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BEC" w:rsidRDefault="00D51BEC"/>
    <w:p w:rsidR="00610290" w:rsidRDefault="00610290" w:rsidP="00610290">
      <w:pPr>
        <w:pStyle w:val="3"/>
      </w:pPr>
      <w:bookmarkStart w:id="0" w:name="_Toc463814145"/>
      <w:r>
        <w:rPr>
          <w:rFonts w:hint="eastAsia"/>
        </w:rPr>
        <w:t xml:space="preserve">3.4 </w:t>
      </w:r>
      <w:r w:rsidR="00C85E61">
        <w:rPr>
          <w:rFonts w:hint="eastAsia"/>
        </w:rPr>
        <w:t>网站促销策略</w:t>
      </w:r>
      <w:r w:rsidRPr="003437BF">
        <w:rPr>
          <w:rFonts w:hint="eastAsia"/>
        </w:rPr>
        <w:t>用例层之间调用的接口</w:t>
      </w:r>
      <w:bookmarkEnd w:id="0"/>
    </w:p>
    <w:p w:rsidR="00C85E61" w:rsidRPr="00C85E61" w:rsidRDefault="00C85E61" w:rsidP="00C85E61">
      <w:r>
        <w:rPr>
          <w:rFonts w:hint="eastAsia"/>
          <w:noProof/>
        </w:rPr>
        <w:drawing>
          <wp:inline distT="0" distB="0" distL="0" distR="0">
            <wp:extent cx="5274310" cy="2776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网站促销策略层之间的接口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90" w:rsidRDefault="00610290" w:rsidP="00610290">
      <w:pPr>
        <w:pStyle w:val="3"/>
      </w:pPr>
      <w:bookmarkStart w:id="1" w:name="_Toc463814146"/>
      <w:r>
        <w:rPr>
          <w:rFonts w:hint="eastAsia"/>
        </w:rPr>
        <w:t xml:space="preserve">3.5 </w:t>
      </w:r>
      <w:r>
        <w:rPr>
          <w:rFonts w:hint="eastAsia"/>
        </w:rPr>
        <w:t>界面跳转图</w:t>
      </w:r>
      <w:bookmarkEnd w:id="1"/>
    </w:p>
    <w:p w:rsidR="00610290" w:rsidRPr="00610290" w:rsidRDefault="00707A5A" w:rsidP="00610290">
      <w:r>
        <w:rPr>
          <w:noProof/>
        </w:rPr>
        <w:drawing>
          <wp:inline distT="0" distB="0" distL="0" distR="0">
            <wp:extent cx="5274310" cy="2732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界面跳转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610290" w:rsidRDefault="00610290" w:rsidP="00610290">
      <w:pPr>
        <w:pStyle w:val="3"/>
      </w:pPr>
      <w:bookmarkStart w:id="3" w:name="_Toc463814147"/>
      <w:r>
        <w:rPr>
          <w:rFonts w:hint="eastAsia"/>
        </w:rPr>
        <w:lastRenderedPageBreak/>
        <w:t xml:space="preserve">3.6 </w:t>
      </w:r>
      <w:r>
        <w:rPr>
          <w:rFonts w:hint="eastAsia"/>
        </w:rPr>
        <w:t>业务逻辑层分解</w:t>
      </w:r>
      <w:bookmarkEnd w:id="3"/>
    </w:p>
    <w:p w:rsidR="00610290" w:rsidRPr="00610290" w:rsidRDefault="005A74F9">
      <w:r>
        <w:rPr>
          <w:noProof/>
        </w:rPr>
        <w:drawing>
          <wp:inline distT="0" distB="0" distL="0" distR="0">
            <wp:extent cx="6386580" cy="2146032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业务逻辑层分解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241" cy="215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290" w:rsidRPr="00610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7D6" w:rsidRDefault="008F17D6" w:rsidP="000A6FB6">
      <w:r>
        <w:separator/>
      </w:r>
    </w:p>
  </w:endnote>
  <w:endnote w:type="continuationSeparator" w:id="0">
    <w:p w:rsidR="008F17D6" w:rsidRDefault="008F17D6" w:rsidP="000A6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7D6" w:rsidRDefault="008F17D6" w:rsidP="000A6FB6">
      <w:r>
        <w:separator/>
      </w:r>
    </w:p>
  </w:footnote>
  <w:footnote w:type="continuationSeparator" w:id="0">
    <w:p w:rsidR="008F17D6" w:rsidRDefault="008F17D6" w:rsidP="000A6F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603"/>
    <w:rsid w:val="000A6FB6"/>
    <w:rsid w:val="000F3281"/>
    <w:rsid w:val="00133795"/>
    <w:rsid w:val="003125B0"/>
    <w:rsid w:val="005A74F9"/>
    <w:rsid w:val="00610290"/>
    <w:rsid w:val="00697E7B"/>
    <w:rsid w:val="00707A5A"/>
    <w:rsid w:val="008F17D6"/>
    <w:rsid w:val="00A93832"/>
    <w:rsid w:val="00AA31F7"/>
    <w:rsid w:val="00BD28A9"/>
    <w:rsid w:val="00C15603"/>
    <w:rsid w:val="00C40733"/>
    <w:rsid w:val="00C85E61"/>
    <w:rsid w:val="00D5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14B275-0B00-4A9B-BE18-13298E30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6102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F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FB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1029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2016-10-11T02:38:00Z</dcterms:created>
  <dcterms:modified xsi:type="dcterms:W3CDTF">2016-10-11T11:23:00Z</dcterms:modified>
</cp:coreProperties>
</file>