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9A85F" w14:textId="77777777" w:rsidR="0001790C" w:rsidRDefault="009D3CFA" w:rsidP="00DD1C17">
      <w:pPr>
        <w:spacing w:beforeLines="20" w:before="65" w:afterLines="50" w:after="163"/>
        <w:ind w:firstLine="560"/>
        <w:jc w:val="center"/>
        <w:rPr>
          <w:rFonts w:eastAsia="楷体_GB2312"/>
          <w:color w:val="0000FF"/>
          <w:sz w:val="60"/>
        </w:rPr>
      </w:pPr>
      <w:r>
        <w:rPr>
          <w:rFonts w:ascii="仿宋_GB2312" w:eastAsia="仿宋_GB2312" w:hAnsi="宋体"/>
          <w:noProof/>
          <w:color w:val="0000FF"/>
          <w:sz w:val="28"/>
        </w:rPr>
        <w:drawing>
          <wp:inline distT="0" distB="0" distL="0" distR="0" wp14:anchorId="2C86DFEB" wp14:editId="4D48F8A3">
            <wp:extent cx="3924000" cy="99542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00" cy="99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2D8F" w14:textId="77777777" w:rsidR="0001790C" w:rsidRDefault="0001790C" w:rsidP="0001790C">
      <w:pPr>
        <w:spacing w:beforeLines="20" w:before="65" w:afterLines="50" w:after="163"/>
        <w:ind w:firstLineChars="0" w:firstLine="0"/>
        <w:jc w:val="center"/>
        <w:rPr>
          <w:rFonts w:eastAsia="楷体_GB2312"/>
          <w:color w:val="0000FF"/>
          <w:sz w:val="60"/>
        </w:rPr>
      </w:pPr>
    </w:p>
    <w:p w14:paraId="7219BA1C" w14:textId="77777777" w:rsidR="00BC7BBC" w:rsidRPr="00891ABD" w:rsidRDefault="00EB1E2E" w:rsidP="00891ABD">
      <w:pPr>
        <w:ind w:firstLineChars="0" w:firstLine="0"/>
        <w:jc w:val="center"/>
        <w:rPr>
          <w:b/>
          <w:bCs/>
          <w:sz w:val="84"/>
          <w:szCs w:val="84"/>
        </w:rPr>
      </w:pPr>
      <w:r w:rsidRPr="00891ABD">
        <w:rPr>
          <w:rFonts w:hint="eastAsia"/>
          <w:b/>
          <w:bCs/>
          <w:sz w:val="84"/>
          <w:szCs w:val="84"/>
        </w:rPr>
        <w:t>D</w:t>
      </w:r>
      <w:r w:rsidRPr="00891ABD">
        <w:rPr>
          <w:b/>
          <w:bCs/>
          <w:sz w:val="84"/>
          <w:szCs w:val="84"/>
        </w:rPr>
        <w:t>SP</w:t>
      </w:r>
      <w:r w:rsidRPr="00891ABD">
        <w:rPr>
          <w:rFonts w:hint="eastAsia"/>
          <w:b/>
          <w:bCs/>
          <w:sz w:val="84"/>
          <w:szCs w:val="84"/>
        </w:rPr>
        <w:t>应用技术</w:t>
      </w:r>
      <w:r w:rsidR="00891ABD" w:rsidRPr="00891ABD">
        <w:rPr>
          <w:rFonts w:hint="eastAsia"/>
          <w:b/>
          <w:bCs/>
          <w:sz w:val="84"/>
          <w:szCs w:val="84"/>
        </w:rPr>
        <w:t>实验</w:t>
      </w:r>
    </w:p>
    <w:p w14:paraId="6005CB6A" w14:textId="77777777" w:rsidR="0001790C" w:rsidRPr="00891ABD" w:rsidRDefault="000257F5" w:rsidP="0001790C">
      <w:pPr>
        <w:ind w:firstLineChars="0" w:firstLine="0"/>
        <w:jc w:val="center"/>
        <w:rPr>
          <w:b/>
          <w:bCs/>
          <w:sz w:val="52"/>
          <w:szCs w:val="52"/>
        </w:rPr>
      </w:pPr>
      <w:r w:rsidRPr="000257F5">
        <w:rPr>
          <w:rFonts w:hint="eastAsia"/>
          <w:b/>
          <w:bCs/>
          <w:sz w:val="52"/>
          <w:szCs w:val="52"/>
        </w:rPr>
        <w:t>DSP</w:t>
      </w:r>
      <w:r w:rsidRPr="000257F5">
        <w:rPr>
          <w:rFonts w:hint="eastAsia"/>
          <w:b/>
          <w:bCs/>
          <w:sz w:val="52"/>
          <w:szCs w:val="52"/>
        </w:rPr>
        <w:t>数据采集</w:t>
      </w:r>
      <w:r w:rsidR="00891ABD" w:rsidRPr="00891ABD">
        <w:rPr>
          <w:rFonts w:hint="eastAsia"/>
          <w:b/>
          <w:bCs/>
          <w:sz w:val="52"/>
          <w:szCs w:val="52"/>
        </w:rPr>
        <w:t>实验报告</w:t>
      </w:r>
      <w:r w:rsidR="0001790C" w:rsidRPr="00891ABD">
        <w:rPr>
          <w:rFonts w:hint="eastAsia"/>
          <w:b/>
          <w:bCs/>
          <w:sz w:val="52"/>
          <w:szCs w:val="52"/>
        </w:rPr>
        <w:t xml:space="preserve">         </w:t>
      </w:r>
    </w:p>
    <w:p w14:paraId="59599C77" w14:textId="77777777" w:rsidR="0001790C" w:rsidRDefault="0001790C" w:rsidP="0001790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tbl>
      <w:tblPr>
        <w:tblStyle w:val="a7"/>
        <w:tblW w:w="4582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61"/>
        <w:gridCol w:w="2269"/>
        <w:gridCol w:w="1134"/>
        <w:gridCol w:w="260"/>
        <w:gridCol w:w="2270"/>
      </w:tblGrid>
      <w:tr w:rsidR="00BC7BBC" w:rsidRPr="001B5CCE" w14:paraId="51E852B8" w14:textId="77777777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14:paraId="5DD45DD7" w14:textId="77777777" w:rsidR="001B5CCE" w:rsidRPr="001B5CCE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作者</w:t>
            </w:r>
          </w:p>
        </w:tc>
        <w:tc>
          <w:tcPr>
            <w:tcW w:w="171" w:type="pct"/>
            <w:vAlign w:val="center"/>
          </w:tcPr>
          <w:p w14:paraId="3720EE6D" w14:textId="77777777" w:rsidR="001B5CCE" w:rsidRPr="001B5CCE" w:rsidRDefault="001B5CC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bottom w:val="single" w:sz="6" w:space="0" w:color="auto"/>
            </w:tcBorders>
            <w:vAlign w:val="center"/>
          </w:tcPr>
          <w:p w14:paraId="0567A5F7" w14:textId="62D8DC64" w:rsidR="001B5CCE" w:rsidRPr="00B03EAD" w:rsidRDefault="008B6265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周鹏</w:t>
            </w:r>
          </w:p>
        </w:tc>
        <w:tc>
          <w:tcPr>
            <w:tcW w:w="745" w:type="pct"/>
            <w:vAlign w:val="center"/>
          </w:tcPr>
          <w:p w14:paraId="7456AA74" w14:textId="77777777" w:rsidR="001B5CCE" w:rsidRPr="001B5CCE" w:rsidRDefault="001B5CC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3BD6070C" w14:textId="77777777" w:rsidR="001B5CCE" w:rsidRPr="001B5CCE" w:rsidRDefault="001B5CC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 w:rsidRPr="001B5CCE"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bottom w:val="single" w:sz="6" w:space="0" w:color="auto"/>
            </w:tcBorders>
            <w:vAlign w:val="center"/>
          </w:tcPr>
          <w:p w14:paraId="1CD92836" w14:textId="26332E5C" w:rsidR="001B5CCE" w:rsidRPr="00B03EAD" w:rsidRDefault="001B5CCE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</w:t>
            </w:r>
            <w:r w:rsidR="008B6265">
              <w:rPr>
                <w:rFonts w:ascii="仿宋_GB2312" w:eastAsia="仿宋_GB2312" w:hAnsi="楷体" w:hint="eastAsia"/>
                <w:sz w:val="28"/>
                <w:szCs w:val="28"/>
              </w:rPr>
              <w:t>8</w:t>
            </w: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1040G07</w:t>
            </w:r>
            <w:r w:rsidR="008B6265">
              <w:rPr>
                <w:rFonts w:ascii="仿宋_GB2312" w:eastAsia="仿宋_GB2312" w:hAnsi="楷体" w:hint="eastAsia"/>
                <w:sz w:val="28"/>
                <w:szCs w:val="28"/>
              </w:rPr>
              <w:t>40</w:t>
            </w:r>
          </w:p>
        </w:tc>
      </w:tr>
      <w:tr w:rsidR="00BC7BBC" w:rsidRPr="001B5CCE" w14:paraId="21E7C001" w14:textId="77777777" w:rsidTr="00560986">
        <w:trPr>
          <w:trHeight w:val="567"/>
          <w:jc w:val="center"/>
        </w:trPr>
        <w:tc>
          <w:tcPr>
            <w:tcW w:w="931" w:type="pct"/>
            <w:vAlign w:val="center"/>
          </w:tcPr>
          <w:p w14:paraId="58BA3209" w14:textId="77777777" w:rsidR="00BC7BBC" w:rsidRPr="001B5CCE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14:paraId="7A1E7143" w14:textId="77777777" w:rsidR="00BC7BBC" w:rsidRPr="001B5CCE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CEC0A0D" w14:textId="4306A9E8" w:rsidR="00BC7BBC" w:rsidRPr="00B03EAD" w:rsidRDefault="008B6265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proofErr w:type="gramStart"/>
            <w:r>
              <w:rPr>
                <w:rFonts w:ascii="楷体" w:eastAsia="楷体" w:hAnsi="楷体" w:hint="eastAsia"/>
                <w:sz w:val="28"/>
                <w:szCs w:val="28"/>
              </w:rPr>
              <w:t>杨霄宇</w:t>
            </w:r>
            <w:proofErr w:type="gramEnd"/>
          </w:p>
        </w:tc>
        <w:tc>
          <w:tcPr>
            <w:tcW w:w="745" w:type="pct"/>
            <w:vAlign w:val="center"/>
          </w:tcPr>
          <w:p w14:paraId="064A9886" w14:textId="77777777" w:rsidR="00BC7BBC" w:rsidRPr="001B5CCE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76CA13A2" w14:textId="77777777" w:rsidR="00BC7BBC" w:rsidRPr="001B5CCE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1602E94" w14:textId="7F62340B"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91</w:t>
            </w:r>
            <w:r w:rsidR="008B6265">
              <w:rPr>
                <w:rFonts w:ascii="仿宋_GB2312" w:eastAsia="仿宋_GB2312" w:hAnsi="楷体" w:hint="eastAsia"/>
                <w:sz w:val="28"/>
                <w:szCs w:val="28"/>
              </w:rPr>
              <w:t>8</w:t>
            </w:r>
            <w:r w:rsidRPr="00B03EAD">
              <w:rPr>
                <w:rFonts w:ascii="仿宋_GB2312" w:eastAsia="仿宋_GB2312" w:hAnsi="楷体" w:hint="eastAsia"/>
                <w:sz w:val="28"/>
                <w:szCs w:val="28"/>
              </w:rPr>
              <w:t>1040G07</w:t>
            </w:r>
            <w:r w:rsidR="008B6265">
              <w:rPr>
                <w:rFonts w:ascii="仿宋_GB2312" w:eastAsia="仿宋_GB2312" w:hAnsi="楷体" w:hint="eastAsia"/>
                <w:sz w:val="28"/>
                <w:szCs w:val="28"/>
              </w:rPr>
              <w:t>36</w:t>
            </w:r>
          </w:p>
        </w:tc>
      </w:tr>
      <w:tr w:rsidR="004C4DBB" w:rsidRPr="001B5CCE" w14:paraId="2A1314D5" w14:textId="77777777" w:rsidTr="00560986">
        <w:trPr>
          <w:trHeight w:val="567"/>
          <w:jc w:val="center"/>
        </w:trPr>
        <w:tc>
          <w:tcPr>
            <w:tcW w:w="931" w:type="pct"/>
            <w:vAlign w:val="center"/>
          </w:tcPr>
          <w:p w14:paraId="52BDB0D7" w14:textId="77777777" w:rsidR="004C4DBB" w:rsidRDefault="00F269A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同组人</w:t>
            </w:r>
          </w:p>
        </w:tc>
        <w:tc>
          <w:tcPr>
            <w:tcW w:w="171" w:type="pct"/>
            <w:vAlign w:val="center"/>
          </w:tcPr>
          <w:p w14:paraId="52361713" w14:textId="77777777" w:rsidR="004C4DBB" w:rsidRDefault="004C4DBB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0200E1F" w14:textId="7B692E3B" w:rsidR="004C4DBB" w:rsidRPr="00B03EAD" w:rsidRDefault="008B6265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许昕荣</w:t>
            </w:r>
          </w:p>
        </w:tc>
        <w:tc>
          <w:tcPr>
            <w:tcW w:w="745" w:type="pct"/>
            <w:vAlign w:val="center"/>
          </w:tcPr>
          <w:p w14:paraId="68CA630C" w14:textId="77777777" w:rsidR="004C4DBB" w:rsidRDefault="004C4DBB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学号</w:t>
            </w:r>
          </w:p>
        </w:tc>
        <w:tc>
          <w:tcPr>
            <w:tcW w:w="171" w:type="pct"/>
            <w:vAlign w:val="center"/>
          </w:tcPr>
          <w:p w14:paraId="3746AE82" w14:textId="77777777" w:rsidR="004C4DBB" w:rsidRDefault="004C4DBB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1491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DA18FB6" w14:textId="03BC3C8C" w:rsidR="004C4DBB" w:rsidRPr="00B03EAD" w:rsidRDefault="004C4DBB" w:rsidP="00BC7BBC">
            <w:pPr>
              <w:spacing w:line="400" w:lineRule="exact"/>
              <w:ind w:firstLineChars="0" w:firstLine="0"/>
              <w:jc w:val="center"/>
              <w:rPr>
                <w:rFonts w:ascii="仿宋_GB2312" w:eastAsia="仿宋_GB2312" w:hAnsi="楷体"/>
                <w:sz w:val="28"/>
                <w:szCs w:val="28"/>
              </w:rPr>
            </w:pPr>
            <w:r>
              <w:rPr>
                <w:rFonts w:ascii="仿宋_GB2312" w:eastAsia="仿宋_GB2312" w:hAnsi="楷体" w:hint="eastAsia"/>
                <w:sz w:val="28"/>
                <w:szCs w:val="28"/>
              </w:rPr>
              <w:t>91</w:t>
            </w:r>
            <w:r w:rsidR="008B6265">
              <w:rPr>
                <w:rFonts w:ascii="仿宋_GB2312" w:eastAsia="仿宋_GB2312" w:hAnsi="楷体" w:hint="eastAsia"/>
                <w:sz w:val="28"/>
                <w:szCs w:val="28"/>
              </w:rPr>
              <w:t>8</w:t>
            </w:r>
            <w:r>
              <w:rPr>
                <w:rFonts w:ascii="仿宋_GB2312" w:eastAsia="仿宋_GB2312" w:hAnsi="楷体" w:hint="eastAsia"/>
                <w:sz w:val="28"/>
                <w:szCs w:val="28"/>
              </w:rPr>
              <w:t>1040</w:t>
            </w:r>
            <w:r>
              <w:rPr>
                <w:rFonts w:ascii="仿宋_GB2312" w:eastAsia="仿宋_GB2312" w:hAnsi="楷体"/>
                <w:sz w:val="28"/>
                <w:szCs w:val="28"/>
              </w:rPr>
              <w:t>G</w:t>
            </w:r>
            <w:r w:rsidR="008B6265">
              <w:rPr>
                <w:rFonts w:ascii="仿宋_GB2312" w:eastAsia="仿宋_GB2312" w:hAnsi="楷体" w:hint="eastAsia"/>
                <w:sz w:val="28"/>
                <w:szCs w:val="28"/>
              </w:rPr>
              <w:t>1038</w:t>
            </w:r>
          </w:p>
        </w:tc>
      </w:tr>
      <w:tr w:rsidR="00BC7BBC" w:rsidRPr="001B5CCE" w14:paraId="1D5C63F2" w14:textId="77777777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14:paraId="3912EF71" w14:textId="77777777"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学院</w:t>
            </w:r>
          </w:p>
        </w:tc>
        <w:tc>
          <w:tcPr>
            <w:tcW w:w="171" w:type="pct"/>
            <w:vAlign w:val="center"/>
          </w:tcPr>
          <w:p w14:paraId="2678A781" w14:textId="77777777"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bottom w:val="single" w:sz="6" w:space="0" w:color="auto"/>
            </w:tcBorders>
            <w:vAlign w:val="center"/>
          </w:tcPr>
          <w:p w14:paraId="7DBED773" w14:textId="77777777"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电子工程与光电技术学院</w:t>
            </w:r>
          </w:p>
        </w:tc>
      </w:tr>
      <w:tr w:rsidR="00BC7BBC" w:rsidRPr="001B5CCE" w14:paraId="1F4D9932" w14:textId="77777777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14:paraId="7C72F67B" w14:textId="77777777"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专业</w:t>
            </w:r>
          </w:p>
        </w:tc>
        <w:tc>
          <w:tcPr>
            <w:tcW w:w="171" w:type="pct"/>
            <w:vAlign w:val="center"/>
          </w:tcPr>
          <w:p w14:paraId="6166B608" w14:textId="77777777"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C6239BB" w14:textId="77777777" w:rsidR="00BC7BBC" w:rsidRPr="00B03EAD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B03EAD">
              <w:rPr>
                <w:rFonts w:ascii="楷体" w:eastAsia="楷体" w:hAnsi="楷体" w:hint="eastAsia"/>
                <w:sz w:val="28"/>
                <w:szCs w:val="28"/>
              </w:rPr>
              <w:t>电子信息工程</w:t>
            </w:r>
          </w:p>
        </w:tc>
      </w:tr>
      <w:tr w:rsidR="00BC7BBC" w:rsidRPr="001B5CCE" w14:paraId="78581130" w14:textId="77777777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14:paraId="7EFAD9F8" w14:textId="77777777"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班级</w:t>
            </w:r>
          </w:p>
        </w:tc>
        <w:tc>
          <w:tcPr>
            <w:tcW w:w="171" w:type="pct"/>
            <w:vAlign w:val="center"/>
          </w:tcPr>
          <w:p w14:paraId="7888F1E1" w14:textId="77777777"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8B44F6E" w14:textId="77777777" w:rsidR="00BC7BBC" w:rsidRPr="00EB1E2E" w:rsidRDefault="00BC7BBC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EB1E2E">
              <w:rPr>
                <w:rFonts w:ascii="楷体" w:eastAsia="楷体" w:hAnsi="楷体" w:hint="eastAsia"/>
                <w:sz w:val="28"/>
                <w:szCs w:val="28"/>
              </w:rPr>
              <w:t>电信3班</w:t>
            </w:r>
          </w:p>
        </w:tc>
      </w:tr>
      <w:tr w:rsidR="00EB1E2E" w:rsidRPr="001B5CCE" w14:paraId="46C9062B" w14:textId="77777777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14:paraId="659863A8" w14:textId="77777777" w:rsidR="00EB1E2E" w:rsidRDefault="00EB1E2E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组号</w:t>
            </w:r>
          </w:p>
        </w:tc>
        <w:tc>
          <w:tcPr>
            <w:tcW w:w="171" w:type="pct"/>
            <w:vAlign w:val="center"/>
          </w:tcPr>
          <w:p w14:paraId="223422BD" w14:textId="77777777" w:rsidR="00EB1E2E" w:rsidRDefault="00EB1E2E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25660E" w14:textId="1F837AF6" w:rsidR="00EB1E2E" w:rsidRPr="00EB1E2E" w:rsidRDefault="00CF13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第二组</w:t>
            </w:r>
            <w:r w:rsidR="00EB1E2E" w:rsidRPr="00EB1E2E">
              <w:rPr>
                <w:rFonts w:ascii="楷体" w:eastAsia="楷体" w:hAnsi="楷体" w:hint="eastAsia"/>
                <w:sz w:val="28"/>
                <w:szCs w:val="28"/>
              </w:rPr>
              <w:t>B</w:t>
            </w:r>
            <w:r w:rsidR="008B6265">
              <w:rPr>
                <w:rFonts w:ascii="楷体" w:eastAsia="楷体" w:hAnsi="楷体" w:hint="eastAsia"/>
                <w:sz w:val="28"/>
                <w:szCs w:val="28"/>
              </w:rPr>
              <w:t>6</w:t>
            </w:r>
          </w:p>
        </w:tc>
      </w:tr>
      <w:tr w:rsidR="00BC7BBC" w:rsidRPr="001B5CCE" w14:paraId="65E84F04" w14:textId="77777777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14:paraId="28FE8CB8" w14:textId="77777777"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题目</w:t>
            </w:r>
          </w:p>
        </w:tc>
        <w:tc>
          <w:tcPr>
            <w:tcW w:w="171" w:type="pct"/>
            <w:vAlign w:val="center"/>
          </w:tcPr>
          <w:p w14:paraId="4869344D" w14:textId="77777777"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708566D" w14:textId="77777777"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891ABD">
              <w:rPr>
                <w:rFonts w:ascii="楷体" w:eastAsia="楷体" w:hAnsi="楷体" w:hint="eastAsia"/>
                <w:sz w:val="28"/>
                <w:szCs w:val="28"/>
              </w:rPr>
              <w:t>DSP应用技术实验</w:t>
            </w:r>
          </w:p>
        </w:tc>
      </w:tr>
      <w:tr w:rsidR="00BC7BBC" w:rsidRPr="001B5CCE" w14:paraId="3A082753" w14:textId="77777777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14:paraId="1C2C27DE" w14:textId="77777777"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171" w:type="pct"/>
            <w:vAlign w:val="center"/>
          </w:tcPr>
          <w:p w14:paraId="65023A33" w14:textId="77777777"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17FAC77" w14:textId="77777777" w:rsidR="00BC7BBC" w:rsidRPr="00EB1E2E" w:rsidRDefault="000257F5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 w:rsidRPr="000257F5">
              <w:rPr>
                <w:rFonts w:ascii="楷体" w:eastAsia="楷体" w:hAnsi="楷体" w:hint="eastAsia"/>
                <w:sz w:val="28"/>
                <w:szCs w:val="28"/>
              </w:rPr>
              <w:t>DSP数据采集</w:t>
            </w:r>
            <w:r w:rsidR="00891ABD" w:rsidRPr="00891ABD">
              <w:rPr>
                <w:rFonts w:ascii="楷体" w:eastAsia="楷体" w:hAnsi="楷体" w:hint="eastAsia"/>
                <w:sz w:val="28"/>
                <w:szCs w:val="28"/>
              </w:rPr>
              <w:t>实验报告</w:t>
            </w:r>
          </w:p>
        </w:tc>
      </w:tr>
      <w:tr w:rsidR="00BC7BBC" w:rsidRPr="001B5CCE" w14:paraId="1A29A5F2" w14:textId="77777777" w:rsidTr="00DC5BD4">
        <w:trPr>
          <w:trHeight w:val="567"/>
          <w:jc w:val="center"/>
        </w:trPr>
        <w:tc>
          <w:tcPr>
            <w:tcW w:w="931" w:type="pct"/>
            <w:vAlign w:val="center"/>
          </w:tcPr>
          <w:p w14:paraId="65D969AD" w14:textId="77777777" w:rsidR="00BC7BBC" w:rsidRDefault="00BC7BBC" w:rsidP="00BC7BBC">
            <w:pPr>
              <w:spacing w:line="400" w:lineRule="exact"/>
              <w:ind w:firstLineChars="0" w:firstLine="0"/>
              <w:jc w:val="distribute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指导者</w:t>
            </w:r>
          </w:p>
        </w:tc>
        <w:tc>
          <w:tcPr>
            <w:tcW w:w="171" w:type="pct"/>
            <w:vAlign w:val="center"/>
          </w:tcPr>
          <w:p w14:paraId="60B7F979" w14:textId="77777777" w:rsidR="00BC7BBC" w:rsidRDefault="00BC7BBC" w:rsidP="00BC7BBC">
            <w:pPr>
              <w:spacing w:line="400" w:lineRule="exact"/>
              <w:ind w:firstLineChars="0" w:firstLine="0"/>
              <w:rPr>
                <w:rFonts w:ascii="楷体_GB2312"/>
                <w:sz w:val="28"/>
                <w:szCs w:val="28"/>
              </w:rPr>
            </w:pPr>
            <w:r>
              <w:rPr>
                <w:rFonts w:ascii="楷体_GB2312" w:hint="eastAsia"/>
                <w:sz w:val="28"/>
                <w:szCs w:val="28"/>
              </w:rPr>
              <w:t>：</w:t>
            </w:r>
          </w:p>
        </w:tc>
        <w:tc>
          <w:tcPr>
            <w:tcW w:w="3897" w:type="pct"/>
            <w:gridSpan w:val="4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CEA78D1" w14:textId="77777777" w:rsidR="00BC7BBC" w:rsidRPr="00EB1E2E" w:rsidRDefault="00891ABD" w:rsidP="00BC7BBC">
            <w:pPr>
              <w:spacing w:line="400" w:lineRule="exact"/>
              <w:ind w:firstLineChars="0" w:firstLine="0"/>
              <w:jc w:val="center"/>
              <w:rPr>
                <w:rFonts w:ascii="楷体" w:eastAsia="楷体" w:hAnsi="楷体"/>
                <w:sz w:val="28"/>
                <w:szCs w:val="28"/>
              </w:rPr>
            </w:pPr>
            <w:r>
              <w:rPr>
                <w:rFonts w:ascii="楷体" w:eastAsia="楷体" w:hAnsi="楷体" w:hint="eastAsia"/>
                <w:sz w:val="28"/>
                <w:szCs w:val="28"/>
              </w:rPr>
              <w:t>李</w:t>
            </w:r>
            <w:proofErr w:type="gramStart"/>
            <w:r>
              <w:rPr>
                <w:rFonts w:ascii="楷体" w:eastAsia="楷体" w:hAnsi="楷体" w:hint="eastAsia"/>
                <w:sz w:val="28"/>
                <w:szCs w:val="28"/>
              </w:rPr>
              <w:t>彧晟</w:t>
            </w:r>
            <w:proofErr w:type="gramEnd"/>
          </w:p>
        </w:tc>
      </w:tr>
    </w:tbl>
    <w:p w14:paraId="4ACFFB59" w14:textId="77777777" w:rsidR="001B5CCE" w:rsidRDefault="001B5CCE" w:rsidP="0001790C">
      <w:pPr>
        <w:spacing w:line="400" w:lineRule="exact"/>
        <w:ind w:firstLine="643"/>
        <w:rPr>
          <w:rFonts w:ascii="楷体_GB2312"/>
          <w:b/>
          <w:bCs/>
          <w:sz w:val="32"/>
          <w:u w:val="single"/>
        </w:rPr>
      </w:pPr>
    </w:p>
    <w:p w14:paraId="27EA5548" w14:textId="77777777" w:rsidR="0001790C" w:rsidRDefault="0001790C" w:rsidP="0001790C">
      <w:pPr>
        <w:spacing w:line="300" w:lineRule="exact"/>
        <w:ind w:firstLine="640"/>
        <w:jc w:val="center"/>
        <w:rPr>
          <w:sz w:val="32"/>
        </w:rPr>
      </w:pPr>
    </w:p>
    <w:p w14:paraId="63D67DBA" w14:textId="77777777" w:rsidR="00BC7BBC" w:rsidRDefault="00BC7BBC" w:rsidP="0001790C">
      <w:pPr>
        <w:spacing w:line="300" w:lineRule="exact"/>
        <w:ind w:firstLine="640"/>
        <w:jc w:val="center"/>
        <w:rPr>
          <w:sz w:val="32"/>
        </w:rPr>
      </w:pPr>
    </w:p>
    <w:p w14:paraId="36A228DB" w14:textId="77777777" w:rsidR="00BC7BBC" w:rsidRDefault="00BC7BBC" w:rsidP="0001790C">
      <w:pPr>
        <w:spacing w:line="300" w:lineRule="exact"/>
        <w:ind w:firstLine="640"/>
        <w:jc w:val="center"/>
        <w:rPr>
          <w:sz w:val="32"/>
        </w:rPr>
      </w:pPr>
    </w:p>
    <w:p w14:paraId="06061CB3" w14:textId="77777777" w:rsidR="00BC7BBC" w:rsidRPr="003D16BD" w:rsidRDefault="00BC7BBC" w:rsidP="004C4DBB">
      <w:pPr>
        <w:spacing w:line="300" w:lineRule="exact"/>
        <w:ind w:firstLineChars="0" w:firstLine="0"/>
        <w:rPr>
          <w:sz w:val="32"/>
        </w:rPr>
      </w:pPr>
    </w:p>
    <w:p w14:paraId="3387A8EA" w14:textId="7F040D60" w:rsidR="00DD3EC3" w:rsidRDefault="0001790C" w:rsidP="00DD3EC3">
      <w:pPr>
        <w:spacing w:afterLines="30" w:after="97" w:line="400" w:lineRule="exact"/>
        <w:ind w:firstLine="720"/>
        <w:jc w:val="center"/>
        <w:rPr>
          <w:rFonts w:ascii="黑体" w:eastAsia="黑体"/>
          <w:sz w:val="36"/>
        </w:rPr>
      </w:pPr>
      <w:r w:rsidRPr="003D16BD">
        <w:rPr>
          <w:rFonts w:ascii="黑体" w:eastAsia="黑体" w:hint="eastAsia"/>
          <w:sz w:val="36"/>
        </w:rPr>
        <w:t>20</w:t>
      </w:r>
      <w:r w:rsidR="008B6265">
        <w:rPr>
          <w:rFonts w:ascii="黑体" w:eastAsia="黑体" w:hint="eastAsia"/>
          <w:sz w:val="36"/>
        </w:rPr>
        <w:t>21</w:t>
      </w:r>
      <w:r w:rsidR="001B5CCE"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年</w:t>
      </w:r>
      <w:r w:rsidR="001B5CCE">
        <w:rPr>
          <w:rFonts w:ascii="黑体" w:eastAsia="黑体"/>
          <w:sz w:val="36"/>
        </w:rPr>
        <w:t xml:space="preserve"> </w:t>
      </w:r>
      <w:r w:rsidR="008B6265">
        <w:rPr>
          <w:rFonts w:ascii="黑体" w:eastAsia="黑体" w:hint="eastAsia"/>
          <w:sz w:val="36"/>
        </w:rPr>
        <w:t>04</w:t>
      </w:r>
      <w:r w:rsidR="001B5CCE">
        <w:rPr>
          <w:rFonts w:ascii="黑体" w:eastAsia="黑体"/>
          <w:sz w:val="36"/>
        </w:rPr>
        <w:t xml:space="preserve"> </w:t>
      </w:r>
      <w:r w:rsidRPr="003D16BD">
        <w:rPr>
          <w:rFonts w:ascii="黑体" w:eastAsia="黑体" w:hint="eastAsia"/>
          <w:sz w:val="36"/>
        </w:rPr>
        <w:t>月</w:t>
      </w: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1687472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2FF28" w14:textId="29A15A19" w:rsidR="002A4B48" w:rsidRPr="008B6265" w:rsidRDefault="00DD3EC3" w:rsidP="008B6265">
          <w:pPr>
            <w:pStyle w:val="TOC"/>
            <w:ind w:firstLine="480"/>
            <w:jc w:val="center"/>
            <w:rPr>
              <w:rFonts w:ascii="黑体" w:eastAsia="黑体" w:hAnsi="黑体"/>
              <w:color w:val="auto"/>
              <w:sz w:val="36"/>
              <w:szCs w:val="36"/>
              <w:lang w:val="zh-CN"/>
            </w:rPr>
          </w:pPr>
          <w:r w:rsidRPr="00DD3EC3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14:paraId="1B795032" w14:textId="36D1FC0E" w:rsidR="008B6265" w:rsidRPr="008B6265" w:rsidRDefault="00DD3EC3" w:rsidP="008B6265">
          <w:pPr>
            <w:pStyle w:val="TOC1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  <w:sz w:val="24"/>
            </w:rPr>
          </w:pPr>
          <w:r w:rsidRPr="008B6265">
            <w:rPr>
              <w:rFonts w:ascii="宋体" w:hAnsi="宋体"/>
              <w:sz w:val="24"/>
            </w:rPr>
            <w:fldChar w:fldCharType="begin"/>
          </w:r>
          <w:r w:rsidRPr="008B6265">
            <w:rPr>
              <w:rFonts w:ascii="宋体" w:hAnsi="宋体"/>
              <w:sz w:val="24"/>
            </w:rPr>
            <w:instrText xml:space="preserve"> TOC \o "1-3" \h \z \u </w:instrText>
          </w:r>
          <w:r w:rsidRPr="008B6265">
            <w:rPr>
              <w:rFonts w:ascii="宋体" w:hAnsi="宋体"/>
              <w:sz w:val="24"/>
            </w:rPr>
            <w:fldChar w:fldCharType="separate"/>
          </w:r>
          <w:hyperlink w:anchor="_Toc70368601" w:history="1">
            <w:r w:rsidR="008B6265" w:rsidRPr="008B6265">
              <w:rPr>
                <w:rStyle w:val="aa"/>
                <w:rFonts w:ascii="宋体" w:hAnsi="宋体"/>
                <w:noProof/>
                <w:sz w:val="24"/>
              </w:rPr>
              <w:t>1 实验目的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instrText xml:space="preserve"> PAGEREF _Toc70368601 \h </w:instrTex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  <w:sz w:val="24"/>
              </w:rPr>
              <w:t>1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8064038" w14:textId="75B80061" w:rsidR="008B6265" w:rsidRPr="008B6265" w:rsidRDefault="00524223" w:rsidP="008B6265">
          <w:pPr>
            <w:pStyle w:val="TOC1"/>
            <w:tabs>
              <w:tab w:val="right" w:leader="dot" w:pos="8296"/>
            </w:tabs>
            <w:spacing w:line="360" w:lineRule="auto"/>
            <w:ind w:firstLine="560"/>
            <w:rPr>
              <w:rFonts w:ascii="宋体" w:hAnsi="宋体" w:cstheme="minorBidi"/>
              <w:noProof/>
              <w:sz w:val="24"/>
            </w:rPr>
          </w:pPr>
          <w:hyperlink w:anchor="_Toc70368602" w:history="1">
            <w:r w:rsidR="008B6265" w:rsidRPr="008B6265">
              <w:rPr>
                <w:rStyle w:val="aa"/>
                <w:rFonts w:ascii="宋体" w:hAnsi="宋体"/>
                <w:noProof/>
                <w:sz w:val="24"/>
              </w:rPr>
              <w:t>2 实验仪器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instrText xml:space="preserve"> PAGEREF _Toc70368602 \h </w:instrTex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  <w:sz w:val="24"/>
              </w:rPr>
              <w:t>1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2DA64B5" w14:textId="500F043F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03" w:history="1">
            <w:r w:rsidR="008B6265" w:rsidRPr="008B6265">
              <w:rPr>
                <w:rStyle w:val="aa"/>
                <w:rFonts w:ascii="宋体" w:hAnsi="宋体"/>
                <w:noProof/>
              </w:rPr>
              <w:t>2.1 实验仪器清单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_Toc70368603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1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4F564EB7" w14:textId="2E4C5F22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04" w:history="1">
            <w:r w:rsidR="008B6265" w:rsidRPr="008B6265">
              <w:rPr>
                <w:rStyle w:val="aa"/>
                <w:rFonts w:ascii="宋体" w:hAnsi="宋体"/>
                <w:noProof/>
              </w:rPr>
              <w:t>2.2 硬件连接示意图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_Toc70368604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1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3D16AFF4" w14:textId="34FE08BC" w:rsidR="008B6265" w:rsidRPr="008B6265" w:rsidRDefault="00524223" w:rsidP="008B6265">
          <w:pPr>
            <w:pStyle w:val="TOC1"/>
            <w:tabs>
              <w:tab w:val="right" w:leader="dot" w:pos="8296"/>
            </w:tabs>
            <w:spacing w:line="360" w:lineRule="auto"/>
            <w:ind w:firstLine="560"/>
            <w:rPr>
              <w:rFonts w:ascii="宋体" w:hAnsi="宋体" w:cstheme="minorBidi"/>
              <w:noProof/>
              <w:sz w:val="24"/>
            </w:rPr>
          </w:pPr>
          <w:hyperlink w:anchor="_Toc70368605" w:history="1">
            <w:r w:rsidR="008B6265" w:rsidRPr="008B6265">
              <w:rPr>
                <w:rStyle w:val="aa"/>
                <w:rFonts w:ascii="宋体" w:hAnsi="宋体"/>
                <w:noProof/>
                <w:sz w:val="24"/>
              </w:rPr>
              <w:t>3 实验步骤及现象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instrText xml:space="preserve"> PAGEREF _Toc70368605 \h </w:instrTex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  <w:sz w:val="24"/>
              </w:rPr>
              <w:t>2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A68E594" w14:textId="2FF17E1C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06" w:history="1">
            <w:r w:rsidR="008B6265" w:rsidRPr="008B6265">
              <w:rPr>
                <w:rStyle w:val="aa"/>
                <w:rFonts w:ascii="宋体" w:hAnsi="宋体"/>
                <w:noProof/>
              </w:rPr>
              <w:t>3.1 程序流程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_Toc70368606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2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153C329D" w14:textId="694F4742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07" w:history="1">
            <w:r w:rsidR="008B6265" w:rsidRPr="008B6265">
              <w:rPr>
                <w:rStyle w:val="aa"/>
                <w:rFonts w:ascii="宋体" w:hAnsi="宋体"/>
                <w:noProof/>
              </w:rPr>
              <w:t>3.2 实验步骤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_Toc70368607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3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416E6E54" w14:textId="0681D96C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08" w:history="1">
            <w:r w:rsidR="008B6265" w:rsidRPr="008B6265">
              <w:rPr>
                <w:rStyle w:val="aa"/>
                <w:rFonts w:ascii="宋体" w:hAnsi="宋体"/>
                <w:noProof/>
              </w:rPr>
              <w:t>3.3 编写数据存储代码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_Toc70368608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4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448B5652" w14:textId="2020BE5C" w:rsidR="008B6265" w:rsidRPr="008B6265" w:rsidRDefault="00524223" w:rsidP="008B6265">
          <w:pPr>
            <w:pStyle w:val="TOC3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09" w:history="1">
            <w:r w:rsidR="008B6265" w:rsidRPr="008B6265">
              <w:rPr>
                <w:rStyle w:val="aa"/>
                <w:rFonts w:ascii="宋体" w:hAnsi="宋体"/>
                <w:noProof/>
              </w:rPr>
              <w:t>3.3.1 数据存储的原理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_Toc70368609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4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307B5E68" w14:textId="0A488232" w:rsidR="008B6265" w:rsidRPr="008B6265" w:rsidRDefault="00524223" w:rsidP="008B6265">
          <w:pPr>
            <w:pStyle w:val="TOC3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0" w:history="1">
            <w:r w:rsidR="008B6265" w:rsidRPr="008B6265">
              <w:rPr>
                <w:rStyle w:val="aa"/>
                <w:rFonts w:ascii="宋体" w:hAnsi="宋体"/>
                <w:noProof/>
              </w:rPr>
              <w:t>3.3.2 数据存储代码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_Toc70368610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5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07E194BA" w14:textId="0A66FBB8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1" w:history="1">
            <w:r w:rsidR="008B6265" w:rsidRPr="008B6265">
              <w:rPr>
                <w:rStyle w:val="aa"/>
                <w:rFonts w:ascii="宋体" w:hAnsi="宋体"/>
                <w:noProof/>
              </w:rPr>
              <w:t>3.4 建立工程并运行、调试程序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_Toc70368611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5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741347FC" w14:textId="69B3232F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2" w:history="1">
            <w:r w:rsidR="008B6265" w:rsidRPr="008B6265">
              <w:rPr>
                <w:rStyle w:val="aa"/>
                <w:rFonts w:ascii="宋体" w:hAnsi="宋体"/>
                <w:noProof/>
              </w:rPr>
              <w:t>3.5 修改采样频率并验证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_Toc70368612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5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22BD7307" w14:textId="440C4BA8" w:rsidR="008B6265" w:rsidRPr="008B6265" w:rsidRDefault="00524223" w:rsidP="008B6265">
          <w:pPr>
            <w:pStyle w:val="TOC1"/>
            <w:tabs>
              <w:tab w:val="right" w:leader="dot" w:pos="8296"/>
            </w:tabs>
            <w:spacing w:line="360" w:lineRule="auto"/>
            <w:ind w:firstLine="560"/>
            <w:rPr>
              <w:rFonts w:ascii="宋体" w:hAnsi="宋体" w:cstheme="minorBidi"/>
              <w:noProof/>
              <w:sz w:val="24"/>
            </w:rPr>
          </w:pPr>
          <w:hyperlink w:anchor="_Toc70368613" w:history="1">
            <w:r w:rsidR="008B6265" w:rsidRPr="008B6265">
              <w:rPr>
                <w:rStyle w:val="aa"/>
                <w:rFonts w:ascii="宋体" w:hAnsi="宋体"/>
                <w:noProof/>
                <w:sz w:val="24"/>
              </w:rPr>
              <w:t>4 实验结果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instrText xml:space="preserve"> PAGEREF _Toc70368613 \h </w:instrTex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  <w:sz w:val="24"/>
              </w:rPr>
              <w:t>5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8F29D59" w14:textId="153E32C9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4" w:history="1">
            <w:r w:rsidR="008B6265" w:rsidRPr="008B6265">
              <w:rPr>
                <w:rStyle w:val="aa"/>
                <w:rFonts w:ascii="宋体" w:hAnsi="宋体"/>
                <w:noProof/>
              </w:rPr>
              <w:t>4.1 ADC采样频率计算公式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_Toc70368614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5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6E8B35F2" w14:textId="3F4DFB22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5" w:history="1">
            <w:r w:rsidR="008B6265" w:rsidRPr="008B6265">
              <w:rPr>
                <w:rStyle w:val="aa"/>
                <w:rFonts w:ascii="宋体" w:hAnsi="宋体"/>
                <w:noProof/>
              </w:rPr>
              <w:t>4.2 信号波形存储地址及作图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_Toc70368615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6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6DA18437" w14:textId="2367C4FF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6" w:history="1">
            <w:r w:rsidR="008B6265" w:rsidRPr="008B6265">
              <w:rPr>
                <w:rStyle w:val="aa"/>
                <w:rFonts w:ascii="宋体" w:hAnsi="宋体"/>
                <w:noProof/>
              </w:rPr>
              <w:t>4.3 观察不同频率的输出情况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_Toc70368616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6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685A2332" w14:textId="316D39B5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7" w:history="1">
            <w:r w:rsidR="008B6265" w:rsidRPr="008B6265">
              <w:rPr>
                <w:rStyle w:val="aa"/>
                <w:rFonts w:ascii="宋体" w:hAnsi="宋体"/>
                <w:noProof/>
              </w:rPr>
              <w:t>4.4 ADC采样频率的验证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_Toc70368617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7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650520AF" w14:textId="5C6AFD72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8" w:history="1">
            <w:r w:rsidR="008B6265" w:rsidRPr="008B6265">
              <w:rPr>
                <w:rStyle w:val="aa"/>
                <w:rFonts w:ascii="宋体" w:hAnsi="宋体"/>
                <w:noProof/>
              </w:rPr>
              <w:t>4.5 ADC采样频率的硬件验证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_Toc70368618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8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10C3CC84" w14:textId="3A059B93" w:rsidR="008B6265" w:rsidRPr="008B6265" w:rsidRDefault="00524223" w:rsidP="008B6265">
          <w:pPr>
            <w:pStyle w:val="TOC3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19" w:history="1">
            <w:r w:rsidR="008B6265" w:rsidRPr="008B6265">
              <w:rPr>
                <w:rStyle w:val="aa"/>
                <w:rFonts w:ascii="宋体" w:hAnsi="宋体"/>
                <w:noProof/>
              </w:rPr>
              <w:t>4.5.1 修改前的采样频率的验证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_Toc70368619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8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4289AFDB" w14:textId="79262167" w:rsidR="008B6265" w:rsidRPr="008B6265" w:rsidRDefault="00524223" w:rsidP="008B6265">
          <w:pPr>
            <w:pStyle w:val="TOC3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20" w:history="1">
            <w:r w:rsidR="008B6265" w:rsidRPr="008B6265">
              <w:rPr>
                <w:rStyle w:val="aa"/>
                <w:rFonts w:ascii="宋体" w:hAnsi="宋体"/>
                <w:noProof/>
              </w:rPr>
              <w:t>4.5.2 修改后的采样频率的验证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_Toc70368620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8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372C3E79" w14:textId="0EFB3BA3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21" w:history="1">
            <w:r w:rsidR="008B6265" w:rsidRPr="008B6265">
              <w:rPr>
                <w:rStyle w:val="aa"/>
                <w:rFonts w:ascii="宋体" w:hAnsi="宋体"/>
                <w:noProof/>
              </w:rPr>
              <w:t>4.6利用查询方式对ADC外设进行数据采样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_Toc70368621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9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37658099" w14:textId="3C73B3A3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22" w:history="1">
            <w:r w:rsidR="008B6265" w:rsidRPr="008B6265">
              <w:rPr>
                <w:rStyle w:val="aa"/>
                <w:rFonts w:ascii="宋体" w:hAnsi="宋体"/>
                <w:noProof/>
              </w:rPr>
              <w:t>4.7将存储的采样数据保存到数据文件中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_Toc70368622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9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4C0342DA" w14:textId="70335478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23" w:history="1">
            <w:r w:rsidR="008B6265" w:rsidRPr="008B6265">
              <w:rPr>
                <w:rStyle w:val="aa"/>
                <w:rFonts w:ascii="宋体" w:hAnsi="宋体"/>
                <w:noProof/>
              </w:rPr>
              <w:t>4.8利用动态有效位ENOB进行测试数据平台的采集性能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_Toc70368623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9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342873CC" w14:textId="36C07523" w:rsidR="008B6265" w:rsidRPr="008B6265" w:rsidRDefault="00524223" w:rsidP="008B6265">
          <w:pPr>
            <w:pStyle w:val="TOC1"/>
            <w:tabs>
              <w:tab w:val="right" w:leader="dot" w:pos="8296"/>
            </w:tabs>
            <w:spacing w:line="360" w:lineRule="auto"/>
            <w:ind w:firstLine="560"/>
            <w:rPr>
              <w:rFonts w:ascii="宋体" w:hAnsi="宋体" w:cstheme="minorBidi"/>
              <w:noProof/>
              <w:sz w:val="24"/>
            </w:rPr>
          </w:pPr>
          <w:hyperlink w:anchor="_Toc70368624" w:history="1">
            <w:r w:rsidR="008B6265" w:rsidRPr="008B6265">
              <w:rPr>
                <w:rStyle w:val="aa"/>
                <w:rFonts w:ascii="宋体" w:hAnsi="宋体"/>
                <w:noProof/>
                <w:sz w:val="24"/>
              </w:rPr>
              <w:t>5 实验总结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instrText xml:space="preserve"> PAGEREF _Toc70368624 \h </w:instrTex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  <w:sz w:val="24"/>
              </w:rPr>
              <w:t>9</w:t>
            </w:r>
            <w:r w:rsidR="008B6265" w:rsidRPr="008B6265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EEF2158" w14:textId="7E4333F2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25" w:history="1">
            <w:r w:rsidR="008B6265" w:rsidRPr="008B6265">
              <w:rPr>
                <w:rStyle w:val="aa"/>
                <w:rFonts w:ascii="宋体" w:hAnsi="宋体"/>
                <w:noProof/>
              </w:rPr>
              <w:t>5.1实验中遇到的问题及解决方法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_Toc70368625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9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06DEE458" w14:textId="16D56288" w:rsidR="008B6265" w:rsidRPr="008B6265" w:rsidRDefault="00524223" w:rsidP="008B6265">
          <w:pPr>
            <w:pStyle w:val="TOC2"/>
            <w:tabs>
              <w:tab w:val="right" w:leader="dot" w:pos="8296"/>
            </w:tabs>
            <w:spacing w:line="360" w:lineRule="auto"/>
            <w:ind w:firstLine="480"/>
            <w:rPr>
              <w:rFonts w:ascii="宋体" w:hAnsi="宋体" w:cstheme="minorBidi"/>
              <w:noProof/>
            </w:rPr>
          </w:pPr>
          <w:hyperlink w:anchor="_Toc70368626" w:history="1">
            <w:r w:rsidR="008B6265" w:rsidRPr="008B6265">
              <w:rPr>
                <w:rStyle w:val="aa"/>
                <w:rFonts w:ascii="宋体" w:hAnsi="宋体"/>
                <w:noProof/>
              </w:rPr>
              <w:t>5.2实验心得体会</w:t>
            </w:r>
            <w:r w:rsidR="008B6265" w:rsidRPr="008B6265">
              <w:rPr>
                <w:rFonts w:ascii="宋体" w:hAnsi="宋体"/>
                <w:noProof/>
                <w:webHidden/>
              </w:rPr>
              <w:tab/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begin"/>
            </w:r>
            <w:r w:rsidR="008B6265" w:rsidRPr="008B6265">
              <w:rPr>
                <w:rFonts w:ascii="宋体" w:hAnsi="宋体"/>
                <w:noProof/>
                <w:webHidden/>
              </w:rPr>
              <w:instrText xml:space="preserve"> PAGEREF _Toc70368626 \h </w:instrText>
            </w:r>
            <w:r w:rsidR="008B6265" w:rsidRPr="008B6265">
              <w:rPr>
                <w:rFonts w:ascii="宋体" w:hAnsi="宋体"/>
                <w:noProof/>
                <w:webHidden/>
              </w:rPr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separate"/>
            </w:r>
            <w:r w:rsidR="002255A1">
              <w:rPr>
                <w:rFonts w:ascii="宋体" w:hAnsi="宋体"/>
                <w:noProof/>
                <w:webHidden/>
              </w:rPr>
              <w:t>10</w:t>
            </w:r>
            <w:r w:rsidR="008B6265" w:rsidRPr="008B6265">
              <w:rPr>
                <w:rFonts w:ascii="宋体" w:hAnsi="宋体"/>
                <w:noProof/>
                <w:webHidden/>
              </w:rPr>
              <w:fldChar w:fldCharType="end"/>
            </w:r>
          </w:hyperlink>
        </w:p>
        <w:p w14:paraId="5F482982" w14:textId="2E0A38A4" w:rsidR="00D35441" w:rsidRPr="008B6265" w:rsidRDefault="00DD3EC3" w:rsidP="008B6265">
          <w:pPr>
            <w:spacing w:line="360" w:lineRule="auto"/>
            <w:ind w:firstLineChars="0" w:firstLine="0"/>
            <w:rPr>
              <w:rFonts w:ascii="宋体" w:hAnsi="宋体"/>
            </w:rPr>
          </w:pPr>
          <w:r w:rsidRPr="008B6265">
            <w:rPr>
              <w:rFonts w:ascii="宋体" w:hAnsi="宋体"/>
            </w:rPr>
            <w:fldChar w:fldCharType="end"/>
          </w:r>
        </w:p>
      </w:sdtContent>
    </w:sdt>
    <w:p w14:paraId="6E6D4B26" w14:textId="77777777" w:rsidR="00DD3EC3" w:rsidRDefault="00DD3EC3" w:rsidP="007318E1">
      <w:pPr>
        <w:pStyle w:val="1"/>
        <w:sectPr w:rsidR="00DD3EC3" w:rsidSect="00962E9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56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</w:p>
    <w:p w14:paraId="71E8D25C" w14:textId="77777777" w:rsidR="0001790C" w:rsidRDefault="002C1DD6" w:rsidP="007318E1">
      <w:pPr>
        <w:pStyle w:val="1"/>
      </w:pPr>
      <w:bookmarkStart w:id="0" w:name="_Toc70368601"/>
      <w:r>
        <w:rPr>
          <w:rFonts w:hint="eastAsia"/>
        </w:rPr>
        <w:lastRenderedPageBreak/>
        <w:t>1</w:t>
      </w:r>
      <w:r>
        <w:t xml:space="preserve"> </w:t>
      </w:r>
      <w:r w:rsidRPr="007318E1">
        <w:rPr>
          <w:rFonts w:hint="eastAsia"/>
        </w:rPr>
        <w:t>实验目的</w:t>
      </w:r>
      <w:bookmarkEnd w:id="0"/>
    </w:p>
    <w:p w14:paraId="0BDB0072" w14:textId="77777777" w:rsidR="0001790C" w:rsidRDefault="00B76094" w:rsidP="00DD3EC3">
      <w:pPr>
        <w:ind w:firstLineChars="0" w:firstLine="240"/>
      </w:pPr>
      <w:r>
        <w:rPr>
          <w:rFonts w:hint="eastAsia"/>
        </w:rPr>
        <w:t>1</w:t>
      </w:r>
      <w:r w:rsidR="008930DF">
        <w:rPr>
          <w:rFonts w:hint="eastAsia"/>
        </w:rPr>
        <w:t>.</w:t>
      </w:r>
      <w:r w:rsidR="00832C8F">
        <w:rPr>
          <w:rFonts w:hint="eastAsia"/>
        </w:rPr>
        <w:t xml:space="preserve"> </w:t>
      </w:r>
      <w:r w:rsidR="00832C8F" w:rsidRPr="00832C8F">
        <w:rPr>
          <w:rFonts w:hint="eastAsia"/>
        </w:rPr>
        <w:t>熟悉</w:t>
      </w:r>
      <w:r w:rsidR="00832C8F" w:rsidRPr="00832C8F">
        <w:rPr>
          <w:rFonts w:hint="eastAsia"/>
        </w:rPr>
        <w:t>DSP</w:t>
      </w:r>
      <w:r w:rsidR="00832C8F" w:rsidRPr="00832C8F">
        <w:rPr>
          <w:rFonts w:hint="eastAsia"/>
        </w:rPr>
        <w:t>硬件开发平台</w:t>
      </w:r>
      <w:r w:rsidR="00DD3EC3">
        <w:rPr>
          <w:rFonts w:hint="eastAsia"/>
        </w:rPr>
        <w:t>；</w:t>
      </w:r>
    </w:p>
    <w:p w14:paraId="6BACD3FA" w14:textId="69F22045" w:rsidR="00DD3EC3" w:rsidRDefault="00DD3EC3" w:rsidP="00DD3EC3">
      <w:pPr>
        <w:ind w:firstLineChars="0" w:firstLine="240"/>
      </w:pPr>
      <w:r>
        <w:rPr>
          <w:rFonts w:hint="eastAsia"/>
        </w:rPr>
        <w:t>2.</w:t>
      </w:r>
      <w:r w:rsidRPr="00DD3EC3">
        <w:rPr>
          <w:rFonts w:hint="eastAsia"/>
        </w:rPr>
        <w:t xml:space="preserve"> </w:t>
      </w:r>
      <w:r w:rsidR="002059C1" w:rsidRPr="002059C1">
        <w:rPr>
          <w:rFonts w:hint="eastAsia"/>
        </w:rPr>
        <w:t>掌握</w:t>
      </w:r>
      <w:r w:rsidR="002059C1" w:rsidRPr="002059C1">
        <w:rPr>
          <w:rFonts w:hint="eastAsia"/>
        </w:rPr>
        <w:t xml:space="preserve"> TMS320F28335 </w:t>
      </w:r>
      <w:r w:rsidR="002059C1">
        <w:rPr>
          <w:rFonts w:hint="eastAsia"/>
        </w:rPr>
        <w:t>的</w:t>
      </w:r>
      <w:proofErr w:type="spellStart"/>
      <w:r w:rsidR="002059C1" w:rsidRPr="002059C1">
        <w:rPr>
          <w:rFonts w:hint="eastAsia"/>
        </w:rPr>
        <w:t>ePW</w:t>
      </w:r>
      <w:r w:rsidR="002059C1">
        <w:t>M</w:t>
      </w:r>
      <w:proofErr w:type="spellEnd"/>
      <w:r w:rsidR="002059C1" w:rsidRPr="002059C1">
        <w:rPr>
          <w:rFonts w:hint="eastAsia"/>
        </w:rPr>
        <w:t>中时间基准子模块和事件触发子模块的基</w:t>
      </w:r>
      <w:r w:rsidR="002059C1" w:rsidRPr="002059C1">
        <w:rPr>
          <w:rFonts w:hint="eastAsia"/>
        </w:rPr>
        <w:t xml:space="preserve"> </w:t>
      </w:r>
      <w:proofErr w:type="gramStart"/>
      <w:r w:rsidR="002059C1" w:rsidRPr="002059C1">
        <w:rPr>
          <w:rFonts w:hint="eastAsia"/>
        </w:rPr>
        <w:t>本使用</w:t>
      </w:r>
      <w:proofErr w:type="gramEnd"/>
      <w:r w:rsidR="002059C1" w:rsidRPr="002059C1">
        <w:rPr>
          <w:rFonts w:hint="eastAsia"/>
        </w:rPr>
        <w:t>方法</w:t>
      </w:r>
      <w:r>
        <w:rPr>
          <w:rFonts w:hint="eastAsia"/>
        </w:rPr>
        <w:t>；</w:t>
      </w:r>
    </w:p>
    <w:p w14:paraId="604D115C" w14:textId="2C42D670" w:rsidR="00DD3EC3" w:rsidRDefault="00DD3EC3" w:rsidP="00DD3EC3">
      <w:pPr>
        <w:ind w:firstLineChars="0" w:firstLine="240"/>
      </w:pPr>
      <w:r>
        <w:rPr>
          <w:rFonts w:hint="eastAsia"/>
        </w:rPr>
        <w:t>3.</w:t>
      </w:r>
      <w:r w:rsidRPr="00DD3EC3">
        <w:rPr>
          <w:rFonts w:hint="eastAsia"/>
        </w:rPr>
        <w:t xml:space="preserve"> </w:t>
      </w:r>
      <w:r w:rsidR="002059C1" w:rsidRPr="002059C1">
        <w:rPr>
          <w:rFonts w:hint="eastAsia"/>
        </w:rPr>
        <w:t>熟悉</w:t>
      </w:r>
      <w:r w:rsidR="002059C1" w:rsidRPr="002059C1">
        <w:rPr>
          <w:rFonts w:hint="eastAsia"/>
        </w:rPr>
        <w:t xml:space="preserve"> TMS320F28335</w:t>
      </w:r>
      <w:r w:rsidR="002059C1" w:rsidRPr="002059C1">
        <w:rPr>
          <w:rFonts w:hint="eastAsia"/>
        </w:rPr>
        <w:t>的中断的设置</w:t>
      </w:r>
      <w:r w:rsidR="00C1180B">
        <w:rPr>
          <w:rFonts w:hint="eastAsia"/>
        </w:rPr>
        <w:t>；</w:t>
      </w:r>
    </w:p>
    <w:p w14:paraId="1AC28B3D" w14:textId="0CEE071E" w:rsidR="002059C1" w:rsidRDefault="00DD3EC3" w:rsidP="00832C8F">
      <w:pPr>
        <w:ind w:firstLineChars="0" w:firstLine="240"/>
      </w:pPr>
      <w:r>
        <w:rPr>
          <w:rFonts w:hint="eastAsia"/>
        </w:rPr>
        <w:t>4.</w:t>
      </w:r>
      <w:r w:rsidR="00C1180B" w:rsidRPr="00C1180B">
        <w:rPr>
          <w:rFonts w:hint="eastAsia"/>
        </w:rPr>
        <w:t xml:space="preserve"> </w:t>
      </w:r>
      <w:r w:rsidR="002059C1" w:rsidRPr="002059C1">
        <w:rPr>
          <w:rFonts w:hint="eastAsia"/>
        </w:rPr>
        <w:t>掌握</w:t>
      </w:r>
      <w:r w:rsidR="002059C1" w:rsidRPr="002059C1">
        <w:rPr>
          <w:rFonts w:hint="eastAsia"/>
        </w:rPr>
        <w:t xml:space="preserve"> TMS320F28335</w:t>
      </w:r>
      <w:r w:rsidR="002059C1" w:rsidRPr="002059C1">
        <w:rPr>
          <w:rFonts w:hint="eastAsia"/>
        </w:rPr>
        <w:t>的</w:t>
      </w:r>
      <w:r w:rsidR="002059C1" w:rsidRPr="002059C1">
        <w:rPr>
          <w:rFonts w:hint="eastAsia"/>
        </w:rPr>
        <w:t>ADC</w:t>
      </w:r>
      <w:r w:rsidR="002059C1" w:rsidRPr="002059C1">
        <w:rPr>
          <w:rFonts w:hint="eastAsia"/>
        </w:rPr>
        <w:t>模块的基本使用方法</w:t>
      </w:r>
      <w:r w:rsidR="002059C1">
        <w:rPr>
          <w:rFonts w:hint="eastAsia"/>
        </w:rPr>
        <w:t>；</w:t>
      </w:r>
    </w:p>
    <w:p w14:paraId="7CAF416E" w14:textId="77777777" w:rsidR="002059C1" w:rsidRDefault="002059C1" w:rsidP="00832C8F">
      <w:pPr>
        <w:ind w:firstLineChars="0" w:firstLine="240"/>
      </w:pPr>
      <w:r>
        <w:rPr>
          <w:rFonts w:hint="eastAsia"/>
        </w:rPr>
        <w:t>5.</w:t>
      </w:r>
      <w:r>
        <w:t xml:space="preserve"> </w:t>
      </w:r>
    </w:p>
    <w:p w14:paraId="079FD3DC" w14:textId="2DF720BA" w:rsidR="00C1180B" w:rsidRPr="00DD3EC3" w:rsidRDefault="00832C8F" w:rsidP="00832C8F">
      <w:pPr>
        <w:ind w:firstLineChars="0" w:firstLine="240"/>
      </w:pPr>
      <w:r w:rsidRPr="00832C8F">
        <w:rPr>
          <w:rFonts w:hint="eastAsia"/>
        </w:rPr>
        <w:t>熟悉</w:t>
      </w:r>
      <w:r w:rsidRPr="00832C8F">
        <w:rPr>
          <w:rFonts w:hint="eastAsia"/>
        </w:rPr>
        <w:t>DSP</w:t>
      </w:r>
      <w:r w:rsidRPr="00832C8F">
        <w:rPr>
          <w:rFonts w:hint="eastAsia"/>
        </w:rPr>
        <w:t>代码调试基本方法</w:t>
      </w:r>
      <w:r w:rsidR="00C1180B">
        <w:rPr>
          <w:rFonts w:hint="eastAsia"/>
        </w:rPr>
        <w:t>。</w:t>
      </w:r>
    </w:p>
    <w:p w14:paraId="198F65CF" w14:textId="77777777" w:rsidR="002C1DD6" w:rsidRDefault="002C1DD6" w:rsidP="002C1DD6">
      <w:pPr>
        <w:pStyle w:val="1"/>
      </w:pPr>
      <w:bookmarkStart w:id="1" w:name="_Toc70368602"/>
      <w:r>
        <w:rPr>
          <w:rFonts w:hint="eastAsia"/>
        </w:rPr>
        <w:t>2</w:t>
      </w:r>
      <w:r>
        <w:t xml:space="preserve"> </w:t>
      </w:r>
      <w:r w:rsidR="007318E1" w:rsidRPr="007318E1">
        <w:rPr>
          <w:rFonts w:hint="eastAsia"/>
        </w:rPr>
        <w:t>实验仪器</w:t>
      </w:r>
      <w:bookmarkEnd w:id="1"/>
    </w:p>
    <w:p w14:paraId="2D41633C" w14:textId="77777777" w:rsidR="002C1DD6" w:rsidRDefault="002C1DD6" w:rsidP="002C1DD6">
      <w:pPr>
        <w:pStyle w:val="2"/>
      </w:pPr>
      <w:bookmarkStart w:id="2" w:name="_Toc70368603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实验仪器清单</w:t>
      </w:r>
      <w:bookmarkEnd w:id="2"/>
    </w:p>
    <w:tbl>
      <w:tblPr>
        <w:tblStyle w:val="a7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5297"/>
        <w:gridCol w:w="696"/>
      </w:tblGrid>
      <w:tr w:rsidR="002C1DD6" w14:paraId="6E57D633" w14:textId="77777777" w:rsidTr="002C1DD6">
        <w:tc>
          <w:tcPr>
            <w:tcW w:w="0" w:type="auto"/>
          </w:tcPr>
          <w:p w14:paraId="4088AEA4" w14:textId="77777777" w:rsidR="002C1DD6" w:rsidRDefault="002C1DD6" w:rsidP="002C1DD6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0" w:type="auto"/>
          </w:tcPr>
          <w:p w14:paraId="56A0AC1C" w14:textId="77777777"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D</w:t>
            </w:r>
            <w:r>
              <w:t>SP</w:t>
            </w:r>
            <w:r>
              <w:rPr>
                <w:rFonts w:hint="eastAsia"/>
              </w:rPr>
              <w:t>仿真平台（仿真器、</w:t>
            </w:r>
            <w:r w:rsidR="00DB4D3D">
              <w:rPr>
                <w:rFonts w:hint="eastAsia"/>
              </w:rPr>
              <w:t>D</w:t>
            </w:r>
            <w:r w:rsidR="00DB4D3D">
              <w:t>SP</w:t>
            </w:r>
            <w:r>
              <w:rPr>
                <w:rFonts w:hint="eastAsia"/>
              </w:rPr>
              <w:t>实验箱、计算机）</w:t>
            </w:r>
          </w:p>
        </w:tc>
        <w:tc>
          <w:tcPr>
            <w:tcW w:w="0" w:type="auto"/>
          </w:tcPr>
          <w:p w14:paraId="6CF7828A" w14:textId="77777777"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一套</w:t>
            </w:r>
          </w:p>
        </w:tc>
      </w:tr>
      <w:tr w:rsidR="002C1DD6" w14:paraId="07DAB9B6" w14:textId="77777777" w:rsidTr="002C1DD6">
        <w:tc>
          <w:tcPr>
            <w:tcW w:w="0" w:type="auto"/>
          </w:tcPr>
          <w:p w14:paraId="3AC15C49" w14:textId="77777777" w:rsidR="002C1DD6" w:rsidRDefault="002C1DD6" w:rsidP="007318E1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</w:p>
        </w:tc>
        <w:tc>
          <w:tcPr>
            <w:tcW w:w="0" w:type="auto"/>
          </w:tcPr>
          <w:p w14:paraId="26FE3CCE" w14:textId="77777777" w:rsidR="002C1DD6" w:rsidRDefault="00D40419" w:rsidP="007318E1">
            <w:pPr>
              <w:ind w:firstLineChars="0" w:firstLine="0"/>
            </w:pPr>
            <w:r>
              <w:rPr>
                <w:rFonts w:hint="eastAsia"/>
              </w:rPr>
              <w:t>示波器</w:t>
            </w:r>
          </w:p>
        </w:tc>
        <w:tc>
          <w:tcPr>
            <w:tcW w:w="0" w:type="auto"/>
          </w:tcPr>
          <w:p w14:paraId="026F6DFA" w14:textId="77777777" w:rsidR="002C1DD6" w:rsidRDefault="000947BC" w:rsidP="007318E1">
            <w:pPr>
              <w:ind w:firstLineChars="0" w:firstLine="0"/>
            </w:pPr>
            <w:r>
              <w:rPr>
                <w:rFonts w:hint="eastAsia"/>
              </w:rPr>
              <w:t>一台</w:t>
            </w:r>
          </w:p>
        </w:tc>
      </w:tr>
      <w:tr w:rsidR="00832C8F" w14:paraId="1E427F81" w14:textId="77777777" w:rsidTr="002C1DD6">
        <w:tc>
          <w:tcPr>
            <w:tcW w:w="0" w:type="auto"/>
          </w:tcPr>
          <w:p w14:paraId="6D131CD6" w14:textId="77777777" w:rsidR="00832C8F" w:rsidRDefault="00832C8F" w:rsidP="007318E1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0" w:type="auto"/>
          </w:tcPr>
          <w:p w14:paraId="1146248A" w14:textId="77777777" w:rsidR="00832C8F" w:rsidRDefault="00832C8F" w:rsidP="007318E1">
            <w:pPr>
              <w:ind w:firstLineChars="0" w:firstLine="0"/>
            </w:pPr>
            <w:r>
              <w:rPr>
                <w:rFonts w:hint="eastAsia"/>
              </w:rPr>
              <w:t>信号发生器</w:t>
            </w:r>
          </w:p>
        </w:tc>
        <w:tc>
          <w:tcPr>
            <w:tcW w:w="0" w:type="auto"/>
          </w:tcPr>
          <w:p w14:paraId="4AF46E91" w14:textId="77777777" w:rsidR="00832C8F" w:rsidRDefault="00832C8F" w:rsidP="007318E1">
            <w:pPr>
              <w:ind w:firstLineChars="0" w:firstLine="0"/>
            </w:pPr>
            <w:r>
              <w:rPr>
                <w:rFonts w:hint="eastAsia"/>
              </w:rPr>
              <w:t>一台</w:t>
            </w:r>
          </w:p>
        </w:tc>
      </w:tr>
    </w:tbl>
    <w:p w14:paraId="78222EA2" w14:textId="77777777" w:rsidR="002C1DD6" w:rsidRDefault="002C1DD6" w:rsidP="002C1DD6">
      <w:pPr>
        <w:ind w:firstLineChars="0" w:firstLine="0"/>
      </w:pPr>
    </w:p>
    <w:p w14:paraId="5263F496" w14:textId="77777777" w:rsidR="002C1DD6" w:rsidRDefault="002C1DD6" w:rsidP="002C1DD6">
      <w:pPr>
        <w:pStyle w:val="2"/>
      </w:pPr>
      <w:bookmarkStart w:id="3" w:name="_Toc70368604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硬件连接示意图</w:t>
      </w:r>
      <w:bookmarkEnd w:id="3"/>
    </w:p>
    <w:p w14:paraId="5FAB0285" w14:textId="43411A0D" w:rsidR="002C1DD6" w:rsidRDefault="000947BC" w:rsidP="000947BC">
      <w:pPr>
        <w:ind w:firstLineChars="0" w:firstLine="480"/>
      </w:pPr>
      <w:r>
        <w:rPr>
          <w:rFonts w:hint="eastAsia"/>
        </w:rPr>
        <w:t>实验硬件连接</w:t>
      </w:r>
      <w:r w:rsidR="002A69EF">
        <w:rPr>
          <w:rFonts w:hint="eastAsia"/>
        </w:rPr>
        <w:t>大致</w:t>
      </w:r>
      <w:r>
        <w:rPr>
          <w:rFonts w:hint="eastAsia"/>
        </w:rPr>
        <w:t>如</w:t>
      </w:r>
      <w:r w:rsidR="000411E2">
        <w:fldChar w:fldCharType="begin"/>
      </w:r>
      <w:r w:rsidR="000411E2">
        <w:instrText xml:space="preserve"> </w:instrText>
      </w:r>
      <w:r w:rsidR="000411E2">
        <w:rPr>
          <w:rFonts w:hint="eastAsia"/>
        </w:rPr>
        <w:instrText>REF _Ref25271556 \h</w:instrText>
      </w:r>
      <w:r w:rsidR="000411E2">
        <w:instrText xml:space="preserve"> </w:instrText>
      </w:r>
      <w:r w:rsidR="000411E2">
        <w:fldChar w:fldCharType="separate"/>
      </w:r>
      <w:r w:rsidR="002255A1">
        <w:t>图</w:t>
      </w:r>
      <w:r w:rsidR="002255A1">
        <w:t xml:space="preserve">2. </w:t>
      </w:r>
      <w:r w:rsidR="002255A1">
        <w:rPr>
          <w:noProof/>
        </w:rPr>
        <w:t>1</w:t>
      </w:r>
      <w:r w:rsidR="000411E2">
        <w:fldChar w:fldCharType="end"/>
      </w:r>
      <w:r>
        <w:rPr>
          <w:rFonts w:hint="eastAsia"/>
        </w:rPr>
        <w:t>所示</w:t>
      </w:r>
      <w:r w:rsidR="00471469">
        <w:rPr>
          <w:rFonts w:hint="eastAsia"/>
        </w:rPr>
        <w:t>，</w:t>
      </w:r>
      <w:r w:rsidR="00440065" w:rsidRPr="00440065">
        <w:rPr>
          <w:rFonts w:hint="eastAsia"/>
        </w:rPr>
        <w:t>F28335</w:t>
      </w:r>
      <w:r w:rsidR="00440065" w:rsidRPr="00440065">
        <w:rPr>
          <w:rFonts w:hint="eastAsia"/>
        </w:rPr>
        <w:t>的</w:t>
      </w:r>
      <w:r w:rsidR="00440065" w:rsidRPr="00440065">
        <w:rPr>
          <w:rFonts w:hint="eastAsia"/>
        </w:rPr>
        <w:t>ADC</w:t>
      </w:r>
      <w:r w:rsidR="00440065" w:rsidRPr="00440065">
        <w:rPr>
          <w:rFonts w:hint="eastAsia"/>
        </w:rPr>
        <w:t>原理</w:t>
      </w:r>
      <w:r w:rsidR="00471469">
        <w:rPr>
          <w:rFonts w:hint="eastAsia"/>
        </w:rPr>
        <w:t>如</w:t>
      </w:r>
      <w:r w:rsidR="00440065">
        <w:fldChar w:fldCharType="begin"/>
      </w:r>
      <w:r w:rsidR="00440065">
        <w:instrText xml:space="preserve"> </w:instrText>
      </w:r>
      <w:r w:rsidR="00440065">
        <w:rPr>
          <w:rFonts w:hint="eastAsia"/>
        </w:rPr>
        <w:instrText>REF _Ref25692116 \h</w:instrText>
      </w:r>
      <w:r w:rsidR="00440065">
        <w:instrText xml:space="preserve"> </w:instrText>
      </w:r>
      <w:r w:rsidR="00440065">
        <w:fldChar w:fldCharType="separate"/>
      </w:r>
      <w:r w:rsidR="002255A1">
        <w:t>图</w:t>
      </w:r>
      <w:r w:rsidR="002255A1">
        <w:t xml:space="preserve">2. </w:t>
      </w:r>
      <w:r w:rsidR="002255A1">
        <w:rPr>
          <w:noProof/>
        </w:rPr>
        <w:t>2</w:t>
      </w:r>
      <w:r w:rsidR="00440065">
        <w:fldChar w:fldCharType="end"/>
      </w:r>
      <w:r w:rsidR="00471469">
        <w:rPr>
          <w:rFonts w:hint="eastAsia"/>
        </w:rPr>
        <w:t>所示</w:t>
      </w:r>
      <w:r>
        <w:rPr>
          <w:rFonts w:hint="eastAsia"/>
        </w:rPr>
        <w:t>。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8306"/>
      </w:tblGrid>
      <w:tr w:rsidR="004B18B6" w14:paraId="312018D6" w14:textId="77777777" w:rsidTr="004B18B6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C94F6" w14:textId="77777777" w:rsidR="004B18B6" w:rsidRPr="004C5C9D" w:rsidRDefault="004B18B6" w:rsidP="004B18B6">
            <w:pPr>
              <w:keepNext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3775CE3" wp14:editId="15331183">
                  <wp:extent cx="3600000" cy="1718537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1718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3B89BE" w14:textId="29F88E01" w:rsidR="004B18B6" w:rsidRDefault="004B18B6" w:rsidP="004B18B6">
            <w:pPr>
              <w:pStyle w:val="ab"/>
              <w:ind w:firstLine="400"/>
              <w:jc w:val="center"/>
            </w:pPr>
            <w:bookmarkStart w:id="4" w:name="_Ref25271556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2255A1">
              <w:rPr>
                <w:noProof/>
              </w:rPr>
              <w:t>1</w:t>
            </w:r>
            <w:r>
              <w:fldChar w:fldCharType="end"/>
            </w:r>
            <w:bookmarkEnd w:id="4"/>
            <w:r>
              <w:t xml:space="preserve"> </w:t>
            </w:r>
            <w:r>
              <w:rPr>
                <w:rFonts w:hint="eastAsia"/>
              </w:rPr>
              <w:t>硬件连接示意图</w:t>
            </w:r>
          </w:p>
        </w:tc>
      </w:tr>
    </w:tbl>
    <w:p w14:paraId="3765A947" w14:textId="77777777" w:rsidR="000947BC" w:rsidRDefault="000947BC" w:rsidP="000947BC">
      <w:pPr>
        <w:ind w:firstLineChars="0" w:firstLine="48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A085F" w14:paraId="1D6CA4EC" w14:textId="77777777" w:rsidTr="00440065">
        <w:tc>
          <w:tcPr>
            <w:tcW w:w="8296" w:type="dxa"/>
            <w:vAlign w:val="center"/>
          </w:tcPr>
          <w:p w14:paraId="521BD2F9" w14:textId="77777777" w:rsidR="00440065" w:rsidRDefault="00440065" w:rsidP="00440065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3338609" wp14:editId="4AA9F0FE">
                  <wp:extent cx="3600000" cy="2614632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1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96D8E" w14:textId="19C77AC4" w:rsidR="005A085F" w:rsidRDefault="00440065" w:rsidP="00440065">
            <w:pPr>
              <w:pStyle w:val="ab"/>
              <w:ind w:firstLine="400"/>
              <w:jc w:val="center"/>
            </w:pPr>
            <w:bookmarkStart w:id="5" w:name="_Ref25692116"/>
            <w:r>
              <w:t>图</w:t>
            </w:r>
            <w:r>
              <w:t xml:space="preserve">2.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2. \* ARABIC </w:instrText>
            </w:r>
            <w:r>
              <w:fldChar w:fldCharType="separate"/>
            </w:r>
            <w:r w:rsidR="002255A1">
              <w:rPr>
                <w:noProof/>
              </w:rPr>
              <w:t>2</w:t>
            </w:r>
            <w:r>
              <w:fldChar w:fldCharType="end"/>
            </w:r>
            <w:bookmarkEnd w:id="5"/>
            <w:r>
              <w:t xml:space="preserve"> </w:t>
            </w:r>
            <w:r w:rsidRPr="00440065">
              <w:rPr>
                <w:rFonts w:hint="eastAsia"/>
              </w:rPr>
              <w:t>F28335</w:t>
            </w:r>
            <w:r w:rsidRPr="00440065">
              <w:rPr>
                <w:rFonts w:hint="eastAsia"/>
              </w:rPr>
              <w:t>的</w:t>
            </w:r>
            <w:r w:rsidRPr="00440065">
              <w:rPr>
                <w:rFonts w:hint="eastAsia"/>
              </w:rPr>
              <w:t>ADC</w:t>
            </w:r>
            <w:r w:rsidRPr="00440065">
              <w:rPr>
                <w:rFonts w:hint="eastAsia"/>
              </w:rPr>
              <w:t>原理</w:t>
            </w:r>
          </w:p>
        </w:tc>
      </w:tr>
    </w:tbl>
    <w:p w14:paraId="6BFFBE62" w14:textId="77777777" w:rsidR="004B18B6" w:rsidRDefault="004B18B6" w:rsidP="000947BC">
      <w:pPr>
        <w:ind w:firstLineChars="0" w:firstLine="480"/>
      </w:pPr>
    </w:p>
    <w:p w14:paraId="4D37AED6" w14:textId="77777777" w:rsidR="007318E1" w:rsidRDefault="002C1DD6" w:rsidP="007318E1">
      <w:pPr>
        <w:pStyle w:val="1"/>
      </w:pPr>
      <w:bookmarkStart w:id="6" w:name="_Toc70368605"/>
      <w:r>
        <w:rPr>
          <w:rFonts w:hint="eastAsia"/>
        </w:rPr>
        <w:t>3</w:t>
      </w:r>
      <w:r>
        <w:t xml:space="preserve"> </w:t>
      </w:r>
      <w:r w:rsidR="007318E1" w:rsidRPr="007318E1">
        <w:rPr>
          <w:rFonts w:hint="eastAsia"/>
        </w:rPr>
        <w:t>实验步骤</w:t>
      </w:r>
      <w:r w:rsidR="00316EB4">
        <w:rPr>
          <w:rFonts w:hint="eastAsia"/>
        </w:rPr>
        <w:t>及</w:t>
      </w:r>
      <w:r w:rsidR="004D4BDE">
        <w:rPr>
          <w:rFonts w:hint="eastAsia"/>
        </w:rPr>
        <w:t>现象</w:t>
      </w:r>
      <w:bookmarkEnd w:id="6"/>
    </w:p>
    <w:p w14:paraId="6C3B1DAF" w14:textId="65997F80" w:rsidR="00817BD1" w:rsidRDefault="00817BD1" w:rsidP="0049577D">
      <w:pPr>
        <w:pStyle w:val="2"/>
      </w:pPr>
      <w:bookmarkStart w:id="7" w:name="_Toc70368606"/>
      <w:r>
        <w:rPr>
          <w:rFonts w:hint="eastAsia"/>
        </w:rPr>
        <w:t>3.1</w:t>
      </w:r>
      <w:r w:rsidR="00724E1A">
        <w:rPr>
          <w:rFonts w:hint="eastAsia"/>
        </w:rPr>
        <w:t xml:space="preserve"> </w:t>
      </w:r>
      <w:r w:rsidR="00724E1A">
        <w:rPr>
          <w:rFonts w:hint="eastAsia"/>
        </w:rPr>
        <w:t>程序流程</w:t>
      </w:r>
      <w:bookmarkEnd w:id="7"/>
    </w:p>
    <w:p w14:paraId="56827C48" w14:textId="25A50728" w:rsidR="001B5AEF" w:rsidRDefault="001B5AEF" w:rsidP="00392843">
      <w:pPr>
        <w:ind w:firstLine="480"/>
        <w:rPr>
          <w:rFonts w:ascii="宋体" w:hAnsiTheme="minorHAnsi" w:cs="宋体"/>
          <w:kern w:val="0"/>
        </w:rPr>
      </w:pPr>
      <w:r w:rsidRPr="001B5AEF">
        <w:rPr>
          <w:rFonts w:ascii="宋体" w:hAnsiTheme="minorHAnsi" w:cs="宋体" w:hint="eastAsia"/>
          <w:kern w:val="0"/>
        </w:rPr>
        <w:t xml:space="preserve">为实现DSP的数据采集存储以及模拟的还原，必须依赖于ADC、DSP 以及 DAC 三大基本部件，而TMS320F28335芯片上集成了ADC模块，因此实现该功能较为简单，数据采集的工作可以由DSP单独完成，只需要对相关外设模块进行合理配置。模拟还原由实验箱中DAC（AD9747）来完成。TMS320F28335中的ADC模块与DSP内核之间的通信可以通过查询方式或中断方式，在此，我们采用ADC的中断功能实现数据的交换。 </w:t>
      </w:r>
    </w:p>
    <w:p w14:paraId="245CF839" w14:textId="5087360A" w:rsidR="001B5AEF" w:rsidRDefault="001B5AEF" w:rsidP="00392843">
      <w:pPr>
        <w:ind w:firstLine="480"/>
        <w:rPr>
          <w:rFonts w:ascii="宋体" w:hAnsiTheme="minorHAnsi" w:cs="宋体"/>
          <w:kern w:val="0"/>
        </w:rPr>
      </w:pPr>
      <w:r w:rsidRPr="001B5AEF">
        <w:rPr>
          <w:rFonts w:ascii="宋体" w:hAnsiTheme="minorHAnsi" w:cs="宋体" w:hint="eastAsia"/>
          <w:kern w:val="0"/>
        </w:rPr>
        <w:t>TMS320F28335中ADC的转换频率和采样频率可以独立设置，分别位于ADC 模块和</w:t>
      </w:r>
      <w:proofErr w:type="spellStart"/>
      <w:r w:rsidRPr="001B5AEF">
        <w:rPr>
          <w:rFonts w:ascii="宋体" w:hAnsiTheme="minorHAnsi" w:cs="宋体" w:hint="eastAsia"/>
          <w:kern w:val="0"/>
        </w:rPr>
        <w:t>ePWM</w:t>
      </w:r>
      <w:proofErr w:type="spellEnd"/>
      <w:r w:rsidRPr="001B5AEF">
        <w:rPr>
          <w:rFonts w:ascii="宋体" w:hAnsiTheme="minorHAnsi" w:cs="宋体" w:hint="eastAsia"/>
          <w:kern w:val="0"/>
        </w:rPr>
        <w:t>的时间基准子模块中，因此要使ADC工作，必须掌握ADC模块和</w:t>
      </w:r>
      <w:proofErr w:type="spellStart"/>
      <w:r w:rsidRPr="001B5AEF">
        <w:rPr>
          <w:rFonts w:ascii="宋体" w:hAnsiTheme="minorHAnsi" w:cs="宋体" w:hint="eastAsia"/>
          <w:kern w:val="0"/>
        </w:rPr>
        <w:t>ePWM</w:t>
      </w:r>
      <w:proofErr w:type="spellEnd"/>
      <w:r w:rsidRPr="001B5AEF">
        <w:rPr>
          <w:rFonts w:ascii="宋体" w:hAnsiTheme="minorHAnsi" w:cs="宋体" w:hint="eastAsia"/>
          <w:kern w:val="0"/>
        </w:rPr>
        <w:t xml:space="preserve">模块中的相关设置。 </w:t>
      </w:r>
    </w:p>
    <w:p w14:paraId="32EEA987" w14:textId="0B24F879" w:rsidR="00724E1A" w:rsidRPr="00392843" w:rsidRDefault="001B5AEF" w:rsidP="00392843">
      <w:pPr>
        <w:ind w:firstLine="480"/>
        <w:rPr>
          <w:rFonts w:ascii="宋体" w:hAnsiTheme="minorHAnsi" w:cs="宋体"/>
          <w:kern w:val="0"/>
        </w:rPr>
      </w:pPr>
      <w:r w:rsidRPr="001B5AEF">
        <w:rPr>
          <w:rFonts w:ascii="宋体" w:hAnsiTheme="minorHAnsi" w:cs="宋体" w:hint="eastAsia"/>
          <w:kern w:val="0"/>
        </w:rPr>
        <w:t>由此可得程序流程如图 3.1 所示。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C026F" w14:paraId="401EC0F0" w14:textId="77777777" w:rsidTr="00DC026F">
        <w:tc>
          <w:tcPr>
            <w:tcW w:w="8296" w:type="dxa"/>
            <w:vAlign w:val="center"/>
          </w:tcPr>
          <w:p w14:paraId="08EA69B3" w14:textId="77777777" w:rsidR="00DC026F" w:rsidRDefault="00440065" w:rsidP="001B5AEF">
            <w:pPr>
              <w:ind w:firstLine="480"/>
            </w:pPr>
            <w:r>
              <w:rPr>
                <w:noProof/>
              </w:rPr>
              <w:drawing>
                <wp:inline distT="0" distB="0" distL="0" distR="0" wp14:anchorId="748F256C" wp14:editId="329BA8AE">
                  <wp:extent cx="3600000" cy="2427191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427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5C0B6" w14:textId="65FA6644" w:rsidR="00DC026F" w:rsidRDefault="00DC026F" w:rsidP="001B5AEF">
            <w:pPr>
              <w:ind w:firstLine="480"/>
            </w:pPr>
            <w:bookmarkStart w:id="8" w:name="_Ref25521085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3.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>3. \* ARABIC</w:instrText>
            </w:r>
            <w:r>
              <w:instrText xml:space="preserve"> </w:instrText>
            </w:r>
            <w:r>
              <w:fldChar w:fldCharType="separate"/>
            </w:r>
            <w:r w:rsidR="002255A1">
              <w:rPr>
                <w:noProof/>
              </w:rPr>
              <w:t>1</w:t>
            </w:r>
            <w:r>
              <w:fldChar w:fldCharType="end"/>
            </w:r>
            <w:bookmarkEnd w:id="8"/>
            <w:r>
              <w:t xml:space="preserve"> </w:t>
            </w:r>
            <w:r w:rsidR="00440065" w:rsidRPr="00440065">
              <w:t>DSP</w:t>
            </w:r>
            <w:r w:rsidR="00440065">
              <w:rPr>
                <w:rFonts w:hint="eastAsia"/>
              </w:rPr>
              <w:t>数据采集</w:t>
            </w:r>
            <w:r>
              <w:rPr>
                <w:rFonts w:hint="eastAsia"/>
              </w:rPr>
              <w:t>程序流程图</w:t>
            </w:r>
          </w:p>
        </w:tc>
      </w:tr>
    </w:tbl>
    <w:p w14:paraId="134DD3EB" w14:textId="77777777" w:rsidR="001736EC" w:rsidRDefault="001736EC" w:rsidP="001B5AEF">
      <w:pPr>
        <w:widowControl/>
        <w:ind w:firstLineChars="0" w:firstLine="0"/>
        <w:jc w:val="left"/>
        <w:rPr>
          <w:color w:val="000000"/>
        </w:rPr>
      </w:pPr>
    </w:p>
    <w:p w14:paraId="2BC7A1A9" w14:textId="77777777" w:rsidR="001736EC" w:rsidRPr="00647980" w:rsidRDefault="001736EC" w:rsidP="00647980">
      <w:pPr>
        <w:widowControl/>
        <w:ind w:firstLineChars="0" w:firstLine="420"/>
        <w:jc w:val="left"/>
        <w:rPr>
          <w:b/>
          <w:bCs/>
        </w:rPr>
      </w:pPr>
      <w:r w:rsidRPr="00647980">
        <w:rPr>
          <w:rFonts w:hint="eastAsia"/>
          <w:b/>
          <w:bCs/>
          <w:color w:val="000000"/>
        </w:rPr>
        <w:t xml:space="preserve">DSP </w:t>
      </w:r>
      <w:r w:rsidRPr="00647980">
        <w:rPr>
          <w:rFonts w:hint="eastAsia"/>
          <w:b/>
          <w:bCs/>
          <w:color w:val="000000"/>
        </w:rPr>
        <w:t>初始化</w:t>
      </w:r>
      <w:r w:rsidRPr="00647980">
        <w:rPr>
          <w:rFonts w:hint="eastAsia"/>
          <w:b/>
          <w:bCs/>
          <w:color w:val="000000"/>
        </w:rPr>
        <w:t xml:space="preserve"> </w:t>
      </w:r>
    </w:p>
    <w:p w14:paraId="24918838" w14:textId="77777777" w:rsidR="001736EC" w:rsidRDefault="001736EC" w:rsidP="00647980">
      <w:pPr>
        <w:ind w:firstLine="480"/>
      </w:pPr>
      <w:r>
        <w:rPr>
          <w:rFonts w:hint="eastAsia"/>
          <w:color w:val="000000"/>
        </w:rPr>
        <w:lastRenderedPageBreak/>
        <w:t>一般而言，</w:t>
      </w:r>
      <w:r>
        <w:rPr>
          <w:rFonts w:hint="eastAsia"/>
          <w:color w:val="000000"/>
        </w:rPr>
        <w:t xml:space="preserve">DSP </w:t>
      </w:r>
      <w:r>
        <w:rPr>
          <w:rFonts w:hint="eastAsia"/>
          <w:color w:val="000000"/>
        </w:rPr>
        <w:t>要正常工作，必须首先设置时钟，时钟确定了</w:t>
      </w:r>
      <w:r>
        <w:rPr>
          <w:rFonts w:hint="eastAsia"/>
          <w:color w:val="000000"/>
        </w:rPr>
        <w:t xml:space="preserve"> DSP </w:t>
      </w:r>
      <w:r>
        <w:rPr>
          <w:rFonts w:hint="eastAsia"/>
          <w:color w:val="000000"/>
        </w:rPr>
        <w:t>工作主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频。</w:t>
      </w:r>
    </w:p>
    <w:p w14:paraId="7E238C2E" w14:textId="77777777" w:rsidR="001736EC" w:rsidRDefault="001736EC" w:rsidP="00647980">
      <w:pPr>
        <w:ind w:firstLine="480"/>
        <w:rPr>
          <w:color w:val="000000"/>
        </w:rPr>
      </w:pPr>
      <w:r>
        <w:rPr>
          <w:rFonts w:hint="eastAsia"/>
          <w:color w:val="000000"/>
        </w:rPr>
        <w:t>TMS320F28335</w:t>
      </w:r>
      <w:r>
        <w:rPr>
          <w:rFonts w:hint="eastAsia"/>
          <w:color w:val="000000"/>
        </w:rPr>
        <w:t>中时钟设置大致分为三个主要寄存器，它们分别是锁相环控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制寄存器（</w:t>
      </w:r>
      <w:r>
        <w:rPr>
          <w:rFonts w:hint="eastAsia"/>
          <w:color w:val="000000"/>
        </w:rPr>
        <w:t>PLLCR</w:t>
      </w:r>
      <w:r>
        <w:rPr>
          <w:rFonts w:hint="eastAsia"/>
          <w:color w:val="000000"/>
        </w:rPr>
        <w:t>）、外设时钟使能控制寄存（</w:t>
      </w:r>
      <w:r>
        <w:rPr>
          <w:rFonts w:hint="eastAsia"/>
          <w:color w:val="000000"/>
        </w:rPr>
        <w:t>PCLKCR0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PCLKCR1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PCLKCR2</w:t>
      </w:r>
      <w:r>
        <w:rPr>
          <w:rFonts w:hint="eastAsia"/>
          <w:color w:val="000000"/>
        </w:rPr>
        <w:t>）和外设时钟预定标设置寄存器（</w:t>
      </w:r>
      <w:r>
        <w:rPr>
          <w:rFonts w:hint="eastAsia"/>
          <w:color w:val="000000"/>
        </w:rPr>
        <w:t>HISPCP</w:t>
      </w:r>
      <w:r>
        <w:rPr>
          <w:rFonts w:hint="eastAsia"/>
          <w:color w:val="000000"/>
        </w:rPr>
        <w:t>、</w:t>
      </w:r>
      <w:r>
        <w:rPr>
          <w:rFonts w:hint="eastAsia"/>
          <w:color w:val="000000"/>
        </w:rPr>
        <w:t>LOSPCP</w:t>
      </w:r>
      <w:r>
        <w:rPr>
          <w:rFonts w:hint="eastAsia"/>
          <w:color w:val="000000"/>
        </w:rPr>
        <w:t>）。</w:t>
      </w:r>
      <w:r>
        <w:rPr>
          <w:rFonts w:hint="eastAsia"/>
          <w:color w:val="000000"/>
        </w:rPr>
        <w:t xml:space="preserve">F28335 </w:t>
      </w:r>
      <w:r>
        <w:rPr>
          <w:rFonts w:hint="eastAsia"/>
          <w:color w:val="000000"/>
        </w:rPr>
        <w:t>的时钟设置具体内容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参照课件</w:t>
      </w:r>
      <w:r>
        <w:rPr>
          <w:rFonts w:hint="eastAsia"/>
          <w:color w:val="000000"/>
        </w:rPr>
        <w:t xml:space="preserve"> 2.4 </w:t>
      </w:r>
      <w:r>
        <w:rPr>
          <w:rFonts w:hint="eastAsia"/>
          <w:color w:val="000000"/>
        </w:rPr>
        <w:t>等相关资料。</w:t>
      </w:r>
      <w:r>
        <w:rPr>
          <w:rFonts w:hint="eastAsia"/>
          <w:color w:val="000000"/>
        </w:rPr>
        <w:t xml:space="preserve"> </w:t>
      </w:r>
    </w:p>
    <w:p w14:paraId="34C5B7A0" w14:textId="77777777" w:rsidR="001736EC" w:rsidRDefault="001736EC" w:rsidP="00647980">
      <w:pPr>
        <w:ind w:firstLine="480"/>
      </w:pPr>
    </w:p>
    <w:p w14:paraId="202232CB" w14:textId="77777777" w:rsidR="001736EC" w:rsidRPr="00647980" w:rsidRDefault="001736EC" w:rsidP="001B5AEF">
      <w:pPr>
        <w:ind w:firstLine="482"/>
        <w:rPr>
          <w:b/>
          <w:bCs/>
        </w:rPr>
      </w:pPr>
      <w:r w:rsidRPr="00647980">
        <w:rPr>
          <w:rFonts w:hint="eastAsia"/>
          <w:b/>
          <w:bCs/>
          <w:color w:val="000000"/>
        </w:rPr>
        <w:t>模数转换模块（</w:t>
      </w:r>
      <w:r w:rsidRPr="00647980">
        <w:rPr>
          <w:rFonts w:hint="eastAsia"/>
          <w:b/>
          <w:bCs/>
          <w:color w:val="000000"/>
        </w:rPr>
        <w:t>ADC</w:t>
      </w:r>
      <w:r w:rsidRPr="00647980">
        <w:rPr>
          <w:rFonts w:hint="eastAsia"/>
          <w:b/>
          <w:bCs/>
          <w:color w:val="000000"/>
        </w:rPr>
        <w:t>）</w:t>
      </w:r>
      <w:r w:rsidRPr="00647980">
        <w:rPr>
          <w:rFonts w:hint="eastAsia"/>
          <w:b/>
          <w:bCs/>
          <w:color w:val="000000"/>
        </w:rPr>
        <w:t xml:space="preserve"> </w:t>
      </w:r>
    </w:p>
    <w:p w14:paraId="5B035C07" w14:textId="77777777" w:rsidR="001736EC" w:rsidRDefault="001736EC" w:rsidP="00647980">
      <w:pPr>
        <w:ind w:firstLine="480"/>
        <w:rPr>
          <w:color w:val="000000"/>
        </w:rPr>
      </w:pPr>
      <w:r>
        <w:rPr>
          <w:rFonts w:hint="eastAsia"/>
          <w:color w:val="000000"/>
        </w:rPr>
        <w:t xml:space="preserve">TMS320F28335 </w:t>
      </w:r>
      <w:r>
        <w:rPr>
          <w:rFonts w:hint="eastAsia"/>
          <w:color w:val="000000"/>
        </w:rPr>
        <w:t>内部有一个</w:t>
      </w:r>
      <w:r>
        <w:rPr>
          <w:rFonts w:hint="eastAsia"/>
          <w:color w:val="000000"/>
        </w:rPr>
        <w:t>16</w:t>
      </w:r>
      <w:r>
        <w:rPr>
          <w:rFonts w:hint="eastAsia"/>
          <w:color w:val="000000"/>
        </w:rPr>
        <w:t>通道、采样精度为</w:t>
      </w:r>
      <w:r>
        <w:rPr>
          <w:rFonts w:hint="eastAsia"/>
          <w:color w:val="000000"/>
        </w:rPr>
        <w:t>12bit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ADC</w:t>
      </w:r>
      <w:r>
        <w:rPr>
          <w:rFonts w:hint="eastAsia"/>
          <w:color w:val="000000"/>
        </w:rPr>
        <w:t>模块。这</w:t>
      </w:r>
      <w:r>
        <w:rPr>
          <w:rFonts w:hint="eastAsia"/>
          <w:color w:val="000000"/>
        </w:rPr>
        <w:t xml:space="preserve">16 </w:t>
      </w:r>
      <w:r>
        <w:rPr>
          <w:rFonts w:hint="eastAsia"/>
          <w:color w:val="000000"/>
        </w:rPr>
        <w:t>通道可配置两个独立的</w:t>
      </w:r>
      <w:r>
        <w:rPr>
          <w:rFonts w:hint="eastAsia"/>
          <w:color w:val="000000"/>
        </w:rPr>
        <w:t>8</w:t>
      </w:r>
      <w:r>
        <w:rPr>
          <w:rFonts w:hint="eastAsia"/>
          <w:color w:val="000000"/>
        </w:rPr>
        <w:t>通道模块，具有同步采样和顺序采样模式，模拟输入范围</w:t>
      </w:r>
      <w:r>
        <w:rPr>
          <w:rFonts w:hint="eastAsia"/>
          <w:color w:val="000000"/>
        </w:rPr>
        <w:t xml:space="preserve"> 0</w:t>
      </w:r>
      <w:r>
        <w:rPr>
          <w:rFonts w:hint="eastAsia"/>
          <w:color w:val="000000"/>
        </w:rPr>
        <w:t>～</w:t>
      </w:r>
      <w:r>
        <w:rPr>
          <w:rFonts w:hint="eastAsia"/>
          <w:color w:val="000000"/>
        </w:rPr>
        <w:t>3V</w:t>
      </w:r>
      <w:r>
        <w:rPr>
          <w:rFonts w:hint="eastAsia"/>
          <w:color w:val="000000"/>
        </w:rPr>
        <w:t>，最快转换时间为</w:t>
      </w:r>
      <w:r>
        <w:rPr>
          <w:rFonts w:hint="eastAsia"/>
          <w:color w:val="000000"/>
        </w:rPr>
        <w:t>80ns</w:t>
      </w:r>
      <w:r>
        <w:rPr>
          <w:rFonts w:hint="eastAsia"/>
          <w:color w:val="000000"/>
        </w:rPr>
        <w:t>，具有多个触发</w:t>
      </w:r>
      <w:proofErr w:type="gramStart"/>
      <w:r>
        <w:rPr>
          <w:rFonts w:hint="eastAsia"/>
          <w:color w:val="000000"/>
        </w:rPr>
        <w:t>源用于</w:t>
      </w:r>
      <w:proofErr w:type="gramEnd"/>
      <w:r>
        <w:rPr>
          <w:rFonts w:hint="eastAsia"/>
          <w:color w:val="000000"/>
        </w:rPr>
        <w:t>启动</w:t>
      </w:r>
      <w:r>
        <w:rPr>
          <w:rFonts w:hint="eastAsia"/>
          <w:color w:val="000000"/>
        </w:rPr>
        <w:t>AD</w:t>
      </w:r>
      <w:r>
        <w:rPr>
          <w:rFonts w:hint="eastAsia"/>
          <w:color w:val="000000"/>
        </w:rPr>
        <w:t>的转换，采用灵活的中断控制。</w:t>
      </w:r>
      <w:r>
        <w:rPr>
          <w:rFonts w:hint="eastAsia"/>
          <w:color w:val="000000"/>
        </w:rPr>
        <w:t xml:space="preserve"> </w:t>
      </w:r>
    </w:p>
    <w:p w14:paraId="2AEE60EB" w14:textId="77777777" w:rsidR="001736EC" w:rsidRDefault="001736EC" w:rsidP="00647980">
      <w:pPr>
        <w:ind w:firstLine="480"/>
      </w:pPr>
    </w:p>
    <w:p w14:paraId="1608F230" w14:textId="77777777" w:rsidR="001736EC" w:rsidRPr="00647980" w:rsidRDefault="001736EC" w:rsidP="001B5AEF">
      <w:pPr>
        <w:ind w:firstLine="482"/>
        <w:rPr>
          <w:b/>
          <w:bCs/>
        </w:rPr>
      </w:pPr>
      <w:proofErr w:type="spellStart"/>
      <w:r w:rsidRPr="00647980">
        <w:rPr>
          <w:rFonts w:hint="eastAsia"/>
          <w:b/>
          <w:bCs/>
          <w:color w:val="000000"/>
        </w:rPr>
        <w:t>ePWM</w:t>
      </w:r>
      <w:proofErr w:type="spellEnd"/>
      <w:r w:rsidRPr="00647980">
        <w:rPr>
          <w:rFonts w:hint="eastAsia"/>
          <w:b/>
          <w:bCs/>
          <w:color w:val="000000"/>
        </w:rPr>
        <w:t xml:space="preserve"> </w:t>
      </w:r>
      <w:r w:rsidRPr="00647980">
        <w:rPr>
          <w:rFonts w:hint="eastAsia"/>
          <w:b/>
          <w:bCs/>
          <w:color w:val="000000"/>
        </w:rPr>
        <w:t>模块</w:t>
      </w:r>
      <w:r w:rsidRPr="00647980">
        <w:rPr>
          <w:rFonts w:hint="eastAsia"/>
          <w:b/>
          <w:bCs/>
          <w:color w:val="000000"/>
        </w:rPr>
        <w:t xml:space="preserve"> </w:t>
      </w:r>
    </w:p>
    <w:p w14:paraId="703FD49B" w14:textId="77777777" w:rsidR="001736EC" w:rsidRDefault="001736EC" w:rsidP="001736EC">
      <w:pPr>
        <w:ind w:firstLine="480"/>
        <w:rPr>
          <w:color w:val="000000"/>
        </w:rPr>
      </w:pPr>
      <w:r>
        <w:rPr>
          <w:rFonts w:hint="eastAsia"/>
          <w:color w:val="000000"/>
        </w:rPr>
        <w:t xml:space="preserve">TMS320F28335 </w:t>
      </w:r>
      <w:r>
        <w:rPr>
          <w:rFonts w:hint="eastAsia"/>
          <w:color w:val="000000"/>
        </w:rPr>
        <w:t>中</w:t>
      </w:r>
      <w:r>
        <w:rPr>
          <w:rFonts w:hint="eastAsia"/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ePWM</w:t>
      </w:r>
      <w:proofErr w:type="spellEnd"/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模块的事件可产生</w:t>
      </w:r>
      <w:r>
        <w:rPr>
          <w:rFonts w:hint="eastAsia"/>
          <w:color w:val="000000"/>
        </w:rPr>
        <w:t xml:space="preserve"> ADC </w:t>
      </w:r>
      <w:r>
        <w:rPr>
          <w:rFonts w:hint="eastAsia"/>
          <w:color w:val="000000"/>
        </w:rPr>
        <w:t>转换启动脉冲信号</w:t>
      </w:r>
      <w:r>
        <w:rPr>
          <w:rFonts w:hint="eastAsia"/>
          <w:color w:val="000000"/>
        </w:rPr>
        <w:t xml:space="preserve"> SOC</w:t>
      </w:r>
      <w:r>
        <w:rPr>
          <w:rFonts w:hint="eastAsia"/>
          <w:color w:val="000000"/>
        </w:rPr>
        <w:t>，本次实验采用时间基准子模块的产生周期事件，通过事件触发子模块的设置来产生</w:t>
      </w:r>
      <w:r>
        <w:rPr>
          <w:rFonts w:hint="eastAsia"/>
          <w:color w:val="000000"/>
        </w:rPr>
        <w:t xml:space="preserve"> ADC </w:t>
      </w:r>
      <w:r>
        <w:rPr>
          <w:rFonts w:hint="eastAsia"/>
          <w:color w:val="000000"/>
        </w:rPr>
        <w:t>转换启动脉冲信号</w:t>
      </w:r>
      <w:r>
        <w:rPr>
          <w:rFonts w:hint="eastAsia"/>
          <w:color w:val="000000"/>
        </w:rPr>
        <w:t xml:space="preserve"> SOC</w:t>
      </w:r>
      <w:r>
        <w:rPr>
          <w:rFonts w:hint="eastAsia"/>
          <w:color w:val="000000"/>
        </w:rPr>
        <w:t>。</w:t>
      </w:r>
      <w:r>
        <w:rPr>
          <w:rFonts w:hint="eastAsia"/>
          <w:color w:val="000000"/>
        </w:rPr>
        <w:t xml:space="preserve"> </w:t>
      </w:r>
    </w:p>
    <w:p w14:paraId="5BCC2ED9" w14:textId="77777777" w:rsidR="001736EC" w:rsidRDefault="001736EC" w:rsidP="001736EC">
      <w:pPr>
        <w:ind w:firstLine="480"/>
      </w:pPr>
    </w:p>
    <w:p w14:paraId="432E3471" w14:textId="77777777" w:rsidR="001736EC" w:rsidRPr="001736EC" w:rsidRDefault="001736EC" w:rsidP="001B5AEF">
      <w:pPr>
        <w:ind w:firstLine="482"/>
        <w:rPr>
          <w:b/>
          <w:bCs/>
        </w:rPr>
      </w:pPr>
      <w:r w:rsidRPr="001736EC">
        <w:rPr>
          <w:rFonts w:hint="eastAsia"/>
          <w:b/>
          <w:bCs/>
          <w:color w:val="000000"/>
        </w:rPr>
        <w:t xml:space="preserve">TMS320F28335 </w:t>
      </w:r>
      <w:r w:rsidRPr="001736EC">
        <w:rPr>
          <w:rFonts w:hint="eastAsia"/>
          <w:b/>
          <w:bCs/>
          <w:color w:val="000000"/>
        </w:rPr>
        <w:t>中断系统</w:t>
      </w:r>
      <w:r w:rsidRPr="001736EC">
        <w:rPr>
          <w:rFonts w:hint="eastAsia"/>
          <w:b/>
          <w:bCs/>
          <w:color w:val="000000"/>
        </w:rPr>
        <w:t xml:space="preserve"> </w:t>
      </w:r>
    </w:p>
    <w:p w14:paraId="5E9EA552" w14:textId="77777777" w:rsidR="001736EC" w:rsidRDefault="001736EC" w:rsidP="001736EC">
      <w:pPr>
        <w:ind w:firstLine="480"/>
      </w:pPr>
      <w:r>
        <w:rPr>
          <w:rFonts w:hint="eastAsia"/>
          <w:color w:val="000000"/>
        </w:rPr>
        <w:t xml:space="preserve">TMS320F283x </w:t>
      </w:r>
      <w:r>
        <w:rPr>
          <w:rFonts w:hint="eastAsia"/>
          <w:color w:val="000000"/>
        </w:rPr>
        <w:t>的外设中断扩展（</w:t>
      </w:r>
      <w:r>
        <w:rPr>
          <w:rFonts w:hint="eastAsia"/>
          <w:color w:val="000000"/>
        </w:rPr>
        <w:t>PIE</w:t>
      </w:r>
      <w:r>
        <w:rPr>
          <w:rFonts w:hint="eastAsia"/>
          <w:color w:val="000000"/>
        </w:rPr>
        <w:t>）单元通过少量中断输入信号的复用来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扩展大量的中断源，</w:t>
      </w:r>
      <w:r>
        <w:rPr>
          <w:rFonts w:hint="eastAsia"/>
          <w:color w:val="000000"/>
        </w:rPr>
        <w:t xml:space="preserve">PIE </w:t>
      </w:r>
      <w:r>
        <w:rPr>
          <w:rFonts w:hint="eastAsia"/>
          <w:color w:val="000000"/>
        </w:rPr>
        <w:t>单元支持多达</w:t>
      </w:r>
      <w:r>
        <w:rPr>
          <w:rFonts w:hint="eastAsia"/>
          <w:color w:val="000000"/>
        </w:rPr>
        <w:t xml:space="preserve"> 96 </w:t>
      </w:r>
      <w:proofErr w:type="gramStart"/>
      <w:r>
        <w:rPr>
          <w:rFonts w:hint="eastAsia"/>
          <w:color w:val="000000"/>
        </w:rPr>
        <w:t>个</w:t>
      </w:r>
      <w:proofErr w:type="gramEnd"/>
      <w:r>
        <w:rPr>
          <w:rFonts w:hint="eastAsia"/>
          <w:color w:val="000000"/>
        </w:rPr>
        <w:t>独立的中断，这些中断以</w:t>
      </w:r>
      <w:r>
        <w:rPr>
          <w:rFonts w:hint="eastAsia"/>
          <w:color w:val="000000"/>
        </w:rPr>
        <w:t xml:space="preserve"> 8 </w:t>
      </w:r>
      <w:proofErr w:type="gramStart"/>
      <w:r>
        <w:rPr>
          <w:rFonts w:hint="eastAsia"/>
          <w:color w:val="000000"/>
        </w:rPr>
        <w:t>个</w:t>
      </w:r>
      <w:proofErr w:type="gramEnd"/>
      <w:r>
        <w:rPr>
          <w:rFonts w:hint="eastAsia"/>
          <w:color w:val="000000"/>
        </w:rPr>
        <w:t>为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一组进行分类，每组中的所有中断共用一个</w:t>
      </w:r>
      <w:r>
        <w:rPr>
          <w:rFonts w:hint="eastAsia"/>
          <w:color w:val="000000"/>
        </w:rPr>
        <w:t xml:space="preserve"> CPU </w:t>
      </w:r>
      <w:r>
        <w:rPr>
          <w:rFonts w:hint="eastAsia"/>
          <w:color w:val="000000"/>
        </w:rPr>
        <w:t>级中断（</w:t>
      </w:r>
      <w:r>
        <w:rPr>
          <w:rFonts w:hint="eastAsia"/>
          <w:color w:val="000000"/>
        </w:rPr>
        <w:t>INT1</w:t>
      </w:r>
      <w:r>
        <w:rPr>
          <w:rFonts w:hint="eastAsia"/>
          <w:color w:val="000000"/>
        </w:rPr>
        <w:t>～</w:t>
      </w:r>
      <w:r>
        <w:rPr>
          <w:rFonts w:hint="eastAsia"/>
          <w:color w:val="000000"/>
        </w:rPr>
        <w:t>INT12</w:t>
      </w:r>
      <w:r>
        <w:rPr>
          <w:rFonts w:hint="eastAsia"/>
          <w:color w:val="000000"/>
        </w:rPr>
        <w:t>）。</w:t>
      </w:r>
      <w:r>
        <w:rPr>
          <w:rFonts w:hint="eastAsia"/>
          <w:color w:val="000000"/>
        </w:rPr>
        <w:t xml:space="preserve">96 </w:t>
      </w:r>
      <w:proofErr w:type="gramStart"/>
      <w:r>
        <w:rPr>
          <w:rFonts w:hint="eastAsia"/>
          <w:color w:val="000000"/>
        </w:rPr>
        <w:t>个</w:t>
      </w:r>
      <w:proofErr w:type="gramEnd"/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中断对应的中断向量表存储在专用</w:t>
      </w:r>
      <w:r>
        <w:rPr>
          <w:rFonts w:hint="eastAsia"/>
          <w:color w:val="000000"/>
        </w:rPr>
        <w:t xml:space="preserve"> RAM </w:t>
      </w:r>
      <w:r>
        <w:rPr>
          <w:rFonts w:hint="eastAsia"/>
          <w:color w:val="000000"/>
        </w:rPr>
        <w:t>区域中。</w:t>
      </w:r>
      <w:r>
        <w:rPr>
          <w:rFonts w:hint="eastAsia"/>
          <w:color w:val="000000"/>
        </w:rPr>
        <w:t xml:space="preserve">PIE </w:t>
      </w:r>
      <w:r>
        <w:rPr>
          <w:rFonts w:hint="eastAsia"/>
          <w:color w:val="000000"/>
        </w:rPr>
        <w:t>向量表用来存储系统中每</w:t>
      </w:r>
      <w:r>
        <w:rPr>
          <w:rFonts w:hint="eastAsia"/>
          <w:color w:val="000000"/>
        </w:rPr>
        <w:t xml:space="preserve"> </w:t>
      </w:r>
      <w:proofErr w:type="gramStart"/>
      <w:r>
        <w:rPr>
          <w:rFonts w:hint="eastAsia"/>
          <w:color w:val="000000"/>
        </w:rPr>
        <w:t>个</w:t>
      </w:r>
      <w:proofErr w:type="gramEnd"/>
      <w:r>
        <w:rPr>
          <w:rFonts w:hint="eastAsia"/>
          <w:color w:val="000000"/>
        </w:rPr>
        <w:t>中断服务程序（</w:t>
      </w:r>
      <w:r>
        <w:rPr>
          <w:rFonts w:hint="eastAsia"/>
          <w:color w:val="000000"/>
        </w:rPr>
        <w:t>ISR</w:t>
      </w:r>
      <w:r>
        <w:rPr>
          <w:rFonts w:hint="eastAsia"/>
          <w:color w:val="000000"/>
        </w:rPr>
        <w:t>）的入口地址。一般来说，在设备初始化时就要设置</w:t>
      </w:r>
      <w:r>
        <w:rPr>
          <w:rFonts w:hint="eastAsia"/>
          <w:color w:val="000000"/>
        </w:rPr>
        <w:t xml:space="preserve"> PIE </w:t>
      </w:r>
      <w:r>
        <w:rPr>
          <w:rFonts w:hint="eastAsia"/>
          <w:color w:val="000000"/>
        </w:rPr>
        <w:t>向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量表，并可在程序执行期间根据需要对其进行更新。</w:t>
      </w:r>
      <w:r>
        <w:rPr>
          <w:rFonts w:hint="eastAsia"/>
          <w:color w:val="000000"/>
        </w:rPr>
        <w:t xml:space="preserve"> </w:t>
      </w:r>
    </w:p>
    <w:p w14:paraId="07392591" w14:textId="77777777" w:rsidR="001736EC" w:rsidRDefault="001736EC" w:rsidP="001736EC">
      <w:pPr>
        <w:ind w:firstLine="480"/>
      </w:pPr>
      <w:r>
        <w:rPr>
          <w:rFonts w:hint="eastAsia"/>
          <w:color w:val="000000"/>
        </w:rPr>
        <w:t>在实验中，当我们设置</w:t>
      </w:r>
      <w:r>
        <w:rPr>
          <w:rFonts w:hint="eastAsia"/>
          <w:color w:val="000000"/>
        </w:rPr>
        <w:t xml:space="preserve"> VMAP</w:t>
      </w:r>
      <w:r>
        <w:rPr>
          <w:rFonts w:hint="eastAsia"/>
          <w:color w:val="000000"/>
        </w:rPr>
        <w:t>＝</w:t>
      </w: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 xml:space="preserve">ST1 </w:t>
      </w:r>
      <w:r>
        <w:rPr>
          <w:rFonts w:hint="eastAsia"/>
          <w:color w:val="000000"/>
        </w:rPr>
        <w:t>寄存器的</w:t>
      </w:r>
      <w:r>
        <w:rPr>
          <w:rFonts w:hint="eastAsia"/>
          <w:color w:val="000000"/>
        </w:rPr>
        <w:t xml:space="preserve"> bit3</w:t>
      </w:r>
      <w:r>
        <w:rPr>
          <w:rFonts w:hint="eastAsia"/>
          <w:color w:val="000000"/>
        </w:rPr>
        <w:t>），</w:t>
      </w:r>
      <w:r>
        <w:rPr>
          <w:rFonts w:hint="eastAsia"/>
          <w:color w:val="000000"/>
        </w:rPr>
        <w:t>ENPIE</w:t>
      </w:r>
      <w:r>
        <w:rPr>
          <w:rFonts w:hint="eastAsia"/>
          <w:color w:val="000000"/>
        </w:rPr>
        <w:t>＝</w:t>
      </w:r>
      <w:r>
        <w:rPr>
          <w:rFonts w:hint="eastAsia"/>
          <w:color w:val="000000"/>
        </w:rPr>
        <w:t>1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PIECTRL</w:t>
      </w:r>
      <w:r>
        <w:rPr>
          <w:rFonts w:hint="eastAsia"/>
          <w:color w:val="000000"/>
        </w:rPr>
        <w:t>寄存器的</w:t>
      </w:r>
      <w:r>
        <w:rPr>
          <w:rFonts w:hint="eastAsia"/>
          <w:color w:val="000000"/>
        </w:rPr>
        <w:t>bit0</w:t>
      </w:r>
      <w:r>
        <w:rPr>
          <w:rFonts w:hint="eastAsia"/>
          <w:color w:val="000000"/>
        </w:rPr>
        <w:t>）后，</w:t>
      </w:r>
      <w:r>
        <w:rPr>
          <w:rFonts w:hint="eastAsia"/>
          <w:color w:val="000000"/>
        </w:rPr>
        <w:t>TMS320F28335</w:t>
      </w:r>
      <w:r>
        <w:rPr>
          <w:rFonts w:hint="eastAsia"/>
          <w:color w:val="000000"/>
        </w:rPr>
        <w:t>的中断向量表地址范围</w:t>
      </w:r>
      <w:r>
        <w:rPr>
          <w:rFonts w:hint="eastAsia"/>
          <w:color w:val="000000"/>
        </w:rPr>
        <w:t xml:space="preserve"> 0x000D00</w:t>
      </w:r>
      <w:r>
        <w:rPr>
          <w:rFonts w:hint="eastAsia"/>
          <w:color w:val="000000"/>
        </w:rPr>
        <w:t>～</w:t>
      </w:r>
      <w:r>
        <w:rPr>
          <w:rFonts w:hint="eastAsia"/>
          <w:color w:val="000000"/>
        </w:rPr>
        <w:t>0x000DFF</w:t>
      </w:r>
      <w:r>
        <w:rPr>
          <w:rFonts w:hint="eastAsia"/>
          <w:color w:val="000000"/>
        </w:rPr>
        <w:t>。例如</w:t>
      </w:r>
      <w:r>
        <w:rPr>
          <w:rFonts w:hint="eastAsia"/>
          <w:color w:val="000000"/>
        </w:rPr>
        <w:t>ADC</w:t>
      </w:r>
      <w:r>
        <w:rPr>
          <w:rFonts w:hint="eastAsia"/>
          <w:color w:val="000000"/>
        </w:rPr>
        <w:t>外设模块</w:t>
      </w:r>
      <w:r>
        <w:rPr>
          <w:rFonts w:hint="eastAsia"/>
          <w:color w:val="000000"/>
        </w:rPr>
        <w:t>SEQ1INT</w:t>
      </w:r>
      <w:r>
        <w:rPr>
          <w:rFonts w:hint="eastAsia"/>
          <w:color w:val="000000"/>
        </w:rPr>
        <w:t>中断向量地址是</w:t>
      </w:r>
      <w:r>
        <w:rPr>
          <w:rFonts w:hint="eastAsia"/>
          <w:color w:val="000000"/>
        </w:rPr>
        <w:t xml:space="preserve"> 0x000D40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SEQ2IN</w:t>
      </w:r>
      <w:r>
        <w:rPr>
          <w:rFonts w:hint="eastAsia"/>
          <w:color w:val="000000"/>
        </w:rPr>
        <w:t>中断向量地址是</w:t>
      </w:r>
      <w:r>
        <w:rPr>
          <w:rFonts w:hint="eastAsia"/>
          <w:color w:val="000000"/>
        </w:rPr>
        <w:t xml:space="preserve"> 0x000D42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ADCINT</w:t>
      </w:r>
      <w:r>
        <w:rPr>
          <w:rFonts w:hint="eastAsia"/>
          <w:color w:val="000000"/>
        </w:rPr>
        <w:t>中断向量地址为</w:t>
      </w:r>
      <w:r>
        <w:rPr>
          <w:rFonts w:hint="eastAsia"/>
          <w:color w:val="000000"/>
        </w:rPr>
        <w:t xml:space="preserve"> 0x000D4A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ADCINT</w:t>
      </w:r>
      <w:r>
        <w:rPr>
          <w:rFonts w:hint="eastAsia"/>
          <w:color w:val="000000"/>
        </w:rPr>
        <w:t>是</w:t>
      </w:r>
      <w:r>
        <w:rPr>
          <w:rFonts w:hint="eastAsia"/>
          <w:color w:val="000000"/>
        </w:rPr>
        <w:t xml:space="preserve">SEQ1INT </w:t>
      </w:r>
      <w:r>
        <w:rPr>
          <w:rFonts w:hint="eastAsia"/>
          <w:color w:val="000000"/>
        </w:rPr>
        <w:t>和</w:t>
      </w:r>
      <w:r>
        <w:rPr>
          <w:rFonts w:hint="eastAsia"/>
          <w:color w:val="000000"/>
        </w:rPr>
        <w:t xml:space="preserve"> SEQ2INT </w:t>
      </w:r>
      <w:r>
        <w:rPr>
          <w:rFonts w:hint="eastAsia"/>
          <w:color w:val="000000"/>
        </w:rPr>
        <w:t>的逻辑或）。</w:t>
      </w:r>
      <w:r>
        <w:rPr>
          <w:rFonts w:hint="eastAsia"/>
          <w:color w:val="000000"/>
        </w:rPr>
        <w:t xml:space="preserve"> </w:t>
      </w:r>
    </w:p>
    <w:p w14:paraId="3662D8EF" w14:textId="77777777" w:rsidR="001736EC" w:rsidRDefault="001736EC" w:rsidP="001736EC">
      <w:pPr>
        <w:ind w:firstLine="480"/>
      </w:pPr>
      <w:r>
        <w:rPr>
          <w:rFonts w:hint="eastAsia"/>
          <w:color w:val="000000"/>
        </w:rPr>
        <w:t>要想正确使用中断，首先应该合理设置中断向量表，在对应地址填入中断服</w:t>
      </w:r>
      <w:r>
        <w:rPr>
          <w:rFonts w:hint="eastAsia"/>
          <w:color w:val="000000"/>
        </w:rPr>
        <w:t xml:space="preserve"> </w:t>
      </w:r>
      <w:proofErr w:type="gramStart"/>
      <w:r>
        <w:rPr>
          <w:rFonts w:hint="eastAsia"/>
          <w:color w:val="000000"/>
        </w:rPr>
        <w:t>务</w:t>
      </w:r>
      <w:proofErr w:type="gramEnd"/>
      <w:r>
        <w:rPr>
          <w:rFonts w:hint="eastAsia"/>
          <w:color w:val="000000"/>
        </w:rPr>
        <w:t>子程序的入口地址。其次，必须对上述三个级别的中断</w:t>
      </w:r>
      <w:proofErr w:type="gramStart"/>
      <w:r>
        <w:rPr>
          <w:rFonts w:hint="eastAsia"/>
          <w:color w:val="000000"/>
        </w:rPr>
        <w:t>作出</w:t>
      </w:r>
      <w:proofErr w:type="gramEnd"/>
      <w:r>
        <w:rPr>
          <w:rFonts w:hint="eastAsia"/>
          <w:color w:val="000000"/>
        </w:rPr>
        <w:t>正确的设置。比如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实验中，要想实现</w:t>
      </w:r>
      <w:r>
        <w:rPr>
          <w:rFonts w:hint="eastAsia"/>
          <w:color w:val="000000"/>
        </w:rPr>
        <w:t xml:space="preserve"> CPU </w:t>
      </w:r>
      <w:r>
        <w:rPr>
          <w:rFonts w:hint="eastAsia"/>
          <w:color w:val="000000"/>
        </w:rPr>
        <w:t>利用中断方式读取</w:t>
      </w:r>
      <w:r>
        <w:rPr>
          <w:rFonts w:hint="eastAsia"/>
          <w:color w:val="000000"/>
        </w:rPr>
        <w:t xml:space="preserve"> ADC </w:t>
      </w:r>
      <w:r>
        <w:rPr>
          <w:rFonts w:hint="eastAsia"/>
          <w:color w:val="000000"/>
        </w:rPr>
        <w:t>的采样数据，可以使能</w:t>
      </w:r>
      <w:r>
        <w:rPr>
          <w:rFonts w:hint="eastAsia"/>
          <w:color w:val="000000"/>
        </w:rPr>
        <w:t xml:space="preserve"> ADC</w:t>
      </w:r>
      <w:r>
        <w:rPr>
          <w:rFonts w:hint="eastAsia"/>
          <w:color w:val="000000"/>
        </w:rPr>
        <w:t>模块的中断</w:t>
      </w:r>
      <w:r>
        <w:rPr>
          <w:rFonts w:hint="eastAsia"/>
          <w:color w:val="000000"/>
        </w:rPr>
        <w:t xml:space="preserve"> SEQ1INT</w:t>
      </w:r>
      <w:r>
        <w:rPr>
          <w:rFonts w:hint="eastAsia"/>
          <w:color w:val="000000"/>
        </w:rPr>
        <w:t>，其次使能外设使能寄存器</w:t>
      </w:r>
      <w:r>
        <w:rPr>
          <w:rFonts w:hint="eastAsia"/>
          <w:color w:val="000000"/>
        </w:rPr>
        <w:t xml:space="preserve"> PIEIER1.1</w:t>
      </w:r>
      <w:r>
        <w:rPr>
          <w:rFonts w:hint="eastAsia"/>
          <w:color w:val="000000"/>
        </w:rPr>
        <w:t>，保证中断发生时</w:t>
      </w:r>
      <w:r>
        <w:rPr>
          <w:rFonts w:hint="eastAsia"/>
          <w:color w:val="000000"/>
        </w:rPr>
        <w:t xml:space="preserve"> PIEACK1.1 </w:t>
      </w:r>
      <w:r>
        <w:rPr>
          <w:rFonts w:hint="eastAsia"/>
          <w:color w:val="000000"/>
        </w:rPr>
        <w:t>位清零，最后使能</w:t>
      </w:r>
      <w:r>
        <w:rPr>
          <w:rFonts w:hint="eastAsia"/>
          <w:color w:val="000000"/>
        </w:rPr>
        <w:t xml:space="preserve"> CPU </w:t>
      </w:r>
      <w:r>
        <w:rPr>
          <w:rFonts w:hint="eastAsia"/>
          <w:color w:val="000000"/>
        </w:rPr>
        <w:t>中断使能寄存器</w:t>
      </w:r>
      <w:r>
        <w:rPr>
          <w:rFonts w:hint="eastAsia"/>
          <w:color w:val="000000"/>
        </w:rPr>
        <w:t xml:space="preserve"> IER </w:t>
      </w:r>
      <w:r>
        <w:rPr>
          <w:rFonts w:hint="eastAsia"/>
          <w:color w:val="000000"/>
        </w:rPr>
        <w:t>中的</w:t>
      </w:r>
      <w:r>
        <w:rPr>
          <w:rFonts w:hint="eastAsia"/>
          <w:color w:val="000000"/>
        </w:rPr>
        <w:t xml:space="preserve"> INT1</w:t>
      </w:r>
      <w:r>
        <w:rPr>
          <w:rFonts w:hint="eastAsia"/>
          <w:color w:val="000000"/>
        </w:rPr>
        <w:t>，以及全局中断使能位</w:t>
      </w:r>
      <w:r>
        <w:rPr>
          <w:rFonts w:hint="eastAsia"/>
          <w:color w:val="000000"/>
        </w:rPr>
        <w:t xml:space="preserve"> INTM</w:t>
      </w:r>
      <w:r>
        <w:rPr>
          <w:rFonts w:hint="eastAsia"/>
          <w:color w:val="000000"/>
        </w:rPr>
        <w:t>。这些工作必须在系统初始化时完成。退出中断服务程序前，清除</w:t>
      </w:r>
      <w:r>
        <w:rPr>
          <w:rFonts w:hint="eastAsia"/>
          <w:color w:val="000000"/>
        </w:rPr>
        <w:t xml:space="preserve"> ADCST </w:t>
      </w:r>
      <w:r>
        <w:rPr>
          <w:rFonts w:hint="eastAsia"/>
          <w:color w:val="000000"/>
        </w:rPr>
        <w:t>中的</w:t>
      </w:r>
      <w:r>
        <w:rPr>
          <w:rFonts w:hint="eastAsia"/>
          <w:color w:val="000000"/>
        </w:rPr>
        <w:t xml:space="preserve"> INT SEQ1</w:t>
      </w:r>
      <w:r>
        <w:rPr>
          <w:rFonts w:hint="eastAsia"/>
        </w:rPr>
        <w:t>以及相应的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PIEACKx</w:t>
      </w:r>
      <w:proofErr w:type="spellEnd"/>
      <w:r>
        <w:rPr>
          <w:rFonts w:hint="eastAsia"/>
        </w:rPr>
        <w:t>。</w:t>
      </w:r>
    </w:p>
    <w:p w14:paraId="09291794" w14:textId="087A3893" w:rsidR="001736EC" w:rsidRDefault="001736EC" w:rsidP="00E21A0A">
      <w:pPr>
        <w:pStyle w:val="2"/>
      </w:pPr>
      <w:bookmarkStart w:id="9" w:name="_Toc70368607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实验步骤</w:t>
      </w:r>
      <w:bookmarkEnd w:id="9"/>
    </w:p>
    <w:p w14:paraId="53D90E88" w14:textId="6DAF97D7" w:rsidR="001736EC" w:rsidRPr="001736EC" w:rsidRDefault="001736EC" w:rsidP="001736EC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设备检查</w:t>
      </w:r>
    </w:p>
    <w:p w14:paraId="0C35186A" w14:textId="6BF64451" w:rsidR="001736EC" w:rsidRDefault="001736EC" w:rsidP="001736EC">
      <w:pPr>
        <w:ind w:firstLine="480"/>
      </w:pPr>
      <w:r w:rsidRPr="001736EC">
        <w:rPr>
          <w:rFonts w:hint="eastAsia"/>
        </w:rPr>
        <w:t>检查仿真器、</w:t>
      </w:r>
      <w:r w:rsidRPr="001736EC">
        <w:rPr>
          <w:rFonts w:hint="eastAsia"/>
        </w:rPr>
        <w:t xml:space="preserve">F28335 DSP </w:t>
      </w:r>
      <w:r w:rsidRPr="001736EC">
        <w:rPr>
          <w:rFonts w:hint="eastAsia"/>
        </w:rPr>
        <w:t>教学实验箱、计算机之间的连接是否正确，打开</w:t>
      </w:r>
      <w:r w:rsidRPr="001736EC">
        <w:rPr>
          <w:rFonts w:hint="eastAsia"/>
        </w:rPr>
        <w:t xml:space="preserve"> </w:t>
      </w:r>
      <w:r w:rsidRPr="001736EC">
        <w:rPr>
          <w:rFonts w:hint="eastAsia"/>
        </w:rPr>
        <w:t>计算机和实验箱电源。</w:t>
      </w:r>
    </w:p>
    <w:p w14:paraId="61A7BEE6" w14:textId="300ACAF9" w:rsidR="001736EC" w:rsidRDefault="001736EC" w:rsidP="001736EC">
      <w:pPr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启动集成开发环境</w:t>
      </w:r>
    </w:p>
    <w:p w14:paraId="29196C74" w14:textId="0B92BC5E" w:rsidR="006C5D4D" w:rsidRDefault="006C5D4D" w:rsidP="001736EC">
      <w:pPr>
        <w:ind w:firstLine="480"/>
      </w:pPr>
      <w:r>
        <w:rPr>
          <w:rFonts w:hint="eastAsia"/>
        </w:rPr>
        <w:lastRenderedPageBreak/>
        <w:t>点击桌面</w:t>
      </w:r>
      <w:r>
        <w:rPr>
          <w:rFonts w:hint="eastAsia"/>
        </w:rPr>
        <w:t>C</w:t>
      </w:r>
      <w:r>
        <w:t xml:space="preserve">CS </w:t>
      </w:r>
      <w:r>
        <w:rPr>
          <w:rFonts w:hint="eastAsia"/>
        </w:rPr>
        <w:t>5</w:t>
      </w:r>
      <w:r>
        <w:rPr>
          <w:rFonts w:hint="eastAsia"/>
        </w:rPr>
        <w:t>的快捷方式，进入集成开发环境</w:t>
      </w:r>
      <w:r>
        <w:rPr>
          <w:rFonts w:hint="eastAsia"/>
        </w:rPr>
        <w:t>C</w:t>
      </w:r>
      <w:r>
        <w:t>CS</w:t>
      </w:r>
      <w:r>
        <w:rPr>
          <w:rFonts w:hint="eastAsia"/>
        </w:rPr>
        <w:t>。</w:t>
      </w:r>
    </w:p>
    <w:p w14:paraId="14F3BF2A" w14:textId="77777777" w:rsidR="006C5D4D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>3. 新建工程</w:t>
      </w:r>
    </w:p>
    <w:p w14:paraId="504B728F" w14:textId="77777777" w:rsidR="006C5D4D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>新建一个DSP工程，编辑源程序、配置命令等相关文件，并在工程中添加这些程序文件。</w:t>
      </w:r>
    </w:p>
    <w:p w14:paraId="5CD0FE8C" w14:textId="0FE2A1EC" w:rsidR="006C5D4D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>在源程序中，通过对中断、ADC外设以及事件管理通用时钟的设置，利用中断方式读取ADC的采样结果，并用DAC实现模拟信号的还原。在程序中，开辟一段数据空间，用于保存ADC的采样结果，要求保存1024点数据，且该空间的数据不断刷新。</w:t>
      </w:r>
    </w:p>
    <w:p w14:paraId="6D03C094" w14:textId="77777777" w:rsidR="006C5D4D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>4. 建立工程（Build）</w:t>
      </w:r>
    </w:p>
    <w:p w14:paraId="229849E5" w14:textId="4757A398" w:rsidR="006C5D4D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>建立工程（build），若出错，则根据错误提示，修改源程序文件或者配置命 令文件，直至编译链接正确，生成可执行的.out文件。</w:t>
      </w:r>
    </w:p>
    <w:p w14:paraId="562BCE7E" w14:textId="77777777" w:rsidR="009531D4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 xml:space="preserve">5. 连接外部电路 </w:t>
      </w:r>
    </w:p>
    <w:p w14:paraId="5998FC48" w14:textId="77777777" w:rsidR="009531D4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 xml:space="preserve">打开信号源，产生一个合适的频率（ADC 的采样频率必须满足奈奎斯特采 样定律），信号幅度控制在 0-3V 以内，验证后将信号通过接口输入到电路板上 SMA端口AD_CHA（SMA 端口 AD_CHA 对应 DSP 芯片ADCINA1引脚，SMA端口 AD_CHB对应DSP芯片ADCINB1引脚）。打开示波器，将实验箱中的 SMA 接口 J5 输出到示波器上，并正确设置。 </w:t>
      </w:r>
    </w:p>
    <w:p w14:paraId="464182FF" w14:textId="77777777" w:rsidR="009531D4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 xml:space="preserve">6. 调试程序 </w:t>
      </w:r>
    </w:p>
    <w:p w14:paraId="309B5591" w14:textId="77777777" w:rsidR="009531D4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 xml:space="preserve">在工程中合理配置 </w:t>
      </w:r>
      <w:proofErr w:type="spellStart"/>
      <w:r w:rsidRPr="006C5D4D">
        <w:rPr>
          <w:rFonts w:ascii="宋体" w:hAnsi="宋体" w:hint="eastAsia"/>
        </w:rPr>
        <w:t>ccxml</w:t>
      </w:r>
      <w:proofErr w:type="spellEnd"/>
      <w:r w:rsidRPr="006C5D4D">
        <w:rPr>
          <w:rFonts w:ascii="宋体" w:hAnsi="宋体" w:hint="eastAsia"/>
        </w:rPr>
        <w:t xml:space="preserve"> 文件，打开实验箱电源，在主菜单下选择“Run → Debug”，若仿真器正确连接后，进入“CCS Debug”调试界面。</w:t>
      </w:r>
    </w:p>
    <w:p w14:paraId="071A1F3C" w14:textId="77777777" w:rsidR="009531D4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 xml:space="preserve">首先验证中断设置是否正确。可以在 ADC 中断服务程序的入口地址处添加 断点，全速或者动画运行程序，检查程序计数器PC能否间隔性的停留在中断 服务入口地址处。若能，说明中断设置基本正确。若以上步骤正确，其次，验证数据采集的正确性。程序连续运行一段时间后，暂停程序执行，打开图形显示功能，查看存储空间中保存的时域波形，是否为信号源输出的信号波形。若上述步骤正确，则调节示波器，观察信号波形，是否为信号源的输入波形。若是，则实验调试结束。以上步骤如果出错，则可以利用各种调试手段，比如打开寄存器窗口、变量窗口等辅助手段，根据数值以及实验原理，查找错误原因，重新修改程序，直至正确为止。 </w:t>
      </w:r>
    </w:p>
    <w:p w14:paraId="254B2E22" w14:textId="77777777" w:rsidR="009531D4" w:rsidRDefault="006C5D4D" w:rsidP="001736EC">
      <w:pPr>
        <w:ind w:firstLine="480"/>
        <w:rPr>
          <w:rFonts w:ascii="宋体" w:hAnsi="宋体"/>
        </w:rPr>
      </w:pPr>
      <w:r w:rsidRPr="006C5D4D">
        <w:rPr>
          <w:rFonts w:ascii="宋体" w:hAnsi="宋体" w:hint="eastAsia"/>
        </w:rPr>
        <w:t xml:space="preserve">7. 运行程序 </w:t>
      </w:r>
    </w:p>
    <w:p w14:paraId="2BDCAD28" w14:textId="77777777" w:rsidR="009531D4" w:rsidRDefault="006C5D4D" w:rsidP="009531D4">
      <w:pPr>
        <w:ind w:firstLineChars="0" w:firstLine="420"/>
        <w:rPr>
          <w:rFonts w:ascii="宋体" w:hAnsi="宋体"/>
        </w:rPr>
      </w:pPr>
      <w:r w:rsidRPr="006C5D4D">
        <w:rPr>
          <w:rFonts w:ascii="宋体" w:hAnsi="宋体" w:hint="eastAsia"/>
        </w:rPr>
        <w:t>若第 6 步正确，可去掉断点，重新全速运行程序。</w:t>
      </w:r>
    </w:p>
    <w:p w14:paraId="37B59A31" w14:textId="77777777" w:rsidR="00462CFB" w:rsidRDefault="006C5D4D" w:rsidP="009531D4">
      <w:pPr>
        <w:ind w:firstLineChars="0" w:firstLine="420"/>
        <w:rPr>
          <w:rFonts w:ascii="宋体" w:hAnsi="宋体"/>
        </w:rPr>
      </w:pPr>
      <w:r w:rsidRPr="006C5D4D">
        <w:rPr>
          <w:rFonts w:ascii="宋体" w:hAnsi="宋体" w:hint="eastAsia"/>
        </w:rPr>
        <w:t>连接实验箱SMA输出口 J5至示波器，调节示波器，观察信号的输出。可以实时的改变信号源的输入信号（注意信号幅度不要随意修改，超出输入范围易烧毁实验电路），示波器上显示的波形亦会随之变化。</w:t>
      </w:r>
    </w:p>
    <w:p w14:paraId="17510BBD" w14:textId="52DE5D7E" w:rsidR="006C5D4D" w:rsidRPr="006C5D4D" w:rsidRDefault="006C5D4D" w:rsidP="009531D4">
      <w:pPr>
        <w:ind w:firstLineChars="0" w:firstLine="420"/>
        <w:rPr>
          <w:rFonts w:ascii="宋体" w:hAnsi="宋体"/>
        </w:rPr>
      </w:pPr>
      <w:r w:rsidRPr="006C5D4D">
        <w:rPr>
          <w:rFonts w:ascii="宋体" w:hAnsi="宋体" w:hint="eastAsia"/>
        </w:rPr>
        <w:t>数据直通通道就是最简单的实时信号处理电路。</w:t>
      </w:r>
    </w:p>
    <w:p w14:paraId="1EAB4DD4" w14:textId="1E93190F" w:rsidR="005D0D20" w:rsidRDefault="006C2237" w:rsidP="006C2237">
      <w:pPr>
        <w:pStyle w:val="2"/>
      </w:pPr>
      <w:bookmarkStart w:id="10" w:name="_Toc70368608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编写</w:t>
      </w:r>
      <w:r w:rsidR="007B3DC7">
        <w:rPr>
          <w:rFonts w:hint="eastAsia"/>
        </w:rPr>
        <w:t>数据存储</w:t>
      </w:r>
      <w:r>
        <w:rPr>
          <w:rFonts w:hint="eastAsia"/>
        </w:rPr>
        <w:t>代码</w:t>
      </w:r>
      <w:bookmarkEnd w:id="10"/>
    </w:p>
    <w:p w14:paraId="2CD56D99" w14:textId="77777777" w:rsidR="00666407" w:rsidRDefault="00666407" w:rsidP="00666407">
      <w:pPr>
        <w:pStyle w:val="3"/>
        <w:ind w:firstLine="480"/>
      </w:pPr>
      <w:bookmarkStart w:id="11" w:name="_Toc70368609"/>
      <w:r>
        <w:rPr>
          <w:rFonts w:hint="eastAsia"/>
        </w:rPr>
        <w:t>3.3.1</w:t>
      </w:r>
      <w:r>
        <w:t xml:space="preserve"> </w:t>
      </w:r>
      <w:r w:rsidR="00BF4548">
        <w:rPr>
          <w:rFonts w:hint="eastAsia"/>
        </w:rPr>
        <w:t>数据存储的原理</w:t>
      </w:r>
      <w:bookmarkEnd w:id="11"/>
    </w:p>
    <w:p w14:paraId="12DA472C" w14:textId="77777777" w:rsidR="00F54BF6" w:rsidRDefault="00F54BF6" w:rsidP="00F54BF6">
      <w:pPr>
        <w:ind w:firstLine="480"/>
      </w:pPr>
      <w:r>
        <w:rPr>
          <w:rFonts w:hint="eastAsia"/>
        </w:rPr>
        <w:t>中断服务程序触发的条件是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采样信号到来，</w:t>
      </w:r>
      <w:r w:rsidR="00344F08">
        <w:rPr>
          <w:rFonts w:hint="eastAsia"/>
        </w:rPr>
        <w:t>原本的范例程序</w:t>
      </w:r>
      <w:proofErr w:type="gramStart"/>
      <w:r w:rsidR="00344F08">
        <w:rPr>
          <w:rFonts w:hint="eastAsia"/>
        </w:rPr>
        <w:t>中直接将这个</w:t>
      </w:r>
      <w:proofErr w:type="gramEnd"/>
      <w:r w:rsidR="00344F08">
        <w:rPr>
          <w:rFonts w:hint="eastAsia"/>
        </w:rPr>
        <w:t>信号输送给</w:t>
      </w:r>
      <w:r w:rsidR="00344F08">
        <w:rPr>
          <w:rFonts w:hint="eastAsia"/>
        </w:rPr>
        <w:t>D</w:t>
      </w:r>
      <w:r w:rsidR="00344F08">
        <w:t>A</w:t>
      </w:r>
      <w:r w:rsidR="00344F08">
        <w:rPr>
          <w:rFonts w:hint="eastAsia"/>
        </w:rPr>
        <w:t>，实现数据实时输入输出。</w:t>
      </w:r>
    </w:p>
    <w:p w14:paraId="5AE92C7D" w14:textId="77777777" w:rsidR="00344F08" w:rsidRPr="00F54BF6" w:rsidRDefault="00344F08" w:rsidP="00F54BF6">
      <w:pPr>
        <w:ind w:firstLine="480"/>
      </w:pPr>
      <w:r>
        <w:rPr>
          <w:rFonts w:hint="eastAsia"/>
        </w:rPr>
        <w:t>将这个采集到的信号同时存入</w:t>
      </w:r>
      <w:r>
        <w:rPr>
          <w:rFonts w:hint="eastAsia"/>
        </w:rPr>
        <w:t>Sample</w:t>
      </w:r>
      <w:r>
        <w:t>T</w:t>
      </w:r>
      <w:r>
        <w:rPr>
          <w:rFonts w:hint="eastAsia"/>
        </w:rPr>
        <w:t>able1</w:t>
      </w:r>
      <w:r>
        <w:rPr>
          <w:rFonts w:hint="eastAsia"/>
        </w:rPr>
        <w:t>数据空间，可以实现数据保存。但每次中断到来，只能保存一个数据。因此需要设定一个数据存放位置指示变量</w:t>
      </w:r>
      <w:proofErr w:type="spellStart"/>
      <w:r>
        <w:t>C</w:t>
      </w:r>
      <w:r>
        <w:rPr>
          <w:rFonts w:hint="eastAsia"/>
        </w:rPr>
        <w:t>onv</w:t>
      </w:r>
      <w:r>
        <w:t>C</w:t>
      </w:r>
      <w:r>
        <w:rPr>
          <w:rFonts w:hint="eastAsia"/>
        </w:rPr>
        <w:t>ount</w:t>
      </w:r>
      <w:proofErr w:type="spellEnd"/>
      <w:r>
        <w:rPr>
          <w:rFonts w:hint="eastAsia"/>
        </w:rPr>
        <w:t>，每次存放数据后，位置加一。当指示变量超过</w:t>
      </w:r>
      <w:r>
        <w:rPr>
          <w:rFonts w:hint="eastAsia"/>
        </w:rPr>
        <w:t>Sample</w:t>
      </w:r>
      <w:r>
        <w:t>T</w:t>
      </w:r>
      <w:r>
        <w:rPr>
          <w:rFonts w:hint="eastAsia"/>
        </w:rPr>
        <w:t>able1</w:t>
      </w:r>
      <w:r>
        <w:rPr>
          <w:rFonts w:hint="eastAsia"/>
        </w:rPr>
        <w:t>数据空</w:t>
      </w:r>
      <w:r>
        <w:rPr>
          <w:rFonts w:hint="eastAsia"/>
        </w:rPr>
        <w:lastRenderedPageBreak/>
        <w:t>间的长度（</w:t>
      </w:r>
      <w:r>
        <w:rPr>
          <w:rFonts w:hint="eastAsia"/>
        </w:rPr>
        <w:t>1024</w:t>
      </w:r>
      <w:r>
        <w:rPr>
          <w:rFonts w:hint="eastAsia"/>
        </w:rPr>
        <w:t>个值）后，将</w:t>
      </w:r>
      <w:proofErr w:type="spellStart"/>
      <w:r>
        <w:t>C</w:t>
      </w:r>
      <w:r>
        <w:rPr>
          <w:rFonts w:hint="eastAsia"/>
        </w:rPr>
        <w:t>onv</w:t>
      </w:r>
      <w:r>
        <w:t>C</w:t>
      </w:r>
      <w:r>
        <w:rPr>
          <w:rFonts w:hint="eastAsia"/>
        </w:rPr>
        <w:t>ount</w:t>
      </w:r>
      <w:proofErr w:type="spellEnd"/>
      <w:r>
        <w:rPr>
          <w:rFonts w:hint="eastAsia"/>
        </w:rPr>
        <w:t>归零，以实现</w:t>
      </w:r>
      <w:r>
        <w:rPr>
          <w:rFonts w:hint="eastAsia"/>
        </w:rPr>
        <w:t>Sample</w:t>
      </w:r>
      <w:r>
        <w:t>T</w:t>
      </w:r>
      <w:r>
        <w:rPr>
          <w:rFonts w:hint="eastAsia"/>
        </w:rPr>
        <w:t>able1</w:t>
      </w:r>
      <w:r>
        <w:rPr>
          <w:rFonts w:hint="eastAsia"/>
        </w:rPr>
        <w:t>数据空间中数据的不断更新。</w:t>
      </w:r>
    </w:p>
    <w:p w14:paraId="3E5C9885" w14:textId="77777777" w:rsidR="00666407" w:rsidRDefault="00685745" w:rsidP="00954F28">
      <w:pPr>
        <w:pStyle w:val="3"/>
        <w:ind w:firstLine="480"/>
      </w:pPr>
      <w:bookmarkStart w:id="12" w:name="_Toc70368610"/>
      <w:r>
        <w:rPr>
          <w:rFonts w:hint="eastAsia"/>
        </w:rPr>
        <w:t>3</w:t>
      </w:r>
      <w:r>
        <w:t xml:space="preserve">.3.2 </w:t>
      </w:r>
      <w:r w:rsidR="00BF4548">
        <w:rPr>
          <w:rFonts w:hint="eastAsia"/>
        </w:rPr>
        <w:t>数据存储代码</w:t>
      </w:r>
      <w:bookmarkEnd w:id="12"/>
    </w:p>
    <w:p w14:paraId="0153E962" w14:textId="77777777" w:rsidR="000E3472" w:rsidRDefault="000E3472" w:rsidP="000E3472">
      <w:pPr>
        <w:ind w:firstLine="480"/>
      </w:pPr>
      <w:r>
        <w:rPr>
          <w:rFonts w:hint="eastAsia"/>
        </w:rPr>
        <w:t>综合以上内容，线性调频信号查找表的产生代码如下：</w:t>
      </w:r>
    </w:p>
    <w:p w14:paraId="0B2CF786" w14:textId="77777777" w:rsidR="00BF4548" w:rsidRDefault="0038243D" w:rsidP="003824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A2EC36" wp14:editId="3D4C94A8">
            <wp:extent cx="5040000" cy="2244590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7585" w14:textId="77777777" w:rsidR="000E3472" w:rsidRDefault="00A73EF9" w:rsidP="00A73EF9">
      <w:pPr>
        <w:pStyle w:val="2"/>
      </w:pPr>
      <w:bookmarkStart w:id="13" w:name="_Toc70368611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建立工程并运行、调试程序</w:t>
      </w:r>
      <w:bookmarkEnd w:id="13"/>
    </w:p>
    <w:p w14:paraId="13494A3F" w14:textId="77777777" w:rsidR="00A73EF9" w:rsidRPr="00A73EF9" w:rsidRDefault="003D69FB" w:rsidP="00E94C4B">
      <w:pPr>
        <w:ind w:firstLine="480"/>
      </w:pPr>
      <w:r>
        <w:rPr>
          <w:rFonts w:hint="eastAsia"/>
        </w:rPr>
        <w:t>连接信号发生器</w:t>
      </w:r>
      <w:proofErr w:type="gramStart"/>
      <w:r>
        <w:rPr>
          <w:rFonts w:hint="eastAsia"/>
        </w:rPr>
        <w:t>至教</w:t>
      </w:r>
      <w:r w:rsidRPr="00A73EF9">
        <w:rPr>
          <w:rFonts w:hint="eastAsia"/>
        </w:rPr>
        <w:t>学</w:t>
      </w:r>
      <w:proofErr w:type="gramEnd"/>
      <w:r w:rsidRPr="00A73EF9">
        <w:rPr>
          <w:rFonts w:hint="eastAsia"/>
        </w:rPr>
        <w:t>实验箱</w:t>
      </w:r>
      <w:r w:rsidRPr="00A73EF9">
        <w:rPr>
          <w:rFonts w:hint="eastAsia"/>
        </w:rPr>
        <w:t>SMA</w:t>
      </w:r>
      <w:r>
        <w:rPr>
          <w:rFonts w:hint="eastAsia"/>
        </w:rPr>
        <w:t>输入</w:t>
      </w:r>
      <w:r w:rsidRPr="00A73EF9">
        <w:rPr>
          <w:rFonts w:hint="eastAsia"/>
        </w:rPr>
        <w:t>端口</w:t>
      </w:r>
      <w:r w:rsidRPr="00A73EF9">
        <w:rPr>
          <w:rFonts w:hint="eastAsia"/>
        </w:rPr>
        <w:t>J</w:t>
      </w:r>
      <w:r>
        <w:rPr>
          <w:rFonts w:hint="eastAsia"/>
        </w:rPr>
        <w:t>2</w:t>
      </w:r>
      <w:r>
        <w:rPr>
          <w:rFonts w:hint="eastAsia"/>
        </w:rPr>
        <w:t>、教</w:t>
      </w:r>
      <w:r w:rsidRPr="00A73EF9">
        <w:rPr>
          <w:rFonts w:hint="eastAsia"/>
        </w:rPr>
        <w:t>学实验箱</w:t>
      </w:r>
      <w:r w:rsidRPr="00A73EF9">
        <w:rPr>
          <w:rFonts w:hint="eastAsia"/>
        </w:rPr>
        <w:t>SMA</w:t>
      </w:r>
      <w:r w:rsidRPr="00A73EF9">
        <w:rPr>
          <w:rFonts w:hint="eastAsia"/>
        </w:rPr>
        <w:t>输出端口</w:t>
      </w:r>
      <w:r w:rsidRPr="00A73EF9">
        <w:rPr>
          <w:rFonts w:hint="eastAsia"/>
        </w:rPr>
        <w:t>J5</w:t>
      </w:r>
      <w:r w:rsidRPr="00A73EF9">
        <w:rPr>
          <w:rFonts w:hint="eastAsia"/>
        </w:rPr>
        <w:t>至示波器</w:t>
      </w:r>
      <w:r>
        <w:rPr>
          <w:rFonts w:hint="eastAsia"/>
        </w:rPr>
        <w:t>，</w:t>
      </w:r>
      <w:r w:rsidR="00A73EF9">
        <w:rPr>
          <w:rFonts w:hint="eastAsia"/>
        </w:rPr>
        <w:t>编译链接工程</w:t>
      </w:r>
      <w:r>
        <w:rPr>
          <w:rFonts w:hint="eastAsia"/>
        </w:rPr>
        <w:t>并进入调试调试界面</w:t>
      </w:r>
      <w:r w:rsidR="009B1D53">
        <w:rPr>
          <w:rFonts w:hint="eastAsia"/>
        </w:rPr>
        <w:t>，</w:t>
      </w:r>
      <w:r w:rsidR="00A73EF9">
        <w:rPr>
          <w:rFonts w:hint="eastAsia"/>
        </w:rPr>
        <w:t>运行程序</w:t>
      </w:r>
      <w:r w:rsidR="009B1D53">
        <w:rPr>
          <w:rFonts w:hint="eastAsia"/>
        </w:rPr>
        <w:t>后</w:t>
      </w:r>
      <w:r w:rsidR="00A73EF9">
        <w:rPr>
          <w:rFonts w:hint="eastAsia"/>
        </w:rPr>
        <w:t>，查看</w:t>
      </w:r>
      <w:r w:rsidR="009B1D53">
        <w:rPr>
          <w:rFonts w:hint="eastAsia"/>
        </w:rPr>
        <w:t>存储空间中时域波形</w:t>
      </w:r>
      <w:r w:rsidR="00A73EF9">
        <w:rPr>
          <w:rFonts w:hint="eastAsia"/>
        </w:rPr>
        <w:t>。</w:t>
      </w:r>
    </w:p>
    <w:p w14:paraId="7DB20349" w14:textId="77777777" w:rsidR="002C3BB1" w:rsidRDefault="009B1D53" w:rsidP="009B1D53">
      <w:pPr>
        <w:pStyle w:val="2"/>
      </w:pPr>
      <w:bookmarkStart w:id="14" w:name="_Toc70368612"/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修改采样频率并验证</w:t>
      </w:r>
      <w:bookmarkEnd w:id="14"/>
    </w:p>
    <w:p w14:paraId="313514C3" w14:textId="77777777" w:rsidR="009B1D53" w:rsidRDefault="009B1D53" w:rsidP="009B1D53">
      <w:pPr>
        <w:ind w:firstLine="480"/>
      </w:pPr>
      <w:r>
        <w:rPr>
          <w:rFonts w:hint="eastAsia"/>
        </w:rPr>
        <w:t>阅读程序，发现主程序中的如下代码：</w:t>
      </w:r>
    </w:p>
    <w:p w14:paraId="5C6A3F73" w14:textId="77777777" w:rsidR="009B1D53" w:rsidRDefault="009B1D53" w:rsidP="009B1D53">
      <w:pPr>
        <w:ind w:firstLine="480"/>
      </w:pPr>
      <w:r>
        <w:rPr>
          <w:noProof/>
        </w:rPr>
        <w:drawing>
          <wp:inline distT="0" distB="0" distL="0" distR="0" wp14:anchorId="3DEFBDFC" wp14:editId="315834EE">
            <wp:extent cx="5040000" cy="9945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9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0AF9" w14:textId="77777777" w:rsidR="009B1D53" w:rsidRPr="009B1D53" w:rsidRDefault="009B1D53" w:rsidP="009B1D53">
      <w:pPr>
        <w:ind w:firstLine="480"/>
      </w:pPr>
      <w:r>
        <w:rPr>
          <w:rFonts w:hint="eastAsia"/>
        </w:rPr>
        <w:t>可知修改</w:t>
      </w:r>
      <w:r>
        <w:rPr>
          <w:rFonts w:hint="eastAsia"/>
        </w:rPr>
        <w:t>T</w:t>
      </w:r>
      <w:r>
        <w:t>BPRD</w:t>
      </w:r>
      <w:r>
        <w:rPr>
          <w:rFonts w:hint="eastAsia"/>
        </w:rPr>
        <w:t>的值可以实现修改采样频率，修改值为</w:t>
      </w:r>
      <w:r>
        <w:rPr>
          <w:rFonts w:hint="eastAsia"/>
        </w:rPr>
        <w:t>139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则理论</w:t>
      </w:r>
      <w:proofErr w:type="gramEnd"/>
      <w:r>
        <w:rPr>
          <w:rFonts w:hint="eastAsia"/>
        </w:rPr>
        <w:t>采样频率</w:t>
      </w:r>
      <w:r w:rsidR="008C4E43">
        <w:rPr>
          <w:rFonts w:hint="eastAsia"/>
        </w:rPr>
        <w:t>变</w:t>
      </w:r>
      <w:r>
        <w:rPr>
          <w:rFonts w:hint="eastAsia"/>
        </w:rPr>
        <w:t>为</w:t>
      </w:r>
      <w:r>
        <w:rPr>
          <w:rFonts w:hint="eastAsia"/>
        </w:rPr>
        <w:t>30kHz</w:t>
      </w:r>
      <w:r>
        <w:rPr>
          <w:rFonts w:hint="eastAsia"/>
        </w:rPr>
        <w:t>，通过软件和硬件的方法分别验证采样频率是否正确。</w:t>
      </w:r>
    </w:p>
    <w:p w14:paraId="6FDED762" w14:textId="4CE92776" w:rsidR="00A7681E" w:rsidRDefault="00A7681E" w:rsidP="00A7681E">
      <w:pPr>
        <w:pStyle w:val="1"/>
      </w:pPr>
      <w:bookmarkStart w:id="15" w:name="_Toc70368613"/>
      <w:r>
        <w:rPr>
          <w:rFonts w:hint="eastAsia"/>
        </w:rPr>
        <w:t>4</w:t>
      </w:r>
      <w:r w:rsidR="00FE6348">
        <w:t xml:space="preserve"> </w:t>
      </w:r>
      <w:r>
        <w:rPr>
          <w:rFonts w:hint="eastAsia"/>
        </w:rPr>
        <w:t>实验结果</w:t>
      </w:r>
      <w:bookmarkEnd w:id="15"/>
    </w:p>
    <w:p w14:paraId="52F9BE37" w14:textId="0ACF65CD" w:rsidR="00FA0349" w:rsidRDefault="00FE6348" w:rsidP="00323269">
      <w:pPr>
        <w:pStyle w:val="2"/>
      </w:pPr>
      <w:bookmarkStart w:id="16" w:name="_Toc70368614"/>
      <w:r>
        <w:rPr>
          <w:rFonts w:hint="eastAsia"/>
        </w:rPr>
        <w:t>4</w:t>
      </w:r>
      <w:r>
        <w:t xml:space="preserve">.1 </w:t>
      </w:r>
      <w:r w:rsidR="00462CFB">
        <w:rPr>
          <w:rFonts w:hint="eastAsia"/>
        </w:rPr>
        <w:t>A</w:t>
      </w:r>
      <w:r w:rsidR="00462CFB">
        <w:t>DC</w:t>
      </w:r>
      <w:r w:rsidR="00462CFB">
        <w:rPr>
          <w:rFonts w:hint="eastAsia"/>
        </w:rPr>
        <w:t>采样频率计算公式</w:t>
      </w:r>
      <w:bookmarkEnd w:id="16"/>
    </w:p>
    <w:p w14:paraId="5203284F" w14:textId="5595C612" w:rsidR="00FA0349" w:rsidRDefault="00FA0349" w:rsidP="00FA0349">
      <w:pPr>
        <w:ind w:firstLine="480"/>
      </w:pPr>
      <w:r w:rsidRPr="00462CFB">
        <w:rPr>
          <w:rFonts w:hint="eastAsia"/>
        </w:rPr>
        <w:t>根据范例，</w:t>
      </w:r>
      <w:r w:rsidR="00462CFB">
        <w:rPr>
          <w:rFonts w:hint="eastAsia"/>
        </w:rPr>
        <w:t>发现</w:t>
      </w:r>
      <w:r w:rsidR="00462CFB">
        <w:rPr>
          <w:rFonts w:hint="eastAsia"/>
        </w:rPr>
        <w:t>T</w:t>
      </w:r>
      <w:r w:rsidR="00462CFB">
        <w:t>B</w:t>
      </w:r>
      <w:r w:rsidR="00462CFB">
        <w:rPr>
          <w:rFonts w:hint="eastAsia"/>
        </w:rPr>
        <w:t>计数模式为增减计数，故</w:t>
      </w:r>
      <w:r w:rsidR="00462CFB" w:rsidRPr="00462CFB">
        <w:rPr>
          <w:rFonts w:hint="eastAsia"/>
        </w:rPr>
        <w:t>ADC</w:t>
      </w:r>
      <w:r w:rsidR="00462CFB" w:rsidRPr="00462CFB">
        <w:rPr>
          <w:rFonts w:hint="eastAsia"/>
        </w:rPr>
        <w:t>采样频率公式如下：</w:t>
      </w:r>
    </w:p>
    <w:p w14:paraId="6DDC91E7" w14:textId="5AF37B51" w:rsidR="00462CFB" w:rsidRPr="00462CFB" w:rsidRDefault="00462CFB" w:rsidP="00462CFB">
      <w:pPr>
        <w:ind w:firstLine="480"/>
        <w:jc w:val="center"/>
      </w:pPr>
      <w:r>
        <w:rPr>
          <w:noProof/>
        </w:rPr>
        <w:drawing>
          <wp:inline distT="0" distB="0" distL="0" distR="0" wp14:anchorId="3C7968C1" wp14:editId="39A06FF2">
            <wp:extent cx="2872740" cy="4343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62F9" w14:textId="77777777" w:rsidR="00462CFB" w:rsidRDefault="00462CFB" w:rsidP="00FA0349">
      <w:pPr>
        <w:ind w:firstLine="480"/>
      </w:pPr>
      <w:r>
        <w:rPr>
          <w:rFonts w:hint="eastAsia"/>
        </w:rPr>
        <w:t>程序如下图</w:t>
      </w:r>
      <w:r>
        <w:rPr>
          <w:rFonts w:hint="eastAsia"/>
        </w:rPr>
        <w:t>4.1</w:t>
      </w:r>
      <w:r>
        <w:rPr>
          <w:rFonts w:hint="eastAsia"/>
        </w:rPr>
        <w:t>所示：</w:t>
      </w:r>
    </w:p>
    <w:p w14:paraId="5E2E40DB" w14:textId="4E27C76E" w:rsidR="00323269" w:rsidRDefault="00462CFB" w:rsidP="00462CFB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630C0A1" wp14:editId="175C61FC">
            <wp:extent cx="3733800" cy="6934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9"/>
                    <a:stretch/>
                  </pic:blipFill>
                  <pic:spPr bwMode="auto">
                    <a:xfrm>
                      <a:off x="0" y="0"/>
                      <a:ext cx="37338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AA5DB" w14:textId="73DDEB9F" w:rsidR="00462CFB" w:rsidRDefault="00462CFB" w:rsidP="00462CFB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采样频率程序</w:t>
      </w:r>
    </w:p>
    <w:p w14:paraId="755CAB43" w14:textId="6BB4049A" w:rsidR="009D38B1" w:rsidRDefault="009D38B1" w:rsidP="009D38B1">
      <w:pPr>
        <w:pStyle w:val="2"/>
      </w:pPr>
      <w:bookmarkStart w:id="17" w:name="_Toc70368615"/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</w:t>
      </w:r>
      <w:r>
        <w:t xml:space="preserve"> </w:t>
      </w:r>
      <w:r w:rsidRPr="009D38B1">
        <w:rPr>
          <w:rFonts w:hint="eastAsia"/>
        </w:rPr>
        <w:t>信号波形存储地址及作图</w:t>
      </w:r>
      <w:bookmarkEnd w:id="17"/>
    </w:p>
    <w:p w14:paraId="734370A4" w14:textId="77777777" w:rsidR="009D38B1" w:rsidRDefault="009D38B1" w:rsidP="009D38B1">
      <w:pPr>
        <w:ind w:firstLine="480"/>
      </w:pPr>
      <w:r w:rsidRPr="009D38B1">
        <w:rPr>
          <w:rFonts w:hint="eastAsia"/>
        </w:rPr>
        <w:t>指出信号波形的存储地址，并作图显示。</w:t>
      </w:r>
      <w:r w:rsidRPr="009D38B1">
        <w:rPr>
          <w:rFonts w:hint="eastAsia"/>
        </w:rPr>
        <w:t xml:space="preserve"> </w:t>
      </w:r>
    </w:p>
    <w:p w14:paraId="23A51C6A" w14:textId="2B255DDF" w:rsidR="00462CFB" w:rsidRDefault="009D38B1" w:rsidP="009D38B1">
      <w:pPr>
        <w:ind w:firstLine="480"/>
      </w:pPr>
      <w:r w:rsidRPr="009D38B1">
        <w:rPr>
          <w:rFonts w:hint="eastAsia"/>
        </w:rPr>
        <w:t>如图</w:t>
      </w:r>
      <w:r w:rsidRPr="009D38B1">
        <w:rPr>
          <w:rFonts w:hint="eastAsia"/>
        </w:rPr>
        <w:t xml:space="preserve"> 4. 2 </w:t>
      </w:r>
      <w:r w:rsidRPr="009D38B1">
        <w:rPr>
          <w:rFonts w:hint="eastAsia"/>
        </w:rPr>
        <w:t>所示，可得到波形存储地址为</w:t>
      </w:r>
      <w:r w:rsidRPr="009D38B1">
        <w:rPr>
          <w:rFonts w:hint="eastAsia"/>
        </w:rPr>
        <w:t xml:space="preserve"> 0x0000C040</w:t>
      </w:r>
      <w:r w:rsidRPr="009D38B1">
        <w:rPr>
          <w:rFonts w:hint="eastAsia"/>
        </w:rPr>
        <w:t>，利用</w:t>
      </w:r>
      <w:r w:rsidRPr="009D38B1">
        <w:rPr>
          <w:rFonts w:hint="eastAsia"/>
        </w:rPr>
        <w:t xml:space="preserve"> graph</w:t>
      </w:r>
      <w:r w:rsidRPr="009D38B1">
        <w:rPr>
          <w:rFonts w:hint="eastAsia"/>
        </w:rPr>
        <w:t>工具绘图得到图</w:t>
      </w:r>
      <w:r w:rsidRPr="009D38B1">
        <w:rPr>
          <w:rFonts w:hint="eastAsia"/>
        </w:rPr>
        <w:t xml:space="preserve"> 4. 3</w:t>
      </w:r>
      <w:r w:rsidRPr="009D38B1">
        <w:rPr>
          <w:rFonts w:hint="eastAsia"/>
        </w:rPr>
        <w:t>。</w:t>
      </w:r>
    </w:p>
    <w:p w14:paraId="538EF19A" w14:textId="50004639" w:rsidR="009D38B1" w:rsidRDefault="009D38B1" w:rsidP="009D38B1">
      <w:pPr>
        <w:ind w:firstLine="480"/>
        <w:jc w:val="center"/>
      </w:pPr>
      <w:r>
        <w:rPr>
          <w:noProof/>
        </w:rPr>
        <w:drawing>
          <wp:inline distT="0" distB="0" distL="0" distR="0" wp14:anchorId="3C142990" wp14:editId="731221D9">
            <wp:extent cx="5181600" cy="26163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33" cy="263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8444" w14:textId="0385EA73" w:rsidR="009D38B1" w:rsidRDefault="009D38B1" w:rsidP="009D38B1">
      <w:pPr>
        <w:pStyle w:val="2"/>
      </w:pPr>
      <w:bookmarkStart w:id="18" w:name="_Toc70368616"/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观察不同频率的输出情况</w:t>
      </w:r>
      <w:bookmarkEnd w:id="18"/>
    </w:p>
    <w:p w14:paraId="3592DCD0" w14:textId="6C78B83F" w:rsidR="009D38B1" w:rsidRDefault="009D38B1" w:rsidP="009D38B1">
      <w:pPr>
        <w:ind w:firstLine="480"/>
        <w:jc w:val="left"/>
      </w:pPr>
      <w:r w:rsidRPr="009D38B1">
        <w:rPr>
          <w:rFonts w:hint="eastAsia"/>
        </w:rPr>
        <w:t>改变信号源的频率，观察示波器上输出。修改信号源频率，示波器输出结果如图</w:t>
      </w:r>
      <w:r w:rsidRPr="009D38B1">
        <w:rPr>
          <w:rFonts w:hint="eastAsia"/>
        </w:rPr>
        <w:t>4. 4</w:t>
      </w:r>
      <w:r w:rsidRPr="009D38B1">
        <w:rPr>
          <w:rFonts w:hint="eastAsia"/>
        </w:rPr>
        <w:t>到图</w:t>
      </w:r>
      <w:r w:rsidRPr="009D38B1">
        <w:rPr>
          <w:rFonts w:hint="eastAsia"/>
        </w:rPr>
        <w:t>4. 7</w:t>
      </w:r>
      <w:r w:rsidRPr="009D38B1">
        <w:rPr>
          <w:rFonts w:hint="eastAsia"/>
        </w:rPr>
        <w:t>所示。</w:t>
      </w:r>
    </w:p>
    <w:p w14:paraId="6E4149C3" w14:textId="5AB06884" w:rsidR="009D38B1" w:rsidRDefault="009D38B1" w:rsidP="009D38B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F7427E6" wp14:editId="5B029ECB">
            <wp:extent cx="3726180" cy="2251602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006" cy="226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7927" w14:textId="49013060" w:rsidR="009D38B1" w:rsidRPr="009D38B1" w:rsidRDefault="009D38B1" w:rsidP="009D38B1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B681B6F" wp14:editId="099DE7EA">
            <wp:extent cx="3939540" cy="232541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5"/>
                    <a:stretch/>
                  </pic:blipFill>
                  <pic:spPr bwMode="auto">
                    <a:xfrm>
                      <a:off x="0" y="0"/>
                      <a:ext cx="3971355" cy="234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6AF5" w14:paraId="171266C6" w14:textId="77777777" w:rsidTr="00FE6AF5">
        <w:tc>
          <w:tcPr>
            <w:tcW w:w="8296" w:type="dxa"/>
            <w:vAlign w:val="center"/>
          </w:tcPr>
          <w:p w14:paraId="41F96131" w14:textId="47135DC7" w:rsidR="00FE6AF5" w:rsidRDefault="00FE6AF5" w:rsidP="009D38B1">
            <w:pPr>
              <w:pStyle w:val="ab"/>
              <w:ind w:firstLineChars="0" w:firstLine="0"/>
            </w:pPr>
          </w:p>
        </w:tc>
      </w:tr>
    </w:tbl>
    <w:p w14:paraId="37FD88D4" w14:textId="5BCFE244" w:rsidR="008B4048" w:rsidRPr="008B4048" w:rsidRDefault="009D38B1" w:rsidP="009D38B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4B09FCA" wp14:editId="0FA3CC40">
            <wp:extent cx="3732021" cy="2339340"/>
            <wp:effectExtent l="0" t="0" r="190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07" cy="23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111F" w14:textId="1DC5A1F8" w:rsidR="00FA0349" w:rsidRPr="00FA0349" w:rsidRDefault="00A84E48" w:rsidP="00A84E48">
      <w:pPr>
        <w:pStyle w:val="2"/>
      </w:pPr>
      <w:bookmarkStart w:id="19" w:name="_Toc70368617"/>
      <w:r>
        <w:rPr>
          <w:rFonts w:hint="eastAsia"/>
        </w:rPr>
        <w:t>4</w:t>
      </w:r>
      <w:r>
        <w:t>.</w:t>
      </w:r>
      <w:r w:rsidR="009D38B1">
        <w:rPr>
          <w:rFonts w:hint="eastAsia"/>
        </w:rPr>
        <w:t>4</w:t>
      </w:r>
      <w:r w:rsidR="009D38B1">
        <w:t xml:space="preserve"> ADC</w:t>
      </w:r>
      <w:r w:rsidR="009D38B1">
        <w:rPr>
          <w:rFonts w:hint="eastAsia"/>
        </w:rPr>
        <w:t>采样频率的验证</w:t>
      </w:r>
      <w:bookmarkEnd w:id="19"/>
    </w:p>
    <w:p w14:paraId="6896D5E5" w14:textId="77777777" w:rsidR="006C1453" w:rsidRDefault="006C1453" w:rsidP="006C1453">
      <w:pPr>
        <w:widowControl/>
        <w:ind w:firstLineChars="0" w:firstLine="420"/>
        <w:jc w:val="left"/>
      </w:pPr>
      <w:r>
        <w:rPr>
          <w:color w:val="000000"/>
        </w:rPr>
        <w:t xml:space="preserve">4.4.1 </w:t>
      </w:r>
      <w:r>
        <w:rPr>
          <w:rFonts w:ascii="黑体" w:eastAsia="黑体" w:hAnsi="黑体" w:hint="eastAsia"/>
          <w:color w:val="000000"/>
        </w:rPr>
        <w:t xml:space="preserve">修改前的采样频率的验证 </w:t>
      </w:r>
    </w:p>
    <w:p w14:paraId="2E5D6D38" w14:textId="77777777" w:rsidR="006C1453" w:rsidRDefault="006C1453" w:rsidP="006C1453">
      <w:pPr>
        <w:ind w:firstLine="480"/>
        <w:rPr>
          <w:color w:val="000000"/>
        </w:rPr>
      </w:pPr>
      <w:r>
        <w:rPr>
          <w:rFonts w:hint="eastAsia"/>
          <w:color w:val="000000"/>
        </w:rPr>
        <w:t>在</w:t>
      </w:r>
      <w:r>
        <w:rPr>
          <w:color w:val="000000"/>
        </w:rPr>
        <w:t>graph</w:t>
      </w:r>
      <w:r>
        <w:rPr>
          <w:rFonts w:hint="eastAsia"/>
          <w:color w:val="000000"/>
        </w:rPr>
        <w:t>绘制的波形图中，统计一个周期内的点数，与信号源输入频率相乘，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即可得到大致的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ADC </w:t>
      </w:r>
      <w:r>
        <w:rPr>
          <w:rFonts w:hint="eastAsia"/>
          <w:color w:val="000000"/>
        </w:rPr>
        <w:t>采样频率。</w:t>
      </w:r>
    </w:p>
    <w:p w14:paraId="37885819" w14:textId="6ECC0A27" w:rsidR="002F62E7" w:rsidRPr="006C1453" w:rsidRDefault="006C1453" w:rsidP="006C1453">
      <w:pPr>
        <w:ind w:firstLine="480"/>
        <w:rPr>
          <w:color w:val="000000"/>
        </w:rPr>
      </w:pPr>
      <w:r>
        <w:rPr>
          <w:rFonts w:hint="eastAsia"/>
          <w:color w:val="000000"/>
        </w:rPr>
        <w:t>修改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ADC </w:t>
      </w:r>
      <w:r>
        <w:rPr>
          <w:rFonts w:hint="eastAsia"/>
          <w:color w:val="000000"/>
        </w:rPr>
        <w:t>采样频率前的波形图如图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4. 3 </w:t>
      </w:r>
      <w:r>
        <w:rPr>
          <w:rFonts w:hint="eastAsia"/>
          <w:color w:val="000000"/>
        </w:rPr>
        <w:t>所示，此时记录两个最高点所在位置为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537</w:t>
      </w:r>
      <w:r>
        <w:rPr>
          <w:rFonts w:hint="eastAsia"/>
          <w:color w:val="000000"/>
        </w:rPr>
        <w:t>、</w:t>
      </w:r>
      <w:r>
        <w:rPr>
          <w:color w:val="000000"/>
        </w:rPr>
        <w:t>568</w:t>
      </w:r>
      <w:r>
        <w:rPr>
          <w:rFonts w:hint="eastAsia"/>
          <w:color w:val="000000"/>
        </w:rPr>
        <w:t>，输入频率为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1000Hz</w:t>
      </w:r>
      <w:r>
        <w:rPr>
          <w:rFonts w:hint="eastAsia"/>
          <w:color w:val="000000"/>
        </w:rPr>
        <w:t>（如图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4.</w:t>
      </w:r>
      <w:r>
        <w:rPr>
          <w:rFonts w:hint="eastAsia"/>
          <w:color w:val="000000"/>
        </w:rPr>
        <w:t>7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所示），则计算所得的采样频率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为</w:t>
      </w:r>
      <w:r>
        <w:rPr>
          <w:color w:val="000000"/>
        </w:rPr>
        <w:t>(568-537)*1000=31000Hz</w:t>
      </w:r>
      <w:r>
        <w:rPr>
          <w:rFonts w:hint="eastAsia"/>
          <w:color w:val="000000"/>
        </w:rPr>
        <w:t>，与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 xml:space="preserve">30kHz </w:t>
      </w:r>
      <w:r>
        <w:rPr>
          <w:rFonts w:hint="eastAsia"/>
          <w:color w:val="000000"/>
        </w:rPr>
        <w:t>的理论值接近。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354C8" w14:paraId="1429A606" w14:textId="77777777" w:rsidTr="00E354C8">
        <w:tc>
          <w:tcPr>
            <w:tcW w:w="8296" w:type="dxa"/>
            <w:vAlign w:val="center"/>
          </w:tcPr>
          <w:p w14:paraId="04A87C78" w14:textId="77777777" w:rsidR="00E354C8" w:rsidRDefault="002F62E7" w:rsidP="00E354C8">
            <w:pPr>
              <w:keepNext/>
              <w:autoSpaceDE w:val="0"/>
              <w:autoSpaceDN w:val="0"/>
              <w:adjustRightInd w:val="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03C34F5" wp14:editId="0595300B">
                  <wp:extent cx="3535680" cy="1982731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1219" cy="1997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BC2B6" w14:textId="5B22A165" w:rsidR="00E354C8" w:rsidRDefault="00E354C8" w:rsidP="00E354C8">
            <w:pPr>
              <w:pStyle w:val="ab"/>
              <w:ind w:firstLine="400"/>
              <w:jc w:val="center"/>
              <w:rPr>
                <w:rFonts w:ascii="宋体" w:hAnsiTheme="minorHAnsi" w:cs="宋体"/>
                <w:kern w:val="0"/>
              </w:rPr>
            </w:pPr>
            <w:bookmarkStart w:id="20" w:name="_Ref25533272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bookmarkEnd w:id="20"/>
            <w:r w:rsidR="006C1453">
              <w:rPr>
                <w:rFonts w:hint="eastAsia"/>
              </w:rPr>
              <w:t>7</w:t>
            </w:r>
            <w:r>
              <w:t xml:space="preserve"> </w:t>
            </w:r>
            <w:r w:rsidR="002F62E7">
              <w:rPr>
                <w:rFonts w:hint="eastAsia"/>
              </w:rPr>
              <w:t>信号源输入频率</w:t>
            </w:r>
          </w:p>
        </w:tc>
      </w:tr>
    </w:tbl>
    <w:p w14:paraId="1CD2E8DB" w14:textId="77777777" w:rsidR="00E354C8" w:rsidRDefault="00E354C8" w:rsidP="006C1453">
      <w:pPr>
        <w:autoSpaceDE w:val="0"/>
        <w:autoSpaceDN w:val="0"/>
        <w:adjustRightInd w:val="0"/>
        <w:ind w:firstLineChars="0" w:firstLine="0"/>
        <w:jc w:val="left"/>
        <w:rPr>
          <w:rFonts w:ascii="宋体" w:hAnsiTheme="minorHAnsi" w:cs="宋体"/>
          <w:kern w:val="0"/>
        </w:rPr>
      </w:pPr>
    </w:p>
    <w:p w14:paraId="623BE7A2" w14:textId="665A816C" w:rsidR="00386FA2" w:rsidRDefault="00386FA2" w:rsidP="006C1453">
      <w:pPr>
        <w:ind w:firstLine="480"/>
      </w:pPr>
      <w:r>
        <w:rPr>
          <w:rFonts w:hint="eastAsia"/>
        </w:rPr>
        <w:t>4.</w:t>
      </w:r>
      <w:r w:rsidR="006C1453">
        <w:rPr>
          <w:rFonts w:hint="eastAsia"/>
        </w:rPr>
        <w:t>4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修改后的采样频率的验证</w:t>
      </w:r>
    </w:p>
    <w:p w14:paraId="2F321608" w14:textId="1A705298" w:rsidR="00386FA2" w:rsidRDefault="008C4E43" w:rsidP="008C4E43">
      <w:pPr>
        <w:ind w:firstLine="480"/>
      </w:pPr>
      <w:r>
        <w:rPr>
          <w:rFonts w:hint="eastAsia"/>
        </w:rPr>
        <w:t>验证</w:t>
      </w:r>
      <w:r w:rsidR="00386FA2">
        <w:rPr>
          <w:rFonts w:hint="eastAsia"/>
        </w:rPr>
        <w:t>方法与</w:t>
      </w:r>
      <w:r>
        <w:rPr>
          <w:rFonts w:hint="eastAsia"/>
        </w:rPr>
        <w:t>修改前一致，此时存储空间内的波形如</w:t>
      </w:r>
      <w:r w:rsidR="00677B82">
        <w:fldChar w:fldCharType="begin"/>
      </w:r>
      <w:r w:rsidR="00677B82">
        <w:instrText xml:space="preserve"> </w:instrText>
      </w:r>
      <w:r w:rsidR="00677B82">
        <w:rPr>
          <w:rFonts w:hint="eastAsia"/>
        </w:rPr>
        <w:instrText>REF _Ref25533273 \h</w:instrText>
      </w:r>
      <w:r w:rsidR="00677B82">
        <w:instrText xml:space="preserve"> </w:instrText>
      </w:r>
      <w:r w:rsidR="00677B82">
        <w:fldChar w:fldCharType="separate"/>
      </w:r>
      <w:r w:rsidR="002255A1">
        <w:rPr>
          <w:rFonts w:hint="eastAsia"/>
        </w:rPr>
        <w:t>图</w:t>
      </w:r>
      <w:r w:rsidR="002255A1">
        <w:rPr>
          <w:rFonts w:hint="eastAsia"/>
        </w:rPr>
        <w:t xml:space="preserve">4. </w:t>
      </w:r>
      <w:r w:rsidR="00677B82">
        <w:fldChar w:fldCharType="end"/>
      </w:r>
      <w:r>
        <w:rPr>
          <w:rFonts w:hint="eastAsia"/>
        </w:rPr>
        <w:t>所示，记录两个最高点的</w:t>
      </w:r>
      <w:r w:rsidR="00677B82">
        <w:rPr>
          <w:rFonts w:hint="eastAsia"/>
        </w:rPr>
        <w:t>所在</w:t>
      </w:r>
      <w:r>
        <w:rPr>
          <w:rFonts w:hint="eastAsia"/>
        </w:rPr>
        <w:t>位置为</w:t>
      </w:r>
      <w:r>
        <w:rPr>
          <w:rFonts w:hint="eastAsia"/>
        </w:rPr>
        <w:t>560</w:t>
      </w:r>
      <w:r>
        <w:rPr>
          <w:rFonts w:hint="eastAsia"/>
        </w:rPr>
        <w:t>、</w:t>
      </w:r>
      <w:r w:rsidR="006C1453">
        <w:rPr>
          <w:rFonts w:hint="eastAsia"/>
        </w:rPr>
        <w:t>589</w:t>
      </w:r>
      <w:r>
        <w:rPr>
          <w:rFonts w:hint="eastAsia"/>
        </w:rPr>
        <w:t>，输入频率同样为</w:t>
      </w:r>
      <w:r w:rsidR="006C1453">
        <w:rPr>
          <w:rFonts w:hint="eastAsia"/>
        </w:rPr>
        <w:t>10</w:t>
      </w:r>
      <w:r>
        <w:rPr>
          <w:rFonts w:hint="eastAsia"/>
        </w:rPr>
        <w:t>00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，则计算所得的采样频率为</w:t>
      </w:r>
      <w:r>
        <w:rPr>
          <w:rFonts w:hint="eastAsia"/>
        </w:rPr>
        <w:t>(</w:t>
      </w:r>
      <w:r w:rsidR="006C1453">
        <w:rPr>
          <w:rFonts w:hint="eastAsia"/>
        </w:rPr>
        <w:t>589</w:t>
      </w:r>
      <w:r>
        <w:t>-560)*</w:t>
      </w:r>
      <w:r w:rsidR="006C1453">
        <w:rPr>
          <w:rFonts w:hint="eastAsia"/>
        </w:rPr>
        <w:t>10</w:t>
      </w:r>
      <w:r>
        <w:t>00=29</w:t>
      </w:r>
      <w:r w:rsidR="006C1453">
        <w:rPr>
          <w:rFonts w:hint="eastAsia"/>
        </w:rPr>
        <w:t>0</w:t>
      </w:r>
      <w:r>
        <w:t>00Hz</w:t>
      </w:r>
      <w:r>
        <w:rPr>
          <w:rFonts w:hint="eastAsia"/>
        </w:rPr>
        <w:t>，与理论值</w:t>
      </w:r>
      <w:r>
        <w:rPr>
          <w:rFonts w:hint="eastAsia"/>
        </w:rPr>
        <w:t>30kHz</w:t>
      </w:r>
      <w:r>
        <w:rPr>
          <w:rFonts w:hint="eastAsia"/>
        </w:rPr>
        <w:t>接近。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4C8" w14:paraId="114FFA0B" w14:textId="77777777" w:rsidTr="00E354C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840521" w14:textId="77777777" w:rsidR="00A55DD8" w:rsidRDefault="008C4E43" w:rsidP="00A55DD8">
            <w:pPr>
              <w:keepNext/>
              <w:autoSpaceDE w:val="0"/>
              <w:autoSpaceDN w:val="0"/>
              <w:adjustRightInd w:val="0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2D5EF8F" wp14:editId="745411CB">
                  <wp:extent cx="5040000" cy="82611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8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C57CC1" w14:textId="75E467D7" w:rsidR="00E354C8" w:rsidRDefault="00A55DD8" w:rsidP="00A55DD8">
            <w:pPr>
              <w:pStyle w:val="ab"/>
              <w:ind w:firstLine="400"/>
              <w:jc w:val="center"/>
              <w:rPr>
                <w:rFonts w:ascii="宋体" w:hAnsiTheme="minorHAnsi" w:cs="宋体"/>
                <w:kern w:val="0"/>
              </w:rPr>
            </w:pPr>
            <w:bookmarkStart w:id="21" w:name="_Ref25533273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bookmarkEnd w:id="21"/>
            <w:r w:rsidR="006C1453">
              <w:rPr>
                <w:rFonts w:hint="eastAsia"/>
              </w:rPr>
              <w:t>8</w:t>
            </w:r>
            <w:r w:rsidR="002C21DF">
              <w:t xml:space="preserve"> </w:t>
            </w:r>
            <w:r w:rsidR="008C4E43" w:rsidRPr="008C4E43">
              <w:rPr>
                <w:rFonts w:hint="eastAsia"/>
              </w:rPr>
              <w:t>采样频率为</w:t>
            </w:r>
            <w:r w:rsidR="008C4E43">
              <w:t>3</w:t>
            </w:r>
            <w:r w:rsidR="008C4E43" w:rsidRPr="008C4E43">
              <w:rPr>
                <w:rFonts w:hint="eastAsia"/>
              </w:rPr>
              <w:t>0kHz</w:t>
            </w:r>
            <w:r w:rsidR="008C4E43" w:rsidRPr="008C4E43">
              <w:rPr>
                <w:rFonts w:hint="eastAsia"/>
              </w:rPr>
              <w:t>时的波形</w:t>
            </w:r>
          </w:p>
        </w:tc>
      </w:tr>
    </w:tbl>
    <w:p w14:paraId="44382A46" w14:textId="77777777" w:rsidR="00AF2B16" w:rsidRDefault="00AF2B16" w:rsidP="00FE40D6">
      <w:pPr>
        <w:ind w:firstLine="480"/>
      </w:pPr>
    </w:p>
    <w:p w14:paraId="39BA94B3" w14:textId="679D04B8" w:rsidR="005613C4" w:rsidRDefault="00677B82" w:rsidP="00677B82">
      <w:pPr>
        <w:pStyle w:val="2"/>
      </w:pPr>
      <w:bookmarkStart w:id="22" w:name="_Toc70368618"/>
      <w:r>
        <w:rPr>
          <w:rFonts w:hint="eastAsia"/>
        </w:rPr>
        <w:lastRenderedPageBreak/>
        <w:t>4.</w:t>
      </w:r>
      <w:r w:rsidR="006C1453">
        <w:rPr>
          <w:rFonts w:hint="eastAsia"/>
        </w:rPr>
        <w:t>5</w:t>
      </w:r>
      <w:r>
        <w:t xml:space="preserve"> </w:t>
      </w:r>
      <w:r w:rsidRPr="00677B82">
        <w:rPr>
          <w:rFonts w:hint="eastAsia"/>
        </w:rPr>
        <w:t>ADC</w:t>
      </w:r>
      <w:r w:rsidRPr="00677B82">
        <w:rPr>
          <w:rFonts w:hint="eastAsia"/>
        </w:rPr>
        <w:t>采样频率的</w:t>
      </w:r>
      <w:r>
        <w:rPr>
          <w:rFonts w:hint="eastAsia"/>
        </w:rPr>
        <w:t>硬件验证</w:t>
      </w:r>
      <w:bookmarkEnd w:id="22"/>
    </w:p>
    <w:p w14:paraId="45E765A1" w14:textId="3DD7CBB1" w:rsidR="00677B82" w:rsidRDefault="00677B82" w:rsidP="00677B82">
      <w:pPr>
        <w:pStyle w:val="3"/>
        <w:ind w:firstLine="480"/>
      </w:pPr>
      <w:bookmarkStart w:id="23" w:name="_Toc70368619"/>
      <w:r>
        <w:rPr>
          <w:rFonts w:hint="eastAsia"/>
        </w:rPr>
        <w:t>4.</w:t>
      </w:r>
      <w:r w:rsidR="006C1453">
        <w:rPr>
          <w:rFonts w:hint="eastAsia"/>
        </w:rPr>
        <w:t>5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修改前的采样频率的验证</w:t>
      </w:r>
      <w:bookmarkEnd w:id="23"/>
    </w:p>
    <w:p w14:paraId="593299B8" w14:textId="77777777" w:rsidR="00677B82" w:rsidRDefault="00677B82" w:rsidP="00677B82">
      <w:pPr>
        <w:ind w:firstLine="480"/>
      </w:pPr>
      <w:r>
        <w:rPr>
          <w:rFonts w:hint="eastAsia"/>
        </w:rPr>
        <w:t>在每次进入中断时，使</w:t>
      </w:r>
      <w:r>
        <w:t>DA</w:t>
      </w:r>
      <w:r w:rsidR="002C21DF">
        <w:rPr>
          <w:rFonts w:hint="eastAsia"/>
        </w:rPr>
        <w:t>高</w:t>
      </w:r>
      <w:r>
        <w:rPr>
          <w:rFonts w:hint="eastAsia"/>
        </w:rPr>
        <w:t>电平</w:t>
      </w:r>
      <w:r w:rsidR="002C21DF">
        <w:rPr>
          <w:rFonts w:hint="eastAsia"/>
        </w:rPr>
        <w:t>、下次</w:t>
      </w:r>
      <w:proofErr w:type="gramStart"/>
      <w:r w:rsidR="002C21DF">
        <w:rPr>
          <w:rFonts w:hint="eastAsia"/>
        </w:rPr>
        <w:t>输出低</w:t>
      </w:r>
      <w:proofErr w:type="gramEnd"/>
      <w:r w:rsidR="002C21DF">
        <w:rPr>
          <w:rFonts w:hint="eastAsia"/>
        </w:rPr>
        <w:t>电平，如此往复，对应的代码如下：</w:t>
      </w:r>
    </w:p>
    <w:p w14:paraId="05400595" w14:textId="77777777" w:rsidR="00677B82" w:rsidRDefault="00677B82" w:rsidP="00677B82">
      <w:pPr>
        <w:ind w:firstLine="480"/>
      </w:pPr>
      <w:r>
        <w:rPr>
          <w:noProof/>
        </w:rPr>
        <w:drawing>
          <wp:inline distT="0" distB="0" distL="0" distR="0" wp14:anchorId="583B9893" wp14:editId="015914C0">
            <wp:extent cx="5040000" cy="2643312"/>
            <wp:effectExtent l="0" t="0" r="825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E186" w14:textId="1DC523DF" w:rsidR="002C21DF" w:rsidRPr="00677B82" w:rsidRDefault="002C21DF" w:rsidP="002C21DF">
      <w:pPr>
        <w:ind w:firstLine="480"/>
      </w:pPr>
      <w:r>
        <w:rPr>
          <w:rFonts w:hint="eastAsia"/>
        </w:rPr>
        <w:t>此时，可在示波器上观察到方波如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_Ref25532508 \h</w:instrText>
      </w:r>
      <w:r>
        <w:instrText xml:space="preserve"> </w:instrText>
      </w:r>
      <w:r>
        <w:fldChar w:fldCharType="separate"/>
      </w:r>
      <w:r w:rsidR="002255A1">
        <w:rPr>
          <w:rFonts w:hint="eastAsia"/>
        </w:rPr>
        <w:t>图</w:t>
      </w:r>
      <w:r w:rsidR="002255A1">
        <w:rPr>
          <w:rFonts w:hint="eastAsia"/>
        </w:rPr>
        <w:t xml:space="preserve">4. </w:t>
      </w:r>
      <w:r>
        <w:fldChar w:fldCharType="end"/>
      </w:r>
      <w:r>
        <w:rPr>
          <w:rFonts w:hint="eastAsia"/>
        </w:rPr>
        <w:t>所示，方波的频率是采样频率的一半，即硬件验证的采样频率为</w:t>
      </w:r>
      <w:r>
        <w:rPr>
          <w:rFonts w:hint="eastAsia"/>
        </w:rPr>
        <w:t>10.00*2=20kHz</w:t>
      </w:r>
      <w:r>
        <w:rPr>
          <w:rFonts w:hint="eastAsia"/>
        </w:rPr>
        <w:t>，与理论值一致。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F2B16" w14:paraId="784ED6C1" w14:textId="77777777" w:rsidTr="00AF2B16">
        <w:tc>
          <w:tcPr>
            <w:tcW w:w="8296" w:type="dxa"/>
            <w:vAlign w:val="center"/>
          </w:tcPr>
          <w:p w14:paraId="49329497" w14:textId="77777777" w:rsidR="00AF2B16" w:rsidRDefault="002C21DF" w:rsidP="00AF2B16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17DB8F4" wp14:editId="5F2D531D">
                  <wp:extent cx="2520000" cy="152966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2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7B4690" w14:textId="23A5C87F" w:rsidR="00AF2B16" w:rsidRDefault="00AF2B16" w:rsidP="00AF2B16">
            <w:pPr>
              <w:pStyle w:val="ab"/>
              <w:ind w:firstLine="400"/>
              <w:jc w:val="center"/>
            </w:pPr>
            <w:bookmarkStart w:id="24" w:name="_Ref25532508"/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4. </w:t>
            </w:r>
            <w:bookmarkEnd w:id="24"/>
            <w:r w:rsidR="006C1453">
              <w:rPr>
                <w:rFonts w:hint="eastAsia"/>
              </w:rPr>
              <w:t>9</w:t>
            </w:r>
            <w:r>
              <w:t xml:space="preserve"> </w:t>
            </w:r>
            <w:r w:rsidR="002C21DF">
              <w:rPr>
                <w:rFonts w:hint="eastAsia"/>
              </w:rPr>
              <w:t>硬件验证</w:t>
            </w:r>
            <w:r w:rsidR="002C21DF">
              <w:rPr>
                <w:rFonts w:hint="eastAsia"/>
              </w:rPr>
              <w:t>20kHz</w:t>
            </w:r>
            <w:r w:rsidR="002C21DF">
              <w:rPr>
                <w:rFonts w:hint="eastAsia"/>
              </w:rPr>
              <w:t>采样频率时的示波器波形</w:t>
            </w:r>
          </w:p>
        </w:tc>
      </w:tr>
    </w:tbl>
    <w:p w14:paraId="03919F28" w14:textId="77777777" w:rsidR="005613C4" w:rsidRDefault="005613C4" w:rsidP="00AF2B16">
      <w:pPr>
        <w:ind w:firstLine="480"/>
      </w:pPr>
    </w:p>
    <w:p w14:paraId="04936A85" w14:textId="005B6E01" w:rsidR="00AF2B16" w:rsidRDefault="002C21DF" w:rsidP="002C21DF">
      <w:pPr>
        <w:pStyle w:val="3"/>
        <w:ind w:firstLine="480"/>
      </w:pPr>
      <w:bookmarkStart w:id="25" w:name="_Toc70368620"/>
      <w:r>
        <w:rPr>
          <w:rFonts w:hint="eastAsia"/>
        </w:rPr>
        <w:t>4.</w:t>
      </w:r>
      <w:r w:rsidR="006C1453">
        <w:rPr>
          <w:rFonts w:hint="eastAsia"/>
        </w:rPr>
        <w:t>5</w:t>
      </w:r>
      <w:r>
        <w:rPr>
          <w:rFonts w:hint="eastAsia"/>
        </w:rPr>
        <w:t>.2</w:t>
      </w:r>
      <w:r>
        <w:t xml:space="preserve"> </w:t>
      </w:r>
      <w:r w:rsidRPr="002C21DF">
        <w:rPr>
          <w:rFonts w:hint="eastAsia"/>
        </w:rPr>
        <w:t>修改</w:t>
      </w:r>
      <w:r>
        <w:rPr>
          <w:rFonts w:hint="eastAsia"/>
        </w:rPr>
        <w:t>后</w:t>
      </w:r>
      <w:r w:rsidRPr="002C21DF">
        <w:rPr>
          <w:rFonts w:hint="eastAsia"/>
        </w:rPr>
        <w:t>的采样频率的验证</w:t>
      </w:r>
      <w:bookmarkEnd w:id="25"/>
    </w:p>
    <w:p w14:paraId="266A3182" w14:textId="0759BAFB" w:rsidR="002C21DF" w:rsidRDefault="002C21DF" w:rsidP="00AF2B16">
      <w:pPr>
        <w:ind w:firstLine="480"/>
      </w:pPr>
      <w:r>
        <w:rPr>
          <w:rFonts w:hint="eastAsia"/>
        </w:rPr>
        <w:t>验证方法与修改前一致，此时示波器波形如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_Ref25701607 \h</w:instrText>
      </w:r>
      <w:r>
        <w:instrText xml:space="preserve"> </w:instrText>
      </w:r>
      <w:r>
        <w:fldChar w:fldCharType="separate"/>
      </w:r>
      <w:r w:rsidR="002255A1">
        <w:t>图</w:t>
      </w:r>
      <w:r w:rsidR="002255A1">
        <w:t xml:space="preserve">4. </w:t>
      </w:r>
      <w:r w:rsidR="002255A1">
        <w:rPr>
          <w:noProof/>
        </w:rPr>
        <w:t>1</w:t>
      </w:r>
      <w:r>
        <w:fldChar w:fldCharType="end"/>
      </w:r>
      <w:r>
        <w:rPr>
          <w:rFonts w:hint="eastAsia"/>
        </w:rPr>
        <w:t>所示，则硬件验证的采样频率为</w:t>
      </w:r>
      <w:r>
        <w:rPr>
          <w:rFonts w:hint="eastAsia"/>
        </w:rPr>
        <w:t>1</w:t>
      </w:r>
      <w:r>
        <w:t>5.37*2=30.74kHz</w:t>
      </w:r>
      <w:r>
        <w:rPr>
          <w:rFonts w:hint="eastAsia"/>
        </w:rPr>
        <w:t>，与理论值接近。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C21DF" w14:paraId="6214DBAB" w14:textId="77777777" w:rsidTr="002C21DF">
        <w:tc>
          <w:tcPr>
            <w:tcW w:w="8296" w:type="dxa"/>
            <w:vAlign w:val="center"/>
          </w:tcPr>
          <w:p w14:paraId="52F9FCC0" w14:textId="77777777" w:rsidR="002C21DF" w:rsidRDefault="002C21DF" w:rsidP="002C21DF">
            <w:pPr>
              <w:keepNext/>
              <w:ind w:firstLineChars="0" w:firstLine="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8DA691B" wp14:editId="1DFF2E64">
                  <wp:extent cx="2520000" cy="1518738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18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23840" w14:textId="4BF214C6" w:rsidR="002C21DF" w:rsidRDefault="002C21DF" w:rsidP="002C21DF">
            <w:pPr>
              <w:pStyle w:val="ab"/>
              <w:ind w:firstLine="400"/>
              <w:jc w:val="center"/>
            </w:pPr>
            <w:bookmarkStart w:id="26" w:name="_Ref25701607"/>
            <w:r>
              <w:t>图</w:t>
            </w:r>
            <w:r>
              <w:t xml:space="preserve">4.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4. \* ARABIC </w:instrText>
            </w:r>
            <w:r>
              <w:fldChar w:fldCharType="separate"/>
            </w:r>
            <w:r w:rsidR="002255A1">
              <w:rPr>
                <w:noProof/>
              </w:rPr>
              <w:t>1</w:t>
            </w:r>
            <w:r>
              <w:fldChar w:fldCharType="end"/>
            </w:r>
            <w:bookmarkEnd w:id="26"/>
            <w:r>
              <w:t xml:space="preserve"> </w:t>
            </w:r>
            <w:r>
              <w:rPr>
                <w:rFonts w:hint="eastAsia"/>
              </w:rPr>
              <w:t>硬件验证</w:t>
            </w:r>
            <w:r>
              <w:t>3</w:t>
            </w:r>
            <w:r>
              <w:rPr>
                <w:rFonts w:hint="eastAsia"/>
              </w:rPr>
              <w:t>0kHz</w:t>
            </w:r>
            <w:r>
              <w:rPr>
                <w:rFonts w:hint="eastAsia"/>
              </w:rPr>
              <w:t>采样频率时的示波器波形</w:t>
            </w:r>
          </w:p>
        </w:tc>
      </w:tr>
    </w:tbl>
    <w:p w14:paraId="029C3052" w14:textId="4579A17C" w:rsidR="006C1453" w:rsidRDefault="006C1453" w:rsidP="006C1453">
      <w:pPr>
        <w:pStyle w:val="2"/>
      </w:pPr>
      <w:bookmarkStart w:id="27" w:name="_Toc70368621"/>
      <w:r>
        <w:rPr>
          <w:rFonts w:hint="eastAsia"/>
        </w:rPr>
        <w:t>4.6</w:t>
      </w:r>
      <w:r>
        <w:rPr>
          <w:rFonts w:hint="eastAsia"/>
        </w:rPr>
        <w:t>利用查询方式对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外设进行数据采样</w:t>
      </w:r>
      <w:bookmarkEnd w:id="27"/>
    </w:p>
    <w:p w14:paraId="6634EAD6" w14:textId="401D9B86" w:rsidR="006C1453" w:rsidRDefault="006C1453" w:rsidP="006C1453">
      <w:pPr>
        <w:ind w:firstLine="480"/>
      </w:pPr>
      <w:r w:rsidRPr="006C1453">
        <w:rPr>
          <w:rFonts w:hint="eastAsia"/>
        </w:rPr>
        <w:t>我们通过对采样程序的修改，完成了从中断方式采样到查询方式的转变，我</w:t>
      </w:r>
      <w:r w:rsidRPr="006C1453">
        <w:rPr>
          <w:rFonts w:hint="eastAsia"/>
        </w:rPr>
        <w:t xml:space="preserve"> </w:t>
      </w:r>
      <w:r w:rsidRPr="006C1453">
        <w:rPr>
          <w:rFonts w:hint="eastAsia"/>
        </w:rPr>
        <w:t>们利用</w:t>
      </w:r>
      <w:r w:rsidRPr="006C1453">
        <w:rPr>
          <w:rFonts w:hint="eastAsia"/>
        </w:rPr>
        <w:t xml:space="preserve"> SEQ1_BSY </w:t>
      </w:r>
      <w:r w:rsidRPr="006C1453">
        <w:rPr>
          <w:rFonts w:hint="eastAsia"/>
        </w:rPr>
        <w:t>的标志位，通过这个标志位对采集状态进行判断，如果为</w:t>
      </w:r>
      <w:r w:rsidRPr="006C1453">
        <w:rPr>
          <w:rFonts w:hint="eastAsia"/>
        </w:rPr>
        <w:t xml:space="preserve"> 0</w:t>
      </w:r>
      <w:r w:rsidRPr="006C1453">
        <w:rPr>
          <w:rFonts w:hint="eastAsia"/>
        </w:rPr>
        <w:t>，</w:t>
      </w:r>
      <w:r w:rsidRPr="006C1453">
        <w:rPr>
          <w:rFonts w:hint="eastAsia"/>
        </w:rPr>
        <w:t xml:space="preserve"> </w:t>
      </w:r>
      <w:r w:rsidRPr="006C1453">
        <w:rPr>
          <w:rFonts w:hint="eastAsia"/>
        </w:rPr>
        <w:t>则采集完成，可以进行下一步的程序，反之。如果为</w:t>
      </w:r>
      <w:r w:rsidRPr="006C1453">
        <w:rPr>
          <w:rFonts w:hint="eastAsia"/>
        </w:rPr>
        <w:t xml:space="preserve"> 1</w:t>
      </w:r>
      <w:r w:rsidRPr="006C1453">
        <w:rPr>
          <w:rFonts w:hint="eastAsia"/>
        </w:rPr>
        <w:t>，则采集未完成，不能进</w:t>
      </w:r>
      <w:r w:rsidRPr="006C1453">
        <w:rPr>
          <w:rFonts w:hint="eastAsia"/>
        </w:rPr>
        <w:t xml:space="preserve"> </w:t>
      </w:r>
      <w:r w:rsidRPr="006C1453">
        <w:rPr>
          <w:rFonts w:hint="eastAsia"/>
        </w:rPr>
        <w:t>行下一步，具体程序如下：</w:t>
      </w:r>
    </w:p>
    <w:p w14:paraId="4AE4495B" w14:textId="064EB45D" w:rsidR="006C1453" w:rsidRDefault="006C1453" w:rsidP="006C1453">
      <w:pPr>
        <w:ind w:firstLine="480"/>
        <w:jc w:val="center"/>
      </w:pPr>
      <w:r>
        <w:rPr>
          <w:noProof/>
        </w:rPr>
        <w:drawing>
          <wp:inline distT="0" distB="0" distL="0" distR="0" wp14:anchorId="1BCFF795" wp14:editId="23108121">
            <wp:extent cx="2628900" cy="23012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FA03" w14:textId="41232333" w:rsidR="00AC6762" w:rsidRPr="00AC6762" w:rsidRDefault="00AC6762" w:rsidP="00AC6762">
      <w:pPr>
        <w:pStyle w:val="2"/>
      </w:pPr>
      <w:bookmarkStart w:id="28" w:name="_Toc70368622"/>
      <w:r>
        <w:rPr>
          <w:rFonts w:hint="eastAsia"/>
        </w:rPr>
        <w:t>4.7</w:t>
      </w:r>
      <w:r>
        <w:rPr>
          <w:rFonts w:hint="eastAsia"/>
        </w:rPr>
        <w:t>将存储的采样数据保存到数据文件中</w:t>
      </w:r>
      <w:bookmarkEnd w:id="28"/>
    </w:p>
    <w:p w14:paraId="449F4B44" w14:textId="1BD2ED63" w:rsidR="00AC6762" w:rsidRPr="00AC6762" w:rsidRDefault="00AC6762" w:rsidP="00AC6762">
      <w:pPr>
        <w:ind w:firstLine="480"/>
      </w:pPr>
      <w:r>
        <w:rPr>
          <w:rFonts w:hint="eastAsia"/>
        </w:rPr>
        <w:t>在观察窗口有着</w:t>
      </w:r>
      <w:r>
        <w:rPr>
          <w:rFonts w:hint="eastAsia"/>
        </w:rPr>
        <w:t>export</w:t>
      </w:r>
      <w:r>
        <w:rPr>
          <w:rFonts w:hint="eastAsia"/>
        </w:rPr>
        <w:t>选项，单击选择即可导出</w:t>
      </w:r>
      <w:r>
        <w:rPr>
          <w:rFonts w:hint="eastAsia"/>
        </w:rPr>
        <w:t>.</w:t>
      </w:r>
      <w:proofErr w:type="spellStart"/>
      <w:r>
        <w:t>da</w:t>
      </w:r>
      <w:r>
        <w:rPr>
          <w:rFonts w:hint="eastAsia"/>
        </w:rPr>
        <w:t>t</w:t>
      </w:r>
      <w:proofErr w:type="spellEnd"/>
      <w:r>
        <w:rPr>
          <w:rFonts w:hint="eastAsia"/>
        </w:rPr>
        <w:t>文件。</w:t>
      </w:r>
    </w:p>
    <w:p w14:paraId="443335EB" w14:textId="2F7D1F83" w:rsidR="006C1453" w:rsidRDefault="006C1453" w:rsidP="006C1453">
      <w:pPr>
        <w:pStyle w:val="2"/>
      </w:pPr>
      <w:bookmarkStart w:id="29" w:name="_Toc70368623"/>
      <w:r>
        <w:rPr>
          <w:rFonts w:hint="eastAsia"/>
        </w:rPr>
        <w:t>4.</w:t>
      </w:r>
      <w:r w:rsidR="00AC6762">
        <w:rPr>
          <w:rFonts w:hint="eastAsia"/>
        </w:rPr>
        <w:t>8</w:t>
      </w:r>
      <w:r>
        <w:rPr>
          <w:rFonts w:hint="eastAsia"/>
        </w:rPr>
        <w:t>利用动态有效位</w:t>
      </w:r>
      <w:r>
        <w:rPr>
          <w:rFonts w:hint="eastAsia"/>
        </w:rPr>
        <w:t>E</w:t>
      </w:r>
      <w:r>
        <w:t>NOB</w:t>
      </w:r>
      <w:r>
        <w:rPr>
          <w:rFonts w:hint="eastAsia"/>
        </w:rPr>
        <w:t>进行测试数据平台的采集性能</w:t>
      </w:r>
      <w:bookmarkEnd w:id="29"/>
    </w:p>
    <w:p w14:paraId="189DF14B" w14:textId="77777777" w:rsidR="00AC6762" w:rsidRDefault="00AC6762" w:rsidP="006C1453">
      <w:pPr>
        <w:ind w:firstLine="480"/>
      </w:pPr>
      <w:r w:rsidRPr="00AC6762">
        <w:rPr>
          <w:rFonts w:hint="eastAsia"/>
        </w:rPr>
        <w:t>查阅资料得到：</w:t>
      </w:r>
      <w:r w:rsidRPr="00AC6762">
        <w:rPr>
          <w:rFonts w:hint="eastAsia"/>
        </w:rPr>
        <w:t xml:space="preserve">ENOB </w:t>
      </w:r>
      <w:r w:rsidRPr="00AC6762">
        <w:rPr>
          <w:rFonts w:hint="eastAsia"/>
        </w:rPr>
        <w:t>是有效位数，对应于</w:t>
      </w:r>
      <w:r w:rsidRPr="00AC6762">
        <w:rPr>
          <w:rFonts w:hint="eastAsia"/>
        </w:rPr>
        <w:t xml:space="preserve"> AC </w:t>
      </w:r>
      <w:r w:rsidRPr="00AC6762">
        <w:rPr>
          <w:rFonts w:hint="eastAsia"/>
        </w:rPr>
        <w:t>输入，是一项有关转换器对于交流信号的非线性性能指标，表示一个</w:t>
      </w:r>
      <w:r w:rsidRPr="00AC6762">
        <w:rPr>
          <w:rFonts w:hint="eastAsia"/>
        </w:rPr>
        <w:t xml:space="preserve"> ADC </w:t>
      </w:r>
      <w:r w:rsidRPr="00AC6762">
        <w:rPr>
          <w:rFonts w:hint="eastAsia"/>
        </w:rPr>
        <w:t>在特定输入频率和采样率下的动态性能；</w:t>
      </w:r>
      <w:r w:rsidRPr="00AC6762">
        <w:rPr>
          <w:rFonts w:hint="eastAsia"/>
        </w:rPr>
        <w:t xml:space="preserve"> </w:t>
      </w:r>
    </w:p>
    <w:p w14:paraId="41BCCD99" w14:textId="77777777" w:rsidR="00AC6762" w:rsidRDefault="00AC6762" w:rsidP="006C1453">
      <w:pPr>
        <w:ind w:firstLine="480"/>
      </w:pPr>
      <w:r w:rsidRPr="00AC6762">
        <w:rPr>
          <w:rFonts w:hint="eastAsia"/>
        </w:rPr>
        <w:t>具体计算公式为：</w:t>
      </w:r>
      <w:r w:rsidRPr="00AC6762">
        <w:rPr>
          <w:rFonts w:hint="eastAsia"/>
        </w:rPr>
        <w:t>ENOB = (SNR</w:t>
      </w:r>
      <w:r w:rsidRPr="00AC6762">
        <w:rPr>
          <w:rFonts w:hint="eastAsia"/>
        </w:rPr>
        <w:t>–</w:t>
      </w:r>
      <w:r w:rsidRPr="00AC6762">
        <w:rPr>
          <w:rFonts w:hint="eastAsia"/>
        </w:rPr>
        <w:t xml:space="preserve">1.76)/6.02 dB </w:t>
      </w:r>
    </w:p>
    <w:p w14:paraId="3910E8A8" w14:textId="3043F0D5" w:rsidR="006C1453" w:rsidRPr="006C1453" w:rsidRDefault="00AC6762" w:rsidP="006C1453">
      <w:pPr>
        <w:ind w:firstLine="480"/>
      </w:pPr>
      <w:r w:rsidRPr="00AC6762">
        <w:rPr>
          <w:rFonts w:hint="eastAsia"/>
        </w:rPr>
        <w:t>一般来说，</w:t>
      </w:r>
      <w:r w:rsidRPr="00AC6762">
        <w:rPr>
          <w:rFonts w:hint="eastAsia"/>
        </w:rPr>
        <w:t>ENOB</w:t>
      </w:r>
      <w:r w:rsidRPr="00AC6762">
        <w:rPr>
          <w:rFonts w:hint="eastAsia"/>
        </w:rPr>
        <w:t>做到</w:t>
      </w:r>
      <w:r w:rsidRPr="00AC6762">
        <w:rPr>
          <w:rFonts w:hint="eastAsia"/>
        </w:rPr>
        <w:t>8dB</w:t>
      </w:r>
      <w:r w:rsidRPr="00AC6762">
        <w:rPr>
          <w:rFonts w:hint="eastAsia"/>
        </w:rPr>
        <w:t>就比较符合工程需要了</w:t>
      </w:r>
      <w:r>
        <w:rPr>
          <w:rFonts w:hint="eastAsia"/>
        </w:rPr>
        <w:t>，经过计算我们采集的数据在</w:t>
      </w:r>
      <w:r>
        <w:rPr>
          <w:rFonts w:hint="eastAsia"/>
        </w:rPr>
        <w:t>6d</w:t>
      </w:r>
      <w:r>
        <w:t>B</w:t>
      </w:r>
      <w:r>
        <w:rPr>
          <w:rFonts w:hint="eastAsia"/>
        </w:rPr>
        <w:t>左右。</w:t>
      </w:r>
    </w:p>
    <w:p w14:paraId="1469F6B4" w14:textId="77777777" w:rsidR="006C1453" w:rsidRPr="006C1453" w:rsidRDefault="006C1453" w:rsidP="006C1453">
      <w:pPr>
        <w:ind w:firstLine="480"/>
        <w:jc w:val="center"/>
      </w:pPr>
    </w:p>
    <w:p w14:paraId="7FFBFFD0" w14:textId="0EEF04EA" w:rsidR="007318E1" w:rsidRDefault="00A7681E" w:rsidP="007318E1">
      <w:pPr>
        <w:pStyle w:val="1"/>
      </w:pPr>
      <w:bookmarkStart w:id="30" w:name="_Toc70368624"/>
      <w:r>
        <w:rPr>
          <w:rFonts w:hint="eastAsia"/>
        </w:rPr>
        <w:t>5</w:t>
      </w:r>
      <w:r w:rsidR="002C1DD6">
        <w:t xml:space="preserve"> </w:t>
      </w:r>
      <w:r w:rsidR="007318E1" w:rsidRPr="007318E1">
        <w:rPr>
          <w:rFonts w:hint="eastAsia"/>
        </w:rPr>
        <w:t>实验总结</w:t>
      </w:r>
      <w:bookmarkEnd w:id="30"/>
    </w:p>
    <w:p w14:paraId="0191D357" w14:textId="77777777" w:rsidR="0032586E" w:rsidRDefault="00A7681E" w:rsidP="0032586E">
      <w:pPr>
        <w:pStyle w:val="2"/>
      </w:pPr>
      <w:bookmarkStart w:id="31" w:name="_Toc70368625"/>
      <w:r>
        <w:rPr>
          <w:rFonts w:hint="eastAsia"/>
        </w:rPr>
        <w:t>5.</w:t>
      </w:r>
      <w:r w:rsidR="0032586E">
        <w:rPr>
          <w:rFonts w:hint="eastAsia"/>
        </w:rPr>
        <w:t>1</w:t>
      </w:r>
      <w:r w:rsidR="0032586E">
        <w:rPr>
          <w:rFonts w:hint="eastAsia"/>
        </w:rPr>
        <w:t>实验中遇到的问题及解决方法</w:t>
      </w:r>
      <w:bookmarkEnd w:id="31"/>
    </w:p>
    <w:p w14:paraId="52655EFC" w14:textId="77777777" w:rsidR="0072165D" w:rsidRPr="004441EC" w:rsidRDefault="0072165D" w:rsidP="0072165D">
      <w:pPr>
        <w:ind w:firstLine="482"/>
        <w:rPr>
          <w:b/>
          <w:bCs/>
        </w:rPr>
      </w:pPr>
      <w:r w:rsidRPr="004441EC">
        <w:rPr>
          <w:rFonts w:hint="eastAsia"/>
          <w:b/>
          <w:bCs/>
        </w:rPr>
        <w:t>1.</w:t>
      </w:r>
      <w:r w:rsidR="005530F3" w:rsidRPr="004441EC">
        <w:rPr>
          <w:rFonts w:hint="eastAsia"/>
          <w:b/>
          <w:bCs/>
        </w:rPr>
        <w:t>存储空间中的数值没有变化</w:t>
      </w:r>
    </w:p>
    <w:p w14:paraId="15F9D419" w14:textId="77777777" w:rsidR="0072165D" w:rsidRDefault="003C7A89" w:rsidP="0072165D">
      <w:pPr>
        <w:ind w:firstLine="480"/>
      </w:pPr>
      <w:r>
        <w:rPr>
          <w:rFonts w:hint="eastAsia"/>
        </w:rPr>
        <w:t>在第一次编写代码时，运行后发现</w:t>
      </w:r>
      <w:r>
        <w:rPr>
          <w:rFonts w:hint="eastAsia"/>
        </w:rPr>
        <w:t>Sample</w:t>
      </w:r>
      <w:r>
        <w:t>T</w:t>
      </w:r>
      <w:r>
        <w:rPr>
          <w:rFonts w:hint="eastAsia"/>
        </w:rPr>
        <w:t>able1</w:t>
      </w:r>
      <w:r>
        <w:rPr>
          <w:rFonts w:hint="eastAsia"/>
        </w:rPr>
        <w:t>对应的存储空间中的数值</w:t>
      </w:r>
      <w:r>
        <w:rPr>
          <w:rFonts w:hint="eastAsia"/>
        </w:rPr>
        <w:lastRenderedPageBreak/>
        <w:t>没有发生实时的变化。查看赋值语句的修改代码后发现，是没有处理好位置指示变量</w:t>
      </w:r>
      <w:proofErr w:type="spellStart"/>
      <w:r>
        <w:t>C</w:t>
      </w:r>
      <w:r>
        <w:rPr>
          <w:rFonts w:hint="eastAsia"/>
        </w:rPr>
        <w:t>onv</w:t>
      </w:r>
      <w:r>
        <w:t>C</w:t>
      </w:r>
      <w:r>
        <w:rPr>
          <w:rFonts w:hint="eastAsia"/>
        </w:rPr>
        <w:t>ount</w:t>
      </w:r>
      <w:proofErr w:type="spellEnd"/>
      <w:r>
        <w:rPr>
          <w:rFonts w:hint="eastAsia"/>
        </w:rPr>
        <w:t>。重新编写代码，当</w:t>
      </w:r>
      <w:proofErr w:type="spellStart"/>
      <w:r>
        <w:t>C</w:t>
      </w:r>
      <w:r>
        <w:rPr>
          <w:rFonts w:hint="eastAsia"/>
        </w:rPr>
        <w:t>onv</w:t>
      </w:r>
      <w:r>
        <w:t>C</w:t>
      </w:r>
      <w:r>
        <w:rPr>
          <w:rFonts w:hint="eastAsia"/>
        </w:rPr>
        <w:t>ount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1023</w:t>
      </w:r>
      <w:r>
        <w:rPr>
          <w:rFonts w:hint="eastAsia"/>
        </w:rPr>
        <w:t>后对其赋</w:t>
      </w:r>
      <w:r>
        <w:rPr>
          <w:rFonts w:hint="eastAsia"/>
        </w:rPr>
        <w:t>0</w:t>
      </w:r>
      <w:r>
        <w:rPr>
          <w:rFonts w:hint="eastAsia"/>
        </w:rPr>
        <w:t>，重新编译链接，运行后数据可以实现实时变化。</w:t>
      </w:r>
    </w:p>
    <w:p w14:paraId="2C4A8D43" w14:textId="77777777" w:rsidR="0072165D" w:rsidRPr="0072165D" w:rsidRDefault="0072165D" w:rsidP="0072165D">
      <w:pPr>
        <w:ind w:firstLine="480"/>
      </w:pPr>
    </w:p>
    <w:p w14:paraId="431A166F" w14:textId="77777777" w:rsidR="00C518F0" w:rsidRPr="004441EC" w:rsidRDefault="0072165D" w:rsidP="00A55DD8">
      <w:pPr>
        <w:ind w:firstLine="482"/>
        <w:rPr>
          <w:b/>
          <w:bCs/>
        </w:rPr>
      </w:pPr>
      <w:r w:rsidRPr="004441EC">
        <w:rPr>
          <w:rFonts w:hint="eastAsia"/>
          <w:b/>
          <w:bCs/>
        </w:rPr>
        <w:t>2</w:t>
      </w:r>
      <w:r w:rsidR="00D20BCC" w:rsidRPr="004441EC">
        <w:rPr>
          <w:b/>
          <w:bCs/>
        </w:rPr>
        <w:t>.</w:t>
      </w:r>
      <w:r w:rsidR="00A55DD8" w:rsidRPr="004441EC">
        <w:rPr>
          <w:b/>
          <w:bCs/>
        </w:rPr>
        <w:t xml:space="preserve"> </w:t>
      </w:r>
      <w:r w:rsidR="00E11767" w:rsidRPr="004441EC">
        <w:rPr>
          <w:rFonts w:hint="eastAsia"/>
          <w:b/>
          <w:bCs/>
        </w:rPr>
        <w:t>软件、硬件验证</w:t>
      </w:r>
      <w:r w:rsidR="00FE11B3" w:rsidRPr="004441EC">
        <w:rPr>
          <w:rFonts w:hint="eastAsia"/>
          <w:b/>
          <w:bCs/>
        </w:rPr>
        <w:t>得到</w:t>
      </w:r>
      <w:r w:rsidR="00E11767" w:rsidRPr="004441EC">
        <w:rPr>
          <w:rFonts w:hint="eastAsia"/>
          <w:b/>
          <w:bCs/>
        </w:rPr>
        <w:t>的</w:t>
      </w:r>
      <w:r w:rsidR="00FE11B3" w:rsidRPr="004441EC">
        <w:rPr>
          <w:rFonts w:hint="eastAsia"/>
          <w:b/>
          <w:bCs/>
        </w:rPr>
        <w:t>采样频率与理论值误差极大</w:t>
      </w:r>
    </w:p>
    <w:p w14:paraId="5ADB8B05" w14:textId="77777777" w:rsidR="008361DC" w:rsidRDefault="007C3AA8" w:rsidP="00247463">
      <w:pPr>
        <w:ind w:firstLine="480"/>
      </w:pPr>
      <w:r>
        <w:rPr>
          <w:rFonts w:hint="eastAsia"/>
        </w:rPr>
        <w:t>在</w:t>
      </w:r>
      <w:r w:rsidR="001B5522">
        <w:rPr>
          <w:rFonts w:hint="eastAsia"/>
        </w:rPr>
        <w:t>第三次实验开始验证采样频率时，发现无论用硬件、还是软件验证，得到的采样频率均为</w:t>
      </w:r>
      <w:r w:rsidR="001B5522">
        <w:rPr>
          <w:rFonts w:hint="eastAsia"/>
        </w:rPr>
        <w:t>50kHz</w:t>
      </w:r>
      <w:r w:rsidR="001B5522">
        <w:rPr>
          <w:rFonts w:hint="eastAsia"/>
        </w:rPr>
        <w:t>左右，与理论值误差极大</w:t>
      </w:r>
      <w:r w:rsidR="00247463">
        <w:rPr>
          <w:rFonts w:hint="eastAsia"/>
        </w:rPr>
        <w:t>。</w:t>
      </w:r>
      <w:r w:rsidR="001B5522">
        <w:rPr>
          <w:rFonts w:hint="eastAsia"/>
        </w:rPr>
        <w:t>后来，在第四次实验课开始，老师提示程序代码有误，修改</w:t>
      </w:r>
      <w:r w:rsidR="001B5522" w:rsidRPr="001B5522">
        <w:t>AdcRegs.ADCTRL1.bit.CONT_RUN=</w:t>
      </w:r>
      <w:r w:rsidR="001B5522">
        <w:rPr>
          <w:rFonts w:hint="eastAsia"/>
        </w:rPr>
        <w:t>1</w:t>
      </w:r>
      <w:r w:rsidR="001B5522" w:rsidRPr="001B5522">
        <w:t>;</w:t>
      </w:r>
      <w:r w:rsidR="001B5522">
        <w:rPr>
          <w:rFonts w:hint="eastAsia"/>
        </w:rPr>
        <w:t>语句的值为</w:t>
      </w:r>
      <w:r w:rsidR="001B5522">
        <w:rPr>
          <w:rFonts w:hint="eastAsia"/>
        </w:rPr>
        <w:t>0</w:t>
      </w:r>
      <w:r w:rsidR="001B5522">
        <w:rPr>
          <w:rFonts w:hint="eastAsia"/>
        </w:rPr>
        <w:t>后，验证的采样频率与理论值较符合。</w:t>
      </w:r>
    </w:p>
    <w:p w14:paraId="506B24B3" w14:textId="397AEBA1" w:rsidR="009E74FE" w:rsidRDefault="009E74FE" w:rsidP="00AC6762">
      <w:pPr>
        <w:ind w:firstLineChars="0" w:firstLine="0"/>
      </w:pPr>
    </w:p>
    <w:p w14:paraId="3BAE4792" w14:textId="155FCC2B" w:rsidR="00AC6762" w:rsidRPr="004441EC" w:rsidRDefault="00AC6762" w:rsidP="00AC6762">
      <w:pPr>
        <w:ind w:firstLineChars="0" w:firstLine="0"/>
        <w:rPr>
          <w:b/>
          <w:bCs/>
        </w:rPr>
      </w:pPr>
      <w:r>
        <w:tab/>
      </w:r>
      <w:r w:rsidRPr="004441EC">
        <w:rPr>
          <w:rFonts w:hint="eastAsia"/>
          <w:b/>
          <w:bCs/>
        </w:rPr>
        <w:t>3.</w:t>
      </w:r>
      <w:r w:rsidRPr="004441EC">
        <w:rPr>
          <w:b/>
          <w:bCs/>
        </w:rPr>
        <w:t xml:space="preserve"> </w:t>
      </w:r>
      <w:r w:rsidRPr="004441EC">
        <w:rPr>
          <w:rFonts w:hint="eastAsia"/>
          <w:b/>
          <w:bCs/>
        </w:rPr>
        <w:t>利用查询方式对</w:t>
      </w:r>
      <w:r w:rsidRPr="004441EC">
        <w:rPr>
          <w:rFonts w:hint="eastAsia"/>
          <w:b/>
          <w:bCs/>
        </w:rPr>
        <w:t>ADC</w:t>
      </w:r>
      <w:r w:rsidRPr="004441EC">
        <w:rPr>
          <w:rFonts w:hint="eastAsia"/>
          <w:b/>
          <w:bCs/>
        </w:rPr>
        <w:t>外设进行数据采样时，结构体不知道如何引用</w:t>
      </w:r>
    </w:p>
    <w:p w14:paraId="68B5AC31" w14:textId="091B2A10" w:rsidR="00AC6762" w:rsidRDefault="00AC6762" w:rsidP="004441EC">
      <w:pPr>
        <w:ind w:firstLineChars="0" w:firstLine="0"/>
      </w:pPr>
      <w:r>
        <w:tab/>
      </w:r>
      <w:r w:rsidR="004441EC">
        <w:rPr>
          <w:rFonts w:hint="eastAsia"/>
        </w:rPr>
        <w:t>根据实验讲义中的思考题目，我们想通过修改中断方式，改为查询方式对</w:t>
      </w:r>
      <w:r w:rsidR="004441EC">
        <w:rPr>
          <w:rFonts w:hint="eastAsia"/>
        </w:rPr>
        <w:t xml:space="preserve">ADC </w:t>
      </w:r>
      <w:r w:rsidR="004441EC">
        <w:rPr>
          <w:rFonts w:hint="eastAsia"/>
        </w:rPr>
        <w:t>采集的方式进行更改，在查阅</w:t>
      </w:r>
      <w:r w:rsidR="004441EC">
        <w:t>CSDN</w:t>
      </w:r>
      <w:r w:rsidR="004441EC">
        <w:rPr>
          <w:rFonts w:hint="eastAsia"/>
        </w:rPr>
        <w:t>中的相关资料，我们发现</w:t>
      </w:r>
      <w:r w:rsidR="004441EC">
        <w:rPr>
          <w:rFonts w:hint="eastAsia"/>
        </w:rPr>
        <w:t xml:space="preserve"> SEQ1_BSY </w:t>
      </w:r>
      <w:r w:rsidR="004441EC">
        <w:rPr>
          <w:rFonts w:hint="eastAsia"/>
        </w:rPr>
        <w:t>这一标志位可以用来判断是否采集完成，从而，我们将中断中的相关代码进行赋值，加入到</w:t>
      </w:r>
      <w:proofErr w:type="spellStart"/>
      <w:r w:rsidR="004441EC">
        <w:rPr>
          <w:rFonts w:hint="eastAsia"/>
        </w:rPr>
        <w:t>mian</w:t>
      </w:r>
      <w:proofErr w:type="spellEnd"/>
      <w:r w:rsidR="004441EC">
        <w:rPr>
          <w:rFonts w:hint="eastAsia"/>
        </w:rPr>
        <w:t>函数中，进行查询，由此，我们就只剩下一个</w:t>
      </w:r>
      <w:r w:rsidR="004441EC">
        <w:rPr>
          <w:rFonts w:hint="eastAsia"/>
        </w:rPr>
        <w:t xml:space="preserve"> if </w:t>
      </w:r>
      <w:r w:rsidR="004441EC">
        <w:rPr>
          <w:rFonts w:hint="eastAsia"/>
        </w:rPr>
        <w:t>判断语句，由于我们不知道如何利用结构的引用对</w:t>
      </w:r>
      <w:r w:rsidR="004441EC">
        <w:rPr>
          <w:rFonts w:hint="eastAsia"/>
        </w:rPr>
        <w:t xml:space="preserve"> </w:t>
      </w:r>
      <w:proofErr w:type="spellStart"/>
      <w:r w:rsidR="004441EC">
        <w:rPr>
          <w:rFonts w:hint="eastAsia"/>
        </w:rPr>
        <w:t>ADC.h</w:t>
      </w:r>
      <w:proofErr w:type="spellEnd"/>
      <w:r w:rsidR="004441EC">
        <w:rPr>
          <w:rFonts w:hint="eastAsia"/>
        </w:rPr>
        <w:t xml:space="preserve"> </w:t>
      </w:r>
      <w:r w:rsidR="004441EC">
        <w:rPr>
          <w:rFonts w:hint="eastAsia"/>
        </w:rPr>
        <w:t>头文件中的</w:t>
      </w:r>
      <w:r w:rsidR="004441EC">
        <w:rPr>
          <w:rFonts w:hint="eastAsia"/>
        </w:rPr>
        <w:t>SEQ1_BSY</w:t>
      </w:r>
      <w:r w:rsidR="004441EC">
        <w:rPr>
          <w:rFonts w:hint="eastAsia"/>
        </w:rPr>
        <w:t>这一标志位进行引用，我们首先根据其他类似语句的形式进行修改，尝试添加了引用链接，但是发现编译无法成功，之后我们询问了李老师，得到了正确的语句：</w:t>
      </w:r>
      <w:r w:rsidR="004441EC">
        <w:rPr>
          <w:rFonts w:hint="eastAsia"/>
        </w:rPr>
        <w:t>AdcRegs.ADCST.BIT.SEQ1_BSY==0</w:t>
      </w:r>
      <w:r w:rsidR="004441EC">
        <w:rPr>
          <w:rFonts w:hint="eastAsia"/>
        </w:rPr>
        <w:t>，在正确的语句下，我们重新修改得到了正确的答案。</w:t>
      </w:r>
    </w:p>
    <w:p w14:paraId="198977B8" w14:textId="77777777" w:rsidR="004441EC" w:rsidRPr="008B0817" w:rsidRDefault="004441EC" w:rsidP="004441EC">
      <w:pPr>
        <w:ind w:firstLineChars="0" w:firstLine="0"/>
      </w:pPr>
    </w:p>
    <w:p w14:paraId="396BC12B" w14:textId="77777777" w:rsidR="00BD37F7" w:rsidRDefault="00A7681E" w:rsidP="00705950">
      <w:pPr>
        <w:pStyle w:val="2"/>
      </w:pPr>
      <w:bookmarkStart w:id="32" w:name="_Toc70368626"/>
      <w:r>
        <w:rPr>
          <w:rFonts w:hint="eastAsia"/>
        </w:rPr>
        <w:t>5</w:t>
      </w:r>
      <w:r w:rsidR="0032586E">
        <w:rPr>
          <w:rFonts w:hint="eastAsia"/>
        </w:rPr>
        <w:t>.2</w:t>
      </w:r>
      <w:r w:rsidR="0032586E">
        <w:rPr>
          <w:rFonts w:hint="eastAsia"/>
        </w:rPr>
        <w:t>实验心得</w:t>
      </w:r>
      <w:r w:rsidR="00705950">
        <w:rPr>
          <w:rFonts w:hint="eastAsia"/>
        </w:rPr>
        <w:t>体会</w:t>
      </w:r>
      <w:bookmarkEnd w:id="32"/>
    </w:p>
    <w:p w14:paraId="512C535C" w14:textId="58C4E2F9" w:rsidR="00FE11B3" w:rsidRDefault="004441EC" w:rsidP="005530F3">
      <w:pPr>
        <w:ind w:firstLine="480"/>
      </w:pPr>
      <w:r>
        <w:rPr>
          <w:rFonts w:hint="eastAsia"/>
        </w:rPr>
        <w:t>这次实验的主要目的在于数据采集，前半段实验都进行的很顺利，但是在验证采样频率时遇到了一点波折。由于平时都是测信号</w:t>
      </w:r>
      <w:r w:rsidR="008B6265">
        <w:rPr>
          <w:rFonts w:hint="eastAsia"/>
        </w:rPr>
        <w:t>的频率，这次突然让验证采样频率，一时半会有点不知从何下手。但是和队友讨论最后发现其实验证的方法也很多，比如统计一个周期内的点数，与信号源输入频率相乘，又比如在进入中断时使</w:t>
      </w:r>
      <w:proofErr w:type="spellStart"/>
      <w:r w:rsidR="008B6265">
        <w:rPr>
          <w:rFonts w:hint="eastAsia"/>
        </w:rPr>
        <w:t>Data</w:t>
      </w:r>
      <w:r w:rsidR="008B6265">
        <w:t>_</w:t>
      </w:r>
      <w:r w:rsidR="008B6265">
        <w:rPr>
          <w:rFonts w:hint="eastAsia"/>
        </w:rPr>
        <w:t>out</w:t>
      </w:r>
      <w:proofErr w:type="spellEnd"/>
      <w:r w:rsidR="008B6265">
        <w:rPr>
          <w:rFonts w:hint="eastAsia"/>
        </w:rPr>
        <w:t>高电平，结束中断时使</w:t>
      </w:r>
      <w:proofErr w:type="spellStart"/>
      <w:r w:rsidR="008B6265">
        <w:rPr>
          <w:rFonts w:hint="eastAsia"/>
        </w:rPr>
        <w:t>Data</w:t>
      </w:r>
      <w:r w:rsidR="008B6265">
        <w:t>_</w:t>
      </w:r>
      <w:r w:rsidR="008B6265">
        <w:rPr>
          <w:rFonts w:hint="eastAsia"/>
        </w:rPr>
        <w:t>out</w:t>
      </w:r>
      <w:proofErr w:type="spellEnd"/>
      <w:r w:rsidR="008B6265">
        <w:rPr>
          <w:rFonts w:hint="eastAsia"/>
        </w:rPr>
        <w:t>低电平，测方波频率，即时采样频率的一半。</w:t>
      </w:r>
    </w:p>
    <w:p w14:paraId="14443EE7" w14:textId="6874FF93" w:rsidR="008B6265" w:rsidRDefault="008B6265" w:rsidP="005530F3">
      <w:pPr>
        <w:ind w:firstLine="480"/>
      </w:pPr>
      <w:r>
        <w:rPr>
          <w:rFonts w:hint="eastAsia"/>
        </w:rPr>
        <w:t>最后我们还考虑了从中断方式到查询方式的转变，但由于第一次使用这种方法，很不熟练，对于结构体的操作也不太熟练，但在摸索过程中对寄存器的各个标志</w:t>
      </w:r>
      <w:proofErr w:type="gramStart"/>
      <w:r>
        <w:rPr>
          <w:rFonts w:hint="eastAsia"/>
        </w:rPr>
        <w:t>位有了</w:t>
      </w:r>
      <w:proofErr w:type="gramEnd"/>
      <w:r>
        <w:rPr>
          <w:rFonts w:hint="eastAsia"/>
        </w:rPr>
        <w:t>更深的理解，同时也对如何引用标志位进行状态判断有了更深的认识。</w:t>
      </w:r>
    </w:p>
    <w:p w14:paraId="6B7D9B51" w14:textId="41E8C35D" w:rsidR="008B6265" w:rsidRPr="005530F3" w:rsidRDefault="008B6265" w:rsidP="005530F3">
      <w:pPr>
        <w:ind w:firstLine="480"/>
      </w:pPr>
      <w:r>
        <w:rPr>
          <w:rFonts w:hint="eastAsia"/>
        </w:rPr>
        <w:t>最后很感谢李老师对我们每次实验的帮助，我们提出的各种方法，无论可不可行，老师都会一点点向我们分析，让我们对</w:t>
      </w:r>
      <w:r>
        <w:rPr>
          <w:rFonts w:hint="eastAsia"/>
        </w:rPr>
        <w:t>D</w:t>
      </w:r>
      <w:r>
        <w:t>SP</w:t>
      </w:r>
      <w:r>
        <w:rPr>
          <w:rFonts w:hint="eastAsia"/>
        </w:rPr>
        <w:t>应用技术这门</w:t>
      </w:r>
      <w:proofErr w:type="gramStart"/>
      <w:r>
        <w:rPr>
          <w:rFonts w:hint="eastAsia"/>
        </w:rPr>
        <w:t>课有了</w:t>
      </w:r>
      <w:proofErr w:type="gramEnd"/>
      <w:r>
        <w:rPr>
          <w:rFonts w:hint="eastAsia"/>
        </w:rPr>
        <w:t>更深的理解，更好地掌握了所学的内容。</w:t>
      </w:r>
    </w:p>
    <w:sectPr w:rsidR="008B6265" w:rsidRPr="005530F3" w:rsidSect="008B0CD8">
      <w:footerReference w:type="first" r:id="rId31"/>
      <w:pgSz w:w="11906" w:h="16838"/>
      <w:pgMar w:top="1276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6E76F" w14:textId="77777777" w:rsidR="00524223" w:rsidRDefault="00524223" w:rsidP="0001790C">
      <w:pPr>
        <w:ind w:firstLine="480"/>
      </w:pPr>
      <w:r>
        <w:separator/>
      </w:r>
    </w:p>
  </w:endnote>
  <w:endnote w:type="continuationSeparator" w:id="0">
    <w:p w14:paraId="307BCE49" w14:textId="77777777" w:rsidR="00524223" w:rsidRDefault="00524223" w:rsidP="0001790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CE137" w14:textId="77777777" w:rsidR="009531D4" w:rsidRDefault="009531D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2E67C" w14:textId="77777777" w:rsidR="009531D4" w:rsidRPr="00BC5C26" w:rsidRDefault="009531D4" w:rsidP="00F51CCB">
    <w:pPr>
      <w:pStyle w:val="a5"/>
      <w:ind w:firstLine="480"/>
      <w:jc w:val="center"/>
      <w:rPr>
        <w:rFonts w:ascii="Times New Roman" w:hAnsi="Times New Roman" w:cs="Times New Roman"/>
        <w:sz w:val="21"/>
        <w:szCs w:val="21"/>
      </w:rPr>
    </w:pPr>
    <w:r w:rsidRPr="00BC5C26">
      <w:rPr>
        <w:rFonts w:ascii="Times New Roman" w:hAnsi="Times New Roman" w:cs="Times New Roman"/>
        <w:sz w:val="21"/>
        <w:szCs w:val="21"/>
      </w:rPr>
      <w:fldChar w:fldCharType="begin"/>
    </w:r>
    <w:r w:rsidRPr="00BC5C26">
      <w:rPr>
        <w:rFonts w:ascii="Times New Roman" w:hAnsi="Times New Roman" w:cs="Times New Roman"/>
        <w:sz w:val="21"/>
        <w:szCs w:val="21"/>
      </w:rPr>
      <w:instrText>PAGE   \* MERGEFORMAT</w:instrText>
    </w:r>
    <w:r w:rsidRPr="00BC5C26">
      <w:rPr>
        <w:rFonts w:ascii="Times New Roman" w:hAnsi="Times New Roman" w:cs="Times New Roman"/>
        <w:sz w:val="21"/>
        <w:szCs w:val="21"/>
      </w:rPr>
      <w:fldChar w:fldCharType="separate"/>
    </w:r>
    <w:r w:rsidRPr="00BC5C26">
      <w:rPr>
        <w:rFonts w:ascii="Times New Roman" w:hAnsi="Times New Roman" w:cs="Times New Roman"/>
        <w:sz w:val="21"/>
        <w:szCs w:val="21"/>
        <w:lang w:val="zh-CN"/>
      </w:rPr>
      <w:t>1</w:t>
    </w:r>
    <w:r w:rsidRPr="00BC5C26">
      <w:rPr>
        <w:rFonts w:ascii="Times New Roman" w:hAnsi="Times New Roman" w:cs="Times New Roman"/>
        <w:sz w:val="21"/>
        <w:szCs w:val="2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24DA4" w14:textId="77777777" w:rsidR="009531D4" w:rsidRDefault="009531D4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04899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  <w:szCs w:val="21"/>
      </w:rPr>
    </w:sdtEndPr>
    <w:sdtContent>
      <w:p w14:paraId="200CCB68" w14:textId="77777777" w:rsidR="009531D4" w:rsidRPr="00DD3EC3" w:rsidRDefault="009531D4" w:rsidP="00DD3EC3">
        <w:pPr>
          <w:pStyle w:val="a5"/>
          <w:ind w:firstLine="480"/>
          <w:jc w:val="center"/>
          <w:rPr>
            <w:rFonts w:ascii="Times New Roman" w:hAnsi="Times New Roman" w:cs="Times New Roman"/>
            <w:sz w:val="21"/>
            <w:szCs w:val="21"/>
          </w:rPr>
        </w:pPr>
        <w:r w:rsidRPr="00DD3EC3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Pr="00DD3EC3">
          <w:rPr>
            <w:rFonts w:ascii="Times New Roman" w:hAnsi="Times New Roman" w:cs="Times New Roman"/>
            <w:sz w:val="21"/>
            <w:szCs w:val="21"/>
          </w:rPr>
          <w:instrText>PAGE   \* MERGEFORMAT</w:instrTex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Pr="00DD3EC3">
          <w:rPr>
            <w:rFonts w:ascii="Times New Roman" w:hAnsi="Times New Roman" w:cs="Times New Roman"/>
            <w:sz w:val="21"/>
            <w:szCs w:val="21"/>
            <w:lang w:val="zh-CN"/>
          </w:rPr>
          <w:t>2</w:t>
        </w:r>
        <w:r w:rsidRPr="00DD3EC3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CF75B" w14:textId="77777777" w:rsidR="00524223" w:rsidRDefault="00524223" w:rsidP="0001790C">
      <w:pPr>
        <w:ind w:firstLine="480"/>
      </w:pPr>
      <w:r>
        <w:separator/>
      </w:r>
    </w:p>
  </w:footnote>
  <w:footnote w:type="continuationSeparator" w:id="0">
    <w:p w14:paraId="41C32929" w14:textId="77777777" w:rsidR="00524223" w:rsidRDefault="00524223" w:rsidP="0001790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763F5" w14:textId="77777777" w:rsidR="009531D4" w:rsidRDefault="009531D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E51F5" w14:textId="77777777" w:rsidR="009531D4" w:rsidRDefault="009531D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6C372" w14:textId="77777777" w:rsidR="009531D4" w:rsidRDefault="009531D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BF7"/>
    <w:rsid w:val="0000378F"/>
    <w:rsid w:val="00014E29"/>
    <w:rsid w:val="0001668E"/>
    <w:rsid w:val="0001790C"/>
    <w:rsid w:val="000257F5"/>
    <w:rsid w:val="00033B12"/>
    <w:rsid w:val="0003673F"/>
    <w:rsid w:val="000376C0"/>
    <w:rsid w:val="000411E2"/>
    <w:rsid w:val="00042258"/>
    <w:rsid w:val="00042485"/>
    <w:rsid w:val="00061BAB"/>
    <w:rsid w:val="00062938"/>
    <w:rsid w:val="00063DBF"/>
    <w:rsid w:val="000844FF"/>
    <w:rsid w:val="0009382E"/>
    <w:rsid w:val="000947BC"/>
    <w:rsid w:val="000956BB"/>
    <w:rsid w:val="000A5C18"/>
    <w:rsid w:val="000B5859"/>
    <w:rsid w:val="000B7DB6"/>
    <w:rsid w:val="000D0BF3"/>
    <w:rsid w:val="000D6095"/>
    <w:rsid w:val="000E3472"/>
    <w:rsid w:val="00125B42"/>
    <w:rsid w:val="0016337D"/>
    <w:rsid w:val="001736EC"/>
    <w:rsid w:val="00175627"/>
    <w:rsid w:val="001820F0"/>
    <w:rsid w:val="001A10EB"/>
    <w:rsid w:val="001A2E1B"/>
    <w:rsid w:val="001B006B"/>
    <w:rsid w:val="001B24EF"/>
    <w:rsid w:val="001B3DE0"/>
    <w:rsid w:val="001B5522"/>
    <w:rsid w:val="001B5AEF"/>
    <w:rsid w:val="001B5CCE"/>
    <w:rsid w:val="001C5C69"/>
    <w:rsid w:val="001C658A"/>
    <w:rsid w:val="001D04FB"/>
    <w:rsid w:val="001D7F56"/>
    <w:rsid w:val="001F3FE3"/>
    <w:rsid w:val="0020529B"/>
    <w:rsid w:val="002059C1"/>
    <w:rsid w:val="00206ECA"/>
    <w:rsid w:val="00223977"/>
    <w:rsid w:val="002255A1"/>
    <w:rsid w:val="002412FD"/>
    <w:rsid w:val="00247463"/>
    <w:rsid w:val="002520C7"/>
    <w:rsid w:val="00255375"/>
    <w:rsid w:val="00282918"/>
    <w:rsid w:val="00293D24"/>
    <w:rsid w:val="002A4B48"/>
    <w:rsid w:val="002A69EF"/>
    <w:rsid w:val="002C1DD6"/>
    <w:rsid w:val="002C21DF"/>
    <w:rsid w:val="002C3BB1"/>
    <w:rsid w:val="002C7D89"/>
    <w:rsid w:val="002D7894"/>
    <w:rsid w:val="002F62E7"/>
    <w:rsid w:val="00316EB4"/>
    <w:rsid w:val="00323269"/>
    <w:rsid w:val="0032586E"/>
    <w:rsid w:val="00327944"/>
    <w:rsid w:val="00334495"/>
    <w:rsid w:val="0034411B"/>
    <w:rsid w:val="00344F08"/>
    <w:rsid w:val="00357CC3"/>
    <w:rsid w:val="00357D13"/>
    <w:rsid w:val="0038243D"/>
    <w:rsid w:val="00386FA2"/>
    <w:rsid w:val="0039163A"/>
    <w:rsid w:val="00392843"/>
    <w:rsid w:val="00394E27"/>
    <w:rsid w:val="003A78BD"/>
    <w:rsid w:val="003C7933"/>
    <w:rsid w:val="003C7A89"/>
    <w:rsid w:val="003D69FB"/>
    <w:rsid w:val="003E2DC7"/>
    <w:rsid w:val="003E5EFD"/>
    <w:rsid w:val="003F6933"/>
    <w:rsid w:val="00401CDF"/>
    <w:rsid w:val="0040782B"/>
    <w:rsid w:val="00416B70"/>
    <w:rsid w:val="00425573"/>
    <w:rsid w:val="00440065"/>
    <w:rsid w:val="00442E69"/>
    <w:rsid w:val="0044366B"/>
    <w:rsid w:val="004441EC"/>
    <w:rsid w:val="004449C6"/>
    <w:rsid w:val="004514C3"/>
    <w:rsid w:val="00462CFB"/>
    <w:rsid w:val="00464F89"/>
    <w:rsid w:val="00471469"/>
    <w:rsid w:val="0048769E"/>
    <w:rsid w:val="0049577D"/>
    <w:rsid w:val="004A2A14"/>
    <w:rsid w:val="004A34F6"/>
    <w:rsid w:val="004A4A0B"/>
    <w:rsid w:val="004B18B6"/>
    <w:rsid w:val="004C0B73"/>
    <w:rsid w:val="004C4A53"/>
    <w:rsid w:val="004C4DBB"/>
    <w:rsid w:val="004C5C9D"/>
    <w:rsid w:val="004D4BDE"/>
    <w:rsid w:val="004F37DD"/>
    <w:rsid w:val="004F6D1C"/>
    <w:rsid w:val="004F73EC"/>
    <w:rsid w:val="005036F0"/>
    <w:rsid w:val="00524223"/>
    <w:rsid w:val="0052568B"/>
    <w:rsid w:val="00533867"/>
    <w:rsid w:val="00537B1E"/>
    <w:rsid w:val="005530F3"/>
    <w:rsid w:val="00560986"/>
    <w:rsid w:val="005613C4"/>
    <w:rsid w:val="00577118"/>
    <w:rsid w:val="005A0740"/>
    <w:rsid w:val="005A085F"/>
    <w:rsid w:val="005A328A"/>
    <w:rsid w:val="005A3A5A"/>
    <w:rsid w:val="005C4BA7"/>
    <w:rsid w:val="005D0D20"/>
    <w:rsid w:val="005D736D"/>
    <w:rsid w:val="005E355B"/>
    <w:rsid w:val="005E3DD9"/>
    <w:rsid w:val="005F111B"/>
    <w:rsid w:val="005F59D1"/>
    <w:rsid w:val="00643DC5"/>
    <w:rsid w:val="00647980"/>
    <w:rsid w:val="00656BEE"/>
    <w:rsid w:val="00662C0A"/>
    <w:rsid w:val="00666407"/>
    <w:rsid w:val="00672A51"/>
    <w:rsid w:val="00677B82"/>
    <w:rsid w:val="006816C0"/>
    <w:rsid w:val="00682E16"/>
    <w:rsid w:val="00683118"/>
    <w:rsid w:val="00685745"/>
    <w:rsid w:val="00693860"/>
    <w:rsid w:val="006A2A8B"/>
    <w:rsid w:val="006A7B6D"/>
    <w:rsid w:val="006B048F"/>
    <w:rsid w:val="006B2BCB"/>
    <w:rsid w:val="006B4327"/>
    <w:rsid w:val="006B50A2"/>
    <w:rsid w:val="006C1453"/>
    <w:rsid w:val="006C2237"/>
    <w:rsid w:val="006C5D4D"/>
    <w:rsid w:val="006D1F0B"/>
    <w:rsid w:val="006F4769"/>
    <w:rsid w:val="00702970"/>
    <w:rsid w:val="00705950"/>
    <w:rsid w:val="0072165D"/>
    <w:rsid w:val="00724436"/>
    <w:rsid w:val="00724E1A"/>
    <w:rsid w:val="007318E1"/>
    <w:rsid w:val="00736854"/>
    <w:rsid w:val="00736B62"/>
    <w:rsid w:val="007410A1"/>
    <w:rsid w:val="00746EC9"/>
    <w:rsid w:val="00765BA4"/>
    <w:rsid w:val="007917C3"/>
    <w:rsid w:val="007A1FE7"/>
    <w:rsid w:val="007A3281"/>
    <w:rsid w:val="007A49C8"/>
    <w:rsid w:val="007B3DC7"/>
    <w:rsid w:val="007B517A"/>
    <w:rsid w:val="007C3AA8"/>
    <w:rsid w:val="007C7C4A"/>
    <w:rsid w:val="007D3C60"/>
    <w:rsid w:val="007E08A5"/>
    <w:rsid w:val="007F06E7"/>
    <w:rsid w:val="008069AB"/>
    <w:rsid w:val="00806EA5"/>
    <w:rsid w:val="00817BD1"/>
    <w:rsid w:val="00821CBC"/>
    <w:rsid w:val="00832C8F"/>
    <w:rsid w:val="008361DC"/>
    <w:rsid w:val="008549BF"/>
    <w:rsid w:val="00855E89"/>
    <w:rsid w:val="00871ACF"/>
    <w:rsid w:val="00880568"/>
    <w:rsid w:val="00883C87"/>
    <w:rsid w:val="00891ABD"/>
    <w:rsid w:val="008930DF"/>
    <w:rsid w:val="008A6CEE"/>
    <w:rsid w:val="008B0817"/>
    <w:rsid w:val="008B0CD8"/>
    <w:rsid w:val="008B1394"/>
    <w:rsid w:val="008B4048"/>
    <w:rsid w:val="008B6265"/>
    <w:rsid w:val="008C188E"/>
    <w:rsid w:val="008C1A7B"/>
    <w:rsid w:val="008C225D"/>
    <w:rsid w:val="008C4E43"/>
    <w:rsid w:val="008D580B"/>
    <w:rsid w:val="008E081C"/>
    <w:rsid w:val="008E341D"/>
    <w:rsid w:val="00913D27"/>
    <w:rsid w:val="009163C7"/>
    <w:rsid w:val="0092263B"/>
    <w:rsid w:val="009243E7"/>
    <w:rsid w:val="00934C54"/>
    <w:rsid w:val="00944DFA"/>
    <w:rsid w:val="009531D4"/>
    <w:rsid w:val="00954F28"/>
    <w:rsid w:val="00955822"/>
    <w:rsid w:val="00962E97"/>
    <w:rsid w:val="00980C56"/>
    <w:rsid w:val="00993F8A"/>
    <w:rsid w:val="009A03C3"/>
    <w:rsid w:val="009A7AC4"/>
    <w:rsid w:val="009B1D53"/>
    <w:rsid w:val="009D38B1"/>
    <w:rsid w:val="009D3CFA"/>
    <w:rsid w:val="009D52CD"/>
    <w:rsid w:val="009E74FE"/>
    <w:rsid w:val="009F3FDB"/>
    <w:rsid w:val="009F5099"/>
    <w:rsid w:val="00A277D7"/>
    <w:rsid w:val="00A31F39"/>
    <w:rsid w:val="00A32A69"/>
    <w:rsid w:val="00A55DD8"/>
    <w:rsid w:val="00A65BC3"/>
    <w:rsid w:val="00A73EF9"/>
    <w:rsid w:val="00A7681E"/>
    <w:rsid w:val="00A84E48"/>
    <w:rsid w:val="00A92831"/>
    <w:rsid w:val="00A93F87"/>
    <w:rsid w:val="00AA2FC5"/>
    <w:rsid w:val="00AB546D"/>
    <w:rsid w:val="00AC63A8"/>
    <w:rsid w:val="00AC6762"/>
    <w:rsid w:val="00AF2B16"/>
    <w:rsid w:val="00AF7FAB"/>
    <w:rsid w:val="00B03EAD"/>
    <w:rsid w:val="00B141A0"/>
    <w:rsid w:val="00B44F8F"/>
    <w:rsid w:val="00B47DDD"/>
    <w:rsid w:val="00B509F3"/>
    <w:rsid w:val="00B54953"/>
    <w:rsid w:val="00B644A2"/>
    <w:rsid w:val="00B67ED4"/>
    <w:rsid w:val="00B73A64"/>
    <w:rsid w:val="00B76094"/>
    <w:rsid w:val="00B76AD1"/>
    <w:rsid w:val="00B83372"/>
    <w:rsid w:val="00BA614B"/>
    <w:rsid w:val="00BB7D05"/>
    <w:rsid w:val="00BC5C26"/>
    <w:rsid w:val="00BC7387"/>
    <w:rsid w:val="00BC7747"/>
    <w:rsid w:val="00BC7BBC"/>
    <w:rsid w:val="00BD37F7"/>
    <w:rsid w:val="00BE06E4"/>
    <w:rsid w:val="00BF4548"/>
    <w:rsid w:val="00C0424F"/>
    <w:rsid w:val="00C1180B"/>
    <w:rsid w:val="00C147FB"/>
    <w:rsid w:val="00C23120"/>
    <w:rsid w:val="00C238BF"/>
    <w:rsid w:val="00C518F0"/>
    <w:rsid w:val="00C65BF7"/>
    <w:rsid w:val="00C86DC1"/>
    <w:rsid w:val="00C87AF7"/>
    <w:rsid w:val="00C902FB"/>
    <w:rsid w:val="00CA211D"/>
    <w:rsid w:val="00CB09CF"/>
    <w:rsid w:val="00CB24D1"/>
    <w:rsid w:val="00CC5B5B"/>
    <w:rsid w:val="00CD4DDB"/>
    <w:rsid w:val="00CE09F9"/>
    <w:rsid w:val="00CF13BD"/>
    <w:rsid w:val="00CF2261"/>
    <w:rsid w:val="00D116B4"/>
    <w:rsid w:val="00D1537B"/>
    <w:rsid w:val="00D20BCC"/>
    <w:rsid w:val="00D35441"/>
    <w:rsid w:val="00D40419"/>
    <w:rsid w:val="00D40D2B"/>
    <w:rsid w:val="00D55E51"/>
    <w:rsid w:val="00D669E6"/>
    <w:rsid w:val="00D76E88"/>
    <w:rsid w:val="00D80385"/>
    <w:rsid w:val="00DB4D3D"/>
    <w:rsid w:val="00DC026F"/>
    <w:rsid w:val="00DC3B3D"/>
    <w:rsid w:val="00DC3F58"/>
    <w:rsid w:val="00DC5BD4"/>
    <w:rsid w:val="00DD1C17"/>
    <w:rsid w:val="00DD3EC3"/>
    <w:rsid w:val="00DD73C3"/>
    <w:rsid w:val="00E000F2"/>
    <w:rsid w:val="00E11767"/>
    <w:rsid w:val="00E21A0A"/>
    <w:rsid w:val="00E354C8"/>
    <w:rsid w:val="00E4305D"/>
    <w:rsid w:val="00E44853"/>
    <w:rsid w:val="00E506FE"/>
    <w:rsid w:val="00E5572F"/>
    <w:rsid w:val="00E67B3D"/>
    <w:rsid w:val="00E709A2"/>
    <w:rsid w:val="00E74646"/>
    <w:rsid w:val="00E81052"/>
    <w:rsid w:val="00E820DA"/>
    <w:rsid w:val="00E831E7"/>
    <w:rsid w:val="00E9168D"/>
    <w:rsid w:val="00E94C4B"/>
    <w:rsid w:val="00EA00E9"/>
    <w:rsid w:val="00EA257A"/>
    <w:rsid w:val="00EB1C62"/>
    <w:rsid w:val="00EB1E2E"/>
    <w:rsid w:val="00EB574B"/>
    <w:rsid w:val="00EB5C7E"/>
    <w:rsid w:val="00EC7159"/>
    <w:rsid w:val="00ED239A"/>
    <w:rsid w:val="00EF75A4"/>
    <w:rsid w:val="00F053FD"/>
    <w:rsid w:val="00F111F9"/>
    <w:rsid w:val="00F269AE"/>
    <w:rsid w:val="00F42774"/>
    <w:rsid w:val="00F45DE8"/>
    <w:rsid w:val="00F51CCB"/>
    <w:rsid w:val="00F54BF6"/>
    <w:rsid w:val="00F620B0"/>
    <w:rsid w:val="00F732BE"/>
    <w:rsid w:val="00F873A5"/>
    <w:rsid w:val="00F87F0A"/>
    <w:rsid w:val="00FA0349"/>
    <w:rsid w:val="00FA23D6"/>
    <w:rsid w:val="00FA667D"/>
    <w:rsid w:val="00FE11B3"/>
    <w:rsid w:val="00FE40D6"/>
    <w:rsid w:val="00FE6348"/>
    <w:rsid w:val="00FE6AF5"/>
    <w:rsid w:val="00FE779A"/>
    <w:rsid w:val="00FF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AB3B70"/>
  <w15:chartTrackingRefBased/>
  <w15:docId w15:val="{1D7F4EAE-5DD1-450E-9579-53C71DEF2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6E4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44A2"/>
    <w:pPr>
      <w:keepNext/>
      <w:keepLines/>
      <w:snapToGrid w:val="0"/>
      <w:spacing w:before="200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529B"/>
    <w:pPr>
      <w:keepNext/>
      <w:keepLines/>
      <w:snapToGrid w:val="0"/>
      <w:spacing w:before="100"/>
      <w:ind w:firstLineChars="0" w:firstLine="42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6407"/>
    <w:pPr>
      <w:keepNext/>
      <w:keepLines/>
      <w:snapToGrid w:val="0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28A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32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790C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790C"/>
    <w:rPr>
      <w:sz w:val="18"/>
      <w:szCs w:val="18"/>
    </w:rPr>
  </w:style>
  <w:style w:type="table" w:styleId="a7">
    <w:name w:val="Table Grid"/>
    <w:basedOn w:val="a1"/>
    <w:uiPriority w:val="39"/>
    <w:rsid w:val="001B5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644A2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paragraph" w:styleId="a8">
    <w:name w:val="Date"/>
    <w:basedOn w:val="a"/>
    <w:next w:val="a"/>
    <w:link w:val="a9"/>
    <w:uiPriority w:val="99"/>
    <w:semiHidden/>
    <w:unhideWhenUsed/>
    <w:rsid w:val="00DD3EC3"/>
  </w:style>
  <w:style w:type="character" w:customStyle="1" w:styleId="a9">
    <w:name w:val="日期 字符"/>
    <w:basedOn w:val="a0"/>
    <w:link w:val="a8"/>
    <w:uiPriority w:val="99"/>
    <w:semiHidden/>
    <w:rsid w:val="00DD3EC3"/>
    <w:rPr>
      <w:rFonts w:ascii="Times New Roman" w:eastAsia="宋体" w:hAnsi="Times New Roman" w:cs="Times New Roman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D3EC3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D3EC3"/>
    <w:rPr>
      <w:sz w:val="28"/>
    </w:rPr>
  </w:style>
  <w:style w:type="character" w:styleId="aa">
    <w:name w:val="Hyperlink"/>
    <w:basedOn w:val="a0"/>
    <w:uiPriority w:val="99"/>
    <w:unhideWhenUsed/>
    <w:rsid w:val="00DD3EC3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0529B"/>
    <w:rPr>
      <w:rFonts w:ascii="Times New Roman" w:eastAsia="黑体" w:hAnsi="Times New Roman" w:cstheme="majorBidi"/>
      <w:b/>
      <w:bCs/>
      <w:sz w:val="28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D3EC3"/>
    <w:pPr>
      <w:ind w:left="420"/>
    </w:pPr>
  </w:style>
  <w:style w:type="paragraph" w:styleId="TOC3">
    <w:name w:val="toc 3"/>
    <w:basedOn w:val="a"/>
    <w:next w:val="a"/>
    <w:autoRedefine/>
    <w:uiPriority w:val="39"/>
    <w:unhideWhenUsed/>
    <w:rsid w:val="00DD3EC3"/>
    <w:pPr>
      <w:ind w:left="840"/>
    </w:pPr>
  </w:style>
  <w:style w:type="paragraph" w:styleId="ab">
    <w:name w:val="caption"/>
    <w:basedOn w:val="a"/>
    <w:next w:val="a"/>
    <w:uiPriority w:val="35"/>
    <w:unhideWhenUsed/>
    <w:qFormat/>
    <w:rsid w:val="004A34F6"/>
    <w:rPr>
      <w:rFonts w:asciiTheme="majorHAnsi" w:eastAsia="黑体" w:hAnsiTheme="majorHAnsi" w:cstheme="majorBidi"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D35441"/>
  </w:style>
  <w:style w:type="paragraph" w:customStyle="1" w:styleId="Other1">
    <w:name w:val="Other|1"/>
    <w:basedOn w:val="a"/>
    <w:unhideWhenUsed/>
    <w:rsid w:val="002C7D89"/>
    <w:pPr>
      <w:spacing w:line="360" w:lineRule="auto"/>
      <w:ind w:firstLine="560"/>
    </w:pPr>
    <w:rPr>
      <w:rFonts w:hint="eastAsia"/>
    </w:rPr>
  </w:style>
  <w:style w:type="table" w:styleId="6">
    <w:name w:val="List Table 6 Colorful"/>
    <w:basedOn w:val="a1"/>
    <w:uiPriority w:val="51"/>
    <w:rsid w:val="00E67B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d">
    <w:name w:val="Placeholder Text"/>
    <w:basedOn w:val="a0"/>
    <w:uiPriority w:val="99"/>
    <w:semiHidden/>
    <w:rsid w:val="003E2DC7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66407"/>
    <w:rPr>
      <w:rFonts w:ascii="Times New Roman" w:eastAsia="黑体" w:hAnsi="Times New Roman" w:cs="Times New Roman"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38724-05A1-4C10-916C-DF38B42FF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1</Pages>
  <Words>1240</Words>
  <Characters>7071</Characters>
  <Application>Microsoft Office Word</Application>
  <DocSecurity>0</DocSecurity>
  <Lines>58</Lines>
  <Paragraphs>16</Paragraphs>
  <ScaleCrop>false</ScaleCrop>
  <Company/>
  <LinksUpToDate>false</LinksUpToDate>
  <CharactersWithSpaces>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世源</dc:creator>
  <cp:keywords/>
  <dc:description/>
  <cp:lastModifiedBy>Zhou Peng</cp:lastModifiedBy>
  <cp:revision>281</cp:revision>
  <cp:lastPrinted>2021-04-26T14:32:00Z</cp:lastPrinted>
  <dcterms:created xsi:type="dcterms:W3CDTF">2019-06-05T13:34:00Z</dcterms:created>
  <dcterms:modified xsi:type="dcterms:W3CDTF">2021-04-26T14:32:00Z</dcterms:modified>
</cp:coreProperties>
</file>