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62C21" w14:textId="0E32F2C1" w:rsidR="00AD5C67" w:rsidRPr="008E2A7B" w:rsidRDefault="00AD5C67" w:rsidP="00AD5C67">
      <w:pPr>
        <w:rPr>
          <w:rFonts w:ascii="黑体" w:eastAsia="黑体" w:hAnsi="黑体"/>
          <w:sz w:val="28"/>
          <w:szCs w:val="28"/>
        </w:rPr>
      </w:pPr>
      <w:r w:rsidRPr="008E2A7B">
        <w:rPr>
          <w:rFonts w:ascii="黑体" w:eastAsia="黑体" w:hAnsi="黑体" w:hint="eastAsia"/>
          <w:sz w:val="28"/>
          <w:szCs w:val="28"/>
        </w:rPr>
        <w:t>在</w:t>
      </w:r>
      <w:r w:rsidRPr="008E2A7B">
        <w:rPr>
          <w:rFonts w:ascii="黑体" w:eastAsia="黑体" w:hAnsi="黑体"/>
          <w:sz w:val="28"/>
          <w:szCs w:val="28"/>
        </w:rPr>
        <w:t>结构</w:t>
      </w:r>
      <w:r w:rsidRPr="008E2A7B">
        <w:rPr>
          <w:rFonts w:ascii="黑体" w:eastAsia="黑体" w:hAnsi="黑体" w:hint="eastAsia"/>
          <w:sz w:val="28"/>
          <w:szCs w:val="28"/>
        </w:rPr>
        <w:t>上：</w:t>
      </w:r>
    </w:p>
    <w:p w14:paraId="53979461" w14:textId="03F47B32" w:rsidR="00AD5C67" w:rsidRPr="008E2A7B" w:rsidRDefault="00AD5C67" w:rsidP="00AD5C67">
      <w:pPr>
        <w:ind w:firstLine="420"/>
        <w:rPr>
          <w:rFonts w:ascii="宋体" w:eastAsia="宋体" w:hAnsi="宋体" w:hint="eastAsia"/>
          <w:sz w:val="24"/>
          <w:szCs w:val="24"/>
        </w:rPr>
      </w:pPr>
      <w:r w:rsidRPr="008E2A7B">
        <w:rPr>
          <w:rFonts w:ascii="宋体" w:eastAsia="宋体" w:hAnsi="宋体" w:hint="eastAsia"/>
          <w:sz w:val="24"/>
          <w:szCs w:val="24"/>
        </w:rPr>
        <w:t>由于结构上G</w:t>
      </w:r>
      <w:r w:rsidRPr="008E2A7B">
        <w:rPr>
          <w:rFonts w:ascii="宋体" w:eastAsia="宋体" w:hAnsi="宋体"/>
          <w:sz w:val="24"/>
          <w:szCs w:val="24"/>
        </w:rPr>
        <w:t>PP</w:t>
      </w:r>
      <w:r w:rsidR="00757727" w:rsidRPr="008E2A7B">
        <w:rPr>
          <w:rFonts w:ascii="宋体" w:eastAsia="宋体" w:hAnsi="宋体" w:hint="eastAsia"/>
          <w:sz w:val="24"/>
          <w:szCs w:val="24"/>
        </w:rPr>
        <w:t>基本</w:t>
      </w:r>
      <w:r w:rsidRPr="008E2A7B">
        <w:rPr>
          <w:rFonts w:ascii="宋体" w:eastAsia="宋体" w:hAnsi="宋体" w:hint="eastAsia"/>
          <w:sz w:val="24"/>
          <w:szCs w:val="24"/>
        </w:rPr>
        <w:t>M</w:t>
      </w:r>
      <w:r w:rsidRPr="008E2A7B">
        <w:rPr>
          <w:rFonts w:ascii="宋体" w:eastAsia="宋体" w:hAnsi="宋体"/>
          <w:sz w:val="24"/>
          <w:szCs w:val="24"/>
        </w:rPr>
        <w:t>CU</w:t>
      </w:r>
      <w:r w:rsidRPr="008E2A7B">
        <w:rPr>
          <w:rFonts w:ascii="宋体" w:eastAsia="宋体" w:hAnsi="宋体" w:hint="eastAsia"/>
          <w:sz w:val="24"/>
          <w:szCs w:val="24"/>
        </w:rPr>
        <w:t>相同，</w:t>
      </w:r>
      <w:r w:rsidR="00757727" w:rsidRPr="008E2A7B">
        <w:rPr>
          <w:rFonts w:ascii="宋体" w:eastAsia="宋体" w:hAnsi="宋体" w:hint="eastAsia"/>
          <w:sz w:val="24"/>
          <w:szCs w:val="24"/>
        </w:rPr>
        <w:t>先</w:t>
      </w:r>
      <w:r w:rsidRPr="008E2A7B">
        <w:rPr>
          <w:rFonts w:ascii="宋体" w:eastAsia="宋体" w:hAnsi="宋体" w:hint="eastAsia"/>
          <w:sz w:val="24"/>
          <w:szCs w:val="24"/>
        </w:rPr>
        <w:t>对比D</w:t>
      </w:r>
      <w:r w:rsidRPr="008E2A7B">
        <w:rPr>
          <w:rFonts w:ascii="宋体" w:eastAsia="宋体" w:hAnsi="宋体"/>
          <w:sz w:val="24"/>
          <w:szCs w:val="24"/>
        </w:rPr>
        <w:t>SP</w:t>
      </w:r>
      <w:r w:rsidRPr="008E2A7B">
        <w:rPr>
          <w:rFonts w:ascii="宋体" w:eastAsia="宋体" w:hAnsi="宋体" w:hint="eastAsia"/>
          <w:sz w:val="24"/>
          <w:szCs w:val="24"/>
        </w:rPr>
        <w:t>与G</w:t>
      </w:r>
      <w:r w:rsidRPr="008E2A7B">
        <w:rPr>
          <w:rFonts w:ascii="宋体" w:eastAsia="宋体" w:hAnsi="宋体"/>
          <w:sz w:val="24"/>
          <w:szCs w:val="24"/>
        </w:rPr>
        <w:t>PP</w:t>
      </w:r>
      <w:r w:rsidRPr="008E2A7B">
        <w:rPr>
          <w:rFonts w:ascii="宋体" w:eastAsia="宋体" w:hAnsi="宋体" w:hint="eastAsia"/>
          <w:sz w:val="24"/>
          <w:szCs w:val="24"/>
        </w:rPr>
        <w:t>区别。</w:t>
      </w:r>
    </w:p>
    <w:p w14:paraId="22E82B5F" w14:textId="77777777" w:rsidR="00AD5C67" w:rsidRPr="008E2A7B" w:rsidRDefault="00AD5C67" w:rsidP="00AD5C67">
      <w:pPr>
        <w:rPr>
          <w:rFonts w:ascii="宋体" w:eastAsia="宋体" w:hAnsi="宋体" w:hint="eastAsia"/>
          <w:sz w:val="24"/>
          <w:szCs w:val="24"/>
        </w:rPr>
      </w:pPr>
      <w:r w:rsidRPr="008E2A7B">
        <w:rPr>
          <w:rFonts w:ascii="宋体" w:eastAsia="宋体" w:hAnsi="宋体" w:hint="eastAsia"/>
          <w:sz w:val="24"/>
          <w:szCs w:val="24"/>
        </w:rPr>
        <w:t xml:space="preserve">　　传统上，</w:t>
      </w:r>
      <w:r w:rsidRPr="008E2A7B">
        <w:rPr>
          <w:rFonts w:ascii="宋体" w:eastAsia="宋体" w:hAnsi="宋体"/>
          <w:sz w:val="24"/>
          <w:szCs w:val="24"/>
          <w:highlight w:val="yellow"/>
        </w:rPr>
        <w:t>GPP使用</w:t>
      </w:r>
      <w:proofErr w:type="gramStart"/>
      <w:r w:rsidRPr="008E2A7B">
        <w:rPr>
          <w:rFonts w:ascii="宋体" w:eastAsia="宋体" w:hAnsi="宋体"/>
          <w:sz w:val="24"/>
          <w:szCs w:val="24"/>
          <w:highlight w:val="yellow"/>
        </w:rPr>
        <w:t>冯</w:t>
      </w:r>
      <w:proofErr w:type="gramEnd"/>
      <w:r w:rsidRPr="008E2A7B">
        <w:rPr>
          <w:rFonts w:ascii="宋体" w:eastAsia="宋体" w:hAnsi="宋体"/>
          <w:sz w:val="24"/>
          <w:szCs w:val="24"/>
          <w:highlight w:val="yellow"/>
        </w:rPr>
        <w:t>.诺依</w:t>
      </w:r>
      <w:proofErr w:type="gramStart"/>
      <w:r w:rsidRPr="008E2A7B">
        <w:rPr>
          <w:rFonts w:ascii="宋体" w:eastAsia="宋体" w:hAnsi="宋体"/>
          <w:sz w:val="24"/>
          <w:szCs w:val="24"/>
          <w:highlight w:val="yellow"/>
        </w:rPr>
        <w:t>曼</w:t>
      </w:r>
      <w:proofErr w:type="gramEnd"/>
      <w:r w:rsidRPr="008E2A7B">
        <w:rPr>
          <w:rFonts w:ascii="宋体" w:eastAsia="宋体" w:hAnsi="宋体"/>
          <w:sz w:val="24"/>
          <w:szCs w:val="24"/>
          <w:highlight w:val="yellow"/>
        </w:rPr>
        <w:t>存储器结构</w:t>
      </w:r>
      <w:r w:rsidRPr="008E2A7B">
        <w:rPr>
          <w:rFonts w:ascii="宋体" w:eastAsia="宋体" w:hAnsi="宋体"/>
          <w:sz w:val="24"/>
          <w:szCs w:val="24"/>
        </w:rPr>
        <w:t>。这种结构中，只有一个存储器空间通过一组总线(一个地址总线和一个数据总线)连接到处理器核。通常，做一次乘法会发生4次存储器访问，用掉至少四个指令周期。</w:t>
      </w:r>
    </w:p>
    <w:p w14:paraId="3FD4AFCE" w14:textId="77777777" w:rsidR="00AD5C67" w:rsidRPr="008E2A7B" w:rsidRDefault="00AD5C67" w:rsidP="00AD5C67">
      <w:pPr>
        <w:rPr>
          <w:rFonts w:ascii="宋体" w:eastAsia="宋体" w:hAnsi="宋体" w:hint="eastAsia"/>
          <w:sz w:val="24"/>
          <w:szCs w:val="24"/>
        </w:rPr>
      </w:pPr>
      <w:r w:rsidRPr="008E2A7B">
        <w:rPr>
          <w:rFonts w:ascii="宋体" w:eastAsia="宋体" w:hAnsi="宋体" w:hint="eastAsia"/>
          <w:sz w:val="24"/>
          <w:szCs w:val="24"/>
        </w:rPr>
        <w:t xml:space="preserve">　　大多数</w:t>
      </w:r>
      <w:r w:rsidRPr="008E2A7B">
        <w:rPr>
          <w:rFonts w:ascii="宋体" w:eastAsia="宋体" w:hAnsi="宋体"/>
          <w:sz w:val="24"/>
          <w:szCs w:val="24"/>
          <w:highlight w:val="yellow"/>
        </w:rPr>
        <w:t>DSP采用了哈佛结构</w:t>
      </w:r>
      <w:r w:rsidRPr="008E2A7B">
        <w:rPr>
          <w:rFonts w:ascii="宋体" w:eastAsia="宋体" w:hAnsi="宋体"/>
          <w:sz w:val="24"/>
          <w:szCs w:val="24"/>
        </w:rPr>
        <w:t>，将存储器空间划分成两个，分别存储程序和数据。它们有两组总线连接到处理器核，允许同时对它们进行访问。这种安排将处理器存贮器的带宽加倍，更重要的是同时为处理器</w:t>
      </w:r>
      <w:proofErr w:type="gramStart"/>
      <w:r w:rsidRPr="008E2A7B">
        <w:rPr>
          <w:rFonts w:ascii="宋体" w:eastAsia="宋体" w:hAnsi="宋体"/>
          <w:sz w:val="24"/>
          <w:szCs w:val="24"/>
        </w:rPr>
        <w:t>核提供</w:t>
      </w:r>
      <w:proofErr w:type="gramEnd"/>
      <w:r w:rsidRPr="008E2A7B">
        <w:rPr>
          <w:rFonts w:ascii="宋体" w:eastAsia="宋体" w:hAnsi="宋体"/>
          <w:sz w:val="24"/>
          <w:szCs w:val="24"/>
        </w:rPr>
        <w:t>数据与指令。在这种布局下，DSP得以实现单周期的MAC指令。</w:t>
      </w:r>
    </w:p>
    <w:p w14:paraId="5D6958F0" w14:textId="7DC660AE" w:rsidR="00AD5C67" w:rsidRPr="008E2A7B" w:rsidRDefault="00AD5C67" w:rsidP="00AD5C67">
      <w:pPr>
        <w:rPr>
          <w:rFonts w:ascii="宋体" w:eastAsia="宋体" w:hAnsi="宋体" w:hint="eastAsia"/>
          <w:sz w:val="24"/>
          <w:szCs w:val="24"/>
        </w:rPr>
      </w:pPr>
      <w:r w:rsidRPr="008E2A7B">
        <w:rPr>
          <w:rFonts w:ascii="宋体" w:eastAsia="宋体" w:hAnsi="宋体" w:hint="eastAsia"/>
          <w:sz w:val="24"/>
          <w:szCs w:val="24"/>
        </w:rPr>
        <w:t xml:space="preserve">　　现在典型的高性能</w:t>
      </w:r>
      <w:r w:rsidRPr="008E2A7B">
        <w:rPr>
          <w:rFonts w:ascii="宋体" w:eastAsia="宋体" w:hAnsi="宋体"/>
          <w:sz w:val="24"/>
          <w:szCs w:val="24"/>
        </w:rPr>
        <w:t>GPP实际上已包含两个片内高速缓存，一个是数据，一个是指令，它们直接连接到处理器核，以加快运行时的访问速度。从物理上说，这种片内的双存储器和总线的结构几乎与哈佛结构的一样了。然而从逻辑上说，两者还是有重要的区别。</w:t>
      </w:r>
    </w:p>
    <w:p w14:paraId="2D85C6A1" w14:textId="77777777" w:rsidR="00AD5C67" w:rsidRPr="008E2A7B" w:rsidRDefault="00AD5C67" w:rsidP="00AD5C67">
      <w:pPr>
        <w:rPr>
          <w:rFonts w:ascii="宋体" w:eastAsia="宋体" w:hAnsi="宋体" w:hint="eastAsia"/>
          <w:sz w:val="24"/>
          <w:szCs w:val="24"/>
        </w:rPr>
      </w:pPr>
      <w:r w:rsidRPr="008E2A7B">
        <w:rPr>
          <w:rFonts w:ascii="宋体" w:eastAsia="宋体" w:hAnsi="宋体" w:hint="eastAsia"/>
          <w:sz w:val="24"/>
          <w:szCs w:val="24"/>
        </w:rPr>
        <w:t xml:space="preserve">　　</w:t>
      </w:r>
      <w:r w:rsidRPr="008E2A7B">
        <w:rPr>
          <w:rFonts w:ascii="宋体" w:eastAsia="宋体" w:hAnsi="宋体"/>
          <w:sz w:val="24"/>
          <w:szCs w:val="24"/>
        </w:rPr>
        <w:t>GPP使用控制逻辑来决定哪些数据和指令字存储在片内的高速缓存里，其程序员并不加以指定(也可能根本不知道)。与此相反，DSP使用多个片内存储器和多组总线来保证每个指令周期内存储器的多次访问。在使用DSP时，程序员要明确地控制哪些数据和指令要存储在片内存储器中。程序员在写程序时，必须保证处理器能够有效地使用其双总线。</w:t>
      </w:r>
    </w:p>
    <w:p w14:paraId="0021E75C" w14:textId="77777777" w:rsidR="00AD5C67" w:rsidRPr="008E2A7B" w:rsidRDefault="00AD5C67" w:rsidP="00AD5C67">
      <w:pPr>
        <w:rPr>
          <w:rFonts w:ascii="宋体" w:eastAsia="宋体" w:hAnsi="宋体" w:hint="eastAsia"/>
          <w:sz w:val="24"/>
          <w:szCs w:val="24"/>
        </w:rPr>
      </w:pPr>
      <w:r w:rsidRPr="008E2A7B">
        <w:rPr>
          <w:rFonts w:ascii="宋体" w:eastAsia="宋体" w:hAnsi="宋体" w:hint="eastAsia"/>
          <w:sz w:val="24"/>
          <w:szCs w:val="24"/>
        </w:rPr>
        <w:t xml:space="preserve">　　此外，</w:t>
      </w:r>
      <w:r w:rsidRPr="008E2A7B">
        <w:rPr>
          <w:rFonts w:ascii="宋体" w:eastAsia="宋体" w:hAnsi="宋体"/>
          <w:sz w:val="24"/>
          <w:szCs w:val="24"/>
        </w:rPr>
        <w:t>DSP处理器几乎都不具备数据高速缓存。这是因为DSP的典型数据是数据流。也就是说，DSP处理器对每个数据样本做计算后，就丢弃了，几乎不再重复使用。</w:t>
      </w:r>
    </w:p>
    <w:p w14:paraId="2F79683D" w14:textId="77777777" w:rsidR="00757727" w:rsidRPr="008E2A7B" w:rsidRDefault="00757727" w:rsidP="00AD5C67">
      <w:pPr>
        <w:ind w:firstLine="420"/>
        <w:rPr>
          <w:rFonts w:ascii="宋体" w:eastAsia="宋体" w:hAnsi="宋体"/>
          <w:sz w:val="24"/>
          <w:szCs w:val="24"/>
        </w:rPr>
      </w:pPr>
      <w:r w:rsidRPr="008E2A7B">
        <w:rPr>
          <w:rFonts w:ascii="宋体" w:eastAsia="宋体" w:hAnsi="宋体" w:hint="eastAsia"/>
          <w:sz w:val="24"/>
          <w:szCs w:val="24"/>
        </w:rPr>
        <w:t>而对与G</w:t>
      </w:r>
      <w:r w:rsidRPr="008E2A7B">
        <w:rPr>
          <w:rFonts w:ascii="宋体" w:eastAsia="宋体" w:hAnsi="宋体"/>
          <w:sz w:val="24"/>
          <w:szCs w:val="24"/>
        </w:rPr>
        <w:t>PP</w:t>
      </w:r>
      <w:r w:rsidRPr="008E2A7B">
        <w:rPr>
          <w:rFonts w:ascii="宋体" w:eastAsia="宋体" w:hAnsi="宋体" w:hint="eastAsia"/>
          <w:sz w:val="24"/>
          <w:szCs w:val="24"/>
        </w:rPr>
        <w:t>与M</w:t>
      </w:r>
      <w:r w:rsidRPr="008E2A7B">
        <w:rPr>
          <w:rFonts w:ascii="宋体" w:eastAsia="宋体" w:hAnsi="宋体"/>
          <w:sz w:val="24"/>
          <w:szCs w:val="24"/>
        </w:rPr>
        <w:t>CU</w:t>
      </w:r>
      <w:r w:rsidRPr="008E2A7B">
        <w:rPr>
          <w:rFonts w:ascii="宋体" w:eastAsia="宋体" w:hAnsi="宋体" w:hint="eastAsia"/>
          <w:sz w:val="24"/>
          <w:szCs w:val="24"/>
        </w:rPr>
        <w:t>：</w:t>
      </w:r>
    </w:p>
    <w:p w14:paraId="596CE77E" w14:textId="550EAFC1" w:rsidR="00AD5C67" w:rsidRPr="008E2A7B" w:rsidRDefault="00AD5C67" w:rsidP="00AD5C67">
      <w:pPr>
        <w:ind w:firstLine="420"/>
        <w:rPr>
          <w:rFonts w:ascii="宋体" w:eastAsia="宋体" w:hAnsi="宋体" w:hint="eastAsia"/>
          <w:sz w:val="24"/>
          <w:szCs w:val="24"/>
        </w:rPr>
      </w:pPr>
      <w:r w:rsidRPr="008E2A7B">
        <w:rPr>
          <w:rFonts w:ascii="宋体" w:eastAsia="宋体" w:hAnsi="宋体"/>
          <w:sz w:val="24"/>
          <w:szCs w:val="24"/>
        </w:rPr>
        <w:t>GPP</w:t>
      </w:r>
      <w:r w:rsidRPr="008E2A7B">
        <w:rPr>
          <w:rFonts w:ascii="宋体" w:eastAsia="宋体" w:hAnsi="宋体"/>
          <w:sz w:val="24"/>
          <w:szCs w:val="24"/>
        </w:rPr>
        <w:t>主要是完成指令的处理，</w:t>
      </w:r>
      <w:r w:rsidRPr="008E2A7B">
        <w:rPr>
          <w:rFonts w:ascii="宋体" w:eastAsia="宋体" w:hAnsi="宋体"/>
          <w:sz w:val="24"/>
          <w:szCs w:val="24"/>
          <w:highlight w:val="yellow"/>
        </w:rPr>
        <w:t>外围接口是独立设计的</w:t>
      </w:r>
      <w:r w:rsidRPr="008E2A7B">
        <w:rPr>
          <w:rFonts w:ascii="宋体" w:eastAsia="宋体" w:hAnsi="宋体"/>
          <w:sz w:val="24"/>
          <w:szCs w:val="24"/>
        </w:rPr>
        <w:t>，像存储器，总线控制器是独立的，没有集成到</w:t>
      </w:r>
      <w:r w:rsidRPr="008E2A7B">
        <w:rPr>
          <w:rFonts w:ascii="宋体" w:eastAsia="宋体" w:hAnsi="宋体"/>
          <w:sz w:val="24"/>
          <w:szCs w:val="24"/>
        </w:rPr>
        <w:t>GPP</w:t>
      </w:r>
      <w:r w:rsidRPr="008E2A7B">
        <w:rPr>
          <w:rFonts w:ascii="宋体" w:eastAsia="宋体" w:hAnsi="宋体"/>
          <w:sz w:val="24"/>
          <w:szCs w:val="24"/>
        </w:rPr>
        <w:t>中。</w:t>
      </w:r>
    </w:p>
    <w:p w14:paraId="1F68215C" w14:textId="5FA0BFEE" w:rsidR="00AD5C67" w:rsidRPr="008E2A7B" w:rsidRDefault="00AD5C67" w:rsidP="00AD5C67">
      <w:pPr>
        <w:ind w:firstLine="420"/>
        <w:rPr>
          <w:rFonts w:ascii="宋体" w:eastAsia="宋体" w:hAnsi="宋体"/>
          <w:sz w:val="24"/>
          <w:szCs w:val="24"/>
        </w:rPr>
      </w:pPr>
      <w:r w:rsidRPr="008E2A7B">
        <w:rPr>
          <w:rFonts w:ascii="宋体" w:eastAsia="宋体" w:hAnsi="宋体"/>
          <w:sz w:val="24"/>
          <w:szCs w:val="24"/>
        </w:rPr>
        <w:t>MCU</w:t>
      </w:r>
      <w:r w:rsidRPr="008E2A7B">
        <w:rPr>
          <w:rFonts w:ascii="宋体" w:eastAsia="宋体" w:hAnsi="宋体"/>
          <w:sz w:val="24"/>
          <w:szCs w:val="24"/>
        </w:rPr>
        <w:t>多应用在嵌入式平台，</w:t>
      </w:r>
      <w:r w:rsidRPr="008E2A7B">
        <w:rPr>
          <w:rFonts w:ascii="宋体" w:eastAsia="宋体" w:hAnsi="宋体"/>
          <w:sz w:val="24"/>
          <w:szCs w:val="24"/>
          <w:highlight w:val="yellow"/>
        </w:rPr>
        <w:t>外围的接口是集成在一起的</w:t>
      </w:r>
      <w:r w:rsidRPr="008E2A7B">
        <w:rPr>
          <w:rFonts w:ascii="宋体" w:eastAsia="宋体" w:hAnsi="宋体"/>
          <w:sz w:val="24"/>
          <w:szCs w:val="24"/>
        </w:rPr>
        <w:t>。一颗芯片就能完成。</w:t>
      </w:r>
    </w:p>
    <w:p w14:paraId="34EFEA26" w14:textId="5799B437" w:rsidR="00757727" w:rsidRPr="008E2A7B" w:rsidRDefault="00757727" w:rsidP="00757727">
      <w:pPr>
        <w:rPr>
          <w:rFonts w:ascii="黑体" w:eastAsia="黑体" w:hAnsi="黑体"/>
          <w:sz w:val="28"/>
          <w:szCs w:val="28"/>
        </w:rPr>
      </w:pPr>
      <w:r w:rsidRPr="008E2A7B">
        <w:rPr>
          <w:rFonts w:ascii="黑体" w:eastAsia="黑体" w:hAnsi="黑体" w:hint="eastAsia"/>
          <w:sz w:val="28"/>
          <w:szCs w:val="28"/>
        </w:rPr>
        <w:t>在特点上：</w:t>
      </w:r>
    </w:p>
    <w:p w14:paraId="5DBB5283" w14:textId="77777777" w:rsidR="00757727" w:rsidRPr="008E2A7B" w:rsidRDefault="00757727" w:rsidP="00757727">
      <w:pPr>
        <w:rPr>
          <w:rFonts w:ascii="宋体" w:eastAsia="宋体" w:hAnsi="宋体"/>
          <w:sz w:val="24"/>
          <w:szCs w:val="24"/>
        </w:rPr>
      </w:pPr>
      <w:r>
        <w:tab/>
      </w:r>
      <w:r w:rsidRPr="008E2A7B">
        <w:rPr>
          <w:rFonts w:ascii="宋体" w:eastAsia="宋体" w:hAnsi="宋体"/>
          <w:sz w:val="24"/>
          <w:szCs w:val="24"/>
        </w:rPr>
        <w:t>DSP芯片一般具有如下主要特点： </w:t>
      </w:r>
    </w:p>
    <w:p w14:paraId="59760262" w14:textId="5190B1C4" w:rsidR="00757727" w:rsidRPr="008E2A7B" w:rsidRDefault="00757727" w:rsidP="00757727">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1）在一个指令周期内可完成一次乘法和一次加法； </w:t>
      </w:r>
    </w:p>
    <w:p w14:paraId="663150BD" w14:textId="77777777" w:rsidR="00757727" w:rsidRPr="008E2A7B" w:rsidRDefault="00757727" w:rsidP="00757727">
      <w:pPr>
        <w:ind w:left="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2）采用哈弗结构，即程序和数据空间分开，可以同时访问指令和数据（允许取指令和执行指令完全重叠，也就是说在执行上一条指令的同时就可取出下一条指令，并进行译码，这大大的提高了微处理器的速度）； </w:t>
      </w:r>
    </w:p>
    <w:p w14:paraId="6B78BFC1" w14:textId="77777777" w:rsidR="00757727" w:rsidRPr="008E2A7B" w:rsidRDefault="00757727" w:rsidP="00757727">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3）片内具有快速RAM，通常可通过独立的数据总线在两块中同时访问； </w:t>
      </w:r>
    </w:p>
    <w:p w14:paraId="384F7DA4" w14:textId="77777777" w:rsidR="00757727" w:rsidRPr="008E2A7B" w:rsidRDefault="00757727" w:rsidP="00757727">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4）具有低开销或无开销循环及跳转的硬件支持； </w:t>
      </w:r>
    </w:p>
    <w:p w14:paraId="2E98786A" w14:textId="77777777" w:rsidR="00757727" w:rsidRPr="008E2A7B" w:rsidRDefault="00757727" w:rsidP="00757727">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5）快速的中断处理和硬件I/O支持； </w:t>
      </w:r>
    </w:p>
    <w:p w14:paraId="661153E4" w14:textId="77777777" w:rsidR="00757727" w:rsidRPr="008E2A7B" w:rsidRDefault="00757727" w:rsidP="00757727">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6）具有在单周期内操作的多个硬件地址产生器； </w:t>
      </w:r>
    </w:p>
    <w:p w14:paraId="34CB761B" w14:textId="1B4237FA" w:rsidR="00757727" w:rsidRPr="008E2A7B" w:rsidRDefault="00757727" w:rsidP="00757727">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hint="eastAsia"/>
          <w:sz w:val="24"/>
          <w:szCs w:val="24"/>
        </w:rPr>
        <w:t>7</w:t>
      </w:r>
      <w:r w:rsidRPr="008E2A7B">
        <w:rPr>
          <w:rFonts w:ascii="宋体" w:eastAsia="宋体" w:hAnsi="宋体"/>
          <w:sz w:val="24"/>
          <w:szCs w:val="24"/>
        </w:rPr>
        <w:t>）支持流水线操作，</w:t>
      </w:r>
      <w:proofErr w:type="gramStart"/>
      <w:r w:rsidRPr="008E2A7B">
        <w:rPr>
          <w:rFonts w:ascii="宋体" w:eastAsia="宋体" w:hAnsi="宋体"/>
          <w:sz w:val="24"/>
          <w:szCs w:val="24"/>
        </w:rPr>
        <w:t>使取指</w:t>
      </w:r>
      <w:proofErr w:type="gramEnd"/>
      <w:r w:rsidRPr="008E2A7B">
        <w:rPr>
          <w:rFonts w:ascii="宋体" w:eastAsia="宋体" w:hAnsi="宋体"/>
          <w:sz w:val="24"/>
          <w:szCs w:val="24"/>
        </w:rPr>
        <w:t>、译码和执行等操作可以重叠执行。</w:t>
      </w:r>
    </w:p>
    <w:p w14:paraId="566A2BBD" w14:textId="0CCBAD13" w:rsidR="00757727" w:rsidRPr="008E2A7B" w:rsidRDefault="00612540" w:rsidP="00612540">
      <w:pPr>
        <w:ind w:left="420"/>
        <w:rPr>
          <w:rFonts w:ascii="宋体" w:eastAsia="宋体" w:hAnsi="宋体"/>
          <w:sz w:val="24"/>
          <w:szCs w:val="24"/>
        </w:rPr>
      </w:pPr>
      <w:r w:rsidRPr="008E2A7B">
        <w:rPr>
          <w:rFonts w:ascii="宋体" w:eastAsia="宋体" w:hAnsi="宋体" w:hint="eastAsia"/>
          <w:sz w:val="24"/>
          <w:szCs w:val="24"/>
        </w:rPr>
        <w:t>G</w:t>
      </w:r>
      <w:r w:rsidRPr="008E2A7B">
        <w:rPr>
          <w:rFonts w:ascii="宋体" w:eastAsia="宋体" w:hAnsi="宋体"/>
          <w:sz w:val="24"/>
          <w:szCs w:val="24"/>
        </w:rPr>
        <w:t>PP</w:t>
      </w:r>
      <w:r w:rsidRPr="008E2A7B">
        <w:rPr>
          <w:rFonts w:ascii="宋体" w:eastAsia="宋体" w:hAnsi="宋体" w:hint="eastAsia"/>
          <w:sz w:val="24"/>
          <w:szCs w:val="24"/>
        </w:rPr>
        <w:t>芯片最大的特点在于通用，适用性强，</w:t>
      </w:r>
      <w:r w:rsidRPr="008E2A7B">
        <w:rPr>
          <w:rFonts w:ascii="宋体" w:eastAsia="宋体" w:hAnsi="宋体" w:hint="eastAsia"/>
          <w:sz w:val="24"/>
          <w:szCs w:val="24"/>
        </w:rPr>
        <w:t>指令处理比较快，开发比较快，应用广泛，可选较多。</w:t>
      </w:r>
    </w:p>
    <w:p w14:paraId="7CBB68AC" w14:textId="6FBBEA23" w:rsidR="00612540" w:rsidRPr="008E2A7B" w:rsidRDefault="00612540" w:rsidP="00757727">
      <w:pPr>
        <w:ind w:firstLine="420"/>
        <w:rPr>
          <w:rFonts w:ascii="宋体" w:eastAsia="宋体" w:hAnsi="宋体"/>
          <w:sz w:val="24"/>
          <w:szCs w:val="24"/>
        </w:rPr>
      </w:pPr>
      <w:r w:rsidRPr="008E2A7B">
        <w:rPr>
          <w:rFonts w:ascii="宋体" w:eastAsia="宋体" w:hAnsi="宋体"/>
          <w:sz w:val="24"/>
          <w:szCs w:val="24"/>
        </w:rPr>
        <w:t>MCU</w:t>
      </w:r>
      <w:r w:rsidRPr="008E2A7B">
        <w:rPr>
          <w:rFonts w:ascii="宋体" w:eastAsia="宋体" w:hAnsi="宋体" w:hint="eastAsia"/>
          <w:sz w:val="24"/>
          <w:szCs w:val="24"/>
        </w:rPr>
        <w:t>芯片一般具有如下主要特点：</w:t>
      </w:r>
    </w:p>
    <w:p w14:paraId="072795CA" w14:textId="3908AD4F" w:rsidR="00612540" w:rsidRPr="008E2A7B" w:rsidRDefault="00612540" w:rsidP="00612540">
      <w:pPr>
        <w:ind w:firstLine="420"/>
        <w:rPr>
          <w:rFonts w:ascii="宋体" w:eastAsia="宋体" w:hAnsi="宋体"/>
          <w:sz w:val="24"/>
          <w:szCs w:val="24"/>
        </w:rPr>
      </w:pPr>
      <w:r w:rsidRPr="008E2A7B">
        <w:rPr>
          <w:rFonts w:ascii="宋体" w:eastAsia="宋体" w:hAnsi="宋体" w:hint="eastAsia"/>
          <w:sz w:val="24"/>
          <w:szCs w:val="24"/>
        </w:rPr>
        <w:t>（1）</w:t>
      </w:r>
      <w:r w:rsidRPr="008E2A7B">
        <w:rPr>
          <w:rFonts w:ascii="宋体" w:eastAsia="宋体" w:hAnsi="宋体"/>
          <w:sz w:val="24"/>
          <w:szCs w:val="24"/>
        </w:rPr>
        <w:t>系统结构简单，使用方便，实现模块化；</w:t>
      </w:r>
    </w:p>
    <w:p w14:paraId="14AA2241" w14:textId="052D5DD8" w:rsidR="00612540" w:rsidRPr="008E2A7B" w:rsidRDefault="00612540" w:rsidP="00612540">
      <w:pPr>
        <w:ind w:firstLine="420"/>
        <w:rPr>
          <w:rFonts w:ascii="宋体" w:eastAsia="宋体" w:hAnsi="宋体"/>
          <w:sz w:val="24"/>
          <w:szCs w:val="24"/>
        </w:rPr>
      </w:pPr>
      <w:r w:rsidRPr="008E2A7B">
        <w:rPr>
          <w:rFonts w:ascii="宋体" w:eastAsia="宋体" w:hAnsi="宋体" w:hint="eastAsia"/>
          <w:sz w:val="24"/>
          <w:szCs w:val="24"/>
        </w:rPr>
        <w:t>（2）</w:t>
      </w:r>
      <w:r w:rsidRPr="008E2A7B">
        <w:rPr>
          <w:rFonts w:ascii="宋体" w:eastAsia="宋体" w:hAnsi="宋体"/>
          <w:sz w:val="24"/>
          <w:szCs w:val="24"/>
        </w:rPr>
        <w:t>可靠性高，可工作到10^6 ~10^7小时无故障；</w:t>
      </w:r>
    </w:p>
    <w:p w14:paraId="7A6C9A5C" w14:textId="6783E2C4" w:rsidR="00612540" w:rsidRPr="008E2A7B" w:rsidRDefault="00612540" w:rsidP="00612540">
      <w:pPr>
        <w:ind w:firstLine="420"/>
        <w:rPr>
          <w:rFonts w:ascii="宋体" w:eastAsia="宋体" w:hAnsi="宋体"/>
          <w:sz w:val="24"/>
          <w:szCs w:val="24"/>
        </w:rPr>
      </w:pPr>
      <w:r w:rsidRPr="008E2A7B">
        <w:rPr>
          <w:rFonts w:ascii="宋体" w:eastAsia="宋体" w:hAnsi="宋体" w:hint="eastAsia"/>
          <w:sz w:val="24"/>
          <w:szCs w:val="24"/>
        </w:rPr>
        <w:t>（3）</w:t>
      </w:r>
      <w:r w:rsidRPr="008E2A7B">
        <w:rPr>
          <w:rFonts w:ascii="宋体" w:eastAsia="宋体" w:hAnsi="宋体"/>
          <w:sz w:val="24"/>
          <w:szCs w:val="24"/>
        </w:rPr>
        <w:t>低电压，低功耗，便于生产便携式产品</w:t>
      </w:r>
      <w:r w:rsidRPr="008E2A7B">
        <w:rPr>
          <w:rFonts w:ascii="宋体" w:eastAsia="宋体" w:hAnsi="宋体" w:hint="eastAsia"/>
          <w:sz w:val="24"/>
          <w:szCs w:val="24"/>
        </w:rPr>
        <w:t>；</w:t>
      </w:r>
    </w:p>
    <w:p w14:paraId="336AB39C" w14:textId="05F2FD1B" w:rsidR="00612540" w:rsidRPr="008E2A7B" w:rsidRDefault="00612540" w:rsidP="00612540">
      <w:pPr>
        <w:ind w:firstLine="420"/>
        <w:rPr>
          <w:rFonts w:ascii="宋体" w:eastAsia="宋体" w:hAnsi="宋体"/>
          <w:sz w:val="24"/>
          <w:szCs w:val="24"/>
        </w:rPr>
      </w:pPr>
      <w:r w:rsidRPr="008E2A7B">
        <w:rPr>
          <w:rFonts w:ascii="宋体" w:eastAsia="宋体" w:hAnsi="宋体" w:hint="eastAsia"/>
          <w:sz w:val="24"/>
          <w:szCs w:val="24"/>
        </w:rPr>
        <w:lastRenderedPageBreak/>
        <w:t>（4）</w:t>
      </w:r>
      <w:r w:rsidRPr="008E2A7B">
        <w:rPr>
          <w:rFonts w:ascii="宋体" w:eastAsia="宋体" w:hAnsi="宋体"/>
          <w:sz w:val="24"/>
          <w:szCs w:val="24"/>
        </w:rPr>
        <w:t>控制功能强</w:t>
      </w:r>
      <w:r w:rsidRPr="008E2A7B">
        <w:rPr>
          <w:rFonts w:ascii="宋体" w:eastAsia="宋体" w:hAnsi="宋体" w:hint="eastAsia"/>
          <w:sz w:val="24"/>
          <w:szCs w:val="24"/>
        </w:rPr>
        <w:t>；</w:t>
      </w:r>
    </w:p>
    <w:p w14:paraId="1712238C" w14:textId="653B0FC2" w:rsidR="00612540" w:rsidRPr="008E2A7B" w:rsidRDefault="00612540" w:rsidP="00612540">
      <w:pPr>
        <w:ind w:firstLine="420"/>
        <w:rPr>
          <w:rFonts w:ascii="宋体" w:eastAsia="宋体" w:hAnsi="宋体"/>
          <w:sz w:val="24"/>
          <w:szCs w:val="24"/>
        </w:rPr>
      </w:pPr>
      <w:r w:rsidRPr="008E2A7B">
        <w:rPr>
          <w:rFonts w:ascii="宋体" w:eastAsia="宋体" w:hAnsi="宋体" w:hint="eastAsia"/>
          <w:sz w:val="24"/>
          <w:szCs w:val="24"/>
        </w:rPr>
        <w:t>（5）</w:t>
      </w:r>
      <w:r w:rsidRPr="008E2A7B">
        <w:rPr>
          <w:rFonts w:ascii="宋体" w:eastAsia="宋体" w:hAnsi="宋体"/>
          <w:sz w:val="24"/>
          <w:szCs w:val="24"/>
        </w:rPr>
        <w:t>环境适应能力强。</w:t>
      </w:r>
    </w:p>
    <w:p w14:paraId="25D86BC1" w14:textId="3173C1A3" w:rsidR="00612540" w:rsidRPr="008E2A7B" w:rsidRDefault="00612540" w:rsidP="00612540">
      <w:pPr>
        <w:rPr>
          <w:rFonts w:ascii="黑体" w:eastAsia="黑体" w:hAnsi="黑体"/>
          <w:sz w:val="28"/>
          <w:szCs w:val="28"/>
        </w:rPr>
      </w:pPr>
      <w:r w:rsidRPr="008E2A7B">
        <w:rPr>
          <w:rFonts w:ascii="黑体" w:eastAsia="黑体" w:hAnsi="黑体" w:hint="eastAsia"/>
          <w:sz w:val="28"/>
          <w:szCs w:val="28"/>
        </w:rPr>
        <w:t>在功能</w:t>
      </w:r>
      <w:r w:rsidR="008B2593" w:rsidRPr="008E2A7B">
        <w:rPr>
          <w:rFonts w:ascii="黑体" w:eastAsia="黑体" w:hAnsi="黑体" w:hint="eastAsia"/>
          <w:sz w:val="28"/>
          <w:szCs w:val="28"/>
        </w:rPr>
        <w:t>应用</w:t>
      </w:r>
      <w:r w:rsidRPr="008E2A7B">
        <w:rPr>
          <w:rFonts w:ascii="黑体" w:eastAsia="黑体" w:hAnsi="黑体" w:hint="eastAsia"/>
          <w:sz w:val="28"/>
          <w:szCs w:val="28"/>
        </w:rPr>
        <w:t>上：</w:t>
      </w:r>
    </w:p>
    <w:p w14:paraId="430B43DD" w14:textId="2BC18E60" w:rsidR="008B2593" w:rsidRPr="008E2A7B" w:rsidRDefault="00612540" w:rsidP="008B2593">
      <w:pPr>
        <w:rPr>
          <w:rFonts w:ascii="宋体" w:eastAsia="宋体" w:hAnsi="宋体"/>
          <w:sz w:val="24"/>
          <w:szCs w:val="24"/>
        </w:rPr>
      </w:pPr>
      <w:r>
        <w:tab/>
      </w:r>
      <w:r w:rsidR="008B2593" w:rsidRPr="008E2A7B">
        <w:rPr>
          <w:rFonts w:ascii="宋体" w:eastAsia="宋体" w:hAnsi="宋体"/>
          <w:sz w:val="24"/>
          <w:szCs w:val="24"/>
        </w:rPr>
        <w:t>DSP芯片</w:t>
      </w:r>
      <w:r w:rsidR="008E2A7B" w:rsidRPr="008E2A7B">
        <w:rPr>
          <w:rFonts w:ascii="宋体" w:eastAsia="宋体" w:hAnsi="宋体" w:hint="eastAsia"/>
          <w:sz w:val="24"/>
          <w:szCs w:val="24"/>
        </w:rPr>
        <w:t>一般多应用于</w:t>
      </w:r>
      <w:r w:rsidR="008E2A7B" w:rsidRPr="008E2A7B">
        <w:rPr>
          <w:rFonts w:ascii="宋体" w:eastAsia="宋体" w:hAnsi="宋体" w:hint="eastAsia"/>
          <w:sz w:val="24"/>
          <w:szCs w:val="24"/>
          <w:highlight w:val="yellow"/>
        </w:rPr>
        <w:t>信号处理</w:t>
      </w:r>
      <w:r w:rsidR="008E2A7B" w:rsidRPr="008E2A7B">
        <w:rPr>
          <w:rFonts w:ascii="宋体" w:eastAsia="宋体" w:hAnsi="宋体" w:hint="eastAsia"/>
          <w:sz w:val="24"/>
          <w:szCs w:val="24"/>
        </w:rPr>
        <w:t>方面，</w:t>
      </w:r>
      <w:r w:rsidR="008B2593" w:rsidRPr="008E2A7B">
        <w:rPr>
          <w:rFonts w:ascii="宋体" w:eastAsia="宋体" w:hAnsi="宋体"/>
          <w:sz w:val="24"/>
          <w:szCs w:val="24"/>
        </w:rPr>
        <w:t>应用主要有：</w:t>
      </w:r>
    </w:p>
    <w:p w14:paraId="22373F2B" w14:textId="77777777" w:rsidR="008B2593" w:rsidRPr="008E2A7B" w:rsidRDefault="008B2593" w:rsidP="008B2593">
      <w:pPr>
        <w:ind w:left="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1） 信号处理——如，数字滤波、自适应滤波、快速傅里叶变换、相关运算、频谱分析、卷积等。</w:t>
      </w:r>
    </w:p>
    <w:p w14:paraId="3C7F0BD8" w14:textId="77777777" w:rsidR="008B2593" w:rsidRPr="008E2A7B" w:rsidRDefault="008B2593" w:rsidP="008B2593">
      <w:pPr>
        <w:ind w:left="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2） 通信——如，调制解调器、自适应均衡、数据加密、数据压缩、回坡抵消、多路复用、传真、扩频通信、纠错编码、波形产生等。</w:t>
      </w:r>
    </w:p>
    <w:p w14:paraId="70F63249" w14:textId="77777777" w:rsidR="008B2593" w:rsidRPr="008E2A7B" w:rsidRDefault="008B2593" w:rsidP="008B2593">
      <w:pPr>
        <w:ind w:left="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3） 语音——如语音编码、语音合成、语音识别、语音增强、说话人辨认、说话人确认、语音邮件、语音储存等。</w:t>
      </w:r>
    </w:p>
    <w:p w14:paraId="2FF40C0A" w14:textId="6AAB34D1" w:rsidR="008B2593" w:rsidRPr="008E2A7B" w:rsidRDefault="008B2593" w:rsidP="008B2593">
      <w:pPr>
        <w:ind w:left="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4） 图像/图形——如二维和三维图形处理、图像压缩与传输、图像增强、动画、机器人视觉等。</w:t>
      </w:r>
    </w:p>
    <w:p w14:paraId="407E964D" w14:textId="77777777" w:rsidR="008B2593" w:rsidRPr="008E2A7B" w:rsidRDefault="008B2593" w:rsidP="008B2593">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5） 军事——如保密通信、雷达处理、声纳处理、导航等。</w:t>
      </w:r>
    </w:p>
    <w:p w14:paraId="5358EA6D" w14:textId="77777777" w:rsidR="008B2593" w:rsidRPr="008E2A7B" w:rsidRDefault="008B2593" w:rsidP="008B2593">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6） 仪器仪表——如频谱分析、函数发生、锁相环、地震处理等。</w:t>
      </w:r>
    </w:p>
    <w:p w14:paraId="15264B5D" w14:textId="77777777" w:rsidR="008B2593" w:rsidRPr="008E2A7B" w:rsidRDefault="008B2593" w:rsidP="008B2593">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7） 自动控制——如引擎控制、深空、自动驾驶、机器人控制、磁盘控制。</w:t>
      </w:r>
    </w:p>
    <w:p w14:paraId="72C2BAF6" w14:textId="3B7FB891" w:rsidR="00612540" w:rsidRPr="008E2A7B" w:rsidRDefault="008B2593" w:rsidP="008B2593">
      <w:pPr>
        <w:ind w:firstLine="420"/>
        <w:rPr>
          <w:rFonts w:ascii="宋体" w:eastAsia="宋体" w:hAnsi="宋体"/>
          <w:sz w:val="24"/>
          <w:szCs w:val="24"/>
        </w:rPr>
      </w:pPr>
      <w:r w:rsidRPr="008E2A7B">
        <w:rPr>
          <w:rFonts w:ascii="宋体" w:eastAsia="宋体" w:hAnsi="宋体" w:hint="eastAsia"/>
          <w:sz w:val="24"/>
          <w:szCs w:val="24"/>
        </w:rPr>
        <w:t>（</w:t>
      </w:r>
      <w:r w:rsidRPr="008E2A7B">
        <w:rPr>
          <w:rFonts w:ascii="宋体" w:eastAsia="宋体" w:hAnsi="宋体"/>
          <w:sz w:val="24"/>
          <w:szCs w:val="24"/>
        </w:rPr>
        <w:t>8） 医疗——如助听、超声设备、诊断工具、病人监护等。</w:t>
      </w:r>
    </w:p>
    <w:p w14:paraId="2DD8554A" w14:textId="0CFED229" w:rsidR="008E2A7B" w:rsidRPr="008E2A7B" w:rsidRDefault="008E2A7B" w:rsidP="008E2A7B">
      <w:pPr>
        <w:ind w:left="420"/>
        <w:rPr>
          <w:rFonts w:ascii="宋体" w:eastAsia="宋体" w:hAnsi="宋体"/>
          <w:sz w:val="24"/>
          <w:szCs w:val="24"/>
        </w:rPr>
      </w:pPr>
      <w:r w:rsidRPr="008E2A7B">
        <w:rPr>
          <w:rFonts w:ascii="宋体" w:eastAsia="宋体" w:hAnsi="宋体" w:hint="eastAsia"/>
          <w:sz w:val="24"/>
          <w:szCs w:val="24"/>
        </w:rPr>
        <w:t>而M</w:t>
      </w:r>
      <w:r w:rsidRPr="008E2A7B">
        <w:rPr>
          <w:rFonts w:ascii="宋体" w:eastAsia="宋体" w:hAnsi="宋体"/>
          <w:sz w:val="24"/>
          <w:szCs w:val="24"/>
        </w:rPr>
        <w:t>CU</w:t>
      </w:r>
      <w:r w:rsidRPr="008E2A7B">
        <w:rPr>
          <w:rFonts w:ascii="宋体" w:eastAsia="宋体" w:hAnsi="宋体" w:hint="eastAsia"/>
          <w:sz w:val="24"/>
          <w:szCs w:val="24"/>
        </w:rPr>
        <w:t>芯片多用于</w:t>
      </w:r>
      <w:r w:rsidRPr="008E2A7B">
        <w:rPr>
          <w:rFonts w:ascii="宋体" w:eastAsia="宋体" w:hAnsi="宋体" w:hint="eastAsia"/>
          <w:sz w:val="24"/>
          <w:szCs w:val="24"/>
          <w:highlight w:val="yellow"/>
        </w:rPr>
        <w:t>嵌入式控制领域</w:t>
      </w:r>
      <w:r w:rsidRPr="008E2A7B">
        <w:rPr>
          <w:rFonts w:ascii="宋体" w:eastAsia="宋体" w:hAnsi="宋体"/>
          <w:sz w:val="24"/>
          <w:szCs w:val="24"/>
        </w:rPr>
        <w:t>，玩具、家电、医疗、汽车等领域都有其存在，负责各种感测、监控工作</w:t>
      </w:r>
      <w:r w:rsidRPr="008E2A7B">
        <w:rPr>
          <w:rFonts w:ascii="宋体" w:eastAsia="宋体" w:hAnsi="宋体" w:hint="eastAsia"/>
          <w:sz w:val="24"/>
          <w:szCs w:val="24"/>
        </w:rPr>
        <w:t>。</w:t>
      </w:r>
      <w:r w:rsidRPr="008E2A7B">
        <w:rPr>
          <w:rFonts w:ascii="宋体" w:eastAsia="宋体" w:hAnsi="宋体"/>
          <w:sz w:val="24"/>
          <w:szCs w:val="24"/>
        </w:rPr>
        <w:t>例如我们常见的电饭煲、电磁炉、咖啡壶等内部均由MCU负责感测水温，并接受使用者的指示是否该加温、沸腾，同样的冷气机的温控也是用MCU来实现。此外，如桌上电脑所用的键盘、</w:t>
      </w:r>
      <w:r w:rsidRPr="008E2A7B">
        <w:rPr>
          <w:rFonts w:ascii="宋体" w:eastAsia="宋体" w:hAnsi="宋体" w:hint="eastAsia"/>
          <w:sz w:val="24"/>
          <w:szCs w:val="24"/>
        </w:rPr>
        <w:t>鼠标</w:t>
      </w:r>
      <w:r w:rsidRPr="008E2A7B">
        <w:rPr>
          <w:rFonts w:ascii="宋体" w:eastAsia="宋体" w:hAnsi="宋体"/>
          <w:sz w:val="24"/>
          <w:szCs w:val="24"/>
        </w:rPr>
        <w:t>等也各有一颗MCU，负责将敲打的键码、指标的X/Y轴</w:t>
      </w:r>
      <w:proofErr w:type="gramStart"/>
      <w:r w:rsidRPr="008E2A7B">
        <w:rPr>
          <w:rFonts w:ascii="宋体" w:eastAsia="宋体" w:hAnsi="宋体"/>
          <w:sz w:val="24"/>
          <w:szCs w:val="24"/>
        </w:rPr>
        <w:t>位移偏量等</w:t>
      </w:r>
      <w:proofErr w:type="gramEnd"/>
      <w:r w:rsidRPr="008E2A7B">
        <w:rPr>
          <w:rFonts w:ascii="宋体" w:eastAsia="宋体" w:hAnsi="宋体"/>
          <w:sz w:val="24"/>
          <w:szCs w:val="24"/>
        </w:rPr>
        <w:t>资讯回传给电脑CPU。</w:t>
      </w:r>
    </w:p>
    <w:p w14:paraId="6982AF93" w14:textId="0E43C716" w:rsidR="008E2A7B" w:rsidRPr="008E2A7B" w:rsidRDefault="008E2A7B" w:rsidP="008B2593">
      <w:pPr>
        <w:ind w:firstLine="420"/>
        <w:rPr>
          <w:rFonts w:ascii="宋体" w:eastAsia="宋体" w:hAnsi="宋体" w:hint="eastAsia"/>
          <w:sz w:val="24"/>
          <w:szCs w:val="24"/>
        </w:rPr>
      </w:pPr>
      <w:r w:rsidRPr="008E2A7B">
        <w:rPr>
          <w:rFonts w:ascii="宋体" w:eastAsia="宋体" w:hAnsi="宋体" w:hint="eastAsia"/>
          <w:sz w:val="24"/>
          <w:szCs w:val="24"/>
        </w:rPr>
        <w:t>G</w:t>
      </w:r>
      <w:r w:rsidRPr="008E2A7B">
        <w:rPr>
          <w:rFonts w:ascii="宋体" w:eastAsia="宋体" w:hAnsi="宋体"/>
          <w:sz w:val="24"/>
          <w:szCs w:val="24"/>
        </w:rPr>
        <w:t>PP</w:t>
      </w:r>
      <w:r w:rsidRPr="008E2A7B">
        <w:rPr>
          <w:rFonts w:ascii="宋体" w:eastAsia="宋体" w:hAnsi="宋体" w:hint="eastAsia"/>
          <w:sz w:val="24"/>
          <w:szCs w:val="24"/>
        </w:rPr>
        <w:t>芯片由于其通用性，在各领域都有所应用。</w:t>
      </w:r>
    </w:p>
    <w:sectPr w:rsidR="008E2A7B" w:rsidRPr="008E2A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C526C" w14:textId="77777777" w:rsidR="00B87B72" w:rsidRDefault="00B87B72" w:rsidP="00AD5C67">
      <w:r>
        <w:separator/>
      </w:r>
    </w:p>
  </w:endnote>
  <w:endnote w:type="continuationSeparator" w:id="0">
    <w:p w14:paraId="4FC0C16D" w14:textId="77777777" w:rsidR="00B87B72" w:rsidRDefault="00B87B72" w:rsidP="00AD5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38C93" w14:textId="77777777" w:rsidR="00B87B72" w:rsidRDefault="00B87B72" w:rsidP="00AD5C67">
      <w:r>
        <w:separator/>
      </w:r>
    </w:p>
  </w:footnote>
  <w:footnote w:type="continuationSeparator" w:id="0">
    <w:p w14:paraId="3AD5A0DF" w14:textId="77777777" w:rsidR="00B87B72" w:rsidRDefault="00B87B72" w:rsidP="00AD5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15E0"/>
    <w:multiLevelType w:val="hybridMultilevel"/>
    <w:tmpl w:val="E60011DE"/>
    <w:lvl w:ilvl="0" w:tplc="1DC68AA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CA2F50"/>
    <w:multiLevelType w:val="hybridMultilevel"/>
    <w:tmpl w:val="9C7E245C"/>
    <w:lvl w:ilvl="0" w:tplc="1E4A5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E883858"/>
    <w:multiLevelType w:val="hybridMultilevel"/>
    <w:tmpl w:val="772AF070"/>
    <w:lvl w:ilvl="0" w:tplc="5FF6E4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BB"/>
    <w:rsid w:val="001E1FBA"/>
    <w:rsid w:val="00612540"/>
    <w:rsid w:val="00757727"/>
    <w:rsid w:val="008B2593"/>
    <w:rsid w:val="008E2A7B"/>
    <w:rsid w:val="00AD5C67"/>
    <w:rsid w:val="00B87B72"/>
    <w:rsid w:val="00EA7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551DF"/>
  <w15:chartTrackingRefBased/>
  <w15:docId w15:val="{9E89CA56-2F8A-41EC-9D9F-F7FF275C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5C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C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5C67"/>
    <w:rPr>
      <w:sz w:val="18"/>
      <w:szCs w:val="18"/>
    </w:rPr>
  </w:style>
  <w:style w:type="paragraph" w:styleId="a5">
    <w:name w:val="footer"/>
    <w:basedOn w:val="a"/>
    <w:link w:val="a6"/>
    <w:uiPriority w:val="99"/>
    <w:unhideWhenUsed/>
    <w:rsid w:val="00AD5C67"/>
    <w:pPr>
      <w:tabs>
        <w:tab w:val="center" w:pos="4153"/>
        <w:tab w:val="right" w:pos="8306"/>
      </w:tabs>
      <w:snapToGrid w:val="0"/>
      <w:jc w:val="left"/>
    </w:pPr>
    <w:rPr>
      <w:sz w:val="18"/>
      <w:szCs w:val="18"/>
    </w:rPr>
  </w:style>
  <w:style w:type="character" w:customStyle="1" w:styleId="a6">
    <w:name w:val="页脚 字符"/>
    <w:basedOn w:val="a0"/>
    <w:link w:val="a5"/>
    <w:uiPriority w:val="99"/>
    <w:rsid w:val="00AD5C67"/>
    <w:rPr>
      <w:sz w:val="18"/>
      <w:szCs w:val="18"/>
    </w:rPr>
  </w:style>
  <w:style w:type="paragraph" w:styleId="a7">
    <w:name w:val="List Paragraph"/>
    <w:basedOn w:val="a"/>
    <w:uiPriority w:val="34"/>
    <w:qFormat/>
    <w:rsid w:val="006125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235909">
      <w:bodyDiv w:val="1"/>
      <w:marLeft w:val="0"/>
      <w:marRight w:val="0"/>
      <w:marTop w:val="0"/>
      <w:marBottom w:val="0"/>
      <w:divBdr>
        <w:top w:val="none" w:sz="0" w:space="0" w:color="auto"/>
        <w:left w:val="none" w:sz="0" w:space="0" w:color="auto"/>
        <w:bottom w:val="none" w:sz="0" w:space="0" w:color="auto"/>
        <w:right w:val="none" w:sz="0" w:space="0" w:color="auto"/>
      </w:divBdr>
      <w:divsChild>
        <w:div w:id="144444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Peng</dc:creator>
  <cp:keywords/>
  <dc:description/>
  <cp:lastModifiedBy>Zhou Peng</cp:lastModifiedBy>
  <cp:revision>2</cp:revision>
  <dcterms:created xsi:type="dcterms:W3CDTF">2021-03-09T12:06:00Z</dcterms:created>
  <dcterms:modified xsi:type="dcterms:W3CDTF">2021-03-09T12:56:00Z</dcterms:modified>
</cp:coreProperties>
</file>