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922D4" w14:textId="77777777" w:rsidR="00BC41F5" w:rsidRDefault="00BC41F5" w:rsidP="00BC41F5">
      <w:pPr>
        <w:pStyle w:val="Default"/>
      </w:pPr>
    </w:p>
    <w:p w14:paraId="4B8D260D" w14:textId="2F41F0C3" w:rsidR="00BC41F5" w:rsidRDefault="00BC41F5" w:rsidP="00BC41F5">
      <w:pPr>
        <w:pStyle w:val="-RBNTd"/>
        <w:spacing w:before="156" w:after="156"/>
        <w:rPr>
          <w:sz w:val="52"/>
          <w:szCs w:val="52"/>
        </w:rPr>
      </w:pPr>
      <w:r>
        <w:t xml:space="preserve"> </w:t>
      </w:r>
      <w:r>
        <w:rPr>
          <w:rFonts w:hint="eastAsia"/>
          <w:sz w:val="52"/>
          <w:szCs w:val="52"/>
        </w:rPr>
        <w:t>数字电路与数字系统实验报告</w:t>
      </w:r>
    </w:p>
    <w:p w14:paraId="0FBE3F76" w14:textId="10954472" w:rsidR="00BC41F5" w:rsidRDefault="00BC41F5" w:rsidP="00BC41F5">
      <w:pPr>
        <w:pStyle w:val="-RBNTc"/>
        <w:spacing w:before="156"/>
        <w:ind w:firstLineChars="0" w:firstLine="0"/>
      </w:pPr>
    </w:p>
    <w:p w14:paraId="7ACE1349" w14:textId="63F80AF7" w:rsidR="00BC41F5" w:rsidRDefault="00BC41F5" w:rsidP="00BC41F5">
      <w:pPr>
        <w:pStyle w:val="Default"/>
      </w:pPr>
    </w:p>
    <w:p w14:paraId="3DC99BF8" w14:textId="1938B72A" w:rsidR="00BC41F5" w:rsidRDefault="00BC41F5" w:rsidP="00BC41F5">
      <w:pPr>
        <w:pStyle w:val="-RBNTd"/>
        <w:spacing w:before="156" w:after="156"/>
      </w:pPr>
      <w:r>
        <w:rPr>
          <w:rFonts w:hint="eastAsia"/>
        </w:rPr>
        <w:t>实验</w:t>
      </w:r>
      <w:r w:rsidR="005B70D4">
        <w:rPr>
          <w:rFonts w:hint="eastAsia"/>
        </w:rPr>
        <w:t>三</w:t>
      </w:r>
      <w:r>
        <w:rPr>
          <w:rFonts w:hint="eastAsia"/>
        </w:rPr>
        <w:t>：</w:t>
      </w:r>
      <w:r w:rsidR="005B70D4">
        <w:rPr>
          <w:rFonts w:hint="eastAsia"/>
        </w:rPr>
        <w:t>时序</w:t>
      </w:r>
      <w:r>
        <w:rPr>
          <w:rFonts w:hint="eastAsia"/>
        </w:rPr>
        <w:t>逻辑电路</w:t>
      </w:r>
    </w:p>
    <w:p w14:paraId="66654511" w14:textId="5617864D" w:rsidR="00BC41F5" w:rsidRDefault="00BC41F5" w:rsidP="00BC41F5">
      <w:pPr>
        <w:pStyle w:val="Default"/>
      </w:pPr>
    </w:p>
    <w:p w14:paraId="5F880BBE" w14:textId="013754B7" w:rsidR="00BC41F5" w:rsidRDefault="00BC41F5" w:rsidP="00BC41F5">
      <w:pPr>
        <w:pStyle w:val="Default"/>
      </w:pPr>
    </w:p>
    <w:p w14:paraId="42B9980B" w14:textId="650AB43D" w:rsidR="00BC41F5" w:rsidRDefault="00BC41F5" w:rsidP="00BC41F5">
      <w:pPr>
        <w:pStyle w:val="Default"/>
      </w:pPr>
    </w:p>
    <w:p w14:paraId="66B17015" w14:textId="4025D35C" w:rsidR="00BC41F5" w:rsidRDefault="00BC41F5" w:rsidP="00BC41F5">
      <w:pPr>
        <w:pStyle w:val="Default"/>
      </w:pPr>
    </w:p>
    <w:p w14:paraId="062A4253" w14:textId="77777777" w:rsidR="00BC41F5" w:rsidRDefault="00BC41F5" w:rsidP="00BC41F5">
      <w:pPr>
        <w:pStyle w:val="Default"/>
      </w:pPr>
    </w:p>
    <w:p w14:paraId="4EC6CD02" w14:textId="6791EB2D" w:rsidR="00BC41F5" w:rsidRPr="00BC41F5" w:rsidRDefault="00BC41F5" w:rsidP="00BC41F5">
      <w:pPr>
        <w:pStyle w:val="-RBNTe"/>
        <w:ind w:left="1260" w:firstLineChars="200" w:firstLine="640"/>
      </w:pPr>
      <w:r w:rsidRPr="00BC41F5">
        <w:rPr>
          <w:rFonts w:hint="eastAsia"/>
        </w:rPr>
        <w:t>院系：人工智能学院</w:t>
      </w:r>
    </w:p>
    <w:p w14:paraId="3BB39860" w14:textId="77777777" w:rsidR="00BC41F5" w:rsidRPr="00BC41F5" w:rsidRDefault="00BC41F5" w:rsidP="00BC41F5">
      <w:pPr>
        <w:pStyle w:val="-RBNTe"/>
        <w:ind w:left="1260" w:firstLineChars="200" w:firstLine="640"/>
      </w:pPr>
      <w:r w:rsidRPr="00BC41F5">
        <w:rPr>
          <w:rFonts w:hint="eastAsia"/>
        </w:rPr>
        <w:t>姓名：张运吉</w:t>
      </w:r>
    </w:p>
    <w:p w14:paraId="73E95BC3" w14:textId="77777777" w:rsidR="00BC41F5" w:rsidRPr="00BC41F5" w:rsidRDefault="00BC41F5" w:rsidP="00BC41F5">
      <w:pPr>
        <w:pStyle w:val="-RBNTe"/>
        <w:ind w:leftChars="285" w:left="598" w:firstLineChars="400" w:firstLine="1280"/>
      </w:pPr>
      <w:r w:rsidRPr="00BC41F5">
        <w:rPr>
          <w:rFonts w:hint="eastAsia"/>
        </w:rPr>
        <w:t>学号：</w:t>
      </w:r>
      <w:r w:rsidRPr="00BC41F5">
        <w:t>211300063</w:t>
      </w:r>
    </w:p>
    <w:p w14:paraId="5A722D37" w14:textId="77777777" w:rsidR="00BC41F5" w:rsidRPr="00BC41F5" w:rsidRDefault="00BC41F5" w:rsidP="00BC41F5">
      <w:pPr>
        <w:pStyle w:val="-RBNTe"/>
        <w:ind w:left="1260" w:firstLineChars="200" w:firstLine="640"/>
      </w:pPr>
      <w:r w:rsidRPr="00BC41F5">
        <w:rPr>
          <w:rFonts w:hint="eastAsia"/>
        </w:rPr>
        <w:t>班级：</w:t>
      </w:r>
      <w:r w:rsidRPr="00BC41F5">
        <w:t>21</w:t>
      </w:r>
      <w:r w:rsidRPr="00BC41F5">
        <w:rPr>
          <w:rFonts w:hint="eastAsia"/>
        </w:rPr>
        <w:t>级人工智能学院</w:t>
      </w:r>
      <w:r w:rsidRPr="00BC41F5">
        <w:t>AI2</w:t>
      </w:r>
      <w:r w:rsidRPr="00BC41F5">
        <w:rPr>
          <w:rFonts w:hint="eastAsia"/>
        </w:rPr>
        <w:t>班</w:t>
      </w:r>
    </w:p>
    <w:p w14:paraId="693D8E0A" w14:textId="77777777" w:rsidR="00BC41F5" w:rsidRPr="00BC41F5" w:rsidRDefault="00BC41F5" w:rsidP="00BC41F5">
      <w:pPr>
        <w:pStyle w:val="-RBNTe"/>
        <w:ind w:left="1260" w:firstLineChars="200" w:firstLine="640"/>
      </w:pPr>
      <w:r w:rsidRPr="00BC41F5">
        <w:rPr>
          <w:rFonts w:hint="eastAsia"/>
        </w:rPr>
        <w:t>邮箱：</w:t>
      </w:r>
      <w:r w:rsidRPr="00BC41F5">
        <w:t>211300063@smail.nju.edu.cn</w:t>
      </w:r>
    </w:p>
    <w:p w14:paraId="0B278CAE" w14:textId="51219DA6" w:rsidR="007424F9" w:rsidRDefault="00BC41F5" w:rsidP="00BC41F5">
      <w:pPr>
        <w:pStyle w:val="-RBNTe"/>
        <w:ind w:left="1260" w:firstLineChars="200" w:firstLine="640"/>
      </w:pPr>
      <w:r w:rsidRPr="00BC41F5">
        <w:rPr>
          <w:rFonts w:hint="eastAsia"/>
        </w:rPr>
        <w:t>时间：</w:t>
      </w:r>
      <w:r w:rsidRPr="00BC41F5">
        <w:t>2022</w:t>
      </w:r>
      <w:r w:rsidRPr="00BC41F5">
        <w:rPr>
          <w:rFonts w:hint="eastAsia"/>
        </w:rPr>
        <w:t>年</w:t>
      </w:r>
      <w:r w:rsidRPr="00BC41F5">
        <w:t>4</w:t>
      </w:r>
      <w:r w:rsidRPr="00BC41F5">
        <w:rPr>
          <w:rFonts w:hint="eastAsia"/>
        </w:rPr>
        <w:t>月</w:t>
      </w:r>
      <w:r w:rsidR="005B70D4">
        <w:t>24</w:t>
      </w:r>
      <w:r w:rsidRPr="00BC41F5">
        <w:rPr>
          <w:rFonts w:hint="eastAsia"/>
        </w:rPr>
        <w:t>日</w:t>
      </w:r>
    </w:p>
    <w:p w14:paraId="54E2AB1D" w14:textId="77777777" w:rsidR="007424F9" w:rsidRDefault="007424F9">
      <w:pPr>
        <w:rPr>
          <w:rFonts w:ascii="DejaVu Sans Condensed" w:eastAsia="黑体" w:hAnsi="DejaVu Sans Condensed" w:cs="Times New Roman"/>
          <w:sz w:val="32"/>
          <w:szCs w:val="24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kern w:val="2"/>
          <w:sz w:val="21"/>
          <w:szCs w:val="21"/>
          <w:lang w:val="zh-CN" w:eastAsia="zh-CN"/>
        </w:rPr>
        <w:id w:val="822079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E70737" w14:textId="1ECC23A2" w:rsidR="007424F9" w:rsidRDefault="007424F9">
          <w:pPr>
            <w:pStyle w:val="TOC"/>
          </w:pPr>
          <w:r>
            <w:rPr>
              <w:lang w:val="zh-CN" w:eastAsia="zh-CN"/>
            </w:rPr>
            <w:t>目录</w:t>
          </w:r>
        </w:p>
        <w:p w14:paraId="39A18547" w14:textId="15AB4AB3" w:rsidR="00F20F38" w:rsidRDefault="007424F9">
          <w:pPr>
            <w:pStyle w:val="TOC1"/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01958" w:history="1">
            <w:r w:rsidR="00F20F38" w:rsidRPr="00C87A44">
              <w:rPr>
                <w:rStyle w:val="ae"/>
                <w:noProof/>
              </w:rPr>
              <w:t xml:space="preserve">1 </w:t>
            </w:r>
            <w:r w:rsidR="00F20F38" w:rsidRPr="00C87A44">
              <w:rPr>
                <w:rStyle w:val="ae"/>
                <w:noProof/>
              </w:rPr>
              <w:t>实验目的：</w:t>
            </w:r>
            <w:r w:rsidR="00F20F38">
              <w:rPr>
                <w:noProof/>
                <w:webHidden/>
              </w:rPr>
              <w:tab/>
            </w:r>
            <w:r w:rsidR="00F20F38">
              <w:rPr>
                <w:noProof/>
                <w:webHidden/>
              </w:rPr>
              <w:fldChar w:fldCharType="begin"/>
            </w:r>
            <w:r w:rsidR="00F20F38">
              <w:rPr>
                <w:noProof/>
                <w:webHidden/>
              </w:rPr>
              <w:instrText xml:space="preserve"> PAGEREF _Toc101701958 \h </w:instrText>
            </w:r>
            <w:r w:rsidR="00F20F38">
              <w:rPr>
                <w:noProof/>
                <w:webHidden/>
              </w:rPr>
            </w:r>
            <w:r w:rsidR="00F20F38"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3</w:t>
            </w:r>
            <w:r w:rsidR="00F20F38">
              <w:rPr>
                <w:noProof/>
                <w:webHidden/>
              </w:rPr>
              <w:fldChar w:fldCharType="end"/>
            </w:r>
          </w:hyperlink>
        </w:p>
        <w:p w14:paraId="0482D322" w14:textId="16E629A5" w:rsidR="00F20F38" w:rsidRDefault="00F20F38">
          <w:pPr>
            <w:pStyle w:val="TOC1"/>
            <w:rPr>
              <w:noProof/>
              <w:szCs w:val="22"/>
            </w:rPr>
          </w:pPr>
          <w:hyperlink w:anchor="_Toc101701959" w:history="1">
            <w:r w:rsidRPr="00C87A44">
              <w:rPr>
                <w:rStyle w:val="ae"/>
                <w:noProof/>
              </w:rPr>
              <w:t xml:space="preserve">2 </w:t>
            </w:r>
            <w:r w:rsidRPr="00C87A44">
              <w:rPr>
                <w:rStyle w:val="ae"/>
                <w:noProof/>
              </w:rPr>
              <w:t>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A66C4" w14:textId="070EFFD1" w:rsidR="00F20F38" w:rsidRDefault="00F20F38">
          <w:pPr>
            <w:pStyle w:val="TOC1"/>
            <w:rPr>
              <w:noProof/>
              <w:szCs w:val="22"/>
            </w:rPr>
          </w:pPr>
          <w:hyperlink w:anchor="_Toc101701960" w:history="1">
            <w:r w:rsidRPr="00C87A44">
              <w:rPr>
                <w:rStyle w:val="ae"/>
                <w:noProof/>
              </w:rPr>
              <w:t xml:space="preserve">3 </w:t>
            </w:r>
            <w:r w:rsidRPr="00C87A44">
              <w:rPr>
                <w:rStyle w:val="ae"/>
                <w:noProof/>
              </w:rPr>
              <w:t>实验内容：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53583" w14:textId="63A46946" w:rsidR="00F20F38" w:rsidRDefault="00F20F3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1701961" w:history="1">
            <w:r w:rsidRPr="00C87A44">
              <w:rPr>
                <w:rStyle w:val="ae"/>
                <w:noProof/>
              </w:rPr>
              <w:t>3.1 D</w:t>
            </w:r>
            <w:r w:rsidRPr="00C87A44">
              <w:rPr>
                <w:rStyle w:val="ae"/>
                <w:noProof/>
              </w:rPr>
              <w:t>触发器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2A0EE" w14:textId="61530F7E" w:rsidR="00F20F38" w:rsidRDefault="00F20F38">
          <w:pPr>
            <w:pStyle w:val="TOC3"/>
            <w:rPr>
              <w:noProof/>
              <w:szCs w:val="22"/>
            </w:rPr>
          </w:pPr>
          <w:hyperlink w:anchor="_Toc101701962" w:history="1">
            <w:r w:rsidRPr="00C87A44">
              <w:rPr>
                <w:rStyle w:val="ae"/>
                <w:noProof/>
              </w:rPr>
              <w:t xml:space="preserve">3.1.1 </w:t>
            </w:r>
            <w:r w:rsidRPr="00C87A44">
              <w:rPr>
                <w:rStyle w:val="ae"/>
                <w:noProof/>
              </w:rPr>
              <w:t>实验背景和原理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4A918" w14:textId="1901CB59" w:rsidR="00F20F38" w:rsidRDefault="00F20F38">
          <w:pPr>
            <w:pStyle w:val="TOC3"/>
            <w:rPr>
              <w:noProof/>
              <w:szCs w:val="22"/>
            </w:rPr>
          </w:pPr>
          <w:hyperlink w:anchor="_Toc101701963" w:history="1">
            <w:r w:rsidRPr="00C87A44">
              <w:rPr>
                <w:rStyle w:val="ae"/>
                <w:noProof/>
              </w:rPr>
              <w:t xml:space="preserve">3.1.2 </w:t>
            </w:r>
            <w:r w:rsidRPr="00C87A44">
              <w:rPr>
                <w:rStyle w:val="ae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E75F" w14:textId="3C5DF1F0" w:rsidR="00F20F38" w:rsidRDefault="00F20F38">
          <w:pPr>
            <w:pStyle w:val="TOC3"/>
            <w:rPr>
              <w:noProof/>
              <w:szCs w:val="22"/>
            </w:rPr>
          </w:pPr>
          <w:hyperlink w:anchor="_Toc101701964" w:history="1">
            <w:r w:rsidRPr="00C87A44">
              <w:rPr>
                <w:rStyle w:val="ae"/>
                <w:noProof/>
              </w:rPr>
              <w:t xml:space="preserve">3.1.3 </w:t>
            </w:r>
            <w:r w:rsidRPr="00C87A44">
              <w:rPr>
                <w:rStyle w:val="ae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3DF56" w14:textId="4BEEF3A9" w:rsidR="00F20F38" w:rsidRDefault="00F20F3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1701965" w:history="1">
            <w:r w:rsidRPr="00C87A44">
              <w:rPr>
                <w:rStyle w:val="ae"/>
                <w:noProof/>
              </w:rPr>
              <w:t>3.2 4</w:t>
            </w:r>
            <w:r w:rsidRPr="00C87A44">
              <w:rPr>
                <w:rStyle w:val="ae"/>
                <w:noProof/>
              </w:rPr>
              <w:t>位行波加法计数器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BA614" w14:textId="790A636E" w:rsidR="00F20F38" w:rsidRDefault="00F20F38">
          <w:pPr>
            <w:pStyle w:val="TOC3"/>
            <w:rPr>
              <w:noProof/>
              <w:szCs w:val="22"/>
            </w:rPr>
          </w:pPr>
          <w:hyperlink w:anchor="_Toc101701966" w:history="1">
            <w:r w:rsidRPr="00C87A44">
              <w:rPr>
                <w:rStyle w:val="ae"/>
                <w:noProof/>
              </w:rPr>
              <w:t xml:space="preserve">3.2.1 </w:t>
            </w:r>
            <w:r w:rsidRPr="00C87A44">
              <w:rPr>
                <w:rStyle w:val="ae"/>
                <w:noProof/>
              </w:rPr>
              <w:t>实验背景和原理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F442D" w14:textId="648739FD" w:rsidR="00F20F38" w:rsidRDefault="00F20F38">
          <w:pPr>
            <w:pStyle w:val="TOC3"/>
            <w:rPr>
              <w:noProof/>
              <w:szCs w:val="22"/>
            </w:rPr>
          </w:pPr>
          <w:hyperlink w:anchor="_Toc101701967" w:history="1">
            <w:r w:rsidRPr="00C87A44">
              <w:rPr>
                <w:rStyle w:val="ae"/>
                <w:noProof/>
              </w:rPr>
              <w:t xml:space="preserve">3.2.2 </w:t>
            </w:r>
            <w:r w:rsidRPr="00C87A44">
              <w:rPr>
                <w:rStyle w:val="ae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5660" w14:textId="524872D7" w:rsidR="00F20F38" w:rsidRDefault="00F20F38">
          <w:pPr>
            <w:pStyle w:val="TOC3"/>
            <w:rPr>
              <w:noProof/>
              <w:szCs w:val="22"/>
            </w:rPr>
          </w:pPr>
          <w:hyperlink w:anchor="_Toc101701968" w:history="1">
            <w:r w:rsidRPr="00C87A44">
              <w:rPr>
                <w:rStyle w:val="ae"/>
                <w:noProof/>
              </w:rPr>
              <w:t xml:space="preserve">3.2.3 </w:t>
            </w:r>
            <w:r w:rsidRPr="00C87A44">
              <w:rPr>
                <w:rStyle w:val="ae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98D86" w14:textId="518ED429" w:rsidR="00F20F38" w:rsidRDefault="00F20F3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01701969" w:history="1">
            <w:r w:rsidRPr="00C87A44">
              <w:rPr>
                <w:rStyle w:val="ae"/>
                <w:noProof/>
              </w:rPr>
              <w:t>3.3 4</w:t>
            </w:r>
            <w:r w:rsidRPr="00C87A44">
              <w:rPr>
                <w:rStyle w:val="ae"/>
                <w:noProof/>
              </w:rPr>
              <w:t>位通用移位寄存器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0FB2" w14:textId="6C688113" w:rsidR="00F20F38" w:rsidRDefault="00F20F38">
          <w:pPr>
            <w:pStyle w:val="TOC3"/>
            <w:rPr>
              <w:noProof/>
              <w:szCs w:val="22"/>
            </w:rPr>
          </w:pPr>
          <w:hyperlink w:anchor="_Toc101701970" w:history="1">
            <w:r w:rsidRPr="00C87A44">
              <w:rPr>
                <w:rStyle w:val="ae"/>
                <w:noProof/>
              </w:rPr>
              <w:t xml:space="preserve">3.3.1 </w:t>
            </w:r>
            <w:r w:rsidRPr="00C87A44">
              <w:rPr>
                <w:rStyle w:val="ae"/>
                <w:noProof/>
              </w:rPr>
              <w:t>实验背景和原理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1D41D" w14:textId="4E307D1B" w:rsidR="00F20F38" w:rsidRDefault="00F20F38">
          <w:pPr>
            <w:pStyle w:val="TOC3"/>
            <w:rPr>
              <w:noProof/>
              <w:szCs w:val="22"/>
            </w:rPr>
          </w:pPr>
          <w:hyperlink w:anchor="_Toc101701971" w:history="1">
            <w:r w:rsidRPr="00C87A44">
              <w:rPr>
                <w:rStyle w:val="ae"/>
                <w:noProof/>
              </w:rPr>
              <w:t xml:space="preserve">3.3.2 </w:t>
            </w:r>
            <w:r w:rsidRPr="00C87A44">
              <w:rPr>
                <w:rStyle w:val="ae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3C11" w14:textId="684597F8" w:rsidR="00F20F38" w:rsidRDefault="00F20F38">
          <w:pPr>
            <w:pStyle w:val="TOC3"/>
            <w:rPr>
              <w:noProof/>
              <w:szCs w:val="22"/>
            </w:rPr>
          </w:pPr>
          <w:hyperlink w:anchor="_Toc101701972" w:history="1">
            <w:r w:rsidRPr="00C87A44">
              <w:rPr>
                <w:rStyle w:val="ae"/>
                <w:noProof/>
              </w:rPr>
              <w:t xml:space="preserve">3.3.3 </w:t>
            </w:r>
            <w:r w:rsidRPr="00C87A44">
              <w:rPr>
                <w:rStyle w:val="ae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448B8" w14:textId="547B7F80" w:rsidR="00F20F38" w:rsidRDefault="00F20F38">
          <w:pPr>
            <w:pStyle w:val="TOC1"/>
            <w:rPr>
              <w:noProof/>
              <w:szCs w:val="22"/>
            </w:rPr>
          </w:pPr>
          <w:hyperlink w:anchor="_Toc101701973" w:history="1">
            <w:r w:rsidRPr="00C87A44">
              <w:rPr>
                <w:rStyle w:val="ae"/>
                <w:noProof/>
              </w:rPr>
              <w:t xml:space="preserve">4 </w:t>
            </w:r>
            <w:r w:rsidRPr="00C87A44">
              <w:rPr>
                <w:rStyle w:val="ae"/>
                <w:noProof/>
              </w:rPr>
              <w:t>总结与思考：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_Toc101701973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7D3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903D" w14:textId="42068E17" w:rsidR="007424F9" w:rsidRDefault="007424F9">
          <w:r>
            <w:rPr>
              <w:b/>
              <w:bCs/>
              <w:lang w:val="zh-CN"/>
            </w:rPr>
            <w:fldChar w:fldCharType="end"/>
          </w:r>
        </w:p>
      </w:sdtContent>
    </w:sdt>
    <w:p w14:paraId="6813483A" w14:textId="74698A2E" w:rsidR="00BC41F5" w:rsidRDefault="00BC41F5">
      <w:pPr>
        <w:rPr>
          <w:rFonts w:ascii="DejaVu Sans Condensed" w:eastAsia="黑体" w:hAnsi="DejaVu Sans Condensed" w:cs="Times New Roman"/>
          <w:sz w:val="32"/>
          <w:szCs w:val="24"/>
        </w:rPr>
      </w:pPr>
    </w:p>
    <w:p w14:paraId="08A35AB0" w14:textId="77777777" w:rsidR="00FC68D9" w:rsidRDefault="00FC68D9" w:rsidP="007424F9">
      <w:pPr>
        <w:pStyle w:val="-RBNT0"/>
        <w:numPr>
          <w:ilvl w:val="0"/>
          <w:numId w:val="0"/>
        </w:numPr>
        <w:spacing w:before="312" w:after="156"/>
        <w:jc w:val="left"/>
        <w:sectPr w:rsidR="00FC68D9" w:rsidSect="00EE1C00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4EE9343" w14:textId="3BAF68BD" w:rsidR="002614AC" w:rsidRDefault="00BC41F5" w:rsidP="002614AC">
      <w:pPr>
        <w:pStyle w:val="-RBNT0"/>
        <w:spacing w:before="312" w:after="156"/>
        <w:jc w:val="left"/>
      </w:pPr>
      <w:bookmarkStart w:id="0" w:name="_Toc101701958"/>
      <w:r>
        <w:rPr>
          <w:rFonts w:hint="eastAsia"/>
        </w:rPr>
        <w:lastRenderedPageBreak/>
        <w:t>实验目的：</w:t>
      </w:r>
      <w:bookmarkEnd w:id="0"/>
    </w:p>
    <w:p w14:paraId="7686A9FE" w14:textId="65994F16" w:rsidR="002614AC" w:rsidRPr="00A52B38" w:rsidRDefault="00A52B38" w:rsidP="00871BAC">
      <w:pPr>
        <w:pStyle w:val="-RBNTc"/>
        <w:spacing w:before="156"/>
        <w:ind w:firstLine="480"/>
        <w:rPr>
          <w:rFonts w:ascii="宋体" w:hAnsi="宋体"/>
        </w:rPr>
      </w:pPr>
      <w:r w:rsidRPr="00A52B38">
        <w:rPr>
          <w:rFonts w:ascii="宋体" w:hAnsi="宋体"/>
        </w:rPr>
        <w:t>a.</w:t>
      </w:r>
      <w:r w:rsidR="002614AC" w:rsidRPr="00A52B38">
        <w:rPr>
          <w:rFonts w:ascii="宋体" w:hAnsi="宋体" w:hint="eastAsia"/>
        </w:rPr>
        <w:t>掌握使用</w:t>
      </w:r>
      <w:r w:rsidR="002614AC" w:rsidRPr="00A52B38">
        <w:rPr>
          <w:rFonts w:ascii="宋体" w:hAnsi="宋体"/>
        </w:rPr>
        <w:t>Logisim软件设计、实现</w:t>
      </w:r>
      <w:r w:rsidR="005B70D4">
        <w:rPr>
          <w:rFonts w:ascii="宋体" w:hAnsi="宋体" w:hint="eastAsia"/>
        </w:rPr>
        <w:t>时序</w:t>
      </w:r>
      <w:r w:rsidR="002614AC" w:rsidRPr="00A52B38">
        <w:rPr>
          <w:rFonts w:ascii="宋体" w:hAnsi="宋体"/>
        </w:rPr>
        <w:t>逻辑电路的方法</w:t>
      </w:r>
    </w:p>
    <w:p w14:paraId="27346F42" w14:textId="50DB8E35" w:rsidR="002614AC" w:rsidRPr="005B70D4" w:rsidRDefault="00A52B38" w:rsidP="00871BAC">
      <w:pPr>
        <w:pStyle w:val="-RBNTc"/>
        <w:spacing w:before="156"/>
        <w:ind w:firstLine="480"/>
        <w:rPr>
          <w:rFonts w:ascii="宋体" w:hAnsi="宋体"/>
        </w:rPr>
      </w:pPr>
      <w:r w:rsidRPr="00A52B38">
        <w:rPr>
          <w:rFonts w:ascii="宋体" w:hAnsi="宋体" w:hint="eastAsia"/>
        </w:rPr>
        <w:t>b</w:t>
      </w:r>
      <w:r w:rsidRPr="00A52B38">
        <w:rPr>
          <w:rFonts w:ascii="宋体" w:hAnsi="宋体"/>
        </w:rPr>
        <w:t>.</w:t>
      </w:r>
      <w:r w:rsidR="005B70D4" w:rsidRPr="005B70D4">
        <w:rPr>
          <w:rFonts w:ascii="宋体" w:hAnsi="宋体" w:hint="eastAsia"/>
        </w:rPr>
        <w:t>掌握触发器、计数器的设计方法和实现步骤</w:t>
      </w:r>
      <w:r w:rsidR="005B70D4" w:rsidRPr="005B70D4">
        <w:rPr>
          <w:rFonts w:ascii="宋体" w:hAnsi="宋体"/>
        </w:rPr>
        <w:t xml:space="preserve"> </w:t>
      </w:r>
    </w:p>
    <w:p w14:paraId="219D05BA" w14:textId="0E4DA8BA" w:rsidR="002614AC" w:rsidRPr="00A52B38" w:rsidRDefault="00A52B38" w:rsidP="00871BAC">
      <w:pPr>
        <w:pStyle w:val="-RBNTc"/>
        <w:spacing w:before="156"/>
        <w:ind w:firstLine="480"/>
        <w:rPr>
          <w:rFonts w:ascii="宋体" w:hAnsi="宋体"/>
        </w:rPr>
      </w:pPr>
      <w:r w:rsidRPr="00A52B38">
        <w:rPr>
          <w:rFonts w:ascii="宋体" w:hAnsi="宋体" w:hint="eastAsia"/>
        </w:rPr>
        <w:t>c</w:t>
      </w:r>
      <w:r w:rsidRPr="00A52B38">
        <w:rPr>
          <w:rFonts w:ascii="宋体" w:hAnsi="宋体"/>
        </w:rPr>
        <w:t>.</w:t>
      </w:r>
      <w:r w:rsidR="005B70D4" w:rsidRPr="005B70D4">
        <w:rPr>
          <w:rFonts w:ascii="宋体" w:hAnsi="宋体" w:hint="eastAsia"/>
        </w:rPr>
        <w:t>学习寄存器和寄存器堆的设计和实现方法</w:t>
      </w:r>
    </w:p>
    <w:p w14:paraId="5351E30A" w14:textId="544E9653" w:rsidR="002614AC" w:rsidRDefault="00A52B38" w:rsidP="00871BAC">
      <w:pPr>
        <w:pStyle w:val="-RBNTc"/>
        <w:spacing w:before="156"/>
        <w:ind w:firstLine="480"/>
        <w:rPr>
          <w:rFonts w:ascii="宋体" w:hAnsi="宋体"/>
        </w:rPr>
      </w:pPr>
      <w:r w:rsidRPr="00A52B38">
        <w:rPr>
          <w:rFonts w:ascii="宋体" w:hAnsi="宋体"/>
        </w:rPr>
        <w:t>d.</w:t>
      </w:r>
      <w:r w:rsidR="005B70D4" w:rsidRPr="005B70D4">
        <w:rPr>
          <w:rFonts w:ascii="宋体" w:hAnsi="宋体" w:hint="eastAsia"/>
        </w:rPr>
        <w:t>学习移位寄存器的设计原理和实现方法</w:t>
      </w:r>
    </w:p>
    <w:p w14:paraId="2B759018" w14:textId="77777777" w:rsidR="00A52B38" w:rsidRPr="00A52B38" w:rsidRDefault="00A52B38" w:rsidP="00871BAC">
      <w:pPr>
        <w:pStyle w:val="-RBNTc"/>
        <w:spacing w:before="156"/>
        <w:ind w:firstLine="480"/>
        <w:rPr>
          <w:rFonts w:ascii="宋体" w:hAnsi="宋体"/>
        </w:rPr>
      </w:pPr>
    </w:p>
    <w:p w14:paraId="2DCCF610" w14:textId="61F2DDBB" w:rsidR="00871BAC" w:rsidRDefault="00871BAC" w:rsidP="00871BAC">
      <w:pPr>
        <w:pStyle w:val="-RBNT0"/>
        <w:spacing w:before="312" w:after="156"/>
        <w:jc w:val="left"/>
      </w:pPr>
      <w:bookmarkStart w:id="1" w:name="_Toc101701959"/>
      <w:r>
        <w:rPr>
          <w:rFonts w:hint="eastAsia"/>
        </w:rPr>
        <w:t>实验环境</w:t>
      </w:r>
      <w:bookmarkEnd w:id="1"/>
    </w:p>
    <w:p w14:paraId="37E21495" w14:textId="72525C70" w:rsidR="00A52B38" w:rsidRPr="00A52B38" w:rsidRDefault="00A52B38" w:rsidP="00A52B38">
      <w:pPr>
        <w:pStyle w:val="-RBNTc"/>
        <w:spacing w:before="156"/>
        <w:ind w:firstLine="480"/>
        <w:rPr>
          <w:rFonts w:ascii="Microsoft JhengHei UI Light" w:eastAsia="Microsoft JhengHei UI Light" w:hAnsi="Microsoft JhengHei UI Light"/>
        </w:rPr>
      </w:pPr>
      <w:r w:rsidRPr="00A52B38">
        <w:rPr>
          <w:rFonts w:ascii="Microsoft JhengHei UI Light" w:eastAsia="Microsoft JhengHei UI Light" w:hAnsi="Microsoft JhengHei UI Light"/>
        </w:rPr>
        <w:t>a. Logisim 2.7</w:t>
      </w:r>
    </w:p>
    <w:p w14:paraId="773C7603" w14:textId="61A6642B" w:rsidR="00A52B38" w:rsidRPr="00A52B38" w:rsidRDefault="00F038D3" w:rsidP="00A52B38">
      <w:pPr>
        <w:pStyle w:val="-RBNTc"/>
        <w:spacing w:before="156"/>
        <w:ind w:firstLine="480"/>
        <w:rPr>
          <w:rFonts w:ascii="Microsoft JhengHei UI Light" w:eastAsia="Microsoft JhengHei UI Light" w:hAnsi="Microsoft JhengHei UI Light"/>
        </w:rPr>
      </w:pPr>
      <w:hyperlink r:id="rId9" w:history="1">
        <w:r w:rsidR="00A52B38" w:rsidRPr="00A52B38">
          <w:rPr>
            <w:rStyle w:val="ae"/>
            <w:rFonts w:ascii="Microsoft JhengHei UI Light" w:eastAsia="Microsoft JhengHei UI Light" w:hAnsi="Microsoft JhengHei UI Light"/>
          </w:rPr>
          <w:t>http://www.cburch.com/logisim/</w:t>
        </w:r>
      </w:hyperlink>
    </w:p>
    <w:p w14:paraId="658841C8" w14:textId="36082A7A" w:rsidR="00A52B38" w:rsidRPr="00A52B38" w:rsidRDefault="00A52B38" w:rsidP="00A52B38">
      <w:pPr>
        <w:pStyle w:val="-RBNTc"/>
        <w:spacing w:before="156"/>
        <w:ind w:firstLine="480"/>
        <w:rPr>
          <w:rFonts w:ascii="Microsoft JhengHei UI Light" w:eastAsia="Microsoft JhengHei UI Light" w:hAnsi="Microsoft JhengHei UI Light"/>
        </w:rPr>
      </w:pPr>
      <w:r w:rsidRPr="00A52B38">
        <w:rPr>
          <w:rFonts w:ascii="Microsoft JhengHei UI Light" w:eastAsia="Microsoft JhengHei UI Light" w:hAnsi="Microsoft JhengHei UI Light" w:hint="eastAsia"/>
        </w:rPr>
        <w:t>b</w:t>
      </w:r>
      <w:r w:rsidRPr="00A52B38">
        <w:rPr>
          <w:rFonts w:ascii="Microsoft JhengHei UI Light" w:eastAsia="Microsoft JhengHei UI Light" w:hAnsi="Microsoft JhengHei UI Light"/>
        </w:rPr>
        <w:t>.</w:t>
      </w:r>
      <w:proofErr w:type="gramStart"/>
      <w:r w:rsidRPr="00A52B38">
        <w:rPr>
          <w:rFonts w:ascii="Microsoft JhengHei UI Light" w:eastAsia="Microsoft JhengHei UI Light" w:hAnsi="Microsoft JhengHei UI Light" w:hint="eastAsia"/>
        </w:rPr>
        <w:t>头歌线</w:t>
      </w:r>
      <w:proofErr w:type="gramEnd"/>
      <w:r w:rsidRPr="00A52B38">
        <w:rPr>
          <w:rFonts w:ascii="Microsoft JhengHei UI Light" w:eastAsia="Microsoft JhengHei UI Light" w:hAnsi="Microsoft JhengHei UI Light" w:hint="eastAsia"/>
        </w:rPr>
        <w:t>上评测平台</w:t>
      </w:r>
    </w:p>
    <w:p w14:paraId="3D3148FE" w14:textId="23CE351F" w:rsidR="00A52B38" w:rsidRPr="00A52B38" w:rsidRDefault="00F038D3" w:rsidP="00A52B38">
      <w:pPr>
        <w:pStyle w:val="-RBNTc"/>
        <w:spacing w:before="156"/>
        <w:ind w:firstLine="480"/>
        <w:rPr>
          <w:rFonts w:ascii="Microsoft JhengHei UI Light" w:eastAsia="Microsoft JhengHei UI Light" w:hAnsi="Microsoft JhengHei UI Light"/>
        </w:rPr>
      </w:pPr>
      <w:hyperlink r:id="rId10" w:history="1">
        <w:r w:rsidR="00A52B38" w:rsidRPr="00A52B38">
          <w:rPr>
            <w:rStyle w:val="ae"/>
            <w:rFonts w:ascii="Microsoft JhengHei UI Light" w:eastAsia="Microsoft JhengHei UI Light" w:hAnsi="Microsoft JhengHei UI Light"/>
          </w:rPr>
          <w:t>https://www.educoder.net/classrooms/9WBKOH3C?code=OVNB8</w:t>
        </w:r>
      </w:hyperlink>
    </w:p>
    <w:p w14:paraId="39D87C7F" w14:textId="77777777" w:rsidR="002614AC" w:rsidRPr="002614AC" w:rsidRDefault="002614AC" w:rsidP="002614AC">
      <w:pPr>
        <w:pStyle w:val="-RBNTc"/>
        <w:spacing w:before="156"/>
        <w:ind w:firstLine="480"/>
        <w:jc w:val="left"/>
      </w:pPr>
    </w:p>
    <w:p w14:paraId="6C831B9C" w14:textId="52EBB3A3" w:rsidR="002614AC" w:rsidRDefault="002614AC" w:rsidP="002614AC">
      <w:pPr>
        <w:pStyle w:val="-RBNT0"/>
        <w:spacing w:before="312" w:after="156"/>
        <w:jc w:val="left"/>
      </w:pPr>
      <w:bookmarkStart w:id="2" w:name="_Toc101701960"/>
      <w:r>
        <w:rPr>
          <w:rFonts w:hint="eastAsia"/>
        </w:rPr>
        <w:t>实验内容：</w:t>
      </w:r>
      <w:bookmarkEnd w:id="2"/>
    </w:p>
    <w:p w14:paraId="11336E6A" w14:textId="6CD2A2C7" w:rsidR="00871BAC" w:rsidRDefault="005B70D4" w:rsidP="00871BAC">
      <w:pPr>
        <w:pStyle w:val="-RBNT1"/>
        <w:spacing w:before="312" w:after="156"/>
      </w:pPr>
      <w:bookmarkStart w:id="3" w:name="_Toc101701961"/>
      <w:r>
        <w:t>D</w:t>
      </w:r>
      <w:r>
        <w:rPr>
          <w:rFonts w:hint="eastAsia"/>
        </w:rPr>
        <w:t>触发器</w:t>
      </w:r>
      <w:bookmarkEnd w:id="3"/>
    </w:p>
    <w:p w14:paraId="3DCF3479" w14:textId="5F48F922" w:rsidR="00871BAC" w:rsidRDefault="00871BAC" w:rsidP="00871BAC">
      <w:pPr>
        <w:pStyle w:val="-RBNT2"/>
        <w:spacing w:before="312" w:after="156"/>
      </w:pPr>
      <w:bookmarkStart w:id="4" w:name="_Toc101701962"/>
      <w:r>
        <w:rPr>
          <w:rFonts w:hint="eastAsia"/>
        </w:rPr>
        <w:t>实验背景和原理</w:t>
      </w:r>
      <w:bookmarkEnd w:id="4"/>
    </w:p>
    <w:p w14:paraId="1A29A6C3" w14:textId="778D45C0" w:rsidR="009802AF" w:rsidRDefault="005B70D4" w:rsidP="003F485D">
      <w:pPr>
        <w:pStyle w:val="-RBNTc"/>
        <w:spacing w:before="156"/>
        <w:ind w:firstLine="480"/>
        <w:rPr>
          <w:rFonts w:ascii="宋体" w:hAnsi="宋体"/>
        </w:rPr>
      </w:pPr>
      <w:r>
        <w:rPr>
          <w:rFonts w:ascii="宋体" w:hAnsi="宋体" w:hint="eastAsia"/>
        </w:rPr>
        <w:t>D触发器是一种典型的时序逻辑部件，其采用时钟边沿触发机制，可以大大提高状态的稳定性</w:t>
      </w:r>
      <w:r w:rsidR="001C0F77">
        <w:rPr>
          <w:rFonts w:ascii="宋体" w:hAnsi="宋体" w:hint="eastAsia"/>
        </w:rPr>
        <w:t>。D触发器可以用两个D锁存器构建，下图分别给出了</w:t>
      </w:r>
      <w:r w:rsidR="001C0F77">
        <w:rPr>
          <w:rFonts w:ascii="宋体" w:hAnsi="宋体"/>
        </w:rPr>
        <w:t>D</w:t>
      </w:r>
      <w:r w:rsidR="001C0F77">
        <w:rPr>
          <w:rFonts w:ascii="宋体" w:hAnsi="宋体" w:hint="eastAsia"/>
        </w:rPr>
        <w:t>锁存器，</w:t>
      </w:r>
      <w:r w:rsidR="001C0F77">
        <w:rPr>
          <w:rFonts w:ascii="宋体" w:hAnsi="宋体"/>
        </w:rPr>
        <w:t>D</w:t>
      </w:r>
      <w:r w:rsidR="001C0F77">
        <w:rPr>
          <w:rFonts w:ascii="宋体" w:hAnsi="宋体" w:hint="eastAsia"/>
        </w:rPr>
        <w:t>触发器和带使能端的D触发器的原理图。</w:t>
      </w:r>
      <w:r w:rsidR="001C0F77" w:rsidRPr="001C0F77">
        <w:rPr>
          <w:rFonts w:ascii="宋体" w:hAnsi="宋体" w:hint="eastAsia"/>
        </w:rPr>
        <w:t>输入信号有</w:t>
      </w:r>
      <w:r w:rsidR="001C0F77" w:rsidRPr="001C0F77">
        <w:rPr>
          <w:rFonts w:ascii="宋体" w:hAnsi="宋体"/>
        </w:rPr>
        <w:t>D（数据输入端）、EN（高电平有效）、CLK；输出信号有Q、QN。</w:t>
      </w:r>
    </w:p>
    <w:p w14:paraId="72AEF50B" w14:textId="19CF490D" w:rsidR="009802AF" w:rsidRDefault="001C0F77" w:rsidP="001C0F77">
      <w:pPr>
        <w:pStyle w:val="-RBNTc"/>
        <w:spacing w:before="156"/>
        <w:ind w:firstLine="480"/>
      </w:pPr>
      <w:r w:rsidRPr="001C0F77">
        <w:rPr>
          <w:rFonts w:hint="eastAsia"/>
          <w:noProof/>
        </w:rPr>
        <w:drawing>
          <wp:inline distT="0" distB="0" distL="0" distR="0" wp14:anchorId="041F3840" wp14:editId="7BFFF1E3">
            <wp:extent cx="5274310" cy="2439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3FF4" w14:textId="6A363F00" w:rsidR="001C0F77" w:rsidRDefault="001C0F77" w:rsidP="001C0F77">
      <w:pPr>
        <w:pStyle w:val="-RBNTc"/>
        <w:spacing w:before="156"/>
        <w:ind w:firstLine="480"/>
      </w:pPr>
      <w:r w:rsidRPr="001C0F77">
        <w:rPr>
          <w:rFonts w:hint="eastAsia"/>
          <w:noProof/>
        </w:rPr>
        <w:lastRenderedPageBreak/>
        <w:drawing>
          <wp:inline distT="0" distB="0" distL="0" distR="0" wp14:anchorId="2C94218C" wp14:editId="7A354F75">
            <wp:extent cx="5274310" cy="18986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DAD0" w14:textId="3B26E67A" w:rsidR="001C0F77" w:rsidRDefault="001C0F77" w:rsidP="001C0F77">
      <w:pPr>
        <w:pStyle w:val="-RBNTc"/>
        <w:spacing w:before="156"/>
        <w:ind w:firstLine="480"/>
        <w:rPr>
          <w:rFonts w:hint="eastAsia"/>
        </w:rPr>
      </w:pPr>
      <w:r w:rsidRPr="001C0F77">
        <w:rPr>
          <w:rFonts w:hint="eastAsia"/>
          <w:noProof/>
        </w:rPr>
        <w:drawing>
          <wp:inline distT="0" distB="0" distL="0" distR="0" wp14:anchorId="07A47ED4" wp14:editId="028220E6">
            <wp:extent cx="5274310" cy="2139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EC96" w14:textId="77777777" w:rsidR="001C0F77" w:rsidRPr="003F485D" w:rsidRDefault="001C0F77" w:rsidP="001C0F77">
      <w:pPr>
        <w:pStyle w:val="-RBNTc"/>
        <w:spacing w:before="156"/>
        <w:ind w:firstLine="480"/>
        <w:rPr>
          <w:rFonts w:hint="eastAsia"/>
        </w:rPr>
      </w:pPr>
    </w:p>
    <w:p w14:paraId="276C4DF4" w14:textId="77777777" w:rsidR="00871BAC" w:rsidRPr="00871BAC" w:rsidRDefault="00871BAC" w:rsidP="00871BAC">
      <w:pPr>
        <w:pStyle w:val="-RBNTc"/>
        <w:spacing w:before="156"/>
        <w:ind w:firstLine="480"/>
      </w:pPr>
    </w:p>
    <w:p w14:paraId="02638A80" w14:textId="3E2FF9D1" w:rsidR="00871BAC" w:rsidRDefault="00871BAC" w:rsidP="00871BAC">
      <w:pPr>
        <w:pStyle w:val="-RBNT2"/>
        <w:spacing w:before="312" w:after="156"/>
      </w:pPr>
      <w:bookmarkStart w:id="5" w:name="_Toc101701963"/>
      <w:r>
        <w:rPr>
          <w:rFonts w:hint="eastAsia"/>
        </w:rPr>
        <w:t>实验步骤</w:t>
      </w:r>
      <w:bookmarkEnd w:id="5"/>
    </w:p>
    <w:p w14:paraId="74C42959" w14:textId="6636D911" w:rsidR="009802AF" w:rsidRDefault="009802AF" w:rsidP="009802AF">
      <w:pPr>
        <w:pStyle w:val="-RBNTc"/>
        <w:spacing w:before="156"/>
        <w:ind w:firstLineChars="83" w:firstLine="199"/>
      </w:pPr>
      <w:r>
        <w:rPr>
          <w:rFonts w:hint="eastAsia"/>
        </w:rPr>
        <w:t>(</w:t>
      </w:r>
      <w:r>
        <w:t xml:space="preserve">1). </w:t>
      </w:r>
      <w:r w:rsidR="001C0F77">
        <w:rPr>
          <w:rFonts w:hint="eastAsia"/>
        </w:rPr>
        <w:t>首先按照原理图在</w:t>
      </w:r>
      <w:proofErr w:type="spellStart"/>
      <w:r w:rsidR="001C0F77">
        <w:rPr>
          <w:rFonts w:hint="eastAsia"/>
        </w:rPr>
        <w:t>logisim</w:t>
      </w:r>
      <w:proofErr w:type="spellEnd"/>
      <w:r w:rsidR="001C0F77">
        <w:rPr>
          <w:rFonts w:hint="eastAsia"/>
        </w:rPr>
        <w:t>中构建出</w:t>
      </w:r>
      <w:r w:rsidR="001C0F77">
        <w:rPr>
          <w:rFonts w:hint="eastAsia"/>
        </w:rPr>
        <w:t>D</w:t>
      </w:r>
      <w:r w:rsidR="001C0F77">
        <w:rPr>
          <w:rFonts w:hint="eastAsia"/>
        </w:rPr>
        <w:t>锁存器。</w:t>
      </w:r>
      <w:r w:rsidR="00ED6AEA">
        <w:rPr>
          <w:rFonts w:hint="eastAsia"/>
        </w:rPr>
        <w:t>如图所示：</w:t>
      </w:r>
    </w:p>
    <w:p w14:paraId="712C8A65" w14:textId="6295B9DB" w:rsidR="001C0F77" w:rsidRDefault="00ED6AEA" w:rsidP="00ED6AEA">
      <w:pPr>
        <w:pStyle w:val="-RBNTf0"/>
        <w:rPr>
          <w:rFonts w:hint="eastAsia"/>
        </w:rPr>
      </w:pPr>
      <w:r>
        <w:rPr>
          <w:noProof/>
        </w:rPr>
        <w:drawing>
          <wp:inline distT="0" distB="0" distL="0" distR="0" wp14:anchorId="2507E08D" wp14:editId="1E0B7931">
            <wp:extent cx="4091940" cy="26517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E193" w14:textId="77777777" w:rsidR="00ED6AEA" w:rsidRDefault="00ED6AEA" w:rsidP="001C0F77">
      <w:pPr>
        <w:pStyle w:val="-RBNTc"/>
        <w:spacing w:before="156"/>
        <w:ind w:firstLineChars="83" w:firstLine="199"/>
      </w:pPr>
    </w:p>
    <w:p w14:paraId="794CCAB3" w14:textId="77777777" w:rsidR="00ED6AEA" w:rsidRDefault="00ED6AEA" w:rsidP="001C0F77">
      <w:pPr>
        <w:pStyle w:val="-RBNTc"/>
        <w:spacing w:before="156"/>
        <w:ind w:firstLineChars="83" w:firstLine="199"/>
      </w:pPr>
    </w:p>
    <w:p w14:paraId="6F010B63" w14:textId="4E350C3B" w:rsidR="008D1690" w:rsidRDefault="009802AF" w:rsidP="001C0F77">
      <w:pPr>
        <w:pStyle w:val="-RBNTc"/>
        <w:spacing w:before="156"/>
        <w:ind w:firstLineChars="83" w:firstLine="199"/>
      </w:pPr>
      <w:r>
        <w:rPr>
          <w:rFonts w:hint="eastAsia"/>
        </w:rPr>
        <w:lastRenderedPageBreak/>
        <w:t>(</w:t>
      </w:r>
      <w:r>
        <w:t xml:space="preserve">2). </w:t>
      </w:r>
      <w:r w:rsidR="00ED6AEA">
        <w:rPr>
          <w:rFonts w:hint="eastAsia"/>
        </w:rPr>
        <w:t>使用封装好的</w:t>
      </w:r>
      <w:r w:rsidR="00ED6AEA">
        <w:rPr>
          <w:rFonts w:hint="eastAsia"/>
        </w:rPr>
        <w:t>D</w:t>
      </w:r>
      <w:r w:rsidR="00ED6AEA">
        <w:rPr>
          <w:rFonts w:hint="eastAsia"/>
        </w:rPr>
        <w:t>锁存器构造带有使能端的</w:t>
      </w:r>
      <w:r w:rsidR="00ED6AEA">
        <w:rPr>
          <w:rFonts w:hint="eastAsia"/>
        </w:rPr>
        <w:t>D</w:t>
      </w:r>
      <w:r w:rsidR="00ED6AEA">
        <w:rPr>
          <w:rFonts w:hint="eastAsia"/>
        </w:rPr>
        <w:t>触发器。如图所示：</w:t>
      </w:r>
    </w:p>
    <w:p w14:paraId="463EDA11" w14:textId="76C33559" w:rsidR="00ED6AEA" w:rsidRDefault="00ED6AEA" w:rsidP="00ED6AEA">
      <w:pPr>
        <w:pStyle w:val="-RBNTf0"/>
        <w:rPr>
          <w:rFonts w:hint="eastAsia"/>
        </w:rPr>
      </w:pPr>
      <w:r>
        <w:rPr>
          <w:noProof/>
        </w:rPr>
        <w:drawing>
          <wp:inline distT="0" distB="0" distL="0" distR="0" wp14:anchorId="39E281BB" wp14:editId="2E6DCFF2">
            <wp:extent cx="4274820" cy="3390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9E4A" w14:textId="77777777" w:rsidR="008D1690" w:rsidRPr="008D1690" w:rsidRDefault="008D1690" w:rsidP="008D1690">
      <w:pPr>
        <w:pStyle w:val="-RBNTa"/>
        <w:numPr>
          <w:ilvl w:val="0"/>
          <w:numId w:val="0"/>
        </w:numPr>
        <w:spacing w:before="62" w:after="156"/>
        <w:jc w:val="both"/>
      </w:pPr>
    </w:p>
    <w:p w14:paraId="750EE286" w14:textId="61C63CA9" w:rsidR="008D1690" w:rsidRPr="008D1690" w:rsidRDefault="008D1690" w:rsidP="008D1690">
      <w:pPr>
        <w:pStyle w:val="-RBNTa"/>
        <w:numPr>
          <w:ilvl w:val="0"/>
          <w:numId w:val="0"/>
        </w:numPr>
        <w:spacing w:before="62" w:after="156"/>
        <w:ind w:leftChars="100" w:left="210"/>
        <w:jc w:val="both"/>
      </w:pPr>
      <w:r>
        <w:rPr>
          <w:rFonts w:hint="eastAsia"/>
        </w:rPr>
        <w:t>(</w:t>
      </w:r>
      <w:r>
        <w:t xml:space="preserve">3). </w:t>
      </w:r>
      <w:r w:rsidRPr="008D1690">
        <w:rPr>
          <w:rFonts w:ascii="宋体" w:eastAsia="宋体" w:hAnsi="宋体" w:hint="eastAsia"/>
          <w:sz w:val="24"/>
        </w:rPr>
        <w:t>进入仿真测试</w:t>
      </w:r>
      <w:r>
        <w:rPr>
          <w:rFonts w:ascii="宋体" w:eastAsia="宋体" w:hAnsi="宋体" w:hint="eastAsia"/>
          <w:sz w:val="24"/>
        </w:rPr>
        <w:t>，改变输入的值，记录输出的值，并验证输出结果是否符合功能逻辑。</w:t>
      </w:r>
    </w:p>
    <w:p w14:paraId="58834992" w14:textId="0D11FC9C" w:rsidR="00871BAC" w:rsidRDefault="00871BAC" w:rsidP="00871BAC">
      <w:pPr>
        <w:pStyle w:val="-RBNT2"/>
        <w:spacing w:before="312" w:after="156"/>
      </w:pPr>
      <w:bookmarkStart w:id="6" w:name="_Toc101701964"/>
      <w:r>
        <w:rPr>
          <w:rFonts w:hint="eastAsia"/>
        </w:rPr>
        <w:t>实验结果</w:t>
      </w:r>
      <w:bookmarkEnd w:id="6"/>
    </w:p>
    <w:p w14:paraId="6B656F24" w14:textId="365E770D" w:rsidR="004C6DEA" w:rsidRDefault="008D1690" w:rsidP="00ED6AEA">
      <w:pPr>
        <w:pStyle w:val="-RBNTc"/>
        <w:spacing w:before="156"/>
        <w:ind w:firstLine="480"/>
      </w:pPr>
      <w:r>
        <w:rPr>
          <w:rFonts w:hint="eastAsia"/>
        </w:rPr>
        <w:t>将</w:t>
      </w:r>
      <w:r>
        <w:rPr>
          <w:rFonts w:hint="eastAsia"/>
        </w:rPr>
        <w:t>circ</w:t>
      </w:r>
      <w:r>
        <w:rPr>
          <w:rFonts w:hint="eastAsia"/>
        </w:rPr>
        <w:t>文件提交到头歌测试平台</w:t>
      </w:r>
      <w:r w:rsidR="004C6DEA">
        <w:rPr>
          <w:rFonts w:hint="eastAsia"/>
        </w:rPr>
        <w:t>，得到实验结果。如下图所示：</w:t>
      </w:r>
    </w:p>
    <w:p w14:paraId="6109FC9F" w14:textId="6C87EC0E" w:rsidR="00ED6AEA" w:rsidRPr="008D1690" w:rsidRDefault="00ED6AEA" w:rsidP="00ED6AEA">
      <w:pPr>
        <w:pStyle w:val="-RBNTf0"/>
        <w:rPr>
          <w:rFonts w:hint="eastAsia"/>
        </w:rPr>
      </w:pPr>
      <w:r>
        <w:rPr>
          <w:noProof/>
        </w:rPr>
        <w:drawing>
          <wp:inline distT="0" distB="0" distL="0" distR="0" wp14:anchorId="3577C794" wp14:editId="0938EED5">
            <wp:extent cx="5274310" cy="17557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8D7B" w14:textId="6B7E6B29" w:rsidR="00871BAC" w:rsidRDefault="00ED6AEA" w:rsidP="00871BAC">
      <w:pPr>
        <w:pStyle w:val="-RBNT1"/>
        <w:spacing w:before="312" w:after="156"/>
      </w:pPr>
      <w:bookmarkStart w:id="7" w:name="_Toc101701965"/>
      <w:r>
        <w:t>4</w:t>
      </w:r>
      <w:r>
        <w:rPr>
          <w:rFonts w:hint="eastAsia"/>
        </w:rPr>
        <w:t>位行波加法计数器</w:t>
      </w:r>
      <w:bookmarkEnd w:id="7"/>
    </w:p>
    <w:p w14:paraId="1FF49598" w14:textId="6BE1E24D" w:rsidR="004C6DEA" w:rsidRDefault="004C6DEA" w:rsidP="004C6DEA">
      <w:pPr>
        <w:pStyle w:val="-RBNT2"/>
        <w:spacing w:before="312" w:after="156"/>
      </w:pPr>
      <w:bookmarkStart w:id="8" w:name="_Toc101701966"/>
      <w:r>
        <w:rPr>
          <w:rFonts w:hint="eastAsia"/>
        </w:rPr>
        <w:t>实验背景和原理</w:t>
      </w:r>
      <w:bookmarkEnd w:id="8"/>
    </w:p>
    <w:p w14:paraId="53B39F14" w14:textId="25842F19" w:rsidR="00ED6AEA" w:rsidRDefault="00ED6AEA" w:rsidP="00ED6AEA">
      <w:pPr>
        <w:pStyle w:val="-RBNTc"/>
        <w:spacing w:before="156"/>
        <w:ind w:firstLine="480"/>
      </w:pPr>
      <w:r>
        <w:rPr>
          <w:rFonts w:hint="eastAsia"/>
        </w:rPr>
        <w:t>行波加法计数器</w:t>
      </w:r>
      <w:r w:rsidR="00146527">
        <w:rPr>
          <w:rFonts w:hint="eastAsia"/>
        </w:rPr>
        <w:t>的进位像波浪一样由低位向高位串行传送。模</w:t>
      </w:r>
      <w:r w:rsidR="00146527">
        <w:rPr>
          <w:rFonts w:hint="eastAsia"/>
        </w:rPr>
        <w:t>1</w:t>
      </w:r>
      <w:r w:rsidR="00146527">
        <w:t>6</w:t>
      </w:r>
      <w:r w:rsidR="00146527">
        <w:rPr>
          <w:rFonts w:hint="eastAsia"/>
        </w:rPr>
        <w:t>行波加法计数器可由</w:t>
      </w:r>
      <w:r w:rsidR="00146527">
        <w:rPr>
          <w:rFonts w:hint="eastAsia"/>
        </w:rPr>
        <w:t>4</w:t>
      </w:r>
      <w:r w:rsidR="00146527">
        <w:rPr>
          <w:rFonts w:hint="eastAsia"/>
        </w:rPr>
        <w:t>个</w:t>
      </w:r>
      <w:r w:rsidR="00146527">
        <w:rPr>
          <w:rFonts w:hint="eastAsia"/>
        </w:rPr>
        <w:t>T</w:t>
      </w:r>
      <w:r w:rsidR="00146527">
        <w:rPr>
          <w:rFonts w:hint="eastAsia"/>
        </w:rPr>
        <w:t>触发器组成。下图分别给出了</w:t>
      </w:r>
      <w:r w:rsidR="00146527">
        <w:rPr>
          <w:rFonts w:hint="eastAsia"/>
        </w:rPr>
        <w:t>T</w:t>
      </w:r>
      <w:r w:rsidR="00146527">
        <w:rPr>
          <w:rFonts w:hint="eastAsia"/>
        </w:rPr>
        <w:t>触发器和</w:t>
      </w:r>
      <w:r w:rsidR="00146527">
        <w:rPr>
          <w:rFonts w:hint="eastAsia"/>
        </w:rPr>
        <w:t>4</w:t>
      </w:r>
      <w:r w:rsidR="00146527">
        <w:rPr>
          <w:rFonts w:hint="eastAsia"/>
        </w:rPr>
        <w:t>位行波加法计数器的实现原理图。</w:t>
      </w:r>
      <w:r w:rsidR="00146527" w:rsidRPr="00146527">
        <w:rPr>
          <w:rFonts w:hint="eastAsia"/>
        </w:rPr>
        <w:t>计数器的输入信号为</w:t>
      </w:r>
      <w:r w:rsidR="00146527" w:rsidRPr="00146527">
        <w:t>CLK</w:t>
      </w:r>
      <w:r w:rsidR="00146527" w:rsidRPr="00146527">
        <w:t>，输出信号为</w:t>
      </w:r>
      <w:r w:rsidR="00146527" w:rsidRPr="00146527">
        <w:t>Q0</w:t>
      </w:r>
      <w:r w:rsidR="00146527" w:rsidRPr="00146527">
        <w:t>、</w:t>
      </w:r>
      <w:r w:rsidR="00146527" w:rsidRPr="00146527">
        <w:t>Q1</w:t>
      </w:r>
      <w:r w:rsidR="00146527" w:rsidRPr="00146527">
        <w:t>、</w:t>
      </w:r>
      <w:r w:rsidR="00146527" w:rsidRPr="00146527">
        <w:t>Q2</w:t>
      </w:r>
      <w:r w:rsidR="00146527" w:rsidRPr="00146527">
        <w:t>、</w:t>
      </w:r>
      <w:r w:rsidR="00146527" w:rsidRPr="00146527">
        <w:t>Q3</w:t>
      </w:r>
      <w:r w:rsidR="00146527" w:rsidRPr="00146527">
        <w:t>。</w:t>
      </w:r>
    </w:p>
    <w:p w14:paraId="1E988B97" w14:textId="765265C3" w:rsidR="00146527" w:rsidRDefault="00146527" w:rsidP="00ED6AEA">
      <w:pPr>
        <w:pStyle w:val="-RBNTc"/>
        <w:spacing w:before="156"/>
        <w:ind w:firstLine="480"/>
      </w:pPr>
      <w:r w:rsidRPr="00146527">
        <w:rPr>
          <w:rFonts w:hint="eastAsia"/>
          <w:noProof/>
        </w:rPr>
        <w:lastRenderedPageBreak/>
        <w:drawing>
          <wp:inline distT="0" distB="0" distL="0" distR="0" wp14:anchorId="4AF20C77" wp14:editId="27BC1A87">
            <wp:extent cx="5274310" cy="21202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D6EF" w14:textId="21BCB3E1" w:rsidR="00146527" w:rsidRPr="00ED6AEA" w:rsidRDefault="00146527" w:rsidP="00ED6AEA">
      <w:pPr>
        <w:pStyle w:val="-RBNTc"/>
        <w:spacing w:before="156"/>
        <w:ind w:firstLine="480"/>
        <w:rPr>
          <w:rFonts w:hint="eastAsia"/>
        </w:rPr>
      </w:pPr>
      <w:r w:rsidRPr="00146527">
        <w:rPr>
          <w:rFonts w:hint="eastAsia"/>
          <w:noProof/>
        </w:rPr>
        <w:drawing>
          <wp:inline distT="0" distB="0" distL="0" distR="0" wp14:anchorId="10446BF0" wp14:editId="5B44B20B">
            <wp:extent cx="5274310" cy="1607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139F" w14:textId="17BF4CC9" w:rsidR="004C6DEA" w:rsidRDefault="004C6DEA" w:rsidP="004C6DEA">
      <w:pPr>
        <w:pStyle w:val="-RBNT2"/>
        <w:spacing w:before="312" w:after="156"/>
      </w:pPr>
      <w:bookmarkStart w:id="9" w:name="_Toc101701967"/>
      <w:r>
        <w:rPr>
          <w:rFonts w:hint="eastAsia"/>
        </w:rPr>
        <w:t>实验步骤</w:t>
      </w:r>
      <w:bookmarkEnd w:id="9"/>
    </w:p>
    <w:p w14:paraId="20F18294" w14:textId="52A7413F" w:rsidR="00CD69CF" w:rsidRDefault="00CD69CF" w:rsidP="00CD69CF">
      <w:pPr>
        <w:pStyle w:val="-RBNTc"/>
        <w:spacing w:before="156"/>
        <w:ind w:firstLine="480"/>
      </w:pPr>
      <w:r>
        <w:rPr>
          <w:rFonts w:hint="eastAsia"/>
        </w:rPr>
        <w:t>(</w:t>
      </w:r>
      <w:r>
        <w:t xml:space="preserve">1). </w:t>
      </w:r>
      <w:r w:rsidR="00146527">
        <w:rPr>
          <w:rFonts w:hint="eastAsia"/>
        </w:rPr>
        <w:t>在</w:t>
      </w:r>
      <w:proofErr w:type="spellStart"/>
      <w:r w:rsidR="00146527">
        <w:rPr>
          <w:rFonts w:hint="eastAsia"/>
        </w:rPr>
        <w:t>logisim</w:t>
      </w:r>
      <w:proofErr w:type="spellEnd"/>
      <w:r w:rsidR="00146527">
        <w:rPr>
          <w:rFonts w:hint="eastAsia"/>
        </w:rPr>
        <w:t>中构造</w:t>
      </w:r>
      <w:r w:rsidR="00146527">
        <w:rPr>
          <w:rFonts w:hint="eastAsia"/>
        </w:rPr>
        <w:t>T</w:t>
      </w:r>
      <w:r w:rsidR="00146527">
        <w:rPr>
          <w:rFonts w:hint="eastAsia"/>
        </w:rPr>
        <w:t>触发器，只需将</w:t>
      </w:r>
      <w:r w:rsidR="00146527">
        <w:rPr>
          <w:rFonts w:hint="eastAsia"/>
        </w:rPr>
        <w:t>D</w:t>
      </w:r>
      <w:r w:rsidR="00146527">
        <w:rPr>
          <w:rFonts w:hint="eastAsia"/>
        </w:rPr>
        <w:t>触发器的</w:t>
      </w:r>
      <w:r w:rsidR="00E37C14">
        <w:rPr>
          <w:rFonts w:hint="eastAsia"/>
        </w:rPr>
        <w:t>输出端</w:t>
      </w:r>
      <w:proofErr w:type="spellStart"/>
      <w:r w:rsidR="00E37C14">
        <w:rPr>
          <w:rFonts w:hint="eastAsia"/>
        </w:rPr>
        <w:t>notQ</w:t>
      </w:r>
      <w:proofErr w:type="spellEnd"/>
      <w:r w:rsidR="00E37C14">
        <w:rPr>
          <w:rFonts w:hint="eastAsia"/>
        </w:rPr>
        <w:t>接到输入端。如图所示：</w:t>
      </w:r>
    </w:p>
    <w:p w14:paraId="757EF1FD" w14:textId="0CDA048E" w:rsidR="00E37C14" w:rsidRDefault="00E37C14" w:rsidP="00E37C14">
      <w:pPr>
        <w:pStyle w:val="-RBNTf0"/>
        <w:rPr>
          <w:rFonts w:hint="eastAsia"/>
        </w:rPr>
      </w:pPr>
      <w:r>
        <w:rPr>
          <w:noProof/>
        </w:rPr>
        <w:drawing>
          <wp:inline distT="0" distB="0" distL="0" distR="0" wp14:anchorId="22ED6BC5" wp14:editId="4430A181">
            <wp:extent cx="4442460" cy="29870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4DF5" w14:textId="77777777" w:rsidR="00E37C14" w:rsidRDefault="00E37C14" w:rsidP="00E37C14">
      <w:pPr>
        <w:pStyle w:val="-RBNTc"/>
        <w:spacing w:before="156"/>
        <w:ind w:firstLine="480"/>
      </w:pPr>
    </w:p>
    <w:p w14:paraId="490ED935" w14:textId="77777777" w:rsidR="00E37C14" w:rsidRDefault="00E37C14" w:rsidP="00E37C14">
      <w:pPr>
        <w:pStyle w:val="-RBNTc"/>
        <w:spacing w:before="156"/>
        <w:ind w:firstLine="480"/>
      </w:pPr>
    </w:p>
    <w:p w14:paraId="4061589E" w14:textId="77777777" w:rsidR="00E37C14" w:rsidRDefault="00E37C14" w:rsidP="00E37C14">
      <w:pPr>
        <w:pStyle w:val="-RBNTc"/>
        <w:spacing w:before="156"/>
        <w:ind w:firstLine="480"/>
      </w:pPr>
    </w:p>
    <w:p w14:paraId="7B61F3F1" w14:textId="719177BE" w:rsidR="00CD69CF" w:rsidRDefault="00CD69CF" w:rsidP="00E37C14">
      <w:pPr>
        <w:pStyle w:val="-RBNTc"/>
        <w:spacing w:before="156"/>
        <w:ind w:firstLine="480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.</w:t>
      </w:r>
      <w:r>
        <w:t xml:space="preserve"> </w:t>
      </w:r>
      <w:r w:rsidR="00E37C14">
        <w:rPr>
          <w:rFonts w:hint="eastAsia"/>
        </w:rPr>
        <w:t>级联四个</w:t>
      </w:r>
      <w:r w:rsidR="00E37C14">
        <w:rPr>
          <w:rFonts w:hint="eastAsia"/>
        </w:rPr>
        <w:t>T</w:t>
      </w:r>
      <w:r w:rsidR="00E37C14">
        <w:rPr>
          <w:rFonts w:hint="eastAsia"/>
        </w:rPr>
        <w:t>触发器，实现加法计数器。如图所示：</w:t>
      </w:r>
    </w:p>
    <w:p w14:paraId="0EE63AB4" w14:textId="6830E06E" w:rsidR="00E37C14" w:rsidRDefault="00E37C14" w:rsidP="00E37C14">
      <w:pPr>
        <w:pStyle w:val="-RBNTf0"/>
        <w:rPr>
          <w:rFonts w:hint="eastAsia"/>
        </w:rPr>
      </w:pPr>
      <w:r>
        <w:rPr>
          <w:noProof/>
        </w:rPr>
        <w:drawing>
          <wp:inline distT="0" distB="0" distL="0" distR="0" wp14:anchorId="361ED0C6" wp14:editId="090AC904">
            <wp:extent cx="5006340" cy="20802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8041" w14:textId="0830337E" w:rsidR="00CD69CF" w:rsidRPr="00CD69CF" w:rsidRDefault="00CD69CF" w:rsidP="00CD69CF">
      <w:pPr>
        <w:pStyle w:val="-RBNTc"/>
        <w:spacing w:before="156"/>
        <w:ind w:firstLine="480"/>
      </w:pPr>
      <w:r>
        <w:rPr>
          <w:rFonts w:hint="eastAsia"/>
        </w:rPr>
        <w:t>(</w:t>
      </w:r>
      <w:r>
        <w:t xml:space="preserve">3). </w:t>
      </w:r>
      <w:r w:rsidRPr="008D1690">
        <w:rPr>
          <w:rFonts w:ascii="宋体" w:hAnsi="宋体" w:hint="eastAsia"/>
        </w:rPr>
        <w:t>进入仿真测试</w:t>
      </w:r>
      <w:r>
        <w:rPr>
          <w:rFonts w:ascii="宋体" w:hAnsi="宋体" w:hint="eastAsia"/>
        </w:rPr>
        <w:t>，改变输入的值，记录输出的值，并验证输出结果是否符合功能逻辑。</w:t>
      </w:r>
    </w:p>
    <w:p w14:paraId="70A9758F" w14:textId="3C34302E" w:rsidR="004C6DEA" w:rsidRDefault="004C6DEA" w:rsidP="004C6DEA">
      <w:pPr>
        <w:pStyle w:val="-RBNT2"/>
        <w:spacing w:before="312" w:after="156"/>
      </w:pPr>
      <w:bookmarkStart w:id="10" w:name="_Toc101701968"/>
      <w:r>
        <w:rPr>
          <w:rFonts w:hint="eastAsia"/>
        </w:rPr>
        <w:t>实验结果</w:t>
      </w:r>
      <w:bookmarkEnd w:id="10"/>
    </w:p>
    <w:p w14:paraId="5FEB628D" w14:textId="662A4D53" w:rsidR="00CD69CF" w:rsidRDefault="00CD69CF" w:rsidP="00E37C14">
      <w:pPr>
        <w:pStyle w:val="-RBNTc"/>
        <w:spacing w:before="156"/>
        <w:ind w:firstLine="480"/>
      </w:pPr>
      <w:r w:rsidRPr="00CD69CF">
        <w:rPr>
          <w:rFonts w:hint="eastAsia"/>
        </w:rPr>
        <w:t>将</w:t>
      </w:r>
      <w:r w:rsidRPr="00CD69CF">
        <w:t>circ</w:t>
      </w:r>
      <w:r w:rsidRPr="00CD69CF">
        <w:t>文件提交到头歌测试平台，得到实验结果。如下图所示：</w:t>
      </w:r>
    </w:p>
    <w:p w14:paraId="7FE553FF" w14:textId="6B6DC394" w:rsidR="00E37C14" w:rsidRPr="00CD69CF" w:rsidRDefault="00E37C14" w:rsidP="00E37C14">
      <w:pPr>
        <w:pStyle w:val="-RBNTf0"/>
        <w:rPr>
          <w:rFonts w:hint="eastAsia"/>
        </w:rPr>
      </w:pPr>
      <w:r>
        <w:rPr>
          <w:noProof/>
        </w:rPr>
        <w:drawing>
          <wp:inline distT="0" distB="0" distL="0" distR="0" wp14:anchorId="6CF50591" wp14:editId="049A8D89">
            <wp:extent cx="5274310" cy="25171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50E7" w14:textId="34393B83" w:rsidR="00871BAC" w:rsidRDefault="00871BAC" w:rsidP="00871BAC">
      <w:pPr>
        <w:pStyle w:val="-RBNT1"/>
        <w:spacing w:before="312" w:after="156"/>
      </w:pPr>
      <w:bookmarkStart w:id="11" w:name="_Toc101701969"/>
      <w:r>
        <w:t>4</w:t>
      </w:r>
      <w:r w:rsidR="00E37C14">
        <w:rPr>
          <w:rFonts w:hint="eastAsia"/>
        </w:rPr>
        <w:t>位通用移位寄存器</w:t>
      </w:r>
      <w:bookmarkEnd w:id="11"/>
      <w:r w:rsidR="00E37C14">
        <w:t xml:space="preserve"> </w:t>
      </w:r>
    </w:p>
    <w:p w14:paraId="466EDC51" w14:textId="364EC2D2" w:rsidR="00C575D7" w:rsidRDefault="00C575D7" w:rsidP="00C575D7">
      <w:pPr>
        <w:pStyle w:val="-RBNT2"/>
        <w:spacing w:before="312" w:after="156"/>
      </w:pPr>
      <w:bookmarkStart w:id="12" w:name="_Toc101701970"/>
      <w:r>
        <w:rPr>
          <w:rFonts w:hint="eastAsia"/>
        </w:rPr>
        <w:t>实验背景和原理</w:t>
      </w:r>
      <w:bookmarkEnd w:id="12"/>
    </w:p>
    <w:p w14:paraId="22897C24" w14:textId="1BE0CDE2" w:rsidR="00C575D7" w:rsidRDefault="00476F4D" w:rsidP="00C575D7">
      <w:pPr>
        <w:pStyle w:val="-RBNTc"/>
        <w:spacing w:before="156"/>
        <w:ind w:firstLine="480"/>
        <w:rPr>
          <w:sz w:val="23"/>
          <w:szCs w:val="23"/>
        </w:rPr>
      </w:pPr>
      <w:r>
        <w:rPr>
          <w:rFonts w:hint="eastAsia"/>
        </w:rPr>
        <w:t>通用移位寄存器能够实现数据左移、数据右移、数据保持和数据载入功能。下图给出了实现原理图。</w:t>
      </w:r>
      <w:r>
        <w:rPr>
          <w:rFonts w:hint="eastAsia"/>
          <w:sz w:val="23"/>
          <w:szCs w:val="23"/>
        </w:rPr>
        <w:t>输入端为</w:t>
      </w:r>
      <w:r>
        <w:rPr>
          <w:sz w:val="23"/>
          <w:szCs w:val="23"/>
        </w:rPr>
        <w:t>A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B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C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D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CLK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CLR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LIN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RIN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S0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S1</w:t>
      </w:r>
      <w:r>
        <w:rPr>
          <w:rFonts w:hint="eastAsia"/>
          <w:sz w:val="23"/>
          <w:szCs w:val="23"/>
        </w:rPr>
        <w:t>，输出端为</w:t>
      </w:r>
      <w:r>
        <w:rPr>
          <w:sz w:val="23"/>
          <w:szCs w:val="23"/>
        </w:rPr>
        <w:t>QA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QB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QC</w:t>
      </w:r>
      <w:r>
        <w:rPr>
          <w:rFonts w:hint="eastAsia"/>
          <w:sz w:val="23"/>
          <w:szCs w:val="23"/>
        </w:rPr>
        <w:t>、</w:t>
      </w:r>
      <w:r>
        <w:rPr>
          <w:sz w:val="23"/>
          <w:szCs w:val="23"/>
        </w:rPr>
        <w:t>QD</w:t>
      </w:r>
      <w:r>
        <w:rPr>
          <w:rFonts w:hint="eastAsia"/>
          <w:sz w:val="23"/>
          <w:szCs w:val="23"/>
        </w:rPr>
        <w:t>（请注意在移位时，</w:t>
      </w:r>
      <w:r>
        <w:rPr>
          <w:sz w:val="23"/>
          <w:szCs w:val="23"/>
        </w:rPr>
        <w:t>QA</w:t>
      </w:r>
      <w:r>
        <w:rPr>
          <w:rFonts w:hint="eastAsia"/>
          <w:sz w:val="23"/>
          <w:szCs w:val="23"/>
        </w:rPr>
        <w:t>为最左端，</w:t>
      </w:r>
      <w:r>
        <w:rPr>
          <w:sz w:val="23"/>
          <w:szCs w:val="23"/>
        </w:rPr>
        <w:t>QD</w:t>
      </w:r>
      <w:r>
        <w:rPr>
          <w:rFonts w:hint="eastAsia"/>
          <w:sz w:val="23"/>
          <w:szCs w:val="23"/>
        </w:rPr>
        <w:t>为最右端</w:t>
      </w:r>
      <w:r>
        <w:rPr>
          <w:rFonts w:hint="eastAsia"/>
          <w:sz w:val="23"/>
          <w:szCs w:val="23"/>
        </w:rPr>
        <w:t>）</w:t>
      </w:r>
      <w:r>
        <w:rPr>
          <w:rFonts w:hint="eastAsia"/>
          <w:sz w:val="23"/>
          <w:szCs w:val="23"/>
        </w:rPr>
        <w:t>。</w:t>
      </w:r>
      <w:proofErr w:type="gramStart"/>
      <w:r>
        <w:rPr>
          <w:rFonts w:hint="eastAsia"/>
          <w:sz w:val="23"/>
          <w:szCs w:val="23"/>
        </w:rPr>
        <w:t>当做</w:t>
      </w:r>
      <w:proofErr w:type="gramEnd"/>
      <w:r>
        <w:rPr>
          <w:rFonts w:hint="eastAsia"/>
          <w:sz w:val="23"/>
          <w:szCs w:val="23"/>
        </w:rPr>
        <w:t>右移操作时，在最左端上补位</w:t>
      </w:r>
      <w:r>
        <w:rPr>
          <w:sz w:val="23"/>
          <w:szCs w:val="23"/>
        </w:rPr>
        <w:t>RIN</w:t>
      </w:r>
      <w:r>
        <w:rPr>
          <w:rFonts w:hint="eastAsia"/>
          <w:sz w:val="23"/>
          <w:szCs w:val="23"/>
        </w:rPr>
        <w:t>，</w:t>
      </w:r>
      <w:proofErr w:type="gramStart"/>
      <w:r>
        <w:rPr>
          <w:rFonts w:hint="eastAsia"/>
          <w:sz w:val="23"/>
          <w:szCs w:val="23"/>
        </w:rPr>
        <w:t>当做</w:t>
      </w:r>
      <w:proofErr w:type="gramEnd"/>
      <w:r>
        <w:rPr>
          <w:rFonts w:hint="eastAsia"/>
          <w:sz w:val="23"/>
          <w:szCs w:val="23"/>
        </w:rPr>
        <w:t>左移操作时，在最右端上补位</w:t>
      </w:r>
      <w:r>
        <w:rPr>
          <w:sz w:val="23"/>
          <w:szCs w:val="23"/>
        </w:rPr>
        <w:t>LIN</w:t>
      </w:r>
      <w:r>
        <w:rPr>
          <w:rFonts w:hint="eastAsia"/>
          <w:sz w:val="23"/>
          <w:szCs w:val="23"/>
        </w:rPr>
        <w:t>。</w:t>
      </w:r>
    </w:p>
    <w:p w14:paraId="1A470DF4" w14:textId="0AB7C2D2" w:rsidR="00476F4D" w:rsidRDefault="00476F4D" w:rsidP="00476F4D">
      <w:pPr>
        <w:pStyle w:val="-RBNTf0"/>
        <w:rPr>
          <w:rFonts w:hint="eastAsia"/>
        </w:rPr>
      </w:pPr>
      <w:r w:rsidRPr="00476F4D">
        <w:rPr>
          <w:rFonts w:hint="eastAsia"/>
          <w:noProof/>
        </w:rPr>
        <w:lastRenderedPageBreak/>
        <w:drawing>
          <wp:inline distT="0" distB="0" distL="0" distR="0" wp14:anchorId="505B5921" wp14:editId="6AA5EAB8">
            <wp:extent cx="3802380" cy="386334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EC05" w14:textId="5CD3984A" w:rsidR="00C575D7" w:rsidRPr="00C575D7" w:rsidRDefault="00C575D7" w:rsidP="00C575D7">
      <w:pPr>
        <w:pStyle w:val="-RBNTa"/>
        <w:numPr>
          <w:ilvl w:val="0"/>
          <w:numId w:val="0"/>
        </w:numPr>
        <w:spacing w:before="62" w:after="156"/>
        <w:jc w:val="both"/>
      </w:pPr>
    </w:p>
    <w:p w14:paraId="0D8A9B7C" w14:textId="3925A821" w:rsidR="00C575D7" w:rsidRDefault="00C575D7" w:rsidP="00C575D7">
      <w:pPr>
        <w:pStyle w:val="-RBNT2"/>
        <w:spacing w:before="312" w:after="156"/>
      </w:pPr>
      <w:bookmarkStart w:id="13" w:name="_Toc101701971"/>
      <w:r>
        <w:rPr>
          <w:rFonts w:hint="eastAsia"/>
        </w:rPr>
        <w:t>实验步骤</w:t>
      </w:r>
      <w:bookmarkEnd w:id="13"/>
    </w:p>
    <w:p w14:paraId="74AFD7B8" w14:textId="17A98C60" w:rsidR="00091DE4" w:rsidRDefault="00091DE4" w:rsidP="00091DE4">
      <w:pPr>
        <w:pStyle w:val="-RBNTc"/>
        <w:spacing w:before="156"/>
        <w:ind w:firstLine="480"/>
      </w:pPr>
      <w:r>
        <w:rPr>
          <w:rFonts w:hint="eastAsia"/>
        </w:rPr>
        <w:t>(</w:t>
      </w:r>
      <w:r>
        <w:t xml:space="preserve">1). </w:t>
      </w:r>
      <w:r w:rsidR="00B04E2B">
        <w:rPr>
          <w:rFonts w:hint="eastAsia"/>
        </w:rPr>
        <w:t>在</w:t>
      </w:r>
      <w:proofErr w:type="spellStart"/>
      <w:r w:rsidR="00B04E2B">
        <w:rPr>
          <w:rFonts w:hint="eastAsia"/>
        </w:rPr>
        <w:t>logisim</w:t>
      </w:r>
      <w:proofErr w:type="spellEnd"/>
      <w:r w:rsidR="00B04E2B">
        <w:rPr>
          <w:rFonts w:hint="eastAsia"/>
        </w:rPr>
        <w:t>中按照上图依次选择器件并且连接好。如图所示：</w:t>
      </w:r>
    </w:p>
    <w:p w14:paraId="3ECB3610" w14:textId="4C97F03E" w:rsidR="00A64CED" w:rsidRDefault="00B04E2B" w:rsidP="00B04E2B">
      <w:pPr>
        <w:pStyle w:val="-RBNTf0"/>
      </w:pPr>
      <w:r>
        <w:rPr>
          <w:noProof/>
        </w:rPr>
        <w:lastRenderedPageBreak/>
        <w:drawing>
          <wp:inline distT="0" distB="0" distL="0" distR="0" wp14:anchorId="7BE851BD" wp14:editId="747CDC5F">
            <wp:extent cx="5274310" cy="59893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0AB2" w14:textId="2E962E06" w:rsidR="00091DE4" w:rsidRDefault="00091DE4" w:rsidP="00091DE4">
      <w:pPr>
        <w:pStyle w:val="-RBNTc"/>
        <w:spacing w:before="156"/>
        <w:ind w:firstLine="480"/>
      </w:pPr>
      <w:r>
        <w:rPr>
          <w:rFonts w:hint="eastAsia"/>
        </w:rPr>
        <w:t>(</w:t>
      </w:r>
      <w:r w:rsidR="00B04E2B">
        <w:t>2</w:t>
      </w:r>
      <w:r>
        <w:t>)</w:t>
      </w:r>
      <w:r w:rsidR="00A64CED">
        <w:rPr>
          <w:rFonts w:hint="eastAsia"/>
        </w:rPr>
        <w:t>.</w:t>
      </w:r>
      <w:r w:rsidR="00A64CED">
        <w:t xml:space="preserve"> </w:t>
      </w:r>
      <w:r w:rsidR="00A64CED">
        <w:rPr>
          <w:rFonts w:hint="eastAsia"/>
        </w:rPr>
        <w:t>进入仿真测试，</w:t>
      </w:r>
      <w:proofErr w:type="gramStart"/>
      <w:r w:rsidR="00A64CED">
        <w:rPr>
          <w:rFonts w:hint="eastAsia"/>
        </w:rPr>
        <w:t>验证此</w:t>
      </w:r>
      <w:proofErr w:type="gramEnd"/>
      <w:r w:rsidR="00A64CED">
        <w:rPr>
          <w:rFonts w:hint="eastAsia"/>
        </w:rPr>
        <w:t>电路图的功能。</w:t>
      </w:r>
    </w:p>
    <w:p w14:paraId="6E554C3E" w14:textId="246FE06F" w:rsidR="00C575D7" w:rsidRDefault="00C575D7" w:rsidP="00C575D7">
      <w:pPr>
        <w:pStyle w:val="-RBNT2"/>
        <w:spacing w:before="312" w:after="156"/>
      </w:pPr>
      <w:bookmarkStart w:id="14" w:name="_Toc101701972"/>
      <w:r>
        <w:rPr>
          <w:rFonts w:hint="eastAsia"/>
        </w:rPr>
        <w:t>实验结果</w:t>
      </w:r>
      <w:bookmarkEnd w:id="14"/>
    </w:p>
    <w:p w14:paraId="12F09161" w14:textId="65E1BF41" w:rsidR="00547ACB" w:rsidRDefault="00547ACB" w:rsidP="00B04E2B">
      <w:pPr>
        <w:pStyle w:val="-RBNTc"/>
        <w:spacing w:before="156"/>
        <w:ind w:firstLine="480"/>
      </w:pPr>
      <w:r w:rsidRPr="00547ACB">
        <w:rPr>
          <w:rFonts w:hint="eastAsia"/>
        </w:rPr>
        <w:t>将</w:t>
      </w:r>
      <w:r w:rsidRPr="00547ACB">
        <w:t>circ</w:t>
      </w:r>
      <w:r w:rsidRPr="00547ACB">
        <w:t>文件提交到头歌测试平台，得到实验结果。如下图所示：</w:t>
      </w:r>
    </w:p>
    <w:p w14:paraId="2072FD4D" w14:textId="237DADC1" w:rsidR="003275E0" w:rsidRPr="00547ACB" w:rsidRDefault="003275E0" w:rsidP="003275E0">
      <w:pPr>
        <w:pStyle w:val="-RBNTf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7F88DA" wp14:editId="232F53D2">
            <wp:extent cx="5274310" cy="1433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0262" w14:textId="5C12A680" w:rsidR="002614AC" w:rsidRDefault="002614AC" w:rsidP="002614AC">
      <w:pPr>
        <w:pStyle w:val="-RBNT0"/>
        <w:spacing w:before="312" w:after="156"/>
        <w:jc w:val="left"/>
      </w:pPr>
      <w:bookmarkStart w:id="15" w:name="_Toc101701973"/>
      <w:r>
        <w:rPr>
          <w:rFonts w:hint="eastAsia"/>
        </w:rPr>
        <w:t>总结与思考：</w:t>
      </w:r>
      <w:bookmarkEnd w:id="15"/>
    </w:p>
    <w:p w14:paraId="528A5DE8" w14:textId="26F87DEC" w:rsidR="00547ACB" w:rsidRPr="00547ACB" w:rsidRDefault="00547ACB" w:rsidP="00547ACB">
      <w:pPr>
        <w:pStyle w:val="-RBNTc"/>
        <w:spacing w:before="156"/>
        <w:ind w:firstLine="480"/>
      </w:pPr>
      <w:r>
        <w:rPr>
          <w:rFonts w:hint="eastAsia"/>
        </w:rPr>
        <w:t>这次实验实现了三种典型的</w:t>
      </w:r>
      <w:r w:rsidR="003275E0">
        <w:rPr>
          <w:rFonts w:hint="eastAsia"/>
        </w:rPr>
        <w:t>时序</w:t>
      </w:r>
      <w:r>
        <w:rPr>
          <w:rFonts w:hint="eastAsia"/>
        </w:rPr>
        <w:t>逻辑器件：</w:t>
      </w:r>
      <w:r w:rsidR="003275E0">
        <w:rPr>
          <w:rFonts w:hint="eastAsia"/>
        </w:rPr>
        <w:t>D</w:t>
      </w:r>
      <w:r w:rsidR="003275E0">
        <w:rPr>
          <w:rFonts w:hint="eastAsia"/>
        </w:rPr>
        <w:t>触发器、加法计数器、通用移位寄存器</w:t>
      </w:r>
      <w:r>
        <w:rPr>
          <w:rFonts w:hint="eastAsia"/>
        </w:rPr>
        <w:t>，</w:t>
      </w:r>
      <w:r w:rsidR="003275E0">
        <w:rPr>
          <w:rFonts w:hint="eastAsia"/>
        </w:rPr>
        <w:t>上理论课的时候总觉得这些器件太抽象，经过实验</w:t>
      </w:r>
      <w:proofErr w:type="gramStart"/>
      <w:r w:rsidR="003275E0">
        <w:rPr>
          <w:rFonts w:hint="eastAsia"/>
        </w:rPr>
        <w:t>课亲自</w:t>
      </w:r>
      <w:proofErr w:type="gramEnd"/>
      <w:r w:rsidR="003275E0">
        <w:rPr>
          <w:rFonts w:hint="eastAsia"/>
        </w:rPr>
        <w:t>动手实践后感觉对它们更加熟悉了。这次实现课的内容明显比上两次更难，特别是第三个实验，由于电路过于复杂，连线的时候不得不小心翼翼。我获得了一些</w:t>
      </w:r>
      <w:proofErr w:type="gramStart"/>
      <w:r w:rsidR="003275E0">
        <w:rPr>
          <w:rFonts w:hint="eastAsia"/>
        </w:rPr>
        <w:t>画复杂</w:t>
      </w:r>
      <w:proofErr w:type="gramEnd"/>
      <w:r w:rsidR="003275E0">
        <w:rPr>
          <w:rFonts w:hint="eastAsia"/>
        </w:rPr>
        <w:t>电路图的技巧：必须明确功能（各输入端的作用以及输出端的意义）</w:t>
      </w:r>
      <w:r w:rsidR="00F20F38">
        <w:rPr>
          <w:rFonts w:hint="eastAsia"/>
        </w:rPr>
        <w:t>，一味照着原理图画反而不如深入理解后再画，这样能够减少连错的可能。</w:t>
      </w:r>
    </w:p>
    <w:sectPr w:rsidR="00547ACB" w:rsidRPr="00547ACB" w:rsidSect="00EE1C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7AA38" w14:textId="77777777" w:rsidR="00F038D3" w:rsidRDefault="00F038D3" w:rsidP="00EE1C00">
      <w:r>
        <w:separator/>
      </w:r>
    </w:p>
  </w:endnote>
  <w:endnote w:type="continuationSeparator" w:id="0">
    <w:p w14:paraId="301286A6" w14:textId="77777777" w:rsidR="00F038D3" w:rsidRDefault="00F038D3" w:rsidP="00EE1C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华文宋体">
    <w:altName w:val="华文宋体...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sto MT">
    <w:altName w:val="Calisto MT"/>
    <w:charset w:val="00"/>
    <w:family w:val="roman"/>
    <w:pitch w:val="variable"/>
    <w:sig w:usb0="00000003" w:usb1="00000000" w:usb2="00000000" w:usb3="00000000" w:csb0="00000001" w:csb1="00000000"/>
  </w:font>
  <w:font w:name="DejaVu Sans Condensed">
    <w:altName w:val="Sylfaen"/>
    <w:charset w:val="00"/>
    <w:family w:val="swiss"/>
    <w:pitch w:val="variable"/>
    <w:sig w:usb0="E7002EFF" w:usb1="D200FDFF" w:usb2="0A246029" w:usb3="00000000" w:csb0="000001FF" w:csb1="00000000"/>
  </w:font>
  <w:font w:name="Helonia">
    <w:altName w:val="Calibri"/>
    <w:charset w:val="00"/>
    <w:family w:val="auto"/>
    <w:pitch w:val="variable"/>
    <w:sig w:usb0="80000027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nziu IosevkaCC SC">
    <w:altName w:val="微软雅黑"/>
    <w:charset w:val="86"/>
    <w:family w:val="modern"/>
    <w:pitch w:val="fixed"/>
    <w:sig w:usb0="E00002FF" w:usb1="7A4FFCFB" w:usb2="00040012" w:usb3="00000000" w:csb0="0004011F" w:csb1="00000000"/>
  </w:font>
  <w:font w:name="Californian FB">
    <w:charset w:val="00"/>
    <w:family w:val="roman"/>
    <w:pitch w:val="variable"/>
    <w:sig w:usb0="00000003" w:usb1="00000000" w:usb2="00000000" w:usb3="00000000" w:csb0="0000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793952"/>
      <w:docPartObj>
        <w:docPartGallery w:val="Page Numbers (Bottom of Page)"/>
        <w:docPartUnique/>
      </w:docPartObj>
    </w:sdtPr>
    <w:sdtEndPr/>
    <w:sdtContent>
      <w:p w14:paraId="2F688FC0" w14:textId="6015E076" w:rsidR="00FC68D9" w:rsidRDefault="00FC68D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CE9A58B" w14:textId="77777777" w:rsidR="00EE1C00" w:rsidRDefault="00EE1C0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12F99" w14:textId="77777777" w:rsidR="00F038D3" w:rsidRDefault="00F038D3" w:rsidP="00EE1C00">
      <w:r>
        <w:separator/>
      </w:r>
    </w:p>
  </w:footnote>
  <w:footnote w:type="continuationSeparator" w:id="0">
    <w:p w14:paraId="18D6809E" w14:textId="77777777" w:rsidR="00F038D3" w:rsidRDefault="00F038D3" w:rsidP="00EE1C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5BB1"/>
    <w:multiLevelType w:val="multilevel"/>
    <w:tmpl w:val="0409001D"/>
    <w:styleLink w:val="111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BB90DB8"/>
    <w:multiLevelType w:val="hybridMultilevel"/>
    <w:tmpl w:val="42B8ECF8"/>
    <w:lvl w:ilvl="0" w:tplc="7FF8F576">
      <w:start w:val="1"/>
      <w:numFmt w:val="decimal"/>
      <w:pStyle w:val="-RBNT"/>
      <w:lvlText w:val="表%1"/>
      <w:lvlJc w:val="left"/>
      <w:pPr>
        <w:ind w:left="420" w:hanging="420"/>
      </w:pPr>
      <w:rPr>
        <w:rFonts w:ascii="Times New Roman" w:eastAsia="楷体" w:hAnsi="Times New Roman" w:hint="default"/>
        <w:b/>
        <w:i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FB6E75"/>
    <w:multiLevelType w:val="multilevel"/>
    <w:tmpl w:val="B742E554"/>
    <w:lvl w:ilvl="0">
      <w:start w:val="1"/>
      <w:numFmt w:val="decimal"/>
      <w:pStyle w:val="-RBNT0"/>
      <w:suff w:val="nothing"/>
      <w:lvlText w:val="%1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-RBNT1"/>
      <w:suff w:val="nothing"/>
      <w:lvlText w:val="%1.%2  "/>
      <w:lvlJc w:val="left"/>
      <w:pPr>
        <w:ind w:left="0" w:firstLine="0"/>
      </w:pPr>
      <w:rPr>
        <w:rFonts w:hint="eastAsia"/>
        <w:b w:val="0"/>
        <w:i w:val="0"/>
      </w:rPr>
    </w:lvl>
    <w:lvl w:ilvl="2">
      <w:start w:val="1"/>
      <w:numFmt w:val="decimal"/>
      <w:pStyle w:val="-RBNT2"/>
      <w:suff w:val="nothing"/>
      <w:lvlText w:val="%1.%2.%3 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-RBNT3"/>
      <w:suff w:val="nothing"/>
      <w:lvlText w:val="%1.%2.%3.%4 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-RBNT4"/>
      <w:suff w:val="nothing"/>
      <w:lvlText w:val="%1.%2.%3.%4.%5 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-RBNT5"/>
      <w:suff w:val="nothing"/>
      <w:lvlText w:val="%1.%2.%3.%4.%5.%6 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-RBNT6"/>
      <w:suff w:val="nothing"/>
      <w:lvlText w:val="%1.%2.%3.%4.%5.%6.%7  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-RBNT7"/>
      <w:suff w:val="nothing"/>
      <w:lvlText w:val="%1.%2.%3.%4.%5.%6.%7.%8  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-RBNT8"/>
      <w:suff w:val="nothing"/>
      <w:lvlText w:val="%1.%2.%3.%4.%5.%6.%7.%8.%9  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34350E27"/>
    <w:multiLevelType w:val="hybridMultilevel"/>
    <w:tmpl w:val="7CFE801E"/>
    <w:lvl w:ilvl="0" w:tplc="E9B42B42">
      <w:start w:val="1"/>
      <w:numFmt w:val="decimal"/>
      <w:pStyle w:val="-RBNT9"/>
      <w:lvlText w:val="[%1]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2506F8"/>
    <w:multiLevelType w:val="hybridMultilevel"/>
    <w:tmpl w:val="2DA2F786"/>
    <w:lvl w:ilvl="0" w:tplc="1952DEAE">
      <w:start w:val="1"/>
      <w:numFmt w:val="decimal"/>
      <w:pStyle w:val="-RBNTa"/>
      <w:lvlText w:val="图%1"/>
      <w:lvlJc w:val="left"/>
      <w:pPr>
        <w:ind w:left="420" w:hanging="420"/>
      </w:pPr>
      <w:rPr>
        <w:rFonts w:ascii="Times New Roman" w:eastAsia="楷体" w:hAnsi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B4031B"/>
    <w:multiLevelType w:val="multilevel"/>
    <w:tmpl w:val="04090023"/>
    <w:lvl w:ilvl="0">
      <w:start w:val="1"/>
      <w:numFmt w:val="upperRoman"/>
      <w:pStyle w:val="1"/>
      <w:lvlText w:val="第 %1 条"/>
      <w:lvlJc w:val="left"/>
      <w:pPr>
        <w:ind w:left="0" w:firstLine="0"/>
      </w:pPr>
    </w:lvl>
    <w:lvl w:ilvl="1">
      <w:start w:val="1"/>
      <w:numFmt w:val="decimalZero"/>
      <w:pStyle w:val="2"/>
      <w:isLgl/>
      <w:lvlText w:val="节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484351927">
    <w:abstractNumId w:val="1"/>
  </w:num>
  <w:num w:numId="2" w16cid:durableId="1014110157">
    <w:abstractNumId w:val="3"/>
  </w:num>
  <w:num w:numId="3" w16cid:durableId="2111004343">
    <w:abstractNumId w:val="2"/>
  </w:num>
  <w:num w:numId="4" w16cid:durableId="1111246143">
    <w:abstractNumId w:val="4"/>
  </w:num>
  <w:num w:numId="5" w16cid:durableId="1899047899">
    <w:abstractNumId w:val="0"/>
  </w:num>
  <w:num w:numId="6" w16cid:durableId="1403674354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1F5"/>
    <w:rsid w:val="00004376"/>
    <w:rsid w:val="000456E6"/>
    <w:rsid w:val="00075B9E"/>
    <w:rsid w:val="00091DE4"/>
    <w:rsid w:val="00135E59"/>
    <w:rsid w:val="00146527"/>
    <w:rsid w:val="001C0F77"/>
    <w:rsid w:val="00211872"/>
    <w:rsid w:val="0022689B"/>
    <w:rsid w:val="002614AC"/>
    <w:rsid w:val="00296918"/>
    <w:rsid w:val="002F7465"/>
    <w:rsid w:val="003275E0"/>
    <w:rsid w:val="003540A5"/>
    <w:rsid w:val="003A4877"/>
    <w:rsid w:val="003B53F4"/>
    <w:rsid w:val="003C19A8"/>
    <w:rsid w:val="003F485D"/>
    <w:rsid w:val="00404358"/>
    <w:rsid w:val="00443816"/>
    <w:rsid w:val="00476F4D"/>
    <w:rsid w:val="004C6DEA"/>
    <w:rsid w:val="004F5D04"/>
    <w:rsid w:val="00523AEE"/>
    <w:rsid w:val="005344F0"/>
    <w:rsid w:val="00547ACB"/>
    <w:rsid w:val="005778C9"/>
    <w:rsid w:val="005B411C"/>
    <w:rsid w:val="005B70D4"/>
    <w:rsid w:val="0061469E"/>
    <w:rsid w:val="00673E11"/>
    <w:rsid w:val="00673FD8"/>
    <w:rsid w:val="006B33FF"/>
    <w:rsid w:val="006C5CEE"/>
    <w:rsid w:val="006F26E0"/>
    <w:rsid w:val="007424F9"/>
    <w:rsid w:val="007938A7"/>
    <w:rsid w:val="007A40CA"/>
    <w:rsid w:val="0080497D"/>
    <w:rsid w:val="008065B4"/>
    <w:rsid w:val="00871BAC"/>
    <w:rsid w:val="008D1690"/>
    <w:rsid w:val="008F61ED"/>
    <w:rsid w:val="00925F0A"/>
    <w:rsid w:val="0094187C"/>
    <w:rsid w:val="009802AF"/>
    <w:rsid w:val="009C0211"/>
    <w:rsid w:val="009D61F6"/>
    <w:rsid w:val="00A05A9D"/>
    <w:rsid w:val="00A52B38"/>
    <w:rsid w:val="00A624AD"/>
    <w:rsid w:val="00A64CED"/>
    <w:rsid w:val="00A97E45"/>
    <w:rsid w:val="00AB3BCF"/>
    <w:rsid w:val="00AE0470"/>
    <w:rsid w:val="00B02FCB"/>
    <w:rsid w:val="00B04E2B"/>
    <w:rsid w:val="00B27736"/>
    <w:rsid w:val="00B91124"/>
    <w:rsid w:val="00BA22C6"/>
    <w:rsid w:val="00BC41F5"/>
    <w:rsid w:val="00BF21CF"/>
    <w:rsid w:val="00C33D30"/>
    <w:rsid w:val="00C575D7"/>
    <w:rsid w:val="00C80B04"/>
    <w:rsid w:val="00C87D33"/>
    <w:rsid w:val="00C90F7B"/>
    <w:rsid w:val="00CD3290"/>
    <w:rsid w:val="00CD69CF"/>
    <w:rsid w:val="00CF66F9"/>
    <w:rsid w:val="00D20D51"/>
    <w:rsid w:val="00D35DAA"/>
    <w:rsid w:val="00D82962"/>
    <w:rsid w:val="00DB7D6F"/>
    <w:rsid w:val="00E37C14"/>
    <w:rsid w:val="00EA549A"/>
    <w:rsid w:val="00EA588C"/>
    <w:rsid w:val="00ED6AEA"/>
    <w:rsid w:val="00EE177B"/>
    <w:rsid w:val="00EE1C00"/>
    <w:rsid w:val="00EF294E"/>
    <w:rsid w:val="00F038D3"/>
    <w:rsid w:val="00F20F38"/>
    <w:rsid w:val="00F53E26"/>
    <w:rsid w:val="00F625F7"/>
    <w:rsid w:val="00F75C1A"/>
    <w:rsid w:val="00F812AA"/>
    <w:rsid w:val="00FC68D9"/>
    <w:rsid w:val="00FF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73A78B"/>
  <w15:chartTrackingRefBased/>
  <w15:docId w15:val="{3603B95E-0214-4F38-B291-C744BCCD3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3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qFormat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qFormat="1"/>
    <w:lsdException w:name="Intense Quote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Normal(CN)"/>
    <w:uiPriority w:val="99"/>
    <w:semiHidden/>
    <w:rsid w:val="00A624AD"/>
  </w:style>
  <w:style w:type="paragraph" w:styleId="1">
    <w:name w:val="heading 1"/>
    <w:basedOn w:val="a"/>
    <w:next w:val="a"/>
    <w:link w:val="10"/>
    <w:autoRedefine/>
    <w:uiPriority w:val="99"/>
    <w:semiHidden/>
    <w:rsid w:val="00EA588C"/>
    <w:pPr>
      <w:numPr>
        <w:numId w:val="6"/>
      </w:numPr>
      <w:spacing w:line="360" w:lineRule="auto"/>
      <w:outlineLvl w:val="0"/>
    </w:pPr>
    <w:rPr>
      <w:rFonts w:ascii="Times New Roman" w:eastAsia="黑体" w:hAnsi="Times New Roman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9"/>
    <w:semiHidden/>
    <w:qFormat/>
    <w:rsid w:val="00D82962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semiHidden/>
    <w:qFormat/>
    <w:rsid w:val="00D82962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semiHidden/>
    <w:qFormat/>
    <w:rsid w:val="00D82962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RBNTb">
    <w:name w:val="编号-RBNT"/>
    <w:next w:val="-RBNTc"/>
    <w:uiPriority w:val="1"/>
    <w:qFormat/>
    <w:rsid w:val="003C19A8"/>
    <w:pPr>
      <w:jc w:val="right"/>
    </w:pPr>
    <w:rPr>
      <w:rFonts w:ascii="DejaVu Sans" w:eastAsia="华文宋体" w:hAnsi="DejaVu Sans" w:cs="Times New Roman"/>
      <w:sz w:val="28"/>
      <w:szCs w:val="24"/>
    </w:rPr>
  </w:style>
  <w:style w:type="paragraph" w:customStyle="1" w:styleId="-RBNTd">
    <w:name w:val="标题-RBNT"/>
    <w:next w:val="-RBNTc"/>
    <w:qFormat/>
    <w:rsid w:val="00EA588C"/>
    <w:pPr>
      <w:spacing w:beforeLines="50" w:before="50" w:afterLines="50" w:after="50" w:line="288" w:lineRule="auto"/>
      <w:jc w:val="center"/>
    </w:pPr>
    <w:rPr>
      <w:rFonts w:ascii="Calisto MT" w:eastAsia="黑体" w:hAnsi="Calisto MT" w:cs="Times New Roman"/>
      <w:b/>
      <w:sz w:val="44"/>
      <w:szCs w:val="24"/>
    </w:rPr>
  </w:style>
  <w:style w:type="paragraph" w:styleId="TOC">
    <w:name w:val="TOC Heading"/>
    <w:next w:val="-RBNTc"/>
    <w:uiPriority w:val="39"/>
    <w:qFormat/>
    <w:rsid w:val="00CF66F9"/>
    <w:pPr>
      <w:keepNext/>
      <w:keepLines/>
      <w:pageBreakBefore/>
      <w:widowControl/>
      <w:spacing w:before="240" w:line="259" w:lineRule="auto"/>
      <w:jc w:val="center"/>
    </w:pPr>
    <w:rPr>
      <w:rFonts w:ascii="黑体" w:eastAsia="黑体" w:hAnsi="黑体" w:cstheme="majorBidi"/>
      <w:kern w:val="0"/>
      <w:sz w:val="36"/>
      <w:szCs w:val="32"/>
      <w:lang w:eastAsia="en-US"/>
    </w:rPr>
  </w:style>
  <w:style w:type="paragraph" w:customStyle="1" w:styleId="-RBNTe">
    <w:name w:val="院系名称、专业、班级、学生姓名等-RBNT"/>
    <w:next w:val="-RBNTc"/>
    <w:uiPriority w:val="2"/>
    <w:qFormat/>
    <w:rsid w:val="008065B4"/>
    <w:pPr>
      <w:spacing w:line="360" w:lineRule="auto"/>
      <w:ind w:leftChars="600" w:left="600"/>
    </w:pPr>
    <w:rPr>
      <w:rFonts w:ascii="DejaVu Sans Condensed" w:eastAsia="黑体" w:hAnsi="DejaVu Sans Condensed" w:cs="Times New Roman"/>
      <w:sz w:val="32"/>
      <w:szCs w:val="24"/>
    </w:rPr>
  </w:style>
  <w:style w:type="paragraph" w:styleId="TOC2">
    <w:name w:val="toc 2"/>
    <w:basedOn w:val="a"/>
    <w:next w:val="a"/>
    <w:autoRedefine/>
    <w:uiPriority w:val="39"/>
    <w:rsid w:val="008065B4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EA549A"/>
    <w:pPr>
      <w:tabs>
        <w:tab w:val="left" w:pos="1260"/>
        <w:tab w:val="right" w:leader="dot" w:pos="8296"/>
      </w:tabs>
      <w:ind w:leftChars="400" w:left="840"/>
    </w:pPr>
  </w:style>
  <w:style w:type="character" w:customStyle="1" w:styleId="10">
    <w:name w:val="标题 1 字符"/>
    <w:basedOn w:val="a0"/>
    <w:link w:val="1"/>
    <w:uiPriority w:val="99"/>
    <w:semiHidden/>
    <w:rsid w:val="00673FD8"/>
    <w:rPr>
      <w:rFonts w:ascii="Times New Roman" w:eastAsia="黑体" w:hAnsi="Times New Roman"/>
      <w:b/>
      <w:bCs/>
      <w:kern w:val="44"/>
      <w:sz w:val="36"/>
      <w:szCs w:val="44"/>
    </w:rPr>
  </w:style>
  <w:style w:type="paragraph" w:styleId="TOC1">
    <w:name w:val="toc 1"/>
    <w:basedOn w:val="a"/>
    <w:next w:val="a"/>
    <w:autoRedefine/>
    <w:uiPriority w:val="39"/>
    <w:rsid w:val="00A624AD"/>
    <w:pPr>
      <w:tabs>
        <w:tab w:val="right" w:leader="dot" w:pos="8296"/>
      </w:tabs>
    </w:pPr>
  </w:style>
  <w:style w:type="table" w:styleId="a3">
    <w:name w:val="Table Grid"/>
    <w:basedOn w:val="a1"/>
    <w:uiPriority w:val="39"/>
    <w:rsid w:val="00EF29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RBNT0">
    <w:name w:val="一级有号-RBNT"/>
    <w:next w:val="-RBNTc"/>
    <w:link w:val="-RBNTChar"/>
    <w:uiPriority w:val="4"/>
    <w:qFormat/>
    <w:rsid w:val="00A97E45"/>
    <w:pPr>
      <w:keepLines/>
      <w:numPr>
        <w:numId w:val="3"/>
      </w:numPr>
      <w:spacing w:beforeLines="100" w:before="100" w:afterLines="50" w:after="50" w:line="400" w:lineRule="exact"/>
      <w:jc w:val="center"/>
      <w:outlineLvl w:val="0"/>
    </w:pPr>
    <w:rPr>
      <w:rFonts w:ascii="Helonia" w:eastAsia="黑体" w:hAnsi="Helonia" w:cstheme="majorBidi"/>
      <w:bCs/>
      <w:kern w:val="44"/>
      <w:sz w:val="30"/>
      <w:szCs w:val="28"/>
    </w:rPr>
  </w:style>
  <w:style w:type="character" w:customStyle="1" w:styleId="-RBNTChar">
    <w:name w:val="一级有号-RBNT Char"/>
    <w:basedOn w:val="10"/>
    <w:link w:val="-RBNT0"/>
    <w:uiPriority w:val="4"/>
    <w:rsid w:val="00A97E45"/>
    <w:rPr>
      <w:rFonts w:ascii="Helonia" w:eastAsia="黑体" w:hAnsi="Helonia" w:cstheme="majorBidi"/>
      <w:b w:val="0"/>
      <w:bCs/>
      <w:kern w:val="44"/>
      <w:sz w:val="30"/>
      <w:szCs w:val="28"/>
    </w:rPr>
  </w:style>
  <w:style w:type="paragraph" w:customStyle="1" w:styleId="-RBNTf">
    <w:name w:val="一级无号-RBNT"/>
    <w:next w:val="-RBNTc"/>
    <w:uiPriority w:val="4"/>
    <w:qFormat/>
    <w:rsid w:val="00A97E45"/>
    <w:pPr>
      <w:keepLines/>
      <w:spacing w:beforeLines="100" w:before="100" w:afterLines="50" w:after="50" w:line="400" w:lineRule="exact"/>
      <w:contextualSpacing/>
      <w:jc w:val="center"/>
      <w:outlineLvl w:val="0"/>
    </w:pPr>
    <w:rPr>
      <w:rFonts w:ascii="Helonia" w:eastAsia="黑体" w:hAnsi="Helonia" w:cstheme="majorBidi"/>
      <w:kern w:val="44"/>
      <w:sz w:val="30"/>
      <w:szCs w:val="28"/>
    </w:rPr>
  </w:style>
  <w:style w:type="character" w:customStyle="1" w:styleId="20">
    <w:name w:val="标题 2 字符"/>
    <w:basedOn w:val="a0"/>
    <w:link w:val="2"/>
    <w:uiPriority w:val="99"/>
    <w:semiHidden/>
    <w:rsid w:val="00A97E45"/>
    <w:rPr>
      <w:rFonts w:asciiTheme="majorHAnsi" w:eastAsiaTheme="majorEastAsia" w:hAnsiTheme="majorHAnsi" w:cstheme="majorBidi"/>
      <w:b/>
      <w:bCs/>
      <w:sz w:val="32"/>
      <w:szCs w:val="32"/>
    </w:rPr>
  </w:style>
  <w:style w:type="numbering" w:styleId="111111">
    <w:name w:val="Outline List 1"/>
    <w:basedOn w:val="a2"/>
    <w:uiPriority w:val="99"/>
    <w:semiHidden/>
    <w:unhideWhenUsed/>
    <w:rsid w:val="00D35DAA"/>
    <w:pPr>
      <w:numPr>
        <w:numId w:val="5"/>
      </w:numPr>
    </w:pPr>
  </w:style>
  <w:style w:type="character" w:styleId="a4">
    <w:name w:val="Unresolved Mention"/>
    <w:basedOn w:val="a0"/>
    <w:uiPriority w:val="99"/>
    <w:semiHidden/>
    <w:unhideWhenUsed/>
    <w:rsid w:val="00C33D3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9"/>
    <w:semiHidden/>
    <w:rsid w:val="00A97E45"/>
    <w:rPr>
      <w:b/>
      <w:bCs/>
      <w:sz w:val="32"/>
      <w:szCs w:val="32"/>
    </w:rPr>
  </w:style>
  <w:style w:type="paragraph" w:customStyle="1" w:styleId="-RBNT1">
    <w:name w:val="二级-RBNT"/>
    <w:next w:val="-RBNTc"/>
    <w:link w:val="-RBNTChar0"/>
    <w:uiPriority w:val="5"/>
    <w:qFormat/>
    <w:rsid w:val="00673FD8"/>
    <w:pPr>
      <w:keepLines/>
      <w:numPr>
        <w:ilvl w:val="1"/>
        <w:numId w:val="3"/>
      </w:numPr>
      <w:snapToGrid w:val="0"/>
      <w:spacing w:beforeLines="100" w:before="100" w:afterLines="50" w:after="50"/>
      <w:outlineLvl w:val="1"/>
    </w:pPr>
    <w:rPr>
      <w:rFonts w:ascii="Helonia" w:eastAsia="黑体" w:hAnsi="Helonia" w:cstheme="majorBidi"/>
      <w:bCs/>
      <w:sz w:val="24"/>
      <w:szCs w:val="26"/>
    </w:rPr>
  </w:style>
  <w:style w:type="character" w:customStyle="1" w:styleId="-RBNTChar0">
    <w:name w:val="二级-RBNT Char"/>
    <w:basedOn w:val="20"/>
    <w:link w:val="-RBNT1"/>
    <w:uiPriority w:val="5"/>
    <w:rsid w:val="00A97E45"/>
    <w:rPr>
      <w:rFonts w:ascii="Helonia" w:eastAsia="黑体" w:hAnsi="Helonia" w:cstheme="majorBidi"/>
      <w:b w:val="0"/>
      <w:bCs/>
      <w:sz w:val="24"/>
      <w:szCs w:val="26"/>
    </w:rPr>
  </w:style>
  <w:style w:type="character" w:customStyle="1" w:styleId="40">
    <w:name w:val="标题 4 字符"/>
    <w:basedOn w:val="a0"/>
    <w:link w:val="4"/>
    <w:uiPriority w:val="99"/>
    <w:semiHidden/>
    <w:rsid w:val="00A97E4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-RBNT2">
    <w:name w:val="三级-RBNT"/>
    <w:basedOn w:val="-RBNT1"/>
    <w:next w:val="-RBNTc"/>
    <w:link w:val="-RBNTChar1"/>
    <w:uiPriority w:val="6"/>
    <w:qFormat/>
    <w:rsid w:val="00A97E45"/>
    <w:pPr>
      <w:numPr>
        <w:ilvl w:val="2"/>
      </w:numPr>
      <w:outlineLvl w:val="2"/>
    </w:pPr>
    <w:rPr>
      <w:bCs w:val="0"/>
      <w:szCs w:val="24"/>
    </w:rPr>
  </w:style>
  <w:style w:type="character" w:customStyle="1" w:styleId="-RBNTChar1">
    <w:name w:val="三级-RBNT Char"/>
    <w:basedOn w:val="30"/>
    <w:link w:val="-RBNT2"/>
    <w:uiPriority w:val="6"/>
    <w:rsid w:val="00A97E45"/>
    <w:rPr>
      <w:rFonts w:ascii="Helonia" w:eastAsia="黑体" w:hAnsi="Helonia" w:cstheme="majorBidi"/>
      <w:b w:val="0"/>
      <w:bCs w:val="0"/>
      <w:sz w:val="24"/>
      <w:szCs w:val="24"/>
    </w:rPr>
  </w:style>
  <w:style w:type="paragraph" w:customStyle="1" w:styleId="-RBNT3">
    <w:name w:val="四级-RBNT"/>
    <w:basedOn w:val="-RBNT1"/>
    <w:next w:val="-RBNTc"/>
    <w:link w:val="-RBNTChar2"/>
    <w:uiPriority w:val="7"/>
    <w:qFormat/>
    <w:rsid w:val="00A97E45"/>
    <w:pPr>
      <w:numPr>
        <w:ilvl w:val="3"/>
      </w:numPr>
      <w:outlineLvl w:val="3"/>
    </w:pPr>
    <w:rPr>
      <w:bCs w:val="0"/>
      <w:iCs/>
      <w:szCs w:val="24"/>
    </w:rPr>
  </w:style>
  <w:style w:type="character" w:customStyle="1" w:styleId="-RBNTChar2">
    <w:name w:val="四级-RBNT Char"/>
    <w:basedOn w:val="40"/>
    <w:link w:val="-RBNT3"/>
    <w:uiPriority w:val="7"/>
    <w:rsid w:val="00A97E45"/>
    <w:rPr>
      <w:rFonts w:ascii="Helonia" w:eastAsia="黑体" w:hAnsi="Helonia" w:cstheme="majorBidi"/>
      <w:b w:val="0"/>
      <w:bCs w:val="0"/>
      <w:iCs/>
      <w:sz w:val="24"/>
      <w:szCs w:val="24"/>
    </w:rPr>
  </w:style>
  <w:style w:type="paragraph" w:customStyle="1" w:styleId="-RBNTc">
    <w:name w:val="正文-RBNT"/>
    <w:basedOn w:val="a"/>
    <w:uiPriority w:val="3"/>
    <w:qFormat/>
    <w:rsid w:val="008F61ED"/>
    <w:pPr>
      <w:kinsoku w:val="0"/>
      <w:autoSpaceDE w:val="0"/>
      <w:snapToGrid w:val="0"/>
      <w:spacing w:beforeLines="50" w:before="50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-RBNTf0">
    <w:name w:val="图-RBNT"/>
    <w:next w:val="-RBNTa"/>
    <w:uiPriority w:val="8"/>
    <w:qFormat/>
    <w:rsid w:val="00673E11"/>
    <w:pPr>
      <w:keepNext/>
      <w:keepLines/>
      <w:jc w:val="center"/>
    </w:pPr>
    <w:rPr>
      <w:rFonts w:ascii="Times New Roman" w:eastAsia="宋体" w:hAnsi="Times New Roman" w:cs="Times New Roman"/>
      <w:sz w:val="144"/>
      <w:szCs w:val="24"/>
    </w:rPr>
  </w:style>
  <w:style w:type="paragraph" w:customStyle="1" w:styleId="-RBNTa">
    <w:name w:val="图题-RBNT"/>
    <w:next w:val="-RBNTc"/>
    <w:uiPriority w:val="9"/>
    <w:qFormat/>
    <w:rsid w:val="00BF21CF"/>
    <w:pPr>
      <w:numPr>
        <w:numId w:val="4"/>
      </w:numPr>
      <w:spacing w:beforeLines="20" w:before="20" w:afterLines="50" w:after="50"/>
      <w:ind w:left="0" w:firstLine="0"/>
      <w:jc w:val="center"/>
    </w:pPr>
    <w:rPr>
      <w:rFonts w:ascii="Times New Roman" w:eastAsia="楷体" w:hAnsi="Times New Roman" w:cs="Times New Roman"/>
      <w:szCs w:val="24"/>
    </w:rPr>
  </w:style>
  <w:style w:type="paragraph" w:customStyle="1" w:styleId="-RBNT">
    <w:name w:val="表头-RBNT"/>
    <w:next w:val="-RBNTf1"/>
    <w:uiPriority w:val="10"/>
    <w:qFormat/>
    <w:rsid w:val="00135E59"/>
    <w:pPr>
      <w:keepNext/>
      <w:keepLines/>
      <w:numPr>
        <w:numId w:val="1"/>
      </w:numPr>
      <w:kinsoku w:val="0"/>
      <w:autoSpaceDE w:val="0"/>
      <w:spacing w:beforeLines="50" w:before="50" w:afterLines="20" w:after="20"/>
      <w:ind w:left="0" w:firstLine="0"/>
      <w:jc w:val="center"/>
    </w:pPr>
    <w:rPr>
      <w:rFonts w:ascii="Times New Roman" w:eastAsia="楷体" w:hAnsi="Times New Roman" w:cs="Times New Roman"/>
      <w:szCs w:val="24"/>
    </w:rPr>
  </w:style>
  <w:style w:type="paragraph" w:customStyle="1" w:styleId="-RBNTf1">
    <w:name w:val="表-RBNT"/>
    <w:uiPriority w:val="11"/>
    <w:qFormat/>
    <w:rsid w:val="00135E59"/>
    <w:pPr>
      <w:keepLines/>
      <w:autoSpaceDE w:val="0"/>
      <w:jc w:val="center"/>
    </w:pPr>
    <w:rPr>
      <w:rFonts w:ascii="Times New Roman" w:eastAsia="宋体" w:hAnsi="Times New Roman" w:cs="Times New Roman"/>
      <w:sz w:val="24"/>
      <w:szCs w:val="24"/>
    </w:rPr>
  </w:style>
  <w:style w:type="paragraph" w:customStyle="1" w:styleId="-RBNT9">
    <w:name w:val="参考文献-RBNT"/>
    <w:uiPriority w:val="13"/>
    <w:qFormat/>
    <w:rsid w:val="0080497D"/>
    <w:pPr>
      <w:numPr>
        <w:numId w:val="2"/>
      </w:numPr>
      <w:suppressAutoHyphens/>
      <w:kinsoku w:val="0"/>
      <w:wordWrap w:val="0"/>
      <w:autoSpaceDE w:val="0"/>
      <w:autoSpaceDN w:val="0"/>
      <w:jc w:val="left"/>
    </w:pPr>
    <w:rPr>
      <w:rFonts w:ascii="Times New Roman" w:eastAsia="宋体" w:hAnsi="Times New Roman" w:cs="Times New Roman"/>
      <w:szCs w:val="24"/>
    </w:rPr>
  </w:style>
  <w:style w:type="paragraph" w:customStyle="1" w:styleId="-RBNT4">
    <w:name w:val="五级-RBNT"/>
    <w:basedOn w:val="-RBNT1"/>
    <w:next w:val="-RBNTc"/>
    <w:link w:val="-RBNTChar3"/>
    <w:uiPriority w:val="14"/>
    <w:qFormat/>
    <w:rsid w:val="00673FD8"/>
    <w:pPr>
      <w:numPr>
        <w:ilvl w:val="4"/>
      </w:numPr>
      <w:outlineLvl w:val="4"/>
    </w:pPr>
    <w:rPr>
      <w:bCs w:val="0"/>
      <w:iCs/>
      <w:szCs w:val="24"/>
    </w:rPr>
  </w:style>
  <w:style w:type="paragraph" w:customStyle="1" w:styleId="-RBNT5">
    <w:name w:val="六级-RBNT"/>
    <w:basedOn w:val="-RBNT1"/>
    <w:next w:val="-RBNTc"/>
    <w:link w:val="-RBNTChar4"/>
    <w:uiPriority w:val="15"/>
    <w:qFormat/>
    <w:rsid w:val="00A97E45"/>
    <w:pPr>
      <w:numPr>
        <w:ilvl w:val="5"/>
      </w:numPr>
      <w:outlineLvl w:val="5"/>
    </w:pPr>
    <w:rPr>
      <w:bCs w:val="0"/>
      <w:iCs/>
      <w:szCs w:val="24"/>
    </w:rPr>
  </w:style>
  <w:style w:type="paragraph" w:customStyle="1" w:styleId="-RBNT6">
    <w:name w:val="七级-RBNT"/>
    <w:basedOn w:val="-RBNT1"/>
    <w:next w:val="-RBNTc"/>
    <w:link w:val="-RBNTChar5"/>
    <w:uiPriority w:val="16"/>
    <w:qFormat/>
    <w:rsid w:val="00A624AD"/>
    <w:pPr>
      <w:numPr>
        <w:ilvl w:val="6"/>
      </w:numPr>
      <w:outlineLvl w:val="6"/>
    </w:pPr>
    <w:rPr>
      <w:bCs w:val="0"/>
      <w:iCs/>
      <w:szCs w:val="24"/>
    </w:rPr>
  </w:style>
  <w:style w:type="paragraph" w:customStyle="1" w:styleId="-RBNTf2">
    <w:name w:val="代码-RBNT"/>
    <w:uiPriority w:val="12"/>
    <w:qFormat/>
    <w:rsid w:val="00CD3290"/>
    <w:pPr>
      <w:pBdr>
        <w:top w:val="single" w:sz="12" w:space="1" w:color="auto" w:shadow="1"/>
        <w:left w:val="single" w:sz="12" w:space="4" w:color="auto" w:shadow="1"/>
        <w:bottom w:val="single" w:sz="12" w:space="1" w:color="auto" w:shadow="1"/>
        <w:right w:val="single" w:sz="12" w:space="4" w:color="auto" w:shadow="1"/>
      </w:pBdr>
      <w:shd w:val="clear" w:color="auto" w:fill="DEEAF6" w:themeFill="accent5" w:themeFillTint="33"/>
      <w:kinsoku w:val="0"/>
      <w:autoSpaceDE w:val="0"/>
      <w:autoSpaceDN w:val="0"/>
      <w:adjustRightInd w:val="0"/>
      <w:spacing w:beforeLines="-20" w:before="100" w:beforeAutospacing="1" w:afterLines="200" w:after="200" w:line="240" w:lineRule="exact"/>
      <w:contextualSpacing/>
      <w:jc w:val="left"/>
    </w:pPr>
    <w:rPr>
      <w:rFonts w:ascii="Inziu IosevkaCC SC" w:eastAsia="Inziu IosevkaCC SC" w:hAnsi="Inziu IosevkaCC SC"/>
      <w:noProof/>
    </w:rPr>
  </w:style>
  <w:style w:type="paragraph" w:styleId="a5">
    <w:name w:val="Balloon Text"/>
    <w:basedOn w:val="a"/>
    <w:link w:val="a6"/>
    <w:uiPriority w:val="99"/>
    <w:semiHidden/>
    <w:unhideWhenUsed/>
    <w:rsid w:val="00D8296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D82962"/>
    <w:rPr>
      <w:sz w:val="18"/>
      <w:szCs w:val="18"/>
    </w:rPr>
  </w:style>
  <w:style w:type="character" w:customStyle="1" w:styleId="-RBNTChar3">
    <w:name w:val="五级-RBNT Char"/>
    <w:basedOn w:val="-RBNTChar0"/>
    <w:link w:val="-RBNT4"/>
    <w:uiPriority w:val="14"/>
    <w:rsid w:val="00A624AD"/>
    <w:rPr>
      <w:rFonts w:ascii="Helonia" w:eastAsia="黑体" w:hAnsi="Helonia" w:cstheme="majorBidi"/>
      <w:b w:val="0"/>
      <w:bCs w:val="0"/>
      <w:iCs/>
      <w:sz w:val="24"/>
      <w:szCs w:val="24"/>
    </w:rPr>
  </w:style>
  <w:style w:type="character" w:customStyle="1" w:styleId="-RBNTChar4">
    <w:name w:val="六级-RBNT Char"/>
    <w:basedOn w:val="-RBNTChar0"/>
    <w:link w:val="-RBNT5"/>
    <w:uiPriority w:val="15"/>
    <w:rsid w:val="00A624AD"/>
    <w:rPr>
      <w:rFonts w:ascii="Helonia" w:eastAsia="黑体" w:hAnsi="Helonia" w:cstheme="majorBidi"/>
      <w:b w:val="0"/>
      <w:bCs w:val="0"/>
      <w:iCs/>
      <w:sz w:val="24"/>
      <w:szCs w:val="24"/>
    </w:rPr>
  </w:style>
  <w:style w:type="character" w:customStyle="1" w:styleId="-RBNTChar5">
    <w:name w:val="七级-RBNT Char"/>
    <w:basedOn w:val="-RBNTChar0"/>
    <w:link w:val="-RBNT6"/>
    <w:uiPriority w:val="16"/>
    <w:rsid w:val="00A624AD"/>
    <w:rPr>
      <w:rFonts w:ascii="Helonia" w:eastAsia="黑体" w:hAnsi="Helonia" w:cstheme="majorBidi"/>
      <w:b w:val="0"/>
      <w:bCs w:val="0"/>
      <w:iCs/>
      <w:sz w:val="24"/>
      <w:szCs w:val="24"/>
    </w:rPr>
  </w:style>
  <w:style w:type="paragraph" w:customStyle="1" w:styleId="-RBNT7">
    <w:name w:val="八级-RBNT"/>
    <w:basedOn w:val="-RBNT1"/>
    <w:next w:val="-RBNTc"/>
    <w:link w:val="-RBNTChar6"/>
    <w:uiPriority w:val="17"/>
    <w:qFormat/>
    <w:rsid w:val="00A624AD"/>
    <w:pPr>
      <w:numPr>
        <w:ilvl w:val="7"/>
      </w:numPr>
      <w:outlineLvl w:val="7"/>
    </w:pPr>
  </w:style>
  <w:style w:type="character" w:customStyle="1" w:styleId="-RBNTChar6">
    <w:name w:val="八级-RBNT Char"/>
    <w:basedOn w:val="-RBNTChar0"/>
    <w:link w:val="-RBNT7"/>
    <w:uiPriority w:val="17"/>
    <w:rsid w:val="00A624AD"/>
    <w:rPr>
      <w:rFonts w:ascii="Helonia" w:eastAsia="黑体" w:hAnsi="Helonia" w:cstheme="majorBidi"/>
      <w:b w:val="0"/>
      <w:bCs/>
      <w:sz w:val="24"/>
      <w:szCs w:val="26"/>
    </w:rPr>
  </w:style>
  <w:style w:type="paragraph" w:customStyle="1" w:styleId="-RBNT8">
    <w:name w:val="九级-RBNT"/>
    <w:basedOn w:val="-RBNT1"/>
    <w:next w:val="-RBNTc"/>
    <w:link w:val="-RBNTChar7"/>
    <w:uiPriority w:val="18"/>
    <w:qFormat/>
    <w:rsid w:val="00A624AD"/>
    <w:pPr>
      <w:numPr>
        <w:ilvl w:val="8"/>
      </w:numPr>
      <w:outlineLvl w:val="8"/>
    </w:pPr>
  </w:style>
  <w:style w:type="character" w:customStyle="1" w:styleId="-RBNTChar7">
    <w:name w:val="九级-RBNT Char"/>
    <w:basedOn w:val="-RBNTChar0"/>
    <w:link w:val="-RBNT8"/>
    <w:uiPriority w:val="18"/>
    <w:rsid w:val="009C0211"/>
    <w:rPr>
      <w:rFonts w:ascii="Helonia" w:eastAsia="黑体" w:hAnsi="Helonia" w:cstheme="majorBidi"/>
      <w:b w:val="0"/>
      <w:bCs/>
      <w:sz w:val="24"/>
      <w:szCs w:val="26"/>
    </w:rPr>
  </w:style>
  <w:style w:type="paragraph" w:styleId="a7">
    <w:name w:val="Date"/>
    <w:basedOn w:val="a"/>
    <w:next w:val="a"/>
    <w:link w:val="a8"/>
    <w:uiPriority w:val="99"/>
    <w:semiHidden/>
    <w:unhideWhenUsed/>
    <w:rsid w:val="00D82962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D82962"/>
    <w:rPr>
      <w:szCs w:val="21"/>
    </w:rPr>
  </w:style>
  <w:style w:type="character" w:styleId="a9">
    <w:name w:val="FollowedHyperlink"/>
    <w:basedOn w:val="a0"/>
    <w:uiPriority w:val="99"/>
    <w:semiHidden/>
    <w:unhideWhenUsed/>
    <w:rsid w:val="00D82962"/>
    <w:rPr>
      <w:color w:val="954F72" w:themeColor="followedHyperlink"/>
      <w:u w:val="single"/>
    </w:rPr>
  </w:style>
  <w:style w:type="paragraph" w:styleId="aa">
    <w:name w:val="footer"/>
    <w:basedOn w:val="a"/>
    <w:link w:val="ab"/>
    <w:uiPriority w:val="99"/>
    <w:rsid w:val="00D829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73FD8"/>
    <w:rPr>
      <w:sz w:val="18"/>
      <w:szCs w:val="18"/>
    </w:rPr>
  </w:style>
  <w:style w:type="paragraph" w:styleId="ac">
    <w:name w:val="header"/>
    <w:basedOn w:val="a"/>
    <w:link w:val="ad"/>
    <w:uiPriority w:val="99"/>
    <w:rsid w:val="00D829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673FD8"/>
    <w:rPr>
      <w:sz w:val="18"/>
      <w:szCs w:val="18"/>
    </w:rPr>
  </w:style>
  <w:style w:type="character" w:styleId="ae">
    <w:name w:val="Hyperlink"/>
    <w:basedOn w:val="a0"/>
    <w:uiPriority w:val="99"/>
    <w:rsid w:val="00CF66F9"/>
    <w:rPr>
      <w:rFonts w:ascii="Californian FB" w:eastAsia="华文仿宋" w:hAnsi="Californian FB"/>
      <w:caps w:val="0"/>
      <w:smallCaps w:val="0"/>
      <w:strike w:val="0"/>
      <w:dstrike w:val="0"/>
      <w:vanish w:val="0"/>
      <w:color w:val="4472C4" w:themeColor="accent1"/>
      <w:sz w:val="24"/>
      <w:u w:val="single"/>
      <w:vertAlign w:val="baseline"/>
    </w:rPr>
  </w:style>
  <w:style w:type="character" w:styleId="af">
    <w:name w:val="line number"/>
    <w:basedOn w:val="a0"/>
    <w:uiPriority w:val="99"/>
    <w:semiHidden/>
    <w:unhideWhenUsed/>
    <w:rsid w:val="00D82962"/>
  </w:style>
  <w:style w:type="table" w:customStyle="1" w:styleId="RBNT">
    <w:name w:val="RBNT三线表"/>
    <w:basedOn w:val="a1"/>
    <w:uiPriority w:val="99"/>
    <w:rsid w:val="00EF294E"/>
    <w:rPr>
      <w:rFonts w:ascii="Times New Roman" w:eastAsia="宋体" w:hAnsi="Times New Roman"/>
      <w:sz w:val="24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lastCol">
      <w:tblPr/>
      <w:tcPr>
        <w:tcBorders>
          <w:bottom w:val="single" w:sz="4" w:space="0" w:color="auto"/>
        </w:tcBorders>
      </w:tcPr>
    </w:tblStylePr>
  </w:style>
  <w:style w:type="paragraph" w:customStyle="1" w:styleId="Default">
    <w:name w:val="Default"/>
    <w:rsid w:val="00BC41F5"/>
    <w:pPr>
      <w:autoSpaceDE w:val="0"/>
      <w:autoSpaceDN w:val="0"/>
      <w:adjustRightInd w:val="0"/>
      <w:jc w:val="left"/>
    </w:pPr>
    <w:rPr>
      <w:rFonts w:ascii="黑体" w:eastAsia="黑体" w:cs="黑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educoder.net/classrooms/9WBKOH3C?code=OVNB8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cburch.com/logisi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68;&#23383;&#31995;&#32479;&#35774;&#35745;&#22522;&#30784;\&#23454;&#39564;&#35838;\211300063_&#24352;&#36816;&#21513;_&#23454;&#39564;&#20108;\RBNT_paper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70BC5-BB32-4A2C-A2F7-32958C1B9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RBNT_paper</Template>
  <TotalTime>46</TotalTime>
  <Pages>1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张 运吉</cp:lastModifiedBy>
  <cp:revision>5</cp:revision>
  <cp:lastPrinted>2022-04-24T06:13:00Z</cp:lastPrinted>
  <dcterms:created xsi:type="dcterms:W3CDTF">2022-04-24T05:28:00Z</dcterms:created>
  <dcterms:modified xsi:type="dcterms:W3CDTF">2022-04-24T06:13:00Z</dcterms:modified>
</cp:coreProperties>
</file>