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小豆 软院 手机：15050582687 qq：2423964104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图一，图二：以SE为基础找的gif动图（发挥图形想象力，把它们想象成那两个字母）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图三，图四：体现seek endlessly的主体思想，因为那个小东西一直在跳着往前，然后发挥充分的想象力。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F1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陈书玉</dc:creator>
  <cp:lastModifiedBy>陈书玉</cp:lastModifiedBy>
  <dcterms:modified xsi:type="dcterms:W3CDTF">2017-02-17T10:00:45Z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