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38D6" w14:textId="70AE2CBC" w:rsidR="001F6A48" w:rsidRDefault="008F15FE">
      <w:pPr>
        <w:pStyle w:val="Title"/>
      </w:pPr>
      <w:r>
        <w:t>Pass Task</w:t>
      </w:r>
      <w:r w:rsidR="00B85D61">
        <w:t xml:space="preserve"> 12</w:t>
      </w:r>
      <w:r w:rsidR="00BE79E9">
        <w:t xml:space="preserve"> </w:t>
      </w:r>
      <w:r w:rsidR="0039143B">
        <w:t>–</w:t>
      </w:r>
      <w:r w:rsidR="00BE79E9">
        <w:t xml:space="preserve"> </w:t>
      </w:r>
      <w:r w:rsidR="0039143B">
        <w:t>The Spell Book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3099B781" w14:textId="77777777" w:rsidR="00BE79E9" w:rsidRDefault="00BE79E9" w:rsidP="00BE79E9">
      <w:pPr>
        <w:pStyle w:val="Body"/>
      </w:pPr>
      <w:r>
        <w:t>This exercise demonstrated object encapsulation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3FFA87B9" w14:textId="221460E3" w:rsidR="00BE79E9" w:rsidRDefault="00BE79E9" w:rsidP="00BE79E9">
      <w:pPr>
        <w:pStyle w:val="Body"/>
      </w:pPr>
      <w:r>
        <w:t xml:space="preserve">Demonstrated class and constructor declaration, the use of conditional statements (e.g. </w:t>
      </w:r>
      <w:r>
        <w:t>“</w:t>
      </w:r>
      <w:r>
        <w:t>if</w:t>
      </w:r>
      <w:r>
        <w:t>”</w:t>
      </w:r>
      <w:r>
        <w:t>), and assigning values to parameters.</w:t>
      </w:r>
      <w:r w:rsidR="0039143B">
        <w:t xml:space="preserve"> Uses of List&lt;&gt; and index </w:t>
      </w:r>
      <w:proofErr w:type="gramStart"/>
      <w:r w:rsidR="0039143B">
        <w:t>this[</w:t>
      </w:r>
      <w:proofErr w:type="spellStart"/>
      <w:proofErr w:type="gramEnd"/>
      <w:r w:rsidR="0039143B">
        <w:t>int</w:t>
      </w:r>
      <w:proofErr w:type="spellEnd"/>
      <w:r w:rsidR="0039143B">
        <w:t xml:space="preserve"> </w:t>
      </w:r>
      <w:proofErr w:type="spellStart"/>
      <w:r w:rsidR="0039143B">
        <w:t>i</w:t>
      </w:r>
      <w:proofErr w:type="spellEnd"/>
      <w:r w:rsidR="0039143B">
        <w:t xml:space="preserve">] by accessing library using </w:t>
      </w:r>
      <w:proofErr w:type="spellStart"/>
      <w:r w:rsidR="0039143B">
        <w:t>system.Collecti</w:t>
      </w:r>
      <w:r w:rsidR="00E35071">
        <w:t>on.Generic</w:t>
      </w:r>
      <w:proofErr w:type="spellEnd"/>
      <w:r w:rsidR="00E35071">
        <w:t xml:space="preserve">, use </w:t>
      </w:r>
      <w:proofErr w:type="spellStart"/>
      <w:r w:rsidR="00E35071">
        <w:t>readonly</w:t>
      </w:r>
      <w:proofErr w:type="spellEnd"/>
      <w:r w:rsidR="00E35071">
        <w:t xml:space="preserve"> field. Use the three child class to pass value to the parent class.</w:t>
      </w:r>
      <w:bookmarkStart w:id="0" w:name="_GoBack"/>
      <w:bookmarkEnd w:id="0"/>
    </w:p>
    <w:p w14:paraId="09358865" w14:textId="77777777" w:rsidR="00BE79E9" w:rsidRPr="00BE79E9" w:rsidRDefault="00BE79E9" w:rsidP="00BE79E9">
      <w:pPr>
        <w:pStyle w:val="Body"/>
      </w:pPr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77777777" w:rsidR="00BE79E9" w:rsidRDefault="00BE79E9" w:rsidP="00BE79E9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 to build and run the program, as well as integrated debugging features to step and inspect values.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77777777" w:rsidR="00BE79E9" w:rsidRDefault="00BE79E9" w:rsidP="00BE79E9">
      <w:pPr>
        <w:pStyle w:val="Body"/>
      </w:pPr>
      <w:r>
        <w:t>I learned how to interpret a UML class diagram and write the related code.</w:t>
      </w:r>
    </w:p>
    <w:p w14:paraId="761633E7" w14:textId="5DE0687E" w:rsidR="004712CE" w:rsidRDefault="004712CE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77777777" w:rsidR="001F6A48" w:rsidRDefault="00BE79E9">
      <w:pPr>
        <w:pStyle w:val="Body"/>
      </w:pPr>
      <w:r>
        <w:t>The exercise demonstrated correct use of C# coding conventions.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05159094" w14:textId="1BA58DD1" w:rsidR="004712CE" w:rsidRPr="004712CE" w:rsidRDefault="004712CE" w:rsidP="004712CE">
      <w:pPr>
        <w:pStyle w:val="Body"/>
      </w:pPr>
    </w:p>
    <w:p w14:paraId="44709D08" w14:textId="77777777" w:rsidR="001F6A48" w:rsidRDefault="001F6A48">
      <w:pPr>
        <w:pStyle w:val="Body"/>
      </w:pPr>
    </w:p>
    <w:p w14:paraId="2F450DCE" w14:textId="77777777" w:rsidR="001F6A48" w:rsidRDefault="00BE79E9">
      <w:pPr>
        <w:pStyle w:val="Body"/>
      </w:pPr>
      <w:r>
        <w:t>[code running]</w:t>
      </w:r>
    </w:p>
    <w:p w14:paraId="072F5FC5" w14:textId="755010E8" w:rsidR="001F6A48" w:rsidRDefault="001F6A48">
      <w:pPr>
        <w:pStyle w:val="Body"/>
      </w:pPr>
    </w:p>
    <w:p w14:paraId="46E5E5EC" w14:textId="15117AB6" w:rsidR="004712CE" w:rsidRDefault="00B85D61">
      <w:pPr>
        <w:pStyle w:val="Body"/>
      </w:pPr>
      <w:r w:rsidRPr="00B85D61">
        <w:rPr>
          <w:noProof/>
          <w:lang w:val="en-AU" w:eastAsia="zh-CN"/>
        </w:rPr>
        <w:lastRenderedPageBreak/>
        <w:drawing>
          <wp:inline distT="0" distB="0" distL="0" distR="0" wp14:anchorId="5A9D6478" wp14:editId="7BC07C4B">
            <wp:extent cx="6120130" cy="39071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491F" w14:textId="29917374" w:rsidR="00F250FA" w:rsidRDefault="00E35071">
      <w:pPr>
        <w:pStyle w:val="Body"/>
      </w:pPr>
      <w:r>
        <w:rPr>
          <w:noProof/>
          <w:lang w:val="en-AU" w:eastAsia="zh-CN"/>
        </w:rPr>
        <w:drawing>
          <wp:inline distT="0" distB="0" distL="0" distR="0" wp14:anchorId="48FB4279" wp14:editId="586804EA">
            <wp:extent cx="6120130" cy="1271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55AA" w14:textId="77777777" w:rsidR="00B85D61" w:rsidRDefault="00B85D61">
      <w:pPr>
        <w:pStyle w:val="Body"/>
      </w:pPr>
    </w:p>
    <w:p w14:paraId="479E67AE" w14:textId="77777777" w:rsidR="00B85D61" w:rsidRDefault="00B85D61">
      <w:pPr>
        <w:pStyle w:val="Body"/>
      </w:pPr>
    </w:p>
    <w:p w14:paraId="3E57AAD6" w14:textId="77777777" w:rsidR="001F6A48" w:rsidRDefault="001F6A48">
      <w:pPr>
        <w:pStyle w:val="Body"/>
      </w:pPr>
    </w:p>
    <w:sectPr w:rsidR="001F6A48">
      <w:head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1070E" w14:textId="77777777" w:rsidR="00CF0571" w:rsidRDefault="00CF0571">
      <w:r>
        <w:separator/>
      </w:r>
    </w:p>
  </w:endnote>
  <w:endnote w:type="continuationSeparator" w:id="0">
    <w:p w14:paraId="33E9741C" w14:textId="77777777" w:rsidR="00CF0571" w:rsidRDefault="00CF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F3596" w14:textId="77777777" w:rsidR="00CF0571" w:rsidRDefault="00CF0571">
      <w:r>
        <w:separator/>
      </w:r>
    </w:p>
  </w:footnote>
  <w:footnote w:type="continuationSeparator" w:id="0">
    <w:p w14:paraId="64B0A11F" w14:textId="77777777" w:rsidR="00CF0571" w:rsidRDefault="00CF0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89C77" w14:textId="4EAE8BDF" w:rsidR="001F6A48" w:rsidRDefault="008F15FE">
    <w:pPr>
      <w:pStyle w:val="HeaderFooter"/>
      <w:tabs>
        <w:tab w:val="clear" w:pos="9020"/>
        <w:tab w:val="center" w:pos="4819"/>
        <w:tab w:val="right" w:pos="9638"/>
      </w:tabs>
    </w:pPr>
    <w:r>
      <w:t>KAI JIE HI</w:t>
    </w:r>
    <w:r w:rsidR="00BE79E9">
      <w:tab/>
    </w:r>
    <w:r w:rsidR="00BE79E9">
      <w:tab/>
    </w:r>
    <w:r>
      <w:t>100012607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110A02"/>
    <w:rsid w:val="001F6A48"/>
    <w:rsid w:val="003537FC"/>
    <w:rsid w:val="0039143B"/>
    <w:rsid w:val="004712CE"/>
    <w:rsid w:val="008F15FE"/>
    <w:rsid w:val="00B85D61"/>
    <w:rsid w:val="00BE79E9"/>
    <w:rsid w:val="00CF0571"/>
    <w:rsid w:val="00E35071"/>
    <w:rsid w:val="00E9324F"/>
    <w:rsid w:val="00F03698"/>
    <w:rsid w:val="00F2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  <w15:docId w15:val="{8B2B041F-930C-46B6-B8D3-FCEFB3A7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D0C29B-5332-4A32-A55F-F1AA267E7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</dc:creator>
  <cp:lastModifiedBy>Jie</cp:lastModifiedBy>
  <cp:revision>3</cp:revision>
  <dcterms:created xsi:type="dcterms:W3CDTF">2015-09-06T21:51:00Z</dcterms:created>
  <dcterms:modified xsi:type="dcterms:W3CDTF">2015-09-07T03:14:00Z</dcterms:modified>
</cp:coreProperties>
</file>