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10D5" w:rsidRPr="00F97648" w:rsidRDefault="00F97648" w:rsidP="001C10D5">
      <w:pPr>
        <w:jc w:val="center"/>
        <w:rPr>
          <w:rFonts w:cstheme="minorHAnsi"/>
          <w:b/>
        </w:rPr>
      </w:pPr>
      <w:r w:rsidRPr="00F97648">
        <w:rPr>
          <w:rFonts w:cstheme="minorHAnsi"/>
          <w:b/>
          <w:sz w:val="44"/>
          <w:szCs w:val="44"/>
        </w:rPr>
        <w:t>Singleton</w:t>
      </w:r>
      <w:r w:rsidR="001C10D5" w:rsidRPr="00F97648">
        <w:rPr>
          <w:rFonts w:cstheme="minorHAnsi"/>
          <w:b/>
        </w:rPr>
        <w:t>:</w:t>
      </w:r>
    </w:p>
    <w:p w:rsidR="001C10D5" w:rsidRPr="00F97648" w:rsidRDefault="001C10D5" w:rsidP="001C10D5">
      <w:pPr>
        <w:rPr>
          <w:rFonts w:cstheme="minorHAnsi"/>
        </w:rPr>
      </w:pPr>
      <w:r w:rsidRPr="00F97648">
        <w:rPr>
          <w:rFonts w:cstheme="minorHAnsi"/>
        </w:rPr>
        <w:t xml:space="preserve">- </w:t>
      </w:r>
      <w:proofErr w:type="spellStart"/>
      <w:r w:rsidRPr="00F97648">
        <w:rPr>
          <w:rFonts w:cstheme="minorHAnsi"/>
          <w:b/>
        </w:rPr>
        <w:t>Причина</w:t>
      </w:r>
      <w:proofErr w:type="spellEnd"/>
      <w:r w:rsidRPr="00F97648">
        <w:rPr>
          <w:rFonts w:cstheme="minorHAnsi"/>
        </w:rPr>
        <w:t xml:space="preserve">: </w:t>
      </w:r>
    </w:p>
    <w:p w:rsidR="001C10D5" w:rsidRPr="00F97648" w:rsidRDefault="00F97648" w:rsidP="001C10D5">
      <w:pPr>
        <w:pStyle w:val="ListParagraph"/>
        <w:numPr>
          <w:ilvl w:val="0"/>
          <w:numId w:val="3"/>
        </w:numPr>
        <w:rPr>
          <w:rFonts w:cstheme="minorHAnsi"/>
        </w:rPr>
      </w:pPr>
      <w:r w:rsidRPr="00F97648">
        <w:rPr>
          <w:rFonts w:cstheme="minorHAnsi"/>
        </w:rPr>
        <w:t>Осигурява, че даденият клас ще има само една инстанция и достъп на всички до него</w:t>
      </w:r>
    </w:p>
    <w:p w:rsidR="001C10D5" w:rsidRPr="00F97648" w:rsidRDefault="00F97648" w:rsidP="00F97648">
      <w:pPr>
        <w:pStyle w:val="ListParagraph"/>
        <w:numPr>
          <w:ilvl w:val="0"/>
          <w:numId w:val="3"/>
        </w:numPr>
        <w:rPr>
          <w:rFonts w:cstheme="minorHAnsi"/>
        </w:rPr>
      </w:pPr>
      <w:r w:rsidRPr="00F97648">
        <w:rPr>
          <w:rFonts w:cstheme="minorHAnsi"/>
        </w:rPr>
        <w:t>Енкапсулирана инициализация при първа употреба</w:t>
      </w:r>
    </w:p>
    <w:p w:rsidR="001C10D5" w:rsidRPr="00F97648" w:rsidRDefault="001C10D5" w:rsidP="001C10D5">
      <w:pPr>
        <w:rPr>
          <w:rFonts w:cstheme="minorHAnsi"/>
        </w:rPr>
      </w:pPr>
      <w:r w:rsidRPr="00F97648">
        <w:rPr>
          <w:rFonts w:cstheme="minorHAnsi"/>
        </w:rPr>
        <w:t>-</w:t>
      </w:r>
      <w:proofErr w:type="spellStart"/>
      <w:r w:rsidRPr="00F97648">
        <w:rPr>
          <w:rFonts w:cstheme="minorHAnsi"/>
          <w:b/>
        </w:rPr>
        <w:t>Проблем</w:t>
      </w:r>
      <w:proofErr w:type="spellEnd"/>
      <w:r w:rsidRPr="00F97648">
        <w:rPr>
          <w:rFonts w:cstheme="minorHAnsi"/>
        </w:rPr>
        <w:t xml:space="preserve">: </w:t>
      </w:r>
    </w:p>
    <w:p w:rsidR="00F97648" w:rsidRPr="00F97648" w:rsidRDefault="00F97648" w:rsidP="001C10D5">
      <w:pPr>
        <w:rPr>
          <w:rFonts w:cstheme="minorHAnsi"/>
        </w:rPr>
      </w:pPr>
      <w:r w:rsidRPr="00F97648">
        <w:rPr>
          <w:rFonts w:cstheme="minorHAnsi"/>
          <w:lang w:val="bg-BG"/>
        </w:rPr>
        <w:t xml:space="preserve">На приложението му трябва само една единствена инстанция на класа. Допълнително късно инициализиране и глобален достъп са необходими. </w:t>
      </w:r>
    </w:p>
    <w:p w:rsidR="001C10D5" w:rsidRDefault="001C10D5" w:rsidP="001C10D5">
      <w:pPr>
        <w:rPr>
          <w:rFonts w:cstheme="minorHAnsi"/>
        </w:rPr>
      </w:pPr>
      <w:r w:rsidRPr="00F97648">
        <w:rPr>
          <w:rFonts w:cstheme="minorHAnsi"/>
        </w:rPr>
        <w:t>-</w:t>
      </w:r>
      <w:proofErr w:type="spellStart"/>
      <w:r w:rsidRPr="00F97648">
        <w:rPr>
          <w:rFonts w:cstheme="minorHAnsi"/>
          <w:b/>
        </w:rPr>
        <w:t>На</w:t>
      </w:r>
      <w:proofErr w:type="spellEnd"/>
      <w:r w:rsidRPr="00F97648">
        <w:rPr>
          <w:rFonts w:cstheme="minorHAnsi"/>
          <w:b/>
        </w:rPr>
        <w:t xml:space="preserve"> </w:t>
      </w:r>
      <w:proofErr w:type="spellStart"/>
      <w:r w:rsidRPr="00F97648">
        <w:rPr>
          <w:rFonts w:cstheme="minorHAnsi"/>
          <w:b/>
        </w:rPr>
        <w:t>кратко</w:t>
      </w:r>
      <w:proofErr w:type="spellEnd"/>
      <w:r w:rsidRPr="00F97648">
        <w:rPr>
          <w:rFonts w:cstheme="minorHAnsi"/>
        </w:rPr>
        <w:t>:</w:t>
      </w:r>
    </w:p>
    <w:p w:rsidR="007D21DD" w:rsidRDefault="00F97648" w:rsidP="00F97648">
      <w:pPr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Направете класа на единичната инстанция отговорна за създаването, инициализацията, достъпа и изпълнението. Декларирайте инстанцията като </w:t>
      </w:r>
      <w:r>
        <w:rPr>
          <w:rFonts w:cstheme="minorHAnsi"/>
        </w:rPr>
        <w:t>private</w:t>
      </w:r>
      <w:r>
        <w:rPr>
          <w:rFonts w:cstheme="minorHAnsi"/>
          <w:lang w:val="bg-BG"/>
        </w:rPr>
        <w:t xml:space="preserve"> статичен дата член. Дайте достъп до </w:t>
      </w:r>
      <w:r>
        <w:rPr>
          <w:rFonts w:cstheme="minorHAnsi"/>
        </w:rPr>
        <w:t xml:space="preserve">public </w:t>
      </w:r>
      <w:r>
        <w:rPr>
          <w:rFonts w:cstheme="minorHAnsi"/>
          <w:lang w:val="bg-BG"/>
        </w:rPr>
        <w:t xml:space="preserve">статична функция, която енкапсулира цялата част по инициализирането. Клиента извиква достъпващата функция, </w:t>
      </w:r>
      <w:r w:rsidR="007D21DD">
        <w:rPr>
          <w:rFonts w:cstheme="minorHAnsi"/>
          <w:lang w:val="bg-BG"/>
        </w:rPr>
        <w:t>при нужда от достъп до единичната инстанция.</w:t>
      </w:r>
    </w:p>
    <w:p w:rsidR="00F97648" w:rsidRPr="00F97648" w:rsidRDefault="00F97648" w:rsidP="00F97648">
      <w:pPr>
        <w:rPr>
          <w:rFonts w:cstheme="minorHAnsi"/>
          <w:lang w:val="bg-BG"/>
        </w:rPr>
      </w:pPr>
      <w:r w:rsidRPr="00F97648">
        <w:rPr>
          <w:rFonts w:cstheme="minorHAnsi"/>
        </w:rPr>
        <w:t xml:space="preserve">Singleton </w:t>
      </w:r>
      <w:r w:rsidRPr="00F97648">
        <w:rPr>
          <w:rFonts w:cstheme="minorHAnsi"/>
          <w:lang w:val="bg-BG"/>
        </w:rPr>
        <w:t>може да се смята като възможна само ако и три от следните изисквания са удовлетворени:</w:t>
      </w:r>
    </w:p>
    <w:p w:rsidR="00F97648" w:rsidRPr="00F97648" w:rsidRDefault="00F97648" w:rsidP="00F97648">
      <w:pPr>
        <w:pStyle w:val="ListParagraph"/>
        <w:numPr>
          <w:ilvl w:val="0"/>
          <w:numId w:val="5"/>
        </w:numPr>
        <w:rPr>
          <w:rFonts w:cstheme="minorHAnsi"/>
        </w:rPr>
      </w:pPr>
      <w:r w:rsidRPr="00F97648">
        <w:rPr>
          <w:rFonts w:cstheme="minorHAnsi"/>
        </w:rPr>
        <w:t>Късно инициализиране</w:t>
      </w:r>
    </w:p>
    <w:p w:rsidR="00F97648" w:rsidRPr="00F97648" w:rsidRDefault="00F97648" w:rsidP="00F97648">
      <w:pPr>
        <w:pStyle w:val="ListParagraph"/>
        <w:numPr>
          <w:ilvl w:val="0"/>
          <w:numId w:val="5"/>
        </w:numPr>
        <w:rPr>
          <w:rFonts w:cstheme="minorHAnsi"/>
        </w:rPr>
      </w:pPr>
      <w:r w:rsidRPr="00F97648">
        <w:rPr>
          <w:rFonts w:cstheme="minorHAnsi"/>
        </w:rPr>
        <w:t>Глобален достъп до класа</w:t>
      </w:r>
    </w:p>
    <w:p w:rsidR="007D21DD" w:rsidRDefault="00F97648" w:rsidP="007D21DD">
      <w:pPr>
        <w:pStyle w:val="ListParagraph"/>
        <w:numPr>
          <w:ilvl w:val="0"/>
          <w:numId w:val="5"/>
        </w:numPr>
        <w:rPr>
          <w:rFonts w:cstheme="minorHAnsi"/>
        </w:rPr>
      </w:pPr>
      <w:r w:rsidRPr="00F97648">
        <w:rPr>
          <w:rFonts w:cstheme="minorHAnsi"/>
        </w:rPr>
        <w:t>Единичната инстанция не може да бъде собственост на друг – сама трябва да се инстанцира</w:t>
      </w:r>
    </w:p>
    <w:p w:rsidR="007D21DD" w:rsidRPr="007D21DD" w:rsidRDefault="007D21DD" w:rsidP="007D21DD">
      <w:pPr>
        <w:rPr>
          <w:rFonts w:cstheme="minorHAnsi"/>
        </w:rPr>
      </w:pPr>
      <w:proofErr w:type="spellStart"/>
      <w:proofErr w:type="gramStart"/>
      <w:r w:rsidRPr="007D21DD">
        <w:rPr>
          <w:rFonts w:eastAsia="Times New Roman" w:cstheme="minorHAnsi"/>
        </w:rPr>
        <w:t>Кога</w:t>
      </w:r>
      <w:proofErr w:type="spellEnd"/>
      <w:r w:rsidRPr="007D21DD">
        <w:rPr>
          <w:rFonts w:eastAsia="Times New Roman" w:cstheme="minorHAnsi"/>
        </w:rPr>
        <w:t xml:space="preserve"> Singleton </w:t>
      </w:r>
      <w:proofErr w:type="spellStart"/>
      <w:r w:rsidRPr="007D21DD">
        <w:rPr>
          <w:rFonts w:eastAsia="Times New Roman" w:cstheme="minorHAnsi"/>
        </w:rPr>
        <w:t>не</w:t>
      </w:r>
      <w:proofErr w:type="spellEnd"/>
      <w:r w:rsidRPr="007D21DD">
        <w:rPr>
          <w:rFonts w:eastAsia="Times New Roman" w:cstheme="minorHAnsi"/>
        </w:rPr>
        <w:t xml:space="preserve"> е нужен?</w:t>
      </w:r>
      <w:proofErr w:type="gramEnd"/>
      <w:r w:rsidRPr="007D21DD">
        <w:rPr>
          <w:rFonts w:eastAsia="Times New Roman" w:cstheme="minorHAnsi"/>
        </w:rPr>
        <w:t xml:space="preserve"> Краткият отговор: В повечето случай. По-подробният отговор: Когато е по-просто да подадеш обект като референция към обекта, на който му е нужен, вместо да се достъпва глобално. Истинският проблем със Singleton е, че ти дава добро извинение да не мислиш внимателно за енкапсулацията на обект. Намирането на правилен баланс на показ и защита за обект е критично за поддържането на гъвкавост.</w:t>
      </w:r>
    </w:p>
    <w:p w:rsidR="007D21DD" w:rsidRPr="007D21DD" w:rsidRDefault="007D21DD" w:rsidP="007D21DD">
      <w:pPr>
        <w:rPr>
          <w:rFonts w:cstheme="minorHAnsi"/>
          <w:lang w:val="bg-BG"/>
        </w:rPr>
      </w:pPr>
    </w:p>
    <w:p w:rsidR="001C10D5" w:rsidRPr="00F97648" w:rsidRDefault="001C10D5" w:rsidP="001C10D5">
      <w:pPr>
        <w:rPr>
          <w:rFonts w:cstheme="minorHAnsi"/>
        </w:rPr>
      </w:pPr>
      <w:r w:rsidRPr="00F97648">
        <w:rPr>
          <w:rFonts w:cstheme="minorHAnsi"/>
        </w:rPr>
        <w:t>-</w:t>
      </w:r>
      <w:proofErr w:type="spellStart"/>
      <w:r w:rsidRPr="00F97648">
        <w:rPr>
          <w:rFonts w:cstheme="minorHAnsi"/>
          <w:b/>
        </w:rPr>
        <w:t>Структура</w:t>
      </w:r>
      <w:proofErr w:type="spellEnd"/>
      <w:r w:rsidRPr="00F97648">
        <w:rPr>
          <w:rFonts w:cstheme="minorHAnsi"/>
          <w:b/>
        </w:rPr>
        <w:t>:</w:t>
      </w:r>
    </w:p>
    <w:p w:rsidR="00F97648" w:rsidRPr="00F97648" w:rsidRDefault="00F97648" w:rsidP="00F97648">
      <w:pPr>
        <w:rPr>
          <w:rFonts w:eastAsia="Times New Roman" w:cstheme="minorHAnsi"/>
          <w:color w:val="444444"/>
        </w:rPr>
      </w:pPr>
      <w:r w:rsidRPr="00F97648">
        <w:rPr>
          <w:rFonts w:eastAsia="Times New Roman" w:cstheme="minorHAnsi"/>
          <w:noProof/>
          <w:color w:val="444444"/>
        </w:rPr>
        <w:drawing>
          <wp:inline distT="0" distB="0" distL="0" distR="0" wp14:anchorId="55B94951" wp14:editId="403E7BBF">
            <wp:extent cx="5686425" cy="2408946"/>
            <wp:effectExtent l="0" t="0" r="0" b="0"/>
            <wp:docPr id="2" name="Picture 2" descr="Scheme of Single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heme of Singlet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7527" cy="2413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648" w:rsidRPr="00F97648" w:rsidRDefault="00F97648" w:rsidP="007D21DD">
      <w:r w:rsidRPr="00F97648">
        <w:rPr>
          <w:lang w:val="bg-BG"/>
        </w:rPr>
        <w:lastRenderedPageBreak/>
        <w:t xml:space="preserve">Направете класа на единичната инстанция отговорен за инициализацията при първо използване. Единичната инстанция е </w:t>
      </w:r>
      <w:r w:rsidRPr="00F97648">
        <w:t xml:space="preserve">private </w:t>
      </w:r>
      <w:r w:rsidRPr="00F97648">
        <w:rPr>
          <w:lang w:val="bg-BG"/>
        </w:rPr>
        <w:t xml:space="preserve">статичен атрибут. Функцията, чрез която се достъпва въпросната инстанция е </w:t>
      </w:r>
      <w:r w:rsidRPr="00F97648">
        <w:t xml:space="preserve">public </w:t>
      </w:r>
      <w:r w:rsidRPr="00F97648">
        <w:rPr>
          <w:lang w:val="bg-BG"/>
        </w:rPr>
        <w:t>статичен метод.</w:t>
      </w:r>
    </w:p>
    <w:p w:rsidR="001C10D5" w:rsidRPr="00F97648" w:rsidRDefault="00F97648" w:rsidP="001C10D5">
      <w:pPr>
        <w:rPr>
          <w:rFonts w:eastAsia="Times New Roman" w:cstheme="minorHAnsi"/>
          <w:color w:val="444444"/>
        </w:rPr>
      </w:pPr>
      <w:r w:rsidRPr="00F97648">
        <w:rPr>
          <w:rFonts w:eastAsia="Times New Roman" w:cstheme="minorHAnsi"/>
          <w:noProof/>
          <w:color w:val="444444"/>
        </w:rPr>
        <w:drawing>
          <wp:inline distT="0" distB="0" distL="0" distR="0" wp14:anchorId="381E27A1" wp14:editId="77E30BC6">
            <wp:extent cx="3848100" cy="1905000"/>
            <wp:effectExtent l="0" t="0" r="0" b="0"/>
            <wp:docPr id="1" name="Picture 1" descr="Scheme of Singlet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heme of Singleton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0D5" w:rsidRPr="00F97648" w:rsidRDefault="001C10D5" w:rsidP="001C10D5">
      <w:pPr>
        <w:rPr>
          <w:rFonts w:cstheme="minorHAnsi"/>
        </w:rPr>
      </w:pPr>
    </w:p>
    <w:p w:rsidR="007D21DD" w:rsidRPr="00835792" w:rsidRDefault="007D21DD" w:rsidP="007D21DD">
      <w:pPr>
        <w:jc w:val="center"/>
        <w:rPr>
          <w:b/>
          <w:sz w:val="44"/>
          <w:szCs w:val="44"/>
        </w:rPr>
      </w:pPr>
      <w:r w:rsidRPr="00835792">
        <w:rPr>
          <w:b/>
          <w:sz w:val="44"/>
          <w:szCs w:val="44"/>
        </w:rPr>
        <w:t>Factory Method Design Pattern:</w:t>
      </w:r>
    </w:p>
    <w:p w:rsidR="007D21DD" w:rsidRDefault="007D21DD" w:rsidP="007D21DD">
      <w:r>
        <w:t>-</w:t>
      </w:r>
      <w:r w:rsidRPr="00CA6B9E">
        <w:t xml:space="preserve"> </w:t>
      </w:r>
      <w:proofErr w:type="spellStart"/>
      <w:r w:rsidRPr="00CF0D25">
        <w:rPr>
          <w:b/>
        </w:rPr>
        <w:t>Причина</w:t>
      </w:r>
      <w:proofErr w:type="spellEnd"/>
      <w:r>
        <w:t xml:space="preserve">: </w:t>
      </w:r>
    </w:p>
    <w:p w:rsidR="007D21DD" w:rsidRDefault="007D21DD" w:rsidP="007D21DD">
      <w:pPr>
        <w:pStyle w:val="ListParagraph"/>
        <w:numPr>
          <w:ilvl w:val="0"/>
          <w:numId w:val="3"/>
        </w:numPr>
      </w:pPr>
      <w:r>
        <w:rPr>
          <w:lang w:val="en-US"/>
        </w:rPr>
        <w:t xml:space="preserve">new </w:t>
      </w:r>
      <w:r>
        <w:t>оператора се смята за вреден</w:t>
      </w:r>
    </w:p>
    <w:p w:rsidR="007D21DD" w:rsidRDefault="007D21DD" w:rsidP="007D21DD">
      <w:pPr>
        <w:pStyle w:val="ListParagraph"/>
        <w:numPr>
          <w:ilvl w:val="0"/>
          <w:numId w:val="3"/>
        </w:numPr>
      </w:pPr>
      <w:r>
        <w:t>Дефиниране на виртуален конструктор</w:t>
      </w:r>
    </w:p>
    <w:p w:rsidR="007D21DD" w:rsidRDefault="007D21DD" w:rsidP="007D21DD">
      <w:pPr>
        <w:pStyle w:val="ListParagraph"/>
        <w:numPr>
          <w:ilvl w:val="0"/>
          <w:numId w:val="3"/>
        </w:numPr>
      </w:pPr>
      <w:r>
        <w:t>Дефиниране на интерфейс за създаване на обект, но подкласовете решават кой клас да инстанцират.</w:t>
      </w:r>
    </w:p>
    <w:p w:rsidR="007D21DD" w:rsidRDefault="007D21DD" w:rsidP="007D21DD">
      <w:r>
        <w:t>-</w:t>
      </w:r>
      <w:proofErr w:type="spellStart"/>
      <w:r w:rsidRPr="00835792">
        <w:rPr>
          <w:b/>
        </w:rPr>
        <w:t>Проблем</w:t>
      </w:r>
      <w:proofErr w:type="spellEnd"/>
      <w:r>
        <w:t xml:space="preserve">: </w:t>
      </w:r>
    </w:p>
    <w:p w:rsidR="007D21DD" w:rsidRDefault="007D21DD" w:rsidP="007D21DD">
      <w:proofErr w:type="spellStart"/>
      <w:proofErr w:type="gramStart"/>
      <w:r>
        <w:t>Фреймуърка</w:t>
      </w:r>
      <w:proofErr w:type="spellEnd"/>
      <w:r>
        <w:t xml:space="preserve"> </w:t>
      </w:r>
      <w:proofErr w:type="spellStart"/>
      <w:r>
        <w:t>трябва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стандартизира</w:t>
      </w:r>
      <w:proofErr w:type="spellEnd"/>
      <w:r>
        <w:t xml:space="preserve"> </w:t>
      </w:r>
      <w:proofErr w:type="spellStart"/>
      <w:r>
        <w:t>архитектурния</w:t>
      </w:r>
      <w:proofErr w:type="spellEnd"/>
      <w:r>
        <w:t xml:space="preserve"> </w:t>
      </w:r>
      <w:proofErr w:type="spellStart"/>
      <w:r>
        <w:t>модел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определен</w:t>
      </w:r>
      <w:proofErr w:type="spellEnd"/>
      <w:r>
        <w:t xml:space="preserve"> </w:t>
      </w:r>
      <w:proofErr w:type="spellStart"/>
      <w:r>
        <w:t>брой</w:t>
      </w:r>
      <w:proofErr w:type="spellEnd"/>
      <w:r>
        <w:t xml:space="preserve"> </w:t>
      </w:r>
      <w:proofErr w:type="spellStart"/>
      <w:r>
        <w:t>приложения</w:t>
      </w:r>
      <w:proofErr w:type="spellEnd"/>
      <w:r>
        <w:t xml:space="preserve">, </w:t>
      </w:r>
      <w:proofErr w:type="spellStart"/>
      <w:r>
        <w:t>но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позволява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индивидуални</w:t>
      </w:r>
      <w:proofErr w:type="spellEnd"/>
      <w:r>
        <w:t xml:space="preserve"> </w:t>
      </w:r>
      <w:proofErr w:type="spellStart"/>
      <w:r>
        <w:t>приложения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дефинират</w:t>
      </w:r>
      <w:proofErr w:type="spellEnd"/>
      <w:r>
        <w:t xml:space="preserve"> </w:t>
      </w:r>
      <w:proofErr w:type="spellStart"/>
      <w:r>
        <w:t>тяхни</w:t>
      </w:r>
      <w:proofErr w:type="spellEnd"/>
      <w:r>
        <w:t xml:space="preserve"> </w:t>
      </w:r>
      <w:proofErr w:type="spellStart"/>
      <w:r>
        <w:t>обекти</w:t>
      </w:r>
      <w:proofErr w:type="spellEnd"/>
      <w:r>
        <w:t xml:space="preserve"> и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им</w:t>
      </w:r>
      <w:proofErr w:type="spellEnd"/>
      <w:r>
        <w:t xml:space="preserve"> </w:t>
      </w:r>
      <w:proofErr w:type="spellStart"/>
      <w:r>
        <w:t>осигури</w:t>
      </w:r>
      <w:proofErr w:type="spellEnd"/>
      <w:r>
        <w:t xml:space="preserve"> </w:t>
      </w:r>
      <w:proofErr w:type="spellStart"/>
      <w:r>
        <w:t>инстанциране</w:t>
      </w:r>
      <w:proofErr w:type="spellEnd"/>
      <w:r>
        <w:t>.</w:t>
      </w:r>
      <w:proofErr w:type="gramEnd"/>
    </w:p>
    <w:p w:rsidR="007D21DD" w:rsidRDefault="007D21DD" w:rsidP="007D21DD">
      <w:r>
        <w:t>-</w:t>
      </w:r>
      <w:proofErr w:type="spellStart"/>
      <w:r w:rsidRPr="00835792">
        <w:rPr>
          <w:b/>
        </w:rPr>
        <w:t>На</w:t>
      </w:r>
      <w:proofErr w:type="spellEnd"/>
      <w:r w:rsidRPr="00835792">
        <w:rPr>
          <w:b/>
        </w:rPr>
        <w:t xml:space="preserve"> </w:t>
      </w:r>
      <w:proofErr w:type="spellStart"/>
      <w:r w:rsidRPr="00835792">
        <w:rPr>
          <w:b/>
        </w:rPr>
        <w:t>кратко</w:t>
      </w:r>
      <w:proofErr w:type="spellEnd"/>
      <w:r>
        <w:t>:</w:t>
      </w:r>
    </w:p>
    <w:p w:rsidR="007D21DD" w:rsidRDefault="007D21DD" w:rsidP="007D21DD">
      <w:proofErr w:type="spellStart"/>
      <w:proofErr w:type="gramStart"/>
      <w:r>
        <w:t>Суперклас</w:t>
      </w:r>
      <w:proofErr w:type="spellEnd"/>
      <w:r>
        <w:t xml:space="preserve"> </w:t>
      </w:r>
      <w:proofErr w:type="spellStart"/>
      <w:r>
        <w:t>спрецифицира</w:t>
      </w:r>
      <w:proofErr w:type="spellEnd"/>
      <w:r>
        <w:t xml:space="preserve"> </w:t>
      </w:r>
      <w:proofErr w:type="spellStart"/>
      <w:r>
        <w:t>цялото</w:t>
      </w:r>
      <w:proofErr w:type="spellEnd"/>
      <w:r>
        <w:t xml:space="preserve"> </w:t>
      </w:r>
      <w:proofErr w:type="spellStart"/>
      <w:r>
        <w:t>поведение</w:t>
      </w:r>
      <w:proofErr w:type="spellEnd"/>
      <w:r>
        <w:t xml:space="preserve"> и </w:t>
      </w:r>
      <w:proofErr w:type="spellStart"/>
      <w:r>
        <w:t>след</w:t>
      </w:r>
      <w:proofErr w:type="spellEnd"/>
      <w:r>
        <w:t xml:space="preserve"> </w:t>
      </w:r>
      <w:proofErr w:type="spellStart"/>
      <w:r>
        <w:t>това</w:t>
      </w:r>
      <w:proofErr w:type="spellEnd"/>
      <w:r>
        <w:t xml:space="preserve"> </w:t>
      </w:r>
      <w:proofErr w:type="spellStart"/>
      <w:r>
        <w:t>делегира</w:t>
      </w:r>
      <w:proofErr w:type="spellEnd"/>
      <w:r>
        <w:t xml:space="preserve"> </w:t>
      </w:r>
      <w:proofErr w:type="spellStart"/>
      <w:r>
        <w:t>детайлите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създването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под</w:t>
      </w:r>
      <w:proofErr w:type="spellEnd"/>
      <w:r>
        <w:t xml:space="preserve"> </w:t>
      </w:r>
      <w:proofErr w:type="spellStart"/>
      <w:r>
        <w:t>класовете</w:t>
      </w:r>
      <w:proofErr w:type="spellEnd"/>
      <w:r>
        <w:t xml:space="preserve">, </w:t>
      </w:r>
      <w:proofErr w:type="spellStart"/>
      <w:r>
        <w:t>които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предоставени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клиента</w:t>
      </w:r>
      <w:proofErr w:type="spellEnd"/>
      <w:r>
        <w:t>.</w:t>
      </w:r>
      <w:proofErr w:type="gramEnd"/>
    </w:p>
    <w:p w:rsidR="007D21DD" w:rsidRDefault="007D21DD" w:rsidP="007D21DD">
      <w:proofErr w:type="gramStart"/>
      <w:r>
        <w:t xml:space="preserve">Factory </w:t>
      </w:r>
      <w:proofErr w:type="spellStart"/>
      <w:r>
        <w:t>модела</w:t>
      </w:r>
      <w:proofErr w:type="spellEnd"/>
      <w:r>
        <w:t xml:space="preserve"> </w:t>
      </w:r>
      <w:proofErr w:type="spellStart"/>
      <w:r>
        <w:t>прави</w:t>
      </w:r>
      <w:proofErr w:type="spellEnd"/>
      <w:r>
        <w:t xml:space="preserve"> </w:t>
      </w:r>
      <w:proofErr w:type="spellStart"/>
      <w:r>
        <w:t>дизайна</w:t>
      </w:r>
      <w:proofErr w:type="spellEnd"/>
      <w:r>
        <w:t xml:space="preserve"> </w:t>
      </w:r>
      <w:proofErr w:type="spellStart"/>
      <w:r>
        <w:t>персонализируем</w:t>
      </w:r>
      <w:proofErr w:type="spellEnd"/>
      <w:r>
        <w:t xml:space="preserve"> </w:t>
      </w:r>
      <w:proofErr w:type="spellStart"/>
      <w:r>
        <w:t>като</w:t>
      </w:r>
      <w:proofErr w:type="spellEnd"/>
      <w:r>
        <w:t xml:space="preserve"> </w:t>
      </w:r>
      <w:proofErr w:type="spellStart"/>
      <w:r>
        <w:t>го</w:t>
      </w:r>
      <w:proofErr w:type="spellEnd"/>
      <w:r>
        <w:t xml:space="preserve"> </w:t>
      </w:r>
      <w:proofErr w:type="spellStart"/>
      <w:r>
        <w:t>усложнява</w:t>
      </w:r>
      <w:proofErr w:type="spellEnd"/>
      <w:r>
        <w:t xml:space="preserve"> </w:t>
      </w:r>
      <w:proofErr w:type="spellStart"/>
      <w:r>
        <w:t>малко.Другите</w:t>
      </w:r>
      <w:proofErr w:type="spellEnd"/>
      <w:r>
        <w:t xml:space="preserve"> </w:t>
      </w:r>
      <w:proofErr w:type="spellStart"/>
      <w:r>
        <w:t>модели</w:t>
      </w:r>
      <w:proofErr w:type="spellEnd"/>
      <w:r>
        <w:t xml:space="preserve"> </w:t>
      </w:r>
      <w:proofErr w:type="spellStart"/>
      <w:r>
        <w:t>изискват</w:t>
      </w:r>
      <w:proofErr w:type="spellEnd"/>
      <w:r>
        <w:t xml:space="preserve"> </w:t>
      </w:r>
      <w:proofErr w:type="spellStart"/>
      <w:r>
        <w:t>създаване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нови</w:t>
      </w:r>
      <w:proofErr w:type="spellEnd"/>
      <w:r>
        <w:t xml:space="preserve"> </w:t>
      </w:r>
      <w:proofErr w:type="spellStart"/>
      <w:r>
        <w:t>класове</w:t>
      </w:r>
      <w:proofErr w:type="spellEnd"/>
      <w:r>
        <w:t xml:space="preserve">, </w:t>
      </w:r>
      <w:proofErr w:type="spellStart"/>
      <w:r>
        <w:t>докато</w:t>
      </w:r>
      <w:proofErr w:type="spellEnd"/>
      <w:r>
        <w:t xml:space="preserve"> </w:t>
      </w:r>
      <w:proofErr w:type="spellStart"/>
      <w:r>
        <w:t>този</w:t>
      </w:r>
      <w:proofErr w:type="spellEnd"/>
      <w:r>
        <w:t xml:space="preserve"> </w:t>
      </w:r>
      <w:proofErr w:type="spellStart"/>
      <w:r>
        <w:t>модел</w:t>
      </w:r>
      <w:proofErr w:type="spellEnd"/>
      <w:r>
        <w:t xml:space="preserve"> </w:t>
      </w:r>
      <w:proofErr w:type="spellStart"/>
      <w:r>
        <w:t>изисква</w:t>
      </w:r>
      <w:proofErr w:type="spellEnd"/>
      <w:r>
        <w:t xml:space="preserve"> </w:t>
      </w:r>
      <w:proofErr w:type="spellStart"/>
      <w:r>
        <w:t>само</w:t>
      </w:r>
      <w:proofErr w:type="spellEnd"/>
      <w:r>
        <w:t xml:space="preserve"> </w:t>
      </w:r>
      <w:proofErr w:type="spellStart"/>
      <w:r>
        <w:t>нова</w:t>
      </w:r>
      <w:proofErr w:type="spellEnd"/>
      <w:r>
        <w:t xml:space="preserve"> </w:t>
      </w:r>
      <w:proofErr w:type="spellStart"/>
      <w:r>
        <w:t>операция</w:t>
      </w:r>
      <w:proofErr w:type="spellEnd"/>
      <w:r>
        <w:t>.</w:t>
      </w:r>
      <w:proofErr w:type="gramEnd"/>
    </w:p>
    <w:p w:rsidR="007D21DD" w:rsidRDefault="007D21DD" w:rsidP="007D21DD">
      <w:proofErr w:type="spellStart"/>
      <w:proofErr w:type="gramStart"/>
      <w:r>
        <w:t>Хората</w:t>
      </w:r>
      <w:proofErr w:type="spellEnd"/>
      <w:r>
        <w:t xml:space="preserve"> </w:t>
      </w:r>
      <w:proofErr w:type="spellStart"/>
      <w:r>
        <w:t>обикновено</w:t>
      </w:r>
      <w:proofErr w:type="spellEnd"/>
      <w:r>
        <w:t xml:space="preserve"> </w:t>
      </w:r>
      <w:proofErr w:type="spellStart"/>
      <w:r>
        <w:t>използват</w:t>
      </w:r>
      <w:proofErr w:type="spellEnd"/>
      <w:r>
        <w:t xml:space="preserve"> Factory </w:t>
      </w:r>
      <w:proofErr w:type="spellStart"/>
      <w:r>
        <w:t>модела</w:t>
      </w:r>
      <w:proofErr w:type="spellEnd"/>
      <w:r>
        <w:t xml:space="preserve"> </w:t>
      </w:r>
      <w:proofErr w:type="spellStart"/>
      <w:r>
        <w:t>като</w:t>
      </w:r>
      <w:proofErr w:type="spellEnd"/>
      <w:r>
        <w:t xml:space="preserve"> </w:t>
      </w:r>
      <w:proofErr w:type="spellStart"/>
      <w:r>
        <w:t>стандартен</w:t>
      </w:r>
      <w:proofErr w:type="spellEnd"/>
      <w:r>
        <w:t xml:space="preserve"> </w:t>
      </w:r>
      <w:proofErr w:type="spellStart"/>
      <w:r>
        <w:t>начин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създаване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обекти</w:t>
      </w:r>
      <w:proofErr w:type="spellEnd"/>
      <w:r>
        <w:t>.</w:t>
      </w:r>
      <w:proofErr w:type="gramEnd"/>
    </w:p>
    <w:p w:rsidR="007D21DD" w:rsidRDefault="007D21DD" w:rsidP="007D21DD">
      <w:r>
        <w:t>-</w:t>
      </w:r>
      <w:proofErr w:type="spellStart"/>
      <w:r w:rsidRPr="00835792">
        <w:rPr>
          <w:b/>
        </w:rPr>
        <w:t>Наподобява</w:t>
      </w:r>
      <w:proofErr w:type="spellEnd"/>
      <w:r>
        <w:t xml:space="preserve"> Abstract Factory</w:t>
      </w:r>
    </w:p>
    <w:p w:rsidR="007D21DD" w:rsidRDefault="007D21DD" w:rsidP="007D21DD">
      <w:r>
        <w:t>-</w:t>
      </w:r>
      <w:proofErr w:type="spellStart"/>
      <w:r w:rsidRPr="00835792">
        <w:rPr>
          <w:b/>
        </w:rPr>
        <w:t>Структура</w:t>
      </w:r>
      <w:proofErr w:type="spellEnd"/>
      <w:r w:rsidRPr="00835792">
        <w:rPr>
          <w:b/>
        </w:rPr>
        <w:t>:</w:t>
      </w:r>
    </w:p>
    <w:p w:rsidR="007D21DD" w:rsidRDefault="007D21DD" w:rsidP="007D21DD">
      <w:pPr>
        <w:rPr>
          <w:noProof/>
          <w:lang w:eastAsia="bg-BG"/>
        </w:rPr>
      </w:pPr>
      <w:proofErr w:type="spellStart"/>
      <w:proofErr w:type="gramStart"/>
      <w:r>
        <w:t>Имплементацията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Factory </w:t>
      </w:r>
      <w:proofErr w:type="spellStart"/>
      <w:r>
        <w:t>модела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припокрива</w:t>
      </w:r>
      <w:proofErr w:type="spellEnd"/>
      <w:r>
        <w:t xml:space="preserve"> с </w:t>
      </w:r>
      <w:proofErr w:type="spellStart"/>
      <w:r>
        <w:t>тази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Abstract Factory.</w:t>
      </w:r>
      <w:proofErr w:type="gramEnd"/>
      <w:r w:rsidRPr="00CA6B9E">
        <w:rPr>
          <w:noProof/>
          <w:lang w:eastAsia="bg-BG"/>
        </w:rPr>
        <w:t xml:space="preserve"> </w:t>
      </w:r>
    </w:p>
    <w:p w:rsidR="007D21DD" w:rsidRDefault="007D21DD" w:rsidP="007D21DD">
      <w:pPr>
        <w:rPr>
          <w:noProof/>
          <w:lang w:eastAsia="bg-BG"/>
        </w:rPr>
      </w:pPr>
      <w:r>
        <w:rPr>
          <w:noProof/>
        </w:rPr>
        <w:lastRenderedPageBreak/>
        <w:drawing>
          <wp:inline distT="0" distB="0" distL="0" distR="0" wp14:anchorId="7DD255D6" wp14:editId="0933F92B">
            <wp:extent cx="5781675" cy="2836919"/>
            <wp:effectExtent l="0" t="0" r="0" b="1905"/>
            <wp:docPr id="4" name="Picture 4" descr="C:\Users\Adm1n\Desktop\resourses\Factory_Method-2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1n\Desktop\resourses\Factory_Method-2x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2836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21DD" w:rsidRDefault="007D21DD" w:rsidP="007D21DD">
      <w:proofErr w:type="spellStart"/>
      <w:r>
        <w:t>Все</w:t>
      </w:r>
      <w:proofErr w:type="spellEnd"/>
      <w:r>
        <w:t xml:space="preserve"> </w:t>
      </w:r>
      <w:proofErr w:type="spellStart"/>
      <w:r>
        <w:t>по-известна</w:t>
      </w:r>
      <w:proofErr w:type="spellEnd"/>
      <w:r>
        <w:t xml:space="preserve"> </w:t>
      </w:r>
      <w:proofErr w:type="spellStart"/>
      <w:r>
        <w:t>дефиниция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Factory </w:t>
      </w:r>
      <w:proofErr w:type="spellStart"/>
      <w:r>
        <w:t>модела</w:t>
      </w:r>
      <w:proofErr w:type="spellEnd"/>
      <w:r>
        <w:t xml:space="preserve"> е </w:t>
      </w:r>
      <w:proofErr w:type="spellStart"/>
      <w:r>
        <w:t>статичен</w:t>
      </w:r>
      <w:proofErr w:type="spellEnd"/>
      <w:r>
        <w:t xml:space="preserve"> </w:t>
      </w:r>
      <w:proofErr w:type="spellStart"/>
      <w:r>
        <w:t>метод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клас</w:t>
      </w:r>
      <w:proofErr w:type="spellEnd"/>
      <w:r>
        <w:t xml:space="preserve">, </w:t>
      </w:r>
      <w:proofErr w:type="spellStart"/>
      <w:r>
        <w:t>който</w:t>
      </w:r>
      <w:proofErr w:type="spellEnd"/>
      <w:r>
        <w:t xml:space="preserve"> </w:t>
      </w:r>
      <w:proofErr w:type="spellStart"/>
      <w:r>
        <w:t>връща</w:t>
      </w:r>
      <w:proofErr w:type="spellEnd"/>
      <w:r>
        <w:t xml:space="preserve"> </w:t>
      </w:r>
      <w:proofErr w:type="spellStart"/>
      <w:r>
        <w:t>обект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типа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класа.Но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разлика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конструктор</w:t>
      </w:r>
      <w:proofErr w:type="spellEnd"/>
      <w:r>
        <w:t xml:space="preserve">, </w:t>
      </w:r>
      <w:proofErr w:type="spellStart"/>
      <w:r>
        <w:t>реалния</w:t>
      </w:r>
      <w:proofErr w:type="spellEnd"/>
      <w:r>
        <w:t xml:space="preserve"> </w:t>
      </w:r>
      <w:proofErr w:type="spellStart"/>
      <w:r>
        <w:t>обект</w:t>
      </w:r>
      <w:proofErr w:type="spellEnd"/>
      <w:r>
        <w:t xml:space="preserve">, </w:t>
      </w:r>
      <w:proofErr w:type="spellStart"/>
      <w:r>
        <w:t>който</w:t>
      </w:r>
      <w:proofErr w:type="spellEnd"/>
      <w:r>
        <w:t xml:space="preserve"> </w:t>
      </w:r>
      <w:proofErr w:type="spellStart"/>
      <w:r>
        <w:t>връща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бъде</w:t>
      </w:r>
      <w:proofErr w:type="spellEnd"/>
      <w:r>
        <w:t xml:space="preserve"> </w:t>
      </w:r>
      <w:proofErr w:type="spellStart"/>
      <w:r>
        <w:t>инстанция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подклас.Съществуващият</w:t>
      </w:r>
      <w:proofErr w:type="spellEnd"/>
      <w:r>
        <w:t xml:space="preserve"> </w:t>
      </w:r>
      <w:proofErr w:type="spellStart"/>
      <w:r>
        <w:t>обект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преизползва</w:t>
      </w:r>
      <w:proofErr w:type="spellEnd"/>
      <w:r>
        <w:t xml:space="preserve">, </w:t>
      </w:r>
      <w:proofErr w:type="spellStart"/>
      <w:r>
        <w:t>вместо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създава</w:t>
      </w:r>
      <w:proofErr w:type="spellEnd"/>
      <w:r>
        <w:t xml:space="preserve"> </w:t>
      </w:r>
      <w:proofErr w:type="spellStart"/>
      <w:r>
        <w:t>нов</w:t>
      </w:r>
      <w:proofErr w:type="spellEnd"/>
      <w:r>
        <w:t xml:space="preserve"> </w:t>
      </w:r>
      <w:proofErr w:type="spellStart"/>
      <w:r>
        <w:t>обект</w:t>
      </w:r>
      <w:proofErr w:type="spellEnd"/>
      <w:r>
        <w:t>.</w:t>
      </w:r>
    </w:p>
    <w:p w:rsidR="007D21DD" w:rsidRDefault="007D21DD" w:rsidP="007D21DD">
      <w:r>
        <w:rPr>
          <w:noProof/>
        </w:rPr>
        <w:drawing>
          <wp:inline distT="0" distB="0" distL="0" distR="0" wp14:anchorId="1DBEDEF1" wp14:editId="3E7B784D">
            <wp:extent cx="6067425" cy="1955832"/>
            <wp:effectExtent l="0" t="0" r="0" b="6350"/>
            <wp:docPr id="5" name="Picture 5" descr="C:\Users\Adm1n\Desktop\resourses\Factory_Method_1-2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1n\Desktop\resourses\Factory_Method_1-2x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1955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D21DD" w:rsidRDefault="007D21DD" w:rsidP="007D21DD">
      <w:pPr>
        <w:rPr>
          <w:noProof/>
          <w:lang w:eastAsia="bg-BG"/>
        </w:rPr>
      </w:pPr>
      <w:proofErr w:type="spellStart"/>
      <w:proofErr w:type="gramStart"/>
      <w:r>
        <w:t>Клиента</w:t>
      </w:r>
      <w:proofErr w:type="spellEnd"/>
      <w:r>
        <w:t xml:space="preserve"> е </w:t>
      </w:r>
      <w:proofErr w:type="spellStart"/>
      <w:r>
        <w:t>отделен</w:t>
      </w:r>
      <w:proofErr w:type="spellEnd"/>
      <w:r>
        <w:t xml:space="preserve"> </w:t>
      </w:r>
      <w:proofErr w:type="spellStart"/>
      <w:r>
        <w:t>изцяло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имплементационните</w:t>
      </w:r>
      <w:proofErr w:type="spellEnd"/>
      <w:r>
        <w:t xml:space="preserve"> </w:t>
      </w:r>
      <w:proofErr w:type="spellStart"/>
      <w:r>
        <w:t>детайли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производния</w:t>
      </w:r>
      <w:proofErr w:type="spellEnd"/>
      <w:r>
        <w:t xml:space="preserve"> </w:t>
      </w:r>
      <w:proofErr w:type="spellStart"/>
      <w:r>
        <w:t>клас.Създаването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полиморфен</w:t>
      </w:r>
      <w:proofErr w:type="spellEnd"/>
      <w:r>
        <w:t xml:space="preserve"> </w:t>
      </w:r>
      <w:proofErr w:type="spellStart"/>
      <w:r>
        <w:t>обект</w:t>
      </w:r>
      <w:proofErr w:type="spellEnd"/>
      <w:r>
        <w:t xml:space="preserve"> е </w:t>
      </w:r>
      <w:proofErr w:type="spellStart"/>
      <w:r>
        <w:t>възможно</w:t>
      </w:r>
      <w:proofErr w:type="spellEnd"/>
      <w:r>
        <w:t>.</w:t>
      </w:r>
      <w:proofErr w:type="gramEnd"/>
      <w:r w:rsidRPr="00CA6B9E">
        <w:rPr>
          <w:noProof/>
          <w:lang w:eastAsia="bg-BG"/>
        </w:rPr>
        <w:t xml:space="preserve"> </w:t>
      </w:r>
    </w:p>
    <w:p w:rsidR="007D21DD" w:rsidRDefault="007D21DD" w:rsidP="007D21DD">
      <w:pPr>
        <w:rPr>
          <w:noProof/>
          <w:lang w:eastAsia="bg-BG"/>
        </w:rPr>
      </w:pPr>
      <w:r>
        <w:rPr>
          <w:noProof/>
        </w:rPr>
        <w:lastRenderedPageBreak/>
        <w:drawing>
          <wp:inline distT="0" distB="0" distL="0" distR="0" wp14:anchorId="2A6A5A2F" wp14:editId="4D1299AF">
            <wp:extent cx="5886450" cy="3180036"/>
            <wp:effectExtent l="0" t="0" r="0" b="1905"/>
            <wp:docPr id="6" name="Picture 6" descr="C:\Users\Adm1n\Desktop\resourses\Factory_Method__-2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1n\Desktop\resourses\Factory_Method__-2x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3180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21DD" w:rsidRDefault="007D21DD" w:rsidP="007D21DD">
      <w:pPr>
        <w:rPr>
          <w:noProof/>
          <w:lang w:eastAsia="bg-BG"/>
        </w:rPr>
      </w:pPr>
      <w:r>
        <w:rPr>
          <w:noProof/>
          <w:lang w:eastAsia="bg-BG"/>
        </w:rPr>
        <w:t>-</w:t>
      </w:r>
      <w:r w:rsidRPr="00835792">
        <w:rPr>
          <w:b/>
          <w:noProof/>
          <w:lang w:eastAsia="bg-BG"/>
        </w:rPr>
        <w:t>Пример:</w:t>
      </w:r>
    </w:p>
    <w:p w:rsidR="007D21DD" w:rsidRDefault="007D21DD" w:rsidP="007D21DD">
      <w:pPr>
        <w:rPr>
          <w:noProof/>
          <w:lang w:eastAsia="bg-BG"/>
        </w:rPr>
      </w:pPr>
      <w:r>
        <w:rPr>
          <w:noProof/>
          <w:lang w:eastAsia="bg-BG"/>
        </w:rPr>
        <w:t>Factory модела дефинира интерфейс за създаване на обекти, но оставя подкласовете да изберат кои класове да инстанцират.Производителите на пластмасови играчки обработват пластмаса, след което избират формата в която да бъде излята и да бъде получена определена играчка.</w:t>
      </w:r>
      <w:r w:rsidRPr="0087774B">
        <w:rPr>
          <w:noProof/>
          <w:lang w:eastAsia="bg-BG"/>
        </w:rPr>
        <w:t xml:space="preserve"> </w:t>
      </w:r>
    </w:p>
    <w:p w:rsidR="007D21DD" w:rsidRDefault="007D21DD" w:rsidP="007D21DD">
      <w:pPr>
        <w:rPr>
          <w:noProof/>
          <w:lang w:eastAsia="bg-BG"/>
        </w:rPr>
      </w:pPr>
      <w:r>
        <w:rPr>
          <w:noProof/>
        </w:rPr>
        <w:drawing>
          <wp:inline distT="0" distB="0" distL="0" distR="0" wp14:anchorId="3EB8CA64" wp14:editId="52392F2D">
            <wp:extent cx="5281304" cy="2686050"/>
            <wp:effectExtent l="0" t="0" r="0" b="0"/>
            <wp:docPr id="7" name="Picture 7" descr="C:\Users\Adm1n\Desktop\resourses\Factory_Method_example1-2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1n\Desktop\resourses\Factory_Method_example1-2x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304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0D5" w:rsidRDefault="001C10D5" w:rsidP="001C10D5">
      <w:pPr>
        <w:rPr>
          <w:rFonts w:cstheme="minorHAnsi"/>
        </w:rPr>
      </w:pPr>
    </w:p>
    <w:p w:rsidR="005A0099" w:rsidRPr="00835792" w:rsidRDefault="005A0099" w:rsidP="005A0099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Abstract Factory</w:t>
      </w:r>
      <w:r w:rsidRPr="00835792">
        <w:rPr>
          <w:b/>
          <w:sz w:val="44"/>
          <w:szCs w:val="44"/>
        </w:rPr>
        <w:t xml:space="preserve"> Design Pattern:</w:t>
      </w:r>
    </w:p>
    <w:p w:rsidR="005A0099" w:rsidRDefault="005A0099" w:rsidP="005A0099">
      <w:r>
        <w:t>-</w:t>
      </w:r>
      <w:r w:rsidRPr="00CA6B9E">
        <w:t xml:space="preserve"> </w:t>
      </w:r>
      <w:proofErr w:type="spellStart"/>
      <w:r w:rsidRPr="00CF0D25">
        <w:rPr>
          <w:b/>
        </w:rPr>
        <w:t>Причина</w:t>
      </w:r>
      <w:proofErr w:type="spellEnd"/>
      <w:r>
        <w:t xml:space="preserve">: </w:t>
      </w:r>
    </w:p>
    <w:p w:rsidR="005A0099" w:rsidRDefault="005A0099" w:rsidP="005A0099">
      <w:pPr>
        <w:pStyle w:val="ListParagraph"/>
        <w:numPr>
          <w:ilvl w:val="0"/>
          <w:numId w:val="3"/>
        </w:numPr>
      </w:pPr>
      <w:r>
        <w:rPr>
          <w:lang w:val="en-US"/>
        </w:rPr>
        <w:t xml:space="preserve">new </w:t>
      </w:r>
      <w:r>
        <w:t>оператора се смята за вреден</w:t>
      </w:r>
    </w:p>
    <w:p w:rsidR="005A0099" w:rsidRDefault="00372D6D" w:rsidP="005A0099">
      <w:pPr>
        <w:pStyle w:val="ListParagraph"/>
        <w:numPr>
          <w:ilvl w:val="0"/>
          <w:numId w:val="3"/>
        </w:numPr>
      </w:pPr>
      <w:r>
        <w:t>Йерархия, която енкапсулира много възможни платформи и създаването на комплект от продукти</w:t>
      </w:r>
    </w:p>
    <w:p w:rsidR="005A0099" w:rsidRDefault="005A0099" w:rsidP="005A0099">
      <w:pPr>
        <w:pStyle w:val="ListParagraph"/>
        <w:numPr>
          <w:ilvl w:val="0"/>
          <w:numId w:val="3"/>
        </w:numPr>
      </w:pPr>
      <w:r>
        <w:lastRenderedPageBreak/>
        <w:t xml:space="preserve">Дефиниране на интерфейс за създаване на </w:t>
      </w:r>
      <w:r>
        <w:t xml:space="preserve">семейства от сродни или зависими </w:t>
      </w:r>
      <w:r>
        <w:t>обект</w:t>
      </w:r>
      <w:r>
        <w:t>и</w:t>
      </w:r>
      <w:r>
        <w:t>,</w:t>
      </w:r>
      <w:r>
        <w:t>без специфициране на тяхните конкретни класове</w:t>
      </w:r>
    </w:p>
    <w:p w:rsidR="005A0099" w:rsidRDefault="005A0099" w:rsidP="005A0099">
      <w:r>
        <w:t>-</w:t>
      </w:r>
      <w:proofErr w:type="spellStart"/>
      <w:r w:rsidRPr="00835792">
        <w:rPr>
          <w:b/>
        </w:rPr>
        <w:t>Проблем</w:t>
      </w:r>
      <w:proofErr w:type="spellEnd"/>
      <w:r>
        <w:t xml:space="preserve">: </w:t>
      </w:r>
    </w:p>
    <w:p w:rsidR="00372D6D" w:rsidRDefault="00372D6D" w:rsidP="005A0099">
      <w:pPr>
        <w:rPr>
          <w:lang w:val="bg-BG"/>
        </w:rPr>
      </w:pPr>
      <w:r>
        <w:rPr>
          <w:lang w:val="bg-BG"/>
        </w:rPr>
        <w:t>Ако приложението се смята да е портативно, е необходимо да енкапсулира платформените зависимости. Тези платформи могат да бъдат: операционна система, база данни и др. В много случай тази енкапсулация не е създадена предварително.</w:t>
      </w:r>
    </w:p>
    <w:p w:rsidR="005A0099" w:rsidRDefault="005A0099" w:rsidP="005A0099">
      <w:pPr>
        <w:rPr>
          <w:b/>
          <w:lang w:val="bg-BG"/>
        </w:rPr>
      </w:pPr>
      <w:bookmarkStart w:id="0" w:name="_GoBack"/>
      <w:bookmarkEnd w:id="0"/>
      <w:r>
        <w:t>-</w:t>
      </w:r>
      <w:proofErr w:type="spellStart"/>
      <w:r w:rsidRPr="00835792">
        <w:rPr>
          <w:b/>
        </w:rPr>
        <w:t>Структура</w:t>
      </w:r>
      <w:proofErr w:type="spellEnd"/>
      <w:r w:rsidRPr="00835792">
        <w:rPr>
          <w:b/>
        </w:rPr>
        <w:t>:</w:t>
      </w:r>
    </w:p>
    <w:p w:rsidR="00372D6D" w:rsidRPr="00372D6D" w:rsidRDefault="00372D6D" w:rsidP="00372D6D">
      <w:pPr>
        <w:rPr>
          <w:rFonts w:ascii="Arial" w:eastAsia="Times New Roman" w:hAnsi="Arial" w:cs="Arial"/>
          <w:color w:val="444444"/>
          <w:sz w:val="24"/>
          <w:szCs w:val="24"/>
          <w:lang w:val="bg-BG"/>
        </w:rPr>
      </w:pPr>
      <w:proofErr w:type="gramStart"/>
      <w:r>
        <w:t xml:space="preserve">Abstract Factory </w:t>
      </w:r>
      <w:r>
        <w:rPr>
          <w:lang w:val="bg-BG"/>
        </w:rPr>
        <w:t xml:space="preserve">дефинира </w:t>
      </w:r>
      <w:r>
        <w:t xml:space="preserve">Factory </w:t>
      </w:r>
      <w:r>
        <w:rPr>
          <w:lang w:val="bg-BG"/>
        </w:rPr>
        <w:t>Метод за продукт.</w:t>
      </w:r>
      <w:proofErr w:type="gramEnd"/>
      <w:r>
        <w:rPr>
          <w:lang w:val="bg-BG"/>
        </w:rPr>
        <w:t xml:space="preserve"> Всеки </w:t>
      </w:r>
      <w:r>
        <w:t xml:space="preserve">Factory </w:t>
      </w:r>
      <w:r>
        <w:rPr>
          <w:lang w:val="bg-BG"/>
        </w:rPr>
        <w:t>Метод</w:t>
      </w:r>
      <w:r>
        <w:rPr>
          <w:lang w:val="bg-BG"/>
        </w:rPr>
        <w:t xml:space="preserve"> енкапсулира </w:t>
      </w:r>
      <w:r>
        <w:t>new</w:t>
      </w:r>
      <w:r>
        <w:rPr>
          <w:lang w:val="bg-BG"/>
        </w:rPr>
        <w:t xml:space="preserve"> оператора и конкретния платформено зависим продуктов клас. Всяка платформа е моделирана със извлечен от </w:t>
      </w:r>
      <w:r>
        <w:t xml:space="preserve">Factory </w:t>
      </w:r>
      <w:r>
        <w:rPr>
          <w:lang w:val="bg-BG"/>
        </w:rPr>
        <w:t>клас.</w:t>
      </w:r>
    </w:p>
    <w:p w:rsidR="00372D6D" w:rsidRDefault="00372D6D" w:rsidP="00372D6D">
      <w:pPr>
        <w:shd w:val="clear" w:color="auto" w:fill="FFFFFF"/>
        <w:spacing w:after="0" w:line="336" w:lineRule="atLeast"/>
        <w:rPr>
          <w:rFonts w:ascii="Arial" w:eastAsia="Times New Roman" w:hAnsi="Arial" w:cs="Arial"/>
          <w:color w:val="444444"/>
          <w:sz w:val="24"/>
          <w:szCs w:val="24"/>
          <w:lang w:val="bg-BG"/>
        </w:rPr>
      </w:pPr>
    </w:p>
    <w:p w:rsidR="00372D6D" w:rsidRPr="00372D6D" w:rsidRDefault="00372D6D" w:rsidP="00372D6D">
      <w:pPr>
        <w:shd w:val="clear" w:color="auto" w:fill="FFFFFF"/>
        <w:spacing w:after="0" w:line="336" w:lineRule="atLeast"/>
        <w:rPr>
          <w:rFonts w:ascii="Arial" w:eastAsia="Times New Roman" w:hAnsi="Arial" w:cs="Arial"/>
          <w:color w:val="444444"/>
          <w:sz w:val="24"/>
          <w:szCs w:val="24"/>
          <w:lang w:val="bg-BG"/>
        </w:rPr>
      </w:pPr>
    </w:p>
    <w:p w:rsidR="00372D6D" w:rsidRPr="00372D6D" w:rsidRDefault="00372D6D" w:rsidP="00372D6D">
      <w:pPr>
        <w:shd w:val="clear" w:color="auto" w:fill="FFFFFF"/>
        <w:spacing w:after="240" w:line="336" w:lineRule="atLeast"/>
        <w:jc w:val="center"/>
        <w:rPr>
          <w:rFonts w:ascii="Arial" w:eastAsia="Times New Roman" w:hAnsi="Arial" w:cs="Arial"/>
          <w:color w:val="444444"/>
          <w:sz w:val="24"/>
          <w:szCs w:val="24"/>
        </w:rPr>
      </w:pPr>
      <w:r>
        <w:rPr>
          <w:rFonts w:ascii="Arial" w:eastAsia="Times New Roman" w:hAnsi="Arial" w:cs="Arial"/>
          <w:noProof/>
          <w:color w:val="444444"/>
          <w:sz w:val="24"/>
          <w:szCs w:val="24"/>
        </w:rPr>
        <w:drawing>
          <wp:inline distT="0" distB="0" distL="0" distR="0">
            <wp:extent cx="7058925" cy="5110941"/>
            <wp:effectExtent l="0" t="0" r="8890" b="0"/>
            <wp:docPr id="3" name="Picture 3" descr="Scheme of Abstract Fact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heme of Abstract Factory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9774" cy="5126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0099" w:rsidRPr="005A0099" w:rsidRDefault="005A0099" w:rsidP="00372D6D">
      <w:pPr>
        <w:rPr>
          <w:rFonts w:cstheme="minorHAnsi"/>
        </w:rPr>
      </w:pPr>
    </w:p>
    <w:sectPr w:rsidR="005A0099" w:rsidRPr="005A0099" w:rsidSect="007D21D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937C8"/>
    <w:multiLevelType w:val="hybridMultilevel"/>
    <w:tmpl w:val="417A6E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C25D4B"/>
    <w:multiLevelType w:val="hybridMultilevel"/>
    <w:tmpl w:val="A73AF502"/>
    <w:lvl w:ilvl="0" w:tplc="D360C6E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226B21"/>
    <w:multiLevelType w:val="hybridMultilevel"/>
    <w:tmpl w:val="59A68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8173A1"/>
    <w:multiLevelType w:val="multilevel"/>
    <w:tmpl w:val="4B5A1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FC57D39"/>
    <w:multiLevelType w:val="multilevel"/>
    <w:tmpl w:val="90D0E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544"/>
    <w:rsid w:val="001C10D5"/>
    <w:rsid w:val="003060BE"/>
    <w:rsid w:val="00372D6D"/>
    <w:rsid w:val="005A0099"/>
    <w:rsid w:val="007D21DD"/>
    <w:rsid w:val="008A1DF8"/>
    <w:rsid w:val="009771F2"/>
    <w:rsid w:val="00BE3544"/>
    <w:rsid w:val="00BF0E3A"/>
    <w:rsid w:val="00E80C85"/>
    <w:rsid w:val="00F17B6E"/>
    <w:rsid w:val="00F97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80C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0C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80C85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center">
    <w:name w:val="center"/>
    <w:basedOn w:val="Normal"/>
    <w:rsid w:val="00E80C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0C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0C85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3060BE"/>
  </w:style>
  <w:style w:type="character" w:styleId="HTMLCode">
    <w:name w:val="HTML Code"/>
    <w:basedOn w:val="DefaultParagraphFont"/>
    <w:uiPriority w:val="99"/>
    <w:semiHidden/>
    <w:unhideWhenUsed/>
    <w:rsid w:val="003060B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C10D5"/>
    <w:pPr>
      <w:ind w:left="720"/>
      <w:contextualSpacing/>
    </w:pPr>
    <w:rPr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80C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0C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80C85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center">
    <w:name w:val="center"/>
    <w:basedOn w:val="Normal"/>
    <w:rsid w:val="00E80C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0C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0C85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3060BE"/>
  </w:style>
  <w:style w:type="character" w:styleId="HTMLCode">
    <w:name w:val="HTML Code"/>
    <w:basedOn w:val="DefaultParagraphFont"/>
    <w:uiPriority w:val="99"/>
    <w:semiHidden/>
    <w:unhideWhenUsed/>
    <w:rsid w:val="003060B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C10D5"/>
    <w:pPr>
      <w:ind w:left="720"/>
      <w:contextualSpacing/>
    </w:pPr>
    <w:rPr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0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5</Pages>
  <Words>582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2015-09-13T18:11:00Z</dcterms:created>
  <dcterms:modified xsi:type="dcterms:W3CDTF">2015-09-13T20:57:00Z</dcterms:modified>
</cp:coreProperties>
</file>