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jc w:val="center"/>
        <w:rPr>
          <w:rFonts w:hint="eastAsia"/>
        </w:rPr>
      </w:pPr>
    </w:p>
    <w:p>
      <w:pPr>
        <w:jc w:val="center"/>
        <w:rPr>
          <w:rFonts w:hint="eastAsia" w:ascii="黑体" w:eastAsia="黑体"/>
          <w:sz w:val="52"/>
          <w:szCs w:val="52"/>
        </w:rPr>
      </w:pPr>
      <w:r>
        <w:rPr>
          <w:rFonts w:hint="eastAsia" w:ascii="黑体" w:eastAsia="黑体"/>
          <w:sz w:val="52"/>
          <w:szCs w:val="52"/>
          <w:lang w:val="en-US" w:eastAsia="zh-CN"/>
        </w:rPr>
        <w:t>湘潭</w:t>
      </w:r>
      <w:r>
        <w:rPr>
          <w:rFonts w:hint="eastAsia" w:ascii="黑体" w:eastAsia="黑体"/>
          <w:sz w:val="52"/>
          <w:szCs w:val="52"/>
        </w:rPr>
        <w:t>大学</w:t>
      </w:r>
    </w:p>
    <w:p>
      <w:pPr>
        <w:jc w:val="center"/>
        <w:rPr>
          <w:rFonts w:hint="eastAsia" w:ascii="黑体" w:eastAsia="黑体"/>
          <w:sz w:val="52"/>
          <w:szCs w:val="52"/>
        </w:rPr>
      </w:pPr>
      <w:r>
        <w:rPr>
          <w:rFonts w:hint="eastAsia" w:ascii="黑体" w:eastAsia="黑体"/>
          <w:sz w:val="52"/>
          <w:szCs w:val="52"/>
          <w:lang w:val="en-US" w:eastAsia="zh-CN"/>
        </w:rPr>
        <w:t>计算机学院·网络空间安全</w:t>
      </w:r>
      <w:r>
        <w:rPr>
          <w:rFonts w:hint="eastAsia" w:ascii="黑体" w:eastAsia="黑体"/>
          <w:sz w:val="52"/>
          <w:szCs w:val="52"/>
        </w:rPr>
        <w:t>学院</w:t>
      </w:r>
    </w:p>
    <w:p>
      <w:pPr>
        <w:jc w:val="center"/>
        <w:outlineLvl w:val="0"/>
        <w:rPr>
          <w:rFonts w:hint="eastAsia" w:ascii="黑体" w:eastAsia="黑体"/>
          <w:sz w:val="52"/>
          <w:szCs w:val="52"/>
        </w:rPr>
      </w:pPr>
      <w:r>
        <w:rPr>
          <w:rFonts w:hint="eastAsia" w:ascii="黑体" w:eastAsia="黑体"/>
          <w:sz w:val="52"/>
          <w:szCs w:val="52"/>
        </w:rPr>
        <w:t>《网络攻击与防御》</w:t>
      </w:r>
    </w:p>
    <w:p>
      <w:pPr>
        <w:jc w:val="center"/>
        <w:rPr>
          <w:rFonts w:hint="eastAsia"/>
        </w:rPr>
      </w:pPr>
      <w:r>
        <w:rPr>
          <w:rFonts w:hint="eastAsia" w:ascii="黑体" w:eastAsia="黑体"/>
          <w:sz w:val="52"/>
          <w:szCs w:val="52"/>
        </w:rPr>
        <w:t>实验报告</w:t>
      </w:r>
    </w:p>
    <w:p>
      <w:pPr>
        <w:jc w:val="center"/>
        <w:rPr>
          <w:rFonts w:ascii="黑体" w:eastAsia="黑体"/>
          <w:sz w:val="44"/>
          <w:szCs w:val="44"/>
        </w:rPr>
        <w:sectPr>
          <w:headerReference r:id="rId5" w:type="first"/>
          <w:headerReference r:id="rId3" w:type="default"/>
          <w:headerReference r:id="rId4" w:type="even"/>
          <w:footerReference r:id="rId6" w:type="even"/>
          <w:pgSz w:w="11906" w:h="16838"/>
          <w:pgMar w:top="1440" w:right="1797" w:bottom="1440" w:left="1797" w:header="851" w:footer="992" w:gutter="0"/>
          <w:cols w:space="425" w:num="1"/>
          <w:docGrid w:type="lines" w:linePitch="312" w:charSpace="0"/>
        </w:sectPr>
      </w:pPr>
      <w:r>
        <w:rPr>
          <w:sz w:val="44"/>
          <w:szCs w:val="44"/>
        </w:rPr>
        <w:pict>
          <v:shape id="_x0000_s2060" o:spid="_x0000_s2060" o:spt="202" type="#_x0000_t202" style="position:absolute;left:0pt;margin-left:72pt;margin-top:421.2pt;height:70.2pt;width:287.95pt;z-index:251657216;mso-width-relative:page;mso-height-relative:page;" stroked="f" coordsize="21600,21600">
            <v:path/>
            <v:fill focussize="0,0"/>
            <v:stroke on="f" joinstyle="miter"/>
            <v:imagedata o:title=""/>
            <o:lock v:ext="edit"/>
            <v:textbox>
              <w:txbxContent>
                <w:p>
                  <w:pPr>
                    <w:jc w:val="center"/>
                    <w:rPr>
                      <w:rFonts w:hint="eastAsia" w:ascii="黑体" w:eastAsia="黑体"/>
                      <w:sz w:val="28"/>
                      <w:szCs w:val="28"/>
                    </w:rPr>
                  </w:pPr>
                  <w:r>
                    <w:rPr>
                      <w:rFonts w:hint="eastAsia" w:ascii="黑体" w:eastAsia="黑体"/>
                      <w:sz w:val="28"/>
                      <w:szCs w:val="28"/>
                    </w:rPr>
                    <w:t>计算机科学与技术学院</w:t>
                  </w:r>
                </w:p>
                <w:p>
                  <w:pPr>
                    <w:jc w:val="center"/>
                    <w:rPr>
                      <w:rFonts w:hint="eastAsia" w:ascii="黑体" w:eastAsia="黑体"/>
                      <w:sz w:val="28"/>
                      <w:szCs w:val="28"/>
                    </w:rPr>
                  </w:pPr>
                  <w:r>
                    <w:rPr>
                      <w:rFonts w:hint="eastAsia" w:ascii="黑体" w:eastAsia="黑体"/>
                      <w:sz w:val="28"/>
                      <w:szCs w:val="28"/>
                    </w:rPr>
                    <w:t>计算机系网络教研室制</w:t>
                  </w:r>
                </w:p>
              </w:txbxContent>
            </v:textbox>
            <w10:anchorlock/>
          </v:shape>
        </w:pict>
      </w:r>
      <w:r>
        <w:rPr>
          <w:rFonts w:hint="eastAsia" w:ascii="黑体" w:eastAsia="黑体"/>
          <w:sz w:val="52"/>
          <w:szCs w:val="52"/>
        </w:rPr>
        <w:pict>
          <v:shape id="_x0000_s2057" o:spid="_x0000_s2057" o:spt="202" type="#_x0000_t202" style="position:absolute;left:0pt;margin-left:81pt;margin-top:148.2pt;height:265.2pt;width:261pt;z-index:251656192;mso-width-relative:page;mso-height-relative:page;" stroked="f" coordsize="21600,21600">
            <v:path/>
            <v:fill focussize="0,0"/>
            <v:stroke on="f" joinstyle="miter"/>
            <v:imagedata o:title=""/>
            <o:lock v:ext="edit"/>
            <v:textbox>
              <w:txbxContent>
                <w:tbl>
                  <w:tblPr>
                    <w:tblStyle w:val="7"/>
                    <w:tblW w:w="51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0" w:type="dxa"/>
                    </w:tblCellMar>
                  </w:tblPr>
                  <w:tblGrid>
                    <w:gridCol w:w="1620"/>
                    <w:gridCol w:w="3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distribute"/>
                          <w:rPr>
                            <w:rFonts w:hint="eastAsia"/>
                            <w:sz w:val="24"/>
                          </w:rPr>
                        </w:pPr>
                        <w:r>
                          <w:rPr>
                            <w:rFonts w:hint="eastAsia"/>
                            <w:sz w:val="24"/>
                          </w:rPr>
                          <w:t>课程名称：</w:t>
                        </w:r>
                      </w:p>
                    </w:tc>
                    <w:tc>
                      <w:tcPr>
                        <w:tcW w:w="3528" w:type="dxa"/>
                        <w:tcBorders>
                          <w:top w:val="nil"/>
                          <w:left w:val="nil"/>
                          <w:right w:val="nil"/>
                        </w:tcBorders>
                        <w:vAlign w:val="bottom"/>
                      </w:tcPr>
                      <w:p>
                        <w:pPr>
                          <w:ind w:firstLine="840" w:firstLineChars="400"/>
                          <w:rPr>
                            <w:rFonts w:hint="eastAsia" w:ascii="仿宋_GB2312" w:eastAsia="仿宋_GB2312"/>
                            <w:lang w:val="en-US" w:eastAsia="zh-CN"/>
                          </w:rPr>
                        </w:pPr>
                        <w:r>
                          <w:rPr>
                            <w:rFonts w:hint="eastAsia" w:ascii="仿宋_GB2312" w:eastAsia="仿宋_GB2312"/>
                            <w:lang w:val="en-US" w:eastAsia="zh-CN"/>
                          </w:rPr>
                          <w:t>网络安全技术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distribute"/>
                          <w:rPr>
                            <w:rFonts w:hint="eastAsia"/>
                            <w:sz w:val="24"/>
                          </w:rPr>
                        </w:pPr>
                        <w:r>
                          <w:rPr>
                            <w:rFonts w:hint="eastAsia"/>
                            <w:sz w:val="24"/>
                          </w:rPr>
                          <w:t>实验名称：</w:t>
                        </w:r>
                      </w:p>
                    </w:tc>
                    <w:tc>
                      <w:tcPr>
                        <w:tcW w:w="3528" w:type="dxa"/>
                        <w:tcBorders>
                          <w:top w:val="nil"/>
                          <w:left w:val="nil"/>
                          <w:right w:val="nil"/>
                        </w:tcBorders>
                        <w:vAlign w:val="bottom"/>
                      </w:tcPr>
                      <w:p>
                        <w:pPr>
                          <w:rPr>
                            <w:rFonts w:hint="default" w:ascii="仿宋_GB2312" w:eastAsia="仿宋_GB2312"/>
                            <w:lang w:val="en-US" w:eastAsia="zh-CN"/>
                          </w:rPr>
                        </w:pPr>
                        <w:r>
                          <w:rPr>
                            <w:rFonts w:hint="default" w:ascii="仿宋_GB2312" w:eastAsia="仿宋_GB2312"/>
                            <w:lang w:val="en-US" w:eastAsia="zh-CN"/>
                          </w:rPr>
                          <w:t>openssl协议heartbleed漏洞分析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distribute"/>
                          <w:rPr>
                            <w:rFonts w:hint="eastAsia"/>
                            <w:sz w:val="24"/>
                          </w:rPr>
                        </w:pPr>
                        <w:r>
                          <w:rPr>
                            <w:rFonts w:hint="eastAsia"/>
                            <w:sz w:val="24"/>
                          </w:rPr>
                          <w:t>指导教师：</w:t>
                        </w:r>
                      </w:p>
                    </w:tc>
                    <w:tc>
                      <w:tcPr>
                        <w:tcW w:w="3528" w:type="dxa"/>
                        <w:tcBorders>
                          <w:left w:val="nil"/>
                          <w:right w:val="nil"/>
                        </w:tcBorders>
                        <w:vAlign w:val="bottom"/>
                      </w:tcPr>
                      <w:p>
                        <w:pPr>
                          <w:ind w:firstLine="1260" w:firstLineChars="600"/>
                          <w:rPr>
                            <w:rFonts w:hint="eastAsia" w:ascii="仿宋_GB2312" w:eastAsia="仿宋_GB2312"/>
                            <w:lang w:val="en-US" w:eastAsia="zh-CN"/>
                          </w:rPr>
                        </w:pPr>
                        <w:r>
                          <w:rPr>
                            <w:rFonts w:hint="eastAsia" w:ascii="仿宋_GB2312" w:eastAsia="仿宋_GB2312"/>
                            <w:lang w:val="en-US" w:eastAsia="zh-CN"/>
                          </w:rPr>
                          <w:t>唐欢容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distribute"/>
                          <w:rPr>
                            <w:rFonts w:hint="eastAsia"/>
                            <w:sz w:val="24"/>
                          </w:rPr>
                        </w:pPr>
                        <w:r>
                          <w:rPr>
                            <w:rFonts w:hint="eastAsia"/>
                            <w:sz w:val="24"/>
                          </w:rPr>
                          <w:t>学生姓名：</w:t>
                        </w:r>
                      </w:p>
                    </w:tc>
                    <w:tc>
                      <w:tcPr>
                        <w:tcW w:w="3528" w:type="dxa"/>
                        <w:tcBorders>
                          <w:left w:val="nil"/>
                          <w:right w:val="nil"/>
                        </w:tcBorders>
                        <w:vAlign w:val="bottom"/>
                      </w:tcPr>
                      <w:p>
                        <w:pPr>
                          <w:ind w:firstLine="1260" w:firstLineChars="600"/>
                          <w:rPr>
                            <w:rFonts w:hint="eastAsia" w:ascii="仿宋_GB2312" w:eastAsia="仿宋_GB2312"/>
                            <w:lang w:val="en-US" w:eastAsia="zh-CN"/>
                          </w:rPr>
                        </w:pPr>
                        <w:r>
                          <w:rPr>
                            <w:rFonts w:hint="eastAsia" w:ascii="仿宋_GB2312" w:eastAsia="仿宋_GB2312"/>
                            <w:lang w:val="en-US" w:eastAsia="zh-CN"/>
                          </w:rPr>
                          <w:t>宁凯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distribute"/>
                          <w:rPr>
                            <w:rFonts w:hint="eastAsia"/>
                            <w:sz w:val="24"/>
                          </w:rPr>
                        </w:pPr>
                        <w:r>
                          <w:rPr>
                            <w:rFonts w:hint="eastAsia"/>
                            <w:sz w:val="24"/>
                            <w:lang w:val="en-US" w:eastAsia="zh-CN"/>
                          </w:rPr>
                          <w:t>学</w:t>
                        </w:r>
                        <w:r>
                          <w:rPr>
                            <w:rFonts w:hint="eastAsia"/>
                            <w:sz w:val="24"/>
                          </w:rPr>
                          <w:t xml:space="preserve">   号：</w:t>
                        </w:r>
                      </w:p>
                    </w:tc>
                    <w:tc>
                      <w:tcPr>
                        <w:tcW w:w="3528" w:type="dxa"/>
                        <w:tcBorders>
                          <w:left w:val="nil"/>
                          <w:right w:val="nil"/>
                        </w:tcBorders>
                        <w:vAlign w:val="bottom"/>
                      </w:tcPr>
                      <w:p>
                        <w:pPr>
                          <w:ind w:firstLine="840" w:firstLineChars="400"/>
                          <w:rPr>
                            <w:rFonts w:hint="default" w:ascii="仿宋_GB2312" w:eastAsia="仿宋_GB2312"/>
                            <w:lang w:val="en-US" w:eastAsia="zh-CN"/>
                          </w:rPr>
                        </w:pPr>
                        <w:r>
                          <w:rPr>
                            <w:rFonts w:hint="eastAsia" w:ascii="仿宋_GB2312" w:eastAsia="仿宋_GB2312"/>
                            <w:lang w:val="en-US" w:eastAsia="zh-CN"/>
                          </w:rPr>
                          <w:t>201705551125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distribute"/>
                          <w:rPr>
                            <w:rFonts w:hint="eastAsia"/>
                            <w:sz w:val="24"/>
                          </w:rPr>
                        </w:pPr>
                        <w:r>
                          <w:rPr>
                            <w:rFonts w:hint="eastAsia"/>
                            <w:sz w:val="24"/>
                          </w:rPr>
                          <w:t>实验日期：</w:t>
                        </w:r>
                      </w:p>
                    </w:tc>
                    <w:tc>
                      <w:tcPr>
                        <w:tcW w:w="3528" w:type="dxa"/>
                        <w:tcBorders>
                          <w:left w:val="nil"/>
                          <w:bottom w:val="single" w:color="auto" w:sz="4" w:space="0"/>
                          <w:right w:val="nil"/>
                        </w:tcBorders>
                        <w:vAlign w:val="bottom"/>
                      </w:tcPr>
                      <w:p>
                        <w:pPr>
                          <w:ind w:firstLine="1050" w:firstLineChars="500"/>
                          <w:rPr>
                            <w:rFonts w:hint="default" w:ascii="仿宋_GB2312" w:eastAsia="仿宋_GB2312"/>
                            <w:lang w:val="en-US" w:eastAsia="zh-CN"/>
                          </w:rPr>
                        </w:pPr>
                        <w:r>
                          <w:rPr>
                            <w:rFonts w:hint="eastAsia" w:ascii="仿宋_GB2312" w:eastAsia="仿宋_GB2312"/>
                            <w:lang w:val="en-US" w:eastAsia="zh-CN"/>
                          </w:rPr>
                          <w:t>2020.6.24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distribute"/>
                          <w:rPr>
                            <w:rFonts w:hint="eastAsia"/>
                            <w:sz w:val="24"/>
                          </w:rPr>
                        </w:pPr>
                        <w:r>
                          <w:rPr>
                            <w:rFonts w:hint="eastAsia"/>
                            <w:sz w:val="24"/>
                          </w:rPr>
                          <w:t>实验成绩：</w:t>
                        </w:r>
                      </w:p>
                    </w:tc>
                    <w:tc>
                      <w:tcPr>
                        <w:tcW w:w="3528" w:type="dxa"/>
                        <w:tcBorders>
                          <w:top w:val="single" w:color="auto" w:sz="4" w:space="0"/>
                          <w:left w:val="nil"/>
                          <w:right w:val="nil"/>
                        </w:tcBorders>
                        <w:vAlign w:val="bottom"/>
                      </w:tcPr>
                      <w:p>
                        <w:pPr>
                          <w:rPr>
                            <w:rFonts w:hint="eastAsia" w:ascii="仿宋_GB2312" w:eastAsia="仿宋_GB2312"/>
                          </w:rPr>
                        </w:pPr>
                      </w:p>
                    </w:tc>
                  </w:tr>
                </w:tbl>
                <w:p>
                  <w:pPr>
                    <w:rPr>
                      <w:rFonts w:hint="eastAsia"/>
                    </w:rPr>
                  </w:pPr>
                </w:p>
              </w:txbxContent>
            </v:textbox>
            <w10:anchorlock/>
          </v:shape>
        </w:pict>
      </w:r>
    </w:p>
    <w:p>
      <w:pPr>
        <w:pageBreakBefore/>
        <w:jc w:val="left"/>
        <w:rPr>
          <w:rFonts w:hint="eastAsia" w:ascii="黑体" w:eastAsia="黑体"/>
          <w:sz w:val="24"/>
        </w:rPr>
      </w:pPr>
      <w:r>
        <w:rPr>
          <w:rFonts w:hint="eastAsia" w:ascii="黑体" w:eastAsia="黑体"/>
          <w:sz w:val="24"/>
        </w:rPr>
        <w:t>一、实验目的</w:t>
      </w:r>
    </w:p>
    <w:p>
      <w:pPr>
        <w:jc w:val="left"/>
        <w:rPr>
          <w:rFonts w:hint="eastAsia" w:ascii="宋体" w:hAnsi="宋体"/>
          <w:szCs w:val="21"/>
        </w:rPr>
      </w:pPr>
    </w:p>
    <w:p>
      <w:pPr>
        <w:numPr>
          <w:ilvl w:val="0"/>
          <w:numId w:val="1"/>
        </w:numPr>
        <w:jc w:val="left"/>
        <w:rPr>
          <w:rFonts w:hint="eastAsia" w:ascii="宋体" w:hAnsi="宋体"/>
          <w:szCs w:val="21"/>
        </w:rPr>
      </w:pPr>
      <w:r>
        <w:rPr>
          <w:rFonts w:hint="eastAsia" w:ascii="宋体" w:hAnsi="宋体"/>
          <w:szCs w:val="21"/>
        </w:rPr>
        <w:t>了解Openssl“心血”安全漏洞形成的原因</w:t>
      </w:r>
    </w:p>
    <w:p>
      <w:pPr>
        <w:numPr>
          <w:ilvl w:val="0"/>
          <w:numId w:val="1"/>
        </w:numPr>
        <w:jc w:val="left"/>
        <w:rPr>
          <w:rFonts w:hint="eastAsia" w:ascii="宋体" w:hAnsi="宋体"/>
          <w:szCs w:val="21"/>
        </w:rPr>
      </w:pPr>
      <w:r>
        <w:rPr>
          <w:rFonts w:hint="eastAsia" w:ascii="宋体" w:hAnsi="宋体"/>
          <w:szCs w:val="21"/>
        </w:rPr>
        <w:t>掌握基本的漏洞利用及使用方法</w:t>
      </w:r>
    </w:p>
    <w:p>
      <w:pPr>
        <w:numPr>
          <w:ilvl w:val="0"/>
          <w:numId w:val="1"/>
        </w:numPr>
        <w:jc w:val="left"/>
        <w:rPr>
          <w:rFonts w:hint="eastAsia" w:ascii="黑体" w:eastAsia="黑体"/>
          <w:sz w:val="24"/>
        </w:rPr>
      </w:pPr>
      <w:r>
        <w:rPr>
          <w:rFonts w:hint="eastAsia" w:ascii="宋体" w:hAnsi="宋体"/>
          <w:szCs w:val="21"/>
        </w:rPr>
        <w:t>能够给出修复方案</w:t>
      </w:r>
    </w:p>
    <w:p>
      <w:pPr>
        <w:numPr>
          <w:numId w:val="0"/>
        </w:numPr>
        <w:jc w:val="left"/>
        <w:rPr>
          <w:rFonts w:hint="eastAsia" w:ascii="宋体" w:hAnsi="宋体"/>
          <w:szCs w:val="21"/>
        </w:rPr>
      </w:pPr>
    </w:p>
    <w:p>
      <w:pPr>
        <w:numPr>
          <w:numId w:val="0"/>
        </w:numPr>
        <w:jc w:val="left"/>
        <w:rPr>
          <w:rFonts w:hint="eastAsia" w:ascii="黑体" w:eastAsia="黑体"/>
          <w:sz w:val="24"/>
        </w:rPr>
      </w:pPr>
      <w:r>
        <w:rPr>
          <w:rFonts w:ascii="黑体" w:eastAsia="黑体"/>
          <w:sz w:val="24"/>
        </w:rPr>
        <w:t>二、</w:t>
      </w:r>
      <w:r>
        <w:rPr>
          <w:rFonts w:hint="eastAsia" w:ascii="黑体" w:eastAsia="黑体"/>
          <w:sz w:val="24"/>
        </w:rPr>
        <w:t>实验环境</w:t>
      </w:r>
    </w:p>
    <w:p>
      <w:pPr>
        <w:jc w:val="left"/>
        <w:rPr>
          <w:rFonts w:hint="eastAsia" w:ascii="宋体" w:hAnsi="宋体"/>
          <w:szCs w:val="21"/>
        </w:rPr>
      </w:pPr>
    </w:p>
    <w:p>
      <w:pPr>
        <w:jc w:val="left"/>
        <w:rPr>
          <w:rFonts w:hint="eastAsia" w:ascii="宋体" w:hAnsi="宋体" w:eastAsia="宋体"/>
          <w:szCs w:val="21"/>
          <w:lang w:eastAsia="zh-CN"/>
        </w:rPr>
      </w:pPr>
      <w:r>
        <w:rPr>
          <w:rFonts w:hint="eastAsia" w:ascii="宋体" w:hAnsi="宋体" w:eastAsia="宋体"/>
          <w:szCs w:val="21"/>
          <w:lang w:eastAsia="zh-CN"/>
        </w:rPr>
        <w:drawing>
          <wp:inline distT="0" distB="0" distL="114300" distR="114300">
            <wp:extent cx="4191000" cy="1438275"/>
            <wp:effectExtent l="0" t="0" r="0" b="9525"/>
            <wp:docPr id="1" name="图片 1" descr="环境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环境图"/>
                    <pic:cNvPicPr>
                      <a:picLocks noChangeAspect="1"/>
                    </pic:cNvPicPr>
                  </pic:nvPicPr>
                  <pic:blipFill>
                    <a:blip r:embed="rId10"/>
                    <a:stretch>
                      <a:fillRect/>
                    </a:stretch>
                  </pic:blipFill>
                  <pic:spPr>
                    <a:xfrm>
                      <a:off x="0" y="0"/>
                      <a:ext cx="4191000" cy="1438275"/>
                    </a:xfrm>
                    <a:prstGeom prst="rect">
                      <a:avLst/>
                    </a:prstGeom>
                  </pic:spPr>
                </pic:pic>
              </a:graphicData>
            </a:graphic>
          </wp:inline>
        </w:drawing>
      </w:r>
    </w:p>
    <w:p>
      <w:pPr>
        <w:jc w:val="left"/>
        <w:rPr>
          <w:rFonts w:hint="eastAsia" w:ascii="宋体" w:hAnsi="宋体"/>
          <w:szCs w:val="21"/>
        </w:rPr>
      </w:pPr>
      <w:r>
        <w:rPr>
          <w:rFonts w:hint="eastAsia" w:ascii="宋体" w:hAnsi="宋体"/>
          <w:szCs w:val="21"/>
        </w:rPr>
        <w:t>Openssl服务器：centos6.0，IP地址：10.1.1.136</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测试者：win2003，IP地址随机分配。</w:t>
      </w:r>
    </w:p>
    <w:p>
      <w:pPr>
        <w:jc w:val="left"/>
        <w:rPr>
          <w:rFonts w:hint="eastAsia" w:ascii="宋体" w:hAnsi="宋体"/>
          <w:szCs w:val="21"/>
        </w:rPr>
      </w:pPr>
    </w:p>
    <w:p>
      <w:pPr>
        <w:jc w:val="left"/>
        <w:rPr>
          <w:rFonts w:hint="eastAsia" w:ascii="黑体" w:eastAsia="黑体"/>
          <w:sz w:val="24"/>
        </w:rPr>
      </w:pPr>
      <w:r>
        <w:rPr>
          <w:rFonts w:ascii="黑体" w:eastAsia="黑体"/>
          <w:sz w:val="24"/>
        </w:rPr>
        <w:t>三、</w:t>
      </w:r>
      <w:r>
        <w:rPr>
          <w:rFonts w:hint="eastAsia" w:ascii="黑体" w:eastAsia="黑体"/>
          <w:sz w:val="24"/>
        </w:rPr>
        <w:t>实验内容与实验要求</w:t>
      </w:r>
    </w:p>
    <w:p>
      <w:pPr>
        <w:jc w:val="left"/>
        <w:rPr>
          <w:rFonts w:hint="eastAsia" w:ascii="宋体" w:hAnsi="宋体" w:eastAsia="宋体" w:cs="宋体"/>
          <w:sz w:val="21"/>
          <w:szCs w:val="21"/>
        </w:rPr>
      </w:pPr>
    </w:p>
    <w:p>
      <w:pPr>
        <w:numPr>
          <w:ilvl w:val="0"/>
          <w:numId w:val="2"/>
        </w:numPr>
        <w:jc w:val="left"/>
        <w:rPr>
          <w:rFonts w:hint="eastAsia" w:ascii="宋体" w:hAnsi="宋体" w:cs="宋体"/>
          <w:sz w:val="21"/>
          <w:szCs w:val="21"/>
          <w:lang w:val="en-US" w:eastAsia="zh-CN"/>
        </w:rPr>
      </w:pPr>
      <w:r>
        <w:rPr>
          <w:rFonts w:hint="eastAsia" w:ascii="宋体" w:hAnsi="宋体" w:cs="宋体"/>
          <w:sz w:val="21"/>
          <w:szCs w:val="21"/>
          <w:lang w:val="en-US" w:eastAsia="zh-CN"/>
        </w:rPr>
        <w:t>打开浏览器输入Openssl服务器的ip，随意输入一个用户名和密码。</w:t>
      </w:r>
    </w:p>
    <w:p>
      <w:pPr>
        <w:numPr>
          <w:ilvl w:val="0"/>
          <w:numId w:val="2"/>
        </w:numPr>
        <w:jc w:val="left"/>
        <w:rPr>
          <w:rFonts w:hint="eastAsia" w:ascii="宋体" w:hAnsi="宋体" w:cs="宋体"/>
          <w:sz w:val="21"/>
          <w:szCs w:val="21"/>
          <w:lang w:val="en-US" w:eastAsia="zh-CN"/>
        </w:rPr>
      </w:pPr>
      <w:r>
        <w:rPr>
          <w:rFonts w:hint="eastAsia" w:ascii="宋体" w:hAnsi="宋体" w:cs="宋体"/>
          <w:sz w:val="21"/>
          <w:szCs w:val="21"/>
          <w:lang w:val="en-US" w:eastAsia="zh-CN"/>
        </w:rPr>
        <w:t>使用openssl漏洞测试工具，就服务器进行测试。</w:t>
      </w:r>
    </w:p>
    <w:p>
      <w:pPr>
        <w:numPr>
          <w:ilvl w:val="0"/>
          <w:numId w:val="2"/>
        </w:numPr>
        <w:jc w:val="left"/>
        <w:rPr>
          <w:rFonts w:hint="eastAsia" w:ascii="黑体" w:eastAsia="黑体"/>
          <w:sz w:val="24"/>
        </w:rPr>
      </w:pPr>
      <w:r>
        <w:rPr>
          <w:rFonts w:hint="eastAsia" w:ascii="宋体" w:hAnsi="宋体" w:cs="宋体"/>
          <w:sz w:val="21"/>
          <w:szCs w:val="21"/>
          <w:lang w:val="en-US" w:eastAsia="zh-CN"/>
        </w:rPr>
        <w:t>修复方案。</w:t>
      </w:r>
    </w:p>
    <w:p>
      <w:pPr>
        <w:numPr>
          <w:numId w:val="0"/>
        </w:numPr>
        <w:jc w:val="left"/>
        <w:rPr>
          <w:rFonts w:hint="eastAsia" w:ascii="宋体" w:hAnsi="宋体" w:cs="宋体"/>
          <w:sz w:val="21"/>
          <w:szCs w:val="21"/>
          <w:lang w:val="en-US" w:eastAsia="zh-CN"/>
        </w:rPr>
      </w:pPr>
    </w:p>
    <w:p>
      <w:pPr>
        <w:numPr>
          <w:numId w:val="0"/>
        </w:numPr>
        <w:jc w:val="left"/>
        <w:rPr>
          <w:rFonts w:hint="eastAsia" w:ascii="黑体" w:eastAsia="黑体"/>
          <w:sz w:val="24"/>
        </w:rPr>
      </w:pPr>
      <w:r>
        <w:rPr>
          <w:rFonts w:hint="eastAsia" w:ascii="黑体" w:eastAsia="黑体"/>
          <w:sz w:val="24"/>
        </w:rPr>
        <w:t>四、实验过程与分析</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实验步骤一</w:t>
      </w:r>
    </w:p>
    <w:p>
      <w:pPr>
        <w:jc w:val="left"/>
        <w:rPr>
          <w:rFonts w:hint="eastAsia" w:ascii="宋体" w:hAnsi="宋体"/>
          <w:szCs w:val="21"/>
        </w:rPr>
      </w:pPr>
      <w:r>
        <w:rPr>
          <w:rFonts w:hint="eastAsia" w:ascii="宋体" w:hAnsi="宋体"/>
          <w:szCs w:val="21"/>
        </w:rPr>
        <w:t>打开浏览器输入Openssl服务器的ip，随意输入一个用户名和密码；</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 xml:space="preserve">    任务描述：在浏览器里面打开https://10.1.1.136 </w:t>
      </w:r>
    </w:p>
    <w:p>
      <w:pPr>
        <w:jc w:val="left"/>
        <w:rPr>
          <w:rFonts w:hint="eastAsia" w:ascii="宋体" w:hAnsi="宋体"/>
          <w:szCs w:val="21"/>
        </w:rPr>
      </w:pPr>
      <w:r>
        <w:rPr>
          <w:rFonts w:hint="eastAsia" w:ascii="宋体" w:hAnsi="宋体"/>
          <w:szCs w:val="21"/>
        </w:rPr>
        <w:t xml:space="preserve">    在页面随便输入用户名和密码。</w:t>
      </w:r>
    </w:p>
    <w:p>
      <w:pPr>
        <w:jc w:val="left"/>
        <w:rPr>
          <w:rFonts w:hint="eastAsia" w:ascii="宋体" w:hAnsi="宋体" w:eastAsia="宋体"/>
          <w:szCs w:val="21"/>
          <w:lang w:eastAsia="zh-CN"/>
        </w:rPr>
      </w:pPr>
      <w:r>
        <w:rPr>
          <w:rFonts w:hint="eastAsia" w:ascii="宋体" w:hAnsi="宋体" w:eastAsia="宋体"/>
          <w:szCs w:val="21"/>
          <w:lang w:eastAsia="zh-CN"/>
        </w:rPr>
        <w:drawing>
          <wp:inline distT="0" distB="0" distL="114300" distR="114300">
            <wp:extent cx="4838700" cy="1885950"/>
            <wp:effectExtent l="0" t="0" r="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1"/>
                    <a:stretch>
                      <a:fillRect/>
                    </a:stretch>
                  </pic:blipFill>
                  <pic:spPr>
                    <a:xfrm>
                      <a:off x="0" y="0"/>
                      <a:ext cx="4838700" cy="1885950"/>
                    </a:xfrm>
                    <a:prstGeom prst="rect">
                      <a:avLst/>
                    </a:prstGeom>
                  </pic:spPr>
                </pic:pic>
              </a:graphicData>
            </a:graphic>
          </wp:inline>
        </w:drawing>
      </w:r>
    </w:p>
    <w:p>
      <w:pPr>
        <w:jc w:val="left"/>
        <w:rPr>
          <w:rFonts w:hint="eastAsia" w:ascii="宋体" w:hAnsi="宋体" w:eastAsia="宋体"/>
          <w:szCs w:val="21"/>
          <w:lang w:eastAsia="zh-CN"/>
        </w:rPr>
      </w:pPr>
      <w:r>
        <w:rPr>
          <w:rFonts w:hint="eastAsia" w:ascii="宋体" w:hAnsi="宋体" w:eastAsia="宋体"/>
          <w:szCs w:val="21"/>
          <w:lang w:eastAsia="zh-CN"/>
        </w:rPr>
        <w:drawing>
          <wp:inline distT="0" distB="0" distL="114300" distR="114300">
            <wp:extent cx="4762500" cy="1219200"/>
            <wp:effectExtent l="0" t="0" r="0" b="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12"/>
                    <a:stretch>
                      <a:fillRect/>
                    </a:stretch>
                  </pic:blipFill>
                  <pic:spPr>
                    <a:xfrm>
                      <a:off x="0" y="0"/>
                      <a:ext cx="4762500" cy="1219200"/>
                    </a:xfrm>
                    <a:prstGeom prst="rect">
                      <a:avLst/>
                    </a:prstGeom>
                  </pic:spPr>
                </pic:pic>
              </a:graphicData>
            </a:graphic>
          </wp:inline>
        </w:drawing>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实验步骤二</w:t>
      </w:r>
    </w:p>
    <w:p>
      <w:pPr>
        <w:jc w:val="left"/>
        <w:rPr>
          <w:rFonts w:hint="eastAsia" w:ascii="宋体" w:hAnsi="宋体"/>
          <w:szCs w:val="21"/>
        </w:rPr>
      </w:pPr>
      <w:r>
        <w:rPr>
          <w:rFonts w:hint="eastAsia" w:ascii="宋体" w:hAnsi="宋体"/>
          <w:szCs w:val="21"/>
        </w:rPr>
        <w:t xml:space="preserve">使用openssl漏洞测试工具，就服务器进行测试     </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 xml:space="preserve">    任务描述：测试工具（ssltest.py）已经下载好了，在C盘的根目录。</w:t>
      </w:r>
    </w:p>
    <w:p>
      <w:pPr>
        <w:jc w:val="left"/>
        <w:rPr>
          <w:rFonts w:hint="eastAsia" w:ascii="宋体" w:hAnsi="宋体"/>
          <w:szCs w:val="21"/>
        </w:rPr>
      </w:pPr>
      <w:r>
        <w:rPr>
          <w:rFonts w:hint="eastAsia" w:ascii="宋体" w:hAnsi="宋体" w:eastAsia="宋体"/>
          <w:szCs w:val="21"/>
          <w:lang w:eastAsia="zh-CN"/>
        </w:rPr>
        <w:drawing>
          <wp:inline distT="0" distB="0" distL="114300" distR="114300">
            <wp:extent cx="4019550" cy="1781175"/>
            <wp:effectExtent l="0" t="0" r="0" b="952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13"/>
                    <a:stretch>
                      <a:fillRect/>
                    </a:stretch>
                  </pic:blipFill>
                  <pic:spPr>
                    <a:xfrm>
                      <a:off x="0" y="0"/>
                      <a:ext cx="4019550" cy="1781175"/>
                    </a:xfrm>
                    <a:prstGeom prst="rect">
                      <a:avLst/>
                    </a:prstGeom>
                  </pic:spPr>
                </pic:pic>
              </a:graphicData>
            </a:graphic>
          </wp:inline>
        </w:drawing>
      </w:r>
      <w:r>
        <w:rPr>
          <w:rFonts w:hint="eastAsia" w:ascii="宋体" w:hAnsi="宋体"/>
          <w:szCs w:val="21"/>
        </w:rPr>
        <w:t xml:space="preserve">    </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对测试工具获取到的数据进行分析</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 xml:space="preserve">    任务描述：对上面得到的数据，进行分析。</w:t>
      </w:r>
    </w:p>
    <w:p>
      <w:pPr>
        <w:jc w:val="left"/>
        <w:rPr>
          <w:rFonts w:hint="eastAsia" w:ascii="宋体" w:hAnsi="宋体"/>
          <w:szCs w:val="21"/>
        </w:rPr>
      </w:pPr>
      <w:r>
        <w:rPr>
          <w:rFonts w:hint="eastAsia" w:ascii="宋体" w:hAnsi="宋体" w:eastAsia="宋体"/>
          <w:szCs w:val="21"/>
          <w:lang w:eastAsia="zh-CN"/>
        </w:rPr>
        <w:drawing>
          <wp:inline distT="0" distB="0" distL="114300" distR="114300">
            <wp:extent cx="5276850" cy="2268220"/>
            <wp:effectExtent l="0" t="0" r="0" b="1778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14"/>
                    <a:stretch>
                      <a:fillRect/>
                    </a:stretch>
                  </pic:blipFill>
                  <pic:spPr>
                    <a:xfrm>
                      <a:off x="0" y="0"/>
                      <a:ext cx="5276850" cy="2268220"/>
                    </a:xfrm>
                    <a:prstGeom prst="rect">
                      <a:avLst/>
                    </a:prstGeom>
                  </pic:spPr>
                </pic:pic>
              </a:graphicData>
            </a:graphic>
          </wp:inline>
        </w:drawing>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 xml:space="preserve">    打开步骤二重定向得到的文件，发现里面直接可以看到刚刚我们输入的用户名和密码。</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实验步骤三</w:t>
      </w:r>
    </w:p>
    <w:p>
      <w:pPr>
        <w:jc w:val="left"/>
        <w:rPr>
          <w:rFonts w:hint="eastAsia" w:ascii="宋体" w:hAnsi="宋体"/>
          <w:szCs w:val="21"/>
        </w:rPr>
      </w:pPr>
      <w:r>
        <w:rPr>
          <w:rFonts w:hint="eastAsia" w:ascii="宋体" w:hAnsi="宋体"/>
          <w:szCs w:val="21"/>
        </w:rPr>
        <w:t>修复方案</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 xml:space="preserve">    任务描述：给出加固方案（分apache下的和Nginx下的）</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 xml:space="preserve">    Apache下的修复方案：</w:t>
      </w:r>
    </w:p>
    <w:p>
      <w:pPr>
        <w:jc w:val="left"/>
        <w:rPr>
          <w:rFonts w:hint="eastAsia" w:ascii="宋体" w:hAnsi="宋体"/>
          <w:szCs w:val="21"/>
        </w:rPr>
      </w:pPr>
    </w:p>
    <w:p>
      <w:pPr>
        <w:jc w:val="left"/>
        <w:rPr>
          <w:rFonts w:hint="eastAsia" w:ascii="宋体" w:hAnsi="宋体" w:eastAsia="宋体"/>
          <w:szCs w:val="21"/>
          <w:lang w:eastAsia="zh-CN"/>
        </w:rPr>
      </w:pPr>
      <w:r>
        <w:rPr>
          <w:rFonts w:hint="eastAsia" w:ascii="宋体" w:hAnsi="宋体"/>
          <w:szCs w:val="21"/>
        </w:rPr>
        <w:t xml:space="preserve">    升级OpenSSL至1.0.1g版本</w:t>
      </w:r>
      <w:r>
        <w:rPr>
          <w:rFonts w:hint="eastAsia" w:ascii="宋体" w:hAnsi="宋体"/>
          <w:szCs w:val="21"/>
          <w:lang w:eastAsia="zh-CN"/>
        </w:rPr>
        <w:t>。</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 xml:space="preserve">    升级完成后，重启相关服务，不清楚就重启系统。</w:t>
      </w: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r>
        <w:rPr>
          <w:rFonts w:hint="eastAsia" w:ascii="宋体" w:hAnsi="宋体"/>
          <w:szCs w:val="21"/>
        </w:rPr>
        <w:t xml:space="preserve">    Nginx下的修复方案：</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 xml:space="preserve">    升级OpenSSL至1.0.1g版本。</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 xml:space="preserve">    使用“nginx -V”会出现如下的提示：</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 xml:space="preserve">    nginx version: nginx/1.5.6</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 xml:space="preserve">    built by gcc 4.4.7 20120313 (Red Hat 4.4.7-3) (GCC)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 xml:space="preserve">    TLS SNI support enabled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 xml:space="preserve">    configure arguments: --prefix=/opt/nginx --with-http_stub_status_module --with-http_ssl_module --with-pcre=/opt/pcre-8.33 --with-openssl=/opt/openssl-1.0.1e --with-zli b=/opt/zlib-1.2.8 --add-module=/opt/nginx_ajp_module-master</w:t>
      </w:r>
    </w:p>
    <w:p>
      <w:pPr>
        <w:jc w:val="left"/>
        <w:rPr>
          <w:rFonts w:hint="eastAsia" w:ascii="宋体" w:hAnsi="宋体"/>
          <w:szCs w:val="21"/>
        </w:rPr>
      </w:pPr>
    </w:p>
    <w:p>
      <w:pPr>
        <w:ind w:firstLine="420"/>
        <w:jc w:val="left"/>
        <w:rPr>
          <w:rFonts w:hint="eastAsia" w:ascii="宋体" w:hAnsi="宋体"/>
          <w:szCs w:val="21"/>
          <w:lang w:eastAsia="zh-CN"/>
        </w:rPr>
      </w:pPr>
      <w:r>
        <w:rPr>
          <w:rFonts w:hint="eastAsia" w:ascii="宋体" w:hAnsi="宋体"/>
          <w:szCs w:val="21"/>
        </w:rPr>
        <w:t>关键的一行“--with-openssl=/opt/openssl-1.0.1e”，虽然使用“openssl version”查看到的是1.0.1g版本。但实际上nginx使用的还是1.0.1e版本。重新编译安装下就可以了，在configure时是最重要的，一定要注入“--with-openssl=”这个选项，只要指定那个1.0.1g的路径就可以了</w:t>
      </w:r>
      <w:r>
        <w:rPr>
          <w:rFonts w:hint="eastAsia" w:ascii="宋体" w:hAnsi="宋体"/>
          <w:szCs w:val="21"/>
          <w:lang w:eastAsia="zh-CN"/>
        </w:rPr>
        <w:t>。</w:t>
      </w:r>
    </w:p>
    <w:p>
      <w:pPr>
        <w:ind w:firstLine="420"/>
        <w:jc w:val="left"/>
        <w:rPr>
          <w:rFonts w:hint="eastAsia" w:ascii="黑体" w:eastAsia="黑体"/>
          <w:sz w:val="24"/>
        </w:rPr>
      </w:pPr>
    </w:p>
    <w:p>
      <w:pPr>
        <w:jc w:val="left"/>
        <w:rPr>
          <w:rFonts w:ascii="黑体" w:eastAsia="黑体"/>
          <w:sz w:val="24"/>
        </w:rPr>
      </w:pPr>
      <w:r>
        <w:rPr>
          <w:rFonts w:hint="eastAsia" w:ascii="黑体" w:eastAsia="黑体"/>
          <w:sz w:val="24"/>
        </w:rPr>
        <w:t>五</w:t>
      </w:r>
      <w:r>
        <w:rPr>
          <w:rFonts w:ascii="黑体" w:eastAsia="黑体"/>
          <w:sz w:val="24"/>
        </w:rPr>
        <w:t>、实验结果总结</w:t>
      </w:r>
    </w:p>
    <w:p>
      <w:pPr>
        <w:jc w:val="left"/>
        <w:rPr>
          <w:rFonts w:hint="eastAsia" w:ascii="宋体" w:hAnsi="宋体"/>
          <w:szCs w:val="21"/>
        </w:rPr>
      </w:pPr>
    </w:p>
    <w:p>
      <w:pPr>
        <w:ind w:firstLine="420" w:firstLineChars="200"/>
        <w:jc w:val="left"/>
        <w:rPr>
          <w:rFonts w:hint="eastAsia" w:ascii="宋体" w:hAnsi="宋体"/>
          <w:szCs w:val="21"/>
        </w:rPr>
      </w:pPr>
      <w:bookmarkStart w:id="0" w:name="_GoBack"/>
      <w:bookmarkEnd w:id="0"/>
      <w:r>
        <w:rPr>
          <w:rFonts w:hint="eastAsia" w:ascii="宋体" w:hAnsi="宋体"/>
          <w:szCs w:val="21"/>
          <w:lang w:val="en-US" w:eastAsia="zh-CN"/>
        </w:rPr>
        <w:t>通过这次实验，我</w:t>
      </w:r>
      <w:r>
        <w:rPr>
          <w:rFonts w:hint="eastAsia" w:ascii="宋体" w:hAnsi="宋体"/>
          <w:szCs w:val="21"/>
        </w:rPr>
        <w:t>了解Openssl“心血”安全漏洞形成的原因</w:t>
      </w:r>
      <w:r>
        <w:rPr>
          <w:rFonts w:hint="eastAsia" w:ascii="宋体" w:hAnsi="宋体"/>
          <w:szCs w:val="21"/>
          <w:lang w:eastAsia="zh-CN"/>
        </w:rPr>
        <w:t>：OpenSSL在实现TLS和DTLS的心跳处理逻辑时，存在编码缺陷。OpenSSL的心跳处理逻辑没有检测心跳包中的长度字段是否和后续的数据字段相符合，攻击者可以利用这点，构造异常的数据包，来获取心跳数据所在的内存区域的后续数据。这些数据中可能包含了证书私钥、用户名、用户密码、用户邮箱等敏感信息。该漏洞允许攻击者，从内存中读取多达64KB的数据。</w:t>
      </w:r>
      <w:r>
        <w:rPr>
          <w:rFonts w:hint="eastAsia" w:ascii="宋体" w:hAnsi="宋体"/>
          <w:szCs w:val="21"/>
          <w:lang w:val="en-US" w:eastAsia="zh-CN"/>
        </w:rPr>
        <w:t>同时，我也掌握了基本的漏洞利用及使用方法，例如</w:t>
      </w:r>
      <w:r>
        <w:rPr>
          <w:rFonts w:hint="eastAsia" w:ascii="宋体" w:hAnsi="宋体"/>
          <w:szCs w:val="21"/>
        </w:rPr>
        <w:t>打开浏览器输入Openssl服务器的ip，随意输入一个用户名和密码</w:t>
      </w:r>
      <w:r>
        <w:rPr>
          <w:rFonts w:hint="eastAsia" w:ascii="宋体" w:hAnsi="宋体"/>
          <w:szCs w:val="21"/>
          <w:lang w:eastAsia="zh-CN"/>
        </w:rPr>
        <w:t>，</w:t>
      </w:r>
      <w:r>
        <w:rPr>
          <w:rFonts w:hint="eastAsia" w:ascii="宋体" w:hAnsi="宋体"/>
          <w:szCs w:val="21"/>
          <w:lang w:val="en-US" w:eastAsia="zh-CN"/>
        </w:rPr>
        <w:t>然后</w:t>
      </w:r>
      <w:r>
        <w:rPr>
          <w:rFonts w:hint="eastAsia" w:ascii="宋体" w:hAnsi="宋体"/>
          <w:szCs w:val="21"/>
        </w:rPr>
        <w:t>使用openssl漏洞测试工具，就服务器进行测试。</w:t>
      </w:r>
      <w:r>
        <w:rPr>
          <w:rFonts w:hint="eastAsia" w:ascii="宋体" w:hAnsi="宋体"/>
          <w:szCs w:val="21"/>
          <w:lang w:val="en-US" w:eastAsia="zh-CN"/>
        </w:rPr>
        <w:t>通过学习，我也能够给出修复方案。这次实验让我收获满满。</w:t>
      </w:r>
    </w:p>
    <w:sectPr>
      <w:headerReference r:id="rId7" w:type="default"/>
      <w:footerReference r:id="rId8"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5</w:t>
    </w:r>
    <w:r>
      <w:rPr>
        <w:rStyle w:val="10"/>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1726" w:wrap="around" w:vAnchor="text" w:hAnchor="page" w:x="8416" w:y="1"/>
      <w:jc w:val="right"/>
      <w:rPr>
        <w:rStyle w:val="10"/>
      </w:rPr>
    </w:pPr>
    <w:r>
      <w:rPr>
        <w:rStyle w:val="10"/>
        <w:rFonts w:hint="eastAsia"/>
        <w:kern w:val="0"/>
        <w:szCs w:val="21"/>
      </w:rPr>
      <w:t xml:space="preserve">第 </w:t>
    </w:r>
    <w:r>
      <w:rPr>
        <w:rStyle w:val="10"/>
        <w:kern w:val="0"/>
        <w:szCs w:val="21"/>
      </w:rPr>
      <w:fldChar w:fldCharType="begin"/>
    </w:r>
    <w:r>
      <w:rPr>
        <w:rStyle w:val="10"/>
        <w:kern w:val="0"/>
        <w:szCs w:val="21"/>
      </w:rPr>
      <w:instrText xml:space="preserve"> PAGE </w:instrText>
    </w:r>
    <w:r>
      <w:rPr>
        <w:rStyle w:val="10"/>
        <w:kern w:val="0"/>
        <w:szCs w:val="21"/>
      </w:rPr>
      <w:fldChar w:fldCharType="separate"/>
    </w:r>
    <w:r>
      <w:rPr>
        <w:rStyle w:val="10"/>
        <w:kern w:val="0"/>
        <w:szCs w:val="21"/>
      </w:rPr>
      <w:t>2</w:t>
    </w:r>
    <w:r>
      <w:rPr>
        <w:rStyle w:val="10"/>
        <w:kern w:val="0"/>
        <w:szCs w:val="21"/>
      </w:rPr>
      <w:fldChar w:fldCharType="end"/>
    </w:r>
    <w:r>
      <w:rPr>
        <w:rStyle w:val="10"/>
        <w:rFonts w:hint="eastAsia"/>
        <w:kern w:val="0"/>
        <w:szCs w:val="21"/>
      </w:rPr>
      <w:t xml:space="preserve"> 页 共 </w:t>
    </w:r>
    <w:r>
      <w:rPr>
        <w:rStyle w:val="10"/>
        <w:kern w:val="0"/>
        <w:szCs w:val="21"/>
      </w:rPr>
      <w:fldChar w:fldCharType="begin"/>
    </w:r>
    <w:r>
      <w:rPr>
        <w:rStyle w:val="10"/>
        <w:kern w:val="0"/>
        <w:szCs w:val="21"/>
      </w:rPr>
      <w:instrText xml:space="preserve"> NUMPAGES </w:instrText>
    </w:r>
    <w:r>
      <w:rPr>
        <w:rStyle w:val="10"/>
        <w:kern w:val="0"/>
        <w:szCs w:val="21"/>
      </w:rPr>
      <w:fldChar w:fldCharType="separate"/>
    </w:r>
    <w:r>
      <w:rPr>
        <w:rStyle w:val="10"/>
        <w:kern w:val="0"/>
        <w:szCs w:val="21"/>
      </w:rPr>
      <w:t>5</w:t>
    </w:r>
    <w:r>
      <w:rPr>
        <w:rStyle w:val="10"/>
        <w:kern w:val="0"/>
        <w:szCs w:val="21"/>
      </w:rPr>
      <w:fldChar w:fldCharType="end"/>
    </w:r>
    <w:r>
      <w:rPr>
        <w:rStyle w:val="10"/>
        <w:rFonts w:hint="eastAsia"/>
        <w:kern w:val="0"/>
        <w:szCs w:val="21"/>
      </w:rPr>
      <w:t xml:space="preserve"> 页</w:t>
    </w:r>
  </w:p>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四川大学工商管理学院实验教学大纲</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r>
      <w:rPr>
        <w:rFonts w:hint="eastAsia"/>
      </w:rPr>
      <w:t>实验报告书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AC7BA"/>
    <w:multiLevelType w:val="singleLevel"/>
    <w:tmpl w:val="60AAC7BA"/>
    <w:lvl w:ilvl="0" w:tentative="0">
      <w:start w:val="1"/>
      <w:numFmt w:val="decimal"/>
      <w:suff w:val="nothing"/>
      <w:lvlText w:val="%1、"/>
      <w:lvlJc w:val="left"/>
    </w:lvl>
  </w:abstractNum>
  <w:abstractNum w:abstractNumId="1">
    <w:nsid w:val="67DEB0EF"/>
    <w:multiLevelType w:val="singleLevel"/>
    <w:tmpl w:val="67DEB0E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12B2C"/>
    <w:rsid w:val="000119AA"/>
    <w:rsid w:val="00016FAD"/>
    <w:rsid w:val="000207C4"/>
    <w:rsid w:val="00021A2A"/>
    <w:rsid w:val="0008507B"/>
    <w:rsid w:val="00096777"/>
    <w:rsid w:val="000B7210"/>
    <w:rsid w:val="000E291D"/>
    <w:rsid w:val="000E3246"/>
    <w:rsid w:val="00142CF6"/>
    <w:rsid w:val="00175C06"/>
    <w:rsid w:val="00183ADD"/>
    <w:rsid w:val="00186FC2"/>
    <w:rsid w:val="001D42BD"/>
    <w:rsid w:val="0025536E"/>
    <w:rsid w:val="002614EF"/>
    <w:rsid w:val="00286D51"/>
    <w:rsid w:val="002F0159"/>
    <w:rsid w:val="00336C21"/>
    <w:rsid w:val="0034452B"/>
    <w:rsid w:val="00354613"/>
    <w:rsid w:val="0035607C"/>
    <w:rsid w:val="00357272"/>
    <w:rsid w:val="00391815"/>
    <w:rsid w:val="00392A5D"/>
    <w:rsid w:val="00393425"/>
    <w:rsid w:val="003A75D8"/>
    <w:rsid w:val="003C0833"/>
    <w:rsid w:val="003C507E"/>
    <w:rsid w:val="003C772F"/>
    <w:rsid w:val="003E3D61"/>
    <w:rsid w:val="003F56C1"/>
    <w:rsid w:val="004176F7"/>
    <w:rsid w:val="00424BA5"/>
    <w:rsid w:val="00444717"/>
    <w:rsid w:val="00461C4C"/>
    <w:rsid w:val="004A3F15"/>
    <w:rsid w:val="004E306E"/>
    <w:rsid w:val="004E4143"/>
    <w:rsid w:val="0050768B"/>
    <w:rsid w:val="0051062B"/>
    <w:rsid w:val="0052146B"/>
    <w:rsid w:val="0055701E"/>
    <w:rsid w:val="00570C24"/>
    <w:rsid w:val="00591A04"/>
    <w:rsid w:val="005B7568"/>
    <w:rsid w:val="005C57E1"/>
    <w:rsid w:val="005D148F"/>
    <w:rsid w:val="00634E2E"/>
    <w:rsid w:val="006C1623"/>
    <w:rsid w:val="006D3268"/>
    <w:rsid w:val="006E7B53"/>
    <w:rsid w:val="00705C83"/>
    <w:rsid w:val="00747543"/>
    <w:rsid w:val="00763CCD"/>
    <w:rsid w:val="0076649A"/>
    <w:rsid w:val="007B4D55"/>
    <w:rsid w:val="007B5D9F"/>
    <w:rsid w:val="00841675"/>
    <w:rsid w:val="0085068E"/>
    <w:rsid w:val="00854AC5"/>
    <w:rsid w:val="0085630E"/>
    <w:rsid w:val="00875316"/>
    <w:rsid w:val="00880262"/>
    <w:rsid w:val="00882A93"/>
    <w:rsid w:val="008E5332"/>
    <w:rsid w:val="008F7181"/>
    <w:rsid w:val="00901053"/>
    <w:rsid w:val="00940AF4"/>
    <w:rsid w:val="00945D8A"/>
    <w:rsid w:val="009A595C"/>
    <w:rsid w:val="009C1ADF"/>
    <w:rsid w:val="009E431A"/>
    <w:rsid w:val="00A574BD"/>
    <w:rsid w:val="00A91E27"/>
    <w:rsid w:val="00A92278"/>
    <w:rsid w:val="00B25797"/>
    <w:rsid w:val="00B42E27"/>
    <w:rsid w:val="00B63546"/>
    <w:rsid w:val="00B652BA"/>
    <w:rsid w:val="00B90744"/>
    <w:rsid w:val="00B926E7"/>
    <w:rsid w:val="00B9691C"/>
    <w:rsid w:val="00BB690A"/>
    <w:rsid w:val="00C1056C"/>
    <w:rsid w:val="00C12B2C"/>
    <w:rsid w:val="00C169CA"/>
    <w:rsid w:val="00C2692A"/>
    <w:rsid w:val="00C60FD2"/>
    <w:rsid w:val="00C61CFB"/>
    <w:rsid w:val="00C77788"/>
    <w:rsid w:val="00C85761"/>
    <w:rsid w:val="00CA2824"/>
    <w:rsid w:val="00CA638F"/>
    <w:rsid w:val="00CE5154"/>
    <w:rsid w:val="00D13A82"/>
    <w:rsid w:val="00D45028"/>
    <w:rsid w:val="00D5208F"/>
    <w:rsid w:val="00D75294"/>
    <w:rsid w:val="00D82C33"/>
    <w:rsid w:val="00D84BA2"/>
    <w:rsid w:val="00D86585"/>
    <w:rsid w:val="00DE4FFC"/>
    <w:rsid w:val="00DE60FD"/>
    <w:rsid w:val="00DE7A95"/>
    <w:rsid w:val="00E02710"/>
    <w:rsid w:val="00E10431"/>
    <w:rsid w:val="00E24407"/>
    <w:rsid w:val="00E2556A"/>
    <w:rsid w:val="00E55F64"/>
    <w:rsid w:val="00E62F2D"/>
    <w:rsid w:val="00E70CCE"/>
    <w:rsid w:val="00E960CD"/>
    <w:rsid w:val="00E96D4D"/>
    <w:rsid w:val="00EC18CF"/>
    <w:rsid w:val="00EE4DD3"/>
    <w:rsid w:val="00EF5FA1"/>
    <w:rsid w:val="00F3721D"/>
    <w:rsid w:val="00F873E0"/>
    <w:rsid w:val="00F96613"/>
    <w:rsid w:val="00FA045B"/>
    <w:rsid w:val="00FC1C02"/>
    <w:rsid w:val="00FC3B91"/>
    <w:rsid w:val="00FE2A9D"/>
    <w:rsid w:val="00FE2C68"/>
    <w:rsid w:val="1B367A66"/>
    <w:rsid w:val="4C1F1BE2"/>
    <w:rsid w:val="5D7834E2"/>
    <w:rsid w:val="7F844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Document Map"/>
    <w:basedOn w:val="1"/>
    <w:link w:val="12"/>
    <w:qFormat/>
    <w:uiPriority w:val="0"/>
    <w:rPr>
      <w:rFonts w:ascii="宋体"/>
      <w:sz w:val="18"/>
      <w:szCs w:val="18"/>
    </w:rPr>
  </w:style>
  <w:style w:type="paragraph" w:styleId="3">
    <w:name w:val="Body Text Indent"/>
    <w:basedOn w:val="1"/>
    <w:qFormat/>
    <w:uiPriority w:val="0"/>
    <w:pPr>
      <w:ind w:left="1436" w:leftChars="684"/>
    </w:pPr>
    <w:rPr>
      <w:rFonts w:ascii="Tahoma"/>
      <w:color w:val="000000"/>
      <w:sz w:val="24"/>
      <w:szCs w:val="32"/>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qFormat/>
    <w:uiPriority w:val="0"/>
    <w:pPr>
      <w:keepNext/>
      <w:pageBreakBefore/>
      <w:widowControl/>
      <w:spacing w:before="60" w:after="60"/>
      <w:jc w:val="center"/>
      <w:outlineLvl w:val="0"/>
    </w:pPr>
    <w:rPr>
      <w:rFonts w:ascii="Arial" w:hAnsi="Arial" w:eastAsia="黑体" w:cs="Arial"/>
      <w:bCs/>
      <w:sz w:val="30"/>
      <w:szCs w:val="32"/>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page number"/>
    <w:basedOn w:val="9"/>
    <w:uiPriority w:val="0"/>
  </w:style>
  <w:style w:type="paragraph" w:customStyle="1" w:styleId="11">
    <w:name w:val="中文首行缩进"/>
    <w:basedOn w:val="1"/>
    <w:uiPriority w:val="0"/>
    <w:pPr>
      <w:suppressAutoHyphens/>
      <w:ind w:firstLine="495"/>
      <w:jc w:val="left"/>
    </w:pPr>
    <w:rPr>
      <w:rFonts w:eastAsia="宋体" w:cs="Tahoma"/>
      <w:kern w:val="0"/>
      <w:sz w:val="24"/>
    </w:rPr>
  </w:style>
  <w:style w:type="character" w:customStyle="1" w:styleId="12">
    <w:name w:val="文档结构图 Char"/>
    <w:basedOn w:val="9"/>
    <w:link w:val="2"/>
    <w:uiPriority w:val="0"/>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60"/>
    <customShpInfo spid="_x0000_s2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109</Words>
  <Characters>625</Characters>
  <Lines>5</Lines>
  <Paragraphs>1</Paragraphs>
  <TotalTime>1</TotalTime>
  <ScaleCrop>false</ScaleCrop>
  <LinksUpToDate>false</LinksUpToDate>
  <CharactersWithSpaces>733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2013-04-13T06:46:00Z</dcterms:created>
  <dc:creator>戈鹏</dc:creator>
  <cp:lastModifiedBy>花芜</cp:lastModifiedBy>
  <dcterms:modified xsi:type="dcterms:W3CDTF">2020-06-24T12:48:00Z</dcterms:modified>
  <dc:title>实验报告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