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Pr="00586F1C" w:rsidR="002C6227" w:rsidP="00D20A57" w:rsidRDefault="005B7D36" w14:paraId="41C83E97" w14:textId="77777777">
      <w:pPr>
        <w:spacing w:line="240" w:lineRule="auto"/>
        <w:jc w:val="right"/>
        <w:rPr>
          <w:rFonts w:cs="Times New Roman"/>
          <w:sz w:val="16"/>
          <w:szCs w:val="16"/>
        </w:rPr>
      </w:pPr>
      <w:r>
        <w:rPr>
          <w:rFonts w:cs="Times New Roman"/>
          <w:sz w:val="16"/>
          <w:szCs w:val="16"/>
        </w:rPr>
        <w:tab/>
      </w:r>
    </w:p>
    <w:p w:rsidRPr="00586F1C" w:rsidR="008D6464" w:rsidP="008D6464" w:rsidRDefault="008D6464" w14:paraId="3A15F502" w14:textId="77777777">
      <w:pPr>
        <w:spacing w:line="240" w:lineRule="auto"/>
        <w:rPr>
          <w:rFonts w:cs="Times New Roman"/>
          <w:sz w:val="16"/>
          <w:szCs w:val="16"/>
        </w:rPr>
      </w:pPr>
    </w:p>
    <w:p w:rsidRPr="008D6464" w:rsidR="00586F1C" w:rsidP="008D6464" w:rsidRDefault="00586F1C" w14:paraId="77651282" w14:textId="77777777">
      <w:pPr>
        <w:spacing w:line="240" w:lineRule="auto"/>
        <w:rPr>
          <w:rFonts w:cs="Times New Roman"/>
          <w:szCs w:val="24"/>
        </w:rPr>
      </w:pPr>
    </w:p>
    <w:p w:rsidRPr="008D6464" w:rsidR="008D6464" w:rsidP="008D6464" w:rsidRDefault="008D6464" w14:paraId="7B83FBAF" w14:textId="77777777">
      <w:pPr>
        <w:spacing w:line="240" w:lineRule="auto"/>
        <w:rPr>
          <w:rFonts w:cs="Times New Roman"/>
          <w:szCs w:val="24"/>
        </w:rPr>
      </w:pPr>
    </w:p>
    <w:p w:rsidRPr="008D6464" w:rsidR="008D6464" w:rsidP="008D6464" w:rsidRDefault="008D6464" w14:paraId="115B6F86" w14:textId="77777777">
      <w:pPr>
        <w:spacing w:line="240" w:lineRule="auto"/>
        <w:rPr>
          <w:rFonts w:cs="Times New Roman"/>
          <w:szCs w:val="24"/>
        </w:rPr>
      </w:pPr>
    </w:p>
    <w:p w:rsidRPr="008D6464" w:rsidR="008D6464" w:rsidP="008D6464" w:rsidRDefault="008D6464" w14:paraId="7BD22066" w14:textId="77777777">
      <w:pPr>
        <w:spacing w:line="240" w:lineRule="auto"/>
        <w:rPr>
          <w:rFonts w:cs="Times New Roman"/>
          <w:szCs w:val="24"/>
        </w:rPr>
      </w:pPr>
    </w:p>
    <w:p w:rsidRPr="008D6464" w:rsidR="008D6464" w:rsidP="008D6464" w:rsidRDefault="008D6464" w14:paraId="4731D626" w14:textId="77777777">
      <w:pPr>
        <w:spacing w:line="240" w:lineRule="auto"/>
        <w:rPr>
          <w:rFonts w:cs="Times New Roman"/>
          <w:szCs w:val="24"/>
        </w:rPr>
      </w:pPr>
    </w:p>
    <w:p w:rsidRPr="008D6464" w:rsidR="008D6464" w:rsidP="008D6464" w:rsidRDefault="008D6464" w14:paraId="5DF15BA0" w14:textId="77777777">
      <w:pPr>
        <w:spacing w:line="240" w:lineRule="auto"/>
        <w:rPr>
          <w:rFonts w:cs="Times New Roman"/>
          <w:szCs w:val="24"/>
        </w:rPr>
      </w:pPr>
    </w:p>
    <w:p w:rsidR="00D20A57" w:rsidP="008D6464" w:rsidRDefault="00D20A57" w14:paraId="0F54F194" w14:textId="77777777">
      <w:pPr>
        <w:spacing w:line="240" w:lineRule="auto"/>
        <w:rPr>
          <w:rFonts w:cs="Times New Roman"/>
          <w:b/>
          <w:sz w:val="28"/>
          <w:szCs w:val="28"/>
        </w:rPr>
      </w:pPr>
    </w:p>
    <w:p w:rsidR="00D20A57" w:rsidP="008D6464" w:rsidRDefault="00D20A57" w14:paraId="48C4762F" w14:textId="77777777">
      <w:pPr>
        <w:spacing w:line="240" w:lineRule="auto"/>
        <w:rPr>
          <w:rFonts w:cs="Times New Roman"/>
          <w:b/>
          <w:sz w:val="28"/>
          <w:szCs w:val="28"/>
        </w:rPr>
      </w:pPr>
    </w:p>
    <w:p w:rsidR="00D20A57" w:rsidP="008D6464" w:rsidRDefault="00D20A57" w14:paraId="33F6C47D" w14:textId="77777777">
      <w:pPr>
        <w:spacing w:line="240" w:lineRule="auto"/>
        <w:rPr>
          <w:rFonts w:cs="Times New Roman"/>
          <w:b/>
          <w:sz w:val="28"/>
          <w:szCs w:val="28"/>
        </w:rPr>
      </w:pPr>
    </w:p>
    <w:p w:rsidR="00586F1C" w:rsidP="008D6464" w:rsidRDefault="00586F1C" w14:paraId="1CDCB9F7" w14:textId="77777777">
      <w:pPr>
        <w:spacing w:line="240" w:lineRule="auto"/>
        <w:rPr>
          <w:rFonts w:cs="Times New Roman"/>
          <w:b/>
          <w:sz w:val="28"/>
          <w:szCs w:val="28"/>
        </w:rPr>
      </w:pPr>
    </w:p>
    <w:p w:rsidR="00586F1C" w:rsidP="008D6464" w:rsidRDefault="00586F1C" w14:paraId="5AD7084E" w14:textId="77777777">
      <w:pPr>
        <w:spacing w:line="240" w:lineRule="auto"/>
        <w:rPr>
          <w:rFonts w:cs="Times New Roman"/>
          <w:b/>
          <w:sz w:val="28"/>
          <w:szCs w:val="28"/>
        </w:rPr>
      </w:pPr>
    </w:p>
    <w:p w:rsidR="00586F1C" w:rsidP="008D6464" w:rsidRDefault="00586F1C" w14:paraId="06666E6F" w14:textId="77777777">
      <w:pPr>
        <w:spacing w:line="240" w:lineRule="auto"/>
        <w:rPr>
          <w:rFonts w:cs="Times New Roman"/>
          <w:b/>
          <w:sz w:val="28"/>
          <w:szCs w:val="28"/>
        </w:rPr>
      </w:pPr>
    </w:p>
    <w:p w:rsidR="00586F1C" w:rsidP="008D6464" w:rsidRDefault="00586F1C" w14:paraId="22A7407D" w14:textId="77777777">
      <w:pPr>
        <w:spacing w:line="240" w:lineRule="auto"/>
        <w:rPr>
          <w:rFonts w:cs="Times New Roman"/>
          <w:b/>
          <w:sz w:val="28"/>
          <w:szCs w:val="28"/>
        </w:rPr>
      </w:pPr>
    </w:p>
    <w:p w:rsidRPr="007D226F" w:rsidR="008D6464" w:rsidP="008D6464" w:rsidRDefault="00163F17" w14:paraId="0561BCAD" w14:textId="38D11CB1">
      <w:pPr>
        <w:spacing w:line="240" w:lineRule="auto"/>
        <w:rPr>
          <w:rFonts w:cs="Times New Roman"/>
          <w:b/>
          <w:sz w:val="28"/>
          <w:szCs w:val="28"/>
        </w:rPr>
      </w:pPr>
      <w:proofErr w:type="spellStart"/>
      <w:r w:rsidRPr="007D226F">
        <w:rPr>
          <w:rFonts w:cs="Times New Roman"/>
          <w:b/>
          <w:sz w:val="28"/>
          <w:szCs w:val="28"/>
        </w:rPr>
        <w:t>Hildur</w:t>
      </w:r>
      <w:proofErr w:type="spellEnd"/>
      <w:r w:rsidRPr="007D226F">
        <w:rPr>
          <w:rFonts w:cs="Times New Roman"/>
          <w:b/>
          <w:sz w:val="28"/>
          <w:szCs w:val="28"/>
        </w:rPr>
        <w:t xml:space="preserve"> Kangas, Niki Koski, Sebastian </w:t>
      </w:r>
      <w:proofErr w:type="spellStart"/>
      <w:r w:rsidRPr="007D226F">
        <w:rPr>
          <w:rFonts w:cs="Times New Roman"/>
          <w:b/>
          <w:sz w:val="28"/>
          <w:szCs w:val="28"/>
        </w:rPr>
        <w:t>Stjernberg</w:t>
      </w:r>
      <w:proofErr w:type="spellEnd"/>
      <w:r w:rsidRPr="007D226F">
        <w:rPr>
          <w:rFonts w:cs="Times New Roman"/>
          <w:b/>
          <w:sz w:val="28"/>
          <w:szCs w:val="28"/>
        </w:rPr>
        <w:t>, Samuel Junttila</w:t>
      </w:r>
    </w:p>
    <w:p w:rsidRPr="007D226F" w:rsidR="008D6464" w:rsidP="008D6464" w:rsidRDefault="008D6464" w14:paraId="118FF458" w14:textId="77777777">
      <w:pPr>
        <w:spacing w:line="240" w:lineRule="auto"/>
        <w:rPr>
          <w:rFonts w:cs="Times New Roman"/>
          <w:b/>
          <w:sz w:val="28"/>
          <w:szCs w:val="28"/>
        </w:rPr>
      </w:pPr>
    </w:p>
    <w:p w:rsidRPr="00A13371" w:rsidR="008D6464" w:rsidP="008D6464" w:rsidRDefault="00163F17" w14:paraId="5A9D8FFC" w14:textId="4E780B13">
      <w:pPr>
        <w:spacing w:line="240" w:lineRule="auto"/>
        <w:rPr>
          <w:rFonts w:cs="Times New Roman"/>
          <w:b/>
          <w:caps/>
          <w:sz w:val="32"/>
          <w:szCs w:val="32"/>
        </w:rPr>
      </w:pPr>
      <w:r>
        <w:rPr>
          <w:rFonts w:cs="Times New Roman"/>
          <w:b/>
          <w:caps/>
          <w:sz w:val="32"/>
          <w:szCs w:val="32"/>
        </w:rPr>
        <w:t>Kissanäyttelyn tulospalvelu</w:t>
      </w:r>
    </w:p>
    <w:p w:rsidRPr="00833F0E" w:rsidR="008D6464" w:rsidP="008D6464" w:rsidRDefault="008D6464" w14:paraId="69A9A357" w14:textId="77777777">
      <w:pPr>
        <w:spacing w:line="240" w:lineRule="auto"/>
        <w:rPr>
          <w:rFonts w:cs="Times New Roman"/>
          <w:b/>
          <w:sz w:val="28"/>
          <w:szCs w:val="28"/>
        </w:rPr>
      </w:pPr>
    </w:p>
    <w:p w:rsidR="008D6464" w:rsidP="008D6464" w:rsidRDefault="008D6464" w14:paraId="2BEC36EB" w14:textId="2F6AB587">
      <w:pPr>
        <w:spacing w:line="240" w:lineRule="auto"/>
        <w:rPr>
          <w:rFonts w:cs="Times New Roman"/>
          <w:b/>
          <w:sz w:val="28"/>
          <w:szCs w:val="28"/>
        </w:rPr>
      </w:pPr>
    </w:p>
    <w:p w:rsidR="00A85CEC" w:rsidP="008D6464" w:rsidRDefault="00A85CEC" w14:paraId="2003A7F2" w14:textId="77777777">
      <w:pPr>
        <w:spacing w:line="240" w:lineRule="auto"/>
        <w:rPr>
          <w:rFonts w:cs="Times New Roman"/>
          <w:b/>
          <w:sz w:val="28"/>
          <w:szCs w:val="28"/>
        </w:rPr>
      </w:pPr>
    </w:p>
    <w:p w:rsidR="00586F1C" w:rsidP="00A85CEC" w:rsidRDefault="00586F1C" w14:paraId="474EA8D5" w14:textId="77777777">
      <w:pPr>
        <w:spacing w:line="240" w:lineRule="auto"/>
        <w:rPr>
          <w:rFonts w:cs="Times New Roman"/>
          <w:b/>
          <w:sz w:val="28"/>
          <w:szCs w:val="28"/>
        </w:rPr>
      </w:pPr>
    </w:p>
    <w:p w:rsidR="00586F1C" w:rsidP="00A85CEC" w:rsidRDefault="00586F1C" w14:paraId="2FAFDCE1" w14:textId="77777777">
      <w:pPr>
        <w:spacing w:line="240" w:lineRule="auto"/>
        <w:rPr>
          <w:rFonts w:cs="Times New Roman"/>
          <w:b/>
          <w:sz w:val="28"/>
          <w:szCs w:val="28"/>
        </w:rPr>
      </w:pPr>
    </w:p>
    <w:p w:rsidR="00A85CEC" w:rsidP="00A85CEC" w:rsidRDefault="00A85CEC" w14:paraId="08B973FD" w14:textId="1204A7F9">
      <w:pPr>
        <w:spacing w:line="240" w:lineRule="auto"/>
        <w:rPr>
          <w:rFonts w:cs="Times New Roman"/>
          <w:b/>
          <w:sz w:val="28"/>
          <w:szCs w:val="28"/>
        </w:rPr>
      </w:pPr>
      <w:r>
        <w:rPr>
          <w:rFonts w:cs="Times New Roman"/>
          <w:b/>
          <w:sz w:val="28"/>
          <w:szCs w:val="28"/>
        </w:rPr>
        <w:t>O</w:t>
      </w:r>
      <w:r w:rsidR="00163F17">
        <w:rPr>
          <w:rFonts w:cs="Times New Roman"/>
          <w:b/>
          <w:sz w:val="28"/>
          <w:szCs w:val="28"/>
        </w:rPr>
        <w:t>hjelmistotuotannon ryhmätyö</w:t>
      </w:r>
    </w:p>
    <w:p w:rsidRPr="00A85CEC" w:rsidR="00A85CEC" w:rsidP="008D6464" w:rsidRDefault="00A85CEC" w14:paraId="4DA378FE" w14:textId="77777777">
      <w:pPr>
        <w:spacing w:line="240" w:lineRule="auto"/>
        <w:rPr>
          <w:rFonts w:cs="Times New Roman"/>
          <w:b/>
          <w:sz w:val="28"/>
          <w:szCs w:val="28"/>
        </w:rPr>
      </w:pPr>
      <w:r>
        <w:rPr>
          <w:rFonts w:cs="Times New Roman"/>
          <w:b/>
          <w:sz w:val="28"/>
          <w:szCs w:val="28"/>
        </w:rPr>
        <w:t>CENTRIA-AMMATTIKORKEAKOULU</w:t>
      </w:r>
    </w:p>
    <w:p w:rsidR="00A85CEC" w:rsidP="008D6464" w:rsidRDefault="007B0CD8" w14:paraId="13657813" w14:textId="5D583328">
      <w:pPr>
        <w:spacing w:line="240" w:lineRule="auto"/>
        <w:rPr>
          <w:rFonts w:cs="Times New Roman"/>
          <w:b/>
          <w:sz w:val="28"/>
          <w:szCs w:val="28"/>
        </w:rPr>
      </w:pPr>
      <w:r>
        <w:rPr>
          <w:rFonts w:cs="Arial"/>
          <w:b/>
          <w:bCs/>
          <w:noProof/>
          <w:sz w:val="28"/>
          <w:szCs w:val="28"/>
        </w:rPr>
        <w:drawing>
          <wp:anchor distT="0" distB="0" distL="114300" distR="114300" simplePos="0" relativeHeight="251658240" behindDoc="1" locked="0" layoutInCell="1" allowOverlap="1" wp14:anchorId="00AEEFEC" wp14:editId="5236DFDD">
            <wp:simplePos x="0" y="0"/>
            <wp:positionH relativeFrom="page">
              <wp:posOffset>2292985</wp:posOffset>
            </wp:positionH>
            <wp:positionV relativeFrom="paragraph">
              <wp:posOffset>91440</wp:posOffset>
            </wp:positionV>
            <wp:extent cx="5252719" cy="4899288"/>
            <wp:effectExtent l="0" t="0" r="571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163F17">
        <w:rPr>
          <w:rFonts w:cs="Times New Roman"/>
          <w:b/>
          <w:sz w:val="28"/>
          <w:szCs w:val="28"/>
        </w:rPr>
        <w:t>Tieto- ja viestintätekniikan</w:t>
      </w:r>
      <w:r w:rsidR="00A85CEC">
        <w:rPr>
          <w:rFonts w:cs="Times New Roman"/>
          <w:b/>
          <w:sz w:val="28"/>
          <w:szCs w:val="28"/>
        </w:rPr>
        <w:t xml:space="preserve"> koulutus</w:t>
      </w:r>
      <w:r w:rsidR="00334B7A">
        <w:rPr>
          <w:rFonts w:cs="Times New Roman"/>
          <w:b/>
          <w:sz w:val="28"/>
          <w:szCs w:val="28"/>
        </w:rPr>
        <w:t xml:space="preserve"> </w:t>
      </w:r>
    </w:p>
    <w:p w:rsidR="0060071B" w:rsidP="008D6464" w:rsidRDefault="00163F17" w14:paraId="36BC358A" w14:textId="6B1BD1F8">
      <w:pPr>
        <w:spacing w:line="240" w:lineRule="auto"/>
        <w:rPr>
          <w:rFonts w:cs="Times New Roman"/>
          <w:b/>
          <w:sz w:val="28"/>
          <w:szCs w:val="28"/>
        </w:rPr>
      </w:pPr>
      <w:r>
        <w:rPr>
          <w:rFonts w:cs="Times New Roman"/>
          <w:b/>
          <w:sz w:val="28"/>
          <w:szCs w:val="28"/>
        </w:rPr>
        <w:t>Joulukuu 2023</w:t>
      </w:r>
    </w:p>
    <w:p w:rsidR="00586F1C" w:rsidP="008D6464" w:rsidRDefault="00586F1C" w14:paraId="6D5EB14B" w14:textId="77777777">
      <w:pPr>
        <w:spacing w:line="240" w:lineRule="auto"/>
        <w:rPr>
          <w:rFonts w:cs="Times New Roman"/>
          <w:b/>
          <w:sz w:val="28"/>
          <w:szCs w:val="28"/>
        </w:rPr>
      </w:pPr>
    </w:p>
    <w:p w:rsidR="00586F1C" w:rsidP="008D6464" w:rsidRDefault="00586F1C" w14:paraId="64C472FE" w14:textId="77777777">
      <w:pPr>
        <w:spacing w:line="240" w:lineRule="auto"/>
        <w:rPr>
          <w:rFonts w:cs="Times New Roman"/>
          <w:b/>
          <w:sz w:val="28"/>
          <w:szCs w:val="28"/>
        </w:rPr>
      </w:pPr>
    </w:p>
    <w:p w:rsidR="00586F1C" w:rsidP="008D6464" w:rsidRDefault="00586F1C" w14:paraId="5F7C7814" w14:textId="77777777">
      <w:pPr>
        <w:spacing w:line="240" w:lineRule="auto"/>
        <w:rPr>
          <w:rFonts w:cs="Times New Roman"/>
          <w:b/>
          <w:sz w:val="28"/>
          <w:szCs w:val="28"/>
        </w:rPr>
      </w:pPr>
    </w:p>
    <w:p w:rsidRPr="007D226F" w:rsidR="00066003" w:rsidP="007D226F" w:rsidRDefault="00586F1C" w14:paraId="1AFC1CBD" w14:textId="11261B8D">
      <w:pPr>
        <w:rPr>
          <w:b/>
          <w:bCs/>
        </w:rPr>
      </w:pPr>
      <w:r>
        <w:rPr>
          <w:b/>
          <w:bCs/>
        </w:rPr>
        <w:br w:type="page"/>
      </w:r>
    </w:p>
    <w:p w:rsidR="00134AD5" w:rsidP="00B15638" w:rsidRDefault="00134AD5" w14:paraId="54E731D6" w14:textId="77777777">
      <w:pPr>
        <w:spacing w:line="360" w:lineRule="auto"/>
        <w:rPr>
          <w:szCs w:val="24"/>
        </w:rPr>
      </w:pPr>
    </w:p>
    <w:p w:rsidRPr="00876E3E" w:rsidR="00B15638" w:rsidRDefault="00B15638" w14:paraId="446FBAE7" w14:textId="7DFBA438">
      <w:pPr>
        <w:rPr>
          <w:rFonts w:cs="Times New Roman"/>
          <w:b/>
          <w:szCs w:val="24"/>
        </w:rPr>
      </w:pPr>
    </w:p>
    <w:p w:rsidRPr="00876E3E" w:rsidR="00B15638" w:rsidP="00B15638" w:rsidRDefault="00B15638" w14:paraId="156807C9" w14:textId="77777777">
      <w:pPr>
        <w:spacing w:line="240" w:lineRule="auto"/>
        <w:rPr>
          <w:rFonts w:cs="Times New Roman"/>
          <w:b/>
          <w:szCs w:val="24"/>
        </w:rPr>
      </w:pPr>
      <w:r w:rsidRPr="00876E3E">
        <w:rPr>
          <w:rFonts w:cs="Times New Roman"/>
          <w:b/>
          <w:szCs w:val="24"/>
        </w:rPr>
        <w:t>SISÄLLYS</w:t>
      </w:r>
    </w:p>
    <w:p w:rsidR="009B56C1" w:rsidP="391F77B4" w:rsidRDefault="2C7DD638" w14:paraId="25048D16" w14:textId="72C459FE">
      <w:pPr>
        <w:pStyle w:val="TOC1"/>
        <w:tabs>
          <w:tab w:val="left" w:leader="none" w:pos="480"/>
          <w:tab w:val="right" w:leader="dot" w:pos="9915"/>
        </w:tabs>
        <w:rPr>
          <w:rFonts w:ascii="Calibri" w:hAnsi="Calibri" w:eastAsia="ＭＳ 明朝" w:cs="Arial" w:asciiTheme="minorAscii" w:hAnsiTheme="minorAscii" w:eastAsiaTheme="minorEastAsia" w:cstheme="minorBidi"/>
          <w:b w:val="0"/>
          <w:bCs w:val="0"/>
          <w:caps w:val="0"/>
          <w:smallCaps w:val="0"/>
          <w:kern w:val="2"/>
          <w:sz w:val="22"/>
          <w:szCs w:val="22"/>
          <w:lang w:eastAsia="fi-FI"/>
          <w14:ligatures w14:val="standardContextual"/>
        </w:rPr>
      </w:pPr>
      <w:r>
        <w:fldChar w:fldCharType="begin"/>
      </w:r>
      <w:r>
        <w:instrText xml:space="preserve">TOC \o "1-3" \h \z \u</w:instrText>
      </w:r>
      <w:r>
        <w:fldChar w:fldCharType="separate"/>
      </w:r>
      <w:hyperlink w:anchor="_Toc957609436">
        <w:r w:rsidRPr="391F77B4" w:rsidR="391F77B4">
          <w:rPr>
            <w:rStyle w:val="Hyperlink"/>
          </w:rPr>
          <w:t>1</w:t>
        </w:r>
        <w:r>
          <w:tab/>
        </w:r>
        <w:r w:rsidRPr="391F77B4" w:rsidR="391F77B4">
          <w:rPr>
            <w:rStyle w:val="Hyperlink"/>
          </w:rPr>
          <w:t>JOHDANTO</w:t>
        </w:r>
        <w:r>
          <w:tab/>
        </w:r>
        <w:r>
          <w:fldChar w:fldCharType="begin"/>
        </w:r>
        <w:r>
          <w:instrText xml:space="preserve">PAGEREF _Toc957609436 \h</w:instrText>
        </w:r>
        <w:r>
          <w:fldChar w:fldCharType="separate"/>
        </w:r>
        <w:r w:rsidRPr="391F77B4" w:rsidR="391F77B4">
          <w:rPr>
            <w:rStyle w:val="Hyperlink"/>
          </w:rPr>
          <w:t>2</w:t>
        </w:r>
        <w:r>
          <w:fldChar w:fldCharType="end"/>
        </w:r>
      </w:hyperlink>
    </w:p>
    <w:p w:rsidR="009B56C1" w:rsidP="391F77B4" w:rsidRDefault="009B56C1" w14:paraId="3AA555FE" w14:textId="54BE9A72">
      <w:pPr>
        <w:pStyle w:val="TOC1"/>
        <w:tabs>
          <w:tab w:val="left" w:leader="none" w:pos="480"/>
          <w:tab w:val="right" w:leader="dot" w:pos="9915"/>
        </w:tabs>
        <w:rPr>
          <w:rFonts w:ascii="Calibri" w:hAnsi="Calibri" w:eastAsia="ＭＳ 明朝" w:cs="Arial" w:asciiTheme="minorAscii" w:hAnsiTheme="minorAscii" w:eastAsiaTheme="minorEastAsia" w:cstheme="minorBidi"/>
          <w:b w:val="0"/>
          <w:bCs w:val="0"/>
          <w:caps w:val="0"/>
          <w:smallCaps w:val="0"/>
          <w:kern w:val="2"/>
          <w:sz w:val="22"/>
          <w:szCs w:val="22"/>
          <w:lang w:eastAsia="fi-FI"/>
          <w14:ligatures w14:val="standardContextual"/>
        </w:rPr>
      </w:pPr>
      <w:hyperlink w:anchor="_Toc286757891">
        <w:r w:rsidRPr="391F77B4" w:rsidR="391F77B4">
          <w:rPr>
            <w:rStyle w:val="Hyperlink"/>
          </w:rPr>
          <w:t>2</w:t>
        </w:r>
        <w:r>
          <w:tab/>
        </w:r>
        <w:r w:rsidRPr="391F77B4" w:rsidR="391F77B4">
          <w:rPr>
            <w:rStyle w:val="Hyperlink"/>
          </w:rPr>
          <w:t>vaAtimusmäärittely</w:t>
        </w:r>
        <w:r>
          <w:tab/>
        </w:r>
        <w:r>
          <w:fldChar w:fldCharType="begin"/>
        </w:r>
        <w:r>
          <w:instrText xml:space="preserve">PAGEREF _Toc286757891 \h</w:instrText>
        </w:r>
        <w:r>
          <w:fldChar w:fldCharType="separate"/>
        </w:r>
        <w:r w:rsidRPr="391F77B4" w:rsidR="391F77B4">
          <w:rPr>
            <w:rStyle w:val="Hyperlink"/>
          </w:rPr>
          <w:t>3</w:t>
        </w:r>
        <w:r>
          <w:fldChar w:fldCharType="end"/>
        </w:r>
      </w:hyperlink>
    </w:p>
    <w:p w:rsidR="009B56C1" w:rsidP="391F77B4" w:rsidRDefault="009B56C1" w14:paraId="73E0B24F" w14:textId="5B7357D4">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736071406">
        <w:r w:rsidRPr="391F77B4" w:rsidR="391F77B4">
          <w:rPr>
            <w:rStyle w:val="Hyperlink"/>
          </w:rPr>
          <w:t>2.1</w:t>
        </w:r>
        <w:r>
          <w:tab/>
        </w:r>
        <w:r w:rsidRPr="391F77B4" w:rsidR="391F77B4">
          <w:rPr>
            <w:rStyle w:val="Hyperlink"/>
          </w:rPr>
          <w:t>Toiminnalliset vaatimukset</w:t>
        </w:r>
        <w:r>
          <w:tab/>
        </w:r>
        <w:r>
          <w:fldChar w:fldCharType="begin"/>
        </w:r>
        <w:r>
          <w:instrText xml:space="preserve">PAGEREF _Toc1736071406 \h</w:instrText>
        </w:r>
        <w:r>
          <w:fldChar w:fldCharType="separate"/>
        </w:r>
        <w:r w:rsidRPr="391F77B4" w:rsidR="391F77B4">
          <w:rPr>
            <w:rStyle w:val="Hyperlink"/>
          </w:rPr>
          <w:t>4</w:t>
        </w:r>
        <w:r>
          <w:fldChar w:fldCharType="end"/>
        </w:r>
      </w:hyperlink>
    </w:p>
    <w:p w:rsidR="009B56C1" w:rsidP="391F77B4" w:rsidRDefault="009B56C1" w14:paraId="0E257404" w14:textId="47F689EC">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734372939">
        <w:r w:rsidRPr="391F77B4" w:rsidR="391F77B4">
          <w:rPr>
            <w:rStyle w:val="Hyperlink"/>
          </w:rPr>
          <w:t>2.2</w:t>
        </w:r>
        <w:r>
          <w:tab/>
        </w:r>
        <w:r w:rsidRPr="391F77B4" w:rsidR="391F77B4">
          <w:rPr>
            <w:rStyle w:val="Hyperlink"/>
          </w:rPr>
          <w:t>Ei-toiminnalliset vaatimukset</w:t>
        </w:r>
        <w:r>
          <w:tab/>
        </w:r>
        <w:r>
          <w:fldChar w:fldCharType="begin"/>
        </w:r>
        <w:r>
          <w:instrText xml:space="preserve">PAGEREF _Toc1734372939 \h</w:instrText>
        </w:r>
        <w:r>
          <w:fldChar w:fldCharType="separate"/>
        </w:r>
        <w:r w:rsidRPr="391F77B4" w:rsidR="391F77B4">
          <w:rPr>
            <w:rStyle w:val="Hyperlink"/>
          </w:rPr>
          <w:t>4</w:t>
        </w:r>
        <w:r>
          <w:fldChar w:fldCharType="end"/>
        </w:r>
      </w:hyperlink>
    </w:p>
    <w:p w:rsidR="009B56C1" w:rsidP="391F77B4" w:rsidRDefault="009B56C1" w14:paraId="4DE085E9" w14:textId="7E7704D0">
      <w:pPr>
        <w:pStyle w:val="TOC1"/>
        <w:tabs>
          <w:tab w:val="left" w:leader="none" w:pos="480"/>
          <w:tab w:val="right" w:leader="dot" w:pos="9915"/>
        </w:tabs>
        <w:rPr>
          <w:rFonts w:ascii="Calibri" w:hAnsi="Calibri" w:eastAsia="ＭＳ 明朝" w:cs="Arial" w:asciiTheme="minorAscii" w:hAnsiTheme="minorAscii" w:eastAsiaTheme="minorEastAsia" w:cstheme="minorBidi"/>
          <w:b w:val="0"/>
          <w:bCs w:val="0"/>
          <w:caps w:val="0"/>
          <w:smallCaps w:val="0"/>
          <w:kern w:val="2"/>
          <w:sz w:val="22"/>
          <w:szCs w:val="22"/>
          <w:lang w:eastAsia="fi-FI"/>
          <w14:ligatures w14:val="standardContextual"/>
        </w:rPr>
      </w:pPr>
      <w:hyperlink w:anchor="_Toc515567050">
        <w:r w:rsidRPr="391F77B4" w:rsidR="391F77B4">
          <w:rPr>
            <w:rStyle w:val="Hyperlink"/>
          </w:rPr>
          <w:t>3</w:t>
        </w:r>
        <w:r>
          <w:tab/>
        </w:r>
        <w:r w:rsidRPr="391F77B4" w:rsidR="391F77B4">
          <w:rPr>
            <w:rStyle w:val="Hyperlink"/>
          </w:rPr>
          <w:t>PROJEKTI suunnitelma</w:t>
        </w:r>
        <w:r>
          <w:tab/>
        </w:r>
        <w:r>
          <w:fldChar w:fldCharType="begin"/>
        </w:r>
        <w:r>
          <w:instrText xml:space="preserve">PAGEREF _Toc515567050 \h</w:instrText>
        </w:r>
        <w:r>
          <w:fldChar w:fldCharType="separate"/>
        </w:r>
        <w:r w:rsidRPr="391F77B4" w:rsidR="391F77B4">
          <w:rPr>
            <w:rStyle w:val="Hyperlink"/>
          </w:rPr>
          <w:t>4</w:t>
        </w:r>
        <w:r>
          <w:fldChar w:fldCharType="end"/>
        </w:r>
      </w:hyperlink>
    </w:p>
    <w:p w:rsidR="009B56C1" w:rsidP="391F77B4" w:rsidRDefault="009B56C1" w14:paraId="397E07EC" w14:textId="3C6153E0">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84899989">
        <w:r w:rsidRPr="391F77B4" w:rsidR="391F77B4">
          <w:rPr>
            <w:rStyle w:val="Hyperlink"/>
          </w:rPr>
          <w:t>3.1</w:t>
        </w:r>
        <w:r>
          <w:tab/>
        </w:r>
        <w:r w:rsidRPr="391F77B4" w:rsidR="391F77B4">
          <w:rPr>
            <w:rStyle w:val="Hyperlink"/>
          </w:rPr>
          <w:t>Tuote ja yleiskuvaus</w:t>
        </w:r>
        <w:r>
          <w:tab/>
        </w:r>
        <w:r>
          <w:fldChar w:fldCharType="begin"/>
        </w:r>
        <w:r>
          <w:instrText xml:space="preserve">PAGEREF _Toc184899989 \h</w:instrText>
        </w:r>
        <w:r>
          <w:fldChar w:fldCharType="separate"/>
        </w:r>
        <w:r w:rsidRPr="391F77B4" w:rsidR="391F77B4">
          <w:rPr>
            <w:rStyle w:val="Hyperlink"/>
          </w:rPr>
          <w:t>5</w:t>
        </w:r>
        <w:r>
          <w:fldChar w:fldCharType="end"/>
        </w:r>
      </w:hyperlink>
    </w:p>
    <w:p w:rsidR="009B56C1" w:rsidP="391F77B4" w:rsidRDefault="009B56C1" w14:paraId="3302BF21" w14:textId="3775C50B">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739097708">
        <w:r w:rsidRPr="391F77B4" w:rsidR="391F77B4">
          <w:rPr>
            <w:rStyle w:val="Hyperlink"/>
          </w:rPr>
          <w:t>3.2</w:t>
        </w:r>
        <w:r>
          <w:tab/>
        </w:r>
        <w:r w:rsidRPr="391F77B4" w:rsidR="391F77B4">
          <w:rPr>
            <w:rStyle w:val="Hyperlink"/>
          </w:rPr>
          <w:t>Tavoitteet</w:t>
        </w:r>
        <w:r>
          <w:tab/>
        </w:r>
        <w:r>
          <w:fldChar w:fldCharType="begin"/>
        </w:r>
        <w:r>
          <w:instrText xml:space="preserve">PAGEREF _Toc739097708 \h</w:instrText>
        </w:r>
        <w:r>
          <w:fldChar w:fldCharType="separate"/>
        </w:r>
        <w:r w:rsidRPr="391F77B4" w:rsidR="391F77B4">
          <w:rPr>
            <w:rStyle w:val="Hyperlink"/>
          </w:rPr>
          <w:t>5</w:t>
        </w:r>
        <w:r>
          <w:fldChar w:fldCharType="end"/>
        </w:r>
      </w:hyperlink>
    </w:p>
    <w:p w:rsidR="009B56C1" w:rsidP="391F77B4" w:rsidRDefault="009B56C1" w14:paraId="0B6B1907" w14:textId="5F6BFE4F">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391514178">
        <w:r w:rsidRPr="391F77B4" w:rsidR="391F77B4">
          <w:rPr>
            <w:rStyle w:val="Hyperlink"/>
          </w:rPr>
          <w:t>3.3</w:t>
        </w:r>
        <w:r>
          <w:tab/>
        </w:r>
        <w:r w:rsidRPr="391F77B4" w:rsidR="391F77B4">
          <w:rPr>
            <w:rStyle w:val="Hyperlink"/>
          </w:rPr>
          <w:t>Tehtävät</w:t>
        </w:r>
        <w:r>
          <w:tab/>
        </w:r>
        <w:r>
          <w:fldChar w:fldCharType="begin"/>
        </w:r>
        <w:r>
          <w:instrText xml:space="preserve">PAGEREF _Toc391514178 \h</w:instrText>
        </w:r>
        <w:r>
          <w:fldChar w:fldCharType="separate"/>
        </w:r>
        <w:r w:rsidRPr="391F77B4" w:rsidR="391F77B4">
          <w:rPr>
            <w:rStyle w:val="Hyperlink"/>
          </w:rPr>
          <w:t>5</w:t>
        </w:r>
        <w:r>
          <w:fldChar w:fldCharType="end"/>
        </w:r>
      </w:hyperlink>
    </w:p>
    <w:p w:rsidR="009B56C1" w:rsidP="391F77B4" w:rsidRDefault="009B56C1" w14:paraId="26ABD253" w14:textId="6C42BC88">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339008136">
        <w:r w:rsidRPr="391F77B4" w:rsidR="391F77B4">
          <w:rPr>
            <w:rStyle w:val="Hyperlink"/>
          </w:rPr>
          <w:t>3.4</w:t>
        </w:r>
        <w:r>
          <w:tab/>
        </w:r>
        <w:r w:rsidRPr="391F77B4" w:rsidR="391F77B4">
          <w:rPr>
            <w:rStyle w:val="Hyperlink"/>
          </w:rPr>
          <w:t>Organisointi ja vastuut</w:t>
        </w:r>
        <w:r>
          <w:tab/>
        </w:r>
        <w:r>
          <w:fldChar w:fldCharType="begin"/>
        </w:r>
        <w:r>
          <w:instrText xml:space="preserve">PAGEREF _Toc1339008136 \h</w:instrText>
        </w:r>
        <w:r>
          <w:fldChar w:fldCharType="separate"/>
        </w:r>
        <w:r w:rsidRPr="391F77B4" w:rsidR="391F77B4">
          <w:rPr>
            <w:rStyle w:val="Hyperlink"/>
          </w:rPr>
          <w:t>5</w:t>
        </w:r>
        <w:r>
          <w:fldChar w:fldCharType="end"/>
        </w:r>
      </w:hyperlink>
    </w:p>
    <w:p w:rsidR="009B56C1" w:rsidP="391F77B4" w:rsidRDefault="009B56C1" w14:paraId="28B07725" w14:textId="0C9AC28C">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278165680">
        <w:r w:rsidRPr="391F77B4" w:rsidR="391F77B4">
          <w:rPr>
            <w:rStyle w:val="Hyperlink"/>
          </w:rPr>
          <w:t>3.5</w:t>
        </w:r>
        <w:r>
          <w:tab/>
        </w:r>
        <w:r w:rsidRPr="391F77B4" w:rsidR="391F77B4">
          <w:rPr>
            <w:rStyle w:val="Hyperlink"/>
          </w:rPr>
          <w:t>Toimintatavat ja työkalut</w:t>
        </w:r>
        <w:r>
          <w:tab/>
        </w:r>
        <w:r>
          <w:fldChar w:fldCharType="begin"/>
        </w:r>
        <w:r>
          <w:instrText xml:space="preserve">PAGEREF _Toc1278165680 \h</w:instrText>
        </w:r>
        <w:r>
          <w:fldChar w:fldCharType="separate"/>
        </w:r>
        <w:r w:rsidRPr="391F77B4" w:rsidR="391F77B4">
          <w:rPr>
            <w:rStyle w:val="Hyperlink"/>
          </w:rPr>
          <w:t>5</w:t>
        </w:r>
        <w:r>
          <w:fldChar w:fldCharType="end"/>
        </w:r>
      </w:hyperlink>
    </w:p>
    <w:p w:rsidR="009B56C1" w:rsidP="391F77B4" w:rsidRDefault="009B56C1" w14:paraId="14D79ABD" w14:textId="247B9C92">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883483256">
        <w:r w:rsidRPr="391F77B4" w:rsidR="391F77B4">
          <w:rPr>
            <w:rStyle w:val="Hyperlink"/>
          </w:rPr>
          <w:t>3.6</w:t>
        </w:r>
        <w:r>
          <w:tab/>
        </w:r>
        <w:r w:rsidRPr="391F77B4" w:rsidR="391F77B4">
          <w:rPr>
            <w:rStyle w:val="Hyperlink"/>
          </w:rPr>
          <w:t>Riskien hallinta</w:t>
        </w:r>
        <w:r>
          <w:tab/>
        </w:r>
        <w:r>
          <w:fldChar w:fldCharType="begin"/>
        </w:r>
        <w:r>
          <w:instrText xml:space="preserve">PAGEREF _Toc883483256 \h</w:instrText>
        </w:r>
        <w:r>
          <w:fldChar w:fldCharType="separate"/>
        </w:r>
        <w:r w:rsidRPr="391F77B4" w:rsidR="391F77B4">
          <w:rPr>
            <w:rStyle w:val="Hyperlink"/>
          </w:rPr>
          <w:t>5</w:t>
        </w:r>
        <w:r>
          <w:fldChar w:fldCharType="end"/>
        </w:r>
      </w:hyperlink>
    </w:p>
    <w:p w:rsidR="009B56C1" w:rsidP="391F77B4" w:rsidRDefault="009B56C1" w14:paraId="2E580566" w14:textId="43874FC0">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868217886">
        <w:r w:rsidRPr="391F77B4" w:rsidR="391F77B4">
          <w:rPr>
            <w:rStyle w:val="Hyperlink"/>
          </w:rPr>
          <w:t>3.7</w:t>
        </w:r>
        <w:r>
          <w:tab/>
        </w:r>
        <w:r w:rsidRPr="391F77B4" w:rsidR="391F77B4">
          <w:rPr>
            <w:rStyle w:val="Hyperlink"/>
          </w:rPr>
          <w:t>Aikataulutus</w:t>
        </w:r>
        <w:r>
          <w:tab/>
        </w:r>
        <w:r>
          <w:fldChar w:fldCharType="begin"/>
        </w:r>
        <w:r>
          <w:instrText xml:space="preserve">PAGEREF _Toc1868217886 \h</w:instrText>
        </w:r>
        <w:r>
          <w:fldChar w:fldCharType="separate"/>
        </w:r>
        <w:r w:rsidRPr="391F77B4" w:rsidR="391F77B4">
          <w:rPr>
            <w:rStyle w:val="Hyperlink"/>
          </w:rPr>
          <w:t>6</w:t>
        </w:r>
        <w:r>
          <w:fldChar w:fldCharType="end"/>
        </w:r>
      </w:hyperlink>
    </w:p>
    <w:p w:rsidR="009B56C1" w:rsidP="391F77B4" w:rsidRDefault="009B56C1" w14:paraId="01D3F180" w14:textId="3037AA1B">
      <w:pPr>
        <w:pStyle w:val="TOC1"/>
        <w:tabs>
          <w:tab w:val="left" w:leader="none" w:pos="480"/>
          <w:tab w:val="right" w:leader="dot" w:pos="9915"/>
        </w:tabs>
        <w:rPr>
          <w:rFonts w:ascii="Calibri" w:hAnsi="Calibri" w:eastAsia="ＭＳ 明朝" w:cs="Arial" w:asciiTheme="minorAscii" w:hAnsiTheme="minorAscii" w:eastAsiaTheme="minorEastAsia" w:cstheme="minorBidi"/>
          <w:b w:val="0"/>
          <w:bCs w:val="0"/>
          <w:caps w:val="0"/>
          <w:smallCaps w:val="0"/>
          <w:kern w:val="2"/>
          <w:sz w:val="22"/>
          <w:szCs w:val="22"/>
          <w:lang w:eastAsia="fi-FI"/>
          <w14:ligatures w14:val="standardContextual"/>
        </w:rPr>
      </w:pPr>
      <w:hyperlink w:anchor="_Toc173789572">
        <w:r w:rsidRPr="391F77B4" w:rsidR="391F77B4">
          <w:rPr>
            <w:rStyle w:val="Hyperlink"/>
          </w:rPr>
          <w:t>4</w:t>
        </w:r>
        <w:r>
          <w:tab/>
        </w:r>
        <w:r w:rsidRPr="391F77B4" w:rsidR="391F77B4">
          <w:rPr>
            <w:rStyle w:val="Hyperlink"/>
          </w:rPr>
          <w:t>ARKKITEHTUURI- JA MODUULISUUNNITTELU, SAAVUTETTAVUUS</w:t>
        </w:r>
        <w:r>
          <w:tab/>
        </w:r>
        <w:r>
          <w:fldChar w:fldCharType="begin"/>
        </w:r>
        <w:r>
          <w:instrText xml:space="preserve">PAGEREF _Toc173789572 \h</w:instrText>
        </w:r>
        <w:r>
          <w:fldChar w:fldCharType="separate"/>
        </w:r>
        <w:r w:rsidRPr="391F77B4" w:rsidR="391F77B4">
          <w:rPr>
            <w:rStyle w:val="Hyperlink"/>
          </w:rPr>
          <w:t>6</w:t>
        </w:r>
        <w:r>
          <w:fldChar w:fldCharType="end"/>
        </w:r>
      </w:hyperlink>
    </w:p>
    <w:p w:rsidR="009B56C1" w:rsidP="391F77B4" w:rsidRDefault="009B56C1" w14:paraId="3AE46E01" w14:textId="16728D77">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368261944">
        <w:r w:rsidRPr="391F77B4" w:rsidR="391F77B4">
          <w:rPr>
            <w:rStyle w:val="Hyperlink"/>
          </w:rPr>
          <w:t>4.1</w:t>
        </w:r>
        <w:r>
          <w:tab/>
        </w:r>
        <w:r w:rsidRPr="391F77B4" w:rsidR="391F77B4">
          <w:rPr>
            <w:rStyle w:val="Hyperlink"/>
          </w:rPr>
          <w:t>Arkkitehtuurisuunnittelu</w:t>
        </w:r>
        <w:r>
          <w:tab/>
        </w:r>
        <w:r>
          <w:fldChar w:fldCharType="begin"/>
        </w:r>
        <w:r>
          <w:instrText xml:space="preserve">PAGEREF _Toc368261944 \h</w:instrText>
        </w:r>
        <w:r>
          <w:fldChar w:fldCharType="separate"/>
        </w:r>
        <w:r w:rsidRPr="391F77B4" w:rsidR="391F77B4">
          <w:rPr>
            <w:rStyle w:val="Hyperlink"/>
          </w:rPr>
          <w:t>7</w:t>
        </w:r>
        <w:r>
          <w:fldChar w:fldCharType="end"/>
        </w:r>
      </w:hyperlink>
    </w:p>
    <w:p w:rsidR="009B56C1" w:rsidP="391F77B4" w:rsidRDefault="009B56C1" w14:paraId="685CE02C" w14:textId="6BA5239B">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208197535">
        <w:r w:rsidRPr="391F77B4" w:rsidR="391F77B4">
          <w:rPr>
            <w:rStyle w:val="Hyperlink"/>
          </w:rPr>
          <w:t>4.2</w:t>
        </w:r>
        <w:r>
          <w:tab/>
        </w:r>
        <w:r w:rsidRPr="391F77B4" w:rsidR="391F77B4">
          <w:rPr>
            <w:rStyle w:val="Hyperlink"/>
          </w:rPr>
          <w:t>Moduulisuunnittelu</w:t>
        </w:r>
        <w:r>
          <w:tab/>
        </w:r>
        <w:r>
          <w:fldChar w:fldCharType="begin"/>
        </w:r>
        <w:r>
          <w:instrText xml:space="preserve">PAGEREF _Toc1208197535 \h</w:instrText>
        </w:r>
        <w:r>
          <w:fldChar w:fldCharType="separate"/>
        </w:r>
        <w:r w:rsidRPr="391F77B4" w:rsidR="391F77B4">
          <w:rPr>
            <w:rStyle w:val="Hyperlink"/>
          </w:rPr>
          <w:t>7</w:t>
        </w:r>
        <w:r>
          <w:fldChar w:fldCharType="end"/>
        </w:r>
      </w:hyperlink>
    </w:p>
    <w:p w:rsidR="009B56C1" w:rsidP="391F77B4" w:rsidRDefault="009B56C1" w14:paraId="4E10F796" w14:textId="07F5D9A9">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898647712">
        <w:r w:rsidRPr="391F77B4" w:rsidR="391F77B4">
          <w:rPr>
            <w:rStyle w:val="Hyperlink"/>
          </w:rPr>
          <w:t>4.3</w:t>
        </w:r>
        <w:r>
          <w:tab/>
        </w:r>
        <w:r w:rsidRPr="391F77B4" w:rsidR="391F77B4">
          <w:rPr>
            <w:rStyle w:val="Hyperlink"/>
          </w:rPr>
          <w:t>Saavutettavuus</w:t>
        </w:r>
        <w:r>
          <w:tab/>
        </w:r>
        <w:r>
          <w:fldChar w:fldCharType="begin"/>
        </w:r>
        <w:r>
          <w:instrText xml:space="preserve">PAGEREF _Toc1898647712 \h</w:instrText>
        </w:r>
        <w:r>
          <w:fldChar w:fldCharType="separate"/>
        </w:r>
        <w:r w:rsidRPr="391F77B4" w:rsidR="391F77B4">
          <w:rPr>
            <w:rStyle w:val="Hyperlink"/>
          </w:rPr>
          <w:t>7</w:t>
        </w:r>
        <w:r>
          <w:fldChar w:fldCharType="end"/>
        </w:r>
      </w:hyperlink>
    </w:p>
    <w:p w:rsidR="009B56C1" w:rsidP="391F77B4" w:rsidRDefault="009B56C1" w14:paraId="7BF71C24" w14:textId="39060231">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029687383">
        <w:r w:rsidRPr="391F77B4" w:rsidR="391F77B4">
          <w:rPr>
            <w:rStyle w:val="Hyperlink"/>
          </w:rPr>
          <w:t>4.4</w:t>
        </w:r>
        <w:r>
          <w:tab/>
        </w:r>
        <w:r w:rsidRPr="391F77B4" w:rsidR="391F77B4">
          <w:rPr>
            <w:rStyle w:val="Hyperlink"/>
          </w:rPr>
          <w:t>Käyttötapaus kaavio</w:t>
        </w:r>
        <w:r>
          <w:tab/>
        </w:r>
        <w:r>
          <w:fldChar w:fldCharType="begin"/>
        </w:r>
        <w:r>
          <w:instrText xml:space="preserve">PAGEREF _Toc1029687383 \h</w:instrText>
        </w:r>
        <w:r>
          <w:fldChar w:fldCharType="separate"/>
        </w:r>
        <w:r w:rsidRPr="391F77B4" w:rsidR="391F77B4">
          <w:rPr>
            <w:rStyle w:val="Hyperlink"/>
          </w:rPr>
          <w:t>7</w:t>
        </w:r>
        <w:r>
          <w:fldChar w:fldCharType="end"/>
        </w:r>
      </w:hyperlink>
    </w:p>
    <w:p w:rsidR="009B56C1" w:rsidP="391F77B4" w:rsidRDefault="009B56C1" w14:paraId="51FF8B6F" w14:textId="6FB90B76">
      <w:pPr>
        <w:pStyle w:val="TOC1"/>
        <w:tabs>
          <w:tab w:val="left" w:leader="none" w:pos="480"/>
          <w:tab w:val="right" w:leader="dot" w:pos="9915"/>
        </w:tabs>
        <w:rPr>
          <w:rFonts w:ascii="Calibri" w:hAnsi="Calibri" w:eastAsia="ＭＳ 明朝" w:cs="Arial" w:asciiTheme="minorAscii" w:hAnsiTheme="minorAscii" w:eastAsiaTheme="minorEastAsia" w:cstheme="minorBidi"/>
          <w:b w:val="0"/>
          <w:bCs w:val="0"/>
          <w:caps w:val="0"/>
          <w:smallCaps w:val="0"/>
          <w:kern w:val="2"/>
          <w:sz w:val="22"/>
          <w:szCs w:val="22"/>
          <w:lang w:eastAsia="fi-FI"/>
          <w14:ligatures w14:val="standardContextual"/>
        </w:rPr>
      </w:pPr>
      <w:hyperlink w:anchor="_Toc545183621">
        <w:r w:rsidRPr="391F77B4" w:rsidR="391F77B4">
          <w:rPr>
            <w:rStyle w:val="Hyperlink"/>
          </w:rPr>
          <w:t>5</w:t>
        </w:r>
        <w:r>
          <w:tab/>
        </w:r>
        <w:r w:rsidRPr="391F77B4" w:rsidR="391F77B4">
          <w:rPr>
            <w:rStyle w:val="Hyperlink"/>
          </w:rPr>
          <w:t>TUOTTEEN HALLINTA</w:t>
        </w:r>
        <w:r>
          <w:tab/>
        </w:r>
        <w:r>
          <w:fldChar w:fldCharType="begin"/>
        </w:r>
        <w:r>
          <w:instrText xml:space="preserve">PAGEREF _Toc545183621 \h</w:instrText>
        </w:r>
        <w:r>
          <w:fldChar w:fldCharType="separate"/>
        </w:r>
        <w:r w:rsidRPr="391F77B4" w:rsidR="391F77B4">
          <w:rPr>
            <w:rStyle w:val="Hyperlink"/>
          </w:rPr>
          <w:t>8</w:t>
        </w:r>
        <w:r>
          <w:fldChar w:fldCharType="end"/>
        </w:r>
      </w:hyperlink>
    </w:p>
    <w:p w:rsidR="009B56C1" w:rsidP="391F77B4" w:rsidRDefault="009B56C1" w14:paraId="539512FD" w14:textId="45BA73E2">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216095319">
        <w:r w:rsidRPr="391F77B4" w:rsidR="391F77B4">
          <w:rPr>
            <w:rStyle w:val="Hyperlink"/>
          </w:rPr>
          <w:t>5.1</w:t>
        </w:r>
        <w:r>
          <w:tab/>
        </w:r>
        <w:r w:rsidRPr="391F77B4" w:rsidR="391F77B4">
          <w:rPr>
            <w:rStyle w:val="Hyperlink"/>
          </w:rPr>
          <w:t>Versiointi</w:t>
        </w:r>
        <w:r>
          <w:tab/>
        </w:r>
        <w:r>
          <w:fldChar w:fldCharType="begin"/>
        </w:r>
        <w:r>
          <w:instrText xml:space="preserve">PAGEREF _Toc1216095319 \h</w:instrText>
        </w:r>
        <w:r>
          <w:fldChar w:fldCharType="separate"/>
        </w:r>
        <w:r w:rsidRPr="391F77B4" w:rsidR="391F77B4">
          <w:rPr>
            <w:rStyle w:val="Hyperlink"/>
          </w:rPr>
          <w:t>9</w:t>
        </w:r>
        <w:r>
          <w:fldChar w:fldCharType="end"/>
        </w:r>
      </w:hyperlink>
    </w:p>
    <w:p w:rsidR="009B56C1" w:rsidP="391F77B4" w:rsidRDefault="009B56C1" w14:paraId="190662CF" w14:textId="7C975CF2">
      <w:pPr>
        <w:pStyle w:val="TOC1"/>
        <w:tabs>
          <w:tab w:val="left" w:leader="none" w:pos="480"/>
          <w:tab w:val="right" w:leader="dot" w:pos="9915"/>
        </w:tabs>
        <w:rPr>
          <w:rFonts w:ascii="Calibri" w:hAnsi="Calibri" w:eastAsia="ＭＳ 明朝" w:cs="Arial" w:asciiTheme="minorAscii" w:hAnsiTheme="minorAscii" w:eastAsiaTheme="minorEastAsia" w:cstheme="minorBidi"/>
          <w:b w:val="0"/>
          <w:bCs w:val="0"/>
          <w:caps w:val="0"/>
          <w:smallCaps w:val="0"/>
          <w:kern w:val="2"/>
          <w:sz w:val="22"/>
          <w:szCs w:val="22"/>
          <w:lang w:eastAsia="fi-FI"/>
          <w14:ligatures w14:val="standardContextual"/>
        </w:rPr>
      </w:pPr>
      <w:hyperlink w:anchor="_Toc1705164540">
        <w:r w:rsidRPr="391F77B4" w:rsidR="391F77B4">
          <w:rPr>
            <w:rStyle w:val="Hyperlink"/>
          </w:rPr>
          <w:t>6</w:t>
        </w:r>
        <w:r>
          <w:tab/>
        </w:r>
        <w:r w:rsidRPr="391F77B4" w:rsidR="391F77B4">
          <w:rPr>
            <w:rStyle w:val="Hyperlink"/>
          </w:rPr>
          <w:t>TESTAUSSUUNNITELMA</w:t>
        </w:r>
        <w:r>
          <w:tab/>
        </w:r>
        <w:r>
          <w:fldChar w:fldCharType="begin"/>
        </w:r>
        <w:r>
          <w:instrText xml:space="preserve">PAGEREF _Toc1705164540 \h</w:instrText>
        </w:r>
        <w:r>
          <w:fldChar w:fldCharType="separate"/>
        </w:r>
        <w:r w:rsidRPr="391F77B4" w:rsidR="391F77B4">
          <w:rPr>
            <w:rStyle w:val="Hyperlink"/>
          </w:rPr>
          <w:t>9</w:t>
        </w:r>
        <w:r>
          <w:fldChar w:fldCharType="end"/>
        </w:r>
      </w:hyperlink>
    </w:p>
    <w:p w:rsidR="009B56C1" w:rsidP="391F77B4" w:rsidRDefault="009B56C1" w14:paraId="25094C15" w14:textId="0E4B9CD8">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61114403">
        <w:r w:rsidRPr="391F77B4" w:rsidR="391F77B4">
          <w:rPr>
            <w:rStyle w:val="Hyperlink"/>
          </w:rPr>
          <w:t>6.1</w:t>
        </w:r>
        <w:r>
          <w:tab/>
        </w:r>
        <w:r w:rsidRPr="391F77B4" w:rsidR="391F77B4">
          <w:rPr>
            <w:rStyle w:val="Hyperlink"/>
          </w:rPr>
          <w:t>Johdanto ja tavoitteet</w:t>
        </w:r>
        <w:r>
          <w:tab/>
        </w:r>
        <w:r>
          <w:fldChar w:fldCharType="begin"/>
        </w:r>
        <w:r>
          <w:instrText xml:space="preserve">PAGEREF _Toc161114403 \h</w:instrText>
        </w:r>
        <w:r>
          <w:fldChar w:fldCharType="separate"/>
        </w:r>
        <w:r w:rsidRPr="391F77B4" w:rsidR="391F77B4">
          <w:rPr>
            <w:rStyle w:val="Hyperlink"/>
          </w:rPr>
          <w:t>10</w:t>
        </w:r>
        <w:r>
          <w:fldChar w:fldCharType="end"/>
        </w:r>
      </w:hyperlink>
    </w:p>
    <w:p w:rsidR="009B56C1" w:rsidP="391F77B4" w:rsidRDefault="009B56C1" w14:paraId="70B893E6" w14:textId="121C58FD">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550346757">
        <w:r w:rsidRPr="391F77B4" w:rsidR="391F77B4">
          <w:rPr>
            <w:rStyle w:val="Hyperlink"/>
          </w:rPr>
          <w:t>6.2</w:t>
        </w:r>
        <w:r>
          <w:tab/>
        </w:r>
        <w:r w:rsidRPr="391F77B4" w:rsidR="391F77B4">
          <w:rPr>
            <w:rStyle w:val="Hyperlink"/>
          </w:rPr>
          <w:t>Testaustavat</w:t>
        </w:r>
        <w:r>
          <w:tab/>
        </w:r>
        <w:r>
          <w:fldChar w:fldCharType="begin"/>
        </w:r>
        <w:r>
          <w:instrText xml:space="preserve">PAGEREF _Toc550346757 \h</w:instrText>
        </w:r>
        <w:r>
          <w:fldChar w:fldCharType="separate"/>
        </w:r>
        <w:r w:rsidRPr="391F77B4" w:rsidR="391F77B4">
          <w:rPr>
            <w:rStyle w:val="Hyperlink"/>
          </w:rPr>
          <w:t>10</w:t>
        </w:r>
        <w:r>
          <w:fldChar w:fldCharType="end"/>
        </w:r>
      </w:hyperlink>
    </w:p>
    <w:p w:rsidR="009B56C1" w:rsidP="391F77B4" w:rsidRDefault="009B56C1" w14:paraId="740EC953" w14:textId="67AF1740">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434360233">
        <w:r w:rsidRPr="391F77B4" w:rsidR="391F77B4">
          <w:rPr>
            <w:rStyle w:val="Hyperlink"/>
          </w:rPr>
          <w:t>6.3</w:t>
        </w:r>
        <w:r>
          <w:tab/>
        </w:r>
        <w:r w:rsidRPr="391F77B4" w:rsidR="391F77B4">
          <w:rPr>
            <w:rStyle w:val="Hyperlink"/>
          </w:rPr>
          <w:t>Raportointi</w:t>
        </w:r>
        <w:r>
          <w:tab/>
        </w:r>
        <w:r>
          <w:fldChar w:fldCharType="begin"/>
        </w:r>
        <w:r>
          <w:instrText xml:space="preserve">PAGEREF _Toc1434360233 \h</w:instrText>
        </w:r>
        <w:r>
          <w:fldChar w:fldCharType="separate"/>
        </w:r>
        <w:r w:rsidRPr="391F77B4" w:rsidR="391F77B4">
          <w:rPr>
            <w:rStyle w:val="Hyperlink"/>
          </w:rPr>
          <w:t>10</w:t>
        </w:r>
        <w:r>
          <w:fldChar w:fldCharType="end"/>
        </w:r>
      </w:hyperlink>
    </w:p>
    <w:p w:rsidR="009B56C1" w:rsidP="391F77B4" w:rsidRDefault="009B56C1" w14:paraId="764E6F35" w14:textId="18AEDC8F">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874869353">
        <w:r w:rsidRPr="391F77B4" w:rsidR="391F77B4">
          <w:rPr>
            <w:rStyle w:val="Hyperlink"/>
          </w:rPr>
          <w:t>6.4</w:t>
        </w:r>
        <w:r>
          <w:tab/>
        </w:r>
        <w:r w:rsidRPr="391F77B4" w:rsidR="391F77B4">
          <w:rPr>
            <w:rStyle w:val="Hyperlink"/>
          </w:rPr>
          <w:t>Testauksen aikataulu</w:t>
        </w:r>
        <w:r>
          <w:tab/>
        </w:r>
        <w:r>
          <w:fldChar w:fldCharType="begin"/>
        </w:r>
        <w:r>
          <w:instrText xml:space="preserve">PAGEREF _Toc874869353 \h</w:instrText>
        </w:r>
        <w:r>
          <w:fldChar w:fldCharType="separate"/>
        </w:r>
        <w:r w:rsidRPr="391F77B4" w:rsidR="391F77B4">
          <w:rPr>
            <w:rStyle w:val="Hyperlink"/>
          </w:rPr>
          <w:t>10</w:t>
        </w:r>
        <w:r>
          <w:fldChar w:fldCharType="end"/>
        </w:r>
      </w:hyperlink>
    </w:p>
    <w:p w:rsidR="009B56C1" w:rsidP="391F77B4" w:rsidRDefault="009B56C1" w14:paraId="3A0D4069" w14:textId="7DA14011">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2083637323">
        <w:r w:rsidRPr="391F77B4" w:rsidR="391F77B4">
          <w:rPr>
            <w:rStyle w:val="Hyperlink"/>
          </w:rPr>
          <w:t>6.5</w:t>
        </w:r>
        <w:r>
          <w:tab/>
        </w:r>
        <w:r w:rsidRPr="391F77B4" w:rsidR="391F77B4">
          <w:rPr>
            <w:rStyle w:val="Hyperlink"/>
          </w:rPr>
          <w:t>Testausstrategia</w:t>
        </w:r>
        <w:r>
          <w:tab/>
        </w:r>
        <w:r>
          <w:fldChar w:fldCharType="begin"/>
        </w:r>
        <w:r>
          <w:instrText xml:space="preserve">PAGEREF _Toc2083637323 \h</w:instrText>
        </w:r>
        <w:r>
          <w:fldChar w:fldCharType="separate"/>
        </w:r>
        <w:r w:rsidRPr="391F77B4" w:rsidR="391F77B4">
          <w:rPr>
            <w:rStyle w:val="Hyperlink"/>
          </w:rPr>
          <w:t>10</w:t>
        </w:r>
        <w:r>
          <w:fldChar w:fldCharType="end"/>
        </w:r>
      </w:hyperlink>
    </w:p>
    <w:p w:rsidR="009B56C1" w:rsidP="391F77B4" w:rsidRDefault="009B56C1" w14:paraId="296CD53C" w14:textId="494BC20F">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908011558">
        <w:r w:rsidRPr="391F77B4" w:rsidR="391F77B4">
          <w:rPr>
            <w:rStyle w:val="Hyperlink"/>
          </w:rPr>
          <w:t>6.6</w:t>
        </w:r>
        <w:r>
          <w:tab/>
        </w:r>
        <w:r w:rsidRPr="391F77B4" w:rsidR="391F77B4">
          <w:rPr>
            <w:rStyle w:val="Hyperlink"/>
          </w:rPr>
          <w:t>Testauskohteet</w:t>
        </w:r>
        <w:r>
          <w:tab/>
        </w:r>
        <w:r>
          <w:fldChar w:fldCharType="begin"/>
        </w:r>
        <w:r>
          <w:instrText xml:space="preserve">PAGEREF _Toc1908011558 \h</w:instrText>
        </w:r>
        <w:r>
          <w:fldChar w:fldCharType="separate"/>
        </w:r>
        <w:r w:rsidRPr="391F77B4" w:rsidR="391F77B4">
          <w:rPr>
            <w:rStyle w:val="Hyperlink"/>
          </w:rPr>
          <w:t>10</w:t>
        </w:r>
        <w:r>
          <w:fldChar w:fldCharType="end"/>
        </w:r>
      </w:hyperlink>
    </w:p>
    <w:p w:rsidR="009B56C1" w:rsidP="391F77B4" w:rsidRDefault="009B56C1" w14:paraId="4F3D3783" w14:textId="17E41746">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890100351">
        <w:r w:rsidRPr="391F77B4" w:rsidR="391F77B4">
          <w:rPr>
            <w:rStyle w:val="Hyperlink"/>
          </w:rPr>
          <w:t>6.7</w:t>
        </w:r>
        <w:r>
          <w:tab/>
        </w:r>
        <w:r w:rsidRPr="391F77B4" w:rsidR="391F77B4">
          <w:rPr>
            <w:rStyle w:val="Hyperlink"/>
          </w:rPr>
          <w:t>Toimintojen hyväksymiskriteerit</w:t>
        </w:r>
        <w:r>
          <w:tab/>
        </w:r>
        <w:r>
          <w:fldChar w:fldCharType="begin"/>
        </w:r>
        <w:r>
          <w:instrText xml:space="preserve">PAGEREF _Toc1890100351 \h</w:instrText>
        </w:r>
        <w:r>
          <w:fldChar w:fldCharType="separate"/>
        </w:r>
        <w:r w:rsidRPr="391F77B4" w:rsidR="391F77B4">
          <w:rPr>
            <w:rStyle w:val="Hyperlink"/>
          </w:rPr>
          <w:t>11</w:t>
        </w:r>
        <w:r>
          <w:fldChar w:fldCharType="end"/>
        </w:r>
      </w:hyperlink>
    </w:p>
    <w:p w:rsidR="009B56C1" w:rsidP="391F77B4" w:rsidRDefault="009B56C1" w14:paraId="7A8778D3" w14:textId="3758604A">
      <w:pPr>
        <w:pStyle w:val="TOC2"/>
        <w:tabs>
          <w:tab w:val="left" w:leader="none" w:pos="720"/>
          <w:tab w:val="right" w:leader="dot" w:pos="9915"/>
        </w:tabs>
        <w:rPr>
          <w:rFonts w:ascii="Calibri" w:hAnsi="Calibri" w:eastAsia="ＭＳ 明朝" w:asciiTheme="minorAscii" w:hAnsiTheme="minorAscii" w:eastAsiaTheme="minorEastAsia"/>
          <w:b w:val="0"/>
          <w:bCs w:val="0"/>
          <w:noProof/>
          <w:kern w:val="2"/>
          <w:sz w:val="22"/>
          <w:szCs w:val="22"/>
          <w:lang w:eastAsia="fi-FI"/>
          <w14:ligatures w14:val="standardContextual"/>
        </w:rPr>
      </w:pPr>
      <w:hyperlink w:anchor="_Toc1739817583">
        <w:r w:rsidRPr="391F77B4" w:rsidR="391F77B4">
          <w:rPr>
            <w:rStyle w:val="Hyperlink"/>
          </w:rPr>
          <w:t>6.8</w:t>
        </w:r>
        <w:r>
          <w:tab/>
        </w:r>
        <w:r w:rsidRPr="391F77B4" w:rsidR="391F77B4">
          <w:rPr>
            <w:rStyle w:val="Hyperlink"/>
          </w:rPr>
          <w:t>Erikoistilanteet</w:t>
        </w:r>
        <w:r>
          <w:tab/>
        </w:r>
        <w:r>
          <w:fldChar w:fldCharType="begin"/>
        </w:r>
        <w:r>
          <w:instrText xml:space="preserve">PAGEREF _Toc1739817583 \h</w:instrText>
        </w:r>
        <w:r>
          <w:fldChar w:fldCharType="separate"/>
        </w:r>
        <w:r w:rsidRPr="391F77B4" w:rsidR="391F77B4">
          <w:rPr>
            <w:rStyle w:val="Hyperlink"/>
          </w:rPr>
          <w:t>11</w:t>
        </w:r>
        <w:r>
          <w:fldChar w:fldCharType="end"/>
        </w:r>
      </w:hyperlink>
      <w:r>
        <w:fldChar w:fldCharType="end"/>
      </w:r>
    </w:p>
    <w:p w:rsidR="2C7DD638" w:rsidP="2C7DD638" w:rsidRDefault="2C7DD638" w14:paraId="69E46470" w14:textId="3A33277F" w14:noSpellErr="1">
      <w:pPr>
        <w:pStyle w:val="TOC2"/>
        <w:tabs>
          <w:tab w:val="clear" w:pos="9911"/>
          <w:tab w:val="right" w:leader="dot" w:pos="9915"/>
        </w:tabs>
      </w:pPr>
    </w:p>
    <w:p w:rsidRPr="00876E3E" w:rsidR="00B15638" w:rsidP="02A605E9" w:rsidRDefault="00B15638" w14:paraId="1B87724F" w14:textId="6BD0AFB4">
      <w:pPr>
        <w:spacing w:line="240" w:lineRule="auto"/>
        <w:rPr>
          <w:rFonts w:cs="Times New Roman"/>
          <w:b/>
          <w:bCs/>
        </w:rPr>
      </w:pPr>
    </w:p>
    <w:p w:rsidR="00D172E2" w:rsidP="00F85FCA" w:rsidRDefault="00D172E2" w14:paraId="1C369787" w14:textId="77777777">
      <w:pPr>
        <w:spacing w:line="240" w:lineRule="auto"/>
        <w:rPr>
          <w:rFonts w:cs="Times New Roman"/>
          <w:color w:val="FF0000"/>
          <w:szCs w:val="24"/>
        </w:rPr>
        <w:sectPr w:rsidR="00D172E2" w:rsidSect="00586F1C">
          <w:headerReference w:type="default" r:id="rId9"/>
          <w:pgSz w:w="11906" w:h="16838" w:orient="portrait" w:code="9"/>
          <w:pgMar w:top="1418" w:right="851" w:bottom="1418" w:left="1134" w:header="709" w:footer="709" w:gutter="0"/>
          <w:cols w:space="708"/>
          <w:docGrid w:linePitch="360"/>
        </w:sectPr>
      </w:pPr>
    </w:p>
    <w:p w:rsidR="00D172E2" w:rsidP="391F77B4" w:rsidRDefault="00D172E2" w14:paraId="755FE6E3" w14:textId="77777777" w14:noSpellErr="1">
      <w:pPr>
        <w:pStyle w:val="Heading1"/>
        <w:jc w:val="both"/>
        <w:rPr/>
      </w:pPr>
      <w:bookmarkStart w:name="_Toc957609436" w:id="693813724"/>
      <w:r w:rsidR="0B9D0BF7">
        <w:rPr/>
        <w:t>JOHDANTO</w:t>
      </w:r>
      <w:bookmarkEnd w:id="693813724"/>
    </w:p>
    <w:p w:rsidR="00EB25F6" w:rsidP="391F77B4" w:rsidRDefault="00EB25F6" w14:paraId="7D6E208F" w14:textId="218ADF52" w14:noSpellErr="1">
      <w:pPr>
        <w:spacing w:line="360" w:lineRule="auto"/>
        <w:jc w:val="both"/>
      </w:pPr>
      <w:r w:rsidR="2F23DAE1">
        <w:rPr/>
        <w:t xml:space="preserve">Tämän asiakirjan tarkoituksena on määritellä kissanäyttelyn tulospalvelun vaatimukset, arkkitehtuuri – ja moduulisuunnittelu, tuotteen hallinta sekä versiointi ja testaussuunnitelma. </w:t>
      </w:r>
    </w:p>
    <w:p w:rsidR="00EB25F6" w:rsidP="391F77B4" w:rsidRDefault="00EB25F6" w14:paraId="6ABD7BD3" w14:textId="77777777" w14:noSpellErr="1">
      <w:pPr>
        <w:spacing w:line="360" w:lineRule="auto"/>
        <w:jc w:val="both"/>
      </w:pPr>
    </w:p>
    <w:p w:rsidR="00EB25F6" w:rsidP="391F77B4" w:rsidRDefault="00EB25F6" w14:paraId="1043898E" w14:textId="0054B539" w14:noSpellErr="1">
      <w:pPr>
        <w:spacing w:line="360" w:lineRule="auto"/>
        <w:jc w:val="both"/>
      </w:pPr>
      <w:r w:rsidR="2F23DAE1">
        <w:rPr/>
        <w:t>Kissanäyttelyn tulospalvelulla on useita tuhansia käyttäjiä</w:t>
      </w:r>
      <w:r w:rsidR="64F26091">
        <w:rPr/>
        <w:t xml:space="preserve">, ja sen kuormitus voi olla ajoittain kovaa. </w:t>
      </w:r>
    </w:p>
    <w:p w:rsidRPr="007D1BEA" w:rsidR="00EB25F6" w:rsidP="391F77B4" w:rsidRDefault="00EB25F6" w14:paraId="7554D04C" w14:textId="77777777" w14:noSpellErr="1">
      <w:pPr>
        <w:spacing w:line="360" w:lineRule="auto"/>
        <w:jc w:val="both"/>
      </w:pPr>
    </w:p>
    <w:p w:rsidRPr="007D1BEA" w:rsidR="00D172E2" w:rsidP="391F77B4" w:rsidRDefault="00D172E2" w14:paraId="04DE1C98" w14:textId="77777777" w14:noSpellErr="1">
      <w:pPr>
        <w:spacing w:line="360" w:lineRule="auto"/>
        <w:jc w:val="both"/>
      </w:pPr>
    </w:p>
    <w:p w:rsidR="00876E3E" w:rsidP="391F77B4" w:rsidRDefault="00876E3E" w14:paraId="2C5701CC" w14:textId="77777777" w14:noSpellErr="1">
      <w:pPr>
        <w:spacing w:line="360" w:lineRule="auto"/>
        <w:jc w:val="both"/>
        <w:rPr>
          <w:rFonts w:cs="Times New Roman"/>
        </w:rPr>
      </w:pPr>
      <w:r w:rsidRPr="391F77B4">
        <w:rPr>
          <w:rFonts w:cs="Times New Roman"/>
        </w:rPr>
        <w:br w:type="page"/>
      </w:r>
    </w:p>
    <w:p w:rsidR="00876E3E" w:rsidP="391F77B4" w:rsidRDefault="00163F17" w14:paraId="20ECC74D" w14:textId="3D239EBB" w14:noSpellErr="1">
      <w:pPr>
        <w:pStyle w:val="Heading1"/>
        <w:jc w:val="both"/>
        <w:rPr/>
      </w:pPr>
      <w:bookmarkStart w:name="_Toc286757891" w:id="24684147"/>
      <w:r w:rsidR="7035DEB2">
        <w:rPr/>
        <w:t>va</w:t>
      </w:r>
      <w:r w:rsidR="2EC81B85">
        <w:rPr/>
        <w:t>A</w:t>
      </w:r>
      <w:r w:rsidR="7035DEB2">
        <w:rPr/>
        <w:t>timusmäärittely</w:t>
      </w:r>
      <w:bookmarkEnd w:id="24684147"/>
    </w:p>
    <w:p w:rsidR="00876E3E" w:rsidP="391F77B4" w:rsidRDefault="007D226F" w14:paraId="1E016DB3" w14:textId="2CAA1EC1" w14:noSpellErr="1">
      <w:pPr>
        <w:pStyle w:val="Heading2"/>
        <w:jc w:val="both"/>
        <w:rPr/>
      </w:pPr>
      <w:bookmarkStart w:name="_Toc1736071406" w:id="634890888"/>
      <w:r w:rsidR="7AE4E35E">
        <w:rPr/>
        <w:t>Toiminnalliset vaatimukset</w:t>
      </w:r>
      <w:bookmarkEnd w:id="634890888"/>
    </w:p>
    <w:p w:rsidRPr="000F657D" w:rsidR="00885DB3" w:rsidP="391F77B4" w:rsidRDefault="00885DB3" w14:paraId="37DA28DF" w14:textId="77777777" w14:noSpellErr="1">
      <w:pPr>
        <w:spacing w:line="360" w:lineRule="auto"/>
        <w:jc w:val="both"/>
        <w:rPr>
          <w:rFonts w:cs="Times New Roman"/>
        </w:rPr>
      </w:pPr>
    </w:p>
    <w:p w:rsidRPr="007D226F" w:rsidR="007D226F" w:rsidP="391F77B4" w:rsidRDefault="007D226F" w14:paraId="464E0F61" w14:textId="77777777" w14:noSpellErr="1">
      <w:pPr>
        <w:pStyle w:val="ListParagraph"/>
        <w:numPr>
          <w:ilvl w:val="0"/>
          <w:numId w:val="8"/>
        </w:numPr>
        <w:spacing w:line="276" w:lineRule="auto"/>
        <w:jc w:val="both"/>
        <w:rPr/>
      </w:pPr>
      <w:r w:rsidR="7AE4E35E">
        <w:rPr/>
        <w:t>Tulospalvelun käyttäjien täytyy pystyä tarkastelemaan ja etsimään kilpailujen ja tapahtumien tuloksia.</w:t>
      </w:r>
    </w:p>
    <w:p w:rsidR="00885DB3" w:rsidP="391F77B4" w:rsidRDefault="007D226F" w14:paraId="475EB95F" w14:textId="7BB45BC4" w14:noSpellErr="1">
      <w:pPr>
        <w:pStyle w:val="ListParagraph"/>
        <w:numPr>
          <w:ilvl w:val="0"/>
          <w:numId w:val="8"/>
        </w:numPr>
        <w:spacing w:line="276" w:lineRule="auto"/>
        <w:jc w:val="both"/>
        <w:rPr/>
      </w:pPr>
      <w:r w:rsidR="7AE4E35E">
        <w:rPr/>
        <w:t>Tulospalvelun järjestelmän täytyy mahdollistaa tulosten julkaiseminen käyttäjille</w:t>
      </w:r>
      <w:r w:rsidR="33B9E371">
        <w:rPr/>
        <w:t>.</w:t>
      </w:r>
    </w:p>
    <w:p w:rsidRPr="007D226F" w:rsidR="007D226F" w:rsidP="391F77B4" w:rsidRDefault="007D226F" w14:paraId="4895C826" w14:textId="77777777" w14:noSpellErr="1">
      <w:pPr>
        <w:pStyle w:val="ListParagraph"/>
        <w:numPr>
          <w:ilvl w:val="0"/>
          <w:numId w:val="8"/>
        </w:numPr>
        <w:spacing w:line="276" w:lineRule="auto"/>
        <w:jc w:val="both"/>
        <w:rPr/>
      </w:pPr>
      <w:r w:rsidR="7AE4E35E">
        <w:rPr/>
        <w:t>Tulospalvelun käyttäjien pitää pystyä arvioimaan kilpailuja ja tapahtumia sekä jättää kommentteja.</w:t>
      </w:r>
    </w:p>
    <w:p w:rsidRPr="00C239AD" w:rsidR="00C239AD" w:rsidP="391F77B4" w:rsidRDefault="007D226F" w14:paraId="1E97248D" w14:textId="77777777" w14:noSpellErr="1">
      <w:pPr>
        <w:pStyle w:val="ListParagraph"/>
        <w:numPr>
          <w:ilvl w:val="0"/>
          <w:numId w:val="8"/>
        </w:numPr>
        <w:spacing w:line="276" w:lineRule="auto"/>
        <w:jc w:val="both"/>
        <w:rPr/>
      </w:pPr>
      <w:r w:rsidR="7AE4E35E">
        <w:rPr/>
        <w:t xml:space="preserve">Tulospalvelun käyttäjien täytyy pystyä syöttämään </w:t>
      </w:r>
      <w:r w:rsidR="2EC81B85">
        <w:rPr/>
        <w:t>tuloksia eri kilpailuista ja tapahtumista.</w:t>
      </w:r>
    </w:p>
    <w:p w:rsidR="007D226F" w:rsidP="391F77B4" w:rsidRDefault="00C239AD" w14:paraId="1B707809" w14:textId="7F09D346" w14:noSpellErr="1">
      <w:pPr>
        <w:pStyle w:val="ListParagraph"/>
        <w:numPr>
          <w:ilvl w:val="0"/>
          <w:numId w:val="8"/>
        </w:numPr>
        <w:spacing w:line="276" w:lineRule="auto"/>
        <w:jc w:val="both"/>
        <w:rPr/>
      </w:pPr>
      <w:r w:rsidR="2EC81B85">
        <w:rPr/>
        <w:t xml:space="preserve">Tulospalvelun järjestelmän täytyy sallia käyttäjien muokata, luoda ja poistaa tapahtumia ja kilpailuja. </w:t>
      </w:r>
    </w:p>
    <w:p w:rsidR="00C239AD" w:rsidP="391F77B4" w:rsidRDefault="00C239AD" w14:paraId="59E36B43" w14:textId="3EA76713" w14:noSpellErr="1">
      <w:pPr>
        <w:pStyle w:val="ListParagraph"/>
        <w:numPr>
          <w:ilvl w:val="0"/>
          <w:numId w:val="8"/>
        </w:numPr>
        <w:spacing w:line="276" w:lineRule="auto"/>
        <w:jc w:val="both"/>
        <w:rPr/>
      </w:pPr>
      <w:r w:rsidR="2EC81B85">
        <w:rPr/>
        <w:t>Tulospalvelun järjestelmän täytyy mahdollistaa käyttäjien kirjautuminen ja rekisteröityminen turvallisesti</w:t>
      </w:r>
      <w:r w:rsidR="4788FE63">
        <w:rPr/>
        <w:t>.</w:t>
      </w:r>
    </w:p>
    <w:p w:rsidR="00C239AD" w:rsidP="391F77B4" w:rsidRDefault="00C239AD" w14:paraId="3B11ABAA" w14:textId="5DB10C45" w14:noSpellErr="1">
      <w:pPr>
        <w:pStyle w:val="ListParagraph"/>
        <w:numPr>
          <w:ilvl w:val="0"/>
          <w:numId w:val="8"/>
        </w:numPr>
        <w:spacing w:line="276" w:lineRule="auto"/>
        <w:jc w:val="both"/>
        <w:rPr/>
      </w:pPr>
      <w:r w:rsidR="2EC81B85">
        <w:rPr/>
        <w:t>Tulospalvelun järjestelmän täytyy olla suojattu ulkopuolisilta hyökkäyksiltä ja varmistettava käyttäjätietojen turvallisuus</w:t>
      </w:r>
      <w:r w:rsidR="03710012">
        <w:rPr/>
        <w:t>.</w:t>
      </w:r>
    </w:p>
    <w:p w:rsidRPr="002B0491" w:rsidR="00C239AD" w:rsidP="391F77B4" w:rsidRDefault="00C239AD" w14:paraId="4028062A" w14:textId="4EFE985A" w14:noSpellErr="1">
      <w:pPr>
        <w:pStyle w:val="ListParagraph"/>
        <w:numPr>
          <w:ilvl w:val="0"/>
          <w:numId w:val="8"/>
        </w:numPr>
        <w:spacing w:line="276" w:lineRule="auto"/>
        <w:jc w:val="both"/>
        <w:rPr/>
      </w:pPr>
      <w:r w:rsidR="2EC81B85">
        <w:rPr/>
        <w:t xml:space="preserve">Tulospalvelun järjestelmän ylläpitäjien täytyy pystyä hallitsemaan käyttäjien tiliä esim. poistamaan käyttäjän tilin. </w:t>
      </w:r>
    </w:p>
    <w:p w:rsidR="000F657D" w:rsidP="391F77B4" w:rsidRDefault="000F657D" w14:paraId="17FA3A7F" w14:textId="77777777" w14:noSpellErr="1">
      <w:pPr>
        <w:spacing w:line="276" w:lineRule="auto"/>
        <w:jc w:val="both"/>
      </w:pPr>
    </w:p>
    <w:p w:rsidR="007D226F" w:rsidP="391F77B4" w:rsidRDefault="007D226F" w14:paraId="2DBD20BA" w14:textId="77777777" w14:noSpellErr="1">
      <w:pPr>
        <w:spacing w:line="276" w:lineRule="auto"/>
        <w:jc w:val="both"/>
      </w:pPr>
    </w:p>
    <w:p w:rsidR="000F657D" w:rsidP="391F77B4" w:rsidRDefault="000F657D" w14:paraId="75A2CA76" w14:textId="77777777" w14:noSpellErr="1">
      <w:pPr>
        <w:spacing w:line="276" w:lineRule="auto"/>
        <w:jc w:val="both"/>
      </w:pPr>
    </w:p>
    <w:p w:rsidR="000F657D" w:rsidP="391F77B4" w:rsidRDefault="007D226F" w14:paraId="013E1725" w14:textId="68D3E8DC" w14:noSpellErr="1">
      <w:pPr>
        <w:pStyle w:val="Heading2"/>
        <w:spacing w:line="276" w:lineRule="auto"/>
        <w:jc w:val="both"/>
        <w:rPr/>
      </w:pPr>
      <w:bookmarkStart w:name="_Toc1734372939" w:id="486846912"/>
      <w:r w:rsidR="7AE4E35E">
        <w:rPr/>
        <w:t>Ei-toiminnalliset vaatimukset</w:t>
      </w:r>
      <w:bookmarkEnd w:id="486846912"/>
    </w:p>
    <w:p w:rsidR="000F657D" w:rsidP="391F77B4" w:rsidRDefault="000F657D" w14:paraId="460A86BC" w14:textId="77777777" w14:noSpellErr="1">
      <w:pPr>
        <w:spacing w:line="276" w:lineRule="auto"/>
        <w:jc w:val="both"/>
      </w:pPr>
    </w:p>
    <w:p w:rsidR="002B0491" w:rsidP="391F77B4" w:rsidRDefault="002B0491" w14:paraId="4BDD3CD0" w14:textId="04ACA8D8" w14:noSpellErr="1">
      <w:pPr>
        <w:pStyle w:val="ListParagraph"/>
        <w:numPr>
          <w:ilvl w:val="0"/>
          <w:numId w:val="10"/>
        </w:numPr>
        <w:spacing w:line="276" w:lineRule="auto"/>
        <w:jc w:val="both"/>
        <w:rPr/>
      </w:pPr>
      <w:r w:rsidR="5EA48E3F">
        <w:rPr/>
        <w:t>Tulospalvelun järjestelmän täytyy asentua ja olla tuettu Linux RHEL 9 -palvelimelle.</w:t>
      </w:r>
    </w:p>
    <w:p w:rsidR="002B0491" w:rsidP="391F77B4" w:rsidRDefault="0065100B" w14:paraId="4084F7EB" w14:textId="7CA91700" w14:noSpellErr="1">
      <w:pPr>
        <w:pStyle w:val="ListParagraph"/>
        <w:numPr>
          <w:ilvl w:val="0"/>
          <w:numId w:val="10"/>
        </w:numPr>
        <w:spacing w:line="276" w:lineRule="auto"/>
        <w:jc w:val="both"/>
        <w:rPr/>
      </w:pPr>
      <w:r w:rsidR="51AEFB7E">
        <w:rPr/>
        <w:t>Tulospalvelun järjestelmän tulee tukea PostgreSQL tietokantoja.</w:t>
      </w:r>
    </w:p>
    <w:p w:rsidR="0065100B" w:rsidP="391F77B4" w:rsidRDefault="0065100B" w14:paraId="3B49BA1F" w14:textId="01B1A1FC" w14:noSpellErr="1">
      <w:pPr>
        <w:pStyle w:val="ListParagraph"/>
        <w:numPr>
          <w:ilvl w:val="0"/>
          <w:numId w:val="10"/>
        </w:numPr>
        <w:spacing w:line="276" w:lineRule="auto"/>
        <w:jc w:val="both"/>
        <w:rPr/>
      </w:pPr>
      <w:r w:rsidR="51AEFB7E">
        <w:rPr/>
        <w:t>Tulospalvelun järjestelmän tulee olla vikasietoinen.</w:t>
      </w:r>
      <w:r w:rsidR="12523A18">
        <w:rPr/>
        <w:t xml:space="preserve"> Järjestelmän tulee palautua normaalitilaan nopeasti, ja tallennettujen tietojen tulee pysyä käyttökelpoisina.</w:t>
      </w:r>
    </w:p>
    <w:p w:rsidR="0065100B" w:rsidP="391F77B4" w:rsidRDefault="0065100B" w14:paraId="7B4E903E" w14:textId="5391C927" w14:noSpellErr="1">
      <w:pPr>
        <w:pStyle w:val="ListParagraph"/>
        <w:numPr>
          <w:ilvl w:val="0"/>
          <w:numId w:val="10"/>
        </w:numPr>
        <w:spacing w:line="276" w:lineRule="auto"/>
        <w:jc w:val="both"/>
        <w:rPr/>
      </w:pPr>
      <w:r w:rsidR="51AEFB7E">
        <w:rPr/>
        <w:t>Tulospalvelun järjestelmän toimittaja vastaa siitä, että tuki ja ylläpito toteutetaan EU- ja ETA-alueelta.</w:t>
      </w:r>
    </w:p>
    <w:p w:rsidR="002B0491" w:rsidP="391F77B4" w:rsidRDefault="002B0491" w14:paraId="28DEB15E" w14:textId="015E4B9F" w14:noSpellErr="1">
      <w:pPr>
        <w:pStyle w:val="ListParagraph"/>
        <w:numPr>
          <w:ilvl w:val="0"/>
          <w:numId w:val="10"/>
        </w:numPr>
        <w:spacing w:line="276" w:lineRule="auto"/>
        <w:jc w:val="both"/>
        <w:rPr/>
      </w:pPr>
      <w:r w:rsidR="5EA48E3F">
        <w:rPr/>
        <w:t>Tulospalvelun järjestelmän tulee olla saatavilla 99,99 % ajasta.</w:t>
      </w:r>
    </w:p>
    <w:p w:rsidR="002B0491" w:rsidP="391F77B4" w:rsidRDefault="002B0491" w14:paraId="080C4C80" w14:textId="7D487587" w14:noSpellErr="1">
      <w:pPr>
        <w:pStyle w:val="ListParagraph"/>
        <w:numPr>
          <w:ilvl w:val="0"/>
          <w:numId w:val="10"/>
        </w:numPr>
        <w:spacing w:line="276" w:lineRule="auto"/>
        <w:jc w:val="both"/>
        <w:rPr/>
      </w:pPr>
      <w:r w:rsidR="5EA48E3F">
        <w:rPr/>
        <w:t xml:space="preserve">Tulospalvelun järjestelmän tulee noudattaa tietosuojalakeja ja varmistaa kaikkien käyttäjien henkilötietojen turvallinen käsittely. </w:t>
      </w:r>
    </w:p>
    <w:p w:rsidR="002B0491" w:rsidP="391F77B4" w:rsidRDefault="002B0491" w14:paraId="0966AEB6" w14:textId="2F1113D7" w14:noSpellErr="1">
      <w:pPr>
        <w:pStyle w:val="ListParagraph"/>
        <w:numPr>
          <w:ilvl w:val="0"/>
          <w:numId w:val="10"/>
        </w:numPr>
        <w:spacing w:line="276" w:lineRule="auto"/>
        <w:jc w:val="both"/>
        <w:rPr/>
      </w:pPr>
      <w:r w:rsidR="5EA48E3F">
        <w:rPr/>
        <w:t xml:space="preserve">Tulospalvelun järjestelmän täytyy olla optimoitu minimoidakseen </w:t>
      </w:r>
      <w:r w:rsidR="5EA48E3F">
        <w:rPr/>
        <w:t>viiveet tulosten syöttämisessä ja tarkastelussa.</w:t>
      </w:r>
    </w:p>
    <w:p w:rsidR="002B0491" w:rsidP="391F77B4" w:rsidRDefault="002B0491" w14:paraId="3D3275E8" w14:textId="7CA4FEF7" w14:noSpellErr="1">
      <w:pPr>
        <w:pStyle w:val="ListParagraph"/>
        <w:numPr>
          <w:ilvl w:val="0"/>
          <w:numId w:val="10"/>
        </w:numPr>
        <w:spacing w:line="276" w:lineRule="auto"/>
        <w:jc w:val="both"/>
        <w:rPr/>
      </w:pPr>
      <w:r w:rsidR="5EA48E3F">
        <w:rPr/>
        <w:t>Tulospalvelun järjestelmän täytyy pystyä käsittelemään suuri määrä tuloksia ja käyttäjiä tehokkaasti</w:t>
      </w:r>
      <w:r w:rsidR="01F1B226">
        <w:rPr/>
        <w:t>, 10 000 käyttäjää hakee tuloksia saman aikaisesti.</w:t>
      </w:r>
    </w:p>
    <w:p w:rsidR="002B0491" w:rsidP="391F77B4" w:rsidRDefault="002B0491" w14:paraId="5D7614EB" w14:textId="1646FECD" w14:noSpellErr="1">
      <w:pPr>
        <w:pStyle w:val="ListParagraph"/>
        <w:numPr>
          <w:ilvl w:val="0"/>
          <w:numId w:val="10"/>
        </w:numPr>
        <w:spacing w:line="276" w:lineRule="auto"/>
        <w:jc w:val="both"/>
        <w:rPr/>
      </w:pPr>
      <w:r w:rsidR="5EA48E3F">
        <w:rPr/>
        <w:t xml:space="preserve">Tulospalvelun järjestelmän käyttöliittymän tulee olla intuitiivinen ja helppokäyttöinen. </w:t>
      </w:r>
    </w:p>
    <w:p w:rsidR="002B0491" w:rsidP="391F77B4" w:rsidRDefault="002B0491" w14:paraId="57A90B97" w14:textId="7C85330B" w14:noSpellErr="1">
      <w:pPr>
        <w:pStyle w:val="ListParagraph"/>
        <w:numPr>
          <w:ilvl w:val="0"/>
          <w:numId w:val="10"/>
        </w:numPr>
        <w:spacing w:line="276" w:lineRule="auto"/>
        <w:jc w:val="both"/>
        <w:rPr/>
      </w:pPr>
      <w:r w:rsidR="5EA48E3F">
        <w:rPr/>
        <w:t>Tulospalvelun järjestelmän tulee olla yhteensopiva eri laitteiden ja selainten kanssa.</w:t>
      </w:r>
    </w:p>
    <w:p w:rsidR="002B0491" w:rsidP="391F77B4" w:rsidRDefault="002B0491" w14:paraId="41920E84" w14:textId="171CC428" w14:noSpellErr="1">
      <w:pPr>
        <w:pStyle w:val="ListParagraph"/>
        <w:numPr>
          <w:ilvl w:val="0"/>
          <w:numId w:val="10"/>
        </w:numPr>
        <w:spacing w:line="276" w:lineRule="auto"/>
        <w:jc w:val="both"/>
        <w:rPr/>
      </w:pPr>
      <w:r w:rsidR="5EA48E3F">
        <w:rPr/>
        <w:t>Tulospalvelun järjestelmässä tulee olla säännöllisiä varmuuskopioita.</w:t>
      </w:r>
    </w:p>
    <w:p w:rsidR="00A82141" w:rsidP="391F77B4" w:rsidRDefault="002B0491" w14:paraId="5BF3030E" w14:textId="250B6C3F" w14:noSpellErr="1">
      <w:pPr>
        <w:pStyle w:val="ListParagraph"/>
        <w:numPr>
          <w:ilvl w:val="0"/>
          <w:numId w:val="10"/>
        </w:numPr>
        <w:spacing w:line="276" w:lineRule="auto"/>
        <w:jc w:val="both"/>
        <w:rPr/>
      </w:pPr>
      <w:r w:rsidR="5EA48E3F">
        <w:rPr/>
        <w:t xml:space="preserve">Tulospalvelun järjestelmän täytyy tarjoamaan mahdollisuus seurata </w:t>
      </w:r>
      <w:r w:rsidR="5EA48E3F">
        <w:rPr/>
        <w:t>käyttäjien toimintaa ja analysoida suorituskykyä.</w:t>
      </w:r>
    </w:p>
    <w:p w:rsidR="11CBA444" w:rsidP="391F77B4" w:rsidRDefault="11CBA444" w14:paraId="7998D2BD" w14:textId="6E07ED9F" w14:noSpellErr="1">
      <w:pPr>
        <w:pStyle w:val="Heading1"/>
        <w:jc w:val="both"/>
        <w:rPr/>
      </w:pPr>
      <w:bookmarkStart w:name="_Toc515567050" w:id="1607831737"/>
      <w:r w:rsidR="014B5A10">
        <w:rPr/>
        <w:t>PROJEKTI</w:t>
      </w:r>
      <w:r w:rsidR="169EFC1C">
        <w:rPr/>
        <w:t xml:space="preserve"> </w:t>
      </w:r>
      <w:r w:rsidR="575F00A5">
        <w:rPr/>
        <w:t>suunnitelma</w:t>
      </w:r>
      <w:bookmarkEnd w:id="1607831737"/>
    </w:p>
    <w:p w:rsidR="002B803A" w:rsidP="391F77B4" w:rsidRDefault="002B803A" w14:paraId="7F0CC1FA" w14:textId="1B5D7A35" w14:noSpellErr="1">
      <w:pPr>
        <w:pStyle w:val="Heading2"/>
        <w:spacing w:after="160"/>
        <w:jc w:val="both"/>
        <w:rPr/>
      </w:pPr>
      <w:bookmarkStart w:name="_Toc184899989" w:id="287068300"/>
      <w:r w:rsidR="166C93A1">
        <w:rPr/>
        <w:t>Tuote ja yleiskuvaus</w:t>
      </w:r>
      <w:bookmarkEnd w:id="287068300"/>
    </w:p>
    <w:p w:rsidR="5A9182D9" w:rsidP="391F77B4" w:rsidRDefault="5A9182D9" w14:paraId="528248AA" w14:textId="1F69544F" w14:noSpellErr="1">
      <w:pPr>
        <w:jc w:val="both"/>
      </w:pPr>
      <w:r w:rsidR="1C977904">
        <w:rPr/>
        <w:t>Reaaliaikainen t</w:t>
      </w:r>
      <w:r w:rsidR="166C93A1">
        <w:rPr/>
        <w:t>ulos</w:t>
      </w:r>
      <w:r w:rsidR="308FAA20">
        <w:rPr/>
        <w:t>palvelu</w:t>
      </w:r>
      <w:r w:rsidR="166C93A1">
        <w:rPr/>
        <w:t xml:space="preserve"> kissanäyttelyi</w:t>
      </w:r>
      <w:r w:rsidR="1695403D">
        <w:rPr/>
        <w:t>lle.</w:t>
      </w:r>
      <w:r w:rsidR="166C93A1">
        <w:rPr/>
        <w:t xml:space="preserve"> </w:t>
      </w:r>
      <w:r w:rsidR="2921DE4B">
        <w:rPr/>
        <w:t>Palvelu</w:t>
      </w:r>
      <w:r w:rsidR="166C93A1">
        <w:rPr/>
        <w:t xml:space="preserve"> </w:t>
      </w:r>
      <w:r w:rsidR="72A6D8C3">
        <w:rPr/>
        <w:t xml:space="preserve">on digitaalinen ratkaisu </w:t>
      </w:r>
      <w:r w:rsidR="6C91A36F">
        <w:rPr/>
        <w:t>julkaista ja muokata kilpailuja ja näiden tuloksia.</w:t>
      </w:r>
      <w:r w:rsidR="790CB215">
        <w:rPr/>
        <w:t xml:space="preserve"> </w:t>
      </w:r>
      <w:r w:rsidR="0A03AA46">
        <w:rPr/>
        <w:t xml:space="preserve">Palvelu on hyvin käyttäjäystävällinen, jotta kaikki käyttäjät voivat helposti navigoida ja saada tarvitsemansa tiedot. </w:t>
      </w:r>
      <w:r w:rsidR="790CB215">
        <w:rPr/>
        <w:t>Tulos</w:t>
      </w:r>
      <w:r w:rsidR="797F35F3">
        <w:rPr/>
        <w:t>palvelu</w:t>
      </w:r>
      <w:r w:rsidR="790CB215">
        <w:rPr/>
        <w:t xml:space="preserve"> on kehitetty yhteistyössä potentiaalisten asiakkaiden kanssa ja järjestelmä kehitetää</w:t>
      </w:r>
      <w:r w:rsidR="459FEB9E">
        <w:rPr/>
        <w:t>n heille sopivaksi.</w:t>
      </w:r>
    </w:p>
    <w:p w:rsidR="02A605E9" w:rsidP="391F77B4" w:rsidRDefault="02A605E9" w14:paraId="4FE508DF" w14:textId="08114258" w14:noSpellErr="1">
      <w:pPr>
        <w:jc w:val="both"/>
      </w:pPr>
    </w:p>
    <w:p w:rsidR="002B803A" w:rsidP="391F77B4" w:rsidRDefault="002B803A" w14:paraId="060D86D3" w14:textId="29580A2F" w14:noSpellErr="1">
      <w:pPr>
        <w:pStyle w:val="Heading2"/>
        <w:spacing w:after="160"/>
        <w:jc w:val="both"/>
        <w:rPr/>
      </w:pPr>
      <w:bookmarkStart w:name="_Toc739097708" w:id="469407566"/>
      <w:r w:rsidR="166C93A1">
        <w:rPr/>
        <w:t>Tavoitteet</w:t>
      </w:r>
      <w:bookmarkEnd w:id="469407566"/>
    </w:p>
    <w:p w:rsidR="22CF4E05" w:rsidP="391F77B4" w:rsidRDefault="22CF4E05" w14:paraId="6F1A28F9" w14:textId="4331CC83" w14:noSpellErr="1">
      <w:pPr>
        <w:jc w:val="both"/>
      </w:pPr>
      <w:r w:rsidR="06E901FD">
        <w:rPr/>
        <w:t>Kehitetään tulospalvelu, joka on helppokäyttöinen</w:t>
      </w:r>
      <w:r w:rsidR="0BAC4DEB">
        <w:rPr/>
        <w:t>,</w:t>
      </w:r>
      <w:r w:rsidR="06E901FD">
        <w:rPr/>
        <w:t xml:space="preserve"> intuitiivinen</w:t>
      </w:r>
      <w:r w:rsidR="057A01AE">
        <w:rPr/>
        <w:t xml:space="preserve"> ja reaaliaikainen</w:t>
      </w:r>
      <w:r w:rsidR="06E901FD">
        <w:rPr/>
        <w:t xml:space="preserve">. Palvelun tulisi </w:t>
      </w:r>
      <w:r w:rsidR="2950C46D">
        <w:rPr/>
        <w:t>sisältää</w:t>
      </w:r>
      <w:r w:rsidR="06E901FD">
        <w:rPr/>
        <w:t xml:space="preserve"> tulokset näyttelyistä</w:t>
      </w:r>
      <w:r w:rsidR="0A81C2F0">
        <w:rPr/>
        <w:t>;</w:t>
      </w:r>
      <w:r w:rsidR="338F1199">
        <w:rPr/>
        <w:t xml:space="preserve"> sijoitukset, pisteet, kissojen nimet, rodut ja muut saavutukset ja arvioinnit. Tulospalvelun tulisi olla </w:t>
      </w:r>
      <w:r w:rsidR="2650E076">
        <w:rPr/>
        <w:t>suojattu, käyttäjien henkilökohtaisia tietoja turvataan tieto</w:t>
      </w:r>
      <w:r w:rsidR="01FC77D2">
        <w:rPr/>
        <w:t>t</w:t>
      </w:r>
      <w:r w:rsidR="2650E076">
        <w:rPr/>
        <w:t>urvakäytäntöjen mukaisesti.</w:t>
      </w:r>
      <w:r w:rsidR="697D2350">
        <w:rPr/>
        <w:t xml:space="preserve"> Palvelu integroituu olemassa oleviin järjestelmiin ja järjestelmälle suoritetaan erinäisiä testejä</w:t>
      </w:r>
      <w:r w:rsidR="48D6D431">
        <w:rPr/>
        <w:t>,</w:t>
      </w:r>
      <w:r w:rsidR="697D2350">
        <w:rPr/>
        <w:t xml:space="preserve"> joilla varmistetaan järjestelmän su</w:t>
      </w:r>
      <w:r w:rsidR="3A1C1D1A">
        <w:rPr/>
        <w:t>juvuus</w:t>
      </w:r>
      <w:r w:rsidR="4DC3DA0D">
        <w:rPr/>
        <w:t xml:space="preserve">. </w:t>
      </w:r>
      <w:r w:rsidR="2F4CCF16">
        <w:rPr/>
        <w:t>Palvelun integrointi muihin järjestelmiin automatisoi tulosten ja kilpailujen lisäämistä, jolloin näitä harvemmin tarvitsee manuaalisesti lisätä, mahdollisuus tähän kuitenkin pidetään.</w:t>
      </w:r>
      <w:r w:rsidR="2A486EBB">
        <w:rPr/>
        <w:t xml:space="preserve"> Palvelu suunnitellaan ositetusti ja lokaalisesti. Palvelun osat toteutetaan erillään, jolloin niitä voidaan muokata ja uudelleen käyttää helpommin.</w:t>
      </w:r>
    </w:p>
    <w:p w:rsidR="02A605E9" w:rsidP="391F77B4" w:rsidRDefault="02A605E9" w14:paraId="38D97DA9" w14:textId="4A5604F5" w14:noSpellErr="1">
      <w:pPr>
        <w:jc w:val="both"/>
      </w:pPr>
    </w:p>
    <w:p w:rsidRPr="00A852ED" w:rsidR="00A852ED" w:rsidP="391F77B4" w:rsidRDefault="00A852ED" w14:paraId="0E17DA38" w14:textId="77777777" w14:noSpellErr="1">
      <w:pPr>
        <w:jc w:val="both"/>
      </w:pPr>
    </w:p>
    <w:p w:rsidR="00296CE3" w:rsidP="391F77B4" w:rsidRDefault="00296CE3" w14:paraId="25C45F5C" w14:textId="3A1B6C76" w14:noSpellErr="1">
      <w:pPr>
        <w:pStyle w:val="Heading2"/>
        <w:spacing w:after="160"/>
        <w:jc w:val="both"/>
        <w:rPr/>
      </w:pPr>
      <w:bookmarkStart w:name="_Toc391514178" w:id="481260064"/>
      <w:r w:rsidR="57D451A8">
        <w:rPr/>
        <w:t>Tehtävät</w:t>
      </w:r>
      <w:bookmarkEnd w:id="481260064"/>
    </w:p>
    <w:p w:rsidR="00296CE3" w:rsidP="391F77B4" w:rsidRDefault="003F1252" w14:paraId="058640D4" w14:textId="2B3ECDDF" w14:noSpellErr="1">
      <w:pPr>
        <w:jc w:val="both"/>
      </w:pPr>
      <w:r w:rsidR="4AEA0949">
        <w:rPr/>
        <w:t xml:space="preserve">Ensin selvitämme minkälaisia ominaisuuksia käyttäjät haluavat palvelulta, vaatimusmäärittelyiden lisäksi. Suunnitellaan palvelua palautteen perusteella tarkemmin. Kehitetään tuote edellä </w:t>
      </w:r>
      <w:r w:rsidR="16CE4DD0">
        <w:rPr/>
        <w:t>mainitun</w:t>
      </w:r>
      <w:r w:rsidR="4AEA0949">
        <w:rPr/>
        <w:t xml:space="preserve"> määrittelyn mukaiseksi. Testataan palvelun toimivuus ja käyttäjäystävällisyys sekä palvelun vaatimusten vastaavuus. Hyväksymis-testataan palvelu ennen julkaisua.</w:t>
      </w:r>
    </w:p>
    <w:p w:rsidR="003F1252" w:rsidP="391F77B4" w:rsidRDefault="003F1252" w14:paraId="3206A86E" w14:textId="77777777" w14:noSpellErr="1">
      <w:pPr>
        <w:jc w:val="both"/>
      </w:pPr>
    </w:p>
    <w:p w:rsidR="00296CE3" w:rsidP="391F77B4" w:rsidRDefault="00296CE3" w14:paraId="0A71B858" w14:textId="492E614C" w14:noSpellErr="1">
      <w:pPr>
        <w:pStyle w:val="Heading2"/>
        <w:spacing w:after="160"/>
        <w:jc w:val="both"/>
        <w:rPr/>
      </w:pPr>
      <w:bookmarkStart w:name="_Toc1339008136" w:id="1410308367"/>
      <w:r w:rsidR="57D451A8">
        <w:rPr/>
        <w:t>Organisointi ja vastuut</w:t>
      </w:r>
      <w:bookmarkEnd w:id="1410308367"/>
    </w:p>
    <w:p w:rsidRPr="0046148F" w:rsidR="0046148F" w:rsidP="391F77B4" w:rsidRDefault="0046148F" w14:paraId="7EAE6A94" w14:textId="713D27BC" w14:noSpellErr="1">
      <w:pPr>
        <w:jc w:val="both"/>
      </w:pPr>
      <w:r w:rsidR="0A774866">
        <w:rPr/>
        <w:t>Valitsemme projektipäällikön ja tuotteen omistajan. Projektipäällikkö vastaa tiimin ja tuotteen toiminnasta, tuotteen omistaja vastaa tuotteen tavoitteista ja aikataulutuksesta. Tiimi vastaa tuotteen kehittämisestä ja tuotantoprosessista.</w:t>
      </w:r>
      <w:r w:rsidR="4AEA0949">
        <w:rPr/>
        <w:t xml:space="preserve"> Testaajat vastaavat palvelun toimintavarmuudesta ja laadunvarmistuksesta.</w:t>
      </w:r>
    </w:p>
    <w:p w:rsidR="00296CE3" w:rsidP="391F77B4" w:rsidRDefault="00296CE3" w14:paraId="27E47F2E" w14:textId="77777777" w14:noSpellErr="1">
      <w:pPr>
        <w:jc w:val="both"/>
      </w:pPr>
    </w:p>
    <w:p w:rsidR="00296CE3" w:rsidP="391F77B4" w:rsidRDefault="00296CE3" w14:paraId="03EFE1B4" w14:textId="6DDE048E" w14:noSpellErr="1">
      <w:pPr>
        <w:pStyle w:val="Heading2"/>
        <w:spacing w:after="160"/>
        <w:jc w:val="both"/>
        <w:rPr/>
      </w:pPr>
      <w:bookmarkStart w:name="_Toc1278165680" w:id="1129276343"/>
      <w:r w:rsidR="57D451A8">
        <w:rPr/>
        <w:t>Toimintatavat</w:t>
      </w:r>
      <w:r w:rsidR="4AEA0949">
        <w:rPr/>
        <w:t xml:space="preserve"> ja työkalut</w:t>
      </w:r>
      <w:bookmarkEnd w:id="1129276343"/>
    </w:p>
    <w:p w:rsidR="00E145D6" w:rsidP="391F77B4" w:rsidRDefault="00E145D6" w14:paraId="1C56ACE9" w14:textId="7903681C" w14:noSpellErr="1">
      <w:pPr>
        <w:jc w:val="both"/>
      </w:pPr>
      <w:r w:rsidR="021CDEB0">
        <w:rPr/>
        <w:t>Ketterän kehittämisen malli on käytössä palvelunkehittämiselle. Palvelua kehitetään asiakkaan kanssa iteratiivisesti prototyyppimallia</w:t>
      </w:r>
      <w:r w:rsidR="0A774866">
        <w:rPr/>
        <w:t xml:space="preserve"> apuna käyttäen</w:t>
      </w:r>
      <w:r w:rsidR="021CDEB0">
        <w:rPr/>
        <w:t>, jotta pääsemme testaamaan mahdollisia epäselviä asiakasvaatimuksia tai selvittämään ratkaisua ongelmiin.</w:t>
      </w:r>
      <w:r w:rsidR="0A774866">
        <w:rPr/>
        <w:t xml:space="preserve"> Näistä saamme valmiuden kehittää palvelua nopeasti asiakkaalle sopivaksi.</w:t>
      </w:r>
    </w:p>
    <w:p w:rsidR="003F1252" w:rsidP="391F77B4" w:rsidRDefault="003F1252" w14:paraId="32DBC3D2" w14:textId="48DCA7AC">
      <w:pPr>
        <w:jc w:val="both"/>
      </w:pPr>
      <w:r w:rsidR="4AEA0949">
        <w:rPr/>
        <w:t xml:space="preserve">Käytössä on </w:t>
      </w:r>
      <w:r w:rsidR="4AEA0949">
        <w:rPr/>
        <w:t>Git</w:t>
      </w:r>
      <w:r w:rsidR="4AEA0949">
        <w:rPr/>
        <w:t xml:space="preserve">-versionhallinta sekä </w:t>
      </w:r>
      <w:r w:rsidR="4AEA0949">
        <w:rPr/>
        <w:t>Jira</w:t>
      </w:r>
      <w:r w:rsidR="4AEA0949">
        <w:rPr/>
        <w:t>-projektinhallintatyökalu.</w:t>
      </w:r>
    </w:p>
    <w:p w:rsidRPr="00E145D6" w:rsidR="0046148F" w:rsidP="391F77B4" w:rsidRDefault="0046148F" w14:paraId="1D4C45D9" w14:textId="77777777" w14:noSpellErr="1">
      <w:pPr>
        <w:jc w:val="both"/>
      </w:pPr>
    </w:p>
    <w:p w:rsidR="00296CE3" w:rsidP="391F77B4" w:rsidRDefault="00296CE3" w14:paraId="48DA374C" w14:textId="09190154" w14:noSpellErr="1">
      <w:pPr>
        <w:pStyle w:val="Heading2"/>
        <w:spacing w:after="160"/>
        <w:jc w:val="both"/>
        <w:rPr/>
      </w:pPr>
      <w:bookmarkStart w:name="_Toc883483256" w:id="1426946374"/>
      <w:r w:rsidR="57D451A8">
        <w:rPr/>
        <w:t>Riskien hallinta</w:t>
      </w:r>
      <w:bookmarkEnd w:id="1426946374"/>
    </w:p>
    <w:p w:rsidR="00E145D6" w:rsidP="391F77B4" w:rsidRDefault="00E145D6" w14:paraId="17A5AF67" w14:textId="0610780A" w14:noSpellErr="1">
      <w:pPr>
        <w:jc w:val="both"/>
      </w:pPr>
      <w:r w:rsidR="021CDEB0">
        <w:rPr/>
        <w:t>Ymmärretään aikataulutusta ja varaudutaan mahdollisiin ongelmiin. Kuinka riskejä voidaan välttää, kuinka ongelmia voidaan minimoida ja kuinka katastrofaalisesta ongelmasta päästään yli. Käytetään enemmän aikaa suunnitteluun ja mahdollisen toiminnon määrittelyyn ja siten minimoidaan yllätyksiä kehittämisessä.</w:t>
      </w:r>
    </w:p>
    <w:p w:rsidR="00E145D6" w:rsidP="391F77B4" w:rsidRDefault="00E145D6" w14:paraId="7F4BD797" w14:textId="3A3A5B46" w14:noSpellErr="1">
      <w:pPr>
        <w:jc w:val="both"/>
      </w:pPr>
      <w:r w:rsidR="021CDEB0">
        <w:rPr/>
        <w:t>Riskejä arvioidaan projektin edetessä ja korkeasti arvioituja riskejä koetetaan saada pienemmäksi, projekti ei riipu yhden henkilön työpanoksesta tai projekti ei kaadu, jos jokin toiminto ei valmistu tiettynä päivänä.</w:t>
      </w:r>
    </w:p>
    <w:p w:rsidRPr="00E145D6" w:rsidR="00E145D6" w:rsidP="391F77B4" w:rsidRDefault="00E145D6" w14:paraId="181F54CA" w14:textId="77777777" w14:noSpellErr="1">
      <w:pPr>
        <w:jc w:val="both"/>
      </w:pPr>
    </w:p>
    <w:tbl>
      <w:tblPr>
        <w:tblStyle w:val="TableGrid"/>
        <w:tblW w:w="0" w:type="auto"/>
        <w:tblLook w:val="04A0" w:firstRow="1" w:lastRow="0" w:firstColumn="1" w:lastColumn="0" w:noHBand="0" w:noVBand="1"/>
      </w:tblPr>
      <w:tblGrid>
        <w:gridCol w:w="4955"/>
        <w:gridCol w:w="4956"/>
      </w:tblGrid>
      <w:tr w:rsidR="00296CE3" w:rsidTr="391F77B4" w14:paraId="66F671C7" w14:textId="77777777">
        <w:trPr>
          <w:trHeight w:val="255"/>
        </w:trPr>
        <w:tc>
          <w:tcPr>
            <w:tcW w:w="4955" w:type="dxa"/>
            <w:tcMar/>
          </w:tcPr>
          <w:p w:rsidR="00296CE3" w:rsidP="391F77B4" w:rsidRDefault="00296CE3" w14:paraId="5A9C15B3" w14:textId="60EA8CF4" w14:noSpellErr="1">
            <w:pPr>
              <w:jc w:val="both"/>
            </w:pPr>
            <w:r w:rsidR="57D451A8">
              <w:rPr/>
              <w:t>Henkilöstö</w:t>
            </w:r>
          </w:p>
        </w:tc>
        <w:tc>
          <w:tcPr>
            <w:tcW w:w="4956" w:type="dxa"/>
            <w:tcMar/>
          </w:tcPr>
          <w:p w:rsidR="00296CE3" w:rsidP="391F77B4" w:rsidRDefault="00296CE3" w14:paraId="30F94C72" w14:textId="28A8379F" w14:noSpellErr="1">
            <w:pPr>
              <w:jc w:val="both"/>
            </w:pPr>
            <w:r w:rsidR="57D451A8">
              <w:rPr/>
              <w:t>tiedon jako, moni henkilö osaa samat asiat</w:t>
            </w:r>
          </w:p>
        </w:tc>
      </w:tr>
      <w:tr w:rsidR="00296CE3" w:rsidTr="391F77B4" w14:paraId="670136ED" w14:textId="77777777">
        <w:trPr>
          <w:trHeight w:val="255"/>
        </w:trPr>
        <w:tc>
          <w:tcPr>
            <w:tcW w:w="4955" w:type="dxa"/>
            <w:tcMar/>
          </w:tcPr>
          <w:p w:rsidR="00296CE3" w:rsidP="391F77B4" w:rsidRDefault="00296CE3" w14:paraId="1777BA42" w14:textId="35ABC3DD" w14:noSpellErr="1">
            <w:pPr>
              <w:jc w:val="both"/>
            </w:pPr>
            <w:r w:rsidR="57D451A8">
              <w:rPr/>
              <w:t>Aikataulu</w:t>
            </w:r>
          </w:p>
        </w:tc>
        <w:tc>
          <w:tcPr>
            <w:tcW w:w="4956" w:type="dxa"/>
            <w:tcMar/>
          </w:tcPr>
          <w:p w:rsidR="00296CE3" w:rsidP="391F77B4" w:rsidRDefault="00296CE3" w14:paraId="67313D15" w14:textId="4CE73926" w14:noSpellErr="1">
            <w:pPr>
              <w:jc w:val="both"/>
            </w:pPr>
            <w:r w:rsidR="57D451A8">
              <w:rPr/>
              <w:t>varautuminen, kokoukset, työmäärän ymmärrys</w:t>
            </w:r>
          </w:p>
        </w:tc>
      </w:tr>
      <w:tr w:rsidR="00296CE3" w:rsidTr="391F77B4" w14:paraId="38413D14" w14:textId="77777777">
        <w:trPr>
          <w:trHeight w:val="255"/>
        </w:trPr>
        <w:tc>
          <w:tcPr>
            <w:tcW w:w="4955" w:type="dxa"/>
            <w:tcMar/>
          </w:tcPr>
          <w:p w:rsidR="00296CE3" w:rsidP="391F77B4" w:rsidRDefault="00296CE3" w14:paraId="34A51C4F" w14:textId="12303071" w14:noSpellErr="1">
            <w:pPr>
              <w:jc w:val="both"/>
            </w:pPr>
            <w:r w:rsidR="57D451A8">
              <w:rPr/>
              <w:t>Toiminnot</w:t>
            </w:r>
          </w:p>
        </w:tc>
        <w:tc>
          <w:tcPr>
            <w:tcW w:w="4956" w:type="dxa"/>
            <w:tcMar/>
          </w:tcPr>
          <w:p w:rsidR="00296CE3" w:rsidP="391F77B4" w:rsidRDefault="00296CE3" w14:paraId="3D3BBFFE" w14:textId="69C7CAC9" w14:noSpellErr="1">
            <w:pPr>
              <w:jc w:val="both"/>
            </w:pPr>
            <w:r w:rsidR="57D451A8">
              <w:rPr/>
              <w:t>määritetään vaadittavat toiminnot tarkasti</w:t>
            </w:r>
          </w:p>
        </w:tc>
      </w:tr>
      <w:tr w:rsidR="00296CE3" w:rsidTr="391F77B4" w14:paraId="1CCE59C7" w14:textId="77777777">
        <w:trPr>
          <w:trHeight w:val="255"/>
        </w:trPr>
        <w:tc>
          <w:tcPr>
            <w:tcW w:w="4955" w:type="dxa"/>
            <w:tcMar/>
          </w:tcPr>
          <w:p w:rsidR="00296CE3" w:rsidP="391F77B4" w:rsidRDefault="00296CE3" w14:paraId="39D0FEE2" w14:textId="7942CDB7" w14:noSpellErr="1">
            <w:pPr>
              <w:jc w:val="both"/>
            </w:pPr>
            <w:r w:rsidR="57D451A8">
              <w:rPr/>
              <w:t>Käytettävyys</w:t>
            </w:r>
          </w:p>
        </w:tc>
        <w:tc>
          <w:tcPr>
            <w:tcW w:w="4956" w:type="dxa"/>
            <w:tcMar/>
          </w:tcPr>
          <w:p w:rsidR="00296CE3" w:rsidP="391F77B4" w:rsidRDefault="00296CE3" w14:paraId="21CEFD0B" w14:textId="4FD6DA8D" w14:noSpellErr="1">
            <w:pPr>
              <w:jc w:val="both"/>
            </w:pPr>
            <w:r w:rsidR="57D451A8">
              <w:rPr/>
              <w:t>prototyypit, käytettävyys testaus</w:t>
            </w:r>
          </w:p>
        </w:tc>
      </w:tr>
      <w:tr w:rsidR="00296CE3" w:rsidTr="391F77B4" w14:paraId="01937F07" w14:textId="77777777">
        <w:trPr>
          <w:trHeight w:val="255"/>
        </w:trPr>
        <w:tc>
          <w:tcPr>
            <w:tcW w:w="4955" w:type="dxa"/>
            <w:tcMar/>
          </w:tcPr>
          <w:p w:rsidR="00296CE3" w:rsidP="391F77B4" w:rsidRDefault="00296CE3" w14:paraId="3356E569" w14:textId="12162C6D" w14:noSpellErr="1">
            <w:pPr>
              <w:jc w:val="both"/>
            </w:pPr>
            <w:r w:rsidR="57D451A8">
              <w:rPr/>
              <w:t>Tekniset ongelmat</w:t>
            </w:r>
          </w:p>
        </w:tc>
        <w:tc>
          <w:tcPr>
            <w:tcW w:w="4956" w:type="dxa"/>
            <w:tcMar/>
          </w:tcPr>
          <w:p w:rsidR="00296CE3" w:rsidP="391F77B4" w:rsidRDefault="00296CE3" w14:paraId="27ABB6E0" w14:textId="1F5A5DAF" w14:noSpellErr="1">
            <w:pPr>
              <w:jc w:val="both"/>
            </w:pPr>
            <w:r w:rsidR="57D451A8">
              <w:rPr/>
              <w:t>prototyypit, testaus</w:t>
            </w:r>
          </w:p>
        </w:tc>
      </w:tr>
      <w:tr w:rsidR="00296CE3" w:rsidTr="391F77B4" w14:paraId="0D0C519A" w14:textId="77777777">
        <w:trPr>
          <w:trHeight w:val="175"/>
        </w:trPr>
        <w:tc>
          <w:tcPr>
            <w:tcW w:w="4955" w:type="dxa"/>
            <w:tcMar/>
          </w:tcPr>
          <w:p w:rsidR="00296CE3" w:rsidP="391F77B4" w:rsidRDefault="00296CE3" w14:paraId="127CE63E" w14:textId="6EE115FE" w14:noSpellErr="1">
            <w:pPr>
              <w:jc w:val="both"/>
            </w:pPr>
            <w:r w:rsidR="57D451A8">
              <w:rPr/>
              <w:t>Vaatimusmäärittely</w:t>
            </w:r>
          </w:p>
        </w:tc>
        <w:tc>
          <w:tcPr>
            <w:tcW w:w="4956" w:type="dxa"/>
            <w:tcMar/>
          </w:tcPr>
          <w:p w:rsidR="00296CE3" w:rsidP="391F77B4" w:rsidRDefault="00E145D6" w14:paraId="5C99A2ED" w14:textId="6556044B" w14:noSpellErr="1">
            <w:pPr>
              <w:jc w:val="both"/>
            </w:pPr>
            <w:r w:rsidR="021CDEB0">
              <w:rPr/>
              <w:t>huolellisesti määritelty, selkeä muutostenhallinta</w:t>
            </w:r>
          </w:p>
        </w:tc>
      </w:tr>
    </w:tbl>
    <w:p w:rsidRPr="00296CE3" w:rsidR="00296CE3" w:rsidP="391F77B4" w:rsidRDefault="00296CE3" w14:paraId="0BB445AD" w14:textId="76986B98" w14:noSpellErr="1">
      <w:pPr>
        <w:jc w:val="both"/>
      </w:pPr>
    </w:p>
    <w:p w:rsidRPr="00296CE3" w:rsidR="00296CE3" w:rsidP="391F77B4" w:rsidRDefault="00296CE3" w14:paraId="111C418F" w14:textId="77777777" w14:noSpellErr="1">
      <w:pPr>
        <w:jc w:val="both"/>
      </w:pPr>
    </w:p>
    <w:p w:rsidR="00296CE3" w:rsidP="391F77B4" w:rsidRDefault="00296CE3" w14:paraId="5C496804" w14:textId="7BFC0F01" w14:noSpellErr="1">
      <w:pPr>
        <w:pStyle w:val="Heading2"/>
        <w:spacing w:after="160"/>
        <w:jc w:val="both"/>
        <w:rPr/>
      </w:pPr>
      <w:bookmarkStart w:name="_Toc1868217886" w:id="614891838"/>
      <w:r w:rsidR="57D451A8">
        <w:rPr/>
        <w:t>Aikataulutus</w:t>
      </w:r>
      <w:bookmarkEnd w:id="614891838"/>
    </w:p>
    <w:p w:rsidR="00F0047E" w:rsidP="391F77B4" w:rsidRDefault="00F0047E" w14:paraId="097FB328" w14:textId="510A2E3F" w14:noSpellErr="1">
      <w:pPr>
        <w:jc w:val="both"/>
      </w:pPr>
      <w:r w:rsidR="1D4313CE">
        <w:rPr/>
        <w:t>Projektin Aloitus: 1. tammikuuta 2024</w:t>
      </w:r>
    </w:p>
    <w:p w:rsidR="00F0047E" w:rsidP="391F77B4" w:rsidRDefault="00F0047E" w14:paraId="0308B903" w14:textId="77777777" w14:noSpellErr="1">
      <w:pPr>
        <w:jc w:val="both"/>
      </w:pPr>
      <w:r w:rsidR="1D4313CE">
        <w:rPr/>
        <w:t>Projektin suunnittelu ja resurssien kohdentaminen.</w:t>
      </w:r>
    </w:p>
    <w:p w:rsidR="00F0047E" w:rsidP="391F77B4" w:rsidRDefault="00F0047E" w14:paraId="00AE5367" w14:textId="77777777" w14:noSpellErr="1">
      <w:pPr>
        <w:jc w:val="both"/>
      </w:pPr>
    </w:p>
    <w:p w:rsidR="00F0047E" w:rsidP="391F77B4" w:rsidRDefault="00F0047E" w14:paraId="3AC24972" w14:textId="76725720" w14:noSpellErr="1">
      <w:pPr>
        <w:jc w:val="both"/>
      </w:pPr>
      <w:r w:rsidR="1D4313CE">
        <w:rPr/>
        <w:t>Kehitysvaihe: 15. tammikuuta - 30. elokuuta 2024</w:t>
      </w:r>
    </w:p>
    <w:p w:rsidR="00F0047E" w:rsidP="391F77B4" w:rsidRDefault="00F0047E" w14:paraId="4A887FA3" w14:textId="77777777" w14:noSpellErr="1">
      <w:pPr>
        <w:jc w:val="both"/>
      </w:pPr>
      <w:r w:rsidR="1D4313CE">
        <w:rPr/>
        <w:t>Tähän vaiheeseen kuuluu tulospalvelun ohjelmiston kehittäminen, testaaminen ja virheiden korjaaminen.</w:t>
      </w:r>
    </w:p>
    <w:p w:rsidR="00F0047E" w:rsidP="391F77B4" w:rsidRDefault="00F0047E" w14:paraId="71956628" w14:textId="77777777" w14:noSpellErr="1">
      <w:pPr>
        <w:jc w:val="both"/>
      </w:pPr>
    </w:p>
    <w:p w:rsidR="00F0047E" w:rsidP="391F77B4" w:rsidRDefault="00F0047E" w14:paraId="0B7CF37C" w14:textId="41C6BC63" w14:noSpellErr="1">
      <w:pPr>
        <w:jc w:val="both"/>
      </w:pPr>
      <w:r w:rsidR="1D4313CE">
        <w:rPr/>
        <w:t>Testausvaihe 1: 1. maaliskuuta 2024</w:t>
      </w:r>
      <w:r w:rsidR="5EB44529">
        <w:rPr/>
        <w:t xml:space="preserve"> -</w:t>
      </w:r>
    </w:p>
    <w:p w:rsidR="00F0047E" w:rsidP="391F77B4" w:rsidRDefault="00F0047E" w14:paraId="5395A5B3" w14:textId="1C88A093" w14:noSpellErr="1">
      <w:pPr>
        <w:jc w:val="both"/>
      </w:pPr>
      <w:r w:rsidR="1D4313CE">
        <w:rPr/>
        <w:t>Tässä vaiheessa aloitetaan perusteellinen testaus valmiina oleville moduuleille varmistaaksemme, että järjestelmän osat toimivat.</w:t>
      </w:r>
    </w:p>
    <w:p w:rsidR="00F0047E" w:rsidP="391F77B4" w:rsidRDefault="00F0047E" w14:paraId="2F02B313" w14:textId="77777777" w14:noSpellErr="1">
      <w:pPr>
        <w:jc w:val="both"/>
      </w:pPr>
    </w:p>
    <w:p w:rsidR="00F0047E" w:rsidP="391F77B4" w:rsidRDefault="00F0047E" w14:paraId="1BA13B1A" w14:textId="3099F010" w14:noSpellErr="1">
      <w:pPr>
        <w:jc w:val="both"/>
      </w:pPr>
      <w:r w:rsidR="1D4313CE">
        <w:rPr/>
        <w:t>Testausvaihe 2: 1. elokuuta 2024</w:t>
      </w:r>
      <w:r w:rsidR="5EB44529">
        <w:rPr/>
        <w:t xml:space="preserve"> -</w:t>
      </w:r>
    </w:p>
    <w:p w:rsidR="00F0047E" w:rsidP="391F77B4" w:rsidRDefault="00F0047E" w14:paraId="13650C92" w14:textId="453B4F8A" w14:noSpellErr="1">
      <w:pPr>
        <w:jc w:val="both"/>
      </w:pPr>
      <w:r w:rsidR="1D4313CE">
        <w:rPr/>
        <w:t>Tässä vaiheessa aloitetaan järjestelmätestaus varmistaaksemme, että järjestelmä toimii halutulla tavalla.</w:t>
      </w:r>
    </w:p>
    <w:p w:rsidR="00F0047E" w:rsidP="391F77B4" w:rsidRDefault="00F0047E" w14:paraId="03FCFDCC" w14:textId="77777777" w14:noSpellErr="1">
      <w:pPr>
        <w:jc w:val="both"/>
      </w:pPr>
    </w:p>
    <w:p w:rsidR="00F0047E" w:rsidP="391F77B4" w:rsidRDefault="00F0047E" w14:paraId="1A87D5BF" w14:textId="13911A94" w14:noSpellErr="1">
      <w:pPr>
        <w:jc w:val="both"/>
      </w:pPr>
      <w:r w:rsidR="1D4313CE">
        <w:rPr/>
        <w:t>Viimeistelyvaihe: 1.–30. syyskuuta 2024</w:t>
      </w:r>
    </w:p>
    <w:p w:rsidR="00F0047E" w:rsidP="391F77B4" w:rsidRDefault="00F0047E" w14:paraId="681FB775" w14:textId="0A909500" w14:noSpellErr="1">
      <w:pPr>
        <w:jc w:val="both"/>
      </w:pPr>
      <w:r w:rsidR="1D4313CE">
        <w:rPr/>
        <w:t>Tässä vaiheessa korjataan virheitä ja viimeistellään palvelua käyttöönottoa ja julkaisua varten.</w:t>
      </w:r>
    </w:p>
    <w:p w:rsidR="00F0047E" w:rsidP="391F77B4" w:rsidRDefault="00F0047E" w14:paraId="07E941A4" w14:textId="77777777" w14:noSpellErr="1">
      <w:pPr>
        <w:jc w:val="both"/>
      </w:pPr>
    </w:p>
    <w:p w:rsidR="00F0047E" w:rsidP="391F77B4" w:rsidRDefault="00F0047E" w14:paraId="159C9AB9" w14:textId="4B6752A3" w14:noSpellErr="1">
      <w:pPr>
        <w:jc w:val="both"/>
      </w:pPr>
      <w:r w:rsidR="1D4313CE">
        <w:rPr/>
        <w:t>Käyttöönotto: 1. marraskuuta 2024</w:t>
      </w:r>
    </w:p>
    <w:p w:rsidR="00F0047E" w:rsidP="391F77B4" w:rsidRDefault="00F0047E" w14:paraId="33E8753D" w14:textId="77777777" w14:noSpellErr="1">
      <w:pPr>
        <w:jc w:val="both"/>
      </w:pPr>
      <w:r w:rsidR="1D4313CE">
        <w:rPr/>
        <w:t>Tulospalvelu otetaan käyttöön ja se on saatavilla kaikille käyttäjille.</w:t>
      </w:r>
    </w:p>
    <w:p w:rsidR="00F0047E" w:rsidP="391F77B4" w:rsidRDefault="00F0047E" w14:paraId="77E66A51" w14:textId="77777777" w14:noSpellErr="1">
      <w:pPr>
        <w:jc w:val="both"/>
      </w:pPr>
    </w:p>
    <w:p w:rsidR="00F0047E" w:rsidP="391F77B4" w:rsidRDefault="00F0047E" w14:paraId="5D89985D" w14:textId="4955F631" w14:noSpellErr="1">
      <w:pPr>
        <w:jc w:val="both"/>
      </w:pPr>
      <w:r w:rsidR="1D4313CE">
        <w:rPr/>
        <w:t>Ylläpito ja tuki: 2. marraskuuta 2024 alkaen</w:t>
      </w:r>
    </w:p>
    <w:p w:rsidR="00F0047E" w:rsidP="391F77B4" w:rsidRDefault="00F0047E" w14:paraId="02A71A34" w14:textId="77777777" w14:noSpellErr="1">
      <w:pPr>
        <w:jc w:val="both"/>
      </w:pPr>
      <w:r w:rsidR="1D4313CE">
        <w:rPr/>
        <w:t>Tarjoamme jatkuvaa tukea ja päivityksiä varmistaaksemme, että tulospalvelu pysyy ajan tasalla ja toimii tehokkaasti.</w:t>
      </w:r>
    </w:p>
    <w:p w:rsidR="02A605E9" w:rsidP="391F77B4" w:rsidRDefault="00F0047E" w14:paraId="2C7D9E02" w14:textId="07AC236F" w14:noSpellErr="1">
      <w:pPr>
        <w:jc w:val="both"/>
      </w:pPr>
      <w:r w:rsidR="1D4313CE">
        <w:rPr/>
        <w:t>Seuraamme tiukasti aikataulua varmistaaksemme, että projekti valmistuu ajoissa ja budjetin mukaisesti.</w:t>
      </w:r>
      <w:r>
        <w:br/>
      </w:r>
    </w:p>
    <w:p w:rsidR="008D7B04" w:rsidP="391F77B4" w:rsidRDefault="007D226F" w14:paraId="14C9256D" w14:textId="26951315" w14:noSpellErr="1">
      <w:pPr>
        <w:pStyle w:val="Heading1"/>
        <w:jc w:val="both"/>
        <w:rPr/>
      </w:pPr>
      <w:bookmarkStart w:name="_Toc173789572" w:id="71417174"/>
      <w:r w:rsidR="7AE4E35E">
        <w:rPr/>
        <w:t>ARKKITEHTUURI</w:t>
      </w:r>
      <w:r w:rsidR="1DA53391">
        <w:rPr/>
        <w:t>-</w:t>
      </w:r>
      <w:r w:rsidR="7AE4E35E">
        <w:rPr/>
        <w:t xml:space="preserve"> JA MODUULISUUNNITTELU</w:t>
      </w:r>
      <w:r w:rsidR="1DA53391">
        <w:rPr/>
        <w:t>, SAAVUTETTAVUUS</w:t>
      </w:r>
      <w:bookmarkEnd w:id="71417174"/>
    </w:p>
    <w:p w:rsidR="00854F41" w:rsidP="391F77B4" w:rsidRDefault="00C0769E" w14:paraId="047205E0" w14:textId="7B4FA6D5" w14:noSpellErr="1">
      <w:pPr>
        <w:pStyle w:val="Heading2"/>
        <w:jc w:val="both"/>
        <w:rPr/>
      </w:pPr>
      <w:bookmarkStart w:name="_Toc368261944" w:id="311372807"/>
      <w:r w:rsidR="71AE3F50">
        <w:rPr/>
        <w:t>Arkkiteh</w:t>
      </w:r>
      <w:r w:rsidR="2672B5B5">
        <w:rPr/>
        <w:t>tuurisuunnittelu</w:t>
      </w:r>
      <w:bookmarkEnd w:id="311372807"/>
    </w:p>
    <w:p w:rsidRPr="00C0769E" w:rsidR="00C0769E" w:rsidP="391F77B4" w:rsidRDefault="00C0769E" w14:paraId="286DA21E" w14:textId="77777777" w14:noSpellErr="1">
      <w:pPr>
        <w:jc w:val="both"/>
      </w:pPr>
    </w:p>
    <w:p w:rsidR="00064C35" w:rsidP="391F77B4" w:rsidRDefault="00390CC0" w14:paraId="25BA1F12" w14:textId="1B14C491" w14:noSpellErr="1">
      <w:pPr>
        <w:jc w:val="both"/>
      </w:pPr>
      <w:r w:rsidR="51E8D8CE">
        <w:rPr/>
        <w:t>Kyseinen t</w:t>
      </w:r>
      <w:r w:rsidR="57369001">
        <w:rPr/>
        <w:t>ulospalvelu</w:t>
      </w:r>
      <w:r w:rsidR="51E8D8CE">
        <w:rPr/>
        <w:t xml:space="preserve"> jaetaan loogisesti eri osioihin.</w:t>
      </w:r>
      <w:r w:rsidR="70746148">
        <w:rPr/>
        <w:t xml:space="preserve"> </w:t>
      </w:r>
      <w:r w:rsidR="42390B0B">
        <w:rPr/>
        <w:t>Arkkitehtuuri</w:t>
      </w:r>
      <w:r w:rsidR="3FB44F09">
        <w:rPr/>
        <w:t>suunnittelussa määrit</w:t>
      </w:r>
      <w:r w:rsidR="48AB351B">
        <w:rPr/>
        <w:t>ellään tulospalvelun osioiden</w:t>
      </w:r>
      <w:r w:rsidR="1284F5FC">
        <w:rPr/>
        <w:t xml:space="preserve"> v</w:t>
      </w:r>
      <w:r w:rsidR="716B5BD7">
        <w:rPr/>
        <w:t>äliset suhteet.</w:t>
      </w:r>
      <w:r w:rsidR="52398E2B">
        <w:rPr/>
        <w:t xml:space="preserve"> Suhteet määritellään </w:t>
      </w:r>
      <w:r w:rsidR="73E14C21">
        <w:rPr/>
        <w:t>tietovuo- ja kontrollivuokaavioiden pohjalta.</w:t>
      </w:r>
      <w:r w:rsidR="716B5BD7">
        <w:rPr/>
        <w:t xml:space="preserve"> </w:t>
      </w:r>
      <w:r w:rsidR="6D8BC97A">
        <w:rPr/>
        <w:t>Suunnittelussa pyritään lokaalisuuteen</w:t>
      </w:r>
      <w:r w:rsidR="434FFA92">
        <w:rPr/>
        <w:t>, e</w:t>
      </w:r>
      <w:r w:rsidR="7B3E1FF2">
        <w:rPr/>
        <w:t xml:space="preserve">li siihen, että </w:t>
      </w:r>
      <w:r w:rsidR="11D3B6EC">
        <w:rPr/>
        <w:t xml:space="preserve">palvelun osiot ja komponentit olisivat </w:t>
      </w:r>
      <w:r w:rsidR="3B22A984">
        <w:rPr/>
        <w:t>suurimmaksi osaksi</w:t>
      </w:r>
      <w:r w:rsidR="11D3B6EC">
        <w:rPr/>
        <w:t xml:space="preserve"> toisistaan riippumattomia.</w:t>
      </w:r>
      <w:r w:rsidR="323675B7">
        <w:rPr/>
        <w:t xml:space="preserve"> </w:t>
      </w:r>
      <w:r w:rsidR="23778CF6">
        <w:rPr/>
        <w:t xml:space="preserve">Arkkitehtuurisuunnittelussa </w:t>
      </w:r>
      <w:r w:rsidR="5F785EE3">
        <w:rPr/>
        <w:t>suunnitellaan myös mahdolliset turvallisuustoimenpiteet s</w:t>
      </w:r>
      <w:r w:rsidR="291052C8">
        <w:rPr/>
        <w:t xml:space="preserve">ekä määritellään se, että miten tulospalvelu kommunikoi ulkopuolisten palveluiden tai järjestelmien kanssa. </w:t>
      </w:r>
      <w:r w:rsidR="29382081">
        <w:rPr/>
        <w:t xml:space="preserve">Arkkitehtuurisuunnittelu auttaa varmistumaan, että tulospalvelu täyttää käyttäjä- ja liiketoimintavaatimukset kestävästi ja tehokkaasti. </w:t>
      </w:r>
    </w:p>
    <w:p w:rsidR="003767A0" w:rsidP="391F77B4" w:rsidRDefault="003767A0" w14:paraId="5219EFA1" w14:textId="77777777" w14:noSpellErr="1">
      <w:pPr>
        <w:jc w:val="both"/>
      </w:pPr>
    </w:p>
    <w:p w:rsidR="003767A0" w:rsidP="391F77B4" w:rsidRDefault="00971A8E" w14:paraId="196C7D9C" w14:textId="22D29B80" w14:noSpellErr="1">
      <w:pPr>
        <w:pStyle w:val="Heading2"/>
        <w:jc w:val="both"/>
        <w:rPr/>
      </w:pPr>
      <w:bookmarkStart w:name="_Toc1208197535" w:id="1763143783"/>
      <w:r w:rsidR="2672B5B5">
        <w:rPr/>
        <w:t>Moduuli</w:t>
      </w:r>
      <w:r w:rsidR="106A63DA">
        <w:rPr/>
        <w:t>suunnittelu</w:t>
      </w:r>
      <w:bookmarkEnd w:id="1763143783"/>
    </w:p>
    <w:p w:rsidR="00064C35" w:rsidP="391F77B4" w:rsidRDefault="00064C35" w14:paraId="5B58A9D2" w14:textId="77777777" w14:noSpellErr="1">
      <w:pPr>
        <w:jc w:val="both"/>
      </w:pPr>
    </w:p>
    <w:p w:rsidRPr="00064C35" w:rsidR="00064C35" w:rsidP="391F77B4" w:rsidRDefault="00D50D69" w14:paraId="53FB472D" w14:textId="121AF2A2" w14:noSpellErr="1">
      <w:pPr>
        <w:jc w:val="both"/>
      </w:pPr>
      <w:r w:rsidR="13F9ECCA">
        <w:rPr/>
        <w:t>Moduu</w:t>
      </w:r>
      <w:r w:rsidR="5D201F9B">
        <w:rPr/>
        <w:t>lisuunnittelussa</w:t>
      </w:r>
      <w:r w:rsidR="5CA8166D">
        <w:rPr/>
        <w:t xml:space="preserve"> </w:t>
      </w:r>
      <w:r w:rsidR="6831D82D">
        <w:rPr/>
        <w:t xml:space="preserve">tulospalvelun osiota muokataan tarkemmin. </w:t>
      </w:r>
      <w:r w:rsidR="5CA8166D">
        <w:rPr/>
        <w:t>Näin jokaisesta osiosta tul</w:t>
      </w:r>
      <w:r w:rsidR="497B65E6">
        <w:rPr/>
        <w:t>ee</w:t>
      </w:r>
      <w:r w:rsidR="47D5950B">
        <w:rPr/>
        <w:t xml:space="preserve"> toiminnallinen.</w:t>
      </w:r>
      <w:r w:rsidR="4ED39EF6">
        <w:rPr/>
        <w:t xml:space="preserve"> </w:t>
      </w:r>
      <w:r w:rsidR="0142DB0A">
        <w:rPr/>
        <w:t>Jokais</w:t>
      </w:r>
      <w:r w:rsidR="6C4CD181">
        <w:rPr/>
        <w:t xml:space="preserve">ella </w:t>
      </w:r>
      <w:r w:rsidR="1253907B">
        <w:rPr/>
        <w:t>moduulilla</w:t>
      </w:r>
      <w:r w:rsidR="6C4CD181">
        <w:rPr/>
        <w:t xml:space="preserve"> on</w:t>
      </w:r>
      <w:r w:rsidR="682F905D">
        <w:rPr/>
        <w:t xml:space="preserve"> myös</w:t>
      </w:r>
      <w:r w:rsidR="6C4CD181">
        <w:rPr/>
        <w:t xml:space="preserve"> oma</w:t>
      </w:r>
      <w:r w:rsidR="6A74C4BF">
        <w:rPr/>
        <w:t xml:space="preserve"> sisäinen</w:t>
      </w:r>
      <w:r w:rsidR="1253907B">
        <w:rPr/>
        <w:t xml:space="preserve"> arkkitehtuurinsa.</w:t>
      </w:r>
      <w:r w:rsidR="5BC99E47">
        <w:rPr/>
        <w:t xml:space="preserve"> </w:t>
      </w:r>
      <w:r w:rsidR="2B4F651C">
        <w:rPr/>
        <w:t xml:space="preserve">Moduulisuunnittelussa määritellään myös selkeät rajapinnat eri osioiden välille, </w:t>
      </w:r>
      <w:r w:rsidR="27965D25">
        <w:rPr/>
        <w:t xml:space="preserve">ja määritellään jokaisen osion vastuut ja tehtävät. </w:t>
      </w:r>
      <w:r w:rsidR="6E695B9C">
        <w:rPr/>
        <w:t xml:space="preserve">Tavoitteena on moduulisuunnittelun avulla saavuttaa ohjelmistorakenne, joka on selkeä, helposti ymmärrettävä sekä ylläpidettävä. </w:t>
      </w:r>
    </w:p>
    <w:p w:rsidR="00064C35" w:rsidP="391F77B4" w:rsidRDefault="00064C35" w14:paraId="4E5D2244" w14:textId="77777777" w14:noSpellErr="1">
      <w:pPr>
        <w:pStyle w:val="ListParagraph"/>
        <w:jc w:val="both"/>
      </w:pPr>
    </w:p>
    <w:p w:rsidR="00064C35" w:rsidP="391F77B4" w:rsidRDefault="00C0769E" w14:paraId="3856D2C1" w14:textId="63C176C4" w14:noSpellErr="1">
      <w:pPr>
        <w:pStyle w:val="Heading2"/>
        <w:jc w:val="both"/>
        <w:rPr/>
      </w:pPr>
      <w:bookmarkStart w:name="_Toc1898647712" w:id="1728962302"/>
      <w:r w:rsidR="71AE3F50">
        <w:rPr/>
        <w:t>Saavutettavuus</w:t>
      </w:r>
      <w:bookmarkEnd w:id="1728962302"/>
    </w:p>
    <w:p w:rsidR="00064C35" w:rsidP="391F77B4" w:rsidRDefault="00064C35" w14:paraId="4A9F8A42" w14:textId="77777777" w14:noSpellErr="1">
      <w:pPr>
        <w:jc w:val="both"/>
      </w:pPr>
    </w:p>
    <w:p w:rsidR="00064C35" w:rsidP="391F77B4" w:rsidRDefault="00C0769E" w14:paraId="24426731" w14:textId="235F6916" w14:noSpellErr="1">
      <w:pPr>
        <w:jc w:val="both"/>
      </w:pPr>
      <w:r w:rsidR="71AE3F50">
        <w:rPr/>
        <w:t>Palvelun tulee noudattaa WCAG-ohjeistuksen sekä EN 301549 -</w:t>
      </w:r>
      <w:r w:rsidR="1674A0B4">
        <w:rPr/>
        <w:t>standardin</w:t>
      </w:r>
      <w:r w:rsidR="71AE3F50">
        <w:rPr/>
        <w:t xml:space="preserve"> mukaisia saavutettavuusvaatimuksia.</w:t>
      </w:r>
      <w:r w:rsidR="497342DF">
        <w:rPr/>
        <w:t xml:space="preserve"> </w:t>
      </w:r>
      <w:r w:rsidR="45C5B2A4">
        <w:rPr/>
        <w:t>Lisäksi p</w:t>
      </w:r>
      <w:r w:rsidR="497342DF">
        <w:rPr/>
        <w:t>alvelu noud</w:t>
      </w:r>
      <w:r w:rsidR="60A58F51">
        <w:rPr/>
        <w:t xml:space="preserve">attaa saavutettavuuden perusperiaatteita; </w:t>
      </w:r>
      <w:r w:rsidR="77FCCCF3">
        <w:rPr/>
        <w:t>havaittava, hallittava</w:t>
      </w:r>
      <w:r w:rsidR="4223B5C1">
        <w:rPr/>
        <w:t>, ymmärrettävä, toimintavarma.</w:t>
      </w:r>
      <w:r w:rsidR="5417524A">
        <w:rPr/>
        <w:t xml:space="preserve"> </w:t>
      </w:r>
      <w:r w:rsidR="71AE3F50">
        <w:rPr/>
        <w:t>Palvelussa esiintyvien teknisten ohjeiden tulee olla neutraaleja.</w:t>
      </w:r>
      <w:r w:rsidR="5417524A">
        <w:rPr/>
        <w:t xml:space="preserve"> </w:t>
      </w:r>
      <w:r w:rsidR="71AE3F50">
        <w:rPr/>
        <w:t>Palvelusta tulee löytyä selkeä saavutettavuusseloste.</w:t>
      </w:r>
      <w:r w:rsidR="5417524A">
        <w:rPr/>
        <w:t xml:space="preserve"> </w:t>
      </w:r>
      <w:r w:rsidR="71AE3F50">
        <w:rPr/>
        <w:t xml:space="preserve">Käyttäjillä tulee olla mahdollisuus antaa saavutettavuuspalautetta </w:t>
      </w:r>
      <w:r w:rsidR="0E1B2BB0">
        <w:rPr/>
        <w:t>sekä</w:t>
      </w:r>
      <w:r w:rsidR="71AE3F50">
        <w:rPr/>
        <w:t xml:space="preserve"> oikeus tehdä saavutettavuusselvityspyyntö.</w:t>
      </w:r>
      <w:r w:rsidR="7BF159D5">
        <w:rPr/>
        <w:t xml:space="preserve"> </w:t>
      </w:r>
      <w:r w:rsidR="71AE3F50">
        <w:rPr/>
        <w:t xml:space="preserve">Palvelun ylläpitäjien </w:t>
      </w:r>
      <w:r w:rsidR="0586D99F">
        <w:rPr/>
        <w:t>tulisi</w:t>
      </w:r>
      <w:r w:rsidR="71AE3F50">
        <w:rPr/>
        <w:t xml:space="preserve"> vastat</w:t>
      </w:r>
      <w:r w:rsidR="3EDDFD27">
        <w:rPr/>
        <w:t>a</w:t>
      </w:r>
      <w:r w:rsidR="71AE3F50">
        <w:rPr/>
        <w:t xml:space="preserve"> käyttäjien antamaan palautteeseen 14 päivän kuluessa.</w:t>
      </w:r>
      <w:r w:rsidR="3BF02321">
        <w:rPr/>
        <w:t xml:space="preserve"> </w:t>
      </w:r>
      <w:r w:rsidR="7BF159D5">
        <w:rPr/>
        <w:t>Tiettyjen toimintojen ja sisällön löytäminen palvelusta tulee olla käyttäjälle vaivatonta ja helposti hahmotettavaa.</w:t>
      </w:r>
    </w:p>
    <w:p w:rsidR="00064C35" w:rsidP="391F77B4" w:rsidRDefault="00064C35" w14:paraId="5765E3A2" w14:textId="199C070E" w14:noSpellErr="1">
      <w:pPr>
        <w:jc w:val="both"/>
      </w:pPr>
    </w:p>
    <w:p w:rsidR="00064C35" w:rsidP="391F77B4" w:rsidRDefault="00064C35" w14:paraId="2FC277BB" w14:textId="6F513A00" w14:noSpellErr="1">
      <w:pPr>
        <w:jc w:val="both"/>
      </w:pPr>
      <w:r>
        <w:br w:type="page"/>
      </w:r>
    </w:p>
    <w:p w:rsidR="00064C35" w:rsidP="391F77B4" w:rsidRDefault="268CC6C3" w14:paraId="6D08F5FF" w14:textId="3A70481F" w14:noSpellErr="1">
      <w:pPr>
        <w:pStyle w:val="Heading2"/>
        <w:jc w:val="both"/>
        <w:rPr/>
      </w:pPr>
      <w:bookmarkStart w:name="_Toc1029687383" w:id="1605746188"/>
      <w:r w:rsidR="37CDFA81">
        <w:rPr/>
        <w:t>Käyttötapaus kaavio</w:t>
      </w:r>
      <w:bookmarkEnd w:id="1605746188"/>
    </w:p>
    <w:p w:rsidR="00064C35" w:rsidP="391F77B4" w:rsidRDefault="00064C35" w14:paraId="2A644EF1" w14:textId="4D192B85" w14:noSpellErr="1">
      <w:pPr>
        <w:jc w:val="both"/>
      </w:pPr>
    </w:p>
    <w:p w:rsidR="00064C35" w:rsidP="391F77B4" w:rsidRDefault="268CC6C3" w14:paraId="7AB3511C" w14:textId="65A44388" w14:noSpellErr="1">
      <w:pPr>
        <w:pStyle w:val="ListParagraph"/>
        <w:jc w:val="both"/>
      </w:pPr>
      <w:r w:rsidR="37CDFA81">
        <w:drawing>
          <wp:inline wp14:editId="0B3224FC" wp14:anchorId="083FA34D">
            <wp:extent cx="4572000" cy="3543300"/>
            <wp:effectExtent l="0" t="0" r="0" b="0"/>
            <wp:docPr id="486067676" name="Picture 486067676" title=""/>
            <wp:cNvGraphicFramePr>
              <a:graphicFrameLocks noChangeAspect="1"/>
            </wp:cNvGraphicFramePr>
            <a:graphic>
              <a:graphicData uri="http://schemas.openxmlformats.org/drawingml/2006/picture">
                <pic:pic>
                  <pic:nvPicPr>
                    <pic:cNvPr id="0" name="Picture 486067676"/>
                    <pic:cNvPicPr/>
                  </pic:nvPicPr>
                  <pic:blipFill>
                    <a:blip r:embed="R8fada5f9143d4e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543300"/>
                    </a:xfrm>
                    <a:prstGeom prst="rect">
                      <a:avLst/>
                    </a:prstGeom>
                  </pic:spPr>
                </pic:pic>
              </a:graphicData>
            </a:graphic>
          </wp:inline>
        </w:drawing>
      </w:r>
      <w:r>
        <w:br/>
      </w:r>
      <w:r w:rsidRPr="391F77B4" w:rsidR="742A2591">
        <w:rPr>
          <w:i w:val="1"/>
          <w:iCs w:val="1"/>
        </w:rPr>
        <w:t>Kuva 1: Käyttötapaus kaavio kissanäyttelyn toiminnasta</w:t>
      </w:r>
      <w:r>
        <w:br/>
      </w:r>
      <w:r>
        <w:br/>
      </w:r>
      <w:r w:rsidR="7811F903">
        <w:rPr/>
        <w:t>Käyttäjä voi selata kilpailuja, kissoja ja tuloksia kirjautumatta sisälle palveluun. Kommentointi vaatii kirjautumisen.</w:t>
      </w:r>
      <w:r>
        <w:br/>
      </w:r>
      <w:r w:rsidR="7356C0D9">
        <w:rPr/>
        <w:t>Palvelun ylläpito tai käyttäjät, joilla on oikeus lisätä</w:t>
      </w:r>
      <w:r w:rsidR="2AFEE982">
        <w:rPr/>
        <w:t>/</w:t>
      </w:r>
      <w:r w:rsidR="7356C0D9">
        <w:rPr/>
        <w:t>muokata kilpailuja</w:t>
      </w:r>
      <w:r w:rsidR="590C8BE7">
        <w:rPr/>
        <w:t>,</w:t>
      </w:r>
      <w:r w:rsidR="7356C0D9">
        <w:rPr/>
        <w:t xml:space="preserve"> tuloksia tai moderoida kommentteja</w:t>
      </w:r>
      <w:r w:rsidR="740AF34C">
        <w:rPr/>
        <w:t xml:space="preserve"> vaatii kirjautumisen.</w:t>
      </w:r>
      <w:r>
        <w:br/>
      </w:r>
      <w:r w:rsidR="4ABA585F">
        <w:rPr/>
        <w:t>Palvelun ylläpito myös sisältää mahdolliset käyttöliittymät valmiisiin tulospalveluihin, jolloin manuaalista tuloksien lisäystä ei tarvitse tehdä.</w:t>
      </w:r>
    </w:p>
    <w:p w:rsidRPr="003767A0" w:rsidR="00064C35" w:rsidP="391F77B4" w:rsidRDefault="00064C35" w14:paraId="2725A4EA" w14:textId="77777777" w14:noSpellErr="1">
      <w:pPr>
        <w:jc w:val="both"/>
      </w:pPr>
    </w:p>
    <w:p w:rsidR="007D226F" w:rsidP="391F77B4" w:rsidRDefault="007D226F" w14:paraId="2E989540" w14:textId="373BBAA4" w14:noSpellErr="1">
      <w:pPr>
        <w:pStyle w:val="Heading1"/>
        <w:ind w:left="181" w:hanging="181"/>
        <w:jc w:val="both"/>
        <w:rPr/>
      </w:pPr>
      <w:bookmarkStart w:name="_Toc545183621" w:id="1132593529"/>
      <w:r w:rsidR="7AE4E35E">
        <w:rPr/>
        <w:t>TUOTTEEN HALLINTA</w:t>
      </w:r>
      <w:bookmarkEnd w:id="1132593529"/>
    </w:p>
    <w:p w:rsidRPr="007D226F" w:rsidR="007D226F" w:rsidP="391F77B4" w:rsidRDefault="007D226F" w14:paraId="7B9BB965" w14:textId="1284A770" w14:noSpellErr="1">
      <w:pPr>
        <w:pStyle w:val="Heading2"/>
        <w:ind w:left="364" w:hanging="364"/>
        <w:jc w:val="both"/>
        <w:rPr/>
      </w:pPr>
      <w:bookmarkStart w:name="_Toc1216095319" w:id="1404862640"/>
      <w:r w:rsidR="7AE4E35E">
        <w:rPr/>
        <w:t>Versiointi</w:t>
      </w:r>
      <w:bookmarkEnd w:id="1404862640"/>
    </w:p>
    <w:p w:rsidR="00010213" w:rsidP="391F77B4" w:rsidRDefault="00010213" w14:paraId="11278357" w14:textId="77777777" w14:noSpellErr="1">
      <w:pPr>
        <w:jc w:val="both"/>
      </w:pPr>
    </w:p>
    <w:p w:rsidR="00010213" w:rsidP="391F77B4" w:rsidRDefault="00F210B1" w14:paraId="413DC63C" w14:textId="39352A1E">
      <w:pPr>
        <w:jc w:val="both"/>
      </w:pPr>
      <w:r w:rsidR="74C8B932">
        <w:rPr/>
        <w:t xml:space="preserve">Tulospalvelun </w:t>
      </w:r>
      <w:r w:rsidR="7A8E7993">
        <w:rPr/>
        <w:t xml:space="preserve">versionhallintaan käytettävä </w:t>
      </w:r>
      <w:r w:rsidR="0842891B">
        <w:rPr/>
        <w:t>systeemi on VCS (Version Control System) ja varsinainen</w:t>
      </w:r>
      <w:r w:rsidR="78BDA524">
        <w:rPr/>
        <w:t xml:space="preserve"> järjestelmä</w:t>
      </w:r>
      <w:r w:rsidR="7A8E7993">
        <w:rPr/>
        <w:t xml:space="preserve"> on </w:t>
      </w:r>
      <w:r w:rsidR="7A8E7993">
        <w:rPr/>
        <w:t>G</w:t>
      </w:r>
      <w:r w:rsidR="77DEB9FD">
        <w:rPr/>
        <w:t>it</w:t>
      </w:r>
      <w:r w:rsidR="79D79624">
        <w:rPr/>
        <w:t xml:space="preserve">. </w:t>
      </w:r>
      <w:r w:rsidR="11421AF2">
        <w:rPr/>
        <w:t>G</w:t>
      </w:r>
      <w:r w:rsidR="77DEB9FD">
        <w:rPr/>
        <w:t>it</w:t>
      </w:r>
      <w:r w:rsidR="051E8A56">
        <w:rPr/>
        <w:t xml:space="preserve"> on erittäin hyödyllinen </w:t>
      </w:r>
      <w:r w:rsidR="3FE5FDB0">
        <w:rPr/>
        <w:t>juuri</w:t>
      </w:r>
      <w:r w:rsidR="0BB1BBC4">
        <w:rPr/>
        <w:t xml:space="preserve"> siksi, että tulospalvelun jokaista </w:t>
      </w:r>
      <w:r w:rsidR="031704BB">
        <w:rPr/>
        <w:t>osiota voidaan muokata</w:t>
      </w:r>
      <w:r w:rsidR="67865C4A">
        <w:rPr/>
        <w:t xml:space="preserve"> itsenäisesti</w:t>
      </w:r>
      <w:r w:rsidR="4FEEBAD6">
        <w:rPr/>
        <w:t xml:space="preserve"> </w:t>
      </w:r>
      <w:r w:rsidR="6A3D59C6">
        <w:rPr/>
        <w:t>ilman</w:t>
      </w:r>
      <w:r w:rsidR="4CB94DE7">
        <w:rPr/>
        <w:t xml:space="preserve"> suurempaa vaikutusta</w:t>
      </w:r>
      <w:r w:rsidR="1BC1D503">
        <w:rPr/>
        <w:t xml:space="preserve"> projektin</w:t>
      </w:r>
      <w:r w:rsidR="4CB94DE7">
        <w:rPr/>
        <w:t xml:space="preserve"> </w:t>
      </w:r>
      <w:r w:rsidR="5A044A16">
        <w:rPr/>
        <w:t xml:space="preserve">varsinaiseen </w:t>
      </w:r>
      <w:r w:rsidR="1BC1D503">
        <w:rPr/>
        <w:t>pääkehityshaaraan.</w:t>
      </w:r>
      <w:r w:rsidR="19B2AC3F">
        <w:rPr/>
        <w:t xml:space="preserve"> Tämä </w:t>
      </w:r>
      <w:r w:rsidR="486AC376">
        <w:rPr/>
        <w:t>tarkoittaa versionhallinnassa haarautumista</w:t>
      </w:r>
      <w:r w:rsidR="313B538D">
        <w:rPr/>
        <w:t xml:space="preserve"> (</w:t>
      </w:r>
      <w:r w:rsidR="313B538D">
        <w:rPr/>
        <w:t>branching</w:t>
      </w:r>
      <w:r w:rsidR="313B538D">
        <w:rPr/>
        <w:t>).</w:t>
      </w:r>
      <w:r w:rsidR="51D63708">
        <w:rPr/>
        <w:t xml:space="preserve"> </w:t>
      </w:r>
      <w:r w:rsidR="0908CD51">
        <w:rPr/>
        <w:t>Esimerkiksi</w:t>
      </w:r>
      <w:r w:rsidR="4E8CEABD">
        <w:rPr/>
        <w:t xml:space="preserve"> yksi tekijä muokkaa</w:t>
      </w:r>
      <w:r w:rsidR="0908CD51">
        <w:rPr/>
        <w:t xml:space="preserve"> kilpailut-</w:t>
      </w:r>
      <w:r w:rsidR="0908CD51">
        <w:rPr/>
        <w:t>modulia</w:t>
      </w:r>
      <w:r w:rsidR="0908CD51">
        <w:rPr/>
        <w:t xml:space="preserve"> ja</w:t>
      </w:r>
      <w:r w:rsidR="4E8CEABD">
        <w:rPr/>
        <w:t xml:space="preserve"> toinen</w:t>
      </w:r>
      <w:r w:rsidR="0908CD51">
        <w:rPr/>
        <w:t xml:space="preserve"> </w:t>
      </w:r>
      <w:r w:rsidR="6C407E57">
        <w:rPr/>
        <w:t>kommenttiosiota</w:t>
      </w:r>
      <w:r w:rsidR="4E8CEABD">
        <w:rPr/>
        <w:t>.</w:t>
      </w:r>
      <w:r w:rsidR="313B538D">
        <w:rPr/>
        <w:t xml:space="preserve"> Muutokset lisätään tämän jälkeen </w:t>
      </w:r>
      <w:r w:rsidR="43F48C47">
        <w:rPr/>
        <w:t>pääkehityshaaraan (</w:t>
      </w:r>
      <w:r w:rsidR="43F48C47">
        <w:rPr/>
        <w:t>merging</w:t>
      </w:r>
      <w:r w:rsidR="43F48C47">
        <w:rPr/>
        <w:t>).</w:t>
      </w:r>
      <w:r w:rsidR="1BC1D503">
        <w:rPr/>
        <w:t xml:space="preserve"> </w:t>
      </w:r>
      <w:r w:rsidR="08F797E4">
        <w:rPr/>
        <w:t>G</w:t>
      </w:r>
      <w:r w:rsidR="77DEB9FD">
        <w:rPr/>
        <w:t>it:</w:t>
      </w:r>
      <w:r w:rsidR="12E37BD5">
        <w:rPr/>
        <w:t>in</w:t>
      </w:r>
      <w:r w:rsidR="12E37BD5">
        <w:rPr/>
        <w:t xml:space="preserve"> tietokannasta eli </w:t>
      </w:r>
      <w:r w:rsidR="12E37BD5">
        <w:rPr/>
        <w:t>repositorysta</w:t>
      </w:r>
      <w:r w:rsidR="77DEB9FD">
        <w:rPr/>
        <w:t xml:space="preserve"> löytyy myös helpo</w:t>
      </w:r>
      <w:r w:rsidR="12E37BD5">
        <w:rPr/>
        <w:t xml:space="preserve">sti </w:t>
      </w:r>
      <w:r w:rsidR="0D18B578">
        <w:rPr/>
        <w:t>tiedot</w:t>
      </w:r>
      <w:r w:rsidR="743AD87D">
        <w:rPr/>
        <w:t xml:space="preserve"> projektin historiasta ja eri versioista.</w:t>
      </w:r>
      <w:r w:rsidR="1EFCCFA1">
        <w:rPr/>
        <w:t xml:space="preserve"> </w:t>
      </w:r>
    </w:p>
    <w:p w:rsidR="353AB980" w:rsidP="391F77B4" w:rsidRDefault="353AB980" w14:paraId="55FAA183" w14:textId="5CC52398" w14:noSpellErr="1">
      <w:pPr>
        <w:jc w:val="both"/>
      </w:pPr>
    </w:p>
    <w:p w:rsidR="007D226F" w:rsidP="391F77B4" w:rsidRDefault="007D226F" w14:paraId="5364B9A0" w14:textId="13BD0D15" w14:noSpellErr="1">
      <w:pPr>
        <w:pStyle w:val="Heading1"/>
        <w:ind w:left="181" w:hanging="181"/>
        <w:jc w:val="both"/>
        <w:rPr/>
      </w:pPr>
      <w:bookmarkStart w:name="_Toc1705164540" w:id="2102612886"/>
      <w:r w:rsidR="7AE4E35E">
        <w:rPr/>
        <w:t>TESTAUSSUUNNITELMA</w:t>
      </w:r>
      <w:bookmarkEnd w:id="2102612886"/>
    </w:p>
    <w:p w:rsidR="001044AE" w:rsidP="391F77B4" w:rsidRDefault="2291704C" w14:paraId="10211E17" w14:textId="674A619E" w14:noSpellErr="1">
      <w:pPr>
        <w:pStyle w:val="Heading2"/>
        <w:ind w:left="364" w:hanging="364"/>
        <w:jc w:val="both"/>
        <w:rPr/>
      </w:pPr>
      <w:bookmarkStart w:name="_Toc161114403" w:id="722872256"/>
      <w:r w:rsidR="1B44491B">
        <w:rPr/>
        <w:t>Johdanto</w:t>
      </w:r>
      <w:r w:rsidR="3B375EB8">
        <w:rPr/>
        <w:t xml:space="preserve"> ja tavoitteet</w:t>
      </w:r>
      <w:bookmarkEnd w:id="722872256"/>
    </w:p>
    <w:p w:rsidRPr="00C06EFF" w:rsidR="001044AE" w:rsidP="391F77B4" w:rsidRDefault="001044AE" w14:paraId="4BDFA1BA" w14:textId="011A0E41" w14:noSpellErr="1">
      <w:pPr>
        <w:jc w:val="both"/>
      </w:pPr>
    </w:p>
    <w:p w:rsidR="001044AE" w:rsidP="391F77B4" w:rsidRDefault="002701C1" w14:paraId="0AA783EA" w14:textId="332512C8">
      <w:pPr>
        <w:jc w:val="both"/>
      </w:pPr>
      <w:r w:rsidR="3B375EB8">
        <w:rPr/>
        <w:t>T</w:t>
      </w:r>
      <w:r w:rsidR="4D237949">
        <w:rPr/>
        <w:t xml:space="preserve">estauksen tavoitteena on varmistaa, että </w:t>
      </w:r>
      <w:r w:rsidR="329154DF">
        <w:rPr/>
        <w:t xml:space="preserve">tulospalvelu toimii odotetusti, ja täyttää sillä asetetut vaatimukset. Testauksessa </w:t>
      </w:r>
      <w:r w:rsidR="09E322E7">
        <w:rPr/>
        <w:t>tavoitteena on myös löytää ohjelmiston virheet</w:t>
      </w:r>
      <w:r w:rsidR="24E4C97D">
        <w:rPr/>
        <w:t xml:space="preserve">; </w:t>
      </w:r>
      <w:r w:rsidR="09E322E7">
        <w:rPr/>
        <w:t>puutteet ennen sen käyttöönottoa</w:t>
      </w:r>
      <w:r w:rsidR="0B39BAE1">
        <w:rPr/>
        <w:t xml:space="preserve">; </w:t>
      </w:r>
      <w:r w:rsidR="5BF54500">
        <w:rPr/>
        <w:t>identifioida tarvittavat resurssit; tehdä riskienhallinta; määritellä realistinen aikataulu testaukselle;</w:t>
      </w:r>
      <w:r w:rsidR="408ACBC7">
        <w:rPr/>
        <w:t xml:space="preserve"> tehdä laadunvarmistus ja määrittää se, että miten testauksen tuloksista sekä edistymisestä raportoidaan eri sidosryhmille. </w:t>
      </w:r>
      <w:r>
        <w:br/>
      </w:r>
    </w:p>
    <w:p w:rsidR="001044AE" w:rsidP="391F77B4" w:rsidRDefault="2291704C" w14:paraId="01CE8A3C" w14:textId="66F4CE35" w14:noSpellErr="1">
      <w:pPr>
        <w:pStyle w:val="Heading2"/>
        <w:ind w:left="364" w:hanging="364"/>
        <w:jc w:val="both"/>
        <w:rPr/>
      </w:pPr>
      <w:bookmarkStart w:name="_Toc550346757" w:id="553670998"/>
      <w:r w:rsidR="1B44491B">
        <w:rPr/>
        <w:t>Testaus</w:t>
      </w:r>
      <w:r w:rsidR="03749EA8">
        <w:rPr/>
        <w:t>tavat</w:t>
      </w:r>
      <w:bookmarkEnd w:id="553670998"/>
    </w:p>
    <w:p w:rsidR="001044AE" w:rsidP="391F77B4" w:rsidRDefault="001044AE" w14:paraId="345F7FA8" w14:textId="6BECD7D9" w14:noSpellErr="1">
      <w:pPr>
        <w:jc w:val="both"/>
      </w:pPr>
    </w:p>
    <w:p w:rsidR="001044AE" w:rsidP="391F77B4" w:rsidRDefault="2291704C" w14:paraId="7E03FA04" w14:textId="283DB6FB">
      <w:pPr>
        <w:jc w:val="both"/>
      </w:pPr>
      <w:r w:rsidR="1B44491B">
        <w:rPr/>
        <w:t>Testaus suoritetaan testiympäristössä, automatisaatiota hyväksikäyttäen.</w:t>
      </w:r>
      <w:r w:rsidR="52FE09E2">
        <w:rPr/>
        <w:t xml:space="preserve"> Testiympäristössä </w:t>
      </w:r>
      <w:r w:rsidR="0C6D3768">
        <w:rPr/>
        <w:t xml:space="preserve">tulospalvelun suorituskykyä sekä toimivuutta testataan. </w:t>
      </w:r>
      <w:r w:rsidR="03749EA8">
        <w:rPr/>
        <w:t>Määrämuotoisia katselmuksia ja auditointia käytetään myös. Jokainen kehittäjä myös tarkastelee omaa koodiaan ja pyrkii korjaamaan virheitä. Pyritään ISO9001 standardiin.</w:t>
      </w:r>
    </w:p>
    <w:p w:rsidR="001044AE" w:rsidP="391F77B4" w:rsidRDefault="2291704C" w14:paraId="1BA3B2AA" w14:textId="5E7B3AA5">
      <w:pPr>
        <w:pStyle w:val="Heading2"/>
        <w:numPr>
          <w:numId w:val="0"/>
        </w:numPr>
        <w:ind w:left="0"/>
        <w:jc w:val="both"/>
      </w:pPr>
    </w:p>
    <w:p w:rsidR="001044AE" w:rsidP="391F77B4" w:rsidRDefault="2291704C" w14:paraId="77DBF291" w14:textId="728F125A">
      <w:pPr>
        <w:pStyle w:val="Heading2"/>
        <w:jc w:val="both"/>
        <w:rPr/>
      </w:pPr>
      <w:r w:rsidR="184FCF1B">
        <w:rPr/>
        <w:t>Resurssienhallinta</w:t>
      </w:r>
    </w:p>
    <w:p w:rsidR="001044AE" w:rsidP="391F77B4" w:rsidRDefault="2291704C" w14:paraId="44C53A0F" w14:textId="4C8EECDA">
      <w:pPr>
        <w:pStyle w:val="Normal"/>
        <w:jc w:val="both"/>
      </w:pPr>
    </w:p>
    <w:p w:rsidR="001044AE" w:rsidP="391F77B4" w:rsidRDefault="2291704C" w14:paraId="2E345BFB" w14:textId="0D5CDF7B">
      <w:pPr>
        <w:pStyle w:val="Normal"/>
        <w:jc w:val="both"/>
      </w:pPr>
      <w:r w:rsidR="43A7AADE">
        <w:rPr/>
        <w:t xml:space="preserve">Tulospalveluun resursoidaan seuraavat resurssit: 3 testaajaa, testauspäällikkö sekä </w:t>
      </w:r>
      <w:r w:rsidR="5B386C44">
        <w:rPr/>
        <w:t xml:space="preserve">yksi laadunvarmistusinsinööri. </w:t>
      </w:r>
    </w:p>
    <w:p w:rsidR="001044AE" w:rsidP="391F77B4" w:rsidRDefault="2291704C" w14:paraId="1A41DAA9" w14:textId="451D3B2C">
      <w:pPr>
        <w:pStyle w:val="Normal"/>
        <w:jc w:val="both"/>
      </w:pPr>
    </w:p>
    <w:p w:rsidR="001044AE" w:rsidP="391F77B4" w:rsidRDefault="2291704C" w14:paraId="4091E9A5" w14:textId="4F5A2525">
      <w:pPr>
        <w:pStyle w:val="Normal"/>
        <w:jc w:val="both"/>
      </w:pPr>
      <w:r w:rsidR="5B386C44">
        <w:rPr/>
        <w:t>Jokaisella henkilöll</w:t>
      </w:r>
      <w:r w:rsidR="2C8CE280">
        <w:rPr/>
        <w:t xml:space="preserve">ä on käytössä oma tietokone, puhelin sekä </w:t>
      </w:r>
      <w:r w:rsidR="590668C9">
        <w:rPr/>
        <w:t>Visure</w:t>
      </w:r>
      <w:r w:rsidR="590668C9">
        <w:rPr/>
        <w:t xml:space="preserve"> Solutions testaustyökalu tulospalvelun testaamista varten. </w:t>
      </w:r>
    </w:p>
    <w:p w:rsidR="001044AE" w:rsidP="391F77B4" w:rsidRDefault="2291704C" w14:paraId="780AB427" w14:textId="51F65D7D">
      <w:pPr>
        <w:pStyle w:val="Normal"/>
        <w:jc w:val="both"/>
      </w:pPr>
    </w:p>
    <w:p w:rsidR="001044AE" w:rsidP="391F77B4" w:rsidRDefault="2291704C" w14:paraId="1A7AC490" w14:textId="27B5EFE0">
      <w:pPr>
        <w:pStyle w:val="Normal"/>
        <w:jc w:val="both"/>
      </w:pPr>
      <w:r w:rsidR="590668C9">
        <w:rPr/>
        <w:t xml:space="preserve">Henkilöstön kuluihin on budjetoitu 50 000 euroa. </w:t>
      </w:r>
      <w:r w:rsidR="6C044E32">
        <w:rPr/>
        <w:t xml:space="preserve">Työkalujen sekä laitteiden hankintaan menee noin 2000 euroa. </w:t>
      </w:r>
    </w:p>
    <w:p w:rsidR="001044AE" w:rsidP="391F77B4" w:rsidRDefault="2291704C" w14:paraId="464DFC44" w14:textId="72D0983D">
      <w:pPr>
        <w:pStyle w:val="Normal"/>
        <w:jc w:val="both"/>
      </w:pPr>
      <w:r>
        <w:br/>
      </w:r>
      <w:r w:rsidR="7CC7F055">
        <w:rPr/>
        <w:t xml:space="preserve">Testauspäällikkö on vastuussa resurssien varmistamisesta sekä hallinnasta. </w:t>
      </w:r>
    </w:p>
    <w:p w:rsidR="391F77B4" w:rsidP="391F77B4" w:rsidRDefault="391F77B4" w14:paraId="5C27DC01" w14:textId="2B2B2D32">
      <w:pPr>
        <w:pStyle w:val="Normal"/>
        <w:jc w:val="both"/>
      </w:pPr>
    </w:p>
    <w:p w:rsidR="001044AE" w:rsidP="391F77B4" w:rsidRDefault="2291704C" w14:paraId="048B46A4" w14:textId="53E352E8" w14:noSpellErr="1">
      <w:pPr>
        <w:pStyle w:val="Heading2"/>
        <w:ind w:left="364" w:hanging="364"/>
        <w:jc w:val="both"/>
        <w:rPr/>
      </w:pPr>
      <w:bookmarkStart w:name="_Toc1434360233" w:id="1429022530"/>
      <w:r w:rsidR="1B44491B">
        <w:rPr/>
        <w:t>Raportointi</w:t>
      </w:r>
      <w:bookmarkEnd w:id="1429022530"/>
    </w:p>
    <w:p w:rsidR="00103127" w:rsidP="391F77B4" w:rsidRDefault="006D561E" w14:paraId="4A9904C3" w14:textId="1FF570B7" w14:noSpellErr="1">
      <w:pPr>
        <w:jc w:val="both"/>
      </w:pPr>
      <w:r w:rsidR="5EB44529">
        <w:rPr/>
        <w:t>Kaikki löydetyt virheet kirjataan ja seurataan korjaamiseen asti. Testausdokumentaatio päivitetään säännöllisesti koko testausprosessin ajan.</w:t>
      </w:r>
    </w:p>
    <w:p w:rsidR="006D561E" w:rsidP="391F77B4" w:rsidRDefault="006D561E" w14:paraId="104D7B23" w14:textId="77777777" w14:noSpellErr="1">
      <w:pPr>
        <w:jc w:val="both"/>
      </w:pPr>
    </w:p>
    <w:p w:rsidR="00103127" w:rsidP="391F77B4" w:rsidRDefault="00103127" w14:paraId="406139CB" w14:textId="23E11062" w14:noSpellErr="1">
      <w:pPr>
        <w:pStyle w:val="Heading2"/>
        <w:ind w:left="364" w:hanging="364"/>
        <w:jc w:val="both"/>
        <w:rPr/>
      </w:pPr>
      <w:bookmarkStart w:name="_Toc874869353" w:id="1845359130"/>
      <w:r w:rsidR="65CF6B27">
        <w:rPr/>
        <w:t>Testauksen aikataulu</w:t>
      </w:r>
      <w:bookmarkEnd w:id="1845359130"/>
    </w:p>
    <w:p w:rsidR="006D561E" w:rsidP="391F77B4" w:rsidRDefault="006D561E" w14:paraId="1A5263B1" w14:textId="0BB886BF" w14:noSpellErr="1">
      <w:pPr>
        <w:jc w:val="both"/>
      </w:pPr>
      <w:r w:rsidR="5EB44529">
        <w:rPr/>
        <w:t>Yksikkötestaus: 1. maaliskuuta - 30. kesäkuuta 2024</w:t>
      </w:r>
    </w:p>
    <w:p w:rsidR="006D561E" w:rsidP="391F77B4" w:rsidRDefault="006D561E" w14:paraId="29D0140D" w14:textId="77777777" w14:noSpellErr="1">
      <w:pPr>
        <w:jc w:val="both"/>
      </w:pPr>
    </w:p>
    <w:p w:rsidR="006D561E" w:rsidP="391F77B4" w:rsidRDefault="006D561E" w14:paraId="2E9E04A6" w14:textId="1BB35AB4" w14:noSpellErr="1">
      <w:pPr>
        <w:jc w:val="both"/>
      </w:pPr>
      <w:r w:rsidR="5EB44529">
        <w:rPr/>
        <w:t>Integraatiotestaus: 1. elokuuta - 30. elokuuta 2024</w:t>
      </w:r>
    </w:p>
    <w:p w:rsidR="006D561E" w:rsidP="391F77B4" w:rsidRDefault="006D561E" w14:paraId="4FDE1952" w14:textId="77777777" w14:noSpellErr="1">
      <w:pPr>
        <w:jc w:val="both"/>
      </w:pPr>
    </w:p>
    <w:p w:rsidR="006D561E" w:rsidP="391F77B4" w:rsidRDefault="006D561E" w14:paraId="167E3E53" w14:textId="56938197" w14:noSpellErr="1">
      <w:pPr>
        <w:jc w:val="both"/>
      </w:pPr>
      <w:r w:rsidR="5EB44529">
        <w:rPr/>
        <w:t>Järjestelmätestaus: 1. syyskuuta - 20. syyskuuta 2024</w:t>
      </w:r>
    </w:p>
    <w:p w:rsidR="006D561E" w:rsidP="391F77B4" w:rsidRDefault="006D561E" w14:paraId="50C44FF9" w14:textId="5D31DF29" w14:noSpellErr="1">
      <w:pPr>
        <w:jc w:val="both"/>
      </w:pPr>
      <w:r w:rsidR="5EB44529">
        <w:rPr/>
        <w:t>.</w:t>
      </w:r>
    </w:p>
    <w:p w:rsidR="006D561E" w:rsidP="391F77B4" w:rsidRDefault="006D561E" w14:paraId="163CEE28" w14:textId="64C7F873" w14:noSpellErr="1">
      <w:pPr>
        <w:jc w:val="both"/>
      </w:pPr>
      <w:r w:rsidR="5EB44529">
        <w:rPr/>
        <w:t>Hyväksymistestaus: 21. syyskuuta - 30. syyskuuta 2024</w:t>
      </w:r>
    </w:p>
    <w:p w:rsidR="006D561E" w:rsidP="391F77B4" w:rsidRDefault="006D561E" w14:paraId="3E967AF2" w14:textId="77777777" w14:noSpellErr="1">
      <w:pPr>
        <w:jc w:val="both"/>
      </w:pPr>
    </w:p>
    <w:p w:rsidR="001044AE" w:rsidP="391F77B4" w:rsidRDefault="2291704C" w14:paraId="3470F4EF" w14:textId="7DFDD8C9" w14:noSpellErr="1">
      <w:pPr>
        <w:pStyle w:val="Heading2"/>
        <w:ind w:left="364" w:hanging="364"/>
        <w:jc w:val="both"/>
        <w:rPr/>
      </w:pPr>
      <w:bookmarkStart w:name="_Toc2083637323" w:id="516731422"/>
      <w:r w:rsidR="1B44491B">
        <w:rPr/>
        <w:t>Testausstrategia</w:t>
      </w:r>
      <w:bookmarkEnd w:id="516731422"/>
    </w:p>
    <w:p w:rsidR="001044AE" w:rsidP="391F77B4" w:rsidRDefault="001044AE" w14:paraId="0BD18351" w14:textId="49033557" w14:noSpellErr="1">
      <w:pPr>
        <w:jc w:val="both"/>
      </w:pPr>
    </w:p>
    <w:p w:rsidR="001044AE" w:rsidP="391F77B4" w:rsidRDefault="5058385E" w14:paraId="7A38D590" w14:textId="4248E61E" w14:noSpellErr="1">
      <w:pPr>
        <w:jc w:val="both"/>
        <w:rPr>
          <w:b w:val="1"/>
          <w:bCs w:val="1"/>
        </w:rPr>
      </w:pPr>
      <w:r w:rsidR="3D30A6DB">
        <w:rPr/>
        <w:t>Suoritetaan yksikkö-, integraatio-, järjestelmä- ja hyväksymistestaus.</w:t>
      </w:r>
    </w:p>
    <w:p w:rsidR="002701C1" w:rsidP="391F77B4" w:rsidRDefault="002701C1" w14:paraId="4630614E" w14:textId="3BC9ACCF" w14:noSpellErr="1">
      <w:pPr>
        <w:jc w:val="both"/>
      </w:pPr>
      <w:r w:rsidR="3B375EB8">
        <w:rPr/>
        <w:t>Yksikkötestauksessa varmistetaan, että ohjelmiston eri komponentit toimivat oikein.</w:t>
      </w:r>
    </w:p>
    <w:p w:rsidR="002701C1" w:rsidP="391F77B4" w:rsidRDefault="002701C1" w14:paraId="389FB135" w14:textId="30A8ACF5" w14:noSpellErr="1">
      <w:pPr>
        <w:jc w:val="both"/>
      </w:pPr>
      <w:r w:rsidR="3B375EB8">
        <w:rPr/>
        <w:t>Integraatiotestauksessa testataan erinäisten komponenttien toimintaa yhdessä.</w:t>
      </w:r>
    </w:p>
    <w:p w:rsidR="002701C1" w:rsidP="391F77B4" w:rsidRDefault="002701C1" w14:paraId="6305B9A9" w14:textId="5A10418C" w14:noSpellErr="1">
      <w:pPr>
        <w:jc w:val="both"/>
      </w:pPr>
      <w:r w:rsidR="3B375EB8">
        <w:rPr/>
        <w:t>Järjestelmätestauksessa testataan koko järjestelmää varmistaen, että se toimii odotetusti ja täyttäen vaatimukset.</w:t>
      </w:r>
    </w:p>
    <w:p w:rsidRPr="002701C1" w:rsidR="002701C1" w:rsidP="391F77B4" w:rsidRDefault="002701C1" w14:paraId="32B225CD" w14:textId="688D7326" w14:noSpellErr="1">
      <w:pPr>
        <w:jc w:val="both"/>
      </w:pPr>
      <w:r w:rsidR="3B375EB8">
        <w:rPr/>
        <w:t xml:space="preserve">Hyväksymistestaus on viimeinen </w:t>
      </w:r>
      <w:r w:rsidR="5EB44529">
        <w:rPr/>
        <w:t>testausvaihe, jossa loppukäyttäjät pääsevät testaamaan järjestelmää. Tällä varmistutaan siitä, että palvelu täyttää heidän tarpeensa ja odotuksensa.</w:t>
      </w:r>
    </w:p>
    <w:p w:rsidR="001044AE" w:rsidP="391F77B4" w:rsidRDefault="001044AE" w14:paraId="3D8F8663" w14:textId="54187F8E" w14:noSpellErr="1">
      <w:pPr>
        <w:jc w:val="both"/>
      </w:pPr>
    </w:p>
    <w:p w:rsidR="001044AE" w:rsidP="391F77B4" w:rsidRDefault="2291704C" w14:paraId="503AB0DC" w14:textId="15876108" w14:noSpellErr="1">
      <w:pPr>
        <w:pStyle w:val="Heading2"/>
        <w:ind w:left="364" w:hanging="364"/>
        <w:jc w:val="both"/>
        <w:rPr/>
      </w:pPr>
      <w:bookmarkStart w:name="_Toc1908011558" w:id="373028851"/>
      <w:r w:rsidR="1B44491B">
        <w:rPr/>
        <w:t>Testauskohteet</w:t>
      </w:r>
      <w:bookmarkEnd w:id="373028851"/>
    </w:p>
    <w:p w:rsidR="001044AE" w:rsidP="391F77B4" w:rsidRDefault="001044AE" w14:paraId="5C2B4133" w14:textId="66CB3078" w14:noSpellErr="1">
      <w:pPr>
        <w:jc w:val="both"/>
      </w:pPr>
    </w:p>
    <w:p w:rsidR="001044AE" w:rsidP="391F77B4" w:rsidRDefault="0F7A1F54" w14:paraId="1836219D" w14:textId="5DD8B260" w14:noSpellErr="1">
      <w:pPr>
        <w:jc w:val="both"/>
      </w:pPr>
      <w:r w:rsidR="116838D8">
        <w:rPr/>
        <w:t xml:space="preserve">Palvelun </w:t>
      </w:r>
      <w:r w:rsidR="5EB44529">
        <w:rPr/>
        <w:t>käyttöliittymä, tietokanta, reaaliaikaiset päivitykset, hakuominaisuus, suorituskyky, turvallisuus.</w:t>
      </w:r>
    </w:p>
    <w:p w:rsidR="001044AE" w:rsidP="391F77B4" w:rsidRDefault="001044AE" w14:paraId="2C9A640E" w14:textId="5047EB34" w14:noSpellErr="1">
      <w:pPr>
        <w:jc w:val="both"/>
      </w:pPr>
    </w:p>
    <w:p w:rsidR="001044AE" w:rsidP="391F77B4" w:rsidRDefault="2291704C" w14:paraId="28556D85" w14:textId="5B3E5BBE" w14:noSpellErr="1">
      <w:pPr>
        <w:pStyle w:val="Heading2"/>
        <w:ind w:left="364" w:hanging="364"/>
        <w:jc w:val="both"/>
        <w:rPr/>
      </w:pPr>
      <w:bookmarkStart w:name="_Toc1890100351" w:id="548666332"/>
      <w:r w:rsidR="1B44491B">
        <w:rPr/>
        <w:t>Toimintojen hyväksymiskriteerit</w:t>
      </w:r>
      <w:bookmarkEnd w:id="548666332"/>
    </w:p>
    <w:p w:rsidR="001044AE" w:rsidP="391F77B4" w:rsidRDefault="001044AE" w14:paraId="51FEB80A" w14:textId="7DE45AEA" w14:noSpellErr="1">
      <w:pPr>
        <w:jc w:val="both"/>
      </w:pPr>
    </w:p>
    <w:p w:rsidR="001044AE" w:rsidP="391F77B4" w:rsidRDefault="65B0CEE8" w14:paraId="2FF0D92D" w14:textId="02BE384E" w14:noSpellErr="1">
      <w:pPr>
        <w:jc w:val="both"/>
        <w:rPr>
          <w:b w:val="1"/>
          <w:bCs w:val="1"/>
        </w:rPr>
      </w:pPr>
      <w:r w:rsidR="67BEAAFA">
        <w:rPr/>
        <w:t>Jokaiselle toiminnolle laaditaan testitapaukset ja määritellään hyväksymiskriteerit.</w:t>
      </w:r>
      <w:r w:rsidR="60950CBC">
        <w:rPr/>
        <w:t xml:space="preserve"> </w:t>
      </w:r>
      <w:r w:rsidR="03749EA8">
        <w:rPr/>
        <w:t>Nämä merkitään raporttiin.</w:t>
      </w:r>
    </w:p>
    <w:p w:rsidR="001044AE" w:rsidP="391F77B4" w:rsidRDefault="001044AE" w14:paraId="1B5F6038" w14:textId="0E9A5A16" w14:noSpellErr="1">
      <w:pPr>
        <w:jc w:val="both"/>
      </w:pPr>
    </w:p>
    <w:p w:rsidR="001044AE" w:rsidP="391F77B4" w:rsidRDefault="36631845" w14:paraId="5ABC1850" w14:textId="7DFA6D34" w14:noSpellErr="1">
      <w:pPr>
        <w:pStyle w:val="Heading2"/>
        <w:ind w:left="364" w:hanging="364"/>
        <w:jc w:val="both"/>
        <w:rPr/>
      </w:pPr>
      <w:bookmarkStart w:name="_Toc1739817583" w:id="1241267998"/>
      <w:r w:rsidR="7203496B">
        <w:rPr/>
        <w:t>Erikoistilanteet</w:t>
      </w:r>
      <w:bookmarkEnd w:id="1241267998"/>
    </w:p>
    <w:p w:rsidR="001044AE" w:rsidP="391F77B4" w:rsidRDefault="001044AE" w14:paraId="7A34F169" w14:textId="3B966CF1" w14:noSpellErr="1">
      <w:pPr>
        <w:jc w:val="both"/>
      </w:pPr>
    </w:p>
    <w:p w:rsidR="00461B63" w:rsidP="391F77B4" w:rsidRDefault="4DA90B7D" w14:paraId="7E81E50B" w14:textId="77777777" w14:noSpellErr="1">
      <w:pPr>
        <w:jc w:val="both"/>
        <w:rPr>
          <w:b w:val="1"/>
          <w:bCs w:val="1"/>
        </w:rPr>
      </w:pPr>
      <w:r w:rsidR="32CDA3F2">
        <w:rPr/>
        <w:t>Palvelun virhetilanteiden sietokyvyn testaus</w:t>
      </w:r>
      <w:r w:rsidR="03749EA8">
        <w:rPr/>
        <w:t xml:space="preserve">, kuinka järjestelmä palautuu vikatilasta tai kuinka järjestelmä selviää palvelimen kaatumisesta. </w:t>
      </w:r>
    </w:p>
    <w:p w:rsidR="00461B63" w:rsidP="391F77B4" w:rsidRDefault="00461B63" w14:paraId="260E0570" w14:textId="77777777" w14:noSpellErr="1">
      <w:pPr>
        <w:jc w:val="both"/>
        <w:rPr>
          <w:b w:val="1"/>
          <w:bCs w:val="1"/>
        </w:rPr>
      </w:pPr>
      <w:r w:rsidR="03749EA8">
        <w:rPr/>
        <w:t>Kuormitus testaus, suuren samanaikaisen käyttäjämäärän vaikutus järjestelmään.</w:t>
      </w:r>
    </w:p>
    <w:p w:rsidR="00461B63" w:rsidP="391F77B4" w:rsidRDefault="00461B63" w14:paraId="3DF0D347" w14:textId="3E33C2C6" w14:noSpellErr="1">
      <w:pPr>
        <w:jc w:val="both"/>
        <w:rPr>
          <w:b w:val="1"/>
          <w:bCs w:val="1"/>
        </w:rPr>
      </w:pPr>
      <w:r w:rsidR="03749EA8">
        <w:rPr/>
        <w:t xml:space="preserve">Tietoturvatestaus, järjestelmän kyky pitää käyttäjätiedot turvassa. </w:t>
      </w:r>
    </w:p>
    <w:p w:rsidR="001044AE" w:rsidP="391F77B4" w:rsidRDefault="00461B63" w14:paraId="538778FF" w14:textId="5064968F" w14:noSpellErr="1">
      <w:pPr>
        <w:jc w:val="both"/>
      </w:pPr>
      <w:r w:rsidR="03749EA8">
        <w:rPr/>
        <w:t>Yhteensopivuustestaus muiden järjestelmien tai erinäisten selainten ja mobiililaitteiden kanssa. Poikkeavat käyttäjätapahtumat, virheelliset tiedot tai muu ”väärinkäyttö”.</w:t>
      </w:r>
    </w:p>
    <w:p w:rsidR="001044AE" w:rsidP="391F77B4" w:rsidRDefault="001044AE" w14:paraId="378DB44B" w14:textId="6DEE9621" w14:noSpellErr="1">
      <w:pPr>
        <w:jc w:val="both"/>
      </w:pPr>
    </w:p>
    <w:p w:rsidR="001044AE" w:rsidP="391F77B4" w:rsidRDefault="001044AE" w14:paraId="4CCB6690" w14:textId="1C707D45" w14:noSpellErr="1">
      <w:pPr>
        <w:jc w:val="both"/>
      </w:pPr>
    </w:p>
    <w:p w:rsidR="001044AE" w:rsidP="391F77B4" w:rsidRDefault="001044AE" w14:paraId="33C61ED5" w14:textId="6628A32C" w14:noSpellErr="1">
      <w:pPr>
        <w:spacing w:line="360" w:lineRule="auto"/>
        <w:jc w:val="both"/>
      </w:pPr>
    </w:p>
    <w:p w:rsidRPr="0067580F" w:rsidR="00BE648D" w:rsidP="391F77B4" w:rsidRDefault="00BE648D" w14:paraId="72F373D0" w14:textId="77777777" w14:noSpellErr="1">
      <w:pPr>
        <w:spacing w:line="240" w:lineRule="auto"/>
        <w:jc w:val="both"/>
      </w:pPr>
    </w:p>
    <w:sectPr w:rsidRPr="0067580F" w:rsidR="00BE648D" w:rsidSect="00586F1C">
      <w:headerReference w:type="default" r:id="rId11"/>
      <w:pgSz w:w="11906" w:h="16838" w:orient="portrait"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38AD" w:rsidP="0060071B" w:rsidRDefault="00AD38AD" w14:paraId="0A3A194D" w14:textId="77777777">
      <w:pPr>
        <w:spacing w:line="240" w:lineRule="auto"/>
      </w:pPr>
      <w:r>
        <w:separator/>
      </w:r>
    </w:p>
    <w:p w:rsidR="00AD38AD" w:rsidRDefault="00AD38AD" w14:paraId="71E96541" w14:textId="77777777"/>
  </w:endnote>
  <w:endnote w:type="continuationSeparator" w:id="0">
    <w:p w:rsidR="00AD38AD" w:rsidP="0060071B" w:rsidRDefault="00AD38AD" w14:paraId="69BC02CC" w14:textId="77777777">
      <w:pPr>
        <w:spacing w:line="240" w:lineRule="auto"/>
      </w:pPr>
      <w:r>
        <w:continuationSeparator/>
      </w:r>
    </w:p>
    <w:p w:rsidR="00AD38AD" w:rsidRDefault="00AD38AD" w14:paraId="6CC4329C" w14:textId="77777777"/>
  </w:endnote>
  <w:endnote w:type="continuationNotice" w:id="1">
    <w:p w:rsidR="00AD38AD" w:rsidRDefault="00AD38AD" w14:paraId="67A3A74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38AD" w:rsidP="0060071B" w:rsidRDefault="00AD38AD" w14:paraId="733AD3FC" w14:textId="77777777">
      <w:pPr>
        <w:spacing w:line="240" w:lineRule="auto"/>
      </w:pPr>
      <w:r>
        <w:separator/>
      </w:r>
    </w:p>
    <w:p w:rsidR="00AD38AD" w:rsidRDefault="00AD38AD" w14:paraId="32E35578" w14:textId="77777777"/>
  </w:footnote>
  <w:footnote w:type="continuationSeparator" w:id="0">
    <w:p w:rsidR="00AD38AD" w:rsidP="0060071B" w:rsidRDefault="00AD38AD" w14:paraId="3F58848C" w14:textId="77777777">
      <w:pPr>
        <w:spacing w:line="240" w:lineRule="auto"/>
      </w:pPr>
      <w:r>
        <w:continuationSeparator/>
      </w:r>
    </w:p>
    <w:p w:rsidR="00AD38AD" w:rsidRDefault="00AD38AD" w14:paraId="41E1C1A8" w14:textId="77777777"/>
  </w:footnote>
  <w:footnote w:type="continuationNotice" w:id="1">
    <w:p w:rsidR="00AD38AD" w:rsidRDefault="00AD38AD" w14:paraId="7FF966B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15AC1" w:rsidR="009A2F5E" w:rsidP="00F15AC1" w:rsidRDefault="009A2F5E" w14:paraId="38002D09" w14:textId="77777777">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15AC1" w:rsidR="00942DFD" w:rsidP="00F15AC1" w:rsidRDefault="00942DFD" w14:paraId="4DACD7A1" w14:textId="77777777">
    <w:pPr>
      <w:pStyle w:val="Header"/>
      <w:jc w:val="right"/>
      <w:rPr>
        <w:rFonts w:cs="Times New Roman"/>
        <w:szCs w:val="24"/>
      </w:rPr>
    </w:pPr>
  </w:p>
</w:hdr>
</file>

<file path=word/intelligence2.xml><?xml version="1.0" encoding="utf-8"?>
<int2:intelligence xmlns:int2="http://schemas.microsoft.com/office/intelligence/2020/intelligence" xmlns:oel="http://schemas.microsoft.com/office/2019/extlst">
  <int2:observations>
    <int2:textHash int2:hashCode="FWByGJNq0+Nibs" int2:id="N3jVCdRI">
      <int2:state int2:value="Rejected" int2:type="AugLoop_Text_Critique"/>
    </int2:textHash>
    <int2:textHash int2:hashCode="4UXphL6hjhVz4/" int2:id="ZKlqHJz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298"/>
    <w:multiLevelType w:val="multilevel"/>
    <w:tmpl w:val="62E427A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6901DD"/>
    <w:multiLevelType w:val="hybridMultilevel"/>
    <w:tmpl w:val="48DA5E4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3055D7B"/>
    <w:multiLevelType w:val="hybridMultilevel"/>
    <w:tmpl w:val="DF6A661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0D7763B"/>
    <w:multiLevelType w:val="hybridMultilevel"/>
    <w:tmpl w:val="2460F3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46B12665"/>
    <w:multiLevelType w:val="multilevel"/>
    <w:tmpl w:val="7AA6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1626A"/>
    <w:multiLevelType w:val="multilevel"/>
    <w:tmpl w:val="B142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548AC"/>
    <w:multiLevelType w:val="hybridMultilevel"/>
    <w:tmpl w:val="7D606CE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5F8A7F34"/>
    <w:multiLevelType w:val="hybridMultilevel"/>
    <w:tmpl w:val="879ABB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63C960FE"/>
    <w:multiLevelType w:val="multilevel"/>
    <w:tmpl w:val="7A62A35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E823AFF"/>
    <w:multiLevelType w:val="hybridMultilevel"/>
    <w:tmpl w:val="E22064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71161978"/>
    <w:multiLevelType w:val="multilevel"/>
    <w:tmpl w:val="6880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9F5D30"/>
    <w:multiLevelType w:val="multilevel"/>
    <w:tmpl w:val="A09C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476095">
    <w:abstractNumId w:val="3"/>
  </w:num>
  <w:num w:numId="2" w16cid:durableId="1831170771">
    <w:abstractNumId w:val="9"/>
  </w:num>
  <w:num w:numId="3" w16cid:durableId="754937798">
    <w:abstractNumId w:val="3"/>
  </w:num>
  <w:num w:numId="4" w16cid:durableId="1271157760">
    <w:abstractNumId w:val="3"/>
  </w:num>
  <w:num w:numId="5" w16cid:durableId="1500539212">
    <w:abstractNumId w:val="3"/>
  </w:num>
  <w:num w:numId="6" w16cid:durableId="581984219">
    <w:abstractNumId w:val="3"/>
  </w:num>
  <w:num w:numId="7" w16cid:durableId="334653470">
    <w:abstractNumId w:val="0"/>
  </w:num>
  <w:num w:numId="8" w16cid:durableId="1888712232">
    <w:abstractNumId w:val="6"/>
  </w:num>
  <w:num w:numId="9" w16cid:durableId="827139516">
    <w:abstractNumId w:val="12"/>
  </w:num>
  <w:num w:numId="10" w16cid:durableId="1261990246">
    <w:abstractNumId w:val="1"/>
  </w:num>
  <w:num w:numId="11" w16cid:durableId="1996489328">
    <w:abstractNumId w:val="11"/>
  </w:num>
  <w:num w:numId="12" w16cid:durableId="711619066">
    <w:abstractNumId w:val="5"/>
  </w:num>
  <w:num w:numId="13" w16cid:durableId="2075885238">
    <w:abstractNumId w:val="7"/>
  </w:num>
  <w:num w:numId="14" w16cid:durableId="669481099">
    <w:abstractNumId w:val="8"/>
  </w:num>
  <w:num w:numId="15" w16cid:durableId="1771004657">
    <w:abstractNumId w:val="10"/>
  </w:num>
  <w:num w:numId="16" w16cid:durableId="1001011596">
    <w:abstractNumId w:val="2"/>
  </w:num>
  <w:num w:numId="17" w16cid:durableId="691761870">
    <w:abstractNumId w:val="4"/>
  </w:num>
  <w:num w:numId="18" w16cid:durableId="2134592461">
    <w:abstractNumId w:val="3"/>
  </w:num>
  <w:num w:numId="19" w16cid:durableId="595134765">
    <w:abstractNumId w:val="3"/>
  </w:num>
  <w:num w:numId="20" w16cid:durableId="1312102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070AF"/>
    <w:rsid w:val="00010213"/>
    <w:rsid w:val="000127B4"/>
    <w:rsid w:val="00021B48"/>
    <w:rsid w:val="000268EC"/>
    <w:rsid w:val="00033A0C"/>
    <w:rsid w:val="0003526D"/>
    <w:rsid w:val="000518BA"/>
    <w:rsid w:val="00052808"/>
    <w:rsid w:val="00056FE2"/>
    <w:rsid w:val="00064B70"/>
    <w:rsid w:val="00064C35"/>
    <w:rsid w:val="00066003"/>
    <w:rsid w:val="00095500"/>
    <w:rsid w:val="000A630D"/>
    <w:rsid w:val="000B2E86"/>
    <w:rsid w:val="000B39C3"/>
    <w:rsid w:val="000B6D88"/>
    <w:rsid w:val="000C0560"/>
    <w:rsid w:val="000D0805"/>
    <w:rsid w:val="000D3EFA"/>
    <w:rsid w:val="000D6729"/>
    <w:rsid w:val="000D7BB8"/>
    <w:rsid w:val="000E4C4C"/>
    <w:rsid w:val="000E6F05"/>
    <w:rsid w:val="000F54FB"/>
    <w:rsid w:val="000F657D"/>
    <w:rsid w:val="00103127"/>
    <w:rsid w:val="001044AE"/>
    <w:rsid w:val="00104ADB"/>
    <w:rsid w:val="001174C0"/>
    <w:rsid w:val="00120AEE"/>
    <w:rsid w:val="00120EFB"/>
    <w:rsid w:val="00126BAB"/>
    <w:rsid w:val="00134AD5"/>
    <w:rsid w:val="00134E29"/>
    <w:rsid w:val="00147F68"/>
    <w:rsid w:val="0016374C"/>
    <w:rsid w:val="00163F17"/>
    <w:rsid w:val="0018126E"/>
    <w:rsid w:val="001953D4"/>
    <w:rsid w:val="001A16BA"/>
    <w:rsid w:val="001A774F"/>
    <w:rsid w:val="001B4B36"/>
    <w:rsid w:val="001B5390"/>
    <w:rsid w:val="001C2A73"/>
    <w:rsid w:val="001C49B2"/>
    <w:rsid w:val="001D07E6"/>
    <w:rsid w:val="001E3CDD"/>
    <w:rsid w:val="001E5757"/>
    <w:rsid w:val="001F0EF7"/>
    <w:rsid w:val="001F416B"/>
    <w:rsid w:val="00203E43"/>
    <w:rsid w:val="00204673"/>
    <w:rsid w:val="00215F64"/>
    <w:rsid w:val="002163E4"/>
    <w:rsid w:val="00225363"/>
    <w:rsid w:val="002343FB"/>
    <w:rsid w:val="00240D98"/>
    <w:rsid w:val="002438AD"/>
    <w:rsid w:val="002701C1"/>
    <w:rsid w:val="00272C50"/>
    <w:rsid w:val="0029077A"/>
    <w:rsid w:val="00296CE3"/>
    <w:rsid w:val="002A158C"/>
    <w:rsid w:val="002A63EA"/>
    <w:rsid w:val="002A67D8"/>
    <w:rsid w:val="002A6E2C"/>
    <w:rsid w:val="002B0491"/>
    <w:rsid w:val="002B0A66"/>
    <w:rsid w:val="002B803A"/>
    <w:rsid w:val="002C0B5F"/>
    <w:rsid w:val="002C6227"/>
    <w:rsid w:val="002D2161"/>
    <w:rsid w:val="002E4C1B"/>
    <w:rsid w:val="002E5CA2"/>
    <w:rsid w:val="002F12C2"/>
    <w:rsid w:val="002F3D2A"/>
    <w:rsid w:val="002F5CED"/>
    <w:rsid w:val="002F6F32"/>
    <w:rsid w:val="00304652"/>
    <w:rsid w:val="00305635"/>
    <w:rsid w:val="00310C19"/>
    <w:rsid w:val="00332FD1"/>
    <w:rsid w:val="00334B7A"/>
    <w:rsid w:val="00335F31"/>
    <w:rsid w:val="00340D73"/>
    <w:rsid w:val="00346093"/>
    <w:rsid w:val="00372996"/>
    <w:rsid w:val="003767A0"/>
    <w:rsid w:val="00377C73"/>
    <w:rsid w:val="00385F91"/>
    <w:rsid w:val="00390CC0"/>
    <w:rsid w:val="003A084D"/>
    <w:rsid w:val="003A152A"/>
    <w:rsid w:val="003A24BD"/>
    <w:rsid w:val="003B3F78"/>
    <w:rsid w:val="003F042E"/>
    <w:rsid w:val="003F1252"/>
    <w:rsid w:val="003F64DF"/>
    <w:rsid w:val="00403187"/>
    <w:rsid w:val="00404420"/>
    <w:rsid w:val="00406D94"/>
    <w:rsid w:val="00417412"/>
    <w:rsid w:val="004319EB"/>
    <w:rsid w:val="00432C60"/>
    <w:rsid w:val="00433A86"/>
    <w:rsid w:val="004356D0"/>
    <w:rsid w:val="00444094"/>
    <w:rsid w:val="0046148F"/>
    <w:rsid w:val="00461B63"/>
    <w:rsid w:val="0046341E"/>
    <w:rsid w:val="004667FF"/>
    <w:rsid w:val="004733A0"/>
    <w:rsid w:val="004A6E24"/>
    <w:rsid w:val="004B3A86"/>
    <w:rsid w:val="004B699D"/>
    <w:rsid w:val="004C5145"/>
    <w:rsid w:val="004D1F33"/>
    <w:rsid w:val="004D5761"/>
    <w:rsid w:val="004D5BE0"/>
    <w:rsid w:val="004E278F"/>
    <w:rsid w:val="004F5318"/>
    <w:rsid w:val="005111A9"/>
    <w:rsid w:val="00511860"/>
    <w:rsid w:val="005223D4"/>
    <w:rsid w:val="00533CAA"/>
    <w:rsid w:val="00536586"/>
    <w:rsid w:val="0053668C"/>
    <w:rsid w:val="00541312"/>
    <w:rsid w:val="005515F1"/>
    <w:rsid w:val="00561785"/>
    <w:rsid w:val="00562037"/>
    <w:rsid w:val="005641D6"/>
    <w:rsid w:val="005755B3"/>
    <w:rsid w:val="00586F1C"/>
    <w:rsid w:val="005A02F4"/>
    <w:rsid w:val="005B4570"/>
    <w:rsid w:val="005B7D36"/>
    <w:rsid w:val="005C0EFF"/>
    <w:rsid w:val="005D2450"/>
    <w:rsid w:val="005D7A12"/>
    <w:rsid w:val="005E0E02"/>
    <w:rsid w:val="005E2CF7"/>
    <w:rsid w:val="0060071B"/>
    <w:rsid w:val="00602B83"/>
    <w:rsid w:val="00611026"/>
    <w:rsid w:val="00622886"/>
    <w:rsid w:val="00627902"/>
    <w:rsid w:val="00631A45"/>
    <w:rsid w:val="0063631A"/>
    <w:rsid w:val="006466A8"/>
    <w:rsid w:val="0065100B"/>
    <w:rsid w:val="0065180F"/>
    <w:rsid w:val="00656806"/>
    <w:rsid w:val="00662B47"/>
    <w:rsid w:val="0067184C"/>
    <w:rsid w:val="0067580F"/>
    <w:rsid w:val="00681FBB"/>
    <w:rsid w:val="00684352"/>
    <w:rsid w:val="00686199"/>
    <w:rsid w:val="00687935"/>
    <w:rsid w:val="006909AA"/>
    <w:rsid w:val="006966B2"/>
    <w:rsid w:val="00697574"/>
    <w:rsid w:val="006A13A7"/>
    <w:rsid w:val="006B4A3B"/>
    <w:rsid w:val="006C4516"/>
    <w:rsid w:val="006D4C08"/>
    <w:rsid w:val="006D561E"/>
    <w:rsid w:val="006E115A"/>
    <w:rsid w:val="006E1E1C"/>
    <w:rsid w:val="006E7E9B"/>
    <w:rsid w:val="006F4D30"/>
    <w:rsid w:val="0070383C"/>
    <w:rsid w:val="00710E93"/>
    <w:rsid w:val="0071392C"/>
    <w:rsid w:val="00715752"/>
    <w:rsid w:val="00730A50"/>
    <w:rsid w:val="00732B45"/>
    <w:rsid w:val="00734AB5"/>
    <w:rsid w:val="007416D0"/>
    <w:rsid w:val="007441BA"/>
    <w:rsid w:val="00752289"/>
    <w:rsid w:val="0076302F"/>
    <w:rsid w:val="00765FE6"/>
    <w:rsid w:val="00775735"/>
    <w:rsid w:val="00780674"/>
    <w:rsid w:val="007829B5"/>
    <w:rsid w:val="00794D9B"/>
    <w:rsid w:val="007A1DEF"/>
    <w:rsid w:val="007A589B"/>
    <w:rsid w:val="007B0CD8"/>
    <w:rsid w:val="007D226F"/>
    <w:rsid w:val="007D2418"/>
    <w:rsid w:val="007D4A3B"/>
    <w:rsid w:val="007D7C18"/>
    <w:rsid w:val="007E231E"/>
    <w:rsid w:val="007F12AD"/>
    <w:rsid w:val="008025B3"/>
    <w:rsid w:val="00802B2C"/>
    <w:rsid w:val="008057D7"/>
    <w:rsid w:val="008132C9"/>
    <w:rsid w:val="008221A3"/>
    <w:rsid w:val="00822742"/>
    <w:rsid w:val="0083001B"/>
    <w:rsid w:val="00833F0E"/>
    <w:rsid w:val="00843338"/>
    <w:rsid w:val="00852E7E"/>
    <w:rsid w:val="00854F41"/>
    <w:rsid w:val="008601E2"/>
    <w:rsid w:val="008706CC"/>
    <w:rsid w:val="0087292F"/>
    <w:rsid w:val="00873D89"/>
    <w:rsid w:val="00876E3E"/>
    <w:rsid w:val="008779BF"/>
    <w:rsid w:val="00877F2E"/>
    <w:rsid w:val="00880A6C"/>
    <w:rsid w:val="00882C06"/>
    <w:rsid w:val="00885DB3"/>
    <w:rsid w:val="008920C9"/>
    <w:rsid w:val="00894910"/>
    <w:rsid w:val="008B2D7F"/>
    <w:rsid w:val="008B58D7"/>
    <w:rsid w:val="008B722A"/>
    <w:rsid w:val="008C62DB"/>
    <w:rsid w:val="008C70CD"/>
    <w:rsid w:val="008D6464"/>
    <w:rsid w:val="008D7A8F"/>
    <w:rsid w:val="008D7B04"/>
    <w:rsid w:val="008E591F"/>
    <w:rsid w:val="00903405"/>
    <w:rsid w:val="009219CD"/>
    <w:rsid w:val="00927763"/>
    <w:rsid w:val="00934408"/>
    <w:rsid w:val="00942DFD"/>
    <w:rsid w:val="00947F1A"/>
    <w:rsid w:val="00971A8E"/>
    <w:rsid w:val="0097493C"/>
    <w:rsid w:val="00977AEC"/>
    <w:rsid w:val="009800CA"/>
    <w:rsid w:val="0098091E"/>
    <w:rsid w:val="009867F5"/>
    <w:rsid w:val="0099199E"/>
    <w:rsid w:val="00991A9A"/>
    <w:rsid w:val="009A2F5E"/>
    <w:rsid w:val="009A7640"/>
    <w:rsid w:val="009A7DD1"/>
    <w:rsid w:val="009B3399"/>
    <w:rsid w:val="009B56C1"/>
    <w:rsid w:val="009C1D41"/>
    <w:rsid w:val="009C2C3F"/>
    <w:rsid w:val="009C3A1B"/>
    <w:rsid w:val="009E5207"/>
    <w:rsid w:val="00A06978"/>
    <w:rsid w:val="00A079CF"/>
    <w:rsid w:val="00A13371"/>
    <w:rsid w:val="00A250E3"/>
    <w:rsid w:val="00A33F54"/>
    <w:rsid w:val="00A415C9"/>
    <w:rsid w:val="00A55F65"/>
    <w:rsid w:val="00A57F10"/>
    <w:rsid w:val="00A60803"/>
    <w:rsid w:val="00A75F56"/>
    <w:rsid w:val="00A815B9"/>
    <w:rsid w:val="00A81DF3"/>
    <w:rsid w:val="00A82141"/>
    <w:rsid w:val="00A852ED"/>
    <w:rsid w:val="00A85CEC"/>
    <w:rsid w:val="00A91F81"/>
    <w:rsid w:val="00AB5BB4"/>
    <w:rsid w:val="00AC05FF"/>
    <w:rsid w:val="00AD25CE"/>
    <w:rsid w:val="00AD38AD"/>
    <w:rsid w:val="00B03578"/>
    <w:rsid w:val="00B04A22"/>
    <w:rsid w:val="00B15638"/>
    <w:rsid w:val="00B16F95"/>
    <w:rsid w:val="00B4244F"/>
    <w:rsid w:val="00B60B1F"/>
    <w:rsid w:val="00B63B94"/>
    <w:rsid w:val="00B70CB3"/>
    <w:rsid w:val="00B755A2"/>
    <w:rsid w:val="00B82546"/>
    <w:rsid w:val="00B95AF0"/>
    <w:rsid w:val="00B95B84"/>
    <w:rsid w:val="00BA72E2"/>
    <w:rsid w:val="00BC6AD1"/>
    <w:rsid w:val="00BE648D"/>
    <w:rsid w:val="00BF0855"/>
    <w:rsid w:val="00C059CD"/>
    <w:rsid w:val="00C06EFF"/>
    <w:rsid w:val="00C0769E"/>
    <w:rsid w:val="00C15DCA"/>
    <w:rsid w:val="00C17F09"/>
    <w:rsid w:val="00C239AD"/>
    <w:rsid w:val="00C27F00"/>
    <w:rsid w:val="00C30DB3"/>
    <w:rsid w:val="00C3456E"/>
    <w:rsid w:val="00C40FF2"/>
    <w:rsid w:val="00C47533"/>
    <w:rsid w:val="00C47F1D"/>
    <w:rsid w:val="00C70D81"/>
    <w:rsid w:val="00C71DB8"/>
    <w:rsid w:val="00C72B12"/>
    <w:rsid w:val="00C76770"/>
    <w:rsid w:val="00C82D58"/>
    <w:rsid w:val="00C968F3"/>
    <w:rsid w:val="00CD4ACC"/>
    <w:rsid w:val="00CE4CD4"/>
    <w:rsid w:val="00CE5DFF"/>
    <w:rsid w:val="00CF45B4"/>
    <w:rsid w:val="00CF7A9D"/>
    <w:rsid w:val="00D038B8"/>
    <w:rsid w:val="00D07A5F"/>
    <w:rsid w:val="00D1100B"/>
    <w:rsid w:val="00D172E2"/>
    <w:rsid w:val="00D205D6"/>
    <w:rsid w:val="00D20A57"/>
    <w:rsid w:val="00D20F20"/>
    <w:rsid w:val="00D31E88"/>
    <w:rsid w:val="00D3314C"/>
    <w:rsid w:val="00D455FE"/>
    <w:rsid w:val="00D50D69"/>
    <w:rsid w:val="00D56AC2"/>
    <w:rsid w:val="00D62CD1"/>
    <w:rsid w:val="00D6359D"/>
    <w:rsid w:val="00D654C6"/>
    <w:rsid w:val="00D67A7B"/>
    <w:rsid w:val="00D74DDA"/>
    <w:rsid w:val="00D826E7"/>
    <w:rsid w:val="00D832BB"/>
    <w:rsid w:val="00D8534B"/>
    <w:rsid w:val="00DA0CD0"/>
    <w:rsid w:val="00DA7412"/>
    <w:rsid w:val="00DD0857"/>
    <w:rsid w:val="00DF274B"/>
    <w:rsid w:val="00E05A92"/>
    <w:rsid w:val="00E10592"/>
    <w:rsid w:val="00E13589"/>
    <w:rsid w:val="00E145D6"/>
    <w:rsid w:val="00E230F6"/>
    <w:rsid w:val="00E23CB1"/>
    <w:rsid w:val="00E259A3"/>
    <w:rsid w:val="00E364CF"/>
    <w:rsid w:val="00E55BD3"/>
    <w:rsid w:val="00E573F7"/>
    <w:rsid w:val="00E8586E"/>
    <w:rsid w:val="00E87AB9"/>
    <w:rsid w:val="00E91CED"/>
    <w:rsid w:val="00E91D8A"/>
    <w:rsid w:val="00E94E45"/>
    <w:rsid w:val="00EA41DB"/>
    <w:rsid w:val="00EA7017"/>
    <w:rsid w:val="00EB0A10"/>
    <w:rsid w:val="00EB25F6"/>
    <w:rsid w:val="00EB44A5"/>
    <w:rsid w:val="00EB6480"/>
    <w:rsid w:val="00EB72A3"/>
    <w:rsid w:val="00ED485A"/>
    <w:rsid w:val="00EF2300"/>
    <w:rsid w:val="00EF2E99"/>
    <w:rsid w:val="00EF7532"/>
    <w:rsid w:val="00F0047E"/>
    <w:rsid w:val="00F018B2"/>
    <w:rsid w:val="00F01A0D"/>
    <w:rsid w:val="00F15AC1"/>
    <w:rsid w:val="00F210B1"/>
    <w:rsid w:val="00F2696F"/>
    <w:rsid w:val="00F27BB4"/>
    <w:rsid w:val="00F31C2E"/>
    <w:rsid w:val="00F348FD"/>
    <w:rsid w:val="00F53EF8"/>
    <w:rsid w:val="00F71258"/>
    <w:rsid w:val="00F803EC"/>
    <w:rsid w:val="00F82A2D"/>
    <w:rsid w:val="00F85FCA"/>
    <w:rsid w:val="00F94AA8"/>
    <w:rsid w:val="00FF6256"/>
    <w:rsid w:val="00FF6DE1"/>
    <w:rsid w:val="012B189A"/>
    <w:rsid w:val="0142DB0A"/>
    <w:rsid w:val="014B5A10"/>
    <w:rsid w:val="01BADAE2"/>
    <w:rsid w:val="01BADF58"/>
    <w:rsid w:val="01CC15B9"/>
    <w:rsid w:val="01F1B226"/>
    <w:rsid w:val="01FC77D2"/>
    <w:rsid w:val="0217CB3E"/>
    <w:rsid w:val="021CDEB0"/>
    <w:rsid w:val="02A605E9"/>
    <w:rsid w:val="031704BB"/>
    <w:rsid w:val="03319AEB"/>
    <w:rsid w:val="0367E61A"/>
    <w:rsid w:val="03710012"/>
    <w:rsid w:val="03749EA8"/>
    <w:rsid w:val="040959E1"/>
    <w:rsid w:val="050BA401"/>
    <w:rsid w:val="051E8A56"/>
    <w:rsid w:val="053081CB"/>
    <w:rsid w:val="053FB629"/>
    <w:rsid w:val="057A01AE"/>
    <w:rsid w:val="0586D99F"/>
    <w:rsid w:val="06350761"/>
    <w:rsid w:val="064D0F5A"/>
    <w:rsid w:val="06E901FD"/>
    <w:rsid w:val="0842891B"/>
    <w:rsid w:val="0886F9D4"/>
    <w:rsid w:val="08D71809"/>
    <w:rsid w:val="08D71809"/>
    <w:rsid w:val="08F736F0"/>
    <w:rsid w:val="08F797E4"/>
    <w:rsid w:val="0908CD51"/>
    <w:rsid w:val="091388F0"/>
    <w:rsid w:val="091CC840"/>
    <w:rsid w:val="096D18B4"/>
    <w:rsid w:val="09A4EAE3"/>
    <w:rsid w:val="09E322E7"/>
    <w:rsid w:val="0A03AA46"/>
    <w:rsid w:val="0A774866"/>
    <w:rsid w:val="0A81C2F0"/>
    <w:rsid w:val="0B39BAE1"/>
    <w:rsid w:val="0B9D0BF7"/>
    <w:rsid w:val="0BAC4DEB"/>
    <w:rsid w:val="0BB1BBC4"/>
    <w:rsid w:val="0C6D3768"/>
    <w:rsid w:val="0D18B578"/>
    <w:rsid w:val="0D980BD8"/>
    <w:rsid w:val="0E1B2BB0"/>
    <w:rsid w:val="0E396E3D"/>
    <w:rsid w:val="0F7A1F54"/>
    <w:rsid w:val="0FCC95FE"/>
    <w:rsid w:val="106A63DA"/>
    <w:rsid w:val="10849ABC"/>
    <w:rsid w:val="109A81ED"/>
    <w:rsid w:val="1132D6A6"/>
    <w:rsid w:val="11421AF2"/>
    <w:rsid w:val="116838D8"/>
    <w:rsid w:val="11CBA444"/>
    <w:rsid w:val="11D3B6EC"/>
    <w:rsid w:val="123054F1"/>
    <w:rsid w:val="12523A18"/>
    <w:rsid w:val="1253907B"/>
    <w:rsid w:val="126B7CFB"/>
    <w:rsid w:val="1284F5FC"/>
    <w:rsid w:val="12CA91AE"/>
    <w:rsid w:val="12E37BD5"/>
    <w:rsid w:val="13C8ED64"/>
    <w:rsid w:val="13F9ECCA"/>
    <w:rsid w:val="14609676"/>
    <w:rsid w:val="1548EFE8"/>
    <w:rsid w:val="15621845"/>
    <w:rsid w:val="15A31DBD"/>
    <w:rsid w:val="15E33A04"/>
    <w:rsid w:val="1629B19C"/>
    <w:rsid w:val="166C93A1"/>
    <w:rsid w:val="1674A0B4"/>
    <w:rsid w:val="1695403D"/>
    <w:rsid w:val="169EFC1C"/>
    <w:rsid w:val="16CE4DD0"/>
    <w:rsid w:val="16FDE8A6"/>
    <w:rsid w:val="1725C5C1"/>
    <w:rsid w:val="17DBFF37"/>
    <w:rsid w:val="184FCF1B"/>
    <w:rsid w:val="192243D8"/>
    <w:rsid w:val="19B2AC3F"/>
    <w:rsid w:val="19B98AC0"/>
    <w:rsid w:val="1AC041AE"/>
    <w:rsid w:val="1B44491B"/>
    <w:rsid w:val="1BC1D503"/>
    <w:rsid w:val="1BD159C9"/>
    <w:rsid w:val="1BF936E4"/>
    <w:rsid w:val="1C527B88"/>
    <w:rsid w:val="1C6BA3E5"/>
    <w:rsid w:val="1C977904"/>
    <w:rsid w:val="1D4313CE"/>
    <w:rsid w:val="1D6D2A2A"/>
    <w:rsid w:val="1DA53391"/>
    <w:rsid w:val="1DFF2515"/>
    <w:rsid w:val="1E68B16F"/>
    <w:rsid w:val="1E9A050F"/>
    <w:rsid w:val="1EB76F3A"/>
    <w:rsid w:val="1EFCCFA1"/>
    <w:rsid w:val="214F06A9"/>
    <w:rsid w:val="217AF322"/>
    <w:rsid w:val="21D1A5D1"/>
    <w:rsid w:val="221E0560"/>
    <w:rsid w:val="2291704C"/>
    <w:rsid w:val="22CF4E05"/>
    <w:rsid w:val="22DAE569"/>
    <w:rsid w:val="23778CF6"/>
    <w:rsid w:val="24E4C97D"/>
    <w:rsid w:val="2555DF03"/>
    <w:rsid w:val="257BB394"/>
    <w:rsid w:val="25BC040E"/>
    <w:rsid w:val="2650E076"/>
    <w:rsid w:val="2672B5B5"/>
    <w:rsid w:val="268CC6C3"/>
    <w:rsid w:val="26B2614F"/>
    <w:rsid w:val="27965D25"/>
    <w:rsid w:val="27AE568C"/>
    <w:rsid w:val="27DA7059"/>
    <w:rsid w:val="291052C8"/>
    <w:rsid w:val="2921DE4B"/>
    <w:rsid w:val="29382081"/>
    <w:rsid w:val="2950C46D"/>
    <w:rsid w:val="2A486EBB"/>
    <w:rsid w:val="2AFEE982"/>
    <w:rsid w:val="2B1BCA8C"/>
    <w:rsid w:val="2B4F651C"/>
    <w:rsid w:val="2C7DD638"/>
    <w:rsid w:val="2C81C7AF"/>
    <w:rsid w:val="2C8CE280"/>
    <w:rsid w:val="2D0D33EF"/>
    <w:rsid w:val="2D31C2A3"/>
    <w:rsid w:val="2D71771E"/>
    <w:rsid w:val="2D96B88A"/>
    <w:rsid w:val="2DAC6D8C"/>
    <w:rsid w:val="2DAC6D8C"/>
    <w:rsid w:val="2E461FDE"/>
    <w:rsid w:val="2EC81B85"/>
    <w:rsid w:val="2EEBE063"/>
    <w:rsid w:val="2F23DAE1"/>
    <w:rsid w:val="2F4CCF16"/>
    <w:rsid w:val="308FAA20"/>
    <w:rsid w:val="313B538D"/>
    <w:rsid w:val="314A4C26"/>
    <w:rsid w:val="3173FE16"/>
    <w:rsid w:val="31D116BD"/>
    <w:rsid w:val="323675B7"/>
    <w:rsid w:val="327931AB"/>
    <w:rsid w:val="329154DF"/>
    <w:rsid w:val="32CDA3F2"/>
    <w:rsid w:val="32F10933"/>
    <w:rsid w:val="33239AD1"/>
    <w:rsid w:val="338F1199"/>
    <w:rsid w:val="33B9E371"/>
    <w:rsid w:val="349B9E65"/>
    <w:rsid w:val="34A08724"/>
    <w:rsid w:val="352F6748"/>
    <w:rsid w:val="353AB980"/>
    <w:rsid w:val="36631845"/>
    <w:rsid w:val="36E2F41E"/>
    <w:rsid w:val="37CDFA81"/>
    <w:rsid w:val="391F77B4"/>
    <w:rsid w:val="3A1C1D1A"/>
    <w:rsid w:val="3B22A984"/>
    <w:rsid w:val="3B375EB8"/>
    <w:rsid w:val="3BF02321"/>
    <w:rsid w:val="3D30A6DB"/>
    <w:rsid w:val="3E36B0D6"/>
    <w:rsid w:val="3E5AE3F7"/>
    <w:rsid w:val="3E8BD7A8"/>
    <w:rsid w:val="3EDDFD27"/>
    <w:rsid w:val="3FB44F09"/>
    <w:rsid w:val="3FE5FDB0"/>
    <w:rsid w:val="40497C69"/>
    <w:rsid w:val="408ACBC7"/>
    <w:rsid w:val="414A01F5"/>
    <w:rsid w:val="4223B5C1"/>
    <w:rsid w:val="42390B0B"/>
    <w:rsid w:val="427F0442"/>
    <w:rsid w:val="428B97AD"/>
    <w:rsid w:val="434FFA92"/>
    <w:rsid w:val="43A7AADE"/>
    <w:rsid w:val="43D5E5AC"/>
    <w:rsid w:val="43E1C793"/>
    <w:rsid w:val="43E9B519"/>
    <w:rsid w:val="43F48C47"/>
    <w:rsid w:val="441F5586"/>
    <w:rsid w:val="44436B64"/>
    <w:rsid w:val="459FEB9E"/>
    <w:rsid w:val="45C5B2A4"/>
    <w:rsid w:val="466DE362"/>
    <w:rsid w:val="47082D7E"/>
    <w:rsid w:val="47196855"/>
    <w:rsid w:val="4788FE63"/>
    <w:rsid w:val="47D5950B"/>
    <w:rsid w:val="4809B3C3"/>
    <w:rsid w:val="48440E32"/>
    <w:rsid w:val="484AB93B"/>
    <w:rsid w:val="486AC376"/>
    <w:rsid w:val="488B9A62"/>
    <w:rsid w:val="48AB351B"/>
    <w:rsid w:val="48C06AEE"/>
    <w:rsid w:val="48D6D431"/>
    <w:rsid w:val="4907E67E"/>
    <w:rsid w:val="497342DF"/>
    <w:rsid w:val="497B65E6"/>
    <w:rsid w:val="4A5849B5"/>
    <w:rsid w:val="4ABA585F"/>
    <w:rsid w:val="4AE6773D"/>
    <w:rsid w:val="4AEA0949"/>
    <w:rsid w:val="4BDB9EA1"/>
    <w:rsid w:val="4CB94DE7"/>
    <w:rsid w:val="4CFB00E4"/>
    <w:rsid w:val="4D237949"/>
    <w:rsid w:val="4D331275"/>
    <w:rsid w:val="4DA90B7D"/>
    <w:rsid w:val="4DC3DA0D"/>
    <w:rsid w:val="4E8CEABD"/>
    <w:rsid w:val="4ED39EF6"/>
    <w:rsid w:val="4EE3A737"/>
    <w:rsid w:val="4EE3A737"/>
    <w:rsid w:val="4F247A3A"/>
    <w:rsid w:val="4F2C67C0"/>
    <w:rsid w:val="4F5E7074"/>
    <w:rsid w:val="4FEEBAD6"/>
    <w:rsid w:val="4FFCACF7"/>
    <w:rsid w:val="5058385E"/>
    <w:rsid w:val="51AEFB7E"/>
    <w:rsid w:val="51D63708"/>
    <w:rsid w:val="51E8D8CE"/>
    <w:rsid w:val="51F3974B"/>
    <w:rsid w:val="52398E2B"/>
    <w:rsid w:val="524B0DF9"/>
    <w:rsid w:val="52611735"/>
    <w:rsid w:val="52FE09E2"/>
    <w:rsid w:val="5303E3A6"/>
    <w:rsid w:val="531576B7"/>
    <w:rsid w:val="535C69AE"/>
    <w:rsid w:val="5386C0D9"/>
    <w:rsid w:val="5386C0D9"/>
    <w:rsid w:val="53E6B086"/>
    <w:rsid w:val="5417524A"/>
    <w:rsid w:val="54EF88FD"/>
    <w:rsid w:val="55240832"/>
    <w:rsid w:val="554264A0"/>
    <w:rsid w:val="57369001"/>
    <w:rsid w:val="575F00A5"/>
    <w:rsid w:val="57800E16"/>
    <w:rsid w:val="57D451A8"/>
    <w:rsid w:val="58DD376B"/>
    <w:rsid w:val="58EDC2D2"/>
    <w:rsid w:val="590668C9"/>
    <w:rsid w:val="590C8BE7"/>
    <w:rsid w:val="5A044A16"/>
    <w:rsid w:val="5A9182D9"/>
    <w:rsid w:val="5AD747FC"/>
    <w:rsid w:val="5B386C44"/>
    <w:rsid w:val="5B41C777"/>
    <w:rsid w:val="5BC99E47"/>
    <w:rsid w:val="5BCD920B"/>
    <w:rsid w:val="5BF54500"/>
    <w:rsid w:val="5C77EF77"/>
    <w:rsid w:val="5C919D8F"/>
    <w:rsid w:val="5CA8166D"/>
    <w:rsid w:val="5CDA2053"/>
    <w:rsid w:val="5D201F9B"/>
    <w:rsid w:val="5D54A1F8"/>
    <w:rsid w:val="5EA48E3F"/>
    <w:rsid w:val="5EB44529"/>
    <w:rsid w:val="5F785EE3"/>
    <w:rsid w:val="602E8DBB"/>
    <w:rsid w:val="60950CBC"/>
    <w:rsid w:val="60A58F51"/>
    <w:rsid w:val="610BA2C1"/>
    <w:rsid w:val="6154DED5"/>
    <w:rsid w:val="62044162"/>
    <w:rsid w:val="627A2C4C"/>
    <w:rsid w:val="64E1544E"/>
    <w:rsid w:val="64F26091"/>
    <w:rsid w:val="65B0CEE8"/>
    <w:rsid w:val="65CF6B27"/>
    <w:rsid w:val="65D8F52B"/>
    <w:rsid w:val="66EDA4CD"/>
    <w:rsid w:val="67865C4A"/>
    <w:rsid w:val="67AF1FFB"/>
    <w:rsid w:val="67BEAAFA"/>
    <w:rsid w:val="682F905D"/>
    <w:rsid w:val="6831D82D"/>
    <w:rsid w:val="688F7F36"/>
    <w:rsid w:val="694AF05C"/>
    <w:rsid w:val="69519B65"/>
    <w:rsid w:val="697D2350"/>
    <w:rsid w:val="6A08E0EA"/>
    <w:rsid w:val="6A0CCD15"/>
    <w:rsid w:val="6A2845C8"/>
    <w:rsid w:val="6A3D59C6"/>
    <w:rsid w:val="6A74C4BF"/>
    <w:rsid w:val="6B46B06A"/>
    <w:rsid w:val="6BF6AFD4"/>
    <w:rsid w:val="6C044E32"/>
    <w:rsid w:val="6C3ED090"/>
    <w:rsid w:val="6C407E57"/>
    <w:rsid w:val="6C4CD181"/>
    <w:rsid w:val="6C61B9CC"/>
    <w:rsid w:val="6C91A36F"/>
    <w:rsid w:val="6D8BC97A"/>
    <w:rsid w:val="6DCADEB3"/>
    <w:rsid w:val="6E695B9C"/>
    <w:rsid w:val="6EF6159A"/>
    <w:rsid w:val="6F66AF14"/>
    <w:rsid w:val="6F845838"/>
    <w:rsid w:val="7035DEB2"/>
    <w:rsid w:val="70746148"/>
    <w:rsid w:val="710CCE81"/>
    <w:rsid w:val="71649AD0"/>
    <w:rsid w:val="716B5BD7"/>
    <w:rsid w:val="717B972B"/>
    <w:rsid w:val="718A4244"/>
    <w:rsid w:val="71AE3F50"/>
    <w:rsid w:val="71B5F1EE"/>
    <w:rsid w:val="7203496B"/>
    <w:rsid w:val="72A6D8C3"/>
    <w:rsid w:val="7356C0D9"/>
    <w:rsid w:val="7359AFD5"/>
    <w:rsid w:val="738D566F"/>
    <w:rsid w:val="73E14C21"/>
    <w:rsid w:val="740AF34C"/>
    <w:rsid w:val="742A2591"/>
    <w:rsid w:val="743AD87D"/>
    <w:rsid w:val="744F6AAA"/>
    <w:rsid w:val="74C8B932"/>
    <w:rsid w:val="763464B1"/>
    <w:rsid w:val="767230FF"/>
    <w:rsid w:val="76896311"/>
    <w:rsid w:val="76C9B38B"/>
    <w:rsid w:val="77CD314B"/>
    <w:rsid w:val="77DEB9FD"/>
    <w:rsid w:val="77E95DED"/>
    <w:rsid w:val="77FCCCF3"/>
    <w:rsid w:val="7811F903"/>
    <w:rsid w:val="786B271F"/>
    <w:rsid w:val="78BDA524"/>
    <w:rsid w:val="790CB215"/>
    <w:rsid w:val="796901AC"/>
    <w:rsid w:val="797F35F3"/>
    <w:rsid w:val="79D79624"/>
    <w:rsid w:val="7A8E7993"/>
    <w:rsid w:val="7AE4E35E"/>
    <w:rsid w:val="7B3E1FF2"/>
    <w:rsid w:val="7B933A43"/>
    <w:rsid w:val="7BF159D5"/>
    <w:rsid w:val="7CC7F055"/>
    <w:rsid w:val="7FD84330"/>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BCB1ABDC-4DAB-45F9-B96A-296F4E54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047E"/>
    <w:pPr>
      <w:spacing w:after="0"/>
    </w:pPr>
    <w:rPr>
      <w:rFonts w:ascii="Times New Roman" w:hAnsi="Times New Roman"/>
      <w:sz w:val="24"/>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styleId="HeaderChar" w:customStyle="1">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styleId="FooterChar" w:customStyle="1">
    <w:name w:val="Footer Char"/>
    <w:basedOn w:val="DefaultParagraphFont"/>
    <w:link w:val="Footer"/>
    <w:uiPriority w:val="99"/>
    <w:rsid w:val="0060071B"/>
  </w:style>
  <w:style w:type="paragraph" w:styleId="xl22" w:customStyle="1">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styleId="Default" w:customStyle="1">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styleId="Heading1Char" w:customStyle="1">
    <w:name w:val="Heading 1 Char"/>
    <w:basedOn w:val="DefaultParagraphFont"/>
    <w:link w:val="Heading1"/>
    <w:uiPriority w:val="9"/>
    <w:rsid w:val="008920C9"/>
    <w:rPr>
      <w:rFonts w:ascii="Times New Roman" w:hAnsi="Times New Roman" w:eastAsiaTheme="majorEastAsia" w:cstheme="majorHAnsi"/>
      <w:b/>
      <w:caps/>
      <w:sz w:val="24"/>
      <w:szCs w:val="32"/>
    </w:rPr>
  </w:style>
  <w:style w:type="character" w:styleId="Heading2Char" w:customStyle="1">
    <w:name w:val="Heading 2 Char"/>
    <w:basedOn w:val="DefaultParagraphFont"/>
    <w:link w:val="Heading2"/>
    <w:uiPriority w:val="9"/>
    <w:rsid w:val="00D654C6"/>
    <w:rPr>
      <w:rFonts w:ascii="Times New Roman" w:hAnsi="Times New Roman" w:eastAsiaTheme="majorEastAsia" w:cstheme="majorHAnsi"/>
      <w:b/>
      <w:sz w:val="24"/>
      <w:szCs w:val="26"/>
    </w:rPr>
  </w:style>
  <w:style w:type="character" w:styleId="Heading3Char" w:customStyle="1">
    <w:name w:val="Heading 3 Char"/>
    <w:basedOn w:val="DefaultParagraphFont"/>
    <w:link w:val="Heading3"/>
    <w:uiPriority w:val="9"/>
    <w:rsid w:val="004D5BE0"/>
    <w:rPr>
      <w:rFonts w:ascii="Times New Roman" w:hAnsi="Times New Roman" w:eastAsiaTheme="majorEastAsia" w:cstheme="majorBidi"/>
      <w:b/>
      <w:sz w:val="24"/>
      <w:szCs w:val="24"/>
    </w:rPr>
  </w:style>
  <w:style w:type="character" w:styleId="Heading4Char" w:customStyle="1">
    <w:name w:val="Heading 4 Char"/>
    <w:basedOn w:val="DefaultParagraphFont"/>
    <w:link w:val="Heading4"/>
    <w:uiPriority w:val="9"/>
    <w:semiHidden/>
    <w:rsid w:val="00D172E2"/>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D172E2"/>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D172E2"/>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D172E2"/>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D172E2"/>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D172E2"/>
    <w:rPr>
      <w:rFonts w:asciiTheme="majorHAnsi" w:hAnsiTheme="majorHAnsi" w:eastAsiaTheme="majorEastAsia"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semiHidden/>
    <w:unhideWhenUsed/>
    <w:rsid w:val="00627902"/>
    <w:pPr>
      <w:spacing w:after="200" w:line="240" w:lineRule="auto"/>
    </w:pPr>
    <w:rPr>
      <w:rFonts w:ascii="Calibri" w:hAnsi="Calibri" w:eastAsia="Calibri" w:cs="Times New Roman"/>
      <w:sz w:val="20"/>
      <w:szCs w:val="20"/>
      <w:lang w:val="sv-FI"/>
    </w:rPr>
  </w:style>
  <w:style w:type="character" w:styleId="CommentTextChar" w:customStyle="1">
    <w:name w:val="Comment Text Char"/>
    <w:basedOn w:val="DefaultParagraphFont"/>
    <w:link w:val="CommentText"/>
    <w:uiPriority w:val="99"/>
    <w:semiHidden/>
    <w:rsid w:val="00627902"/>
    <w:rPr>
      <w:rFonts w:ascii="Calibri" w:hAnsi="Calibri" w:eastAsia="Calibri" w:cs="Times New Roman"/>
      <w:sz w:val="20"/>
      <w:szCs w:val="20"/>
      <w:lang w:val="sv-FI"/>
    </w:rPr>
  </w:style>
  <w:style w:type="paragraph" w:styleId="ONTalaotsikkotaso1" w:customStyle="1">
    <w:name w:val="ONT alaotsikko taso 1"/>
    <w:basedOn w:val="Normal"/>
    <w:link w:val="ONTalaotsikkotaso1Char"/>
    <w:qFormat/>
    <w:rsid w:val="00627902"/>
    <w:pPr>
      <w:spacing w:line="360" w:lineRule="auto"/>
    </w:pPr>
    <w:rPr>
      <w:rFonts w:eastAsia="Calibri" w:cs="Times New Roman"/>
      <w:b/>
      <w:szCs w:val="24"/>
    </w:rPr>
  </w:style>
  <w:style w:type="character" w:styleId="ONTalaotsikkotaso1Char" w:customStyle="1">
    <w:name w:val="ONT alaotsikko taso 1 Char"/>
    <w:basedOn w:val="DefaultParagraphFont"/>
    <w:link w:val="ONTalaotsikkotaso1"/>
    <w:rsid w:val="00627902"/>
    <w:rPr>
      <w:rFonts w:ascii="Times New Roman" w:hAnsi="Times New Roman" w:eastAsia="Calibri"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794D9B"/>
    <w:pPr>
      <w:tabs>
        <w:tab w:val="left" w:pos="1134"/>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hAnsi="Times New Roman" w:eastAsiaTheme="minorHAnsi" w:cstheme="minorBidi"/>
      <w:b/>
      <w:bCs/>
      <w:lang w:val="fi-FI"/>
    </w:rPr>
  </w:style>
  <w:style w:type="character" w:styleId="CommentSubjectChar" w:customStyle="1">
    <w:name w:val="Comment Subject Char"/>
    <w:basedOn w:val="CommentTextChar"/>
    <w:link w:val="CommentSubject"/>
    <w:uiPriority w:val="99"/>
    <w:semiHidden/>
    <w:rsid w:val="00903405"/>
    <w:rPr>
      <w:rFonts w:ascii="Times New Roman" w:hAnsi="Times New Roman" w:eastAsia="Calibri" w:cs="Times New Roman"/>
      <w:b/>
      <w:bCs/>
      <w:sz w:val="20"/>
      <w:szCs w:val="20"/>
      <w:lang w:val="sv-FI"/>
    </w:rPr>
  </w:style>
  <w:style w:type="paragraph" w:styleId="NormalWeb">
    <w:name w:val="Normal (Web)"/>
    <w:basedOn w:val="Normal"/>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styleId="st" w:customStyle="1">
    <w:name w:val="st"/>
    <w:basedOn w:val="DefaultParagraphFont"/>
    <w:rsid w:val="00B60B1F"/>
  </w:style>
  <w:style w:type="character" w:styleId="Ratkaisematonmaininta1" w:customStyle="1">
    <w:name w:val="Ratkaisematon maininta1"/>
    <w:basedOn w:val="DefaultParagraphFont"/>
    <w:uiPriority w:val="99"/>
    <w:semiHidden/>
    <w:unhideWhenUsed/>
    <w:rsid w:val="005C0EFF"/>
    <w:rPr>
      <w:color w:val="605E5C"/>
      <w:shd w:val="clear" w:color="auto" w:fill="E1DFDD"/>
    </w:rPr>
  </w:style>
  <w:style w:type="paragraph" w:styleId="il-widget" w:customStyle="1">
    <w:name w:val="il-widget"/>
    <w:basedOn w:val="Normal"/>
    <w:rsid w:val="007D226F"/>
    <w:pPr>
      <w:spacing w:before="100" w:beforeAutospacing="1" w:after="100" w:afterAutospacing="1" w:line="240" w:lineRule="auto"/>
    </w:pPr>
    <w:rPr>
      <w:rFonts w:eastAsia="Times New Roman" w:cs="Times New Roman"/>
      <w:szCs w:val="24"/>
      <w:lang w:eastAsia="fi-FI"/>
    </w:rPr>
  </w:style>
  <w:style w:type="paragraph" w:styleId="ListParagraph">
    <w:name w:val="List Paragraph"/>
    <w:basedOn w:val="Normal"/>
    <w:uiPriority w:val="34"/>
    <w:qFormat/>
    <w:rsid w:val="007D2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561058819">
      <w:bodyDiv w:val="1"/>
      <w:marLeft w:val="0"/>
      <w:marRight w:val="0"/>
      <w:marTop w:val="0"/>
      <w:marBottom w:val="0"/>
      <w:divBdr>
        <w:top w:val="none" w:sz="0" w:space="0" w:color="auto"/>
        <w:left w:val="none" w:sz="0" w:space="0" w:color="auto"/>
        <w:bottom w:val="none" w:sz="0" w:space="0" w:color="auto"/>
        <w:right w:val="none" w:sz="0" w:space="0" w:color="auto"/>
      </w:divBdr>
    </w:div>
    <w:div w:id="771901111">
      <w:bodyDiv w:val="1"/>
      <w:marLeft w:val="0"/>
      <w:marRight w:val="0"/>
      <w:marTop w:val="0"/>
      <w:marBottom w:val="0"/>
      <w:divBdr>
        <w:top w:val="none" w:sz="0" w:space="0" w:color="auto"/>
        <w:left w:val="none" w:sz="0" w:space="0" w:color="auto"/>
        <w:bottom w:val="none" w:sz="0" w:space="0" w:color="auto"/>
        <w:right w:val="none" w:sz="0" w:space="0" w:color="auto"/>
      </w:divBdr>
    </w:div>
    <w:div w:id="844586919">
      <w:bodyDiv w:val="1"/>
      <w:marLeft w:val="0"/>
      <w:marRight w:val="0"/>
      <w:marTop w:val="0"/>
      <w:marBottom w:val="0"/>
      <w:divBdr>
        <w:top w:val="none" w:sz="0" w:space="0" w:color="auto"/>
        <w:left w:val="none" w:sz="0" w:space="0" w:color="auto"/>
        <w:bottom w:val="none" w:sz="0" w:space="0" w:color="auto"/>
        <w:right w:val="none" w:sz="0" w:space="0" w:color="auto"/>
      </w:divBdr>
      <w:divsChild>
        <w:div w:id="1413770888">
          <w:marLeft w:val="0"/>
          <w:marRight w:val="0"/>
          <w:marTop w:val="0"/>
          <w:marBottom w:val="0"/>
          <w:divBdr>
            <w:top w:val="none" w:sz="0" w:space="0" w:color="auto"/>
            <w:left w:val="none" w:sz="0" w:space="0" w:color="auto"/>
            <w:bottom w:val="none" w:sz="0" w:space="0" w:color="auto"/>
            <w:right w:val="none" w:sz="0" w:space="0" w:color="auto"/>
          </w:divBdr>
          <w:divsChild>
            <w:div w:id="1188912023">
              <w:marLeft w:val="0"/>
              <w:marRight w:val="0"/>
              <w:marTop w:val="0"/>
              <w:marBottom w:val="60"/>
              <w:divBdr>
                <w:top w:val="single" w:sz="48" w:space="0" w:color="8AC0DA"/>
                <w:left w:val="none" w:sz="0" w:space="0" w:color="auto"/>
                <w:bottom w:val="none" w:sz="0" w:space="0" w:color="auto"/>
                <w:right w:val="none" w:sz="0" w:space="0" w:color="auto"/>
              </w:divBdr>
              <w:divsChild>
                <w:div w:id="19728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8572">
          <w:marLeft w:val="0"/>
          <w:marRight w:val="0"/>
          <w:marTop w:val="0"/>
          <w:marBottom w:val="0"/>
          <w:divBdr>
            <w:top w:val="none" w:sz="0" w:space="0" w:color="auto"/>
            <w:left w:val="none" w:sz="0" w:space="0" w:color="auto"/>
            <w:bottom w:val="none" w:sz="0" w:space="0" w:color="auto"/>
            <w:right w:val="none" w:sz="0" w:space="0" w:color="auto"/>
          </w:divBdr>
          <w:divsChild>
            <w:div w:id="170724312">
              <w:marLeft w:val="0"/>
              <w:marRight w:val="0"/>
              <w:marTop w:val="0"/>
              <w:marBottom w:val="0"/>
              <w:divBdr>
                <w:top w:val="none" w:sz="0" w:space="0" w:color="auto"/>
                <w:left w:val="none" w:sz="0" w:space="0" w:color="auto"/>
                <w:bottom w:val="none" w:sz="0" w:space="0" w:color="auto"/>
                <w:right w:val="none" w:sz="0" w:space="0" w:color="auto"/>
              </w:divBdr>
            </w:div>
          </w:divsChild>
        </w:div>
        <w:div w:id="1659072736">
          <w:marLeft w:val="0"/>
          <w:marRight w:val="0"/>
          <w:marTop w:val="0"/>
          <w:marBottom w:val="0"/>
          <w:divBdr>
            <w:top w:val="none" w:sz="0" w:space="0" w:color="auto"/>
            <w:left w:val="none" w:sz="0" w:space="0" w:color="auto"/>
            <w:bottom w:val="none" w:sz="0" w:space="0" w:color="auto"/>
            <w:right w:val="none" w:sz="0" w:space="0" w:color="auto"/>
          </w:divBdr>
          <w:divsChild>
            <w:div w:id="2074890492">
              <w:marLeft w:val="0"/>
              <w:marRight w:val="0"/>
              <w:marTop w:val="0"/>
              <w:marBottom w:val="0"/>
              <w:divBdr>
                <w:top w:val="none" w:sz="0" w:space="0" w:color="auto"/>
                <w:left w:val="none" w:sz="0" w:space="0" w:color="auto"/>
                <w:bottom w:val="none" w:sz="0" w:space="0" w:color="auto"/>
                <w:right w:val="none" w:sz="0" w:space="0" w:color="auto"/>
              </w:divBdr>
            </w:div>
          </w:divsChild>
        </w:div>
        <w:div w:id="1722632983">
          <w:marLeft w:val="0"/>
          <w:marRight w:val="0"/>
          <w:marTop w:val="0"/>
          <w:marBottom w:val="0"/>
          <w:divBdr>
            <w:top w:val="none" w:sz="0" w:space="0" w:color="auto"/>
            <w:left w:val="none" w:sz="0" w:space="0" w:color="auto"/>
            <w:bottom w:val="none" w:sz="0" w:space="0" w:color="auto"/>
            <w:right w:val="none" w:sz="0" w:space="0" w:color="auto"/>
          </w:divBdr>
          <w:divsChild>
            <w:div w:id="52195322">
              <w:marLeft w:val="0"/>
              <w:marRight w:val="0"/>
              <w:marTop w:val="0"/>
              <w:marBottom w:val="0"/>
              <w:divBdr>
                <w:top w:val="none" w:sz="0" w:space="0" w:color="auto"/>
                <w:left w:val="none" w:sz="0" w:space="0" w:color="auto"/>
                <w:bottom w:val="none" w:sz="0" w:space="0" w:color="auto"/>
                <w:right w:val="none" w:sz="0" w:space="0" w:color="auto"/>
              </w:divBdr>
            </w:div>
          </w:divsChild>
        </w:div>
        <w:div w:id="1765766265">
          <w:marLeft w:val="0"/>
          <w:marRight w:val="0"/>
          <w:marTop w:val="0"/>
          <w:marBottom w:val="0"/>
          <w:divBdr>
            <w:top w:val="none" w:sz="0" w:space="0" w:color="auto"/>
            <w:left w:val="none" w:sz="0" w:space="0" w:color="auto"/>
            <w:bottom w:val="none" w:sz="0" w:space="0" w:color="auto"/>
            <w:right w:val="none" w:sz="0" w:space="0" w:color="auto"/>
          </w:divBdr>
          <w:divsChild>
            <w:div w:id="298997335">
              <w:marLeft w:val="0"/>
              <w:marRight w:val="0"/>
              <w:marTop w:val="0"/>
              <w:marBottom w:val="60"/>
              <w:divBdr>
                <w:top w:val="single" w:sz="48" w:space="0" w:color="8AC0DA"/>
                <w:left w:val="none" w:sz="0" w:space="0" w:color="auto"/>
                <w:bottom w:val="none" w:sz="0" w:space="0" w:color="auto"/>
                <w:right w:val="none" w:sz="0" w:space="0" w:color="auto"/>
              </w:divBdr>
              <w:divsChild>
                <w:div w:id="15391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70617">
      <w:bodyDiv w:val="1"/>
      <w:marLeft w:val="0"/>
      <w:marRight w:val="0"/>
      <w:marTop w:val="0"/>
      <w:marBottom w:val="0"/>
      <w:divBdr>
        <w:top w:val="none" w:sz="0" w:space="0" w:color="auto"/>
        <w:left w:val="none" w:sz="0" w:space="0" w:color="auto"/>
        <w:bottom w:val="none" w:sz="0" w:space="0" w:color="auto"/>
        <w:right w:val="none" w:sz="0" w:space="0" w:color="auto"/>
      </w:divBdr>
    </w:div>
    <w:div w:id="1290434510">
      <w:bodyDiv w:val="1"/>
      <w:marLeft w:val="0"/>
      <w:marRight w:val="0"/>
      <w:marTop w:val="0"/>
      <w:marBottom w:val="0"/>
      <w:divBdr>
        <w:top w:val="none" w:sz="0" w:space="0" w:color="auto"/>
        <w:left w:val="none" w:sz="0" w:space="0" w:color="auto"/>
        <w:bottom w:val="none" w:sz="0" w:space="0" w:color="auto"/>
        <w:right w:val="none" w:sz="0" w:space="0" w:color="auto"/>
      </w:divBdr>
    </w:div>
    <w:div w:id="1292976677">
      <w:bodyDiv w:val="1"/>
      <w:marLeft w:val="0"/>
      <w:marRight w:val="0"/>
      <w:marTop w:val="0"/>
      <w:marBottom w:val="0"/>
      <w:divBdr>
        <w:top w:val="none" w:sz="0" w:space="0" w:color="auto"/>
        <w:left w:val="none" w:sz="0" w:space="0" w:color="auto"/>
        <w:bottom w:val="none" w:sz="0" w:space="0" w:color="auto"/>
        <w:right w:val="none" w:sz="0" w:space="0" w:color="auto"/>
      </w:divBdr>
      <w:divsChild>
        <w:div w:id="148063935">
          <w:marLeft w:val="0"/>
          <w:marRight w:val="0"/>
          <w:marTop w:val="0"/>
          <w:marBottom w:val="0"/>
          <w:divBdr>
            <w:top w:val="none" w:sz="0" w:space="0" w:color="auto"/>
            <w:left w:val="none" w:sz="0" w:space="0" w:color="auto"/>
            <w:bottom w:val="none" w:sz="0" w:space="0" w:color="auto"/>
            <w:right w:val="none" w:sz="0" w:space="0" w:color="auto"/>
          </w:divBdr>
          <w:divsChild>
            <w:div w:id="555044539">
              <w:marLeft w:val="0"/>
              <w:marRight w:val="0"/>
              <w:marTop w:val="0"/>
              <w:marBottom w:val="0"/>
              <w:divBdr>
                <w:top w:val="none" w:sz="0" w:space="0" w:color="auto"/>
                <w:left w:val="none" w:sz="0" w:space="0" w:color="auto"/>
                <w:bottom w:val="none" w:sz="0" w:space="0" w:color="auto"/>
                <w:right w:val="none" w:sz="0" w:space="0" w:color="auto"/>
              </w:divBdr>
            </w:div>
          </w:divsChild>
        </w:div>
        <w:div w:id="545724457">
          <w:marLeft w:val="0"/>
          <w:marRight w:val="0"/>
          <w:marTop w:val="0"/>
          <w:marBottom w:val="0"/>
          <w:divBdr>
            <w:top w:val="none" w:sz="0" w:space="0" w:color="auto"/>
            <w:left w:val="none" w:sz="0" w:space="0" w:color="auto"/>
            <w:bottom w:val="none" w:sz="0" w:space="0" w:color="auto"/>
            <w:right w:val="none" w:sz="0" w:space="0" w:color="auto"/>
          </w:divBdr>
          <w:divsChild>
            <w:div w:id="1718360267">
              <w:marLeft w:val="0"/>
              <w:marRight w:val="0"/>
              <w:marTop w:val="0"/>
              <w:marBottom w:val="0"/>
              <w:divBdr>
                <w:top w:val="none" w:sz="0" w:space="0" w:color="auto"/>
                <w:left w:val="none" w:sz="0" w:space="0" w:color="auto"/>
                <w:bottom w:val="none" w:sz="0" w:space="0" w:color="auto"/>
                <w:right w:val="none" w:sz="0" w:space="0" w:color="auto"/>
              </w:divBdr>
            </w:div>
          </w:divsChild>
        </w:div>
        <w:div w:id="966473831">
          <w:marLeft w:val="0"/>
          <w:marRight w:val="0"/>
          <w:marTop w:val="0"/>
          <w:marBottom w:val="0"/>
          <w:divBdr>
            <w:top w:val="none" w:sz="0" w:space="0" w:color="auto"/>
            <w:left w:val="none" w:sz="0" w:space="0" w:color="auto"/>
            <w:bottom w:val="none" w:sz="0" w:space="0" w:color="auto"/>
            <w:right w:val="none" w:sz="0" w:space="0" w:color="auto"/>
          </w:divBdr>
          <w:divsChild>
            <w:div w:id="1139418016">
              <w:marLeft w:val="0"/>
              <w:marRight w:val="0"/>
              <w:marTop w:val="0"/>
              <w:marBottom w:val="60"/>
              <w:divBdr>
                <w:top w:val="single" w:sz="48" w:space="0" w:color="8AC0DA"/>
                <w:left w:val="none" w:sz="0" w:space="0" w:color="auto"/>
                <w:bottom w:val="none" w:sz="0" w:space="0" w:color="auto"/>
                <w:right w:val="none" w:sz="0" w:space="0" w:color="auto"/>
              </w:divBdr>
              <w:divsChild>
                <w:div w:id="4053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198">
          <w:marLeft w:val="0"/>
          <w:marRight w:val="0"/>
          <w:marTop w:val="0"/>
          <w:marBottom w:val="0"/>
          <w:divBdr>
            <w:top w:val="none" w:sz="0" w:space="0" w:color="auto"/>
            <w:left w:val="none" w:sz="0" w:space="0" w:color="auto"/>
            <w:bottom w:val="none" w:sz="0" w:space="0" w:color="auto"/>
            <w:right w:val="none" w:sz="0" w:space="0" w:color="auto"/>
          </w:divBdr>
          <w:divsChild>
            <w:div w:id="1924222107">
              <w:marLeft w:val="0"/>
              <w:marRight w:val="0"/>
              <w:marTop w:val="0"/>
              <w:marBottom w:val="0"/>
              <w:divBdr>
                <w:top w:val="none" w:sz="0" w:space="0" w:color="auto"/>
                <w:left w:val="none" w:sz="0" w:space="0" w:color="auto"/>
                <w:bottom w:val="none" w:sz="0" w:space="0" w:color="auto"/>
                <w:right w:val="none" w:sz="0" w:space="0" w:color="auto"/>
              </w:divBdr>
            </w:div>
          </w:divsChild>
        </w:div>
        <w:div w:id="2067413120">
          <w:marLeft w:val="0"/>
          <w:marRight w:val="0"/>
          <w:marTop w:val="0"/>
          <w:marBottom w:val="0"/>
          <w:divBdr>
            <w:top w:val="none" w:sz="0" w:space="0" w:color="auto"/>
            <w:left w:val="none" w:sz="0" w:space="0" w:color="auto"/>
            <w:bottom w:val="none" w:sz="0" w:space="0" w:color="auto"/>
            <w:right w:val="none" w:sz="0" w:space="0" w:color="auto"/>
          </w:divBdr>
          <w:divsChild>
            <w:div w:id="1887645379">
              <w:marLeft w:val="0"/>
              <w:marRight w:val="0"/>
              <w:marTop w:val="0"/>
              <w:marBottom w:val="60"/>
              <w:divBdr>
                <w:top w:val="single" w:sz="48" w:space="0" w:color="8AC0DA"/>
                <w:left w:val="none" w:sz="0" w:space="0" w:color="auto"/>
                <w:bottom w:val="none" w:sz="0" w:space="0" w:color="auto"/>
                <w:right w:val="none" w:sz="0" w:space="0" w:color="auto"/>
              </w:divBdr>
              <w:divsChild>
                <w:div w:id="16538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50609">
      <w:bodyDiv w:val="1"/>
      <w:marLeft w:val="0"/>
      <w:marRight w:val="0"/>
      <w:marTop w:val="0"/>
      <w:marBottom w:val="0"/>
      <w:divBdr>
        <w:top w:val="none" w:sz="0" w:space="0" w:color="auto"/>
        <w:left w:val="none" w:sz="0" w:space="0" w:color="auto"/>
        <w:bottom w:val="none" w:sz="0" w:space="0" w:color="auto"/>
        <w:right w:val="none" w:sz="0" w:space="0" w:color="auto"/>
      </w:divBdr>
    </w:div>
    <w:div w:id="1720669560">
      <w:bodyDiv w:val="1"/>
      <w:marLeft w:val="0"/>
      <w:marRight w:val="0"/>
      <w:marTop w:val="0"/>
      <w:marBottom w:val="0"/>
      <w:divBdr>
        <w:top w:val="none" w:sz="0" w:space="0" w:color="auto"/>
        <w:left w:val="none" w:sz="0" w:space="0" w:color="auto"/>
        <w:bottom w:val="none" w:sz="0" w:space="0" w:color="auto"/>
        <w:right w:val="none" w:sz="0" w:space="0" w:color="auto"/>
      </w:divBdr>
    </w:div>
    <w:div w:id="1753356514">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header1.xml" Id="rId9" /><Relationship Type="http://schemas.microsoft.com/office/2020/10/relationships/intelligence" Target="intelligence2.xml" Id="rId14" /><Relationship Type="http://schemas.openxmlformats.org/officeDocument/2006/relationships/image" Target="/media/image2.png" Id="R8fada5f9143d4ee5"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 Taari</dc:creator>
  <keywords/>
  <dc:description/>
  <lastModifiedBy>Hildur Josefine Kangas ATIS22Y</lastModifiedBy>
  <revision>190</revision>
  <lastPrinted>2015-09-17T10:09:00.0000000Z</lastPrinted>
  <dcterms:created xsi:type="dcterms:W3CDTF">2023-12-02T20:23:00.0000000Z</dcterms:created>
  <dcterms:modified xsi:type="dcterms:W3CDTF">2023-12-28T14:11:23.9720463Z</dcterms:modified>
</coreProperties>
</file>