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6BE98928" w:rsidR="003E784B" w:rsidRPr="00092883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7C78B4">
        <w:rPr>
          <w:b/>
          <w:bCs/>
        </w:rPr>
        <w:t>Алгоритмы решения прикладных задач</w:t>
      </w:r>
      <w:r w:rsidRPr="00092883">
        <w:rPr>
          <w:b/>
          <w:bCs/>
        </w:rPr>
        <w:t>»</w:t>
      </w:r>
    </w:p>
    <w:p w14:paraId="204CACBF" w14:textId="36EF1712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9E1EB6">
        <w:rPr>
          <w:b/>
          <w:bCs/>
        </w:rPr>
        <w:t>2</w:t>
      </w:r>
      <w:r w:rsidR="007C78B4">
        <w:rPr>
          <w:b/>
          <w:bCs/>
        </w:rPr>
        <w:t>.</w:t>
      </w:r>
    </w:p>
    <w:p w14:paraId="0728FCD9" w14:textId="31BE4073" w:rsidR="007C78B4" w:rsidRPr="0097652E" w:rsidRDefault="009E1EB6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Сбалансированные двоичные деревья поиска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38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9576"/>
      </w:tblGrid>
      <w:tr w:rsidR="00631224" w:rsidRPr="00817C43" w14:paraId="14FC2142" w14:textId="77777777" w:rsidTr="00E64D6B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E64D6B">
        <w:tc>
          <w:tcPr>
            <w:tcW w:w="5000" w:type="pct"/>
            <w:gridSpan w:val="2"/>
            <w:shd w:val="clear" w:color="auto" w:fill="auto"/>
          </w:tcPr>
          <w:p w14:paraId="6394DC8D" w14:textId="51B98ED7" w:rsidR="006B5973" w:rsidRPr="006B5973" w:rsidRDefault="006B5973" w:rsidP="009E1EB6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Подробные материалы о всех видах сбалансированных деревьев и операциях с ними (добавление и удаление элементов) смотрите в слайдах лекции 2</w:t>
            </w:r>
          </w:p>
          <w:p w14:paraId="4CF64AF6" w14:textId="2CFC3BF4" w:rsidR="008A7BB5" w:rsidRPr="009E1EB6" w:rsidRDefault="009E1EB6" w:rsidP="009E1EB6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9E1EB6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АВЛ-деревья</w:t>
            </w:r>
          </w:p>
          <w:p w14:paraId="17049819" w14:textId="5DCF4D39" w:rsidR="00237BE0" w:rsidRDefault="00237BE0" w:rsidP="00237BE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237BE0">
              <w:rPr>
                <w:rFonts w:eastAsiaTheme="minorHAnsi" w:cstheme="minorBidi"/>
                <w:color w:val="000000" w:themeColor="text1"/>
                <w:szCs w:val="28"/>
              </w:rPr>
              <w:t>АВЛ-дерево — сбалансированное по высоте двоичное дерево поиска: для каждой его вершины высота её двух поддеревьев различается не более чем на 1.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237BE0">
              <w:rPr>
                <w:rFonts w:eastAsiaTheme="minorHAnsi" w:cstheme="minorBidi"/>
                <w:color w:val="000000" w:themeColor="text1"/>
                <w:szCs w:val="28"/>
              </w:rPr>
              <w:t xml:space="preserve">Для АВЛ-деревьев </w:t>
            </w:r>
            <w:r w:rsidRPr="00237BE0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сбалансированность определяется разностью высот правого и левого поддеревьев любого узла</w:t>
            </w:r>
            <w:r w:rsidRPr="00237BE0">
              <w:rPr>
                <w:rFonts w:eastAsiaTheme="minorHAnsi" w:cstheme="minorBidi"/>
                <w:color w:val="000000" w:themeColor="text1"/>
                <w:szCs w:val="28"/>
              </w:rPr>
              <w:t xml:space="preserve">. Если эта разность по модулю не превышает 1, то дерево считается сбалансированным. Данное условие проверяется после каждого добавления или удаления узла, и определен минимальный набор операций перестройки дерева, который приводит к восстановлению свойства сбалансированности, если оно оказалось нарушено. </w:t>
            </w:r>
          </w:p>
          <w:p w14:paraId="60D2E1EC" w14:textId="5C40F66C" w:rsidR="00A90736" w:rsidRDefault="00A90736" w:rsidP="00A90736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A90736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Для каждого узла дерева в структуру вводится переменная – показатель баланса (разность высот правого и левого поддеревьев)</w:t>
            </w:r>
          </w:p>
          <w:p w14:paraId="4534465A" w14:textId="6DA9C33D" w:rsidR="006B5973" w:rsidRPr="006B5973" w:rsidRDefault="006B5973" w:rsidP="00A90736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Структура данных, описывающая узел АВЛ-дерева, имеет вид:</w:t>
            </w:r>
          </w:p>
          <w:p w14:paraId="24B3E7BC" w14:textId="0DF0F865" w:rsidR="006B5973" w:rsidRPr="006B5973" w:rsidRDefault="006B5973" w:rsidP="006B5973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Struct Node{</w:t>
            </w:r>
          </w:p>
          <w:p w14:paraId="7076052B" w14:textId="003B7F9F" w:rsidR="006B5973" w:rsidRPr="006B5973" w:rsidRDefault="006B5973" w:rsidP="006B5973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int key;</w:t>
            </w:r>
          </w:p>
          <w:p w14:paraId="059BB82E" w14:textId="29C18F0E" w:rsidR="006B5973" w:rsidRPr="006B5973" w:rsidRDefault="006B5973" w:rsidP="006B5973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left;</w:t>
            </w:r>
          </w:p>
          <w:p w14:paraId="0199DDC3" w14:textId="0221BC57" w:rsidR="006B5973" w:rsidRPr="006B5973" w:rsidRDefault="006B5973" w:rsidP="006B5973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right;</w:t>
            </w:r>
          </w:p>
          <w:p w14:paraId="6343039C" w14:textId="6EC5A043" w:rsidR="006B5973" w:rsidRPr="006B5973" w:rsidRDefault="006B5973" w:rsidP="006B5973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parent;</w:t>
            </w:r>
          </w:p>
          <w:p w14:paraId="2EA217A9" w14:textId="744C8066" w:rsidR="006B5973" w:rsidRPr="00422298" w:rsidRDefault="006B5973" w:rsidP="006B5973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int</w:t>
            </w:r>
            <w:r w:rsidRPr="00422298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 xml:space="preserve"> </w:t>
            </w: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balans</w:t>
            </w:r>
            <w:r w:rsidRPr="00422298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;</w:t>
            </w:r>
          </w:p>
          <w:p w14:paraId="7AC84824" w14:textId="2AA669C8" w:rsidR="006B5973" w:rsidRDefault="006B5973" w:rsidP="006B5973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</w:rPr>
              <w:t>};</w:t>
            </w:r>
          </w:p>
          <w:p w14:paraId="4D34F805" w14:textId="77777777" w:rsidR="006B5973" w:rsidRPr="00A90736" w:rsidRDefault="006B5973" w:rsidP="006B5973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</w:rPr>
            </w:pPr>
          </w:p>
          <w:p w14:paraId="70EDB453" w14:textId="3DEC59F7" w:rsidR="00237BE0" w:rsidRDefault="006B5973" w:rsidP="00237BE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Для упрощения работы алгоритмов в структуру допускается ввести указатель на родительский узел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2F442DED" w14:textId="77777777" w:rsidR="006B5973" w:rsidRPr="006B5973" w:rsidRDefault="006B5973" w:rsidP="00237BE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0849310B" w14:textId="784D2F7D" w:rsidR="00A90736" w:rsidRPr="006B5973" w:rsidRDefault="006B5973" w:rsidP="00237BE0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Красно-черные деревья</w:t>
            </w:r>
          </w:p>
          <w:p w14:paraId="685FAE32" w14:textId="505AC7CD" w:rsidR="006B5973" w:rsidRPr="006B5973" w:rsidRDefault="006B5973" w:rsidP="006B597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Красно-ч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е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рное дерево</w:t>
            </w:r>
            <w:r w:rsidRPr="006B5973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 xml:space="preserve">(англ. red-black tree, RB tree) — один из видов самобалансирующихся двоичных деревьев поиска, гарантирующих логарифмический рост высоты дерева от числа узлов и позволяющее быстро выполнять основные операции дерева поиска: добавление, удаление и поиск узла. Сбалансированность достигается за счёт введения дополнительного атрибута узла 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дерева — «цвета». Этот атрибут может принимать одно из двух возможных значений — «чёрный» или «красный».</w:t>
            </w:r>
          </w:p>
          <w:p w14:paraId="54D746C0" w14:textId="77777777" w:rsidR="006B5973" w:rsidRPr="006B5973" w:rsidRDefault="006B5973" w:rsidP="006B5973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Свойства КЧ-деревьев:</w:t>
            </w:r>
          </w:p>
          <w:p w14:paraId="61C20F76" w14:textId="77777777" w:rsidR="006B5973" w:rsidRPr="006B5973" w:rsidRDefault="006B5973" w:rsidP="006B597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1. каждый узел либо красный, либо черный;</w:t>
            </w:r>
          </w:p>
          <w:p w14:paraId="6CD8084B" w14:textId="77777777" w:rsidR="006B5973" w:rsidRPr="006B5973" w:rsidRDefault="006B5973" w:rsidP="006B597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2. каждый лист (фиктивный) – черный;</w:t>
            </w:r>
          </w:p>
          <w:p w14:paraId="36C30AB3" w14:textId="77777777" w:rsidR="006B5973" w:rsidRPr="006B5973" w:rsidRDefault="006B5973" w:rsidP="006B597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3. если узел красный, то оба его сына – черные;</w:t>
            </w:r>
          </w:p>
          <w:p w14:paraId="737E4CC4" w14:textId="77777777" w:rsidR="006B5973" w:rsidRPr="006B5973" w:rsidRDefault="006B5973" w:rsidP="006B597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 xml:space="preserve">4. все пути, идущие от корня к любому фиктивному </w:t>
            </w:r>
          </w:p>
          <w:p w14:paraId="4F53EFF1" w14:textId="77777777" w:rsidR="006B5973" w:rsidRPr="006B5973" w:rsidRDefault="006B5973" w:rsidP="006B597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листу, содержат одинаковое количество черных узлов;</w:t>
            </w:r>
          </w:p>
          <w:p w14:paraId="6228CA63" w14:textId="77777777" w:rsidR="006B5973" w:rsidRPr="006B5973" w:rsidRDefault="006B5973" w:rsidP="006B597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5. корень – черный.</w:t>
            </w:r>
          </w:p>
          <w:p w14:paraId="53A12B53" w14:textId="2101A11A" w:rsidR="009E1EB6" w:rsidRDefault="006B5973" w:rsidP="009E1EB6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7824D479" wp14:editId="37F813CE">
                  <wp:extent cx="4348043" cy="2162518"/>
                  <wp:effectExtent l="0" t="0" r="0" b="9525"/>
                  <wp:docPr id="9" name="Рисунок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DECEDA-1A21-36F7-1696-7B8C3C1636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>
                            <a:extLst>
                              <a:ext uri="{FF2B5EF4-FFF2-40B4-BE49-F238E27FC236}">
                                <a16:creationId xmlns:a16="http://schemas.microsoft.com/office/drawing/2014/main" id="{63DECEDA-1A21-36F7-1696-7B8C3C1636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043" cy="2162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F1232" w14:textId="25D8743C" w:rsidR="005F43E4" w:rsidRPr="006B5973" w:rsidRDefault="005F43E4" w:rsidP="005F43E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 xml:space="preserve">Структура данных, описывающая узел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красно-черного 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дерева, имеет вид:</w:t>
            </w:r>
          </w:p>
          <w:p w14:paraId="2199E860" w14:textId="77777777" w:rsidR="005F43E4" w:rsidRPr="006B5973" w:rsidRDefault="005F43E4" w:rsidP="005F43E4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Struct Node{</w:t>
            </w:r>
          </w:p>
          <w:p w14:paraId="2874670B" w14:textId="77777777" w:rsidR="005F43E4" w:rsidRPr="006B5973" w:rsidRDefault="005F43E4" w:rsidP="005F43E4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int key;</w:t>
            </w:r>
          </w:p>
          <w:p w14:paraId="14A1E55E" w14:textId="77777777" w:rsidR="005F43E4" w:rsidRPr="006B5973" w:rsidRDefault="005F43E4" w:rsidP="005F43E4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left;</w:t>
            </w:r>
          </w:p>
          <w:p w14:paraId="21E90EDB" w14:textId="77777777" w:rsidR="005F43E4" w:rsidRPr="006B5973" w:rsidRDefault="005F43E4" w:rsidP="005F43E4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right;</w:t>
            </w:r>
          </w:p>
          <w:p w14:paraId="04EBBAE2" w14:textId="77777777" w:rsidR="005F43E4" w:rsidRPr="006B5973" w:rsidRDefault="005F43E4" w:rsidP="005F43E4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parent;</w:t>
            </w:r>
          </w:p>
          <w:p w14:paraId="626D22FA" w14:textId="5DD819F0" w:rsidR="005F43E4" w:rsidRPr="005F43E4" w:rsidRDefault="004D5860" w:rsidP="005F43E4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char</w:t>
            </w:r>
            <w:r w:rsidR="005F43E4" w:rsidRPr="005F43E4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 xml:space="preserve"> </w:t>
            </w:r>
            <w:r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color</w:t>
            </w:r>
            <w:r w:rsidR="005F43E4" w:rsidRPr="005F43E4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;</w:t>
            </w:r>
          </w:p>
          <w:p w14:paraId="0FE3B77A" w14:textId="77777777" w:rsidR="005F43E4" w:rsidRDefault="005F43E4" w:rsidP="005F43E4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</w:rPr>
              <w:t>};</w:t>
            </w:r>
          </w:p>
          <w:p w14:paraId="2E0270F4" w14:textId="77777777" w:rsidR="005F43E4" w:rsidRPr="00A90736" w:rsidRDefault="005F43E4" w:rsidP="005F43E4">
            <w:pPr>
              <w:spacing w:after="176" w:line="24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</w:rPr>
            </w:pPr>
          </w:p>
          <w:p w14:paraId="2EB40BDF" w14:textId="77777777" w:rsidR="005F43E4" w:rsidRDefault="005F43E4" w:rsidP="005F43E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Для упрощения работы алгоритмов в структуру допускается ввести указатель на родительский узел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568E2594" w14:textId="31F5FC7E" w:rsidR="006B5973" w:rsidRDefault="006B5973" w:rsidP="009E1EB6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44E42FEF" w14:textId="17657A7E" w:rsidR="006B5973" w:rsidRPr="005F43E4" w:rsidRDefault="006B5973" w:rsidP="009E1EB6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</w:pPr>
            <w:r w:rsidRPr="005F43E4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Самоперестраивающиеся деревья (</w:t>
            </w:r>
            <w:r w:rsidRPr="005F43E4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  <w:lang w:val="en-US"/>
              </w:rPr>
              <w:t>splay</w:t>
            </w:r>
            <w:r w:rsidRPr="00422298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 xml:space="preserve"> </w:t>
            </w:r>
            <w:r w:rsidRPr="005F43E4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деревья)</w:t>
            </w:r>
          </w:p>
          <w:p w14:paraId="36ECD6AF" w14:textId="701821C0" w:rsidR="005F43E4" w:rsidRPr="005F43E4" w:rsidRDefault="005F43E4" w:rsidP="005F43E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5F43E4">
              <w:rPr>
                <w:rFonts w:eastAsiaTheme="minorHAnsi" w:cstheme="minorBidi"/>
                <w:color w:val="000000" w:themeColor="text1"/>
                <w:szCs w:val="28"/>
              </w:rPr>
              <w:t xml:space="preserve">Самоперестраивающееся дерево является двоичным деревом поиска, в котором поддерживается свойство сбалансированности. Это дерево принадлежит классу «саморегулирующихся деревьев», которые поддерживают необходимый баланс </w:t>
            </w:r>
            <w:r w:rsidRPr="005F43E4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ветвления дерева, чтобы обеспечить выполнение операций поиска, добавления и удаления за логарифмическое время от числа хранимых элементов. Это реализуется без использования каких-либо дополнительных полей в узлах дерева (как, например, в Красно-чёрных деревьях или АВЛ-деревьях, где в вершинах хранится, соответственно, цвет вершины и глубина поддерева). Вместо этого «расширяющие операции» (splay operation), частью которых являются вращения, выполняются при каждом обращении к дереву.</w:t>
            </w:r>
          </w:p>
          <w:p w14:paraId="2DFEEE5B" w14:textId="122FCD50" w:rsidR="00B67732" w:rsidRPr="00B67732" w:rsidRDefault="00B67732" w:rsidP="00B67732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О</w:t>
            </w:r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t>перация splay(T,k)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выполняется следующим образом</w:t>
            </w:r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t>. Сначала производится поиск узла с ключом k в дереве обычным способом, спускаясь вниз, начиная с корня. При этом запоминается пройденный путь. В итоге, получаем указатель на узел дерева либо с ключом k, либо с его предшественником или последователем, на котором закончился поиск. Далее, происходит возвращение назад по запомненному пути, с перемещением этого узла к корню. Для того, чтобы при этом сохранялись свойства двоичного дерева поиска, необходимы повороты.</w:t>
            </w:r>
          </w:p>
          <w:p w14:paraId="2B18FC3B" w14:textId="77777777" w:rsidR="006B5973" w:rsidRPr="006B5973" w:rsidRDefault="006B5973" w:rsidP="009E1EB6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5B51A466" w14:textId="1FA68DF8" w:rsidR="009E1EB6" w:rsidRPr="00AD5B37" w:rsidRDefault="009E1EB6" w:rsidP="009E1EB6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442CAC" w:rsidRPr="00817C43" w14:paraId="4C7C5DE4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6F79175" w:rsidR="00442CAC" w:rsidRPr="00817C43" w:rsidRDefault="00E64D6B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lastRenderedPageBreak/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</w:t>
            </w:r>
          </w:p>
        </w:tc>
      </w:tr>
      <w:tr w:rsidR="004005D0" w:rsidRPr="00817C43" w14:paraId="14CE164A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Mar>
                <w:left w:w="107" w:type="dxa"/>
                <w:right w:w="107" w:type="dxa"/>
              </w:tblCellMar>
              <w:tblLook w:val="04A0" w:firstRow="1" w:lastRow="0" w:firstColumn="1" w:lastColumn="0" w:noHBand="0" w:noVBand="1"/>
            </w:tblPr>
            <w:tblGrid>
              <w:gridCol w:w="9032"/>
              <w:gridCol w:w="308"/>
            </w:tblGrid>
            <w:tr w:rsidR="008F5414" w:rsidRPr="002F12B3" w14:paraId="10C4E39C" w14:textId="6575F34F" w:rsidTr="00CC1E6F">
              <w:tc>
                <w:tcPr>
                  <w:tcW w:w="9032" w:type="dxa"/>
                </w:tcPr>
                <w:p w14:paraId="112698E9" w14:textId="7D1A967E" w:rsidR="008F5414" w:rsidRPr="002F12B3" w:rsidRDefault="008F5414" w:rsidP="00CC1E6F">
                  <w:pPr>
                    <w:spacing w:after="0" w:line="240" w:lineRule="auto"/>
                    <w:jc w:val="both"/>
                    <w:rPr>
                      <w:bCs/>
                    </w:rPr>
                  </w:pPr>
                  <w:r>
                    <w:rPr>
                      <w:bCs/>
                    </w:rPr>
                    <w:t xml:space="preserve">Создать двоичное дерево поиска (в узлах хранятся целые положительные числа). </w:t>
                  </w:r>
                  <w:r w:rsidR="00CC1E6F">
                    <w:rPr>
                      <w:bCs/>
                    </w:rPr>
                    <w:t>Рассчитать для каждого узла построенного дерева показатель баланса</w:t>
                  </w:r>
                </w:p>
              </w:tc>
              <w:tc>
                <w:tcPr>
                  <w:tcW w:w="308" w:type="dxa"/>
                </w:tcPr>
                <w:p w14:paraId="7903F822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  <w:tr w:rsidR="008F5414" w:rsidRPr="002F12B3" w14:paraId="38190289" w14:textId="285339C6" w:rsidTr="00CC1E6F">
              <w:tc>
                <w:tcPr>
                  <w:tcW w:w="9032" w:type="dxa"/>
                </w:tcPr>
                <w:p w14:paraId="6C5C9DA7" w14:textId="558F8F80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  <w:tc>
                <w:tcPr>
                  <w:tcW w:w="308" w:type="dxa"/>
                </w:tcPr>
                <w:p w14:paraId="1BDC1981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</w:tbl>
          <w:p w14:paraId="54AE7E30" w14:textId="1BFBC457" w:rsidR="002D5D70" w:rsidRPr="002D5D70" w:rsidRDefault="002D5D70" w:rsidP="009B3C13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357D8059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747CA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4141F60" w14:textId="77777777" w:rsidR="00422298" w:rsidRPr="00422298" w:rsidRDefault="00422298" w:rsidP="00422298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&lt;ctime&gt;</w:t>
            </w:r>
          </w:p>
          <w:p w14:paraId="330478F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4DA1ACC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E6EB46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80B7FE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C377CE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37BF0FD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7CFA33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3B5555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E97B4B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CFC763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C51175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: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{}</w:t>
            </w:r>
          </w:p>
          <w:p w14:paraId="7DF9573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6194E24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7B9A84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87916D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86D08C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9F74EC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F960BD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A52533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max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34F195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C8C90A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795186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DD6E05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76871A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CDCA83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82D7D8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435652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F76837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09DBD6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E77DE2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}</w:t>
            </w:r>
          </w:p>
          <w:p w14:paraId="1793425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763AD7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6025CC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3AD76F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60B9983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B10DED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1413FF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F407FA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86D68E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85F4EB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B5AF38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B3C8AD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CA6E79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("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")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"["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"] |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A0F805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FBC814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2DB910B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FC2D05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FBF524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rand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9C3476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(;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63961DD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rand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102C30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1FFBC4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>}</w:t>
            </w:r>
          </w:p>
          <w:p w14:paraId="3AE7C5F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8A369F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602496D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srand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time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));</w:t>
            </w:r>
          </w:p>
          <w:p w14:paraId="76BAE6A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B308CB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"[] - balance | () - count"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093D4F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25D413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E9C047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264447C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BA44188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2772DB3F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C51B562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65A864F7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028F5D3" w14:textId="0033C363" w:rsidR="004005D0" w:rsidRPr="00817C43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01A66500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5709968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40960FBE" w:rsidR="004005D0" w:rsidRPr="00817C43" w:rsidRDefault="00422298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422298">
              <w:rPr>
                <w:lang w:val="en-US"/>
              </w:rPr>
              <w:drawing>
                <wp:inline distT="0" distB="0" distL="0" distR="0" wp14:anchorId="57E6B501" wp14:editId="48BABE0E">
                  <wp:extent cx="5940425" cy="709930"/>
                  <wp:effectExtent l="0" t="0" r="3175" b="1270"/>
                  <wp:docPr id="1362870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8701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77A21082" w:rsidR="00AE2C26" w:rsidRPr="00817C43" w:rsidRDefault="00E64D6B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2</w:t>
            </w:r>
          </w:p>
        </w:tc>
      </w:tr>
      <w:tr w:rsidR="004005D0" w:rsidRPr="00817C43" w14:paraId="18F57971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51244619" w:rsidR="002D5D70" w:rsidRPr="00E64D6B" w:rsidRDefault="00CC1E6F" w:rsidP="002D5D70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 xml:space="preserve">Создать АВЛ-дерево (узлы добавляются как при стандартном алгоритме вставки узла, при нарушении баланса производится необходимая перестройка). </w:t>
            </w:r>
            <w:r w:rsidR="00823798">
              <w:rPr>
                <w:bCs/>
              </w:rPr>
              <w:t xml:space="preserve"> </w:t>
            </w:r>
          </w:p>
        </w:tc>
      </w:tr>
      <w:tr w:rsidR="004005D0" w:rsidRPr="00817C43" w14:paraId="314672A5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747CA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60D27B8" w14:textId="77777777" w:rsidR="00422298" w:rsidRPr="00422298" w:rsidRDefault="00422298" w:rsidP="00422298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&lt;ctime&gt;</w:t>
            </w:r>
          </w:p>
          <w:p w14:paraId="31B97F1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344E10A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1E22C2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CC4278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C2C9C8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767E2CB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185D5A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663110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19243A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33ABB1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F27E4C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: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{}</w:t>
            </w:r>
          </w:p>
          <w:p w14:paraId="18817F6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3B01D16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FCB830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D6FAF1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09CDAA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2C7BFAB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B4E79C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CA38B3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max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920530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81D5D0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985AAB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7F2B63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544914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28626F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F9180D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C095B6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E0546D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B7B11F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B6C767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B08746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E65E1A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58F1F9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EBB756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893442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4A9BF2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F16AC6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3E0F3F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7FB161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68AD99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7C9D43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4DF067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B07DDD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7D58BE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6658CE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0DBBEF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93A721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23773B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45FC08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86A9F1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D670DB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5866B8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0D783C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6E7B85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balanceTree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296F6C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485499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864186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308909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A9ED52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4A64282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F64A0E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27E989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DB183E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7E1DBF4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63F235D" w14:textId="77777777" w:rsidR="00422298" w:rsidRPr="00422298" w:rsidRDefault="00422298" w:rsidP="00422298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F3C7F46" w14:textId="77777777" w:rsidR="00422298" w:rsidRPr="00422298" w:rsidRDefault="00422298" w:rsidP="00422298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EEB8E2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DB8387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F5B1B1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52A8CA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1C63D4E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CEAF4F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CC45BC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402D0E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6B14999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055ED4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B7BD2E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857685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balanceTree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C4A01A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E2E6B2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5D1072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F0BB95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FD2CAA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4B42B8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("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")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"["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"] |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EF7886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937C80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C00B53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235CE1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52EFAA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rand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653A7E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(;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025CEF5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rand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25756F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BAF301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AD40F2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457667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180224A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srand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time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));</w:t>
            </w:r>
          </w:p>
          <w:p w14:paraId="2545744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489F46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"[] - balance | () - count"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B71C08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5F3BBD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27A9F0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53444B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13CBA2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 height: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1BF5C2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 key: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53F8ED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25801A2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54385C8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4A703301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740765D" w14:textId="690C80D4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29B23742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4B3C579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687868FD" w:rsidR="004005D0" w:rsidRPr="008E204E" w:rsidRDefault="00422298" w:rsidP="008C63EF">
            <w:pPr>
              <w:spacing w:after="0" w:line="276" w:lineRule="auto"/>
              <w:contextualSpacing/>
              <w:jc w:val="both"/>
            </w:pPr>
            <w:r w:rsidRPr="00422298">
              <w:drawing>
                <wp:inline distT="0" distB="0" distL="0" distR="0" wp14:anchorId="6E609B1B" wp14:editId="0B2B5BEA">
                  <wp:extent cx="5940425" cy="1127760"/>
                  <wp:effectExtent l="0" t="0" r="3175" b="2540"/>
                  <wp:docPr id="1043360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60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E6F" w:rsidRPr="00817C43" w14:paraId="0AE4C3E5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6E1B788C" w:rsidR="00CC1E6F" w:rsidRPr="00817C43" w:rsidRDefault="00CC1E6F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3*</w:t>
            </w:r>
          </w:p>
        </w:tc>
      </w:tr>
      <w:tr w:rsidR="00CC1E6F" w:rsidRPr="00817C43" w14:paraId="6289D642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3BCF3C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CC1E6F" w:rsidRPr="00817C43" w14:paraId="0228CB0E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6B1C48" w14:textId="1BB1FD7E" w:rsidR="00CC1E6F" w:rsidRPr="00E64D6B" w:rsidRDefault="00CC1E6F" w:rsidP="004726F2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 xml:space="preserve">Для АВЛ-дерева (построенного в задании 2) реализовать операции удаления узла дерева с учетом требования сохранения сбалансированности дерева после удаления узла. </w:t>
            </w:r>
          </w:p>
        </w:tc>
      </w:tr>
      <w:tr w:rsidR="00CC1E6F" w:rsidRPr="00817C43" w14:paraId="6588D24E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283D7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CC1E6F" w:rsidRPr="00817C43" w14:paraId="084984B1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7871B8D" w14:textId="77777777" w:rsidR="00422298" w:rsidRPr="00422298" w:rsidRDefault="00422298" w:rsidP="00422298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&lt;ctime&gt;</w:t>
            </w:r>
          </w:p>
          <w:p w14:paraId="6538A50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4920995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2A8AD7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C12E9C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C9E1D7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78DDC10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E436FC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C24FD2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21016B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E4311C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E0E408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: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{}</w:t>
            </w:r>
          </w:p>
          <w:p w14:paraId="13CE8C8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75F2F3A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47B611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C483AA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9FF9C5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>}</w:t>
            </w:r>
          </w:p>
          <w:p w14:paraId="6E1EB1B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A94A51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38DC3D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max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09DCA5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0686C4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10DF51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F8080B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FD7EFD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A19A7E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54B591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6A5406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CA3F3E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8D19C6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C69AB9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CE915C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4F53D2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F389E9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A281BD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FC1921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00DC3E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B228A5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722998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567B88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71F555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819777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409FFE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EAB26A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6F7619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B678DE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EBB018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73562A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61610E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794751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55DE6F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E73C27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9F741E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DA8982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7E3055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balanceTree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B4F976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770B70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A2AEC4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BB80E8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F113E1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03888A7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833FBD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D50A14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947C92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61FDBFF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EB9D01A" w14:textId="77777777" w:rsidR="00422298" w:rsidRPr="00422298" w:rsidRDefault="00422298" w:rsidP="00422298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97154D5" w14:textId="77777777" w:rsidR="00422298" w:rsidRPr="00422298" w:rsidRDefault="00422298" w:rsidP="00422298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BD02B9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C264E1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48EFF0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CDAA99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7BA94EA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93BA1C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FBB31C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B71863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4D37E86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4DB258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63ADC9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B2E84E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balanceTree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2AE1E4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CCDAEF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9BE13B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C07597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0FF884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61C4DD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6E3B5A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8BBD0F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84D11D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getMin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FB1303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B940ED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A0A2BE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getMin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34399B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36D801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AD7AE1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F3DDFE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3C361F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991C0F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7A43F6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3207E4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0991E0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D21708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6E67BD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32941D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0D0B0E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61202E5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2A9DB87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FB96BE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076DD7F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C01C34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AACE09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53004D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3E36E16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5A7328A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EEC6E6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F5370E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balanceTree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F1F3CC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4C6CCAC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4AD397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4829B5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18F38C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E81AC5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FBC759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BF81DB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("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")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"["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getBalance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"] |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898B2A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5095FF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>}</w:t>
            </w:r>
          </w:p>
          <w:p w14:paraId="43B4722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C8B5A8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91D585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5D202C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(;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24C06C1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rand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4FFC79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3988A6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E0355A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0F9001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3B8657B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srand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time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));</w:t>
            </w:r>
          </w:p>
          <w:p w14:paraId="2BDEDE2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FFCF7C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"[] - balance | () - count"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6BB3C7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80B04D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9C53F4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F19C08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9FC531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 height: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00B59F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 key: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E881C3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6AE897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 height: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0DCC29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 key: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02220C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84F564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6AE4E5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8004A4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E2F5EFE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4A5BE2C8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4B0A8D4" w14:textId="2CAFB0A4" w:rsidR="00CC1E6F" w:rsidRPr="008E204E" w:rsidRDefault="00CC1E6F" w:rsidP="004726F2">
            <w:pPr>
              <w:spacing w:after="0" w:line="276" w:lineRule="auto"/>
              <w:contextualSpacing/>
              <w:jc w:val="both"/>
            </w:pPr>
          </w:p>
        </w:tc>
      </w:tr>
      <w:tr w:rsidR="00CC1E6F" w:rsidRPr="00817C43" w14:paraId="0ED09FAF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742C35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CC1E6F" w:rsidRPr="00817C43" w14:paraId="2DC7147D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F8043C" w14:textId="321312AC" w:rsidR="00CC1E6F" w:rsidRPr="008E204E" w:rsidRDefault="00422298" w:rsidP="004726F2">
            <w:pPr>
              <w:spacing w:after="0" w:line="276" w:lineRule="auto"/>
              <w:contextualSpacing/>
              <w:jc w:val="both"/>
            </w:pPr>
            <w:r w:rsidRPr="00422298">
              <w:drawing>
                <wp:inline distT="0" distB="0" distL="0" distR="0" wp14:anchorId="20C021A2" wp14:editId="05D712D4">
                  <wp:extent cx="5940425" cy="1273810"/>
                  <wp:effectExtent l="0" t="0" r="3175" b="0"/>
                  <wp:docPr id="2135449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4494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27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FC5" w:rsidRPr="00817C43" w14:paraId="2B311D23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632A1" w14:textId="4C4A233E" w:rsidR="00825FC5" w:rsidRPr="00817C43" w:rsidRDefault="00825FC5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</w:p>
        </w:tc>
      </w:tr>
      <w:tr w:rsidR="00825FC5" w:rsidRPr="00817C43" w14:paraId="6B806152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37889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4F472FC0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27DC7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3FFFDA" w14:textId="3205743B" w:rsidR="00825FC5" w:rsidRPr="00E64D6B" w:rsidRDefault="00825FC5" w:rsidP="004726F2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>Создать двоичное дерево поиска (в узлах хранятся целые положительные числа). Проверить для построенного дерева свойства красно-черного дерева.</w:t>
            </w:r>
          </w:p>
        </w:tc>
      </w:tr>
      <w:tr w:rsidR="00825FC5" w:rsidRPr="00817C43" w14:paraId="074D3BAF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FFC59E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23E58CB4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F750A9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AFCA266" w14:textId="77777777" w:rsidR="00422298" w:rsidRPr="00422298" w:rsidRDefault="00422298" w:rsidP="00422298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28EEF9D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#define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true</w:t>
            </w:r>
          </w:p>
          <w:p w14:paraId="72F2D42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#define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false</w:t>
            </w:r>
          </w:p>
          <w:p w14:paraId="68C2382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DF13BC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A8E6A8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49989D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014A044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F92E55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1753AB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95B148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62E5EA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BF247B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: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{}</w:t>
            </w:r>
          </w:p>
          <w:p w14:paraId="68B54A6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0DF37FD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17B7C8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965D7D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316D3F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DCE515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2F127F2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3A5804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F3797C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2C5D78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AE9242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D1D30D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3E82AF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CC5CED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B9C673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A309EC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647B3B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7C696F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689AB55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22B66C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612C58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930685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120AAF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!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));</w:t>
            </w:r>
          </w:p>
          <w:p w14:paraId="2D4B0D1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3341D28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F36F84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7ADEED0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5389C9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7DBD50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788194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!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));</w:t>
            </w:r>
          </w:p>
          <w:p w14:paraId="4B3F7BC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5D7D900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50C83D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3C299FC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3E3474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13201D3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67CDAB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EE04B6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DB9272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31FC541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4DF306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("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"RED"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"BLACK"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")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1506E1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59CCC5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B58DB5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AE43A0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blackHeight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092889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08EDA3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blackHeight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356C6F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blackHeight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31B36F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36195DA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62B2B7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12F819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68C813C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746B7C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F055D75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2BDF1744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88C434D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checkRedBlackTreeProperties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7FEB246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blackHeight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</w:p>
          <w:p w14:paraId="7109DDF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"Correct"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295A2A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</w:p>
          <w:p w14:paraId="618DAA9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"Incorrect"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2D77A5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F7C461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D9B0528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0F21869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435AF3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13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A8EBE3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123646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17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5CE730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15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C20415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25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C78865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22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6C5C31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27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BDA383F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DACC27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11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7AE547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6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5EBE480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5A9D8F7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FF56D19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5672B1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"Checking for rules: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1ED682D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checkRedBlackTreeProperties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DAC0A7B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E4608F4" w14:textId="7BB952A4" w:rsidR="00422298" w:rsidRDefault="00422298" w:rsidP="00422298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eastAsia="en-GB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"Add 7"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2BC2571F" w14:textId="3FD2509B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99512C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42229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7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6FD75CA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42229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"Checking for rules: "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49CB402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422298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checkRedBlackTreeProperties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422298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AB25A3E" w14:textId="77777777" w:rsidR="00422298" w:rsidRP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773CA1C2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42229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C169A3E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3A2825A6" w14:textId="77777777" w:rsidR="00422298" w:rsidRDefault="00422298" w:rsidP="00422298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2DE440E" w14:textId="77777777" w:rsidR="00825FC5" w:rsidRPr="008E204E" w:rsidRDefault="00825FC5" w:rsidP="004726F2">
            <w:pPr>
              <w:spacing w:after="0" w:line="276" w:lineRule="auto"/>
              <w:contextualSpacing/>
              <w:jc w:val="both"/>
            </w:pPr>
          </w:p>
        </w:tc>
      </w:tr>
      <w:tr w:rsidR="00825FC5" w:rsidRPr="00817C43" w14:paraId="78EFE739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539109" w14:textId="12733354" w:rsidR="00825FC5" w:rsidRPr="00AD5B37" w:rsidRDefault="00825FC5" w:rsidP="004726F2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25FC5" w:rsidRPr="00817C43" w14:paraId="5A5B1F47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86778F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3DA69C" w14:textId="12317A10" w:rsidR="00AD5B37" w:rsidRDefault="00AD5B37" w:rsidP="004726F2">
            <w:pPr>
              <w:spacing w:after="0" w:line="276" w:lineRule="auto"/>
              <w:contextualSpacing/>
              <w:jc w:val="both"/>
            </w:pPr>
            <w:r w:rsidRPr="006B5973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0B99FBAF" wp14:editId="2D591E13">
                  <wp:extent cx="4348043" cy="2162518"/>
                  <wp:effectExtent l="0" t="0" r="0" b="9525"/>
                  <wp:docPr id="1977023983" name="Рисунок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DECEDA-1A21-36F7-1696-7B8C3C1636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>
                            <a:extLst>
                              <a:ext uri="{FF2B5EF4-FFF2-40B4-BE49-F238E27FC236}">
                                <a16:creationId xmlns:a16="http://schemas.microsoft.com/office/drawing/2014/main" id="{63DECEDA-1A21-36F7-1696-7B8C3C1636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043" cy="2162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E8422" w14:textId="77777777" w:rsidR="00AD5B37" w:rsidRDefault="00AD5B37" w:rsidP="004726F2">
            <w:pPr>
              <w:spacing w:after="0" w:line="276" w:lineRule="auto"/>
              <w:contextualSpacing/>
              <w:jc w:val="both"/>
            </w:pPr>
          </w:p>
          <w:p w14:paraId="0FA57A8D" w14:textId="032D70D6" w:rsidR="00825FC5" w:rsidRPr="008E204E" w:rsidRDefault="00422298" w:rsidP="004726F2">
            <w:pPr>
              <w:spacing w:after="0" w:line="276" w:lineRule="auto"/>
              <w:contextualSpacing/>
              <w:jc w:val="both"/>
            </w:pPr>
            <w:r w:rsidRPr="00422298">
              <w:drawing>
                <wp:inline distT="0" distB="0" distL="0" distR="0" wp14:anchorId="09EB5DC6" wp14:editId="25791D78">
                  <wp:extent cx="5940425" cy="3077210"/>
                  <wp:effectExtent l="0" t="0" r="3175" b="0"/>
                  <wp:docPr id="1681843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8432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7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FC5" w:rsidRPr="00817C43" w14:paraId="6C2CDA6D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DB17CD" w14:textId="4328C481" w:rsidR="00825FC5" w:rsidRPr="00817C43" w:rsidRDefault="00825FC5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5*</w:t>
            </w:r>
          </w:p>
        </w:tc>
      </w:tr>
      <w:tr w:rsidR="00825FC5" w:rsidRPr="00817C43" w14:paraId="01AEB465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C48854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5F89430D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4B2ACF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B60FCF" w14:textId="1109AAE8" w:rsidR="00825FC5" w:rsidRPr="00E64D6B" w:rsidRDefault="00825FC5" w:rsidP="004726F2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>Создать красно-черное дерево (узлы добавляются как при стандартном алгоритме вставки узла, при нарушении свойств красно-черного дерева производится необходимая перестройка и перекрашивание).  Реализовать операцию удаления узла из красно-черного дерева.</w:t>
            </w:r>
          </w:p>
        </w:tc>
      </w:tr>
      <w:tr w:rsidR="00825FC5" w:rsidRPr="00817C43" w14:paraId="7AAA9E97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E352C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64A3FB0C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92FD3D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26597D" w14:textId="77777777" w:rsidR="00315382" w:rsidRPr="00315382" w:rsidRDefault="00315382" w:rsidP="00315382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&lt;ctime&gt;</w:t>
            </w:r>
          </w:p>
          <w:p w14:paraId="1743F90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25B4B17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#define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true</w:t>
            </w:r>
          </w:p>
          <w:p w14:paraId="2008359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#define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false</w:t>
            </w:r>
          </w:p>
          <w:p w14:paraId="75FC86C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3CC08A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5744ED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A00C70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5ADF167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B6D369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7D4C9A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949C4D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E125C6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16EC60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: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{}</w:t>
            </w:r>
          </w:p>
          <w:p w14:paraId="01AF339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395ADAC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D88FE7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B96B56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FB9333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EEE8AD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050327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FADD8F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B68BF9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C89D69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EFB6D6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EA0C19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82F881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285743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4C9086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F5317E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51C8C84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EB7C04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A57588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3EB0D0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B5EA56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8FCF3B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B1E279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EE0C42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FD2349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E3904B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C7785B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052EE5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88E667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9FE659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F8BEA5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5AA8E1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3B1A94F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5D1F54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2BAFF4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ADF3A6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0CF65F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F86AC1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C83AFA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2F6DC0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363FF7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E4D3D6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43A180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3B7819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1F2F2D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fixRulesAfterInsertion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05B076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F3810C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4E9682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while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94D9EA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1CC112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CBB16F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06D60C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uncle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F271BC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uncle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A612E1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uncle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D329DF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9E31CF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8DB22D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9D3AC2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}</w:t>
            </w:r>
          </w:p>
          <w:p w14:paraId="387F3FA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04BA0FC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0FC603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D051CA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8288BA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681875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}</w:t>
            </w:r>
          </w:p>
          <w:p w14:paraId="6231E50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F2B2D7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const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67BB00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21CE42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96A277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87955B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}</w:t>
            </w:r>
          </w:p>
          <w:p w14:paraId="41D9A0D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54FB8E9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519A7C8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uncle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EA7B43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uncle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2BA4B4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uncle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FE772D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D2E2A1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F11181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DD6B1A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}</w:t>
            </w:r>
          </w:p>
          <w:p w14:paraId="506A387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1604530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EF1A5F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7796CB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84D97B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3C1B6B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}</w:t>
            </w:r>
          </w:p>
          <w:p w14:paraId="398AB07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8A1A5D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const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C6421A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grandParent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86C5A8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FDB1E0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41CCD8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}</w:t>
            </w:r>
          </w:p>
          <w:p w14:paraId="2005E18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1CA8D87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14846B4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715334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35DF20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619F2D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C852FB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C83652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7CB75F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3782E9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74A0056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9FB791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F611DD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BC229E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2CD6AB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4D84B1D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6A8905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BB6AC7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A02BD3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062220C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651444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6B5D9B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insertNodeValue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const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96D637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48CE7D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CA67A9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fixRulesAfterInsertion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9B9029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9A6172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3D21B8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E76583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D2317D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6564F2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826450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F34206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DCBBBA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lastRenderedPageBreak/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getMin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BE9C96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2E0845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A426E4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getMin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18D5DC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752854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3D0290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3C1928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4203C3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3B2A94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815C5F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6586A2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8ED105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getChildrenCount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998C00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40BD85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578190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B646EF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701E2A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E601FB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8AD988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getChildOrMock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6C1663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47AE02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8F5733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B529A7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lastRenderedPageBreak/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transplantNode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toNode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fromNode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AFBAC2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toNode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toNode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40747F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toNode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toNode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toNode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fromNode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661216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toNode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fromNode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74C4A1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fromNode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toNode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4C3E32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9EDED8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7BDAA1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fixRulesAfterRemoval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232CC4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1D2D7A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0A79C5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925E02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D14AEC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D82D3A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6EFD833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E9F592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22CF3C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19110B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53B9DF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B26EF6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FBA4B5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8E9CA3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BFF3F8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4A34E3A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A0E4DB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1C758D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child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7A80C4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4EB769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7830D87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04EE339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13EDFC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41BDC0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BD44F8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AFCED1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while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41FE0B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5FCE58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1FF7C5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150C8F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33AF65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809211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146BBF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1A57F9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}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751D578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1B346B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5AB786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E37A0B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71CDF3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9AC72A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}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07B6A46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4CD6D9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7F2FF5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03AAE9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6494FC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585FBC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}</w:t>
            </w:r>
          </w:p>
          <w:p w14:paraId="4018D88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436DD8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7DE3A6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3731C2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20C718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break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26CA5C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}</w:t>
            </w:r>
          </w:p>
          <w:p w14:paraId="3D1FC92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}</w:t>
            </w:r>
          </w:p>
          <w:p w14:paraId="077500E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}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2EAFD9E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B468FA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D01469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4FD072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A088B9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4E09FB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}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685CD4B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C5AA15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BEC6D6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82E10B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A43FF7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DAC60E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}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290E749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A9C2D5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484EE1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AAF207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B7CE72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1BC4A9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}</w:t>
            </w:r>
          </w:p>
          <w:p w14:paraId="1F8635B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AC82D9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C89A77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sibling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7EB31B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4DF0217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break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A5FE04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   }</w:t>
            </w:r>
          </w:p>
          <w:p w14:paraId="5B2BFF4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}</w:t>
            </w:r>
          </w:p>
          <w:p w14:paraId="41ED077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}</w:t>
            </w:r>
          </w:p>
          <w:p w14:paraId="3D43E3F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708DCAC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AAA2AA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D3274F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3BE526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76CA42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2DE2E28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4195E3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C41140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7AAA13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7F7B62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514346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32B811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7049DE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172BAB5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minRight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getMin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15940C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minRight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817357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minRight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D6BC76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ACE0BF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DAEEAF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deleteNodeValue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const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A79ABF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8C754E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fixRulesAfterRemoval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211463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BC0529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C2D998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C67200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B4402B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B29B28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("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RED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"RED"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"BLACK"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")"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9B1A7E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F83F74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4B14F61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13F231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lastRenderedPageBreak/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E32F86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4719F8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(;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insertNodeValue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rand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);  </w:t>
            </w:r>
          </w:p>
          <w:p w14:paraId="6602CD4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489C33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4138F3F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D6B0B1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blackHeight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E94B1AB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970B7D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blackHeight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448F72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blackHeight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E3ED41C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3B5C058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44CA6D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BAA6D8A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getColor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BLACK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439074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AD8CE7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A7664F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2B0BD2C9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FA2434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checkRedBlackTreeProperties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EFD02D2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"Checking for rules: "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B61F2F4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blackHeight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</w:p>
          <w:p w14:paraId="17B24B1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"Correct"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DF87486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</w:p>
          <w:p w14:paraId="2F9AFC1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"Incorrect"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7C6D0A8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513F9AFE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1029D393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main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 {</w:t>
            </w:r>
          </w:p>
          <w:p w14:paraId="2FA664F4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srand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time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));</w:t>
            </w:r>
          </w:p>
          <w:p w14:paraId="1D7BA11C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</w:p>
          <w:p w14:paraId="2AE0790E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090C550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CEE3C85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checkRedBlackTreeProperties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A948578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"rm "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ED13903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deleteNodeValue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B8521ED" w14:textId="77777777" w:rsidR="00315382" w:rsidRP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15382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15382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D7341E9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315382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checkRedBlackTreeProperties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29B4660E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8BBFBD5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2EB8DE91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053F1F65" w14:textId="77777777" w:rsidR="00315382" w:rsidRDefault="00315382" w:rsidP="00315382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80A0D10" w14:textId="77777777" w:rsidR="00825FC5" w:rsidRPr="008E204E" w:rsidRDefault="00825FC5" w:rsidP="004726F2">
            <w:pPr>
              <w:spacing w:after="0" w:line="276" w:lineRule="auto"/>
              <w:contextualSpacing/>
              <w:jc w:val="both"/>
            </w:pPr>
          </w:p>
        </w:tc>
      </w:tr>
      <w:tr w:rsidR="00825FC5" w:rsidRPr="00817C43" w14:paraId="798C4F7E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E2EC35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25FC5" w:rsidRPr="00817C43" w14:paraId="6C8380C8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D2955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B882ED" w14:textId="79F9A922" w:rsidR="00825FC5" w:rsidRPr="00AD5B37" w:rsidRDefault="00315382" w:rsidP="004726F2">
            <w:pPr>
              <w:spacing w:after="0" w:line="276" w:lineRule="auto"/>
              <w:contextualSpacing/>
              <w:jc w:val="both"/>
            </w:pPr>
            <w:r w:rsidRPr="00315382">
              <w:drawing>
                <wp:inline distT="0" distB="0" distL="0" distR="0" wp14:anchorId="79DA70D0" wp14:editId="4C26D851">
                  <wp:extent cx="5940425" cy="3990340"/>
                  <wp:effectExtent l="0" t="0" r="3175" b="0"/>
                  <wp:docPr id="1288855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8557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FC5" w:rsidRPr="00817C43" w14:paraId="5189EF94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269D7D6" w14:textId="69930450" w:rsidR="00825FC5" w:rsidRPr="00817C43" w:rsidRDefault="00825FC5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6*</w:t>
            </w:r>
          </w:p>
        </w:tc>
      </w:tr>
      <w:tr w:rsidR="00825FC5" w:rsidRPr="00817C43" w14:paraId="55C9BC6D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B8DB81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329D3CAB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E9643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E75B0F" w14:textId="4FFEF041" w:rsidR="00825FC5" w:rsidRPr="00E64D6B" w:rsidRDefault="00825FC5" w:rsidP="004726F2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 xml:space="preserve">Создать самоперестраивающееся дерево, для которого добавление нового узла и удаление существующего узла будет производиться на основе операции </w:t>
            </w:r>
            <w:r>
              <w:rPr>
                <w:bCs/>
                <w:lang w:val="en-US"/>
              </w:rPr>
              <w:t>splay</w:t>
            </w:r>
            <w:r w:rsidRPr="00825FC5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</w:p>
        </w:tc>
      </w:tr>
      <w:tr w:rsidR="00825FC5" w:rsidRPr="00817C43" w14:paraId="45FE533C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52D4D61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3B63B011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CC0C33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1AF728" w14:textId="77777777" w:rsidR="007C6E73" w:rsidRPr="007C6E73" w:rsidRDefault="007C6E73" w:rsidP="007C6E73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79889F5B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956607F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1C093F8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3F974E5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7406734B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681F8FC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339B53D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7EAA8E5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05E3AD4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7C6E7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: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{}</w:t>
            </w:r>
          </w:p>
          <w:p w14:paraId="0A037E22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430A8AC9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67B0FD9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A1BAE9B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30641AE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2129417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DC81511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FDCF76E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B0D1106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rightRotate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F52F9C1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D445494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16D8829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20D50EF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3E6919A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F6CA44D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5E80946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leftRotate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1B87A1B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D310FB7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E3491E8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1CE6B7D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6FE7E24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C39FBDB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77FACB1" w14:textId="77777777" w:rsidR="007C6E73" w:rsidRP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lastRenderedPageBreak/>
              <w:t>void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7C6E7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7C6E7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7C6E7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810DB9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7C6E7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69C603A7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new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6C8713E7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151376E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}</w:t>
            </w:r>
          </w:p>
          <w:p w14:paraId="26C4A09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60513DD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new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27BEF09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631FEE1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}</w:t>
            </w:r>
          </w:p>
          <w:p w14:paraId="5AFE25D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count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++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2FEDDD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669112B6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687C441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*&amp;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0180E04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8290EDC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6A2BEC8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21EF8B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&amp;&amp;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!=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count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--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937C131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{</w:t>
            </w:r>
          </w:p>
          <w:p w14:paraId="1AFB70A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||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3B1DC08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?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: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F7029FF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{</w:t>
            </w:r>
          </w:p>
          <w:p w14:paraId="0D0820D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maxLeft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getMax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0BE1701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maxLeft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296DA5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maxLeft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5043BC62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}</w:t>
            </w:r>
          </w:p>
          <w:p w14:paraId="519EE7F2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}</w:t>
            </w:r>
          </w:p>
          <w:p w14:paraId="583521C7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095DBA98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6BCC10E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EB0D31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splay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309F188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||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27C166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D7566A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2BF1108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A14EE47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7005F9B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splay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); </w:t>
            </w:r>
          </w:p>
          <w:p w14:paraId="3049350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rightRotate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0384F24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} </w:t>
            </w:r>
          </w:p>
          <w:p w14:paraId="1E4FCE10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76A0F2B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splay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); </w:t>
            </w:r>
          </w:p>
          <w:p w14:paraId="178CF59C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!=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leftRotate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); </w:t>
            </w:r>
          </w:p>
          <w:p w14:paraId="15B716F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}</w:t>
            </w:r>
          </w:p>
          <w:p w14:paraId="2BF82160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925231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?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: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rightRotate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); </w:t>
            </w:r>
          </w:p>
          <w:p w14:paraId="50BFDA3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}</w:t>
            </w:r>
          </w:p>
          <w:p w14:paraId="6B230D9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</w:p>
          <w:p w14:paraId="3ACCB6F1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A92FCAA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53F3D9A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splay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); </w:t>
            </w:r>
          </w:p>
          <w:p w14:paraId="4CF2AC78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!=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rightRotate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14CF63A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} </w:t>
            </w:r>
          </w:p>
          <w:p w14:paraId="732E6191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5561F37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splay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); </w:t>
            </w:r>
          </w:p>
          <w:p w14:paraId="29C5AC0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leftRotate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1F65E1F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}</w:t>
            </w:r>
          </w:p>
          <w:p w14:paraId="229B5F0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3D99919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?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: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leftRotate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); </w:t>
            </w:r>
          </w:p>
          <w:p w14:paraId="477440D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>}</w:t>
            </w:r>
          </w:p>
          <w:p w14:paraId="51E7C41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35B1766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searchNodeValue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*&amp;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const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189D8ADC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splay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6EE4D57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5BDF05C2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15ECCC27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insertNodeValue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*&amp;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const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3860C47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735EE4D2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splay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1A7D3E5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51CD07E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1B47478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deleteNodeValue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*&amp;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const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42E4F3B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splay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646772D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6FACE85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75A035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7F848E"/>
                <w:sz w:val="30"/>
                <w:szCs w:val="30"/>
              </w:rPr>
              <w:t>// ============================================= //</w:t>
            </w:r>
          </w:p>
          <w:p w14:paraId="333FAB47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2C9A87E1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getKey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*&amp;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3F5B885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-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58A8E5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1F84129A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28CA53BF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74FB89E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*&amp;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70E60947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3FEE8FF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253D506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 ("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") ["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getKey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</w:p>
          <w:p w14:paraId="3C419FF6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",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getKey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"]"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CA26A7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DDB7016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2667C47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75E83C0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generateRandomTree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countOfNodes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6954BB7A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new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rand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()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%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100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72A921CA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for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(;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countOfNodes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;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countOfNodes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--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insertNodeValue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rand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()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%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100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5D8246D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9E51ECA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15DB266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135D9417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7F848E"/>
                <w:sz w:val="30"/>
                <w:szCs w:val="30"/>
              </w:rPr>
              <w:t>// ============================================= //</w:t>
            </w:r>
          </w:p>
          <w:p w14:paraId="0806F932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E92A78B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main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 {</w:t>
            </w:r>
          </w:p>
          <w:p w14:paraId="2B3231B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srand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FA96E54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1FA5F3C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generateRandomTree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5D246F04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59C3CDB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"root: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7B7901D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8208FEF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"Search (8)"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43EB724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searchNodeValue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504A876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0EBF7C2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"root: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30BA4DC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0C075F2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"Insert (73)"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02799F95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insertNodeValue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0EEBC25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058C3C36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"root: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FEEA69A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317A4A9F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"Delete (38)"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B8D8629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deleteNodeValue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F60A8EA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printTree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7A3CE090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"root: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root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0C7FE010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</w:p>
          <w:p w14:paraId="20C380EF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0736105E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401E9AD3" w14:textId="77777777" w:rsidR="007C6E73" w:rsidRDefault="007C6E73" w:rsidP="007C6E7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6FCCD7A" w14:textId="77777777" w:rsidR="00825FC5" w:rsidRPr="008E204E" w:rsidRDefault="00825FC5" w:rsidP="004726F2">
            <w:pPr>
              <w:spacing w:after="0" w:line="276" w:lineRule="auto"/>
              <w:contextualSpacing/>
              <w:jc w:val="both"/>
            </w:pPr>
          </w:p>
        </w:tc>
      </w:tr>
      <w:tr w:rsidR="00825FC5" w:rsidRPr="00817C43" w14:paraId="3FEB0C90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66417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25FC5" w:rsidRPr="00817C43" w14:paraId="44D5A0DC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DB3F9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AFE321F" w14:textId="050668C1" w:rsidR="00825FC5" w:rsidRPr="008E204E" w:rsidRDefault="00B6315C" w:rsidP="004726F2">
            <w:pPr>
              <w:spacing w:after="0" w:line="276" w:lineRule="auto"/>
              <w:contextualSpacing/>
              <w:jc w:val="both"/>
            </w:pPr>
            <w:r w:rsidRPr="00B6315C">
              <w:drawing>
                <wp:inline distT="0" distB="0" distL="0" distR="0" wp14:anchorId="61ED68C9" wp14:editId="6BD9DB75">
                  <wp:extent cx="5795645" cy="9431655"/>
                  <wp:effectExtent l="0" t="0" r="0" b="4445"/>
                  <wp:docPr id="1881803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8033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645" cy="943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9D4B95A" w:rsidR="00FE0110" w:rsidRDefault="00FE0110" w:rsidP="00E720C4">
      <w:pPr>
        <w:spacing w:line="276" w:lineRule="auto"/>
        <w:jc w:val="both"/>
      </w:pPr>
    </w:p>
    <w:sectPr w:rsidR="00FE0110" w:rsidSect="00B5455E">
      <w:footerReference w:type="default" r:id="rId16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B4749" w14:textId="77777777" w:rsidR="00B5455E" w:rsidRDefault="00B5455E" w:rsidP="006042D3">
      <w:pPr>
        <w:spacing w:after="0" w:line="240" w:lineRule="auto"/>
      </w:pPr>
      <w:r>
        <w:separator/>
      </w:r>
    </w:p>
  </w:endnote>
  <w:endnote w:type="continuationSeparator" w:id="0">
    <w:p w14:paraId="38C84E25" w14:textId="77777777" w:rsidR="00B5455E" w:rsidRDefault="00B5455E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ECABE" w14:textId="77777777" w:rsidR="00B5455E" w:rsidRDefault="00B5455E" w:rsidP="006042D3">
      <w:pPr>
        <w:spacing w:after="0" w:line="240" w:lineRule="auto"/>
      </w:pPr>
      <w:r>
        <w:separator/>
      </w:r>
    </w:p>
  </w:footnote>
  <w:footnote w:type="continuationSeparator" w:id="0">
    <w:p w14:paraId="5E48B47A" w14:textId="77777777" w:rsidR="00B5455E" w:rsidRDefault="00B5455E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1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8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9"/>
  </w:num>
  <w:num w:numId="2" w16cid:durableId="1171332856">
    <w:abstractNumId w:val="28"/>
  </w:num>
  <w:num w:numId="3" w16cid:durableId="1549411723">
    <w:abstractNumId w:val="0"/>
  </w:num>
  <w:num w:numId="4" w16cid:durableId="1416320611">
    <w:abstractNumId w:val="24"/>
  </w:num>
  <w:num w:numId="5" w16cid:durableId="1295215490">
    <w:abstractNumId w:val="10"/>
  </w:num>
  <w:num w:numId="6" w16cid:durableId="967973359">
    <w:abstractNumId w:val="5"/>
  </w:num>
  <w:num w:numId="7" w16cid:durableId="157120571">
    <w:abstractNumId w:val="29"/>
  </w:num>
  <w:num w:numId="8" w16cid:durableId="2065370865">
    <w:abstractNumId w:val="14"/>
  </w:num>
  <w:num w:numId="9" w16cid:durableId="2012104502">
    <w:abstractNumId w:val="27"/>
  </w:num>
  <w:num w:numId="10" w16cid:durableId="1597711381">
    <w:abstractNumId w:val="30"/>
  </w:num>
  <w:num w:numId="11" w16cid:durableId="18043733">
    <w:abstractNumId w:val="21"/>
  </w:num>
  <w:num w:numId="12" w16cid:durableId="1301111701">
    <w:abstractNumId w:val="4"/>
  </w:num>
  <w:num w:numId="13" w16cid:durableId="1917327122">
    <w:abstractNumId w:val="2"/>
  </w:num>
  <w:num w:numId="14" w16cid:durableId="1790128260">
    <w:abstractNumId w:val="25"/>
  </w:num>
  <w:num w:numId="15" w16cid:durableId="1896311462">
    <w:abstractNumId w:val="20"/>
  </w:num>
  <w:num w:numId="16" w16cid:durableId="919994726">
    <w:abstractNumId w:val="15"/>
  </w:num>
  <w:num w:numId="17" w16cid:durableId="1685936358">
    <w:abstractNumId w:val="7"/>
  </w:num>
  <w:num w:numId="18" w16cid:durableId="97869919">
    <w:abstractNumId w:val="13"/>
  </w:num>
  <w:num w:numId="19" w16cid:durableId="1890339353">
    <w:abstractNumId w:val="19"/>
  </w:num>
  <w:num w:numId="20" w16cid:durableId="1544291613">
    <w:abstractNumId w:val="16"/>
  </w:num>
  <w:num w:numId="21" w16cid:durableId="1294289472">
    <w:abstractNumId w:val="8"/>
  </w:num>
  <w:num w:numId="22" w16cid:durableId="1635330477">
    <w:abstractNumId w:val="12"/>
  </w:num>
  <w:num w:numId="23" w16cid:durableId="1312715409">
    <w:abstractNumId w:val="26"/>
  </w:num>
  <w:num w:numId="24" w16cid:durableId="994381450">
    <w:abstractNumId w:val="6"/>
  </w:num>
  <w:num w:numId="25" w16cid:durableId="520171428">
    <w:abstractNumId w:val="18"/>
  </w:num>
  <w:num w:numId="26" w16cid:durableId="99420936">
    <w:abstractNumId w:val="22"/>
  </w:num>
  <w:num w:numId="27" w16cid:durableId="364713938">
    <w:abstractNumId w:val="11"/>
  </w:num>
  <w:num w:numId="28" w16cid:durableId="1616210488">
    <w:abstractNumId w:val="3"/>
  </w:num>
  <w:num w:numId="29" w16cid:durableId="1552156410">
    <w:abstractNumId w:val="1"/>
  </w:num>
  <w:num w:numId="30" w16cid:durableId="2145459425">
    <w:abstractNumId w:val="23"/>
  </w:num>
  <w:num w:numId="31" w16cid:durableId="13235064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C660A"/>
    <w:rsid w:val="001D201E"/>
    <w:rsid w:val="001D3BF8"/>
    <w:rsid w:val="001F0281"/>
    <w:rsid w:val="001F3FBB"/>
    <w:rsid w:val="001F681E"/>
    <w:rsid w:val="002103C3"/>
    <w:rsid w:val="002123F9"/>
    <w:rsid w:val="00230378"/>
    <w:rsid w:val="00237BE0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15382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20CD3"/>
    <w:rsid w:val="00422298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5860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3E4"/>
    <w:rsid w:val="005F4468"/>
    <w:rsid w:val="006042D3"/>
    <w:rsid w:val="00605262"/>
    <w:rsid w:val="00612F68"/>
    <w:rsid w:val="00621000"/>
    <w:rsid w:val="00631224"/>
    <w:rsid w:val="00632A5E"/>
    <w:rsid w:val="00634A55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B523C"/>
    <w:rsid w:val="006B5555"/>
    <w:rsid w:val="006B5973"/>
    <w:rsid w:val="006C338F"/>
    <w:rsid w:val="006C6676"/>
    <w:rsid w:val="006D63D8"/>
    <w:rsid w:val="006E019D"/>
    <w:rsid w:val="006E76C0"/>
    <w:rsid w:val="006F26E3"/>
    <w:rsid w:val="00705708"/>
    <w:rsid w:val="00720DC3"/>
    <w:rsid w:val="0073051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6E73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23798"/>
    <w:rsid w:val="00825FC5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7BB5"/>
    <w:rsid w:val="008B037A"/>
    <w:rsid w:val="008B3E07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58B1"/>
    <w:rsid w:val="009E107C"/>
    <w:rsid w:val="009E1EB6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736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907"/>
    <w:rsid w:val="00AD5B3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5455E"/>
    <w:rsid w:val="00B62D59"/>
    <w:rsid w:val="00B6315C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6656"/>
    <w:rsid w:val="00F91EAE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2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5077"/>
    <w:rPr>
      <w:sz w:val="24"/>
      <w:szCs w:val="24"/>
    </w:rPr>
  </w:style>
  <w:style w:type="table" w:styleId="TableGrid">
    <w:name w:val="Table Grid"/>
    <w:basedOn w:val="TableNormal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972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2D3"/>
  </w:style>
  <w:style w:type="paragraph" w:styleId="Footer">
    <w:name w:val="footer"/>
    <w:basedOn w:val="Normal"/>
    <w:link w:val="Foot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2D3"/>
  </w:style>
  <w:style w:type="table" w:customStyle="1" w:styleId="1">
    <w:name w:val="Сетка таблицы1"/>
    <w:basedOn w:val="TableNormal"/>
    <w:next w:val="TableGrid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">
    <w:name w:val="_Код_с_отступом"/>
    <w:basedOn w:val="Normal"/>
    <w:next w:val="Normal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0">
    <w:name w:val="_Код_без_отступа"/>
    <w:basedOn w:val="a"/>
    <w:next w:val="Normal"/>
    <w:qFormat/>
    <w:rsid w:val="00DA0FE0"/>
    <w:pPr>
      <w:ind w:firstLine="0"/>
    </w:pPr>
    <w:rPr>
      <w:lang w:val="en-US"/>
    </w:rPr>
  </w:style>
  <w:style w:type="paragraph" w:customStyle="1" w:styleId="a1">
    <w:name w:val="_Текст_с_отступом"/>
    <w:basedOn w:val="Normal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2">
    <w:name w:val="_Текст_без_отступа"/>
    <w:basedOn w:val="a1"/>
    <w:next w:val="a1"/>
    <w:qFormat/>
    <w:rsid w:val="00341338"/>
    <w:pPr>
      <w:ind w:firstLine="0"/>
    </w:p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E09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A24BE"/>
  </w:style>
  <w:style w:type="character" w:customStyle="1" w:styleId="y2iqfc">
    <w:name w:val="y2iqfc"/>
    <w:basedOn w:val="DefaultParagraphFont"/>
    <w:rsid w:val="005B35F6"/>
  </w:style>
  <w:style w:type="character" w:customStyle="1" w:styleId="i18n-target">
    <w:name w:val="i18n-target"/>
    <w:basedOn w:val="DefaultParagraphFont"/>
    <w:rsid w:val="00681A8B"/>
  </w:style>
  <w:style w:type="character" w:customStyle="1" w:styleId="Heading4Char">
    <w:name w:val="Heading 4 Char"/>
    <w:basedOn w:val="DefaultParagraphFont"/>
    <w:link w:val="Heading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DefaultParagraphFont"/>
    <w:rsid w:val="00DE612E"/>
  </w:style>
  <w:style w:type="character" w:customStyle="1" w:styleId="hljs-number">
    <w:name w:val="hljs-number"/>
    <w:basedOn w:val="DefaultParagraphFont"/>
    <w:rsid w:val="00DE612E"/>
  </w:style>
  <w:style w:type="character" w:customStyle="1" w:styleId="Heading1Char">
    <w:name w:val="Heading 1 Char"/>
    <w:basedOn w:val="DefaultParagraphFont"/>
    <w:link w:val="Heading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msonormal0">
    <w:name w:val="msonormal"/>
    <w:basedOn w:val="Normal"/>
    <w:rsid w:val="0031538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49</Pages>
  <Words>4401</Words>
  <Characters>25088</Characters>
  <Application>Microsoft Office Word</Application>
  <DocSecurity>0</DocSecurity>
  <Lines>209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NKTKLN</cp:lastModifiedBy>
  <cp:revision>173</cp:revision>
  <cp:lastPrinted>2023-02-13T21:32:00Z</cp:lastPrinted>
  <dcterms:created xsi:type="dcterms:W3CDTF">2022-08-01T22:09:00Z</dcterms:created>
  <dcterms:modified xsi:type="dcterms:W3CDTF">2024-03-08T18:32:00Z</dcterms:modified>
</cp:coreProperties>
</file>