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口罩佩戴检测实验报告</w:t>
      </w:r>
    </w:p>
    <w:p>
      <w:pPr>
        <w:jc w:val="center"/>
        <w:rPr>
          <w:rFonts w:hint="eastAsia"/>
          <w:b/>
          <w:bCs/>
          <w:sz w:val="30"/>
          <w:szCs w:val="30"/>
          <w:lang w:val="en-US" w:eastAsia="zh-CN"/>
        </w:rPr>
      </w:pPr>
      <w:r>
        <w:rPr>
          <w:rFonts w:hint="eastAsia"/>
          <w:b/>
          <w:bCs/>
          <w:sz w:val="30"/>
          <w:szCs w:val="30"/>
          <w:lang w:val="en-US" w:eastAsia="zh-CN"/>
        </w:rPr>
        <w:t>姓名：禹相祐                        学号：2312900</w:t>
      </w:r>
    </w:p>
    <w:p>
      <w:pPr>
        <w:jc w:val="center"/>
        <w:rPr>
          <w:rFonts w:hint="eastAsia"/>
          <w:b/>
          <w:bCs/>
          <w:sz w:val="30"/>
          <w:szCs w:val="30"/>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问题重述</w:t>
      </w:r>
    </w:p>
    <w:p>
      <w:pPr>
        <w:widowControl w:val="0"/>
        <w:numPr>
          <w:ilvl w:val="1"/>
          <w:numId w:val="2"/>
        </w:numPr>
        <w:jc w:val="both"/>
        <w:rPr>
          <w:rFonts w:hint="eastAsia"/>
          <w:b/>
          <w:bCs/>
          <w:sz w:val="30"/>
          <w:szCs w:val="30"/>
          <w:lang w:val="en-US" w:eastAsia="zh-CN"/>
        </w:rPr>
      </w:pPr>
      <w:r>
        <w:rPr>
          <w:rFonts w:hint="eastAsia"/>
          <w:b/>
          <w:bCs/>
          <w:sz w:val="30"/>
          <w:szCs w:val="30"/>
          <w:lang w:val="en-US" w:eastAsia="zh-CN"/>
        </w:rPr>
        <w:t>实验背景</w:t>
      </w:r>
    </w:p>
    <w:p>
      <w:pPr>
        <w:keepNext w:val="0"/>
        <w:keepLines w:val="0"/>
        <w:widowControl/>
        <w:suppressLineNumbers w:val="0"/>
        <w:ind w:firstLine="560" w:firstLineChars="200"/>
        <w:jc w:val="left"/>
        <w:rPr>
          <w:rFonts w:hint="eastAsia" w:ascii="宋体" w:hAnsi="宋体" w:eastAsia="宋体" w:cs="宋体"/>
          <w:i w:val="0"/>
          <w:iCs w:val="0"/>
          <w:color w:val="808080" w:themeColor="text1" w:themeTint="80"/>
          <w:sz w:val="28"/>
          <w:szCs w:val="28"/>
          <w14:textFill>
            <w14:solidFill>
              <w14:schemeClr w14:val="tx1">
                <w14:lumMod w14:val="50000"/>
                <w14:lumOff w14:val="50000"/>
              </w14:schemeClr>
            </w14:solidFill>
          </w14:textFill>
        </w:rPr>
      </w:pPr>
      <w:r>
        <w:rPr>
          <w:rFonts w:hint="eastAsia" w:ascii="宋体" w:hAnsi="宋体" w:eastAsia="宋体" w:cs="宋体"/>
          <w:i w:val="0"/>
          <w:iCs w:val="0"/>
          <w:caps w:val="0"/>
          <w:color w:val="auto"/>
          <w:spacing w:val="0"/>
          <w:kern w:val="0"/>
          <w:sz w:val="28"/>
          <w:szCs w:val="28"/>
          <w:u w:val="none"/>
          <w:shd w:val="clear" w:fill="FFFFFF"/>
          <w:lang w:val="en-US" w:eastAsia="zh-CN" w:bidi="ar"/>
        </w:rPr>
        <w:t>今年一场席卷全球的新型冠状病毒给人们带来了沉重的生命财产的损失。</w:t>
      </w:r>
      <w:r>
        <w:rPr>
          <w:rFonts w:hint="eastAsia" w:ascii="宋体" w:hAnsi="宋体" w:eastAsia="宋体" w:cs="宋体"/>
          <w:i w:val="0"/>
          <w:iCs w:val="0"/>
          <w:caps w:val="0"/>
          <w:color w:val="auto"/>
          <w:spacing w:val="0"/>
          <w:kern w:val="0"/>
          <w:sz w:val="28"/>
          <w:szCs w:val="28"/>
          <w:u w:val="none"/>
          <w:lang w:val="en-US" w:eastAsia="zh-CN" w:bidi="ar"/>
        </w:rPr>
        <w:t>而</w:t>
      </w:r>
      <w:r>
        <w:rPr>
          <w:rFonts w:hint="eastAsia" w:ascii="宋体" w:hAnsi="宋体" w:eastAsia="宋体" w:cs="宋体"/>
          <w:i w:val="0"/>
          <w:iCs w:val="0"/>
          <w:caps w:val="0"/>
          <w:color w:val="auto"/>
          <w:spacing w:val="0"/>
          <w:kern w:val="0"/>
          <w:sz w:val="28"/>
          <w:szCs w:val="28"/>
          <w:u w:val="none"/>
          <w:shd w:val="clear" w:fill="FFFFFF"/>
          <w:lang w:val="en-US" w:eastAsia="zh-CN" w:bidi="ar"/>
        </w:rPr>
        <w:t>有效防御这种传染病毒的方法就是积极佩戴口罩。我国对此也采取了严肃的措施，在公共场合要求人们必须佩戴口罩。在本次实验中，我们要建立一个目标检测的模型，可以识别图中的人是否佩戴了口罩。</w:t>
      </w:r>
    </w:p>
    <w:p>
      <w:pPr>
        <w:widowControl w:val="0"/>
        <w:numPr>
          <w:ilvl w:val="0"/>
          <w:numId w:val="0"/>
        </w:numPr>
        <w:jc w:val="both"/>
        <w:rPr>
          <w:rFonts w:hint="default"/>
          <w:b/>
          <w:bCs/>
          <w:i w:val="0"/>
          <w:iCs w:val="0"/>
          <w:color w:val="808080" w:themeColor="text1" w:themeTint="80"/>
          <w:sz w:val="30"/>
          <w:szCs w:val="30"/>
          <w:lang w:val="en-US" w:eastAsia="zh-CN"/>
          <w14:textFill>
            <w14:solidFill>
              <w14:schemeClr w14:val="tx1">
                <w14:lumMod w14:val="50000"/>
                <w14:lumOff w14:val="50000"/>
              </w14:schemeClr>
            </w14:solidFill>
          </w14:textFill>
        </w:rPr>
      </w:pPr>
    </w:p>
    <w:p>
      <w:pPr>
        <w:widowControl w:val="0"/>
        <w:numPr>
          <w:ilvl w:val="1"/>
          <w:numId w:val="2"/>
        </w:numPr>
        <w:ind w:left="0" w:leftChars="0" w:firstLine="0" w:firstLineChars="0"/>
        <w:jc w:val="both"/>
        <w:rPr>
          <w:rFonts w:hint="eastAsia"/>
          <w:b/>
          <w:bCs/>
          <w:sz w:val="30"/>
          <w:szCs w:val="30"/>
          <w:lang w:val="en-US" w:eastAsia="zh-CN"/>
        </w:rPr>
      </w:pPr>
      <w:r>
        <w:rPr>
          <w:rFonts w:hint="eastAsia"/>
          <w:b/>
          <w:bCs/>
          <w:sz w:val="30"/>
          <w:szCs w:val="30"/>
          <w:lang w:val="en-US" w:eastAsia="zh-CN"/>
        </w:rPr>
        <w:t>实验要求</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i w:val="0"/>
          <w:iCs w:val="0"/>
          <w:caps w:val="0"/>
          <w:spacing w:val="0"/>
          <w:kern w:val="0"/>
          <w:sz w:val="28"/>
          <w:szCs w:val="28"/>
          <w:u w:val="none"/>
          <w:shd w:val="clear" w:fill="FFFFFF"/>
          <w:lang w:val="en-US" w:eastAsia="zh-CN" w:bidi="ar"/>
        </w:rPr>
        <w:t>1）建立深度学习模型，检测出图中的人是否佩戴了口罩，并将其尽可能调整到最佳状态。</w:t>
      </w:r>
      <w:r>
        <w:rPr>
          <w:rFonts w:hint="eastAsia" w:ascii="宋体" w:hAnsi="宋体" w:eastAsia="宋体" w:cs="宋体"/>
          <w:i w:val="0"/>
          <w:iCs w:val="0"/>
          <w:caps w:val="0"/>
          <w:spacing w:val="0"/>
          <w:kern w:val="0"/>
          <w:sz w:val="28"/>
          <w:szCs w:val="28"/>
          <w:u w:val="none"/>
          <w:lang w:val="en-US" w:eastAsia="zh-CN" w:bidi="ar"/>
        </w:rPr>
        <w:br w:type="textWrapping"/>
      </w:r>
      <w:r>
        <w:rPr>
          <w:rFonts w:hint="eastAsia" w:ascii="宋体" w:hAnsi="宋体" w:eastAsia="宋体" w:cs="宋体"/>
          <w:i w:val="0"/>
          <w:iCs w:val="0"/>
          <w:caps w:val="0"/>
          <w:spacing w:val="0"/>
          <w:kern w:val="0"/>
          <w:sz w:val="28"/>
          <w:szCs w:val="28"/>
          <w:u w:val="none"/>
          <w:shd w:val="clear" w:fill="FFFFFF"/>
          <w:lang w:val="en-US" w:eastAsia="zh-CN" w:bidi="ar"/>
        </w:rPr>
        <w:t>2）学习经典的模型 MTCNN 和 MobileNet 的结构。</w:t>
      </w:r>
      <w:r>
        <w:rPr>
          <w:rFonts w:hint="eastAsia" w:ascii="宋体" w:hAnsi="宋体" w:eastAsia="宋体" w:cs="宋体"/>
          <w:i w:val="0"/>
          <w:iCs w:val="0"/>
          <w:caps w:val="0"/>
          <w:spacing w:val="0"/>
          <w:kern w:val="0"/>
          <w:sz w:val="28"/>
          <w:szCs w:val="28"/>
          <w:u w:val="none"/>
          <w:lang w:val="en-US" w:eastAsia="zh-CN" w:bidi="ar"/>
        </w:rPr>
        <w:br w:type="textWrapping"/>
      </w:r>
      <w:r>
        <w:rPr>
          <w:rFonts w:hint="eastAsia" w:ascii="宋体" w:hAnsi="宋体" w:eastAsia="宋体" w:cs="宋体"/>
          <w:i w:val="0"/>
          <w:iCs w:val="0"/>
          <w:caps w:val="0"/>
          <w:spacing w:val="0"/>
          <w:kern w:val="0"/>
          <w:sz w:val="28"/>
          <w:szCs w:val="28"/>
          <w:u w:val="none"/>
          <w:shd w:val="clear" w:fill="FFFFFF"/>
          <w:lang w:val="en-US" w:eastAsia="zh-CN" w:bidi="ar"/>
        </w:rPr>
        <w:t>3）学习训练时的方法。</w:t>
      </w:r>
    </w:p>
    <w:p>
      <w:pPr>
        <w:widowControl w:val="0"/>
        <w:numPr>
          <w:ilvl w:val="0"/>
          <w:numId w:val="0"/>
        </w:numPr>
        <w:ind w:leftChars="0"/>
        <w:jc w:val="both"/>
        <w:rPr>
          <w:rFonts w:hint="eastAsia" w:ascii="宋体" w:hAnsi="宋体" w:eastAsia="宋体" w:cs="宋体"/>
          <w:b/>
          <w:bCs/>
          <w:sz w:val="30"/>
          <w:szCs w:val="30"/>
          <w:lang w:val="en-US" w:eastAsia="zh-CN"/>
        </w:rPr>
      </w:pPr>
      <w:bookmarkStart w:id="0" w:name="_GoBack"/>
      <w:bookmarkEnd w:id="0"/>
    </w:p>
    <w:p>
      <w:pPr>
        <w:widowControl w:val="0"/>
        <w:numPr>
          <w:ilvl w:val="1"/>
          <w:numId w:val="2"/>
        </w:numPr>
        <w:ind w:left="0" w:leftChars="0" w:firstLine="0" w:firstLineChars="0"/>
        <w:jc w:val="both"/>
        <w:rPr>
          <w:rFonts w:hint="default"/>
          <w:b/>
          <w:bCs/>
          <w:sz w:val="30"/>
          <w:szCs w:val="30"/>
          <w:lang w:val="en-US" w:eastAsia="zh-CN"/>
        </w:rPr>
      </w:pPr>
      <w:r>
        <w:rPr>
          <w:rFonts w:hint="eastAsia"/>
          <w:b/>
          <w:bCs/>
          <w:sz w:val="30"/>
          <w:szCs w:val="30"/>
          <w:lang w:val="en-US" w:eastAsia="zh-CN"/>
        </w:rPr>
        <w:t>实验环境</w:t>
      </w:r>
    </w:p>
    <w:p>
      <w:pPr>
        <w:keepNext w:val="0"/>
        <w:keepLines w:val="0"/>
        <w:widowControl/>
        <w:suppressLineNumbers w:val="0"/>
        <w:ind w:firstLine="560" w:firstLineChars="200"/>
        <w:jc w:val="left"/>
        <w:rPr>
          <w:rFonts w:hint="eastAsia" w:ascii="宋体" w:hAnsi="宋体" w:eastAsia="宋体" w:cs="宋体"/>
          <w:i w:val="0"/>
          <w:iCs w:val="0"/>
          <w:caps w:val="0"/>
          <w:spacing w:val="0"/>
          <w:kern w:val="0"/>
          <w:sz w:val="28"/>
          <w:szCs w:val="28"/>
          <w:u w:val="none"/>
          <w:shd w:val="clear" w:fill="FFFFFF"/>
          <w:lang w:val="en-US" w:eastAsia="zh-CN" w:bidi="ar"/>
        </w:rPr>
      </w:pPr>
      <w:r>
        <w:rPr>
          <w:rFonts w:hint="eastAsia" w:ascii="宋体" w:hAnsi="宋体" w:eastAsia="宋体" w:cs="宋体"/>
          <w:i w:val="0"/>
          <w:iCs w:val="0"/>
          <w:caps w:val="0"/>
          <w:spacing w:val="0"/>
          <w:kern w:val="0"/>
          <w:sz w:val="28"/>
          <w:szCs w:val="28"/>
          <w:u w:val="none"/>
          <w:shd w:val="clear" w:fill="FFFFFF"/>
          <w:lang w:val="en-US" w:eastAsia="zh-CN" w:bidi="ar"/>
        </w:rPr>
        <w:t>可以使用基于 Python 的 OpenCV 、PIL 库进行图像相关处理，使用 Numpy 库进行相关数值运算，使用 Pytorch 等深度学习框架训练模型等。</w:t>
      </w:r>
    </w:p>
    <w:p>
      <w:pPr>
        <w:keepNext w:val="0"/>
        <w:keepLines w:val="0"/>
        <w:widowControl/>
        <w:suppressLineNumbers w:val="0"/>
        <w:ind w:firstLine="560" w:firstLineChars="200"/>
        <w:jc w:val="left"/>
        <w:rPr>
          <w:rFonts w:hint="eastAsia" w:ascii="宋体" w:hAnsi="宋体" w:eastAsia="宋体" w:cs="宋体"/>
          <w:i w:val="0"/>
          <w:iCs w:val="0"/>
          <w:caps w:val="0"/>
          <w:spacing w:val="0"/>
          <w:kern w:val="0"/>
          <w:sz w:val="28"/>
          <w:szCs w:val="28"/>
          <w:u w:val="none"/>
          <w:shd w:val="clear" w:fill="FFFFFF"/>
          <w:lang w:val="en-US" w:eastAsia="zh-CN" w:bidi="ar"/>
        </w:rPr>
      </w:pPr>
    </w:p>
    <w:p>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设计思想</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b w:val="0"/>
          <w:bCs w:val="0"/>
          <w:sz w:val="28"/>
          <w:szCs w:val="28"/>
          <w:lang w:val="en-US" w:eastAsia="zh-CN"/>
        </w:rPr>
        <w:t xml:space="preserve">  </w:t>
      </w:r>
      <w:r>
        <w:rPr>
          <w:rFonts w:hint="eastAsia" w:ascii="宋体" w:hAnsi="宋体" w:eastAsia="宋体" w:cs="宋体"/>
          <w:b w:val="0"/>
          <w:bCs w:val="0"/>
          <w:sz w:val="28"/>
          <w:szCs w:val="28"/>
          <w:lang w:val="en-US" w:eastAsia="zh-CN"/>
        </w:rPr>
        <w:t>对于此次实验，我们采用的是MobileNet模型进行针对是否佩戴口罩的检测的目标检测的任务，进而实现对是否佩戴口罩的精确判断。</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鉴于mo上已经有了一个比较详尽的代码框架，我们所需要做的就只剩下对几个关键的参数进行调整，使得学习时将loss尽量降低并使得最后提交时得到的分数尽量高即可。</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下面对几个关键参数进行说明：</w:t>
      </w:r>
    </w:p>
    <w:p>
      <w:pPr>
        <w:widowControl w:val="0"/>
        <w:numPr>
          <w:ilvl w:val="0"/>
          <w:numId w:val="3"/>
        </w:numPr>
        <w:ind w:left="420"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Epochs： 模型训练轮数，每次训练完后会输出当前轮次对应的平均loss值；</w:t>
      </w:r>
    </w:p>
    <w:p>
      <w:pPr>
        <w:widowControl w:val="0"/>
        <w:numPr>
          <w:ilvl w:val="0"/>
          <w:numId w:val="3"/>
        </w:numPr>
        <w:ind w:left="420"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Lr: 学习率，此处设置为1e-3为一个比较常见的数值，lr越大，收敛速度越快，但可能跳过潜在的最优解；lr越小，收敛速度越慢，但同样也有可能陷入局部最优从而忽略全局最优；</w:t>
      </w:r>
    </w:p>
    <w:p>
      <w:pPr>
        <w:widowControl w:val="0"/>
        <w:numPr>
          <w:ilvl w:val="0"/>
          <w:numId w:val="3"/>
        </w:numPr>
        <w:ind w:left="420"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Factor: 衰减因子。此处设为0.5意味着当准确率不再提升时候，会将目前的学习率*0.5赋值为新的学习率再进行一轮学习；</w:t>
      </w:r>
    </w:p>
    <w:p>
      <w:pPr>
        <w:widowControl w:val="0"/>
        <w:numPr>
          <w:ilvl w:val="0"/>
          <w:numId w:val="3"/>
        </w:numPr>
        <w:ind w:left="420"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Patience: 忍耐的周期。此处指的是若连续patience个epochs准确率没有进一步提升，就将学习率*factor进行新一轮次的学习。</w:t>
      </w: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default"/>
          <w:b w:val="0"/>
          <w:bCs w:val="0"/>
          <w:sz w:val="28"/>
          <w:szCs w:val="28"/>
          <w:lang w:val="en-US" w:eastAsia="zh-CN"/>
        </w:rPr>
      </w:pPr>
    </w:p>
    <w:p>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代码</w:t>
      </w:r>
    </w:p>
    <w:p>
      <w:pPr>
        <w:widowControl w:val="0"/>
        <w:numPr>
          <w:numId w:val="0"/>
        </w:numPr>
        <w:ind w:leftChars="0"/>
        <w:jc w:val="both"/>
        <w:rPr>
          <w:rFonts w:hint="eastAsia"/>
          <w:b w:val="0"/>
          <w:bCs w:val="0"/>
          <w:sz w:val="28"/>
          <w:szCs w:val="28"/>
          <w:lang w:val="en-US" w:eastAsia="zh-CN"/>
        </w:rPr>
      </w:pPr>
      <w:r>
        <w:rPr>
          <w:rFonts w:hint="eastAsia"/>
          <w:b w:val="0"/>
          <w:bCs w:val="0"/>
          <w:sz w:val="28"/>
          <w:szCs w:val="28"/>
          <w:lang w:val="en-US" w:eastAsia="zh-CN"/>
        </w:rPr>
        <w:t>修改后的参数如下：</w:t>
      </w:r>
    </w:p>
    <w:tbl>
      <w:tblPr>
        <w:tblW w:w="84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6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8166"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epochs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model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MobileNetV1(classes</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2</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).to(device)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optimizer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optim.Adam(model.parameters(), lr</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1e</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优化器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学习率下降的方式，acc三次不下降就下降学习率继续训练，衰减学习率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scheduler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optim.lr_scheduler.ReduceLROnPlateau(optimizer,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FF"/>
                <w:spacing w:val="0"/>
                <w:kern w:val="0"/>
                <w:sz w:val="16"/>
                <w:szCs w:val="16"/>
                <w:bdr w:val="none" w:color="auto" w:sz="0" w:space="0"/>
                <w:shd w:val="clear" w:fill="FFFFFF"/>
                <w:vertAlign w:val="baseline"/>
                <w:lang w:val="en-US" w:eastAsia="zh-CN" w:bidi="ar"/>
              </w:rPr>
              <w:t>'max'</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factor</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0.22</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patience</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Style w:val="4"/>
                <w:rFonts w:hint="default" w:ascii="Consolas" w:hAnsi="Consolas" w:eastAsia="Consolas" w:cs="Consolas"/>
                <w:b w:val="0"/>
                <w:bCs w:val="0"/>
                <w:i w:val="0"/>
                <w:iCs w:val="0"/>
                <w:caps w:val="0"/>
                <w:color w:val="009900"/>
                <w:spacing w:val="0"/>
                <w:kern w:val="0"/>
                <w:sz w:val="16"/>
                <w:szCs w:val="16"/>
                <w:bdr w:val="none" w:color="auto" w:sz="0" w:space="0"/>
                <w:shd w:val="clear" w:fill="FFFFFF"/>
                <w:vertAlign w:val="baseline"/>
                <w:lang w:val="en-US" w:eastAsia="zh-CN" w:bidi="ar"/>
              </w:rPr>
              <w:t>12</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0.22 12 40 95points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损失函数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criterion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nn.CrossEntropyLoss()</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pPr>
          </w:p>
        </w:tc>
      </w:tr>
    </w:tbl>
    <w:p>
      <w:pPr>
        <w:widowControl w:val="0"/>
        <w:numPr>
          <w:numId w:val="0"/>
        </w:numPr>
        <w:ind w:leftChars="0"/>
        <w:jc w:val="both"/>
        <w:rPr>
          <w:rFonts w:hint="eastAsia"/>
          <w:b w:val="0"/>
          <w:bCs w:val="0"/>
          <w:sz w:val="28"/>
          <w:szCs w:val="28"/>
          <w:lang w:val="en-US" w:eastAsia="zh-CN"/>
        </w:rPr>
      </w:pPr>
      <w:r>
        <w:rPr>
          <w:rFonts w:hint="eastAsia"/>
          <w:b w:val="0"/>
          <w:bCs w:val="0"/>
          <w:sz w:val="28"/>
          <w:szCs w:val="28"/>
          <w:lang w:val="en-US" w:eastAsia="zh-CN"/>
        </w:rPr>
        <w:t>main.py完整代码如下：</w:t>
      </w:r>
    </w:p>
    <w:tbl>
      <w:tblPr>
        <w:tblW w:w="84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6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8166"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warnings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忽视警告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warnings.filterwarnings(</w:t>
            </w:r>
            <w:r>
              <w:rPr>
                <w:rStyle w:val="4"/>
                <w:rFonts w:hint="default" w:ascii="Consolas" w:hAnsi="Consolas" w:eastAsia="Consolas" w:cs="Consolas"/>
                <w:b w:val="0"/>
                <w:bCs w:val="0"/>
                <w:i w:val="0"/>
                <w:iCs w:val="0"/>
                <w:caps w:val="0"/>
                <w:color w:val="0000FF"/>
                <w:spacing w:val="0"/>
                <w:kern w:val="0"/>
                <w:sz w:val="16"/>
                <w:szCs w:val="16"/>
                <w:bdr w:val="none" w:color="auto" w:sz="0" w:space="0"/>
                <w:shd w:val="clear" w:fill="FFFFFF"/>
                <w:vertAlign w:val="baseline"/>
                <w:lang w:val="en-US" w:eastAsia="zh-CN" w:bidi="ar"/>
              </w:rPr>
              <w:t>'ignore'</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cv2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PIL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tqdm.auto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tqdm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torch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torch.nn as 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torch.optim as optim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torchvision.datasets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ImageFolder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torchvision.transforms as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torch.utils.data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DataLoader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torch_py.Utils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plot_image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torch_py.MTCNN.detector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FaceDetector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torch_py.MobileNetV1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MobileNetV1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torch_py.FaceRec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Recognition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torch_py.Utils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plot_image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torch_py.MTCNN.detector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FaceDetector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torch_py.MobileNetV1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MobileNetV1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torch_py.FaceRec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Recognition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torch_py.FaceRec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Recognition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PIL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cv2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 请加载您最满意的模型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加载模型(请加载你认为的最佳模型)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加载模型,加载请注意 model_path 是相对路径, 与当前文件同级。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如果你的模型是在 results 文件夹下的 dnn.h5 模型，则 model_path = 'results/temp.pth'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此处将最佳模型存在了results文件夹下的my_own_temp.pth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model_path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FF"/>
                <w:spacing w:val="0"/>
                <w:kern w:val="0"/>
                <w:sz w:val="16"/>
                <w:szCs w:val="16"/>
                <w:bdr w:val="none" w:color="auto" w:sz="0" w:space="0"/>
                <w:shd w:val="clear" w:fill="FFFFFF"/>
                <w:vertAlign w:val="baseline"/>
                <w:lang w:val="en-US" w:eastAsia="zh-CN" w:bidi="ar"/>
              </w:rPr>
              <w:t>'results/my_own_temp.pth'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predict(img):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加载模型和模型预测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:param img: cv2.imread 图像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:return: 预测的图片中的总人数、其中佩戴口罩的人数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 实现模型预测部分的代码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将 cv2.imread 图像转化为 PIL.Image 图像，用来兼容测试输入的 cv2 读取的图像（勿删！！！）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cv2.imread 读取图像的类型是 numpy.ndarray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PIL.Image.open 读取图像的类型是 PIL.JpegImagePlugin.JpegImageFile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FF1493"/>
                <w:spacing w:val="0"/>
                <w:kern w:val="0"/>
                <w:sz w:val="16"/>
                <w:szCs w:val="16"/>
                <w:bdr w:val="none" w:color="auto" w:sz="0" w:space="0"/>
                <w:shd w:val="clear" w:fill="FFFFFF"/>
                <w:vertAlign w:val="baseline"/>
                <w:lang w:val="en-US" w:eastAsia="zh-CN" w:bidi="ar"/>
              </w:rPr>
              <w:t>isinstance</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(img, np.ndarray):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转化为 PIL.JpegImagePlugin.JpegImageFile 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img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Image.fromarray(cv2.cvtColor(img,cv2.COLOR_BGR2RGB))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recognize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Recognition(model_path)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 xml:space="preserve">img, all_num, mask_num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recognize.mask_recognize(img)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8200"/>
                <w:spacing w:val="0"/>
                <w:kern w:val="0"/>
                <w:sz w:val="16"/>
                <w:szCs w:val="16"/>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6"/>
                <w:szCs w:val="16"/>
              </w:rPr>
            </w:pPr>
            <w:r>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16"/>
                <w:szCs w:val="16"/>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16"/>
                <w:szCs w:val="16"/>
                <w:bdr w:val="none" w:color="auto" w:sz="0" w:space="0"/>
                <w:shd w:val="clear" w:fill="FFFFFF"/>
                <w:vertAlign w:val="baseline"/>
                <w:lang w:val="en-US" w:eastAsia="zh-CN" w:bidi="ar"/>
              </w:rPr>
              <w:t>all_num,mask_num</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4"/>
                <w:rFonts w:hint="default" w:ascii="Consolas" w:hAnsi="Consolas" w:eastAsia="Consolas" w:cs="Consolas"/>
                <w:b w:val="0"/>
                <w:bCs w:val="0"/>
                <w:i w:val="0"/>
                <w:iCs w:val="0"/>
                <w:caps w:val="0"/>
                <w:color w:val="333333"/>
                <w:spacing w:val="0"/>
                <w:kern w:val="0"/>
                <w:sz w:val="16"/>
                <w:szCs w:val="16"/>
                <w:bdr w:val="none" w:color="auto" w:sz="0" w:space="0"/>
                <w:shd w:val="clear" w:fill="FFFFFF"/>
                <w:vertAlign w:val="baseline"/>
                <w:lang w:val="en-US" w:eastAsia="zh-CN" w:bidi="ar"/>
              </w:rPr>
            </w:pPr>
          </w:p>
        </w:tc>
      </w:tr>
    </w:tbl>
    <w:p>
      <w:pPr>
        <w:keepNext w:val="0"/>
        <w:keepLines w:val="0"/>
        <w:widowControl/>
        <w:suppressLineNumbers w:val="0"/>
        <w:jc w:val="left"/>
      </w:pPr>
    </w:p>
    <w:p>
      <w:pPr>
        <w:widowControl w:val="0"/>
        <w:numPr>
          <w:numId w:val="0"/>
        </w:numPr>
        <w:ind w:leftChars="0"/>
        <w:jc w:val="both"/>
        <w:rPr>
          <w:rFonts w:hint="eastAsia"/>
          <w:b/>
          <w:bCs/>
          <w:sz w:val="30"/>
          <w:szCs w:val="30"/>
          <w:lang w:val="en-US" w:eastAsia="zh-CN"/>
        </w:rPr>
      </w:pPr>
    </w:p>
    <w:p>
      <w:pPr>
        <w:widowControl w:val="0"/>
        <w:numPr>
          <w:numId w:val="0"/>
        </w:numPr>
        <w:ind w:leftChars="0"/>
        <w:jc w:val="both"/>
        <w:rPr>
          <w:rFonts w:hint="default"/>
          <w:b/>
          <w:bCs/>
          <w:sz w:val="30"/>
          <w:szCs w:val="30"/>
          <w:lang w:val="en-US" w:eastAsia="zh-CN"/>
        </w:rPr>
      </w:pPr>
    </w:p>
    <w:p>
      <w:pPr>
        <w:widowControl w:val="0"/>
        <w:numPr>
          <w:ilvl w:val="0"/>
          <w:numId w:val="0"/>
        </w:numPr>
        <w:jc w:val="both"/>
        <w:rPr>
          <w:rFonts w:hint="default"/>
          <w:b/>
          <w:bCs/>
          <w:sz w:val="30"/>
          <w:szCs w:val="30"/>
          <w:lang w:val="en-US" w:eastAsia="zh-CN"/>
        </w:rPr>
      </w:pPr>
    </w:p>
    <w:p>
      <w:pPr>
        <w:widowControl w:val="0"/>
        <w:numPr>
          <w:ilvl w:val="0"/>
          <w:numId w:val="0"/>
        </w:numPr>
        <w:jc w:val="both"/>
        <w:rPr>
          <w:rFonts w:hint="default"/>
          <w:b/>
          <w:bCs/>
          <w:sz w:val="30"/>
          <w:szCs w:val="30"/>
          <w:lang w:val="en-US" w:eastAsia="zh-CN"/>
        </w:rPr>
      </w:pPr>
    </w:p>
    <w:p>
      <w:pPr>
        <w:widowControl w:val="0"/>
        <w:numPr>
          <w:ilvl w:val="0"/>
          <w:numId w:val="0"/>
        </w:numPr>
        <w:jc w:val="both"/>
        <w:rPr>
          <w:rFonts w:hint="default"/>
          <w:b/>
          <w:bCs/>
          <w:sz w:val="30"/>
          <w:szCs w:val="30"/>
          <w:lang w:val="en-US" w:eastAsia="zh-CN"/>
        </w:rPr>
      </w:pPr>
    </w:p>
    <w:p>
      <w:pPr>
        <w:widowControl w:val="0"/>
        <w:numPr>
          <w:ilvl w:val="0"/>
          <w:numId w:val="0"/>
        </w:numPr>
        <w:jc w:val="both"/>
        <w:rPr>
          <w:rFonts w:hint="default"/>
          <w:b/>
          <w:bCs/>
          <w:sz w:val="30"/>
          <w:szCs w:val="30"/>
          <w:lang w:val="en-US" w:eastAsia="zh-CN"/>
        </w:rPr>
      </w:pPr>
    </w:p>
    <w:p>
      <w:pPr>
        <w:widowControl w:val="0"/>
        <w:numPr>
          <w:ilvl w:val="0"/>
          <w:numId w:val="1"/>
        </w:numPr>
        <w:ind w:left="0" w:leftChars="0" w:firstLine="0" w:firstLineChars="0"/>
        <w:jc w:val="both"/>
        <w:rPr>
          <w:rFonts w:hint="default"/>
          <w:b/>
          <w:bCs/>
          <w:sz w:val="30"/>
          <w:szCs w:val="30"/>
          <w:lang w:val="en-US" w:eastAsia="zh-CN"/>
        </w:rPr>
      </w:pPr>
      <w:r>
        <w:rPr>
          <w:rFonts w:hint="eastAsia"/>
          <w:b/>
          <w:bCs/>
          <w:sz w:val="30"/>
          <w:szCs w:val="30"/>
          <w:lang w:val="en-US" w:eastAsia="zh-CN"/>
        </w:rPr>
        <w:t>实验结果</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最后运行结果如图：</w:t>
      </w:r>
    </w:p>
    <w:p>
      <w:pPr>
        <w:widowControl w:val="0"/>
        <w:numPr>
          <w:ilvl w:val="0"/>
          <w:numId w:val="0"/>
        </w:numPr>
        <w:ind w:leftChars="0"/>
        <w:jc w:val="both"/>
        <w:rPr>
          <w:rFonts w:hint="eastAsia"/>
          <w:b/>
          <w:bCs/>
          <w:sz w:val="30"/>
          <w:szCs w:val="30"/>
          <w:lang w:val="en-US" w:eastAsia="zh-CN"/>
        </w:rPr>
      </w:pPr>
      <w:r>
        <w:drawing>
          <wp:inline distT="0" distB="0" distL="114300" distR="114300">
            <wp:extent cx="5271135" cy="17043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704340"/>
                    </a:xfrm>
                    <a:prstGeom prst="rect">
                      <a:avLst/>
                    </a:prstGeom>
                    <a:noFill/>
                    <a:ln>
                      <a:noFill/>
                    </a:ln>
                  </pic:spPr>
                </pic:pic>
              </a:graphicData>
            </a:graphic>
          </wp:inline>
        </w:drawing>
      </w:r>
    </w:p>
    <w:p>
      <w:pPr>
        <w:widowControl w:val="0"/>
        <w:numPr>
          <w:ilvl w:val="0"/>
          <w:numId w:val="0"/>
        </w:numPr>
        <w:ind w:leftChars="0"/>
        <w:jc w:val="both"/>
        <w:rPr>
          <w:rFonts w:hint="default"/>
          <w:b/>
          <w:bCs/>
          <w:sz w:val="30"/>
          <w:szCs w:val="30"/>
          <w:lang w:val="en-US" w:eastAsia="zh-CN"/>
        </w:rPr>
      </w:pPr>
    </w:p>
    <w:p>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总结</w:t>
      </w: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b/>
          <w:bCs/>
          <w:sz w:val="30"/>
          <w:szCs w:val="30"/>
          <w:lang w:val="en-US" w:eastAsia="zh-CN"/>
        </w:rPr>
        <w:t xml:space="preserve"> </w:t>
      </w:r>
      <w:r>
        <w:rPr>
          <w:rFonts w:hint="eastAsia"/>
          <w:b w:val="0"/>
          <w:bCs w:val="0"/>
          <w:sz w:val="28"/>
          <w:szCs w:val="28"/>
          <w:lang w:val="en-US" w:eastAsia="zh-CN"/>
        </w:rPr>
        <w:t xml:space="preserve"> </w:t>
      </w:r>
      <w:r>
        <w:rPr>
          <w:rFonts w:hint="eastAsia" w:ascii="宋体" w:hAnsi="宋体" w:eastAsia="宋体" w:cs="宋体"/>
          <w:b w:val="0"/>
          <w:bCs w:val="0"/>
          <w:sz w:val="28"/>
          <w:szCs w:val="28"/>
          <w:lang w:val="en-US" w:eastAsia="zh-CN"/>
        </w:rPr>
        <w:t>此次实验还算是比较简单的，因为这次实验需要的也就是手动调整下超参数epoch、lr、patience等。这次的实验也让我想起了上学期我在python课上为了实现新闻分类模型，一直在不断手动地调整参数，最后还是调用了optuna库实现的精准调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74D80"/>
    <w:multiLevelType w:val="singleLevel"/>
    <w:tmpl w:val="ABF74D80"/>
    <w:lvl w:ilvl="0" w:tentative="0">
      <w:start w:val="1"/>
      <w:numFmt w:val="chineseCounting"/>
      <w:suff w:val="nothing"/>
      <w:lvlText w:val="%1．"/>
      <w:lvlJc w:val="left"/>
      <w:rPr>
        <w:rFonts w:hint="eastAsia"/>
      </w:rPr>
    </w:lvl>
  </w:abstractNum>
  <w:abstractNum w:abstractNumId="1">
    <w:nsid w:val="FFBDEAD3"/>
    <w:multiLevelType w:val="multilevel"/>
    <w:tmpl w:val="FFBDEA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D06F926"/>
    <w:multiLevelType w:val="singleLevel"/>
    <w:tmpl w:val="7D06F92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mYzAzNjkxODczYWVlMzk0MWY5MzFjYjRmODcyOTIifQ=="/>
    <w:docVar w:name="KSO_WPS_MARK_KEY" w:val="1e5a2c09-6131-4a78-950d-a55f5da2dd9c"/>
  </w:docVars>
  <w:rsids>
    <w:rsidRoot w:val="EEF7EB24"/>
    <w:rsid w:val="0D1F5BAD"/>
    <w:rsid w:val="2FF3D294"/>
    <w:rsid w:val="37FED9E8"/>
    <w:rsid w:val="58E357E6"/>
    <w:rsid w:val="792D411F"/>
    <w:rsid w:val="EEF7E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1154</Words>
  <Characters>2777</Characters>
  <Lines>0</Lines>
  <Paragraphs>0</Paragraphs>
  <TotalTime>33</TotalTime>
  <ScaleCrop>false</ScaleCrop>
  <LinksUpToDate>false</LinksUpToDate>
  <CharactersWithSpaces>3192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2025-05-14T02:48:00Z</dcterms:created>
  <dc:creator>AppleDramitic</dc:creator>
  <cp:lastModifiedBy>。</cp:lastModifiedBy>
  <dcterms:modified xsi:type="dcterms:W3CDTF">2025-05-14T10:13:47Z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8AB1A6D99B634F238366A106DDC94C5C</vt:lpwstr>
  </property>
</Properties>
</file>