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19" w:rsidRPr="00F26265" w:rsidRDefault="00D52519" w:rsidP="00D52519">
      <w:pPr>
        <w:jc w:val="center"/>
        <w:rPr>
          <w:rFonts w:ascii="Times New Roman" w:eastAsia="华文楷体" w:hAnsi="Times New Roman" w:cs="Times New Roman"/>
          <w:b/>
          <w:sz w:val="36"/>
          <w:szCs w:val="36"/>
        </w:rPr>
      </w:pPr>
      <w:r w:rsidRPr="00F26265">
        <w:rPr>
          <w:rFonts w:ascii="微软雅黑" w:eastAsia="微软雅黑" w:hAnsi="微软雅黑" w:cs="微软雅黑" w:hint="eastAsia"/>
          <w:b/>
          <w:sz w:val="36"/>
          <w:szCs w:val="36"/>
        </w:rPr>
        <w:t>南开大学</w:t>
      </w:r>
      <w:r w:rsidR="00484B41" w:rsidRPr="00F26265">
        <w:rPr>
          <w:rFonts w:ascii="Times New Roman" w:eastAsia="华文楷体" w:hAnsi="Times New Roman" w:cs="Times New Roman"/>
          <w:b/>
          <w:sz w:val="36"/>
          <w:szCs w:val="36"/>
        </w:rPr>
        <w:t>2006</w:t>
      </w:r>
      <w:r w:rsidRPr="00F26265">
        <w:rPr>
          <w:rFonts w:ascii="微软雅黑" w:eastAsia="微软雅黑" w:hAnsi="微软雅黑" w:cs="微软雅黑" w:hint="eastAsia"/>
          <w:b/>
          <w:sz w:val="36"/>
          <w:szCs w:val="36"/>
        </w:rPr>
        <w:t>级信息学院高等数学统考试题</w:t>
      </w:r>
    </w:p>
    <w:p w:rsidR="00806B0C" w:rsidRPr="00F26265" w:rsidRDefault="00806B0C" w:rsidP="00806B0C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905FFC" w:rsidRPr="00F26265" w:rsidRDefault="00806B0C" w:rsidP="00D52519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讨论函数</w:t>
      </w:r>
      <w:r w:rsidRPr="00F26265">
        <w:rPr>
          <w:rFonts w:ascii="Times New Roman" w:eastAsia="华文仿宋" w:hAnsi="Times New Roman" w:cs="Times New Roman"/>
          <w:position w:val="-48"/>
          <w:sz w:val="24"/>
          <w:szCs w:val="24"/>
        </w:rPr>
        <w:object w:dxaOrig="38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4pt" o:ole="">
            <v:imagedata r:id="rId5" o:title=""/>
          </v:shape>
          <o:OLEObject Type="Embed" ProgID="Equation.DSMT4" ShapeID="_x0000_i1025" DrawAspect="Content" ObjectID="_1553086412" r:id="rId6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在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560" w:dyaOrig="320">
          <v:shape id="_x0000_i1026" type="#_x0000_t75" style="width:27.75pt;height:15.75pt" o:ole="">
            <v:imagedata r:id="rId7" o:title=""/>
          </v:shape>
          <o:OLEObject Type="Embed" ProgID="Equation.DSMT4" ShapeID="_x0000_i1026" DrawAspect="Content" ObjectID="_1553086413" r:id="rId8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处的连续性</w:t>
      </w:r>
      <w:r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。</w:t>
      </w: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="007869F5" w:rsidRPr="00F26265">
        <w:rPr>
          <w:rFonts w:ascii="Times New Roman" w:eastAsia="华文仿宋" w:hAnsi="Times New Roman" w:cs="Times New Roman"/>
          <w:position w:val="-18"/>
          <w:sz w:val="24"/>
          <w:szCs w:val="24"/>
        </w:rPr>
        <w:object w:dxaOrig="2180" w:dyaOrig="560">
          <v:shape id="_x0000_i1027" type="#_x0000_t75" style="width:108.75pt;height:27.75pt" o:ole="">
            <v:imagedata r:id="rId9" o:title=""/>
          </v:shape>
          <o:OLEObject Type="Embed" ProgID="Equation.DSMT4" ShapeID="_x0000_i1027" DrawAspect="Content" ObjectID="_1553086414" r:id="rId10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求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560" w:dyaOrig="320">
          <v:shape id="_x0000_i1028" type="#_x0000_t75" style="width:27.75pt;height:15.75pt" o:ole="">
            <v:imagedata r:id="rId11" o:title=""/>
          </v:shape>
          <o:OLEObject Type="Embed" ProgID="Equation.DSMT4" ShapeID="_x0000_i1028" DrawAspect="Content" ObjectID="_1553086415" r:id="rId12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bookmarkStart w:id="0" w:name="_GoBack"/>
      <w:r w:rsidRPr="00F26265">
        <w:rPr>
          <w:rFonts w:ascii="微软雅黑" w:eastAsia="微软雅黑" w:hAnsi="微软雅黑" w:cs="微软雅黑" w:hint="eastAsia"/>
          <w:sz w:val="24"/>
          <w:szCs w:val="24"/>
        </w:rPr>
        <w:t>求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2299" w:dyaOrig="360">
          <v:shape id="_x0000_i1029" type="#_x0000_t75" style="width:114.75pt;height:18pt" o:ole="">
            <v:imagedata r:id="rId13" o:title=""/>
          </v:shape>
          <o:OLEObject Type="Embed" ProgID="Equation.DSMT4" ShapeID="_x0000_i1029" DrawAspect="Content" ObjectID="_1553086416" r:id="rId14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在椭球面</w:t>
      </w:r>
      <w:r w:rsidRPr="00F26265">
        <w:rPr>
          <w:rFonts w:ascii="Times New Roman" w:eastAsia="华文仿宋" w:hAnsi="Times New Roman" w:cs="Times New Roman"/>
          <w:position w:val="-24"/>
          <w:sz w:val="24"/>
          <w:szCs w:val="24"/>
        </w:rPr>
        <w:object w:dxaOrig="1620" w:dyaOrig="660">
          <v:shape id="_x0000_i1030" type="#_x0000_t75" style="width:81pt;height:33pt" o:ole="">
            <v:imagedata r:id="rId15" o:title=""/>
          </v:shape>
          <o:OLEObject Type="Embed" ProgID="Equation.DSMT4" ShapeID="_x0000_i1030" DrawAspect="Content" ObjectID="_1553086417" r:id="rId16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上的点</w:t>
      </w:r>
      <w:r w:rsidRPr="00F26265">
        <w:rPr>
          <w:rFonts w:ascii="Times New Roman" w:eastAsia="华文仿宋" w:hAnsi="Times New Roman" w:cs="Times New Roman"/>
          <w:position w:val="-12"/>
          <w:sz w:val="24"/>
          <w:szCs w:val="24"/>
        </w:rPr>
        <w:object w:dxaOrig="1219" w:dyaOrig="360">
          <v:shape id="_x0000_i1031" type="#_x0000_t75" style="width:60.75pt;height:18pt" o:ole="">
            <v:imagedata r:id="rId17" o:title=""/>
          </v:shape>
          <o:OLEObject Type="Embed" ProgID="Equation.DSMT4" ShapeID="_x0000_i1031" DrawAspect="Content" ObjectID="_1553086418" r:id="rId18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处的外法线方向的导数</w:t>
      </w:r>
      <w:r w:rsidRPr="00F26265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806B0C" w:rsidRPr="00F26265" w:rsidRDefault="00806B0C" w:rsidP="00806B0C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480" w:dyaOrig="320">
          <v:shape id="_x0000_i1032" type="#_x0000_t75" style="width:24pt;height:15.75pt" o:ole="">
            <v:imagedata r:id="rId19" o:title=""/>
          </v:shape>
          <o:OLEObject Type="Embed" ProgID="Equation.DSMT4" ShapeID="_x0000_i1032" DrawAspect="Content" ObjectID="_1553086419" r:id="rId20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具有连续导数</w:t>
      </w:r>
      <w:r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试求</w:t>
      </w:r>
      <w:r w:rsidR="0032518B" w:rsidRPr="00F26265">
        <w:rPr>
          <w:rFonts w:ascii="Times New Roman" w:eastAsia="华文仿宋" w:hAnsi="Times New Roman" w:cs="Times New Roman"/>
          <w:position w:val="-30"/>
          <w:sz w:val="24"/>
          <w:szCs w:val="24"/>
        </w:rPr>
        <w:object w:dxaOrig="3320" w:dyaOrig="680">
          <v:shape id="_x0000_i1033" type="#_x0000_t75" style="width:165.75pt;height:33.75pt" o:ole="">
            <v:imagedata r:id="rId21" o:title=""/>
          </v:shape>
          <o:OLEObject Type="Embed" ProgID="Equation.DSMT4" ShapeID="_x0000_i1033" DrawAspect="Content" ObjectID="_1553086420" r:id="rId22"/>
        </w:object>
      </w:r>
      <w:r w:rsidR="0032518B" w:rsidRPr="00F26265">
        <w:rPr>
          <w:rFonts w:ascii="Times New Roman" w:eastAsia="华文仿宋" w:hAnsi="Times New Roman" w:cs="Times New Roman"/>
          <w:sz w:val="24"/>
          <w:szCs w:val="24"/>
        </w:rPr>
        <w:t>，</w:t>
      </w:r>
      <w:r w:rsidR="0032518B" w:rsidRPr="00F26265">
        <w:rPr>
          <w:rFonts w:ascii="微软雅黑" w:eastAsia="微软雅黑" w:hAnsi="微软雅黑" w:cs="微软雅黑" w:hint="eastAsia"/>
          <w:sz w:val="24"/>
          <w:szCs w:val="24"/>
        </w:rPr>
        <w:t>其中</w:t>
      </w:r>
    </w:p>
    <w:p w:rsidR="0032518B" w:rsidRPr="00F26265" w:rsidRDefault="0032518B" w:rsidP="0032518B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Times New Roman" w:eastAsia="华文仿宋" w:hAnsi="Times New Roman" w:cs="Times New Roman"/>
          <w:position w:val="-16"/>
          <w:sz w:val="24"/>
          <w:szCs w:val="24"/>
        </w:rPr>
        <w:object w:dxaOrig="3580" w:dyaOrig="440">
          <v:shape id="_x0000_i1034" type="#_x0000_t75" style="width:179.25pt;height:21.75pt" o:ole="">
            <v:imagedata r:id="rId23" o:title=""/>
          </v:shape>
          <o:OLEObject Type="Embed" ProgID="Equation.DSMT4" ShapeID="_x0000_i1034" DrawAspect="Content" ObjectID="_1553086421" r:id="rId24"/>
        </w:object>
      </w: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Pr="00F26265">
        <w:rPr>
          <w:rFonts w:ascii="Times New Roman" w:eastAsia="华文仿宋" w:hAnsi="Times New Roman" w:cs="Times New Roman"/>
          <w:position w:val="-18"/>
          <w:sz w:val="24"/>
          <w:szCs w:val="24"/>
        </w:rPr>
        <w:object w:dxaOrig="1680" w:dyaOrig="560">
          <v:shape id="_x0000_i1035" type="#_x0000_t75" style="width:84pt;height:27.75pt" o:ole="">
            <v:imagedata r:id="rId25" o:title=""/>
          </v:shape>
          <o:OLEObject Type="Embed" ProgID="Equation.DSMT4" ShapeID="_x0000_i1035" DrawAspect="Content" ObjectID="_1553086422" r:id="rId26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其中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240" w:dyaOrig="320">
          <v:shape id="_x0000_i1036" type="#_x0000_t75" style="width:12pt;height:15.75pt" o:ole="">
            <v:imagedata r:id="rId27" o:title=""/>
          </v:shape>
          <o:OLEObject Type="Embed" ProgID="Equation.DSMT4" ShapeID="_x0000_i1036" DrawAspect="Content" ObjectID="_1553086423" r:id="rId28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具有一阶连续偏导数</w:t>
      </w:r>
      <w:r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求</w:t>
      </w:r>
      <w:r w:rsidRPr="00F26265">
        <w:rPr>
          <w:rFonts w:ascii="Times New Roman" w:eastAsia="华文仿宋" w:hAnsi="Times New Roman" w:cs="Times New Roman"/>
          <w:position w:val="-6"/>
          <w:sz w:val="24"/>
          <w:szCs w:val="24"/>
        </w:rPr>
        <w:object w:dxaOrig="300" w:dyaOrig="279">
          <v:shape id="_x0000_i1037" type="#_x0000_t75" style="width:15pt;height:14.25pt" o:ole="">
            <v:imagedata r:id="rId29" o:title=""/>
          </v:shape>
          <o:OLEObject Type="Embed" ProgID="Equation.DSMT4" ShapeID="_x0000_i1037" DrawAspect="Content" ObjectID="_1553086424" r:id="rId30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Pr="00F26265">
        <w:rPr>
          <w:rFonts w:ascii="Times New Roman" w:eastAsia="华文仿宋" w:hAnsi="Times New Roman" w:cs="Times New Roman"/>
          <w:position w:val="-28"/>
          <w:sz w:val="24"/>
          <w:szCs w:val="24"/>
        </w:rPr>
        <w:object w:dxaOrig="560" w:dyaOrig="700">
          <v:shape id="_x0000_i1038" type="#_x0000_t75" style="width:27.75pt;height:35.25pt" o:ole="">
            <v:imagedata r:id="rId31" o:title=""/>
          </v:shape>
          <o:OLEObject Type="Embed" ProgID="Equation.DSMT4" ShapeID="_x0000_i1038" DrawAspect="Content" ObjectID="_1553086425" r:id="rId32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bCs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计算曲面积分</w:t>
      </w:r>
      <w:r w:rsidRPr="00F26265">
        <w:rPr>
          <w:rFonts w:ascii="Times New Roman" w:hAnsi="Times New Roman" w:cs="Times New Roman"/>
          <w:position w:val="-44"/>
        </w:rPr>
        <w:object w:dxaOrig="2880" w:dyaOrig="820">
          <v:shape id="_x0000_i1039" type="#_x0000_t75" style="width:2in;height:41.25pt;mso-wrap-style:square;mso-position-horizontal-relative:page;mso-position-vertical-relative:page" o:ole="">
            <v:imagedata r:id="rId33" o:title=""/>
          </v:shape>
          <o:OLEObject Type="Embed" ProgID="Equation.3" ShapeID="_x0000_i1039" DrawAspect="Content" ObjectID="_1553086426" r:id="rId34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其中</w:t>
      </w:r>
      <w:r w:rsidRPr="00F26265">
        <w:rPr>
          <w:rFonts w:ascii="Times New Roman" w:eastAsia="华文仿宋" w:hAnsi="Times New Roman" w:cs="Times New Roman"/>
          <w:i/>
          <w:sz w:val="24"/>
          <w:szCs w:val="24"/>
        </w:rPr>
        <w:t>Σ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为空间区域</w:t>
      </w:r>
      <w:r w:rsidRPr="00F26265">
        <w:rPr>
          <w:rFonts w:ascii="Times New Roman" w:hAnsi="Times New Roman" w:cs="Times New Roman"/>
          <w:position w:val="-16"/>
        </w:rPr>
        <w:object w:dxaOrig="3060" w:dyaOrig="440">
          <v:shape id="_x0000_i1040" type="#_x0000_t75" style="width:153pt;height:21.75pt;mso-wrap-style:square;mso-position-horizontal-relative:page;mso-position-vertical-relative:page" o:ole="">
            <v:imagedata r:id="rId35" o:title=""/>
          </v:shape>
          <o:OLEObject Type="Embed" ProgID="Equation.3" ShapeID="_x0000_i1040" DrawAspect="Content" ObjectID="_1553086427" r:id="rId36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边界曲面的外侧</w:t>
      </w:r>
      <w:r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。</w:t>
      </w:r>
      <w:r w:rsidRPr="00F26265">
        <w:rPr>
          <w:rFonts w:ascii="Times New Roman" w:eastAsia="华文仿宋" w:hAnsi="Times New Roman" w:cs="Times New Roman"/>
          <w:bCs/>
          <w:sz w:val="24"/>
          <w:szCs w:val="24"/>
        </w:rPr>
        <w:t>（</w:t>
      </w:r>
      <w:r w:rsidRPr="00F26265">
        <w:rPr>
          <w:rFonts w:ascii="微软雅黑" w:eastAsia="微软雅黑" w:hAnsi="微软雅黑" w:cs="微软雅黑" w:hint="eastAsia"/>
          <w:bCs/>
          <w:sz w:val="24"/>
          <w:szCs w:val="24"/>
        </w:rPr>
        <w:t>本题</w:t>
      </w:r>
      <w:r w:rsidRPr="00F26265">
        <w:rPr>
          <w:rFonts w:ascii="Times New Roman" w:eastAsia="华文仿宋" w:hAnsi="Times New Roman" w:cs="Times New Roman"/>
          <w:bCs/>
          <w:sz w:val="24"/>
          <w:szCs w:val="24"/>
        </w:rPr>
        <w:t>8</w:t>
      </w:r>
      <w:r w:rsidRPr="00F26265">
        <w:rPr>
          <w:rFonts w:ascii="微软雅黑" w:eastAsia="微软雅黑" w:hAnsi="微软雅黑" w:cs="微软雅黑" w:hint="eastAsia"/>
          <w:bCs/>
          <w:sz w:val="24"/>
          <w:szCs w:val="24"/>
        </w:rPr>
        <w:t>分</w:t>
      </w:r>
      <w:r w:rsidRPr="00F26265">
        <w:rPr>
          <w:rFonts w:ascii="Malgun Gothic Semilight" w:eastAsia="Malgun Gothic Semilight" w:hAnsi="Malgun Gothic Semilight" w:cs="Malgun Gothic Semilight" w:hint="eastAsia"/>
          <w:bCs/>
          <w:sz w:val="24"/>
          <w:szCs w:val="24"/>
        </w:rPr>
        <w:t>）</w:t>
      </w:r>
    </w:p>
    <w:p w:rsidR="0032518B" w:rsidRPr="00F26265" w:rsidRDefault="0032518B" w:rsidP="0032518B">
      <w:pPr>
        <w:rPr>
          <w:rFonts w:ascii="Times New Roman" w:eastAsia="华文仿宋" w:hAnsi="Times New Roman" w:cs="Times New Roman"/>
          <w:bCs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bCs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rPr>
          <w:rFonts w:ascii="Times New Roman" w:eastAsia="华文仿宋" w:hAnsi="Times New Roman" w:cs="Times New Roman"/>
          <w:sz w:val="24"/>
          <w:szCs w:val="24"/>
        </w:rPr>
      </w:pPr>
    </w:p>
    <w:p w:rsidR="0032518B" w:rsidRPr="00F26265" w:rsidRDefault="0032518B" w:rsidP="0032518B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Pr="00F26265">
        <w:rPr>
          <w:rFonts w:ascii="Times New Roman" w:eastAsia="华文仿宋" w:hAnsi="Times New Roman" w:cs="Times New Roman"/>
          <w:position w:val="-6"/>
          <w:sz w:val="24"/>
          <w:szCs w:val="24"/>
        </w:rPr>
        <w:object w:dxaOrig="220" w:dyaOrig="279">
          <v:shape id="_x0000_i1041" type="#_x0000_t75" style="width:11.25pt;height:14.25pt" o:ole="">
            <v:imagedata r:id="rId37" o:title=""/>
          </v:shape>
          <o:OLEObject Type="Embed" ProgID="Equation.DSMT4" ShapeID="_x0000_i1041" DrawAspect="Content" ObjectID="_1553086428" r:id="rId38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F26265">
        <w:rPr>
          <w:rFonts w:ascii="Times New Roman" w:eastAsia="华文仿宋" w:hAnsi="Times New Roman" w:cs="Times New Roman"/>
          <w:position w:val="-24"/>
          <w:sz w:val="24"/>
          <w:szCs w:val="24"/>
        </w:rPr>
        <w:object w:dxaOrig="1579" w:dyaOrig="660">
          <v:shape id="_x0000_i1042" type="#_x0000_t75" style="width:78.75pt;height:33pt" o:ole="">
            <v:imagedata r:id="rId39" o:title=""/>
          </v:shape>
          <o:OLEObject Type="Embed" ProgID="Equation.DSMT4" ShapeID="_x0000_i1042" DrawAspect="Content" ObjectID="_1553086429" r:id="rId40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的上半部分</w:t>
      </w:r>
      <w:r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点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1380" w:dyaOrig="320">
          <v:shape id="_x0000_i1043" type="#_x0000_t75" style="width:69pt;height:15.75pt" o:ole="">
            <v:imagedata r:id="rId41" o:title=""/>
          </v:shape>
          <o:OLEObject Type="Embed" ProgID="Equation.DSMT4" ShapeID="_x0000_i1043" DrawAspect="Content" ObjectID="_1553086430" r:id="rId42"/>
        </w:object>
      </w:r>
      <w:r w:rsidRPr="00F26265">
        <w:rPr>
          <w:rFonts w:ascii="Times New Roman" w:eastAsia="华文仿宋" w:hAnsi="Times New Roman" w:cs="Times New Roman"/>
          <w:position w:val="-6"/>
          <w:sz w:val="24"/>
          <w:szCs w:val="24"/>
        </w:rPr>
        <w:object w:dxaOrig="220" w:dyaOrig="220">
          <v:shape id="_x0000_i1044" type="#_x0000_t75" style="width:11.25pt;height:11.25pt" o:ole="">
            <v:imagedata r:id="rId43" o:title=""/>
          </v:shape>
          <o:OLEObject Type="Embed" ProgID="Equation.DSMT4" ShapeID="_x0000_i1044" DrawAspect="Content" ObjectID="_1553086431" r:id="rId44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是</w:t>
      </w:r>
      <w:r w:rsidRPr="00F26265">
        <w:rPr>
          <w:rFonts w:ascii="Times New Roman" w:eastAsia="华文仿宋" w:hAnsi="Times New Roman" w:cs="Times New Roman"/>
          <w:position w:val="-6"/>
          <w:sz w:val="24"/>
          <w:szCs w:val="24"/>
        </w:rPr>
        <w:object w:dxaOrig="220" w:dyaOrig="279">
          <v:shape id="_x0000_i1045" type="#_x0000_t75" style="width:11.25pt;height:14.25pt" o:ole="">
            <v:imagedata r:id="rId37" o:title=""/>
          </v:shape>
          <o:OLEObject Type="Embed" ProgID="Equation.DSMT4" ShapeID="_x0000_i1045" DrawAspect="Content" ObjectID="_1553086432" r:id="rId45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在点</w:t>
      </w:r>
      <w:r w:rsidR="00644F7C" w:rsidRPr="00F26265">
        <w:rPr>
          <w:rFonts w:ascii="Times New Roman" w:eastAsia="华文仿宋" w:hAnsi="Times New Roman" w:cs="Times New Roman"/>
          <w:position w:val="-4"/>
          <w:sz w:val="24"/>
          <w:szCs w:val="24"/>
        </w:rPr>
        <w:object w:dxaOrig="240" w:dyaOrig="260">
          <v:shape id="_x0000_i1046" type="#_x0000_t75" style="width:12pt;height:12.75pt" o:ole="">
            <v:imagedata r:id="rId46" o:title=""/>
          </v:shape>
          <o:OLEObject Type="Embed" ProgID="Equation.DSMT4" ShapeID="_x0000_i1046" DrawAspect="Content" ObjectID="_1553086433" r:id="rId47"/>
        </w:object>
      </w:r>
      <w:r w:rsidR="00644F7C" w:rsidRPr="00F26265">
        <w:rPr>
          <w:rFonts w:ascii="微软雅黑" w:eastAsia="微软雅黑" w:hAnsi="微软雅黑" w:cs="微软雅黑" w:hint="eastAsia"/>
          <w:sz w:val="24"/>
          <w:szCs w:val="24"/>
        </w:rPr>
        <w:t>处的切平面</w:t>
      </w:r>
      <w:r w:rsidR="00644F7C"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</w:p>
    <w:p w:rsidR="00644F7C" w:rsidRPr="00F26265" w:rsidRDefault="00644F7C" w:rsidP="00644F7C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900" w:dyaOrig="320">
          <v:shape id="_x0000_i1047" type="#_x0000_t75" style="width:45pt;height:15.75pt" o:ole="">
            <v:imagedata r:id="rId48" o:title=""/>
          </v:shape>
          <o:OLEObject Type="Embed" ProgID="Equation.DSMT4" ShapeID="_x0000_i1047" DrawAspect="Content" ObjectID="_1553086434" r:id="rId49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为原点</w:t>
      </w:r>
      <w:r w:rsidRPr="00F26265">
        <w:rPr>
          <w:rFonts w:ascii="Times New Roman" w:eastAsia="华文仿宋" w:hAnsi="Times New Roman" w:cs="Times New Roman"/>
          <w:position w:val="-10"/>
          <w:sz w:val="24"/>
          <w:szCs w:val="24"/>
        </w:rPr>
        <w:object w:dxaOrig="940" w:dyaOrig="320">
          <v:shape id="_x0000_i1048" type="#_x0000_t75" style="width:47.25pt;height:15.75pt" o:ole="">
            <v:imagedata r:id="rId50" o:title=""/>
          </v:shape>
          <o:OLEObject Type="Embed" ProgID="Equation.DSMT4" ShapeID="_x0000_i1048" DrawAspect="Content" ObjectID="_1553086435" r:id="rId51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到平面</w:t>
      </w:r>
      <w:r w:rsidRPr="00F26265">
        <w:rPr>
          <w:rFonts w:ascii="Times New Roman" w:eastAsia="华文仿宋" w:hAnsi="Times New Roman" w:cs="Times New Roman"/>
          <w:position w:val="-6"/>
          <w:sz w:val="24"/>
          <w:szCs w:val="24"/>
        </w:rPr>
        <w:object w:dxaOrig="220" w:dyaOrig="220">
          <v:shape id="_x0000_i1049" type="#_x0000_t75" style="width:11.25pt;height:11.25pt" o:ole="">
            <v:imagedata r:id="rId52" o:title=""/>
          </v:shape>
          <o:OLEObject Type="Embed" ProgID="Equation.DSMT4" ShapeID="_x0000_i1049" DrawAspect="Content" ObjectID="_1553086436" r:id="rId53"/>
        </w:objec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的距离</w:t>
      </w:r>
      <w:r w:rsidRPr="00F26265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，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求积分</w:t>
      </w:r>
      <w:r w:rsidRPr="00F26265">
        <w:rPr>
          <w:rFonts w:ascii="Times New Roman" w:eastAsia="华文仿宋" w:hAnsi="Times New Roman" w:cs="Times New Roman"/>
          <w:position w:val="-32"/>
          <w:sz w:val="24"/>
          <w:szCs w:val="24"/>
        </w:rPr>
        <w:object w:dxaOrig="1780" w:dyaOrig="700">
          <v:shape id="_x0000_i1050" type="#_x0000_t75" style="width:89.25pt;height:35.25pt" o:ole="">
            <v:imagedata r:id="rId54" o:title=""/>
          </v:shape>
          <o:OLEObject Type="Embed" ProgID="Equation.DSMT4" ShapeID="_x0000_i1050" DrawAspect="Content" ObjectID="_1553086437" r:id="rId55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.</w:t>
      </w: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4B41" w:rsidRPr="00F26265" w:rsidRDefault="00484B41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4B41" w:rsidRPr="00F26265" w:rsidRDefault="00484B41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4B41" w:rsidRPr="00F26265" w:rsidRDefault="00484B41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4B41" w:rsidRPr="00F26265" w:rsidRDefault="00484B41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484B41" w:rsidRPr="00F26265" w:rsidRDefault="00484B41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pStyle w:val="a3"/>
        <w:numPr>
          <w:ilvl w:val="0"/>
          <w:numId w:val="1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F26265">
        <w:rPr>
          <w:rFonts w:ascii="微软雅黑" w:eastAsia="微软雅黑" w:hAnsi="微软雅黑" w:cs="微软雅黑" w:hint="eastAsia"/>
          <w:sz w:val="24"/>
          <w:szCs w:val="24"/>
        </w:rPr>
        <w:t>试用格林公式证明牛顿</w:t>
      </w:r>
      <w:r w:rsidRPr="00F26265">
        <w:rPr>
          <w:rFonts w:ascii="Times New Roman" w:eastAsia="华文仿宋" w:hAnsi="Times New Roman" w:cs="Times New Roman"/>
          <w:sz w:val="24"/>
          <w:szCs w:val="24"/>
        </w:rPr>
        <w:t>—</w:t>
      </w:r>
      <w:r w:rsidRPr="00F26265">
        <w:rPr>
          <w:rFonts w:ascii="微软雅黑" w:eastAsia="微软雅黑" w:hAnsi="微软雅黑" w:cs="微软雅黑" w:hint="eastAsia"/>
          <w:sz w:val="24"/>
          <w:szCs w:val="24"/>
        </w:rPr>
        <w:t>莱布尼茨公式</w:t>
      </w:r>
      <w:r w:rsidRPr="00F26265">
        <w:rPr>
          <w:rFonts w:ascii="Times New Roman" w:eastAsia="华文仿宋" w:hAnsi="Times New Roman" w:cs="Times New Roman"/>
          <w:sz w:val="24"/>
          <w:szCs w:val="24"/>
        </w:rPr>
        <w:t xml:space="preserve">: </w:t>
      </w:r>
      <w:r w:rsidRPr="00F26265">
        <w:rPr>
          <w:rFonts w:ascii="Times New Roman" w:eastAsia="华文仿宋" w:hAnsi="Times New Roman" w:cs="Times New Roman"/>
          <w:position w:val="-18"/>
          <w:sz w:val="24"/>
          <w:szCs w:val="24"/>
        </w:rPr>
        <w:object w:dxaOrig="2420" w:dyaOrig="520">
          <v:shape id="_x0000_i1051" type="#_x0000_t75" style="width:120.75pt;height:26.25pt" o:ole="">
            <v:imagedata r:id="rId56" o:title=""/>
          </v:shape>
          <o:OLEObject Type="Embed" ProgID="Equation.DSMT4" ShapeID="_x0000_i1051" DrawAspect="Content" ObjectID="_1553086438" r:id="rId57"/>
        </w:object>
      </w:r>
      <w:r w:rsidRPr="00F26265">
        <w:rPr>
          <w:rFonts w:ascii="Times New Roman" w:eastAsia="华文仿宋" w:hAnsi="Times New Roman" w:cs="Times New Roman"/>
          <w:sz w:val="24"/>
          <w:szCs w:val="24"/>
        </w:rPr>
        <w:t>.</w:t>
      </w:r>
    </w:p>
    <w:bookmarkEnd w:id="0"/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p w:rsidR="00644F7C" w:rsidRPr="00F26265" w:rsidRDefault="00644F7C" w:rsidP="00644F7C">
      <w:pPr>
        <w:rPr>
          <w:rFonts w:ascii="Times New Roman" w:eastAsia="华文仿宋" w:hAnsi="Times New Roman" w:cs="Times New Roman"/>
          <w:sz w:val="24"/>
          <w:szCs w:val="24"/>
        </w:rPr>
      </w:pPr>
    </w:p>
    <w:sectPr w:rsidR="00644F7C" w:rsidRPr="00F2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445A1"/>
    <w:multiLevelType w:val="hybridMultilevel"/>
    <w:tmpl w:val="6770AF70"/>
    <w:lvl w:ilvl="0" w:tplc="13F4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AB"/>
    <w:rsid w:val="0032518B"/>
    <w:rsid w:val="00484B41"/>
    <w:rsid w:val="00644F7C"/>
    <w:rsid w:val="007869F5"/>
    <w:rsid w:val="00806B0C"/>
    <w:rsid w:val="00905FFC"/>
    <w:rsid w:val="00C24CAB"/>
    <w:rsid w:val="00D52519"/>
    <w:rsid w:val="00E96F2D"/>
    <w:rsid w:val="00F001F4"/>
    <w:rsid w:val="00F2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3A227-4954-45D8-BE84-2454DA36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5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5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51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LiangDa</dc:creator>
  <cp:keywords/>
  <dc:description/>
  <cp:lastModifiedBy>Administrator</cp:lastModifiedBy>
  <cp:revision>7</cp:revision>
  <dcterms:created xsi:type="dcterms:W3CDTF">2013-05-19T03:06:00Z</dcterms:created>
  <dcterms:modified xsi:type="dcterms:W3CDTF">2017-04-07T08:06:00Z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