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12.1-函数的声明、定义和调用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auto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函数的分类：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1.标准库函数：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系统已经预定义，可以直接在程序中调用的函数；调用时应用include包含相关的头文件——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例如strcmp、strcat等函数，包含在头文件&lt;string&gt;或&lt;cstring&gt;中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sqrt、pow等函数包含在头文件&lt;math.h&gt;或&lt;cmath&gt;当中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2.用户自定义函数：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由用户自定义的函数与系统预定义的标准库函数的不同点在于，自定义函数的函数名、参数个数、函数返回值类型以及函数所实现的功能等都完全由用户程序来规定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再细分——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普通函数、内联函数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、类的成员函数、类的友元函数...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函数的作用：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将一段常用的代码进行“封装”，以减少程序中重复的代码段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（目前我们的所有程序几乎都写在主函数当中，而一个较大的程序，一般会被划分为若干个程序块，每个模块能够实现特定的功能）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当一个程序中包含多处功能相同的代码（处理数据的类型、处理过程相同或相似）我们一般会使用函数进行代码的“重用”，以实现程序的“简化”和“模块化”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函数的定义：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返回值类型  函数名(参数列表)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函数体(代码语句)</w:t>
      </w:r>
    </w:p>
    <w:p>
      <w:pPr>
        <w:ind w:firstLine="48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return 表达式  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1.返回值类型：调用函数后反馈给主函数或其他函数的数据类型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2.函数名：起名，同“标识符”规则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3.参数列表：将数据从其他函数传入到函数体中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4.函数体：具体的代码语句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5.return语句：(表达式的值的类型与返回值类型相同)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函数的返回表示函数执行结束，将结果（无论是否有具体的数据）返回到调用函数的地方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返回值类型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void（无值型）、数值型、引用类型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代码实例1: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定义一个函数，使其能够计算两个浮点数相加的结果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确定返回值类型：浮点数相加的结果也是浮点型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参数列表：两个数相加，应该传入两个浮点型数的值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return语句：将结果传给其他函数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add(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num1,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sum=num1+num2;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函数的调用：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使用已经定义好的函数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语法:函数名(参数)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参数要求：与函数定义时的参数表中的参数数目一致、类型相对（顺序不能乱）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函数调用的执行顺序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：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1.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根据调用语句中的函数名在整个程序中搜索同名函数定义；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2.核对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实参数的参数个数，类型，顺序，判定是否与函数定义中的形参表对应一致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3.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根据参数的类型（值参数或引用参数）进行值参数的值传递或引用参数的换名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运行函数体代码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4.</w:t>
      </w:r>
      <w: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  <w:t>返回调用点，并返回所要求的函数值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add(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num1,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sum=num1+num2;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cout&lt;&lt;a+b&lt;&lt;endl;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cout&lt;&lt;add(a,b)&lt;&lt;endl;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a=2.5;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b=3.6;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m=add(a,b);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函数的声明: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返回值类型  函数名(参数列表)</w:t>
      </w: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函数的声明必须在调用之前，定义可以在调用之后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0764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add(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num1,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num2)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;   //num1和num2可省略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cin&gt;&gt;a&gt;&gt;b;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cout&lt;&lt;a+b&lt;&lt;endl;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cout&lt;&lt;add(a,b)&lt;&lt;endl;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a=2.5;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b=3.6;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m=add(a,b);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add(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num1,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num2)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double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sum=num1+num2;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第一行输入一个整数n(n&lt;=10)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接下来的n行，每行输入一个正整数x（x&lt;=100），求x的平方和（1^2+2^2+...+x^2）</w:t>
      </w:r>
    </w:p>
    <w:p>
      <w:pPr>
        <w:ind w:firstLine="480" w:firstLineChars="20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i,j,x;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a[100];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sum[10]={0};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cin&gt;&gt;x;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for(j=0;j&lt;x;j++)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a[j]=(x-j)*(x-j);     //x^2+(x-1)^2+.....+1^2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sum[i]+=a[j];         //逐项累加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cout&lt;&lt;sum[i]&lt;&lt;endl;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  <w:bookmarkStart w:id="0" w:name="_GoBack"/>
      <w:bookmarkEnd w:id="0"/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24"/>
          <w:szCs w:val="24"/>
          <w:lang w:val="en-US" w:eastAsia="zh-CN"/>
        </w:rPr>
        <w:t>函数方法：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square_sum(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x)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(i=0;i&lt;x;i++)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sum+=(x-i)*(x-i);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i,x;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sum[10]={0};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cin&gt;&gt;x;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sum[i]=square_sum(x);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cout&lt;&lt;sum[i]&lt;&lt;endl;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B7009"/>
    <w:rsid w:val="10EA0753"/>
    <w:rsid w:val="19756F7C"/>
    <w:rsid w:val="320F11CE"/>
    <w:rsid w:val="3E6E1BC6"/>
    <w:rsid w:val="52C47003"/>
    <w:rsid w:val="54137C9F"/>
    <w:rsid w:val="54250176"/>
    <w:rsid w:val="5E14437D"/>
    <w:rsid w:val="5EAD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2020-12-09T13:13:00Z</dcterms:created>
  <dc:creator>Administrator</dc:creator>
  <cp:lastModifiedBy>Administrator</cp:lastModifiedBy>
  <dcterms:modified xsi:type="dcterms:W3CDTF">2020-12-09T22:43:50Z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