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12.4-递归函数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C++允许函数自己调用自己(如A函数可以调用A函数本身，称为直接递归)。也允许A函数调用B函数，而后B函数又调用A函数(从而形成间接递归)。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但不论使用哪种递归，程序员都应保障递归函数在执行若干次后能够“退出”递归(不再进行递归调用，也即能够实现递归出口)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递归函数的执行分为“递推”和“回归”两个过程，这两个过程由递归终止条件控制，即逐层递推，直至递归终止条件，然后逐层回归。每次调用发生时都首先判断递归终止条件。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代码示例1：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一只小猴摘了一些桃子回来，</w:t>
      </w:r>
      <w:r>
        <w:rPr>
          <w:rFonts w:hint="eastAsia" w:ascii="楷体" w:hAnsi="楷体" w:eastAsia="楷体" w:cs="楷体"/>
          <w:sz w:val="24"/>
          <w:szCs w:val="24"/>
        </w:rPr>
        <w:t>第一天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就一口气</w:t>
      </w:r>
      <w:r>
        <w:rPr>
          <w:rFonts w:hint="eastAsia" w:ascii="楷体" w:hAnsi="楷体" w:eastAsia="楷体" w:cs="楷体"/>
          <w:sz w:val="24"/>
          <w:szCs w:val="24"/>
        </w:rPr>
        <w:t>吃了一半，还不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过瘾</w: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就</w:t>
      </w:r>
      <w:r>
        <w:rPr>
          <w:rFonts w:hint="eastAsia" w:ascii="楷体" w:hAnsi="楷体" w:eastAsia="楷体" w:cs="楷体"/>
          <w:sz w:val="24"/>
          <w:szCs w:val="24"/>
        </w:rPr>
        <w:t>又多吃了一个； 第二天，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又吃了</w:t>
      </w:r>
      <w:r>
        <w:rPr>
          <w:rFonts w:hint="eastAsia" w:ascii="楷体" w:hAnsi="楷体" w:eastAsia="楷体" w:cs="楷体"/>
          <w:sz w:val="24"/>
          <w:szCs w:val="24"/>
        </w:rPr>
        <w:t>剩下的桃子的一半，还不过瘾，又多吃了一个；以后每天都吃前一天剩下的一半多一个，到第10天想再吃时，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发现</w:t>
      </w:r>
      <w:r>
        <w:rPr>
          <w:rFonts w:hint="eastAsia" w:ascii="楷体" w:hAnsi="楷体" w:eastAsia="楷体" w:cs="楷体"/>
          <w:sz w:val="24"/>
          <w:szCs w:val="24"/>
        </w:rPr>
        <w:t>只剩下一个桃子了。问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小猴一共摘了多少桃子回来？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（1534个）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#include&lt;iostream&gt;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peach(int x)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//第x天剩余的桃子数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if(x&lt;10)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return 2*(peach(x+1)+1);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if(x==10)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return 1;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/*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分析：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第一次调用：要想知道第一天的桃子数，先需要知道第二天的 peach(1)=(peach(2)+1)*2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第二次调用：要想知道第二天的桃子数，先需要知道第三天的 peach(2)=(peach(3)+1)*2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第三次调用：要想知道第三天的桃子数，先需要知道第四天的 peach(3)=(peach(4)+1)*2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......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第九次调用：要想知道第九天的桃子数，先需要知道第十天的 peach(9)=(peach(10)+1)*2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第十次调用/第一次回归：第十天剩余一个桃子 peach(10)=1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第二次回归：第九天桃子数为4  peach(9)=(peach(10)+1)*2=4；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第三次回归：第八天桃子数为10  peach(8)=(peach(9)+1)*2=10；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......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第十次回归：第一天桃子数为1534  peach(1)=(peach(2)+1)*2=1534；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类比函数的递推公式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*/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d[11];    //第i天剩余的桃子数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d[10]=1;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i=9;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while(i&gt;=1)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d[i]=(d[i+1]+1)*2;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i--;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cout&lt;&lt;d[1]&lt;&lt;endl;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cout&lt;&lt;peach(1)&lt;&lt;endl;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代码示例2：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利用递归函数求n!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#include&lt;iostream&gt;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fac1(int n)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if(n==0 || n==1)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return 1;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else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return n*fac1(n-1);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/*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分析：n!=n*(n-1)!=n*(n-1)*(n-2)!=...=n*(n-1)*(n-2)*(n-3)*.....*1!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*/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fac2(int n)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if(n==0 || n==1)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return 1;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else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int res=1;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while(n&gt;1)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res*=n;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n--;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return res;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cin&gt;&gt;n;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cout&lt;&lt;fac1(n)&lt;&lt;endl;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cout&lt;&lt;fac2(n)&lt;&lt;endl;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代码示例3：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利用递归函数求斐波那契数列第n项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0、1、1、2、3、5、8、13、21、34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、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55、89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#include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using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namespace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Fibo(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(n==0)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(n==1)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Fibo(n-1)+Fibo(n-2);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cout&lt;&lt;Fibo(n)&lt;&lt;endl;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代码示例4：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利用递归函数倒序输出数字串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#include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using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namespace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rev(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cout&lt;&lt;n%10;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(n&lt;10) 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rev((n-n%10)/10);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main()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{ 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cin&gt;&gt;a;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rev(a);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1F3CD2"/>
    <w:rsid w:val="15E572FC"/>
    <w:rsid w:val="215B7779"/>
    <w:rsid w:val="35FF2B4D"/>
    <w:rsid w:val="3D396727"/>
    <w:rsid w:val="42527D99"/>
    <w:rsid w:val="46C86CC5"/>
    <w:rsid w:val="4E37295E"/>
    <w:rsid w:val="5AFA745D"/>
    <w:rsid w:val="69FA58B4"/>
    <w:rsid w:val="70E1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2020-12-09T23:13:00Z</dcterms:created>
  <dc:creator>Administrator</dc:creator>
  <cp:lastModifiedBy>Administrator</cp:lastModifiedBy>
  <dcterms:modified xsi:type="dcterms:W3CDTF">2020-12-23T02:25:19Z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