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5DCA" w14:textId="247062C1" w:rsidR="00DB0237" w:rsidRPr="003217A8" w:rsidRDefault="003B65B1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 xml:space="preserve"> （分数/题量）</w:t>
      </w:r>
    </w:p>
    <w:p w14:paraId="0689413C" w14:textId="1EB665F4" w:rsidR="003B65B1" w:rsidRPr="003217A8" w:rsidRDefault="003B65B1">
      <w:pPr>
        <w:rPr>
          <w:sz w:val="24"/>
          <w:szCs w:val="28"/>
        </w:rPr>
      </w:pPr>
      <w:r w:rsidRPr="003217A8">
        <w:rPr>
          <w:rFonts w:hint="eastAsia"/>
          <w:sz w:val="24"/>
          <w:szCs w:val="28"/>
        </w:rPr>
        <w:t>1</w:t>
      </w:r>
      <w:r w:rsidRPr="003217A8">
        <w:rPr>
          <w:sz w:val="24"/>
          <w:szCs w:val="28"/>
        </w:rPr>
        <w:t>.</w:t>
      </w:r>
      <w:r w:rsidRPr="003217A8">
        <w:rPr>
          <w:rFonts w:hint="eastAsia"/>
          <w:sz w:val="24"/>
          <w:szCs w:val="28"/>
        </w:rPr>
        <w:t>形式：</w:t>
      </w:r>
    </w:p>
    <w:p w14:paraId="5671F3C4" w14:textId="3F9BDD12" w:rsidR="003B65B1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选择题3</w:t>
      </w:r>
      <w:r w:rsidRPr="003217A8">
        <w:rPr>
          <w:sz w:val="22"/>
          <w:szCs w:val="24"/>
        </w:rPr>
        <w:t>0/10</w:t>
      </w:r>
      <w:r w:rsidRPr="003217A8">
        <w:rPr>
          <w:rFonts w:hint="eastAsia"/>
          <w:sz w:val="22"/>
          <w:szCs w:val="24"/>
        </w:rPr>
        <w:t>，电路等效化简1</w:t>
      </w:r>
      <w:r w:rsidRPr="003217A8">
        <w:rPr>
          <w:sz w:val="22"/>
          <w:szCs w:val="24"/>
        </w:rPr>
        <w:t>0/2</w:t>
      </w:r>
      <w:r w:rsidRPr="003217A8">
        <w:rPr>
          <w:rFonts w:hint="eastAsia"/>
          <w:sz w:val="22"/>
          <w:szCs w:val="24"/>
        </w:rPr>
        <w:t>，动态电路电表读数1</w:t>
      </w:r>
      <w:r w:rsidRPr="003217A8">
        <w:rPr>
          <w:sz w:val="22"/>
          <w:szCs w:val="24"/>
        </w:rPr>
        <w:t>0/2</w:t>
      </w:r>
      <w:r w:rsidRPr="003217A8">
        <w:rPr>
          <w:rFonts w:hint="eastAsia"/>
          <w:sz w:val="22"/>
          <w:szCs w:val="24"/>
        </w:rPr>
        <w:t>，网络函数和谐振简单计算1</w:t>
      </w:r>
      <w:r w:rsidRPr="003217A8">
        <w:rPr>
          <w:sz w:val="22"/>
          <w:szCs w:val="24"/>
        </w:rPr>
        <w:t>0/2</w:t>
      </w:r>
      <w:r w:rsidRPr="003217A8">
        <w:rPr>
          <w:rFonts w:hint="eastAsia"/>
          <w:sz w:val="22"/>
          <w:szCs w:val="24"/>
        </w:rPr>
        <w:t>，电路计算4</w:t>
      </w:r>
      <w:r w:rsidRPr="003217A8">
        <w:rPr>
          <w:sz w:val="22"/>
          <w:szCs w:val="24"/>
        </w:rPr>
        <w:t>0/3</w:t>
      </w:r>
      <w:r w:rsidRPr="003217A8">
        <w:rPr>
          <w:rFonts w:hint="eastAsia"/>
          <w:sz w:val="22"/>
          <w:szCs w:val="24"/>
        </w:rPr>
        <w:t>。共1</w:t>
      </w:r>
      <w:r w:rsidRPr="003217A8">
        <w:rPr>
          <w:sz w:val="22"/>
          <w:szCs w:val="24"/>
        </w:rPr>
        <w:t>00</w:t>
      </w:r>
      <w:r w:rsidRPr="003217A8">
        <w:rPr>
          <w:rFonts w:hint="eastAsia"/>
          <w:sz w:val="22"/>
          <w:szCs w:val="24"/>
        </w:rPr>
        <w:t>分。</w:t>
      </w:r>
    </w:p>
    <w:p w14:paraId="597CE08B" w14:textId="772AE792" w:rsidR="00421870" w:rsidRPr="003217A8" w:rsidRDefault="00421870">
      <w:pPr>
        <w:rPr>
          <w:sz w:val="24"/>
          <w:szCs w:val="28"/>
        </w:rPr>
      </w:pPr>
      <w:r w:rsidRPr="003217A8">
        <w:rPr>
          <w:sz w:val="24"/>
          <w:szCs w:val="28"/>
        </w:rPr>
        <w:t>2.</w:t>
      </w:r>
      <w:r w:rsidRPr="003217A8">
        <w:rPr>
          <w:rFonts w:hint="eastAsia"/>
          <w:sz w:val="24"/>
          <w:szCs w:val="28"/>
        </w:rPr>
        <w:t>分章节说明：</w:t>
      </w:r>
    </w:p>
    <w:p w14:paraId="4402CC8B" w14:textId="2E0CB0BD" w:rsidR="00421870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第一章，1-</w:t>
      </w:r>
      <w:r w:rsidRPr="003217A8">
        <w:rPr>
          <w:sz w:val="22"/>
          <w:szCs w:val="24"/>
        </w:rPr>
        <w:t>8</w:t>
      </w:r>
      <w:r w:rsidRPr="003217A8">
        <w:rPr>
          <w:rFonts w:hint="eastAsia"/>
          <w:sz w:val="22"/>
          <w:szCs w:val="24"/>
        </w:rPr>
        <w:t>节</w:t>
      </w:r>
    </w:p>
    <w:p w14:paraId="37E50CD7" w14:textId="7ED94C93" w:rsidR="00421870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支路电压、电流计算，含受控源电路计算</w:t>
      </w:r>
    </w:p>
    <w:p w14:paraId="715BAD1E" w14:textId="7C97DF9B" w:rsidR="00421870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第二章：1-</w:t>
      </w:r>
      <w:r w:rsidRPr="003217A8">
        <w:rPr>
          <w:sz w:val="22"/>
          <w:szCs w:val="24"/>
        </w:rPr>
        <w:t>7</w:t>
      </w:r>
      <w:r w:rsidRPr="003217A8">
        <w:rPr>
          <w:rFonts w:hint="eastAsia"/>
          <w:sz w:val="22"/>
          <w:szCs w:val="24"/>
        </w:rPr>
        <w:t>节</w:t>
      </w:r>
    </w:p>
    <w:p w14:paraId="696A3724" w14:textId="795F1700" w:rsidR="00421870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理想电源串并联、电阻串并联分压/分流计算、实际电源等效</w:t>
      </w:r>
    </w:p>
    <w:p w14:paraId="500256EE" w14:textId="5A1CF4CB" w:rsidR="00421870" w:rsidRPr="003217A8" w:rsidRDefault="00421870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第三章：1-</w:t>
      </w:r>
      <w:r w:rsidRPr="003217A8">
        <w:rPr>
          <w:sz w:val="22"/>
          <w:szCs w:val="24"/>
        </w:rPr>
        <w:t>6</w:t>
      </w:r>
      <w:r w:rsidRPr="003217A8">
        <w:rPr>
          <w:rFonts w:hint="eastAsia"/>
          <w:sz w:val="22"/>
          <w:szCs w:val="24"/>
        </w:rPr>
        <w:t>节</w:t>
      </w:r>
      <w:bookmarkStart w:id="0" w:name="_GoBack"/>
      <w:bookmarkEnd w:id="0"/>
    </w:p>
    <w:p w14:paraId="23E7F68D" w14:textId="0D9513F1" w:rsidR="00421870" w:rsidRPr="003217A8" w:rsidRDefault="00664816">
      <w:pPr>
        <w:rPr>
          <w:rFonts w:hint="eastAsia"/>
          <w:sz w:val="22"/>
          <w:szCs w:val="24"/>
        </w:rPr>
      </w:pPr>
      <w:r w:rsidRPr="003217A8">
        <w:rPr>
          <w:rFonts w:hint="eastAsia"/>
          <w:sz w:val="22"/>
          <w:szCs w:val="24"/>
        </w:rPr>
        <w:t>网孔（回路）电流法、结点电压法</w:t>
      </w:r>
    </w:p>
    <w:p w14:paraId="197D07F9" w14:textId="619C105B" w:rsidR="00664816" w:rsidRPr="003217A8" w:rsidRDefault="00664816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第四章：1-</w:t>
      </w:r>
      <w:r w:rsidRPr="003217A8">
        <w:rPr>
          <w:sz w:val="22"/>
          <w:szCs w:val="24"/>
        </w:rPr>
        <w:t>6</w:t>
      </w:r>
      <w:r w:rsidRPr="003217A8">
        <w:rPr>
          <w:rFonts w:hint="eastAsia"/>
          <w:sz w:val="22"/>
          <w:szCs w:val="24"/>
        </w:rPr>
        <w:t>节</w:t>
      </w:r>
    </w:p>
    <w:p w14:paraId="3B2C6E51" w14:textId="3744FADA" w:rsidR="00664816" w:rsidRPr="003217A8" w:rsidRDefault="00664816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戴维宁和诺顿定理（含受控源）、叠加（同频、不同频）、最大功率传输（与耦合电感、变压器结合）</w:t>
      </w:r>
    </w:p>
    <w:p w14:paraId="6C583E28" w14:textId="688F6F00" w:rsidR="00664816" w:rsidRPr="003217A8" w:rsidRDefault="00664816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第六章：1-</w:t>
      </w:r>
      <w:r w:rsidRPr="003217A8">
        <w:rPr>
          <w:sz w:val="22"/>
          <w:szCs w:val="24"/>
        </w:rPr>
        <w:t>3</w:t>
      </w:r>
      <w:r w:rsidRPr="003217A8">
        <w:rPr>
          <w:rFonts w:hint="eastAsia"/>
          <w:sz w:val="22"/>
          <w:szCs w:val="24"/>
        </w:rPr>
        <w:t>节</w:t>
      </w:r>
    </w:p>
    <w:p w14:paraId="61A235FB" w14:textId="1765B977" w:rsidR="00664816" w:rsidRPr="003217A8" w:rsidRDefault="00F36CCB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L</w:t>
      </w:r>
      <w:r w:rsidRPr="003217A8">
        <w:rPr>
          <w:sz w:val="22"/>
          <w:szCs w:val="24"/>
        </w:rPr>
        <w:t>,C</w:t>
      </w:r>
      <w:r w:rsidRPr="003217A8">
        <w:rPr>
          <w:rFonts w:hint="eastAsia"/>
          <w:sz w:val="22"/>
          <w:szCs w:val="24"/>
        </w:rPr>
        <w:t>伏安特性VCR</w:t>
      </w:r>
    </w:p>
    <w:p w14:paraId="3488CE57" w14:textId="33D20054" w:rsidR="00F36CCB" w:rsidRPr="003217A8" w:rsidRDefault="00F36CCB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第七章：</w:t>
      </w:r>
      <w:r w:rsidR="006A1FFD" w:rsidRPr="003217A8">
        <w:rPr>
          <w:rFonts w:hint="eastAsia"/>
          <w:sz w:val="22"/>
          <w:szCs w:val="24"/>
        </w:rPr>
        <w:t>1-</w:t>
      </w:r>
      <w:r w:rsidR="006A1FFD" w:rsidRPr="003217A8">
        <w:rPr>
          <w:sz w:val="22"/>
          <w:szCs w:val="24"/>
        </w:rPr>
        <w:t>4</w:t>
      </w:r>
      <w:r w:rsidR="006A1FFD" w:rsidRPr="003217A8">
        <w:rPr>
          <w:rFonts w:hint="eastAsia"/>
          <w:sz w:val="22"/>
          <w:szCs w:val="24"/>
        </w:rPr>
        <w:t>节、7节一阶电路部分</w:t>
      </w:r>
    </w:p>
    <w:p w14:paraId="1A6364E5" w14:textId="0AD5A8B6" w:rsidR="006A1FFD" w:rsidRPr="003217A8" w:rsidRDefault="006A1FFD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三要素公式、初始值计算、时间常数计算、电路计算（与</w:t>
      </w:r>
      <w:r w:rsidR="006460F7" w:rsidRPr="003217A8">
        <w:rPr>
          <w:rFonts w:hint="eastAsia"/>
          <w:sz w:val="22"/>
          <w:szCs w:val="24"/>
        </w:rPr>
        <w:t>交流电路结合等</w:t>
      </w:r>
      <w:r w:rsidRPr="003217A8">
        <w:rPr>
          <w:rFonts w:hint="eastAsia"/>
          <w:sz w:val="22"/>
          <w:szCs w:val="24"/>
        </w:rPr>
        <w:t>）</w:t>
      </w:r>
    </w:p>
    <w:p w14:paraId="41B5FB99" w14:textId="2AACFFBC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第八章：1-</w:t>
      </w:r>
      <w:r w:rsidRPr="003217A8">
        <w:rPr>
          <w:sz w:val="22"/>
          <w:szCs w:val="24"/>
        </w:rPr>
        <w:t>4</w:t>
      </w:r>
      <w:r w:rsidRPr="003217A8">
        <w:rPr>
          <w:rFonts w:hint="eastAsia"/>
          <w:sz w:val="22"/>
          <w:szCs w:val="24"/>
        </w:rPr>
        <w:t>节</w:t>
      </w:r>
    </w:p>
    <w:p w14:paraId="49DBA3AA" w14:textId="19CDFB88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第九章：1-</w:t>
      </w:r>
      <w:r w:rsidRPr="003217A8">
        <w:rPr>
          <w:sz w:val="22"/>
          <w:szCs w:val="24"/>
        </w:rPr>
        <w:t>6</w:t>
      </w:r>
      <w:r w:rsidRPr="003217A8">
        <w:rPr>
          <w:rFonts w:hint="eastAsia"/>
          <w:sz w:val="22"/>
          <w:szCs w:val="24"/>
        </w:rPr>
        <w:t>节</w:t>
      </w:r>
    </w:p>
    <w:p w14:paraId="0E375438" w14:textId="1E1DE334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P的计算、有效值、电表读数计算、RLC阻抗计算</w:t>
      </w:r>
    </w:p>
    <w:p w14:paraId="7BA20AA5" w14:textId="20A449FF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第十章：1-</w:t>
      </w:r>
      <w:r w:rsidRPr="003217A8">
        <w:rPr>
          <w:sz w:val="22"/>
          <w:szCs w:val="24"/>
        </w:rPr>
        <w:t>5</w:t>
      </w:r>
      <w:r w:rsidRPr="003217A8">
        <w:rPr>
          <w:rFonts w:hint="eastAsia"/>
          <w:sz w:val="22"/>
          <w:szCs w:val="24"/>
        </w:rPr>
        <w:t>节</w:t>
      </w:r>
    </w:p>
    <w:p w14:paraId="59B7872A" w14:textId="3FA25546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（与。。结合，</w:t>
      </w:r>
      <w:proofErr w:type="spellStart"/>
      <w:r w:rsidRPr="003217A8">
        <w:rPr>
          <w:rFonts w:hint="eastAsia"/>
          <w:sz w:val="22"/>
          <w:szCs w:val="24"/>
        </w:rPr>
        <w:t>e</w:t>
      </w:r>
      <w:r w:rsidRPr="003217A8">
        <w:rPr>
          <w:sz w:val="22"/>
          <w:szCs w:val="24"/>
        </w:rPr>
        <w:t>g.</w:t>
      </w:r>
      <w:proofErr w:type="spellEnd"/>
      <w:r w:rsidRPr="003217A8">
        <w:rPr>
          <w:rFonts w:hint="eastAsia"/>
          <w:sz w:val="22"/>
          <w:szCs w:val="24"/>
        </w:rPr>
        <w:t>最大功率传输、谐振频率、动态方程等）</w:t>
      </w:r>
    </w:p>
    <w:p w14:paraId="51AE3FB0" w14:textId="4FF7AF85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第十一章：1、2节课上所讲</w:t>
      </w:r>
    </w:p>
    <w:p w14:paraId="6C1568F1" w14:textId="2CAA8020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网络函数定义、谐振频率计算</w:t>
      </w:r>
    </w:p>
    <w:p w14:paraId="240216C8" w14:textId="250EFDEA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第十三章：1-</w:t>
      </w:r>
      <w:r w:rsidRPr="003217A8">
        <w:rPr>
          <w:sz w:val="22"/>
          <w:szCs w:val="24"/>
        </w:rPr>
        <w:t>4</w:t>
      </w:r>
      <w:r w:rsidRPr="003217A8">
        <w:rPr>
          <w:rFonts w:hint="eastAsia"/>
          <w:sz w:val="22"/>
          <w:szCs w:val="24"/>
        </w:rPr>
        <w:t>节</w:t>
      </w:r>
    </w:p>
    <w:p w14:paraId="4B2FD27F" w14:textId="27ABBCEF" w:rsidR="006460F7" w:rsidRPr="003217A8" w:rsidRDefault="006460F7">
      <w:pPr>
        <w:rPr>
          <w:sz w:val="22"/>
          <w:szCs w:val="24"/>
        </w:rPr>
      </w:pPr>
      <w:r w:rsidRPr="003217A8">
        <w:rPr>
          <w:rFonts w:hint="eastAsia"/>
          <w:sz w:val="22"/>
          <w:szCs w:val="24"/>
        </w:rPr>
        <w:t>第十六章：1-</w:t>
      </w:r>
      <w:r w:rsidRPr="003217A8">
        <w:rPr>
          <w:sz w:val="22"/>
          <w:szCs w:val="24"/>
        </w:rPr>
        <w:t>6</w:t>
      </w:r>
      <w:r w:rsidRPr="003217A8">
        <w:rPr>
          <w:rFonts w:hint="eastAsia"/>
          <w:sz w:val="22"/>
          <w:szCs w:val="24"/>
        </w:rPr>
        <w:t>节</w:t>
      </w:r>
    </w:p>
    <w:p w14:paraId="027BF684" w14:textId="4A13AD93" w:rsidR="006460F7" w:rsidRPr="003217A8" w:rsidRDefault="006460F7">
      <w:pPr>
        <w:rPr>
          <w:rFonts w:hint="eastAsia"/>
          <w:sz w:val="22"/>
          <w:szCs w:val="24"/>
        </w:rPr>
      </w:pPr>
      <w:r w:rsidRPr="003217A8">
        <w:rPr>
          <w:rFonts w:hint="eastAsia"/>
          <w:sz w:val="22"/>
          <w:szCs w:val="24"/>
        </w:rPr>
        <w:t>参数方程特别是Z参数计算、含二端口电路计算</w:t>
      </w:r>
    </w:p>
    <w:sectPr w:rsidR="006460F7" w:rsidRPr="0032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F6310" w14:textId="77777777" w:rsidR="00165735" w:rsidRDefault="00165735" w:rsidP="009B7503">
      <w:r>
        <w:separator/>
      </w:r>
    </w:p>
  </w:endnote>
  <w:endnote w:type="continuationSeparator" w:id="0">
    <w:p w14:paraId="6F00DF1D" w14:textId="77777777" w:rsidR="00165735" w:rsidRDefault="00165735" w:rsidP="009B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D49D9" w14:textId="77777777" w:rsidR="00165735" w:rsidRDefault="00165735" w:rsidP="009B7503">
      <w:r>
        <w:separator/>
      </w:r>
    </w:p>
  </w:footnote>
  <w:footnote w:type="continuationSeparator" w:id="0">
    <w:p w14:paraId="0877177E" w14:textId="77777777" w:rsidR="00165735" w:rsidRDefault="00165735" w:rsidP="009B7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9E"/>
    <w:rsid w:val="00165735"/>
    <w:rsid w:val="003217A8"/>
    <w:rsid w:val="003B65B1"/>
    <w:rsid w:val="00421870"/>
    <w:rsid w:val="005C1D9E"/>
    <w:rsid w:val="006460F7"/>
    <w:rsid w:val="00664816"/>
    <w:rsid w:val="006A1FFD"/>
    <w:rsid w:val="009B7503"/>
    <w:rsid w:val="00A76EDA"/>
    <w:rsid w:val="00DB0237"/>
    <w:rsid w:val="00F3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1E618"/>
  <w15:chartTrackingRefBased/>
  <w15:docId w15:val="{D1537B7D-3FF8-4CC4-B12F-48597AF4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恺翌 李</dc:creator>
  <cp:keywords/>
  <dc:description/>
  <cp:lastModifiedBy>恺翌 李</cp:lastModifiedBy>
  <cp:revision>10</cp:revision>
  <dcterms:created xsi:type="dcterms:W3CDTF">2019-06-17T04:07:00Z</dcterms:created>
  <dcterms:modified xsi:type="dcterms:W3CDTF">2019-06-17T04:45:00Z</dcterms:modified>
</cp:coreProperties>
</file>