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7C5" w:rsidRPr="002B07C5" w:rsidRDefault="002B07C5" w:rsidP="002B07C5">
      <w:pPr>
        <w:widowControl/>
        <w:shd w:val="clear" w:color="auto" w:fill="FFFFFF"/>
        <w:spacing w:line="384" w:lineRule="atLeast"/>
        <w:jc w:val="center"/>
        <w:outlineLvl w:val="1"/>
        <w:rPr>
          <w:rFonts w:ascii="Arial" w:eastAsia="宋体" w:hAnsi="Arial" w:cs="Arial"/>
          <w:b/>
          <w:bCs/>
          <w:color w:val="333333"/>
          <w:kern w:val="0"/>
          <w:sz w:val="40"/>
          <w:szCs w:val="36"/>
        </w:rPr>
      </w:pPr>
      <w:r w:rsidRPr="002B07C5"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  <w:t>短期内攻克大学英语</w:t>
      </w:r>
      <w:proofErr w:type="gramStart"/>
      <w:r w:rsidRPr="002B07C5"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  <w:t>四六</w:t>
      </w:r>
      <w:proofErr w:type="gramEnd"/>
      <w:r w:rsidRPr="002B07C5">
        <w:rPr>
          <w:rFonts w:ascii="黑体" w:eastAsia="黑体" w:hAnsi="黑体" w:cs="Arial" w:hint="eastAsia"/>
          <w:b/>
          <w:bCs/>
          <w:color w:val="333333"/>
          <w:kern w:val="0"/>
          <w:sz w:val="28"/>
          <w:szCs w:val="24"/>
        </w:rPr>
        <w:t>级主观题—翻译与写作技巧与预测</w:t>
      </w:r>
    </w:p>
    <w:p w:rsid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B07C5" w:rsidRP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【主讲人】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梁伟老师</w:t>
      </w:r>
    </w:p>
    <w:p w:rsidR="002B07C5" w:rsidRP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【时间】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2018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年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12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月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6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日、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7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日</w:t>
      </w:r>
    </w:p>
    <w:p w:rsidR="002B07C5" w:rsidRP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【地点】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 xml:space="preserve"> </w:t>
      </w:r>
      <w:r w:rsidRPr="002B07C5">
        <w:rPr>
          <w:rFonts w:ascii="Arial" w:eastAsia="宋体" w:hAnsi="Arial" w:cs="Arial" w:hint="eastAsia"/>
          <w:color w:val="333333"/>
          <w:kern w:val="0"/>
          <w:sz w:val="29"/>
          <w:szCs w:val="29"/>
        </w:rPr>
        <w:t>南开大学八里台校区、津南校区</w:t>
      </w:r>
    </w:p>
    <w:p w:rsid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【讲师简介】南开大学外国语学院公共英语教学部副教授，中国翻译家协会专家级会员，国家级精品课主讲人，天津人民广播电台、天津电视台英语节目主持人，全国大学英语</w:t>
      </w:r>
      <w:proofErr w:type="gramStart"/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四六</w:t>
      </w:r>
      <w:proofErr w:type="gramEnd"/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级口语评判组组长。</w:t>
      </w:r>
    </w:p>
    <w:p w:rsid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2B07C5" w:rsidRDefault="002B07C5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  <w:r>
        <w:rPr>
          <w:rFonts w:ascii="Arial" w:eastAsia="宋体" w:hAnsi="Arial" w:cs="Arial"/>
          <w:color w:val="333333"/>
          <w:kern w:val="0"/>
          <w:sz w:val="29"/>
          <w:szCs w:val="29"/>
        </w:rPr>
        <w:t>【</w:t>
      </w:r>
      <w:r>
        <w:rPr>
          <w:rFonts w:ascii="Arial" w:eastAsia="宋体" w:hAnsi="Arial" w:cs="Arial" w:hint="eastAsia"/>
          <w:color w:val="333333"/>
          <w:kern w:val="0"/>
          <w:sz w:val="29"/>
          <w:szCs w:val="29"/>
        </w:rPr>
        <w:t>视频链接</w:t>
      </w:r>
      <w:r w:rsidRPr="002B07C5">
        <w:rPr>
          <w:rFonts w:ascii="Arial" w:eastAsia="宋体" w:hAnsi="Arial" w:cs="Arial"/>
          <w:color w:val="333333"/>
          <w:kern w:val="0"/>
          <w:sz w:val="29"/>
          <w:szCs w:val="29"/>
        </w:rPr>
        <w:t>】</w:t>
      </w:r>
      <w:hyperlink r:id="rId5" w:history="1">
        <w:r w:rsidR="009A2CBF" w:rsidRPr="00CC3E73">
          <w:rPr>
            <w:rStyle w:val="a4"/>
            <w:rFonts w:ascii="Arial" w:eastAsia="宋体" w:hAnsi="Arial" w:cs="Arial"/>
            <w:kern w:val="0"/>
            <w:sz w:val="29"/>
            <w:szCs w:val="29"/>
          </w:rPr>
          <w:t>http://nk.umlink.cn/Moos/nankai/mobile/index.html?from=singlemessage&amp;isappinstalled=0#/videoset/detail?seriesLiveId=d6a2fd823b454fc1a9221eedb99e1caf</w:t>
        </w:r>
      </w:hyperlink>
    </w:p>
    <w:p w:rsidR="009A2CBF" w:rsidRDefault="009A2CBF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9A2CBF" w:rsidRPr="009A2CBF" w:rsidRDefault="009A2CBF" w:rsidP="002B07C5">
      <w:pPr>
        <w:widowControl/>
        <w:shd w:val="clear" w:color="auto" w:fill="FFFFFF"/>
        <w:spacing w:line="384" w:lineRule="atLeast"/>
        <w:jc w:val="left"/>
        <w:rPr>
          <w:rFonts w:ascii="Arial" w:eastAsia="宋体" w:hAnsi="Arial" w:cs="Arial" w:hint="eastAsia"/>
          <w:color w:val="333333"/>
          <w:kern w:val="0"/>
          <w:sz w:val="29"/>
          <w:szCs w:val="29"/>
        </w:rPr>
      </w:pPr>
    </w:p>
    <w:p w:rsidR="009E77C1" w:rsidRPr="002B07C5" w:rsidRDefault="009E77C1">
      <w:bookmarkStart w:id="0" w:name="_GoBack"/>
      <w:bookmarkEnd w:id="0"/>
    </w:p>
    <w:sectPr w:rsidR="009E77C1" w:rsidRPr="002B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C5"/>
    <w:rsid w:val="00170454"/>
    <w:rsid w:val="002B07C5"/>
    <w:rsid w:val="009A2CBF"/>
    <w:rsid w:val="009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07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07C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0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2CB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704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04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07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07C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07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2CB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704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70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k.umlink.cn/Moos/nankai/mobile/index.html?from=singlemessage&amp;isappinstalled=0#/videoset/detail?seriesLiveId=d6a2fd823b454fc1a9221eedb99e1ca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NK.JWC</dc:creator>
  <cp:lastModifiedBy>NK.JWC</cp:lastModifiedBy>
  <cp:revision>1</cp:revision>
  <dcterms:created xsi:type="dcterms:W3CDTF">2019-04-08T02:57:00Z</dcterms:created>
  <dcterms:modified xsi:type="dcterms:W3CDTF">2019-04-08T03:31:00Z</dcterms:modified>
</cp:coreProperties>
</file>