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F08" w:rsidRDefault="00E20F08" w:rsidP="00E20F08">
      <w:pPr>
        <w:pStyle w:val="a5"/>
        <w:shd w:val="clear" w:color="auto" w:fill="FFFFFF"/>
        <w:spacing w:before="0" w:beforeAutospacing="0" w:after="0" w:afterAutospacing="0" w:line="315" w:lineRule="atLeast"/>
        <w:rPr>
          <w:rFonts w:ascii="微软雅黑" w:eastAsia="微软雅黑" w:hAnsi="微软雅黑"/>
          <w:color w:val="333333"/>
          <w:sz w:val="21"/>
          <w:szCs w:val="21"/>
        </w:rPr>
      </w:pPr>
      <w:r>
        <w:rPr>
          <w:rFonts w:ascii="微软雅黑" w:eastAsia="微软雅黑" w:hAnsi="微软雅黑"/>
          <w:color w:val="333333"/>
          <w:sz w:val="21"/>
          <w:szCs w:val="21"/>
        </w:rPr>
        <w:t>作者</w:t>
      </w:r>
      <w:r>
        <w:rPr>
          <w:rFonts w:ascii="微软雅黑" w:eastAsia="微软雅黑" w:hAnsi="微软雅黑" w:hint="eastAsia"/>
          <w:color w:val="333333"/>
          <w:sz w:val="21"/>
          <w:szCs w:val="21"/>
        </w:rPr>
        <w:t>：</w:t>
      </w:r>
      <w:r>
        <w:rPr>
          <w:rFonts w:ascii="微软雅黑" w:eastAsia="微软雅黑" w:hAnsi="微软雅黑"/>
          <w:color w:val="333333"/>
          <w:sz w:val="21"/>
          <w:szCs w:val="21"/>
        </w:rPr>
        <w:t>郭玲</w:t>
      </w:r>
      <w:bookmarkStart w:id="0" w:name="_GoBack"/>
      <w:bookmarkEnd w:id="0"/>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是老师给的20道思考题，这份整理有题的答案和一些相关要看的内容，页码已标。</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1、马克思主义的含义，组成部分及其特征</w:t>
      </w: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（1）含义</w:t>
      </w:r>
      <w:r>
        <w:rPr>
          <w:rFonts w:ascii="微软雅黑" w:eastAsia="微软雅黑" w:hAnsi="微软雅黑" w:hint="eastAsia"/>
          <w:color w:val="FF0000"/>
          <w:sz w:val="21"/>
          <w:szCs w:val="21"/>
        </w:rPr>
        <w:t>P2</w:t>
      </w:r>
      <w:r>
        <w:rPr>
          <w:rFonts w:ascii="微软雅黑" w:eastAsia="微软雅黑" w:hAnsi="微软雅黑" w:hint="eastAsia"/>
          <w:color w:val="333333"/>
          <w:sz w:val="21"/>
          <w:szCs w:val="21"/>
        </w:rPr>
        <w:t>：马克思主义是由马克思、恩格斯创立的，为他们的后继者所发展的，以反对资本主义、建设社会主页和实现共产主义为目标的科学理论体系，是关于无产阶级和人类解放的科学。</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（2）组成部分</w:t>
      </w:r>
      <w:r>
        <w:rPr>
          <w:rFonts w:ascii="微软雅黑" w:eastAsia="微软雅黑" w:hAnsi="微软雅黑" w:hint="eastAsia"/>
          <w:color w:val="FF0000"/>
          <w:sz w:val="21"/>
          <w:szCs w:val="21"/>
        </w:rPr>
        <w:t>P2</w:t>
      </w:r>
      <w:r>
        <w:rPr>
          <w:rFonts w:ascii="微软雅黑" w:eastAsia="微软雅黑" w:hAnsi="微软雅黑" w:hint="eastAsia"/>
          <w:color w:val="333333"/>
          <w:sz w:val="21"/>
          <w:szCs w:val="21"/>
        </w:rPr>
        <w:t>：马克思主义哲学、马克思主义政治经济学、科学社会主义。</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（3）特征</w:t>
      </w:r>
      <w:r>
        <w:rPr>
          <w:rFonts w:ascii="微软雅黑" w:eastAsia="微软雅黑" w:hAnsi="微软雅黑" w:hint="eastAsia"/>
          <w:color w:val="FF0000"/>
          <w:sz w:val="21"/>
          <w:szCs w:val="21"/>
        </w:rPr>
        <w:t>P14</w:t>
      </w:r>
      <w:r>
        <w:rPr>
          <w:rFonts w:ascii="微软雅黑" w:eastAsia="微软雅黑" w:hAnsi="微软雅黑" w:hint="eastAsia"/>
          <w:color w:val="333333"/>
          <w:sz w:val="21"/>
          <w:szCs w:val="21"/>
        </w:rPr>
        <w:t>：</w:t>
      </w:r>
      <w:r>
        <w:rPr>
          <w:rFonts w:ascii="微软雅黑" w:eastAsia="微软雅黑" w:hAnsi="微软雅黑" w:hint="eastAsia"/>
          <w:color w:val="993300"/>
          <w:sz w:val="21"/>
          <w:szCs w:val="21"/>
        </w:rPr>
        <w:t>在实践基础上的科学性和革命性的统一</w:t>
      </w:r>
      <w:r>
        <w:rPr>
          <w:rFonts w:ascii="微软雅黑" w:eastAsia="微软雅黑" w:hAnsi="微软雅黑" w:hint="eastAsia"/>
          <w:color w:val="333333"/>
          <w:sz w:val="21"/>
          <w:szCs w:val="21"/>
        </w:rPr>
        <w:t>，是马克思主义的基本特征，也是马克思主义最鲜明的特征。</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①马克思主义具有</w:t>
      </w:r>
      <w:r>
        <w:rPr>
          <w:rFonts w:ascii="微软雅黑" w:eastAsia="微软雅黑" w:hAnsi="微软雅黑" w:hint="eastAsia"/>
          <w:color w:val="993300"/>
          <w:sz w:val="21"/>
          <w:szCs w:val="21"/>
        </w:rPr>
        <w:t>科学性</w:t>
      </w:r>
      <w:r>
        <w:rPr>
          <w:rFonts w:ascii="微软雅黑" w:eastAsia="微软雅黑" w:hAnsi="微软雅黑" w:hint="eastAsia"/>
          <w:color w:val="333333"/>
          <w:sz w:val="21"/>
          <w:szCs w:val="21"/>
        </w:rPr>
        <w:t>，是对客观世界特别是人类社会本质和规律的正确反映。</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②马克思主义具有</w:t>
      </w:r>
      <w:r>
        <w:rPr>
          <w:rFonts w:ascii="微软雅黑" w:eastAsia="微软雅黑" w:hAnsi="微软雅黑" w:hint="eastAsia"/>
          <w:color w:val="993300"/>
          <w:sz w:val="21"/>
          <w:szCs w:val="21"/>
        </w:rPr>
        <w:t>革命性</w:t>
      </w:r>
      <w:r>
        <w:rPr>
          <w:rFonts w:ascii="微软雅黑" w:eastAsia="微软雅黑" w:hAnsi="微软雅黑" w:hint="eastAsia"/>
          <w:color w:val="333333"/>
          <w:sz w:val="21"/>
          <w:szCs w:val="21"/>
        </w:rPr>
        <w:t>，是无产阶级和广大人民群众推翻旧世界、建设新世界的理论。</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③以实践为基础的科学性和革命性的统一的关键，在于无产阶级的先进性。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特征的体现</w:t>
      </w:r>
      <w:r>
        <w:rPr>
          <w:rFonts w:ascii="微软雅黑" w:eastAsia="微软雅黑" w:hAnsi="微软雅黑" w:hint="eastAsia"/>
          <w:color w:val="FF0000"/>
          <w:sz w:val="21"/>
          <w:szCs w:val="21"/>
        </w:rPr>
        <w:t>P15-18</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w:t>
      </w:r>
      <w:r>
        <w:rPr>
          <w:rStyle w:val="a6"/>
          <w:rFonts w:ascii="微软雅黑" w:eastAsia="微软雅黑" w:hAnsi="微软雅黑" w:hint="eastAsia"/>
          <w:color w:val="993300"/>
          <w:sz w:val="21"/>
          <w:szCs w:val="21"/>
        </w:rPr>
        <w:t>科学的世界观和方法论</w:t>
      </w:r>
      <w:r>
        <w:rPr>
          <w:rFonts w:ascii="微软雅黑" w:eastAsia="微软雅黑" w:hAnsi="微软雅黑" w:hint="eastAsia"/>
          <w:color w:val="333333"/>
          <w:sz w:val="21"/>
          <w:szCs w:val="21"/>
        </w:rPr>
        <w:t>：辩证唯物主义与历史唯物主义是无产阶级额的科学世界观和方法论，也是马克思主义理论科学体系的哲学基础。</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w:t>
      </w:r>
      <w:r>
        <w:rPr>
          <w:rStyle w:val="a6"/>
          <w:rFonts w:ascii="微软雅黑" w:eastAsia="微软雅黑" w:hAnsi="微软雅黑" w:hint="eastAsia"/>
          <w:color w:val="993300"/>
          <w:sz w:val="21"/>
          <w:szCs w:val="21"/>
        </w:rPr>
        <w:t>鲜明的政治立场</w:t>
      </w:r>
      <w:r>
        <w:rPr>
          <w:rFonts w:ascii="微软雅黑" w:eastAsia="微软雅黑" w:hAnsi="微软雅黑" w:hint="eastAsia"/>
          <w:color w:val="333333"/>
          <w:sz w:val="21"/>
          <w:szCs w:val="21"/>
        </w:rPr>
        <w:t>：马克思主义政党的一切理论和奋斗都应致力于实现以劳动人民为主题的最广大人民的根本利益，这是马克思主义最鲜明的政治立场。</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w:t>
      </w:r>
      <w:r>
        <w:rPr>
          <w:rStyle w:val="a6"/>
          <w:rFonts w:ascii="微软雅黑" w:eastAsia="微软雅黑" w:hAnsi="微软雅黑" w:hint="eastAsia"/>
          <w:color w:val="993300"/>
          <w:sz w:val="21"/>
          <w:szCs w:val="21"/>
        </w:rPr>
        <w:t>重要的理论品质</w:t>
      </w:r>
      <w:r>
        <w:rPr>
          <w:rFonts w:ascii="微软雅黑" w:eastAsia="微软雅黑" w:hAnsi="微软雅黑" w:hint="eastAsia"/>
          <w:color w:val="333333"/>
          <w:sz w:val="21"/>
          <w:szCs w:val="21"/>
        </w:rPr>
        <w:t>：坚持一切从实际出发，理论联系实际，实事求是，在实践中检验真理和发展真理。</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④</w:t>
      </w:r>
      <w:r>
        <w:rPr>
          <w:rStyle w:val="a6"/>
          <w:rFonts w:ascii="微软雅黑" w:eastAsia="微软雅黑" w:hAnsi="微软雅黑" w:hint="eastAsia"/>
          <w:color w:val="993300"/>
          <w:sz w:val="21"/>
          <w:szCs w:val="21"/>
        </w:rPr>
        <w:t>崇高的社会理想</w:t>
      </w:r>
      <w:r>
        <w:rPr>
          <w:rFonts w:ascii="微软雅黑" w:eastAsia="微软雅黑" w:hAnsi="微软雅黑" w:hint="eastAsia"/>
          <w:color w:val="333333"/>
          <w:sz w:val="21"/>
          <w:szCs w:val="21"/>
        </w:rPr>
        <w:t>：实现物质财富极大丰富、人民精神境界极大提高、每个人自由而全面发展的共产主义社会。</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2、哲学基本问题及其主要内容</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（1）基本问题</w:t>
      </w:r>
      <w:r>
        <w:rPr>
          <w:rFonts w:ascii="微软雅黑" w:eastAsia="微软雅黑" w:hAnsi="微软雅黑" w:hint="eastAsia"/>
          <w:color w:val="FF0000"/>
          <w:sz w:val="21"/>
          <w:szCs w:val="21"/>
        </w:rPr>
        <w:t>P29</w:t>
      </w:r>
      <w:r>
        <w:rPr>
          <w:rFonts w:ascii="微软雅黑" w:eastAsia="微软雅黑" w:hAnsi="微软雅黑" w:hint="eastAsia"/>
          <w:color w:val="333333"/>
          <w:sz w:val="21"/>
          <w:szCs w:val="21"/>
        </w:rPr>
        <w:t>：思维和存在的关系问题。</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（2）包括两方面内容</w:t>
      </w:r>
      <w:r>
        <w:rPr>
          <w:rFonts w:ascii="微软雅黑" w:eastAsia="微软雅黑" w:hAnsi="微软雅黑" w:hint="eastAsia"/>
          <w:color w:val="FF0000"/>
          <w:sz w:val="21"/>
          <w:szCs w:val="21"/>
        </w:rPr>
        <w:t>P29</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①意识和物质、思维和存在，究竟谁是世界的本原，即物质和精神何者是第一性、何者是第二性的问题；</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②思维能否认识或正确认识存在的问题。</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哲学划分</w:t>
      </w:r>
      <w:r>
        <w:rPr>
          <w:rFonts w:ascii="微软雅黑" w:eastAsia="微软雅黑" w:hAnsi="微软雅黑" w:hint="eastAsia"/>
          <w:color w:val="FF0000"/>
          <w:sz w:val="21"/>
          <w:szCs w:val="21"/>
        </w:rPr>
        <w:t>P29</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①针对基本问题第一方面的回答：</w:t>
      </w:r>
      <w:r>
        <w:rPr>
          <w:rFonts w:ascii="微软雅黑" w:eastAsia="微软雅黑" w:hAnsi="微软雅黑" w:hint="eastAsia"/>
          <w:color w:val="993300"/>
          <w:sz w:val="21"/>
          <w:szCs w:val="21"/>
        </w:rPr>
        <w:t>唯物主义</w:t>
      </w:r>
      <w:r>
        <w:rPr>
          <w:rFonts w:ascii="微软雅黑" w:eastAsia="微软雅黑" w:hAnsi="微软雅黑" w:hint="eastAsia"/>
          <w:color w:val="333333"/>
          <w:sz w:val="21"/>
          <w:szCs w:val="21"/>
        </w:rPr>
        <w:t>和唯心主义。</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②针对基本问题第二方面的回答：可知论和不可知论。</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w:t>
      </w:r>
      <w:r>
        <w:rPr>
          <w:rFonts w:ascii="微软雅黑" w:eastAsia="微软雅黑" w:hAnsi="微软雅黑" w:hint="eastAsia"/>
          <w:color w:val="FF0000"/>
          <w:sz w:val="21"/>
          <w:szCs w:val="21"/>
        </w:rPr>
        <w:t>P30</w:t>
      </w:r>
      <w:r>
        <w:rPr>
          <w:rFonts w:ascii="微软雅黑" w:eastAsia="微软雅黑" w:hAnsi="微软雅黑" w:hint="eastAsia"/>
          <w:color w:val="333333"/>
          <w:sz w:val="21"/>
          <w:szCs w:val="21"/>
        </w:rPr>
        <w:t>马克思主义哲学的创立是哲学史上的伟大变革，其关键就在于，它以科学的实践为基础，正确地解决了哲学基本问题，实现了唯物论和辩证法、唯物主义自然观和历史观的统一。</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3、马克思主义的物质观</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w:t>
      </w:r>
      <w:r>
        <w:rPr>
          <w:rFonts w:ascii="微软雅黑" w:eastAsia="微软雅黑" w:hAnsi="微软雅黑" w:hint="eastAsia"/>
          <w:color w:val="993300"/>
          <w:sz w:val="21"/>
          <w:szCs w:val="21"/>
        </w:rPr>
        <w:t>物质</w:t>
      </w:r>
      <w:r>
        <w:rPr>
          <w:rFonts w:ascii="微软雅黑" w:eastAsia="微软雅黑" w:hAnsi="微软雅黑" w:hint="eastAsia"/>
          <w:color w:val="333333"/>
          <w:sz w:val="21"/>
          <w:szCs w:val="21"/>
        </w:rPr>
        <w:t>的定义</w:t>
      </w:r>
      <w:r>
        <w:rPr>
          <w:rFonts w:ascii="微软雅黑" w:eastAsia="微软雅黑" w:hAnsi="微软雅黑" w:hint="eastAsia"/>
          <w:color w:val="FF0000"/>
          <w:sz w:val="21"/>
          <w:szCs w:val="21"/>
        </w:rPr>
        <w:t>P31</w:t>
      </w:r>
      <w:r>
        <w:rPr>
          <w:rFonts w:ascii="微软雅黑" w:eastAsia="微软雅黑" w:hAnsi="微软雅黑" w:hint="eastAsia"/>
          <w:color w:val="333333"/>
          <w:sz w:val="21"/>
          <w:szCs w:val="21"/>
        </w:rPr>
        <w:t>：物质是标志客观实在的哲学范畴，这种客观实在是人通过感觉感知的，它不依赖于我们的感觉而存在，为我们的感觉所复写、摄影、反映。</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（2）马克思主义的物质观的意义</w:t>
      </w:r>
      <w:r>
        <w:rPr>
          <w:rFonts w:ascii="微软雅黑" w:eastAsia="微软雅黑" w:hAnsi="微软雅黑" w:hint="eastAsia"/>
          <w:color w:val="FF0000"/>
          <w:sz w:val="21"/>
          <w:szCs w:val="21"/>
        </w:rPr>
        <w:t>P32</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①坚持了物质的客观实在性原则，坚持了唯物主义一元论，同唯心主义一元论和二元论划清了界限。</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②坚持了能动的反映论和可知论，批判了不可知论。</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③体现了唯物论和辨证论的统一。</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④体现了唯物主义自然观与唯物主义历史观的统一，为彻底的唯物主义奠定了理论基础。</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（3）马克思主义物质观的核心内容</w:t>
      </w:r>
      <w:r>
        <w:rPr>
          <w:rFonts w:ascii="微软雅黑" w:eastAsia="微软雅黑" w:hAnsi="微软雅黑" w:hint="eastAsia"/>
          <w:color w:val="FF0000"/>
          <w:sz w:val="21"/>
          <w:szCs w:val="21"/>
        </w:rPr>
        <w:t>P32</w:t>
      </w:r>
      <w:r>
        <w:rPr>
          <w:rFonts w:ascii="微软雅黑" w:eastAsia="微软雅黑" w:hAnsi="微软雅黑" w:hint="eastAsia"/>
          <w:color w:val="333333"/>
          <w:sz w:val="21"/>
          <w:szCs w:val="21"/>
        </w:rPr>
        <w:t>：世界的物质统一性原理</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世界的统一性问题，是回答世界上的万事万物有没有统一性，即有没有共同的本质或本原的问题。马克思主义哲学认为，世界的本原是物质，不仅自然界是物质的，人类社会也具有物质性，世界的真正统一性在于它的物质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FF0000"/>
          <w:sz w:val="21"/>
          <w:szCs w:val="21"/>
        </w:rPr>
        <w:t>P32-33</w:t>
      </w:r>
      <w:r>
        <w:rPr>
          <w:rFonts w:ascii="微软雅黑" w:eastAsia="微软雅黑" w:hAnsi="微软雅黑" w:hint="eastAsia"/>
          <w:color w:val="333333"/>
          <w:sz w:val="21"/>
          <w:szCs w:val="21"/>
        </w:rPr>
        <w:t>世界是物质的，而物质是运动的。运动是物质的存在方式和根本属性，物质和运动是不可分割的。绝对运动，相对静止。</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FF0000"/>
          <w:sz w:val="21"/>
          <w:szCs w:val="21"/>
        </w:rPr>
        <w:t>P33</w:t>
      </w:r>
      <w:r>
        <w:rPr>
          <w:rFonts w:ascii="微软雅黑" w:eastAsia="微软雅黑" w:hAnsi="微软雅黑" w:hint="eastAsia"/>
          <w:color w:val="333333"/>
          <w:sz w:val="21"/>
          <w:szCs w:val="21"/>
        </w:rPr>
        <w:t>时间和空间是物质运动的存在形式。</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（4）意识</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①定义</w:t>
      </w:r>
      <w:r>
        <w:rPr>
          <w:rFonts w:ascii="微软雅黑" w:eastAsia="微软雅黑" w:hAnsi="微软雅黑" w:hint="eastAsia"/>
          <w:color w:val="FF0000"/>
          <w:sz w:val="21"/>
          <w:szCs w:val="21"/>
        </w:rPr>
        <w:t>P31</w:t>
      </w:r>
      <w:r>
        <w:rPr>
          <w:rFonts w:ascii="微软雅黑" w:eastAsia="微软雅黑" w:hAnsi="微软雅黑" w:hint="eastAsia"/>
          <w:color w:val="333333"/>
          <w:sz w:val="21"/>
          <w:szCs w:val="21"/>
        </w:rPr>
        <w:t>：意识是物质世界长期发展的产物，是人脑的机能和属性，是物质世界的主观映象。</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②起源</w:t>
      </w:r>
      <w:r>
        <w:rPr>
          <w:rFonts w:ascii="微软雅黑" w:eastAsia="微软雅黑" w:hAnsi="微软雅黑" w:hint="eastAsia"/>
          <w:color w:val="FF0000"/>
          <w:sz w:val="21"/>
          <w:szCs w:val="21"/>
        </w:rPr>
        <w:t>P31</w:t>
      </w:r>
      <w:r>
        <w:rPr>
          <w:rFonts w:ascii="微软雅黑" w:eastAsia="微软雅黑" w:hAnsi="微软雅黑" w:hint="eastAsia"/>
          <w:color w:val="333333"/>
          <w:sz w:val="21"/>
          <w:szCs w:val="21"/>
        </w:rPr>
        <w:t>：意识不仅是自然界长期发展的产物，而且是社会历史的产物。</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③本质</w:t>
      </w:r>
      <w:r>
        <w:rPr>
          <w:rFonts w:ascii="微软雅黑" w:eastAsia="微软雅黑" w:hAnsi="微软雅黑" w:hint="eastAsia"/>
          <w:color w:val="FF0000"/>
          <w:sz w:val="21"/>
          <w:szCs w:val="21"/>
        </w:rPr>
        <w:t>P31</w:t>
      </w:r>
      <w:r>
        <w:rPr>
          <w:rFonts w:ascii="微软雅黑" w:eastAsia="微软雅黑" w:hAnsi="微软雅黑" w:hint="eastAsia"/>
          <w:color w:val="333333"/>
          <w:sz w:val="21"/>
          <w:szCs w:val="21"/>
        </w:rPr>
        <w:t>：是物质世界的主观映象，是客观内容和主观形式的统一。</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④能动作用</w:t>
      </w:r>
      <w:r>
        <w:rPr>
          <w:rFonts w:ascii="微软雅黑" w:eastAsia="微软雅黑" w:hAnsi="微软雅黑" w:hint="eastAsia"/>
          <w:color w:val="FF0000"/>
          <w:sz w:val="21"/>
          <w:szCs w:val="21"/>
        </w:rPr>
        <w:t>P41</w:t>
      </w:r>
      <w:r>
        <w:rPr>
          <w:rFonts w:ascii="微软雅黑" w:eastAsia="微软雅黑" w:hAnsi="微软雅黑" w:hint="eastAsia"/>
          <w:color w:val="333333"/>
          <w:sz w:val="21"/>
          <w:szCs w:val="21"/>
        </w:rPr>
        <w:t>：人的意识所特有的积极反映世界与改造世界的能力和活动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A)意识活动具有目的性和计划性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B)意识活动具有创造性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C)意识具有指导实践改造客观世界的作用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D)意识具有指导、控制人的行为和生理活动的作用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4、社会生活在本质上是实践的</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（1）实践的基本内容</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①定义</w:t>
      </w:r>
      <w:r>
        <w:rPr>
          <w:rFonts w:ascii="微软雅黑" w:eastAsia="微软雅黑" w:hAnsi="微软雅黑" w:hint="eastAsia"/>
          <w:color w:val="FF0000"/>
          <w:sz w:val="21"/>
          <w:szCs w:val="21"/>
        </w:rPr>
        <w:t>P35</w:t>
      </w:r>
      <w:r>
        <w:rPr>
          <w:rFonts w:ascii="微软雅黑" w:eastAsia="微软雅黑" w:hAnsi="微软雅黑" w:hint="eastAsia"/>
          <w:color w:val="333333"/>
          <w:sz w:val="21"/>
          <w:szCs w:val="21"/>
        </w:rPr>
        <w:t>：实践是人类能动地改造世界的客观物质性活动。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②特征</w:t>
      </w:r>
      <w:r>
        <w:rPr>
          <w:rFonts w:ascii="微软雅黑" w:eastAsia="微软雅黑" w:hAnsi="微软雅黑" w:hint="eastAsia"/>
          <w:color w:val="FF0000"/>
          <w:sz w:val="21"/>
          <w:szCs w:val="21"/>
        </w:rPr>
        <w:t>P35</w:t>
      </w:r>
      <w:r>
        <w:rPr>
          <w:rFonts w:ascii="微软雅黑" w:eastAsia="微软雅黑" w:hAnsi="微软雅黑" w:hint="eastAsia"/>
          <w:color w:val="333333"/>
          <w:sz w:val="21"/>
          <w:szCs w:val="21"/>
        </w:rPr>
        <w:t>：</w:t>
      </w:r>
      <w:r>
        <w:rPr>
          <w:rFonts w:ascii="微软雅黑" w:eastAsia="微软雅黑" w:hAnsi="微软雅黑" w:hint="eastAsia"/>
          <w:color w:val="993300"/>
          <w:sz w:val="21"/>
          <w:szCs w:val="21"/>
        </w:rPr>
        <w:t>物质性</w:t>
      </w:r>
      <w:r>
        <w:rPr>
          <w:rFonts w:ascii="微软雅黑" w:eastAsia="微软雅黑" w:hAnsi="微软雅黑" w:hint="eastAsia"/>
          <w:color w:val="333333"/>
          <w:sz w:val="21"/>
          <w:szCs w:val="21"/>
        </w:rPr>
        <w:t>、</w:t>
      </w:r>
      <w:r>
        <w:rPr>
          <w:rFonts w:ascii="微软雅黑" w:eastAsia="微软雅黑" w:hAnsi="微软雅黑" w:hint="eastAsia"/>
          <w:color w:val="993300"/>
          <w:sz w:val="21"/>
          <w:szCs w:val="21"/>
        </w:rPr>
        <w:t>自觉能动性</w:t>
      </w:r>
      <w:r>
        <w:rPr>
          <w:rFonts w:ascii="微软雅黑" w:eastAsia="微软雅黑" w:hAnsi="微软雅黑" w:hint="eastAsia"/>
          <w:color w:val="333333"/>
          <w:sz w:val="21"/>
          <w:szCs w:val="21"/>
        </w:rPr>
        <w:t>、</w:t>
      </w:r>
      <w:r>
        <w:rPr>
          <w:rFonts w:ascii="微软雅黑" w:eastAsia="微软雅黑" w:hAnsi="微软雅黑" w:hint="eastAsia"/>
          <w:color w:val="993300"/>
          <w:sz w:val="21"/>
          <w:szCs w:val="21"/>
        </w:rPr>
        <w:t>社会历史性</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③形式</w:t>
      </w:r>
      <w:r>
        <w:rPr>
          <w:rFonts w:ascii="微软雅黑" w:eastAsia="微软雅黑" w:hAnsi="微软雅黑" w:hint="eastAsia"/>
          <w:color w:val="FF0000"/>
          <w:sz w:val="21"/>
          <w:szCs w:val="21"/>
        </w:rPr>
        <w:t>P36</w:t>
      </w:r>
      <w:r>
        <w:rPr>
          <w:rFonts w:ascii="微软雅黑" w:eastAsia="微软雅黑" w:hAnsi="微软雅黑" w:hint="eastAsia"/>
          <w:color w:val="333333"/>
          <w:sz w:val="21"/>
          <w:szCs w:val="21"/>
        </w:rPr>
        <w:t>：物质生产实践、社会政治实践、科学文化实践等。</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（2）实践是人的</w:t>
      </w:r>
      <w:r>
        <w:rPr>
          <w:rFonts w:ascii="微软雅黑" w:eastAsia="微软雅黑" w:hAnsi="微软雅黑" w:hint="eastAsia"/>
          <w:color w:val="993300"/>
          <w:sz w:val="21"/>
          <w:szCs w:val="21"/>
        </w:rPr>
        <w:t>存在方式</w:t>
      </w:r>
      <w:r>
        <w:rPr>
          <w:rFonts w:ascii="微软雅黑" w:eastAsia="微软雅黑" w:hAnsi="微软雅黑" w:hint="eastAsia"/>
          <w:color w:val="FF0000"/>
          <w:sz w:val="21"/>
          <w:szCs w:val="21"/>
        </w:rPr>
        <w:t>P36-37</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①实践是人所独有的活动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②实践集中表现了人的本质的社会性。人在实践中形成了社会关系，发展了社会活动。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③实践对物质世界的改造是对象性的活动。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（3）从实践出发理解社会生活的本质</w:t>
      </w:r>
      <w:r>
        <w:rPr>
          <w:rFonts w:ascii="微软雅黑" w:eastAsia="微软雅黑" w:hAnsi="微软雅黑" w:hint="eastAsia"/>
          <w:color w:val="FF0000"/>
          <w:sz w:val="21"/>
          <w:szCs w:val="21"/>
        </w:rPr>
        <w:t>P37-39</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①实践是使物质世界分化为自然界与人类社会的历史前提，又是使自然界与人类社会统一起来的现实基础。</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②实践是人类社会的基础，一切社会现象只有在社会实践中才能找到最后的根源，才能得到最终的科学说明。</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社会生活的实践性主要体现</w:t>
      </w:r>
      <w:r>
        <w:rPr>
          <w:rFonts w:ascii="微软雅黑" w:eastAsia="微软雅黑" w:hAnsi="微软雅黑" w:hint="eastAsia"/>
          <w:color w:val="FF0000"/>
          <w:sz w:val="21"/>
          <w:szCs w:val="21"/>
        </w:rPr>
        <w:t>P39</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w:t>
      </w:r>
      <w:r>
        <w:rPr>
          <w:rStyle w:val="a6"/>
          <w:rFonts w:ascii="微软雅黑" w:eastAsia="微软雅黑" w:hAnsi="微软雅黑" w:hint="eastAsia"/>
          <w:color w:val="333333"/>
          <w:sz w:val="21"/>
          <w:szCs w:val="21"/>
        </w:rPr>
        <w:t>实践是社会关系形成的基础</w:t>
      </w:r>
      <w:r>
        <w:rPr>
          <w:rFonts w:ascii="微软雅黑" w:eastAsia="微软雅黑" w:hAnsi="微软雅黑" w:hint="eastAsia"/>
          <w:color w:val="333333"/>
          <w:sz w:val="21"/>
          <w:szCs w:val="21"/>
        </w:rPr>
        <w:t>。实践内在地包含三重关系，人与自然的关系、人与人的关系、人与自身的关系。</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w:t>
      </w:r>
      <w:r>
        <w:rPr>
          <w:rStyle w:val="a6"/>
          <w:rFonts w:ascii="微软雅黑" w:eastAsia="微软雅黑" w:hAnsi="微软雅黑" w:hint="eastAsia"/>
          <w:color w:val="333333"/>
          <w:sz w:val="21"/>
          <w:szCs w:val="21"/>
        </w:rPr>
        <w:t>)实践形成了社会生活的基本领域</w:t>
      </w:r>
      <w:r>
        <w:rPr>
          <w:rFonts w:ascii="微软雅黑" w:eastAsia="微软雅黑" w:hAnsi="微软雅黑" w:hint="eastAsia"/>
          <w:color w:val="333333"/>
          <w:sz w:val="21"/>
          <w:szCs w:val="21"/>
        </w:rPr>
        <w:t>。实践的三种基本形式划分了社会生活的三大基本领域，即物质生活、政治生活和精神生活领域。</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w:t>
      </w:r>
      <w:r>
        <w:rPr>
          <w:rStyle w:val="a6"/>
          <w:rFonts w:ascii="微软雅黑" w:eastAsia="微软雅黑" w:hAnsi="微软雅黑" w:hint="eastAsia"/>
          <w:color w:val="333333"/>
          <w:sz w:val="21"/>
          <w:szCs w:val="21"/>
        </w:rPr>
        <w:t>实践构成了社会发展的动力</w:t>
      </w:r>
      <w:r>
        <w:rPr>
          <w:rFonts w:ascii="微软雅黑" w:eastAsia="微软雅黑" w:hAnsi="微软雅黑" w:hint="eastAsia"/>
          <w:color w:val="333333"/>
          <w:sz w:val="21"/>
          <w:szCs w:val="21"/>
        </w:rPr>
        <w:t>。物质生产实践构成了社会发展的根本动力。</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5、事物的普遍联系与发展</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（1）事物的普遍联系</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联系</w:t>
      </w:r>
      <w:r>
        <w:rPr>
          <w:rFonts w:ascii="微软雅黑" w:eastAsia="微软雅黑" w:hAnsi="微软雅黑" w:hint="eastAsia"/>
          <w:color w:val="FF0000"/>
          <w:sz w:val="21"/>
          <w:szCs w:val="21"/>
        </w:rPr>
        <w:t>P4</w:t>
      </w:r>
      <w:r>
        <w:rPr>
          <w:rFonts w:ascii="微软雅黑" w:eastAsia="微软雅黑" w:hAnsi="微软雅黑" w:hint="eastAsia"/>
          <w:color w:val="333333"/>
          <w:sz w:val="21"/>
          <w:szCs w:val="21"/>
        </w:rPr>
        <w:t>：指事物内部各要素之间和事物之间相互影响、相互制约和相互作用的关系。</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①</w:t>
      </w:r>
      <w:r>
        <w:rPr>
          <w:rStyle w:val="a6"/>
          <w:rFonts w:ascii="微软雅黑" w:eastAsia="微软雅黑" w:hAnsi="微软雅黑" w:hint="eastAsia"/>
          <w:color w:val="333333"/>
          <w:sz w:val="21"/>
          <w:szCs w:val="21"/>
        </w:rPr>
        <w:t>联系具有</w:t>
      </w:r>
      <w:r>
        <w:rPr>
          <w:rStyle w:val="a6"/>
          <w:rFonts w:ascii="微软雅黑" w:eastAsia="微软雅黑" w:hAnsi="微软雅黑" w:hint="eastAsia"/>
          <w:color w:val="993300"/>
          <w:sz w:val="21"/>
          <w:szCs w:val="21"/>
        </w:rPr>
        <w:t>客观性</w:t>
      </w:r>
      <w:r>
        <w:rPr>
          <w:rFonts w:ascii="微软雅黑" w:eastAsia="微软雅黑" w:hAnsi="微软雅黑" w:hint="eastAsia"/>
          <w:color w:val="333333"/>
          <w:sz w:val="21"/>
          <w:szCs w:val="21"/>
        </w:rPr>
        <w:t>。事物的联系是事物本身所固有的，不是主观臆想的。世界上没有孤立存在的事物，每一种事物都是和其他事物联系而存在的，这是一切事物的客观本性。坚持联系的客观性，就是在联系的观点上坚持了唯物论。</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w:t>
      </w:r>
      <w:r>
        <w:rPr>
          <w:rStyle w:val="a6"/>
          <w:rFonts w:ascii="微软雅黑" w:eastAsia="微软雅黑" w:hAnsi="微软雅黑" w:hint="eastAsia"/>
          <w:color w:val="333333"/>
          <w:sz w:val="21"/>
          <w:szCs w:val="21"/>
        </w:rPr>
        <w:t>联系具有</w:t>
      </w:r>
      <w:r>
        <w:rPr>
          <w:rStyle w:val="a6"/>
          <w:rFonts w:ascii="微软雅黑" w:eastAsia="微软雅黑" w:hAnsi="微软雅黑" w:hint="eastAsia"/>
          <w:color w:val="993300"/>
          <w:sz w:val="21"/>
          <w:szCs w:val="21"/>
        </w:rPr>
        <w:t>普遍性</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A)任何事物内部的不同部分和要素都是相互联系的，也就是说，任何事物都具有内在的结构性。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B)任何事物都不能孤立存在，都同其他事物处于一定的相互联系之中。</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C)整个世界是相互联系的统一整体。</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D)联系具有多样性。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（2）事物的永恒发展</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FF0000"/>
          <w:sz w:val="21"/>
          <w:szCs w:val="21"/>
        </w:rPr>
        <w:t>P45</w:t>
      </w:r>
      <w:r>
        <w:rPr>
          <w:rFonts w:ascii="微软雅黑" w:eastAsia="微软雅黑" w:hAnsi="微软雅黑" w:hint="eastAsia"/>
          <w:color w:val="333333"/>
          <w:sz w:val="21"/>
          <w:szCs w:val="21"/>
        </w:rPr>
        <w:t>事物之间相互作用的结果，使事物原有的状态和性质发生程度不同的变化，变化的基本趋势是发展。</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FF0000"/>
          <w:sz w:val="21"/>
          <w:szCs w:val="21"/>
        </w:rPr>
        <w:t>P46</w:t>
      </w:r>
      <w:r>
        <w:rPr>
          <w:rFonts w:ascii="微软雅黑" w:eastAsia="微软雅黑" w:hAnsi="微软雅黑" w:hint="eastAsia"/>
          <w:color w:val="333333"/>
          <w:sz w:val="21"/>
          <w:szCs w:val="21"/>
        </w:rPr>
        <w:t>发展：是前进的上升的运动，实质是新事物的产生和旧事物的灭亡。</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事物的发展、人类社会的发展，都是一个</w:t>
      </w:r>
      <w:r>
        <w:rPr>
          <w:rFonts w:ascii="微软雅黑" w:eastAsia="微软雅黑" w:hAnsi="微软雅黑" w:hint="eastAsia"/>
          <w:color w:val="993300"/>
          <w:sz w:val="21"/>
          <w:szCs w:val="21"/>
        </w:rPr>
        <w:t>过程</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6、对立统一规律</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（1）对立统一规律是唯物辩证法的体系的核心。</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原因</w:t>
      </w:r>
      <w:r>
        <w:rPr>
          <w:rFonts w:ascii="微软雅黑" w:eastAsia="微软雅黑" w:hAnsi="微软雅黑" w:hint="eastAsia"/>
          <w:color w:val="FF0000"/>
          <w:sz w:val="21"/>
          <w:szCs w:val="21"/>
        </w:rPr>
        <w:t>P47</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①对立统一规律解释了事物普遍联系的根本内容和永恒发展的内在动力，从根本上回答了事物为什么会发展的问题；</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②对立统一规律是贯穿质量互变规律、否定之否定规律以及唯物辩证法基本范畴的中心线索，也是理解这些规律和范畴的“钥匙”；</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③对立统一规律提供了人们认识世界和改造世界的根本方法——矛盾分析法。</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（2）矛盾的基本属性及其在事物发展中的作用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矛盾</w:t>
      </w:r>
      <w:r>
        <w:rPr>
          <w:rFonts w:ascii="微软雅黑" w:eastAsia="微软雅黑" w:hAnsi="微软雅黑" w:hint="eastAsia"/>
          <w:color w:val="FF0000"/>
          <w:sz w:val="21"/>
          <w:szCs w:val="21"/>
        </w:rPr>
        <w:t>P47</w:t>
      </w:r>
      <w:r>
        <w:rPr>
          <w:rFonts w:ascii="微软雅黑" w:eastAsia="微软雅黑" w:hAnsi="微软雅黑" w:hint="eastAsia"/>
          <w:color w:val="333333"/>
          <w:sz w:val="21"/>
          <w:szCs w:val="21"/>
        </w:rPr>
        <w:t>：反映事物内部和事物之间对立统一关系的哲学范畴。</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基本属性</w:t>
      </w:r>
      <w:r>
        <w:rPr>
          <w:rFonts w:ascii="微软雅黑" w:eastAsia="微软雅黑" w:hAnsi="微软雅黑" w:hint="eastAsia"/>
          <w:color w:val="FF0000"/>
          <w:sz w:val="21"/>
          <w:szCs w:val="21"/>
        </w:rPr>
        <w:t>P47-48</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w:t>
      </w:r>
      <w:r>
        <w:rPr>
          <w:rStyle w:val="a6"/>
          <w:rFonts w:ascii="微软雅黑" w:eastAsia="微软雅黑" w:hAnsi="微软雅黑" w:hint="eastAsia"/>
          <w:color w:val="993300"/>
          <w:sz w:val="21"/>
          <w:szCs w:val="21"/>
        </w:rPr>
        <w:t>对立属性（斗争性）</w:t>
      </w:r>
      <w:r>
        <w:rPr>
          <w:rFonts w:ascii="微软雅黑" w:eastAsia="微软雅黑" w:hAnsi="微软雅黑" w:hint="eastAsia"/>
          <w:color w:val="333333"/>
          <w:sz w:val="21"/>
          <w:szCs w:val="21"/>
        </w:rPr>
        <w:t>：矛盾着的对立面之间相互排斥、相互分离的性质和趋势。</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w:t>
      </w:r>
      <w:r>
        <w:rPr>
          <w:rStyle w:val="a6"/>
          <w:rFonts w:ascii="微软雅黑" w:eastAsia="微软雅黑" w:hAnsi="微软雅黑" w:hint="eastAsia"/>
          <w:color w:val="993300"/>
          <w:sz w:val="21"/>
          <w:szCs w:val="21"/>
        </w:rPr>
        <w:t>统一属性（同一性）</w:t>
      </w:r>
      <w:r>
        <w:rPr>
          <w:rFonts w:ascii="微软雅黑" w:eastAsia="微软雅黑" w:hAnsi="微软雅黑" w:hint="eastAsia"/>
          <w:color w:val="333333"/>
          <w:sz w:val="21"/>
          <w:szCs w:val="21"/>
        </w:rPr>
        <w:t>：矛盾双方相互依存（互为存在的前提，并处于一个统一体中）、相互贯通（在一定条件下相互转化）的性质和趋势。</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作用</w:t>
      </w:r>
      <w:r>
        <w:rPr>
          <w:rFonts w:ascii="微软雅黑" w:eastAsia="微软雅黑" w:hAnsi="微软雅黑" w:hint="eastAsia"/>
          <w:color w:val="FF0000"/>
          <w:sz w:val="21"/>
          <w:szCs w:val="21"/>
        </w:rPr>
        <w:t>P48-49</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①同一性的作用：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A)是事物存在和发展的前提；</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B)使矛盾双方相互吸取有利于自身的因素，在相互作用中各自得到发展；</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C)规定着事物转化的可能和发展的趋势。</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②斗争性作用：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A)矛盾双方的斗争促进矛盾双方力量的变化，造成双方力量发展的不平衡，为对立面的转化、事物的质变创造条件；</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B)矛盾双方的斗争，是一种矛盾统一体向另一种矛盾统一体过渡的决定力量。</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斗争性和同一性在事物发展过程中相互结合共同发生作用。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（3）矛盾的普遍性和特殊性及其相互关系</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6"/>
          <w:rFonts w:ascii="微软雅黑" w:eastAsia="微软雅黑" w:hAnsi="微软雅黑" w:hint="eastAsia"/>
          <w:color w:val="993300"/>
          <w:sz w:val="21"/>
          <w:szCs w:val="21"/>
        </w:rPr>
        <w:t>普遍性（共性）</w:t>
      </w:r>
      <w:r>
        <w:rPr>
          <w:rFonts w:ascii="微软雅黑" w:eastAsia="微软雅黑" w:hAnsi="微软雅黑" w:hint="eastAsia"/>
          <w:color w:val="FF0000"/>
          <w:sz w:val="21"/>
          <w:szCs w:val="21"/>
        </w:rPr>
        <w:t>P49</w:t>
      </w:r>
      <w:r>
        <w:rPr>
          <w:rFonts w:ascii="微软雅黑" w:eastAsia="微软雅黑" w:hAnsi="微软雅黑" w:hint="eastAsia"/>
          <w:color w:val="333333"/>
          <w:sz w:val="21"/>
          <w:szCs w:val="21"/>
        </w:rPr>
        <w:t>：矛盾存在于一切事物中，存在于一切事物发展过程的始终，旧的矛盾解决了，新的矛盾又产生，事物始终在矛盾中运动。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6"/>
          <w:rFonts w:ascii="微软雅黑" w:eastAsia="微软雅黑" w:hAnsi="微软雅黑" w:hint="eastAsia"/>
          <w:color w:val="993300"/>
          <w:sz w:val="21"/>
          <w:szCs w:val="21"/>
        </w:rPr>
        <w:t>特殊性（个性）</w:t>
      </w:r>
      <w:r>
        <w:rPr>
          <w:rFonts w:ascii="微软雅黑" w:eastAsia="微软雅黑" w:hAnsi="微软雅黑" w:hint="eastAsia"/>
          <w:color w:val="FF0000"/>
          <w:sz w:val="21"/>
          <w:szCs w:val="21"/>
        </w:rPr>
        <w:t>P49</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①不同事物的矛盾各有其特点；</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②同一事物的矛盾在不同发展过程和发展阶段各有不同特点；</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③构成事物的诸多矛盾以及每一矛盾的不同方面各有不同的性质、地位和作用。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相互关系</w:t>
      </w:r>
      <w:r>
        <w:rPr>
          <w:rFonts w:ascii="微软雅黑" w:eastAsia="微软雅黑" w:hAnsi="微软雅黑" w:hint="eastAsia"/>
          <w:color w:val="FF0000"/>
          <w:sz w:val="21"/>
          <w:szCs w:val="21"/>
        </w:rPr>
        <w:t>P50</w:t>
      </w:r>
      <w:r>
        <w:rPr>
          <w:rFonts w:ascii="微软雅黑" w:eastAsia="微软雅黑" w:hAnsi="微软雅黑" w:hint="eastAsia"/>
          <w:color w:val="333333"/>
          <w:sz w:val="21"/>
          <w:szCs w:val="21"/>
        </w:rPr>
        <w:t>：矛盾的普遍性与矛盾的特殊性是</w:t>
      </w:r>
      <w:r>
        <w:rPr>
          <w:rStyle w:val="a6"/>
          <w:rFonts w:ascii="微软雅黑" w:eastAsia="微软雅黑" w:hAnsi="微软雅黑" w:hint="eastAsia"/>
          <w:color w:val="993300"/>
          <w:sz w:val="21"/>
          <w:szCs w:val="21"/>
        </w:rPr>
        <w:t>辩证统一的关系</w:t>
      </w:r>
      <w:r>
        <w:rPr>
          <w:rFonts w:ascii="微软雅黑" w:eastAsia="微软雅黑" w:hAnsi="微软雅黑" w:hint="eastAsia"/>
          <w:color w:val="333333"/>
          <w:sz w:val="21"/>
          <w:szCs w:val="21"/>
        </w:rPr>
        <w:t>。矛盾的共性是无条件的、绝对的，个性是有条件的、相对的。任何现实存在的事物的矛盾都是共性和个性的有机统一，共性寓于个性之中，没有离开个性的共性，也没有离开共性的个性。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7、认识是主体对客体的能动反映</w:t>
      </w: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w:t>
      </w:r>
      <w:r>
        <w:rPr>
          <w:rFonts w:ascii="微软雅黑" w:eastAsia="微软雅黑" w:hAnsi="微软雅黑" w:hint="eastAsia"/>
          <w:color w:val="FF0000"/>
          <w:sz w:val="21"/>
          <w:szCs w:val="21"/>
        </w:rPr>
        <w:t>P67</w:t>
      </w:r>
      <w:r>
        <w:rPr>
          <w:rFonts w:ascii="微软雅黑" w:eastAsia="微软雅黑" w:hAnsi="微软雅黑" w:hint="eastAsia"/>
          <w:color w:val="333333"/>
          <w:sz w:val="21"/>
          <w:szCs w:val="21"/>
        </w:rPr>
        <w:t>认识是主题在时间基础上对客体的能动反映。</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这种反映的特点</w:t>
      </w:r>
      <w:r>
        <w:rPr>
          <w:rFonts w:ascii="微软雅黑" w:eastAsia="微软雅黑" w:hAnsi="微软雅黑" w:hint="eastAsia"/>
          <w:color w:val="FF0000"/>
          <w:sz w:val="21"/>
          <w:szCs w:val="21"/>
        </w:rPr>
        <w:t>P68</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w:t>
      </w:r>
      <w:r>
        <w:rPr>
          <w:rFonts w:ascii="微软雅黑" w:eastAsia="微软雅黑" w:hAnsi="微软雅黑" w:hint="eastAsia"/>
          <w:color w:val="993300"/>
          <w:sz w:val="21"/>
          <w:szCs w:val="21"/>
        </w:rPr>
        <w:t>摹写性</w:t>
      </w:r>
      <w:r>
        <w:rPr>
          <w:rFonts w:ascii="微软雅黑" w:eastAsia="微软雅黑" w:hAnsi="微软雅黑" w:hint="eastAsia"/>
          <w:color w:val="333333"/>
          <w:sz w:val="21"/>
          <w:szCs w:val="21"/>
        </w:rPr>
        <w:t>。决定了反映的客观性。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w:t>
      </w:r>
      <w:r>
        <w:rPr>
          <w:rFonts w:ascii="微软雅黑" w:eastAsia="微软雅黑" w:hAnsi="微软雅黑" w:hint="eastAsia"/>
          <w:color w:val="993300"/>
          <w:sz w:val="21"/>
          <w:szCs w:val="21"/>
        </w:rPr>
        <w:t>创造性</w:t>
      </w:r>
      <w:r>
        <w:rPr>
          <w:rFonts w:ascii="微软雅黑" w:eastAsia="微软雅黑" w:hAnsi="微软雅黑" w:hint="eastAsia"/>
          <w:color w:val="333333"/>
          <w:sz w:val="21"/>
          <w:szCs w:val="21"/>
        </w:rPr>
        <w:t>。从根本上把人的反映与动物的感觉和心理活动区别开来，是反映的能动性的基本标志。</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w:t>
      </w:r>
      <w:r>
        <w:rPr>
          <w:rFonts w:ascii="微软雅黑" w:eastAsia="微软雅黑" w:hAnsi="微软雅黑" w:hint="eastAsia"/>
          <w:color w:val="FF0000"/>
          <w:sz w:val="21"/>
          <w:szCs w:val="21"/>
        </w:rPr>
        <w:t>P67</w:t>
      </w:r>
      <w:r>
        <w:rPr>
          <w:rFonts w:ascii="微软雅黑" w:eastAsia="微软雅黑" w:hAnsi="微软雅黑" w:hint="eastAsia"/>
          <w:color w:val="333333"/>
          <w:sz w:val="21"/>
          <w:szCs w:val="21"/>
        </w:rPr>
        <w:t>认识的本质问题上，唯物主义与唯心主义路线根本对立</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①唯物主义哲学坚持反映论的立场，认为物质第一性，意识第二性，认识是主题对客体的反映。</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②唯心主义哲学否认认识是人脑对客观世界的反映，把认识看作是先于物质、先于实践经验的东西。</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（3）辩证唯物主义和旧唯物主义对认识本质的不同回答</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旧唯物主义的缺陷</w:t>
      </w:r>
      <w:r>
        <w:rPr>
          <w:rFonts w:ascii="微软雅黑" w:eastAsia="微软雅黑" w:hAnsi="微软雅黑" w:hint="eastAsia"/>
          <w:color w:val="FF0000"/>
          <w:sz w:val="21"/>
          <w:szCs w:val="21"/>
        </w:rPr>
        <w:t>P67-68</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①离开实践考察认识问题，因而不了解实践对认识的决定作用；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②不了解认识的辩证性质，离开辩证法来考察认识问题，不能把认识看作是一个不断发展的过程，而认为认识是一次性完成的。</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辩证唯物主义继承了其合理前提，又克服了其严重缺陷</w:t>
      </w:r>
      <w:r>
        <w:rPr>
          <w:rFonts w:ascii="微软雅黑" w:eastAsia="微软雅黑" w:hAnsi="微软雅黑" w:hint="eastAsia"/>
          <w:color w:val="FF0000"/>
          <w:sz w:val="21"/>
          <w:szCs w:val="21"/>
        </w:rPr>
        <w:t>P68</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把实践的观点引入了认识论，科学地规定了认识的主体和客体及其相关关系，在承认客体对主体决定作用的基础上，认为主体与客体的关系还是一种改造与被改造的关系，再次基础上才产生了它们之间的反映与被反映的关系；</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②把辩证法应用于反映论，应用于考察认识的发展过程，科学地解释了认识过程中多方面的辩证关系。</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8、社会存在与社会意识及其辩证关系</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（1）社会存在</w:t>
      </w:r>
      <w:r>
        <w:rPr>
          <w:rFonts w:ascii="微软雅黑" w:eastAsia="微软雅黑" w:hAnsi="微软雅黑" w:hint="eastAsia"/>
          <w:color w:val="FF0000"/>
          <w:sz w:val="21"/>
          <w:szCs w:val="21"/>
        </w:rPr>
        <w:t>P96</w:t>
      </w:r>
      <w:r>
        <w:rPr>
          <w:rFonts w:ascii="微软雅黑" w:eastAsia="微软雅黑" w:hAnsi="微软雅黑" w:hint="eastAsia"/>
          <w:color w:val="333333"/>
          <w:sz w:val="21"/>
          <w:szCs w:val="21"/>
        </w:rPr>
        <w:t>：也称社会物质生活条件，是社会生活的物质方面，主要是指物质生活资料的生产及生产方式，也包括地理环境和人口因素。</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（2）社会意识</w:t>
      </w:r>
      <w:r>
        <w:rPr>
          <w:rFonts w:ascii="微软雅黑" w:eastAsia="微软雅黑" w:hAnsi="微软雅黑" w:hint="eastAsia"/>
          <w:color w:val="FF0000"/>
          <w:sz w:val="21"/>
          <w:szCs w:val="21"/>
        </w:rPr>
        <w:t>P96</w:t>
      </w:r>
      <w:r>
        <w:rPr>
          <w:rFonts w:ascii="微软雅黑" w:eastAsia="微软雅黑" w:hAnsi="微软雅黑" w:hint="eastAsia"/>
          <w:color w:val="333333"/>
          <w:sz w:val="21"/>
          <w:szCs w:val="21"/>
        </w:rPr>
        <w:t>：社会生活的精神方面，是社会存在的反映。</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w:t>
      </w:r>
      <w:r>
        <w:rPr>
          <w:rStyle w:val="a6"/>
          <w:rFonts w:ascii="微软雅黑" w:eastAsia="微软雅黑" w:hAnsi="微软雅黑" w:hint="eastAsia"/>
          <w:color w:val="333333"/>
          <w:sz w:val="21"/>
          <w:szCs w:val="21"/>
        </w:rPr>
        <w:t>辩证统一关系</w:t>
      </w:r>
      <w:r>
        <w:rPr>
          <w:rFonts w:ascii="微软雅黑" w:eastAsia="微软雅黑" w:hAnsi="微软雅黑" w:hint="eastAsia"/>
          <w:color w:val="FF0000"/>
          <w:sz w:val="21"/>
          <w:szCs w:val="21"/>
        </w:rPr>
        <w:t>P98</w:t>
      </w:r>
      <w:r>
        <w:rPr>
          <w:rFonts w:ascii="微软雅黑" w:eastAsia="微软雅黑" w:hAnsi="微软雅黑" w:hint="eastAsia"/>
          <w:color w:val="333333"/>
          <w:sz w:val="21"/>
          <w:szCs w:val="21"/>
        </w:rPr>
        <w:t>：社会存在是社会意识内容的客观来源，社会意识是社会物质生活过程及其条件的主观反映，并反作用于社会存在。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社会意识对社会存在的依赖性</w:t>
      </w:r>
      <w:r>
        <w:rPr>
          <w:rFonts w:ascii="微软雅黑" w:eastAsia="微软雅黑" w:hAnsi="微软雅黑" w:hint="eastAsia"/>
          <w:color w:val="FF0000"/>
          <w:sz w:val="21"/>
          <w:szCs w:val="21"/>
        </w:rPr>
        <w:t>P98</w:t>
      </w:r>
      <w:r>
        <w:rPr>
          <w:rFonts w:ascii="微软雅黑" w:eastAsia="微软雅黑" w:hAnsi="微软雅黑" w:hint="eastAsia"/>
          <w:color w:val="333333"/>
          <w:sz w:val="21"/>
          <w:szCs w:val="21"/>
        </w:rPr>
        <w:t>：社会意识以理论、观念、心理等形式反映社会存在。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社会意识的独立性</w:t>
      </w:r>
      <w:r>
        <w:rPr>
          <w:rFonts w:ascii="微软雅黑" w:eastAsia="微软雅黑" w:hAnsi="微软雅黑" w:hint="eastAsia"/>
          <w:color w:val="FF0000"/>
          <w:sz w:val="21"/>
          <w:szCs w:val="21"/>
        </w:rPr>
        <w:t>P98</w:t>
      </w:r>
      <w:r>
        <w:rPr>
          <w:rFonts w:ascii="微软雅黑" w:eastAsia="微软雅黑" w:hAnsi="微软雅黑" w:hint="eastAsia"/>
          <w:color w:val="333333"/>
          <w:sz w:val="21"/>
          <w:szCs w:val="21"/>
        </w:rPr>
        <w:t>：反映社会存在的同时，还有自己特有的发展形势和规律。</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①社会意识与社会存在发展的不完全同步性和不平衡性。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②社会意识内部各种形式之间的相互影响及各自具有的历史继承性。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③社会意识对社会存在的能动的反作用，是其相对独立性的突出表现。</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9、人类社会发展的两个基本矛盾及其根本动力</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w:t>
      </w:r>
      <w:r>
        <w:rPr>
          <w:rFonts w:ascii="微软雅黑" w:eastAsia="微软雅黑" w:hAnsi="微软雅黑" w:hint="eastAsia"/>
          <w:color w:val="FF0000"/>
          <w:sz w:val="21"/>
          <w:szCs w:val="21"/>
        </w:rPr>
        <w:t>P114</w:t>
      </w:r>
      <w:r>
        <w:rPr>
          <w:rFonts w:ascii="微软雅黑" w:eastAsia="微软雅黑" w:hAnsi="微软雅黑" w:hint="eastAsia"/>
          <w:color w:val="993300"/>
          <w:sz w:val="21"/>
          <w:szCs w:val="21"/>
        </w:rPr>
        <w:t>生产力和生产关系、经济基础和上层建筑的矛盾</w:t>
      </w:r>
      <w:r>
        <w:rPr>
          <w:rFonts w:ascii="微软雅黑" w:eastAsia="微软雅黑" w:hAnsi="微软雅黑" w:hint="eastAsia"/>
          <w:color w:val="333333"/>
          <w:sz w:val="21"/>
          <w:szCs w:val="21"/>
        </w:rPr>
        <w:t>是社会基本矛盾</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（2）社会基本矛盾在社会发展中的作用</w:t>
      </w:r>
      <w:r>
        <w:rPr>
          <w:rFonts w:ascii="微软雅黑" w:eastAsia="微软雅黑" w:hAnsi="微软雅黑" w:hint="eastAsia"/>
          <w:color w:val="FF0000"/>
          <w:sz w:val="21"/>
          <w:szCs w:val="21"/>
        </w:rPr>
        <w:t>P114-116</w:t>
      </w:r>
      <w:r>
        <w:rPr>
          <w:rFonts w:ascii="微软雅黑" w:eastAsia="微软雅黑" w:hAnsi="微软雅黑" w:hint="eastAsia"/>
          <w:color w:val="333333"/>
          <w:sz w:val="21"/>
          <w:szCs w:val="21"/>
        </w:rPr>
        <w:t>：社会基本矛盾是社会发展的</w:t>
      </w:r>
      <w:r>
        <w:rPr>
          <w:rStyle w:val="a6"/>
          <w:rFonts w:ascii="微软雅黑" w:eastAsia="微软雅黑" w:hAnsi="微软雅黑" w:hint="eastAsia"/>
          <w:color w:val="993300"/>
          <w:sz w:val="21"/>
          <w:szCs w:val="21"/>
        </w:rPr>
        <w:t>根本动力</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①生产力是社会会基本矛盾运动中最基本的动力因素，是人类社会发展和进步的最终决定力量。</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②社会基本矛盾特别是生产力和生产关系的矛盾，是“一切历史冲突的根源”，决定着社会中其他矛盾的存在和发展。</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③社会基本矛盾具有不同的表现形式和解决方式，并从根本上影响和促进社会形态的变化和发展。</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10、人民群众创造历史的能力与作用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w:t>
      </w:r>
      <w:r>
        <w:rPr>
          <w:rFonts w:ascii="微软雅黑" w:eastAsia="微软雅黑" w:hAnsi="微软雅黑" w:hint="eastAsia"/>
          <w:color w:val="FF0000"/>
          <w:sz w:val="21"/>
          <w:szCs w:val="21"/>
        </w:rPr>
        <w:t>P129</w:t>
      </w:r>
      <w:r>
        <w:rPr>
          <w:rFonts w:ascii="微软雅黑" w:eastAsia="微软雅黑" w:hAnsi="微软雅黑" w:hint="eastAsia"/>
          <w:color w:val="333333"/>
          <w:sz w:val="21"/>
          <w:szCs w:val="21"/>
        </w:rPr>
        <w:t>现实的人及其活动是社会历史存在和发展的前提</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社会历史是由</w:t>
      </w:r>
      <w:r>
        <w:rPr>
          <w:rFonts w:ascii="微软雅黑" w:eastAsia="微软雅黑" w:hAnsi="微软雅黑" w:hint="eastAsia"/>
          <w:color w:val="993300"/>
          <w:sz w:val="21"/>
          <w:szCs w:val="21"/>
        </w:rPr>
        <w:t>现实的个人</w:t>
      </w:r>
      <w:r>
        <w:rPr>
          <w:rFonts w:ascii="微软雅黑" w:eastAsia="微软雅黑" w:hAnsi="微软雅黑" w:hint="eastAsia"/>
          <w:color w:val="333333"/>
          <w:sz w:val="21"/>
          <w:szCs w:val="21"/>
        </w:rPr>
        <w:t>及其活动构成的。这种现实的人，是基于自身需要和社会需要而从事一定实践活动的、处于一定社会关系中的、具有能动性的人。</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劳动是人类的本质活动。人们创造历史的第一个或最基本的活动是生产劳动。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人的现实本质是一切社会关系的总和。</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w:t>
      </w:r>
      <w:r>
        <w:rPr>
          <w:rFonts w:ascii="微软雅黑" w:eastAsia="微软雅黑" w:hAnsi="微软雅黑" w:hint="eastAsia"/>
          <w:color w:val="FF0000"/>
          <w:sz w:val="21"/>
          <w:szCs w:val="21"/>
        </w:rPr>
        <w:t>P131-132</w:t>
      </w:r>
      <w:r>
        <w:rPr>
          <w:rFonts w:ascii="微软雅黑" w:eastAsia="微软雅黑" w:hAnsi="微软雅黑" w:hint="eastAsia"/>
          <w:color w:val="333333"/>
          <w:sz w:val="21"/>
          <w:szCs w:val="21"/>
        </w:rPr>
        <w:t>人民群众在创造历史过程中的决定作用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人民群众是社会历史的主题，是历史的创造者。</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w:t>
      </w:r>
      <w:r>
        <w:rPr>
          <w:rStyle w:val="a6"/>
          <w:rFonts w:ascii="微软雅黑" w:eastAsia="微软雅黑" w:hAnsi="微软雅黑" w:hint="eastAsia"/>
          <w:color w:val="333333"/>
          <w:sz w:val="21"/>
          <w:szCs w:val="21"/>
        </w:rPr>
        <w:t>在社会历史发展过程中，人民群众起着决定性的作用</w:t>
      </w:r>
      <w:r>
        <w:rPr>
          <w:rFonts w:ascii="微软雅黑" w:eastAsia="微软雅黑" w:hAnsi="微软雅黑" w:hint="eastAsia"/>
          <w:color w:val="333333"/>
          <w:sz w:val="21"/>
          <w:szCs w:val="21"/>
        </w:rPr>
        <w:t>。人民群众是社会历史实践的主体，创造历史的作用是痛社会基本矛盾运动推动社会前进的过程相一致的。起统一意愿和行动代表了历史发展的方向，其社会实践最终决定历史发展的结局。</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w:t>
      </w:r>
      <w:r>
        <w:rPr>
          <w:rStyle w:val="a6"/>
          <w:rFonts w:ascii="微软雅黑" w:eastAsia="微软雅黑" w:hAnsi="微软雅黑" w:hint="eastAsia"/>
          <w:color w:val="333333"/>
          <w:sz w:val="21"/>
          <w:szCs w:val="21"/>
        </w:rPr>
        <w:t>人民群众是社会物质财富的创造者</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w:t>
      </w:r>
      <w:r>
        <w:rPr>
          <w:rStyle w:val="a6"/>
          <w:rFonts w:ascii="微软雅黑" w:eastAsia="微软雅黑" w:hAnsi="微软雅黑" w:hint="eastAsia"/>
          <w:color w:val="333333"/>
          <w:sz w:val="21"/>
          <w:szCs w:val="21"/>
        </w:rPr>
        <w:t>人民群众是社会精神财富的创造者</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④</w:t>
      </w:r>
      <w:r>
        <w:rPr>
          <w:rStyle w:val="a6"/>
          <w:rFonts w:ascii="微软雅黑" w:eastAsia="微软雅黑" w:hAnsi="微软雅黑" w:hint="eastAsia"/>
          <w:color w:val="333333"/>
          <w:sz w:val="21"/>
          <w:szCs w:val="21"/>
        </w:rPr>
        <w:t>人民群众是社会变革的决定力量</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人民群众创造历史的活动要受到一定社会历史条件的</w:t>
      </w:r>
      <w:r>
        <w:rPr>
          <w:rFonts w:ascii="微软雅黑" w:eastAsia="微软雅黑" w:hAnsi="微软雅黑" w:hint="eastAsia"/>
          <w:color w:val="993300"/>
          <w:sz w:val="21"/>
          <w:szCs w:val="21"/>
        </w:rPr>
        <w:t>制约</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11、资本主义生产关系的萌芽及其形式</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（1）资本主义生产关系产生原因</w:t>
      </w:r>
      <w:r>
        <w:rPr>
          <w:rFonts w:ascii="微软雅黑" w:eastAsia="微软雅黑" w:hAnsi="微软雅黑" w:hint="eastAsia"/>
          <w:color w:val="FF0000"/>
          <w:sz w:val="21"/>
          <w:szCs w:val="21"/>
        </w:rPr>
        <w:t>P140</w:t>
      </w:r>
      <w:r>
        <w:rPr>
          <w:rFonts w:ascii="微软雅黑" w:eastAsia="微软雅黑" w:hAnsi="微软雅黑" w:hint="eastAsia"/>
          <w:color w:val="333333"/>
          <w:sz w:val="21"/>
          <w:szCs w:val="21"/>
        </w:rPr>
        <w:t>：随社会会生产力增长特别是封建社会后期商品经济的迅速发展，封建生产关系越来越成为生产力发展的障碍。</w:t>
      </w:r>
      <w:r>
        <w:rPr>
          <w:rFonts w:ascii="微软雅黑" w:eastAsia="微软雅黑" w:hAnsi="微软雅黑" w:hint="eastAsia"/>
          <w:color w:val="993300"/>
          <w:sz w:val="21"/>
          <w:szCs w:val="21"/>
        </w:rPr>
        <w:t>生产关系同生产力的矛盾</w:t>
      </w:r>
      <w:r>
        <w:rPr>
          <w:rFonts w:ascii="微软雅黑" w:eastAsia="微软雅黑" w:hAnsi="微软雅黑" w:hint="eastAsia"/>
          <w:color w:val="333333"/>
          <w:sz w:val="21"/>
          <w:szCs w:val="21"/>
        </w:rPr>
        <w:t>，引起了农村自然经济和城市行会组织的瓦解，导致城乡资本主义生产关系的产生。</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（2）资本主义萌芽途径</w:t>
      </w:r>
      <w:r>
        <w:rPr>
          <w:rFonts w:ascii="微软雅黑" w:eastAsia="微软雅黑" w:hAnsi="微软雅黑" w:hint="eastAsia"/>
          <w:color w:val="FF0000"/>
          <w:sz w:val="21"/>
          <w:szCs w:val="21"/>
        </w:rPr>
        <w:t>P140</w:t>
      </w:r>
      <w:r>
        <w:rPr>
          <w:rFonts w:ascii="微软雅黑" w:eastAsia="微软雅黑" w:hAnsi="微软雅黑" w:hint="eastAsia"/>
          <w:color w:val="333333"/>
          <w:sz w:val="21"/>
          <w:szCs w:val="21"/>
        </w:rPr>
        <w:t>：从小商品经济分化出来；从商人和高利贷者转化而成。</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（3）资本的原始积累</w:t>
      </w:r>
      <w:r>
        <w:rPr>
          <w:rFonts w:ascii="微软雅黑" w:eastAsia="微软雅黑" w:hAnsi="微软雅黑" w:hint="eastAsia"/>
          <w:color w:val="FF0000"/>
          <w:sz w:val="21"/>
          <w:szCs w:val="21"/>
        </w:rPr>
        <w:t>P142</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定义：生产者与生产资料相分离，货币资本迅速集中于少数人手中的历史过程。</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途径：用暴力手段剥夺农民的土地；用暴力手段掠夺货币财富；利用国家政权的力量进行残酷的殖民掠夺。</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作用：催生了资本主义生产关系，使资本主义社会的经济结构从封建社会的经济结构中产生和解放出来，大大促进了资本主义的发展，缩短了封建生产方式转变为资本主义生产方式的历史过程。</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（4）资本主义生产方式的形成</w:t>
      </w:r>
      <w:r>
        <w:rPr>
          <w:rFonts w:ascii="微软雅黑" w:eastAsia="微软雅黑" w:hAnsi="微软雅黑" w:hint="eastAsia"/>
          <w:color w:val="FF0000"/>
          <w:sz w:val="21"/>
          <w:szCs w:val="21"/>
        </w:rPr>
        <w:t>P143</w:t>
      </w:r>
      <w:r>
        <w:rPr>
          <w:rFonts w:ascii="微软雅黑" w:eastAsia="微软雅黑" w:hAnsi="微软雅黑" w:hint="eastAsia"/>
          <w:color w:val="333333"/>
          <w:sz w:val="21"/>
          <w:szCs w:val="21"/>
        </w:rPr>
        <w:t>：在政治上完成资产阶级革命，用资产阶级政权取代封建地主阶级的政权。</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12、商品二因素、劳动二重性、私人劳动与社会劳动、价值规律等</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（1）商品二因素</w:t>
      </w:r>
      <w:r>
        <w:rPr>
          <w:rFonts w:ascii="微软雅黑" w:eastAsia="微软雅黑" w:hAnsi="微软雅黑" w:hint="eastAsia"/>
          <w:color w:val="FF0000"/>
          <w:sz w:val="21"/>
          <w:szCs w:val="21"/>
        </w:rPr>
        <w:t>P145</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商品是用来交换的能满足人们某种需要的劳动产品，是使用价值和价值的矛盾统一体。</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6"/>
          <w:rFonts w:ascii="微软雅黑" w:eastAsia="微软雅黑" w:hAnsi="微软雅黑" w:hint="eastAsia"/>
          <w:color w:val="993300"/>
          <w:sz w:val="21"/>
          <w:szCs w:val="21"/>
        </w:rPr>
        <w:t>使用价值</w:t>
      </w:r>
      <w:r>
        <w:rPr>
          <w:rFonts w:ascii="微软雅黑" w:eastAsia="微软雅黑" w:hAnsi="微软雅黑" w:hint="eastAsia"/>
          <w:color w:val="333333"/>
          <w:sz w:val="21"/>
          <w:szCs w:val="21"/>
        </w:rPr>
        <w:t>：指商品能满足人们某种需要的属性，即商品的有用性，反映人与自然之间的物质关系，是商品的自然属性，是一切劳动产品所共有的属性，构成社会财富的物质内容。</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6"/>
          <w:rFonts w:ascii="微软雅黑" w:eastAsia="微软雅黑" w:hAnsi="微软雅黑" w:hint="eastAsia"/>
          <w:color w:val="993300"/>
          <w:sz w:val="21"/>
          <w:szCs w:val="21"/>
        </w:rPr>
        <w:lastRenderedPageBreak/>
        <w:t>价值</w:t>
      </w:r>
      <w:r>
        <w:rPr>
          <w:rFonts w:ascii="微软雅黑" w:eastAsia="微软雅黑" w:hAnsi="微软雅黑" w:hint="eastAsia"/>
          <w:color w:val="333333"/>
          <w:sz w:val="21"/>
          <w:szCs w:val="21"/>
        </w:rPr>
        <w:t>：凝结在商品中的无差别的一般人类劳动，即人类脑力和体力的耗费，是商品所特有的社会属性。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使用价值与价值的</w:t>
      </w:r>
      <w:r>
        <w:rPr>
          <w:rStyle w:val="a6"/>
          <w:rFonts w:ascii="微软雅黑" w:eastAsia="微软雅黑" w:hAnsi="微软雅黑" w:hint="eastAsia"/>
          <w:color w:val="333333"/>
          <w:sz w:val="21"/>
          <w:szCs w:val="21"/>
        </w:rPr>
        <w:t>对立统一关系</w:t>
      </w:r>
      <w:r>
        <w:rPr>
          <w:rFonts w:ascii="微软雅黑" w:eastAsia="微软雅黑" w:hAnsi="微软雅黑" w:hint="eastAsia"/>
          <w:color w:val="FF0000"/>
          <w:sz w:val="21"/>
          <w:szCs w:val="21"/>
        </w:rPr>
        <w:t>P146</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①对立性：商品的使用价值和价值是相互排斥的，二者不可兼得。</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②统一性：作为商品，必须同时具有使用价值和价值两个因素。</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（2）劳动二重性</w:t>
      </w:r>
      <w:r>
        <w:rPr>
          <w:rFonts w:ascii="微软雅黑" w:eastAsia="微软雅黑" w:hAnsi="微软雅黑" w:hint="eastAsia"/>
          <w:color w:val="FF0000"/>
          <w:sz w:val="21"/>
          <w:szCs w:val="21"/>
        </w:rPr>
        <w:t>P146</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6"/>
          <w:rFonts w:ascii="微软雅黑" w:eastAsia="微软雅黑" w:hAnsi="微软雅黑" w:hint="eastAsia"/>
          <w:color w:val="993300"/>
          <w:sz w:val="21"/>
          <w:szCs w:val="21"/>
        </w:rPr>
        <w:t>具体劳动</w:t>
      </w:r>
      <w:r>
        <w:rPr>
          <w:rFonts w:ascii="微软雅黑" w:eastAsia="微软雅黑" w:hAnsi="微软雅黑" w:hint="eastAsia"/>
          <w:color w:val="333333"/>
          <w:sz w:val="21"/>
          <w:szCs w:val="21"/>
        </w:rPr>
        <w:t>：指生产一定使用价值的具体形式的劳动。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6"/>
          <w:rFonts w:ascii="微软雅黑" w:eastAsia="微软雅黑" w:hAnsi="微软雅黑" w:hint="eastAsia"/>
          <w:color w:val="993300"/>
          <w:sz w:val="21"/>
          <w:szCs w:val="21"/>
        </w:rPr>
        <w:t>抽象劳动</w:t>
      </w:r>
      <w:r>
        <w:rPr>
          <w:rFonts w:ascii="微软雅黑" w:eastAsia="微软雅黑" w:hAnsi="微软雅黑" w:hint="eastAsia"/>
          <w:color w:val="333333"/>
          <w:sz w:val="21"/>
          <w:szCs w:val="21"/>
        </w:rPr>
        <w:t>：指撇开一切具体形式的、无差别的一般人类劳动，即人的体力和脑力消耗。</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劳动的二重性：任何一种劳动，一方面是特殊的具体劳动，另一方面又是一般的抽象劳动；其决定了商品的二因素。</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（3）私人劳动与社会劳动</w:t>
      </w:r>
      <w:r>
        <w:rPr>
          <w:rFonts w:ascii="微软雅黑" w:eastAsia="微软雅黑" w:hAnsi="微软雅黑" w:hint="eastAsia"/>
          <w:color w:val="FF0000"/>
          <w:sz w:val="21"/>
          <w:szCs w:val="21"/>
        </w:rPr>
        <w:t>P150</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在私有制为基础的商品经济中，商品生产者的劳动具有两重性，既是具有社会性质的社会劳动，又是具有私人性质的私人劳动。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6"/>
          <w:rFonts w:ascii="微软雅黑" w:eastAsia="微软雅黑" w:hAnsi="微软雅黑" w:hint="eastAsia"/>
          <w:color w:val="333333"/>
          <w:sz w:val="21"/>
          <w:szCs w:val="21"/>
        </w:rPr>
        <w:t>私人劳动和社会劳动的矛盾构成私有制商品经济的基本矛盾</w:t>
      </w:r>
      <w:r>
        <w:rPr>
          <w:rFonts w:ascii="微软雅黑" w:eastAsia="微软雅黑" w:hAnsi="微软雅黑" w:hint="eastAsia"/>
          <w:color w:val="FF0000"/>
          <w:sz w:val="21"/>
          <w:szCs w:val="21"/>
        </w:rPr>
        <w:t>P151</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①决定着商品经济的本质及其发展过程；</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②是商品经济的其他一切矛盾的基础；</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③决定着商品生产者的命运。</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（4）价值规律</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内容</w:t>
      </w:r>
      <w:r>
        <w:rPr>
          <w:rFonts w:ascii="微软雅黑" w:eastAsia="微软雅黑" w:hAnsi="微软雅黑" w:hint="eastAsia"/>
          <w:color w:val="FF0000"/>
          <w:sz w:val="21"/>
          <w:szCs w:val="21"/>
        </w:rPr>
        <w:t>P148</w:t>
      </w:r>
      <w:r>
        <w:rPr>
          <w:rFonts w:ascii="微软雅黑" w:eastAsia="微软雅黑" w:hAnsi="微软雅黑" w:hint="eastAsia"/>
          <w:color w:val="333333"/>
          <w:sz w:val="21"/>
          <w:szCs w:val="21"/>
        </w:rPr>
        <w:t>：商品的价值量由生产商品的</w:t>
      </w:r>
      <w:r>
        <w:rPr>
          <w:rStyle w:val="a6"/>
          <w:rFonts w:ascii="微软雅黑" w:eastAsia="微软雅黑" w:hAnsi="微软雅黑" w:hint="eastAsia"/>
          <w:color w:val="993300"/>
          <w:sz w:val="21"/>
          <w:szCs w:val="21"/>
        </w:rPr>
        <w:t>社会必要劳动时间</w:t>
      </w:r>
      <w:r>
        <w:rPr>
          <w:rFonts w:ascii="微软雅黑" w:eastAsia="微软雅黑" w:hAnsi="微软雅黑" w:hint="eastAsia"/>
          <w:color w:val="333333"/>
          <w:sz w:val="21"/>
          <w:szCs w:val="21"/>
        </w:rPr>
        <w:t>决定，商品交换以价值量为基础，按照</w:t>
      </w:r>
      <w:r>
        <w:rPr>
          <w:rFonts w:ascii="微软雅黑" w:eastAsia="微软雅黑" w:hAnsi="微软雅黑" w:hint="eastAsia"/>
          <w:color w:val="993300"/>
          <w:sz w:val="21"/>
          <w:szCs w:val="21"/>
        </w:rPr>
        <w:t>等价交换</w:t>
      </w:r>
      <w:r>
        <w:rPr>
          <w:rFonts w:ascii="微软雅黑" w:eastAsia="微软雅黑" w:hAnsi="微软雅黑" w:hint="eastAsia"/>
          <w:color w:val="333333"/>
          <w:sz w:val="21"/>
          <w:szCs w:val="21"/>
        </w:rPr>
        <w:t>的原则进行。</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表现形式</w:t>
      </w:r>
      <w:r>
        <w:rPr>
          <w:rFonts w:ascii="微软雅黑" w:eastAsia="微软雅黑" w:hAnsi="微软雅黑" w:hint="eastAsia"/>
          <w:color w:val="FF0000"/>
          <w:sz w:val="21"/>
          <w:szCs w:val="21"/>
        </w:rPr>
        <w:t>P149</w:t>
      </w:r>
      <w:r>
        <w:rPr>
          <w:rFonts w:ascii="微软雅黑" w:eastAsia="微软雅黑" w:hAnsi="微软雅黑" w:hint="eastAsia"/>
          <w:color w:val="333333"/>
          <w:sz w:val="21"/>
          <w:szCs w:val="21"/>
        </w:rPr>
        <w:t>：受供求关系影响，商品的价格围绕商品的价值自发波动。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作用</w:t>
      </w:r>
      <w:r>
        <w:rPr>
          <w:rFonts w:ascii="微软雅黑" w:eastAsia="微软雅黑" w:hAnsi="微软雅黑" w:hint="eastAsia"/>
          <w:color w:val="FF0000"/>
          <w:sz w:val="21"/>
          <w:szCs w:val="21"/>
        </w:rPr>
        <w:t>P149-150</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①自发地调节生产资料和劳动力在社会各生产部门之间的分配比例；</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②自发地刺激社会生产力的发展；</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③自发地调节社会收入的分配。</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价值规律对经济活动自发调节的消极后果</w:t>
      </w:r>
      <w:r>
        <w:rPr>
          <w:rFonts w:ascii="微软雅黑" w:eastAsia="微软雅黑" w:hAnsi="微软雅黑" w:hint="eastAsia"/>
          <w:color w:val="FF0000"/>
          <w:sz w:val="21"/>
          <w:szCs w:val="21"/>
        </w:rPr>
        <w:t>P150</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①可能导致垄断的发生，阻碍技术的进步；</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②可能引起商品生产者的两极分化，一部分具有有利条件的生产者可能积累大量财富，而一部分处于不利地位的生产者可能亏损甚至破产。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③自发调节社会资源在社会生产各个部门的配置，可能出现比例失调的状况，造成社会资源的浪费。</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13、劳动力成为商品和货币转化为资本，资本的本质和资本积累的实质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（1）劳动力成为商品</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劳动力</w:t>
      </w:r>
      <w:r>
        <w:rPr>
          <w:rFonts w:ascii="微软雅黑" w:eastAsia="微软雅黑" w:hAnsi="微软雅黑" w:hint="eastAsia"/>
          <w:color w:val="FF0000"/>
          <w:sz w:val="21"/>
          <w:szCs w:val="21"/>
        </w:rPr>
        <w:t>P155</w:t>
      </w:r>
      <w:r>
        <w:rPr>
          <w:rFonts w:ascii="微软雅黑" w:eastAsia="微软雅黑" w:hAnsi="微软雅黑" w:hint="eastAsia"/>
          <w:color w:val="333333"/>
          <w:sz w:val="21"/>
          <w:szCs w:val="21"/>
        </w:rPr>
        <w:t>：指人的劳动能力，是人的体力和脑力的综合。</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基本条件</w:t>
      </w:r>
      <w:r>
        <w:rPr>
          <w:rFonts w:ascii="微软雅黑" w:eastAsia="微软雅黑" w:hAnsi="微软雅黑" w:hint="eastAsia"/>
          <w:color w:val="FF0000"/>
          <w:sz w:val="21"/>
          <w:szCs w:val="21"/>
        </w:rPr>
        <w:t>P155</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①劳动者是自由人，能够把自己的劳动力当作自己的商品来支配</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②劳动者没有别的商品可以出卖，没有任何实现自己的劳动力所必需的物质条件。</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劳动力价值的组成部分</w:t>
      </w:r>
      <w:r>
        <w:rPr>
          <w:rFonts w:ascii="微软雅黑" w:eastAsia="微软雅黑" w:hAnsi="微软雅黑" w:hint="eastAsia"/>
          <w:color w:val="FF0000"/>
          <w:sz w:val="21"/>
          <w:szCs w:val="21"/>
        </w:rPr>
        <w:t>P155</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①维持劳动者本人生存所必需的生活资料的价值；</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②为维持劳动者家属的生存所必需的生活资料的价值；</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③劳动者接受教育和训练所支出的费用。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劳动力商品特点</w:t>
      </w:r>
      <w:r>
        <w:rPr>
          <w:rFonts w:ascii="微软雅黑" w:eastAsia="微软雅黑" w:hAnsi="微软雅黑" w:hint="eastAsia"/>
          <w:color w:val="FF0000"/>
          <w:sz w:val="21"/>
          <w:szCs w:val="21"/>
        </w:rPr>
        <w:t>P155-156</w:t>
      </w:r>
      <w:r>
        <w:rPr>
          <w:rFonts w:ascii="微软雅黑" w:eastAsia="微软雅黑" w:hAnsi="微软雅黑" w:hint="eastAsia"/>
          <w:color w:val="333333"/>
          <w:sz w:val="21"/>
          <w:szCs w:val="21"/>
        </w:rPr>
        <w:t>：它的使用价值是</w:t>
      </w:r>
      <w:r>
        <w:rPr>
          <w:rStyle w:val="a6"/>
          <w:rFonts w:ascii="微软雅黑" w:eastAsia="微软雅黑" w:hAnsi="微软雅黑" w:hint="eastAsia"/>
          <w:color w:val="333333"/>
          <w:sz w:val="21"/>
          <w:szCs w:val="21"/>
        </w:rPr>
        <w:t>价值的源泉</w:t>
      </w:r>
      <w:r>
        <w:rPr>
          <w:rFonts w:ascii="微软雅黑" w:eastAsia="微软雅黑" w:hAnsi="微软雅黑" w:hint="eastAsia"/>
          <w:color w:val="333333"/>
          <w:sz w:val="21"/>
          <w:szCs w:val="21"/>
        </w:rPr>
        <w:t>，在消费过程中能够创造新的价值，而且这个新的价值比劳动力本身的价值更大。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（2）货币转化为资本</w:t>
      </w:r>
      <w:r>
        <w:rPr>
          <w:rFonts w:ascii="微软雅黑" w:eastAsia="微软雅黑" w:hAnsi="微软雅黑" w:hint="eastAsia"/>
          <w:color w:val="FF0000"/>
          <w:sz w:val="21"/>
          <w:szCs w:val="21"/>
        </w:rPr>
        <w:t>P156</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货币所有者购买到劳动力后，在消费的过程中，不仅能够收回他在卖这种商品时支付的价值，还能得到一个增值的价值即</w:t>
      </w:r>
      <w:r>
        <w:rPr>
          <w:rStyle w:val="a6"/>
          <w:rFonts w:ascii="微软雅黑" w:eastAsia="微软雅黑" w:hAnsi="微软雅黑" w:hint="eastAsia"/>
          <w:color w:val="993300"/>
          <w:sz w:val="21"/>
          <w:szCs w:val="21"/>
        </w:rPr>
        <w:t>剩余价值</w:t>
      </w:r>
      <w:r>
        <w:rPr>
          <w:rFonts w:ascii="微软雅黑" w:eastAsia="微软雅黑" w:hAnsi="微软雅黑" w:hint="eastAsia"/>
          <w:color w:val="333333"/>
          <w:sz w:val="21"/>
          <w:szCs w:val="21"/>
        </w:rPr>
        <w:t>。一旦货币购买的劳动力带来生于价值，货币也就变成了资本。</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（3）资本本质</w:t>
      </w:r>
      <w:r>
        <w:rPr>
          <w:rFonts w:ascii="微软雅黑" w:eastAsia="微软雅黑" w:hAnsi="微软雅黑" w:hint="eastAsia"/>
          <w:color w:val="FF0000"/>
          <w:sz w:val="21"/>
          <w:szCs w:val="21"/>
        </w:rPr>
        <w:t>P159</w:t>
      </w:r>
      <w:r>
        <w:rPr>
          <w:rFonts w:ascii="微软雅黑" w:eastAsia="微软雅黑" w:hAnsi="微软雅黑" w:hint="eastAsia"/>
          <w:color w:val="333333"/>
          <w:sz w:val="21"/>
          <w:szCs w:val="21"/>
        </w:rPr>
        <w:t>：</w:t>
      </w:r>
      <w:r>
        <w:rPr>
          <w:rStyle w:val="a6"/>
          <w:rFonts w:ascii="微软雅黑" w:eastAsia="微软雅黑" w:hAnsi="微软雅黑" w:hint="eastAsia"/>
          <w:color w:val="333333"/>
          <w:sz w:val="21"/>
          <w:szCs w:val="21"/>
        </w:rPr>
        <w:t>能够带来剩余价值的价值</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（4）资本积累</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定义</w:t>
      </w:r>
      <w:r>
        <w:rPr>
          <w:rFonts w:ascii="微软雅黑" w:eastAsia="微软雅黑" w:hAnsi="微软雅黑" w:hint="eastAsia"/>
          <w:color w:val="FF0000"/>
          <w:sz w:val="21"/>
          <w:szCs w:val="21"/>
        </w:rPr>
        <w:t>P163</w:t>
      </w:r>
      <w:r>
        <w:rPr>
          <w:rFonts w:ascii="微软雅黑" w:eastAsia="微软雅黑" w:hAnsi="微软雅黑" w:hint="eastAsia"/>
          <w:color w:val="333333"/>
          <w:sz w:val="21"/>
          <w:szCs w:val="21"/>
        </w:rPr>
        <w:t>：剩余价值的资本化。</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本质</w:t>
      </w:r>
      <w:r>
        <w:rPr>
          <w:rFonts w:ascii="微软雅黑" w:eastAsia="微软雅黑" w:hAnsi="微软雅黑" w:hint="eastAsia"/>
          <w:color w:val="FF0000"/>
          <w:sz w:val="21"/>
          <w:szCs w:val="21"/>
        </w:rPr>
        <w:t>P164</w:t>
      </w:r>
      <w:r>
        <w:rPr>
          <w:rFonts w:ascii="微软雅黑" w:eastAsia="微软雅黑" w:hAnsi="微软雅黑" w:hint="eastAsia"/>
          <w:color w:val="333333"/>
          <w:sz w:val="21"/>
          <w:szCs w:val="21"/>
        </w:rPr>
        <w:t>：资本家不断地利用无偿占有的工人创造的剩余价值来扩大自己的资本规模，进一步扩大和加强对工人的剥削和统治。</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14、剩余价值生产过程和方法、资本的不同部分在剩余价值生产中的作用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（1）剩余价值的生产过程</w:t>
      </w:r>
      <w:r>
        <w:rPr>
          <w:rFonts w:ascii="微软雅黑" w:eastAsia="微软雅黑" w:hAnsi="微软雅黑" w:hint="eastAsia"/>
          <w:color w:val="FF0000"/>
          <w:sz w:val="21"/>
          <w:szCs w:val="21"/>
        </w:rPr>
        <w:t>P158</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剩余价值是在</w:t>
      </w:r>
      <w:r>
        <w:rPr>
          <w:rStyle w:val="a6"/>
          <w:rFonts w:ascii="微软雅黑" w:eastAsia="微软雅黑" w:hAnsi="微软雅黑" w:hint="eastAsia"/>
          <w:color w:val="333333"/>
          <w:sz w:val="21"/>
          <w:szCs w:val="21"/>
        </w:rPr>
        <w:t>资本主义的生产过程</w:t>
      </w:r>
      <w:r>
        <w:rPr>
          <w:rFonts w:ascii="微软雅黑" w:eastAsia="微软雅黑" w:hAnsi="微软雅黑" w:hint="eastAsia"/>
          <w:color w:val="333333"/>
          <w:sz w:val="21"/>
          <w:szCs w:val="21"/>
        </w:rPr>
        <w:t>中生产出来的。</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资本主义生产过程两重性：生产物质资料的劳动过程和生产剩余价值的过程，即</w:t>
      </w:r>
      <w:r>
        <w:rPr>
          <w:rStyle w:val="a6"/>
          <w:rFonts w:ascii="微软雅黑" w:eastAsia="微软雅黑" w:hAnsi="微软雅黑" w:hint="eastAsia"/>
          <w:color w:val="993300"/>
          <w:sz w:val="21"/>
          <w:szCs w:val="21"/>
        </w:rPr>
        <w:t>价值增值过程</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价值增值过程是剩余价值的生产过程，是超过劳动力价值的补偿这个一定点而延长了的价值形成过程。</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（2）剩余价值生产的两种基本方法</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①绝对剩余价值的生产</w:t>
      </w:r>
      <w:r>
        <w:rPr>
          <w:rFonts w:ascii="微软雅黑" w:eastAsia="微软雅黑" w:hAnsi="微软雅黑" w:hint="eastAsia"/>
          <w:color w:val="FF0000"/>
          <w:sz w:val="21"/>
          <w:szCs w:val="21"/>
        </w:rPr>
        <w:t>P160-161</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993300"/>
          <w:sz w:val="21"/>
          <w:szCs w:val="21"/>
        </w:rPr>
        <w:lastRenderedPageBreak/>
        <w:t>绝对剩余价值</w:t>
      </w:r>
      <w:r>
        <w:rPr>
          <w:rFonts w:ascii="微软雅黑" w:eastAsia="微软雅黑" w:hAnsi="微软雅黑" w:hint="eastAsia"/>
          <w:color w:val="333333"/>
          <w:sz w:val="21"/>
          <w:szCs w:val="21"/>
        </w:rPr>
        <w:t>：在必要劳动时间不变的条件下，由于延长工作日的长度和提高劳动强度而生产的剩余价值。</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②相对剩余价值的生产</w:t>
      </w:r>
      <w:r>
        <w:rPr>
          <w:rFonts w:ascii="微软雅黑" w:eastAsia="微软雅黑" w:hAnsi="微软雅黑" w:hint="eastAsia"/>
          <w:color w:val="FF0000"/>
          <w:sz w:val="21"/>
          <w:szCs w:val="21"/>
        </w:rPr>
        <w:t>P161-162</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993300"/>
          <w:sz w:val="21"/>
          <w:szCs w:val="21"/>
        </w:rPr>
        <w:t>相对剩余价值</w:t>
      </w:r>
      <w:r>
        <w:rPr>
          <w:rFonts w:ascii="微软雅黑" w:eastAsia="微软雅黑" w:hAnsi="微软雅黑" w:hint="eastAsia"/>
          <w:color w:val="333333"/>
          <w:sz w:val="21"/>
          <w:szCs w:val="21"/>
        </w:rPr>
        <w:t>：在工作日长度不变的条件下，通过缩短必要劳动时间（通过全社会劳动生产率的提高而实现）而相对延长剩余劳动时间生产的剩余价值。</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（3）资本的不同部分在剩余价值生产中的作用</w:t>
      </w:r>
      <w:r>
        <w:rPr>
          <w:rFonts w:ascii="微软雅黑" w:eastAsia="微软雅黑" w:hAnsi="微软雅黑" w:hint="eastAsia"/>
          <w:color w:val="FF0000"/>
          <w:sz w:val="21"/>
          <w:szCs w:val="21"/>
        </w:rPr>
        <w:t>P159-160</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资本在资本主义生产过程中采取生产资料和劳动力两种形态，根据这两部分资本在剩余价值生产中所起的不同作用，可以将资本区分为不变资本和可变资本。</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6"/>
          <w:rFonts w:ascii="微软雅黑" w:eastAsia="微软雅黑" w:hAnsi="微软雅黑" w:hint="eastAsia"/>
          <w:color w:val="993300"/>
          <w:sz w:val="21"/>
          <w:szCs w:val="21"/>
        </w:rPr>
        <w:t>不变资本</w:t>
      </w:r>
      <w:r>
        <w:rPr>
          <w:rFonts w:ascii="微软雅黑" w:eastAsia="微软雅黑" w:hAnsi="微软雅黑" w:hint="eastAsia"/>
          <w:color w:val="333333"/>
          <w:sz w:val="21"/>
          <w:szCs w:val="21"/>
        </w:rPr>
        <w:t>：以圣餐资料邢台存在的资本。在生产过程中只转变自己的物质形态而不改变自己的价值量，不发生增殖。</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Style w:val="a6"/>
          <w:rFonts w:ascii="微软雅黑" w:eastAsia="微软雅黑" w:hAnsi="微软雅黑" w:hint="eastAsia"/>
          <w:color w:val="993300"/>
          <w:sz w:val="21"/>
          <w:szCs w:val="21"/>
        </w:rPr>
        <w:t>可变资本</w:t>
      </w:r>
      <w:r>
        <w:rPr>
          <w:rFonts w:ascii="微软雅黑" w:eastAsia="微软雅黑" w:hAnsi="微软雅黑" w:hint="eastAsia"/>
          <w:color w:val="333333"/>
          <w:sz w:val="21"/>
          <w:szCs w:val="21"/>
        </w:rPr>
        <w:t>：用来购买劳动力的那部分资本。其价值在生产过程中不是被转移到新产品中去的，而是由工人的劳动再生产出来的，工人创造的新价值包括相当于劳动力价值的价值和一定量的剩余价值。</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把资本区分为不变资本和可变资本，进一步揭示了</w:t>
      </w:r>
      <w:r>
        <w:rPr>
          <w:rStyle w:val="a6"/>
          <w:rFonts w:ascii="微软雅黑" w:eastAsia="微软雅黑" w:hAnsi="微软雅黑" w:hint="eastAsia"/>
          <w:color w:val="333333"/>
          <w:sz w:val="21"/>
          <w:szCs w:val="21"/>
        </w:rPr>
        <w:t>剩余价值的唯一源泉是可变资本雇佣的劳动者的剩余劳动</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15、工资与剩余价值的分配</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（1）工资</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资本主义工资的本质</w:t>
      </w:r>
      <w:r>
        <w:rPr>
          <w:rFonts w:ascii="微软雅黑" w:eastAsia="微软雅黑" w:hAnsi="微软雅黑" w:hint="eastAsia"/>
          <w:color w:val="FF0000"/>
          <w:sz w:val="21"/>
          <w:szCs w:val="21"/>
        </w:rPr>
        <w:t>P169</w:t>
      </w:r>
      <w:r>
        <w:rPr>
          <w:rFonts w:ascii="微软雅黑" w:eastAsia="微软雅黑" w:hAnsi="微软雅黑" w:hint="eastAsia"/>
          <w:color w:val="333333"/>
          <w:sz w:val="21"/>
          <w:szCs w:val="21"/>
        </w:rPr>
        <w:t>：劳动力的价值或价格。</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资本主义制度下，资本家购买工人的劳动力是以货币工资形式支付的，工资表现为“劳动的价格”，或工人全部劳动的报酬，模糊了工人必要劳动和剩余劳动的界限，掩盖了资本主义的剥削关系。</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形式</w:t>
      </w:r>
      <w:r>
        <w:rPr>
          <w:rFonts w:ascii="微软雅黑" w:eastAsia="微软雅黑" w:hAnsi="微软雅黑" w:hint="eastAsia"/>
          <w:color w:val="FF0000"/>
          <w:sz w:val="21"/>
          <w:szCs w:val="21"/>
        </w:rPr>
        <w:t>P169</w:t>
      </w:r>
      <w:r>
        <w:rPr>
          <w:rFonts w:ascii="微软雅黑" w:eastAsia="微软雅黑" w:hAnsi="微软雅黑" w:hint="eastAsia"/>
          <w:color w:val="333333"/>
          <w:sz w:val="21"/>
          <w:szCs w:val="21"/>
        </w:rPr>
        <w:t>：计时工资和计件工资。</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（2）剩余价值分配</w:t>
      </w:r>
      <w:r>
        <w:rPr>
          <w:rFonts w:ascii="微软雅黑" w:eastAsia="微软雅黑" w:hAnsi="微软雅黑" w:hint="eastAsia"/>
          <w:color w:val="FF0000"/>
          <w:sz w:val="21"/>
          <w:szCs w:val="21"/>
        </w:rPr>
        <w:t>P169-170</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在现实的资本主义经济生活中，资本家并不是把剩余价值看做可变资本的产物，而是把它看作全部垫付资本的产物或增加额，剩余价值便取得了</w:t>
      </w:r>
      <w:r>
        <w:rPr>
          <w:rFonts w:ascii="微软雅黑" w:eastAsia="微软雅黑" w:hAnsi="微软雅黑" w:hint="eastAsia"/>
          <w:color w:val="993300"/>
          <w:sz w:val="21"/>
          <w:szCs w:val="21"/>
        </w:rPr>
        <w:t>利润</w:t>
      </w:r>
      <w:r>
        <w:rPr>
          <w:rFonts w:ascii="微软雅黑" w:eastAsia="微软雅黑" w:hAnsi="微软雅黑" w:hint="eastAsia"/>
          <w:color w:val="333333"/>
          <w:sz w:val="21"/>
          <w:szCs w:val="21"/>
        </w:rPr>
        <w:t>的形态，掩盖了剩余价值与可变资本的关系。</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为了得到尽可能高的利润率和尽可能多的利润，不同生产部门的资本家之间必然展开激烈的竞争，大量资本必然从利润率低的部门转投到利润率高的部门，从而导致</w:t>
      </w:r>
      <w:r>
        <w:rPr>
          <w:rStyle w:val="a6"/>
          <w:rFonts w:ascii="微软雅黑" w:eastAsia="微软雅黑" w:hAnsi="微软雅黑" w:hint="eastAsia"/>
          <w:color w:val="993300"/>
          <w:sz w:val="21"/>
          <w:szCs w:val="21"/>
        </w:rPr>
        <w:t>利润率平均化</w:t>
      </w:r>
      <w:r>
        <w:rPr>
          <w:rFonts w:ascii="微软雅黑" w:eastAsia="微软雅黑" w:hAnsi="微软雅黑" w:hint="eastAsia"/>
          <w:color w:val="333333"/>
          <w:sz w:val="21"/>
          <w:szCs w:val="21"/>
        </w:rPr>
        <w:t>，这是剩余价值规律和竞争规律作用的必然结果，体现着不同部门的资本家集团按照灯亮资本要求等量利润的原则来瓜分剩余价值的关系。</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16、资本主义的基本矛盾与经济危机</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（1）资本主义基本矛盾</w:t>
      </w:r>
      <w:r>
        <w:rPr>
          <w:rFonts w:ascii="微软雅黑" w:eastAsia="微软雅黑" w:hAnsi="微软雅黑" w:hint="eastAsia"/>
          <w:color w:val="FF0000"/>
          <w:sz w:val="21"/>
          <w:szCs w:val="21"/>
        </w:rPr>
        <w:t>P170-171</w:t>
      </w:r>
      <w:r>
        <w:rPr>
          <w:rFonts w:ascii="微软雅黑" w:eastAsia="微软雅黑" w:hAnsi="微软雅黑" w:hint="eastAsia"/>
          <w:color w:val="333333"/>
          <w:sz w:val="21"/>
          <w:szCs w:val="21"/>
        </w:rPr>
        <w:t>：</w:t>
      </w:r>
      <w:r>
        <w:rPr>
          <w:rStyle w:val="a6"/>
          <w:rFonts w:ascii="微软雅黑" w:eastAsia="微软雅黑" w:hAnsi="微软雅黑" w:hint="eastAsia"/>
          <w:color w:val="993300"/>
          <w:sz w:val="21"/>
          <w:szCs w:val="21"/>
        </w:rPr>
        <w:t>生产资料资本主义私人占有和生产社会化之间的矛盾</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（2）资本主义经济危机</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基本特征/本质特征</w:t>
      </w:r>
      <w:r>
        <w:rPr>
          <w:rFonts w:ascii="微软雅黑" w:eastAsia="微软雅黑" w:hAnsi="微软雅黑" w:hint="eastAsia"/>
          <w:color w:val="FF0000"/>
          <w:sz w:val="21"/>
          <w:szCs w:val="21"/>
        </w:rPr>
        <w:t>P171</w:t>
      </w:r>
      <w:r>
        <w:rPr>
          <w:rFonts w:ascii="微软雅黑" w:eastAsia="微软雅黑" w:hAnsi="微软雅黑" w:hint="eastAsia"/>
          <w:color w:val="333333"/>
          <w:sz w:val="21"/>
          <w:szCs w:val="21"/>
        </w:rPr>
        <w:t>：</w:t>
      </w:r>
      <w:r>
        <w:rPr>
          <w:rStyle w:val="a6"/>
          <w:rFonts w:ascii="微软雅黑" w:eastAsia="微软雅黑" w:hAnsi="微软雅黑" w:hint="eastAsia"/>
          <w:color w:val="993300"/>
          <w:sz w:val="21"/>
          <w:szCs w:val="21"/>
        </w:rPr>
        <w:t>生产过剩</w:t>
      </w:r>
      <w:r>
        <w:rPr>
          <w:rFonts w:ascii="微软雅黑" w:eastAsia="微软雅黑" w:hAnsi="微软雅黑" w:hint="eastAsia"/>
          <w:color w:val="333333"/>
          <w:sz w:val="21"/>
          <w:szCs w:val="21"/>
        </w:rPr>
        <w:t>。但是这种过剩是</w:t>
      </w:r>
      <w:r>
        <w:rPr>
          <w:rStyle w:val="a6"/>
          <w:rFonts w:ascii="微软雅黑" w:eastAsia="微软雅黑" w:hAnsi="微软雅黑" w:hint="eastAsia"/>
          <w:color w:val="333333"/>
          <w:sz w:val="21"/>
          <w:szCs w:val="21"/>
        </w:rPr>
        <w:t>相对过剩</w:t>
      </w:r>
      <w:r>
        <w:rPr>
          <w:rFonts w:ascii="微软雅黑" w:eastAsia="微软雅黑" w:hAnsi="微软雅黑" w:hint="eastAsia"/>
          <w:color w:val="333333"/>
          <w:sz w:val="21"/>
          <w:szCs w:val="21"/>
        </w:rPr>
        <w:t>，即相对于劳动人民有支付能力的需求来说社会生产的商品显得过剩，而不是与劳动人民的实际需要相比的绝对过剩。</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危机形式上的可能性</w:t>
      </w:r>
      <w:r>
        <w:rPr>
          <w:rFonts w:ascii="微软雅黑" w:eastAsia="微软雅黑" w:hAnsi="微软雅黑" w:hint="eastAsia"/>
          <w:color w:val="FF0000"/>
          <w:sz w:val="21"/>
          <w:szCs w:val="21"/>
        </w:rPr>
        <w:t>P171</w:t>
      </w:r>
      <w:r>
        <w:rPr>
          <w:rFonts w:ascii="微软雅黑" w:eastAsia="微软雅黑" w:hAnsi="微软雅黑" w:hint="eastAsia"/>
          <w:color w:val="333333"/>
          <w:sz w:val="21"/>
          <w:szCs w:val="21"/>
        </w:rPr>
        <w:t>：首先由货币作为</w:t>
      </w:r>
      <w:r>
        <w:rPr>
          <w:rFonts w:ascii="微软雅黑" w:eastAsia="微软雅黑" w:hAnsi="微软雅黑" w:hint="eastAsia"/>
          <w:color w:val="993300"/>
          <w:sz w:val="21"/>
          <w:szCs w:val="21"/>
        </w:rPr>
        <w:t>流通手段和支付手</w:t>
      </w:r>
      <w:r>
        <w:rPr>
          <w:rFonts w:ascii="微软雅黑" w:eastAsia="微软雅黑" w:hAnsi="微软雅黑" w:hint="eastAsia"/>
          <w:color w:val="333333"/>
          <w:sz w:val="21"/>
          <w:szCs w:val="21"/>
        </w:rPr>
        <w:t>段引起。</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根本原因</w:t>
      </w:r>
      <w:r>
        <w:rPr>
          <w:rFonts w:ascii="微软雅黑" w:eastAsia="微软雅黑" w:hAnsi="微软雅黑" w:hint="eastAsia"/>
          <w:color w:val="FF0000"/>
          <w:sz w:val="21"/>
          <w:szCs w:val="21"/>
        </w:rPr>
        <w:t>P172</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①生产无限扩大的趋势与劳动人民有支付能力的需求相对缩小的矛盾；</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②个别企业内部生产的有组织性和整个社会生产的无政府状态之间的矛盾。</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资本主义经济危机具有</w:t>
      </w:r>
      <w:r>
        <w:rPr>
          <w:rFonts w:ascii="微软雅黑" w:eastAsia="微软雅黑" w:hAnsi="微软雅黑" w:hint="eastAsia"/>
          <w:color w:val="993300"/>
          <w:sz w:val="21"/>
          <w:szCs w:val="21"/>
        </w:rPr>
        <w:t>周期性</w:t>
      </w:r>
      <w:r>
        <w:rPr>
          <w:rFonts w:ascii="微软雅黑" w:eastAsia="微软雅黑" w:hAnsi="微软雅黑" w:hint="eastAsia"/>
          <w:color w:val="333333"/>
          <w:sz w:val="21"/>
          <w:szCs w:val="21"/>
        </w:rPr>
        <w:t>，使社会资本再生产也呈现了周期性的特点。</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17、垄断的形成及垄断与竞争的关系、金融资本与金融寡头</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（1）垄断</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定义</w:t>
      </w:r>
      <w:r>
        <w:rPr>
          <w:rFonts w:ascii="微软雅黑" w:eastAsia="微软雅黑" w:hAnsi="微软雅黑" w:hint="eastAsia"/>
          <w:color w:val="FF0000"/>
          <w:sz w:val="21"/>
          <w:szCs w:val="21"/>
        </w:rPr>
        <w:t>P185</w:t>
      </w:r>
      <w:r>
        <w:rPr>
          <w:rFonts w:ascii="微软雅黑" w:eastAsia="微软雅黑" w:hAnsi="微软雅黑" w:hint="eastAsia"/>
          <w:color w:val="333333"/>
          <w:sz w:val="21"/>
          <w:szCs w:val="21"/>
        </w:rPr>
        <w:t>：少数资本主义大企业，为了获得高额利润，通过相互协议或联合，对一个或几个部门商品的生产、销售和价格进行操纵和控制。</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产生原因</w:t>
      </w:r>
      <w:r>
        <w:rPr>
          <w:rFonts w:ascii="微软雅黑" w:eastAsia="微软雅黑" w:hAnsi="微软雅黑" w:hint="eastAsia"/>
          <w:color w:val="FF0000"/>
          <w:sz w:val="21"/>
          <w:szCs w:val="21"/>
        </w:rPr>
        <w:t>P185</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①当生产集中发展到相当高的程度，极少数企业就会联合起来，操纵和控制本部门的生产和销售，实行垄断，以获得高额利润；</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②企业规模巨大，形成对竞争的限制；</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③激烈的竞争给竞争各方带来的损失越来越严重，为了避免两败俱伤，企业之间会达成妥协，联合起来，实行垄断。</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垄断组织</w:t>
      </w:r>
      <w:r>
        <w:rPr>
          <w:rFonts w:ascii="微软雅黑" w:eastAsia="微软雅黑" w:hAnsi="微软雅黑" w:hint="eastAsia"/>
          <w:color w:val="FF0000"/>
          <w:sz w:val="21"/>
          <w:szCs w:val="21"/>
        </w:rPr>
        <w:t>P185</w:t>
      </w:r>
      <w:r>
        <w:rPr>
          <w:rFonts w:ascii="微软雅黑" w:eastAsia="微软雅黑" w:hAnsi="微软雅黑" w:hint="eastAsia"/>
          <w:color w:val="333333"/>
          <w:sz w:val="21"/>
          <w:szCs w:val="21"/>
        </w:rPr>
        <w:t>：在一个或几个经济部门中，占据垄断地位的</w:t>
      </w:r>
      <w:r>
        <w:rPr>
          <w:rFonts w:ascii="微软雅黑" w:eastAsia="微软雅黑" w:hAnsi="微软雅黑" w:hint="eastAsia"/>
          <w:color w:val="993300"/>
          <w:sz w:val="21"/>
          <w:szCs w:val="21"/>
        </w:rPr>
        <w:t>大企业联合</w:t>
      </w:r>
      <w:r>
        <w:rPr>
          <w:rFonts w:ascii="微软雅黑" w:eastAsia="微软雅黑" w:hAnsi="微软雅黑" w:hint="eastAsia"/>
          <w:color w:val="333333"/>
          <w:sz w:val="21"/>
          <w:szCs w:val="21"/>
        </w:rPr>
        <w:t>。常见形式有卡特尔、辛迪加、托拉斯和康采恩等。</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（2）垄断条件下竞争的特点</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FF0000"/>
          <w:sz w:val="21"/>
          <w:szCs w:val="21"/>
        </w:rPr>
        <w:t>P185</w:t>
      </w:r>
      <w:r>
        <w:rPr>
          <w:rStyle w:val="a6"/>
          <w:rFonts w:ascii="微软雅黑" w:eastAsia="微软雅黑" w:hAnsi="微软雅黑" w:hint="eastAsia"/>
          <w:color w:val="333333"/>
          <w:sz w:val="21"/>
          <w:szCs w:val="21"/>
        </w:rPr>
        <w:t>垄断是在自由竞争中形成的，是作为自由竞争的对立面产生的，但是垄断并不能消除竞争，反而使竞争变得更加复杂和剧烈</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FF0000"/>
          <w:sz w:val="21"/>
          <w:szCs w:val="21"/>
        </w:rPr>
        <w:t>P186</w:t>
      </w:r>
      <w:r>
        <w:rPr>
          <w:rFonts w:ascii="微软雅黑" w:eastAsia="微软雅黑" w:hAnsi="微软雅黑" w:hint="eastAsia"/>
          <w:color w:val="333333"/>
          <w:sz w:val="21"/>
          <w:szCs w:val="21"/>
        </w:rPr>
        <w:t>原因：</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①垄断没有消除产生竞争的经济条件；</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②垄断必须通过竞争来维持；</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③社会生产是复杂多样的，任何垄断组织都不可能把包罗万象的社会生产都包下来。</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垄断条件下的竞争，不仅规模大、时间长、手段残酷、程度更加激烈，而且具有更大的破坏性。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（3）金融资本与金融寡头</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金融资本</w:t>
      </w:r>
      <w:r>
        <w:rPr>
          <w:rFonts w:ascii="微软雅黑" w:eastAsia="微软雅黑" w:hAnsi="微软雅黑" w:hint="eastAsia"/>
          <w:color w:val="FF0000"/>
          <w:sz w:val="21"/>
          <w:szCs w:val="21"/>
        </w:rPr>
        <w:t>P186</w:t>
      </w:r>
      <w:r>
        <w:rPr>
          <w:rFonts w:ascii="微软雅黑" w:eastAsia="微软雅黑" w:hAnsi="微软雅黑" w:hint="eastAsia"/>
          <w:color w:val="333333"/>
          <w:sz w:val="21"/>
          <w:szCs w:val="21"/>
        </w:rPr>
        <w:t>：由工业垄断资本和银行垄断资本融合在一起而形成的一种</w:t>
      </w:r>
      <w:r>
        <w:rPr>
          <w:rStyle w:val="a6"/>
          <w:rFonts w:ascii="微软雅黑" w:eastAsia="微软雅黑" w:hAnsi="微软雅黑" w:hint="eastAsia"/>
          <w:color w:val="333333"/>
          <w:sz w:val="21"/>
          <w:szCs w:val="21"/>
        </w:rPr>
        <w:t>垄断资本</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金融寡头</w:t>
      </w:r>
      <w:r>
        <w:rPr>
          <w:rFonts w:ascii="微软雅黑" w:eastAsia="微软雅黑" w:hAnsi="微软雅黑" w:hint="eastAsia"/>
          <w:color w:val="FF0000"/>
          <w:sz w:val="21"/>
          <w:szCs w:val="21"/>
        </w:rPr>
        <w:t>P187</w:t>
      </w:r>
      <w:r>
        <w:rPr>
          <w:rFonts w:ascii="微软雅黑" w:eastAsia="微软雅黑" w:hAnsi="微软雅黑" w:hint="eastAsia"/>
          <w:color w:val="333333"/>
          <w:sz w:val="21"/>
          <w:szCs w:val="21"/>
        </w:rPr>
        <w:t>：在金融资本形成的基础上产生，是指操纵国民经济命脉，并在实际上控制国家政权的少数垄断资本家或垄断资本家集团。</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金融寡头施加影响方式</w:t>
      </w:r>
      <w:r>
        <w:rPr>
          <w:rFonts w:ascii="微软雅黑" w:eastAsia="微软雅黑" w:hAnsi="微软雅黑" w:hint="eastAsia"/>
          <w:color w:val="FF0000"/>
          <w:sz w:val="21"/>
          <w:szCs w:val="21"/>
        </w:rPr>
        <w:t>P187</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①通过“参与制”实现在经济领域中的统治；</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②通过多途径的同政府的“个人联合”实现对国家机器的控制；</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③通过建立政策咨询机构等方式来对政府的政策施加影响，并通过掌握新闻出版、广播电视、科学教育、文化体育等上层建筑的各个领域，以左右国家的内政外交及社会生活。</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18、国家垄断资本主义的形成、主要形式、作用及实质</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（1）定义</w:t>
      </w:r>
      <w:r>
        <w:rPr>
          <w:rFonts w:ascii="微软雅黑" w:eastAsia="微软雅黑" w:hAnsi="微软雅黑" w:hint="eastAsia"/>
          <w:color w:val="FF0000"/>
          <w:sz w:val="21"/>
          <w:szCs w:val="21"/>
        </w:rPr>
        <w:t>P188</w:t>
      </w:r>
      <w:r>
        <w:rPr>
          <w:rFonts w:ascii="微软雅黑" w:eastAsia="微软雅黑" w:hAnsi="微软雅黑" w:hint="eastAsia"/>
          <w:color w:val="333333"/>
          <w:sz w:val="21"/>
          <w:szCs w:val="21"/>
        </w:rPr>
        <w:t>：国家垄断资本主义是国家政权和私人垄断资本融合在一起的垄断资本主义。其产生是垄断资本主义生产关系在自身范围内的部分质变，标志着资本主义发展进入了新的阶段。</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（2）形成</w:t>
      </w:r>
      <w:r>
        <w:rPr>
          <w:rFonts w:ascii="微软雅黑" w:eastAsia="微软雅黑" w:hAnsi="微软雅黑" w:hint="eastAsia"/>
          <w:color w:val="FF0000"/>
          <w:sz w:val="21"/>
          <w:szCs w:val="21"/>
        </w:rPr>
        <w:t>P189-190</w:t>
      </w:r>
      <w:r>
        <w:rPr>
          <w:rFonts w:ascii="微软雅黑" w:eastAsia="微软雅黑" w:hAnsi="微软雅黑" w:hint="eastAsia"/>
          <w:color w:val="333333"/>
          <w:sz w:val="21"/>
          <w:szCs w:val="21"/>
        </w:rPr>
        <w:t>：国家垄断资本主义的形成不是偶然的，它是科技进步和生产社会化程度进一步提高的产物，是资本主义基本矛盾进一步尖锐化的必然结果。</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①社会生产力的发展，要求资本主义生产资料在更大范围内被支配，从而促进了国家垄断资本主义的产生；</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②经济波动和经济危机的深化，要求国家垄断资本主义的产生；</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③缓和社会矛盾，协调利益关系，要求国家垄断资本主义的产生。</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（3）主要形式</w:t>
      </w:r>
      <w:r>
        <w:rPr>
          <w:rFonts w:ascii="微软雅黑" w:eastAsia="微软雅黑" w:hAnsi="微软雅黑" w:hint="eastAsia"/>
          <w:color w:val="FF0000"/>
          <w:sz w:val="21"/>
          <w:szCs w:val="21"/>
        </w:rPr>
        <w:t>P190-191</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①国家所有并直接经营的企业；</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②国家与私人共有、合营企业；</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③国家通过多种形式参与私人垄断资本的再生产过程；</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④宏观调节和微观规制。</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666699"/>
          <w:sz w:val="21"/>
          <w:szCs w:val="21"/>
        </w:rPr>
        <w:t>A)宏观调节：国家运用财政政策、货币政策等经济手段，对社会总供给和总需求进行调节，以实现经济快速增长、充分就业、物价稳定和国际收支平衡的基本目标；</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666699"/>
          <w:sz w:val="21"/>
          <w:szCs w:val="21"/>
        </w:rPr>
        <w:t>B)微观规制：国家运用法律手段规范市场秩序限制垄断，保护竞争，维护社会公众的合法权益；包括反托拉斯法、公共事业规制、社会经济规制三种主要类型。</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（4）作用</w:t>
      </w:r>
      <w:r>
        <w:rPr>
          <w:rFonts w:ascii="微软雅黑" w:eastAsia="微软雅黑" w:hAnsi="微软雅黑" w:hint="eastAsia"/>
          <w:color w:val="FF0000"/>
          <w:sz w:val="21"/>
          <w:szCs w:val="21"/>
        </w:rPr>
        <w:t>P191</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①国家垄断资本主义的出现在一定程度上有利于社会生产力的发展；</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②资产阶级国家凌驾于私人垄断资本之上，代表整个垄断资产阶级的利益，调节经济过程和经济活动，这在一定范围内突破了私人垄断资本的狭隘界限；</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③通过国家的收入再分配手段，使劳动人民生活水平有所改善和提高；</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④在国家垄断资本主义的参与和干预下，各主要资本主义国家的农业、工业、商业、通信及交通运输业的现代化水平迅速提高，社会生产和社会生活的面貌改观，加快了这些国家国民经济的现代化进程。</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（5）实质</w:t>
      </w:r>
      <w:r>
        <w:rPr>
          <w:rFonts w:ascii="微软雅黑" w:eastAsia="微软雅黑" w:hAnsi="微软雅黑" w:hint="eastAsia"/>
          <w:color w:val="FF0000"/>
          <w:sz w:val="21"/>
          <w:szCs w:val="21"/>
        </w:rPr>
        <w:t>P191-192</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国家垄断资本主义是在本质上是资产阶级国家力量同垄断组织力量结合在一起的垄断资本主义。</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国家垄断资本主义有各种不同的具体形式，其实质都是私人垄断资本利用国家机器来为其发展服务的手段，是私人垄断资本为了维护垄断统治和获取高额垄断利润，而和国家政权相结合的一种垄断资本主义形式，是资产阶级国家在直接参与社会资本的再生产过程中，代表资产阶级总利益并凌驾于个别垄断资本之上，对社会经济进行调节的一种形式。</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19、空想社会主义的历史意义及其局限性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（1）历史意义</w:t>
      </w:r>
      <w:r>
        <w:rPr>
          <w:rFonts w:ascii="微软雅黑" w:eastAsia="微软雅黑" w:hAnsi="微软雅黑" w:hint="eastAsia"/>
          <w:color w:val="FF0000"/>
          <w:sz w:val="21"/>
          <w:szCs w:val="21"/>
        </w:rPr>
        <w:t>P217</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以三大空想社会主义者为代表的空想社会主义学说，在理论上致力于社会制度的分析。他们认为资本主义社会制度是一种“历史谬误”、“人世间的祸害”，必须尽快代之以最好的社会制度。他们对资本主义旧制度的辛辣批判，包含着许多击中要害的简介；对社会主义新制度的描绘，闪烁着诸多天才的火花。</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（2）局限性</w:t>
      </w:r>
      <w:r>
        <w:rPr>
          <w:rFonts w:ascii="微软雅黑" w:eastAsia="微软雅黑" w:hAnsi="微软雅黑" w:hint="eastAsia"/>
          <w:color w:val="FF0000"/>
          <w:sz w:val="21"/>
          <w:szCs w:val="21"/>
        </w:rPr>
        <w:t>P217</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空想社会主义者只看到了资本主义必然灭亡的命运，却未能揭示资本主义必然灭亡的经济根源；要求埋葬资本主义，却看不到埋葬资本主义的力量；憧憬取代资本主义的理想社会，却找不到通往理想社会的现实道路。</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黑体" w:eastAsia="黑体" w:hAnsi="黑体" w:hint="eastAsia"/>
          <w:color w:val="333333"/>
          <w:sz w:val="28"/>
          <w:szCs w:val="28"/>
        </w:rPr>
        <w:t>20、经济文化相对落后的国家社会主义建设的艰巨性和长期性</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原因</w:t>
      </w:r>
      <w:r>
        <w:rPr>
          <w:rFonts w:ascii="微软雅黑" w:eastAsia="微软雅黑" w:hAnsi="微软雅黑" w:hint="eastAsia"/>
          <w:color w:val="FF0000"/>
          <w:sz w:val="21"/>
          <w:szCs w:val="21"/>
        </w:rPr>
        <w:t>P236-238</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w:t>
      </w:r>
      <w:r>
        <w:rPr>
          <w:rStyle w:val="a6"/>
          <w:rFonts w:ascii="微软雅黑" w:eastAsia="微软雅黑" w:hAnsi="微软雅黑" w:hint="eastAsia"/>
          <w:color w:val="333333"/>
          <w:sz w:val="21"/>
          <w:szCs w:val="21"/>
        </w:rPr>
        <w:t>生产力发展状况的制约</w:t>
      </w:r>
      <w:r>
        <w:rPr>
          <w:rFonts w:ascii="微软雅黑" w:eastAsia="微软雅黑" w:hAnsi="微软雅黑" w:hint="eastAsia"/>
          <w:color w:val="333333"/>
          <w:sz w:val="21"/>
          <w:szCs w:val="21"/>
        </w:rPr>
        <w:t>。因为其必须把大力发展生产力作为根本任务，要实现工业化和生产社会化、商品化、现代化的艰巨任务。</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w:t>
      </w:r>
      <w:r>
        <w:rPr>
          <w:rStyle w:val="a6"/>
          <w:rFonts w:ascii="微软雅黑" w:eastAsia="微软雅黑" w:hAnsi="微软雅黑" w:hint="eastAsia"/>
          <w:color w:val="333333"/>
          <w:sz w:val="21"/>
          <w:szCs w:val="21"/>
        </w:rPr>
        <w:t>经济基础和上层建筑发展状况的制约</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①需要发展公有经济，改造小农经济，建立、巩固和完善社会主义的经济基础；</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②要建设好社会主义民主政治，消灭阶级和阶级差别；要建设社会主义的先进文化，实现真正的社会公正和平等。</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w:t>
      </w:r>
      <w:r>
        <w:rPr>
          <w:rStyle w:val="apple-converted-space"/>
          <w:rFonts w:ascii="微软雅黑" w:eastAsia="微软雅黑" w:hAnsi="微软雅黑" w:hint="eastAsia"/>
          <w:b/>
          <w:bCs/>
          <w:color w:val="333333"/>
          <w:sz w:val="21"/>
          <w:szCs w:val="21"/>
        </w:rPr>
        <w:t> </w:t>
      </w:r>
      <w:r>
        <w:rPr>
          <w:rStyle w:val="a6"/>
          <w:rFonts w:ascii="微软雅黑" w:eastAsia="微软雅黑" w:hAnsi="微软雅黑" w:hint="eastAsia"/>
          <w:color w:val="333333"/>
          <w:sz w:val="21"/>
          <w:szCs w:val="21"/>
        </w:rPr>
        <w:t>国际环境的严峻挑战</w:t>
      </w:r>
      <w:r>
        <w:rPr>
          <w:rFonts w:ascii="微软雅黑" w:eastAsia="微软雅黑" w:hAnsi="微软雅黑" w:hint="eastAsia"/>
          <w:color w:val="333333"/>
          <w:sz w:val="21"/>
          <w:szCs w:val="21"/>
        </w:rPr>
        <w:t>。资本主义列强先采用遏制和扼杀手段，后实行和平演变方式促使社会主义国家改变社会制度。</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（4）</w:t>
      </w:r>
      <w:r>
        <w:rPr>
          <w:rStyle w:val="apple-converted-space"/>
          <w:rFonts w:ascii="微软雅黑" w:eastAsia="微软雅黑" w:hAnsi="微软雅黑" w:hint="eastAsia"/>
          <w:color w:val="333333"/>
          <w:sz w:val="21"/>
          <w:szCs w:val="21"/>
        </w:rPr>
        <w:t> </w:t>
      </w:r>
      <w:r>
        <w:rPr>
          <w:rStyle w:val="a6"/>
          <w:rFonts w:ascii="微软雅黑" w:eastAsia="微软雅黑" w:hAnsi="微软雅黑" w:hint="eastAsia"/>
          <w:color w:val="333333"/>
          <w:sz w:val="21"/>
          <w:szCs w:val="21"/>
        </w:rPr>
        <w:t>马克思主义执政党对社会主义发展道路的探索和对社会主义建设规律的认识，需要一个长期的艰苦的过程</w:t>
      </w: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于是就是这样了……我只能帮你们到这儿了……想要考得好，还是要回去看书啊0.0</w:t>
      </w:r>
    </w:p>
    <w:p w:rsidR="00E20F08" w:rsidRDefault="00E20F08" w:rsidP="00E20F08">
      <w:pPr>
        <w:pStyle w:val="a5"/>
        <w:shd w:val="clear" w:color="auto" w:fill="FFFFFF"/>
        <w:spacing w:before="0" w:beforeAutospacing="0" w:after="0" w:afterAutospacing="0" w:line="31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所以我去看我依旧空白的马基书了QAQ。</w:t>
      </w:r>
    </w:p>
    <w:p w:rsidR="00F178BD" w:rsidRPr="00E20F08" w:rsidRDefault="00F178BD"/>
    <w:sectPr w:rsidR="00F178BD" w:rsidRPr="00E20F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FAF" w:rsidRDefault="00BE4FAF" w:rsidP="00E20F08">
      <w:r>
        <w:separator/>
      </w:r>
    </w:p>
  </w:endnote>
  <w:endnote w:type="continuationSeparator" w:id="0">
    <w:p w:rsidR="00BE4FAF" w:rsidRDefault="00BE4FAF" w:rsidP="00E20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FAF" w:rsidRDefault="00BE4FAF" w:rsidP="00E20F08">
      <w:r>
        <w:separator/>
      </w:r>
    </w:p>
  </w:footnote>
  <w:footnote w:type="continuationSeparator" w:id="0">
    <w:p w:rsidR="00BE4FAF" w:rsidRDefault="00BE4FAF" w:rsidP="00E20F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1F1"/>
    <w:rsid w:val="00BE4FAF"/>
    <w:rsid w:val="00D561F1"/>
    <w:rsid w:val="00E20F08"/>
    <w:rsid w:val="00F17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0849B1-E43C-45CD-B122-AFEB9C3F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0F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0F08"/>
    <w:rPr>
      <w:sz w:val="18"/>
      <w:szCs w:val="18"/>
    </w:rPr>
  </w:style>
  <w:style w:type="paragraph" w:styleId="a4">
    <w:name w:val="footer"/>
    <w:basedOn w:val="a"/>
    <w:link w:val="Char0"/>
    <w:uiPriority w:val="99"/>
    <w:unhideWhenUsed/>
    <w:rsid w:val="00E20F08"/>
    <w:pPr>
      <w:tabs>
        <w:tab w:val="center" w:pos="4153"/>
        <w:tab w:val="right" w:pos="8306"/>
      </w:tabs>
      <w:snapToGrid w:val="0"/>
      <w:jc w:val="left"/>
    </w:pPr>
    <w:rPr>
      <w:sz w:val="18"/>
      <w:szCs w:val="18"/>
    </w:rPr>
  </w:style>
  <w:style w:type="character" w:customStyle="1" w:styleId="Char0">
    <w:name w:val="页脚 Char"/>
    <w:basedOn w:val="a0"/>
    <w:link w:val="a4"/>
    <w:uiPriority w:val="99"/>
    <w:rsid w:val="00E20F08"/>
    <w:rPr>
      <w:sz w:val="18"/>
      <w:szCs w:val="18"/>
    </w:rPr>
  </w:style>
  <w:style w:type="paragraph" w:styleId="a5">
    <w:name w:val="Normal (Web)"/>
    <w:basedOn w:val="a"/>
    <w:uiPriority w:val="99"/>
    <w:semiHidden/>
    <w:unhideWhenUsed/>
    <w:rsid w:val="00E20F0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20F08"/>
    <w:rPr>
      <w:b/>
      <w:bCs/>
    </w:rPr>
  </w:style>
  <w:style w:type="character" w:customStyle="1" w:styleId="apple-converted-space">
    <w:name w:val="apple-converted-space"/>
    <w:basedOn w:val="a0"/>
    <w:rsid w:val="00E20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95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1548</Words>
  <Characters>8829</Characters>
  <Application>Microsoft Office Word</Application>
  <DocSecurity>0</DocSecurity>
  <Lines>73</Lines>
  <Paragraphs>20</Paragraphs>
  <ScaleCrop>false</ScaleCrop>
  <Company/>
  <LinksUpToDate>false</LinksUpToDate>
  <CharactersWithSpaces>10357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zyy</dc:creator>
  <cp:keywords/>
  <dc:description/>
  <cp:lastModifiedBy>zyy</cp:lastModifiedBy>
  <cp:revision>2</cp:revision>
  <dcterms:created xsi:type="dcterms:W3CDTF">2016-05-29T06:38:00Z</dcterms:created>
  <dcterms:modified xsi:type="dcterms:W3CDTF">2016-05-29T06:39:00Z</dcterms:modified>
</cp:coreProperties>
</file>