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Usage &amp; Knowledgebase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2551"/>
        <w:gridCol w:w="2552"/>
        <w:tblGridChange w:id="0">
          <w:tblGrid>
            <w:gridCol w:w="4248"/>
            <w:gridCol w:w="2551"/>
            <w:gridCol w:w="2552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new accounts created: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Utilization rate*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(annualized)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  <w:tab/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account created: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Employee/Member: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Spouse: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Dependent: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People Leader: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using knowledge base: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Utilization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(of total registrations)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6"/>
          <w:szCs w:val="16"/>
          <w:u w:val="none"/>
          <w:shd w:fill="auto" w:val="clear"/>
          <w:vertAlign w:val="baseline"/>
          <w:rtl w:val="0"/>
        </w:rPr>
        <w:t xml:space="preserve">*based 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6"/>
          <w:szCs w:val="16"/>
          <w:highlight w:val="yellow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6"/>
          <w:szCs w:val="16"/>
          <w:u w:val="none"/>
          <w:shd w:fill="auto" w:val="clear"/>
          <w:vertAlign w:val="baseline"/>
          <w:rtl w:val="0"/>
        </w:rPr>
        <w:t xml:space="preserve"> plan members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People Connect Assessment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2551"/>
        <w:gridCol w:w="2552"/>
        <w:tblGridChange w:id="0">
          <w:tblGrid>
            <w:gridCol w:w="4248"/>
            <w:gridCol w:w="2551"/>
            <w:gridCol w:w="2552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starting assessment:</w:t>
              <w:tab/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assessments completed: 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Percent accessing virtual counselling after assessment: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rPr>
          <w:b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2"/>
          <w:szCs w:val="22"/>
          <w:rtl w:val="0"/>
        </w:rPr>
        <w:t xml:space="preserve">Virtual Counselling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2551"/>
        <w:gridCol w:w="2552"/>
        <w:tblGridChange w:id="0">
          <w:tblGrid>
            <w:gridCol w:w="4248"/>
            <w:gridCol w:w="2551"/>
            <w:gridCol w:w="2552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who accessed counselling: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Number of sessions completed: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psychiatric consultations: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2">
            <w:pPr>
              <w:jc w:val="right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Gender breakdown: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 breakdown: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and under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20-29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30-39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40-49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50-59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 and over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ab/>
        <w:tab/>
        <w:tab/>
      </w:r>
    </w:p>
    <w:tbl>
      <w:tblPr>
        <w:tblStyle w:val="Table4"/>
        <w:tblW w:w="89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57"/>
        <w:gridCol w:w="1984"/>
        <w:gridCol w:w="1984"/>
        <w:tblGridChange w:id="0">
          <w:tblGrid>
            <w:gridCol w:w="4957"/>
            <w:gridCol w:w="1984"/>
            <w:gridCol w:w="1984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benchmark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Clinical symptom improvement score: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*clients completing at least 3 sessions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32.0%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Satisfaction score: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95.0%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74">
      <w:pPr>
        <w:pBdr>
          <w:bottom w:color="000000" w:space="1" w:sz="4" w:val="single"/>
        </w:pBdr>
        <w:rPr>
          <w:rFonts w:ascii="Calibri" w:cs="Calibri" w:eastAsia="Calibri" w:hAnsi="Calibri"/>
          <w:b w:val="1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2"/>
          <w:szCs w:val="22"/>
          <w:rtl w:val="0"/>
        </w:rPr>
        <w:t xml:space="preserve">Stressors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38.000000000001" w:type="dxa"/>
        <w:jc w:val="left"/>
        <w:tblInd w:w="0.0" w:type="dxa"/>
        <w:tblLayout w:type="fixed"/>
        <w:tblLook w:val="0600"/>
      </w:tblPr>
      <w:tblGrid>
        <w:gridCol w:w="2268"/>
        <w:gridCol w:w="1134"/>
        <w:gridCol w:w="850"/>
        <w:gridCol w:w="2552"/>
        <w:gridCol w:w="1134"/>
        <w:tblGridChange w:id="0">
          <w:tblGrid>
            <w:gridCol w:w="2268"/>
            <w:gridCol w:w="1134"/>
            <w:gridCol w:w="850"/>
            <w:gridCol w:w="2552"/>
            <w:gridCol w:w="1134"/>
          </w:tblGrid>
        </w:tblGridChange>
      </w:tblGrid>
      <w:tr>
        <w:trPr>
          <w:trHeight w:val="284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TOP PERSONAL STRESSORS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TOP WORKPLACE STRESSORS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xxx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xxx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#</w:t>
            </w:r>
          </w:p>
        </w:tc>
      </w:tr>
      <w:tr>
        <w:trPr>
          <w:trHeight w:val="227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xxx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#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Glossary of Terms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highlight w:val="yellow"/>
          <w:u w:val="none"/>
          <w:vertAlign w:val="baseline"/>
          <w:rtl w:val="0"/>
        </w:rPr>
        <w:t xml:space="preserve">PC to add which terms they want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color w:val="595959"/>
          <w:sz w:val="22"/>
          <w:szCs w:val="22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highlight w:val="yellow"/>
          <w:u w:val="none"/>
          <w:vertAlign w:val="baseline"/>
          <w:rtl w:val="0"/>
        </w:rPr>
        <w:t xml:space="preserve">Report only in YE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Top 5 Languages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English:</w:t>
        <w:tab/>
        <w:tab/>
        <w:tab/>
        <w:tab/>
        <w:t xml:space="preserve">x%</w:t>
        <w:tab/>
      </w:r>
    </w:p>
    <w:p w:rsidR="00000000" w:rsidDel="00000000" w:rsidP="00000000" w:rsidRDefault="00000000" w:rsidRPr="00000000" w14:paraId="0000009B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French:</w:t>
        <w:tab/>
        <w:tab/>
        <w:tab/>
        <w:tab/>
        <w:t xml:space="preserve">x%</w:t>
      </w:r>
    </w:p>
    <w:p w:rsidR="00000000" w:rsidDel="00000000" w:rsidP="00000000" w:rsidRDefault="00000000" w:rsidRPr="00000000" w14:paraId="0000009C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XX:</w:t>
        <w:tab/>
        <w:tab/>
        <w:tab/>
        <w:tab/>
        <w:t xml:space="preserve">x%</w:t>
      </w:r>
    </w:p>
    <w:p w:rsidR="00000000" w:rsidDel="00000000" w:rsidP="00000000" w:rsidRDefault="00000000" w:rsidRPr="00000000" w14:paraId="0000009D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XX:</w:t>
        <w:tab/>
        <w:tab/>
        <w:tab/>
        <w:tab/>
        <w:t xml:space="preserve">x%</w:t>
      </w:r>
    </w:p>
    <w:p w:rsidR="00000000" w:rsidDel="00000000" w:rsidP="00000000" w:rsidRDefault="00000000" w:rsidRPr="00000000" w14:paraId="0000009E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XX:</w:t>
        <w:tab/>
        <w:tab/>
        <w:tab/>
        <w:tab/>
        <w:t xml:space="preserve">x%</w:t>
      </w:r>
    </w:p>
    <w:p w:rsidR="00000000" w:rsidDel="00000000" w:rsidP="00000000" w:rsidRDefault="00000000" w:rsidRPr="00000000" w14:paraId="0000009F">
      <w:pPr>
        <w:ind w:firstLine="720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Practitioners:</w:t>
      </w:r>
    </w:p>
    <w:p w:rsidR="00000000" w:rsidDel="00000000" w:rsidP="00000000" w:rsidRDefault="00000000" w:rsidRPr="00000000" w14:paraId="000000A1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Social Workers</w:t>
      </w:r>
    </w:p>
    <w:p w:rsidR="00000000" w:rsidDel="00000000" w:rsidP="00000000" w:rsidRDefault="00000000" w:rsidRPr="00000000" w14:paraId="000000A2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Psychotherapist</w:t>
      </w:r>
    </w:p>
    <w:p w:rsidR="00000000" w:rsidDel="00000000" w:rsidP="00000000" w:rsidRDefault="00000000" w:rsidRPr="00000000" w14:paraId="000000A3">
      <w:pPr>
        <w:ind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Time of appointments</w:t>
      </w: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6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Morning (before 9am):</w:t>
        <w:tab/>
        <w:tab/>
        <w:t xml:space="preserve">x%</w:t>
      </w:r>
    </w:p>
    <w:p w:rsidR="00000000" w:rsidDel="00000000" w:rsidP="00000000" w:rsidRDefault="00000000" w:rsidRPr="00000000" w14:paraId="000000A7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Daytime (9am-5pm):</w:t>
        <w:tab/>
        <w:tab/>
        <w:t xml:space="preserve">x%</w:t>
      </w:r>
    </w:p>
    <w:p w:rsidR="00000000" w:rsidDel="00000000" w:rsidP="00000000" w:rsidRDefault="00000000" w:rsidRPr="00000000" w14:paraId="000000A8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Evening (5pm-midnight):</w:t>
        <w:tab/>
        <w:t xml:space="preserve">x%</w:t>
        <w:tab/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Day of appointments</w:t>
      </w:r>
    </w:p>
    <w:p w:rsidR="00000000" w:rsidDel="00000000" w:rsidP="00000000" w:rsidRDefault="00000000" w:rsidRPr="00000000" w14:paraId="000000AA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Monday:</w:t>
        <w:tab/>
        <w:tab/>
        <w:tab/>
        <w:t xml:space="preserve">x%</w:t>
      </w:r>
    </w:p>
    <w:p w:rsidR="00000000" w:rsidDel="00000000" w:rsidP="00000000" w:rsidRDefault="00000000" w:rsidRPr="00000000" w14:paraId="000000AB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Tuesday:</w:t>
        <w:tab/>
        <w:tab/>
        <w:tab/>
        <w:t xml:space="preserve">x%</w:t>
      </w:r>
    </w:p>
    <w:p w:rsidR="00000000" w:rsidDel="00000000" w:rsidP="00000000" w:rsidRDefault="00000000" w:rsidRPr="00000000" w14:paraId="000000AC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Wednesday:</w:t>
        <w:tab/>
        <w:tab/>
        <w:tab/>
        <w:t xml:space="preserve">x%</w:t>
      </w:r>
    </w:p>
    <w:p w:rsidR="00000000" w:rsidDel="00000000" w:rsidP="00000000" w:rsidRDefault="00000000" w:rsidRPr="00000000" w14:paraId="000000AD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Thursday:</w:t>
        <w:tab/>
        <w:tab/>
        <w:tab/>
        <w:t xml:space="preserve">x%</w:t>
      </w:r>
    </w:p>
    <w:p w:rsidR="00000000" w:rsidDel="00000000" w:rsidP="00000000" w:rsidRDefault="00000000" w:rsidRPr="00000000" w14:paraId="000000AE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Friday:</w:t>
        <w:tab/>
        <w:tab/>
        <w:tab/>
        <w:tab/>
        <w:t xml:space="preserve">x%</w:t>
      </w:r>
    </w:p>
    <w:p w:rsidR="00000000" w:rsidDel="00000000" w:rsidP="00000000" w:rsidRDefault="00000000" w:rsidRPr="00000000" w14:paraId="000000AF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Saturday:</w:t>
        <w:tab/>
        <w:tab/>
        <w:tab/>
        <w:t xml:space="preserve">x%</w:t>
      </w:r>
    </w:p>
    <w:p w:rsidR="00000000" w:rsidDel="00000000" w:rsidP="00000000" w:rsidRDefault="00000000" w:rsidRPr="00000000" w14:paraId="000000B0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Sunday:</w:t>
        <w:tab/>
        <w:tab/>
        <w:tab/>
        <w:tab/>
        <w:t xml:space="preserve">x%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Strictly Confidential</w:t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Not for external dissemination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f549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f5496"/>
        <w:sz w:val="24"/>
        <w:szCs w:val="24"/>
        <w:u w:val="none"/>
        <w:shd w:fill="auto" w:val="clear"/>
        <w:vertAlign w:val="baseline"/>
        <w:rtl w:val="0"/>
      </w:rPr>
      <w:t xml:space="preserve">[CLIENT NAME]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5153025</wp:posOffset>
          </wp:positionH>
          <wp:positionV relativeFrom="paragraph">
            <wp:posOffset>-402589</wp:posOffset>
          </wp:positionV>
          <wp:extent cx="1400175" cy="1152525"/>
          <wp:effectExtent b="0" l="0" r="0" t="0"/>
          <wp:wrapSquare wrapText="bothSides" distB="0" distT="0" distL="114300" distR="114300"/>
          <wp:docPr descr="PC-PeopleCare-Logos.png" id="1073741828" name="image1.png"/>
          <a:graphic>
            <a:graphicData uri="http://schemas.openxmlformats.org/drawingml/2006/picture">
              <pic:pic>
                <pic:nvPicPr>
                  <pic:cNvPr descr="PC-PeopleCare-Log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1152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MONTH, DAY – MONTH, DAY, YEAR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Body" w:customStyle="1">
    <w:name w:val="Body"/>
    <w:pPr>
      <w:spacing w:line="276" w:lineRule="auto"/>
    </w:pPr>
    <w:rPr>
      <w:rFonts w:ascii="Arial" w:cs="Arial Unicode MS" w:hAnsi="Arial"/>
      <w:color w:val="000000"/>
      <w:sz w:val="22"/>
      <w:szCs w:val="22"/>
      <w:u w:color="000000"/>
    </w:rPr>
  </w:style>
  <w:style w:type="paragraph" w:styleId="ListParagraph">
    <w:name w:val="List Paragraph"/>
    <w:uiPriority w:val="34"/>
    <w:qFormat w:val="1"/>
    <w:pPr>
      <w:spacing w:line="276" w:lineRule="auto"/>
      <w:ind w:left="720"/>
    </w:pPr>
    <w:rPr>
      <w:rFonts w:ascii="Arial" w:cs="Arial" w:eastAsia="Arial" w:hAnsi="Arial"/>
      <w:color w:val="000000"/>
      <w:sz w:val="22"/>
      <w:szCs w:val="22"/>
      <w:u w:color="000000"/>
      <w:lang w:val="en-US"/>
    </w:rPr>
  </w:style>
  <w:style w:type="numbering" w:styleId="ImportedStyle1" w:customStyle="1">
    <w:name w:val="Imported Style 1"/>
    <w:pPr>
      <w:numPr>
        <w:numId w:val="1"/>
      </w:numPr>
    </w:pPr>
  </w:style>
  <w:style w:type="numbering" w:styleId="ImportedStyle2" w:customStyle="1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 w:val="1"/>
    <w:rsid w:val="002964F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964F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2964F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964F9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C1A7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6328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6328"/>
    <w:rPr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iBIdI1K96fUl9HvHk7yJY7sqzA==">AMUW2mWVRFwc2mvxe3vqpcHCXi1LMYY47YS3F6X6dKEnzjfSwzyIxw2Gctq9mc8aBnVxIAtkhQb8VyMjCaNc9OTh35hcmiGHvd540PrTfRHBUsVwkVpprgk=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2020-09-14T16:54:00Z</dcterms:created>
  <dc:creator>Marion</dc:creator>
</cp:coreProperties>
</file>