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828" w:rsidRDefault="00494828" w:rsidP="00494828">
      <w:pPr>
        <w:pStyle w:val="ListParagraph"/>
        <w:numPr>
          <w:ilvl w:val="0"/>
          <w:numId w:val="1"/>
        </w:numPr>
      </w:pPr>
      <w:r>
        <w:t>Create a visualisation showing the Sales of EU, JP, NA, Global and Other p</w:t>
      </w:r>
      <w:r w:rsidR="00C40DFE">
        <w:t>lotted against Year of release.</w:t>
      </w:r>
    </w:p>
    <w:p w:rsidR="00494828" w:rsidRDefault="00494828" w:rsidP="00494828">
      <w:r>
        <w:rPr>
          <w:noProof/>
        </w:rPr>
        <w:drawing>
          <wp:inline distT="0" distB="0" distL="0" distR="0">
            <wp:extent cx="2305050" cy="14167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6704" cy="141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2B" w:rsidRDefault="001A3890" w:rsidP="00494828">
      <w:r>
        <w:rPr>
          <w:noProof/>
        </w:rPr>
        <w:drawing>
          <wp:inline distT="0" distB="0" distL="0" distR="0">
            <wp:extent cx="5223510" cy="236203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164" cy="2360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E90">
        <w:br/>
      </w:r>
      <w:r w:rsidR="003B7E90">
        <w:br/>
        <w:t>How to get final result:</w:t>
      </w:r>
      <w:r>
        <w:br/>
        <w:t>I moved Years of Release into the Columns and Measure Values into the Rows. In the filters I filtered Measure Names to display only EU Sales, Global Sales, JP Sales, NA Sales, and Other Sales. I added Measure Names to the color mark.</w:t>
      </w:r>
    </w:p>
    <w:p w:rsidR="006B562B" w:rsidRDefault="006B562B">
      <w:r>
        <w:br w:type="page"/>
      </w:r>
    </w:p>
    <w:p w:rsidR="00494828" w:rsidRDefault="00494828" w:rsidP="00494828"/>
    <w:p w:rsidR="00494828" w:rsidRDefault="00494828" w:rsidP="00494828">
      <w:pPr>
        <w:pStyle w:val="ListParagraph"/>
        <w:numPr>
          <w:ilvl w:val="0"/>
          <w:numId w:val="1"/>
        </w:numPr>
      </w:pPr>
      <w:r>
        <w:t>Create a Donut chart showing Percentage of JP sales for different genres.  Show the total JP sa</w:t>
      </w:r>
      <w:r w:rsidR="00C40DFE">
        <w:t>les in the middle of the donut.</w:t>
      </w:r>
    </w:p>
    <w:p w:rsidR="00494828" w:rsidRDefault="00494828" w:rsidP="00494828">
      <w:r>
        <w:rPr>
          <w:noProof/>
        </w:rPr>
        <w:drawing>
          <wp:inline distT="0" distB="0" distL="0" distR="0">
            <wp:extent cx="3044190" cy="1640806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210" cy="164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A9" w:rsidRDefault="000A3156" w:rsidP="00494828">
      <w:r>
        <w:rPr>
          <w:noProof/>
        </w:rPr>
        <w:drawing>
          <wp:inline distT="0" distB="0" distL="0" distR="0">
            <wp:extent cx="5711190" cy="2591453"/>
            <wp:effectExtent l="1905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81" cy="2590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8A9" w:rsidRDefault="003B7E90">
      <w:r>
        <w:br/>
        <w:t>How to get final result:</w:t>
      </w:r>
    </w:p>
    <w:p w:rsidR="00494828" w:rsidRDefault="000A3156" w:rsidP="00494828">
      <w:r>
        <w:t>I added JP Sales into rows twice. I then changed both to</w:t>
      </w:r>
      <w:r w:rsidR="00D30DA0">
        <w:t xml:space="preserve"> the chart type of</w:t>
      </w:r>
      <w:r>
        <w:t xml:space="preserve"> Pie in their respective marks.</w:t>
      </w:r>
      <w:r>
        <w:br/>
        <w:t xml:space="preserve">In the one circle I added Genre to color, SUM(JP Sales) to angle, SUM(JP Sales) to Size, and SUM(JP Sales) to label. The label one I right clicked and changed the quick table calculation to percentage of total. </w:t>
      </w:r>
      <w:r>
        <w:br/>
      </w:r>
      <w:r>
        <w:br/>
        <w:t>In the 2</w:t>
      </w:r>
      <w:r w:rsidRPr="000A3156">
        <w:rPr>
          <w:vertAlign w:val="superscript"/>
        </w:rPr>
        <w:t>nd</w:t>
      </w:r>
      <w:r>
        <w:t xml:space="preserve"> circle I added the SUM(JP Sales) and changed the background color to white. Inside the label I also changed it to add the $ and Million before and after the SUM(JP Sales) value.</w:t>
      </w:r>
      <w:r w:rsidR="00137A55">
        <w:t xml:space="preserve"> I also changed the size of the circle to be a bit smaller than the other one.</w:t>
      </w:r>
      <w:r>
        <w:br/>
      </w:r>
      <w:r>
        <w:br/>
        <w:t>Once both of those were complete I right clicked on  the one ATTR(JP Sales) in the row section and selected dual axis.</w:t>
      </w:r>
      <w:r w:rsidR="003B7E90">
        <w:br w:type="page"/>
      </w:r>
    </w:p>
    <w:p w:rsidR="00494828" w:rsidRDefault="00494828" w:rsidP="00494828">
      <w:pPr>
        <w:pStyle w:val="ListParagraph"/>
        <w:numPr>
          <w:ilvl w:val="0"/>
          <w:numId w:val="1"/>
        </w:numPr>
      </w:pPr>
      <w:r>
        <w:lastRenderedPageBreak/>
        <w:t>Create a calculated field that adds the Sales of EU, JP, NA, Global and Other. Use this calculated field to create the following visualisation</w:t>
      </w:r>
      <w:r w:rsidR="00C40DFE">
        <w:t>.</w:t>
      </w:r>
    </w:p>
    <w:p w:rsidR="00494828" w:rsidRDefault="00494828" w:rsidP="00494828">
      <w:r>
        <w:rPr>
          <w:noProof/>
        </w:rPr>
        <w:drawing>
          <wp:inline distT="0" distB="0" distL="0" distR="0">
            <wp:extent cx="5943600" cy="217995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828" w:rsidRDefault="007F08A9" w:rsidP="00494828">
      <w:r>
        <w:rPr>
          <w:noProof/>
        </w:rPr>
        <w:drawing>
          <wp:inline distT="0" distB="0" distL="0" distR="0">
            <wp:extent cx="5943600" cy="206884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8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828" w:rsidRDefault="001A3890" w:rsidP="00494828">
      <w:r>
        <w:t>How to get final result:</w:t>
      </w:r>
      <w:r>
        <w:br/>
      </w:r>
      <w:r w:rsidR="00135E56">
        <w:t>I created a calculated field called SUM of Overall Sales with the calculation below.</w:t>
      </w:r>
      <w:r w:rsidR="00135E56">
        <w:br/>
      </w:r>
      <w:r w:rsidR="00135E56">
        <w:rPr>
          <w:noProof/>
        </w:rPr>
        <w:drawing>
          <wp:inline distT="0" distB="0" distL="0" distR="0">
            <wp:extent cx="3531870" cy="42063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724" cy="42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5E56">
        <w:br/>
        <w:t xml:space="preserve">I then used that new field and put it in the columns. I added genre to the rows. I added the created calculated field to the color mark and left it as automatic for the blue range of color. I added the created calculated field to the label and made it bold and added an M after the text. </w:t>
      </w:r>
    </w:p>
    <w:p w:rsidR="00494828" w:rsidRDefault="00A366E7" w:rsidP="00494828">
      <w:r>
        <w:br w:type="page"/>
      </w:r>
    </w:p>
    <w:p w:rsidR="00494828" w:rsidRDefault="00494828" w:rsidP="00494828">
      <w:pPr>
        <w:pStyle w:val="ListParagraph"/>
        <w:numPr>
          <w:ilvl w:val="0"/>
          <w:numId w:val="1"/>
        </w:numPr>
      </w:pPr>
      <w:r>
        <w:lastRenderedPageBreak/>
        <w:t>Create the following visualisation showing th</w:t>
      </w:r>
      <w:r w:rsidR="006B562B">
        <w:t>e summary of various measures.</w:t>
      </w:r>
    </w:p>
    <w:p w:rsidR="00494828" w:rsidRDefault="00494828" w:rsidP="00494828">
      <w:r>
        <w:rPr>
          <w:noProof/>
        </w:rPr>
        <w:drawing>
          <wp:inline distT="0" distB="0" distL="0" distR="0">
            <wp:extent cx="2777490" cy="973605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8897" cy="97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1B" w:rsidRDefault="00D12C1B" w:rsidP="00494828">
      <w:r>
        <w:rPr>
          <w:noProof/>
        </w:rPr>
        <w:drawing>
          <wp:inline distT="0" distB="0" distL="0" distR="0">
            <wp:extent cx="5482590" cy="2464882"/>
            <wp:effectExtent l="1905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078" cy="2463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E90">
        <w:br/>
        <w:t>How to get final result:</w:t>
      </w:r>
    </w:p>
    <w:p w:rsidR="006B562B" w:rsidRDefault="00943BF6" w:rsidP="00494828">
      <w:r>
        <w:t>I added the measure names to columns. I then filtered the Measure Names to only the sales (NA, EU, Global, JP, and Other). I then added the Measure Values and Measure Names into text in the marks section. I made the Measure Values bold and made it centered under the text options. I then went into Format Shading and clicked on Rows. I changed the Pane and Header to a light grey. For the Columns I changed the Divider Cell to black and a thicker line</w:t>
      </w:r>
      <w:r>
        <w:br/>
      </w:r>
      <w:r>
        <w:rPr>
          <w:noProof/>
        </w:rPr>
        <w:drawing>
          <wp:inline distT="0" distB="0" distL="0" distR="0">
            <wp:extent cx="1981200" cy="176022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BF6">
        <w:t xml:space="preserve"> </w:t>
      </w:r>
      <w:r>
        <w:rPr>
          <w:noProof/>
        </w:rPr>
        <w:drawing>
          <wp:inline distT="0" distB="0" distL="0" distR="0">
            <wp:extent cx="1443990" cy="1852390"/>
            <wp:effectExtent l="19050" t="0" r="381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112" cy="1855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828" w:rsidRDefault="006B562B" w:rsidP="00494828">
      <w:r>
        <w:br w:type="page"/>
      </w:r>
    </w:p>
    <w:p w:rsidR="00494828" w:rsidRDefault="00494828" w:rsidP="00494828">
      <w:pPr>
        <w:pStyle w:val="ListParagraph"/>
        <w:numPr>
          <w:ilvl w:val="0"/>
          <w:numId w:val="1"/>
        </w:numPr>
      </w:pPr>
      <w:r>
        <w:lastRenderedPageBreak/>
        <w:t>Create a butterfly chart to compare the User and Critic scores. You can use</w:t>
      </w:r>
      <w:r w:rsidR="006B562B">
        <w:t xml:space="preserve"> different colors if you want.</w:t>
      </w:r>
    </w:p>
    <w:p w:rsidR="00494828" w:rsidRDefault="00494828" w:rsidP="00494828">
      <w:r>
        <w:rPr>
          <w:noProof/>
        </w:rPr>
        <w:drawing>
          <wp:inline distT="0" distB="0" distL="0" distR="0">
            <wp:extent cx="4649561" cy="19735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9902" cy="19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828" w:rsidRDefault="00627431" w:rsidP="00494828">
      <w:r>
        <w:rPr>
          <w:noProof/>
        </w:rPr>
        <w:drawing>
          <wp:inline distT="0" distB="0" distL="0" distR="0">
            <wp:extent cx="4735830" cy="1698979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564" cy="170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E90">
        <w:br/>
        <w:t>How to get final result:</w:t>
      </w:r>
    </w:p>
    <w:p w:rsidR="00AF5719" w:rsidRDefault="00D30DA0" w:rsidP="00C40DFE">
      <w:r>
        <w:t>I added SUM(Critic Score) and SUM(User Score) to Columns and Genre to Rows. I added Measure Names into the color mark for the critic and user scores. I added the respective score into each label of the marks (user to user and critic to critic). I then created a calculated field called absolute zero. I moved that in between the two score in the columns. I added Genre into the text for absolute zero. I changed the chart type to text.</w:t>
      </w:r>
      <w:r w:rsidR="00776AE0">
        <w:t xml:space="preserve"> I double clicked on the Critic Scores and changed it to Reversed scaling</w:t>
      </w:r>
      <w:r w:rsidR="00895B0F">
        <w:t xml:space="preserve">. I edited the absolute zero axis to remove the title. I then right clicked on the absolute zero in the columns and selected dual axis. I changed the default chart types of user and critic scores back to bar since it changed on its own. I right clicked on the critic axis and clicked synchronize axis. and then double clicked the critic axis and changed it to range fixed at a start of 0 and the end to automatic. I then added another absolute zero after user scores in columns. I added genre as the text in the mark pane for this one and changed it to a chart type of text like the previous one. </w:t>
      </w:r>
      <w:r w:rsidR="00C95814">
        <w:t>I clicked on the new absolute zero and selected dual axis. I then right clicked on the user score and selected synchronize axis. I then double clicked on the user score axis and changed the range to fixed and the fixed start to 0 and the end to automatic. I then sorted it in asc</w:t>
      </w:r>
      <w:r w:rsidR="00C40DFE">
        <w:t>ending order by critic score.</w:t>
      </w:r>
      <w:r>
        <w:br/>
      </w:r>
      <w:r>
        <w:rPr>
          <w:noProof/>
        </w:rPr>
        <w:drawing>
          <wp:inline distT="0" distB="0" distL="0" distR="0">
            <wp:extent cx="1196283" cy="548640"/>
            <wp:effectExtent l="19050" t="0" r="3867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74" cy="551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3CF8">
        <w:br/>
      </w:r>
    </w:p>
    <w:sectPr w:rsidR="00AF5719" w:rsidSect="00B22929">
      <w:head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ABA" w:rsidRDefault="00475ABA" w:rsidP="00494828">
      <w:pPr>
        <w:spacing w:after="0" w:line="240" w:lineRule="auto"/>
      </w:pPr>
      <w:r>
        <w:separator/>
      </w:r>
    </w:p>
  </w:endnote>
  <w:endnote w:type="continuationSeparator" w:id="1">
    <w:p w:rsidR="00475ABA" w:rsidRDefault="00475ABA" w:rsidP="00494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ABA" w:rsidRDefault="00475ABA" w:rsidP="00494828">
      <w:pPr>
        <w:spacing w:after="0" w:line="240" w:lineRule="auto"/>
      </w:pPr>
      <w:r>
        <w:separator/>
      </w:r>
    </w:p>
  </w:footnote>
  <w:footnote w:type="continuationSeparator" w:id="1">
    <w:p w:rsidR="00475ABA" w:rsidRDefault="00475ABA" w:rsidP="00494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5B8" w:rsidRDefault="00AF5719" w:rsidP="00C345B8">
    <w:pPr>
      <w:pStyle w:val="Header"/>
    </w:pPr>
    <w:r>
      <w:t xml:space="preserve">Name: </w:t>
    </w:r>
    <w:r w:rsidR="00494828">
      <w:t>Nicholas Keller-Sedan</w:t>
    </w:r>
  </w:p>
  <w:p w:rsidR="00C345B8" w:rsidRDefault="00475AB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239FE"/>
    <w:multiLevelType w:val="hybridMultilevel"/>
    <w:tmpl w:val="468CF7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F44730"/>
    <w:multiLevelType w:val="hybridMultilevel"/>
    <w:tmpl w:val="BDFCE3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94828"/>
    <w:rsid w:val="000A3156"/>
    <w:rsid w:val="00135E56"/>
    <w:rsid w:val="00137A55"/>
    <w:rsid w:val="001A3890"/>
    <w:rsid w:val="00283CF8"/>
    <w:rsid w:val="002C5546"/>
    <w:rsid w:val="00340E00"/>
    <w:rsid w:val="003B7E90"/>
    <w:rsid w:val="00475ABA"/>
    <w:rsid w:val="00494828"/>
    <w:rsid w:val="005D27B5"/>
    <w:rsid w:val="00627431"/>
    <w:rsid w:val="006B562B"/>
    <w:rsid w:val="00776AE0"/>
    <w:rsid w:val="007F08A9"/>
    <w:rsid w:val="0082767F"/>
    <w:rsid w:val="00895B0F"/>
    <w:rsid w:val="008A57F2"/>
    <w:rsid w:val="00943BF6"/>
    <w:rsid w:val="00A366E7"/>
    <w:rsid w:val="00AF5719"/>
    <w:rsid w:val="00C40DFE"/>
    <w:rsid w:val="00C95814"/>
    <w:rsid w:val="00D12C1B"/>
    <w:rsid w:val="00D30DA0"/>
    <w:rsid w:val="00F1445B"/>
    <w:rsid w:val="00FB2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828"/>
    <w:pPr>
      <w:spacing w:after="160" w:line="259" w:lineRule="auto"/>
      <w:ind w:left="720"/>
      <w:contextualSpacing/>
    </w:pPr>
    <w:rPr>
      <w:rFonts w:eastAsiaTheme="minorHAnsi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494828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494828"/>
    <w:rPr>
      <w:rFonts w:eastAsiaTheme="minorHAnsi"/>
      <w:lang w:val="en-CA"/>
    </w:rPr>
  </w:style>
  <w:style w:type="paragraph" w:styleId="NoSpacing">
    <w:name w:val="No Spacing"/>
    <w:uiPriority w:val="1"/>
    <w:qFormat/>
    <w:rsid w:val="00494828"/>
    <w:pPr>
      <w:spacing w:after="0" w:line="240" w:lineRule="auto"/>
    </w:pPr>
    <w:rPr>
      <w:rFonts w:ascii="Calibri" w:eastAsia="Calibri" w:hAnsi="Calibri" w:cs="Times New Roman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82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494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48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corei7-9th@outlook.com</dc:creator>
  <cp:lastModifiedBy>corei7-9th@outlook.com</cp:lastModifiedBy>
  <cp:revision>3</cp:revision>
  <dcterms:created xsi:type="dcterms:W3CDTF">2022-10-03T18:40:00Z</dcterms:created>
  <dcterms:modified xsi:type="dcterms:W3CDTF">2022-10-03T18:43:00Z</dcterms:modified>
</cp:coreProperties>
</file>