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BEB8" w14:textId="2CDBA798" w:rsidR="007964E2" w:rsidRDefault="007964E2" w:rsidP="007964E2">
      <w:r>
        <w:t>Nick Kelly</w:t>
      </w:r>
    </w:p>
    <w:p w14:paraId="124A8CBF" w14:textId="0BEB9F7A" w:rsidR="004D335D" w:rsidRDefault="004D335D" w:rsidP="004D335D">
      <w:pPr>
        <w:jc w:val="center"/>
      </w:pPr>
      <w:r>
        <w:t>Pharmaceutical Final Analysis</w:t>
      </w:r>
    </w:p>
    <w:p w14:paraId="40B61F9B" w14:textId="22BED726" w:rsidR="004D335D" w:rsidRDefault="00B87AE3" w:rsidP="004D335D">
      <w:pPr>
        <w:rPr>
          <w:b/>
          <w:bCs/>
        </w:rPr>
      </w:pPr>
      <w:r>
        <w:rPr>
          <w:b/>
          <w:bCs/>
        </w:rPr>
        <w:t>Out of the drugs</w:t>
      </w:r>
      <w:r w:rsidR="005A0CE5">
        <w:rPr>
          <w:b/>
          <w:bCs/>
        </w:rPr>
        <w:t xml:space="preserve"> analyzed, </w:t>
      </w:r>
      <w:proofErr w:type="spellStart"/>
      <w:r w:rsidR="005A0CE5">
        <w:rPr>
          <w:b/>
          <w:bCs/>
        </w:rPr>
        <w:t>Ramicane</w:t>
      </w:r>
      <w:proofErr w:type="spellEnd"/>
      <w:r w:rsidR="005A0CE5">
        <w:rPr>
          <w:b/>
          <w:bCs/>
        </w:rPr>
        <w:t xml:space="preserve"> seems to be the most promising</w:t>
      </w:r>
    </w:p>
    <w:p w14:paraId="0E509AE2" w14:textId="5500337F" w:rsidR="005A0CE5" w:rsidRDefault="00E92C4C" w:rsidP="004D335D">
      <w:proofErr w:type="spellStart"/>
      <w:r>
        <w:t>Ramicane</w:t>
      </w:r>
      <w:proofErr w:type="spellEnd"/>
      <w:r>
        <w:t xml:space="preserve"> had the lowest mean tumor volume at 40.22 mm, with a low variance and standard deviation. When tested alongside the </w:t>
      </w:r>
      <w:r w:rsidR="009A7B59">
        <w:t xml:space="preserve">other four top-performing drugs, </w:t>
      </w:r>
      <w:proofErr w:type="spellStart"/>
      <w:r w:rsidR="009A7B59">
        <w:t>Ramicane</w:t>
      </w:r>
      <w:proofErr w:type="spellEnd"/>
      <w:r w:rsidR="009A7B59">
        <w:t xml:space="preserve"> </w:t>
      </w:r>
      <w:r w:rsidR="00B61752">
        <w:t>continued to perform well, with a low IQR and no outliers.</w:t>
      </w:r>
    </w:p>
    <w:p w14:paraId="03C4666F" w14:textId="46384E80" w:rsidR="006F1C3C" w:rsidRDefault="006F1C3C" w:rsidP="004D335D">
      <w:r>
        <w:rPr>
          <w:b/>
          <w:bCs/>
        </w:rPr>
        <w:t>Tumor volume is strongly correlated with mouse weight</w:t>
      </w:r>
    </w:p>
    <w:p w14:paraId="7928671A" w14:textId="260C0307" w:rsidR="006F1C3C" w:rsidRDefault="00435C66" w:rsidP="004D335D">
      <w:r>
        <w:t xml:space="preserve">The </w:t>
      </w:r>
      <w:r w:rsidR="00E14B01">
        <w:t xml:space="preserve">R-value of average tumor size to average mouse weight </w:t>
      </w:r>
      <w:r w:rsidR="00CC5150">
        <w:t xml:space="preserve">is .842, </w:t>
      </w:r>
      <w:r w:rsidR="00EA6436">
        <w:t xml:space="preserve">with a P-value far lower than </w:t>
      </w:r>
      <w:r w:rsidR="00D31EEE">
        <w:t>.1. This indicates that average mouse weight should be controlled for in future tests, as it could serve as a confounding variable.</w:t>
      </w:r>
    </w:p>
    <w:p w14:paraId="35DCE0C3" w14:textId="498EBA67" w:rsidR="00D31EEE" w:rsidRDefault="00582CF2" w:rsidP="004D335D">
      <w:r>
        <w:rPr>
          <w:b/>
          <w:bCs/>
        </w:rPr>
        <w:t xml:space="preserve">The </w:t>
      </w:r>
      <w:r w:rsidR="00454E28">
        <w:rPr>
          <w:b/>
          <w:bCs/>
        </w:rPr>
        <w:t xml:space="preserve">studies did a good job controlling for </w:t>
      </w:r>
      <w:r w:rsidR="006E1884">
        <w:rPr>
          <w:b/>
          <w:bCs/>
        </w:rPr>
        <w:t>sex</w:t>
      </w:r>
    </w:p>
    <w:p w14:paraId="2500E5A0" w14:textId="0515B7AE" w:rsidR="00454E28" w:rsidRPr="00454E28" w:rsidRDefault="00247270" w:rsidP="004D335D">
      <w:r>
        <w:t xml:space="preserve">The ratio of male to female mice used was nearly 1:1, suggesting that the </w:t>
      </w:r>
      <w:r w:rsidR="006E1884">
        <w:t>labs conducting these tests did a good job of controlling for sex in their work.</w:t>
      </w:r>
    </w:p>
    <w:sectPr w:rsidR="00454E28" w:rsidRPr="0045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2704"/>
    <w:multiLevelType w:val="hybridMultilevel"/>
    <w:tmpl w:val="103AF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DB"/>
    <w:rsid w:val="00247270"/>
    <w:rsid w:val="00435C66"/>
    <w:rsid w:val="00454E28"/>
    <w:rsid w:val="004D335D"/>
    <w:rsid w:val="00582CF2"/>
    <w:rsid w:val="005A0CE5"/>
    <w:rsid w:val="006E1884"/>
    <w:rsid w:val="006F1C3C"/>
    <w:rsid w:val="007964E2"/>
    <w:rsid w:val="007E6217"/>
    <w:rsid w:val="00825C3B"/>
    <w:rsid w:val="009A7B59"/>
    <w:rsid w:val="00A625DB"/>
    <w:rsid w:val="00A63E75"/>
    <w:rsid w:val="00B61752"/>
    <w:rsid w:val="00B87AE3"/>
    <w:rsid w:val="00C104B2"/>
    <w:rsid w:val="00CC5150"/>
    <w:rsid w:val="00D31EEE"/>
    <w:rsid w:val="00E14B01"/>
    <w:rsid w:val="00E92C4C"/>
    <w:rsid w:val="00EA6436"/>
    <w:rsid w:val="00E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8154"/>
  <w15:chartTrackingRefBased/>
  <w15:docId w15:val="{DCAF6B82-D4CF-4662-AFBF-87BD4DEE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Kelly</dc:creator>
  <cp:keywords/>
  <dc:description/>
  <cp:lastModifiedBy>Nick Kelly</cp:lastModifiedBy>
  <cp:revision>21</cp:revision>
  <dcterms:created xsi:type="dcterms:W3CDTF">2021-07-29T03:26:00Z</dcterms:created>
  <dcterms:modified xsi:type="dcterms:W3CDTF">2021-07-29T03:52:00Z</dcterms:modified>
</cp:coreProperties>
</file>