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B6" w:rsidRDefault="00EF7F41">
      <w:r>
        <w:rPr>
          <w:noProof/>
          <w:lang w:eastAsia="ru-RU"/>
        </w:rPr>
        <w:drawing>
          <wp:inline distT="0" distB="0" distL="0" distR="0" wp14:anchorId="3EE15692" wp14:editId="254506F0">
            <wp:extent cx="3705225" cy="39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7F4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Является ли год високосным?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(0-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; 1-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):"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</w:t>
      </w:r>
    </w:p>
    <w:p w:rsid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29;</w:t>
      </w:r>
    </w:p>
    <w:p w:rsid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28;</w:t>
      </w:r>
    </w:p>
    <w:p w:rsid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с какого дня недели начинается январь (1-7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пн-вс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</w:t>
      </w:r>
      <w:r>
        <w:rPr>
          <w:rFonts w:ascii="Consolas" w:hAnsi="Consolas" w:cs="Consolas"/>
          <w:color w:val="A31515"/>
          <w:sz w:val="19"/>
          <w:szCs w:val="19"/>
        </w:rPr>
        <w:t>Январь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Пн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Сб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+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) % 7 == 1)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(b + 31) % 7;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</w:t>
      </w:r>
      <w:r>
        <w:rPr>
          <w:rFonts w:ascii="Consolas" w:hAnsi="Consolas" w:cs="Consolas"/>
          <w:color w:val="A31515"/>
          <w:sz w:val="19"/>
          <w:szCs w:val="19"/>
        </w:rPr>
        <w:t>Февраль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Пн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Сб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Feb;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+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) % 7 == 1)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(b + Feb) % 7;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</w:t>
      </w:r>
      <w:r>
        <w:rPr>
          <w:rFonts w:ascii="Consolas" w:hAnsi="Consolas" w:cs="Consolas"/>
          <w:color w:val="A31515"/>
          <w:sz w:val="19"/>
          <w:szCs w:val="19"/>
        </w:rPr>
        <w:t>Март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Пн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Сб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+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) % 7 == 1)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(b + 31) % 7;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</w:t>
      </w:r>
      <w:r>
        <w:rPr>
          <w:rFonts w:ascii="Consolas" w:hAnsi="Consolas" w:cs="Consolas"/>
          <w:color w:val="A31515"/>
          <w:sz w:val="19"/>
          <w:szCs w:val="19"/>
        </w:rPr>
        <w:t>Апрель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Пн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Сб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+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) % 7 == 1)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(b + 30) % 7;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</w:t>
      </w:r>
      <w:r>
        <w:rPr>
          <w:rFonts w:ascii="Consolas" w:hAnsi="Consolas" w:cs="Consolas"/>
          <w:color w:val="A31515"/>
          <w:sz w:val="19"/>
          <w:szCs w:val="19"/>
        </w:rPr>
        <w:t>Май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Пн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Сб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+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) % 7 == 1)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(b + 31) % 7;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</w:t>
      </w:r>
      <w:r>
        <w:rPr>
          <w:rFonts w:ascii="Consolas" w:hAnsi="Consolas" w:cs="Consolas"/>
          <w:color w:val="A31515"/>
          <w:sz w:val="19"/>
          <w:szCs w:val="19"/>
        </w:rPr>
        <w:t>Июнь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Пн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Сб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+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) % 7 == 1)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(b + 30) % 7;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</w:t>
      </w:r>
      <w:r>
        <w:rPr>
          <w:rFonts w:ascii="Consolas" w:hAnsi="Consolas" w:cs="Consolas"/>
          <w:color w:val="A31515"/>
          <w:sz w:val="19"/>
          <w:szCs w:val="19"/>
        </w:rPr>
        <w:t>Июль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Пн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Сб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+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) % 7 == 1)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(b + 31) % 7;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</w:t>
      </w:r>
      <w:r>
        <w:rPr>
          <w:rFonts w:ascii="Consolas" w:hAnsi="Consolas" w:cs="Consolas"/>
          <w:color w:val="A31515"/>
          <w:sz w:val="19"/>
          <w:szCs w:val="19"/>
        </w:rPr>
        <w:t>Август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Пн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Сб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+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) % 7 == 1)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(b + 31) % 7;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</w:t>
      </w:r>
      <w:r>
        <w:rPr>
          <w:rFonts w:ascii="Consolas" w:hAnsi="Consolas" w:cs="Consolas"/>
          <w:color w:val="A31515"/>
          <w:sz w:val="19"/>
          <w:szCs w:val="19"/>
        </w:rPr>
        <w:t>Сентябрь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Пн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Сб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+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) % 7 == 1)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(b + 30) % 7;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</w:t>
      </w:r>
      <w:r>
        <w:rPr>
          <w:rFonts w:ascii="Consolas" w:hAnsi="Consolas" w:cs="Consolas"/>
          <w:color w:val="A31515"/>
          <w:sz w:val="19"/>
          <w:szCs w:val="19"/>
        </w:rPr>
        <w:t>Октябрь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Пн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Сб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+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) % 7 == 1)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(b + 31) % 7;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</w:t>
      </w:r>
      <w:r>
        <w:rPr>
          <w:rFonts w:ascii="Consolas" w:hAnsi="Consolas" w:cs="Consolas"/>
          <w:color w:val="A31515"/>
          <w:sz w:val="19"/>
          <w:szCs w:val="19"/>
        </w:rPr>
        <w:t>Ноябрь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Пн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Сб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+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) % 7 == 1)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(b + 30) % 7;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</w:t>
      </w:r>
      <w:r>
        <w:rPr>
          <w:rFonts w:ascii="Consolas" w:hAnsi="Consolas" w:cs="Consolas"/>
          <w:color w:val="A31515"/>
          <w:sz w:val="19"/>
          <w:szCs w:val="19"/>
        </w:rPr>
        <w:t>Декабрь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Пн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Пт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Сб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31;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+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) % 7 == 1)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r>
        <w:rPr>
          <w:noProof/>
          <w:lang w:eastAsia="ru-RU"/>
        </w:rPr>
        <w:lastRenderedPageBreak/>
        <w:drawing>
          <wp:inline distT="0" distB="0" distL="0" distR="0" wp14:anchorId="3F418B7C" wp14:editId="655ADF81">
            <wp:extent cx="3514725" cy="733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7F4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F4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1;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ab/>
        <w:t>z = -z * 2;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ab/>
        <w:t>S = S + 1 / z;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F7F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n);</w:t>
      </w:r>
    </w:p>
    <w:p w:rsidR="00EF7F41" w:rsidRP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EF7F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F41" w:rsidRDefault="00EF7F41" w:rsidP="00EF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F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EF7F41" w:rsidRDefault="00EF7F41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BD669A" w:rsidRDefault="00BD669A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BD669A" w:rsidRDefault="00BD669A" w:rsidP="00EF7F41">
      <w:pPr>
        <w:rPr>
          <w:rFonts w:ascii="Consolas" w:hAnsi="Consolas" w:cs="Consolas"/>
          <w:color w:val="000000"/>
          <w:sz w:val="19"/>
          <w:szCs w:val="19"/>
        </w:rPr>
      </w:pPr>
    </w:p>
    <w:p w:rsidR="00BD669A" w:rsidRDefault="00BD669A" w:rsidP="00EF7F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D630FBE" wp14:editId="7EC77B81">
            <wp:extent cx="2047875" cy="466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66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669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66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66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e;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"e= "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  <w:t>a = 0.25;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D66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669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1 / </w:t>
      </w:r>
      <w:proofErr w:type="gramStart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2);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D66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D66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e);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6F3A7E9D" wp14:editId="671628F9">
            <wp:extent cx="1352550" cy="36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BD669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66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f, h;</w:t>
      </w:r>
    </w:p>
    <w:p w:rsid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левую границу интервала a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правую границу интервала b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шаг h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D66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66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6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a; i &lt;= b; i += h)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  <w:t>f = i/cos(i);</w:t>
      </w:r>
    </w:p>
    <w:p w:rsidR="00BD669A" w:rsidRP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D66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BD66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A31515"/>
          <w:sz w:val="19"/>
          <w:szCs w:val="19"/>
          <w:lang w:val="en-US"/>
        </w:rPr>
        <w:t>"\tf(x) = "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6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BD66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6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D669A" w:rsidRDefault="00BD669A" w:rsidP="00BD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BD6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48"/>
    <w:rsid w:val="00680748"/>
    <w:rsid w:val="00972BB6"/>
    <w:rsid w:val="00BD669A"/>
    <w:rsid w:val="00E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2FAA"/>
  <w15:chartTrackingRefBased/>
  <w15:docId w15:val="{E8C4F8F0-03FE-48FC-A4E0-033185E8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2020-07-04T11:40:00Z</dcterms:created>
  <dcterms:modified xsi:type="dcterms:W3CDTF">2020-07-04T12:19:00Z</dcterms:modified>
</cp:coreProperties>
</file>