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78A" w:rsidRPr="00DA378A" w:rsidRDefault="00DA378A" w:rsidP="00DA378A">
      <w:pPr>
        <w:pStyle w:val="1"/>
      </w:pPr>
      <w:r w:rsidRPr="00DA378A">
        <w:t>2</w:t>
      </w:r>
      <w:r>
        <w:t>сл</w:t>
      </w:r>
    </w:p>
    <w:p w:rsidR="00DA378A" w:rsidRPr="00DA378A" w:rsidRDefault="00DA378A" w:rsidP="00DA378A">
      <w:r>
        <w:t>Целью данной работы является разработка</w:t>
      </w:r>
      <w:r w:rsidRPr="00DA378A">
        <w:t xml:space="preserve"> сетево</w:t>
      </w:r>
      <w:r>
        <w:t>го приложения, предназначенного</w:t>
      </w:r>
      <w:r w:rsidRPr="00DA378A">
        <w:t xml:space="preserve"> для автоматизации процесса анкетирования и обработки его результатов</w:t>
      </w:r>
    </w:p>
    <w:p w:rsidR="00A434E7" w:rsidRDefault="00DA378A" w:rsidP="00FE4FFC">
      <w:pPr>
        <w:pStyle w:val="1"/>
      </w:pPr>
      <w:r w:rsidRPr="00DA378A">
        <w:t>3</w:t>
      </w:r>
      <w:r w:rsidR="00FE4FFC">
        <w:t>сл</w:t>
      </w:r>
    </w:p>
    <w:p w:rsidR="00D949C9" w:rsidRDefault="00DA378A" w:rsidP="004966A6">
      <w:proofErr w:type="gramStart"/>
      <w:r>
        <w:t>Исходя из цели данной работы были</w:t>
      </w:r>
      <w:proofErr w:type="gramEnd"/>
      <w:r w:rsidR="00ED5041">
        <w:t xml:space="preserve"> поставлены следующие задачи</w:t>
      </w:r>
      <w:r w:rsidR="00143BAE">
        <w:t xml:space="preserve">: </w:t>
      </w:r>
    </w:p>
    <w:p w:rsidR="00AC7F5C" w:rsidRPr="004966A6" w:rsidRDefault="00ED5041" w:rsidP="004966A6">
      <w:pPr>
        <w:pStyle w:val="1"/>
        <w:numPr>
          <w:ilvl w:val="0"/>
          <w:numId w:val="7"/>
        </w:numPr>
        <w:jc w:val="left"/>
        <w:rPr>
          <w:b w:val="0"/>
        </w:rPr>
      </w:pPr>
      <w:r>
        <w:rPr>
          <w:b w:val="0"/>
        </w:rPr>
        <w:t>Изучить</w:t>
      </w:r>
      <w:r w:rsidR="00585EEB" w:rsidRPr="004966A6">
        <w:rPr>
          <w:b w:val="0"/>
        </w:rPr>
        <w:t xml:space="preserve"> и </w:t>
      </w:r>
      <w:r>
        <w:rPr>
          <w:b w:val="0"/>
        </w:rPr>
        <w:t>проанализировать предметную область</w:t>
      </w:r>
    </w:p>
    <w:p w:rsidR="00AC7F5C" w:rsidRPr="004966A6" w:rsidRDefault="00ED5041" w:rsidP="004966A6">
      <w:pPr>
        <w:pStyle w:val="1"/>
        <w:numPr>
          <w:ilvl w:val="0"/>
          <w:numId w:val="7"/>
        </w:numPr>
        <w:jc w:val="left"/>
        <w:rPr>
          <w:b w:val="0"/>
        </w:rPr>
      </w:pPr>
      <w:r>
        <w:rPr>
          <w:b w:val="0"/>
        </w:rPr>
        <w:t>Спроектировать структуру и архитектуру</w:t>
      </w:r>
      <w:r w:rsidR="00585EEB" w:rsidRPr="004966A6">
        <w:rPr>
          <w:b w:val="0"/>
        </w:rPr>
        <w:t xml:space="preserve"> </w:t>
      </w:r>
      <w:proofErr w:type="gramStart"/>
      <w:r w:rsidR="00585EEB" w:rsidRPr="004966A6">
        <w:rPr>
          <w:b w:val="0"/>
        </w:rPr>
        <w:t>разрабатываемого</w:t>
      </w:r>
      <w:proofErr w:type="gramEnd"/>
      <w:r w:rsidR="00585EEB" w:rsidRPr="004966A6">
        <w:rPr>
          <w:b w:val="0"/>
        </w:rPr>
        <w:t xml:space="preserve"> ПО</w:t>
      </w:r>
    </w:p>
    <w:p w:rsidR="00AC7F5C" w:rsidRPr="004966A6" w:rsidRDefault="00ED5041" w:rsidP="004966A6">
      <w:pPr>
        <w:pStyle w:val="1"/>
        <w:numPr>
          <w:ilvl w:val="0"/>
          <w:numId w:val="7"/>
        </w:numPr>
        <w:jc w:val="left"/>
        <w:rPr>
          <w:b w:val="0"/>
        </w:rPr>
      </w:pPr>
      <w:r>
        <w:rPr>
          <w:b w:val="0"/>
        </w:rPr>
        <w:t xml:space="preserve">Реализовать программный продукт, соответствующий теме работы </w:t>
      </w:r>
    </w:p>
    <w:p w:rsidR="00AC7F5C" w:rsidRPr="004966A6" w:rsidRDefault="00ED5041" w:rsidP="004966A6">
      <w:pPr>
        <w:pStyle w:val="1"/>
        <w:numPr>
          <w:ilvl w:val="0"/>
          <w:numId w:val="7"/>
        </w:numPr>
        <w:jc w:val="left"/>
        <w:rPr>
          <w:b w:val="0"/>
        </w:rPr>
      </w:pPr>
      <w:r>
        <w:rPr>
          <w:b w:val="0"/>
        </w:rPr>
        <w:t xml:space="preserve">Протестировать разработанное </w:t>
      </w:r>
      <w:r w:rsidR="00585EEB" w:rsidRPr="004966A6">
        <w:rPr>
          <w:b w:val="0"/>
        </w:rPr>
        <w:t>ПО</w:t>
      </w:r>
    </w:p>
    <w:p w:rsidR="00143BAE" w:rsidRDefault="004966A6" w:rsidP="004966A6">
      <w:pPr>
        <w:pStyle w:val="1"/>
      </w:pPr>
      <w:r w:rsidRPr="004966A6">
        <w:rPr>
          <w:rFonts w:eastAsiaTheme="minorHAnsi" w:cstheme="minorBidi"/>
          <w:b w:val="0"/>
          <w:bCs w:val="0"/>
          <w:szCs w:val="22"/>
        </w:rPr>
        <w:t xml:space="preserve"> </w:t>
      </w:r>
      <w:r w:rsidR="00DA378A">
        <w:t>4</w:t>
      </w:r>
      <w:r w:rsidR="00143BAE">
        <w:t>сл</w:t>
      </w:r>
    </w:p>
    <w:p w:rsidR="005E27A6" w:rsidRDefault="004374F2" w:rsidP="005E27A6">
      <w:pPr>
        <w:pStyle w:val="1"/>
        <w:jc w:val="left"/>
        <w:rPr>
          <w:rFonts w:eastAsiaTheme="minorHAnsi" w:cstheme="minorBidi"/>
          <w:b w:val="0"/>
          <w:bCs w:val="0"/>
          <w:szCs w:val="22"/>
        </w:rPr>
      </w:pPr>
      <w:r w:rsidRPr="004374F2">
        <w:rPr>
          <w:rFonts w:eastAsiaTheme="minorHAnsi" w:cstheme="minorBidi"/>
          <w:b w:val="0"/>
          <w:bCs w:val="0"/>
          <w:szCs w:val="22"/>
        </w:rPr>
        <w:t>Анкетирование</w:t>
      </w:r>
      <w:r w:rsidR="00ED5041">
        <w:rPr>
          <w:rFonts w:eastAsiaTheme="minorHAnsi" w:cstheme="minorBidi"/>
          <w:b w:val="0"/>
          <w:bCs w:val="0"/>
          <w:szCs w:val="22"/>
        </w:rPr>
        <w:t xml:space="preserve"> </w:t>
      </w:r>
      <w:r w:rsidRPr="004374F2">
        <w:rPr>
          <w:rFonts w:eastAsiaTheme="minorHAnsi" w:cstheme="minorBidi"/>
          <w:b w:val="0"/>
          <w:bCs w:val="0"/>
          <w:szCs w:val="22"/>
        </w:rPr>
        <w:t xml:space="preserve">предназначено для того, чтобы определить приоритетные направления деятельности предприятий, а также </w:t>
      </w:r>
      <w:r>
        <w:rPr>
          <w:rFonts w:eastAsiaTheme="minorHAnsi" w:cstheme="minorBidi"/>
          <w:b w:val="0"/>
          <w:bCs w:val="0"/>
          <w:szCs w:val="22"/>
        </w:rPr>
        <w:t>для выявления</w:t>
      </w:r>
      <w:r w:rsidRPr="004374F2">
        <w:rPr>
          <w:rFonts w:eastAsiaTheme="minorHAnsi" w:cstheme="minorBidi"/>
          <w:b w:val="0"/>
          <w:bCs w:val="0"/>
          <w:szCs w:val="22"/>
        </w:rPr>
        <w:t xml:space="preserve"> уровня сложности задач, с которыми должен справиться молодой специалист. </w:t>
      </w:r>
      <w:r w:rsidR="00732308">
        <w:rPr>
          <w:rFonts w:eastAsiaTheme="minorHAnsi" w:cstheme="minorBidi"/>
          <w:b w:val="0"/>
          <w:bCs w:val="0"/>
          <w:szCs w:val="22"/>
        </w:rPr>
        <w:t>Ряду предприятий</w:t>
      </w:r>
      <w:r w:rsidRPr="004374F2">
        <w:rPr>
          <w:rFonts w:eastAsiaTheme="minorHAnsi" w:cstheme="minorBidi"/>
          <w:b w:val="0"/>
          <w:bCs w:val="0"/>
          <w:szCs w:val="22"/>
        </w:rPr>
        <w:t xml:space="preserve"> предлагается принять участие в анкетировании.</w:t>
      </w:r>
      <w:r w:rsidR="005E27A6">
        <w:rPr>
          <w:rFonts w:eastAsiaTheme="minorHAnsi" w:cstheme="minorBidi"/>
          <w:b w:val="0"/>
          <w:bCs w:val="0"/>
          <w:szCs w:val="22"/>
        </w:rPr>
        <w:t xml:space="preserve"> Предположительно от предприятия анке</w:t>
      </w:r>
      <w:r w:rsidR="00ED5041">
        <w:rPr>
          <w:rFonts w:eastAsiaTheme="minorHAnsi" w:cstheme="minorBidi"/>
          <w:b w:val="0"/>
          <w:bCs w:val="0"/>
          <w:szCs w:val="22"/>
        </w:rPr>
        <w:t>тирование проходят как минимум 3</w:t>
      </w:r>
      <w:r w:rsidR="005E27A6">
        <w:rPr>
          <w:rFonts w:eastAsiaTheme="minorHAnsi" w:cstheme="minorBidi"/>
          <w:b w:val="0"/>
          <w:bCs w:val="0"/>
          <w:szCs w:val="22"/>
        </w:rPr>
        <w:t xml:space="preserve"> человека. </w:t>
      </w:r>
      <w:r w:rsidRPr="004374F2">
        <w:rPr>
          <w:rFonts w:eastAsiaTheme="minorHAnsi" w:cstheme="minorBidi"/>
          <w:b w:val="0"/>
          <w:bCs w:val="0"/>
          <w:szCs w:val="22"/>
        </w:rPr>
        <w:t xml:space="preserve"> </w:t>
      </w:r>
    </w:p>
    <w:p w:rsidR="00DA378A" w:rsidRPr="005E27A6" w:rsidRDefault="00DA378A" w:rsidP="00DA378A">
      <w:pPr>
        <w:pStyle w:val="1"/>
      </w:pPr>
      <w:r>
        <w:t>5сл</w:t>
      </w:r>
    </w:p>
    <w:p w:rsidR="00DA378A" w:rsidRDefault="00DA378A" w:rsidP="00DA378A">
      <w:pPr>
        <w:pStyle w:val="1"/>
        <w:jc w:val="left"/>
        <w:rPr>
          <w:rFonts w:eastAsiaTheme="minorHAnsi" w:cstheme="minorBidi"/>
          <w:b w:val="0"/>
          <w:bCs w:val="0"/>
          <w:szCs w:val="22"/>
        </w:rPr>
      </w:pPr>
      <w:r>
        <w:rPr>
          <w:rFonts w:eastAsiaTheme="minorHAnsi" w:cstheme="minorBidi"/>
          <w:b w:val="0"/>
          <w:bCs w:val="0"/>
          <w:szCs w:val="22"/>
        </w:rPr>
        <w:t xml:space="preserve">На данном слайде </w:t>
      </w:r>
      <w:r w:rsidR="00C654B3">
        <w:rPr>
          <w:rFonts w:eastAsiaTheme="minorHAnsi" w:cstheme="minorBidi"/>
          <w:b w:val="0"/>
          <w:bCs w:val="0"/>
          <w:szCs w:val="22"/>
        </w:rPr>
        <w:t xml:space="preserve">приведен пример фрагмента анкеты. Так же пример анкеты можно увидеть в приложении А. </w:t>
      </w:r>
      <w:r>
        <w:rPr>
          <w:rFonts w:eastAsiaTheme="minorHAnsi" w:cstheme="minorBidi"/>
          <w:b w:val="0"/>
          <w:bCs w:val="0"/>
          <w:szCs w:val="22"/>
        </w:rPr>
        <w:t xml:space="preserve">Анкета состоит из двух частей: информативная, где описывается цель и правила анкетирования и… </w:t>
      </w:r>
    </w:p>
    <w:p w:rsidR="00DA378A" w:rsidRDefault="00DA378A" w:rsidP="00DA378A">
      <w:pPr>
        <w:pStyle w:val="1"/>
        <w:jc w:val="left"/>
        <w:rPr>
          <w:rFonts w:eastAsiaTheme="minorHAnsi" w:cstheme="minorBidi"/>
          <w:b w:val="0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6</w:t>
      </w:r>
      <w:r w:rsidRPr="003E1D4F">
        <w:rPr>
          <w:rFonts w:eastAsiaTheme="minorHAnsi" w:cstheme="minorBidi"/>
          <w:bCs w:val="0"/>
          <w:szCs w:val="22"/>
        </w:rPr>
        <w:t>сл</w:t>
      </w:r>
      <w:r>
        <w:rPr>
          <w:rFonts w:eastAsiaTheme="minorHAnsi" w:cstheme="minorBidi"/>
          <w:b w:val="0"/>
          <w:bCs w:val="0"/>
          <w:szCs w:val="22"/>
        </w:rPr>
        <w:t xml:space="preserve"> …Основная часть, в которой непосредственно находятся вопросы. Основная часть анкеты</w:t>
      </w:r>
      <w:r w:rsidRPr="004374F2">
        <w:rPr>
          <w:rFonts w:eastAsiaTheme="minorHAnsi" w:cstheme="minorBidi"/>
          <w:b w:val="0"/>
          <w:bCs w:val="0"/>
          <w:szCs w:val="22"/>
        </w:rPr>
        <w:t xml:space="preserve"> разбита на некоторое количество блоков</w:t>
      </w:r>
      <w:r>
        <w:rPr>
          <w:rFonts w:eastAsiaTheme="minorHAnsi" w:cstheme="minorBidi"/>
          <w:b w:val="0"/>
          <w:bCs w:val="0"/>
          <w:szCs w:val="22"/>
        </w:rPr>
        <w:t xml:space="preserve"> (на слайде пример такого блока)</w:t>
      </w:r>
      <w:r w:rsidRPr="004374F2">
        <w:rPr>
          <w:rFonts w:eastAsiaTheme="minorHAnsi" w:cstheme="minorBidi"/>
          <w:b w:val="0"/>
          <w:bCs w:val="0"/>
          <w:szCs w:val="22"/>
        </w:rPr>
        <w:t xml:space="preserve">, вопросы </w:t>
      </w:r>
      <w:r>
        <w:rPr>
          <w:rFonts w:eastAsiaTheme="minorHAnsi" w:cstheme="minorBidi"/>
          <w:b w:val="0"/>
          <w:bCs w:val="0"/>
          <w:szCs w:val="22"/>
        </w:rPr>
        <w:t>конкретного блока</w:t>
      </w:r>
      <w:r w:rsidRPr="004374F2">
        <w:rPr>
          <w:rFonts w:eastAsiaTheme="minorHAnsi" w:cstheme="minorBidi"/>
          <w:b w:val="0"/>
          <w:bCs w:val="0"/>
          <w:szCs w:val="22"/>
        </w:rPr>
        <w:t xml:space="preserve"> затрагивают какую-то определенную задачу</w:t>
      </w:r>
      <w:r>
        <w:rPr>
          <w:rFonts w:eastAsiaTheme="minorHAnsi" w:cstheme="minorBidi"/>
          <w:b w:val="0"/>
          <w:bCs w:val="0"/>
          <w:szCs w:val="22"/>
        </w:rPr>
        <w:t xml:space="preserve"> (на слайде задача блока подчеркнута)</w:t>
      </w:r>
      <w:r w:rsidRPr="004374F2">
        <w:rPr>
          <w:rFonts w:eastAsiaTheme="minorHAnsi" w:cstheme="minorBidi"/>
          <w:b w:val="0"/>
          <w:bCs w:val="0"/>
          <w:szCs w:val="22"/>
        </w:rPr>
        <w:t xml:space="preserve">. </w:t>
      </w:r>
    </w:p>
    <w:p w:rsidR="00DA378A" w:rsidRDefault="00DA378A" w:rsidP="00DA378A">
      <w:r w:rsidRPr="003E1D4F">
        <w:rPr>
          <w:bCs/>
        </w:rPr>
        <w:t>На каждый вопрос</w:t>
      </w:r>
      <w:r>
        <w:rPr>
          <w:b/>
          <w:bCs/>
        </w:rPr>
        <w:t xml:space="preserve"> </w:t>
      </w:r>
      <w:r w:rsidRPr="004374F2">
        <w:t>нужно выбрать один из трех вариантов ответов. Варианты ответов представлены уровнями умения самостоятельно решать профессиональные задачи.</w:t>
      </w:r>
      <w:r>
        <w:rPr>
          <w:b/>
          <w:bCs/>
        </w:rPr>
        <w:t xml:space="preserve"> </w:t>
      </w:r>
      <w:r w:rsidRPr="003E1D4F">
        <w:rPr>
          <w:bCs/>
        </w:rPr>
        <w:t>От самого легкого первого уровня, до самого тяжелого 3-его уровня.</w:t>
      </w:r>
      <w:r w:rsidRPr="004374F2">
        <w:t xml:space="preserve"> </w:t>
      </w:r>
    </w:p>
    <w:p w:rsidR="00ED5041" w:rsidRDefault="00DA378A" w:rsidP="005E27A6">
      <w:pPr>
        <w:pStyle w:val="1"/>
      </w:pPr>
      <w:r>
        <w:t>7</w:t>
      </w:r>
      <w:r w:rsidR="00E616B5">
        <w:t>сл</w:t>
      </w:r>
    </w:p>
    <w:p w:rsidR="00E616B5" w:rsidRDefault="00E616B5" w:rsidP="00E616B5">
      <w:r>
        <w:t>Исходя из предметной области, весь процесс выявления приоритета профессиональных задач можно разделить на следующие этапы:</w:t>
      </w:r>
    </w:p>
    <w:p w:rsidR="00E616B5" w:rsidRDefault="00E616B5" w:rsidP="00AF0114">
      <w:pPr>
        <w:pStyle w:val="a3"/>
        <w:numPr>
          <w:ilvl w:val="0"/>
          <w:numId w:val="8"/>
        </w:numPr>
        <w:tabs>
          <w:tab w:val="left" w:pos="993"/>
        </w:tabs>
        <w:ind w:left="0" w:firstLine="709"/>
      </w:pPr>
      <w:r>
        <w:t>Формирование анкет работниками вузов для каждого направления, по которым будет проводиться анкетирование;</w:t>
      </w:r>
    </w:p>
    <w:p w:rsidR="00E616B5" w:rsidRDefault="00E616B5" w:rsidP="00AF0114">
      <w:pPr>
        <w:pStyle w:val="a3"/>
        <w:numPr>
          <w:ilvl w:val="0"/>
          <w:numId w:val="8"/>
        </w:numPr>
        <w:tabs>
          <w:tab w:val="left" w:pos="993"/>
        </w:tabs>
        <w:ind w:left="0" w:firstLine="709"/>
      </w:pPr>
      <w:r>
        <w:lastRenderedPageBreak/>
        <w:t xml:space="preserve">На следующем этапе </w:t>
      </w:r>
      <w:r w:rsidR="00AF0114">
        <w:t>проводит</w:t>
      </w:r>
      <w:r>
        <w:t xml:space="preserve">ся сбор результатов анкетирования, то есть сформированные анкеты </w:t>
      </w:r>
      <w:r w:rsidR="00AF0114">
        <w:t>рас</w:t>
      </w:r>
      <w:r>
        <w:t>с</w:t>
      </w:r>
      <w:r w:rsidR="00AF0114">
        <w:t>ылаются</w:t>
      </w:r>
      <w:r>
        <w:t xml:space="preserve"> по предприятиям, на которых</w:t>
      </w:r>
      <w:r w:rsidR="00AF0114">
        <w:t xml:space="preserve"> назначаются</w:t>
      </w:r>
      <w:r>
        <w:t xml:space="preserve"> ответственные </w:t>
      </w:r>
      <w:r w:rsidR="00C654B3">
        <w:t>сотрудники</w:t>
      </w:r>
      <w:r w:rsidR="00AF0114">
        <w:t xml:space="preserve">, и эти </w:t>
      </w:r>
      <w:r w:rsidR="00C654B3">
        <w:t>сотрудники</w:t>
      </w:r>
      <w:r w:rsidR="00AF0114">
        <w:t xml:space="preserve"> должны будут</w:t>
      </w:r>
      <w:r>
        <w:t xml:space="preserve"> пройти анкетирование.</w:t>
      </w:r>
    </w:p>
    <w:p w:rsidR="00AF0114" w:rsidRDefault="00AF0114" w:rsidP="00AF0114">
      <w:pPr>
        <w:pStyle w:val="a3"/>
        <w:numPr>
          <w:ilvl w:val="0"/>
          <w:numId w:val="8"/>
        </w:numPr>
        <w:tabs>
          <w:tab w:val="left" w:pos="993"/>
        </w:tabs>
        <w:ind w:left="0" w:firstLine="709"/>
      </w:pPr>
      <w:r>
        <w:t>После сбора данных, проводится обработка результатов, проведенного анкетирования методом расслоенного эксперимента</w:t>
      </w:r>
    </w:p>
    <w:p w:rsidR="00AF0114" w:rsidRPr="00E616B5" w:rsidRDefault="00AF0114" w:rsidP="00AF0114">
      <w:pPr>
        <w:pStyle w:val="a3"/>
        <w:numPr>
          <w:ilvl w:val="0"/>
          <w:numId w:val="8"/>
        </w:numPr>
        <w:tabs>
          <w:tab w:val="left" w:pos="993"/>
        </w:tabs>
        <w:ind w:left="0" w:firstLine="709"/>
      </w:pPr>
      <w:r>
        <w:t>И на основе результатов обработки данных проводиться завершающий этап построения приоритета профессиональных задач</w:t>
      </w:r>
    </w:p>
    <w:p w:rsidR="003E1D4F" w:rsidRPr="003E1D4F" w:rsidRDefault="00C654B3" w:rsidP="003E1D4F">
      <w:pPr>
        <w:pStyle w:val="1"/>
      </w:pPr>
      <w:r>
        <w:t>8</w:t>
      </w:r>
      <w:r w:rsidR="003E1D4F">
        <w:t>сл</w:t>
      </w:r>
    </w:p>
    <w:p w:rsidR="005E27A6" w:rsidRDefault="00FF6CCB" w:rsidP="003E1D4F">
      <w:pPr>
        <w:pStyle w:val="1"/>
        <w:jc w:val="left"/>
        <w:rPr>
          <w:rFonts w:eastAsiaTheme="minorHAnsi" w:cstheme="minorBidi"/>
          <w:b w:val="0"/>
          <w:bCs w:val="0"/>
          <w:szCs w:val="22"/>
        </w:rPr>
      </w:pPr>
      <w:r>
        <w:rPr>
          <w:rFonts w:eastAsiaTheme="minorHAnsi" w:cstheme="minorBidi"/>
          <w:b w:val="0"/>
          <w:bCs w:val="0"/>
          <w:szCs w:val="22"/>
        </w:rPr>
        <w:t>После завершения последнего этапа, программный продукт должен уметь строить гистограмму, которая визуализирует приоритет профессиональных задач конкретного направления.</w:t>
      </w:r>
    </w:p>
    <w:p w:rsidR="00EF25A3" w:rsidRDefault="00EF25A3" w:rsidP="00EF25A3">
      <w:pPr>
        <w:pStyle w:val="1"/>
      </w:pPr>
      <w:r>
        <w:t>9сл</w:t>
      </w:r>
    </w:p>
    <w:p w:rsidR="00EF25A3" w:rsidRPr="00EF25A3" w:rsidRDefault="00EF25A3" w:rsidP="00EF25A3">
      <w:r>
        <w:t>Были изучены существующ</w:t>
      </w:r>
      <w:r w:rsidRPr="00EF25A3">
        <w:t>ие программные аналоги создания и обработки анкет. На основе их достоинств и недостатков, а так же на основе требований заказчика была сформулирована постановка задачи...</w:t>
      </w:r>
    </w:p>
    <w:p w:rsidR="001335A0" w:rsidRDefault="00EF25A3" w:rsidP="001335A0">
      <w:pPr>
        <w:pStyle w:val="1"/>
      </w:pPr>
      <w:r>
        <w:t>10</w:t>
      </w:r>
      <w:r w:rsidR="001335A0">
        <w:t>сл</w:t>
      </w:r>
    </w:p>
    <w:p w:rsidR="002728BF" w:rsidRPr="002728BF" w:rsidRDefault="00EF25A3" w:rsidP="001335A0">
      <w:r>
        <w:t>Б</w:t>
      </w:r>
      <w:r w:rsidR="001335A0">
        <w:t>ыл</w:t>
      </w:r>
      <w:r w:rsidR="004247FF">
        <w:t>о установлено, что программный продукт, решающий данную задачу, должен состоять ка</w:t>
      </w:r>
      <w:r w:rsidR="002728BF">
        <w:t>к минимум из трех составляющих:</w:t>
      </w:r>
    </w:p>
    <w:p w:rsidR="001335A0" w:rsidRDefault="002728BF" w:rsidP="001335A0">
      <w:r>
        <w:t xml:space="preserve">- </w:t>
      </w:r>
      <w:r w:rsidRPr="002728BF">
        <w:rPr>
          <w:i/>
          <w:lang w:val="en-US"/>
        </w:rPr>
        <w:t>windows</w:t>
      </w:r>
      <w:r>
        <w:t>-приложение, которое должно предоставлять возможность создавать, редактировать и удалять анкеты, а так же проводить вычисления над собранными результатами анкетирования</w:t>
      </w:r>
    </w:p>
    <w:p w:rsidR="002728BF" w:rsidRDefault="002728BF" w:rsidP="001335A0">
      <w:r>
        <w:t>-</w:t>
      </w:r>
      <w:r w:rsidR="00CD2BCA">
        <w:t xml:space="preserve"> </w:t>
      </w:r>
      <w:r w:rsidRPr="002728BF">
        <w:rPr>
          <w:i/>
          <w:lang w:val="en-US"/>
        </w:rPr>
        <w:t>web</w:t>
      </w:r>
      <w:r w:rsidRPr="002728BF">
        <w:t>-</w:t>
      </w:r>
      <w:r>
        <w:t xml:space="preserve">сайт, </w:t>
      </w:r>
      <w:proofErr w:type="gramStart"/>
      <w:r>
        <w:t>который</w:t>
      </w:r>
      <w:proofErr w:type="gramEnd"/>
      <w:r>
        <w:t xml:space="preserve"> </w:t>
      </w:r>
      <w:r w:rsidR="00CD2BCA">
        <w:t>необходим</w:t>
      </w:r>
      <w:r>
        <w:t xml:space="preserve"> для заполнения анкет</w:t>
      </w:r>
    </w:p>
    <w:p w:rsidR="008B1A7B" w:rsidRPr="003E1D4F" w:rsidRDefault="002728BF" w:rsidP="008B1A7B">
      <w:pPr>
        <w:pStyle w:val="1"/>
        <w:jc w:val="left"/>
        <w:rPr>
          <w:rFonts w:eastAsiaTheme="minorHAnsi" w:cstheme="minorBidi"/>
          <w:b w:val="0"/>
          <w:bCs w:val="0"/>
          <w:szCs w:val="22"/>
        </w:rPr>
      </w:pPr>
      <w:r>
        <w:t>-</w:t>
      </w:r>
      <w:r w:rsidRPr="002728BF">
        <w:t xml:space="preserve"> </w:t>
      </w:r>
      <w:proofErr w:type="gramStart"/>
      <w:r w:rsidRPr="008B1A7B">
        <w:rPr>
          <w:b w:val="0"/>
        </w:rPr>
        <w:t>серверное</w:t>
      </w:r>
      <w:proofErr w:type="gramEnd"/>
      <w:r w:rsidRPr="008B1A7B">
        <w:rPr>
          <w:b w:val="0"/>
        </w:rPr>
        <w:t xml:space="preserve"> приложения, обрабатывающее запросы </w:t>
      </w:r>
      <w:r w:rsidRPr="00CD2BCA">
        <w:rPr>
          <w:b w:val="0"/>
          <w:i/>
          <w:lang w:val="en-US"/>
        </w:rPr>
        <w:t>windows</w:t>
      </w:r>
      <w:r w:rsidRPr="008B1A7B">
        <w:rPr>
          <w:b w:val="0"/>
        </w:rPr>
        <w:t xml:space="preserve">-приложения, а так же для </w:t>
      </w:r>
      <w:r w:rsidR="00CD2BCA">
        <w:rPr>
          <w:b w:val="0"/>
        </w:rPr>
        <w:t>работы с</w:t>
      </w:r>
      <w:r w:rsidRPr="008B1A7B">
        <w:rPr>
          <w:b w:val="0"/>
        </w:rPr>
        <w:t xml:space="preserve"> БД.</w:t>
      </w:r>
      <w:r w:rsidR="008B1A7B" w:rsidRPr="008B1A7B">
        <w:rPr>
          <w:rFonts w:eastAsiaTheme="minorHAnsi" w:cstheme="minorBidi"/>
          <w:b w:val="0"/>
          <w:bCs w:val="0"/>
          <w:szCs w:val="22"/>
        </w:rPr>
        <w:t xml:space="preserve"> </w:t>
      </w:r>
    </w:p>
    <w:p w:rsidR="008B1A7B" w:rsidRDefault="00EF25A3" w:rsidP="008B1A7B">
      <w:pPr>
        <w:pStyle w:val="1"/>
      </w:pPr>
      <w:r>
        <w:t>11</w:t>
      </w:r>
      <w:r w:rsidR="008B1A7B">
        <w:t>сл</w:t>
      </w:r>
    </w:p>
    <w:p w:rsidR="00B33DF7" w:rsidRDefault="00B33DF7" w:rsidP="00B33DF7">
      <w:r w:rsidRPr="00CD2BCA">
        <w:rPr>
          <w:i/>
        </w:rPr>
        <w:t>Windows</w:t>
      </w:r>
      <w:r>
        <w:t xml:space="preserve">-приложение было построено при помощи WPF, Главным плюсом данной технологии является то, что существенная часть </w:t>
      </w:r>
      <w:proofErr w:type="spellStart"/>
      <w:r>
        <w:t>отрисовки</w:t>
      </w:r>
      <w:proofErr w:type="spellEnd"/>
      <w:r>
        <w:t xml:space="preserve"> элементов управления ложиться на графический процессор, что значительно ускоряет работу приложений.</w:t>
      </w:r>
    </w:p>
    <w:p w:rsidR="00B33DF7" w:rsidRDefault="00B33DF7" w:rsidP="00B33DF7">
      <w:r>
        <w:t xml:space="preserve">В качестве СУБД </w:t>
      </w:r>
      <w:proofErr w:type="gramStart"/>
      <w:r>
        <w:t>выбран</w:t>
      </w:r>
      <w:proofErr w:type="gramEnd"/>
      <w:r>
        <w:t xml:space="preserve">  </w:t>
      </w:r>
      <w:proofErr w:type="spellStart"/>
      <w:r>
        <w:t>MySQL</w:t>
      </w:r>
      <w:proofErr w:type="spellEnd"/>
      <w:r>
        <w:t>, так как дан</w:t>
      </w:r>
      <w:r w:rsidR="00CD2BCA">
        <w:t>ная СУБД неоднократно доказывала</w:t>
      </w:r>
      <w:r>
        <w:t xml:space="preserve"> свое превосходство при работе в связки с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а так же с </w:t>
      </w:r>
      <w:proofErr w:type="spellStart"/>
      <w:r>
        <w:t>web</w:t>
      </w:r>
      <w:proofErr w:type="spellEnd"/>
      <w:r>
        <w:t>-приложениями.</w:t>
      </w:r>
    </w:p>
    <w:p w:rsidR="00B33DF7" w:rsidRDefault="00B33DF7" w:rsidP="00B33DF7">
      <w:r>
        <w:t>Для раз</w:t>
      </w:r>
      <w:r w:rsidR="00CA2BA1">
        <w:t xml:space="preserve">работки </w:t>
      </w:r>
      <w:proofErr w:type="spellStart"/>
      <w:r w:rsidR="00CA2BA1">
        <w:t>web</w:t>
      </w:r>
      <w:proofErr w:type="spellEnd"/>
      <w:r w:rsidR="00CA2BA1">
        <w:t>-сайта была</w:t>
      </w:r>
      <w:r w:rsidR="00CD2BCA">
        <w:t xml:space="preserve"> применена</w:t>
      </w:r>
      <w:r>
        <w:t xml:space="preserve"> технология ASP.NET – платформа, в состав которой входит: веб-сервисы, программная инфраструктура и модель программирования.</w:t>
      </w:r>
    </w:p>
    <w:p w:rsidR="008B1A7B" w:rsidRDefault="00B33DF7" w:rsidP="00B33DF7">
      <w:r>
        <w:lastRenderedPageBreak/>
        <w:t>Для упрощения передачи данн</w:t>
      </w:r>
      <w:r w:rsidR="00CD2BCA">
        <w:t>ых, а так же их обработки, была</w:t>
      </w:r>
      <w:r>
        <w:t xml:space="preserve"> использована библиотека JSON. Данные </w:t>
      </w:r>
      <w:r w:rsidR="000C0421">
        <w:t>передаются</w:t>
      </w:r>
      <w:r>
        <w:t xml:space="preserve"> в виде </w:t>
      </w:r>
      <w:r w:rsidRPr="00CD2BCA">
        <w:rPr>
          <w:i/>
        </w:rPr>
        <w:t>JSON</w:t>
      </w:r>
      <w:r w:rsidR="00CD2BCA">
        <w:t>-строк</w:t>
      </w:r>
      <w:r>
        <w:t>.</w:t>
      </w:r>
      <w:r w:rsidRPr="002728BF">
        <w:t xml:space="preserve"> </w:t>
      </w:r>
    </w:p>
    <w:p w:rsidR="00B33DF7" w:rsidRDefault="00B33DF7" w:rsidP="00B33DF7">
      <w:proofErr w:type="gramStart"/>
      <w:r>
        <w:t>Данное</w:t>
      </w:r>
      <w:proofErr w:type="gramEnd"/>
      <w:r>
        <w:t xml:space="preserve"> ПО разрабатывалось на языке </w:t>
      </w:r>
      <w:r>
        <w:rPr>
          <w:lang w:val="en-US"/>
        </w:rPr>
        <w:t>C</w:t>
      </w:r>
      <w:r>
        <w:t>#, а так же</w:t>
      </w:r>
      <w:r w:rsidR="00AD1360">
        <w:t xml:space="preserve"> применялся язык</w:t>
      </w:r>
      <w:r>
        <w:t xml:space="preserve"> </w:t>
      </w:r>
      <w:r w:rsidRPr="00AD1360">
        <w:rPr>
          <w:i/>
          <w:lang w:val="en-US"/>
        </w:rPr>
        <w:t>JavaScript</w:t>
      </w:r>
      <w:r>
        <w:t xml:space="preserve"> при разработке веб-сайта.</w:t>
      </w:r>
    </w:p>
    <w:p w:rsidR="00696F96" w:rsidRDefault="00EF25A3" w:rsidP="00696F96">
      <w:pPr>
        <w:pStyle w:val="1"/>
      </w:pPr>
      <w:r>
        <w:t>12</w:t>
      </w:r>
      <w:r w:rsidR="00696F96">
        <w:t>сл</w:t>
      </w:r>
    </w:p>
    <w:p w:rsidR="00696F96" w:rsidRDefault="00696F96" w:rsidP="00B33DF7">
      <w:r>
        <w:t xml:space="preserve">На данной структурной </w:t>
      </w:r>
      <w:proofErr w:type="gramStart"/>
      <w:r>
        <w:t>схеме</w:t>
      </w:r>
      <w:proofErr w:type="gramEnd"/>
      <w:r>
        <w:t xml:space="preserve"> можно увидеть из </w:t>
      </w:r>
      <w:proofErr w:type="gramStart"/>
      <w:r>
        <w:t>каких</w:t>
      </w:r>
      <w:proofErr w:type="gramEnd"/>
      <w:r>
        <w:t xml:space="preserve"> компонентов состоит </w:t>
      </w:r>
      <w:r>
        <w:rPr>
          <w:lang w:val="en-US"/>
        </w:rPr>
        <w:t>windows</w:t>
      </w:r>
      <w:r w:rsidRPr="00696F96">
        <w:t>-</w:t>
      </w:r>
      <w:r>
        <w:t>приложение: авторизация, работа с данными, обработка результатов анкетирования и вывод результатов на экран.</w:t>
      </w:r>
    </w:p>
    <w:p w:rsidR="00696F96" w:rsidRDefault="00EF25A3" w:rsidP="00696F96">
      <w:pPr>
        <w:pStyle w:val="1"/>
      </w:pPr>
      <w:r>
        <w:t>13</w:t>
      </w:r>
      <w:r w:rsidR="00696F96">
        <w:t>сл</w:t>
      </w:r>
    </w:p>
    <w:p w:rsidR="00696F96" w:rsidRDefault="00696F96" w:rsidP="00696F96">
      <w:r>
        <w:t xml:space="preserve">В </w:t>
      </w:r>
      <w:r>
        <w:rPr>
          <w:lang w:val="en-US"/>
        </w:rPr>
        <w:t>web</w:t>
      </w:r>
      <w:r w:rsidRPr="00696F96">
        <w:t>-</w:t>
      </w:r>
      <w:r>
        <w:t>приложение входит: авторизация, работа с сервером и вывод анкет.</w:t>
      </w:r>
    </w:p>
    <w:p w:rsidR="00696F96" w:rsidRPr="00696F96" w:rsidRDefault="00696F96" w:rsidP="00696F96">
      <w:r>
        <w:t>Серверное приложение имеет модули обработки запросов, работы с базами данных и логирование основных действий пользователя.</w:t>
      </w:r>
    </w:p>
    <w:p w:rsidR="00696F96" w:rsidRDefault="00EF25A3" w:rsidP="00696F96">
      <w:pPr>
        <w:pStyle w:val="1"/>
      </w:pPr>
      <w:r>
        <w:t>14</w:t>
      </w:r>
      <w:r w:rsidR="00696F96">
        <w:t>сл</w:t>
      </w:r>
    </w:p>
    <w:p w:rsidR="00696F96" w:rsidRDefault="00696F96" w:rsidP="00B33DF7">
      <w:r>
        <w:t xml:space="preserve">На следующей схеме </w:t>
      </w:r>
      <w:proofErr w:type="gramStart"/>
      <w:r>
        <w:t>изображена</w:t>
      </w:r>
      <w:proofErr w:type="gramEnd"/>
      <w:r>
        <w:t xml:space="preserve"> структуру меню </w:t>
      </w:r>
      <w:r>
        <w:rPr>
          <w:lang w:val="en-US"/>
        </w:rPr>
        <w:t>windows</w:t>
      </w:r>
      <w:r>
        <w:t>-приложения. Для того</w:t>
      </w:r>
      <w:proofErr w:type="gramStart"/>
      <w:r>
        <w:t>,</w:t>
      </w:r>
      <w:proofErr w:type="gramEnd"/>
      <w:r>
        <w:t xml:space="preserve"> чтобы попасть в меню системы, для начала пользователь должен пройти авторизацию, после чего из меню открывается доступ ко всем основным объектам системы таким, как анкеты, предприятия и направления.</w:t>
      </w:r>
      <w:r w:rsidR="0077670B">
        <w:t xml:space="preserve"> Выбрав объект, пользователю предоставляется возможность произвести над объектом какое-то действие.</w:t>
      </w:r>
      <w:r>
        <w:t xml:space="preserve"> </w:t>
      </w:r>
    </w:p>
    <w:p w:rsidR="0077670B" w:rsidRDefault="00EF25A3" w:rsidP="0077670B">
      <w:pPr>
        <w:pStyle w:val="1"/>
      </w:pPr>
      <w:r>
        <w:t>15</w:t>
      </w:r>
      <w:r w:rsidR="0077670B">
        <w:t>сл</w:t>
      </w:r>
    </w:p>
    <w:p w:rsidR="0077670B" w:rsidRPr="00696F96" w:rsidRDefault="0077670B" w:rsidP="0077670B">
      <w:pPr>
        <w:ind w:firstLine="0"/>
      </w:pPr>
      <w:r>
        <w:tab/>
        <w:t>Следующий слайд изображает основные классы системы и связи между ними</w:t>
      </w:r>
    </w:p>
    <w:p w:rsidR="0077670B" w:rsidRDefault="00EF25A3" w:rsidP="0077670B">
      <w:pPr>
        <w:pStyle w:val="1"/>
      </w:pPr>
      <w:r>
        <w:t>16</w:t>
      </w:r>
      <w:r w:rsidR="0077670B">
        <w:t>сл</w:t>
      </w:r>
    </w:p>
    <w:p w:rsidR="0077670B" w:rsidRDefault="0077670B" w:rsidP="0077670B">
      <w:pPr>
        <w:ind w:firstLine="0"/>
      </w:pPr>
      <w:r>
        <w:tab/>
        <w:t xml:space="preserve">Сетевое взаимодействие разработанной системы организовано таким образом, что сервер получает запросы от </w:t>
      </w:r>
      <w:r>
        <w:rPr>
          <w:lang w:val="en-US"/>
        </w:rPr>
        <w:t>windows</w:t>
      </w:r>
      <w:r>
        <w:t xml:space="preserve">- и </w:t>
      </w:r>
      <w:r>
        <w:rPr>
          <w:lang w:val="en-US"/>
        </w:rPr>
        <w:t>web</w:t>
      </w:r>
      <w:r w:rsidRPr="0077670B">
        <w:t>-</w:t>
      </w:r>
      <w:r>
        <w:t xml:space="preserve">приложения в виде </w:t>
      </w:r>
      <w:r>
        <w:rPr>
          <w:lang w:val="en-US"/>
        </w:rPr>
        <w:t>JSON</w:t>
      </w:r>
      <w:r w:rsidRPr="0077670B">
        <w:t>-</w:t>
      </w:r>
      <w:r>
        <w:t>строк, после обработки запросов, обращается к Базе Данных, и в ответ отправляет клиентам запрашиваемые данные или информацию об обработке запроса.</w:t>
      </w:r>
    </w:p>
    <w:p w:rsidR="0077670B" w:rsidRDefault="00EF25A3" w:rsidP="0077670B">
      <w:pPr>
        <w:pStyle w:val="1"/>
      </w:pPr>
      <w:r>
        <w:t>17</w:t>
      </w:r>
      <w:r w:rsidR="0077670B">
        <w:t>сл</w:t>
      </w:r>
    </w:p>
    <w:p w:rsidR="0077670B" w:rsidRDefault="0077670B" w:rsidP="0077670B">
      <w:pPr>
        <w:ind w:firstLine="0"/>
      </w:pPr>
      <w:r>
        <w:tab/>
        <w:t xml:space="preserve">На </w:t>
      </w:r>
      <w:r>
        <w:rPr>
          <w:lang w:val="en-US"/>
        </w:rPr>
        <w:t>UML</w:t>
      </w:r>
      <w:r w:rsidRPr="0077670B">
        <w:t>-</w:t>
      </w:r>
      <w:r>
        <w:t>диаграмме описан процесс обработки запроса клиента сервером.</w:t>
      </w:r>
    </w:p>
    <w:p w:rsidR="00F455E6" w:rsidRDefault="00EF25A3" w:rsidP="00F455E6">
      <w:pPr>
        <w:pStyle w:val="1"/>
      </w:pPr>
      <w:r>
        <w:t>18</w:t>
      </w:r>
      <w:r w:rsidR="00F455E6">
        <w:t>сл</w:t>
      </w:r>
    </w:p>
    <w:p w:rsidR="00F455E6" w:rsidRDefault="00F455E6" w:rsidP="00F455E6">
      <w:pPr>
        <w:ind w:firstLine="0"/>
      </w:pPr>
      <w:r>
        <w:tab/>
      </w:r>
      <w:proofErr w:type="gramStart"/>
      <w:r>
        <w:t>Данная</w:t>
      </w:r>
      <w:proofErr w:type="gramEnd"/>
      <w:r>
        <w:t xml:space="preserve"> </w:t>
      </w:r>
      <w:r>
        <w:rPr>
          <w:lang w:val="en-US"/>
        </w:rPr>
        <w:t>IDEF</w:t>
      </w:r>
      <w:r w:rsidRPr="00F455E6">
        <w:t>0-</w:t>
      </w:r>
      <w:r>
        <w:t>схема отображает общую работу системы. На ней мы видим, что входными параметрами является Логин и пароль пользователя, Направление, название предприятия, и ответы на вопросы, а на выходе мы получает приоритет задач.</w:t>
      </w:r>
    </w:p>
    <w:p w:rsidR="00F455E6" w:rsidRDefault="00F455E6" w:rsidP="00F455E6">
      <w:pPr>
        <w:pStyle w:val="1"/>
      </w:pPr>
      <w:r>
        <w:lastRenderedPageBreak/>
        <w:t>1</w:t>
      </w:r>
      <w:r w:rsidR="00EF25A3">
        <w:t>9</w:t>
      </w:r>
      <w:bookmarkStart w:id="0" w:name="_GoBack"/>
      <w:bookmarkEnd w:id="0"/>
      <w:r>
        <w:t>сл</w:t>
      </w:r>
    </w:p>
    <w:p w:rsidR="00F455E6" w:rsidRDefault="00F455E6" w:rsidP="00F455E6">
      <w:pPr>
        <w:ind w:firstLine="0"/>
      </w:pPr>
      <w:r>
        <w:tab/>
        <w:t xml:space="preserve">На следующем слайде описывается с помощью функциональной схемы общая работа с основными объектами системы. </w:t>
      </w:r>
    </w:p>
    <w:p w:rsidR="00F455E6" w:rsidRPr="00F455E6" w:rsidRDefault="00F455E6" w:rsidP="00F455E6">
      <w:pPr>
        <w:ind w:firstLine="0"/>
      </w:pPr>
    </w:p>
    <w:p w:rsidR="00F455E6" w:rsidRPr="0077670B" w:rsidRDefault="00F455E6" w:rsidP="0077670B">
      <w:pPr>
        <w:ind w:firstLine="0"/>
      </w:pPr>
    </w:p>
    <w:p w:rsidR="0077670B" w:rsidRPr="00696F96" w:rsidRDefault="0077670B">
      <w:pPr>
        <w:ind w:firstLine="0"/>
      </w:pPr>
    </w:p>
    <w:sectPr w:rsidR="0077670B" w:rsidRPr="00696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442"/>
    <w:multiLevelType w:val="hybridMultilevel"/>
    <w:tmpl w:val="70FC03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B2365A"/>
    <w:multiLevelType w:val="hybridMultilevel"/>
    <w:tmpl w:val="F7508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89302D1"/>
    <w:multiLevelType w:val="hybridMultilevel"/>
    <w:tmpl w:val="6B9E0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E8E6603"/>
    <w:multiLevelType w:val="hybridMultilevel"/>
    <w:tmpl w:val="A18E310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662889"/>
    <w:multiLevelType w:val="hybridMultilevel"/>
    <w:tmpl w:val="9CBA147E"/>
    <w:lvl w:ilvl="0" w:tplc="7BF847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BC3E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F8F0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83A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C42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E88F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005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6B75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223B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201782"/>
    <w:multiLevelType w:val="hybridMultilevel"/>
    <w:tmpl w:val="F1FE2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3CF3E5C"/>
    <w:multiLevelType w:val="hybridMultilevel"/>
    <w:tmpl w:val="1D2446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B9B38D2"/>
    <w:multiLevelType w:val="hybridMultilevel"/>
    <w:tmpl w:val="144C0C80"/>
    <w:lvl w:ilvl="0" w:tplc="F154B2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E70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72C3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56DB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680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A2D83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60D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9A9D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BC3D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84"/>
    <w:rsid w:val="0004061D"/>
    <w:rsid w:val="000C0421"/>
    <w:rsid w:val="001335A0"/>
    <w:rsid w:val="00143BAE"/>
    <w:rsid w:val="00171B06"/>
    <w:rsid w:val="001D3EDA"/>
    <w:rsid w:val="002013CC"/>
    <w:rsid w:val="002353EC"/>
    <w:rsid w:val="00237D32"/>
    <w:rsid w:val="002728BF"/>
    <w:rsid w:val="00292D49"/>
    <w:rsid w:val="002930CE"/>
    <w:rsid w:val="002B6F84"/>
    <w:rsid w:val="003E1D4F"/>
    <w:rsid w:val="004247FF"/>
    <w:rsid w:val="004374F2"/>
    <w:rsid w:val="004966A6"/>
    <w:rsid w:val="0054066F"/>
    <w:rsid w:val="00585EEB"/>
    <w:rsid w:val="005E27A6"/>
    <w:rsid w:val="006118DB"/>
    <w:rsid w:val="006161B0"/>
    <w:rsid w:val="00680337"/>
    <w:rsid w:val="0069531C"/>
    <w:rsid w:val="00696F96"/>
    <w:rsid w:val="006D69CA"/>
    <w:rsid w:val="007125DC"/>
    <w:rsid w:val="00720F9D"/>
    <w:rsid w:val="00732308"/>
    <w:rsid w:val="0077670B"/>
    <w:rsid w:val="008B1A7B"/>
    <w:rsid w:val="008F0048"/>
    <w:rsid w:val="00984024"/>
    <w:rsid w:val="009B7BC2"/>
    <w:rsid w:val="009F6005"/>
    <w:rsid w:val="00A3396C"/>
    <w:rsid w:val="00A434E7"/>
    <w:rsid w:val="00AC7F5C"/>
    <w:rsid w:val="00AD1360"/>
    <w:rsid w:val="00AD14BF"/>
    <w:rsid w:val="00AF0114"/>
    <w:rsid w:val="00B33DF7"/>
    <w:rsid w:val="00B769B6"/>
    <w:rsid w:val="00BB08A6"/>
    <w:rsid w:val="00C654B3"/>
    <w:rsid w:val="00C7208F"/>
    <w:rsid w:val="00CA2BA1"/>
    <w:rsid w:val="00CA51C5"/>
    <w:rsid w:val="00CC3F81"/>
    <w:rsid w:val="00CD2BCA"/>
    <w:rsid w:val="00D74EFC"/>
    <w:rsid w:val="00D949C9"/>
    <w:rsid w:val="00DA378A"/>
    <w:rsid w:val="00E616B5"/>
    <w:rsid w:val="00ED5041"/>
    <w:rsid w:val="00EF25A3"/>
    <w:rsid w:val="00F455E6"/>
    <w:rsid w:val="00F537B1"/>
    <w:rsid w:val="00FB40D7"/>
    <w:rsid w:val="00FE4FFC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CA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69CA"/>
    <w:pPr>
      <w:keepNext/>
      <w:keepLines/>
      <w:spacing w:before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1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0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9C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37B1"/>
    <w:pPr>
      <w:ind w:left="720"/>
      <w:contextualSpacing/>
    </w:pPr>
  </w:style>
  <w:style w:type="paragraph" w:customStyle="1" w:styleId="a4">
    <w:name w:val="Основнойтекст"/>
    <w:basedOn w:val="a"/>
    <w:link w:val="a5"/>
    <w:qFormat/>
    <w:rsid w:val="00FE4FFC"/>
    <w:pPr>
      <w:jc w:val="both"/>
    </w:pPr>
    <w:rPr>
      <w:sz w:val="28"/>
      <w:szCs w:val="28"/>
    </w:rPr>
  </w:style>
  <w:style w:type="character" w:customStyle="1" w:styleId="a5">
    <w:name w:val="Основнойтекст Знак"/>
    <w:basedOn w:val="a0"/>
    <w:link w:val="a4"/>
    <w:rsid w:val="00FE4FFC"/>
    <w:rPr>
      <w:rFonts w:ascii="Times New Roman" w:hAnsi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600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16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6">
    <w:name w:val="Основной_текст"/>
    <w:basedOn w:val="a"/>
    <w:link w:val="a7"/>
    <w:qFormat/>
    <w:rsid w:val="00143BAE"/>
    <w:pPr>
      <w:suppressAutoHyphens/>
      <w:jc w:val="both"/>
    </w:pPr>
    <w:rPr>
      <w:rFonts w:cs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143BAE"/>
    <w:rPr>
      <w:rFonts w:ascii="Times New Roman" w:hAnsi="Times New Roman" w:cs="Times New Roman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A378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CA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69CA"/>
    <w:pPr>
      <w:keepNext/>
      <w:keepLines/>
      <w:spacing w:before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1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0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9C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37B1"/>
    <w:pPr>
      <w:ind w:left="720"/>
      <w:contextualSpacing/>
    </w:pPr>
  </w:style>
  <w:style w:type="paragraph" w:customStyle="1" w:styleId="a4">
    <w:name w:val="Основнойтекст"/>
    <w:basedOn w:val="a"/>
    <w:link w:val="a5"/>
    <w:qFormat/>
    <w:rsid w:val="00FE4FFC"/>
    <w:pPr>
      <w:jc w:val="both"/>
    </w:pPr>
    <w:rPr>
      <w:sz w:val="28"/>
      <w:szCs w:val="28"/>
    </w:rPr>
  </w:style>
  <w:style w:type="character" w:customStyle="1" w:styleId="a5">
    <w:name w:val="Основнойтекст Знак"/>
    <w:basedOn w:val="a0"/>
    <w:link w:val="a4"/>
    <w:rsid w:val="00FE4FFC"/>
    <w:rPr>
      <w:rFonts w:ascii="Times New Roman" w:hAnsi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600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16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6">
    <w:name w:val="Основной_текст"/>
    <w:basedOn w:val="a"/>
    <w:link w:val="a7"/>
    <w:qFormat/>
    <w:rsid w:val="00143BAE"/>
    <w:pPr>
      <w:suppressAutoHyphens/>
      <w:jc w:val="both"/>
    </w:pPr>
    <w:rPr>
      <w:rFonts w:cs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143BAE"/>
    <w:rPr>
      <w:rFonts w:ascii="Times New Roman" w:hAnsi="Times New Roman" w:cs="Times New Roman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A378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4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2018-10-04T14:37:00Z</dcterms:created>
  <dcterms:modified xsi:type="dcterms:W3CDTF">2019-07-01T17:42:00Z</dcterms:modified>
</cp:coreProperties>
</file>