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1B3" w:rsidRDefault="00E301B3" w:rsidP="002D4BE3">
      <w:pPr>
        <w:spacing w:line="240" w:lineRule="auto"/>
        <w:ind w:left="567" w:firstLine="0"/>
        <w:jc w:val="left"/>
      </w:pPr>
    </w:p>
    <w:p w:rsidR="00E301B3" w:rsidRDefault="00E301B3">
      <w:r>
        <w:br w:type="page"/>
      </w:r>
    </w:p>
    <w:p w:rsidR="00E301B3" w:rsidRDefault="00E301B3" w:rsidP="002D4BE3">
      <w:pPr>
        <w:spacing w:line="240" w:lineRule="auto"/>
        <w:ind w:left="567" w:firstLine="0"/>
        <w:jc w:val="left"/>
      </w:pPr>
      <w:r>
        <w:lastRenderedPageBreak/>
        <w:t>MỤC LỤC</w:t>
      </w:r>
    </w:p>
    <w:p w:rsidR="00E301B3" w:rsidRDefault="00E301B3">
      <w:r>
        <w:br w:type="page"/>
      </w:r>
    </w:p>
    <w:p w:rsidR="00E301B3" w:rsidRDefault="00E301B3" w:rsidP="002D4BE3">
      <w:pPr>
        <w:spacing w:line="240" w:lineRule="auto"/>
        <w:ind w:left="567" w:firstLine="0"/>
        <w:jc w:val="left"/>
      </w:pPr>
      <w:r>
        <w:lastRenderedPageBreak/>
        <w:t>Danh mục hình ảnh</w:t>
      </w:r>
    </w:p>
    <w:p w:rsidR="00E301B3" w:rsidRDefault="00E301B3">
      <w:r>
        <w:br w:type="page"/>
      </w:r>
    </w:p>
    <w:p w:rsidR="003F05A8" w:rsidRPr="003F05A8" w:rsidRDefault="003F05A8" w:rsidP="00797432">
      <w:pPr>
        <w:pStyle w:val="Heading1"/>
      </w:pPr>
      <w:bookmarkStart w:id="0" w:name="_GoBack"/>
      <w:bookmarkEnd w:id="0"/>
      <w:r w:rsidRPr="00797432">
        <w:lastRenderedPageBreak/>
        <w:t>PHƯƠNG</w:t>
      </w:r>
      <w:r w:rsidRPr="003F05A8">
        <w:t xml:space="preserve"> PHÁP HỌC TẬ</w:t>
      </w:r>
      <w:r w:rsidR="00E301B3">
        <w:t>P</w:t>
      </w:r>
    </w:p>
    <w:p w:rsidR="003F05A8" w:rsidRPr="003F05A8" w:rsidRDefault="003F05A8" w:rsidP="002D4BE3">
      <w:pPr>
        <w:spacing w:line="240" w:lineRule="auto"/>
        <w:ind w:left="567" w:firstLine="0"/>
        <w:jc w:val="left"/>
      </w:pPr>
      <w:r w:rsidRPr="003F05A8">
        <w:t> Ở bậc đại học, giảng viên chỉ đóng vai trò là người hướng dẫn sinh viên tìm kiếm tài liệu, thảo luận và nghiên cứu các nội dung GV đưa ra, giải đáp các thắc mắc, tổng kết các nội dung của môn học. Những lời giảng của GV chỉ mang tính chất đề dẫn, gợi ý, còn chủ yếu dựa vào khả năng tự tiếp thu, tự nghiên cứu và xử lý kiến thức của sinh viên đối với bài học đó. Yêu cầu người học phải tự chủ, tự giác và tự chịu trách nhiệm với việc học của mình. SV thường xuyên sử dụng các phương pháp học tập chủ động để phát huy năng lực bản thân như tự học, học với nhóm, tăng cường thảo luận, thuyết trình, mở rộng phạm vi học tập, không những học trong giáo trình mà còn nhiều tài liệu khác, không những học trên lớp mà còn ở thư viện, ở nhà, thực tế đời sống... </w:t>
      </w:r>
    </w:p>
    <w:p w:rsidR="003F05A8" w:rsidRPr="00B70B49" w:rsidRDefault="003F05A8" w:rsidP="00797432">
      <w:pPr>
        <w:pStyle w:val="Heading2"/>
      </w:pPr>
      <w:r w:rsidRPr="00797432">
        <w:t>Phương</w:t>
      </w:r>
      <w:r w:rsidRPr="00B70B49">
        <w:t xml:space="preserve"> pháp</w:t>
      </w:r>
      <w:r w:rsidRPr="00797432">
        <w:rPr>
          <w:rStyle w:val="Heading2Char"/>
        </w:rPr>
        <w:t xml:space="preserve"> </w:t>
      </w:r>
      <w:r w:rsidRPr="00B70B49">
        <w:t>học tập chủ độ</w:t>
      </w:r>
      <w:r w:rsidR="00E301B3" w:rsidRPr="00B70B49">
        <w:t>ng</w:t>
      </w:r>
    </w:p>
    <w:p w:rsidR="003F05A8" w:rsidRPr="00B70B49" w:rsidRDefault="003F05A8" w:rsidP="00797432">
      <w:pPr>
        <w:pStyle w:val="Heading3"/>
      </w:pPr>
      <w:r w:rsidRPr="00B70B49">
        <w:t>Học dựa trên vấn đề (problem-based learning)</w:t>
      </w:r>
    </w:p>
    <w:p w:rsidR="003F05A8" w:rsidRPr="003F05A8" w:rsidRDefault="003F05A8" w:rsidP="002D4BE3">
      <w:pPr>
        <w:spacing w:line="240" w:lineRule="auto"/>
        <w:ind w:left="567" w:firstLine="0"/>
        <w:jc w:val="left"/>
      </w:pPr>
      <w:r w:rsidRPr="003F05A8">
        <w:t>Học dựa trên vấn đề là việc học viên tự tìm tòi để xác định những nguồn thông tin giúp giải quyết vấn đề. Trên cơ sở vấn đề được nêu ra, chính học viên phải chủ động tìm kiếm thông tin thích hợp để giải quyết vấn đề. Thông tin có thể ở nhiều dạng và từ nhiều nguồn khác nhau (sách, báo, phim, ảnh, từ internet…). Nói cách khác, chính người học phải tự trang bị cho mình phần “lý thuyết” nhằm có đủ kiến thức để tiếp cận và giải quyết vấn đề.</w:t>
      </w:r>
    </w:p>
    <w:p w:rsidR="003F05A8" w:rsidRPr="003F05A8" w:rsidRDefault="003F05A8" w:rsidP="002D4BE3">
      <w:pPr>
        <w:spacing w:line="240" w:lineRule="auto"/>
        <w:ind w:left="567" w:firstLine="0"/>
        <w:jc w:val="left"/>
      </w:pPr>
      <w:r w:rsidRPr="003F05A8">
        <w:t>Học dựa trên vấn đề là đưa vấn đề ra, tạo một môi trường học tập trong đó việc học được dẫn dắt theo vấn đề trong từng nhóm 4-5 sinh viên, sinh viên tự định hướng, giải quyết vấn đề, tự đánh giá, sau đó báo cáo trước cả lớp. Sinh viên làm quen với vấn đề trước khi học được kiến thức mới. Vấn đề được đưa ra theo cách khiến người học thấy cần đến kiến thức mới để giải quyết vấn đề. Học dựa trên vấn đề là một phương pháp buộc sinh viên phải “học cách học”, hợp tác với nhau theo nhóm để tìm ra giải pháp cho vấn đề có thật trong thực tiễn.</w:t>
      </w:r>
    </w:p>
    <w:p w:rsidR="003F05A8" w:rsidRPr="00B70B49" w:rsidRDefault="003F05A8" w:rsidP="00797432">
      <w:pPr>
        <w:pStyle w:val="Heading3"/>
      </w:pPr>
      <w:r w:rsidRPr="00B70B49">
        <w:t xml:space="preserve">Những tác dụng tích cực:  </w:t>
      </w:r>
    </w:p>
    <w:p w:rsidR="003F05A8" w:rsidRPr="003F05A8" w:rsidRDefault="003F05A8" w:rsidP="002D4BE3">
      <w:pPr>
        <w:spacing w:line="240" w:lineRule="auto"/>
        <w:ind w:left="567" w:firstLine="0"/>
        <w:jc w:val="left"/>
      </w:pPr>
      <w:r w:rsidRPr="003F05A8">
        <w:t>Thứ nhất, phát huy tính tích cực, chủ động trong học tập. Năng lực tư duy của học viên một khi được khơi dậy sẽ giúp họ cảm thấy thích thú và trở nên tự giác hơn trên con đường tìm kiếm tri thức. </w:t>
      </w:r>
    </w:p>
    <w:p w:rsidR="003F05A8" w:rsidRPr="003F05A8" w:rsidRDefault="003F05A8" w:rsidP="002D4BE3">
      <w:pPr>
        <w:spacing w:line="240" w:lineRule="auto"/>
        <w:ind w:left="567" w:firstLine="0"/>
        <w:jc w:val="left"/>
      </w:pPr>
      <w:r w:rsidRPr="003F05A8">
        <w:t>Thứ hai, học viên được rèn luyện các kỹ năng cần thiết.  Thông qua hoạt động tìm kiếm thông tin và lý giải vấn đề của cá nhân và tập thể, học viên được rèn luyện thói quen/kỹ năng đọc tài liệu, phương pháp tư duy khoa học, tranh luận khoa học, làm việc tập thể… Đây là những kỹ năng rất quan trọng cho học viên đối với công việc sau này của họ. </w:t>
      </w:r>
    </w:p>
    <w:p w:rsidR="003F05A8" w:rsidRPr="003F05A8" w:rsidRDefault="003F05A8" w:rsidP="002D4BE3">
      <w:pPr>
        <w:spacing w:line="240" w:lineRule="auto"/>
        <w:ind w:left="567" w:firstLine="0"/>
        <w:jc w:val="left"/>
      </w:pPr>
      <w:r w:rsidRPr="003F05A8">
        <w:lastRenderedPageBreak/>
        <w:t>Thứ ba, học viên được sớm tiếp cận những vấn đề thực tiễn. Phương pháp này có thể giúp học viên tiếp cận sớm với những vấn đề đang diễn ra trong thực tế có liên quan chặt chẽ với chuyên ngành đang học; đồng thời họ cũng được trang bị những kiến thức, kỹ năng để giải quyết những vấn đề đó. </w:t>
      </w:r>
    </w:p>
    <w:p w:rsidR="003F05A8" w:rsidRPr="003F05A8" w:rsidRDefault="003F05A8" w:rsidP="002D4BE3">
      <w:pPr>
        <w:spacing w:line="240" w:lineRule="auto"/>
        <w:ind w:left="567" w:firstLine="0"/>
        <w:jc w:val="left"/>
      </w:pPr>
      <w:r w:rsidRPr="003F05A8">
        <w:t>Thứ tư, bài học được tiếp thu vừa rộng vừa sâu, được lưu giữ lâu trong trí nhớ học viên.  Do được chủ động tìm kiếm kiến thức và vận dụng kiến thức để giải quyết vấn đề, học viên có thể nắm bắt bài học một cách sâu sắc và vì vậy họ nhớ bài rất lâu so với trường hợp tiếp nhận thông tin một cách thụ động thông qua nghe giảng thuần túy.</w:t>
      </w:r>
    </w:p>
    <w:p w:rsidR="003F05A8" w:rsidRPr="00B70B49" w:rsidRDefault="003F05A8" w:rsidP="00797432">
      <w:pPr>
        <w:pStyle w:val="Heading2"/>
      </w:pPr>
      <w:r w:rsidRPr="00B70B49">
        <w:t>Phân loại vấn đề:</w:t>
      </w:r>
    </w:p>
    <w:p w:rsidR="003F05A8" w:rsidRPr="003F05A8" w:rsidRDefault="003F05A8" w:rsidP="002D4BE3">
      <w:pPr>
        <w:spacing w:line="240" w:lineRule="auto"/>
        <w:ind w:left="567" w:firstLine="0"/>
        <w:jc w:val="left"/>
      </w:pPr>
      <w:r w:rsidRPr="003F05A8">
        <w:t>Vấn đề dùng trong dạy học có thể được phân thành năm dạng, từ đơn giản đến phức tạp như sau:</w:t>
      </w:r>
    </w:p>
    <w:p w:rsidR="003F05A8" w:rsidRPr="003F05A8" w:rsidRDefault="003F05A8" w:rsidP="002D4BE3">
      <w:pPr>
        <w:spacing w:line="240" w:lineRule="auto"/>
        <w:ind w:left="567" w:firstLine="0"/>
        <w:jc w:val="left"/>
      </w:pPr>
      <w:r w:rsidRPr="003F05A8">
        <w:t>Dạng I: Vấn đề được giáo viên và học viên biết cả về nội dung, phương pháp và giải pháp. Dạng này được dùng để kiểm tra những điều người học đã được học hoặc đã được làm quen.</w:t>
      </w:r>
    </w:p>
    <w:p w:rsidR="003F05A8" w:rsidRPr="003F05A8" w:rsidRDefault="003F05A8" w:rsidP="002D4BE3">
      <w:pPr>
        <w:spacing w:line="240" w:lineRule="auto"/>
        <w:ind w:left="567" w:firstLine="0"/>
        <w:jc w:val="left"/>
      </w:pPr>
      <w:r w:rsidRPr="003F05A8">
        <w:t>Ví dụ: Hãy nêu các bước khi soạn thảo một văn bản.</w:t>
      </w:r>
    </w:p>
    <w:p w:rsidR="003F05A8" w:rsidRPr="003F05A8" w:rsidRDefault="003F05A8" w:rsidP="002D4BE3">
      <w:pPr>
        <w:spacing w:line="240" w:lineRule="auto"/>
        <w:ind w:left="567" w:firstLine="0"/>
        <w:jc w:val="left"/>
      </w:pPr>
      <w:r w:rsidRPr="003F05A8">
        <w:t>Dạng II: Vấn đề được giáo viên và người học biết về nội dung. Về phương pháp và giải pháp, giáo viên nắm rõ còn người học thì chưa biết và họ cần phải đưa ra quan điểm riêng.</w:t>
      </w:r>
    </w:p>
    <w:p w:rsidR="003F05A8" w:rsidRPr="003F05A8" w:rsidRDefault="003F05A8" w:rsidP="002D4BE3">
      <w:pPr>
        <w:spacing w:line="240" w:lineRule="auto"/>
        <w:ind w:left="567" w:firstLine="0"/>
        <w:jc w:val="left"/>
      </w:pPr>
      <w:r w:rsidRPr="003F05A8">
        <w:t>Ví dụ: Hãy đưa ra các giải pháp nhằm để giải quyết vấn đề tăng tốc máy tính.</w:t>
      </w:r>
    </w:p>
    <w:p w:rsidR="003F05A8" w:rsidRPr="003F05A8" w:rsidRDefault="003F05A8" w:rsidP="002D4BE3">
      <w:pPr>
        <w:spacing w:line="240" w:lineRule="auto"/>
        <w:ind w:left="567" w:firstLine="0"/>
        <w:jc w:val="left"/>
      </w:pPr>
      <w:r w:rsidRPr="003F05A8">
        <w:t>Dạng III: Vấn đề được giáo viên và người học biết về nội dung. Về phương pháp và giải pháp, giáo viên có thể biết đầy đủ hoặc một phần, còn người học thì chưa biết và họ cần phải đưa ra quan điểm riêng.</w:t>
      </w:r>
    </w:p>
    <w:p w:rsidR="003F05A8" w:rsidRPr="003F05A8" w:rsidRDefault="003F05A8" w:rsidP="002D4BE3">
      <w:pPr>
        <w:spacing w:line="240" w:lineRule="auto"/>
        <w:ind w:left="567" w:firstLine="0"/>
        <w:jc w:val="left"/>
      </w:pPr>
      <w:r w:rsidRPr="003F05A8">
        <w:t>Ví dụ: Hãy xây dựng các phương án an toàn bảo mật thông tin của hệ thống ngân hàng.</w:t>
      </w:r>
    </w:p>
    <w:p w:rsidR="003F05A8" w:rsidRPr="003F05A8" w:rsidRDefault="003F05A8" w:rsidP="002D4BE3">
      <w:pPr>
        <w:spacing w:line="240" w:lineRule="auto"/>
        <w:ind w:left="567" w:firstLine="0"/>
        <w:jc w:val="left"/>
      </w:pPr>
      <w:r w:rsidRPr="003F05A8">
        <w:t>Dạng IV: Vấn đề được giáo viên và người học biết về nội dung. Về phương pháp và giải pháp, cả giáo viên lẫn người học đều chưa biết.</w:t>
      </w:r>
    </w:p>
    <w:p w:rsidR="003F05A8" w:rsidRPr="003F05A8" w:rsidRDefault="003F05A8" w:rsidP="002D4BE3">
      <w:pPr>
        <w:spacing w:line="240" w:lineRule="auto"/>
        <w:ind w:left="567" w:firstLine="0"/>
        <w:jc w:val="left"/>
      </w:pPr>
      <w:r w:rsidRPr="003F05A8">
        <w:t>Ví dụ: Làm thế nào để công nghệ AI được triển khai rộng rãi thông minh hơn.</w:t>
      </w:r>
    </w:p>
    <w:p w:rsidR="003F05A8" w:rsidRPr="003F05A8" w:rsidRDefault="003F05A8" w:rsidP="002D4BE3">
      <w:pPr>
        <w:spacing w:line="240" w:lineRule="auto"/>
        <w:ind w:left="567" w:firstLine="0"/>
        <w:jc w:val="left"/>
      </w:pPr>
      <w:r w:rsidRPr="003F05A8">
        <w:t>Dạng V: Giáo viên và người học đều chưa biết nội dung của vấn đề cũng như phương pháp và giải pháp tiến hành.</w:t>
      </w:r>
    </w:p>
    <w:p w:rsidR="003F05A8" w:rsidRPr="003F05A8" w:rsidRDefault="003F05A8" w:rsidP="002D4BE3">
      <w:pPr>
        <w:spacing w:line="240" w:lineRule="auto"/>
        <w:ind w:left="567" w:firstLine="0"/>
        <w:jc w:val="left"/>
      </w:pPr>
      <w:r w:rsidRPr="003F05A8">
        <w:t>Ví dụ: Hãy đưa ra ba vấn đề quan trọng nhất đối với sự phát triển Thành phố thông minh và cách thức giải quyết các vấn đề đó.</w:t>
      </w:r>
    </w:p>
    <w:p w:rsidR="003F05A8" w:rsidRPr="003F05A8" w:rsidRDefault="003F05A8" w:rsidP="002D4BE3">
      <w:pPr>
        <w:spacing w:line="240" w:lineRule="auto"/>
        <w:ind w:left="567" w:firstLine="0"/>
        <w:jc w:val="left"/>
      </w:pPr>
      <w:r w:rsidRPr="003F05A8">
        <w:t>1.3. Các bước của học dựa trên vấn đề bao gồm:</w:t>
      </w:r>
    </w:p>
    <w:p w:rsidR="003F05A8" w:rsidRPr="003F05A8" w:rsidRDefault="003F05A8" w:rsidP="002D4BE3">
      <w:pPr>
        <w:spacing w:line="240" w:lineRule="auto"/>
        <w:ind w:left="567" w:firstLine="0"/>
        <w:jc w:val="left"/>
      </w:pPr>
      <w:r w:rsidRPr="003F05A8">
        <w:t xml:space="preserve">- Bước 1: Sinh viên làm quen với vấn đề qua các nguồn như bài báo khoa học, cuốn sách, bộ phim… Sinh viên được phân theo nhóm, chia sẻ trong nhóm những ý </w:t>
      </w:r>
      <w:r w:rsidRPr="003F05A8">
        <w:lastRenderedPageBreak/>
        <w:t>tưởng, kiến thức đã thu nhận liên quan đến vấn đề, và cố gắng tìm kiếm giải pháp cho vấn đề;</w:t>
      </w:r>
    </w:p>
    <w:p w:rsidR="003F05A8" w:rsidRPr="003F05A8" w:rsidRDefault="003F05A8" w:rsidP="002D4BE3">
      <w:pPr>
        <w:spacing w:line="240" w:lineRule="auto"/>
        <w:ind w:left="567" w:firstLine="0"/>
        <w:jc w:val="left"/>
      </w:pPr>
      <w:r w:rsidRPr="003F05A8">
        <w:t>- Bước 2: Qua thảo luận trong nhóm, sinh viên nêu lên những câu hỏi về các khía cạnh của vấn đề mà họ chưa hiểu, và chúng được cả nhóm ghi nhận lại. Sinh viên được khuyến khích bộc lộ những gì họ biết, và quan trọng hơn - những gì họ chưa biết;</w:t>
      </w:r>
    </w:p>
    <w:p w:rsidR="003F05A8" w:rsidRPr="003F05A8" w:rsidRDefault="003F05A8" w:rsidP="002D4BE3">
      <w:pPr>
        <w:spacing w:line="240" w:lineRule="auto"/>
        <w:ind w:left="567" w:firstLine="0"/>
        <w:jc w:val="left"/>
      </w:pPr>
      <w:r w:rsidRPr="003F05A8">
        <w:t>- Bước 3: Cả nhóm phân công câu hỏi nào sẽ được tiếp tục thảo luận trong nhóm, câu hỏi nào từng sinh viên tự giải đáp để sau đó trao đổi với cả nhóm. Sinh viên và người dạy cùng bàn bạc lấy nguồn nào để nghiên cứu, nguồn lấy ở đâu;</w:t>
      </w:r>
    </w:p>
    <w:p w:rsidR="003F05A8" w:rsidRPr="003F05A8" w:rsidRDefault="003F05A8" w:rsidP="002D4BE3">
      <w:pPr>
        <w:spacing w:line="240" w:lineRule="auto"/>
        <w:ind w:left="567" w:firstLine="0"/>
        <w:jc w:val="left"/>
      </w:pPr>
      <w:r w:rsidRPr="003F05A8">
        <w:t>- Bước 4: Khi tập hợp lại lần sau, sinh viên cùng khám phá các câu hỏi lần trước chưa hiểu, áp dụng kiến thức mới vào ngữ cảnh của vấn đề, liên kết các lý thuyết mới thu nhận với các lý thuyết cũ. Họ cũng tiếp tục xác định các khía cạnh mới cần nghiên cứu.</w:t>
      </w:r>
    </w:p>
    <w:p w:rsidR="003F05A8" w:rsidRPr="003F05A8" w:rsidRDefault="003F05A8" w:rsidP="002D4BE3">
      <w:pPr>
        <w:spacing w:line="240" w:lineRule="auto"/>
        <w:ind w:left="567" w:firstLine="0"/>
        <w:jc w:val="left"/>
      </w:pPr>
      <w:r w:rsidRPr="003F05A8">
        <w:t>Có thể nói thảo luận nhóm là hoạt động cốt lõi của Học dựa trên vấn đề.</w:t>
      </w:r>
    </w:p>
    <w:p w:rsidR="003F05A8" w:rsidRPr="00B70B49" w:rsidRDefault="003F05A8" w:rsidP="00797432">
      <w:pPr>
        <w:pStyle w:val="Heading3"/>
      </w:pPr>
      <w:r w:rsidRPr="00B70B49">
        <w:t>Hoạt động nhóm (group based learning)</w:t>
      </w:r>
    </w:p>
    <w:p w:rsidR="003F05A8" w:rsidRPr="003F05A8" w:rsidRDefault="003F05A8" w:rsidP="00B70B49">
      <w:r w:rsidRPr="00B70B49">
        <w:rPr>
          <w:b/>
        </w:rPr>
        <w:t>Nhận thức về</w:t>
      </w:r>
      <w:r w:rsidRPr="003F05A8">
        <w:t xml:space="preserve"> </w:t>
      </w:r>
      <w:r w:rsidRPr="00B70B49">
        <w:rPr>
          <w:b/>
        </w:rPr>
        <w:t>nhóm</w:t>
      </w:r>
      <w:r w:rsidRPr="003F05A8">
        <w:t>:</w:t>
      </w:r>
    </w:p>
    <w:p w:rsidR="003F05A8" w:rsidRPr="003F05A8" w:rsidRDefault="003F05A8" w:rsidP="002D4BE3">
      <w:pPr>
        <w:spacing w:line="240" w:lineRule="auto"/>
        <w:ind w:left="567" w:firstLine="0"/>
        <w:jc w:val="left"/>
      </w:pPr>
      <w:r w:rsidRPr="003F05A8">
        <w:t>Nhóm không đơn giản chỉ là một tập hợp nhiều người làm việc cùng nhau hoặc làm việc dưới sự chỉ đạo của một người quản lý. Nhóm là một tập hợp những cá nhân có các kỹ năng bổ sung cho nhau và cùng cam kết chịu trách nhiệm thực hiện một mục tiêu chung. Vì thế, các thành viên trong nhóm cần có sự tương tác với nhau và với trưởng nhóm để đạt được mục tiêu chung. Các thành viên trong nhóm cũng phải có sự phụ thuộc vào thông tin của nhau để thực hiện phần việc của mình.</w:t>
      </w:r>
    </w:p>
    <w:p w:rsidR="003F05A8" w:rsidRPr="00B70B49" w:rsidRDefault="003F05A8" w:rsidP="00B70B49">
      <w:pPr>
        <w:rPr>
          <w:b/>
        </w:rPr>
      </w:pPr>
      <w:r w:rsidRPr="00B70B49">
        <w:rPr>
          <w:b/>
        </w:rPr>
        <w:t xml:space="preserve">Lợi ích của học tập nhóm: </w:t>
      </w:r>
    </w:p>
    <w:p w:rsidR="003F05A8" w:rsidRPr="003F05A8" w:rsidRDefault="003F05A8" w:rsidP="002D4BE3">
      <w:pPr>
        <w:spacing w:line="240" w:lineRule="auto"/>
        <w:ind w:left="567" w:firstLine="0"/>
        <w:jc w:val="left"/>
      </w:pPr>
      <w:r w:rsidRPr="003F05A8">
        <w:t>- Gia tăng động lực học cho bản thân.</w:t>
      </w:r>
    </w:p>
    <w:p w:rsidR="003F05A8" w:rsidRPr="003F05A8" w:rsidRDefault="003F05A8" w:rsidP="002D4BE3">
      <w:pPr>
        <w:spacing w:line="240" w:lineRule="auto"/>
        <w:ind w:left="567" w:firstLine="0"/>
        <w:jc w:val="left"/>
      </w:pPr>
      <w:r w:rsidRPr="003F05A8">
        <w:t>- Tiếp thu kiến thức tốt hơn.</w:t>
      </w:r>
    </w:p>
    <w:p w:rsidR="003F05A8" w:rsidRPr="003F05A8" w:rsidRDefault="003F05A8" w:rsidP="002D4BE3">
      <w:pPr>
        <w:spacing w:line="240" w:lineRule="auto"/>
        <w:ind w:left="567" w:firstLine="0"/>
        <w:jc w:val="left"/>
      </w:pPr>
      <w:r w:rsidRPr="003F05A8">
        <w:t>- Có cái nhìn đa chiều hơn.</w:t>
      </w:r>
    </w:p>
    <w:p w:rsidR="003F05A8" w:rsidRPr="003F05A8" w:rsidRDefault="003F05A8" w:rsidP="002D4BE3">
      <w:pPr>
        <w:spacing w:line="240" w:lineRule="auto"/>
        <w:ind w:left="567" w:firstLine="0"/>
        <w:jc w:val="left"/>
      </w:pPr>
      <w:r w:rsidRPr="003F05A8">
        <w:t>- Rèn luyện được khả năng làm việc nhóm.</w:t>
      </w:r>
    </w:p>
    <w:p w:rsidR="003F05A8" w:rsidRPr="003F05A8" w:rsidRDefault="003F05A8" w:rsidP="002D4BE3">
      <w:pPr>
        <w:spacing w:line="240" w:lineRule="auto"/>
        <w:ind w:left="567" w:firstLine="0"/>
        <w:jc w:val="left"/>
      </w:pPr>
      <w:r w:rsidRPr="003F05A8">
        <w:t>- Bổ sung kiến thức cho nhau.</w:t>
      </w:r>
    </w:p>
    <w:p w:rsidR="003F05A8" w:rsidRPr="003F05A8" w:rsidRDefault="003F05A8" w:rsidP="002D4BE3">
      <w:pPr>
        <w:spacing w:line="240" w:lineRule="auto"/>
        <w:ind w:left="567" w:firstLine="0"/>
        <w:jc w:val="left"/>
      </w:pPr>
      <w:r w:rsidRPr="003F05A8">
        <w:t>- Giúp những giờ học trở nên thú vị hơn.</w:t>
      </w:r>
    </w:p>
    <w:p w:rsidR="003F05A8" w:rsidRPr="003F05A8" w:rsidRDefault="003F05A8" w:rsidP="00B70B49">
      <w:r w:rsidRPr="00B70B49">
        <w:rPr>
          <w:b/>
        </w:rPr>
        <w:t>Thành lập nhóm.</w:t>
      </w:r>
    </w:p>
    <w:p w:rsidR="003F05A8" w:rsidRPr="003F05A8" w:rsidRDefault="003F05A8" w:rsidP="002D4BE3">
      <w:pPr>
        <w:spacing w:line="240" w:lineRule="auto"/>
        <w:ind w:left="567" w:firstLine="0"/>
        <w:jc w:val="left"/>
      </w:pPr>
      <w:r w:rsidRPr="003F05A8">
        <w:t>Nhóm học tập được thành lập như sau:</w:t>
      </w:r>
    </w:p>
    <w:p w:rsidR="003F05A8" w:rsidRPr="003F05A8" w:rsidRDefault="003F05A8" w:rsidP="002D4BE3">
      <w:pPr>
        <w:spacing w:line="240" w:lineRule="auto"/>
        <w:ind w:left="567" w:firstLine="0"/>
        <w:jc w:val="left"/>
      </w:pPr>
      <w:r w:rsidRPr="003F05A8">
        <w:t>- Số lượng thành viên mỗi nhóm khoảng từ 2 - 6 thành viên.</w:t>
      </w:r>
    </w:p>
    <w:p w:rsidR="003F05A8" w:rsidRPr="003F05A8" w:rsidRDefault="003F05A8" w:rsidP="002D4BE3">
      <w:pPr>
        <w:spacing w:line="240" w:lineRule="auto"/>
        <w:ind w:left="567" w:firstLine="0"/>
        <w:jc w:val="left"/>
      </w:pPr>
      <w:r w:rsidRPr="003F05A8">
        <w:t>- Nhóm hình thành trên sự cộng tác kết hợp của tất cả các thành viên trong nhóm.</w:t>
      </w:r>
    </w:p>
    <w:p w:rsidR="003F05A8" w:rsidRPr="003F05A8" w:rsidRDefault="003F05A8" w:rsidP="002D4BE3">
      <w:pPr>
        <w:spacing w:line="240" w:lineRule="auto"/>
        <w:ind w:left="567" w:firstLine="0"/>
        <w:jc w:val="left"/>
      </w:pPr>
      <w:r w:rsidRPr="003F05A8">
        <w:lastRenderedPageBreak/>
        <w:t>- Sau khi đã tập hợp đủ số thành viên, cần chỉ định nhóm trưởng (nhóm trưởng nên luân phiên để tạo cho các thành viên mạnh dạn trước tập thể).</w:t>
      </w:r>
    </w:p>
    <w:p w:rsidR="003F05A8" w:rsidRPr="003F05A8" w:rsidRDefault="003F05A8" w:rsidP="002D4BE3">
      <w:pPr>
        <w:spacing w:line="240" w:lineRule="auto"/>
        <w:ind w:left="567" w:firstLine="0"/>
        <w:jc w:val="left"/>
      </w:pPr>
      <w:r w:rsidRPr="003F05A8">
        <w:t>- Nhóm trưởng có trách nhiệm nhận nhiệm vụ giáo viên giao, sau đó làm rõ yêu cầu, nhiệm vụ của nhóm, phân việc, điều khiển nhóm thảo luận, làm đại diện chính thức cho nhóm.</w:t>
      </w:r>
    </w:p>
    <w:p w:rsidR="003F05A8" w:rsidRPr="00B70B49" w:rsidRDefault="003F05A8" w:rsidP="00B70B49">
      <w:pPr>
        <w:rPr>
          <w:b/>
        </w:rPr>
      </w:pPr>
      <w:r w:rsidRPr="00B70B49">
        <w:rPr>
          <w:b/>
        </w:rPr>
        <w:t>Giao nhiệm vụ hoạt động cho các nhóm.</w:t>
      </w:r>
    </w:p>
    <w:p w:rsidR="003F05A8" w:rsidRPr="003F05A8" w:rsidRDefault="003F05A8" w:rsidP="002D4BE3">
      <w:pPr>
        <w:spacing w:line="240" w:lineRule="auto"/>
        <w:ind w:left="567" w:firstLine="0"/>
        <w:jc w:val="left"/>
      </w:pPr>
      <w:r w:rsidRPr="003F05A8">
        <w:t>– Mỗi nhóm dù được thành lập dưới hình thức nào, giáo viên cần chuẩn bị nội dung, các vấn đề làm tiêu chí cho các hoạt động nhóm.</w:t>
      </w:r>
    </w:p>
    <w:p w:rsidR="003F05A8" w:rsidRPr="003F05A8" w:rsidRDefault="003F05A8" w:rsidP="002D4BE3">
      <w:pPr>
        <w:spacing w:line="240" w:lineRule="auto"/>
        <w:ind w:left="567" w:firstLine="0"/>
        <w:jc w:val="left"/>
      </w:pPr>
      <w:r w:rsidRPr="003F05A8">
        <w:t>– Nhiệm vụ mà giáo viên giao cho các nhóm có thể là một vấn đề cần tổng hợp từ những vấn đề đã học hoặc dưới dạng bài tập thực hành.</w:t>
      </w:r>
    </w:p>
    <w:p w:rsidR="003F05A8" w:rsidRPr="003F05A8" w:rsidRDefault="003F05A8" w:rsidP="002D4BE3">
      <w:pPr>
        <w:spacing w:line="240" w:lineRule="auto"/>
        <w:ind w:left="567" w:firstLine="0"/>
        <w:jc w:val="left"/>
      </w:pPr>
      <w:r w:rsidRPr="003F05A8">
        <w:t>– Nêu các tiêu chí thi đua, đánh giá giữa các nhóm để tạo sự thi đua giữa các nhóm.</w:t>
      </w:r>
    </w:p>
    <w:p w:rsidR="003F05A8" w:rsidRPr="003F05A8" w:rsidRDefault="003F05A8" w:rsidP="002D4BE3">
      <w:pPr>
        <w:spacing w:line="240" w:lineRule="auto"/>
        <w:ind w:left="567" w:firstLine="0"/>
        <w:jc w:val="left"/>
      </w:pPr>
      <w:r w:rsidRPr="003F05A8">
        <w:t>2.5. Làm việc theo nhóm.</w:t>
      </w:r>
    </w:p>
    <w:p w:rsidR="003F05A8" w:rsidRPr="003F05A8" w:rsidRDefault="003F05A8" w:rsidP="002D4BE3">
      <w:pPr>
        <w:spacing w:line="240" w:lineRule="auto"/>
        <w:ind w:left="567" w:firstLine="0"/>
        <w:jc w:val="left"/>
      </w:pPr>
      <w:r w:rsidRPr="003F05A8">
        <w:t>- Thời gian làm việc theo nhóm. Thông thường thời gian làm việc trong nhóm khoảng từ 5 - 20 phút, vì sau thời gian này mức độ tập trung của thành viên trong nhóm không cao.</w:t>
      </w:r>
    </w:p>
    <w:p w:rsidR="003F05A8" w:rsidRPr="003F05A8" w:rsidRDefault="003F05A8" w:rsidP="002D4BE3">
      <w:pPr>
        <w:spacing w:line="240" w:lineRule="auto"/>
        <w:ind w:left="567" w:firstLine="0"/>
        <w:jc w:val="left"/>
      </w:pPr>
      <w:r w:rsidRPr="003F05A8">
        <w:t>- Xác định mục tiêu hoạt động nhóm.</w:t>
      </w:r>
    </w:p>
    <w:p w:rsidR="003F05A8" w:rsidRPr="003F05A8" w:rsidRDefault="003F05A8" w:rsidP="002D4BE3">
      <w:pPr>
        <w:spacing w:line="240" w:lineRule="auto"/>
        <w:ind w:left="567" w:firstLine="0"/>
        <w:jc w:val="left"/>
      </w:pPr>
      <w:r w:rsidRPr="003F05A8">
        <w:t>- Căn cứ nhiệm vụ được  giao, nhóm trưởng làm rõ yêu cầu, nhiệm vụ được giao của nhóm mình cho các thành viên trong nhóm.</w:t>
      </w:r>
    </w:p>
    <w:p w:rsidR="003F05A8" w:rsidRPr="003F05A8" w:rsidRDefault="003F05A8" w:rsidP="002D4BE3">
      <w:pPr>
        <w:spacing w:line="240" w:lineRule="auto"/>
        <w:ind w:left="567" w:firstLine="0"/>
        <w:jc w:val="left"/>
      </w:pPr>
      <w:r w:rsidRPr="003F05A8">
        <w:t>- Hoạt động nhóm:</w:t>
      </w:r>
    </w:p>
    <w:p w:rsidR="003F05A8" w:rsidRPr="003F05A8" w:rsidRDefault="003F05A8" w:rsidP="002D4BE3">
      <w:pPr>
        <w:spacing w:line="240" w:lineRule="auto"/>
        <w:ind w:left="567" w:firstLine="0"/>
        <w:jc w:val="left"/>
      </w:pPr>
      <w:r w:rsidRPr="003F05A8">
        <w:t>+ Nhóm trưởng nêu các yêu cầu, nhiệm vụ và hướng làm việc của nhóm. Các thành viên trong nhóm nắm rõ nhiệm vụ của nhóm cũng như của cá nhân mình.</w:t>
      </w:r>
    </w:p>
    <w:p w:rsidR="003F05A8" w:rsidRPr="003F05A8" w:rsidRDefault="003F05A8" w:rsidP="002D4BE3">
      <w:pPr>
        <w:spacing w:line="240" w:lineRule="auto"/>
        <w:ind w:left="567" w:firstLine="0"/>
        <w:jc w:val="left"/>
      </w:pPr>
      <w:r w:rsidRPr="003F05A8">
        <w:t>+ Tiến hành giải quyết các vấn đề được giao:</w:t>
      </w:r>
    </w:p>
    <w:p w:rsidR="003F05A8" w:rsidRPr="003F05A8" w:rsidRDefault="003F05A8" w:rsidP="002D4BE3">
      <w:pPr>
        <w:spacing w:line="240" w:lineRule="auto"/>
        <w:ind w:left="567" w:firstLine="0"/>
        <w:jc w:val="left"/>
      </w:pPr>
      <w:r w:rsidRPr="003F05A8">
        <w:t>+ Sau khi nắm rõ yêu cầu, nhiệm vụ các nhóm bắt tay vào làm việc (có thể mỗi thành viên làm việc độc lập sau một thời gian, sau đó tập trung hỗ trợ cho nhau để hoàn thành nhiệm vụ của cả nhóm). Kết quả hoạt động nhóm tùy thuộc chủ yếu vào sự tập trung hợp tác trong quá trình làm việc của từng thành viên trong nhóm. Nếu nhóm làm việc có phương pháp, có sự tập trung, hợp tác thì kết quả làm việc của  nhóm đạt hiệu quả cao. Ngược lại, nếu không có sự tập trung, hợp tác cũng như cách làm không có phương pháp thì kết quả làm việc của  nhóm không cao, thậm chí không hoàn thành.</w:t>
      </w:r>
    </w:p>
    <w:p w:rsidR="003F05A8" w:rsidRPr="003F05A8" w:rsidRDefault="003F05A8" w:rsidP="002D4BE3">
      <w:pPr>
        <w:spacing w:line="240" w:lineRule="auto"/>
        <w:ind w:left="567" w:firstLine="0"/>
        <w:jc w:val="left"/>
      </w:pPr>
      <w:r w:rsidRPr="003F05A8">
        <w:t>+ Trong khi các nhóm tiến hành làm việc, giáo viên cần theo dõi từng nhóm làm việc, động viên, khen ngợi giúp đỡ kịp thời khi các nhóm gặp khó khăn hoặc cá nhân mỗi nhóm gặp khó khăn, trở ngại, giáo viên cần chú ý: Không được chỉ trích, phê bình học viên. Luôn duy trì bầu không khí thân thiện, thoải mái khi các nhóm làm việc. Tạo cơ hội cho học viên làm tốt, có thể hòa mình vào hoạt động chung của nhóm.</w:t>
      </w:r>
    </w:p>
    <w:p w:rsidR="003F05A8" w:rsidRPr="003F05A8" w:rsidRDefault="003F05A8" w:rsidP="002D4BE3">
      <w:pPr>
        <w:spacing w:line="240" w:lineRule="auto"/>
        <w:ind w:left="567" w:firstLine="0"/>
        <w:jc w:val="left"/>
      </w:pPr>
      <w:r w:rsidRPr="003F05A8">
        <w:t xml:space="preserve">2.6. </w:t>
      </w:r>
      <w:r w:rsidRPr="00B70B49">
        <w:rPr>
          <w:b/>
        </w:rPr>
        <w:t>Đại diện nhóm bảo cáo kết quả</w:t>
      </w:r>
    </w:p>
    <w:p w:rsidR="003F05A8" w:rsidRPr="003F05A8" w:rsidRDefault="003F05A8" w:rsidP="002D4BE3">
      <w:pPr>
        <w:spacing w:line="240" w:lineRule="auto"/>
        <w:ind w:left="567" w:firstLine="0"/>
        <w:jc w:val="left"/>
      </w:pPr>
      <w:r w:rsidRPr="003F05A8">
        <w:lastRenderedPageBreak/>
        <w:t>- Sau thời gian hoạt động, các nhóm đã tìm ra kết luận hoặc tạo ra được sản phẩm theo yêu cầu nhiệm vụ, giáo viên tập trung cả lớp lại và yêu cầu các nhóm lần lượt báo cáo kết quả thảo luận, (trả lời câu hỏi của giáo viên) hoặc trình bày sản phẩm của nhóm mình.</w:t>
      </w:r>
    </w:p>
    <w:p w:rsidR="003F05A8" w:rsidRPr="003F05A8" w:rsidRDefault="003F05A8" w:rsidP="002D4BE3">
      <w:pPr>
        <w:spacing w:line="240" w:lineRule="auto"/>
        <w:ind w:left="567" w:firstLine="0"/>
        <w:jc w:val="left"/>
      </w:pPr>
      <w:r w:rsidRPr="003F05A8">
        <w:t>- Giáo viên cho tất cả các nhóm tham gia đóng góp ý kiến nhận xét, bổ sung. Giáo viên ghi lại tất cả các ý kiến, giải đáp thắc  mắc, nhận xét, bổ sung, chốt lại các ý đúng đối với bài tập thảo luận hoặc đánh giá sản phẩm từng nhóm chỉ ra điểm đạt được và chưa đạt được để học viên nhận thấy sửa đổi, bổ sung.</w:t>
      </w:r>
    </w:p>
    <w:p w:rsidR="003F05A8" w:rsidRPr="003F05A8" w:rsidRDefault="003F05A8" w:rsidP="002D4BE3">
      <w:pPr>
        <w:spacing w:line="240" w:lineRule="auto"/>
        <w:ind w:left="567" w:firstLine="0"/>
        <w:jc w:val="left"/>
      </w:pPr>
      <w:r w:rsidRPr="003F05A8">
        <w:t>- Giáo viên không quên khen ngợi, khuyến khích, động viên, các nhóm trình bày, đồng thời bổ sung để hỗ trợ từng nhóm.</w:t>
      </w:r>
    </w:p>
    <w:p w:rsidR="003F05A8" w:rsidRPr="003F05A8" w:rsidRDefault="003F05A8" w:rsidP="002D4BE3">
      <w:pPr>
        <w:spacing w:line="240" w:lineRule="auto"/>
        <w:ind w:left="567" w:firstLine="0"/>
        <w:jc w:val="left"/>
      </w:pPr>
      <w:r w:rsidRPr="003F05A8">
        <w:t>- Qua đó, giáo viên có cơ hội chia sẻ, trao đổi, tìm hiểu, đánh giá mức độ tiếp thu bài học, tính tư duy sáng tạo của học viên.</w:t>
      </w:r>
    </w:p>
    <w:p w:rsidR="00E301B3" w:rsidRDefault="00E301B3">
      <w:r>
        <w:br w:type="page"/>
      </w:r>
    </w:p>
    <w:p w:rsidR="003F05A8" w:rsidRPr="003F05A8" w:rsidRDefault="00E301B3" w:rsidP="00E301B3">
      <w:pPr>
        <w:pStyle w:val="Heading1"/>
      </w:pPr>
      <w:r>
        <w:lastRenderedPageBreak/>
        <w:t>TRẢI NGHIỆM</w:t>
      </w:r>
    </w:p>
    <w:p w:rsidR="003F05A8" w:rsidRPr="003F05A8" w:rsidRDefault="003F05A8" w:rsidP="002D4BE3">
      <w:pPr>
        <w:spacing w:line="240" w:lineRule="auto"/>
        <w:ind w:left="567" w:firstLine="0"/>
        <w:jc w:val="left"/>
      </w:pPr>
      <w:r w:rsidRPr="003F05A8">
        <w:t>Học tập trải nghiệm là quá trình học tập thông qua thực hành, thực nghiệm. Thuyết học tập trải nghiệm ban đầu được đề xuất bởi nhà tâm lý học David Kolb, người đã nêu rõ tầm quan trọng của trải nghiệm đối với quá trình học tập. Kolb định nghĩa học tập trải nghiệm là “Quá trình mà kiến thức được tạo ra thông qua việc chuyển đổi kinh nghiệm. Kết quả của kiến thức là từ sự kết hợp của việc nắm bắt và chuyển đổi kinh nghiệm”.</w:t>
      </w:r>
    </w:p>
    <w:p w:rsidR="003F05A8" w:rsidRPr="003F05A8" w:rsidRDefault="003F05A8" w:rsidP="002D4BE3">
      <w:pPr>
        <w:spacing w:line="240" w:lineRule="auto"/>
        <w:ind w:left="567" w:firstLine="0"/>
        <w:jc w:val="left"/>
      </w:pPr>
      <w:r w:rsidRPr="003F05A8">
        <w:t>Chu trình học tập Kolb tập trung nhiều vào quy trình học và phong cách học. Theo chu trình học tập Kolb, quá trình học gồm bốn giai đoạn: Trải nghiệm cụ thể; Quan sát, đánh giá sự việc; Khái quát các khái niệm; Chủ động thử nghiệm.</w:t>
      </w:r>
    </w:p>
    <w:p w:rsidR="003F05A8" w:rsidRPr="003F05A8" w:rsidRDefault="003F05A8" w:rsidP="002D4BE3">
      <w:pPr>
        <w:spacing w:line="240" w:lineRule="auto"/>
        <w:ind w:left="567" w:firstLine="0"/>
        <w:jc w:val="left"/>
      </w:pPr>
      <w:r w:rsidRPr="003F05A8">
        <w:t>Theo Kolb, trải nghiệm cụ thể giúp cung cấp các thông tin làm cơ sở cho sự đánh giá. Qua đánh giá, chúng ta đồng hoá thông tin thu thập thông qua trải nghiệm và phát triển các lý thuyết mới. Ông cũng lưu ý rằng, những người được coi là “người quan sát” thường chỉ tập trung vào việc quan sát, đánh giá sự việc, trong khi đó những “người hành động” thích tham gia vào các hoạt động thử nghiệm một cách chủ động.</w:t>
      </w:r>
    </w:p>
    <w:p w:rsidR="003F05A8" w:rsidRPr="003F05A8" w:rsidRDefault="003F05A8" w:rsidP="00B70B49">
      <w:r w:rsidRPr="00B70B49">
        <w:rPr>
          <w:b/>
        </w:rPr>
        <w:t>Mô phỏng</w:t>
      </w:r>
      <w:r w:rsidRPr="003F05A8">
        <w:t xml:space="preserve"> (</w:t>
      </w:r>
      <w:r w:rsidRPr="00B70B49">
        <w:rPr>
          <w:b/>
        </w:rPr>
        <w:t>simulations</w:t>
      </w:r>
      <w:r w:rsidRPr="003F05A8">
        <w:t>)</w:t>
      </w:r>
    </w:p>
    <w:p w:rsidR="003F05A8" w:rsidRPr="00B70B49" w:rsidRDefault="003F05A8" w:rsidP="00B70B49">
      <w:pPr>
        <w:rPr>
          <w:b/>
        </w:rPr>
      </w:pPr>
      <w:r w:rsidRPr="00B70B49">
        <w:rPr>
          <w:b/>
        </w:rPr>
        <w:t>Khái quát về mô phỏng:</w:t>
      </w:r>
    </w:p>
    <w:p w:rsidR="003F05A8" w:rsidRPr="003F05A8" w:rsidRDefault="003F05A8" w:rsidP="002D4BE3">
      <w:pPr>
        <w:spacing w:line="240" w:lineRule="auto"/>
        <w:ind w:left="567" w:firstLine="0"/>
        <w:jc w:val="left"/>
      </w:pPr>
      <w:r w:rsidRPr="003F05A8">
        <w:t>Mô phỏng là một hình thức bắt chước hoạt động của một quá trình hoặc hệ thống; thể hiện hoạt động của nó theo thời gian.</w:t>
      </w:r>
    </w:p>
    <w:p w:rsidR="003F05A8" w:rsidRPr="003F05A8" w:rsidRDefault="003F05A8" w:rsidP="002D4BE3">
      <w:pPr>
        <w:spacing w:line="240" w:lineRule="auto"/>
        <w:ind w:left="567" w:firstLine="0"/>
        <w:jc w:val="left"/>
      </w:pPr>
      <w:r w:rsidRPr="003F05A8">
        <w:t>Mô phỏng được sử dụng trong nhiều bối cảnh, chẳng hạn như mô phỏng công nghệ để điều chỉnh hiệu suất hoặc tối ưu hóa, kỹ thuật an toàn, thử nghiệm, đào tạo, giáo dục và trò chơi video. Thông thường, các thí nghiệm máy tính được sử dụng để nghiên cứu các mô hình mô phỏng. Mô phỏng cũng được sử dụng với </w:t>
      </w:r>
      <w:hyperlink r:id="rId5" w:tooltip="Mô hình khoa học" w:history="1">
        <w:r w:rsidRPr="003F05A8">
          <w:rPr>
            <w:rStyle w:val="Hyperlink"/>
          </w:rPr>
          <w:t>mô hình khoa học</w:t>
        </w:r>
      </w:hyperlink>
      <w:r w:rsidRPr="003F05A8">
        <w:t> về các hệ thống tự nhiên hoặc hệ thống của con người để hiểu rõ hơn về chức năng của chúng, như trong kinh tế học. Mô phỏng có thể được sử dụng để hiển thị các hiệu ứng thực tế cuối cùng của các điều kiện thay thế và các khóa học hành động. Mô phỏng cũng được sử dụng khi hệ thống thực không thể được tham gia, bởi vì nó có thể không truy cập được, hoặc có thể nguy hiểm hoặc không thể chấp nhận được, hoặc nó đang được thiết kế nhưng chưa được xây dựng, hoặc đơn giản là nó không tồn tại.</w:t>
      </w:r>
    </w:p>
    <w:p w:rsidR="003F05A8" w:rsidRPr="003F05A8" w:rsidRDefault="003F05A8" w:rsidP="002D4BE3">
      <w:pPr>
        <w:spacing w:line="240" w:lineRule="auto"/>
        <w:ind w:left="567" w:firstLine="0"/>
        <w:jc w:val="left"/>
      </w:pPr>
      <w:r w:rsidRPr="003F05A8">
        <w:t>Các vấn đề chính trong mô phỏng bao gồm việc thu thập các nguồn thông tin hợp lệ về việc lựa chọn các đặc điểm và hành vi chính có liên quan, việc sử dụng đơn giản hóa các xấp xỉ và giả định trong mô phỏng, và tính trung thực và tính hợp lệ của các kết quả mô phỏng. Các thủ tục và giao thức để xác minh và xác nhận mô hình là một lĩnh vực liên tục của nghiên cứu học thuật, sàng lọc, nghiên cứu và phát triển trong công nghệ mô phỏng hoặc thực hành, đặc biệt là trong công việc mô phỏng máy tính.</w:t>
      </w:r>
    </w:p>
    <w:p w:rsidR="003F05A8" w:rsidRPr="00B70B49" w:rsidRDefault="003F05A8" w:rsidP="00B70B49">
      <w:pPr>
        <w:rPr>
          <w:b/>
        </w:rPr>
      </w:pPr>
      <w:r w:rsidRPr="00B70B49">
        <w:rPr>
          <w:b/>
        </w:rPr>
        <w:lastRenderedPageBreak/>
        <w:t>Tác dụng của mô phỏng:</w:t>
      </w:r>
    </w:p>
    <w:p w:rsidR="003F05A8" w:rsidRPr="003F05A8" w:rsidRDefault="003F05A8" w:rsidP="002D4BE3">
      <w:pPr>
        <w:spacing w:line="240" w:lineRule="auto"/>
        <w:ind w:left="567" w:firstLine="0"/>
        <w:jc w:val="left"/>
      </w:pPr>
      <w:r w:rsidRPr="003F05A8">
        <w:t>Mô phỏng là cách thức được sử dụng rộng rãi với nhiều mục tiêu tùy vào từng nghành không giống nhau, tuy nhiên có 2 mục đích mà mô phỏng được ứng dụng đó là:</w:t>
      </w:r>
    </w:p>
    <w:p w:rsidR="003F05A8" w:rsidRPr="003F05A8" w:rsidRDefault="003F05A8" w:rsidP="002D4BE3">
      <w:pPr>
        <w:spacing w:line="240" w:lineRule="auto"/>
        <w:ind w:left="567" w:firstLine="0"/>
        <w:jc w:val="left"/>
      </w:pPr>
      <w:r w:rsidRPr="003F05A8">
        <w:t>- Miêu tả hành vi của một hệ thống hoặc một công đoạn nào đó.</w:t>
      </w:r>
    </w:p>
    <w:p w:rsidR="003F05A8" w:rsidRPr="003F05A8" w:rsidRDefault="003F05A8" w:rsidP="002D4BE3">
      <w:pPr>
        <w:spacing w:line="240" w:lineRule="auto"/>
        <w:ind w:left="567" w:firstLine="0"/>
        <w:jc w:val="left"/>
      </w:pPr>
      <w:r w:rsidRPr="003F05A8">
        <w:t>- Nghiên cứu hành vi của một hệ thống hay một quy trình nào đó một cách tương đối chuẩn xác.</w:t>
      </w:r>
    </w:p>
    <w:p w:rsidR="003F05A8" w:rsidRPr="00B70B49" w:rsidRDefault="003F05A8" w:rsidP="00B70B49">
      <w:pPr>
        <w:rPr>
          <w:b/>
        </w:rPr>
      </w:pPr>
      <w:r w:rsidRPr="00B70B49">
        <w:rPr>
          <w:b/>
        </w:rPr>
        <w:t>Ưu điểm</w:t>
      </w:r>
    </w:p>
    <w:p w:rsidR="003F05A8" w:rsidRPr="003F05A8" w:rsidRDefault="003F05A8" w:rsidP="002D4BE3">
      <w:pPr>
        <w:spacing w:line="240" w:lineRule="auto"/>
        <w:ind w:left="567" w:firstLine="0"/>
        <w:jc w:val="left"/>
      </w:pPr>
      <w:r w:rsidRPr="003F05A8">
        <w:t>Mô phỏng có ưu điểm mà chúng ta có thể kể đến, như là:</w:t>
      </w:r>
    </w:p>
    <w:p w:rsidR="003F05A8" w:rsidRPr="003F05A8" w:rsidRDefault="003F05A8" w:rsidP="002D4BE3">
      <w:pPr>
        <w:spacing w:line="240" w:lineRule="auto"/>
        <w:ind w:left="567" w:firstLine="0"/>
        <w:jc w:val="left"/>
      </w:pPr>
      <w:r w:rsidRPr="003F05A8">
        <w:t>- Biện pháp mô phỏng có thể giúp giải quyết những vấn đề tinh vi, ngẫu nhiên, phi tuyến của hệ thống: hầu hết những hệ thống, càng có quy môn lớn thì đều càng phức hợp, chính vì thế, việc phần mềm giải pháp mô phỏng sẽ giúp cho có cái nhìn khách quan, đa chiều mà có thể giải quyết được sự phức tạp, cầu kì mà đang tồn tại sẵn trong bản thân chính những hệ thống đó.</w:t>
      </w:r>
    </w:p>
    <w:p w:rsidR="003F05A8" w:rsidRPr="003F05A8" w:rsidRDefault="003F05A8" w:rsidP="002D4BE3">
      <w:pPr>
        <w:spacing w:line="240" w:lineRule="auto"/>
        <w:ind w:left="567" w:firstLine="0"/>
        <w:jc w:val="left"/>
      </w:pPr>
      <w:r w:rsidRPr="003F05A8">
        <w:t>- Giải pháp mô phỏng giúp hiểu được quá trình quản lý của một hệ thống hay một quy trình: việc xây dựng giải pháp mô phỏng chính là bắt chước lại những gì mà hệ thống diễn ra. Như vậy, sẽ hiểu được hơn và cụ thể hơn về những điều mà hệ thống đó đang sinh tồn.</w:t>
      </w:r>
    </w:p>
    <w:p w:rsidR="003F05A8" w:rsidRPr="003F05A8" w:rsidRDefault="003F05A8" w:rsidP="002D4BE3">
      <w:pPr>
        <w:spacing w:line="240" w:lineRule="auto"/>
        <w:ind w:left="567" w:firstLine="0"/>
        <w:jc w:val="left"/>
      </w:pPr>
      <w:r w:rsidRPr="003F05A8">
        <w:t>- Biện pháp mô phỏng giúp nghiên cứu được những đặc tính của hệ thống thao tác trong điều kiên dự định từ trước, ngay cả lúc hệ thống đó còn đang trong thời đoạn trước và trong giai đoạn kiến thiết, khảo sát. Điều này giúp cho những nhà quản lý có thể dễ nắm bắt mà hệ thống đó đang gặp phải, phần nhiều là những vấn đề phức hợp, khó giải quyết cũng giống như khó có thể khắc phục ngay được.</w:t>
      </w:r>
    </w:p>
    <w:p w:rsidR="003F05A8" w:rsidRPr="003F05A8" w:rsidRDefault="003F05A8" w:rsidP="002D4BE3">
      <w:pPr>
        <w:spacing w:line="240" w:lineRule="auto"/>
        <w:ind w:left="567" w:firstLine="0"/>
        <w:jc w:val="left"/>
      </w:pPr>
      <w:r w:rsidRPr="003F05A8">
        <w:t>- Biện pháp mô phỏng giúp cho chúng ta có thể đưa ra và so sánh được các chiến thuật khác biệt lúc thành lập, kiến tạo một hệ thống.</w:t>
      </w:r>
    </w:p>
    <w:p w:rsidR="003F05A8" w:rsidRPr="003F05A8" w:rsidRDefault="003F05A8" w:rsidP="002D4BE3">
      <w:pPr>
        <w:spacing w:line="240" w:lineRule="auto"/>
        <w:ind w:left="567" w:firstLine="0"/>
        <w:jc w:val="left"/>
      </w:pPr>
      <w:r w:rsidRPr="003F05A8">
        <w:t>- Giải pháp mô phỏng cuối cùng giúp nắm bắt được những hướng giải quyết không giống nhau, từ đấy mà tùy chỉnh thiết lập được một hệ thống thực tinh xảo hơn, xác thực hơn, bổ ích hơn và hoạt động hiệu quả hơn.</w:t>
      </w:r>
    </w:p>
    <w:p w:rsidR="003F05A8" w:rsidRPr="00B70B49" w:rsidRDefault="003F05A8" w:rsidP="00B70B49">
      <w:pPr>
        <w:rPr>
          <w:b/>
        </w:rPr>
      </w:pPr>
      <w:r w:rsidRPr="00B70B49">
        <w:rPr>
          <w:b/>
        </w:rPr>
        <w:t>Nhược điểm:</w:t>
      </w:r>
    </w:p>
    <w:p w:rsidR="003F05A8" w:rsidRPr="003F05A8" w:rsidRDefault="003F05A8" w:rsidP="002D4BE3">
      <w:pPr>
        <w:spacing w:line="240" w:lineRule="auto"/>
        <w:ind w:left="567" w:firstLine="0"/>
        <w:jc w:val="left"/>
      </w:pPr>
      <w:r w:rsidRPr="003F05A8">
        <w:t>- Phương pháp mô phỏng đỏi hỏi phải có công cụ mô phỏng phải có giá trị cao, đắt tiền.</w:t>
      </w:r>
    </w:p>
    <w:p w:rsidR="003F05A8" w:rsidRPr="003F05A8" w:rsidRDefault="003F05A8" w:rsidP="002D4BE3">
      <w:pPr>
        <w:spacing w:line="240" w:lineRule="auto"/>
        <w:ind w:left="567" w:firstLine="0"/>
        <w:jc w:val="left"/>
      </w:pPr>
      <w:r w:rsidRPr="003F05A8">
        <w:t>- Phương pháp mô phỏng có thể gâu mất thời gian.</w:t>
      </w:r>
    </w:p>
    <w:p w:rsidR="003F05A8" w:rsidRPr="00B70B49" w:rsidRDefault="003F05A8" w:rsidP="00B70B49">
      <w:pPr>
        <w:rPr>
          <w:b/>
        </w:rPr>
      </w:pPr>
      <w:r w:rsidRPr="00B70B49">
        <w:rPr>
          <w:b/>
        </w:rPr>
        <w:t>Học tập dựa trên nghiên cứu tình huống (case studies):</w:t>
      </w:r>
    </w:p>
    <w:p w:rsidR="003F05A8" w:rsidRPr="00B70B49" w:rsidRDefault="003F05A8" w:rsidP="00B70B49">
      <w:pPr>
        <w:rPr>
          <w:b/>
        </w:rPr>
      </w:pPr>
      <w:r w:rsidRPr="00B70B49">
        <w:rPr>
          <w:b/>
        </w:rPr>
        <w:t>Khái niệm: </w:t>
      </w:r>
    </w:p>
    <w:p w:rsidR="003F05A8" w:rsidRPr="003F05A8" w:rsidRDefault="003F05A8" w:rsidP="002D4BE3">
      <w:pPr>
        <w:spacing w:line="240" w:lineRule="auto"/>
        <w:ind w:left="567" w:firstLine="0"/>
        <w:jc w:val="left"/>
      </w:pPr>
      <w:r w:rsidRPr="003F05A8">
        <w:t>- Tình huống là những sự kiện, vụ việc, hoàn cảnh có mâu thuẫn, có vấn đề cần được giải quyết. </w:t>
      </w:r>
    </w:p>
    <w:p w:rsidR="003F05A8" w:rsidRPr="003F05A8" w:rsidRDefault="003F05A8" w:rsidP="002D4BE3">
      <w:pPr>
        <w:spacing w:line="240" w:lineRule="auto"/>
        <w:ind w:left="567" w:firstLine="0"/>
        <w:jc w:val="left"/>
      </w:pPr>
      <w:r w:rsidRPr="003F05A8">
        <w:lastRenderedPageBreak/>
        <w:t>- Tình huống “có vấn đề”: là trở ngại về trí tuệ của con người, xuất hiện khi ta chưa biết cách giải thích hiện tượng, sự việc hay một quá trình nào đó của thực tế. </w:t>
      </w:r>
    </w:p>
    <w:p w:rsidR="003F05A8" w:rsidRPr="003F05A8" w:rsidRDefault="003F05A8" w:rsidP="002D4BE3">
      <w:pPr>
        <w:spacing w:line="240" w:lineRule="auto"/>
        <w:ind w:left="567" w:firstLine="0"/>
        <w:jc w:val="left"/>
      </w:pPr>
      <w:r w:rsidRPr="003F05A8">
        <w:t>- Tình huống dạy học: mô tả những sự kiện, hoàn cảnh có thực hoặc hư cấu nhằm đạt những mục tiêu, mục đích dạy học. </w:t>
      </w:r>
    </w:p>
    <w:p w:rsidR="003F05A8" w:rsidRPr="003F05A8" w:rsidRDefault="003F05A8" w:rsidP="002D4BE3">
      <w:pPr>
        <w:spacing w:line="240" w:lineRule="auto"/>
        <w:ind w:left="567" w:firstLine="0"/>
        <w:jc w:val="left"/>
      </w:pPr>
      <w:r w:rsidRPr="003F05A8">
        <w:t>- Dạy học qua (bằng) nghiên cứu tình huống: dạy học dựa trên tình huống có thật hoặc giống như thật, đòi hỏi người học phải tìm hiểu, suy nghĩ, đề ra được quyết định thích hợp nhất. </w:t>
      </w:r>
    </w:p>
    <w:p w:rsidR="003F05A8" w:rsidRPr="003F05A8" w:rsidRDefault="003F05A8" w:rsidP="002D4BE3">
      <w:pPr>
        <w:spacing w:line="240" w:lineRule="auto"/>
        <w:ind w:left="567" w:firstLine="0"/>
        <w:jc w:val="left"/>
      </w:pPr>
      <w:r w:rsidRPr="003F05A8">
        <w:t>Nghiên cứu tình huống còn gọi là nghiên cứu trường hợp điển hình (case study) là một trong những phương pháp dạy học chủ động, được sử dụng ngày càng phổ biến, nhằm khắc phục tình trạng thực tế là trong quá trình học tập, người học không được tự ra các quyết định; nên khi ra thực tiễn sẽ lúng túng, thiếu suy nghĩ, cân nhắc, không đề ra được quyết định hợp lý khi thực hiện nhiệm vụ theo chức trách đảm nhiệm. </w:t>
      </w:r>
    </w:p>
    <w:p w:rsidR="003F05A8" w:rsidRPr="00B70B49" w:rsidRDefault="003F05A8" w:rsidP="00B70B49">
      <w:pPr>
        <w:rPr>
          <w:b/>
        </w:rPr>
      </w:pPr>
      <w:r w:rsidRPr="00B70B49">
        <w:rPr>
          <w:b/>
        </w:rPr>
        <w:t>Yêu cầu khi biên soạn tình huống, phân loại tình huống</w:t>
      </w:r>
    </w:p>
    <w:p w:rsidR="003F05A8" w:rsidRPr="003F05A8" w:rsidRDefault="003F05A8" w:rsidP="002D4BE3">
      <w:pPr>
        <w:spacing w:line="240" w:lineRule="auto"/>
        <w:ind w:left="567" w:firstLine="0"/>
        <w:jc w:val="left"/>
      </w:pPr>
      <w:r w:rsidRPr="003F05A8">
        <w:t>a. Yêu cầu khi biên soạn tình huống </w:t>
      </w:r>
    </w:p>
    <w:p w:rsidR="003F05A8" w:rsidRPr="003F05A8" w:rsidRDefault="003F05A8" w:rsidP="002D4BE3">
      <w:pPr>
        <w:spacing w:line="240" w:lineRule="auto"/>
        <w:ind w:left="567" w:firstLine="0"/>
        <w:jc w:val="left"/>
      </w:pPr>
      <w:r w:rsidRPr="003F05A8">
        <w:t>Tình huống được biên soạn cần đảm bảo các yêu cầu sau: </w:t>
      </w:r>
    </w:p>
    <w:p w:rsidR="003F05A8" w:rsidRPr="003F05A8" w:rsidRDefault="003F05A8" w:rsidP="002D4BE3">
      <w:pPr>
        <w:spacing w:line="240" w:lineRule="auto"/>
        <w:ind w:left="567" w:firstLine="0"/>
        <w:jc w:val="left"/>
      </w:pPr>
      <w:r w:rsidRPr="003F05A8">
        <w:t>+ Tình huống phải mang tính thời sự, sát với thực tế; phải chứa đựng thông tin đầy đủ, buộc người học phải sử dụng thông tin trong tình huống để giải quyết vấn đề. Trong tình huống phải cung cấp đầy đủ các dữ liệu cần thiết như thời gian, địa điểm, những nguyên nhân phát sinh sự kiện, vấn đề. </w:t>
      </w:r>
    </w:p>
    <w:p w:rsidR="003F05A8" w:rsidRPr="003F05A8" w:rsidRDefault="003F05A8" w:rsidP="002D4BE3">
      <w:pPr>
        <w:spacing w:line="240" w:lineRule="auto"/>
        <w:ind w:left="567" w:firstLine="0"/>
        <w:jc w:val="left"/>
      </w:pPr>
      <w:r w:rsidRPr="003F05A8">
        <w:t>+ Tình huống đưa ra phải thể hiện những thách thức thực sự đối với người học, phải tạo ra khả năng để người học đưa ra nhiều giải pháp, để thu hút sự chú ý, kích thích tư duy, tình huống phải “có vấn đề” và không có câu trả lời duy nhất đúng cho vấn đề đó. Các nhân vật, sự kiện trong tình huống có tính hiện thực. </w:t>
      </w:r>
    </w:p>
    <w:p w:rsidR="003F05A8" w:rsidRPr="003F05A8" w:rsidRDefault="003F05A8" w:rsidP="002D4BE3">
      <w:pPr>
        <w:spacing w:line="240" w:lineRule="auto"/>
        <w:ind w:left="567" w:firstLine="0"/>
        <w:jc w:val="left"/>
      </w:pPr>
      <w:r w:rsidRPr="003F05A8">
        <w:t>+ Tình huống đưa ra phải có tính phức tạp vừa đủ, buộc người học phải suy nghĩ, vận dụng khả năng trí tuệ để giải quyết. Một tình huống có thể rất dài, phức tạp hoặc rất ngắn gọn và đơn giản. Độ dài và độ phức tạp của tình huống không phụ thuộc vào mục tiêu giảng dạy mà giảng viên đề ra. Nói chung, độ dài của tình huống không quyết định mức độ phức tạp của tình huống. Tuy nhiên, giảng viên có thể tạo ra các nhân vật, sự kiện, bổ sung thông tin để phục vụ cho mục tiêu giảng dạy của mình. </w:t>
      </w:r>
    </w:p>
    <w:p w:rsidR="003F05A8" w:rsidRPr="003F05A8" w:rsidRDefault="003F05A8" w:rsidP="002D4BE3">
      <w:pPr>
        <w:spacing w:line="240" w:lineRule="auto"/>
        <w:ind w:left="567" w:firstLine="0"/>
        <w:jc w:val="left"/>
      </w:pPr>
      <w:r w:rsidRPr="003F05A8">
        <w:t>+ Nội dung tình huống phải phù hợp với trình độ của người học. Khi viết hoặc lựa chọn tình huống cần lưu ý tới trình độ và kinh nghiệm của người học. Không nên đưa ra tình huống phức tạp, cao hơn khả năng của người học và ngược lại. Điều này có thể làm cho người học nản lòng và không muốn tham gia. Giảng viên cần kiểm tra kỹ các nguồn thông tin trong tình huống, vì có thể người học có nhiều kinh nghiệm liên quan tới tình huống sẽ có thể nhận ra những thông tin không chính xác. </w:t>
      </w:r>
    </w:p>
    <w:p w:rsidR="003F05A8" w:rsidRPr="003F05A8" w:rsidRDefault="003F05A8" w:rsidP="002D4BE3">
      <w:pPr>
        <w:spacing w:line="240" w:lineRule="auto"/>
        <w:ind w:left="567" w:firstLine="0"/>
        <w:jc w:val="left"/>
      </w:pPr>
      <w:r w:rsidRPr="003F05A8">
        <w:t>b. Phân loại tình huống</w:t>
      </w:r>
    </w:p>
    <w:p w:rsidR="003F05A8" w:rsidRPr="003F05A8" w:rsidRDefault="003F05A8" w:rsidP="002D4BE3">
      <w:pPr>
        <w:spacing w:line="240" w:lineRule="auto"/>
        <w:ind w:left="567" w:firstLine="0"/>
        <w:jc w:val="left"/>
      </w:pPr>
      <w:r w:rsidRPr="003F05A8">
        <w:lastRenderedPageBreak/>
        <w:t>Có nhiều loại tình huống và mục đích sử dụng khác nhau. Có thể xếp các loại tình huống theo mức độ phức tạp dần như sau: </w:t>
      </w:r>
    </w:p>
    <w:p w:rsidR="003F05A8" w:rsidRPr="003F05A8" w:rsidRDefault="003F05A8" w:rsidP="002D4BE3">
      <w:pPr>
        <w:spacing w:line="240" w:lineRule="auto"/>
        <w:ind w:left="567" w:firstLine="0"/>
        <w:jc w:val="left"/>
      </w:pPr>
      <w:r w:rsidRPr="003F05A8">
        <w:t>- Các tình huống chứng minh; </w:t>
      </w:r>
    </w:p>
    <w:p w:rsidR="003F05A8" w:rsidRPr="003F05A8" w:rsidRDefault="003F05A8" w:rsidP="002D4BE3">
      <w:pPr>
        <w:spacing w:line="240" w:lineRule="auto"/>
        <w:ind w:left="567" w:firstLine="0"/>
        <w:jc w:val="left"/>
      </w:pPr>
      <w:r w:rsidRPr="003F05A8">
        <w:t>- Các tình huống mô tả.</w:t>
      </w:r>
    </w:p>
    <w:p w:rsidR="003F05A8" w:rsidRPr="003F05A8" w:rsidRDefault="003F05A8" w:rsidP="002D4BE3">
      <w:pPr>
        <w:spacing w:line="240" w:lineRule="auto"/>
        <w:ind w:left="567" w:firstLine="0"/>
        <w:jc w:val="left"/>
      </w:pPr>
      <w:r w:rsidRPr="003F05A8">
        <w:t>- Tình huống đề cập tới một vụ việc.</w:t>
      </w:r>
    </w:p>
    <w:p w:rsidR="003F05A8" w:rsidRPr="003F05A8" w:rsidRDefault="003F05A8" w:rsidP="002D4BE3">
      <w:pPr>
        <w:spacing w:line="240" w:lineRule="auto"/>
        <w:ind w:left="567" w:firstLine="0"/>
        <w:jc w:val="left"/>
      </w:pPr>
      <w:r w:rsidRPr="003F05A8">
        <w:t>- Tình huống nêu ra vấn đề phải giải quyết.</w:t>
      </w:r>
    </w:p>
    <w:p w:rsidR="003F05A8" w:rsidRPr="003F05A8" w:rsidRDefault="003F05A8" w:rsidP="002D4BE3">
      <w:pPr>
        <w:spacing w:line="240" w:lineRule="auto"/>
        <w:ind w:left="567" w:firstLine="0"/>
        <w:jc w:val="left"/>
      </w:pPr>
      <w:r w:rsidRPr="003F05A8">
        <w:t>- Tình huống có tính chất tổng hợp. </w:t>
      </w:r>
    </w:p>
    <w:p w:rsidR="003F05A8" w:rsidRPr="003F05A8" w:rsidRDefault="003F05A8" w:rsidP="002D4BE3">
      <w:pPr>
        <w:spacing w:line="240" w:lineRule="auto"/>
        <w:ind w:left="567" w:firstLine="0"/>
        <w:jc w:val="left"/>
      </w:pPr>
      <w:r w:rsidRPr="003F05A8">
        <w:t>- Tình huống có tính chất tham gia trình diễn. </w:t>
      </w:r>
    </w:p>
    <w:p w:rsidR="003F05A8" w:rsidRPr="003F05A8" w:rsidRDefault="003F05A8" w:rsidP="002D4BE3">
      <w:pPr>
        <w:spacing w:line="240" w:lineRule="auto"/>
        <w:ind w:left="567" w:firstLine="0"/>
        <w:jc w:val="left"/>
      </w:pPr>
      <w:r w:rsidRPr="003F05A8">
        <w:t>Tình huống chứng minh: là một câu chuyện được đặt ra, không dựa vào một hoàn cảnh hoàn toàn có thực, mà chỉ có mục đích nói lên một sự thực mà tác giả muốn diễn tả. Những tình huống này không có gì để bàn cãi, vì người học hoặc chấp nhận sự thật hoặc không. </w:t>
      </w:r>
    </w:p>
    <w:p w:rsidR="003F05A8" w:rsidRPr="003F05A8" w:rsidRDefault="003F05A8" w:rsidP="002D4BE3">
      <w:pPr>
        <w:spacing w:line="240" w:lineRule="auto"/>
        <w:ind w:left="567" w:firstLine="0"/>
        <w:jc w:val="left"/>
      </w:pPr>
      <w:r w:rsidRPr="003F05A8">
        <w:t>Tình huống mô tả: trình bày tất cả những gì xảy ra, kể cả hậu quả. Loại tình huống này phù hợp với những học viên ít kinh nghiệm, nó được thảo luận trên cơ sở đã hiểu rõ những yếu tố, liên hệ lại những nguyên tắc sẵn có.</w:t>
      </w:r>
    </w:p>
    <w:p w:rsidR="003F05A8" w:rsidRPr="003F05A8" w:rsidRDefault="003F05A8" w:rsidP="002D4BE3">
      <w:pPr>
        <w:spacing w:line="240" w:lineRule="auto"/>
        <w:ind w:left="567" w:firstLine="0"/>
        <w:jc w:val="left"/>
      </w:pPr>
      <w:r w:rsidRPr="003F05A8">
        <w:t>Tình huống đề cập tới một vụ việc: là hình thức thông thường nhất của các dạng bài tập tình huống. Loại tình huống này có thể có nhiều hoặc ít thông tin, dữ kiện, nhưng luôn luôn chứa đựng một khó khăn cấp thiết, khó giải quyết. Cuộc thảo luận tình huống loại này thường hướng về hậu quả của những giải pháp do học viên đề nghị.</w:t>
      </w:r>
    </w:p>
    <w:p w:rsidR="003F05A8" w:rsidRPr="003F05A8" w:rsidRDefault="003F05A8" w:rsidP="002D4BE3">
      <w:pPr>
        <w:spacing w:line="240" w:lineRule="auto"/>
        <w:ind w:left="567" w:firstLine="0"/>
        <w:jc w:val="left"/>
      </w:pPr>
      <w:r w:rsidRPr="003F05A8">
        <w:t>Tình huống nêu ra vấn đề phải giải quyết: khác với tình huống về một vụ việc ở chỗ, vấn đề không được nói rõ ra. Việc đầu tiên của người học là phải tìm ra vấn đề. Với loại tình huống nêu vấn đề, thông thường người học được chỉ định thực hành những điều do tình huống đưa ra. </w:t>
      </w:r>
    </w:p>
    <w:p w:rsidR="003F05A8" w:rsidRPr="003F05A8" w:rsidRDefault="003F05A8" w:rsidP="002D4BE3">
      <w:pPr>
        <w:spacing w:line="240" w:lineRule="auto"/>
        <w:ind w:left="567" w:firstLine="0"/>
        <w:jc w:val="left"/>
      </w:pPr>
      <w:r w:rsidRPr="003F05A8">
        <w:t>Tình huống tổng hợp: khá phức tạp về tình tiết. Nó chứa đựng nhiều tình huống về một vụ việc. Những vấn đề và những khó khăn liên hệ chặt chẽ với nhau. Tình huống tổng hợp đòi hỏi người học phải hoạch định việc nghiên cứu của mình và hợp tác với những người khác để làm sao thảo luận giải quyết vấn đề cho có hiệu quả. Loại tình huống này đòi hỏi phải dành từ một đến vài buổi để nghiên cứu và thảo luận. Chỉ sử dụng tình huống tổng hợp cho những người học đã khá quen thuộc với các tình huống hai loại trên hoặc cho những người có kinh nghiệm. </w:t>
      </w:r>
    </w:p>
    <w:p w:rsidR="003F05A8" w:rsidRPr="003F05A8" w:rsidRDefault="003F05A8" w:rsidP="002D4BE3">
      <w:pPr>
        <w:spacing w:line="240" w:lineRule="auto"/>
        <w:ind w:left="567" w:firstLine="0"/>
        <w:jc w:val="left"/>
      </w:pPr>
      <w:r w:rsidRPr="003F05A8">
        <w:t>Tình huống trình diễn: là loại tình huống tổng hợp, trình bày thông qua các vai diễn. Người học và giảng viên đều tham dự vào việc đóng các vai của tổ chức đã thể hiện, trở thành những người trong cuộc. </w:t>
      </w:r>
    </w:p>
    <w:p w:rsidR="003F05A8" w:rsidRPr="00B70B49" w:rsidRDefault="003F05A8" w:rsidP="00B70B49">
      <w:pPr>
        <w:rPr>
          <w:b/>
        </w:rPr>
      </w:pPr>
      <w:r w:rsidRPr="00B70B49">
        <w:rPr>
          <w:b/>
        </w:rPr>
        <w:t>2.3. Điều kiện áp dụng:</w:t>
      </w:r>
    </w:p>
    <w:p w:rsidR="003F05A8" w:rsidRPr="003F05A8" w:rsidRDefault="003F05A8" w:rsidP="002D4BE3">
      <w:pPr>
        <w:spacing w:line="240" w:lineRule="auto"/>
        <w:ind w:left="567" w:firstLine="0"/>
        <w:jc w:val="left"/>
      </w:pPr>
      <w:r w:rsidRPr="003F05A8">
        <w:t>Để thực hiện phương pháp dạy học bằng nghiên cứu tình huống, cần có các điều kiện sau: </w:t>
      </w:r>
    </w:p>
    <w:p w:rsidR="003F05A8" w:rsidRPr="003F05A8" w:rsidRDefault="003F05A8" w:rsidP="002D4BE3">
      <w:pPr>
        <w:spacing w:line="240" w:lineRule="auto"/>
        <w:ind w:left="567" w:firstLine="0"/>
        <w:jc w:val="left"/>
      </w:pPr>
      <w:r w:rsidRPr="003F05A8">
        <w:lastRenderedPageBreak/>
        <w:t>a) Người học đã được chuẩn bị trước về kiến thức, đã được học hay tự học về nội dung cơ bản của tình huống nghiên cứu và cách ra quyết định khi nghiên cứu tình huống. </w:t>
      </w:r>
    </w:p>
    <w:p w:rsidR="003F05A8" w:rsidRPr="003F05A8" w:rsidRDefault="003F05A8" w:rsidP="002D4BE3">
      <w:pPr>
        <w:spacing w:line="240" w:lineRule="auto"/>
        <w:ind w:left="567" w:firstLine="0"/>
        <w:jc w:val="left"/>
      </w:pPr>
      <w:r w:rsidRPr="003F05A8">
        <w:t>b) Người viết, hướng dẫn sử dụng nghiên cứu tình huống phải nắm vững kiến thức cơ bản chung về nội dung của nghiên cứu tình thuống, tốt nhất là đã gặp và giải quyết tốt tình huống được nêu để đảm bảo tình huống đó có đầy đủ các dữ kiện và giống như trong thực tế đã có (tình huống phải sát với thực tế). </w:t>
      </w:r>
    </w:p>
    <w:p w:rsidR="003F05A8" w:rsidRPr="003F05A8" w:rsidRDefault="003F05A8" w:rsidP="002D4BE3">
      <w:pPr>
        <w:spacing w:line="240" w:lineRule="auto"/>
        <w:ind w:left="567" w:firstLine="0"/>
        <w:jc w:val="left"/>
      </w:pPr>
      <w:r w:rsidRPr="003F05A8">
        <w:t>c) Dữ kiện phải đủ thông tin (không thừa, không thiếu, không “bẫy” người học). Tình huống phải được viết, in, phát cho từng người (hoặc chiếu toàn bộ lên màn hình) để người học có thể tự học, có điều kiện suy nghĩ, nghiên cứu, cân nhắc khi ra quyết định; không thể yêu cầu người học chỉ nghe đọc thoáng qua mà ra ngay quyết định. </w:t>
      </w:r>
    </w:p>
    <w:p w:rsidR="003F05A8" w:rsidRPr="003F05A8" w:rsidRDefault="003F05A8" w:rsidP="002D4BE3">
      <w:pPr>
        <w:spacing w:line="240" w:lineRule="auto"/>
        <w:ind w:left="567" w:firstLine="0"/>
        <w:jc w:val="left"/>
      </w:pPr>
      <w:r w:rsidRPr="003F05A8">
        <w:t>d) Nghiên cứu tình huống có thể do mỗi người học nghiên cứu ra quyết định, hoặc tiến hành thảo luận nhóm để lựa chọn hay đề ra quyết định; khi đề ra quyết định đúng sẽ sinh động, sôi nổi và có hiệu quả tốt. Cũng cần nhớ là nhóm càng nhỏ càng tốt. </w:t>
      </w:r>
    </w:p>
    <w:p w:rsidR="003F05A8" w:rsidRPr="00B70B49" w:rsidRDefault="003F05A8" w:rsidP="00B70B49">
      <w:pPr>
        <w:rPr>
          <w:b/>
        </w:rPr>
      </w:pPr>
      <w:r w:rsidRPr="00B70B49">
        <w:rPr>
          <w:b/>
        </w:rPr>
        <w:t>2.4. Cách tiến hành dạy học bằng nghiên cứu tình huống </w:t>
      </w:r>
    </w:p>
    <w:p w:rsidR="003F05A8" w:rsidRPr="003F05A8" w:rsidRDefault="003F05A8" w:rsidP="002D4BE3">
      <w:pPr>
        <w:spacing w:line="240" w:lineRule="auto"/>
        <w:ind w:left="567" w:firstLine="0"/>
        <w:jc w:val="left"/>
      </w:pPr>
      <w:r w:rsidRPr="003F05A8">
        <w:t>a) Nêu chủ đề. </w:t>
      </w:r>
    </w:p>
    <w:p w:rsidR="003F05A8" w:rsidRPr="003F05A8" w:rsidRDefault="003F05A8" w:rsidP="002D4BE3">
      <w:pPr>
        <w:spacing w:line="240" w:lineRule="auto"/>
        <w:ind w:left="567" w:firstLine="0"/>
        <w:jc w:val="left"/>
      </w:pPr>
      <w:r w:rsidRPr="003F05A8">
        <w:t>b) Xác định mục tiêu học tập. </w:t>
      </w:r>
    </w:p>
    <w:p w:rsidR="003F05A8" w:rsidRPr="003F05A8" w:rsidRDefault="003F05A8" w:rsidP="002D4BE3">
      <w:pPr>
        <w:spacing w:line="240" w:lineRule="auto"/>
        <w:ind w:left="567" w:firstLine="0"/>
        <w:jc w:val="left"/>
      </w:pPr>
      <w:r w:rsidRPr="003F05A8">
        <w:t>c) Nêu tình huống. </w:t>
      </w:r>
    </w:p>
    <w:p w:rsidR="003F05A8" w:rsidRPr="003F05A8" w:rsidRDefault="003F05A8" w:rsidP="002D4BE3">
      <w:pPr>
        <w:spacing w:line="240" w:lineRule="auto"/>
        <w:ind w:left="567" w:firstLine="0"/>
        <w:jc w:val="left"/>
      </w:pPr>
      <w:r w:rsidRPr="003F05A8">
        <w:t>d) Nêu câu hỏi (để học viên ra quyết định). Có thể thực hiện theo hai cách: </w:t>
      </w:r>
    </w:p>
    <w:p w:rsidR="003F05A8" w:rsidRPr="003F05A8" w:rsidRDefault="003F05A8" w:rsidP="002D4BE3">
      <w:pPr>
        <w:spacing w:line="240" w:lineRule="auto"/>
        <w:ind w:left="567" w:firstLine="0"/>
        <w:jc w:val="left"/>
      </w:pPr>
      <w:r w:rsidRPr="003F05A8">
        <w:t>Câu hỏi mở: Yêu cầu người học tự đề ra biện pháp để giải quyết vấn đề trong nghiên cứu tình huống, giúp cho người học được chủ động, thoải mái hơn. </w:t>
      </w:r>
    </w:p>
    <w:p w:rsidR="003F05A8" w:rsidRPr="003F05A8" w:rsidRDefault="003F05A8" w:rsidP="002D4BE3">
      <w:pPr>
        <w:spacing w:line="240" w:lineRule="auto"/>
        <w:ind w:left="567" w:firstLine="0"/>
        <w:jc w:val="left"/>
      </w:pPr>
      <w:r w:rsidRPr="003F05A8">
        <w:t>Giảng viên cần dự kiến trước các biện pháp mà người học sẽ đề ra để có thể hướng dẫn thảo luận hoặc giải đáp với các biện pháp chưa đúng, chưa hợp lý.</w:t>
      </w:r>
    </w:p>
    <w:p w:rsidR="003F05A8" w:rsidRPr="003F05A8" w:rsidRDefault="003F05A8" w:rsidP="002D4BE3">
      <w:pPr>
        <w:spacing w:line="240" w:lineRule="auto"/>
        <w:ind w:left="567" w:firstLine="0"/>
        <w:jc w:val="left"/>
      </w:pPr>
      <w:r w:rsidRPr="003F05A8">
        <w:t>Câu hỏi đóng: Đề ra sẵn một số biện pháp để người học chọn ra biện pháp đúng, thích hợp nhất sau khi đã nghiên cứu, suy nghĩ trên các dữ kiện của tình huống đã cho. </w:t>
      </w:r>
    </w:p>
    <w:p w:rsidR="003F05A8" w:rsidRPr="003F05A8" w:rsidRDefault="003F05A8" w:rsidP="002D4BE3">
      <w:pPr>
        <w:spacing w:line="240" w:lineRule="auto"/>
        <w:ind w:left="567" w:firstLine="0"/>
        <w:jc w:val="left"/>
      </w:pPr>
      <w:r w:rsidRPr="003F05A8">
        <w:t>Câu hỏi đóng thường được trình bày theo hai dạng: </w:t>
      </w:r>
    </w:p>
    <w:p w:rsidR="003F05A8" w:rsidRPr="003F05A8" w:rsidRDefault="003F05A8" w:rsidP="002D4BE3">
      <w:pPr>
        <w:spacing w:line="240" w:lineRule="auto"/>
        <w:ind w:left="567" w:firstLine="0"/>
        <w:jc w:val="left"/>
      </w:pPr>
      <w:r w:rsidRPr="003F05A8">
        <w:t>– Đề ra  hay 5 biện pháp, chọn lấy 1. </w:t>
      </w:r>
    </w:p>
    <w:p w:rsidR="003F05A8" w:rsidRPr="003F05A8" w:rsidRDefault="003F05A8" w:rsidP="002D4BE3">
      <w:pPr>
        <w:spacing w:line="240" w:lineRule="auto"/>
        <w:ind w:left="567" w:firstLine="0"/>
        <w:jc w:val="left"/>
      </w:pPr>
      <w:r w:rsidRPr="003F05A8">
        <w:t>– Câu hỏi đúng/sai (Đ/S). </w:t>
      </w:r>
    </w:p>
    <w:p w:rsidR="003F05A8" w:rsidRPr="003F05A8" w:rsidRDefault="003F05A8" w:rsidP="002D4BE3">
      <w:pPr>
        <w:spacing w:line="240" w:lineRule="auto"/>
        <w:ind w:left="567" w:firstLine="0"/>
        <w:jc w:val="left"/>
      </w:pPr>
      <w:r w:rsidRPr="003F05A8">
        <w:t>e) Dẫn dắt học viên thảo luận (tổ, nhóm học tập). </w:t>
      </w:r>
    </w:p>
    <w:p w:rsidR="003F05A8" w:rsidRPr="003F05A8" w:rsidRDefault="003F05A8" w:rsidP="002D4BE3">
      <w:pPr>
        <w:spacing w:line="240" w:lineRule="auto"/>
        <w:ind w:left="567" w:firstLine="0"/>
        <w:jc w:val="left"/>
      </w:pPr>
      <w:r w:rsidRPr="003F05A8">
        <w:t>f) Tổng kết (theo mục tiêu học tập). </w:t>
      </w:r>
    </w:p>
    <w:p w:rsidR="003F05A8" w:rsidRPr="003F05A8" w:rsidRDefault="003F05A8" w:rsidP="002D4BE3">
      <w:pPr>
        <w:spacing w:line="240" w:lineRule="auto"/>
        <w:ind w:left="567" w:firstLine="0"/>
        <w:jc w:val="left"/>
      </w:pPr>
      <w:r w:rsidRPr="003F05A8">
        <w:t>2.5. Quy trình biên soạn và dạy học theo phương pháp nghiên cứu tình huống </w:t>
      </w:r>
    </w:p>
    <w:p w:rsidR="003F05A8" w:rsidRPr="003F05A8" w:rsidRDefault="003F05A8" w:rsidP="002D4BE3">
      <w:pPr>
        <w:spacing w:line="240" w:lineRule="auto"/>
        <w:ind w:left="567" w:firstLine="0"/>
        <w:jc w:val="left"/>
      </w:pPr>
      <w:r w:rsidRPr="003F05A8">
        <w:t>Quy trình biên soạn </w:t>
      </w:r>
    </w:p>
    <w:p w:rsidR="003F05A8" w:rsidRPr="003F05A8" w:rsidRDefault="003F05A8" w:rsidP="002D4BE3">
      <w:pPr>
        <w:spacing w:line="240" w:lineRule="auto"/>
        <w:ind w:left="567" w:firstLine="0"/>
        <w:jc w:val="left"/>
      </w:pPr>
      <w:r w:rsidRPr="003F05A8">
        <w:lastRenderedPageBreak/>
        <w:t>-  Xác định rõ mục tiêu học tập.</w:t>
      </w:r>
    </w:p>
    <w:p w:rsidR="003F05A8" w:rsidRPr="003F05A8" w:rsidRDefault="003F05A8" w:rsidP="002D4BE3">
      <w:pPr>
        <w:spacing w:line="240" w:lineRule="auto"/>
        <w:ind w:left="567" w:firstLine="0"/>
        <w:jc w:val="left"/>
      </w:pPr>
      <w:r w:rsidRPr="003F05A8">
        <w:t>- Dành thời gian quan trọng cho việc thu thập, phân loại, phân tích những tình huống có thật liên quan đến bài giảng. Trường hợp cần thiết có thể hư cấu, nhưng cốt lõi của tình huống vẫn phải là có thật, như vậy việc tìm ra phương án xử lý mới mang tính hấp dẫn đối với người học. </w:t>
      </w:r>
    </w:p>
    <w:p w:rsidR="003F05A8" w:rsidRPr="003F05A8" w:rsidRDefault="003F05A8" w:rsidP="002D4BE3">
      <w:pPr>
        <w:spacing w:line="240" w:lineRule="auto"/>
        <w:ind w:left="567" w:firstLine="0"/>
        <w:jc w:val="left"/>
      </w:pPr>
      <w:r w:rsidRPr="003F05A8">
        <w:t>- Giảng viên cần cập nhật thông tin mới, thu thập những “tình huống mới có vấn đề” trong đời sống và trong sách báo nhằm xây dựng “ngân hàng” tình huống có liên quan đến nội dung bài học. </w:t>
      </w:r>
    </w:p>
    <w:p w:rsidR="003F05A8" w:rsidRPr="003F05A8" w:rsidRDefault="003F05A8" w:rsidP="002D4BE3">
      <w:pPr>
        <w:spacing w:line="240" w:lineRule="auto"/>
        <w:ind w:left="567" w:firstLine="0"/>
        <w:jc w:val="left"/>
      </w:pPr>
      <w:r w:rsidRPr="003F05A8">
        <w:t>- Để khoảng 50% thời gian giới thiệu lý thuyết hoặc những nguyên tắc cơ bản của nội dung bài học (có thể hướng dẫn cho học viên tự học, giảng viên khái quát lại). </w:t>
      </w:r>
    </w:p>
    <w:p w:rsidR="003F05A8" w:rsidRPr="003F05A8" w:rsidRDefault="003F05A8" w:rsidP="002D4BE3">
      <w:pPr>
        <w:spacing w:line="240" w:lineRule="auto"/>
        <w:ind w:left="567" w:firstLine="0"/>
        <w:jc w:val="left"/>
      </w:pPr>
      <w:r w:rsidRPr="003F05A8">
        <w:t>- Khoảng 40% thời gian người học nghiên cứu tình huống (nghiên cứu cá nhân và thảo luận nhóm); sau đó cử ra người trình bày cách xử lý tình huống, trao đổi ở tổ, lớp. </w:t>
      </w:r>
    </w:p>
    <w:p w:rsidR="003F05A8" w:rsidRPr="003F05A8" w:rsidRDefault="003F05A8" w:rsidP="002D4BE3">
      <w:pPr>
        <w:spacing w:line="240" w:lineRule="auto"/>
        <w:ind w:left="567" w:firstLine="0"/>
        <w:jc w:val="left"/>
      </w:pPr>
      <w:r w:rsidRPr="003F05A8">
        <w:t>- Khoảng 10% thời gian, giảng viên tổng kết buổi trao đổi, củng cố nâng cao phần đã học. </w:t>
      </w:r>
    </w:p>
    <w:p w:rsidR="003F05A8" w:rsidRPr="003F05A8" w:rsidRDefault="003F05A8" w:rsidP="002D4BE3">
      <w:pPr>
        <w:spacing w:line="240" w:lineRule="auto"/>
        <w:ind w:left="567" w:firstLine="0"/>
        <w:jc w:val="left"/>
      </w:pPr>
      <w:r w:rsidRPr="003F05A8">
        <w:t>2.6. Trường hợp vận dụng phương pháp dạy học bằng nghiên cứu tình huống. </w:t>
      </w:r>
    </w:p>
    <w:p w:rsidR="003F05A8" w:rsidRPr="003F05A8" w:rsidRDefault="003F05A8" w:rsidP="002D4BE3">
      <w:pPr>
        <w:spacing w:line="240" w:lineRule="auto"/>
        <w:ind w:left="567" w:firstLine="0"/>
        <w:jc w:val="left"/>
      </w:pPr>
      <w:r w:rsidRPr="003F05A8">
        <w:t>- Dạy kỹ năng tư duy. </w:t>
      </w:r>
    </w:p>
    <w:p w:rsidR="003F05A8" w:rsidRPr="003F05A8" w:rsidRDefault="003F05A8" w:rsidP="002D4BE3">
      <w:pPr>
        <w:spacing w:line="240" w:lineRule="auto"/>
        <w:ind w:left="567" w:firstLine="0"/>
        <w:jc w:val="left"/>
      </w:pPr>
      <w:r w:rsidRPr="003F05A8">
        <w:t>- Dạy kỹ năng ra quyết định. </w:t>
      </w:r>
    </w:p>
    <w:p w:rsidR="003F05A8" w:rsidRPr="003F05A8" w:rsidRDefault="003F05A8" w:rsidP="002D4BE3">
      <w:pPr>
        <w:spacing w:line="240" w:lineRule="auto"/>
        <w:ind w:left="567" w:firstLine="0"/>
        <w:jc w:val="left"/>
      </w:pPr>
      <w:r w:rsidRPr="003F05A8">
        <w:t>- Dạy kỹ năng giải quyết vấn đề. </w:t>
      </w:r>
    </w:p>
    <w:p w:rsidR="003F05A8" w:rsidRPr="003F05A8" w:rsidRDefault="003F05A8" w:rsidP="002D4BE3">
      <w:pPr>
        <w:spacing w:line="240" w:lineRule="auto"/>
        <w:ind w:left="567" w:firstLine="0"/>
        <w:jc w:val="left"/>
      </w:pPr>
      <w:r w:rsidRPr="003F05A8">
        <w:t>2.7. Lợi ích của việc dạy học bằng nghiên cứu tình huống</w:t>
      </w:r>
    </w:p>
    <w:p w:rsidR="003F05A8" w:rsidRPr="003F05A8" w:rsidRDefault="003F05A8" w:rsidP="002D4BE3">
      <w:pPr>
        <w:spacing w:line="240" w:lineRule="auto"/>
        <w:ind w:left="567" w:firstLine="0"/>
        <w:jc w:val="left"/>
      </w:pPr>
      <w:r w:rsidRPr="003F05A8">
        <w:t>– Người học có điều kiện vận dụng kiến thức đã học để giải quyết tình huống, sự việc cụ thể xảy ra trên thực tế. </w:t>
      </w:r>
    </w:p>
    <w:p w:rsidR="003F05A8" w:rsidRPr="003F05A8" w:rsidRDefault="003F05A8" w:rsidP="002D4BE3">
      <w:pPr>
        <w:spacing w:line="240" w:lineRule="auto"/>
        <w:ind w:left="567" w:firstLine="0"/>
        <w:jc w:val="left"/>
      </w:pPr>
      <w:r w:rsidRPr="003F05A8">
        <w:t>– Giúp người học làm quen với cách giải quyết tình huống cụ thể ngay trong quá trình học tập ở trường. </w:t>
      </w:r>
    </w:p>
    <w:p w:rsidR="003F05A8" w:rsidRPr="003F05A8" w:rsidRDefault="003F05A8" w:rsidP="002D4BE3">
      <w:pPr>
        <w:spacing w:line="240" w:lineRule="auto"/>
        <w:ind w:left="567" w:firstLine="0"/>
        <w:jc w:val="left"/>
      </w:pPr>
      <w:r w:rsidRPr="003F05A8">
        <w:t>Dạy học liên quan đến tình huống hiện đang được áp dụng phổ biến tại các cơ sở đào tạo. Đây là các bài tập tư duy nhằm hình thành năng lực phân tích, ra quyết định xử lý của người học. Việc kết hợp các tình huống với công cụ mô phỏng sẽ làm tăng tính thuyết phục và đẩy nhanh tốc độ hình thành năng lực nghề  nghiệp của người học, giúp người học có cảm giác “trải nghiệm” nghề nghiệp ngay tại nhà trường và có khả năng thích ứng với công việc ngay khi quá trình đào tạo kết thúc.</w:t>
      </w:r>
    </w:p>
    <w:p w:rsidR="003F05A8" w:rsidRPr="00B70B49" w:rsidRDefault="003F05A8" w:rsidP="00B70B49">
      <w:pPr>
        <w:rPr>
          <w:b/>
        </w:rPr>
      </w:pPr>
      <w:r w:rsidRPr="00B70B49">
        <w:rPr>
          <w:b/>
        </w:rPr>
        <w:t>3. Học dựa trên dự án (project-based learning):</w:t>
      </w:r>
    </w:p>
    <w:p w:rsidR="003F05A8" w:rsidRPr="003F05A8" w:rsidRDefault="003F05A8" w:rsidP="002D4BE3">
      <w:pPr>
        <w:spacing w:line="240" w:lineRule="auto"/>
        <w:ind w:left="567" w:firstLine="0"/>
        <w:jc w:val="left"/>
      </w:pPr>
      <w:r w:rsidRPr="003F05A8">
        <w:t>3.1. Khái quát về Học dựa trên dự án:</w:t>
      </w:r>
    </w:p>
    <w:p w:rsidR="003F05A8" w:rsidRPr="003F05A8" w:rsidRDefault="003F05A8" w:rsidP="002D4BE3">
      <w:pPr>
        <w:spacing w:line="240" w:lineRule="auto"/>
        <w:ind w:left="567" w:firstLine="0"/>
        <w:jc w:val="left"/>
      </w:pPr>
      <w:r w:rsidRPr="003F05A8">
        <w:t xml:space="preserve">Project – based learning – Học qua dự án là một phương pháp học tập lấy người học làm trung tâm, hướng người học đến việc lĩnh hội kiến thức và kĩ năng thông qua việc bắt tay vào một dự án cụ thể để giải quyết vấn đề. Người học sẽ trải qua một </w:t>
      </w:r>
      <w:r w:rsidRPr="003F05A8">
        <w:lastRenderedPageBreak/>
        <w:t>quá trình tìm tòi, khám phá để giải quyết một dự án nằm trong thử thách đòi hỏi tư duy.</w:t>
      </w:r>
    </w:p>
    <w:p w:rsidR="003F05A8" w:rsidRPr="003F05A8" w:rsidRDefault="003F05A8" w:rsidP="002D4BE3">
      <w:pPr>
        <w:spacing w:line="240" w:lineRule="auto"/>
        <w:ind w:left="567" w:firstLine="0"/>
        <w:jc w:val="left"/>
      </w:pPr>
      <w:r w:rsidRPr="003F05A8">
        <w:t>Project-based learning – Học qua dự án là một phương pháp học tập dựa trên việc đề ra một dự án cho người học và người tham gia cần sự hợp tác với nhau để tạo nên một sản phẩm, một bài thuyết trình hoặc một bài thu hoạch cuối khóa học.</w:t>
      </w:r>
    </w:p>
    <w:p w:rsidR="003F05A8" w:rsidRPr="003F05A8" w:rsidRDefault="003F05A8" w:rsidP="002D4BE3">
      <w:pPr>
        <w:spacing w:line="240" w:lineRule="auto"/>
        <w:ind w:left="567" w:firstLine="0"/>
        <w:jc w:val="left"/>
      </w:pPr>
      <w:r w:rsidRPr="003F05A8">
        <w:t> Những đặc điểm nổi bật của phương pháp học tập theo dự án bao gồm:</w:t>
      </w:r>
    </w:p>
    <w:p w:rsidR="003F05A8" w:rsidRPr="003F05A8" w:rsidRDefault="003F05A8" w:rsidP="002D4BE3">
      <w:pPr>
        <w:spacing w:line="240" w:lineRule="auto"/>
        <w:ind w:left="567" w:firstLine="0"/>
        <w:jc w:val="left"/>
      </w:pPr>
      <w:r w:rsidRPr="003F05A8">
        <w:t>- Tiếp thu được những nội dung học thuật quan trọng.</w:t>
      </w:r>
    </w:p>
    <w:p w:rsidR="003F05A8" w:rsidRPr="003F05A8" w:rsidRDefault="003F05A8" w:rsidP="002D4BE3">
      <w:pPr>
        <w:spacing w:line="240" w:lineRule="auto"/>
        <w:ind w:left="567" w:firstLine="0"/>
        <w:jc w:val="left"/>
      </w:pPr>
      <w:r w:rsidRPr="003F05A8">
        <w:t>- Rèn luyện và phát triển các kỹ năng của thế kỷ 21 (như làm việc nhóm, giao tiếp và tư duy phản biện).</w:t>
      </w:r>
    </w:p>
    <w:p w:rsidR="003F05A8" w:rsidRPr="003F05A8" w:rsidRDefault="003F05A8" w:rsidP="002D4BE3">
      <w:pPr>
        <w:spacing w:line="240" w:lineRule="auto"/>
        <w:ind w:left="567" w:firstLine="0"/>
        <w:jc w:val="left"/>
      </w:pPr>
      <w:r w:rsidRPr="003F05A8">
        <w:t>- Phát triển kỹ năng thuyết trình trước đám đông, và khả năng làm việc nhóm.</w:t>
      </w:r>
    </w:p>
    <w:p w:rsidR="003F05A8" w:rsidRPr="003F05A8" w:rsidRDefault="003F05A8" w:rsidP="002D4BE3">
      <w:pPr>
        <w:spacing w:line="240" w:lineRule="auto"/>
        <w:ind w:left="567" w:firstLine="0"/>
        <w:jc w:val="left"/>
      </w:pPr>
      <w:r w:rsidRPr="003F05A8">
        <w:t>- Giúp người học đạt được và áp dụng các kiến thức học thuật và kỹ năng mềm để giải quyết một vấn đề trong thực tế hoặc trả lời một câu hỏi mở.</w:t>
      </w:r>
    </w:p>
    <w:p w:rsidR="003F05A8" w:rsidRPr="003F05A8" w:rsidRDefault="003F05A8" w:rsidP="002D4BE3">
      <w:pPr>
        <w:spacing w:line="240" w:lineRule="auto"/>
        <w:ind w:left="567" w:firstLine="0"/>
        <w:jc w:val="left"/>
      </w:pPr>
      <w:r w:rsidRPr="003F05A8">
        <w:t>Như vậy, phương pháp học theo dự án là một trong những phương pháp học toàn diện giúp cho người học không chỉ đạt được kiến thức và kỹ năng nền tảng, mà còn giúp cho người học phát triển toàn diện các kỹ năng cần thiết trong xã hội hiện đại. Học tập theo dự án nhấn mạnh vào quá trình tìm ra câu trả lời mà không giới hạn về cách thức và hình thức của câu trả lời, từ đó khuyến khích người học tìm ra câu trả lời bằng nhiều cách khác nhau. Ngoài ra, giáo viên sẽ đồng hành cùng người học trong suốt thời gian làm dự án để giúp các người học nhận ra được các ưu điểm và các mặt cần cải thiện, từ đó giúp các người học phát triển được năng lực của mình.</w:t>
      </w:r>
    </w:p>
    <w:p w:rsidR="003F05A8" w:rsidRPr="00B70B49" w:rsidRDefault="003F05A8" w:rsidP="00B70B49">
      <w:pPr>
        <w:rPr>
          <w:b/>
        </w:rPr>
      </w:pPr>
      <w:r w:rsidRPr="00B70B49">
        <w:rPr>
          <w:b/>
        </w:rPr>
        <w:t>3.2. Những thách thức Học tập theo dự án:</w:t>
      </w:r>
    </w:p>
    <w:p w:rsidR="003F05A8" w:rsidRPr="003F05A8" w:rsidRDefault="003F05A8" w:rsidP="002D4BE3">
      <w:pPr>
        <w:spacing w:line="240" w:lineRule="auto"/>
        <w:ind w:left="567" w:firstLine="0"/>
        <w:jc w:val="left"/>
      </w:pPr>
      <w:r w:rsidRPr="003F05A8">
        <w:t>Làm việc nhóm</w:t>
      </w:r>
    </w:p>
    <w:p w:rsidR="003F05A8" w:rsidRPr="003F05A8" w:rsidRDefault="003F05A8" w:rsidP="002D4BE3">
      <w:pPr>
        <w:spacing w:line="240" w:lineRule="auto"/>
        <w:ind w:left="567" w:firstLine="0"/>
        <w:jc w:val="left"/>
      </w:pPr>
      <w:r w:rsidRPr="003F05A8">
        <w:t>Hợp tác là một trong những kỹ năng rất quan trọng trong nghề nghiệp sau này của học sinh. Và học tập theo dự án tạo cơ hội cho người học được làm việc với nhau để hoàn thành dự án. Tuy nhiên, có một số người học sẽ không thích nghi được với phương pháp làm việc nhóm khi không nhóm không có sự chuẩn bị về mặt tâm lý cũng như đặt ra các giới hạn về việc hoàn thành các mục tiêu. Một số người học sẽ cảm thấy bất công khi công việc không được phân chia đồng đều khi các người học giỏi thường hay phải cáng đáng hầu hết các công việc trong nhóm. Vì vậy, việc tạo ra một không gian mà tất cả các thành viên trong nhóm đều cảm thấy an toàn và thoải mái về mặt tâm lý là một điều rất quan trọng, giúp cho các thành viên không gặp trở ngại trong các cuộc thảo luận và hoàn thành các mục tiêu. </w:t>
      </w:r>
    </w:p>
    <w:p w:rsidR="003F05A8" w:rsidRPr="003F05A8" w:rsidRDefault="003F05A8" w:rsidP="002D4BE3">
      <w:pPr>
        <w:spacing w:line="240" w:lineRule="auto"/>
        <w:ind w:left="567" w:firstLine="0"/>
        <w:jc w:val="left"/>
      </w:pPr>
      <w:r w:rsidRPr="003F05A8">
        <w:t>Người học thiếu sự chuẩn bị</w:t>
      </w:r>
    </w:p>
    <w:p w:rsidR="003F05A8" w:rsidRPr="003F05A8" w:rsidRDefault="003F05A8" w:rsidP="002D4BE3">
      <w:pPr>
        <w:spacing w:line="240" w:lineRule="auto"/>
        <w:ind w:left="567" w:firstLine="0"/>
        <w:jc w:val="left"/>
      </w:pPr>
      <w:r w:rsidRPr="003F05A8">
        <w:t xml:space="preserve">Phương pháp học theo dự án đòi hỏi người học phải chủ động và có trách nhiệm với việc học của mình khi giáo viên không phải là người chỉ huy chính. Trong một dự án, người học thường dễ cảm thấy lạc lõng nếu như không biết chia nhỏ dự án thành nhiều mục tiêu để hoàn thành. Học tập theo dự án còn là một thách thức lớn với những người học chưa có kỹ năng tự tìm tài liệu và tổng hợp các thông tin cũ và </w:t>
      </w:r>
      <w:r w:rsidRPr="003F05A8">
        <w:lastRenderedPageBreak/>
        <w:t>mới. Vì vậy, giáo viên cần phải hiểu người học của mình có những ưu/khuyết điểm nào để giúp chuẩn bị những kiến thức và kỹ năng mềm cho người học.</w:t>
      </w:r>
    </w:p>
    <w:p w:rsidR="003F05A8" w:rsidRPr="003F05A8" w:rsidRDefault="003F05A8" w:rsidP="002D4BE3">
      <w:pPr>
        <w:spacing w:line="240" w:lineRule="auto"/>
        <w:ind w:left="567" w:firstLine="0"/>
        <w:jc w:val="left"/>
      </w:pPr>
      <w:r w:rsidRPr="003F05A8">
        <w:t>Quá tập trung vào sản phẩm</w:t>
      </w:r>
    </w:p>
    <w:p w:rsidR="003F05A8" w:rsidRPr="003F05A8" w:rsidRDefault="003F05A8" w:rsidP="002D4BE3">
      <w:pPr>
        <w:spacing w:line="240" w:lineRule="auto"/>
        <w:ind w:left="567" w:firstLine="0"/>
        <w:jc w:val="left"/>
      </w:pPr>
      <w:r w:rsidRPr="003F05A8">
        <w:t>Học tập theo dự án không chỉ tập trung vào sản xuất ra một sản phẩm, mà nhấn mạnh vào quá trình người học sản xuất ra được sản phẩm đó. Trong suốt quá trình, người học sẽ phải chủ động đặt câu hỏi cho bản thân và cùng với giáo viên tìm kiếm câu trả lời thông qua các tài liệu hoặc nói chuyện cùng với chuyên gia. Điều quan trọng nhất ở đây là người học làm cách nào đã tìm ra được câu trả lời đó và hiểu được những ưu/khuyết điểm của mình. </w:t>
      </w:r>
    </w:p>
    <w:p w:rsidR="003F05A8" w:rsidRPr="003F05A8" w:rsidRDefault="003F05A8" w:rsidP="002D4BE3">
      <w:pPr>
        <w:spacing w:line="240" w:lineRule="auto"/>
        <w:ind w:left="567" w:firstLine="0"/>
        <w:jc w:val="left"/>
      </w:pPr>
      <w:r w:rsidRPr="003F05A8">
        <w:t>Như vậy, phương pháp học theo dự án làm một trong những phương pháp học toàn diện giúp cho người học không chỉ đạt được kiến thức và kỹ năng nền tảng, mà còn giúp cho người học rèn luyện tính độc lập tư duy sáng tạo và hợp tác với cộng đồng. Học tập theo dự án nhấn mạnh vào quá trình tìm ra câu trả lời mà không giới hạn về cách thức và hình thức của câu trả lời, từ đó khuyến khích người học tìm ra câu trả lời bằng nhiều cách khác nhau. Ngoài ra, giáo viên sẽ đồng hành cùng người học trong suốt thời gian làm dự án để giúp các em nhận ra được các ưu điểm và các mặt cần cải thiện, từ đó giúp người học phát triển được năng lực của mình.</w:t>
      </w:r>
    </w:p>
    <w:p w:rsidR="003F05A8" w:rsidRPr="00B70B49" w:rsidRDefault="003F05A8" w:rsidP="00B70B49">
      <w:pPr>
        <w:rPr>
          <w:b/>
        </w:rPr>
      </w:pPr>
      <w:r w:rsidRPr="00B70B49">
        <w:rPr>
          <w:b/>
        </w:rPr>
        <w:t>3.3. Đặc điểm phương pháp Project-based learning:</w:t>
      </w:r>
    </w:p>
    <w:p w:rsidR="003F05A8" w:rsidRPr="003F05A8" w:rsidRDefault="003F05A8" w:rsidP="002D4BE3">
      <w:pPr>
        <w:spacing w:line="240" w:lineRule="auto"/>
        <w:ind w:left="567" w:firstLine="0"/>
        <w:jc w:val="left"/>
      </w:pPr>
      <w:r w:rsidRPr="003F05A8">
        <w:t>Phương pháp Học theo dự án có những đặc điểm sau:</w:t>
      </w:r>
    </w:p>
    <w:p w:rsidR="003F05A8" w:rsidRPr="003F05A8" w:rsidRDefault="003F05A8" w:rsidP="002D4BE3">
      <w:pPr>
        <w:spacing w:line="240" w:lineRule="auto"/>
        <w:ind w:left="567" w:firstLine="0"/>
        <w:jc w:val="left"/>
      </w:pPr>
      <w:r w:rsidRPr="003F05A8">
        <w:t>- Định hướng những nội dung quan trọng. Mục tiêu của phương pháp này là giúp học viên nắm được những chuẩn mực và các khái niệm chính nằm trong trọng tâm đào tạo.</w:t>
      </w:r>
    </w:p>
    <w:p w:rsidR="003F05A8" w:rsidRPr="003F05A8" w:rsidRDefault="003F05A8" w:rsidP="002D4BE3">
      <w:pPr>
        <w:spacing w:line="240" w:lineRule="auto"/>
        <w:ind w:left="567" w:firstLine="0"/>
        <w:jc w:val="left"/>
      </w:pPr>
      <w:r w:rsidRPr="003F05A8">
        <w:t>- Đòi hỏi tư duy phản biện, khả năng giải quyết vấn đề, hợp tác, giao tiếp và trao đổi thông tin. Để có câu trả lời cho câu hỏi giáo viên đưa ra và tạo ra một sản phẩm chất lượng, người học cần tư duy nhiều hơn là ghi nhớ thông tin đơn thuần. Người học cần sử dụng kỹ năng tư duy bậc cao, học cách làm việc theo nhóm hiệu quả, lắng nghe ý kiến của người khác và đưa ra quan điểm của mình một cách rõ ràng, có khả năng đọc nhiều tài liệu, viết hoặc thể hiện bản thân theo nhiều cách khác nhau và thuyết trình thuyết phục. Những kỹ năng, năng lực tư duy này của não bộ thường được biết đến với tên gọi “Bộ kỹ năng của thế kỷ 21”, bởi đây là những yếu tố tiên quyết để có được thành công trong môi trường làm việc hiện đại của thế kỷ 21. Kỹ năng tư duy bậc cao.</w:t>
      </w:r>
    </w:p>
    <w:p w:rsidR="003F05A8" w:rsidRPr="003F05A8" w:rsidRDefault="003F05A8" w:rsidP="002D4BE3">
      <w:pPr>
        <w:spacing w:line="240" w:lineRule="auto"/>
        <w:ind w:left="567" w:firstLine="0"/>
        <w:jc w:val="left"/>
      </w:pPr>
      <w:r w:rsidRPr="003F05A8">
        <w:t>- Cần có các câu hỏi mang tư duy phản biện – một phần không thể thiếu của quá trình học hỏi và sáng tạo. Người học đặt ra những câu hỏi, tìm kiếm câu trả lời và đưa ra kết luận. Quá trình này dẫn dắt người học xây dựng một ý tưởng, một sản phẩm hoặc một dạng thể hiện mới.</w:t>
      </w:r>
    </w:p>
    <w:p w:rsidR="003F05A8" w:rsidRPr="003F05A8" w:rsidRDefault="003F05A8" w:rsidP="002D4BE3">
      <w:pPr>
        <w:spacing w:line="240" w:lineRule="auto"/>
        <w:ind w:left="567" w:firstLine="0"/>
        <w:jc w:val="left"/>
      </w:pPr>
      <w:r w:rsidRPr="003F05A8">
        <w:t xml:space="preserve">- Được thiết kế xoay quanh một câu hỏi gợi mở ý tưởng. Phương pháp này tập trung vào các hoạt động của người học và phụ thuộc vào việc họ học được những gì qua </w:t>
      </w:r>
      <w:r w:rsidRPr="003F05A8">
        <w:lastRenderedPageBreak/>
        <w:t>khung các nội dung quan trọng, các cuộc tranh luận, các thách thức và các vấn đề nảy sinh.</w:t>
      </w:r>
    </w:p>
    <w:p w:rsidR="003F05A8" w:rsidRPr="003F05A8" w:rsidRDefault="003F05A8" w:rsidP="002D4BE3">
      <w:pPr>
        <w:spacing w:line="240" w:lineRule="auto"/>
        <w:ind w:left="567" w:firstLine="0"/>
        <w:jc w:val="left"/>
      </w:pPr>
      <w:r w:rsidRPr="003F05A8">
        <w:t>- Tạo ra nhu cầu cần phải nắm được nội dung và các kỹ năng thiết yếu. Phương pháp học theo dự án vẫn giữ nguyên trình tự trình bày các thông tin và khái niệm như phương pháp học truyền thống. Một bài học chuẩn theo phương pháp Project-based learning sẽ được bắt đầu bằng việc đưa ra các kiến thức và khái niệm. Sau khi học viên đã nắm được vấn đề sẽ có cơ hội ứng dụng vào các dự án cụ thể. Quá trình học theo dự án được bắt đầu với mục tiêu hướng tới thành quả cuối cùng là một sản phẩm hay một bài thuyết trình của học viên. Điều này tạo nên tình huống và lý do để người học chủ động học và nắm được các kiến thức, khái niệm của môn học để hoàn thành dự án.</w:t>
      </w:r>
    </w:p>
    <w:p w:rsidR="003F05A8" w:rsidRPr="003F05A8" w:rsidRDefault="003F05A8" w:rsidP="002D4BE3">
      <w:pPr>
        <w:spacing w:line="240" w:lineRule="auto"/>
        <w:ind w:left="567" w:firstLine="0"/>
        <w:jc w:val="left"/>
      </w:pPr>
      <w:r w:rsidRPr="003F05A8">
        <w:t>- Tạo cơ hội cho người học thể hiện bản thân, có tiếng nói và tự ra quyết định. Người học học cách làm việc độc lập và có trách nhiệm khi phải đưa ra quyết định. Cơ hội được lựa chọn, thể hiện những gì đã học theo cách của riêng mình cũng giúp tăng sự say mê học tập của người học.</w:t>
      </w:r>
    </w:p>
    <w:p w:rsidR="003F05A8" w:rsidRPr="003F05A8" w:rsidRDefault="003F05A8" w:rsidP="002D4BE3">
      <w:pPr>
        <w:spacing w:line="240" w:lineRule="auto"/>
        <w:ind w:left="567" w:firstLine="0"/>
        <w:jc w:val="left"/>
      </w:pPr>
      <w:r w:rsidRPr="003F05A8">
        <w:t>- Có nhận xét và đánh giá quá trình. Người học được yêu cầu đưa ra và nhận các phản hồi để nâng cao chất lượng sản phẩm mình tạo nên, suy nghĩ về những gì đã học được và bằng cách nào họ tiếp nhận được kiến thức.</w:t>
      </w:r>
    </w:p>
    <w:p w:rsidR="003F05A8" w:rsidRPr="003F05A8" w:rsidRDefault="003F05A8" w:rsidP="002D4BE3">
      <w:pPr>
        <w:spacing w:line="240" w:lineRule="auto"/>
        <w:ind w:left="567" w:firstLine="0"/>
        <w:jc w:val="left"/>
      </w:pPr>
      <w:r w:rsidRPr="003F05A8">
        <w:t>- Thu hút sự chú ý của cộng đồng. Học viên trình bày thành quả của họ với các bạn cùng lớp, với giảng viên hoặc đưa lên mạng. Điều này kích thích học viên nâng cao chất lượng sản phẩm của mình, cũng như nâng cao tính bản quyền của sản phẩm, chống gian lận trong phương pháp học này.</w:t>
      </w:r>
    </w:p>
    <w:p w:rsidR="003F05A8" w:rsidRPr="003F05A8" w:rsidRDefault="003F05A8" w:rsidP="002D4BE3">
      <w:pPr>
        <w:spacing w:line="240" w:lineRule="auto"/>
        <w:ind w:left="567" w:firstLine="0"/>
        <w:jc w:val="left"/>
      </w:pPr>
      <w:r w:rsidRPr="003F05A8">
        <w:t>Cách để bắt đầu tiếp cận với phương pháp Project-Based Learning:</w:t>
      </w:r>
    </w:p>
    <w:p w:rsidR="003F05A8" w:rsidRPr="003F05A8" w:rsidRDefault="003F05A8" w:rsidP="002D4BE3">
      <w:pPr>
        <w:spacing w:line="240" w:lineRule="auto"/>
        <w:ind w:left="567" w:firstLine="0"/>
        <w:jc w:val="left"/>
      </w:pPr>
      <w:r w:rsidRPr="003F05A8">
        <w:t>- Tiếp cận trực tiếp với PBL đúng cách.</w:t>
      </w:r>
    </w:p>
    <w:p w:rsidR="003F05A8" w:rsidRPr="003F05A8" w:rsidRDefault="003F05A8" w:rsidP="002D4BE3">
      <w:pPr>
        <w:spacing w:line="240" w:lineRule="auto"/>
        <w:ind w:left="567" w:firstLine="0"/>
        <w:jc w:val="left"/>
      </w:pPr>
      <w:r w:rsidRPr="003F05A8">
        <w:t>- Học qua workshop. Workshop là hoạt động trao đổi, thảo luận về một chủ đề thuộc lĩnh vực nhất định nào đó. Những người tham gia buổi thảo luận này sẽ có thêm cơ hội được thêm kiến thức, kĩ năng hay chia sẻ những điều mình biết với mọi người tham gia.</w:t>
      </w:r>
    </w:p>
    <w:p w:rsidR="003F05A8" w:rsidRPr="003F05A8" w:rsidRDefault="003F05A8" w:rsidP="002D4BE3">
      <w:pPr>
        <w:spacing w:line="240" w:lineRule="auto"/>
        <w:ind w:left="567" w:firstLine="0"/>
        <w:jc w:val="left"/>
      </w:pPr>
      <w:r w:rsidRPr="003F05A8">
        <w:t>- Tham khảo các dự án đã hoàn thành. Việc tham khảo các dự án đi trước sẽ giúp các bạn có cái nhìn tổng quan nhất về một dự án được xây dựng trên phương pháp PBL.</w:t>
      </w:r>
    </w:p>
    <w:p w:rsidR="001928D0" w:rsidRPr="003F05A8" w:rsidRDefault="001928D0" w:rsidP="002D4BE3">
      <w:pPr>
        <w:spacing w:line="240" w:lineRule="auto"/>
        <w:ind w:left="567" w:firstLine="0"/>
        <w:jc w:val="left"/>
      </w:pPr>
    </w:p>
    <w:sectPr w:rsidR="001928D0" w:rsidRPr="003F0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6C1E99"/>
    <w:multiLevelType w:val="hybridMultilevel"/>
    <w:tmpl w:val="9B42D018"/>
    <w:lvl w:ilvl="0" w:tplc="280EE67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E043F"/>
    <w:multiLevelType w:val="hybridMultilevel"/>
    <w:tmpl w:val="8E085E4A"/>
    <w:lvl w:ilvl="0" w:tplc="221027C8">
      <w:start w:val="1"/>
      <w:numFmt w:val="decimal"/>
      <w:lvlText w:val="CHƯƠNG %1."/>
      <w:lvlJc w:val="left"/>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48396DA9"/>
    <w:multiLevelType w:val="multilevel"/>
    <w:tmpl w:val="5508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3C1D8C"/>
    <w:multiLevelType w:val="multilevel"/>
    <w:tmpl w:val="F162C0A6"/>
    <w:lvl w:ilvl="0">
      <w:start w:val="1"/>
      <w:numFmt w:val="decimal"/>
      <w:pStyle w:val="Heading1"/>
      <w:lvlText w:val="CHƯƠNG %1."/>
      <w:lvlJc w:val="left"/>
      <w:pPr>
        <w:ind w:left="360" w:hanging="360"/>
      </w:pPr>
      <w:rPr>
        <w:rFonts w:hint="default"/>
        <w:b/>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2"/>
  </w:num>
  <w:num w:numId="2">
    <w:abstractNumId w:val="3"/>
  </w:num>
  <w:num w:numId="3">
    <w:abstractNumId w:val="0"/>
  </w:num>
  <w:num w:numId="4">
    <w:abstractNumId w:val="0"/>
    <w:lvlOverride w:ilvl="0">
      <w:startOverride w:val="1"/>
    </w:lvlOverride>
  </w:num>
  <w:num w:numId="5">
    <w:abstractNumId w:val="3"/>
    <w:lvlOverride w:ilvl="0">
      <w:startOverride w:val="1"/>
    </w:lvlOverride>
  </w:num>
  <w:num w:numId="6">
    <w:abstractNumId w:val="0"/>
    <w:lvlOverride w:ilvl="0">
      <w:startOverride w:val="1"/>
    </w:lvlOverride>
  </w:num>
  <w:num w:numId="7">
    <w:abstractNumId w:val="0"/>
    <w:lvlOverride w:ilvl="0">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5A8"/>
    <w:rsid w:val="00063C7D"/>
    <w:rsid w:val="001928D0"/>
    <w:rsid w:val="00194FCE"/>
    <w:rsid w:val="00235B0D"/>
    <w:rsid w:val="002D4BE3"/>
    <w:rsid w:val="002D6F05"/>
    <w:rsid w:val="003F05A8"/>
    <w:rsid w:val="00410818"/>
    <w:rsid w:val="00556CCE"/>
    <w:rsid w:val="00653E23"/>
    <w:rsid w:val="006A2E90"/>
    <w:rsid w:val="0076305C"/>
    <w:rsid w:val="00797432"/>
    <w:rsid w:val="00AD1A95"/>
    <w:rsid w:val="00B70B49"/>
    <w:rsid w:val="00CD210D"/>
    <w:rsid w:val="00D72F7C"/>
    <w:rsid w:val="00E301B3"/>
    <w:rsid w:val="00E379B0"/>
    <w:rsid w:val="00E95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2EE49A-7D90-45C0-9BC8-27AC7E618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6"/>
        <w:szCs w:val="22"/>
        <w:lang w:val="en-US" w:eastAsia="en-US" w:bidi="ar-SA"/>
      </w:rPr>
    </w:rPrDefault>
    <w:pPrDefault>
      <w:pPr>
        <w:spacing w:before="120" w:after="120" w:line="276" w:lineRule="auto"/>
        <w:ind w:firstLine="56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7432"/>
    <w:pPr>
      <w:keepNext/>
      <w:keepLines/>
      <w:numPr>
        <w:numId w:val="2"/>
      </w:numPr>
      <w:spacing w:before="240" w:after="0"/>
      <w:jc w:val="center"/>
      <w:outlineLvl w:val="0"/>
    </w:pPr>
    <w:rPr>
      <w:rFonts w:eastAsiaTheme="majorEastAsia" w:cstheme="majorBidi"/>
      <w:b/>
      <w:color w:val="000000" w:themeColor="text1"/>
      <w:sz w:val="40"/>
      <w:szCs w:val="32"/>
    </w:rPr>
  </w:style>
  <w:style w:type="paragraph" w:styleId="Heading2">
    <w:name w:val="heading 2"/>
    <w:basedOn w:val="Normal"/>
    <w:link w:val="Heading2Char"/>
    <w:uiPriority w:val="9"/>
    <w:qFormat/>
    <w:rsid w:val="00E301B3"/>
    <w:pPr>
      <w:numPr>
        <w:ilvl w:val="1"/>
        <w:numId w:val="2"/>
      </w:numPr>
      <w:spacing w:before="100" w:beforeAutospacing="1" w:after="100" w:afterAutospacing="1" w:line="240" w:lineRule="auto"/>
      <w:jc w:val="left"/>
      <w:outlineLvl w:val="1"/>
    </w:pPr>
    <w:rPr>
      <w:rFonts w:eastAsia="Times New Roman"/>
      <w:b/>
      <w:bCs/>
      <w:color w:val="000000" w:themeColor="text1"/>
      <w:sz w:val="32"/>
      <w:szCs w:val="36"/>
    </w:rPr>
  </w:style>
  <w:style w:type="paragraph" w:styleId="Heading3">
    <w:name w:val="heading 3"/>
    <w:basedOn w:val="Normal"/>
    <w:link w:val="Heading3Char"/>
    <w:uiPriority w:val="9"/>
    <w:qFormat/>
    <w:rsid w:val="00E301B3"/>
    <w:pPr>
      <w:numPr>
        <w:ilvl w:val="2"/>
        <w:numId w:val="2"/>
      </w:numPr>
      <w:spacing w:before="240" w:after="240" w:line="240" w:lineRule="auto"/>
      <w:jc w:val="left"/>
      <w:outlineLvl w:val="2"/>
    </w:pPr>
    <w:rPr>
      <w:rFonts w:eastAsia="Times New Roman"/>
      <w:b/>
      <w:bCs/>
      <w:i/>
      <w:szCs w:val="27"/>
    </w:rPr>
  </w:style>
  <w:style w:type="paragraph" w:styleId="Heading4">
    <w:name w:val="heading 4"/>
    <w:basedOn w:val="Normal"/>
    <w:link w:val="Heading4Char"/>
    <w:uiPriority w:val="9"/>
    <w:qFormat/>
    <w:rsid w:val="003F05A8"/>
    <w:pPr>
      <w:numPr>
        <w:ilvl w:val="3"/>
        <w:numId w:val="2"/>
      </w:numPr>
      <w:spacing w:before="100" w:beforeAutospacing="1" w:after="100" w:afterAutospacing="1" w:line="240" w:lineRule="auto"/>
      <w:jc w:val="left"/>
      <w:outlineLvl w:val="3"/>
    </w:pPr>
    <w:rPr>
      <w:rFonts w:eastAsia="Times New Roman"/>
      <w:b/>
      <w:bCs/>
      <w:sz w:val="24"/>
      <w:szCs w:val="24"/>
    </w:rPr>
  </w:style>
  <w:style w:type="paragraph" w:styleId="Heading5">
    <w:name w:val="heading 5"/>
    <w:basedOn w:val="Normal"/>
    <w:next w:val="Normal"/>
    <w:link w:val="Heading5Char"/>
    <w:uiPriority w:val="9"/>
    <w:semiHidden/>
    <w:unhideWhenUsed/>
    <w:qFormat/>
    <w:rsid w:val="00797432"/>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97432"/>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97432"/>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9743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9743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01B3"/>
    <w:rPr>
      <w:rFonts w:eastAsia="Times New Roman"/>
      <w:b/>
      <w:bCs/>
      <w:color w:val="000000" w:themeColor="text1"/>
      <w:sz w:val="32"/>
      <w:szCs w:val="36"/>
    </w:rPr>
  </w:style>
  <w:style w:type="character" w:customStyle="1" w:styleId="Heading3Char">
    <w:name w:val="Heading 3 Char"/>
    <w:basedOn w:val="DefaultParagraphFont"/>
    <w:link w:val="Heading3"/>
    <w:uiPriority w:val="9"/>
    <w:rsid w:val="00E301B3"/>
    <w:rPr>
      <w:rFonts w:eastAsia="Times New Roman"/>
      <w:b/>
      <w:bCs/>
      <w:i/>
      <w:szCs w:val="27"/>
    </w:rPr>
  </w:style>
  <w:style w:type="character" w:customStyle="1" w:styleId="Heading4Char">
    <w:name w:val="Heading 4 Char"/>
    <w:basedOn w:val="DefaultParagraphFont"/>
    <w:link w:val="Heading4"/>
    <w:uiPriority w:val="9"/>
    <w:rsid w:val="003F05A8"/>
    <w:rPr>
      <w:rFonts w:eastAsia="Times New Roman"/>
      <w:b/>
      <w:bCs/>
      <w:sz w:val="24"/>
      <w:szCs w:val="24"/>
    </w:rPr>
  </w:style>
  <w:style w:type="paragraph" w:styleId="NormalWeb">
    <w:name w:val="Normal (Web)"/>
    <w:basedOn w:val="Normal"/>
    <w:uiPriority w:val="99"/>
    <w:semiHidden/>
    <w:unhideWhenUsed/>
    <w:rsid w:val="003F05A8"/>
    <w:pPr>
      <w:spacing w:before="100" w:beforeAutospacing="1" w:after="100" w:afterAutospacing="1" w:line="240" w:lineRule="auto"/>
      <w:ind w:firstLine="0"/>
      <w:jc w:val="left"/>
    </w:pPr>
    <w:rPr>
      <w:rFonts w:eastAsia="Times New Roman"/>
      <w:sz w:val="24"/>
      <w:szCs w:val="24"/>
    </w:rPr>
  </w:style>
  <w:style w:type="character" w:styleId="Strong">
    <w:name w:val="Strong"/>
    <w:basedOn w:val="DefaultParagraphFont"/>
    <w:uiPriority w:val="22"/>
    <w:qFormat/>
    <w:rsid w:val="003F05A8"/>
    <w:rPr>
      <w:b/>
      <w:bCs/>
    </w:rPr>
  </w:style>
  <w:style w:type="character" w:styleId="Hyperlink">
    <w:name w:val="Hyperlink"/>
    <w:basedOn w:val="DefaultParagraphFont"/>
    <w:uiPriority w:val="99"/>
    <w:unhideWhenUsed/>
    <w:rsid w:val="003F05A8"/>
    <w:rPr>
      <w:color w:val="0000FF"/>
      <w:u w:val="single"/>
    </w:rPr>
  </w:style>
  <w:style w:type="character" w:styleId="Emphasis">
    <w:name w:val="Emphasis"/>
    <w:basedOn w:val="DefaultParagraphFont"/>
    <w:uiPriority w:val="20"/>
    <w:qFormat/>
    <w:rsid w:val="003F05A8"/>
    <w:rPr>
      <w:i/>
      <w:iCs/>
    </w:rPr>
  </w:style>
  <w:style w:type="character" w:customStyle="1" w:styleId="Heading1Char">
    <w:name w:val="Heading 1 Char"/>
    <w:basedOn w:val="DefaultParagraphFont"/>
    <w:link w:val="Heading1"/>
    <w:uiPriority w:val="9"/>
    <w:rsid w:val="00E301B3"/>
    <w:rPr>
      <w:rFonts w:eastAsiaTheme="majorEastAsia" w:cstheme="majorBidi"/>
      <w:b/>
      <w:color w:val="000000" w:themeColor="text1"/>
      <w:sz w:val="40"/>
      <w:szCs w:val="32"/>
    </w:rPr>
  </w:style>
  <w:style w:type="character" w:customStyle="1" w:styleId="Heading5Char">
    <w:name w:val="Heading 5 Char"/>
    <w:basedOn w:val="DefaultParagraphFont"/>
    <w:link w:val="Heading5"/>
    <w:uiPriority w:val="9"/>
    <w:semiHidden/>
    <w:rsid w:val="0079743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9743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9743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9743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9743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756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wikipedia.org/wiki/M%C3%B4_h%C3%ACnh_khoa_h%E1%BB%8D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4631</Words>
  <Characters>26402</Characters>
  <Application>Microsoft Office Word</Application>
  <DocSecurity>0</DocSecurity>
  <Lines>220</Lines>
  <Paragraphs>61</Paragraphs>
  <ScaleCrop>false</ScaleCrop>
  <Company/>
  <LinksUpToDate>false</LinksUpToDate>
  <CharactersWithSpaces>30972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Thi Thanh Nga</dc:creator>
  <cp:keywords/>
  <dc:description/>
  <cp:lastModifiedBy>Phan Thi Thanh Nga</cp:lastModifiedBy>
  <cp:revision>5</cp:revision>
  <dcterms:created xsi:type="dcterms:W3CDTF">2021-12-22T09:05:00Z</dcterms:created>
  <dcterms:modified xsi:type="dcterms:W3CDTF">2022-01-15T07:34:00Z</dcterms:modified>
</cp:coreProperties>
</file>