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77777777" w:rsidR="00742345" w:rsidRPr="00742345" w:rsidRDefault="00742345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Candidato</w:t>
            </w:r>
          </w:p>
        </w:tc>
        <w:tc>
          <w:tcPr>
            <w:tcW w:w="3543" w:type="dxa"/>
          </w:tcPr>
          <w:p w14:paraId="44050D59" w14:textId="397B8D08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60193B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6674E">
              <w:rPr>
                <w:rFonts w:asciiTheme="minorHAnsi" w:hAnsiTheme="minorHAnsi" w:cstheme="minorHAnsi"/>
                <w:lang w:val="it-IT"/>
              </w:rPr>
              <w:t>Bryan</w:t>
            </w:r>
          </w:p>
        </w:tc>
        <w:tc>
          <w:tcPr>
            <w:tcW w:w="3969" w:type="dxa"/>
          </w:tcPr>
          <w:p w14:paraId="2D720135" w14:textId="231A431D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60193B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6674E">
              <w:rPr>
                <w:rFonts w:asciiTheme="minorHAnsi" w:hAnsiTheme="minorHAnsi" w:cstheme="minorHAnsi"/>
                <w:lang w:val="it-IT"/>
              </w:rPr>
              <w:t>Ciaponi</w:t>
            </w:r>
          </w:p>
        </w:tc>
      </w:tr>
      <w:tr w:rsidR="00310ECC" w:rsidRPr="00742345" w14:paraId="3CFF630E" w14:textId="77777777" w:rsidTr="00E50F9A">
        <w:trPr>
          <w:trHeight w:val="260"/>
          <w:jc w:val="center"/>
        </w:trPr>
        <w:tc>
          <w:tcPr>
            <w:tcW w:w="2050" w:type="dxa"/>
          </w:tcPr>
          <w:p w14:paraId="7781EE6F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4EA517A0" w14:textId="40569756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>
              <w:rPr>
                <w:rFonts w:asciiTheme="minorHAnsi" w:hAnsiTheme="minorHAnsi" w:cstheme="minorHAnsi"/>
                <w:lang w:val="it-IT"/>
              </w:rPr>
              <w:t xml:space="preserve"> Riley</w:t>
            </w:r>
          </w:p>
        </w:tc>
        <w:tc>
          <w:tcPr>
            <w:tcW w:w="3969" w:type="dxa"/>
          </w:tcPr>
          <w:p w14:paraId="2E884658" w14:textId="25F94E6C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>
              <w:rPr>
                <w:rFonts w:asciiTheme="minorHAnsi" w:hAnsiTheme="minorHAnsi" w:cstheme="minorHAnsi"/>
                <w:lang w:val="it-IT"/>
              </w:rPr>
              <w:t xml:space="preserve"> Bianchi</w:t>
            </w:r>
          </w:p>
        </w:tc>
      </w:tr>
      <w:tr w:rsidR="00310ECC" w:rsidRPr="0060193B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716B55F8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CPT Trevano</w:t>
            </w:r>
          </w:p>
        </w:tc>
      </w:tr>
      <w:tr w:rsidR="00310ECC" w:rsidRPr="00D95A23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62F9598C" w14:textId="3E2A5D80" w:rsidR="00310ECC" w:rsidRPr="00742345" w:rsidRDefault="00000000" w:rsidP="00310ECC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="Calibri" w:hAnsi="Calibri" w:cs="Calibri"/>
                  <w:lang w:val="it-IT"/>
                </w:rPr>
                <w:id w:val="619584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10ECC">
                  <w:rPr>
                    <w:rFonts w:ascii="MS Gothic" w:eastAsia="MS Gothic" w:hAnsi="MS Gothic" w:cs="Calibri" w:hint="eastAsia"/>
                    <w:lang w:val="it-IT"/>
                  </w:rPr>
                  <w:t>☒</w:t>
                </w:r>
              </w:sdtContent>
            </w:sdt>
            <w:r w:rsidR="00310ECC" w:rsidRPr="00040D45">
              <w:rPr>
                <w:rFonts w:ascii="Calibri" w:hAnsi="Calibri" w:cs="Calibri"/>
                <w:lang w:val="it-IT"/>
              </w:rPr>
              <w:t xml:space="preserve"> 88614 Informatica aziendale</w:t>
            </w:r>
          </w:p>
        </w:tc>
      </w:tr>
      <w:tr w:rsidR="00310ECC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 xml:space="preserve">Superiore professionale </w:t>
            </w:r>
          </w:p>
        </w:tc>
        <w:tc>
          <w:tcPr>
            <w:tcW w:w="3543" w:type="dxa"/>
          </w:tcPr>
          <w:p w14:paraId="7F7FD66F" w14:textId="57240E82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>
              <w:rPr>
                <w:rFonts w:asciiTheme="minorHAnsi" w:hAnsiTheme="minorHAnsi" w:cstheme="minorHAnsi"/>
                <w:lang w:val="it-IT"/>
              </w:rPr>
              <w:t xml:space="preserve"> Ingrid</w:t>
            </w:r>
          </w:p>
        </w:tc>
        <w:tc>
          <w:tcPr>
            <w:tcW w:w="3969" w:type="dxa"/>
          </w:tcPr>
          <w:p w14:paraId="01F1C559" w14:textId="1AFE44E0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>
              <w:rPr>
                <w:rFonts w:asciiTheme="minorHAnsi" w:hAnsiTheme="minorHAnsi" w:cstheme="minorHAnsi"/>
                <w:lang w:val="it-IT"/>
              </w:rPr>
              <w:t xml:space="preserve"> Cereda</w:t>
            </w:r>
          </w:p>
        </w:tc>
      </w:tr>
      <w:tr w:rsidR="00310ECC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77777777" w:rsidR="00310ECC" w:rsidRPr="00742345" w:rsidRDefault="00310ECC" w:rsidP="00310ECC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310ECC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7FD7059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Perito 1</w:t>
            </w:r>
          </w:p>
        </w:tc>
        <w:tc>
          <w:tcPr>
            <w:tcW w:w="3543" w:type="dxa"/>
          </w:tcPr>
          <w:p w14:paraId="764761F7" w14:textId="2D0FF0F2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5984166A" w14:textId="533F5553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310ECC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77777777" w:rsidR="00310ECC" w:rsidRPr="00742345" w:rsidRDefault="00310ECC" w:rsidP="00310ECC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310ECC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Perito 2</w:t>
            </w:r>
          </w:p>
        </w:tc>
        <w:tc>
          <w:tcPr>
            <w:tcW w:w="3543" w:type="dxa"/>
          </w:tcPr>
          <w:p w14:paraId="2A129A9A" w14:textId="49855891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310ECC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310ECC" w:rsidRPr="00742345" w:rsidRDefault="00310ECC" w:rsidP="00310ECC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310ECC" w:rsidRPr="00742345" w:rsidRDefault="00310ECC" w:rsidP="00310ECC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310ECC" w:rsidRPr="00742345" w:rsidRDefault="00310ECC" w:rsidP="00310ECC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310ECC" w:rsidRPr="00742345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310ECC" w:rsidRPr="00742345" w:rsidRDefault="00310ECC" w:rsidP="00310ECC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41D36FA1" w:rsidR="00310ECC" w:rsidRPr="00742345" w:rsidRDefault="00310ECC" w:rsidP="00310ECC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07.09.2026 – 22.01.2027</w:t>
            </w:r>
          </w:p>
        </w:tc>
      </w:tr>
      <w:bookmarkEnd w:id="0"/>
      <w:bookmarkEnd w:id="1"/>
      <w:tr w:rsidR="00310ECC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310ECC" w:rsidRPr="00742345" w:rsidRDefault="00310ECC" w:rsidP="00310ECC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6EA88F9A" w:rsidR="00310ECC" w:rsidRPr="00742345" w:rsidRDefault="00310ECC" w:rsidP="00310ECC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8C35A7">
              <w:rPr>
                <w:rFonts w:cstheme="minorHAnsi"/>
                <w:lang w:val="it-IT"/>
              </w:rPr>
              <w:t>Secondo orario scolastico – LPI</w:t>
            </w:r>
          </w:p>
        </w:tc>
      </w:tr>
      <w:tr w:rsidR="00310ECC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310ECC" w:rsidRPr="00742345" w:rsidRDefault="00310ECC" w:rsidP="00310ECC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74C71121" w:rsidR="00310ECC" w:rsidRPr="00742345" w:rsidRDefault="00310ECC" w:rsidP="00310ECC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200h di 45 minuti</w:t>
            </w:r>
          </w:p>
        </w:tc>
      </w:tr>
      <w:tr w:rsidR="00310ECC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375F5CB0" w:rsidR="00310ECC" w:rsidRPr="00742345" w:rsidRDefault="00310ECC" w:rsidP="00310ECC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>
              <w:rPr>
                <w:rFonts w:eastAsia="Times New Roman" w:cstheme="minorHAnsi"/>
                <w:b/>
                <w:lang w:val="it-IT" w:eastAsia="fr-FR"/>
              </w:rPr>
              <w:t xml:space="preserve"> 80h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77777777" w:rsidR="00310ECC" w:rsidRPr="00742345" w:rsidRDefault="00310ECC" w:rsidP="00310ECC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</w:p>
        </w:tc>
      </w:tr>
      <w:tr w:rsidR="00310ECC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310ECC" w:rsidRPr="00742345" w:rsidRDefault="00310ECC" w:rsidP="00310ECC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77777777" w:rsidR="00310ECC" w:rsidRPr="00742345" w:rsidRDefault="00310ECC" w:rsidP="00310ECC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</w:p>
        </w:tc>
      </w:tr>
      <w:tr w:rsidR="00310ECC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310ECC" w:rsidRPr="00742345" w:rsidRDefault="00310ECC" w:rsidP="00310ECC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77777777" w:rsidR="00310ECC" w:rsidRPr="00742345" w:rsidRDefault="00310ECC" w:rsidP="00310ECC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</w:p>
        </w:tc>
      </w:tr>
      <w:tr w:rsidR="00310ECC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310ECC" w:rsidRPr="00742345" w:rsidRDefault="00310ECC" w:rsidP="00310ECC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77777777" w:rsidR="00310ECC" w:rsidRPr="00742345" w:rsidRDefault="00310ECC" w:rsidP="00310ECC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75A7DA6F" w:rsidR="002C5C08" w:rsidRPr="00F035D4" w:rsidRDefault="00400DB0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>Il candidato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32F8CF0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>è approvato da</w:t>
      </w:r>
      <w:r w:rsidR="00BD0376" w:rsidRPr="00F035D4">
        <w:rPr>
          <w:rFonts w:asciiTheme="minorHAnsi" w:eastAsiaTheme="minorHAnsi" w:hAnsiTheme="minorHAnsi" w:cstheme="minorBidi"/>
          <w:lang w:val="it-IT" w:eastAsia="en-US"/>
        </w:rPr>
        <w:t>i periti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il candidato. Con la sua firma, il candidato accetta il lavoro proposto.</w:t>
      </w:r>
    </w:p>
    <w:p w14:paraId="236CEA3D" w14:textId="2F8AF27A" w:rsidR="002C5C0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>Il candidato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4A969447" w:rsidR="002C5C0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>Il candidato è responsabile dei suoi dati.</w:t>
      </w:r>
    </w:p>
    <w:p w14:paraId="02DBEA82" w14:textId="3088B167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il candidato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o il superiore professionale avvertono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immediatamente il perito.</w:t>
      </w:r>
    </w:p>
    <w:p w14:paraId="49C021DE" w14:textId="77777777" w:rsidR="002C5C0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candidato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2D178AAD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>, il candidato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superiore professionale e </w:t>
      </w:r>
      <w:r w:rsidR="00651C26">
        <w:rPr>
          <w:rFonts w:asciiTheme="minorHAnsi" w:eastAsiaTheme="minorHAnsi" w:hAnsiTheme="minorHAnsi" w:cstheme="minorBidi"/>
          <w:lang w:val="it-IT" w:eastAsia="en-US"/>
        </w:rPr>
        <w:t>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l perito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1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in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duplice copia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(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superiore professionale e perito).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3DBA84DB" w:rsidR="002803BE" w:rsidRPr="001B5A76" w:rsidRDefault="0086674E" w:rsidP="0086674E">
      <w:pPr>
        <w:pStyle w:val="Corpotesto"/>
        <w:ind w:left="170"/>
        <w:jc w:val="both"/>
        <w:rPr>
          <w:rFonts w:asciiTheme="minorHAnsi" w:hAnsiTheme="minorHAnsi" w:cstheme="minorHAnsi"/>
          <w:lang w:val="it-CH"/>
        </w:rPr>
      </w:pPr>
      <w:proofErr w:type="spellStart"/>
      <w:r>
        <w:rPr>
          <w:rFonts w:asciiTheme="minorHAnsi" w:hAnsiTheme="minorHAnsi" w:cstheme="minorHAnsi"/>
          <w:lang w:val="it-IT"/>
        </w:rPr>
        <w:t>Brutal</w:t>
      </w:r>
      <w:proofErr w:type="spellEnd"/>
      <w:r>
        <w:rPr>
          <w:rFonts w:asciiTheme="minorHAnsi" w:hAnsiTheme="minorHAnsi" w:cstheme="minorHAnsi"/>
          <w:lang w:val="it-IT"/>
        </w:rPr>
        <w:t xml:space="preserve"> Bumper Cars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0D031F4C" w14:textId="49E5B875" w:rsidR="002803BE" w:rsidRDefault="0086674E" w:rsidP="0086674E">
      <w:pPr>
        <w:pStyle w:val="Corpotesto"/>
        <w:spacing w:after="0"/>
        <w:ind w:left="17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br/>
        <w:t>PC Windows:</w:t>
      </w:r>
    </w:p>
    <w:p w14:paraId="14DA6A5E" w14:textId="4F2506E6" w:rsidR="0086674E" w:rsidRDefault="0086674E" w:rsidP="0086674E">
      <w:pPr>
        <w:pStyle w:val="Corpotesto"/>
        <w:spacing w:after="0"/>
        <w:ind w:left="17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Intel Core i7 9700</w:t>
      </w:r>
    </w:p>
    <w:p w14:paraId="770B3DC1" w14:textId="520EB87C" w:rsidR="0086674E" w:rsidRPr="00742345" w:rsidRDefault="0086674E" w:rsidP="0086674E">
      <w:pPr>
        <w:pStyle w:val="Corpotesto"/>
        <w:spacing w:after="0"/>
        <w:ind w:left="17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32 GB RAM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2E2EBD0B" w14:textId="1CAD52CD" w:rsidR="002803BE" w:rsidRPr="00742345" w:rsidRDefault="00310ECC" w:rsidP="0086674E">
      <w:pPr>
        <w:pStyle w:val="Corpotesto"/>
        <w:spacing w:after="0"/>
        <w:ind w:left="17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Conoscenze base di C#, banche dati e game </w:t>
      </w:r>
      <w:proofErr w:type="spellStart"/>
      <w:r>
        <w:rPr>
          <w:rFonts w:asciiTheme="minorHAnsi" w:hAnsiTheme="minorHAnsi" w:cstheme="minorHAnsi"/>
          <w:lang w:val="it-IT"/>
        </w:rPr>
        <w:t>engines</w:t>
      </w:r>
      <w:proofErr w:type="spellEnd"/>
      <w:r>
        <w:rPr>
          <w:rFonts w:asciiTheme="minorHAnsi" w:hAnsiTheme="minorHAnsi" w:cstheme="minorHAnsi"/>
          <w:lang w:val="it-IT"/>
        </w:rPr>
        <w:t>.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3DA1407A" w14:textId="711164BE" w:rsidR="00DA1E9F" w:rsidRPr="00DA1E9F" w:rsidRDefault="00DA1E9F" w:rsidP="00DA1E9F">
      <w:pPr>
        <w:ind w:left="170"/>
        <w:rPr>
          <w:lang w:val="it-CH" w:eastAsia="it-CH"/>
        </w:rPr>
      </w:pPr>
      <w:r w:rsidRPr="00DA1E9F">
        <w:rPr>
          <w:lang w:val="it-CH" w:eastAsia="it-CH"/>
        </w:rPr>
        <w:t>L’obiettivo del progetto è sviluppare un videogioco 3D basato su battaglie tra autoscontri. L’azione non si svolge nella classica pista da luna park, ma all’interno di un’ampia arena ricca di ostacoli, dislivelli e rampe che i giocatori possono sfruttare per manovre d’attacco o di fuga. Ogni partecipante scende in campo alla guida di un autoscontro differente e con caratteristiche proprie, con l’unico scopo di distruggere i veicoli avversari fino all'eliminazione ed essere l'ultimo a rimanere in gioco.</w:t>
      </w:r>
    </w:p>
    <w:p w14:paraId="43DF355A" w14:textId="6327C233" w:rsidR="00DA1E9F" w:rsidRPr="00DA1E9F" w:rsidRDefault="00DA1E9F" w:rsidP="00DA1E9F">
      <w:pPr>
        <w:ind w:left="170"/>
        <w:rPr>
          <w:lang w:val="it-CH" w:eastAsia="it-CH"/>
        </w:rPr>
      </w:pPr>
      <w:r w:rsidRPr="00DA1E9F">
        <w:rPr>
          <w:lang w:val="it-CH" w:eastAsia="it-CH"/>
        </w:rPr>
        <w:t>All’avvio è presente un menu principale interattivo che permette di:</w:t>
      </w:r>
    </w:p>
    <w:p w14:paraId="7BA476C4" w14:textId="1314F18D" w:rsidR="00DA1E9F" w:rsidRPr="00DA1E9F" w:rsidRDefault="00DA1E9F" w:rsidP="00AD442E">
      <w:pPr>
        <w:pStyle w:val="Paragrafoelenco"/>
        <w:numPr>
          <w:ilvl w:val="0"/>
          <w:numId w:val="10"/>
        </w:numPr>
        <w:ind w:left="890"/>
        <w:rPr>
          <w:lang w:val="it-CH" w:eastAsia="it-CH"/>
        </w:rPr>
      </w:pPr>
      <w:r w:rsidRPr="00DA1E9F">
        <w:rPr>
          <w:lang w:val="it-CH" w:eastAsia="it-CH"/>
        </w:rPr>
        <w:t xml:space="preserve">Scegliere la modalità di gioco, avviando una partita in single player contro veicoli controllati </w:t>
      </w:r>
      <w:r w:rsidR="00AD442E">
        <w:rPr>
          <w:lang w:val="it-CH" w:eastAsia="it-CH"/>
        </w:rPr>
        <w:t>da IA</w:t>
      </w:r>
      <w:r w:rsidRPr="00DA1E9F">
        <w:rPr>
          <w:lang w:val="it-CH" w:eastAsia="it-CH"/>
        </w:rPr>
        <w:t>.</w:t>
      </w:r>
    </w:p>
    <w:p w14:paraId="4C6695B3" w14:textId="13205D07" w:rsidR="00DA1E9F" w:rsidRPr="00DA1E9F" w:rsidRDefault="00DA1E9F" w:rsidP="00DA1E9F">
      <w:pPr>
        <w:pStyle w:val="Paragrafoelenco"/>
        <w:numPr>
          <w:ilvl w:val="0"/>
          <w:numId w:val="10"/>
        </w:numPr>
        <w:ind w:left="890"/>
        <w:rPr>
          <w:lang w:val="it-CH" w:eastAsia="it-CH"/>
        </w:rPr>
      </w:pPr>
      <w:r w:rsidRPr="00DA1E9F">
        <w:rPr>
          <w:lang w:val="it-CH" w:eastAsia="it-CH"/>
        </w:rPr>
        <w:t>Personalizzare il proprio autoscontro prima di scendere in pista.</w:t>
      </w:r>
    </w:p>
    <w:p w14:paraId="425D7048" w14:textId="7DCF92EC" w:rsidR="00DA1E9F" w:rsidRPr="00DA1E9F" w:rsidRDefault="00DA1E9F" w:rsidP="00DA1E9F">
      <w:pPr>
        <w:pStyle w:val="Paragrafoelenco"/>
        <w:numPr>
          <w:ilvl w:val="0"/>
          <w:numId w:val="10"/>
        </w:numPr>
        <w:ind w:left="890"/>
        <w:rPr>
          <w:lang w:val="it-CH" w:eastAsia="it-CH"/>
        </w:rPr>
      </w:pPr>
      <w:r w:rsidRPr="00DA1E9F">
        <w:rPr>
          <w:lang w:val="it-CH" w:eastAsia="it-CH"/>
        </w:rPr>
        <w:t>Consultare la schermata delle statistiche di gioco, tenendo traccia dei risultati ottenuti come il numero totale di vittorie.</w:t>
      </w:r>
    </w:p>
    <w:p w14:paraId="1D38E19A" w14:textId="0E30E8D9" w:rsidR="00DA1E9F" w:rsidRPr="00DA1E9F" w:rsidRDefault="00DA1E9F" w:rsidP="00DA1E9F">
      <w:pPr>
        <w:pStyle w:val="Paragrafoelenco"/>
        <w:numPr>
          <w:ilvl w:val="0"/>
          <w:numId w:val="10"/>
        </w:numPr>
        <w:ind w:left="890"/>
        <w:rPr>
          <w:lang w:val="it-CH" w:eastAsia="it-CH"/>
        </w:rPr>
      </w:pPr>
      <w:r w:rsidRPr="00DA1E9F">
        <w:rPr>
          <w:lang w:val="it-CH" w:eastAsia="it-CH"/>
        </w:rPr>
        <w:t>Uscire dall'applicazione.</w:t>
      </w:r>
    </w:p>
    <w:p w14:paraId="18E14D14" w14:textId="05618B1A" w:rsidR="00DA1E9F" w:rsidRPr="00DA1E9F" w:rsidRDefault="00DA1E9F" w:rsidP="00DA1E9F">
      <w:pPr>
        <w:ind w:left="170"/>
        <w:rPr>
          <w:lang w:val="it-CH" w:eastAsia="it-CH"/>
        </w:rPr>
      </w:pPr>
      <w:r w:rsidRPr="00DA1E9F">
        <w:rPr>
          <w:lang w:val="it-CH" w:eastAsia="it-CH"/>
        </w:rPr>
        <w:t>All’inizio della partita le auto vengono posizionate sulla linea di partenza lungo il bordo dell’arena. Al termine di un conto alla rovescia iniziale comincia il match: per i primi secondi i giocatori beneficiano di una breve invincibilità temporanea, utile per allontanarsi, prendere spazio e posizionarsi liberamente sul campo senza subire danni immediati.</w:t>
      </w:r>
    </w:p>
    <w:p w14:paraId="1577B02A" w14:textId="0A2215C0" w:rsidR="00DA1E9F" w:rsidRPr="00DA1E9F" w:rsidRDefault="00DA1E9F" w:rsidP="00DA1E9F">
      <w:pPr>
        <w:ind w:left="170"/>
        <w:rPr>
          <w:lang w:val="it-CH" w:eastAsia="it-CH"/>
        </w:rPr>
      </w:pPr>
      <w:r w:rsidRPr="00DA1E9F">
        <w:rPr>
          <w:lang w:val="it-CH" w:eastAsia="it-CH"/>
        </w:rPr>
        <w:t xml:space="preserve">A livello di gameplay, i veicoli si muovono a un ritmo di base sostenuto e dinamico, integrando meccaniche di guida dedicate come la possibilità di </w:t>
      </w:r>
      <w:proofErr w:type="spellStart"/>
      <w:r w:rsidRPr="00DA1E9F">
        <w:rPr>
          <w:lang w:val="it-CH" w:eastAsia="it-CH"/>
        </w:rPr>
        <w:t>driftare</w:t>
      </w:r>
      <w:proofErr w:type="spellEnd"/>
      <w:r w:rsidRPr="00DA1E9F">
        <w:rPr>
          <w:lang w:val="it-CH" w:eastAsia="it-CH"/>
        </w:rPr>
        <w:t xml:space="preserve"> per affrontare curve strette e riposizionarsi rapidamente. Inoltre, a intervalli regolari si ricarica una barra del </w:t>
      </w:r>
      <w:proofErr w:type="spellStart"/>
      <w:r w:rsidRPr="00DA1E9F">
        <w:rPr>
          <w:lang w:val="it-CH" w:eastAsia="it-CH"/>
        </w:rPr>
        <w:t>boost</w:t>
      </w:r>
      <w:proofErr w:type="spellEnd"/>
      <w:r w:rsidRPr="00DA1E9F">
        <w:rPr>
          <w:lang w:val="it-CH" w:eastAsia="it-CH"/>
        </w:rPr>
        <w:t>, che consente di attivare uno scatto improvviso utile sia come manovra evasiva per fuggire dai pericoli, sia in modo offensivo per caricare i rivali a tutta velocità.</w:t>
      </w:r>
    </w:p>
    <w:p w14:paraId="2BADFC86" w14:textId="77777777" w:rsidR="00DA1E9F" w:rsidRPr="00DA1E9F" w:rsidRDefault="00DA1E9F" w:rsidP="00DA1E9F">
      <w:pPr>
        <w:ind w:left="170"/>
        <w:rPr>
          <w:lang w:val="it-CH" w:eastAsia="it-CH"/>
        </w:rPr>
      </w:pPr>
      <w:r w:rsidRPr="00DA1E9F">
        <w:rPr>
          <w:lang w:val="it-CH" w:eastAsia="it-CH"/>
        </w:rPr>
        <w:t>I danni possono essere inflitti sia tramite gli impatti diretti tra due autoscontri — calcolati in modo realistico in base alla velocità dello scontro e al punto di collisione (ad esempio colpendo sul fianco o da dietro) — sia raccogliendo i vari power-up e utility sparsi per l'arena. Questi oggetti permettono di eseguire azioni tattiche per mettere in difficoltà i nemici, come lanciare granate a distanza, piazzare mine sul tracciato per creare trappole esplosive o rilasciare banane per far perdere aderenza e mandare fuori controllo gli avversari.</w:t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RISULTATI FINALI</w:t>
      </w:r>
    </w:p>
    <w:p w14:paraId="0D9525E7" w14:textId="77777777" w:rsidR="002803BE" w:rsidRPr="00742345" w:rsidRDefault="00EE4AC8" w:rsidP="0086674E">
      <w:pPr>
        <w:pStyle w:val="NormaleWeb"/>
        <w:spacing w:after="0"/>
        <w:ind w:left="360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Il </w:t>
      </w:r>
      <w:r w:rsidR="00A132B0" w:rsidRPr="00742345">
        <w:rPr>
          <w:rFonts w:asciiTheme="minorHAnsi" w:hAnsiTheme="minorHAnsi" w:cstheme="minorHAnsi"/>
          <w:sz w:val="22"/>
          <w:szCs w:val="22"/>
          <w:lang w:val="it-IT"/>
        </w:rPr>
        <w:t>candidato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della consegna al superiore professionale e al perito:</w:t>
      </w:r>
    </w:p>
    <w:p w14:paraId="2DDBCAA3" w14:textId="77777777" w:rsidR="00D53D03" w:rsidRPr="00742345" w:rsidRDefault="00EE4AC8" w:rsidP="0086674E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86674E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7A813F25" w14:textId="77777777" w:rsidR="00EE4AC8" w:rsidRPr="00742345" w:rsidRDefault="00EE4AC8" w:rsidP="0086674E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 </w:t>
      </w:r>
      <w:r w:rsidR="005D1D9B" w:rsidRPr="00742345">
        <w:rPr>
          <w:rFonts w:asciiTheme="minorHAnsi" w:hAnsiTheme="minorHAnsi" w:cstheme="minorHAnsi"/>
          <w:lang w:val="it-IT"/>
        </w:rPr>
        <w:t>diario</w:t>
      </w:r>
      <w:r w:rsidRPr="00742345">
        <w:rPr>
          <w:rFonts w:asciiTheme="minorHAnsi" w:hAnsiTheme="minorHAnsi" w:cstheme="minorHAnsi"/>
          <w:lang w:val="it-IT"/>
        </w:rPr>
        <w:t xml:space="preserve"> di lavoro</w:t>
      </w:r>
    </w:p>
    <w:p w14:paraId="4B6065E0" w14:textId="77777777" w:rsidR="00EE4AC8" w:rsidRPr="00742345" w:rsidRDefault="00EE4AC8" w:rsidP="0086674E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742345">
        <w:rPr>
          <w:rFonts w:asciiTheme="minorHAnsi" w:hAnsiTheme="minorHAnsi" w:cstheme="minorHAnsi"/>
          <w:i/>
          <w:iCs/>
          <w:lang w:val="it-IT"/>
        </w:rPr>
        <w:t>(da compilare</w:t>
      </w:r>
      <w:r w:rsidR="001077A9" w:rsidRPr="00742345">
        <w:rPr>
          <w:rFonts w:asciiTheme="minorHAnsi" w:hAnsiTheme="minorHAnsi" w:cstheme="minorHAnsi"/>
          <w:i/>
          <w:iCs/>
          <w:lang w:val="it-IT"/>
        </w:rPr>
        <w:t>,</w:t>
      </w:r>
      <w:r w:rsidRPr="00742345">
        <w:rPr>
          <w:rFonts w:asciiTheme="minorHAnsi" w:hAnsiTheme="minorHAnsi" w:cstheme="minorHAnsi"/>
          <w:i/>
          <w:iCs/>
          <w:lang w:val="it-IT"/>
        </w:rPr>
        <w:t xml:space="preserve"> se necessario</w:t>
      </w:r>
      <w:r w:rsidR="001077A9" w:rsidRPr="00742345">
        <w:rPr>
          <w:rFonts w:asciiTheme="minorHAnsi" w:hAnsiTheme="minorHAnsi" w:cstheme="minorHAnsi"/>
          <w:i/>
          <w:iCs/>
          <w:lang w:val="it-IT"/>
        </w:rPr>
        <w:t>,</w:t>
      </w:r>
      <w:r w:rsidRPr="00742345">
        <w:rPr>
          <w:rFonts w:asciiTheme="minorHAnsi" w:hAnsiTheme="minorHAnsi" w:cstheme="minorHAnsi"/>
          <w:i/>
          <w:iCs/>
          <w:lang w:val="it-IT"/>
        </w:rPr>
        <w:t xml:space="preserve"> dal </w:t>
      </w:r>
      <w:r w:rsidR="005D1D9B" w:rsidRPr="00742345">
        <w:rPr>
          <w:rFonts w:asciiTheme="minorHAnsi" w:hAnsiTheme="minorHAnsi" w:cstheme="minorHAnsi"/>
          <w:i/>
          <w:iCs/>
          <w:lang w:val="it-IT"/>
        </w:rPr>
        <w:t>superiore professionale</w:t>
      </w:r>
      <w:r w:rsidRPr="00742345">
        <w:rPr>
          <w:rFonts w:asciiTheme="minorHAnsi" w:hAnsiTheme="minorHAnsi" w:cstheme="minorHAnsi"/>
          <w:i/>
          <w:iCs/>
          <w:lang w:val="it-IT"/>
        </w:rPr>
        <w:t>)</w:t>
      </w:r>
    </w:p>
    <w:p w14:paraId="4C3130E5" w14:textId="77777777" w:rsidR="002803BE" w:rsidRPr="00742345" w:rsidRDefault="002803BE" w:rsidP="0086674E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E2B78E1" w14:textId="77777777" w:rsidR="00D53D03" w:rsidRPr="00742345" w:rsidRDefault="00EE4AC8" w:rsidP="0086674E">
      <w:pPr>
        <w:pStyle w:val="NormaleWeb"/>
        <w:spacing w:after="0"/>
        <w:ind w:left="170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del candidato sarà valutato (documentazione, </w:t>
      </w:r>
      <w:r w:rsidR="00274C93" w:rsidRPr="00742345">
        <w:rPr>
          <w:rFonts w:asciiTheme="minorHAnsi" w:hAnsiTheme="minorHAnsi" w:cstheme="minorHAnsi"/>
          <w:sz w:val="22"/>
          <w:szCs w:val="22"/>
          <w:lang w:val="it-IT"/>
        </w:rPr>
        <w:t>diario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, 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rispetto </w:t>
      </w:r>
      <w:proofErr w:type="gramStart"/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>dei</w:t>
      </w:r>
      <w:proofErr w:type="gramEnd"/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standard, qualità,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...).</w:t>
      </w:r>
    </w:p>
    <w:bookmarkEnd w:id="6"/>
    <w:bookmarkEnd w:id="7"/>
    <w:p w14:paraId="14C938A4" w14:textId="77777777" w:rsidR="002803BE" w:rsidRPr="00742345" w:rsidRDefault="00EE4AC8" w:rsidP="0086674E">
      <w:pPr>
        <w:pStyle w:val="NormaleWeb"/>
        <w:spacing w:after="0"/>
        <w:ind w:left="170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Inoltre,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il lavoro sarà valutato sui seguenti 7 punti specifici (punti da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A14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a A20):</w:t>
      </w:r>
    </w:p>
    <w:p w14:paraId="5ECA255B" w14:textId="7F278DA5" w:rsidR="005016E2" w:rsidRPr="005016E2" w:rsidRDefault="005016E2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5016E2">
        <w:rPr>
          <w:rFonts w:asciiTheme="minorHAnsi" w:hAnsiTheme="minorHAnsi" w:cstheme="minorHAnsi"/>
          <w:i/>
          <w:iCs/>
          <w:lang w:val="it-IT"/>
        </w:rPr>
        <w:t xml:space="preserve">227 </w:t>
      </w:r>
      <w:r w:rsidR="0043102F">
        <w:rPr>
          <w:rFonts w:asciiTheme="minorHAnsi" w:hAnsiTheme="minorHAnsi" w:cstheme="minorHAnsi"/>
          <w:i/>
          <w:iCs/>
          <w:lang w:val="it-IT"/>
        </w:rPr>
        <w:t>-</w:t>
      </w:r>
      <w:r w:rsidRPr="005016E2">
        <w:rPr>
          <w:rFonts w:asciiTheme="minorHAnsi" w:hAnsiTheme="minorHAnsi" w:cstheme="minorHAnsi"/>
          <w:i/>
          <w:iCs/>
          <w:lang w:val="it-IT"/>
        </w:rPr>
        <w:t xml:space="preserve"> Rispetto degli standard d’azienda</w:t>
      </w:r>
    </w:p>
    <w:p w14:paraId="2A2D9A1A" w14:textId="78B894D0" w:rsidR="00123706" w:rsidRPr="00742345" w:rsidRDefault="0043102F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146 - 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Soddisfazione</w:t>
      </w:r>
      <w:proofErr w:type="spellEnd"/>
      <w:r w:rsidRPr="0043102F">
        <w:rPr>
          <w:rFonts w:asciiTheme="minorHAnsi" w:hAnsiTheme="minorHAnsi" w:cstheme="minorHAnsi"/>
          <w:i/>
          <w:iCs/>
          <w:lang w:val="fr-CH"/>
        </w:rPr>
        <w:t xml:space="preserve"> 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dell’utente</w:t>
      </w:r>
      <w:proofErr w:type="spellEnd"/>
      <w:r w:rsidRPr="0043102F">
        <w:rPr>
          <w:rFonts w:asciiTheme="minorHAnsi" w:hAnsiTheme="minorHAnsi" w:cstheme="minorHAnsi"/>
          <w:i/>
          <w:iCs/>
          <w:lang w:val="fr-CH"/>
        </w:rPr>
        <w:t xml:space="preserve">: GUI, 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utilizzazione</w:t>
      </w:r>
      <w:proofErr w:type="spellEnd"/>
    </w:p>
    <w:p w14:paraId="327DA43F" w14:textId="35243E43" w:rsidR="00123706" w:rsidRPr="00742345" w:rsidRDefault="0043102F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250 - 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Separazione</w:t>
      </w:r>
      <w:proofErr w:type="spellEnd"/>
      <w:r w:rsidRPr="0043102F">
        <w:rPr>
          <w:rFonts w:asciiTheme="minorHAnsi" w:hAnsiTheme="minorHAnsi" w:cstheme="minorHAnsi"/>
          <w:i/>
          <w:iCs/>
          <w:lang w:val="fr-CH"/>
        </w:rPr>
        <w:t xml:space="preserve"> dei 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livelli</w:t>
      </w:r>
      <w:proofErr w:type="spellEnd"/>
      <w:r>
        <w:rPr>
          <w:rFonts w:asciiTheme="minorHAnsi" w:hAnsiTheme="minorHAnsi" w:cstheme="minorHAnsi"/>
          <w:i/>
          <w:iCs/>
          <w:lang w:val="fr-CH"/>
        </w:rPr>
        <w:t xml:space="preserve"> </w:t>
      </w:r>
      <w:r w:rsidRPr="0043102F">
        <w:rPr>
          <w:rFonts w:asciiTheme="minorHAnsi" w:hAnsiTheme="minorHAnsi" w:cstheme="minorHAnsi"/>
          <w:i/>
          <w:iCs/>
          <w:lang w:val="fr-CH"/>
        </w:rPr>
        <w:t>(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Applicazione</w:t>
      </w:r>
      <w:proofErr w:type="spellEnd"/>
      <w:r w:rsidRPr="0043102F">
        <w:rPr>
          <w:rFonts w:asciiTheme="minorHAnsi" w:hAnsiTheme="minorHAnsi" w:cstheme="minorHAnsi"/>
          <w:i/>
          <w:iCs/>
          <w:lang w:val="fr-CH"/>
        </w:rPr>
        <w:t>)</w:t>
      </w:r>
    </w:p>
    <w:p w14:paraId="08B51422" w14:textId="0DCF06C1" w:rsidR="0043102F" w:rsidRDefault="0043102F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fr-CH"/>
        </w:rPr>
        <w:t xml:space="preserve">119 - 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Utilità</w:t>
      </w:r>
      <w:proofErr w:type="spellEnd"/>
      <w:r w:rsidRPr="0043102F">
        <w:rPr>
          <w:rFonts w:asciiTheme="minorHAnsi" w:hAnsiTheme="minorHAnsi" w:cstheme="minorHAnsi"/>
          <w:i/>
          <w:iCs/>
          <w:lang w:val="fr-CH"/>
        </w:rPr>
        <w:t xml:space="preserve"> (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applicazione</w:t>
      </w:r>
      <w:proofErr w:type="spellEnd"/>
      <w:r w:rsidRPr="0043102F">
        <w:rPr>
          <w:rFonts w:asciiTheme="minorHAnsi" w:hAnsiTheme="minorHAnsi" w:cstheme="minorHAnsi"/>
          <w:i/>
          <w:iCs/>
          <w:lang w:val="fr-CH"/>
        </w:rPr>
        <w:t>)</w:t>
      </w:r>
      <w:r w:rsidRPr="0043102F">
        <w:rPr>
          <w:rFonts w:asciiTheme="minorHAnsi" w:hAnsiTheme="minorHAnsi" w:cstheme="minorHAnsi"/>
          <w:i/>
          <w:iCs/>
          <w:lang w:val="it-IT"/>
        </w:rPr>
        <w:t xml:space="preserve"> </w:t>
      </w:r>
    </w:p>
    <w:p w14:paraId="0502AB38" w14:textId="48D32AC4" w:rsidR="00123706" w:rsidRPr="00742345" w:rsidRDefault="0043102F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125 - 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Organizzazione</w:t>
      </w:r>
      <w:proofErr w:type="spellEnd"/>
      <w:r w:rsidRPr="0043102F">
        <w:rPr>
          <w:rFonts w:asciiTheme="minorHAnsi" w:hAnsiTheme="minorHAnsi" w:cstheme="minorHAnsi"/>
          <w:i/>
          <w:iCs/>
          <w:lang w:val="fr-CH"/>
        </w:rPr>
        <w:t xml:space="preserve"> </w:t>
      </w:r>
      <w:proofErr w:type="spellStart"/>
      <w:r w:rsidRPr="0043102F">
        <w:rPr>
          <w:rFonts w:asciiTheme="minorHAnsi" w:hAnsiTheme="minorHAnsi" w:cstheme="minorHAnsi"/>
          <w:i/>
          <w:iCs/>
          <w:lang w:val="fr-CH"/>
        </w:rPr>
        <w:t>del</w:t>
      </w:r>
      <w:proofErr w:type="spellEnd"/>
      <w:r w:rsidRPr="0043102F">
        <w:rPr>
          <w:rFonts w:asciiTheme="minorHAnsi" w:hAnsiTheme="minorHAnsi" w:cstheme="minorHAnsi"/>
          <w:i/>
          <w:iCs/>
          <w:lang w:val="fr-CH"/>
        </w:rPr>
        <w:t xml:space="preserve"> programma</w:t>
      </w:r>
    </w:p>
    <w:p w14:paraId="526F36BE" w14:textId="2CC51D5C" w:rsidR="00123706" w:rsidRPr="00742345" w:rsidRDefault="0043102F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224 - </w:t>
      </w:r>
      <w:r w:rsidRPr="0043102F">
        <w:rPr>
          <w:rFonts w:asciiTheme="minorHAnsi" w:hAnsiTheme="minorHAnsi" w:cstheme="minorHAnsi"/>
          <w:i/>
          <w:iCs/>
          <w:lang w:val="it-CH"/>
        </w:rPr>
        <w:t>Registro eventi/</w:t>
      </w:r>
      <w:proofErr w:type="spellStart"/>
      <w:r w:rsidRPr="0043102F">
        <w:rPr>
          <w:rFonts w:asciiTheme="minorHAnsi" w:hAnsiTheme="minorHAnsi" w:cstheme="minorHAnsi"/>
          <w:i/>
          <w:iCs/>
          <w:lang w:val="it-CH"/>
        </w:rPr>
        <w:t>Logging</w:t>
      </w:r>
      <w:proofErr w:type="spellEnd"/>
      <w:r w:rsidRPr="0043102F">
        <w:rPr>
          <w:rFonts w:asciiTheme="minorHAnsi" w:hAnsiTheme="minorHAnsi" w:cstheme="minorHAnsi"/>
          <w:i/>
          <w:iCs/>
          <w:lang w:val="it-CH"/>
        </w:rPr>
        <w:t xml:space="preserve"> (automatico o manuale)</w:t>
      </w:r>
    </w:p>
    <w:p w14:paraId="0F940818" w14:textId="5925522F" w:rsidR="008F3197" w:rsidRDefault="0043102F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128 - </w:t>
      </w:r>
      <w:r w:rsidRPr="0043102F">
        <w:rPr>
          <w:rFonts w:asciiTheme="minorHAnsi" w:hAnsiTheme="minorHAnsi" w:cstheme="minorHAnsi"/>
          <w:i/>
          <w:iCs/>
          <w:lang w:val="it-CH"/>
        </w:rPr>
        <w:t>Identificazione delle entità necessarie conformemente al problema dato</w:t>
      </w: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Candidato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Superiore professionale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  <w:r w:rsidRPr="006936F3">
              <w:rPr>
                <w:sz w:val="16"/>
                <w:lang w:val="it-IT"/>
              </w:rPr>
              <w:t>(luogo e data)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  <w:r w:rsidRPr="006936F3">
              <w:rPr>
                <w:sz w:val="16"/>
                <w:lang w:val="it-IT"/>
              </w:rPr>
              <w:t>(luogo e data)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1BBA3216" w14:textId="77777777" w:rsidR="006F1F01" w:rsidRDefault="006F1F01" w:rsidP="002803BE">
      <w:pPr>
        <w:jc w:val="both"/>
        <w:rPr>
          <w:lang w:val="it-IT"/>
        </w:rPr>
      </w:pP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65AB7FB1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7DC6E1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E77EC2D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9AC5E4E" w14:textId="65390476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Perito 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34AA95CD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F41AD8C" w14:textId="26BEFFF3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Perito 2</w:t>
            </w:r>
          </w:p>
        </w:tc>
      </w:tr>
      <w:tr w:rsidR="00F91350" w:rsidRPr="006936F3" w14:paraId="483EE018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F4E8D1A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3881C8E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BC1BAD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  <w:r w:rsidRPr="006936F3">
              <w:rPr>
                <w:sz w:val="16"/>
                <w:lang w:val="it-IT"/>
              </w:rPr>
              <w:t>(luogo e data)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67E7625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C87290E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  <w:r w:rsidRPr="006936F3">
              <w:rPr>
                <w:sz w:val="16"/>
                <w:lang w:val="it-IT"/>
              </w:rPr>
              <w:t>(luogo e data)</w:t>
            </w:r>
          </w:p>
        </w:tc>
      </w:tr>
      <w:tr w:rsidR="00F91350" w:rsidRPr="006936F3" w14:paraId="1B839FE6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F27C2AD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364250A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3EDC154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31EA568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BC6438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3B5D7F3A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0CE6A778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07B3607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07878B3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5F4B7B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838AF3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41A597D5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08BEA69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509AB0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EF2D98D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3590BDE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0CD326C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39253F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16917" w14:textId="77777777" w:rsidR="00440E64" w:rsidRDefault="00440E64" w:rsidP="004B5859">
      <w:pPr>
        <w:spacing w:after="0" w:line="240" w:lineRule="auto"/>
      </w:pPr>
      <w:r>
        <w:separator/>
      </w:r>
    </w:p>
  </w:endnote>
  <w:endnote w:type="continuationSeparator" w:id="0">
    <w:p w14:paraId="0617A466" w14:textId="77777777" w:rsidR="00440E64" w:rsidRDefault="00440E64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662C0C0F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r w:rsidR="00260665">
              <w:rPr>
                <w:bCs/>
                <w:sz w:val="20"/>
                <w:lang w:val="it-IT"/>
              </w:rPr>
              <w:t>Versione 1.0 (030225) - Ordinanza 2021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51D73" w14:textId="77777777" w:rsidR="00440E64" w:rsidRDefault="00440E64" w:rsidP="004B5859">
      <w:pPr>
        <w:spacing w:after="0" w:line="240" w:lineRule="auto"/>
      </w:pPr>
      <w:r>
        <w:separator/>
      </w:r>
    </w:p>
  </w:footnote>
  <w:footnote w:type="continuationSeparator" w:id="0">
    <w:p w14:paraId="27A2E0E1" w14:textId="77777777" w:rsidR="00440E64" w:rsidRDefault="00440E64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3A8078E0" w:rsidR="004B5859" w:rsidRPr="00C737A4" w:rsidRDefault="00260665" w:rsidP="00E50F9A">
    <w:pPr>
      <w:pStyle w:val="Intestazione"/>
      <w:tabs>
        <w:tab w:val="clear" w:pos="9072"/>
        <w:tab w:val="right" w:pos="9638"/>
      </w:tabs>
      <w:rPr>
        <w:lang w:val="it-IT"/>
      </w:rPr>
    </w:pPr>
    <w:r w:rsidRPr="00C737A4">
      <w:rPr>
        <w:sz w:val="20"/>
        <w:lang w:val="it-IT"/>
      </w:rPr>
      <w:t>Procedura di qualificazione: 886</w:t>
    </w:r>
    <w:r>
      <w:rPr>
        <w:sz w:val="20"/>
        <w:lang w:val="it-IT"/>
      </w:rPr>
      <w:t>14</w:t>
    </w:r>
    <w:r w:rsidRPr="00C737A4">
      <w:rPr>
        <w:sz w:val="20"/>
        <w:lang w:val="it-IT"/>
      </w:rPr>
      <w:t xml:space="preserve"> Informatica/o </w:t>
    </w:r>
    <w:r>
      <w:rPr>
        <w:sz w:val="20"/>
        <w:lang w:val="it-IT"/>
      </w:rPr>
      <w:t xml:space="preserve">Aziendale </w:t>
    </w:r>
    <w:r w:rsidRPr="00C737A4">
      <w:rPr>
        <w:sz w:val="20"/>
        <w:lang w:val="it-IT"/>
      </w:rPr>
      <w:t>AFC (Ordinanza 20</w:t>
    </w:r>
    <w:r>
      <w:rPr>
        <w:sz w:val="20"/>
        <w:lang w:val="it-IT"/>
      </w:rPr>
      <w:t>2</w:t>
    </w:r>
    <w:r w:rsidRPr="00C737A4">
      <w:rPr>
        <w:sz w:val="20"/>
        <w:lang w:val="it-IT"/>
      </w:rPr>
      <w:t>1)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F0409"/>
    <w:multiLevelType w:val="multilevel"/>
    <w:tmpl w:val="12B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6DFD50BA"/>
    <w:multiLevelType w:val="hybridMultilevel"/>
    <w:tmpl w:val="71DC87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660695082">
    <w:abstractNumId w:val="4"/>
  </w:num>
  <w:num w:numId="2" w16cid:durableId="7103280">
    <w:abstractNumId w:val="5"/>
  </w:num>
  <w:num w:numId="3" w16cid:durableId="1764688453">
    <w:abstractNumId w:val="3"/>
  </w:num>
  <w:num w:numId="4" w16cid:durableId="37705779">
    <w:abstractNumId w:val="8"/>
  </w:num>
  <w:num w:numId="5" w16cid:durableId="1511915600">
    <w:abstractNumId w:val="2"/>
  </w:num>
  <w:num w:numId="6" w16cid:durableId="1120031079">
    <w:abstractNumId w:val="0"/>
  </w:num>
  <w:num w:numId="7" w16cid:durableId="882474933">
    <w:abstractNumId w:val="7"/>
  </w:num>
  <w:num w:numId="8" w16cid:durableId="586547863">
    <w:abstractNumId w:val="2"/>
  </w:num>
  <w:num w:numId="9" w16cid:durableId="589655512">
    <w:abstractNumId w:val="1"/>
  </w:num>
  <w:num w:numId="10" w16cid:durableId="466053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5859"/>
    <w:rsid w:val="00032273"/>
    <w:rsid w:val="000E200C"/>
    <w:rsid w:val="000E6AA5"/>
    <w:rsid w:val="000F1AC5"/>
    <w:rsid w:val="000F5290"/>
    <w:rsid w:val="0010673B"/>
    <w:rsid w:val="001077A9"/>
    <w:rsid w:val="00123706"/>
    <w:rsid w:val="00131635"/>
    <w:rsid w:val="00157854"/>
    <w:rsid w:val="00172D49"/>
    <w:rsid w:val="001B5A76"/>
    <w:rsid w:val="001B6C9E"/>
    <w:rsid w:val="001C2B5D"/>
    <w:rsid w:val="001D0685"/>
    <w:rsid w:val="001E1B95"/>
    <w:rsid w:val="001F4F5A"/>
    <w:rsid w:val="00216BCA"/>
    <w:rsid w:val="00242C09"/>
    <w:rsid w:val="0025702D"/>
    <w:rsid w:val="00260665"/>
    <w:rsid w:val="00274C93"/>
    <w:rsid w:val="002803BE"/>
    <w:rsid w:val="002A2593"/>
    <w:rsid w:val="002B12F8"/>
    <w:rsid w:val="002C5C08"/>
    <w:rsid w:val="00310ECC"/>
    <w:rsid w:val="00320AE8"/>
    <w:rsid w:val="0032555F"/>
    <w:rsid w:val="0039253F"/>
    <w:rsid w:val="003D5E1E"/>
    <w:rsid w:val="003D62CD"/>
    <w:rsid w:val="004002EC"/>
    <w:rsid w:val="00400DB0"/>
    <w:rsid w:val="0043102F"/>
    <w:rsid w:val="00440E64"/>
    <w:rsid w:val="00486785"/>
    <w:rsid w:val="004A6C02"/>
    <w:rsid w:val="004B574C"/>
    <w:rsid w:val="004B5859"/>
    <w:rsid w:val="004E11AE"/>
    <w:rsid w:val="005016E2"/>
    <w:rsid w:val="00512570"/>
    <w:rsid w:val="00513E0A"/>
    <w:rsid w:val="0055215B"/>
    <w:rsid w:val="00566389"/>
    <w:rsid w:val="005731F1"/>
    <w:rsid w:val="005878B6"/>
    <w:rsid w:val="005A65F2"/>
    <w:rsid w:val="005D072F"/>
    <w:rsid w:val="005D1D9B"/>
    <w:rsid w:val="005E3264"/>
    <w:rsid w:val="0060193B"/>
    <w:rsid w:val="0060701D"/>
    <w:rsid w:val="00651C26"/>
    <w:rsid w:val="00666BEC"/>
    <w:rsid w:val="00681DDA"/>
    <w:rsid w:val="00696CCC"/>
    <w:rsid w:val="006B7429"/>
    <w:rsid w:val="006C1812"/>
    <w:rsid w:val="006C1D63"/>
    <w:rsid w:val="006D2688"/>
    <w:rsid w:val="006E1D7F"/>
    <w:rsid w:val="006F1177"/>
    <w:rsid w:val="006F1F01"/>
    <w:rsid w:val="00730482"/>
    <w:rsid w:val="007411BB"/>
    <w:rsid w:val="00742345"/>
    <w:rsid w:val="007550E3"/>
    <w:rsid w:val="00774422"/>
    <w:rsid w:val="007A0484"/>
    <w:rsid w:val="007E3036"/>
    <w:rsid w:val="007E491D"/>
    <w:rsid w:val="00825820"/>
    <w:rsid w:val="00840D0E"/>
    <w:rsid w:val="008460A8"/>
    <w:rsid w:val="00865F61"/>
    <w:rsid w:val="0086674E"/>
    <w:rsid w:val="00895E80"/>
    <w:rsid w:val="008C35A7"/>
    <w:rsid w:val="008C3D6E"/>
    <w:rsid w:val="008D2F78"/>
    <w:rsid w:val="008D4480"/>
    <w:rsid w:val="008D5539"/>
    <w:rsid w:val="008F3197"/>
    <w:rsid w:val="00950684"/>
    <w:rsid w:val="0095430C"/>
    <w:rsid w:val="009718A7"/>
    <w:rsid w:val="00997748"/>
    <w:rsid w:val="009A3B58"/>
    <w:rsid w:val="009B199A"/>
    <w:rsid w:val="009B3A62"/>
    <w:rsid w:val="009B71C3"/>
    <w:rsid w:val="009C27A0"/>
    <w:rsid w:val="009E1E6E"/>
    <w:rsid w:val="009E62D9"/>
    <w:rsid w:val="00A132B0"/>
    <w:rsid w:val="00A35DEB"/>
    <w:rsid w:val="00A43BF0"/>
    <w:rsid w:val="00A46CF6"/>
    <w:rsid w:val="00A96B02"/>
    <w:rsid w:val="00AB4E89"/>
    <w:rsid w:val="00AC2B47"/>
    <w:rsid w:val="00AD442E"/>
    <w:rsid w:val="00AE686E"/>
    <w:rsid w:val="00AE69B5"/>
    <w:rsid w:val="00B07692"/>
    <w:rsid w:val="00B3769A"/>
    <w:rsid w:val="00B762FC"/>
    <w:rsid w:val="00BD0376"/>
    <w:rsid w:val="00BD3F58"/>
    <w:rsid w:val="00BE5258"/>
    <w:rsid w:val="00C007A2"/>
    <w:rsid w:val="00C227D3"/>
    <w:rsid w:val="00C62F1A"/>
    <w:rsid w:val="00C737A4"/>
    <w:rsid w:val="00C827D6"/>
    <w:rsid w:val="00CA5AD0"/>
    <w:rsid w:val="00CA63A1"/>
    <w:rsid w:val="00CB2D5A"/>
    <w:rsid w:val="00CD42C3"/>
    <w:rsid w:val="00CE3AD0"/>
    <w:rsid w:val="00D15458"/>
    <w:rsid w:val="00D53D03"/>
    <w:rsid w:val="00D95A23"/>
    <w:rsid w:val="00DA0A0D"/>
    <w:rsid w:val="00DA1E9F"/>
    <w:rsid w:val="00DA4526"/>
    <w:rsid w:val="00DC48FE"/>
    <w:rsid w:val="00E04F24"/>
    <w:rsid w:val="00E2464D"/>
    <w:rsid w:val="00E2735D"/>
    <w:rsid w:val="00E50F9A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73F2B"/>
    <w:rsid w:val="00F838DC"/>
    <w:rsid w:val="00F85403"/>
    <w:rsid w:val="00F91350"/>
    <w:rsid w:val="00F95EB0"/>
    <w:rsid w:val="00FC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  <w15:docId w15:val="{B503E758-BD41-418F-941D-3BAAD4E8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B5A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B5A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73419-043D-D64C-9CCB-2DDB3D458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740</Words>
  <Characters>4223</Characters>
  <Application>Microsoft Office Word</Application>
  <DocSecurity>0</DocSecurity>
  <Lines>35</Lines>
  <Paragraphs>9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ckw924@cpt.local</cp:lastModifiedBy>
  <cp:revision>15</cp:revision>
  <dcterms:created xsi:type="dcterms:W3CDTF">2017-12-04T22:33:00Z</dcterms:created>
  <dcterms:modified xsi:type="dcterms:W3CDTF">2026-09-04T13:26:00Z</dcterms:modified>
</cp:coreProperties>
</file>