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2A925BC9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</w:t>
            </w:r>
            <w:proofErr w:type="gramStart"/>
            <w:r w:rsidRPr="00451D21">
              <w:rPr>
                <w:rFonts w:ascii="Arial" w:hAnsi="Arial" w:cs="Arial"/>
              </w:rPr>
              <w:t>gli use</w:t>
            </w:r>
            <w:proofErr w:type="gramEnd"/>
            <w:r w:rsidRPr="00451D21">
              <w:rPr>
                <w:rFonts w:ascii="Arial" w:hAnsi="Arial" w:cs="Arial"/>
              </w:rPr>
              <w:t xml:space="preserve">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D9CD6B8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</w:t>
            </w:r>
            <w:proofErr w:type="spellStart"/>
            <w:r w:rsidRPr="00451D21">
              <w:rPr>
                <w:rFonts w:ascii="Arial" w:hAnsi="Arial" w:cs="Arial"/>
              </w:rPr>
              <w:t>mockup</w:t>
            </w:r>
            <w:proofErr w:type="spellEnd"/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686FD34E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66036ED0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 xml:space="preserve">, continuo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grafica, sviluppo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13EDAEE9" w14:textId="1A9E5A5F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C728FD5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29A5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CD6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34F5BE6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A6B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B6C47" w14:textId="537B6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5297453F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39A78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48601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4CFFD2F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881FE" w14:textId="2855E91D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 xml:space="preserve">Abbiamo completato la fase di ricerca, definendo </w:t>
            </w:r>
            <w:proofErr w:type="gramStart"/>
            <w:r w:rsidRPr="00B2655F">
              <w:rPr>
                <w:rFonts w:ascii="Arial" w:hAnsi="Arial" w:cs="Arial"/>
              </w:rPr>
              <w:t>lo use</w:t>
            </w:r>
            <w:proofErr w:type="gramEnd"/>
            <w:r w:rsidRPr="00B2655F">
              <w:rPr>
                <w:rFonts w:ascii="Arial" w:hAnsi="Arial" w:cs="Arial"/>
              </w:rPr>
              <w:t xml:space="preserve"> case e i relativi </w:t>
            </w:r>
            <w:proofErr w:type="spellStart"/>
            <w:r w:rsidRPr="00B2655F">
              <w:rPr>
                <w:rFonts w:ascii="Arial" w:hAnsi="Arial" w:cs="Arial"/>
              </w:rPr>
              <w:t>swimlane</w:t>
            </w:r>
            <w:proofErr w:type="spellEnd"/>
            <w:r w:rsidRPr="00B2655F">
              <w:rPr>
                <w:rFonts w:ascii="Arial" w:hAnsi="Arial" w:cs="Arial"/>
              </w:rPr>
              <w:t xml:space="preserve"> </w:t>
            </w:r>
            <w:proofErr w:type="spellStart"/>
            <w:r w:rsidRPr="00B2655F">
              <w:rPr>
                <w:rFonts w:ascii="Arial" w:hAnsi="Arial" w:cs="Arial"/>
              </w:rPr>
              <w:t>diagram</w:t>
            </w:r>
            <w:proofErr w:type="spellEnd"/>
            <w:r w:rsidRPr="00B2655F">
              <w:rPr>
                <w:rFonts w:ascii="Arial" w:hAnsi="Arial" w:cs="Arial"/>
              </w:rPr>
              <w:t xml:space="preserve">. La documentazione è stata integrata con l’analisi del dominio, lo scopo del progetto e le descrizioni dettagliate dei processi. Infine, abbiamo redatto e incluso il diagramma di </w:t>
            </w:r>
            <w:proofErr w:type="spellStart"/>
            <w:r w:rsidRPr="00B2655F">
              <w:rPr>
                <w:rFonts w:ascii="Arial" w:hAnsi="Arial" w:cs="Arial"/>
              </w:rPr>
              <w:t>Gantt</w:t>
            </w:r>
            <w:proofErr w:type="spellEnd"/>
            <w:r w:rsidRPr="00B2655F">
              <w:rPr>
                <w:rFonts w:ascii="Arial" w:hAnsi="Arial" w:cs="Arial"/>
              </w:rPr>
              <w:t xml:space="preserve">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0D4CA0C7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CBB47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C0A65E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5E33E21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74AD" w14:textId="33FB06B6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774A27C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5249B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08A2FA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61756BB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2F8F4" w14:textId="3D005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70B1A1A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2AA26F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40FA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2690B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71D0" w14:textId="6D746D53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47FDA549" w14:textId="3A2539BE" w:rsidR="00241C04" w:rsidRDefault="00241C04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4AF17604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CD168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A6C8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3CA03FBC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598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CADB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6AB9E05E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1CDA0B26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E16484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05464B1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A798F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di sviluppare gli assets per il menu principale, le impostazioni e il manuale utente.</w:t>
            </w:r>
            <w:r>
              <w:rPr>
                <w:rFonts w:ascii="Arial" w:hAnsi="Arial" w:cs="Arial"/>
              </w:rPr>
              <w:br/>
              <w:t xml:space="preserve">Abbiamo fatto ricerche su come cambiare impostazioni specifiche in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, su funzionamenti avanzati di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per evitare conflitti.</w:t>
            </w:r>
            <w:r>
              <w:rPr>
                <w:rFonts w:ascii="Arial" w:hAnsi="Arial" w:cs="Arial"/>
              </w:rPr>
              <w:br/>
              <w:t>Inizio sviluppo logica di back-end per gestire le interazioni.</w:t>
            </w:r>
          </w:p>
        </w:tc>
      </w:tr>
    </w:tbl>
    <w:p w14:paraId="74BBEA80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3504E635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202A55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39E59BB1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0453D" w14:textId="77777777" w:rsid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Discussioni accese tra membri del team, trattando l’argomento di design delle interfacce e delle loro funzionalità. Risolto grazie a persone esterne che hanno dato la loro opinione al riguardo.</w:t>
            </w:r>
          </w:p>
          <w:p w14:paraId="5D6D01A9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l’organizzazione delle versioni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ci sono stati dei file che in alcune situazioni venivano modificati da più persone, e questo provocava problemi di </w:t>
            </w:r>
            <w:proofErr w:type="spellStart"/>
            <w:r>
              <w:rPr>
                <w:rFonts w:ascii="Arial" w:hAnsi="Arial" w:cs="Arial"/>
              </w:rPr>
              <w:t>merging</w:t>
            </w:r>
            <w:proofErr w:type="spellEnd"/>
            <w:r>
              <w:rPr>
                <w:rFonts w:ascii="Arial" w:hAnsi="Arial" w:cs="Arial"/>
              </w:rPr>
              <w:t xml:space="preserve"> da parte di GitHub. Per risolvere abbiamo dovuto riprendere un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vecchio ed allinearci tutti ad esso, per evitare il più possibile i conflitti.</w:t>
            </w:r>
          </w:p>
        </w:tc>
      </w:tr>
    </w:tbl>
    <w:p w14:paraId="3892B356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B90CE05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F6C281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1E3EC3A0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C52BC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E395FB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A13526D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DFDBB9C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1E7393E8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DD1BA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sprint 1 (menu).</w:t>
            </w:r>
          </w:p>
        </w:tc>
      </w:tr>
    </w:tbl>
    <w:p w14:paraId="52FDDBC2" w14:textId="77777777" w:rsidR="00E76E10" w:rsidRDefault="00E76E10" w:rsidP="00E76E10">
      <w:pPr>
        <w:rPr>
          <w:rFonts w:ascii="Arial" w:hAnsi="Arial" w:cs="Arial"/>
        </w:rPr>
      </w:pPr>
    </w:p>
    <w:p w14:paraId="6FE48F52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79239D5A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E5B2192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6A219C3D" w14:textId="77777777" w:rsidTr="006B0A41">
        <w:tc>
          <w:tcPr>
            <w:tcW w:w="9854" w:type="dxa"/>
          </w:tcPr>
          <w:p w14:paraId="6658723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organizzare il primo sprint che riguarda la creazione del menu.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2673B338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3CFBE76D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3FAF23C4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7D6F9315" w14:textId="77777777" w:rsidTr="006B0A41">
        <w:tc>
          <w:tcPr>
            <w:tcW w:w="9854" w:type="dxa"/>
          </w:tcPr>
          <w:p w14:paraId="26EA168B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3C6A7C7F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436E14D1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5C36F55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2D6FE55B" w14:textId="77777777" w:rsidTr="006B0A41">
        <w:tc>
          <w:tcPr>
            <w:tcW w:w="9854" w:type="dxa"/>
          </w:tcPr>
          <w:p w14:paraId="71218172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38BEA01D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23EBC894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04113A07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281D0594" w14:textId="77777777" w:rsidTr="006B0A41">
        <w:tc>
          <w:tcPr>
            <w:tcW w:w="9854" w:type="dxa"/>
          </w:tcPr>
          <w:p w14:paraId="277AABC9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6E37C8B4" w14:textId="454C6F7A" w:rsidR="00E76E10" w:rsidRDefault="00E76E1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76E10" w:rsidRPr="00B2655F" w14:paraId="0D2E4A47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09AE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3317D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E76E10" w:rsidRPr="00B2655F" w14:paraId="3032E5F7" w14:textId="77777777" w:rsidTr="006B0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2C4E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4941D" w14:textId="5BC5130A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</w:t>
            </w:r>
            <w:r w:rsidRPr="00B2655F">
              <w:rPr>
                <w:rFonts w:ascii="Arial" w:hAnsi="Arial" w:cs="Arial"/>
              </w:rPr>
              <w:t>.2026</w:t>
            </w:r>
          </w:p>
        </w:tc>
      </w:tr>
    </w:tbl>
    <w:p w14:paraId="2BAD0EDF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567E6F11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04832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E76E10" w:rsidRPr="00B2655F" w14:paraId="4F3D4F5E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7D543" w14:textId="670EC850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</w:t>
            </w:r>
            <w:r>
              <w:rPr>
                <w:rFonts w:ascii="Arial" w:hAnsi="Arial" w:cs="Arial"/>
              </w:rPr>
              <w:t xml:space="preserve"> completamente e definitivamente</w:t>
            </w:r>
            <w:r>
              <w:rPr>
                <w:rFonts w:ascii="Arial" w:hAnsi="Arial" w:cs="Arial"/>
              </w:rPr>
              <w:t xml:space="preserve"> di sviluppare gli assets per il menu principale, le impostazioni e il manuale utente.</w:t>
            </w:r>
            <w:r>
              <w:rPr>
                <w:rFonts w:ascii="Arial" w:hAnsi="Arial" w:cs="Arial"/>
              </w:rPr>
              <w:t xml:space="preserve"> Insieme anche gli assets di gioco come inizio/fine partita, audio aggiunti.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t>Continuo</w:t>
            </w:r>
            <w:r>
              <w:rPr>
                <w:rFonts w:ascii="Arial" w:hAnsi="Arial" w:cs="Arial"/>
              </w:rPr>
              <w:t xml:space="preserve"> sviluppo logica di back-end per gestire le interazioni.</w:t>
            </w:r>
            <w:r>
              <w:rPr>
                <w:rFonts w:ascii="Arial" w:hAnsi="Arial" w:cs="Arial"/>
              </w:rPr>
              <w:br/>
              <w:t>Interazioni aggiunte, impostazioni (parzialmente) funzionanti.</w:t>
            </w:r>
          </w:p>
        </w:tc>
      </w:tr>
    </w:tbl>
    <w:p w14:paraId="7E1AB5CA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2DE02127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BD151F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E76E10" w:rsidRPr="00B2655F" w14:paraId="303C8EF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0BDC2" w14:textId="26F20E60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avuto problemi con le collisioni nel menu (dentro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) in certi bottoni mentre li mappavamo per le interazioni, questo perché inserendo una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invisibile solo come maschera di collisione quando si modificano le dimensioni dell’oggetto non si vanno a modificare anche le collisioni della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, quindi basta semplicemente inserire la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anche come “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effettiva” dell’oggetto in questione</w:t>
            </w:r>
          </w:p>
        </w:tc>
      </w:tr>
    </w:tbl>
    <w:p w14:paraId="1E44C118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616FCCF2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EB06DC4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76E10" w:rsidRPr="00B2655F" w14:paraId="073375F3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64A77" w14:textId="656EDB1C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</w:p>
        </w:tc>
      </w:tr>
    </w:tbl>
    <w:p w14:paraId="5C40A007" w14:textId="77777777" w:rsidR="00E76E10" w:rsidRPr="00B2655F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:rsidRPr="00B2655F" w14:paraId="0371B78E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6480196" w14:textId="77777777" w:rsidR="00E76E10" w:rsidRPr="00B2655F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76E10" w:rsidRPr="00B2655F" w14:paraId="3243DE8A" w14:textId="77777777" w:rsidTr="006B0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B70D1" w14:textId="02DDC6BC" w:rsidR="00E76E10" w:rsidRPr="00E76E10" w:rsidRDefault="00E76E10" w:rsidP="006B0A41">
            <w:pPr>
              <w:spacing w:after="200" w:line="276" w:lineRule="auto"/>
              <w:rPr>
                <w:rFonts w:ascii="Arial" w:hAnsi="Arial" w:cs="Arial"/>
              </w:rPr>
            </w:pPr>
            <w:r w:rsidRPr="00E76E10">
              <w:rPr>
                <w:rFonts w:ascii="Arial" w:hAnsi="Arial" w:cs="Arial"/>
              </w:rPr>
              <w:t>Discutere lo sprint 2, inserire ciò che non si ha fatto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70BD1B16" w14:textId="77777777" w:rsidR="00E76E10" w:rsidRDefault="00E76E10" w:rsidP="00E76E10">
      <w:pPr>
        <w:rPr>
          <w:rFonts w:ascii="Arial" w:hAnsi="Arial" w:cs="Arial"/>
        </w:rPr>
      </w:pPr>
    </w:p>
    <w:p w14:paraId="21C51BB9" w14:textId="77777777" w:rsidR="00E76E10" w:rsidRPr="00241C04" w:rsidRDefault="00E76E10" w:rsidP="00E76E10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26EB761C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21C53E15" w14:textId="77777777" w:rsidR="00E76E10" w:rsidRDefault="00E76E10" w:rsidP="006B0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76E10" w14:paraId="646F2481" w14:textId="77777777" w:rsidTr="006B0A41">
        <w:tc>
          <w:tcPr>
            <w:tcW w:w="9854" w:type="dxa"/>
          </w:tcPr>
          <w:p w14:paraId="321ED8C7" w14:textId="4739C56C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discusso </w:t>
            </w:r>
            <w:r>
              <w:rPr>
                <w:rFonts w:ascii="Arial" w:hAnsi="Arial" w:cs="Arial"/>
              </w:rPr>
              <w:t>di come organizzarci i cambiamenti e gli sviluppi, dando priorità a determinati campi rispetto che ad altri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16D85D61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11171148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05831707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76E10" w14:paraId="11E4AF04" w14:textId="77777777" w:rsidTr="006B0A41">
        <w:tc>
          <w:tcPr>
            <w:tcW w:w="9854" w:type="dxa"/>
          </w:tcPr>
          <w:p w14:paraId="3CFEB14D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0D1AF057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060FAACD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5D8302CF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76E10" w14:paraId="13B61FD1" w14:textId="77777777" w:rsidTr="006B0A41">
        <w:tc>
          <w:tcPr>
            <w:tcW w:w="9854" w:type="dxa"/>
          </w:tcPr>
          <w:p w14:paraId="221827A8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4CEF48DA" w14:textId="77777777" w:rsidR="00E76E10" w:rsidRDefault="00E76E10" w:rsidP="00E76E1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E10" w14:paraId="03A7EC18" w14:textId="77777777" w:rsidTr="006B0A41">
        <w:tc>
          <w:tcPr>
            <w:tcW w:w="9854" w:type="dxa"/>
            <w:shd w:val="clear" w:color="auto" w:fill="D9D9D9" w:themeFill="background1" w:themeFillShade="D9"/>
          </w:tcPr>
          <w:p w14:paraId="12CAA851" w14:textId="77777777" w:rsidR="00E76E10" w:rsidRDefault="00E76E10" w:rsidP="006B0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76E10" w14:paraId="45F4E800" w14:textId="77777777" w:rsidTr="006B0A41">
        <w:tc>
          <w:tcPr>
            <w:tcW w:w="9854" w:type="dxa"/>
          </w:tcPr>
          <w:p w14:paraId="5C18FED4" w14:textId="77777777" w:rsidR="00E76E10" w:rsidRDefault="00E76E10" w:rsidP="006B0A41">
            <w:pPr>
              <w:rPr>
                <w:rFonts w:ascii="Arial" w:hAnsi="Arial" w:cs="Arial"/>
              </w:rPr>
            </w:pPr>
          </w:p>
        </w:tc>
      </w:tr>
    </w:tbl>
    <w:p w14:paraId="205D626E" w14:textId="77777777" w:rsidR="00241C04" w:rsidRDefault="00241C04" w:rsidP="00632B06">
      <w:pPr>
        <w:rPr>
          <w:rFonts w:ascii="Arial" w:hAnsi="Arial" w:cs="Arial"/>
        </w:rPr>
      </w:pPr>
    </w:p>
    <w:sectPr w:rsidR="00241C0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34835" w14:textId="77777777" w:rsidR="00AF2963" w:rsidRDefault="00AF2963" w:rsidP="00DC1A1A">
      <w:pPr>
        <w:spacing w:after="0" w:line="240" w:lineRule="auto"/>
      </w:pPr>
      <w:r>
        <w:separator/>
      </w:r>
    </w:p>
  </w:endnote>
  <w:endnote w:type="continuationSeparator" w:id="0">
    <w:p w14:paraId="7EBFFBFE" w14:textId="77777777" w:rsidR="00AF2963" w:rsidRDefault="00AF296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 xml:space="preserve">System </w:t>
        </w:r>
        <w:proofErr w:type="spellStart"/>
        <w:r w:rsidR="00B00C6E">
          <w:rPr>
            <w:rFonts w:ascii="Arial" w:hAnsi="Arial" w:cs="Arial"/>
          </w:rPr>
          <w:t>Breach</w:t>
        </w:r>
        <w:proofErr w:type="spellEnd"/>
        <w:r w:rsidR="00B00C6E">
          <w:rPr>
            <w:rFonts w:ascii="Arial" w:hAnsi="Arial" w:cs="Arial"/>
          </w:rPr>
          <w:t xml:space="preserve">: </w:t>
        </w:r>
        <w:proofErr w:type="spellStart"/>
        <w:r w:rsidR="00B00C6E">
          <w:rPr>
            <w:rFonts w:ascii="Arial" w:hAnsi="Arial" w:cs="Arial"/>
          </w:rPr>
          <w:t>Five</w:t>
        </w:r>
        <w:proofErr w:type="spellEnd"/>
        <w:r w:rsidR="00B00C6E">
          <w:rPr>
            <w:rFonts w:ascii="Arial" w:hAnsi="Arial" w:cs="Arial"/>
          </w:rPr>
          <w:t xml:space="preserve">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5A0EB8" w14:textId="77777777" w:rsidR="00AF2963" w:rsidRDefault="00AF2963" w:rsidP="00DC1A1A">
      <w:pPr>
        <w:spacing w:after="0" w:line="240" w:lineRule="auto"/>
      </w:pPr>
      <w:r>
        <w:separator/>
      </w:r>
    </w:p>
  </w:footnote>
  <w:footnote w:type="continuationSeparator" w:id="0">
    <w:p w14:paraId="4CFE3DE4" w14:textId="77777777" w:rsidR="00AF2963" w:rsidRDefault="00AF296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0AF9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75A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2006"/>
    <w:rsid w:val="00233151"/>
    <w:rsid w:val="002332D8"/>
    <w:rsid w:val="00234071"/>
    <w:rsid w:val="00234D8D"/>
    <w:rsid w:val="002351CD"/>
    <w:rsid w:val="00237509"/>
    <w:rsid w:val="002413AD"/>
    <w:rsid w:val="00241C04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AF2963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054B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6E10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0829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1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1C0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32006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604D7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1B5C"/>
    <w:rsid w:val="00EB36D6"/>
    <w:rsid w:val="00EC6CCE"/>
    <w:rsid w:val="00EE4297"/>
    <w:rsid w:val="00EF65F7"/>
    <w:rsid w:val="00F10829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761</Words>
  <Characters>4341</Characters>
  <Application>Microsoft Office Word</Application>
  <DocSecurity>0</DocSecurity>
  <Lines>36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23</cp:revision>
  <cp:lastPrinted>2017-03-29T10:57:00Z</cp:lastPrinted>
  <dcterms:created xsi:type="dcterms:W3CDTF">2021-01-11T21:33:00Z</dcterms:created>
  <dcterms:modified xsi:type="dcterms:W3CDTF">2026-03-06T14:45:00Z</dcterms:modified>
</cp:coreProperties>
</file>