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41332" w14:textId="77777777" w:rsidR="00D01680" w:rsidRPr="00D01680" w:rsidRDefault="00D01680" w:rsidP="00D01680">
      <w:r w:rsidRPr="00D01680">
        <w:t xml:space="preserve">Dal punto di vista tecnico, </w:t>
      </w:r>
      <w:r w:rsidRPr="00D01680">
        <w:rPr>
          <w:i/>
          <w:iCs/>
        </w:rPr>
        <w:t xml:space="preserve">System </w:t>
      </w:r>
      <w:proofErr w:type="spellStart"/>
      <w:r w:rsidRPr="00D01680">
        <w:rPr>
          <w:i/>
          <w:iCs/>
        </w:rPr>
        <w:t>Breach</w:t>
      </w:r>
      <w:proofErr w:type="spellEnd"/>
      <w:r w:rsidRPr="00D01680">
        <w:rPr>
          <w:i/>
          <w:iCs/>
        </w:rPr>
        <w:t xml:space="preserve"> – </w:t>
      </w:r>
      <w:proofErr w:type="spellStart"/>
      <w:r w:rsidRPr="00D01680">
        <w:rPr>
          <w:i/>
          <w:iCs/>
        </w:rPr>
        <w:t>Five</w:t>
      </w:r>
      <w:proofErr w:type="spellEnd"/>
      <w:r w:rsidRPr="00D01680">
        <w:rPr>
          <w:i/>
          <w:iCs/>
        </w:rPr>
        <w:t xml:space="preserve"> Nights</w:t>
      </w:r>
      <w:r w:rsidRPr="00D01680">
        <w:t xml:space="preserve"> ci ha permesso di sviluppare un’architettura di gioco organizzata e facilmente espandibile. Abbiamo utilizzato un sistema centralizzato basato su controller globali ed eventi di </w:t>
      </w:r>
      <w:proofErr w:type="spellStart"/>
      <w:r w:rsidRPr="00D01680">
        <w:t>GameMaker</w:t>
      </w:r>
      <w:proofErr w:type="spellEnd"/>
      <w:r w:rsidRPr="00D01680">
        <w:t>, che consente di separare chiaramente la logica dei nemici, i sistemi di difesa e l’interfaccia grafica. Questo approccio ha reso il progetto più ordinato, più semplice da gestire e meno soggetto a errori durante lo sviluppo.</w:t>
      </w:r>
      <w:r w:rsidRPr="00D01680">
        <w:br/>
        <w:t xml:space="preserve">Un aspetto importante è stato l’utilizzo dei </w:t>
      </w:r>
      <w:proofErr w:type="spellStart"/>
      <w:r w:rsidRPr="00D01680">
        <w:t>time_source</w:t>
      </w:r>
      <w:proofErr w:type="spellEnd"/>
      <w:r w:rsidRPr="00D01680">
        <w:t xml:space="preserve">_* al posto dei classici </w:t>
      </w:r>
      <w:proofErr w:type="spellStart"/>
      <w:proofErr w:type="gramStart"/>
      <w:r w:rsidRPr="00D01680">
        <w:t>alarm</w:t>
      </w:r>
      <w:proofErr w:type="spellEnd"/>
      <w:r w:rsidRPr="00D01680">
        <w:t>[</w:t>
      </w:r>
      <w:proofErr w:type="gramEnd"/>
      <w:r w:rsidRPr="00D01680">
        <w:t xml:space="preserve">] di </w:t>
      </w:r>
      <w:proofErr w:type="spellStart"/>
      <w:r w:rsidRPr="00D01680">
        <w:t>GameMaker</w:t>
      </w:r>
      <w:proofErr w:type="spellEnd"/>
      <w:r w:rsidRPr="00D01680">
        <w:t>. Questa scelta ha migliorato la gestione dei timer e degli eventi temporizzati, evitando diversi problemi legati alla sincronizzazione tra le istanze del gioco e rendendo il codice più stabile e modificabile nel tempo.</w:t>
      </w:r>
      <w:r w:rsidRPr="00D01680">
        <w:br/>
        <w:t>Anche la struttura di gestione delle stanze e delle fasi di gioco è stata progettata pensando alla scalabilità futura. Il sistema attuale potrebbe infatti essere trasformato facilmente in una struttura più avanzata basata su file di configurazione esterni, permettendo di aggiungere nuove notti, eventi o modalità senza dover riscrivere gran parte del codice.</w:t>
      </w:r>
      <w:r w:rsidRPr="00D01680">
        <w:br/>
      </w:r>
      <w:r w:rsidRPr="00D01680">
        <w:br/>
        <w:t xml:space="preserve">In conclusione, il progetto dimostra come </w:t>
      </w:r>
      <w:proofErr w:type="spellStart"/>
      <w:r w:rsidRPr="00D01680">
        <w:t>GameMaker</w:t>
      </w:r>
      <w:proofErr w:type="spellEnd"/>
      <w:r w:rsidRPr="00D01680">
        <w:t xml:space="preserve"> Studio 2 e il linguaggio GML possano essere utilizzati per creare un’esperienza survival horror completa e ben strutturata, lasciando inoltre spazio a possibili evoluzioni future, come sistemi di difficoltà dinamica, contenuti generati proceduralmente o comportamenti dei nemici più intelligenti e adattivi.</w:t>
      </w:r>
    </w:p>
    <w:p w14:paraId="553B5584" w14:textId="77777777" w:rsidR="00D01680" w:rsidRDefault="00D01680"/>
    <w:sectPr w:rsidR="00D0168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80"/>
    <w:rsid w:val="00604996"/>
    <w:rsid w:val="00D01680"/>
    <w:rsid w:val="00E35B3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7A61"/>
  <w15:chartTrackingRefBased/>
  <w15:docId w15:val="{BCC8FFF4-D1D6-4A15-9C3D-1A520643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01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01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016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016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016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016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16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16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16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16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016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016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016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016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016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016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016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016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D01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16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016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16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016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1680"/>
    <w:rPr>
      <w:i/>
      <w:iCs/>
      <w:color w:val="404040" w:themeColor="text1" w:themeTint="BF"/>
    </w:rPr>
  </w:style>
  <w:style w:type="paragraph" w:styleId="Paragrafoelenco">
    <w:name w:val="List Paragraph"/>
    <w:basedOn w:val="Normale"/>
    <w:uiPriority w:val="34"/>
    <w:qFormat/>
    <w:rsid w:val="00D01680"/>
    <w:pPr>
      <w:ind w:left="720"/>
      <w:contextualSpacing/>
    </w:pPr>
  </w:style>
  <w:style w:type="character" w:styleId="Enfasiintensa">
    <w:name w:val="Intense Emphasis"/>
    <w:basedOn w:val="Carpredefinitoparagrafo"/>
    <w:uiPriority w:val="21"/>
    <w:qFormat/>
    <w:rsid w:val="00D01680"/>
    <w:rPr>
      <w:i/>
      <w:iCs/>
      <w:color w:val="0F4761" w:themeColor="accent1" w:themeShade="BF"/>
    </w:rPr>
  </w:style>
  <w:style w:type="paragraph" w:styleId="Citazioneintensa">
    <w:name w:val="Intense Quote"/>
    <w:basedOn w:val="Normale"/>
    <w:next w:val="Normale"/>
    <w:link w:val="CitazioneintensaCarattere"/>
    <w:uiPriority w:val="30"/>
    <w:qFormat/>
    <w:rsid w:val="00D01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01680"/>
    <w:rPr>
      <w:i/>
      <w:iCs/>
      <w:color w:val="0F4761" w:themeColor="accent1" w:themeShade="BF"/>
    </w:rPr>
  </w:style>
  <w:style w:type="character" w:styleId="Riferimentointenso">
    <w:name w:val="Intense Reference"/>
    <w:basedOn w:val="Carpredefinitoparagrafo"/>
    <w:uiPriority w:val="32"/>
    <w:qFormat/>
    <w:rsid w:val="00D01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756273">
      <w:bodyDiv w:val="1"/>
      <w:marLeft w:val="0"/>
      <w:marRight w:val="0"/>
      <w:marTop w:val="0"/>
      <w:marBottom w:val="0"/>
      <w:divBdr>
        <w:top w:val="none" w:sz="0" w:space="0" w:color="auto"/>
        <w:left w:val="none" w:sz="0" w:space="0" w:color="auto"/>
        <w:bottom w:val="none" w:sz="0" w:space="0" w:color="auto"/>
        <w:right w:val="none" w:sz="0" w:space="0" w:color="auto"/>
      </w:divBdr>
    </w:div>
    <w:div w:id="71601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ckw924@cpt.local</dc:creator>
  <cp:keywords/>
  <dc:description/>
  <cp:lastModifiedBy>ckw924@cpt.local</cp:lastModifiedBy>
  <cp:revision>1</cp:revision>
  <dcterms:created xsi:type="dcterms:W3CDTF">2026-05-29T13:24:00Z</dcterms:created>
  <dcterms:modified xsi:type="dcterms:W3CDTF">2026-05-29T13:25:00Z</dcterms:modified>
</cp:coreProperties>
</file>