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44A31" w14:textId="77777777" w:rsidR="002527BA" w:rsidRDefault="002527BA">
      <w:pPr>
        <w:pStyle w:val="TOC1"/>
      </w:pPr>
    </w:p>
    <w:p w14:paraId="71A44A32" w14:textId="77777777" w:rsidR="002527BA" w:rsidRDefault="002527BA">
      <w:pPr>
        <w:jc w:val="right"/>
      </w:pPr>
    </w:p>
    <w:p w14:paraId="71A44A33" w14:textId="77777777" w:rsidR="002527BA" w:rsidRDefault="002527BA">
      <w:pPr>
        <w:jc w:val="right"/>
      </w:pPr>
    </w:p>
    <w:p w14:paraId="71A44A34" w14:textId="77777777" w:rsidR="002527BA" w:rsidRDefault="002527BA">
      <w:pPr>
        <w:jc w:val="right"/>
      </w:pPr>
    </w:p>
    <w:p w14:paraId="71A44A35" w14:textId="77777777" w:rsidR="002527BA" w:rsidRDefault="002527BA">
      <w:pPr>
        <w:jc w:val="right"/>
      </w:pPr>
    </w:p>
    <w:p w14:paraId="71A44A36" w14:textId="77777777" w:rsidR="002527BA" w:rsidRDefault="002527BA">
      <w:pPr>
        <w:jc w:val="right"/>
      </w:pPr>
    </w:p>
    <w:p w14:paraId="71A44A37" w14:textId="77777777" w:rsidR="002527BA" w:rsidRDefault="002527BA">
      <w:pPr>
        <w:jc w:val="right"/>
      </w:pPr>
    </w:p>
    <w:p w14:paraId="71A44A38" w14:textId="77777777" w:rsidR="002527BA" w:rsidRDefault="002527BA">
      <w:pPr>
        <w:jc w:val="right"/>
      </w:pPr>
    </w:p>
    <w:p w14:paraId="71A44A39" w14:textId="77777777" w:rsidR="002527BA" w:rsidRDefault="002527BA">
      <w:pPr>
        <w:jc w:val="right"/>
      </w:pPr>
    </w:p>
    <w:p w14:paraId="71A44A3A" w14:textId="77777777" w:rsidR="002527BA" w:rsidRDefault="007655FF">
      <w:pPr>
        <w:jc w:val="right"/>
      </w:pPr>
      <w:r>
        <w:rPr>
          <w:b/>
          <w:sz w:val="30"/>
        </w:rPr>
        <w:t>AMADEUS Interface Configuration Parameters</w:t>
      </w:r>
    </w:p>
    <w:p w14:paraId="71A44A3B" w14:textId="77777777" w:rsidR="002527BA" w:rsidRDefault="002527BA">
      <w:pPr>
        <w:jc w:val="right"/>
        <w:rPr>
          <w:b/>
          <w:sz w:val="30"/>
        </w:rPr>
      </w:pPr>
    </w:p>
    <w:p w14:paraId="71A44A3C" w14:textId="77777777" w:rsidR="002527BA" w:rsidRDefault="007655FF">
      <w:pPr>
        <w:jc w:val="right"/>
      </w:pPr>
      <w:r>
        <w:rPr>
          <w:b/>
          <w:i/>
          <w:sz w:val="30"/>
        </w:rPr>
        <w:fldChar w:fldCharType="begin"/>
      </w:r>
      <w:r>
        <w:rPr>
          <w:b/>
          <w:i/>
          <w:sz w:val="30"/>
        </w:rPr>
        <w:instrText xml:space="preserve"> SUBJECT </w:instrText>
      </w:r>
      <w:r>
        <w:rPr>
          <w:b/>
          <w:i/>
          <w:sz w:val="30"/>
        </w:rPr>
        <w:fldChar w:fldCharType="separate"/>
      </w:r>
      <w:r>
        <w:rPr>
          <w:b/>
          <w:i/>
          <w:sz w:val="30"/>
        </w:rPr>
        <w:t>Vietnam Airlines</w:t>
      </w:r>
      <w:r>
        <w:rPr>
          <w:b/>
          <w:i/>
          <w:sz w:val="30"/>
        </w:rPr>
        <w:fldChar w:fldCharType="end"/>
      </w:r>
      <w:r>
        <w:rPr>
          <w:b/>
          <w:i/>
          <w:sz w:val="30"/>
        </w:rPr>
        <w:t xml:space="preserve"> (</w:t>
      </w:r>
      <w:r>
        <w:rPr>
          <w:b/>
          <w:i/>
          <w:sz w:val="30"/>
        </w:rPr>
        <w:fldChar w:fldCharType="begin"/>
      </w:r>
      <w:r>
        <w:rPr>
          <w:b/>
          <w:i/>
          <w:sz w:val="30"/>
        </w:rPr>
        <w:instrText xml:space="preserve"> DOCPROPERTY "Client" </w:instrText>
      </w:r>
      <w:r>
        <w:rPr>
          <w:b/>
          <w:i/>
          <w:sz w:val="30"/>
        </w:rPr>
        <w:fldChar w:fldCharType="separate"/>
      </w:r>
      <w:r>
        <w:rPr>
          <w:b/>
          <w:i/>
          <w:sz w:val="30"/>
        </w:rPr>
        <w:t>VN</w:t>
      </w:r>
      <w:r>
        <w:rPr>
          <w:b/>
          <w:i/>
          <w:sz w:val="30"/>
        </w:rPr>
        <w:fldChar w:fldCharType="end"/>
      </w:r>
      <w:r>
        <w:rPr>
          <w:b/>
          <w:i/>
          <w:sz w:val="30"/>
        </w:rPr>
        <w:t>) - Connectivity to 1A MQ Hub</w:t>
      </w:r>
    </w:p>
    <w:p w14:paraId="71A44A3D" w14:textId="77777777" w:rsidR="002527BA" w:rsidRDefault="002527BA">
      <w:pPr>
        <w:jc w:val="right"/>
        <w:rPr>
          <w:b/>
          <w:i/>
          <w:sz w:val="30"/>
        </w:rPr>
      </w:pPr>
    </w:p>
    <w:p w14:paraId="71A44A3E" w14:textId="77777777" w:rsidR="002527BA" w:rsidRDefault="002527BA">
      <w:pPr>
        <w:jc w:val="right"/>
        <w:rPr>
          <w:b/>
          <w:i/>
          <w:sz w:val="30"/>
        </w:rPr>
      </w:pPr>
    </w:p>
    <w:p w14:paraId="71A44A3F" w14:textId="26DCEE14" w:rsidR="002527BA" w:rsidRDefault="007655FF">
      <w:pPr>
        <w:jc w:val="right"/>
      </w:pPr>
      <w:r>
        <w:rPr>
          <w:b/>
          <w:sz w:val="28"/>
        </w:rPr>
        <w:t>VERSION 1.</w:t>
      </w:r>
      <w:bookmarkStart w:id="0" w:name="_Toc370297617"/>
      <w:bookmarkStart w:id="1" w:name="_Toc370526666"/>
      <w:bookmarkStart w:id="2" w:name="_Toc370541327"/>
      <w:bookmarkStart w:id="3" w:name="_Toc370622064"/>
      <w:r w:rsidR="00CD0E3D">
        <w:rPr>
          <w:b/>
          <w:sz w:val="28"/>
        </w:rPr>
        <w:t>3</w:t>
      </w:r>
    </w:p>
    <w:p w14:paraId="71A44A40" w14:textId="77777777" w:rsidR="002527BA" w:rsidRDefault="007655FF">
      <w:pPr>
        <w:jc w:val="right"/>
      </w:pPr>
      <w:r>
        <w:rPr>
          <w:b/>
          <w:color w:val="FF0000"/>
          <w:sz w:val="28"/>
        </w:rPr>
        <w:t>Draft</w:t>
      </w:r>
    </w:p>
    <w:p w14:paraId="71A44A41" w14:textId="77777777" w:rsidR="002527BA" w:rsidRDefault="002527BA">
      <w:pPr>
        <w:jc w:val="right"/>
      </w:pPr>
    </w:p>
    <w:p w14:paraId="71A44A42" w14:textId="77777777" w:rsidR="002527BA" w:rsidRDefault="002527BA"/>
    <w:p w14:paraId="71A44A43" w14:textId="77777777" w:rsidR="002527BA" w:rsidRDefault="007655FF">
      <w:pPr>
        <w:jc w:val="right"/>
      </w:pPr>
      <w:r>
        <w:rPr>
          <w:lang w:val="en-US"/>
        </w:rPr>
        <w:t xml:space="preserve">Date: </w:t>
      </w:r>
      <w:r>
        <w:t>21.08.2023</w:t>
      </w:r>
    </w:p>
    <w:p w14:paraId="71A44A44" w14:textId="78B1AD72" w:rsidR="002527BA" w:rsidRDefault="007655FF">
      <w:pPr>
        <w:jc w:val="right"/>
      </w:pPr>
      <w:r>
        <w:rPr>
          <w:lang w:val="en-US"/>
        </w:rPr>
        <w:t xml:space="preserve">Filename: </w:t>
      </w:r>
      <w:r>
        <w:rPr>
          <w:lang w:val="en-US"/>
        </w:rPr>
        <w:fldChar w:fldCharType="begin"/>
      </w:r>
      <w:r>
        <w:rPr>
          <w:lang w:val="en-US"/>
        </w:rPr>
        <w:instrText xml:space="preserve"> FILENAME </w:instrText>
      </w:r>
      <w:r>
        <w:rPr>
          <w:lang w:val="en-US"/>
        </w:rPr>
        <w:fldChar w:fldCharType="separate"/>
      </w:r>
      <w:r w:rsidR="00CD0E3D">
        <w:rPr>
          <w:noProof/>
          <w:lang w:val="en-US"/>
        </w:rPr>
        <w:t>ICP VN Vietnam Airlines MQ v1r3.docx</w:t>
      </w:r>
      <w:r>
        <w:rPr>
          <w:lang w:val="en-US"/>
        </w:rPr>
        <w:fldChar w:fldCharType="end"/>
      </w:r>
    </w:p>
    <w:p w14:paraId="71A44A45" w14:textId="77777777" w:rsidR="002527BA" w:rsidRDefault="002527BA">
      <w:pPr>
        <w:jc w:val="right"/>
        <w:rPr>
          <w:lang w:val="en-US"/>
        </w:rPr>
      </w:pPr>
    </w:p>
    <w:p w14:paraId="71A44A46" w14:textId="77777777" w:rsidR="002527BA" w:rsidRDefault="002527BA">
      <w:pPr>
        <w:rPr>
          <w:lang w:val="en-US"/>
        </w:rPr>
      </w:pPr>
    </w:p>
    <w:p w14:paraId="71A44A47" w14:textId="77777777" w:rsidR="002527BA" w:rsidRDefault="002527BA">
      <w:pPr>
        <w:jc w:val="right"/>
        <w:rPr>
          <w:lang w:val="en-US"/>
        </w:rPr>
      </w:pPr>
    </w:p>
    <w:p w14:paraId="71A44A48" w14:textId="77777777" w:rsidR="002527BA" w:rsidRDefault="007655FF">
      <w:pPr>
        <w:jc w:val="right"/>
      </w:pPr>
      <w:r>
        <w:t>Amadeus Global Travel Distribution</w:t>
      </w:r>
    </w:p>
    <w:p w14:paraId="71A44A49" w14:textId="77777777" w:rsidR="002527BA" w:rsidRDefault="007655FF">
      <w:pPr>
        <w:jc w:val="right"/>
      </w:pPr>
      <w:r>
        <w:t>Links Support Group</w:t>
      </w:r>
    </w:p>
    <w:p w14:paraId="71A44A4A" w14:textId="77777777" w:rsidR="002527BA" w:rsidRDefault="002527BA">
      <w:pPr>
        <w:jc w:val="right"/>
      </w:pPr>
    </w:p>
    <w:p w14:paraId="71A44A4B" w14:textId="77777777" w:rsidR="002527BA" w:rsidRDefault="002527BA">
      <w:pPr>
        <w:jc w:val="right"/>
      </w:pPr>
    </w:p>
    <w:p w14:paraId="71A44A4C" w14:textId="77777777" w:rsidR="002527BA" w:rsidRDefault="007655FF">
      <w:pPr>
        <w:jc w:val="right"/>
      </w:pPr>
      <w:r>
        <w:rPr>
          <w:b/>
        </w:rPr>
        <w:t>In Commercial Confidence</w:t>
      </w:r>
    </w:p>
    <w:p w14:paraId="71A44A4D" w14:textId="77777777" w:rsidR="002527BA" w:rsidRDefault="002527BA"/>
    <w:p w14:paraId="71A44A4E" w14:textId="77777777" w:rsidR="002527BA" w:rsidRDefault="002527BA"/>
    <w:p w14:paraId="71A44A4F" w14:textId="77777777" w:rsidR="002527BA" w:rsidRDefault="002527BA"/>
    <w:p w14:paraId="71A44A50" w14:textId="77777777" w:rsidR="002527BA" w:rsidRDefault="002527BA"/>
    <w:p w14:paraId="71A44A51" w14:textId="77777777" w:rsidR="002527BA" w:rsidRDefault="002527BA"/>
    <w:p w14:paraId="71A44A52" w14:textId="77777777" w:rsidR="002527BA" w:rsidRDefault="002527BA"/>
    <w:p w14:paraId="71A44A53" w14:textId="77777777" w:rsidR="002527BA" w:rsidRDefault="002527BA"/>
    <w:p w14:paraId="71A44A54" w14:textId="77777777" w:rsidR="002527BA" w:rsidRDefault="002527BA"/>
    <w:p w14:paraId="71A44A55" w14:textId="77777777" w:rsidR="002527BA" w:rsidRDefault="002527BA"/>
    <w:p w14:paraId="71A44A56" w14:textId="77777777" w:rsidR="002527BA" w:rsidRDefault="002527BA"/>
    <w:p w14:paraId="71A44A57" w14:textId="77777777" w:rsidR="002527BA" w:rsidRDefault="002527BA"/>
    <w:p w14:paraId="71A44A58" w14:textId="77777777" w:rsidR="002527BA" w:rsidRDefault="002527BA"/>
    <w:p w14:paraId="71A44A59" w14:textId="77777777" w:rsidR="002527BA" w:rsidRDefault="002527BA"/>
    <w:p w14:paraId="71A44A5A" w14:textId="77777777" w:rsidR="002527BA" w:rsidRDefault="002527BA"/>
    <w:p w14:paraId="71A44A5B" w14:textId="77777777" w:rsidR="002527BA" w:rsidRDefault="002527BA"/>
    <w:p w14:paraId="71A44A5C" w14:textId="77777777" w:rsidR="002527BA" w:rsidRDefault="002527BA"/>
    <w:p w14:paraId="71A44A5D" w14:textId="77777777" w:rsidR="002527BA" w:rsidRDefault="002527BA"/>
    <w:p w14:paraId="71A44A5E" w14:textId="77777777" w:rsidR="002527BA" w:rsidRDefault="002527BA"/>
    <w:p w14:paraId="71A44A5F" w14:textId="77777777" w:rsidR="002527BA" w:rsidRDefault="002527BA"/>
    <w:p w14:paraId="71A44A60" w14:textId="77777777" w:rsidR="002527BA" w:rsidRDefault="002527BA"/>
    <w:p w14:paraId="71A44A61" w14:textId="77777777" w:rsidR="002527BA" w:rsidRDefault="002527BA"/>
    <w:p w14:paraId="71A44A62" w14:textId="77777777" w:rsidR="002527BA" w:rsidRDefault="002527BA"/>
    <w:p w14:paraId="71A44A63" w14:textId="77777777" w:rsidR="002527BA" w:rsidRDefault="002527BA"/>
    <w:p w14:paraId="71A44A64" w14:textId="77777777" w:rsidR="002527BA" w:rsidRDefault="002527BA"/>
    <w:p w14:paraId="71A44A65" w14:textId="77777777" w:rsidR="002527BA" w:rsidRDefault="002527BA"/>
    <w:p w14:paraId="71A44A66" w14:textId="77777777" w:rsidR="002527BA" w:rsidRDefault="002527BA"/>
    <w:p w14:paraId="71A44A67" w14:textId="77777777" w:rsidR="002527BA" w:rsidRDefault="002527BA"/>
    <w:p w14:paraId="71A44A68" w14:textId="77777777" w:rsidR="002527BA" w:rsidRDefault="002527BA"/>
    <w:p w14:paraId="71A44A69" w14:textId="77777777" w:rsidR="002527BA" w:rsidRDefault="007655FF">
      <w:pPr>
        <w:jc w:val="right"/>
      </w:pPr>
      <w:r>
        <w:rPr>
          <w:noProof/>
          <w:lang w:val="en-US" w:eastAsia="en-US"/>
        </w:rPr>
        <w:drawing>
          <wp:inline distT="0" distB="0" distL="0" distR="0" wp14:anchorId="71A44A31" wp14:editId="71A44A32">
            <wp:extent cx="1074968" cy="142920"/>
            <wp:effectExtent l="0" t="0" r="0" b="9480"/>
            <wp:docPr id="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074968" cy="142920"/>
                    </a:xfrm>
                    <a:prstGeom prst="rect">
                      <a:avLst/>
                    </a:prstGeom>
                    <a:noFill/>
                    <a:ln>
                      <a:noFill/>
                      <a:prstDash/>
                    </a:ln>
                  </pic:spPr>
                </pic:pic>
              </a:graphicData>
            </a:graphic>
          </wp:inline>
        </w:drawing>
      </w:r>
    </w:p>
    <w:p w14:paraId="71A44A6A" w14:textId="77777777" w:rsidR="002527BA" w:rsidRDefault="007655FF">
      <w:pPr>
        <w:pageBreakBefore/>
      </w:pPr>
      <w:r>
        <w:rPr>
          <w:b/>
        </w:rPr>
        <w:lastRenderedPageBreak/>
        <w:t>Document Control</w:t>
      </w:r>
      <w:r>
        <w:rPr>
          <w:lang w:val="en-US"/>
        </w:rPr>
        <w:t>:</w:t>
      </w:r>
    </w:p>
    <w:p w14:paraId="71A44A6B" w14:textId="77777777" w:rsidR="002527BA" w:rsidRDefault="002527BA"/>
    <w:p w14:paraId="71A44A6C" w14:textId="77777777" w:rsidR="002527BA" w:rsidRDefault="002527BA"/>
    <w:p w14:paraId="71A44A6D" w14:textId="77777777" w:rsidR="002527BA" w:rsidRDefault="002527BA"/>
    <w:p w14:paraId="71A44A6E" w14:textId="77777777" w:rsidR="002527BA" w:rsidRDefault="002527BA"/>
    <w:tbl>
      <w:tblPr>
        <w:tblW w:w="9535" w:type="dxa"/>
        <w:tblLayout w:type="fixed"/>
        <w:tblCellMar>
          <w:left w:w="10" w:type="dxa"/>
          <w:right w:w="10" w:type="dxa"/>
        </w:tblCellMar>
        <w:tblLook w:val="0000" w:firstRow="0" w:lastRow="0" w:firstColumn="0" w:lastColumn="0" w:noHBand="0" w:noVBand="0"/>
      </w:tblPr>
      <w:tblGrid>
        <w:gridCol w:w="1406"/>
        <w:gridCol w:w="1277"/>
        <w:gridCol w:w="901"/>
        <w:gridCol w:w="4500"/>
        <w:gridCol w:w="1451"/>
      </w:tblGrid>
      <w:tr w:rsidR="002527BA" w14:paraId="71A44A71"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6F" w14:textId="77777777" w:rsidR="002527BA" w:rsidRDefault="007655FF">
            <w:pPr>
              <w:rPr>
                <w:b/>
                <w:sz w:val="16"/>
                <w:szCs w:val="16"/>
              </w:rPr>
            </w:pPr>
            <w:r>
              <w:rPr>
                <w:b/>
                <w:sz w:val="16"/>
                <w:szCs w:val="16"/>
              </w:rPr>
              <w:t>Security level</w:t>
            </w:r>
          </w:p>
        </w:tc>
        <w:tc>
          <w:tcPr>
            <w:tcW w:w="81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0" w14:textId="77777777" w:rsidR="002527BA" w:rsidRDefault="002527BA">
            <w:pPr>
              <w:rPr>
                <w:sz w:val="16"/>
                <w:szCs w:val="16"/>
              </w:rPr>
            </w:pPr>
          </w:p>
        </w:tc>
      </w:tr>
      <w:tr w:rsidR="002527BA" w14:paraId="71A44A77"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2" w14:textId="77777777" w:rsidR="002527BA" w:rsidRDefault="007655FF">
            <w:pPr>
              <w:rPr>
                <w:b/>
                <w:sz w:val="16"/>
                <w:szCs w:val="16"/>
              </w:rPr>
            </w:pPr>
            <w:r>
              <w:rPr>
                <w:b/>
                <w:sz w:val="16"/>
                <w:szCs w:val="16"/>
              </w:rPr>
              <w:t>Company</w:t>
            </w:r>
          </w:p>
        </w:tc>
        <w:tc>
          <w:tcPr>
            <w:tcW w:w="81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3" w14:textId="77777777" w:rsidR="002527BA" w:rsidRDefault="007655FF">
            <w:pPr>
              <w:pStyle w:val="Footer"/>
            </w:pPr>
            <w:r>
              <w:t>Amadeus IT Group</w:t>
            </w:r>
          </w:p>
          <w:p w14:paraId="71A44A74" w14:textId="77777777" w:rsidR="002527BA" w:rsidRDefault="007655FF">
            <w:pPr>
              <w:pStyle w:val="Footer"/>
            </w:pPr>
            <w:r>
              <w:t>Postbox 1464</w:t>
            </w:r>
          </w:p>
          <w:p w14:paraId="71A44A75" w14:textId="77777777" w:rsidR="002527BA" w:rsidRDefault="007655FF">
            <w:pPr>
              <w:pStyle w:val="Footer"/>
            </w:pPr>
            <w:r>
              <w:t>85425 Erding-Aufhausen</w:t>
            </w:r>
          </w:p>
          <w:p w14:paraId="71A44A76" w14:textId="77777777" w:rsidR="002527BA" w:rsidRDefault="007655FF">
            <w:pPr>
              <w:pStyle w:val="Footer"/>
            </w:pPr>
            <w:r>
              <w:t>GERMANY</w:t>
            </w:r>
          </w:p>
        </w:tc>
      </w:tr>
      <w:tr w:rsidR="002527BA" w14:paraId="71A44A7A"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8" w14:textId="77777777" w:rsidR="002527BA" w:rsidRDefault="007655FF">
            <w:pPr>
              <w:rPr>
                <w:b/>
                <w:sz w:val="16"/>
                <w:szCs w:val="16"/>
              </w:rPr>
            </w:pPr>
            <w:r>
              <w:rPr>
                <w:b/>
                <w:sz w:val="16"/>
                <w:szCs w:val="16"/>
              </w:rPr>
              <w:t>Department</w:t>
            </w:r>
          </w:p>
        </w:tc>
        <w:tc>
          <w:tcPr>
            <w:tcW w:w="81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9" w14:textId="77777777" w:rsidR="002527BA" w:rsidRDefault="007655FF">
            <w:pPr>
              <w:rPr>
                <w:sz w:val="16"/>
                <w:szCs w:val="16"/>
              </w:rPr>
            </w:pPr>
            <w:r>
              <w:rPr>
                <w:sz w:val="16"/>
                <w:szCs w:val="16"/>
              </w:rPr>
              <w:t>API &amp; Links SRE</w:t>
            </w:r>
          </w:p>
        </w:tc>
      </w:tr>
      <w:tr w:rsidR="002527BA" w14:paraId="71A44A7D"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B" w14:textId="77777777" w:rsidR="002527BA" w:rsidRDefault="007655FF">
            <w:pPr>
              <w:rPr>
                <w:b/>
                <w:sz w:val="16"/>
                <w:szCs w:val="16"/>
              </w:rPr>
            </w:pPr>
            <w:r>
              <w:rPr>
                <w:b/>
                <w:sz w:val="16"/>
                <w:szCs w:val="16"/>
              </w:rPr>
              <w:t>Author</w:t>
            </w:r>
          </w:p>
        </w:tc>
        <w:tc>
          <w:tcPr>
            <w:tcW w:w="81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C" w14:textId="77777777" w:rsidR="002527BA" w:rsidRDefault="002527BA">
            <w:pPr>
              <w:rPr>
                <w:sz w:val="16"/>
                <w:szCs w:val="16"/>
              </w:rPr>
            </w:pPr>
          </w:p>
        </w:tc>
      </w:tr>
      <w:tr w:rsidR="002527BA" w14:paraId="71A44A82"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E" w14:textId="77777777" w:rsidR="002527BA" w:rsidRDefault="007655FF">
            <w:pPr>
              <w:rPr>
                <w:b/>
                <w:sz w:val="16"/>
                <w:szCs w:val="16"/>
              </w:rPr>
            </w:pPr>
            <w:r>
              <w:rPr>
                <w:b/>
                <w:sz w:val="16"/>
                <w:szCs w:val="16"/>
              </w:rPr>
              <w:t>Reviewed by</w:t>
            </w:r>
          </w:p>
        </w:tc>
        <w:tc>
          <w:tcPr>
            <w:tcW w:w="217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7F" w14:textId="77777777" w:rsidR="002527BA" w:rsidRDefault="002527BA">
            <w:pPr>
              <w:rPr>
                <w:sz w:val="16"/>
                <w:szCs w:val="16"/>
              </w:rPr>
            </w:pP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0" w14:textId="77777777" w:rsidR="002527BA" w:rsidRDefault="007655FF">
            <w:pPr>
              <w:rPr>
                <w:b/>
                <w:sz w:val="16"/>
                <w:szCs w:val="16"/>
              </w:rPr>
            </w:pPr>
            <w:r>
              <w:rPr>
                <w:b/>
                <w:sz w:val="16"/>
                <w:szCs w:val="16"/>
              </w:rPr>
              <w:t>Date</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1" w14:textId="77777777" w:rsidR="002527BA" w:rsidRDefault="002527BA">
            <w:pPr>
              <w:rPr>
                <w:sz w:val="16"/>
                <w:szCs w:val="16"/>
              </w:rPr>
            </w:pPr>
          </w:p>
        </w:tc>
      </w:tr>
      <w:tr w:rsidR="002527BA" w14:paraId="71A44A87"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3" w14:textId="77777777" w:rsidR="002527BA" w:rsidRDefault="007655FF">
            <w:pPr>
              <w:rPr>
                <w:b/>
                <w:sz w:val="16"/>
                <w:szCs w:val="16"/>
              </w:rPr>
            </w:pPr>
            <w:r>
              <w:rPr>
                <w:b/>
                <w:sz w:val="16"/>
                <w:szCs w:val="16"/>
              </w:rPr>
              <w:t>Approved by</w:t>
            </w:r>
          </w:p>
        </w:tc>
        <w:tc>
          <w:tcPr>
            <w:tcW w:w="217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4" w14:textId="77777777" w:rsidR="002527BA" w:rsidRDefault="002527BA">
            <w:pPr>
              <w:rPr>
                <w:sz w:val="16"/>
                <w:szCs w:val="16"/>
              </w:rPr>
            </w:pP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5" w14:textId="77777777" w:rsidR="002527BA" w:rsidRDefault="007655FF">
            <w:pPr>
              <w:rPr>
                <w:b/>
                <w:sz w:val="16"/>
                <w:szCs w:val="16"/>
              </w:rPr>
            </w:pPr>
            <w:r>
              <w:rPr>
                <w:b/>
                <w:sz w:val="16"/>
                <w:szCs w:val="16"/>
              </w:rPr>
              <w:t>Date</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6" w14:textId="77777777" w:rsidR="002527BA" w:rsidRDefault="002527BA">
            <w:pPr>
              <w:rPr>
                <w:sz w:val="16"/>
                <w:szCs w:val="16"/>
              </w:rPr>
            </w:pPr>
          </w:p>
        </w:tc>
      </w:tr>
      <w:tr w:rsidR="002527BA" w14:paraId="71A44A8D"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8" w14:textId="77777777" w:rsidR="002527BA" w:rsidRDefault="007655FF">
            <w:pPr>
              <w:rPr>
                <w:b/>
                <w:sz w:val="16"/>
                <w:szCs w:val="16"/>
              </w:rPr>
            </w:pPr>
            <w:r>
              <w:rPr>
                <w:b/>
                <w:sz w:val="16"/>
                <w:szCs w:val="16"/>
              </w:rPr>
              <w:t>Version</w:t>
            </w:r>
          </w:p>
        </w:tc>
        <w:tc>
          <w:tcPr>
            <w:tcW w:w="12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9" w14:textId="77777777" w:rsidR="002527BA" w:rsidRDefault="007655FF">
            <w:pPr>
              <w:rPr>
                <w:b/>
                <w:sz w:val="16"/>
                <w:szCs w:val="16"/>
              </w:rPr>
            </w:pPr>
            <w:r>
              <w:rPr>
                <w:b/>
                <w:sz w:val="16"/>
                <w:szCs w:val="16"/>
              </w:rPr>
              <w:t>Date</w:t>
            </w:r>
          </w:p>
        </w:tc>
        <w:tc>
          <w:tcPr>
            <w:tcW w:w="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A" w14:textId="77777777" w:rsidR="002527BA" w:rsidRDefault="007655FF">
            <w:pPr>
              <w:rPr>
                <w:b/>
                <w:sz w:val="16"/>
                <w:szCs w:val="16"/>
              </w:rPr>
            </w:pPr>
            <w:r>
              <w:rPr>
                <w:b/>
                <w:sz w:val="16"/>
                <w:szCs w:val="16"/>
              </w:rPr>
              <w:t>Sections Changed</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B" w14:textId="77777777" w:rsidR="002527BA" w:rsidRDefault="007655FF">
            <w:pPr>
              <w:rPr>
                <w:b/>
                <w:sz w:val="16"/>
                <w:szCs w:val="16"/>
              </w:rPr>
            </w:pPr>
            <w:r>
              <w:rPr>
                <w:b/>
                <w:sz w:val="16"/>
                <w:szCs w:val="16"/>
              </w:rPr>
              <w:t>Comment</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C" w14:textId="77777777" w:rsidR="002527BA" w:rsidRDefault="007655FF">
            <w:pPr>
              <w:rPr>
                <w:b/>
                <w:sz w:val="16"/>
                <w:szCs w:val="16"/>
              </w:rPr>
            </w:pPr>
            <w:r>
              <w:rPr>
                <w:b/>
                <w:sz w:val="16"/>
                <w:szCs w:val="16"/>
              </w:rPr>
              <w:t>Author</w:t>
            </w:r>
          </w:p>
        </w:tc>
      </w:tr>
      <w:tr w:rsidR="002527BA" w14:paraId="71A44A93"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E" w14:textId="77777777" w:rsidR="002527BA" w:rsidRDefault="007655FF">
            <w:pPr>
              <w:rPr>
                <w:b/>
                <w:sz w:val="16"/>
                <w:szCs w:val="16"/>
              </w:rPr>
            </w:pPr>
            <w:r>
              <w:rPr>
                <w:b/>
                <w:sz w:val="16"/>
                <w:szCs w:val="16"/>
              </w:rPr>
              <w:t>1.0</w:t>
            </w:r>
          </w:p>
        </w:tc>
        <w:tc>
          <w:tcPr>
            <w:tcW w:w="12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8F" w14:textId="77777777" w:rsidR="002527BA" w:rsidRDefault="007655FF">
            <w:r>
              <w:rPr>
                <w:sz w:val="16"/>
                <w:szCs w:val="16"/>
              </w:rPr>
              <w:t>17.07.2023</w:t>
            </w:r>
          </w:p>
        </w:tc>
        <w:tc>
          <w:tcPr>
            <w:tcW w:w="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0" w14:textId="77777777" w:rsidR="002527BA" w:rsidRDefault="007655FF">
            <w:pPr>
              <w:rPr>
                <w:sz w:val="16"/>
                <w:szCs w:val="16"/>
              </w:rPr>
            </w:pPr>
            <w:r>
              <w:rPr>
                <w:sz w:val="16"/>
                <w:szCs w:val="16"/>
              </w:rPr>
              <w:t>New Doc</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1" w14:textId="77777777" w:rsidR="002527BA" w:rsidRDefault="007655FF">
            <w:pPr>
              <w:rPr>
                <w:sz w:val="16"/>
                <w:szCs w:val="16"/>
              </w:rPr>
            </w:pPr>
            <w:r>
              <w:rPr>
                <w:sz w:val="16"/>
                <w:szCs w:val="16"/>
              </w:rPr>
              <w:t>CR 25634326: VN:DIH:TST/PRD:Request external DIH PNR/Ticket/Schedule/ MQ links creation</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2" w14:textId="77777777" w:rsidR="002527BA" w:rsidRDefault="007655FF">
            <w:pPr>
              <w:rPr>
                <w:sz w:val="16"/>
                <w:szCs w:val="16"/>
              </w:rPr>
            </w:pPr>
            <w:r>
              <w:rPr>
                <w:sz w:val="16"/>
                <w:szCs w:val="16"/>
              </w:rPr>
              <w:t>Carlos</w:t>
            </w:r>
          </w:p>
        </w:tc>
      </w:tr>
      <w:tr w:rsidR="002527BA" w14:paraId="71A44A9E"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4" w14:textId="77777777" w:rsidR="002527BA" w:rsidRDefault="007655FF">
            <w:pPr>
              <w:rPr>
                <w:b/>
                <w:color w:val="0000FF"/>
                <w:sz w:val="16"/>
                <w:szCs w:val="16"/>
              </w:rPr>
            </w:pPr>
            <w:r>
              <w:rPr>
                <w:b/>
                <w:color w:val="0000FF"/>
                <w:sz w:val="16"/>
                <w:szCs w:val="16"/>
              </w:rPr>
              <w:t>1.1</w:t>
            </w:r>
          </w:p>
        </w:tc>
        <w:tc>
          <w:tcPr>
            <w:tcW w:w="12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5" w14:textId="77777777" w:rsidR="002527BA" w:rsidRDefault="007655FF">
            <w:r>
              <w:rPr>
                <w:color w:val="0000FF"/>
                <w:sz w:val="16"/>
                <w:szCs w:val="16"/>
              </w:rPr>
              <w:t>23.08.2023</w:t>
            </w:r>
          </w:p>
        </w:tc>
        <w:tc>
          <w:tcPr>
            <w:tcW w:w="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6" w14:textId="77777777" w:rsidR="002527BA" w:rsidRDefault="007655FF">
            <w:pPr>
              <w:rPr>
                <w:color w:val="0000FF"/>
                <w:sz w:val="16"/>
                <w:szCs w:val="16"/>
              </w:rPr>
            </w:pPr>
            <w:r>
              <w:rPr>
                <w:color w:val="0000FF"/>
                <w:sz w:val="16"/>
                <w:szCs w:val="16"/>
              </w:rPr>
              <w:t>3.1.1</w:t>
            </w:r>
          </w:p>
          <w:p w14:paraId="71A44A97" w14:textId="77777777" w:rsidR="002527BA" w:rsidRDefault="007655FF">
            <w:pPr>
              <w:rPr>
                <w:color w:val="0000FF"/>
                <w:sz w:val="16"/>
                <w:szCs w:val="16"/>
              </w:rPr>
            </w:pPr>
            <w:r>
              <w:rPr>
                <w:color w:val="0000FF"/>
                <w:sz w:val="16"/>
                <w:szCs w:val="16"/>
              </w:rPr>
              <w:t>3.2.2</w:t>
            </w:r>
          </w:p>
          <w:p w14:paraId="71A44A98" w14:textId="77777777" w:rsidR="002527BA" w:rsidRDefault="007655FF">
            <w:pPr>
              <w:rPr>
                <w:color w:val="0000FF"/>
                <w:sz w:val="16"/>
                <w:szCs w:val="16"/>
              </w:rPr>
            </w:pPr>
            <w:r>
              <w:rPr>
                <w:color w:val="0000FF"/>
                <w:sz w:val="16"/>
                <w:szCs w:val="16"/>
              </w:rPr>
              <w:t>4.1</w:t>
            </w:r>
          </w:p>
          <w:p w14:paraId="71A44A99" w14:textId="77777777" w:rsidR="002527BA" w:rsidRDefault="007655FF">
            <w:pPr>
              <w:rPr>
                <w:color w:val="0000FF"/>
                <w:sz w:val="16"/>
                <w:szCs w:val="16"/>
              </w:rPr>
            </w:pPr>
            <w:r>
              <w:rPr>
                <w:color w:val="0000FF"/>
                <w:sz w:val="16"/>
                <w:szCs w:val="16"/>
              </w:rPr>
              <w:t>4.3.1</w:t>
            </w:r>
          </w:p>
          <w:p w14:paraId="71A44A9A" w14:textId="77777777" w:rsidR="002527BA" w:rsidRDefault="007655FF">
            <w:pPr>
              <w:rPr>
                <w:color w:val="0000FF"/>
                <w:sz w:val="16"/>
                <w:szCs w:val="16"/>
              </w:rPr>
            </w:pPr>
            <w:r>
              <w:rPr>
                <w:color w:val="0000FF"/>
                <w:sz w:val="16"/>
                <w:szCs w:val="16"/>
              </w:rPr>
              <w:t>4.3.2</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B" w14:textId="77777777" w:rsidR="002527BA" w:rsidRDefault="007655FF">
            <w:pPr>
              <w:rPr>
                <w:color w:val="0000FF"/>
                <w:sz w:val="16"/>
                <w:szCs w:val="16"/>
              </w:rPr>
            </w:pPr>
            <w:r>
              <w:rPr>
                <w:color w:val="0000FF"/>
                <w:sz w:val="16"/>
                <w:szCs w:val="16"/>
              </w:rPr>
              <w:t>CR 25634326: VN:DIH:TST/PRD:Request external DIH PNR/Ticket/Schedule/ MQ links creation</w:t>
            </w:r>
          </w:p>
          <w:p w14:paraId="71A44A9C" w14:textId="77777777" w:rsidR="002527BA" w:rsidRDefault="007655FF">
            <w:pPr>
              <w:rPr>
                <w:color w:val="0000FF"/>
                <w:sz w:val="16"/>
                <w:szCs w:val="16"/>
              </w:rPr>
            </w:pPr>
            <w:r>
              <w:rPr>
                <w:color w:val="0000FF"/>
                <w:sz w:val="16"/>
                <w:szCs w:val="16"/>
              </w:rPr>
              <w:t>Added VN IP address in Test, missing queue names for CMB, CMP</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D" w14:textId="77777777" w:rsidR="002527BA" w:rsidRDefault="007655FF">
            <w:pPr>
              <w:rPr>
                <w:color w:val="0000FF"/>
                <w:sz w:val="16"/>
                <w:szCs w:val="16"/>
              </w:rPr>
            </w:pPr>
            <w:r>
              <w:rPr>
                <w:color w:val="0000FF"/>
                <w:sz w:val="16"/>
                <w:szCs w:val="16"/>
              </w:rPr>
              <w:t>Carlos</w:t>
            </w:r>
          </w:p>
        </w:tc>
      </w:tr>
      <w:tr w:rsidR="002527BA" w14:paraId="71A44AA6"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9F" w14:textId="77777777" w:rsidR="002527BA" w:rsidRDefault="007655FF">
            <w:pPr>
              <w:rPr>
                <w:b/>
                <w:sz w:val="16"/>
                <w:szCs w:val="16"/>
              </w:rPr>
            </w:pPr>
            <w:r>
              <w:rPr>
                <w:b/>
                <w:sz w:val="16"/>
                <w:szCs w:val="16"/>
              </w:rPr>
              <w:t>1.2</w:t>
            </w:r>
          </w:p>
        </w:tc>
        <w:tc>
          <w:tcPr>
            <w:tcW w:w="12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A0" w14:textId="77777777" w:rsidR="002527BA" w:rsidRDefault="007655FF">
            <w:pPr>
              <w:rPr>
                <w:sz w:val="16"/>
                <w:szCs w:val="16"/>
              </w:rPr>
            </w:pPr>
            <w:r>
              <w:rPr>
                <w:sz w:val="16"/>
                <w:szCs w:val="16"/>
              </w:rPr>
              <w:t>23.08.2023</w:t>
            </w:r>
          </w:p>
        </w:tc>
        <w:tc>
          <w:tcPr>
            <w:tcW w:w="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A1" w14:textId="77777777" w:rsidR="002527BA" w:rsidRDefault="007655FF">
            <w:pPr>
              <w:rPr>
                <w:sz w:val="16"/>
                <w:szCs w:val="16"/>
              </w:rPr>
            </w:pPr>
            <w:r>
              <w:rPr>
                <w:sz w:val="16"/>
                <w:szCs w:val="16"/>
              </w:rPr>
              <w:t>3.1.1</w:t>
            </w:r>
          </w:p>
          <w:p w14:paraId="71A44AA2" w14:textId="77777777" w:rsidR="002527BA" w:rsidRDefault="007655FF">
            <w:pPr>
              <w:rPr>
                <w:sz w:val="16"/>
                <w:szCs w:val="16"/>
              </w:rPr>
            </w:pPr>
            <w:r>
              <w:rPr>
                <w:sz w:val="16"/>
                <w:szCs w:val="16"/>
              </w:rPr>
              <w:t>3.2.2</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A3" w14:textId="77777777" w:rsidR="002527BA" w:rsidRDefault="007655FF">
            <w:pPr>
              <w:rPr>
                <w:color w:val="0000FF"/>
                <w:sz w:val="16"/>
                <w:szCs w:val="16"/>
              </w:rPr>
            </w:pPr>
            <w:r>
              <w:rPr>
                <w:color w:val="0000FF"/>
                <w:sz w:val="16"/>
                <w:szCs w:val="16"/>
              </w:rPr>
              <w:t>CR 25634326: VN:DIH:TST/PRD:Request external DIH PNR/Ticket/Schedule/ MQ links creation</w:t>
            </w:r>
          </w:p>
          <w:p w14:paraId="71A44AA4" w14:textId="77777777" w:rsidR="002527BA" w:rsidRDefault="007655FF">
            <w:pPr>
              <w:rPr>
                <w:sz w:val="16"/>
                <w:szCs w:val="16"/>
              </w:rPr>
            </w:pPr>
            <w:r>
              <w:rPr>
                <w:sz w:val="16"/>
                <w:szCs w:val="16"/>
              </w:rPr>
              <w:t>Added 1A Nat’d IP addresses</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AA5" w14:textId="77777777" w:rsidR="002527BA" w:rsidRDefault="007655FF">
            <w:pPr>
              <w:rPr>
                <w:sz w:val="16"/>
                <w:szCs w:val="16"/>
              </w:rPr>
            </w:pPr>
            <w:r>
              <w:rPr>
                <w:sz w:val="16"/>
                <w:szCs w:val="16"/>
              </w:rPr>
              <w:t>Thapanee S.</w:t>
            </w:r>
          </w:p>
        </w:tc>
      </w:tr>
      <w:tr w:rsidR="00D47A45" w14:paraId="683C78BF" w14:textId="77777777">
        <w:tc>
          <w:tcPr>
            <w:tcW w:w="14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4930EF" w14:textId="43C71709" w:rsidR="00D47A45" w:rsidRDefault="00D47A45" w:rsidP="00D47A45">
            <w:pPr>
              <w:rPr>
                <w:b/>
                <w:sz w:val="16"/>
                <w:szCs w:val="16"/>
              </w:rPr>
            </w:pPr>
            <w:r>
              <w:rPr>
                <w:b/>
                <w:sz w:val="16"/>
                <w:szCs w:val="16"/>
              </w:rPr>
              <w:t>1.3</w:t>
            </w:r>
          </w:p>
        </w:tc>
        <w:tc>
          <w:tcPr>
            <w:tcW w:w="12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E70C81" w14:textId="3C7E0907" w:rsidR="00D47A45" w:rsidRDefault="00D47A45" w:rsidP="00D47A45">
            <w:pPr>
              <w:rPr>
                <w:sz w:val="16"/>
                <w:szCs w:val="16"/>
              </w:rPr>
            </w:pPr>
            <w:r>
              <w:rPr>
                <w:sz w:val="16"/>
                <w:szCs w:val="16"/>
              </w:rPr>
              <w:t>06.09.2023</w:t>
            </w:r>
          </w:p>
        </w:tc>
        <w:tc>
          <w:tcPr>
            <w:tcW w:w="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376F08" w14:textId="77777777" w:rsidR="00D47A45" w:rsidRDefault="00D47A45" w:rsidP="00D47A45">
            <w:pPr>
              <w:rPr>
                <w:sz w:val="16"/>
                <w:szCs w:val="16"/>
              </w:rPr>
            </w:pPr>
            <w:r>
              <w:rPr>
                <w:sz w:val="16"/>
                <w:szCs w:val="16"/>
              </w:rPr>
              <w:t>3.1.1</w:t>
            </w:r>
          </w:p>
          <w:p w14:paraId="4CD775DF" w14:textId="75187E0D" w:rsidR="00D47A45" w:rsidRDefault="00D47A45" w:rsidP="00D47A45">
            <w:pPr>
              <w:rPr>
                <w:sz w:val="16"/>
                <w:szCs w:val="16"/>
              </w:rPr>
            </w:pPr>
            <w:r>
              <w:rPr>
                <w:sz w:val="16"/>
                <w:szCs w:val="16"/>
              </w:rPr>
              <w:t>3.2.2</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E5A56" w14:textId="77777777" w:rsidR="00D47A45" w:rsidRDefault="00D47A45" w:rsidP="00D47A45">
            <w:pPr>
              <w:rPr>
                <w:color w:val="0000FF"/>
                <w:sz w:val="16"/>
                <w:szCs w:val="16"/>
              </w:rPr>
            </w:pPr>
            <w:r>
              <w:rPr>
                <w:color w:val="0000FF"/>
                <w:sz w:val="16"/>
                <w:szCs w:val="16"/>
              </w:rPr>
              <w:t>CR 25634326: VN:DIH:TST/PRD:Request external DIH PNR/Ticket/Schedule/ MQ links creation</w:t>
            </w:r>
          </w:p>
          <w:p w14:paraId="00D1D105" w14:textId="5EA46B89" w:rsidR="00D47A45" w:rsidRDefault="00D47A45" w:rsidP="00D47A45">
            <w:pPr>
              <w:rPr>
                <w:color w:val="0000FF"/>
                <w:sz w:val="16"/>
                <w:szCs w:val="16"/>
              </w:rPr>
            </w:pPr>
            <w:r>
              <w:rPr>
                <w:sz w:val="16"/>
                <w:szCs w:val="16"/>
              </w:rPr>
              <w:t>Correct 1A Nat’d IP addresses via HAN VPN</w:t>
            </w:r>
          </w:p>
        </w:tc>
        <w:tc>
          <w:tcPr>
            <w:tcW w:w="14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4C5A9A" w14:textId="21FA9E20" w:rsidR="00D47A45" w:rsidRDefault="00D47A45" w:rsidP="00D47A45">
            <w:pPr>
              <w:rPr>
                <w:sz w:val="16"/>
                <w:szCs w:val="16"/>
              </w:rPr>
            </w:pPr>
            <w:r>
              <w:rPr>
                <w:sz w:val="16"/>
                <w:szCs w:val="16"/>
              </w:rPr>
              <w:t>Thapanee S.</w:t>
            </w:r>
          </w:p>
        </w:tc>
      </w:tr>
    </w:tbl>
    <w:p w14:paraId="71A44AA7" w14:textId="77777777" w:rsidR="002527BA" w:rsidRDefault="002527BA"/>
    <w:p w14:paraId="71A44AA8" w14:textId="77777777" w:rsidR="002527BA" w:rsidRDefault="002527BA"/>
    <w:p w14:paraId="71A44AA9" w14:textId="77777777" w:rsidR="002527BA" w:rsidRDefault="002527BA"/>
    <w:p w14:paraId="71A44AAA" w14:textId="77777777" w:rsidR="002527BA" w:rsidRDefault="002527BA">
      <w:pPr>
        <w:pageBreakBefore/>
        <w:textAlignment w:val="baseline"/>
      </w:pPr>
    </w:p>
    <w:p w14:paraId="71A44AAB" w14:textId="77777777" w:rsidR="002527BA" w:rsidRDefault="007655FF">
      <w:pPr>
        <w:pStyle w:val="mheading1"/>
        <w:outlineLvl w:val="9"/>
      </w:pPr>
      <w:bookmarkStart w:id="4" w:name="_Toc531953064"/>
      <w:bookmarkStart w:id="5" w:name="_Toc531956418"/>
      <w:r>
        <w:t>Contents</w:t>
      </w:r>
      <w:bookmarkEnd w:id="4"/>
      <w:bookmarkEnd w:id="5"/>
    </w:p>
    <w:p w14:paraId="71A44AAC" w14:textId="77777777" w:rsidR="002527BA" w:rsidRDefault="002527BA"/>
    <w:p w14:paraId="71A44AAD" w14:textId="77777777" w:rsidR="002527BA" w:rsidRDefault="007655FF">
      <w:pPr>
        <w:pStyle w:val="ContentsHeading"/>
        <w:tabs>
          <w:tab w:val="right" w:leader="dot" w:pos="9360"/>
        </w:tabs>
      </w:pPr>
      <w:r>
        <w:rPr>
          <w:b w:val="0"/>
          <w:bCs w:val="0"/>
          <w:sz w:val="22"/>
          <w:szCs w:val="22"/>
        </w:rPr>
        <w:fldChar w:fldCharType="begin"/>
      </w:r>
      <w:r>
        <w:instrText xml:space="preserve"> TOC \o "1-4" \u \h </w:instrText>
      </w:r>
      <w:r>
        <w:rPr>
          <w:b w:val="0"/>
          <w:bCs w:val="0"/>
          <w:sz w:val="22"/>
          <w:szCs w:val="22"/>
        </w:rPr>
        <w:fldChar w:fldCharType="separate"/>
      </w:r>
      <w:r>
        <w:t>Table of Contents</w:t>
      </w:r>
    </w:p>
    <w:p w14:paraId="71A44AAE" w14:textId="77777777" w:rsidR="002527BA" w:rsidRDefault="00263A42">
      <w:pPr>
        <w:pStyle w:val="TOC1"/>
        <w:tabs>
          <w:tab w:val="clear" w:pos="8931"/>
          <w:tab w:val="right" w:leader="dot" w:pos="9639"/>
        </w:tabs>
      </w:pPr>
      <w:hyperlink w:anchor="__RefHeading___Toc4374_3853176667" w:history="1">
        <w:r w:rsidR="007655FF">
          <w:t>Overview</w:t>
        </w:r>
        <w:r w:rsidR="007655FF">
          <w:tab/>
          <w:t>4</w:t>
        </w:r>
      </w:hyperlink>
    </w:p>
    <w:p w14:paraId="71A44AAF" w14:textId="77777777" w:rsidR="002527BA" w:rsidRDefault="00263A42">
      <w:pPr>
        <w:pStyle w:val="TOC2"/>
        <w:tabs>
          <w:tab w:val="clear" w:pos="8931"/>
          <w:tab w:val="right" w:leader="dot" w:pos="9639"/>
        </w:tabs>
      </w:pPr>
      <w:hyperlink w:anchor="__RefHeading___Toc4376_3853176667" w:history="1">
        <w:r w:rsidR="007655FF">
          <w:t>Scope</w:t>
        </w:r>
        <w:r w:rsidR="007655FF">
          <w:tab/>
          <w:t>4</w:t>
        </w:r>
      </w:hyperlink>
    </w:p>
    <w:p w14:paraId="71A44AB0" w14:textId="77777777" w:rsidR="002527BA" w:rsidRDefault="00263A42">
      <w:pPr>
        <w:pStyle w:val="TOC2"/>
        <w:tabs>
          <w:tab w:val="clear" w:pos="8931"/>
          <w:tab w:val="right" w:leader="dot" w:pos="9639"/>
        </w:tabs>
      </w:pPr>
      <w:hyperlink w:anchor="__RefHeading___Toc4378_3853176667" w:history="1">
        <w:r w:rsidR="007655FF">
          <w:t>Environments</w:t>
        </w:r>
        <w:r w:rsidR="007655FF">
          <w:tab/>
          <w:t>4</w:t>
        </w:r>
      </w:hyperlink>
    </w:p>
    <w:p w14:paraId="71A44AB1" w14:textId="77777777" w:rsidR="002527BA" w:rsidRDefault="00263A42">
      <w:pPr>
        <w:pStyle w:val="TOC3"/>
        <w:tabs>
          <w:tab w:val="clear" w:pos="8931"/>
          <w:tab w:val="right" w:leader="dot" w:pos="9639"/>
        </w:tabs>
      </w:pPr>
      <w:hyperlink w:anchor="__RefHeading___Toc4380_3853176667" w:history="1">
        <w:r w:rsidR="007655FF">
          <w:t>Test</w:t>
        </w:r>
        <w:r w:rsidR="007655FF">
          <w:tab/>
          <w:t>4</w:t>
        </w:r>
      </w:hyperlink>
    </w:p>
    <w:p w14:paraId="71A44AB2" w14:textId="77777777" w:rsidR="002527BA" w:rsidRDefault="00263A42">
      <w:pPr>
        <w:pStyle w:val="TOC3"/>
        <w:tabs>
          <w:tab w:val="clear" w:pos="8931"/>
          <w:tab w:val="right" w:leader="dot" w:pos="9639"/>
        </w:tabs>
      </w:pPr>
      <w:hyperlink w:anchor="__RefHeading___Toc4382_3853176667" w:history="1">
        <w:r w:rsidR="007655FF">
          <w:t>Production</w:t>
        </w:r>
        <w:r w:rsidR="007655FF">
          <w:tab/>
          <w:t>4</w:t>
        </w:r>
      </w:hyperlink>
    </w:p>
    <w:p w14:paraId="71A44AB3" w14:textId="77777777" w:rsidR="002527BA" w:rsidRDefault="00263A42">
      <w:pPr>
        <w:pStyle w:val="TOC2"/>
        <w:tabs>
          <w:tab w:val="clear" w:pos="8931"/>
          <w:tab w:val="right" w:leader="dot" w:pos="9639"/>
        </w:tabs>
      </w:pPr>
      <w:hyperlink w:anchor="__RefHeading___Toc4384_3853176667" w:history="1">
        <w:r w:rsidR="007655FF">
          <w:t>Logical Configuration</w:t>
        </w:r>
        <w:r w:rsidR="007655FF">
          <w:tab/>
          <w:t>5</w:t>
        </w:r>
      </w:hyperlink>
    </w:p>
    <w:p w14:paraId="71A44AB4" w14:textId="77777777" w:rsidR="002527BA" w:rsidRDefault="00263A42">
      <w:pPr>
        <w:pStyle w:val="TOC2"/>
        <w:tabs>
          <w:tab w:val="clear" w:pos="8931"/>
          <w:tab w:val="right" w:leader="dot" w:pos="9639"/>
        </w:tabs>
      </w:pPr>
      <w:hyperlink w:anchor="__RefHeading___Toc4386_3853176667" w:history="1">
        <w:r w:rsidR="007655FF">
          <w:t>Reference Documents</w:t>
        </w:r>
        <w:r w:rsidR="007655FF">
          <w:tab/>
          <w:t>5</w:t>
        </w:r>
      </w:hyperlink>
    </w:p>
    <w:p w14:paraId="71A44AB5" w14:textId="77777777" w:rsidR="002527BA" w:rsidRDefault="00263A42">
      <w:pPr>
        <w:pStyle w:val="TOC2"/>
        <w:tabs>
          <w:tab w:val="clear" w:pos="8931"/>
          <w:tab w:val="right" w:leader="dot" w:pos="9639"/>
        </w:tabs>
      </w:pPr>
      <w:hyperlink w:anchor="__RefHeading___Toc4388_3853176667" w:history="1">
        <w:r w:rsidR="007655FF">
          <w:t>Connectivity overview</w:t>
        </w:r>
        <w:r w:rsidR="007655FF">
          <w:tab/>
          <w:t>5</w:t>
        </w:r>
      </w:hyperlink>
    </w:p>
    <w:p w14:paraId="71A44AB6" w14:textId="77777777" w:rsidR="002527BA" w:rsidRDefault="00263A42">
      <w:pPr>
        <w:pStyle w:val="TOC1"/>
        <w:tabs>
          <w:tab w:val="clear" w:pos="8931"/>
          <w:tab w:val="right" w:leader="dot" w:pos="9639"/>
        </w:tabs>
      </w:pPr>
      <w:hyperlink w:anchor="__RefHeading___Toc4390_3853176667" w:history="1">
        <w:r w:rsidR="007655FF">
          <w:t>Layers 1-2 Implementation: Physical, Link</w:t>
        </w:r>
        <w:r w:rsidR="007655FF">
          <w:tab/>
          <w:t>5</w:t>
        </w:r>
      </w:hyperlink>
    </w:p>
    <w:p w14:paraId="71A44AB7" w14:textId="77777777" w:rsidR="002527BA" w:rsidRDefault="00263A42">
      <w:pPr>
        <w:pStyle w:val="TOC1"/>
        <w:tabs>
          <w:tab w:val="clear" w:pos="8931"/>
          <w:tab w:val="right" w:leader="dot" w:pos="9639"/>
        </w:tabs>
      </w:pPr>
      <w:hyperlink w:anchor="__RefHeading___Toc4392_3853176667" w:history="1">
        <w:r w:rsidR="007655FF">
          <w:t>Layer 3 - 4 Implementation: Network, Transport</w:t>
        </w:r>
        <w:r w:rsidR="007655FF">
          <w:tab/>
          <w:t>6</w:t>
        </w:r>
      </w:hyperlink>
    </w:p>
    <w:p w14:paraId="71A44AB8" w14:textId="77777777" w:rsidR="002527BA" w:rsidRDefault="00263A42">
      <w:pPr>
        <w:pStyle w:val="TOC2"/>
        <w:tabs>
          <w:tab w:val="clear" w:pos="8931"/>
          <w:tab w:val="right" w:leader="dot" w:pos="9639"/>
        </w:tabs>
      </w:pPr>
      <w:hyperlink w:anchor="__RefHeading___Toc4394_3853176667" w:history="1">
        <w:r w:rsidR="007655FF">
          <w:t>IP</w:t>
        </w:r>
        <w:r w:rsidR="007655FF">
          <w:tab/>
          <w:t>6</w:t>
        </w:r>
      </w:hyperlink>
    </w:p>
    <w:p w14:paraId="71A44AB9" w14:textId="77777777" w:rsidR="002527BA" w:rsidRDefault="00263A42">
      <w:pPr>
        <w:pStyle w:val="TOC3"/>
        <w:tabs>
          <w:tab w:val="clear" w:pos="8931"/>
          <w:tab w:val="right" w:leader="dot" w:pos="9639"/>
        </w:tabs>
      </w:pPr>
      <w:hyperlink w:anchor="__RefHeading___Toc4396_3853176667" w:history="1">
        <w:r w:rsidR="007655FF">
          <w:t>Test and Production system IP addresses</w:t>
        </w:r>
        <w:r w:rsidR="007655FF">
          <w:tab/>
          <w:t>6</w:t>
        </w:r>
      </w:hyperlink>
    </w:p>
    <w:p w14:paraId="71A44ABA" w14:textId="77777777" w:rsidR="002527BA" w:rsidRDefault="00263A42">
      <w:pPr>
        <w:pStyle w:val="TOC2"/>
        <w:tabs>
          <w:tab w:val="clear" w:pos="8931"/>
          <w:tab w:val="right" w:leader="dot" w:pos="9639"/>
        </w:tabs>
      </w:pPr>
      <w:hyperlink w:anchor="__RefHeading___Toc4398_3853176667" w:history="1">
        <w:r w:rsidR="007655FF">
          <w:t>TCP</w:t>
        </w:r>
        <w:r w:rsidR="007655FF">
          <w:tab/>
          <w:t>6</w:t>
        </w:r>
      </w:hyperlink>
    </w:p>
    <w:p w14:paraId="71A44ABB" w14:textId="77777777" w:rsidR="002527BA" w:rsidRDefault="00263A42">
      <w:pPr>
        <w:pStyle w:val="TOC3"/>
        <w:tabs>
          <w:tab w:val="clear" w:pos="8931"/>
          <w:tab w:val="right" w:leader="dot" w:pos="9639"/>
        </w:tabs>
      </w:pPr>
      <w:hyperlink w:anchor="__RefHeading___Toc4400_3853176667" w:history="1">
        <w:r w:rsidR="007655FF">
          <w:t>Client/Server Relationship</w:t>
        </w:r>
        <w:r w:rsidR="007655FF">
          <w:tab/>
          <w:t>6</w:t>
        </w:r>
      </w:hyperlink>
    </w:p>
    <w:p w14:paraId="71A44ABC" w14:textId="77777777" w:rsidR="002527BA" w:rsidRDefault="00263A42">
      <w:pPr>
        <w:pStyle w:val="TOC3"/>
        <w:tabs>
          <w:tab w:val="clear" w:pos="8931"/>
          <w:tab w:val="right" w:leader="dot" w:pos="9639"/>
        </w:tabs>
      </w:pPr>
      <w:hyperlink w:anchor="__RefHeading___Toc4402_3853176667" w:history="1">
        <w:r w:rsidR="007655FF">
          <w:t>TCP/IP configuration for firewall</w:t>
        </w:r>
        <w:r w:rsidR="007655FF">
          <w:tab/>
          <w:t>6</w:t>
        </w:r>
      </w:hyperlink>
    </w:p>
    <w:p w14:paraId="71A44ABD" w14:textId="77777777" w:rsidR="002527BA" w:rsidRDefault="00263A42">
      <w:pPr>
        <w:pStyle w:val="TOC1"/>
        <w:tabs>
          <w:tab w:val="clear" w:pos="8931"/>
          <w:tab w:val="right" w:leader="dot" w:pos="9639"/>
        </w:tabs>
      </w:pPr>
      <w:hyperlink w:anchor="__RefHeading___Toc4404_3853176667" w:history="1">
        <w:r w:rsidR="007655FF">
          <w:t>Layers 5-6 Implementation: Session, Presentation</w:t>
        </w:r>
        <w:r w:rsidR="007655FF">
          <w:tab/>
          <w:t>7</w:t>
        </w:r>
      </w:hyperlink>
    </w:p>
    <w:p w14:paraId="71A44ABE" w14:textId="77777777" w:rsidR="002527BA" w:rsidRDefault="00263A42">
      <w:pPr>
        <w:pStyle w:val="TOC2"/>
        <w:tabs>
          <w:tab w:val="clear" w:pos="8931"/>
          <w:tab w:val="right" w:leader="dot" w:pos="9639"/>
        </w:tabs>
      </w:pPr>
      <w:hyperlink w:anchor="__RefHeading___Toc4406_3853176667" w:history="1">
        <w:r w:rsidR="007655FF">
          <w:t>System details</w:t>
        </w:r>
        <w:r w:rsidR="007655FF">
          <w:tab/>
          <w:t>7</w:t>
        </w:r>
      </w:hyperlink>
    </w:p>
    <w:p w14:paraId="71A44ABF" w14:textId="77777777" w:rsidR="002527BA" w:rsidRDefault="00263A42">
      <w:pPr>
        <w:pStyle w:val="TOC2"/>
        <w:tabs>
          <w:tab w:val="clear" w:pos="8931"/>
          <w:tab w:val="right" w:leader="dot" w:pos="9639"/>
        </w:tabs>
      </w:pPr>
      <w:hyperlink w:anchor="__RefHeading___Toc4408_3853176667" w:history="1">
        <w:r w:rsidR="007655FF">
          <w:t>MQ Series – 1A to VN</w:t>
        </w:r>
        <w:r w:rsidR="007655FF">
          <w:tab/>
          <w:t>7</w:t>
        </w:r>
      </w:hyperlink>
    </w:p>
    <w:p w14:paraId="71A44AC0" w14:textId="77777777" w:rsidR="002527BA" w:rsidRDefault="00263A42">
      <w:pPr>
        <w:pStyle w:val="TOC2"/>
        <w:tabs>
          <w:tab w:val="clear" w:pos="8931"/>
          <w:tab w:val="right" w:leader="dot" w:pos="9639"/>
        </w:tabs>
      </w:pPr>
      <w:hyperlink w:anchor="__RefHeading___Toc4410_3853176667" w:history="1">
        <w:r w:rsidR="007655FF">
          <w:t xml:space="preserve"> Message Queues</w:t>
        </w:r>
        <w:r w:rsidR="007655FF">
          <w:tab/>
          <w:t>8</w:t>
        </w:r>
      </w:hyperlink>
    </w:p>
    <w:p w14:paraId="71A44AC1" w14:textId="77777777" w:rsidR="002527BA" w:rsidRDefault="00263A42">
      <w:pPr>
        <w:pStyle w:val="TOC3"/>
        <w:tabs>
          <w:tab w:val="clear" w:pos="8931"/>
          <w:tab w:val="right" w:leader="dot" w:pos="9639"/>
        </w:tabs>
      </w:pPr>
      <w:hyperlink w:anchor="__RefHeading___Toc4412_3853176667" w:history="1">
        <w:r w:rsidR="007655FF">
          <w:t>Test</w:t>
        </w:r>
        <w:r w:rsidR="007655FF">
          <w:tab/>
          <w:t>8</w:t>
        </w:r>
      </w:hyperlink>
    </w:p>
    <w:p w14:paraId="71A44AC2" w14:textId="77777777" w:rsidR="002527BA" w:rsidRDefault="00263A42">
      <w:pPr>
        <w:pStyle w:val="TOC3"/>
        <w:tabs>
          <w:tab w:val="clear" w:pos="8931"/>
          <w:tab w:val="right" w:leader="dot" w:pos="9639"/>
        </w:tabs>
      </w:pPr>
      <w:hyperlink w:anchor="__RefHeading___Toc4414_3853176667" w:history="1">
        <w:r w:rsidR="007655FF">
          <w:t>Production</w:t>
        </w:r>
        <w:r w:rsidR="007655FF">
          <w:tab/>
          <w:t>8</w:t>
        </w:r>
      </w:hyperlink>
    </w:p>
    <w:p w14:paraId="71A44AC3" w14:textId="77777777" w:rsidR="002527BA" w:rsidRDefault="00263A42">
      <w:pPr>
        <w:pStyle w:val="TOC2"/>
        <w:tabs>
          <w:tab w:val="clear" w:pos="8931"/>
          <w:tab w:val="right" w:leader="dot" w:pos="9639"/>
        </w:tabs>
      </w:pPr>
      <w:hyperlink w:anchor="__RefHeading___Toc4416_3853176667" w:history="1">
        <w:r w:rsidR="007655FF">
          <w:t>MQ Series Message Descriptor (MQMD)</w:t>
        </w:r>
        <w:r w:rsidR="007655FF">
          <w:tab/>
          <w:t>9</w:t>
        </w:r>
      </w:hyperlink>
    </w:p>
    <w:p w14:paraId="71A44AC4" w14:textId="77777777" w:rsidR="002527BA" w:rsidRDefault="00263A42">
      <w:pPr>
        <w:pStyle w:val="TOC1"/>
        <w:tabs>
          <w:tab w:val="clear" w:pos="8931"/>
          <w:tab w:val="right" w:leader="dot" w:pos="9639"/>
        </w:tabs>
      </w:pPr>
      <w:hyperlink w:anchor="__RefHeading___Toc4418_3853176667" w:history="1">
        <w:r w:rsidR="007655FF">
          <w:t>Layer 7 Implementation: Application Interface</w:t>
        </w:r>
        <w:r w:rsidR="007655FF">
          <w:tab/>
          <w:t>9</w:t>
        </w:r>
      </w:hyperlink>
    </w:p>
    <w:p w14:paraId="71A44AC5" w14:textId="77777777" w:rsidR="002527BA" w:rsidRDefault="00263A42">
      <w:pPr>
        <w:pStyle w:val="TOC2"/>
        <w:tabs>
          <w:tab w:val="clear" w:pos="8931"/>
          <w:tab w:val="right" w:leader="dot" w:pos="9639"/>
        </w:tabs>
      </w:pPr>
      <w:hyperlink w:anchor="__RefHeading___Toc4420_3853176667" w:history="1">
        <w:r w:rsidR="007655FF">
          <w:t>Maximum Message size</w:t>
        </w:r>
        <w:r w:rsidR="007655FF">
          <w:tab/>
          <w:t>9</w:t>
        </w:r>
      </w:hyperlink>
    </w:p>
    <w:p w14:paraId="71A44AC6" w14:textId="77777777" w:rsidR="002527BA" w:rsidRDefault="00263A42">
      <w:pPr>
        <w:pStyle w:val="TOC2"/>
        <w:tabs>
          <w:tab w:val="clear" w:pos="8931"/>
          <w:tab w:val="right" w:leader="dot" w:pos="9639"/>
        </w:tabs>
      </w:pPr>
      <w:hyperlink w:anchor="__RefHeading___Toc4422_3853176667" w:history="1">
        <w:r w:rsidR="007655FF">
          <w:t>Character Set</w:t>
        </w:r>
        <w:r w:rsidR="007655FF">
          <w:tab/>
          <w:t>9</w:t>
        </w:r>
      </w:hyperlink>
    </w:p>
    <w:p w14:paraId="71A44AC7" w14:textId="77777777" w:rsidR="002527BA" w:rsidRDefault="00263A42">
      <w:pPr>
        <w:pStyle w:val="TOC2"/>
        <w:tabs>
          <w:tab w:val="clear" w:pos="8931"/>
          <w:tab w:val="right" w:leader="dot" w:pos="9639"/>
        </w:tabs>
      </w:pPr>
      <w:hyperlink w:anchor="__RefHeading___Toc4424_3853176667" w:history="1">
        <w:r w:rsidR="007655FF">
          <w:t>JSON settings</w:t>
        </w:r>
        <w:r w:rsidR="007655FF">
          <w:tab/>
          <w:t>10</w:t>
        </w:r>
      </w:hyperlink>
    </w:p>
    <w:p w14:paraId="71A44AC8" w14:textId="77777777" w:rsidR="002527BA" w:rsidRDefault="007655FF">
      <w:r>
        <w:fldChar w:fldCharType="end"/>
      </w:r>
    </w:p>
    <w:p w14:paraId="71A44AC9" w14:textId="77777777" w:rsidR="002527BA" w:rsidRDefault="002527BA">
      <w:pPr>
        <w:pageBreakBefore/>
      </w:pPr>
    </w:p>
    <w:p w14:paraId="71A44ACA" w14:textId="77777777" w:rsidR="002527BA" w:rsidRDefault="007655FF">
      <w:pPr>
        <w:pStyle w:val="Heading1"/>
      </w:pPr>
      <w:bookmarkStart w:id="6" w:name="_Toc477312838"/>
      <w:bookmarkStart w:id="7" w:name="__RefHeading___Toc4374_3853176667"/>
      <w:bookmarkStart w:id="8" w:name="_Toc437751080"/>
      <w:bookmarkStart w:id="9" w:name="_Ref104963919"/>
      <w:bookmarkStart w:id="10" w:name="_Toc148510478"/>
      <w:bookmarkStart w:id="11" w:name="_Toc531953065"/>
      <w:bookmarkStart w:id="12" w:name="_Toc531956419"/>
      <w:bookmarkStart w:id="13" w:name="_Toc26433138"/>
      <w:r>
        <w:t>Overview</w:t>
      </w:r>
      <w:bookmarkEnd w:id="6"/>
      <w:bookmarkEnd w:id="7"/>
      <w:bookmarkEnd w:id="8"/>
      <w:bookmarkEnd w:id="9"/>
      <w:bookmarkEnd w:id="10"/>
      <w:bookmarkEnd w:id="11"/>
      <w:bookmarkEnd w:id="12"/>
      <w:bookmarkEnd w:id="13"/>
    </w:p>
    <w:p w14:paraId="71A44ACB" w14:textId="77777777" w:rsidR="002527BA" w:rsidRDefault="007655FF">
      <w:pPr>
        <w:pStyle w:val="Heading2"/>
      </w:pPr>
      <w:bookmarkStart w:id="14" w:name="_Toc477312839"/>
      <w:bookmarkStart w:id="15" w:name="__RefHeading___Toc4376_3853176667"/>
      <w:bookmarkStart w:id="16" w:name="_Toc437751081"/>
      <w:bookmarkStart w:id="17" w:name="_Toc148510479"/>
      <w:bookmarkStart w:id="18" w:name="_Toc531953066"/>
      <w:bookmarkStart w:id="19" w:name="_Toc531956420"/>
      <w:bookmarkStart w:id="20" w:name="_Toc26433139"/>
      <w:r>
        <w:t>Scope</w:t>
      </w:r>
      <w:bookmarkEnd w:id="14"/>
      <w:bookmarkEnd w:id="15"/>
      <w:bookmarkEnd w:id="16"/>
      <w:bookmarkEnd w:id="17"/>
      <w:bookmarkEnd w:id="18"/>
      <w:bookmarkEnd w:id="19"/>
      <w:bookmarkEnd w:id="20"/>
    </w:p>
    <w:p w14:paraId="71A44ACC" w14:textId="77777777" w:rsidR="002527BA" w:rsidRDefault="007655FF">
      <w:pPr>
        <w:pStyle w:val="TableKeep"/>
        <w:keepNext w:val="0"/>
      </w:pPr>
      <w:r>
        <w:t xml:space="preserve">This document describes the new Test and Production MQ series interface between </w:t>
      </w:r>
      <w:r>
        <w:fldChar w:fldCharType="begin"/>
      </w:r>
      <w:r>
        <w:instrText xml:space="preserve"> SUBJECT </w:instrText>
      </w:r>
      <w:r>
        <w:fldChar w:fldCharType="separate"/>
      </w:r>
      <w:r>
        <w:t>Vietnam Airlines</w:t>
      </w:r>
      <w:r>
        <w:fldChar w:fldCharType="end"/>
      </w:r>
      <w:r>
        <w:t xml:space="preserve"> (</w:t>
      </w:r>
      <w:r>
        <w:fldChar w:fldCharType="begin"/>
      </w:r>
      <w:r>
        <w:instrText xml:space="preserve"> DOCPROPERTY "Client" </w:instrText>
      </w:r>
      <w:r>
        <w:fldChar w:fldCharType="separate"/>
      </w:r>
      <w:r>
        <w:t>VN</w:t>
      </w:r>
      <w:r>
        <w:fldChar w:fldCharType="end"/>
      </w:r>
      <w:r>
        <w:t>) and Amadeus (1A). This interface supports following functionalities:</w:t>
      </w:r>
    </w:p>
    <w:p w14:paraId="71A44ACD" w14:textId="77777777" w:rsidR="002527BA" w:rsidRDefault="002527BA">
      <w:pPr>
        <w:pStyle w:val="TableKeep"/>
        <w:keepNext w:val="0"/>
      </w:pPr>
    </w:p>
    <w:p w14:paraId="71A44ACE" w14:textId="77777777" w:rsidR="002527BA" w:rsidRDefault="007655FF">
      <w:pPr>
        <w:numPr>
          <w:ilvl w:val="0"/>
          <w:numId w:val="17"/>
        </w:numPr>
        <w:autoSpaceDE w:val="0"/>
        <w:spacing w:line="240" w:lineRule="atLeast"/>
      </w:pPr>
      <w:r>
        <w:rPr>
          <w:lang w:val="en-US"/>
        </w:rPr>
        <w:t>Link A1: DIH feeds to VN (Asynchronous traffic) (CR#25634326)</w:t>
      </w:r>
    </w:p>
    <w:p w14:paraId="71A44ACF" w14:textId="77777777" w:rsidR="002527BA" w:rsidRDefault="007655FF">
      <w:pPr>
        <w:autoSpaceDE w:val="0"/>
        <w:spacing w:line="240" w:lineRule="atLeast"/>
        <w:ind w:left="1701"/>
        <w:rPr>
          <w:lang w:val="en-US"/>
        </w:rPr>
      </w:pPr>
      <w:r>
        <w:rPr>
          <w:lang w:val="en-US"/>
        </w:rPr>
        <w:t>(references in brackets are to 1A change requests)</w:t>
      </w:r>
    </w:p>
    <w:p w14:paraId="71A44AD0" w14:textId="77777777" w:rsidR="002527BA" w:rsidRDefault="002527BA">
      <w:pPr>
        <w:autoSpaceDE w:val="0"/>
        <w:spacing w:line="240" w:lineRule="atLeast"/>
        <w:ind w:left="1080"/>
        <w:rPr>
          <w:lang w:val="en-US"/>
        </w:rPr>
      </w:pPr>
    </w:p>
    <w:p w14:paraId="71A44AD1" w14:textId="77777777" w:rsidR="002527BA" w:rsidRDefault="007655FF">
      <w:pPr>
        <w:autoSpaceDE w:val="0"/>
        <w:spacing w:line="240" w:lineRule="atLeast"/>
        <w:jc w:val="both"/>
        <w:rPr>
          <w:lang w:val="en-US"/>
        </w:rPr>
      </w:pPr>
      <w:r>
        <w:rPr>
          <w:lang w:val="en-US"/>
        </w:rPr>
        <w:t>The link references from this list are used throughout this document to identify which functionality is being described.</w:t>
      </w:r>
    </w:p>
    <w:p w14:paraId="71A44AD2" w14:textId="77777777" w:rsidR="002527BA" w:rsidRDefault="002527BA">
      <w:pPr>
        <w:jc w:val="both"/>
      </w:pPr>
    </w:p>
    <w:p w14:paraId="71A44AD3" w14:textId="77777777" w:rsidR="002527BA" w:rsidRDefault="007655FF">
      <w:pPr>
        <w:jc w:val="both"/>
      </w:pPr>
      <w:r>
        <w:t xml:space="preserve">References are made to other detailed documents describing particular protocols, it is assumed that the reader has access to each of the documents listed in Section </w:t>
      </w:r>
      <w:r>
        <w:fldChar w:fldCharType="begin"/>
      </w:r>
      <w:r>
        <w:instrText xml:space="preserve"> REF _Ref106011105 </w:instrText>
      </w:r>
      <w:r>
        <w:fldChar w:fldCharType="separate"/>
      </w:r>
      <w:r>
        <w:t>Reference Documents</w:t>
      </w:r>
      <w:r>
        <w:fldChar w:fldCharType="end"/>
      </w:r>
    </w:p>
    <w:p w14:paraId="71A44AD4" w14:textId="77777777" w:rsidR="002527BA" w:rsidRDefault="002527BA">
      <w:pPr>
        <w:jc w:val="both"/>
        <w:rPr>
          <w:b/>
          <w:i/>
        </w:rPr>
      </w:pPr>
    </w:p>
    <w:p w14:paraId="71A44AD5" w14:textId="77777777" w:rsidR="002527BA" w:rsidRDefault="007655FF">
      <w:pPr>
        <w:jc w:val="both"/>
      </w:pPr>
      <w:r>
        <w:t>The protocols and interface descriptions in this document will be organized according to the OSI (Open Systems Interconnections) basic reference model recommended by ANSI and ISO.</w:t>
      </w:r>
    </w:p>
    <w:p w14:paraId="71A44AD6" w14:textId="77777777" w:rsidR="002527BA" w:rsidRDefault="002527BA">
      <w:pPr>
        <w:jc w:val="both"/>
      </w:pPr>
    </w:p>
    <w:p w14:paraId="71A44AD7" w14:textId="77777777" w:rsidR="002527BA" w:rsidRDefault="007655FF">
      <w:pPr>
        <w:jc w:val="both"/>
      </w:pPr>
      <w:r>
        <w:t xml:space="preserve">The physical configuration of the Amadeus to </w:t>
      </w:r>
      <w:r>
        <w:fldChar w:fldCharType="begin"/>
      </w:r>
      <w:r>
        <w:instrText xml:space="preserve"> DOCPROPERTY "Client" </w:instrText>
      </w:r>
      <w:r>
        <w:fldChar w:fldCharType="separate"/>
      </w:r>
      <w:r>
        <w:t>VN</w:t>
      </w:r>
      <w:r>
        <w:fldChar w:fldCharType="end"/>
      </w:r>
      <w:r>
        <w:t xml:space="preserve">  interface is outside the scope of this document.</w:t>
      </w:r>
    </w:p>
    <w:p w14:paraId="71A44AD8" w14:textId="77777777" w:rsidR="002527BA" w:rsidRDefault="002527BA">
      <w:pPr>
        <w:jc w:val="both"/>
      </w:pPr>
    </w:p>
    <w:p w14:paraId="71A44AD9" w14:textId="77777777" w:rsidR="002527BA" w:rsidRDefault="007655FF">
      <w:pPr>
        <w:jc w:val="both"/>
      </w:pPr>
      <w:r>
        <w:t>Operational procedures will not be covered in this document.</w:t>
      </w:r>
    </w:p>
    <w:p w14:paraId="71A44ADA" w14:textId="77777777" w:rsidR="002527BA" w:rsidRDefault="002527BA">
      <w:pPr>
        <w:jc w:val="both"/>
      </w:pPr>
    </w:p>
    <w:p w14:paraId="71A44ADB" w14:textId="77777777" w:rsidR="002527BA" w:rsidRDefault="007655FF">
      <w:pPr>
        <w:jc w:val="both"/>
        <w:rPr>
          <w:color w:val="FF0000"/>
        </w:rPr>
      </w:pPr>
      <w:r>
        <w:rPr>
          <w:color w:val="FF0000"/>
        </w:rPr>
        <w:t>This initial draft version is intended for information only. The ICP needs to be reviewed and agreed by both parties before configuring the interface. There is no commitment from Amadeus to use the values in this version of the document.</w:t>
      </w:r>
    </w:p>
    <w:p w14:paraId="71A44ADC" w14:textId="77777777" w:rsidR="002527BA" w:rsidRDefault="002527BA">
      <w:pPr>
        <w:jc w:val="both"/>
        <w:rPr>
          <w:color w:val="FF0000"/>
        </w:rPr>
      </w:pPr>
    </w:p>
    <w:p w14:paraId="71A44ADD" w14:textId="77777777" w:rsidR="002527BA" w:rsidRDefault="007655FF">
      <w:pPr>
        <w:jc w:val="both"/>
      </w:pPr>
      <w:r>
        <w:rPr>
          <w:shd w:val="clear" w:color="auto" w:fill="FFFF00"/>
        </w:rPr>
        <w:t xml:space="preserve">Items highlighted in yellow require specific confirmation or clarification from </w:t>
      </w:r>
      <w:r>
        <w:rPr>
          <w:shd w:val="clear" w:color="auto" w:fill="FFFF00"/>
        </w:rPr>
        <w:fldChar w:fldCharType="begin"/>
      </w:r>
      <w:r>
        <w:rPr>
          <w:shd w:val="clear" w:color="auto" w:fill="FFFF00"/>
        </w:rPr>
        <w:instrText xml:space="preserve"> DOCPROPERTY "Client" </w:instrText>
      </w:r>
      <w:r>
        <w:rPr>
          <w:shd w:val="clear" w:color="auto" w:fill="FFFF00"/>
        </w:rPr>
        <w:fldChar w:fldCharType="separate"/>
      </w:r>
      <w:r>
        <w:rPr>
          <w:shd w:val="clear" w:color="auto" w:fill="FFFF00"/>
        </w:rPr>
        <w:t>VN</w:t>
      </w:r>
      <w:r>
        <w:rPr>
          <w:shd w:val="clear" w:color="auto" w:fill="FFFF00"/>
        </w:rPr>
        <w:fldChar w:fldCharType="end"/>
      </w:r>
    </w:p>
    <w:p w14:paraId="71A44ADE" w14:textId="77777777" w:rsidR="002527BA" w:rsidRDefault="002527BA">
      <w:pPr>
        <w:rPr>
          <w:color w:val="FF0000"/>
        </w:rPr>
      </w:pPr>
    </w:p>
    <w:p w14:paraId="71A44ADF" w14:textId="77777777" w:rsidR="002527BA" w:rsidRDefault="007655FF">
      <w:pPr>
        <w:pStyle w:val="Heading2"/>
      </w:pPr>
      <w:bookmarkStart w:id="21" w:name="_Toc148510480"/>
      <w:bookmarkStart w:id="22" w:name="__RefHeading___Toc4378_3853176667"/>
      <w:bookmarkStart w:id="23" w:name="_Toc531953067"/>
      <w:bookmarkStart w:id="24" w:name="_Toc531956421"/>
      <w:bookmarkStart w:id="25" w:name="_Toc26433140"/>
      <w:r>
        <w:t>Environments</w:t>
      </w:r>
      <w:bookmarkEnd w:id="21"/>
      <w:bookmarkEnd w:id="22"/>
      <w:bookmarkEnd w:id="23"/>
      <w:bookmarkEnd w:id="24"/>
      <w:bookmarkEnd w:id="25"/>
    </w:p>
    <w:p w14:paraId="71A44AE0" w14:textId="77777777" w:rsidR="002527BA" w:rsidRDefault="007655FF">
      <w:pPr>
        <w:pStyle w:val="Heading3"/>
      </w:pPr>
      <w:bookmarkStart w:id="26" w:name="_Toc81648659"/>
      <w:bookmarkStart w:id="27" w:name="__RefHeading___Toc4380_3853176667"/>
      <w:bookmarkStart w:id="28" w:name="_Toc148510481"/>
      <w:bookmarkStart w:id="29" w:name="_Toc531953068"/>
      <w:bookmarkStart w:id="30" w:name="_Toc531956422"/>
      <w:bookmarkStart w:id="31" w:name="_Toc26433141"/>
      <w:r>
        <w:t>Test</w:t>
      </w:r>
      <w:bookmarkEnd w:id="26"/>
      <w:bookmarkEnd w:id="27"/>
      <w:bookmarkEnd w:id="28"/>
      <w:bookmarkEnd w:id="29"/>
      <w:bookmarkEnd w:id="30"/>
      <w:bookmarkEnd w:id="31"/>
    </w:p>
    <w:p w14:paraId="71A44AE1" w14:textId="77777777" w:rsidR="002527BA" w:rsidRDefault="007655FF">
      <w:pPr>
        <w:jc w:val="both"/>
      </w:pPr>
      <w:r>
        <w:rPr>
          <w:color w:val="000000"/>
        </w:rPr>
        <w:t xml:space="preserve">Amadeus and </w:t>
      </w:r>
      <w:r>
        <w:fldChar w:fldCharType="begin"/>
      </w:r>
      <w:r>
        <w:instrText xml:space="preserve"> DOCPROPERTY "Client" </w:instrText>
      </w:r>
      <w:r>
        <w:fldChar w:fldCharType="separate"/>
      </w:r>
      <w:r>
        <w:t>VN</w:t>
      </w:r>
      <w:r>
        <w:fldChar w:fldCharType="end"/>
      </w:r>
      <w:r>
        <w:t xml:space="preserve"> </w:t>
      </w:r>
      <w:r>
        <w:rPr>
          <w:color w:val="000000"/>
        </w:rPr>
        <w:t xml:space="preserve"> have dedicated test systems. Permanent links will be set up between these sytems before any functionality is promoted to the production environment. The Amadeus MQ Hub test environments are:</w:t>
      </w:r>
    </w:p>
    <w:p w14:paraId="71A44AE2" w14:textId="77777777" w:rsidR="002527BA" w:rsidRDefault="002527BA">
      <w:pPr>
        <w:jc w:val="both"/>
        <w:rPr>
          <w:color w:val="000000"/>
        </w:rPr>
      </w:pPr>
    </w:p>
    <w:p w14:paraId="71A44AE3" w14:textId="77777777" w:rsidR="002527BA" w:rsidRDefault="007655FF">
      <w:pPr>
        <w:numPr>
          <w:ilvl w:val="0"/>
          <w:numId w:val="18"/>
        </w:numPr>
        <w:jc w:val="both"/>
        <w:rPr>
          <w:color w:val="000000"/>
          <w:lang w:val="sv-SE"/>
        </w:rPr>
      </w:pPr>
      <w:r>
        <w:rPr>
          <w:color w:val="000000"/>
          <w:lang w:val="sv-SE"/>
        </w:rPr>
        <w:t>User Acceptance Test (UAT)</w:t>
      </w:r>
    </w:p>
    <w:p w14:paraId="71A44AE4" w14:textId="77777777" w:rsidR="002527BA" w:rsidRDefault="007655FF">
      <w:pPr>
        <w:numPr>
          <w:ilvl w:val="0"/>
          <w:numId w:val="18"/>
        </w:numPr>
        <w:jc w:val="both"/>
        <w:rPr>
          <w:color w:val="000000"/>
          <w:lang w:val="sv-SE"/>
        </w:rPr>
      </w:pPr>
      <w:r>
        <w:rPr>
          <w:color w:val="000000"/>
          <w:lang w:val="sv-SE"/>
        </w:rPr>
        <w:t>Migration (MIG)</w:t>
      </w:r>
    </w:p>
    <w:p w14:paraId="71A44AE5" w14:textId="77777777" w:rsidR="002527BA" w:rsidRDefault="007655FF">
      <w:pPr>
        <w:numPr>
          <w:ilvl w:val="0"/>
          <w:numId w:val="18"/>
        </w:numPr>
        <w:jc w:val="both"/>
        <w:rPr>
          <w:color w:val="000000"/>
          <w:lang w:val="sv-SE"/>
        </w:rPr>
      </w:pPr>
      <w:r>
        <w:rPr>
          <w:color w:val="000000"/>
          <w:lang w:val="sv-SE"/>
        </w:rPr>
        <w:t>Product Definition Test (PDT)</w:t>
      </w:r>
    </w:p>
    <w:p w14:paraId="71A44AE6" w14:textId="77777777" w:rsidR="002527BA" w:rsidRDefault="002527BA">
      <w:pPr>
        <w:jc w:val="both"/>
        <w:rPr>
          <w:color w:val="000000"/>
          <w:lang w:val="sv-SE"/>
        </w:rPr>
      </w:pPr>
    </w:p>
    <w:p w14:paraId="71A44AE7" w14:textId="77777777" w:rsidR="002527BA" w:rsidRDefault="007655FF">
      <w:pPr>
        <w:jc w:val="both"/>
      </w:pPr>
      <w:r>
        <w:rPr>
          <w:color w:val="000000"/>
          <w:lang w:val="en-US"/>
        </w:rPr>
        <w:t xml:space="preserve">All </w:t>
      </w:r>
      <w:r>
        <w:rPr>
          <w:color w:val="000000"/>
        </w:rPr>
        <w:t xml:space="preserve">Amadeus </w:t>
      </w:r>
      <w:r>
        <w:rPr>
          <w:color w:val="000000"/>
          <w:lang w:val="en-US"/>
        </w:rPr>
        <w:t>test environments are served by a single MQ hub: 1A-MQ-Hub BT</w:t>
      </w:r>
    </w:p>
    <w:p w14:paraId="71A44AE8" w14:textId="77777777" w:rsidR="002527BA" w:rsidRDefault="002527BA">
      <w:pPr>
        <w:jc w:val="both"/>
        <w:rPr>
          <w:color w:val="000000"/>
          <w:lang w:val="en-US"/>
        </w:rPr>
      </w:pPr>
    </w:p>
    <w:p w14:paraId="71A44AE9" w14:textId="77777777" w:rsidR="002527BA" w:rsidRDefault="007655FF">
      <w:pPr>
        <w:jc w:val="both"/>
      </w:pPr>
      <w:r>
        <w:rPr>
          <w:color w:val="000000"/>
          <w:lang w:val="en-US"/>
        </w:rPr>
        <w:t xml:space="preserve">On the </w:t>
      </w:r>
      <w:r>
        <w:fldChar w:fldCharType="begin"/>
      </w:r>
      <w:r>
        <w:instrText xml:space="preserve"> DOCPROPERTY "Client" </w:instrText>
      </w:r>
      <w:r>
        <w:fldChar w:fldCharType="separate"/>
      </w:r>
      <w:r>
        <w:t>VN</w:t>
      </w:r>
      <w:r>
        <w:fldChar w:fldCharType="end"/>
      </w:r>
      <w:r>
        <w:rPr>
          <w:color w:val="000000"/>
          <w:lang w:val="en-US"/>
        </w:rPr>
        <w:t xml:space="preserve"> side there is one test environment:</w:t>
      </w:r>
    </w:p>
    <w:p w14:paraId="71A44AEA" w14:textId="77777777" w:rsidR="002527BA" w:rsidRDefault="002527BA">
      <w:pPr>
        <w:jc w:val="both"/>
        <w:rPr>
          <w:color w:val="000000"/>
          <w:lang w:val="en-US"/>
        </w:rPr>
      </w:pPr>
    </w:p>
    <w:p w14:paraId="71A44AEB" w14:textId="77777777" w:rsidR="002527BA" w:rsidRDefault="007655FF">
      <w:pPr>
        <w:numPr>
          <w:ilvl w:val="0"/>
          <w:numId w:val="19"/>
        </w:numPr>
        <w:jc w:val="both"/>
      </w:pPr>
      <w:r>
        <w:rPr>
          <w:b/>
        </w:rPr>
        <w:fldChar w:fldCharType="begin"/>
      </w:r>
      <w:r>
        <w:rPr>
          <w:b/>
        </w:rPr>
        <w:instrText xml:space="preserve"> DOCPROPERTY "Client" </w:instrText>
      </w:r>
      <w:r>
        <w:rPr>
          <w:b/>
        </w:rPr>
        <w:fldChar w:fldCharType="separate"/>
      </w:r>
      <w:r>
        <w:rPr>
          <w:b/>
        </w:rPr>
        <w:t>VN</w:t>
      </w:r>
      <w:r>
        <w:rPr>
          <w:b/>
        </w:rPr>
        <w:fldChar w:fldCharType="end"/>
      </w:r>
      <w:r>
        <w:rPr>
          <w:color w:val="000000"/>
          <w:lang w:val="en-US"/>
        </w:rPr>
        <w:t xml:space="preserve"> Test system</w:t>
      </w:r>
    </w:p>
    <w:p w14:paraId="71A44AEC" w14:textId="77777777" w:rsidR="002527BA" w:rsidRDefault="002527BA">
      <w:pPr>
        <w:jc w:val="both"/>
        <w:rPr>
          <w:color w:val="000000"/>
          <w:lang w:val="en-US"/>
        </w:rPr>
      </w:pPr>
    </w:p>
    <w:p w14:paraId="71A44AED" w14:textId="77777777" w:rsidR="002527BA" w:rsidRDefault="007655FF">
      <w:pPr>
        <w:pStyle w:val="Heading3"/>
      </w:pPr>
      <w:bookmarkStart w:id="32" w:name="_Toc81648660"/>
      <w:bookmarkStart w:id="33" w:name="__RefHeading___Toc4382_3853176667"/>
      <w:bookmarkStart w:id="34" w:name="_Toc148510482"/>
      <w:bookmarkStart w:id="35" w:name="_Toc531953069"/>
      <w:bookmarkStart w:id="36" w:name="_Toc531956423"/>
      <w:bookmarkStart w:id="37" w:name="_Toc26433142"/>
      <w:r>
        <w:t>Production</w:t>
      </w:r>
      <w:bookmarkEnd w:id="32"/>
      <w:bookmarkEnd w:id="33"/>
      <w:bookmarkEnd w:id="34"/>
      <w:bookmarkEnd w:id="35"/>
      <w:bookmarkEnd w:id="36"/>
      <w:bookmarkEnd w:id="37"/>
    </w:p>
    <w:p w14:paraId="71A44AEE" w14:textId="77777777" w:rsidR="002527BA" w:rsidRDefault="007655FF">
      <w:pPr>
        <w:jc w:val="both"/>
        <w:rPr>
          <w:color w:val="000000"/>
        </w:rPr>
      </w:pPr>
      <w:r>
        <w:rPr>
          <w:color w:val="000000"/>
        </w:rPr>
        <w:t>There is only one production environment:</w:t>
      </w:r>
    </w:p>
    <w:p w14:paraId="71A44AEF" w14:textId="77777777" w:rsidR="002527BA" w:rsidRDefault="002527BA">
      <w:pPr>
        <w:jc w:val="both"/>
        <w:rPr>
          <w:color w:val="000000"/>
        </w:rPr>
      </w:pPr>
    </w:p>
    <w:p w14:paraId="71A44AF0" w14:textId="77777777" w:rsidR="002527BA" w:rsidRDefault="007655FF">
      <w:pPr>
        <w:jc w:val="both"/>
        <w:rPr>
          <w:color w:val="000000"/>
        </w:rPr>
      </w:pPr>
      <w:r>
        <w:rPr>
          <w:color w:val="000000"/>
        </w:rPr>
        <w:t>PROD: 1A-MQ-Hub PROD</w:t>
      </w:r>
    </w:p>
    <w:p w14:paraId="71A44AF1" w14:textId="77777777" w:rsidR="002527BA" w:rsidRDefault="007655FF">
      <w:pPr>
        <w:jc w:val="both"/>
      </w:pPr>
      <w:r>
        <w:fldChar w:fldCharType="begin"/>
      </w:r>
      <w:r>
        <w:instrText xml:space="preserve"> DOCPROPERTY "Client" </w:instrText>
      </w:r>
      <w:r>
        <w:fldChar w:fldCharType="separate"/>
      </w:r>
      <w:r>
        <w:t>VN</w:t>
      </w:r>
      <w:r>
        <w:fldChar w:fldCharType="end"/>
      </w:r>
      <w:r>
        <w:rPr>
          <w:color w:val="000000"/>
        </w:rPr>
        <w:t xml:space="preserve"> PROD</w:t>
      </w:r>
    </w:p>
    <w:p w14:paraId="71A44AF2" w14:textId="77777777" w:rsidR="002527BA" w:rsidRDefault="007655FF">
      <w:pPr>
        <w:pStyle w:val="Heading2"/>
      </w:pPr>
      <w:bookmarkStart w:id="38" w:name="_Ref44954797"/>
      <w:bookmarkStart w:id="39" w:name="__RefHeading___Toc4384_3853176667"/>
      <w:bookmarkStart w:id="40" w:name="_Toc148510483"/>
      <w:bookmarkStart w:id="41" w:name="_Toc531953070"/>
      <w:bookmarkStart w:id="42" w:name="_Toc531956424"/>
      <w:bookmarkStart w:id="43" w:name="_Toc26433143"/>
      <w:r>
        <w:lastRenderedPageBreak/>
        <w:t>Logical Configuration</w:t>
      </w:r>
      <w:bookmarkEnd w:id="38"/>
      <w:bookmarkEnd w:id="39"/>
      <w:bookmarkEnd w:id="40"/>
      <w:bookmarkEnd w:id="41"/>
      <w:bookmarkEnd w:id="42"/>
      <w:bookmarkEnd w:id="43"/>
    </w:p>
    <w:p w14:paraId="71A44AF3" w14:textId="77777777" w:rsidR="002527BA" w:rsidRDefault="002527BA">
      <w:pPr>
        <w:jc w:val="both"/>
      </w:pPr>
    </w:p>
    <w:p w14:paraId="71A44AF4" w14:textId="77777777" w:rsidR="002527BA" w:rsidRDefault="007655FF">
      <w:pPr>
        <w:jc w:val="both"/>
      </w:pPr>
      <w:r>
        <w:t>Traffic types are as follows:</w:t>
      </w:r>
    </w:p>
    <w:p w14:paraId="71A44AF5" w14:textId="77777777" w:rsidR="002527BA" w:rsidRDefault="002527BA">
      <w:pPr>
        <w:jc w:val="both"/>
      </w:pPr>
    </w:p>
    <w:p w14:paraId="71A44AF6" w14:textId="77777777" w:rsidR="002527BA" w:rsidRDefault="007655FF">
      <w:pPr>
        <w:numPr>
          <w:ilvl w:val="0"/>
          <w:numId w:val="20"/>
        </w:numPr>
        <w:jc w:val="both"/>
      </w:pPr>
      <w:r>
        <w:rPr>
          <w:b/>
        </w:rPr>
        <w:t>Type 1</w:t>
      </w:r>
      <w:r>
        <w:t xml:space="preserve"> – Traffic initiated from </w:t>
      </w:r>
      <w:r>
        <w:fldChar w:fldCharType="begin"/>
      </w:r>
      <w:r>
        <w:instrText xml:space="preserve"> DOCPROPERTY "Client" </w:instrText>
      </w:r>
      <w:r>
        <w:fldChar w:fldCharType="separate"/>
      </w:r>
      <w:r>
        <w:t>VN</w:t>
      </w:r>
      <w:r>
        <w:fldChar w:fldCharType="end"/>
      </w:r>
      <w:r>
        <w:t xml:space="preserve">  to 1A</w:t>
      </w:r>
    </w:p>
    <w:p w14:paraId="71A44AF7" w14:textId="77777777" w:rsidR="002527BA" w:rsidRDefault="007655FF">
      <w:pPr>
        <w:numPr>
          <w:ilvl w:val="0"/>
          <w:numId w:val="20"/>
        </w:numPr>
        <w:jc w:val="both"/>
      </w:pPr>
      <w:r>
        <w:rPr>
          <w:b/>
        </w:rPr>
        <w:t>Type 2</w:t>
      </w:r>
      <w:r>
        <w:t xml:space="preserve"> – Traffic initiated from 1A to </w:t>
      </w:r>
      <w:r>
        <w:fldChar w:fldCharType="begin"/>
      </w:r>
      <w:r>
        <w:instrText xml:space="preserve"> DOCPROPERTY "Client" </w:instrText>
      </w:r>
      <w:r>
        <w:fldChar w:fldCharType="separate"/>
      </w:r>
      <w:r>
        <w:t>VN</w:t>
      </w:r>
      <w:r>
        <w:fldChar w:fldCharType="end"/>
      </w:r>
    </w:p>
    <w:p w14:paraId="71A44AF8" w14:textId="77777777" w:rsidR="002527BA" w:rsidRDefault="002527BA">
      <w:pPr>
        <w:jc w:val="both"/>
      </w:pPr>
    </w:p>
    <w:p w14:paraId="71A44AF9" w14:textId="77777777" w:rsidR="002527BA" w:rsidRDefault="007655FF">
      <w:pPr>
        <w:jc w:val="both"/>
      </w:pPr>
      <w:r>
        <w:t xml:space="preserve">(these classifications relate purely to the direction of the message flow are for reference within this Amadeus document only. They do not relate to, or conflict with, the classification of traffic using the Type A or Type B industry standard terms).  </w:t>
      </w:r>
    </w:p>
    <w:p w14:paraId="71A44AFA" w14:textId="77777777" w:rsidR="002527BA" w:rsidRDefault="002527BA">
      <w:pPr>
        <w:jc w:val="both"/>
      </w:pPr>
    </w:p>
    <w:p w14:paraId="71A44AFB" w14:textId="77777777" w:rsidR="002527BA" w:rsidRDefault="007655FF">
      <w:pPr>
        <w:jc w:val="both"/>
      </w:pPr>
      <w:r>
        <w:t>The interface will be implemented with the following components:</w:t>
      </w:r>
    </w:p>
    <w:p w14:paraId="71A44AFC" w14:textId="77777777" w:rsidR="002527BA" w:rsidRDefault="002527BA">
      <w:pPr>
        <w:jc w:val="both"/>
      </w:pPr>
    </w:p>
    <w:p w14:paraId="71A44AFD" w14:textId="77777777" w:rsidR="002527BA" w:rsidRDefault="007655FF">
      <w:pPr>
        <w:numPr>
          <w:ilvl w:val="0"/>
          <w:numId w:val="21"/>
        </w:numPr>
        <w:jc w:val="both"/>
      </w:pPr>
      <w:r>
        <w:t>Layer 1 and 2 via Amadeus/</w:t>
      </w:r>
      <w:r>
        <w:fldChar w:fldCharType="begin"/>
      </w:r>
      <w:r>
        <w:instrText xml:space="preserve"> DOCPROPERTY "Client" </w:instrText>
      </w:r>
      <w:r>
        <w:fldChar w:fldCharType="separate"/>
      </w:r>
      <w:r>
        <w:t>VN</w:t>
      </w:r>
      <w:r>
        <w:fldChar w:fldCharType="end"/>
      </w:r>
      <w:r>
        <w:t xml:space="preserve"> Network.</w:t>
      </w:r>
    </w:p>
    <w:p w14:paraId="71A44AFE" w14:textId="77777777" w:rsidR="002527BA" w:rsidRDefault="007655FF">
      <w:pPr>
        <w:numPr>
          <w:ilvl w:val="0"/>
          <w:numId w:val="21"/>
        </w:numPr>
        <w:jc w:val="both"/>
      </w:pPr>
      <w:r>
        <w:t>Layer 3 with IP.</w:t>
      </w:r>
    </w:p>
    <w:p w14:paraId="71A44AFF" w14:textId="77777777" w:rsidR="002527BA" w:rsidRDefault="007655FF">
      <w:pPr>
        <w:numPr>
          <w:ilvl w:val="0"/>
          <w:numId w:val="21"/>
        </w:numPr>
        <w:jc w:val="both"/>
      </w:pPr>
      <w:r>
        <w:t>Layer 4 with TCP</w:t>
      </w:r>
    </w:p>
    <w:p w14:paraId="71A44B00" w14:textId="77777777" w:rsidR="002527BA" w:rsidRDefault="007655FF">
      <w:pPr>
        <w:numPr>
          <w:ilvl w:val="0"/>
          <w:numId w:val="21"/>
        </w:numPr>
        <w:jc w:val="both"/>
      </w:pPr>
      <w:r>
        <w:t>Layers 5 and 6 via MQ Series</w:t>
      </w:r>
    </w:p>
    <w:p w14:paraId="71A44B01" w14:textId="77777777" w:rsidR="002527BA" w:rsidRDefault="007655FF">
      <w:pPr>
        <w:numPr>
          <w:ilvl w:val="0"/>
          <w:numId w:val="21"/>
        </w:numPr>
        <w:jc w:val="both"/>
      </w:pPr>
      <w:r>
        <w:t>Layer 7 JSON</w:t>
      </w:r>
      <w:bookmarkStart w:id="44" w:name="_Ref496511979"/>
      <w:bookmarkStart w:id="45" w:name="_Ref496511930"/>
    </w:p>
    <w:p w14:paraId="71A44B02" w14:textId="77777777" w:rsidR="002527BA" w:rsidRDefault="002527BA">
      <w:pPr>
        <w:jc w:val="both"/>
      </w:pPr>
    </w:p>
    <w:p w14:paraId="71A44B03" w14:textId="77777777" w:rsidR="002527BA" w:rsidRDefault="007655FF">
      <w:pPr>
        <w:pStyle w:val="Heading2"/>
      </w:pPr>
      <w:bookmarkStart w:id="46" w:name="_Ref106011105"/>
      <w:bookmarkStart w:id="47" w:name="__RefHeading___Toc4386_3853176667"/>
      <w:bookmarkStart w:id="48" w:name="_Toc148510484"/>
      <w:bookmarkStart w:id="49" w:name="_Toc531953071"/>
      <w:bookmarkStart w:id="50" w:name="_Toc531956425"/>
      <w:bookmarkStart w:id="51" w:name="_Toc26433144"/>
      <w:r>
        <w:t>Reference Documents</w:t>
      </w:r>
      <w:bookmarkEnd w:id="46"/>
      <w:bookmarkEnd w:id="47"/>
      <w:bookmarkEnd w:id="48"/>
      <w:bookmarkEnd w:id="49"/>
      <w:bookmarkEnd w:id="50"/>
      <w:bookmarkEnd w:id="51"/>
    </w:p>
    <w:p w14:paraId="71A44B04" w14:textId="77777777" w:rsidR="002527BA" w:rsidRDefault="007655FF">
      <w:pPr>
        <w:jc w:val="both"/>
      </w:pPr>
      <w:r>
        <w:rPr>
          <w:i/>
        </w:rPr>
        <w:t>1) IATA SCR VOLUME 1 Airline Proprietary Standards V1.2 – PART I Interline Message Formats and Handling Procedures</w:t>
      </w:r>
    </w:p>
    <w:p w14:paraId="71A44B05" w14:textId="77777777" w:rsidR="002527BA" w:rsidRDefault="002527BA">
      <w:pPr>
        <w:jc w:val="both"/>
      </w:pPr>
    </w:p>
    <w:p w14:paraId="71A44B06" w14:textId="77777777" w:rsidR="002527BA" w:rsidRDefault="002527BA">
      <w:pPr>
        <w:jc w:val="both"/>
      </w:pPr>
    </w:p>
    <w:p w14:paraId="71A44B07" w14:textId="77777777" w:rsidR="002527BA" w:rsidRDefault="002527BA">
      <w:pPr>
        <w:jc w:val="both"/>
      </w:pPr>
    </w:p>
    <w:p w14:paraId="71A44B08" w14:textId="77777777" w:rsidR="002527BA" w:rsidRDefault="007655FF">
      <w:pPr>
        <w:pStyle w:val="Heading2"/>
      </w:pPr>
      <w:bookmarkStart w:id="52" w:name="_Toc148510485"/>
      <w:bookmarkStart w:id="53" w:name="__RefHeading___Toc4388_3853176667"/>
      <w:bookmarkStart w:id="54" w:name="_Toc531953072"/>
      <w:bookmarkStart w:id="55" w:name="_Toc531956426"/>
      <w:bookmarkStart w:id="56" w:name="_Toc26433145"/>
      <w:r>
        <w:t>Connectivity overview</w:t>
      </w:r>
      <w:bookmarkEnd w:id="52"/>
      <w:bookmarkEnd w:id="53"/>
      <w:bookmarkEnd w:id="54"/>
      <w:bookmarkEnd w:id="55"/>
      <w:bookmarkEnd w:id="56"/>
    </w:p>
    <w:p w14:paraId="71A44B09" w14:textId="77777777" w:rsidR="002527BA" w:rsidRDefault="007655FF">
      <w:pPr>
        <w:ind w:left="360"/>
        <w:jc w:val="both"/>
      </w:pPr>
      <w:r>
        <w:t xml:space="preserve">The aim of this section is to describe in high level terms the connectivity between 1A and </w:t>
      </w:r>
      <w:r>
        <w:fldChar w:fldCharType="begin"/>
      </w:r>
      <w:r>
        <w:instrText xml:space="preserve"> DOCPROPERTY "Client" </w:instrText>
      </w:r>
      <w:r>
        <w:fldChar w:fldCharType="separate"/>
      </w:r>
      <w:r>
        <w:t>VN</w:t>
      </w:r>
      <w:r>
        <w:fldChar w:fldCharType="end"/>
      </w:r>
      <w:r>
        <w:t>:</w:t>
      </w:r>
    </w:p>
    <w:p w14:paraId="71A44B0A" w14:textId="77777777" w:rsidR="002527BA" w:rsidRDefault="002527BA">
      <w:pPr>
        <w:ind w:left="360"/>
      </w:pPr>
    </w:p>
    <w:p w14:paraId="71A44B0B" w14:textId="77777777" w:rsidR="002527BA" w:rsidRDefault="002527BA">
      <w:pPr>
        <w:autoSpaceDE w:val="0"/>
        <w:spacing w:line="240" w:lineRule="atLeast"/>
        <w:ind w:left="720"/>
        <w:rPr>
          <w:b/>
          <w:color w:val="0000FF"/>
          <w:lang w:val="en-US"/>
        </w:rPr>
      </w:pPr>
    </w:p>
    <w:p w14:paraId="71A44B0C" w14:textId="77777777" w:rsidR="002527BA" w:rsidRDefault="007655FF">
      <w:pPr>
        <w:autoSpaceDE w:val="0"/>
        <w:spacing w:line="240" w:lineRule="atLeast"/>
        <w:ind w:left="720"/>
        <w:jc w:val="both"/>
      </w:pPr>
      <w:r>
        <w:rPr>
          <w:b/>
          <w:lang w:val="en-US"/>
        </w:rPr>
        <w:t>LinkA1 –</w:t>
      </w:r>
      <w:r>
        <w:rPr>
          <w:lang w:val="en-US"/>
        </w:rPr>
        <w:t xml:space="preserve"> DIH feeds</w:t>
      </w:r>
      <w:r>
        <w:rPr>
          <w:b/>
          <w:lang w:val="en-US"/>
        </w:rPr>
        <w:t>:</w:t>
      </w:r>
    </w:p>
    <w:p w14:paraId="71A44B0D" w14:textId="77777777" w:rsidR="002527BA" w:rsidRDefault="002527BA">
      <w:pPr>
        <w:autoSpaceDE w:val="0"/>
        <w:spacing w:line="240" w:lineRule="atLeast"/>
        <w:ind w:left="720"/>
        <w:jc w:val="both"/>
        <w:rPr>
          <w:lang w:val="en-US"/>
        </w:rPr>
      </w:pPr>
    </w:p>
    <w:p w14:paraId="71A44B0E" w14:textId="77777777" w:rsidR="002527BA" w:rsidRDefault="007655FF">
      <w:pPr>
        <w:autoSpaceDE w:val="0"/>
        <w:spacing w:line="240" w:lineRule="atLeast"/>
        <w:ind w:left="1701"/>
        <w:jc w:val="both"/>
      </w:pPr>
      <w:r>
        <w:rPr>
          <w:color w:val="000000"/>
          <w:lang w:val="en-US"/>
        </w:rPr>
        <w:t xml:space="preserve">Traffic is </w:t>
      </w:r>
      <w:r>
        <w:rPr>
          <w:b/>
          <w:color w:val="000000"/>
          <w:lang w:val="en-US"/>
        </w:rPr>
        <w:t xml:space="preserve">ASYNCHRONOUS </w:t>
      </w:r>
      <w:r>
        <w:rPr>
          <w:b/>
          <w:lang w:val="en-US"/>
        </w:rPr>
        <w:t>(ie. no association to handle application replies)</w:t>
      </w:r>
    </w:p>
    <w:p w14:paraId="71A44B0F" w14:textId="77777777" w:rsidR="002527BA" w:rsidRDefault="002527BA">
      <w:pPr>
        <w:ind w:left="1701"/>
        <w:jc w:val="both"/>
        <w:rPr>
          <w:rFonts w:ascii="Courier New" w:hAnsi="Courier New" w:cs="Courier New"/>
          <w:b/>
          <w:color w:val="FF6600"/>
        </w:rPr>
      </w:pPr>
    </w:p>
    <w:p w14:paraId="71A44B10" w14:textId="77777777" w:rsidR="002527BA" w:rsidRDefault="002527BA">
      <w:pPr>
        <w:autoSpaceDE w:val="0"/>
        <w:spacing w:line="240" w:lineRule="atLeast"/>
        <w:ind w:left="1701"/>
        <w:jc w:val="both"/>
        <w:rPr>
          <w:rFonts w:ascii="Courier New" w:hAnsi="Courier New" w:cs="Courier New"/>
          <w:b/>
          <w:color w:val="FF6600"/>
        </w:rPr>
      </w:pPr>
    </w:p>
    <w:p w14:paraId="71A44B11" w14:textId="77777777" w:rsidR="002527BA" w:rsidRDefault="007655FF">
      <w:pPr>
        <w:ind w:left="1701"/>
        <w:jc w:val="both"/>
      </w:pPr>
      <w:r>
        <w:rPr>
          <w:rFonts w:ascii="Courier New" w:hAnsi="Courier New" w:cs="Courier New"/>
          <w:b/>
          <w:color w:val="FF6600"/>
          <w:lang w:val="es-ES"/>
        </w:rPr>
        <w:t xml:space="preserve">1A DIH  -&gt;  1A MQ Hub  -&gt;  </w:t>
      </w:r>
      <w:r>
        <w:rPr>
          <w:rFonts w:ascii="Courier New" w:hAnsi="Courier New" w:cs="Courier New"/>
          <w:b/>
          <w:color w:val="FF6600"/>
          <w:lang w:val="es-ES"/>
        </w:rPr>
        <w:fldChar w:fldCharType="begin"/>
      </w:r>
      <w:r>
        <w:rPr>
          <w:rFonts w:ascii="Courier New" w:hAnsi="Courier New" w:cs="Courier New"/>
          <w:b/>
          <w:color w:val="FF6600"/>
          <w:lang w:val="es-ES"/>
        </w:rPr>
        <w:instrText xml:space="preserve"> DOCPROPERTY "Client" </w:instrText>
      </w:r>
      <w:r>
        <w:rPr>
          <w:rFonts w:ascii="Courier New" w:hAnsi="Courier New" w:cs="Courier New"/>
          <w:b/>
          <w:color w:val="FF6600"/>
          <w:lang w:val="es-ES"/>
        </w:rPr>
        <w:fldChar w:fldCharType="separate"/>
      </w:r>
      <w:r>
        <w:rPr>
          <w:rFonts w:ascii="Courier New" w:hAnsi="Courier New" w:cs="Courier New"/>
          <w:b/>
          <w:color w:val="FF6600"/>
          <w:lang w:val="es-ES"/>
        </w:rPr>
        <w:t>VN</w:t>
      </w:r>
      <w:r>
        <w:rPr>
          <w:rFonts w:ascii="Courier New" w:hAnsi="Courier New" w:cs="Courier New"/>
          <w:b/>
          <w:color w:val="FF6600"/>
          <w:lang w:val="es-ES"/>
        </w:rPr>
        <w:fldChar w:fldCharType="end"/>
      </w:r>
      <w:r>
        <w:rPr>
          <w:rFonts w:ascii="Courier New" w:hAnsi="Courier New" w:cs="Courier New"/>
          <w:b/>
          <w:color w:val="FF6600"/>
          <w:lang w:val="es-ES"/>
        </w:rPr>
        <w:t xml:space="preserve"> MQ  -&gt;  </w:t>
      </w:r>
      <w:r>
        <w:rPr>
          <w:rFonts w:ascii="Courier New" w:hAnsi="Courier New" w:cs="Courier New"/>
          <w:b/>
          <w:color w:val="FF6600"/>
          <w:lang w:val="es-ES"/>
        </w:rPr>
        <w:fldChar w:fldCharType="begin"/>
      </w:r>
      <w:r>
        <w:rPr>
          <w:rFonts w:ascii="Courier New" w:hAnsi="Courier New" w:cs="Courier New"/>
          <w:b/>
          <w:color w:val="FF6600"/>
          <w:lang w:val="es-ES"/>
        </w:rPr>
        <w:instrText xml:space="preserve"> DOCPROPERTY "Client" </w:instrText>
      </w:r>
      <w:r>
        <w:rPr>
          <w:rFonts w:ascii="Courier New" w:hAnsi="Courier New" w:cs="Courier New"/>
          <w:b/>
          <w:color w:val="FF6600"/>
          <w:lang w:val="es-ES"/>
        </w:rPr>
        <w:fldChar w:fldCharType="separate"/>
      </w:r>
      <w:r>
        <w:rPr>
          <w:rFonts w:ascii="Courier New" w:hAnsi="Courier New" w:cs="Courier New"/>
          <w:b/>
          <w:color w:val="FF6600"/>
          <w:lang w:val="es-ES"/>
        </w:rPr>
        <w:t>VN</w:t>
      </w:r>
      <w:r>
        <w:rPr>
          <w:rFonts w:ascii="Courier New" w:hAnsi="Courier New" w:cs="Courier New"/>
          <w:b/>
          <w:color w:val="FF6600"/>
          <w:lang w:val="es-ES"/>
        </w:rPr>
        <w:fldChar w:fldCharType="end"/>
      </w:r>
      <w:r>
        <w:rPr>
          <w:rFonts w:ascii="Courier New" w:hAnsi="Courier New" w:cs="Courier New"/>
          <w:b/>
          <w:color w:val="FF6600"/>
          <w:lang w:val="es-ES"/>
        </w:rPr>
        <w:t> Application</w:t>
      </w:r>
    </w:p>
    <w:p w14:paraId="71A44B12" w14:textId="77777777" w:rsidR="002527BA" w:rsidRDefault="002527BA">
      <w:pPr>
        <w:autoSpaceDE w:val="0"/>
        <w:spacing w:line="240" w:lineRule="atLeast"/>
        <w:ind w:left="1701"/>
        <w:jc w:val="both"/>
        <w:rPr>
          <w:rFonts w:ascii="Courier New" w:hAnsi="Courier New" w:cs="Courier New"/>
          <w:b/>
          <w:color w:val="FF6600"/>
        </w:rPr>
      </w:pPr>
    </w:p>
    <w:p w14:paraId="71A44B13" w14:textId="77777777" w:rsidR="002527BA" w:rsidRDefault="002527BA">
      <w:pPr>
        <w:autoSpaceDE w:val="0"/>
        <w:spacing w:line="240" w:lineRule="atLeast"/>
        <w:ind w:left="1701"/>
        <w:jc w:val="both"/>
        <w:rPr>
          <w:rFonts w:ascii="Courier New" w:hAnsi="Courier New" w:cs="Courier New"/>
          <w:b/>
          <w:color w:val="FF6600"/>
        </w:rPr>
      </w:pPr>
    </w:p>
    <w:p w14:paraId="71A44B14" w14:textId="77777777" w:rsidR="002527BA" w:rsidRDefault="007655FF">
      <w:pPr>
        <w:pStyle w:val="Heading1"/>
      </w:pPr>
      <w:bookmarkStart w:id="57" w:name="__RefHeading___Toc4390_3853176667"/>
      <w:bookmarkStart w:id="58" w:name="_Toc370297614"/>
      <w:bookmarkStart w:id="59" w:name="_Toc370526663"/>
      <w:bookmarkStart w:id="60" w:name="_Toc370541324"/>
      <w:bookmarkStart w:id="61" w:name="_Toc370622061"/>
      <w:bookmarkStart w:id="62" w:name="_Toc390938655"/>
      <w:bookmarkStart w:id="63" w:name="_Toc393183353"/>
      <w:bookmarkStart w:id="64" w:name="_Toc398105097"/>
      <w:bookmarkStart w:id="65" w:name="_Toc398105456"/>
      <w:bookmarkStart w:id="66" w:name="_Toc450622439"/>
      <w:bookmarkStart w:id="67" w:name="_Toc148510486"/>
      <w:bookmarkStart w:id="68" w:name="_Toc531953073"/>
      <w:bookmarkStart w:id="69" w:name="_Toc531956427"/>
      <w:bookmarkStart w:id="70" w:name="_Toc26433146"/>
      <w:bookmarkEnd w:id="44"/>
      <w:bookmarkEnd w:id="45"/>
      <w:r>
        <w:t>Layers 1-2 Implementation: Physical, Link</w:t>
      </w:r>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1A44B15" w14:textId="77777777" w:rsidR="002527BA" w:rsidRDefault="007655FF">
      <w:pPr>
        <w:jc w:val="both"/>
      </w:pPr>
      <w:r>
        <w:t>The physical and link parameters for this connection are beyond the scope of this document.</w:t>
      </w:r>
    </w:p>
    <w:p w14:paraId="71A44B16" w14:textId="77777777" w:rsidR="002527BA" w:rsidRDefault="002527BA">
      <w:pPr>
        <w:jc w:val="both"/>
      </w:pPr>
    </w:p>
    <w:p w14:paraId="71A44B17" w14:textId="77777777" w:rsidR="002527BA" w:rsidRDefault="002527BA">
      <w:pPr>
        <w:jc w:val="both"/>
      </w:pPr>
    </w:p>
    <w:p w14:paraId="71A44B18" w14:textId="77777777" w:rsidR="002527BA" w:rsidRDefault="007655FF">
      <w:pPr>
        <w:pStyle w:val="Heading1"/>
      </w:pPr>
      <w:bookmarkStart w:id="71" w:name="_Toc482013135"/>
      <w:bookmarkStart w:id="72" w:name="__RefHeading___Toc4392_3853176667"/>
      <w:bookmarkStart w:id="73" w:name="_Toc148510487"/>
      <w:bookmarkStart w:id="74" w:name="_Toc531953074"/>
      <w:bookmarkStart w:id="75" w:name="_Toc531956428"/>
      <w:bookmarkStart w:id="76" w:name="_Toc26433147"/>
      <w:r>
        <w:t>Layer 3 - 4 Implementation: Network, Transport</w:t>
      </w:r>
      <w:bookmarkEnd w:id="71"/>
      <w:bookmarkEnd w:id="72"/>
      <w:bookmarkEnd w:id="73"/>
      <w:bookmarkEnd w:id="74"/>
      <w:bookmarkEnd w:id="75"/>
      <w:bookmarkEnd w:id="76"/>
    </w:p>
    <w:p w14:paraId="71A44B19" w14:textId="77777777" w:rsidR="002527BA" w:rsidRDefault="007655FF">
      <w:pPr>
        <w:pStyle w:val="Heading2"/>
      </w:pPr>
      <w:bookmarkStart w:id="77" w:name="_Toc148510488"/>
      <w:bookmarkStart w:id="78" w:name="__RefHeading___Toc4394_3853176667"/>
      <w:bookmarkStart w:id="79" w:name="_Toc531953075"/>
      <w:bookmarkStart w:id="80" w:name="_Toc531956429"/>
      <w:bookmarkStart w:id="81" w:name="_Toc26433148"/>
      <w:bookmarkStart w:id="82" w:name="_Toc482013136"/>
      <w:r>
        <w:t>IP</w:t>
      </w:r>
      <w:bookmarkEnd w:id="77"/>
      <w:bookmarkEnd w:id="78"/>
      <w:bookmarkEnd w:id="79"/>
      <w:bookmarkEnd w:id="80"/>
      <w:bookmarkEnd w:id="81"/>
    </w:p>
    <w:p w14:paraId="71A44B1A" w14:textId="77777777" w:rsidR="002527BA" w:rsidRDefault="007655FF">
      <w:pPr>
        <w:pStyle w:val="Heading3"/>
      </w:pPr>
      <w:bookmarkStart w:id="83" w:name="_Toc148510489"/>
      <w:bookmarkStart w:id="84" w:name="__RefHeading___Toc4396_3853176667"/>
      <w:bookmarkStart w:id="85" w:name="_Toc531953076"/>
      <w:bookmarkStart w:id="86" w:name="_Toc531956430"/>
      <w:bookmarkStart w:id="87" w:name="_Toc26433149"/>
      <w:r>
        <w:t>Test and Production system IP addresses</w:t>
      </w:r>
      <w:bookmarkEnd w:id="82"/>
      <w:bookmarkEnd w:id="83"/>
      <w:bookmarkEnd w:id="84"/>
      <w:bookmarkEnd w:id="85"/>
      <w:bookmarkEnd w:id="86"/>
      <w:bookmarkEnd w:id="87"/>
    </w:p>
    <w:p w14:paraId="71A44B1B" w14:textId="77777777" w:rsidR="002527BA" w:rsidRDefault="007655FF">
      <w:pPr>
        <w:jc w:val="both"/>
      </w:pPr>
      <w:r>
        <w:t>This section will detail the IP addressing used to support the three test environments:</w:t>
      </w:r>
    </w:p>
    <w:p w14:paraId="71A44B1C" w14:textId="77777777" w:rsidR="002527BA" w:rsidRDefault="002527BA">
      <w:pPr>
        <w:jc w:val="both"/>
      </w:pPr>
    </w:p>
    <w:p w14:paraId="71A44B1D" w14:textId="77777777" w:rsidR="002527BA" w:rsidRDefault="007655FF">
      <w:pPr>
        <w:numPr>
          <w:ilvl w:val="0"/>
          <w:numId w:val="22"/>
        </w:numPr>
        <w:jc w:val="both"/>
      </w:pPr>
      <w:r>
        <w:t xml:space="preserve">Between </w:t>
      </w:r>
      <w:r>
        <w:fldChar w:fldCharType="begin"/>
      </w:r>
      <w:r>
        <w:instrText xml:space="preserve"> DOCPROPERTY "Client" </w:instrText>
      </w:r>
      <w:r>
        <w:fldChar w:fldCharType="separate"/>
      </w:r>
      <w:r>
        <w:t>VN</w:t>
      </w:r>
      <w:r>
        <w:fldChar w:fldCharType="end"/>
      </w:r>
      <w:r>
        <w:t xml:space="preserve">  and 1A MQ-Hub</w:t>
      </w:r>
    </w:p>
    <w:p w14:paraId="71A44B1E" w14:textId="77777777" w:rsidR="002527BA" w:rsidRDefault="002527BA">
      <w:pPr>
        <w:jc w:val="both"/>
      </w:pPr>
    </w:p>
    <w:tbl>
      <w:tblPr>
        <w:tblW w:w="7338" w:type="dxa"/>
        <w:jc w:val="center"/>
        <w:tblLayout w:type="fixed"/>
        <w:tblCellMar>
          <w:left w:w="10" w:type="dxa"/>
          <w:right w:w="10" w:type="dxa"/>
        </w:tblCellMar>
        <w:tblLook w:val="0000" w:firstRow="0" w:lastRow="0" w:firstColumn="0" w:lastColumn="0" w:noHBand="0" w:noVBand="0"/>
      </w:tblPr>
      <w:tblGrid>
        <w:gridCol w:w="2235"/>
        <w:gridCol w:w="2693"/>
        <w:gridCol w:w="2410"/>
      </w:tblGrid>
      <w:tr w:rsidR="002527BA" w14:paraId="71A44B22" w14:textId="77777777">
        <w:trPr>
          <w:cantSplit/>
          <w:jc w:val="center"/>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1F" w14:textId="77777777" w:rsidR="002527BA" w:rsidRDefault="007655FF">
            <w:pPr>
              <w:jc w:val="both"/>
              <w:rPr>
                <w:b/>
              </w:rPr>
            </w:pPr>
            <w:r>
              <w:rPr>
                <w:b/>
              </w:rPr>
              <w:lastRenderedPageBreak/>
              <w:t>Host System</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20" w14:textId="77777777" w:rsidR="002527BA" w:rsidRDefault="007655FF">
            <w:pPr>
              <w:jc w:val="both"/>
            </w:pPr>
            <w:r>
              <w:rPr>
                <w:b/>
              </w:rPr>
              <w:fldChar w:fldCharType="begin"/>
            </w:r>
            <w:r>
              <w:rPr>
                <w:b/>
              </w:rPr>
              <w:instrText xml:space="preserve"> DOCPROPERTY "Client" </w:instrText>
            </w:r>
            <w:r>
              <w:rPr>
                <w:b/>
              </w:rPr>
              <w:fldChar w:fldCharType="separate"/>
            </w:r>
            <w:r>
              <w:rPr>
                <w:b/>
              </w:rPr>
              <w:t>VN</w:t>
            </w:r>
            <w:r>
              <w:rPr>
                <w:b/>
              </w:rPr>
              <w:fldChar w:fldCharType="end"/>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21" w14:textId="77777777" w:rsidR="002527BA" w:rsidRDefault="007655FF">
            <w:pPr>
              <w:jc w:val="both"/>
              <w:rPr>
                <w:b/>
              </w:rPr>
            </w:pPr>
            <w:r>
              <w:rPr>
                <w:b/>
              </w:rPr>
              <w:t>1A MQ-Hub</w:t>
            </w:r>
          </w:p>
        </w:tc>
      </w:tr>
      <w:tr w:rsidR="002527BA" w14:paraId="71A44B27" w14:textId="77777777">
        <w:trPr>
          <w:cantSplit/>
          <w:jc w:val="center"/>
        </w:trPr>
        <w:tc>
          <w:tcPr>
            <w:tcW w:w="2235"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23" w14:textId="77777777" w:rsidR="002527BA" w:rsidRDefault="002527BA">
            <w:pPr>
              <w:jc w:val="both"/>
            </w:pPr>
          </w:p>
        </w:tc>
        <w:tc>
          <w:tcPr>
            <w:tcW w:w="26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24" w14:textId="77777777" w:rsidR="002527BA" w:rsidRDefault="007655FF">
            <w:pPr>
              <w:pStyle w:val="CommentText"/>
              <w:jc w:val="both"/>
            </w:pPr>
            <w:r>
              <w:t>IP address</w:t>
            </w:r>
          </w:p>
          <w:p w14:paraId="71A44B25" w14:textId="77777777" w:rsidR="002527BA" w:rsidRDefault="007655FF">
            <w:pPr>
              <w:pStyle w:val="CommentText"/>
              <w:jc w:val="both"/>
              <w:rPr>
                <w:color w:val="0000FF"/>
              </w:rPr>
            </w:pPr>
            <w:r>
              <w:rPr>
                <w:color w:val="0000FF"/>
              </w:rPr>
              <w:t>(1A internal NAT)</w:t>
            </w:r>
          </w:p>
        </w:tc>
        <w:tc>
          <w:tcPr>
            <w:tcW w:w="2410"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26" w14:textId="77777777" w:rsidR="002527BA" w:rsidRDefault="007655FF">
            <w:pPr>
              <w:jc w:val="both"/>
            </w:pPr>
            <w:r>
              <w:t>IP address</w:t>
            </w:r>
          </w:p>
        </w:tc>
      </w:tr>
      <w:tr w:rsidR="002527BA" w14:paraId="71A44B30" w14:textId="77777777">
        <w:trPr>
          <w:cantSplit/>
          <w:jc w:val="center"/>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28" w14:textId="77777777" w:rsidR="002527BA" w:rsidRDefault="007655FF">
            <w:pPr>
              <w:pStyle w:val="CommentText"/>
              <w:jc w:val="both"/>
              <w:rPr>
                <w:b/>
              </w:rPr>
            </w:pPr>
            <w:r>
              <w:rPr>
                <w:b/>
              </w:rPr>
              <w:t>Test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29" w14:textId="77777777" w:rsidR="002527BA" w:rsidRDefault="007655FF">
            <w:pPr>
              <w:jc w:val="center"/>
            </w:pPr>
            <w:r>
              <w:rPr>
                <w:b/>
                <w:color w:val="0000FF"/>
                <w:lang w:val="en-US"/>
              </w:rPr>
              <w:t>10.1.10.237</w:t>
            </w:r>
          </w:p>
          <w:p w14:paraId="71A44B2A" w14:textId="49F44249" w:rsidR="002527BA" w:rsidRDefault="007655FF">
            <w:pPr>
              <w:jc w:val="center"/>
              <w:rPr>
                <w:b/>
                <w:color w:val="0000FF"/>
                <w:sz w:val="18"/>
                <w:szCs w:val="18"/>
                <w:lang w:val="en-US"/>
              </w:rPr>
            </w:pPr>
            <w:r>
              <w:rPr>
                <w:b/>
                <w:color w:val="0000FF"/>
                <w:sz w:val="18"/>
                <w:szCs w:val="18"/>
                <w:lang w:val="en-US"/>
              </w:rPr>
              <w:t>(HAN Nat’d: 10.197.16.</w:t>
            </w:r>
            <w:r w:rsidR="00D47A45">
              <w:rPr>
                <w:b/>
                <w:color w:val="0000FF"/>
                <w:sz w:val="18"/>
                <w:szCs w:val="18"/>
                <w:lang w:val="en-US"/>
              </w:rPr>
              <w:t>6</w:t>
            </w:r>
            <w:r>
              <w:rPr>
                <w:b/>
                <w:color w:val="0000FF"/>
                <w:sz w:val="18"/>
                <w:szCs w:val="18"/>
                <w:lang w:val="en-US"/>
              </w:rPr>
              <w:t xml:space="preserve">8 </w:t>
            </w:r>
          </w:p>
          <w:p w14:paraId="71A44B2B" w14:textId="77777777" w:rsidR="002527BA" w:rsidRDefault="007655FF">
            <w:pPr>
              <w:jc w:val="center"/>
            </w:pPr>
            <w:r>
              <w:rPr>
                <w:b/>
                <w:color w:val="0000FF"/>
                <w:sz w:val="18"/>
                <w:szCs w:val="18"/>
                <w:lang w:val="en-US"/>
              </w:rPr>
              <w:t>SGN Nat’d:10.197.16.67)</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2C" w14:textId="77777777" w:rsidR="002527BA" w:rsidRDefault="007655FF">
            <w:pPr>
              <w:jc w:val="both"/>
              <w:rPr>
                <w:b/>
                <w:lang w:val="en-US"/>
              </w:rPr>
            </w:pPr>
            <w:r>
              <w:rPr>
                <w:b/>
                <w:lang w:val="en-US"/>
              </w:rPr>
              <w:t>*82.150.240.201</w:t>
            </w:r>
          </w:p>
          <w:p w14:paraId="71A44B2D" w14:textId="77777777" w:rsidR="002527BA" w:rsidRDefault="007655FF">
            <w:pPr>
              <w:jc w:val="both"/>
              <w:rPr>
                <w:b/>
                <w:lang w:val="en-US"/>
              </w:rPr>
            </w:pPr>
            <w:r>
              <w:rPr>
                <w:b/>
                <w:lang w:val="en-US"/>
              </w:rPr>
              <w:t>*82.150.240.202</w:t>
            </w:r>
          </w:p>
          <w:p w14:paraId="71A44B2E" w14:textId="77777777" w:rsidR="002527BA" w:rsidRDefault="007655FF">
            <w:pPr>
              <w:jc w:val="both"/>
              <w:rPr>
                <w:b/>
                <w:lang w:val="en-US"/>
              </w:rPr>
            </w:pPr>
            <w:r>
              <w:rPr>
                <w:b/>
                <w:lang w:val="en-US"/>
              </w:rPr>
              <w:t>82.150.240.199</w:t>
            </w:r>
          </w:p>
          <w:p w14:paraId="71A44B2F" w14:textId="77777777" w:rsidR="002527BA" w:rsidRDefault="007655FF">
            <w:pPr>
              <w:jc w:val="both"/>
            </w:pPr>
            <w:r>
              <w:rPr>
                <w:b/>
                <w:lang w:val="en-US"/>
              </w:rPr>
              <w:t>82.150.240.200</w:t>
            </w:r>
          </w:p>
        </w:tc>
      </w:tr>
      <w:tr w:rsidR="002527BA" w14:paraId="71A44B39" w14:textId="77777777">
        <w:trPr>
          <w:cantSplit/>
          <w:jc w:val="center"/>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31" w14:textId="77777777" w:rsidR="002527BA" w:rsidRDefault="007655FF">
            <w:pPr>
              <w:pStyle w:val="CommentText"/>
              <w:jc w:val="both"/>
              <w:rPr>
                <w:b/>
              </w:rPr>
            </w:pPr>
            <w:r>
              <w:rPr>
                <w:b/>
              </w:rPr>
              <w:t>Production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34074C" w14:textId="77777777" w:rsidR="002527BA" w:rsidRPr="000F72CC" w:rsidRDefault="000F72CC">
            <w:pPr>
              <w:jc w:val="center"/>
              <w:rPr>
                <w:rFonts w:ascii="Tahoma" w:hAnsi="Tahoma" w:cs="Tahoma"/>
                <w:color w:val="FF0000"/>
                <w:lang w:val="vi-VN"/>
              </w:rPr>
            </w:pPr>
            <w:r w:rsidRPr="000F72CC">
              <w:rPr>
                <w:rFonts w:ascii="Tahoma" w:hAnsi="Tahoma" w:cs="Tahoma"/>
                <w:color w:val="FF0000"/>
                <w:lang w:val="vi-VN"/>
              </w:rPr>
              <w:t>10.131.15.11</w:t>
            </w:r>
          </w:p>
          <w:p w14:paraId="71A44B32" w14:textId="16CF8336" w:rsidR="000F72CC" w:rsidRDefault="000F72CC">
            <w:pPr>
              <w:jc w:val="center"/>
            </w:pPr>
            <w:r w:rsidRPr="000F72CC">
              <w:rPr>
                <w:rFonts w:ascii="Tahoma" w:hAnsi="Tahoma" w:cs="Tahoma"/>
                <w:color w:val="FF0000"/>
                <w:lang w:val="vi-VN"/>
              </w:rPr>
              <w:t>10.131.15.12</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33" w14:textId="77777777" w:rsidR="002527BA" w:rsidRDefault="007655FF">
            <w:pPr>
              <w:jc w:val="both"/>
              <w:rPr>
                <w:b/>
              </w:rPr>
            </w:pPr>
            <w:r>
              <w:rPr>
                <w:b/>
              </w:rPr>
              <w:t>194.156.171.133</w:t>
            </w:r>
          </w:p>
          <w:p w14:paraId="71A44B34" w14:textId="77777777" w:rsidR="002527BA" w:rsidRDefault="007655FF">
            <w:pPr>
              <w:jc w:val="both"/>
              <w:rPr>
                <w:b/>
              </w:rPr>
            </w:pPr>
            <w:r>
              <w:rPr>
                <w:b/>
              </w:rPr>
              <w:t>194.156.171.132</w:t>
            </w:r>
          </w:p>
          <w:p w14:paraId="71A44B35" w14:textId="77777777" w:rsidR="002527BA" w:rsidRDefault="007655FF">
            <w:pPr>
              <w:jc w:val="both"/>
              <w:rPr>
                <w:b/>
              </w:rPr>
            </w:pPr>
            <w:r>
              <w:rPr>
                <w:b/>
              </w:rPr>
              <w:t>194.156.171.137</w:t>
            </w:r>
          </w:p>
          <w:p w14:paraId="71A44B36" w14:textId="77777777" w:rsidR="002527BA" w:rsidRDefault="007655FF">
            <w:pPr>
              <w:jc w:val="both"/>
              <w:rPr>
                <w:b/>
              </w:rPr>
            </w:pPr>
            <w:r>
              <w:rPr>
                <w:b/>
              </w:rPr>
              <w:t>194.156.171.141</w:t>
            </w:r>
          </w:p>
          <w:p w14:paraId="71A44B37" w14:textId="77777777" w:rsidR="002527BA" w:rsidRDefault="007655FF">
            <w:pPr>
              <w:jc w:val="both"/>
              <w:rPr>
                <w:b/>
              </w:rPr>
            </w:pPr>
            <w:r>
              <w:rPr>
                <w:b/>
              </w:rPr>
              <w:t>194.156.171.139</w:t>
            </w:r>
          </w:p>
          <w:p w14:paraId="71A44B38" w14:textId="77777777" w:rsidR="002527BA" w:rsidRDefault="007655FF">
            <w:pPr>
              <w:jc w:val="both"/>
            </w:pPr>
            <w:r>
              <w:rPr>
                <w:b/>
              </w:rPr>
              <w:t>194.156.171.142</w:t>
            </w:r>
          </w:p>
        </w:tc>
      </w:tr>
    </w:tbl>
    <w:p w14:paraId="71A44B3A" w14:textId="77777777" w:rsidR="002527BA" w:rsidRDefault="002527BA">
      <w:pPr>
        <w:jc w:val="both"/>
      </w:pPr>
    </w:p>
    <w:p w14:paraId="71A44B3B" w14:textId="77777777" w:rsidR="002527BA" w:rsidRDefault="007655FF">
      <w:pPr>
        <w:jc w:val="both"/>
      </w:pPr>
      <w:r>
        <w:rPr>
          <w:b/>
          <w:lang w:val="en-US"/>
        </w:rPr>
        <w:t>Notes:</w:t>
      </w:r>
    </w:p>
    <w:p w14:paraId="71A44B3C" w14:textId="77777777" w:rsidR="002527BA" w:rsidRDefault="002527BA">
      <w:pPr>
        <w:jc w:val="both"/>
        <w:rPr>
          <w:lang w:val="en-US"/>
        </w:rPr>
      </w:pPr>
    </w:p>
    <w:p w14:paraId="71A44B3D" w14:textId="77777777" w:rsidR="002527BA" w:rsidRDefault="007655FF">
      <w:pPr>
        <w:numPr>
          <w:ilvl w:val="0"/>
          <w:numId w:val="22"/>
        </w:numPr>
        <w:jc w:val="both"/>
      </w:pPr>
      <w:r>
        <w:rPr>
          <w:lang w:val="en-US"/>
        </w:rPr>
        <w:t xml:space="preserve">On test the IP addresses used by 1A is dependent on whether acting as the client or the server. The addresses marked with an asterisk (*) are for operation in Cluster mode and are for </w:t>
      </w:r>
      <w:r>
        <w:fldChar w:fldCharType="begin"/>
      </w:r>
      <w:r>
        <w:instrText xml:space="preserve"> DOCPROPERTY "Client" </w:instrText>
      </w:r>
      <w:r>
        <w:fldChar w:fldCharType="separate"/>
      </w:r>
      <w:r>
        <w:t>VN</w:t>
      </w:r>
      <w:r>
        <w:fldChar w:fldCharType="end"/>
      </w:r>
      <w:r>
        <w:rPr>
          <w:b/>
        </w:rPr>
        <w:t xml:space="preserve"> </w:t>
      </w:r>
      <w:r>
        <w:rPr>
          <w:lang w:val="en-US"/>
        </w:rPr>
        <w:t>to connect to. 1A will connect from the IP addresses without asterisk.</w:t>
      </w:r>
    </w:p>
    <w:p w14:paraId="71A44B3E" w14:textId="77777777" w:rsidR="002527BA" w:rsidRDefault="007655FF">
      <w:pPr>
        <w:numPr>
          <w:ilvl w:val="0"/>
          <w:numId w:val="22"/>
        </w:numPr>
        <w:jc w:val="both"/>
        <w:rPr>
          <w:lang w:val="en-US"/>
        </w:rPr>
      </w:pPr>
      <w:r>
        <w:rPr>
          <w:lang w:val="en-US"/>
        </w:rPr>
        <w:t>On production 1A will use the same IP addresses regardless of the client/server relationship.</w:t>
      </w:r>
    </w:p>
    <w:p w14:paraId="71A44B3F" w14:textId="77777777" w:rsidR="002527BA" w:rsidRDefault="002527BA">
      <w:pPr>
        <w:jc w:val="both"/>
        <w:rPr>
          <w:lang w:val="en-US"/>
        </w:rPr>
      </w:pPr>
    </w:p>
    <w:p w14:paraId="71A44B40" w14:textId="77777777" w:rsidR="002527BA" w:rsidRDefault="002527BA">
      <w:pPr>
        <w:jc w:val="both"/>
        <w:rPr>
          <w:lang w:val="en-US"/>
        </w:rPr>
      </w:pPr>
    </w:p>
    <w:p w14:paraId="71A44B41" w14:textId="77777777" w:rsidR="002527BA" w:rsidRDefault="002527BA">
      <w:pPr>
        <w:jc w:val="both"/>
      </w:pPr>
    </w:p>
    <w:p w14:paraId="71A44B42" w14:textId="77777777" w:rsidR="002527BA" w:rsidRDefault="002527BA">
      <w:pPr>
        <w:jc w:val="both"/>
      </w:pPr>
    </w:p>
    <w:p w14:paraId="71A44B43" w14:textId="77777777" w:rsidR="002527BA" w:rsidRDefault="007655FF">
      <w:pPr>
        <w:pStyle w:val="Heading2"/>
      </w:pPr>
      <w:bookmarkStart w:id="88" w:name="_Toc531953077"/>
      <w:bookmarkStart w:id="89" w:name="__RefHeading___Toc4398_3853176667"/>
      <w:bookmarkStart w:id="90" w:name="_Toc148510490"/>
      <w:bookmarkStart w:id="91" w:name="_Toc531953078"/>
      <w:bookmarkStart w:id="92" w:name="_Toc531956431"/>
      <w:bookmarkStart w:id="93" w:name="_Toc26433150"/>
      <w:bookmarkStart w:id="94" w:name="_Toc469473478"/>
      <w:bookmarkStart w:id="95" w:name="_Toc482013138"/>
      <w:bookmarkEnd w:id="88"/>
      <w:r>
        <w:t>TCP</w:t>
      </w:r>
      <w:bookmarkEnd w:id="89"/>
      <w:bookmarkEnd w:id="90"/>
      <w:bookmarkEnd w:id="91"/>
      <w:bookmarkEnd w:id="92"/>
      <w:bookmarkEnd w:id="93"/>
    </w:p>
    <w:p w14:paraId="71A44B44" w14:textId="77777777" w:rsidR="002527BA" w:rsidRDefault="007655FF">
      <w:pPr>
        <w:jc w:val="both"/>
      </w:pPr>
      <w:r>
        <w:t>Layer 4 is implemented using TCP.</w:t>
      </w:r>
    </w:p>
    <w:p w14:paraId="71A44B45" w14:textId="77777777" w:rsidR="002527BA" w:rsidRDefault="007655FF">
      <w:pPr>
        <w:pStyle w:val="Heading3"/>
      </w:pPr>
      <w:bookmarkStart w:id="96" w:name="__RefHeading___Toc4400_3853176667"/>
      <w:bookmarkStart w:id="97" w:name="_Toc23907856"/>
      <w:bookmarkStart w:id="98" w:name="_Toc26334057"/>
      <w:bookmarkStart w:id="99" w:name="_Toc148510491"/>
      <w:bookmarkStart w:id="100" w:name="_Toc531953079"/>
      <w:bookmarkStart w:id="101" w:name="_Toc531956432"/>
      <w:bookmarkStart w:id="102" w:name="_Toc26433151"/>
      <w:bookmarkEnd w:id="94"/>
      <w:bookmarkEnd w:id="95"/>
      <w:r>
        <w:t>Client/Server Relationship</w:t>
      </w:r>
      <w:bookmarkEnd w:id="96"/>
      <w:bookmarkEnd w:id="97"/>
      <w:bookmarkEnd w:id="98"/>
      <w:bookmarkEnd w:id="99"/>
      <w:bookmarkEnd w:id="100"/>
      <w:bookmarkEnd w:id="101"/>
      <w:bookmarkEnd w:id="102"/>
    </w:p>
    <w:p w14:paraId="71A44B46" w14:textId="77777777" w:rsidR="002527BA" w:rsidRDefault="007655FF">
      <w:pPr>
        <w:numPr>
          <w:ilvl w:val="0"/>
          <w:numId w:val="22"/>
        </w:numPr>
        <w:jc w:val="both"/>
      </w:pPr>
      <w:r>
        <w:t xml:space="preserve">Between the </w:t>
      </w:r>
      <w:r>
        <w:fldChar w:fldCharType="begin"/>
      </w:r>
      <w:r>
        <w:instrText xml:space="preserve"> DOCPROPERTY "Client" </w:instrText>
      </w:r>
      <w:r>
        <w:fldChar w:fldCharType="separate"/>
      </w:r>
      <w:r>
        <w:t>VN</w:t>
      </w:r>
      <w:r>
        <w:fldChar w:fldCharType="end"/>
      </w:r>
      <w:r>
        <w:t xml:space="preserve"> MQ Series and the 1A MQ Hub:</w:t>
      </w:r>
    </w:p>
    <w:p w14:paraId="71A44B47" w14:textId="77777777" w:rsidR="002527BA" w:rsidRDefault="002527BA">
      <w:pPr>
        <w:jc w:val="both"/>
      </w:pPr>
    </w:p>
    <w:p w14:paraId="71A44B48" w14:textId="77777777" w:rsidR="002527BA" w:rsidRDefault="007655FF">
      <w:pPr>
        <w:jc w:val="both"/>
      </w:pPr>
      <w:r>
        <w:rPr>
          <w:lang w:val="en-US"/>
        </w:rPr>
        <w:t xml:space="preserve">There will be a single TCP/IP connection per defined pair of sender/receiver channel between the corresponding instances of the 1A-MQ-Hub and the given instances on the </w:t>
      </w:r>
      <w:r>
        <w:fldChar w:fldCharType="begin"/>
      </w:r>
      <w:r>
        <w:instrText xml:space="preserve"> DOCPROPERTY "Client" </w:instrText>
      </w:r>
      <w:r>
        <w:fldChar w:fldCharType="separate"/>
      </w:r>
      <w:r>
        <w:t>VN</w:t>
      </w:r>
      <w:r>
        <w:fldChar w:fldCharType="end"/>
      </w:r>
      <w:r>
        <w:t xml:space="preserve"> </w:t>
      </w:r>
      <w:r>
        <w:rPr>
          <w:color w:val="000000"/>
        </w:rPr>
        <w:t xml:space="preserve"> MQ</w:t>
      </w:r>
      <w:r>
        <w:rPr>
          <w:lang w:val="en-US"/>
        </w:rPr>
        <w:t xml:space="preserve"> side. The sender channel acts as a client and the receiver channel acts as a server.</w:t>
      </w:r>
    </w:p>
    <w:p w14:paraId="71A44B49" w14:textId="77777777" w:rsidR="002527BA" w:rsidRDefault="002527BA">
      <w:pPr>
        <w:jc w:val="both"/>
        <w:rPr>
          <w:color w:val="000000"/>
          <w:lang w:val="en-US"/>
        </w:rPr>
      </w:pPr>
    </w:p>
    <w:p w14:paraId="71A44B4A" w14:textId="77777777" w:rsidR="002527BA" w:rsidRDefault="002527BA">
      <w:pPr>
        <w:jc w:val="both"/>
        <w:rPr>
          <w:color w:val="000000"/>
        </w:rPr>
      </w:pPr>
    </w:p>
    <w:p w14:paraId="71A44B4B" w14:textId="77777777" w:rsidR="002527BA" w:rsidRDefault="007655FF">
      <w:pPr>
        <w:pStyle w:val="Heading3"/>
      </w:pPr>
      <w:bookmarkStart w:id="103" w:name="_Toc35344766"/>
      <w:bookmarkStart w:id="104" w:name="_Toc35344767"/>
      <w:bookmarkStart w:id="105" w:name="_Toc35344768"/>
      <w:bookmarkStart w:id="106" w:name="_Toc35344769"/>
      <w:bookmarkStart w:id="107" w:name="_Toc26939421"/>
      <w:bookmarkStart w:id="108" w:name="_Ref89831048"/>
      <w:bookmarkStart w:id="109" w:name="__RefHeading___Toc4402_3853176667"/>
      <w:bookmarkStart w:id="110" w:name="_Ref148506892"/>
      <w:bookmarkStart w:id="111" w:name="_Toc148510492"/>
      <w:bookmarkStart w:id="112" w:name="_Toc531953080"/>
      <w:bookmarkStart w:id="113" w:name="_Toc531956433"/>
      <w:bookmarkStart w:id="114" w:name="_Toc26433152"/>
      <w:bookmarkEnd w:id="103"/>
      <w:bookmarkEnd w:id="104"/>
      <w:bookmarkEnd w:id="105"/>
      <w:bookmarkEnd w:id="106"/>
      <w:r>
        <w:t xml:space="preserve">TCP/IP </w:t>
      </w:r>
      <w:bookmarkEnd w:id="107"/>
      <w:r>
        <w:t>configuration</w:t>
      </w:r>
      <w:bookmarkEnd w:id="108"/>
      <w:r>
        <w:t xml:space="preserve"> for firewall</w:t>
      </w:r>
      <w:bookmarkEnd w:id="109"/>
      <w:bookmarkEnd w:id="110"/>
      <w:bookmarkEnd w:id="111"/>
      <w:bookmarkEnd w:id="112"/>
      <w:bookmarkEnd w:id="113"/>
      <w:bookmarkEnd w:id="114"/>
    </w:p>
    <w:p w14:paraId="71A44B4C" w14:textId="77777777" w:rsidR="002527BA" w:rsidRDefault="007655FF">
      <w:pPr>
        <w:jc w:val="both"/>
      </w:pPr>
      <w:r>
        <w:rPr>
          <w:noProof/>
          <w:lang w:val="en-US" w:eastAsia="en-US"/>
        </w:rPr>
        <mc:AlternateContent>
          <mc:Choice Requires="wps">
            <w:drawing>
              <wp:anchor distT="0" distB="0" distL="114300" distR="114300" simplePos="0" relativeHeight="11" behindDoc="0" locked="0" layoutInCell="1" allowOverlap="1" wp14:anchorId="71A44A34" wp14:editId="71A44A35">
                <wp:simplePos x="0" y="0"/>
                <wp:positionH relativeFrom="column">
                  <wp:posOffset>378461</wp:posOffset>
                </wp:positionH>
                <wp:positionV relativeFrom="paragraph">
                  <wp:posOffset>24761</wp:posOffset>
                </wp:positionV>
                <wp:extent cx="5410203" cy="1244598"/>
                <wp:effectExtent l="0" t="0" r="19047" b="12702"/>
                <wp:wrapNone/>
                <wp:docPr id="5" name="Text Box 189"/>
                <wp:cNvGraphicFramePr/>
                <a:graphic xmlns:a="http://schemas.openxmlformats.org/drawingml/2006/main">
                  <a:graphicData uri="http://schemas.microsoft.com/office/word/2010/wordprocessingShape">
                    <wps:wsp>
                      <wps:cNvSpPr txBox="1"/>
                      <wps:spPr>
                        <a:xfrm>
                          <a:off x="0" y="0"/>
                          <a:ext cx="5410203" cy="1244598"/>
                        </a:xfrm>
                        <a:prstGeom prst="rect">
                          <a:avLst/>
                        </a:prstGeom>
                        <a:noFill/>
                        <a:ln w="19046">
                          <a:solidFill>
                            <a:srgbClr val="FF0000"/>
                          </a:solidFill>
                          <a:prstDash val="solid"/>
                        </a:ln>
                      </wps:spPr>
                      <wps:txbx>
                        <w:txbxContent>
                          <w:p w14:paraId="71A44A3C" w14:textId="77777777" w:rsidR="002527BA" w:rsidRDefault="007655FF">
                            <w:pPr>
                              <w:rPr>
                                <w:b/>
                              </w:rPr>
                            </w:pPr>
                            <w:r>
                              <w:rPr>
                                <w:b/>
                              </w:rPr>
                              <w:t>Amadeus Recommendation:</w:t>
                            </w:r>
                          </w:p>
                          <w:p w14:paraId="71A44A3D" w14:textId="77777777" w:rsidR="002527BA" w:rsidRDefault="002527BA">
                            <w:pPr>
                              <w:jc w:val="center"/>
                              <w:rPr>
                                <w:b/>
                              </w:rPr>
                            </w:pPr>
                          </w:p>
                          <w:p w14:paraId="71A44A3E" w14:textId="77777777" w:rsidR="002527BA" w:rsidRDefault="007655FF">
                            <w:pPr>
                              <w:rPr>
                                <w:b/>
                              </w:rPr>
                            </w:pPr>
                            <w:r>
                              <w:rPr>
                                <w:b/>
                              </w:rPr>
                              <w:t>To cover the possibility that additional IP addresses will be added in future, the whole subnet should be allowed in the firewall:</w:t>
                            </w:r>
                          </w:p>
                          <w:p w14:paraId="71A44A3F" w14:textId="77777777" w:rsidR="002527BA" w:rsidRDefault="002527BA">
                            <w:pPr>
                              <w:rPr>
                                <w:b/>
                              </w:rPr>
                            </w:pPr>
                          </w:p>
                          <w:p w14:paraId="71A44A40" w14:textId="77777777" w:rsidR="002527BA" w:rsidRDefault="007655FF">
                            <w:r>
                              <w:rPr>
                                <w:b/>
                                <w:lang w:val="en-US"/>
                              </w:rPr>
                              <w:t xml:space="preserve">For test -              82.150.240.192 </w:t>
                            </w:r>
                            <w:r>
                              <w:rPr>
                                <w:b/>
                              </w:rPr>
                              <w:t>(netmask 255.255.255.224)</w:t>
                            </w:r>
                          </w:p>
                          <w:p w14:paraId="71A44A41" w14:textId="77777777" w:rsidR="002527BA" w:rsidRDefault="007655FF">
                            <w:pPr>
                              <w:rPr>
                                <w:b/>
                              </w:rPr>
                            </w:pPr>
                            <w:r>
                              <w:rPr>
                                <w:b/>
                              </w:rPr>
                              <w:t>For production - 194.156.171.128 (netmask 255.255.255.240)</w:t>
                            </w:r>
                          </w:p>
                          <w:p w14:paraId="71A44A42" w14:textId="77777777" w:rsidR="002527BA" w:rsidRDefault="002527BA"/>
                        </w:txbxContent>
                      </wps:txbx>
                      <wps:bodyPr vert="horz" wrap="square" lIns="91440" tIns="45720" rIns="91440" bIns="45720" anchor="t" anchorCtr="0" compatLnSpc="0">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A44A34" id="_x0000_t202" coordsize="21600,21600" o:spt="202" path="m,l,21600r21600,l21600,xe">
                <v:stroke joinstyle="miter"/>
                <v:path gradientshapeok="t" o:connecttype="rect"/>
              </v:shapetype>
              <v:shape id="Text Box 189" o:spid="_x0000_s1026" type="#_x0000_t202" style="position:absolute;left:0;text-align:left;margin-left:29.8pt;margin-top:1.95pt;width:426pt;height:98pt;z-index: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" filled="f" strokecolor="red" strokeweight=".52906mm">
                <v:textbox>
                  <w:txbxContent>
                    <w:p w14:paraId="71A44A3C" w14:textId="77777777" w:rsidR="002527BA" w:rsidRDefault="007655FF">
                      <w:pPr>
                        <w:rPr>
                          <w:b/>
                        </w:rPr>
                      </w:pPr>
                      <w:r>
                        <w:rPr>
                          <w:b/>
                        </w:rPr>
                        <w:t>Amadeus Recommendation:</w:t>
                      </w:r>
                    </w:p>
                    <w:p w14:paraId="71A44A3D" w14:textId="77777777" w:rsidR="002527BA" w:rsidRDefault="002527BA">
                      <w:pPr>
                        <w:jc w:val="center"/>
                        <w:rPr>
                          <w:b/>
                        </w:rPr>
                      </w:pPr>
                    </w:p>
                    <w:p w14:paraId="71A44A3E" w14:textId="77777777" w:rsidR="002527BA" w:rsidRDefault="007655FF">
                      <w:pPr>
                        <w:rPr>
                          <w:b/>
                        </w:rPr>
                      </w:pPr>
                      <w:r>
                        <w:rPr>
                          <w:b/>
                        </w:rPr>
                        <w:t>To cover the possibility that additional IP addresses will be added in future, the whole subnet should be allowed in the firewall:</w:t>
                      </w:r>
                    </w:p>
                    <w:p w14:paraId="71A44A3F" w14:textId="77777777" w:rsidR="002527BA" w:rsidRDefault="002527BA">
                      <w:pPr>
                        <w:rPr>
                          <w:b/>
                        </w:rPr>
                      </w:pPr>
                    </w:p>
                    <w:p w14:paraId="71A44A40" w14:textId="77777777" w:rsidR="002527BA" w:rsidRDefault="007655FF">
                      <w:r>
                        <w:rPr>
                          <w:b/>
                          <w:lang w:val="en-US"/>
                        </w:rPr>
                        <w:t xml:space="preserve">For test -              82.150.240.192 </w:t>
                      </w:r>
                      <w:r>
                        <w:rPr>
                          <w:b/>
                        </w:rPr>
                        <w:t>(netmask 255.255.255.224)</w:t>
                      </w:r>
                    </w:p>
                    <w:p w14:paraId="71A44A41" w14:textId="77777777" w:rsidR="002527BA" w:rsidRDefault="007655FF">
                      <w:pPr>
                        <w:rPr>
                          <w:b/>
                        </w:rPr>
                      </w:pPr>
                      <w:r>
                        <w:rPr>
                          <w:b/>
                        </w:rPr>
                        <w:t>For production - 194.156.171.128 (netmask 255.255.255.240)</w:t>
                      </w:r>
                    </w:p>
                    <w:p w14:paraId="71A44A42" w14:textId="77777777" w:rsidR="002527BA" w:rsidRDefault="002527BA"/>
                  </w:txbxContent>
                </v:textbox>
              </v:shape>
            </w:pict>
          </mc:Fallback>
        </mc:AlternateContent>
      </w:r>
    </w:p>
    <w:p w14:paraId="71A44B4D" w14:textId="77777777" w:rsidR="002527BA" w:rsidRDefault="002527BA">
      <w:pPr>
        <w:jc w:val="both"/>
      </w:pPr>
    </w:p>
    <w:p w14:paraId="71A44B4E" w14:textId="77777777" w:rsidR="002527BA" w:rsidRDefault="002527BA">
      <w:pPr>
        <w:jc w:val="both"/>
      </w:pPr>
    </w:p>
    <w:p w14:paraId="71A44B4F" w14:textId="77777777" w:rsidR="002527BA" w:rsidRDefault="002527BA">
      <w:pPr>
        <w:jc w:val="both"/>
      </w:pPr>
    </w:p>
    <w:p w14:paraId="71A44B50" w14:textId="77777777" w:rsidR="002527BA" w:rsidRDefault="002527BA">
      <w:pPr>
        <w:jc w:val="both"/>
      </w:pPr>
    </w:p>
    <w:p w14:paraId="71A44B51" w14:textId="77777777" w:rsidR="002527BA" w:rsidRDefault="002527BA">
      <w:pPr>
        <w:jc w:val="both"/>
      </w:pPr>
    </w:p>
    <w:p w14:paraId="71A44B52" w14:textId="77777777" w:rsidR="002527BA" w:rsidRDefault="002527BA">
      <w:pPr>
        <w:jc w:val="both"/>
      </w:pPr>
    </w:p>
    <w:p w14:paraId="71A44B53" w14:textId="77777777" w:rsidR="002527BA" w:rsidRDefault="002527BA">
      <w:pPr>
        <w:jc w:val="both"/>
      </w:pPr>
    </w:p>
    <w:tbl>
      <w:tblPr>
        <w:tblW w:w="9540" w:type="dxa"/>
        <w:tblInd w:w="-5" w:type="dxa"/>
        <w:tblLayout w:type="fixed"/>
        <w:tblCellMar>
          <w:left w:w="10" w:type="dxa"/>
          <w:right w:w="10" w:type="dxa"/>
        </w:tblCellMar>
        <w:tblLook w:val="0000" w:firstRow="0" w:lastRow="0" w:firstColumn="0" w:lastColumn="0" w:noHBand="0" w:noVBand="0"/>
      </w:tblPr>
      <w:tblGrid>
        <w:gridCol w:w="1701"/>
        <w:gridCol w:w="2349"/>
        <w:gridCol w:w="770"/>
        <w:gridCol w:w="2523"/>
        <w:gridCol w:w="2197"/>
      </w:tblGrid>
      <w:tr w:rsidR="002527BA" w14:paraId="71A44B57" w14:textId="77777777">
        <w:trPr>
          <w:cantSplit/>
          <w:trHeight w:val="426"/>
        </w:trPr>
        <w:tc>
          <w:tcPr>
            <w:tcW w:w="170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4" w14:textId="77777777" w:rsidR="002527BA" w:rsidRDefault="007655FF">
            <w:pPr>
              <w:jc w:val="center"/>
              <w:rPr>
                <w:b/>
              </w:rPr>
            </w:pPr>
            <w:r>
              <w:rPr>
                <w:b/>
              </w:rPr>
              <w:t>Function</w:t>
            </w:r>
          </w:p>
        </w:tc>
        <w:tc>
          <w:tcPr>
            <w:tcW w:w="31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5" w14:textId="77777777" w:rsidR="002527BA" w:rsidRDefault="007655FF">
            <w:pPr>
              <w:jc w:val="center"/>
            </w:pPr>
            <w:r>
              <w:rPr>
                <w:b/>
              </w:rPr>
              <w:fldChar w:fldCharType="begin"/>
            </w:r>
            <w:r>
              <w:rPr>
                <w:b/>
              </w:rPr>
              <w:instrText xml:space="preserve"> DOCPROPERTY "Client" </w:instrText>
            </w:r>
            <w:r>
              <w:rPr>
                <w:b/>
              </w:rPr>
              <w:fldChar w:fldCharType="separate"/>
            </w:r>
            <w:r>
              <w:rPr>
                <w:b/>
              </w:rPr>
              <w:t>VN</w:t>
            </w:r>
            <w:r>
              <w:rPr>
                <w:b/>
              </w:rPr>
              <w:fldChar w:fldCharType="end"/>
            </w:r>
          </w:p>
        </w:tc>
        <w:tc>
          <w:tcPr>
            <w:tcW w:w="47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6" w14:textId="77777777" w:rsidR="002527BA" w:rsidRDefault="007655FF">
            <w:pPr>
              <w:jc w:val="center"/>
              <w:rPr>
                <w:b/>
              </w:rPr>
            </w:pPr>
            <w:r>
              <w:rPr>
                <w:b/>
              </w:rPr>
              <w:t>1A MQ-HUB</w:t>
            </w:r>
          </w:p>
        </w:tc>
      </w:tr>
      <w:tr w:rsidR="002527BA" w14:paraId="71A44B5E" w14:textId="77777777">
        <w:trPr>
          <w:cantSplit/>
        </w:trPr>
        <w:tc>
          <w:tcPr>
            <w:tcW w:w="170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8" w14:textId="77777777" w:rsidR="002527BA" w:rsidRDefault="002527BA">
            <w:pPr>
              <w:textAlignment w:val="baseline"/>
              <w:rPr>
                <w:rFonts w:ascii="Times New Roman" w:eastAsia="Times New Roman" w:hAnsi="Times New Roman" w:cs="Times New Roman"/>
                <w:sz w:val="20"/>
                <w:szCs w:val="20"/>
                <w:lang w:val="en-US" w:eastAsia="en-US"/>
              </w:rPr>
            </w:pPr>
          </w:p>
        </w:tc>
        <w:tc>
          <w:tcPr>
            <w:tcW w:w="23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9" w14:textId="77777777" w:rsidR="002527BA" w:rsidRDefault="007655FF">
            <w:pPr>
              <w:jc w:val="center"/>
              <w:rPr>
                <w:b/>
              </w:rPr>
            </w:pPr>
            <w:r>
              <w:rPr>
                <w:b/>
              </w:rPr>
              <w:t>IP address</w:t>
            </w:r>
          </w:p>
          <w:p w14:paraId="71A44B5A" w14:textId="77777777" w:rsidR="002527BA" w:rsidRDefault="007655FF">
            <w:pPr>
              <w:jc w:val="center"/>
              <w:rPr>
                <w:b/>
              </w:rPr>
            </w:pPr>
            <w:r>
              <w:rPr>
                <w:b/>
              </w:rPr>
              <w:t>(NAT)</w:t>
            </w:r>
          </w:p>
        </w:tc>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B" w14:textId="77777777" w:rsidR="002527BA" w:rsidRDefault="007655FF">
            <w:pPr>
              <w:jc w:val="center"/>
              <w:rPr>
                <w:b/>
              </w:rPr>
            </w:pPr>
            <w:r>
              <w:rPr>
                <w:b/>
              </w:rPr>
              <w:t>Port</w:t>
            </w:r>
          </w:p>
        </w:tc>
        <w:tc>
          <w:tcPr>
            <w:tcW w:w="25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C" w14:textId="77777777" w:rsidR="002527BA" w:rsidRDefault="007655FF">
            <w:pPr>
              <w:jc w:val="center"/>
              <w:rPr>
                <w:b/>
              </w:rPr>
            </w:pPr>
            <w:r>
              <w:rPr>
                <w:b/>
              </w:rPr>
              <w:t>IP address</w:t>
            </w:r>
          </w:p>
        </w:tc>
        <w:tc>
          <w:tcPr>
            <w:tcW w:w="2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5D" w14:textId="77777777" w:rsidR="002527BA" w:rsidRDefault="007655FF">
            <w:pPr>
              <w:jc w:val="center"/>
              <w:rPr>
                <w:b/>
              </w:rPr>
            </w:pPr>
            <w:r>
              <w:rPr>
                <w:b/>
              </w:rPr>
              <w:t>Port</w:t>
            </w:r>
          </w:p>
        </w:tc>
      </w:tr>
      <w:tr w:rsidR="002527BA" w14:paraId="71A44B60" w14:textId="77777777">
        <w:trPr>
          <w:cantSplit/>
        </w:trPr>
        <w:tc>
          <w:tcPr>
            <w:tcW w:w="954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tcPr>
          <w:p w14:paraId="71A44B5F" w14:textId="77777777" w:rsidR="002527BA" w:rsidRDefault="007655FF">
            <w:pPr>
              <w:rPr>
                <w:b/>
              </w:rPr>
            </w:pPr>
            <w:r>
              <w:rPr>
                <w:b/>
              </w:rPr>
              <w:t>Test</w:t>
            </w:r>
          </w:p>
        </w:tc>
      </w:tr>
      <w:tr w:rsidR="002527BA" w14:paraId="71A44B69" w14:textId="77777777">
        <w:trPr>
          <w:cantSplit/>
          <w:trHeight w:val="401"/>
        </w:trPr>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1" w14:textId="77777777" w:rsidR="002527BA" w:rsidRDefault="007655FF">
            <w:pPr>
              <w:pStyle w:val="CommentText"/>
            </w:pPr>
            <w:r>
              <w:t>Type 1 traffic</w:t>
            </w:r>
          </w:p>
          <w:p w14:paraId="71A44B62" w14:textId="77777777" w:rsidR="002527BA" w:rsidRDefault="002527BA">
            <w:pPr>
              <w:pStyle w:val="CommentText"/>
            </w:pPr>
          </w:p>
        </w:tc>
        <w:tc>
          <w:tcPr>
            <w:tcW w:w="23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3" w14:textId="77777777" w:rsidR="002527BA" w:rsidRDefault="007655FF">
            <w:pPr>
              <w:jc w:val="center"/>
              <w:rPr>
                <w:b/>
                <w:color w:val="0000FF"/>
                <w:sz w:val="18"/>
                <w:szCs w:val="18"/>
                <w:lang w:val="en-US"/>
              </w:rPr>
            </w:pPr>
            <w:r>
              <w:rPr>
                <w:b/>
                <w:color w:val="0000FF"/>
                <w:sz w:val="18"/>
                <w:szCs w:val="18"/>
                <w:lang w:val="en-US"/>
              </w:rPr>
              <w:t>10.1.10.237</w:t>
            </w:r>
          </w:p>
          <w:p w14:paraId="71A44B64" w14:textId="1C45C5BA" w:rsidR="002527BA" w:rsidRDefault="007655FF">
            <w:pPr>
              <w:jc w:val="center"/>
              <w:rPr>
                <w:b/>
                <w:color w:val="0000FF"/>
                <w:sz w:val="18"/>
                <w:szCs w:val="18"/>
                <w:lang w:val="en-US"/>
              </w:rPr>
            </w:pPr>
            <w:r>
              <w:rPr>
                <w:b/>
                <w:color w:val="0000FF"/>
                <w:sz w:val="18"/>
                <w:szCs w:val="18"/>
                <w:lang w:val="en-US"/>
              </w:rPr>
              <w:t>(HAN Nat’d: 10.197.16.</w:t>
            </w:r>
            <w:r w:rsidR="00D47A45">
              <w:rPr>
                <w:b/>
                <w:color w:val="0000FF"/>
                <w:sz w:val="18"/>
                <w:szCs w:val="18"/>
                <w:lang w:val="en-US"/>
              </w:rPr>
              <w:t>6</w:t>
            </w:r>
            <w:r>
              <w:rPr>
                <w:b/>
                <w:color w:val="0000FF"/>
                <w:sz w:val="18"/>
                <w:szCs w:val="18"/>
                <w:lang w:val="en-US"/>
              </w:rPr>
              <w:t xml:space="preserve">8 </w:t>
            </w:r>
          </w:p>
          <w:p w14:paraId="71A44B65" w14:textId="77777777" w:rsidR="002527BA" w:rsidRDefault="007655FF">
            <w:pPr>
              <w:jc w:val="center"/>
              <w:rPr>
                <w:b/>
                <w:color w:val="0000FF"/>
                <w:sz w:val="18"/>
                <w:szCs w:val="18"/>
                <w:lang w:val="en-US"/>
              </w:rPr>
            </w:pPr>
            <w:r>
              <w:rPr>
                <w:b/>
                <w:color w:val="0000FF"/>
                <w:sz w:val="18"/>
                <w:szCs w:val="18"/>
                <w:lang w:val="en-US"/>
              </w:rPr>
              <w:t>SGN Nat’d:10.197.16.67)</w:t>
            </w:r>
          </w:p>
        </w:tc>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6" w14:textId="77777777" w:rsidR="002527BA" w:rsidRDefault="007655FF">
            <w:pPr>
              <w:jc w:val="center"/>
              <w:rPr>
                <w:b/>
                <w:color w:val="000000"/>
              </w:rPr>
            </w:pPr>
            <w:r>
              <w:rPr>
                <w:b/>
                <w:color w:val="000000"/>
              </w:rPr>
              <w:t>*</w:t>
            </w:r>
          </w:p>
        </w:tc>
        <w:tc>
          <w:tcPr>
            <w:tcW w:w="25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7" w14:textId="77777777" w:rsidR="002527BA" w:rsidRDefault="007655FF">
            <w:pPr>
              <w:jc w:val="center"/>
              <w:rPr>
                <w:b/>
                <w:lang w:val="en-US"/>
              </w:rPr>
            </w:pPr>
            <w:r>
              <w:rPr>
                <w:b/>
                <w:lang w:val="en-US"/>
              </w:rPr>
              <w:t>82.150.240.201</w:t>
            </w:r>
          </w:p>
        </w:tc>
        <w:tc>
          <w:tcPr>
            <w:tcW w:w="2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8" w14:textId="77777777" w:rsidR="002527BA" w:rsidRDefault="007655FF">
            <w:pPr>
              <w:jc w:val="center"/>
            </w:pPr>
            <w:r>
              <w:rPr>
                <w:b/>
                <w:lang w:val="en-US"/>
              </w:rPr>
              <w:t>11451</w:t>
            </w:r>
          </w:p>
        </w:tc>
      </w:tr>
      <w:tr w:rsidR="002527BA" w14:paraId="71A44B72"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A" w14:textId="77777777" w:rsidR="002527BA" w:rsidRDefault="007655FF">
            <w:pPr>
              <w:pStyle w:val="CommentText"/>
            </w:pPr>
            <w:r>
              <w:t>Type 2 traffic</w:t>
            </w:r>
          </w:p>
        </w:tc>
        <w:tc>
          <w:tcPr>
            <w:tcW w:w="23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B" w14:textId="77777777" w:rsidR="002527BA" w:rsidRDefault="007655FF">
            <w:pPr>
              <w:jc w:val="center"/>
            </w:pPr>
            <w:r>
              <w:rPr>
                <w:b/>
                <w:color w:val="0000FF"/>
                <w:lang w:val="en-US"/>
              </w:rPr>
              <w:t>10.1.10.237</w:t>
            </w:r>
          </w:p>
          <w:p w14:paraId="71A44B6C" w14:textId="335D1DEA" w:rsidR="002527BA" w:rsidRDefault="007655FF">
            <w:pPr>
              <w:jc w:val="center"/>
              <w:rPr>
                <w:b/>
                <w:color w:val="0000FF"/>
                <w:sz w:val="18"/>
                <w:szCs w:val="18"/>
                <w:lang w:val="en-US"/>
              </w:rPr>
            </w:pPr>
            <w:r>
              <w:rPr>
                <w:b/>
                <w:color w:val="0000FF"/>
                <w:sz w:val="18"/>
                <w:szCs w:val="18"/>
                <w:lang w:val="en-US"/>
              </w:rPr>
              <w:t>(HAN Nat’d: 10.197.16.</w:t>
            </w:r>
            <w:r w:rsidR="00D47A45">
              <w:rPr>
                <w:b/>
                <w:color w:val="0000FF"/>
                <w:sz w:val="18"/>
                <w:szCs w:val="18"/>
                <w:lang w:val="en-US"/>
              </w:rPr>
              <w:t>6</w:t>
            </w:r>
            <w:r>
              <w:rPr>
                <w:b/>
                <w:color w:val="0000FF"/>
                <w:sz w:val="18"/>
                <w:szCs w:val="18"/>
                <w:lang w:val="en-US"/>
              </w:rPr>
              <w:t xml:space="preserve">8 </w:t>
            </w:r>
          </w:p>
          <w:p w14:paraId="71A44B6D" w14:textId="77777777" w:rsidR="002527BA" w:rsidRDefault="007655FF">
            <w:pPr>
              <w:jc w:val="center"/>
            </w:pPr>
            <w:r>
              <w:rPr>
                <w:b/>
                <w:color w:val="0000FF"/>
                <w:sz w:val="18"/>
                <w:szCs w:val="18"/>
                <w:lang w:val="en-US"/>
              </w:rPr>
              <w:t>SGN Nat’d:10.197.16.67)</w:t>
            </w:r>
          </w:p>
        </w:tc>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E" w14:textId="77777777" w:rsidR="002527BA" w:rsidRDefault="007655FF">
            <w:pPr>
              <w:jc w:val="center"/>
            </w:pPr>
            <w:r>
              <w:rPr>
                <w:b/>
                <w:lang w:val="en-US"/>
              </w:rPr>
              <w:t>6666</w:t>
            </w:r>
          </w:p>
        </w:tc>
        <w:tc>
          <w:tcPr>
            <w:tcW w:w="25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6F" w14:textId="77777777" w:rsidR="002527BA" w:rsidRDefault="007655FF">
            <w:pPr>
              <w:jc w:val="center"/>
              <w:rPr>
                <w:b/>
                <w:lang w:val="en-US"/>
              </w:rPr>
            </w:pPr>
            <w:r>
              <w:rPr>
                <w:b/>
                <w:lang w:val="en-US"/>
              </w:rPr>
              <w:t>82.150.240.199</w:t>
            </w:r>
          </w:p>
          <w:p w14:paraId="71A44B70" w14:textId="77777777" w:rsidR="002527BA" w:rsidRDefault="007655FF">
            <w:pPr>
              <w:jc w:val="center"/>
            </w:pPr>
            <w:r>
              <w:rPr>
                <w:b/>
                <w:lang w:val="en-US"/>
              </w:rPr>
              <w:t>82.150.240.200</w:t>
            </w:r>
          </w:p>
        </w:tc>
        <w:tc>
          <w:tcPr>
            <w:tcW w:w="2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1" w14:textId="77777777" w:rsidR="002527BA" w:rsidRDefault="007655FF">
            <w:pPr>
              <w:jc w:val="center"/>
              <w:rPr>
                <w:b/>
                <w:color w:val="000000"/>
              </w:rPr>
            </w:pPr>
            <w:r>
              <w:rPr>
                <w:b/>
                <w:color w:val="000000"/>
              </w:rPr>
              <w:t>*</w:t>
            </w:r>
          </w:p>
        </w:tc>
      </w:tr>
      <w:tr w:rsidR="002527BA" w14:paraId="71A44B74" w14:textId="77777777">
        <w:trPr>
          <w:cantSplit/>
        </w:trPr>
        <w:tc>
          <w:tcPr>
            <w:tcW w:w="954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tcPr>
          <w:p w14:paraId="71A44B73" w14:textId="77777777" w:rsidR="002527BA" w:rsidRDefault="007655FF">
            <w:pPr>
              <w:rPr>
                <w:b/>
                <w:color w:val="000000"/>
              </w:rPr>
            </w:pPr>
            <w:r>
              <w:rPr>
                <w:b/>
                <w:color w:val="000000"/>
              </w:rPr>
              <w:lastRenderedPageBreak/>
              <w:t>Production</w:t>
            </w:r>
          </w:p>
        </w:tc>
      </w:tr>
      <w:tr w:rsidR="002527BA" w14:paraId="71A44B7A" w14:textId="77777777">
        <w:trPr>
          <w:cantSplit/>
          <w:trHeight w:val="293"/>
        </w:trPr>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5" w14:textId="77777777" w:rsidR="002527BA" w:rsidRDefault="007655FF">
            <w:pPr>
              <w:pStyle w:val="CommentText"/>
            </w:pPr>
            <w:r>
              <w:t>Type 1 traffic</w:t>
            </w:r>
          </w:p>
        </w:tc>
        <w:tc>
          <w:tcPr>
            <w:tcW w:w="23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B0D5F3" w14:textId="77777777" w:rsidR="000F72CC" w:rsidRPr="000F72CC" w:rsidRDefault="000F72CC" w:rsidP="000F72CC">
            <w:pPr>
              <w:jc w:val="center"/>
              <w:rPr>
                <w:rFonts w:ascii="Tahoma" w:hAnsi="Tahoma" w:cs="Tahoma"/>
                <w:color w:val="FF0000"/>
                <w:lang w:val="vi-VN"/>
              </w:rPr>
            </w:pPr>
            <w:bookmarkStart w:id="115" w:name="_GoBack"/>
            <w:r w:rsidRPr="000F72CC">
              <w:rPr>
                <w:rFonts w:ascii="Tahoma" w:hAnsi="Tahoma" w:cs="Tahoma"/>
                <w:color w:val="FF0000"/>
                <w:lang w:val="vi-VN"/>
              </w:rPr>
              <w:t>10.131.15.11</w:t>
            </w:r>
          </w:p>
          <w:p w14:paraId="71A44B76" w14:textId="620CBA3F" w:rsidR="002527BA" w:rsidRDefault="000F72CC" w:rsidP="000F72CC">
            <w:pPr>
              <w:jc w:val="center"/>
            </w:pPr>
            <w:r w:rsidRPr="000F72CC">
              <w:rPr>
                <w:rFonts w:ascii="Tahoma" w:hAnsi="Tahoma" w:cs="Tahoma"/>
                <w:color w:val="FF0000"/>
                <w:lang w:val="vi-VN"/>
              </w:rPr>
              <w:t>10.131.15.12</w:t>
            </w:r>
            <w:bookmarkEnd w:id="115"/>
          </w:p>
        </w:tc>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7" w14:textId="77777777" w:rsidR="002527BA" w:rsidRDefault="007655FF">
            <w:pPr>
              <w:jc w:val="center"/>
              <w:rPr>
                <w:b/>
              </w:rPr>
            </w:pPr>
            <w:r>
              <w:rPr>
                <w:b/>
              </w:rPr>
              <w:t>*</w:t>
            </w:r>
          </w:p>
        </w:tc>
        <w:tc>
          <w:tcPr>
            <w:tcW w:w="25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8" w14:textId="77777777" w:rsidR="002527BA" w:rsidRDefault="007655FF">
            <w:pPr>
              <w:jc w:val="center"/>
              <w:rPr>
                <w:b/>
              </w:rPr>
            </w:pPr>
            <w:r>
              <w:rPr>
                <w:b/>
              </w:rPr>
              <w:t>194.156.171.141</w:t>
            </w:r>
          </w:p>
        </w:tc>
        <w:tc>
          <w:tcPr>
            <w:tcW w:w="2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9" w14:textId="77777777" w:rsidR="002527BA" w:rsidRDefault="007655FF">
            <w:pPr>
              <w:jc w:val="center"/>
              <w:rPr>
                <w:b/>
                <w:color w:val="000000"/>
              </w:rPr>
            </w:pPr>
            <w:r>
              <w:rPr>
                <w:b/>
                <w:color w:val="000000"/>
              </w:rPr>
              <w:t>12113</w:t>
            </w:r>
          </w:p>
        </w:tc>
      </w:tr>
      <w:tr w:rsidR="002527BA" w14:paraId="71A44B85"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B" w14:textId="77777777" w:rsidR="002527BA" w:rsidRDefault="007655FF">
            <w:pPr>
              <w:pStyle w:val="CommentText"/>
            </w:pPr>
            <w:r>
              <w:t>Type 2 traffic</w:t>
            </w:r>
          </w:p>
        </w:tc>
        <w:tc>
          <w:tcPr>
            <w:tcW w:w="23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ADA591" w14:textId="77777777" w:rsidR="000F72CC" w:rsidRPr="000F72CC" w:rsidRDefault="000F72CC" w:rsidP="000F72CC">
            <w:pPr>
              <w:jc w:val="center"/>
              <w:rPr>
                <w:rFonts w:ascii="Tahoma" w:hAnsi="Tahoma" w:cs="Tahoma"/>
                <w:color w:val="FF0000"/>
                <w:lang w:val="vi-VN"/>
              </w:rPr>
            </w:pPr>
            <w:r w:rsidRPr="000F72CC">
              <w:rPr>
                <w:rFonts w:ascii="Tahoma" w:hAnsi="Tahoma" w:cs="Tahoma"/>
                <w:color w:val="FF0000"/>
                <w:lang w:val="vi-VN"/>
              </w:rPr>
              <w:t>10.131.15.11</w:t>
            </w:r>
          </w:p>
          <w:p w14:paraId="71A44B7C" w14:textId="62B583F1" w:rsidR="002527BA" w:rsidRDefault="000F72CC" w:rsidP="000F72CC">
            <w:pPr>
              <w:jc w:val="center"/>
            </w:pPr>
            <w:r w:rsidRPr="000F72CC">
              <w:rPr>
                <w:rFonts w:ascii="Tahoma" w:hAnsi="Tahoma" w:cs="Tahoma"/>
                <w:color w:val="FF0000"/>
                <w:lang w:val="vi-VN"/>
              </w:rPr>
              <w:t>10.131.15.12</w:t>
            </w:r>
          </w:p>
        </w:tc>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D" w14:textId="77777777" w:rsidR="002527BA" w:rsidRDefault="007655FF">
            <w:pPr>
              <w:jc w:val="center"/>
            </w:pPr>
            <w:r>
              <w:rPr>
                <w:b/>
                <w:lang w:val="en-US"/>
              </w:rPr>
              <w:t>6666</w:t>
            </w:r>
          </w:p>
        </w:tc>
        <w:tc>
          <w:tcPr>
            <w:tcW w:w="25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7E" w14:textId="77777777" w:rsidR="002527BA" w:rsidRDefault="007655FF">
            <w:pPr>
              <w:jc w:val="center"/>
              <w:rPr>
                <w:b/>
              </w:rPr>
            </w:pPr>
            <w:r>
              <w:rPr>
                <w:b/>
              </w:rPr>
              <w:t>194.156.171.133</w:t>
            </w:r>
          </w:p>
          <w:p w14:paraId="71A44B7F" w14:textId="77777777" w:rsidR="002527BA" w:rsidRDefault="007655FF">
            <w:pPr>
              <w:jc w:val="center"/>
              <w:rPr>
                <w:b/>
              </w:rPr>
            </w:pPr>
            <w:r>
              <w:rPr>
                <w:b/>
              </w:rPr>
              <w:t>194.156.171.132</w:t>
            </w:r>
          </w:p>
          <w:p w14:paraId="71A44B80" w14:textId="77777777" w:rsidR="002527BA" w:rsidRDefault="007655FF">
            <w:pPr>
              <w:jc w:val="center"/>
              <w:rPr>
                <w:b/>
              </w:rPr>
            </w:pPr>
            <w:r>
              <w:rPr>
                <w:b/>
              </w:rPr>
              <w:t>194.156.171.137</w:t>
            </w:r>
          </w:p>
          <w:p w14:paraId="71A44B81" w14:textId="77777777" w:rsidR="002527BA" w:rsidRDefault="007655FF">
            <w:pPr>
              <w:jc w:val="center"/>
              <w:rPr>
                <w:b/>
              </w:rPr>
            </w:pPr>
            <w:r>
              <w:rPr>
                <w:b/>
              </w:rPr>
              <w:t>194.156.171.141</w:t>
            </w:r>
          </w:p>
          <w:p w14:paraId="71A44B82" w14:textId="77777777" w:rsidR="002527BA" w:rsidRDefault="007655FF">
            <w:pPr>
              <w:jc w:val="center"/>
              <w:rPr>
                <w:b/>
              </w:rPr>
            </w:pPr>
            <w:r>
              <w:rPr>
                <w:b/>
              </w:rPr>
              <w:t>194.156.171.139</w:t>
            </w:r>
          </w:p>
          <w:p w14:paraId="71A44B83" w14:textId="77777777" w:rsidR="002527BA" w:rsidRDefault="007655FF">
            <w:pPr>
              <w:jc w:val="center"/>
              <w:rPr>
                <w:b/>
              </w:rPr>
            </w:pPr>
            <w:r>
              <w:rPr>
                <w:b/>
              </w:rPr>
              <w:t>194.156.171.142</w:t>
            </w:r>
          </w:p>
        </w:tc>
        <w:tc>
          <w:tcPr>
            <w:tcW w:w="2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84" w14:textId="77777777" w:rsidR="002527BA" w:rsidRDefault="007655FF">
            <w:pPr>
              <w:jc w:val="center"/>
              <w:rPr>
                <w:b/>
              </w:rPr>
            </w:pPr>
            <w:r>
              <w:rPr>
                <w:b/>
              </w:rPr>
              <w:t>*</w:t>
            </w:r>
          </w:p>
        </w:tc>
      </w:tr>
    </w:tbl>
    <w:p w14:paraId="71A44B86" w14:textId="77777777" w:rsidR="002527BA" w:rsidRDefault="002527BA">
      <w:pPr>
        <w:rPr>
          <w:b/>
        </w:rPr>
      </w:pPr>
    </w:p>
    <w:p w14:paraId="71A44B87" w14:textId="77777777" w:rsidR="002527BA" w:rsidRDefault="007655FF">
      <w:pPr>
        <w:jc w:val="both"/>
      </w:pPr>
      <w:r>
        <w:rPr>
          <w:b/>
        </w:rPr>
        <w:t>Notes:</w:t>
      </w:r>
    </w:p>
    <w:p w14:paraId="71A44B88" w14:textId="77777777" w:rsidR="002527BA" w:rsidRDefault="002527BA">
      <w:pPr>
        <w:jc w:val="both"/>
      </w:pPr>
    </w:p>
    <w:p w14:paraId="71A44B89" w14:textId="77777777" w:rsidR="002527BA" w:rsidRDefault="007655FF">
      <w:pPr>
        <w:numPr>
          <w:ilvl w:val="0"/>
          <w:numId w:val="23"/>
        </w:numPr>
        <w:jc w:val="both"/>
      </w:pPr>
      <w:r>
        <w:t xml:space="preserve">Port numbers indicated by </w:t>
      </w:r>
      <w:r>
        <w:rPr>
          <w:b/>
        </w:rPr>
        <w:t>*</w:t>
      </w:r>
      <w:r>
        <w:t xml:space="preserve"> could be dynamically allocated.</w:t>
      </w:r>
    </w:p>
    <w:p w14:paraId="71A44B8A" w14:textId="77777777" w:rsidR="002527BA" w:rsidRDefault="007655FF">
      <w:pPr>
        <w:numPr>
          <w:ilvl w:val="0"/>
          <w:numId w:val="23"/>
        </w:numPr>
        <w:jc w:val="both"/>
      </w:pPr>
      <w:r>
        <w:rPr>
          <w:lang w:val="en-US"/>
        </w:rPr>
        <w:t>All IP addresses should be considered for firewall configuration purposes.</w:t>
      </w:r>
    </w:p>
    <w:p w14:paraId="71A44B8B" w14:textId="77777777" w:rsidR="002527BA" w:rsidRDefault="007655FF">
      <w:pPr>
        <w:pStyle w:val="Heading1"/>
      </w:pPr>
      <w:bookmarkStart w:id="116" w:name="_Toc148510493"/>
      <w:bookmarkStart w:id="117" w:name="__RefHeading___Toc4404_3853176667"/>
      <w:bookmarkStart w:id="118" w:name="_Toc531953081"/>
      <w:bookmarkStart w:id="119" w:name="_Toc531956434"/>
      <w:bookmarkStart w:id="120" w:name="_Toc26433153"/>
      <w:r>
        <w:t>Layers 5-6 Implementation: Session, Presentation</w:t>
      </w:r>
      <w:bookmarkEnd w:id="116"/>
      <w:bookmarkEnd w:id="117"/>
      <w:bookmarkEnd w:id="118"/>
      <w:bookmarkEnd w:id="119"/>
      <w:bookmarkEnd w:id="120"/>
    </w:p>
    <w:p w14:paraId="71A44B8C" w14:textId="77777777" w:rsidR="002527BA" w:rsidRDefault="007655FF">
      <w:pPr>
        <w:pStyle w:val="Heading2"/>
      </w:pPr>
      <w:bookmarkStart w:id="121" w:name="_Toc189629202"/>
      <w:bookmarkStart w:id="122" w:name="__RefHeading___Toc4406_3853176667"/>
      <w:bookmarkStart w:id="123" w:name="_Toc531953082"/>
      <w:bookmarkStart w:id="124" w:name="_Toc531956435"/>
      <w:bookmarkStart w:id="125" w:name="_Toc26433154"/>
      <w:r>
        <w:t>System details</w:t>
      </w:r>
      <w:bookmarkEnd w:id="121"/>
      <w:bookmarkEnd w:id="122"/>
      <w:bookmarkEnd w:id="123"/>
      <w:bookmarkEnd w:id="124"/>
      <w:bookmarkEnd w:id="125"/>
    </w:p>
    <w:tbl>
      <w:tblPr>
        <w:tblW w:w="9540" w:type="dxa"/>
        <w:tblLayout w:type="fixed"/>
        <w:tblCellMar>
          <w:left w:w="10" w:type="dxa"/>
          <w:right w:w="10" w:type="dxa"/>
        </w:tblCellMar>
        <w:tblLook w:val="0000" w:firstRow="0" w:lastRow="0" w:firstColumn="0" w:lastColumn="0" w:noHBand="0" w:noVBand="0"/>
      </w:tblPr>
      <w:tblGrid>
        <w:gridCol w:w="3250"/>
        <w:gridCol w:w="3171"/>
        <w:gridCol w:w="3119"/>
      </w:tblGrid>
      <w:tr w:rsidR="002527BA" w14:paraId="71A44B90" w14:textId="77777777">
        <w:tc>
          <w:tcPr>
            <w:tcW w:w="3250" w:type="dxa"/>
            <w:tcBorders>
              <w:bottom w:val="single" w:sz="4" w:space="0" w:color="000000"/>
              <w:right w:val="single" w:sz="4" w:space="0" w:color="000000"/>
            </w:tcBorders>
            <w:shd w:val="clear" w:color="auto" w:fill="auto"/>
            <w:tcMar>
              <w:top w:w="0" w:type="dxa"/>
              <w:left w:w="108" w:type="dxa"/>
              <w:bottom w:w="0" w:type="dxa"/>
              <w:right w:w="108" w:type="dxa"/>
            </w:tcMar>
          </w:tcPr>
          <w:p w14:paraId="71A44B8D" w14:textId="77777777" w:rsidR="002527BA" w:rsidRDefault="007655FF">
            <w:pPr>
              <w:pStyle w:val="NormalIndent"/>
              <w:ind w:left="0"/>
              <w:rPr>
                <w:b/>
                <w:sz w:val="18"/>
                <w:szCs w:val="18"/>
              </w:rPr>
            </w:pPr>
            <w:r>
              <w:rPr>
                <w:b/>
                <w:sz w:val="18"/>
                <w:szCs w:val="18"/>
              </w:rPr>
              <w:t>TEST &amp; PRODUCTION</w:t>
            </w:r>
          </w:p>
        </w:tc>
        <w:tc>
          <w:tcPr>
            <w:tcW w:w="31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8E" w14:textId="77777777" w:rsidR="002527BA" w:rsidRDefault="007655FF">
            <w:pPr>
              <w:pStyle w:val="NormalIndent"/>
              <w:ind w:left="0"/>
              <w:jc w:val="center"/>
            </w:pPr>
            <w:r>
              <w:rPr>
                <w:b/>
                <w:sz w:val="18"/>
                <w:szCs w:val="18"/>
              </w:rPr>
              <w:fldChar w:fldCharType="begin"/>
            </w:r>
            <w:r>
              <w:rPr>
                <w:b/>
                <w:sz w:val="18"/>
                <w:szCs w:val="18"/>
              </w:rPr>
              <w:instrText xml:space="preserve"> DOCPROPERTY "Client" </w:instrText>
            </w:r>
            <w:r>
              <w:rPr>
                <w:b/>
                <w:sz w:val="18"/>
                <w:szCs w:val="18"/>
              </w:rPr>
              <w:fldChar w:fldCharType="separate"/>
            </w:r>
            <w:r>
              <w:rPr>
                <w:b/>
                <w:sz w:val="18"/>
                <w:szCs w:val="18"/>
              </w:rPr>
              <w:t>VN</w:t>
            </w:r>
            <w:r>
              <w:rPr>
                <w:b/>
                <w:sz w:val="18"/>
                <w:szCs w:val="18"/>
              </w:rPr>
              <w:fldChar w:fldCharType="end"/>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8F" w14:textId="77777777" w:rsidR="002527BA" w:rsidRDefault="007655FF">
            <w:pPr>
              <w:pStyle w:val="NormalIndent"/>
              <w:ind w:left="0"/>
              <w:jc w:val="center"/>
              <w:rPr>
                <w:b/>
                <w:sz w:val="18"/>
                <w:szCs w:val="18"/>
              </w:rPr>
            </w:pPr>
            <w:r>
              <w:rPr>
                <w:b/>
                <w:sz w:val="18"/>
                <w:szCs w:val="18"/>
              </w:rPr>
              <w:t>1A</w:t>
            </w:r>
          </w:p>
        </w:tc>
      </w:tr>
      <w:tr w:rsidR="002527BA" w14:paraId="71A44B94" w14:textId="77777777">
        <w:tc>
          <w:tcPr>
            <w:tcW w:w="3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1" w14:textId="77777777" w:rsidR="002527BA" w:rsidRDefault="007655FF">
            <w:pPr>
              <w:pStyle w:val="NormalIndent"/>
              <w:ind w:left="0"/>
              <w:rPr>
                <w:sz w:val="18"/>
                <w:szCs w:val="18"/>
              </w:rPr>
            </w:pPr>
            <w:r>
              <w:rPr>
                <w:sz w:val="18"/>
                <w:szCs w:val="18"/>
              </w:rPr>
              <w:t>MQ VERSION</w:t>
            </w:r>
          </w:p>
        </w:tc>
        <w:tc>
          <w:tcPr>
            <w:tcW w:w="31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2" w14:textId="77777777" w:rsidR="002527BA" w:rsidRDefault="007655FF">
            <w:pPr>
              <w:pStyle w:val="NormalIndent"/>
              <w:ind w:left="0"/>
              <w:jc w:val="center"/>
              <w:rPr>
                <w:color w:val="0000FF"/>
                <w:sz w:val="18"/>
                <w:szCs w:val="18"/>
              </w:rPr>
            </w:pPr>
            <w:r>
              <w:rPr>
                <w:color w:val="0000FF"/>
                <w:sz w:val="18"/>
                <w:szCs w:val="18"/>
              </w:rPr>
              <w:t>9.1.2</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3" w14:textId="77777777" w:rsidR="002527BA" w:rsidRDefault="007655FF">
            <w:pPr>
              <w:pStyle w:val="NormalIndent"/>
              <w:ind w:left="0"/>
              <w:jc w:val="center"/>
              <w:rPr>
                <w:color w:val="000000"/>
                <w:sz w:val="18"/>
                <w:szCs w:val="18"/>
              </w:rPr>
            </w:pPr>
            <w:r>
              <w:rPr>
                <w:color w:val="000000"/>
                <w:sz w:val="18"/>
                <w:szCs w:val="18"/>
              </w:rPr>
              <w:t>9.3.0.4</w:t>
            </w:r>
          </w:p>
        </w:tc>
      </w:tr>
      <w:tr w:rsidR="002527BA" w14:paraId="71A44B98" w14:textId="77777777">
        <w:tc>
          <w:tcPr>
            <w:tcW w:w="3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5" w14:textId="77777777" w:rsidR="002527BA" w:rsidRDefault="007655FF">
            <w:pPr>
              <w:pStyle w:val="NormalIndent"/>
              <w:ind w:left="0"/>
              <w:rPr>
                <w:sz w:val="18"/>
                <w:szCs w:val="18"/>
              </w:rPr>
            </w:pPr>
            <w:r>
              <w:rPr>
                <w:sz w:val="18"/>
                <w:szCs w:val="18"/>
              </w:rPr>
              <w:t>GSKIT VERSION</w:t>
            </w:r>
          </w:p>
        </w:tc>
        <w:tc>
          <w:tcPr>
            <w:tcW w:w="31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6" w14:textId="77777777" w:rsidR="002527BA" w:rsidRDefault="002527BA">
            <w:pPr>
              <w:pStyle w:val="NormalIndent"/>
              <w:ind w:left="0"/>
              <w:jc w:val="center"/>
              <w:rPr>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7" w14:textId="77777777" w:rsidR="002527BA" w:rsidRDefault="007655FF">
            <w:pPr>
              <w:pStyle w:val="NormalIndent"/>
              <w:ind w:left="0"/>
              <w:jc w:val="center"/>
            </w:pPr>
            <w:r>
              <w:rPr>
                <w:rFonts w:ascii="Helv" w:hAnsi="Helv" w:cs="Helv"/>
                <w:color w:val="000000"/>
                <w:sz w:val="18"/>
                <w:szCs w:val="18"/>
                <w:lang w:val="en-US"/>
              </w:rPr>
              <w:t>8.0.50.88</w:t>
            </w:r>
          </w:p>
        </w:tc>
      </w:tr>
      <w:tr w:rsidR="002527BA" w14:paraId="71A44B9C" w14:textId="77777777">
        <w:tc>
          <w:tcPr>
            <w:tcW w:w="3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9" w14:textId="77777777" w:rsidR="002527BA" w:rsidRDefault="007655FF">
            <w:pPr>
              <w:pStyle w:val="NormalIndent"/>
              <w:ind w:left="0"/>
              <w:rPr>
                <w:sz w:val="18"/>
                <w:szCs w:val="18"/>
              </w:rPr>
            </w:pPr>
            <w:r>
              <w:rPr>
                <w:sz w:val="18"/>
                <w:szCs w:val="18"/>
              </w:rPr>
              <w:t>OS VERSION</w:t>
            </w:r>
          </w:p>
        </w:tc>
        <w:tc>
          <w:tcPr>
            <w:tcW w:w="31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A" w14:textId="77777777" w:rsidR="002527BA" w:rsidRDefault="002527BA">
            <w:pPr>
              <w:pStyle w:val="NormalIndent"/>
              <w:ind w:left="0"/>
              <w:jc w:val="center"/>
              <w:rPr>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9B" w14:textId="77777777" w:rsidR="002527BA" w:rsidRDefault="007655FF">
            <w:pPr>
              <w:pStyle w:val="NormalIndent"/>
              <w:ind w:left="0"/>
              <w:jc w:val="center"/>
              <w:rPr>
                <w:color w:val="000000"/>
                <w:sz w:val="18"/>
                <w:szCs w:val="18"/>
              </w:rPr>
            </w:pPr>
            <w:r>
              <w:rPr>
                <w:color w:val="000000"/>
                <w:sz w:val="18"/>
                <w:szCs w:val="18"/>
              </w:rPr>
              <w:t>GNU/Linux  3.10.0</w:t>
            </w:r>
          </w:p>
        </w:tc>
      </w:tr>
    </w:tbl>
    <w:p w14:paraId="71A44B9D" w14:textId="77777777" w:rsidR="002527BA" w:rsidRDefault="002527BA"/>
    <w:p w14:paraId="71A44B9E" w14:textId="77777777" w:rsidR="002527BA" w:rsidRDefault="007655FF">
      <w:pPr>
        <w:pStyle w:val="Heading2"/>
      </w:pPr>
      <w:bookmarkStart w:id="126" w:name="__RefHeading___Toc4408_3853176667"/>
      <w:bookmarkStart w:id="127" w:name="_Toc370622074"/>
      <w:bookmarkEnd w:id="0"/>
      <w:bookmarkEnd w:id="1"/>
      <w:bookmarkEnd w:id="2"/>
      <w:bookmarkEnd w:id="3"/>
      <w:r>
        <w:t xml:space="preserve">MQ Series – 1A to </w:t>
      </w:r>
      <w:r>
        <w:fldChar w:fldCharType="begin"/>
      </w:r>
      <w:r>
        <w:instrText xml:space="preserve"> DOCPROPERTY "Client" </w:instrText>
      </w:r>
      <w:r>
        <w:fldChar w:fldCharType="separate"/>
      </w:r>
      <w:r>
        <w:t>VN</w:t>
      </w:r>
      <w:r>
        <w:fldChar w:fldCharType="end"/>
      </w:r>
      <w:bookmarkEnd w:id="126"/>
    </w:p>
    <w:p w14:paraId="71A44B9F" w14:textId="77777777" w:rsidR="002527BA" w:rsidRDefault="007655FF">
      <w:pPr>
        <w:jc w:val="both"/>
      </w:pPr>
      <w:r>
        <w:t>This section provides details of the MQ parameters used.</w:t>
      </w:r>
    </w:p>
    <w:p w14:paraId="71A44BA0" w14:textId="77777777" w:rsidR="002527BA" w:rsidRDefault="002527BA">
      <w:pPr>
        <w:pStyle w:val="CommentText"/>
      </w:pPr>
    </w:p>
    <w:tbl>
      <w:tblPr>
        <w:tblW w:w="9535" w:type="dxa"/>
        <w:tblLayout w:type="fixed"/>
        <w:tblCellMar>
          <w:left w:w="10" w:type="dxa"/>
          <w:right w:w="10" w:type="dxa"/>
        </w:tblCellMar>
        <w:tblLook w:val="0000" w:firstRow="0" w:lastRow="0" w:firstColumn="0" w:lastColumn="0" w:noHBand="0" w:noVBand="0"/>
      </w:tblPr>
      <w:tblGrid>
        <w:gridCol w:w="2943"/>
        <w:gridCol w:w="3119"/>
        <w:gridCol w:w="3473"/>
      </w:tblGrid>
      <w:tr w:rsidR="002527BA" w14:paraId="71A44BA4" w14:textId="77777777">
        <w:trPr>
          <w:cantSplit/>
        </w:trPr>
        <w:tc>
          <w:tcPr>
            <w:tcW w:w="29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1" w14:textId="77777777" w:rsidR="002527BA" w:rsidRDefault="007655FF">
            <w:pPr>
              <w:jc w:val="center"/>
              <w:rPr>
                <w:b/>
                <w:sz w:val="18"/>
                <w:szCs w:val="18"/>
              </w:rPr>
            </w:pPr>
            <w:r>
              <w:rPr>
                <w:b/>
                <w:sz w:val="18"/>
                <w:szCs w:val="18"/>
              </w:rPr>
              <w:t>Message Queue</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2" w14:textId="77777777" w:rsidR="002527BA" w:rsidRDefault="007655FF">
            <w:pPr>
              <w:jc w:val="center"/>
            </w:pPr>
            <w:r>
              <w:rPr>
                <w:b/>
                <w:sz w:val="18"/>
                <w:szCs w:val="18"/>
              </w:rPr>
              <w:t>Test</w:t>
            </w:r>
          </w:p>
        </w:tc>
        <w:tc>
          <w:tcPr>
            <w:tcW w:w="34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3" w14:textId="77777777" w:rsidR="002527BA" w:rsidRDefault="007655FF">
            <w:pPr>
              <w:jc w:val="center"/>
              <w:rPr>
                <w:b/>
                <w:sz w:val="18"/>
                <w:szCs w:val="18"/>
              </w:rPr>
            </w:pPr>
            <w:r>
              <w:rPr>
                <w:b/>
                <w:sz w:val="18"/>
                <w:szCs w:val="18"/>
              </w:rPr>
              <w:t>Production</w:t>
            </w:r>
          </w:p>
        </w:tc>
      </w:tr>
      <w:tr w:rsidR="002527BA" w14:paraId="71A44BA6" w14:textId="77777777">
        <w:trPr>
          <w:cantSplit/>
        </w:trPr>
        <w:tc>
          <w:tcPr>
            <w:tcW w:w="9535" w:type="dxa"/>
            <w:gridSpan w:val="3"/>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A5" w14:textId="77777777" w:rsidR="002527BA" w:rsidRDefault="007655FF">
            <w:r>
              <w:rPr>
                <w:b/>
                <w:sz w:val="18"/>
                <w:szCs w:val="18"/>
              </w:rPr>
              <w:t>IP/Port for MQ</w:t>
            </w:r>
          </w:p>
        </w:tc>
      </w:tr>
      <w:tr w:rsidR="002527BA" w14:paraId="71A44BA8" w14:textId="77777777">
        <w:trPr>
          <w:cantSplit/>
          <w:trHeight w:val="179"/>
        </w:trPr>
        <w:tc>
          <w:tcPr>
            <w:tcW w:w="95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7" w14:textId="77777777" w:rsidR="002527BA" w:rsidRDefault="007655FF">
            <w:pPr>
              <w:jc w:val="center"/>
            </w:pPr>
            <w:r>
              <w:rPr>
                <w:rFonts w:cs="Courier New"/>
                <w:b/>
                <w:color w:val="0000FF"/>
                <w:sz w:val="18"/>
                <w:szCs w:val="18"/>
                <w:lang w:val="en-US"/>
              </w:rPr>
              <w:t xml:space="preserve">See </w:t>
            </w:r>
            <w:r>
              <w:fldChar w:fldCharType="begin"/>
            </w:r>
            <w:r>
              <w:instrText xml:space="preserve"> REF _Ref148506892 </w:instrText>
            </w:r>
            <w:r>
              <w:fldChar w:fldCharType="separate"/>
            </w:r>
            <w:r>
              <w:t>TCP/IP configuration for firewall</w:t>
            </w:r>
            <w:r>
              <w:fldChar w:fldCharType="end"/>
            </w:r>
          </w:p>
        </w:tc>
      </w:tr>
      <w:tr w:rsidR="002527BA" w14:paraId="71A44BAA" w14:textId="77777777">
        <w:trPr>
          <w:cantSplit/>
          <w:trHeight w:val="223"/>
        </w:trPr>
        <w:tc>
          <w:tcPr>
            <w:tcW w:w="9535" w:type="dxa"/>
            <w:gridSpan w:val="3"/>
            <w:tcBorders>
              <w:top w:val="single" w:sz="12" w:space="0" w:color="000000"/>
              <w:left w:val="single" w:sz="4" w:space="0" w:color="000000"/>
              <w:bottom w:val="single" w:sz="4" w:space="0" w:color="000000"/>
              <w:right w:val="single" w:sz="4" w:space="0" w:color="000000"/>
            </w:tcBorders>
            <w:shd w:val="clear" w:color="auto" w:fill="B3B3B3"/>
            <w:tcMar>
              <w:top w:w="0" w:type="dxa"/>
              <w:left w:w="108" w:type="dxa"/>
              <w:bottom w:w="0" w:type="dxa"/>
              <w:right w:w="108" w:type="dxa"/>
            </w:tcMar>
            <w:vAlign w:val="center"/>
          </w:tcPr>
          <w:p w14:paraId="71A44BA9" w14:textId="77777777" w:rsidR="002527BA" w:rsidRDefault="007655FF">
            <w:r>
              <w:rPr>
                <w:b/>
                <w:sz w:val="18"/>
                <w:szCs w:val="18"/>
              </w:rPr>
              <w:t>Queue Manager Name</w:t>
            </w:r>
          </w:p>
        </w:tc>
      </w:tr>
      <w:tr w:rsidR="002527BA" w14:paraId="71A44BAE" w14:textId="77777777">
        <w:trPr>
          <w:cantSplit/>
          <w:trHeight w:val="257"/>
        </w:trPr>
        <w:tc>
          <w:tcPr>
            <w:tcW w:w="294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B" w14:textId="77777777" w:rsidR="002527BA" w:rsidRDefault="007655FF">
            <w:pPr>
              <w:pStyle w:val="CommentText"/>
            </w:pPr>
            <w:r>
              <w:rPr>
                <w:sz w:val="18"/>
                <w:szCs w:val="18"/>
              </w:rPr>
              <w:fldChar w:fldCharType="begin"/>
            </w:r>
            <w:r>
              <w:rPr>
                <w:sz w:val="18"/>
                <w:szCs w:val="18"/>
              </w:rPr>
              <w:instrText xml:space="preserve"> DOCPROPERTY "Client" </w:instrText>
            </w:r>
            <w:r>
              <w:rPr>
                <w:sz w:val="18"/>
                <w:szCs w:val="18"/>
              </w:rPr>
              <w:fldChar w:fldCharType="separate"/>
            </w:r>
            <w:r>
              <w:rPr>
                <w:sz w:val="18"/>
                <w:szCs w:val="18"/>
              </w:rPr>
              <w:t>VN</w:t>
            </w:r>
            <w:r>
              <w:rPr>
                <w:sz w:val="18"/>
                <w:szCs w:val="18"/>
              </w:rPr>
              <w:fldChar w:fldCharType="end"/>
            </w:r>
          </w:p>
        </w:tc>
        <w:tc>
          <w:tcPr>
            <w:tcW w:w="3119"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C" w14:textId="77777777" w:rsidR="002527BA" w:rsidRDefault="007655FF">
            <w:pPr>
              <w:jc w:val="center"/>
              <w:rPr>
                <w:b/>
                <w:sz w:val="18"/>
                <w:szCs w:val="18"/>
              </w:rPr>
            </w:pPr>
            <w:r>
              <w:rPr>
                <w:b/>
                <w:sz w:val="18"/>
                <w:szCs w:val="18"/>
              </w:rPr>
              <w:t>VNCRT01</w:t>
            </w:r>
          </w:p>
        </w:tc>
        <w:tc>
          <w:tcPr>
            <w:tcW w:w="347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AD" w14:textId="77777777" w:rsidR="002527BA" w:rsidRDefault="007655FF">
            <w:pPr>
              <w:jc w:val="center"/>
              <w:rPr>
                <w:b/>
                <w:sz w:val="18"/>
                <w:szCs w:val="18"/>
              </w:rPr>
            </w:pPr>
            <w:r>
              <w:rPr>
                <w:b/>
                <w:sz w:val="18"/>
                <w:szCs w:val="18"/>
              </w:rPr>
              <w:t>VNRD01</w:t>
            </w:r>
          </w:p>
        </w:tc>
      </w:tr>
      <w:tr w:rsidR="002527BA" w14:paraId="71A44BB2" w14:textId="77777777">
        <w:trPr>
          <w:cantSplit/>
          <w:trHeight w:val="260"/>
        </w:trPr>
        <w:tc>
          <w:tcPr>
            <w:tcW w:w="2943" w:type="dxa"/>
            <w:tcBorders>
              <w:top w:val="single" w:sz="12"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71A44BAF" w14:textId="77777777" w:rsidR="002527BA" w:rsidRDefault="007655FF">
            <w:pPr>
              <w:rPr>
                <w:sz w:val="18"/>
                <w:szCs w:val="18"/>
              </w:rPr>
            </w:pPr>
            <w:r>
              <w:rPr>
                <w:sz w:val="18"/>
                <w:szCs w:val="18"/>
              </w:rPr>
              <w:t>1A – MQ-Hub</w:t>
            </w:r>
          </w:p>
        </w:tc>
        <w:tc>
          <w:tcPr>
            <w:tcW w:w="3119" w:type="dxa"/>
            <w:tcBorders>
              <w:top w:val="single" w:sz="12"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71A44BB0" w14:textId="77777777" w:rsidR="002527BA" w:rsidRDefault="007655FF">
            <w:pPr>
              <w:jc w:val="center"/>
              <w:rPr>
                <w:b/>
                <w:sz w:val="18"/>
                <w:szCs w:val="18"/>
              </w:rPr>
            </w:pPr>
            <w:r>
              <w:rPr>
                <w:b/>
                <w:sz w:val="18"/>
                <w:szCs w:val="18"/>
              </w:rPr>
              <w:t>1A.CLUSTER.BT1</w:t>
            </w:r>
          </w:p>
        </w:tc>
        <w:tc>
          <w:tcPr>
            <w:tcW w:w="3473" w:type="dxa"/>
            <w:tcBorders>
              <w:top w:val="single" w:sz="12"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71A44BB1" w14:textId="77777777" w:rsidR="002527BA" w:rsidRDefault="007655FF">
            <w:pPr>
              <w:jc w:val="center"/>
              <w:rPr>
                <w:b/>
                <w:sz w:val="18"/>
                <w:szCs w:val="18"/>
              </w:rPr>
            </w:pPr>
            <w:r>
              <w:rPr>
                <w:b/>
                <w:sz w:val="18"/>
                <w:szCs w:val="18"/>
              </w:rPr>
              <w:t>1A.CLUSTER.PRD1</w:t>
            </w:r>
          </w:p>
        </w:tc>
      </w:tr>
      <w:tr w:rsidR="002527BA" w14:paraId="71A44BB4" w14:textId="77777777">
        <w:trPr>
          <w:cantSplit/>
          <w:trHeight w:val="235"/>
        </w:trPr>
        <w:tc>
          <w:tcPr>
            <w:tcW w:w="9535" w:type="dxa"/>
            <w:gridSpan w:val="3"/>
            <w:tcBorders>
              <w:top w:val="single" w:sz="12" w:space="0" w:color="000000"/>
              <w:left w:val="single" w:sz="4" w:space="0" w:color="000000"/>
              <w:bottom w:val="single" w:sz="12" w:space="0" w:color="000000"/>
              <w:right w:val="single" w:sz="4" w:space="0" w:color="000000"/>
            </w:tcBorders>
            <w:shd w:val="clear" w:color="auto" w:fill="B3B3B3"/>
            <w:tcMar>
              <w:top w:w="0" w:type="dxa"/>
              <w:left w:w="108" w:type="dxa"/>
              <w:bottom w:w="0" w:type="dxa"/>
              <w:right w:w="108" w:type="dxa"/>
            </w:tcMar>
            <w:vAlign w:val="center"/>
          </w:tcPr>
          <w:p w14:paraId="71A44BB3" w14:textId="77777777" w:rsidR="002527BA" w:rsidRDefault="007655FF">
            <w:r>
              <w:rPr>
                <w:b/>
                <w:sz w:val="18"/>
                <w:szCs w:val="18"/>
              </w:rPr>
              <w:t>Channel Names:</w:t>
            </w:r>
          </w:p>
        </w:tc>
      </w:tr>
      <w:tr w:rsidR="002527BA" w14:paraId="71A44BB7" w14:textId="77777777">
        <w:trPr>
          <w:cantSplit/>
          <w:trHeight w:val="705"/>
        </w:trPr>
        <w:tc>
          <w:tcPr>
            <w:tcW w:w="9535" w:type="dxa"/>
            <w:gridSpan w:val="3"/>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5" w14:textId="77777777" w:rsidR="002527BA" w:rsidRDefault="007655FF">
            <w:pPr>
              <w:jc w:val="both"/>
              <w:rPr>
                <w:b/>
                <w:color w:val="993366"/>
                <w:sz w:val="18"/>
                <w:szCs w:val="18"/>
              </w:rPr>
            </w:pPr>
            <w:r>
              <w:rPr>
                <w:b/>
                <w:color w:val="993366"/>
                <w:sz w:val="18"/>
                <w:szCs w:val="18"/>
              </w:rPr>
              <w:t>Channels to be established over TCP/IP socket corresponding to the correct 1A Q Manager</w:t>
            </w:r>
          </w:p>
          <w:p w14:paraId="71A44BB6" w14:textId="77777777" w:rsidR="002527BA" w:rsidRDefault="007655FF">
            <w:pPr>
              <w:jc w:val="both"/>
            </w:pPr>
            <w:r>
              <w:rPr>
                <w:b/>
                <w:color w:val="993366"/>
                <w:sz w:val="18"/>
                <w:szCs w:val="18"/>
              </w:rPr>
              <w:t>(see IP/Port for MQ above)</w:t>
            </w:r>
          </w:p>
        </w:tc>
      </w:tr>
      <w:tr w:rsidR="002527BA" w14:paraId="71A44BBC" w14:textId="77777777">
        <w:trPr>
          <w:cantSplit/>
          <w:trHeight w:val="744"/>
        </w:trPr>
        <w:tc>
          <w:tcPr>
            <w:tcW w:w="294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8" w14:textId="77777777" w:rsidR="002527BA" w:rsidRDefault="007655FF">
            <w:pPr>
              <w:pStyle w:val="CommentText"/>
            </w:pPr>
            <w:r>
              <w:rPr>
                <w:sz w:val="18"/>
                <w:szCs w:val="18"/>
              </w:rPr>
              <w:fldChar w:fldCharType="begin"/>
            </w:r>
            <w:r>
              <w:rPr>
                <w:sz w:val="18"/>
                <w:szCs w:val="18"/>
              </w:rPr>
              <w:instrText xml:space="preserve"> DOCPROPERTY "Client" </w:instrText>
            </w:r>
            <w:r>
              <w:rPr>
                <w:sz w:val="18"/>
                <w:szCs w:val="18"/>
              </w:rPr>
              <w:fldChar w:fldCharType="separate"/>
            </w:r>
            <w:r>
              <w:rPr>
                <w:sz w:val="18"/>
                <w:szCs w:val="18"/>
              </w:rPr>
              <w:t>VN</w:t>
            </w:r>
            <w:r>
              <w:rPr>
                <w:sz w:val="18"/>
                <w:szCs w:val="18"/>
              </w:rPr>
              <w:fldChar w:fldCharType="end"/>
            </w:r>
            <w:r>
              <w:rPr>
                <w:sz w:val="18"/>
                <w:szCs w:val="18"/>
              </w:rPr>
              <w:t xml:space="preserve"> Sender to 1A MQ HUB Receiver</w:t>
            </w:r>
          </w:p>
          <w:p w14:paraId="71A44BB9" w14:textId="77777777" w:rsidR="002527BA" w:rsidRDefault="007655FF">
            <w:pPr>
              <w:pStyle w:val="CommentText"/>
            </w:pPr>
            <w:r>
              <w:rPr>
                <w:sz w:val="18"/>
                <w:szCs w:val="18"/>
              </w:rPr>
              <w:t xml:space="preserve">(for type 1 traffic – </w:t>
            </w:r>
            <w:r>
              <w:rPr>
                <w:b/>
                <w:bCs/>
                <w:sz w:val="18"/>
                <w:szCs w:val="18"/>
              </w:rPr>
              <w:t>not implemented</w:t>
            </w:r>
            <w:r>
              <w:rPr>
                <w:sz w:val="18"/>
                <w:szCs w:val="18"/>
              </w:rPr>
              <w:t>)</w:t>
            </w:r>
          </w:p>
        </w:tc>
        <w:tc>
          <w:tcPr>
            <w:tcW w:w="3119"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A" w14:textId="77777777" w:rsidR="002527BA" w:rsidRDefault="007655FF">
            <w:pPr>
              <w:pStyle w:val="CommentText"/>
              <w:jc w:val="center"/>
            </w:pPr>
            <w:r>
              <w:rPr>
                <w:color w:val="CCCCCC"/>
                <w:sz w:val="18"/>
                <w:szCs w:val="18"/>
              </w:rPr>
              <w:t>VNCRT01_1A.CLUST</w:t>
            </w:r>
          </w:p>
        </w:tc>
        <w:tc>
          <w:tcPr>
            <w:tcW w:w="347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B" w14:textId="77777777" w:rsidR="002527BA" w:rsidRDefault="007655FF">
            <w:pPr>
              <w:pStyle w:val="CommentText"/>
              <w:jc w:val="center"/>
            </w:pPr>
            <w:r>
              <w:rPr>
                <w:color w:val="CCCCCC"/>
                <w:sz w:val="18"/>
                <w:szCs w:val="18"/>
              </w:rPr>
              <w:t>VNRD01_1A.CLUSP</w:t>
            </w:r>
          </w:p>
        </w:tc>
      </w:tr>
      <w:tr w:rsidR="002527BA" w14:paraId="71A44BC1" w14:textId="77777777">
        <w:trPr>
          <w:cantSplit/>
        </w:trPr>
        <w:tc>
          <w:tcPr>
            <w:tcW w:w="294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D" w14:textId="77777777" w:rsidR="002527BA" w:rsidRDefault="007655FF">
            <w:pPr>
              <w:pStyle w:val="CommentText"/>
            </w:pPr>
            <w:r>
              <w:rPr>
                <w:sz w:val="18"/>
                <w:szCs w:val="18"/>
              </w:rPr>
              <w:t xml:space="preserve">1A Sender to </w:t>
            </w:r>
            <w:r>
              <w:rPr>
                <w:sz w:val="18"/>
                <w:szCs w:val="18"/>
              </w:rPr>
              <w:fldChar w:fldCharType="begin"/>
            </w:r>
            <w:r>
              <w:rPr>
                <w:sz w:val="18"/>
                <w:szCs w:val="18"/>
              </w:rPr>
              <w:instrText xml:space="preserve"> DOCPROPERTY "Client" </w:instrText>
            </w:r>
            <w:r>
              <w:rPr>
                <w:sz w:val="18"/>
                <w:szCs w:val="18"/>
              </w:rPr>
              <w:fldChar w:fldCharType="separate"/>
            </w:r>
            <w:r>
              <w:rPr>
                <w:sz w:val="18"/>
                <w:szCs w:val="18"/>
              </w:rPr>
              <w:t>VN</w:t>
            </w:r>
            <w:r>
              <w:rPr>
                <w:sz w:val="18"/>
                <w:szCs w:val="18"/>
              </w:rPr>
              <w:fldChar w:fldCharType="end"/>
            </w:r>
            <w:r>
              <w:rPr>
                <w:sz w:val="18"/>
                <w:szCs w:val="18"/>
              </w:rPr>
              <w:t xml:space="preserve">  Receiver</w:t>
            </w:r>
          </w:p>
          <w:p w14:paraId="71A44BBE" w14:textId="77777777" w:rsidR="002527BA" w:rsidRDefault="007655FF">
            <w:pPr>
              <w:pStyle w:val="CommentText"/>
              <w:rPr>
                <w:sz w:val="18"/>
                <w:szCs w:val="18"/>
              </w:rPr>
            </w:pPr>
            <w:r>
              <w:rPr>
                <w:sz w:val="18"/>
                <w:szCs w:val="18"/>
              </w:rPr>
              <w:t>(for type 2 traffic)</w:t>
            </w:r>
          </w:p>
        </w:tc>
        <w:tc>
          <w:tcPr>
            <w:tcW w:w="3119"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BF" w14:textId="77777777" w:rsidR="002527BA" w:rsidRDefault="007655FF">
            <w:pPr>
              <w:pStyle w:val="CommentText"/>
              <w:jc w:val="center"/>
            </w:pPr>
            <w:r>
              <w:rPr>
                <w:sz w:val="18"/>
                <w:szCs w:val="18"/>
              </w:rPr>
              <w:t>1A.CLUST_VNCRT01</w:t>
            </w:r>
          </w:p>
        </w:tc>
        <w:tc>
          <w:tcPr>
            <w:tcW w:w="347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0" w14:textId="77777777" w:rsidR="002527BA" w:rsidRDefault="007655FF">
            <w:pPr>
              <w:pStyle w:val="CommentText"/>
              <w:jc w:val="center"/>
            </w:pPr>
            <w:r>
              <w:rPr>
                <w:sz w:val="18"/>
                <w:szCs w:val="18"/>
              </w:rPr>
              <w:t>1A.CLUSP_VNRD01</w:t>
            </w:r>
          </w:p>
        </w:tc>
      </w:tr>
      <w:tr w:rsidR="002527BA" w14:paraId="71A44BC5" w14:textId="77777777">
        <w:trPr>
          <w:cantSplit/>
        </w:trPr>
        <w:tc>
          <w:tcPr>
            <w:tcW w:w="294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2" w14:textId="77777777" w:rsidR="002527BA" w:rsidRDefault="007655FF">
            <w:pPr>
              <w:pStyle w:val="CommentText"/>
              <w:rPr>
                <w:sz w:val="18"/>
                <w:szCs w:val="18"/>
              </w:rPr>
            </w:pPr>
            <w:r>
              <w:rPr>
                <w:sz w:val="18"/>
                <w:szCs w:val="18"/>
              </w:rPr>
              <w:t>HBINT setting (see note)</w:t>
            </w:r>
          </w:p>
        </w:tc>
        <w:tc>
          <w:tcPr>
            <w:tcW w:w="3119"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3" w14:textId="77777777" w:rsidR="002527BA" w:rsidRDefault="007655FF">
            <w:pPr>
              <w:jc w:val="center"/>
              <w:rPr>
                <w:sz w:val="18"/>
                <w:szCs w:val="18"/>
              </w:rPr>
            </w:pPr>
            <w:r>
              <w:rPr>
                <w:sz w:val="18"/>
                <w:szCs w:val="18"/>
              </w:rPr>
              <w:t>20</w:t>
            </w:r>
          </w:p>
        </w:tc>
        <w:tc>
          <w:tcPr>
            <w:tcW w:w="347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4" w14:textId="77777777" w:rsidR="002527BA" w:rsidRDefault="007655FF">
            <w:pPr>
              <w:jc w:val="center"/>
              <w:rPr>
                <w:sz w:val="18"/>
                <w:szCs w:val="18"/>
              </w:rPr>
            </w:pPr>
            <w:r>
              <w:rPr>
                <w:sz w:val="18"/>
                <w:szCs w:val="18"/>
              </w:rPr>
              <w:t>20</w:t>
            </w:r>
          </w:p>
        </w:tc>
      </w:tr>
      <w:tr w:rsidR="002527BA" w14:paraId="71A44BC7" w14:textId="77777777">
        <w:trPr>
          <w:cantSplit/>
        </w:trPr>
        <w:tc>
          <w:tcPr>
            <w:tcW w:w="9535" w:type="dxa"/>
            <w:gridSpan w:val="3"/>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C6" w14:textId="77777777" w:rsidR="002527BA" w:rsidRDefault="007655FF">
            <w:pPr>
              <w:rPr>
                <w:b/>
                <w:sz w:val="18"/>
                <w:szCs w:val="18"/>
              </w:rPr>
            </w:pPr>
            <w:r>
              <w:rPr>
                <w:b/>
                <w:sz w:val="18"/>
                <w:szCs w:val="18"/>
              </w:rPr>
              <w:t>Deadletter Queue</w:t>
            </w:r>
          </w:p>
        </w:tc>
      </w:tr>
      <w:tr w:rsidR="002527BA" w14:paraId="71A44BCB" w14:textId="77777777">
        <w:trPr>
          <w:cantSplit/>
        </w:trPr>
        <w:tc>
          <w:tcPr>
            <w:tcW w:w="29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8" w14:textId="77777777" w:rsidR="002527BA" w:rsidRDefault="007655FF">
            <w:pPr>
              <w:pStyle w:val="CommentText"/>
            </w:pPr>
            <w:r>
              <w:rPr>
                <w:sz w:val="18"/>
                <w:szCs w:val="18"/>
              </w:rPr>
              <w:fldChar w:fldCharType="begin"/>
            </w:r>
            <w:r>
              <w:rPr>
                <w:sz w:val="18"/>
                <w:szCs w:val="18"/>
              </w:rPr>
              <w:instrText xml:space="preserve"> DOCPROPERTY "Client" </w:instrText>
            </w:r>
            <w:r>
              <w:rPr>
                <w:sz w:val="18"/>
                <w:szCs w:val="18"/>
              </w:rPr>
              <w:fldChar w:fldCharType="separate"/>
            </w:r>
            <w:r>
              <w:rPr>
                <w:sz w:val="18"/>
                <w:szCs w:val="18"/>
              </w:rPr>
              <w:t>VN</w:t>
            </w:r>
            <w:r>
              <w:rPr>
                <w:sz w:val="18"/>
                <w:szCs w:val="18"/>
              </w:rPr>
              <w:fldChar w:fldCharType="end"/>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9" w14:textId="77777777" w:rsidR="002527BA" w:rsidRDefault="007655FF">
            <w:pPr>
              <w:pStyle w:val="CommentText"/>
              <w:jc w:val="center"/>
            </w:pPr>
            <w:r>
              <w:rPr>
                <w:sz w:val="18"/>
                <w:szCs w:val="18"/>
              </w:rPr>
              <w:t>N/A</w:t>
            </w:r>
          </w:p>
        </w:tc>
        <w:tc>
          <w:tcPr>
            <w:tcW w:w="34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A" w14:textId="77777777" w:rsidR="002527BA" w:rsidRDefault="007655FF">
            <w:pPr>
              <w:pStyle w:val="CommentText"/>
              <w:jc w:val="center"/>
            </w:pPr>
            <w:r>
              <w:rPr>
                <w:sz w:val="18"/>
                <w:szCs w:val="18"/>
              </w:rPr>
              <w:t>N/A</w:t>
            </w:r>
          </w:p>
        </w:tc>
      </w:tr>
      <w:tr w:rsidR="002527BA" w14:paraId="71A44BD3" w14:textId="77777777">
        <w:trPr>
          <w:cantSplit/>
        </w:trPr>
        <w:tc>
          <w:tcPr>
            <w:tcW w:w="29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C" w14:textId="77777777" w:rsidR="002527BA" w:rsidRDefault="007655FF">
            <w:pPr>
              <w:rPr>
                <w:sz w:val="18"/>
                <w:szCs w:val="18"/>
              </w:rPr>
            </w:pPr>
            <w:r>
              <w:rPr>
                <w:sz w:val="18"/>
                <w:szCs w:val="18"/>
              </w:rPr>
              <w:t>1A – MQ-Hub</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D" w14:textId="77777777" w:rsidR="002527BA" w:rsidRDefault="007655FF">
            <w:pPr>
              <w:jc w:val="center"/>
            </w:pPr>
            <w:r>
              <w:rPr>
                <w:b/>
                <w:sz w:val="18"/>
                <w:szCs w:val="18"/>
              </w:rPr>
              <w:t>QMH1.PDT.</w:t>
            </w:r>
            <w:r>
              <w:rPr>
                <w:sz w:val="18"/>
                <w:szCs w:val="18"/>
              </w:rPr>
              <w:t>DEADLETTER</w:t>
            </w:r>
          </w:p>
          <w:p w14:paraId="71A44BCE" w14:textId="77777777" w:rsidR="002527BA" w:rsidRDefault="007655FF">
            <w:pPr>
              <w:jc w:val="center"/>
            </w:pPr>
            <w:r>
              <w:rPr>
                <w:b/>
                <w:sz w:val="18"/>
                <w:szCs w:val="18"/>
              </w:rPr>
              <w:t>QMH2.PDT.</w:t>
            </w:r>
            <w:r>
              <w:rPr>
                <w:sz w:val="18"/>
                <w:szCs w:val="18"/>
              </w:rPr>
              <w:t>DEADLETTER</w:t>
            </w:r>
          </w:p>
        </w:tc>
        <w:tc>
          <w:tcPr>
            <w:tcW w:w="34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4BCF" w14:textId="77777777" w:rsidR="002527BA" w:rsidRDefault="007655FF">
            <w:pPr>
              <w:jc w:val="center"/>
            </w:pPr>
            <w:r>
              <w:rPr>
                <w:b/>
                <w:sz w:val="18"/>
                <w:szCs w:val="18"/>
              </w:rPr>
              <w:t>QMH11.PRD</w:t>
            </w:r>
            <w:r>
              <w:rPr>
                <w:sz w:val="18"/>
                <w:szCs w:val="18"/>
              </w:rPr>
              <w:t>.DEADLETTER</w:t>
            </w:r>
          </w:p>
          <w:p w14:paraId="71A44BD0" w14:textId="77777777" w:rsidR="002527BA" w:rsidRDefault="007655FF">
            <w:pPr>
              <w:jc w:val="center"/>
            </w:pPr>
            <w:r>
              <w:rPr>
                <w:b/>
                <w:sz w:val="18"/>
                <w:szCs w:val="18"/>
              </w:rPr>
              <w:t>QMH12.PRD</w:t>
            </w:r>
            <w:r>
              <w:rPr>
                <w:sz w:val="18"/>
                <w:szCs w:val="18"/>
              </w:rPr>
              <w:t>.DEADLETTER</w:t>
            </w:r>
          </w:p>
          <w:p w14:paraId="71A44BD1" w14:textId="77777777" w:rsidR="002527BA" w:rsidRDefault="007655FF">
            <w:pPr>
              <w:jc w:val="center"/>
            </w:pPr>
            <w:r>
              <w:rPr>
                <w:b/>
                <w:sz w:val="18"/>
                <w:szCs w:val="18"/>
              </w:rPr>
              <w:t>QMH13.PRD</w:t>
            </w:r>
            <w:r>
              <w:rPr>
                <w:sz w:val="18"/>
                <w:szCs w:val="18"/>
              </w:rPr>
              <w:t>.DEADLETTER</w:t>
            </w:r>
          </w:p>
          <w:p w14:paraId="71A44BD2" w14:textId="77777777" w:rsidR="002527BA" w:rsidRDefault="007655FF">
            <w:pPr>
              <w:jc w:val="center"/>
            </w:pPr>
            <w:r>
              <w:rPr>
                <w:b/>
                <w:sz w:val="18"/>
                <w:szCs w:val="18"/>
              </w:rPr>
              <w:t>QMH14.PRD</w:t>
            </w:r>
            <w:r>
              <w:rPr>
                <w:sz w:val="18"/>
                <w:szCs w:val="18"/>
              </w:rPr>
              <w:t>.DEADLETTER</w:t>
            </w:r>
          </w:p>
        </w:tc>
      </w:tr>
    </w:tbl>
    <w:p w14:paraId="71A44BD4" w14:textId="77777777" w:rsidR="002527BA" w:rsidRDefault="002527BA">
      <w:pPr>
        <w:jc w:val="both"/>
      </w:pPr>
    </w:p>
    <w:p w14:paraId="71A44BD5" w14:textId="77777777" w:rsidR="002527BA" w:rsidRDefault="002527BA">
      <w:pPr>
        <w:jc w:val="both"/>
      </w:pPr>
    </w:p>
    <w:p w14:paraId="71A44BD6" w14:textId="77777777" w:rsidR="002527BA" w:rsidRDefault="007655FF">
      <w:pPr>
        <w:jc w:val="both"/>
      </w:pPr>
      <w:r>
        <w:rPr>
          <w:b/>
        </w:rPr>
        <w:t>Notes :</w:t>
      </w:r>
    </w:p>
    <w:p w14:paraId="71A44BD7" w14:textId="77777777" w:rsidR="002527BA" w:rsidRDefault="002527BA">
      <w:pPr>
        <w:jc w:val="both"/>
      </w:pPr>
    </w:p>
    <w:p w14:paraId="71A44BD8" w14:textId="77777777" w:rsidR="002527BA" w:rsidRDefault="007655FF">
      <w:pPr>
        <w:numPr>
          <w:ilvl w:val="0"/>
          <w:numId w:val="24"/>
        </w:numPr>
        <w:jc w:val="both"/>
      </w:pPr>
      <w:r>
        <w:t xml:space="preserve">CLUSTER MODE OPERATION: when sending from 1A to </w:t>
      </w:r>
      <w:r>
        <w:fldChar w:fldCharType="begin"/>
      </w:r>
      <w:r>
        <w:instrText xml:space="preserve"> DOCPROPERTY "Client" </w:instrText>
      </w:r>
      <w:r>
        <w:fldChar w:fldCharType="separate"/>
      </w:r>
      <w:r>
        <w:t>VN</w:t>
      </w:r>
      <w:r>
        <w:fldChar w:fldCharType="end"/>
      </w:r>
      <w:r>
        <w:t xml:space="preserve">, traffic will be load balanced across multiple channel instances. For traffic from </w:t>
      </w:r>
      <w:r>
        <w:fldChar w:fldCharType="begin"/>
      </w:r>
      <w:r>
        <w:instrText xml:space="preserve"> DOCPROPERTY "Client" </w:instrText>
      </w:r>
      <w:r>
        <w:fldChar w:fldCharType="separate"/>
      </w:r>
      <w:r>
        <w:t>VN</w:t>
      </w:r>
      <w:r>
        <w:fldChar w:fldCharType="end"/>
      </w:r>
      <w:r>
        <w:t xml:space="preserve"> to 1A, single channels to QMH1.PDT or QMH13.PRD are provided (so there is no need for </w:t>
      </w:r>
      <w:r>
        <w:fldChar w:fldCharType="begin"/>
      </w:r>
      <w:r>
        <w:instrText xml:space="preserve"> DOCPROPERTY "Client" </w:instrText>
      </w:r>
      <w:r>
        <w:fldChar w:fldCharType="separate"/>
      </w:r>
      <w:r>
        <w:t>VN</w:t>
      </w:r>
      <w:r>
        <w:fldChar w:fldCharType="end"/>
      </w:r>
      <w:r>
        <w:t xml:space="preserve">  to load balance traffic between the individual nodes of the 1A cluster, this is done internally within 1A). When defining the name </w:t>
      </w:r>
      <w:r>
        <w:lastRenderedPageBreak/>
        <w:t xml:space="preserve">of the remote queue manager on the </w:t>
      </w:r>
      <w:r>
        <w:fldChar w:fldCharType="begin"/>
      </w:r>
      <w:r>
        <w:instrText xml:space="preserve"> DOCPROPERTY "Client" </w:instrText>
      </w:r>
      <w:r>
        <w:fldChar w:fldCharType="separate"/>
      </w:r>
      <w:r>
        <w:t>VN</w:t>
      </w:r>
      <w:r>
        <w:fldChar w:fldCharType="end"/>
      </w:r>
      <w:r>
        <w:t xml:space="preserve"> side the CLUSTER name should be used (“</w:t>
      </w:r>
      <w:r>
        <w:rPr>
          <w:b/>
        </w:rPr>
        <w:t>1A.CLUSTER.BT1</w:t>
      </w:r>
      <w:r>
        <w:t>” or “</w:t>
      </w:r>
      <w:r>
        <w:rPr>
          <w:b/>
        </w:rPr>
        <w:t>1A.CLUSTER.PRD1</w:t>
      </w:r>
      <w:r>
        <w:t>”), rather than the name of the specific queue managers in the cluster.</w:t>
      </w:r>
    </w:p>
    <w:p w14:paraId="71A44BD9" w14:textId="77777777" w:rsidR="002527BA" w:rsidRDefault="007655FF">
      <w:pPr>
        <w:numPr>
          <w:ilvl w:val="0"/>
          <w:numId w:val="24"/>
        </w:numPr>
        <w:jc w:val="both"/>
      </w:pPr>
      <w:r>
        <w:t>Channel names should contain the name of the sending and receiving Q managers, separated with an underscore “_”</w:t>
      </w:r>
    </w:p>
    <w:p w14:paraId="71A44BDA" w14:textId="77777777" w:rsidR="002527BA" w:rsidRDefault="002527BA">
      <w:pPr>
        <w:autoSpaceDE w:val="0"/>
        <w:jc w:val="both"/>
        <w:rPr>
          <w:b/>
          <w:color w:val="339966"/>
        </w:rPr>
      </w:pPr>
    </w:p>
    <w:p w14:paraId="71A44BDB" w14:textId="77777777" w:rsidR="002527BA" w:rsidRDefault="007655FF">
      <w:pPr>
        <w:jc w:val="both"/>
      </w:pPr>
      <w:r>
        <w:rPr>
          <w:b/>
          <w:color w:val="339966"/>
        </w:rPr>
        <w:t xml:space="preserve">1: </w:t>
      </w:r>
      <w:r>
        <w:rPr>
          <w:color w:val="339966"/>
        </w:rPr>
        <w:t>For customer channels, please set “HBINT = 20”. This value is required by 1A to provide low latency and the best high availability.</w:t>
      </w:r>
    </w:p>
    <w:p w14:paraId="71A44BDC" w14:textId="77777777" w:rsidR="002527BA" w:rsidRDefault="007655FF">
      <w:pPr>
        <w:pStyle w:val="Heading2"/>
      </w:pPr>
      <w:bookmarkStart w:id="128" w:name="__RefHeading___Toc4410_3853176667"/>
      <w:r>
        <w:t xml:space="preserve"> </w:t>
      </w:r>
      <w:bookmarkStart w:id="129" w:name="_Toc148510495"/>
      <w:bookmarkStart w:id="130" w:name="_Toc531953084"/>
      <w:bookmarkStart w:id="131" w:name="_Toc531956437"/>
      <w:bookmarkStart w:id="132" w:name="_Toc26433156"/>
      <w:r>
        <w:t>Message Queues</w:t>
      </w:r>
      <w:bookmarkEnd w:id="128"/>
      <w:bookmarkEnd w:id="129"/>
      <w:bookmarkEnd w:id="130"/>
      <w:bookmarkEnd w:id="131"/>
      <w:bookmarkEnd w:id="132"/>
    </w:p>
    <w:p w14:paraId="71A44BDD" w14:textId="77777777" w:rsidR="002527BA" w:rsidRDefault="002527BA"/>
    <w:p w14:paraId="71A44BDE" w14:textId="77777777" w:rsidR="002527BA" w:rsidRDefault="007655FF">
      <w:pPr>
        <w:pStyle w:val="Heading3"/>
      </w:pPr>
      <w:bookmarkStart w:id="133" w:name="_Ref106009324"/>
      <w:bookmarkStart w:id="134" w:name="_Toc148510496"/>
      <w:bookmarkStart w:id="135" w:name="_Toc531953085"/>
      <w:bookmarkStart w:id="136" w:name="_Toc531956438"/>
      <w:bookmarkStart w:id="137" w:name="_Toc26433157"/>
      <w:bookmarkStart w:id="138" w:name="__RefHeading___Toc4412_3853176667"/>
      <w:r>
        <w:t>Test</w:t>
      </w:r>
      <w:bookmarkEnd w:id="133"/>
      <w:bookmarkEnd w:id="134"/>
      <w:bookmarkEnd w:id="135"/>
      <w:bookmarkEnd w:id="136"/>
      <w:bookmarkEnd w:id="137"/>
      <w:bookmarkEnd w:id="138"/>
    </w:p>
    <w:p w14:paraId="71A44BDF" w14:textId="77777777" w:rsidR="002527BA" w:rsidRDefault="002527BA"/>
    <w:tbl>
      <w:tblPr>
        <w:tblW w:w="9533" w:type="dxa"/>
        <w:tblLayout w:type="fixed"/>
        <w:tblCellMar>
          <w:left w:w="10" w:type="dxa"/>
          <w:right w:w="10" w:type="dxa"/>
        </w:tblCellMar>
        <w:tblLook w:val="0000" w:firstRow="0" w:lastRow="0" w:firstColumn="0" w:lastColumn="0" w:noHBand="0" w:noVBand="0"/>
      </w:tblPr>
      <w:tblGrid>
        <w:gridCol w:w="894"/>
        <w:gridCol w:w="2644"/>
        <w:gridCol w:w="2692"/>
        <w:gridCol w:w="993"/>
        <w:gridCol w:w="2310"/>
      </w:tblGrid>
      <w:tr w:rsidR="002527BA" w14:paraId="71A44BE6" w14:textId="77777777">
        <w:trPr>
          <w:cantSplit/>
        </w:trPr>
        <w:tc>
          <w:tcPr>
            <w:tcW w:w="89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0" w14:textId="77777777" w:rsidR="002527BA" w:rsidRDefault="007655FF">
            <w:pPr>
              <w:rPr>
                <w:b/>
                <w:sz w:val="18"/>
                <w:szCs w:val="18"/>
              </w:rPr>
            </w:pPr>
            <w:r>
              <w:rPr>
                <w:b/>
                <w:sz w:val="18"/>
                <w:szCs w:val="18"/>
              </w:rPr>
              <w:t>Link Ref.</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1" w14:textId="77777777" w:rsidR="002527BA" w:rsidRDefault="007655FF">
            <w:pPr>
              <w:rPr>
                <w:b/>
                <w:sz w:val="18"/>
                <w:szCs w:val="18"/>
              </w:rPr>
            </w:pPr>
            <w:r>
              <w:rPr>
                <w:b/>
                <w:sz w:val="18"/>
                <w:szCs w:val="18"/>
              </w:rPr>
              <w:t>Functionality</w:t>
            </w:r>
          </w:p>
        </w:tc>
        <w:tc>
          <w:tcPr>
            <w:tcW w:w="2692"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2" w14:textId="77777777" w:rsidR="002527BA" w:rsidRDefault="007655FF">
            <w:pPr>
              <w:rPr>
                <w:b/>
                <w:sz w:val="18"/>
                <w:szCs w:val="18"/>
              </w:rPr>
            </w:pPr>
            <w:r>
              <w:rPr>
                <w:b/>
                <w:sz w:val="18"/>
                <w:szCs w:val="18"/>
              </w:rPr>
              <w:t>1A MQ Hub Queues</w:t>
            </w:r>
          </w:p>
        </w:tc>
        <w:tc>
          <w:tcPr>
            <w:tcW w:w="9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3" w14:textId="77777777" w:rsidR="002527BA" w:rsidRDefault="007655FF">
            <w:pPr>
              <w:rPr>
                <w:b/>
                <w:sz w:val="18"/>
                <w:szCs w:val="18"/>
              </w:rPr>
            </w:pPr>
            <w:r>
              <w:rPr>
                <w:b/>
                <w:sz w:val="18"/>
                <w:szCs w:val="18"/>
              </w:rPr>
              <w:t>Type &amp; direction</w:t>
            </w:r>
          </w:p>
          <w:p w14:paraId="71A44BE4" w14:textId="77777777" w:rsidR="002527BA" w:rsidRDefault="002527BA">
            <w:pPr>
              <w:rPr>
                <w:sz w:val="18"/>
                <w:szCs w:val="18"/>
              </w:rPr>
            </w:pPr>
          </w:p>
        </w:tc>
        <w:tc>
          <w:tcPr>
            <w:tcW w:w="2310"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5" w14:textId="77777777" w:rsidR="002527BA" w:rsidRDefault="007655FF">
            <w:r>
              <w:rPr>
                <w:b/>
                <w:sz w:val="18"/>
                <w:szCs w:val="18"/>
              </w:rPr>
              <w:fldChar w:fldCharType="begin"/>
            </w:r>
            <w:r>
              <w:rPr>
                <w:b/>
                <w:sz w:val="18"/>
                <w:szCs w:val="18"/>
              </w:rPr>
              <w:instrText xml:space="preserve"> DOCPROPERTY "Client" </w:instrText>
            </w:r>
            <w:r>
              <w:rPr>
                <w:b/>
                <w:sz w:val="18"/>
                <w:szCs w:val="18"/>
              </w:rPr>
              <w:fldChar w:fldCharType="separate"/>
            </w:r>
            <w:r>
              <w:rPr>
                <w:b/>
                <w:sz w:val="18"/>
                <w:szCs w:val="18"/>
              </w:rPr>
              <w:t>VN</w:t>
            </w:r>
            <w:r>
              <w:rPr>
                <w:b/>
                <w:sz w:val="18"/>
                <w:szCs w:val="18"/>
              </w:rPr>
              <w:fldChar w:fldCharType="end"/>
            </w:r>
            <w:r>
              <w:rPr>
                <w:b/>
                <w:sz w:val="18"/>
                <w:szCs w:val="18"/>
              </w:rPr>
              <w:t xml:space="preserve"> MQ Queues</w:t>
            </w:r>
          </w:p>
        </w:tc>
      </w:tr>
      <w:tr w:rsidR="002527BA" w14:paraId="71A44BEC" w14:textId="77777777">
        <w:trPr>
          <w:cantSplit/>
        </w:trPr>
        <w:tc>
          <w:tcPr>
            <w:tcW w:w="89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7" w14:textId="77777777" w:rsidR="002527BA" w:rsidRDefault="002527BA">
            <w:pPr>
              <w:rPr>
                <w:b/>
                <w:color w:val="FF0000"/>
                <w:sz w:val="18"/>
                <w:szCs w:val="18"/>
              </w:rPr>
            </w:pP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8" w14:textId="77777777" w:rsidR="002527BA" w:rsidRDefault="007655FF">
            <w:pPr>
              <w:rPr>
                <w:b/>
                <w:color w:val="FF0000"/>
                <w:sz w:val="18"/>
                <w:szCs w:val="18"/>
              </w:rPr>
            </w:pPr>
            <w:r>
              <w:rPr>
                <w:b/>
                <w:color w:val="FF0000"/>
                <w:sz w:val="18"/>
                <w:szCs w:val="18"/>
              </w:rPr>
              <w:t>PDT</w:t>
            </w:r>
          </w:p>
        </w:tc>
        <w:tc>
          <w:tcPr>
            <w:tcW w:w="2692"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9" w14:textId="77777777" w:rsidR="002527BA" w:rsidRDefault="002527BA">
            <w:pPr>
              <w:rPr>
                <w:b/>
                <w:color w:val="000000"/>
                <w:sz w:val="18"/>
                <w:szCs w:val="18"/>
              </w:rPr>
            </w:pPr>
          </w:p>
        </w:tc>
        <w:tc>
          <w:tcPr>
            <w:tcW w:w="9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A" w14:textId="77777777" w:rsidR="002527BA" w:rsidRDefault="002527BA">
            <w:pPr>
              <w:jc w:val="center"/>
              <w:rPr>
                <w:b/>
                <w:color w:val="000000"/>
                <w:sz w:val="18"/>
                <w:szCs w:val="18"/>
              </w:rPr>
            </w:pPr>
          </w:p>
        </w:tc>
        <w:tc>
          <w:tcPr>
            <w:tcW w:w="2310"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B" w14:textId="77777777" w:rsidR="002527BA" w:rsidRDefault="002527BA">
            <w:pPr>
              <w:rPr>
                <w:b/>
                <w:color w:val="000000"/>
                <w:sz w:val="18"/>
                <w:szCs w:val="18"/>
              </w:rPr>
            </w:pPr>
          </w:p>
        </w:tc>
      </w:tr>
      <w:tr w:rsidR="002527BA" w14:paraId="71A44BF2" w14:textId="77777777">
        <w:trPr>
          <w:cantSplit/>
        </w:trPr>
        <w:tc>
          <w:tcPr>
            <w:tcW w:w="894" w:type="dxa"/>
            <w:vMerge w:val="restart"/>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ED" w14:textId="77777777" w:rsidR="002527BA" w:rsidRDefault="007655FF">
            <w:r>
              <w:rPr>
                <w:sz w:val="18"/>
                <w:szCs w:val="18"/>
                <w:lang w:val="en-US"/>
              </w:rPr>
              <w:t>LinkA1</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EE" w14:textId="77777777" w:rsidR="002527BA" w:rsidRDefault="007655FF">
            <w:pPr>
              <w:rPr>
                <w:sz w:val="18"/>
                <w:szCs w:val="18"/>
                <w:lang w:val="en-US"/>
              </w:rPr>
            </w:pPr>
            <w:r>
              <w:rPr>
                <w:sz w:val="18"/>
                <w:szCs w:val="18"/>
                <w:lang w:val="en-US"/>
              </w:rPr>
              <w:t>PNR feed (JSON)</w:t>
            </w:r>
          </w:p>
        </w:tc>
        <w:tc>
          <w:tcPr>
            <w:tcW w:w="26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EF"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.PNR.OUT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0"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1" w14:textId="77777777" w:rsidR="002527BA" w:rsidRDefault="007655FF">
            <w:pPr>
              <w:rPr>
                <w:sz w:val="18"/>
                <w:szCs w:val="18"/>
                <w:shd w:val="clear" w:color="auto" w:fill="FFFF00"/>
                <w:lang w:val="en-US"/>
              </w:rPr>
            </w:pPr>
            <w:r>
              <w:rPr>
                <w:sz w:val="18"/>
                <w:szCs w:val="18"/>
                <w:shd w:val="clear" w:color="auto" w:fill="FFFF00"/>
                <w:lang w:val="en-US"/>
              </w:rPr>
              <w:t>VN.PNR.CRT.IN</w:t>
            </w:r>
          </w:p>
        </w:tc>
      </w:tr>
      <w:tr w:rsidR="002527BA" w14:paraId="71A44BF8"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F3"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F4" w14:textId="77777777" w:rsidR="002527BA" w:rsidRDefault="007655FF">
            <w:pPr>
              <w:rPr>
                <w:sz w:val="18"/>
                <w:szCs w:val="18"/>
                <w:lang w:val="en-US"/>
              </w:rPr>
            </w:pPr>
            <w:r>
              <w:rPr>
                <w:sz w:val="18"/>
                <w:szCs w:val="18"/>
                <w:lang w:val="en-US"/>
              </w:rPr>
              <w:t>TKT feed (JSON)</w:t>
            </w:r>
          </w:p>
        </w:tc>
        <w:tc>
          <w:tcPr>
            <w:tcW w:w="26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5"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.TKT.OUT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6"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7" w14:textId="77777777" w:rsidR="002527BA" w:rsidRDefault="007655FF">
            <w:r>
              <w:rPr>
                <w:sz w:val="18"/>
                <w:szCs w:val="18"/>
                <w:shd w:val="clear" w:color="auto" w:fill="FFFF00"/>
                <w:lang w:val="en-US"/>
              </w:rPr>
              <w:t>VN.TKT.CRT.IN</w:t>
            </w:r>
          </w:p>
        </w:tc>
      </w:tr>
      <w:tr w:rsidR="002527BA" w14:paraId="71A44BFE"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F9"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BFA" w14:textId="77777777" w:rsidR="002527BA" w:rsidRDefault="007655FF">
            <w:pPr>
              <w:rPr>
                <w:sz w:val="18"/>
                <w:szCs w:val="18"/>
                <w:lang w:val="en-US"/>
              </w:rPr>
            </w:pPr>
            <w:r>
              <w:rPr>
                <w:sz w:val="18"/>
                <w:szCs w:val="18"/>
                <w:lang w:val="en-US"/>
              </w:rPr>
              <w:t>SKD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B"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.SKD.OUT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C"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BFD" w14:textId="77777777" w:rsidR="002527BA" w:rsidRDefault="007655FF">
            <w:r>
              <w:rPr>
                <w:sz w:val="18"/>
                <w:szCs w:val="18"/>
                <w:shd w:val="clear" w:color="auto" w:fill="FFFF00"/>
                <w:lang w:val="en-US"/>
              </w:rPr>
              <w:t>VN.SKD.CRT.IN</w:t>
            </w:r>
          </w:p>
        </w:tc>
      </w:tr>
      <w:tr w:rsidR="002527BA" w14:paraId="71A44C04"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BFF"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00" w14:textId="77777777" w:rsidR="002527BA" w:rsidRDefault="007655FF">
            <w:pPr>
              <w:rPr>
                <w:color w:val="0000FF"/>
                <w:sz w:val="18"/>
                <w:szCs w:val="18"/>
                <w:lang w:val="en-US"/>
              </w:rPr>
            </w:pPr>
            <w:r>
              <w:rPr>
                <w:color w:val="0000FF"/>
                <w:sz w:val="18"/>
                <w:szCs w:val="18"/>
                <w:lang w:val="en-US"/>
              </w:rPr>
              <w:t>CMB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1"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.CMB.OUT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2"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3" w14:textId="77777777" w:rsidR="002527BA" w:rsidRDefault="007655FF">
            <w:r>
              <w:rPr>
                <w:sz w:val="18"/>
                <w:szCs w:val="18"/>
                <w:shd w:val="clear" w:color="auto" w:fill="FFFF00"/>
                <w:lang w:val="en-US"/>
              </w:rPr>
              <w:t>VN.CMB.CRT.IN</w:t>
            </w:r>
          </w:p>
        </w:tc>
      </w:tr>
      <w:tr w:rsidR="002527BA" w14:paraId="71A44C0A"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05"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06" w14:textId="77777777" w:rsidR="002527BA" w:rsidRDefault="007655FF">
            <w:r>
              <w:rPr>
                <w:color w:val="0000FF"/>
                <w:sz w:val="18"/>
                <w:szCs w:val="18"/>
                <w:lang w:val="en-US"/>
              </w:rPr>
              <w:t>CMP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7"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.CMP.OUT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8"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09" w14:textId="77777777" w:rsidR="002527BA" w:rsidRDefault="007655FF">
            <w:r>
              <w:rPr>
                <w:sz w:val="18"/>
                <w:szCs w:val="18"/>
                <w:shd w:val="clear" w:color="auto" w:fill="FFFF00"/>
                <w:lang w:val="en-US"/>
              </w:rPr>
              <w:t>VN.CMP.CRT.IN</w:t>
            </w:r>
          </w:p>
        </w:tc>
      </w:tr>
      <w:tr w:rsidR="002527BA" w14:paraId="71A44C10" w14:textId="77777777">
        <w:trPr>
          <w:cantSplit/>
        </w:trPr>
        <w:tc>
          <w:tcPr>
            <w:tcW w:w="89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0B" w14:textId="77777777" w:rsidR="002527BA" w:rsidRDefault="002527BA">
            <w:pPr>
              <w:rPr>
                <w:b/>
                <w:color w:val="FF0000"/>
                <w:sz w:val="18"/>
                <w:szCs w:val="18"/>
              </w:rPr>
            </w:pP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0C" w14:textId="77777777" w:rsidR="002527BA" w:rsidRDefault="007655FF">
            <w:pPr>
              <w:rPr>
                <w:b/>
                <w:color w:val="FF0000"/>
                <w:sz w:val="18"/>
                <w:szCs w:val="18"/>
              </w:rPr>
            </w:pPr>
            <w:r>
              <w:rPr>
                <w:b/>
                <w:color w:val="FF0000"/>
                <w:sz w:val="18"/>
                <w:szCs w:val="18"/>
              </w:rPr>
              <w:t>MIG</w:t>
            </w:r>
          </w:p>
        </w:tc>
        <w:tc>
          <w:tcPr>
            <w:tcW w:w="269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0D" w14:textId="77777777" w:rsidR="002527BA" w:rsidRDefault="002527BA">
            <w:pPr>
              <w:rPr>
                <w:b/>
                <w:color w:val="000000"/>
                <w:sz w:val="18"/>
                <w:szCs w:val="18"/>
              </w:rPr>
            </w:pPr>
          </w:p>
        </w:tc>
        <w:tc>
          <w:tcPr>
            <w:tcW w:w="99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0E" w14:textId="77777777" w:rsidR="002527BA" w:rsidRDefault="002527BA">
            <w:pPr>
              <w:jc w:val="center"/>
              <w:rPr>
                <w:b/>
                <w:color w:val="000000"/>
                <w:sz w:val="18"/>
                <w:szCs w:val="18"/>
              </w:rPr>
            </w:pPr>
          </w:p>
        </w:tc>
        <w:tc>
          <w:tcPr>
            <w:tcW w:w="231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0F" w14:textId="77777777" w:rsidR="002527BA" w:rsidRDefault="002527BA">
            <w:pPr>
              <w:rPr>
                <w:b/>
                <w:color w:val="000000"/>
                <w:sz w:val="18"/>
                <w:szCs w:val="18"/>
              </w:rPr>
            </w:pPr>
          </w:p>
        </w:tc>
      </w:tr>
      <w:tr w:rsidR="002527BA" w14:paraId="71A44C16" w14:textId="77777777">
        <w:trPr>
          <w:cantSplit/>
        </w:trPr>
        <w:tc>
          <w:tcPr>
            <w:tcW w:w="894" w:type="dxa"/>
            <w:vMerge w:val="restart"/>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11" w14:textId="77777777" w:rsidR="002527BA" w:rsidRDefault="007655FF">
            <w:r>
              <w:rPr>
                <w:sz w:val="18"/>
                <w:szCs w:val="18"/>
                <w:lang w:val="en-US"/>
              </w:rPr>
              <w:t>LinkA1</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12" w14:textId="77777777" w:rsidR="002527BA" w:rsidRDefault="007655FF">
            <w:pPr>
              <w:rPr>
                <w:sz w:val="18"/>
                <w:szCs w:val="18"/>
                <w:lang w:val="en-US"/>
              </w:rPr>
            </w:pPr>
            <w:r>
              <w:rPr>
                <w:sz w:val="18"/>
                <w:szCs w:val="18"/>
                <w:lang w:val="en-US"/>
              </w:rPr>
              <w:t>PNR feed (JSON)</w:t>
            </w:r>
          </w:p>
        </w:tc>
        <w:tc>
          <w:tcPr>
            <w:tcW w:w="26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3"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.PNR.OUT.MIG</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4"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5" w14:textId="77777777" w:rsidR="002527BA" w:rsidRDefault="007655FF">
            <w:pPr>
              <w:rPr>
                <w:sz w:val="18"/>
                <w:szCs w:val="18"/>
                <w:shd w:val="clear" w:color="auto" w:fill="FFFF00"/>
                <w:lang w:val="en-US"/>
              </w:rPr>
            </w:pPr>
            <w:r>
              <w:rPr>
                <w:sz w:val="18"/>
                <w:szCs w:val="18"/>
                <w:shd w:val="clear" w:color="auto" w:fill="FFFF00"/>
                <w:lang w:val="en-US"/>
              </w:rPr>
              <w:t>VN.PNR.CRT.IN.MIG</w:t>
            </w:r>
          </w:p>
        </w:tc>
      </w:tr>
      <w:tr w:rsidR="002527BA" w14:paraId="71A44C1C"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17"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18" w14:textId="77777777" w:rsidR="002527BA" w:rsidRDefault="007655FF">
            <w:pPr>
              <w:rPr>
                <w:sz w:val="18"/>
                <w:szCs w:val="18"/>
                <w:lang w:val="en-US"/>
              </w:rPr>
            </w:pPr>
            <w:r>
              <w:rPr>
                <w:sz w:val="18"/>
                <w:szCs w:val="18"/>
                <w:lang w:val="en-US"/>
              </w:rPr>
              <w:t>TKT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9"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.TKT.OUT.MIG</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A"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B" w14:textId="77777777" w:rsidR="002527BA" w:rsidRDefault="007655FF">
            <w:r>
              <w:rPr>
                <w:sz w:val="18"/>
                <w:szCs w:val="18"/>
                <w:shd w:val="clear" w:color="auto" w:fill="FFFF00"/>
                <w:lang w:val="en-US"/>
              </w:rPr>
              <w:t>VN.TKT.CRT.IN.MIG</w:t>
            </w:r>
          </w:p>
        </w:tc>
      </w:tr>
      <w:tr w:rsidR="002527BA" w14:paraId="71A44C22"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1D"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1E" w14:textId="77777777" w:rsidR="002527BA" w:rsidRDefault="007655FF">
            <w:pPr>
              <w:rPr>
                <w:sz w:val="18"/>
                <w:szCs w:val="18"/>
                <w:lang w:val="en-US"/>
              </w:rPr>
            </w:pPr>
            <w:r>
              <w:rPr>
                <w:sz w:val="18"/>
                <w:szCs w:val="18"/>
                <w:lang w:val="en-US"/>
              </w:rPr>
              <w:t>SKD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1F"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.SKD.OUT.MIG</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0"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1" w14:textId="77777777" w:rsidR="002527BA" w:rsidRDefault="007655FF">
            <w:r>
              <w:rPr>
                <w:sz w:val="18"/>
                <w:szCs w:val="18"/>
                <w:shd w:val="clear" w:color="auto" w:fill="FFFF00"/>
                <w:lang w:val="en-US"/>
              </w:rPr>
              <w:t>VN.SKD.CRT.IN.MIG</w:t>
            </w:r>
          </w:p>
        </w:tc>
      </w:tr>
      <w:tr w:rsidR="002527BA" w14:paraId="71A44C28"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23"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24" w14:textId="77777777" w:rsidR="002527BA" w:rsidRDefault="007655FF">
            <w:pPr>
              <w:rPr>
                <w:color w:val="0000FF"/>
                <w:sz w:val="18"/>
                <w:szCs w:val="18"/>
                <w:lang w:val="en-US"/>
              </w:rPr>
            </w:pPr>
            <w:r>
              <w:rPr>
                <w:color w:val="0000FF"/>
                <w:sz w:val="18"/>
                <w:szCs w:val="18"/>
                <w:lang w:val="en-US"/>
              </w:rPr>
              <w:t>CMB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5"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.CMB.OUT.MIG</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6"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7" w14:textId="77777777" w:rsidR="002527BA" w:rsidRDefault="007655FF">
            <w:r>
              <w:rPr>
                <w:sz w:val="18"/>
                <w:szCs w:val="18"/>
                <w:shd w:val="clear" w:color="auto" w:fill="FFFF00"/>
                <w:lang w:val="en-US"/>
              </w:rPr>
              <w:t>VN.CMB.CRT.IN.MIG</w:t>
            </w:r>
          </w:p>
        </w:tc>
      </w:tr>
      <w:tr w:rsidR="002527BA" w14:paraId="71A44C2E"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29"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2A" w14:textId="77777777" w:rsidR="002527BA" w:rsidRDefault="007655FF">
            <w:r>
              <w:rPr>
                <w:color w:val="0000FF"/>
                <w:sz w:val="18"/>
                <w:szCs w:val="18"/>
                <w:lang w:val="en-US"/>
              </w:rPr>
              <w:t>CMP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B"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.CMP.OUT.MIG</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C"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2D" w14:textId="77777777" w:rsidR="002527BA" w:rsidRDefault="007655FF">
            <w:r>
              <w:rPr>
                <w:sz w:val="18"/>
                <w:szCs w:val="18"/>
                <w:shd w:val="clear" w:color="auto" w:fill="FFFF00"/>
                <w:lang w:val="en-US"/>
              </w:rPr>
              <w:t>VN.CMP.CRT.IN.MIG</w:t>
            </w:r>
          </w:p>
        </w:tc>
      </w:tr>
      <w:tr w:rsidR="002527BA" w14:paraId="71A44C34" w14:textId="77777777">
        <w:trPr>
          <w:cantSplit/>
        </w:trPr>
        <w:tc>
          <w:tcPr>
            <w:tcW w:w="89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2F" w14:textId="77777777" w:rsidR="002527BA" w:rsidRDefault="002527BA">
            <w:pPr>
              <w:rPr>
                <w:b/>
                <w:color w:val="FF0000"/>
                <w:sz w:val="18"/>
                <w:szCs w:val="18"/>
              </w:rPr>
            </w:pP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30" w14:textId="77777777" w:rsidR="002527BA" w:rsidRDefault="007655FF">
            <w:pPr>
              <w:rPr>
                <w:b/>
                <w:color w:val="FF0000"/>
                <w:sz w:val="18"/>
                <w:szCs w:val="18"/>
              </w:rPr>
            </w:pPr>
            <w:r>
              <w:rPr>
                <w:b/>
                <w:color w:val="FF0000"/>
                <w:sz w:val="18"/>
                <w:szCs w:val="18"/>
              </w:rPr>
              <w:t>UAT</w:t>
            </w:r>
          </w:p>
        </w:tc>
        <w:tc>
          <w:tcPr>
            <w:tcW w:w="269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31" w14:textId="77777777" w:rsidR="002527BA" w:rsidRDefault="002527BA">
            <w:pPr>
              <w:rPr>
                <w:b/>
                <w:color w:val="000000"/>
                <w:sz w:val="18"/>
                <w:szCs w:val="18"/>
                <w:shd w:val="clear" w:color="auto" w:fill="B2B2B2"/>
              </w:rPr>
            </w:pPr>
          </w:p>
        </w:tc>
        <w:tc>
          <w:tcPr>
            <w:tcW w:w="99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32" w14:textId="77777777" w:rsidR="002527BA" w:rsidRDefault="002527BA">
            <w:pPr>
              <w:jc w:val="center"/>
              <w:rPr>
                <w:b/>
                <w:color w:val="000000"/>
                <w:sz w:val="18"/>
                <w:szCs w:val="18"/>
                <w:shd w:val="clear" w:color="auto" w:fill="B2B2B2"/>
              </w:rPr>
            </w:pPr>
          </w:p>
        </w:tc>
        <w:tc>
          <w:tcPr>
            <w:tcW w:w="231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A44C33" w14:textId="77777777" w:rsidR="002527BA" w:rsidRDefault="002527BA">
            <w:pPr>
              <w:rPr>
                <w:b/>
                <w:color w:val="000000"/>
                <w:sz w:val="18"/>
                <w:szCs w:val="18"/>
                <w:shd w:val="clear" w:color="auto" w:fill="B2B2B2"/>
              </w:rPr>
            </w:pPr>
          </w:p>
        </w:tc>
      </w:tr>
      <w:tr w:rsidR="002527BA" w14:paraId="71A44C3A" w14:textId="77777777">
        <w:trPr>
          <w:cantSplit/>
        </w:trPr>
        <w:tc>
          <w:tcPr>
            <w:tcW w:w="894" w:type="dxa"/>
            <w:vMerge w:val="restart"/>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35" w14:textId="77777777" w:rsidR="002527BA" w:rsidRDefault="007655FF">
            <w:r>
              <w:rPr>
                <w:sz w:val="18"/>
                <w:szCs w:val="18"/>
                <w:lang w:val="en-US"/>
              </w:rPr>
              <w:t>LinkA1</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36" w14:textId="77777777" w:rsidR="002527BA" w:rsidRDefault="007655FF">
            <w:pPr>
              <w:rPr>
                <w:sz w:val="18"/>
                <w:szCs w:val="18"/>
                <w:lang w:val="en-US"/>
              </w:rPr>
            </w:pPr>
            <w:r>
              <w:rPr>
                <w:sz w:val="18"/>
                <w:szCs w:val="18"/>
                <w:lang w:val="en-US"/>
              </w:rPr>
              <w:t>PNR feed (JSON)</w:t>
            </w:r>
          </w:p>
        </w:tc>
        <w:tc>
          <w:tcPr>
            <w:tcW w:w="26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7"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.PNR.OUT.UAT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8"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9" w14:textId="77777777" w:rsidR="002527BA" w:rsidRDefault="007655FF">
            <w:pPr>
              <w:rPr>
                <w:sz w:val="18"/>
                <w:szCs w:val="18"/>
                <w:shd w:val="clear" w:color="auto" w:fill="FFFF00"/>
                <w:lang w:val="en-US"/>
              </w:rPr>
            </w:pPr>
            <w:r>
              <w:rPr>
                <w:sz w:val="18"/>
                <w:szCs w:val="18"/>
                <w:shd w:val="clear" w:color="auto" w:fill="FFFF00"/>
                <w:lang w:val="en-US"/>
              </w:rPr>
              <w:t>VN.PNR.CRT.IN.UAT</w:t>
            </w:r>
          </w:p>
        </w:tc>
      </w:tr>
      <w:tr w:rsidR="002527BA" w14:paraId="71A44C40"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3B"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3C" w14:textId="77777777" w:rsidR="002527BA" w:rsidRDefault="007655FF">
            <w:pPr>
              <w:rPr>
                <w:sz w:val="18"/>
                <w:szCs w:val="18"/>
                <w:lang w:val="en-US"/>
              </w:rPr>
            </w:pPr>
            <w:r>
              <w:rPr>
                <w:sz w:val="18"/>
                <w:szCs w:val="18"/>
                <w:lang w:val="en-US"/>
              </w:rPr>
              <w:t>TKT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D"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.TKT.OUT.UAT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E"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3F" w14:textId="77777777" w:rsidR="002527BA" w:rsidRDefault="007655FF">
            <w:r>
              <w:rPr>
                <w:sz w:val="18"/>
                <w:szCs w:val="18"/>
                <w:shd w:val="clear" w:color="auto" w:fill="FFFF00"/>
                <w:lang w:val="en-US"/>
              </w:rPr>
              <w:t>VN.TKT.CRT.IN.UAT</w:t>
            </w:r>
          </w:p>
        </w:tc>
      </w:tr>
      <w:tr w:rsidR="002527BA" w14:paraId="71A44C46"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41"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42" w14:textId="77777777" w:rsidR="002527BA" w:rsidRDefault="007655FF">
            <w:pPr>
              <w:rPr>
                <w:sz w:val="18"/>
                <w:szCs w:val="18"/>
                <w:lang w:val="en-US"/>
              </w:rPr>
            </w:pPr>
            <w:r>
              <w:rPr>
                <w:sz w:val="18"/>
                <w:szCs w:val="18"/>
                <w:lang w:val="en-US"/>
              </w:rPr>
              <w:t>SKD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3"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.SKD.OUT.UAT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4"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5" w14:textId="77777777" w:rsidR="002527BA" w:rsidRDefault="007655FF">
            <w:r>
              <w:rPr>
                <w:sz w:val="18"/>
                <w:szCs w:val="18"/>
                <w:shd w:val="clear" w:color="auto" w:fill="FFFF00"/>
                <w:lang w:val="en-US"/>
              </w:rPr>
              <w:t>VN.SKD.CRT.IN.UAT</w:t>
            </w:r>
          </w:p>
        </w:tc>
      </w:tr>
      <w:tr w:rsidR="002527BA" w14:paraId="71A44C4C"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47"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48" w14:textId="77777777" w:rsidR="002527BA" w:rsidRDefault="007655FF">
            <w:pPr>
              <w:rPr>
                <w:color w:val="0000FF"/>
                <w:sz w:val="18"/>
                <w:szCs w:val="18"/>
                <w:lang w:val="en-US"/>
              </w:rPr>
            </w:pPr>
            <w:r>
              <w:rPr>
                <w:color w:val="0000FF"/>
                <w:sz w:val="18"/>
                <w:szCs w:val="18"/>
                <w:lang w:val="en-US"/>
              </w:rPr>
              <w:t>CMB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9"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.CMB.OUT.UAT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A"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B" w14:textId="77777777" w:rsidR="002527BA" w:rsidRDefault="007655FF">
            <w:r>
              <w:rPr>
                <w:sz w:val="18"/>
                <w:szCs w:val="18"/>
                <w:shd w:val="clear" w:color="auto" w:fill="FFFF00"/>
                <w:lang w:val="en-US"/>
              </w:rPr>
              <w:t>VN.CMB.CRT.IN.UAT</w:t>
            </w:r>
          </w:p>
        </w:tc>
      </w:tr>
      <w:tr w:rsidR="002527BA" w14:paraId="71A44C52" w14:textId="77777777">
        <w:trPr>
          <w:cantSplit/>
        </w:trPr>
        <w:tc>
          <w:tcPr>
            <w:tcW w:w="894"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4D"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4E" w14:textId="77777777" w:rsidR="002527BA" w:rsidRDefault="007655FF">
            <w:r>
              <w:rPr>
                <w:color w:val="0000FF"/>
                <w:sz w:val="18"/>
                <w:szCs w:val="18"/>
                <w:lang w:val="en-US"/>
              </w:rPr>
              <w:t>CMP feed (JSON)</w:t>
            </w:r>
          </w:p>
        </w:tc>
        <w:tc>
          <w:tcPr>
            <w:tcW w:w="2692"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4F"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.CMP.OUT.UAT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50"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51" w14:textId="77777777" w:rsidR="002527BA" w:rsidRDefault="007655FF">
            <w:r>
              <w:rPr>
                <w:sz w:val="18"/>
                <w:szCs w:val="18"/>
                <w:shd w:val="clear" w:color="auto" w:fill="FFFF00"/>
                <w:lang w:val="en-US"/>
              </w:rPr>
              <w:t>VN.CMP.CRT.IN.UAT</w:t>
            </w:r>
          </w:p>
        </w:tc>
      </w:tr>
    </w:tbl>
    <w:p w14:paraId="71A44C53" w14:textId="77777777" w:rsidR="002527BA" w:rsidRDefault="002527BA"/>
    <w:p w14:paraId="71A44C54" w14:textId="77777777" w:rsidR="002527BA" w:rsidRDefault="007655FF">
      <w:pPr>
        <w:pStyle w:val="Heading3"/>
      </w:pPr>
      <w:bookmarkStart w:id="139" w:name="_Toc148510497"/>
      <w:bookmarkStart w:id="140" w:name="__RefHeading___Toc4414_3853176667"/>
      <w:bookmarkStart w:id="141" w:name="_Toc531953086"/>
      <w:bookmarkStart w:id="142" w:name="_Toc531956439"/>
      <w:bookmarkStart w:id="143" w:name="_Toc26433158"/>
      <w:r>
        <w:t>Production</w:t>
      </w:r>
      <w:bookmarkEnd w:id="139"/>
      <w:bookmarkEnd w:id="140"/>
      <w:bookmarkEnd w:id="141"/>
      <w:bookmarkEnd w:id="142"/>
      <w:bookmarkEnd w:id="143"/>
    </w:p>
    <w:tbl>
      <w:tblPr>
        <w:tblW w:w="9535" w:type="dxa"/>
        <w:tblLayout w:type="fixed"/>
        <w:tblCellMar>
          <w:left w:w="10" w:type="dxa"/>
          <w:right w:w="10" w:type="dxa"/>
        </w:tblCellMar>
        <w:tblLook w:val="0000" w:firstRow="0" w:lastRow="0" w:firstColumn="0" w:lastColumn="0" w:noHBand="0" w:noVBand="0"/>
      </w:tblPr>
      <w:tblGrid>
        <w:gridCol w:w="895"/>
        <w:gridCol w:w="2644"/>
        <w:gridCol w:w="2693"/>
        <w:gridCol w:w="993"/>
        <w:gridCol w:w="2310"/>
      </w:tblGrid>
      <w:tr w:rsidR="002527BA" w14:paraId="71A44C5B" w14:textId="77777777">
        <w:trPr>
          <w:cantSplit/>
        </w:trPr>
        <w:tc>
          <w:tcPr>
            <w:tcW w:w="895"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5" w14:textId="77777777" w:rsidR="002527BA" w:rsidRDefault="007655FF">
            <w:pPr>
              <w:rPr>
                <w:b/>
                <w:sz w:val="18"/>
                <w:szCs w:val="18"/>
              </w:rPr>
            </w:pPr>
            <w:r>
              <w:rPr>
                <w:b/>
                <w:sz w:val="18"/>
                <w:szCs w:val="18"/>
              </w:rPr>
              <w:t>Link Ref.</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6" w14:textId="77777777" w:rsidR="002527BA" w:rsidRDefault="007655FF">
            <w:pPr>
              <w:rPr>
                <w:b/>
                <w:sz w:val="18"/>
                <w:szCs w:val="18"/>
              </w:rPr>
            </w:pPr>
            <w:r>
              <w:rPr>
                <w:b/>
                <w:sz w:val="18"/>
                <w:szCs w:val="18"/>
              </w:rPr>
              <w:t>Functionality</w:t>
            </w:r>
          </w:p>
        </w:tc>
        <w:tc>
          <w:tcPr>
            <w:tcW w:w="26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7" w14:textId="77777777" w:rsidR="002527BA" w:rsidRDefault="007655FF">
            <w:pPr>
              <w:rPr>
                <w:b/>
                <w:sz w:val="18"/>
                <w:szCs w:val="18"/>
              </w:rPr>
            </w:pPr>
            <w:r>
              <w:rPr>
                <w:b/>
                <w:sz w:val="18"/>
                <w:szCs w:val="18"/>
              </w:rPr>
              <w:t>1A MQ Hub Queues</w:t>
            </w:r>
          </w:p>
        </w:tc>
        <w:tc>
          <w:tcPr>
            <w:tcW w:w="9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8" w14:textId="77777777" w:rsidR="002527BA" w:rsidRDefault="007655FF">
            <w:pPr>
              <w:rPr>
                <w:b/>
                <w:sz w:val="18"/>
                <w:szCs w:val="18"/>
              </w:rPr>
            </w:pPr>
            <w:r>
              <w:rPr>
                <w:b/>
                <w:sz w:val="18"/>
                <w:szCs w:val="18"/>
              </w:rPr>
              <w:t>Type &amp; direction</w:t>
            </w:r>
          </w:p>
          <w:p w14:paraId="71A44C59" w14:textId="77777777" w:rsidR="002527BA" w:rsidRDefault="002527BA">
            <w:pPr>
              <w:rPr>
                <w:sz w:val="18"/>
                <w:szCs w:val="18"/>
              </w:rPr>
            </w:pPr>
          </w:p>
        </w:tc>
        <w:tc>
          <w:tcPr>
            <w:tcW w:w="2310"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A" w14:textId="77777777" w:rsidR="002527BA" w:rsidRDefault="007655FF">
            <w:r>
              <w:rPr>
                <w:b/>
                <w:sz w:val="18"/>
                <w:szCs w:val="18"/>
              </w:rPr>
              <w:fldChar w:fldCharType="begin"/>
            </w:r>
            <w:r>
              <w:rPr>
                <w:b/>
                <w:sz w:val="18"/>
                <w:szCs w:val="18"/>
              </w:rPr>
              <w:instrText xml:space="preserve"> DOCPROPERTY "Client" </w:instrText>
            </w:r>
            <w:r>
              <w:rPr>
                <w:b/>
                <w:sz w:val="18"/>
                <w:szCs w:val="18"/>
              </w:rPr>
              <w:fldChar w:fldCharType="separate"/>
            </w:r>
            <w:r>
              <w:rPr>
                <w:b/>
                <w:sz w:val="18"/>
                <w:szCs w:val="18"/>
              </w:rPr>
              <w:t>VN</w:t>
            </w:r>
            <w:r>
              <w:rPr>
                <w:b/>
                <w:sz w:val="18"/>
                <w:szCs w:val="18"/>
              </w:rPr>
              <w:fldChar w:fldCharType="end"/>
            </w:r>
            <w:r>
              <w:rPr>
                <w:b/>
                <w:sz w:val="18"/>
                <w:szCs w:val="18"/>
              </w:rPr>
              <w:t xml:space="preserve"> MQ Queues</w:t>
            </w:r>
          </w:p>
        </w:tc>
      </w:tr>
      <w:tr w:rsidR="002527BA" w14:paraId="71A44C61" w14:textId="77777777">
        <w:trPr>
          <w:cantSplit/>
        </w:trPr>
        <w:tc>
          <w:tcPr>
            <w:tcW w:w="895"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C" w14:textId="77777777" w:rsidR="002527BA" w:rsidRDefault="002527BA">
            <w:pPr>
              <w:rPr>
                <w:b/>
                <w:color w:val="FF0000"/>
                <w:sz w:val="18"/>
                <w:szCs w:val="18"/>
              </w:rPr>
            </w:pP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D" w14:textId="77777777" w:rsidR="002527BA" w:rsidRDefault="007655FF">
            <w:pPr>
              <w:rPr>
                <w:b/>
                <w:color w:val="FF0000"/>
                <w:sz w:val="18"/>
                <w:szCs w:val="18"/>
              </w:rPr>
            </w:pPr>
            <w:r>
              <w:rPr>
                <w:b/>
                <w:color w:val="FF0000"/>
                <w:sz w:val="18"/>
                <w:szCs w:val="18"/>
              </w:rPr>
              <w:t>PROD</w:t>
            </w:r>
          </w:p>
        </w:tc>
        <w:tc>
          <w:tcPr>
            <w:tcW w:w="26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E" w14:textId="77777777" w:rsidR="002527BA" w:rsidRDefault="002527BA">
            <w:pPr>
              <w:rPr>
                <w:b/>
                <w:color w:val="000000"/>
                <w:sz w:val="18"/>
                <w:szCs w:val="18"/>
              </w:rPr>
            </w:pPr>
          </w:p>
        </w:tc>
        <w:tc>
          <w:tcPr>
            <w:tcW w:w="993"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5F" w14:textId="77777777" w:rsidR="002527BA" w:rsidRDefault="002527BA">
            <w:pPr>
              <w:jc w:val="center"/>
              <w:rPr>
                <w:b/>
                <w:color w:val="000000"/>
                <w:sz w:val="18"/>
                <w:szCs w:val="18"/>
              </w:rPr>
            </w:pPr>
          </w:p>
        </w:tc>
        <w:tc>
          <w:tcPr>
            <w:tcW w:w="2310"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60" w14:textId="77777777" w:rsidR="002527BA" w:rsidRDefault="002527BA">
            <w:pPr>
              <w:rPr>
                <w:b/>
                <w:color w:val="000000"/>
                <w:sz w:val="18"/>
                <w:szCs w:val="18"/>
              </w:rPr>
            </w:pPr>
          </w:p>
        </w:tc>
      </w:tr>
      <w:tr w:rsidR="002527BA" w14:paraId="71A44C67" w14:textId="77777777">
        <w:trPr>
          <w:cantSplit/>
        </w:trPr>
        <w:tc>
          <w:tcPr>
            <w:tcW w:w="895" w:type="dxa"/>
            <w:vMerge w:val="restart"/>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62" w14:textId="77777777" w:rsidR="002527BA" w:rsidRDefault="007655FF">
            <w:r>
              <w:rPr>
                <w:sz w:val="18"/>
                <w:szCs w:val="18"/>
                <w:lang w:val="en-US"/>
              </w:rPr>
              <w:t>LinkA1</w:t>
            </w:r>
          </w:p>
        </w:tc>
        <w:tc>
          <w:tcPr>
            <w:tcW w:w="2644" w:type="dxa"/>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63" w14:textId="77777777" w:rsidR="002527BA" w:rsidRDefault="007655FF">
            <w:pPr>
              <w:rPr>
                <w:sz w:val="18"/>
                <w:szCs w:val="18"/>
                <w:lang w:val="en-US"/>
              </w:rPr>
            </w:pPr>
            <w:r>
              <w:rPr>
                <w:sz w:val="18"/>
                <w:szCs w:val="18"/>
                <w:lang w:val="en-US"/>
              </w:rPr>
              <w:t>PNR feed (JSON)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4"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.PNR.OUT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5"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6" w14:textId="77777777" w:rsidR="002527BA" w:rsidRDefault="007655FF">
            <w:r>
              <w:rPr>
                <w:sz w:val="18"/>
                <w:szCs w:val="18"/>
                <w:shd w:val="clear" w:color="auto" w:fill="FFFF00"/>
                <w:lang w:val="en-US"/>
              </w:rPr>
              <w:t>VN.PNR.PRD.IN</w:t>
            </w:r>
          </w:p>
        </w:tc>
      </w:tr>
      <w:tr w:rsidR="002527BA" w14:paraId="71A44C6D" w14:textId="77777777">
        <w:trPr>
          <w:cantSplit/>
        </w:trPr>
        <w:tc>
          <w:tcPr>
            <w:tcW w:w="895"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68"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69" w14:textId="77777777" w:rsidR="002527BA" w:rsidRDefault="007655FF">
            <w:pPr>
              <w:rPr>
                <w:sz w:val="18"/>
                <w:szCs w:val="18"/>
                <w:lang w:val="en-US"/>
              </w:rPr>
            </w:pPr>
            <w:r>
              <w:rPr>
                <w:sz w:val="18"/>
                <w:szCs w:val="18"/>
                <w:lang w:val="en-US"/>
              </w:rPr>
              <w:t>TKT feed (JSON)</w:t>
            </w:r>
          </w:p>
        </w:tc>
        <w:tc>
          <w:tcPr>
            <w:tcW w:w="26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A"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.TKT.OUT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B"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6C" w14:textId="77777777" w:rsidR="002527BA" w:rsidRDefault="007655FF">
            <w:r>
              <w:rPr>
                <w:sz w:val="18"/>
                <w:szCs w:val="18"/>
                <w:shd w:val="clear" w:color="auto" w:fill="FFFF00"/>
                <w:lang w:val="en-US"/>
              </w:rPr>
              <w:t>VN.TKT.PRD.IN</w:t>
            </w:r>
          </w:p>
        </w:tc>
      </w:tr>
      <w:tr w:rsidR="002527BA" w14:paraId="71A44C73" w14:textId="77777777">
        <w:trPr>
          <w:cantSplit/>
        </w:trPr>
        <w:tc>
          <w:tcPr>
            <w:tcW w:w="895"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6E"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6F" w14:textId="77777777" w:rsidR="002527BA" w:rsidRDefault="007655FF">
            <w:pPr>
              <w:rPr>
                <w:sz w:val="18"/>
                <w:szCs w:val="18"/>
                <w:lang w:val="en-US"/>
              </w:rPr>
            </w:pPr>
            <w:r>
              <w:rPr>
                <w:sz w:val="18"/>
                <w:szCs w:val="18"/>
                <w:lang w:val="en-US"/>
              </w:rPr>
              <w:t>SKD feed (JSON)</w:t>
            </w:r>
          </w:p>
        </w:tc>
        <w:tc>
          <w:tcPr>
            <w:tcW w:w="26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0" w14:textId="77777777" w:rsidR="002527BA" w:rsidRDefault="007655FF">
            <w:r>
              <w:rPr>
                <w:sz w:val="18"/>
                <w:szCs w:val="18"/>
                <w:lang w:val="en-US"/>
              </w:rPr>
              <w:t>DIH.</w:t>
            </w:r>
            <w:r>
              <w:rPr>
                <w:sz w:val="18"/>
                <w:szCs w:val="18"/>
                <w:lang w:val="en-US"/>
              </w:rPr>
              <w:fldChar w:fldCharType="begin"/>
            </w:r>
            <w:r>
              <w:rPr>
                <w:sz w:val="18"/>
                <w:szCs w:val="18"/>
                <w:lang w:val="en-US"/>
              </w:rPr>
              <w:instrText xml:space="preserve"> DOCPROPERTY "Client" </w:instrText>
            </w:r>
            <w:r>
              <w:rPr>
                <w:sz w:val="18"/>
                <w:szCs w:val="18"/>
                <w:lang w:val="en-US"/>
              </w:rPr>
              <w:fldChar w:fldCharType="separate"/>
            </w:r>
            <w:r>
              <w:rPr>
                <w:sz w:val="18"/>
                <w:szCs w:val="18"/>
                <w:lang w:val="en-US"/>
              </w:rPr>
              <w:t>VN</w:t>
            </w:r>
            <w:r>
              <w:rPr>
                <w:sz w:val="18"/>
                <w:szCs w:val="18"/>
                <w:lang w:val="en-US"/>
              </w:rPr>
              <w:fldChar w:fldCharType="end"/>
            </w:r>
            <w:r>
              <w:rPr>
                <w:sz w:val="18"/>
                <w:szCs w:val="18"/>
                <w:lang w:val="en-US"/>
              </w:rPr>
              <w:t>.SKD.OUT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1" w14:textId="77777777" w:rsidR="002527BA" w:rsidRDefault="007655FF">
            <w:pPr>
              <w:jc w:val="center"/>
            </w:pPr>
            <w:r>
              <w:rPr>
                <w:b/>
                <w:sz w:val="18"/>
                <w:szCs w:val="18"/>
                <w:lang w:val="en-US"/>
              </w:rPr>
              <w:t xml:space="preserve">JSON </w:t>
            </w:r>
            <w:r>
              <w:rPr>
                <w:rFonts w:ascii="Wingdings" w:eastAsia="Wingdings" w:hAnsi="Wingdings"/>
                <w:b/>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2" w14:textId="77777777" w:rsidR="002527BA" w:rsidRDefault="007655FF">
            <w:r>
              <w:rPr>
                <w:sz w:val="18"/>
                <w:szCs w:val="18"/>
                <w:shd w:val="clear" w:color="auto" w:fill="FFFF00"/>
                <w:lang w:val="en-US"/>
              </w:rPr>
              <w:t>VN.SKD.PRD.IN</w:t>
            </w:r>
          </w:p>
        </w:tc>
      </w:tr>
      <w:tr w:rsidR="002527BA" w14:paraId="71A44C79" w14:textId="77777777">
        <w:trPr>
          <w:cantSplit/>
        </w:trPr>
        <w:tc>
          <w:tcPr>
            <w:tcW w:w="895"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74"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75" w14:textId="77777777" w:rsidR="002527BA" w:rsidRDefault="007655FF">
            <w:pPr>
              <w:rPr>
                <w:color w:val="0000FF"/>
                <w:sz w:val="18"/>
                <w:szCs w:val="18"/>
                <w:lang w:val="en-US"/>
              </w:rPr>
            </w:pPr>
            <w:r>
              <w:rPr>
                <w:color w:val="0000FF"/>
                <w:sz w:val="18"/>
                <w:szCs w:val="18"/>
                <w:lang w:val="en-US"/>
              </w:rPr>
              <w:t>CMB feed (JSON)</w:t>
            </w:r>
          </w:p>
        </w:tc>
        <w:tc>
          <w:tcPr>
            <w:tcW w:w="26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6"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.CMB.OUT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7"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8" w14:textId="77777777" w:rsidR="002527BA" w:rsidRDefault="007655FF">
            <w:r>
              <w:rPr>
                <w:sz w:val="18"/>
                <w:szCs w:val="18"/>
                <w:shd w:val="clear" w:color="auto" w:fill="FFFF00"/>
                <w:lang w:val="en-US"/>
              </w:rPr>
              <w:t>VN.CMB.PRD.IN</w:t>
            </w:r>
          </w:p>
        </w:tc>
      </w:tr>
      <w:tr w:rsidR="002527BA" w14:paraId="71A44C7F" w14:textId="77777777">
        <w:trPr>
          <w:cantSplit/>
        </w:trPr>
        <w:tc>
          <w:tcPr>
            <w:tcW w:w="895"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vAlign w:val="center"/>
          </w:tcPr>
          <w:p w14:paraId="71A44C7A" w14:textId="77777777" w:rsidR="002527BA" w:rsidRDefault="002527BA">
            <w:pPr>
              <w:textAlignment w:val="baseline"/>
              <w:rPr>
                <w:rFonts w:ascii="Times New Roman" w:eastAsia="Times New Roman" w:hAnsi="Times New Roman" w:cs="Times New Roman"/>
                <w:sz w:val="20"/>
                <w:szCs w:val="20"/>
                <w:lang w:val="en-US" w:eastAsia="en-US"/>
              </w:rPr>
            </w:pPr>
          </w:p>
        </w:tc>
        <w:tc>
          <w:tcPr>
            <w:tcW w:w="2644" w:type="dxa"/>
            <w:tcBorders>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14:paraId="71A44C7B" w14:textId="77777777" w:rsidR="002527BA" w:rsidRDefault="007655FF">
            <w:r>
              <w:rPr>
                <w:color w:val="0000FF"/>
                <w:sz w:val="18"/>
                <w:szCs w:val="18"/>
                <w:lang w:val="en-US"/>
              </w:rPr>
              <w:t>CMP feed (JSON)</w:t>
            </w:r>
          </w:p>
        </w:tc>
        <w:tc>
          <w:tcPr>
            <w:tcW w:w="26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C" w14:textId="77777777" w:rsidR="002527BA" w:rsidRDefault="007655FF">
            <w:r>
              <w:rPr>
                <w:color w:val="0000FF"/>
                <w:sz w:val="18"/>
                <w:szCs w:val="18"/>
                <w:lang w:val="en-US"/>
              </w:rPr>
              <w:t>DIH.</w:t>
            </w:r>
            <w:r>
              <w:rPr>
                <w:color w:val="0000FF"/>
                <w:sz w:val="18"/>
                <w:szCs w:val="18"/>
                <w:lang w:val="en-US"/>
              </w:rPr>
              <w:fldChar w:fldCharType="begin"/>
            </w:r>
            <w:r>
              <w:rPr>
                <w:color w:val="0000FF"/>
                <w:sz w:val="18"/>
                <w:szCs w:val="18"/>
                <w:lang w:val="en-US"/>
              </w:rPr>
              <w:instrText xml:space="preserve"> DOCPROPERTY "Client" </w:instrText>
            </w:r>
            <w:r>
              <w:rPr>
                <w:color w:val="0000FF"/>
                <w:sz w:val="18"/>
                <w:szCs w:val="18"/>
                <w:lang w:val="en-US"/>
              </w:rPr>
              <w:fldChar w:fldCharType="separate"/>
            </w:r>
            <w:r>
              <w:rPr>
                <w:color w:val="0000FF"/>
                <w:sz w:val="18"/>
                <w:szCs w:val="18"/>
                <w:lang w:val="en-US"/>
              </w:rPr>
              <w:t>VN</w:t>
            </w:r>
            <w:r>
              <w:rPr>
                <w:color w:val="0000FF"/>
                <w:sz w:val="18"/>
                <w:szCs w:val="18"/>
                <w:lang w:val="en-US"/>
              </w:rPr>
              <w:fldChar w:fldCharType="end"/>
            </w:r>
            <w:r>
              <w:rPr>
                <w:color w:val="0000FF"/>
                <w:sz w:val="18"/>
                <w:szCs w:val="18"/>
                <w:lang w:val="en-US"/>
              </w:rPr>
              <w:t>.CMP.OUT</w:t>
            </w:r>
          </w:p>
        </w:tc>
        <w:tc>
          <w:tcPr>
            <w:tcW w:w="99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D" w14:textId="77777777" w:rsidR="002527BA" w:rsidRDefault="007655FF">
            <w:pPr>
              <w:jc w:val="center"/>
            </w:pPr>
            <w:r>
              <w:rPr>
                <w:b/>
                <w:color w:val="0000FF"/>
                <w:sz w:val="18"/>
                <w:szCs w:val="18"/>
                <w:lang w:val="en-US"/>
              </w:rPr>
              <w:t xml:space="preserve">JSON </w:t>
            </w:r>
            <w:r>
              <w:rPr>
                <w:rFonts w:ascii="Wingdings" w:eastAsia="Wingdings" w:hAnsi="Wingdings"/>
                <w:b/>
                <w:color w:val="0000FF"/>
                <w:sz w:val="18"/>
                <w:szCs w:val="18"/>
                <w:lang w:val="en-US"/>
              </w:rPr>
              <w:t></w:t>
            </w:r>
          </w:p>
        </w:tc>
        <w:tc>
          <w:tcPr>
            <w:tcW w:w="23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7E" w14:textId="77777777" w:rsidR="002527BA" w:rsidRDefault="007655FF">
            <w:r>
              <w:rPr>
                <w:sz w:val="18"/>
                <w:szCs w:val="18"/>
                <w:shd w:val="clear" w:color="auto" w:fill="FFFF00"/>
                <w:lang w:val="en-US"/>
              </w:rPr>
              <w:t>VN.CMP.PRD.IN</w:t>
            </w:r>
          </w:p>
        </w:tc>
      </w:tr>
    </w:tbl>
    <w:p w14:paraId="71A44C80" w14:textId="77777777" w:rsidR="002527BA" w:rsidRDefault="002527BA"/>
    <w:p w14:paraId="71A44C81" w14:textId="77777777" w:rsidR="002527BA" w:rsidRDefault="002527BA"/>
    <w:p w14:paraId="71A44C82" w14:textId="77777777" w:rsidR="002527BA" w:rsidRDefault="002527BA">
      <w:pPr>
        <w:pageBreakBefore/>
      </w:pPr>
    </w:p>
    <w:p w14:paraId="71A44C83" w14:textId="77777777" w:rsidR="002527BA" w:rsidRDefault="007655FF">
      <w:pPr>
        <w:pStyle w:val="Heading2"/>
      </w:pPr>
      <w:bookmarkStart w:id="144" w:name="_Toc10961704"/>
      <w:bookmarkStart w:id="145" w:name="__RefHeading___Toc4416_3853176667"/>
      <w:bookmarkStart w:id="146" w:name="_Toc148510498"/>
      <w:bookmarkStart w:id="147" w:name="_Toc531953087"/>
      <w:bookmarkStart w:id="148" w:name="_Toc531956440"/>
      <w:bookmarkStart w:id="149" w:name="_Toc26433159"/>
      <w:r>
        <w:t>MQ Series Message Descriptor (MQMD)</w:t>
      </w:r>
      <w:bookmarkEnd w:id="144"/>
      <w:bookmarkEnd w:id="145"/>
      <w:bookmarkEnd w:id="146"/>
      <w:bookmarkEnd w:id="147"/>
      <w:bookmarkEnd w:id="148"/>
      <w:bookmarkEnd w:id="149"/>
    </w:p>
    <w:p w14:paraId="71A44C84" w14:textId="77777777" w:rsidR="002527BA" w:rsidRDefault="007655FF">
      <w:pPr>
        <w:jc w:val="both"/>
      </w:pPr>
      <w:r>
        <w:t>The following table details the MQ Header (MQMD) parameters. Parameters not described in this table will take the default value:</w:t>
      </w:r>
    </w:p>
    <w:p w14:paraId="71A44C85" w14:textId="77777777" w:rsidR="002527BA" w:rsidRDefault="002527BA">
      <w:pPr>
        <w:jc w:val="both"/>
      </w:pPr>
    </w:p>
    <w:p w14:paraId="71A44C86" w14:textId="77777777" w:rsidR="002527BA" w:rsidRDefault="002527BA"/>
    <w:tbl>
      <w:tblPr>
        <w:tblW w:w="9535" w:type="dxa"/>
        <w:tblLayout w:type="fixed"/>
        <w:tblCellMar>
          <w:left w:w="10" w:type="dxa"/>
          <w:right w:w="10" w:type="dxa"/>
        </w:tblCellMar>
        <w:tblLook w:val="0000" w:firstRow="0" w:lastRow="0" w:firstColumn="0" w:lastColumn="0" w:noHBand="0" w:noVBand="0"/>
      </w:tblPr>
      <w:tblGrid>
        <w:gridCol w:w="2359"/>
        <w:gridCol w:w="3623"/>
        <w:gridCol w:w="3553"/>
      </w:tblGrid>
      <w:tr w:rsidR="002527BA" w14:paraId="71A44C88" w14:textId="77777777">
        <w:tc>
          <w:tcPr>
            <w:tcW w:w="95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87" w14:textId="77777777" w:rsidR="002527BA" w:rsidRDefault="002527BA">
            <w:pPr>
              <w:rPr>
                <w:b/>
              </w:rPr>
            </w:pPr>
          </w:p>
        </w:tc>
      </w:tr>
      <w:tr w:rsidR="002527BA" w14:paraId="71A44C8C" w14:textId="77777777">
        <w:tc>
          <w:tcPr>
            <w:tcW w:w="23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89" w14:textId="77777777" w:rsidR="002527BA" w:rsidRDefault="002527BA">
            <w:pPr>
              <w:jc w:val="center"/>
            </w:pPr>
          </w:p>
        </w:tc>
        <w:tc>
          <w:tcPr>
            <w:tcW w:w="36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8A" w14:textId="77777777" w:rsidR="002527BA" w:rsidRDefault="007655FF">
            <w:pPr>
              <w:jc w:val="center"/>
              <w:rPr>
                <w:b/>
              </w:rPr>
            </w:pPr>
            <w:r>
              <w:rPr>
                <w:b/>
              </w:rPr>
              <w:t>TEST</w:t>
            </w:r>
          </w:p>
        </w:tc>
        <w:tc>
          <w:tcPr>
            <w:tcW w:w="3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8B" w14:textId="77777777" w:rsidR="002527BA" w:rsidRDefault="007655FF">
            <w:pPr>
              <w:jc w:val="center"/>
              <w:rPr>
                <w:b/>
              </w:rPr>
            </w:pPr>
            <w:r>
              <w:rPr>
                <w:b/>
              </w:rPr>
              <w:t>PROD</w:t>
            </w:r>
          </w:p>
        </w:tc>
      </w:tr>
      <w:tr w:rsidR="002527BA" w14:paraId="71A44C90" w14:textId="77777777">
        <w:tc>
          <w:tcPr>
            <w:tcW w:w="235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8D" w14:textId="77777777" w:rsidR="002527BA" w:rsidRDefault="007655FF">
            <w:pPr>
              <w:rPr>
                <w:b/>
              </w:rPr>
            </w:pPr>
            <w:r>
              <w:rPr>
                <w:b/>
              </w:rPr>
              <w:t>MsgType</w:t>
            </w:r>
          </w:p>
        </w:tc>
        <w:tc>
          <w:tcPr>
            <w:tcW w:w="362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8E" w14:textId="77777777" w:rsidR="002527BA" w:rsidRDefault="002527BA">
            <w:pPr>
              <w:rPr>
                <w:sz w:val="18"/>
                <w:szCs w:val="18"/>
              </w:rPr>
            </w:pPr>
          </w:p>
        </w:tc>
        <w:tc>
          <w:tcPr>
            <w:tcW w:w="355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8F" w14:textId="77777777" w:rsidR="002527BA" w:rsidRDefault="002527BA">
            <w:pPr>
              <w:rPr>
                <w:sz w:val="18"/>
                <w:szCs w:val="18"/>
              </w:rPr>
            </w:pPr>
          </w:p>
        </w:tc>
      </w:tr>
      <w:tr w:rsidR="002527BA" w14:paraId="71A44C94" w14:textId="77777777">
        <w:tc>
          <w:tcPr>
            <w:tcW w:w="23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1" w14:textId="77777777" w:rsidR="002527BA" w:rsidRDefault="002527BA">
            <w:pPr>
              <w:rPr>
                <w:b/>
              </w:rPr>
            </w:pPr>
          </w:p>
        </w:tc>
        <w:tc>
          <w:tcPr>
            <w:tcW w:w="36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2" w14:textId="77777777" w:rsidR="002527BA" w:rsidRDefault="007655FF">
            <w:pPr>
              <w:jc w:val="center"/>
            </w:pPr>
            <w:r>
              <w:rPr>
                <w:rFonts w:cs="Courier New"/>
                <w:sz w:val="18"/>
                <w:szCs w:val="18"/>
                <w:lang w:val="en-US"/>
              </w:rPr>
              <w:t>MQMT_DATAGRAM</w:t>
            </w:r>
          </w:p>
        </w:tc>
        <w:tc>
          <w:tcPr>
            <w:tcW w:w="3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3" w14:textId="77777777" w:rsidR="002527BA" w:rsidRDefault="007655FF">
            <w:pPr>
              <w:jc w:val="center"/>
            </w:pPr>
            <w:r>
              <w:rPr>
                <w:rFonts w:cs="Courier New"/>
                <w:sz w:val="18"/>
                <w:szCs w:val="18"/>
                <w:lang w:val="en-US"/>
              </w:rPr>
              <w:t>MQMT_DATAGRAM</w:t>
            </w:r>
          </w:p>
        </w:tc>
      </w:tr>
      <w:tr w:rsidR="002527BA" w14:paraId="71A44C98" w14:textId="77777777">
        <w:tc>
          <w:tcPr>
            <w:tcW w:w="235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95" w14:textId="77777777" w:rsidR="002527BA" w:rsidRDefault="007655FF">
            <w:pPr>
              <w:rPr>
                <w:b/>
              </w:rPr>
            </w:pPr>
            <w:r>
              <w:rPr>
                <w:b/>
              </w:rPr>
              <w:t>Persistence</w:t>
            </w:r>
          </w:p>
        </w:tc>
        <w:tc>
          <w:tcPr>
            <w:tcW w:w="362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96" w14:textId="77777777" w:rsidR="002527BA" w:rsidRDefault="002527BA">
            <w:pPr>
              <w:rPr>
                <w:sz w:val="18"/>
                <w:szCs w:val="18"/>
              </w:rPr>
            </w:pPr>
          </w:p>
        </w:tc>
        <w:tc>
          <w:tcPr>
            <w:tcW w:w="355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97" w14:textId="77777777" w:rsidR="002527BA" w:rsidRDefault="002527BA">
            <w:pPr>
              <w:rPr>
                <w:sz w:val="18"/>
                <w:szCs w:val="18"/>
              </w:rPr>
            </w:pPr>
          </w:p>
        </w:tc>
      </w:tr>
      <w:tr w:rsidR="002527BA" w14:paraId="71A44C9D" w14:textId="77777777">
        <w:tc>
          <w:tcPr>
            <w:tcW w:w="23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9" w14:textId="77777777" w:rsidR="002527BA" w:rsidRDefault="002527BA">
            <w:pPr>
              <w:rPr>
                <w:b/>
              </w:rPr>
            </w:pPr>
          </w:p>
        </w:tc>
        <w:tc>
          <w:tcPr>
            <w:tcW w:w="36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A" w14:textId="77777777" w:rsidR="002527BA" w:rsidRDefault="007655FF">
            <w:pPr>
              <w:pStyle w:val="CommentText"/>
              <w:jc w:val="center"/>
              <w:rPr>
                <w:sz w:val="18"/>
                <w:szCs w:val="18"/>
              </w:rPr>
            </w:pPr>
            <w:r>
              <w:rPr>
                <w:sz w:val="18"/>
                <w:szCs w:val="18"/>
              </w:rPr>
              <w:t>MQPER_PERSISTENT</w:t>
            </w:r>
          </w:p>
        </w:tc>
        <w:tc>
          <w:tcPr>
            <w:tcW w:w="3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9B" w14:textId="77777777" w:rsidR="002527BA" w:rsidRDefault="007655FF">
            <w:pPr>
              <w:jc w:val="center"/>
              <w:rPr>
                <w:sz w:val="18"/>
                <w:szCs w:val="18"/>
              </w:rPr>
            </w:pPr>
            <w:r>
              <w:rPr>
                <w:sz w:val="18"/>
                <w:szCs w:val="18"/>
              </w:rPr>
              <w:t>MQPER_PERSISTENT</w:t>
            </w:r>
          </w:p>
          <w:p w14:paraId="71A44C9C" w14:textId="77777777" w:rsidR="002527BA" w:rsidRDefault="002527BA">
            <w:pPr>
              <w:jc w:val="center"/>
              <w:rPr>
                <w:sz w:val="18"/>
                <w:szCs w:val="18"/>
              </w:rPr>
            </w:pPr>
          </w:p>
        </w:tc>
      </w:tr>
      <w:tr w:rsidR="002527BA" w14:paraId="71A44CA1" w14:textId="77777777">
        <w:tc>
          <w:tcPr>
            <w:tcW w:w="235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9E" w14:textId="77777777" w:rsidR="002527BA" w:rsidRDefault="007655FF">
            <w:pPr>
              <w:rPr>
                <w:b/>
              </w:rPr>
            </w:pPr>
            <w:r>
              <w:rPr>
                <w:b/>
              </w:rPr>
              <w:t>Format</w:t>
            </w:r>
          </w:p>
        </w:tc>
        <w:tc>
          <w:tcPr>
            <w:tcW w:w="362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9F" w14:textId="77777777" w:rsidR="002527BA" w:rsidRDefault="002527BA">
            <w:pPr>
              <w:rPr>
                <w:sz w:val="18"/>
                <w:szCs w:val="18"/>
              </w:rPr>
            </w:pPr>
          </w:p>
        </w:tc>
        <w:tc>
          <w:tcPr>
            <w:tcW w:w="355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1A44CA0" w14:textId="77777777" w:rsidR="002527BA" w:rsidRDefault="002527BA">
            <w:pPr>
              <w:rPr>
                <w:sz w:val="18"/>
                <w:szCs w:val="18"/>
              </w:rPr>
            </w:pPr>
          </w:p>
        </w:tc>
      </w:tr>
      <w:tr w:rsidR="002527BA" w14:paraId="71A44CA5" w14:textId="77777777">
        <w:tc>
          <w:tcPr>
            <w:tcW w:w="23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A2" w14:textId="77777777" w:rsidR="002527BA" w:rsidRDefault="002527BA">
            <w:pPr>
              <w:rPr>
                <w:b/>
              </w:rPr>
            </w:pPr>
          </w:p>
        </w:tc>
        <w:tc>
          <w:tcPr>
            <w:tcW w:w="36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A3" w14:textId="77777777" w:rsidR="002527BA" w:rsidRDefault="007655FF">
            <w:pPr>
              <w:jc w:val="center"/>
              <w:rPr>
                <w:rFonts w:cs="Courier New"/>
                <w:b/>
                <w:sz w:val="18"/>
                <w:szCs w:val="18"/>
                <w:lang w:val="en-US"/>
              </w:rPr>
            </w:pPr>
            <w:r>
              <w:rPr>
                <w:rFonts w:cs="Courier New"/>
                <w:b/>
                <w:sz w:val="18"/>
                <w:szCs w:val="18"/>
                <w:lang w:val="en-US"/>
              </w:rPr>
              <w:t>MQFMT_STRING</w:t>
            </w:r>
          </w:p>
        </w:tc>
        <w:tc>
          <w:tcPr>
            <w:tcW w:w="35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44CA4" w14:textId="77777777" w:rsidR="002527BA" w:rsidRDefault="007655FF">
            <w:pPr>
              <w:jc w:val="center"/>
              <w:rPr>
                <w:rFonts w:cs="Courier New"/>
                <w:b/>
                <w:sz w:val="18"/>
                <w:szCs w:val="18"/>
                <w:lang w:val="en-US"/>
              </w:rPr>
            </w:pPr>
            <w:r>
              <w:rPr>
                <w:rFonts w:cs="Courier New"/>
                <w:b/>
                <w:sz w:val="18"/>
                <w:szCs w:val="18"/>
                <w:lang w:val="en-US"/>
              </w:rPr>
              <w:t>MQFMT_STRING</w:t>
            </w:r>
          </w:p>
        </w:tc>
      </w:tr>
    </w:tbl>
    <w:p w14:paraId="71A44CA6" w14:textId="77777777" w:rsidR="002527BA" w:rsidRDefault="002527BA"/>
    <w:p w14:paraId="71A44CA7" w14:textId="77777777" w:rsidR="002527BA" w:rsidRDefault="007655FF">
      <w:pPr>
        <w:jc w:val="both"/>
      </w:pPr>
      <w:r>
        <w:rPr>
          <w:b/>
        </w:rPr>
        <w:t xml:space="preserve">Notes </w:t>
      </w:r>
      <w:r>
        <w:t>:</w:t>
      </w:r>
    </w:p>
    <w:p w14:paraId="71A44CA8" w14:textId="77777777" w:rsidR="002527BA" w:rsidRDefault="007655FF">
      <w:pPr>
        <w:numPr>
          <w:ilvl w:val="0"/>
          <w:numId w:val="25"/>
        </w:numPr>
        <w:jc w:val="both"/>
      </w:pPr>
      <w:r>
        <w:rPr>
          <w:b/>
        </w:rPr>
        <w:t xml:space="preserve">Refer to section </w:t>
      </w:r>
      <w:r>
        <w:fldChar w:fldCharType="begin"/>
      </w:r>
      <w:r>
        <w:instrText xml:space="preserve"> REF _Ref44954797 </w:instrText>
      </w:r>
      <w:r>
        <w:fldChar w:fldCharType="separate"/>
      </w:r>
      <w:r>
        <w:t>Logical Configuration</w:t>
      </w:r>
      <w:r>
        <w:fldChar w:fldCharType="end"/>
      </w:r>
      <w:r>
        <w:rPr>
          <w:b/>
        </w:rPr>
        <w:t xml:space="preserve"> for a description of the traffic types.</w:t>
      </w:r>
    </w:p>
    <w:p w14:paraId="71A44CA9" w14:textId="77777777" w:rsidR="002527BA" w:rsidRDefault="002527BA">
      <w:pPr>
        <w:jc w:val="both"/>
        <w:rPr>
          <w:b/>
        </w:rPr>
      </w:pPr>
    </w:p>
    <w:p w14:paraId="71A44CAA" w14:textId="77777777" w:rsidR="002527BA" w:rsidRDefault="002527BA">
      <w:pPr>
        <w:jc w:val="both"/>
      </w:pPr>
    </w:p>
    <w:p w14:paraId="71A44CAB" w14:textId="77777777" w:rsidR="002527BA" w:rsidRDefault="002527BA">
      <w:pPr>
        <w:jc w:val="both"/>
      </w:pPr>
    </w:p>
    <w:p w14:paraId="71A44CAC" w14:textId="77777777" w:rsidR="002527BA" w:rsidRDefault="007655FF">
      <w:pPr>
        <w:pStyle w:val="Heading1"/>
      </w:pPr>
      <w:bookmarkStart w:id="150" w:name="_Toc87689783"/>
      <w:bookmarkStart w:id="151" w:name="_Toc103735111"/>
      <w:bookmarkStart w:id="152" w:name="_Toc148510499"/>
      <w:bookmarkStart w:id="153" w:name="_Toc531953088"/>
      <w:bookmarkStart w:id="154" w:name="_Toc531956441"/>
      <w:bookmarkStart w:id="155" w:name="_Toc26433160"/>
      <w:bookmarkStart w:id="156" w:name="__RefHeading___Toc4418_3853176667"/>
      <w:bookmarkEnd w:id="127"/>
      <w:r>
        <w:t>Layer 7 Implementation: Application Interface</w:t>
      </w:r>
      <w:bookmarkEnd w:id="150"/>
      <w:bookmarkEnd w:id="151"/>
      <w:bookmarkEnd w:id="152"/>
      <w:bookmarkEnd w:id="153"/>
      <w:bookmarkEnd w:id="154"/>
      <w:bookmarkEnd w:id="155"/>
      <w:bookmarkEnd w:id="156"/>
    </w:p>
    <w:p w14:paraId="71A44CAD" w14:textId="77777777" w:rsidR="002527BA" w:rsidRDefault="007655FF">
      <w:pPr>
        <w:pStyle w:val="Heading2"/>
      </w:pPr>
      <w:bookmarkStart w:id="157" w:name="_Toc531953089"/>
      <w:bookmarkStart w:id="158" w:name="__RefHeading___Toc4420_3853176667"/>
      <w:bookmarkStart w:id="159" w:name="_Toc531956442"/>
      <w:bookmarkStart w:id="160" w:name="_Toc26433161"/>
      <w:bookmarkStart w:id="161" w:name="_Toc81648676"/>
      <w:bookmarkStart w:id="162" w:name="_Toc148510500"/>
      <w:r>
        <w:t>Maximum Message size</w:t>
      </w:r>
      <w:bookmarkEnd w:id="157"/>
      <w:bookmarkEnd w:id="158"/>
      <w:bookmarkEnd w:id="159"/>
      <w:bookmarkEnd w:id="160"/>
    </w:p>
    <w:p w14:paraId="71A44CAE" w14:textId="77777777" w:rsidR="002527BA" w:rsidRDefault="007655FF">
      <w:r>
        <w:t xml:space="preserve">The maximum message size which can be transmitted over the MQ link is </w:t>
      </w:r>
      <w:r>
        <w:rPr>
          <w:color w:val="4D5156"/>
          <w:sz w:val="21"/>
          <w:szCs w:val="21"/>
          <w:shd w:val="clear" w:color="auto" w:fill="FFFFFF"/>
        </w:rPr>
        <w:t>4194304 bytes</w:t>
      </w:r>
      <w:r>
        <w:t>. (There may be further restrictions at application level, but these will be the subject of a separate bilateral agreement)</w:t>
      </w:r>
    </w:p>
    <w:p w14:paraId="71A44CAF" w14:textId="77777777" w:rsidR="002527BA" w:rsidRDefault="007655FF">
      <w:pPr>
        <w:pStyle w:val="Heading2"/>
      </w:pPr>
      <w:bookmarkStart w:id="163" w:name="_Toc531953090"/>
      <w:bookmarkStart w:id="164" w:name="__RefHeading___Toc4422_3853176667"/>
      <w:bookmarkStart w:id="165" w:name="_Toc531956443"/>
      <w:bookmarkStart w:id="166" w:name="_Toc26433162"/>
      <w:r>
        <w:t>Character Set</w:t>
      </w:r>
      <w:bookmarkEnd w:id="161"/>
      <w:bookmarkEnd w:id="162"/>
      <w:bookmarkEnd w:id="163"/>
      <w:bookmarkEnd w:id="164"/>
      <w:bookmarkEnd w:id="165"/>
      <w:bookmarkEnd w:id="166"/>
    </w:p>
    <w:p w14:paraId="71A44CB0" w14:textId="77777777" w:rsidR="002527BA" w:rsidRDefault="007655FF">
      <w:pPr>
        <w:keepLines/>
        <w:spacing w:line="240" w:lineRule="atLeast"/>
        <w:rPr>
          <w:color w:val="000000"/>
        </w:rPr>
      </w:pPr>
      <w:r>
        <w:rPr>
          <w:color w:val="000000"/>
        </w:rPr>
        <w:t>Character set 'B', as specified in ISO-9735-1, is implemented in AMADEUS. The EDIFACT separators have been given non printable hexadecimal values. However, within all AMADEUS documentation, a printable representation of those separators is used. The ASCII character code set will be used.</w:t>
      </w:r>
    </w:p>
    <w:p w14:paraId="71A44CB1" w14:textId="77777777" w:rsidR="002527BA" w:rsidRDefault="002527BA">
      <w:pPr>
        <w:keepLines/>
        <w:spacing w:line="240" w:lineRule="atLeast"/>
        <w:rPr>
          <w:color w:val="000000"/>
        </w:rPr>
      </w:pPr>
    </w:p>
    <w:p w14:paraId="71A44CB2" w14:textId="77777777" w:rsidR="002527BA" w:rsidRDefault="007655FF">
      <w:pPr>
        <w:keepLines/>
        <w:spacing w:line="240" w:lineRule="atLeast"/>
        <w:rPr>
          <w:color w:val="000000"/>
        </w:rPr>
      </w:pPr>
      <w:r>
        <w:rPr>
          <w:color w:val="000000"/>
        </w:rPr>
        <w:t>Following table list the separators with the hexadecimal value and the graphic representation.</w:t>
      </w:r>
    </w:p>
    <w:tbl>
      <w:tblPr>
        <w:tblW w:w="9540" w:type="dxa"/>
        <w:tblInd w:w="-15" w:type="dxa"/>
        <w:tblLayout w:type="fixed"/>
        <w:tblCellMar>
          <w:left w:w="10" w:type="dxa"/>
          <w:right w:w="10" w:type="dxa"/>
        </w:tblCellMar>
        <w:tblLook w:val="0000" w:firstRow="0" w:lastRow="0" w:firstColumn="0" w:lastColumn="0" w:noHBand="0" w:noVBand="0"/>
      </w:tblPr>
      <w:tblGrid>
        <w:gridCol w:w="3315"/>
        <w:gridCol w:w="3260"/>
        <w:gridCol w:w="2965"/>
      </w:tblGrid>
      <w:tr w:rsidR="002527BA" w14:paraId="71A44CB6" w14:textId="77777777">
        <w:trPr>
          <w:trHeight w:val="50"/>
        </w:trPr>
        <w:tc>
          <w:tcPr>
            <w:tcW w:w="331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3" w14:textId="77777777" w:rsidR="002527BA" w:rsidRDefault="007655FF">
            <w:pPr>
              <w:keepNext/>
              <w:keepLines/>
              <w:spacing w:line="240" w:lineRule="atLeast"/>
              <w:ind w:left="40" w:right="40"/>
              <w:rPr>
                <w:b/>
                <w:sz w:val="18"/>
                <w:szCs w:val="18"/>
              </w:rPr>
            </w:pPr>
            <w:r>
              <w:rPr>
                <w:b/>
                <w:sz w:val="18"/>
                <w:szCs w:val="18"/>
              </w:rPr>
              <w:t>Separator type</w:t>
            </w:r>
          </w:p>
        </w:tc>
        <w:tc>
          <w:tcPr>
            <w:tcW w:w="326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4" w14:textId="77777777" w:rsidR="002527BA" w:rsidRDefault="007655FF">
            <w:pPr>
              <w:keepNext/>
              <w:keepLines/>
              <w:spacing w:line="240" w:lineRule="atLeast"/>
              <w:ind w:left="40" w:right="40"/>
              <w:rPr>
                <w:b/>
                <w:sz w:val="18"/>
                <w:szCs w:val="18"/>
              </w:rPr>
            </w:pPr>
            <w:r>
              <w:rPr>
                <w:b/>
                <w:sz w:val="18"/>
                <w:szCs w:val="18"/>
              </w:rPr>
              <w:t>Hexadecimal value</w:t>
            </w:r>
          </w:p>
        </w:tc>
        <w:tc>
          <w:tcPr>
            <w:tcW w:w="296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5" w14:textId="77777777" w:rsidR="002527BA" w:rsidRDefault="007655FF">
            <w:pPr>
              <w:keepNext/>
              <w:keepLines/>
              <w:spacing w:line="240" w:lineRule="atLeast"/>
              <w:ind w:left="40" w:right="90"/>
              <w:rPr>
                <w:b/>
                <w:sz w:val="18"/>
                <w:szCs w:val="18"/>
              </w:rPr>
            </w:pPr>
            <w:r>
              <w:rPr>
                <w:b/>
                <w:sz w:val="18"/>
                <w:szCs w:val="18"/>
              </w:rPr>
              <w:t>Graphic representation</w:t>
            </w:r>
          </w:p>
        </w:tc>
      </w:tr>
      <w:tr w:rsidR="002527BA" w14:paraId="71A44CBA" w14:textId="77777777">
        <w:tc>
          <w:tcPr>
            <w:tcW w:w="331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7" w14:textId="77777777" w:rsidR="002527BA" w:rsidRDefault="007655FF">
            <w:pPr>
              <w:keepNext/>
              <w:keepLines/>
              <w:spacing w:line="240" w:lineRule="atLeast"/>
              <w:ind w:right="40"/>
              <w:rPr>
                <w:b/>
                <w:sz w:val="18"/>
                <w:szCs w:val="18"/>
              </w:rPr>
            </w:pPr>
            <w:r>
              <w:rPr>
                <w:b/>
                <w:sz w:val="18"/>
                <w:szCs w:val="18"/>
              </w:rPr>
              <w:t>Data Element Separator and Segment Tag Terminator IS3</w:t>
            </w:r>
          </w:p>
        </w:tc>
        <w:tc>
          <w:tcPr>
            <w:tcW w:w="326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8" w14:textId="77777777" w:rsidR="002527BA" w:rsidRDefault="007655FF">
            <w:pPr>
              <w:keepNext/>
              <w:keepLines/>
              <w:spacing w:line="240" w:lineRule="atLeast"/>
              <w:ind w:left="40" w:right="40"/>
              <w:rPr>
                <w:sz w:val="18"/>
                <w:szCs w:val="18"/>
              </w:rPr>
            </w:pPr>
            <w:r>
              <w:rPr>
                <w:sz w:val="18"/>
                <w:szCs w:val="18"/>
              </w:rPr>
              <w:t>1D</w:t>
            </w:r>
          </w:p>
        </w:tc>
        <w:tc>
          <w:tcPr>
            <w:tcW w:w="296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9" w14:textId="77777777" w:rsidR="002527BA" w:rsidRDefault="007655FF">
            <w:pPr>
              <w:keepNext/>
              <w:keepLines/>
              <w:spacing w:line="240" w:lineRule="atLeast"/>
              <w:ind w:left="40" w:right="90"/>
              <w:rPr>
                <w:sz w:val="18"/>
                <w:szCs w:val="18"/>
              </w:rPr>
            </w:pPr>
            <w:r>
              <w:rPr>
                <w:sz w:val="18"/>
                <w:szCs w:val="18"/>
              </w:rPr>
              <w:t>" + " (plus sign)</w:t>
            </w:r>
          </w:p>
        </w:tc>
      </w:tr>
      <w:tr w:rsidR="002527BA" w14:paraId="71A44CBE" w14:textId="77777777">
        <w:tc>
          <w:tcPr>
            <w:tcW w:w="331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B" w14:textId="77777777" w:rsidR="002527BA" w:rsidRDefault="007655FF">
            <w:pPr>
              <w:keepNext/>
              <w:keepLines/>
              <w:spacing w:line="240" w:lineRule="atLeast"/>
              <w:ind w:left="40" w:right="40"/>
              <w:rPr>
                <w:b/>
                <w:sz w:val="18"/>
                <w:szCs w:val="18"/>
              </w:rPr>
            </w:pPr>
            <w:r>
              <w:rPr>
                <w:b/>
                <w:sz w:val="18"/>
                <w:szCs w:val="18"/>
              </w:rPr>
              <w:t>Sub-element separator IS1</w:t>
            </w:r>
          </w:p>
        </w:tc>
        <w:tc>
          <w:tcPr>
            <w:tcW w:w="326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C" w14:textId="77777777" w:rsidR="002527BA" w:rsidRDefault="007655FF">
            <w:pPr>
              <w:keepNext/>
              <w:keepLines/>
              <w:spacing w:line="240" w:lineRule="atLeast"/>
              <w:ind w:left="40" w:right="40"/>
              <w:rPr>
                <w:sz w:val="18"/>
                <w:szCs w:val="18"/>
              </w:rPr>
            </w:pPr>
            <w:r>
              <w:rPr>
                <w:sz w:val="18"/>
                <w:szCs w:val="18"/>
              </w:rPr>
              <w:t>1F</w:t>
            </w:r>
          </w:p>
        </w:tc>
        <w:tc>
          <w:tcPr>
            <w:tcW w:w="296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D" w14:textId="77777777" w:rsidR="002527BA" w:rsidRDefault="007655FF">
            <w:pPr>
              <w:keepNext/>
              <w:keepLines/>
              <w:spacing w:line="240" w:lineRule="atLeast"/>
              <w:ind w:left="40" w:right="90"/>
              <w:rPr>
                <w:sz w:val="18"/>
                <w:szCs w:val="18"/>
              </w:rPr>
            </w:pPr>
            <w:r>
              <w:rPr>
                <w:sz w:val="18"/>
                <w:szCs w:val="18"/>
              </w:rPr>
              <w:t>" : " (colon)</w:t>
            </w:r>
          </w:p>
        </w:tc>
      </w:tr>
      <w:tr w:rsidR="002527BA" w14:paraId="71A44CC2" w14:textId="77777777">
        <w:tc>
          <w:tcPr>
            <w:tcW w:w="331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BF" w14:textId="77777777" w:rsidR="002527BA" w:rsidRDefault="007655FF">
            <w:pPr>
              <w:keepNext/>
              <w:keepLines/>
              <w:spacing w:line="240" w:lineRule="atLeast"/>
              <w:ind w:left="40" w:right="40"/>
              <w:rPr>
                <w:b/>
                <w:sz w:val="18"/>
                <w:szCs w:val="18"/>
              </w:rPr>
            </w:pPr>
            <w:r>
              <w:rPr>
                <w:b/>
                <w:sz w:val="18"/>
                <w:szCs w:val="18"/>
              </w:rPr>
              <w:t>Segment Terminator IS4</w:t>
            </w:r>
          </w:p>
        </w:tc>
        <w:tc>
          <w:tcPr>
            <w:tcW w:w="326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C0" w14:textId="77777777" w:rsidR="002527BA" w:rsidRDefault="007655FF">
            <w:pPr>
              <w:keepNext/>
              <w:keepLines/>
              <w:spacing w:line="240" w:lineRule="atLeast"/>
              <w:ind w:left="40" w:right="40"/>
              <w:rPr>
                <w:sz w:val="18"/>
                <w:szCs w:val="18"/>
              </w:rPr>
            </w:pPr>
            <w:r>
              <w:rPr>
                <w:sz w:val="18"/>
                <w:szCs w:val="18"/>
              </w:rPr>
              <w:t>1C</w:t>
            </w:r>
          </w:p>
        </w:tc>
        <w:tc>
          <w:tcPr>
            <w:tcW w:w="296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40" w:type="dxa"/>
              <w:bottom w:w="0" w:type="dxa"/>
              <w:right w:w="40" w:type="dxa"/>
            </w:tcMar>
          </w:tcPr>
          <w:p w14:paraId="71A44CC1" w14:textId="77777777" w:rsidR="002527BA" w:rsidRDefault="007655FF">
            <w:pPr>
              <w:keepNext/>
              <w:keepLines/>
              <w:spacing w:line="240" w:lineRule="atLeast"/>
              <w:ind w:left="77" w:right="90"/>
              <w:rPr>
                <w:sz w:val="18"/>
                <w:szCs w:val="18"/>
              </w:rPr>
            </w:pPr>
            <w:r>
              <w:rPr>
                <w:sz w:val="18"/>
                <w:szCs w:val="18"/>
              </w:rPr>
              <w:t>" ' " (apostrophe)</w:t>
            </w:r>
          </w:p>
        </w:tc>
      </w:tr>
    </w:tbl>
    <w:p w14:paraId="71A44CC3" w14:textId="77777777" w:rsidR="002527BA" w:rsidRDefault="002527BA"/>
    <w:p w14:paraId="71A44CC4" w14:textId="77777777" w:rsidR="002527BA" w:rsidRDefault="007655FF">
      <w:r>
        <w:t>The printable characters are listed below; all lower case letters entered are translated to upper case.</w:t>
      </w:r>
    </w:p>
    <w:tbl>
      <w:tblPr>
        <w:tblW w:w="9525" w:type="dxa"/>
        <w:tblLayout w:type="fixed"/>
        <w:tblCellMar>
          <w:left w:w="10" w:type="dxa"/>
          <w:right w:w="10" w:type="dxa"/>
        </w:tblCellMar>
        <w:tblLook w:val="0000" w:firstRow="0" w:lastRow="0" w:firstColumn="0" w:lastColumn="0" w:noHBand="0" w:noVBand="0"/>
      </w:tblPr>
      <w:tblGrid>
        <w:gridCol w:w="1306"/>
        <w:gridCol w:w="1971"/>
        <w:gridCol w:w="2295"/>
        <w:gridCol w:w="1951"/>
        <w:gridCol w:w="2002"/>
      </w:tblGrid>
      <w:tr w:rsidR="002527BA" w14:paraId="71A44CC6" w14:textId="77777777">
        <w:tc>
          <w:tcPr>
            <w:tcW w:w="9525" w:type="dxa"/>
            <w:gridSpan w:val="5"/>
            <w:tcBorders>
              <w:top w:val="single" w:sz="12" w:space="0" w:color="000000"/>
              <w:left w:val="single" w:sz="12" w:space="0" w:color="000000"/>
              <w:right w:val="single" w:sz="12" w:space="0" w:color="000000"/>
            </w:tcBorders>
            <w:shd w:val="clear" w:color="auto" w:fill="auto"/>
            <w:tcMar>
              <w:top w:w="0" w:type="dxa"/>
              <w:left w:w="108" w:type="dxa"/>
              <w:bottom w:w="0" w:type="dxa"/>
              <w:right w:w="108" w:type="dxa"/>
            </w:tcMar>
          </w:tcPr>
          <w:p w14:paraId="71A44CC5" w14:textId="77777777" w:rsidR="002527BA" w:rsidRDefault="007655FF">
            <w:r>
              <w:rPr>
                <w:sz w:val="18"/>
                <w:szCs w:val="18"/>
              </w:rPr>
              <w:t xml:space="preserve">Table 1 </w:t>
            </w:r>
            <w:r>
              <w:rPr>
                <w:b/>
                <w:sz w:val="18"/>
                <w:szCs w:val="18"/>
              </w:rPr>
              <w:t>EDIFACT Character Set</w:t>
            </w:r>
          </w:p>
        </w:tc>
      </w:tr>
      <w:tr w:rsidR="002527BA" w14:paraId="71A44CCC" w14:textId="77777777">
        <w:tc>
          <w:tcPr>
            <w:tcW w:w="1306" w:type="dxa"/>
            <w:tcBorders>
              <w:top w:val="single" w:sz="6" w:space="0" w:color="000000"/>
              <w:left w:val="single" w:sz="12" w:space="0" w:color="000000"/>
              <w:bottom w:val="single" w:sz="12" w:space="0" w:color="000000"/>
              <w:right w:val="single" w:sz="6" w:space="0" w:color="000000"/>
            </w:tcBorders>
            <w:shd w:val="clear" w:color="auto" w:fill="auto"/>
            <w:tcMar>
              <w:top w:w="0" w:type="dxa"/>
              <w:left w:w="108" w:type="dxa"/>
              <w:bottom w:w="0" w:type="dxa"/>
              <w:right w:w="108" w:type="dxa"/>
            </w:tcMar>
          </w:tcPr>
          <w:p w14:paraId="71A44CC7" w14:textId="77777777" w:rsidR="002527BA" w:rsidRDefault="007655FF">
            <w:pPr>
              <w:rPr>
                <w:b/>
                <w:sz w:val="18"/>
                <w:szCs w:val="18"/>
              </w:rPr>
            </w:pPr>
            <w:r>
              <w:rPr>
                <w:b/>
                <w:sz w:val="18"/>
                <w:szCs w:val="18"/>
              </w:rPr>
              <w:t>Graphic</w:t>
            </w:r>
          </w:p>
        </w:tc>
        <w:tc>
          <w:tcPr>
            <w:tcW w:w="1971" w:type="dxa"/>
            <w:tcBorders>
              <w:top w:val="single" w:sz="6" w:space="0" w:color="000000"/>
              <w:left w:val="single" w:sz="6" w:space="0" w:color="000000"/>
              <w:bottom w:val="single" w:sz="12" w:space="0" w:color="000000"/>
              <w:right w:val="single" w:sz="6" w:space="0" w:color="000000"/>
            </w:tcBorders>
            <w:shd w:val="clear" w:color="auto" w:fill="auto"/>
            <w:tcMar>
              <w:top w:w="0" w:type="dxa"/>
              <w:left w:w="108" w:type="dxa"/>
              <w:bottom w:w="0" w:type="dxa"/>
              <w:right w:w="108" w:type="dxa"/>
            </w:tcMar>
          </w:tcPr>
          <w:p w14:paraId="71A44CC8" w14:textId="77777777" w:rsidR="002527BA" w:rsidRDefault="007655FF">
            <w:pPr>
              <w:rPr>
                <w:b/>
                <w:sz w:val="18"/>
                <w:szCs w:val="18"/>
              </w:rPr>
            </w:pPr>
            <w:r>
              <w:rPr>
                <w:b/>
                <w:sz w:val="18"/>
                <w:szCs w:val="18"/>
              </w:rPr>
              <w:t>Use</w:t>
            </w:r>
          </w:p>
        </w:tc>
        <w:tc>
          <w:tcPr>
            <w:tcW w:w="2295" w:type="dxa"/>
            <w:tcBorders>
              <w:top w:val="single" w:sz="6" w:space="0" w:color="000000"/>
              <w:left w:val="single" w:sz="6" w:space="0" w:color="000000"/>
              <w:bottom w:val="single" w:sz="12" w:space="0" w:color="000000"/>
              <w:right w:val="single" w:sz="6" w:space="0" w:color="000000"/>
            </w:tcBorders>
            <w:shd w:val="clear" w:color="auto" w:fill="auto"/>
            <w:tcMar>
              <w:top w:w="0" w:type="dxa"/>
              <w:left w:w="108" w:type="dxa"/>
              <w:bottom w:w="0" w:type="dxa"/>
              <w:right w:w="108" w:type="dxa"/>
            </w:tcMar>
          </w:tcPr>
          <w:p w14:paraId="71A44CC9" w14:textId="77777777" w:rsidR="002527BA" w:rsidRDefault="007655FF">
            <w:pPr>
              <w:rPr>
                <w:b/>
                <w:sz w:val="18"/>
                <w:szCs w:val="18"/>
              </w:rPr>
            </w:pPr>
            <w:r>
              <w:rPr>
                <w:b/>
                <w:sz w:val="18"/>
                <w:szCs w:val="18"/>
              </w:rPr>
              <w:t>Meaning(s)</w:t>
            </w:r>
          </w:p>
        </w:tc>
        <w:tc>
          <w:tcPr>
            <w:tcW w:w="1951" w:type="dxa"/>
            <w:tcBorders>
              <w:top w:val="single" w:sz="6" w:space="0" w:color="000000"/>
              <w:left w:val="single" w:sz="6" w:space="0" w:color="000000"/>
              <w:bottom w:val="single" w:sz="12" w:space="0" w:color="000000"/>
              <w:right w:val="single" w:sz="6" w:space="0" w:color="000000"/>
            </w:tcBorders>
            <w:shd w:val="clear" w:color="auto" w:fill="CCCCCC"/>
            <w:tcMar>
              <w:top w:w="0" w:type="dxa"/>
              <w:left w:w="108" w:type="dxa"/>
              <w:bottom w:w="0" w:type="dxa"/>
              <w:right w:w="108" w:type="dxa"/>
            </w:tcMar>
          </w:tcPr>
          <w:p w14:paraId="71A44CCA" w14:textId="77777777" w:rsidR="002527BA" w:rsidRDefault="007655FF">
            <w:pPr>
              <w:jc w:val="center"/>
              <w:rPr>
                <w:b/>
                <w:sz w:val="18"/>
                <w:szCs w:val="18"/>
              </w:rPr>
            </w:pPr>
            <w:r>
              <w:rPr>
                <w:b/>
                <w:sz w:val="18"/>
                <w:szCs w:val="18"/>
              </w:rPr>
              <w:t>EBCDIC</w:t>
            </w:r>
          </w:p>
        </w:tc>
        <w:tc>
          <w:tcPr>
            <w:tcW w:w="2002" w:type="dxa"/>
            <w:tcBorders>
              <w:top w:val="single" w:sz="6" w:space="0" w:color="000000"/>
              <w:left w:val="single" w:sz="6" w:space="0" w:color="000000"/>
              <w:bottom w:val="single" w:sz="12" w:space="0" w:color="000000"/>
              <w:right w:val="single" w:sz="12" w:space="0" w:color="000000"/>
            </w:tcBorders>
            <w:shd w:val="clear" w:color="auto" w:fill="auto"/>
            <w:tcMar>
              <w:top w:w="0" w:type="dxa"/>
              <w:left w:w="108" w:type="dxa"/>
              <w:bottom w:w="0" w:type="dxa"/>
              <w:right w:w="108" w:type="dxa"/>
            </w:tcMar>
          </w:tcPr>
          <w:p w14:paraId="71A44CCB" w14:textId="77777777" w:rsidR="002527BA" w:rsidRDefault="007655FF">
            <w:pPr>
              <w:jc w:val="center"/>
              <w:rPr>
                <w:b/>
                <w:sz w:val="18"/>
                <w:szCs w:val="18"/>
              </w:rPr>
            </w:pPr>
            <w:r>
              <w:rPr>
                <w:b/>
                <w:sz w:val="18"/>
                <w:szCs w:val="18"/>
              </w:rPr>
              <w:t>ASCII</w:t>
            </w:r>
          </w:p>
        </w:tc>
      </w:tr>
      <w:tr w:rsidR="002527BA" w14:paraId="71A44CD4" w14:textId="77777777">
        <w:tc>
          <w:tcPr>
            <w:tcW w:w="1306" w:type="dxa"/>
            <w:vMerge w:val="restart"/>
            <w:tcBorders>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CD" w14:textId="77777777" w:rsidR="002527BA" w:rsidRDefault="007655FF">
            <w:pPr>
              <w:jc w:val="center"/>
              <w:rPr>
                <w:sz w:val="18"/>
                <w:szCs w:val="18"/>
              </w:rPr>
            </w:pPr>
            <w:r>
              <w:rPr>
                <w:sz w:val="18"/>
                <w:szCs w:val="18"/>
              </w:rPr>
              <w:t>A to I</w:t>
            </w:r>
          </w:p>
          <w:p w14:paraId="71A44CCE" w14:textId="77777777" w:rsidR="002527BA" w:rsidRDefault="007655FF">
            <w:pPr>
              <w:jc w:val="center"/>
              <w:rPr>
                <w:sz w:val="18"/>
                <w:szCs w:val="18"/>
              </w:rPr>
            </w:pPr>
            <w:r>
              <w:rPr>
                <w:sz w:val="18"/>
                <w:szCs w:val="18"/>
              </w:rPr>
              <w:t>J to R</w:t>
            </w:r>
          </w:p>
          <w:p w14:paraId="71A44CCF" w14:textId="77777777" w:rsidR="002527BA" w:rsidRDefault="007655FF">
            <w:pPr>
              <w:jc w:val="center"/>
              <w:rPr>
                <w:sz w:val="18"/>
                <w:szCs w:val="18"/>
              </w:rPr>
            </w:pPr>
            <w:r>
              <w:rPr>
                <w:sz w:val="18"/>
                <w:szCs w:val="18"/>
              </w:rPr>
              <w:t>S to Z</w:t>
            </w:r>
          </w:p>
        </w:tc>
        <w:tc>
          <w:tcPr>
            <w:tcW w:w="1971" w:type="dxa"/>
            <w:vMerge w:val="restart"/>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0" w14:textId="77777777" w:rsidR="002527BA" w:rsidRDefault="007655FF">
            <w:pPr>
              <w:jc w:val="center"/>
              <w:rPr>
                <w:sz w:val="18"/>
                <w:szCs w:val="18"/>
              </w:rPr>
            </w:pPr>
            <w:r>
              <w:rPr>
                <w:sz w:val="18"/>
                <w:szCs w:val="18"/>
              </w:rPr>
              <w:t>Input/output</w:t>
            </w:r>
          </w:p>
        </w:tc>
        <w:tc>
          <w:tcPr>
            <w:tcW w:w="2295" w:type="dxa"/>
            <w:vMerge w:val="restart"/>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1" w14:textId="77777777" w:rsidR="002527BA" w:rsidRDefault="007655FF">
            <w:pPr>
              <w:rPr>
                <w:sz w:val="18"/>
                <w:szCs w:val="18"/>
              </w:rPr>
            </w:pPr>
            <w:r>
              <w:rPr>
                <w:sz w:val="18"/>
                <w:szCs w:val="18"/>
              </w:rPr>
              <w:t>Upper Case Letters</w:t>
            </w:r>
          </w:p>
        </w:tc>
        <w:tc>
          <w:tcPr>
            <w:tcW w:w="1951" w:type="dxa"/>
            <w:tcBorders>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D2" w14:textId="77777777" w:rsidR="002527BA" w:rsidRDefault="007655FF">
            <w:pPr>
              <w:jc w:val="center"/>
              <w:rPr>
                <w:sz w:val="18"/>
                <w:szCs w:val="18"/>
              </w:rPr>
            </w:pPr>
            <w:r>
              <w:rPr>
                <w:sz w:val="18"/>
                <w:szCs w:val="18"/>
              </w:rPr>
              <w:t>C1-C9</w:t>
            </w:r>
          </w:p>
        </w:tc>
        <w:tc>
          <w:tcPr>
            <w:tcW w:w="2002" w:type="dxa"/>
            <w:tcBorders>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D3" w14:textId="77777777" w:rsidR="002527BA" w:rsidRDefault="007655FF">
            <w:pPr>
              <w:jc w:val="center"/>
              <w:rPr>
                <w:sz w:val="18"/>
                <w:szCs w:val="18"/>
              </w:rPr>
            </w:pPr>
            <w:r>
              <w:rPr>
                <w:sz w:val="18"/>
                <w:szCs w:val="18"/>
              </w:rPr>
              <w:t>41-49</w:t>
            </w:r>
          </w:p>
        </w:tc>
      </w:tr>
      <w:tr w:rsidR="002527BA" w14:paraId="71A44CDA" w14:textId="77777777">
        <w:tc>
          <w:tcPr>
            <w:tcW w:w="1306" w:type="dxa"/>
            <w:vMerge/>
            <w:tcBorders>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D5" w14:textId="77777777" w:rsidR="002527BA" w:rsidRDefault="002527BA">
            <w:pPr>
              <w:textAlignment w:val="baseline"/>
              <w:rPr>
                <w:rFonts w:ascii="Times New Roman" w:eastAsia="Times New Roman" w:hAnsi="Times New Roman" w:cs="Times New Roman"/>
                <w:sz w:val="20"/>
                <w:szCs w:val="20"/>
                <w:lang w:val="en-US" w:eastAsia="en-US"/>
              </w:rPr>
            </w:pPr>
          </w:p>
        </w:tc>
        <w:tc>
          <w:tcPr>
            <w:tcW w:w="1971" w:type="dxa"/>
            <w:vMerge/>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6" w14:textId="77777777" w:rsidR="002527BA" w:rsidRDefault="002527BA">
            <w:pPr>
              <w:textAlignment w:val="baseline"/>
              <w:rPr>
                <w:rFonts w:ascii="Times New Roman" w:eastAsia="Times New Roman" w:hAnsi="Times New Roman" w:cs="Times New Roman"/>
                <w:sz w:val="20"/>
                <w:szCs w:val="20"/>
                <w:lang w:val="en-US" w:eastAsia="en-US"/>
              </w:rPr>
            </w:pPr>
          </w:p>
        </w:tc>
        <w:tc>
          <w:tcPr>
            <w:tcW w:w="2295" w:type="dxa"/>
            <w:vMerge/>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7" w14:textId="77777777" w:rsidR="002527BA" w:rsidRDefault="002527BA">
            <w:pPr>
              <w:textAlignment w:val="baseline"/>
              <w:rPr>
                <w:rFonts w:ascii="Times New Roman" w:eastAsia="Times New Roman" w:hAnsi="Times New Roman" w:cs="Times New Roman"/>
                <w:sz w:val="20"/>
                <w:szCs w:val="20"/>
                <w:lang w:val="en-US" w:eastAsia="en-US"/>
              </w:rPr>
            </w:pP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D8" w14:textId="77777777" w:rsidR="002527BA" w:rsidRDefault="007655FF">
            <w:pPr>
              <w:jc w:val="center"/>
              <w:rPr>
                <w:sz w:val="18"/>
                <w:szCs w:val="18"/>
              </w:rPr>
            </w:pPr>
            <w:r>
              <w:rPr>
                <w:sz w:val="18"/>
                <w:szCs w:val="18"/>
              </w:rPr>
              <w:t>D1-D9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D9" w14:textId="77777777" w:rsidR="002527BA" w:rsidRDefault="007655FF">
            <w:pPr>
              <w:jc w:val="center"/>
              <w:rPr>
                <w:sz w:val="18"/>
                <w:szCs w:val="18"/>
              </w:rPr>
            </w:pPr>
            <w:r>
              <w:rPr>
                <w:sz w:val="18"/>
                <w:szCs w:val="18"/>
              </w:rPr>
              <w:t>4A-52</w:t>
            </w:r>
          </w:p>
        </w:tc>
      </w:tr>
      <w:tr w:rsidR="002527BA" w14:paraId="71A44CE0" w14:textId="77777777">
        <w:tc>
          <w:tcPr>
            <w:tcW w:w="1306" w:type="dxa"/>
            <w:vMerge/>
            <w:tcBorders>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DB" w14:textId="77777777" w:rsidR="002527BA" w:rsidRDefault="002527BA">
            <w:pPr>
              <w:textAlignment w:val="baseline"/>
              <w:rPr>
                <w:rFonts w:ascii="Times New Roman" w:eastAsia="Times New Roman" w:hAnsi="Times New Roman" w:cs="Times New Roman"/>
                <w:sz w:val="20"/>
                <w:szCs w:val="20"/>
                <w:lang w:val="en-US" w:eastAsia="en-US"/>
              </w:rPr>
            </w:pPr>
          </w:p>
        </w:tc>
        <w:tc>
          <w:tcPr>
            <w:tcW w:w="1971" w:type="dxa"/>
            <w:vMerge/>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C" w14:textId="77777777" w:rsidR="002527BA" w:rsidRDefault="002527BA">
            <w:pPr>
              <w:textAlignment w:val="baseline"/>
              <w:rPr>
                <w:rFonts w:ascii="Times New Roman" w:eastAsia="Times New Roman" w:hAnsi="Times New Roman" w:cs="Times New Roman"/>
                <w:sz w:val="20"/>
                <w:szCs w:val="20"/>
                <w:lang w:val="en-US" w:eastAsia="en-US"/>
              </w:rPr>
            </w:pPr>
          </w:p>
        </w:tc>
        <w:tc>
          <w:tcPr>
            <w:tcW w:w="2295" w:type="dxa"/>
            <w:vMerge/>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DD" w14:textId="77777777" w:rsidR="002527BA" w:rsidRDefault="002527BA">
            <w:pPr>
              <w:textAlignment w:val="baseline"/>
              <w:rPr>
                <w:rFonts w:ascii="Times New Roman" w:eastAsia="Times New Roman" w:hAnsi="Times New Roman" w:cs="Times New Roman"/>
                <w:sz w:val="20"/>
                <w:szCs w:val="20"/>
                <w:lang w:val="en-US" w:eastAsia="en-US"/>
              </w:rPr>
            </w:pP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DE" w14:textId="77777777" w:rsidR="002527BA" w:rsidRDefault="007655FF">
            <w:pPr>
              <w:jc w:val="center"/>
              <w:rPr>
                <w:sz w:val="18"/>
                <w:szCs w:val="18"/>
              </w:rPr>
            </w:pPr>
            <w:r>
              <w:rPr>
                <w:sz w:val="18"/>
                <w:szCs w:val="18"/>
              </w:rPr>
              <w:t>E2-E9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DF" w14:textId="77777777" w:rsidR="002527BA" w:rsidRDefault="007655FF">
            <w:pPr>
              <w:jc w:val="center"/>
              <w:rPr>
                <w:sz w:val="18"/>
                <w:szCs w:val="18"/>
              </w:rPr>
            </w:pPr>
            <w:r>
              <w:rPr>
                <w:sz w:val="18"/>
                <w:szCs w:val="18"/>
              </w:rPr>
              <w:t>53 to 5A</w:t>
            </w:r>
          </w:p>
        </w:tc>
      </w:tr>
      <w:tr w:rsidR="002527BA" w14:paraId="71A44CE8" w14:textId="77777777">
        <w:tc>
          <w:tcPr>
            <w:tcW w:w="1306"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E1" w14:textId="77777777" w:rsidR="002527BA" w:rsidRDefault="007655FF">
            <w:pPr>
              <w:jc w:val="center"/>
              <w:rPr>
                <w:sz w:val="18"/>
                <w:szCs w:val="18"/>
              </w:rPr>
            </w:pPr>
            <w:r>
              <w:rPr>
                <w:sz w:val="18"/>
                <w:szCs w:val="18"/>
              </w:rPr>
              <w:t>a to I</w:t>
            </w:r>
          </w:p>
          <w:p w14:paraId="71A44CE2" w14:textId="77777777" w:rsidR="002527BA" w:rsidRDefault="007655FF">
            <w:pPr>
              <w:jc w:val="center"/>
              <w:rPr>
                <w:sz w:val="18"/>
                <w:szCs w:val="18"/>
              </w:rPr>
            </w:pPr>
            <w:r>
              <w:rPr>
                <w:sz w:val="18"/>
                <w:szCs w:val="18"/>
              </w:rPr>
              <w:t>j to r</w:t>
            </w:r>
          </w:p>
          <w:p w14:paraId="71A44CE3" w14:textId="77777777" w:rsidR="002527BA" w:rsidRDefault="007655FF">
            <w:pPr>
              <w:jc w:val="center"/>
              <w:rPr>
                <w:sz w:val="18"/>
                <w:szCs w:val="18"/>
              </w:rPr>
            </w:pPr>
            <w:r>
              <w:rPr>
                <w:sz w:val="18"/>
                <w:szCs w:val="18"/>
              </w:rPr>
              <w:t>s to z</w:t>
            </w:r>
          </w:p>
        </w:tc>
        <w:tc>
          <w:tcPr>
            <w:tcW w:w="197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E4" w14:textId="77777777" w:rsidR="002527BA" w:rsidRDefault="007655FF">
            <w:pPr>
              <w:jc w:val="center"/>
              <w:rPr>
                <w:sz w:val="18"/>
                <w:szCs w:val="18"/>
              </w:rPr>
            </w:pPr>
            <w:r>
              <w:rPr>
                <w:sz w:val="18"/>
                <w:szCs w:val="18"/>
              </w:rPr>
              <w:t>Input/output</w:t>
            </w:r>
          </w:p>
        </w:tc>
        <w:tc>
          <w:tcPr>
            <w:tcW w:w="229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E5" w14:textId="77777777" w:rsidR="002527BA" w:rsidRDefault="007655FF">
            <w:pPr>
              <w:rPr>
                <w:sz w:val="18"/>
                <w:szCs w:val="18"/>
              </w:rPr>
            </w:pPr>
            <w:r>
              <w:rPr>
                <w:sz w:val="18"/>
                <w:szCs w:val="18"/>
              </w:rPr>
              <w:t>Lower Case Letters</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E6" w14:textId="77777777" w:rsidR="002527BA" w:rsidRDefault="007655FF">
            <w:pPr>
              <w:jc w:val="center"/>
              <w:rPr>
                <w:sz w:val="18"/>
                <w:szCs w:val="18"/>
              </w:rPr>
            </w:pPr>
            <w:r>
              <w:rPr>
                <w:sz w:val="18"/>
                <w:szCs w:val="18"/>
              </w:rPr>
              <w:t>81-89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E7" w14:textId="77777777" w:rsidR="002527BA" w:rsidRDefault="007655FF">
            <w:pPr>
              <w:jc w:val="center"/>
              <w:rPr>
                <w:sz w:val="18"/>
                <w:szCs w:val="18"/>
              </w:rPr>
            </w:pPr>
            <w:r>
              <w:rPr>
                <w:sz w:val="18"/>
                <w:szCs w:val="18"/>
              </w:rPr>
              <w:t>61 to 69</w:t>
            </w:r>
          </w:p>
        </w:tc>
      </w:tr>
      <w:tr w:rsidR="002527BA" w14:paraId="71A44CEE" w14:textId="77777777">
        <w:tc>
          <w:tcPr>
            <w:tcW w:w="130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E9" w14:textId="77777777" w:rsidR="002527BA" w:rsidRDefault="002527BA">
            <w:pPr>
              <w:textAlignment w:val="baseline"/>
              <w:rPr>
                <w:rFonts w:ascii="Times New Roman" w:eastAsia="Times New Roman" w:hAnsi="Times New Roman" w:cs="Times New Roman"/>
                <w:sz w:val="20"/>
                <w:szCs w:val="20"/>
                <w:lang w:val="en-US" w:eastAsia="en-US"/>
              </w:rPr>
            </w:pPr>
          </w:p>
        </w:tc>
        <w:tc>
          <w:tcPr>
            <w:tcW w:w="197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EA" w14:textId="77777777" w:rsidR="002527BA" w:rsidRDefault="002527BA">
            <w:pPr>
              <w:textAlignment w:val="baseline"/>
              <w:rPr>
                <w:rFonts w:ascii="Times New Roman" w:eastAsia="Times New Roman" w:hAnsi="Times New Roman" w:cs="Times New Roman"/>
                <w:sz w:val="20"/>
                <w:szCs w:val="20"/>
                <w:lang w:val="en-US" w:eastAsia="en-US"/>
              </w:rPr>
            </w:pPr>
          </w:p>
        </w:tc>
        <w:tc>
          <w:tcPr>
            <w:tcW w:w="229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EB" w14:textId="77777777" w:rsidR="002527BA" w:rsidRDefault="002527BA">
            <w:pPr>
              <w:textAlignment w:val="baseline"/>
              <w:rPr>
                <w:rFonts w:ascii="Times New Roman" w:eastAsia="Times New Roman" w:hAnsi="Times New Roman" w:cs="Times New Roman"/>
                <w:sz w:val="20"/>
                <w:szCs w:val="20"/>
                <w:lang w:val="en-US" w:eastAsia="en-US"/>
              </w:rPr>
            </w:pP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EC" w14:textId="77777777" w:rsidR="002527BA" w:rsidRDefault="007655FF">
            <w:pPr>
              <w:jc w:val="center"/>
              <w:rPr>
                <w:sz w:val="18"/>
                <w:szCs w:val="18"/>
              </w:rPr>
            </w:pPr>
            <w:r>
              <w:rPr>
                <w:sz w:val="18"/>
                <w:szCs w:val="18"/>
              </w:rPr>
              <w:t>91-99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ED" w14:textId="77777777" w:rsidR="002527BA" w:rsidRDefault="007655FF">
            <w:pPr>
              <w:jc w:val="center"/>
              <w:rPr>
                <w:sz w:val="18"/>
                <w:szCs w:val="18"/>
              </w:rPr>
            </w:pPr>
            <w:r>
              <w:rPr>
                <w:sz w:val="18"/>
                <w:szCs w:val="18"/>
              </w:rPr>
              <w:t>6A-72</w:t>
            </w:r>
          </w:p>
        </w:tc>
      </w:tr>
      <w:tr w:rsidR="002527BA" w14:paraId="71A44CF4" w14:textId="77777777">
        <w:tc>
          <w:tcPr>
            <w:tcW w:w="130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EF" w14:textId="77777777" w:rsidR="002527BA" w:rsidRDefault="002527BA">
            <w:pPr>
              <w:textAlignment w:val="baseline"/>
              <w:rPr>
                <w:rFonts w:ascii="Times New Roman" w:eastAsia="Times New Roman" w:hAnsi="Times New Roman" w:cs="Times New Roman"/>
                <w:sz w:val="20"/>
                <w:szCs w:val="20"/>
                <w:lang w:val="en-US" w:eastAsia="en-US"/>
              </w:rPr>
            </w:pPr>
          </w:p>
        </w:tc>
        <w:tc>
          <w:tcPr>
            <w:tcW w:w="197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0" w14:textId="77777777" w:rsidR="002527BA" w:rsidRDefault="002527BA">
            <w:pPr>
              <w:textAlignment w:val="baseline"/>
              <w:rPr>
                <w:rFonts w:ascii="Times New Roman" w:eastAsia="Times New Roman" w:hAnsi="Times New Roman" w:cs="Times New Roman"/>
                <w:sz w:val="20"/>
                <w:szCs w:val="20"/>
                <w:lang w:val="en-US" w:eastAsia="en-US"/>
              </w:rPr>
            </w:pPr>
          </w:p>
        </w:tc>
        <w:tc>
          <w:tcPr>
            <w:tcW w:w="229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1" w14:textId="77777777" w:rsidR="002527BA" w:rsidRDefault="002527BA">
            <w:pPr>
              <w:textAlignment w:val="baseline"/>
              <w:rPr>
                <w:rFonts w:ascii="Times New Roman" w:eastAsia="Times New Roman" w:hAnsi="Times New Roman" w:cs="Times New Roman"/>
                <w:sz w:val="20"/>
                <w:szCs w:val="20"/>
                <w:lang w:val="en-US" w:eastAsia="en-US"/>
              </w:rPr>
            </w:pP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F2" w14:textId="77777777" w:rsidR="002527BA" w:rsidRDefault="007655FF">
            <w:pPr>
              <w:jc w:val="center"/>
              <w:rPr>
                <w:sz w:val="18"/>
                <w:szCs w:val="18"/>
              </w:rPr>
            </w:pPr>
            <w:r>
              <w:rPr>
                <w:sz w:val="18"/>
                <w:szCs w:val="18"/>
              </w:rPr>
              <w:t>A2-A9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F3" w14:textId="77777777" w:rsidR="002527BA" w:rsidRDefault="007655FF">
            <w:pPr>
              <w:jc w:val="center"/>
              <w:rPr>
                <w:sz w:val="18"/>
                <w:szCs w:val="18"/>
              </w:rPr>
            </w:pPr>
            <w:r>
              <w:rPr>
                <w:sz w:val="18"/>
                <w:szCs w:val="18"/>
              </w:rPr>
              <w:t>73-7A</w:t>
            </w:r>
          </w:p>
        </w:tc>
      </w:tr>
      <w:tr w:rsidR="002527BA" w14:paraId="71A44CFA"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F5" w14:textId="77777777" w:rsidR="002527BA" w:rsidRDefault="007655FF">
            <w:pPr>
              <w:jc w:val="center"/>
              <w:rPr>
                <w:sz w:val="18"/>
                <w:szCs w:val="18"/>
              </w:rPr>
            </w:pPr>
            <w:r>
              <w:rPr>
                <w:sz w:val="18"/>
                <w:szCs w:val="18"/>
              </w:rPr>
              <w:t>0 to 9</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6"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7" w14:textId="77777777" w:rsidR="002527BA" w:rsidRDefault="007655FF">
            <w:pPr>
              <w:rPr>
                <w:sz w:val="18"/>
                <w:szCs w:val="18"/>
              </w:rPr>
            </w:pPr>
            <w:r>
              <w:rPr>
                <w:sz w:val="18"/>
                <w:szCs w:val="18"/>
              </w:rPr>
              <w:t>Numerals</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F8" w14:textId="77777777" w:rsidR="002527BA" w:rsidRDefault="007655FF">
            <w:pPr>
              <w:jc w:val="center"/>
              <w:rPr>
                <w:sz w:val="18"/>
                <w:szCs w:val="18"/>
              </w:rPr>
            </w:pPr>
            <w:r>
              <w:rPr>
                <w:sz w:val="18"/>
                <w:szCs w:val="18"/>
              </w:rPr>
              <w:t>F0-F9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F9" w14:textId="77777777" w:rsidR="002527BA" w:rsidRDefault="007655FF">
            <w:pPr>
              <w:jc w:val="center"/>
              <w:rPr>
                <w:sz w:val="18"/>
                <w:szCs w:val="18"/>
              </w:rPr>
            </w:pPr>
            <w:r>
              <w:rPr>
                <w:sz w:val="18"/>
                <w:szCs w:val="18"/>
              </w:rPr>
              <w:t>30 to 39</w:t>
            </w:r>
          </w:p>
        </w:tc>
      </w:tr>
      <w:tr w:rsidR="002527BA" w14:paraId="71A44D00"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CFB" w14:textId="77777777" w:rsidR="002527BA" w:rsidRDefault="007655FF">
            <w:pPr>
              <w:jc w:val="center"/>
              <w:rPr>
                <w:sz w:val="18"/>
                <w:szCs w:val="18"/>
              </w:rPr>
            </w:pPr>
            <w:r>
              <w:rPr>
                <w:sz w:val="18"/>
                <w:szCs w:val="18"/>
              </w:rPr>
              <w:t>NUL</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C"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CFD" w14:textId="77777777" w:rsidR="002527BA" w:rsidRDefault="007655FF">
            <w:pPr>
              <w:rPr>
                <w:sz w:val="18"/>
                <w:szCs w:val="18"/>
              </w:rPr>
            </w:pPr>
            <w:r>
              <w:rPr>
                <w:sz w:val="18"/>
                <w:szCs w:val="18"/>
              </w:rPr>
              <w:t>Null</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CFE" w14:textId="77777777" w:rsidR="002527BA" w:rsidRDefault="007655FF">
            <w:pPr>
              <w:jc w:val="center"/>
              <w:rPr>
                <w:sz w:val="18"/>
                <w:szCs w:val="18"/>
              </w:rPr>
            </w:pPr>
            <w:r>
              <w:rPr>
                <w:sz w:val="18"/>
                <w:szCs w:val="18"/>
              </w:rPr>
              <w:t>00</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CFF" w14:textId="77777777" w:rsidR="002527BA" w:rsidRDefault="007655FF">
            <w:pPr>
              <w:jc w:val="center"/>
              <w:rPr>
                <w:sz w:val="18"/>
                <w:szCs w:val="18"/>
              </w:rPr>
            </w:pPr>
            <w:r>
              <w:rPr>
                <w:sz w:val="18"/>
                <w:szCs w:val="18"/>
              </w:rPr>
              <w:t>00</w:t>
            </w:r>
          </w:p>
        </w:tc>
      </w:tr>
      <w:tr w:rsidR="002527BA" w14:paraId="71A44D06"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01" w14:textId="77777777" w:rsidR="002527BA" w:rsidRDefault="007655FF">
            <w:pPr>
              <w:jc w:val="center"/>
              <w:rPr>
                <w:sz w:val="18"/>
                <w:szCs w:val="18"/>
              </w:rPr>
            </w:pPr>
            <w:r>
              <w:rPr>
                <w:sz w:val="18"/>
                <w:szCs w:val="18"/>
              </w:rPr>
              <w:t>SOH</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2"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3" w14:textId="77777777" w:rsidR="002527BA" w:rsidRDefault="007655FF">
            <w:pPr>
              <w:rPr>
                <w:sz w:val="18"/>
                <w:szCs w:val="18"/>
              </w:rPr>
            </w:pPr>
            <w:r>
              <w:rPr>
                <w:sz w:val="18"/>
                <w:szCs w:val="18"/>
              </w:rPr>
              <w:t>Start of Header</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04" w14:textId="77777777" w:rsidR="002527BA" w:rsidRDefault="007655FF">
            <w:pPr>
              <w:jc w:val="center"/>
              <w:rPr>
                <w:sz w:val="18"/>
                <w:szCs w:val="18"/>
              </w:rPr>
            </w:pPr>
            <w:r>
              <w:rPr>
                <w:sz w:val="18"/>
                <w:szCs w:val="18"/>
              </w:rPr>
              <w:t>01</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05" w14:textId="77777777" w:rsidR="002527BA" w:rsidRDefault="007655FF">
            <w:pPr>
              <w:jc w:val="center"/>
              <w:rPr>
                <w:sz w:val="18"/>
                <w:szCs w:val="18"/>
              </w:rPr>
            </w:pPr>
            <w:r>
              <w:rPr>
                <w:sz w:val="18"/>
                <w:szCs w:val="18"/>
              </w:rPr>
              <w:t>01</w:t>
            </w:r>
          </w:p>
        </w:tc>
      </w:tr>
      <w:tr w:rsidR="002527BA" w14:paraId="71A44D0C"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07" w14:textId="77777777" w:rsidR="002527BA" w:rsidRDefault="007655FF">
            <w:pPr>
              <w:jc w:val="center"/>
              <w:rPr>
                <w:sz w:val="18"/>
                <w:szCs w:val="18"/>
              </w:rPr>
            </w:pPr>
            <w:r>
              <w:rPr>
                <w:sz w:val="18"/>
                <w:szCs w:val="18"/>
              </w:rPr>
              <w:t>STX</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8"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9" w14:textId="77777777" w:rsidR="002527BA" w:rsidRDefault="007655FF">
            <w:pPr>
              <w:rPr>
                <w:sz w:val="18"/>
                <w:szCs w:val="18"/>
              </w:rPr>
            </w:pPr>
            <w:r>
              <w:rPr>
                <w:sz w:val="18"/>
                <w:szCs w:val="18"/>
              </w:rPr>
              <w:t>Start of text</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0A" w14:textId="77777777" w:rsidR="002527BA" w:rsidRDefault="007655FF">
            <w:pPr>
              <w:jc w:val="center"/>
              <w:rPr>
                <w:sz w:val="18"/>
                <w:szCs w:val="18"/>
              </w:rPr>
            </w:pPr>
            <w:r>
              <w:rPr>
                <w:sz w:val="18"/>
                <w:szCs w:val="18"/>
              </w:rPr>
              <w:t>02</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0B" w14:textId="77777777" w:rsidR="002527BA" w:rsidRDefault="007655FF">
            <w:pPr>
              <w:jc w:val="center"/>
              <w:rPr>
                <w:sz w:val="18"/>
                <w:szCs w:val="18"/>
              </w:rPr>
            </w:pPr>
            <w:r>
              <w:rPr>
                <w:sz w:val="18"/>
                <w:szCs w:val="18"/>
              </w:rPr>
              <w:t>02</w:t>
            </w:r>
          </w:p>
        </w:tc>
      </w:tr>
      <w:tr w:rsidR="002527BA" w14:paraId="71A44D12"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0D" w14:textId="77777777" w:rsidR="002527BA" w:rsidRDefault="007655FF">
            <w:pPr>
              <w:jc w:val="center"/>
              <w:rPr>
                <w:sz w:val="18"/>
                <w:szCs w:val="18"/>
              </w:rPr>
            </w:pPr>
            <w:r>
              <w:rPr>
                <w:sz w:val="18"/>
                <w:szCs w:val="18"/>
              </w:rPr>
              <w:lastRenderedPageBreak/>
              <w:t>ETX</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E"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0F" w14:textId="77777777" w:rsidR="002527BA" w:rsidRDefault="007655FF">
            <w:pPr>
              <w:rPr>
                <w:sz w:val="18"/>
                <w:szCs w:val="18"/>
              </w:rPr>
            </w:pPr>
            <w:r>
              <w:rPr>
                <w:sz w:val="18"/>
                <w:szCs w:val="18"/>
              </w:rPr>
              <w:t>End of text</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10" w14:textId="77777777" w:rsidR="002527BA" w:rsidRDefault="007655FF">
            <w:pPr>
              <w:jc w:val="center"/>
              <w:rPr>
                <w:sz w:val="18"/>
                <w:szCs w:val="18"/>
              </w:rPr>
            </w:pPr>
            <w:r>
              <w:rPr>
                <w:sz w:val="18"/>
                <w:szCs w:val="18"/>
              </w:rPr>
              <w:t>03</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11" w14:textId="77777777" w:rsidR="002527BA" w:rsidRDefault="007655FF">
            <w:pPr>
              <w:jc w:val="center"/>
              <w:rPr>
                <w:sz w:val="18"/>
                <w:szCs w:val="18"/>
              </w:rPr>
            </w:pPr>
            <w:r>
              <w:rPr>
                <w:sz w:val="18"/>
                <w:szCs w:val="18"/>
              </w:rPr>
              <w:t>03</w:t>
            </w:r>
          </w:p>
        </w:tc>
      </w:tr>
      <w:tr w:rsidR="002527BA" w14:paraId="71A44D18"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13" w14:textId="77777777" w:rsidR="002527BA" w:rsidRDefault="007655FF">
            <w:pPr>
              <w:jc w:val="center"/>
              <w:rPr>
                <w:sz w:val="18"/>
                <w:szCs w:val="18"/>
              </w:rPr>
            </w:pPr>
            <w:r>
              <w:rPr>
                <w:sz w:val="18"/>
                <w:szCs w:val="18"/>
              </w:rPr>
              <w:t>LF</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14"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15" w14:textId="77777777" w:rsidR="002527BA" w:rsidRDefault="007655FF">
            <w:pPr>
              <w:rPr>
                <w:sz w:val="18"/>
                <w:szCs w:val="18"/>
              </w:rPr>
            </w:pPr>
            <w:r>
              <w:rPr>
                <w:sz w:val="18"/>
                <w:szCs w:val="18"/>
              </w:rPr>
              <w:t>Line Feed</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16" w14:textId="77777777" w:rsidR="002527BA" w:rsidRDefault="007655FF">
            <w:pPr>
              <w:jc w:val="center"/>
              <w:rPr>
                <w:sz w:val="18"/>
                <w:szCs w:val="18"/>
              </w:rPr>
            </w:pPr>
            <w:r>
              <w:rPr>
                <w:sz w:val="18"/>
                <w:szCs w:val="18"/>
              </w:rPr>
              <w:t>25</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17" w14:textId="77777777" w:rsidR="002527BA" w:rsidRDefault="007655FF">
            <w:pPr>
              <w:jc w:val="center"/>
              <w:rPr>
                <w:sz w:val="18"/>
                <w:szCs w:val="18"/>
              </w:rPr>
            </w:pPr>
            <w:r>
              <w:rPr>
                <w:sz w:val="18"/>
                <w:szCs w:val="18"/>
              </w:rPr>
              <w:t>0A</w:t>
            </w:r>
          </w:p>
        </w:tc>
      </w:tr>
      <w:tr w:rsidR="002527BA" w14:paraId="71A44D1E"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19" w14:textId="77777777" w:rsidR="002527BA" w:rsidRDefault="007655FF">
            <w:pPr>
              <w:jc w:val="center"/>
              <w:rPr>
                <w:sz w:val="18"/>
                <w:szCs w:val="18"/>
              </w:rPr>
            </w:pPr>
            <w:r>
              <w:rPr>
                <w:sz w:val="18"/>
                <w:szCs w:val="18"/>
              </w:rPr>
              <w:t>FF</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1A"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1B" w14:textId="77777777" w:rsidR="002527BA" w:rsidRDefault="007655FF">
            <w:pPr>
              <w:rPr>
                <w:sz w:val="18"/>
                <w:szCs w:val="18"/>
              </w:rPr>
            </w:pPr>
            <w:r>
              <w:rPr>
                <w:sz w:val="18"/>
                <w:szCs w:val="18"/>
              </w:rPr>
              <w:t>Form feed</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1C" w14:textId="77777777" w:rsidR="002527BA" w:rsidRDefault="007655FF">
            <w:pPr>
              <w:jc w:val="center"/>
              <w:rPr>
                <w:sz w:val="18"/>
                <w:szCs w:val="18"/>
              </w:rPr>
            </w:pPr>
            <w:r>
              <w:rPr>
                <w:sz w:val="18"/>
                <w:szCs w:val="18"/>
              </w:rPr>
              <w:t>0C</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1D" w14:textId="77777777" w:rsidR="002527BA" w:rsidRDefault="007655FF">
            <w:pPr>
              <w:jc w:val="center"/>
              <w:rPr>
                <w:sz w:val="18"/>
                <w:szCs w:val="18"/>
              </w:rPr>
            </w:pPr>
            <w:r>
              <w:rPr>
                <w:sz w:val="18"/>
                <w:szCs w:val="18"/>
              </w:rPr>
              <w:t>0C</w:t>
            </w:r>
          </w:p>
        </w:tc>
      </w:tr>
      <w:tr w:rsidR="002527BA" w14:paraId="71A44D24"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1F" w14:textId="77777777" w:rsidR="002527BA" w:rsidRDefault="007655FF">
            <w:pPr>
              <w:jc w:val="center"/>
              <w:rPr>
                <w:sz w:val="18"/>
                <w:szCs w:val="18"/>
              </w:rPr>
            </w:pPr>
            <w:r>
              <w:rPr>
                <w:sz w:val="18"/>
                <w:szCs w:val="18"/>
              </w:rPr>
              <w:t>CR</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0"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1" w14:textId="77777777" w:rsidR="002527BA" w:rsidRDefault="007655FF">
            <w:pPr>
              <w:rPr>
                <w:sz w:val="18"/>
                <w:szCs w:val="18"/>
              </w:rPr>
            </w:pPr>
            <w:r>
              <w:rPr>
                <w:sz w:val="18"/>
                <w:szCs w:val="18"/>
              </w:rPr>
              <w:t>Carriage return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22" w14:textId="77777777" w:rsidR="002527BA" w:rsidRDefault="007655FF">
            <w:pPr>
              <w:jc w:val="center"/>
              <w:rPr>
                <w:sz w:val="18"/>
                <w:szCs w:val="18"/>
              </w:rPr>
            </w:pPr>
            <w:r>
              <w:rPr>
                <w:sz w:val="18"/>
                <w:szCs w:val="18"/>
              </w:rPr>
              <w:t>15</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23" w14:textId="77777777" w:rsidR="002527BA" w:rsidRDefault="007655FF">
            <w:pPr>
              <w:jc w:val="center"/>
              <w:rPr>
                <w:sz w:val="18"/>
                <w:szCs w:val="18"/>
              </w:rPr>
            </w:pPr>
            <w:r>
              <w:rPr>
                <w:sz w:val="18"/>
                <w:szCs w:val="18"/>
              </w:rPr>
              <w:t>0D</w:t>
            </w:r>
          </w:p>
        </w:tc>
      </w:tr>
      <w:tr w:rsidR="002527BA" w14:paraId="71A44D2A"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25" w14:textId="77777777" w:rsidR="002527BA" w:rsidRDefault="007655FF">
            <w:pPr>
              <w:jc w:val="center"/>
              <w:rPr>
                <w:sz w:val="18"/>
                <w:szCs w:val="18"/>
              </w:rPr>
            </w:pPr>
            <w:r>
              <w:rPr>
                <w:sz w:val="18"/>
                <w:szCs w:val="18"/>
              </w:rPr>
              <w:t>DC1</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6"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7" w14:textId="77777777" w:rsidR="002527BA" w:rsidRDefault="007655FF">
            <w:pPr>
              <w:rPr>
                <w:sz w:val="18"/>
                <w:szCs w:val="18"/>
              </w:rPr>
            </w:pPr>
            <w:r>
              <w:rPr>
                <w:sz w:val="18"/>
                <w:szCs w:val="18"/>
              </w:rPr>
              <w:t>Device control 1</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28" w14:textId="77777777" w:rsidR="002527BA" w:rsidRDefault="007655FF">
            <w:pPr>
              <w:jc w:val="center"/>
              <w:rPr>
                <w:sz w:val="18"/>
                <w:szCs w:val="18"/>
              </w:rPr>
            </w:pPr>
            <w:r>
              <w:rPr>
                <w:sz w:val="18"/>
                <w:szCs w:val="18"/>
              </w:rPr>
              <w:t>11</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29" w14:textId="77777777" w:rsidR="002527BA" w:rsidRDefault="007655FF">
            <w:pPr>
              <w:jc w:val="center"/>
              <w:rPr>
                <w:sz w:val="18"/>
                <w:szCs w:val="18"/>
              </w:rPr>
            </w:pPr>
            <w:r>
              <w:rPr>
                <w:sz w:val="18"/>
                <w:szCs w:val="18"/>
              </w:rPr>
              <w:t>11</w:t>
            </w:r>
          </w:p>
        </w:tc>
      </w:tr>
      <w:tr w:rsidR="002527BA" w14:paraId="71A44D30"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2B" w14:textId="77777777" w:rsidR="002527BA" w:rsidRDefault="007655FF">
            <w:pPr>
              <w:jc w:val="center"/>
              <w:rPr>
                <w:sz w:val="18"/>
                <w:szCs w:val="18"/>
              </w:rPr>
            </w:pPr>
            <w:r>
              <w:rPr>
                <w:sz w:val="18"/>
                <w:szCs w:val="18"/>
              </w:rPr>
              <w:t>SI</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C"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2D" w14:textId="77777777" w:rsidR="002527BA" w:rsidRDefault="007655FF">
            <w:pPr>
              <w:rPr>
                <w:sz w:val="18"/>
                <w:szCs w:val="18"/>
              </w:rPr>
            </w:pPr>
            <w:r>
              <w:rPr>
                <w:sz w:val="18"/>
                <w:szCs w:val="18"/>
              </w:rPr>
              <w:t>Shift In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2E" w14:textId="77777777" w:rsidR="002527BA" w:rsidRDefault="007655FF">
            <w:pPr>
              <w:jc w:val="center"/>
              <w:rPr>
                <w:sz w:val="18"/>
                <w:szCs w:val="18"/>
              </w:rPr>
            </w:pPr>
            <w:r>
              <w:rPr>
                <w:sz w:val="18"/>
                <w:szCs w:val="18"/>
              </w:rPr>
              <w:t>15</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2F" w14:textId="77777777" w:rsidR="002527BA" w:rsidRDefault="007655FF">
            <w:pPr>
              <w:jc w:val="center"/>
              <w:rPr>
                <w:sz w:val="18"/>
                <w:szCs w:val="18"/>
              </w:rPr>
            </w:pPr>
            <w:r>
              <w:rPr>
                <w:sz w:val="18"/>
                <w:szCs w:val="18"/>
              </w:rPr>
              <w:t>15</w:t>
            </w:r>
          </w:p>
        </w:tc>
      </w:tr>
      <w:tr w:rsidR="002527BA" w14:paraId="71A44D36"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31" w14:textId="77777777" w:rsidR="002527BA" w:rsidRDefault="007655FF">
            <w:pPr>
              <w:jc w:val="center"/>
              <w:rPr>
                <w:sz w:val="18"/>
                <w:szCs w:val="18"/>
              </w:rPr>
            </w:pPr>
            <w:r>
              <w:rPr>
                <w:sz w:val="18"/>
                <w:szCs w:val="18"/>
              </w:rPr>
              <w:t>EM</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2"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3" w14:textId="77777777" w:rsidR="002527BA" w:rsidRDefault="007655FF">
            <w:pPr>
              <w:rPr>
                <w:sz w:val="18"/>
                <w:szCs w:val="18"/>
              </w:rPr>
            </w:pPr>
            <w:r>
              <w:rPr>
                <w:sz w:val="18"/>
                <w:szCs w:val="18"/>
              </w:rPr>
              <w:t>End of medium</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34" w14:textId="77777777" w:rsidR="002527BA" w:rsidRDefault="007655FF">
            <w:pPr>
              <w:jc w:val="center"/>
              <w:rPr>
                <w:sz w:val="18"/>
                <w:szCs w:val="18"/>
              </w:rPr>
            </w:pPr>
            <w:r>
              <w:rPr>
                <w:sz w:val="18"/>
                <w:szCs w:val="18"/>
              </w:rPr>
              <w:t>19</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35" w14:textId="77777777" w:rsidR="002527BA" w:rsidRDefault="007655FF">
            <w:pPr>
              <w:jc w:val="center"/>
              <w:rPr>
                <w:sz w:val="18"/>
                <w:szCs w:val="18"/>
              </w:rPr>
            </w:pPr>
            <w:r>
              <w:rPr>
                <w:sz w:val="18"/>
                <w:szCs w:val="18"/>
              </w:rPr>
              <w:t>19</w:t>
            </w:r>
          </w:p>
        </w:tc>
      </w:tr>
      <w:tr w:rsidR="002527BA" w14:paraId="71A44D3C"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37"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8" w14:textId="77777777" w:rsidR="002527BA" w:rsidRDefault="007655FF">
            <w:pPr>
              <w:jc w:val="center"/>
              <w:rPr>
                <w:sz w:val="18"/>
                <w:szCs w:val="18"/>
              </w:rPr>
            </w:pPr>
            <w:r>
              <w:rPr>
                <w:sz w:val="18"/>
                <w:szCs w:val="18"/>
              </w:rPr>
              <w: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9" w14:textId="77777777" w:rsidR="002527BA" w:rsidRDefault="007655FF">
            <w:pPr>
              <w:rPr>
                <w:sz w:val="18"/>
                <w:szCs w:val="18"/>
              </w:rPr>
            </w:pPr>
            <w:r>
              <w:rPr>
                <w:sz w:val="18"/>
                <w:szCs w:val="18"/>
              </w:rPr>
              <w:t>Exclamation mark</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3A" w14:textId="77777777" w:rsidR="002527BA" w:rsidRDefault="007655FF">
            <w:pPr>
              <w:jc w:val="center"/>
              <w:rPr>
                <w:sz w:val="18"/>
                <w:szCs w:val="18"/>
              </w:rPr>
            </w:pPr>
            <w:r>
              <w:rPr>
                <w:sz w:val="18"/>
                <w:szCs w:val="18"/>
              </w:rPr>
              <w:t>5A</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3B" w14:textId="77777777" w:rsidR="002527BA" w:rsidRDefault="007655FF">
            <w:pPr>
              <w:jc w:val="center"/>
              <w:rPr>
                <w:sz w:val="18"/>
                <w:szCs w:val="18"/>
              </w:rPr>
            </w:pPr>
            <w:r>
              <w:rPr>
                <w:sz w:val="18"/>
                <w:szCs w:val="18"/>
              </w:rPr>
              <w:t>21</w:t>
            </w:r>
          </w:p>
        </w:tc>
      </w:tr>
      <w:tr w:rsidR="002527BA" w14:paraId="71A44D42"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3D" w14:textId="77777777" w:rsidR="002527BA" w:rsidRDefault="007655FF">
            <w:pPr>
              <w:jc w:val="center"/>
              <w:rPr>
                <w:sz w:val="18"/>
                <w:szCs w:val="18"/>
              </w:rPr>
            </w:pPr>
            <w:r>
              <w:rPr>
                <w:sz w:val="18"/>
                <w:szCs w:val="18"/>
              </w:rPr>
              <w:t>RS</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E"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3F" w14:textId="77777777" w:rsidR="002527BA" w:rsidRDefault="007655FF">
            <w:pPr>
              <w:rPr>
                <w:sz w:val="18"/>
                <w:szCs w:val="18"/>
              </w:rPr>
            </w:pPr>
            <w:r>
              <w:rPr>
                <w:sz w:val="18"/>
                <w:szCs w:val="18"/>
              </w:rPr>
              <w:t>Record Separator</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40" w14:textId="77777777" w:rsidR="002527BA" w:rsidRDefault="007655FF">
            <w:pPr>
              <w:jc w:val="center"/>
              <w:rPr>
                <w:sz w:val="18"/>
                <w:szCs w:val="18"/>
              </w:rPr>
            </w:pPr>
            <w:r>
              <w:rPr>
                <w:sz w:val="18"/>
                <w:szCs w:val="18"/>
              </w:rPr>
              <w:t>6E</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41" w14:textId="77777777" w:rsidR="002527BA" w:rsidRDefault="007655FF">
            <w:pPr>
              <w:jc w:val="center"/>
              <w:rPr>
                <w:sz w:val="18"/>
                <w:szCs w:val="18"/>
              </w:rPr>
            </w:pPr>
            <w:r>
              <w:rPr>
                <w:sz w:val="18"/>
                <w:szCs w:val="18"/>
              </w:rPr>
              <w:t>1E</w:t>
            </w:r>
          </w:p>
        </w:tc>
      </w:tr>
      <w:tr w:rsidR="002527BA" w14:paraId="71A44D48"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43" w14:textId="77777777" w:rsidR="002527BA" w:rsidRDefault="007655FF">
            <w:pPr>
              <w:jc w:val="center"/>
              <w:rPr>
                <w:sz w:val="18"/>
                <w:szCs w:val="18"/>
              </w:rPr>
            </w:pPr>
            <w:r>
              <w:rPr>
                <w:sz w:val="18"/>
                <w:szCs w:val="18"/>
              </w:rPr>
              <w:t>SP</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44"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45" w14:textId="77777777" w:rsidR="002527BA" w:rsidRDefault="007655FF">
            <w:pPr>
              <w:rPr>
                <w:sz w:val="18"/>
                <w:szCs w:val="18"/>
              </w:rPr>
            </w:pPr>
            <w:r>
              <w:rPr>
                <w:sz w:val="18"/>
                <w:szCs w:val="18"/>
              </w:rPr>
              <w:t>Space</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46" w14:textId="77777777" w:rsidR="002527BA" w:rsidRDefault="007655FF">
            <w:pPr>
              <w:jc w:val="center"/>
              <w:rPr>
                <w:sz w:val="18"/>
                <w:szCs w:val="18"/>
              </w:rPr>
            </w:pPr>
            <w:r>
              <w:rPr>
                <w:sz w:val="18"/>
                <w:szCs w:val="18"/>
              </w:rPr>
              <w:t>40</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47" w14:textId="77777777" w:rsidR="002527BA" w:rsidRDefault="007655FF">
            <w:pPr>
              <w:jc w:val="center"/>
              <w:rPr>
                <w:sz w:val="18"/>
                <w:szCs w:val="18"/>
              </w:rPr>
            </w:pPr>
            <w:r>
              <w:rPr>
                <w:sz w:val="18"/>
                <w:szCs w:val="18"/>
              </w:rPr>
              <w:t>20</w:t>
            </w:r>
          </w:p>
        </w:tc>
      </w:tr>
      <w:tr w:rsidR="002527BA" w14:paraId="71A44D4E"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49"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4A"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4B" w14:textId="77777777" w:rsidR="002527BA" w:rsidRDefault="007655FF">
            <w:pPr>
              <w:rPr>
                <w:sz w:val="18"/>
                <w:szCs w:val="18"/>
              </w:rPr>
            </w:pPr>
            <w:r>
              <w:rPr>
                <w:sz w:val="18"/>
                <w:szCs w:val="18"/>
              </w:rPr>
              <w:t>Dollar sign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4C" w14:textId="77777777" w:rsidR="002527BA" w:rsidRDefault="007655FF">
            <w:pPr>
              <w:jc w:val="center"/>
              <w:rPr>
                <w:sz w:val="18"/>
                <w:szCs w:val="18"/>
              </w:rPr>
            </w:pPr>
            <w:r>
              <w:rPr>
                <w:sz w:val="18"/>
                <w:szCs w:val="18"/>
              </w:rPr>
              <w:t>5B</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4D" w14:textId="77777777" w:rsidR="002527BA" w:rsidRDefault="007655FF">
            <w:pPr>
              <w:jc w:val="center"/>
              <w:rPr>
                <w:sz w:val="18"/>
                <w:szCs w:val="18"/>
              </w:rPr>
            </w:pPr>
            <w:r>
              <w:rPr>
                <w:sz w:val="18"/>
                <w:szCs w:val="18"/>
              </w:rPr>
              <w:t>24</w:t>
            </w:r>
          </w:p>
        </w:tc>
      </w:tr>
      <w:tr w:rsidR="002527BA" w14:paraId="71A44D54"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4F"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0"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1" w14:textId="77777777" w:rsidR="002527BA" w:rsidRDefault="007655FF">
            <w:pPr>
              <w:rPr>
                <w:sz w:val="18"/>
                <w:szCs w:val="18"/>
              </w:rPr>
            </w:pPr>
            <w:r>
              <w:rPr>
                <w:sz w:val="18"/>
                <w:szCs w:val="18"/>
              </w:rPr>
              <w:t>Percentage sign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52" w14:textId="77777777" w:rsidR="002527BA" w:rsidRDefault="007655FF">
            <w:pPr>
              <w:jc w:val="center"/>
              <w:rPr>
                <w:sz w:val="18"/>
                <w:szCs w:val="18"/>
              </w:rPr>
            </w:pPr>
            <w:r>
              <w:rPr>
                <w:sz w:val="18"/>
                <w:szCs w:val="18"/>
              </w:rPr>
              <w:t>6C</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53" w14:textId="77777777" w:rsidR="002527BA" w:rsidRDefault="007655FF">
            <w:pPr>
              <w:jc w:val="center"/>
              <w:rPr>
                <w:sz w:val="18"/>
                <w:szCs w:val="18"/>
              </w:rPr>
            </w:pPr>
            <w:r>
              <w:rPr>
                <w:sz w:val="18"/>
                <w:szCs w:val="18"/>
              </w:rPr>
              <w:t>25</w:t>
            </w:r>
          </w:p>
        </w:tc>
      </w:tr>
      <w:tr w:rsidR="002527BA" w14:paraId="71A44D5A"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55"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6"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7" w14:textId="77777777" w:rsidR="002527BA" w:rsidRDefault="007655FF">
            <w:pPr>
              <w:rPr>
                <w:sz w:val="18"/>
                <w:szCs w:val="18"/>
              </w:rPr>
            </w:pPr>
            <w:r>
              <w:rPr>
                <w:sz w:val="18"/>
                <w:szCs w:val="18"/>
              </w:rPr>
              <w:t>Apostrophe</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58" w14:textId="77777777" w:rsidR="002527BA" w:rsidRDefault="007655FF">
            <w:pPr>
              <w:jc w:val="center"/>
              <w:rPr>
                <w:sz w:val="18"/>
                <w:szCs w:val="18"/>
              </w:rPr>
            </w:pPr>
            <w:r>
              <w:rPr>
                <w:sz w:val="18"/>
                <w:szCs w:val="18"/>
              </w:rPr>
              <w:t>7D</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59" w14:textId="77777777" w:rsidR="002527BA" w:rsidRDefault="007655FF">
            <w:pPr>
              <w:jc w:val="center"/>
              <w:rPr>
                <w:sz w:val="18"/>
                <w:szCs w:val="18"/>
              </w:rPr>
            </w:pPr>
            <w:r>
              <w:rPr>
                <w:sz w:val="18"/>
                <w:szCs w:val="18"/>
              </w:rPr>
              <w:t>27</w:t>
            </w:r>
          </w:p>
        </w:tc>
      </w:tr>
      <w:tr w:rsidR="002527BA" w14:paraId="71A44D60"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5B"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C"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5D" w14:textId="77777777" w:rsidR="002527BA" w:rsidRDefault="007655FF">
            <w:pPr>
              <w:rPr>
                <w:sz w:val="18"/>
                <w:szCs w:val="18"/>
              </w:rPr>
            </w:pPr>
            <w:r>
              <w:rPr>
                <w:sz w:val="18"/>
                <w:szCs w:val="18"/>
              </w:rPr>
              <w:t>Open Parenthesis</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5E" w14:textId="77777777" w:rsidR="002527BA" w:rsidRDefault="007655FF">
            <w:pPr>
              <w:jc w:val="center"/>
              <w:rPr>
                <w:sz w:val="18"/>
                <w:szCs w:val="18"/>
              </w:rPr>
            </w:pPr>
            <w:r>
              <w:rPr>
                <w:sz w:val="18"/>
                <w:szCs w:val="18"/>
              </w:rPr>
              <w:t>4D</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5F" w14:textId="77777777" w:rsidR="002527BA" w:rsidRDefault="007655FF">
            <w:pPr>
              <w:jc w:val="center"/>
              <w:rPr>
                <w:sz w:val="18"/>
                <w:szCs w:val="18"/>
              </w:rPr>
            </w:pPr>
            <w:r>
              <w:rPr>
                <w:sz w:val="18"/>
                <w:szCs w:val="18"/>
              </w:rPr>
              <w:t>28</w:t>
            </w:r>
          </w:p>
        </w:tc>
      </w:tr>
      <w:tr w:rsidR="002527BA" w14:paraId="71A44D66"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61"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2"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3" w14:textId="77777777" w:rsidR="002527BA" w:rsidRDefault="007655FF">
            <w:pPr>
              <w:rPr>
                <w:sz w:val="18"/>
                <w:szCs w:val="18"/>
              </w:rPr>
            </w:pPr>
            <w:r>
              <w:rPr>
                <w:sz w:val="18"/>
                <w:szCs w:val="18"/>
              </w:rPr>
              <w:t>Close Parenthesis</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64" w14:textId="77777777" w:rsidR="002527BA" w:rsidRDefault="007655FF">
            <w:pPr>
              <w:jc w:val="center"/>
              <w:rPr>
                <w:sz w:val="18"/>
                <w:szCs w:val="18"/>
              </w:rPr>
            </w:pPr>
            <w:r>
              <w:rPr>
                <w:sz w:val="18"/>
                <w:szCs w:val="18"/>
              </w:rPr>
              <w:t>5D</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65" w14:textId="77777777" w:rsidR="002527BA" w:rsidRDefault="007655FF">
            <w:pPr>
              <w:jc w:val="center"/>
              <w:rPr>
                <w:sz w:val="18"/>
                <w:szCs w:val="18"/>
              </w:rPr>
            </w:pPr>
            <w:r>
              <w:rPr>
                <w:sz w:val="18"/>
                <w:szCs w:val="18"/>
              </w:rPr>
              <w:t>29</w:t>
            </w:r>
          </w:p>
        </w:tc>
      </w:tr>
      <w:tr w:rsidR="002527BA" w14:paraId="71A44D6C"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67"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8"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9" w14:textId="77777777" w:rsidR="002527BA" w:rsidRDefault="007655FF">
            <w:pPr>
              <w:rPr>
                <w:sz w:val="18"/>
                <w:szCs w:val="18"/>
              </w:rPr>
            </w:pPr>
            <w:r>
              <w:rPr>
                <w:sz w:val="18"/>
                <w:szCs w:val="18"/>
              </w:rPr>
              <w:t>Asterisk</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6A" w14:textId="77777777" w:rsidR="002527BA" w:rsidRDefault="007655FF">
            <w:pPr>
              <w:jc w:val="center"/>
              <w:rPr>
                <w:sz w:val="18"/>
                <w:szCs w:val="18"/>
              </w:rPr>
            </w:pPr>
            <w:r>
              <w:rPr>
                <w:sz w:val="18"/>
                <w:szCs w:val="18"/>
              </w:rPr>
              <w:t>5C</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6B" w14:textId="77777777" w:rsidR="002527BA" w:rsidRDefault="007655FF">
            <w:pPr>
              <w:jc w:val="center"/>
              <w:rPr>
                <w:sz w:val="18"/>
                <w:szCs w:val="18"/>
              </w:rPr>
            </w:pPr>
            <w:r>
              <w:rPr>
                <w:sz w:val="18"/>
                <w:szCs w:val="18"/>
              </w:rPr>
              <w:t>2A</w:t>
            </w:r>
          </w:p>
        </w:tc>
      </w:tr>
      <w:tr w:rsidR="002527BA" w14:paraId="71A44D72"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6D"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E"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6F" w14:textId="77777777" w:rsidR="002527BA" w:rsidRDefault="007655FF">
            <w:pPr>
              <w:rPr>
                <w:sz w:val="18"/>
                <w:szCs w:val="18"/>
              </w:rPr>
            </w:pPr>
            <w:r>
              <w:rPr>
                <w:sz w:val="18"/>
                <w:szCs w:val="18"/>
              </w:rPr>
              <w:t>Plus sign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70" w14:textId="77777777" w:rsidR="002527BA" w:rsidRDefault="007655FF">
            <w:pPr>
              <w:jc w:val="center"/>
              <w:rPr>
                <w:sz w:val="18"/>
                <w:szCs w:val="18"/>
              </w:rPr>
            </w:pPr>
            <w:r>
              <w:rPr>
                <w:sz w:val="18"/>
                <w:szCs w:val="18"/>
              </w:rPr>
              <w:t>4E</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71" w14:textId="77777777" w:rsidR="002527BA" w:rsidRDefault="007655FF">
            <w:pPr>
              <w:jc w:val="center"/>
              <w:rPr>
                <w:sz w:val="18"/>
                <w:szCs w:val="18"/>
              </w:rPr>
            </w:pPr>
            <w:r>
              <w:rPr>
                <w:sz w:val="18"/>
                <w:szCs w:val="18"/>
              </w:rPr>
              <w:t>2B</w:t>
            </w:r>
          </w:p>
        </w:tc>
      </w:tr>
      <w:tr w:rsidR="002527BA" w14:paraId="71A44D78"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73"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74"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75" w14:textId="77777777" w:rsidR="002527BA" w:rsidRDefault="007655FF">
            <w:pPr>
              <w:rPr>
                <w:sz w:val="18"/>
                <w:szCs w:val="18"/>
              </w:rPr>
            </w:pPr>
            <w:r>
              <w:rPr>
                <w:sz w:val="18"/>
                <w:szCs w:val="18"/>
              </w:rPr>
              <w:t>Comma</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76" w14:textId="77777777" w:rsidR="002527BA" w:rsidRDefault="007655FF">
            <w:pPr>
              <w:jc w:val="center"/>
              <w:rPr>
                <w:sz w:val="18"/>
                <w:szCs w:val="18"/>
              </w:rPr>
            </w:pPr>
            <w:r>
              <w:rPr>
                <w:sz w:val="18"/>
                <w:szCs w:val="18"/>
              </w:rPr>
              <w:t>6B</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77" w14:textId="77777777" w:rsidR="002527BA" w:rsidRDefault="007655FF">
            <w:pPr>
              <w:jc w:val="center"/>
              <w:rPr>
                <w:sz w:val="18"/>
                <w:szCs w:val="18"/>
              </w:rPr>
            </w:pPr>
            <w:r>
              <w:rPr>
                <w:sz w:val="18"/>
                <w:szCs w:val="18"/>
              </w:rPr>
              <w:t>2C</w:t>
            </w:r>
          </w:p>
        </w:tc>
      </w:tr>
      <w:tr w:rsidR="002527BA" w14:paraId="71A44D7E"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79"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7A"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7B" w14:textId="77777777" w:rsidR="002527BA" w:rsidRDefault="007655FF">
            <w:pPr>
              <w:rPr>
                <w:sz w:val="18"/>
                <w:szCs w:val="18"/>
              </w:rPr>
            </w:pPr>
            <w:r>
              <w:rPr>
                <w:sz w:val="18"/>
                <w:szCs w:val="18"/>
              </w:rPr>
              <w:t>Hyphen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7C" w14:textId="77777777" w:rsidR="002527BA" w:rsidRDefault="007655FF">
            <w:pPr>
              <w:jc w:val="center"/>
              <w:rPr>
                <w:sz w:val="18"/>
                <w:szCs w:val="18"/>
              </w:rPr>
            </w:pPr>
            <w:r>
              <w:rPr>
                <w:sz w:val="18"/>
                <w:szCs w:val="18"/>
              </w:rPr>
              <w:t>60</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7D" w14:textId="77777777" w:rsidR="002527BA" w:rsidRDefault="007655FF">
            <w:pPr>
              <w:jc w:val="center"/>
              <w:rPr>
                <w:sz w:val="18"/>
                <w:szCs w:val="18"/>
              </w:rPr>
            </w:pPr>
            <w:r>
              <w:rPr>
                <w:sz w:val="18"/>
                <w:szCs w:val="18"/>
              </w:rPr>
              <w:t>2D</w:t>
            </w:r>
          </w:p>
        </w:tc>
      </w:tr>
      <w:tr w:rsidR="002527BA" w14:paraId="71A44D84"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7F"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0"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1" w14:textId="77777777" w:rsidR="002527BA" w:rsidRDefault="007655FF">
            <w:pPr>
              <w:rPr>
                <w:sz w:val="18"/>
                <w:szCs w:val="18"/>
              </w:rPr>
            </w:pPr>
            <w:r>
              <w:rPr>
                <w:sz w:val="18"/>
                <w:szCs w:val="18"/>
              </w:rPr>
              <w:t>Period</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82" w14:textId="77777777" w:rsidR="002527BA" w:rsidRDefault="007655FF">
            <w:pPr>
              <w:jc w:val="center"/>
              <w:rPr>
                <w:sz w:val="18"/>
                <w:szCs w:val="18"/>
              </w:rPr>
            </w:pPr>
            <w:r>
              <w:rPr>
                <w:sz w:val="18"/>
                <w:szCs w:val="18"/>
              </w:rPr>
              <w:t>4B</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83" w14:textId="77777777" w:rsidR="002527BA" w:rsidRDefault="007655FF">
            <w:pPr>
              <w:jc w:val="center"/>
              <w:rPr>
                <w:sz w:val="18"/>
                <w:szCs w:val="18"/>
              </w:rPr>
            </w:pPr>
            <w:r>
              <w:rPr>
                <w:sz w:val="18"/>
                <w:szCs w:val="18"/>
              </w:rPr>
              <w:t>2E</w:t>
            </w:r>
          </w:p>
        </w:tc>
      </w:tr>
      <w:tr w:rsidR="002527BA" w14:paraId="71A44D8A"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85"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6"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7" w14:textId="77777777" w:rsidR="002527BA" w:rsidRDefault="007655FF">
            <w:pPr>
              <w:rPr>
                <w:sz w:val="18"/>
                <w:szCs w:val="18"/>
              </w:rPr>
            </w:pPr>
            <w:r>
              <w:rPr>
                <w:sz w:val="18"/>
                <w:szCs w:val="18"/>
              </w:rPr>
              <w:t>Slash</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88" w14:textId="77777777" w:rsidR="002527BA" w:rsidRDefault="007655FF">
            <w:pPr>
              <w:jc w:val="center"/>
              <w:rPr>
                <w:sz w:val="18"/>
                <w:szCs w:val="18"/>
              </w:rPr>
            </w:pPr>
            <w:r>
              <w:rPr>
                <w:sz w:val="18"/>
                <w:szCs w:val="18"/>
              </w:rPr>
              <w:t>61</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89" w14:textId="77777777" w:rsidR="002527BA" w:rsidRDefault="007655FF">
            <w:pPr>
              <w:jc w:val="center"/>
              <w:rPr>
                <w:sz w:val="18"/>
                <w:szCs w:val="18"/>
              </w:rPr>
            </w:pPr>
            <w:r>
              <w:rPr>
                <w:sz w:val="18"/>
                <w:szCs w:val="18"/>
              </w:rPr>
              <w:t>2F</w:t>
            </w:r>
          </w:p>
        </w:tc>
      </w:tr>
      <w:tr w:rsidR="002527BA" w14:paraId="71A44D90"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8B"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C"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8D" w14:textId="77777777" w:rsidR="002527BA" w:rsidRDefault="007655FF">
            <w:pPr>
              <w:rPr>
                <w:sz w:val="18"/>
                <w:szCs w:val="18"/>
              </w:rPr>
            </w:pPr>
            <w:r>
              <w:rPr>
                <w:sz w:val="18"/>
                <w:szCs w:val="18"/>
              </w:rPr>
              <w:t>Colon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8E" w14:textId="77777777" w:rsidR="002527BA" w:rsidRDefault="007655FF">
            <w:pPr>
              <w:jc w:val="center"/>
              <w:rPr>
                <w:sz w:val="18"/>
                <w:szCs w:val="18"/>
              </w:rPr>
            </w:pPr>
            <w:r>
              <w:rPr>
                <w:sz w:val="18"/>
                <w:szCs w:val="18"/>
              </w:rPr>
              <w:t>7A</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8F" w14:textId="77777777" w:rsidR="002527BA" w:rsidRDefault="007655FF">
            <w:pPr>
              <w:jc w:val="center"/>
              <w:rPr>
                <w:sz w:val="18"/>
                <w:szCs w:val="18"/>
              </w:rPr>
            </w:pPr>
            <w:r>
              <w:rPr>
                <w:sz w:val="18"/>
                <w:szCs w:val="18"/>
              </w:rPr>
              <w:t>3A</w:t>
            </w:r>
          </w:p>
        </w:tc>
      </w:tr>
      <w:tr w:rsidR="002527BA" w14:paraId="71A44D96"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91"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2"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3" w14:textId="77777777" w:rsidR="002527BA" w:rsidRDefault="007655FF">
            <w:pPr>
              <w:rPr>
                <w:sz w:val="18"/>
                <w:szCs w:val="18"/>
              </w:rPr>
            </w:pPr>
            <w:r>
              <w:rPr>
                <w:sz w:val="18"/>
                <w:szCs w:val="18"/>
              </w:rPr>
              <w:t>Semicolon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94" w14:textId="77777777" w:rsidR="002527BA" w:rsidRDefault="007655FF">
            <w:pPr>
              <w:jc w:val="center"/>
              <w:rPr>
                <w:sz w:val="18"/>
                <w:szCs w:val="18"/>
              </w:rPr>
            </w:pPr>
            <w:r>
              <w:rPr>
                <w:sz w:val="18"/>
                <w:szCs w:val="18"/>
              </w:rPr>
              <w:t>5E</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95" w14:textId="77777777" w:rsidR="002527BA" w:rsidRDefault="007655FF">
            <w:pPr>
              <w:jc w:val="center"/>
              <w:rPr>
                <w:sz w:val="18"/>
                <w:szCs w:val="18"/>
              </w:rPr>
            </w:pPr>
            <w:r>
              <w:rPr>
                <w:sz w:val="18"/>
                <w:szCs w:val="18"/>
              </w:rPr>
              <w:t>3B</w:t>
            </w:r>
          </w:p>
        </w:tc>
      </w:tr>
      <w:tr w:rsidR="002527BA" w14:paraId="71A44D9C"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97" w14:textId="77777777" w:rsidR="002527BA" w:rsidRDefault="007655FF">
            <w:pPr>
              <w:jc w:val="center"/>
              <w:rPr>
                <w:sz w:val="18"/>
                <w:szCs w:val="18"/>
              </w:rPr>
            </w:pPr>
            <w:r>
              <w:rPr>
                <w:sz w:val="18"/>
                <w:szCs w:val="18"/>
              </w:rPr>
              <w:t>&lt;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8" w14:textId="77777777" w:rsidR="002527BA" w:rsidRDefault="007655FF">
            <w:pPr>
              <w:jc w:val="center"/>
              <w:rPr>
                <w:sz w:val="18"/>
                <w:szCs w:val="18"/>
              </w:rPr>
            </w:pPr>
            <w:r>
              <w:rPr>
                <w:sz w:val="18"/>
                <w:szCs w:val="18"/>
              </w:rPr>
              <w:t>Input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9" w14:textId="77777777" w:rsidR="002527BA" w:rsidRDefault="007655FF">
            <w:pPr>
              <w:rPr>
                <w:sz w:val="18"/>
                <w:szCs w:val="18"/>
              </w:rPr>
            </w:pPr>
            <w:r>
              <w:rPr>
                <w:sz w:val="18"/>
                <w:szCs w:val="18"/>
              </w:rPr>
              <w:t>Less than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9A" w14:textId="77777777" w:rsidR="002527BA" w:rsidRDefault="007655FF">
            <w:pPr>
              <w:jc w:val="center"/>
              <w:rPr>
                <w:sz w:val="18"/>
                <w:szCs w:val="18"/>
              </w:rPr>
            </w:pPr>
            <w:r>
              <w:rPr>
                <w:sz w:val="18"/>
                <w:szCs w:val="18"/>
              </w:rPr>
              <w:t>4C</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9B" w14:textId="77777777" w:rsidR="002527BA" w:rsidRDefault="007655FF">
            <w:pPr>
              <w:jc w:val="center"/>
              <w:rPr>
                <w:sz w:val="18"/>
                <w:szCs w:val="18"/>
              </w:rPr>
            </w:pPr>
            <w:r>
              <w:rPr>
                <w:sz w:val="18"/>
                <w:szCs w:val="18"/>
              </w:rPr>
              <w:t>3C</w:t>
            </w:r>
          </w:p>
        </w:tc>
      </w:tr>
      <w:tr w:rsidR="002527BA" w14:paraId="71A44DA2"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9D"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E"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9F" w14:textId="77777777" w:rsidR="002527BA" w:rsidRDefault="007655FF">
            <w:pPr>
              <w:rPr>
                <w:sz w:val="18"/>
                <w:szCs w:val="18"/>
              </w:rPr>
            </w:pPr>
            <w:r>
              <w:rPr>
                <w:sz w:val="18"/>
                <w:szCs w:val="18"/>
              </w:rPr>
              <w:t>Equals sign</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A0" w14:textId="77777777" w:rsidR="002527BA" w:rsidRDefault="007655FF">
            <w:pPr>
              <w:jc w:val="center"/>
              <w:rPr>
                <w:sz w:val="18"/>
                <w:szCs w:val="18"/>
              </w:rPr>
            </w:pPr>
            <w:r>
              <w:rPr>
                <w:sz w:val="18"/>
                <w:szCs w:val="18"/>
              </w:rPr>
              <w:t>7E</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A1" w14:textId="77777777" w:rsidR="002527BA" w:rsidRDefault="007655FF">
            <w:pPr>
              <w:jc w:val="center"/>
              <w:rPr>
                <w:sz w:val="18"/>
                <w:szCs w:val="18"/>
              </w:rPr>
            </w:pPr>
            <w:r>
              <w:rPr>
                <w:sz w:val="18"/>
                <w:szCs w:val="18"/>
              </w:rPr>
              <w:t>3D</w:t>
            </w:r>
          </w:p>
        </w:tc>
      </w:tr>
      <w:tr w:rsidR="002527BA" w14:paraId="71A44DA8" w14:textId="77777777">
        <w:tc>
          <w:tcPr>
            <w:tcW w:w="1306"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tcPr>
          <w:p w14:paraId="71A44DA3" w14:textId="77777777" w:rsidR="002527BA" w:rsidRDefault="007655FF">
            <w:pPr>
              <w:jc w:val="center"/>
              <w:rPr>
                <w:sz w:val="18"/>
                <w:szCs w:val="18"/>
              </w:rPr>
            </w:pPr>
            <w:r>
              <w:rPr>
                <w:sz w:val="18"/>
                <w:szCs w:val="18"/>
              </w:rPr>
              <w:t>&gt;</w:t>
            </w:r>
          </w:p>
        </w:tc>
        <w:tc>
          <w:tcPr>
            <w:tcW w:w="197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A4"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A44DA5" w14:textId="77777777" w:rsidR="002527BA" w:rsidRDefault="007655FF">
            <w:pPr>
              <w:rPr>
                <w:sz w:val="18"/>
                <w:szCs w:val="18"/>
              </w:rPr>
            </w:pPr>
            <w:r>
              <w:rPr>
                <w:sz w:val="18"/>
                <w:szCs w:val="18"/>
              </w:rPr>
              <w:t>SOM Start of Message</w:t>
            </w:r>
          </w:p>
        </w:tc>
        <w:tc>
          <w:tcPr>
            <w:tcW w:w="1951" w:type="dxa"/>
            <w:tcBorders>
              <w:top w:val="single" w:sz="6" w:space="0" w:color="000000"/>
              <w:left w:val="single" w:sz="6" w:space="0" w:color="000000"/>
              <w:bottom w:val="single" w:sz="6" w:space="0" w:color="000000"/>
              <w:right w:val="single" w:sz="6" w:space="0" w:color="000000"/>
            </w:tcBorders>
            <w:shd w:val="clear" w:color="auto" w:fill="CCCCCC"/>
            <w:tcMar>
              <w:top w:w="0" w:type="dxa"/>
              <w:left w:w="108" w:type="dxa"/>
              <w:bottom w:w="0" w:type="dxa"/>
              <w:right w:w="108" w:type="dxa"/>
            </w:tcMar>
          </w:tcPr>
          <w:p w14:paraId="71A44DA6" w14:textId="77777777" w:rsidR="002527BA" w:rsidRDefault="007655FF">
            <w:pPr>
              <w:jc w:val="center"/>
              <w:rPr>
                <w:sz w:val="18"/>
                <w:szCs w:val="18"/>
              </w:rPr>
            </w:pPr>
            <w:r>
              <w:rPr>
                <w:sz w:val="18"/>
                <w:szCs w:val="18"/>
              </w:rPr>
              <w:t>6E</w:t>
            </w:r>
          </w:p>
        </w:tc>
        <w:tc>
          <w:tcPr>
            <w:tcW w:w="2002"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tcPr>
          <w:p w14:paraId="71A44DA7" w14:textId="77777777" w:rsidR="002527BA" w:rsidRDefault="007655FF">
            <w:pPr>
              <w:jc w:val="center"/>
              <w:rPr>
                <w:sz w:val="18"/>
                <w:szCs w:val="18"/>
              </w:rPr>
            </w:pPr>
            <w:r>
              <w:rPr>
                <w:sz w:val="18"/>
                <w:szCs w:val="18"/>
              </w:rPr>
              <w:t>3E</w:t>
            </w:r>
          </w:p>
        </w:tc>
      </w:tr>
      <w:tr w:rsidR="002527BA" w14:paraId="71A44DAE" w14:textId="77777777">
        <w:tc>
          <w:tcPr>
            <w:tcW w:w="1306" w:type="dxa"/>
            <w:tcBorders>
              <w:top w:val="single" w:sz="6" w:space="0" w:color="000000"/>
              <w:left w:val="single" w:sz="12" w:space="0" w:color="000000"/>
              <w:bottom w:val="single" w:sz="12" w:space="0" w:color="000000"/>
              <w:right w:val="single" w:sz="6" w:space="0" w:color="000000"/>
            </w:tcBorders>
            <w:shd w:val="clear" w:color="auto" w:fill="auto"/>
            <w:tcMar>
              <w:top w:w="0" w:type="dxa"/>
              <w:left w:w="108" w:type="dxa"/>
              <w:bottom w:w="0" w:type="dxa"/>
              <w:right w:w="108" w:type="dxa"/>
            </w:tcMar>
          </w:tcPr>
          <w:p w14:paraId="71A44DA9" w14:textId="77777777" w:rsidR="002527BA" w:rsidRDefault="007655FF">
            <w:pPr>
              <w:jc w:val="center"/>
              <w:rPr>
                <w:sz w:val="18"/>
                <w:szCs w:val="18"/>
              </w:rPr>
            </w:pPr>
            <w:r>
              <w:rPr>
                <w:sz w:val="18"/>
                <w:szCs w:val="18"/>
              </w:rPr>
              <w:t>@</w:t>
            </w:r>
          </w:p>
        </w:tc>
        <w:tc>
          <w:tcPr>
            <w:tcW w:w="1971" w:type="dxa"/>
            <w:tcBorders>
              <w:top w:val="single" w:sz="6" w:space="0" w:color="000000"/>
              <w:left w:val="single" w:sz="6" w:space="0" w:color="000000"/>
              <w:bottom w:val="single" w:sz="12" w:space="0" w:color="000000"/>
              <w:right w:val="single" w:sz="6" w:space="0" w:color="000000"/>
            </w:tcBorders>
            <w:shd w:val="clear" w:color="auto" w:fill="auto"/>
            <w:tcMar>
              <w:top w:w="0" w:type="dxa"/>
              <w:left w:w="108" w:type="dxa"/>
              <w:bottom w:w="0" w:type="dxa"/>
              <w:right w:w="108" w:type="dxa"/>
            </w:tcMar>
          </w:tcPr>
          <w:p w14:paraId="71A44DAA" w14:textId="77777777" w:rsidR="002527BA" w:rsidRDefault="007655FF">
            <w:pPr>
              <w:jc w:val="center"/>
              <w:rPr>
                <w:sz w:val="18"/>
                <w:szCs w:val="18"/>
              </w:rPr>
            </w:pPr>
            <w:r>
              <w:rPr>
                <w:sz w:val="18"/>
                <w:szCs w:val="18"/>
              </w:rPr>
              <w:t>Input/output</w:t>
            </w:r>
          </w:p>
        </w:tc>
        <w:tc>
          <w:tcPr>
            <w:tcW w:w="2295" w:type="dxa"/>
            <w:tcBorders>
              <w:top w:val="single" w:sz="6" w:space="0" w:color="000000"/>
              <w:left w:val="single" w:sz="6" w:space="0" w:color="000000"/>
              <w:bottom w:val="single" w:sz="12" w:space="0" w:color="000000"/>
              <w:right w:val="single" w:sz="6" w:space="0" w:color="000000"/>
            </w:tcBorders>
            <w:shd w:val="clear" w:color="auto" w:fill="auto"/>
            <w:tcMar>
              <w:top w:w="0" w:type="dxa"/>
              <w:left w:w="108" w:type="dxa"/>
              <w:bottom w:w="0" w:type="dxa"/>
              <w:right w:w="108" w:type="dxa"/>
            </w:tcMar>
          </w:tcPr>
          <w:p w14:paraId="71A44DAB" w14:textId="77777777" w:rsidR="002527BA" w:rsidRDefault="007655FF">
            <w:pPr>
              <w:rPr>
                <w:sz w:val="18"/>
                <w:szCs w:val="18"/>
              </w:rPr>
            </w:pPr>
            <w:r>
              <w:rPr>
                <w:sz w:val="18"/>
                <w:szCs w:val="18"/>
              </w:rPr>
              <w:t>At sign</w:t>
            </w:r>
          </w:p>
        </w:tc>
        <w:tc>
          <w:tcPr>
            <w:tcW w:w="1951" w:type="dxa"/>
            <w:tcBorders>
              <w:top w:val="single" w:sz="6" w:space="0" w:color="000000"/>
              <w:left w:val="single" w:sz="6" w:space="0" w:color="000000"/>
              <w:bottom w:val="single" w:sz="12" w:space="0" w:color="000000"/>
              <w:right w:val="single" w:sz="6" w:space="0" w:color="000000"/>
            </w:tcBorders>
            <w:shd w:val="clear" w:color="auto" w:fill="CCCCCC"/>
            <w:tcMar>
              <w:top w:w="0" w:type="dxa"/>
              <w:left w:w="108" w:type="dxa"/>
              <w:bottom w:w="0" w:type="dxa"/>
              <w:right w:w="108" w:type="dxa"/>
            </w:tcMar>
          </w:tcPr>
          <w:p w14:paraId="71A44DAC" w14:textId="77777777" w:rsidR="002527BA" w:rsidRDefault="007655FF">
            <w:pPr>
              <w:jc w:val="center"/>
              <w:rPr>
                <w:sz w:val="18"/>
                <w:szCs w:val="18"/>
              </w:rPr>
            </w:pPr>
            <w:r>
              <w:rPr>
                <w:sz w:val="18"/>
                <w:szCs w:val="18"/>
              </w:rPr>
              <w:t>7C</w:t>
            </w:r>
          </w:p>
        </w:tc>
        <w:tc>
          <w:tcPr>
            <w:tcW w:w="2002" w:type="dxa"/>
            <w:tcBorders>
              <w:top w:val="single" w:sz="6" w:space="0" w:color="000000"/>
              <w:left w:val="single" w:sz="6" w:space="0" w:color="000000"/>
              <w:bottom w:val="single" w:sz="12" w:space="0" w:color="000000"/>
              <w:right w:val="single" w:sz="12" w:space="0" w:color="000000"/>
            </w:tcBorders>
            <w:shd w:val="clear" w:color="auto" w:fill="auto"/>
            <w:tcMar>
              <w:top w:w="0" w:type="dxa"/>
              <w:left w:w="108" w:type="dxa"/>
              <w:bottom w:w="0" w:type="dxa"/>
              <w:right w:w="108" w:type="dxa"/>
            </w:tcMar>
          </w:tcPr>
          <w:p w14:paraId="71A44DAD" w14:textId="77777777" w:rsidR="002527BA" w:rsidRDefault="007655FF">
            <w:pPr>
              <w:jc w:val="center"/>
              <w:rPr>
                <w:sz w:val="18"/>
                <w:szCs w:val="18"/>
              </w:rPr>
            </w:pPr>
            <w:r>
              <w:rPr>
                <w:sz w:val="18"/>
                <w:szCs w:val="18"/>
              </w:rPr>
              <w:t>40</w:t>
            </w:r>
          </w:p>
        </w:tc>
      </w:tr>
    </w:tbl>
    <w:p w14:paraId="71A44DAF" w14:textId="77777777" w:rsidR="002527BA" w:rsidRDefault="002527BA"/>
    <w:p w14:paraId="71A44DB0" w14:textId="77777777" w:rsidR="002527BA" w:rsidRDefault="002527BA"/>
    <w:p w14:paraId="71A44DB1" w14:textId="77777777" w:rsidR="002527BA" w:rsidRDefault="007655FF">
      <w:pPr>
        <w:pStyle w:val="Heading2"/>
      </w:pPr>
      <w:bookmarkStart w:id="167" w:name="__RefHeading___Toc4424_3853176667"/>
      <w:r>
        <w:t>JSON settings</w:t>
      </w:r>
      <w:bookmarkStart w:id="168" w:name="_Ref33448490"/>
      <w:bookmarkStart w:id="169" w:name="_Toc81648679"/>
      <w:bookmarkStart w:id="170" w:name="_Toc148510501"/>
      <w:bookmarkStart w:id="171" w:name="_Toc531953091"/>
      <w:bookmarkStart w:id="172" w:name="_Toc531956444"/>
      <w:bookmarkStart w:id="173" w:name="_Toc26433163"/>
      <w:bookmarkStart w:id="174" w:name="_Toc437751099"/>
      <w:bookmarkStart w:id="175" w:name="_Toc477312857"/>
      <w:bookmarkStart w:id="176" w:name="_Toc502059165"/>
      <w:bookmarkEnd w:id="168"/>
      <w:bookmarkEnd w:id="169"/>
      <w:bookmarkEnd w:id="170"/>
      <w:bookmarkEnd w:id="171"/>
      <w:bookmarkEnd w:id="172"/>
      <w:bookmarkEnd w:id="173"/>
      <w:r>
        <w:t xml:space="preserve"> </w:t>
      </w:r>
      <w:bookmarkEnd w:id="174"/>
      <w:bookmarkEnd w:id="175"/>
      <w:bookmarkEnd w:id="176"/>
      <w:r>
        <w:tab/>
      </w:r>
      <w:bookmarkEnd w:id="167"/>
    </w:p>
    <w:p w14:paraId="71A44DB2" w14:textId="77777777" w:rsidR="002527BA" w:rsidRDefault="007655FF">
      <w:r>
        <w:t>The details of the JSON wrapper format in layer 7 are outside the scope of this document</w:t>
      </w:r>
      <w:bookmarkStart w:id="177" w:name="_Toc531956450"/>
      <w:bookmarkStart w:id="178" w:name="_Toc531953095"/>
      <w:bookmarkEnd w:id="177"/>
      <w:bookmarkEnd w:id="178"/>
    </w:p>
    <w:sectPr w:rsidR="002527BA">
      <w:headerReference w:type="even" r:id="rId8"/>
      <w:headerReference w:type="default" r:id="rId9"/>
      <w:footerReference w:type="even" r:id="rId10"/>
      <w:footerReference w:type="default" r:id="rId11"/>
      <w:headerReference w:type="first" r:id="rId12"/>
      <w:endnotePr>
        <w:numFmt w:val="decimal"/>
      </w:endnotePr>
      <w:pgSz w:w="11907" w:h="16840"/>
      <w:pgMar w:top="851" w:right="1134" w:bottom="567"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81816" w14:textId="77777777" w:rsidR="00263A42" w:rsidRDefault="00263A42">
      <w:r>
        <w:separator/>
      </w:r>
    </w:p>
  </w:endnote>
  <w:endnote w:type="continuationSeparator" w:id="0">
    <w:p w14:paraId="469E7901" w14:textId="77777777" w:rsidR="00263A42" w:rsidRDefault="00263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font>
  <w:font w:name="Liberation Sans">
    <w:charset w:val="00"/>
    <w:family w:val="swiss"/>
    <w:pitch w:val="variable"/>
  </w:font>
  <w:font w:name="Noto Sans Mono CJK JP">
    <w:charset w:val="00"/>
    <w:family w:val="auto"/>
    <w:pitch w:val="variable"/>
  </w:font>
  <w:font w:name="Noto Sans Arabic UI">
    <w:charset w:val="00"/>
    <w:family w:val="auto"/>
    <w:pitch w:val="variable"/>
  </w:font>
  <w:font w:name="Helv">
    <w:panose1 w:val="020B0604020202030204"/>
    <w:charset w:val="00"/>
    <w:family w:val="auto"/>
    <w:pitch w:val="variable"/>
    <w:sig w:usb0="E00002FF" w:usb1="5000785B" w:usb2="00000000" w:usb3="00000000" w:csb0="0000019F" w:csb1="00000000"/>
  </w:font>
  <w:font w:name="Helvetica">
    <w:panose1 w:val="020B0604020202020204"/>
    <w:charset w:val="00"/>
    <w:family w:val="swiss"/>
    <w:pitch w:val="variable"/>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Yu Mincho">
    <w:altName w:val="游明朝"/>
    <w:charset w:val="80"/>
    <w:family w:val="roman"/>
    <w:pitch w:val="variable"/>
    <w:sig w:usb0="800002E7" w:usb1="2AC7FCFF" w:usb2="00000012" w:usb3="00000000" w:csb0="0002009F" w:csb1="00000000"/>
  </w:font>
  <w:font w:name="Cordia New">
    <w:altName w:val="Leelawadee UI Semilight"/>
    <w:panose1 w:val="020B0304020202020204"/>
    <w:charset w:val="DE"/>
    <w:family w:val="swiss"/>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4A44" w14:textId="7222A48D" w:rsidR="007655FF" w:rsidRDefault="007655FF">
    <w:pPr>
      <w:pStyle w:val="Footer"/>
      <w:tabs>
        <w:tab w:val="right" w:pos="9639"/>
      </w:tabs>
    </w:pPr>
    <w:r>
      <w:t xml:space="preserve">Page </w:t>
    </w:r>
    <w:r>
      <w:fldChar w:fldCharType="begin"/>
    </w:r>
    <w:r>
      <w:instrText xml:space="preserve"> PAGE </w:instrText>
    </w:r>
    <w:r>
      <w:fldChar w:fldCharType="separate"/>
    </w:r>
    <w:r w:rsidR="000F72CC">
      <w:rPr>
        <w:noProof/>
      </w:rPr>
      <w:t>10</w:t>
    </w:r>
    <w:r>
      <w:fldChar w:fldCharType="end"/>
    </w:r>
    <w:r>
      <w:t xml:space="preserve"> of </w:t>
    </w:r>
    <w:r>
      <w:fldChar w:fldCharType="begin"/>
    </w:r>
    <w:r>
      <w:instrText xml:space="preserve"> NUMPAGES </w:instrText>
    </w:r>
    <w:r>
      <w:fldChar w:fldCharType="separate"/>
    </w:r>
    <w:r w:rsidR="000F72CC">
      <w:rPr>
        <w:noProof/>
      </w:rPr>
      <w:t>10</w:t>
    </w:r>
    <w:r>
      <w:fldChar w:fldCharType="end"/>
    </w:r>
    <w:r>
      <w:tab/>
    </w:r>
    <w:r>
      <w:fldChar w:fldCharType="begin"/>
    </w:r>
    <w:r>
      <w:instrText xml:space="preserve"> TITLE </w:instrText>
    </w:r>
    <w:r>
      <w:fldChar w:fldCharType="separate"/>
    </w:r>
    <w:r>
      <w:t>ICP VN Vietnam Airlines MQ</w:t>
    </w:r>
    <w:r>
      <w:fldChar w:fldCharType="end"/>
    </w:r>
  </w:p>
  <w:p w14:paraId="71A44A45" w14:textId="77777777" w:rsidR="007655FF" w:rsidRDefault="00765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4A47" w14:textId="6D71705C" w:rsidR="007655FF" w:rsidRDefault="007655FF">
    <w:pPr>
      <w:pStyle w:val="Footer"/>
      <w:tabs>
        <w:tab w:val="right" w:pos="9639"/>
      </w:tabs>
      <w:jc w:val="right"/>
    </w:pPr>
    <w:r>
      <w:fldChar w:fldCharType="begin"/>
    </w:r>
    <w:r>
      <w:instrText xml:space="preserve"> TITLE </w:instrText>
    </w:r>
    <w:r>
      <w:fldChar w:fldCharType="separate"/>
    </w:r>
    <w:r>
      <w:t>ICP VN Vietnam Airlines MQ</w:t>
    </w:r>
    <w:r>
      <w:fldChar w:fldCharType="end"/>
    </w:r>
    <w:r>
      <w:tab/>
      <w:t xml:space="preserve">Page </w:t>
    </w:r>
    <w:r>
      <w:fldChar w:fldCharType="begin"/>
    </w:r>
    <w:r>
      <w:instrText xml:space="preserve"> PAGE </w:instrText>
    </w:r>
    <w:r>
      <w:fldChar w:fldCharType="separate"/>
    </w:r>
    <w:r w:rsidR="000F72CC">
      <w:rPr>
        <w:noProof/>
      </w:rPr>
      <w:t>9</w:t>
    </w:r>
    <w:r>
      <w:fldChar w:fldCharType="end"/>
    </w:r>
    <w:r>
      <w:t xml:space="preserve"> of </w:t>
    </w:r>
    <w:r>
      <w:fldChar w:fldCharType="begin"/>
    </w:r>
    <w:r>
      <w:instrText xml:space="preserve"> NUMPAGES </w:instrText>
    </w:r>
    <w:r>
      <w:fldChar w:fldCharType="separate"/>
    </w:r>
    <w:r w:rsidR="000F72CC">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51044E" w14:textId="77777777" w:rsidR="00263A42" w:rsidRDefault="00263A42">
      <w:r>
        <w:rPr>
          <w:color w:val="000000"/>
        </w:rPr>
        <w:separator/>
      </w:r>
    </w:p>
  </w:footnote>
  <w:footnote w:type="continuationSeparator" w:id="0">
    <w:p w14:paraId="51AD8323" w14:textId="77777777" w:rsidR="00263A42" w:rsidRDefault="00263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4A3E" w14:textId="77777777" w:rsidR="007655FF" w:rsidRDefault="007655FF">
    <w:pPr>
      <w:pStyle w:val="Header"/>
    </w:pPr>
    <w:r>
      <w:rPr>
        <w:noProof/>
        <w:lang w:val="en-US" w:eastAsia="en-US"/>
      </w:rPr>
      <mc:AlternateContent>
        <mc:Choice Requires="wps">
          <w:drawing>
            <wp:anchor distT="0" distB="0" distL="114300" distR="114300" simplePos="0" relativeHeight="251659264" behindDoc="0" locked="0" layoutInCell="1" allowOverlap="1" wp14:anchorId="71A44A36" wp14:editId="27C05FF8">
              <wp:simplePos x="0" y="0"/>
              <wp:positionH relativeFrom="page">
                <wp:posOffset>0</wp:posOffset>
              </wp:positionH>
              <wp:positionV relativeFrom="page">
                <wp:posOffset>190500</wp:posOffset>
              </wp:positionV>
              <wp:extent cx="7560314" cy="266703"/>
              <wp:effectExtent l="0" t="0" r="0" b="0"/>
              <wp:wrapNone/>
              <wp:docPr id="2" name="MSIPCM52824e8b91921e9c90ccf90b" descr="{&quot;HashCode&quot;:-980460767,&quot;Height&quot;:842.0,&quot;Width&quot;:595.0,&quot;Placement&quot;:&quot;Head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560314" cy="266703"/>
                      </a:xfrm>
                      <a:prstGeom prst="rect">
                        <a:avLst/>
                      </a:prstGeom>
                      <a:noFill/>
                      <a:ln>
                        <a:noFill/>
                        <a:prstDash/>
                      </a:ln>
                    </wps:spPr>
                    <wps:txbx>
                      <w:txbxContent>
                        <w:p w14:paraId="71A44A3C"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wps:txbx>
                    <wps:bodyPr vert="horz" wrap="square" lIns="91440" tIns="0" rIns="254203" bIns="0" anchor="t" anchorCtr="0" compatLnSpc="0">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A44A36" id="_x0000_t202" coordsize="21600,21600" o:spt="202" path="m,l,21600r21600,l21600,xe">
              <v:stroke joinstyle="miter"/>
              <v:path gradientshapeok="t" o:connecttype="rect"/>
            </v:shapetype>
            <v:shape id="MSIPCM52824e8b91921e9c90ccf90b" o:spid="_x0000_s1027" type="#_x0000_t202" alt="{&quot;HashCode&quot;:-980460767,&quot;Height&quot;:842.0,&quot;Width&quot;:595.0,&quot;Placement&quot;:&quot;Header&quot;,&quot;Index&quot;:&quot;OddAndEven&quot;,&quot;Section&quot;:1,&quot;Top&quot;:0.0,&quot;Left&quot;:0.0}" style="position:absolute;margin-left:0;margin-top:15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" filled="f" stroked="f">
              <v:textbox inset=",0,7.06119mm,0">
                <w:txbxContent>
                  <w:p w14:paraId="71A44A3C"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v:textbox>
              <w10:wrap anchorx="page" anchory="page"/>
            </v:shape>
          </w:pict>
        </mc:Fallback>
      </mc:AlternateContent>
    </w:r>
    <w:r>
      <w:t>aMaDEUS Confidential</w:t>
    </w:r>
  </w:p>
  <w:p w14:paraId="71A44A3F" w14:textId="77777777" w:rsidR="007655FF" w:rsidRDefault="007655FF">
    <w:pP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4A41" w14:textId="77777777" w:rsidR="007655FF" w:rsidRDefault="007655FF">
    <w:pPr>
      <w:pStyle w:val="Header"/>
      <w:jc w:val="right"/>
    </w:pPr>
    <w:r>
      <w:rPr>
        <w:noProof/>
        <w:lang w:val="en-US" w:eastAsia="en-US"/>
      </w:rPr>
      <mc:AlternateContent>
        <mc:Choice Requires="wps">
          <w:drawing>
            <wp:anchor distT="0" distB="0" distL="114300" distR="114300" simplePos="0" relativeHeight="251661312" behindDoc="0" locked="0" layoutInCell="1" allowOverlap="1" wp14:anchorId="71A44A38" wp14:editId="2B99EE91">
              <wp:simplePos x="0" y="0"/>
              <wp:positionH relativeFrom="page">
                <wp:posOffset>0</wp:posOffset>
              </wp:positionH>
              <wp:positionV relativeFrom="page">
                <wp:posOffset>190500</wp:posOffset>
              </wp:positionV>
              <wp:extent cx="7560314" cy="266703"/>
              <wp:effectExtent l="0" t="0" r="0" b="0"/>
              <wp:wrapNone/>
              <wp:docPr id="1" name="MSIPCMf05748b7b4f382b45a334eb5" descr="{&quot;HashCode&quot;:-980460767,&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4" cy="266703"/>
                      </a:xfrm>
                      <a:prstGeom prst="rect">
                        <a:avLst/>
                      </a:prstGeom>
                      <a:noFill/>
                      <a:ln>
                        <a:noFill/>
                        <a:prstDash/>
                      </a:ln>
                    </wps:spPr>
                    <wps:txbx>
                      <w:txbxContent>
                        <w:p w14:paraId="71A44A3E"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wps:txbx>
                    <wps:bodyPr vert="horz" wrap="square" lIns="91440" tIns="0" rIns="254203" bIns="0" anchor="t" anchorCtr="0" compatLnSpc="0">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A44A38" id="_x0000_t202" coordsize="21600,21600" o:spt="202" path="m,l,21600r21600,l21600,xe">
              <v:stroke joinstyle="miter"/>
              <v:path gradientshapeok="t" o:connecttype="rect"/>
            </v:shapetype>
            <v:shape id="MSIPCMf05748b7b4f382b45a334eb5" o:spid="_x0000_s1028" type="#_x0000_t202" alt="{&quot;HashCode&quot;:-980460767,&quot;Height&quot;:842.0,&quot;Width&quot;:595.0,&quot;Placement&quot;:&quot;Header&quot;,&quot;Index&quot;:&quot;Primary&quot;,&quot;Section&quot;:1,&quot;Top&quot;:0.0,&quot;Left&quot;:0.0}" style="position:absolute;left:0;text-align:left;margin-left:0;margin-top:15pt;width:595.3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" filled="f" stroked="f">
              <v:textbox inset=",0,7.06119mm,0">
                <w:txbxContent>
                  <w:p w14:paraId="71A44A3E"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v:textbox>
              <w10:wrap anchorx="page" anchory="page"/>
            </v:shape>
          </w:pict>
        </mc:Fallback>
      </mc:AlternateContent>
    </w:r>
    <w:r>
      <w:t>aMaDEUS Confidential</w:t>
    </w:r>
  </w:p>
  <w:p w14:paraId="71A44A42" w14:textId="77777777" w:rsidR="007655FF" w:rsidRDefault="007655FF">
    <w:pPr>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4A49" w14:textId="77777777" w:rsidR="007655FF" w:rsidRDefault="007655FF">
    <w:pPr>
      <w:pStyle w:val="Header"/>
    </w:pPr>
    <w:r>
      <w:rPr>
        <w:noProof/>
        <w:lang w:val="en-US" w:eastAsia="en-US"/>
      </w:rPr>
      <mc:AlternateContent>
        <mc:Choice Requires="wps">
          <w:drawing>
            <wp:anchor distT="0" distB="0" distL="114300" distR="114300" simplePos="0" relativeHeight="251663360" behindDoc="0" locked="0" layoutInCell="1" allowOverlap="1" wp14:anchorId="71A44A3A" wp14:editId="0455734F">
              <wp:simplePos x="0" y="0"/>
              <wp:positionH relativeFrom="page">
                <wp:posOffset>0</wp:posOffset>
              </wp:positionH>
              <wp:positionV relativeFrom="page">
                <wp:posOffset>190500</wp:posOffset>
              </wp:positionV>
              <wp:extent cx="7560314" cy="266703"/>
              <wp:effectExtent l="0" t="0" r="0" b="0"/>
              <wp:wrapNone/>
              <wp:docPr id="3" name="MSIPCM39954da690634073f67609e9" descr="{&quot;HashCode&quot;:-980460767,&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4" cy="266703"/>
                      </a:xfrm>
                      <a:prstGeom prst="rect">
                        <a:avLst/>
                      </a:prstGeom>
                      <a:noFill/>
                      <a:ln>
                        <a:noFill/>
                        <a:prstDash/>
                      </a:ln>
                    </wps:spPr>
                    <wps:txbx>
                      <w:txbxContent>
                        <w:p w14:paraId="71A44A40"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wps:txbx>
                    <wps:bodyPr vert="horz" wrap="square" lIns="91440" tIns="0" rIns="254203" bIns="0" anchor="t" anchorCtr="0" compatLnSpc="0">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A44A3A" id="_x0000_t202" coordsize="21600,21600" o:spt="202" path="m,l,21600r21600,l21600,xe">
              <v:stroke joinstyle="miter"/>
              <v:path gradientshapeok="t" o:connecttype="rect"/>
            </v:shapetype>
            <v:shape id="MSIPCM39954da690634073f67609e9" o:spid="_x0000_s1029" type="#_x0000_t202" alt="{&quot;HashCode&quot;:-980460767,&quot;Height&quot;:842.0,&quot;Width&quot;:595.0,&quot;Placement&quot;:&quot;Header&quot;,&quot;Index&quot;:&quot;FirstPage&quot;,&quot;Section&quot;:1,&quot;Top&quot;:0.0,&quot;Left&quot;:0.0}" style="position:absolute;margin-left:0;margin-top:15pt;width:595.3pt;height:21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" filled="f" stroked="f">
              <v:textbox inset=",0,7.06119mm,0">
                <w:txbxContent>
                  <w:p w14:paraId="71A44A40" w14:textId="77777777" w:rsidR="007655FF" w:rsidRDefault="007655FF">
                    <w:pPr>
                      <w:jc w:val="right"/>
                      <w:rPr>
                        <w:rFonts w:ascii="Calibri" w:hAnsi="Calibri" w:cs="Calibri"/>
                        <w:color w:val="FF8C00"/>
                        <w:sz w:val="24"/>
                      </w:rPr>
                    </w:pPr>
                    <w:r>
                      <w:rPr>
                        <w:rFonts w:ascii="Calibri" w:hAnsi="Calibri" w:cs="Calibri"/>
                        <w:color w:val="FF8C00"/>
                        <w:sz w:val="24"/>
                      </w:rPr>
                      <w:t>CONFIDENTIAL &amp;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743"/>
    <w:multiLevelType w:val="multilevel"/>
    <w:tmpl w:val="F83836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5D242FF"/>
    <w:multiLevelType w:val="multilevel"/>
    <w:tmpl w:val="C8DE6146"/>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2C1DC6"/>
    <w:multiLevelType w:val="multilevel"/>
    <w:tmpl w:val="BDE21F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E76564A"/>
    <w:multiLevelType w:val="multilevel"/>
    <w:tmpl w:val="3F7862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64E2DD2"/>
    <w:multiLevelType w:val="multilevel"/>
    <w:tmpl w:val="3E1E7668"/>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1A12175"/>
    <w:multiLevelType w:val="multilevel"/>
    <w:tmpl w:val="8CDAF980"/>
    <w:styleLink w:val="WWOutlineListStyl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3370498"/>
    <w:multiLevelType w:val="multilevel"/>
    <w:tmpl w:val="C7CE9DF2"/>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6730B63"/>
    <w:multiLevelType w:val="multilevel"/>
    <w:tmpl w:val="F084B3D8"/>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85428F7"/>
    <w:multiLevelType w:val="multilevel"/>
    <w:tmpl w:val="98A2E4CC"/>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C0E2345"/>
    <w:multiLevelType w:val="multilevel"/>
    <w:tmpl w:val="7BFAAE26"/>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0BB7AE8"/>
    <w:multiLevelType w:val="multilevel"/>
    <w:tmpl w:val="AF62E68E"/>
    <w:styleLink w:val="WWOutlineListStyle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0E96E5D"/>
    <w:multiLevelType w:val="multilevel"/>
    <w:tmpl w:val="81400C98"/>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6BE3193"/>
    <w:multiLevelType w:val="multilevel"/>
    <w:tmpl w:val="2D1CD47E"/>
    <w:styleLink w:val="WWOutlineListStyle13"/>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46D24B9"/>
    <w:multiLevelType w:val="multilevel"/>
    <w:tmpl w:val="FA52DFA8"/>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FED5D0B"/>
    <w:multiLevelType w:val="multilevel"/>
    <w:tmpl w:val="8724DB5E"/>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3076242"/>
    <w:multiLevelType w:val="multilevel"/>
    <w:tmpl w:val="6E94AB36"/>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5C8098D"/>
    <w:multiLevelType w:val="multilevel"/>
    <w:tmpl w:val="50565CDA"/>
    <w:styleLink w:val="Outlin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674761D0"/>
    <w:multiLevelType w:val="multilevel"/>
    <w:tmpl w:val="500668D6"/>
    <w:lvl w:ilvl="0">
      <w:numFmt w:val="bullet"/>
      <w:lvlText w:val=""/>
      <w:lvlJc w:val="left"/>
      <w:pPr>
        <w:ind w:left="36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6AC27551"/>
    <w:multiLevelType w:val="multilevel"/>
    <w:tmpl w:val="D49C25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6D17649D"/>
    <w:multiLevelType w:val="multilevel"/>
    <w:tmpl w:val="2A5A3718"/>
    <w:lvl w:ilvl="0">
      <w:numFmt w:val="bullet"/>
      <w:lvlText w:val=""/>
      <w:lvlJc w:val="left"/>
      <w:pPr>
        <w:ind w:left="36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6EA74E3C"/>
    <w:multiLevelType w:val="multilevel"/>
    <w:tmpl w:val="4D9854B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rPr>
    </w:lvl>
    <w:lvl w:ilvl="8">
      <w:numFmt w:val="bullet"/>
      <w:lvlText w:val=""/>
      <w:lvlJc w:val="left"/>
      <w:pPr>
        <w:ind w:left="7200" w:hanging="360"/>
      </w:pPr>
      <w:rPr>
        <w:rFonts w:ascii="Wingdings" w:hAnsi="Wingdings"/>
      </w:rPr>
    </w:lvl>
  </w:abstractNum>
  <w:abstractNum w:abstractNumId="21" w15:restartNumberingAfterBreak="0">
    <w:nsid w:val="759700D4"/>
    <w:multiLevelType w:val="multilevel"/>
    <w:tmpl w:val="E40C58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7AB70D98"/>
    <w:multiLevelType w:val="multilevel"/>
    <w:tmpl w:val="40C2B420"/>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B930207"/>
    <w:multiLevelType w:val="multilevel"/>
    <w:tmpl w:val="037638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7E7D6100"/>
    <w:multiLevelType w:val="multilevel"/>
    <w:tmpl w:val="04E04664"/>
    <w:styleLink w:val="LFO3"/>
    <w:lvl w:ilvl="0">
      <w:start w:val="1"/>
      <w:numFmt w:val="decimal"/>
      <w:pStyle w:val="Mheading3"/>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2"/>
  </w:num>
  <w:num w:numId="2">
    <w:abstractNumId w:val="16"/>
  </w:num>
  <w:num w:numId="3">
    <w:abstractNumId w:val="5"/>
  </w:num>
  <w:num w:numId="4">
    <w:abstractNumId w:val="10"/>
  </w:num>
  <w:num w:numId="5">
    <w:abstractNumId w:val="22"/>
  </w:num>
  <w:num w:numId="6">
    <w:abstractNumId w:val="11"/>
  </w:num>
  <w:num w:numId="7">
    <w:abstractNumId w:val="13"/>
  </w:num>
  <w:num w:numId="8">
    <w:abstractNumId w:val="15"/>
  </w:num>
  <w:num w:numId="9">
    <w:abstractNumId w:val="6"/>
  </w:num>
  <w:num w:numId="10">
    <w:abstractNumId w:val="8"/>
  </w:num>
  <w:num w:numId="11">
    <w:abstractNumId w:val="7"/>
  </w:num>
  <w:num w:numId="12">
    <w:abstractNumId w:val="4"/>
  </w:num>
  <w:num w:numId="13">
    <w:abstractNumId w:val="9"/>
  </w:num>
  <w:num w:numId="14">
    <w:abstractNumId w:val="1"/>
  </w:num>
  <w:num w:numId="15">
    <w:abstractNumId w:val="14"/>
  </w:num>
  <w:num w:numId="16">
    <w:abstractNumId w:val="24"/>
  </w:num>
  <w:num w:numId="17">
    <w:abstractNumId w:val="20"/>
  </w:num>
  <w:num w:numId="18">
    <w:abstractNumId w:val="23"/>
  </w:num>
  <w:num w:numId="19">
    <w:abstractNumId w:val="21"/>
  </w:num>
  <w:num w:numId="20">
    <w:abstractNumId w:val="19"/>
  </w:num>
  <w:num w:numId="21">
    <w:abstractNumId w:val="17"/>
  </w:num>
  <w:num w:numId="22">
    <w:abstractNumId w:val="18"/>
  </w:num>
  <w:num w:numId="23">
    <w:abstractNumId w:val="0"/>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567"/>
  <w:autoHyphenation/>
  <w:evenAndOddHeaders/>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7BA"/>
    <w:rsid w:val="000F72CC"/>
    <w:rsid w:val="002527BA"/>
    <w:rsid w:val="00263A42"/>
    <w:rsid w:val="003471EC"/>
    <w:rsid w:val="00540DC2"/>
    <w:rsid w:val="007655FF"/>
    <w:rsid w:val="00CD0E3D"/>
    <w:rsid w:val="00D34A36"/>
    <w:rsid w:val="00D47A45"/>
    <w:rsid w:val="00E21C9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44A31"/>
  <w15:docId w15:val="{806A2CA6-609E-4813-AA31-4EDB09A0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textAlignment w:val="auto"/>
    </w:pPr>
    <w:rPr>
      <w:rFonts w:ascii="Arial" w:eastAsia="Arial" w:hAnsi="Arial" w:cs="Arial"/>
      <w:sz w:val="22"/>
      <w:szCs w:val="22"/>
      <w:lang w:val="en-GB" w:eastAsia="en-GB"/>
    </w:rPr>
  </w:style>
  <w:style w:type="paragraph" w:styleId="Heading1">
    <w:name w:val="heading 1"/>
    <w:basedOn w:val="Normal"/>
    <w:next w:val="Normal"/>
    <w:uiPriority w:val="9"/>
    <w:qFormat/>
    <w:pPr>
      <w:keepNext/>
      <w:numPr>
        <w:numId w:val="1"/>
      </w:numPr>
      <w:spacing w:before="240" w:after="60"/>
      <w:outlineLvl w:val="0"/>
    </w:pPr>
    <w:rPr>
      <w:b/>
      <w:bCs/>
      <w:color w:val="1A61A9"/>
      <w:kern w:val="3"/>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b/>
      <w:bCs/>
      <w:iCs/>
      <w:color w:val="1A61A9"/>
      <w:sz w:val="28"/>
      <w:szCs w:val="28"/>
    </w:rPr>
  </w:style>
  <w:style w:type="paragraph" w:styleId="Heading3">
    <w:name w:val="heading 3"/>
    <w:basedOn w:val="Normal"/>
    <w:next w:val="Normal"/>
    <w:uiPriority w:val="9"/>
    <w:unhideWhenUsed/>
    <w:qFormat/>
    <w:pPr>
      <w:keepNext/>
      <w:numPr>
        <w:ilvl w:val="2"/>
        <w:numId w:val="1"/>
      </w:numPr>
      <w:spacing w:before="240" w:after="60"/>
      <w:outlineLvl w:val="2"/>
    </w:pPr>
    <w:rPr>
      <w:b/>
      <w:bCs/>
      <w:color w:val="1A61A9"/>
      <w:sz w:val="24"/>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Times New Roman" w:eastAsia="Times New Roman" w:hAnsi="Times New Roman" w:cs="Times New Roman"/>
      <w:b/>
      <w:bCs/>
      <w:sz w:val="28"/>
      <w:szCs w:val="28"/>
    </w:rPr>
  </w:style>
  <w:style w:type="paragraph" w:styleId="Heading5">
    <w:name w:val="heading 5"/>
    <w:basedOn w:val="Normal"/>
    <w:next w:val="NormalIndent"/>
    <w:uiPriority w:val="9"/>
    <w:semiHidden/>
    <w:unhideWhenUsed/>
    <w:qFormat/>
    <w:pPr>
      <w:numPr>
        <w:ilvl w:val="4"/>
        <w:numId w:val="1"/>
      </w:numPr>
      <w:suppressAutoHyphens/>
      <w:outlineLvl w:val="4"/>
    </w:pPr>
    <w:rPr>
      <w:b/>
    </w:rPr>
  </w:style>
  <w:style w:type="paragraph" w:styleId="Heading6">
    <w:name w:val="heading 6"/>
    <w:basedOn w:val="Normal"/>
    <w:next w:val="NormalIndent"/>
    <w:uiPriority w:val="9"/>
    <w:semiHidden/>
    <w:unhideWhenUsed/>
    <w:qFormat/>
    <w:pPr>
      <w:numPr>
        <w:ilvl w:val="5"/>
        <w:numId w:val="1"/>
      </w:numPr>
      <w:suppressAutoHyphens/>
      <w:outlineLvl w:val="5"/>
    </w:pPr>
    <w:rPr>
      <w:rFonts w:ascii="Times" w:eastAsia="Times" w:hAnsi="Times" w:cs="Times"/>
      <w:u w:val="single"/>
    </w:rPr>
  </w:style>
  <w:style w:type="paragraph" w:styleId="Heading7">
    <w:name w:val="heading 7"/>
    <w:basedOn w:val="Normal"/>
    <w:next w:val="NormalIndent"/>
    <w:pPr>
      <w:numPr>
        <w:ilvl w:val="6"/>
        <w:numId w:val="1"/>
      </w:numPr>
      <w:suppressAutoHyphens/>
      <w:outlineLvl w:val="6"/>
    </w:pPr>
    <w:rPr>
      <w:rFonts w:ascii="Times" w:eastAsia="Times" w:hAnsi="Times" w:cs="Times"/>
      <w:i/>
    </w:rPr>
  </w:style>
  <w:style w:type="paragraph" w:styleId="Heading8">
    <w:name w:val="heading 8"/>
    <w:basedOn w:val="Normal"/>
    <w:next w:val="NormalIndent"/>
    <w:pPr>
      <w:numPr>
        <w:ilvl w:val="7"/>
        <w:numId w:val="1"/>
      </w:numPr>
      <w:suppressAutoHyphens/>
      <w:outlineLvl w:val="7"/>
    </w:pPr>
    <w:rPr>
      <w:rFonts w:ascii="Times" w:eastAsia="Times" w:hAnsi="Times" w:cs="Times"/>
      <w:i/>
    </w:rPr>
  </w:style>
  <w:style w:type="paragraph" w:styleId="Heading9">
    <w:name w:val="heading 9"/>
    <w:basedOn w:val="Normal"/>
    <w:next w:val="NormalIndent"/>
    <w:pPr>
      <w:pageBreakBefore/>
      <w:numPr>
        <w:ilvl w:val="8"/>
        <w:numId w:val="1"/>
      </w:numPr>
      <w:suppressAutoHyphens/>
      <w:outlineLvl w:val="8"/>
    </w:pPr>
    <w:rPr>
      <w:rFonts w:ascii="Times New Roman" w:eastAsia="Times New Roman" w:hAnsi="Times New Roman" w:cs="Times New Roman"/>
      <w:sz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3">
    <w:name w:val="WW_OutlineListStyle_13"/>
    <w:basedOn w:val="NoList"/>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Mono CJK JP" w:hAnsi="Liberation Sans" w:cs="Noto Sans Arabic UI"/>
      <w:sz w:val="28"/>
      <w:szCs w:val="28"/>
    </w:rPr>
  </w:style>
  <w:style w:type="paragraph" w:customStyle="1" w:styleId="Textbody">
    <w:name w:val="Text body"/>
    <w:basedOn w:val="Standard"/>
    <w:pPr>
      <w:spacing w:after="140" w:line="276" w:lineRule="auto"/>
    </w:pPr>
  </w:style>
  <w:style w:type="paragraph" w:styleId="NormalIndent">
    <w:name w:val="Normal Indent"/>
    <w:basedOn w:val="Normal"/>
    <w:pPr>
      <w:suppressAutoHyphens/>
      <w:ind w:left="720"/>
      <w:jc w:val="both"/>
    </w:pPr>
  </w:style>
  <w:style w:type="paragraph" w:styleId="CommentText">
    <w:name w:val="annotation text"/>
    <w:basedOn w:val="Normal"/>
    <w:rPr>
      <w:sz w:val="20"/>
      <w:szCs w:val="20"/>
    </w:rPr>
  </w:style>
  <w:style w:type="paragraph" w:styleId="TOC8">
    <w:name w:val="toc 8"/>
    <w:basedOn w:val="Normal"/>
    <w:next w:val="Normal"/>
    <w:pPr>
      <w:tabs>
        <w:tab w:val="right" w:leader="dot" w:pos="9639"/>
      </w:tabs>
      <w:suppressAutoHyphens/>
      <w:ind w:left="1200"/>
    </w:pPr>
    <w:rPr>
      <w:rFonts w:ascii="Times New Roman" w:eastAsia="Times New Roman" w:hAnsi="Times New Roman" w:cs="Times New Roman"/>
      <w:sz w:val="18"/>
    </w:rPr>
  </w:style>
  <w:style w:type="paragraph" w:styleId="TOC7">
    <w:name w:val="toc 7"/>
    <w:basedOn w:val="Normal"/>
    <w:next w:val="Normal"/>
    <w:pPr>
      <w:tabs>
        <w:tab w:val="right" w:leader="dot" w:pos="9639"/>
      </w:tabs>
      <w:suppressAutoHyphens/>
      <w:ind w:left="1000"/>
    </w:pPr>
    <w:rPr>
      <w:rFonts w:ascii="Times New Roman" w:eastAsia="Times New Roman" w:hAnsi="Times New Roman" w:cs="Times New Roman"/>
      <w:sz w:val="18"/>
    </w:rPr>
  </w:style>
  <w:style w:type="paragraph" w:styleId="TOC6">
    <w:name w:val="toc 6"/>
    <w:basedOn w:val="Normal"/>
    <w:next w:val="Normal"/>
    <w:pPr>
      <w:tabs>
        <w:tab w:val="right" w:leader="dot" w:pos="9639"/>
      </w:tabs>
      <w:suppressAutoHyphens/>
      <w:ind w:left="800"/>
    </w:pPr>
    <w:rPr>
      <w:rFonts w:ascii="Times New Roman" w:eastAsia="Times New Roman" w:hAnsi="Times New Roman" w:cs="Times New Roman"/>
      <w:sz w:val="18"/>
    </w:rPr>
  </w:style>
  <w:style w:type="paragraph" w:styleId="TOC5">
    <w:name w:val="toc 5"/>
    <w:basedOn w:val="Normal"/>
    <w:next w:val="Normal"/>
    <w:pPr>
      <w:tabs>
        <w:tab w:val="right" w:leader="dot" w:pos="9639"/>
      </w:tabs>
      <w:suppressAutoHyphens/>
      <w:ind w:left="600"/>
    </w:pPr>
    <w:rPr>
      <w:rFonts w:ascii="Times New Roman" w:eastAsia="Times New Roman" w:hAnsi="Times New Roman" w:cs="Times New Roman"/>
      <w:sz w:val="18"/>
    </w:rPr>
  </w:style>
  <w:style w:type="paragraph" w:styleId="TOC4">
    <w:name w:val="toc 4"/>
    <w:basedOn w:val="Normal"/>
    <w:next w:val="Normal"/>
    <w:pPr>
      <w:tabs>
        <w:tab w:val="right" w:leader="dot" w:pos="8930"/>
      </w:tabs>
    </w:pPr>
  </w:style>
  <w:style w:type="paragraph" w:styleId="TOC3">
    <w:name w:val="toc 3"/>
    <w:basedOn w:val="Normal"/>
    <w:next w:val="Normal"/>
    <w:autoRedefine/>
    <w:pPr>
      <w:tabs>
        <w:tab w:val="right" w:leader="dot" w:pos="8931"/>
      </w:tabs>
    </w:pPr>
  </w:style>
  <w:style w:type="paragraph" w:styleId="TOC2">
    <w:name w:val="toc 2"/>
    <w:basedOn w:val="Normal"/>
    <w:next w:val="Normal"/>
    <w:autoRedefine/>
    <w:pPr>
      <w:tabs>
        <w:tab w:val="right" w:leader="dot" w:pos="8931"/>
      </w:tabs>
    </w:pPr>
  </w:style>
  <w:style w:type="paragraph" w:styleId="TOC1">
    <w:name w:val="toc 1"/>
    <w:basedOn w:val="Normal"/>
    <w:next w:val="Normal"/>
    <w:autoRedefine/>
    <w:pPr>
      <w:tabs>
        <w:tab w:val="right" w:leader="dot" w:pos="8931"/>
      </w:tabs>
      <w:ind w:right="-1"/>
    </w:pPr>
  </w:style>
  <w:style w:type="paragraph" w:styleId="Index7">
    <w:name w:val="index 7"/>
    <w:basedOn w:val="Normal"/>
    <w:next w:val="Normal"/>
    <w:pPr>
      <w:suppressAutoHyphens/>
      <w:ind w:left="2160"/>
    </w:pPr>
  </w:style>
  <w:style w:type="paragraph" w:styleId="Index6">
    <w:name w:val="index 6"/>
    <w:basedOn w:val="Normal"/>
    <w:next w:val="Normal"/>
    <w:pPr>
      <w:suppressAutoHyphens/>
      <w:ind w:left="1800"/>
    </w:pPr>
  </w:style>
  <w:style w:type="paragraph" w:styleId="Index5">
    <w:name w:val="index 5"/>
    <w:basedOn w:val="Normal"/>
    <w:next w:val="Normal"/>
    <w:pPr>
      <w:suppressAutoHyphens/>
      <w:ind w:left="1440"/>
    </w:pPr>
  </w:style>
  <w:style w:type="paragraph" w:styleId="Index4">
    <w:name w:val="index 4"/>
    <w:basedOn w:val="Normal"/>
    <w:next w:val="Normal"/>
    <w:pPr>
      <w:suppressAutoHyphens/>
      <w:ind w:left="1080"/>
    </w:pPr>
  </w:style>
  <w:style w:type="paragraph" w:customStyle="1" w:styleId="Index">
    <w:name w:val="Index"/>
    <w:basedOn w:val="Standard"/>
    <w:pPr>
      <w:suppressLineNumbers/>
    </w:pPr>
  </w:style>
  <w:style w:type="paragraph" w:styleId="Index3">
    <w:name w:val="index 3"/>
    <w:basedOn w:val="Normal"/>
    <w:next w:val="Normal"/>
    <w:pPr>
      <w:suppressAutoHyphens/>
      <w:ind w:left="720"/>
    </w:pPr>
  </w:style>
  <w:style w:type="paragraph" w:styleId="Index2">
    <w:name w:val="index 2"/>
    <w:basedOn w:val="Normal"/>
    <w:next w:val="Normal"/>
    <w:autoRedefine/>
    <w:pPr>
      <w:ind w:left="440" w:hanging="220"/>
    </w:pPr>
  </w:style>
  <w:style w:type="paragraph" w:styleId="Index1">
    <w:name w:val="index 1"/>
    <w:basedOn w:val="Normal"/>
    <w:next w:val="Normal"/>
    <w:autoRedefine/>
    <w:pPr>
      <w:ind w:left="220" w:hanging="220"/>
    </w:pPr>
  </w:style>
  <w:style w:type="paragraph" w:styleId="IndexHeading">
    <w:name w:val="index heading"/>
    <w:basedOn w:val="Normal"/>
    <w:next w:val="Index1"/>
    <w:pPr>
      <w:suppressAutoHyphens/>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Normal"/>
    <w:pPr>
      <w:tabs>
        <w:tab w:val="center" w:pos="4153"/>
        <w:tab w:val="right" w:pos="8306"/>
      </w:tabs>
      <w:spacing w:line="192" w:lineRule="exact"/>
    </w:pPr>
    <w:rPr>
      <w:color w:val="000000"/>
      <w:sz w:val="16"/>
    </w:rPr>
  </w:style>
  <w:style w:type="paragraph" w:styleId="Header">
    <w:name w:val="header"/>
    <w:basedOn w:val="Normal"/>
    <w:pPr>
      <w:tabs>
        <w:tab w:val="center" w:pos="4153"/>
        <w:tab w:val="right" w:pos="8306"/>
      </w:tabs>
    </w:pPr>
    <w:rPr>
      <w:b/>
      <w:color w:val="000000"/>
      <w:sz w:val="20"/>
    </w:rPr>
  </w:style>
  <w:style w:type="paragraph" w:styleId="FootnoteText">
    <w:name w:val="footnote text"/>
    <w:basedOn w:val="Normal"/>
    <w:rPr>
      <w:sz w:val="20"/>
      <w:szCs w:val="20"/>
    </w:rPr>
  </w:style>
  <w:style w:type="paragraph" w:styleId="TOC9">
    <w:name w:val="toc 9"/>
    <w:basedOn w:val="Normal"/>
    <w:next w:val="Normal"/>
    <w:pPr>
      <w:tabs>
        <w:tab w:val="right" w:leader="dot" w:pos="9639"/>
      </w:tabs>
      <w:suppressAutoHyphens/>
      <w:ind w:left="1400"/>
    </w:pPr>
    <w:rPr>
      <w:rFonts w:ascii="Times New Roman" w:eastAsia="Times New Roman" w:hAnsi="Times New Roman" w:cs="Times New Roman"/>
      <w:sz w:val="18"/>
    </w:rPr>
  </w:style>
  <w:style w:type="paragraph" w:customStyle="1" w:styleId="c">
    <w:name w:val="c"/>
    <w:basedOn w:val="Normal"/>
    <w:pPr>
      <w:suppressAutoHyphens/>
    </w:pPr>
    <w:rPr>
      <w:b/>
      <w:i/>
      <w:u w:val="single"/>
    </w:rPr>
  </w:style>
  <w:style w:type="paragraph" w:customStyle="1" w:styleId="comment">
    <w:name w:val="comment"/>
    <w:basedOn w:val="Normal"/>
    <w:pPr>
      <w:suppressAutoHyphens/>
      <w:ind w:left="567" w:right="2268"/>
    </w:pPr>
    <w:rPr>
      <w:rFonts w:ascii="Courier New" w:eastAsia="Courier New" w:hAnsi="Courier New" w:cs="Courier New"/>
      <w:i/>
      <w:spacing w:val="20"/>
      <w:u w:val="double"/>
    </w:rPr>
  </w:style>
  <w:style w:type="paragraph" w:customStyle="1" w:styleId="11">
    <w:name w:val="11"/>
    <w:pPr>
      <w:suppressAutoHyphens/>
      <w:spacing w:line="31680" w:lineRule="auto"/>
      <w:ind w:left="567" w:hanging="567"/>
      <w:jc w:val="both"/>
    </w:pPr>
    <w:rPr>
      <w:rFonts w:ascii="Helv" w:eastAsia="Helv" w:hAnsi="Helv" w:cs="Helv"/>
      <w:lang w:val="en-GB"/>
    </w:rPr>
  </w:style>
  <w:style w:type="paragraph" w:customStyle="1" w:styleId="21">
    <w:name w:val="21"/>
    <w:pPr>
      <w:suppressAutoHyphens/>
      <w:spacing w:line="31680" w:lineRule="auto"/>
      <w:ind w:left="1134" w:hanging="567"/>
      <w:jc w:val="both"/>
    </w:pPr>
    <w:rPr>
      <w:rFonts w:ascii="Helv" w:eastAsia="Helv" w:hAnsi="Helv" w:cs="Helv"/>
      <w:lang w:val="en-GB"/>
    </w:rPr>
  </w:style>
  <w:style w:type="paragraph" w:customStyle="1" w:styleId="mheading1">
    <w:name w:val="mheading 1"/>
    <w:basedOn w:val="Heading1"/>
    <w:pPr>
      <w:numPr>
        <w:numId w:val="0"/>
      </w:numPr>
      <w:suppressAutoHyphens/>
    </w:pPr>
  </w:style>
  <w:style w:type="paragraph" w:customStyle="1" w:styleId="mheading2">
    <w:name w:val="mheading 2"/>
    <w:basedOn w:val="Heading2"/>
    <w:pPr>
      <w:keepNext w:val="0"/>
      <w:numPr>
        <w:ilvl w:val="0"/>
        <w:numId w:val="0"/>
      </w:numPr>
      <w:suppressAutoHyphens/>
      <w:spacing w:before="120" w:after="0"/>
    </w:pPr>
    <w:rPr>
      <w:rFonts w:ascii="Times" w:eastAsia="Times" w:hAnsi="Times" w:cs="Times"/>
      <w:sz w:val="22"/>
    </w:rPr>
  </w:style>
  <w:style w:type="paragraph" w:customStyle="1" w:styleId="MNormal">
    <w:name w:val="MNormal"/>
    <w:basedOn w:val="Normal"/>
    <w:pPr>
      <w:suppressAutoHyphens/>
    </w:pPr>
  </w:style>
  <w:style w:type="paragraph" w:customStyle="1" w:styleId="Mheading3">
    <w:name w:val="Mheading 3"/>
    <w:basedOn w:val="Heading3"/>
    <w:pPr>
      <w:numPr>
        <w:ilvl w:val="0"/>
        <w:numId w:val="16"/>
      </w:numPr>
      <w:suppressAutoHyphens/>
      <w:spacing w:before="0" w:after="0"/>
      <w:textAlignment w:val="baseline"/>
    </w:pPr>
    <w:rPr>
      <w:rFonts w:ascii="Times New Roman" w:eastAsia="Times New Roman" w:hAnsi="Times New Roman" w:cs="Times New Roman"/>
      <w:sz w:val="22"/>
      <w:lang w:val="en-US" w:eastAsia="en-US"/>
    </w:rPr>
  </w:style>
  <w:style w:type="paragraph" w:customStyle="1" w:styleId="MNormalIndent">
    <w:name w:val="MNormal Indent"/>
    <w:basedOn w:val="NormalIndent"/>
    <w:pPr>
      <w:jc w:val="left"/>
    </w:pPr>
  </w:style>
  <w:style w:type="paragraph" w:customStyle="1" w:styleId="t9">
    <w:name w:val="t9"/>
    <w:basedOn w:val="Normal"/>
    <w:pPr>
      <w:tabs>
        <w:tab w:val="decimal" w:pos="0"/>
        <w:tab w:val="left" w:pos="440"/>
        <w:tab w:val="left" w:pos="1120"/>
        <w:tab w:val="decimal" w:pos="9580"/>
      </w:tabs>
      <w:suppressAutoHyphens/>
    </w:pPr>
    <w:rPr>
      <w:rFonts w:ascii="Times" w:eastAsia="Times" w:hAnsi="Times" w:cs="Times"/>
      <w:sz w:val="24"/>
    </w:rPr>
  </w:style>
  <w:style w:type="paragraph" w:customStyle="1" w:styleId="p14">
    <w:name w:val="p14"/>
    <w:basedOn w:val="Normal"/>
    <w:pPr>
      <w:suppressAutoHyphens/>
      <w:ind w:left="780" w:hanging="780"/>
    </w:pPr>
    <w:rPr>
      <w:rFonts w:ascii="Times" w:eastAsia="Times" w:hAnsi="Times" w:cs="Times"/>
      <w:sz w:val="24"/>
    </w:rPr>
  </w:style>
  <w:style w:type="paragraph" w:customStyle="1" w:styleId="t17">
    <w:name w:val="t17"/>
    <w:basedOn w:val="Normal"/>
    <w:pPr>
      <w:tabs>
        <w:tab w:val="left" w:pos="260"/>
        <w:tab w:val="left" w:pos="1940"/>
        <w:tab w:val="left" w:pos="4280"/>
      </w:tabs>
      <w:suppressAutoHyphens/>
    </w:pPr>
    <w:rPr>
      <w:rFonts w:ascii="Times" w:eastAsia="Times" w:hAnsi="Times" w:cs="Times"/>
      <w:sz w:val="24"/>
    </w:rPr>
  </w:style>
  <w:style w:type="paragraph" w:customStyle="1" w:styleId="t18">
    <w:name w:val="t18"/>
    <w:basedOn w:val="Normal"/>
    <w:pPr>
      <w:tabs>
        <w:tab w:val="left" w:pos="180"/>
        <w:tab w:val="left" w:pos="2100"/>
        <w:tab w:val="left" w:pos="4200"/>
      </w:tabs>
      <w:suppressAutoHyphens/>
    </w:pPr>
    <w:rPr>
      <w:rFonts w:ascii="Times" w:eastAsia="Times" w:hAnsi="Times" w:cs="Times"/>
      <w:sz w:val="24"/>
    </w:rPr>
  </w:style>
  <w:style w:type="paragraph" w:customStyle="1" w:styleId="t19">
    <w:name w:val="t19"/>
    <w:basedOn w:val="Normal"/>
    <w:pPr>
      <w:tabs>
        <w:tab w:val="left" w:pos="0"/>
        <w:tab w:val="left" w:pos="1880"/>
        <w:tab w:val="right" w:pos="5240"/>
      </w:tabs>
      <w:suppressAutoHyphens/>
    </w:pPr>
    <w:rPr>
      <w:rFonts w:ascii="Times" w:eastAsia="Times" w:hAnsi="Times" w:cs="Times"/>
      <w:sz w:val="24"/>
    </w:rPr>
  </w:style>
  <w:style w:type="paragraph" w:styleId="BodyText">
    <w:name w:val="Body Text"/>
    <w:basedOn w:val="Normal"/>
    <w:pPr>
      <w:jc w:val="both"/>
    </w:pPr>
    <w:rPr>
      <w:rFonts w:ascii="Helvetica" w:eastAsia="Helvetica" w:hAnsi="Helvetica" w:cs="Helvetica"/>
      <w:b/>
      <w:lang w:eastAsia="en-US"/>
    </w:rPr>
  </w:style>
  <w:style w:type="paragraph" w:styleId="BodyText2">
    <w:name w:val="Body Text 2"/>
    <w:basedOn w:val="Normal"/>
    <w:pPr>
      <w:spacing w:after="120" w:line="480" w:lineRule="auto"/>
    </w:pPr>
    <w:rPr>
      <w:rFonts w:ascii="Times New Roman" w:eastAsia="Times New Roman" w:hAnsi="Times New Roman" w:cs="Times New Roman"/>
      <w:sz w:val="20"/>
      <w:szCs w:val="20"/>
      <w:lang w:val="en-AU" w:eastAsia="en-US"/>
    </w:rPr>
  </w:style>
  <w:style w:type="paragraph" w:customStyle="1" w:styleId="BulletParagraph">
    <w:name w:val="Bullet Paragraph"/>
    <w:basedOn w:val="Normal"/>
    <w:pPr>
      <w:suppressAutoHyphens/>
      <w:spacing w:after="60"/>
      <w:ind w:left="283" w:hanging="283"/>
    </w:pPr>
  </w:style>
  <w:style w:type="paragraph" w:styleId="Caption">
    <w:name w:val="caption"/>
    <w:basedOn w:val="Normal"/>
    <w:next w:val="Normal"/>
    <w:pPr>
      <w:suppressAutoHyphens/>
      <w:spacing w:before="120" w:after="120"/>
    </w:pPr>
    <w:rPr>
      <w:b/>
    </w:rPr>
  </w:style>
  <w:style w:type="paragraph" w:customStyle="1" w:styleId="h">
    <w:name w:val="h"/>
    <w:basedOn w:val="Normal"/>
    <w:pPr>
      <w:suppressAutoHyphens/>
    </w:pPr>
  </w:style>
  <w:style w:type="paragraph" w:styleId="List">
    <w:name w:val="List"/>
    <w:basedOn w:val="Textbody"/>
  </w:style>
  <w:style w:type="paragraph" w:styleId="List2">
    <w:name w:val="List 2"/>
    <w:basedOn w:val="Normal"/>
    <w:pPr>
      <w:suppressAutoHyphens/>
      <w:ind w:left="720" w:hanging="360"/>
    </w:pPr>
  </w:style>
  <w:style w:type="paragraph" w:styleId="ListBullet2">
    <w:name w:val="List Bullet 2"/>
    <w:basedOn w:val="Normal"/>
    <w:pPr>
      <w:suppressAutoHyphens/>
      <w:ind w:left="720" w:hanging="360"/>
    </w:pPr>
  </w:style>
  <w:style w:type="paragraph" w:styleId="ListContinue2">
    <w:name w:val="List Continue 2"/>
    <w:basedOn w:val="Normal"/>
    <w:pPr>
      <w:suppressAutoHyphens/>
      <w:spacing w:after="120"/>
      <w:ind w:left="720"/>
    </w:pPr>
  </w:style>
  <w:style w:type="paragraph" w:customStyle="1" w:styleId="TableKeep">
    <w:name w:val="Table Keep"/>
    <w:basedOn w:val="Normal"/>
    <w:pPr>
      <w:keepNext/>
      <w:suppressAutoHyphens/>
      <w:jc w:val="both"/>
    </w:pPr>
  </w:style>
  <w:style w:type="paragraph" w:styleId="TableofFigures">
    <w:name w:val="table of figures"/>
    <w:basedOn w:val="Normal"/>
    <w:next w:val="Normal"/>
    <w:pPr>
      <w:tabs>
        <w:tab w:val="right" w:leader="dot" w:pos="9639"/>
      </w:tabs>
      <w:suppressAutoHyphens/>
      <w:ind w:left="400" w:hanging="400"/>
    </w:pPr>
    <w:rPr>
      <w:rFonts w:ascii="Times New Roman" w:eastAsia="Times New Roman" w:hAnsi="Times New Roman" w:cs="Times New Roman"/>
      <w:smallCaps/>
    </w:rPr>
  </w:style>
  <w:style w:type="paragraph" w:styleId="PlainText">
    <w:name w:val="Plain Text"/>
    <w:basedOn w:val="Normal"/>
    <w:pPr>
      <w:suppressAutoHyphens/>
    </w:pPr>
    <w:rPr>
      <w:rFonts w:ascii="Courier New" w:eastAsia="Courier New" w:hAnsi="Courier New" w:cs="Courier New"/>
    </w:rPr>
  </w:style>
  <w:style w:type="paragraph" w:styleId="DocumentMap">
    <w:name w:val="Document Map"/>
    <w:basedOn w:val="Normal"/>
    <w:pPr>
      <w:shd w:val="clear" w:color="auto" w:fill="000080"/>
      <w:suppressAutoHyphens/>
    </w:pPr>
    <w:rPr>
      <w:rFonts w:ascii="Tahoma" w:eastAsia="Tahoma" w:hAnsi="Tahoma" w:cs="Tahoma"/>
    </w:rPr>
  </w:style>
  <w:style w:type="paragraph" w:styleId="BodyText3">
    <w:name w:val="Body Text 3"/>
    <w:basedOn w:val="Normal"/>
    <w:rPr>
      <w:color w:val="FF0000"/>
      <w:lang w:val="en-US" w:eastAsia="en-US"/>
    </w:rPr>
  </w:style>
  <w:style w:type="paragraph" w:customStyle="1" w:styleId="NM">
    <w:name w:val="NM"/>
    <w:basedOn w:val="Normal"/>
    <w:pPr>
      <w:suppressAutoHyphens/>
      <w:spacing w:before="240"/>
      <w:jc w:val="both"/>
    </w:pPr>
  </w:style>
  <w:style w:type="paragraph" w:customStyle="1" w:styleId="H3">
    <w:name w:val="H3"/>
    <w:basedOn w:val="Normal"/>
    <w:next w:val="Normal"/>
    <w:pPr>
      <w:keepNext/>
      <w:suppressAutoHyphens/>
      <w:spacing w:before="100" w:after="100"/>
      <w:outlineLvl w:val="3"/>
    </w:pPr>
    <w:rPr>
      <w:rFonts w:ascii="Times New Roman" w:eastAsia="Times New Roman" w:hAnsi="Times New Roman" w:cs="Times New Roman"/>
      <w:b/>
      <w:sz w:val="28"/>
      <w:lang w:val="en-US"/>
    </w:rPr>
  </w:style>
  <w:style w:type="paragraph" w:customStyle="1" w:styleId="H4">
    <w:name w:val="H4"/>
    <w:basedOn w:val="Normal"/>
    <w:next w:val="Normal"/>
    <w:pPr>
      <w:keepNext/>
      <w:suppressAutoHyphens/>
      <w:spacing w:before="100" w:after="100"/>
      <w:outlineLvl w:val="4"/>
    </w:pPr>
    <w:rPr>
      <w:rFonts w:ascii="Times New Roman" w:eastAsia="Times New Roman" w:hAnsi="Times New Roman" w:cs="Times New Roman"/>
      <w:b/>
      <w:sz w:val="24"/>
      <w:lang w:val="en-US"/>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eastAsia="Courier New" w:hAnsi="Courier New" w:cs="Courier New"/>
      <w:lang w:val="en-US"/>
    </w:rPr>
  </w:style>
  <w:style w:type="paragraph" w:customStyle="1" w:styleId="TableCells">
    <w:name w:val="Table Cells"/>
    <w:basedOn w:val="Normal"/>
    <w:pPr>
      <w:suppressAutoHyphens/>
      <w:spacing w:before="20" w:after="20"/>
      <w:ind w:left="57" w:right="57"/>
      <w:jc w:val="both"/>
    </w:pPr>
    <w:rPr>
      <w:sz w:val="16"/>
      <w:lang w:val="en-US"/>
    </w:rPr>
  </w:style>
  <w:style w:type="paragraph" w:customStyle="1" w:styleId="Normal8pt">
    <w:name w:val="Normal + 8 pt"/>
    <w:basedOn w:val="NM"/>
    <w:pPr>
      <w:tabs>
        <w:tab w:val="left" w:pos="0"/>
        <w:tab w:val="left" w:pos="34"/>
      </w:tabs>
      <w:spacing w:before="40"/>
      <w:ind w:firstLine="34"/>
    </w:pPr>
  </w:style>
  <w:style w:type="paragraph" w:styleId="BalloonText">
    <w:name w:val="Balloon Text"/>
    <w:basedOn w:val="Normal"/>
    <w:rPr>
      <w:rFonts w:ascii="Tahoma" w:eastAsia="Tahoma" w:hAnsi="Tahoma" w:cs="Tahoma"/>
      <w:sz w:val="16"/>
      <w:szCs w:val="16"/>
    </w:rPr>
  </w:style>
  <w:style w:type="paragraph" w:styleId="CommentSubject">
    <w:name w:val="annotation subject"/>
    <w:basedOn w:val="CommentText"/>
    <w:next w:val="CommentText"/>
    <w:rPr>
      <w:b/>
      <w:bCs/>
    </w:rPr>
  </w:style>
  <w:style w:type="paragraph" w:customStyle="1" w:styleId="CoverHeading1">
    <w:name w:val="Cover Heading 1"/>
    <w:basedOn w:val="Normal"/>
    <w:pPr>
      <w:spacing w:line="720" w:lineRule="exact"/>
    </w:pPr>
    <w:rPr>
      <w:b/>
      <w:color w:val="1A61A9"/>
      <w:sz w:val="60"/>
      <w:szCs w:val="56"/>
    </w:rPr>
  </w:style>
  <w:style w:type="paragraph" w:customStyle="1" w:styleId="CoverHeading2">
    <w:name w:val="Cover Heading 2"/>
    <w:basedOn w:val="Normal"/>
    <w:pPr>
      <w:spacing w:line="576" w:lineRule="exact"/>
    </w:pPr>
    <w:rPr>
      <w:b/>
      <w:color w:val="1A61A9"/>
      <w:sz w:val="48"/>
      <w:szCs w:val="48"/>
    </w:rPr>
  </w:style>
  <w:style w:type="paragraph" w:customStyle="1" w:styleId="CoverHeading3">
    <w:name w:val="Cover Heading 3"/>
    <w:basedOn w:val="Normal"/>
    <w:pPr>
      <w:spacing w:line="432" w:lineRule="exact"/>
    </w:pPr>
    <w:rPr>
      <w:b/>
      <w:color w:val="1A61A9"/>
      <w:sz w:val="32"/>
      <w:szCs w:val="40"/>
    </w:rPr>
  </w:style>
  <w:style w:type="paragraph" w:styleId="EndnoteText">
    <w:name w:val="endnote text"/>
    <w:basedOn w:val="Normal"/>
    <w:rPr>
      <w:sz w:val="20"/>
      <w:szCs w:val="20"/>
    </w:rPr>
  </w:style>
  <w:style w:type="paragraph" w:customStyle="1" w:styleId="Footnote">
    <w:name w:val="Footnote"/>
    <w:basedOn w:val="FootnoteText"/>
    <w:autoRedefine/>
    <w:rPr>
      <w:color w:val="1C1C1C"/>
      <w:sz w:val="16"/>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Heading">
    <w:name w:val="Contents Heading"/>
    <w:basedOn w:val="IndexHeading"/>
    <w:pPr>
      <w:suppressLineNumbers/>
    </w:pPr>
    <w:rPr>
      <w:b/>
      <w:bCs/>
      <w:sz w:val="32"/>
      <w:szCs w:val="32"/>
    </w:rPr>
  </w:style>
  <w:style w:type="character" w:styleId="CommentReference">
    <w:name w:val="annotation reference"/>
    <w:basedOn w:val="DefaultParagraphFont"/>
    <w:rPr>
      <w:sz w:val="16"/>
      <w:szCs w:val="16"/>
    </w:rPr>
  </w:style>
  <w:style w:type="character" w:styleId="LineNumber">
    <w:name w:val="line number"/>
    <w:rPr>
      <w:sz w:val="20"/>
    </w:rPr>
  </w:style>
  <w:style w:type="character" w:styleId="FootnoteReference">
    <w:name w:val="footnote reference"/>
    <w:basedOn w:val="DefaultParagraphFont"/>
    <w:rPr>
      <w:position w:val="0"/>
      <w:vertAlign w:val="superscript"/>
    </w:rPr>
  </w:style>
  <w:style w:type="character" w:styleId="EndnoteReference">
    <w:name w:val="endnote reference"/>
    <w:basedOn w:val="DefaultParagraphFont"/>
    <w:rPr>
      <w:position w:val="0"/>
      <w:vertAlign w:val="superscript"/>
    </w:rPr>
  </w:style>
  <w:style w:type="character" w:styleId="PageNumber">
    <w:name w:val="page number"/>
    <w:basedOn w:val="DefaultParagraphFont"/>
    <w:rPr>
      <w:rFonts w:ascii="Microsoft Sans Serif" w:eastAsia="Microsoft Sans Serif" w:hAnsi="Microsoft Sans Serif" w:cs="Microsoft Sans Serif"/>
      <w:color w:val="333333"/>
      <w:sz w:val="16"/>
    </w:rPr>
  </w:style>
  <w:style w:type="character" w:customStyle="1" w:styleId="FooterChar">
    <w:name w:val="Footer Char"/>
    <w:rPr>
      <w:rFonts w:ascii="Helvetica" w:eastAsia="Helvetica" w:hAnsi="Helvetica" w:cs="Helvetica"/>
      <w:sz w:val="16"/>
      <w:lang w:val="en-GB"/>
    </w:rPr>
  </w:style>
  <w:style w:type="character" w:customStyle="1" w:styleId="CharChar">
    <w:name w:val="Char Char"/>
    <w:basedOn w:val="DefaultParagraphFont"/>
    <w:rPr>
      <w:rFonts w:ascii="Helvetica" w:eastAsia="Helvetica" w:hAnsi="Helvetica" w:cs="Helvetica"/>
      <w:b/>
      <w:sz w:val="22"/>
      <w:szCs w:val="22"/>
      <w:lang w:val="en-GB" w:eastAsia="en-US" w:bidi="ar-SA"/>
    </w:rPr>
  </w:style>
  <w:style w:type="character" w:customStyle="1" w:styleId="CharChar1">
    <w:name w:val="Char Char1"/>
    <w:basedOn w:val="DefaultParagraphFont"/>
    <w:rPr>
      <w:rFonts w:ascii="Arial" w:eastAsia="Arial" w:hAnsi="Arial" w:cs="Arial"/>
      <w:b/>
      <w:bCs/>
      <w:color w:val="1A61A9"/>
      <w:kern w:val="3"/>
      <w:sz w:val="32"/>
      <w:szCs w:val="32"/>
      <w:lang w:val="en-GB" w:eastAsia="en-GB" w:bidi="ar-SA"/>
    </w:rPr>
  </w:style>
  <w:style w:type="character" w:customStyle="1" w:styleId="CommentTextChar">
    <w:name w:val="Comment Text Char"/>
    <w:basedOn w:val="DefaultParagraphFont"/>
    <w:rPr>
      <w:rFonts w:ascii="Arial" w:eastAsia="Arial" w:hAnsi="Arial" w:cs="Arial"/>
      <w:lang w:val="en-GB" w:eastAsia="en-GB"/>
    </w:rPr>
  </w:style>
  <w:style w:type="character" w:customStyle="1" w:styleId="CommentSubjectChar">
    <w:name w:val="Comment Subject Char"/>
    <w:basedOn w:val="CommentTextChar"/>
    <w:rPr>
      <w:rFonts w:ascii="Arial" w:eastAsia="Arial" w:hAnsi="Arial" w:cs="Arial"/>
      <w:b/>
      <w:bCs/>
      <w:lang w:val="en-GB" w:eastAsia="en-GB"/>
    </w:rPr>
  </w:style>
  <w:style w:type="character" w:customStyle="1" w:styleId="EndnoteTextChar">
    <w:name w:val="Endnote Text Char"/>
    <w:basedOn w:val="DefaultParagraphFont"/>
    <w:rPr>
      <w:rFonts w:ascii="Arial" w:eastAsia="Arial" w:hAnsi="Arial" w:cs="Arial"/>
      <w:lang w:val="en-GB" w:eastAsia="en-GB"/>
    </w:rPr>
  </w:style>
  <w:style w:type="character" w:styleId="FollowedHyperlink">
    <w:name w:val="FollowedHyperlink"/>
    <w:basedOn w:val="DefaultParagraphFont"/>
    <w:rPr>
      <w:color w:val="606420"/>
      <w:u w:val="single"/>
    </w:rPr>
  </w:style>
  <w:style w:type="character" w:styleId="Hyperlink">
    <w:name w:val="Hyperlink"/>
    <w:basedOn w:val="DefaultParagraphFont"/>
    <w:rPr>
      <w:rFonts w:ascii="Arial" w:eastAsia="Arial" w:hAnsi="Arial" w:cs="Arial"/>
      <w:color w:val="0000FF"/>
      <w:sz w:val="24"/>
      <w:u w:val="single"/>
    </w:rPr>
  </w:style>
  <w:style w:type="character" w:customStyle="1" w:styleId="IndexHeading1">
    <w:name w:val="Index Heading1"/>
    <w:basedOn w:val="DefaultParagraphFont"/>
    <w:rPr>
      <w:rFonts w:ascii="Arial" w:eastAsia="Arial" w:hAnsi="Arial" w:cs="Arial"/>
      <w:b/>
      <w:bCs/>
      <w:color w:val="1A61A9"/>
      <w:sz w:val="36"/>
    </w:rPr>
  </w:style>
  <w:style w:type="character" w:customStyle="1" w:styleId="m1">
    <w:name w:val="m1"/>
    <w:basedOn w:val="DefaultParagraphFont"/>
    <w:rPr>
      <w:color w:val="0000FF"/>
    </w:rPr>
  </w:style>
  <w:style w:type="character" w:customStyle="1" w:styleId="t1">
    <w:name w:val="t1"/>
    <w:basedOn w:val="DefaultParagraphFont"/>
    <w:rPr>
      <w:color w:val="990000"/>
    </w:rPr>
  </w:style>
  <w:style w:type="character" w:customStyle="1" w:styleId="Footnoteanchor">
    <w:name w:val="Footnote anchor"/>
    <w:rPr>
      <w:position w:val="0"/>
      <w:vertAlign w:val="superscript"/>
    </w:rPr>
  </w:style>
  <w:style w:type="character" w:customStyle="1" w:styleId="FootnoteSymbol">
    <w:name w:val="Footnote Symbol"/>
  </w:style>
  <w:style w:type="character" w:customStyle="1" w:styleId="Endnoteanchor">
    <w:name w:val="Endnote anchor"/>
    <w:rPr>
      <w:position w:val="0"/>
      <w:vertAlign w:val="superscript"/>
    </w:rPr>
  </w:style>
  <w:style w:type="character" w:customStyle="1" w:styleId="EndnoteSymbol">
    <w:name w:val="Endnote Symbol"/>
  </w:style>
  <w:style w:type="character" w:customStyle="1" w:styleId="Internetlink">
    <w:name w:val="Internet link"/>
    <w:rPr>
      <w:color w:val="000080"/>
      <w:u w:val="single"/>
    </w:rPr>
  </w:style>
  <w:style w:type="character" w:customStyle="1" w:styleId="IndexLink">
    <w:name w:val="Index Link"/>
  </w:style>
  <w:style w:type="numbering" w:customStyle="1" w:styleId="Outline">
    <w:name w:val="Outline"/>
    <w:basedOn w:val="NoList"/>
    <w:pPr>
      <w:numPr>
        <w:numId w:val="2"/>
      </w:numPr>
    </w:pPr>
  </w:style>
  <w:style w:type="numbering" w:customStyle="1" w:styleId="WWOutlineListStyle12">
    <w:name w:val="WW_OutlineListStyle_12"/>
    <w:basedOn w:val="NoList"/>
    <w:pPr>
      <w:numPr>
        <w:numId w:val="3"/>
      </w:numPr>
    </w:pPr>
  </w:style>
  <w:style w:type="numbering" w:customStyle="1" w:styleId="WWOutlineListStyle11">
    <w:name w:val="WW_OutlineListStyle_11"/>
    <w:basedOn w:val="NoList"/>
    <w:pPr>
      <w:numPr>
        <w:numId w:val="4"/>
      </w:numPr>
    </w:pPr>
  </w:style>
  <w:style w:type="numbering" w:customStyle="1" w:styleId="WWOutlineListStyle10">
    <w:name w:val="WW_OutlineListStyle_10"/>
    <w:basedOn w:val="NoList"/>
    <w:pPr>
      <w:numPr>
        <w:numId w:val="5"/>
      </w:numPr>
    </w:pPr>
  </w:style>
  <w:style w:type="numbering" w:customStyle="1" w:styleId="WWOutlineListStyle9">
    <w:name w:val="WW_OutlineListStyle_9"/>
    <w:basedOn w:val="NoList"/>
    <w:pPr>
      <w:numPr>
        <w:numId w:val="6"/>
      </w:numPr>
    </w:pPr>
  </w:style>
  <w:style w:type="numbering" w:customStyle="1" w:styleId="WWOutlineListStyle8">
    <w:name w:val="WW_OutlineListStyle_8"/>
    <w:basedOn w:val="NoList"/>
    <w:pPr>
      <w:numPr>
        <w:numId w:val="7"/>
      </w:numPr>
    </w:pPr>
  </w:style>
  <w:style w:type="numbering" w:customStyle="1" w:styleId="WWOutlineListStyle7">
    <w:name w:val="WW_OutlineListStyle_7"/>
    <w:basedOn w:val="NoList"/>
    <w:pPr>
      <w:numPr>
        <w:numId w:val="8"/>
      </w:numPr>
    </w:pPr>
  </w:style>
  <w:style w:type="numbering" w:customStyle="1" w:styleId="WWOutlineListStyle6">
    <w:name w:val="WW_OutlineListStyle_6"/>
    <w:basedOn w:val="NoList"/>
    <w:pPr>
      <w:numPr>
        <w:numId w:val="9"/>
      </w:numPr>
    </w:pPr>
  </w:style>
  <w:style w:type="numbering" w:customStyle="1" w:styleId="WWOutlineListStyle5">
    <w:name w:val="WW_OutlineListStyle_5"/>
    <w:basedOn w:val="NoList"/>
    <w:pPr>
      <w:numPr>
        <w:numId w:val="10"/>
      </w:numPr>
    </w:pPr>
  </w:style>
  <w:style w:type="numbering" w:customStyle="1" w:styleId="WWOutlineListStyle4">
    <w:name w:val="WW_OutlineListStyle_4"/>
    <w:basedOn w:val="NoList"/>
    <w:pPr>
      <w:numPr>
        <w:numId w:val="11"/>
      </w:numPr>
    </w:pPr>
  </w:style>
  <w:style w:type="numbering" w:customStyle="1" w:styleId="WWOutlineListStyle3">
    <w:name w:val="WW_OutlineListStyle_3"/>
    <w:basedOn w:val="NoList"/>
    <w:pPr>
      <w:numPr>
        <w:numId w:val="12"/>
      </w:numPr>
    </w:pPr>
  </w:style>
  <w:style w:type="numbering" w:customStyle="1" w:styleId="WWOutlineListStyle2">
    <w:name w:val="WW_OutlineListStyle_2"/>
    <w:basedOn w:val="NoList"/>
    <w:pPr>
      <w:numPr>
        <w:numId w:val="13"/>
      </w:numPr>
    </w:pPr>
  </w:style>
  <w:style w:type="numbering" w:customStyle="1" w:styleId="WWOutlineListStyle1">
    <w:name w:val="WW_OutlineListStyle_1"/>
    <w:basedOn w:val="NoList"/>
    <w:pPr>
      <w:numPr>
        <w:numId w:val="14"/>
      </w:numPr>
    </w:pPr>
  </w:style>
  <w:style w:type="numbering" w:customStyle="1" w:styleId="WWOutlineListStyle">
    <w:name w:val="WW_OutlineListStyle"/>
    <w:basedOn w:val="NoList"/>
    <w:pPr>
      <w:numPr>
        <w:numId w:val="15"/>
      </w:numPr>
    </w:pPr>
  </w:style>
  <w:style w:type="numbering" w:customStyle="1" w:styleId="LFO3">
    <w:name w:val="LFO3"/>
    <w:basedOn w:val="NoList"/>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2307</Words>
  <Characters>13152</Characters>
  <Application>Microsoft Office Word</Application>
  <DocSecurity>0</DocSecurity>
  <Lines>109</Lines>
  <Paragraphs>30</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VN Vietnam Airlines MQ</dc:title>
  <dc:subject>Vietnam Airlines</dc:subject>
  <dc:creator>Carlos González</dc:creator>
  <cp:lastModifiedBy>NGUYEN MINH TIEN</cp:lastModifiedBy>
  <cp:revision>2</cp:revision>
  <cp:lastPrinted>2006-08-17T16:00:00Z</cp:lastPrinted>
  <dcterms:created xsi:type="dcterms:W3CDTF">2024-03-01T03:22:00Z</dcterms:created>
  <dcterms:modified xsi:type="dcterms:W3CDTF">2024-03-01T03:22:00Z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Client">
    <vt:lpwstr>VN</vt:lpwstr>
  </property>
  <property fmtid="{D5CDD505-2E9C-101B-9397-08002B2CF9AE}" pid="4" name="OriginatingUser">
    <vt:lpwstr>hpolland</vt:lpwstr>
  </property>
  <property fmtid="{D5CDD505-2E9C-101B-9397-08002B2CF9AE}" pid="5" name="Status">
    <vt:lpwstr> </vt:lpwstr>
  </property>
  <property fmtid="{D5CDD505-2E9C-101B-9397-08002B2CF9AE}" pid="6" name="TitusGUID">
    <vt:lpwstr>f3b86b2e-439a-410c-bc0f-7be1d5b02391</vt:lpwstr>
  </property>
  <property fmtid="{D5CDD505-2E9C-101B-9397-08002B2CF9AE}" pid="7" name="MSIP_Label_d2db9220-a04a-4f06-aab9-80cbe5287fb3_Enabled">
    <vt:lpwstr>true</vt:lpwstr>
  </property>
  <property fmtid="{D5CDD505-2E9C-101B-9397-08002B2CF9AE}" pid="8" name="MSIP_Label_d2db9220-a04a-4f06-aab9-80cbe5287fb3_SetDate">
    <vt:lpwstr>2023-09-06T04:54:40Z</vt:lpwstr>
  </property>
  <property fmtid="{D5CDD505-2E9C-101B-9397-08002B2CF9AE}" pid="9" name="MSIP_Label_d2db9220-a04a-4f06-aab9-80cbe5287fb3_Method">
    <vt:lpwstr>Standard</vt:lpwstr>
  </property>
  <property fmtid="{D5CDD505-2E9C-101B-9397-08002B2CF9AE}" pid="10" name="MSIP_Label_d2db9220-a04a-4f06-aab9-80cbe5287fb3_Name">
    <vt:lpwstr>d2db9220-a04a-4f06-aab9-80cbe5287fb3</vt:lpwstr>
  </property>
  <property fmtid="{D5CDD505-2E9C-101B-9397-08002B2CF9AE}" pid="11" name="MSIP_Label_d2db9220-a04a-4f06-aab9-80cbe5287fb3_SiteId">
    <vt:lpwstr>b3f4f7c2-72ce-4192-aba4-d6c7719b5766</vt:lpwstr>
  </property>
  <property fmtid="{D5CDD505-2E9C-101B-9397-08002B2CF9AE}" pid="12" name="MSIP_Label_d2db9220-a04a-4f06-aab9-80cbe5287fb3_ActionId">
    <vt:lpwstr>6ef08625-3fe1-4120-b0c8-87c06a51eab7</vt:lpwstr>
  </property>
  <property fmtid="{D5CDD505-2E9C-101B-9397-08002B2CF9AE}" pid="13" name="MSIP_Label_d2db9220-a04a-4f06-aab9-80cbe5287fb3_ContentBits">
    <vt:lpwstr>1</vt:lpwstr>
  </property>
</Properties>
</file>