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RAAO Staff Training Manual</w:t>
      </w:r>
    </w:p>
    <w:p>
      <w:r>
        <w:t>Prepared for: Rising Against All Odds (RAAO)</w:t>
      </w:r>
    </w:p>
    <w:p>
      <w:r>
        <w:t>Prepared by: Tim Griffin</w:t>
      </w:r>
    </w:p>
    <w:p>
      <w:r>
        <w:t>Date: [Insert Date]</w:t>
      </w:r>
    </w:p>
    <w:p/>
    <w:p>
      <w:r>
        <w:t>---</w:t>
      </w:r>
    </w:p>
    <w:p/>
    <w:p>
      <w:r>
        <w:t># Table of Contents</w:t>
      </w:r>
    </w:p>
    <w:p>
      <w:r>
        <w:t>1. Introduction &amp; Organizational Overview</w:t>
      </w:r>
    </w:p>
    <w:p>
      <w:r>
        <w:t>2. Employee Roles &amp; Responsibilities</w:t>
      </w:r>
    </w:p>
    <w:p>
      <w:r>
        <w:t>3. AI-Integrated Workflows</w:t>
      </w:r>
    </w:p>
    <w:p>
      <w:r>
        <w:t>4. Job-Specific Training Modules</w:t>
      </w:r>
    </w:p>
    <w:p>
      <w:r>
        <w:t>5. Daily Workflows &amp; Procedures</w:t>
      </w:r>
    </w:p>
    <w:p>
      <w:r>
        <w:t>6. Technology &amp; Systems Training</w:t>
      </w:r>
    </w:p>
    <w:p>
      <w:r>
        <w:t>7. HR Policies &amp; Professional Development</w:t>
      </w:r>
    </w:p>
    <w:p>
      <w:r>
        <w:t>8. Compliance &amp; Risk Management</w:t>
      </w:r>
    </w:p>
    <w:p>
      <w:r>
        <w:t>9. Volunteer &amp; Community Engagement</w:t>
      </w:r>
    </w:p>
    <w:p>
      <w:r>
        <w:t>10. Appendix &amp; Resource Materials</w:t>
      </w:r>
    </w:p>
    <w:p/>
    <w:p>
      <w:r>
        <w:t>---</w:t>
      </w:r>
    </w:p>
    <w:p/>
    <w:p>
      <w:r>
        <w:t># Section 1: Introduction &amp; Organizational Overview</w:t>
      </w:r>
    </w:p>
    <w:p>
      <w:r>
        <w:t>(Completed)</w:t>
      </w:r>
    </w:p>
    <w:p/>
    <w:p>
      <w:r>
        <w:t># Section 2: Employee Roles &amp; Responsibilities</w:t>
      </w:r>
    </w:p>
    <w:p>
      <w:r>
        <w:t>(Completed)</w:t>
      </w:r>
    </w:p>
    <w:p/>
    <w:p>
      <w:r>
        <w:t># Section 3: AI-Integrated Workflows</w:t>
      </w:r>
    </w:p>
    <w:p>
      <w:r>
        <w:t>(Completed)</w:t>
      </w:r>
    </w:p>
    <w:p/>
    <w:p>
      <w:r>
        <w:t># Section 4: Job-Specific Training Modules</w:t>
      </w:r>
    </w:p>
    <w:p>
      <w:r>
        <w:t>(Completed)</w:t>
      </w:r>
    </w:p>
    <w:p/>
    <w:p>
      <w:r>
        <w:t># Section 5: Daily Workflows &amp; Procedures</w:t>
      </w:r>
    </w:p>
    <w:p>
      <w:r>
        <w:t>(Completed)</w:t>
      </w:r>
    </w:p>
    <w:p/>
    <w:p>
      <w:r>
        <w:t># Section 6: Technology &amp; Systems Training</w:t>
      </w:r>
    </w:p>
    <w:p>
      <w:r>
        <w:t>(Completed)</w:t>
      </w:r>
    </w:p>
    <w:p/>
    <w:p>
      <w:r>
        <w:t># Section 7: HR Policies &amp; Professional Development</w:t>
      </w:r>
    </w:p>
    <w:p>
      <w:r>
        <w:t>(Completed)</w:t>
      </w:r>
    </w:p>
    <w:p/>
    <w:p>
      <w:r>
        <w:t># Section 8: Compliance &amp; Risk Management</w:t>
      </w:r>
    </w:p>
    <w:p>
      <w:r>
        <w:t>(Completed)</w:t>
      </w:r>
    </w:p>
    <w:p/>
    <w:p>
      <w:r>
        <w:t># Section 9: Volunteer &amp; Community Engagement</w:t>
      </w:r>
    </w:p>
    <w:p>
      <w:r>
        <w:t>(Completed)</w:t>
      </w:r>
    </w:p>
    <w:p/>
    <w:p>
      <w:r>
        <w:t># Section 10: Appendix &amp; Resource Materials</w:t>
      </w:r>
    </w:p>
    <w:p/>
    <w:p>
      <w:r>
        <w:t>## Training Checklists &amp; Assessment Forms</w:t>
      </w:r>
    </w:p>
    <w:p>
      <w:r>
        <w:t>- Onboarding Checklist (per department)</w:t>
      </w:r>
    </w:p>
    <w:p>
      <w:r>
        <w:t>- Supervisor’s 30/60/90-day performance review forms</w:t>
      </w:r>
    </w:p>
    <w:p>
      <w:r>
        <w:t>- Job-specific task competency checklists</w:t>
      </w:r>
    </w:p>
    <w:p>
      <w:r>
        <w:t>- Volunteer orientation sign-off form</w:t>
      </w:r>
    </w:p>
    <w:p>
      <w:r>
        <w:t>- AI system usage comfort scale self-assessment</w:t>
      </w:r>
    </w:p>
    <w:p/>
    <w:p>
      <w:r>
        <w:t>## AI System Quick Guides</w:t>
      </w:r>
    </w:p>
    <w:p>
      <w:r>
        <w:t>- How to log in and access the dashboard</w:t>
      </w:r>
    </w:p>
    <w:p>
      <w:r>
        <w:t>- Common prompts by role (Finance, Outreach, HR, Admin)</w:t>
      </w:r>
    </w:p>
    <w:p>
      <w:r>
        <w:t>- How to escalate a flagged issue</w:t>
      </w:r>
    </w:p>
    <w:p>
      <w:r>
        <w:t>- Reviewing AI-generated reports for accuracy</w:t>
      </w:r>
    </w:p>
    <w:p/>
    <w:p>
      <w:r>
        <w:t>## Compliance &amp; Legal Reference Materials</w:t>
      </w:r>
    </w:p>
    <w:p>
      <w:r>
        <w:t>- Confidentiality &amp; HIPAA compliance guide</w:t>
      </w:r>
    </w:p>
    <w:p>
      <w:r>
        <w:t>- IRS 501(c)(3) summary for staff awareness</w:t>
      </w:r>
    </w:p>
    <w:p>
      <w:r>
        <w:t>- WVHA and HRSA grant compliance cheat sheets</w:t>
      </w:r>
    </w:p>
    <w:p>
      <w:r>
        <w:t>- Whistleblower policy summary card</w:t>
      </w:r>
    </w:p>
    <w:p/>
    <w:p>
      <w:r>
        <w:t>## Contact Information for Support &amp; Reporting</w:t>
      </w:r>
    </w:p>
    <w:p>
      <w:r>
        <w:t>- AI/IT Support: ai.support@raao.org</w:t>
      </w:r>
    </w:p>
    <w:p>
      <w:r>
        <w:t>- HR &amp; Compliance: hr@raao.org</w:t>
      </w:r>
    </w:p>
    <w:p>
      <w:r>
        <w:t>- CEO Direct: brenda.flowers@raao.org</w:t>
      </w:r>
    </w:p>
    <w:p>
      <w:r>
        <w:t>- AI Oversight Officer: tim.griffin@ablhq.com</w:t>
      </w:r>
    </w:p>
    <w:p>
      <w:r>
        <w:t>- Board Chair: barbara.grimm@raao.org</w:t>
      </w:r>
    </w:p>
    <w:p/>
    <w:p>
      <w:r>
        <w:t>📌 This concludes the formal content of the RAAO Staff Training Manual. Ready for review and feedback.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