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5969"/>
        <w:spacing w:before="42" w:line="221" w:lineRule="auto"/>
        <w:rPr>
          <w:rFonts w:ascii="SimHei" w:hAnsi="SimHei" w:eastAsia="SimHei" w:cs="SimHei"/>
          <w:sz w:val="21"/>
          <w:szCs w:val="21"/>
        </w:rPr>
      </w:pPr>
      <w:r>
        <w:pict>
          <v:shape id="_x0000_s1" style="position:absolute;margin-left:464.496pt;margin-top:4.37873pt;mso-position-vertical-relative:text;mso-position-horizontal-relative:text;width:16.6pt;height:12.5pt;z-index:25165926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color w:val="007FC9"/>
                      <w:spacing w:val="-6"/>
                    </w:rPr>
                    <w:t>171</w:t>
                  </w:r>
                </w:p>
              </w:txbxContent>
            </v:textbox>
          </v:shape>
        </w:pict>
      </w:r>
      <w:r>
        <w:drawing>
          <wp:anchor distT="0" distB="0" distL="0" distR="0" simplePos="0" relativeHeight="251658240" behindDoc="0" locked="0" layoutInCell="0" allowOverlap="1">
            <wp:simplePos x="0" y="0"/>
            <wp:positionH relativeFrom="page">
              <wp:posOffset>6419876</wp:posOffset>
            </wp:positionH>
            <wp:positionV relativeFrom="page">
              <wp:posOffset>9613901</wp:posOffset>
            </wp:positionV>
            <wp:extent cx="520702" cy="431799"/>
            <wp:effectExtent l="0" t="0" r="0" b="0"/>
            <wp:wrapNone/>
            <wp:docPr id="1" name="IM 1"/>
            <wp:cNvGraphicFramePr/>
            <a:graphic>
              <a:graphicData uri="http://schemas.openxmlformats.org/drawingml/2006/picture">
                <pic:pic>
                  <pic:nvPicPr>
                    <pic:cNvPr id="1" name="IM 1"/>
                    <pic:cNvPicPr/>
                  </pic:nvPicPr>
                  <pic:blipFill>
                    <a:blip r:embed="rId1"/>
                    <a:stretch>
                      <a:fillRect/>
                    </a:stretch>
                  </pic:blipFill>
                  <pic:spPr>
                    <a:xfrm rot="0">
                      <a:off x="0" y="0"/>
                      <a:ext cx="520702" cy="431799"/>
                    </a:xfrm>
                    <a:prstGeom prst="rect">
                      <a:avLst/>
                    </a:prstGeom>
                  </pic:spPr>
                </pic:pic>
              </a:graphicData>
            </a:graphic>
          </wp:anchor>
        </w:drawing>
      </w:r>
      <w:r>
        <w:rPr>
          <w:rFonts w:ascii="SimHei" w:hAnsi="SimHei" w:eastAsia="SimHei" w:cs="SimHei"/>
          <w:sz w:val="21"/>
          <w:szCs w:val="21"/>
          <w:color w:val="0095E1"/>
          <w:spacing w:val="-16"/>
          <w:w w:val="94"/>
        </w:rPr>
        <w:t>第七章</w:t>
      </w:r>
      <w:r>
        <w:rPr>
          <w:rFonts w:ascii="SimHei" w:hAnsi="SimHei" w:eastAsia="SimHei" w:cs="SimHei"/>
          <w:sz w:val="21"/>
          <w:szCs w:val="21"/>
          <w:color w:val="0095E1"/>
          <w:spacing w:val="41"/>
        </w:rPr>
        <w:t xml:space="preserve"> </w:t>
      </w:r>
      <w:r>
        <w:rPr>
          <w:rFonts w:ascii="SimHei" w:hAnsi="SimHei" w:eastAsia="SimHei" w:cs="SimHei"/>
          <w:sz w:val="21"/>
          <w:szCs w:val="21"/>
          <w:color w:val="0095E1"/>
          <w:spacing w:val="-16"/>
          <w:w w:val="94"/>
        </w:rPr>
        <w:t>神经系统疾病的诊断原则</w:t>
      </w:r>
    </w:p>
    <w:p>
      <w:pPr>
        <w:spacing w:line="255" w:lineRule="auto"/>
        <w:rPr>
          <w:rFonts w:ascii="Arial"/>
          <w:sz w:val="21"/>
        </w:rPr>
      </w:pPr>
      <w:r/>
    </w:p>
    <w:p>
      <w:pPr>
        <w:ind w:left="392"/>
        <w:spacing w:before="69" w:line="221" w:lineRule="auto"/>
        <w:rPr>
          <w:rFonts w:ascii="SimHei" w:hAnsi="SimHei" w:eastAsia="SimHei" w:cs="SimHei"/>
          <w:sz w:val="21"/>
          <w:szCs w:val="21"/>
        </w:rPr>
      </w:pPr>
      <w:r>
        <w:rPr>
          <w:rFonts w:ascii="SimHei" w:hAnsi="SimHei" w:eastAsia="SimHei" w:cs="SimHei"/>
          <w:sz w:val="21"/>
          <w:szCs w:val="21"/>
          <w:b/>
          <w:bCs/>
          <w:spacing w:val="11"/>
        </w:rPr>
        <w:t>(三)变性疾病</w:t>
      </w:r>
    </w:p>
    <w:p>
      <w:pPr>
        <w:ind w:right="1081" w:firstLine="389"/>
        <w:spacing w:before="71" w:line="249" w:lineRule="auto"/>
        <w:jc w:val="both"/>
        <w:rPr>
          <w:rFonts w:ascii="SimSun" w:hAnsi="SimSun" w:eastAsia="SimSun" w:cs="SimSun"/>
          <w:sz w:val="21"/>
          <w:szCs w:val="21"/>
        </w:rPr>
      </w:pPr>
      <w:r>
        <w:rPr>
          <w:rFonts w:ascii="SimSun" w:hAnsi="SimSun" w:eastAsia="SimSun" w:cs="SimSun"/>
          <w:sz w:val="21"/>
          <w:szCs w:val="21"/>
          <w:spacing w:val="-19"/>
        </w:rPr>
        <w:t>起病及病程经过缓慢，呈进行性加重。各年龄段均可发病，如阿尔茨海默病常于60岁以后起病，但</w:t>
      </w:r>
      <w:r>
        <w:rPr>
          <w:rFonts w:ascii="SimSun" w:hAnsi="SimSun" w:eastAsia="SimSun" w:cs="SimSun"/>
          <w:sz w:val="21"/>
          <w:szCs w:val="21"/>
          <w:spacing w:val="13"/>
        </w:rPr>
        <w:t xml:space="preserve"> </w:t>
      </w:r>
      <w:r>
        <w:rPr>
          <w:rFonts w:ascii="SimSun" w:hAnsi="SimSun" w:eastAsia="SimSun" w:cs="SimSun"/>
          <w:sz w:val="21"/>
          <w:szCs w:val="21"/>
          <w:spacing w:val="-18"/>
        </w:rPr>
        <w:t>有些变性疾病也可于青壮年发生，如运动神经元病。临床症状各异，如阿尔茨海默病主要为认知功</w:t>
      </w:r>
      <w:r>
        <w:rPr>
          <w:rFonts w:ascii="SimSun" w:hAnsi="SimSun" w:eastAsia="SimSun" w:cs="SimSun"/>
          <w:sz w:val="21"/>
          <w:szCs w:val="21"/>
          <w:spacing w:val="-19"/>
        </w:rPr>
        <w:t>能障</w:t>
      </w:r>
      <w:r>
        <w:rPr>
          <w:rFonts w:ascii="SimSun" w:hAnsi="SimSun" w:eastAsia="SimSun" w:cs="SimSun"/>
          <w:sz w:val="21"/>
          <w:szCs w:val="21"/>
        </w:rPr>
        <w:t xml:space="preserve"> </w:t>
      </w:r>
      <w:r>
        <w:rPr>
          <w:rFonts w:ascii="SimSun" w:hAnsi="SimSun" w:eastAsia="SimSun" w:cs="SimSun"/>
          <w:sz w:val="21"/>
          <w:szCs w:val="21"/>
          <w:spacing w:val="-19"/>
          <w:w w:val="98"/>
        </w:rPr>
        <w:t>碍，帕金森病主要为肌张力增高和运动障碍，运动神经元病主要为延髓麻痹、肢体无力和肌肉萎缩。</w:t>
      </w:r>
    </w:p>
    <w:p>
      <w:pPr>
        <w:ind w:left="392"/>
        <w:spacing w:before="89" w:line="223" w:lineRule="auto"/>
        <w:rPr>
          <w:rFonts w:ascii="SimHei" w:hAnsi="SimHei" w:eastAsia="SimHei" w:cs="SimHei"/>
          <w:sz w:val="21"/>
          <w:szCs w:val="21"/>
        </w:rPr>
      </w:pPr>
      <w:r>
        <w:rPr>
          <w:rFonts w:ascii="SimHei" w:hAnsi="SimHei" w:eastAsia="SimHei" w:cs="SimHei"/>
          <w:sz w:val="21"/>
          <w:szCs w:val="21"/>
          <w:b/>
          <w:bCs/>
          <w:spacing w:val="21"/>
        </w:rPr>
        <w:t>(四)外伤</w:t>
      </w:r>
    </w:p>
    <w:p>
      <w:pPr>
        <w:ind w:right="1108" w:firstLine="389"/>
        <w:spacing w:before="58" w:line="249" w:lineRule="auto"/>
        <w:jc w:val="both"/>
        <w:rPr>
          <w:rFonts w:ascii="SimSun" w:hAnsi="SimSun" w:eastAsia="SimSun" w:cs="SimSun"/>
          <w:sz w:val="21"/>
          <w:szCs w:val="21"/>
        </w:rPr>
      </w:pPr>
      <w:r>
        <w:rPr>
          <w:rFonts w:ascii="SimSun" w:hAnsi="SimSun" w:eastAsia="SimSun" w:cs="SimSun"/>
          <w:sz w:val="21"/>
          <w:szCs w:val="21"/>
          <w:spacing w:val="-19"/>
        </w:rPr>
        <w:t>有外伤史，呈急性起病；但也有外伤较轻，经过一段时间以后发病，如慢性硬膜下血肿。需详细询</w:t>
      </w:r>
      <w:r>
        <w:rPr>
          <w:rFonts w:ascii="SimSun" w:hAnsi="SimSun" w:eastAsia="SimSun" w:cs="SimSun"/>
          <w:sz w:val="21"/>
          <w:szCs w:val="21"/>
          <w:spacing w:val="1"/>
        </w:rPr>
        <w:t xml:space="preserve"> </w:t>
      </w:r>
      <w:r>
        <w:rPr>
          <w:rFonts w:ascii="SimSun" w:hAnsi="SimSun" w:eastAsia="SimSun" w:cs="SimSun"/>
          <w:sz w:val="21"/>
          <w:szCs w:val="21"/>
          <w:spacing w:val="-14"/>
        </w:rPr>
        <w:t>问外伤经过，以区别其是否先发病而后外伤，如癫痫发作后或脑卒中后的头部外伤。</w:t>
      </w:r>
      <w:r>
        <w:rPr>
          <w:rFonts w:ascii="SimSun" w:hAnsi="SimSun" w:eastAsia="SimSun" w:cs="SimSun"/>
          <w:sz w:val="21"/>
          <w:szCs w:val="21"/>
          <w:spacing w:val="9"/>
        </w:rPr>
        <w:t xml:space="preserve"> </w:t>
      </w:r>
      <w:r>
        <w:rPr>
          <w:rFonts w:ascii="SimSun" w:hAnsi="SimSun" w:eastAsia="SimSun" w:cs="SimSun"/>
          <w:sz w:val="21"/>
          <w:szCs w:val="21"/>
          <w:spacing w:val="-14"/>
        </w:rPr>
        <w:t>X</w:t>
      </w:r>
      <w:r>
        <w:rPr>
          <w:rFonts w:ascii="SimSun" w:hAnsi="SimSun" w:eastAsia="SimSun" w:cs="SimSun"/>
          <w:sz w:val="21"/>
          <w:szCs w:val="21"/>
          <w:spacing w:val="-4"/>
        </w:rPr>
        <w:t xml:space="preserve"> </w:t>
      </w:r>
      <w:r>
        <w:rPr>
          <w:rFonts w:ascii="SimSun" w:hAnsi="SimSun" w:eastAsia="SimSun" w:cs="SimSun"/>
          <w:sz w:val="21"/>
          <w:szCs w:val="21"/>
          <w:spacing w:val="-14"/>
        </w:rPr>
        <w:t>线及CT</w:t>
      </w:r>
      <w:r>
        <w:rPr>
          <w:rFonts w:ascii="SimSun" w:hAnsi="SimSun" w:eastAsia="SimSun" w:cs="SimSun"/>
          <w:sz w:val="21"/>
          <w:szCs w:val="21"/>
          <w:spacing w:val="-19"/>
        </w:rPr>
        <w:t xml:space="preserve"> </w:t>
      </w:r>
      <w:r>
        <w:rPr>
          <w:rFonts w:ascii="SimSun" w:hAnsi="SimSun" w:eastAsia="SimSun" w:cs="SimSun"/>
          <w:sz w:val="21"/>
          <w:szCs w:val="21"/>
          <w:spacing w:val="-14"/>
        </w:rPr>
        <w:t>检查</w:t>
      </w:r>
      <w:r>
        <w:rPr>
          <w:rFonts w:ascii="SimSun" w:hAnsi="SimSun" w:eastAsia="SimSun" w:cs="SimSun"/>
          <w:sz w:val="21"/>
          <w:szCs w:val="21"/>
        </w:rPr>
        <w:t xml:space="preserve"> </w:t>
      </w:r>
      <w:r>
        <w:rPr>
          <w:rFonts w:ascii="SimSun" w:hAnsi="SimSun" w:eastAsia="SimSun" w:cs="SimSun"/>
          <w:sz w:val="21"/>
          <w:szCs w:val="21"/>
          <w:spacing w:val="-11"/>
        </w:rPr>
        <w:t>有助于诊断。</w:t>
      </w:r>
    </w:p>
    <w:p>
      <w:pPr>
        <w:ind w:left="392"/>
        <w:spacing w:before="86" w:line="222" w:lineRule="auto"/>
        <w:rPr>
          <w:rFonts w:ascii="SimHei" w:hAnsi="SimHei" w:eastAsia="SimHei" w:cs="SimHei"/>
          <w:sz w:val="21"/>
          <w:szCs w:val="21"/>
        </w:rPr>
      </w:pPr>
      <w:r>
        <w:rPr>
          <w:rFonts w:ascii="SimHei" w:hAnsi="SimHei" w:eastAsia="SimHei" w:cs="SimHei"/>
          <w:sz w:val="21"/>
          <w:szCs w:val="21"/>
          <w:b/>
          <w:bCs/>
          <w:spacing w:val="20"/>
        </w:rPr>
        <w:t>(五)肿瘤</w:t>
      </w:r>
    </w:p>
    <w:p>
      <w:pPr>
        <w:ind w:right="1004" w:firstLine="389"/>
        <w:spacing w:before="71" w:line="262" w:lineRule="auto"/>
        <w:jc w:val="both"/>
        <w:rPr>
          <w:rFonts w:ascii="SimSun" w:hAnsi="SimSun" w:eastAsia="SimSun" w:cs="SimSun"/>
          <w:sz w:val="21"/>
          <w:szCs w:val="21"/>
        </w:rPr>
      </w:pPr>
      <w:r>
        <w:rPr>
          <w:rFonts w:ascii="SimSun" w:hAnsi="SimSun" w:eastAsia="SimSun" w:cs="SimSun"/>
          <w:sz w:val="21"/>
          <w:szCs w:val="21"/>
          <w:spacing w:val="-14"/>
        </w:rPr>
        <w:t>起病缓慢，病情呈进行性加重。但某些恶性肿瘤或转移瘤发展迅速，病程较短。颅内肿瘤除</w:t>
      </w:r>
      <w:r>
        <w:rPr>
          <w:rFonts w:ascii="SimSun" w:hAnsi="SimSun" w:eastAsia="SimSun" w:cs="SimSun"/>
          <w:sz w:val="21"/>
          <w:szCs w:val="21"/>
          <w:spacing w:val="-15"/>
        </w:rPr>
        <w:t>常有</w:t>
      </w:r>
      <w:r>
        <w:rPr>
          <w:rFonts w:ascii="SimSun" w:hAnsi="SimSun" w:eastAsia="SimSun" w:cs="SimSun"/>
          <w:sz w:val="21"/>
          <w:szCs w:val="21"/>
        </w:rPr>
        <w:t xml:space="preserve">  </w:t>
      </w:r>
      <w:r>
        <w:rPr>
          <w:rFonts w:ascii="SimSun" w:hAnsi="SimSun" w:eastAsia="SimSun" w:cs="SimSun"/>
          <w:sz w:val="21"/>
          <w:szCs w:val="21"/>
          <w:spacing w:val="-16"/>
        </w:rPr>
        <w:t>的癫痫发作、肢体瘫痪和麻木等局灶定位症状外，尚有头痛、呕吐、</w:t>
      </w:r>
      <w:r>
        <w:rPr>
          <w:rFonts w:ascii="SimSun" w:hAnsi="SimSun" w:eastAsia="SimSun" w:cs="SimSun"/>
          <w:sz w:val="21"/>
          <w:szCs w:val="21"/>
          <w:spacing w:val="-17"/>
        </w:rPr>
        <w:t>视乳头水肿等颅内压增高的征象。</w:t>
      </w:r>
      <w:r>
        <w:rPr>
          <w:rFonts w:ascii="SimSun" w:hAnsi="SimSun" w:eastAsia="SimSun" w:cs="SimSun"/>
          <w:sz w:val="21"/>
          <w:szCs w:val="21"/>
        </w:rPr>
        <w:t xml:space="preserve"> </w:t>
      </w:r>
      <w:r>
        <w:rPr>
          <w:rFonts w:ascii="SimSun" w:hAnsi="SimSun" w:eastAsia="SimSun" w:cs="SimSun"/>
          <w:sz w:val="21"/>
          <w:szCs w:val="21"/>
          <w:spacing w:val="-14"/>
        </w:rPr>
        <w:t>除原发于中枢神经系统的肿瘤外，还应注意部分癌肿的颅内</w:t>
      </w:r>
      <w:r>
        <w:rPr>
          <w:rFonts w:ascii="SimSun" w:hAnsi="SimSun" w:eastAsia="SimSun" w:cs="SimSun"/>
          <w:sz w:val="21"/>
          <w:szCs w:val="21"/>
          <w:spacing w:val="-15"/>
        </w:rPr>
        <w:t>转移。可呈弥漫性分布，早期除颅内压增</w:t>
      </w:r>
      <w:r>
        <w:rPr>
          <w:rFonts w:ascii="SimSun" w:hAnsi="SimSun" w:eastAsia="SimSun" w:cs="SimSun"/>
          <w:sz w:val="21"/>
          <w:szCs w:val="21"/>
        </w:rPr>
        <w:t xml:space="preserve">  </w:t>
      </w:r>
      <w:r>
        <w:rPr>
          <w:rFonts w:ascii="SimSun" w:hAnsi="SimSun" w:eastAsia="SimSun" w:cs="SimSun"/>
          <w:sz w:val="21"/>
          <w:szCs w:val="21"/>
          <w:spacing w:val="-12"/>
        </w:rPr>
        <w:t>高症状外，可无局灶性神经系统受累症状。脑脊液检查可有蛋白质含量增加，有时可检出肿瘤细胞。</w:t>
      </w:r>
      <w:r>
        <w:rPr>
          <w:rFonts w:ascii="SimSun" w:hAnsi="SimSun" w:eastAsia="SimSun" w:cs="SimSun"/>
          <w:sz w:val="21"/>
          <w:szCs w:val="21"/>
          <w:spacing w:val="1"/>
        </w:rPr>
        <w:t xml:space="preserve"> </w:t>
      </w:r>
      <w:r>
        <w:rPr>
          <w:rFonts w:ascii="SimSun" w:hAnsi="SimSun" w:eastAsia="SimSun" w:cs="SimSun"/>
          <w:sz w:val="21"/>
          <w:szCs w:val="21"/>
          <w:spacing w:val="-8"/>
        </w:rPr>
        <w:t>CT、MRI等检查可以发现转移瘤来源。</w:t>
      </w:r>
    </w:p>
    <w:p>
      <w:pPr>
        <w:ind w:left="392"/>
        <w:spacing w:before="66" w:line="221" w:lineRule="auto"/>
        <w:rPr>
          <w:rFonts w:ascii="SimHei" w:hAnsi="SimHei" w:eastAsia="SimHei" w:cs="SimHei"/>
          <w:sz w:val="21"/>
          <w:szCs w:val="21"/>
        </w:rPr>
      </w:pPr>
      <w:r>
        <w:rPr>
          <w:rFonts w:ascii="SimHei" w:hAnsi="SimHei" w:eastAsia="SimHei" w:cs="SimHei"/>
          <w:sz w:val="21"/>
          <w:szCs w:val="21"/>
          <w:b/>
          <w:bCs/>
          <w:spacing w:val="7"/>
        </w:rPr>
        <w:t>(六)脱髓鞘性疾病</w:t>
      </w:r>
    </w:p>
    <w:p>
      <w:pPr>
        <w:ind w:right="1100" w:firstLine="389"/>
        <w:spacing w:before="74" w:line="245" w:lineRule="auto"/>
        <w:rPr>
          <w:rFonts w:ascii="SimSun" w:hAnsi="SimSun" w:eastAsia="SimSun" w:cs="SimSun"/>
          <w:sz w:val="21"/>
          <w:szCs w:val="21"/>
        </w:rPr>
      </w:pPr>
      <w:r>
        <w:rPr>
          <w:rFonts w:ascii="SimSun" w:hAnsi="SimSun" w:eastAsia="SimSun" w:cs="SimSun"/>
          <w:sz w:val="21"/>
          <w:szCs w:val="21"/>
          <w:spacing w:val="-14"/>
        </w:rPr>
        <w:t>常呈急性或亚急性起病，有缓解和复发的倾向，部分病例起病缓慢，呈进行性加重。常见疾</w:t>
      </w:r>
      <w:r>
        <w:rPr>
          <w:rFonts w:ascii="SimSun" w:hAnsi="SimSun" w:eastAsia="SimSun" w:cs="SimSun"/>
          <w:sz w:val="21"/>
          <w:szCs w:val="21"/>
          <w:spacing w:val="-15"/>
        </w:rPr>
        <w:t>病有</w:t>
      </w:r>
      <w:r>
        <w:rPr>
          <w:rFonts w:ascii="SimSun" w:hAnsi="SimSun" w:eastAsia="SimSun" w:cs="SimSun"/>
          <w:sz w:val="21"/>
          <w:szCs w:val="21"/>
        </w:rPr>
        <w:t xml:space="preserve"> </w:t>
      </w:r>
      <w:r>
        <w:rPr>
          <w:rFonts w:ascii="SimSun" w:hAnsi="SimSun" w:eastAsia="SimSun" w:cs="SimSun"/>
          <w:sz w:val="21"/>
          <w:szCs w:val="21"/>
          <w:spacing w:val="-17"/>
        </w:rPr>
        <w:t>多发性硬化、急性播散性脑脊髓炎等。</w:t>
      </w:r>
      <w:r>
        <w:rPr>
          <w:rFonts w:ascii="SimSun" w:hAnsi="SimSun" w:eastAsia="SimSun" w:cs="SimSun"/>
          <w:sz w:val="21"/>
          <w:szCs w:val="21"/>
          <w:spacing w:val="-6"/>
        </w:rPr>
        <w:t xml:space="preserve"> </w:t>
      </w:r>
      <w:r>
        <w:rPr>
          <w:rFonts w:ascii="SimSun" w:hAnsi="SimSun" w:eastAsia="SimSun" w:cs="SimSun"/>
          <w:sz w:val="21"/>
          <w:szCs w:val="21"/>
          <w:spacing w:val="-17"/>
        </w:rPr>
        <w:t>MRI、脑脊液和诱发电位检查有助于诊断。</w:t>
      </w:r>
    </w:p>
    <w:p>
      <w:pPr>
        <w:ind w:left="392"/>
        <w:spacing w:before="57" w:line="221" w:lineRule="auto"/>
        <w:rPr>
          <w:rFonts w:ascii="SimHei" w:hAnsi="SimHei" w:eastAsia="SimHei" w:cs="SimHei"/>
          <w:sz w:val="21"/>
          <w:szCs w:val="21"/>
        </w:rPr>
      </w:pPr>
      <w:r>
        <w:rPr>
          <w:rFonts w:ascii="SimHei" w:hAnsi="SimHei" w:eastAsia="SimHei" w:cs="SimHei"/>
          <w:sz w:val="21"/>
          <w:szCs w:val="21"/>
          <w:b/>
          <w:bCs/>
          <w:spacing w:val="1"/>
        </w:rPr>
        <w:t>(七)代谢和营养障碍性疾病</w:t>
      </w:r>
    </w:p>
    <w:p>
      <w:pPr>
        <w:ind w:right="1095" w:firstLine="389"/>
        <w:spacing w:before="65" w:line="259" w:lineRule="auto"/>
        <w:jc w:val="both"/>
        <w:rPr>
          <w:rFonts w:ascii="SimSun" w:hAnsi="SimSun" w:eastAsia="SimSun" w:cs="SimSun"/>
          <w:sz w:val="21"/>
          <w:szCs w:val="21"/>
        </w:rPr>
      </w:pPr>
      <w:r>
        <w:rPr>
          <w:rFonts w:ascii="SimSun" w:hAnsi="SimSun" w:eastAsia="SimSun" w:cs="SimSun"/>
          <w:sz w:val="21"/>
          <w:szCs w:val="21"/>
          <w:spacing w:val="-14"/>
        </w:rPr>
        <w:t>常发病缓慢，病程相对较长；大多数临床表现无特异性，多在全身症状的基础上出现神</w:t>
      </w:r>
      <w:r>
        <w:rPr>
          <w:rFonts w:ascii="SimSun" w:hAnsi="SimSun" w:eastAsia="SimSun" w:cs="SimSun"/>
          <w:sz w:val="21"/>
          <w:szCs w:val="21"/>
          <w:spacing w:val="-15"/>
        </w:rPr>
        <w:t>经功能障</w:t>
      </w:r>
      <w:r>
        <w:rPr>
          <w:rFonts w:ascii="SimSun" w:hAnsi="SimSun" w:eastAsia="SimSun" w:cs="SimSun"/>
          <w:sz w:val="21"/>
          <w:szCs w:val="21"/>
        </w:rPr>
        <w:t xml:space="preserve"> </w:t>
      </w:r>
      <w:r>
        <w:rPr>
          <w:rFonts w:ascii="SimSun" w:hAnsi="SimSun" w:eastAsia="SimSun" w:cs="SimSun"/>
          <w:sz w:val="21"/>
          <w:szCs w:val="21"/>
          <w:spacing w:val="-18"/>
        </w:rPr>
        <w:t>碍的体征，可依据组织、体液中相应酶、蛋白质、脂质等的异常作</w:t>
      </w:r>
      <w:r>
        <w:rPr>
          <w:rFonts w:ascii="SimSun" w:hAnsi="SimSun" w:eastAsia="SimSun" w:cs="SimSun"/>
          <w:sz w:val="21"/>
          <w:szCs w:val="21"/>
          <w:spacing w:val="-19"/>
        </w:rPr>
        <w:t>出诊断。有些疾病常引起较固定的神</w:t>
      </w:r>
      <w:r>
        <w:rPr>
          <w:rFonts w:ascii="SimSun" w:hAnsi="SimSun" w:eastAsia="SimSun" w:cs="SimSun"/>
          <w:sz w:val="21"/>
          <w:szCs w:val="21"/>
        </w:rPr>
        <w:t xml:space="preserve"> </w:t>
      </w:r>
      <w:r>
        <w:rPr>
          <w:rFonts w:ascii="SimSun" w:hAnsi="SimSun" w:eastAsia="SimSun" w:cs="SimSun"/>
          <w:sz w:val="21"/>
          <w:szCs w:val="21"/>
          <w:spacing w:val="-15"/>
        </w:rPr>
        <w:t>经症状，如维生素B</w:t>
      </w:r>
      <w:r>
        <w:rPr>
          <w:rFonts w:ascii="Calibri" w:hAnsi="Calibri" w:eastAsia="Calibri" w:cs="Calibri"/>
          <w:sz w:val="21"/>
          <w:szCs w:val="21"/>
          <w:spacing w:val="-15"/>
        </w:rPr>
        <w:t>₁</w:t>
      </w:r>
      <w:r>
        <w:rPr>
          <w:rFonts w:ascii="Calibri" w:hAnsi="Calibri" w:eastAsia="Calibri" w:cs="Calibri"/>
          <w:sz w:val="21"/>
          <w:szCs w:val="21"/>
          <w:spacing w:val="17"/>
          <w:w w:val="101"/>
        </w:rPr>
        <w:t xml:space="preserve"> </w:t>
      </w:r>
      <w:r>
        <w:rPr>
          <w:rFonts w:ascii="SimSun" w:hAnsi="SimSun" w:eastAsia="SimSun" w:cs="SimSun"/>
          <w:sz w:val="21"/>
          <w:szCs w:val="21"/>
          <w:spacing w:val="-15"/>
        </w:rPr>
        <w:t>缺乏常发生多发性神经病，维生素B</w:t>
      </w:r>
      <w:r>
        <w:rPr>
          <w:rFonts w:ascii="Calibri" w:hAnsi="Calibri" w:eastAsia="Calibri" w:cs="Calibri"/>
          <w:sz w:val="21"/>
          <w:szCs w:val="21"/>
          <w:spacing w:val="-15"/>
        </w:rPr>
        <w:t>₂</w:t>
      </w:r>
      <w:r>
        <w:rPr>
          <w:rFonts w:ascii="SimSun" w:hAnsi="SimSun" w:eastAsia="SimSun" w:cs="SimSun"/>
          <w:sz w:val="21"/>
          <w:szCs w:val="21"/>
          <w:spacing w:val="-15"/>
        </w:rPr>
        <w:t>2缺乏发生亚急性脊髓联合变性，糖尿病引起</w:t>
      </w:r>
      <w:r>
        <w:rPr>
          <w:rFonts w:ascii="SimSun" w:hAnsi="SimSun" w:eastAsia="SimSun" w:cs="SimSun"/>
          <w:sz w:val="21"/>
          <w:szCs w:val="21"/>
        </w:rPr>
        <w:t xml:space="preserve"> </w:t>
      </w:r>
      <w:r>
        <w:rPr>
          <w:rFonts w:ascii="SimSun" w:hAnsi="SimSun" w:eastAsia="SimSun" w:cs="SimSun"/>
          <w:sz w:val="21"/>
          <w:szCs w:val="21"/>
          <w:spacing w:val="-11"/>
        </w:rPr>
        <w:t>多发性周围神经病。</w:t>
      </w:r>
    </w:p>
    <w:p>
      <w:pPr>
        <w:ind w:left="392"/>
        <w:spacing w:before="77" w:line="222" w:lineRule="auto"/>
        <w:rPr>
          <w:rFonts w:ascii="SimHei" w:hAnsi="SimHei" w:eastAsia="SimHei" w:cs="SimHei"/>
          <w:sz w:val="21"/>
          <w:szCs w:val="21"/>
        </w:rPr>
      </w:pPr>
      <w:r>
        <w:rPr>
          <w:rFonts w:ascii="SimHei" w:hAnsi="SimHei" w:eastAsia="SimHei" w:cs="SimHei"/>
          <w:sz w:val="21"/>
          <w:szCs w:val="21"/>
          <w:b/>
          <w:bCs/>
          <w:spacing w:val="20"/>
        </w:rPr>
        <w:t>(八)其他</w:t>
      </w:r>
    </w:p>
    <w:p>
      <w:pPr>
        <w:ind w:right="1096" w:firstLine="389"/>
        <w:spacing w:before="60" w:line="259" w:lineRule="auto"/>
        <w:jc w:val="both"/>
        <w:rPr>
          <w:rFonts w:ascii="SimSun" w:hAnsi="SimSun" w:eastAsia="SimSun" w:cs="SimSun"/>
          <w:sz w:val="21"/>
          <w:szCs w:val="21"/>
        </w:rPr>
      </w:pPr>
      <w:r>
        <w:rPr>
          <w:rFonts w:ascii="SimSun" w:hAnsi="SimSun" w:eastAsia="SimSun" w:cs="SimSun"/>
          <w:sz w:val="21"/>
          <w:szCs w:val="21"/>
          <w:spacing w:val="-15"/>
        </w:rPr>
        <w:t>包括中毒和遗传性疾病等。神经系统中毒性疾病呈急性或慢性发病，其原因有化学品、毒气、生</w:t>
      </w:r>
      <w:r>
        <w:rPr>
          <w:rFonts w:ascii="SimSun" w:hAnsi="SimSun" w:eastAsia="SimSun" w:cs="SimSun"/>
          <w:sz w:val="21"/>
          <w:szCs w:val="21"/>
          <w:spacing w:val="18"/>
        </w:rPr>
        <w:t xml:space="preserve"> </w:t>
      </w:r>
      <w:r>
        <w:rPr>
          <w:rFonts w:ascii="SimSun" w:hAnsi="SimSun" w:eastAsia="SimSun" w:cs="SimSun"/>
          <w:sz w:val="21"/>
          <w:szCs w:val="21"/>
          <w:spacing w:val="-14"/>
        </w:rPr>
        <w:t>物毒素、食物、药物中毒等，诊断中毒时需要结合病史及必要的化验检查方能确定。神经系统遗传</w:t>
      </w:r>
      <w:r>
        <w:rPr>
          <w:rFonts w:ascii="SimSun" w:hAnsi="SimSun" w:eastAsia="SimSun" w:cs="SimSun"/>
          <w:sz w:val="21"/>
          <w:szCs w:val="21"/>
          <w:spacing w:val="-15"/>
        </w:rPr>
        <w:t>病</w:t>
      </w:r>
      <w:r>
        <w:rPr>
          <w:rFonts w:ascii="SimSun" w:hAnsi="SimSun" w:eastAsia="SimSun" w:cs="SimSun"/>
          <w:sz w:val="21"/>
          <w:szCs w:val="21"/>
        </w:rPr>
        <w:t xml:space="preserve"> </w:t>
      </w:r>
      <w:r>
        <w:rPr>
          <w:rFonts w:ascii="SimSun" w:hAnsi="SimSun" w:eastAsia="SimSun" w:cs="SimSun"/>
          <w:sz w:val="21"/>
          <w:szCs w:val="21"/>
          <w:spacing w:val="-18"/>
        </w:rPr>
        <w:t>多于儿童及青年期发病，家族中可有同样疾病，其症</w:t>
      </w:r>
      <w:r>
        <w:rPr>
          <w:rFonts w:ascii="SimSun" w:hAnsi="SimSun" w:eastAsia="SimSun" w:cs="SimSun"/>
          <w:sz w:val="21"/>
          <w:szCs w:val="21"/>
          <w:spacing w:val="-19"/>
        </w:rPr>
        <w:t>状和体征繁多，部分具有特征性，如先天性肌强直</w:t>
      </w:r>
      <w:r>
        <w:rPr>
          <w:rFonts w:ascii="SimSun" w:hAnsi="SimSun" w:eastAsia="SimSun" w:cs="SimSun"/>
          <w:sz w:val="21"/>
          <w:szCs w:val="21"/>
        </w:rPr>
        <w:t xml:space="preserve"> </w:t>
      </w:r>
      <w:r>
        <w:rPr>
          <w:rFonts w:ascii="SimSun" w:hAnsi="SimSun" w:eastAsia="SimSun" w:cs="SimSun"/>
          <w:sz w:val="21"/>
          <w:szCs w:val="21"/>
          <w:spacing w:val="-15"/>
        </w:rPr>
        <w:t>症出现的肌强直、肝豆状核变性的角膜色素环等，为这些疾病的诊断提供了重要依据。</w:t>
      </w:r>
    </w:p>
    <w:p>
      <w:pPr>
        <w:ind w:left="2864"/>
        <w:spacing w:before="329" w:line="221" w:lineRule="auto"/>
        <w:rPr>
          <w:rFonts w:ascii="SimHei" w:hAnsi="SimHei" w:eastAsia="SimHei" w:cs="SimHei"/>
          <w:sz w:val="30"/>
          <w:szCs w:val="30"/>
        </w:rPr>
      </w:pPr>
      <w:r>
        <w:rPr>
          <w:rFonts w:ascii="SimHei" w:hAnsi="SimHei" w:eastAsia="SimHei" w:cs="SimHei"/>
          <w:sz w:val="30"/>
          <w:szCs w:val="30"/>
          <w:b/>
          <w:bCs/>
          <w:spacing w:val="-4"/>
        </w:rPr>
        <w:t>第二节</w:t>
      </w:r>
      <w:r>
        <w:rPr>
          <w:rFonts w:ascii="SimHei" w:hAnsi="SimHei" w:eastAsia="SimHei" w:cs="SimHei"/>
          <w:sz w:val="30"/>
          <w:szCs w:val="30"/>
          <w:spacing w:val="143"/>
        </w:rPr>
        <w:t xml:space="preserve"> </w:t>
      </w:r>
      <w:r>
        <w:rPr>
          <w:rFonts w:ascii="SimHei" w:hAnsi="SimHei" w:eastAsia="SimHei" w:cs="SimHei"/>
          <w:sz w:val="30"/>
          <w:szCs w:val="30"/>
          <w:b/>
          <w:bCs/>
          <w:spacing w:val="-4"/>
        </w:rPr>
        <w:t>临床思维方法</w:t>
      </w:r>
    </w:p>
    <w:p>
      <w:pPr>
        <w:spacing w:line="262" w:lineRule="auto"/>
        <w:rPr>
          <w:rFonts w:ascii="Arial"/>
          <w:sz w:val="21"/>
        </w:rPr>
      </w:pPr>
      <w:r/>
    </w:p>
    <w:p>
      <w:pPr>
        <w:ind w:right="1004" w:firstLine="389"/>
        <w:spacing w:before="68" w:line="265" w:lineRule="auto"/>
        <w:jc w:val="both"/>
        <w:rPr>
          <w:rFonts w:ascii="SimSun" w:hAnsi="SimSun" w:eastAsia="SimSun" w:cs="SimSun"/>
          <w:sz w:val="21"/>
          <w:szCs w:val="21"/>
        </w:rPr>
      </w:pPr>
      <w:r>
        <w:rPr>
          <w:rFonts w:ascii="SimSun" w:hAnsi="SimSun" w:eastAsia="SimSun" w:cs="SimSun"/>
          <w:sz w:val="21"/>
          <w:szCs w:val="21"/>
          <w:spacing w:val="-18"/>
        </w:rPr>
        <w:t>作为自然科学领域中生物应用科学的医学，其任</w:t>
      </w:r>
      <w:r>
        <w:rPr>
          <w:rFonts w:ascii="SimSun" w:hAnsi="SimSun" w:eastAsia="SimSun" w:cs="SimSun"/>
          <w:sz w:val="21"/>
          <w:szCs w:val="21"/>
          <w:spacing w:val="-19"/>
        </w:rPr>
        <w:t>务是防病治病，保障人类健康。在科技日新月异的</w:t>
      </w:r>
      <w:r>
        <w:rPr>
          <w:rFonts w:ascii="SimSun" w:hAnsi="SimSun" w:eastAsia="SimSun" w:cs="SimSun"/>
          <w:sz w:val="21"/>
          <w:szCs w:val="21"/>
        </w:rPr>
        <w:t xml:space="preserve">  </w:t>
      </w:r>
      <w:r>
        <w:rPr>
          <w:rFonts w:ascii="SimSun" w:hAnsi="SimSun" w:eastAsia="SimSun" w:cs="SimSun"/>
          <w:sz w:val="21"/>
          <w:szCs w:val="21"/>
          <w:spacing w:val="-21"/>
          <w:w w:val="99"/>
        </w:rPr>
        <w:t>今天，神经科学已成为医学和生命科学的前沿学科，时代要求培养一支基础扎实、临床能力好、技术水平</w:t>
      </w:r>
      <w:r>
        <w:rPr>
          <w:rFonts w:ascii="SimSun" w:hAnsi="SimSun" w:eastAsia="SimSun" w:cs="SimSun"/>
          <w:sz w:val="21"/>
          <w:szCs w:val="21"/>
          <w:spacing w:val="10"/>
        </w:rPr>
        <w:t xml:space="preserve">  </w:t>
      </w:r>
      <w:r>
        <w:rPr>
          <w:rFonts w:ascii="SimSun" w:hAnsi="SimSun" w:eastAsia="SimSun" w:cs="SimSun"/>
          <w:sz w:val="21"/>
          <w:szCs w:val="21"/>
          <w:spacing w:val="-18"/>
        </w:rPr>
        <w:t>高、科研能力强的高素质技术队伍，为此培养神经科医师临床思维方法十分重要。当今世界科学</w:t>
      </w:r>
      <w:r>
        <w:rPr>
          <w:rFonts w:ascii="SimSun" w:hAnsi="SimSun" w:eastAsia="SimSun" w:cs="SimSun"/>
          <w:sz w:val="21"/>
          <w:szCs w:val="21"/>
          <w:spacing w:val="-19"/>
        </w:rPr>
        <w:t>技术迅</w:t>
      </w:r>
      <w:r>
        <w:rPr>
          <w:rFonts w:ascii="SimSun" w:hAnsi="SimSun" w:eastAsia="SimSun" w:cs="SimSun"/>
          <w:sz w:val="21"/>
          <w:szCs w:val="21"/>
        </w:rPr>
        <w:t xml:space="preserve"> </w:t>
      </w:r>
      <w:r>
        <w:rPr>
          <w:rFonts w:ascii="SimSun" w:hAnsi="SimSun" w:eastAsia="SimSun" w:cs="SimSun"/>
          <w:sz w:val="21"/>
          <w:szCs w:val="21"/>
          <w:spacing w:val="-18"/>
        </w:rPr>
        <w:t>猛发展，极大地促进了医学科学的发展，从而给临床医疗奠定了坚实的科学基础。现代技术的发展也</w:t>
      </w:r>
      <w:r>
        <w:rPr>
          <w:rFonts w:ascii="SimSun" w:hAnsi="SimSun" w:eastAsia="SimSun" w:cs="SimSun"/>
          <w:sz w:val="21"/>
          <w:szCs w:val="21"/>
          <w:spacing w:val="-19"/>
        </w:rPr>
        <w:t>使</w:t>
      </w:r>
      <w:r>
        <w:rPr>
          <w:rFonts w:ascii="SimSun" w:hAnsi="SimSun" w:eastAsia="SimSun" w:cs="SimSun"/>
          <w:sz w:val="21"/>
          <w:szCs w:val="21"/>
        </w:rPr>
        <w:t xml:space="preserve"> </w:t>
      </w:r>
      <w:r>
        <w:rPr>
          <w:rFonts w:ascii="SimSun" w:hAnsi="SimSun" w:eastAsia="SimSun" w:cs="SimSun"/>
          <w:sz w:val="21"/>
          <w:szCs w:val="21"/>
          <w:spacing w:val="-20"/>
        </w:rPr>
        <w:t>临床医学日趋形象化、客观化、数字化。使科</w:t>
      </w:r>
      <w:r>
        <w:rPr>
          <w:rFonts w:ascii="SimSun" w:hAnsi="SimSun" w:eastAsia="SimSun" w:cs="SimSun"/>
          <w:sz w:val="21"/>
          <w:szCs w:val="21"/>
          <w:spacing w:val="-21"/>
        </w:rPr>
        <w:t>学分析更加精密，使临床诊治疾病的水平大大提高。但是，</w:t>
      </w:r>
      <w:r>
        <w:rPr>
          <w:rFonts w:ascii="SimSun" w:hAnsi="SimSun" w:eastAsia="SimSun" w:cs="SimSun"/>
          <w:sz w:val="21"/>
          <w:szCs w:val="21"/>
        </w:rPr>
        <w:t xml:space="preserve"> </w:t>
      </w:r>
      <w:r>
        <w:rPr>
          <w:rFonts w:ascii="SimSun" w:hAnsi="SimSun" w:eastAsia="SimSun" w:cs="SimSun"/>
          <w:sz w:val="21"/>
          <w:szCs w:val="21"/>
          <w:spacing w:val="-19"/>
          <w:w w:val="98"/>
        </w:rPr>
        <w:t>现代技术永远不能完全取代传统的体格检查和科学的临床思维。由于神经科有其发展的特殊性，使之有别</w:t>
      </w:r>
      <w:r>
        <w:rPr>
          <w:rFonts w:ascii="SimSun" w:hAnsi="SimSun" w:eastAsia="SimSun" w:cs="SimSun"/>
          <w:sz w:val="21"/>
          <w:szCs w:val="21"/>
          <w:spacing w:val="15"/>
        </w:rPr>
        <w:t xml:space="preserve">  </w:t>
      </w:r>
      <w:r>
        <w:rPr>
          <w:rFonts w:ascii="SimSun" w:hAnsi="SimSun" w:eastAsia="SimSun" w:cs="SimSun"/>
          <w:sz w:val="21"/>
          <w:szCs w:val="21"/>
          <w:spacing w:val="-20"/>
          <w:w w:val="97"/>
        </w:rPr>
        <w:t>于其他医学学科，因此，建立符合神经科本身特点的临床思维方法对神经科疾病的诊断及治疗至关重要。</w:t>
      </w:r>
    </w:p>
    <w:p>
      <w:pPr>
        <w:ind w:right="1098" w:firstLine="389"/>
        <w:spacing w:before="94" w:line="252" w:lineRule="auto"/>
        <w:jc w:val="both"/>
        <w:rPr>
          <w:rFonts w:ascii="SimSun" w:hAnsi="SimSun" w:eastAsia="SimSun" w:cs="SimSun"/>
          <w:sz w:val="21"/>
          <w:szCs w:val="21"/>
        </w:rPr>
      </w:pPr>
      <w:r>
        <w:rPr>
          <w:rFonts w:ascii="SimSun" w:hAnsi="SimSun" w:eastAsia="SimSun" w:cs="SimSun"/>
          <w:sz w:val="21"/>
          <w:szCs w:val="21"/>
          <w:spacing w:val="-9"/>
        </w:rPr>
        <w:t>临床思维的培养应以循证医学理念为指导，要求临床医师应用已</w:t>
      </w:r>
      <w:r>
        <w:rPr>
          <w:rFonts w:ascii="SimSun" w:hAnsi="SimSun" w:eastAsia="SimSun" w:cs="SimSun"/>
          <w:sz w:val="21"/>
          <w:szCs w:val="21"/>
          <w:spacing w:val="-10"/>
        </w:rPr>
        <w:t>掌握的医学理论知识和临床经</w:t>
      </w:r>
      <w:r>
        <w:rPr>
          <w:rFonts w:ascii="SimSun" w:hAnsi="SimSun" w:eastAsia="SimSun" w:cs="SimSun"/>
          <w:sz w:val="21"/>
          <w:szCs w:val="21"/>
        </w:rPr>
        <w:t xml:space="preserve"> </w:t>
      </w:r>
      <w:r>
        <w:rPr>
          <w:rFonts w:ascii="SimSun" w:hAnsi="SimSun" w:eastAsia="SimSun" w:cs="SimSun"/>
          <w:sz w:val="21"/>
          <w:szCs w:val="21"/>
          <w:spacing w:val="-14"/>
        </w:rPr>
        <w:t>验，结合患者的临床资料进行综合分析、逻辑推理。从错综复杂的线索中，找出主</w:t>
      </w:r>
      <w:r>
        <w:rPr>
          <w:rFonts w:ascii="SimSun" w:hAnsi="SimSun" w:eastAsia="SimSun" w:cs="SimSun"/>
          <w:sz w:val="21"/>
          <w:szCs w:val="21"/>
          <w:spacing w:val="-15"/>
        </w:rPr>
        <w:t>要矛盾，并加以解</w:t>
      </w:r>
      <w:r>
        <w:rPr>
          <w:rFonts w:ascii="SimSun" w:hAnsi="SimSun" w:eastAsia="SimSun" w:cs="SimSun"/>
          <w:sz w:val="21"/>
          <w:szCs w:val="21"/>
        </w:rPr>
        <w:t xml:space="preserve"> </w:t>
      </w:r>
      <w:r>
        <w:rPr>
          <w:rFonts w:ascii="SimSun" w:hAnsi="SimSun" w:eastAsia="SimSun" w:cs="SimSun"/>
          <w:sz w:val="21"/>
          <w:szCs w:val="21"/>
          <w:spacing w:val="-14"/>
        </w:rPr>
        <w:t>决，这是一个观察事物并思考问题的过程。正确的临床思维是医师长期从事临床实践的经验总</w:t>
      </w:r>
      <w:r>
        <w:rPr>
          <w:rFonts w:ascii="SimSun" w:hAnsi="SimSun" w:eastAsia="SimSun" w:cs="SimSun"/>
          <w:sz w:val="21"/>
          <w:szCs w:val="21"/>
          <w:spacing w:val="-15"/>
        </w:rPr>
        <w:t>结，也</w:t>
      </w:r>
      <w:r>
        <w:rPr>
          <w:rFonts w:ascii="SimSun" w:hAnsi="SimSun" w:eastAsia="SimSun" w:cs="SimSun"/>
          <w:sz w:val="21"/>
          <w:szCs w:val="21"/>
        </w:rPr>
        <w:t xml:space="preserve"> </w:t>
      </w:r>
      <w:r>
        <w:rPr>
          <w:rFonts w:ascii="SimSun" w:hAnsi="SimSun" w:eastAsia="SimSun" w:cs="SimSun"/>
          <w:sz w:val="21"/>
          <w:szCs w:val="21"/>
          <w:spacing w:val="-12"/>
        </w:rPr>
        <w:t>是临床医师的基本功。</w:t>
      </w:r>
    </w:p>
    <w:p>
      <w:pPr>
        <w:ind w:right="1078" w:firstLine="389"/>
        <w:spacing w:before="100" w:line="254" w:lineRule="auto"/>
        <w:jc w:val="both"/>
        <w:rPr>
          <w:rFonts w:ascii="SimSun" w:hAnsi="SimSun" w:eastAsia="SimSun" w:cs="SimSun"/>
          <w:sz w:val="21"/>
          <w:szCs w:val="21"/>
        </w:rPr>
      </w:pPr>
      <w:r>
        <w:rPr>
          <w:rFonts w:ascii="SimSun" w:hAnsi="SimSun" w:eastAsia="SimSun" w:cs="SimSun"/>
          <w:sz w:val="21"/>
          <w:szCs w:val="21"/>
          <w:spacing w:val="-14"/>
        </w:rPr>
        <w:t>应对神经科医师按照如下步骤进行临床思维的培养锻炼：①养成全面细致的</w:t>
      </w:r>
      <w:r>
        <w:rPr>
          <w:rFonts w:ascii="SimSun" w:hAnsi="SimSun" w:eastAsia="SimSun" w:cs="SimSun"/>
          <w:sz w:val="21"/>
          <w:szCs w:val="21"/>
          <w:spacing w:val="-15"/>
        </w:rPr>
        <w:t>习惯，通过详细的问</w:t>
      </w:r>
      <w:r>
        <w:rPr>
          <w:rFonts w:ascii="SimSun" w:hAnsi="SimSun" w:eastAsia="SimSun" w:cs="SimSun"/>
          <w:sz w:val="21"/>
          <w:szCs w:val="21"/>
        </w:rPr>
        <w:t xml:space="preserve"> </w:t>
      </w:r>
      <w:r>
        <w:rPr>
          <w:rFonts w:ascii="SimSun" w:hAnsi="SimSun" w:eastAsia="SimSun" w:cs="SimSun"/>
          <w:sz w:val="21"/>
          <w:szCs w:val="21"/>
          <w:spacing w:val="-18"/>
        </w:rPr>
        <w:t>诊、查体及实验室检查，收集可靠翔实的临床资料，剔除一些无关紧要的</w:t>
      </w:r>
      <w:r>
        <w:rPr>
          <w:rFonts w:ascii="SimSun" w:hAnsi="SimSun" w:eastAsia="SimSun" w:cs="SimSun"/>
          <w:sz w:val="21"/>
          <w:szCs w:val="21"/>
          <w:spacing w:val="-19"/>
        </w:rPr>
        <w:t>体征和不可靠的临床资料，以</w:t>
      </w:r>
      <w:r>
        <w:rPr>
          <w:rFonts w:ascii="SimSun" w:hAnsi="SimSun" w:eastAsia="SimSun" w:cs="SimSun"/>
          <w:sz w:val="21"/>
          <w:szCs w:val="21"/>
        </w:rPr>
        <w:t xml:space="preserve"> </w:t>
      </w:r>
      <w:r>
        <w:rPr>
          <w:rFonts w:ascii="SimSun" w:hAnsi="SimSun" w:eastAsia="SimSun" w:cs="SimSun"/>
          <w:sz w:val="21"/>
          <w:szCs w:val="21"/>
          <w:spacing w:val="-18"/>
        </w:rPr>
        <w:t>避免其分散我们临床判断的注意力；②将上述资料综合分析，利用神经解剖学、生理学的基本知识，尽</w:t>
      </w:r>
    </w:p>
    <w:p>
      <w:pPr>
        <w:sectPr>
          <w:pgSz w:w="11910" w:h="16840"/>
          <w:pgMar w:top="1254" w:right="979" w:bottom="0" w:left="1210" w:header="0" w:footer="0" w:gutter="0"/>
        </w:sectPr>
        <w:rPr/>
      </w:pPr>
    </w:p>
    <w:p>
      <w:pPr>
        <w:ind w:left="90"/>
        <w:spacing w:before="40" w:line="221" w:lineRule="auto"/>
        <w:rPr>
          <w:rFonts w:ascii="SimHei" w:hAnsi="SimHei" w:eastAsia="SimHei" w:cs="SimHei"/>
          <w:sz w:val="20"/>
          <w:szCs w:val="20"/>
        </w:rPr>
      </w:pPr>
      <w:r>
        <w:pict>
          <v:rect id="_x0000_s2" style="position:absolute;margin-left:97.5012pt;margin-top:728.498pt;mso-position-vertical-relative:page;mso-position-horizontal-relative:page;width:433pt;height:1.05pt;z-index:251661312;" o:allowincell="f" fillcolor="#00FFFF" filled="true" stroked="false"/>
        </w:pict>
      </w:r>
      <w:r>
        <w:drawing>
          <wp:anchor distT="0" distB="0" distL="0" distR="0" simplePos="0" relativeHeight="251660288" behindDoc="0" locked="0" layoutInCell="0" allowOverlap="1">
            <wp:simplePos x="0" y="0"/>
            <wp:positionH relativeFrom="page">
              <wp:posOffset>539760</wp:posOffset>
            </wp:positionH>
            <wp:positionV relativeFrom="page">
              <wp:posOffset>9607591</wp:posOffset>
            </wp:positionV>
            <wp:extent cx="546113" cy="431799"/>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46113" cy="431799"/>
                    </a:xfrm>
                    <a:prstGeom prst="rect">
                      <a:avLst/>
                    </a:prstGeom>
                  </pic:spPr>
                </pic:pic>
              </a:graphicData>
            </a:graphic>
          </wp:anchor>
        </w:drawing>
      </w:r>
      <w:r>
        <w:rPr>
          <w:rFonts w:ascii="SimSun" w:hAnsi="SimSun" w:eastAsia="SimSun" w:cs="SimSun"/>
          <w:sz w:val="20"/>
          <w:szCs w:val="20"/>
          <w:color w:val="0095E0"/>
          <w:spacing w:val="-19"/>
          <w:position w:val="-1"/>
        </w:rPr>
        <w:t>172</w:t>
      </w:r>
      <w:r>
        <w:rPr>
          <w:rFonts w:ascii="SimSun" w:hAnsi="SimSun" w:eastAsia="SimSun" w:cs="SimSun"/>
          <w:sz w:val="20"/>
          <w:szCs w:val="20"/>
          <w:color w:val="0095E0"/>
          <w:spacing w:val="6"/>
          <w:position w:val="-1"/>
        </w:rPr>
        <w:t xml:space="preserve">       </w:t>
      </w:r>
      <w:r>
        <w:rPr>
          <w:rFonts w:ascii="SimHei" w:hAnsi="SimHei" w:eastAsia="SimHei" w:cs="SimHei"/>
          <w:sz w:val="20"/>
          <w:szCs w:val="20"/>
          <w:color w:val="009EE3"/>
          <w:spacing w:val="-19"/>
        </w:rPr>
        <w:t>第七章</w:t>
      </w:r>
      <w:r>
        <w:rPr>
          <w:rFonts w:ascii="SimHei" w:hAnsi="SimHei" w:eastAsia="SimHei" w:cs="SimHei"/>
          <w:sz w:val="20"/>
          <w:szCs w:val="20"/>
          <w:color w:val="009EE3"/>
          <w:spacing w:val="89"/>
        </w:rPr>
        <w:t xml:space="preserve"> </w:t>
      </w:r>
      <w:r>
        <w:rPr>
          <w:rFonts w:ascii="SimHei" w:hAnsi="SimHei" w:eastAsia="SimHei" w:cs="SimHei"/>
          <w:sz w:val="20"/>
          <w:szCs w:val="20"/>
          <w:color w:val="009EE3"/>
          <w:spacing w:val="-19"/>
        </w:rPr>
        <w:t>神经系统疾病的诊断原则</w:t>
      </w:r>
    </w:p>
    <w:p>
      <w:pPr>
        <w:spacing w:line="284" w:lineRule="auto"/>
        <w:rPr>
          <w:rFonts w:ascii="Arial"/>
          <w:sz w:val="21"/>
        </w:rPr>
      </w:pPr>
      <w:r/>
    </w:p>
    <w:p>
      <w:pPr>
        <w:ind w:left="1100" w:right="141"/>
        <w:spacing w:before="65" w:line="269" w:lineRule="auto"/>
        <w:jc w:val="both"/>
        <w:rPr>
          <w:rFonts w:ascii="SimSun" w:hAnsi="SimSun" w:eastAsia="SimSun" w:cs="SimSun"/>
          <w:sz w:val="20"/>
          <w:szCs w:val="20"/>
        </w:rPr>
      </w:pPr>
      <w:r>
        <w:rPr>
          <w:rFonts w:ascii="SimSun" w:hAnsi="SimSun" w:eastAsia="SimSun" w:cs="SimSun"/>
          <w:sz w:val="20"/>
          <w:szCs w:val="20"/>
          <w:spacing w:val="-4"/>
        </w:rPr>
        <w:t>可能合理地解释出病变的部位，确定疾病相关的功能与解剖结构</w:t>
      </w:r>
      <w:r>
        <w:rPr>
          <w:rFonts w:ascii="SimSun" w:hAnsi="SimSun" w:eastAsia="SimSun" w:cs="SimSun"/>
          <w:sz w:val="20"/>
          <w:szCs w:val="20"/>
          <w:spacing w:val="-5"/>
        </w:rPr>
        <w:t>的异常，进行定位诊断；③根据病变</w:t>
      </w:r>
      <w:r>
        <w:rPr>
          <w:rFonts w:ascii="SimSun" w:hAnsi="SimSun" w:eastAsia="SimSun" w:cs="SimSun"/>
          <w:sz w:val="20"/>
          <w:szCs w:val="20"/>
        </w:rPr>
        <w:t xml:space="preserve"> </w:t>
      </w:r>
      <w:r>
        <w:rPr>
          <w:rFonts w:ascii="SimSun" w:hAnsi="SimSun" w:eastAsia="SimSun" w:cs="SimSun"/>
          <w:sz w:val="20"/>
          <w:szCs w:val="20"/>
          <w:spacing w:val="-9"/>
        </w:rPr>
        <w:t>的部位、病史与体征及相关的实验室检查结果，最终分析判断疾病的病因，作出定性诊断；④明确疾病</w:t>
      </w:r>
      <w:r>
        <w:rPr>
          <w:rFonts w:ascii="SimSun" w:hAnsi="SimSun" w:eastAsia="SimSun" w:cs="SimSun"/>
          <w:sz w:val="20"/>
          <w:szCs w:val="20"/>
          <w:spacing w:val="17"/>
        </w:rPr>
        <w:t xml:space="preserve"> </w:t>
      </w:r>
      <w:r>
        <w:rPr>
          <w:rFonts w:ascii="SimSun" w:hAnsi="SimSun" w:eastAsia="SimSun" w:cs="SimSun"/>
          <w:sz w:val="20"/>
          <w:szCs w:val="20"/>
          <w:spacing w:val="-9"/>
        </w:rPr>
        <w:t>性质后，制订一个合理的治疗方案；⑤根据疾病的性质、部位、患者的综合状态等因素评估疾病对患者</w:t>
      </w:r>
      <w:r>
        <w:rPr>
          <w:rFonts w:ascii="SimSun" w:hAnsi="SimSun" w:eastAsia="SimSun" w:cs="SimSun"/>
          <w:sz w:val="20"/>
          <w:szCs w:val="20"/>
          <w:spacing w:val="12"/>
        </w:rPr>
        <w:t xml:space="preserve"> </w:t>
      </w:r>
      <w:r>
        <w:rPr>
          <w:rFonts w:ascii="SimSun" w:hAnsi="SimSun" w:eastAsia="SimSun" w:cs="SimSun"/>
          <w:sz w:val="20"/>
          <w:szCs w:val="20"/>
          <w:spacing w:val="-11"/>
        </w:rPr>
        <w:t>生理功能、心理状况、社会适应能力等方面的影响，评估患者的预后。</w:t>
      </w:r>
    </w:p>
    <w:p>
      <w:pPr>
        <w:ind w:left="1100" w:firstLine="399"/>
        <w:spacing w:before="84" w:line="257" w:lineRule="auto"/>
        <w:rPr>
          <w:rFonts w:ascii="SimSun" w:hAnsi="SimSun" w:eastAsia="SimSun" w:cs="SimSun"/>
          <w:sz w:val="20"/>
          <w:szCs w:val="20"/>
        </w:rPr>
      </w:pPr>
      <w:r>
        <w:rPr>
          <w:rFonts w:ascii="SimSun" w:hAnsi="SimSun" w:eastAsia="SimSun" w:cs="SimSun"/>
          <w:sz w:val="20"/>
          <w:szCs w:val="20"/>
          <w:spacing w:val="-1"/>
        </w:rPr>
        <w:t>上述培养神经科医师临床思维的过程绝不是一成不变的教条，要始终把握“具体问题具体</w:t>
      </w:r>
      <w:r>
        <w:rPr>
          <w:rFonts w:ascii="SimSun" w:hAnsi="SimSun" w:eastAsia="SimSun" w:cs="SimSun"/>
          <w:sz w:val="20"/>
          <w:szCs w:val="20"/>
          <w:spacing w:val="-2"/>
        </w:rPr>
        <w:t>分析”</w:t>
      </w:r>
      <w:r>
        <w:rPr>
          <w:rFonts w:ascii="SimSun" w:hAnsi="SimSun" w:eastAsia="SimSun" w:cs="SimSun"/>
          <w:sz w:val="20"/>
          <w:szCs w:val="20"/>
        </w:rPr>
        <w:t xml:space="preserve"> </w:t>
      </w:r>
      <w:r>
        <w:rPr>
          <w:rFonts w:ascii="SimSun" w:hAnsi="SimSun" w:eastAsia="SimSun" w:cs="SimSun"/>
          <w:sz w:val="20"/>
          <w:szCs w:val="20"/>
          <w:spacing w:val="-8"/>
        </w:rPr>
        <w:t>的原则，善于抓住疾病的主要矛盾，透过现象</w:t>
      </w:r>
      <w:r>
        <w:rPr>
          <w:rFonts w:ascii="SimSun" w:hAnsi="SimSun" w:eastAsia="SimSun" w:cs="SimSun"/>
          <w:sz w:val="20"/>
          <w:szCs w:val="20"/>
          <w:spacing w:val="-9"/>
        </w:rPr>
        <w:t>抓住其本质特征。</w:t>
      </w:r>
    </w:p>
    <w:p>
      <w:pPr>
        <w:ind w:left="1100" w:right="75" w:firstLine="399"/>
        <w:spacing w:before="83" w:line="280" w:lineRule="auto"/>
        <w:rPr>
          <w:rFonts w:ascii="SimSun" w:hAnsi="SimSun" w:eastAsia="SimSun" w:cs="SimSun"/>
          <w:sz w:val="20"/>
          <w:szCs w:val="20"/>
        </w:rPr>
      </w:pPr>
      <w:r>
        <w:rPr>
          <w:rFonts w:ascii="SimSun" w:hAnsi="SimSun" w:eastAsia="SimSun" w:cs="SimSun"/>
          <w:sz w:val="20"/>
          <w:szCs w:val="20"/>
          <w:spacing w:val="-3"/>
        </w:rPr>
        <w:t>随着医学科学的发展，疾病的诊断也显露出一些不可避免的局限性，遵循上述的临床思维方法，</w:t>
      </w:r>
      <w:r>
        <w:rPr>
          <w:rFonts w:ascii="SimSun" w:hAnsi="SimSun" w:eastAsia="SimSun" w:cs="SimSun"/>
          <w:sz w:val="20"/>
          <w:szCs w:val="20"/>
          <w:spacing w:val="5"/>
        </w:rPr>
        <w:t xml:space="preserve"> </w:t>
      </w:r>
      <w:r>
        <w:rPr>
          <w:rFonts w:ascii="SimSun" w:hAnsi="SimSun" w:eastAsia="SimSun" w:cs="SimSun"/>
          <w:sz w:val="20"/>
          <w:szCs w:val="20"/>
          <w:spacing w:val="-4"/>
        </w:rPr>
        <w:t>在大多数情况下，神经病学的诊断可以作出解剖学诊断。然而，</w:t>
      </w:r>
      <w:r>
        <w:rPr>
          <w:rFonts w:ascii="SimSun" w:hAnsi="SimSun" w:eastAsia="SimSun" w:cs="SimSun"/>
          <w:sz w:val="20"/>
          <w:szCs w:val="20"/>
          <w:spacing w:val="-5"/>
        </w:rPr>
        <w:t>即使是最严格地运用临床方法和实验</w:t>
      </w:r>
      <w:r>
        <w:rPr>
          <w:rFonts w:ascii="SimSun" w:hAnsi="SimSun" w:eastAsia="SimSun" w:cs="SimSun"/>
          <w:sz w:val="20"/>
          <w:szCs w:val="20"/>
        </w:rPr>
        <w:t xml:space="preserve"> </w:t>
      </w:r>
      <w:r>
        <w:rPr>
          <w:rFonts w:ascii="SimSun" w:hAnsi="SimSun" w:eastAsia="SimSun" w:cs="SimSun"/>
          <w:sz w:val="20"/>
          <w:szCs w:val="20"/>
          <w:spacing w:val="-4"/>
        </w:rPr>
        <w:t>室检查，仍然有许多患者诊断不明。通常在这种情况下，我们可以</w:t>
      </w:r>
      <w:r>
        <w:rPr>
          <w:rFonts w:ascii="SimSun" w:hAnsi="SimSun" w:eastAsia="SimSun" w:cs="SimSun"/>
          <w:sz w:val="20"/>
          <w:szCs w:val="20"/>
          <w:spacing w:val="-5"/>
        </w:rPr>
        <w:t>遵循以下的经验：①集中分析主要</w:t>
      </w:r>
      <w:r>
        <w:rPr>
          <w:rFonts w:ascii="SimSun" w:hAnsi="SimSun" w:eastAsia="SimSun" w:cs="SimSun"/>
          <w:sz w:val="20"/>
          <w:szCs w:val="20"/>
        </w:rPr>
        <w:t xml:space="preserve"> </w:t>
      </w:r>
      <w:r>
        <w:rPr>
          <w:rFonts w:ascii="SimSun" w:hAnsi="SimSun" w:eastAsia="SimSun" w:cs="SimSun"/>
          <w:sz w:val="20"/>
          <w:szCs w:val="20"/>
          <w:spacing w:val="-5"/>
        </w:rPr>
        <w:t>的可靠而肯定的症状和体征，通常检查到的体征要比询问到的主观症状来得更可靠，而运动系统或反</w:t>
      </w:r>
      <w:r>
        <w:rPr>
          <w:rFonts w:ascii="SimSun" w:hAnsi="SimSun" w:eastAsia="SimSun" w:cs="SimSun"/>
          <w:sz w:val="20"/>
          <w:szCs w:val="20"/>
          <w:spacing w:val="2"/>
        </w:rPr>
        <w:t xml:space="preserve">  </w:t>
      </w:r>
      <w:r>
        <w:rPr>
          <w:rFonts w:ascii="SimSun" w:hAnsi="SimSun" w:eastAsia="SimSun" w:cs="SimSun"/>
          <w:sz w:val="20"/>
          <w:szCs w:val="20"/>
        </w:rPr>
        <w:t>射等体征要比感觉系统的体征更肯定。②避免过早地下结论和作出诊断，思路过</w:t>
      </w:r>
      <w:r>
        <w:rPr>
          <w:rFonts w:ascii="SimSun" w:hAnsi="SimSun" w:eastAsia="SimSun" w:cs="SimSun"/>
          <w:sz w:val="20"/>
          <w:szCs w:val="20"/>
          <w:spacing w:val="-1"/>
        </w:rPr>
        <w:t>早地局限于病史或</w:t>
      </w:r>
      <w:r>
        <w:rPr>
          <w:rFonts w:ascii="SimSun" w:hAnsi="SimSun" w:eastAsia="SimSun" w:cs="SimSun"/>
          <w:sz w:val="20"/>
          <w:szCs w:val="20"/>
        </w:rPr>
        <w:t xml:space="preserve">  </w:t>
      </w:r>
      <w:r>
        <w:rPr>
          <w:rFonts w:ascii="SimSun" w:hAnsi="SimSun" w:eastAsia="SimSun" w:cs="SimSun"/>
          <w:sz w:val="20"/>
          <w:szCs w:val="20"/>
          <w:spacing w:val="-4"/>
        </w:rPr>
        <w:t>体检中的某些体征，会忽略了其他诊断的可能性。诊断应当随着新资</w:t>
      </w:r>
      <w:r>
        <w:rPr>
          <w:rFonts w:ascii="SimSun" w:hAnsi="SimSun" w:eastAsia="SimSun" w:cs="SimSun"/>
          <w:sz w:val="20"/>
          <w:szCs w:val="20"/>
          <w:spacing w:val="-5"/>
        </w:rPr>
        <w:t>料的获得而加以调整；病情在不</w:t>
      </w:r>
      <w:r>
        <w:rPr>
          <w:rFonts w:ascii="SimSun" w:hAnsi="SimSun" w:eastAsia="SimSun" w:cs="SimSun"/>
          <w:sz w:val="20"/>
          <w:szCs w:val="20"/>
        </w:rPr>
        <w:t xml:space="preserve"> </w:t>
      </w:r>
      <w:r>
        <w:rPr>
          <w:rFonts w:ascii="SimSun" w:hAnsi="SimSun" w:eastAsia="SimSun" w:cs="SimSun"/>
          <w:sz w:val="20"/>
          <w:szCs w:val="20"/>
          <w:spacing w:val="-4"/>
        </w:rPr>
        <w:t>断变化，随着时间的推移，诊断将会进一步明确。③当临床表现不</w:t>
      </w:r>
      <w:r>
        <w:rPr>
          <w:rFonts w:ascii="SimSun" w:hAnsi="SimSun" w:eastAsia="SimSun" w:cs="SimSun"/>
          <w:sz w:val="20"/>
          <w:szCs w:val="20"/>
          <w:spacing w:val="-5"/>
        </w:rPr>
        <w:t>符合所考虑的疾病特点时，就应该</w:t>
      </w:r>
      <w:r>
        <w:rPr>
          <w:rFonts w:ascii="SimSun" w:hAnsi="SimSun" w:eastAsia="SimSun" w:cs="SimSun"/>
          <w:sz w:val="20"/>
          <w:szCs w:val="20"/>
        </w:rPr>
        <w:t xml:space="preserve"> </w:t>
      </w:r>
      <w:r>
        <w:rPr>
          <w:rFonts w:ascii="SimSun" w:hAnsi="SimSun" w:eastAsia="SimSun" w:cs="SimSun"/>
          <w:sz w:val="20"/>
          <w:szCs w:val="20"/>
          <w:spacing w:val="-3"/>
        </w:rPr>
        <w:t>考虑另一种疾病的可能。</w:t>
      </w:r>
      <w:r>
        <w:rPr>
          <w:rFonts w:ascii="SimSun" w:hAnsi="SimSun" w:eastAsia="SimSun" w:cs="SimSun"/>
          <w:sz w:val="20"/>
          <w:szCs w:val="20"/>
          <w:spacing w:val="40"/>
        </w:rPr>
        <w:t xml:space="preserve"> </w:t>
      </w:r>
      <w:r>
        <w:rPr>
          <w:rFonts w:ascii="SimSun" w:hAnsi="SimSun" w:eastAsia="SimSun" w:cs="SimSun"/>
          <w:sz w:val="20"/>
          <w:szCs w:val="20"/>
          <w:spacing w:val="-3"/>
        </w:rPr>
        <w:t>一般情况下遇到常见病不典型</w:t>
      </w:r>
      <w:r>
        <w:rPr>
          <w:rFonts w:ascii="SimSun" w:hAnsi="SimSun" w:eastAsia="SimSun" w:cs="SimSun"/>
          <w:sz w:val="20"/>
          <w:szCs w:val="20"/>
          <w:spacing w:val="-4"/>
        </w:rPr>
        <w:t>表现的概率，要比遇见罕见病典型表现的概</w:t>
      </w:r>
      <w:r>
        <w:rPr>
          <w:rFonts w:ascii="SimSun" w:hAnsi="SimSun" w:eastAsia="SimSun" w:cs="SimSun"/>
          <w:sz w:val="20"/>
          <w:szCs w:val="20"/>
        </w:rPr>
        <w:t xml:space="preserve">  </w:t>
      </w:r>
      <w:r>
        <w:rPr>
          <w:rFonts w:ascii="SimSun" w:hAnsi="SimSun" w:eastAsia="SimSun" w:cs="SimSun"/>
          <w:sz w:val="20"/>
          <w:szCs w:val="20"/>
        </w:rPr>
        <w:t>率大得多。④临床医师不要根据自己对主要症状和体征的经验性认识作出诊</w:t>
      </w:r>
      <w:r>
        <w:rPr>
          <w:rFonts w:ascii="SimSun" w:hAnsi="SimSun" w:eastAsia="SimSun" w:cs="SimSun"/>
          <w:sz w:val="20"/>
          <w:szCs w:val="20"/>
          <w:spacing w:val="-1"/>
        </w:rPr>
        <w:t>断，而要通过对临床现</w:t>
      </w:r>
      <w:r>
        <w:rPr>
          <w:rFonts w:ascii="SimSun" w:hAnsi="SimSun" w:eastAsia="SimSun" w:cs="SimSun"/>
          <w:sz w:val="20"/>
          <w:szCs w:val="20"/>
        </w:rPr>
        <w:t xml:space="preserve">  </w:t>
      </w:r>
      <w:r>
        <w:rPr>
          <w:rFonts w:ascii="SimSun" w:hAnsi="SimSun" w:eastAsia="SimSun" w:cs="SimSun"/>
          <w:sz w:val="20"/>
          <w:szCs w:val="20"/>
          <w:spacing w:val="-4"/>
        </w:rPr>
        <w:t>象的归类和分析进行判断。⑤尽可能进行组织活检，获取细胞病理学资</w:t>
      </w:r>
      <w:r>
        <w:rPr>
          <w:rFonts w:ascii="SimSun" w:hAnsi="SimSun" w:eastAsia="SimSun" w:cs="SimSun"/>
          <w:sz w:val="20"/>
          <w:szCs w:val="20"/>
          <w:spacing w:val="-5"/>
        </w:rPr>
        <w:t>料，这样不仅有利于诊断，也</w:t>
      </w:r>
      <w:r>
        <w:rPr>
          <w:rFonts w:ascii="SimSun" w:hAnsi="SimSun" w:eastAsia="SimSun" w:cs="SimSun"/>
          <w:sz w:val="20"/>
          <w:szCs w:val="20"/>
        </w:rPr>
        <w:t xml:space="preserve"> </w:t>
      </w:r>
      <w:r>
        <w:rPr>
          <w:rFonts w:ascii="SimSun" w:hAnsi="SimSun" w:eastAsia="SimSun" w:cs="SimSun"/>
          <w:sz w:val="20"/>
          <w:szCs w:val="20"/>
          <w:spacing w:val="-3"/>
        </w:rPr>
        <w:t>有利于为以后的临床研究做准备。</w:t>
      </w:r>
    </w:p>
    <w:p>
      <w:pPr>
        <w:ind w:left="1100" w:right="75" w:firstLine="399"/>
        <w:spacing w:before="132" w:line="278" w:lineRule="auto"/>
        <w:jc w:val="both"/>
        <w:rPr>
          <w:rFonts w:ascii="SimSun" w:hAnsi="SimSun" w:eastAsia="SimSun" w:cs="SimSun"/>
          <w:sz w:val="20"/>
          <w:szCs w:val="20"/>
        </w:rPr>
      </w:pPr>
      <w:r>
        <w:rPr>
          <w:rFonts w:ascii="SimSun" w:hAnsi="SimSun" w:eastAsia="SimSun" w:cs="SimSun"/>
          <w:sz w:val="20"/>
          <w:szCs w:val="20"/>
          <w:spacing w:val="-5"/>
        </w:rPr>
        <w:t>临床医学是一个非常复杂的过程，不仅有诊断过程的内环境，而且与外环境密切相关；不仅有技</w:t>
      </w:r>
      <w:r>
        <w:rPr>
          <w:rFonts w:ascii="SimSun" w:hAnsi="SimSun" w:eastAsia="SimSun" w:cs="SimSun"/>
          <w:sz w:val="20"/>
          <w:szCs w:val="20"/>
          <w:spacing w:val="17"/>
        </w:rPr>
        <w:t xml:space="preserve"> </w:t>
      </w:r>
      <w:r>
        <w:rPr>
          <w:rFonts w:ascii="SimSun" w:hAnsi="SimSun" w:eastAsia="SimSun" w:cs="SimSun"/>
          <w:sz w:val="20"/>
          <w:szCs w:val="20"/>
          <w:spacing w:val="-2"/>
        </w:rPr>
        <w:t>术问题，而且还包含有精神、社会文化背景等方面的问题。其次，医学已从生物医学模式向生物-心</w:t>
      </w:r>
      <w:r>
        <w:rPr>
          <w:rFonts w:ascii="SimSun" w:hAnsi="SimSun" w:eastAsia="SimSun" w:cs="SimSun"/>
          <w:sz w:val="20"/>
          <w:szCs w:val="20"/>
        </w:rPr>
        <w:t xml:space="preserve"> </w:t>
      </w:r>
      <w:r>
        <w:rPr>
          <w:rFonts w:ascii="SimSun" w:hAnsi="SimSun" w:eastAsia="SimSun" w:cs="SimSun"/>
          <w:sz w:val="20"/>
          <w:szCs w:val="20"/>
          <w:spacing w:val="-6"/>
        </w:rPr>
        <w:t>理-社会医学模式转变，疾病已表现为一个多系统、</w:t>
      </w:r>
      <w:r>
        <w:rPr>
          <w:rFonts w:ascii="SimSun" w:hAnsi="SimSun" w:eastAsia="SimSun" w:cs="SimSun"/>
          <w:sz w:val="20"/>
          <w:szCs w:val="20"/>
          <w:spacing w:val="-7"/>
        </w:rPr>
        <w:t>多结构、多层次的病理状态。不仅许多疾病的概念</w:t>
      </w:r>
      <w:r>
        <w:rPr>
          <w:rFonts w:ascii="SimSun" w:hAnsi="SimSun" w:eastAsia="SimSun" w:cs="SimSun"/>
          <w:sz w:val="20"/>
          <w:szCs w:val="20"/>
        </w:rPr>
        <w:t xml:space="preserve"> </w:t>
      </w:r>
      <w:r>
        <w:rPr>
          <w:rFonts w:ascii="SimSun" w:hAnsi="SimSun" w:eastAsia="SimSun" w:cs="SimSun"/>
          <w:sz w:val="20"/>
          <w:szCs w:val="20"/>
          <w:spacing w:val="-8"/>
        </w:rPr>
        <w:t>在变化，而且对疾病的病理机制的认识也在发展。</w:t>
      </w:r>
      <w:r>
        <w:rPr>
          <w:rFonts w:ascii="SimSun" w:hAnsi="SimSun" w:eastAsia="SimSun" w:cs="SimSun"/>
          <w:sz w:val="20"/>
          <w:szCs w:val="20"/>
          <w:spacing w:val="-9"/>
        </w:rPr>
        <w:t>疾病的认识过程日趋复杂，有自然、社会、心理等多</w:t>
      </w:r>
      <w:r>
        <w:rPr>
          <w:rFonts w:ascii="SimSun" w:hAnsi="SimSun" w:eastAsia="SimSun" w:cs="SimSun"/>
          <w:sz w:val="20"/>
          <w:szCs w:val="20"/>
        </w:rPr>
        <w:t xml:space="preserve"> </w:t>
      </w:r>
      <w:r>
        <w:rPr>
          <w:rFonts w:ascii="SimSun" w:hAnsi="SimSun" w:eastAsia="SimSun" w:cs="SimSun"/>
          <w:sz w:val="20"/>
          <w:szCs w:val="20"/>
          <w:spacing w:val="-4"/>
        </w:rPr>
        <w:t>方面因素的参与。此外，医学基础科学不断进展，大量新的检测手段</w:t>
      </w:r>
      <w:r>
        <w:rPr>
          <w:rFonts w:ascii="SimSun" w:hAnsi="SimSun" w:eastAsia="SimSun" w:cs="SimSun"/>
          <w:sz w:val="20"/>
          <w:szCs w:val="20"/>
          <w:spacing w:val="-5"/>
        </w:rPr>
        <w:t>应用于临床，疾病诊断标准也在</w:t>
      </w:r>
      <w:r>
        <w:rPr>
          <w:rFonts w:ascii="SimSun" w:hAnsi="SimSun" w:eastAsia="SimSun" w:cs="SimSun"/>
          <w:sz w:val="20"/>
          <w:szCs w:val="20"/>
        </w:rPr>
        <w:t xml:space="preserve"> </w:t>
      </w:r>
      <w:r>
        <w:rPr>
          <w:rFonts w:ascii="SimSun" w:hAnsi="SimSun" w:eastAsia="SimSun" w:cs="SimSun"/>
          <w:sz w:val="20"/>
          <w:szCs w:val="20"/>
          <w:spacing w:val="-4"/>
        </w:rPr>
        <w:t>不断发展。这些因素导致疾病的诊断存在着不可避免的局限性，因</w:t>
      </w:r>
      <w:r>
        <w:rPr>
          <w:rFonts w:ascii="SimSun" w:hAnsi="SimSun" w:eastAsia="SimSun" w:cs="SimSun"/>
          <w:sz w:val="20"/>
          <w:szCs w:val="20"/>
          <w:spacing w:val="-5"/>
        </w:rPr>
        <w:t>此在临床实践中，十分强调对临床</w:t>
      </w:r>
      <w:r>
        <w:rPr>
          <w:rFonts w:ascii="SimSun" w:hAnsi="SimSun" w:eastAsia="SimSun" w:cs="SimSun"/>
          <w:sz w:val="20"/>
          <w:szCs w:val="20"/>
        </w:rPr>
        <w:t xml:space="preserve"> </w:t>
      </w:r>
      <w:r>
        <w:rPr>
          <w:rFonts w:ascii="SimSun" w:hAnsi="SimSun" w:eastAsia="SimSun" w:cs="SimSun"/>
          <w:sz w:val="20"/>
          <w:szCs w:val="20"/>
          <w:spacing w:val="-7"/>
        </w:rPr>
        <w:t>资料的综合分析，提倡辩证思维的分析方法，避免对疾病认识的片面性和不真实性，减少</w:t>
      </w:r>
      <w:r>
        <w:rPr>
          <w:rFonts w:ascii="SimSun" w:hAnsi="SimSun" w:eastAsia="SimSun" w:cs="SimSun"/>
          <w:sz w:val="20"/>
          <w:szCs w:val="20"/>
          <w:spacing w:val="-8"/>
        </w:rPr>
        <w:t>误诊、误治，</w:t>
      </w:r>
      <w:r>
        <w:rPr>
          <w:rFonts w:ascii="SimSun" w:hAnsi="SimSun" w:eastAsia="SimSun" w:cs="SimSun"/>
          <w:sz w:val="20"/>
          <w:szCs w:val="20"/>
        </w:rPr>
        <w:t xml:space="preserve"> </w:t>
      </w:r>
      <w:r>
        <w:rPr>
          <w:rFonts w:ascii="SimSun" w:hAnsi="SimSun" w:eastAsia="SimSun" w:cs="SimSun"/>
          <w:sz w:val="20"/>
          <w:szCs w:val="20"/>
          <w:spacing w:val="-4"/>
        </w:rPr>
        <w:t>提高诊断率和治愈率。</w:t>
      </w:r>
    </w:p>
    <w:p>
      <w:pPr>
        <w:ind w:left="1100" w:right="139" w:firstLine="399"/>
        <w:spacing w:before="89" w:line="278" w:lineRule="auto"/>
        <w:jc w:val="both"/>
        <w:rPr>
          <w:rFonts w:ascii="SimSun" w:hAnsi="SimSun" w:eastAsia="SimSun" w:cs="SimSun"/>
          <w:sz w:val="20"/>
          <w:szCs w:val="20"/>
        </w:rPr>
      </w:pPr>
      <w:r>
        <w:rPr>
          <w:rFonts w:ascii="SimSun" w:hAnsi="SimSun" w:eastAsia="SimSun" w:cs="SimSun"/>
          <w:sz w:val="20"/>
          <w:szCs w:val="20"/>
          <w:spacing w:val="-5"/>
        </w:rPr>
        <w:t>医学是一门实践性很强的科学，青年医师只有在日常的医疗工作中不断实践，才能真正地掌握各</w:t>
      </w:r>
      <w:r>
        <w:rPr>
          <w:rFonts w:ascii="SimSun" w:hAnsi="SimSun" w:eastAsia="SimSun" w:cs="SimSun"/>
          <w:sz w:val="20"/>
          <w:szCs w:val="20"/>
          <w:spacing w:val="18"/>
        </w:rPr>
        <w:t xml:space="preserve"> </w:t>
      </w:r>
      <w:r>
        <w:rPr>
          <w:rFonts w:ascii="SimSun" w:hAnsi="SimSun" w:eastAsia="SimSun" w:cs="SimSun"/>
          <w:sz w:val="20"/>
          <w:szCs w:val="20"/>
          <w:spacing w:val="-4"/>
        </w:rPr>
        <w:t>种临床检查技术，为日后工作打下坚实的基础。青年医师还要善</w:t>
      </w:r>
      <w:r>
        <w:rPr>
          <w:rFonts w:ascii="SimSun" w:hAnsi="SimSun" w:eastAsia="SimSun" w:cs="SimSun"/>
          <w:sz w:val="20"/>
          <w:szCs w:val="20"/>
          <w:spacing w:val="-5"/>
        </w:rPr>
        <w:t>于学习，不断总结。医学知识的更新</w:t>
      </w:r>
      <w:r>
        <w:rPr>
          <w:rFonts w:ascii="SimSun" w:hAnsi="SimSun" w:eastAsia="SimSun" w:cs="SimSun"/>
          <w:sz w:val="20"/>
          <w:szCs w:val="20"/>
        </w:rPr>
        <w:t xml:space="preserve"> </w:t>
      </w:r>
      <w:r>
        <w:rPr>
          <w:rFonts w:ascii="SimSun" w:hAnsi="SimSun" w:eastAsia="SimSun" w:cs="SimSun"/>
          <w:sz w:val="20"/>
          <w:szCs w:val="20"/>
          <w:spacing w:val="-4"/>
        </w:rPr>
        <w:t>速度日益加快，文献资料浩如烟海，来自本书的系统知识远远不</w:t>
      </w:r>
      <w:r>
        <w:rPr>
          <w:rFonts w:ascii="SimSun" w:hAnsi="SimSun" w:eastAsia="SimSun" w:cs="SimSun"/>
          <w:sz w:val="20"/>
          <w:szCs w:val="20"/>
          <w:spacing w:val="-5"/>
        </w:rPr>
        <w:t>能满足临床实践的需要，所以必须紧</w:t>
      </w:r>
      <w:r>
        <w:rPr>
          <w:rFonts w:ascii="SimSun" w:hAnsi="SimSun" w:eastAsia="SimSun" w:cs="SimSun"/>
          <w:sz w:val="20"/>
          <w:szCs w:val="20"/>
        </w:rPr>
        <w:t xml:space="preserve"> </w:t>
      </w:r>
      <w:r>
        <w:rPr>
          <w:rFonts w:ascii="SimSun" w:hAnsi="SimSun" w:eastAsia="SimSun" w:cs="SimSun"/>
          <w:sz w:val="20"/>
          <w:szCs w:val="20"/>
          <w:spacing w:val="-4"/>
        </w:rPr>
        <w:t>密地结合临床实践，勤奋学习，尽快掌握新的理论和知识，只有夯</w:t>
      </w:r>
      <w:r>
        <w:rPr>
          <w:rFonts w:ascii="SimSun" w:hAnsi="SimSun" w:eastAsia="SimSun" w:cs="SimSun"/>
          <w:sz w:val="20"/>
          <w:szCs w:val="20"/>
          <w:spacing w:val="-5"/>
        </w:rPr>
        <w:t>实基础理论，才能不断提高医疗水</w:t>
      </w:r>
      <w:r>
        <w:rPr>
          <w:rFonts w:ascii="SimSun" w:hAnsi="SimSun" w:eastAsia="SimSun" w:cs="SimSun"/>
          <w:sz w:val="20"/>
          <w:szCs w:val="20"/>
        </w:rPr>
        <w:t xml:space="preserve"> </w:t>
      </w:r>
      <w:r>
        <w:rPr>
          <w:rFonts w:ascii="SimSun" w:hAnsi="SimSun" w:eastAsia="SimSun" w:cs="SimSun"/>
          <w:sz w:val="20"/>
          <w:szCs w:val="20"/>
          <w:spacing w:val="-9"/>
        </w:rPr>
        <w:t>平。另外，青年医师还要向专家学习，学习他们在长期实践中积累的丰富经验、检查技巧、严谨与灵活</w:t>
      </w:r>
      <w:r>
        <w:rPr>
          <w:rFonts w:ascii="SimSun" w:hAnsi="SimSun" w:eastAsia="SimSun" w:cs="SimSun"/>
          <w:sz w:val="20"/>
          <w:szCs w:val="20"/>
          <w:spacing w:val="11"/>
        </w:rPr>
        <w:t xml:space="preserve"> </w:t>
      </w:r>
      <w:r>
        <w:rPr>
          <w:rFonts w:ascii="SimSun" w:hAnsi="SimSun" w:eastAsia="SimSun" w:cs="SimSun"/>
          <w:sz w:val="20"/>
          <w:szCs w:val="20"/>
        </w:rPr>
        <w:t>的思维以及分析解决问题的方法等，这一切都有助于临床能力和自我素质的提高。同时在平常的临</w:t>
      </w:r>
      <w:r>
        <w:rPr>
          <w:rFonts w:ascii="SimSun" w:hAnsi="SimSun" w:eastAsia="SimSun" w:cs="SimSun"/>
          <w:sz w:val="20"/>
          <w:szCs w:val="20"/>
          <w:spacing w:val="14"/>
        </w:rPr>
        <w:t xml:space="preserve"> </w:t>
      </w:r>
      <w:r>
        <w:rPr>
          <w:rFonts w:ascii="SimSun" w:hAnsi="SimSun" w:eastAsia="SimSun" w:cs="SimSun"/>
          <w:sz w:val="20"/>
          <w:szCs w:val="20"/>
          <w:spacing w:val="-13"/>
        </w:rPr>
        <w:t>床工作中，要勤于思考，注重观察，不断总结经验教训，增强处理疑难问题的能力，努力探索，不断培养</w:t>
      </w:r>
      <w:r>
        <w:rPr>
          <w:rFonts w:ascii="SimSun" w:hAnsi="SimSun" w:eastAsia="SimSun" w:cs="SimSun"/>
          <w:sz w:val="20"/>
          <w:szCs w:val="20"/>
          <w:spacing w:val="5"/>
        </w:rPr>
        <w:t xml:space="preserve"> </w:t>
      </w:r>
      <w:r>
        <w:rPr>
          <w:rFonts w:ascii="SimSun" w:hAnsi="SimSun" w:eastAsia="SimSun" w:cs="SimSun"/>
          <w:sz w:val="20"/>
          <w:szCs w:val="20"/>
          <w:spacing w:val="-3"/>
        </w:rPr>
        <w:t>和增强临床科研意识和能力。</w:t>
      </w:r>
    </w:p>
    <w:p>
      <w:pPr>
        <w:ind w:left="8529"/>
        <w:spacing w:before="109" w:line="224" w:lineRule="auto"/>
        <w:rPr>
          <w:rFonts w:ascii="KaiTi" w:hAnsi="KaiTi" w:eastAsia="KaiTi" w:cs="KaiTi"/>
          <w:sz w:val="20"/>
          <w:szCs w:val="20"/>
        </w:rPr>
      </w:pPr>
      <w:r>
        <w:rPr>
          <w:rFonts w:ascii="KaiTi" w:hAnsi="KaiTi" w:eastAsia="KaiTi" w:cs="KaiTi"/>
          <w:sz w:val="20"/>
          <w:szCs w:val="20"/>
          <w:spacing w:val="3"/>
        </w:rPr>
        <w:t>(陈生弟)</w:t>
      </w:r>
    </w:p>
    <w:p>
      <w:pPr>
        <w:ind w:firstLine="4670"/>
        <w:spacing w:before="84" w:line="380" w:lineRule="exact"/>
        <w:textAlignment w:val="center"/>
        <w:rPr/>
      </w:pPr>
      <w:r>
        <w:pict>
          <v:group id="_x0000_s3" style="mso-position-vertical-relative:line;mso-position-horizontal-relative:char;width:74.5pt;height:19.05pt;" filled="false" stroked="false" coordsize="1490,380" coordorigin="0,0">
            <v:shape id="_x0000_s4" style="position:absolute;left:0;top:0;width:1490;height:380;" filled="false" stroked="false" type="#_x0000_t75">
              <v:imagedata o:title="" r:id="rId3"/>
            </v:shape>
            <v:shape id="_x0000_s5" style="position:absolute;left:-20;top:-20;width:1530;height:457;" filled="false" stroked="false" type="#_x0000_t202">
              <v:fill on="false"/>
              <v:stroke on="false"/>
              <v:path/>
              <v:imagedata o:title=""/>
              <o:lock v:ext="edit" aspectratio="false"/>
              <v:textbox inset="0mm,0mm,0mm,0mm">
                <w:txbxContent>
                  <w:p>
                    <w:pPr>
                      <w:ind w:left="172"/>
                      <w:spacing w:before="165" w:line="222" w:lineRule="auto"/>
                      <w:rPr>
                        <w:rFonts w:ascii="SimHei" w:hAnsi="SimHei" w:eastAsia="SimHei" w:cs="SimHei"/>
                        <w:sz w:val="20"/>
                        <w:szCs w:val="20"/>
                      </w:rPr>
                    </w:pPr>
                    <w:r>
                      <w:rPr>
                        <w:rFonts w:ascii="SimHei" w:hAnsi="SimHei" w:eastAsia="SimHei" w:cs="SimHei"/>
                        <w:sz w:val="20"/>
                        <w:szCs w:val="20"/>
                        <w:b/>
                        <w:bCs/>
                        <w:spacing w:val="-8"/>
                      </w:rPr>
                      <w:t>思</w:t>
                    </w:r>
                    <w:r>
                      <w:rPr>
                        <w:rFonts w:ascii="SimHei" w:hAnsi="SimHei" w:eastAsia="SimHei" w:cs="SimHei"/>
                        <w:sz w:val="20"/>
                        <w:szCs w:val="20"/>
                        <w:spacing w:val="4"/>
                      </w:rPr>
                      <w:t xml:space="preserve">   </w:t>
                    </w:r>
                    <w:r>
                      <w:rPr>
                        <w:rFonts w:ascii="SimHei" w:hAnsi="SimHei" w:eastAsia="SimHei" w:cs="SimHei"/>
                        <w:sz w:val="20"/>
                        <w:szCs w:val="20"/>
                        <w:b/>
                        <w:bCs/>
                        <w:spacing w:val="-8"/>
                      </w:rPr>
                      <w:t>考</w:t>
                    </w:r>
                    <w:r>
                      <w:rPr>
                        <w:rFonts w:ascii="SimHei" w:hAnsi="SimHei" w:eastAsia="SimHei" w:cs="SimHei"/>
                        <w:sz w:val="20"/>
                        <w:szCs w:val="20"/>
                        <w:spacing w:val="4"/>
                      </w:rPr>
                      <w:t xml:space="preserve">   </w:t>
                    </w:r>
                    <w:r>
                      <w:rPr>
                        <w:rFonts w:ascii="SimHei" w:hAnsi="SimHei" w:eastAsia="SimHei" w:cs="SimHei"/>
                        <w:sz w:val="20"/>
                        <w:szCs w:val="20"/>
                        <w:b/>
                        <w:bCs/>
                        <w:spacing w:val="-8"/>
                      </w:rPr>
                      <w:t>题</w:t>
                    </w:r>
                  </w:p>
                </w:txbxContent>
              </v:textbox>
            </v:shape>
          </v:group>
        </w:pict>
      </w:r>
    </w:p>
    <w:p>
      <w:pPr>
        <w:ind w:firstLine="1090"/>
        <w:spacing w:before="40" w:line="20" w:lineRule="exact"/>
        <w:textAlignment w:val="center"/>
        <w:rPr/>
      </w:pPr>
      <w:r>
        <w:drawing>
          <wp:inline distT="0" distB="0" distL="0" distR="0">
            <wp:extent cx="5499099" cy="12725"/>
            <wp:effectExtent l="0" t="0" r="0" b="0"/>
            <wp:docPr id="3" name="IM 3"/>
            <wp:cNvGraphicFramePr/>
            <a:graphic>
              <a:graphicData uri="http://schemas.openxmlformats.org/drawingml/2006/picture">
                <pic:pic>
                  <pic:nvPicPr>
                    <pic:cNvPr id="3" name="IM 3"/>
                    <pic:cNvPicPr/>
                  </pic:nvPicPr>
                  <pic:blipFill>
                    <a:blip r:embed="rId4"/>
                    <a:stretch>
                      <a:fillRect/>
                    </a:stretch>
                  </pic:blipFill>
                  <pic:spPr>
                    <a:xfrm rot="0">
                      <a:off x="0" y="0"/>
                      <a:ext cx="5499099" cy="12725"/>
                    </a:xfrm>
                    <a:prstGeom prst="rect">
                      <a:avLst/>
                    </a:prstGeom>
                  </pic:spPr>
                </pic:pic>
              </a:graphicData>
            </a:graphic>
          </wp:inline>
        </w:drawing>
      </w:r>
    </w:p>
    <w:p>
      <w:pPr>
        <w:ind w:left="1499"/>
        <w:spacing w:before="170" w:line="219" w:lineRule="auto"/>
        <w:rPr>
          <w:rFonts w:ascii="KaiTi" w:hAnsi="KaiTi" w:eastAsia="KaiTi" w:cs="KaiTi"/>
          <w:sz w:val="20"/>
          <w:szCs w:val="20"/>
        </w:rPr>
      </w:pPr>
      <w:r>
        <w:rPr>
          <w:rFonts w:ascii="KaiTi" w:hAnsi="KaiTi" w:eastAsia="KaiTi" w:cs="KaiTi"/>
          <w:sz w:val="20"/>
          <w:szCs w:val="20"/>
          <w:spacing w:val="-2"/>
        </w:rPr>
        <w:t>1.神经系统疾病诊断的基本步骤是什么，需要注意哪些要点?</w:t>
      </w:r>
    </w:p>
    <w:p>
      <w:pPr>
        <w:ind w:left="1499"/>
        <w:spacing w:before="62" w:line="219" w:lineRule="auto"/>
        <w:rPr>
          <w:rFonts w:ascii="KaiTi" w:hAnsi="KaiTi" w:eastAsia="KaiTi" w:cs="KaiTi"/>
          <w:sz w:val="20"/>
          <w:szCs w:val="20"/>
        </w:rPr>
      </w:pPr>
      <w:r>
        <w:rPr>
          <w:rFonts w:ascii="KaiTi" w:hAnsi="KaiTi" w:eastAsia="KaiTi" w:cs="KaiTi"/>
          <w:sz w:val="20"/>
          <w:szCs w:val="20"/>
          <w:spacing w:val="-5"/>
        </w:rPr>
        <w:t>2.</w:t>
      </w:r>
      <w:r>
        <w:rPr>
          <w:rFonts w:ascii="KaiTi" w:hAnsi="KaiTi" w:eastAsia="KaiTi" w:cs="KaiTi"/>
          <w:sz w:val="20"/>
          <w:szCs w:val="20"/>
          <w:spacing w:val="-40"/>
        </w:rPr>
        <w:t xml:space="preserve"> </w:t>
      </w:r>
      <w:r>
        <w:rPr>
          <w:rFonts w:ascii="KaiTi" w:hAnsi="KaiTi" w:eastAsia="KaiTi" w:cs="KaiTi"/>
          <w:sz w:val="20"/>
          <w:szCs w:val="20"/>
          <w:spacing w:val="-5"/>
        </w:rPr>
        <w:t>神经系统病变按其损害的部位或病灶的分布，主要分为哪几种类型，有何临床特征?</w:t>
      </w:r>
    </w:p>
    <w:p>
      <w:pPr>
        <w:ind w:left="1499"/>
        <w:spacing w:before="63" w:line="219" w:lineRule="auto"/>
        <w:rPr>
          <w:rFonts w:ascii="KaiTi" w:hAnsi="KaiTi" w:eastAsia="KaiTi" w:cs="KaiTi"/>
          <w:sz w:val="20"/>
          <w:szCs w:val="20"/>
        </w:rPr>
      </w:pPr>
      <w:r>
        <w:rPr>
          <w:rFonts w:ascii="KaiTi" w:hAnsi="KaiTi" w:eastAsia="KaiTi" w:cs="KaiTi"/>
          <w:sz w:val="20"/>
          <w:szCs w:val="20"/>
          <w:spacing w:val="-2"/>
        </w:rPr>
        <w:t>3.神经系统疾病的性质主要有哪几种类型，需要重视哪些特点?</w:t>
      </w:r>
    </w:p>
    <w:p>
      <w:pPr>
        <w:ind w:firstLine="4680"/>
        <w:spacing w:before="113" w:line="390" w:lineRule="exact"/>
        <w:textAlignment w:val="center"/>
        <w:rPr/>
      </w:pPr>
      <w:r>
        <w:pict>
          <v:group id="_x0000_s6" style="mso-position-vertical-relative:line;mso-position-horizontal-relative:char;width:73.5pt;height:19.55pt;" filled="false" stroked="false" coordsize="1470,390" coordorigin="0,0">
            <v:shape id="_x0000_s7" style="position:absolute;left:0;top:0;width:1470;height:390;" filled="false" stroked="false" type="#_x0000_t75">
              <v:imagedata o:title="" r:id="rId5"/>
            </v:shape>
            <v:shape id="_x0000_s8" style="position:absolute;left:-20;top:-20;width:1510;height:467;" filled="false" stroked="false" type="#_x0000_t202">
              <v:fill on="false"/>
              <v:stroke on="false"/>
              <v:path/>
              <v:imagedata o:title=""/>
              <o:lock v:ext="edit" aspectratio="false"/>
              <v:textbox inset="0mm,0mm,0mm,0mm">
                <w:txbxContent>
                  <w:p>
                    <w:pPr>
                      <w:ind w:left="202"/>
                      <w:spacing w:before="174" w:line="222" w:lineRule="auto"/>
                      <w:rPr>
                        <w:rFonts w:ascii="SimHei" w:hAnsi="SimHei" w:eastAsia="SimHei" w:cs="SimHei"/>
                        <w:sz w:val="20"/>
                        <w:szCs w:val="20"/>
                      </w:rPr>
                    </w:pPr>
                    <w:r>
                      <w:rPr>
                        <w:rFonts w:ascii="SimHei" w:hAnsi="SimHei" w:eastAsia="SimHei" w:cs="SimHei"/>
                        <w:sz w:val="20"/>
                        <w:szCs w:val="20"/>
                        <w:b/>
                        <w:bCs/>
                        <w:spacing w:val="-9"/>
                      </w:rPr>
                      <w:t>参</w:t>
                    </w:r>
                    <w:r>
                      <w:rPr>
                        <w:rFonts w:ascii="SimHei" w:hAnsi="SimHei" w:eastAsia="SimHei" w:cs="SimHei"/>
                        <w:sz w:val="20"/>
                        <w:szCs w:val="20"/>
                        <w:spacing w:val="18"/>
                      </w:rPr>
                      <w:t xml:space="preserve"> </w:t>
                    </w:r>
                    <w:r>
                      <w:rPr>
                        <w:rFonts w:ascii="SimHei" w:hAnsi="SimHei" w:eastAsia="SimHei" w:cs="SimHei"/>
                        <w:sz w:val="20"/>
                        <w:szCs w:val="20"/>
                        <w:b/>
                        <w:bCs/>
                        <w:spacing w:val="-9"/>
                      </w:rPr>
                      <w:t>考</w:t>
                    </w:r>
                    <w:r>
                      <w:rPr>
                        <w:rFonts w:ascii="SimHei" w:hAnsi="SimHei" w:eastAsia="SimHei" w:cs="SimHei"/>
                        <w:sz w:val="20"/>
                        <w:szCs w:val="20"/>
                        <w:spacing w:val="19"/>
                      </w:rPr>
                      <w:t xml:space="preserve"> </w:t>
                    </w:r>
                    <w:r>
                      <w:rPr>
                        <w:rFonts w:ascii="SimHei" w:hAnsi="SimHei" w:eastAsia="SimHei" w:cs="SimHei"/>
                        <w:sz w:val="20"/>
                        <w:szCs w:val="20"/>
                        <w:b/>
                        <w:bCs/>
                        <w:spacing w:val="-9"/>
                      </w:rPr>
                      <w:t>文</w:t>
                    </w:r>
                    <w:r>
                      <w:rPr>
                        <w:rFonts w:ascii="SimHei" w:hAnsi="SimHei" w:eastAsia="SimHei" w:cs="SimHei"/>
                        <w:sz w:val="20"/>
                        <w:szCs w:val="20"/>
                        <w:spacing w:val="17"/>
                      </w:rPr>
                      <w:t xml:space="preserve"> </w:t>
                    </w:r>
                    <w:r>
                      <w:rPr>
                        <w:rFonts w:ascii="SimHei" w:hAnsi="SimHei" w:eastAsia="SimHei" w:cs="SimHei"/>
                        <w:sz w:val="20"/>
                        <w:szCs w:val="20"/>
                        <w:b/>
                        <w:bCs/>
                        <w:spacing w:val="-9"/>
                      </w:rPr>
                      <w:t>献</w:t>
                    </w:r>
                  </w:p>
                </w:txbxContent>
              </v:textbox>
            </v:shape>
          </v:group>
        </w:pict>
      </w:r>
    </w:p>
    <w:p>
      <w:pPr>
        <w:ind w:left="1100"/>
        <w:spacing w:before="228" w:line="279" w:lineRule="exact"/>
        <w:rPr>
          <w:rFonts w:ascii="SimSun" w:hAnsi="SimSun" w:eastAsia="SimSun" w:cs="SimSun"/>
          <w:sz w:val="20"/>
          <w:szCs w:val="20"/>
        </w:rPr>
      </w:pPr>
      <w:r>
        <w:rPr>
          <w:rFonts w:ascii="SimSun" w:hAnsi="SimSun" w:eastAsia="SimSun" w:cs="SimSun"/>
          <w:sz w:val="20"/>
          <w:szCs w:val="20"/>
          <w:spacing w:val="-16"/>
          <w:position w:val="5"/>
        </w:rPr>
        <w:t>[1]贾建平.神经病学.7版.北京：人民卫生出版社，2013.</w:t>
      </w:r>
    </w:p>
    <w:p>
      <w:pPr>
        <w:ind w:left="1100"/>
        <w:spacing w:before="1" w:line="218" w:lineRule="auto"/>
        <w:rPr>
          <w:rFonts w:ascii="SimSun" w:hAnsi="SimSun" w:eastAsia="SimSun" w:cs="SimSun"/>
          <w:sz w:val="20"/>
          <w:szCs w:val="20"/>
        </w:rPr>
      </w:pPr>
      <w:r>
        <w:rPr>
          <w:rFonts w:ascii="SimSun" w:hAnsi="SimSun" w:eastAsia="SimSun" w:cs="SimSun"/>
          <w:sz w:val="20"/>
          <w:szCs w:val="20"/>
          <w:spacing w:val="-16"/>
        </w:rPr>
        <w:t>[2]陈生弟.神经病学.2版.北京：科学出版社，2010.</w:t>
      </w:r>
    </w:p>
    <w:p>
      <w:pPr>
        <w:sectPr>
          <w:pgSz w:w="11910" w:h="16840"/>
          <w:pgMar w:top="1235" w:right="1204" w:bottom="0" w:left="850" w:header="0" w:footer="0" w:gutter="0"/>
        </w:sectPr>
        <w:rPr/>
      </w:pPr>
    </w:p>
    <w:p>
      <w:pPr>
        <w:spacing w:line="416" w:lineRule="auto"/>
        <w:rPr>
          <w:rFonts w:ascii="Arial"/>
          <w:sz w:val="21"/>
        </w:rPr>
      </w:pPr>
      <w:r>
        <w:drawing>
          <wp:anchor distT="0" distB="0" distL="0" distR="0" simplePos="0" relativeHeight="251662336" behindDoc="0" locked="0" layoutInCell="0" allowOverlap="1">
            <wp:simplePos x="0" y="0"/>
            <wp:positionH relativeFrom="page">
              <wp:posOffset>6299172</wp:posOffset>
            </wp:positionH>
            <wp:positionV relativeFrom="page">
              <wp:posOffset>1308123</wp:posOffset>
            </wp:positionV>
            <wp:extent cx="673093" cy="685768"/>
            <wp:effectExtent l="0" t="0" r="0" b="0"/>
            <wp:wrapNone/>
            <wp:docPr id="4" name="IM 4"/>
            <wp:cNvGraphicFramePr/>
            <a:graphic>
              <a:graphicData uri="http://schemas.openxmlformats.org/drawingml/2006/picture">
                <pic:pic>
                  <pic:nvPicPr>
                    <pic:cNvPr id="4" name="IM 4"/>
                    <pic:cNvPicPr/>
                  </pic:nvPicPr>
                  <pic:blipFill>
                    <a:blip r:embed="rId7"/>
                    <a:stretch>
                      <a:fillRect/>
                    </a:stretch>
                  </pic:blipFill>
                  <pic:spPr>
                    <a:xfrm rot="0">
                      <a:off x="0" y="0"/>
                      <a:ext cx="673093" cy="685768"/>
                    </a:xfrm>
                    <a:prstGeom prst="rect">
                      <a:avLst/>
                    </a:prstGeom>
                  </pic:spPr>
                </pic:pic>
              </a:graphicData>
            </a:graphic>
          </wp:anchor>
        </w:drawing>
      </w:r>
      <w:r/>
    </w:p>
    <w:p>
      <w:pPr>
        <w:spacing w:line="1139" w:lineRule="exact"/>
        <w:textAlignment w:val="center"/>
        <w:rPr/>
      </w:pPr>
      <w:r>
        <w:pict>
          <v:group id="_x0000_s9" style="mso-position-vertical-relative:line;mso-position-horizontal-relative:char;width:436.55pt;height:57pt;" filled="false" stroked="false" coordsize="8730,1140" coordorigin="0,0">
            <v:shape id="_x0000_s10" style="position:absolute;left:0;top:0;width:8730;height:1140;" filled="false" stroked="false" type="#_x0000_t75">
              <v:imagedata o:title="" r:id="rId8"/>
            </v:shape>
            <v:shape id="_x0000_s11" style="position:absolute;left:-20;top:-20;width:8770;height:1261;" filled="false" stroked="false" type="#_x0000_t202">
              <v:fill on="false"/>
              <v:stroke on="false"/>
              <v:path/>
              <v:imagedata o:title=""/>
              <o:lock v:ext="edit" aspectratio="false"/>
              <v:textbox inset="0mm,0mm,0mm,0mm">
                <w:txbxContent>
                  <w:p>
                    <w:pPr>
                      <w:spacing w:line="379" w:lineRule="auto"/>
                      <w:rPr>
                        <w:rFonts w:ascii="Arial"/>
                        <w:sz w:val="21"/>
                      </w:rPr>
                    </w:pPr>
                    <w:r/>
                  </w:p>
                  <w:p>
                    <w:pPr>
                      <w:ind w:left="2436"/>
                      <w:spacing w:before="146" w:line="221" w:lineRule="auto"/>
                      <w:rPr>
                        <w:rFonts w:ascii="SimHei" w:hAnsi="SimHei" w:eastAsia="SimHei" w:cs="SimHei"/>
                        <w:sz w:val="45"/>
                        <w:szCs w:val="45"/>
                      </w:rPr>
                    </w:pPr>
                    <w:r>
                      <w:rPr>
                        <w:rFonts w:ascii="SimHei" w:hAnsi="SimHei" w:eastAsia="SimHei" w:cs="SimHei"/>
                        <w:sz w:val="45"/>
                        <w:szCs w:val="45"/>
                        <w:b/>
                        <w:bCs/>
                        <w:color w:val="27A3D8"/>
                        <w:spacing w:val="-21"/>
                      </w:rPr>
                      <w:t>第</w:t>
                    </w:r>
                    <w:r>
                      <w:rPr>
                        <w:rFonts w:ascii="SimHei" w:hAnsi="SimHei" w:eastAsia="SimHei" w:cs="SimHei"/>
                        <w:sz w:val="45"/>
                        <w:szCs w:val="45"/>
                        <w:color w:val="27A3D8"/>
                        <w:spacing w:val="71"/>
                      </w:rPr>
                      <w:t xml:space="preserve"> </w:t>
                    </w:r>
                    <w:r>
                      <w:rPr>
                        <w:rFonts w:ascii="SimHei" w:hAnsi="SimHei" w:eastAsia="SimHei" w:cs="SimHei"/>
                        <w:sz w:val="45"/>
                        <w:szCs w:val="45"/>
                        <w:b/>
                        <w:bCs/>
                        <w:color w:val="27A3D8"/>
                        <w:spacing w:val="-21"/>
                      </w:rPr>
                      <w:t>八</w:t>
                    </w:r>
                    <w:r>
                      <w:rPr>
                        <w:rFonts w:ascii="SimHei" w:hAnsi="SimHei" w:eastAsia="SimHei" w:cs="SimHei"/>
                        <w:sz w:val="45"/>
                        <w:szCs w:val="45"/>
                        <w:color w:val="27A3D8"/>
                        <w:spacing w:val="72"/>
                      </w:rPr>
                      <w:t xml:space="preserve"> </w:t>
                    </w:r>
                    <w:r>
                      <w:rPr>
                        <w:rFonts w:ascii="SimHei" w:hAnsi="SimHei" w:eastAsia="SimHei" w:cs="SimHei"/>
                        <w:sz w:val="45"/>
                        <w:szCs w:val="45"/>
                        <w:b/>
                        <w:bCs/>
                        <w:color w:val="27A3D8"/>
                        <w:spacing w:val="-21"/>
                      </w:rPr>
                      <w:t>章</w:t>
                    </w:r>
                    <w:r>
                      <w:rPr>
                        <w:rFonts w:ascii="SimHei" w:hAnsi="SimHei" w:eastAsia="SimHei" w:cs="SimHei"/>
                        <w:sz w:val="45"/>
                        <w:szCs w:val="45"/>
                        <w:color w:val="27A3D8"/>
                        <w:spacing w:val="80"/>
                      </w:rPr>
                      <w:t xml:space="preserve"> </w:t>
                    </w:r>
                    <w:r>
                      <w:rPr>
                        <w:rFonts w:ascii="SimHei" w:hAnsi="SimHei" w:eastAsia="SimHei" w:cs="SimHei"/>
                        <w:sz w:val="45"/>
                        <w:szCs w:val="45"/>
                        <w:b/>
                        <w:bCs/>
                        <w:color w:val="27A3D8"/>
                        <w:spacing w:val="-21"/>
                      </w:rPr>
                      <w:t>头</w:t>
                    </w:r>
                    <w:r>
                      <w:rPr>
                        <w:rFonts w:ascii="SimHei" w:hAnsi="SimHei" w:eastAsia="SimHei" w:cs="SimHei"/>
                        <w:sz w:val="45"/>
                        <w:szCs w:val="45"/>
                        <w:color w:val="27A3D8"/>
                        <w:spacing w:val="55"/>
                      </w:rPr>
                      <w:t xml:space="preserve">   </w:t>
                    </w:r>
                    <w:r>
                      <w:rPr>
                        <w:rFonts w:ascii="SimHei" w:hAnsi="SimHei" w:eastAsia="SimHei" w:cs="SimHei"/>
                        <w:sz w:val="45"/>
                        <w:szCs w:val="45"/>
                        <w:b/>
                        <w:bCs/>
                        <w:color w:val="27A3D8"/>
                        <w:spacing w:val="-21"/>
                      </w:rPr>
                      <w:t>痛</w:t>
                    </w:r>
                  </w:p>
                </w:txbxContent>
              </v:textbox>
            </v:shape>
          </v:group>
        </w:pic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3784"/>
        <w:spacing w:before="104" w:line="221" w:lineRule="auto"/>
        <w:rPr>
          <w:rFonts w:ascii="SimHei" w:hAnsi="SimHei" w:eastAsia="SimHei" w:cs="SimHei"/>
          <w:sz w:val="32"/>
          <w:szCs w:val="32"/>
        </w:rPr>
      </w:pPr>
      <w:r>
        <w:rPr>
          <w:rFonts w:ascii="SimHei" w:hAnsi="SimHei" w:eastAsia="SimHei" w:cs="SimHei"/>
          <w:sz w:val="32"/>
          <w:szCs w:val="32"/>
          <w:b/>
          <w:bCs/>
          <w:spacing w:val="-8"/>
        </w:rPr>
        <w:t>概</w:t>
      </w:r>
      <w:r>
        <w:rPr>
          <w:rFonts w:ascii="SimHei" w:hAnsi="SimHei" w:eastAsia="SimHei" w:cs="SimHei"/>
          <w:sz w:val="32"/>
          <w:szCs w:val="32"/>
          <w:spacing w:val="32"/>
        </w:rPr>
        <w:t xml:space="preserve">   </w:t>
      </w:r>
      <w:r>
        <w:rPr>
          <w:rFonts w:ascii="SimHei" w:hAnsi="SimHei" w:eastAsia="SimHei" w:cs="SimHei"/>
          <w:sz w:val="32"/>
          <w:szCs w:val="32"/>
          <w:b/>
          <w:bCs/>
          <w:spacing w:val="-8"/>
        </w:rPr>
        <w:t>述</w:t>
      </w:r>
    </w:p>
    <w:p>
      <w:pPr>
        <w:spacing w:line="283" w:lineRule="auto"/>
        <w:rPr>
          <w:rFonts w:ascii="Arial"/>
          <w:sz w:val="21"/>
        </w:rPr>
      </w:pPr>
      <w:r/>
    </w:p>
    <w:p>
      <w:pPr>
        <w:ind w:left="50" w:right="1156" w:firstLine="419"/>
        <w:spacing w:before="65" w:line="269" w:lineRule="auto"/>
        <w:jc w:val="both"/>
        <w:rPr>
          <w:rFonts w:ascii="SimSun" w:hAnsi="SimSun" w:eastAsia="SimSun" w:cs="SimSun"/>
          <w:sz w:val="20"/>
          <w:szCs w:val="20"/>
        </w:rPr>
      </w:pPr>
      <w:r>
        <w:rPr>
          <w:rFonts w:ascii="SimSun" w:hAnsi="SimSun" w:eastAsia="SimSun" w:cs="SimSun"/>
          <w:sz w:val="20"/>
          <w:szCs w:val="20"/>
          <w:spacing w:val="-4"/>
        </w:rPr>
        <w:t>头痛(headache)是临床常见的症状，通常指局限于头颅上半部，包括眉弓、耳轮上缘和枕外隆突</w:t>
      </w:r>
      <w:r>
        <w:rPr>
          <w:rFonts w:ascii="SimSun" w:hAnsi="SimSun" w:eastAsia="SimSun" w:cs="SimSun"/>
          <w:sz w:val="20"/>
          <w:szCs w:val="20"/>
        </w:rPr>
        <w:t xml:space="preserve"> </w:t>
      </w:r>
      <w:r>
        <w:rPr>
          <w:rFonts w:ascii="SimSun" w:hAnsi="SimSun" w:eastAsia="SimSun" w:cs="SimSun"/>
          <w:sz w:val="20"/>
          <w:szCs w:val="20"/>
          <w:spacing w:val="1"/>
        </w:rPr>
        <w:t>连线以上部位的疼痛。头痛大致可分为原发性和继发性两类。前</w:t>
      </w:r>
      <w:r>
        <w:rPr>
          <w:rFonts w:ascii="SimSun" w:hAnsi="SimSun" w:eastAsia="SimSun" w:cs="SimSun"/>
          <w:sz w:val="20"/>
          <w:szCs w:val="20"/>
        </w:rPr>
        <w:t>者不能归因于某一确切病因，也可</w:t>
      </w:r>
      <w:r>
        <w:rPr>
          <w:rFonts w:ascii="SimSun" w:hAnsi="SimSun" w:eastAsia="SimSun" w:cs="SimSun"/>
          <w:sz w:val="20"/>
          <w:szCs w:val="20"/>
        </w:rPr>
        <w:t xml:space="preserve"> </w:t>
      </w:r>
      <w:r>
        <w:rPr>
          <w:rFonts w:ascii="SimSun" w:hAnsi="SimSun" w:eastAsia="SimSun" w:cs="SimSun"/>
          <w:sz w:val="20"/>
          <w:szCs w:val="20"/>
          <w:spacing w:val="-8"/>
        </w:rPr>
        <w:t>称为特发性头痛，常见的如偏头痛、紧张型头痛；后者由某些疾病诱发，病</w:t>
      </w:r>
      <w:r>
        <w:rPr>
          <w:rFonts w:ascii="SimSun" w:hAnsi="SimSun" w:eastAsia="SimSun" w:cs="SimSun"/>
          <w:sz w:val="20"/>
          <w:szCs w:val="20"/>
          <w:spacing w:val="-9"/>
        </w:rPr>
        <w:t>因可涉及各种颅内病变如脑</w:t>
      </w:r>
      <w:r>
        <w:rPr>
          <w:rFonts w:ascii="SimSun" w:hAnsi="SimSun" w:eastAsia="SimSun" w:cs="SimSun"/>
          <w:sz w:val="20"/>
          <w:szCs w:val="20"/>
        </w:rPr>
        <w:t xml:space="preserve"> </w:t>
      </w:r>
      <w:r>
        <w:rPr>
          <w:rFonts w:ascii="SimSun" w:hAnsi="SimSun" w:eastAsia="SimSun" w:cs="SimSun"/>
          <w:sz w:val="20"/>
          <w:szCs w:val="20"/>
          <w:spacing w:val="-12"/>
        </w:rPr>
        <w:t>血管疾病、颅内感染、颅脑外伤，全身性疾病，如发热、内环境紊乱以及滥用精神活性药物等。</w:t>
      </w:r>
    </w:p>
    <w:p>
      <w:pPr>
        <w:ind w:left="372"/>
        <w:spacing w:before="99" w:line="221" w:lineRule="auto"/>
        <w:rPr>
          <w:rFonts w:ascii="SimHei" w:hAnsi="SimHei" w:eastAsia="SimHei" w:cs="SimHei"/>
          <w:sz w:val="20"/>
          <w:szCs w:val="20"/>
        </w:rPr>
      </w:pPr>
      <w:r>
        <w:rPr>
          <w:rFonts w:ascii="SimHei" w:hAnsi="SimHei" w:eastAsia="SimHei" w:cs="SimHei"/>
          <w:sz w:val="20"/>
          <w:szCs w:val="20"/>
          <w:b/>
          <w:bCs/>
          <w:color w:val="0081CC"/>
          <w:spacing w:val="-7"/>
        </w:rPr>
        <w:t>【头痛的发病机制】</w:t>
      </w:r>
    </w:p>
    <w:p>
      <w:pPr>
        <w:ind w:left="50" w:right="1141" w:firstLine="419"/>
        <w:spacing w:before="81" w:line="278" w:lineRule="auto"/>
        <w:jc w:val="both"/>
        <w:rPr>
          <w:rFonts w:ascii="SimSun" w:hAnsi="SimSun" w:eastAsia="SimSun" w:cs="SimSun"/>
          <w:sz w:val="20"/>
          <w:szCs w:val="20"/>
        </w:rPr>
      </w:pPr>
      <w:r>
        <w:rPr>
          <w:rFonts w:ascii="SimSun" w:hAnsi="SimSun" w:eastAsia="SimSun" w:cs="SimSun"/>
          <w:sz w:val="20"/>
          <w:szCs w:val="20"/>
          <w:spacing w:val="-5"/>
        </w:rPr>
        <w:t>头痛的发病机制复杂，主要是由于颅内、外痛敏结构内的痛觉感受器受到刺激，经痛觉传导通路</w:t>
      </w:r>
      <w:r>
        <w:rPr>
          <w:rFonts w:ascii="SimSun" w:hAnsi="SimSun" w:eastAsia="SimSun" w:cs="SimSun"/>
          <w:sz w:val="20"/>
          <w:szCs w:val="20"/>
          <w:spacing w:val="16"/>
        </w:rPr>
        <w:t xml:space="preserve"> </w:t>
      </w:r>
      <w:r>
        <w:rPr>
          <w:rFonts w:ascii="SimSun" w:hAnsi="SimSun" w:eastAsia="SimSun" w:cs="SimSun"/>
          <w:sz w:val="20"/>
          <w:szCs w:val="20"/>
          <w:spacing w:val="-4"/>
        </w:rPr>
        <w:t>传导到达大脑皮质而引起。颅内痛敏结构包括静脉窦、脑膜前动脉及中动脉、颅底硬脑膜、三叉神经</w:t>
      </w:r>
      <w:r>
        <w:rPr>
          <w:rFonts w:ascii="SimSun" w:hAnsi="SimSun" w:eastAsia="SimSun" w:cs="SimSun"/>
          <w:sz w:val="20"/>
          <w:szCs w:val="20"/>
          <w:spacing w:val="3"/>
        </w:rPr>
        <w:t xml:space="preserve"> </w:t>
      </w:r>
      <w:r>
        <w:rPr>
          <w:rFonts w:ascii="SimSun" w:hAnsi="SimSun" w:eastAsia="SimSun" w:cs="SimSun"/>
          <w:sz w:val="20"/>
          <w:szCs w:val="20"/>
          <w:spacing w:val="-5"/>
        </w:rPr>
        <w:t>(V)、</w:t>
      </w:r>
      <w:r>
        <w:rPr>
          <w:rFonts w:ascii="SimSun" w:hAnsi="SimSun" w:eastAsia="SimSun" w:cs="SimSun"/>
          <w:sz w:val="20"/>
          <w:szCs w:val="20"/>
          <w:spacing w:val="23"/>
        </w:rPr>
        <w:t xml:space="preserve"> </w:t>
      </w:r>
      <w:r>
        <w:rPr>
          <w:rFonts w:ascii="SimSun" w:hAnsi="SimSun" w:eastAsia="SimSun" w:cs="SimSun"/>
          <w:sz w:val="20"/>
          <w:szCs w:val="20"/>
          <w:spacing w:val="-5"/>
        </w:rPr>
        <w:t>舌咽神经(IX)</w:t>
      </w:r>
      <w:r>
        <w:rPr>
          <w:rFonts w:ascii="SimSun" w:hAnsi="SimSun" w:eastAsia="SimSun" w:cs="SimSun"/>
          <w:sz w:val="20"/>
          <w:szCs w:val="20"/>
          <w:spacing w:val="-38"/>
        </w:rPr>
        <w:t xml:space="preserve"> </w:t>
      </w:r>
      <w:r>
        <w:rPr>
          <w:rFonts w:ascii="SimSun" w:hAnsi="SimSun" w:eastAsia="SimSun" w:cs="SimSun"/>
          <w:sz w:val="20"/>
          <w:szCs w:val="20"/>
          <w:spacing w:val="-5"/>
        </w:rPr>
        <w:t>和迷走神经(X)、</w:t>
      </w:r>
      <w:r>
        <w:rPr>
          <w:rFonts w:ascii="SimSun" w:hAnsi="SimSun" w:eastAsia="SimSun" w:cs="SimSun"/>
          <w:sz w:val="20"/>
          <w:szCs w:val="20"/>
          <w:spacing w:val="30"/>
        </w:rPr>
        <w:t xml:space="preserve"> </w:t>
      </w:r>
      <w:r>
        <w:rPr>
          <w:rFonts w:ascii="SimSun" w:hAnsi="SimSun" w:eastAsia="SimSun" w:cs="SimSun"/>
          <w:sz w:val="20"/>
          <w:szCs w:val="20"/>
          <w:spacing w:val="-5"/>
        </w:rPr>
        <w:t>颈</w:t>
      </w:r>
      <w:r>
        <w:rPr>
          <w:rFonts w:ascii="SimSun" w:hAnsi="SimSun" w:eastAsia="SimSun" w:cs="SimSun"/>
          <w:sz w:val="20"/>
          <w:szCs w:val="20"/>
          <w:spacing w:val="-6"/>
        </w:rPr>
        <w:t>内动脉近端部分及邻近</w:t>
      </w:r>
      <w:r>
        <w:rPr>
          <w:rFonts w:ascii="SimSun" w:hAnsi="SimSun" w:eastAsia="SimSun" w:cs="SimSun"/>
          <w:sz w:val="20"/>
          <w:szCs w:val="20"/>
          <w:spacing w:val="-5"/>
        </w:rPr>
        <w:t>Willis</w:t>
      </w:r>
      <w:r>
        <w:rPr>
          <w:rFonts w:ascii="SimSun" w:hAnsi="SimSun" w:eastAsia="SimSun" w:cs="SimSun"/>
          <w:sz w:val="20"/>
          <w:szCs w:val="20"/>
          <w:spacing w:val="-6"/>
        </w:rPr>
        <w:t>环分支、脑干中脑导水管周围</w:t>
      </w:r>
      <w:r>
        <w:rPr>
          <w:rFonts w:ascii="SimSun" w:hAnsi="SimSun" w:eastAsia="SimSun" w:cs="SimSun"/>
          <w:sz w:val="20"/>
          <w:szCs w:val="20"/>
        </w:rPr>
        <w:t xml:space="preserve"> </w:t>
      </w:r>
      <w:r>
        <w:rPr>
          <w:rFonts w:ascii="SimSun" w:hAnsi="SimSun" w:eastAsia="SimSun" w:cs="SimSun"/>
          <w:sz w:val="20"/>
          <w:szCs w:val="20"/>
          <w:spacing w:val="-8"/>
        </w:rPr>
        <w:t>灰质和丘脑感觉中继核等；颅外痛敏结构包括颅骨骨膜、头部皮肤、皮下组织、帽状腱膜、头颈部</w:t>
      </w:r>
      <w:r>
        <w:rPr>
          <w:rFonts w:ascii="SimSun" w:hAnsi="SimSun" w:eastAsia="SimSun" w:cs="SimSun"/>
          <w:sz w:val="20"/>
          <w:szCs w:val="20"/>
          <w:spacing w:val="-9"/>
        </w:rPr>
        <w:t>肌肉</w:t>
      </w:r>
      <w:r>
        <w:rPr>
          <w:rFonts w:ascii="SimSun" w:hAnsi="SimSun" w:eastAsia="SimSun" w:cs="SimSun"/>
          <w:sz w:val="20"/>
          <w:szCs w:val="20"/>
        </w:rPr>
        <w:t xml:space="preserve"> </w:t>
      </w:r>
      <w:r>
        <w:rPr>
          <w:rFonts w:ascii="SimSun" w:hAnsi="SimSun" w:eastAsia="SimSun" w:cs="SimSun"/>
          <w:sz w:val="20"/>
          <w:szCs w:val="20"/>
          <w:spacing w:val="-12"/>
        </w:rPr>
        <w:t>和颅外动脉、第2和第3颈神经、眼、耳、牙齿、鼻窦、口咽部和鼻腔黏膜等。机械、化学、生物刺激和体</w:t>
      </w:r>
      <w:r>
        <w:rPr>
          <w:rFonts w:ascii="SimSun" w:hAnsi="SimSun" w:eastAsia="SimSun" w:cs="SimSun"/>
          <w:sz w:val="20"/>
          <w:szCs w:val="20"/>
          <w:spacing w:val="11"/>
        </w:rPr>
        <w:t xml:space="preserve"> </w:t>
      </w:r>
      <w:r>
        <w:rPr>
          <w:rFonts w:ascii="SimSun" w:hAnsi="SimSun" w:eastAsia="SimSun" w:cs="SimSun"/>
          <w:sz w:val="20"/>
          <w:szCs w:val="20"/>
          <w:spacing w:val="-4"/>
        </w:rPr>
        <w:t>内生化改变等均可作用于颅内外痛敏结构而引起头痛。如颅内、外动脉扩张或受牵拉，颅内静脉和静</w:t>
      </w:r>
      <w:r>
        <w:rPr>
          <w:rFonts w:ascii="SimSun" w:hAnsi="SimSun" w:eastAsia="SimSun" w:cs="SimSun"/>
          <w:sz w:val="20"/>
          <w:szCs w:val="20"/>
          <w:spacing w:val="1"/>
        </w:rPr>
        <w:t xml:space="preserve"> </w:t>
      </w:r>
      <w:r>
        <w:rPr>
          <w:rFonts w:ascii="SimSun" w:hAnsi="SimSun" w:eastAsia="SimSun" w:cs="SimSun"/>
          <w:sz w:val="20"/>
          <w:szCs w:val="20"/>
          <w:spacing w:val="-8"/>
        </w:rPr>
        <w:t>脉窦的移位或受牵引，脑神经和颈神经受到压迫、牵拉或炎症刺激，颅、颈部肌肉痉挛、</w:t>
      </w:r>
      <w:r>
        <w:rPr>
          <w:rFonts w:ascii="SimSun" w:hAnsi="SimSun" w:eastAsia="SimSun" w:cs="SimSun"/>
          <w:sz w:val="20"/>
          <w:szCs w:val="20"/>
          <w:spacing w:val="-9"/>
        </w:rPr>
        <w:t>炎症刺激或创</w:t>
      </w:r>
      <w:r>
        <w:rPr>
          <w:rFonts w:ascii="SimSun" w:hAnsi="SimSun" w:eastAsia="SimSun" w:cs="SimSun"/>
          <w:sz w:val="20"/>
          <w:szCs w:val="20"/>
        </w:rPr>
        <w:t xml:space="preserve"> </w:t>
      </w:r>
      <w:r>
        <w:rPr>
          <w:rFonts w:ascii="SimSun" w:hAnsi="SimSun" w:eastAsia="SimSun" w:cs="SimSun"/>
          <w:sz w:val="20"/>
          <w:szCs w:val="20"/>
          <w:spacing w:val="-7"/>
        </w:rPr>
        <w:t>伤，各种原因引起的脑膜刺激，颅内压异常，颅内5-羟色胺能神经元投射系统功能紊乱等。</w:t>
      </w:r>
    </w:p>
    <w:p>
      <w:pPr>
        <w:ind w:left="372"/>
        <w:spacing w:before="130" w:line="221" w:lineRule="auto"/>
        <w:rPr>
          <w:rFonts w:ascii="SimHei" w:hAnsi="SimHei" w:eastAsia="SimHei" w:cs="SimHei"/>
          <w:sz w:val="20"/>
          <w:szCs w:val="20"/>
        </w:rPr>
      </w:pPr>
      <w:r>
        <w:rPr>
          <w:rFonts w:ascii="SimHei" w:hAnsi="SimHei" w:eastAsia="SimHei" w:cs="SimHei"/>
          <w:sz w:val="20"/>
          <w:szCs w:val="20"/>
          <w:b/>
          <w:bCs/>
          <w:color w:val="0078C9"/>
          <w:spacing w:val="-5"/>
        </w:rPr>
        <w:t>【头痛国际分类】</w:t>
      </w:r>
    </w:p>
    <w:p>
      <w:pPr>
        <w:ind w:left="50" w:right="1132" w:firstLine="389"/>
        <w:spacing w:before="88" w:line="273" w:lineRule="auto"/>
        <w:jc w:val="both"/>
        <w:rPr>
          <w:rFonts w:ascii="SimSun" w:hAnsi="SimSun" w:eastAsia="SimSun" w:cs="SimSun"/>
          <w:sz w:val="20"/>
          <w:szCs w:val="20"/>
        </w:rPr>
      </w:pPr>
      <w:r>
        <w:rPr>
          <w:rFonts w:ascii="SimSun" w:hAnsi="SimSun" w:eastAsia="SimSun" w:cs="SimSun"/>
          <w:sz w:val="20"/>
          <w:szCs w:val="20"/>
          <w:spacing w:val="-9"/>
        </w:rPr>
        <w:t>各国对头痛的分类和诊断曾使用不同的标准。国际头痛协会(international</w:t>
      </w:r>
      <w:r>
        <w:rPr>
          <w:rFonts w:ascii="SimSun" w:hAnsi="SimSun" w:eastAsia="SimSun" w:cs="SimSun"/>
          <w:sz w:val="20"/>
          <w:szCs w:val="20"/>
          <w:spacing w:val="7"/>
        </w:rPr>
        <w:t xml:space="preserve"> </w:t>
      </w:r>
      <w:r>
        <w:rPr>
          <w:rFonts w:ascii="SimSun" w:hAnsi="SimSun" w:eastAsia="SimSun" w:cs="SimSun"/>
          <w:sz w:val="20"/>
          <w:szCs w:val="20"/>
          <w:spacing w:val="-9"/>
        </w:rPr>
        <w:t>headache</w:t>
      </w:r>
      <w:r>
        <w:rPr>
          <w:rFonts w:ascii="SimSun" w:hAnsi="SimSun" w:eastAsia="SimSun" w:cs="SimSun"/>
          <w:sz w:val="20"/>
          <w:szCs w:val="20"/>
          <w:spacing w:val="-1"/>
        </w:rPr>
        <w:t xml:space="preserve"> </w:t>
      </w:r>
      <w:r>
        <w:rPr>
          <w:rFonts w:ascii="SimSun" w:hAnsi="SimSun" w:eastAsia="SimSun" w:cs="SimSun"/>
          <w:sz w:val="20"/>
          <w:szCs w:val="20"/>
          <w:spacing w:val="-9"/>
        </w:rPr>
        <w:t>society,IHS)</w:t>
      </w:r>
      <w:r>
        <w:rPr>
          <w:rFonts w:ascii="SimSun" w:hAnsi="SimSun" w:eastAsia="SimSun" w:cs="SimSun"/>
          <w:sz w:val="20"/>
          <w:szCs w:val="20"/>
        </w:rPr>
        <w:t xml:space="preserve"> </w:t>
      </w:r>
      <w:r>
        <w:rPr>
          <w:rFonts w:ascii="SimSun" w:hAnsi="SimSun" w:eastAsia="SimSun" w:cs="SimSun"/>
          <w:sz w:val="20"/>
          <w:szCs w:val="20"/>
          <w:spacing w:val="1"/>
        </w:rPr>
        <w:t>于1988年制定了头痛的分类和诊断标准，成为头痛分类和诊断的国际规范。2004年，</w:t>
      </w:r>
      <w:r>
        <w:rPr>
          <w:rFonts w:ascii="SimSun" w:hAnsi="SimSun" w:eastAsia="SimSun" w:cs="SimSun"/>
          <w:sz w:val="20"/>
          <w:szCs w:val="20"/>
        </w:rPr>
        <w:t>IHS</w:t>
      </w:r>
      <w:r>
        <w:rPr>
          <w:rFonts w:ascii="SimSun" w:hAnsi="SimSun" w:eastAsia="SimSun" w:cs="SimSun"/>
          <w:sz w:val="20"/>
          <w:szCs w:val="20"/>
          <w:spacing w:val="-6"/>
        </w:rPr>
        <w:t xml:space="preserve"> </w:t>
      </w:r>
      <w:r>
        <w:rPr>
          <w:rFonts w:ascii="SimSun" w:hAnsi="SimSun" w:eastAsia="SimSun" w:cs="SimSun"/>
          <w:sz w:val="20"/>
          <w:szCs w:val="20"/>
          <w:spacing w:val="1"/>
        </w:rPr>
        <w:t>推出了国</w:t>
      </w:r>
      <w:r>
        <w:rPr>
          <w:rFonts w:ascii="SimSun" w:hAnsi="SimSun" w:eastAsia="SimSun" w:cs="SimSun"/>
          <w:sz w:val="20"/>
          <w:szCs w:val="20"/>
        </w:rPr>
        <w:t xml:space="preserve"> </w:t>
      </w:r>
      <w:r>
        <w:rPr>
          <w:rFonts w:ascii="SimSun" w:hAnsi="SimSun" w:eastAsia="SimSun" w:cs="SimSun"/>
          <w:sz w:val="20"/>
          <w:szCs w:val="20"/>
          <w:spacing w:val="-15"/>
        </w:rPr>
        <w:t>际头痛疾病分类第2版(</w:t>
      </w:r>
      <w:r>
        <w:rPr>
          <w:rFonts w:ascii="SimSun" w:hAnsi="SimSun" w:eastAsia="SimSun" w:cs="SimSun"/>
          <w:sz w:val="20"/>
          <w:szCs w:val="20"/>
          <w:spacing w:val="-14"/>
        </w:rPr>
        <w:t>the</w:t>
      </w:r>
      <w:r>
        <w:rPr>
          <w:rFonts w:ascii="SimSun" w:hAnsi="SimSun" w:eastAsia="SimSun" w:cs="SimSun"/>
          <w:sz w:val="20"/>
          <w:szCs w:val="20"/>
        </w:rPr>
        <w:t xml:space="preserve"> </w:t>
      </w:r>
      <w:r>
        <w:rPr>
          <w:rFonts w:ascii="SimSun" w:hAnsi="SimSun" w:eastAsia="SimSun" w:cs="SimSun"/>
          <w:sz w:val="20"/>
          <w:szCs w:val="20"/>
          <w:spacing w:val="-14"/>
        </w:rPr>
        <w:t>international</w:t>
      </w:r>
      <w:r>
        <w:rPr>
          <w:rFonts w:ascii="SimSun" w:hAnsi="SimSun" w:eastAsia="SimSun" w:cs="SimSun"/>
          <w:sz w:val="20"/>
          <w:szCs w:val="20"/>
          <w:spacing w:val="-8"/>
        </w:rPr>
        <w:t xml:space="preserve"> </w:t>
      </w:r>
      <w:r>
        <w:rPr>
          <w:rFonts w:ascii="SimSun" w:hAnsi="SimSun" w:eastAsia="SimSun" w:cs="SimSun"/>
          <w:sz w:val="20"/>
          <w:szCs w:val="20"/>
          <w:spacing w:val="-14"/>
        </w:rPr>
        <w:t>classifica</w:t>
      </w:r>
      <w:r>
        <w:rPr>
          <w:rFonts w:ascii="SimSun" w:hAnsi="SimSun" w:eastAsia="SimSun" w:cs="SimSun"/>
          <w:sz w:val="20"/>
          <w:szCs w:val="20"/>
          <w:spacing w:val="-15"/>
        </w:rPr>
        <w:t>tion</w:t>
      </w:r>
      <w:r>
        <w:rPr>
          <w:rFonts w:ascii="SimSun" w:hAnsi="SimSun" w:eastAsia="SimSun" w:cs="SimSun"/>
          <w:sz w:val="20"/>
          <w:szCs w:val="20"/>
          <w:spacing w:val="-9"/>
        </w:rPr>
        <w:t xml:space="preserve"> </w:t>
      </w:r>
      <w:r>
        <w:rPr>
          <w:rFonts w:ascii="SimSun" w:hAnsi="SimSun" w:eastAsia="SimSun" w:cs="SimSun"/>
          <w:sz w:val="20"/>
          <w:szCs w:val="20"/>
          <w:spacing w:val="-15"/>
        </w:rPr>
        <w:t>of</w:t>
      </w:r>
      <w:r>
        <w:rPr>
          <w:rFonts w:ascii="SimSun" w:hAnsi="SimSun" w:eastAsia="SimSun" w:cs="SimSun"/>
          <w:sz w:val="20"/>
          <w:szCs w:val="20"/>
          <w:spacing w:val="-13"/>
        </w:rPr>
        <w:t xml:space="preserve"> </w:t>
      </w:r>
      <w:r>
        <w:rPr>
          <w:rFonts w:ascii="SimSun" w:hAnsi="SimSun" w:eastAsia="SimSun" w:cs="SimSun"/>
          <w:sz w:val="20"/>
          <w:szCs w:val="20"/>
          <w:spacing w:val="-15"/>
        </w:rPr>
        <w:t>headache</w:t>
      </w:r>
      <w:r>
        <w:rPr>
          <w:rFonts w:ascii="SimSun" w:hAnsi="SimSun" w:eastAsia="SimSun" w:cs="SimSun"/>
          <w:sz w:val="20"/>
          <w:szCs w:val="20"/>
          <w:spacing w:val="-7"/>
        </w:rPr>
        <w:t xml:space="preserve"> </w:t>
      </w:r>
      <w:r>
        <w:rPr>
          <w:rFonts w:ascii="SimSun" w:hAnsi="SimSun" w:eastAsia="SimSun" w:cs="SimSun"/>
          <w:sz w:val="20"/>
          <w:szCs w:val="20"/>
          <w:spacing w:val="-15"/>
        </w:rPr>
        <w:t>disorders</w:t>
      </w:r>
      <w:r>
        <w:rPr>
          <w:rFonts w:ascii="SimSun" w:hAnsi="SimSun" w:eastAsia="SimSun" w:cs="SimSun"/>
          <w:sz w:val="20"/>
          <w:szCs w:val="20"/>
          <w:spacing w:val="-9"/>
        </w:rPr>
        <w:t xml:space="preserve"> </w:t>
      </w:r>
      <w:r>
        <w:rPr>
          <w:rFonts w:ascii="SimSun" w:hAnsi="SimSun" w:eastAsia="SimSun" w:cs="SimSun"/>
          <w:sz w:val="20"/>
          <w:szCs w:val="20"/>
          <w:spacing w:val="-15"/>
        </w:rPr>
        <w:t>2nd</w:t>
      </w:r>
      <w:r>
        <w:rPr>
          <w:rFonts w:ascii="SimSun" w:hAnsi="SimSun" w:eastAsia="SimSun" w:cs="SimSun"/>
          <w:sz w:val="20"/>
          <w:szCs w:val="20"/>
          <w:spacing w:val="-6"/>
        </w:rPr>
        <w:t xml:space="preserve"> </w:t>
      </w:r>
      <w:r>
        <w:rPr>
          <w:rFonts w:ascii="SimSun" w:hAnsi="SimSun" w:eastAsia="SimSun" w:cs="SimSun"/>
          <w:sz w:val="20"/>
          <w:szCs w:val="20"/>
          <w:spacing w:val="-15"/>
        </w:rPr>
        <w:t>edition,ICHD-2),2013</w:t>
      </w:r>
      <w:r>
        <w:rPr>
          <w:rFonts w:ascii="SimSun" w:hAnsi="SimSun" w:eastAsia="SimSun" w:cs="SimSun"/>
          <w:sz w:val="20"/>
          <w:szCs w:val="20"/>
        </w:rPr>
        <w:t xml:space="preserve"> </w:t>
      </w:r>
      <w:r>
        <w:rPr>
          <w:rFonts w:ascii="SimSun" w:hAnsi="SimSun" w:eastAsia="SimSun" w:cs="SimSun"/>
          <w:sz w:val="20"/>
          <w:szCs w:val="20"/>
          <w:spacing w:val="-12"/>
        </w:rPr>
        <w:t>年IHS</w:t>
      </w:r>
      <w:r>
        <w:rPr>
          <w:rFonts w:ascii="SimSun" w:hAnsi="SimSun" w:eastAsia="SimSun" w:cs="SimSun"/>
          <w:sz w:val="20"/>
          <w:szCs w:val="20"/>
          <w:spacing w:val="-32"/>
        </w:rPr>
        <w:t xml:space="preserve"> </w:t>
      </w:r>
      <w:r>
        <w:rPr>
          <w:rFonts w:ascii="SimSun" w:hAnsi="SimSun" w:eastAsia="SimSun" w:cs="SimSun"/>
          <w:sz w:val="20"/>
          <w:szCs w:val="20"/>
          <w:spacing w:val="-12"/>
        </w:rPr>
        <w:t>推出国际头痛疾病分类第3</w:t>
      </w:r>
      <w:r>
        <w:rPr>
          <w:rFonts w:ascii="SimSun" w:hAnsi="SimSun" w:eastAsia="SimSun" w:cs="SimSun"/>
          <w:sz w:val="20"/>
          <w:szCs w:val="20"/>
          <w:spacing w:val="-13"/>
        </w:rPr>
        <w:t>版试用版(</w:t>
      </w:r>
      <w:r>
        <w:rPr>
          <w:rFonts w:ascii="SimSun" w:hAnsi="SimSun" w:eastAsia="SimSun" w:cs="SimSun"/>
          <w:sz w:val="20"/>
          <w:szCs w:val="20"/>
          <w:spacing w:val="-12"/>
        </w:rPr>
        <w:t>the</w:t>
      </w:r>
      <w:r>
        <w:rPr>
          <w:rFonts w:ascii="SimSun" w:hAnsi="SimSun" w:eastAsia="SimSun" w:cs="SimSun"/>
          <w:sz w:val="20"/>
          <w:szCs w:val="20"/>
          <w:spacing w:val="-3"/>
        </w:rPr>
        <w:t xml:space="preserve"> </w:t>
      </w:r>
      <w:r>
        <w:rPr>
          <w:rFonts w:ascii="SimSun" w:hAnsi="SimSun" w:eastAsia="SimSun" w:cs="SimSun"/>
          <w:sz w:val="20"/>
          <w:szCs w:val="20"/>
          <w:spacing w:val="-12"/>
        </w:rPr>
        <w:t>international</w:t>
      </w:r>
      <w:r>
        <w:rPr>
          <w:rFonts w:ascii="SimSun" w:hAnsi="SimSun" w:eastAsia="SimSun" w:cs="SimSun"/>
          <w:sz w:val="20"/>
          <w:szCs w:val="20"/>
          <w:spacing w:val="-11"/>
        </w:rPr>
        <w:t xml:space="preserve"> </w:t>
      </w:r>
      <w:r>
        <w:rPr>
          <w:rFonts w:ascii="SimSun" w:hAnsi="SimSun" w:eastAsia="SimSun" w:cs="SimSun"/>
          <w:sz w:val="20"/>
          <w:szCs w:val="20"/>
          <w:spacing w:val="-12"/>
        </w:rPr>
        <w:t>classification</w:t>
      </w:r>
      <w:r>
        <w:rPr>
          <w:rFonts w:ascii="SimSun" w:hAnsi="SimSun" w:eastAsia="SimSun" w:cs="SimSun"/>
          <w:sz w:val="20"/>
          <w:szCs w:val="20"/>
          <w:spacing w:val="-12"/>
        </w:rPr>
        <w:t xml:space="preserve"> </w:t>
      </w:r>
      <w:r>
        <w:rPr>
          <w:rFonts w:ascii="SimSun" w:hAnsi="SimSun" w:eastAsia="SimSun" w:cs="SimSun"/>
          <w:sz w:val="20"/>
          <w:szCs w:val="20"/>
          <w:spacing w:val="-12"/>
        </w:rPr>
        <w:t>of</w:t>
      </w:r>
      <w:r>
        <w:rPr>
          <w:rFonts w:ascii="SimSun" w:hAnsi="SimSun" w:eastAsia="SimSun" w:cs="SimSun"/>
          <w:sz w:val="20"/>
          <w:szCs w:val="20"/>
          <w:spacing w:val="-16"/>
        </w:rPr>
        <w:t xml:space="preserve"> </w:t>
      </w:r>
      <w:r>
        <w:rPr>
          <w:rFonts w:ascii="SimSun" w:hAnsi="SimSun" w:eastAsia="SimSun" w:cs="SimSun"/>
          <w:sz w:val="20"/>
          <w:szCs w:val="20"/>
          <w:spacing w:val="-12"/>
        </w:rPr>
        <w:t>headache</w:t>
      </w:r>
      <w:r>
        <w:rPr>
          <w:rFonts w:ascii="SimSun" w:hAnsi="SimSun" w:eastAsia="SimSun" w:cs="SimSun"/>
          <w:sz w:val="20"/>
          <w:szCs w:val="20"/>
          <w:spacing w:val="-11"/>
        </w:rPr>
        <w:t xml:space="preserve"> </w:t>
      </w:r>
      <w:r>
        <w:rPr>
          <w:rFonts w:ascii="SimSun" w:hAnsi="SimSun" w:eastAsia="SimSun" w:cs="SimSun"/>
          <w:sz w:val="20"/>
          <w:szCs w:val="20"/>
          <w:spacing w:val="-12"/>
        </w:rPr>
        <w:t>disorders</w:t>
      </w:r>
      <w:r>
        <w:rPr>
          <w:rFonts w:ascii="SimSun" w:hAnsi="SimSun" w:eastAsia="SimSun" w:cs="SimSun"/>
          <w:sz w:val="20"/>
          <w:szCs w:val="20"/>
          <w:spacing w:val="-10"/>
        </w:rPr>
        <w:t xml:space="preserve"> </w:t>
      </w:r>
      <w:r>
        <w:rPr>
          <w:rFonts w:ascii="SimSun" w:hAnsi="SimSun" w:eastAsia="SimSun" w:cs="SimSun"/>
          <w:sz w:val="20"/>
          <w:szCs w:val="20"/>
          <w:spacing w:val="-13"/>
        </w:rPr>
        <w:t>3</w:t>
      </w:r>
      <w:r>
        <w:rPr>
          <w:rFonts w:ascii="SimSun" w:hAnsi="SimSun" w:eastAsia="SimSun" w:cs="SimSun"/>
          <w:sz w:val="20"/>
          <w:szCs w:val="20"/>
          <w:spacing w:val="-12"/>
        </w:rPr>
        <w:t>nd</w:t>
      </w:r>
      <w:r>
        <w:rPr>
          <w:rFonts w:ascii="SimSun" w:hAnsi="SimSun" w:eastAsia="SimSun" w:cs="SimSun"/>
          <w:sz w:val="20"/>
          <w:szCs w:val="20"/>
        </w:rPr>
        <w:t xml:space="preserve"> </w:t>
      </w:r>
      <w:r>
        <w:rPr>
          <w:rFonts w:ascii="SimSun" w:hAnsi="SimSun" w:eastAsia="SimSun" w:cs="SimSun"/>
          <w:sz w:val="20"/>
          <w:szCs w:val="20"/>
          <w:spacing w:val="-5"/>
        </w:rPr>
        <w:t>edition,ICHD-3(beta</w:t>
      </w:r>
      <w:r>
        <w:rPr>
          <w:rFonts w:ascii="SimSun" w:hAnsi="SimSun" w:eastAsia="SimSun" w:cs="SimSun"/>
          <w:sz w:val="20"/>
          <w:szCs w:val="20"/>
          <w:spacing w:val="-4"/>
        </w:rPr>
        <w:t xml:space="preserve"> </w:t>
      </w:r>
      <w:r>
        <w:rPr>
          <w:rFonts w:ascii="SimSun" w:hAnsi="SimSun" w:eastAsia="SimSun" w:cs="SimSun"/>
          <w:sz w:val="20"/>
          <w:szCs w:val="20"/>
          <w:spacing w:val="-5"/>
        </w:rPr>
        <w:t>version))</w:t>
      </w:r>
      <w:r>
        <w:rPr>
          <w:rFonts w:ascii="SimSun" w:hAnsi="SimSun" w:eastAsia="SimSun" w:cs="SimSun"/>
          <w:sz w:val="20"/>
          <w:szCs w:val="20"/>
          <w:spacing w:val="-6"/>
        </w:rPr>
        <w:t>,为头痛诊断和分类的最新版本(表8-1)。</w:t>
      </w:r>
    </w:p>
    <w:p>
      <w:pPr>
        <w:ind w:left="3262"/>
        <w:spacing w:before="194" w:line="221" w:lineRule="auto"/>
        <w:rPr>
          <w:rFonts w:ascii="SimHei" w:hAnsi="SimHei" w:eastAsia="SimHei" w:cs="SimHei"/>
          <w:sz w:val="20"/>
          <w:szCs w:val="20"/>
        </w:rPr>
      </w:pPr>
      <w:r>
        <w:rPr>
          <w:rFonts w:ascii="SimHei" w:hAnsi="SimHei" w:eastAsia="SimHei" w:cs="SimHei"/>
          <w:sz w:val="20"/>
          <w:szCs w:val="20"/>
          <w:b/>
          <w:bCs/>
          <w:color w:val="0081CD"/>
          <w:spacing w:val="-17"/>
        </w:rPr>
        <w:t>表8-1</w:t>
      </w:r>
      <w:r>
        <w:rPr>
          <w:rFonts w:ascii="SimHei" w:hAnsi="SimHei" w:eastAsia="SimHei" w:cs="SimHei"/>
          <w:sz w:val="20"/>
          <w:szCs w:val="20"/>
          <w:color w:val="0081CD"/>
          <w:spacing w:val="56"/>
        </w:rPr>
        <w:t xml:space="preserve"> </w:t>
      </w:r>
      <w:r>
        <w:rPr>
          <w:rFonts w:ascii="SimHei" w:hAnsi="SimHei" w:eastAsia="SimHei" w:cs="SimHei"/>
          <w:sz w:val="20"/>
          <w:szCs w:val="20"/>
          <w:b/>
          <w:bCs/>
          <w:spacing w:val="-17"/>
        </w:rPr>
        <w:t>头痛疾患的国际分类</w:t>
      </w:r>
    </w:p>
    <w:p>
      <w:pPr>
        <w:spacing w:line="52" w:lineRule="exact"/>
        <w:rPr/>
      </w:pPr>
      <w:r/>
    </w:p>
    <w:tbl>
      <w:tblPr>
        <w:tblStyle w:val="2"/>
        <w:tblW w:w="8629" w:type="dxa"/>
        <w:tblInd w:w="60" w:type="dxa"/>
        <w:shd w:val="clear" w:fill="DBEEF3"/>
        <w:tblLayout w:type="fixed"/>
        <w:tblBorders>
          <w:left w:val="single" w:color="000000" w:sz="4" w:space="0"/>
          <w:bottom w:val="single" w:color="000000" w:sz="4" w:space="0"/>
          <w:right w:val="single" w:color="000000" w:sz="4" w:space="0"/>
          <w:top w:val="single" w:color="000000" w:sz="4" w:space="0"/>
        </w:tblBorders>
      </w:tblPr>
      <w:tblGrid>
        <w:gridCol w:w="8629"/>
      </w:tblGrid>
      <w:tr>
        <w:trPr>
          <w:trHeight w:val="1329" w:hRule="atLeast"/>
        </w:trPr>
        <w:tc>
          <w:tcPr>
            <w:shd w:val="clear" w:fill="DBEEF3"/>
            <w:tcW w:w="8629" w:type="dxa"/>
            <w:vAlign w:val="top"/>
          </w:tcPr>
          <w:p>
            <w:pPr>
              <w:ind w:left="324"/>
              <w:spacing w:before="32" w:line="219" w:lineRule="auto"/>
              <w:rPr>
                <w:rFonts w:ascii="SimSun" w:hAnsi="SimSun" w:eastAsia="SimSun" w:cs="SimSun"/>
                <w:sz w:val="18"/>
                <w:szCs w:val="18"/>
              </w:rPr>
            </w:pPr>
            <w:r>
              <w:rPr>
                <w:rFonts w:ascii="SimSun" w:hAnsi="SimSun" w:eastAsia="SimSun" w:cs="SimSun"/>
                <w:sz w:val="18"/>
                <w:szCs w:val="18"/>
                <w:spacing w:val="-5"/>
                <w:position w:val="-1"/>
              </w:rPr>
              <w:t>1</w:t>
            </w:r>
            <w:r>
              <w:rPr>
                <w:rFonts w:ascii="SimSun" w:hAnsi="SimSun" w:eastAsia="SimSun" w:cs="SimSun"/>
                <w:sz w:val="18"/>
                <w:szCs w:val="18"/>
                <w:spacing w:val="4"/>
                <w:position w:val="-1"/>
              </w:rPr>
              <w:t xml:space="preserve">                </w:t>
            </w:r>
            <w:r>
              <w:rPr>
                <w:rFonts w:ascii="SimSun" w:hAnsi="SimSun" w:eastAsia="SimSun" w:cs="SimSun"/>
                <w:sz w:val="18"/>
                <w:szCs w:val="18"/>
                <w:spacing w:val="-5"/>
              </w:rPr>
              <w:t>原发性头痛</w:t>
            </w:r>
          </w:p>
          <w:p>
            <w:pPr>
              <w:ind w:left="524"/>
              <w:spacing w:before="50" w:line="214" w:lineRule="auto"/>
              <w:rPr>
                <w:rFonts w:ascii="SimSun" w:hAnsi="SimSun" w:eastAsia="SimSun" w:cs="SimSun"/>
                <w:sz w:val="18"/>
                <w:szCs w:val="18"/>
              </w:rPr>
            </w:pPr>
            <w:r>
              <w:rPr>
                <w:rFonts w:ascii="SimSun" w:hAnsi="SimSun" w:eastAsia="SimSun" w:cs="SimSun"/>
                <w:sz w:val="18"/>
                <w:szCs w:val="18"/>
                <w:spacing w:val="2"/>
                <w:position w:val="-2"/>
              </w:rPr>
              <w:t>1.1</w:t>
            </w:r>
            <w:r>
              <w:rPr>
                <w:rFonts w:ascii="SimSun" w:hAnsi="SimSun" w:eastAsia="SimSun" w:cs="SimSun"/>
                <w:sz w:val="18"/>
                <w:szCs w:val="18"/>
                <w:spacing w:val="4"/>
                <w:position w:val="-2"/>
              </w:rPr>
              <w:t xml:space="preserve">            </w:t>
            </w:r>
            <w:r>
              <w:rPr>
                <w:rFonts w:ascii="SimSun" w:hAnsi="SimSun" w:eastAsia="SimSun" w:cs="SimSun"/>
                <w:sz w:val="18"/>
                <w:szCs w:val="18"/>
                <w:spacing w:val="2"/>
              </w:rPr>
              <w:t>偏头痛(</w:t>
            </w:r>
            <w:r>
              <w:rPr>
                <w:rFonts w:ascii="SimSun" w:hAnsi="SimSun" w:eastAsia="SimSun" w:cs="SimSun"/>
                <w:sz w:val="18"/>
                <w:szCs w:val="18"/>
              </w:rPr>
              <w:t>migraine</w:t>
            </w:r>
            <w:r>
              <w:rPr>
                <w:rFonts w:ascii="SimSun" w:hAnsi="SimSun" w:eastAsia="SimSun" w:cs="SimSun"/>
                <w:sz w:val="18"/>
                <w:szCs w:val="18"/>
                <w:spacing w:val="2"/>
              </w:rPr>
              <w:t>)</w:t>
            </w:r>
          </w:p>
          <w:p>
            <w:pPr>
              <w:ind w:left="524"/>
              <w:spacing w:before="52" w:line="214" w:lineRule="auto"/>
              <w:rPr>
                <w:rFonts w:ascii="SimSun" w:hAnsi="SimSun" w:eastAsia="SimSun" w:cs="SimSun"/>
                <w:sz w:val="18"/>
                <w:szCs w:val="18"/>
              </w:rPr>
            </w:pPr>
            <w:r>
              <w:rPr>
                <w:rFonts w:ascii="SimSun" w:hAnsi="SimSun" w:eastAsia="SimSun" w:cs="SimSun"/>
                <w:sz w:val="18"/>
                <w:szCs w:val="18"/>
                <w:position w:val="-2"/>
              </w:rPr>
              <w:t>1.2</w:t>
            </w:r>
            <w:r>
              <w:rPr>
                <w:rFonts w:ascii="SimSun" w:hAnsi="SimSun" w:eastAsia="SimSun" w:cs="SimSun"/>
                <w:sz w:val="18"/>
                <w:szCs w:val="18"/>
                <w:spacing w:val="4"/>
                <w:position w:val="-2"/>
              </w:rPr>
              <w:t xml:space="preserve">            </w:t>
            </w:r>
            <w:r>
              <w:rPr>
                <w:rFonts w:ascii="SimSun" w:hAnsi="SimSun" w:eastAsia="SimSun" w:cs="SimSun"/>
                <w:sz w:val="18"/>
                <w:szCs w:val="18"/>
              </w:rPr>
              <w:t>紧张型头痛(tension-type</w:t>
            </w:r>
            <w:r>
              <w:rPr>
                <w:rFonts w:ascii="SimSun" w:hAnsi="SimSun" w:eastAsia="SimSun" w:cs="SimSun"/>
                <w:sz w:val="18"/>
                <w:szCs w:val="18"/>
                <w:spacing w:val="20"/>
              </w:rPr>
              <w:t xml:space="preserve"> </w:t>
            </w:r>
            <w:r>
              <w:rPr>
                <w:rFonts w:ascii="SimSun" w:hAnsi="SimSun" w:eastAsia="SimSun" w:cs="SimSun"/>
                <w:sz w:val="18"/>
                <w:szCs w:val="18"/>
              </w:rPr>
              <w:t>headache)</w:t>
            </w:r>
          </w:p>
          <w:p>
            <w:pPr>
              <w:ind w:left="524"/>
              <w:spacing w:before="46" w:line="219" w:lineRule="auto"/>
              <w:rPr>
                <w:rFonts w:ascii="SimSun" w:hAnsi="SimSun" w:eastAsia="SimSun" w:cs="SimSun"/>
                <w:sz w:val="18"/>
                <w:szCs w:val="18"/>
              </w:rPr>
            </w:pPr>
            <w:r>
              <w:rPr>
                <w:rFonts w:ascii="SimSun" w:hAnsi="SimSun" w:eastAsia="SimSun" w:cs="SimSun"/>
                <w:sz w:val="18"/>
                <w:szCs w:val="18"/>
                <w:spacing w:val="-3"/>
              </w:rPr>
              <w:t>1.3</w:t>
            </w:r>
            <w:r>
              <w:rPr>
                <w:rFonts w:ascii="SimSun" w:hAnsi="SimSun" w:eastAsia="SimSun" w:cs="SimSun"/>
                <w:sz w:val="18"/>
                <w:szCs w:val="18"/>
                <w:spacing w:val="4"/>
              </w:rPr>
              <w:t xml:space="preserve">            </w:t>
            </w:r>
            <w:r>
              <w:rPr>
                <w:rFonts w:ascii="SimSun" w:hAnsi="SimSun" w:eastAsia="SimSun" w:cs="SimSun"/>
                <w:sz w:val="18"/>
                <w:szCs w:val="18"/>
                <w:spacing w:val="-3"/>
              </w:rPr>
              <w:t>三叉自主神经头面痛</w:t>
            </w:r>
          </w:p>
          <w:p>
            <w:pPr>
              <w:ind w:left="514"/>
              <w:spacing w:before="55" w:line="202" w:lineRule="auto"/>
              <w:rPr>
                <w:rFonts w:ascii="SimSun" w:hAnsi="SimSun" w:eastAsia="SimSun" w:cs="SimSun"/>
                <w:sz w:val="18"/>
                <w:szCs w:val="18"/>
              </w:rPr>
            </w:pPr>
            <w:r>
              <w:rPr>
                <w:rFonts w:ascii="SimSun" w:hAnsi="SimSun" w:eastAsia="SimSun" w:cs="SimSun"/>
                <w:sz w:val="18"/>
                <w:szCs w:val="18"/>
                <w:spacing w:val="-3"/>
              </w:rPr>
              <w:t>1.4</w:t>
            </w:r>
            <w:r>
              <w:rPr>
                <w:rFonts w:ascii="SimSun" w:hAnsi="SimSun" w:eastAsia="SimSun" w:cs="SimSun"/>
                <w:sz w:val="18"/>
                <w:szCs w:val="18"/>
                <w:spacing w:val="5"/>
              </w:rPr>
              <w:t xml:space="preserve">            </w:t>
            </w:r>
            <w:r>
              <w:rPr>
                <w:rFonts w:ascii="SimSun" w:hAnsi="SimSun" w:eastAsia="SimSun" w:cs="SimSun"/>
                <w:sz w:val="18"/>
                <w:szCs w:val="18"/>
                <w:spacing w:val="-3"/>
              </w:rPr>
              <w:t>其他原发性头痛</w:t>
            </w:r>
          </w:p>
        </w:tc>
      </w:tr>
    </w:tbl>
    <w:p>
      <w:pPr>
        <w:ind w:left="379"/>
        <w:spacing w:before="51" w:line="220" w:lineRule="auto"/>
        <w:rPr>
          <w:rFonts w:ascii="SimSun" w:hAnsi="SimSun" w:eastAsia="SimSun" w:cs="SimSun"/>
          <w:sz w:val="17"/>
          <w:szCs w:val="17"/>
        </w:rPr>
      </w:pPr>
      <w:r>
        <w:rPr>
          <w:rFonts w:ascii="SimSun" w:hAnsi="SimSun" w:eastAsia="SimSun" w:cs="SimSun"/>
          <w:sz w:val="17"/>
          <w:szCs w:val="17"/>
          <w:spacing w:val="-3"/>
          <w:position w:val="-2"/>
        </w:rPr>
        <w:t>2</w:t>
      </w:r>
      <w:r>
        <w:rPr>
          <w:rFonts w:ascii="SimSun" w:hAnsi="SimSun" w:eastAsia="SimSun" w:cs="SimSun"/>
          <w:sz w:val="17"/>
          <w:szCs w:val="17"/>
          <w:spacing w:val="2"/>
          <w:position w:val="-2"/>
        </w:rPr>
        <w:t xml:space="preserve">                 </w:t>
      </w:r>
      <w:r>
        <w:rPr>
          <w:rFonts w:ascii="SimSun" w:hAnsi="SimSun" w:eastAsia="SimSun" w:cs="SimSun"/>
          <w:sz w:val="17"/>
          <w:szCs w:val="17"/>
          <w:spacing w:val="-3"/>
        </w:rPr>
        <w:t>继发性头痛</w:t>
      </w:r>
    </w:p>
    <w:p>
      <w:pPr>
        <w:ind w:left="570"/>
        <w:spacing w:before="38" w:line="220" w:lineRule="auto"/>
        <w:rPr>
          <w:rFonts w:ascii="SimSun" w:hAnsi="SimSun" w:eastAsia="SimSun" w:cs="SimSun"/>
          <w:sz w:val="17"/>
          <w:szCs w:val="17"/>
        </w:rPr>
      </w:pPr>
      <w:r>
        <w:rPr>
          <w:rFonts w:ascii="SimSun" w:hAnsi="SimSun" w:eastAsia="SimSun" w:cs="SimSun"/>
          <w:sz w:val="17"/>
          <w:szCs w:val="17"/>
          <w:spacing w:val="-2"/>
          <w:position w:val="-2"/>
        </w:rPr>
        <w:t>2.1</w:t>
      </w:r>
      <w:r>
        <w:rPr>
          <w:rFonts w:ascii="SimSun" w:hAnsi="SimSun" w:eastAsia="SimSun" w:cs="SimSun"/>
          <w:sz w:val="17"/>
          <w:szCs w:val="17"/>
          <w:spacing w:val="4"/>
          <w:position w:val="-2"/>
        </w:rPr>
        <w:t xml:space="preserve">             </w:t>
      </w:r>
      <w:r>
        <w:rPr>
          <w:rFonts w:ascii="SimSun" w:hAnsi="SimSun" w:eastAsia="SimSun" w:cs="SimSun"/>
          <w:sz w:val="17"/>
          <w:szCs w:val="17"/>
          <w:spacing w:val="-2"/>
        </w:rPr>
        <w:t>头和(或)颈部外伤引起的头痛</w:t>
      </w:r>
    </w:p>
    <w:p>
      <w:pPr>
        <w:ind w:left="570"/>
        <w:spacing w:before="47" w:line="220" w:lineRule="auto"/>
        <w:rPr>
          <w:rFonts w:ascii="SimSun" w:hAnsi="SimSun" w:eastAsia="SimSun" w:cs="SimSun"/>
          <w:sz w:val="17"/>
          <w:szCs w:val="17"/>
        </w:rPr>
      </w:pPr>
      <w:r>
        <w:rPr>
          <w:rFonts w:ascii="SimSun" w:hAnsi="SimSun" w:eastAsia="SimSun" w:cs="SimSun"/>
          <w:sz w:val="17"/>
          <w:szCs w:val="17"/>
          <w:spacing w:val="-2"/>
          <w:position w:val="-3"/>
        </w:rPr>
        <w:t>2.2</w:t>
      </w:r>
      <w:r>
        <w:rPr>
          <w:rFonts w:ascii="SimSun" w:hAnsi="SimSun" w:eastAsia="SimSun" w:cs="SimSun"/>
          <w:sz w:val="17"/>
          <w:szCs w:val="17"/>
          <w:spacing w:val="4"/>
          <w:position w:val="-3"/>
        </w:rPr>
        <w:t xml:space="preserve">             </w:t>
      </w:r>
      <w:r>
        <w:rPr>
          <w:rFonts w:ascii="SimSun" w:hAnsi="SimSun" w:eastAsia="SimSun" w:cs="SimSun"/>
          <w:sz w:val="17"/>
          <w:szCs w:val="17"/>
          <w:spacing w:val="-2"/>
        </w:rPr>
        <w:t>头颅和颈部血管疾病引起的头痛</w:t>
      </w:r>
    </w:p>
    <w:p>
      <w:pPr>
        <w:ind w:left="570"/>
        <w:spacing w:before="38" w:line="220" w:lineRule="auto"/>
        <w:rPr>
          <w:rFonts w:ascii="SimSun" w:hAnsi="SimSun" w:eastAsia="SimSun" w:cs="SimSun"/>
          <w:sz w:val="17"/>
          <w:szCs w:val="17"/>
        </w:rPr>
      </w:pPr>
      <w:r>
        <w:rPr>
          <w:rFonts w:ascii="SimSun" w:hAnsi="SimSun" w:eastAsia="SimSun" w:cs="SimSun"/>
          <w:sz w:val="17"/>
          <w:szCs w:val="17"/>
          <w:spacing w:val="-2"/>
          <w:position w:val="-2"/>
        </w:rPr>
        <w:t>2.3</w:t>
      </w:r>
      <w:r>
        <w:rPr>
          <w:rFonts w:ascii="SimSun" w:hAnsi="SimSun" w:eastAsia="SimSun" w:cs="SimSun"/>
          <w:sz w:val="17"/>
          <w:szCs w:val="17"/>
          <w:spacing w:val="4"/>
          <w:position w:val="-2"/>
        </w:rPr>
        <w:t xml:space="preserve">             </w:t>
      </w:r>
      <w:r>
        <w:rPr>
          <w:rFonts w:ascii="SimSun" w:hAnsi="SimSun" w:eastAsia="SimSun" w:cs="SimSun"/>
          <w:sz w:val="17"/>
          <w:szCs w:val="17"/>
          <w:spacing w:val="-2"/>
        </w:rPr>
        <w:t>非血管性颅内疾病引起的头痛</w:t>
      </w:r>
    </w:p>
    <w:p>
      <w:pPr>
        <w:ind w:left="570"/>
        <w:spacing w:before="47" w:line="219" w:lineRule="auto"/>
        <w:rPr>
          <w:rFonts w:ascii="SimSun" w:hAnsi="SimSun" w:eastAsia="SimSun" w:cs="SimSun"/>
          <w:sz w:val="17"/>
          <w:szCs w:val="17"/>
        </w:rPr>
      </w:pPr>
      <w:r>
        <w:rPr>
          <w:rFonts w:ascii="SimSun" w:hAnsi="SimSun" w:eastAsia="SimSun" w:cs="SimSun"/>
          <w:sz w:val="17"/>
          <w:szCs w:val="17"/>
          <w:spacing w:val="-1"/>
          <w:position w:val="-1"/>
        </w:rPr>
        <w:t>2.4</w:t>
      </w:r>
      <w:r>
        <w:rPr>
          <w:rFonts w:ascii="SimSun" w:hAnsi="SimSun" w:eastAsia="SimSun" w:cs="SimSun"/>
          <w:sz w:val="17"/>
          <w:szCs w:val="17"/>
          <w:spacing w:val="3"/>
          <w:position w:val="-1"/>
        </w:rPr>
        <w:t xml:space="preserve">             </w:t>
      </w:r>
      <w:r>
        <w:rPr>
          <w:rFonts w:ascii="SimSun" w:hAnsi="SimSun" w:eastAsia="SimSun" w:cs="SimSun"/>
          <w:sz w:val="17"/>
          <w:szCs w:val="17"/>
          <w:spacing w:val="-1"/>
        </w:rPr>
        <w:t>物质或物质戒断引起的头痛</w:t>
      </w:r>
    </w:p>
    <w:p>
      <w:pPr>
        <w:ind w:left="570"/>
        <w:spacing w:before="49" w:line="219" w:lineRule="auto"/>
        <w:rPr>
          <w:rFonts w:ascii="SimSun" w:hAnsi="SimSun" w:eastAsia="SimSun" w:cs="SimSun"/>
          <w:sz w:val="17"/>
          <w:szCs w:val="17"/>
        </w:rPr>
      </w:pPr>
      <w:r>
        <w:rPr>
          <w:rFonts w:ascii="SimSun" w:hAnsi="SimSun" w:eastAsia="SimSun" w:cs="SimSun"/>
          <w:sz w:val="17"/>
          <w:szCs w:val="17"/>
          <w:spacing w:val="-2"/>
          <w:position w:val="-1"/>
        </w:rPr>
        <w:t>2.5</w:t>
      </w:r>
      <w:r>
        <w:rPr>
          <w:rFonts w:ascii="SimSun" w:hAnsi="SimSun" w:eastAsia="SimSun" w:cs="SimSun"/>
          <w:sz w:val="17"/>
          <w:szCs w:val="17"/>
          <w:spacing w:val="4"/>
          <w:position w:val="-1"/>
        </w:rPr>
        <w:t xml:space="preserve">             </w:t>
      </w:r>
      <w:r>
        <w:rPr>
          <w:rFonts w:ascii="SimSun" w:hAnsi="SimSun" w:eastAsia="SimSun" w:cs="SimSun"/>
          <w:sz w:val="17"/>
          <w:szCs w:val="17"/>
          <w:spacing w:val="-2"/>
        </w:rPr>
        <w:t>感染引起的头痛</w:t>
      </w:r>
    </w:p>
    <w:p>
      <w:pPr>
        <w:ind w:left="590"/>
        <w:spacing w:before="67" w:line="219" w:lineRule="auto"/>
        <w:rPr>
          <w:rFonts w:ascii="SimSun" w:hAnsi="SimSun" w:eastAsia="SimSun" w:cs="SimSun"/>
          <w:sz w:val="17"/>
          <w:szCs w:val="17"/>
        </w:rPr>
      </w:pPr>
      <w:r>
        <w:rPr>
          <w:rFonts w:ascii="SimSun" w:hAnsi="SimSun" w:eastAsia="SimSun" w:cs="SimSun"/>
          <w:sz w:val="17"/>
          <w:szCs w:val="17"/>
          <w:spacing w:val="-1"/>
          <w:position w:val="-1"/>
        </w:rPr>
        <w:t>2.6</w:t>
      </w:r>
      <w:r>
        <w:rPr>
          <w:rFonts w:ascii="SimSun" w:hAnsi="SimSun" w:eastAsia="SimSun" w:cs="SimSun"/>
          <w:sz w:val="17"/>
          <w:szCs w:val="17"/>
          <w:spacing w:val="3"/>
          <w:position w:val="-1"/>
        </w:rPr>
        <w:t xml:space="preserve">             </w:t>
      </w:r>
      <w:r>
        <w:rPr>
          <w:rFonts w:ascii="SimSun" w:hAnsi="SimSun" w:eastAsia="SimSun" w:cs="SimSun"/>
          <w:sz w:val="17"/>
          <w:szCs w:val="17"/>
          <w:spacing w:val="-1"/>
        </w:rPr>
        <w:t>内环境紊乱引起的头痛</w:t>
      </w:r>
    </w:p>
    <w:p>
      <w:pPr>
        <w:ind w:left="570"/>
        <w:spacing w:before="39" w:line="220" w:lineRule="auto"/>
        <w:rPr>
          <w:rFonts w:ascii="SimSun" w:hAnsi="SimSun" w:eastAsia="SimSun" w:cs="SimSun"/>
          <w:sz w:val="17"/>
          <w:szCs w:val="17"/>
        </w:rPr>
      </w:pPr>
      <w:r>
        <w:rPr>
          <w:rFonts w:ascii="SimSun" w:hAnsi="SimSun" w:eastAsia="SimSun" w:cs="SimSun"/>
          <w:sz w:val="17"/>
          <w:szCs w:val="17"/>
          <w:position w:val="-3"/>
        </w:rPr>
        <w:t>2.7</w:t>
      </w:r>
      <w:r>
        <w:rPr>
          <w:rFonts w:ascii="SimSun" w:hAnsi="SimSun" w:eastAsia="SimSun" w:cs="SimSun"/>
          <w:sz w:val="17"/>
          <w:szCs w:val="17"/>
          <w:spacing w:val="2"/>
          <w:position w:val="-3"/>
        </w:rPr>
        <w:t xml:space="preserve">             </w:t>
      </w:r>
      <w:r>
        <w:rPr>
          <w:rFonts w:ascii="SimSun" w:hAnsi="SimSun" w:eastAsia="SimSun" w:cs="SimSun"/>
          <w:sz w:val="17"/>
          <w:szCs w:val="17"/>
        </w:rPr>
        <w:t>头颅、颈、眼、耳、鼻、鼻窦、牙齿、口腔</w:t>
      </w:r>
      <w:r>
        <w:rPr>
          <w:rFonts w:ascii="SimSun" w:hAnsi="SimSun" w:eastAsia="SimSun" w:cs="SimSun"/>
          <w:sz w:val="17"/>
          <w:szCs w:val="17"/>
          <w:spacing w:val="-1"/>
        </w:rPr>
        <w:t>或其他颜面部结构病变引起的头痛或面痛</w:t>
      </w:r>
    </w:p>
    <w:p>
      <w:pPr>
        <w:ind w:left="570"/>
        <w:spacing w:before="57" w:line="216" w:lineRule="auto"/>
        <w:rPr>
          <w:rFonts w:ascii="SimSun" w:hAnsi="SimSun" w:eastAsia="SimSun" w:cs="SimSun"/>
          <w:sz w:val="17"/>
          <w:szCs w:val="17"/>
        </w:rPr>
      </w:pPr>
      <w:r>
        <w:rPr>
          <w:rFonts w:ascii="SimSun" w:hAnsi="SimSun" w:eastAsia="SimSun" w:cs="SimSun"/>
          <w:sz w:val="17"/>
          <w:szCs w:val="17"/>
          <w:spacing w:val="-2"/>
          <w:position w:val="-1"/>
        </w:rPr>
        <w:t>2.8</w:t>
      </w:r>
      <w:r>
        <w:rPr>
          <w:rFonts w:ascii="SimSun" w:hAnsi="SimSun" w:eastAsia="SimSun" w:cs="SimSun"/>
          <w:sz w:val="17"/>
          <w:szCs w:val="17"/>
          <w:spacing w:val="4"/>
          <w:position w:val="-1"/>
        </w:rPr>
        <w:t xml:space="preserve">             </w:t>
      </w:r>
      <w:r>
        <w:rPr>
          <w:rFonts w:ascii="SimSun" w:hAnsi="SimSun" w:eastAsia="SimSun" w:cs="SimSun"/>
          <w:sz w:val="17"/>
          <w:szCs w:val="17"/>
          <w:spacing w:val="-2"/>
        </w:rPr>
        <w:t>精神疾病引起的头痛</w:t>
      </w:r>
    </w:p>
    <w:tbl>
      <w:tblPr>
        <w:tblStyle w:val="2"/>
        <w:tblW w:w="8629" w:type="dxa"/>
        <w:tblInd w:w="60" w:type="dxa"/>
        <w:shd w:val="clear" w:fill="DAEDF3"/>
        <w:tblLayout w:type="fixed"/>
        <w:tblBorders>
          <w:left w:val="single" w:color="000000" w:sz="4" w:space="0"/>
          <w:bottom w:val="single" w:color="000000" w:sz="4" w:space="0"/>
          <w:right w:val="single" w:color="000000" w:sz="4" w:space="0"/>
          <w:top w:val="single" w:color="000000" w:sz="4" w:space="0"/>
        </w:tblBorders>
      </w:tblPr>
      <w:tblGrid>
        <w:gridCol w:w="8629"/>
      </w:tblGrid>
      <w:tr>
        <w:trPr>
          <w:trHeight w:val="250" w:hRule="atLeast"/>
        </w:trPr>
        <w:tc>
          <w:tcPr>
            <w:shd w:val="clear" w:fill="DAEDF3"/>
            <w:tcW w:w="8629" w:type="dxa"/>
            <w:vAlign w:val="top"/>
          </w:tcPr>
          <w:p>
            <w:pPr>
              <w:ind w:left="314"/>
              <w:spacing w:before="51" w:line="193" w:lineRule="auto"/>
              <w:rPr>
                <w:rFonts w:ascii="SimSun" w:hAnsi="SimSun" w:eastAsia="SimSun" w:cs="SimSun"/>
                <w:sz w:val="18"/>
                <w:szCs w:val="18"/>
              </w:rPr>
            </w:pPr>
            <w:r>
              <w:rPr>
                <w:rFonts w:ascii="SimSun" w:hAnsi="SimSun" w:eastAsia="SimSun" w:cs="SimSun"/>
                <w:sz w:val="18"/>
                <w:szCs w:val="18"/>
                <w:spacing w:val="-1"/>
                <w:position w:val="-1"/>
              </w:rPr>
              <w:t>3</w:t>
            </w:r>
            <w:r>
              <w:rPr>
                <w:rFonts w:ascii="SimSun" w:hAnsi="SimSun" w:eastAsia="SimSun" w:cs="SimSun"/>
                <w:sz w:val="18"/>
                <w:szCs w:val="18"/>
                <w:spacing w:val="4"/>
                <w:position w:val="-1"/>
              </w:rPr>
              <w:t xml:space="preserve">                </w:t>
            </w:r>
            <w:r>
              <w:rPr>
                <w:rFonts w:ascii="SimSun" w:hAnsi="SimSun" w:eastAsia="SimSun" w:cs="SimSun"/>
                <w:sz w:val="18"/>
                <w:szCs w:val="18"/>
                <w:spacing w:val="-1"/>
              </w:rPr>
              <w:t>痛性脑神经病及其他面痛和其他头痛</w:t>
            </w:r>
          </w:p>
        </w:tc>
      </w:tr>
    </w:tbl>
    <w:p>
      <w:pPr>
        <w:rPr>
          <w:rFonts w:ascii="Arial"/>
          <w:sz w:val="21"/>
        </w:rPr>
      </w:pPr>
      <w:r/>
    </w:p>
    <w:p>
      <w:pPr>
        <w:sectPr>
          <w:footerReference w:type="default" r:id="rId6"/>
          <w:pgSz w:w="11910" w:h="16840"/>
          <w:pgMar w:top="1431" w:right="930" w:bottom="971" w:left="1140" w:header="0" w:footer="771" w:gutter="0"/>
        </w:sectPr>
        <w:rPr/>
      </w:pPr>
    </w:p>
    <w:p>
      <w:pPr>
        <w:ind w:left="63"/>
        <w:spacing w:before="42" w:line="221" w:lineRule="auto"/>
        <w:rPr>
          <w:rFonts w:ascii="SimHei" w:hAnsi="SimHei" w:eastAsia="SimHei" w:cs="SimHei"/>
          <w:sz w:val="21"/>
          <w:szCs w:val="21"/>
        </w:rPr>
      </w:pPr>
      <w:r>
        <w:drawing>
          <wp:anchor distT="0" distB="0" distL="0" distR="0" simplePos="0" relativeHeight="251664384" behindDoc="0" locked="0" layoutInCell="0" allowOverlap="1">
            <wp:simplePos x="0" y="0"/>
            <wp:positionH relativeFrom="page">
              <wp:posOffset>546113</wp:posOffset>
            </wp:positionH>
            <wp:positionV relativeFrom="page">
              <wp:posOffset>9613901</wp:posOffset>
            </wp:positionV>
            <wp:extent cx="533407" cy="431799"/>
            <wp:effectExtent l="0" t="0" r="0" b="0"/>
            <wp:wrapNone/>
            <wp:docPr id="5" name="IM 5"/>
            <wp:cNvGraphicFramePr/>
            <a:graphic>
              <a:graphicData uri="http://schemas.openxmlformats.org/drawingml/2006/picture">
                <pic:pic>
                  <pic:nvPicPr>
                    <pic:cNvPr id="5" name="IM 5"/>
                    <pic:cNvPicPr/>
                  </pic:nvPicPr>
                  <pic:blipFill>
                    <a:blip r:embed="rId10"/>
                    <a:stretch>
                      <a:fillRect/>
                    </a:stretch>
                  </pic:blipFill>
                  <pic:spPr>
                    <a:xfrm rot="0">
                      <a:off x="0" y="0"/>
                      <a:ext cx="533407" cy="431799"/>
                    </a:xfrm>
                    <a:prstGeom prst="rect">
                      <a:avLst/>
                    </a:prstGeom>
                  </pic:spPr>
                </pic:pic>
              </a:graphicData>
            </a:graphic>
          </wp:anchor>
        </w:drawing>
      </w:r>
      <w:r>
        <w:rPr>
          <w:rFonts w:ascii="SimSun" w:hAnsi="SimSun" w:eastAsia="SimSun" w:cs="SimSun"/>
          <w:sz w:val="21"/>
          <w:szCs w:val="21"/>
          <w:b/>
          <w:bCs/>
          <w:color w:val="0088CD"/>
          <w:spacing w:val="-15"/>
          <w:position w:val="-2"/>
        </w:rPr>
        <w:t>174</w:t>
      </w:r>
      <w:r>
        <w:rPr>
          <w:rFonts w:ascii="SimSun" w:hAnsi="SimSun" w:eastAsia="SimSun" w:cs="SimSun"/>
          <w:sz w:val="21"/>
          <w:szCs w:val="21"/>
          <w:color w:val="0088CD"/>
          <w:spacing w:val="16"/>
          <w:position w:val="-2"/>
        </w:rPr>
        <w:t xml:space="preserve">      </w:t>
      </w:r>
      <w:r>
        <w:rPr>
          <w:rFonts w:ascii="SimHei" w:hAnsi="SimHei" w:eastAsia="SimHei" w:cs="SimHei"/>
          <w:sz w:val="21"/>
          <w:szCs w:val="21"/>
          <w:color w:val="009EE2"/>
          <w:spacing w:val="-15"/>
        </w:rPr>
        <w:t>第八章</w:t>
      </w:r>
      <w:r>
        <w:rPr>
          <w:rFonts w:ascii="SimHei" w:hAnsi="SimHei" w:eastAsia="SimHei" w:cs="SimHei"/>
          <w:sz w:val="21"/>
          <w:szCs w:val="21"/>
          <w:color w:val="009EE2"/>
          <w:spacing w:val="40"/>
        </w:rPr>
        <w:t xml:space="preserve"> </w:t>
      </w:r>
      <w:r>
        <w:rPr>
          <w:rFonts w:ascii="SimHei" w:hAnsi="SimHei" w:eastAsia="SimHei" w:cs="SimHei"/>
          <w:sz w:val="21"/>
          <w:szCs w:val="21"/>
          <w:color w:val="009EE2"/>
          <w:spacing w:val="-15"/>
        </w:rPr>
        <w:t>头</w:t>
      </w:r>
      <w:r>
        <w:rPr>
          <w:rFonts w:ascii="SimHei" w:hAnsi="SimHei" w:eastAsia="SimHei" w:cs="SimHei"/>
          <w:sz w:val="21"/>
          <w:szCs w:val="21"/>
          <w:color w:val="009EE2"/>
          <w:spacing w:val="6"/>
        </w:rPr>
        <w:t xml:space="preserve">   </w:t>
      </w:r>
      <w:r>
        <w:rPr>
          <w:rFonts w:ascii="SimHei" w:hAnsi="SimHei" w:eastAsia="SimHei" w:cs="SimHei"/>
          <w:sz w:val="21"/>
          <w:szCs w:val="21"/>
          <w:color w:val="009EE2"/>
          <w:spacing w:val="-15"/>
        </w:rPr>
        <w:t>痛</w:t>
      </w:r>
    </w:p>
    <w:p>
      <w:pPr>
        <w:spacing w:line="265" w:lineRule="auto"/>
        <w:rPr>
          <w:rFonts w:ascii="Arial"/>
          <w:sz w:val="21"/>
        </w:rPr>
      </w:pPr>
      <w:r/>
    </w:p>
    <w:p>
      <w:pPr>
        <w:ind w:left="1387"/>
        <w:spacing w:before="68" w:line="221" w:lineRule="auto"/>
        <w:rPr>
          <w:rFonts w:ascii="SimHei" w:hAnsi="SimHei" w:eastAsia="SimHei" w:cs="SimHei"/>
          <w:sz w:val="21"/>
          <w:szCs w:val="21"/>
        </w:rPr>
      </w:pPr>
      <w:r>
        <w:rPr>
          <w:rFonts w:ascii="SimHei" w:hAnsi="SimHei" w:eastAsia="SimHei" w:cs="SimHei"/>
          <w:sz w:val="21"/>
          <w:szCs w:val="21"/>
          <w:b/>
          <w:bCs/>
          <w:color w:val="0085D3"/>
          <w:spacing w:val="-14"/>
        </w:rPr>
        <w:t>【头痛的诊断与治疗】</w:t>
      </w:r>
    </w:p>
    <w:p>
      <w:pPr>
        <w:ind w:left="1079" w:right="71" w:firstLine="409"/>
        <w:spacing w:before="65" w:line="272" w:lineRule="auto"/>
        <w:jc w:val="both"/>
        <w:rPr>
          <w:rFonts w:ascii="SimSun" w:hAnsi="SimSun" w:eastAsia="SimSun" w:cs="SimSun"/>
          <w:sz w:val="21"/>
          <w:szCs w:val="21"/>
        </w:rPr>
      </w:pPr>
      <w:r>
        <w:rPr>
          <w:rFonts w:ascii="SimSun" w:hAnsi="SimSun" w:eastAsia="SimSun" w:cs="SimSun"/>
          <w:sz w:val="21"/>
          <w:szCs w:val="21"/>
          <w:spacing w:val="-9"/>
        </w:rPr>
        <w:t>详细的病史能为头痛的诊断提供第一手资料。在病史采集中应重点询问头痛</w:t>
      </w:r>
      <w:r>
        <w:rPr>
          <w:rFonts w:ascii="SimSun" w:hAnsi="SimSun" w:eastAsia="SimSun" w:cs="SimSun"/>
          <w:sz w:val="21"/>
          <w:szCs w:val="21"/>
          <w:spacing w:val="-10"/>
        </w:rPr>
        <w:t>的起病方式、发作</w:t>
      </w:r>
      <w:r>
        <w:rPr>
          <w:rFonts w:ascii="SimSun" w:hAnsi="SimSun" w:eastAsia="SimSun" w:cs="SimSun"/>
          <w:sz w:val="21"/>
          <w:szCs w:val="21"/>
        </w:rPr>
        <w:t xml:space="preserve"> </w:t>
      </w:r>
      <w:r>
        <w:rPr>
          <w:rFonts w:ascii="SimSun" w:hAnsi="SimSun" w:eastAsia="SimSun" w:cs="SimSun"/>
          <w:sz w:val="21"/>
          <w:szCs w:val="21"/>
          <w:spacing w:val="-22"/>
        </w:rPr>
        <w:t>频率、发作时间、持续时间、头痛的部位、性质、疼痛程度及伴随症状；注意询问头</w:t>
      </w:r>
      <w:r>
        <w:rPr>
          <w:rFonts w:ascii="SimSun" w:hAnsi="SimSun" w:eastAsia="SimSun" w:cs="SimSun"/>
          <w:sz w:val="21"/>
          <w:szCs w:val="21"/>
          <w:spacing w:val="-23"/>
        </w:rPr>
        <w:t>痛诱发因素、前驱症</w:t>
      </w:r>
      <w:r>
        <w:rPr>
          <w:rFonts w:ascii="SimSun" w:hAnsi="SimSun" w:eastAsia="SimSun" w:cs="SimSun"/>
          <w:sz w:val="21"/>
          <w:szCs w:val="21"/>
        </w:rPr>
        <w:t xml:space="preserve"> </w:t>
      </w:r>
      <w:r>
        <w:rPr>
          <w:rFonts w:ascii="SimSun" w:hAnsi="SimSun" w:eastAsia="SimSun" w:cs="SimSun"/>
          <w:sz w:val="21"/>
          <w:szCs w:val="21"/>
          <w:spacing w:val="-18"/>
        </w:rPr>
        <w:t>状、头痛加重和减轻的因素。另外，还应全面了解患者年</w:t>
      </w:r>
      <w:r>
        <w:rPr>
          <w:rFonts w:ascii="SimSun" w:hAnsi="SimSun" w:eastAsia="SimSun" w:cs="SimSun"/>
          <w:sz w:val="21"/>
          <w:szCs w:val="21"/>
          <w:spacing w:val="-19"/>
        </w:rPr>
        <w:t>龄与性别、睡眠和职业状况、既往病史和伴随</w:t>
      </w:r>
      <w:r>
        <w:rPr>
          <w:rFonts w:ascii="SimSun" w:hAnsi="SimSun" w:eastAsia="SimSun" w:cs="SimSun"/>
          <w:sz w:val="21"/>
          <w:szCs w:val="21"/>
        </w:rPr>
        <w:t xml:space="preserve"> </w:t>
      </w:r>
      <w:r>
        <w:rPr>
          <w:rFonts w:ascii="SimSun" w:hAnsi="SimSun" w:eastAsia="SimSun" w:cs="SimSun"/>
          <w:sz w:val="21"/>
          <w:szCs w:val="21"/>
          <w:spacing w:val="-18"/>
        </w:rPr>
        <w:t>疾病、外伤史、服药史、中毒史和家族史等一般情况对头痛发病的影响</w:t>
      </w:r>
      <w:r>
        <w:rPr>
          <w:rFonts w:ascii="SimSun" w:hAnsi="SimSun" w:eastAsia="SimSun" w:cs="SimSun"/>
          <w:sz w:val="21"/>
          <w:szCs w:val="21"/>
          <w:spacing w:val="59"/>
        </w:rPr>
        <w:t xml:space="preserve"> </w:t>
      </w:r>
      <w:r>
        <w:rPr>
          <w:rFonts w:ascii="SimSun" w:hAnsi="SimSun" w:eastAsia="SimSun" w:cs="SimSun"/>
          <w:sz w:val="21"/>
          <w:szCs w:val="21"/>
          <w:spacing w:val="-18"/>
        </w:rPr>
        <w:t>。在头痛的诊断过程中</w:t>
      </w:r>
      <w:r>
        <w:rPr>
          <w:rFonts w:ascii="SimSun" w:hAnsi="SimSun" w:eastAsia="SimSun" w:cs="SimSun"/>
          <w:sz w:val="21"/>
          <w:szCs w:val="21"/>
          <w:spacing w:val="-19"/>
        </w:rPr>
        <w:t>，应首</w:t>
      </w:r>
      <w:r>
        <w:rPr>
          <w:rFonts w:ascii="SimSun" w:hAnsi="SimSun" w:eastAsia="SimSun" w:cs="SimSun"/>
          <w:sz w:val="21"/>
          <w:szCs w:val="21"/>
        </w:rPr>
        <w:t xml:space="preserve"> </w:t>
      </w:r>
      <w:r>
        <w:rPr>
          <w:rFonts w:ascii="SimSun" w:hAnsi="SimSun" w:eastAsia="SimSun" w:cs="SimSun"/>
          <w:sz w:val="21"/>
          <w:szCs w:val="21"/>
          <w:spacing w:val="-9"/>
        </w:rPr>
        <w:t>先区分是原发性或是继发性。任何原发性头痛的</w:t>
      </w:r>
      <w:r>
        <w:rPr>
          <w:rFonts w:ascii="SimSun" w:hAnsi="SimSun" w:eastAsia="SimSun" w:cs="SimSun"/>
          <w:sz w:val="21"/>
          <w:szCs w:val="21"/>
          <w:spacing w:val="-10"/>
        </w:rPr>
        <w:t>诊断应建立在排除继发性头痛的基础之上。全面详</w:t>
      </w:r>
      <w:r>
        <w:rPr>
          <w:rFonts w:ascii="SimSun" w:hAnsi="SimSun" w:eastAsia="SimSun" w:cs="SimSun"/>
          <w:sz w:val="21"/>
          <w:szCs w:val="21"/>
        </w:rPr>
        <w:t xml:space="preserve"> </w:t>
      </w:r>
      <w:r>
        <w:rPr>
          <w:rFonts w:ascii="SimSun" w:hAnsi="SimSun" w:eastAsia="SimSun" w:cs="SimSun"/>
          <w:sz w:val="21"/>
          <w:szCs w:val="21"/>
          <w:spacing w:val="-14"/>
        </w:rPr>
        <w:t>尽的体格检查尤其是神经系统和头颅、五官的检查，有助于发现头痛的病变所在。适时恰当地选用神</w:t>
      </w:r>
      <w:r>
        <w:rPr>
          <w:rFonts w:ascii="SimSun" w:hAnsi="SimSun" w:eastAsia="SimSun" w:cs="SimSun"/>
          <w:sz w:val="21"/>
          <w:szCs w:val="21"/>
        </w:rPr>
        <w:t xml:space="preserve"> </w:t>
      </w:r>
      <w:r>
        <w:rPr>
          <w:rFonts w:ascii="SimSun" w:hAnsi="SimSun" w:eastAsia="SimSun" w:cs="SimSun"/>
          <w:sz w:val="21"/>
          <w:szCs w:val="21"/>
          <w:spacing w:val="-13"/>
        </w:rPr>
        <w:t>经影像学或腰穿脑脊液等辅助检查，能为颅内器质性病变提</w:t>
      </w:r>
      <w:r>
        <w:rPr>
          <w:rFonts w:ascii="SimSun" w:hAnsi="SimSun" w:eastAsia="SimSun" w:cs="SimSun"/>
          <w:sz w:val="21"/>
          <w:szCs w:val="21"/>
          <w:spacing w:val="-14"/>
        </w:rPr>
        <w:t>供客观依据。</w:t>
      </w:r>
    </w:p>
    <w:p>
      <w:pPr>
        <w:ind w:left="1079" w:right="76" w:firstLine="409"/>
        <w:spacing w:before="91" w:line="262" w:lineRule="auto"/>
        <w:jc w:val="both"/>
        <w:rPr>
          <w:rFonts w:ascii="SimSun" w:hAnsi="SimSun" w:eastAsia="SimSun" w:cs="SimSun"/>
          <w:sz w:val="21"/>
          <w:szCs w:val="21"/>
        </w:rPr>
      </w:pPr>
      <w:r>
        <w:rPr>
          <w:rFonts w:ascii="SimSun" w:hAnsi="SimSun" w:eastAsia="SimSun" w:cs="SimSun"/>
          <w:sz w:val="21"/>
          <w:szCs w:val="21"/>
          <w:spacing w:val="-14"/>
        </w:rPr>
        <w:t>头痛的防治原则包括病因治疗、对症治疗和预防性治疗。病因明确的病例应尽早去除病</w:t>
      </w:r>
      <w:r>
        <w:rPr>
          <w:rFonts w:ascii="SimSun" w:hAnsi="SimSun" w:eastAsia="SimSun" w:cs="SimSun"/>
          <w:sz w:val="21"/>
          <w:szCs w:val="21"/>
          <w:spacing w:val="-15"/>
        </w:rPr>
        <w:t>因，如颅</w:t>
      </w:r>
      <w:r>
        <w:rPr>
          <w:rFonts w:ascii="SimSun" w:hAnsi="SimSun" w:eastAsia="SimSun" w:cs="SimSun"/>
          <w:sz w:val="21"/>
          <w:szCs w:val="21"/>
        </w:rPr>
        <w:t xml:space="preserve"> </w:t>
      </w:r>
      <w:r>
        <w:rPr>
          <w:rFonts w:ascii="SimSun" w:hAnsi="SimSun" w:eastAsia="SimSun" w:cs="SimSun"/>
          <w:sz w:val="21"/>
          <w:szCs w:val="21"/>
          <w:spacing w:val="-14"/>
        </w:rPr>
        <w:t>内感染应抗感染治疗，颅内高压者宜脱水降颅压，颅内肿瘤需手术切除等。对于病因不能立即纠正的</w:t>
      </w:r>
      <w:r>
        <w:rPr>
          <w:rFonts w:ascii="SimSun" w:hAnsi="SimSun" w:eastAsia="SimSun" w:cs="SimSun"/>
          <w:sz w:val="21"/>
          <w:szCs w:val="21"/>
        </w:rPr>
        <w:t xml:space="preserve"> </w:t>
      </w:r>
      <w:r>
        <w:rPr>
          <w:rFonts w:ascii="SimSun" w:hAnsi="SimSun" w:eastAsia="SimSun" w:cs="SimSun"/>
          <w:sz w:val="21"/>
          <w:szCs w:val="21"/>
          <w:spacing w:val="-14"/>
        </w:rPr>
        <w:t>继发性头痛及各种原发性头痛急性发作，可给予止痛等对症治疗以终止或减轻头痛症状</w:t>
      </w:r>
      <w:r>
        <w:rPr>
          <w:rFonts w:ascii="SimSun" w:hAnsi="SimSun" w:eastAsia="SimSun" w:cs="SimSun"/>
          <w:sz w:val="21"/>
          <w:szCs w:val="21"/>
          <w:spacing w:val="-15"/>
        </w:rPr>
        <w:t>，同时亦应对</w:t>
      </w:r>
      <w:r>
        <w:rPr>
          <w:rFonts w:ascii="SimSun" w:hAnsi="SimSun" w:eastAsia="SimSun" w:cs="SimSun"/>
          <w:sz w:val="21"/>
          <w:szCs w:val="21"/>
        </w:rPr>
        <w:t xml:space="preserve"> </w:t>
      </w:r>
      <w:r>
        <w:rPr>
          <w:rFonts w:ascii="SimSun" w:hAnsi="SimSun" w:eastAsia="SimSun" w:cs="SimSun"/>
          <w:sz w:val="21"/>
          <w:szCs w:val="21"/>
          <w:spacing w:val="-10"/>
        </w:rPr>
        <w:t>头痛伴随症状如眩晕、呕吐等予以适当的对症治疗。对慢性头痛呈反复发作者应给予适当的预防性</w:t>
      </w:r>
      <w:r>
        <w:rPr>
          <w:rFonts w:ascii="SimSun" w:hAnsi="SimSun" w:eastAsia="SimSun" w:cs="SimSun"/>
          <w:sz w:val="21"/>
          <w:szCs w:val="21"/>
          <w:spacing w:val="16"/>
        </w:rPr>
        <w:t xml:space="preserve"> </w:t>
      </w:r>
      <w:r>
        <w:rPr>
          <w:rFonts w:ascii="SimSun" w:hAnsi="SimSun" w:eastAsia="SimSun" w:cs="SimSun"/>
          <w:sz w:val="21"/>
          <w:szCs w:val="21"/>
          <w:spacing w:val="-18"/>
        </w:rPr>
        <w:t>治疗，以防头痛频繁发作。</w:t>
      </w:r>
    </w:p>
    <w:p>
      <w:pPr>
        <w:spacing w:line="255" w:lineRule="auto"/>
        <w:rPr>
          <w:rFonts w:ascii="Arial"/>
          <w:sz w:val="21"/>
        </w:rPr>
      </w:pPr>
      <w:r/>
    </w:p>
    <w:p>
      <w:pPr>
        <w:ind w:left="4094"/>
        <w:spacing w:before="101" w:line="221" w:lineRule="auto"/>
        <w:rPr>
          <w:rFonts w:ascii="SimHei" w:hAnsi="SimHei" w:eastAsia="SimHei" w:cs="SimHei"/>
          <w:sz w:val="31"/>
          <w:szCs w:val="31"/>
        </w:rPr>
      </w:pPr>
      <w:r>
        <w:rPr>
          <w:rFonts w:ascii="SimHei" w:hAnsi="SimHei" w:eastAsia="SimHei" w:cs="SimHei"/>
          <w:sz w:val="31"/>
          <w:szCs w:val="31"/>
          <w:b/>
          <w:bCs/>
          <w:spacing w:val="-11"/>
        </w:rPr>
        <w:t>第一节</w:t>
      </w:r>
      <w:r>
        <w:rPr>
          <w:rFonts w:ascii="SimHei" w:hAnsi="SimHei" w:eastAsia="SimHei" w:cs="SimHei"/>
          <w:sz w:val="31"/>
          <w:szCs w:val="31"/>
          <w:spacing w:val="111"/>
        </w:rPr>
        <w:t xml:space="preserve"> </w:t>
      </w:r>
      <w:r>
        <w:rPr>
          <w:rFonts w:ascii="SimHei" w:hAnsi="SimHei" w:eastAsia="SimHei" w:cs="SimHei"/>
          <w:sz w:val="31"/>
          <w:szCs w:val="31"/>
          <w:b/>
          <w:bCs/>
          <w:spacing w:val="-11"/>
        </w:rPr>
        <w:t>偏</w:t>
      </w:r>
      <w:r>
        <w:rPr>
          <w:rFonts w:ascii="SimHei" w:hAnsi="SimHei" w:eastAsia="SimHei" w:cs="SimHei"/>
          <w:sz w:val="31"/>
          <w:szCs w:val="31"/>
          <w:spacing w:val="146"/>
        </w:rPr>
        <w:t xml:space="preserve"> </w:t>
      </w:r>
      <w:r>
        <w:rPr>
          <w:rFonts w:ascii="SimHei" w:hAnsi="SimHei" w:eastAsia="SimHei" w:cs="SimHei"/>
          <w:sz w:val="31"/>
          <w:szCs w:val="31"/>
          <w:b/>
          <w:bCs/>
          <w:spacing w:val="-11"/>
        </w:rPr>
        <w:t>头</w:t>
      </w:r>
      <w:r>
        <w:rPr>
          <w:rFonts w:ascii="SimHei" w:hAnsi="SimHei" w:eastAsia="SimHei" w:cs="SimHei"/>
          <w:sz w:val="31"/>
          <w:szCs w:val="31"/>
          <w:spacing w:val="143"/>
        </w:rPr>
        <w:t xml:space="preserve"> </w:t>
      </w:r>
      <w:r>
        <w:rPr>
          <w:rFonts w:ascii="SimHei" w:hAnsi="SimHei" w:eastAsia="SimHei" w:cs="SimHei"/>
          <w:sz w:val="31"/>
          <w:szCs w:val="31"/>
          <w:b/>
          <w:bCs/>
          <w:spacing w:val="-11"/>
        </w:rPr>
        <w:t>痛</w:t>
      </w:r>
    </w:p>
    <w:p>
      <w:pPr>
        <w:spacing w:line="273" w:lineRule="auto"/>
        <w:rPr>
          <w:rFonts w:ascii="Arial"/>
          <w:sz w:val="21"/>
        </w:rPr>
      </w:pPr>
      <w:r/>
    </w:p>
    <w:p>
      <w:pPr>
        <w:ind w:left="1079" w:right="74" w:firstLine="409"/>
        <w:spacing w:before="69" w:line="263" w:lineRule="auto"/>
        <w:jc w:val="both"/>
        <w:rPr>
          <w:rFonts w:ascii="SimSun" w:hAnsi="SimSun" w:eastAsia="SimSun" w:cs="SimSun"/>
          <w:sz w:val="21"/>
          <w:szCs w:val="21"/>
        </w:rPr>
      </w:pPr>
      <w:r>
        <w:rPr>
          <w:rFonts w:ascii="SimSun" w:hAnsi="SimSun" w:eastAsia="SimSun" w:cs="SimSun"/>
          <w:sz w:val="21"/>
          <w:szCs w:val="21"/>
          <w:spacing w:val="-23"/>
        </w:rPr>
        <w:t>偏头痛(migraine)是临床常见的原</w:t>
      </w:r>
      <w:r>
        <w:rPr>
          <w:rFonts w:ascii="SimSun" w:hAnsi="SimSun" w:eastAsia="SimSun" w:cs="SimSun"/>
          <w:sz w:val="21"/>
          <w:szCs w:val="21"/>
          <w:spacing w:val="-24"/>
        </w:rPr>
        <w:t>发性头痛，其特征是发作性、多为偏侧、中重度、搏动样头痛，</w:t>
      </w:r>
      <w:r>
        <w:rPr>
          <w:rFonts w:ascii="SimSun" w:hAnsi="SimSun" w:eastAsia="SimSun" w:cs="SimSun"/>
          <w:sz w:val="21"/>
          <w:szCs w:val="21"/>
          <w:spacing w:val="40"/>
        </w:rPr>
        <w:t xml:space="preserve"> </w:t>
      </w:r>
      <w:r>
        <w:rPr>
          <w:rFonts w:ascii="SimSun" w:hAnsi="SimSun" w:eastAsia="SimSun" w:cs="SimSun"/>
          <w:sz w:val="21"/>
          <w:szCs w:val="21"/>
          <w:spacing w:val="-24"/>
        </w:rPr>
        <w:t>一</w:t>
      </w:r>
      <w:r>
        <w:rPr>
          <w:rFonts w:ascii="SimSun" w:hAnsi="SimSun" w:eastAsia="SimSun" w:cs="SimSun"/>
          <w:sz w:val="21"/>
          <w:szCs w:val="21"/>
        </w:rPr>
        <w:t xml:space="preserve"> </w:t>
      </w:r>
      <w:r>
        <w:rPr>
          <w:rFonts w:ascii="SimSun" w:hAnsi="SimSun" w:eastAsia="SimSun" w:cs="SimSun"/>
          <w:sz w:val="21"/>
          <w:szCs w:val="21"/>
          <w:spacing w:val="-18"/>
        </w:rPr>
        <w:t>般持续4~72小时，可伴有恶心、呕吐，声、光刺激或日常活动均可加重头痛，处于安静环境、休息可缓</w:t>
      </w:r>
      <w:r>
        <w:rPr>
          <w:rFonts w:ascii="SimSun" w:hAnsi="SimSun" w:eastAsia="SimSun" w:cs="SimSun"/>
          <w:sz w:val="21"/>
          <w:szCs w:val="21"/>
          <w:spacing w:val="12"/>
        </w:rPr>
        <w:t xml:space="preserve"> </w:t>
      </w:r>
      <w:r>
        <w:rPr>
          <w:rFonts w:ascii="SimSun" w:hAnsi="SimSun" w:eastAsia="SimSun" w:cs="SimSun"/>
          <w:sz w:val="21"/>
          <w:szCs w:val="21"/>
          <w:spacing w:val="-5"/>
        </w:rPr>
        <w:t>解头痛。偏头痛是一种常见的慢性神经血管性</w:t>
      </w:r>
      <w:r>
        <w:rPr>
          <w:rFonts w:ascii="SimSun" w:hAnsi="SimSun" w:eastAsia="SimSun" w:cs="SimSun"/>
          <w:sz w:val="21"/>
          <w:szCs w:val="21"/>
          <w:spacing w:val="-6"/>
        </w:rPr>
        <w:t>疾病，患病率为5%～10%。</w:t>
      </w:r>
    </w:p>
    <w:p>
      <w:pPr>
        <w:ind w:left="1387"/>
        <w:spacing w:before="58" w:line="222" w:lineRule="auto"/>
        <w:rPr>
          <w:rFonts w:ascii="SimHei" w:hAnsi="SimHei" w:eastAsia="SimHei" w:cs="SimHei"/>
          <w:sz w:val="21"/>
          <w:szCs w:val="21"/>
        </w:rPr>
      </w:pPr>
      <w:r>
        <w:rPr>
          <w:rFonts w:ascii="SimHei" w:hAnsi="SimHei" w:eastAsia="SimHei" w:cs="SimHei"/>
          <w:sz w:val="21"/>
          <w:szCs w:val="21"/>
          <w:b/>
          <w:bCs/>
          <w:color w:val="0075C3"/>
          <w:spacing w:val="-11"/>
        </w:rPr>
        <w:t>【病因】</w:t>
      </w:r>
    </w:p>
    <w:p>
      <w:pPr>
        <w:ind w:left="1489"/>
        <w:spacing w:before="80" w:line="219" w:lineRule="auto"/>
        <w:rPr>
          <w:rFonts w:ascii="SimSun" w:hAnsi="SimSun" w:eastAsia="SimSun" w:cs="SimSun"/>
          <w:sz w:val="21"/>
          <w:szCs w:val="21"/>
        </w:rPr>
      </w:pPr>
      <w:r>
        <w:rPr>
          <w:rFonts w:ascii="SimSun" w:hAnsi="SimSun" w:eastAsia="SimSun" w:cs="SimSun"/>
          <w:sz w:val="21"/>
          <w:szCs w:val="21"/>
          <w:spacing w:val="-15"/>
        </w:rPr>
        <w:t>偏头痛的病因尚不明确，可能与下列因素有关：</w:t>
      </w:r>
    </w:p>
    <w:p>
      <w:pPr>
        <w:ind w:left="1079" w:right="87" w:firstLine="409"/>
        <w:spacing w:before="71" w:line="271"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24"/>
        </w:rPr>
        <w:t xml:space="preserve"> </w:t>
      </w:r>
      <w:r>
        <w:rPr>
          <w:rFonts w:ascii="SimSun" w:hAnsi="SimSun" w:eastAsia="SimSun" w:cs="SimSun"/>
          <w:sz w:val="21"/>
          <w:szCs w:val="21"/>
          <w:spacing w:val="-8"/>
        </w:rPr>
        <w:t>内因</w:t>
      </w:r>
      <w:r>
        <w:rPr>
          <w:rFonts w:ascii="SimSun" w:hAnsi="SimSun" w:eastAsia="SimSun" w:cs="SimSun"/>
          <w:sz w:val="21"/>
          <w:szCs w:val="21"/>
          <w:spacing w:val="64"/>
        </w:rPr>
        <w:t xml:space="preserve"> </w:t>
      </w:r>
      <w:r>
        <w:rPr>
          <w:rFonts w:ascii="SimSun" w:hAnsi="SimSun" w:eastAsia="SimSun" w:cs="SimSun"/>
          <w:sz w:val="21"/>
          <w:szCs w:val="21"/>
          <w:spacing w:val="-8"/>
        </w:rPr>
        <w:t>偏头痛具有遗传易感性，约60%的偏头痛患者有家族史，其亲属出现偏头痛的风险是</w:t>
      </w:r>
      <w:r>
        <w:rPr>
          <w:rFonts w:ascii="SimSun" w:hAnsi="SimSun" w:eastAsia="SimSun" w:cs="SimSun"/>
          <w:sz w:val="21"/>
          <w:szCs w:val="21"/>
        </w:rPr>
        <w:t xml:space="preserve"> </w:t>
      </w:r>
      <w:r>
        <w:rPr>
          <w:rFonts w:ascii="SimSun" w:hAnsi="SimSun" w:eastAsia="SimSun" w:cs="SimSun"/>
          <w:sz w:val="21"/>
          <w:szCs w:val="21"/>
          <w:spacing w:val="-8"/>
        </w:rPr>
        <w:t>一般人群的3~6倍。家族性偏瘫性偏头痛</w:t>
      </w:r>
      <w:r>
        <w:rPr>
          <w:rFonts w:ascii="SimSun" w:hAnsi="SimSun" w:eastAsia="SimSun" w:cs="SimSun"/>
          <w:sz w:val="21"/>
          <w:szCs w:val="21"/>
          <w:spacing w:val="-9"/>
        </w:rPr>
        <w:t>(</w:t>
      </w:r>
      <w:r>
        <w:rPr>
          <w:rFonts w:ascii="SimSun" w:hAnsi="SimSun" w:eastAsia="SimSun" w:cs="SimSun"/>
          <w:sz w:val="21"/>
          <w:szCs w:val="21"/>
          <w:spacing w:val="-8"/>
        </w:rPr>
        <w:t>familial</w:t>
      </w:r>
      <w:r>
        <w:rPr>
          <w:rFonts w:ascii="SimSun" w:hAnsi="SimSun" w:eastAsia="SimSun" w:cs="SimSun"/>
          <w:sz w:val="21"/>
          <w:szCs w:val="21"/>
          <w:spacing w:val="-11"/>
        </w:rPr>
        <w:t xml:space="preserve"> </w:t>
      </w:r>
      <w:r>
        <w:rPr>
          <w:rFonts w:ascii="SimSun" w:hAnsi="SimSun" w:eastAsia="SimSun" w:cs="SimSun"/>
          <w:sz w:val="21"/>
          <w:szCs w:val="21"/>
          <w:spacing w:val="-8"/>
        </w:rPr>
        <w:t>hemiplegic</w:t>
      </w:r>
      <w:r>
        <w:rPr>
          <w:rFonts w:ascii="SimSun" w:hAnsi="SimSun" w:eastAsia="SimSun" w:cs="SimSun"/>
          <w:sz w:val="21"/>
          <w:szCs w:val="21"/>
          <w:spacing w:val="-13"/>
        </w:rPr>
        <w:t xml:space="preserve"> </w:t>
      </w:r>
      <w:r>
        <w:rPr>
          <w:rFonts w:ascii="SimSun" w:hAnsi="SimSun" w:eastAsia="SimSun" w:cs="SimSun"/>
          <w:sz w:val="21"/>
          <w:szCs w:val="21"/>
          <w:spacing w:val="-8"/>
        </w:rPr>
        <w:t>migraine</w:t>
      </w:r>
      <w:r>
        <w:rPr>
          <w:rFonts w:ascii="SimSun" w:hAnsi="SimSun" w:eastAsia="SimSun" w:cs="SimSun"/>
          <w:sz w:val="21"/>
          <w:szCs w:val="21"/>
          <w:spacing w:val="-9"/>
        </w:rPr>
        <w:t>,</w:t>
      </w:r>
      <w:r>
        <w:rPr>
          <w:rFonts w:ascii="SimSun" w:hAnsi="SimSun" w:eastAsia="SimSun" w:cs="SimSun"/>
          <w:sz w:val="21"/>
          <w:szCs w:val="21"/>
          <w:spacing w:val="-8"/>
        </w:rPr>
        <w:t>FHM</w:t>
      </w:r>
      <w:r>
        <w:rPr>
          <w:rFonts w:ascii="SimSun" w:hAnsi="SimSun" w:eastAsia="SimSun" w:cs="SimSun"/>
          <w:sz w:val="21"/>
          <w:szCs w:val="21"/>
          <w:spacing w:val="-9"/>
        </w:rPr>
        <w:t>)呈高度外显率的常染</w:t>
      </w:r>
      <w:r>
        <w:rPr>
          <w:rFonts w:ascii="SimSun" w:hAnsi="SimSun" w:eastAsia="SimSun" w:cs="SimSun"/>
          <w:sz w:val="21"/>
          <w:szCs w:val="21"/>
        </w:rPr>
        <w:t xml:space="preserve"> </w:t>
      </w:r>
      <w:r>
        <w:rPr>
          <w:rFonts w:ascii="SimSun" w:hAnsi="SimSun" w:eastAsia="SimSun" w:cs="SimSun"/>
          <w:sz w:val="21"/>
          <w:szCs w:val="21"/>
          <w:spacing w:val="-3"/>
        </w:rPr>
        <w:t>色体显性遗传，根据突变基因</w:t>
      </w:r>
      <w:r>
        <w:rPr>
          <w:rFonts w:ascii="SimSun" w:hAnsi="SimSun" w:eastAsia="SimSun" w:cs="SimSun"/>
          <w:sz w:val="21"/>
          <w:szCs w:val="21"/>
          <w:spacing w:val="-46"/>
        </w:rPr>
        <w:t xml:space="preserve"> </w:t>
      </w:r>
      <w:r>
        <w:rPr>
          <w:rFonts w:ascii="SimSun" w:hAnsi="SimSun" w:eastAsia="SimSun" w:cs="SimSun"/>
          <w:sz w:val="21"/>
          <w:szCs w:val="21"/>
          <w:spacing w:val="-3"/>
        </w:rPr>
        <w:t>FHM</w:t>
      </w:r>
      <w:r>
        <w:rPr>
          <w:rFonts w:ascii="SimSun" w:hAnsi="SimSun" w:eastAsia="SimSun" w:cs="SimSun"/>
          <w:sz w:val="21"/>
          <w:szCs w:val="21"/>
          <w:spacing w:val="54"/>
        </w:rPr>
        <w:t xml:space="preserve"> </w:t>
      </w:r>
      <w:r>
        <w:rPr>
          <w:rFonts w:ascii="SimSun" w:hAnsi="SimSun" w:eastAsia="SimSun" w:cs="SimSun"/>
          <w:sz w:val="21"/>
          <w:szCs w:val="21"/>
          <w:spacing w:val="-3"/>
        </w:rPr>
        <w:t>分为三类，突变基因依次为</w:t>
      </w:r>
      <w:r>
        <w:rPr>
          <w:rFonts w:ascii="SimSun" w:hAnsi="SimSun" w:eastAsia="SimSun" w:cs="SimSun"/>
          <w:sz w:val="21"/>
          <w:szCs w:val="21"/>
          <w:spacing w:val="-54"/>
        </w:rPr>
        <w:t xml:space="preserve"> </w:t>
      </w:r>
      <w:r>
        <w:rPr>
          <w:rFonts w:ascii="SimSun" w:hAnsi="SimSun" w:eastAsia="SimSun" w:cs="SimSun"/>
          <w:sz w:val="21"/>
          <w:szCs w:val="21"/>
          <w:spacing w:val="-3"/>
        </w:rPr>
        <w:t>CACNA1A</w:t>
      </w:r>
      <w:r>
        <w:rPr>
          <w:rFonts w:ascii="SimSun" w:hAnsi="SimSun" w:eastAsia="SimSun" w:cs="SimSun"/>
          <w:sz w:val="21"/>
          <w:szCs w:val="21"/>
          <w:spacing w:val="96"/>
        </w:rPr>
        <w:t xml:space="preserve"> </w:t>
      </w:r>
      <w:r>
        <w:rPr>
          <w:rFonts w:ascii="SimSun" w:hAnsi="SimSun" w:eastAsia="SimSun" w:cs="SimSun"/>
          <w:sz w:val="21"/>
          <w:szCs w:val="21"/>
          <w:spacing w:val="-3"/>
        </w:rPr>
        <w:t>基因、ATP1</w:t>
      </w:r>
      <w:r>
        <w:rPr>
          <w:rFonts w:ascii="SimSun" w:hAnsi="SimSun" w:eastAsia="SimSun" w:cs="SimSun"/>
          <w:sz w:val="21"/>
          <w:szCs w:val="21"/>
          <w:spacing w:val="-4"/>
        </w:rPr>
        <w:t>A2</w:t>
      </w:r>
      <w:r>
        <w:rPr>
          <w:rFonts w:ascii="SimSun" w:hAnsi="SimSun" w:eastAsia="SimSun" w:cs="SimSun"/>
          <w:sz w:val="21"/>
          <w:szCs w:val="21"/>
          <w:spacing w:val="7"/>
        </w:rPr>
        <w:t xml:space="preserve"> </w:t>
      </w:r>
      <w:r>
        <w:rPr>
          <w:rFonts w:ascii="SimSun" w:hAnsi="SimSun" w:eastAsia="SimSun" w:cs="SimSun"/>
          <w:sz w:val="21"/>
          <w:szCs w:val="21"/>
          <w:spacing w:val="-4"/>
        </w:rPr>
        <w:t>基因和</w:t>
      </w:r>
      <w:r>
        <w:rPr>
          <w:rFonts w:ascii="SimSun" w:hAnsi="SimSun" w:eastAsia="SimSun" w:cs="SimSun"/>
          <w:sz w:val="21"/>
          <w:szCs w:val="21"/>
        </w:rPr>
        <w:t xml:space="preserve"> </w:t>
      </w:r>
      <w:r>
        <w:rPr>
          <w:rFonts w:ascii="SimSun" w:hAnsi="SimSun" w:eastAsia="SimSun" w:cs="SimSun"/>
          <w:sz w:val="21"/>
          <w:szCs w:val="21"/>
          <w:spacing w:val="-9"/>
        </w:rPr>
        <w:t>SCN1A</w:t>
      </w:r>
      <w:r>
        <w:rPr>
          <w:rFonts w:ascii="SimSun" w:hAnsi="SimSun" w:eastAsia="SimSun" w:cs="SimSun"/>
          <w:sz w:val="21"/>
          <w:szCs w:val="21"/>
          <w:spacing w:val="-7"/>
        </w:rPr>
        <w:t xml:space="preserve"> </w:t>
      </w:r>
      <w:r>
        <w:rPr>
          <w:rFonts w:ascii="SimSun" w:hAnsi="SimSun" w:eastAsia="SimSun" w:cs="SimSun"/>
          <w:sz w:val="21"/>
          <w:szCs w:val="21"/>
          <w:spacing w:val="-9"/>
        </w:rPr>
        <w:t>基因。此外，与神经系统兴奋性相关的基因突变与偏头痛的常见类型有关，提示偏头痛与大</w:t>
      </w:r>
      <w:r>
        <w:rPr>
          <w:rFonts w:ascii="SimSun" w:hAnsi="SimSun" w:eastAsia="SimSun" w:cs="SimSun"/>
          <w:sz w:val="21"/>
          <w:szCs w:val="21"/>
        </w:rPr>
        <w:t xml:space="preserve"> </w:t>
      </w:r>
      <w:r>
        <w:rPr>
          <w:rFonts w:ascii="SimSun" w:hAnsi="SimSun" w:eastAsia="SimSun" w:cs="SimSun"/>
          <w:sz w:val="21"/>
          <w:szCs w:val="21"/>
          <w:spacing w:val="-14"/>
        </w:rPr>
        <w:t>脑神经细胞的兴奋性紊乱相关。本病女性多于男性，多在青春期发病，月经期容易发作，</w:t>
      </w:r>
      <w:r>
        <w:rPr>
          <w:rFonts w:ascii="SimSun" w:hAnsi="SimSun" w:eastAsia="SimSun" w:cs="SimSun"/>
          <w:sz w:val="21"/>
          <w:szCs w:val="21"/>
          <w:spacing w:val="-15"/>
        </w:rPr>
        <w:t>妊娠期或绝</w:t>
      </w:r>
      <w:r>
        <w:rPr>
          <w:rFonts w:ascii="SimSun" w:hAnsi="SimSun" w:eastAsia="SimSun" w:cs="SimSun"/>
          <w:sz w:val="21"/>
          <w:szCs w:val="21"/>
        </w:rPr>
        <w:t xml:space="preserve"> </w:t>
      </w:r>
      <w:r>
        <w:rPr>
          <w:rFonts w:ascii="SimSun" w:hAnsi="SimSun" w:eastAsia="SimSun" w:cs="SimSun"/>
          <w:sz w:val="21"/>
          <w:szCs w:val="21"/>
          <w:spacing w:val="-10"/>
        </w:rPr>
        <w:t>经后发作减少或停止。这提示内分泌和代谢因素参与偏头</w:t>
      </w:r>
      <w:r>
        <w:rPr>
          <w:rFonts w:ascii="SimSun" w:hAnsi="SimSun" w:eastAsia="SimSun" w:cs="SimSun"/>
          <w:sz w:val="21"/>
          <w:szCs w:val="21"/>
          <w:spacing w:val="-11"/>
        </w:rPr>
        <w:t>痛的发病。</w:t>
      </w:r>
    </w:p>
    <w:p>
      <w:pPr>
        <w:ind w:left="1079" w:firstLine="409"/>
        <w:spacing w:before="69" w:line="266"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5"/>
        </w:rPr>
        <w:t>外因</w:t>
      </w:r>
      <w:r>
        <w:rPr>
          <w:rFonts w:ascii="SimSun" w:hAnsi="SimSun" w:eastAsia="SimSun" w:cs="SimSun"/>
          <w:sz w:val="21"/>
          <w:szCs w:val="21"/>
          <w:spacing w:val="57"/>
        </w:rPr>
        <w:t xml:space="preserve"> </w:t>
      </w:r>
      <w:r>
        <w:rPr>
          <w:rFonts w:ascii="SimSun" w:hAnsi="SimSun" w:eastAsia="SimSun" w:cs="SimSun"/>
          <w:sz w:val="21"/>
          <w:szCs w:val="21"/>
          <w:spacing w:val="-5"/>
        </w:rPr>
        <w:t>环境因素也参与偏头痛的发作。偏头痛发作可由某些食物和药物所诱发。食物包括</w:t>
      </w:r>
      <w:r>
        <w:rPr>
          <w:rFonts w:ascii="SimSun" w:hAnsi="SimSun" w:eastAsia="SimSun" w:cs="SimSun"/>
          <w:sz w:val="21"/>
          <w:szCs w:val="21"/>
        </w:rPr>
        <w:t xml:space="preserve"> </w:t>
      </w:r>
      <w:r>
        <w:rPr>
          <w:rFonts w:ascii="SimSun" w:hAnsi="SimSun" w:eastAsia="SimSun" w:cs="SimSun"/>
          <w:sz w:val="21"/>
          <w:szCs w:val="21"/>
          <w:spacing w:val="-14"/>
        </w:rPr>
        <w:t>含酪胺的奶酪、含亚硝酸盐的肉类和腌制食品、含苯乙胺的巧克力、含谷氨酸钠的食品添加剂及葡萄</w:t>
      </w:r>
      <w:r>
        <w:rPr>
          <w:rFonts w:ascii="SimSun" w:hAnsi="SimSun" w:eastAsia="SimSun" w:cs="SimSun"/>
          <w:sz w:val="21"/>
          <w:szCs w:val="21"/>
        </w:rPr>
        <w:t xml:space="preserve">  </w:t>
      </w:r>
      <w:r>
        <w:rPr>
          <w:rFonts w:ascii="SimSun" w:hAnsi="SimSun" w:eastAsia="SimSun" w:cs="SimSun"/>
          <w:sz w:val="21"/>
          <w:szCs w:val="21"/>
          <w:spacing w:val="-16"/>
        </w:rPr>
        <w:t>酒等；药物包括口服避孕药和血管扩张剂如硝酸甘油等。另外，强</w:t>
      </w:r>
      <w:r>
        <w:rPr>
          <w:rFonts w:ascii="SimSun" w:hAnsi="SimSun" w:eastAsia="SimSun" w:cs="SimSun"/>
          <w:sz w:val="21"/>
          <w:szCs w:val="21"/>
          <w:spacing w:val="-17"/>
        </w:rPr>
        <w:t>光、过劳、应激以及应激后的放松、</w:t>
      </w:r>
      <w:r>
        <w:rPr>
          <w:rFonts w:ascii="SimSun" w:hAnsi="SimSun" w:eastAsia="SimSun" w:cs="SimSun"/>
          <w:sz w:val="21"/>
          <w:szCs w:val="21"/>
        </w:rPr>
        <w:t xml:space="preserve"> </w:t>
      </w:r>
      <w:r>
        <w:rPr>
          <w:rFonts w:ascii="SimSun" w:hAnsi="SimSun" w:eastAsia="SimSun" w:cs="SimSun"/>
          <w:sz w:val="21"/>
          <w:szCs w:val="21"/>
          <w:spacing w:val="-21"/>
        </w:rPr>
        <w:t>睡眠过度或过少、禁食、紧张、情绪不稳等也是偏头痛的诱发因素。</w:t>
      </w:r>
    </w:p>
    <w:p>
      <w:pPr>
        <w:ind w:left="1387"/>
        <w:spacing w:before="66" w:line="221" w:lineRule="auto"/>
        <w:rPr>
          <w:rFonts w:ascii="SimHei" w:hAnsi="SimHei" w:eastAsia="SimHei" w:cs="SimHei"/>
          <w:sz w:val="21"/>
          <w:szCs w:val="21"/>
        </w:rPr>
      </w:pPr>
      <w:r>
        <w:rPr>
          <w:rFonts w:ascii="SimHei" w:hAnsi="SimHei" w:eastAsia="SimHei" w:cs="SimHei"/>
          <w:sz w:val="21"/>
          <w:szCs w:val="21"/>
          <w:b/>
          <w:bCs/>
          <w:color w:val="006FC5"/>
          <w:spacing w:val="-16"/>
        </w:rPr>
        <w:t>【发病机制】</w:t>
      </w:r>
    </w:p>
    <w:p>
      <w:pPr>
        <w:ind w:left="1489"/>
        <w:spacing w:before="72" w:line="219" w:lineRule="auto"/>
        <w:rPr>
          <w:rFonts w:ascii="SimSun" w:hAnsi="SimSun" w:eastAsia="SimSun" w:cs="SimSun"/>
          <w:sz w:val="21"/>
          <w:szCs w:val="21"/>
        </w:rPr>
      </w:pPr>
      <w:r>
        <w:rPr>
          <w:rFonts w:ascii="SimSun" w:hAnsi="SimSun" w:eastAsia="SimSun" w:cs="SimSun"/>
          <w:sz w:val="21"/>
          <w:szCs w:val="21"/>
          <w:spacing w:val="-15"/>
        </w:rPr>
        <w:t>偏头痛的发病机制尚不十分清楚，目前主要有以下学说：</w:t>
      </w:r>
    </w:p>
    <w:p>
      <w:pPr>
        <w:ind w:left="1079" w:right="2" w:firstLine="409"/>
        <w:spacing w:before="82" w:line="269"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0"/>
        </w:rPr>
        <w:t>血管学说</w:t>
      </w:r>
      <w:r>
        <w:rPr>
          <w:rFonts w:ascii="SimSun" w:hAnsi="SimSun" w:eastAsia="SimSun" w:cs="SimSun"/>
          <w:sz w:val="21"/>
          <w:szCs w:val="21"/>
          <w:spacing w:val="52"/>
        </w:rPr>
        <w:t xml:space="preserve"> </w:t>
      </w:r>
      <w:r>
        <w:rPr>
          <w:rFonts w:ascii="SimSun" w:hAnsi="SimSun" w:eastAsia="SimSun" w:cs="SimSun"/>
          <w:sz w:val="21"/>
          <w:szCs w:val="21"/>
          <w:spacing w:val="-10"/>
        </w:rPr>
        <w:t>该学说认为偏头痛是原发性血管疾病，由血管舒缩功能障碍引起。颅内</w:t>
      </w:r>
      <w:r>
        <w:rPr>
          <w:rFonts w:ascii="SimSun" w:hAnsi="SimSun" w:eastAsia="SimSun" w:cs="SimSun"/>
          <w:sz w:val="21"/>
          <w:szCs w:val="21"/>
          <w:spacing w:val="-11"/>
        </w:rPr>
        <w:t>血管收缩</w:t>
      </w:r>
      <w:r>
        <w:rPr>
          <w:rFonts w:ascii="SimSun" w:hAnsi="SimSun" w:eastAsia="SimSun" w:cs="SimSun"/>
          <w:sz w:val="21"/>
          <w:szCs w:val="21"/>
        </w:rPr>
        <w:t xml:space="preserve">  </w:t>
      </w:r>
      <w:r>
        <w:rPr>
          <w:rFonts w:ascii="SimSun" w:hAnsi="SimSun" w:eastAsia="SimSun" w:cs="SimSun"/>
          <w:sz w:val="21"/>
          <w:szCs w:val="21"/>
          <w:spacing w:val="-15"/>
        </w:rPr>
        <w:t>引起偏头痛先兆症状，随后颅外、颅内血管扩张导致搏动性的头痛产生。颈动脉压迫、血管收缩剂麦</w:t>
      </w:r>
      <w:r>
        <w:rPr>
          <w:rFonts w:ascii="SimSun" w:hAnsi="SimSun" w:eastAsia="SimSun" w:cs="SimSun"/>
          <w:sz w:val="21"/>
          <w:szCs w:val="21"/>
          <w:spacing w:val="4"/>
        </w:rPr>
        <w:t xml:space="preserve">  </w:t>
      </w:r>
      <w:r>
        <w:rPr>
          <w:rFonts w:ascii="SimSun" w:hAnsi="SimSun" w:eastAsia="SimSun" w:cs="SimSun"/>
          <w:sz w:val="21"/>
          <w:szCs w:val="21"/>
          <w:spacing w:val="-9"/>
        </w:rPr>
        <w:t>角生物碱如麦角胺可缓解头痛支持这一理论。但是，新近的多个影像学研究</w:t>
      </w:r>
      <w:r>
        <w:rPr>
          <w:rFonts w:ascii="SimSun" w:hAnsi="SimSun" w:eastAsia="SimSun" w:cs="SimSun"/>
          <w:sz w:val="21"/>
          <w:szCs w:val="21"/>
          <w:spacing w:val="-10"/>
        </w:rPr>
        <w:t>包括氙</w:t>
      </w:r>
      <w:r>
        <w:rPr>
          <w:rFonts w:ascii="SimSun" w:hAnsi="SimSun" w:eastAsia="SimSun" w:cs="SimSun"/>
          <w:sz w:val="21"/>
          <w:szCs w:val="21"/>
          <w:spacing w:val="-9"/>
        </w:rPr>
        <w:t>CT</w:t>
      </w:r>
      <w:r>
        <w:rPr>
          <w:rFonts w:ascii="SimSun" w:hAnsi="SimSun" w:eastAsia="SimSun" w:cs="SimSun"/>
          <w:sz w:val="21"/>
          <w:szCs w:val="21"/>
          <w:spacing w:val="-19"/>
        </w:rPr>
        <w:t xml:space="preserve"> </w:t>
      </w:r>
      <w:r>
        <w:rPr>
          <w:rFonts w:ascii="SimSun" w:hAnsi="SimSun" w:eastAsia="SimSun" w:cs="SimSun"/>
          <w:sz w:val="21"/>
          <w:szCs w:val="21"/>
          <w:spacing w:val="-10"/>
        </w:rPr>
        <w:t>脑血流成像、</w:t>
      </w:r>
      <w:r>
        <w:rPr>
          <w:rFonts w:ascii="SimSun" w:hAnsi="SimSun" w:eastAsia="SimSun" w:cs="SimSun"/>
          <w:sz w:val="21"/>
          <w:szCs w:val="21"/>
        </w:rPr>
        <w:t xml:space="preserve"> </w:t>
      </w:r>
      <w:r>
        <w:rPr>
          <w:rFonts w:ascii="SimSun" w:hAnsi="SimSun" w:eastAsia="SimSun" w:cs="SimSun"/>
          <w:sz w:val="21"/>
          <w:szCs w:val="21"/>
          <w:spacing w:val="-9"/>
        </w:rPr>
        <w:t>SPECT、PET及fMRI</w:t>
      </w:r>
      <w:r>
        <w:rPr>
          <w:rFonts w:ascii="SimSun" w:hAnsi="SimSun" w:eastAsia="SimSun" w:cs="SimSun"/>
          <w:sz w:val="21"/>
          <w:szCs w:val="21"/>
          <w:spacing w:val="-54"/>
        </w:rPr>
        <w:t xml:space="preserve"> </w:t>
      </w:r>
      <w:r>
        <w:rPr>
          <w:rFonts w:ascii="SimSun" w:hAnsi="SimSun" w:eastAsia="SimSun" w:cs="SimSun"/>
          <w:sz w:val="21"/>
          <w:szCs w:val="21"/>
          <w:spacing w:val="-9"/>
        </w:rPr>
        <w:t>等证实，偏头痛发作时并非一</w:t>
      </w:r>
      <w:r>
        <w:rPr>
          <w:rFonts w:ascii="SimSun" w:hAnsi="SimSun" w:eastAsia="SimSun" w:cs="SimSun"/>
          <w:sz w:val="21"/>
          <w:szCs w:val="21"/>
          <w:spacing w:val="-10"/>
        </w:rPr>
        <w:t>定存在血管扩张。目前认为，血管扩张只是偏头痛</w:t>
      </w:r>
      <w:r>
        <w:rPr>
          <w:rFonts w:ascii="SimSun" w:hAnsi="SimSun" w:eastAsia="SimSun" w:cs="SimSun"/>
          <w:sz w:val="21"/>
          <w:szCs w:val="21"/>
        </w:rPr>
        <w:t xml:space="preserve">  </w:t>
      </w:r>
      <w:r>
        <w:rPr>
          <w:rFonts w:ascii="SimSun" w:hAnsi="SimSun" w:eastAsia="SimSun" w:cs="SimSun"/>
          <w:sz w:val="21"/>
          <w:szCs w:val="21"/>
          <w:spacing w:val="-18"/>
        </w:rPr>
        <w:t>发生的伴随现象，而非必要条件。</w:t>
      </w:r>
    </w:p>
    <w:p>
      <w:pPr>
        <w:ind w:left="1079" w:right="76" w:firstLine="409"/>
        <w:spacing w:before="70" w:line="269"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5"/>
        </w:rPr>
        <w:t>神经学说</w:t>
      </w:r>
      <w:r>
        <w:rPr>
          <w:rFonts w:ascii="SimSun" w:hAnsi="SimSun" w:eastAsia="SimSun" w:cs="SimSun"/>
          <w:sz w:val="21"/>
          <w:szCs w:val="21"/>
          <w:spacing w:val="60"/>
        </w:rPr>
        <w:t xml:space="preserve"> </w:t>
      </w:r>
      <w:r>
        <w:rPr>
          <w:rFonts w:ascii="SimSun" w:hAnsi="SimSun" w:eastAsia="SimSun" w:cs="SimSun"/>
          <w:sz w:val="21"/>
          <w:szCs w:val="21"/>
          <w:spacing w:val="-5"/>
        </w:rPr>
        <w:t>该学说认为偏头痛是原发性神经功能紊乱性疾病。偏头痛先兆是由皮质扩展性</w:t>
      </w:r>
      <w:r>
        <w:rPr>
          <w:rFonts w:ascii="SimSun" w:hAnsi="SimSun" w:eastAsia="SimSun" w:cs="SimSun"/>
          <w:sz w:val="21"/>
          <w:szCs w:val="21"/>
        </w:rPr>
        <w:t xml:space="preserve"> </w:t>
      </w:r>
      <w:r>
        <w:rPr>
          <w:rFonts w:ascii="SimSun" w:hAnsi="SimSun" w:eastAsia="SimSun" w:cs="SimSun"/>
          <w:sz w:val="21"/>
          <w:szCs w:val="21"/>
          <w:spacing w:val="-20"/>
        </w:rPr>
        <w:t>抑制(cortical</w:t>
      </w:r>
      <w:r>
        <w:rPr>
          <w:rFonts w:ascii="SimSun" w:hAnsi="SimSun" w:eastAsia="SimSun" w:cs="SimSun"/>
          <w:sz w:val="21"/>
          <w:szCs w:val="21"/>
          <w:spacing w:val="-1"/>
        </w:rPr>
        <w:t xml:space="preserve"> </w:t>
      </w:r>
      <w:r>
        <w:rPr>
          <w:rFonts w:ascii="SimSun" w:hAnsi="SimSun" w:eastAsia="SimSun" w:cs="SimSun"/>
          <w:sz w:val="21"/>
          <w:szCs w:val="21"/>
          <w:spacing w:val="-20"/>
        </w:rPr>
        <w:t>spreading</w:t>
      </w:r>
      <w:r>
        <w:rPr>
          <w:rFonts w:ascii="SimSun" w:hAnsi="SimSun" w:eastAsia="SimSun" w:cs="SimSun"/>
          <w:sz w:val="21"/>
          <w:szCs w:val="21"/>
          <w:spacing w:val="-9"/>
        </w:rPr>
        <w:t xml:space="preserve"> </w:t>
      </w:r>
      <w:r>
        <w:rPr>
          <w:rFonts w:ascii="SimSun" w:hAnsi="SimSun" w:eastAsia="SimSun" w:cs="SimSun"/>
          <w:sz w:val="21"/>
          <w:szCs w:val="21"/>
          <w:spacing w:val="-20"/>
        </w:rPr>
        <w:t>depressing,CSD)引起。</w:t>
      </w:r>
      <w:r>
        <w:rPr>
          <w:rFonts w:ascii="SimSun" w:hAnsi="SimSun" w:eastAsia="SimSun" w:cs="SimSun"/>
          <w:sz w:val="21"/>
          <w:szCs w:val="21"/>
          <w:spacing w:val="-44"/>
        </w:rPr>
        <w:t xml:space="preserve"> </w:t>
      </w:r>
      <w:r>
        <w:rPr>
          <w:rFonts w:ascii="SimSun" w:hAnsi="SimSun" w:eastAsia="SimSun" w:cs="SimSun"/>
          <w:sz w:val="21"/>
          <w:szCs w:val="21"/>
          <w:spacing w:val="-20"/>
        </w:rPr>
        <w:t>CSD</w:t>
      </w:r>
      <w:r>
        <w:rPr>
          <w:rFonts w:ascii="SimSun" w:hAnsi="SimSun" w:eastAsia="SimSun" w:cs="SimSun"/>
          <w:sz w:val="21"/>
          <w:szCs w:val="21"/>
          <w:spacing w:val="-4"/>
        </w:rPr>
        <w:t xml:space="preserve"> </w:t>
      </w:r>
      <w:r>
        <w:rPr>
          <w:rFonts w:ascii="SimSun" w:hAnsi="SimSun" w:eastAsia="SimSun" w:cs="SimSun"/>
          <w:sz w:val="21"/>
          <w:szCs w:val="21"/>
          <w:spacing w:val="3"/>
        </w:rPr>
        <w:t>是指各种有害刺激引起的起源于大脑后部皮质</w:t>
      </w:r>
      <w:r>
        <w:rPr>
          <w:rFonts w:ascii="SimSun" w:hAnsi="SimSun" w:eastAsia="SimSun" w:cs="SimSun"/>
          <w:sz w:val="21"/>
          <w:szCs w:val="21"/>
        </w:rPr>
        <w:t xml:space="preserve"> </w:t>
      </w:r>
      <w:r>
        <w:rPr>
          <w:rFonts w:ascii="SimSun" w:hAnsi="SimSun" w:eastAsia="SimSun" w:cs="SimSun"/>
          <w:sz w:val="21"/>
          <w:szCs w:val="21"/>
          <w:spacing w:val="-11"/>
        </w:rPr>
        <w:t>(枕叶)的神经电活动抑制带，此抑制带以2～5mm/min</w:t>
      </w:r>
      <w:r>
        <w:rPr>
          <w:rFonts w:ascii="SimSun" w:hAnsi="SimSun" w:eastAsia="SimSun" w:cs="SimSun"/>
          <w:sz w:val="21"/>
          <w:szCs w:val="21"/>
          <w:spacing w:val="-3"/>
        </w:rPr>
        <w:t xml:space="preserve"> </w:t>
      </w:r>
      <w:r>
        <w:rPr>
          <w:rFonts w:ascii="SimSun" w:hAnsi="SimSun" w:eastAsia="SimSun" w:cs="SimSun"/>
          <w:sz w:val="21"/>
          <w:szCs w:val="21"/>
          <w:spacing w:val="-11"/>
        </w:rPr>
        <w:t>的速度</w:t>
      </w:r>
      <w:r>
        <w:rPr>
          <w:rFonts w:ascii="SimSun" w:hAnsi="SimSun" w:eastAsia="SimSun" w:cs="SimSun"/>
          <w:sz w:val="21"/>
          <w:szCs w:val="21"/>
          <w:spacing w:val="-12"/>
        </w:rPr>
        <w:t>向邻近皮质扩展，并伴随出现扩展性血</w:t>
      </w:r>
      <w:r>
        <w:rPr>
          <w:rFonts w:ascii="SimSun" w:hAnsi="SimSun" w:eastAsia="SimSun" w:cs="SimSun"/>
          <w:sz w:val="21"/>
          <w:szCs w:val="21"/>
        </w:rPr>
        <w:t xml:space="preserve"> </w:t>
      </w:r>
      <w:r>
        <w:rPr>
          <w:rFonts w:ascii="SimSun" w:hAnsi="SimSun" w:eastAsia="SimSun" w:cs="SimSun"/>
          <w:sz w:val="21"/>
          <w:szCs w:val="21"/>
          <w:spacing w:val="-17"/>
        </w:rPr>
        <w:t>量减少(spreading</w:t>
      </w:r>
      <w:r>
        <w:rPr>
          <w:rFonts w:ascii="SimSun" w:hAnsi="SimSun" w:eastAsia="SimSun" w:cs="SimSun"/>
          <w:sz w:val="21"/>
          <w:szCs w:val="21"/>
          <w:spacing w:val="-2"/>
        </w:rPr>
        <w:t xml:space="preserve"> </w:t>
      </w:r>
      <w:r>
        <w:rPr>
          <w:rFonts w:ascii="SimSun" w:hAnsi="SimSun" w:eastAsia="SimSun" w:cs="SimSun"/>
          <w:sz w:val="21"/>
          <w:szCs w:val="21"/>
          <w:spacing w:val="-17"/>
        </w:rPr>
        <w:t>oligemia);两者均不按照脑动脉分布扩展，而是按大脑皮质细胞构筑模式进行，向前</w:t>
      </w:r>
      <w:r>
        <w:rPr>
          <w:rFonts w:ascii="SimSun" w:hAnsi="SimSun" w:eastAsia="SimSun" w:cs="SimSun"/>
          <w:sz w:val="21"/>
          <w:szCs w:val="21"/>
        </w:rPr>
        <w:t xml:space="preserve"> </w:t>
      </w:r>
      <w:r>
        <w:rPr>
          <w:rFonts w:ascii="SimSun" w:hAnsi="SimSun" w:eastAsia="SimSun" w:cs="SimSun"/>
          <w:sz w:val="21"/>
          <w:szCs w:val="21"/>
          <w:spacing w:val="-11"/>
        </w:rPr>
        <w:t>扩展一般不超越中央沟。</w:t>
      </w:r>
      <w:r>
        <w:rPr>
          <w:rFonts w:ascii="SimSun" w:hAnsi="SimSun" w:eastAsia="SimSun" w:cs="SimSun"/>
          <w:sz w:val="21"/>
          <w:szCs w:val="21"/>
          <w:spacing w:val="-15"/>
        </w:rPr>
        <w:t xml:space="preserve"> </w:t>
      </w:r>
      <w:r>
        <w:rPr>
          <w:rFonts w:ascii="SimSun" w:hAnsi="SimSun" w:eastAsia="SimSun" w:cs="SimSun"/>
          <w:sz w:val="21"/>
          <w:szCs w:val="21"/>
          <w:spacing w:val="-11"/>
        </w:rPr>
        <w:t>CSD</w:t>
      </w:r>
      <w:r>
        <w:rPr>
          <w:rFonts w:ascii="SimSun" w:hAnsi="SimSun" w:eastAsia="SimSun" w:cs="SimSun"/>
          <w:sz w:val="21"/>
          <w:szCs w:val="21"/>
          <w:spacing w:val="-4"/>
        </w:rPr>
        <w:t xml:space="preserve"> </w:t>
      </w:r>
      <w:r>
        <w:rPr>
          <w:rFonts w:ascii="SimSun" w:hAnsi="SimSun" w:eastAsia="SimSun" w:cs="SimSun"/>
          <w:sz w:val="21"/>
          <w:szCs w:val="21"/>
          <w:spacing w:val="-11"/>
        </w:rPr>
        <w:t>能很好地解释偏头痛先兆症状。另外，5-羟色</w:t>
      </w:r>
      <w:r>
        <w:rPr>
          <w:rFonts w:ascii="SimSun" w:hAnsi="SimSun" w:eastAsia="SimSun" w:cs="SimSun"/>
          <w:sz w:val="21"/>
          <w:szCs w:val="21"/>
          <w:spacing w:val="-12"/>
        </w:rPr>
        <w:t>胺(5-</w:t>
      </w:r>
      <w:r>
        <w:rPr>
          <w:rFonts w:ascii="SimSun" w:hAnsi="SimSun" w:eastAsia="SimSun" w:cs="SimSun"/>
          <w:sz w:val="21"/>
          <w:szCs w:val="21"/>
          <w:spacing w:val="-11"/>
        </w:rPr>
        <w:t>HT</w:t>
      </w:r>
      <w:r>
        <w:rPr>
          <w:rFonts w:ascii="SimSun" w:hAnsi="SimSun" w:eastAsia="SimSun" w:cs="SimSun"/>
          <w:sz w:val="21"/>
          <w:szCs w:val="21"/>
          <w:spacing w:val="-12"/>
        </w:rPr>
        <w:t>)</w:t>
      </w:r>
      <w:r>
        <w:rPr>
          <w:rFonts w:ascii="SimSun" w:hAnsi="SimSun" w:eastAsia="SimSun" w:cs="SimSun"/>
          <w:sz w:val="21"/>
          <w:szCs w:val="21"/>
          <w:spacing w:val="-57"/>
        </w:rPr>
        <w:t xml:space="preserve"> </w:t>
      </w:r>
      <w:r>
        <w:rPr>
          <w:rFonts w:ascii="SimSun" w:hAnsi="SimSun" w:eastAsia="SimSun" w:cs="SimSun"/>
          <w:sz w:val="21"/>
          <w:szCs w:val="21"/>
          <w:spacing w:val="-12"/>
        </w:rPr>
        <w:t>能神经元家族</w:t>
      </w:r>
    </w:p>
    <w:p>
      <w:pPr>
        <w:sectPr>
          <w:footerReference w:type="default" r:id="rId9"/>
          <w:pgSz w:w="11910" w:h="16840"/>
          <w:pgMar w:top="1234" w:right="1254" w:bottom="400" w:left="860" w:header="0" w:footer="0" w:gutter="0"/>
        </w:sectPr>
        <w:rPr/>
      </w:pPr>
    </w:p>
    <w:p>
      <w:pPr>
        <w:ind w:right="156"/>
        <w:spacing w:before="38" w:line="221" w:lineRule="auto"/>
        <w:jc w:val="right"/>
        <w:rPr>
          <w:rFonts w:ascii="SimSun" w:hAnsi="SimSun" w:eastAsia="SimSun" w:cs="SimSun"/>
          <w:sz w:val="19"/>
          <w:szCs w:val="19"/>
        </w:rPr>
      </w:pPr>
      <w:r>
        <w:drawing>
          <wp:anchor distT="0" distB="0" distL="0" distR="0" simplePos="0" relativeHeight="251667456" behindDoc="0" locked="0" layoutInCell="0" allowOverlap="1">
            <wp:simplePos x="0" y="0"/>
            <wp:positionH relativeFrom="page">
              <wp:posOffset>6381759</wp:posOffset>
            </wp:positionH>
            <wp:positionV relativeFrom="page">
              <wp:posOffset>9607591</wp:posOffset>
            </wp:positionV>
            <wp:extent cx="546113" cy="438108"/>
            <wp:effectExtent l="0" t="0" r="0" b="0"/>
            <wp:wrapNone/>
            <wp:docPr id="6" name="IM 6"/>
            <wp:cNvGraphicFramePr/>
            <a:graphic>
              <a:graphicData uri="http://schemas.openxmlformats.org/drawingml/2006/picture">
                <pic:pic>
                  <pic:nvPicPr>
                    <pic:cNvPr id="6" name="IM 6"/>
                    <pic:cNvPicPr/>
                  </pic:nvPicPr>
                  <pic:blipFill>
                    <a:blip r:embed="rId11"/>
                    <a:stretch>
                      <a:fillRect/>
                    </a:stretch>
                  </pic:blipFill>
                  <pic:spPr>
                    <a:xfrm rot="0">
                      <a:off x="0" y="0"/>
                      <a:ext cx="546113" cy="438108"/>
                    </a:xfrm>
                    <a:prstGeom prst="rect">
                      <a:avLst/>
                    </a:prstGeom>
                  </pic:spPr>
                </pic:pic>
              </a:graphicData>
            </a:graphic>
          </wp:anchor>
        </w:drawing>
      </w:r>
      <w:r>
        <w:rPr>
          <w:rFonts w:ascii="SimHei" w:hAnsi="SimHei" w:eastAsia="SimHei" w:cs="SimHei"/>
          <w:sz w:val="19"/>
          <w:szCs w:val="19"/>
          <w:color w:val="0091DA"/>
          <w:spacing w:val="-9"/>
        </w:rPr>
        <w:t>第八章</w:t>
      </w:r>
      <w:r>
        <w:rPr>
          <w:rFonts w:ascii="SimHei" w:hAnsi="SimHei" w:eastAsia="SimHei" w:cs="SimHei"/>
          <w:sz w:val="19"/>
          <w:szCs w:val="19"/>
          <w:color w:val="0091DA"/>
          <w:spacing w:val="58"/>
        </w:rPr>
        <w:t xml:space="preserve"> </w:t>
      </w:r>
      <w:r>
        <w:rPr>
          <w:rFonts w:ascii="SimHei" w:hAnsi="SimHei" w:eastAsia="SimHei" w:cs="SimHei"/>
          <w:sz w:val="19"/>
          <w:szCs w:val="19"/>
          <w:color w:val="0091DA"/>
          <w:spacing w:val="-9"/>
        </w:rPr>
        <w:t>头</w:t>
      </w:r>
      <w:r>
        <w:rPr>
          <w:rFonts w:ascii="SimHei" w:hAnsi="SimHei" w:eastAsia="SimHei" w:cs="SimHei"/>
          <w:sz w:val="19"/>
          <w:szCs w:val="19"/>
          <w:color w:val="0091DA"/>
          <w:spacing w:val="22"/>
        </w:rPr>
        <w:t xml:space="preserve">   </w:t>
      </w:r>
      <w:r>
        <w:rPr>
          <w:rFonts w:ascii="SimHei" w:hAnsi="SimHei" w:eastAsia="SimHei" w:cs="SimHei"/>
          <w:sz w:val="19"/>
          <w:szCs w:val="19"/>
          <w:color w:val="0091DA"/>
          <w:spacing w:val="-9"/>
        </w:rPr>
        <w:t>痛</w:t>
      </w:r>
      <w:r>
        <w:rPr>
          <w:rFonts w:ascii="SimHei" w:hAnsi="SimHei" w:eastAsia="SimHei" w:cs="SimHei"/>
          <w:sz w:val="19"/>
          <w:szCs w:val="19"/>
          <w:color w:val="0091DA"/>
          <w:spacing w:val="3"/>
        </w:rPr>
        <w:t xml:space="preserve">       </w:t>
      </w:r>
      <w:r>
        <w:rPr>
          <w:rFonts w:ascii="SimSun" w:hAnsi="SimSun" w:eastAsia="SimSun" w:cs="SimSun"/>
          <w:sz w:val="19"/>
          <w:szCs w:val="19"/>
          <w:b/>
          <w:bCs/>
          <w:color w:val="278DC1"/>
          <w:spacing w:val="-9"/>
        </w:rPr>
        <w:t>175</w:t>
      </w:r>
    </w:p>
    <w:p>
      <w:pPr>
        <w:spacing w:line="289" w:lineRule="auto"/>
        <w:rPr>
          <w:rFonts w:ascii="Arial"/>
          <w:sz w:val="21"/>
        </w:rPr>
      </w:pPr>
      <w:r/>
    </w:p>
    <w:p>
      <w:pPr>
        <w:ind w:left="30" w:right="1101"/>
        <w:spacing w:before="62" w:line="260" w:lineRule="auto"/>
        <w:rPr>
          <w:rFonts w:ascii="SimSun" w:hAnsi="SimSun" w:eastAsia="SimSun" w:cs="SimSun"/>
          <w:sz w:val="19"/>
          <w:szCs w:val="19"/>
        </w:rPr>
      </w:pPr>
      <w:r>
        <w:rPr>
          <w:rFonts w:ascii="SimSun" w:hAnsi="SimSun" w:eastAsia="SimSun" w:cs="SimSun"/>
          <w:sz w:val="19"/>
          <w:szCs w:val="19"/>
          <w:spacing w:val="9"/>
        </w:rPr>
        <w:t>广泛地分布于脑中，许多有效抗偏头痛药可作为</w:t>
      </w:r>
      <w:r>
        <w:rPr>
          <w:rFonts w:ascii="SimSun" w:hAnsi="SimSun" w:eastAsia="SimSun" w:cs="SimSun"/>
          <w:sz w:val="19"/>
          <w:szCs w:val="19"/>
          <w:spacing w:val="8"/>
        </w:rPr>
        <w:t>中枢性5-</w:t>
      </w:r>
      <w:r>
        <w:rPr>
          <w:rFonts w:ascii="SimSun" w:hAnsi="SimSun" w:eastAsia="SimSun" w:cs="SimSun"/>
          <w:sz w:val="19"/>
          <w:szCs w:val="19"/>
        </w:rPr>
        <w:t>HT</w:t>
      </w:r>
      <w:r>
        <w:rPr>
          <w:rFonts w:ascii="SimSun" w:hAnsi="SimSun" w:eastAsia="SimSun" w:cs="SimSun"/>
          <w:sz w:val="19"/>
          <w:szCs w:val="19"/>
          <w:spacing w:val="8"/>
        </w:rPr>
        <w:t xml:space="preserve"> </w:t>
      </w:r>
      <w:r>
        <w:rPr>
          <w:rFonts w:ascii="SimSun" w:hAnsi="SimSun" w:eastAsia="SimSun" w:cs="SimSun"/>
          <w:sz w:val="19"/>
          <w:szCs w:val="19"/>
          <w:spacing w:val="8"/>
        </w:rPr>
        <w:t>受体激动剂或部分激动剂起作用，这提</w:t>
      </w:r>
      <w:r>
        <w:rPr>
          <w:rFonts w:ascii="SimSun" w:hAnsi="SimSun" w:eastAsia="SimSun" w:cs="SimSun"/>
          <w:sz w:val="19"/>
          <w:szCs w:val="19"/>
        </w:rPr>
        <w:t xml:space="preserve"> </w:t>
      </w:r>
      <w:r>
        <w:rPr>
          <w:rFonts w:ascii="SimSun" w:hAnsi="SimSun" w:eastAsia="SimSun" w:cs="SimSun"/>
          <w:sz w:val="19"/>
          <w:szCs w:val="19"/>
          <w:spacing w:val="8"/>
        </w:rPr>
        <w:t>示神经功能紊乱参与偏头痛的发作过程。</w:t>
      </w:r>
    </w:p>
    <w:p>
      <w:pPr>
        <w:ind w:left="30" w:right="1014" w:firstLine="379"/>
        <w:spacing w:before="87" w:line="293" w:lineRule="auto"/>
        <w:jc w:val="both"/>
        <w:rPr>
          <w:rFonts w:ascii="SimSun" w:hAnsi="SimSun" w:eastAsia="SimSun" w:cs="SimSun"/>
          <w:sz w:val="19"/>
          <w:szCs w:val="19"/>
        </w:rPr>
      </w:pPr>
      <w:r>
        <w:rPr>
          <w:rFonts w:ascii="Times New Roman" w:hAnsi="Times New Roman" w:eastAsia="Times New Roman" w:cs="Times New Roman"/>
          <w:sz w:val="19"/>
          <w:szCs w:val="19"/>
          <w:b/>
          <w:bCs/>
          <w:spacing w:val="14"/>
        </w:rPr>
        <w:t>3.</w:t>
      </w:r>
      <w:r>
        <w:rPr>
          <w:rFonts w:ascii="Times New Roman" w:hAnsi="Times New Roman" w:eastAsia="Times New Roman" w:cs="Times New Roman"/>
          <w:sz w:val="19"/>
          <w:szCs w:val="19"/>
        </w:rPr>
        <w:t xml:space="preserve">   </w:t>
      </w:r>
      <w:r>
        <w:rPr>
          <w:rFonts w:ascii="SimSun" w:hAnsi="SimSun" w:eastAsia="SimSun" w:cs="SimSun"/>
          <w:sz w:val="19"/>
          <w:szCs w:val="19"/>
          <w:b/>
          <w:bCs/>
          <w:spacing w:val="14"/>
        </w:rPr>
        <w:t>三叉神经血管学说</w:t>
      </w:r>
      <w:r>
        <w:rPr>
          <w:rFonts w:ascii="SimSun" w:hAnsi="SimSun" w:eastAsia="SimSun" w:cs="SimSun"/>
          <w:sz w:val="19"/>
          <w:szCs w:val="19"/>
          <w:spacing w:val="80"/>
        </w:rPr>
        <w:t xml:space="preserve"> </w:t>
      </w:r>
      <w:r>
        <w:rPr>
          <w:rFonts w:ascii="SimSun" w:hAnsi="SimSun" w:eastAsia="SimSun" w:cs="SimSun"/>
          <w:sz w:val="19"/>
          <w:szCs w:val="19"/>
          <w:spacing w:val="14"/>
        </w:rPr>
        <w:t>该学说近年来受到广泛重视。颅内痛觉敏感组织的周围神经纤维随三</w:t>
      </w:r>
      <w:r>
        <w:rPr>
          <w:rFonts w:ascii="SimSun" w:hAnsi="SimSun" w:eastAsia="SimSun" w:cs="SimSun"/>
          <w:sz w:val="19"/>
          <w:szCs w:val="19"/>
        </w:rPr>
        <w:t xml:space="preserve">  </w:t>
      </w:r>
      <w:r>
        <w:rPr>
          <w:rFonts w:ascii="SimSun" w:hAnsi="SimSun" w:eastAsia="SimSun" w:cs="SimSun"/>
          <w:sz w:val="19"/>
          <w:szCs w:val="19"/>
          <w:spacing w:val="5"/>
        </w:rPr>
        <w:t>叉神经眼支进入三叉神经节，或入第1、2颈神经(C</w:t>
      </w:r>
      <w:r>
        <w:rPr>
          <w:rFonts w:ascii="Calibri" w:hAnsi="Calibri" w:eastAsia="Calibri" w:cs="Calibri"/>
          <w:sz w:val="19"/>
          <w:szCs w:val="19"/>
          <w:spacing w:val="5"/>
        </w:rPr>
        <w:t>₁</w:t>
      </w:r>
      <w:r>
        <w:rPr>
          <w:rFonts w:ascii="Calibri" w:hAnsi="Calibri" w:eastAsia="Calibri" w:cs="Calibri"/>
          <w:sz w:val="19"/>
          <w:szCs w:val="19"/>
          <w:spacing w:val="-4"/>
        </w:rPr>
        <w:t xml:space="preserve"> </w:t>
      </w:r>
      <w:r>
        <w:rPr>
          <w:rFonts w:ascii="SimSun" w:hAnsi="SimSun" w:eastAsia="SimSun" w:cs="SimSun"/>
          <w:sz w:val="19"/>
          <w:szCs w:val="19"/>
          <w:spacing w:val="5"/>
        </w:rPr>
        <w:t>、C</w:t>
      </w:r>
      <w:r>
        <w:rPr>
          <w:rFonts w:ascii="Calibri" w:hAnsi="Calibri" w:eastAsia="Calibri" w:cs="Calibri"/>
          <w:sz w:val="19"/>
          <w:szCs w:val="19"/>
          <w:spacing w:val="5"/>
        </w:rPr>
        <w:t>₂</w:t>
      </w:r>
      <w:r>
        <w:rPr>
          <w:rFonts w:ascii="SimSun" w:hAnsi="SimSun" w:eastAsia="SimSun" w:cs="SimSun"/>
          <w:sz w:val="19"/>
          <w:szCs w:val="19"/>
          <w:spacing w:val="5"/>
        </w:rPr>
        <w:t>)</w:t>
      </w:r>
      <w:r>
        <w:rPr>
          <w:rFonts w:ascii="SimSun" w:hAnsi="SimSun" w:eastAsia="SimSun" w:cs="SimSun"/>
          <w:sz w:val="19"/>
          <w:szCs w:val="19"/>
          <w:spacing w:val="-5"/>
        </w:rPr>
        <w:t xml:space="preserve"> </w:t>
      </w:r>
      <w:r>
        <w:rPr>
          <w:rFonts w:ascii="SimSun" w:hAnsi="SimSun" w:eastAsia="SimSun" w:cs="SimSun"/>
          <w:sz w:val="19"/>
          <w:szCs w:val="19"/>
          <w:spacing w:val="5"/>
        </w:rPr>
        <w:t>后根至C</w:t>
      </w:r>
      <w:r>
        <w:rPr>
          <w:rFonts w:ascii="Calibri" w:hAnsi="Calibri" w:eastAsia="Calibri" w:cs="Calibri"/>
          <w:sz w:val="19"/>
          <w:szCs w:val="19"/>
          <w:spacing w:val="5"/>
        </w:rPr>
        <w:t>₁</w:t>
      </w:r>
      <w:r>
        <w:rPr>
          <w:rFonts w:ascii="Calibri" w:hAnsi="Calibri" w:eastAsia="Calibri" w:cs="Calibri"/>
          <w:sz w:val="19"/>
          <w:szCs w:val="19"/>
          <w:spacing w:val="-22"/>
        </w:rPr>
        <w:t xml:space="preserve"> </w:t>
      </w:r>
      <w:r>
        <w:rPr>
          <w:rFonts w:ascii="SimSun" w:hAnsi="SimSun" w:eastAsia="SimSun" w:cs="SimSun"/>
          <w:sz w:val="19"/>
          <w:szCs w:val="19"/>
          <w:spacing w:val="5"/>
        </w:rPr>
        <w:t>、C</w:t>
      </w:r>
      <w:r>
        <w:rPr>
          <w:rFonts w:ascii="Calibri" w:hAnsi="Calibri" w:eastAsia="Calibri" w:cs="Calibri"/>
          <w:sz w:val="19"/>
          <w:szCs w:val="19"/>
          <w:spacing w:val="5"/>
        </w:rPr>
        <w:t>₂</w:t>
      </w:r>
      <w:r>
        <w:rPr>
          <w:rFonts w:ascii="Calibri" w:hAnsi="Calibri" w:eastAsia="Calibri" w:cs="Calibri"/>
          <w:sz w:val="19"/>
          <w:szCs w:val="19"/>
          <w:spacing w:val="-7"/>
        </w:rPr>
        <w:t xml:space="preserve"> </w:t>
      </w:r>
      <w:r>
        <w:rPr>
          <w:rFonts w:ascii="SimSun" w:hAnsi="SimSun" w:eastAsia="SimSun" w:cs="SimSun"/>
          <w:sz w:val="19"/>
          <w:szCs w:val="19"/>
          <w:spacing w:val="5"/>
        </w:rPr>
        <w:t>脊神经节，然后发出神经纤维</w:t>
      </w:r>
      <w:r>
        <w:rPr>
          <w:rFonts w:ascii="SimSun" w:hAnsi="SimSun" w:eastAsia="SimSun" w:cs="SimSun"/>
          <w:sz w:val="19"/>
          <w:szCs w:val="19"/>
        </w:rPr>
        <w:t xml:space="preserve">  </w:t>
      </w:r>
      <w:r>
        <w:rPr>
          <w:rFonts w:ascii="SimSun" w:hAnsi="SimSun" w:eastAsia="SimSun" w:cs="SimSun"/>
          <w:sz w:val="19"/>
          <w:szCs w:val="19"/>
        </w:rPr>
        <w:t>至三叉神经血管复合体(trigeminovascular</w:t>
      </w:r>
      <w:r>
        <w:rPr>
          <w:rFonts w:ascii="SimSun" w:hAnsi="SimSun" w:eastAsia="SimSun" w:cs="SimSun"/>
          <w:sz w:val="19"/>
          <w:szCs w:val="19"/>
          <w:spacing w:val="3"/>
        </w:rPr>
        <w:t xml:space="preserve"> </w:t>
      </w:r>
      <w:r>
        <w:rPr>
          <w:rFonts w:ascii="SimSun" w:hAnsi="SimSun" w:eastAsia="SimSun" w:cs="SimSun"/>
          <w:sz w:val="19"/>
          <w:szCs w:val="19"/>
        </w:rPr>
        <w:t>complex),换元后</w:t>
      </w:r>
      <w:r>
        <w:rPr>
          <w:rFonts w:ascii="SimSun" w:hAnsi="SimSun" w:eastAsia="SimSun" w:cs="SimSun"/>
          <w:sz w:val="19"/>
          <w:szCs w:val="19"/>
          <w:spacing w:val="-1"/>
        </w:rPr>
        <w:t>发出神经纤维，经脑干交叉后投射至丘脑。</w:t>
      </w:r>
      <w:r>
        <w:rPr>
          <w:rFonts w:ascii="SimSun" w:hAnsi="SimSun" w:eastAsia="SimSun" w:cs="SimSun"/>
          <w:sz w:val="19"/>
          <w:szCs w:val="19"/>
        </w:rPr>
        <w:t xml:space="preserve"> </w:t>
      </w:r>
      <w:r>
        <w:rPr>
          <w:rFonts w:ascii="SimSun" w:hAnsi="SimSun" w:eastAsia="SimSun" w:cs="SimSun"/>
          <w:sz w:val="19"/>
          <w:szCs w:val="19"/>
          <w:spacing w:val="-3"/>
        </w:rPr>
        <w:t>当三叉神经节及其纤维受刺激后，可引起</w:t>
      </w:r>
      <w:r>
        <w:rPr>
          <w:rFonts w:ascii="SimSun" w:hAnsi="SimSun" w:eastAsia="SimSun" w:cs="SimSun"/>
          <w:sz w:val="19"/>
          <w:szCs w:val="19"/>
          <w:spacing w:val="-54"/>
        </w:rPr>
        <w:t xml:space="preserve"> </w:t>
      </w:r>
      <w:r>
        <w:rPr>
          <w:rFonts w:ascii="SimSun" w:hAnsi="SimSun" w:eastAsia="SimSun" w:cs="SimSun"/>
          <w:sz w:val="19"/>
          <w:szCs w:val="19"/>
          <w:spacing w:val="-3"/>
        </w:rPr>
        <w:t>P</w:t>
      </w:r>
      <w:r>
        <w:rPr>
          <w:rFonts w:ascii="SimSun" w:hAnsi="SimSun" w:eastAsia="SimSun" w:cs="SimSun"/>
          <w:sz w:val="19"/>
          <w:szCs w:val="19"/>
          <w:spacing w:val="-16"/>
        </w:rPr>
        <w:t xml:space="preserve"> </w:t>
      </w:r>
      <w:r>
        <w:rPr>
          <w:rFonts w:ascii="SimSun" w:hAnsi="SimSun" w:eastAsia="SimSun" w:cs="SimSun"/>
          <w:sz w:val="19"/>
          <w:szCs w:val="19"/>
          <w:spacing w:val="-3"/>
        </w:rPr>
        <w:t>物质、降钙素基因相</w:t>
      </w:r>
      <w:r>
        <w:rPr>
          <w:rFonts w:ascii="SimSun" w:hAnsi="SimSun" w:eastAsia="SimSun" w:cs="SimSun"/>
          <w:sz w:val="19"/>
          <w:szCs w:val="19"/>
          <w:spacing w:val="-4"/>
        </w:rPr>
        <w:t>关肽(</w:t>
      </w:r>
      <w:r>
        <w:rPr>
          <w:rFonts w:ascii="SimSun" w:hAnsi="SimSun" w:eastAsia="SimSun" w:cs="SimSun"/>
          <w:sz w:val="19"/>
          <w:szCs w:val="19"/>
          <w:spacing w:val="-3"/>
        </w:rPr>
        <w:t>calcitonin</w:t>
      </w:r>
      <w:r>
        <w:rPr>
          <w:rFonts w:ascii="SimSun" w:hAnsi="SimSun" w:eastAsia="SimSun" w:cs="SimSun"/>
          <w:sz w:val="19"/>
          <w:szCs w:val="19"/>
          <w:spacing w:val="-4"/>
        </w:rPr>
        <w:t xml:space="preserve"> </w:t>
      </w:r>
      <w:r>
        <w:rPr>
          <w:rFonts w:ascii="SimSun" w:hAnsi="SimSun" w:eastAsia="SimSun" w:cs="SimSun"/>
          <w:sz w:val="19"/>
          <w:szCs w:val="19"/>
          <w:spacing w:val="-3"/>
        </w:rPr>
        <w:t>gene</w:t>
      </w:r>
      <w:r>
        <w:rPr>
          <w:rFonts w:ascii="SimSun" w:hAnsi="SimSun" w:eastAsia="SimSun" w:cs="SimSun"/>
          <w:sz w:val="19"/>
          <w:szCs w:val="19"/>
          <w:spacing w:val="-4"/>
        </w:rPr>
        <w:t>-</w:t>
      </w:r>
      <w:r>
        <w:rPr>
          <w:rFonts w:ascii="SimSun" w:hAnsi="SimSun" w:eastAsia="SimSun" w:cs="SimSun"/>
          <w:sz w:val="19"/>
          <w:szCs w:val="19"/>
          <w:spacing w:val="-3"/>
        </w:rPr>
        <w:t>related</w:t>
      </w:r>
      <w:r>
        <w:rPr>
          <w:rFonts w:ascii="SimSun" w:hAnsi="SimSun" w:eastAsia="SimSun" w:cs="SimSun"/>
          <w:sz w:val="19"/>
          <w:szCs w:val="19"/>
          <w:spacing w:val="-9"/>
        </w:rPr>
        <w:t xml:space="preserve"> </w:t>
      </w:r>
      <w:r>
        <w:rPr>
          <w:rFonts w:ascii="SimSun" w:hAnsi="SimSun" w:eastAsia="SimSun" w:cs="SimSun"/>
          <w:sz w:val="19"/>
          <w:szCs w:val="19"/>
          <w:spacing w:val="-3"/>
        </w:rPr>
        <w:t>peptide</w:t>
      </w:r>
      <w:r>
        <w:rPr>
          <w:rFonts w:ascii="SimSun" w:hAnsi="SimSun" w:eastAsia="SimSun" w:cs="SimSun"/>
          <w:sz w:val="19"/>
          <w:szCs w:val="19"/>
          <w:spacing w:val="-4"/>
        </w:rPr>
        <w:t>,</w:t>
      </w:r>
      <w:r>
        <w:rPr>
          <w:rFonts w:ascii="SimSun" w:hAnsi="SimSun" w:eastAsia="SimSun" w:cs="SimSun"/>
          <w:sz w:val="19"/>
          <w:szCs w:val="19"/>
        </w:rPr>
        <w:t xml:space="preserve"> </w:t>
      </w:r>
      <w:r>
        <w:rPr>
          <w:rFonts w:ascii="SimSun" w:hAnsi="SimSun" w:eastAsia="SimSun" w:cs="SimSun"/>
          <w:sz w:val="19"/>
          <w:szCs w:val="19"/>
        </w:rPr>
        <w:t>CGRP</w:t>
      </w:r>
      <w:r>
        <w:rPr>
          <w:rFonts w:ascii="SimSun" w:hAnsi="SimSun" w:eastAsia="SimSun" w:cs="SimSun"/>
          <w:sz w:val="19"/>
          <w:szCs w:val="19"/>
          <w:spacing w:val="11"/>
        </w:rPr>
        <w:t>)</w:t>
      </w:r>
      <w:r>
        <w:rPr>
          <w:rFonts w:ascii="SimSun" w:hAnsi="SimSun" w:eastAsia="SimSun" w:cs="SimSun"/>
          <w:sz w:val="19"/>
          <w:szCs w:val="19"/>
          <w:spacing w:val="25"/>
        </w:rPr>
        <w:t xml:space="preserve"> </w:t>
      </w:r>
      <w:r>
        <w:rPr>
          <w:rFonts w:ascii="SimSun" w:hAnsi="SimSun" w:eastAsia="SimSun" w:cs="SimSun"/>
          <w:sz w:val="19"/>
          <w:szCs w:val="19"/>
          <w:spacing w:val="11"/>
        </w:rPr>
        <w:t>和其他神经肽释放增加。这些活性物质作用于邻近脑血管壁，可引起</w:t>
      </w:r>
      <w:r>
        <w:rPr>
          <w:rFonts w:ascii="SimSun" w:hAnsi="SimSun" w:eastAsia="SimSun" w:cs="SimSun"/>
          <w:sz w:val="19"/>
          <w:szCs w:val="19"/>
          <w:spacing w:val="10"/>
        </w:rPr>
        <w:t>血管扩张而出现搏动性</w:t>
      </w:r>
      <w:r>
        <w:rPr>
          <w:rFonts w:ascii="SimSun" w:hAnsi="SimSun" w:eastAsia="SimSun" w:cs="SimSun"/>
          <w:sz w:val="19"/>
          <w:szCs w:val="19"/>
        </w:rPr>
        <w:t xml:space="preserve">  </w:t>
      </w:r>
      <w:r>
        <w:rPr>
          <w:rFonts w:ascii="SimSun" w:hAnsi="SimSun" w:eastAsia="SimSun" w:cs="SimSun"/>
          <w:sz w:val="19"/>
          <w:szCs w:val="19"/>
          <w:spacing w:val="2"/>
        </w:rPr>
        <w:t>头痛，还可使血管通透性增加，血浆蛋白渗出，产生无菌性炎症，刺激痛觉纤维传入中枢，形成恶</w:t>
      </w:r>
      <w:r>
        <w:rPr>
          <w:rFonts w:ascii="SimSun" w:hAnsi="SimSun" w:eastAsia="SimSun" w:cs="SimSun"/>
          <w:sz w:val="19"/>
          <w:szCs w:val="19"/>
          <w:spacing w:val="1"/>
        </w:rPr>
        <w:t>性循</w:t>
      </w:r>
      <w:r>
        <w:rPr>
          <w:rFonts w:ascii="SimSun" w:hAnsi="SimSun" w:eastAsia="SimSun" w:cs="SimSun"/>
          <w:sz w:val="19"/>
          <w:szCs w:val="19"/>
        </w:rPr>
        <w:t xml:space="preserve">  </w:t>
      </w:r>
      <w:r>
        <w:rPr>
          <w:rFonts w:ascii="SimSun" w:hAnsi="SimSun" w:eastAsia="SimSun" w:cs="SimSun"/>
          <w:sz w:val="19"/>
          <w:szCs w:val="19"/>
          <w:spacing w:val="9"/>
        </w:rPr>
        <w:t>环。已有研究显示，5-</w:t>
      </w:r>
      <w:r>
        <w:rPr>
          <w:rFonts w:ascii="SimSun" w:hAnsi="SimSun" w:eastAsia="SimSun" w:cs="SimSun"/>
          <w:sz w:val="19"/>
          <w:szCs w:val="19"/>
        </w:rPr>
        <w:t>HT</w:t>
      </w:r>
      <w:r>
        <w:rPr>
          <w:rFonts w:ascii="SimSun" w:hAnsi="SimSun" w:eastAsia="SimSun" w:cs="SimSun"/>
          <w:sz w:val="19"/>
          <w:szCs w:val="19"/>
          <w:spacing w:val="8"/>
        </w:rPr>
        <w:t xml:space="preserve"> </w:t>
      </w:r>
      <w:r>
        <w:rPr>
          <w:rFonts w:ascii="SimSun" w:hAnsi="SimSun" w:eastAsia="SimSun" w:cs="SimSun"/>
          <w:sz w:val="19"/>
          <w:szCs w:val="19"/>
          <w:spacing w:val="9"/>
        </w:rPr>
        <w:t>受体激动剂曲普坦类制剂可通过作用于三叉神经血管复合体和</w:t>
      </w:r>
      <w:r>
        <w:rPr>
          <w:rFonts w:ascii="SimSun" w:hAnsi="SimSun" w:eastAsia="SimSun" w:cs="SimSun"/>
          <w:sz w:val="19"/>
          <w:szCs w:val="19"/>
          <w:spacing w:val="8"/>
        </w:rPr>
        <w:t>丘脑腹后内</w:t>
      </w:r>
      <w:r>
        <w:rPr>
          <w:rFonts w:ascii="SimSun" w:hAnsi="SimSun" w:eastAsia="SimSun" w:cs="SimSun"/>
          <w:sz w:val="19"/>
          <w:szCs w:val="19"/>
        </w:rPr>
        <w:t xml:space="preserve"> </w:t>
      </w:r>
      <w:r>
        <w:rPr>
          <w:rFonts w:ascii="SimSun" w:hAnsi="SimSun" w:eastAsia="SimSun" w:cs="SimSun"/>
          <w:sz w:val="19"/>
          <w:szCs w:val="19"/>
          <w:spacing w:val="10"/>
        </w:rPr>
        <w:t>侧核的5-</w:t>
      </w:r>
      <w:r>
        <w:rPr>
          <w:rFonts w:ascii="SimSun" w:hAnsi="SimSun" w:eastAsia="SimSun" w:cs="SimSun"/>
          <w:sz w:val="19"/>
          <w:szCs w:val="19"/>
        </w:rPr>
        <w:t>HT</w:t>
      </w:r>
      <w:r>
        <w:rPr>
          <w:rFonts w:ascii="SimSun" w:hAnsi="SimSun" w:eastAsia="SimSun" w:cs="SimSun"/>
          <w:sz w:val="19"/>
          <w:szCs w:val="19"/>
          <w:spacing w:val="9"/>
        </w:rPr>
        <w:t xml:space="preserve"> </w:t>
      </w:r>
      <w:r>
        <w:rPr>
          <w:rFonts w:ascii="SimSun" w:hAnsi="SimSun" w:eastAsia="SimSun" w:cs="SimSun"/>
          <w:sz w:val="19"/>
          <w:szCs w:val="19"/>
          <w:spacing w:val="10"/>
        </w:rPr>
        <w:t>受体，终止偏头痛急性发作；</w:t>
      </w:r>
      <w:r>
        <w:rPr>
          <w:rFonts w:ascii="SimSun" w:hAnsi="SimSun" w:eastAsia="SimSun" w:cs="SimSun"/>
          <w:sz w:val="19"/>
          <w:szCs w:val="19"/>
        </w:rPr>
        <w:t>CGRP</w:t>
      </w:r>
      <w:r>
        <w:rPr>
          <w:rFonts w:ascii="SimSun" w:hAnsi="SimSun" w:eastAsia="SimSun" w:cs="SimSun"/>
          <w:sz w:val="19"/>
          <w:szCs w:val="19"/>
          <w:spacing w:val="61"/>
        </w:rPr>
        <w:t xml:space="preserve"> </w:t>
      </w:r>
      <w:r>
        <w:rPr>
          <w:rFonts w:ascii="SimSun" w:hAnsi="SimSun" w:eastAsia="SimSun" w:cs="SimSun"/>
          <w:sz w:val="19"/>
          <w:szCs w:val="19"/>
          <w:spacing w:val="10"/>
        </w:rPr>
        <w:t>受体拮抗剂微量渗入三叉神经血管复合体可有效抑</w:t>
      </w:r>
      <w:r>
        <w:rPr>
          <w:rFonts w:ascii="SimSun" w:hAnsi="SimSun" w:eastAsia="SimSun" w:cs="SimSun"/>
          <w:sz w:val="19"/>
          <w:szCs w:val="19"/>
        </w:rPr>
        <w:t xml:space="preserve">  </w:t>
      </w:r>
      <w:r>
        <w:rPr>
          <w:rFonts w:ascii="SimSun" w:hAnsi="SimSun" w:eastAsia="SimSun" w:cs="SimSun"/>
          <w:sz w:val="19"/>
          <w:szCs w:val="19"/>
          <w:spacing w:val="11"/>
        </w:rPr>
        <w:t>制三叉神经血管系统痛觉信息的传递。提示三叉神经血管复合体与丘脑的神经功能紊乱也参与</w:t>
      </w:r>
      <w:r>
        <w:rPr>
          <w:rFonts w:ascii="SimSun" w:hAnsi="SimSun" w:eastAsia="SimSun" w:cs="SimSun"/>
          <w:sz w:val="19"/>
          <w:szCs w:val="19"/>
          <w:spacing w:val="10"/>
        </w:rPr>
        <w:t>偏头</w:t>
      </w:r>
      <w:r>
        <w:rPr>
          <w:rFonts w:ascii="SimSun" w:hAnsi="SimSun" w:eastAsia="SimSun" w:cs="SimSun"/>
          <w:sz w:val="19"/>
          <w:szCs w:val="19"/>
        </w:rPr>
        <w:t xml:space="preserve">  </w:t>
      </w:r>
      <w:r>
        <w:rPr>
          <w:rFonts w:ascii="SimSun" w:hAnsi="SimSun" w:eastAsia="SimSun" w:cs="SimSun"/>
          <w:sz w:val="19"/>
          <w:szCs w:val="19"/>
          <w:spacing w:val="8"/>
        </w:rPr>
        <w:t>痛的发病。</w:t>
      </w:r>
    </w:p>
    <w:p>
      <w:pPr>
        <w:ind w:left="30" w:right="1080" w:firstLine="379"/>
        <w:spacing w:before="78" w:line="275" w:lineRule="auto"/>
        <w:jc w:val="both"/>
        <w:rPr>
          <w:rFonts w:ascii="SimSun" w:hAnsi="SimSun" w:eastAsia="SimSun" w:cs="SimSun"/>
          <w:sz w:val="19"/>
          <w:szCs w:val="19"/>
        </w:rPr>
      </w:pPr>
      <w:r>
        <w:rPr>
          <w:rFonts w:ascii="Times New Roman" w:hAnsi="Times New Roman" w:eastAsia="Times New Roman" w:cs="Times New Roman"/>
          <w:sz w:val="19"/>
          <w:szCs w:val="19"/>
          <w:b/>
          <w:bCs/>
          <w:spacing w:val="9"/>
        </w:rPr>
        <w:t>4.</w:t>
      </w:r>
      <w:r>
        <w:rPr>
          <w:rFonts w:ascii="Times New Roman" w:hAnsi="Times New Roman" w:eastAsia="Times New Roman" w:cs="Times New Roman"/>
          <w:sz w:val="19"/>
          <w:szCs w:val="19"/>
          <w:spacing w:val="2"/>
        </w:rPr>
        <w:t xml:space="preserve">   </w:t>
      </w:r>
      <w:r>
        <w:rPr>
          <w:rFonts w:ascii="SimSun" w:hAnsi="SimSun" w:eastAsia="SimSun" w:cs="SimSun"/>
          <w:sz w:val="19"/>
          <w:szCs w:val="19"/>
          <w:b/>
          <w:bCs/>
          <w:spacing w:val="9"/>
        </w:rPr>
        <w:t>视网膜-丘脑-皮质机制</w:t>
      </w:r>
      <w:r>
        <w:rPr>
          <w:rFonts w:ascii="SimSun" w:hAnsi="SimSun" w:eastAsia="SimSun" w:cs="SimSun"/>
          <w:sz w:val="19"/>
          <w:szCs w:val="19"/>
          <w:spacing w:val="82"/>
        </w:rPr>
        <w:t xml:space="preserve"> </w:t>
      </w:r>
      <w:r>
        <w:rPr>
          <w:rFonts w:ascii="SimSun" w:hAnsi="SimSun" w:eastAsia="SimSun" w:cs="SimSun"/>
          <w:sz w:val="19"/>
          <w:szCs w:val="19"/>
          <w:spacing w:val="9"/>
        </w:rPr>
        <w:t>偏头痛是一种与感觉模式失调有关的疾病，如偏头痛患者在发作前</w:t>
      </w:r>
      <w:r>
        <w:rPr>
          <w:rFonts w:ascii="SimSun" w:hAnsi="SimSun" w:eastAsia="SimSun" w:cs="SimSun"/>
          <w:sz w:val="19"/>
          <w:szCs w:val="19"/>
        </w:rPr>
        <w:t xml:space="preserve"> </w:t>
      </w:r>
      <w:r>
        <w:rPr>
          <w:rFonts w:ascii="SimSun" w:hAnsi="SimSun" w:eastAsia="SimSun" w:cs="SimSun"/>
          <w:sz w:val="19"/>
          <w:szCs w:val="19"/>
          <w:spacing w:val="6"/>
        </w:rPr>
        <w:t>后对光、声、触觉和嗅觉敏感。近来，对盲人偏头痛的研究发现从视网膜神经节细胞到丘脑后部的一</w:t>
      </w:r>
      <w:r>
        <w:rPr>
          <w:rFonts w:ascii="SimSun" w:hAnsi="SimSun" w:eastAsia="SimSun" w:cs="SimSun"/>
          <w:sz w:val="19"/>
          <w:szCs w:val="19"/>
          <w:spacing w:val="15"/>
        </w:rPr>
        <w:t xml:space="preserve"> </w:t>
      </w:r>
      <w:r>
        <w:rPr>
          <w:rFonts w:ascii="SimSun" w:hAnsi="SimSun" w:eastAsia="SimSun" w:cs="SimSun"/>
          <w:sz w:val="19"/>
          <w:szCs w:val="19"/>
          <w:spacing w:val="11"/>
        </w:rPr>
        <w:t>条非影像形成视觉通路的激活可能是光线调节</w:t>
      </w:r>
      <w:r>
        <w:rPr>
          <w:rFonts w:ascii="SimSun" w:hAnsi="SimSun" w:eastAsia="SimSun" w:cs="SimSun"/>
          <w:sz w:val="19"/>
          <w:szCs w:val="19"/>
          <w:spacing w:val="10"/>
        </w:rPr>
        <w:t>偏头痛的机制之一。</w:t>
      </w:r>
    </w:p>
    <w:p>
      <w:pPr>
        <w:ind w:left="367"/>
        <w:spacing w:before="131" w:line="222" w:lineRule="auto"/>
        <w:rPr>
          <w:rFonts w:ascii="SimHei" w:hAnsi="SimHei" w:eastAsia="SimHei" w:cs="SimHei"/>
          <w:sz w:val="19"/>
          <w:szCs w:val="19"/>
        </w:rPr>
      </w:pPr>
      <w:r>
        <w:rPr>
          <w:rFonts w:ascii="SimHei" w:hAnsi="SimHei" w:eastAsia="SimHei" w:cs="SimHei"/>
          <w:sz w:val="19"/>
          <w:szCs w:val="19"/>
          <w:b/>
          <w:bCs/>
          <w:color w:val="1D86CD"/>
          <w:spacing w:val="-2"/>
        </w:rPr>
        <w:t>【临床表现】</w:t>
      </w:r>
    </w:p>
    <w:p>
      <w:pPr>
        <w:ind w:left="30" w:right="1071" w:firstLine="379"/>
        <w:spacing w:before="72" w:line="266" w:lineRule="auto"/>
        <w:rPr>
          <w:rFonts w:ascii="SimSun" w:hAnsi="SimSun" w:eastAsia="SimSun" w:cs="SimSun"/>
          <w:sz w:val="19"/>
          <w:szCs w:val="19"/>
        </w:rPr>
      </w:pPr>
      <w:r>
        <w:rPr>
          <w:rFonts w:ascii="SimSun" w:hAnsi="SimSun" w:eastAsia="SimSun" w:cs="SimSun"/>
          <w:sz w:val="19"/>
          <w:szCs w:val="19"/>
          <w:spacing w:val="9"/>
        </w:rPr>
        <w:t>偏头痛多起病于儿童和青春期，中青年期达发病高峰，女性多见，男女患者比例约为1:2～1:</w:t>
      </w:r>
      <w:r>
        <w:rPr>
          <w:rFonts w:ascii="SimSun" w:hAnsi="SimSun" w:eastAsia="SimSun" w:cs="SimSun"/>
          <w:sz w:val="19"/>
          <w:szCs w:val="19"/>
          <w:spacing w:val="8"/>
        </w:rPr>
        <w:t>3,</w:t>
      </w:r>
      <w:r>
        <w:rPr>
          <w:rFonts w:ascii="SimSun" w:hAnsi="SimSun" w:eastAsia="SimSun" w:cs="SimSun"/>
          <w:sz w:val="19"/>
          <w:szCs w:val="19"/>
        </w:rPr>
        <w:t xml:space="preserve"> </w:t>
      </w:r>
      <w:r>
        <w:rPr>
          <w:rFonts w:ascii="SimSun" w:hAnsi="SimSun" w:eastAsia="SimSun" w:cs="SimSun"/>
          <w:sz w:val="19"/>
          <w:szCs w:val="19"/>
          <w:spacing w:val="3"/>
        </w:rPr>
        <w:t>常有遗传背景。</w:t>
      </w:r>
      <w:r>
        <w:rPr>
          <w:rFonts w:ascii="SimSun" w:hAnsi="SimSun" w:eastAsia="SimSun" w:cs="SimSun"/>
          <w:sz w:val="19"/>
          <w:szCs w:val="19"/>
          <w:spacing w:val="-2"/>
        </w:rPr>
        <w:t xml:space="preserve"> </w:t>
      </w:r>
      <w:r>
        <w:rPr>
          <w:rFonts w:ascii="SimSun" w:hAnsi="SimSun" w:eastAsia="SimSun" w:cs="SimSun"/>
          <w:sz w:val="19"/>
          <w:szCs w:val="19"/>
        </w:rPr>
        <w:t>ICHD</w:t>
      </w:r>
      <w:r>
        <w:rPr>
          <w:rFonts w:ascii="SimSun" w:hAnsi="SimSun" w:eastAsia="SimSun" w:cs="SimSun"/>
          <w:sz w:val="19"/>
          <w:szCs w:val="19"/>
          <w:spacing w:val="3"/>
        </w:rPr>
        <w:t>-3</w:t>
      </w:r>
      <w:r>
        <w:rPr>
          <w:rFonts w:ascii="SimSun" w:hAnsi="SimSun" w:eastAsia="SimSun" w:cs="SimSun"/>
          <w:sz w:val="19"/>
          <w:szCs w:val="19"/>
          <w:spacing w:val="43"/>
        </w:rPr>
        <w:t xml:space="preserve"> </w:t>
      </w:r>
      <w:r>
        <w:rPr>
          <w:rFonts w:ascii="SimSun" w:hAnsi="SimSun" w:eastAsia="SimSun" w:cs="SimSun"/>
          <w:sz w:val="19"/>
          <w:szCs w:val="19"/>
          <w:spacing w:val="3"/>
        </w:rPr>
        <w:t>的偏头痛分型见表8-2。</w:t>
      </w:r>
    </w:p>
    <w:p>
      <w:pPr>
        <w:ind w:left="3042"/>
        <w:spacing w:before="152" w:line="205" w:lineRule="auto"/>
        <w:rPr>
          <w:rFonts w:ascii="SimHei" w:hAnsi="SimHei" w:eastAsia="SimHei" w:cs="SimHei"/>
          <w:sz w:val="19"/>
          <w:szCs w:val="19"/>
        </w:rPr>
      </w:pPr>
      <w:r>
        <w:rPr>
          <w:rFonts w:ascii="SimHei" w:hAnsi="SimHei" w:eastAsia="SimHei" w:cs="SimHei"/>
          <w:sz w:val="19"/>
          <w:szCs w:val="19"/>
          <w:b/>
          <w:bCs/>
          <w:color w:val="007ACC"/>
          <w:spacing w:val="-10"/>
        </w:rPr>
        <w:t>表8-2</w:t>
      </w:r>
      <w:r>
        <w:rPr>
          <w:rFonts w:ascii="SimHei" w:hAnsi="SimHei" w:eastAsia="SimHei" w:cs="SimHei"/>
          <w:sz w:val="19"/>
          <w:szCs w:val="19"/>
          <w:color w:val="007ACC"/>
          <w:spacing w:val="82"/>
        </w:rPr>
        <w:t xml:space="preserve"> </w:t>
      </w:r>
      <w:r>
        <w:rPr>
          <w:rFonts w:ascii="SimHei" w:hAnsi="SimHei" w:eastAsia="SimHei" w:cs="SimHei"/>
          <w:sz w:val="19"/>
          <w:szCs w:val="19"/>
          <w:b/>
          <w:bCs/>
          <w:spacing w:val="-10"/>
        </w:rPr>
        <w:t>国际头痛协会偏头痛分型</w:t>
      </w:r>
    </w:p>
    <w:tbl>
      <w:tblPr>
        <w:tblStyle w:val="2"/>
        <w:tblW w:w="8700"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026"/>
        <w:gridCol w:w="6239"/>
        <w:gridCol w:w="1435"/>
      </w:tblGrid>
      <w:tr>
        <w:trPr>
          <w:trHeight w:val="4768" w:hRule="atLeast"/>
        </w:trPr>
        <w:tc>
          <w:tcPr>
            <w:tcW w:w="8700" w:type="dxa"/>
            <w:vAlign w:val="top"/>
            <w:gridSpan w:val="3"/>
            <w:tcBorders>
              <w:bottom w:val="single" w:color="000000" w:sz="4" w:space="0"/>
              <w:right w:val="single" w:color="000000" w:sz="4" w:space="0"/>
              <w:top w:val="single" w:color="000000" w:sz="4" w:space="0"/>
            </w:tcBorders>
          </w:tcPr>
          <w:p>
            <w:pPr>
              <w:ind w:left="119"/>
              <w:spacing w:before="85" w:line="214" w:lineRule="auto"/>
              <w:rPr>
                <w:rFonts w:ascii="SimSun" w:hAnsi="SimSun" w:eastAsia="SimSun" w:cs="SimSun"/>
                <w:sz w:val="16"/>
                <w:szCs w:val="16"/>
              </w:rPr>
            </w:pPr>
            <w:r>
              <w:pict>
                <v:shape id="_x0000_s12" style="position:absolute;margin-left:-165.251pt;margin-top:15.4981pt;mso-position-vertical-relative:top-margin-area;mso-position-horizontal-relative:right-margin-area;width:165.55pt;height:0.5pt;z-index:-251650048;" filled="false" strokecolor="#000000" strokeweight="0.50pt" coordsize="3311,10" coordorigin="0,0" path="m0,5l3310,5m0,5l3310,5e">
                  <v:stroke joinstyle="miter" miterlimit="10"/>
                </v:shape>
              </w:pict>
            </w:r>
            <w:r>
              <w:rPr>
                <w:rFonts w:ascii="SimSun" w:hAnsi="SimSun" w:eastAsia="SimSun" w:cs="SimSun"/>
                <w:sz w:val="16"/>
                <w:szCs w:val="16"/>
              </w:rPr>
              <w:t>1</w:t>
            </w:r>
            <w:r>
              <w:rPr>
                <w:rFonts w:ascii="SimSun" w:hAnsi="SimSun" w:eastAsia="SimSun" w:cs="SimSun"/>
                <w:sz w:val="16"/>
                <w:szCs w:val="16"/>
                <w:spacing w:val="2"/>
              </w:rPr>
              <w:t xml:space="preserve">        </w:t>
            </w:r>
            <w:r>
              <w:rPr>
                <w:rFonts w:ascii="SimSun" w:hAnsi="SimSun" w:eastAsia="SimSun" w:cs="SimSun"/>
                <w:sz w:val="16"/>
                <w:szCs w:val="16"/>
              </w:rPr>
              <w:t>无先兆偏头痛(migraine</w:t>
            </w:r>
            <w:r>
              <w:rPr>
                <w:rFonts w:ascii="SimSun" w:hAnsi="SimSun" w:eastAsia="SimSun" w:cs="SimSun"/>
                <w:sz w:val="16"/>
                <w:szCs w:val="16"/>
                <w:spacing w:val="8"/>
              </w:rPr>
              <w:t xml:space="preserve"> </w:t>
            </w:r>
            <w:r>
              <w:rPr>
                <w:rFonts w:ascii="SimSun" w:hAnsi="SimSun" w:eastAsia="SimSun" w:cs="SimSun"/>
                <w:sz w:val="16"/>
                <w:szCs w:val="16"/>
              </w:rPr>
              <w:t>without</w:t>
            </w:r>
            <w:r>
              <w:rPr>
                <w:rFonts w:ascii="SimSun" w:hAnsi="SimSun" w:eastAsia="SimSun" w:cs="SimSun"/>
                <w:sz w:val="16"/>
                <w:szCs w:val="16"/>
                <w:spacing w:val="10"/>
              </w:rPr>
              <w:t xml:space="preserve"> </w:t>
            </w:r>
            <w:r>
              <w:rPr>
                <w:rFonts w:ascii="SimSun" w:hAnsi="SimSun" w:eastAsia="SimSun" w:cs="SimSun"/>
                <w:sz w:val="16"/>
                <w:szCs w:val="16"/>
              </w:rPr>
              <w:t>aura)</w:t>
            </w:r>
          </w:p>
          <w:p>
            <w:pPr>
              <w:ind w:left="119"/>
              <w:spacing w:before="134" w:line="214" w:lineRule="auto"/>
              <w:rPr>
                <w:rFonts w:ascii="SimSun" w:hAnsi="SimSun" w:eastAsia="SimSun" w:cs="SimSun"/>
                <w:sz w:val="16"/>
                <w:szCs w:val="16"/>
              </w:rPr>
            </w:pPr>
            <w:r>
              <w:rPr>
                <w:rFonts w:ascii="SimSun" w:hAnsi="SimSun" w:eastAsia="SimSun" w:cs="SimSun"/>
                <w:sz w:val="16"/>
                <w:szCs w:val="16"/>
              </w:rPr>
              <w:t>2</w:t>
            </w:r>
            <w:r>
              <w:rPr>
                <w:rFonts w:ascii="SimSun" w:hAnsi="SimSun" w:eastAsia="SimSun" w:cs="SimSun"/>
                <w:sz w:val="16"/>
                <w:szCs w:val="16"/>
                <w:spacing w:val="2"/>
              </w:rPr>
              <w:t xml:space="preserve">          </w:t>
            </w:r>
            <w:r>
              <w:rPr>
                <w:rFonts w:ascii="SimSun" w:hAnsi="SimSun" w:eastAsia="SimSun" w:cs="SimSun"/>
                <w:sz w:val="16"/>
                <w:szCs w:val="16"/>
              </w:rPr>
              <w:t>有先兆偏头痛(migraine</w:t>
            </w:r>
            <w:r>
              <w:rPr>
                <w:rFonts w:ascii="SimSun" w:hAnsi="SimSun" w:eastAsia="SimSun" w:cs="SimSun"/>
                <w:sz w:val="16"/>
                <w:szCs w:val="16"/>
                <w:spacing w:val="5"/>
              </w:rPr>
              <w:t xml:space="preserve"> </w:t>
            </w:r>
            <w:r>
              <w:rPr>
                <w:rFonts w:ascii="SimSun" w:hAnsi="SimSun" w:eastAsia="SimSun" w:cs="SimSun"/>
                <w:sz w:val="16"/>
                <w:szCs w:val="16"/>
              </w:rPr>
              <w:t>with</w:t>
            </w:r>
            <w:r>
              <w:rPr>
                <w:rFonts w:ascii="SimSun" w:hAnsi="SimSun" w:eastAsia="SimSun" w:cs="SimSun"/>
                <w:sz w:val="16"/>
                <w:szCs w:val="16"/>
                <w:spacing w:val="9"/>
              </w:rPr>
              <w:t xml:space="preserve"> </w:t>
            </w:r>
            <w:r>
              <w:rPr>
                <w:rFonts w:ascii="SimSun" w:hAnsi="SimSun" w:eastAsia="SimSun" w:cs="SimSun"/>
                <w:sz w:val="16"/>
                <w:szCs w:val="16"/>
              </w:rPr>
              <w:t>aura)</w:t>
            </w:r>
          </w:p>
          <w:p>
            <w:pPr>
              <w:ind w:left="290"/>
              <w:spacing w:before="104" w:line="214" w:lineRule="auto"/>
              <w:rPr>
                <w:rFonts w:ascii="SimSun" w:hAnsi="SimSun" w:eastAsia="SimSun" w:cs="SimSun"/>
                <w:sz w:val="16"/>
                <w:szCs w:val="16"/>
              </w:rPr>
            </w:pPr>
            <w:r>
              <w:rPr>
                <w:rFonts w:ascii="SimSun" w:hAnsi="SimSun" w:eastAsia="SimSun" w:cs="SimSun"/>
                <w:sz w:val="16"/>
                <w:szCs w:val="16"/>
                <w:spacing w:val="6"/>
              </w:rPr>
              <w:t>2.1</w:t>
            </w:r>
            <w:r>
              <w:rPr>
                <w:rFonts w:ascii="SimSun" w:hAnsi="SimSun" w:eastAsia="SimSun" w:cs="SimSun"/>
                <w:sz w:val="16"/>
                <w:szCs w:val="16"/>
                <w:spacing w:val="8"/>
              </w:rPr>
              <w:t xml:space="preserve">      </w:t>
            </w:r>
            <w:r>
              <w:rPr>
                <w:rFonts w:ascii="SimSun" w:hAnsi="SimSun" w:eastAsia="SimSun" w:cs="SimSun"/>
                <w:sz w:val="16"/>
                <w:szCs w:val="16"/>
                <w:spacing w:val="6"/>
              </w:rPr>
              <w:t>典型先兆偏头痛性头痛(</w:t>
            </w:r>
            <w:r>
              <w:rPr>
                <w:rFonts w:ascii="SimSun" w:hAnsi="SimSun" w:eastAsia="SimSun" w:cs="SimSun"/>
                <w:sz w:val="16"/>
                <w:szCs w:val="16"/>
                <w:spacing w:val="12"/>
              </w:rPr>
              <w:t xml:space="preserve"> </w:t>
            </w:r>
            <w:r>
              <w:rPr>
                <w:rFonts w:ascii="SimSun" w:hAnsi="SimSun" w:eastAsia="SimSun" w:cs="SimSun"/>
                <w:sz w:val="16"/>
                <w:szCs w:val="16"/>
              </w:rPr>
              <w:t>migraine</w:t>
            </w:r>
            <w:r>
              <w:rPr>
                <w:rFonts w:ascii="SimSun" w:hAnsi="SimSun" w:eastAsia="SimSun" w:cs="SimSun"/>
                <w:sz w:val="16"/>
                <w:szCs w:val="16"/>
                <w:spacing w:val="9"/>
              </w:rPr>
              <w:t xml:space="preserve"> </w:t>
            </w:r>
            <w:r>
              <w:rPr>
                <w:rFonts w:ascii="SimSun" w:hAnsi="SimSun" w:eastAsia="SimSun" w:cs="SimSun"/>
                <w:sz w:val="16"/>
                <w:szCs w:val="16"/>
              </w:rPr>
              <w:t>with</w:t>
            </w:r>
            <w:r>
              <w:rPr>
                <w:rFonts w:ascii="SimSun" w:hAnsi="SimSun" w:eastAsia="SimSun" w:cs="SimSun"/>
                <w:sz w:val="16"/>
                <w:szCs w:val="16"/>
                <w:spacing w:val="19"/>
              </w:rPr>
              <w:t xml:space="preserve"> </w:t>
            </w:r>
            <w:r>
              <w:rPr>
                <w:rFonts w:ascii="SimSun" w:hAnsi="SimSun" w:eastAsia="SimSun" w:cs="SimSun"/>
                <w:sz w:val="16"/>
                <w:szCs w:val="16"/>
              </w:rPr>
              <w:t>typical</w:t>
            </w:r>
            <w:r>
              <w:rPr>
                <w:rFonts w:ascii="SimSun" w:hAnsi="SimSun" w:eastAsia="SimSun" w:cs="SimSun"/>
                <w:sz w:val="16"/>
                <w:szCs w:val="16"/>
                <w:spacing w:val="15"/>
              </w:rPr>
              <w:t xml:space="preserve"> </w:t>
            </w:r>
            <w:r>
              <w:rPr>
                <w:rFonts w:ascii="SimSun" w:hAnsi="SimSun" w:eastAsia="SimSun" w:cs="SimSun"/>
                <w:sz w:val="16"/>
                <w:szCs w:val="16"/>
              </w:rPr>
              <w:t>aura</w:t>
            </w:r>
            <w:r>
              <w:rPr>
                <w:rFonts w:ascii="SimSun" w:hAnsi="SimSun" w:eastAsia="SimSun" w:cs="SimSun"/>
                <w:sz w:val="16"/>
                <w:szCs w:val="16"/>
                <w:spacing w:val="6"/>
              </w:rPr>
              <w:t>)</w:t>
            </w:r>
          </w:p>
          <w:p>
            <w:pPr>
              <w:ind w:left="469"/>
              <w:spacing w:before="105" w:line="214" w:lineRule="auto"/>
              <w:rPr>
                <w:rFonts w:ascii="SimSun" w:hAnsi="SimSun" w:eastAsia="SimSun" w:cs="SimSun"/>
                <w:sz w:val="16"/>
                <w:szCs w:val="16"/>
              </w:rPr>
            </w:pPr>
            <w:r>
              <w:rPr>
                <w:rFonts w:ascii="SimSun" w:hAnsi="SimSun" w:eastAsia="SimSun" w:cs="SimSun"/>
                <w:sz w:val="16"/>
                <w:szCs w:val="16"/>
                <w:spacing w:val="11"/>
              </w:rPr>
              <w:t>2.1.1</w:t>
            </w:r>
            <w:r>
              <w:rPr>
                <w:rFonts w:ascii="SimSun" w:hAnsi="SimSun" w:eastAsia="SimSun" w:cs="SimSun"/>
                <w:sz w:val="16"/>
                <w:szCs w:val="16"/>
                <w:spacing w:val="16"/>
              </w:rPr>
              <w:t xml:space="preserve">  </w:t>
            </w:r>
            <w:r>
              <w:rPr>
                <w:rFonts w:ascii="SimSun" w:hAnsi="SimSun" w:eastAsia="SimSun" w:cs="SimSun"/>
                <w:sz w:val="16"/>
                <w:szCs w:val="16"/>
                <w:spacing w:val="11"/>
              </w:rPr>
              <w:t>典型先兆伴头痛(</w:t>
            </w:r>
            <w:r>
              <w:rPr>
                <w:rFonts w:ascii="SimSun" w:hAnsi="SimSun" w:eastAsia="SimSun" w:cs="SimSun"/>
                <w:sz w:val="16"/>
                <w:szCs w:val="16"/>
              </w:rPr>
              <w:t>typical</w:t>
            </w:r>
            <w:r>
              <w:rPr>
                <w:rFonts w:ascii="SimSun" w:hAnsi="SimSun" w:eastAsia="SimSun" w:cs="SimSun"/>
                <w:sz w:val="16"/>
                <w:szCs w:val="16"/>
                <w:spacing w:val="19"/>
              </w:rPr>
              <w:t xml:space="preserve"> </w:t>
            </w:r>
            <w:r>
              <w:rPr>
                <w:rFonts w:ascii="SimSun" w:hAnsi="SimSun" w:eastAsia="SimSun" w:cs="SimSun"/>
                <w:sz w:val="16"/>
                <w:szCs w:val="16"/>
              </w:rPr>
              <w:t>aura</w:t>
            </w:r>
            <w:r>
              <w:rPr>
                <w:rFonts w:ascii="SimSun" w:hAnsi="SimSun" w:eastAsia="SimSun" w:cs="SimSun"/>
                <w:sz w:val="16"/>
                <w:szCs w:val="16"/>
                <w:spacing w:val="13"/>
              </w:rPr>
              <w:t xml:space="preserve"> </w:t>
            </w:r>
            <w:r>
              <w:rPr>
                <w:rFonts w:ascii="SimSun" w:hAnsi="SimSun" w:eastAsia="SimSun" w:cs="SimSun"/>
                <w:sz w:val="16"/>
                <w:szCs w:val="16"/>
              </w:rPr>
              <w:t>with</w:t>
            </w:r>
            <w:r>
              <w:rPr>
                <w:rFonts w:ascii="SimSun" w:hAnsi="SimSun" w:eastAsia="SimSun" w:cs="SimSun"/>
                <w:sz w:val="16"/>
                <w:szCs w:val="16"/>
                <w:spacing w:val="16"/>
              </w:rPr>
              <w:t xml:space="preserve"> </w:t>
            </w:r>
            <w:r>
              <w:rPr>
                <w:rFonts w:ascii="SimSun" w:hAnsi="SimSun" w:eastAsia="SimSun" w:cs="SimSun"/>
                <w:sz w:val="16"/>
                <w:szCs w:val="16"/>
              </w:rPr>
              <w:t>headache</w:t>
            </w:r>
            <w:r>
              <w:rPr>
                <w:rFonts w:ascii="SimSun" w:hAnsi="SimSun" w:eastAsia="SimSun" w:cs="SimSun"/>
                <w:sz w:val="16"/>
                <w:szCs w:val="16"/>
                <w:spacing w:val="11"/>
              </w:rPr>
              <w:t>)</w:t>
            </w:r>
          </w:p>
          <w:p>
            <w:pPr>
              <w:ind w:left="469"/>
              <w:spacing w:before="115" w:line="214" w:lineRule="auto"/>
              <w:rPr>
                <w:rFonts w:ascii="SimSun" w:hAnsi="SimSun" w:eastAsia="SimSun" w:cs="SimSun"/>
                <w:sz w:val="16"/>
                <w:szCs w:val="16"/>
              </w:rPr>
            </w:pPr>
            <w:r>
              <w:rPr>
                <w:rFonts w:ascii="SimSun" w:hAnsi="SimSun" w:eastAsia="SimSun" w:cs="SimSun"/>
                <w:sz w:val="16"/>
                <w:szCs w:val="16"/>
                <w:spacing w:val="5"/>
              </w:rPr>
              <w:t>2.1.2</w:t>
            </w:r>
            <w:r>
              <w:rPr>
                <w:rFonts w:ascii="SimSun" w:hAnsi="SimSun" w:eastAsia="SimSun" w:cs="SimSun"/>
                <w:sz w:val="16"/>
                <w:szCs w:val="16"/>
                <w:spacing w:val="9"/>
              </w:rPr>
              <w:t xml:space="preserve">   </w:t>
            </w:r>
            <w:r>
              <w:rPr>
                <w:rFonts w:ascii="SimSun" w:hAnsi="SimSun" w:eastAsia="SimSun" w:cs="SimSun"/>
                <w:sz w:val="16"/>
                <w:szCs w:val="16"/>
                <w:spacing w:val="5"/>
              </w:rPr>
              <w:t>典型先兆不伴头痛(</w:t>
            </w:r>
            <w:r>
              <w:rPr>
                <w:rFonts w:ascii="SimSun" w:hAnsi="SimSun" w:eastAsia="SimSun" w:cs="SimSun"/>
                <w:sz w:val="16"/>
                <w:szCs w:val="16"/>
              </w:rPr>
              <w:t>typical</w:t>
            </w:r>
            <w:r>
              <w:rPr>
                <w:rFonts w:ascii="SimSun" w:hAnsi="SimSun" w:eastAsia="SimSun" w:cs="SimSun"/>
                <w:sz w:val="16"/>
                <w:szCs w:val="16"/>
                <w:spacing w:val="14"/>
              </w:rPr>
              <w:t xml:space="preserve"> </w:t>
            </w:r>
            <w:r>
              <w:rPr>
                <w:rFonts w:ascii="SimSun" w:hAnsi="SimSun" w:eastAsia="SimSun" w:cs="SimSun"/>
                <w:sz w:val="16"/>
                <w:szCs w:val="16"/>
              </w:rPr>
              <w:t>aura</w:t>
            </w:r>
            <w:r>
              <w:rPr>
                <w:rFonts w:ascii="SimSun" w:hAnsi="SimSun" w:eastAsia="SimSun" w:cs="SimSun"/>
                <w:sz w:val="16"/>
                <w:szCs w:val="16"/>
                <w:spacing w:val="7"/>
              </w:rPr>
              <w:t xml:space="preserve"> </w:t>
            </w:r>
            <w:r>
              <w:rPr>
                <w:rFonts w:ascii="SimSun" w:hAnsi="SimSun" w:eastAsia="SimSun" w:cs="SimSun"/>
                <w:sz w:val="16"/>
                <w:szCs w:val="16"/>
              </w:rPr>
              <w:t>without</w:t>
            </w:r>
            <w:r>
              <w:rPr>
                <w:rFonts w:ascii="SimSun" w:hAnsi="SimSun" w:eastAsia="SimSun" w:cs="SimSun"/>
                <w:sz w:val="16"/>
                <w:szCs w:val="16"/>
                <w:spacing w:val="11"/>
              </w:rPr>
              <w:t xml:space="preserve"> </w:t>
            </w:r>
            <w:r>
              <w:rPr>
                <w:rFonts w:ascii="SimSun" w:hAnsi="SimSun" w:eastAsia="SimSun" w:cs="SimSun"/>
                <w:sz w:val="16"/>
                <w:szCs w:val="16"/>
              </w:rPr>
              <w:t>headache</w:t>
            </w:r>
            <w:r>
              <w:rPr>
                <w:rFonts w:ascii="SimSun" w:hAnsi="SimSun" w:eastAsia="SimSun" w:cs="SimSun"/>
                <w:sz w:val="16"/>
                <w:szCs w:val="16"/>
                <w:spacing w:val="5"/>
              </w:rPr>
              <w:t>)</w:t>
            </w:r>
          </w:p>
          <w:p>
            <w:pPr>
              <w:ind w:left="269"/>
              <w:spacing w:before="113" w:line="214" w:lineRule="auto"/>
              <w:rPr>
                <w:rFonts w:ascii="SimSun" w:hAnsi="SimSun" w:eastAsia="SimSun" w:cs="SimSun"/>
                <w:sz w:val="16"/>
                <w:szCs w:val="16"/>
              </w:rPr>
            </w:pPr>
            <w:r>
              <w:rPr>
                <w:rFonts w:ascii="SimSun" w:hAnsi="SimSun" w:eastAsia="SimSun" w:cs="SimSun"/>
                <w:sz w:val="16"/>
                <w:szCs w:val="16"/>
                <w:spacing w:val="2"/>
                <w:position w:val="-2"/>
              </w:rPr>
              <w:t>2.2</w:t>
            </w:r>
            <w:r>
              <w:rPr>
                <w:rFonts w:ascii="SimSun" w:hAnsi="SimSun" w:eastAsia="SimSun" w:cs="SimSun"/>
                <w:sz w:val="16"/>
                <w:szCs w:val="16"/>
                <w:spacing w:val="5"/>
                <w:position w:val="-2"/>
              </w:rPr>
              <w:t xml:space="preserve">        </w:t>
            </w:r>
            <w:r>
              <w:rPr>
                <w:rFonts w:ascii="SimSun" w:hAnsi="SimSun" w:eastAsia="SimSun" w:cs="SimSun"/>
                <w:sz w:val="16"/>
                <w:szCs w:val="16"/>
                <w:spacing w:val="2"/>
              </w:rPr>
              <w:t>脑干先兆性偏头痛(</w:t>
            </w:r>
            <w:r>
              <w:rPr>
                <w:rFonts w:ascii="SimSun" w:hAnsi="SimSun" w:eastAsia="SimSun" w:cs="SimSun"/>
                <w:sz w:val="16"/>
                <w:szCs w:val="16"/>
              </w:rPr>
              <w:t>migraine</w:t>
            </w:r>
            <w:r>
              <w:rPr>
                <w:rFonts w:ascii="SimSun" w:hAnsi="SimSun" w:eastAsia="SimSun" w:cs="SimSun"/>
                <w:sz w:val="16"/>
                <w:szCs w:val="16"/>
                <w:spacing w:val="9"/>
              </w:rPr>
              <w:t xml:space="preserve"> </w:t>
            </w:r>
            <w:r>
              <w:rPr>
                <w:rFonts w:ascii="SimSun" w:hAnsi="SimSun" w:eastAsia="SimSun" w:cs="SimSun"/>
                <w:sz w:val="16"/>
                <w:szCs w:val="16"/>
              </w:rPr>
              <w:t>with</w:t>
            </w:r>
            <w:r>
              <w:rPr>
                <w:rFonts w:ascii="SimSun" w:hAnsi="SimSun" w:eastAsia="SimSun" w:cs="SimSun"/>
                <w:sz w:val="16"/>
                <w:szCs w:val="16"/>
                <w:spacing w:val="8"/>
              </w:rPr>
              <w:t xml:space="preserve"> </w:t>
            </w:r>
            <w:r>
              <w:rPr>
                <w:rFonts w:ascii="SimSun" w:hAnsi="SimSun" w:eastAsia="SimSun" w:cs="SimSun"/>
                <w:sz w:val="16"/>
                <w:szCs w:val="16"/>
              </w:rPr>
              <w:t>brainstem</w:t>
            </w:r>
            <w:r>
              <w:rPr>
                <w:rFonts w:ascii="SimSun" w:hAnsi="SimSun" w:eastAsia="SimSun" w:cs="SimSun"/>
                <w:sz w:val="16"/>
                <w:szCs w:val="16"/>
                <w:spacing w:val="11"/>
              </w:rPr>
              <w:t xml:space="preserve"> </w:t>
            </w:r>
            <w:r>
              <w:rPr>
                <w:rFonts w:ascii="SimSun" w:hAnsi="SimSun" w:eastAsia="SimSun" w:cs="SimSun"/>
                <w:sz w:val="16"/>
                <w:szCs w:val="16"/>
              </w:rPr>
              <w:t>aura</w:t>
            </w:r>
            <w:r>
              <w:rPr>
                <w:rFonts w:ascii="SimSun" w:hAnsi="SimSun" w:eastAsia="SimSun" w:cs="SimSun"/>
                <w:sz w:val="16"/>
                <w:szCs w:val="16"/>
                <w:spacing w:val="2"/>
              </w:rPr>
              <w:t>)</w:t>
            </w:r>
          </w:p>
          <w:p>
            <w:pPr>
              <w:ind w:left="310"/>
              <w:spacing w:before="75" w:line="214" w:lineRule="auto"/>
              <w:rPr>
                <w:rFonts w:ascii="SimSun" w:hAnsi="SimSun" w:eastAsia="SimSun" w:cs="SimSun"/>
                <w:sz w:val="16"/>
                <w:szCs w:val="16"/>
              </w:rPr>
            </w:pPr>
            <w:r>
              <w:rPr>
                <w:rFonts w:ascii="SimSun" w:hAnsi="SimSun" w:eastAsia="SimSun" w:cs="SimSun"/>
                <w:sz w:val="16"/>
                <w:szCs w:val="16"/>
                <w:spacing w:val="2"/>
                <w:position w:val="-1"/>
              </w:rPr>
              <w:t>2.3</w:t>
            </w:r>
            <w:r>
              <w:rPr>
                <w:rFonts w:ascii="SimSun" w:hAnsi="SimSun" w:eastAsia="SimSun" w:cs="SimSun"/>
                <w:sz w:val="16"/>
                <w:szCs w:val="16"/>
                <w:spacing w:val="11"/>
                <w:position w:val="-1"/>
              </w:rPr>
              <w:t xml:space="preserve">       </w:t>
            </w:r>
            <w:r>
              <w:rPr>
                <w:rFonts w:ascii="SimSun" w:hAnsi="SimSun" w:eastAsia="SimSun" w:cs="SimSun"/>
                <w:sz w:val="16"/>
                <w:szCs w:val="16"/>
                <w:spacing w:val="2"/>
              </w:rPr>
              <w:t>偏瘫性偏头痛(</w:t>
            </w:r>
            <w:r>
              <w:rPr>
                <w:rFonts w:ascii="SimSun" w:hAnsi="SimSun" w:eastAsia="SimSun" w:cs="SimSun"/>
                <w:sz w:val="16"/>
                <w:szCs w:val="16"/>
                <w:spacing w:val="9"/>
              </w:rPr>
              <w:t xml:space="preserve"> </w:t>
            </w:r>
            <w:r>
              <w:rPr>
                <w:rFonts w:ascii="SimSun" w:hAnsi="SimSun" w:eastAsia="SimSun" w:cs="SimSun"/>
                <w:sz w:val="16"/>
                <w:szCs w:val="16"/>
              </w:rPr>
              <w:t>hemiplegic</w:t>
            </w:r>
            <w:r>
              <w:rPr>
                <w:rFonts w:ascii="SimSun" w:hAnsi="SimSun" w:eastAsia="SimSun" w:cs="SimSun"/>
                <w:sz w:val="16"/>
                <w:szCs w:val="16"/>
                <w:spacing w:val="5"/>
              </w:rPr>
              <w:t xml:space="preserve"> </w:t>
            </w:r>
            <w:r>
              <w:rPr>
                <w:rFonts w:ascii="SimSun" w:hAnsi="SimSun" w:eastAsia="SimSun" w:cs="SimSun"/>
                <w:sz w:val="16"/>
                <w:szCs w:val="16"/>
              </w:rPr>
              <w:t>migraine</w:t>
            </w:r>
            <w:r>
              <w:rPr>
                <w:rFonts w:ascii="SimSun" w:hAnsi="SimSun" w:eastAsia="SimSun" w:cs="SimSun"/>
                <w:sz w:val="16"/>
                <w:szCs w:val="16"/>
                <w:spacing w:val="2"/>
              </w:rPr>
              <w:t>)</w:t>
            </w:r>
          </w:p>
          <w:p>
            <w:pPr>
              <w:ind w:left="469"/>
              <w:spacing w:before="104" w:line="214" w:lineRule="auto"/>
              <w:rPr>
                <w:rFonts w:ascii="SimSun" w:hAnsi="SimSun" w:eastAsia="SimSun" w:cs="SimSun"/>
                <w:sz w:val="16"/>
                <w:szCs w:val="16"/>
              </w:rPr>
            </w:pPr>
            <w:r>
              <w:rPr>
                <w:rFonts w:ascii="SimSun" w:hAnsi="SimSun" w:eastAsia="SimSun" w:cs="SimSun"/>
                <w:sz w:val="16"/>
                <w:szCs w:val="16"/>
                <w:spacing w:val="7"/>
              </w:rPr>
              <w:t>2.3.1</w:t>
            </w:r>
            <w:r>
              <w:rPr>
                <w:rFonts w:ascii="SimSun" w:hAnsi="SimSun" w:eastAsia="SimSun" w:cs="SimSun"/>
                <w:sz w:val="16"/>
                <w:szCs w:val="16"/>
                <w:spacing w:val="7"/>
              </w:rPr>
              <w:t xml:space="preserve">   </w:t>
            </w:r>
            <w:r>
              <w:rPr>
                <w:rFonts w:ascii="SimSun" w:hAnsi="SimSun" w:eastAsia="SimSun" w:cs="SimSun"/>
                <w:sz w:val="16"/>
                <w:szCs w:val="16"/>
                <w:spacing w:val="7"/>
              </w:rPr>
              <w:t>家族性偏瘫型偏头痛(</w:t>
            </w:r>
            <w:r>
              <w:rPr>
                <w:rFonts w:ascii="SimSun" w:hAnsi="SimSun" w:eastAsia="SimSun" w:cs="SimSun"/>
                <w:sz w:val="16"/>
                <w:szCs w:val="16"/>
              </w:rPr>
              <w:t>familial</w:t>
            </w:r>
            <w:r>
              <w:rPr>
                <w:rFonts w:ascii="SimSun" w:hAnsi="SimSun" w:eastAsia="SimSun" w:cs="SimSun"/>
                <w:sz w:val="16"/>
                <w:szCs w:val="16"/>
                <w:spacing w:val="11"/>
              </w:rPr>
              <w:t xml:space="preserve"> </w:t>
            </w:r>
            <w:r>
              <w:rPr>
                <w:rFonts w:ascii="SimSun" w:hAnsi="SimSun" w:eastAsia="SimSun" w:cs="SimSun"/>
                <w:sz w:val="16"/>
                <w:szCs w:val="16"/>
              </w:rPr>
              <w:t>hemiplegic</w:t>
            </w:r>
            <w:r>
              <w:rPr>
                <w:rFonts w:ascii="SimSun" w:hAnsi="SimSun" w:eastAsia="SimSun" w:cs="SimSun"/>
                <w:sz w:val="16"/>
                <w:szCs w:val="16"/>
                <w:spacing w:val="9"/>
              </w:rPr>
              <w:t xml:space="preserve"> </w:t>
            </w:r>
            <w:r>
              <w:rPr>
                <w:rFonts w:ascii="SimSun" w:hAnsi="SimSun" w:eastAsia="SimSun" w:cs="SimSun"/>
                <w:sz w:val="16"/>
                <w:szCs w:val="16"/>
              </w:rPr>
              <w:t>migraine</w:t>
            </w:r>
            <w:r>
              <w:rPr>
                <w:rFonts w:ascii="SimSun" w:hAnsi="SimSun" w:eastAsia="SimSun" w:cs="SimSun"/>
                <w:sz w:val="16"/>
                <w:szCs w:val="16"/>
                <w:spacing w:val="7"/>
              </w:rPr>
              <w:t>)</w:t>
            </w:r>
          </w:p>
          <w:p>
            <w:pPr>
              <w:ind w:left="469"/>
              <w:spacing w:before="105" w:line="214" w:lineRule="auto"/>
              <w:rPr>
                <w:rFonts w:ascii="SimSun" w:hAnsi="SimSun" w:eastAsia="SimSun" w:cs="SimSun"/>
                <w:sz w:val="16"/>
                <w:szCs w:val="16"/>
              </w:rPr>
            </w:pPr>
            <w:r>
              <w:rPr>
                <w:rFonts w:ascii="SimSun" w:hAnsi="SimSun" w:eastAsia="SimSun" w:cs="SimSun"/>
                <w:sz w:val="16"/>
                <w:szCs w:val="16"/>
                <w:spacing w:val="14"/>
              </w:rPr>
              <w:t>2.3.2</w:t>
            </w:r>
            <w:r>
              <w:rPr>
                <w:rFonts w:ascii="SimSun" w:hAnsi="SimSun" w:eastAsia="SimSun" w:cs="SimSun"/>
                <w:sz w:val="16"/>
                <w:szCs w:val="16"/>
                <w:spacing w:val="18"/>
              </w:rPr>
              <w:t xml:space="preserve">  </w:t>
            </w:r>
            <w:r>
              <w:rPr>
                <w:rFonts w:ascii="SimSun" w:hAnsi="SimSun" w:eastAsia="SimSun" w:cs="SimSun"/>
                <w:sz w:val="16"/>
                <w:szCs w:val="16"/>
                <w:spacing w:val="14"/>
              </w:rPr>
              <w:t>散发性偏瘫型偏头痛(</w:t>
            </w:r>
            <w:r>
              <w:rPr>
                <w:rFonts w:ascii="SimSun" w:hAnsi="SimSun" w:eastAsia="SimSun" w:cs="SimSun"/>
                <w:sz w:val="16"/>
                <w:szCs w:val="16"/>
              </w:rPr>
              <w:t>sporadic</w:t>
            </w:r>
            <w:r>
              <w:rPr>
                <w:rFonts w:ascii="SimSun" w:hAnsi="SimSun" w:eastAsia="SimSun" w:cs="SimSun"/>
                <w:sz w:val="16"/>
                <w:szCs w:val="16"/>
                <w:spacing w:val="18"/>
              </w:rPr>
              <w:t xml:space="preserve"> </w:t>
            </w:r>
            <w:r>
              <w:rPr>
                <w:rFonts w:ascii="SimSun" w:hAnsi="SimSun" w:eastAsia="SimSun" w:cs="SimSun"/>
                <w:sz w:val="16"/>
                <w:szCs w:val="16"/>
              </w:rPr>
              <w:t>hemiplegic</w:t>
            </w:r>
            <w:r>
              <w:rPr>
                <w:rFonts w:ascii="SimSun" w:hAnsi="SimSun" w:eastAsia="SimSun" w:cs="SimSun"/>
                <w:sz w:val="16"/>
                <w:szCs w:val="16"/>
                <w:spacing w:val="16"/>
              </w:rPr>
              <w:t xml:space="preserve"> </w:t>
            </w:r>
            <w:r>
              <w:rPr>
                <w:rFonts w:ascii="SimSun" w:hAnsi="SimSun" w:eastAsia="SimSun" w:cs="SimSun"/>
                <w:sz w:val="16"/>
                <w:szCs w:val="16"/>
              </w:rPr>
              <w:t>migraine</w:t>
            </w:r>
            <w:r>
              <w:rPr>
                <w:rFonts w:ascii="SimSun" w:hAnsi="SimSun" w:eastAsia="SimSun" w:cs="SimSun"/>
                <w:sz w:val="16"/>
                <w:szCs w:val="16"/>
                <w:spacing w:val="14"/>
              </w:rPr>
              <w:t>)</w:t>
            </w:r>
          </w:p>
          <w:p>
            <w:pPr>
              <w:ind w:left="310"/>
              <w:spacing w:before="144" w:line="226" w:lineRule="auto"/>
              <w:rPr>
                <w:rFonts w:ascii="SimSun" w:hAnsi="SimSun" w:eastAsia="SimSun" w:cs="SimSun"/>
                <w:sz w:val="15"/>
                <w:szCs w:val="15"/>
              </w:rPr>
            </w:pPr>
            <w:r>
              <w:rPr>
                <w:rFonts w:ascii="SimSun" w:hAnsi="SimSun" w:eastAsia="SimSun" w:cs="SimSun"/>
                <w:sz w:val="15"/>
                <w:szCs w:val="15"/>
                <w:spacing w:val="15"/>
              </w:rPr>
              <w:t>2.4</w:t>
            </w:r>
            <w:r>
              <w:rPr>
                <w:rFonts w:ascii="SimSun" w:hAnsi="SimSun" w:eastAsia="SimSun" w:cs="SimSun"/>
                <w:sz w:val="15"/>
                <w:szCs w:val="15"/>
                <w:spacing w:val="7"/>
              </w:rPr>
              <w:t xml:space="preserve">      </w:t>
            </w:r>
            <w:r>
              <w:rPr>
                <w:rFonts w:ascii="SimSun" w:hAnsi="SimSun" w:eastAsia="SimSun" w:cs="SimSun"/>
                <w:sz w:val="15"/>
                <w:szCs w:val="15"/>
                <w:spacing w:val="15"/>
              </w:rPr>
              <w:t>视网膜型偏头痛(</w:t>
            </w:r>
            <w:r>
              <w:rPr>
                <w:rFonts w:ascii="SimSun" w:hAnsi="SimSun" w:eastAsia="SimSun" w:cs="SimSun"/>
                <w:sz w:val="15"/>
                <w:szCs w:val="15"/>
              </w:rPr>
              <w:t>retinal</w:t>
            </w:r>
            <w:r>
              <w:rPr>
                <w:rFonts w:ascii="SimSun" w:hAnsi="SimSun" w:eastAsia="SimSun" w:cs="SimSun"/>
                <w:sz w:val="15"/>
                <w:szCs w:val="15"/>
                <w:spacing w:val="14"/>
              </w:rPr>
              <w:t xml:space="preserve"> </w:t>
            </w:r>
            <w:r>
              <w:rPr>
                <w:rFonts w:ascii="SimSun" w:hAnsi="SimSun" w:eastAsia="SimSun" w:cs="SimSun"/>
                <w:sz w:val="15"/>
                <w:szCs w:val="15"/>
              </w:rPr>
              <w:t>migraine</w:t>
            </w:r>
            <w:r>
              <w:rPr>
                <w:rFonts w:ascii="SimSun" w:hAnsi="SimSun" w:eastAsia="SimSun" w:cs="SimSun"/>
                <w:sz w:val="15"/>
                <w:szCs w:val="15"/>
                <w:spacing w:val="15"/>
              </w:rPr>
              <w:t>)</w:t>
            </w:r>
            <w:r>
              <w:rPr>
                <w:rFonts w:ascii="SimSun" w:hAnsi="SimSun" w:eastAsia="SimSun" w:cs="SimSun"/>
                <w:sz w:val="15"/>
                <w:szCs w:val="15"/>
                <w:spacing w:val="1"/>
              </w:rPr>
              <w:t xml:space="preserve">                                           </w:t>
            </w:r>
            <w:r>
              <w:rPr>
                <w:rFonts w:ascii="SimSun" w:hAnsi="SimSun" w:eastAsia="SimSun" w:cs="SimSun"/>
                <w:sz w:val="15"/>
                <w:szCs w:val="15"/>
                <w:u w:val="single" w:color="auto"/>
              </w:rPr>
              <w:t xml:space="preserve">                        </w:t>
            </w:r>
          </w:p>
          <w:p>
            <w:pPr>
              <w:ind w:left="109"/>
              <w:spacing w:before="107" w:line="214" w:lineRule="auto"/>
              <w:rPr>
                <w:rFonts w:ascii="SimSun" w:hAnsi="SimSun" w:eastAsia="SimSun" w:cs="SimSun"/>
                <w:sz w:val="16"/>
                <w:szCs w:val="16"/>
              </w:rPr>
            </w:pPr>
            <w:r>
              <w:rPr>
                <w:rFonts w:ascii="SimSun" w:hAnsi="SimSun" w:eastAsia="SimSun" w:cs="SimSun"/>
                <w:sz w:val="16"/>
                <w:szCs w:val="16"/>
                <w:spacing w:val="1"/>
              </w:rPr>
              <w:t>3</w:t>
            </w:r>
            <w:r>
              <w:rPr>
                <w:rFonts w:ascii="SimSun" w:hAnsi="SimSun" w:eastAsia="SimSun" w:cs="SimSun"/>
                <w:sz w:val="16"/>
                <w:szCs w:val="16"/>
                <w:spacing w:val="2"/>
              </w:rPr>
              <w:t xml:space="preserve">         </w:t>
            </w:r>
            <w:r>
              <w:rPr>
                <w:rFonts w:ascii="SimSun" w:hAnsi="SimSun" w:eastAsia="SimSun" w:cs="SimSun"/>
                <w:sz w:val="16"/>
                <w:szCs w:val="16"/>
                <w:spacing w:val="1"/>
              </w:rPr>
              <w:t>慢性偏头痛(</w:t>
            </w:r>
            <w:r>
              <w:rPr>
                <w:rFonts w:ascii="SimSun" w:hAnsi="SimSun" w:eastAsia="SimSun" w:cs="SimSun"/>
                <w:sz w:val="16"/>
                <w:szCs w:val="16"/>
              </w:rPr>
              <w:t>chronic</w:t>
            </w:r>
            <w:r>
              <w:rPr>
                <w:rFonts w:ascii="SimSun" w:hAnsi="SimSun" w:eastAsia="SimSun" w:cs="SimSun"/>
                <w:sz w:val="16"/>
                <w:szCs w:val="16"/>
                <w:spacing w:val="8"/>
              </w:rPr>
              <w:t xml:space="preserve"> </w:t>
            </w:r>
            <w:r>
              <w:rPr>
                <w:rFonts w:ascii="SimSun" w:hAnsi="SimSun" w:eastAsia="SimSun" w:cs="SimSun"/>
                <w:sz w:val="16"/>
                <w:szCs w:val="16"/>
              </w:rPr>
              <w:t>migraine</w:t>
            </w:r>
            <w:r>
              <w:rPr>
                <w:rFonts w:ascii="SimSun" w:hAnsi="SimSun" w:eastAsia="SimSun" w:cs="SimSun"/>
                <w:sz w:val="16"/>
                <w:szCs w:val="16"/>
                <w:spacing w:val="1"/>
              </w:rPr>
              <w:t>)</w:t>
            </w:r>
          </w:p>
          <w:p>
            <w:pPr>
              <w:ind w:left="159"/>
              <w:spacing w:before="94" w:line="214" w:lineRule="auto"/>
              <w:rPr>
                <w:rFonts w:ascii="SimSun" w:hAnsi="SimSun" w:eastAsia="SimSun" w:cs="SimSun"/>
                <w:sz w:val="16"/>
                <w:szCs w:val="16"/>
              </w:rPr>
            </w:pPr>
            <w:r>
              <w:rPr>
                <w:rFonts w:ascii="SimSun" w:hAnsi="SimSun" w:eastAsia="SimSun" w:cs="SimSun"/>
                <w:sz w:val="16"/>
                <w:szCs w:val="16"/>
                <w:spacing w:val="4"/>
                <w:position w:val="-2"/>
              </w:rPr>
              <w:t>4</w:t>
            </w:r>
            <w:r>
              <w:rPr>
                <w:rFonts w:ascii="SimSun" w:hAnsi="SimSun" w:eastAsia="SimSun" w:cs="SimSun"/>
                <w:sz w:val="16"/>
                <w:szCs w:val="16"/>
                <w:spacing w:val="6"/>
                <w:position w:val="-2"/>
              </w:rPr>
              <w:t xml:space="preserve">           </w:t>
            </w:r>
            <w:r>
              <w:rPr>
                <w:rFonts w:ascii="SimSun" w:hAnsi="SimSun" w:eastAsia="SimSun" w:cs="SimSun"/>
                <w:sz w:val="16"/>
                <w:szCs w:val="16"/>
                <w:spacing w:val="4"/>
              </w:rPr>
              <w:t>偏头痛并发症(</w:t>
            </w:r>
            <w:r>
              <w:rPr>
                <w:rFonts w:ascii="SimSun" w:hAnsi="SimSun" w:eastAsia="SimSun" w:cs="SimSun"/>
                <w:sz w:val="16"/>
                <w:szCs w:val="16"/>
              </w:rPr>
              <w:t>complications</w:t>
            </w:r>
            <w:r>
              <w:rPr>
                <w:rFonts w:ascii="SimSun" w:hAnsi="SimSun" w:eastAsia="SimSun" w:cs="SimSun"/>
                <w:sz w:val="16"/>
                <w:szCs w:val="16"/>
                <w:spacing w:val="15"/>
              </w:rPr>
              <w:t xml:space="preserve"> </w:t>
            </w:r>
            <w:r>
              <w:rPr>
                <w:rFonts w:ascii="SimSun" w:hAnsi="SimSun" w:eastAsia="SimSun" w:cs="SimSun"/>
                <w:sz w:val="16"/>
                <w:szCs w:val="16"/>
              </w:rPr>
              <w:t>of</w:t>
            </w:r>
            <w:r>
              <w:rPr>
                <w:rFonts w:ascii="SimSun" w:hAnsi="SimSun" w:eastAsia="SimSun" w:cs="SimSun"/>
                <w:sz w:val="16"/>
                <w:szCs w:val="16"/>
                <w:spacing w:val="7"/>
              </w:rPr>
              <w:t xml:space="preserve"> </w:t>
            </w:r>
            <w:r>
              <w:rPr>
                <w:rFonts w:ascii="SimSun" w:hAnsi="SimSun" w:eastAsia="SimSun" w:cs="SimSun"/>
                <w:sz w:val="16"/>
                <w:szCs w:val="16"/>
              </w:rPr>
              <w:t>migraine</w:t>
            </w:r>
            <w:r>
              <w:rPr>
                <w:rFonts w:ascii="SimSun" w:hAnsi="SimSun" w:eastAsia="SimSun" w:cs="SimSun"/>
                <w:sz w:val="16"/>
                <w:szCs w:val="16"/>
                <w:spacing w:val="4"/>
              </w:rPr>
              <w:t>)</w:t>
            </w:r>
          </w:p>
          <w:p>
            <w:pPr>
              <w:ind w:left="310"/>
              <w:spacing w:before="105" w:line="214" w:lineRule="auto"/>
              <w:rPr>
                <w:rFonts w:ascii="SimSun" w:hAnsi="SimSun" w:eastAsia="SimSun" w:cs="SimSun"/>
                <w:sz w:val="16"/>
                <w:szCs w:val="16"/>
              </w:rPr>
            </w:pPr>
            <w:r>
              <w:rPr>
                <w:rFonts w:ascii="SimSun" w:hAnsi="SimSun" w:eastAsia="SimSun" w:cs="SimSun"/>
                <w:sz w:val="16"/>
                <w:szCs w:val="16"/>
                <w:spacing w:val="7"/>
                <w:position w:val="-1"/>
              </w:rPr>
              <w:t>4.1</w:t>
            </w:r>
            <w:r>
              <w:rPr>
                <w:rFonts w:ascii="SimSun" w:hAnsi="SimSun" w:eastAsia="SimSun" w:cs="SimSun"/>
                <w:sz w:val="16"/>
                <w:szCs w:val="16"/>
                <w:spacing w:val="11"/>
                <w:position w:val="-1"/>
              </w:rPr>
              <w:t xml:space="preserve">       </w:t>
            </w:r>
            <w:r>
              <w:rPr>
                <w:rFonts w:ascii="SimSun" w:hAnsi="SimSun" w:eastAsia="SimSun" w:cs="SimSun"/>
                <w:sz w:val="16"/>
                <w:szCs w:val="16"/>
                <w:spacing w:val="7"/>
              </w:rPr>
              <w:t>偏头痛持续状态(</w:t>
            </w:r>
            <w:r>
              <w:rPr>
                <w:rFonts w:ascii="SimSun" w:hAnsi="SimSun" w:eastAsia="SimSun" w:cs="SimSun"/>
                <w:sz w:val="16"/>
                <w:szCs w:val="16"/>
              </w:rPr>
              <w:t>status</w:t>
            </w:r>
            <w:r>
              <w:rPr>
                <w:rFonts w:ascii="SimSun" w:hAnsi="SimSun" w:eastAsia="SimSun" w:cs="SimSun"/>
                <w:sz w:val="16"/>
                <w:szCs w:val="16"/>
                <w:spacing w:val="13"/>
              </w:rPr>
              <w:t xml:space="preserve"> </w:t>
            </w:r>
            <w:r>
              <w:rPr>
                <w:rFonts w:ascii="SimSun" w:hAnsi="SimSun" w:eastAsia="SimSun" w:cs="SimSun"/>
                <w:sz w:val="16"/>
                <w:szCs w:val="16"/>
              </w:rPr>
              <w:t>migrainosus</w:t>
            </w:r>
            <w:r>
              <w:rPr>
                <w:rFonts w:ascii="SimSun" w:hAnsi="SimSun" w:eastAsia="SimSun" w:cs="SimSun"/>
                <w:sz w:val="16"/>
                <w:szCs w:val="16"/>
                <w:spacing w:val="7"/>
              </w:rPr>
              <w:t>)</w:t>
            </w:r>
          </w:p>
          <w:p>
            <w:pPr>
              <w:ind w:left="269"/>
              <w:spacing w:before="106" w:line="214" w:lineRule="auto"/>
              <w:rPr>
                <w:rFonts w:ascii="SimSun" w:hAnsi="SimSun" w:eastAsia="SimSun" w:cs="SimSun"/>
                <w:sz w:val="16"/>
                <w:szCs w:val="16"/>
              </w:rPr>
            </w:pPr>
            <w:r>
              <w:rPr>
                <w:rFonts w:ascii="SimSun" w:hAnsi="SimSun" w:eastAsia="SimSun" w:cs="SimSun"/>
                <w:sz w:val="16"/>
                <w:szCs w:val="16"/>
                <w:position w:val="-1"/>
              </w:rPr>
              <w:t>4.2</w:t>
            </w:r>
            <w:r>
              <w:rPr>
                <w:rFonts w:ascii="SimSun" w:hAnsi="SimSun" w:eastAsia="SimSun" w:cs="SimSun"/>
                <w:sz w:val="16"/>
                <w:szCs w:val="16"/>
                <w:spacing w:val="4"/>
                <w:position w:val="-1"/>
              </w:rPr>
              <w:t xml:space="preserve">        </w:t>
            </w:r>
            <w:r>
              <w:rPr>
                <w:rFonts w:ascii="SimSun" w:hAnsi="SimSun" w:eastAsia="SimSun" w:cs="SimSun"/>
                <w:sz w:val="16"/>
                <w:szCs w:val="16"/>
              </w:rPr>
              <w:t>无梗</w:t>
            </w:r>
            <w:r>
              <w:rPr>
                <w:rFonts w:ascii="SimSun" w:hAnsi="SimSun" w:eastAsia="SimSun" w:cs="SimSun"/>
                <w:sz w:val="16"/>
                <w:szCs w:val="16"/>
                <w:spacing w:val="-1"/>
              </w:rPr>
              <w:t>死的持续先兆(</w:t>
            </w:r>
            <w:r>
              <w:rPr>
                <w:rFonts w:ascii="SimSun" w:hAnsi="SimSun" w:eastAsia="SimSun" w:cs="SimSun"/>
                <w:sz w:val="16"/>
                <w:szCs w:val="16"/>
              </w:rPr>
              <w:t>persistent</w:t>
            </w:r>
            <w:r>
              <w:rPr>
                <w:rFonts w:ascii="SimSun" w:hAnsi="SimSun" w:eastAsia="SimSun" w:cs="SimSun"/>
                <w:sz w:val="16"/>
                <w:szCs w:val="16"/>
                <w:spacing w:val="10"/>
              </w:rPr>
              <w:t xml:space="preserve"> </w:t>
            </w:r>
            <w:r>
              <w:rPr>
                <w:rFonts w:ascii="SimSun" w:hAnsi="SimSun" w:eastAsia="SimSun" w:cs="SimSun"/>
                <w:sz w:val="16"/>
                <w:szCs w:val="16"/>
              </w:rPr>
              <w:t>aura</w:t>
            </w:r>
            <w:r>
              <w:rPr>
                <w:rFonts w:ascii="SimSun" w:hAnsi="SimSun" w:eastAsia="SimSun" w:cs="SimSun"/>
                <w:sz w:val="16"/>
                <w:szCs w:val="16"/>
                <w:spacing w:val="2"/>
              </w:rPr>
              <w:t xml:space="preserve"> </w:t>
            </w:r>
            <w:r>
              <w:rPr>
                <w:rFonts w:ascii="SimSun" w:hAnsi="SimSun" w:eastAsia="SimSun" w:cs="SimSun"/>
                <w:sz w:val="16"/>
                <w:szCs w:val="16"/>
              </w:rPr>
              <w:t>without</w:t>
            </w:r>
            <w:r>
              <w:rPr>
                <w:rFonts w:ascii="SimSun" w:hAnsi="SimSun" w:eastAsia="SimSun" w:cs="SimSun"/>
                <w:sz w:val="16"/>
                <w:szCs w:val="16"/>
                <w:spacing w:val="19"/>
              </w:rPr>
              <w:t xml:space="preserve"> </w:t>
            </w:r>
            <w:r>
              <w:rPr>
                <w:rFonts w:ascii="SimSun" w:hAnsi="SimSun" w:eastAsia="SimSun" w:cs="SimSun"/>
                <w:sz w:val="16"/>
                <w:szCs w:val="16"/>
              </w:rPr>
              <w:t>infarction</w:t>
            </w:r>
            <w:r>
              <w:rPr>
                <w:rFonts w:ascii="SimSun" w:hAnsi="SimSun" w:eastAsia="SimSun" w:cs="SimSun"/>
                <w:sz w:val="16"/>
                <w:szCs w:val="16"/>
                <w:spacing w:val="-1"/>
              </w:rPr>
              <w:t>)</w:t>
            </w:r>
          </w:p>
          <w:p>
            <w:pPr>
              <w:ind w:left="439"/>
              <w:spacing w:before="113" w:line="214" w:lineRule="auto"/>
              <w:rPr>
                <w:rFonts w:ascii="SimSun" w:hAnsi="SimSun" w:eastAsia="SimSun" w:cs="SimSun"/>
                <w:sz w:val="16"/>
                <w:szCs w:val="16"/>
              </w:rPr>
            </w:pPr>
            <w:r>
              <w:rPr>
                <w:rFonts w:ascii="SimSun" w:hAnsi="SimSun" w:eastAsia="SimSun" w:cs="SimSun"/>
                <w:sz w:val="16"/>
                <w:szCs w:val="16"/>
                <w:spacing w:val="1"/>
                <w:position w:val="-2"/>
              </w:rPr>
              <w:t>4.3</w:t>
            </w:r>
            <w:r>
              <w:rPr>
                <w:rFonts w:ascii="SimSun" w:hAnsi="SimSun" w:eastAsia="SimSun" w:cs="SimSun"/>
                <w:sz w:val="16"/>
                <w:szCs w:val="16"/>
                <w:spacing w:val="5"/>
                <w:position w:val="-2"/>
              </w:rPr>
              <w:t xml:space="preserve">      </w:t>
            </w:r>
            <w:r>
              <w:rPr>
                <w:rFonts w:ascii="SimSun" w:hAnsi="SimSun" w:eastAsia="SimSun" w:cs="SimSun"/>
                <w:sz w:val="16"/>
                <w:szCs w:val="16"/>
                <w:spacing w:val="1"/>
              </w:rPr>
              <w:t>偏头痛性脑梗死(</w:t>
            </w:r>
            <w:r>
              <w:rPr>
                <w:rFonts w:ascii="SimSun" w:hAnsi="SimSun" w:eastAsia="SimSun" w:cs="SimSun"/>
                <w:sz w:val="16"/>
                <w:szCs w:val="16"/>
              </w:rPr>
              <w:t>migrainous</w:t>
            </w:r>
            <w:r>
              <w:rPr>
                <w:rFonts w:ascii="SimSun" w:hAnsi="SimSun" w:eastAsia="SimSun" w:cs="SimSun"/>
                <w:sz w:val="16"/>
                <w:szCs w:val="16"/>
                <w:spacing w:val="22"/>
              </w:rPr>
              <w:t xml:space="preserve"> </w:t>
            </w:r>
            <w:r>
              <w:rPr>
                <w:rFonts w:ascii="SimSun" w:hAnsi="SimSun" w:eastAsia="SimSun" w:cs="SimSun"/>
                <w:sz w:val="16"/>
                <w:szCs w:val="16"/>
              </w:rPr>
              <w:t>infarction</w:t>
            </w:r>
            <w:r>
              <w:rPr>
                <w:rFonts w:ascii="SimSun" w:hAnsi="SimSun" w:eastAsia="SimSun" w:cs="SimSun"/>
                <w:sz w:val="16"/>
                <w:szCs w:val="16"/>
                <w:spacing w:val="1"/>
              </w:rPr>
              <w:t>)</w:t>
            </w:r>
          </w:p>
          <w:p>
            <w:pPr>
              <w:ind w:left="269"/>
              <w:spacing w:before="64" w:line="214" w:lineRule="auto"/>
              <w:rPr>
                <w:rFonts w:ascii="SimSun" w:hAnsi="SimSun" w:eastAsia="SimSun" w:cs="SimSun"/>
                <w:sz w:val="16"/>
                <w:szCs w:val="16"/>
              </w:rPr>
            </w:pPr>
            <w:r>
              <w:rPr>
                <w:rFonts w:ascii="SimSun" w:hAnsi="SimSun" w:eastAsia="SimSun" w:cs="SimSun"/>
                <w:sz w:val="16"/>
                <w:szCs w:val="16"/>
                <w:position w:val="-2"/>
              </w:rPr>
              <w:t>4.4</w:t>
            </w:r>
            <w:r>
              <w:rPr>
                <w:rFonts w:ascii="SimSun" w:hAnsi="SimSun" w:eastAsia="SimSun" w:cs="SimSun"/>
                <w:sz w:val="16"/>
                <w:szCs w:val="16"/>
                <w:spacing w:val="4"/>
                <w:position w:val="-2"/>
              </w:rPr>
              <w:t xml:space="preserve">        </w:t>
            </w:r>
            <w:r>
              <w:rPr>
                <w:rFonts w:ascii="SimSun" w:hAnsi="SimSun" w:eastAsia="SimSun" w:cs="SimSun"/>
                <w:sz w:val="16"/>
                <w:szCs w:val="16"/>
              </w:rPr>
              <w:t>偏头痛先兆诱发的痫性发作(migraine</w:t>
            </w:r>
            <w:r>
              <w:rPr>
                <w:rFonts w:ascii="SimSun" w:hAnsi="SimSun" w:eastAsia="SimSun" w:cs="SimSun"/>
                <w:sz w:val="16"/>
                <w:szCs w:val="16"/>
                <w:spacing w:val="8"/>
              </w:rPr>
              <w:t xml:space="preserve"> </w:t>
            </w:r>
            <w:r>
              <w:rPr>
                <w:rFonts w:ascii="SimSun" w:hAnsi="SimSun" w:eastAsia="SimSun" w:cs="SimSun"/>
                <w:sz w:val="16"/>
                <w:szCs w:val="16"/>
              </w:rPr>
              <w:t>aura-triggered</w:t>
            </w:r>
            <w:r>
              <w:rPr>
                <w:rFonts w:ascii="SimSun" w:hAnsi="SimSun" w:eastAsia="SimSun" w:cs="SimSun"/>
                <w:sz w:val="16"/>
                <w:szCs w:val="16"/>
                <w:spacing w:val="15"/>
              </w:rPr>
              <w:t xml:space="preserve"> </w:t>
            </w:r>
            <w:r>
              <w:rPr>
                <w:rFonts w:ascii="SimSun" w:hAnsi="SimSun" w:eastAsia="SimSun" w:cs="SimSun"/>
                <w:sz w:val="16"/>
                <w:szCs w:val="16"/>
              </w:rPr>
              <w:t>seizure)</w:t>
            </w:r>
          </w:p>
        </w:tc>
      </w:tr>
      <w:tr>
        <w:trPr>
          <w:trHeight w:val="292" w:hRule="atLeast"/>
        </w:trPr>
        <w:tc>
          <w:tcPr>
            <w:tcW w:w="1026" w:type="dxa"/>
            <w:vAlign w:val="top"/>
            <w:tcBorders>
              <w:top w:val="single" w:color="000000" w:sz="4" w:space="0"/>
            </w:tcBorders>
          </w:tcPr>
          <w:p>
            <w:pPr>
              <w:ind w:left="280"/>
              <w:spacing w:before="125" w:line="182" w:lineRule="auto"/>
              <w:rPr>
                <w:rFonts w:ascii="SimSun" w:hAnsi="SimSun" w:eastAsia="SimSun" w:cs="SimSun"/>
                <w:sz w:val="16"/>
                <w:szCs w:val="16"/>
              </w:rPr>
            </w:pPr>
            <w:r>
              <w:rPr>
                <w:rFonts w:ascii="SimSun" w:hAnsi="SimSun" w:eastAsia="SimSun" w:cs="SimSun"/>
                <w:sz w:val="16"/>
                <w:szCs w:val="16"/>
              </w:rPr>
              <w:t>5</w:t>
            </w:r>
          </w:p>
        </w:tc>
        <w:tc>
          <w:tcPr>
            <w:tcW w:w="6239" w:type="dxa"/>
            <w:vAlign w:val="top"/>
            <w:tcBorders>
              <w:top w:val="single" w:color="000000" w:sz="4" w:space="0"/>
            </w:tcBorders>
          </w:tcPr>
          <w:p>
            <w:pPr>
              <w:ind w:left="159"/>
              <w:spacing w:before="78" w:line="214" w:lineRule="auto"/>
              <w:rPr>
                <w:rFonts w:ascii="SimSun" w:hAnsi="SimSun" w:eastAsia="SimSun" w:cs="SimSun"/>
                <w:sz w:val="16"/>
                <w:szCs w:val="16"/>
              </w:rPr>
            </w:pPr>
            <w:r>
              <w:rPr>
                <w:rFonts w:ascii="SimSun" w:hAnsi="SimSun" w:eastAsia="SimSun" w:cs="SimSun"/>
                <w:sz w:val="16"/>
                <w:szCs w:val="16"/>
                <w:spacing w:val="18"/>
              </w:rPr>
              <w:t>很可能的偏头痛(</w:t>
            </w:r>
            <w:r>
              <w:rPr>
                <w:rFonts w:ascii="SimSun" w:hAnsi="SimSun" w:eastAsia="SimSun" w:cs="SimSun"/>
                <w:sz w:val="16"/>
                <w:szCs w:val="16"/>
              </w:rPr>
              <w:t>probable</w:t>
            </w:r>
            <w:r>
              <w:rPr>
                <w:rFonts w:ascii="SimSun" w:hAnsi="SimSun" w:eastAsia="SimSun" w:cs="SimSun"/>
                <w:sz w:val="16"/>
                <w:szCs w:val="16"/>
                <w:spacing w:val="16"/>
              </w:rPr>
              <w:t xml:space="preserve"> </w:t>
            </w:r>
            <w:r>
              <w:rPr>
                <w:rFonts w:ascii="SimSun" w:hAnsi="SimSun" w:eastAsia="SimSun" w:cs="SimSun"/>
                <w:sz w:val="16"/>
                <w:szCs w:val="16"/>
              </w:rPr>
              <w:t>migraine</w:t>
            </w:r>
            <w:r>
              <w:rPr>
                <w:rFonts w:ascii="SimSun" w:hAnsi="SimSun" w:eastAsia="SimSun" w:cs="SimSun"/>
                <w:sz w:val="16"/>
                <w:szCs w:val="16"/>
                <w:spacing w:val="18"/>
              </w:rPr>
              <w:t>)</w:t>
            </w:r>
          </w:p>
        </w:tc>
        <w:tc>
          <w:tcPr>
            <w:tcW w:w="1435" w:type="dxa"/>
            <w:vAlign w:val="top"/>
            <w:tcBorders>
              <w:right w:val="single" w:color="000000" w:sz="4" w:space="0"/>
              <w:top w:val="single" w:color="000000" w:sz="4" w:space="0"/>
            </w:tcBorders>
          </w:tcPr>
          <w:p>
            <w:pPr>
              <w:rPr>
                <w:rFonts w:ascii="Arial"/>
                <w:sz w:val="21"/>
              </w:rPr>
            </w:pPr>
            <w:r/>
          </w:p>
        </w:tc>
      </w:tr>
      <w:tr>
        <w:trPr>
          <w:trHeight w:val="284" w:hRule="atLeast"/>
        </w:trPr>
        <w:tc>
          <w:tcPr>
            <w:tcW w:w="1026" w:type="dxa"/>
            <w:vAlign w:val="top"/>
          </w:tcPr>
          <w:p>
            <w:pPr>
              <w:ind w:left="310"/>
              <w:spacing w:before="111" w:line="184" w:lineRule="auto"/>
              <w:rPr>
                <w:rFonts w:ascii="SimSun" w:hAnsi="SimSun" w:eastAsia="SimSun" w:cs="SimSun"/>
                <w:sz w:val="16"/>
                <w:szCs w:val="16"/>
              </w:rPr>
            </w:pPr>
            <w:r>
              <w:rPr>
                <w:rFonts w:ascii="SimSun" w:hAnsi="SimSun" w:eastAsia="SimSun" w:cs="SimSun"/>
                <w:sz w:val="16"/>
                <w:szCs w:val="16"/>
                <w:spacing w:val="-3"/>
              </w:rPr>
              <w:t>5.1</w:t>
            </w:r>
          </w:p>
        </w:tc>
        <w:tc>
          <w:tcPr>
            <w:tcW w:w="6239" w:type="dxa"/>
            <w:vAlign w:val="top"/>
          </w:tcPr>
          <w:p>
            <w:pPr>
              <w:ind w:left="154"/>
              <w:spacing w:before="65" w:line="214" w:lineRule="auto"/>
              <w:rPr>
                <w:rFonts w:ascii="SimSun" w:hAnsi="SimSun" w:eastAsia="SimSun" w:cs="SimSun"/>
                <w:sz w:val="16"/>
                <w:szCs w:val="16"/>
              </w:rPr>
            </w:pPr>
            <w:r>
              <w:rPr>
                <w:rFonts w:ascii="SimSun" w:hAnsi="SimSun" w:eastAsia="SimSun" w:cs="SimSun"/>
                <w:sz w:val="16"/>
                <w:szCs w:val="16"/>
                <w:spacing w:val="6"/>
              </w:rPr>
              <w:t>很可能的无先兆偏头痛(</w:t>
            </w:r>
            <w:r>
              <w:rPr>
                <w:rFonts w:ascii="SimSun" w:hAnsi="SimSun" w:eastAsia="SimSun" w:cs="SimSun"/>
                <w:sz w:val="16"/>
                <w:szCs w:val="16"/>
              </w:rPr>
              <w:t>probable</w:t>
            </w:r>
            <w:r>
              <w:rPr>
                <w:rFonts w:ascii="SimSun" w:hAnsi="SimSun" w:eastAsia="SimSun" w:cs="SimSun"/>
                <w:sz w:val="16"/>
                <w:szCs w:val="16"/>
                <w:spacing w:val="13"/>
              </w:rPr>
              <w:t xml:space="preserve"> </w:t>
            </w:r>
            <w:r>
              <w:rPr>
                <w:rFonts w:ascii="SimSun" w:hAnsi="SimSun" w:eastAsia="SimSun" w:cs="SimSun"/>
                <w:sz w:val="16"/>
                <w:szCs w:val="16"/>
              </w:rPr>
              <w:t>migraine</w:t>
            </w:r>
            <w:r>
              <w:rPr>
                <w:rFonts w:ascii="SimSun" w:hAnsi="SimSun" w:eastAsia="SimSun" w:cs="SimSun"/>
                <w:sz w:val="16"/>
                <w:szCs w:val="16"/>
                <w:spacing w:val="6"/>
              </w:rPr>
              <w:t xml:space="preserve"> </w:t>
            </w:r>
            <w:r>
              <w:rPr>
                <w:rFonts w:ascii="SimSun" w:hAnsi="SimSun" w:eastAsia="SimSun" w:cs="SimSun"/>
                <w:sz w:val="16"/>
                <w:szCs w:val="16"/>
              </w:rPr>
              <w:t>without</w:t>
            </w:r>
            <w:r>
              <w:rPr>
                <w:rFonts w:ascii="SimSun" w:hAnsi="SimSun" w:eastAsia="SimSun" w:cs="SimSun"/>
                <w:sz w:val="16"/>
                <w:szCs w:val="16"/>
                <w:spacing w:val="12"/>
              </w:rPr>
              <w:t xml:space="preserve"> </w:t>
            </w:r>
            <w:r>
              <w:rPr>
                <w:rFonts w:ascii="SimSun" w:hAnsi="SimSun" w:eastAsia="SimSun" w:cs="SimSun"/>
                <w:sz w:val="16"/>
                <w:szCs w:val="16"/>
              </w:rPr>
              <w:t>aura</w:t>
            </w:r>
            <w:r>
              <w:rPr>
                <w:rFonts w:ascii="SimSun" w:hAnsi="SimSun" w:eastAsia="SimSun" w:cs="SimSun"/>
                <w:sz w:val="16"/>
                <w:szCs w:val="16"/>
                <w:spacing w:val="6"/>
              </w:rPr>
              <w:t>)</w:t>
            </w:r>
          </w:p>
        </w:tc>
        <w:tc>
          <w:tcPr>
            <w:tcW w:w="1435" w:type="dxa"/>
            <w:vAlign w:val="top"/>
            <w:tcBorders>
              <w:right w:val="single" w:color="000000" w:sz="4" w:space="0"/>
            </w:tcBorders>
          </w:tcPr>
          <w:p>
            <w:pPr>
              <w:rPr>
                <w:rFonts w:ascii="Arial"/>
                <w:sz w:val="21"/>
              </w:rPr>
            </w:pPr>
            <w:r/>
          </w:p>
        </w:tc>
      </w:tr>
      <w:tr>
        <w:trPr>
          <w:trHeight w:val="295" w:hRule="atLeast"/>
        </w:trPr>
        <w:tc>
          <w:tcPr>
            <w:tcW w:w="1026" w:type="dxa"/>
            <w:vAlign w:val="top"/>
          </w:tcPr>
          <w:p>
            <w:pPr>
              <w:ind w:left="310"/>
              <w:spacing w:before="108" w:line="183" w:lineRule="auto"/>
              <w:rPr>
                <w:rFonts w:ascii="SimSun" w:hAnsi="SimSun" w:eastAsia="SimSun" w:cs="SimSun"/>
                <w:sz w:val="16"/>
                <w:szCs w:val="16"/>
              </w:rPr>
            </w:pPr>
            <w:r>
              <w:rPr>
                <w:rFonts w:ascii="SimSun" w:hAnsi="SimSun" w:eastAsia="SimSun" w:cs="SimSun"/>
                <w:sz w:val="16"/>
                <w:szCs w:val="16"/>
                <w:spacing w:val="-3"/>
              </w:rPr>
              <w:t>5.2</w:t>
            </w:r>
          </w:p>
        </w:tc>
        <w:tc>
          <w:tcPr>
            <w:tcW w:w="6239" w:type="dxa"/>
            <w:vAlign w:val="top"/>
          </w:tcPr>
          <w:p>
            <w:pPr>
              <w:ind w:left="154"/>
              <w:spacing w:before="71" w:line="214" w:lineRule="auto"/>
              <w:rPr>
                <w:rFonts w:ascii="SimSun" w:hAnsi="SimSun" w:eastAsia="SimSun" w:cs="SimSun"/>
                <w:sz w:val="16"/>
                <w:szCs w:val="16"/>
              </w:rPr>
            </w:pPr>
            <w:r>
              <w:rPr>
                <w:rFonts w:ascii="SimSun" w:hAnsi="SimSun" w:eastAsia="SimSun" w:cs="SimSun"/>
                <w:sz w:val="16"/>
                <w:szCs w:val="16"/>
                <w:spacing w:val="6"/>
              </w:rPr>
              <w:t>很可能的有先兆偏头痛(</w:t>
            </w:r>
            <w:r>
              <w:rPr>
                <w:rFonts w:ascii="SimSun" w:hAnsi="SimSun" w:eastAsia="SimSun" w:cs="SimSun"/>
                <w:sz w:val="16"/>
                <w:szCs w:val="16"/>
              </w:rPr>
              <w:t>probable</w:t>
            </w:r>
            <w:r>
              <w:rPr>
                <w:rFonts w:ascii="SimSun" w:hAnsi="SimSun" w:eastAsia="SimSun" w:cs="SimSun"/>
                <w:sz w:val="16"/>
                <w:szCs w:val="16"/>
                <w:spacing w:val="11"/>
              </w:rPr>
              <w:t xml:space="preserve"> </w:t>
            </w:r>
            <w:r>
              <w:rPr>
                <w:rFonts w:ascii="SimSun" w:hAnsi="SimSun" w:eastAsia="SimSun" w:cs="SimSun"/>
                <w:sz w:val="16"/>
                <w:szCs w:val="16"/>
              </w:rPr>
              <w:t>migraine</w:t>
            </w:r>
            <w:r>
              <w:rPr>
                <w:rFonts w:ascii="SimSun" w:hAnsi="SimSun" w:eastAsia="SimSun" w:cs="SimSun"/>
                <w:sz w:val="16"/>
                <w:szCs w:val="16"/>
                <w:spacing w:val="7"/>
              </w:rPr>
              <w:t xml:space="preserve"> </w:t>
            </w:r>
            <w:r>
              <w:rPr>
                <w:rFonts w:ascii="SimSun" w:hAnsi="SimSun" w:eastAsia="SimSun" w:cs="SimSun"/>
                <w:sz w:val="16"/>
                <w:szCs w:val="16"/>
              </w:rPr>
              <w:t>with</w:t>
            </w:r>
            <w:r>
              <w:rPr>
                <w:rFonts w:ascii="SimSun" w:hAnsi="SimSun" w:eastAsia="SimSun" w:cs="SimSun"/>
                <w:sz w:val="16"/>
                <w:szCs w:val="16"/>
                <w:spacing w:val="13"/>
              </w:rPr>
              <w:t xml:space="preserve"> </w:t>
            </w:r>
            <w:r>
              <w:rPr>
                <w:rFonts w:ascii="SimSun" w:hAnsi="SimSun" w:eastAsia="SimSun" w:cs="SimSun"/>
                <w:sz w:val="16"/>
                <w:szCs w:val="16"/>
              </w:rPr>
              <w:t>aura</w:t>
            </w:r>
            <w:r>
              <w:rPr>
                <w:rFonts w:ascii="SimSun" w:hAnsi="SimSun" w:eastAsia="SimSun" w:cs="SimSun"/>
                <w:sz w:val="16"/>
                <w:szCs w:val="16"/>
                <w:spacing w:val="6"/>
              </w:rPr>
              <w:t>)</w:t>
            </w:r>
          </w:p>
        </w:tc>
        <w:tc>
          <w:tcPr>
            <w:tcW w:w="1435" w:type="dxa"/>
            <w:vAlign w:val="top"/>
            <w:tcBorders>
              <w:right w:val="single" w:color="000000" w:sz="4" w:space="0"/>
            </w:tcBorders>
          </w:tcPr>
          <w:p>
            <w:pPr>
              <w:rPr>
                <w:rFonts w:ascii="Arial"/>
                <w:sz w:val="21"/>
              </w:rPr>
            </w:pPr>
            <w:r/>
          </w:p>
        </w:tc>
      </w:tr>
      <w:tr>
        <w:trPr>
          <w:trHeight w:val="315" w:hRule="atLeast"/>
        </w:trPr>
        <w:tc>
          <w:tcPr>
            <w:tcW w:w="1026" w:type="dxa"/>
            <w:vAlign w:val="top"/>
          </w:tcPr>
          <w:p>
            <w:pPr>
              <w:ind w:left="159"/>
              <w:spacing w:before="113" w:line="183" w:lineRule="auto"/>
              <w:rPr>
                <w:rFonts w:ascii="SimSun" w:hAnsi="SimSun" w:eastAsia="SimSun" w:cs="SimSun"/>
                <w:sz w:val="16"/>
                <w:szCs w:val="16"/>
              </w:rPr>
            </w:pPr>
            <w:r>
              <w:rPr>
                <w:rFonts w:ascii="SimSun" w:hAnsi="SimSun" w:eastAsia="SimSun" w:cs="SimSun"/>
                <w:sz w:val="16"/>
                <w:szCs w:val="16"/>
              </w:rPr>
              <w:t>6</w:t>
            </w:r>
          </w:p>
        </w:tc>
        <w:tc>
          <w:tcPr>
            <w:tcW w:w="6239" w:type="dxa"/>
            <w:vAlign w:val="top"/>
          </w:tcPr>
          <w:p>
            <w:pPr>
              <w:ind w:left="154"/>
              <w:spacing w:before="77" w:line="214" w:lineRule="auto"/>
              <w:rPr>
                <w:rFonts w:ascii="SimSun" w:hAnsi="SimSun" w:eastAsia="SimSun" w:cs="SimSun"/>
                <w:sz w:val="16"/>
                <w:szCs w:val="16"/>
              </w:rPr>
            </w:pPr>
            <w:r>
              <w:rPr>
                <w:rFonts w:ascii="SimSun" w:hAnsi="SimSun" w:eastAsia="SimSun" w:cs="SimSun"/>
                <w:sz w:val="16"/>
                <w:szCs w:val="16"/>
              </w:rPr>
              <w:t>与偏头痛可能相关的周期性疾病(episodic</w:t>
            </w:r>
            <w:r>
              <w:rPr>
                <w:rFonts w:ascii="SimSun" w:hAnsi="SimSun" w:eastAsia="SimSun" w:cs="SimSun"/>
                <w:sz w:val="16"/>
                <w:szCs w:val="16"/>
                <w:spacing w:val="19"/>
              </w:rPr>
              <w:t xml:space="preserve"> </w:t>
            </w:r>
            <w:r>
              <w:rPr>
                <w:rFonts w:ascii="SimSun" w:hAnsi="SimSun" w:eastAsia="SimSun" w:cs="SimSun"/>
                <w:sz w:val="16"/>
                <w:szCs w:val="16"/>
              </w:rPr>
              <w:t>syndromes</w:t>
            </w:r>
            <w:r>
              <w:rPr>
                <w:rFonts w:ascii="SimSun" w:hAnsi="SimSun" w:eastAsia="SimSun" w:cs="SimSun"/>
                <w:sz w:val="16"/>
                <w:szCs w:val="16"/>
                <w:spacing w:val="12"/>
              </w:rPr>
              <w:t xml:space="preserve"> </w:t>
            </w:r>
            <w:r>
              <w:rPr>
                <w:rFonts w:ascii="SimSun" w:hAnsi="SimSun" w:eastAsia="SimSun" w:cs="SimSun"/>
                <w:sz w:val="16"/>
                <w:szCs w:val="16"/>
              </w:rPr>
              <w:t>that</w:t>
            </w:r>
            <w:r>
              <w:rPr>
                <w:rFonts w:ascii="SimSun" w:hAnsi="SimSun" w:eastAsia="SimSun" w:cs="SimSun"/>
                <w:sz w:val="16"/>
                <w:szCs w:val="16"/>
                <w:spacing w:val="4"/>
              </w:rPr>
              <w:t xml:space="preserve"> </w:t>
            </w:r>
            <w:r>
              <w:rPr>
                <w:rFonts w:ascii="SimSun" w:hAnsi="SimSun" w:eastAsia="SimSun" w:cs="SimSun"/>
                <w:sz w:val="16"/>
                <w:szCs w:val="16"/>
              </w:rPr>
              <w:t>may</w:t>
            </w:r>
            <w:r>
              <w:rPr>
                <w:rFonts w:ascii="SimSun" w:hAnsi="SimSun" w:eastAsia="SimSun" w:cs="SimSun"/>
                <w:sz w:val="16"/>
                <w:szCs w:val="16"/>
                <w:spacing w:val="6"/>
              </w:rPr>
              <w:t xml:space="preserve"> </w:t>
            </w:r>
            <w:r>
              <w:rPr>
                <w:rFonts w:ascii="SimSun" w:hAnsi="SimSun" w:eastAsia="SimSun" w:cs="SimSun"/>
                <w:sz w:val="16"/>
                <w:szCs w:val="16"/>
              </w:rPr>
              <w:t>be</w:t>
            </w:r>
            <w:r>
              <w:rPr>
                <w:rFonts w:ascii="SimSun" w:hAnsi="SimSun" w:eastAsia="SimSun" w:cs="SimSun"/>
                <w:sz w:val="16"/>
                <w:szCs w:val="16"/>
                <w:spacing w:val="9"/>
              </w:rPr>
              <w:t xml:space="preserve"> </w:t>
            </w:r>
            <w:r>
              <w:rPr>
                <w:rFonts w:ascii="SimSun" w:hAnsi="SimSun" w:eastAsia="SimSun" w:cs="SimSun"/>
                <w:sz w:val="16"/>
                <w:szCs w:val="16"/>
              </w:rPr>
              <w:t>associated</w:t>
            </w:r>
            <w:r>
              <w:rPr>
                <w:rFonts w:ascii="SimSun" w:hAnsi="SimSun" w:eastAsia="SimSun" w:cs="SimSun"/>
                <w:sz w:val="16"/>
                <w:szCs w:val="16"/>
                <w:spacing w:val="3"/>
              </w:rPr>
              <w:t xml:space="preserve"> </w:t>
            </w:r>
            <w:r>
              <w:rPr>
                <w:rFonts w:ascii="SimSun" w:hAnsi="SimSun" w:eastAsia="SimSun" w:cs="SimSun"/>
                <w:sz w:val="16"/>
                <w:szCs w:val="16"/>
              </w:rPr>
              <w:t>with</w:t>
            </w:r>
          </w:p>
        </w:tc>
        <w:tc>
          <w:tcPr>
            <w:tcW w:w="1435" w:type="dxa"/>
            <w:vAlign w:val="top"/>
            <w:tcBorders>
              <w:right w:val="single" w:color="000000" w:sz="4" w:space="0"/>
            </w:tcBorders>
          </w:tcPr>
          <w:p>
            <w:pPr>
              <w:ind w:left="53"/>
              <w:spacing w:before="77" w:line="214" w:lineRule="auto"/>
              <w:rPr>
                <w:rFonts w:ascii="SimSun" w:hAnsi="SimSun" w:eastAsia="SimSun" w:cs="SimSun"/>
                <w:sz w:val="16"/>
                <w:szCs w:val="16"/>
              </w:rPr>
            </w:pPr>
            <w:r>
              <w:rPr>
                <w:rFonts w:ascii="SimSun" w:hAnsi="SimSun" w:eastAsia="SimSun" w:cs="SimSun"/>
                <w:sz w:val="16"/>
                <w:szCs w:val="16"/>
              </w:rPr>
              <w:t>migraine</w:t>
            </w:r>
            <w:r>
              <w:rPr>
                <w:rFonts w:ascii="SimSun" w:hAnsi="SimSun" w:eastAsia="SimSun" w:cs="SimSun"/>
                <w:sz w:val="16"/>
                <w:szCs w:val="16"/>
                <w:spacing w:val="6"/>
              </w:rPr>
              <w:t>)</w:t>
            </w:r>
          </w:p>
        </w:tc>
      </w:tr>
      <w:tr>
        <w:trPr>
          <w:trHeight w:val="304" w:hRule="atLeast"/>
        </w:trPr>
        <w:tc>
          <w:tcPr>
            <w:tcW w:w="1026" w:type="dxa"/>
            <w:vAlign w:val="top"/>
          </w:tcPr>
          <w:p>
            <w:pPr>
              <w:ind w:left="439"/>
              <w:spacing w:before="138" w:line="184" w:lineRule="auto"/>
              <w:rPr>
                <w:rFonts w:ascii="SimSun" w:hAnsi="SimSun" w:eastAsia="SimSun" w:cs="SimSun"/>
                <w:sz w:val="16"/>
                <w:szCs w:val="16"/>
              </w:rPr>
            </w:pPr>
            <w:r>
              <w:rPr>
                <w:rFonts w:ascii="SimSun" w:hAnsi="SimSun" w:eastAsia="SimSun" w:cs="SimSun"/>
                <w:sz w:val="16"/>
                <w:szCs w:val="16"/>
                <w:spacing w:val="-2"/>
              </w:rPr>
              <w:t>6.1</w:t>
            </w:r>
          </w:p>
        </w:tc>
        <w:tc>
          <w:tcPr>
            <w:tcW w:w="6239" w:type="dxa"/>
            <w:vAlign w:val="top"/>
          </w:tcPr>
          <w:p>
            <w:pPr>
              <w:ind w:left="155"/>
              <w:spacing w:before="92" w:line="214" w:lineRule="auto"/>
              <w:rPr>
                <w:rFonts w:ascii="SimSun" w:hAnsi="SimSun" w:eastAsia="SimSun" w:cs="SimSun"/>
                <w:sz w:val="16"/>
                <w:szCs w:val="16"/>
              </w:rPr>
            </w:pPr>
            <w:r>
              <w:rPr>
                <w:rFonts w:ascii="SimSun" w:hAnsi="SimSun" w:eastAsia="SimSun" w:cs="SimSun"/>
                <w:sz w:val="16"/>
                <w:szCs w:val="16"/>
              </w:rPr>
              <w:t>复发型胃肠功能紊乱(recurrent</w:t>
            </w:r>
            <w:r>
              <w:rPr>
                <w:rFonts w:ascii="SimSun" w:hAnsi="SimSun" w:eastAsia="SimSun" w:cs="SimSun"/>
                <w:sz w:val="16"/>
                <w:szCs w:val="16"/>
                <w:spacing w:val="12"/>
              </w:rPr>
              <w:t xml:space="preserve"> </w:t>
            </w:r>
            <w:r>
              <w:rPr>
                <w:rFonts w:ascii="SimSun" w:hAnsi="SimSun" w:eastAsia="SimSun" w:cs="SimSun"/>
                <w:sz w:val="16"/>
                <w:szCs w:val="16"/>
              </w:rPr>
              <w:t>gastrointestinal</w:t>
            </w:r>
            <w:r>
              <w:rPr>
                <w:rFonts w:ascii="SimSun" w:hAnsi="SimSun" w:eastAsia="SimSun" w:cs="SimSun"/>
                <w:sz w:val="16"/>
                <w:szCs w:val="16"/>
                <w:spacing w:val="11"/>
              </w:rPr>
              <w:t xml:space="preserve"> </w:t>
            </w:r>
            <w:r>
              <w:rPr>
                <w:rFonts w:ascii="SimSun" w:hAnsi="SimSun" w:eastAsia="SimSun" w:cs="SimSun"/>
                <w:sz w:val="16"/>
                <w:szCs w:val="16"/>
              </w:rPr>
              <w:t>disturbance)</w:t>
            </w:r>
          </w:p>
        </w:tc>
        <w:tc>
          <w:tcPr>
            <w:tcW w:w="1435" w:type="dxa"/>
            <w:vAlign w:val="top"/>
            <w:tcBorders>
              <w:right w:val="single" w:color="000000" w:sz="4" w:space="0"/>
            </w:tcBorders>
          </w:tcPr>
          <w:p>
            <w:pPr>
              <w:rPr>
                <w:rFonts w:ascii="Arial"/>
                <w:sz w:val="21"/>
              </w:rPr>
            </w:pPr>
            <w:r/>
          </w:p>
        </w:tc>
      </w:tr>
      <w:tr>
        <w:trPr>
          <w:trHeight w:val="290" w:hRule="atLeast"/>
        </w:trPr>
        <w:tc>
          <w:tcPr>
            <w:tcW w:w="1026" w:type="dxa"/>
            <w:vAlign w:val="top"/>
          </w:tcPr>
          <w:p>
            <w:pPr>
              <w:ind w:left="489"/>
              <w:spacing w:before="103" w:line="184" w:lineRule="auto"/>
              <w:rPr>
                <w:rFonts w:ascii="SimSun" w:hAnsi="SimSun" w:eastAsia="SimSun" w:cs="SimSun"/>
                <w:sz w:val="16"/>
                <w:szCs w:val="16"/>
              </w:rPr>
            </w:pPr>
            <w:r>
              <w:rPr>
                <w:rFonts w:ascii="SimSun" w:hAnsi="SimSun" w:eastAsia="SimSun" w:cs="SimSun"/>
                <w:sz w:val="16"/>
                <w:szCs w:val="16"/>
                <w:spacing w:val="-2"/>
              </w:rPr>
              <w:t>6.1.1</w:t>
            </w:r>
          </w:p>
        </w:tc>
        <w:tc>
          <w:tcPr>
            <w:tcW w:w="6239" w:type="dxa"/>
            <w:vAlign w:val="top"/>
          </w:tcPr>
          <w:p>
            <w:pPr>
              <w:ind w:left="154"/>
              <w:spacing w:before="67" w:line="214" w:lineRule="auto"/>
              <w:rPr>
                <w:rFonts w:ascii="SimSun" w:hAnsi="SimSun" w:eastAsia="SimSun" w:cs="SimSun"/>
                <w:sz w:val="16"/>
                <w:szCs w:val="16"/>
              </w:rPr>
            </w:pPr>
            <w:r>
              <w:rPr>
                <w:rFonts w:ascii="SimSun" w:hAnsi="SimSun" w:eastAsia="SimSun" w:cs="SimSun"/>
                <w:sz w:val="16"/>
                <w:szCs w:val="16"/>
                <w:spacing w:val="7"/>
              </w:rPr>
              <w:t>周期性呕吐综合征(</w:t>
            </w:r>
            <w:r>
              <w:rPr>
                <w:rFonts w:ascii="SimSun" w:hAnsi="SimSun" w:eastAsia="SimSun" w:cs="SimSun"/>
                <w:sz w:val="16"/>
                <w:szCs w:val="16"/>
              </w:rPr>
              <w:t>cyclical</w:t>
            </w:r>
            <w:r>
              <w:rPr>
                <w:rFonts w:ascii="SimSun" w:hAnsi="SimSun" w:eastAsia="SimSun" w:cs="SimSun"/>
                <w:sz w:val="16"/>
                <w:szCs w:val="16"/>
                <w:spacing w:val="14"/>
              </w:rPr>
              <w:t xml:space="preserve"> </w:t>
            </w:r>
            <w:r>
              <w:rPr>
                <w:rFonts w:ascii="SimSun" w:hAnsi="SimSun" w:eastAsia="SimSun" w:cs="SimSun"/>
                <w:sz w:val="16"/>
                <w:szCs w:val="16"/>
              </w:rPr>
              <w:t>vomiting</w:t>
            </w:r>
            <w:r>
              <w:rPr>
                <w:rFonts w:ascii="SimSun" w:hAnsi="SimSun" w:eastAsia="SimSun" w:cs="SimSun"/>
                <w:sz w:val="16"/>
                <w:szCs w:val="16"/>
                <w:spacing w:val="20"/>
              </w:rPr>
              <w:t xml:space="preserve"> </w:t>
            </w:r>
            <w:r>
              <w:rPr>
                <w:rFonts w:ascii="SimSun" w:hAnsi="SimSun" w:eastAsia="SimSun" w:cs="SimSun"/>
                <w:sz w:val="16"/>
                <w:szCs w:val="16"/>
              </w:rPr>
              <w:t>syndrome</w:t>
            </w:r>
            <w:r>
              <w:rPr>
                <w:rFonts w:ascii="SimSun" w:hAnsi="SimSun" w:eastAsia="SimSun" w:cs="SimSun"/>
                <w:sz w:val="16"/>
                <w:szCs w:val="16"/>
                <w:spacing w:val="7"/>
              </w:rPr>
              <w:t>)</w:t>
            </w:r>
          </w:p>
        </w:tc>
        <w:tc>
          <w:tcPr>
            <w:tcW w:w="1435" w:type="dxa"/>
            <w:vAlign w:val="top"/>
            <w:tcBorders>
              <w:right w:val="single" w:color="000000" w:sz="4" w:space="0"/>
            </w:tcBorders>
          </w:tcPr>
          <w:p>
            <w:pPr>
              <w:rPr>
                <w:rFonts w:ascii="Arial"/>
                <w:sz w:val="21"/>
              </w:rPr>
            </w:pPr>
            <w:r/>
          </w:p>
        </w:tc>
      </w:tr>
      <w:tr>
        <w:trPr>
          <w:trHeight w:val="294" w:hRule="atLeast"/>
        </w:trPr>
        <w:tc>
          <w:tcPr>
            <w:tcW w:w="1026" w:type="dxa"/>
            <w:vAlign w:val="top"/>
          </w:tcPr>
          <w:p>
            <w:pPr>
              <w:ind w:left="489"/>
              <w:spacing w:before="124" w:line="184" w:lineRule="auto"/>
              <w:rPr>
                <w:rFonts w:ascii="SimSun" w:hAnsi="SimSun" w:eastAsia="SimSun" w:cs="SimSun"/>
                <w:sz w:val="16"/>
                <w:szCs w:val="16"/>
              </w:rPr>
            </w:pPr>
            <w:r>
              <w:rPr>
                <w:rFonts w:ascii="SimSun" w:hAnsi="SimSun" w:eastAsia="SimSun" w:cs="SimSun"/>
                <w:sz w:val="16"/>
                <w:szCs w:val="16"/>
                <w:spacing w:val="-2"/>
              </w:rPr>
              <w:t>6.1.2</w:t>
            </w:r>
          </w:p>
        </w:tc>
        <w:tc>
          <w:tcPr>
            <w:tcW w:w="6239" w:type="dxa"/>
            <w:vAlign w:val="top"/>
          </w:tcPr>
          <w:p>
            <w:pPr>
              <w:ind w:left="156"/>
              <w:spacing w:before="78" w:line="214" w:lineRule="auto"/>
              <w:rPr>
                <w:rFonts w:ascii="SimSun" w:hAnsi="SimSun" w:eastAsia="SimSun" w:cs="SimSun"/>
                <w:sz w:val="16"/>
                <w:szCs w:val="16"/>
              </w:rPr>
            </w:pPr>
            <w:r>
              <w:rPr>
                <w:rFonts w:ascii="SimSun" w:hAnsi="SimSun" w:eastAsia="SimSun" w:cs="SimSun"/>
                <w:sz w:val="16"/>
                <w:szCs w:val="16"/>
                <w:spacing w:val="18"/>
              </w:rPr>
              <w:t>腹型偏头痛(</w:t>
            </w:r>
            <w:r>
              <w:rPr>
                <w:rFonts w:ascii="SimSun" w:hAnsi="SimSun" w:eastAsia="SimSun" w:cs="SimSun"/>
                <w:sz w:val="16"/>
                <w:szCs w:val="16"/>
              </w:rPr>
              <w:t>abdominal</w:t>
            </w:r>
            <w:r>
              <w:rPr>
                <w:rFonts w:ascii="SimSun" w:hAnsi="SimSun" w:eastAsia="SimSun" w:cs="SimSun"/>
                <w:sz w:val="16"/>
                <w:szCs w:val="16"/>
                <w:spacing w:val="15"/>
              </w:rPr>
              <w:t xml:space="preserve"> </w:t>
            </w:r>
            <w:r>
              <w:rPr>
                <w:rFonts w:ascii="SimSun" w:hAnsi="SimSun" w:eastAsia="SimSun" w:cs="SimSun"/>
                <w:sz w:val="16"/>
                <w:szCs w:val="16"/>
              </w:rPr>
              <w:t>migraine</w:t>
            </w:r>
            <w:r>
              <w:rPr>
                <w:rFonts w:ascii="SimSun" w:hAnsi="SimSun" w:eastAsia="SimSun" w:cs="SimSun"/>
                <w:sz w:val="16"/>
                <w:szCs w:val="16"/>
                <w:spacing w:val="18"/>
              </w:rPr>
              <w:t>)</w:t>
            </w:r>
          </w:p>
        </w:tc>
        <w:tc>
          <w:tcPr>
            <w:tcW w:w="1435" w:type="dxa"/>
            <w:vAlign w:val="top"/>
            <w:tcBorders>
              <w:right w:val="single" w:color="000000" w:sz="4" w:space="0"/>
            </w:tcBorders>
          </w:tcPr>
          <w:p>
            <w:pPr>
              <w:rPr>
                <w:rFonts w:ascii="Arial"/>
                <w:sz w:val="21"/>
              </w:rPr>
            </w:pPr>
            <w:r/>
          </w:p>
        </w:tc>
      </w:tr>
      <w:tr>
        <w:trPr>
          <w:trHeight w:val="285" w:hRule="atLeast"/>
        </w:trPr>
        <w:tc>
          <w:tcPr>
            <w:tcW w:w="1026" w:type="dxa"/>
            <w:vAlign w:val="top"/>
          </w:tcPr>
          <w:p>
            <w:pPr>
              <w:ind w:left="310"/>
              <w:spacing w:before="110" w:line="183" w:lineRule="auto"/>
              <w:rPr>
                <w:rFonts w:ascii="SimSun" w:hAnsi="SimSun" w:eastAsia="SimSun" w:cs="SimSun"/>
                <w:sz w:val="16"/>
                <w:szCs w:val="16"/>
              </w:rPr>
            </w:pPr>
            <w:r>
              <w:rPr>
                <w:rFonts w:ascii="SimSun" w:hAnsi="SimSun" w:eastAsia="SimSun" w:cs="SimSun"/>
                <w:sz w:val="16"/>
                <w:szCs w:val="16"/>
                <w:spacing w:val="-2"/>
              </w:rPr>
              <w:t>6.2</w:t>
            </w:r>
          </w:p>
        </w:tc>
        <w:tc>
          <w:tcPr>
            <w:tcW w:w="6239" w:type="dxa"/>
            <w:vAlign w:val="top"/>
          </w:tcPr>
          <w:p>
            <w:pPr>
              <w:ind w:left="257"/>
              <w:spacing w:before="74" w:line="214" w:lineRule="auto"/>
              <w:rPr>
                <w:rFonts w:ascii="SimSun" w:hAnsi="SimSun" w:eastAsia="SimSun" w:cs="SimSun"/>
                <w:sz w:val="16"/>
                <w:szCs w:val="16"/>
              </w:rPr>
            </w:pPr>
            <w:r>
              <w:rPr>
                <w:rFonts w:ascii="SimSun" w:hAnsi="SimSun" w:eastAsia="SimSun" w:cs="SimSun"/>
                <w:sz w:val="16"/>
                <w:szCs w:val="16"/>
                <w:spacing w:val="-1"/>
              </w:rPr>
              <w:t>良性发作性眩晕(</w:t>
            </w:r>
            <w:r>
              <w:rPr>
                <w:rFonts w:ascii="SimSun" w:hAnsi="SimSun" w:eastAsia="SimSun" w:cs="SimSun"/>
                <w:sz w:val="16"/>
                <w:szCs w:val="16"/>
                <w:spacing w:val="18"/>
              </w:rPr>
              <w:t xml:space="preserve"> </w:t>
            </w:r>
            <w:r>
              <w:rPr>
                <w:rFonts w:ascii="SimSun" w:hAnsi="SimSun" w:eastAsia="SimSun" w:cs="SimSun"/>
                <w:sz w:val="16"/>
                <w:szCs w:val="16"/>
                <w:spacing w:val="-1"/>
              </w:rPr>
              <w:t>benign</w:t>
            </w:r>
            <w:r>
              <w:rPr>
                <w:rFonts w:ascii="SimSun" w:hAnsi="SimSun" w:eastAsia="SimSun" w:cs="SimSun"/>
                <w:sz w:val="16"/>
                <w:szCs w:val="16"/>
                <w:spacing w:val="6"/>
              </w:rPr>
              <w:t xml:space="preserve"> </w:t>
            </w:r>
            <w:r>
              <w:rPr>
                <w:rFonts w:ascii="SimSun" w:hAnsi="SimSun" w:eastAsia="SimSun" w:cs="SimSun"/>
                <w:sz w:val="16"/>
                <w:szCs w:val="16"/>
                <w:spacing w:val="-1"/>
              </w:rPr>
              <w:t>paroxysmal</w:t>
            </w:r>
            <w:r>
              <w:rPr>
                <w:rFonts w:ascii="SimSun" w:hAnsi="SimSun" w:eastAsia="SimSun" w:cs="SimSun"/>
                <w:sz w:val="16"/>
                <w:szCs w:val="16"/>
                <w:spacing w:val="8"/>
              </w:rPr>
              <w:t xml:space="preserve"> </w:t>
            </w:r>
            <w:r>
              <w:rPr>
                <w:rFonts w:ascii="SimSun" w:hAnsi="SimSun" w:eastAsia="SimSun" w:cs="SimSun"/>
                <w:sz w:val="16"/>
                <w:szCs w:val="16"/>
                <w:spacing w:val="-1"/>
              </w:rPr>
              <w:t>vertigo)</w:t>
            </w:r>
          </w:p>
        </w:tc>
        <w:tc>
          <w:tcPr>
            <w:tcW w:w="1435" w:type="dxa"/>
            <w:vAlign w:val="top"/>
            <w:tcBorders>
              <w:right w:val="single" w:color="000000" w:sz="4" w:space="0"/>
            </w:tcBorders>
          </w:tcPr>
          <w:p>
            <w:pPr>
              <w:rPr>
                <w:rFonts w:ascii="Arial"/>
                <w:sz w:val="21"/>
              </w:rPr>
            </w:pPr>
            <w:r/>
          </w:p>
        </w:tc>
      </w:tr>
      <w:tr>
        <w:trPr>
          <w:trHeight w:val="312" w:hRule="atLeast"/>
        </w:trPr>
        <w:tc>
          <w:tcPr>
            <w:tcW w:w="1026" w:type="dxa"/>
            <w:vAlign w:val="top"/>
            <w:tcBorders>
              <w:bottom w:val="single" w:color="000000" w:sz="4" w:space="0"/>
            </w:tcBorders>
          </w:tcPr>
          <w:p>
            <w:pPr>
              <w:ind w:left="290"/>
              <w:spacing w:before="115" w:line="183" w:lineRule="auto"/>
              <w:rPr>
                <w:rFonts w:ascii="SimSun" w:hAnsi="SimSun" w:eastAsia="SimSun" w:cs="SimSun"/>
                <w:sz w:val="16"/>
                <w:szCs w:val="16"/>
              </w:rPr>
            </w:pPr>
            <w:r>
              <w:rPr>
                <w:rFonts w:ascii="SimSun" w:hAnsi="SimSun" w:eastAsia="SimSun" w:cs="SimSun"/>
                <w:sz w:val="16"/>
                <w:szCs w:val="16"/>
                <w:spacing w:val="-2"/>
              </w:rPr>
              <w:t>6.3</w:t>
            </w:r>
          </w:p>
        </w:tc>
        <w:tc>
          <w:tcPr>
            <w:tcW w:w="6239" w:type="dxa"/>
            <w:vAlign w:val="top"/>
            <w:tcBorders>
              <w:bottom w:val="single" w:color="000000" w:sz="4" w:space="0"/>
            </w:tcBorders>
          </w:tcPr>
          <w:p>
            <w:pPr>
              <w:ind w:left="176"/>
              <w:spacing w:before="69" w:line="214" w:lineRule="auto"/>
              <w:rPr>
                <w:rFonts w:ascii="SimSun" w:hAnsi="SimSun" w:eastAsia="SimSun" w:cs="SimSun"/>
                <w:sz w:val="16"/>
                <w:szCs w:val="16"/>
              </w:rPr>
            </w:pPr>
            <w:r>
              <w:rPr>
                <w:rFonts w:ascii="SimSun" w:hAnsi="SimSun" w:eastAsia="SimSun" w:cs="SimSun"/>
                <w:sz w:val="16"/>
                <w:szCs w:val="16"/>
                <w:spacing w:val="-1"/>
              </w:rPr>
              <w:t>良性发作性斜颈(</w:t>
            </w:r>
            <w:r>
              <w:rPr>
                <w:rFonts w:ascii="SimSun" w:hAnsi="SimSun" w:eastAsia="SimSun" w:cs="SimSun"/>
                <w:sz w:val="16"/>
                <w:szCs w:val="16"/>
                <w:spacing w:val="19"/>
              </w:rPr>
              <w:t xml:space="preserve"> </w:t>
            </w:r>
            <w:r>
              <w:rPr>
                <w:rFonts w:ascii="SimSun" w:hAnsi="SimSun" w:eastAsia="SimSun" w:cs="SimSun"/>
                <w:sz w:val="16"/>
                <w:szCs w:val="16"/>
                <w:spacing w:val="-1"/>
              </w:rPr>
              <w:t>benign</w:t>
            </w:r>
            <w:r>
              <w:rPr>
                <w:rFonts w:ascii="SimSun" w:hAnsi="SimSun" w:eastAsia="SimSun" w:cs="SimSun"/>
                <w:sz w:val="16"/>
                <w:szCs w:val="16"/>
                <w:spacing w:val="6"/>
              </w:rPr>
              <w:t xml:space="preserve"> </w:t>
            </w:r>
            <w:r>
              <w:rPr>
                <w:rFonts w:ascii="SimSun" w:hAnsi="SimSun" w:eastAsia="SimSun" w:cs="SimSun"/>
                <w:sz w:val="16"/>
                <w:szCs w:val="16"/>
                <w:spacing w:val="-1"/>
              </w:rPr>
              <w:t>paroxysmal</w:t>
            </w:r>
            <w:r>
              <w:rPr>
                <w:rFonts w:ascii="SimSun" w:hAnsi="SimSun" w:eastAsia="SimSun" w:cs="SimSun"/>
                <w:sz w:val="16"/>
                <w:szCs w:val="16"/>
                <w:spacing w:val="12"/>
              </w:rPr>
              <w:t xml:space="preserve"> </w:t>
            </w:r>
            <w:r>
              <w:rPr>
                <w:rFonts w:ascii="SimSun" w:hAnsi="SimSun" w:eastAsia="SimSun" w:cs="SimSun"/>
                <w:sz w:val="16"/>
                <w:szCs w:val="16"/>
                <w:spacing w:val="-1"/>
              </w:rPr>
              <w:t>torticollis)</w:t>
            </w:r>
          </w:p>
        </w:tc>
        <w:tc>
          <w:tcPr>
            <w:tcW w:w="1435" w:type="dxa"/>
            <w:vAlign w:val="top"/>
            <w:tcBorders>
              <w:bottom w:val="single" w:color="000000" w:sz="4" w:space="0"/>
              <w:right w:val="single" w:color="000000" w:sz="4" w:space="0"/>
            </w:tcBorders>
          </w:tcPr>
          <w:p>
            <w:pPr>
              <w:rPr>
                <w:rFonts w:ascii="Arial"/>
                <w:sz w:val="21"/>
              </w:rPr>
            </w:pPr>
            <w:r/>
          </w:p>
        </w:tc>
      </w:tr>
    </w:tbl>
    <w:p>
      <w:pPr>
        <w:rPr>
          <w:rFonts w:ascii="Arial"/>
          <w:sz w:val="21"/>
        </w:rPr>
      </w:pPr>
      <w:r/>
    </w:p>
    <w:p>
      <w:pPr>
        <w:sectPr>
          <w:pgSz w:w="11910" w:h="16840"/>
          <w:pgMar w:top="1277" w:right="999" w:bottom="400" w:left="1140" w:header="0" w:footer="0" w:gutter="0"/>
        </w:sectPr>
        <w:rPr/>
      </w:pPr>
    </w:p>
    <w:p>
      <w:pPr>
        <w:ind w:left="63"/>
        <w:spacing w:before="96" w:line="184" w:lineRule="auto"/>
        <w:rPr>
          <w:rFonts w:ascii="SimSun" w:hAnsi="SimSun" w:eastAsia="SimSun" w:cs="SimSun"/>
          <w:sz w:val="21"/>
          <w:szCs w:val="21"/>
        </w:rPr>
      </w:pPr>
      <w:r>
        <w:rPr>
          <w:rFonts w:ascii="SimSun" w:hAnsi="SimSun" w:eastAsia="SimSun" w:cs="SimSun"/>
          <w:sz w:val="21"/>
          <w:szCs w:val="21"/>
          <w:b/>
          <w:bCs/>
          <w:color w:val="008ECB"/>
          <w:spacing w:val="-8"/>
        </w:rPr>
        <w:t>176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9760" cy="431799"/>
            <wp:effectExtent l="0" t="0" r="0" b="0"/>
            <wp:docPr id="7" name="IM 7"/>
            <wp:cNvGraphicFramePr/>
            <a:graphic>
              <a:graphicData uri="http://schemas.openxmlformats.org/drawingml/2006/picture">
                <pic:pic>
                  <pic:nvPicPr>
                    <pic:cNvPr id="7" name="IM 7"/>
                    <pic:cNvPicPr/>
                  </pic:nvPicPr>
                  <pic:blipFill>
                    <a:blip r:embed="rId12"/>
                    <a:stretch>
                      <a:fillRect/>
                    </a:stretch>
                  </pic:blipFill>
                  <pic:spPr>
                    <a:xfrm rot="0">
                      <a:off x="0" y="0"/>
                      <a:ext cx="539760"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BB1F1"/>
          <w:spacing w:val="-15"/>
          <w:w w:val="98"/>
        </w:rPr>
        <w:t>第八章</w:t>
      </w:r>
      <w:r>
        <w:rPr>
          <w:rFonts w:ascii="SimHei" w:hAnsi="SimHei" w:eastAsia="SimHei" w:cs="SimHei"/>
          <w:sz w:val="21"/>
          <w:szCs w:val="21"/>
          <w:color w:val="1BB1F1"/>
          <w:spacing w:val="47"/>
        </w:rPr>
        <w:t xml:space="preserve"> </w:t>
      </w:r>
      <w:r>
        <w:rPr>
          <w:rFonts w:ascii="SimHei" w:hAnsi="SimHei" w:eastAsia="SimHei" w:cs="SimHei"/>
          <w:sz w:val="21"/>
          <w:szCs w:val="21"/>
          <w:color w:val="1BB1F1"/>
          <w:spacing w:val="-15"/>
          <w:w w:val="98"/>
        </w:rPr>
        <w:t>头</w:t>
      </w:r>
      <w:r>
        <w:rPr>
          <w:rFonts w:ascii="SimHei" w:hAnsi="SimHei" w:eastAsia="SimHei" w:cs="SimHei"/>
          <w:sz w:val="21"/>
          <w:szCs w:val="21"/>
          <w:color w:val="1BB1F1"/>
          <w:spacing w:val="5"/>
        </w:rPr>
        <w:t xml:space="preserve">   </w:t>
      </w:r>
      <w:r>
        <w:rPr>
          <w:rFonts w:ascii="SimHei" w:hAnsi="SimHei" w:eastAsia="SimHei" w:cs="SimHei"/>
          <w:sz w:val="21"/>
          <w:szCs w:val="21"/>
          <w:color w:val="1BB1F1"/>
          <w:spacing w:val="-15"/>
          <w:w w:val="98"/>
        </w:rPr>
        <w:t>痛</w:t>
      </w:r>
    </w:p>
    <w:p>
      <w:pPr>
        <w:spacing w:line="269" w:lineRule="auto"/>
        <w:rPr>
          <w:rFonts w:ascii="Arial"/>
          <w:sz w:val="21"/>
        </w:rPr>
      </w:pPr>
      <w:r/>
    </w:p>
    <w:p>
      <w:pPr>
        <w:ind w:left="399"/>
        <w:spacing w:before="68" w:line="219" w:lineRule="auto"/>
        <w:rPr>
          <w:rFonts w:ascii="SimSun" w:hAnsi="SimSun" w:eastAsia="SimSun" w:cs="SimSun"/>
          <w:sz w:val="21"/>
          <w:szCs w:val="21"/>
        </w:rPr>
      </w:pPr>
      <w:r>
        <w:rPr>
          <w:rFonts w:ascii="SimSun" w:hAnsi="SimSun" w:eastAsia="SimSun" w:cs="SimSun"/>
          <w:sz w:val="21"/>
          <w:szCs w:val="21"/>
          <w:spacing w:val="-11"/>
        </w:rPr>
        <w:t>下面介绍偏头痛主要类型的临床表现：</w:t>
      </w:r>
    </w:p>
    <w:p>
      <w:pPr>
        <w:ind w:right="99" w:firstLine="399"/>
        <w:spacing w:before="47" w:line="272"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b/>
          <w:bCs/>
          <w:spacing w:val="-4"/>
        </w:rPr>
        <w:t>无先兆偏头痛</w:t>
      </w:r>
      <w:r>
        <w:rPr>
          <w:rFonts w:ascii="SimSun" w:hAnsi="SimSun" w:eastAsia="SimSun" w:cs="SimSun"/>
          <w:sz w:val="21"/>
          <w:szCs w:val="21"/>
          <w:spacing w:val="-58"/>
        </w:rPr>
        <w:t xml:space="preserve"> </w:t>
      </w:r>
      <w:r>
        <w:rPr>
          <w:rFonts w:ascii="Times New Roman" w:hAnsi="Times New Roman" w:eastAsia="Times New Roman" w:cs="Times New Roman"/>
          <w:sz w:val="21"/>
          <w:szCs w:val="21"/>
          <w:b/>
          <w:bCs/>
          <w:spacing w:val="-4"/>
        </w:rPr>
        <w:t>(migraine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spacing w:val="-4"/>
        </w:rPr>
        <w:t>without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b/>
          <w:bCs/>
          <w:spacing w:val="-4"/>
        </w:rPr>
        <w:t>aura)</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4"/>
        </w:rPr>
        <w:t>是最常见的偏头痛类型，约占80%。临床表现为</w:t>
      </w:r>
      <w:r>
        <w:rPr>
          <w:rFonts w:ascii="SimSun" w:hAnsi="SimSun" w:eastAsia="SimSun" w:cs="SimSun"/>
          <w:sz w:val="21"/>
          <w:szCs w:val="21"/>
          <w:spacing w:val="1"/>
        </w:rPr>
        <w:t xml:space="preserve"> </w:t>
      </w:r>
      <w:r>
        <w:rPr>
          <w:rFonts w:ascii="SimSun" w:hAnsi="SimSun" w:eastAsia="SimSun" w:cs="SimSun"/>
          <w:sz w:val="21"/>
          <w:szCs w:val="21"/>
          <w:spacing w:val="-10"/>
        </w:rPr>
        <w:t>反复发作的一侧或双侧额颞部疼痛，呈搏动性，疼痛持续时伴颈肌收缩可使症状复杂化。常伴有恶</w:t>
      </w:r>
      <w:r>
        <w:rPr>
          <w:rFonts w:ascii="SimSun" w:hAnsi="SimSun" w:eastAsia="SimSun" w:cs="SimSun"/>
          <w:sz w:val="21"/>
          <w:szCs w:val="21"/>
        </w:rPr>
        <w:t xml:space="preserve"> </w:t>
      </w:r>
      <w:r>
        <w:rPr>
          <w:rFonts w:ascii="SimSun" w:hAnsi="SimSun" w:eastAsia="SimSun" w:cs="SimSun"/>
          <w:sz w:val="21"/>
          <w:szCs w:val="21"/>
          <w:spacing w:val="-23"/>
        </w:rPr>
        <w:t>心、呕吐、畏光、畏声、出汗、全身不适、头皮触痛等症状。本型发作频率高，可严重影响患者</w:t>
      </w:r>
      <w:r>
        <w:rPr>
          <w:rFonts w:ascii="SimSun" w:hAnsi="SimSun" w:eastAsia="SimSun" w:cs="SimSun"/>
          <w:sz w:val="21"/>
          <w:szCs w:val="21"/>
          <w:spacing w:val="-24"/>
        </w:rPr>
        <w:t>工作和生</w:t>
      </w:r>
      <w:r>
        <w:rPr>
          <w:rFonts w:ascii="SimSun" w:hAnsi="SimSun" w:eastAsia="SimSun" w:cs="SimSun"/>
          <w:sz w:val="21"/>
          <w:szCs w:val="21"/>
        </w:rPr>
        <w:t xml:space="preserve"> </w:t>
      </w:r>
      <w:r>
        <w:rPr>
          <w:rFonts w:ascii="SimSun" w:hAnsi="SimSun" w:eastAsia="SimSun" w:cs="SimSun"/>
          <w:sz w:val="21"/>
          <w:szCs w:val="21"/>
          <w:spacing w:val="-6"/>
        </w:rPr>
        <w:t>活，常需要频繁应用止痛药治疗，易</w:t>
      </w:r>
      <w:r>
        <w:rPr>
          <w:rFonts w:ascii="SimSun" w:hAnsi="SimSun" w:eastAsia="SimSun" w:cs="SimSun"/>
          <w:sz w:val="21"/>
          <w:szCs w:val="21"/>
          <w:spacing w:val="-7"/>
        </w:rPr>
        <w:t>合并出现新的头痛类型——药物过度使用性头痛(</w:t>
      </w:r>
      <w:r>
        <w:rPr>
          <w:rFonts w:ascii="SimSun" w:hAnsi="SimSun" w:eastAsia="SimSun" w:cs="SimSun"/>
          <w:sz w:val="21"/>
          <w:szCs w:val="21"/>
          <w:spacing w:val="-6"/>
        </w:rPr>
        <w:t>medication</w:t>
      </w:r>
      <w:r>
        <w:rPr>
          <w:rFonts w:ascii="SimSun" w:hAnsi="SimSun" w:eastAsia="SimSun" w:cs="SimSun"/>
          <w:sz w:val="21"/>
          <w:szCs w:val="21"/>
        </w:rPr>
        <w:t xml:space="preserve"> </w:t>
      </w:r>
      <w:r>
        <w:rPr>
          <w:rFonts w:ascii="SimSun" w:hAnsi="SimSun" w:eastAsia="SimSun" w:cs="SimSun"/>
          <w:sz w:val="21"/>
          <w:szCs w:val="21"/>
          <w:spacing w:val="-12"/>
        </w:rPr>
        <w:t>overuse</w:t>
      </w:r>
      <w:r>
        <w:rPr>
          <w:rFonts w:ascii="SimSun" w:hAnsi="SimSun" w:eastAsia="SimSun" w:cs="SimSun"/>
          <w:sz w:val="21"/>
          <w:szCs w:val="21"/>
          <w:spacing w:val="15"/>
        </w:rPr>
        <w:t xml:space="preserve"> </w:t>
      </w:r>
      <w:r>
        <w:rPr>
          <w:rFonts w:ascii="SimSun" w:hAnsi="SimSun" w:eastAsia="SimSun" w:cs="SimSun"/>
          <w:sz w:val="21"/>
          <w:szCs w:val="21"/>
          <w:spacing w:val="-12"/>
        </w:rPr>
        <w:t>headache,MOH)。</w:t>
      </w:r>
      <w:r>
        <w:rPr>
          <w:rFonts w:ascii="SimSun" w:hAnsi="SimSun" w:eastAsia="SimSun" w:cs="SimSun"/>
          <w:sz w:val="21"/>
          <w:szCs w:val="21"/>
          <w:spacing w:val="-48"/>
        </w:rPr>
        <w:t xml:space="preserve"> </w:t>
      </w:r>
      <w:r>
        <w:rPr>
          <w:rFonts w:ascii="SimSun" w:hAnsi="SimSun" w:eastAsia="SimSun" w:cs="SimSun"/>
          <w:sz w:val="21"/>
          <w:szCs w:val="21"/>
          <w:spacing w:val="-12"/>
        </w:rPr>
        <w:t>本型偏头痛常与月经有明显的关系。</w:t>
      </w:r>
    </w:p>
    <w:p>
      <w:pPr>
        <w:ind w:firstLine="399"/>
        <w:spacing w:before="54" w:line="276" w:lineRule="auto"/>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b/>
          <w:bCs/>
          <w:spacing w:val="-3"/>
        </w:rPr>
        <w:t>有先兆偏头痛</w:t>
      </w:r>
      <w:r>
        <w:rPr>
          <w:rFonts w:ascii="SimSun" w:hAnsi="SimSun" w:eastAsia="SimSun" w:cs="SimSun"/>
          <w:sz w:val="21"/>
          <w:szCs w:val="21"/>
          <w:spacing w:val="-52"/>
        </w:rPr>
        <w:t xml:space="preserve"> </w:t>
      </w:r>
      <w:r>
        <w:rPr>
          <w:rFonts w:ascii="Times New Roman" w:hAnsi="Times New Roman" w:eastAsia="Times New Roman" w:cs="Times New Roman"/>
          <w:sz w:val="21"/>
          <w:szCs w:val="21"/>
          <w:b/>
          <w:bCs/>
          <w:spacing w:val="-3"/>
        </w:rPr>
        <w:t>(migraine</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b/>
          <w:bCs/>
          <w:spacing w:val="-3"/>
        </w:rPr>
        <w:t>with</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b/>
          <w:bCs/>
          <w:spacing w:val="-3"/>
        </w:rPr>
        <w:t>aura)</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3"/>
        </w:rPr>
        <w:t>约占偏头痛患者的10%。发作前数小时至数</w:t>
      </w:r>
      <w:r>
        <w:rPr>
          <w:rFonts w:ascii="SimSun" w:hAnsi="SimSun" w:eastAsia="SimSun" w:cs="SimSun"/>
          <w:sz w:val="21"/>
          <w:szCs w:val="21"/>
          <w:spacing w:val="-4"/>
        </w:rPr>
        <w:t>日可有</w:t>
      </w:r>
      <w:r>
        <w:rPr>
          <w:rFonts w:ascii="SimSun" w:hAnsi="SimSun" w:eastAsia="SimSun" w:cs="SimSun"/>
          <w:sz w:val="21"/>
          <w:szCs w:val="21"/>
          <w:spacing w:val="1"/>
        </w:rPr>
        <w:t xml:space="preserve">  </w:t>
      </w:r>
      <w:r>
        <w:rPr>
          <w:rFonts w:ascii="SimSun" w:hAnsi="SimSun" w:eastAsia="SimSun" w:cs="SimSun"/>
          <w:sz w:val="21"/>
          <w:szCs w:val="21"/>
          <w:spacing w:val="-15"/>
        </w:rPr>
        <w:t>倦怠、注意力不集中和打哈欠等前驱症状。在头痛之前或头痛发生时，常以可逆的局灶性神经系统症</w:t>
      </w:r>
      <w:r>
        <w:rPr>
          <w:rFonts w:ascii="SimSun" w:hAnsi="SimSun" w:eastAsia="SimSun" w:cs="SimSun"/>
          <w:sz w:val="21"/>
          <w:szCs w:val="21"/>
          <w:spacing w:val="9"/>
        </w:rPr>
        <w:t xml:space="preserve">  </w:t>
      </w:r>
      <w:r>
        <w:rPr>
          <w:rFonts w:ascii="SimSun" w:hAnsi="SimSun" w:eastAsia="SimSun" w:cs="SimSun"/>
          <w:sz w:val="21"/>
          <w:szCs w:val="21"/>
          <w:spacing w:val="-20"/>
        </w:rPr>
        <w:t>状为先兆，表现为视觉、感觉、言语和运动的缺</w:t>
      </w:r>
      <w:r>
        <w:rPr>
          <w:rFonts w:ascii="SimSun" w:hAnsi="SimSun" w:eastAsia="SimSun" w:cs="SimSun"/>
          <w:sz w:val="21"/>
          <w:szCs w:val="21"/>
          <w:spacing w:val="-21"/>
        </w:rPr>
        <w:t>损或刺激症状。最常见为视觉先兆，如视物模糊、暗点、</w:t>
      </w:r>
      <w:r>
        <w:rPr>
          <w:rFonts w:ascii="SimSun" w:hAnsi="SimSun" w:eastAsia="SimSun" w:cs="SimSun"/>
          <w:sz w:val="21"/>
          <w:szCs w:val="21"/>
        </w:rPr>
        <w:t xml:space="preserve"> </w:t>
      </w:r>
      <w:r>
        <w:rPr>
          <w:rFonts w:ascii="SimSun" w:hAnsi="SimSun" w:eastAsia="SimSun" w:cs="SimSun"/>
          <w:sz w:val="21"/>
          <w:szCs w:val="21"/>
          <w:spacing w:val="-12"/>
        </w:rPr>
        <w:t>闪光、亮点亮线或视物变形；其次为感觉先兆，言语和运动先兆少见。先兆症状一般在5～20分钟逐</w:t>
      </w:r>
      <w:r>
        <w:rPr>
          <w:rFonts w:ascii="SimSun" w:hAnsi="SimSun" w:eastAsia="SimSun" w:cs="SimSun"/>
          <w:sz w:val="21"/>
          <w:szCs w:val="21"/>
        </w:rPr>
        <w:t xml:space="preserve">  </w:t>
      </w:r>
      <w:r>
        <w:rPr>
          <w:rFonts w:ascii="SimSun" w:hAnsi="SimSun" w:eastAsia="SimSun" w:cs="SimSun"/>
          <w:sz w:val="21"/>
          <w:szCs w:val="21"/>
          <w:spacing w:val="-10"/>
        </w:rPr>
        <w:t>渐形成，持续不超过60分钟；不同先兆可以接连出现。头痛在先兆同时或先兆后60分钟内发生，表</w:t>
      </w:r>
      <w:r>
        <w:rPr>
          <w:rFonts w:ascii="SimSun" w:hAnsi="SimSun" w:eastAsia="SimSun" w:cs="SimSun"/>
          <w:sz w:val="21"/>
          <w:szCs w:val="21"/>
          <w:spacing w:val="9"/>
        </w:rPr>
        <w:t xml:space="preserve">  </w:t>
      </w:r>
      <w:r>
        <w:rPr>
          <w:rFonts w:ascii="SimSun" w:hAnsi="SimSun" w:eastAsia="SimSun" w:cs="SimSun"/>
          <w:sz w:val="21"/>
          <w:szCs w:val="21"/>
          <w:spacing w:val="-19"/>
        </w:rPr>
        <w:t>现为一侧或双侧额颞部或眶后搏动性头痛，常伴有恶心、呕吐、畏光或畏声、苍白或出汗、多尿、易激</w:t>
      </w:r>
      <w:r>
        <w:rPr>
          <w:rFonts w:ascii="SimSun" w:hAnsi="SimSun" w:eastAsia="SimSun" w:cs="SimSun"/>
          <w:sz w:val="21"/>
          <w:szCs w:val="21"/>
        </w:rPr>
        <w:t xml:space="preserve">  </w:t>
      </w:r>
      <w:r>
        <w:rPr>
          <w:rFonts w:ascii="SimSun" w:hAnsi="SimSun" w:eastAsia="SimSun" w:cs="SimSun"/>
          <w:sz w:val="21"/>
          <w:szCs w:val="21"/>
          <w:spacing w:val="-12"/>
        </w:rPr>
        <w:t>惹、气味恐怖及疲劳感等。活动可使头痛加重，睡眠后可缓解头痛。头痛可持续4～72小时，消退后</w:t>
      </w:r>
      <w:r>
        <w:rPr>
          <w:rFonts w:ascii="SimSun" w:hAnsi="SimSun" w:eastAsia="SimSun" w:cs="SimSun"/>
          <w:sz w:val="21"/>
          <w:szCs w:val="21"/>
          <w:spacing w:val="4"/>
        </w:rPr>
        <w:t xml:space="preserve">  </w:t>
      </w:r>
      <w:r>
        <w:rPr>
          <w:rFonts w:ascii="SimSun" w:hAnsi="SimSun" w:eastAsia="SimSun" w:cs="SimSun"/>
          <w:sz w:val="21"/>
          <w:szCs w:val="21"/>
          <w:spacing w:val="-22"/>
        </w:rPr>
        <w:t>常有疲劳、倦怠、烦躁、无力和食欲差等，1～2日后常可好转。</w:t>
      </w:r>
    </w:p>
    <w:p>
      <w:pPr>
        <w:ind w:right="115" w:firstLine="399"/>
        <w:spacing w:before="62" w:line="263" w:lineRule="auto"/>
        <w:rPr>
          <w:rFonts w:ascii="SimSun" w:hAnsi="SimSun" w:eastAsia="SimSun" w:cs="SimSun"/>
          <w:sz w:val="21"/>
          <w:szCs w:val="21"/>
        </w:rPr>
      </w:pPr>
      <w:r>
        <w:rPr>
          <w:rFonts w:ascii="SimSun" w:hAnsi="SimSun" w:eastAsia="SimSun" w:cs="SimSun"/>
          <w:sz w:val="21"/>
          <w:szCs w:val="21"/>
          <w:spacing w:val="-14"/>
        </w:rPr>
        <w:t>(1)典型先兆偏头痛(migraine</w:t>
      </w:r>
      <w:r>
        <w:rPr>
          <w:rFonts w:ascii="SimSun" w:hAnsi="SimSun" w:eastAsia="SimSun" w:cs="SimSun"/>
          <w:sz w:val="21"/>
          <w:szCs w:val="21"/>
          <w:spacing w:val="-20"/>
        </w:rPr>
        <w:t xml:space="preserve"> </w:t>
      </w:r>
      <w:r>
        <w:rPr>
          <w:rFonts w:ascii="SimSun" w:hAnsi="SimSun" w:eastAsia="SimSun" w:cs="SimSun"/>
          <w:sz w:val="21"/>
          <w:szCs w:val="21"/>
          <w:spacing w:val="-14"/>
        </w:rPr>
        <w:t>with</w:t>
      </w:r>
      <w:r>
        <w:rPr>
          <w:rFonts w:ascii="SimSun" w:hAnsi="SimSun" w:eastAsia="SimSun" w:cs="SimSun"/>
          <w:sz w:val="21"/>
          <w:szCs w:val="21"/>
          <w:spacing w:val="-10"/>
        </w:rPr>
        <w:t xml:space="preserve"> </w:t>
      </w:r>
      <w:r>
        <w:rPr>
          <w:rFonts w:ascii="SimSun" w:hAnsi="SimSun" w:eastAsia="SimSun" w:cs="SimSun"/>
          <w:sz w:val="21"/>
          <w:szCs w:val="21"/>
          <w:spacing w:val="-14"/>
        </w:rPr>
        <w:t>typical</w:t>
      </w:r>
      <w:r>
        <w:rPr>
          <w:rFonts w:ascii="SimSun" w:hAnsi="SimSun" w:eastAsia="SimSun" w:cs="SimSun"/>
          <w:sz w:val="21"/>
          <w:szCs w:val="21"/>
          <w:spacing w:val="-14"/>
        </w:rPr>
        <w:t xml:space="preserve"> </w:t>
      </w:r>
      <w:r>
        <w:rPr>
          <w:rFonts w:ascii="SimSun" w:hAnsi="SimSun" w:eastAsia="SimSun" w:cs="SimSun"/>
          <w:sz w:val="21"/>
          <w:szCs w:val="21"/>
          <w:spacing w:val="-14"/>
        </w:rPr>
        <w:t>aura):为最常见的先兆偏头痛类型，先兆表</w:t>
      </w:r>
      <w:r>
        <w:rPr>
          <w:rFonts w:ascii="SimSun" w:hAnsi="SimSun" w:eastAsia="SimSun" w:cs="SimSun"/>
          <w:sz w:val="21"/>
          <w:szCs w:val="21"/>
          <w:spacing w:val="-15"/>
        </w:rPr>
        <w:t>现为完全</w:t>
      </w:r>
      <w:r>
        <w:rPr>
          <w:rFonts w:ascii="SimSun" w:hAnsi="SimSun" w:eastAsia="SimSun" w:cs="SimSun"/>
          <w:sz w:val="21"/>
          <w:szCs w:val="21"/>
        </w:rPr>
        <w:t xml:space="preserve"> </w:t>
      </w:r>
      <w:r>
        <w:rPr>
          <w:rFonts w:ascii="SimSun" w:hAnsi="SimSun" w:eastAsia="SimSun" w:cs="SimSun"/>
          <w:sz w:val="21"/>
          <w:szCs w:val="21"/>
          <w:spacing w:val="-10"/>
        </w:rPr>
        <w:t>可逆的视觉、感觉或言语症状，无肢体无力表现。与先兆同时或先兆后60分钟内出现符合偏头痛特</w:t>
      </w:r>
      <w:r>
        <w:rPr>
          <w:rFonts w:ascii="SimSun" w:hAnsi="SimSun" w:eastAsia="SimSun" w:cs="SimSun"/>
          <w:sz w:val="21"/>
          <w:szCs w:val="21"/>
          <w:spacing w:val="6"/>
        </w:rPr>
        <w:t xml:space="preserve"> </w:t>
      </w:r>
      <w:r>
        <w:rPr>
          <w:rFonts w:ascii="SimSun" w:hAnsi="SimSun" w:eastAsia="SimSun" w:cs="SimSun"/>
          <w:sz w:val="21"/>
          <w:szCs w:val="21"/>
          <w:spacing w:val="-13"/>
        </w:rPr>
        <w:t>征的头痛，即为典型先兆伴头痛。当先兆后60分钟内不出现头痛，则称为典型先兆不伴头痛。</w:t>
      </w:r>
    </w:p>
    <w:p>
      <w:pPr>
        <w:ind w:right="20" w:firstLine="399"/>
        <w:spacing w:before="66" w:line="267" w:lineRule="auto"/>
        <w:rPr>
          <w:rFonts w:ascii="SimSun" w:hAnsi="SimSun" w:eastAsia="SimSun" w:cs="SimSun"/>
          <w:sz w:val="21"/>
          <w:szCs w:val="21"/>
        </w:rPr>
      </w:pPr>
      <w:r>
        <w:rPr>
          <w:rFonts w:ascii="SimSun" w:hAnsi="SimSun" w:eastAsia="SimSun" w:cs="SimSun"/>
          <w:sz w:val="21"/>
          <w:szCs w:val="21"/>
          <w:spacing w:val="-15"/>
        </w:rPr>
        <w:t>(2)脑干先兆性偏头痛(basilar-type</w:t>
      </w:r>
      <w:r>
        <w:rPr>
          <w:rFonts w:ascii="SimSun" w:hAnsi="SimSun" w:eastAsia="SimSun" w:cs="SimSun"/>
          <w:sz w:val="21"/>
          <w:szCs w:val="21"/>
          <w:spacing w:val="-18"/>
        </w:rPr>
        <w:t xml:space="preserve"> </w:t>
      </w:r>
      <w:r>
        <w:rPr>
          <w:rFonts w:ascii="SimSun" w:hAnsi="SimSun" w:eastAsia="SimSun" w:cs="SimSun"/>
          <w:sz w:val="21"/>
          <w:szCs w:val="21"/>
          <w:spacing w:val="-15"/>
        </w:rPr>
        <w:t>migraine):既往也称基底型偏头痛，先兆症状明显源自</w:t>
      </w:r>
      <w:r>
        <w:rPr>
          <w:rFonts w:ascii="SimSun" w:hAnsi="SimSun" w:eastAsia="SimSun" w:cs="SimSun"/>
          <w:sz w:val="21"/>
          <w:szCs w:val="21"/>
          <w:spacing w:val="-16"/>
        </w:rPr>
        <w:t>脑干，</w:t>
      </w:r>
      <w:r>
        <w:rPr>
          <w:rFonts w:ascii="SimSun" w:hAnsi="SimSun" w:eastAsia="SimSun" w:cs="SimSun"/>
          <w:sz w:val="21"/>
          <w:szCs w:val="21"/>
        </w:rPr>
        <w:t xml:space="preserve"> </w:t>
      </w:r>
      <w:r>
        <w:rPr>
          <w:rFonts w:ascii="SimSun" w:hAnsi="SimSun" w:eastAsia="SimSun" w:cs="SimSun"/>
          <w:sz w:val="21"/>
          <w:szCs w:val="21"/>
          <w:spacing w:val="-21"/>
        </w:rPr>
        <w:t>临床可见构音障碍、眩晕、耳鸣、听力减退、复视、双眼鼻侧及颞侧视野同时出现视觉症状、共济失调、</w:t>
      </w:r>
      <w:r>
        <w:rPr>
          <w:rFonts w:ascii="SimSun" w:hAnsi="SimSun" w:eastAsia="SimSun" w:cs="SimSun"/>
          <w:sz w:val="21"/>
          <w:szCs w:val="21"/>
        </w:rPr>
        <w:t xml:space="preserve"> </w:t>
      </w:r>
      <w:r>
        <w:rPr>
          <w:rFonts w:ascii="SimSun" w:hAnsi="SimSun" w:eastAsia="SimSun" w:cs="SimSun"/>
          <w:sz w:val="21"/>
          <w:szCs w:val="21"/>
          <w:spacing w:val="-10"/>
        </w:rPr>
        <w:t>意识障碍、双侧同时出现感觉异常，但无运动无力症状。在先兆同时或先兆60分钟内出现符合偏头</w:t>
      </w:r>
      <w:r>
        <w:rPr>
          <w:rFonts w:ascii="SimSun" w:hAnsi="SimSun" w:eastAsia="SimSun" w:cs="SimSun"/>
          <w:sz w:val="21"/>
          <w:szCs w:val="21"/>
          <w:spacing w:val="5"/>
        </w:rPr>
        <w:t xml:space="preserve">  </w:t>
      </w:r>
      <w:r>
        <w:rPr>
          <w:rFonts w:ascii="SimSun" w:hAnsi="SimSun" w:eastAsia="SimSun" w:cs="SimSun"/>
          <w:sz w:val="21"/>
          <w:szCs w:val="21"/>
          <w:spacing w:val="-24"/>
        </w:rPr>
        <w:t>痛特征的头痛，常伴恶心、呕吐。</w:t>
      </w:r>
    </w:p>
    <w:p>
      <w:pPr>
        <w:ind w:right="105" w:firstLine="399"/>
        <w:spacing w:before="65" w:line="267" w:lineRule="auto"/>
        <w:rPr>
          <w:rFonts w:ascii="SimSun" w:hAnsi="SimSun" w:eastAsia="SimSun" w:cs="SimSun"/>
          <w:sz w:val="21"/>
          <w:szCs w:val="21"/>
        </w:rPr>
      </w:pPr>
      <w:r>
        <w:rPr>
          <w:rFonts w:ascii="SimSun" w:hAnsi="SimSun" w:eastAsia="SimSun" w:cs="SimSun"/>
          <w:sz w:val="21"/>
          <w:szCs w:val="21"/>
          <w:spacing w:val="-13"/>
        </w:rPr>
        <w:t>(3)偏瘫性偏头痛(hemiplegic</w:t>
      </w:r>
      <w:r>
        <w:rPr>
          <w:rFonts w:ascii="SimSun" w:hAnsi="SimSun" w:eastAsia="SimSun" w:cs="SimSun"/>
          <w:sz w:val="21"/>
          <w:szCs w:val="21"/>
          <w:spacing w:val="-14"/>
        </w:rPr>
        <w:t xml:space="preserve"> </w:t>
      </w:r>
      <w:r>
        <w:rPr>
          <w:rFonts w:ascii="SimSun" w:hAnsi="SimSun" w:eastAsia="SimSun" w:cs="SimSun"/>
          <w:sz w:val="21"/>
          <w:szCs w:val="21"/>
          <w:spacing w:val="-13"/>
        </w:rPr>
        <w:t>migraine):临床少见。先兆除必须有运</w:t>
      </w:r>
      <w:r>
        <w:rPr>
          <w:rFonts w:ascii="SimSun" w:hAnsi="SimSun" w:eastAsia="SimSun" w:cs="SimSun"/>
          <w:sz w:val="21"/>
          <w:szCs w:val="21"/>
          <w:spacing w:val="-14"/>
        </w:rPr>
        <w:t>动无力症状外，还应包括视</w:t>
      </w:r>
      <w:r>
        <w:rPr>
          <w:rFonts w:ascii="SimSun" w:hAnsi="SimSun" w:eastAsia="SimSun" w:cs="SimSun"/>
          <w:sz w:val="21"/>
          <w:szCs w:val="21"/>
        </w:rPr>
        <w:t xml:space="preserve"> </w:t>
      </w:r>
      <w:r>
        <w:rPr>
          <w:rFonts w:ascii="SimSun" w:hAnsi="SimSun" w:eastAsia="SimSun" w:cs="SimSun"/>
          <w:sz w:val="21"/>
          <w:szCs w:val="21"/>
          <w:spacing w:val="-11"/>
        </w:rPr>
        <w:t>觉、感觉和言语三种先兆之一，先兆症状持续5分钟～24小</w:t>
      </w:r>
      <w:r>
        <w:rPr>
          <w:rFonts w:ascii="SimSun" w:hAnsi="SimSun" w:eastAsia="SimSun" w:cs="SimSun"/>
          <w:sz w:val="21"/>
          <w:szCs w:val="21"/>
          <w:spacing w:val="-12"/>
        </w:rPr>
        <w:t>时，症状完全可逆，在先兆同时或先兆60</w:t>
      </w:r>
      <w:r>
        <w:rPr>
          <w:rFonts w:ascii="SimSun" w:hAnsi="SimSun" w:eastAsia="SimSun" w:cs="SimSun"/>
          <w:sz w:val="21"/>
          <w:szCs w:val="21"/>
        </w:rPr>
        <w:t xml:space="preserve"> </w:t>
      </w:r>
      <w:r>
        <w:rPr>
          <w:rFonts w:ascii="SimSun" w:hAnsi="SimSun" w:eastAsia="SimSun" w:cs="SimSun"/>
          <w:sz w:val="21"/>
          <w:szCs w:val="21"/>
          <w:spacing w:val="-10"/>
        </w:rPr>
        <w:t>分钟内出现符合偏头痛特征的头痛。如在偏瘫性偏头痛患者的一级或二级亲属中，至少有一人具有</w:t>
      </w:r>
      <w:r>
        <w:rPr>
          <w:rFonts w:ascii="SimSun" w:hAnsi="SimSun" w:eastAsia="SimSun" w:cs="SimSun"/>
          <w:sz w:val="21"/>
          <w:szCs w:val="21"/>
        </w:rPr>
        <w:t xml:space="preserve"> </w:t>
      </w:r>
      <w:r>
        <w:rPr>
          <w:rFonts w:ascii="SimSun" w:hAnsi="SimSun" w:eastAsia="SimSun" w:cs="SimSun"/>
          <w:sz w:val="21"/>
          <w:szCs w:val="21"/>
          <w:spacing w:val="-18"/>
        </w:rPr>
        <w:t>包括运动无力的偏头痛先兆，则为家族性偏瘫性偏头痛；若无，则称为散发性偏瘫性偏头痛。</w:t>
      </w:r>
    </w:p>
    <w:p>
      <w:pPr>
        <w:ind w:right="107" w:firstLine="399"/>
        <w:spacing w:before="64" w:line="262" w:lineRule="auto"/>
        <w:rPr>
          <w:rFonts w:ascii="SimSun" w:hAnsi="SimSun" w:eastAsia="SimSun" w:cs="SimSun"/>
          <w:sz w:val="21"/>
          <w:szCs w:val="21"/>
        </w:rPr>
      </w:pPr>
      <w:r>
        <w:rPr>
          <w:rFonts w:ascii="SimSun" w:hAnsi="SimSun" w:eastAsia="SimSun" w:cs="SimSun"/>
          <w:sz w:val="21"/>
          <w:szCs w:val="21"/>
          <w:spacing w:val="-15"/>
        </w:rPr>
        <w:t>(4)视网膜性偏头痛(retinal</w:t>
      </w:r>
      <w:r>
        <w:rPr>
          <w:rFonts w:ascii="SimSun" w:hAnsi="SimSun" w:eastAsia="SimSun" w:cs="SimSun"/>
          <w:sz w:val="21"/>
          <w:szCs w:val="21"/>
          <w:spacing w:val="-18"/>
        </w:rPr>
        <w:t xml:space="preserve"> </w:t>
      </w:r>
      <w:r>
        <w:rPr>
          <w:rFonts w:ascii="SimSun" w:hAnsi="SimSun" w:eastAsia="SimSun" w:cs="SimSun"/>
          <w:sz w:val="21"/>
          <w:szCs w:val="21"/>
          <w:spacing w:val="-15"/>
        </w:rPr>
        <w:t>migraine):为反复发生的完全可逆的单眼视觉</w:t>
      </w:r>
      <w:r>
        <w:rPr>
          <w:rFonts w:ascii="SimSun" w:hAnsi="SimSun" w:eastAsia="SimSun" w:cs="SimSun"/>
          <w:sz w:val="21"/>
          <w:szCs w:val="21"/>
          <w:spacing w:val="-16"/>
        </w:rPr>
        <w:t>障碍，包括闪烁、暗点</w:t>
      </w:r>
      <w:r>
        <w:rPr>
          <w:rFonts w:ascii="SimSun" w:hAnsi="SimSun" w:eastAsia="SimSun" w:cs="SimSun"/>
          <w:sz w:val="21"/>
          <w:szCs w:val="21"/>
        </w:rPr>
        <w:t xml:space="preserve"> </w:t>
      </w:r>
      <w:r>
        <w:rPr>
          <w:rFonts w:ascii="SimSun" w:hAnsi="SimSun" w:eastAsia="SimSun" w:cs="SimSun"/>
          <w:sz w:val="21"/>
          <w:szCs w:val="21"/>
          <w:spacing w:val="-10"/>
        </w:rPr>
        <w:t>或失明，并伴偏头痛发作，在发作间期眼科检查正常。与基底型偏头痛视觉先兆症状常累及双眼不</w:t>
      </w:r>
      <w:r>
        <w:rPr>
          <w:rFonts w:ascii="SimSun" w:hAnsi="SimSun" w:eastAsia="SimSun" w:cs="SimSun"/>
          <w:sz w:val="21"/>
          <w:szCs w:val="21"/>
        </w:rPr>
        <w:t xml:space="preserve"> </w:t>
      </w:r>
      <w:r>
        <w:rPr>
          <w:rFonts w:ascii="SimSun" w:hAnsi="SimSun" w:eastAsia="SimSun" w:cs="SimSun"/>
          <w:sz w:val="21"/>
          <w:szCs w:val="21"/>
          <w:spacing w:val="-15"/>
        </w:rPr>
        <w:t>同，视网膜性偏头痛视觉症状仅局限于单眼，且缺乏起源于脑干或大脑半球的神经缺失或刺激症状。</w:t>
      </w:r>
    </w:p>
    <w:p>
      <w:pPr>
        <w:ind w:right="113" w:firstLine="399"/>
        <w:spacing w:before="47" w:line="268" w:lineRule="auto"/>
        <w:rPr>
          <w:rFonts w:ascii="SimSun" w:hAnsi="SimSun" w:eastAsia="SimSun" w:cs="SimSun"/>
          <w:sz w:val="21"/>
          <w:szCs w:val="21"/>
        </w:rPr>
      </w:pPr>
      <w:r>
        <w:rPr>
          <w:rFonts w:ascii="Times New Roman" w:hAnsi="Times New Roman" w:eastAsia="Times New Roman" w:cs="Times New Roman"/>
          <w:sz w:val="21"/>
          <w:szCs w:val="21"/>
          <w:b/>
          <w:bCs/>
          <w:spacing w:val="-1"/>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1"/>
        </w:rPr>
        <w:t>慢性偏头</w:t>
      </w:r>
      <w:r>
        <w:rPr>
          <w:rFonts w:ascii="SimSun" w:hAnsi="SimSun" w:eastAsia="SimSun" w:cs="SimSun"/>
          <w:sz w:val="21"/>
          <w:szCs w:val="21"/>
          <w:b/>
          <w:bCs/>
          <w:spacing w:val="-2"/>
        </w:rPr>
        <w:t>痛</w:t>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b/>
          <w:bCs/>
          <w:spacing w:val="-1"/>
        </w:rPr>
        <w:t>chronic</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b/>
          <w:bCs/>
          <w:spacing w:val="-1"/>
        </w:rPr>
        <w:t>migraine</w:t>
      </w:r>
      <w:r>
        <w:rPr>
          <w:rFonts w:ascii="Times New Roman" w:hAnsi="Times New Roman" w:eastAsia="Times New Roman" w:cs="Times New Roman"/>
          <w:sz w:val="21"/>
          <w:szCs w:val="21"/>
          <w:b/>
          <w:bCs/>
          <w:spacing w:val="-2"/>
        </w:rPr>
        <w: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偏头痛每月头痛发作超过15天，连续3个月或3个月以</w:t>
      </w:r>
      <w:r>
        <w:rPr>
          <w:rFonts w:ascii="SimSun" w:hAnsi="SimSun" w:eastAsia="SimSun" w:cs="SimSun"/>
          <w:sz w:val="21"/>
          <w:szCs w:val="21"/>
          <w:spacing w:val="3"/>
        </w:rPr>
        <w:t xml:space="preserve"> </w:t>
      </w:r>
      <w:r>
        <w:rPr>
          <w:rFonts w:ascii="SimSun" w:hAnsi="SimSun" w:eastAsia="SimSun" w:cs="SimSun"/>
          <w:sz w:val="21"/>
          <w:szCs w:val="21"/>
          <w:spacing w:val="-12"/>
        </w:rPr>
        <w:t>上，且每月至少有8天的头痛具有偏头痛性头痛特点，并排除药物过量引起的头痛，</w:t>
      </w:r>
      <w:r>
        <w:rPr>
          <w:rFonts w:ascii="SimSun" w:hAnsi="SimSun" w:eastAsia="SimSun" w:cs="SimSun"/>
          <w:sz w:val="21"/>
          <w:szCs w:val="21"/>
          <w:spacing w:val="-13"/>
        </w:rPr>
        <w:t>可考虑为慢性偏</w:t>
      </w:r>
      <w:r>
        <w:rPr>
          <w:rFonts w:ascii="SimSun" w:hAnsi="SimSun" w:eastAsia="SimSun" w:cs="SimSun"/>
          <w:sz w:val="21"/>
          <w:szCs w:val="21"/>
        </w:rPr>
        <w:t xml:space="preserve"> </w:t>
      </w:r>
      <w:r>
        <w:rPr>
          <w:rFonts w:ascii="SimSun" w:hAnsi="SimSun" w:eastAsia="SimSun" w:cs="SimSun"/>
          <w:sz w:val="21"/>
          <w:szCs w:val="21"/>
          <w:spacing w:val="-10"/>
        </w:rPr>
        <w:t>头痛。</w:t>
      </w:r>
    </w:p>
    <w:p>
      <w:pPr>
        <w:ind w:left="402"/>
        <w:spacing w:before="96" w:line="221" w:lineRule="auto"/>
        <w:outlineLvl w:val="0"/>
        <w:rPr>
          <w:rFonts w:ascii="SimHei" w:hAnsi="SimHei" w:eastAsia="SimHei" w:cs="SimHei"/>
          <w:sz w:val="21"/>
          <w:szCs w:val="21"/>
        </w:rPr>
      </w:pPr>
      <w:r>
        <w:rPr>
          <w:rFonts w:ascii="SimHei" w:hAnsi="SimHei" w:eastAsia="SimHei" w:cs="SimHei"/>
          <w:sz w:val="21"/>
          <w:szCs w:val="21"/>
          <w:b/>
          <w:bCs/>
          <w:spacing w:val="-8"/>
        </w:rPr>
        <w:t>4.</w:t>
      </w:r>
      <w:r>
        <w:rPr>
          <w:rFonts w:ascii="SimHei" w:hAnsi="SimHei" w:eastAsia="SimHei" w:cs="SimHei"/>
          <w:sz w:val="21"/>
          <w:szCs w:val="21"/>
          <w:spacing w:val="-59"/>
        </w:rPr>
        <w:t xml:space="preserve"> </w:t>
      </w:r>
      <w:r>
        <w:rPr>
          <w:rFonts w:ascii="SimHei" w:hAnsi="SimHei" w:eastAsia="SimHei" w:cs="SimHei"/>
          <w:sz w:val="21"/>
          <w:szCs w:val="21"/>
          <w:b/>
          <w:bCs/>
          <w:spacing w:val="-8"/>
        </w:rPr>
        <w:t>偏头痛并发症</w:t>
      </w:r>
    </w:p>
    <w:p>
      <w:pPr>
        <w:ind w:right="40" w:firstLine="399"/>
        <w:spacing w:before="87" w:line="253" w:lineRule="auto"/>
        <w:rPr>
          <w:rFonts w:ascii="SimSun" w:hAnsi="SimSun" w:eastAsia="SimSun" w:cs="SimSun"/>
          <w:sz w:val="21"/>
          <w:szCs w:val="21"/>
        </w:rPr>
      </w:pPr>
      <w:r>
        <w:rPr>
          <w:rFonts w:ascii="SimSun" w:hAnsi="SimSun" w:eastAsia="SimSun" w:cs="SimSun"/>
          <w:sz w:val="21"/>
          <w:szCs w:val="21"/>
          <w:spacing w:val="-13"/>
        </w:rPr>
        <w:t>(1)偏头痛持续状态(status</w:t>
      </w:r>
      <w:r>
        <w:rPr>
          <w:rFonts w:ascii="SimSun" w:hAnsi="SimSun" w:eastAsia="SimSun" w:cs="SimSun"/>
          <w:sz w:val="21"/>
          <w:szCs w:val="21"/>
          <w:spacing w:val="-17"/>
        </w:rPr>
        <w:t xml:space="preserve"> </w:t>
      </w:r>
      <w:r>
        <w:rPr>
          <w:rFonts w:ascii="SimSun" w:hAnsi="SimSun" w:eastAsia="SimSun" w:cs="SimSun"/>
          <w:sz w:val="21"/>
          <w:szCs w:val="21"/>
          <w:spacing w:val="-13"/>
        </w:rPr>
        <w:t>migrainosus):偏</w:t>
      </w:r>
      <w:r>
        <w:rPr>
          <w:rFonts w:ascii="SimSun" w:hAnsi="SimSun" w:eastAsia="SimSun" w:cs="SimSun"/>
          <w:sz w:val="21"/>
          <w:szCs w:val="21"/>
          <w:spacing w:val="-14"/>
        </w:rPr>
        <w:t>头痛发作持续时间≥72小时，而且疼痛程度较严重，</w:t>
      </w:r>
      <w:r>
        <w:rPr>
          <w:rFonts w:ascii="SimSun" w:hAnsi="SimSun" w:eastAsia="SimSun" w:cs="SimSun"/>
          <w:sz w:val="21"/>
          <w:szCs w:val="21"/>
        </w:rPr>
        <w:t xml:space="preserve"> </w:t>
      </w:r>
      <w:r>
        <w:rPr>
          <w:rFonts w:ascii="SimSun" w:hAnsi="SimSun" w:eastAsia="SimSun" w:cs="SimSun"/>
          <w:sz w:val="21"/>
          <w:szCs w:val="21"/>
          <w:spacing w:val="-11"/>
        </w:rPr>
        <w:t>但其间可有因睡眠或药物应用获得的短暂缓解期。</w:t>
      </w:r>
    </w:p>
    <w:p>
      <w:pPr>
        <w:ind w:right="124" w:firstLine="399"/>
        <w:spacing w:before="70" w:line="250" w:lineRule="auto"/>
        <w:rPr>
          <w:rFonts w:ascii="SimSun" w:hAnsi="SimSun" w:eastAsia="SimSun" w:cs="SimSun"/>
          <w:sz w:val="21"/>
          <w:szCs w:val="21"/>
        </w:rPr>
      </w:pPr>
      <w:r>
        <w:rPr>
          <w:rFonts w:ascii="SimSun" w:hAnsi="SimSun" w:eastAsia="SimSun" w:cs="SimSun"/>
          <w:sz w:val="21"/>
          <w:szCs w:val="21"/>
          <w:spacing w:val="-10"/>
        </w:rPr>
        <w:t>(2)无梗死的持续先兆：指有先兆偏头痛患者在一次发作中出现一种先兆或多种先兆症状持续1</w:t>
      </w:r>
      <w:r>
        <w:rPr>
          <w:rFonts w:ascii="SimSun" w:hAnsi="SimSun" w:eastAsia="SimSun" w:cs="SimSun"/>
          <w:sz w:val="21"/>
          <w:szCs w:val="21"/>
          <w:spacing w:val="9"/>
        </w:rPr>
        <w:t xml:space="preserve"> </w:t>
      </w:r>
      <w:r>
        <w:rPr>
          <w:rFonts w:ascii="SimSun" w:hAnsi="SimSun" w:eastAsia="SimSun" w:cs="SimSun"/>
          <w:sz w:val="21"/>
          <w:szCs w:val="21"/>
          <w:spacing w:val="-18"/>
        </w:rPr>
        <w:t>周以上，多为双侧性；本次发作其他症状与以往发作类似；需神经影像学排除脑梗死病灶。</w:t>
      </w:r>
    </w:p>
    <w:p>
      <w:pPr>
        <w:ind w:right="40" w:firstLine="399"/>
        <w:spacing w:before="70" w:line="251" w:lineRule="auto"/>
        <w:rPr>
          <w:rFonts w:ascii="SimSun" w:hAnsi="SimSun" w:eastAsia="SimSun" w:cs="SimSun"/>
          <w:sz w:val="21"/>
          <w:szCs w:val="21"/>
        </w:rPr>
      </w:pPr>
      <w:r>
        <w:rPr>
          <w:rFonts w:ascii="SimSun" w:hAnsi="SimSun" w:eastAsia="SimSun" w:cs="SimSun"/>
          <w:sz w:val="21"/>
          <w:szCs w:val="21"/>
          <w:spacing w:val="-10"/>
        </w:rPr>
        <w:t>(3)偏头痛性脑梗死：极少数情况下在偏头痛先兆症状后出现颅内相应供</w:t>
      </w:r>
      <w:r>
        <w:rPr>
          <w:rFonts w:ascii="SimSun" w:hAnsi="SimSun" w:eastAsia="SimSun" w:cs="SimSun"/>
          <w:sz w:val="21"/>
          <w:szCs w:val="21"/>
          <w:spacing w:val="-11"/>
        </w:rPr>
        <w:t>血区域的缺血性梗死，</w:t>
      </w:r>
      <w:r>
        <w:rPr>
          <w:rFonts w:ascii="SimSun" w:hAnsi="SimSun" w:eastAsia="SimSun" w:cs="SimSun"/>
          <w:sz w:val="21"/>
          <w:szCs w:val="21"/>
        </w:rPr>
        <w:t xml:space="preserve"> </w:t>
      </w:r>
      <w:r>
        <w:rPr>
          <w:rFonts w:ascii="SimSun" w:hAnsi="SimSun" w:eastAsia="SimSun" w:cs="SimSun"/>
          <w:sz w:val="21"/>
          <w:szCs w:val="21"/>
          <w:spacing w:val="-12"/>
        </w:rPr>
        <w:t>此先兆症状常持续60分钟以上，而且缺血性</w:t>
      </w:r>
      <w:r>
        <w:rPr>
          <w:rFonts w:ascii="SimSun" w:hAnsi="SimSun" w:eastAsia="SimSun" w:cs="SimSun"/>
          <w:sz w:val="21"/>
          <w:szCs w:val="21"/>
          <w:spacing w:val="-13"/>
        </w:rPr>
        <w:t>梗死病灶为神经影像学所证实，称为偏头痛性脑梗死。</w:t>
      </w:r>
    </w:p>
    <w:p>
      <w:pPr>
        <w:ind w:right="136" w:firstLine="399"/>
        <w:spacing w:before="72" w:line="250" w:lineRule="auto"/>
        <w:rPr>
          <w:rFonts w:ascii="SimSun" w:hAnsi="SimSun" w:eastAsia="SimSun" w:cs="SimSun"/>
          <w:sz w:val="21"/>
          <w:szCs w:val="21"/>
        </w:rPr>
      </w:pPr>
      <w:r>
        <w:rPr>
          <w:rFonts w:ascii="SimSun" w:hAnsi="SimSun" w:eastAsia="SimSun" w:cs="SimSun"/>
          <w:sz w:val="21"/>
          <w:szCs w:val="21"/>
          <w:spacing w:val="-12"/>
        </w:rPr>
        <w:t>(4)偏头痛先兆诱发的痫性发作：极少数情况下</w:t>
      </w:r>
      <w:r>
        <w:rPr>
          <w:rFonts w:ascii="SimSun" w:hAnsi="SimSun" w:eastAsia="SimSun" w:cs="SimSun"/>
          <w:sz w:val="21"/>
          <w:szCs w:val="21"/>
          <w:spacing w:val="-13"/>
        </w:rPr>
        <w:t>偏头痛先兆症状可触发痫性发作，且痫性发作发</w:t>
      </w:r>
      <w:r>
        <w:rPr>
          <w:rFonts w:ascii="SimSun" w:hAnsi="SimSun" w:eastAsia="SimSun" w:cs="SimSun"/>
          <w:sz w:val="21"/>
          <w:szCs w:val="21"/>
        </w:rPr>
        <w:t xml:space="preserve"> </w:t>
      </w:r>
      <w:r>
        <w:rPr>
          <w:rFonts w:ascii="SimSun" w:hAnsi="SimSun" w:eastAsia="SimSun" w:cs="SimSun"/>
          <w:sz w:val="21"/>
          <w:szCs w:val="21"/>
          <w:spacing w:val="-5"/>
        </w:rPr>
        <w:t>生在先兆症状中或后1小时以内。</w:t>
      </w:r>
    </w:p>
    <w:p>
      <w:pPr>
        <w:ind w:right="96" w:firstLine="399"/>
        <w:spacing w:before="66" w:line="262" w:lineRule="auto"/>
        <w:rPr>
          <w:rFonts w:ascii="SimSun" w:hAnsi="SimSun" w:eastAsia="SimSun" w:cs="SimSun"/>
          <w:sz w:val="21"/>
          <w:szCs w:val="21"/>
        </w:rPr>
      </w:pPr>
      <w:r>
        <w:rPr>
          <w:rFonts w:ascii="Times New Roman" w:hAnsi="Times New Roman" w:eastAsia="Times New Roman" w:cs="Times New Roman"/>
          <w:sz w:val="21"/>
          <w:szCs w:val="21"/>
          <w:b/>
          <w:bCs/>
          <w:spacing w:val="-11"/>
        </w:rPr>
        <w:t>5.</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1"/>
        </w:rPr>
        <w:t>常为偏头痛前驱的儿童周期性综合征</w:t>
      </w:r>
      <w:r>
        <w:rPr>
          <w:rFonts w:ascii="SimSun" w:hAnsi="SimSun" w:eastAsia="SimSun" w:cs="SimSun"/>
          <w:sz w:val="21"/>
          <w:szCs w:val="21"/>
          <w:spacing w:val="79"/>
        </w:rPr>
        <w:t xml:space="preserve"> </w:t>
      </w:r>
      <w:r>
        <w:rPr>
          <w:rFonts w:ascii="SimSun" w:hAnsi="SimSun" w:eastAsia="SimSun" w:cs="SimSun"/>
          <w:sz w:val="21"/>
          <w:szCs w:val="21"/>
          <w:spacing w:val="-11"/>
        </w:rPr>
        <w:t>可视为</w:t>
      </w:r>
      <w:r>
        <w:rPr>
          <w:rFonts w:ascii="SimSun" w:hAnsi="SimSun" w:eastAsia="SimSun" w:cs="SimSun"/>
          <w:sz w:val="21"/>
          <w:szCs w:val="21"/>
          <w:spacing w:val="-12"/>
        </w:rPr>
        <w:t>偏头痛等位症，临床可见周期性呕吐、反复发</w:t>
      </w:r>
      <w:r>
        <w:rPr>
          <w:rFonts w:ascii="SimSun" w:hAnsi="SimSun" w:eastAsia="SimSun" w:cs="SimSun"/>
          <w:sz w:val="21"/>
          <w:szCs w:val="21"/>
        </w:rPr>
        <w:t xml:space="preserve"> </w:t>
      </w:r>
      <w:r>
        <w:rPr>
          <w:rFonts w:ascii="SimSun" w:hAnsi="SimSun" w:eastAsia="SimSun" w:cs="SimSun"/>
          <w:sz w:val="21"/>
          <w:szCs w:val="21"/>
          <w:spacing w:val="-15"/>
        </w:rPr>
        <w:t>作的腹部疼痛伴恶心呕吐即腹型偏头痛、良性儿童期发作性眩晕。发作时不伴有头痛，随着时间的推</w:t>
      </w:r>
      <w:r>
        <w:rPr>
          <w:rFonts w:ascii="SimSun" w:hAnsi="SimSun" w:eastAsia="SimSun" w:cs="SimSun"/>
          <w:sz w:val="21"/>
          <w:szCs w:val="21"/>
          <w:spacing w:val="17"/>
        </w:rPr>
        <w:t xml:space="preserve"> </w:t>
      </w:r>
      <w:r>
        <w:rPr>
          <w:rFonts w:ascii="SimSun" w:hAnsi="SimSun" w:eastAsia="SimSun" w:cs="SimSun"/>
          <w:sz w:val="21"/>
          <w:szCs w:val="21"/>
          <w:spacing w:val="-12"/>
        </w:rPr>
        <w:t>移可发生偏头痛。</w:t>
      </w:r>
    </w:p>
    <w:p>
      <w:pPr>
        <w:sectPr>
          <w:pgSz w:w="11910" w:h="16840"/>
          <w:pgMar w:top="1244" w:right="1234" w:bottom="400" w:left="880" w:header="0" w:footer="0" w:gutter="0"/>
          <w:cols w:equalWidth="0" w:num="2">
            <w:col w:w="980" w:space="100"/>
            <w:col w:w="8716" w:space="0"/>
          </w:cols>
        </w:sectPr>
        <w:rPr/>
      </w:pPr>
    </w:p>
    <w:p>
      <w:pPr>
        <w:ind w:right="159"/>
        <w:spacing w:before="42" w:line="221" w:lineRule="auto"/>
        <w:jc w:val="right"/>
        <w:rPr>
          <w:rFonts w:ascii="SimHei" w:hAnsi="SimHei" w:eastAsia="SimHei" w:cs="SimHei"/>
          <w:sz w:val="21"/>
          <w:szCs w:val="21"/>
        </w:rPr>
      </w:pPr>
      <w:r>
        <w:rPr>
          <w:rFonts w:ascii="SimHei" w:hAnsi="SimHei" w:eastAsia="SimHei" w:cs="SimHei"/>
          <w:sz w:val="21"/>
          <w:szCs w:val="21"/>
          <w:color w:val="10A1EA"/>
          <w:spacing w:val="-15"/>
          <w:w w:val="97"/>
        </w:rPr>
        <w:t>第八章</w:t>
      </w:r>
      <w:r>
        <w:rPr>
          <w:rFonts w:ascii="SimHei" w:hAnsi="SimHei" w:eastAsia="SimHei" w:cs="SimHei"/>
          <w:sz w:val="21"/>
          <w:szCs w:val="21"/>
          <w:color w:val="10A1EA"/>
          <w:spacing w:val="48"/>
        </w:rPr>
        <w:t xml:space="preserve"> </w:t>
      </w:r>
      <w:r>
        <w:rPr>
          <w:rFonts w:ascii="SimHei" w:hAnsi="SimHei" w:eastAsia="SimHei" w:cs="SimHei"/>
          <w:sz w:val="21"/>
          <w:szCs w:val="21"/>
          <w:color w:val="10A1EA"/>
          <w:spacing w:val="-15"/>
          <w:w w:val="97"/>
        </w:rPr>
        <w:t>头</w:t>
      </w:r>
      <w:r>
        <w:rPr>
          <w:rFonts w:ascii="SimHei" w:hAnsi="SimHei" w:eastAsia="SimHei" w:cs="SimHei"/>
          <w:sz w:val="21"/>
          <w:szCs w:val="21"/>
          <w:color w:val="10A1EA"/>
          <w:spacing w:val="5"/>
        </w:rPr>
        <w:t xml:space="preserve">   </w:t>
      </w:r>
      <w:r>
        <w:rPr>
          <w:rFonts w:ascii="SimHei" w:hAnsi="SimHei" w:eastAsia="SimHei" w:cs="SimHei"/>
          <w:sz w:val="21"/>
          <w:szCs w:val="21"/>
          <w:color w:val="10A1EA"/>
          <w:spacing w:val="-15"/>
          <w:w w:val="97"/>
        </w:rPr>
        <w:t>痛</w:t>
      </w:r>
    </w:p>
    <w:p>
      <w:pPr>
        <w:spacing w:line="245" w:lineRule="auto"/>
        <w:rPr>
          <w:rFonts w:ascii="Arial"/>
          <w:sz w:val="21"/>
        </w:rPr>
      </w:pPr>
      <w:r/>
    </w:p>
    <w:p>
      <w:pPr>
        <w:ind w:left="277"/>
        <w:spacing w:before="69" w:line="221" w:lineRule="auto"/>
        <w:rPr>
          <w:rFonts w:ascii="SimHei" w:hAnsi="SimHei" w:eastAsia="SimHei" w:cs="SimHei"/>
          <w:sz w:val="21"/>
          <w:szCs w:val="21"/>
        </w:rPr>
      </w:pPr>
      <w:r>
        <w:rPr>
          <w:rFonts w:ascii="SimHei" w:hAnsi="SimHei" w:eastAsia="SimHei" w:cs="SimHei"/>
          <w:sz w:val="21"/>
          <w:szCs w:val="21"/>
          <w:b/>
          <w:bCs/>
          <w:color w:val="007FC0"/>
          <w:spacing w:val="-15"/>
        </w:rPr>
        <w:t>【诊断】</w:t>
      </w:r>
    </w:p>
    <w:p>
      <w:pPr>
        <w:ind w:right="198" w:firstLine="379"/>
        <w:spacing w:before="72" w:line="261" w:lineRule="auto"/>
        <w:jc w:val="both"/>
        <w:rPr>
          <w:rFonts w:ascii="SimSun" w:hAnsi="SimSun" w:eastAsia="SimSun" w:cs="SimSun"/>
          <w:sz w:val="21"/>
          <w:szCs w:val="21"/>
        </w:rPr>
      </w:pPr>
      <w:r>
        <w:rPr>
          <w:rFonts w:ascii="SimSun" w:hAnsi="SimSun" w:eastAsia="SimSun" w:cs="SimSun"/>
          <w:sz w:val="21"/>
          <w:szCs w:val="21"/>
          <w:spacing w:val="-10"/>
        </w:rPr>
        <w:t>根据偏头痛发作类型、家族史和神</w:t>
      </w:r>
      <w:r>
        <w:rPr>
          <w:rFonts w:ascii="SimSun" w:hAnsi="SimSun" w:eastAsia="SimSun" w:cs="SimSun"/>
          <w:sz w:val="21"/>
          <w:szCs w:val="21"/>
          <w:spacing w:val="-11"/>
        </w:rPr>
        <w:t>经系统检查，通常可作出临床诊断。脑部</w:t>
      </w:r>
      <w:r>
        <w:rPr>
          <w:rFonts w:ascii="SimSun" w:hAnsi="SimSun" w:eastAsia="SimSun" w:cs="SimSun"/>
          <w:sz w:val="21"/>
          <w:szCs w:val="21"/>
          <w:spacing w:val="-10"/>
        </w:rPr>
        <w:t>CT</w:t>
      </w:r>
      <w:r>
        <w:rPr>
          <w:rFonts w:ascii="SimSun" w:hAnsi="SimSun" w:eastAsia="SimSun" w:cs="SimSun"/>
          <w:sz w:val="21"/>
          <w:szCs w:val="21"/>
          <w:spacing w:val="-11"/>
        </w:rPr>
        <w:t>、</w:t>
      </w:r>
      <w:r>
        <w:rPr>
          <w:rFonts w:ascii="SimSun" w:hAnsi="SimSun" w:eastAsia="SimSun" w:cs="SimSun"/>
          <w:sz w:val="21"/>
          <w:szCs w:val="21"/>
          <w:spacing w:val="-10"/>
        </w:rPr>
        <w:t>CTA</w:t>
      </w:r>
      <w:r>
        <w:rPr>
          <w:rFonts w:ascii="SimSun" w:hAnsi="SimSun" w:eastAsia="SimSun" w:cs="SimSun"/>
          <w:sz w:val="21"/>
          <w:szCs w:val="21"/>
          <w:spacing w:val="-11"/>
        </w:rPr>
        <w:t>、</w:t>
      </w:r>
      <w:r>
        <w:rPr>
          <w:rFonts w:ascii="SimSun" w:hAnsi="SimSun" w:eastAsia="SimSun" w:cs="SimSun"/>
          <w:sz w:val="21"/>
          <w:szCs w:val="21"/>
          <w:spacing w:val="-10"/>
        </w:rPr>
        <w:t>MRI</w:t>
      </w:r>
      <w:r>
        <w:rPr>
          <w:rFonts w:ascii="SimSun" w:hAnsi="SimSun" w:eastAsia="SimSun" w:cs="SimSun"/>
          <w:sz w:val="21"/>
          <w:szCs w:val="21"/>
          <w:spacing w:val="-11"/>
        </w:rPr>
        <w:t>、</w:t>
      </w:r>
      <w:r>
        <w:rPr>
          <w:rFonts w:ascii="SimSun" w:hAnsi="SimSun" w:eastAsia="SimSun" w:cs="SimSun"/>
          <w:sz w:val="21"/>
          <w:szCs w:val="21"/>
          <w:spacing w:val="-10"/>
        </w:rPr>
        <w:t>MRA</w:t>
      </w:r>
      <w:r>
        <w:rPr>
          <w:rFonts w:ascii="SimSun" w:hAnsi="SimSun" w:eastAsia="SimSun" w:cs="SimSun"/>
          <w:sz w:val="21"/>
          <w:szCs w:val="21"/>
        </w:rPr>
        <w:t xml:space="preserve"> </w:t>
      </w:r>
      <w:r>
        <w:rPr>
          <w:rFonts w:ascii="SimSun" w:hAnsi="SimSun" w:eastAsia="SimSun" w:cs="SimSun"/>
          <w:sz w:val="21"/>
          <w:szCs w:val="21"/>
          <w:spacing w:val="-10"/>
        </w:rPr>
        <w:t>检查可以排除脑血管疾病、颅内动脉瘤和占位性病变等颅内器质性疾病。下面介绍ICHD-3</w:t>
      </w:r>
      <w:r>
        <w:rPr>
          <w:rFonts w:ascii="SimSun" w:hAnsi="SimSun" w:eastAsia="SimSun" w:cs="SimSun"/>
          <w:sz w:val="21"/>
          <w:szCs w:val="21"/>
          <w:spacing w:val="-55"/>
        </w:rPr>
        <w:t xml:space="preserve"> </w:t>
      </w:r>
      <w:r>
        <w:rPr>
          <w:rFonts w:ascii="SimSun" w:hAnsi="SimSun" w:eastAsia="SimSun" w:cs="SimSun"/>
          <w:sz w:val="21"/>
          <w:szCs w:val="21"/>
          <w:spacing w:val="-10"/>
        </w:rPr>
        <w:t>偏头痛诊</w:t>
      </w:r>
      <w:r>
        <w:rPr>
          <w:rFonts w:ascii="SimSun" w:hAnsi="SimSun" w:eastAsia="SimSun" w:cs="SimSun"/>
          <w:sz w:val="21"/>
          <w:szCs w:val="21"/>
        </w:rPr>
        <w:t xml:space="preserve"> </w:t>
      </w:r>
      <w:r>
        <w:rPr>
          <w:rFonts w:ascii="SimSun" w:hAnsi="SimSun" w:eastAsia="SimSun" w:cs="SimSun"/>
          <w:sz w:val="21"/>
          <w:szCs w:val="21"/>
          <w:spacing w:val="-9"/>
        </w:rPr>
        <w:t>断标准。</w:t>
      </w:r>
    </w:p>
    <w:p>
      <w:pPr>
        <w:ind w:left="382"/>
        <w:spacing w:before="75" w:line="221" w:lineRule="auto"/>
        <w:outlineLvl w:val="6"/>
        <w:rPr>
          <w:rFonts w:ascii="SimHei" w:hAnsi="SimHei" w:eastAsia="SimHei" w:cs="SimHei"/>
          <w:sz w:val="21"/>
          <w:szCs w:val="21"/>
        </w:rPr>
      </w:pPr>
      <w:r>
        <w:rPr>
          <w:rFonts w:ascii="SimHei" w:hAnsi="SimHei" w:eastAsia="SimHei" w:cs="SimHei"/>
          <w:sz w:val="21"/>
          <w:szCs w:val="21"/>
          <w:b/>
          <w:bCs/>
          <w:spacing w:val="-7"/>
        </w:rPr>
        <w:t>1.无先兆偏头痛诊断标准</w:t>
      </w:r>
    </w:p>
    <w:p>
      <w:pPr>
        <w:ind w:left="379"/>
        <w:spacing w:before="63" w:line="219" w:lineRule="auto"/>
        <w:rPr>
          <w:rFonts w:ascii="SimSun" w:hAnsi="SimSun" w:eastAsia="SimSun" w:cs="SimSun"/>
          <w:sz w:val="21"/>
          <w:szCs w:val="21"/>
        </w:rPr>
      </w:pPr>
      <w:r>
        <w:rPr>
          <w:rFonts w:ascii="SimSun" w:hAnsi="SimSun" w:eastAsia="SimSun" w:cs="SimSun"/>
          <w:sz w:val="21"/>
          <w:szCs w:val="21"/>
          <w:spacing w:val="6"/>
        </w:rPr>
        <w:t>(1)符合(2)~(4)特征的至少5次发作。</w:t>
      </w:r>
    </w:p>
    <w:p>
      <w:pPr>
        <w:ind w:left="379"/>
        <w:spacing w:before="70" w:line="219" w:lineRule="auto"/>
        <w:rPr>
          <w:rFonts w:ascii="SimSun" w:hAnsi="SimSun" w:eastAsia="SimSun" w:cs="SimSun"/>
          <w:sz w:val="21"/>
          <w:szCs w:val="21"/>
        </w:rPr>
      </w:pPr>
      <w:r>
        <w:rPr>
          <w:rFonts w:ascii="SimSun" w:hAnsi="SimSun" w:eastAsia="SimSun" w:cs="SimSun"/>
          <w:sz w:val="21"/>
          <w:szCs w:val="21"/>
          <w:spacing w:val="-1"/>
        </w:rPr>
        <w:t>(2)头痛持续4～72小时(未经治疗或治疗无效)。</w:t>
      </w:r>
    </w:p>
    <w:p>
      <w:pPr>
        <w:ind w:left="379"/>
        <w:spacing w:before="69" w:line="217" w:lineRule="auto"/>
        <w:rPr>
          <w:rFonts w:ascii="SimSun" w:hAnsi="SimSun" w:eastAsia="SimSun" w:cs="SimSun"/>
          <w:sz w:val="21"/>
          <w:szCs w:val="21"/>
        </w:rPr>
      </w:pPr>
      <w:r>
        <w:rPr>
          <w:rFonts w:ascii="SimSun" w:hAnsi="SimSun" w:eastAsia="SimSun" w:cs="SimSun"/>
          <w:sz w:val="21"/>
          <w:szCs w:val="21"/>
          <w:spacing w:val="-11"/>
        </w:rPr>
        <w:t>(3)至少有下列中的2项头痛特征：①单侧性；②搏动</w:t>
      </w:r>
      <w:r>
        <w:rPr>
          <w:rFonts w:ascii="SimSun" w:hAnsi="SimSun" w:eastAsia="SimSun" w:cs="SimSun"/>
          <w:sz w:val="21"/>
          <w:szCs w:val="21"/>
          <w:spacing w:val="-12"/>
        </w:rPr>
        <w:t>性；③中或重度头痛；④日常活动(如步行</w:t>
      </w:r>
    </w:p>
    <w:p>
      <w:pPr>
        <w:spacing w:before="74" w:line="219" w:lineRule="auto"/>
        <w:rPr>
          <w:rFonts w:ascii="SimSun" w:hAnsi="SimSun" w:eastAsia="SimSun" w:cs="SimSun"/>
          <w:sz w:val="21"/>
          <w:szCs w:val="21"/>
        </w:rPr>
      </w:pPr>
      <w:r>
        <w:rPr>
          <w:rFonts w:ascii="SimSun" w:hAnsi="SimSun" w:eastAsia="SimSun" w:cs="SimSun"/>
          <w:sz w:val="21"/>
          <w:szCs w:val="21"/>
          <w:spacing w:val="-13"/>
        </w:rPr>
        <w:t>或上楼梯)会加重头痛，或头痛时会主动避免此类活</w:t>
      </w:r>
      <w:r>
        <w:rPr>
          <w:rFonts w:ascii="SimSun" w:hAnsi="SimSun" w:eastAsia="SimSun" w:cs="SimSun"/>
          <w:sz w:val="21"/>
          <w:szCs w:val="21"/>
          <w:spacing w:val="-14"/>
        </w:rPr>
        <w:t>动。</w:t>
      </w:r>
    </w:p>
    <w:p>
      <w:pPr>
        <w:ind w:left="379"/>
        <w:spacing w:before="70" w:line="217" w:lineRule="auto"/>
        <w:rPr>
          <w:rFonts w:ascii="SimSun" w:hAnsi="SimSun" w:eastAsia="SimSun" w:cs="SimSun"/>
          <w:sz w:val="21"/>
          <w:szCs w:val="21"/>
        </w:rPr>
      </w:pPr>
      <w:r>
        <w:rPr>
          <w:rFonts w:ascii="SimSun" w:hAnsi="SimSun" w:eastAsia="SimSun" w:cs="SimSun"/>
          <w:sz w:val="21"/>
          <w:szCs w:val="21"/>
          <w:spacing w:val="-9"/>
        </w:rPr>
        <w:t>(4)头痛过程中至少伴有下列1项：①恶心和(或)呕吐；②畏光和畏声。</w:t>
      </w:r>
    </w:p>
    <w:p>
      <w:pPr>
        <w:ind w:left="379"/>
        <w:spacing w:before="76" w:line="219" w:lineRule="auto"/>
        <w:rPr>
          <w:rFonts w:ascii="SimSun" w:hAnsi="SimSun" w:eastAsia="SimSun" w:cs="SimSun"/>
          <w:sz w:val="21"/>
          <w:szCs w:val="21"/>
        </w:rPr>
      </w:pPr>
      <w:r>
        <w:rPr>
          <w:rFonts w:ascii="SimSun" w:hAnsi="SimSun" w:eastAsia="SimSun" w:cs="SimSun"/>
          <w:sz w:val="21"/>
          <w:szCs w:val="21"/>
          <w:spacing w:val="-6"/>
        </w:rPr>
        <w:t>(5)不能归因于其他疾病。</w:t>
      </w:r>
    </w:p>
    <w:p>
      <w:pPr>
        <w:ind w:left="382"/>
        <w:spacing w:before="85" w:line="221" w:lineRule="auto"/>
        <w:outlineLvl w:val="6"/>
        <w:rPr>
          <w:rFonts w:ascii="SimHei" w:hAnsi="SimHei" w:eastAsia="SimHei" w:cs="SimHei"/>
          <w:sz w:val="21"/>
          <w:szCs w:val="21"/>
        </w:rPr>
      </w:pPr>
      <w:r>
        <w:rPr>
          <w:rFonts w:ascii="SimHei" w:hAnsi="SimHei" w:eastAsia="SimHei" w:cs="SimHei"/>
          <w:sz w:val="21"/>
          <w:szCs w:val="21"/>
          <w:b/>
          <w:bCs/>
          <w:spacing w:val="-5"/>
        </w:rPr>
        <w:t>2.有先兆偏头痛诊断标准</w:t>
      </w:r>
    </w:p>
    <w:p>
      <w:pPr>
        <w:ind w:left="379"/>
        <w:spacing w:before="74" w:line="219" w:lineRule="auto"/>
        <w:rPr>
          <w:rFonts w:ascii="SimSun" w:hAnsi="SimSun" w:eastAsia="SimSun" w:cs="SimSun"/>
          <w:sz w:val="21"/>
          <w:szCs w:val="21"/>
        </w:rPr>
      </w:pPr>
      <w:r>
        <w:rPr>
          <w:rFonts w:ascii="SimSun" w:hAnsi="SimSun" w:eastAsia="SimSun" w:cs="SimSun"/>
          <w:sz w:val="21"/>
          <w:szCs w:val="21"/>
          <w:spacing w:val="6"/>
        </w:rPr>
        <w:t>(1)符合(2)~(4)特征的至少2次发作。</w:t>
      </w:r>
    </w:p>
    <w:p>
      <w:pPr>
        <w:ind w:right="176" w:firstLine="379"/>
        <w:spacing w:before="68" w:line="260" w:lineRule="auto"/>
        <w:jc w:val="both"/>
        <w:rPr>
          <w:rFonts w:ascii="SimSun" w:hAnsi="SimSun" w:eastAsia="SimSun" w:cs="SimSun"/>
          <w:sz w:val="21"/>
          <w:szCs w:val="21"/>
        </w:rPr>
      </w:pPr>
      <w:r>
        <w:rPr>
          <w:rFonts w:ascii="SimSun" w:hAnsi="SimSun" w:eastAsia="SimSun" w:cs="SimSun"/>
          <w:sz w:val="21"/>
          <w:szCs w:val="21"/>
          <w:spacing w:val="-11"/>
        </w:rPr>
        <w:t>(2)至少出现以下一种完全可逆的先兆症状：①视觉症状</w:t>
      </w:r>
      <w:r>
        <w:rPr>
          <w:rFonts w:ascii="SimSun" w:hAnsi="SimSun" w:eastAsia="SimSun" w:cs="SimSun"/>
          <w:sz w:val="21"/>
          <w:szCs w:val="21"/>
          <w:spacing w:val="-12"/>
        </w:rPr>
        <w:t>，包括阳性表现(如闪光、亮点或亮线)</w:t>
      </w:r>
      <w:r>
        <w:rPr>
          <w:rFonts w:ascii="SimSun" w:hAnsi="SimSun" w:eastAsia="SimSun" w:cs="SimSun"/>
          <w:sz w:val="21"/>
          <w:szCs w:val="21"/>
        </w:rPr>
        <w:t xml:space="preserve"> </w:t>
      </w:r>
      <w:r>
        <w:rPr>
          <w:rFonts w:ascii="SimSun" w:hAnsi="SimSun" w:eastAsia="SimSun" w:cs="SimSun"/>
          <w:sz w:val="21"/>
          <w:szCs w:val="21"/>
          <w:spacing w:val="-4"/>
        </w:rPr>
        <w:t>和(或)阴性表现(如视野缺损);②感觉异常，包括阳性表现(如针刺感)和(或)阴性表现(如麻木);</w:t>
      </w:r>
      <w:r>
        <w:rPr>
          <w:rFonts w:ascii="SimSun" w:hAnsi="SimSun" w:eastAsia="SimSun" w:cs="SimSun"/>
          <w:sz w:val="21"/>
          <w:szCs w:val="21"/>
          <w:spacing w:val="14"/>
        </w:rPr>
        <w:t xml:space="preserve"> </w:t>
      </w:r>
      <w:r>
        <w:rPr>
          <w:rFonts w:ascii="SimSun" w:hAnsi="SimSun" w:eastAsia="SimSun" w:cs="SimSun"/>
          <w:sz w:val="21"/>
          <w:szCs w:val="21"/>
          <w:spacing w:val="-11"/>
        </w:rPr>
        <w:t>③言语和(或)语言功能障碍；④运动症状⑤脑干症状⑥视网膜</w:t>
      </w:r>
      <w:r>
        <w:rPr>
          <w:rFonts w:ascii="SimSun" w:hAnsi="SimSun" w:eastAsia="SimSun" w:cs="SimSun"/>
          <w:sz w:val="21"/>
          <w:szCs w:val="21"/>
          <w:spacing w:val="-12"/>
        </w:rPr>
        <w:t>症状。</w:t>
      </w:r>
    </w:p>
    <w:p>
      <w:pPr>
        <w:ind w:right="190" w:firstLine="379"/>
        <w:spacing w:before="74" w:line="261" w:lineRule="auto"/>
        <w:jc w:val="both"/>
        <w:rPr>
          <w:rFonts w:ascii="SimSun" w:hAnsi="SimSun" w:eastAsia="SimSun" w:cs="SimSun"/>
          <w:sz w:val="21"/>
          <w:szCs w:val="21"/>
        </w:rPr>
      </w:pPr>
      <w:r>
        <w:rPr>
          <w:rFonts w:ascii="SimSun" w:hAnsi="SimSun" w:eastAsia="SimSun" w:cs="SimSun"/>
          <w:sz w:val="21"/>
          <w:szCs w:val="21"/>
          <w:spacing w:val="-2"/>
        </w:rPr>
        <w:t>(3)至少满足以下2项：①至少1个先兆症状逐渐发展时间≥5分钟，和(或)</w:t>
      </w:r>
      <w:r>
        <w:rPr>
          <w:rFonts w:ascii="SimSun" w:hAnsi="SimSun" w:eastAsia="SimSun" w:cs="SimSun"/>
          <w:sz w:val="21"/>
          <w:szCs w:val="21"/>
          <w:spacing w:val="-3"/>
        </w:rPr>
        <w:t>至少2个先兆症状</w:t>
      </w:r>
      <w:r>
        <w:rPr>
          <w:rFonts w:ascii="SimSun" w:hAnsi="SimSun" w:eastAsia="SimSun" w:cs="SimSun"/>
          <w:sz w:val="21"/>
          <w:szCs w:val="21"/>
        </w:rPr>
        <w:t xml:space="preserve"> </w:t>
      </w:r>
      <w:r>
        <w:rPr>
          <w:rFonts w:ascii="SimSun" w:hAnsi="SimSun" w:eastAsia="SimSun" w:cs="SimSun"/>
          <w:sz w:val="21"/>
          <w:szCs w:val="21"/>
          <w:spacing w:val="-11"/>
        </w:rPr>
        <w:t>连续出现；②每个先兆症状持续5~60分钟；③至少1个先兆症状是单侧的；④头痛伴随先兆发生，或</w:t>
      </w:r>
      <w:r>
        <w:rPr>
          <w:rFonts w:ascii="SimSun" w:hAnsi="SimSun" w:eastAsia="SimSun" w:cs="SimSun"/>
          <w:sz w:val="21"/>
          <w:szCs w:val="21"/>
        </w:rPr>
        <w:t xml:space="preserve"> </w:t>
      </w:r>
      <w:r>
        <w:rPr>
          <w:rFonts w:ascii="SimSun" w:hAnsi="SimSun" w:eastAsia="SimSun" w:cs="SimSun"/>
          <w:sz w:val="21"/>
          <w:szCs w:val="21"/>
          <w:spacing w:val="-11"/>
        </w:rPr>
        <w:t>发生在先兆之后，间隔时间少于60分钟。</w:t>
      </w:r>
    </w:p>
    <w:p>
      <w:pPr>
        <w:ind w:left="379"/>
        <w:spacing w:before="71" w:line="219" w:lineRule="auto"/>
        <w:rPr>
          <w:rFonts w:ascii="SimSun" w:hAnsi="SimSun" w:eastAsia="SimSun" w:cs="SimSun"/>
          <w:sz w:val="21"/>
          <w:szCs w:val="21"/>
        </w:rPr>
      </w:pPr>
      <w:r>
        <w:rPr>
          <w:rFonts w:ascii="SimSun" w:hAnsi="SimSun" w:eastAsia="SimSun" w:cs="SimSun"/>
          <w:sz w:val="21"/>
          <w:szCs w:val="21"/>
          <w:spacing w:val="-11"/>
        </w:rPr>
        <w:t>(4)不能归因于其他疾病，且排除短暂性脑缺血发作。</w:t>
      </w:r>
    </w:p>
    <w:p>
      <w:pPr>
        <w:ind w:left="382"/>
        <w:spacing w:before="66" w:line="221" w:lineRule="auto"/>
        <w:outlineLvl w:val="6"/>
        <w:rPr>
          <w:rFonts w:ascii="SimHei" w:hAnsi="SimHei" w:eastAsia="SimHei" w:cs="SimHei"/>
          <w:sz w:val="21"/>
          <w:szCs w:val="21"/>
        </w:rPr>
      </w:pPr>
      <w:r>
        <w:rPr>
          <w:rFonts w:ascii="SimHei" w:hAnsi="SimHei" w:eastAsia="SimHei" w:cs="SimHei"/>
          <w:sz w:val="21"/>
          <w:szCs w:val="21"/>
          <w:b/>
          <w:bCs/>
          <w:spacing w:val="-9"/>
        </w:rPr>
        <w:t>3.</w:t>
      </w:r>
      <w:r>
        <w:rPr>
          <w:rFonts w:ascii="SimHei" w:hAnsi="SimHei" w:eastAsia="SimHei" w:cs="SimHei"/>
          <w:sz w:val="21"/>
          <w:szCs w:val="21"/>
          <w:spacing w:val="-49"/>
        </w:rPr>
        <w:t xml:space="preserve"> </w:t>
      </w:r>
      <w:r>
        <w:rPr>
          <w:rFonts w:ascii="SimHei" w:hAnsi="SimHei" w:eastAsia="SimHei" w:cs="SimHei"/>
          <w:sz w:val="21"/>
          <w:szCs w:val="21"/>
          <w:b/>
          <w:bCs/>
          <w:spacing w:val="-9"/>
        </w:rPr>
        <w:t>慢性偏头痛诊断标准</w:t>
      </w:r>
    </w:p>
    <w:p>
      <w:pPr>
        <w:ind w:left="379"/>
        <w:spacing w:before="84" w:line="219" w:lineRule="auto"/>
        <w:rPr>
          <w:rFonts w:ascii="SimSun" w:hAnsi="SimSun" w:eastAsia="SimSun" w:cs="SimSun"/>
          <w:sz w:val="21"/>
          <w:szCs w:val="21"/>
        </w:rPr>
      </w:pPr>
      <w:r>
        <w:rPr>
          <w:rFonts w:ascii="SimSun" w:hAnsi="SimSun" w:eastAsia="SimSun" w:cs="SimSun"/>
          <w:sz w:val="21"/>
          <w:szCs w:val="21"/>
          <w:spacing w:val="-6"/>
        </w:rPr>
        <w:t>(1)每月头痛(紧张型头痛性或偏头痛性)≥15天，持续3个月以上，且符合标准(2)和(3</w:t>
      </w:r>
      <w:r>
        <w:rPr>
          <w:rFonts w:ascii="SimSun" w:hAnsi="SimSun" w:eastAsia="SimSun" w:cs="SimSun"/>
          <w:sz w:val="21"/>
          <w:szCs w:val="21"/>
          <w:spacing w:val="-7"/>
        </w:rPr>
        <w:t>)。</w:t>
      </w:r>
    </w:p>
    <w:p>
      <w:pPr>
        <w:ind w:left="379"/>
        <w:spacing w:before="70" w:line="219" w:lineRule="auto"/>
        <w:rPr>
          <w:rFonts w:ascii="SimSun" w:hAnsi="SimSun" w:eastAsia="SimSun" w:cs="SimSun"/>
          <w:sz w:val="21"/>
          <w:szCs w:val="21"/>
        </w:rPr>
      </w:pPr>
      <w:r>
        <w:rPr>
          <w:rFonts w:ascii="SimSun" w:hAnsi="SimSun" w:eastAsia="SimSun" w:cs="SimSun"/>
          <w:sz w:val="21"/>
          <w:szCs w:val="21"/>
          <w:spacing w:val="3"/>
        </w:rPr>
        <w:t>(2)患者至少有5次发作符合无先兆偏头痛标准的(2)~(4)和</w:t>
      </w:r>
      <w:r>
        <w:rPr>
          <w:rFonts w:ascii="SimSun" w:hAnsi="SimSun" w:eastAsia="SimSun" w:cs="SimSun"/>
          <w:sz w:val="21"/>
          <w:szCs w:val="21"/>
          <w:spacing w:val="2"/>
        </w:rPr>
        <w:t>(或)有先兆偏头痛诊断标准的</w:t>
      </w:r>
    </w:p>
    <w:p>
      <w:pPr>
        <w:spacing w:before="75" w:line="222" w:lineRule="auto"/>
        <w:rPr>
          <w:rFonts w:ascii="SimSun" w:hAnsi="SimSun" w:eastAsia="SimSun" w:cs="SimSun"/>
          <w:sz w:val="21"/>
          <w:szCs w:val="21"/>
        </w:rPr>
      </w:pPr>
      <w:r>
        <w:rPr>
          <w:rFonts w:ascii="SimSun" w:hAnsi="SimSun" w:eastAsia="SimSun" w:cs="SimSun"/>
          <w:sz w:val="21"/>
          <w:szCs w:val="21"/>
          <w:spacing w:val="-2"/>
        </w:rPr>
        <w:t>(2)和(3)。</w:t>
      </w:r>
    </w:p>
    <w:p>
      <w:pPr>
        <w:ind w:left="379"/>
        <w:spacing w:before="61" w:line="217" w:lineRule="auto"/>
        <w:rPr>
          <w:rFonts w:ascii="SimSun" w:hAnsi="SimSun" w:eastAsia="SimSun" w:cs="SimSun"/>
          <w:sz w:val="21"/>
          <w:szCs w:val="21"/>
        </w:rPr>
      </w:pPr>
      <w:r>
        <w:rPr>
          <w:rFonts w:ascii="SimSun" w:hAnsi="SimSun" w:eastAsia="SimSun" w:cs="SimSun"/>
          <w:sz w:val="21"/>
          <w:szCs w:val="21"/>
          <w:spacing w:val="3"/>
        </w:rPr>
        <w:t>(3)头痛持续3个月以上，每月发作≥8天且符合下列任1项：①无先兆偏头痛</w:t>
      </w:r>
      <w:r>
        <w:rPr>
          <w:rFonts w:ascii="SimSun" w:hAnsi="SimSun" w:eastAsia="SimSun" w:cs="SimSun"/>
          <w:sz w:val="21"/>
          <w:szCs w:val="21"/>
          <w:spacing w:val="2"/>
        </w:rPr>
        <w:t>标准的(3)和</w:t>
      </w:r>
    </w:p>
    <w:p>
      <w:pPr>
        <w:spacing w:before="74" w:line="217" w:lineRule="auto"/>
        <w:rPr>
          <w:rFonts w:ascii="SimSun" w:hAnsi="SimSun" w:eastAsia="SimSun" w:cs="SimSun"/>
          <w:sz w:val="21"/>
          <w:szCs w:val="21"/>
        </w:rPr>
      </w:pPr>
      <w:r>
        <w:rPr>
          <w:rFonts w:ascii="SimSun" w:hAnsi="SimSun" w:eastAsia="SimSun" w:cs="SimSun"/>
          <w:sz w:val="21"/>
          <w:szCs w:val="21"/>
          <w:spacing w:val="-5"/>
        </w:rPr>
        <w:t>(4);②有先兆偏头痛诊断标准的(2)和(3)。</w:t>
      </w:r>
    </w:p>
    <w:p>
      <w:pPr>
        <w:ind w:left="379"/>
        <w:spacing w:before="75" w:line="219" w:lineRule="auto"/>
        <w:rPr>
          <w:rFonts w:ascii="SimSun" w:hAnsi="SimSun" w:eastAsia="SimSun" w:cs="SimSun"/>
          <w:sz w:val="21"/>
          <w:szCs w:val="21"/>
        </w:rPr>
      </w:pPr>
      <w:r>
        <w:rPr>
          <w:rFonts w:ascii="SimSun" w:hAnsi="SimSun" w:eastAsia="SimSun" w:cs="SimSun"/>
          <w:sz w:val="21"/>
          <w:szCs w:val="21"/>
          <w:spacing w:val="-6"/>
        </w:rPr>
        <w:t>(4)不能归因于其他疾病。</w:t>
      </w:r>
    </w:p>
    <w:p>
      <w:pPr>
        <w:ind w:left="277"/>
        <w:spacing w:before="76" w:line="221" w:lineRule="auto"/>
        <w:rPr>
          <w:rFonts w:ascii="SimHei" w:hAnsi="SimHei" w:eastAsia="SimHei" w:cs="SimHei"/>
          <w:sz w:val="21"/>
          <w:szCs w:val="21"/>
        </w:rPr>
      </w:pPr>
      <w:r>
        <w:rPr>
          <w:rFonts w:ascii="SimHei" w:hAnsi="SimHei" w:eastAsia="SimHei" w:cs="SimHei"/>
          <w:sz w:val="21"/>
          <w:szCs w:val="21"/>
          <w:b/>
          <w:bCs/>
          <w:color w:val="006CBF"/>
          <w:spacing w:val="-16"/>
        </w:rPr>
        <w:t>【鉴别诊断】</w:t>
      </w:r>
    </w:p>
    <w:p>
      <w:pPr>
        <w:ind w:left="379"/>
        <w:spacing w:before="50" w:line="212" w:lineRule="auto"/>
        <w:rPr>
          <w:rFonts w:ascii="SimSun" w:hAnsi="SimSun" w:eastAsia="SimSun" w:cs="SimSun"/>
          <w:sz w:val="21"/>
          <w:szCs w:val="21"/>
        </w:rPr>
      </w:pPr>
      <w:r>
        <w:rPr>
          <w:rFonts w:ascii="Times New Roman" w:hAnsi="Times New Roman" w:eastAsia="Times New Roman" w:cs="Times New Roman"/>
          <w:sz w:val="21"/>
          <w:szCs w:val="21"/>
          <w:b/>
          <w:bCs/>
          <w:spacing w:val="-2"/>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2"/>
        </w:rPr>
        <w:t>丛集性头痛</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(cluster</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2"/>
        </w:rPr>
        <w:t>headache)</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2"/>
        </w:rPr>
        <w:t>是较少见的一侧眼</w:t>
      </w:r>
      <w:r>
        <w:rPr>
          <w:rFonts w:ascii="SimSun" w:hAnsi="SimSun" w:eastAsia="SimSun" w:cs="SimSun"/>
          <w:sz w:val="21"/>
          <w:szCs w:val="21"/>
          <w:spacing w:val="-3"/>
        </w:rPr>
        <w:t>眶周围发作性剧烈疼痛，持续15分</w:t>
      </w:r>
    </w:p>
    <w:p>
      <w:pPr>
        <w:ind w:right="190"/>
        <w:spacing w:before="102" w:line="250" w:lineRule="auto"/>
        <w:rPr>
          <w:rFonts w:ascii="SimSun" w:hAnsi="SimSun" w:eastAsia="SimSun" w:cs="SimSun"/>
          <w:sz w:val="21"/>
          <w:szCs w:val="21"/>
        </w:rPr>
      </w:pPr>
      <w:r>
        <w:rPr>
          <w:rFonts w:ascii="SimSun" w:hAnsi="SimSun" w:eastAsia="SimSun" w:cs="SimSun"/>
          <w:sz w:val="21"/>
          <w:szCs w:val="21"/>
          <w:spacing w:val="-11"/>
        </w:rPr>
        <w:t>钟～3小时，发作从隔天1次到每日8次。本病具有反复密集发作的特点，但</w:t>
      </w:r>
      <w:r>
        <w:rPr>
          <w:rFonts w:ascii="SimSun" w:hAnsi="SimSun" w:eastAsia="SimSun" w:cs="SimSun"/>
          <w:sz w:val="21"/>
          <w:szCs w:val="21"/>
          <w:spacing w:val="-12"/>
        </w:rPr>
        <w:t>始终为单侧头痛，并常伴</w:t>
      </w:r>
      <w:r>
        <w:rPr>
          <w:rFonts w:ascii="SimSun" w:hAnsi="SimSun" w:eastAsia="SimSun" w:cs="SimSun"/>
          <w:sz w:val="21"/>
          <w:szCs w:val="21"/>
        </w:rPr>
        <w:t xml:space="preserve"> </w:t>
      </w:r>
      <w:r>
        <w:rPr>
          <w:rFonts w:ascii="SimSun" w:hAnsi="SimSun" w:eastAsia="SimSun" w:cs="SimSun"/>
          <w:sz w:val="21"/>
          <w:szCs w:val="21"/>
          <w:spacing w:val="-17"/>
        </w:rPr>
        <w:t>有同侧结膜充血、流泪、流涕、前额和面部出汗和Homer</w:t>
      </w:r>
      <w:r>
        <w:rPr>
          <w:rFonts w:ascii="SimSun" w:hAnsi="SimSun" w:eastAsia="SimSun" w:cs="SimSun"/>
          <w:sz w:val="21"/>
          <w:szCs w:val="21"/>
          <w:spacing w:val="-37"/>
        </w:rPr>
        <w:t xml:space="preserve"> </w:t>
      </w:r>
      <w:r>
        <w:rPr>
          <w:rFonts w:ascii="SimSun" w:hAnsi="SimSun" w:eastAsia="SimSun" w:cs="SimSun"/>
          <w:sz w:val="21"/>
          <w:szCs w:val="21"/>
          <w:spacing w:val="-17"/>
        </w:rPr>
        <w:t>征等</w:t>
      </w:r>
      <w:r>
        <w:rPr>
          <w:rFonts w:ascii="SimSun" w:hAnsi="SimSun" w:eastAsia="SimSun" w:cs="SimSun"/>
          <w:sz w:val="21"/>
          <w:szCs w:val="21"/>
          <w:spacing w:val="-18"/>
        </w:rPr>
        <w:t>。</w:t>
      </w:r>
    </w:p>
    <w:p>
      <w:pPr>
        <w:ind w:left="379"/>
        <w:spacing w:before="48" w:line="212" w:lineRule="auto"/>
        <w:rPr>
          <w:rFonts w:ascii="SimSun" w:hAnsi="SimSun" w:eastAsia="SimSun" w:cs="SimSun"/>
          <w:sz w:val="21"/>
          <w:szCs w:val="21"/>
        </w:rPr>
      </w:pPr>
      <w:r>
        <w:rPr>
          <w:rFonts w:ascii="Times New Roman" w:hAnsi="Times New Roman" w:eastAsia="Times New Roman" w:cs="Times New Roman"/>
          <w:sz w:val="21"/>
          <w:szCs w:val="21"/>
          <w:b/>
          <w:bCs/>
        </w:rPr>
        <w:t>2.</w:t>
      </w:r>
      <w:r>
        <w:rPr>
          <w:rFonts w:ascii="Times New Roman" w:hAnsi="Times New Roman" w:eastAsia="Times New Roman" w:cs="Times New Roman"/>
          <w:sz w:val="21"/>
          <w:szCs w:val="21"/>
          <w:spacing w:val="25"/>
        </w:rPr>
        <w:t xml:space="preserve">  </w:t>
      </w:r>
      <w:r>
        <w:rPr>
          <w:rFonts w:ascii="SimSun" w:hAnsi="SimSun" w:eastAsia="SimSun" w:cs="SimSun"/>
          <w:sz w:val="21"/>
          <w:szCs w:val="21"/>
          <w:b/>
          <w:bCs/>
        </w:rPr>
        <w:t>紧张型头痛</w:t>
      </w:r>
      <w:r>
        <w:rPr>
          <w:rFonts w:ascii="Times New Roman" w:hAnsi="Times New Roman" w:eastAsia="Times New Roman" w:cs="Times New Roman"/>
          <w:sz w:val="21"/>
          <w:szCs w:val="21"/>
          <w:b/>
          <w:bCs/>
        </w:rPr>
        <w:t>(tension-type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b/>
          <w:bCs/>
        </w:rPr>
        <w:t>headache,TTH)</w:t>
      </w:r>
      <w:r>
        <w:rPr>
          <w:rFonts w:ascii="Times New Roman" w:hAnsi="Times New Roman" w:eastAsia="Times New Roman" w:cs="Times New Roman"/>
          <w:sz w:val="21"/>
          <w:szCs w:val="21"/>
          <w:spacing w:val="6"/>
        </w:rPr>
        <w:t xml:space="preserve">     </w:t>
      </w:r>
      <w:r>
        <w:rPr>
          <w:rFonts w:ascii="SimSun" w:hAnsi="SimSun" w:eastAsia="SimSun" w:cs="SimSun"/>
          <w:sz w:val="21"/>
          <w:szCs w:val="21"/>
        </w:rPr>
        <w:t>是双侧枕部或全头部紧缩性或压迫性头</w:t>
      </w:r>
    </w:p>
    <w:p>
      <w:pPr>
        <w:ind w:right="191"/>
        <w:spacing w:before="101" w:line="251" w:lineRule="auto"/>
        <w:rPr>
          <w:rFonts w:ascii="SimSun" w:hAnsi="SimSun" w:eastAsia="SimSun" w:cs="SimSun"/>
          <w:sz w:val="21"/>
          <w:szCs w:val="21"/>
        </w:rPr>
      </w:pPr>
      <w:r>
        <w:rPr>
          <w:rFonts w:ascii="SimSun" w:hAnsi="SimSun" w:eastAsia="SimSun" w:cs="SimSun"/>
          <w:sz w:val="21"/>
          <w:szCs w:val="21"/>
          <w:spacing w:val="-18"/>
        </w:rPr>
        <w:t>痛，常为持续性，很少伴有恶心、呕吐，部分病例也可表现为阵发性、搏动</w:t>
      </w:r>
      <w:r>
        <w:rPr>
          <w:rFonts w:ascii="SimSun" w:hAnsi="SimSun" w:eastAsia="SimSun" w:cs="SimSun"/>
          <w:sz w:val="21"/>
          <w:szCs w:val="21"/>
          <w:spacing w:val="-19"/>
        </w:rPr>
        <w:t>性头痛。多见于青、中年女</w:t>
      </w:r>
      <w:r>
        <w:rPr>
          <w:rFonts w:ascii="SimSun" w:hAnsi="SimSun" w:eastAsia="SimSun" w:cs="SimSun"/>
          <w:sz w:val="21"/>
          <w:szCs w:val="21"/>
        </w:rPr>
        <w:t xml:space="preserve"> </w:t>
      </w:r>
      <w:r>
        <w:rPr>
          <w:rFonts w:ascii="SimSun" w:hAnsi="SimSun" w:eastAsia="SimSun" w:cs="SimSun"/>
          <w:sz w:val="21"/>
          <w:szCs w:val="21"/>
          <w:spacing w:val="-16"/>
        </w:rPr>
        <w:t>性，情绪障碍或心理因素可加重头痛症状。</w:t>
      </w:r>
    </w:p>
    <w:p>
      <w:pPr>
        <w:ind w:right="188" w:firstLine="379"/>
        <w:spacing w:before="44" w:line="276" w:lineRule="auto"/>
        <w:jc w:val="both"/>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2"/>
        </w:rPr>
        <w:t>症状性偏头痛</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(symptomatic</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migraine)</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缘于头颈部血管性病变的头痛如</w:t>
      </w:r>
      <w:r>
        <w:rPr>
          <w:rFonts w:ascii="SimSun" w:hAnsi="SimSun" w:eastAsia="SimSun" w:cs="SimSun"/>
          <w:sz w:val="21"/>
          <w:szCs w:val="21"/>
          <w:spacing w:val="-3"/>
        </w:rPr>
        <w:t>缺血性脑血管</w:t>
      </w:r>
      <w:r>
        <w:rPr>
          <w:rFonts w:ascii="SimSun" w:hAnsi="SimSun" w:eastAsia="SimSun" w:cs="SimSun"/>
          <w:sz w:val="21"/>
          <w:szCs w:val="21"/>
        </w:rPr>
        <w:t xml:space="preserve"> </w:t>
      </w:r>
      <w:r>
        <w:rPr>
          <w:rFonts w:ascii="SimSun" w:hAnsi="SimSun" w:eastAsia="SimSun" w:cs="SimSun"/>
          <w:sz w:val="21"/>
          <w:szCs w:val="21"/>
          <w:spacing w:val="-18"/>
        </w:rPr>
        <w:t>疾病、脑出血、未破裂的囊状动脉瘤和动静脉畸形；缘于非血管性颅内疾病</w:t>
      </w:r>
      <w:r>
        <w:rPr>
          <w:rFonts w:ascii="SimSun" w:hAnsi="SimSun" w:eastAsia="SimSun" w:cs="SimSun"/>
          <w:sz w:val="21"/>
          <w:szCs w:val="21"/>
          <w:spacing w:val="-19"/>
        </w:rPr>
        <w:t>的头痛如颅内肿瘤；缘于颅</w:t>
      </w:r>
      <w:r>
        <w:rPr>
          <w:rFonts w:ascii="SimSun" w:hAnsi="SimSun" w:eastAsia="SimSun" w:cs="SimSun"/>
          <w:sz w:val="21"/>
          <w:szCs w:val="21"/>
        </w:rPr>
        <w:t xml:space="preserve"> </w:t>
      </w:r>
      <w:r>
        <w:rPr>
          <w:rFonts w:ascii="SimSun" w:hAnsi="SimSun" w:eastAsia="SimSun" w:cs="SimSun"/>
          <w:sz w:val="21"/>
          <w:szCs w:val="21"/>
          <w:spacing w:val="-14"/>
        </w:rPr>
        <w:t>内感染的头痛如脑脓肿、脑膜炎等。这些继发性头痛在临床上也可表现为类似偏头痛性质的头痛，可</w:t>
      </w:r>
      <w:r>
        <w:rPr>
          <w:rFonts w:ascii="SimSun" w:hAnsi="SimSun" w:eastAsia="SimSun" w:cs="SimSun"/>
          <w:sz w:val="21"/>
          <w:szCs w:val="21"/>
          <w:spacing w:val="3"/>
        </w:rPr>
        <w:t xml:space="preserve"> </w:t>
      </w:r>
      <w:r>
        <w:rPr>
          <w:rFonts w:ascii="SimSun" w:hAnsi="SimSun" w:eastAsia="SimSun" w:cs="SimSun"/>
          <w:sz w:val="21"/>
          <w:szCs w:val="21"/>
          <w:spacing w:val="-18"/>
        </w:rPr>
        <w:t>伴有恶心、呕吐，但无典型偏头痛发作过程，大部分病例有局灶性神经功能</w:t>
      </w:r>
      <w:r>
        <w:rPr>
          <w:rFonts w:ascii="SimSun" w:hAnsi="SimSun" w:eastAsia="SimSun" w:cs="SimSun"/>
          <w:sz w:val="21"/>
          <w:szCs w:val="21"/>
          <w:spacing w:val="-19"/>
        </w:rPr>
        <w:t>缺失或刺激症状，颅脑影像</w:t>
      </w:r>
      <w:r>
        <w:rPr>
          <w:rFonts w:ascii="SimSun" w:hAnsi="SimSun" w:eastAsia="SimSun" w:cs="SimSun"/>
          <w:sz w:val="21"/>
          <w:szCs w:val="21"/>
        </w:rPr>
        <w:t xml:space="preserve"> </w:t>
      </w:r>
      <w:r>
        <w:rPr>
          <w:rFonts w:ascii="SimSun" w:hAnsi="SimSun" w:eastAsia="SimSun" w:cs="SimSun"/>
          <w:sz w:val="21"/>
          <w:szCs w:val="21"/>
          <w:spacing w:val="-14"/>
        </w:rPr>
        <w:t>学检查可显示病灶。缘于内环境紊乱的头痛如高血压危象、高血压脑病、子痫或先兆子痫等，可表现</w:t>
      </w:r>
      <w:r>
        <w:rPr>
          <w:rFonts w:ascii="SimSun" w:hAnsi="SimSun" w:eastAsia="SimSun" w:cs="SimSun"/>
          <w:sz w:val="21"/>
          <w:szCs w:val="21"/>
          <w:spacing w:val="2"/>
        </w:rPr>
        <w:t xml:space="preserve"> </w:t>
      </w:r>
      <w:r>
        <w:rPr>
          <w:rFonts w:ascii="SimSun" w:hAnsi="SimSun" w:eastAsia="SimSun" w:cs="SimSun"/>
          <w:sz w:val="21"/>
          <w:szCs w:val="21"/>
          <w:spacing w:val="-14"/>
        </w:rPr>
        <w:t>为双侧搏动性头痛，头痛在发生时间上与血压升高密切相关，部分病例神经影像学检查可出现可逆性</w:t>
      </w:r>
      <w:r>
        <w:rPr>
          <w:rFonts w:ascii="SimSun" w:hAnsi="SimSun" w:eastAsia="SimSun" w:cs="SimSun"/>
          <w:sz w:val="21"/>
          <w:szCs w:val="21"/>
          <w:spacing w:val="2"/>
        </w:rPr>
        <w:t xml:space="preserve"> </w:t>
      </w:r>
      <w:r>
        <w:rPr>
          <w:rFonts w:ascii="SimSun" w:hAnsi="SimSun" w:eastAsia="SimSun" w:cs="SimSun"/>
          <w:sz w:val="21"/>
          <w:szCs w:val="21"/>
          <w:spacing w:val="-12"/>
        </w:rPr>
        <w:t>脑白质损害表现。</w:t>
      </w:r>
    </w:p>
    <w:p>
      <w:pPr>
        <w:ind w:right="170" w:firstLine="379"/>
        <w:spacing w:before="65" w:line="252"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16"/>
        </w:rPr>
        <w:t xml:space="preserve">  </w:t>
      </w:r>
      <w:r>
        <w:rPr>
          <w:rFonts w:ascii="SimSun" w:hAnsi="SimSun" w:eastAsia="SimSun" w:cs="SimSun"/>
          <w:sz w:val="21"/>
          <w:szCs w:val="21"/>
          <w:b/>
          <w:bCs/>
          <w:spacing w:val="-10"/>
        </w:rPr>
        <w:t>药物过度使用性头痛</w:t>
      </w:r>
      <w:r>
        <w:rPr>
          <w:rFonts w:ascii="SimSun" w:hAnsi="SimSun" w:eastAsia="SimSun" w:cs="SimSun"/>
          <w:sz w:val="21"/>
          <w:szCs w:val="21"/>
          <w:spacing w:val="69"/>
        </w:rPr>
        <w:t xml:space="preserve"> </w:t>
      </w:r>
      <w:r>
        <w:rPr>
          <w:rFonts w:ascii="SimSun" w:hAnsi="SimSun" w:eastAsia="SimSun" w:cs="SimSun"/>
          <w:sz w:val="21"/>
          <w:szCs w:val="21"/>
          <w:spacing w:val="-10"/>
        </w:rPr>
        <w:t>属于继发性头痛。头痛发生与药物过度使用有关，可呈类偏头痛样或</w:t>
      </w:r>
      <w:r>
        <w:rPr>
          <w:rFonts w:ascii="SimSun" w:hAnsi="SimSun" w:eastAsia="SimSun" w:cs="SimSun"/>
          <w:sz w:val="21"/>
          <w:szCs w:val="21"/>
        </w:rPr>
        <w:t xml:space="preserve"> </w:t>
      </w:r>
      <w:r>
        <w:rPr>
          <w:rFonts w:ascii="SimSun" w:hAnsi="SimSun" w:eastAsia="SimSun" w:cs="SimSun"/>
          <w:sz w:val="21"/>
          <w:szCs w:val="21"/>
          <w:spacing w:val="-7"/>
        </w:rPr>
        <w:t>同时具有偏头痛和紧张型头痛性质的混合性头痛，头痛在药物停止使用后2个月内缓解或回到原来</w:t>
      </w:r>
    </w:p>
    <w:p>
      <w:pPr>
        <w:spacing w:line="14" w:lineRule="auto"/>
        <w:rPr>
          <w:rFonts w:ascii="Arial"/>
          <w:sz w:val="2"/>
        </w:rPr>
      </w:pPr>
      <w:r>
        <w:rPr>
          <w:rFonts w:ascii="Arial" w:hAnsi="Arial" w:eastAsia="Arial" w:cs="Arial"/>
          <w:sz w:val="2"/>
          <w:szCs w:val="2"/>
        </w:rPr>
        <w:br w:type="column"/>
      </w:r>
    </w:p>
    <w:p>
      <w:pPr>
        <w:ind w:left="399"/>
        <w:spacing w:before="86" w:line="184" w:lineRule="auto"/>
        <w:rPr>
          <w:rFonts w:ascii="SimSun" w:hAnsi="SimSun" w:eastAsia="SimSun" w:cs="SimSun"/>
          <w:sz w:val="21"/>
          <w:szCs w:val="21"/>
        </w:rPr>
      </w:pPr>
      <w:r>
        <w:rPr>
          <w:rFonts w:ascii="SimSun" w:hAnsi="SimSun" w:eastAsia="SimSun" w:cs="SimSun"/>
          <w:sz w:val="21"/>
          <w:szCs w:val="21"/>
          <w:color w:val="0072AC"/>
          <w:spacing w:val="-6"/>
        </w:rPr>
        <w:t>177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10" w:lineRule="exact"/>
        <w:textAlignment w:val="center"/>
        <w:rPr/>
      </w:pPr>
      <w:r>
        <w:drawing>
          <wp:inline distT="0" distB="0" distL="0" distR="0">
            <wp:extent cx="495291" cy="387421"/>
            <wp:effectExtent l="0" t="0" r="0" b="0"/>
            <wp:docPr id="8" name="IM 8"/>
            <wp:cNvGraphicFramePr/>
            <a:graphic>
              <a:graphicData uri="http://schemas.openxmlformats.org/drawingml/2006/picture">
                <pic:pic>
                  <pic:nvPicPr>
                    <pic:cNvPr id="8" name="IM 8"/>
                    <pic:cNvPicPr/>
                  </pic:nvPicPr>
                  <pic:blipFill>
                    <a:blip r:embed="rId13"/>
                    <a:stretch>
                      <a:fillRect/>
                    </a:stretch>
                  </pic:blipFill>
                  <pic:spPr>
                    <a:xfrm rot="0">
                      <a:off x="0" y="0"/>
                      <a:ext cx="495291" cy="387421"/>
                    </a:xfrm>
                    <a:prstGeom prst="rect">
                      <a:avLst/>
                    </a:prstGeom>
                  </pic:spPr>
                </pic:pic>
              </a:graphicData>
            </a:graphic>
          </wp:inline>
        </w:drawing>
      </w:r>
    </w:p>
    <w:p>
      <w:pPr>
        <w:sectPr>
          <w:pgSz w:w="11910" w:h="16840"/>
          <w:pgMar w:top="1224" w:right="1059" w:bottom="400" w:left="1150" w:header="0" w:footer="0" w:gutter="0"/>
          <w:cols w:equalWidth="0" w:num="2">
            <w:col w:w="8820" w:space="100"/>
            <w:col w:w="780" w:space="0"/>
          </w:cols>
        </w:sectPr>
        <w:rPr/>
      </w:pPr>
    </w:p>
    <w:p>
      <w:pPr>
        <w:ind w:left="43"/>
        <w:spacing w:before="42" w:line="221" w:lineRule="auto"/>
        <w:rPr>
          <w:rFonts w:ascii="SimHei" w:hAnsi="SimHei" w:eastAsia="SimHei" w:cs="SimHei"/>
          <w:sz w:val="21"/>
          <w:szCs w:val="21"/>
        </w:rPr>
      </w:pPr>
      <w:r>
        <w:drawing>
          <wp:anchor distT="0" distB="0" distL="0" distR="0" simplePos="0" relativeHeight="251673600" behindDoc="0" locked="0" layoutInCell="0" allowOverlap="1">
            <wp:simplePos x="0" y="0"/>
            <wp:positionH relativeFrom="page">
              <wp:posOffset>571524</wp:posOffset>
            </wp:positionH>
            <wp:positionV relativeFrom="page">
              <wp:posOffset>9594867</wp:posOffset>
            </wp:positionV>
            <wp:extent cx="533407" cy="438108"/>
            <wp:effectExtent l="0" t="0" r="0" b="0"/>
            <wp:wrapNone/>
            <wp:docPr id="9" name="IM 9"/>
            <wp:cNvGraphicFramePr/>
            <a:graphic>
              <a:graphicData uri="http://schemas.openxmlformats.org/drawingml/2006/picture">
                <pic:pic>
                  <pic:nvPicPr>
                    <pic:cNvPr id="9" name="IM 9"/>
                    <pic:cNvPicPr/>
                  </pic:nvPicPr>
                  <pic:blipFill>
                    <a:blip r:embed="rId14"/>
                    <a:stretch>
                      <a:fillRect/>
                    </a:stretch>
                  </pic:blipFill>
                  <pic:spPr>
                    <a:xfrm rot="0">
                      <a:off x="0" y="0"/>
                      <a:ext cx="533407" cy="438108"/>
                    </a:xfrm>
                    <a:prstGeom prst="rect">
                      <a:avLst/>
                    </a:prstGeom>
                  </pic:spPr>
                </pic:pic>
              </a:graphicData>
            </a:graphic>
          </wp:anchor>
        </w:drawing>
      </w:r>
      <w:r>
        <w:rPr>
          <w:rFonts w:ascii="SimSun" w:hAnsi="SimSun" w:eastAsia="SimSun" w:cs="SimSun"/>
          <w:sz w:val="21"/>
          <w:szCs w:val="21"/>
          <w:b/>
          <w:bCs/>
          <w:color w:val="008FD8"/>
          <w:spacing w:val="-17"/>
        </w:rPr>
        <w:t>178</w:t>
      </w:r>
      <w:r>
        <w:rPr>
          <w:rFonts w:ascii="SimSun" w:hAnsi="SimSun" w:eastAsia="SimSun" w:cs="SimSun"/>
          <w:sz w:val="21"/>
          <w:szCs w:val="21"/>
          <w:color w:val="008FD8"/>
          <w:spacing w:val="14"/>
        </w:rPr>
        <w:t xml:space="preserve">      </w:t>
      </w:r>
      <w:r>
        <w:rPr>
          <w:rFonts w:ascii="SimHei" w:hAnsi="SimHei" w:eastAsia="SimHei" w:cs="SimHei"/>
          <w:sz w:val="21"/>
          <w:szCs w:val="21"/>
          <w:color w:val="00AAE9"/>
          <w:spacing w:val="-17"/>
        </w:rPr>
        <w:t>第八章</w:t>
      </w:r>
      <w:r>
        <w:rPr>
          <w:rFonts w:ascii="SimHei" w:hAnsi="SimHei" w:eastAsia="SimHei" w:cs="SimHei"/>
          <w:sz w:val="21"/>
          <w:szCs w:val="21"/>
          <w:color w:val="00AAE9"/>
          <w:spacing w:val="100"/>
        </w:rPr>
        <w:t xml:space="preserve"> </w:t>
      </w:r>
      <w:r>
        <w:rPr>
          <w:rFonts w:ascii="SimHei" w:hAnsi="SimHei" w:eastAsia="SimHei" w:cs="SimHei"/>
          <w:sz w:val="21"/>
          <w:szCs w:val="21"/>
          <w:color w:val="00AAE9"/>
          <w:spacing w:val="-17"/>
        </w:rPr>
        <w:t>头</w:t>
      </w:r>
      <w:r>
        <w:rPr>
          <w:rFonts w:ascii="SimHei" w:hAnsi="SimHei" w:eastAsia="SimHei" w:cs="SimHei"/>
          <w:sz w:val="21"/>
          <w:szCs w:val="21"/>
          <w:color w:val="00AAE9"/>
          <w:spacing w:val="5"/>
        </w:rPr>
        <w:t xml:space="preserve">   </w:t>
      </w:r>
      <w:r>
        <w:rPr>
          <w:rFonts w:ascii="SimHei" w:hAnsi="SimHei" w:eastAsia="SimHei" w:cs="SimHei"/>
          <w:sz w:val="21"/>
          <w:szCs w:val="21"/>
          <w:color w:val="00AAE9"/>
          <w:spacing w:val="-17"/>
        </w:rPr>
        <w:t>痛</w:t>
      </w:r>
    </w:p>
    <w:p>
      <w:pPr>
        <w:spacing w:line="280" w:lineRule="auto"/>
        <w:rPr>
          <w:rFonts w:ascii="Arial"/>
          <w:sz w:val="21"/>
        </w:rPr>
      </w:pPr>
      <w:r/>
    </w:p>
    <w:p>
      <w:pPr>
        <w:ind w:left="1049"/>
        <w:spacing w:before="68" w:line="219" w:lineRule="auto"/>
        <w:rPr>
          <w:rFonts w:ascii="SimSun" w:hAnsi="SimSun" w:eastAsia="SimSun" w:cs="SimSun"/>
          <w:sz w:val="21"/>
          <w:szCs w:val="21"/>
        </w:rPr>
      </w:pPr>
      <w:r>
        <w:rPr>
          <w:rFonts w:ascii="SimSun" w:hAnsi="SimSun" w:eastAsia="SimSun" w:cs="SimSun"/>
          <w:sz w:val="21"/>
          <w:szCs w:val="21"/>
          <w:spacing w:val="-10"/>
        </w:rPr>
        <w:t>的头痛模式。药物过度使用性头痛对预防性治疗措施无效。</w:t>
      </w:r>
    </w:p>
    <w:p>
      <w:pPr>
        <w:ind w:left="1377"/>
        <w:spacing w:before="66" w:line="222" w:lineRule="auto"/>
        <w:rPr>
          <w:rFonts w:ascii="SimHei" w:hAnsi="SimHei" w:eastAsia="SimHei" w:cs="SimHei"/>
          <w:sz w:val="21"/>
          <w:szCs w:val="21"/>
        </w:rPr>
      </w:pPr>
      <w:r>
        <w:rPr>
          <w:rFonts w:ascii="SimHei" w:hAnsi="SimHei" w:eastAsia="SimHei" w:cs="SimHei"/>
          <w:sz w:val="21"/>
          <w:szCs w:val="21"/>
          <w:b/>
          <w:bCs/>
          <w:color w:val="00AAE9"/>
          <w:spacing w:val="-9"/>
        </w:rPr>
        <w:t>【治疗】</w:t>
      </w:r>
    </w:p>
    <w:p>
      <w:pPr>
        <w:ind w:left="1049" w:right="49" w:firstLine="429"/>
        <w:spacing w:before="72" w:line="272" w:lineRule="auto"/>
        <w:jc w:val="both"/>
        <w:rPr>
          <w:rFonts w:ascii="SimSun" w:hAnsi="SimSun" w:eastAsia="SimSun" w:cs="SimSun"/>
          <w:sz w:val="21"/>
          <w:szCs w:val="21"/>
        </w:rPr>
      </w:pPr>
      <w:r>
        <w:rPr>
          <w:rFonts w:ascii="SimSun" w:hAnsi="SimSun" w:eastAsia="SimSun" w:cs="SimSun"/>
          <w:sz w:val="21"/>
          <w:szCs w:val="21"/>
          <w:spacing w:val="-14"/>
        </w:rPr>
        <w:t>偏头痛的治疗目的是减轻或终止头痛发作，缓解伴发症状，预防头痛复发。治疗包括药物治疗和</w:t>
      </w:r>
      <w:r>
        <w:rPr>
          <w:rFonts w:ascii="SimSun" w:hAnsi="SimSun" w:eastAsia="SimSun" w:cs="SimSun"/>
          <w:sz w:val="21"/>
          <w:szCs w:val="21"/>
          <w:spacing w:val="3"/>
        </w:rPr>
        <w:t xml:space="preserve"> </w:t>
      </w:r>
      <w:r>
        <w:rPr>
          <w:rFonts w:ascii="SimSun" w:hAnsi="SimSun" w:eastAsia="SimSun" w:cs="SimSun"/>
          <w:sz w:val="21"/>
          <w:szCs w:val="21"/>
          <w:spacing w:val="-14"/>
        </w:rPr>
        <w:t>非药物治疗两个方面。非药物治疗主要是加强宣教，帮助患者确立科学、正确的防治观念和目标，保</w:t>
      </w:r>
      <w:r>
        <w:rPr>
          <w:rFonts w:ascii="SimSun" w:hAnsi="SimSun" w:eastAsia="SimSun" w:cs="SimSun"/>
          <w:sz w:val="21"/>
          <w:szCs w:val="21"/>
          <w:spacing w:val="11"/>
        </w:rPr>
        <w:t xml:space="preserve"> </w:t>
      </w:r>
      <w:r>
        <w:rPr>
          <w:rFonts w:ascii="SimSun" w:hAnsi="SimSun" w:eastAsia="SimSun" w:cs="SimSun"/>
          <w:sz w:val="21"/>
          <w:szCs w:val="21"/>
          <w:spacing w:val="-12"/>
        </w:rPr>
        <w:t>持健康的生活方式，寻找并避免各种偏头痛诱因。药物性治疗分为发</w:t>
      </w:r>
      <w:r>
        <w:rPr>
          <w:rFonts w:ascii="SimSun" w:hAnsi="SimSun" w:eastAsia="SimSun" w:cs="SimSun"/>
          <w:sz w:val="21"/>
          <w:szCs w:val="21"/>
          <w:spacing w:val="-13"/>
        </w:rPr>
        <w:t>作期治疗和预防性治疗。</w:t>
      </w:r>
    </w:p>
    <w:p>
      <w:pPr>
        <w:ind w:left="1049" w:right="75" w:firstLine="429"/>
        <w:spacing w:before="47"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5"/>
        </w:rPr>
        <w:t>发作期的治疗</w:t>
      </w:r>
      <w:r>
        <w:rPr>
          <w:rFonts w:ascii="SimSun" w:hAnsi="SimSun" w:eastAsia="SimSun" w:cs="SimSun"/>
          <w:sz w:val="21"/>
          <w:szCs w:val="21"/>
          <w:spacing w:val="69"/>
        </w:rPr>
        <w:t xml:space="preserve"> </w:t>
      </w:r>
      <w:r>
        <w:rPr>
          <w:rFonts w:ascii="SimSun" w:hAnsi="SimSun" w:eastAsia="SimSun" w:cs="SimSun"/>
          <w:sz w:val="21"/>
          <w:szCs w:val="21"/>
          <w:spacing w:val="-5"/>
        </w:rPr>
        <w:t>临床治疗偏头痛通常应在症状起始时立</w:t>
      </w:r>
      <w:r>
        <w:rPr>
          <w:rFonts w:ascii="SimSun" w:hAnsi="SimSun" w:eastAsia="SimSun" w:cs="SimSun"/>
          <w:sz w:val="21"/>
          <w:szCs w:val="21"/>
          <w:spacing w:val="-6"/>
        </w:rPr>
        <w:t>即服药。治疗药物包括非特异性止</w:t>
      </w:r>
      <w:r>
        <w:rPr>
          <w:rFonts w:ascii="SimSun" w:hAnsi="SimSun" w:eastAsia="SimSun" w:cs="SimSun"/>
          <w:sz w:val="21"/>
          <w:szCs w:val="21"/>
        </w:rPr>
        <w:t xml:space="preserve"> </w:t>
      </w:r>
      <w:r>
        <w:rPr>
          <w:rFonts w:ascii="SimSun" w:hAnsi="SimSun" w:eastAsia="SimSun" w:cs="SimSun"/>
          <w:sz w:val="21"/>
          <w:szCs w:val="21"/>
          <w:spacing w:val="-18"/>
        </w:rPr>
        <w:t>痛药如非甾体类抗炎药(non-steroidal</w:t>
      </w:r>
      <w:r>
        <w:rPr>
          <w:rFonts w:ascii="SimSun" w:hAnsi="SimSun" w:eastAsia="SimSun" w:cs="SimSun"/>
          <w:sz w:val="21"/>
          <w:szCs w:val="21"/>
          <w:spacing w:val="-13"/>
        </w:rPr>
        <w:t xml:space="preserve"> </w:t>
      </w:r>
      <w:r>
        <w:rPr>
          <w:rFonts w:ascii="SimSun" w:hAnsi="SimSun" w:eastAsia="SimSun" w:cs="SimSun"/>
          <w:sz w:val="21"/>
          <w:szCs w:val="21"/>
          <w:spacing w:val="-18"/>
        </w:rPr>
        <w:t>anti-inflammatory</w:t>
      </w:r>
      <w:r>
        <w:rPr>
          <w:rFonts w:ascii="SimSun" w:hAnsi="SimSun" w:eastAsia="SimSun" w:cs="SimSun"/>
          <w:sz w:val="21"/>
          <w:szCs w:val="21"/>
          <w:spacing w:val="-9"/>
        </w:rPr>
        <w:t xml:space="preserve"> </w:t>
      </w:r>
      <w:r>
        <w:rPr>
          <w:rFonts w:ascii="SimSun" w:hAnsi="SimSun" w:eastAsia="SimSun" w:cs="SimSun"/>
          <w:sz w:val="21"/>
          <w:szCs w:val="21"/>
          <w:spacing w:val="-18"/>
        </w:rPr>
        <w:t>drugs,NSAIDs)和阿片类药物，特</w:t>
      </w:r>
      <w:r>
        <w:rPr>
          <w:rFonts w:ascii="SimSun" w:hAnsi="SimSun" w:eastAsia="SimSun" w:cs="SimSun"/>
          <w:sz w:val="21"/>
          <w:szCs w:val="21"/>
          <w:spacing w:val="-19"/>
        </w:rPr>
        <w:t>异性药物如麦</w:t>
      </w:r>
      <w:r>
        <w:rPr>
          <w:rFonts w:ascii="SimSun" w:hAnsi="SimSun" w:eastAsia="SimSun" w:cs="SimSun"/>
          <w:sz w:val="21"/>
          <w:szCs w:val="21"/>
        </w:rPr>
        <w:t xml:space="preserve"> </w:t>
      </w:r>
      <w:r>
        <w:rPr>
          <w:rFonts w:ascii="SimSun" w:hAnsi="SimSun" w:eastAsia="SimSun" w:cs="SimSun"/>
          <w:sz w:val="21"/>
          <w:szCs w:val="21"/>
          <w:spacing w:val="-6"/>
        </w:rPr>
        <w:t>角类制剂和曲普坦类药物(表8-3)。药物选择应根据头痛</w:t>
      </w:r>
      <w:r>
        <w:rPr>
          <w:rFonts w:ascii="SimSun" w:hAnsi="SimSun" w:eastAsia="SimSun" w:cs="SimSun"/>
          <w:sz w:val="21"/>
          <w:szCs w:val="21"/>
          <w:spacing w:val="-7"/>
        </w:rPr>
        <w:t>程度、伴随症状、既往用药情况等综合考</w:t>
      </w:r>
      <w:r>
        <w:rPr>
          <w:rFonts w:ascii="SimSun" w:hAnsi="SimSun" w:eastAsia="SimSun" w:cs="SimSun"/>
          <w:sz w:val="21"/>
          <w:szCs w:val="21"/>
        </w:rPr>
        <w:t xml:space="preserve"> </w:t>
      </w:r>
      <w:r>
        <w:rPr>
          <w:rFonts w:ascii="SimSun" w:hAnsi="SimSun" w:eastAsia="SimSun" w:cs="SimSun"/>
          <w:sz w:val="21"/>
          <w:szCs w:val="21"/>
          <w:spacing w:val="-23"/>
        </w:rPr>
        <w:t>虑，可采用阶梯法、分层选药，进行个体化治疗。</w:t>
      </w:r>
    </w:p>
    <w:p>
      <w:pPr>
        <w:ind w:left="4182"/>
        <w:spacing w:before="197" w:line="221" w:lineRule="auto"/>
        <w:rPr>
          <w:rFonts w:ascii="SimHei" w:hAnsi="SimHei" w:eastAsia="SimHei" w:cs="SimHei"/>
          <w:sz w:val="21"/>
          <w:szCs w:val="21"/>
        </w:rPr>
      </w:pPr>
      <w:r>
        <w:rPr>
          <w:rFonts w:ascii="SimHei" w:hAnsi="SimHei" w:eastAsia="SimHei" w:cs="SimHei"/>
          <w:sz w:val="21"/>
          <w:szCs w:val="21"/>
          <w:b/>
          <w:bCs/>
          <w:color w:val="0098DA"/>
          <w:spacing w:val="-13"/>
          <w:w w:val="93"/>
        </w:rPr>
        <w:t>表8-3</w:t>
      </w:r>
      <w:r>
        <w:rPr>
          <w:rFonts w:ascii="SimHei" w:hAnsi="SimHei" w:eastAsia="SimHei" w:cs="SimHei"/>
          <w:sz w:val="21"/>
          <w:szCs w:val="21"/>
          <w:color w:val="0098DA"/>
          <w:spacing w:val="58"/>
        </w:rPr>
        <w:t xml:space="preserve"> </w:t>
      </w:r>
      <w:r>
        <w:rPr>
          <w:rFonts w:ascii="SimHei" w:hAnsi="SimHei" w:eastAsia="SimHei" w:cs="SimHei"/>
          <w:sz w:val="21"/>
          <w:szCs w:val="21"/>
          <w:b/>
          <w:bCs/>
          <w:spacing w:val="-13"/>
          <w:w w:val="93"/>
        </w:rPr>
        <w:t>偏头痛特异性治疗药物</w:t>
      </w:r>
    </w:p>
    <w:p>
      <w:pPr>
        <w:spacing w:line="100" w:lineRule="exact"/>
        <w:rPr/>
      </w:pPr>
      <w:r/>
    </w:p>
    <w:tbl>
      <w:tblPr>
        <w:tblStyle w:val="2"/>
        <w:tblW w:w="8629" w:type="dxa"/>
        <w:tblInd w:w="1079" w:type="dxa"/>
        <w:shd w:val="clear" w:fill="AEDCE7"/>
        <w:tblLayout w:type="fixed"/>
        <w:tblBorders>
          <w:left w:val="single" w:color="000000" w:sz="4" w:space="0"/>
          <w:bottom w:val="single" w:color="000000" w:sz="4" w:space="0"/>
          <w:right w:val="single" w:color="000000" w:sz="4" w:space="0"/>
          <w:top w:val="single" w:color="000000" w:sz="4" w:space="0"/>
        </w:tblBorders>
      </w:tblPr>
      <w:tblGrid>
        <w:gridCol w:w="8629"/>
      </w:tblGrid>
      <w:tr>
        <w:trPr>
          <w:trHeight w:val="350" w:hRule="atLeast"/>
        </w:trPr>
        <w:tc>
          <w:tcPr>
            <w:shd w:val="clear" w:fill="AEDCE7"/>
            <w:tcW w:w="8629" w:type="dxa"/>
            <w:vAlign w:val="top"/>
          </w:tcPr>
          <w:p>
            <w:pPr>
              <w:ind w:left="617"/>
              <w:spacing w:before="89" w:line="230" w:lineRule="auto"/>
              <w:rPr>
                <w:rFonts w:ascii="SimSun" w:hAnsi="SimSun" w:eastAsia="SimSun" w:cs="SimSun"/>
                <w:sz w:val="18"/>
                <w:szCs w:val="18"/>
              </w:rPr>
            </w:pPr>
            <w:r>
              <w:rPr>
                <w:rFonts w:ascii="SimSun" w:hAnsi="SimSun" w:eastAsia="SimSun" w:cs="SimSun"/>
                <w:sz w:val="18"/>
                <w:szCs w:val="18"/>
                <w:b/>
                <w:bCs/>
                <w:spacing w:val="-1"/>
              </w:rPr>
              <w:t>药物</w:t>
            </w:r>
            <w:r>
              <w:rPr>
                <w:rFonts w:ascii="SimSun" w:hAnsi="SimSun" w:eastAsia="SimSun" w:cs="SimSun"/>
                <w:sz w:val="18"/>
                <w:szCs w:val="18"/>
                <w:spacing w:val="1"/>
              </w:rPr>
              <w:t xml:space="preserve">                </w:t>
            </w:r>
            <w:r>
              <w:rPr>
                <w:rFonts w:ascii="SimSun" w:hAnsi="SimSun" w:eastAsia="SimSun" w:cs="SimSun"/>
                <w:sz w:val="18"/>
                <w:szCs w:val="18"/>
                <w:b/>
                <w:bCs/>
                <w:spacing w:val="-1"/>
              </w:rPr>
              <w:t>用法用量</w:t>
            </w:r>
            <w:r>
              <w:rPr>
                <w:rFonts w:ascii="SimSun" w:hAnsi="SimSun" w:eastAsia="SimSun" w:cs="SimSun"/>
                <w:sz w:val="18"/>
                <w:szCs w:val="18"/>
                <w:spacing w:val="1"/>
              </w:rPr>
              <w:t xml:space="preserve">                    </w:t>
            </w:r>
            <w:r>
              <w:rPr>
                <w:rFonts w:ascii="SimSun" w:hAnsi="SimSun" w:eastAsia="SimSun" w:cs="SimSun"/>
                <w:sz w:val="18"/>
                <w:szCs w:val="18"/>
                <w:b/>
                <w:bCs/>
                <w:spacing w:val="-1"/>
              </w:rPr>
              <w:t>日最大剂量</w:t>
            </w:r>
            <w:r>
              <w:rPr>
                <w:rFonts w:ascii="SimSun" w:hAnsi="SimSun" w:eastAsia="SimSun" w:cs="SimSun"/>
                <w:sz w:val="18"/>
                <w:szCs w:val="18"/>
                <w:spacing w:val="4"/>
              </w:rPr>
              <w:t xml:space="preserve">               </w:t>
            </w:r>
            <w:r>
              <w:rPr>
                <w:rFonts w:ascii="SimSun" w:hAnsi="SimSun" w:eastAsia="SimSun" w:cs="SimSun"/>
                <w:sz w:val="18"/>
                <w:szCs w:val="18"/>
                <w:b/>
                <w:bCs/>
                <w:spacing w:val="-1"/>
              </w:rPr>
              <w:t>半衰期(小时)</w:t>
            </w:r>
          </w:p>
        </w:tc>
      </w:tr>
    </w:tbl>
    <w:p>
      <w:pPr>
        <w:spacing w:line="34" w:lineRule="exact"/>
        <w:rPr>
          <w:rFonts w:ascii="Arial"/>
          <w:sz w:val="2"/>
        </w:rPr>
      </w:pPr>
      <w:r/>
    </w:p>
    <w:p>
      <w:pPr>
        <w:sectPr>
          <w:pgSz w:w="11910" w:h="16840"/>
          <w:pgMar w:top="1194" w:right="1244" w:bottom="400" w:left="900" w:header="0" w:footer="0" w:gutter="0"/>
          <w:cols w:equalWidth="0" w:num="1">
            <w:col w:w="9766" w:space="0"/>
          </w:cols>
        </w:sectPr>
        <w:rPr/>
      </w:pPr>
    </w:p>
    <w:p>
      <w:pPr>
        <w:ind w:left="1370"/>
        <w:spacing w:before="38" w:line="300" w:lineRule="exact"/>
        <w:rPr>
          <w:rFonts w:ascii="SimSun" w:hAnsi="SimSun" w:eastAsia="SimSun" w:cs="SimSun"/>
          <w:sz w:val="19"/>
          <w:szCs w:val="19"/>
        </w:rPr>
      </w:pPr>
      <w:r>
        <w:rPr>
          <w:rFonts w:ascii="SimSun" w:hAnsi="SimSun" w:eastAsia="SimSun" w:cs="SimSun"/>
          <w:sz w:val="19"/>
          <w:szCs w:val="19"/>
          <w:spacing w:val="-2"/>
          <w:position w:val="8"/>
        </w:rPr>
        <w:t>麦角类制剂</w:t>
      </w:r>
    </w:p>
    <w:p>
      <w:pPr>
        <w:ind w:left="1539"/>
        <w:spacing w:line="218" w:lineRule="auto"/>
        <w:rPr>
          <w:rFonts w:ascii="SimSun" w:hAnsi="SimSun" w:eastAsia="SimSun" w:cs="SimSun"/>
          <w:sz w:val="19"/>
          <w:szCs w:val="19"/>
        </w:rPr>
      </w:pPr>
      <w:r>
        <w:rPr>
          <w:rFonts w:ascii="SimSun" w:hAnsi="SimSun" w:eastAsia="SimSun" w:cs="SimSun"/>
          <w:sz w:val="19"/>
          <w:szCs w:val="19"/>
          <w:spacing w:val="-2"/>
        </w:rPr>
        <w:t>麦角胺</w:t>
      </w:r>
    </w:p>
    <w:p>
      <w:pPr>
        <w:ind w:left="1539"/>
        <w:spacing w:before="66" w:line="184" w:lineRule="auto"/>
        <w:rPr>
          <w:rFonts w:ascii="SimSun" w:hAnsi="SimSun" w:eastAsia="SimSun" w:cs="SimSun"/>
          <w:sz w:val="19"/>
          <w:szCs w:val="19"/>
        </w:rPr>
      </w:pPr>
      <w:r>
        <w:rPr>
          <w:rFonts w:ascii="SimSun" w:hAnsi="SimSun" w:eastAsia="SimSun" w:cs="SimSun"/>
          <w:sz w:val="19"/>
          <w:szCs w:val="19"/>
          <w:spacing w:val="-2"/>
        </w:rPr>
        <w:t>双氢麦角胺</w:t>
      </w:r>
    </w:p>
    <w:p>
      <w:pPr>
        <w:spacing w:line="14" w:lineRule="auto"/>
        <w:rPr>
          <w:rFonts w:ascii="Arial"/>
          <w:sz w:val="2"/>
        </w:rPr>
      </w:pPr>
      <w:r>
        <w:rPr>
          <w:rFonts w:ascii="Arial" w:hAnsi="Arial" w:eastAsia="Arial" w:cs="Arial"/>
          <w:sz w:val="2"/>
          <w:szCs w:val="2"/>
        </w:rPr>
        <w:br w:type="column"/>
      </w:r>
    </w:p>
    <w:p>
      <w:pPr>
        <w:spacing w:line="267" w:lineRule="auto"/>
        <w:rPr>
          <w:rFonts w:ascii="Arial"/>
          <w:sz w:val="21"/>
        </w:rPr>
      </w:pPr>
      <w:r/>
    </w:p>
    <w:p>
      <w:pPr>
        <w:spacing w:before="62" w:line="323" w:lineRule="exact"/>
        <w:rPr>
          <w:rFonts w:ascii="SimSun" w:hAnsi="SimSun" w:eastAsia="SimSun" w:cs="SimSun"/>
          <w:sz w:val="19"/>
          <w:szCs w:val="19"/>
        </w:rPr>
      </w:pPr>
      <w:r>
        <w:rPr>
          <w:rFonts w:ascii="SimSun" w:hAnsi="SimSun" w:eastAsia="SimSun" w:cs="SimSun"/>
          <w:sz w:val="19"/>
          <w:szCs w:val="19"/>
          <w:spacing w:val="-2"/>
          <w:position w:val="10"/>
        </w:rPr>
        <w:t>1～2mg</w:t>
      </w:r>
      <w:r>
        <w:rPr>
          <w:rFonts w:ascii="SimSun" w:hAnsi="SimSun" w:eastAsia="SimSun" w:cs="SimSun"/>
          <w:sz w:val="19"/>
          <w:szCs w:val="19"/>
          <w:spacing w:val="24"/>
          <w:position w:val="10"/>
        </w:rPr>
        <w:t xml:space="preserve"> </w:t>
      </w:r>
      <w:r>
        <w:rPr>
          <w:rFonts w:ascii="SimSun" w:hAnsi="SimSun" w:eastAsia="SimSun" w:cs="SimSun"/>
          <w:sz w:val="19"/>
          <w:szCs w:val="19"/>
          <w:spacing w:val="-2"/>
          <w:position w:val="10"/>
        </w:rPr>
        <w:t>PO/SL/PR</w:t>
      </w:r>
    </w:p>
    <w:p>
      <w:pPr>
        <w:ind w:left="20"/>
        <w:spacing w:before="1" w:line="183" w:lineRule="auto"/>
        <w:rPr>
          <w:rFonts w:ascii="SimSun" w:hAnsi="SimSun" w:eastAsia="SimSun" w:cs="SimSun"/>
          <w:sz w:val="15"/>
          <w:szCs w:val="15"/>
        </w:rPr>
      </w:pPr>
      <w:r>
        <w:rPr>
          <w:rFonts w:ascii="SimSun" w:hAnsi="SimSun" w:eastAsia="SimSun" w:cs="SimSun"/>
          <w:sz w:val="15"/>
          <w:szCs w:val="15"/>
          <w:spacing w:val="-3"/>
        </w:rPr>
        <w:t>1～2mg</w:t>
      </w:r>
      <w:r>
        <w:rPr>
          <w:rFonts w:ascii="SimSun" w:hAnsi="SimSun" w:eastAsia="SimSun" w:cs="SimSun"/>
          <w:sz w:val="15"/>
          <w:szCs w:val="15"/>
          <w:spacing w:val="25"/>
        </w:rPr>
        <w:t xml:space="preserve"> </w:t>
      </w:r>
      <w:r>
        <w:rPr>
          <w:rFonts w:ascii="SimSun" w:hAnsi="SimSun" w:eastAsia="SimSun" w:cs="SimSun"/>
          <w:sz w:val="15"/>
          <w:szCs w:val="15"/>
          <w:spacing w:val="-3"/>
        </w:rPr>
        <w:t>IM;1～3mg</w:t>
      </w:r>
      <w:r>
        <w:rPr>
          <w:rFonts w:ascii="SimSun" w:hAnsi="SimSun" w:eastAsia="SimSun" w:cs="SimSun"/>
          <w:sz w:val="15"/>
          <w:szCs w:val="15"/>
          <w:spacing w:val="3"/>
        </w:rPr>
        <w:t xml:space="preserve"> </w:t>
      </w:r>
      <w:r>
        <w:rPr>
          <w:rFonts w:ascii="SimSun" w:hAnsi="SimSun" w:eastAsia="SimSun" w:cs="SimSun"/>
          <w:sz w:val="15"/>
          <w:szCs w:val="15"/>
          <w:spacing w:val="-3"/>
        </w:rPr>
        <w:t>PO</w:t>
      </w:r>
    </w:p>
    <w:p>
      <w:pPr>
        <w:spacing w:line="14" w:lineRule="auto"/>
        <w:rPr>
          <w:rFonts w:ascii="Arial"/>
          <w:sz w:val="2"/>
        </w:rPr>
      </w:pPr>
      <w:r>
        <w:rPr>
          <w:rFonts w:ascii="Arial" w:hAnsi="Arial" w:eastAsia="Arial" w:cs="Arial"/>
          <w:sz w:val="2"/>
          <w:szCs w:val="2"/>
        </w:rPr>
        <w:br w:type="column"/>
      </w:r>
    </w:p>
    <w:p>
      <w:pPr>
        <w:spacing w:line="258" w:lineRule="auto"/>
        <w:rPr>
          <w:rFonts w:ascii="Arial"/>
          <w:sz w:val="21"/>
        </w:rPr>
      </w:pPr>
      <w:r/>
    </w:p>
    <w:p>
      <w:pPr>
        <w:ind w:left="344" w:right="97"/>
        <w:spacing w:before="62" w:line="232" w:lineRule="auto"/>
        <w:rPr>
          <w:rFonts w:ascii="SimSun" w:hAnsi="SimSun" w:eastAsia="SimSun" w:cs="SimSun"/>
          <w:sz w:val="19"/>
          <w:szCs w:val="19"/>
        </w:rPr>
      </w:pPr>
      <w:r>
        <w:rPr>
          <w:rFonts w:ascii="SimSun" w:hAnsi="SimSun" w:eastAsia="SimSun" w:cs="SimSun"/>
          <w:sz w:val="19"/>
          <w:szCs w:val="19"/>
          <w:spacing w:val="-3"/>
        </w:rPr>
        <w:t>6mg</w:t>
      </w:r>
      <w:r>
        <w:rPr>
          <w:rFonts w:ascii="SimSun" w:hAnsi="SimSun" w:eastAsia="SimSun" w:cs="SimSun"/>
          <w:sz w:val="19"/>
          <w:szCs w:val="19"/>
        </w:rPr>
        <w:t xml:space="preserve"> </w:t>
      </w:r>
      <w:r>
        <w:rPr>
          <w:rFonts w:ascii="SimSun" w:hAnsi="SimSun" w:eastAsia="SimSun" w:cs="SimSun"/>
          <w:sz w:val="19"/>
          <w:szCs w:val="19"/>
          <w:spacing w:val="-3"/>
        </w:rPr>
        <w:t>4mg</w:t>
      </w:r>
    </w:p>
    <w:p>
      <w:pPr>
        <w:spacing w:line="14" w:lineRule="auto"/>
        <w:rPr>
          <w:rFonts w:ascii="Arial"/>
          <w:sz w:val="2"/>
        </w:rPr>
      </w:pPr>
      <w:r>
        <w:rPr>
          <w:rFonts w:ascii="Arial" w:hAnsi="Arial" w:eastAsia="Arial" w:cs="Arial"/>
          <w:sz w:val="2"/>
          <w:szCs w:val="2"/>
        </w:rPr>
        <w:br w:type="column"/>
      </w:r>
    </w:p>
    <w:p>
      <w:pPr>
        <w:spacing w:before="291" w:line="320" w:lineRule="exact"/>
        <w:rPr>
          <w:rFonts w:ascii="SimSun" w:hAnsi="SimSun" w:eastAsia="SimSun" w:cs="SimSun"/>
          <w:sz w:val="19"/>
          <w:szCs w:val="19"/>
        </w:rPr>
      </w:pPr>
      <w:r>
        <w:rPr>
          <w:rFonts w:ascii="SimSun" w:hAnsi="SimSun" w:eastAsia="SimSun" w:cs="SimSun"/>
          <w:sz w:val="19"/>
          <w:szCs w:val="19"/>
          <w:spacing w:val="-1"/>
          <w:position w:val="9"/>
        </w:rPr>
        <w:t>PO/SL/PR</w:t>
      </w:r>
    </w:p>
    <w:p>
      <w:pPr>
        <w:ind w:left="15"/>
        <w:spacing w:before="1" w:line="182" w:lineRule="auto"/>
        <w:rPr>
          <w:rFonts w:ascii="SimSun" w:hAnsi="SimSun" w:eastAsia="SimSun" w:cs="SimSun"/>
          <w:sz w:val="19"/>
          <w:szCs w:val="19"/>
        </w:rPr>
      </w:pPr>
      <w:r>
        <w:rPr>
          <w:rFonts w:ascii="SimSun" w:hAnsi="SimSun" w:eastAsia="SimSun" w:cs="SimSun"/>
          <w:sz w:val="19"/>
          <w:szCs w:val="19"/>
          <w:spacing w:val="-3"/>
        </w:rPr>
        <w:t>IM:9mg</w:t>
      </w:r>
      <w:r>
        <w:rPr>
          <w:rFonts w:ascii="SimSun" w:hAnsi="SimSun" w:eastAsia="SimSun" w:cs="SimSun"/>
          <w:sz w:val="19"/>
          <w:szCs w:val="19"/>
          <w:spacing w:val="7"/>
        </w:rPr>
        <w:t xml:space="preserve"> </w:t>
      </w:r>
      <w:r>
        <w:rPr>
          <w:rFonts w:ascii="SimSun" w:hAnsi="SimSun" w:eastAsia="SimSun" w:cs="SimSun"/>
          <w:sz w:val="19"/>
          <w:szCs w:val="19"/>
          <w:spacing w:val="-3"/>
        </w:rPr>
        <w:t>PO</w:t>
      </w:r>
    </w:p>
    <w:p>
      <w:pPr>
        <w:spacing w:line="14" w:lineRule="auto"/>
        <w:rPr>
          <w:rFonts w:ascii="Arial"/>
          <w:sz w:val="2"/>
        </w:rPr>
      </w:pPr>
      <w:r>
        <w:rPr>
          <w:rFonts w:ascii="Arial" w:hAnsi="Arial" w:eastAsia="Arial" w:cs="Arial"/>
          <w:sz w:val="2"/>
          <w:szCs w:val="2"/>
        </w:rPr>
        <w:br w:type="column"/>
      </w:r>
    </w:p>
    <w:p>
      <w:pPr>
        <w:spacing w:line="323" w:lineRule="auto"/>
        <w:rPr>
          <w:rFonts w:ascii="Arial"/>
          <w:sz w:val="21"/>
        </w:rPr>
      </w:pPr>
      <w:r/>
    </w:p>
    <w:p>
      <w:pPr>
        <w:spacing w:before="49" w:line="290" w:lineRule="exact"/>
        <w:rPr>
          <w:rFonts w:ascii="SimSun" w:hAnsi="SimSun" w:eastAsia="SimSun" w:cs="SimSun"/>
          <w:sz w:val="15"/>
          <w:szCs w:val="15"/>
        </w:rPr>
      </w:pPr>
      <w:r>
        <w:rPr>
          <w:rFonts w:ascii="SimSun" w:hAnsi="SimSun" w:eastAsia="SimSun" w:cs="SimSun"/>
          <w:sz w:val="15"/>
          <w:szCs w:val="15"/>
          <w:spacing w:val="-2"/>
          <w:position w:val="13"/>
        </w:rPr>
        <w:t>2.0</w:t>
      </w:r>
    </w:p>
    <w:p>
      <w:pPr>
        <w:spacing w:line="183" w:lineRule="auto"/>
        <w:rPr>
          <w:rFonts w:ascii="SimSun" w:hAnsi="SimSun" w:eastAsia="SimSun" w:cs="SimSun"/>
          <w:sz w:val="15"/>
          <w:szCs w:val="15"/>
        </w:rPr>
      </w:pPr>
      <w:r>
        <w:rPr>
          <w:rFonts w:ascii="SimSun" w:hAnsi="SimSun" w:eastAsia="SimSun" w:cs="SimSun"/>
          <w:sz w:val="15"/>
          <w:szCs w:val="15"/>
          <w:spacing w:val="-2"/>
        </w:rPr>
        <w:t>2.5</w:t>
      </w:r>
    </w:p>
    <w:p>
      <w:pPr>
        <w:sectPr>
          <w:type w:val="continuous"/>
          <w:pgSz w:w="11910" w:h="16840"/>
          <w:pgMar w:top="1194" w:right="1244" w:bottom="400" w:left="900" w:header="0" w:footer="0" w:gutter="0"/>
          <w:cols w:equalWidth="0" w:num="5">
            <w:col w:w="3040" w:space="100"/>
            <w:col w:w="2216" w:space="100"/>
            <w:col w:w="720" w:space="0"/>
            <w:col w:w="2135" w:space="100"/>
            <w:col w:w="1356" w:space="0"/>
          </w:cols>
        </w:sectPr>
        <w:rPr/>
      </w:pPr>
    </w:p>
    <w:p>
      <w:pPr>
        <w:spacing w:line="28" w:lineRule="exact"/>
        <w:rPr/>
      </w:pPr>
      <w:r/>
    </w:p>
    <w:tbl>
      <w:tblPr>
        <w:tblStyle w:val="2"/>
        <w:tblW w:w="8629" w:type="dxa"/>
        <w:tblInd w:w="10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12"/>
        <w:gridCol w:w="2529"/>
        <w:gridCol w:w="2503"/>
        <w:gridCol w:w="1885"/>
      </w:tblGrid>
      <w:tr>
        <w:trPr>
          <w:trHeight w:val="1779" w:hRule="atLeast"/>
        </w:trPr>
        <w:tc>
          <w:tcPr>
            <w:tcW w:w="1712" w:type="dxa"/>
            <w:vAlign w:val="top"/>
            <w:tcBorders>
              <w:right w:val="none" w:color="000000" w:sz="8" w:space="0"/>
            </w:tcBorders>
          </w:tcPr>
          <w:p>
            <w:pPr>
              <w:ind w:left="295"/>
              <w:spacing w:before="72" w:line="219" w:lineRule="auto"/>
              <w:rPr>
                <w:rFonts w:ascii="SimSun" w:hAnsi="SimSun" w:eastAsia="SimSun" w:cs="SimSun"/>
                <w:sz w:val="18"/>
                <w:szCs w:val="18"/>
              </w:rPr>
            </w:pPr>
            <w:r>
              <w:rPr>
                <w:rFonts w:ascii="SimSun" w:hAnsi="SimSun" w:eastAsia="SimSun" w:cs="SimSun"/>
                <w:sz w:val="18"/>
                <w:szCs w:val="18"/>
                <w:spacing w:val="1"/>
              </w:rPr>
              <w:t>曲普坦类</w:t>
            </w:r>
          </w:p>
          <w:p>
            <w:pPr>
              <w:ind w:left="454"/>
              <w:spacing w:before="56" w:line="330" w:lineRule="exact"/>
              <w:rPr>
                <w:rFonts w:ascii="SimSun" w:hAnsi="SimSun" w:eastAsia="SimSun" w:cs="SimSun"/>
                <w:sz w:val="18"/>
                <w:szCs w:val="18"/>
              </w:rPr>
            </w:pPr>
            <w:r>
              <w:rPr>
                <w:rFonts w:ascii="SimSun" w:hAnsi="SimSun" w:eastAsia="SimSun" w:cs="SimSun"/>
                <w:sz w:val="18"/>
                <w:szCs w:val="18"/>
                <w:spacing w:val="-2"/>
                <w:position w:val="11"/>
              </w:rPr>
              <w:t>舒马曲普坦</w:t>
            </w:r>
          </w:p>
          <w:p>
            <w:pPr>
              <w:ind w:left="454"/>
              <w:spacing w:line="219" w:lineRule="auto"/>
              <w:rPr>
                <w:rFonts w:ascii="SimSun" w:hAnsi="SimSun" w:eastAsia="SimSun" w:cs="SimSun"/>
                <w:sz w:val="18"/>
                <w:szCs w:val="18"/>
              </w:rPr>
            </w:pPr>
            <w:r>
              <w:rPr>
                <w:rFonts w:ascii="SimSun" w:hAnsi="SimSun" w:eastAsia="SimSun" w:cs="SimSun"/>
                <w:sz w:val="18"/>
                <w:szCs w:val="18"/>
                <w:spacing w:val="-2"/>
              </w:rPr>
              <w:t>那拉曲普坦</w:t>
            </w:r>
          </w:p>
          <w:p>
            <w:pPr>
              <w:ind w:left="454"/>
              <w:spacing w:before="56" w:line="219" w:lineRule="auto"/>
              <w:rPr>
                <w:rFonts w:ascii="SimSun" w:hAnsi="SimSun" w:eastAsia="SimSun" w:cs="SimSun"/>
                <w:sz w:val="18"/>
                <w:szCs w:val="18"/>
              </w:rPr>
            </w:pPr>
            <w:r>
              <w:rPr>
                <w:rFonts w:ascii="SimSun" w:hAnsi="SimSun" w:eastAsia="SimSun" w:cs="SimSun"/>
                <w:sz w:val="18"/>
                <w:szCs w:val="18"/>
                <w:spacing w:val="-2"/>
              </w:rPr>
              <w:t>利扎曲普坦</w:t>
            </w:r>
          </w:p>
          <w:p>
            <w:pPr>
              <w:ind w:left="454"/>
              <w:spacing w:before="116" w:line="219" w:lineRule="auto"/>
              <w:rPr>
                <w:rFonts w:ascii="SimSun" w:hAnsi="SimSun" w:eastAsia="SimSun" w:cs="SimSun"/>
                <w:sz w:val="18"/>
                <w:szCs w:val="18"/>
              </w:rPr>
            </w:pPr>
            <w:r>
              <w:rPr>
                <w:rFonts w:ascii="SimSun" w:hAnsi="SimSun" w:eastAsia="SimSun" w:cs="SimSun"/>
                <w:sz w:val="18"/>
                <w:szCs w:val="18"/>
                <w:spacing w:val="-2"/>
              </w:rPr>
              <w:t>佐米曲普坦</w:t>
            </w:r>
          </w:p>
          <w:p>
            <w:pPr>
              <w:ind w:left="454"/>
              <w:spacing w:before="76" w:line="219" w:lineRule="auto"/>
              <w:rPr>
                <w:rFonts w:ascii="SimSun" w:hAnsi="SimSun" w:eastAsia="SimSun" w:cs="SimSun"/>
                <w:sz w:val="18"/>
                <w:szCs w:val="18"/>
              </w:rPr>
            </w:pPr>
            <w:r>
              <w:rPr>
                <w:rFonts w:ascii="SimSun" w:hAnsi="SimSun" w:eastAsia="SimSun" w:cs="SimSun"/>
                <w:sz w:val="18"/>
                <w:szCs w:val="18"/>
                <w:spacing w:val="1"/>
              </w:rPr>
              <w:t>阿莫曲普坦</w:t>
            </w:r>
          </w:p>
        </w:tc>
        <w:tc>
          <w:tcPr>
            <w:tcW w:w="2529" w:type="dxa"/>
            <w:vAlign w:val="top"/>
            <w:tcBorders>
              <w:left w:val="none" w:color="000000" w:sz="8" w:space="0"/>
              <w:right w:val="none" w:color="000000" w:sz="8" w:space="0"/>
            </w:tcBorders>
          </w:tcPr>
          <w:p>
            <w:pPr>
              <w:spacing w:line="343" w:lineRule="auto"/>
              <w:rPr>
                <w:rFonts w:ascii="Arial"/>
                <w:sz w:val="21"/>
              </w:rPr>
            </w:pPr>
            <w:r/>
          </w:p>
          <w:p>
            <w:pPr>
              <w:ind w:left="347"/>
              <w:spacing w:before="58" w:line="184" w:lineRule="auto"/>
              <w:rPr>
                <w:rFonts w:ascii="SimSun" w:hAnsi="SimSun" w:eastAsia="SimSun" w:cs="SimSun"/>
                <w:sz w:val="18"/>
                <w:szCs w:val="18"/>
              </w:rPr>
            </w:pPr>
            <w:r>
              <w:rPr>
                <w:rFonts w:ascii="SimSun" w:hAnsi="SimSun" w:eastAsia="SimSun" w:cs="SimSun"/>
                <w:sz w:val="18"/>
                <w:szCs w:val="18"/>
                <w:spacing w:val="-2"/>
              </w:rPr>
              <w:t>6mg</w:t>
            </w:r>
            <w:r>
              <w:rPr>
                <w:rFonts w:ascii="SimSun" w:hAnsi="SimSun" w:eastAsia="SimSun" w:cs="SimSun"/>
                <w:sz w:val="18"/>
                <w:szCs w:val="18"/>
                <w:spacing w:val="20"/>
              </w:rPr>
              <w:t xml:space="preserve"> </w:t>
            </w:r>
            <w:r>
              <w:rPr>
                <w:rFonts w:ascii="SimSun" w:hAnsi="SimSun" w:eastAsia="SimSun" w:cs="SimSun"/>
                <w:sz w:val="18"/>
                <w:szCs w:val="18"/>
                <w:spacing w:val="-2"/>
              </w:rPr>
              <w:t>SC;25～100mg</w:t>
            </w:r>
            <w:r>
              <w:rPr>
                <w:rFonts w:ascii="SimSun" w:hAnsi="SimSun" w:eastAsia="SimSun" w:cs="SimSun"/>
                <w:sz w:val="18"/>
                <w:szCs w:val="18"/>
                <w:spacing w:val="4"/>
              </w:rPr>
              <w:t xml:space="preserve"> </w:t>
            </w:r>
            <w:r>
              <w:rPr>
                <w:rFonts w:ascii="SimSun" w:hAnsi="SimSun" w:eastAsia="SimSun" w:cs="SimSun"/>
                <w:sz w:val="18"/>
                <w:szCs w:val="18"/>
                <w:spacing w:val="-2"/>
              </w:rPr>
              <w:t>PO</w:t>
            </w:r>
          </w:p>
          <w:p>
            <w:pPr>
              <w:ind w:left="347"/>
              <w:spacing w:before="111" w:line="183" w:lineRule="auto"/>
              <w:rPr>
                <w:rFonts w:ascii="SimSun" w:hAnsi="SimSun" w:eastAsia="SimSun" w:cs="SimSun"/>
                <w:sz w:val="18"/>
                <w:szCs w:val="18"/>
              </w:rPr>
            </w:pPr>
            <w:r>
              <w:rPr>
                <w:rFonts w:ascii="SimSun" w:hAnsi="SimSun" w:eastAsia="SimSun" w:cs="SimSun"/>
                <w:sz w:val="18"/>
                <w:szCs w:val="18"/>
                <w:spacing w:val="-2"/>
              </w:rPr>
              <w:t>2.5mg</w:t>
            </w:r>
            <w:r>
              <w:rPr>
                <w:rFonts w:ascii="SimSun" w:hAnsi="SimSun" w:eastAsia="SimSun" w:cs="SimSun"/>
                <w:sz w:val="18"/>
                <w:szCs w:val="18"/>
                <w:spacing w:val="5"/>
              </w:rPr>
              <w:t xml:space="preserve"> </w:t>
            </w:r>
            <w:r>
              <w:rPr>
                <w:rFonts w:ascii="SimSun" w:hAnsi="SimSun" w:eastAsia="SimSun" w:cs="SimSun"/>
                <w:sz w:val="18"/>
                <w:szCs w:val="18"/>
                <w:spacing w:val="-2"/>
              </w:rPr>
              <w:t>PO</w:t>
            </w:r>
          </w:p>
          <w:p>
            <w:pPr>
              <w:ind w:left="347"/>
              <w:spacing w:before="121" w:line="300" w:lineRule="exact"/>
              <w:rPr>
                <w:rFonts w:ascii="SimSun" w:hAnsi="SimSun" w:eastAsia="SimSun" w:cs="SimSun"/>
                <w:sz w:val="18"/>
                <w:szCs w:val="18"/>
              </w:rPr>
            </w:pPr>
            <w:r>
              <w:rPr>
                <w:rFonts w:ascii="SimSun" w:hAnsi="SimSun" w:eastAsia="SimSun" w:cs="SimSun"/>
                <w:sz w:val="18"/>
                <w:szCs w:val="18"/>
                <w:spacing w:val="-2"/>
                <w:position w:val="11"/>
              </w:rPr>
              <w:t>5～10mg</w:t>
            </w:r>
            <w:r>
              <w:rPr>
                <w:rFonts w:ascii="SimSun" w:hAnsi="SimSun" w:eastAsia="SimSun" w:cs="SimSun"/>
                <w:sz w:val="18"/>
                <w:szCs w:val="18"/>
                <w:spacing w:val="6"/>
                <w:position w:val="11"/>
              </w:rPr>
              <w:t xml:space="preserve"> </w:t>
            </w:r>
            <w:r>
              <w:rPr>
                <w:rFonts w:ascii="SimSun" w:hAnsi="SimSun" w:eastAsia="SimSun" w:cs="SimSun"/>
                <w:sz w:val="18"/>
                <w:szCs w:val="18"/>
                <w:spacing w:val="-2"/>
                <w:position w:val="11"/>
              </w:rPr>
              <w:t>PO</w:t>
            </w:r>
          </w:p>
          <w:p>
            <w:pPr>
              <w:ind w:left="337"/>
              <w:spacing w:line="182" w:lineRule="auto"/>
              <w:rPr>
                <w:rFonts w:ascii="SimSun" w:hAnsi="SimSun" w:eastAsia="SimSun" w:cs="SimSun"/>
                <w:sz w:val="18"/>
                <w:szCs w:val="18"/>
              </w:rPr>
            </w:pPr>
            <w:r>
              <w:rPr>
                <w:rFonts w:ascii="SimSun" w:hAnsi="SimSun" w:eastAsia="SimSun" w:cs="SimSun"/>
                <w:sz w:val="18"/>
                <w:szCs w:val="18"/>
                <w:spacing w:val="-2"/>
              </w:rPr>
              <w:t>2.5～5mg</w:t>
            </w:r>
            <w:r>
              <w:rPr>
                <w:rFonts w:ascii="SimSun" w:hAnsi="SimSun" w:eastAsia="SimSun" w:cs="SimSun"/>
                <w:sz w:val="18"/>
                <w:szCs w:val="18"/>
                <w:spacing w:val="9"/>
              </w:rPr>
              <w:t xml:space="preserve"> </w:t>
            </w:r>
            <w:r>
              <w:rPr>
                <w:rFonts w:ascii="SimSun" w:hAnsi="SimSun" w:eastAsia="SimSun" w:cs="SimSun"/>
                <w:sz w:val="18"/>
                <w:szCs w:val="18"/>
                <w:spacing w:val="-2"/>
              </w:rPr>
              <w:t>PO</w:t>
            </w:r>
          </w:p>
          <w:p>
            <w:pPr>
              <w:ind w:left="347"/>
              <w:spacing w:before="111" w:line="184" w:lineRule="auto"/>
              <w:rPr>
                <w:rFonts w:ascii="SimSun" w:hAnsi="SimSun" w:eastAsia="SimSun" w:cs="SimSun"/>
                <w:sz w:val="18"/>
                <w:szCs w:val="18"/>
              </w:rPr>
            </w:pPr>
            <w:r>
              <w:rPr>
                <w:rFonts w:ascii="SimSun" w:hAnsi="SimSun" w:eastAsia="SimSun" w:cs="SimSun"/>
                <w:sz w:val="18"/>
                <w:szCs w:val="18"/>
                <w:spacing w:val="-1"/>
              </w:rPr>
              <w:t>6.25～12.5mg</w:t>
            </w:r>
            <w:r>
              <w:rPr>
                <w:rFonts w:ascii="SimSun" w:hAnsi="SimSun" w:eastAsia="SimSun" w:cs="SimSun"/>
                <w:sz w:val="18"/>
                <w:szCs w:val="18"/>
                <w:spacing w:val="5"/>
              </w:rPr>
              <w:t xml:space="preserve"> </w:t>
            </w:r>
            <w:r>
              <w:rPr>
                <w:rFonts w:ascii="SimSun" w:hAnsi="SimSun" w:eastAsia="SimSun" w:cs="SimSun"/>
                <w:sz w:val="18"/>
                <w:szCs w:val="18"/>
                <w:spacing w:val="-1"/>
              </w:rPr>
              <w:t>PO</w:t>
            </w:r>
          </w:p>
        </w:tc>
        <w:tc>
          <w:tcPr>
            <w:tcW w:w="2503" w:type="dxa"/>
            <w:vAlign w:val="top"/>
            <w:tcBorders>
              <w:left w:val="none" w:color="000000" w:sz="8" w:space="0"/>
              <w:right w:val="none" w:color="000000" w:sz="8" w:space="0"/>
            </w:tcBorders>
          </w:tcPr>
          <w:p>
            <w:pPr>
              <w:spacing w:line="303" w:lineRule="auto"/>
              <w:rPr>
                <w:rFonts w:ascii="Arial"/>
                <w:sz w:val="21"/>
              </w:rPr>
            </w:pPr>
            <w:r/>
          </w:p>
          <w:p>
            <w:pPr>
              <w:ind w:left="498"/>
              <w:spacing w:before="58" w:line="184" w:lineRule="auto"/>
              <w:rPr>
                <w:rFonts w:ascii="SimSun" w:hAnsi="SimSun" w:eastAsia="SimSun" w:cs="SimSun"/>
                <w:sz w:val="18"/>
                <w:szCs w:val="18"/>
              </w:rPr>
            </w:pPr>
            <w:r>
              <w:rPr>
                <w:rFonts w:ascii="SimSun" w:hAnsi="SimSun" w:eastAsia="SimSun" w:cs="SimSun"/>
                <w:sz w:val="18"/>
                <w:szCs w:val="18"/>
                <w:spacing w:val="-3"/>
              </w:rPr>
              <w:t>12mg</w:t>
            </w:r>
            <w:r>
              <w:rPr>
                <w:rFonts w:ascii="SimSun" w:hAnsi="SimSun" w:eastAsia="SimSun" w:cs="SimSun"/>
                <w:sz w:val="18"/>
                <w:szCs w:val="18"/>
                <w:spacing w:val="31"/>
              </w:rPr>
              <w:t xml:space="preserve"> </w:t>
            </w:r>
            <w:r>
              <w:rPr>
                <w:rFonts w:ascii="SimSun" w:hAnsi="SimSun" w:eastAsia="SimSun" w:cs="SimSun"/>
                <w:sz w:val="18"/>
                <w:szCs w:val="18"/>
                <w:spacing w:val="-3"/>
              </w:rPr>
              <w:t>SC:300mg</w:t>
            </w:r>
            <w:r>
              <w:rPr>
                <w:rFonts w:ascii="SimSun" w:hAnsi="SimSun" w:eastAsia="SimSun" w:cs="SimSun"/>
                <w:sz w:val="18"/>
                <w:szCs w:val="18"/>
                <w:spacing w:val="16"/>
              </w:rPr>
              <w:t xml:space="preserve"> </w:t>
            </w:r>
            <w:r>
              <w:rPr>
                <w:rFonts w:ascii="SimSun" w:hAnsi="SimSun" w:eastAsia="SimSun" w:cs="SimSun"/>
                <w:sz w:val="18"/>
                <w:szCs w:val="18"/>
                <w:spacing w:val="-3"/>
              </w:rPr>
              <w:t>PO</w:t>
            </w:r>
          </w:p>
          <w:p>
            <w:pPr>
              <w:ind w:left="508"/>
              <w:spacing w:before="131" w:line="300" w:lineRule="exact"/>
              <w:rPr>
                <w:rFonts w:ascii="SimSun" w:hAnsi="SimSun" w:eastAsia="SimSun" w:cs="SimSun"/>
                <w:sz w:val="18"/>
                <w:szCs w:val="18"/>
              </w:rPr>
            </w:pPr>
            <w:r>
              <w:rPr>
                <w:rFonts w:ascii="SimSun" w:hAnsi="SimSun" w:eastAsia="SimSun" w:cs="SimSun"/>
                <w:sz w:val="18"/>
                <w:szCs w:val="18"/>
                <w:spacing w:val="-3"/>
                <w:position w:val="11"/>
              </w:rPr>
              <w:t>5mg</w:t>
            </w:r>
            <w:r>
              <w:rPr>
                <w:rFonts w:ascii="SimSun" w:hAnsi="SimSun" w:eastAsia="SimSun" w:cs="SimSun"/>
                <w:sz w:val="18"/>
                <w:szCs w:val="18"/>
                <w:spacing w:val="5"/>
                <w:position w:val="11"/>
              </w:rPr>
              <w:t xml:space="preserve"> </w:t>
            </w:r>
            <w:r>
              <w:rPr>
                <w:rFonts w:ascii="SimSun" w:hAnsi="SimSun" w:eastAsia="SimSun" w:cs="SimSun"/>
                <w:sz w:val="18"/>
                <w:szCs w:val="18"/>
                <w:spacing w:val="-3"/>
                <w:position w:val="11"/>
              </w:rPr>
              <w:t>PO</w:t>
            </w:r>
          </w:p>
          <w:p>
            <w:pPr>
              <w:ind w:left="478"/>
              <w:spacing w:line="182" w:lineRule="auto"/>
              <w:rPr>
                <w:rFonts w:ascii="SimSun" w:hAnsi="SimSun" w:eastAsia="SimSun" w:cs="SimSun"/>
                <w:sz w:val="18"/>
                <w:szCs w:val="18"/>
              </w:rPr>
            </w:pPr>
            <w:r>
              <w:rPr>
                <w:rFonts w:ascii="SimSun" w:hAnsi="SimSun" w:eastAsia="SimSun" w:cs="SimSun"/>
                <w:sz w:val="18"/>
                <w:szCs w:val="18"/>
                <w:spacing w:val="-3"/>
              </w:rPr>
              <w:t>30mg</w:t>
            </w:r>
            <w:r>
              <w:rPr>
                <w:rFonts w:ascii="SimSun" w:hAnsi="SimSun" w:eastAsia="SimSun" w:cs="SimSun"/>
                <w:sz w:val="18"/>
                <w:szCs w:val="18"/>
                <w:spacing w:val="8"/>
              </w:rPr>
              <w:t xml:space="preserve"> </w:t>
            </w:r>
            <w:r>
              <w:rPr>
                <w:rFonts w:ascii="SimSun" w:hAnsi="SimSun" w:eastAsia="SimSun" w:cs="SimSun"/>
                <w:sz w:val="18"/>
                <w:szCs w:val="18"/>
                <w:spacing w:val="-3"/>
              </w:rPr>
              <w:t>PO</w:t>
            </w:r>
          </w:p>
          <w:p>
            <w:pPr>
              <w:ind w:left="518"/>
              <w:spacing w:before="141" w:line="184" w:lineRule="auto"/>
              <w:rPr>
                <w:rFonts w:ascii="SimSun" w:hAnsi="SimSun" w:eastAsia="SimSun" w:cs="SimSun"/>
                <w:sz w:val="18"/>
                <w:szCs w:val="18"/>
              </w:rPr>
            </w:pPr>
            <w:r>
              <w:rPr>
                <w:rFonts w:ascii="SimSun" w:hAnsi="SimSun" w:eastAsia="SimSun" w:cs="SimSun"/>
                <w:sz w:val="18"/>
                <w:szCs w:val="18"/>
                <w:spacing w:val="-4"/>
              </w:rPr>
              <w:t>10mg</w:t>
            </w:r>
            <w:r>
              <w:rPr>
                <w:rFonts w:ascii="SimSun" w:hAnsi="SimSun" w:eastAsia="SimSun" w:cs="SimSun"/>
                <w:sz w:val="18"/>
                <w:szCs w:val="18"/>
                <w:spacing w:val="29"/>
                <w:w w:val="101"/>
              </w:rPr>
              <w:t xml:space="preserve"> </w:t>
            </w:r>
            <w:r>
              <w:rPr>
                <w:rFonts w:ascii="SimSun" w:hAnsi="SimSun" w:eastAsia="SimSun" w:cs="SimSun"/>
                <w:sz w:val="18"/>
                <w:szCs w:val="18"/>
                <w:spacing w:val="-4"/>
              </w:rPr>
              <w:t>PO</w:t>
            </w:r>
          </w:p>
          <w:p>
            <w:pPr>
              <w:ind w:left="498"/>
              <w:spacing w:before="121" w:line="183" w:lineRule="auto"/>
              <w:rPr>
                <w:rFonts w:ascii="SimSun" w:hAnsi="SimSun" w:eastAsia="SimSun" w:cs="SimSun"/>
                <w:sz w:val="18"/>
                <w:szCs w:val="18"/>
              </w:rPr>
            </w:pPr>
            <w:r>
              <w:rPr>
                <w:rFonts w:ascii="SimSun" w:hAnsi="SimSun" w:eastAsia="SimSun" w:cs="SimSun"/>
                <w:sz w:val="18"/>
                <w:szCs w:val="18"/>
                <w:spacing w:val="-2"/>
              </w:rPr>
              <w:t>25mg</w:t>
            </w:r>
            <w:r>
              <w:rPr>
                <w:rFonts w:ascii="SimSun" w:hAnsi="SimSun" w:eastAsia="SimSun" w:cs="SimSun"/>
                <w:sz w:val="18"/>
                <w:szCs w:val="18"/>
                <w:spacing w:val="4"/>
              </w:rPr>
              <w:t xml:space="preserve"> </w:t>
            </w:r>
            <w:r>
              <w:rPr>
                <w:rFonts w:ascii="SimSun" w:hAnsi="SimSun" w:eastAsia="SimSun" w:cs="SimSun"/>
                <w:sz w:val="18"/>
                <w:szCs w:val="18"/>
                <w:spacing w:val="-2"/>
              </w:rPr>
              <w:t>PO</w:t>
            </w:r>
          </w:p>
        </w:tc>
        <w:tc>
          <w:tcPr>
            <w:tcW w:w="1885" w:type="dxa"/>
            <w:vAlign w:val="top"/>
            <w:tcBorders>
              <w:left w:val="none" w:color="000000" w:sz="8" w:space="0"/>
            </w:tcBorders>
          </w:tcPr>
          <w:p>
            <w:pPr>
              <w:spacing w:line="348" w:lineRule="auto"/>
              <w:rPr>
                <w:rFonts w:ascii="Arial"/>
                <w:sz w:val="21"/>
              </w:rPr>
            </w:pPr>
            <w:r/>
          </w:p>
          <w:p>
            <w:pPr>
              <w:ind w:left="586"/>
              <w:spacing w:before="58" w:line="183" w:lineRule="auto"/>
              <w:rPr>
                <w:rFonts w:ascii="SimSun" w:hAnsi="SimSun" w:eastAsia="SimSun" w:cs="SimSun"/>
                <w:sz w:val="18"/>
                <w:szCs w:val="18"/>
              </w:rPr>
            </w:pPr>
            <w:r>
              <w:rPr>
                <w:rFonts w:ascii="SimSun" w:hAnsi="SimSun" w:eastAsia="SimSun" w:cs="SimSun"/>
                <w:sz w:val="18"/>
                <w:szCs w:val="18"/>
                <w:spacing w:val="-3"/>
              </w:rPr>
              <w:t>2.0</w:t>
            </w:r>
          </w:p>
          <w:p>
            <w:pPr>
              <w:ind w:left="565"/>
              <w:spacing w:before="91" w:line="183" w:lineRule="auto"/>
              <w:rPr>
                <w:rFonts w:ascii="SimSun" w:hAnsi="SimSun" w:eastAsia="SimSun" w:cs="SimSun"/>
                <w:sz w:val="18"/>
                <w:szCs w:val="18"/>
              </w:rPr>
            </w:pPr>
            <w:r>
              <w:rPr>
                <w:rFonts w:ascii="SimSun" w:hAnsi="SimSun" w:eastAsia="SimSun" w:cs="SimSun"/>
                <w:sz w:val="18"/>
                <w:szCs w:val="18"/>
                <w:spacing w:val="-2"/>
              </w:rPr>
              <w:t>5.0～6.3</w:t>
            </w:r>
          </w:p>
          <w:p>
            <w:pPr>
              <w:ind w:left="566"/>
              <w:spacing w:before="131" w:line="330" w:lineRule="exact"/>
              <w:rPr>
                <w:rFonts w:ascii="SimSun" w:hAnsi="SimSun" w:eastAsia="SimSun" w:cs="SimSun"/>
                <w:sz w:val="18"/>
                <w:szCs w:val="18"/>
              </w:rPr>
            </w:pPr>
            <w:r>
              <w:rPr>
                <w:rFonts w:ascii="SimSun" w:hAnsi="SimSun" w:eastAsia="SimSun" w:cs="SimSun"/>
                <w:sz w:val="18"/>
                <w:szCs w:val="18"/>
                <w:spacing w:val="-3"/>
                <w:position w:val="14"/>
              </w:rPr>
              <w:t>2.0</w:t>
            </w:r>
          </w:p>
          <w:p>
            <w:pPr>
              <w:ind w:left="586"/>
              <w:spacing w:line="183" w:lineRule="auto"/>
              <w:rPr>
                <w:rFonts w:ascii="SimSun" w:hAnsi="SimSun" w:eastAsia="SimSun" w:cs="SimSun"/>
                <w:sz w:val="18"/>
                <w:szCs w:val="18"/>
              </w:rPr>
            </w:pPr>
            <w:r>
              <w:rPr>
                <w:rFonts w:ascii="SimSun" w:hAnsi="SimSun" w:eastAsia="SimSun" w:cs="SimSun"/>
                <w:sz w:val="18"/>
                <w:szCs w:val="18"/>
                <w:spacing w:val="-3"/>
              </w:rPr>
              <w:t>3.0</w:t>
            </w:r>
          </w:p>
          <w:p>
            <w:pPr>
              <w:ind w:left="586"/>
              <w:spacing w:before="121" w:line="164" w:lineRule="auto"/>
              <w:rPr>
                <w:rFonts w:ascii="SimSun" w:hAnsi="SimSun" w:eastAsia="SimSun" w:cs="SimSun"/>
                <w:sz w:val="18"/>
                <w:szCs w:val="18"/>
              </w:rPr>
            </w:pPr>
            <w:r>
              <w:rPr>
                <w:rFonts w:ascii="SimSun" w:hAnsi="SimSun" w:eastAsia="SimSun" w:cs="SimSun"/>
                <w:sz w:val="18"/>
                <w:szCs w:val="18"/>
                <w:spacing w:val="-3"/>
              </w:rPr>
              <w:t>3.5</w:t>
            </w:r>
          </w:p>
        </w:tc>
      </w:tr>
    </w:tbl>
    <w:p>
      <w:pPr>
        <w:ind w:left="1409"/>
        <w:spacing w:before="92" w:line="219" w:lineRule="auto"/>
        <w:rPr>
          <w:rFonts w:ascii="SimSun" w:hAnsi="SimSun" w:eastAsia="SimSun" w:cs="SimSun"/>
          <w:sz w:val="17"/>
          <w:szCs w:val="17"/>
        </w:rPr>
      </w:pPr>
      <w:r>
        <w:rPr>
          <w:rFonts w:ascii="SimSun" w:hAnsi="SimSun" w:eastAsia="SimSun" w:cs="SimSun"/>
          <w:sz w:val="17"/>
          <w:szCs w:val="17"/>
          <w:spacing w:val="-15"/>
        </w:rPr>
        <w:t>注：PO:口服；SL:舌下含服；PR:经直肠给药；IM:肌内注射；SC:皮</w:t>
      </w:r>
      <w:r>
        <w:rPr>
          <w:rFonts w:ascii="SimSun" w:hAnsi="SimSun" w:eastAsia="SimSun" w:cs="SimSun"/>
          <w:sz w:val="17"/>
          <w:szCs w:val="17"/>
          <w:spacing w:val="-16"/>
        </w:rPr>
        <w:t>下注射</w:t>
      </w:r>
    </w:p>
    <w:p>
      <w:pPr>
        <w:ind w:left="1049" w:right="77" w:firstLine="429"/>
        <w:spacing w:before="173" w:line="274" w:lineRule="auto"/>
        <w:rPr>
          <w:rFonts w:ascii="SimSun" w:hAnsi="SimSun" w:eastAsia="SimSun" w:cs="SimSun"/>
          <w:sz w:val="21"/>
          <w:szCs w:val="21"/>
        </w:rPr>
      </w:pPr>
      <w:r>
        <w:rPr>
          <w:rFonts w:ascii="SimSun" w:hAnsi="SimSun" w:eastAsia="SimSun" w:cs="SimSun"/>
          <w:sz w:val="21"/>
          <w:szCs w:val="21"/>
          <w:spacing w:val="-14"/>
        </w:rPr>
        <w:t>(1)轻-中度头痛：单用NSAIDs</w:t>
      </w:r>
      <w:r>
        <w:rPr>
          <w:rFonts w:ascii="SimSun" w:hAnsi="SimSun" w:eastAsia="SimSun" w:cs="SimSun"/>
          <w:sz w:val="21"/>
          <w:szCs w:val="21"/>
          <w:spacing w:val="-53"/>
        </w:rPr>
        <w:t xml:space="preserve"> </w:t>
      </w:r>
      <w:r>
        <w:rPr>
          <w:rFonts w:ascii="SimSun" w:hAnsi="SimSun" w:eastAsia="SimSun" w:cs="SimSun"/>
          <w:sz w:val="21"/>
          <w:szCs w:val="21"/>
          <w:spacing w:val="-14"/>
        </w:rPr>
        <w:t>如阿司匹林(aspirin)、萘普生(naproxen)、布洛芬(ibuprofen)、双</w:t>
      </w:r>
      <w:r>
        <w:rPr>
          <w:rFonts w:ascii="SimSun" w:hAnsi="SimSun" w:eastAsia="SimSun" w:cs="SimSun"/>
          <w:sz w:val="21"/>
          <w:szCs w:val="21"/>
        </w:rPr>
        <w:t xml:space="preserve"> </w:t>
      </w:r>
      <w:r>
        <w:rPr>
          <w:rFonts w:ascii="SimSun" w:hAnsi="SimSun" w:eastAsia="SimSun" w:cs="SimSun"/>
          <w:sz w:val="21"/>
          <w:szCs w:val="21"/>
          <w:spacing w:val="-12"/>
        </w:rPr>
        <w:t>氯芬酸(diclofenac)等有效，如无效再用偏头痛特异性治疗药物。阿片类制剂如哌替啶对偏头</w:t>
      </w:r>
      <w:r>
        <w:rPr>
          <w:rFonts w:ascii="SimSun" w:hAnsi="SimSun" w:eastAsia="SimSun" w:cs="SimSun"/>
          <w:sz w:val="21"/>
          <w:szCs w:val="21"/>
          <w:spacing w:val="-13"/>
        </w:rPr>
        <w:t>痛急性</w:t>
      </w:r>
      <w:r>
        <w:rPr>
          <w:rFonts w:ascii="SimSun" w:hAnsi="SimSun" w:eastAsia="SimSun" w:cs="SimSun"/>
          <w:sz w:val="21"/>
          <w:szCs w:val="21"/>
        </w:rPr>
        <w:t xml:space="preserve"> </w:t>
      </w:r>
      <w:r>
        <w:rPr>
          <w:rFonts w:ascii="SimSun" w:hAnsi="SimSun" w:eastAsia="SimSun" w:cs="SimSun"/>
          <w:sz w:val="21"/>
          <w:szCs w:val="21"/>
          <w:spacing w:val="-18"/>
        </w:rPr>
        <w:t>发作亦有效，因其具有成瘾性，不推荐常规应用，但对于有麦角类</w:t>
      </w:r>
      <w:r>
        <w:rPr>
          <w:rFonts w:ascii="SimSun" w:hAnsi="SimSun" w:eastAsia="SimSun" w:cs="SimSun"/>
          <w:sz w:val="21"/>
          <w:szCs w:val="21"/>
          <w:spacing w:val="-19"/>
        </w:rPr>
        <w:t>制剂或曲普坦类应用禁忌的病例，如</w:t>
      </w:r>
      <w:r>
        <w:rPr>
          <w:rFonts w:ascii="SimSun" w:hAnsi="SimSun" w:eastAsia="SimSun" w:cs="SimSun"/>
          <w:sz w:val="21"/>
          <w:szCs w:val="21"/>
        </w:rPr>
        <w:t xml:space="preserve"> </w:t>
      </w:r>
      <w:r>
        <w:rPr>
          <w:rFonts w:ascii="SimSun" w:hAnsi="SimSun" w:eastAsia="SimSun" w:cs="SimSun"/>
          <w:sz w:val="21"/>
          <w:szCs w:val="21"/>
          <w:spacing w:val="-15"/>
        </w:rPr>
        <w:t>合并有心脏病、周围血管病或妊娠期偏头痛，则可给予哌替啶治疗以终止偏头痛急性发作。</w:t>
      </w:r>
    </w:p>
    <w:p>
      <w:pPr>
        <w:ind w:left="1049" w:firstLine="429"/>
        <w:spacing w:before="82" w:line="281" w:lineRule="auto"/>
        <w:rPr>
          <w:rFonts w:ascii="SimSun" w:hAnsi="SimSun" w:eastAsia="SimSun" w:cs="SimSun"/>
          <w:sz w:val="21"/>
          <w:szCs w:val="21"/>
        </w:rPr>
      </w:pPr>
      <w:r>
        <w:rPr>
          <w:rFonts w:ascii="SimSun" w:hAnsi="SimSun" w:eastAsia="SimSun" w:cs="SimSun"/>
          <w:sz w:val="21"/>
          <w:szCs w:val="21"/>
          <w:spacing w:val="5"/>
        </w:rPr>
        <w:t>(2)中-重度头痛：严重发作可直接选用偏头痛特异性治疗药</w:t>
      </w:r>
      <w:r>
        <w:rPr>
          <w:rFonts w:ascii="SimSun" w:hAnsi="SimSun" w:eastAsia="SimSun" w:cs="SimSun"/>
          <w:sz w:val="21"/>
          <w:szCs w:val="21"/>
          <w:spacing w:val="4"/>
        </w:rPr>
        <w:t>物(表8-3)以尽快改善症状，</w:t>
      </w:r>
      <w:r>
        <w:rPr>
          <w:rFonts w:ascii="SimSun" w:hAnsi="SimSun" w:eastAsia="SimSun" w:cs="SimSun"/>
          <w:sz w:val="21"/>
          <w:szCs w:val="21"/>
        </w:rPr>
        <w:t xml:space="preserve"> </w:t>
      </w:r>
      <w:r>
        <w:rPr>
          <w:rFonts w:ascii="SimSun" w:hAnsi="SimSun" w:eastAsia="SimSun" w:cs="SimSun"/>
          <w:sz w:val="21"/>
          <w:szCs w:val="21"/>
        </w:rPr>
        <w:t>部分患者虽有严重头痛但以往发作对NSAIDs</w:t>
      </w:r>
      <w:r>
        <w:rPr>
          <w:rFonts w:ascii="SimSun" w:hAnsi="SimSun" w:eastAsia="SimSun" w:cs="SimSun"/>
          <w:sz w:val="21"/>
          <w:szCs w:val="21"/>
          <w:spacing w:val="-22"/>
        </w:rPr>
        <w:t xml:space="preserve"> </w:t>
      </w:r>
      <w:r>
        <w:rPr>
          <w:rFonts w:ascii="SimSun" w:hAnsi="SimSun" w:eastAsia="SimSun" w:cs="SimSun"/>
          <w:sz w:val="21"/>
          <w:szCs w:val="21"/>
        </w:rPr>
        <w:t>反应良好者，仍可选用NSAIDs。</w:t>
      </w:r>
      <w:r>
        <w:rPr>
          <w:rFonts w:ascii="SimSun" w:hAnsi="SimSun" w:eastAsia="SimSun" w:cs="SimSun"/>
          <w:sz w:val="21"/>
          <w:szCs w:val="21"/>
          <w:spacing w:val="28"/>
        </w:rPr>
        <w:t xml:space="preserve"> </w:t>
      </w:r>
      <w:r>
        <w:rPr>
          <w:rFonts w:ascii="SimSun" w:hAnsi="SimSun" w:eastAsia="SimSun" w:cs="SimSun"/>
          <w:sz w:val="21"/>
          <w:szCs w:val="21"/>
        </w:rPr>
        <w:t>麦角类制剂为5-</w:t>
      </w:r>
      <w:r>
        <w:rPr>
          <w:rFonts w:ascii="SimSun" w:hAnsi="SimSun" w:eastAsia="SimSun" w:cs="SimSun"/>
          <w:sz w:val="21"/>
          <w:szCs w:val="21"/>
        </w:rPr>
        <w:t xml:space="preserve">  </w:t>
      </w:r>
      <w:r>
        <w:rPr>
          <w:rFonts w:ascii="SimSun" w:hAnsi="SimSun" w:eastAsia="SimSun" w:cs="SimSun"/>
          <w:sz w:val="21"/>
          <w:szCs w:val="21"/>
          <w:spacing w:val="-4"/>
        </w:rPr>
        <w:t>HT1</w:t>
      </w:r>
      <w:r>
        <w:rPr>
          <w:rFonts w:ascii="SimSun" w:hAnsi="SimSun" w:eastAsia="SimSun" w:cs="SimSun"/>
          <w:sz w:val="21"/>
          <w:szCs w:val="21"/>
          <w:spacing w:val="-27"/>
        </w:rPr>
        <w:t xml:space="preserve"> </w:t>
      </w:r>
      <w:r>
        <w:rPr>
          <w:rFonts w:ascii="SimSun" w:hAnsi="SimSun" w:eastAsia="SimSun" w:cs="SimSun"/>
          <w:sz w:val="21"/>
          <w:szCs w:val="21"/>
          <w:spacing w:val="-4"/>
        </w:rPr>
        <w:t>受体非选择性激动剂，半衰期长、头痛的复发率低，适用于发作持续时间长的患者，</w:t>
      </w:r>
      <w:r>
        <w:rPr>
          <w:rFonts w:ascii="SimSun" w:hAnsi="SimSun" w:eastAsia="SimSun" w:cs="SimSun"/>
          <w:sz w:val="21"/>
          <w:szCs w:val="21"/>
          <w:spacing w:val="-5"/>
        </w:rPr>
        <w:t>曲普坦</w:t>
      </w:r>
      <w:r>
        <w:rPr>
          <w:rFonts w:ascii="SimSun" w:hAnsi="SimSun" w:eastAsia="SimSun" w:cs="SimSun"/>
          <w:sz w:val="21"/>
          <w:szCs w:val="21"/>
        </w:rPr>
        <w:t xml:space="preserve">  </w:t>
      </w:r>
      <w:r>
        <w:rPr>
          <w:rFonts w:ascii="SimSun" w:hAnsi="SimSun" w:eastAsia="SimSun" w:cs="SimSun"/>
          <w:sz w:val="21"/>
          <w:szCs w:val="21"/>
          <w:spacing w:val="2"/>
        </w:rPr>
        <w:t>类为5-</w:t>
      </w:r>
      <w:r>
        <w:rPr>
          <w:rFonts w:ascii="SimSun" w:hAnsi="SimSun" w:eastAsia="SimSun" w:cs="SimSun"/>
          <w:sz w:val="21"/>
          <w:szCs w:val="21"/>
        </w:rPr>
        <w:t>HT</w:t>
      </w:r>
      <w:r>
        <w:rPr>
          <w:rFonts w:ascii="SimSun" w:hAnsi="SimSun" w:eastAsia="SimSun" w:cs="SimSun"/>
          <w:sz w:val="21"/>
          <w:szCs w:val="21"/>
          <w:spacing w:val="2"/>
        </w:rPr>
        <w:t>1B/1D</w:t>
      </w:r>
      <w:r>
        <w:rPr>
          <w:rFonts w:ascii="SimSun" w:hAnsi="SimSun" w:eastAsia="SimSun" w:cs="SimSun"/>
          <w:sz w:val="21"/>
          <w:szCs w:val="21"/>
          <w:spacing w:val="33"/>
        </w:rPr>
        <w:t xml:space="preserve"> </w:t>
      </w:r>
      <w:r>
        <w:rPr>
          <w:rFonts w:ascii="SimSun" w:hAnsi="SimSun" w:eastAsia="SimSun" w:cs="SimSun"/>
          <w:sz w:val="21"/>
          <w:szCs w:val="21"/>
          <w:spacing w:val="2"/>
        </w:rPr>
        <w:t>受体选择性激动剂。复方制剂如麦角胺咖啡因合剂可治疗某些中-重度的</w:t>
      </w:r>
      <w:r>
        <w:rPr>
          <w:rFonts w:ascii="SimSun" w:hAnsi="SimSun" w:eastAsia="SimSun" w:cs="SimSun"/>
          <w:sz w:val="21"/>
          <w:szCs w:val="21"/>
          <w:spacing w:val="1"/>
        </w:rPr>
        <w:t>偏头</w:t>
      </w:r>
      <w:r>
        <w:rPr>
          <w:rFonts w:ascii="SimSun" w:hAnsi="SimSun" w:eastAsia="SimSun" w:cs="SimSun"/>
          <w:sz w:val="21"/>
          <w:szCs w:val="21"/>
        </w:rPr>
        <w:t xml:space="preserve">  </w:t>
      </w:r>
      <w:r>
        <w:rPr>
          <w:rFonts w:ascii="SimSun" w:hAnsi="SimSun" w:eastAsia="SimSun" w:cs="SimSun"/>
          <w:sz w:val="21"/>
          <w:szCs w:val="21"/>
          <w:spacing w:val="-10"/>
        </w:rPr>
        <w:t>痛发作。麦角类和曲普坦类药物不良反应包括恶心、呕吐、心悸、烦躁、焦虑、周围血管收缩，大</w:t>
      </w:r>
      <w:r>
        <w:rPr>
          <w:rFonts w:ascii="SimSun" w:hAnsi="SimSun" w:eastAsia="SimSun" w:cs="SimSun"/>
          <w:sz w:val="21"/>
          <w:szCs w:val="21"/>
          <w:spacing w:val="9"/>
        </w:rPr>
        <w:t xml:space="preserve">  </w:t>
      </w:r>
      <w:r>
        <w:rPr>
          <w:rFonts w:ascii="SimSun" w:hAnsi="SimSun" w:eastAsia="SimSun" w:cs="SimSun"/>
          <w:sz w:val="21"/>
          <w:szCs w:val="21"/>
        </w:rPr>
        <w:t>量长期应用可引起高血压和肢体缺血性坏死。因具有强力的血管收缩作用</w:t>
      </w:r>
      <w:r>
        <w:rPr>
          <w:rFonts w:ascii="SimSun" w:hAnsi="SimSun" w:eastAsia="SimSun" w:cs="SimSun"/>
          <w:sz w:val="21"/>
          <w:szCs w:val="21"/>
          <w:spacing w:val="-1"/>
        </w:rPr>
        <w:t>，严重高血压、心脏</w:t>
      </w:r>
      <w:r>
        <w:rPr>
          <w:rFonts w:ascii="SimSun" w:hAnsi="SimSun" w:eastAsia="SimSun" w:cs="SimSun"/>
          <w:sz w:val="21"/>
          <w:szCs w:val="21"/>
        </w:rPr>
        <w:t xml:space="preserve">  </w:t>
      </w:r>
      <w:r>
        <w:rPr>
          <w:rFonts w:ascii="SimSun" w:hAnsi="SimSun" w:eastAsia="SimSun" w:cs="SimSun"/>
          <w:sz w:val="21"/>
          <w:szCs w:val="21"/>
        </w:rPr>
        <w:t>病和孕妇患者均为禁忌。另外，如麦角类和曲普坦类药物应用过频，则会引</w:t>
      </w:r>
      <w:r>
        <w:rPr>
          <w:rFonts w:ascii="SimSun" w:hAnsi="SimSun" w:eastAsia="SimSun" w:cs="SimSun"/>
          <w:sz w:val="21"/>
          <w:szCs w:val="21"/>
          <w:spacing w:val="-1"/>
        </w:rPr>
        <w:t>起药物过量使用性</w:t>
      </w:r>
      <w:r>
        <w:rPr>
          <w:rFonts w:ascii="SimSun" w:hAnsi="SimSun" w:eastAsia="SimSun" w:cs="SimSun"/>
          <w:sz w:val="21"/>
          <w:szCs w:val="21"/>
        </w:rPr>
        <w:t xml:space="preserve">  </w:t>
      </w:r>
      <w:r>
        <w:rPr>
          <w:rFonts w:ascii="SimSun" w:hAnsi="SimSun" w:eastAsia="SimSun" w:cs="SimSun"/>
          <w:sz w:val="21"/>
          <w:szCs w:val="21"/>
          <w:spacing w:val="-1"/>
        </w:rPr>
        <w:t>头痛，建议每周用药不超过2～3天。</w:t>
      </w:r>
    </w:p>
    <w:p>
      <w:pPr>
        <w:ind w:left="1479"/>
        <w:spacing w:before="50" w:line="219" w:lineRule="auto"/>
        <w:rPr>
          <w:rFonts w:ascii="SimSun" w:hAnsi="SimSun" w:eastAsia="SimSun" w:cs="SimSun"/>
          <w:sz w:val="21"/>
          <w:szCs w:val="21"/>
        </w:rPr>
      </w:pPr>
      <w:r>
        <w:rPr>
          <w:rFonts w:ascii="SimSun" w:hAnsi="SimSun" w:eastAsia="SimSun" w:cs="SimSun"/>
          <w:sz w:val="21"/>
          <w:szCs w:val="21"/>
          <w:spacing w:val="-8"/>
        </w:rPr>
        <w:t>近年来发展起来的CGRP</w:t>
      </w:r>
      <w:r>
        <w:rPr>
          <w:rFonts w:ascii="SimSun" w:hAnsi="SimSun" w:eastAsia="SimSun" w:cs="SimSun"/>
          <w:sz w:val="21"/>
          <w:szCs w:val="21"/>
          <w:spacing w:val="21"/>
        </w:rPr>
        <w:t xml:space="preserve"> </w:t>
      </w:r>
      <w:r>
        <w:rPr>
          <w:rFonts w:ascii="SimSun" w:hAnsi="SimSun" w:eastAsia="SimSun" w:cs="SimSun"/>
          <w:sz w:val="21"/>
          <w:szCs w:val="21"/>
          <w:spacing w:val="-8"/>
        </w:rPr>
        <w:t>受体拮抗剂有望成为终止偏头痛急性发作安全有效的特异</w:t>
      </w:r>
      <w:r>
        <w:rPr>
          <w:rFonts w:ascii="SimSun" w:hAnsi="SimSun" w:eastAsia="SimSun" w:cs="SimSun"/>
          <w:sz w:val="21"/>
          <w:szCs w:val="21"/>
          <w:spacing w:val="-9"/>
        </w:rPr>
        <w:t>性药物。</w:t>
      </w:r>
    </w:p>
    <w:p>
      <w:pPr>
        <w:ind w:left="1049" w:right="71" w:firstLine="429"/>
        <w:spacing w:before="64" w:line="253" w:lineRule="auto"/>
        <w:rPr>
          <w:rFonts w:ascii="SimSun" w:hAnsi="SimSun" w:eastAsia="SimSun" w:cs="SimSun"/>
          <w:sz w:val="21"/>
          <w:szCs w:val="21"/>
        </w:rPr>
      </w:pPr>
      <w:r>
        <w:rPr>
          <w:rFonts w:ascii="SimSun" w:hAnsi="SimSun" w:eastAsia="SimSun" w:cs="SimSun"/>
          <w:sz w:val="21"/>
          <w:szCs w:val="21"/>
          <w:spacing w:val="-5"/>
        </w:rPr>
        <w:t>(3)伴随症状：恶心、呕吐者有必要合</w:t>
      </w:r>
      <w:r>
        <w:rPr>
          <w:rFonts w:ascii="SimSun" w:hAnsi="SimSun" w:eastAsia="SimSun" w:cs="SimSun"/>
          <w:sz w:val="21"/>
          <w:szCs w:val="21"/>
          <w:spacing w:val="-6"/>
        </w:rPr>
        <w:t>用止吐剂(如甲氧氯普胺10</w:t>
      </w:r>
      <w:r>
        <w:rPr>
          <w:rFonts w:ascii="SimSun" w:hAnsi="SimSun" w:eastAsia="SimSun" w:cs="SimSun"/>
          <w:sz w:val="21"/>
          <w:szCs w:val="21"/>
          <w:spacing w:val="-5"/>
        </w:rPr>
        <w:t>mg</w:t>
      </w:r>
      <w:r>
        <w:rPr>
          <w:rFonts w:ascii="SimSun" w:hAnsi="SimSun" w:eastAsia="SimSun" w:cs="SimSun"/>
          <w:sz w:val="21"/>
          <w:szCs w:val="21"/>
          <w:spacing w:val="-43"/>
        </w:rPr>
        <w:t xml:space="preserve"> </w:t>
      </w:r>
      <w:r>
        <w:rPr>
          <w:rFonts w:ascii="SimSun" w:hAnsi="SimSun" w:eastAsia="SimSun" w:cs="SimSun"/>
          <w:sz w:val="21"/>
          <w:szCs w:val="21"/>
          <w:spacing w:val="-6"/>
        </w:rPr>
        <w:t>肌内注射),严重呕吐者可</w:t>
      </w:r>
      <w:r>
        <w:rPr>
          <w:rFonts w:ascii="SimSun" w:hAnsi="SimSun" w:eastAsia="SimSun" w:cs="SimSun"/>
          <w:sz w:val="21"/>
          <w:szCs w:val="21"/>
        </w:rPr>
        <w:t xml:space="preserve"> </w:t>
      </w:r>
      <w:r>
        <w:rPr>
          <w:rFonts w:ascii="SimSun" w:hAnsi="SimSun" w:eastAsia="SimSun" w:cs="SimSun"/>
          <w:sz w:val="21"/>
          <w:szCs w:val="21"/>
          <w:spacing w:val="-13"/>
        </w:rPr>
        <w:t>给予小剂量奋乃静、氯丙嗪。伴有烦躁者可给予苯二氮草类药物以促使患者镇静和入睡。</w:t>
      </w:r>
    </w:p>
    <w:p>
      <w:pPr>
        <w:ind w:left="1049" w:right="44" w:firstLine="429"/>
        <w:spacing w:before="68" w:line="266"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7"/>
        </w:rPr>
        <w:t>预防性治疗</w:t>
      </w:r>
      <w:r>
        <w:rPr>
          <w:rFonts w:ascii="SimSun" w:hAnsi="SimSun" w:eastAsia="SimSun" w:cs="SimSun"/>
          <w:sz w:val="21"/>
          <w:szCs w:val="21"/>
          <w:spacing w:val="53"/>
        </w:rPr>
        <w:t xml:space="preserve"> </w:t>
      </w:r>
      <w:r>
        <w:rPr>
          <w:rFonts w:ascii="SimSun" w:hAnsi="SimSun" w:eastAsia="SimSun" w:cs="SimSun"/>
          <w:sz w:val="21"/>
          <w:szCs w:val="21"/>
          <w:spacing w:val="-7"/>
        </w:rPr>
        <w:t>适用于：①频繁发作，尤其是每周发作1次以上严重影响日常生活和</w:t>
      </w:r>
      <w:r>
        <w:rPr>
          <w:rFonts w:ascii="SimSun" w:hAnsi="SimSun" w:eastAsia="SimSun" w:cs="SimSun"/>
          <w:sz w:val="21"/>
          <w:szCs w:val="21"/>
          <w:spacing w:val="-8"/>
        </w:rPr>
        <w:t>工作的患</w:t>
      </w:r>
      <w:r>
        <w:rPr>
          <w:rFonts w:ascii="SimSun" w:hAnsi="SimSun" w:eastAsia="SimSun" w:cs="SimSun"/>
          <w:sz w:val="21"/>
          <w:szCs w:val="21"/>
        </w:rPr>
        <w:t xml:space="preserve"> </w:t>
      </w:r>
      <w:r>
        <w:rPr>
          <w:rFonts w:ascii="SimSun" w:hAnsi="SimSun" w:eastAsia="SimSun" w:cs="SimSun"/>
          <w:sz w:val="21"/>
          <w:szCs w:val="21"/>
          <w:spacing w:val="-14"/>
        </w:rPr>
        <w:t>者；②急性期治疗无效，或因副作用和禁忌证无法进行急性期治疗者；③可能导致永</w:t>
      </w:r>
      <w:r>
        <w:rPr>
          <w:rFonts w:ascii="SimSun" w:hAnsi="SimSun" w:eastAsia="SimSun" w:cs="SimSun"/>
          <w:sz w:val="21"/>
          <w:szCs w:val="21"/>
          <w:spacing w:val="-15"/>
        </w:rPr>
        <w:t>久性神经功能缺</w:t>
      </w:r>
      <w:r>
        <w:rPr>
          <w:rFonts w:ascii="SimSun" w:hAnsi="SimSun" w:eastAsia="SimSun" w:cs="SimSun"/>
          <w:sz w:val="21"/>
          <w:szCs w:val="21"/>
        </w:rPr>
        <w:t xml:space="preserve"> </w:t>
      </w:r>
      <w:r>
        <w:rPr>
          <w:rFonts w:ascii="SimSun" w:hAnsi="SimSun" w:eastAsia="SimSun" w:cs="SimSun"/>
          <w:sz w:val="21"/>
          <w:szCs w:val="21"/>
          <w:spacing w:val="-14"/>
        </w:rPr>
        <w:t>损的特殊变异型偏头痛，如偏瘫性偏头痛、基底型偏头痛或偏头痛性梗死等。药物治疗应</w:t>
      </w:r>
      <w:r>
        <w:rPr>
          <w:rFonts w:ascii="SimSun" w:hAnsi="SimSun" w:eastAsia="SimSun" w:cs="SimSun"/>
          <w:sz w:val="21"/>
          <w:szCs w:val="21"/>
          <w:spacing w:val="-15"/>
        </w:rPr>
        <w:t>小剂量单药</w:t>
      </w:r>
      <w:r>
        <w:rPr>
          <w:rFonts w:ascii="SimSun" w:hAnsi="SimSun" w:eastAsia="SimSun" w:cs="SimSun"/>
          <w:sz w:val="21"/>
          <w:szCs w:val="21"/>
        </w:rPr>
        <w:t xml:space="preserve"> </w:t>
      </w:r>
      <w:r>
        <w:rPr>
          <w:rFonts w:ascii="SimSun" w:hAnsi="SimSun" w:eastAsia="SimSun" w:cs="SimSun"/>
          <w:sz w:val="21"/>
          <w:szCs w:val="21"/>
          <w:spacing w:val="-7"/>
        </w:rPr>
        <w:t>开始，缓慢加量至合适剂量，同时注意副作用。偏头痛发作频率降低50%以上可认为预防性治疗有</w:t>
      </w:r>
      <w:r>
        <w:rPr>
          <w:rFonts w:ascii="SimSun" w:hAnsi="SimSun" w:eastAsia="SimSun" w:cs="SimSun"/>
          <w:sz w:val="21"/>
          <w:szCs w:val="21"/>
          <w:spacing w:val="2"/>
        </w:rPr>
        <w:t xml:space="preserve"> </w:t>
      </w:r>
      <w:r>
        <w:rPr>
          <w:rFonts w:ascii="SimSun" w:hAnsi="SimSun" w:eastAsia="SimSun" w:cs="SimSun"/>
          <w:sz w:val="21"/>
          <w:szCs w:val="21"/>
          <w:spacing w:val="-8"/>
        </w:rPr>
        <w:t>效。有效的预防性治疗需要持续约6个月，之后可缓慢减量或停药。临床用于偏头痛预防的药物见</w:t>
      </w:r>
      <w:r>
        <w:rPr>
          <w:rFonts w:ascii="SimSun" w:hAnsi="SimSun" w:eastAsia="SimSun" w:cs="SimSun"/>
          <w:sz w:val="21"/>
          <w:szCs w:val="21"/>
          <w:spacing w:val="18"/>
        </w:rPr>
        <w:t xml:space="preserve"> </w:t>
      </w:r>
      <w:r>
        <w:rPr>
          <w:rFonts w:ascii="SimSun" w:hAnsi="SimSun" w:eastAsia="SimSun" w:cs="SimSun"/>
          <w:sz w:val="21"/>
          <w:szCs w:val="21"/>
          <w:spacing w:val="-3"/>
        </w:rPr>
        <w:t>表8-4。</w:t>
      </w:r>
    </w:p>
    <w:p>
      <w:pPr>
        <w:sectPr>
          <w:type w:val="continuous"/>
          <w:pgSz w:w="11910" w:h="16840"/>
          <w:pgMar w:top="1194" w:right="1244" w:bottom="400" w:left="900" w:header="0" w:footer="0" w:gutter="0"/>
          <w:cols w:equalWidth="0" w:num="1">
            <w:col w:w="9766" w:space="0"/>
          </w:cols>
        </w:sectPr>
        <w:rPr/>
      </w:pPr>
    </w:p>
    <w:p>
      <w:pPr>
        <w:ind w:right="132"/>
        <w:spacing w:before="40" w:line="221" w:lineRule="auto"/>
        <w:jc w:val="right"/>
        <w:rPr>
          <w:rFonts w:ascii="SimSun" w:hAnsi="SimSun" w:eastAsia="SimSun" w:cs="SimSun"/>
          <w:sz w:val="20"/>
          <w:szCs w:val="20"/>
        </w:rPr>
      </w:pPr>
      <w:r>
        <w:drawing>
          <wp:anchor distT="0" distB="0" distL="0" distR="0" simplePos="0" relativeHeight="251675648" behindDoc="0" locked="0" layoutInCell="0" allowOverlap="1">
            <wp:simplePos x="0" y="0"/>
            <wp:positionH relativeFrom="page">
              <wp:posOffset>6381759</wp:posOffset>
            </wp:positionH>
            <wp:positionV relativeFrom="page">
              <wp:posOffset>9632936</wp:posOffset>
            </wp:positionV>
            <wp:extent cx="533408" cy="431799"/>
            <wp:effectExtent l="0" t="0" r="0" b="0"/>
            <wp:wrapNone/>
            <wp:docPr id="10" name="IM 10"/>
            <wp:cNvGraphicFramePr/>
            <a:graphic>
              <a:graphicData uri="http://schemas.openxmlformats.org/drawingml/2006/picture">
                <pic:pic>
                  <pic:nvPicPr>
                    <pic:cNvPr id="10" name="IM 10"/>
                    <pic:cNvPicPr/>
                  </pic:nvPicPr>
                  <pic:blipFill>
                    <a:blip r:embed="rId15"/>
                    <a:stretch>
                      <a:fillRect/>
                    </a:stretch>
                  </pic:blipFill>
                  <pic:spPr>
                    <a:xfrm rot="0">
                      <a:off x="0" y="0"/>
                      <a:ext cx="533408" cy="431799"/>
                    </a:xfrm>
                    <a:prstGeom prst="rect">
                      <a:avLst/>
                    </a:prstGeom>
                  </pic:spPr>
                </pic:pic>
              </a:graphicData>
            </a:graphic>
          </wp:anchor>
        </w:drawing>
      </w:r>
      <w:r>
        <w:rPr>
          <w:rFonts w:ascii="SimHei" w:hAnsi="SimHei" w:eastAsia="SimHei" w:cs="SimHei"/>
          <w:sz w:val="20"/>
          <w:szCs w:val="20"/>
          <w:color w:val="0197CE"/>
          <w:spacing w:val="-12"/>
        </w:rPr>
        <w:t>第八章</w:t>
      </w:r>
      <w:r>
        <w:rPr>
          <w:rFonts w:ascii="SimHei" w:hAnsi="SimHei" w:eastAsia="SimHei" w:cs="SimHei"/>
          <w:sz w:val="20"/>
          <w:szCs w:val="20"/>
          <w:color w:val="0197CE"/>
          <w:spacing w:val="55"/>
        </w:rPr>
        <w:t xml:space="preserve"> </w:t>
      </w:r>
      <w:r>
        <w:rPr>
          <w:rFonts w:ascii="SimHei" w:hAnsi="SimHei" w:eastAsia="SimHei" w:cs="SimHei"/>
          <w:sz w:val="20"/>
          <w:szCs w:val="20"/>
          <w:color w:val="0197CE"/>
          <w:spacing w:val="-12"/>
        </w:rPr>
        <w:t>头</w:t>
      </w:r>
      <w:r>
        <w:rPr>
          <w:rFonts w:ascii="SimHei" w:hAnsi="SimHei" w:eastAsia="SimHei" w:cs="SimHei"/>
          <w:sz w:val="20"/>
          <w:szCs w:val="20"/>
          <w:color w:val="0197CE"/>
          <w:spacing w:val="14"/>
        </w:rPr>
        <w:t xml:space="preserve">   </w:t>
      </w:r>
      <w:r>
        <w:rPr>
          <w:rFonts w:ascii="SimHei" w:hAnsi="SimHei" w:eastAsia="SimHei" w:cs="SimHei"/>
          <w:sz w:val="20"/>
          <w:szCs w:val="20"/>
          <w:color w:val="0197CE"/>
          <w:spacing w:val="-12"/>
        </w:rPr>
        <w:t>痛</w:t>
      </w:r>
      <w:r>
        <w:rPr>
          <w:rFonts w:ascii="SimHei" w:hAnsi="SimHei" w:eastAsia="SimHei" w:cs="SimHei"/>
          <w:sz w:val="20"/>
          <w:szCs w:val="20"/>
          <w:color w:val="0197CE"/>
          <w:spacing w:val="13"/>
        </w:rPr>
        <w:t xml:space="preserve">      </w:t>
      </w:r>
      <w:r>
        <w:rPr>
          <w:rFonts w:ascii="SimSun" w:hAnsi="SimSun" w:eastAsia="SimSun" w:cs="SimSun"/>
          <w:sz w:val="20"/>
          <w:szCs w:val="20"/>
          <w:b/>
          <w:bCs/>
          <w:color w:val="00A2DD"/>
          <w:spacing w:val="-12"/>
        </w:rPr>
        <w:t>179</w:t>
      </w:r>
    </w:p>
    <w:p>
      <w:pPr>
        <w:spacing w:line="271" w:lineRule="auto"/>
        <w:rPr>
          <w:rFonts w:ascii="Arial"/>
          <w:sz w:val="21"/>
        </w:rPr>
      </w:pPr>
      <w:r/>
    </w:p>
    <w:p>
      <w:pPr>
        <w:ind w:left="2962"/>
        <w:spacing w:before="65" w:line="221" w:lineRule="auto"/>
        <w:rPr>
          <w:rFonts w:ascii="SimHei" w:hAnsi="SimHei" w:eastAsia="SimHei" w:cs="SimHei"/>
          <w:sz w:val="20"/>
          <w:szCs w:val="20"/>
        </w:rPr>
      </w:pPr>
      <w:r>
        <w:rPr>
          <w:rFonts w:ascii="SimHei" w:hAnsi="SimHei" w:eastAsia="SimHei" w:cs="SimHei"/>
          <w:sz w:val="20"/>
          <w:szCs w:val="20"/>
          <w:b/>
          <w:bCs/>
          <w:color w:val="009CDF"/>
          <w:spacing w:val="-17"/>
        </w:rPr>
        <w:t>表8-4</w:t>
      </w:r>
      <w:r>
        <w:rPr>
          <w:rFonts w:ascii="SimHei" w:hAnsi="SimHei" w:eastAsia="SimHei" w:cs="SimHei"/>
          <w:sz w:val="20"/>
          <w:szCs w:val="20"/>
          <w:color w:val="009CDF"/>
          <w:spacing w:val="21"/>
        </w:rPr>
        <w:t xml:space="preserve"> </w:t>
      </w:r>
      <w:r>
        <w:rPr>
          <w:rFonts w:ascii="SimHei" w:hAnsi="SimHei" w:eastAsia="SimHei" w:cs="SimHei"/>
          <w:sz w:val="20"/>
          <w:szCs w:val="20"/>
          <w:b/>
          <w:bCs/>
          <w:spacing w:val="-17"/>
        </w:rPr>
        <w:t>偏头痛预防性治疗常用药物</w:t>
      </w:r>
    </w:p>
    <w:p>
      <w:pPr>
        <w:spacing w:before="87" w:line="20" w:lineRule="exact"/>
        <w:textAlignment w:val="center"/>
        <w:rPr/>
      </w:pPr>
      <w:r>
        <w:drawing>
          <wp:inline distT="0" distB="0" distL="0" distR="0">
            <wp:extent cx="5505452" cy="12725"/>
            <wp:effectExtent l="0" t="0" r="0" b="0"/>
            <wp:docPr id="11" name="IM 11"/>
            <wp:cNvGraphicFramePr/>
            <a:graphic>
              <a:graphicData uri="http://schemas.openxmlformats.org/drawingml/2006/picture">
                <pic:pic>
                  <pic:nvPicPr>
                    <pic:cNvPr id="11" name="IM 11"/>
                    <pic:cNvPicPr/>
                  </pic:nvPicPr>
                  <pic:blipFill>
                    <a:blip r:embed="rId16"/>
                    <a:stretch>
                      <a:fillRect/>
                    </a:stretch>
                  </pic:blipFill>
                  <pic:spPr>
                    <a:xfrm rot="0">
                      <a:off x="0" y="0"/>
                      <a:ext cx="5505452" cy="12725"/>
                    </a:xfrm>
                    <a:prstGeom prst="rect">
                      <a:avLst/>
                    </a:prstGeom>
                  </pic:spPr>
                </pic:pic>
              </a:graphicData>
            </a:graphic>
          </wp:inline>
        </w:drawing>
      </w:r>
    </w:p>
    <w:p>
      <w:pPr>
        <w:spacing w:line="26" w:lineRule="exact"/>
        <w:rPr/>
      </w:pPr>
      <w:r/>
    </w:p>
    <w:p>
      <w:pPr>
        <w:sectPr>
          <w:pgSz w:w="11910" w:h="16840"/>
          <w:pgMar w:top="1276" w:right="1019" w:bottom="400" w:left="1130" w:header="0" w:footer="0" w:gutter="0"/>
          <w:cols w:equalWidth="0" w:num="1">
            <w:col w:w="9761" w:space="0"/>
          </w:cols>
        </w:sectPr>
        <w:rPr/>
      </w:pPr>
    </w:p>
    <w:p>
      <w:pPr>
        <w:ind w:left="2532"/>
        <w:spacing w:before="59" w:line="223" w:lineRule="auto"/>
        <w:rPr>
          <w:rFonts w:ascii="SimHei" w:hAnsi="SimHei" w:eastAsia="SimHei" w:cs="SimHei"/>
          <w:sz w:val="20"/>
          <w:szCs w:val="20"/>
        </w:rPr>
      </w:pPr>
      <w:r>
        <w:pict>
          <v:shape id="_x0000_s13" style="position:absolute;margin-left:31.6261pt;margin-top:1.03057pt;mso-position-vertical-relative:text;mso-position-horizontal-relative:text;width:19.75pt;height:14.15pt;z-index:251677696;" filled="false" stroked="false" type="#_x0000_t202">
            <v:fill on="false"/>
            <v:stroke on="false"/>
            <v:path/>
            <v:imagedata o:title=""/>
            <o:lock v:ext="edit" aspectratio="false"/>
            <v:textbox inset="0mm,0mm,0mm,0mm">
              <w:txbxContent>
                <w:p>
                  <w:pPr>
                    <w:ind w:left="20"/>
                    <w:spacing w:before="19" w:line="224" w:lineRule="auto"/>
                    <w:rPr>
                      <w:rFonts w:ascii="SimHei" w:hAnsi="SimHei" w:eastAsia="SimHei" w:cs="SimHei"/>
                      <w:sz w:val="20"/>
                      <w:szCs w:val="20"/>
                    </w:rPr>
                  </w:pPr>
                  <w:r>
                    <w:rPr>
                      <w:rFonts w:ascii="SimHei" w:hAnsi="SimHei" w:eastAsia="SimHei" w:cs="SimHei"/>
                      <w:sz w:val="20"/>
                      <w:szCs w:val="20"/>
                      <w:b/>
                      <w:bCs/>
                      <w:spacing w:val="-14"/>
                      <w:w w:val="94"/>
                    </w:rPr>
                    <w:t>药物</w:t>
                  </w:r>
                </w:p>
              </w:txbxContent>
            </v:textbox>
          </v:shape>
        </w:pict>
      </w:r>
      <w:r>
        <w:rPr>
          <w:rFonts w:ascii="SimHei" w:hAnsi="SimHei" w:eastAsia="SimHei" w:cs="SimHei"/>
          <w:sz w:val="20"/>
          <w:szCs w:val="20"/>
          <w:b/>
          <w:bCs/>
          <w:spacing w:val="-16"/>
        </w:rPr>
        <w:t>用法用量</w:t>
      </w:r>
    </w:p>
    <w:p>
      <w:pPr>
        <w:ind w:left="149"/>
        <w:spacing w:before="89" w:line="219" w:lineRule="auto"/>
        <w:rPr>
          <w:rFonts w:ascii="SimSun" w:hAnsi="SimSun" w:eastAsia="SimSun" w:cs="SimSun"/>
          <w:sz w:val="20"/>
          <w:szCs w:val="20"/>
        </w:rPr>
      </w:pPr>
      <w:r>
        <w:rPr>
          <w:rFonts w:ascii="SimSun" w:hAnsi="SimSun" w:eastAsia="SimSun" w:cs="SimSun"/>
          <w:sz w:val="20"/>
          <w:szCs w:val="20"/>
          <w:spacing w:val="-23"/>
        </w:rPr>
        <w:t>β肾上腺素能受体阻滞剂</w:t>
      </w:r>
    </w:p>
    <w:p>
      <w:pPr>
        <w:ind w:left="310"/>
        <w:spacing w:before="44" w:line="219" w:lineRule="auto"/>
        <w:rPr>
          <w:rFonts w:ascii="SimSun" w:hAnsi="SimSun" w:eastAsia="SimSun" w:cs="SimSun"/>
          <w:sz w:val="20"/>
          <w:szCs w:val="20"/>
        </w:rPr>
      </w:pPr>
      <w:r>
        <w:rPr>
          <w:rFonts w:ascii="SimSun" w:hAnsi="SimSun" w:eastAsia="SimSun" w:cs="SimSun"/>
          <w:sz w:val="20"/>
          <w:szCs w:val="20"/>
          <w:spacing w:val="-12"/>
        </w:rPr>
        <w:t>普萘洛尔</w:t>
      </w:r>
      <w:r>
        <w:rPr>
          <w:rFonts w:ascii="SimSun" w:hAnsi="SimSun" w:eastAsia="SimSun" w:cs="SimSun"/>
          <w:sz w:val="20"/>
          <w:szCs w:val="20"/>
          <w:spacing w:val="4"/>
        </w:rPr>
        <w:t xml:space="preserve">       </w:t>
      </w:r>
      <w:r>
        <w:rPr>
          <w:rFonts w:ascii="SimSun" w:hAnsi="SimSun" w:eastAsia="SimSun" w:cs="SimSun"/>
          <w:sz w:val="20"/>
          <w:szCs w:val="20"/>
          <w:spacing w:val="-12"/>
        </w:rPr>
        <w:t>10~60毫克/次，2次/日</w:t>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320"/>
        <w:spacing w:before="58" w:line="195" w:lineRule="auto"/>
        <w:rPr>
          <w:rFonts w:ascii="SimSun" w:hAnsi="SimSun" w:eastAsia="SimSun" w:cs="SimSun"/>
          <w:sz w:val="18"/>
          <w:szCs w:val="18"/>
        </w:rPr>
      </w:pPr>
      <w:r>
        <w:rPr>
          <w:rFonts w:ascii="SimSun" w:hAnsi="SimSun" w:eastAsia="SimSun" w:cs="SimSun"/>
          <w:sz w:val="18"/>
          <w:szCs w:val="18"/>
          <w:spacing w:val="2"/>
        </w:rPr>
        <w:t>美托洛尔</w:t>
      </w:r>
      <w:r>
        <w:rPr>
          <w:rFonts w:ascii="SimSun" w:hAnsi="SimSun" w:eastAsia="SimSun" w:cs="SimSun"/>
          <w:sz w:val="18"/>
          <w:szCs w:val="18"/>
          <w:spacing w:val="10"/>
        </w:rPr>
        <w:t xml:space="preserve">       </w:t>
      </w:r>
      <w:r>
        <w:rPr>
          <w:rFonts w:ascii="SimSun" w:hAnsi="SimSun" w:eastAsia="SimSun" w:cs="SimSun"/>
          <w:sz w:val="18"/>
          <w:szCs w:val="18"/>
          <w:spacing w:val="2"/>
        </w:rPr>
        <w:t>100～200毫克/次，1次/日</w:t>
      </w:r>
    </w:p>
    <w:p>
      <w:pPr>
        <w:spacing w:line="14" w:lineRule="auto"/>
        <w:rPr>
          <w:rFonts w:ascii="Arial"/>
          <w:sz w:val="2"/>
        </w:rPr>
      </w:pPr>
      <w:r>
        <w:rPr>
          <w:rFonts w:ascii="Arial" w:hAnsi="Arial" w:eastAsia="Arial" w:cs="Arial"/>
          <w:sz w:val="2"/>
          <w:szCs w:val="2"/>
        </w:rPr>
        <w:br w:type="column"/>
      </w:r>
    </w:p>
    <w:p>
      <w:pPr>
        <w:ind w:left="2872"/>
        <w:spacing w:before="56" w:line="222" w:lineRule="auto"/>
        <w:rPr>
          <w:rFonts w:ascii="SimHei" w:hAnsi="SimHei" w:eastAsia="SimHei" w:cs="SimHei"/>
          <w:sz w:val="20"/>
          <w:szCs w:val="20"/>
        </w:rPr>
      </w:pPr>
      <w:r>
        <w:pict>
          <v:shape id="_x0000_s14" style="position:absolute;margin-left:30.632pt;margin-top:1.85122pt;mso-position-vertical-relative:text;mso-position-horizontal-relative:text;width:37.95pt;height:14.05pt;z-index:25167667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0"/>
                      <w:szCs w:val="20"/>
                    </w:rPr>
                  </w:pPr>
                  <w:r>
                    <w:rPr>
                      <w:rFonts w:ascii="SimHei" w:hAnsi="SimHei" w:eastAsia="SimHei" w:cs="SimHei"/>
                      <w:sz w:val="20"/>
                      <w:szCs w:val="20"/>
                      <w:b/>
                      <w:bCs/>
                      <w:spacing w:val="-17"/>
                      <w:w w:val="97"/>
                    </w:rPr>
                    <w:t>不良反应</w:t>
                  </w:r>
                </w:p>
              </w:txbxContent>
            </v:textbox>
          </v:shape>
        </w:pict>
      </w:r>
      <w:r>
        <w:rPr>
          <w:rFonts w:ascii="SimHei" w:hAnsi="SimHei" w:eastAsia="SimHei" w:cs="SimHei"/>
          <w:sz w:val="20"/>
          <w:szCs w:val="20"/>
          <w:b/>
          <w:bCs/>
          <w:spacing w:val="-16"/>
        </w:rPr>
        <w:t>注意事项</w:t>
      </w:r>
    </w:p>
    <w:p>
      <w:pPr>
        <w:rPr/>
      </w:pPr>
      <w:r/>
    </w:p>
    <w:p>
      <w:pPr>
        <w:spacing w:line="121" w:lineRule="exact"/>
        <w:rPr/>
      </w:pPr>
      <w:r/>
    </w:p>
    <w:tbl>
      <w:tblPr>
        <w:tblStyle w:val="2"/>
        <w:tblW w:w="4324"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054"/>
        <w:gridCol w:w="2270"/>
      </w:tblGrid>
      <w:tr>
        <w:trPr>
          <w:trHeight w:val="1009" w:hRule="atLeast"/>
        </w:trPr>
        <w:tc>
          <w:tcPr>
            <w:tcW w:w="2054" w:type="dxa"/>
            <w:vAlign w:val="top"/>
          </w:tcPr>
          <w:p>
            <w:pPr>
              <w:ind w:left="10" w:right="106" w:hanging="10"/>
              <w:spacing w:line="239" w:lineRule="auto"/>
              <w:rPr>
                <w:rFonts w:ascii="SimSun" w:hAnsi="SimSun" w:eastAsia="SimSun" w:cs="SimSun"/>
                <w:sz w:val="20"/>
                <w:szCs w:val="20"/>
              </w:rPr>
            </w:pPr>
            <w:r>
              <w:rPr>
                <w:rFonts w:ascii="SimSun" w:hAnsi="SimSun" w:eastAsia="SimSun" w:cs="SimSun"/>
                <w:sz w:val="20"/>
                <w:szCs w:val="20"/>
                <w:spacing w:val="-22"/>
                <w:w w:val="99"/>
              </w:rPr>
              <w:t>抑郁、低血压、不能耐受</w:t>
            </w:r>
            <w:r>
              <w:rPr>
                <w:rFonts w:ascii="SimSun" w:hAnsi="SimSun" w:eastAsia="SimSun" w:cs="SimSun"/>
                <w:sz w:val="20"/>
                <w:szCs w:val="20"/>
                <w:spacing w:val="10"/>
              </w:rPr>
              <w:t xml:space="preserve"> </w:t>
            </w:r>
            <w:r>
              <w:rPr>
                <w:rFonts w:ascii="SimSun" w:hAnsi="SimSun" w:eastAsia="SimSun" w:cs="SimSun"/>
                <w:sz w:val="20"/>
                <w:szCs w:val="20"/>
                <w:spacing w:val="-24"/>
                <w:w w:val="97"/>
              </w:rPr>
              <w:t>活动、阳痿等</w:t>
            </w:r>
          </w:p>
        </w:tc>
        <w:tc>
          <w:tcPr>
            <w:tcW w:w="2270" w:type="dxa"/>
            <w:vAlign w:val="top"/>
          </w:tcPr>
          <w:p>
            <w:pPr>
              <w:ind w:left="105"/>
              <w:spacing w:line="245" w:lineRule="auto"/>
              <w:jc w:val="both"/>
              <w:rPr>
                <w:rFonts w:ascii="SimSun" w:hAnsi="SimSun" w:eastAsia="SimSun" w:cs="SimSun"/>
                <w:sz w:val="19"/>
                <w:szCs w:val="19"/>
              </w:rPr>
            </w:pPr>
            <w:r>
              <w:rPr>
                <w:rFonts w:ascii="SimSun" w:hAnsi="SimSun" w:eastAsia="SimSun" w:cs="SimSun"/>
                <w:sz w:val="19"/>
                <w:szCs w:val="19"/>
                <w:spacing w:val="-10"/>
              </w:rPr>
              <w:t>应从小剂量开始，缓慢增加</w:t>
            </w:r>
            <w:r>
              <w:rPr>
                <w:rFonts w:ascii="SimSun" w:hAnsi="SimSun" w:eastAsia="SimSun" w:cs="SimSun"/>
                <w:sz w:val="19"/>
                <w:szCs w:val="19"/>
                <w:spacing w:val="3"/>
              </w:rPr>
              <w:t xml:space="preserve"> </w:t>
            </w:r>
            <w:r>
              <w:rPr>
                <w:rFonts w:ascii="SimSun" w:hAnsi="SimSun" w:eastAsia="SimSun" w:cs="SimSun"/>
                <w:sz w:val="19"/>
                <w:szCs w:val="19"/>
                <w:spacing w:val="-3"/>
              </w:rPr>
              <w:t>剂量，以心率不低于60次/</w:t>
            </w:r>
            <w:r>
              <w:rPr>
                <w:rFonts w:ascii="SimSun" w:hAnsi="SimSun" w:eastAsia="SimSun" w:cs="SimSun"/>
                <w:sz w:val="19"/>
                <w:szCs w:val="19"/>
                <w:spacing w:val="10"/>
              </w:rPr>
              <w:t xml:space="preserve"> </w:t>
            </w:r>
            <w:r>
              <w:rPr>
                <w:rFonts w:ascii="SimSun" w:hAnsi="SimSun" w:eastAsia="SimSun" w:cs="SimSun"/>
                <w:sz w:val="19"/>
                <w:szCs w:val="19"/>
                <w:spacing w:val="-11"/>
              </w:rPr>
              <w:t>分为限；哮喘、房室传导阻</w:t>
            </w:r>
            <w:r>
              <w:rPr>
                <w:rFonts w:ascii="SimSun" w:hAnsi="SimSun" w:eastAsia="SimSun" w:cs="SimSun"/>
                <w:sz w:val="19"/>
                <w:szCs w:val="19"/>
                <w:spacing w:val="7"/>
              </w:rPr>
              <w:t xml:space="preserve"> </w:t>
            </w:r>
            <w:r>
              <w:rPr>
                <w:rFonts w:ascii="SimSun" w:hAnsi="SimSun" w:eastAsia="SimSun" w:cs="SimSun"/>
                <w:sz w:val="19"/>
                <w:szCs w:val="19"/>
                <w:spacing w:val="-19"/>
              </w:rPr>
              <w:t>滞、心力衰竭患者禁忌</w:t>
            </w:r>
          </w:p>
        </w:tc>
      </w:tr>
    </w:tbl>
    <w:p>
      <w:pPr>
        <w:rPr>
          <w:rFonts w:ascii="Arial"/>
          <w:sz w:val="21"/>
        </w:rPr>
      </w:pPr>
      <w:r/>
    </w:p>
    <w:p>
      <w:pPr>
        <w:sectPr>
          <w:type w:val="continuous"/>
          <w:pgSz w:w="11910" w:h="16840"/>
          <w:pgMar w:top="1276" w:right="1019" w:bottom="400" w:left="1130" w:header="0" w:footer="0" w:gutter="0"/>
          <w:cols w:equalWidth="0" w:num="2">
            <w:col w:w="4140" w:space="100"/>
            <w:col w:w="5521" w:space="0"/>
          </w:cols>
        </w:sectPr>
        <w:rPr/>
      </w:pPr>
    </w:p>
    <w:p>
      <w:pPr>
        <w:spacing w:line="38" w:lineRule="exact"/>
        <w:rPr/>
      </w:pPr>
      <w:r/>
    </w:p>
    <w:tbl>
      <w:tblPr>
        <w:tblStyle w:val="2"/>
        <w:tblW w:w="8629" w:type="dxa"/>
        <w:tblInd w:w="30" w:type="dxa"/>
        <w:shd w:val="clear" w:fill="E4F1F4"/>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50"/>
        <w:gridCol w:w="2490"/>
        <w:gridCol w:w="4689"/>
      </w:tblGrid>
      <w:tr>
        <w:trPr>
          <w:trHeight w:val="1409" w:hRule="atLeast"/>
        </w:trPr>
        <w:tc>
          <w:tcPr>
            <w:tcW w:w="1450" w:type="dxa"/>
            <w:vAlign w:val="top"/>
            <w:tcBorders>
              <w:right w:val="none" w:color="000000" w:sz="8" w:space="0"/>
            </w:tcBorders>
          </w:tcPr>
          <w:p>
            <w:pPr>
              <w:ind w:left="284" w:right="246" w:hanging="160"/>
              <w:spacing w:before="61" w:line="264" w:lineRule="auto"/>
              <w:rPr>
                <w:rFonts w:ascii="SimSun" w:hAnsi="SimSun" w:eastAsia="SimSun" w:cs="SimSun"/>
                <w:sz w:val="18"/>
                <w:szCs w:val="18"/>
              </w:rPr>
            </w:pPr>
            <w:r>
              <w:rPr>
                <w:rFonts w:ascii="SimSun" w:hAnsi="SimSun" w:eastAsia="SimSun" w:cs="SimSun"/>
                <w:sz w:val="18"/>
                <w:szCs w:val="18"/>
                <w:spacing w:val="-2"/>
              </w:rPr>
              <w:t>钙离子拮抗剂</w:t>
            </w:r>
            <w:r>
              <w:rPr>
                <w:rFonts w:ascii="SimSun" w:hAnsi="SimSun" w:eastAsia="SimSun" w:cs="SimSun"/>
                <w:sz w:val="18"/>
                <w:szCs w:val="18"/>
                <w:spacing w:val="4"/>
              </w:rPr>
              <w:t xml:space="preserve"> </w:t>
            </w:r>
            <w:r>
              <w:rPr>
                <w:rFonts w:ascii="SimSun" w:hAnsi="SimSun" w:eastAsia="SimSun" w:cs="SimSun"/>
                <w:sz w:val="18"/>
                <w:szCs w:val="18"/>
                <w:spacing w:val="-2"/>
              </w:rPr>
              <w:t>氟桂利嗪</w:t>
            </w:r>
          </w:p>
          <w:p>
            <w:pPr>
              <w:spacing w:line="266" w:lineRule="auto"/>
              <w:rPr>
                <w:rFonts w:ascii="Arial"/>
                <w:sz w:val="21"/>
              </w:rPr>
            </w:pPr>
            <w:r/>
          </w:p>
          <w:p>
            <w:pPr>
              <w:ind w:left="285"/>
              <w:spacing w:before="58" w:line="219" w:lineRule="auto"/>
              <w:rPr>
                <w:rFonts w:ascii="SimSun" w:hAnsi="SimSun" w:eastAsia="SimSun" w:cs="SimSun"/>
                <w:sz w:val="18"/>
                <w:szCs w:val="18"/>
              </w:rPr>
            </w:pPr>
            <w:r>
              <w:rPr>
                <w:rFonts w:ascii="SimSun" w:hAnsi="SimSun" w:eastAsia="SimSun" w:cs="SimSun"/>
                <w:sz w:val="18"/>
                <w:szCs w:val="18"/>
                <w:spacing w:val="-2"/>
              </w:rPr>
              <w:t>维拉帕米</w:t>
            </w:r>
          </w:p>
        </w:tc>
        <w:tc>
          <w:tcPr>
            <w:tcW w:w="2490" w:type="dxa"/>
            <w:vAlign w:val="top"/>
            <w:tcBorders>
              <w:left w:val="none" w:color="000000" w:sz="8" w:space="0"/>
              <w:right w:val="none" w:color="000000" w:sz="8" w:space="0"/>
            </w:tcBorders>
          </w:tcPr>
          <w:p>
            <w:pPr>
              <w:spacing w:line="301" w:lineRule="auto"/>
              <w:rPr>
                <w:rFonts w:ascii="Arial"/>
                <w:sz w:val="21"/>
              </w:rPr>
            </w:pPr>
            <w:r/>
          </w:p>
          <w:p>
            <w:pPr>
              <w:ind w:left="239"/>
              <w:spacing w:before="59" w:line="534" w:lineRule="exact"/>
              <w:rPr>
                <w:rFonts w:ascii="SimSun" w:hAnsi="SimSun" w:eastAsia="SimSun" w:cs="SimSun"/>
                <w:sz w:val="18"/>
                <w:szCs w:val="18"/>
              </w:rPr>
            </w:pPr>
            <w:r>
              <w:rPr>
                <w:rFonts w:ascii="SimSun" w:hAnsi="SimSun" w:eastAsia="SimSun" w:cs="SimSun"/>
                <w:sz w:val="18"/>
                <w:szCs w:val="18"/>
                <w:spacing w:val="-1"/>
                <w:position w:val="27"/>
              </w:rPr>
              <w:t>5～10毫克/次，1次/睡前</w:t>
            </w:r>
          </w:p>
          <w:p>
            <w:pPr>
              <w:ind w:left="239"/>
              <w:spacing w:line="213" w:lineRule="auto"/>
              <w:rPr>
                <w:rFonts w:ascii="SimSun" w:hAnsi="SimSun" w:eastAsia="SimSun" w:cs="SimSun"/>
                <w:sz w:val="18"/>
                <w:szCs w:val="18"/>
              </w:rPr>
            </w:pPr>
            <w:r>
              <w:rPr>
                <w:rFonts w:ascii="SimSun" w:hAnsi="SimSun" w:eastAsia="SimSun" w:cs="SimSun"/>
                <w:sz w:val="18"/>
                <w:szCs w:val="18"/>
                <w:spacing w:val="-2"/>
              </w:rPr>
              <w:t>160～320mg/d</w:t>
            </w:r>
          </w:p>
        </w:tc>
        <w:tc>
          <w:tcPr>
            <w:tcW w:w="4689" w:type="dxa"/>
            <w:vAlign w:val="top"/>
            <w:tcBorders>
              <w:left w:val="none" w:color="000000" w:sz="8" w:space="0"/>
            </w:tcBorders>
          </w:tcPr>
          <w:p>
            <w:pPr>
              <w:spacing w:line="291" w:lineRule="auto"/>
              <w:rPr>
                <w:rFonts w:ascii="Arial"/>
                <w:sz w:val="21"/>
              </w:rPr>
            </w:pPr>
            <w:r/>
          </w:p>
          <w:p>
            <w:pPr>
              <w:ind w:left="279"/>
              <w:spacing w:before="59" w:line="280" w:lineRule="exact"/>
              <w:rPr>
                <w:rFonts w:ascii="SimSun" w:hAnsi="SimSun" w:eastAsia="SimSun" w:cs="SimSun"/>
                <w:sz w:val="18"/>
                <w:szCs w:val="18"/>
              </w:rPr>
            </w:pPr>
            <w:r>
              <w:rPr>
                <w:rFonts w:ascii="SimSun" w:hAnsi="SimSun" w:eastAsia="SimSun" w:cs="SimSun"/>
                <w:sz w:val="18"/>
                <w:szCs w:val="18"/>
                <w:spacing w:val="7"/>
                <w:position w:val="7"/>
              </w:rPr>
              <w:t>疲劳感、体重增加、抑郁、</w:t>
            </w:r>
          </w:p>
          <w:p>
            <w:pPr>
              <w:ind w:left="279"/>
              <w:spacing w:line="219" w:lineRule="auto"/>
              <w:rPr>
                <w:rFonts w:ascii="SimSun" w:hAnsi="SimSun" w:eastAsia="SimSun" w:cs="SimSun"/>
                <w:sz w:val="18"/>
                <w:szCs w:val="18"/>
              </w:rPr>
            </w:pPr>
            <w:r>
              <w:rPr>
                <w:rFonts w:ascii="SimSun" w:hAnsi="SimSun" w:eastAsia="SimSun" w:cs="SimSun"/>
                <w:sz w:val="18"/>
                <w:szCs w:val="18"/>
                <w:spacing w:val="-1"/>
              </w:rPr>
              <w:t>锥体外系症状</w:t>
            </w:r>
          </w:p>
          <w:p>
            <w:pPr>
              <w:ind w:left="289"/>
              <w:spacing w:before="75" w:line="219" w:lineRule="auto"/>
              <w:rPr>
                <w:rFonts w:ascii="SimSun" w:hAnsi="SimSun" w:eastAsia="SimSun" w:cs="SimSun"/>
                <w:sz w:val="18"/>
                <w:szCs w:val="18"/>
              </w:rPr>
            </w:pPr>
            <w:r>
              <w:rPr>
                <w:rFonts w:ascii="SimSun" w:hAnsi="SimSun" w:eastAsia="SimSun" w:cs="SimSun"/>
                <w:sz w:val="18"/>
                <w:szCs w:val="18"/>
                <w:spacing w:val="-1"/>
              </w:rPr>
              <w:t>便秘、下肢水肿、房室传</w:t>
            </w:r>
            <w:r>
              <w:rPr>
                <w:rFonts w:ascii="SimSun" w:hAnsi="SimSun" w:eastAsia="SimSun" w:cs="SimSun"/>
                <w:sz w:val="18"/>
                <w:szCs w:val="18"/>
                <w:spacing w:val="5"/>
              </w:rPr>
              <w:t xml:space="preserve">  </w:t>
            </w:r>
            <w:r>
              <w:rPr>
                <w:rFonts w:ascii="SimSun" w:hAnsi="SimSun" w:eastAsia="SimSun" w:cs="SimSun"/>
                <w:sz w:val="18"/>
                <w:szCs w:val="18"/>
                <w:spacing w:val="-1"/>
              </w:rPr>
              <w:t>从小剂量开始用药</w:t>
            </w:r>
          </w:p>
          <w:p>
            <w:pPr>
              <w:ind w:left="279"/>
              <w:spacing w:before="58" w:line="221" w:lineRule="auto"/>
              <w:rPr>
                <w:rFonts w:ascii="SimSun" w:hAnsi="SimSun" w:eastAsia="SimSun" w:cs="SimSun"/>
                <w:sz w:val="18"/>
                <w:szCs w:val="18"/>
              </w:rPr>
            </w:pPr>
            <w:r>
              <w:rPr>
                <w:rFonts w:ascii="SimSun" w:hAnsi="SimSun" w:eastAsia="SimSun" w:cs="SimSun"/>
                <w:sz w:val="18"/>
                <w:szCs w:val="18"/>
                <w:spacing w:val="3"/>
              </w:rPr>
              <w:t>导阻滞</w:t>
            </w:r>
          </w:p>
        </w:tc>
      </w:tr>
    </w:tbl>
    <w:p>
      <w:pPr>
        <w:spacing w:line="36" w:lineRule="exact"/>
        <w:rPr>
          <w:rFonts w:ascii="Arial"/>
          <w:sz w:val="3"/>
        </w:rPr>
      </w:pPr>
      <w:r/>
    </w:p>
    <w:p>
      <w:pPr>
        <w:sectPr>
          <w:type w:val="continuous"/>
          <w:pgSz w:w="11910" w:h="16840"/>
          <w:pgMar w:top="1276" w:right="1019" w:bottom="400" w:left="1130" w:header="0" w:footer="0" w:gutter="0"/>
          <w:cols w:equalWidth="0" w:num="1">
            <w:col w:w="9761" w:space="0"/>
          </w:cols>
        </w:sectPr>
        <w:rPr/>
      </w:pPr>
    </w:p>
    <w:p>
      <w:pPr>
        <w:ind w:left="129"/>
        <w:spacing w:before="36" w:line="301" w:lineRule="exact"/>
        <w:rPr>
          <w:rFonts w:ascii="SimSun" w:hAnsi="SimSun" w:eastAsia="SimSun" w:cs="SimSun"/>
          <w:sz w:val="18"/>
          <w:szCs w:val="18"/>
        </w:rPr>
      </w:pPr>
      <w:r>
        <w:rPr>
          <w:rFonts w:ascii="SimSun" w:hAnsi="SimSun" w:eastAsia="SimSun" w:cs="SimSun"/>
          <w:sz w:val="18"/>
          <w:szCs w:val="18"/>
          <w:spacing w:val="-2"/>
          <w:position w:val="9"/>
        </w:rPr>
        <w:t>抗癫痫药</w:t>
      </w:r>
    </w:p>
    <w:p>
      <w:pPr>
        <w:ind w:left="310"/>
        <w:spacing w:line="220" w:lineRule="auto"/>
        <w:rPr>
          <w:rFonts w:ascii="SimSun" w:hAnsi="SimSun" w:eastAsia="SimSun" w:cs="SimSun"/>
          <w:sz w:val="18"/>
          <w:szCs w:val="18"/>
        </w:rPr>
      </w:pPr>
      <w:r>
        <w:rPr>
          <w:rFonts w:ascii="SimSun" w:hAnsi="SimSun" w:eastAsia="SimSun" w:cs="SimSun"/>
          <w:sz w:val="18"/>
          <w:szCs w:val="18"/>
          <w:spacing w:val="-3"/>
        </w:rPr>
        <w:t>丙戊酸</w:t>
      </w:r>
    </w:p>
    <w:p>
      <w:pPr>
        <w:spacing w:line="247" w:lineRule="auto"/>
        <w:rPr>
          <w:rFonts w:ascii="Arial"/>
          <w:sz w:val="21"/>
        </w:rPr>
      </w:pPr>
      <w:r/>
    </w:p>
    <w:p>
      <w:pPr>
        <w:ind w:left="290"/>
        <w:spacing w:before="59" w:line="221" w:lineRule="auto"/>
        <w:rPr>
          <w:rFonts w:ascii="SimSun" w:hAnsi="SimSun" w:eastAsia="SimSun" w:cs="SimSun"/>
          <w:sz w:val="18"/>
          <w:szCs w:val="18"/>
        </w:rPr>
      </w:pPr>
      <w:r>
        <w:rPr>
          <w:rFonts w:ascii="SimSun" w:hAnsi="SimSun" w:eastAsia="SimSun" w:cs="SimSun"/>
          <w:sz w:val="18"/>
          <w:szCs w:val="18"/>
          <w:spacing w:val="-2"/>
        </w:rPr>
        <w:t>托吡酯</w:t>
      </w:r>
    </w:p>
    <w:p>
      <w:pPr>
        <w:spacing w:line="275" w:lineRule="auto"/>
        <w:rPr>
          <w:rFonts w:ascii="Arial"/>
          <w:sz w:val="21"/>
        </w:rPr>
      </w:pPr>
      <w:r/>
    </w:p>
    <w:p>
      <w:pPr>
        <w:spacing w:line="275" w:lineRule="auto"/>
        <w:rPr>
          <w:rFonts w:ascii="Arial"/>
          <w:sz w:val="21"/>
        </w:rPr>
      </w:pPr>
      <w:r/>
    </w:p>
    <w:p>
      <w:pPr>
        <w:ind w:left="290"/>
        <w:spacing w:before="59" w:line="220" w:lineRule="auto"/>
        <w:rPr>
          <w:rFonts w:ascii="SimSun" w:hAnsi="SimSun" w:eastAsia="SimSun" w:cs="SimSun"/>
          <w:sz w:val="18"/>
          <w:szCs w:val="18"/>
        </w:rPr>
      </w:pPr>
      <w:r>
        <w:rPr>
          <w:rFonts w:ascii="SimSun" w:hAnsi="SimSun" w:eastAsia="SimSun" w:cs="SimSun"/>
          <w:sz w:val="18"/>
          <w:szCs w:val="18"/>
          <w:spacing w:val="-2"/>
        </w:rPr>
        <w:t>加巴喷丁</w:t>
      </w:r>
    </w:p>
    <w:p>
      <w:pPr>
        <w:spacing w:line="14" w:lineRule="auto"/>
        <w:rPr>
          <w:rFonts w:ascii="Arial"/>
          <w:sz w:val="2"/>
        </w:rPr>
      </w:pPr>
      <w:r>
        <w:rPr>
          <w:rFonts w:ascii="Arial" w:hAnsi="Arial" w:eastAsia="Arial" w:cs="Arial"/>
          <w:sz w:val="2"/>
          <w:szCs w:val="2"/>
        </w:rPr>
        <w:br w:type="column"/>
      </w:r>
    </w:p>
    <w:p>
      <w:pPr>
        <w:spacing w:line="264" w:lineRule="auto"/>
        <w:rPr>
          <w:rFonts w:ascii="Arial"/>
          <w:sz w:val="21"/>
        </w:rPr>
      </w:pPr>
      <w:r/>
    </w:p>
    <w:p>
      <w:pPr>
        <w:spacing w:before="59" w:line="574" w:lineRule="exact"/>
        <w:rPr>
          <w:rFonts w:ascii="SimSun" w:hAnsi="SimSun" w:eastAsia="SimSun" w:cs="SimSun"/>
          <w:sz w:val="18"/>
          <w:szCs w:val="18"/>
        </w:rPr>
      </w:pPr>
      <w:r>
        <w:rPr>
          <w:rFonts w:ascii="SimSun" w:hAnsi="SimSun" w:eastAsia="SimSun" w:cs="SimSun"/>
          <w:sz w:val="18"/>
          <w:szCs w:val="18"/>
          <w:spacing w:val="2"/>
          <w:position w:val="30"/>
        </w:rPr>
        <w:t>400~600毫克/次，2次/日</w:t>
      </w:r>
    </w:p>
    <w:p>
      <w:pPr>
        <w:spacing w:before="1" w:line="213" w:lineRule="auto"/>
        <w:rPr>
          <w:rFonts w:ascii="SimSun" w:hAnsi="SimSun" w:eastAsia="SimSun" w:cs="SimSun"/>
          <w:sz w:val="18"/>
          <w:szCs w:val="18"/>
        </w:rPr>
      </w:pPr>
      <w:r>
        <w:rPr>
          <w:rFonts w:ascii="SimSun" w:hAnsi="SimSun" w:eastAsia="SimSun" w:cs="SimSun"/>
          <w:sz w:val="18"/>
          <w:szCs w:val="18"/>
          <w:spacing w:val="-1"/>
        </w:rPr>
        <w:t>25～200mg/d</w:t>
      </w:r>
    </w:p>
    <w:p>
      <w:pPr>
        <w:spacing w:line="275" w:lineRule="auto"/>
        <w:rPr>
          <w:rFonts w:ascii="Arial"/>
          <w:sz w:val="21"/>
        </w:rPr>
      </w:pPr>
      <w:r/>
    </w:p>
    <w:p>
      <w:pPr>
        <w:spacing w:line="275" w:lineRule="auto"/>
        <w:rPr>
          <w:rFonts w:ascii="Arial"/>
          <w:sz w:val="21"/>
        </w:rPr>
      </w:pPr>
      <w:r/>
    </w:p>
    <w:p>
      <w:pPr>
        <w:spacing w:before="59" w:line="190" w:lineRule="auto"/>
        <w:rPr>
          <w:rFonts w:ascii="SimSun" w:hAnsi="SimSun" w:eastAsia="SimSun" w:cs="SimSun"/>
          <w:sz w:val="18"/>
          <w:szCs w:val="18"/>
        </w:rPr>
      </w:pPr>
      <w:r>
        <w:rPr>
          <w:rFonts w:ascii="SimSun" w:hAnsi="SimSun" w:eastAsia="SimSun" w:cs="SimSun"/>
          <w:sz w:val="18"/>
          <w:szCs w:val="18"/>
          <w:spacing w:val="-1"/>
        </w:rPr>
        <w:t>900～1800mg/d</w:t>
      </w:r>
    </w:p>
    <w:p>
      <w:pPr>
        <w:spacing w:line="14" w:lineRule="auto"/>
        <w:rPr>
          <w:rFonts w:ascii="Arial"/>
          <w:sz w:val="2"/>
        </w:rPr>
      </w:pPr>
      <w:r>
        <w:rPr>
          <w:rFonts w:ascii="Arial" w:hAnsi="Arial" w:eastAsia="Arial" w:cs="Arial"/>
          <w:sz w:val="2"/>
          <w:szCs w:val="2"/>
        </w:rPr>
        <w:br w:type="column"/>
      </w:r>
    </w:p>
    <w:p>
      <w:pPr>
        <w:spacing w:line="265" w:lineRule="auto"/>
        <w:rPr>
          <w:rFonts w:ascii="Arial"/>
          <w:sz w:val="21"/>
        </w:rPr>
      </w:pPr>
      <w:r/>
    </w:p>
    <w:p>
      <w:pPr>
        <w:ind w:left="20"/>
        <w:spacing w:before="59" w:line="280" w:lineRule="exact"/>
        <w:rPr>
          <w:rFonts w:ascii="SimSun" w:hAnsi="SimSun" w:eastAsia="SimSun" w:cs="SimSun"/>
          <w:sz w:val="18"/>
          <w:szCs w:val="18"/>
        </w:rPr>
      </w:pPr>
      <w:r>
        <w:rPr>
          <w:rFonts w:ascii="SimSun" w:hAnsi="SimSun" w:eastAsia="SimSun" w:cs="SimSun"/>
          <w:sz w:val="18"/>
          <w:szCs w:val="18"/>
          <w:position w:val="7"/>
        </w:rPr>
        <w:t>嗜睡、体重增加、脱发、震</w:t>
      </w:r>
    </w:p>
    <w:p>
      <w:pPr>
        <w:ind w:left="20"/>
        <w:spacing w:line="220" w:lineRule="auto"/>
        <w:rPr>
          <w:rFonts w:ascii="SimSun" w:hAnsi="SimSun" w:eastAsia="SimSun" w:cs="SimSun"/>
          <w:sz w:val="18"/>
          <w:szCs w:val="18"/>
        </w:rPr>
      </w:pPr>
      <w:r>
        <w:rPr>
          <w:rFonts w:ascii="SimSun" w:hAnsi="SimSun" w:eastAsia="SimSun" w:cs="SimSun"/>
          <w:sz w:val="18"/>
          <w:szCs w:val="18"/>
          <w:spacing w:val="1"/>
        </w:rPr>
        <w:t>颤、肝功能损害</w:t>
      </w:r>
    </w:p>
    <w:p>
      <w:pPr>
        <w:ind w:left="20"/>
        <w:spacing w:before="74" w:line="270" w:lineRule="exact"/>
        <w:rPr>
          <w:rFonts w:ascii="SimSun" w:hAnsi="SimSun" w:eastAsia="SimSun" w:cs="SimSun"/>
          <w:sz w:val="18"/>
          <w:szCs w:val="18"/>
        </w:rPr>
      </w:pPr>
      <w:r>
        <w:rPr>
          <w:rFonts w:ascii="SimSun" w:hAnsi="SimSun" w:eastAsia="SimSun" w:cs="SimSun"/>
          <w:sz w:val="18"/>
          <w:szCs w:val="18"/>
          <w:position w:val="6"/>
        </w:rPr>
        <w:t>意识模糊、感觉异常、认</w:t>
      </w:r>
    </w:p>
    <w:p>
      <w:pPr>
        <w:ind w:left="10"/>
        <w:spacing w:before="1" w:line="219" w:lineRule="auto"/>
        <w:rPr>
          <w:rFonts w:ascii="SimSun" w:hAnsi="SimSun" w:eastAsia="SimSun" w:cs="SimSun"/>
          <w:sz w:val="18"/>
          <w:szCs w:val="18"/>
        </w:rPr>
      </w:pPr>
      <w:r>
        <w:rPr>
          <w:rFonts w:ascii="SimSun" w:hAnsi="SimSun" w:eastAsia="SimSun" w:cs="SimSun"/>
          <w:sz w:val="18"/>
          <w:szCs w:val="18"/>
          <w:spacing w:val="1"/>
        </w:rPr>
        <w:t>知障碍、体重减轻、肾</w:t>
      </w:r>
    </w:p>
    <w:p>
      <w:pPr>
        <w:spacing w:before="47" w:line="221" w:lineRule="auto"/>
        <w:rPr>
          <w:rFonts w:ascii="SimSun" w:hAnsi="SimSun" w:eastAsia="SimSun" w:cs="SimSun"/>
          <w:sz w:val="18"/>
          <w:szCs w:val="18"/>
        </w:rPr>
      </w:pPr>
      <w:r>
        <w:rPr>
          <w:rFonts w:ascii="SimSun" w:hAnsi="SimSun" w:eastAsia="SimSun" w:cs="SimSun"/>
          <w:sz w:val="18"/>
          <w:szCs w:val="18"/>
          <w:spacing w:val="4"/>
        </w:rPr>
        <w:t>结石</w:t>
      </w:r>
    </w:p>
    <w:p>
      <w:pPr>
        <w:ind w:left="10"/>
        <w:spacing w:before="84" w:line="184" w:lineRule="auto"/>
        <w:rPr>
          <w:rFonts w:ascii="SimSun" w:hAnsi="SimSun" w:eastAsia="SimSun" w:cs="SimSun"/>
          <w:sz w:val="18"/>
          <w:szCs w:val="18"/>
        </w:rPr>
      </w:pPr>
      <w:r>
        <w:rPr>
          <w:rFonts w:ascii="SimSun" w:hAnsi="SimSun" w:eastAsia="SimSun" w:cs="SimSun"/>
          <w:sz w:val="18"/>
          <w:szCs w:val="18"/>
          <w:spacing w:val="-2"/>
        </w:rPr>
        <w:t>疲劳感、头昏</w:t>
      </w:r>
    </w:p>
    <w:p>
      <w:pPr>
        <w:sectPr>
          <w:type w:val="continuous"/>
          <w:pgSz w:w="11910" w:h="16840"/>
          <w:pgMar w:top="1276" w:right="1019" w:bottom="400" w:left="1130" w:header="0" w:footer="0" w:gutter="0"/>
          <w:cols w:equalWidth="0" w:num="3">
            <w:col w:w="1620" w:space="100"/>
            <w:col w:w="2421" w:space="100"/>
            <w:col w:w="5521" w:space="0"/>
          </w:cols>
        </w:sectPr>
        <w:rPr/>
      </w:pPr>
    </w:p>
    <w:p>
      <w:pPr>
        <w:spacing w:line="47" w:lineRule="exact"/>
        <w:rPr/>
      </w:pPr>
      <w:r/>
    </w:p>
    <w:tbl>
      <w:tblPr>
        <w:tblStyle w:val="2"/>
        <w:tblW w:w="8629" w:type="dxa"/>
        <w:tblInd w:w="30" w:type="dxa"/>
        <w:shd w:val="clear" w:fill="E9F3F5"/>
        <w:tblLayout w:type="fixed"/>
        <w:tblBorders>
          <w:left w:val="single" w:color="000000" w:sz="4" w:space="0"/>
          <w:bottom w:val="single" w:color="000000" w:sz="4" w:space="0"/>
          <w:right w:val="single" w:color="000000" w:sz="4" w:space="0"/>
          <w:top w:val="single" w:color="000000" w:sz="4" w:space="0"/>
        </w:tblBorders>
      </w:tblPr>
      <w:tblGrid>
        <w:gridCol w:w="8629"/>
      </w:tblGrid>
      <w:tr>
        <w:trPr>
          <w:trHeight w:val="579" w:hRule="atLeast"/>
        </w:trPr>
        <w:tc>
          <w:tcPr>
            <w:shd w:val="clear" w:fill="E9F3F5"/>
            <w:tcW w:w="8629" w:type="dxa"/>
            <w:vAlign w:val="top"/>
          </w:tcPr>
          <w:p>
            <w:pPr>
              <w:ind w:left="84"/>
              <w:spacing w:before="52" w:line="219" w:lineRule="auto"/>
              <w:rPr>
                <w:rFonts w:ascii="SimSun" w:hAnsi="SimSun" w:eastAsia="SimSun" w:cs="SimSun"/>
                <w:sz w:val="19"/>
                <w:szCs w:val="19"/>
              </w:rPr>
            </w:pPr>
            <w:r>
              <w:rPr>
                <w:rFonts w:ascii="SimSun" w:hAnsi="SimSun" w:eastAsia="SimSun" w:cs="SimSun"/>
                <w:sz w:val="19"/>
                <w:szCs w:val="19"/>
                <w:spacing w:val="-2"/>
              </w:rPr>
              <w:t>抗抑郁药</w:t>
            </w:r>
          </w:p>
          <w:p>
            <w:pPr>
              <w:ind w:left="275"/>
              <w:spacing w:before="75" w:line="209" w:lineRule="auto"/>
              <w:rPr>
                <w:rFonts w:ascii="SimSun" w:hAnsi="SimSun" w:eastAsia="SimSun" w:cs="SimSun"/>
                <w:sz w:val="19"/>
                <w:szCs w:val="19"/>
              </w:rPr>
            </w:pPr>
            <w:r>
              <w:rPr>
                <w:rFonts w:ascii="SimSun" w:hAnsi="SimSun" w:eastAsia="SimSun" w:cs="SimSun"/>
                <w:sz w:val="19"/>
                <w:szCs w:val="19"/>
              </w:rPr>
              <w:t>阿米替林</w:t>
            </w:r>
            <w:r>
              <w:rPr>
                <w:rFonts w:ascii="SimSun" w:hAnsi="SimSun" w:eastAsia="SimSun" w:cs="SimSun"/>
                <w:sz w:val="19"/>
                <w:szCs w:val="19"/>
                <w:spacing w:val="12"/>
              </w:rPr>
              <w:t xml:space="preserve">      </w:t>
            </w:r>
            <w:r>
              <w:rPr>
                <w:rFonts w:ascii="SimSun" w:hAnsi="SimSun" w:eastAsia="SimSun" w:cs="SimSun"/>
                <w:sz w:val="19"/>
                <w:szCs w:val="19"/>
              </w:rPr>
              <w:t>25～75mg/d,睡前</w:t>
            </w:r>
            <w:r>
              <w:rPr>
                <w:rFonts w:ascii="SimSun" w:hAnsi="SimSun" w:eastAsia="SimSun" w:cs="SimSun"/>
                <w:sz w:val="19"/>
                <w:szCs w:val="19"/>
                <w:spacing w:val="4"/>
              </w:rPr>
              <w:t xml:space="preserve">           </w:t>
            </w:r>
            <w:r>
              <w:rPr>
                <w:rFonts w:ascii="SimSun" w:hAnsi="SimSun" w:eastAsia="SimSun" w:cs="SimSun"/>
                <w:sz w:val="19"/>
                <w:szCs w:val="19"/>
                <w:position w:val="1"/>
              </w:rPr>
              <w:t>嗜睡</w:t>
            </w:r>
          </w:p>
        </w:tc>
      </w:tr>
    </w:tbl>
    <w:p>
      <w:pPr>
        <w:ind w:left="119"/>
        <w:spacing w:before="92" w:line="219" w:lineRule="auto"/>
        <w:rPr>
          <w:rFonts w:ascii="SimSun" w:hAnsi="SimSun" w:eastAsia="SimSun" w:cs="SimSun"/>
          <w:sz w:val="18"/>
          <w:szCs w:val="18"/>
        </w:rPr>
      </w:pPr>
      <w:r>
        <w:rPr>
          <w:rFonts w:ascii="SimSun" w:hAnsi="SimSun" w:eastAsia="SimSun" w:cs="SimSun"/>
          <w:sz w:val="18"/>
          <w:szCs w:val="18"/>
          <w:spacing w:val="1"/>
        </w:rPr>
        <w:t>5-</w:t>
      </w:r>
      <w:r>
        <w:rPr>
          <w:rFonts w:ascii="SimSun" w:hAnsi="SimSun" w:eastAsia="SimSun" w:cs="SimSun"/>
          <w:sz w:val="18"/>
          <w:szCs w:val="18"/>
        </w:rPr>
        <w:t>HT</w:t>
      </w:r>
      <w:r>
        <w:rPr>
          <w:rFonts w:ascii="SimSun" w:hAnsi="SimSun" w:eastAsia="SimSun" w:cs="SimSun"/>
          <w:sz w:val="18"/>
          <w:szCs w:val="18"/>
          <w:spacing w:val="1"/>
        </w:rPr>
        <w:t>受体拮抗剂</w:t>
      </w:r>
    </w:p>
    <w:p>
      <w:pPr>
        <w:ind w:left="310"/>
        <w:spacing w:before="62" w:line="229" w:lineRule="auto"/>
        <w:rPr>
          <w:rFonts w:ascii="SimSun" w:hAnsi="SimSun" w:eastAsia="SimSun" w:cs="SimSun"/>
          <w:sz w:val="18"/>
          <w:szCs w:val="18"/>
        </w:rPr>
      </w:pPr>
      <w:r>
        <w:rPr>
          <w:rFonts w:ascii="SimSun" w:hAnsi="SimSun" w:eastAsia="SimSun" w:cs="SimSun"/>
          <w:sz w:val="18"/>
          <w:szCs w:val="18"/>
          <w:spacing w:val="1"/>
        </w:rPr>
        <w:t>苯噻啶</w:t>
      </w:r>
      <w:r>
        <w:rPr>
          <w:rFonts w:ascii="SimSun" w:hAnsi="SimSun" w:eastAsia="SimSun" w:cs="SimSun"/>
          <w:sz w:val="18"/>
          <w:szCs w:val="18"/>
          <w:spacing w:val="5"/>
        </w:rPr>
        <w:t xml:space="preserve">         </w:t>
      </w:r>
      <w:r>
        <w:rPr>
          <w:rFonts w:ascii="SimSun" w:hAnsi="SimSun" w:eastAsia="SimSun" w:cs="SimSun"/>
          <w:sz w:val="18"/>
          <w:szCs w:val="18"/>
          <w:spacing w:val="1"/>
        </w:rPr>
        <w:t>0.5～3</w:t>
      </w:r>
      <w:r>
        <w:rPr>
          <w:rFonts w:ascii="SimSun" w:hAnsi="SimSun" w:eastAsia="SimSun" w:cs="SimSun"/>
          <w:sz w:val="18"/>
          <w:szCs w:val="18"/>
        </w:rPr>
        <w:t>mg</w:t>
      </w:r>
      <w:r>
        <w:rPr>
          <w:rFonts w:ascii="SimSun" w:hAnsi="SimSun" w:eastAsia="SimSun" w:cs="SimSun"/>
          <w:sz w:val="18"/>
          <w:szCs w:val="18"/>
          <w:spacing w:val="1"/>
        </w:rPr>
        <w:t>/d</w:t>
      </w:r>
      <w:r>
        <w:rPr>
          <w:rFonts w:ascii="SimSun" w:hAnsi="SimSun" w:eastAsia="SimSun" w:cs="SimSun"/>
          <w:sz w:val="18"/>
          <w:szCs w:val="18"/>
          <w:spacing w:val="1"/>
        </w:rPr>
        <w:t xml:space="preserve">                  </w:t>
      </w:r>
      <w:r>
        <w:rPr>
          <w:rFonts w:ascii="SimSun" w:hAnsi="SimSun" w:eastAsia="SimSun" w:cs="SimSun"/>
          <w:sz w:val="18"/>
          <w:szCs w:val="18"/>
          <w:spacing w:val="1"/>
        </w:rPr>
        <w:t>嗜睡、体重增加</w:t>
      </w:r>
    </w:p>
    <w:p>
      <w:pPr>
        <w:ind w:left="317"/>
        <w:spacing w:before="279" w:line="222" w:lineRule="auto"/>
        <w:rPr>
          <w:rFonts w:ascii="SimHei" w:hAnsi="SimHei" w:eastAsia="SimHei" w:cs="SimHei"/>
          <w:sz w:val="23"/>
          <w:szCs w:val="23"/>
        </w:rPr>
      </w:pPr>
      <w:r>
        <w:rPr>
          <w:rFonts w:ascii="SimHei" w:hAnsi="SimHei" w:eastAsia="SimHei" w:cs="SimHei"/>
          <w:sz w:val="23"/>
          <w:szCs w:val="23"/>
          <w:b/>
          <w:bCs/>
          <w:color w:val="0086CA"/>
          <w:spacing w:val="-21"/>
        </w:rPr>
        <w:t>【预后】</w:t>
      </w:r>
    </w:p>
    <w:p>
      <w:pPr>
        <w:ind w:left="20" w:right="1110" w:firstLine="409"/>
        <w:spacing w:before="88" w:line="257" w:lineRule="auto"/>
        <w:rPr>
          <w:rFonts w:ascii="SimSun" w:hAnsi="SimSun" w:eastAsia="SimSun" w:cs="SimSun"/>
          <w:sz w:val="20"/>
          <w:szCs w:val="20"/>
        </w:rPr>
      </w:pPr>
      <w:r>
        <w:rPr>
          <w:rFonts w:ascii="SimSun" w:hAnsi="SimSun" w:eastAsia="SimSun" w:cs="SimSun"/>
          <w:sz w:val="20"/>
          <w:szCs w:val="20"/>
          <w:spacing w:val="1"/>
        </w:rPr>
        <w:t>大多数偏头痛患者的预后良好。偏头痛症状可</w:t>
      </w:r>
      <w:r>
        <w:rPr>
          <w:rFonts w:ascii="SimSun" w:hAnsi="SimSun" w:eastAsia="SimSun" w:cs="SimSun"/>
          <w:sz w:val="20"/>
          <w:szCs w:val="20"/>
        </w:rPr>
        <w:t>随年龄的增长而逐渐缓解，部分患者可在60～70</w:t>
      </w:r>
      <w:r>
        <w:rPr>
          <w:rFonts w:ascii="SimSun" w:hAnsi="SimSun" w:eastAsia="SimSun" w:cs="SimSun"/>
          <w:sz w:val="20"/>
          <w:szCs w:val="20"/>
        </w:rPr>
        <w:t xml:space="preserve"> </w:t>
      </w:r>
      <w:r>
        <w:rPr>
          <w:rFonts w:ascii="SimSun" w:hAnsi="SimSun" w:eastAsia="SimSun" w:cs="SimSun"/>
          <w:sz w:val="20"/>
          <w:szCs w:val="20"/>
          <w:spacing w:val="-4"/>
        </w:rPr>
        <w:t>岁时偏头痛不再发作。</w:t>
      </w:r>
    </w:p>
    <w:p>
      <w:pPr>
        <w:spacing w:line="260" w:lineRule="auto"/>
        <w:rPr>
          <w:rFonts w:ascii="Arial"/>
          <w:sz w:val="21"/>
        </w:rPr>
      </w:pPr>
      <w:r/>
    </w:p>
    <w:p>
      <w:pPr>
        <w:ind w:left="3024"/>
        <w:spacing w:before="98" w:line="221" w:lineRule="auto"/>
        <w:rPr>
          <w:rFonts w:ascii="SimHei" w:hAnsi="SimHei" w:eastAsia="SimHei" w:cs="SimHei"/>
          <w:sz w:val="30"/>
          <w:szCs w:val="30"/>
        </w:rPr>
      </w:pPr>
      <w:r>
        <w:rPr>
          <w:rFonts w:ascii="SimHei" w:hAnsi="SimHei" w:eastAsia="SimHei" w:cs="SimHei"/>
          <w:sz w:val="30"/>
          <w:szCs w:val="30"/>
          <w:b/>
          <w:bCs/>
          <w:spacing w:val="-4"/>
        </w:rPr>
        <w:t>第二节</w:t>
      </w:r>
      <w:r>
        <w:rPr>
          <w:rFonts w:ascii="SimHei" w:hAnsi="SimHei" w:eastAsia="SimHei" w:cs="SimHei"/>
          <w:sz w:val="30"/>
          <w:szCs w:val="30"/>
          <w:spacing w:val="132"/>
        </w:rPr>
        <w:t xml:space="preserve"> </w:t>
      </w:r>
      <w:r>
        <w:rPr>
          <w:rFonts w:ascii="SimHei" w:hAnsi="SimHei" w:eastAsia="SimHei" w:cs="SimHei"/>
          <w:sz w:val="30"/>
          <w:szCs w:val="30"/>
          <w:b/>
          <w:bCs/>
          <w:spacing w:val="-4"/>
        </w:rPr>
        <w:t>丛集性头痛</w:t>
      </w:r>
    </w:p>
    <w:p>
      <w:pPr>
        <w:spacing w:line="277" w:lineRule="auto"/>
        <w:rPr>
          <w:rFonts w:ascii="Arial"/>
          <w:sz w:val="21"/>
        </w:rPr>
      </w:pPr>
      <w:r/>
    </w:p>
    <w:p>
      <w:pPr>
        <w:ind w:left="20" w:right="1100" w:firstLine="409"/>
        <w:spacing w:before="65" w:line="276" w:lineRule="auto"/>
        <w:jc w:val="both"/>
        <w:rPr>
          <w:rFonts w:ascii="SimSun" w:hAnsi="SimSun" w:eastAsia="SimSun" w:cs="SimSun"/>
          <w:sz w:val="20"/>
          <w:szCs w:val="20"/>
        </w:rPr>
      </w:pPr>
      <w:r>
        <w:rPr>
          <w:rFonts w:ascii="SimSun" w:hAnsi="SimSun" w:eastAsia="SimSun" w:cs="SimSun"/>
          <w:sz w:val="20"/>
          <w:szCs w:val="20"/>
          <w:spacing w:val="-3"/>
        </w:rPr>
        <w:t>丛集性头痛(cluster</w:t>
      </w:r>
      <w:r>
        <w:rPr>
          <w:rFonts w:ascii="SimSun" w:hAnsi="SimSun" w:eastAsia="SimSun" w:cs="SimSun"/>
          <w:sz w:val="20"/>
          <w:szCs w:val="20"/>
          <w:spacing w:val="-8"/>
        </w:rPr>
        <w:t xml:space="preserve"> </w:t>
      </w:r>
      <w:r>
        <w:rPr>
          <w:rFonts w:ascii="SimSun" w:hAnsi="SimSun" w:eastAsia="SimSun" w:cs="SimSun"/>
          <w:sz w:val="20"/>
          <w:szCs w:val="20"/>
          <w:spacing w:val="-3"/>
        </w:rPr>
        <w:t>headache)是一种原发性神经血管性头痛，表</w:t>
      </w:r>
      <w:r>
        <w:rPr>
          <w:rFonts w:ascii="SimSun" w:hAnsi="SimSun" w:eastAsia="SimSun" w:cs="SimSun"/>
          <w:sz w:val="20"/>
          <w:szCs w:val="20"/>
          <w:spacing w:val="-4"/>
        </w:rPr>
        <w:t>现为一侧眼眶周围发作性剧烈</w:t>
      </w:r>
      <w:r>
        <w:rPr>
          <w:rFonts w:ascii="SimSun" w:hAnsi="SimSun" w:eastAsia="SimSun" w:cs="SimSun"/>
          <w:sz w:val="20"/>
          <w:szCs w:val="20"/>
        </w:rPr>
        <w:t xml:space="preserve"> </w:t>
      </w:r>
      <w:r>
        <w:rPr>
          <w:rFonts w:ascii="SimSun" w:hAnsi="SimSun" w:eastAsia="SimSun" w:cs="SimSun"/>
          <w:sz w:val="20"/>
          <w:szCs w:val="20"/>
          <w:spacing w:val="-8"/>
        </w:rPr>
        <w:t>疼痛，有反复密集发作的特点，伴有同侧眼结膜充血、流泪、</w:t>
      </w:r>
      <w:r>
        <w:rPr>
          <w:rFonts w:ascii="SimSun" w:hAnsi="SimSun" w:eastAsia="SimSun" w:cs="SimSun"/>
          <w:sz w:val="20"/>
          <w:szCs w:val="20"/>
          <w:spacing w:val="-9"/>
        </w:rPr>
        <w:t>瞳孔缩小、眼睑下垂以及头面部出汗等自</w:t>
      </w:r>
      <w:r>
        <w:rPr>
          <w:rFonts w:ascii="SimSun" w:hAnsi="SimSun" w:eastAsia="SimSun" w:cs="SimSun"/>
          <w:sz w:val="20"/>
          <w:szCs w:val="20"/>
        </w:rPr>
        <w:t xml:space="preserve"> </w:t>
      </w:r>
      <w:r>
        <w:rPr>
          <w:rFonts w:ascii="SimSun" w:hAnsi="SimSun" w:eastAsia="SimSun" w:cs="SimSun"/>
          <w:sz w:val="20"/>
          <w:szCs w:val="20"/>
          <w:spacing w:val="-7"/>
        </w:rPr>
        <w:t>主神经症状，常在一天内固定时间发作，可持续数周至数月。</w:t>
      </w:r>
    </w:p>
    <w:p>
      <w:pPr>
        <w:ind w:left="332"/>
        <w:spacing w:before="98" w:line="221" w:lineRule="auto"/>
        <w:rPr>
          <w:rFonts w:ascii="SimHei" w:hAnsi="SimHei" w:eastAsia="SimHei" w:cs="SimHei"/>
          <w:sz w:val="20"/>
          <w:szCs w:val="20"/>
        </w:rPr>
      </w:pPr>
      <w:r>
        <w:rPr>
          <w:rFonts w:ascii="SimHei" w:hAnsi="SimHei" w:eastAsia="SimHei" w:cs="SimHei"/>
          <w:sz w:val="20"/>
          <w:szCs w:val="20"/>
          <w:b/>
          <w:bCs/>
          <w:color w:val="0082CE"/>
          <w:spacing w:val="-3"/>
        </w:rPr>
        <w:t>【发病机制】</w:t>
      </w:r>
    </w:p>
    <w:p>
      <w:pPr>
        <w:ind w:left="20" w:right="1076" w:firstLine="409"/>
        <w:spacing w:before="74" w:line="283" w:lineRule="auto"/>
        <w:jc w:val="both"/>
        <w:rPr>
          <w:rFonts w:ascii="SimSun" w:hAnsi="SimSun" w:eastAsia="SimSun" w:cs="SimSun"/>
          <w:sz w:val="20"/>
          <w:szCs w:val="20"/>
        </w:rPr>
      </w:pPr>
      <w:r>
        <w:rPr>
          <w:rFonts w:ascii="SimSun" w:hAnsi="SimSun" w:eastAsia="SimSun" w:cs="SimSun"/>
          <w:sz w:val="20"/>
          <w:szCs w:val="20"/>
          <w:spacing w:val="3"/>
        </w:rPr>
        <w:t>发病机制尚不明确。丛集性头痛患者发作期脑静脉血中</w:t>
      </w:r>
      <w:r>
        <w:rPr>
          <w:rFonts w:ascii="SimSun" w:hAnsi="SimSun" w:eastAsia="SimSun" w:cs="SimSun"/>
          <w:sz w:val="20"/>
          <w:szCs w:val="20"/>
        </w:rPr>
        <w:t>CGRP</w:t>
      </w:r>
      <w:r>
        <w:rPr>
          <w:rFonts w:ascii="SimSun" w:hAnsi="SimSun" w:eastAsia="SimSun" w:cs="SimSun"/>
          <w:sz w:val="20"/>
          <w:szCs w:val="20"/>
          <w:spacing w:val="46"/>
        </w:rPr>
        <w:t xml:space="preserve"> </w:t>
      </w:r>
      <w:r>
        <w:rPr>
          <w:rFonts w:ascii="SimSun" w:hAnsi="SimSun" w:eastAsia="SimSun" w:cs="SimSun"/>
          <w:sz w:val="20"/>
          <w:szCs w:val="20"/>
          <w:spacing w:val="3"/>
        </w:rPr>
        <w:t>明显增高，提示</w:t>
      </w:r>
      <w:r>
        <w:rPr>
          <w:rFonts w:ascii="SimSun" w:hAnsi="SimSun" w:eastAsia="SimSun" w:cs="SimSun"/>
          <w:sz w:val="20"/>
          <w:szCs w:val="20"/>
          <w:spacing w:val="2"/>
        </w:rPr>
        <w:t>三叉神经血管复</w:t>
      </w:r>
      <w:r>
        <w:rPr>
          <w:rFonts w:ascii="SimSun" w:hAnsi="SimSun" w:eastAsia="SimSun" w:cs="SimSun"/>
          <w:sz w:val="20"/>
          <w:szCs w:val="20"/>
        </w:rPr>
        <w:t xml:space="preserve"> </w:t>
      </w:r>
      <w:r>
        <w:rPr>
          <w:rFonts w:ascii="SimSun" w:hAnsi="SimSun" w:eastAsia="SimSun" w:cs="SimSun"/>
          <w:sz w:val="20"/>
          <w:szCs w:val="20"/>
          <w:spacing w:val="1"/>
        </w:rPr>
        <w:t>合体参与丛集性头痛的发病，但不能解释头痛发作的昼夜节律性。丛集性头痛发作存在昼夜节律性</w:t>
      </w:r>
      <w:r>
        <w:rPr>
          <w:rFonts w:ascii="SimSun" w:hAnsi="SimSun" w:eastAsia="SimSun" w:cs="SimSun"/>
          <w:sz w:val="20"/>
          <w:szCs w:val="20"/>
          <w:spacing w:val="3"/>
        </w:rPr>
        <w:t xml:space="preserve"> </w:t>
      </w:r>
      <w:r>
        <w:rPr>
          <w:rFonts w:ascii="SimSun" w:hAnsi="SimSun" w:eastAsia="SimSun" w:cs="SimSun"/>
          <w:sz w:val="20"/>
          <w:szCs w:val="20"/>
          <w:spacing w:val="3"/>
        </w:rPr>
        <w:t>和同侧颜面部的自主神经症状，推测可能与下丘脑的神经功能紊乱有关。功能神经影像学</w:t>
      </w:r>
      <w:r>
        <w:rPr>
          <w:rFonts w:ascii="SimSun" w:hAnsi="SimSun" w:eastAsia="SimSun" w:cs="SimSun"/>
          <w:sz w:val="20"/>
          <w:szCs w:val="20"/>
        </w:rPr>
        <w:t>fMRI</w:t>
      </w:r>
      <w:r>
        <w:rPr>
          <w:rFonts w:ascii="SimSun" w:hAnsi="SimSun" w:eastAsia="SimSun" w:cs="SimSun"/>
          <w:sz w:val="20"/>
          <w:szCs w:val="20"/>
          <w:spacing w:val="-9"/>
        </w:rPr>
        <w:t xml:space="preserve"> </w:t>
      </w:r>
      <w:r>
        <w:rPr>
          <w:rFonts w:ascii="SimSun" w:hAnsi="SimSun" w:eastAsia="SimSun" w:cs="SimSun"/>
          <w:sz w:val="20"/>
          <w:szCs w:val="20"/>
          <w:spacing w:val="3"/>
        </w:rPr>
        <w:t>和</w:t>
      </w:r>
      <w:r>
        <w:rPr>
          <w:rFonts w:ascii="SimSun" w:hAnsi="SimSun" w:eastAsia="SimSun" w:cs="SimSun"/>
          <w:sz w:val="20"/>
          <w:szCs w:val="20"/>
        </w:rPr>
        <w:t xml:space="preserve"> </w:t>
      </w:r>
      <w:r>
        <w:rPr>
          <w:rFonts w:ascii="SimSun" w:hAnsi="SimSun" w:eastAsia="SimSun" w:cs="SimSun"/>
          <w:sz w:val="20"/>
          <w:szCs w:val="20"/>
        </w:rPr>
        <w:t>PET</w:t>
      </w:r>
      <w:r>
        <w:rPr>
          <w:rFonts w:ascii="SimSun" w:hAnsi="SimSun" w:eastAsia="SimSun" w:cs="SimSun"/>
          <w:sz w:val="20"/>
          <w:szCs w:val="20"/>
          <w:spacing w:val="-36"/>
        </w:rPr>
        <w:t xml:space="preserve"> </w:t>
      </w:r>
      <w:r>
        <w:rPr>
          <w:rFonts w:ascii="SimSun" w:hAnsi="SimSun" w:eastAsia="SimSun" w:cs="SimSun"/>
          <w:sz w:val="20"/>
          <w:szCs w:val="20"/>
          <w:spacing w:val="2"/>
        </w:rPr>
        <w:t>研究证实丛集性发作期存在下丘脑后部灰质的异常激</w:t>
      </w:r>
      <w:r>
        <w:rPr>
          <w:rFonts w:ascii="SimSun" w:hAnsi="SimSun" w:eastAsia="SimSun" w:cs="SimSun"/>
          <w:sz w:val="20"/>
          <w:szCs w:val="20"/>
          <w:spacing w:val="1"/>
        </w:rPr>
        <w:t>活，而下丘脑后部灰质的深部脑刺激术可</w:t>
      </w:r>
      <w:r>
        <w:rPr>
          <w:rFonts w:ascii="SimSun" w:hAnsi="SimSun" w:eastAsia="SimSun" w:cs="SimSun"/>
          <w:sz w:val="20"/>
          <w:szCs w:val="20"/>
        </w:rPr>
        <w:t xml:space="preserve"> </w:t>
      </w:r>
      <w:r>
        <w:rPr>
          <w:rFonts w:ascii="SimSun" w:hAnsi="SimSun" w:eastAsia="SimSun" w:cs="SimSun"/>
          <w:sz w:val="20"/>
          <w:szCs w:val="20"/>
          <w:spacing w:val="-4"/>
        </w:rPr>
        <w:t>缓解难治性丛集性头痛，这更支持丛集性头痛可能原发于下丘脑神经功能紊乱。因此，丛集性头痛可</w:t>
      </w:r>
      <w:r>
        <w:rPr>
          <w:rFonts w:ascii="SimSun" w:hAnsi="SimSun" w:eastAsia="SimSun" w:cs="SimSun"/>
          <w:sz w:val="20"/>
          <w:szCs w:val="20"/>
          <w:spacing w:val="3"/>
        </w:rPr>
        <w:t xml:space="preserve"> </w:t>
      </w:r>
      <w:r>
        <w:rPr>
          <w:rFonts w:ascii="SimSun" w:hAnsi="SimSun" w:eastAsia="SimSun" w:cs="SimSun"/>
          <w:sz w:val="20"/>
          <w:szCs w:val="20"/>
          <w:spacing w:val="-3"/>
        </w:rPr>
        <w:t>能是下丘脑神经功能障碍引起的、三叉神经血管复合体参与的原发性神经血管性</w:t>
      </w:r>
      <w:r>
        <w:rPr>
          <w:rFonts w:ascii="SimSun" w:hAnsi="SimSun" w:eastAsia="SimSun" w:cs="SimSun"/>
          <w:sz w:val="20"/>
          <w:szCs w:val="20"/>
          <w:spacing w:val="-4"/>
        </w:rPr>
        <w:t>头痛。</w:t>
      </w:r>
    </w:p>
    <w:p>
      <w:pPr>
        <w:ind w:left="332"/>
        <w:spacing w:before="118" w:line="222" w:lineRule="auto"/>
        <w:rPr>
          <w:rFonts w:ascii="SimHei" w:hAnsi="SimHei" w:eastAsia="SimHei" w:cs="SimHei"/>
          <w:sz w:val="20"/>
          <w:szCs w:val="20"/>
        </w:rPr>
      </w:pPr>
      <w:r>
        <w:rPr>
          <w:rFonts w:ascii="SimHei" w:hAnsi="SimHei" w:eastAsia="SimHei" w:cs="SimHei"/>
          <w:sz w:val="20"/>
          <w:szCs w:val="20"/>
          <w:b/>
          <w:bCs/>
          <w:color w:val="008ED6"/>
          <w:spacing w:val="-8"/>
        </w:rPr>
        <w:t>【临床表现】</w:t>
      </w:r>
    </w:p>
    <w:p>
      <w:pPr>
        <w:ind w:left="20" w:right="1020" w:firstLine="409"/>
        <w:spacing w:before="83" w:line="258" w:lineRule="auto"/>
        <w:jc w:val="both"/>
        <w:rPr>
          <w:rFonts w:ascii="SimSun" w:hAnsi="SimSun" w:eastAsia="SimSun" w:cs="SimSun"/>
          <w:sz w:val="20"/>
          <w:szCs w:val="20"/>
        </w:rPr>
      </w:pPr>
      <w:r>
        <w:rPr>
          <w:rFonts w:ascii="SimSun" w:hAnsi="SimSun" w:eastAsia="SimSun" w:cs="SimSun"/>
          <w:sz w:val="20"/>
          <w:szCs w:val="20"/>
          <w:spacing w:val="-2"/>
        </w:rPr>
        <w:t>平均发病年龄较偏头痛晚，约为25岁，部分患者可有家族史。以男性多见，约为女性的4～5</w:t>
      </w:r>
      <w:r>
        <w:rPr>
          <w:rFonts w:ascii="SimSun" w:hAnsi="SimSun" w:eastAsia="SimSun" w:cs="SimSun"/>
          <w:sz w:val="20"/>
          <w:szCs w:val="20"/>
          <w:spacing w:val="-3"/>
        </w:rPr>
        <w:t>倍。</w:t>
      </w:r>
      <w:r>
        <w:rPr>
          <w:rFonts w:ascii="SimSun" w:hAnsi="SimSun" w:eastAsia="SimSun" w:cs="SimSun"/>
          <w:sz w:val="20"/>
          <w:szCs w:val="20"/>
        </w:rPr>
        <w:t xml:space="preserve"> </w:t>
      </w:r>
      <w:r>
        <w:rPr>
          <w:rFonts w:ascii="SimSun" w:hAnsi="SimSun" w:eastAsia="SimSun" w:cs="SimSun"/>
          <w:sz w:val="20"/>
          <w:szCs w:val="20"/>
          <w:spacing w:val="-8"/>
        </w:rPr>
        <w:t>头痛突然发生，无先兆症状，几乎发生于每日同一时间，常在晚上发作，</w:t>
      </w:r>
      <w:r>
        <w:rPr>
          <w:rFonts w:ascii="SimSun" w:hAnsi="SimSun" w:eastAsia="SimSun" w:cs="SimSun"/>
          <w:sz w:val="20"/>
          <w:szCs w:val="20"/>
          <w:spacing w:val="-9"/>
        </w:rPr>
        <w:t>使患者从睡眠中痛醒。头痛位</w:t>
      </w:r>
      <w:r>
        <w:rPr>
          <w:rFonts w:ascii="SimSun" w:hAnsi="SimSun" w:eastAsia="SimSun" w:cs="SimSun"/>
          <w:sz w:val="20"/>
          <w:szCs w:val="20"/>
        </w:rPr>
        <w:t xml:space="preserve">  </w:t>
      </w:r>
      <w:r>
        <w:rPr>
          <w:rFonts w:ascii="SimSun" w:hAnsi="SimSun" w:eastAsia="SimSun" w:cs="SimSun"/>
          <w:sz w:val="20"/>
          <w:szCs w:val="20"/>
          <w:spacing w:val="-6"/>
        </w:rPr>
        <w:t>于一侧眶周、眶上、眼球后和(或)颞部，呈尖锐、爆炸样、非搏动性剧痛。头痛持续15分钟至3小时不</w:t>
      </w:r>
    </w:p>
    <w:p>
      <w:pPr>
        <w:sectPr>
          <w:type w:val="continuous"/>
          <w:pgSz w:w="11910" w:h="16840"/>
          <w:pgMar w:top="1276" w:right="1019" w:bottom="400" w:left="1130" w:header="0" w:footer="0" w:gutter="0"/>
          <w:cols w:equalWidth="0" w:num="1">
            <w:col w:w="9761" w:space="0"/>
          </w:cols>
        </w:sectPr>
        <w:rPr/>
      </w:pPr>
    </w:p>
    <w:p>
      <w:pPr>
        <w:ind w:left="92"/>
        <w:spacing w:before="42" w:line="221" w:lineRule="auto"/>
        <w:rPr>
          <w:rFonts w:ascii="SimHei" w:hAnsi="SimHei" w:eastAsia="SimHei" w:cs="SimHei"/>
          <w:sz w:val="21"/>
          <w:szCs w:val="21"/>
        </w:rPr>
      </w:pPr>
      <w:r>
        <w:drawing>
          <wp:anchor distT="0" distB="0" distL="0" distR="0" simplePos="0" relativeHeight="251678720" behindDoc="0" locked="0" layoutInCell="0" allowOverlap="1">
            <wp:simplePos x="0" y="0"/>
            <wp:positionH relativeFrom="page">
              <wp:posOffset>552466</wp:posOffset>
            </wp:positionH>
            <wp:positionV relativeFrom="page">
              <wp:posOffset>9639351</wp:posOffset>
            </wp:positionV>
            <wp:extent cx="546113" cy="431799"/>
            <wp:effectExtent l="0" t="0" r="0" b="0"/>
            <wp:wrapNone/>
            <wp:docPr id="12" name="IM 12"/>
            <wp:cNvGraphicFramePr/>
            <a:graphic>
              <a:graphicData uri="http://schemas.openxmlformats.org/drawingml/2006/picture">
                <pic:pic>
                  <pic:nvPicPr>
                    <pic:cNvPr id="12" name="IM 12"/>
                    <pic:cNvPicPr/>
                  </pic:nvPicPr>
                  <pic:blipFill>
                    <a:blip r:embed="rId17"/>
                    <a:stretch>
                      <a:fillRect/>
                    </a:stretch>
                  </pic:blipFill>
                  <pic:spPr>
                    <a:xfrm rot="0">
                      <a:off x="0" y="0"/>
                      <a:ext cx="546113" cy="431799"/>
                    </a:xfrm>
                    <a:prstGeom prst="rect">
                      <a:avLst/>
                    </a:prstGeom>
                  </pic:spPr>
                </pic:pic>
              </a:graphicData>
            </a:graphic>
          </wp:anchor>
        </w:drawing>
      </w:r>
      <w:r>
        <w:rPr>
          <w:rFonts w:ascii="SimSun" w:hAnsi="SimSun" w:eastAsia="SimSun" w:cs="SimSun"/>
          <w:sz w:val="21"/>
          <w:szCs w:val="21"/>
          <w:b/>
          <w:bCs/>
          <w:color w:val="007DC6"/>
          <w:spacing w:val="-17"/>
        </w:rPr>
        <w:t>180</w:t>
      </w:r>
      <w:r>
        <w:rPr>
          <w:rFonts w:ascii="SimSun" w:hAnsi="SimSun" w:eastAsia="SimSun" w:cs="SimSun"/>
          <w:sz w:val="21"/>
          <w:szCs w:val="21"/>
          <w:color w:val="007DC6"/>
          <w:spacing w:val="15"/>
        </w:rPr>
        <w:t xml:space="preserve">      </w:t>
      </w:r>
      <w:r>
        <w:rPr>
          <w:rFonts w:ascii="SimHei" w:hAnsi="SimHei" w:eastAsia="SimHei" w:cs="SimHei"/>
          <w:sz w:val="21"/>
          <w:szCs w:val="21"/>
          <w:color w:val="0086D5"/>
          <w:spacing w:val="-17"/>
        </w:rPr>
        <w:t>第八章</w:t>
      </w:r>
      <w:r>
        <w:rPr>
          <w:rFonts w:ascii="SimHei" w:hAnsi="SimHei" w:eastAsia="SimHei" w:cs="SimHei"/>
          <w:sz w:val="21"/>
          <w:szCs w:val="21"/>
          <w:color w:val="0086D5"/>
          <w:spacing w:val="53"/>
        </w:rPr>
        <w:t xml:space="preserve"> </w:t>
      </w:r>
      <w:r>
        <w:rPr>
          <w:rFonts w:ascii="SimHei" w:hAnsi="SimHei" w:eastAsia="SimHei" w:cs="SimHei"/>
          <w:sz w:val="21"/>
          <w:szCs w:val="21"/>
          <w:color w:val="0086D5"/>
          <w:spacing w:val="-17"/>
        </w:rPr>
        <w:t>头</w:t>
      </w:r>
      <w:r>
        <w:rPr>
          <w:rFonts w:ascii="SimHei" w:hAnsi="SimHei" w:eastAsia="SimHei" w:cs="SimHei"/>
          <w:sz w:val="21"/>
          <w:szCs w:val="21"/>
          <w:color w:val="0086D5"/>
          <w:spacing w:val="9"/>
        </w:rPr>
        <w:t xml:space="preserve">   </w:t>
      </w:r>
      <w:r>
        <w:rPr>
          <w:rFonts w:ascii="SimHei" w:hAnsi="SimHei" w:eastAsia="SimHei" w:cs="SimHei"/>
          <w:sz w:val="21"/>
          <w:szCs w:val="21"/>
          <w:color w:val="0086D5"/>
          <w:spacing w:val="-17"/>
        </w:rPr>
        <w:t>痛</w:t>
      </w:r>
    </w:p>
    <w:p>
      <w:pPr>
        <w:spacing w:line="258" w:lineRule="auto"/>
        <w:rPr>
          <w:rFonts w:ascii="Arial"/>
          <w:sz w:val="21"/>
        </w:rPr>
      </w:pPr>
      <w:r/>
    </w:p>
    <w:p>
      <w:pPr>
        <w:ind w:left="1110"/>
        <w:spacing w:before="68" w:line="265" w:lineRule="auto"/>
        <w:jc w:val="both"/>
        <w:rPr>
          <w:rFonts w:ascii="SimSun" w:hAnsi="SimSun" w:eastAsia="SimSun" w:cs="SimSun"/>
          <w:sz w:val="21"/>
          <w:szCs w:val="21"/>
        </w:rPr>
      </w:pPr>
      <w:r>
        <w:rPr>
          <w:rFonts w:ascii="SimSun" w:hAnsi="SimSun" w:eastAsia="SimSun" w:cs="SimSun"/>
          <w:sz w:val="21"/>
          <w:szCs w:val="21"/>
          <w:spacing w:val="-10"/>
        </w:rPr>
        <w:t>等。发作频度不一，从一</w:t>
      </w:r>
      <w:r>
        <w:rPr>
          <w:rFonts w:ascii="SimSun" w:hAnsi="SimSun" w:eastAsia="SimSun" w:cs="SimSun"/>
          <w:sz w:val="21"/>
          <w:szCs w:val="21"/>
          <w:spacing w:val="-63"/>
        </w:rPr>
        <w:t xml:space="preserve"> </w:t>
      </w:r>
      <w:r>
        <w:rPr>
          <w:rFonts w:ascii="SimSun" w:hAnsi="SimSun" w:eastAsia="SimSun" w:cs="SimSun"/>
          <w:sz w:val="21"/>
          <w:szCs w:val="21"/>
          <w:spacing w:val="-10"/>
        </w:rPr>
        <w:t>日8次至隔日1次。疼痛时</w:t>
      </w:r>
      <w:r>
        <w:rPr>
          <w:rFonts w:ascii="SimSun" w:hAnsi="SimSun" w:eastAsia="SimSun" w:cs="SimSun"/>
          <w:sz w:val="21"/>
          <w:szCs w:val="21"/>
          <w:spacing w:val="-11"/>
        </w:rPr>
        <w:t>常伴有同侧颜面部自主神经功能症状，表现为结</w:t>
      </w:r>
      <w:r>
        <w:rPr>
          <w:rFonts w:ascii="SimSun" w:hAnsi="SimSun" w:eastAsia="SimSun" w:cs="SimSun"/>
          <w:sz w:val="21"/>
          <w:szCs w:val="21"/>
        </w:rPr>
        <w:t xml:space="preserve">  </w:t>
      </w:r>
      <w:r>
        <w:rPr>
          <w:rFonts w:ascii="SimSun" w:hAnsi="SimSun" w:eastAsia="SimSun" w:cs="SimSun"/>
          <w:sz w:val="21"/>
          <w:szCs w:val="21"/>
          <w:spacing w:val="-17"/>
        </w:rPr>
        <w:t>膜充血、流泪、流涕等副交感亢进症状，或瞳孔缩小和眼睑下垂等交感神经麻痹症状，较少伴有恶心、</w:t>
      </w:r>
      <w:r>
        <w:rPr>
          <w:rFonts w:ascii="SimSun" w:hAnsi="SimSun" w:eastAsia="SimSun" w:cs="SimSun"/>
          <w:sz w:val="21"/>
          <w:szCs w:val="21"/>
          <w:spacing w:val="18"/>
        </w:rPr>
        <w:t xml:space="preserve"> </w:t>
      </w:r>
      <w:r>
        <w:rPr>
          <w:rFonts w:ascii="SimSun" w:hAnsi="SimSun" w:eastAsia="SimSun" w:cs="SimSun"/>
          <w:sz w:val="21"/>
          <w:szCs w:val="21"/>
          <w:spacing w:val="-10"/>
        </w:rPr>
        <w:t>呕吐。部分患者的交感神经麻痹症状(瞳孔缩小、眼睑下垂)可持续存在，且在发作期加重。头痛发</w:t>
      </w:r>
      <w:r>
        <w:rPr>
          <w:rFonts w:ascii="SimSun" w:hAnsi="SimSun" w:eastAsia="SimSun" w:cs="SimSun"/>
          <w:sz w:val="21"/>
          <w:szCs w:val="21"/>
          <w:spacing w:val="8"/>
        </w:rPr>
        <w:t xml:space="preserve">  </w:t>
      </w:r>
      <w:r>
        <w:rPr>
          <w:rFonts w:ascii="SimSun" w:hAnsi="SimSun" w:eastAsia="SimSun" w:cs="SimSun"/>
          <w:sz w:val="21"/>
          <w:szCs w:val="21"/>
          <w:spacing w:val="-5"/>
        </w:rPr>
        <w:t>作几乎均为单侧，近15%的患者下一次发作可转移至另一侧。头痛发作可持续数</w:t>
      </w:r>
      <w:r>
        <w:rPr>
          <w:rFonts w:ascii="SimSun" w:hAnsi="SimSun" w:eastAsia="SimSun" w:cs="SimSun"/>
          <w:sz w:val="21"/>
          <w:szCs w:val="21"/>
          <w:spacing w:val="-6"/>
        </w:rPr>
        <w:t>周至数月(常为6~</w:t>
      </w:r>
      <w:r>
        <w:rPr>
          <w:rFonts w:ascii="SimSun" w:hAnsi="SimSun" w:eastAsia="SimSun" w:cs="SimSun"/>
          <w:sz w:val="21"/>
          <w:szCs w:val="21"/>
        </w:rPr>
        <w:t xml:space="preserve">  </w:t>
      </w:r>
      <w:r>
        <w:rPr>
          <w:rFonts w:ascii="SimSun" w:hAnsi="SimSun" w:eastAsia="SimSun" w:cs="SimSun"/>
          <w:sz w:val="21"/>
          <w:szCs w:val="21"/>
          <w:spacing w:val="-7"/>
        </w:rPr>
        <w:t>12周),在此期间患者头痛呈成串发作，故名丛集性头痛。丛集发作期常在每年的春季和(或</w:t>
      </w:r>
      <w:r>
        <w:rPr>
          <w:rFonts w:ascii="SimSun" w:hAnsi="SimSun" w:eastAsia="SimSun" w:cs="SimSun"/>
          <w:sz w:val="21"/>
          <w:szCs w:val="21"/>
          <w:spacing w:val="-8"/>
        </w:rPr>
        <w:t>)秋季；</w:t>
      </w:r>
      <w:r>
        <w:rPr>
          <w:rFonts w:ascii="SimSun" w:hAnsi="SimSun" w:eastAsia="SimSun" w:cs="SimSun"/>
          <w:sz w:val="21"/>
          <w:szCs w:val="21"/>
        </w:rPr>
        <w:t xml:space="preserve"> </w:t>
      </w:r>
      <w:r>
        <w:rPr>
          <w:rFonts w:ascii="SimSun" w:hAnsi="SimSun" w:eastAsia="SimSun" w:cs="SimSun"/>
          <w:sz w:val="21"/>
          <w:szCs w:val="21"/>
          <w:spacing w:val="-9"/>
        </w:rPr>
        <w:t>丛集发作期后可有数月或数年的间歇期。在丛集期，饮酒或血管</w:t>
      </w:r>
      <w:r>
        <w:rPr>
          <w:rFonts w:ascii="SimSun" w:hAnsi="SimSun" w:eastAsia="SimSun" w:cs="SimSun"/>
          <w:sz w:val="21"/>
          <w:szCs w:val="21"/>
          <w:spacing w:val="-10"/>
        </w:rPr>
        <w:t>扩张药可诱发头痛发作，而在间歇</w:t>
      </w:r>
      <w:r>
        <w:rPr>
          <w:rFonts w:ascii="SimSun" w:hAnsi="SimSun" w:eastAsia="SimSun" w:cs="SimSun"/>
          <w:sz w:val="21"/>
          <w:szCs w:val="21"/>
        </w:rPr>
        <w:t xml:space="preserve"> </w:t>
      </w:r>
      <w:r>
        <w:rPr>
          <w:rFonts w:ascii="SimSun" w:hAnsi="SimSun" w:eastAsia="SimSun" w:cs="SimSun"/>
          <w:sz w:val="21"/>
          <w:szCs w:val="21"/>
          <w:spacing w:val="-17"/>
        </w:rPr>
        <w:t>期，两者均不会引起头痛发作。</w:t>
      </w:r>
    </w:p>
    <w:p>
      <w:pPr>
        <w:ind w:left="1407"/>
        <w:spacing w:before="127" w:line="221" w:lineRule="auto"/>
        <w:rPr>
          <w:rFonts w:ascii="SimHei" w:hAnsi="SimHei" w:eastAsia="SimHei" w:cs="SimHei"/>
          <w:sz w:val="21"/>
          <w:szCs w:val="21"/>
        </w:rPr>
      </w:pPr>
      <w:r>
        <w:rPr>
          <w:rFonts w:ascii="SimHei" w:hAnsi="SimHei" w:eastAsia="SimHei" w:cs="SimHei"/>
          <w:sz w:val="21"/>
          <w:szCs w:val="21"/>
          <w:b/>
          <w:bCs/>
          <w:color w:val="0065A9"/>
          <w:spacing w:val="-13"/>
        </w:rPr>
        <w:t>【诊断】</w:t>
      </w:r>
    </w:p>
    <w:p>
      <w:pPr>
        <w:ind w:left="1110" w:right="86" w:firstLine="399"/>
        <w:spacing w:before="83" w:line="271" w:lineRule="auto"/>
        <w:jc w:val="both"/>
        <w:rPr>
          <w:rFonts w:ascii="SimSun" w:hAnsi="SimSun" w:eastAsia="SimSun" w:cs="SimSun"/>
          <w:sz w:val="21"/>
          <w:szCs w:val="21"/>
        </w:rPr>
      </w:pPr>
      <w:r>
        <w:rPr>
          <w:rFonts w:ascii="SimSun" w:hAnsi="SimSun" w:eastAsia="SimSun" w:cs="SimSun"/>
          <w:sz w:val="21"/>
          <w:szCs w:val="21"/>
          <w:spacing w:val="-9"/>
        </w:rPr>
        <w:t>根据中青年男性出现发作性单侧眶周、眶上和(</w:t>
      </w:r>
      <w:r>
        <w:rPr>
          <w:rFonts w:ascii="SimSun" w:hAnsi="SimSun" w:eastAsia="SimSun" w:cs="SimSun"/>
          <w:sz w:val="21"/>
          <w:szCs w:val="21"/>
          <w:spacing w:val="-10"/>
        </w:rPr>
        <w:t>或)颞部严重或极度严重的疼痛，可伴有同侧结</w:t>
      </w:r>
      <w:r>
        <w:rPr>
          <w:rFonts w:ascii="SimSun" w:hAnsi="SimSun" w:eastAsia="SimSun" w:cs="SimSun"/>
          <w:sz w:val="21"/>
          <w:szCs w:val="21"/>
        </w:rPr>
        <w:t xml:space="preserve"> </w:t>
      </w:r>
      <w:r>
        <w:rPr>
          <w:rFonts w:ascii="SimSun" w:hAnsi="SimSun" w:eastAsia="SimSun" w:cs="SimSun"/>
          <w:sz w:val="21"/>
          <w:szCs w:val="21"/>
          <w:spacing w:val="-23"/>
        </w:rPr>
        <w:t>膜充血、流泪、眼睑水肿、流涕、前额和面部出汗、瞳孔缩小、眼睑下垂等自主神经症状，发作时坐立不</w:t>
      </w:r>
      <w:r>
        <w:rPr>
          <w:rFonts w:ascii="SimSun" w:hAnsi="SimSun" w:eastAsia="SimSun" w:cs="SimSun"/>
          <w:sz w:val="21"/>
          <w:szCs w:val="21"/>
          <w:spacing w:val="7"/>
        </w:rPr>
        <w:t xml:space="preserve"> </w:t>
      </w:r>
      <w:r>
        <w:rPr>
          <w:rFonts w:ascii="SimSun" w:hAnsi="SimSun" w:eastAsia="SimSun" w:cs="SimSun"/>
          <w:sz w:val="21"/>
          <w:szCs w:val="21"/>
          <w:spacing w:val="-19"/>
        </w:rPr>
        <w:t>安、易激惹，并具有反复密集发作的特点，神经影像学排除引起头痛的颅内器质性疾患，可作出丛集性</w:t>
      </w:r>
      <w:r>
        <w:rPr>
          <w:rFonts w:ascii="SimSun" w:hAnsi="SimSun" w:eastAsia="SimSun" w:cs="SimSun"/>
          <w:sz w:val="21"/>
          <w:szCs w:val="21"/>
          <w:spacing w:val="11"/>
        </w:rPr>
        <w:t xml:space="preserve"> </w:t>
      </w:r>
      <w:r>
        <w:rPr>
          <w:rFonts w:ascii="SimSun" w:hAnsi="SimSun" w:eastAsia="SimSun" w:cs="SimSun"/>
          <w:sz w:val="21"/>
          <w:szCs w:val="21"/>
          <w:spacing w:val="-11"/>
        </w:rPr>
        <w:t>头痛的诊断。当至少有两次丛集期，且每期持续7～365天，两次丛集期之</w:t>
      </w:r>
      <w:r>
        <w:rPr>
          <w:rFonts w:ascii="SimSun" w:hAnsi="SimSun" w:eastAsia="SimSun" w:cs="SimSun"/>
          <w:sz w:val="21"/>
          <w:szCs w:val="21"/>
          <w:spacing w:val="-12"/>
        </w:rPr>
        <w:t>间无痛间歇期≥1个月，则</w:t>
      </w:r>
      <w:r>
        <w:rPr>
          <w:rFonts w:ascii="SimSun" w:hAnsi="SimSun" w:eastAsia="SimSun" w:cs="SimSun"/>
          <w:sz w:val="21"/>
          <w:szCs w:val="21"/>
        </w:rPr>
        <w:t xml:space="preserve"> </w:t>
      </w:r>
      <w:r>
        <w:rPr>
          <w:rFonts w:ascii="SimSun" w:hAnsi="SimSun" w:eastAsia="SimSun" w:cs="SimSun"/>
          <w:sz w:val="21"/>
          <w:szCs w:val="21"/>
          <w:spacing w:val="-14"/>
        </w:rPr>
        <w:t>称为发作性丛集性头痛(episodic</w:t>
      </w:r>
      <w:r>
        <w:rPr>
          <w:rFonts w:ascii="SimSun" w:hAnsi="SimSun" w:eastAsia="SimSun" w:cs="SimSun"/>
          <w:sz w:val="21"/>
          <w:szCs w:val="21"/>
          <w:spacing w:val="8"/>
        </w:rPr>
        <w:t xml:space="preserve"> </w:t>
      </w:r>
      <w:r>
        <w:rPr>
          <w:rFonts w:ascii="SimSun" w:hAnsi="SimSun" w:eastAsia="SimSun" w:cs="SimSun"/>
          <w:sz w:val="21"/>
          <w:szCs w:val="21"/>
          <w:spacing w:val="-14"/>
        </w:rPr>
        <w:t>cluster</w:t>
      </w:r>
      <w:r>
        <w:rPr>
          <w:rFonts w:ascii="SimSun" w:hAnsi="SimSun" w:eastAsia="SimSun" w:cs="SimSun"/>
          <w:sz w:val="21"/>
          <w:szCs w:val="21"/>
          <w:spacing w:val="-15"/>
        </w:rPr>
        <w:t xml:space="preserve"> </w:t>
      </w:r>
      <w:r>
        <w:rPr>
          <w:rFonts w:ascii="SimSun" w:hAnsi="SimSun" w:eastAsia="SimSun" w:cs="SimSun"/>
          <w:sz w:val="21"/>
          <w:szCs w:val="21"/>
          <w:spacing w:val="-14"/>
        </w:rPr>
        <w:t>headache);一旦丛集期&gt;1年，无间歇期或间歇期&lt;1个月，则</w:t>
      </w:r>
      <w:r>
        <w:rPr>
          <w:rFonts w:ascii="SimSun" w:hAnsi="SimSun" w:eastAsia="SimSun" w:cs="SimSun"/>
          <w:sz w:val="21"/>
          <w:szCs w:val="21"/>
        </w:rPr>
        <w:t xml:space="preserve"> </w:t>
      </w:r>
      <w:r>
        <w:rPr>
          <w:rFonts w:ascii="SimSun" w:hAnsi="SimSun" w:eastAsia="SimSun" w:cs="SimSun"/>
          <w:sz w:val="21"/>
          <w:szCs w:val="21"/>
          <w:spacing w:val="-17"/>
        </w:rPr>
        <w:t>称为慢性丛集</w:t>
      </w:r>
      <w:r>
        <w:rPr>
          <w:rFonts w:ascii="SimSun" w:hAnsi="SimSun" w:eastAsia="SimSun" w:cs="SimSun"/>
          <w:sz w:val="21"/>
          <w:szCs w:val="21"/>
          <w:spacing w:val="-18"/>
        </w:rPr>
        <w:t>性头痛(</w:t>
      </w:r>
      <w:r>
        <w:rPr>
          <w:rFonts w:ascii="SimSun" w:hAnsi="SimSun" w:eastAsia="SimSun" w:cs="SimSun"/>
          <w:sz w:val="21"/>
          <w:szCs w:val="21"/>
          <w:spacing w:val="-17"/>
        </w:rPr>
        <w:t>chronic</w:t>
      </w:r>
      <w:r>
        <w:rPr>
          <w:rFonts w:ascii="SimSun" w:hAnsi="SimSun" w:eastAsia="SimSun" w:cs="SimSun"/>
          <w:sz w:val="21"/>
          <w:szCs w:val="21"/>
          <w:spacing w:val="-9"/>
        </w:rPr>
        <w:t xml:space="preserve"> </w:t>
      </w:r>
      <w:r>
        <w:rPr>
          <w:rFonts w:ascii="SimSun" w:hAnsi="SimSun" w:eastAsia="SimSun" w:cs="SimSun"/>
          <w:sz w:val="21"/>
          <w:szCs w:val="21"/>
          <w:spacing w:val="-17"/>
        </w:rPr>
        <w:t>cluster</w:t>
      </w:r>
      <w:r>
        <w:rPr>
          <w:rFonts w:ascii="SimSun" w:hAnsi="SimSun" w:eastAsia="SimSun" w:cs="SimSun"/>
          <w:sz w:val="21"/>
          <w:szCs w:val="21"/>
          <w:spacing w:val="-14"/>
        </w:rPr>
        <w:t xml:space="preserve"> </w:t>
      </w:r>
      <w:r>
        <w:rPr>
          <w:rFonts w:ascii="SimSun" w:hAnsi="SimSun" w:eastAsia="SimSun" w:cs="SimSun"/>
          <w:sz w:val="21"/>
          <w:szCs w:val="21"/>
          <w:spacing w:val="-17"/>
        </w:rPr>
        <w:t>headache</w:t>
      </w:r>
      <w:r>
        <w:rPr>
          <w:rFonts w:ascii="SimSun" w:hAnsi="SimSun" w:eastAsia="SimSun" w:cs="SimSun"/>
          <w:sz w:val="21"/>
          <w:szCs w:val="21"/>
          <w:spacing w:val="-18"/>
        </w:rPr>
        <w:t>)。</w:t>
      </w:r>
    </w:p>
    <w:p>
      <w:pPr>
        <w:ind w:left="1407"/>
        <w:spacing w:before="75" w:line="221" w:lineRule="auto"/>
        <w:rPr>
          <w:rFonts w:ascii="SimHei" w:hAnsi="SimHei" w:eastAsia="SimHei" w:cs="SimHei"/>
          <w:sz w:val="21"/>
          <w:szCs w:val="21"/>
        </w:rPr>
      </w:pPr>
      <w:r>
        <w:rPr>
          <w:rFonts w:ascii="SimHei" w:hAnsi="SimHei" w:eastAsia="SimHei" w:cs="SimHei"/>
          <w:sz w:val="21"/>
          <w:szCs w:val="21"/>
          <w:b/>
          <w:bCs/>
          <w:color w:val="0071C9"/>
          <w:spacing w:val="-16"/>
        </w:rPr>
        <w:t>【鉴别诊断】</w:t>
      </w:r>
    </w:p>
    <w:p>
      <w:pPr>
        <w:ind w:left="1110" w:right="91" w:firstLine="399"/>
        <w:spacing w:before="51" w:line="271" w:lineRule="auto"/>
        <w:jc w:val="both"/>
        <w:rPr>
          <w:rFonts w:ascii="SimSun" w:hAnsi="SimSun" w:eastAsia="SimSun" w:cs="SimSun"/>
          <w:sz w:val="21"/>
          <w:szCs w:val="21"/>
        </w:rPr>
      </w:pPr>
      <w:r>
        <w:rPr>
          <w:rFonts w:ascii="Times New Roman" w:hAnsi="Times New Roman" w:eastAsia="Times New Roman" w:cs="Times New Roman"/>
          <w:sz w:val="21"/>
          <w:szCs w:val="21"/>
          <w:b/>
          <w:bCs/>
          <w:spacing w:val="-8"/>
        </w:rPr>
        <w:t>1.</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b/>
          <w:bCs/>
          <w:spacing w:val="-8"/>
        </w:rPr>
        <w:t>发作性偏侧头痛</w:t>
      </w:r>
      <w:r>
        <w:rPr>
          <w:rFonts w:ascii="SimSun" w:hAnsi="SimSun" w:eastAsia="SimSun" w:cs="SimSun"/>
          <w:sz w:val="21"/>
          <w:szCs w:val="21"/>
          <w:spacing w:val="-52"/>
        </w:rPr>
        <w:t xml:space="preserve"> </w:t>
      </w:r>
      <w:r>
        <w:rPr>
          <w:rFonts w:ascii="Times New Roman" w:hAnsi="Times New Roman" w:eastAsia="Times New Roman" w:cs="Times New Roman"/>
          <w:sz w:val="21"/>
          <w:szCs w:val="21"/>
          <w:b/>
          <w:bCs/>
          <w:spacing w:val="-8"/>
        </w:rPr>
        <w:t>(paroxysmal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8"/>
        </w:rPr>
        <w:t>hemicrania)</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好发于女性，</w:t>
      </w:r>
      <w:r>
        <w:rPr>
          <w:rFonts w:ascii="SimSun" w:hAnsi="SimSun" w:eastAsia="SimSun" w:cs="SimSun"/>
          <w:sz w:val="21"/>
          <w:szCs w:val="21"/>
          <w:spacing w:val="-9"/>
        </w:rPr>
        <w:t>也表现为一侧眶周、眶上和(或)</w:t>
      </w:r>
      <w:r>
        <w:rPr>
          <w:rFonts w:ascii="SimSun" w:hAnsi="SimSun" w:eastAsia="SimSun" w:cs="SimSun"/>
          <w:sz w:val="21"/>
          <w:szCs w:val="21"/>
        </w:rPr>
        <w:t xml:space="preserve"> </w:t>
      </w:r>
      <w:r>
        <w:rPr>
          <w:rFonts w:ascii="SimSun" w:hAnsi="SimSun" w:eastAsia="SimSun" w:cs="SimSun"/>
          <w:sz w:val="21"/>
          <w:szCs w:val="21"/>
          <w:spacing w:val="-23"/>
        </w:rPr>
        <w:t>颞部剧烈头痛，可伴同侧结膜充血、流泪、鼻塞、流涕、前额和面部出汗、瞳孔缩小、眼睑下垂等。本病</w:t>
      </w:r>
      <w:r>
        <w:rPr>
          <w:rFonts w:ascii="SimSun" w:hAnsi="SimSun" w:eastAsia="SimSun" w:cs="SimSun"/>
          <w:sz w:val="21"/>
          <w:szCs w:val="21"/>
          <w:spacing w:val="10"/>
        </w:rPr>
        <w:t xml:space="preserve"> </w:t>
      </w:r>
      <w:r>
        <w:rPr>
          <w:rFonts w:ascii="SimSun" w:hAnsi="SimSun" w:eastAsia="SimSun" w:cs="SimSun"/>
          <w:sz w:val="21"/>
          <w:szCs w:val="21"/>
          <w:spacing w:val="-9"/>
        </w:rPr>
        <w:t>头痛发作持续时间为2～30分钟，发作频率常为每天5次以上，</w:t>
      </w:r>
      <w:r>
        <w:rPr>
          <w:rFonts w:ascii="SimSun" w:hAnsi="SimSun" w:eastAsia="SimSun" w:cs="SimSun"/>
          <w:sz w:val="21"/>
          <w:szCs w:val="21"/>
          <w:spacing w:val="-10"/>
        </w:rPr>
        <w:t>治疗剂量的吲哚美辛能完全控制头痛</w:t>
      </w:r>
      <w:r>
        <w:rPr>
          <w:rFonts w:ascii="SimSun" w:hAnsi="SimSun" w:eastAsia="SimSun" w:cs="SimSun"/>
          <w:sz w:val="21"/>
          <w:szCs w:val="21"/>
        </w:rPr>
        <w:t xml:space="preserve"> </w:t>
      </w:r>
      <w:r>
        <w:rPr>
          <w:rFonts w:ascii="SimSun" w:hAnsi="SimSun" w:eastAsia="SimSun" w:cs="SimSun"/>
          <w:sz w:val="21"/>
          <w:szCs w:val="21"/>
          <w:spacing w:val="-10"/>
        </w:rPr>
        <w:t>发作。</w:t>
      </w:r>
    </w:p>
    <w:p>
      <w:pPr>
        <w:ind w:left="1110" w:right="80" w:firstLine="399"/>
        <w:spacing w:before="65" w:line="270" w:lineRule="auto"/>
        <w:jc w:val="both"/>
        <w:rPr>
          <w:rFonts w:ascii="SimSun" w:hAnsi="SimSun" w:eastAsia="SimSun" w:cs="SimSun"/>
          <w:sz w:val="21"/>
          <w:szCs w:val="21"/>
        </w:rPr>
      </w:pPr>
      <w:r>
        <w:rPr>
          <w:rFonts w:ascii="SimSun" w:hAnsi="SimSun" w:eastAsia="SimSun" w:cs="SimSun"/>
          <w:sz w:val="21"/>
          <w:szCs w:val="21"/>
          <w:spacing w:val="-13"/>
        </w:rPr>
        <w:t>2.</w:t>
      </w:r>
      <w:r>
        <w:rPr>
          <w:rFonts w:ascii="SimSun" w:hAnsi="SimSun" w:eastAsia="SimSun" w:cs="SimSun"/>
          <w:sz w:val="21"/>
          <w:szCs w:val="21"/>
          <w:spacing w:val="36"/>
        </w:rPr>
        <w:t xml:space="preserve">  </w:t>
      </w:r>
      <w:r>
        <w:rPr>
          <w:rFonts w:ascii="SimSun" w:hAnsi="SimSun" w:eastAsia="SimSun" w:cs="SimSun"/>
          <w:sz w:val="21"/>
          <w:szCs w:val="21"/>
          <w:spacing w:val="-12"/>
        </w:rPr>
        <w:t>SUNCT</w:t>
      </w:r>
      <w:r>
        <w:rPr>
          <w:rFonts w:ascii="SimSun" w:hAnsi="SimSun" w:eastAsia="SimSun" w:cs="SimSun"/>
          <w:sz w:val="21"/>
          <w:szCs w:val="21"/>
          <w:spacing w:val="-13"/>
        </w:rPr>
        <w:t>综合征(</w:t>
      </w:r>
      <w:r>
        <w:rPr>
          <w:rFonts w:ascii="SimSun" w:hAnsi="SimSun" w:eastAsia="SimSun" w:cs="SimSun"/>
          <w:sz w:val="21"/>
          <w:szCs w:val="21"/>
          <w:spacing w:val="-12"/>
        </w:rPr>
        <w:t>short</w:t>
      </w:r>
      <w:r>
        <w:rPr>
          <w:rFonts w:ascii="SimSun" w:hAnsi="SimSun" w:eastAsia="SimSun" w:cs="SimSun"/>
          <w:sz w:val="21"/>
          <w:szCs w:val="21"/>
          <w:spacing w:val="-13"/>
        </w:rPr>
        <w:t>-</w:t>
      </w:r>
      <w:r>
        <w:rPr>
          <w:rFonts w:ascii="SimSun" w:hAnsi="SimSun" w:eastAsia="SimSun" w:cs="SimSun"/>
          <w:sz w:val="21"/>
          <w:szCs w:val="21"/>
          <w:spacing w:val="-12"/>
        </w:rPr>
        <w:t>lasting</w:t>
      </w:r>
      <w:r>
        <w:rPr>
          <w:rFonts w:ascii="SimSun" w:hAnsi="SimSun" w:eastAsia="SimSun" w:cs="SimSun"/>
          <w:sz w:val="21"/>
          <w:szCs w:val="21"/>
          <w:spacing w:val="-10"/>
        </w:rPr>
        <w:t xml:space="preserve"> </w:t>
      </w:r>
      <w:r>
        <w:rPr>
          <w:rFonts w:ascii="SimSun" w:hAnsi="SimSun" w:eastAsia="SimSun" w:cs="SimSun"/>
          <w:sz w:val="21"/>
          <w:szCs w:val="21"/>
          <w:spacing w:val="-12"/>
        </w:rPr>
        <w:t>unilateral</w:t>
      </w:r>
      <w:r>
        <w:rPr>
          <w:rFonts w:ascii="SimSun" w:hAnsi="SimSun" w:eastAsia="SimSun" w:cs="SimSun"/>
          <w:sz w:val="21"/>
          <w:szCs w:val="21"/>
          <w:spacing w:val="-8"/>
        </w:rPr>
        <w:t xml:space="preserve"> </w:t>
      </w:r>
      <w:r>
        <w:rPr>
          <w:rFonts w:ascii="SimSun" w:hAnsi="SimSun" w:eastAsia="SimSun" w:cs="SimSun"/>
          <w:sz w:val="21"/>
          <w:szCs w:val="21"/>
          <w:spacing w:val="-12"/>
        </w:rPr>
        <w:t>neuralgiform</w:t>
      </w:r>
      <w:r>
        <w:rPr>
          <w:rFonts w:ascii="SimSun" w:hAnsi="SimSun" w:eastAsia="SimSun" w:cs="SimSun"/>
          <w:sz w:val="21"/>
          <w:szCs w:val="21"/>
          <w:spacing w:val="-8"/>
        </w:rPr>
        <w:t xml:space="preserve"> </w:t>
      </w:r>
      <w:r>
        <w:rPr>
          <w:rFonts w:ascii="SimSun" w:hAnsi="SimSun" w:eastAsia="SimSun" w:cs="SimSun"/>
          <w:sz w:val="21"/>
          <w:szCs w:val="21"/>
          <w:spacing w:val="-12"/>
        </w:rPr>
        <w:t>headache</w:t>
      </w:r>
      <w:r>
        <w:rPr>
          <w:rFonts w:ascii="SimSun" w:hAnsi="SimSun" w:eastAsia="SimSun" w:cs="SimSun"/>
          <w:sz w:val="21"/>
          <w:szCs w:val="21"/>
          <w:spacing w:val="-6"/>
        </w:rPr>
        <w:t xml:space="preserve"> </w:t>
      </w:r>
      <w:r>
        <w:rPr>
          <w:rFonts w:ascii="SimSun" w:hAnsi="SimSun" w:eastAsia="SimSun" w:cs="SimSun"/>
          <w:sz w:val="21"/>
          <w:szCs w:val="21"/>
          <w:spacing w:val="-12"/>
        </w:rPr>
        <w:t>atta</w:t>
      </w:r>
      <w:r>
        <w:rPr>
          <w:rFonts w:ascii="SimSun" w:hAnsi="SimSun" w:eastAsia="SimSun" w:cs="SimSun"/>
          <w:sz w:val="21"/>
          <w:szCs w:val="21"/>
          <w:spacing w:val="-13"/>
        </w:rPr>
        <w:t>cks</w:t>
      </w:r>
      <w:r>
        <w:rPr>
          <w:rFonts w:ascii="SimSun" w:hAnsi="SimSun" w:eastAsia="SimSun" w:cs="SimSun"/>
          <w:sz w:val="21"/>
          <w:szCs w:val="21"/>
          <w:spacing w:val="-13"/>
        </w:rPr>
        <w:t xml:space="preserve"> </w:t>
      </w:r>
      <w:r>
        <w:rPr>
          <w:rFonts w:ascii="SimSun" w:hAnsi="SimSun" w:eastAsia="SimSun" w:cs="SimSun"/>
          <w:sz w:val="21"/>
          <w:szCs w:val="21"/>
          <w:spacing w:val="-13"/>
        </w:rPr>
        <w:t>with</w:t>
      </w:r>
      <w:r>
        <w:rPr>
          <w:rFonts w:ascii="SimSun" w:hAnsi="SimSun" w:eastAsia="SimSun" w:cs="SimSun"/>
          <w:sz w:val="21"/>
          <w:szCs w:val="21"/>
          <w:spacing w:val="-3"/>
        </w:rPr>
        <w:t xml:space="preserve"> </w:t>
      </w:r>
      <w:r>
        <w:rPr>
          <w:rFonts w:ascii="SimSun" w:hAnsi="SimSun" w:eastAsia="SimSun" w:cs="SimSun"/>
          <w:sz w:val="21"/>
          <w:szCs w:val="21"/>
          <w:spacing w:val="-13"/>
        </w:rPr>
        <w:t>conjunctiva</w:t>
      </w:r>
      <w:r>
        <w:rPr>
          <w:rFonts w:ascii="SimSun" w:hAnsi="SimSun" w:eastAsia="SimSun" w:cs="SimSun"/>
          <w:sz w:val="21"/>
          <w:szCs w:val="21"/>
        </w:rPr>
        <w:t xml:space="preserve"> </w:t>
      </w:r>
      <w:r>
        <w:rPr>
          <w:rFonts w:ascii="SimSun" w:hAnsi="SimSun" w:eastAsia="SimSun" w:cs="SimSun"/>
          <w:sz w:val="21"/>
          <w:szCs w:val="21"/>
          <w:spacing w:val="-4"/>
        </w:rPr>
        <w:t>injection</w:t>
      </w:r>
      <w:r>
        <w:rPr>
          <w:rFonts w:ascii="SimSun" w:hAnsi="SimSun" w:eastAsia="SimSun" w:cs="SimSun"/>
          <w:sz w:val="21"/>
          <w:szCs w:val="21"/>
          <w:spacing w:val="9"/>
        </w:rPr>
        <w:t xml:space="preserve"> </w:t>
      </w:r>
      <w:r>
        <w:rPr>
          <w:rFonts w:ascii="SimSun" w:hAnsi="SimSun" w:eastAsia="SimSun" w:cs="SimSun"/>
          <w:sz w:val="21"/>
          <w:szCs w:val="21"/>
          <w:spacing w:val="-4"/>
        </w:rPr>
        <w:t>and</w:t>
      </w:r>
      <w:r>
        <w:rPr>
          <w:rFonts w:ascii="SimSun" w:hAnsi="SimSun" w:eastAsia="SimSun" w:cs="SimSun"/>
          <w:sz w:val="21"/>
          <w:szCs w:val="21"/>
          <w:spacing w:val="13"/>
        </w:rPr>
        <w:t xml:space="preserve"> </w:t>
      </w:r>
      <w:r>
        <w:rPr>
          <w:rFonts w:ascii="SimSun" w:hAnsi="SimSun" w:eastAsia="SimSun" w:cs="SimSun"/>
          <w:sz w:val="21"/>
          <w:szCs w:val="21"/>
          <w:spacing w:val="-4"/>
        </w:rPr>
        <w:t>tearing</w:t>
      </w:r>
      <w:r>
        <w:rPr>
          <w:rFonts w:ascii="SimSun" w:hAnsi="SimSun" w:eastAsia="SimSun" w:cs="SimSun"/>
          <w:sz w:val="21"/>
          <w:szCs w:val="21"/>
          <w:spacing w:val="17"/>
        </w:rPr>
        <w:t xml:space="preserve"> </w:t>
      </w:r>
      <w:r>
        <w:rPr>
          <w:rFonts w:ascii="SimSun" w:hAnsi="SimSun" w:eastAsia="SimSun" w:cs="SimSun"/>
          <w:sz w:val="21"/>
          <w:szCs w:val="21"/>
          <w:spacing w:val="-4"/>
        </w:rPr>
        <w:t>syndrome</w:t>
      </w:r>
      <w:r>
        <w:rPr>
          <w:rFonts w:ascii="SimSun" w:hAnsi="SimSun" w:eastAsia="SimSun" w:cs="SimSun"/>
          <w:sz w:val="21"/>
          <w:szCs w:val="21"/>
          <w:spacing w:val="-5"/>
        </w:rPr>
        <w:t>,</w:t>
      </w:r>
      <w:r>
        <w:rPr>
          <w:rFonts w:ascii="SimSun" w:hAnsi="SimSun" w:eastAsia="SimSun" w:cs="SimSun"/>
          <w:sz w:val="21"/>
          <w:szCs w:val="21"/>
          <w:spacing w:val="-4"/>
        </w:rPr>
        <w:t>SU</w:t>
      </w:r>
      <w:r>
        <w:rPr>
          <w:rFonts w:ascii="SimSun" w:hAnsi="SimSun" w:eastAsia="SimSun" w:cs="SimSun"/>
          <w:sz w:val="21"/>
          <w:szCs w:val="21"/>
          <w:spacing w:val="-5"/>
        </w:rPr>
        <w:t>NCT</w:t>
      </w:r>
      <w:r>
        <w:rPr>
          <w:rFonts w:ascii="SimSun" w:hAnsi="SimSun" w:eastAsia="SimSun" w:cs="SimSun"/>
          <w:sz w:val="21"/>
          <w:szCs w:val="21"/>
          <w:spacing w:val="17"/>
        </w:rPr>
        <w:t xml:space="preserve"> </w:t>
      </w:r>
      <w:r>
        <w:rPr>
          <w:rFonts w:ascii="SimSun" w:hAnsi="SimSun" w:eastAsia="SimSun" w:cs="SimSun"/>
          <w:sz w:val="21"/>
          <w:szCs w:val="21"/>
          <w:spacing w:val="-5"/>
        </w:rPr>
        <w:t>syndrome)</w:t>
      </w:r>
      <w:r>
        <w:rPr>
          <w:rFonts w:ascii="SimSun" w:hAnsi="SimSun" w:eastAsia="SimSun" w:cs="SimSun"/>
          <w:sz w:val="21"/>
          <w:szCs w:val="21"/>
          <w:spacing w:val="1"/>
        </w:rPr>
        <w:t xml:space="preserve">  </w:t>
      </w:r>
      <w:r>
        <w:rPr>
          <w:rFonts w:ascii="SimSun" w:hAnsi="SimSun" w:eastAsia="SimSun" w:cs="SimSun"/>
          <w:sz w:val="21"/>
          <w:szCs w:val="21"/>
          <w:spacing w:val="-5"/>
        </w:rPr>
        <w:t>为短暂单侧神经痛样头痛伴结膜充血和流</w:t>
      </w:r>
      <w:r>
        <w:rPr>
          <w:rFonts w:ascii="SimSun" w:hAnsi="SimSun" w:eastAsia="SimSun" w:cs="SimSun"/>
          <w:sz w:val="21"/>
          <w:szCs w:val="21"/>
        </w:rPr>
        <w:t xml:space="preserve"> </w:t>
      </w:r>
      <w:r>
        <w:rPr>
          <w:rFonts w:ascii="SimSun" w:hAnsi="SimSun" w:eastAsia="SimSun" w:cs="SimSun"/>
          <w:sz w:val="21"/>
          <w:szCs w:val="21"/>
          <w:spacing w:val="-14"/>
        </w:rPr>
        <w:t>泪，其特点是在眶颞区域出现短暂严重单侧疼痛伴同侧脑神经自主神经</w:t>
      </w:r>
      <w:r>
        <w:rPr>
          <w:rFonts w:ascii="SimSun" w:hAnsi="SimSun" w:eastAsia="SimSun" w:cs="SimSun"/>
          <w:sz w:val="21"/>
          <w:szCs w:val="21"/>
          <w:spacing w:val="-15"/>
        </w:rPr>
        <w:t>功能障碍，表现为同侧结膜充</w:t>
      </w:r>
      <w:r>
        <w:rPr>
          <w:rFonts w:ascii="SimSun" w:hAnsi="SimSun" w:eastAsia="SimSun" w:cs="SimSun"/>
          <w:sz w:val="21"/>
          <w:szCs w:val="21"/>
        </w:rPr>
        <w:t xml:space="preserve"> </w:t>
      </w:r>
      <w:r>
        <w:rPr>
          <w:rFonts w:ascii="SimSun" w:hAnsi="SimSun" w:eastAsia="SimSun" w:cs="SimSun"/>
          <w:sz w:val="21"/>
          <w:szCs w:val="21"/>
          <w:spacing w:val="-14"/>
        </w:rPr>
        <w:t>血、流泪、鼻塞或鼻溢及不明显出汗。发作持续时间以秒计算，吲哚美辛效果不佳是SUNCT</w:t>
      </w:r>
      <w:r>
        <w:rPr>
          <w:rFonts w:ascii="SimSun" w:hAnsi="SimSun" w:eastAsia="SimSun" w:cs="SimSun"/>
          <w:sz w:val="21"/>
          <w:szCs w:val="21"/>
          <w:spacing w:val="29"/>
        </w:rPr>
        <w:t xml:space="preserve"> </w:t>
      </w:r>
      <w:r>
        <w:rPr>
          <w:rFonts w:ascii="SimSun" w:hAnsi="SimSun" w:eastAsia="SimSun" w:cs="SimSun"/>
          <w:sz w:val="21"/>
          <w:szCs w:val="21"/>
          <w:spacing w:val="-14"/>
        </w:rPr>
        <w:t>的特征</w:t>
      </w:r>
      <w:r>
        <w:rPr>
          <w:rFonts w:ascii="SimSun" w:hAnsi="SimSun" w:eastAsia="SimSun" w:cs="SimSun"/>
          <w:sz w:val="21"/>
          <w:szCs w:val="21"/>
          <w:spacing w:val="-15"/>
        </w:rPr>
        <w:t>性</w:t>
      </w:r>
      <w:r>
        <w:rPr>
          <w:rFonts w:ascii="SimSun" w:hAnsi="SimSun" w:eastAsia="SimSun" w:cs="SimSun"/>
          <w:sz w:val="21"/>
          <w:szCs w:val="21"/>
        </w:rPr>
        <w:t xml:space="preserve"> </w:t>
      </w:r>
      <w:r>
        <w:rPr>
          <w:rFonts w:ascii="SimSun" w:hAnsi="SimSun" w:eastAsia="SimSun" w:cs="SimSun"/>
          <w:sz w:val="21"/>
          <w:szCs w:val="21"/>
          <w:spacing w:val="-9"/>
        </w:rPr>
        <w:t>表现。</w:t>
      </w:r>
    </w:p>
    <w:p>
      <w:pPr>
        <w:ind w:left="1407"/>
        <w:spacing w:before="64" w:line="222" w:lineRule="auto"/>
        <w:rPr>
          <w:rFonts w:ascii="SimHei" w:hAnsi="SimHei" w:eastAsia="SimHei" w:cs="SimHei"/>
          <w:sz w:val="21"/>
          <w:szCs w:val="21"/>
        </w:rPr>
      </w:pPr>
      <w:r>
        <w:rPr>
          <w:rFonts w:ascii="SimHei" w:hAnsi="SimHei" w:eastAsia="SimHei" w:cs="SimHei"/>
          <w:sz w:val="21"/>
          <w:szCs w:val="21"/>
          <w:b/>
          <w:bCs/>
          <w:color w:val="006FC4"/>
          <w:spacing w:val="-13"/>
        </w:rPr>
        <w:t>【治疗】</w:t>
      </w:r>
    </w:p>
    <w:p>
      <w:pPr>
        <w:ind w:left="1110" w:right="88" w:firstLine="399"/>
        <w:spacing w:before="69" w:line="271" w:lineRule="auto"/>
        <w:jc w:val="both"/>
        <w:rPr>
          <w:rFonts w:ascii="SimSun" w:hAnsi="SimSun" w:eastAsia="SimSun" w:cs="SimSun"/>
          <w:sz w:val="21"/>
          <w:szCs w:val="21"/>
        </w:rPr>
      </w:pPr>
      <w:r>
        <w:rPr>
          <w:rFonts w:ascii="Times New Roman" w:hAnsi="Times New Roman" w:eastAsia="Times New Roman" w:cs="Times New Roman"/>
          <w:sz w:val="21"/>
          <w:szCs w:val="21"/>
          <w:b/>
          <w:bCs/>
          <w:spacing w:val="-9"/>
        </w:rPr>
        <w:t>1.</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b/>
          <w:bCs/>
          <w:spacing w:val="-9"/>
        </w:rPr>
        <w:t>急性期的治疗</w:t>
      </w:r>
      <w:r>
        <w:rPr>
          <w:rFonts w:ascii="SimSun" w:hAnsi="SimSun" w:eastAsia="SimSun" w:cs="SimSun"/>
          <w:sz w:val="21"/>
          <w:szCs w:val="21"/>
          <w:spacing w:val="59"/>
        </w:rPr>
        <w:t xml:space="preserve"> </w:t>
      </w:r>
      <w:r>
        <w:rPr>
          <w:rFonts w:ascii="SimSun" w:hAnsi="SimSun" w:eastAsia="SimSun" w:cs="SimSun"/>
          <w:sz w:val="21"/>
          <w:szCs w:val="21"/>
          <w:spacing w:val="-9"/>
        </w:rPr>
        <w:t>吸氧疗法为头痛发作时首选的治疗措施，给予吸入纯氧，流速10～12</w:t>
      </w:r>
      <w:r>
        <w:rPr>
          <w:rFonts w:ascii="Times New Roman" w:hAnsi="Times New Roman" w:eastAsia="Times New Roman" w:cs="Times New Roman"/>
          <w:sz w:val="21"/>
          <w:szCs w:val="21"/>
          <w:spacing w:val="-9"/>
        </w:rPr>
        <w:t>L/min,</w:t>
      </w:r>
      <w:r>
        <w:rPr>
          <w:rFonts w:ascii="Times New Roman" w:hAnsi="Times New Roman" w:eastAsia="Times New Roman" w:cs="Times New Roman"/>
          <w:sz w:val="21"/>
          <w:szCs w:val="21"/>
        </w:rPr>
        <w:t xml:space="preserve">  </w:t>
      </w:r>
      <w:r>
        <w:rPr>
          <w:rFonts w:ascii="SimSun" w:hAnsi="SimSun" w:eastAsia="SimSun" w:cs="SimSun"/>
          <w:sz w:val="21"/>
          <w:szCs w:val="21"/>
          <w:spacing w:val="-9"/>
        </w:rPr>
        <w:t>10~20分钟，可有效阻断头痛发作，约70%患者有效。吸氧疗法无禁忌证，并且安全而无明显不良反</w:t>
      </w:r>
      <w:r>
        <w:rPr>
          <w:rFonts w:ascii="SimSun" w:hAnsi="SimSun" w:eastAsia="SimSun" w:cs="SimSun"/>
          <w:sz w:val="21"/>
          <w:szCs w:val="21"/>
        </w:rPr>
        <w:t xml:space="preserve"> </w:t>
      </w:r>
      <w:r>
        <w:rPr>
          <w:rFonts w:ascii="SimSun" w:hAnsi="SimSun" w:eastAsia="SimSun" w:cs="SimSun"/>
          <w:sz w:val="21"/>
          <w:szCs w:val="21"/>
          <w:spacing w:val="-14"/>
        </w:rPr>
        <w:t>应。舒马曲普坦皮下注射或经喷鼻吸入、佐米曲普坦经喷鼻吸入，可迅速缓解头痛</w:t>
      </w:r>
      <w:r>
        <w:rPr>
          <w:rFonts w:ascii="SimSun" w:hAnsi="SimSun" w:eastAsia="SimSun" w:cs="SimSun"/>
          <w:sz w:val="21"/>
          <w:szCs w:val="21"/>
          <w:spacing w:val="-15"/>
        </w:rPr>
        <w:t>，心脑血管疾病和</w:t>
      </w:r>
      <w:r>
        <w:rPr>
          <w:rFonts w:ascii="SimSun" w:hAnsi="SimSun" w:eastAsia="SimSun" w:cs="SimSun"/>
          <w:sz w:val="21"/>
          <w:szCs w:val="21"/>
        </w:rPr>
        <w:t xml:space="preserve"> </w:t>
      </w:r>
      <w:r>
        <w:rPr>
          <w:rFonts w:ascii="SimSun" w:hAnsi="SimSun" w:eastAsia="SimSun" w:cs="SimSun"/>
          <w:sz w:val="21"/>
          <w:szCs w:val="21"/>
          <w:spacing w:val="-5"/>
        </w:rPr>
        <w:t>高血压病是禁忌证。若吸氧或曲普坦类药物效果</w:t>
      </w:r>
      <w:r>
        <w:rPr>
          <w:rFonts w:ascii="SimSun" w:hAnsi="SimSun" w:eastAsia="SimSun" w:cs="SimSun"/>
          <w:sz w:val="21"/>
          <w:szCs w:val="21"/>
          <w:spacing w:val="-6"/>
        </w:rPr>
        <w:t>不佳或不耐受，可予以4%～10%利多卡因1</w:t>
      </w:r>
      <w:r>
        <w:rPr>
          <w:rFonts w:ascii="SimSun" w:hAnsi="SimSun" w:eastAsia="SimSun" w:cs="SimSun"/>
          <w:sz w:val="21"/>
          <w:szCs w:val="21"/>
          <w:spacing w:val="-5"/>
        </w:rPr>
        <w:t>ml</w:t>
      </w:r>
      <w:r>
        <w:rPr>
          <w:rFonts w:ascii="SimSun" w:hAnsi="SimSun" w:eastAsia="SimSun" w:cs="SimSun"/>
          <w:sz w:val="21"/>
          <w:szCs w:val="21"/>
          <w:spacing w:val="-63"/>
        </w:rPr>
        <w:t xml:space="preserve"> </w:t>
      </w:r>
      <w:r>
        <w:rPr>
          <w:rFonts w:ascii="SimSun" w:hAnsi="SimSun" w:eastAsia="SimSun" w:cs="SimSun"/>
          <w:sz w:val="21"/>
          <w:szCs w:val="21"/>
          <w:spacing w:val="-6"/>
        </w:rPr>
        <w:t>经患</w:t>
      </w:r>
      <w:r>
        <w:rPr>
          <w:rFonts w:ascii="SimSun" w:hAnsi="SimSun" w:eastAsia="SimSun" w:cs="SimSun"/>
          <w:sz w:val="21"/>
          <w:szCs w:val="21"/>
        </w:rPr>
        <w:t xml:space="preserve"> </w:t>
      </w:r>
      <w:r>
        <w:rPr>
          <w:rFonts w:ascii="SimSun" w:hAnsi="SimSun" w:eastAsia="SimSun" w:cs="SimSun"/>
          <w:sz w:val="21"/>
          <w:szCs w:val="21"/>
          <w:spacing w:val="-11"/>
        </w:rPr>
        <w:t>侧鼻孔滴入或双氢麦角胺静脉注射。</w:t>
      </w:r>
    </w:p>
    <w:p>
      <w:pPr>
        <w:ind w:left="1110" w:right="76" w:firstLine="399"/>
        <w:spacing w:before="67" w:line="273" w:lineRule="auto"/>
        <w:jc w:val="both"/>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38"/>
        </w:rPr>
        <w:t xml:space="preserve"> </w:t>
      </w:r>
      <w:r>
        <w:rPr>
          <w:rFonts w:ascii="SimSun" w:hAnsi="SimSun" w:eastAsia="SimSun" w:cs="SimSun"/>
          <w:sz w:val="21"/>
          <w:szCs w:val="21"/>
          <w:spacing w:val="-10"/>
        </w:rPr>
        <w:t>预防性治疗</w:t>
      </w:r>
      <w:r>
        <w:rPr>
          <w:rFonts w:ascii="SimSun" w:hAnsi="SimSun" w:eastAsia="SimSun" w:cs="SimSun"/>
          <w:sz w:val="21"/>
          <w:szCs w:val="21"/>
          <w:spacing w:val="65"/>
        </w:rPr>
        <w:t xml:space="preserve"> </w:t>
      </w:r>
      <w:r>
        <w:rPr>
          <w:rFonts w:ascii="SimSun" w:hAnsi="SimSun" w:eastAsia="SimSun" w:cs="SimSun"/>
          <w:sz w:val="21"/>
          <w:szCs w:val="21"/>
          <w:spacing w:val="-10"/>
        </w:rPr>
        <w:t>急性期治疗并不能缩短丛集性发作持续时间及减少发作次数，因此一旦诊断丛</w:t>
      </w:r>
      <w:r>
        <w:rPr>
          <w:rFonts w:ascii="SimSun" w:hAnsi="SimSun" w:eastAsia="SimSun" w:cs="SimSun"/>
          <w:sz w:val="21"/>
          <w:szCs w:val="21"/>
        </w:rPr>
        <w:t xml:space="preserve"> </w:t>
      </w:r>
      <w:r>
        <w:rPr>
          <w:rFonts w:ascii="SimSun" w:hAnsi="SimSun" w:eastAsia="SimSun" w:cs="SimSun"/>
          <w:sz w:val="21"/>
          <w:szCs w:val="21"/>
          <w:spacing w:val="-5"/>
        </w:rPr>
        <w:t>集性头痛应立即给予预防性治疗。预防性药物包括维拉帕米、糖皮质激素和锂制剂等。维拉</w:t>
      </w:r>
      <w:r>
        <w:rPr>
          <w:rFonts w:ascii="SimSun" w:hAnsi="SimSun" w:eastAsia="SimSun" w:cs="SimSun"/>
          <w:sz w:val="21"/>
          <w:szCs w:val="21"/>
          <w:spacing w:val="-6"/>
        </w:rPr>
        <w:t>帕米</w:t>
      </w:r>
      <w:r>
        <w:rPr>
          <w:rFonts w:ascii="SimSun" w:hAnsi="SimSun" w:eastAsia="SimSun" w:cs="SimSun"/>
          <w:sz w:val="21"/>
          <w:szCs w:val="21"/>
        </w:rPr>
        <w:t xml:space="preserve"> </w:t>
      </w:r>
      <w:r>
        <w:rPr>
          <w:rFonts w:ascii="SimSun" w:hAnsi="SimSun" w:eastAsia="SimSun" w:cs="SimSun"/>
          <w:sz w:val="21"/>
          <w:szCs w:val="21"/>
          <w:spacing w:val="-4"/>
        </w:rPr>
        <w:t>240～320mg/d可有效预防丛集性头痛发作，可在用药2～3周内发挥最大</w:t>
      </w:r>
      <w:r>
        <w:rPr>
          <w:rFonts w:ascii="SimSun" w:hAnsi="SimSun" w:eastAsia="SimSun" w:cs="SimSun"/>
          <w:sz w:val="21"/>
          <w:szCs w:val="21"/>
          <w:spacing w:val="-5"/>
        </w:rPr>
        <w:t>疗效。糖皮质激素如泼尼</w:t>
      </w:r>
      <w:r>
        <w:rPr>
          <w:rFonts w:ascii="SimSun" w:hAnsi="SimSun" w:eastAsia="SimSun" w:cs="SimSun"/>
          <w:sz w:val="21"/>
          <w:szCs w:val="21"/>
        </w:rPr>
        <w:t xml:space="preserve"> </w:t>
      </w:r>
      <w:r>
        <w:rPr>
          <w:rFonts w:ascii="SimSun" w:hAnsi="SimSun" w:eastAsia="SimSun" w:cs="SimSun"/>
          <w:sz w:val="21"/>
          <w:szCs w:val="21"/>
          <w:spacing w:val="-5"/>
        </w:rPr>
        <w:t>松60～100mg/d至少持续5天，后以10mg/d</w:t>
      </w:r>
      <w:r>
        <w:rPr>
          <w:rFonts w:ascii="SimSun" w:hAnsi="SimSun" w:eastAsia="SimSun" w:cs="SimSun"/>
          <w:sz w:val="21"/>
          <w:szCs w:val="21"/>
          <w:spacing w:val="-63"/>
        </w:rPr>
        <w:t xml:space="preserve"> </w:t>
      </w:r>
      <w:r>
        <w:rPr>
          <w:rFonts w:ascii="SimSun" w:hAnsi="SimSun" w:eastAsia="SimSun" w:cs="SimSun"/>
          <w:sz w:val="21"/>
          <w:szCs w:val="21"/>
          <w:spacing w:val="-5"/>
        </w:rPr>
        <w:t>逐渐减量。锂制剂同样可预防丛集性头痛发</w:t>
      </w:r>
      <w:r>
        <w:rPr>
          <w:rFonts w:ascii="SimSun" w:hAnsi="SimSun" w:eastAsia="SimSun" w:cs="SimSun"/>
          <w:sz w:val="21"/>
          <w:szCs w:val="21"/>
          <w:spacing w:val="-6"/>
        </w:rPr>
        <w:t>作，起效较</w:t>
      </w:r>
      <w:r>
        <w:rPr>
          <w:rFonts w:ascii="SimSun" w:hAnsi="SimSun" w:eastAsia="SimSun" w:cs="SimSun"/>
          <w:sz w:val="21"/>
          <w:szCs w:val="21"/>
        </w:rPr>
        <w:t xml:space="preserve"> </w:t>
      </w:r>
      <w:r>
        <w:rPr>
          <w:rFonts w:ascii="SimSun" w:hAnsi="SimSun" w:eastAsia="SimSun" w:cs="SimSun"/>
          <w:sz w:val="21"/>
          <w:szCs w:val="21"/>
          <w:spacing w:val="-14"/>
        </w:rPr>
        <w:t>维拉帕米缓慢，治疗窗窄，仅适用于其他药物无效或有禁忌证者。</w:t>
      </w:r>
      <w:r>
        <w:rPr>
          <w:rFonts w:ascii="SimSun" w:hAnsi="SimSun" w:eastAsia="SimSun" w:cs="SimSun"/>
          <w:sz w:val="21"/>
          <w:szCs w:val="21"/>
          <w:spacing w:val="-15"/>
        </w:rPr>
        <w:t>锂制剂主要不良反应为甲状腺功能</w:t>
      </w:r>
      <w:r>
        <w:rPr>
          <w:rFonts w:ascii="SimSun" w:hAnsi="SimSun" w:eastAsia="SimSun" w:cs="SimSun"/>
          <w:sz w:val="21"/>
          <w:szCs w:val="21"/>
        </w:rPr>
        <w:t xml:space="preserve"> </w:t>
      </w:r>
      <w:r>
        <w:rPr>
          <w:rFonts w:ascii="SimSun" w:hAnsi="SimSun" w:eastAsia="SimSun" w:cs="SimSun"/>
          <w:sz w:val="21"/>
          <w:szCs w:val="21"/>
          <w:spacing w:val="-19"/>
        </w:rPr>
        <w:t>亢进、震颤和肾功能损害等。其他用于丛集性头痛的预防药物还包括托吡酯、丙戊酸、苯噻啶、吲哚美</w:t>
      </w:r>
      <w:r>
        <w:rPr>
          <w:rFonts w:ascii="SimSun" w:hAnsi="SimSun" w:eastAsia="SimSun" w:cs="SimSun"/>
          <w:sz w:val="21"/>
          <w:szCs w:val="21"/>
          <w:spacing w:val="13"/>
        </w:rPr>
        <w:t xml:space="preserve"> </w:t>
      </w:r>
      <w:r>
        <w:rPr>
          <w:rFonts w:ascii="SimSun" w:hAnsi="SimSun" w:eastAsia="SimSun" w:cs="SimSun"/>
          <w:sz w:val="21"/>
          <w:szCs w:val="21"/>
          <w:spacing w:val="-14"/>
        </w:rPr>
        <w:t>辛和褪黑激素(melatonin)等。</w:t>
      </w:r>
    </w:p>
    <w:p>
      <w:pPr>
        <w:spacing w:line="247" w:lineRule="auto"/>
        <w:rPr>
          <w:rFonts w:ascii="Arial"/>
          <w:sz w:val="21"/>
        </w:rPr>
      </w:pPr>
      <w:r/>
    </w:p>
    <w:p>
      <w:pPr>
        <w:ind w:left="4114"/>
        <w:spacing w:before="99" w:line="220" w:lineRule="auto"/>
        <w:rPr>
          <w:rFonts w:ascii="SimHei" w:hAnsi="SimHei" w:eastAsia="SimHei" w:cs="SimHei"/>
          <w:sz w:val="30"/>
          <w:szCs w:val="30"/>
        </w:rPr>
      </w:pPr>
      <w:r>
        <w:rPr>
          <w:rFonts w:ascii="SimHei" w:hAnsi="SimHei" w:eastAsia="SimHei" w:cs="SimHei"/>
          <w:sz w:val="30"/>
          <w:szCs w:val="30"/>
          <w:b/>
          <w:bCs/>
          <w:spacing w:val="-4"/>
        </w:rPr>
        <w:t>第三节</w:t>
      </w:r>
      <w:r>
        <w:rPr>
          <w:rFonts w:ascii="SimHei" w:hAnsi="SimHei" w:eastAsia="SimHei" w:cs="SimHei"/>
          <w:sz w:val="30"/>
          <w:szCs w:val="30"/>
          <w:spacing w:val="132"/>
        </w:rPr>
        <w:t xml:space="preserve"> </w:t>
      </w:r>
      <w:r>
        <w:rPr>
          <w:rFonts w:ascii="SimHei" w:hAnsi="SimHei" w:eastAsia="SimHei" w:cs="SimHei"/>
          <w:sz w:val="30"/>
          <w:szCs w:val="30"/>
          <w:b/>
          <w:bCs/>
          <w:spacing w:val="-4"/>
        </w:rPr>
        <w:t>紧张型头痛</w:t>
      </w:r>
    </w:p>
    <w:p>
      <w:pPr>
        <w:spacing w:line="272" w:lineRule="auto"/>
        <w:rPr>
          <w:rFonts w:ascii="Arial"/>
          <w:sz w:val="21"/>
        </w:rPr>
      </w:pPr>
      <w:r/>
    </w:p>
    <w:p>
      <w:pPr>
        <w:ind w:left="1110" w:right="94" w:firstLine="399"/>
        <w:spacing w:before="68" w:line="256" w:lineRule="auto"/>
        <w:jc w:val="both"/>
        <w:rPr>
          <w:rFonts w:ascii="SimSun" w:hAnsi="SimSun" w:eastAsia="SimSun" w:cs="SimSun"/>
          <w:sz w:val="21"/>
          <w:szCs w:val="21"/>
        </w:rPr>
      </w:pPr>
      <w:r>
        <w:rPr>
          <w:rFonts w:ascii="SimSun" w:hAnsi="SimSun" w:eastAsia="SimSun" w:cs="SimSun"/>
          <w:sz w:val="21"/>
          <w:szCs w:val="21"/>
          <w:spacing w:val="-11"/>
        </w:rPr>
        <w:t>紧张型头痛(tension-type</w:t>
      </w:r>
      <w:r>
        <w:rPr>
          <w:rFonts w:ascii="SimSun" w:hAnsi="SimSun" w:eastAsia="SimSun" w:cs="SimSun"/>
          <w:sz w:val="21"/>
          <w:szCs w:val="21"/>
          <w:spacing w:val="-7"/>
        </w:rPr>
        <w:t xml:space="preserve"> </w:t>
      </w:r>
      <w:r>
        <w:rPr>
          <w:rFonts w:ascii="SimSun" w:hAnsi="SimSun" w:eastAsia="SimSun" w:cs="SimSun"/>
          <w:sz w:val="21"/>
          <w:szCs w:val="21"/>
          <w:spacing w:val="-11"/>
        </w:rPr>
        <w:t>headache,TTH</w:t>
      </w:r>
      <w:r>
        <w:rPr>
          <w:rFonts w:ascii="SimSun" w:hAnsi="SimSun" w:eastAsia="SimSun" w:cs="SimSun"/>
          <w:sz w:val="21"/>
          <w:szCs w:val="21"/>
          <w:spacing w:val="-12"/>
        </w:rPr>
        <w:t>)以往称紧张性头痛(</w:t>
      </w:r>
      <w:r>
        <w:rPr>
          <w:rFonts w:ascii="SimSun" w:hAnsi="SimSun" w:eastAsia="SimSun" w:cs="SimSun"/>
          <w:sz w:val="21"/>
          <w:szCs w:val="21"/>
          <w:spacing w:val="-11"/>
        </w:rPr>
        <w:t>tension</w:t>
      </w:r>
      <w:r>
        <w:rPr>
          <w:rFonts w:ascii="SimSun" w:hAnsi="SimSun" w:eastAsia="SimSun" w:cs="SimSun"/>
          <w:sz w:val="21"/>
          <w:szCs w:val="21"/>
          <w:spacing w:val="-8"/>
        </w:rPr>
        <w:t xml:space="preserve"> </w:t>
      </w:r>
      <w:r>
        <w:rPr>
          <w:rFonts w:ascii="SimSun" w:hAnsi="SimSun" w:eastAsia="SimSun" w:cs="SimSun"/>
          <w:sz w:val="21"/>
          <w:szCs w:val="21"/>
          <w:spacing w:val="-11"/>
        </w:rPr>
        <w:t>headache</w:t>
      </w:r>
      <w:r>
        <w:rPr>
          <w:rFonts w:ascii="SimSun" w:hAnsi="SimSun" w:eastAsia="SimSun" w:cs="SimSun"/>
          <w:sz w:val="21"/>
          <w:szCs w:val="21"/>
          <w:spacing w:val="-12"/>
        </w:rPr>
        <w:t>)或肌收缩性头痛</w:t>
      </w:r>
      <w:r>
        <w:rPr>
          <w:rFonts w:ascii="SimSun" w:hAnsi="SimSun" w:eastAsia="SimSun" w:cs="SimSun"/>
          <w:sz w:val="21"/>
          <w:szCs w:val="21"/>
        </w:rPr>
        <w:t xml:space="preserve"> </w:t>
      </w:r>
      <w:r>
        <w:rPr>
          <w:rFonts w:ascii="SimSun" w:hAnsi="SimSun" w:eastAsia="SimSun" w:cs="SimSun"/>
          <w:sz w:val="21"/>
          <w:szCs w:val="21"/>
          <w:spacing w:val="-10"/>
        </w:rPr>
        <w:t>(muscle</w:t>
      </w:r>
      <w:r>
        <w:rPr>
          <w:rFonts w:ascii="SimSun" w:hAnsi="SimSun" w:eastAsia="SimSun" w:cs="SimSun"/>
          <w:sz w:val="21"/>
          <w:szCs w:val="21"/>
          <w:spacing w:val="-7"/>
        </w:rPr>
        <w:t xml:space="preserve"> </w:t>
      </w:r>
      <w:r>
        <w:rPr>
          <w:rFonts w:ascii="SimSun" w:hAnsi="SimSun" w:eastAsia="SimSun" w:cs="SimSun"/>
          <w:sz w:val="21"/>
          <w:szCs w:val="21"/>
          <w:spacing w:val="-10"/>
        </w:rPr>
        <w:t>contraction</w:t>
      </w:r>
      <w:r>
        <w:rPr>
          <w:rFonts w:ascii="SimSun" w:hAnsi="SimSun" w:eastAsia="SimSun" w:cs="SimSun"/>
          <w:sz w:val="21"/>
          <w:szCs w:val="21"/>
          <w:spacing w:val="-12"/>
        </w:rPr>
        <w:t xml:space="preserve"> </w:t>
      </w:r>
      <w:r>
        <w:rPr>
          <w:rFonts w:ascii="SimSun" w:hAnsi="SimSun" w:eastAsia="SimSun" w:cs="SimSun"/>
          <w:sz w:val="21"/>
          <w:szCs w:val="21"/>
          <w:spacing w:val="-10"/>
        </w:rPr>
        <w:t>headache),是双侧枕部或全头部</w:t>
      </w:r>
      <w:r>
        <w:rPr>
          <w:rFonts w:ascii="SimSun" w:hAnsi="SimSun" w:eastAsia="SimSun" w:cs="SimSun"/>
          <w:sz w:val="21"/>
          <w:szCs w:val="21"/>
          <w:spacing w:val="-11"/>
        </w:rPr>
        <w:t>紧缩性或压迫性头痛。约占头痛患者的40%,是</w:t>
      </w:r>
      <w:r>
        <w:rPr>
          <w:rFonts w:ascii="SimSun" w:hAnsi="SimSun" w:eastAsia="SimSun" w:cs="SimSun"/>
          <w:sz w:val="21"/>
          <w:szCs w:val="21"/>
        </w:rPr>
        <w:t xml:space="preserve"> </w:t>
      </w:r>
      <w:r>
        <w:rPr>
          <w:rFonts w:ascii="SimSun" w:hAnsi="SimSun" w:eastAsia="SimSun" w:cs="SimSun"/>
          <w:sz w:val="21"/>
          <w:szCs w:val="21"/>
          <w:spacing w:val="-11"/>
        </w:rPr>
        <w:t>原发性头痛中最常见的类型。</w:t>
      </w:r>
    </w:p>
    <w:p>
      <w:pPr>
        <w:sectPr>
          <w:pgSz w:w="11910" w:h="16840"/>
          <w:pgMar w:top="1294" w:right="1225" w:bottom="400" w:left="870" w:header="0" w:footer="0" w:gutter="0"/>
        </w:sectPr>
        <w:rPr/>
      </w:pPr>
    </w:p>
    <w:p>
      <w:pPr>
        <w:ind w:right="139"/>
        <w:spacing w:before="42" w:line="221" w:lineRule="auto"/>
        <w:jc w:val="right"/>
        <w:rPr>
          <w:rFonts w:ascii="SimHei" w:hAnsi="SimHei" w:eastAsia="SimHei" w:cs="SimHei"/>
          <w:sz w:val="21"/>
          <w:szCs w:val="21"/>
        </w:rPr>
      </w:pPr>
      <w:r>
        <w:rPr>
          <w:rFonts w:ascii="SimHei" w:hAnsi="SimHei" w:eastAsia="SimHei" w:cs="SimHei"/>
          <w:sz w:val="21"/>
          <w:szCs w:val="21"/>
          <w:color w:val="0099DC"/>
          <w:spacing w:val="11"/>
        </w:rPr>
        <w:t>第八章头</w:t>
      </w:r>
      <w:r>
        <w:rPr>
          <w:rFonts w:ascii="SimHei" w:hAnsi="SimHei" w:eastAsia="SimHei" w:cs="SimHei"/>
          <w:sz w:val="21"/>
          <w:szCs w:val="21"/>
          <w:color w:val="0099DC"/>
          <w:spacing w:val="52"/>
        </w:rPr>
        <w:t xml:space="preserve">  </w:t>
      </w:r>
      <w:r>
        <w:rPr>
          <w:rFonts w:ascii="SimHei" w:hAnsi="SimHei" w:eastAsia="SimHei" w:cs="SimHei"/>
          <w:sz w:val="21"/>
          <w:szCs w:val="21"/>
          <w:color w:val="0099DC"/>
          <w:spacing w:val="11"/>
        </w:rPr>
        <w:t>痛</w:t>
      </w:r>
    </w:p>
    <w:p>
      <w:pPr>
        <w:spacing w:line="275" w:lineRule="auto"/>
        <w:rPr>
          <w:rFonts w:ascii="Arial"/>
          <w:sz w:val="21"/>
        </w:rPr>
      </w:pPr>
      <w:r/>
    </w:p>
    <w:p>
      <w:pPr>
        <w:ind w:left="287"/>
        <w:spacing w:before="68" w:line="221" w:lineRule="auto"/>
        <w:rPr>
          <w:rFonts w:ascii="SimHei" w:hAnsi="SimHei" w:eastAsia="SimHei" w:cs="SimHei"/>
          <w:sz w:val="21"/>
          <w:szCs w:val="21"/>
        </w:rPr>
      </w:pPr>
      <w:r>
        <w:rPr>
          <w:rFonts w:ascii="SimHei" w:hAnsi="SimHei" w:eastAsia="SimHei" w:cs="SimHei"/>
          <w:sz w:val="21"/>
          <w:szCs w:val="21"/>
          <w:b/>
          <w:bCs/>
          <w:color w:val="0083D0"/>
          <w:spacing w:val="-14"/>
        </w:rPr>
        <w:t>【病因与发病机制】</w:t>
      </w:r>
    </w:p>
    <w:p>
      <w:pPr>
        <w:ind w:right="55" w:firstLine="389"/>
        <w:spacing w:before="77" w:line="274" w:lineRule="auto"/>
        <w:jc w:val="both"/>
        <w:rPr>
          <w:rFonts w:ascii="SimSun" w:hAnsi="SimSun" w:eastAsia="SimSun" w:cs="SimSun"/>
          <w:sz w:val="21"/>
          <w:szCs w:val="21"/>
        </w:rPr>
      </w:pPr>
      <w:r>
        <w:rPr>
          <w:rFonts w:ascii="SimSun" w:hAnsi="SimSun" w:eastAsia="SimSun" w:cs="SimSun"/>
          <w:sz w:val="21"/>
          <w:szCs w:val="21"/>
          <w:spacing w:val="-19"/>
        </w:rPr>
        <w:t>病理生理学机制尚不清楚，目前认为“周围性疼痛机制”和“中枢性疼痛机制”与紧张型头痛的发</w:t>
      </w:r>
      <w:r>
        <w:rPr>
          <w:rFonts w:ascii="SimSun" w:hAnsi="SimSun" w:eastAsia="SimSun" w:cs="SimSun"/>
          <w:sz w:val="21"/>
          <w:szCs w:val="21"/>
          <w:spacing w:val="2"/>
        </w:rPr>
        <w:t xml:space="preserve">  </w:t>
      </w:r>
      <w:r>
        <w:rPr>
          <w:rFonts w:ascii="SimSun" w:hAnsi="SimSun" w:eastAsia="SimSun" w:cs="SimSun"/>
          <w:sz w:val="21"/>
          <w:szCs w:val="21"/>
          <w:spacing w:val="-11"/>
        </w:rPr>
        <w:t>病有关。前者在发作性紧张型头痛的发病中起重要</w:t>
      </w:r>
      <w:r>
        <w:rPr>
          <w:rFonts w:ascii="SimSun" w:hAnsi="SimSun" w:eastAsia="SimSun" w:cs="SimSun"/>
          <w:sz w:val="21"/>
          <w:szCs w:val="21"/>
          <w:spacing w:val="-12"/>
        </w:rPr>
        <w:t>作用，是由于颅周肌肉或肌筋膜结构收缩或缺血、</w:t>
      </w:r>
      <w:r>
        <w:rPr>
          <w:rFonts w:ascii="SimSun" w:hAnsi="SimSun" w:eastAsia="SimSun" w:cs="SimSun"/>
          <w:sz w:val="21"/>
          <w:szCs w:val="21"/>
        </w:rPr>
        <w:t xml:space="preserve"> </w:t>
      </w:r>
      <w:r>
        <w:rPr>
          <w:rFonts w:ascii="SimSun" w:hAnsi="SimSun" w:eastAsia="SimSun" w:cs="SimSun"/>
          <w:sz w:val="21"/>
          <w:szCs w:val="21"/>
          <w:spacing w:val="-14"/>
        </w:rPr>
        <w:t>细胞内外钾离子转运异常、炎症介质释放增多等导致痛觉敏感度明显增</w:t>
      </w:r>
      <w:r>
        <w:rPr>
          <w:rFonts w:ascii="SimSun" w:hAnsi="SimSun" w:eastAsia="SimSun" w:cs="SimSun"/>
          <w:sz w:val="21"/>
          <w:szCs w:val="21"/>
          <w:spacing w:val="-15"/>
        </w:rPr>
        <w:t>加，引起颅周肌肉或肌筋膜结</w:t>
      </w:r>
      <w:r>
        <w:rPr>
          <w:rFonts w:ascii="SimSun" w:hAnsi="SimSun" w:eastAsia="SimSun" w:cs="SimSun"/>
          <w:sz w:val="21"/>
          <w:szCs w:val="21"/>
        </w:rPr>
        <w:t xml:space="preserve">  </w:t>
      </w:r>
      <w:r>
        <w:rPr>
          <w:rFonts w:ascii="SimSun" w:hAnsi="SimSun" w:eastAsia="SimSun" w:cs="SimSun"/>
          <w:sz w:val="21"/>
          <w:szCs w:val="21"/>
          <w:spacing w:val="-9"/>
        </w:rPr>
        <w:t>构的紧张和疼痛。“中枢性疼痛机制”可能是引起慢性紧张型头痛的重要机制。慢性紧张型头痛患</w:t>
      </w:r>
      <w:r>
        <w:rPr>
          <w:rFonts w:ascii="SimSun" w:hAnsi="SimSun" w:eastAsia="SimSun" w:cs="SimSun"/>
          <w:sz w:val="21"/>
          <w:szCs w:val="21"/>
          <w:spacing w:val="6"/>
        </w:rPr>
        <w:t xml:space="preserve"> </w:t>
      </w:r>
      <w:r>
        <w:rPr>
          <w:rFonts w:ascii="SimSun" w:hAnsi="SimSun" w:eastAsia="SimSun" w:cs="SimSun"/>
          <w:sz w:val="21"/>
          <w:szCs w:val="21"/>
          <w:spacing w:val="-18"/>
        </w:rPr>
        <w:t>者由于脊髓后角、三叉神经核、丘脑、皮质等功能和(或)结构异常，对触觉、电</w:t>
      </w:r>
      <w:r>
        <w:rPr>
          <w:rFonts w:ascii="SimSun" w:hAnsi="SimSun" w:eastAsia="SimSun" w:cs="SimSun"/>
          <w:sz w:val="21"/>
          <w:szCs w:val="21"/>
          <w:spacing w:val="-19"/>
        </w:rPr>
        <w:t>和热刺激的痛觉阈明显</w:t>
      </w:r>
      <w:r>
        <w:rPr>
          <w:rFonts w:ascii="SimSun" w:hAnsi="SimSun" w:eastAsia="SimSun" w:cs="SimSun"/>
          <w:sz w:val="21"/>
          <w:szCs w:val="21"/>
        </w:rPr>
        <w:t xml:space="preserve">  </w:t>
      </w:r>
      <w:r>
        <w:rPr>
          <w:rFonts w:ascii="SimSun" w:hAnsi="SimSun" w:eastAsia="SimSun" w:cs="SimSun"/>
          <w:sz w:val="21"/>
          <w:szCs w:val="21"/>
          <w:spacing w:val="-10"/>
        </w:rPr>
        <w:t>下降，易产生痛觉过敏。中枢神经系统功能异常可有中枢神经系统单胺能递质慢性或间断性功能障</w:t>
      </w:r>
      <w:r>
        <w:rPr>
          <w:rFonts w:ascii="SimSun" w:hAnsi="SimSun" w:eastAsia="SimSun" w:cs="SimSun"/>
          <w:sz w:val="21"/>
          <w:szCs w:val="21"/>
          <w:spacing w:val="3"/>
        </w:rPr>
        <w:t xml:space="preserve">  </w:t>
      </w:r>
      <w:r>
        <w:rPr>
          <w:rFonts w:ascii="SimSun" w:hAnsi="SimSun" w:eastAsia="SimSun" w:cs="SimSun"/>
          <w:sz w:val="21"/>
          <w:szCs w:val="21"/>
          <w:spacing w:val="-9"/>
        </w:rPr>
        <w:t>碍。神经影像学研究证实慢性紧张型头痛患者存</w:t>
      </w:r>
      <w:r>
        <w:rPr>
          <w:rFonts w:ascii="SimSun" w:hAnsi="SimSun" w:eastAsia="SimSun" w:cs="SimSun"/>
          <w:sz w:val="21"/>
          <w:szCs w:val="21"/>
          <w:spacing w:val="-10"/>
        </w:rPr>
        <w:t>在灰质结构容积减少，提示紧张型头痛患者存在中</w:t>
      </w:r>
      <w:r>
        <w:rPr>
          <w:rFonts w:ascii="SimSun" w:hAnsi="SimSun" w:eastAsia="SimSun" w:cs="SimSun"/>
          <w:sz w:val="21"/>
          <w:szCs w:val="21"/>
        </w:rPr>
        <w:t xml:space="preserve">  </w:t>
      </w:r>
      <w:r>
        <w:rPr>
          <w:rFonts w:ascii="SimSun" w:hAnsi="SimSun" w:eastAsia="SimSun" w:cs="SimSun"/>
          <w:sz w:val="21"/>
          <w:szCs w:val="21"/>
          <w:spacing w:val="-18"/>
        </w:rPr>
        <w:t>枢神经系统结构的改变。另外，应激、紧张、抑郁等与持续性颈部及头皮肌肉收缩有关，也能加重</w:t>
      </w:r>
      <w:r>
        <w:rPr>
          <w:rFonts w:ascii="SimSun" w:hAnsi="SimSun" w:eastAsia="SimSun" w:cs="SimSun"/>
          <w:sz w:val="21"/>
          <w:szCs w:val="21"/>
          <w:spacing w:val="-19"/>
        </w:rPr>
        <w:t>紧张</w:t>
      </w:r>
      <w:r>
        <w:rPr>
          <w:rFonts w:ascii="SimSun" w:hAnsi="SimSun" w:eastAsia="SimSun" w:cs="SimSun"/>
          <w:sz w:val="21"/>
          <w:szCs w:val="21"/>
        </w:rPr>
        <w:t xml:space="preserve">  </w:t>
      </w:r>
      <w:r>
        <w:rPr>
          <w:rFonts w:ascii="SimSun" w:hAnsi="SimSun" w:eastAsia="SimSun" w:cs="SimSun"/>
          <w:sz w:val="21"/>
          <w:szCs w:val="21"/>
          <w:spacing w:val="-9"/>
        </w:rPr>
        <w:t>型头痛。</w:t>
      </w:r>
    </w:p>
    <w:p>
      <w:pPr>
        <w:ind w:left="287"/>
        <w:spacing w:before="76" w:line="222" w:lineRule="auto"/>
        <w:rPr>
          <w:rFonts w:ascii="SimHei" w:hAnsi="SimHei" w:eastAsia="SimHei" w:cs="SimHei"/>
          <w:sz w:val="21"/>
          <w:szCs w:val="21"/>
        </w:rPr>
      </w:pPr>
      <w:r>
        <w:rPr>
          <w:rFonts w:ascii="SimHei" w:hAnsi="SimHei" w:eastAsia="SimHei" w:cs="SimHei"/>
          <w:sz w:val="21"/>
          <w:szCs w:val="21"/>
          <w:b/>
          <w:bCs/>
          <w:color w:val="0084D2"/>
          <w:spacing w:val="-15"/>
        </w:rPr>
        <w:t>【临床表现】</w:t>
      </w:r>
    </w:p>
    <w:p>
      <w:pPr>
        <w:ind w:right="84" w:firstLine="389"/>
        <w:spacing w:before="77" w:line="273" w:lineRule="auto"/>
        <w:jc w:val="both"/>
        <w:rPr>
          <w:rFonts w:ascii="SimSun" w:hAnsi="SimSun" w:eastAsia="SimSun" w:cs="SimSun"/>
          <w:sz w:val="21"/>
          <w:szCs w:val="21"/>
        </w:rPr>
      </w:pPr>
      <w:r>
        <w:rPr>
          <w:rFonts w:ascii="SimSun" w:hAnsi="SimSun" w:eastAsia="SimSun" w:cs="SimSun"/>
          <w:sz w:val="21"/>
          <w:szCs w:val="21"/>
          <w:spacing w:val="-8"/>
        </w:rPr>
        <w:t>典型病例多在20岁左右发病，发病高峰40～49岁，终身患病率约为</w:t>
      </w:r>
      <w:r>
        <w:rPr>
          <w:rFonts w:ascii="SimSun" w:hAnsi="SimSun" w:eastAsia="SimSun" w:cs="SimSun"/>
          <w:sz w:val="21"/>
          <w:szCs w:val="21"/>
          <w:spacing w:val="-9"/>
        </w:rPr>
        <w:t>46%,两性均可患病，女性稍</w:t>
      </w:r>
      <w:r>
        <w:rPr>
          <w:rFonts w:ascii="SimSun" w:hAnsi="SimSun" w:eastAsia="SimSun" w:cs="SimSun"/>
          <w:sz w:val="21"/>
          <w:szCs w:val="21"/>
        </w:rPr>
        <w:t xml:space="preserve">  </w:t>
      </w:r>
      <w:r>
        <w:rPr>
          <w:rFonts w:ascii="SimSun" w:hAnsi="SimSun" w:eastAsia="SimSun" w:cs="SimSun"/>
          <w:sz w:val="21"/>
          <w:szCs w:val="21"/>
          <w:spacing w:val="-18"/>
        </w:rPr>
        <w:t>多见，男女比例约为4:5。头痛部位不定，可为双侧、单侧、全头部、颈项部、双侧枕部、双侧</w:t>
      </w:r>
      <w:r>
        <w:rPr>
          <w:rFonts w:ascii="SimSun" w:hAnsi="SimSun" w:eastAsia="SimSun" w:cs="SimSun"/>
          <w:sz w:val="21"/>
          <w:szCs w:val="21"/>
          <w:spacing w:val="-19"/>
        </w:rPr>
        <w:t>颞部等。</w:t>
      </w:r>
      <w:r>
        <w:rPr>
          <w:rFonts w:ascii="SimSun" w:hAnsi="SimSun" w:eastAsia="SimSun" w:cs="SimSun"/>
          <w:sz w:val="21"/>
          <w:szCs w:val="21"/>
        </w:rPr>
        <w:t xml:space="preserve"> </w:t>
      </w:r>
      <w:r>
        <w:rPr>
          <w:rFonts w:ascii="SimSun" w:hAnsi="SimSun" w:eastAsia="SimSun" w:cs="SimSun"/>
          <w:sz w:val="21"/>
          <w:szCs w:val="21"/>
          <w:spacing w:val="-19"/>
        </w:rPr>
        <w:t>通常呈持续性轻中度钝痛，呈头周紧箍感、压迫感或沉重感。许多患者可伴有头昏、失眠、焦虑或抑郁</w:t>
      </w:r>
      <w:r>
        <w:rPr>
          <w:rFonts w:ascii="SimSun" w:hAnsi="SimSun" w:eastAsia="SimSun" w:cs="SimSun"/>
          <w:sz w:val="21"/>
          <w:szCs w:val="21"/>
          <w:spacing w:val="7"/>
        </w:rPr>
        <w:t xml:space="preserve">  </w:t>
      </w:r>
      <w:r>
        <w:rPr>
          <w:rFonts w:ascii="SimSun" w:hAnsi="SimSun" w:eastAsia="SimSun" w:cs="SimSun"/>
          <w:sz w:val="21"/>
          <w:szCs w:val="21"/>
          <w:spacing w:val="-14"/>
        </w:rPr>
        <w:t>等症状，也可出现恶心、畏光或畏声等症状。体检可发现疼痛部位</w:t>
      </w:r>
      <w:r>
        <w:rPr>
          <w:rFonts w:ascii="SimSun" w:hAnsi="SimSun" w:eastAsia="SimSun" w:cs="SimSun"/>
          <w:sz w:val="21"/>
          <w:szCs w:val="21"/>
          <w:spacing w:val="-15"/>
        </w:rPr>
        <w:t>肌肉触痛或压痛点，颈肩部肌肉有</w:t>
      </w:r>
      <w:r>
        <w:rPr>
          <w:rFonts w:ascii="SimSun" w:hAnsi="SimSun" w:eastAsia="SimSun" w:cs="SimSun"/>
          <w:sz w:val="21"/>
          <w:szCs w:val="21"/>
        </w:rPr>
        <w:t xml:space="preserve">  </w:t>
      </w:r>
      <w:r>
        <w:rPr>
          <w:rFonts w:ascii="SimSun" w:hAnsi="SimSun" w:eastAsia="SimSun" w:cs="SimSun"/>
          <w:sz w:val="21"/>
          <w:szCs w:val="21"/>
          <w:spacing w:val="-9"/>
        </w:rPr>
        <w:t>僵硬感，捏压时肌肉感觉舒适。头痛期间日常生活与工作常不受影响。传统上认为紧张型疼痛</w:t>
      </w:r>
      <w:r>
        <w:rPr>
          <w:rFonts w:ascii="SimSun" w:hAnsi="SimSun" w:eastAsia="SimSun" w:cs="SimSun"/>
          <w:sz w:val="21"/>
          <w:szCs w:val="21"/>
          <w:spacing w:val="-10"/>
        </w:rPr>
        <w:t>与偏</w:t>
      </w:r>
      <w:r>
        <w:rPr>
          <w:rFonts w:ascii="SimSun" w:hAnsi="SimSun" w:eastAsia="SimSun" w:cs="SimSun"/>
          <w:sz w:val="21"/>
          <w:szCs w:val="21"/>
        </w:rPr>
        <w:t xml:space="preserve"> </w:t>
      </w:r>
      <w:r>
        <w:rPr>
          <w:rFonts w:ascii="SimSun" w:hAnsi="SimSun" w:eastAsia="SimSun" w:cs="SimSun"/>
          <w:sz w:val="21"/>
          <w:szCs w:val="21"/>
          <w:spacing w:val="-14"/>
        </w:rPr>
        <w:t>头痛是不同的两种疾病，但部分病例却兼有两者的头痛特点，</w:t>
      </w:r>
      <w:r>
        <w:rPr>
          <w:rFonts w:ascii="SimSun" w:hAnsi="SimSun" w:eastAsia="SimSun" w:cs="SimSun"/>
          <w:sz w:val="21"/>
          <w:szCs w:val="21"/>
          <w:spacing w:val="-15"/>
        </w:rPr>
        <w:t>如某些紧张型头痛患者可表现为偏侧搏</w:t>
      </w:r>
      <w:r>
        <w:rPr>
          <w:rFonts w:ascii="SimSun" w:hAnsi="SimSun" w:eastAsia="SimSun" w:cs="SimSun"/>
          <w:sz w:val="21"/>
          <w:szCs w:val="21"/>
        </w:rPr>
        <w:t xml:space="preserve">  </w:t>
      </w:r>
      <w:r>
        <w:rPr>
          <w:rFonts w:ascii="SimSun" w:hAnsi="SimSun" w:eastAsia="SimSun" w:cs="SimSun"/>
          <w:sz w:val="21"/>
          <w:szCs w:val="21"/>
          <w:spacing w:val="-19"/>
        </w:rPr>
        <w:t>动样头痛，发作时可伴呕吐。</w:t>
      </w:r>
    </w:p>
    <w:p>
      <w:pPr>
        <w:ind w:left="287"/>
        <w:spacing w:before="76" w:line="221" w:lineRule="auto"/>
        <w:rPr>
          <w:rFonts w:ascii="SimHei" w:hAnsi="SimHei" w:eastAsia="SimHei" w:cs="SimHei"/>
          <w:sz w:val="21"/>
          <w:szCs w:val="21"/>
        </w:rPr>
      </w:pPr>
      <w:r>
        <w:rPr>
          <w:rFonts w:ascii="SimHei" w:hAnsi="SimHei" w:eastAsia="SimHei" w:cs="SimHei"/>
          <w:sz w:val="21"/>
          <w:szCs w:val="21"/>
          <w:b/>
          <w:bCs/>
          <w:color w:val="0079B6"/>
          <w:spacing w:val="-15"/>
        </w:rPr>
        <w:t>【诊断】</w:t>
      </w:r>
    </w:p>
    <w:p>
      <w:pPr>
        <w:ind w:right="85" w:firstLine="389"/>
        <w:spacing w:before="74" w:line="250" w:lineRule="auto"/>
        <w:rPr>
          <w:rFonts w:ascii="SimSun" w:hAnsi="SimSun" w:eastAsia="SimSun" w:cs="SimSun"/>
          <w:sz w:val="21"/>
          <w:szCs w:val="21"/>
        </w:rPr>
      </w:pPr>
      <w:r>
        <w:rPr>
          <w:rFonts w:ascii="SimSun" w:hAnsi="SimSun" w:eastAsia="SimSun" w:cs="SimSun"/>
          <w:sz w:val="21"/>
          <w:szCs w:val="21"/>
          <w:spacing w:val="-12"/>
        </w:rPr>
        <w:t>根据患者的临床表现，排除头颈部疾病如颈椎病、占位性病变和炎症性疾病等，通常可以确诊</w:t>
      </w:r>
      <w:r>
        <w:rPr>
          <w:rFonts w:ascii="SimSun" w:hAnsi="SimSun" w:eastAsia="SimSun" w:cs="SimSun"/>
          <w:sz w:val="21"/>
          <w:szCs w:val="21"/>
          <w:spacing w:val="-13"/>
        </w:rPr>
        <w:t>。</w:t>
      </w:r>
      <w:r>
        <w:rPr>
          <w:rFonts w:ascii="SimSun" w:hAnsi="SimSun" w:eastAsia="SimSun" w:cs="SimSun"/>
          <w:sz w:val="21"/>
          <w:szCs w:val="21"/>
        </w:rPr>
        <w:t xml:space="preserve"> </w:t>
      </w:r>
      <w:r>
        <w:rPr>
          <w:rFonts w:ascii="SimSun" w:hAnsi="SimSun" w:eastAsia="SimSun" w:cs="SimSun"/>
          <w:sz w:val="21"/>
          <w:szCs w:val="21"/>
          <w:spacing w:val="-7"/>
        </w:rPr>
        <w:t>ICHD-3最新紧张型头痛诊断标准如下：</w:t>
      </w:r>
    </w:p>
    <w:p>
      <w:pPr>
        <w:ind w:left="389"/>
        <w:spacing w:before="86" w:line="218" w:lineRule="auto"/>
        <w:rPr>
          <w:rFonts w:ascii="SimHei" w:hAnsi="SimHei" w:eastAsia="SimHei" w:cs="SimHei"/>
          <w:sz w:val="21"/>
          <w:szCs w:val="21"/>
        </w:rPr>
      </w:pPr>
      <w:r>
        <w:rPr>
          <w:rFonts w:ascii="SimHei" w:hAnsi="SimHei" w:eastAsia="SimHei" w:cs="SimHei"/>
          <w:sz w:val="21"/>
          <w:szCs w:val="21"/>
          <w:spacing w:val="-6"/>
        </w:rPr>
        <w:t>1.偶发性紧张型头痛</w:t>
      </w:r>
      <w:r>
        <w:rPr>
          <w:rFonts w:ascii="SimHei" w:hAnsi="SimHei" w:eastAsia="SimHei" w:cs="SimHei"/>
          <w:sz w:val="21"/>
          <w:szCs w:val="21"/>
          <w:spacing w:val="-45"/>
        </w:rPr>
        <w:t xml:space="preserve"> </w:t>
      </w:r>
      <w:r>
        <w:rPr>
          <w:rFonts w:ascii="SimHei" w:hAnsi="SimHei" w:eastAsia="SimHei" w:cs="SimHei"/>
          <w:sz w:val="21"/>
          <w:szCs w:val="21"/>
          <w:spacing w:val="-6"/>
        </w:rPr>
        <w:t>(infrequent</w:t>
      </w:r>
      <w:r>
        <w:rPr>
          <w:rFonts w:ascii="SimHei" w:hAnsi="SimHei" w:eastAsia="SimHei" w:cs="SimHei"/>
          <w:sz w:val="21"/>
          <w:szCs w:val="21"/>
          <w:spacing w:val="2"/>
        </w:rPr>
        <w:t xml:space="preserve"> </w:t>
      </w:r>
      <w:r>
        <w:rPr>
          <w:rFonts w:ascii="SimHei" w:hAnsi="SimHei" w:eastAsia="SimHei" w:cs="SimHei"/>
          <w:sz w:val="21"/>
          <w:szCs w:val="21"/>
          <w:spacing w:val="-6"/>
        </w:rPr>
        <w:t>episodic</w:t>
      </w:r>
      <w:r>
        <w:rPr>
          <w:rFonts w:ascii="SimHei" w:hAnsi="SimHei" w:eastAsia="SimHei" w:cs="SimHei"/>
          <w:sz w:val="21"/>
          <w:szCs w:val="21"/>
        </w:rPr>
        <w:t xml:space="preserve"> </w:t>
      </w:r>
      <w:r>
        <w:rPr>
          <w:rFonts w:ascii="SimHei" w:hAnsi="SimHei" w:eastAsia="SimHei" w:cs="SimHei"/>
          <w:sz w:val="21"/>
          <w:szCs w:val="21"/>
          <w:spacing w:val="-6"/>
        </w:rPr>
        <w:t>tension-type</w:t>
      </w:r>
      <w:r>
        <w:rPr>
          <w:rFonts w:ascii="SimHei" w:hAnsi="SimHei" w:eastAsia="SimHei" w:cs="SimHei"/>
          <w:sz w:val="21"/>
          <w:szCs w:val="21"/>
          <w:spacing w:val="6"/>
        </w:rPr>
        <w:t xml:space="preserve"> </w:t>
      </w:r>
      <w:r>
        <w:rPr>
          <w:rFonts w:ascii="SimHei" w:hAnsi="SimHei" w:eastAsia="SimHei" w:cs="SimHei"/>
          <w:sz w:val="21"/>
          <w:szCs w:val="21"/>
          <w:spacing w:val="-6"/>
        </w:rPr>
        <w:t>headache)</w:t>
      </w:r>
    </w:p>
    <w:p>
      <w:pPr>
        <w:ind w:left="389"/>
        <w:spacing w:before="57" w:line="219" w:lineRule="auto"/>
        <w:rPr>
          <w:rFonts w:ascii="SimSun" w:hAnsi="SimSun" w:eastAsia="SimSun" w:cs="SimSun"/>
          <w:sz w:val="21"/>
          <w:szCs w:val="21"/>
        </w:rPr>
      </w:pPr>
      <w:r>
        <w:rPr>
          <w:rFonts w:ascii="SimSun" w:hAnsi="SimSun" w:eastAsia="SimSun" w:cs="SimSun"/>
          <w:sz w:val="21"/>
          <w:szCs w:val="21"/>
          <w:spacing w:val="-1"/>
        </w:rPr>
        <w:t>(1)符合(2)~(4)特征的至少10次发作；平均每月发作&lt;1天；每年</w:t>
      </w:r>
      <w:r>
        <w:rPr>
          <w:rFonts w:ascii="SimSun" w:hAnsi="SimSun" w:eastAsia="SimSun" w:cs="SimSun"/>
          <w:sz w:val="21"/>
          <w:szCs w:val="21"/>
          <w:spacing w:val="-2"/>
        </w:rPr>
        <w:t>发作&lt;12天。</w:t>
      </w:r>
    </w:p>
    <w:p>
      <w:pPr>
        <w:ind w:left="389"/>
        <w:spacing w:before="61" w:line="219" w:lineRule="auto"/>
        <w:rPr>
          <w:rFonts w:ascii="SimSun" w:hAnsi="SimSun" w:eastAsia="SimSun" w:cs="SimSun"/>
          <w:sz w:val="21"/>
          <w:szCs w:val="21"/>
        </w:rPr>
      </w:pPr>
      <w:r>
        <w:rPr>
          <w:rFonts w:ascii="SimSun" w:hAnsi="SimSun" w:eastAsia="SimSun" w:cs="SimSun"/>
          <w:sz w:val="21"/>
          <w:szCs w:val="21"/>
          <w:spacing w:val="8"/>
        </w:rPr>
        <w:t>(2)头痛持续30分钟至7天。</w:t>
      </w:r>
    </w:p>
    <w:p>
      <w:pPr>
        <w:ind w:left="389"/>
        <w:spacing w:before="58" w:line="217" w:lineRule="auto"/>
        <w:rPr>
          <w:rFonts w:ascii="SimSun" w:hAnsi="SimSun" w:eastAsia="SimSun" w:cs="SimSun"/>
          <w:sz w:val="21"/>
          <w:szCs w:val="21"/>
        </w:rPr>
      </w:pPr>
      <w:r>
        <w:rPr>
          <w:rFonts w:ascii="SimSun" w:hAnsi="SimSun" w:eastAsia="SimSun" w:cs="SimSun"/>
          <w:sz w:val="21"/>
          <w:szCs w:val="21"/>
          <w:spacing w:val="-6"/>
        </w:rPr>
        <w:t>(3)至少有下列中的2项头痛特征：①双侧头痛；②性质为压迫</w:t>
      </w:r>
      <w:r>
        <w:rPr>
          <w:rFonts w:ascii="SimSun" w:hAnsi="SimSun" w:eastAsia="SimSun" w:cs="SimSun"/>
          <w:sz w:val="21"/>
          <w:szCs w:val="21"/>
          <w:spacing w:val="-7"/>
        </w:rPr>
        <w:t>感或紧箍样(非搏动样);③轻或</w:t>
      </w:r>
    </w:p>
    <w:p>
      <w:pPr>
        <w:spacing w:before="63" w:line="217" w:lineRule="auto"/>
        <w:rPr>
          <w:rFonts w:ascii="SimSun" w:hAnsi="SimSun" w:eastAsia="SimSun" w:cs="SimSun"/>
          <w:sz w:val="21"/>
          <w:szCs w:val="21"/>
        </w:rPr>
      </w:pPr>
      <w:r>
        <w:rPr>
          <w:rFonts w:ascii="SimSun" w:hAnsi="SimSun" w:eastAsia="SimSun" w:cs="SimSun"/>
          <w:sz w:val="21"/>
          <w:szCs w:val="21"/>
          <w:spacing w:val="-12"/>
        </w:rPr>
        <w:t>中度头痛；④日常活动(如步行或上楼梯)不会加重头痛</w:t>
      </w:r>
      <w:r>
        <w:rPr>
          <w:rFonts w:ascii="SimSun" w:hAnsi="SimSun" w:eastAsia="SimSun" w:cs="SimSun"/>
          <w:sz w:val="21"/>
          <w:szCs w:val="21"/>
          <w:spacing w:val="-13"/>
        </w:rPr>
        <w:t>。</w:t>
      </w:r>
    </w:p>
    <w:p>
      <w:pPr>
        <w:ind w:left="389"/>
        <w:spacing w:before="64" w:line="217" w:lineRule="auto"/>
        <w:rPr>
          <w:rFonts w:ascii="SimSun" w:hAnsi="SimSun" w:eastAsia="SimSun" w:cs="SimSun"/>
          <w:sz w:val="21"/>
          <w:szCs w:val="21"/>
        </w:rPr>
      </w:pPr>
      <w:r>
        <w:rPr>
          <w:rFonts w:ascii="SimSun" w:hAnsi="SimSun" w:eastAsia="SimSun" w:cs="SimSun"/>
          <w:sz w:val="21"/>
          <w:szCs w:val="21"/>
          <w:spacing w:val="-16"/>
        </w:rPr>
        <w:t>(4)符合下列2项：①无恶心和呕吐；②无畏光、畏声，或仅有其一。</w:t>
      </w:r>
    </w:p>
    <w:p>
      <w:pPr>
        <w:ind w:left="389"/>
        <w:spacing w:before="65" w:line="219" w:lineRule="auto"/>
        <w:rPr>
          <w:rFonts w:ascii="SimSun" w:hAnsi="SimSun" w:eastAsia="SimSun" w:cs="SimSun"/>
          <w:sz w:val="21"/>
          <w:szCs w:val="21"/>
        </w:rPr>
      </w:pPr>
      <w:r>
        <w:rPr>
          <w:rFonts w:ascii="SimSun" w:hAnsi="SimSun" w:eastAsia="SimSun" w:cs="SimSun"/>
          <w:sz w:val="21"/>
          <w:szCs w:val="21"/>
          <w:spacing w:val="-2"/>
        </w:rPr>
        <w:t>(5)不能归因于ICHD-3</w:t>
      </w:r>
      <w:r>
        <w:rPr>
          <w:rFonts w:ascii="SimSun" w:hAnsi="SimSun" w:eastAsia="SimSun" w:cs="SimSun"/>
          <w:sz w:val="21"/>
          <w:szCs w:val="21"/>
          <w:spacing w:val="-18"/>
        </w:rPr>
        <w:t xml:space="preserve"> </w:t>
      </w:r>
      <w:r>
        <w:rPr>
          <w:rFonts w:ascii="SimSun" w:hAnsi="SimSun" w:eastAsia="SimSun" w:cs="SimSun"/>
          <w:sz w:val="21"/>
          <w:szCs w:val="21"/>
          <w:spacing w:val="-2"/>
        </w:rPr>
        <w:t>的其他诊断。</w:t>
      </w:r>
    </w:p>
    <w:p>
      <w:pPr>
        <w:ind w:right="182" w:firstLine="389"/>
        <w:spacing w:before="131" w:line="246" w:lineRule="auto"/>
        <w:rPr>
          <w:rFonts w:ascii="SimSun" w:hAnsi="SimSun" w:eastAsia="SimSun" w:cs="SimSun"/>
          <w:sz w:val="21"/>
          <w:szCs w:val="21"/>
        </w:rPr>
      </w:pPr>
      <w:r>
        <w:rPr>
          <w:rFonts w:ascii="SimSun" w:hAnsi="SimSun" w:eastAsia="SimSun" w:cs="SimSun"/>
          <w:sz w:val="21"/>
          <w:szCs w:val="21"/>
          <w:spacing w:val="-10"/>
        </w:rPr>
        <w:t>根据触诊颅周肌肉是否有压痛可分为伴颅周压痛的偶发性紧张型头痛、不伴颅周压痛的偶发性</w:t>
      </w:r>
      <w:r>
        <w:rPr>
          <w:rFonts w:ascii="SimSun" w:hAnsi="SimSun" w:eastAsia="SimSun" w:cs="SimSun"/>
          <w:sz w:val="21"/>
          <w:szCs w:val="21"/>
          <w:spacing w:val="16"/>
        </w:rPr>
        <w:t xml:space="preserve"> </w:t>
      </w:r>
      <w:r>
        <w:rPr>
          <w:rFonts w:ascii="SimSun" w:hAnsi="SimSun" w:eastAsia="SimSun" w:cs="SimSun"/>
          <w:sz w:val="21"/>
          <w:szCs w:val="21"/>
          <w:spacing w:val="-15"/>
        </w:rPr>
        <w:t>紧张型头痛两类。</w:t>
      </w:r>
    </w:p>
    <w:p>
      <w:pPr>
        <w:ind w:left="389"/>
        <w:spacing w:before="95" w:line="218" w:lineRule="auto"/>
        <w:rPr>
          <w:rFonts w:ascii="SimHei" w:hAnsi="SimHei" w:eastAsia="SimHei" w:cs="SimHei"/>
          <w:sz w:val="21"/>
          <w:szCs w:val="21"/>
        </w:rPr>
      </w:pPr>
      <w:r>
        <w:rPr>
          <w:rFonts w:ascii="SimHei" w:hAnsi="SimHei" w:eastAsia="SimHei" w:cs="SimHei"/>
          <w:sz w:val="21"/>
          <w:szCs w:val="21"/>
          <w:spacing w:val="-6"/>
        </w:rPr>
        <w:t>2.</w:t>
      </w:r>
      <w:r>
        <w:rPr>
          <w:rFonts w:ascii="SimHei" w:hAnsi="SimHei" w:eastAsia="SimHei" w:cs="SimHei"/>
          <w:sz w:val="21"/>
          <w:szCs w:val="21"/>
          <w:spacing w:val="-49"/>
        </w:rPr>
        <w:t xml:space="preserve"> </w:t>
      </w:r>
      <w:r>
        <w:rPr>
          <w:rFonts w:ascii="SimHei" w:hAnsi="SimHei" w:eastAsia="SimHei" w:cs="SimHei"/>
          <w:sz w:val="21"/>
          <w:szCs w:val="21"/>
          <w:spacing w:val="-6"/>
        </w:rPr>
        <w:t>频发性紧张型头痛</w:t>
      </w:r>
      <w:r>
        <w:rPr>
          <w:rFonts w:ascii="SimHei" w:hAnsi="SimHei" w:eastAsia="SimHei" w:cs="SimHei"/>
          <w:sz w:val="21"/>
          <w:szCs w:val="21"/>
          <w:spacing w:val="-46"/>
        </w:rPr>
        <w:t xml:space="preserve"> </w:t>
      </w:r>
      <w:r>
        <w:rPr>
          <w:rFonts w:ascii="SimHei" w:hAnsi="SimHei" w:eastAsia="SimHei" w:cs="SimHei"/>
          <w:sz w:val="21"/>
          <w:szCs w:val="21"/>
          <w:spacing w:val="-6"/>
        </w:rPr>
        <w:t>(frequent</w:t>
      </w:r>
      <w:r>
        <w:rPr>
          <w:rFonts w:ascii="SimHei" w:hAnsi="SimHei" w:eastAsia="SimHei" w:cs="SimHei"/>
          <w:sz w:val="21"/>
          <w:szCs w:val="21"/>
          <w:spacing w:val="3"/>
        </w:rPr>
        <w:t xml:space="preserve"> </w:t>
      </w:r>
      <w:r>
        <w:rPr>
          <w:rFonts w:ascii="SimHei" w:hAnsi="SimHei" w:eastAsia="SimHei" w:cs="SimHei"/>
          <w:sz w:val="21"/>
          <w:szCs w:val="21"/>
          <w:spacing w:val="-6"/>
        </w:rPr>
        <w:t>episodic</w:t>
      </w:r>
      <w:r>
        <w:rPr>
          <w:rFonts w:ascii="SimHei" w:hAnsi="SimHei" w:eastAsia="SimHei" w:cs="SimHei"/>
          <w:sz w:val="21"/>
          <w:szCs w:val="21"/>
          <w:spacing w:val="1"/>
        </w:rPr>
        <w:t xml:space="preserve"> </w:t>
      </w:r>
      <w:r>
        <w:rPr>
          <w:rFonts w:ascii="SimHei" w:hAnsi="SimHei" w:eastAsia="SimHei" w:cs="SimHei"/>
          <w:sz w:val="21"/>
          <w:szCs w:val="21"/>
          <w:spacing w:val="-6"/>
        </w:rPr>
        <w:t>tension-type</w:t>
      </w:r>
      <w:r>
        <w:rPr>
          <w:rFonts w:ascii="SimHei" w:hAnsi="SimHei" w:eastAsia="SimHei" w:cs="SimHei"/>
          <w:sz w:val="21"/>
          <w:szCs w:val="21"/>
          <w:spacing w:val="7"/>
        </w:rPr>
        <w:t xml:space="preserve"> </w:t>
      </w:r>
      <w:r>
        <w:rPr>
          <w:rFonts w:ascii="SimHei" w:hAnsi="SimHei" w:eastAsia="SimHei" w:cs="SimHei"/>
          <w:sz w:val="21"/>
          <w:szCs w:val="21"/>
          <w:spacing w:val="-6"/>
        </w:rPr>
        <w:t>headache</w:t>
      </w:r>
      <w:r>
        <w:rPr>
          <w:rFonts w:ascii="SimHei" w:hAnsi="SimHei" w:eastAsia="SimHei" w:cs="SimHei"/>
          <w:sz w:val="21"/>
          <w:szCs w:val="21"/>
          <w:spacing w:val="-7"/>
        </w:rPr>
        <w:t>)</w:t>
      </w:r>
    </w:p>
    <w:p>
      <w:pPr>
        <w:ind w:right="201" w:firstLine="389"/>
        <w:spacing w:before="57" w:line="251" w:lineRule="auto"/>
        <w:rPr>
          <w:rFonts w:ascii="SimSun" w:hAnsi="SimSun" w:eastAsia="SimSun" w:cs="SimSun"/>
          <w:sz w:val="21"/>
          <w:szCs w:val="21"/>
        </w:rPr>
      </w:pPr>
      <w:r>
        <w:rPr>
          <w:rFonts w:ascii="SimSun" w:hAnsi="SimSun" w:eastAsia="SimSun" w:cs="SimSun"/>
          <w:sz w:val="21"/>
          <w:szCs w:val="21"/>
          <w:spacing w:val="-2"/>
        </w:rPr>
        <w:t>(1)符合(2)~(4)特征的至少10次发作；平均每月发作≥1天且&lt;15天，至少3个月以上；每年</w:t>
      </w:r>
      <w:r>
        <w:rPr>
          <w:rFonts w:ascii="SimSun" w:hAnsi="SimSun" w:eastAsia="SimSun" w:cs="SimSun"/>
          <w:sz w:val="21"/>
          <w:szCs w:val="21"/>
        </w:rPr>
        <w:t xml:space="preserve"> </w:t>
      </w:r>
      <w:r>
        <w:rPr>
          <w:rFonts w:ascii="SimSun" w:hAnsi="SimSun" w:eastAsia="SimSun" w:cs="SimSun"/>
          <w:sz w:val="21"/>
          <w:szCs w:val="21"/>
          <w:spacing w:val="-1"/>
        </w:rPr>
        <w:t>发作≥12天且&lt;180天。</w:t>
      </w:r>
    </w:p>
    <w:p>
      <w:pPr>
        <w:ind w:left="389"/>
        <w:spacing w:before="69" w:line="219" w:lineRule="auto"/>
        <w:rPr>
          <w:rFonts w:ascii="SimSun" w:hAnsi="SimSun" w:eastAsia="SimSun" w:cs="SimSun"/>
          <w:sz w:val="21"/>
          <w:szCs w:val="21"/>
        </w:rPr>
      </w:pPr>
      <w:r>
        <w:rPr>
          <w:rFonts w:ascii="SimSun" w:hAnsi="SimSun" w:eastAsia="SimSun" w:cs="SimSun"/>
          <w:sz w:val="21"/>
          <w:szCs w:val="21"/>
          <w:spacing w:val="8"/>
        </w:rPr>
        <w:t>(2)头痛持续30分钟至7天。</w:t>
      </w:r>
    </w:p>
    <w:p>
      <w:pPr>
        <w:ind w:right="180" w:firstLine="389"/>
        <w:spacing w:before="69" w:line="249" w:lineRule="auto"/>
        <w:rPr>
          <w:rFonts w:ascii="SimSun" w:hAnsi="SimSun" w:eastAsia="SimSun" w:cs="SimSun"/>
          <w:sz w:val="21"/>
          <w:szCs w:val="21"/>
        </w:rPr>
      </w:pPr>
      <w:r>
        <w:rPr>
          <w:rFonts w:ascii="SimSun" w:hAnsi="SimSun" w:eastAsia="SimSun" w:cs="SimSun"/>
          <w:sz w:val="21"/>
          <w:szCs w:val="21"/>
          <w:spacing w:val="-6"/>
        </w:rPr>
        <w:t>(3)至少有下列中的2项头痛特征：①双侧头痛</w:t>
      </w:r>
      <w:r>
        <w:rPr>
          <w:rFonts w:ascii="SimSun" w:hAnsi="SimSun" w:eastAsia="SimSun" w:cs="SimSun"/>
          <w:sz w:val="21"/>
          <w:szCs w:val="21"/>
          <w:spacing w:val="-7"/>
        </w:rPr>
        <w:t>；②性质为压迫感或紧箍样(非搏动样);③轻或</w:t>
      </w:r>
      <w:r>
        <w:rPr>
          <w:rFonts w:ascii="SimSun" w:hAnsi="SimSun" w:eastAsia="SimSun" w:cs="SimSun"/>
          <w:sz w:val="21"/>
          <w:szCs w:val="21"/>
        </w:rPr>
        <w:t xml:space="preserve"> </w:t>
      </w:r>
      <w:r>
        <w:rPr>
          <w:rFonts w:ascii="SimSun" w:hAnsi="SimSun" w:eastAsia="SimSun" w:cs="SimSun"/>
          <w:sz w:val="21"/>
          <w:szCs w:val="21"/>
          <w:spacing w:val="-13"/>
        </w:rPr>
        <w:t>中度头痛；④日常活动(如步行或上楼梯)不会加重头痛。</w:t>
      </w:r>
    </w:p>
    <w:p>
      <w:pPr>
        <w:ind w:left="389"/>
        <w:spacing w:before="73" w:line="217" w:lineRule="auto"/>
        <w:rPr>
          <w:rFonts w:ascii="SimSun" w:hAnsi="SimSun" w:eastAsia="SimSun" w:cs="SimSun"/>
          <w:sz w:val="21"/>
          <w:szCs w:val="21"/>
        </w:rPr>
      </w:pPr>
      <w:r>
        <w:rPr>
          <w:rFonts w:ascii="SimSun" w:hAnsi="SimSun" w:eastAsia="SimSun" w:cs="SimSun"/>
          <w:sz w:val="21"/>
          <w:szCs w:val="21"/>
          <w:spacing w:val="-16"/>
        </w:rPr>
        <w:t>(4)符合下列2项：①无恶心和呕吐；②无畏光、畏声，或仅有其一。</w:t>
      </w:r>
    </w:p>
    <w:p>
      <w:pPr>
        <w:ind w:left="389"/>
        <w:spacing w:before="76" w:line="219" w:lineRule="auto"/>
        <w:rPr>
          <w:rFonts w:ascii="SimSun" w:hAnsi="SimSun" w:eastAsia="SimSun" w:cs="SimSun"/>
          <w:sz w:val="21"/>
          <w:szCs w:val="21"/>
        </w:rPr>
      </w:pPr>
      <w:r>
        <w:rPr>
          <w:rFonts w:ascii="SimSun" w:hAnsi="SimSun" w:eastAsia="SimSun" w:cs="SimSun"/>
          <w:sz w:val="21"/>
          <w:szCs w:val="21"/>
          <w:spacing w:val="-1"/>
        </w:rPr>
        <w:t>(5)不能归因于ICHD-3</w:t>
      </w:r>
      <w:r>
        <w:rPr>
          <w:rFonts w:ascii="SimSun" w:hAnsi="SimSun" w:eastAsia="SimSun" w:cs="SimSun"/>
          <w:sz w:val="21"/>
          <w:szCs w:val="21"/>
          <w:spacing w:val="-38"/>
        </w:rPr>
        <w:t xml:space="preserve"> </w:t>
      </w:r>
      <w:r>
        <w:rPr>
          <w:rFonts w:ascii="SimSun" w:hAnsi="SimSun" w:eastAsia="SimSun" w:cs="SimSun"/>
          <w:sz w:val="21"/>
          <w:szCs w:val="21"/>
          <w:spacing w:val="-1"/>
        </w:rPr>
        <w:t>的其他诊断。</w:t>
      </w:r>
    </w:p>
    <w:p>
      <w:pPr>
        <w:ind w:right="182" w:firstLine="389"/>
        <w:spacing w:before="80" w:line="246" w:lineRule="auto"/>
        <w:rPr>
          <w:rFonts w:ascii="SimSun" w:hAnsi="SimSun" w:eastAsia="SimSun" w:cs="SimSun"/>
          <w:sz w:val="21"/>
          <w:szCs w:val="21"/>
        </w:rPr>
      </w:pPr>
      <w:r>
        <w:rPr>
          <w:rFonts w:ascii="SimSun" w:hAnsi="SimSun" w:eastAsia="SimSun" w:cs="SimSun"/>
          <w:sz w:val="21"/>
          <w:szCs w:val="21"/>
          <w:spacing w:val="-10"/>
        </w:rPr>
        <w:t>根据触诊颅周肌肉是否有压痛可分为伴颅周压痛的频发性紧张型头痛、不伴颅周压痛的频发性</w:t>
      </w:r>
      <w:r>
        <w:rPr>
          <w:rFonts w:ascii="SimSun" w:hAnsi="SimSun" w:eastAsia="SimSun" w:cs="SimSun"/>
          <w:sz w:val="21"/>
          <w:szCs w:val="21"/>
          <w:spacing w:val="16"/>
        </w:rPr>
        <w:t xml:space="preserve"> </w:t>
      </w:r>
      <w:r>
        <w:rPr>
          <w:rFonts w:ascii="SimSun" w:hAnsi="SimSun" w:eastAsia="SimSun" w:cs="SimSun"/>
          <w:sz w:val="21"/>
          <w:szCs w:val="21"/>
          <w:spacing w:val="-12"/>
        </w:rPr>
        <w:t>紧张型头痛两类。</w:t>
      </w:r>
    </w:p>
    <w:p>
      <w:pPr>
        <w:ind w:left="389"/>
        <w:spacing w:before="96" w:line="218" w:lineRule="auto"/>
        <w:rPr>
          <w:rFonts w:ascii="SimHei" w:hAnsi="SimHei" w:eastAsia="SimHei" w:cs="SimHei"/>
          <w:sz w:val="21"/>
          <w:szCs w:val="21"/>
        </w:rPr>
      </w:pPr>
      <w:r>
        <w:rPr>
          <w:rFonts w:ascii="SimHei" w:hAnsi="SimHei" w:eastAsia="SimHei" w:cs="SimHei"/>
          <w:sz w:val="21"/>
          <w:szCs w:val="21"/>
          <w:spacing w:val="-3"/>
        </w:rPr>
        <w:t>3.慢性紧张型头痛</w:t>
      </w:r>
      <w:r>
        <w:rPr>
          <w:rFonts w:ascii="SimHei" w:hAnsi="SimHei" w:eastAsia="SimHei" w:cs="SimHei"/>
          <w:sz w:val="21"/>
          <w:szCs w:val="21"/>
          <w:spacing w:val="-49"/>
        </w:rPr>
        <w:t xml:space="preserve"> </w:t>
      </w:r>
      <w:r>
        <w:rPr>
          <w:rFonts w:ascii="SimHei" w:hAnsi="SimHei" w:eastAsia="SimHei" w:cs="SimHei"/>
          <w:sz w:val="21"/>
          <w:szCs w:val="21"/>
          <w:spacing w:val="-3"/>
        </w:rPr>
        <w:t>(chronic</w:t>
      </w:r>
      <w:r>
        <w:rPr>
          <w:rFonts w:ascii="SimHei" w:hAnsi="SimHei" w:eastAsia="SimHei" w:cs="SimHei"/>
          <w:sz w:val="21"/>
          <w:szCs w:val="21"/>
          <w:spacing w:val="4"/>
        </w:rPr>
        <w:t xml:space="preserve"> </w:t>
      </w:r>
      <w:r>
        <w:rPr>
          <w:rFonts w:ascii="SimHei" w:hAnsi="SimHei" w:eastAsia="SimHei" w:cs="SimHei"/>
          <w:sz w:val="21"/>
          <w:szCs w:val="21"/>
          <w:spacing w:val="-3"/>
        </w:rPr>
        <w:t>tension-type</w:t>
      </w:r>
      <w:r>
        <w:rPr>
          <w:rFonts w:ascii="SimHei" w:hAnsi="SimHei" w:eastAsia="SimHei" w:cs="SimHei"/>
          <w:sz w:val="21"/>
          <w:szCs w:val="21"/>
          <w:spacing w:val="10"/>
        </w:rPr>
        <w:t xml:space="preserve"> </w:t>
      </w:r>
      <w:r>
        <w:rPr>
          <w:rFonts w:ascii="SimHei" w:hAnsi="SimHei" w:eastAsia="SimHei" w:cs="SimHei"/>
          <w:sz w:val="21"/>
          <w:szCs w:val="21"/>
          <w:spacing w:val="-3"/>
        </w:rPr>
        <w:t>headache)</w:t>
      </w:r>
    </w:p>
    <w:p>
      <w:pPr>
        <w:ind w:left="389"/>
        <w:spacing w:before="57" w:line="219" w:lineRule="auto"/>
        <w:rPr>
          <w:rFonts w:ascii="SimSun" w:hAnsi="SimSun" w:eastAsia="SimSun" w:cs="SimSun"/>
          <w:sz w:val="21"/>
          <w:szCs w:val="21"/>
        </w:rPr>
      </w:pPr>
      <w:r>
        <w:rPr>
          <w:rFonts w:ascii="SimSun" w:hAnsi="SimSun" w:eastAsia="SimSun" w:cs="SimSun"/>
          <w:sz w:val="21"/>
          <w:szCs w:val="21"/>
          <w:spacing w:val="-6"/>
        </w:rPr>
        <w:t>(1)符合(2)~(4)特征；平均每月发作≥15天，3个月以上；每年发作</w:t>
      </w:r>
      <w:r>
        <w:rPr>
          <w:rFonts w:ascii="SimSun" w:hAnsi="SimSun" w:eastAsia="SimSun" w:cs="SimSun"/>
          <w:sz w:val="21"/>
          <w:szCs w:val="21"/>
          <w:spacing w:val="-7"/>
        </w:rPr>
        <w:t>≥180天。</w:t>
      </w:r>
    </w:p>
    <w:p>
      <w:pPr>
        <w:ind w:left="389"/>
        <w:spacing w:before="61" w:line="219" w:lineRule="auto"/>
        <w:rPr>
          <w:rFonts w:ascii="SimSun" w:hAnsi="SimSun" w:eastAsia="SimSun" w:cs="SimSun"/>
          <w:sz w:val="21"/>
          <w:szCs w:val="21"/>
        </w:rPr>
      </w:pPr>
      <w:r>
        <w:rPr>
          <w:rFonts w:ascii="SimSun" w:hAnsi="SimSun" w:eastAsia="SimSun" w:cs="SimSun"/>
          <w:sz w:val="21"/>
          <w:szCs w:val="21"/>
          <w:spacing w:val="-6"/>
        </w:rPr>
        <w:t>(2)头痛持续数小时或数天或持续不断。</w:t>
      </w:r>
    </w:p>
    <w:p>
      <w:pPr>
        <w:spacing w:line="14" w:lineRule="auto"/>
        <w:rPr>
          <w:rFonts w:ascii="Arial"/>
          <w:sz w:val="2"/>
        </w:rPr>
      </w:pPr>
      <w:r>
        <w:rPr>
          <w:rFonts w:ascii="Arial" w:hAnsi="Arial" w:eastAsia="Arial" w:cs="Arial"/>
          <w:sz w:val="2"/>
          <w:szCs w:val="2"/>
        </w:rPr>
        <w:br w:type="column"/>
      </w:r>
    </w:p>
    <w:p>
      <w:pPr>
        <w:ind w:left="422"/>
        <w:spacing w:before="94" w:line="184" w:lineRule="auto"/>
        <w:rPr>
          <w:rFonts w:ascii="SimSun" w:hAnsi="SimSun" w:eastAsia="SimSun" w:cs="SimSun"/>
          <w:sz w:val="21"/>
          <w:szCs w:val="21"/>
        </w:rPr>
      </w:pPr>
      <w:r>
        <w:rPr>
          <w:rFonts w:ascii="SimSun" w:hAnsi="SimSun" w:eastAsia="SimSun" w:cs="SimSun"/>
          <w:sz w:val="21"/>
          <w:szCs w:val="21"/>
          <w:b/>
          <w:bCs/>
          <w:color w:val="007FC0"/>
          <w:spacing w:val="-8"/>
        </w:rPr>
        <w:t>181</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20" w:lineRule="exact"/>
        <w:textAlignment w:val="center"/>
        <w:rPr/>
      </w:pPr>
      <w:r>
        <w:drawing>
          <wp:inline distT="0" distB="0" distL="0" distR="0">
            <wp:extent cx="520701" cy="393731"/>
            <wp:effectExtent l="0" t="0" r="0" b="0"/>
            <wp:docPr id="13" name="IM 13"/>
            <wp:cNvGraphicFramePr/>
            <a:graphic>
              <a:graphicData uri="http://schemas.openxmlformats.org/drawingml/2006/picture">
                <pic:pic>
                  <pic:nvPicPr>
                    <pic:cNvPr id="13" name="IM 13"/>
                    <pic:cNvPicPr/>
                  </pic:nvPicPr>
                  <pic:blipFill>
                    <a:blip r:embed="rId18"/>
                    <a:stretch>
                      <a:fillRect/>
                    </a:stretch>
                  </pic:blipFill>
                  <pic:spPr>
                    <a:xfrm rot="0">
                      <a:off x="0" y="0"/>
                      <a:ext cx="520701" cy="393731"/>
                    </a:xfrm>
                    <a:prstGeom prst="rect">
                      <a:avLst/>
                    </a:prstGeom>
                  </pic:spPr>
                </pic:pic>
              </a:graphicData>
            </a:graphic>
          </wp:inline>
        </w:drawing>
      </w:r>
    </w:p>
    <w:p>
      <w:pPr>
        <w:sectPr>
          <w:pgSz w:w="11910" w:h="16840"/>
          <w:pgMar w:top="1264" w:right="1059" w:bottom="400" w:left="1140" w:header="0" w:footer="0" w:gutter="0"/>
          <w:cols w:equalWidth="0" w:num="2">
            <w:col w:w="8790" w:space="100"/>
            <w:col w:w="821" w:space="0"/>
          </w:cols>
        </w:sectPr>
        <w:rPr/>
      </w:pPr>
    </w:p>
    <w:p>
      <w:pPr>
        <w:ind w:left="62"/>
        <w:spacing w:before="42" w:line="221" w:lineRule="auto"/>
        <w:rPr>
          <w:rFonts w:ascii="SimHei" w:hAnsi="SimHei" w:eastAsia="SimHei" w:cs="SimHei"/>
          <w:sz w:val="21"/>
          <w:szCs w:val="21"/>
        </w:rPr>
      </w:pPr>
      <w:r>
        <w:drawing>
          <wp:anchor distT="0" distB="0" distL="0" distR="0" simplePos="0" relativeHeight="251684864" behindDoc="0" locked="0" layoutInCell="0" allowOverlap="1">
            <wp:simplePos x="0" y="0"/>
            <wp:positionH relativeFrom="page">
              <wp:posOffset>577877</wp:posOffset>
            </wp:positionH>
            <wp:positionV relativeFrom="page">
              <wp:posOffset>9626626</wp:posOffset>
            </wp:positionV>
            <wp:extent cx="527055" cy="431799"/>
            <wp:effectExtent l="0" t="0" r="0" b="0"/>
            <wp:wrapNone/>
            <wp:docPr id="14" name="IM 14"/>
            <wp:cNvGraphicFramePr/>
            <a:graphic>
              <a:graphicData uri="http://schemas.openxmlformats.org/drawingml/2006/picture">
                <pic:pic>
                  <pic:nvPicPr>
                    <pic:cNvPr id="14" name="IM 14"/>
                    <pic:cNvPicPr/>
                  </pic:nvPicPr>
                  <pic:blipFill>
                    <a:blip r:embed="rId19"/>
                    <a:stretch>
                      <a:fillRect/>
                    </a:stretch>
                  </pic:blipFill>
                  <pic:spPr>
                    <a:xfrm rot="0">
                      <a:off x="0" y="0"/>
                      <a:ext cx="527055" cy="431799"/>
                    </a:xfrm>
                    <a:prstGeom prst="rect">
                      <a:avLst/>
                    </a:prstGeom>
                  </pic:spPr>
                </pic:pic>
              </a:graphicData>
            </a:graphic>
          </wp:anchor>
        </w:drawing>
      </w:r>
      <w:r>
        <w:rPr>
          <w:rFonts w:ascii="SimSun" w:hAnsi="SimSun" w:eastAsia="SimSun" w:cs="SimSun"/>
          <w:sz w:val="21"/>
          <w:szCs w:val="21"/>
          <w:b/>
          <w:bCs/>
          <w:color w:val="006DB7"/>
          <w:spacing w:val="-18"/>
          <w:position w:val="-1"/>
        </w:rPr>
        <w:t>182</w:t>
      </w:r>
      <w:r>
        <w:rPr>
          <w:rFonts w:ascii="SimSun" w:hAnsi="SimSun" w:eastAsia="SimSun" w:cs="SimSun"/>
          <w:sz w:val="21"/>
          <w:szCs w:val="21"/>
          <w:color w:val="006DB7"/>
          <w:spacing w:val="14"/>
          <w:position w:val="-1"/>
        </w:rPr>
        <w:t xml:space="preserve">      </w:t>
      </w:r>
      <w:r>
        <w:rPr>
          <w:rFonts w:ascii="SimHei" w:hAnsi="SimHei" w:eastAsia="SimHei" w:cs="SimHei"/>
          <w:sz w:val="21"/>
          <w:szCs w:val="21"/>
          <w:b/>
          <w:bCs/>
          <w:color w:val="20A5E8"/>
          <w:spacing w:val="-18"/>
        </w:rPr>
        <w:t>第八章</w:t>
      </w:r>
      <w:r>
        <w:rPr>
          <w:rFonts w:ascii="SimHei" w:hAnsi="SimHei" w:eastAsia="SimHei" w:cs="SimHei"/>
          <w:sz w:val="21"/>
          <w:szCs w:val="21"/>
          <w:color w:val="20A5E8"/>
          <w:spacing w:val="69"/>
        </w:rPr>
        <w:t xml:space="preserve"> </w:t>
      </w:r>
      <w:r>
        <w:rPr>
          <w:rFonts w:ascii="SimHei" w:hAnsi="SimHei" w:eastAsia="SimHei" w:cs="SimHei"/>
          <w:sz w:val="21"/>
          <w:szCs w:val="21"/>
          <w:b/>
          <w:bCs/>
          <w:color w:val="20A5E8"/>
          <w:spacing w:val="-18"/>
        </w:rPr>
        <w:t>头</w:t>
      </w:r>
      <w:r>
        <w:rPr>
          <w:rFonts w:ascii="SimHei" w:hAnsi="SimHei" w:eastAsia="SimHei" w:cs="SimHei"/>
          <w:sz w:val="21"/>
          <w:szCs w:val="21"/>
          <w:color w:val="20A5E8"/>
          <w:spacing w:val="2"/>
        </w:rPr>
        <w:t xml:space="preserve">   </w:t>
      </w:r>
      <w:r>
        <w:rPr>
          <w:rFonts w:ascii="SimHei" w:hAnsi="SimHei" w:eastAsia="SimHei" w:cs="SimHei"/>
          <w:sz w:val="21"/>
          <w:szCs w:val="21"/>
          <w:b/>
          <w:bCs/>
          <w:color w:val="20A5E8"/>
          <w:spacing w:val="-18"/>
        </w:rPr>
        <w:t>痛</w:t>
      </w:r>
    </w:p>
    <w:p>
      <w:pPr>
        <w:spacing w:line="251" w:lineRule="auto"/>
        <w:rPr>
          <w:rFonts w:ascii="Arial"/>
          <w:sz w:val="21"/>
        </w:rPr>
      </w:pPr>
      <w:r/>
    </w:p>
    <w:p>
      <w:pPr>
        <w:ind w:left="1069" w:right="19" w:firstLine="409"/>
        <w:spacing w:before="68" w:line="249" w:lineRule="auto"/>
        <w:rPr>
          <w:rFonts w:ascii="SimSun" w:hAnsi="SimSun" w:eastAsia="SimSun" w:cs="SimSun"/>
          <w:sz w:val="21"/>
          <w:szCs w:val="21"/>
        </w:rPr>
      </w:pPr>
      <w:r>
        <w:rPr>
          <w:rFonts w:ascii="SimSun" w:hAnsi="SimSun" w:eastAsia="SimSun" w:cs="SimSun"/>
          <w:sz w:val="21"/>
          <w:szCs w:val="21"/>
          <w:spacing w:val="-7"/>
        </w:rPr>
        <w:t>(3)至少有下列中的2项头痛特征：①双侧头痛；②性质为压迫感或紧箍样(非搏动样);③轻或</w:t>
      </w:r>
      <w:r>
        <w:rPr>
          <w:rFonts w:ascii="SimSun" w:hAnsi="SimSun" w:eastAsia="SimSun" w:cs="SimSun"/>
          <w:sz w:val="21"/>
          <w:szCs w:val="21"/>
          <w:spacing w:val="11"/>
        </w:rPr>
        <w:t xml:space="preserve"> </w:t>
      </w:r>
      <w:r>
        <w:rPr>
          <w:rFonts w:ascii="SimSun" w:hAnsi="SimSun" w:eastAsia="SimSun" w:cs="SimSun"/>
          <w:sz w:val="21"/>
          <w:szCs w:val="21"/>
          <w:spacing w:val="-13"/>
        </w:rPr>
        <w:t>中度头痛；④日常活动(如步行或上楼梯)不会加重头痛。</w:t>
      </w:r>
    </w:p>
    <w:p>
      <w:pPr>
        <w:ind w:left="1479"/>
        <w:spacing w:before="73" w:line="217" w:lineRule="auto"/>
        <w:rPr>
          <w:rFonts w:ascii="SimSun" w:hAnsi="SimSun" w:eastAsia="SimSun" w:cs="SimSun"/>
          <w:sz w:val="21"/>
          <w:szCs w:val="21"/>
        </w:rPr>
      </w:pPr>
      <w:r>
        <w:rPr>
          <w:rFonts w:ascii="SimSun" w:hAnsi="SimSun" w:eastAsia="SimSun" w:cs="SimSun"/>
          <w:sz w:val="21"/>
          <w:szCs w:val="21"/>
          <w:spacing w:val="-15"/>
        </w:rPr>
        <w:t>(4)符合下列2项：①无畏光、畏声及轻度恶心症状，或仅有其一；②无中-重</w:t>
      </w:r>
      <w:r>
        <w:rPr>
          <w:rFonts w:ascii="SimSun" w:hAnsi="SimSun" w:eastAsia="SimSun" w:cs="SimSun"/>
          <w:sz w:val="21"/>
          <w:szCs w:val="21"/>
          <w:spacing w:val="-16"/>
        </w:rPr>
        <w:t>度恶心和呕吐。</w:t>
      </w:r>
    </w:p>
    <w:p>
      <w:pPr>
        <w:ind w:left="1479"/>
        <w:spacing w:before="75" w:line="219" w:lineRule="auto"/>
        <w:rPr>
          <w:rFonts w:ascii="SimSun" w:hAnsi="SimSun" w:eastAsia="SimSun" w:cs="SimSun"/>
          <w:sz w:val="21"/>
          <w:szCs w:val="21"/>
        </w:rPr>
      </w:pPr>
      <w:r>
        <w:rPr>
          <w:rFonts w:ascii="SimSun" w:hAnsi="SimSun" w:eastAsia="SimSun" w:cs="SimSun"/>
          <w:sz w:val="21"/>
          <w:szCs w:val="21"/>
          <w:spacing w:val="-4"/>
        </w:rPr>
        <w:t>(5)不能归因于其他疾病。</w:t>
      </w:r>
    </w:p>
    <w:p>
      <w:pPr>
        <w:ind w:left="1069" w:right="20" w:firstLine="409"/>
        <w:spacing w:before="69" w:line="255" w:lineRule="auto"/>
        <w:rPr>
          <w:rFonts w:ascii="SimSun" w:hAnsi="SimSun" w:eastAsia="SimSun" w:cs="SimSun"/>
          <w:sz w:val="21"/>
          <w:szCs w:val="21"/>
        </w:rPr>
      </w:pPr>
      <w:r>
        <w:rPr>
          <w:rFonts w:ascii="SimSun" w:hAnsi="SimSun" w:eastAsia="SimSun" w:cs="SimSun"/>
          <w:sz w:val="21"/>
          <w:szCs w:val="21"/>
          <w:spacing w:val="-10"/>
        </w:rPr>
        <w:t>根据触诊颅周肌肉是否有压痛可分为伴颅周压痛的慢性紧张型头痛、不伴颅周压痛的慢性紧张</w:t>
      </w:r>
      <w:r>
        <w:rPr>
          <w:rFonts w:ascii="SimSun" w:hAnsi="SimSun" w:eastAsia="SimSun" w:cs="SimSun"/>
          <w:sz w:val="21"/>
          <w:szCs w:val="21"/>
          <w:spacing w:val="7"/>
        </w:rPr>
        <w:t xml:space="preserve"> </w:t>
      </w:r>
      <w:r>
        <w:rPr>
          <w:rFonts w:ascii="SimSun" w:hAnsi="SimSun" w:eastAsia="SimSun" w:cs="SimSun"/>
          <w:sz w:val="21"/>
          <w:szCs w:val="21"/>
          <w:spacing w:val="-7"/>
        </w:rPr>
        <w:t>型头痛两类。</w:t>
      </w:r>
    </w:p>
    <w:p>
      <w:pPr>
        <w:ind w:left="1482"/>
        <w:spacing w:before="56" w:line="220" w:lineRule="auto"/>
        <w:outlineLvl w:val="0"/>
        <w:rPr>
          <w:rFonts w:ascii="SimHei" w:hAnsi="SimHei" w:eastAsia="SimHei" w:cs="SimHei"/>
          <w:sz w:val="21"/>
          <w:szCs w:val="21"/>
        </w:rPr>
      </w:pPr>
      <w:r>
        <w:rPr>
          <w:rFonts w:ascii="SimHei" w:hAnsi="SimHei" w:eastAsia="SimHei" w:cs="SimHei"/>
          <w:sz w:val="21"/>
          <w:szCs w:val="21"/>
          <w:b/>
          <w:bCs/>
          <w:spacing w:val="-10"/>
        </w:rPr>
        <w:t>4.</w:t>
      </w:r>
      <w:r>
        <w:rPr>
          <w:rFonts w:ascii="SimHei" w:hAnsi="SimHei" w:eastAsia="SimHei" w:cs="SimHei"/>
          <w:sz w:val="21"/>
          <w:szCs w:val="21"/>
          <w:spacing w:val="-37"/>
        </w:rPr>
        <w:t xml:space="preserve"> </w:t>
      </w:r>
      <w:r>
        <w:rPr>
          <w:rFonts w:ascii="SimHei" w:hAnsi="SimHei" w:eastAsia="SimHei" w:cs="SimHei"/>
          <w:sz w:val="21"/>
          <w:szCs w:val="21"/>
          <w:b/>
          <w:bCs/>
          <w:spacing w:val="-10"/>
        </w:rPr>
        <w:t>很可能的紧张型头痛</w:t>
      </w:r>
    </w:p>
    <w:p>
      <w:pPr>
        <w:ind w:left="1479"/>
        <w:spacing w:before="84" w:line="219" w:lineRule="auto"/>
        <w:rPr>
          <w:rFonts w:ascii="SimSun" w:hAnsi="SimSun" w:eastAsia="SimSun" w:cs="SimSun"/>
          <w:sz w:val="21"/>
          <w:szCs w:val="21"/>
        </w:rPr>
      </w:pPr>
      <w:r>
        <w:rPr>
          <w:rFonts w:ascii="SimSun" w:hAnsi="SimSun" w:eastAsia="SimSun" w:cs="SimSun"/>
          <w:sz w:val="21"/>
          <w:szCs w:val="21"/>
          <w:spacing w:val="-12"/>
        </w:rPr>
        <w:t>很可能的偶发性紧张型头痛：</w:t>
      </w:r>
    </w:p>
    <w:p>
      <w:pPr>
        <w:ind w:left="1479"/>
        <w:spacing w:before="71" w:line="219" w:lineRule="auto"/>
        <w:rPr>
          <w:rFonts w:ascii="SimSun" w:hAnsi="SimSun" w:eastAsia="SimSun" w:cs="SimSun"/>
          <w:sz w:val="21"/>
          <w:szCs w:val="21"/>
        </w:rPr>
      </w:pPr>
      <w:r>
        <w:rPr>
          <w:rFonts w:ascii="SimSun" w:hAnsi="SimSun" w:eastAsia="SimSun" w:cs="SimSun"/>
          <w:sz w:val="21"/>
          <w:szCs w:val="21"/>
          <w:spacing w:val="-1"/>
        </w:rPr>
        <w:t>(1)偶发性紧张型头痛诊断标准中(2)~(4)特征仅一项不满足。</w:t>
      </w:r>
    </w:p>
    <w:p>
      <w:pPr>
        <w:ind w:left="1479"/>
        <w:spacing w:before="72" w:line="219" w:lineRule="auto"/>
        <w:rPr>
          <w:rFonts w:ascii="SimSun" w:hAnsi="SimSun" w:eastAsia="SimSun" w:cs="SimSun"/>
          <w:sz w:val="21"/>
          <w:szCs w:val="21"/>
        </w:rPr>
      </w:pPr>
      <w:r>
        <w:rPr>
          <w:rFonts w:ascii="SimSun" w:hAnsi="SimSun" w:eastAsia="SimSun" w:cs="SimSun"/>
          <w:sz w:val="21"/>
          <w:szCs w:val="21"/>
          <w:spacing w:val="-6"/>
        </w:rPr>
        <w:t>(2)发作不符合无先兆偏头痛诊断标准。</w:t>
      </w:r>
    </w:p>
    <w:p>
      <w:pPr>
        <w:ind w:left="1479"/>
        <w:spacing w:before="71" w:line="219" w:lineRule="auto"/>
        <w:rPr>
          <w:rFonts w:ascii="SimSun" w:hAnsi="SimSun" w:eastAsia="SimSun" w:cs="SimSun"/>
          <w:sz w:val="21"/>
          <w:szCs w:val="21"/>
        </w:rPr>
      </w:pPr>
      <w:r>
        <w:rPr>
          <w:rFonts w:ascii="SimSun" w:hAnsi="SimSun" w:eastAsia="SimSun" w:cs="SimSun"/>
          <w:sz w:val="21"/>
          <w:szCs w:val="21"/>
          <w:spacing w:val="-4"/>
        </w:rPr>
        <w:t>(3)不能归因于其他疾病。</w:t>
      </w:r>
    </w:p>
    <w:p>
      <w:pPr>
        <w:ind w:left="1479"/>
        <w:spacing w:before="71" w:line="219" w:lineRule="auto"/>
        <w:rPr>
          <w:rFonts w:ascii="SimSun" w:hAnsi="SimSun" w:eastAsia="SimSun" w:cs="SimSun"/>
          <w:sz w:val="21"/>
          <w:szCs w:val="21"/>
        </w:rPr>
      </w:pPr>
      <w:r>
        <w:rPr>
          <w:rFonts w:ascii="SimSun" w:hAnsi="SimSun" w:eastAsia="SimSun" w:cs="SimSun"/>
          <w:sz w:val="21"/>
          <w:szCs w:val="21"/>
          <w:spacing w:val="-12"/>
        </w:rPr>
        <w:t>很可能的频发性紧张型头痛：</w:t>
      </w:r>
    </w:p>
    <w:p>
      <w:pPr>
        <w:ind w:left="1479"/>
        <w:spacing w:before="71" w:line="219" w:lineRule="auto"/>
        <w:rPr>
          <w:rFonts w:ascii="SimSun" w:hAnsi="SimSun" w:eastAsia="SimSun" w:cs="SimSun"/>
          <w:sz w:val="21"/>
          <w:szCs w:val="21"/>
        </w:rPr>
      </w:pPr>
      <w:r>
        <w:rPr>
          <w:rFonts w:ascii="SimSun" w:hAnsi="SimSun" w:eastAsia="SimSun" w:cs="SimSun"/>
          <w:sz w:val="21"/>
          <w:szCs w:val="21"/>
          <w:spacing w:val="-1"/>
        </w:rPr>
        <w:t>(1)频发性紧张型头痛诊断标准中(2)~(4)特征仅</w:t>
      </w:r>
      <w:r>
        <w:rPr>
          <w:rFonts w:ascii="SimSun" w:hAnsi="SimSun" w:eastAsia="SimSun" w:cs="SimSun"/>
          <w:sz w:val="21"/>
          <w:szCs w:val="21"/>
          <w:spacing w:val="-2"/>
        </w:rPr>
        <w:t>一项不满足。</w:t>
      </w:r>
    </w:p>
    <w:p>
      <w:pPr>
        <w:ind w:left="1479"/>
        <w:spacing w:before="70" w:line="219" w:lineRule="auto"/>
        <w:rPr>
          <w:rFonts w:ascii="SimSun" w:hAnsi="SimSun" w:eastAsia="SimSun" w:cs="SimSun"/>
          <w:sz w:val="21"/>
          <w:szCs w:val="21"/>
        </w:rPr>
      </w:pPr>
      <w:r>
        <w:rPr>
          <w:rFonts w:ascii="SimSun" w:hAnsi="SimSun" w:eastAsia="SimSun" w:cs="SimSun"/>
          <w:sz w:val="21"/>
          <w:szCs w:val="21"/>
          <w:spacing w:val="-6"/>
        </w:rPr>
        <w:t>(2)发作不符合无先兆偏头痛诊断标准。</w:t>
      </w:r>
    </w:p>
    <w:p>
      <w:pPr>
        <w:ind w:left="1479" w:right="5864"/>
        <w:spacing w:before="72" w:line="250" w:lineRule="auto"/>
        <w:rPr>
          <w:rFonts w:ascii="SimSun" w:hAnsi="SimSun" w:eastAsia="SimSun" w:cs="SimSun"/>
          <w:sz w:val="21"/>
          <w:szCs w:val="21"/>
        </w:rPr>
      </w:pPr>
      <w:r>
        <w:rPr>
          <w:rFonts w:ascii="SimSun" w:hAnsi="SimSun" w:eastAsia="SimSun" w:cs="SimSun"/>
          <w:sz w:val="21"/>
          <w:szCs w:val="21"/>
          <w:spacing w:val="-4"/>
        </w:rPr>
        <w:t>(3)不能归因于其他疾病。</w:t>
      </w:r>
      <w:r>
        <w:rPr>
          <w:rFonts w:ascii="SimSun" w:hAnsi="SimSun" w:eastAsia="SimSun" w:cs="SimSun"/>
          <w:sz w:val="21"/>
          <w:szCs w:val="21"/>
          <w:spacing w:val="1"/>
        </w:rPr>
        <w:t xml:space="preserve"> </w:t>
      </w:r>
      <w:r>
        <w:rPr>
          <w:rFonts w:ascii="SimSun" w:hAnsi="SimSun" w:eastAsia="SimSun" w:cs="SimSun"/>
          <w:sz w:val="21"/>
          <w:szCs w:val="21"/>
          <w:spacing w:val="-13"/>
        </w:rPr>
        <w:t>很可能的慢性紧张型头痛：</w:t>
      </w:r>
    </w:p>
    <w:p>
      <w:pPr>
        <w:ind w:right="7"/>
        <w:spacing w:before="71" w:line="219" w:lineRule="auto"/>
        <w:jc w:val="right"/>
        <w:rPr>
          <w:rFonts w:ascii="SimSun" w:hAnsi="SimSun" w:eastAsia="SimSun" w:cs="SimSun"/>
          <w:sz w:val="21"/>
          <w:szCs w:val="21"/>
        </w:rPr>
      </w:pPr>
      <w:r>
        <w:rPr>
          <w:rFonts w:ascii="SimSun" w:hAnsi="SimSun" w:eastAsia="SimSun" w:cs="SimSun"/>
          <w:sz w:val="21"/>
          <w:szCs w:val="21"/>
          <w:spacing w:val="-11"/>
        </w:rPr>
        <w:t>(1)头痛平均每月发作≥15天，3个月以上；每年发作≥180天，且符合慢性紧张型头痛诊断标准</w:t>
      </w:r>
    </w:p>
    <w:p>
      <w:pPr>
        <w:ind w:left="1069"/>
        <w:spacing w:before="71" w:line="220" w:lineRule="auto"/>
        <w:rPr>
          <w:rFonts w:ascii="SimSun" w:hAnsi="SimSun" w:eastAsia="SimSun" w:cs="SimSun"/>
          <w:sz w:val="21"/>
          <w:szCs w:val="21"/>
        </w:rPr>
      </w:pPr>
      <w:r>
        <w:rPr>
          <w:rFonts w:ascii="SimSun" w:hAnsi="SimSun" w:eastAsia="SimSun" w:cs="SimSun"/>
          <w:sz w:val="21"/>
          <w:szCs w:val="21"/>
          <w:spacing w:val="-13"/>
        </w:rPr>
        <w:t>的(2)、(3)项。</w:t>
      </w:r>
    </w:p>
    <w:p>
      <w:pPr>
        <w:ind w:left="1479"/>
        <w:spacing w:before="69" w:line="219" w:lineRule="auto"/>
        <w:rPr>
          <w:rFonts w:ascii="SimSun" w:hAnsi="SimSun" w:eastAsia="SimSun" w:cs="SimSun"/>
          <w:sz w:val="21"/>
          <w:szCs w:val="21"/>
        </w:rPr>
      </w:pPr>
      <w:r>
        <w:rPr>
          <w:rFonts w:ascii="SimSun" w:hAnsi="SimSun" w:eastAsia="SimSun" w:cs="SimSun"/>
          <w:sz w:val="21"/>
          <w:szCs w:val="21"/>
          <w:spacing w:val="-14"/>
        </w:rPr>
        <w:t>(2)无畏光、畏声及轻度恶心症状，或仅有其一。</w:t>
      </w:r>
    </w:p>
    <w:p>
      <w:pPr>
        <w:ind w:right="28"/>
        <w:spacing w:before="71" w:line="219" w:lineRule="auto"/>
        <w:jc w:val="right"/>
        <w:rPr>
          <w:rFonts w:ascii="SimSun" w:hAnsi="SimSun" w:eastAsia="SimSun" w:cs="SimSun"/>
          <w:sz w:val="21"/>
          <w:szCs w:val="21"/>
        </w:rPr>
      </w:pPr>
      <w:r>
        <w:rPr>
          <w:rFonts w:ascii="SimSun" w:hAnsi="SimSun" w:eastAsia="SimSun" w:cs="SimSun"/>
          <w:sz w:val="21"/>
          <w:szCs w:val="21"/>
          <w:spacing w:val="-8"/>
        </w:rPr>
        <w:t>(3)不能归因于ICHD-3</w:t>
      </w:r>
      <w:r>
        <w:rPr>
          <w:rFonts w:ascii="SimSun" w:hAnsi="SimSun" w:eastAsia="SimSun" w:cs="SimSun"/>
          <w:sz w:val="21"/>
          <w:szCs w:val="21"/>
          <w:spacing w:val="-36"/>
        </w:rPr>
        <w:t xml:space="preserve"> </w:t>
      </w:r>
      <w:r>
        <w:rPr>
          <w:rFonts w:ascii="SimSun" w:hAnsi="SimSun" w:eastAsia="SimSun" w:cs="SimSun"/>
          <w:sz w:val="21"/>
          <w:szCs w:val="21"/>
          <w:spacing w:val="-8"/>
        </w:rPr>
        <w:t>的其他诊断，但药物过量者符合药物过</w:t>
      </w:r>
      <w:r>
        <w:rPr>
          <w:rFonts w:ascii="SimSun" w:hAnsi="SimSun" w:eastAsia="SimSun" w:cs="SimSun"/>
          <w:sz w:val="21"/>
          <w:szCs w:val="21"/>
          <w:spacing w:val="-9"/>
        </w:rPr>
        <w:t>量性头痛任一亚型的诊断标准。</w:t>
      </w:r>
    </w:p>
    <w:p>
      <w:pPr>
        <w:ind w:left="1377"/>
        <w:spacing w:before="87" w:line="222" w:lineRule="auto"/>
        <w:rPr>
          <w:rFonts w:ascii="SimHei" w:hAnsi="SimHei" w:eastAsia="SimHei" w:cs="SimHei"/>
          <w:sz w:val="21"/>
          <w:szCs w:val="21"/>
        </w:rPr>
      </w:pPr>
      <w:r>
        <w:rPr>
          <w:rFonts w:ascii="SimHei" w:hAnsi="SimHei" w:eastAsia="SimHei" w:cs="SimHei"/>
          <w:sz w:val="21"/>
          <w:szCs w:val="21"/>
          <w:b/>
          <w:bCs/>
          <w:color w:val="0076C6"/>
          <w:spacing w:val="-15"/>
        </w:rPr>
        <w:t>【治疗】</w:t>
      </w:r>
    </w:p>
    <w:p>
      <w:pPr>
        <w:ind w:left="1482"/>
        <w:spacing w:before="67" w:line="222" w:lineRule="auto"/>
        <w:outlineLvl w:val="0"/>
        <w:rPr>
          <w:rFonts w:ascii="SimHei" w:hAnsi="SimHei" w:eastAsia="SimHei" w:cs="SimHei"/>
          <w:sz w:val="21"/>
          <w:szCs w:val="21"/>
        </w:rPr>
      </w:pPr>
      <w:r>
        <w:rPr>
          <w:rFonts w:ascii="SimHei" w:hAnsi="SimHei" w:eastAsia="SimHei" w:cs="SimHei"/>
          <w:sz w:val="21"/>
          <w:szCs w:val="21"/>
          <w:b/>
          <w:bCs/>
          <w:spacing w:val="-12"/>
        </w:rPr>
        <w:t>1.</w:t>
      </w:r>
      <w:r>
        <w:rPr>
          <w:rFonts w:ascii="SimHei" w:hAnsi="SimHei" w:eastAsia="SimHei" w:cs="SimHei"/>
          <w:sz w:val="21"/>
          <w:szCs w:val="21"/>
          <w:spacing w:val="-53"/>
        </w:rPr>
        <w:t xml:space="preserve"> </w:t>
      </w:r>
      <w:r>
        <w:rPr>
          <w:rFonts w:ascii="SimHei" w:hAnsi="SimHei" w:eastAsia="SimHei" w:cs="SimHei"/>
          <w:sz w:val="21"/>
          <w:szCs w:val="21"/>
          <w:b/>
          <w:bCs/>
          <w:spacing w:val="-12"/>
        </w:rPr>
        <w:t>药物治疗</w:t>
      </w:r>
    </w:p>
    <w:p>
      <w:pPr>
        <w:ind w:left="1069" w:right="20" w:firstLine="409"/>
        <w:spacing w:before="72" w:line="260" w:lineRule="auto"/>
        <w:rPr>
          <w:rFonts w:ascii="SimSun" w:hAnsi="SimSun" w:eastAsia="SimSun" w:cs="SimSun"/>
          <w:sz w:val="21"/>
          <w:szCs w:val="21"/>
        </w:rPr>
      </w:pPr>
      <w:r>
        <w:rPr>
          <w:rFonts w:ascii="SimSun" w:hAnsi="SimSun" w:eastAsia="SimSun" w:cs="SimSun"/>
          <w:sz w:val="21"/>
          <w:szCs w:val="21"/>
          <w:spacing w:val="-12"/>
        </w:rPr>
        <w:t>(1)对症治疗：对发作性紧张型头痛，特别是偶发性紧张型头痛患者，适合对症治疗。治疗可采</w:t>
      </w:r>
      <w:r>
        <w:rPr>
          <w:rFonts w:ascii="SimSun" w:hAnsi="SimSun" w:eastAsia="SimSun" w:cs="SimSun"/>
          <w:sz w:val="21"/>
          <w:szCs w:val="21"/>
          <w:spacing w:val="8"/>
        </w:rPr>
        <w:t xml:space="preserve"> </w:t>
      </w:r>
      <w:r>
        <w:rPr>
          <w:rFonts w:ascii="SimSun" w:hAnsi="SimSun" w:eastAsia="SimSun" w:cs="SimSun"/>
          <w:sz w:val="21"/>
          <w:szCs w:val="21"/>
          <w:spacing w:val="-14"/>
        </w:rPr>
        <w:t>用非甾体类抗炎药如阿司匹林、对乙酰氨基酚等，可单一用药或复合制剂。但需注意切勿</w:t>
      </w:r>
      <w:r>
        <w:rPr>
          <w:rFonts w:ascii="SimSun" w:hAnsi="SimSun" w:eastAsia="SimSun" w:cs="SimSun"/>
          <w:sz w:val="21"/>
          <w:szCs w:val="21"/>
          <w:spacing w:val="-15"/>
        </w:rPr>
        <w:t>滥用镇痛药</w:t>
      </w:r>
      <w:r>
        <w:rPr>
          <w:rFonts w:ascii="SimSun" w:hAnsi="SimSun" w:eastAsia="SimSun" w:cs="SimSun"/>
          <w:sz w:val="21"/>
          <w:szCs w:val="21"/>
        </w:rPr>
        <w:t xml:space="preserve"> </w:t>
      </w:r>
      <w:r>
        <w:rPr>
          <w:rFonts w:ascii="SimSun" w:hAnsi="SimSun" w:eastAsia="SimSun" w:cs="SimSun"/>
          <w:sz w:val="21"/>
          <w:szCs w:val="21"/>
          <w:spacing w:val="-16"/>
        </w:rPr>
        <w:t>物，因其本身可引起药物性过度使用性头痛。</w:t>
      </w:r>
    </w:p>
    <w:p>
      <w:pPr>
        <w:ind w:left="1069" w:right="13" w:firstLine="409"/>
        <w:spacing w:before="72" w:line="250" w:lineRule="auto"/>
        <w:rPr>
          <w:rFonts w:ascii="SimSun" w:hAnsi="SimSun" w:eastAsia="SimSun" w:cs="SimSun"/>
          <w:sz w:val="21"/>
          <w:szCs w:val="21"/>
        </w:rPr>
      </w:pPr>
      <w:r>
        <w:rPr>
          <w:rFonts w:ascii="SimSun" w:hAnsi="SimSun" w:eastAsia="SimSun" w:cs="SimSun"/>
          <w:sz w:val="21"/>
          <w:szCs w:val="21"/>
          <w:spacing w:val="-12"/>
        </w:rPr>
        <w:t>(2)预防治疗：对于频发性和慢性紧张型头痛应采用预防性治疗，包括三环类抗抑郁药如阿米替</w:t>
      </w:r>
      <w:r>
        <w:rPr>
          <w:rFonts w:ascii="SimSun" w:hAnsi="SimSun" w:eastAsia="SimSun" w:cs="SimSun"/>
          <w:sz w:val="21"/>
          <w:szCs w:val="21"/>
          <w:spacing w:val="16"/>
        </w:rPr>
        <w:t xml:space="preserve"> </w:t>
      </w:r>
      <w:r>
        <w:rPr>
          <w:rFonts w:ascii="SimSun" w:hAnsi="SimSun" w:eastAsia="SimSun" w:cs="SimSun"/>
          <w:sz w:val="21"/>
          <w:szCs w:val="21"/>
          <w:spacing w:val="-19"/>
        </w:rPr>
        <w:t>林、多塞平，也可试用5-羟色胺再摄取抑制剂；肌肉松</w:t>
      </w:r>
      <w:r>
        <w:rPr>
          <w:rFonts w:ascii="SimSun" w:hAnsi="SimSun" w:eastAsia="SimSun" w:cs="SimSun"/>
          <w:sz w:val="21"/>
          <w:szCs w:val="21"/>
          <w:spacing w:val="-20"/>
        </w:rPr>
        <w:t>弛剂如盐酸乙哌立松、巴氯芬等。</w:t>
      </w:r>
    </w:p>
    <w:p>
      <w:pPr>
        <w:ind w:left="1069" w:firstLine="409"/>
        <w:spacing w:before="72" w:line="250" w:lineRule="auto"/>
        <w:rPr>
          <w:rFonts w:ascii="SimSun" w:hAnsi="SimSun" w:eastAsia="SimSun" w:cs="SimSun"/>
          <w:sz w:val="21"/>
          <w:szCs w:val="21"/>
        </w:rPr>
      </w:pPr>
      <w:r>
        <w:rPr>
          <w:rFonts w:ascii="SimSun" w:hAnsi="SimSun" w:eastAsia="SimSun" w:cs="SimSun"/>
          <w:sz w:val="21"/>
          <w:szCs w:val="21"/>
          <w:spacing w:val="-8"/>
        </w:rPr>
        <w:t>2.非药物疗法</w:t>
      </w:r>
      <w:r>
        <w:rPr>
          <w:rFonts w:ascii="SimSun" w:hAnsi="SimSun" w:eastAsia="SimSun" w:cs="SimSun"/>
          <w:sz w:val="21"/>
          <w:szCs w:val="21"/>
          <w:spacing w:val="66"/>
        </w:rPr>
        <w:t xml:space="preserve"> </w:t>
      </w:r>
      <w:r>
        <w:rPr>
          <w:rFonts w:ascii="SimSun" w:hAnsi="SimSun" w:eastAsia="SimSun" w:cs="SimSun"/>
          <w:sz w:val="21"/>
          <w:szCs w:val="21"/>
          <w:spacing w:val="-8"/>
        </w:rPr>
        <w:t>包括松弛治疗、物理治疗、生物反馈和针灸</w:t>
      </w:r>
      <w:r>
        <w:rPr>
          <w:rFonts w:ascii="SimSun" w:hAnsi="SimSun" w:eastAsia="SimSun" w:cs="SimSun"/>
          <w:sz w:val="21"/>
          <w:szCs w:val="21"/>
          <w:spacing w:val="-9"/>
        </w:rPr>
        <w:t>治疗等，也可改善部分病例的临床</w:t>
      </w:r>
      <w:r>
        <w:rPr>
          <w:rFonts w:ascii="SimSun" w:hAnsi="SimSun" w:eastAsia="SimSun" w:cs="SimSun"/>
          <w:sz w:val="21"/>
          <w:szCs w:val="21"/>
        </w:rPr>
        <w:t xml:space="preserve"> </w:t>
      </w:r>
      <w:r>
        <w:rPr>
          <w:rFonts w:ascii="SimSun" w:hAnsi="SimSun" w:eastAsia="SimSun" w:cs="SimSun"/>
          <w:sz w:val="21"/>
          <w:szCs w:val="21"/>
          <w:spacing w:val="-9"/>
        </w:rPr>
        <w:t>症状。</w:t>
      </w:r>
    </w:p>
    <w:p>
      <w:pPr>
        <w:spacing w:line="248" w:lineRule="auto"/>
        <w:rPr>
          <w:rFonts w:ascii="Arial"/>
          <w:sz w:val="21"/>
        </w:rPr>
      </w:pPr>
      <w:r/>
    </w:p>
    <w:p>
      <w:pPr>
        <w:ind w:left="3494"/>
        <w:spacing w:before="98" w:line="221" w:lineRule="auto"/>
        <w:rPr>
          <w:rFonts w:ascii="SimHei" w:hAnsi="SimHei" w:eastAsia="SimHei" w:cs="SimHei"/>
          <w:sz w:val="30"/>
          <w:szCs w:val="30"/>
        </w:rPr>
      </w:pPr>
      <w:r>
        <w:rPr>
          <w:rFonts w:ascii="SimHei" w:hAnsi="SimHei" w:eastAsia="SimHei" w:cs="SimHei"/>
          <w:sz w:val="30"/>
          <w:szCs w:val="30"/>
          <w:b/>
          <w:bCs/>
          <w:spacing w:val="-6"/>
        </w:rPr>
        <w:t>第四节</w:t>
      </w:r>
      <w:r>
        <w:rPr>
          <w:rFonts w:ascii="SimHei" w:hAnsi="SimHei" w:eastAsia="SimHei" w:cs="SimHei"/>
          <w:sz w:val="30"/>
          <w:szCs w:val="30"/>
          <w:spacing w:val="130"/>
        </w:rPr>
        <w:t xml:space="preserve"> </w:t>
      </w:r>
      <w:r>
        <w:rPr>
          <w:rFonts w:ascii="SimHei" w:hAnsi="SimHei" w:eastAsia="SimHei" w:cs="SimHei"/>
          <w:sz w:val="30"/>
          <w:szCs w:val="30"/>
          <w:b/>
          <w:bCs/>
          <w:spacing w:val="-6"/>
        </w:rPr>
        <w:t>药物过度使用性头痛</w:t>
      </w:r>
    </w:p>
    <w:p>
      <w:pPr>
        <w:spacing w:line="268" w:lineRule="auto"/>
        <w:rPr>
          <w:rFonts w:ascii="Arial"/>
          <w:sz w:val="21"/>
        </w:rPr>
      </w:pPr>
      <w:r/>
    </w:p>
    <w:p>
      <w:pPr>
        <w:ind w:left="1069" w:firstLine="409"/>
        <w:spacing w:before="69" w:line="259" w:lineRule="auto"/>
        <w:jc w:val="both"/>
        <w:rPr>
          <w:rFonts w:ascii="SimSun" w:hAnsi="SimSun" w:eastAsia="SimSun" w:cs="SimSun"/>
          <w:sz w:val="21"/>
          <w:szCs w:val="21"/>
        </w:rPr>
      </w:pPr>
      <w:r>
        <w:rPr>
          <w:rFonts w:ascii="SimSun" w:hAnsi="SimSun" w:eastAsia="SimSun" w:cs="SimSun"/>
          <w:sz w:val="21"/>
          <w:szCs w:val="21"/>
          <w:spacing w:val="-8"/>
        </w:rPr>
        <w:t>药物过度使用性头痛(medication</w:t>
      </w:r>
      <w:r>
        <w:rPr>
          <w:rFonts w:ascii="SimSun" w:hAnsi="SimSun" w:eastAsia="SimSun" w:cs="SimSun"/>
          <w:sz w:val="21"/>
          <w:szCs w:val="21"/>
          <w:spacing w:val="16"/>
        </w:rPr>
        <w:t xml:space="preserve"> </w:t>
      </w:r>
      <w:r>
        <w:rPr>
          <w:rFonts w:ascii="SimSun" w:hAnsi="SimSun" w:eastAsia="SimSun" w:cs="SimSun"/>
          <w:sz w:val="21"/>
          <w:szCs w:val="21"/>
          <w:spacing w:val="-8"/>
        </w:rPr>
        <w:t>overuse</w:t>
      </w:r>
      <w:r>
        <w:rPr>
          <w:rFonts w:ascii="SimSun" w:hAnsi="SimSun" w:eastAsia="SimSun" w:cs="SimSun"/>
          <w:sz w:val="21"/>
          <w:szCs w:val="21"/>
          <w:spacing w:val="-3"/>
        </w:rPr>
        <w:t xml:space="preserve"> </w:t>
      </w:r>
      <w:r>
        <w:rPr>
          <w:rFonts w:ascii="SimSun" w:hAnsi="SimSun" w:eastAsia="SimSun" w:cs="SimSun"/>
          <w:sz w:val="21"/>
          <w:szCs w:val="21"/>
          <w:spacing w:val="-8"/>
        </w:rPr>
        <w:t>headache,MOH),曾被称为药源性头痛(drug-induced</w:t>
      </w:r>
      <w:r>
        <w:rPr>
          <w:rFonts w:ascii="SimSun" w:hAnsi="SimSun" w:eastAsia="SimSun" w:cs="SimSun"/>
          <w:sz w:val="21"/>
          <w:szCs w:val="21"/>
        </w:rPr>
        <w:t xml:space="preserve"> </w:t>
      </w:r>
      <w:r>
        <w:rPr>
          <w:rFonts w:ascii="SimSun" w:hAnsi="SimSun" w:eastAsia="SimSun" w:cs="SimSun"/>
          <w:sz w:val="21"/>
          <w:szCs w:val="21"/>
          <w:spacing w:val="-10"/>
        </w:rPr>
        <w:t>headache</w:t>
      </w:r>
      <w:r>
        <w:rPr>
          <w:rFonts w:ascii="SimSun" w:hAnsi="SimSun" w:eastAsia="SimSun" w:cs="SimSun"/>
          <w:sz w:val="21"/>
          <w:szCs w:val="21"/>
          <w:spacing w:val="-11"/>
        </w:rPr>
        <w:t>)、药物误用性头痛(</w:t>
      </w:r>
      <w:r>
        <w:rPr>
          <w:rFonts w:ascii="SimSun" w:hAnsi="SimSun" w:eastAsia="SimSun" w:cs="SimSun"/>
          <w:sz w:val="21"/>
          <w:szCs w:val="21"/>
          <w:spacing w:val="-10"/>
        </w:rPr>
        <w:t>medication</w:t>
      </w:r>
      <w:r>
        <w:rPr>
          <w:rFonts w:ascii="SimSun" w:hAnsi="SimSun" w:eastAsia="SimSun" w:cs="SimSun"/>
          <w:sz w:val="21"/>
          <w:szCs w:val="21"/>
          <w:spacing w:val="-11"/>
        </w:rPr>
        <w:t>-</w:t>
      </w:r>
      <w:r>
        <w:rPr>
          <w:rFonts w:ascii="SimSun" w:hAnsi="SimSun" w:eastAsia="SimSun" w:cs="SimSun"/>
          <w:sz w:val="21"/>
          <w:szCs w:val="21"/>
          <w:spacing w:val="-10"/>
        </w:rPr>
        <w:t>misuse</w:t>
      </w:r>
      <w:r>
        <w:rPr>
          <w:rFonts w:ascii="SimSun" w:hAnsi="SimSun" w:eastAsia="SimSun" w:cs="SimSun"/>
          <w:sz w:val="21"/>
          <w:szCs w:val="21"/>
          <w:spacing w:val="-5"/>
        </w:rPr>
        <w:t xml:space="preserve"> </w:t>
      </w:r>
      <w:r>
        <w:rPr>
          <w:rFonts w:ascii="SimSun" w:hAnsi="SimSun" w:eastAsia="SimSun" w:cs="SimSun"/>
          <w:sz w:val="21"/>
          <w:szCs w:val="21"/>
          <w:spacing w:val="-10"/>
        </w:rPr>
        <w:t>headache</w:t>
      </w:r>
      <w:r>
        <w:rPr>
          <w:rFonts w:ascii="SimSun" w:hAnsi="SimSun" w:eastAsia="SimSun" w:cs="SimSun"/>
          <w:sz w:val="21"/>
          <w:szCs w:val="21"/>
          <w:spacing w:val="-11"/>
        </w:rPr>
        <w:t>)。</w:t>
      </w:r>
      <w:r>
        <w:rPr>
          <w:rFonts w:ascii="SimSun" w:hAnsi="SimSun" w:eastAsia="SimSun" w:cs="SimSun"/>
          <w:sz w:val="21"/>
          <w:szCs w:val="21"/>
          <w:spacing w:val="-10"/>
        </w:rPr>
        <w:t>MO</w:t>
      </w:r>
      <w:r>
        <w:rPr>
          <w:rFonts w:ascii="SimSun" w:hAnsi="SimSun" w:eastAsia="SimSun" w:cs="SimSun"/>
          <w:sz w:val="21"/>
          <w:szCs w:val="21"/>
          <w:spacing w:val="-11"/>
        </w:rPr>
        <w:t>H</w:t>
      </w:r>
      <w:r>
        <w:rPr>
          <w:rFonts w:ascii="SimSun" w:hAnsi="SimSun" w:eastAsia="SimSun" w:cs="SimSun"/>
          <w:sz w:val="21"/>
          <w:szCs w:val="21"/>
          <w:spacing w:val="-59"/>
        </w:rPr>
        <w:t xml:space="preserve"> </w:t>
      </w:r>
      <w:r>
        <w:rPr>
          <w:rFonts w:ascii="SimSun" w:hAnsi="SimSun" w:eastAsia="SimSun" w:cs="SimSun"/>
          <w:sz w:val="21"/>
          <w:szCs w:val="21"/>
          <w:spacing w:val="-11"/>
        </w:rPr>
        <w:t>是仅次于紧张型头痛和偏头痛的第</w:t>
      </w:r>
      <w:r>
        <w:rPr>
          <w:rFonts w:ascii="SimSun" w:hAnsi="SimSun" w:eastAsia="SimSun" w:cs="SimSun"/>
          <w:sz w:val="21"/>
          <w:szCs w:val="21"/>
        </w:rPr>
        <w:t xml:space="preserve"> </w:t>
      </w:r>
      <w:r>
        <w:rPr>
          <w:rFonts w:ascii="SimSun" w:hAnsi="SimSun" w:eastAsia="SimSun" w:cs="SimSun"/>
          <w:sz w:val="21"/>
          <w:szCs w:val="21"/>
          <w:spacing w:val="1"/>
        </w:rPr>
        <w:t>三大常见头痛类型，患病率约1%～2%。头痛患者在发作期过</w:t>
      </w:r>
      <w:r>
        <w:rPr>
          <w:rFonts w:ascii="SimSun" w:hAnsi="SimSun" w:eastAsia="SimSun" w:cs="SimSun"/>
          <w:sz w:val="21"/>
          <w:szCs w:val="21"/>
        </w:rPr>
        <w:t>度使用急性对症药物(通常超过3个</w:t>
      </w:r>
      <w:r>
        <w:rPr>
          <w:rFonts w:ascii="SimSun" w:hAnsi="SimSun" w:eastAsia="SimSun" w:cs="SimSun"/>
          <w:sz w:val="21"/>
          <w:szCs w:val="21"/>
        </w:rPr>
        <w:t xml:space="preserve"> </w:t>
      </w:r>
      <w:r>
        <w:rPr>
          <w:rFonts w:ascii="SimSun" w:hAnsi="SimSun" w:eastAsia="SimSun" w:cs="SimSun"/>
          <w:sz w:val="21"/>
          <w:szCs w:val="21"/>
          <w:spacing w:val="-14"/>
        </w:rPr>
        <w:t>月),促使原有头痛如偏头痛或紧张型头痛转为慢性，头痛往往较为严重，致残率和疾病负担较高。</w:t>
      </w:r>
    </w:p>
    <w:p>
      <w:pPr>
        <w:ind w:left="1377"/>
        <w:spacing w:before="83" w:line="221" w:lineRule="auto"/>
        <w:rPr>
          <w:rFonts w:ascii="SimHei" w:hAnsi="SimHei" w:eastAsia="SimHei" w:cs="SimHei"/>
          <w:sz w:val="21"/>
          <w:szCs w:val="21"/>
        </w:rPr>
      </w:pPr>
      <w:r>
        <w:rPr>
          <w:rFonts w:ascii="SimHei" w:hAnsi="SimHei" w:eastAsia="SimHei" w:cs="SimHei"/>
          <w:sz w:val="21"/>
          <w:szCs w:val="21"/>
          <w:b/>
          <w:bCs/>
          <w:color w:val="006FC5"/>
          <w:spacing w:val="-15"/>
        </w:rPr>
        <w:t>【发病机制】</w:t>
      </w:r>
    </w:p>
    <w:p>
      <w:pPr>
        <w:ind w:left="1069" w:right="6" w:firstLine="409"/>
        <w:spacing w:before="83" w:line="271" w:lineRule="auto"/>
        <w:jc w:val="both"/>
        <w:rPr>
          <w:rFonts w:ascii="SimSun" w:hAnsi="SimSun" w:eastAsia="SimSun" w:cs="SimSun"/>
          <w:sz w:val="21"/>
          <w:szCs w:val="21"/>
        </w:rPr>
      </w:pPr>
      <w:r>
        <w:rPr>
          <w:rFonts w:ascii="SimSun" w:hAnsi="SimSun" w:eastAsia="SimSun" w:cs="SimSun"/>
          <w:sz w:val="21"/>
          <w:szCs w:val="21"/>
          <w:spacing w:val="-10"/>
        </w:rPr>
        <w:t>目前，MOH</w:t>
      </w:r>
      <w:r>
        <w:rPr>
          <w:rFonts w:ascii="SimSun" w:hAnsi="SimSun" w:eastAsia="SimSun" w:cs="SimSun"/>
          <w:sz w:val="21"/>
          <w:szCs w:val="21"/>
          <w:spacing w:val="65"/>
        </w:rPr>
        <w:t xml:space="preserve"> </w:t>
      </w:r>
      <w:r>
        <w:rPr>
          <w:rFonts w:ascii="SimSun" w:hAnsi="SimSun" w:eastAsia="SimSun" w:cs="SimSun"/>
          <w:sz w:val="21"/>
          <w:szCs w:val="21"/>
          <w:spacing w:val="-10"/>
        </w:rPr>
        <w:t>的发病机制尚不清楚，研究表明药物过度使用本身并不足以导致</w:t>
      </w:r>
      <w:r>
        <w:rPr>
          <w:rFonts w:ascii="SimSun" w:hAnsi="SimSun" w:eastAsia="SimSun" w:cs="SimSun"/>
          <w:sz w:val="21"/>
          <w:szCs w:val="21"/>
          <w:spacing w:val="-63"/>
        </w:rPr>
        <w:t xml:space="preserve"> </w:t>
      </w:r>
      <w:r>
        <w:rPr>
          <w:rFonts w:ascii="SimSun" w:hAnsi="SimSun" w:eastAsia="SimSun" w:cs="SimSun"/>
          <w:sz w:val="21"/>
          <w:szCs w:val="21"/>
          <w:spacing w:val="-10"/>
        </w:rPr>
        <w:t>MOH,</w:t>
      </w:r>
      <w:r>
        <w:rPr>
          <w:rFonts w:ascii="SimSun" w:hAnsi="SimSun" w:eastAsia="SimSun" w:cs="SimSun"/>
          <w:sz w:val="21"/>
          <w:szCs w:val="21"/>
          <w:spacing w:val="7"/>
        </w:rPr>
        <w:t xml:space="preserve"> </w:t>
      </w:r>
      <w:r>
        <w:rPr>
          <w:rFonts w:ascii="SimSun" w:hAnsi="SimSun" w:eastAsia="SimSun" w:cs="SimSun"/>
          <w:sz w:val="21"/>
          <w:szCs w:val="21"/>
          <w:spacing w:val="-10"/>
        </w:rPr>
        <w:t>可能与个人</w:t>
      </w:r>
      <w:r>
        <w:rPr>
          <w:rFonts w:ascii="SimSun" w:hAnsi="SimSun" w:eastAsia="SimSun" w:cs="SimSun"/>
          <w:sz w:val="21"/>
          <w:szCs w:val="21"/>
        </w:rPr>
        <w:t xml:space="preserve"> </w:t>
      </w:r>
      <w:r>
        <w:rPr>
          <w:rFonts w:ascii="SimSun" w:hAnsi="SimSun" w:eastAsia="SimSun" w:cs="SimSun"/>
          <w:sz w:val="21"/>
          <w:szCs w:val="21"/>
          <w:spacing w:val="-18"/>
        </w:rPr>
        <w:t>因素及遗传因素有关，个人因素包括原有头痛类型及特</w:t>
      </w:r>
      <w:r>
        <w:rPr>
          <w:rFonts w:ascii="SimSun" w:hAnsi="SimSun" w:eastAsia="SimSun" w:cs="SimSun"/>
          <w:sz w:val="21"/>
          <w:szCs w:val="21"/>
          <w:spacing w:val="-19"/>
        </w:rPr>
        <w:t>点，低收入、低教育水平、女性、已婚等。遗传</w:t>
      </w:r>
      <w:r>
        <w:rPr>
          <w:rFonts w:ascii="SimSun" w:hAnsi="SimSun" w:eastAsia="SimSun" w:cs="SimSun"/>
          <w:sz w:val="21"/>
          <w:szCs w:val="21"/>
        </w:rPr>
        <w:t xml:space="preserve"> </w:t>
      </w:r>
      <w:r>
        <w:rPr>
          <w:rFonts w:ascii="SimSun" w:hAnsi="SimSun" w:eastAsia="SimSun" w:cs="SimSun"/>
          <w:sz w:val="21"/>
          <w:szCs w:val="21"/>
          <w:spacing w:val="-16"/>
        </w:rPr>
        <w:t>因素包括慢性头痛家族</w:t>
      </w:r>
      <w:r>
        <w:rPr>
          <w:rFonts w:ascii="SimSun" w:hAnsi="SimSun" w:eastAsia="SimSun" w:cs="SimSun"/>
          <w:sz w:val="21"/>
          <w:szCs w:val="21"/>
          <w:spacing w:val="-17"/>
        </w:rPr>
        <w:t>史，脑源性神经营养因子(</w:t>
      </w:r>
      <w:r>
        <w:rPr>
          <w:rFonts w:ascii="SimSun" w:hAnsi="SimSun" w:eastAsia="SimSun" w:cs="SimSun"/>
          <w:sz w:val="21"/>
          <w:szCs w:val="21"/>
          <w:spacing w:val="-7"/>
        </w:rPr>
        <w:t xml:space="preserve"> </w:t>
      </w:r>
      <w:r>
        <w:rPr>
          <w:rFonts w:ascii="SimSun" w:hAnsi="SimSun" w:eastAsia="SimSun" w:cs="SimSun"/>
          <w:sz w:val="21"/>
          <w:szCs w:val="21"/>
          <w:spacing w:val="-16"/>
        </w:rPr>
        <w:t>brain</w:t>
      </w:r>
      <w:r>
        <w:rPr>
          <w:rFonts w:ascii="SimSun" w:hAnsi="SimSun" w:eastAsia="SimSun" w:cs="SimSun"/>
          <w:sz w:val="21"/>
          <w:szCs w:val="21"/>
          <w:spacing w:val="-17"/>
        </w:rPr>
        <w:t>-</w:t>
      </w:r>
      <w:r>
        <w:rPr>
          <w:rFonts w:ascii="SimSun" w:hAnsi="SimSun" w:eastAsia="SimSun" w:cs="SimSun"/>
          <w:sz w:val="21"/>
          <w:szCs w:val="21"/>
          <w:spacing w:val="-16"/>
        </w:rPr>
        <w:t>derived</w:t>
      </w:r>
      <w:r>
        <w:rPr>
          <w:rFonts w:ascii="SimSun" w:hAnsi="SimSun" w:eastAsia="SimSun" w:cs="SimSun"/>
          <w:sz w:val="21"/>
          <w:szCs w:val="21"/>
          <w:spacing w:val="-12"/>
        </w:rPr>
        <w:t xml:space="preserve"> </w:t>
      </w:r>
      <w:r>
        <w:rPr>
          <w:rFonts w:ascii="SimSun" w:hAnsi="SimSun" w:eastAsia="SimSun" w:cs="SimSun"/>
          <w:sz w:val="21"/>
          <w:szCs w:val="21"/>
          <w:spacing w:val="-16"/>
        </w:rPr>
        <w:t>neurotrophic</w:t>
      </w:r>
      <w:r>
        <w:rPr>
          <w:rFonts w:ascii="SimSun" w:hAnsi="SimSun" w:eastAsia="SimSun" w:cs="SimSun"/>
          <w:sz w:val="21"/>
          <w:szCs w:val="21"/>
          <w:spacing w:val="-8"/>
        </w:rPr>
        <w:t xml:space="preserve"> </w:t>
      </w:r>
      <w:r>
        <w:rPr>
          <w:rFonts w:ascii="SimSun" w:hAnsi="SimSun" w:eastAsia="SimSun" w:cs="SimSun"/>
          <w:sz w:val="21"/>
          <w:szCs w:val="21"/>
          <w:spacing w:val="-16"/>
        </w:rPr>
        <w:t>factor</w:t>
      </w:r>
      <w:r>
        <w:rPr>
          <w:rFonts w:ascii="SimSun" w:hAnsi="SimSun" w:eastAsia="SimSun" w:cs="SimSun"/>
          <w:sz w:val="21"/>
          <w:szCs w:val="21"/>
          <w:spacing w:val="-17"/>
        </w:rPr>
        <w:t>,</w:t>
      </w:r>
      <w:r>
        <w:rPr>
          <w:rFonts w:ascii="SimSun" w:hAnsi="SimSun" w:eastAsia="SimSun" w:cs="SimSun"/>
          <w:sz w:val="21"/>
          <w:szCs w:val="21"/>
          <w:spacing w:val="-16"/>
        </w:rPr>
        <w:t>BDNF</w:t>
      </w:r>
      <w:r>
        <w:rPr>
          <w:rFonts w:ascii="SimSun" w:hAnsi="SimSun" w:eastAsia="SimSun" w:cs="SimSun"/>
          <w:sz w:val="21"/>
          <w:szCs w:val="21"/>
          <w:spacing w:val="-17"/>
        </w:rPr>
        <w:t>)</w:t>
      </w:r>
      <w:r>
        <w:rPr>
          <w:rFonts w:ascii="SimSun" w:hAnsi="SimSun" w:eastAsia="SimSun" w:cs="SimSun"/>
          <w:sz w:val="21"/>
          <w:szCs w:val="21"/>
          <w:spacing w:val="-16"/>
        </w:rPr>
        <w:t>Val</w:t>
      </w:r>
      <w:r>
        <w:rPr>
          <w:rFonts w:ascii="SimSun" w:hAnsi="SimSun" w:eastAsia="SimSun" w:cs="SimSun"/>
          <w:sz w:val="21"/>
          <w:szCs w:val="21"/>
          <w:spacing w:val="-17"/>
        </w:rPr>
        <w:t>66</w:t>
      </w:r>
      <w:r>
        <w:rPr>
          <w:rFonts w:ascii="SimSun" w:hAnsi="SimSun" w:eastAsia="SimSun" w:cs="SimSun"/>
          <w:sz w:val="21"/>
          <w:szCs w:val="21"/>
          <w:spacing w:val="-16"/>
        </w:rPr>
        <w:t>Met</w:t>
      </w:r>
      <w:r>
        <w:rPr>
          <w:rFonts w:ascii="SimSun" w:hAnsi="SimSun" w:eastAsia="SimSun" w:cs="SimSun"/>
          <w:sz w:val="21"/>
          <w:szCs w:val="21"/>
          <w:spacing w:val="-17"/>
        </w:rPr>
        <w:t>及</w:t>
      </w:r>
      <w:r>
        <w:rPr>
          <w:rFonts w:ascii="SimSun" w:hAnsi="SimSun" w:eastAsia="SimSun" w:cs="SimSun"/>
          <w:sz w:val="21"/>
          <w:szCs w:val="21"/>
        </w:rPr>
        <w:t xml:space="preserve"> </w:t>
      </w:r>
      <w:r>
        <w:rPr>
          <w:rFonts w:ascii="SimSun" w:hAnsi="SimSun" w:eastAsia="SimSun" w:cs="SimSun"/>
          <w:sz w:val="21"/>
          <w:szCs w:val="21"/>
          <w:spacing w:val="-9"/>
        </w:rPr>
        <w:t>多巴胺转运体基因(SLC6A3,</w:t>
      </w:r>
      <w:r>
        <w:rPr>
          <w:rFonts w:ascii="SimSun" w:hAnsi="SimSun" w:eastAsia="SimSun" w:cs="SimSun"/>
          <w:sz w:val="21"/>
          <w:szCs w:val="21"/>
          <w:spacing w:val="-50"/>
        </w:rPr>
        <w:t xml:space="preserve"> </w:t>
      </w:r>
      <w:r>
        <w:rPr>
          <w:rFonts w:ascii="SimSun" w:hAnsi="SimSun" w:eastAsia="SimSun" w:cs="SimSun"/>
          <w:sz w:val="21"/>
          <w:szCs w:val="21"/>
          <w:spacing w:val="-9"/>
        </w:rPr>
        <w:t>也称为DAT1)</w:t>
      </w:r>
      <w:r>
        <w:rPr>
          <w:rFonts w:ascii="SimSun" w:hAnsi="SimSun" w:eastAsia="SimSun" w:cs="SimSun"/>
          <w:sz w:val="21"/>
          <w:szCs w:val="21"/>
          <w:spacing w:val="-26"/>
        </w:rPr>
        <w:t xml:space="preserve"> </w:t>
      </w:r>
      <w:r>
        <w:rPr>
          <w:rFonts w:ascii="SimSun" w:hAnsi="SimSun" w:eastAsia="SimSun" w:cs="SimSun"/>
          <w:sz w:val="21"/>
          <w:szCs w:val="21"/>
          <w:spacing w:val="-9"/>
        </w:rPr>
        <w:t>的多态性有关。发病机制的研究主要仍基于动物实验，可</w:t>
      </w:r>
      <w:r>
        <w:rPr>
          <w:rFonts w:ascii="SimSun" w:hAnsi="SimSun" w:eastAsia="SimSun" w:cs="SimSun"/>
          <w:sz w:val="21"/>
          <w:szCs w:val="21"/>
        </w:rPr>
        <w:t xml:space="preserve"> </w:t>
      </w:r>
      <w:r>
        <w:rPr>
          <w:rFonts w:ascii="SimSun" w:hAnsi="SimSun" w:eastAsia="SimSun" w:cs="SimSun"/>
          <w:sz w:val="21"/>
          <w:szCs w:val="21"/>
          <w:spacing w:val="-6"/>
        </w:rPr>
        <w:t>能的机制包括三叉神经节中降钙素基因相关肽(CGRP)、</w:t>
      </w:r>
      <w:r>
        <w:rPr>
          <w:rFonts w:ascii="SimSun" w:hAnsi="SimSun" w:eastAsia="SimSun" w:cs="SimSun"/>
          <w:sz w:val="21"/>
          <w:szCs w:val="21"/>
          <w:spacing w:val="25"/>
        </w:rPr>
        <w:t xml:space="preserve"> </w:t>
      </w:r>
      <w:r>
        <w:rPr>
          <w:rFonts w:ascii="SimSun" w:hAnsi="SimSun" w:eastAsia="SimSun" w:cs="SimSun"/>
          <w:sz w:val="21"/>
          <w:szCs w:val="21"/>
          <w:spacing w:val="-6"/>
        </w:rPr>
        <w:t>神经元型一氧化氮合酶(nNOS)、P</w:t>
      </w:r>
      <w:r>
        <w:rPr>
          <w:rFonts w:ascii="SimSun" w:hAnsi="SimSun" w:eastAsia="SimSun" w:cs="SimSun"/>
          <w:sz w:val="21"/>
          <w:szCs w:val="21"/>
          <w:spacing w:val="-44"/>
        </w:rPr>
        <w:t xml:space="preserve"> </w:t>
      </w:r>
      <w:r>
        <w:rPr>
          <w:rFonts w:ascii="SimSun" w:hAnsi="SimSun" w:eastAsia="SimSun" w:cs="SimSun"/>
          <w:sz w:val="21"/>
          <w:szCs w:val="21"/>
          <w:spacing w:val="-6"/>
        </w:rPr>
        <w:t>物质上</w:t>
      </w:r>
      <w:r>
        <w:rPr>
          <w:rFonts w:ascii="SimSun" w:hAnsi="SimSun" w:eastAsia="SimSun" w:cs="SimSun"/>
          <w:sz w:val="21"/>
          <w:szCs w:val="21"/>
        </w:rPr>
        <w:t xml:space="preserve"> </w:t>
      </w:r>
      <w:r>
        <w:rPr>
          <w:rFonts w:ascii="SimSun" w:hAnsi="SimSun" w:eastAsia="SimSun" w:cs="SimSun"/>
          <w:sz w:val="21"/>
          <w:szCs w:val="21"/>
          <w:spacing w:val="-9"/>
        </w:rPr>
        <w:t>调；中枢三叉神经元感受野扩大、伤害感受性阈值降低；弥散性有毒物质抑制性控制作用(diffuse</w:t>
      </w:r>
    </w:p>
    <w:p>
      <w:pPr>
        <w:sectPr>
          <w:pgSz w:w="11910" w:h="16840"/>
          <w:pgMar w:top="1261" w:right="1290" w:bottom="400" w:left="910" w:header="0" w:footer="0" w:gutter="0"/>
        </w:sectPr>
        <w:rPr/>
      </w:pPr>
    </w:p>
    <w:p>
      <w:pPr>
        <w:ind w:right="127"/>
        <w:spacing w:before="42" w:line="221" w:lineRule="auto"/>
        <w:jc w:val="right"/>
        <w:rPr>
          <w:rFonts w:ascii="SimSun" w:hAnsi="SimSun" w:eastAsia="SimSun" w:cs="SimSun"/>
          <w:sz w:val="21"/>
          <w:szCs w:val="21"/>
        </w:rPr>
      </w:pPr>
      <w:r>
        <w:drawing>
          <wp:anchor distT="0" distB="0" distL="0" distR="0" simplePos="0" relativeHeight="251687936" behindDoc="0" locked="0" layoutInCell="0" allowOverlap="1">
            <wp:simplePos x="0" y="0"/>
            <wp:positionH relativeFrom="page">
              <wp:posOffset>6394465</wp:posOffset>
            </wp:positionH>
            <wp:positionV relativeFrom="page">
              <wp:posOffset>9594867</wp:posOffset>
            </wp:positionV>
            <wp:extent cx="527055" cy="425383"/>
            <wp:effectExtent l="0" t="0" r="0" b="0"/>
            <wp:wrapNone/>
            <wp:docPr id="15" name="IM 15"/>
            <wp:cNvGraphicFramePr/>
            <a:graphic>
              <a:graphicData uri="http://schemas.openxmlformats.org/drawingml/2006/picture">
                <pic:pic>
                  <pic:nvPicPr>
                    <pic:cNvPr id="15" name="IM 15"/>
                    <pic:cNvPicPr/>
                  </pic:nvPicPr>
                  <pic:blipFill>
                    <a:blip r:embed="rId20"/>
                    <a:stretch>
                      <a:fillRect/>
                    </a:stretch>
                  </pic:blipFill>
                  <pic:spPr>
                    <a:xfrm rot="0">
                      <a:off x="0" y="0"/>
                      <a:ext cx="527055" cy="425383"/>
                    </a:xfrm>
                    <a:prstGeom prst="rect">
                      <a:avLst/>
                    </a:prstGeom>
                  </pic:spPr>
                </pic:pic>
              </a:graphicData>
            </a:graphic>
          </wp:anchor>
        </w:drawing>
      </w:r>
      <w:r>
        <w:rPr>
          <w:rFonts w:ascii="SimHei" w:hAnsi="SimHei" w:eastAsia="SimHei" w:cs="SimHei"/>
          <w:sz w:val="21"/>
          <w:szCs w:val="21"/>
          <w:color w:val="0E79C0"/>
          <w:spacing w:val="-16"/>
        </w:rPr>
        <w:t>第八章</w:t>
      </w:r>
      <w:r>
        <w:rPr>
          <w:rFonts w:ascii="SimHei" w:hAnsi="SimHei" w:eastAsia="SimHei" w:cs="SimHei"/>
          <w:sz w:val="21"/>
          <w:szCs w:val="21"/>
          <w:color w:val="0E79C0"/>
          <w:spacing w:val="50"/>
        </w:rPr>
        <w:t xml:space="preserve"> </w:t>
      </w:r>
      <w:r>
        <w:rPr>
          <w:rFonts w:ascii="SimHei" w:hAnsi="SimHei" w:eastAsia="SimHei" w:cs="SimHei"/>
          <w:sz w:val="21"/>
          <w:szCs w:val="21"/>
          <w:color w:val="0E79C0"/>
          <w:spacing w:val="-16"/>
        </w:rPr>
        <w:t>头</w:t>
      </w:r>
      <w:r>
        <w:rPr>
          <w:rFonts w:ascii="SimHei" w:hAnsi="SimHei" w:eastAsia="SimHei" w:cs="SimHei"/>
          <w:sz w:val="21"/>
          <w:szCs w:val="21"/>
          <w:color w:val="0E79C0"/>
          <w:spacing w:val="6"/>
        </w:rPr>
        <w:t xml:space="preserve">   </w:t>
      </w:r>
      <w:r>
        <w:rPr>
          <w:rFonts w:ascii="SimHei" w:hAnsi="SimHei" w:eastAsia="SimHei" w:cs="SimHei"/>
          <w:sz w:val="21"/>
          <w:szCs w:val="21"/>
          <w:color w:val="0E79C0"/>
          <w:spacing w:val="-16"/>
        </w:rPr>
        <w:t>痛</w:t>
      </w:r>
      <w:r>
        <w:rPr>
          <w:rFonts w:ascii="SimHei" w:hAnsi="SimHei" w:eastAsia="SimHei" w:cs="SimHei"/>
          <w:sz w:val="21"/>
          <w:szCs w:val="21"/>
          <w:color w:val="0E79C0"/>
          <w:spacing w:val="3"/>
        </w:rPr>
        <w:t xml:space="preserve">      </w:t>
      </w:r>
      <w:r>
        <w:rPr>
          <w:rFonts w:ascii="SimSun" w:hAnsi="SimSun" w:eastAsia="SimSun" w:cs="SimSun"/>
          <w:sz w:val="21"/>
          <w:szCs w:val="21"/>
          <w:b/>
          <w:bCs/>
          <w:color w:val="005BA2"/>
          <w:spacing w:val="-16"/>
          <w:position w:val="-2"/>
        </w:rPr>
        <w:t>183</w:t>
      </w:r>
    </w:p>
    <w:p>
      <w:pPr>
        <w:ind w:left="10" w:right="1102"/>
        <w:spacing w:before="302" w:line="258" w:lineRule="auto"/>
        <w:rPr>
          <w:rFonts w:ascii="SimSun" w:hAnsi="SimSun" w:eastAsia="SimSun" w:cs="SimSun"/>
          <w:sz w:val="21"/>
          <w:szCs w:val="21"/>
        </w:rPr>
      </w:pPr>
      <w:r>
        <w:rPr>
          <w:rFonts w:ascii="SimSun" w:hAnsi="SimSun" w:eastAsia="SimSun" w:cs="SimSun"/>
          <w:sz w:val="21"/>
          <w:szCs w:val="21"/>
          <w:spacing w:val="-18"/>
        </w:rPr>
        <w:t>noxious</w:t>
      </w:r>
      <w:r>
        <w:rPr>
          <w:rFonts w:ascii="SimSun" w:hAnsi="SimSun" w:eastAsia="SimSun" w:cs="SimSun"/>
          <w:sz w:val="21"/>
          <w:szCs w:val="21"/>
          <w:spacing w:val="-10"/>
        </w:rPr>
        <w:t xml:space="preserve"> </w:t>
      </w:r>
      <w:r>
        <w:rPr>
          <w:rFonts w:ascii="SimSun" w:hAnsi="SimSun" w:eastAsia="SimSun" w:cs="SimSun"/>
          <w:sz w:val="21"/>
          <w:szCs w:val="21"/>
          <w:spacing w:val="-18"/>
        </w:rPr>
        <w:t>inhibitory</w:t>
      </w:r>
      <w:r>
        <w:rPr>
          <w:rFonts w:ascii="SimSun" w:hAnsi="SimSun" w:eastAsia="SimSun" w:cs="SimSun"/>
          <w:sz w:val="21"/>
          <w:szCs w:val="21"/>
          <w:spacing w:val="-16"/>
        </w:rPr>
        <w:t xml:space="preserve"> </w:t>
      </w:r>
      <w:r>
        <w:rPr>
          <w:rFonts w:ascii="SimSun" w:hAnsi="SimSun" w:eastAsia="SimSun" w:cs="SimSun"/>
          <w:sz w:val="21"/>
          <w:szCs w:val="21"/>
          <w:spacing w:val="-18"/>
        </w:rPr>
        <w:t>control</w:t>
      </w:r>
      <w:r>
        <w:rPr>
          <w:rFonts w:ascii="SimSun" w:hAnsi="SimSun" w:eastAsia="SimSun" w:cs="SimSun"/>
          <w:sz w:val="21"/>
          <w:szCs w:val="21"/>
          <w:spacing w:val="-19"/>
        </w:rPr>
        <w:t>)减弱，以及皮质扩展性抑制(</w:t>
      </w:r>
      <w:r>
        <w:rPr>
          <w:rFonts w:ascii="SimSun" w:hAnsi="SimSun" w:eastAsia="SimSun" w:cs="SimSun"/>
          <w:sz w:val="21"/>
          <w:szCs w:val="21"/>
          <w:spacing w:val="-18"/>
        </w:rPr>
        <w:t>cortically</w:t>
      </w:r>
      <w:r>
        <w:rPr>
          <w:rFonts w:ascii="SimSun" w:hAnsi="SimSun" w:eastAsia="SimSun" w:cs="SimSun"/>
          <w:sz w:val="21"/>
          <w:szCs w:val="21"/>
          <w:spacing w:val="-4"/>
        </w:rPr>
        <w:t xml:space="preserve"> </w:t>
      </w:r>
      <w:r>
        <w:rPr>
          <w:rFonts w:ascii="SimSun" w:hAnsi="SimSun" w:eastAsia="SimSun" w:cs="SimSun"/>
          <w:sz w:val="21"/>
          <w:szCs w:val="21"/>
          <w:spacing w:val="-18"/>
        </w:rPr>
        <w:t>spreading</w:t>
      </w:r>
      <w:r>
        <w:rPr>
          <w:rFonts w:ascii="SimSun" w:hAnsi="SimSun" w:eastAsia="SimSun" w:cs="SimSun"/>
          <w:sz w:val="21"/>
          <w:szCs w:val="21"/>
          <w:spacing w:val="-7"/>
        </w:rPr>
        <w:t xml:space="preserve"> </w:t>
      </w:r>
      <w:r>
        <w:rPr>
          <w:rFonts w:ascii="SimSun" w:hAnsi="SimSun" w:eastAsia="SimSun" w:cs="SimSun"/>
          <w:sz w:val="21"/>
          <w:szCs w:val="21"/>
          <w:spacing w:val="-18"/>
        </w:rPr>
        <w:t>depr</w:t>
      </w:r>
      <w:r>
        <w:rPr>
          <w:rFonts w:ascii="SimSun" w:hAnsi="SimSun" w:eastAsia="SimSun" w:cs="SimSun"/>
          <w:sz w:val="21"/>
          <w:szCs w:val="21"/>
          <w:spacing w:val="-19"/>
        </w:rPr>
        <w:t>ession,CSD)易感性增</w:t>
      </w:r>
      <w:r>
        <w:rPr>
          <w:rFonts w:ascii="SimSun" w:hAnsi="SimSun" w:eastAsia="SimSun" w:cs="SimSun"/>
          <w:sz w:val="21"/>
          <w:szCs w:val="21"/>
        </w:rPr>
        <w:t xml:space="preserve"> </w:t>
      </w:r>
      <w:r>
        <w:rPr>
          <w:rFonts w:ascii="SimSun" w:hAnsi="SimSun" w:eastAsia="SimSun" w:cs="SimSun"/>
          <w:sz w:val="21"/>
          <w:szCs w:val="21"/>
          <w:spacing w:val="-9"/>
        </w:rPr>
        <w:t>加等。</w:t>
      </w:r>
    </w:p>
    <w:p>
      <w:pPr>
        <w:ind w:left="307"/>
        <w:spacing w:before="66" w:line="222" w:lineRule="auto"/>
        <w:rPr>
          <w:rFonts w:ascii="SimHei" w:hAnsi="SimHei" w:eastAsia="SimHei" w:cs="SimHei"/>
          <w:sz w:val="21"/>
          <w:szCs w:val="21"/>
        </w:rPr>
      </w:pPr>
      <w:r>
        <w:rPr>
          <w:rFonts w:ascii="SimHei" w:hAnsi="SimHei" w:eastAsia="SimHei" w:cs="SimHei"/>
          <w:sz w:val="21"/>
          <w:szCs w:val="21"/>
          <w:b/>
          <w:bCs/>
          <w:color w:val="005DA5"/>
          <w:spacing w:val="-16"/>
        </w:rPr>
        <w:t>【临床表现】</w:t>
      </w:r>
    </w:p>
    <w:p>
      <w:pPr>
        <w:ind w:left="10" w:right="1103" w:firstLine="399"/>
        <w:spacing w:before="49" w:line="269" w:lineRule="auto"/>
        <w:jc w:val="both"/>
        <w:rPr>
          <w:rFonts w:ascii="SimSun" w:hAnsi="SimSun" w:eastAsia="SimSun" w:cs="SimSun"/>
          <w:sz w:val="21"/>
          <w:szCs w:val="21"/>
        </w:rPr>
      </w:pPr>
      <w:r>
        <w:rPr>
          <w:rFonts w:ascii="SimSun" w:hAnsi="SimSun" w:eastAsia="SimSun" w:cs="SimSun"/>
          <w:sz w:val="21"/>
          <w:szCs w:val="21"/>
          <w:spacing w:val="-9"/>
        </w:rPr>
        <w:t>女性多见，男女患病比率约为1:3.5,多见于30岁以上患者。患者常有慢性头痛史，并长期服用</w:t>
      </w:r>
      <w:r>
        <w:rPr>
          <w:rFonts w:ascii="SimSun" w:hAnsi="SimSun" w:eastAsia="SimSun" w:cs="SimSun"/>
          <w:sz w:val="21"/>
          <w:szCs w:val="21"/>
          <w:spacing w:val="8"/>
        </w:rPr>
        <w:t xml:space="preserve"> </w:t>
      </w:r>
      <w:r>
        <w:rPr>
          <w:rFonts w:ascii="SimSun" w:hAnsi="SimSun" w:eastAsia="SimSun" w:cs="SimSun"/>
          <w:sz w:val="21"/>
          <w:szCs w:val="21"/>
          <w:spacing w:val="-8"/>
        </w:rPr>
        <w:t>治疗头痛的急性药物。</w:t>
      </w:r>
      <w:r>
        <w:rPr>
          <w:rFonts w:ascii="SimSun" w:hAnsi="SimSun" w:eastAsia="SimSun" w:cs="SimSun"/>
          <w:sz w:val="21"/>
          <w:szCs w:val="21"/>
          <w:spacing w:val="19"/>
        </w:rPr>
        <w:t xml:space="preserve"> </w:t>
      </w:r>
      <w:r>
        <w:rPr>
          <w:rFonts w:ascii="SimSun" w:hAnsi="SimSun" w:eastAsia="SimSun" w:cs="SimSun"/>
          <w:sz w:val="21"/>
          <w:szCs w:val="21"/>
          <w:spacing w:val="-8"/>
        </w:rPr>
        <w:t>MOH</w:t>
      </w:r>
      <w:r>
        <w:rPr>
          <w:rFonts w:ascii="SimSun" w:hAnsi="SimSun" w:eastAsia="SimSun" w:cs="SimSun"/>
          <w:sz w:val="21"/>
          <w:szCs w:val="21"/>
          <w:spacing w:val="61"/>
        </w:rPr>
        <w:t xml:space="preserve"> </w:t>
      </w:r>
      <w:r>
        <w:rPr>
          <w:rFonts w:ascii="SimSun" w:hAnsi="SimSun" w:eastAsia="SimSun" w:cs="SimSun"/>
          <w:sz w:val="21"/>
          <w:szCs w:val="21"/>
          <w:spacing w:val="-8"/>
        </w:rPr>
        <w:t>患者原发性头痛为偏头痛者最多见，约占65%,其次为紧张型头痛，占</w:t>
      </w:r>
      <w:r>
        <w:rPr>
          <w:rFonts w:ascii="SimSun" w:hAnsi="SimSun" w:eastAsia="SimSun" w:cs="SimSun"/>
          <w:sz w:val="21"/>
          <w:szCs w:val="21"/>
        </w:rPr>
        <w:t xml:space="preserve"> </w:t>
      </w:r>
      <w:r>
        <w:rPr>
          <w:rFonts w:ascii="SimSun" w:hAnsi="SimSun" w:eastAsia="SimSun" w:cs="SimSun"/>
          <w:sz w:val="21"/>
          <w:szCs w:val="21"/>
          <w:spacing w:val="-4"/>
        </w:rPr>
        <w:t>27%,偏头痛合并紧张型头痛或其他类型原发性头痛者占8%。头痛每天发生或几乎每天发生，原有</w:t>
      </w:r>
      <w:r>
        <w:rPr>
          <w:rFonts w:ascii="SimSun" w:hAnsi="SimSun" w:eastAsia="SimSun" w:cs="SimSun"/>
          <w:sz w:val="21"/>
          <w:szCs w:val="21"/>
        </w:rPr>
        <w:t xml:space="preserve"> </w:t>
      </w:r>
      <w:r>
        <w:rPr>
          <w:rFonts w:ascii="SimSun" w:hAnsi="SimSun" w:eastAsia="SimSun" w:cs="SimSun"/>
          <w:sz w:val="21"/>
          <w:szCs w:val="21"/>
          <w:spacing w:val="-14"/>
        </w:rPr>
        <w:t>头痛的特征包括程度、部位、性质等发生变化，常伴有所使用止痛药物的其他副作用。患者往往有焦</w:t>
      </w:r>
      <w:r>
        <w:rPr>
          <w:rFonts w:ascii="SimSun" w:hAnsi="SimSun" w:eastAsia="SimSun" w:cs="SimSun"/>
          <w:sz w:val="21"/>
          <w:szCs w:val="21"/>
          <w:spacing w:val="16"/>
        </w:rPr>
        <w:t xml:space="preserve"> </w:t>
      </w:r>
      <w:r>
        <w:rPr>
          <w:rFonts w:ascii="SimSun" w:hAnsi="SimSun" w:eastAsia="SimSun" w:cs="SimSun"/>
          <w:sz w:val="21"/>
          <w:szCs w:val="21"/>
          <w:spacing w:val="-16"/>
        </w:rPr>
        <w:t>虑、抑郁等情绪障碍或药物滥用的家族史。</w:t>
      </w:r>
    </w:p>
    <w:p>
      <w:pPr>
        <w:ind w:left="307"/>
        <w:spacing w:before="97" w:line="221" w:lineRule="auto"/>
        <w:rPr>
          <w:rFonts w:ascii="SimHei" w:hAnsi="SimHei" w:eastAsia="SimHei" w:cs="SimHei"/>
          <w:sz w:val="21"/>
          <w:szCs w:val="21"/>
        </w:rPr>
      </w:pPr>
      <w:r>
        <w:rPr>
          <w:rFonts w:ascii="SimHei" w:hAnsi="SimHei" w:eastAsia="SimHei" w:cs="SimHei"/>
          <w:sz w:val="21"/>
          <w:szCs w:val="21"/>
          <w:b/>
          <w:bCs/>
          <w:color w:val="005DAF"/>
          <w:spacing w:val="-15"/>
        </w:rPr>
        <w:t>【诊断】</w:t>
      </w:r>
    </w:p>
    <w:p>
      <w:pPr>
        <w:ind w:left="409"/>
        <w:spacing w:before="64" w:line="219" w:lineRule="auto"/>
        <w:rPr>
          <w:rFonts w:ascii="SimSun" w:hAnsi="SimSun" w:eastAsia="SimSun" w:cs="SimSun"/>
          <w:sz w:val="21"/>
          <w:szCs w:val="21"/>
        </w:rPr>
      </w:pPr>
      <w:r>
        <w:rPr>
          <w:rFonts w:ascii="SimSun" w:hAnsi="SimSun" w:eastAsia="SimSun" w:cs="SimSun"/>
          <w:sz w:val="21"/>
          <w:szCs w:val="21"/>
          <w:spacing w:val="-5"/>
        </w:rPr>
        <w:t>ICHD-3药物过度使用性头痛的诊断标准见表8-5。</w:t>
      </w:r>
    </w:p>
    <w:p>
      <w:pPr>
        <w:spacing w:line="156" w:lineRule="exact"/>
        <w:rPr/>
      </w:pPr>
      <w:r/>
    </w:p>
    <w:tbl>
      <w:tblPr>
        <w:tblStyle w:val="2"/>
        <w:tblW w:w="8690"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8690"/>
      </w:tblGrid>
      <w:tr>
        <w:trPr>
          <w:trHeight w:val="316" w:hRule="atLeast"/>
        </w:trPr>
        <w:tc>
          <w:tcPr>
            <w:tcW w:w="8690" w:type="dxa"/>
            <w:vAlign w:val="top"/>
            <w:tcBorders>
              <w:bottom w:val="single" w:color="0000FF" w:sz="8" w:space="0"/>
            </w:tcBorders>
          </w:tcPr>
          <w:p>
            <w:pPr>
              <w:ind w:left="2782"/>
              <w:spacing w:line="220" w:lineRule="auto"/>
              <w:rPr>
                <w:rFonts w:ascii="SimHei" w:hAnsi="SimHei" w:eastAsia="SimHei" w:cs="SimHei"/>
                <w:sz w:val="21"/>
                <w:szCs w:val="21"/>
              </w:rPr>
            </w:pPr>
            <w:r>
              <w:rPr>
                <w:rFonts w:ascii="SimHei" w:hAnsi="SimHei" w:eastAsia="SimHei" w:cs="SimHei"/>
                <w:sz w:val="21"/>
                <w:szCs w:val="21"/>
                <w:b/>
                <w:bCs/>
                <w:color w:val="004FAA"/>
                <w:spacing w:val="-14"/>
                <w:w w:val="93"/>
              </w:rPr>
              <w:t>表8-5</w:t>
            </w:r>
            <w:r>
              <w:rPr>
                <w:rFonts w:ascii="SimHei" w:hAnsi="SimHei" w:eastAsia="SimHei" w:cs="SimHei"/>
                <w:sz w:val="21"/>
                <w:szCs w:val="21"/>
                <w:color w:val="004FAA"/>
                <w:spacing w:val="28"/>
              </w:rPr>
              <w:t xml:space="preserve"> </w:t>
            </w:r>
            <w:r>
              <w:rPr>
                <w:rFonts w:ascii="SimHei" w:hAnsi="SimHei" w:eastAsia="SimHei" w:cs="SimHei"/>
                <w:sz w:val="21"/>
                <w:szCs w:val="21"/>
                <w:b/>
                <w:bCs/>
                <w:spacing w:val="-14"/>
                <w:w w:val="93"/>
              </w:rPr>
              <w:t>药物过度使用性头痛的诊断标准</w:t>
            </w:r>
          </w:p>
        </w:tc>
      </w:tr>
      <w:tr>
        <w:trPr>
          <w:trHeight w:val="897" w:hRule="atLeast"/>
        </w:trPr>
        <w:tc>
          <w:tcPr>
            <w:tcW w:w="8690" w:type="dxa"/>
            <w:vAlign w:val="top"/>
            <w:tcBorders>
              <w:top w:val="single" w:color="0000FF" w:sz="8" w:space="0"/>
            </w:tcBorders>
          </w:tcPr>
          <w:p>
            <w:pPr>
              <w:ind w:left="149"/>
              <w:spacing w:before="28" w:line="219" w:lineRule="auto"/>
              <w:rPr>
                <w:rFonts w:ascii="SimSun" w:hAnsi="SimSun" w:eastAsia="SimSun" w:cs="SimSun"/>
                <w:sz w:val="21"/>
                <w:szCs w:val="21"/>
              </w:rPr>
            </w:pPr>
            <w:r>
              <w:rPr>
                <w:rFonts w:ascii="SimSun" w:hAnsi="SimSun" w:eastAsia="SimSun" w:cs="SimSun"/>
                <w:sz w:val="21"/>
                <w:szCs w:val="21"/>
                <w:spacing w:val="-11"/>
              </w:rPr>
              <w:t>(1)头痛≥15天/月</w:t>
            </w:r>
          </w:p>
          <w:p>
            <w:pPr>
              <w:ind w:left="149"/>
              <w:spacing w:before="40" w:line="219" w:lineRule="auto"/>
              <w:rPr>
                <w:rFonts w:ascii="SimSun" w:hAnsi="SimSun" w:eastAsia="SimSun" w:cs="SimSun"/>
                <w:sz w:val="21"/>
                <w:szCs w:val="21"/>
              </w:rPr>
            </w:pPr>
            <w:r>
              <w:rPr>
                <w:rFonts w:ascii="SimSun" w:hAnsi="SimSun" w:eastAsia="SimSun" w:cs="SimSun"/>
                <w:sz w:val="21"/>
                <w:szCs w:val="21"/>
                <w:spacing w:val="-19"/>
                <w:w w:val="98"/>
              </w:rPr>
              <w:t>(2)规律过度使用一种或多种用于头痛急性治疗和(或)对症治疗的药物超过3个月</w:t>
            </w:r>
          </w:p>
          <w:p>
            <w:pPr>
              <w:ind w:left="149"/>
              <w:spacing w:before="40" w:line="219" w:lineRule="auto"/>
              <w:rPr>
                <w:rFonts w:ascii="SimSun" w:hAnsi="SimSun" w:eastAsia="SimSun" w:cs="SimSun"/>
                <w:sz w:val="21"/>
                <w:szCs w:val="21"/>
              </w:rPr>
            </w:pPr>
            <w:r>
              <w:rPr>
                <w:rFonts w:ascii="SimSun" w:hAnsi="SimSun" w:eastAsia="SimSun" w:cs="SimSun"/>
                <w:sz w:val="21"/>
                <w:szCs w:val="21"/>
                <w:u w:val="single" w:color="auto"/>
                <w:spacing w:val="-15"/>
              </w:rPr>
              <w:t>(</w:t>
            </w:r>
            <w:r>
              <w:rPr>
                <w:rFonts w:ascii="SimSun" w:hAnsi="SimSun" w:eastAsia="SimSun" w:cs="SimSun"/>
                <w:sz w:val="21"/>
                <w:szCs w:val="21"/>
                <w:u w:val="single" w:color="auto"/>
                <w:spacing w:val="-17"/>
              </w:rPr>
              <w:t xml:space="preserve"> </w:t>
            </w:r>
            <w:r>
              <w:rPr>
                <w:rFonts w:ascii="SimSun" w:hAnsi="SimSun" w:eastAsia="SimSun" w:cs="SimSun"/>
                <w:sz w:val="21"/>
                <w:szCs w:val="21"/>
                <w:u w:val="single" w:color="auto"/>
                <w:spacing w:val="-15"/>
              </w:rPr>
              <w:t>3</w:t>
            </w:r>
            <w:r>
              <w:rPr>
                <w:rFonts w:ascii="SimSun" w:hAnsi="SimSun" w:eastAsia="SimSun" w:cs="SimSun"/>
                <w:sz w:val="21"/>
                <w:szCs w:val="21"/>
                <w:u w:val="single" w:color="auto"/>
                <w:spacing w:val="-36"/>
              </w:rPr>
              <w:t xml:space="preserve"> </w:t>
            </w:r>
            <w:r>
              <w:rPr>
                <w:rFonts w:ascii="SimSun" w:hAnsi="SimSun" w:eastAsia="SimSun" w:cs="SimSun"/>
                <w:sz w:val="21"/>
                <w:szCs w:val="21"/>
                <w:u w:val="single" w:color="auto"/>
                <w:spacing w:val="-15"/>
              </w:rPr>
              <w:t>)</w:t>
            </w:r>
            <w:r>
              <w:rPr>
                <w:rFonts w:ascii="SimSun" w:hAnsi="SimSun" w:eastAsia="SimSun" w:cs="SimSun"/>
                <w:sz w:val="21"/>
                <w:szCs w:val="21"/>
                <w:u w:val="single" w:color="auto"/>
                <w:spacing w:val="-34"/>
              </w:rPr>
              <w:t xml:space="preserve"> </w:t>
            </w:r>
            <w:r>
              <w:rPr>
                <w:rFonts w:ascii="SimSun" w:hAnsi="SimSun" w:eastAsia="SimSun" w:cs="SimSun"/>
                <w:sz w:val="21"/>
                <w:szCs w:val="21"/>
                <w:u w:val="single" w:color="auto"/>
                <w:spacing w:val="-15"/>
              </w:rPr>
              <w:t>不</w:t>
            </w:r>
            <w:r>
              <w:rPr>
                <w:rFonts w:ascii="SimSun" w:hAnsi="SimSun" w:eastAsia="SimSun" w:cs="SimSun"/>
                <w:sz w:val="21"/>
                <w:szCs w:val="21"/>
                <w:u w:val="single" w:color="auto"/>
                <w:spacing w:val="-28"/>
              </w:rPr>
              <w:t xml:space="preserve"> </w:t>
            </w:r>
            <w:r>
              <w:rPr>
                <w:rFonts w:ascii="SimSun" w:hAnsi="SimSun" w:eastAsia="SimSun" w:cs="SimSun"/>
                <w:sz w:val="21"/>
                <w:szCs w:val="21"/>
                <w:u w:val="single" w:color="auto"/>
                <w:spacing w:val="-15"/>
              </w:rPr>
              <w:t>能</w:t>
            </w:r>
            <w:r>
              <w:rPr>
                <w:rFonts w:ascii="SimSun" w:hAnsi="SimSun" w:eastAsia="SimSun" w:cs="SimSun"/>
                <w:sz w:val="21"/>
                <w:szCs w:val="21"/>
                <w:u w:val="single" w:color="auto"/>
                <w:spacing w:val="-29"/>
              </w:rPr>
              <w:t xml:space="preserve"> </w:t>
            </w:r>
            <w:r>
              <w:rPr>
                <w:rFonts w:ascii="SimSun" w:hAnsi="SimSun" w:eastAsia="SimSun" w:cs="SimSun"/>
                <w:sz w:val="21"/>
                <w:szCs w:val="21"/>
                <w:u w:val="single" w:color="auto"/>
                <w:spacing w:val="-15"/>
              </w:rPr>
              <w:t>归</w:t>
            </w:r>
            <w:r>
              <w:rPr>
                <w:rFonts w:ascii="SimSun" w:hAnsi="SimSun" w:eastAsia="SimSun" w:cs="SimSun"/>
                <w:sz w:val="21"/>
                <w:szCs w:val="21"/>
                <w:u w:val="single" w:color="auto"/>
                <w:spacing w:val="-21"/>
              </w:rPr>
              <w:t xml:space="preserve"> </w:t>
            </w:r>
            <w:r>
              <w:rPr>
                <w:rFonts w:ascii="SimSun" w:hAnsi="SimSun" w:eastAsia="SimSun" w:cs="SimSun"/>
                <w:sz w:val="21"/>
                <w:szCs w:val="21"/>
                <w:u w:val="single" w:color="auto"/>
                <w:spacing w:val="-15"/>
              </w:rPr>
              <w:t>因</w:t>
            </w:r>
            <w:r>
              <w:rPr>
                <w:rFonts w:ascii="SimSun" w:hAnsi="SimSun" w:eastAsia="SimSun" w:cs="SimSun"/>
                <w:sz w:val="21"/>
                <w:szCs w:val="21"/>
                <w:u w:val="single" w:color="auto"/>
                <w:spacing w:val="-33"/>
              </w:rPr>
              <w:t xml:space="preserve"> </w:t>
            </w:r>
            <w:r>
              <w:rPr>
                <w:rFonts w:ascii="SimSun" w:hAnsi="SimSun" w:eastAsia="SimSun" w:cs="SimSun"/>
                <w:sz w:val="21"/>
                <w:szCs w:val="21"/>
                <w:u w:val="single" w:color="auto"/>
                <w:spacing w:val="-15"/>
              </w:rPr>
              <w:t>于</w:t>
            </w:r>
            <w:r>
              <w:rPr>
                <w:rFonts w:ascii="SimSun" w:hAnsi="SimSun" w:eastAsia="SimSun" w:cs="SimSun"/>
                <w:sz w:val="21"/>
                <w:szCs w:val="21"/>
                <w:u w:val="single" w:color="auto"/>
                <w:spacing w:val="-25"/>
              </w:rPr>
              <w:t xml:space="preserve"> </w:t>
            </w:r>
            <w:r>
              <w:rPr>
                <w:rFonts w:ascii="SimSun" w:hAnsi="SimSun" w:eastAsia="SimSun" w:cs="SimSun"/>
                <w:sz w:val="21"/>
                <w:szCs w:val="21"/>
                <w:u w:val="single" w:color="auto"/>
                <w:spacing w:val="-15"/>
              </w:rPr>
              <w:t>I</w:t>
            </w:r>
            <w:r>
              <w:rPr>
                <w:rFonts w:ascii="SimSun" w:hAnsi="SimSun" w:eastAsia="SimSun" w:cs="SimSun"/>
                <w:sz w:val="21"/>
                <w:szCs w:val="21"/>
                <w:u w:val="single" w:color="auto"/>
                <w:spacing w:val="-39"/>
              </w:rPr>
              <w:t xml:space="preserve"> </w:t>
            </w:r>
            <w:r>
              <w:rPr>
                <w:rFonts w:ascii="SimSun" w:hAnsi="SimSun" w:eastAsia="SimSun" w:cs="SimSun"/>
                <w:sz w:val="21"/>
                <w:szCs w:val="21"/>
                <w:u w:val="single" w:color="auto"/>
                <w:spacing w:val="-15"/>
              </w:rPr>
              <w:t>C</w:t>
            </w:r>
            <w:r>
              <w:rPr>
                <w:rFonts w:ascii="SimSun" w:hAnsi="SimSun" w:eastAsia="SimSun" w:cs="SimSun"/>
                <w:sz w:val="21"/>
                <w:szCs w:val="21"/>
                <w:u w:val="single" w:color="auto"/>
                <w:spacing w:val="-42"/>
              </w:rPr>
              <w:t xml:space="preserve"> </w:t>
            </w:r>
            <w:r>
              <w:rPr>
                <w:rFonts w:ascii="SimSun" w:hAnsi="SimSun" w:eastAsia="SimSun" w:cs="SimSun"/>
                <w:sz w:val="21"/>
                <w:szCs w:val="21"/>
                <w:u w:val="single" w:color="auto"/>
                <w:spacing w:val="-15"/>
              </w:rPr>
              <w:t>H</w:t>
            </w:r>
            <w:r>
              <w:rPr>
                <w:rFonts w:ascii="SimSun" w:hAnsi="SimSun" w:eastAsia="SimSun" w:cs="SimSun"/>
                <w:sz w:val="21"/>
                <w:szCs w:val="21"/>
                <w:u w:val="single" w:color="auto"/>
                <w:spacing w:val="-41"/>
              </w:rPr>
              <w:t xml:space="preserve"> </w:t>
            </w:r>
            <w:r>
              <w:rPr>
                <w:rFonts w:ascii="SimSun" w:hAnsi="SimSun" w:eastAsia="SimSun" w:cs="SimSun"/>
                <w:sz w:val="21"/>
                <w:szCs w:val="21"/>
                <w:u w:val="single" w:color="auto"/>
                <w:spacing w:val="-15"/>
              </w:rPr>
              <w:t>D</w:t>
            </w:r>
            <w:r>
              <w:rPr>
                <w:rFonts w:ascii="SimSun" w:hAnsi="SimSun" w:eastAsia="SimSun" w:cs="SimSun"/>
                <w:sz w:val="21"/>
                <w:szCs w:val="21"/>
                <w:u w:val="single" w:color="auto"/>
                <w:spacing w:val="-38"/>
              </w:rPr>
              <w:t xml:space="preserve"> </w:t>
            </w:r>
            <w:r>
              <w:rPr>
                <w:rFonts w:ascii="SimSun" w:hAnsi="SimSun" w:eastAsia="SimSun" w:cs="SimSun"/>
                <w:sz w:val="21"/>
                <w:szCs w:val="21"/>
                <w:u w:val="single" w:color="auto"/>
                <w:spacing w:val="-15"/>
              </w:rPr>
              <w:t>-</w:t>
            </w:r>
            <w:r>
              <w:rPr>
                <w:rFonts w:ascii="SimSun" w:hAnsi="SimSun" w:eastAsia="SimSun" w:cs="SimSun"/>
                <w:sz w:val="21"/>
                <w:szCs w:val="21"/>
                <w:u w:val="single" w:color="auto"/>
                <w:spacing w:val="-33"/>
              </w:rPr>
              <w:t xml:space="preserve"> </w:t>
            </w:r>
            <w:r>
              <w:rPr>
                <w:rFonts w:ascii="SimSun" w:hAnsi="SimSun" w:eastAsia="SimSun" w:cs="SimSun"/>
                <w:sz w:val="21"/>
                <w:szCs w:val="21"/>
                <w:u w:val="single" w:color="auto"/>
                <w:spacing w:val="-15"/>
              </w:rPr>
              <w:t>3</w:t>
            </w:r>
            <w:r>
              <w:rPr>
                <w:rFonts w:ascii="SimSun" w:hAnsi="SimSun" w:eastAsia="SimSun" w:cs="SimSun"/>
                <w:sz w:val="21"/>
                <w:szCs w:val="21"/>
                <w:u w:val="single" w:color="auto"/>
                <w:spacing w:val="-20"/>
              </w:rPr>
              <w:t xml:space="preserve"> </w:t>
            </w:r>
            <w:r>
              <w:rPr>
                <w:rFonts w:ascii="SimSun" w:hAnsi="SimSun" w:eastAsia="SimSun" w:cs="SimSun"/>
                <w:sz w:val="21"/>
                <w:szCs w:val="21"/>
                <w:u w:val="single" w:color="auto"/>
                <w:spacing w:val="-15"/>
              </w:rPr>
              <w:t>的</w:t>
            </w:r>
            <w:r>
              <w:rPr>
                <w:rFonts w:ascii="SimSun" w:hAnsi="SimSun" w:eastAsia="SimSun" w:cs="SimSun"/>
                <w:sz w:val="21"/>
                <w:szCs w:val="21"/>
                <w:u w:val="single" w:color="auto"/>
                <w:spacing w:val="-36"/>
              </w:rPr>
              <w:t xml:space="preserve"> </w:t>
            </w:r>
            <w:r>
              <w:rPr>
                <w:rFonts w:ascii="SimSun" w:hAnsi="SimSun" w:eastAsia="SimSun" w:cs="SimSun"/>
                <w:sz w:val="21"/>
                <w:szCs w:val="21"/>
                <w:u w:val="single" w:color="auto"/>
                <w:spacing w:val="-15"/>
              </w:rPr>
              <w:t>其</w:t>
            </w:r>
            <w:r>
              <w:rPr>
                <w:rFonts w:ascii="SimSun" w:hAnsi="SimSun" w:eastAsia="SimSun" w:cs="SimSun"/>
                <w:sz w:val="21"/>
                <w:szCs w:val="21"/>
                <w:u w:val="single" w:color="auto"/>
                <w:spacing w:val="-37"/>
              </w:rPr>
              <w:t xml:space="preserve"> </w:t>
            </w:r>
            <w:r>
              <w:rPr>
                <w:rFonts w:ascii="SimSun" w:hAnsi="SimSun" w:eastAsia="SimSun" w:cs="SimSun"/>
                <w:sz w:val="21"/>
                <w:szCs w:val="21"/>
                <w:u w:val="single" w:color="auto"/>
                <w:spacing w:val="-15"/>
              </w:rPr>
              <w:t>他</w:t>
            </w:r>
            <w:r>
              <w:rPr>
                <w:rFonts w:ascii="SimSun" w:hAnsi="SimSun" w:eastAsia="SimSun" w:cs="SimSun"/>
                <w:sz w:val="21"/>
                <w:szCs w:val="21"/>
                <w:u w:val="single" w:color="auto"/>
                <w:spacing w:val="-36"/>
              </w:rPr>
              <w:t xml:space="preserve"> </w:t>
            </w:r>
            <w:r>
              <w:rPr>
                <w:rFonts w:ascii="SimSun" w:hAnsi="SimSun" w:eastAsia="SimSun" w:cs="SimSun"/>
                <w:sz w:val="21"/>
                <w:szCs w:val="21"/>
                <w:u w:val="single" w:color="auto"/>
                <w:spacing w:val="-15"/>
              </w:rPr>
              <w:t>诊</w:t>
            </w:r>
            <w:r>
              <w:rPr>
                <w:rFonts w:ascii="SimSun" w:hAnsi="SimSun" w:eastAsia="SimSun" w:cs="SimSun"/>
                <w:sz w:val="21"/>
                <w:szCs w:val="21"/>
                <w:u w:val="single" w:color="auto"/>
                <w:spacing w:val="-28"/>
              </w:rPr>
              <w:t xml:space="preserve"> </w:t>
            </w:r>
            <w:r>
              <w:rPr>
                <w:rFonts w:ascii="SimSun" w:hAnsi="SimSun" w:eastAsia="SimSun" w:cs="SimSun"/>
                <w:sz w:val="21"/>
                <w:szCs w:val="21"/>
                <w:u w:val="single" w:color="auto"/>
                <w:spacing w:val="-15"/>
              </w:rPr>
              <w:t>断</w:t>
            </w:r>
            <w:r>
              <w:rPr>
                <w:rFonts w:ascii="SimSun" w:hAnsi="SimSun" w:eastAsia="SimSun" w:cs="SimSun"/>
                <w:sz w:val="21"/>
                <w:szCs w:val="21"/>
                <w:u w:val="single" w:color="auto"/>
              </w:rPr>
              <w:t xml:space="preserve">                                           </w:t>
            </w:r>
          </w:p>
        </w:tc>
      </w:tr>
      <w:tr>
        <w:trPr>
          <w:trHeight w:val="9180" w:hRule="atLeast"/>
        </w:trPr>
        <w:tc>
          <w:tcPr>
            <w:tcW w:w="8690" w:type="dxa"/>
            <w:vAlign w:val="top"/>
          </w:tcPr>
          <w:p>
            <w:pPr>
              <w:ind w:left="10" w:right="23" w:firstLine="339"/>
              <w:spacing w:before="80" w:line="212" w:lineRule="auto"/>
              <w:rPr>
                <w:rFonts w:ascii="SimSun" w:hAnsi="SimSun" w:eastAsia="SimSun" w:cs="SimSun"/>
                <w:sz w:val="18"/>
                <w:szCs w:val="18"/>
              </w:rPr>
            </w:pPr>
            <w:r>
              <w:rPr>
                <w:rFonts w:ascii="SimSun" w:hAnsi="SimSun" w:eastAsia="SimSun" w:cs="SimSun"/>
                <w:sz w:val="18"/>
                <w:szCs w:val="18"/>
                <w:spacing w:val="-16"/>
                <w:w w:val="96"/>
              </w:rPr>
              <w:t>注：MOH</w:t>
            </w:r>
            <w:r>
              <w:rPr>
                <w:rFonts w:ascii="SimSun" w:hAnsi="SimSun" w:eastAsia="SimSun" w:cs="SimSun"/>
                <w:sz w:val="18"/>
                <w:szCs w:val="18"/>
                <w:spacing w:val="33"/>
              </w:rPr>
              <w:t xml:space="preserve"> </w:t>
            </w:r>
            <w:r>
              <w:rPr>
                <w:rFonts w:ascii="SimSun" w:hAnsi="SimSun" w:eastAsia="SimSun" w:cs="SimSun"/>
                <w:sz w:val="18"/>
                <w:szCs w:val="18"/>
                <w:spacing w:val="-16"/>
                <w:w w:val="96"/>
              </w:rPr>
              <w:t>患者最常见的原发性头痛病史是偏头痛或(和)紧张型头痛，其他原发性头痛只占小部分，如慢性丛集性头痛或新</w:t>
            </w:r>
            <w:r>
              <w:rPr>
                <w:rFonts w:ascii="SimSun" w:hAnsi="SimSun" w:eastAsia="SimSun" w:cs="SimSun"/>
                <w:sz w:val="18"/>
                <w:szCs w:val="18"/>
              </w:rPr>
              <w:t xml:space="preserve"> </w:t>
            </w:r>
            <w:r>
              <w:rPr>
                <w:rFonts w:ascii="SimSun" w:hAnsi="SimSun" w:eastAsia="SimSun" w:cs="SimSun"/>
                <w:sz w:val="18"/>
                <w:szCs w:val="18"/>
                <w:spacing w:val="-17"/>
              </w:rPr>
              <w:t>发每日持续头痛</w:t>
            </w:r>
          </w:p>
          <w:p>
            <w:pPr>
              <w:ind w:left="10" w:right="40" w:firstLine="399"/>
              <w:spacing w:before="136" w:line="267" w:lineRule="auto"/>
              <w:jc w:val="both"/>
              <w:rPr>
                <w:rFonts w:ascii="SimSun" w:hAnsi="SimSun" w:eastAsia="SimSun" w:cs="SimSun"/>
                <w:sz w:val="21"/>
                <w:szCs w:val="21"/>
              </w:rPr>
            </w:pPr>
            <w:r>
              <w:rPr>
                <w:rFonts w:ascii="SimSun" w:hAnsi="SimSun" w:eastAsia="SimSun" w:cs="SimSun"/>
                <w:sz w:val="21"/>
                <w:szCs w:val="21"/>
                <w:spacing w:val="-9"/>
              </w:rPr>
              <w:t>临床上诊断药物过度使用性头痛十分重要。在头</w:t>
            </w:r>
            <w:r>
              <w:rPr>
                <w:rFonts w:ascii="SimSun" w:hAnsi="SimSun" w:eastAsia="SimSun" w:cs="SimSun"/>
                <w:sz w:val="21"/>
                <w:szCs w:val="21"/>
                <w:spacing w:val="-10"/>
              </w:rPr>
              <w:t>痛天数≥15天/月，大于3个月的患者中，近一</w:t>
            </w:r>
            <w:r>
              <w:rPr>
                <w:rFonts w:ascii="SimSun" w:hAnsi="SimSun" w:eastAsia="SimSun" w:cs="SimSun"/>
                <w:sz w:val="21"/>
                <w:szCs w:val="21"/>
              </w:rPr>
              <w:t xml:space="preserve"> </w:t>
            </w:r>
            <w:r>
              <w:rPr>
                <w:rFonts w:ascii="SimSun" w:hAnsi="SimSun" w:eastAsia="SimSun" w:cs="SimSun"/>
                <w:sz w:val="21"/>
                <w:szCs w:val="21"/>
                <w:spacing w:val="-10"/>
              </w:rPr>
              <w:t>半有药物过度使用性头痛。研究表明，大多数MOH</w:t>
            </w:r>
            <w:r>
              <w:rPr>
                <w:rFonts w:ascii="SimSun" w:hAnsi="SimSun" w:eastAsia="SimSun" w:cs="SimSun"/>
                <w:sz w:val="21"/>
                <w:szCs w:val="21"/>
                <w:spacing w:val="61"/>
              </w:rPr>
              <w:t xml:space="preserve"> </w:t>
            </w:r>
            <w:r>
              <w:rPr>
                <w:rFonts w:ascii="SimSun" w:hAnsi="SimSun" w:eastAsia="SimSun" w:cs="SimSun"/>
                <w:sz w:val="21"/>
                <w:szCs w:val="21"/>
                <w:spacing w:val="-10"/>
              </w:rPr>
              <w:t>患者撤除过度使用</w:t>
            </w:r>
            <w:r>
              <w:rPr>
                <w:rFonts w:ascii="SimSun" w:hAnsi="SimSun" w:eastAsia="SimSun" w:cs="SimSun"/>
                <w:sz w:val="21"/>
                <w:szCs w:val="21"/>
                <w:spacing w:val="-11"/>
              </w:rPr>
              <w:t>的药物后头痛好转。教育患者</w:t>
            </w:r>
            <w:r>
              <w:rPr>
                <w:rFonts w:ascii="SimSun" w:hAnsi="SimSun" w:eastAsia="SimSun" w:cs="SimSun"/>
                <w:sz w:val="21"/>
                <w:szCs w:val="21"/>
              </w:rPr>
              <w:t xml:space="preserve"> </w:t>
            </w:r>
            <w:r>
              <w:rPr>
                <w:rFonts w:ascii="SimSun" w:hAnsi="SimSun" w:eastAsia="SimSun" w:cs="SimSun"/>
                <w:sz w:val="21"/>
                <w:szCs w:val="21"/>
                <w:spacing w:val="-9"/>
              </w:rPr>
              <w:t>药物过度使用性头痛的原因和后果是治疗的基础手段。对头痛有频发倾向的患</w:t>
            </w:r>
            <w:r>
              <w:rPr>
                <w:rFonts w:ascii="SimSun" w:hAnsi="SimSun" w:eastAsia="SimSun" w:cs="SimSun"/>
                <w:sz w:val="21"/>
                <w:szCs w:val="21"/>
                <w:spacing w:val="-10"/>
              </w:rPr>
              <w:t>者预防药物过度使用</w:t>
            </w:r>
            <w:r>
              <w:rPr>
                <w:rFonts w:ascii="SimSun" w:hAnsi="SimSun" w:eastAsia="SimSun" w:cs="SimSun"/>
                <w:sz w:val="21"/>
                <w:szCs w:val="21"/>
              </w:rPr>
              <w:t xml:space="preserve"> </w:t>
            </w:r>
            <w:r>
              <w:rPr>
                <w:rFonts w:ascii="SimSun" w:hAnsi="SimSun" w:eastAsia="SimSun" w:cs="SimSun"/>
                <w:sz w:val="21"/>
                <w:szCs w:val="21"/>
                <w:spacing w:val="-12"/>
              </w:rPr>
              <w:t>十分重要。部分药物过度使用性头痛患者与其他药物成瘾患者有相似性。依赖程度量</w:t>
            </w:r>
            <w:r>
              <w:rPr>
                <w:rFonts w:ascii="SimSun" w:hAnsi="SimSun" w:eastAsia="SimSun" w:cs="SimSun"/>
                <w:sz w:val="21"/>
                <w:szCs w:val="21"/>
                <w:spacing w:val="-13"/>
              </w:rPr>
              <w:t>表(</w:t>
            </w:r>
            <w:r>
              <w:rPr>
                <w:rFonts w:ascii="SimSun" w:hAnsi="SimSun" w:eastAsia="SimSun" w:cs="SimSun"/>
                <w:sz w:val="21"/>
                <w:szCs w:val="21"/>
                <w:spacing w:val="-12"/>
              </w:rPr>
              <w:t>Severity</w:t>
            </w:r>
            <w:r>
              <w:rPr>
                <w:rFonts w:ascii="SimSun" w:hAnsi="SimSun" w:eastAsia="SimSun" w:cs="SimSun"/>
                <w:sz w:val="21"/>
                <w:szCs w:val="21"/>
                <w:spacing w:val="-16"/>
              </w:rPr>
              <w:t xml:space="preserve"> </w:t>
            </w:r>
            <w:r>
              <w:rPr>
                <w:rFonts w:ascii="SimSun" w:hAnsi="SimSun" w:eastAsia="SimSun" w:cs="SimSun"/>
                <w:sz w:val="21"/>
                <w:szCs w:val="21"/>
                <w:spacing w:val="-12"/>
              </w:rPr>
              <w:t>of</w:t>
            </w:r>
            <w:r>
              <w:rPr>
                <w:rFonts w:ascii="SimSun" w:hAnsi="SimSun" w:eastAsia="SimSun" w:cs="SimSun"/>
                <w:sz w:val="21"/>
                <w:szCs w:val="21"/>
              </w:rPr>
              <w:t xml:space="preserve"> </w:t>
            </w:r>
            <w:r>
              <w:rPr>
                <w:rFonts w:ascii="SimSun" w:hAnsi="SimSun" w:eastAsia="SimSun" w:cs="SimSun"/>
                <w:sz w:val="21"/>
                <w:szCs w:val="21"/>
                <w:spacing w:val="-10"/>
              </w:rPr>
              <w:t>Dependence</w:t>
            </w:r>
            <w:r>
              <w:rPr>
                <w:rFonts w:ascii="SimSun" w:hAnsi="SimSun" w:eastAsia="SimSun" w:cs="SimSun"/>
                <w:sz w:val="21"/>
                <w:szCs w:val="21"/>
                <w:spacing w:val="-2"/>
              </w:rPr>
              <w:t xml:space="preserve"> </w:t>
            </w:r>
            <w:r>
              <w:rPr>
                <w:rFonts w:ascii="SimSun" w:hAnsi="SimSun" w:eastAsia="SimSun" w:cs="SimSun"/>
                <w:sz w:val="21"/>
                <w:szCs w:val="21"/>
                <w:spacing w:val="-10"/>
              </w:rPr>
              <w:t>Scale,SDS)可以评估头痛患者药</w:t>
            </w:r>
            <w:r>
              <w:rPr>
                <w:rFonts w:ascii="SimSun" w:hAnsi="SimSun" w:eastAsia="SimSun" w:cs="SimSun"/>
                <w:sz w:val="21"/>
                <w:szCs w:val="21"/>
                <w:spacing w:val="-11"/>
              </w:rPr>
              <w:t>物过度使用风险。</w:t>
            </w:r>
          </w:p>
          <w:p>
            <w:pPr>
              <w:ind w:left="307"/>
              <w:spacing w:before="87" w:line="222" w:lineRule="auto"/>
              <w:rPr>
                <w:rFonts w:ascii="SimHei" w:hAnsi="SimHei" w:eastAsia="SimHei" w:cs="SimHei"/>
                <w:sz w:val="21"/>
                <w:szCs w:val="21"/>
              </w:rPr>
            </w:pPr>
            <w:r>
              <w:rPr>
                <w:rFonts w:ascii="SimHei" w:hAnsi="SimHei" w:eastAsia="SimHei" w:cs="SimHei"/>
                <w:sz w:val="21"/>
                <w:szCs w:val="21"/>
                <w:b/>
                <w:bCs/>
                <w:color w:val="004DA7"/>
                <w:spacing w:val="-15"/>
              </w:rPr>
              <w:t>【治疗】</w:t>
            </w:r>
          </w:p>
          <w:p>
            <w:pPr>
              <w:ind w:left="10" w:right="34" w:firstLine="399"/>
              <w:spacing w:before="57" w:line="262" w:lineRule="auto"/>
              <w:jc w:val="both"/>
              <w:rPr>
                <w:rFonts w:ascii="SimSun" w:hAnsi="SimSun" w:eastAsia="SimSun" w:cs="SimSun"/>
                <w:sz w:val="21"/>
                <w:szCs w:val="21"/>
              </w:rPr>
            </w:pPr>
            <w:r>
              <w:rPr>
                <w:rFonts w:ascii="SimSun" w:hAnsi="SimSun" w:eastAsia="SimSun" w:cs="SimSun"/>
                <w:sz w:val="21"/>
                <w:szCs w:val="21"/>
              </w:rPr>
              <w:t>MOH</w:t>
            </w:r>
            <w:r>
              <w:rPr>
                <w:rFonts w:ascii="SimSun" w:hAnsi="SimSun" w:eastAsia="SimSun" w:cs="SimSun"/>
                <w:sz w:val="21"/>
                <w:szCs w:val="21"/>
                <w:spacing w:val="53"/>
              </w:rPr>
              <w:t xml:space="preserve"> </w:t>
            </w:r>
            <w:r>
              <w:rPr>
                <w:rFonts w:ascii="SimSun" w:hAnsi="SimSun" w:eastAsia="SimSun" w:cs="SimSun"/>
                <w:sz w:val="21"/>
                <w:szCs w:val="21"/>
                <w:spacing w:val="7"/>
              </w:rPr>
              <w:t>的复发率高，1年内复发率达22%～44%,4~6年累计复发率约为40%～60%。治疗目标</w:t>
            </w:r>
            <w:r>
              <w:rPr>
                <w:rFonts w:ascii="SimSun" w:hAnsi="SimSun" w:eastAsia="SimSun" w:cs="SimSun"/>
                <w:sz w:val="21"/>
                <w:szCs w:val="21"/>
              </w:rPr>
              <w:t xml:space="preserve"> </w:t>
            </w:r>
            <w:r>
              <w:rPr>
                <w:rFonts w:ascii="SimSun" w:hAnsi="SimSun" w:eastAsia="SimSun" w:cs="SimSun"/>
                <w:sz w:val="21"/>
                <w:szCs w:val="21"/>
                <w:spacing w:val="-13"/>
              </w:rPr>
              <w:t>包括减轻头痛程度、减少发作频率，减少急性对</w:t>
            </w:r>
            <w:r>
              <w:rPr>
                <w:rFonts w:ascii="SimSun" w:hAnsi="SimSun" w:eastAsia="SimSun" w:cs="SimSun"/>
                <w:sz w:val="21"/>
                <w:szCs w:val="21"/>
                <w:spacing w:val="-14"/>
              </w:rPr>
              <w:t>症药物的使用量，提高急性对症药物及预防性药物的</w:t>
            </w:r>
            <w:r>
              <w:rPr>
                <w:rFonts w:ascii="SimSun" w:hAnsi="SimSun" w:eastAsia="SimSun" w:cs="SimSun"/>
                <w:sz w:val="21"/>
                <w:szCs w:val="21"/>
              </w:rPr>
              <w:t xml:space="preserve"> </w:t>
            </w:r>
            <w:r>
              <w:rPr>
                <w:rFonts w:ascii="SimSun" w:hAnsi="SimSun" w:eastAsia="SimSun" w:cs="SimSun"/>
                <w:sz w:val="21"/>
                <w:szCs w:val="21"/>
                <w:spacing w:val="-18"/>
              </w:rPr>
              <w:t>疗效，减轻残疾和提高生活质量。</w:t>
            </w:r>
          </w:p>
          <w:p>
            <w:pPr>
              <w:ind w:left="10" w:firstLine="398"/>
              <w:spacing w:before="66" w:line="285" w:lineRule="auto"/>
              <w:jc w:val="both"/>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48"/>
                <w:w w:val="101"/>
              </w:rPr>
              <w:t xml:space="preserve"> </w:t>
            </w:r>
            <w:r>
              <w:rPr>
                <w:rFonts w:ascii="SimSun" w:hAnsi="SimSun" w:eastAsia="SimSun" w:cs="SimSun"/>
                <w:sz w:val="20"/>
                <w:szCs w:val="20"/>
                <w:b/>
                <w:bCs/>
                <w:spacing w:val="-4"/>
              </w:rPr>
              <w:t>撤去过度使用的药物</w:t>
            </w:r>
            <w:r>
              <w:rPr>
                <w:rFonts w:ascii="SimSun" w:hAnsi="SimSun" w:eastAsia="SimSun" w:cs="SimSun"/>
                <w:sz w:val="20"/>
                <w:szCs w:val="20"/>
                <w:spacing w:val="71"/>
              </w:rPr>
              <w:t xml:space="preserve"> </w:t>
            </w:r>
            <w:r>
              <w:rPr>
                <w:rFonts w:ascii="SimSun" w:hAnsi="SimSun" w:eastAsia="SimSun" w:cs="SimSun"/>
                <w:sz w:val="20"/>
                <w:szCs w:val="20"/>
                <w:spacing w:val="-4"/>
              </w:rPr>
              <w:t>治疗</w:t>
            </w:r>
            <w:r>
              <w:rPr>
                <w:rFonts w:ascii="SimSun" w:hAnsi="SimSun" w:eastAsia="SimSun" w:cs="SimSun"/>
                <w:sz w:val="20"/>
                <w:szCs w:val="20"/>
                <w:spacing w:val="-47"/>
              </w:rPr>
              <w:t xml:space="preserve"> </w:t>
            </w:r>
            <w:r>
              <w:rPr>
                <w:rFonts w:ascii="Times New Roman" w:hAnsi="Times New Roman" w:eastAsia="Times New Roman" w:cs="Times New Roman"/>
                <w:sz w:val="20"/>
                <w:szCs w:val="20"/>
                <w:spacing w:val="-4"/>
              </w:rPr>
              <w:t>MOH</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4"/>
              </w:rPr>
              <w:t>首先要撤</w:t>
            </w:r>
            <w:r>
              <w:rPr>
                <w:rFonts w:ascii="SimSun" w:hAnsi="SimSun" w:eastAsia="SimSun" w:cs="SimSun"/>
                <w:sz w:val="20"/>
                <w:szCs w:val="20"/>
                <w:spacing w:val="-5"/>
              </w:rPr>
              <w:t>去过度使用的药物，大多数药物可以立即撤去，包</w:t>
            </w:r>
            <w:r>
              <w:rPr>
                <w:rFonts w:ascii="SimSun" w:hAnsi="SimSun" w:eastAsia="SimSun" w:cs="SimSun"/>
                <w:sz w:val="20"/>
                <w:szCs w:val="20"/>
              </w:rPr>
              <w:t xml:space="preserve"> </w:t>
            </w:r>
            <w:r>
              <w:rPr>
                <w:rFonts w:ascii="SimSun" w:hAnsi="SimSun" w:eastAsia="SimSun" w:cs="SimSun"/>
                <w:sz w:val="20"/>
                <w:szCs w:val="20"/>
                <w:spacing w:val="-9"/>
              </w:rPr>
              <w:t>括曲坦类、麦角类、对乙酰氨基酚、阿司匹林等。有些药物突然停药会出现严重的撤药症状，需缓慢撤</w:t>
            </w:r>
            <w:r>
              <w:rPr>
                <w:rFonts w:ascii="SimSun" w:hAnsi="SimSun" w:eastAsia="SimSun" w:cs="SimSun"/>
                <w:sz w:val="20"/>
                <w:szCs w:val="20"/>
                <w:spacing w:val="6"/>
              </w:rPr>
              <w:t xml:space="preserve"> </w:t>
            </w:r>
            <w:r>
              <w:rPr>
                <w:rFonts w:ascii="SimSun" w:hAnsi="SimSun" w:eastAsia="SimSun" w:cs="SimSun"/>
                <w:sz w:val="20"/>
                <w:szCs w:val="20"/>
                <w:spacing w:val="-9"/>
              </w:rPr>
              <w:t>药，包括阿片类、苯巴比妥类，尤其是苯二氮草类药物。对于过度使用巴比妥类药物，院外难以停止服</w:t>
            </w:r>
            <w:r>
              <w:rPr>
                <w:rFonts w:ascii="SimSun" w:hAnsi="SimSun" w:eastAsia="SimSun" w:cs="SimSun"/>
                <w:sz w:val="20"/>
                <w:szCs w:val="20"/>
                <w:spacing w:val="6"/>
              </w:rPr>
              <w:t xml:space="preserve"> </w:t>
            </w:r>
            <w:r>
              <w:rPr>
                <w:rFonts w:ascii="SimSun" w:hAnsi="SimSun" w:eastAsia="SimSun" w:cs="SimSun"/>
                <w:sz w:val="20"/>
                <w:szCs w:val="20"/>
                <w:spacing w:val="-3"/>
              </w:rPr>
              <w:t>药以及伴有严重抑郁患者建议住院治疗。自律性高、具有强烈撤药动机、非巴比妥类药物过度使用、</w:t>
            </w:r>
            <w:r>
              <w:rPr>
                <w:rFonts w:ascii="SimSun" w:hAnsi="SimSun" w:eastAsia="SimSun" w:cs="SimSun"/>
                <w:sz w:val="20"/>
                <w:szCs w:val="20"/>
                <w:spacing w:val="6"/>
              </w:rPr>
              <w:t xml:space="preserve"> </w:t>
            </w:r>
            <w:r>
              <w:rPr>
                <w:rFonts w:ascii="SimSun" w:hAnsi="SimSun" w:eastAsia="SimSun" w:cs="SimSun"/>
                <w:sz w:val="20"/>
                <w:szCs w:val="20"/>
              </w:rPr>
              <w:t>过度使用单种药物，不伴有精神障碍等患者可选择门诊治疗。撤药后至少随访1年，1年后头痛仍有</w:t>
            </w:r>
            <w:r>
              <w:rPr>
                <w:rFonts w:ascii="SimSun" w:hAnsi="SimSun" w:eastAsia="SimSun" w:cs="SimSun"/>
                <w:sz w:val="20"/>
                <w:szCs w:val="20"/>
                <w:spacing w:val="4"/>
              </w:rPr>
              <w:t xml:space="preserve"> </w:t>
            </w:r>
            <w:r>
              <w:rPr>
                <w:rFonts w:ascii="SimSun" w:hAnsi="SimSun" w:eastAsia="SimSun" w:cs="SimSun"/>
                <w:sz w:val="20"/>
                <w:szCs w:val="20"/>
                <w:spacing w:val="-11"/>
              </w:rPr>
              <w:t>改善，提示撤药治疗成功。</w:t>
            </w:r>
          </w:p>
          <w:p>
            <w:pPr>
              <w:ind w:left="10" w:right="18" w:firstLine="399"/>
              <w:spacing w:before="71"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spacing w:val="9"/>
              </w:rPr>
              <w:t xml:space="preserve">  </w:t>
            </w:r>
            <w:r>
              <w:rPr>
                <w:rFonts w:ascii="SimSun" w:hAnsi="SimSun" w:eastAsia="SimSun" w:cs="SimSun"/>
                <w:sz w:val="21"/>
                <w:szCs w:val="21"/>
                <w:b/>
                <w:bCs/>
                <w:spacing w:val="-9"/>
              </w:rPr>
              <w:t>预防性治疗</w:t>
            </w:r>
            <w:r>
              <w:rPr>
                <w:rFonts w:ascii="SimSun" w:hAnsi="SimSun" w:eastAsia="SimSun" w:cs="SimSun"/>
                <w:sz w:val="21"/>
                <w:szCs w:val="21"/>
                <w:spacing w:val="42"/>
              </w:rPr>
              <w:t xml:space="preserve"> </w:t>
            </w:r>
            <w:r>
              <w:rPr>
                <w:rFonts w:ascii="SimSun" w:hAnsi="SimSun" w:eastAsia="SimSun" w:cs="SimSun"/>
                <w:sz w:val="21"/>
                <w:szCs w:val="21"/>
                <w:spacing w:val="-9"/>
              </w:rPr>
              <w:t>应尽早给予预防性治疗，可减少头痛发作频率从而减少止痛药物的用量。托吡</w:t>
            </w:r>
            <w:r>
              <w:rPr>
                <w:rFonts w:ascii="SimSun" w:hAnsi="SimSun" w:eastAsia="SimSun" w:cs="SimSun"/>
                <w:sz w:val="21"/>
                <w:szCs w:val="21"/>
              </w:rPr>
              <w:t xml:space="preserve"> </w:t>
            </w:r>
            <w:r>
              <w:rPr>
                <w:rFonts w:ascii="SimSun" w:hAnsi="SimSun" w:eastAsia="SimSun" w:cs="SimSun"/>
                <w:sz w:val="21"/>
                <w:szCs w:val="21"/>
                <w:spacing w:val="-17"/>
              </w:rPr>
              <w:t>酯和局部注射A</w:t>
            </w:r>
            <w:r>
              <w:rPr>
                <w:rFonts w:ascii="SimSun" w:hAnsi="SimSun" w:eastAsia="SimSun" w:cs="SimSun"/>
                <w:sz w:val="21"/>
                <w:szCs w:val="21"/>
                <w:spacing w:val="-19"/>
              </w:rPr>
              <w:t xml:space="preserve"> </w:t>
            </w:r>
            <w:r>
              <w:rPr>
                <w:rFonts w:ascii="SimSun" w:hAnsi="SimSun" w:eastAsia="SimSun" w:cs="SimSun"/>
                <w:sz w:val="21"/>
                <w:szCs w:val="21"/>
                <w:spacing w:val="-17"/>
              </w:rPr>
              <w:t>型肉毒毒素治疗有效。还可考虑丙戊</w:t>
            </w:r>
            <w:r>
              <w:rPr>
                <w:rFonts w:ascii="SimSun" w:hAnsi="SimSun" w:eastAsia="SimSun" w:cs="SimSun"/>
                <w:sz w:val="21"/>
                <w:szCs w:val="21"/>
                <w:spacing w:val="-18"/>
              </w:rPr>
              <w:t>酸盐、加巴喷丁、唑尼沙胺、左乙拉西坦、氯硝西</w:t>
            </w:r>
            <w:r>
              <w:rPr>
                <w:rFonts w:ascii="SimSun" w:hAnsi="SimSun" w:eastAsia="SimSun" w:cs="SimSun"/>
                <w:sz w:val="21"/>
                <w:szCs w:val="21"/>
              </w:rPr>
              <w:t xml:space="preserve"> </w:t>
            </w:r>
            <w:r>
              <w:rPr>
                <w:rFonts w:ascii="SimSun" w:hAnsi="SimSun" w:eastAsia="SimSun" w:cs="SimSun"/>
                <w:sz w:val="21"/>
                <w:szCs w:val="21"/>
                <w:spacing w:val="-9"/>
              </w:rPr>
              <w:t>泮等。</w:t>
            </w:r>
          </w:p>
          <w:p>
            <w:pPr>
              <w:ind w:left="10" w:right="26" w:firstLine="399"/>
              <w:spacing w:before="70" w:line="269" w:lineRule="auto"/>
              <w:jc w:val="both"/>
              <w:rPr>
                <w:rFonts w:ascii="SimSun" w:hAnsi="SimSun" w:eastAsia="SimSun" w:cs="SimSun"/>
                <w:sz w:val="21"/>
                <w:szCs w:val="21"/>
              </w:rPr>
            </w:pPr>
            <w:r>
              <w:rPr>
                <w:rFonts w:ascii="Times New Roman" w:hAnsi="Times New Roman" w:eastAsia="Times New Roman" w:cs="Times New Roman"/>
                <w:sz w:val="21"/>
                <w:szCs w:val="21"/>
                <w:b/>
                <w:bCs/>
                <w:spacing w:val="-23"/>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23"/>
              </w:rPr>
              <w:t>治疗戒断症状</w:t>
            </w:r>
            <w:r>
              <w:rPr>
                <w:rFonts w:ascii="SimSun" w:hAnsi="SimSun" w:eastAsia="SimSun" w:cs="SimSun"/>
                <w:sz w:val="21"/>
                <w:szCs w:val="21"/>
                <w:spacing w:val="69"/>
              </w:rPr>
              <w:t xml:space="preserve"> </w:t>
            </w:r>
            <w:r>
              <w:rPr>
                <w:rFonts w:ascii="SimSun" w:hAnsi="SimSun" w:eastAsia="SimSun" w:cs="SimSun"/>
                <w:sz w:val="21"/>
                <w:szCs w:val="21"/>
                <w:spacing w:val="-23"/>
              </w:rPr>
              <w:t>常见的戒断症状包括：恶心、呕吐、焦虑、睡眠障碍、戒断性</w:t>
            </w:r>
            <w:r>
              <w:rPr>
                <w:rFonts w:ascii="SimSun" w:hAnsi="SimSun" w:eastAsia="SimSun" w:cs="SimSun"/>
                <w:sz w:val="21"/>
                <w:szCs w:val="21"/>
                <w:spacing w:val="-24"/>
              </w:rPr>
              <w:t>头痛、低血压、心动</w:t>
            </w:r>
            <w:r>
              <w:rPr>
                <w:rFonts w:ascii="SimSun" w:hAnsi="SimSun" w:eastAsia="SimSun" w:cs="SimSun"/>
                <w:sz w:val="21"/>
                <w:szCs w:val="21"/>
              </w:rPr>
              <w:t xml:space="preserve"> </w:t>
            </w:r>
            <w:r>
              <w:rPr>
                <w:rFonts w:ascii="SimSun" w:hAnsi="SimSun" w:eastAsia="SimSun" w:cs="SimSun"/>
                <w:sz w:val="21"/>
                <w:szCs w:val="21"/>
                <w:spacing w:val="3"/>
              </w:rPr>
              <w:t>过速等。戒断症状通常持续2～10天，平均3.5天，也可持续达4周。曲坦类药物最短(平均4.1</w:t>
            </w:r>
            <w:r>
              <w:rPr>
                <w:rFonts w:ascii="SimSun" w:hAnsi="SimSun" w:eastAsia="SimSun" w:cs="SimSun"/>
                <w:sz w:val="21"/>
                <w:szCs w:val="21"/>
                <w:spacing w:val="7"/>
              </w:rPr>
              <w:t xml:space="preserve"> </w:t>
            </w:r>
            <w:r>
              <w:rPr>
                <w:rFonts w:ascii="SimSun" w:hAnsi="SimSun" w:eastAsia="SimSun" w:cs="SimSun"/>
                <w:sz w:val="21"/>
                <w:szCs w:val="21"/>
                <w:spacing w:val="-13"/>
              </w:rPr>
              <w:t>天),其次是麦角类，镇痛药。恶心、呕吐者可选用甲氧氯普胺，呕吐明显者及时补液。苯二氮草</w:t>
            </w:r>
            <w:r>
              <w:rPr>
                <w:rFonts w:ascii="SimSun" w:hAnsi="SimSun" w:eastAsia="SimSun" w:cs="SimSun"/>
                <w:sz w:val="21"/>
                <w:szCs w:val="21"/>
                <w:spacing w:val="-14"/>
              </w:rPr>
              <w:t>类用</w:t>
            </w:r>
            <w:r>
              <w:rPr>
                <w:rFonts w:ascii="SimSun" w:hAnsi="SimSun" w:eastAsia="SimSun" w:cs="SimSun"/>
                <w:sz w:val="21"/>
                <w:szCs w:val="21"/>
              </w:rPr>
              <w:t xml:space="preserve"> </w:t>
            </w:r>
            <w:r>
              <w:rPr>
                <w:rFonts w:ascii="SimSun" w:hAnsi="SimSun" w:eastAsia="SimSun" w:cs="SimSun"/>
                <w:sz w:val="21"/>
                <w:szCs w:val="21"/>
                <w:spacing w:val="-14"/>
              </w:rPr>
              <w:t>于镇静，戒断性头痛可参考治疗慢性、难治性头痛的药物，新近有研究表明泼尼松能有效减轻戒断性</w:t>
            </w:r>
            <w:r>
              <w:rPr>
                <w:rFonts w:ascii="SimSun" w:hAnsi="SimSun" w:eastAsia="SimSun" w:cs="SimSun"/>
                <w:sz w:val="21"/>
                <w:szCs w:val="21"/>
                <w:spacing w:val="12"/>
              </w:rPr>
              <w:t xml:space="preserve"> </w:t>
            </w:r>
            <w:r>
              <w:rPr>
                <w:rFonts w:ascii="SimSun" w:hAnsi="SimSun" w:eastAsia="SimSun" w:cs="SimSun"/>
                <w:sz w:val="21"/>
                <w:szCs w:val="21"/>
                <w:spacing w:val="-10"/>
              </w:rPr>
              <w:t>头痛。</w:t>
            </w:r>
          </w:p>
          <w:p>
            <w:pPr>
              <w:ind w:left="409"/>
              <w:spacing w:before="69" w:line="219" w:lineRule="auto"/>
              <w:rPr>
                <w:rFonts w:ascii="SimSun" w:hAnsi="SimSun" w:eastAsia="SimSun" w:cs="SimSun"/>
                <w:sz w:val="21"/>
                <w:szCs w:val="21"/>
              </w:rPr>
            </w:pPr>
            <w:r>
              <w:rPr>
                <w:rFonts w:ascii="Times New Roman" w:hAnsi="Times New Roman" w:eastAsia="Times New Roman" w:cs="Times New Roman"/>
                <w:sz w:val="21"/>
                <w:szCs w:val="21"/>
                <w:b/>
                <w:bCs/>
                <w:spacing w:val="-15"/>
              </w:rPr>
              <w:t>4.</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5"/>
              </w:rPr>
              <w:t>行为治疗</w:t>
            </w:r>
            <w:r>
              <w:rPr>
                <w:rFonts w:ascii="SimSun" w:hAnsi="SimSun" w:eastAsia="SimSun" w:cs="SimSun"/>
                <w:sz w:val="21"/>
                <w:szCs w:val="21"/>
                <w:spacing w:val="84"/>
              </w:rPr>
              <w:t xml:space="preserve"> </w:t>
            </w:r>
            <w:r>
              <w:rPr>
                <w:rFonts w:ascii="SimSun" w:hAnsi="SimSun" w:eastAsia="SimSun" w:cs="SimSun"/>
                <w:sz w:val="21"/>
                <w:szCs w:val="21"/>
                <w:spacing w:val="-15"/>
              </w:rPr>
              <w:t>包括生物反馈、松弛训练、压力管理和认知行为治疗等。</w:t>
            </w:r>
          </w:p>
          <w:p>
            <w:pPr>
              <w:ind w:left="409"/>
              <w:spacing w:before="70" w:line="219" w:lineRule="auto"/>
              <w:rPr>
                <w:rFonts w:ascii="SimSun" w:hAnsi="SimSun" w:eastAsia="SimSun" w:cs="SimSun"/>
                <w:sz w:val="21"/>
                <w:szCs w:val="21"/>
              </w:rPr>
            </w:pPr>
            <w:r>
              <w:rPr>
                <w:rFonts w:ascii="Times New Roman" w:hAnsi="Times New Roman" w:eastAsia="Times New Roman" w:cs="Times New Roman"/>
                <w:sz w:val="21"/>
                <w:szCs w:val="21"/>
                <w:b/>
                <w:bCs/>
                <w:spacing w:val="-12"/>
              </w:rPr>
              <w:t>5.</w:t>
            </w:r>
            <w:r>
              <w:rPr>
                <w:rFonts w:ascii="Times New Roman" w:hAnsi="Times New Roman" w:eastAsia="Times New Roman" w:cs="Times New Roman"/>
                <w:sz w:val="21"/>
                <w:szCs w:val="21"/>
                <w:spacing w:val="62"/>
                <w:w w:val="101"/>
              </w:rPr>
              <w:t xml:space="preserve"> </w:t>
            </w:r>
            <w:r>
              <w:rPr>
                <w:rFonts w:ascii="SimSun" w:hAnsi="SimSun" w:eastAsia="SimSun" w:cs="SimSun"/>
                <w:sz w:val="21"/>
                <w:szCs w:val="21"/>
                <w:b/>
                <w:bCs/>
                <w:spacing w:val="-12"/>
              </w:rPr>
              <w:t>治疗原发性头痛</w:t>
            </w:r>
            <w:r>
              <w:rPr>
                <w:rFonts w:ascii="SimSun" w:hAnsi="SimSun" w:eastAsia="SimSun" w:cs="SimSun"/>
                <w:sz w:val="21"/>
                <w:szCs w:val="21"/>
                <w:spacing w:val="78"/>
              </w:rPr>
              <w:t xml:space="preserve"> </w:t>
            </w:r>
            <w:r>
              <w:rPr>
                <w:rFonts w:ascii="SimSun" w:hAnsi="SimSun" w:eastAsia="SimSun" w:cs="SimSun"/>
                <w:sz w:val="21"/>
                <w:szCs w:val="21"/>
                <w:spacing w:val="-12"/>
              </w:rPr>
              <w:t>应当有效治疗原发性头痛，如慢性偏头痛和慢性紧张型头痛等。</w:t>
            </w:r>
          </w:p>
          <w:p>
            <w:pPr>
              <w:ind w:left="307"/>
              <w:spacing w:before="79" w:line="222" w:lineRule="auto"/>
              <w:rPr>
                <w:rFonts w:ascii="SimHei" w:hAnsi="SimHei" w:eastAsia="SimHei" w:cs="SimHei"/>
                <w:sz w:val="21"/>
                <w:szCs w:val="21"/>
              </w:rPr>
            </w:pPr>
            <w:r>
              <w:rPr>
                <w:rFonts w:ascii="SimHei" w:hAnsi="SimHei" w:eastAsia="SimHei" w:cs="SimHei"/>
                <w:sz w:val="21"/>
                <w:szCs w:val="21"/>
                <w:b/>
                <w:bCs/>
                <w:color w:val="0054A9"/>
                <w:spacing w:val="-15"/>
              </w:rPr>
              <w:t>【预后】</w:t>
            </w:r>
          </w:p>
          <w:p>
            <w:pPr>
              <w:ind w:left="409"/>
              <w:spacing w:before="81" w:line="193" w:lineRule="auto"/>
              <w:rPr>
                <w:rFonts w:ascii="SimSun" w:hAnsi="SimSun" w:eastAsia="SimSun" w:cs="SimSun"/>
                <w:sz w:val="20"/>
                <w:szCs w:val="20"/>
              </w:rPr>
            </w:pPr>
            <w:r>
              <w:rPr>
                <w:rFonts w:ascii="SimSun" w:hAnsi="SimSun" w:eastAsia="SimSun" w:cs="SimSun"/>
                <w:sz w:val="20"/>
                <w:szCs w:val="20"/>
                <w:spacing w:val="-4"/>
              </w:rPr>
              <w:t>多数患者在撤药第一年后头痛缓解。病程长、多种镇痛药物联合使用、药物使</w:t>
            </w:r>
            <w:r>
              <w:rPr>
                <w:rFonts w:ascii="SimSun" w:hAnsi="SimSun" w:eastAsia="SimSun" w:cs="SimSun"/>
                <w:sz w:val="20"/>
                <w:szCs w:val="20"/>
                <w:spacing w:val="-5"/>
              </w:rPr>
              <w:t>用剂量大、过度使</w:t>
            </w:r>
          </w:p>
        </w:tc>
      </w:tr>
    </w:tbl>
    <w:p>
      <w:pPr>
        <w:rPr>
          <w:rFonts w:ascii="Arial"/>
          <w:sz w:val="21"/>
        </w:rPr>
      </w:pPr>
      <w:r/>
    </w:p>
    <w:p>
      <w:pPr>
        <w:sectPr>
          <w:pgSz w:w="11910" w:h="16840"/>
          <w:pgMar w:top="1214" w:right="1009" w:bottom="400" w:left="1140" w:header="0" w:footer="0" w:gutter="0"/>
        </w:sectPr>
        <w:rPr/>
      </w:pPr>
    </w:p>
    <w:p>
      <w:pPr>
        <w:ind w:left="43"/>
        <w:spacing w:before="79" w:line="184" w:lineRule="auto"/>
        <w:rPr>
          <w:rFonts w:ascii="SimSun" w:hAnsi="SimSun" w:eastAsia="SimSun" w:cs="SimSun"/>
          <w:sz w:val="21"/>
          <w:szCs w:val="21"/>
        </w:rPr>
      </w:pPr>
      <w:r>
        <w:rPr>
          <w:rFonts w:ascii="SimSun" w:hAnsi="SimSun" w:eastAsia="SimSun" w:cs="SimSun"/>
          <w:sz w:val="21"/>
          <w:szCs w:val="21"/>
          <w:b/>
          <w:bCs/>
          <w:color w:val="006CBF"/>
          <w:spacing w:val="-8"/>
        </w:rPr>
        <w:t>184</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10"/>
        <w:spacing w:line="600" w:lineRule="exact"/>
        <w:textAlignment w:val="center"/>
        <w:rPr/>
      </w:pPr>
      <w:r>
        <w:drawing>
          <wp:inline distT="0" distB="0" distL="0" distR="0">
            <wp:extent cx="450821" cy="381005"/>
            <wp:effectExtent l="0" t="0" r="0" b="0"/>
            <wp:docPr id="16" name="IM 16"/>
            <wp:cNvGraphicFramePr/>
            <a:graphic>
              <a:graphicData uri="http://schemas.openxmlformats.org/drawingml/2006/picture">
                <pic:pic>
                  <pic:nvPicPr>
                    <pic:cNvPr id="16" name="IM 16"/>
                    <pic:cNvPicPr/>
                  </pic:nvPicPr>
                  <pic:blipFill>
                    <a:blip r:embed="rId21"/>
                    <a:stretch>
                      <a:fillRect/>
                    </a:stretch>
                  </pic:blipFill>
                  <pic:spPr>
                    <a:xfrm rot="0">
                      <a:off x="0" y="0"/>
                      <a:ext cx="450821" cy="38100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41" w:line="221" w:lineRule="auto"/>
        <w:rPr>
          <w:rFonts w:ascii="SimHei" w:hAnsi="SimHei" w:eastAsia="SimHei" w:cs="SimHei"/>
          <w:sz w:val="21"/>
          <w:szCs w:val="21"/>
        </w:rPr>
      </w:pPr>
      <w:r>
        <w:rPr>
          <w:rFonts w:ascii="SimHei" w:hAnsi="SimHei" w:eastAsia="SimHei" w:cs="SimHei"/>
          <w:sz w:val="21"/>
          <w:szCs w:val="21"/>
          <w:b/>
          <w:bCs/>
          <w:color w:val="095D8F"/>
          <w:spacing w:val="-17"/>
        </w:rPr>
        <w:t>第八章</w:t>
      </w:r>
      <w:r>
        <w:rPr>
          <w:rFonts w:ascii="SimHei" w:hAnsi="SimHei" w:eastAsia="SimHei" w:cs="SimHei"/>
          <w:sz w:val="21"/>
          <w:szCs w:val="21"/>
          <w:color w:val="095D8F"/>
          <w:spacing w:val="35"/>
        </w:rPr>
        <w:t xml:space="preserve"> </w:t>
      </w:r>
      <w:r>
        <w:rPr>
          <w:rFonts w:ascii="SimHei" w:hAnsi="SimHei" w:eastAsia="SimHei" w:cs="SimHei"/>
          <w:sz w:val="21"/>
          <w:szCs w:val="21"/>
          <w:b/>
          <w:bCs/>
          <w:color w:val="095D8F"/>
          <w:spacing w:val="-17"/>
        </w:rPr>
        <w:t>头</w:t>
      </w:r>
      <w:r>
        <w:rPr>
          <w:rFonts w:ascii="SimHei" w:hAnsi="SimHei" w:eastAsia="SimHei" w:cs="SimHei"/>
          <w:sz w:val="21"/>
          <w:szCs w:val="21"/>
          <w:color w:val="095D8F"/>
          <w:spacing w:val="6"/>
        </w:rPr>
        <w:t xml:space="preserve">   </w:t>
      </w:r>
      <w:r>
        <w:rPr>
          <w:rFonts w:ascii="SimHei" w:hAnsi="SimHei" w:eastAsia="SimHei" w:cs="SimHei"/>
          <w:sz w:val="21"/>
          <w:szCs w:val="21"/>
          <w:b/>
          <w:bCs/>
          <w:color w:val="095D8F"/>
          <w:spacing w:val="-17"/>
        </w:rPr>
        <w:t>痛</w:t>
      </w:r>
    </w:p>
    <w:p>
      <w:pPr>
        <w:spacing w:line="273"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2"/>
        </w:rPr>
        <w:t>用巴比妥类药物或阿片类药物以及紧张型头痛容易复</w:t>
      </w:r>
      <w:r>
        <w:rPr>
          <w:rFonts w:ascii="SimSun" w:hAnsi="SimSun" w:eastAsia="SimSun" w:cs="SimSun"/>
          <w:sz w:val="21"/>
          <w:szCs w:val="21"/>
          <w:spacing w:val="-13"/>
        </w:rPr>
        <w:t>发，往往迁延不愈。</w:t>
      </w:r>
    </w:p>
    <w:p>
      <w:pPr>
        <w:ind w:left="2864"/>
        <w:spacing w:before="337" w:line="221" w:lineRule="auto"/>
        <w:rPr>
          <w:rFonts w:ascii="SimHei" w:hAnsi="SimHei" w:eastAsia="SimHei" w:cs="SimHei"/>
          <w:sz w:val="30"/>
          <w:szCs w:val="30"/>
        </w:rPr>
      </w:pPr>
      <w:r>
        <w:rPr>
          <w:rFonts w:ascii="SimHei" w:hAnsi="SimHei" w:eastAsia="SimHei" w:cs="SimHei"/>
          <w:sz w:val="30"/>
          <w:szCs w:val="30"/>
          <w:b/>
          <w:bCs/>
          <w:spacing w:val="-4"/>
        </w:rPr>
        <w:t>第五节</w:t>
      </w:r>
      <w:r>
        <w:rPr>
          <w:rFonts w:ascii="SimHei" w:hAnsi="SimHei" w:eastAsia="SimHei" w:cs="SimHei"/>
          <w:sz w:val="30"/>
          <w:szCs w:val="30"/>
          <w:spacing w:val="137"/>
        </w:rPr>
        <w:t xml:space="preserve"> </w:t>
      </w:r>
      <w:r>
        <w:rPr>
          <w:rFonts w:ascii="SimHei" w:hAnsi="SimHei" w:eastAsia="SimHei" w:cs="SimHei"/>
          <w:sz w:val="30"/>
          <w:szCs w:val="30"/>
          <w:b/>
          <w:bCs/>
          <w:spacing w:val="-4"/>
        </w:rPr>
        <w:t>低颅压性头痛</w:t>
      </w:r>
    </w:p>
    <w:p>
      <w:pPr>
        <w:spacing w:line="278" w:lineRule="auto"/>
        <w:rPr>
          <w:rFonts w:ascii="Arial"/>
          <w:sz w:val="21"/>
        </w:rPr>
      </w:pPr>
      <w:r/>
    </w:p>
    <w:p>
      <w:pPr>
        <w:ind w:right="66" w:firstLine="409"/>
        <w:spacing w:before="68" w:line="257" w:lineRule="auto"/>
        <w:rPr>
          <w:rFonts w:ascii="SimSun" w:hAnsi="SimSun" w:eastAsia="SimSun" w:cs="SimSun"/>
          <w:sz w:val="21"/>
          <w:szCs w:val="21"/>
        </w:rPr>
      </w:pPr>
      <w:r>
        <w:rPr>
          <w:rFonts w:ascii="SimSun" w:hAnsi="SimSun" w:eastAsia="SimSun" w:cs="SimSun"/>
          <w:sz w:val="21"/>
          <w:szCs w:val="21"/>
          <w:spacing w:val="-15"/>
        </w:rPr>
        <w:t>低颅压性头痛(intracranial</w:t>
      </w:r>
      <w:r>
        <w:rPr>
          <w:rFonts w:ascii="SimSun" w:hAnsi="SimSun" w:eastAsia="SimSun" w:cs="SimSun"/>
          <w:sz w:val="21"/>
          <w:szCs w:val="21"/>
          <w:spacing w:val="-17"/>
        </w:rPr>
        <w:t xml:space="preserve"> </w:t>
      </w:r>
      <w:r>
        <w:rPr>
          <w:rFonts w:ascii="SimSun" w:hAnsi="SimSun" w:eastAsia="SimSun" w:cs="SimSun"/>
          <w:sz w:val="21"/>
          <w:szCs w:val="21"/>
          <w:spacing w:val="-15"/>
        </w:rPr>
        <w:t>hypotension</w:t>
      </w:r>
      <w:r>
        <w:rPr>
          <w:rFonts w:ascii="SimSun" w:hAnsi="SimSun" w:eastAsia="SimSun" w:cs="SimSun"/>
          <w:sz w:val="21"/>
          <w:szCs w:val="21"/>
          <w:spacing w:val="-17"/>
        </w:rPr>
        <w:t xml:space="preserve"> </w:t>
      </w:r>
      <w:r>
        <w:rPr>
          <w:rFonts w:ascii="SimSun" w:hAnsi="SimSun" w:eastAsia="SimSun" w:cs="SimSun"/>
          <w:sz w:val="21"/>
          <w:szCs w:val="21"/>
          <w:spacing w:val="-15"/>
        </w:rPr>
        <w:t>headache)是脑脊液压</w:t>
      </w:r>
      <w:r>
        <w:rPr>
          <w:rFonts w:ascii="SimSun" w:hAnsi="SimSun" w:eastAsia="SimSun" w:cs="SimSun"/>
          <w:sz w:val="21"/>
          <w:szCs w:val="21"/>
          <w:spacing w:val="-16"/>
        </w:rPr>
        <w:t>力降低(&lt;60</w:t>
      </w:r>
      <w:r>
        <w:rPr>
          <w:rFonts w:ascii="SimSun" w:hAnsi="SimSun" w:eastAsia="SimSun" w:cs="SimSun"/>
          <w:sz w:val="21"/>
          <w:szCs w:val="21"/>
          <w:spacing w:val="-15"/>
        </w:rPr>
        <w:t>mmH</w:t>
      </w:r>
      <w:r>
        <w:rPr>
          <w:rFonts w:ascii="Calibri" w:hAnsi="Calibri" w:eastAsia="Calibri" w:cs="Calibri"/>
          <w:sz w:val="21"/>
          <w:szCs w:val="21"/>
          <w:spacing w:val="-16"/>
        </w:rPr>
        <w:t>₂</w:t>
      </w:r>
      <w:r>
        <w:rPr>
          <w:rFonts w:ascii="SimSun" w:hAnsi="SimSun" w:eastAsia="SimSun" w:cs="SimSun"/>
          <w:sz w:val="21"/>
          <w:szCs w:val="21"/>
          <w:spacing w:val="-16"/>
        </w:rPr>
        <w:t>O)</w:t>
      </w:r>
      <w:r>
        <w:rPr>
          <w:rFonts w:ascii="SimSun" w:hAnsi="SimSun" w:eastAsia="SimSun" w:cs="SimSun"/>
          <w:sz w:val="21"/>
          <w:szCs w:val="21"/>
          <w:spacing w:val="52"/>
        </w:rPr>
        <w:t xml:space="preserve"> </w:t>
      </w:r>
      <w:r>
        <w:rPr>
          <w:rFonts w:ascii="SimSun" w:hAnsi="SimSun" w:eastAsia="SimSun" w:cs="SimSun"/>
          <w:sz w:val="21"/>
          <w:szCs w:val="21"/>
          <w:spacing w:val="-16"/>
        </w:rPr>
        <w:t>导致的头痛，多</w:t>
      </w:r>
      <w:r>
        <w:rPr>
          <w:rFonts w:ascii="SimSun" w:hAnsi="SimSun" w:eastAsia="SimSun" w:cs="SimSun"/>
          <w:sz w:val="21"/>
          <w:szCs w:val="21"/>
        </w:rPr>
        <w:t xml:space="preserve"> </w:t>
      </w:r>
      <w:r>
        <w:rPr>
          <w:rFonts w:ascii="SimSun" w:hAnsi="SimSun" w:eastAsia="SimSun" w:cs="SimSun"/>
          <w:sz w:val="21"/>
          <w:szCs w:val="21"/>
          <w:spacing w:val="-10"/>
        </w:rPr>
        <w:t>为体位性。患者常在直立15分钟内出现头痛或头痛明显加剧，卧位后头痛缓</w:t>
      </w:r>
      <w:r>
        <w:rPr>
          <w:rFonts w:ascii="SimSun" w:hAnsi="SimSun" w:eastAsia="SimSun" w:cs="SimSun"/>
          <w:sz w:val="21"/>
          <w:szCs w:val="21"/>
          <w:spacing w:val="-11"/>
        </w:rPr>
        <w:t>解或消失。</w:t>
      </w:r>
    </w:p>
    <w:p>
      <w:pPr>
        <w:ind w:left="307"/>
        <w:spacing w:before="65" w:line="221" w:lineRule="auto"/>
        <w:rPr>
          <w:rFonts w:ascii="SimHei" w:hAnsi="SimHei" w:eastAsia="SimHei" w:cs="SimHei"/>
          <w:sz w:val="21"/>
          <w:szCs w:val="21"/>
        </w:rPr>
      </w:pPr>
      <w:r>
        <w:rPr>
          <w:rFonts w:ascii="SimHei" w:hAnsi="SimHei" w:eastAsia="SimHei" w:cs="SimHei"/>
          <w:sz w:val="21"/>
          <w:szCs w:val="21"/>
          <w:b/>
          <w:bCs/>
          <w:color w:val="0068B9"/>
          <w:spacing w:val="-13"/>
        </w:rPr>
        <w:t>【病因与发病机制】</w:t>
      </w:r>
    </w:p>
    <w:p>
      <w:pPr>
        <w:ind w:firstLine="409"/>
        <w:spacing w:before="94" w:line="264" w:lineRule="auto"/>
        <w:jc w:val="both"/>
        <w:rPr>
          <w:rFonts w:ascii="SimSun" w:hAnsi="SimSun" w:eastAsia="SimSun" w:cs="SimSun"/>
          <w:sz w:val="21"/>
          <w:szCs w:val="21"/>
        </w:rPr>
      </w:pPr>
      <w:r>
        <w:rPr>
          <w:rFonts w:ascii="SimSun" w:hAnsi="SimSun" w:eastAsia="SimSun" w:cs="SimSun"/>
          <w:sz w:val="21"/>
          <w:szCs w:val="21"/>
          <w:spacing w:val="-9"/>
        </w:rPr>
        <w:t>低颅压性头痛包括自发性(特发性)和继发性两种。自发性病因</w:t>
      </w:r>
      <w:r>
        <w:rPr>
          <w:rFonts w:ascii="SimSun" w:hAnsi="SimSun" w:eastAsia="SimSun" w:cs="SimSun"/>
          <w:sz w:val="21"/>
          <w:szCs w:val="21"/>
          <w:spacing w:val="-10"/>
        </w:rPr>
        <w:t>不明，既往多认为可能与血管舒</w:t>
      </w:r>
      <w:r>
        <w:rPr>
          <w:rFonts w:ascii="SimSun" w:hAnsi="SimSun" w:eastAsia="SimSun" w:cs="SimSun"/>
          <w:sz w:val="21"/>
          <w:szCs w:val="21"/>
        </w:rPr>
        <w:t xml:space="preserve">  </w:t>
      </w:r>
      <w:r>
        <w:rPr>
          <w:rFonts w:ascii="SimSun" w:hAnsi="SimSun" w:eastAsia="SimSun" w:cs="SimSun"/>
          <w:sz w:val="21"/>
          <w:szCs w:val="21"/>
          <w:spacing w:val="1"/>
        </w:rPr>
        <w:t>张障碍引起脑脊液分泌减少或吸收增加有关，目前已证实多数自发性低颅压与自发性脑脊液漏</w:t>
      </w:r>
      <w:r>
        <w:rPr>
          <w:rFonts w:ascii="SimSun" w:hAnsi="SimSun" w:eastAsia="SimSun" w:cs="SimSun"/>
          <w:sz w:val="21"/>
          <w:szCs w:val="21"/>
        </w:rPr>
        <w:t xml:space="preserve"> </w:t>
      </w:r>
      <w:r>
        <w:rPr>
          <w:rFonts w:ascii="SimSun" w:hAnsi="SimSun" w:eastAsia="SimSun" w:cs="SimSun"/>
          <w:sz w:val="21"/>
          <w:szCs w:val="21"/>
          <w:spacing w:val="-12"/>
        </w:rPr>
        <w:t>(spontaneous</w:t>
      </w:r>
      <w:r>
        <w:rPr>
          <w:rFonts w:ascii="SimSun" w:hAnsi="SimSun" w:eastAsia="SimSun" w:cs="SimSun"/>
          <w:sz w:val="21"/>
          <w:szCs w:val="21"/>
          <w:spacing w:val="1"/>
        </w:rPr>
        <w:t xml:space="preserve"> </w:t>
      </w:r>
      <w:r>
        <w:rPr>
          <w:rFonts w:ascii="SimSun" w:hAnsi="SimSun" w:eastAsia="SimSun" w:cs="SimSun"/>
          <w:sz w:val="21"/>
          <w:szCs w:val="21"/>
          <w:spacing w:val="-12"/>
        </w:rPr>
        <w:t>CSF</w:t>
      </w:r>
      <w:r>
        <w:rPr>
          <w:rFonts w:ascii="SimSun" w:hAnsi="SimSun" w:eastAsia="SimSun" w:cs="SimSun"/>
          <w:sz w:val="21"/>
          <w:szCs w:val="21"/>
          <w:spacing w:val="4"/>
        </w:rPr>
        <w:t xml:space="preserve"> </w:t>
      </w:r>
      <w:r>
        <w:rPr>
          <w:rFonts w:ascii="SimSun" w:hAnsi="SimSun" w:eastAsia="SimSun" w:cs="SimSun"/>
          <w:sz w:val="21"/>
          <w:szCs w:val="21"/>
          <w:spacing w:val="-12"/>
        </w:rPr>
        <w:t>leak)有关。继发性可由多种原因引起，其中以硬膜或腰椎穿刺后低颅压性头痛最</w:t>
      </w:r>
      <w:r>
        <w:rPr>
          <w:rFonts w:ascii="SimSun" w:hAnsi="SimSun" w:eastAsia="SimSun" w:cs="SimSun"/>
          <w:sz w:val="21"/>
          <w:szCs w:val="21"/>
        </w:rPr>
        <w:t xml:space="preserve">  </w:t>
      </w:r>
      <w:r>
        <w:rPr>
          <w:rFonts w:ascii="SimSun" w:hAnsi="SimSun" w:eastAsia="SimSun" w:cs="SimSun"/>
          <w:sz w:val="21"/>
          <w:szCs w:val="21"/>
          <w:spacing w:val="-15"/>
        </w:rPr>
        <w:t>为多见，头颈部外伤及手术、脑室分流术、脊柱创伤或手术等使CSF</w:t>
      </w:r>
      <w:r>
        <w:rPr>
          <w:rFonts w:ascii="SimSun" w:hAnsi="SimSun" w:eastAsia="SimSun" w:cs="SimSun"/>
          <w:sz w:val="21"/>
          <w:szCs w:val="21"/>
          <w:spacing w:val="-34"/>
        </w:rPr>
        <w:t xml:space="preserve"> </w:t>
      </w:r>
      <w:r>
        <w:rPr>
          <w:rFonts w:ascii="SimSun" w:hAnsi="SimSun" w:eastAsia="SimSun" w:cs="SimSun"/>
          <w:sz w:val="21"/>
          <w:szCs w:val="21"/>
          <w:spacing w:val="-15"/>
        </w:rPr>
        <w:t>漏出增多等也会导致低颅压头</w:t>
      </w:r>
      <w:r>
        <w:rPr>
          <w:rFonts w:ascii="SimSun" w:hAnsi="SimSun" w:eastAsia="SimSun" w:cs="SimSun"/>
          <w:sz w:val="21"/>
          <w:szCs w:val="21"/>
          <w:spacing w:val="-16"/>
        </w:rPr>
        <w:t>痛。</w:t>
      </w:r>
      <w:r>
        <w:rPr>
          <w:rFonts w:ascii="SimSun" w:hAnsi="SimSun" w:eastAsia="SimSun" w:cs="SimSun"/>
          <w:sz w:val="21"/>
          <w:szCs w:val="21"/>
        </w:rPr>
        <w:t xml:space="preserve"> </w:t>
      </w:r>
      <w:r>
        <w:rPr>
          <w:rFonts w:ascii="SimSun" w:hAnsi="SimSun" w:eastAsia="SimSun" w:cs="SimSun"/>
          <w:sz w:val="21"/>
          <w:szCs w:val="21"/>
          <w:spacing w:val="-21"/>
        </w:rPr>
        <w:t>另外，脱水、糖尿病酮症酸中毒、尿毒症、全身严重感</w:t>
      </w:r>
      <w:r>
        <w:rPr>
          <w:rFonts w:ascii="SimSun" w:hAnsi="SimSun" w:eastAsia="SimSun" w:cs="SimSun"/>
          <w:sz w:val="21"/>
          <w:szCs w:val="21"/>
          <w:spacing w:val="-22"/>
        </w:rPr>
        <w:t>染、脑膜脑炎、过度换气和低血压等可使</w:t>
      </w:r>
      <w:r>
        <w:rPr>
          <w:rFonts w:ascii="SimSun" w:hAnsi="SimSun" w:eastAsia="SimSun" w:cs="SimSun"/>
          <w:sz w:val="21"/>
          <w:szCs w:val="21"/>
          <w:spacing w:val="-21"/>
        </w:rPr>
        <w:t>CSF</w:t>
      </w:r>
      <w:r>
        <w:rPr>
          <w:rFonts w:ascii="SimSun" w:hAnsi="SimSun" w:eastAsia="SimSun" w:cs="SimSun"/>
          <w:sz w:val="21"/>
          <w:szCs w:val="21"/>
          <w:spacing w:val="-34"/>
        </w:rPr>
        <w:t xml:space="preserve"> </w:t>
      </w:r>
      <w:r>
        <w:rPr>
          <w:rFonts w:ascii="SimSun" w:hAnsi="SimSun" w:eastAsia="SimSun" w:cs="SimSun"/>
          <w:sz w:val="21"/>
          <w:szCs w:val="21"/>
          <w:spacing w:val="-22"/>
        </w:rPr>
        <w:t>生成</w:t>
      </w:r>
      <w:r>
        <w:rPr>
          <w:rFonts w:ascii="SimSun" w:hAnsi="SimSun" w:eastAsia="SimSun" w:cs="SimSun"/>
          <w:sz w:val="21"/>
          <w:szCs w:val="21"/>
        </w:rPr>
        <w:t xml:space="preserve">  </w:t>
      </w:r>
      <w:r>
        <w:rPr>
          <w:rFonts w:ascii="SimSun" w:hAnsi="SimSun" w:eastAsia="SimSun" w:cs="SimSun"/>
          <w:sz w:val="21"/>
          <w:szCs w:val="21"/>
          <w:spacing w:val="-4"/>
        </w:rPr>
        <w:t>减少。</w:t>
      </w:r>
    </w:p>
    <w:p>
      <w:pPr>
        <w:ind w:right="97" w:firstLine="409"/>
        <w:spacing w:before="117" w:line="241" w:lineRule="auto"/>
        <w:rPr>
          <w:rFonts w:ascii="SimSun" w:hAnsi="SimSun" w:eastAsia="SimSun" w:cs="SimSun"/>
          <w:sz w:val="21"/>
          <w:szCs w:val="21"/>
        </w:rPr>
      </w:pPr>
      <w:r>
        <w:rPr>
          <w:rFonts w:ascii="SimSun" w:hAnsi="SimSun" w:eastAsia="SimSun" w:cs="SimSun"/>
          <w:sz w:val="21"/>
          <w:szCs w:val="21"/>
          <w:spacing w:val="-23"/>
        </w:rPr>
        <w:t>由于脑脊液量减少、压力降低、脑组织移位下沉等使颅内痛敏结构，如脑膜</w:t>
      </w:r>
      <w:r>
        <w:rPr>
          <w:rFonts w:ascii="SimSun" w:hAnsi="SimSun" w:eastAsia="SimSun" w:cs="SimSun"/>
          <w:sz w:val="21"/>
          <w:szCs w:val="21"/>
          <w:spacing w:val="-24"/>
        </w:rPr>
        <w:t>、血管和三叉、舌咽、迷</w:t>
      </w:r>
      <w:r>
        <w:rPr>
          <w:rFonts w:ascii="SimSun" w:hAnsi="SimSun" w:eastAsia="SimSun" w:cs="SimSun"/>
          <w:sz w:val="21"/>
          <w:szCs w:val="21"/>
        </w:rPr>
        <w:t xml:space="preserve"> </w:t>
      </w:r>
      <w:r>
        <w:rPr>
          <w:rFonts w:ascii="SimSun" w:hAnsi="SimSun" w:eastAsia="SimSun" w:cs="SimSun"/>
          <w:sz w:val="21"/>
          <w:szCs w:val="21"/>
          <w:spacing w:val="-10"/>
        </w:rPr>
        <w:t>走等脑神经受到牵张从而引起头痛。</w:t>
      </w:r>
    </w:p>
    <w:p>
      <w:pPr>
        <w:ind w:left="307"/>
        <w:spacing w:before="68" w:line="222" w:lineRule="auto"/>
        <w:rPr>
          <w:rFonts w:ascii="SimHei" w:hAnsi="SimHei" w:eastAsia="SimHei" w:cs="SimHei"/>
          <w:sz w:val="21"/>
          <w:szCs w:val="21"/>
        </w:rPr>
      </w:pPr>
      <w:r>
        <w:rPr>
          <w:rFonts w:ascii="SimHei" w:hAnsi="SimHei" w:eastAsia="SimHei" w:cs="SimHei"/>
          <w:sz w:val="21"/>
          <w:szCs w:val="21"/>
          <w:b/>
          <w:bCs/>
          <w:color w:val="006CB4"/>
          <w:spacing w:val="-15"/>
        </w:rPr>
        <w:t>【临床表现】</w:t>
      </w:r>
    </w:p>
    <w:p>
      <w:pPr>
        <w:ind w:right="89" w:firstLine="409"/>
        <w:spacing w:before="81" w:line="271" w:lineRule="auto"/>
        <w:jc w:val="both"/>
        <w:rPr>
          <w:rFonts w:ascii="SimSun" w:hAnsi="SimSun" w:eastAsia="SimSun" w:cs="SimSun"/>
          <w:sz w:val="21"/>
          <w:szCs w:val="21"/>
        </w:rPr>
      </w:pPr>
      <w:r>
        <w:rPr>
          <w:rFonts w:ascii="SimSun" w:hAnsi="SimSun" w:eastAsia="SimSun" w:cs="SimSun"/>
          <w:sz w:val="21"/>
          <w:szCs w:val="21"/>
          <w:spacing w:val="-14"/>
        </w:rPr>
        <w:t>本病见于各种年龄，自发性者多见于体弱女性，继发性者无明</w:t>
      </w:r>
      <w:r>
        <w:rPr>
          <w:rFonts w:ascii="SimSun" w:hAnsi="SimSun" w:eastAsia="SimSun" w:cs="SimSun"/>
          <w:sz w:val="21"/>
          <w:szCs w:val="21"/>
          <w:spacing w:val="-15"/>
        </w:rPr>
        <w:t>显性别差异。头痛以双侧枕部或额</w:t>
      </w:r>
      <w:r>
        <w:rPr>
          <w:rFonts w:ascii="SimSun" w:hAnsi="SimSun" w:eastAsia="SimSun" w:cs="SimSun"/>
          <w:sz w:val="21"/>
          <w:szCs w:val="21"/>
        </w:rPr>
        <w:t xml:space="preserve"> </w:t>
      </w:r>
      <w:r>
        <w:rPr>
          <w:rFonts w:ascii="SimSun" w:hAnsi="SimSun" w:eastAsia="SimSun" w:cs="SimSun"/>
          <w:sz w:val="21"/>
          <w:szCs w:val="21"/>
          <w:spacing w:val="-14"/>
        </w:rPr>
        <w:t>部多见，也可为颞部或全头痛，但很少为单侧头痛，呈轻至中度钝痛或搏动样疼痛。头痛特点是与体</w:t>
      </w:r>
      <w:r>
        <w:rPr>
          <w:rFonts w:ascii="SimSun" w:hAnsi="SimSun" w:eastAsia="SimSun" w:cs="SimSun"/>
          <w:sz w:val="21"/>
          <w:szCs w:val="21"/>
          <w:spacing w:val="3"/>
        </w:rPr>
        <w:t xml:space="preserve"> </w:t>
      </w:r>
      <w:r>
        <w:rPr>
          <w:rFonts w:ascii="SimSun" w:hAnsi="SimSun" w:eastAsia="SimSun" w:cs="SimSun"/>
          <w:sz w:val="21"/>
          <w:szCs w:val="21"/>
          <w:spacing w:val="-13"/>
        </w:rPr>
        <w:t>位有明显关系，立位时出现或加重，卧位时减轻或消失，头痛多在变换体</w:t>
      </w:r>
      <w:r>
        <w:rPr>
          <w:rFonts w:ascii="SimSun" w:hAnsi="SimSun" w:eastAsia="SimSun" w:cs="SimSun"/>
          <w:sz w:val="21"/>
          <w:szCs w:val="21"/>
          <w:spacing w:val="-14"/>
        </w:rPr>
        <w:t>位后15～30分钟内出现。可</w:t>
      </w:r>
      <w:r>
        <w:rPr>
          <w:rFonts w:ascii="SimSun" w:hAnsi="SimSun" w:eastAsia="SimSun" w:cs="SimSun"/>
          <w:sz w:val="21"/>
          <w:szCs w:val="21"/>
        </w:rPr>
        <w:t xml:space="preserve"> </w:t>
      </w:r>
      <w:r>
        <w:rPr>
          <w:rFonts w:ascii="SimSun" w:hAnsi="SimSun" w:eastAsia="SimSun" w:cs="SimSun"/>
          <w:sz w:val="21"/>
          <w:szCs w:val="21"/>
          <w:spacing w:val="-18"/>
        </w:rPr>
        <w:t>伴有后颈部疼痛或僵硬、恶心、呕吐、畏光或畏声、耳鸣、眩晕等。脑组</w:t>
      </w:r>
      <w:r>
        <w:rPr>
          <w:rFonts w:ascii="SimSun" w:hAnsi="SimSun" w:eastAsia="SimSun" w:cs="SimSun"/>
          <w:sz w:val="21"/>
          <w:szCs w:val="21"/>
          <w:spacing w:val="-19"/>
        </w:rPr>
        <w:t>织下坠压迫脑神经也可引起视</w:t>
      </w:r>
      <w:r>
        <w:rPr>
          <w:rFonts w:ascii="SimSun" w:hAnsi="SimSun" w:eastAsia="SimSun" w:cs="SimSun"/>
          <w:sz w:val="21"/>
          <w:szCs w:val="21"/>
        </w:rPr>
        <w:t xml:space="preserve"> </w:t>
      </w:r>
      <w:r>
        <w:rPr>
          <w:rFonts w:ascii="SimSun" w:hAnsi="SimSun" w:eastAsia="SimSun" w:cs="SimSun"/>
          <w:sz w:val="21"/>
          <w:szCs w:val="21"/>
          <w:spacing w:val="-11"/>
        </w:rPr>
        <w:t>物模糊或视野缺损(视神经或视交叉受压)、面部麻木或疼痛(三叉神经受压)、面瘫或面肌痉挛(面神</w:t>
      </w:r>
      <w:r>
        <w:rPr>
          <w:rFonts w:ascii="SimSun" w:hAnsi="SimSun" w:eastAsia="SimSun" w:cs="SimSun"/>
          <w:sz w:val="21"/>
          <w:szCs w:val="21"/>
          <w:spacing w:val="5"/>
        </w:rPr>
        <w:t xml:space="preserve"> </w:t>
      </w:r>
      <w:r>
        <w:rPr>
          <w:rFonts w:ascii="SimSun" w:hAnsi="SimSun" w:eastAsia="SimSun" w:cs="SimSun"/>
          <w:sz w:val="21"/>
          <w:szCs w:val="21"/>
          <w:spacing w:val="-17"/>
        </w:rPr>
        <w:t>经受压)。部分病例可并发硬膜下出血，极少数病例可出现意识障碍、帕金森样症状、痴呆等。</w:t>
      </w:r>
    </w:p>
    <w:p>
      <w:pPr>
        <w:ind w:left="307"/>
        <w:spacing w:before="58" w:line="222" w:lineRule="auto"/>
        <w:rPr>
          <w:rFonts w:ascii="SimHei" w:hAnsi="SimHei" w:eastAsia="SimHei" w:cs="SimHei"/>
          <w:sz w:val="21"/>
          <w:szCs w:val="21"/>
        </w:rPr>
      </w:pPr>
      <w:r>
        <w:rPr>
          <w:rFonts w:ascii="SimHei" w:hAnsi="SimHei" w:eastAsia="SimHei" w:cs="SimHei"/>
          <w:sz w:val="21"/>
          <w:szCs w:val="21"/>
          <w:b/>
          <w:bCs/>
          <w:color w:val="0069BB"/>
          <w:spacing w:val="-15"/>
        </w:rPr>
        <w:t>【辅助检查】</w:t>
      </w:r>
    </w:p>
    <w:p>
      <w:pPr>
        <w:ind w:right="69" w:firstLine="409"/>
        <w:spacing w:before="66" w:line="265" w:lineRule="auto"/>
        <w:jc w:val="both"/>
        <w:rPr>
          <w:rFonts w:ascii="SimSun" w:hAnsi="SimSun" w:eastAsia="SimSun" w:cs="SimSun"/>
          <w:sz w:val="21"/>
          <w:szCs w:val="21"/>
        </w:rPr>
      </w:pPr>
      <w:r>
        <w:rPr>
          <w:rFonts w:ascii="Times New Roman" w:hAnsi="Times New Roman" w:eastAsia="Times New Roman" w:cs="Times New Roman"/>
          <w:sz w:val="21"/>
          <w:szCs w:val="21"/>
          <w:b/>
          <w:bCs/>
          <w:spacing w:val="-9"/>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9"/>
        </w:rPr>
        <w:t>脑脊液检查</w:t>
      </w:r>
      <w:r>
        <w:rPr>
          <w:rFonts w:ascii="SimSun" w:hAnsi="SimSun" w:eastAsia="SimSun" w:cs="SimSun"/>
          <w:sz w:val="21"/>
          <w:szCs w:val="21"/>
          <w:spacing w:val="77"/>
        </w:rPr>
        <w:t xml:space="preserve"> </w:t>
      </w:r>
      <w:r>
        <w:rPr>
          <w:rFonts w:ascii="SimSun" w:hAnsi="SimSun" w:eastAsia="SimSun" w:cs="SimSun"/>
          <w:sz w:val="21"/>
          <w:szCs w:val="21"/>
          <w:spacing w:val="-9"/>
        </w:rPr>
        <w:t>腰穿脑脊液压力&lt;60</w:t>
      </w:r>
      <w:r>
        <w:rPr>
          <w:rFonts w:ascii="Times New Roman" w:hAnsi="Times New Roman" w:eastAsia="Times New Roman" w:cs="Times New Roman"/>
          <w:sz w:val="21"/>
          <w:szCs w:val="21"/>
          <w:spacing w:val="-9"/>
        </w:rPr>
        <w:t>mmH₂O;</w:t>
      </w:r>
      <w:r>
        <w:rPr>
          <w:rFonts w:ascii="SimSun" w:hAnsi="SimSun" w:eastAsia="SimSun" w:cs="SimSun"/>
          <w:sz w:val="21"/>
          <w:szCs w:val="21"/>
          <w:spacing w:val="-9"/>
        </w:rPr>
        <w:t>部分病例压力测不出，甚至放不出</w:t>
      </w:r>
      <w:r>
        <w:rPr>
          <w:rFonts w:ascii="Times New Roman" w:hAnsi="Times New Roman" w:eastAsia="Times New Roman" w:cs="Times New Roman"/>
          <w:sz w:val="21"/>
          <w:szCs w:val="21"/>
          <w:spacing w:val="-9"/>
        </w:rPr>
        <w:t>CSF,</w:t>
      </w:r>
      <w:r>
        <w:rPr>
          <w:rFonts w:ascii="SimSun" w:hAnsi="SimSun" w:eastAsia="SimSun" w:cs="SimSun"/>
          <w:sz w:val="21"/>
          <w:szCs w:val="21"/>
          <w:spacing w:val="-10"/>
        </w:rPr>
        <w:t>称“干性穿</w:t>
      </w:r>
      <w:r>
        <w:rPr>
          <w:rFonts w:ascii="SimSun" w:hAnsi="SimSun" w:eastAsia="SimSun" w:cs="SimSun"/>
          <w:sz w:val="21"/>
          <w:szCs w:val="21"/>
        </w:rPr>
        <w:t xml:space="preserve"> </w:t>
      </w:r>
      <w:r>
        <w:rPr>
          <w:rFonts w:ascii="SimSun" w:hAnsi="SimSun" w:eastAsia="SimSun" w:cs="SimSun"/>
          <w:sz w:val="21"/>
          <w:szCs w:val="21"/>
          <w:spacing w:val="-12"/>
        </w:rPr>
        <w:t>刺”。少数病例CSF</w:t>
      </w:r>
      <w:r>
        <w:rPr>
          <w:rFonts w:ascii="SimSun" w:hAnsi="SimSun" w:eastAsia="SimSun" w:cs="SimSun"/>
          <w:sz w:val="21"/>
          <w:szCs w:val="21"/>
          <w:spacing w:val="-34"/>
        </w:rPr>
        <w:t xml:space="preserve"> </w:t>
      </w:r>
      <w:r>
        <w:rPr>
          <w:rFonts w:ascii="SimSun" w:hAnsi="SimSun" w:eastAsia="SimSun" w:cs="SimSun"/>
          <w:sz w:val="21"/>
          <w:szCs w:val="21"/>
          <w:spacing w:val="-12"/>
        </w:rPr>
        <w:t>细胞数轻度增加，蛋白质、糖和氯化物正常。对于颅脑MRI</w:t>
      </w:r>
      <w:r>
        <w:rPr>
          <w:rFonts w:ascii="SimSun" w:hAnsi="SimSun" w:eastAsia="SimSun" w:cs="SimSun"/>
          <w:sz w:val="21"/>
          <w:szCs w:val="21"/>
          <w:spacing w:val="-19"/>
        </w:rPr>
        <w:t xml:space="preserve"> </w:t>
      </w:r>
      <w:r>
        <w:rPr>
          <w:rFonts w:ascii="SimSun" w:hAnsi="SimSun" w:eastAsia="SimSun" w:cs="SimSun"/>
          <w:sz w:val="21"/>
          <w:szCs w:val="21"/>
          <w:spacing w:val="-12"/>
        </w:rPr>
        <w:t>检</w:t>
      </w:r>
      <w:r>
        <w:rPr>
          <w:rFonts w:ascii="SimSun" w:hAnsi="SimSun" w:eastAsia="SimSun" w:cs="SimSun"/>
          <w:sz w:val="21"/>
          <w:szCs w:val="21"/>
          <w:spacing w:val="-13"/>
        </w:rPr>
        <w:t>查已显示弥漫性硬</w:t>
      </w:r>
      <w:r>
        <w:rPr>
          <w:rFonts w:ascii="SimSun" w:hAnsi="SimSun" w:eastAsia="SimSun" w:cs="SimSun"/>
          <w:sz w:val="21"/>
          <w:szCs w:val="21"/>
        </w:rPr>
        <w:t xml:space="preserve"> </w:t>
      </w:r>
      <w:r>
        <w:rPr>
          <w:rFonts w:ascii="SimSun" w:hAnsi="SimSun" w:eastAsia="SimSun" w:cs="SimSun"/>
          <w:sz w:val="21"/>
          <w:szCs w:val="21"/>
          <w:spacing w:val="-17"/>
        </w:rPr>
        <w:t>脑膜强化的患者，应慎行腰穿检查。</w:t>
      </w:r>
    </w:p>
    <w:p>
      <w:pPr>
        <w:ind w:right="69" w:firstLine="409"/>
        <w:spacing w:before="68"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15"/>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5"/>
        </w:rPr>
        <w:t>神经影像学</w:t>
      </w:r>
      <w:r>
        <w:rPr>
          <w:rFonts w:ascii="SimSun" w:hAnsi="SimSun" w:eastAsia="SimSun" w:cs="SimSun"/>
          <w:sz w:val="21"/>
          <w:szCs w:val="21"/>
          <w:spacing w:val="51"/>
        </w:rPr>
        <w:t xml:space="preserve"> </w:t>
      </w:r>
      <w:r>
        <w:rPr>
          <w:rFonts w:ascii="SimSun" w:hAnsi="SimSun" w:eastAsia="SimSun" w:cs="SimSun"/>
          <w:sz w:val="21"/>
          <w:szCs w:val="21"/>
          <w:spacing w:val="-15"/>
        </w:rPr>
        <w:t>颅脑</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15"/>
        </w:rPr>
        <w:t>MRI</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5"/>
        </w:rPr>
        <w:t>检查可表现为弥漫性硬脑膜强化、硬膜下积液、脑静脉窦扩大</w:t>
      </w:r>
      <w:r>
        <w:rPr>
          <w:rFonts w:ascii="SimSun" w:hAnsi="SimSun" w:eastAsia="SimSun" w:cs="SimSun"/>
          <w:sz w:val="21"/>
          <w:szCs w:val="21"/>
          <w:spacing w:val="-16"/>
        </w:rPr>
        <w:t>、垂体增</w:t>
      </w:r>
      <w:r>
        <w:rPr>
          <w:rFonts w:ascii="SimSun" w:hAnsi="SimSun" w:eastAsia="SimSun" w:cs="SimSun"/>
          <w:sz w:val="21"/>
          <w:szCs w:val="21"/>
        </w:rPr>
        <w:t xml:space="preserve"> </w:t>
      </w:r>
      <w:r>
        <w:rPr>
          <w:rFonts w:ascii="SimSun" w:hAnsi="SimSun" w:eastAsia="SimSun" w:cs="SimSun"/>
          <w:sz w:val="21"/>
          <w:szCs w:val="21"/>
          <w:spacing w:val="-8"/>
        </w:rPr>
        <w:t>大、小脑扁桃体下疝畸形(Amold-Chiari畸形)等。脊髓造影和放射性核素脑池造影能准确定位</w:t>
      </w:r>
      <w:r>
        <w:rPr>
          <w:rFonts w:ascii="SimSun" w:hAnsi="SimSun" w:eastAsia="SimSun" w:cs="SimSun"/>
          <w:sz w:val="21"/>
          <w:szCs w:val="21"/>
          <w:spacing w:val="-9"/>
        </w:rPr>
        <w:t>脑脊</w:t>
      </w:r>
      <w:r>
        <w:rPr>
          <w:rFonts w:ascii="SimSun" w:hAnsi="SimSun" w:eastAsia="SimSun" w:cs="SimSun"/>
          <w:sz w:val="21"/>
          <w:szCs w:val="21"/>
        </w:rPr>
        <w:t xml:space="preserve"> </w:t>
      </w:r>
      <w:r>
        <w:rPr>
          <w:rFonts w:ascii="SimSun" w:hAnsi="SimSun" w:eastAsia="SimSun" w:cs="SimSun"/>
          <w:sz w:val="21"/>
          <w:szCs w:val="21"/>
          <w:spacing w:val="-13"/>
        </w:rPr>
        <w:t>液漏出的部位。大多数自发性脑脊液漏发生在颈、胸椎连接处水平或在胸椎处。</w:t>
      </w:r>
    </w:p>
    <w:p>
      <w:pPr>
        <w:ind w:left="292"/>
        <w:spacing w:before="37" w:line="221" w:lineRule="auto"/>
        <w:rPr>
          <w:rFonts w:ascii="SimHei" w:hAnsi="SimHei" w:eastAsia="SimHei" w:cs="SimHei"/>
          <w:sz w:val="24"/>
          <w:szCs w:val="24"/>
        </w:rPr>
      </w:pPr>
      <w:r>
        <w:rPr>
          <w:rFonts w:ascii="SimHei" w:hAnsi="SimHei" w:eastAsia="SimHei" w:cs="SimHei"/>
          <w:sz w:val="24"/>
          <w:szCs w:val="24"/>
          <w:b/>
          <w:bCs/>
          <w:color w:val="2789D5"/>
          <w:spacing w:val="-30"/>
        </w:rPr>
        <w:t>【诊断】</w:t>
      </w:r>
    </w:p>
    <w:p>
      <w:pPr>
        <w:ind w:right="114" w:firstLine="409"/>
        <w:spacing w:before="66" w:line="261" w:lineRule="auto"/>
        <w:jc w:val="both"/>
        <w:rPr>
          <w:rFonts w:ascii="SimSun" w:hAnsi="SimSun" w:eastAsia="SimSun" w:cs="SimSun"/>
          <w:sz w:val="21"/>
          <w:szCs w:val="21"/>
        </w:rPr>
      </w:pPr>
      <w:r>
        <w:rPr>
          <w:rFonts w:ascii="SimSun" w:hAnsi="SimSun" w:eastAsia="SimSun" w:cs="SimSun"/>
          <w:sz w:val="21"/>
          <w:szCs w:val="21"/>
          <w:spacing w:val="-7"/>
        </w:rPr>
        <w:t>根据体位性头痛的典型临床特点应疑诊低颅压头痛，腰穿测定脑脊液压力降低</w:t>
      </w:r>
      <w:r>
        <w:rPr>
          <w:rFonts w:ascii="SimSun" w:hAnsi="SimSun" w:eastAsia="SimSun" w:cs="SimSun"/>
          <w:sz w:val="21"/>
          <w:szCs w:val="21"/>
          <w:spacing w:val="-8"/>
        </w:rPr>
        <w:t>(&lt;60</w:t>
      </w:r>
      <w:r>
        <w:rPr>
          <w:rFonts w:ascii="SimSun" w:hAnsi="SimSun" w:eastAsia="SimSun" w:cs="SimSun"/>
          <w:sz w:val="21"/>
          <w:szCs w:val="21"/>
          <w:spacing w:val="-7"/>
        </w:rPr>
        <w:t>mmH</w:t>
      </w:r>
      <w:r>
        <w:rPr>
          <w:rFonts w:ascii="Calibri" w:hAnsi="Calibri" w:eastAsia="Calibri" w:cs="Calibri"/>
          <w:sz w:val="21"/>
          <w:szCs w:val="21"/>
          <w:spacing w:val="-8"/>
        </w:rPr>
        <w:t>₂</w:t>
      </w:r>
      <w:r>
        <w:rPr>
          <w:rFonts w:ascii="SimSun" w:hAnsi="SimSun" w:eastAsia="SimSun" w:cs="SimSun"/>
          <w:sz w:val="21"/>
          <w:szCs w:val="21"/>
          <w:spacing w:val="-8"/>
        </w:rPr>
        <w:t>O)</w:t>
      </w:r>
      <w:r>
        <w:rPr>
          <w:rFonts w:ascii="SimSun" w:hAnsi="SimSun" w:eastAsia="SimSun" w:cs="SimSun"/>
          <w:sz w:val="21"/>
          <w:szCs w:val="21"/>
          <w:spacing w:val="52"/>
        </w:rPr>
        <w:t xml:space="preserve"> </w:t>
      </w:r>
      <w:r>
        <w:rPr>
          <w:rFonts w:ascii="SimSun" w:hAnsi="SimSun" w:eastAsia="SimSun" w:cs="SimSun"/>
          <w:sz w:val="21"/>
          <w:szCs w:val="21"/>
          <w:spacing w:val="-8"/>
        </w:rPr>
        <w:t>可</w:t>
      </w:r>
      <w:r>
        <w:rPr>
          <w:rFonts w:ascii="SimSun" w:hAnsi="SimSun" w:eastAsia="SimSun" w:cs="SimSun"/>
          <w:sz w:val="21"/>
          <w:szCs w:val="21"/>
        </w:rPr>
        <w:t xml:space="preserve"> </w:t>
      </w:r>
      <w:r>
        <w:rPr>
          <w:rFonts w:ascii="SimSun" w:hAnsi="SimSun" w:eastAsia="SimSun" w:cs="SimSun"/>
          <w:sz w:val="21"/>
          <w:szCs w:val="21"/>
          <w:spacing w:val="-15"/>
        </w:rPr>
        <w:t>以确诊。根据病因可将低颅压</w:t>
      </w:r>
      <w:r>
        <w:rPr>
          <w:rFonts w:ascii="SimSun" w:hAnsi="SimSun" w:eastAsia="SimSun" w:cs="SimSun"/>
          <w:sz w:val="21"/>
          <w:szCs w:val="21"/>
          <w:spacing w:val="-16"/>
        </w:rPr>
        <w:t>头痛分为硬脊膜穿刺后头痛、脑脊液瘘性头痛(</w:t>
      </w:r>
      <w:r>
        <w:rPr>
          <w:rFonts w:ascii="SimSun" w:hAnsi="SimSun" w:eastAsia="SimSun" w:cs="SimSun"/>
          <w:sz w:val="21"/>
          <w:szCs w:val="21"/>
          <w:spacing w:val="-15"/>
        </w:rPr>
        <w:t>CSF</w:t>
      </w:r>
      <w:r>
        <w:rPr>
          <w:rFonts w:ascii="SimSun" w:hAnsi="SimSun" w:eastAsia="SimSun" w:cs="SimSun"/>
          <w:sz w:val="21"/>
          <w:szCs w:val="21"/>
          <w:spacing w:val="-6"/>
        </w:rPr>
        <w:t xml:space="preserve"> </w:t>
      </w:r>
      <w:r>
        <w:rPr>
          <w:rFonts w:ascii="SimSun" w:hAnsi="SimSun" w:eastAsia="SimSun" w:cs="SimSun"/>
          <w:sz w:val="21"/>
          <w:szCs w:val="21"/>
          <w:spacing w:val="-15"/>
        </w:rPr>
        <w:t>fistula</w:t>
      </w:r>
      <w:r>
        <w:rPr>
          <w:rFonts w:ascii="SimSun" w:hAnsi="SimSun" w:eastAsia="SimSun" w:cs="SimSun"/>
          <w:sz w:val="21"/>
          <w:szCs w:val="21"/>
          <w:spacing w:val="-11"/>
        </w:rPr>
        <w:t xml:space="preserve"> </w:t>
      </w:r>
      <w:r>
        <w:rPr>
          <w:rFonts w:ascii="SimSun" w:hAnsi="SimSun" w:eastAsia="SimSun" w:cs="SimSun"/>
          <w:sz w:val="21"/>
          <w:szCs w:val="21"/>
          <w:spacing w:val="-15"/>
        </w:rPr>
        <w:t>headache</w:t>
      </w:r>
      <w:r>
        <w:rPr>
          <w:rFonts w:ascii="SimSun" w:hAnsi="SimSun" w:eastAsia="SimSun" w:cs="SimSun"/>
          <w:sz w:val="21"/>
          <w:szCs w:val="21"/>
          <w:spacing w:val="-16"/>
        </w:rPr>
        <w:t>)和</w:t>
      </w:r>
      <w:r>
        <w:rPr>
          <w:rFonts w:ascii="SimSun" w:hAnsi="SimSun" w:eastAsia="SimSun" w:cs="SimSun"/>
          <w:sz w:val="21"/>
          <w:szCs w:val="21"/>
        </w:rPr>
        <w:t xml:space="preserve"> </w:t>
      </w:r>
      <w:r>
        <w:rPr>
          <w:rFonts w:ascii="SimSun" w:hAnsi="SimSun" w:eastAsia="SimSun" w:cs="SimSun"/>
          <w:sz w:val="21"/>
          <w:szCs w:val="21"/>
          <w:spacing w:val="-10"/>
        </w:rPr>
        <w:t>自发性(或特发性)低颅压性头痛三类。</w:t>
      </w:r>
    </w:p>
    <w:p>
      <w:pPr>
        <w:ind w:left="307"/>
        <w:spacing w:before="56" w:line="221" w:lineRule="auto"/>
        <w:rPr>
          <w:rFonts w:ascii="SimHei" w:hAnsi="SimHei" w:eastAsia="SimHei" w:cs="SimHei"/>
          <w:sz w:val="21"/>
          <w:szCs w:val="21"/>
        </w:rPr>
      </w:pPr>
      <w:r>
        <w:rPr>
          <w:rFonts w:ascii="SimHei" w:hAnsi="SimHei" w:eastAsia="SimHei" w:cs="SimHei"/>
          <w:sz w:val="21"/>
          <w:szCs w:val="21"/>
          <w:b/>
          <w:bCs/>
          <w:color w:val="0063B0"/>
          <w:spacing w:val="-15"/>
        </w:rPr>
        <w:t>【鉴别诊断】</w:t>
      </w:r>
    </w:p>
    <w:p>
      <w:pPr>
        <w:ind w:right="82" w:firstLine="409"/>
        <w:spacing w:before="92" w:line="246" w:lineRule="auto"/>
        <w:rPr>
          <w:rFonts w:ascii="SimSun" w:hAnsi="SimSun" w:eastAsia="SimSun" w:cs="SimSun"/>
          <w:sz w:val="21"/>
          <w:szCs w:val="21"/>
        </w:rPr>
      </w:pPr>
      <w:r>
        <w:rPr>
          <w:rFonts w:ascii="SimSun" w:hAnsi="SimSun" w:eastAsia="SimSun" w:cs="SimSun"/>
          <w:sz w:val="21"/>
          <w:szCs w:val="21"/>
          <w:spacing w:val="-10"/>
        </w:rPr>
        <w:t>本病应注意与产生体位性头痛的某些疾</w:t>
      </w:r>
      <w:r>
        <w:rPr>
          <w:rFonts w:ascii="SimSun" w:hAnsi="SimSun" w:eastAsia="SimSun" w:cs="SimSun"/>
          <w:sz w:val="21"/>
          <w:szCs w:val="21"/>
          <w:spacing w:val="-11"/>
        </w:rPr>
        <w:t>病相鉴别，如体位性心动过速综合征(</w:t>
      </w:r>
      <w:r>
        <w:rPr>
          <w:rFonts w:ascii="SimSun" w:hAnsi="SimSun" w:eastAsia="SimSun" w:cs="SimSun"/>
          <w:sz w:val="21"/>
          <w:szCs w:val="21"/>
          <w:spacing w:val="-10"/>
        </w:rPr>
        <w:t>POTS</w:t>
      </w:r>
      <w:r>
        <w:rPr>
          <w:rFonts w:ascii="SimSun" w:hAnsi="SimSun" w:eastAsia="SimSun" w:cs="SimSun"/>
          <w:sz w:val="21"/>
          <w:szCs w:val="21"/>
          <w:spacing w:val="-11"/>
        </w:rPr>
        <w:t>)、</w:t>
      </w:r>
      <w:r>
        <w:rPr>
          <w:rFonts w:ascii="SimSun" w:hAnsi="SimSun" w:eastAsia="SimSun" w:cs="SimSun"/>
          <w:sz w:val="21"/>
          <w:szCs w:val="21"/>
          <w:spacing w:val="-20"/>
        </w:rPr>
        <w:t xml:space="preserve"> </w:t>
      </w:r>
      <w:r>
        <w:rPr>
          <w:rFonts w:ascii="SimSun" w:hAnsi="SimSun" w:eastAsia="SimSun" w:cs="SimSun"/>
          <w:sz w:val="21"/>
          <w:szCs w:val="21"/>
          <w:spacing w:val="-11"/>
        </w:rPr>
        <w:t>脑和脊髓</w:t>
      </w:r>
      <w:r>
        <w:rPr>
          <w:rFonts w:ascii="SimSun" w:hAnsi="SimSun" w:eastAsia="SimSun" w:cs="SimSun"/>
          <w:sz w:val="21"/>
          <w:szCs w:val="21"/>
        </w:rPr>
        <w:t xml:space="preserve"> </w:t>
      </w:r>
      <w:r>
        <w:rPr>
          <w:rFonts w:ascii="SimSun" w:hAnsi="SimSun" w:eastAsia="SimSun" w:cs="SimSun"/>
          <w:sz w:val="21"/>
          <w:szCs w:val="21"/>
          <w:spacing w:val="-21"/>
        </w:rPr>
        <w:t>肿瘤、脑室梗阻综合征、寄生虫感染、脑静脉血栓形成、亚</w:t>
      </w:r>
      <w:r>
        <w:rPr>
          <w:rFonts w:ascii="SimSun" w:hAnsi="SimSun" w:eastAsia="SimSun" w:cs="SimSun"/>
          <w:sz w:val="21"/>
          <w:szCs w:val="21"/>
          <w:spacing w:val="-22"/>
        </w:rPr>
        <w:t>急性硬膜下血肿等。</w:t>
      </w:r>
    </w:p>
    <w:p>
      <w:pPr>
        <w:ind w:left="307"/>
        <w:spacing w:before="57" w:line="222" w:lineRule="auto"/>
        <w:rPr>
          <w:rFonts w:ascii="SimHei" w:hAnsi="SimHei" w:eastAsia="SimHei" w:cs="SimHei"/>
          <w:sz w:val="21"/>
          <w:szCs w:val="21"/>
        </w:rPr>
      </w:pPr>
      <w:r>
        <w:rPr>
          <w:rFonts w:ascii="SimHei" w:hAnsi="SimHei" w:eastAsia="SimHei" w:cs="SimHei"/>
          <w:sz w:val="21"/>
          <w:szCs w:val="21"/>
          <w:b/>
          <w:bCs/>
          <w:color w:val="0067B6"/>
          <w:spacing w:val="-13"/>
        </w:rPr>
        <w:t>【治疗】</w:t>
      </w:r>
    </w:p>
    <w:p>
      <w:pPr>
        <w:ind w:right="90" w:firstLine="409"/>
        <w:spacing w:before="90" w:line="246"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60"/>
          <w:w w:val="101"/>
        </w:rPr>
        <w:t xml:space="preserve"> </w:t>
      </w:r>
      <w:r>
        <w:rPr>
          <w:rFonts w:ascii="SimSun" w:hAnsi="SimSun" w:eastAsia="SimSun" w:cs="SimSun"/>
          <w:sz w:val="21"/>
          <w:szCs w:val="21"/>
          <w:b/>
          <w:bCs/>
          <w:spacing w:val="-10"/>
        </w:rPr>
        <w:t>病因治疗</w:t>
      </w:r>
      <w:r>
        <w:rPr>
          <w:rFonts w:ascii="SimSun" w:hAnsi="SimSun" w:eastAsia="SimSun" w:cs="SimSun"/>
          <w:sz w:val="21"/>
          <w:szCs w:val="21"/>
          <w:spacing w:val="59"/>
        </w:rPr>
        <w:t xml:space="preserve"> </w:t>
      </w:r>
      <w:r>
        <w:rPr>
          <w:rFonts w:ascii="SimSun" w:hAnsi="SimSun" w:eastAsia="SimSun" w:cs="SimSun"/>
          <w:sz w:val="21"/>
          <w:szCs w:val="21"/>
          <w:spacing w:val="-10"/>
        </w:rPr>
        <w:t>针对病因进行治疗，如控制感染、纠正脱水和糖尿病酮症酸中毒等。对手术或创</w:t>
      </w:r>
      <w:r>
        <w:rPr>
          <w:rFonts w:ascii="SimSun" w:hAnsi="SimSun" w:eastAsia="SimSun" w:cs="SimSun"/>
          <w:sz w:val="21"/>
          <w:szCs w:val="21"/>
        </w:rPr>
        <w:t xml:space="preserve"> </w:t>
      </w:r>
      <w:r>
        <w:rPr>
          <w:rFonts w:ascii="SimSun" w:hAnsi="SimSun" w:eastAsia="SimSun" w:cs="SimSun"/>
          <w:sz w:val="21"/>
          <w:szCs w:val="21"/>
          <w:spacing w:val="-11"/>
        </w:rPr>
        <w:t>伤后存在脑脊液漏者可行瘘口修补术等。</w:t>
      </w:r>
    </w:p>
    <w:p>
      <w:pPr>
        <w:ind w:right="79" w:firstLine="409"/>
        <w:spacing w:before="60" w:line="241" w:lineRule="auto"/>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0"/>
        </w:rPr>
        <w:t>药物治疗</w:t>
      </w:r>
      <w:r>
        <w:rPr>
          <w:rFonts w:ascii="SimSun" w:hAnsi="SimSun" w:eastAsia="SimSun" w:cs="SimSun"/>
          <w:sz w:val="21"/>
          <w:szCs w:val="21"/>
          <w:spacing w:val="93"/>
        </w:rPr>
        <w:t xml:space="preserve"> </w:t>
      </w:r>
      <w:r>
        <w:rPr>
          <w:rFonts w:ascii="SimSun" w:hAnsi="SimSun" w:eastAsia="SimSun" w:cs="SimSun"/>
          <w:sz w:val="21"/>
          <w:szCs w:val="21"/>
          <w:spacing w:val="-10"/>
        </w:rPr>
        <w:t>咖啡因可阻断腺苷受体，使颅内血管收缩，增加</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10"/>
        </w:rPr>
        <w:t>CSF</w:t>
      </w:r>
      <w:r>
        <w:rPr>
          <w:rFonts w:ascii="SimSun" w:hAnsi="SimSun" w:eastAsia="SimSun" w:cs="SimSun"/>
          <w:sz w:val="21"/>
          <w:szCs w:val="21"/>
          <w:spacing w:val="-10"/>
        </w:rPr>
        <w:t>压力和缓</w:t>
      </w:r>
      <w:r>
        <w:rPr>
          <w:rFonts w:ascii="SimSun" w:hAnsi="SimSun" w:eastAsia="SimSun" w:cs="SimSun"/>
          <w:sz w:val="21"/>
          <w:szCs w:val="21"/>
          <w:spacing w:val="-11"/>
        </w:rPr>
        <w:t>解头痛。可用苯甲</w:t>
      </w:r>
      <w:r>
        <w:rPr>
          <w:rFonts w:ascii="SimSun" w:hAnsi="SimSun" w:eastAsia="SimSun" w:cs="SimSun"/>
          <w:sz w:val="21"/>
          <w:szCs w:val="21"/>
        </w:rPr>
        <w:t xml:space="preserve"> </w:t>
      </w:r>
      <w:r>
        <w:rPr>
          <w:rFonts w:ascii="SimSun" w:hAnsi="SimSun" w:eastAsia="SimSun" w:cs="SimSun"/>
          <w:sz w:val="21"/>
          <w:szCs w:val="21"/>
          <w:spacing w:val="-8"/>
        </w:rPr>
        <w:t>酸咖啡因500mg,皮下或肌内注射，或加入500～1000ml乳化林格液缓慢静脉滴注。</w:t>
      </w:r>
    </w:p>
    <w:p>
      <w:pPr>
        <w:ind w:right="96" w:firstLine="409"/>
        <w:spacing w:before="70" w:line="247" w:lineRule="auto"/>
        <w:rPr>
          <w:rFonts w:ascii="SimSun" w:hAnsi="SimSun" w:eastAsia="SimSun" w:cs="SimSun"/>
          <w:sz w:val="21"/>
          <w:szCs w:val="21"/>
        </w:rPr>
      </w:pP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5"/>
        </w:rPr>
        <w:t>硬膜外血贴疗法</w:t>
      </w:r>
      <w:r>
        <w:rPr>
          <w:rFonts w:ascii="SimSun" w:hAnsi="SimSun" w:eastAsia="SimSun" w:cs="SimSun"/>
          <w:sz w:val="21"/>
          <w:szCs w:val="21"/>
          <w:spacing w:val="70"/>
        </w:rPr>
        <w:t xml:space="preserve"> </w:t>
      </w:r>
      <w:r>
        <w:rPr>
          <w:rFonts w:ascii="SimSun" w:hAnsi="SimSun" w:eastAsia="SimSun" w:cs="SimSun"/>
          <w:sz w:val="21"/>
          <w:szCs w:val="21"/>
          <w:spacing w:val="-5"/>
        </w:rPr>
        <w:t>是用自体血10～20</w:t>
      </w:r>
      <w:r>
        <w:rPr>
          <w:rFonts w:ascii="Times New Roman" w:hAnsi="Times New Roman" w:eastAsia="Times New Roman" w:cs="Times New Roman"/>
          <w:sz w:val="21"/>
          <w:szCs w:val="21"/>
          <w:spacing w:val="-5"/>
        </w:rPr>
        <w:t>ml</w:t>
      </w:r>
      <w:r>
        <w:rPr>
          <w:rFonts w:ascii="SimSun" w:hAnsi="SimSun" w:eastAsia="SimSun" w:cs="SimSun"/>
          <w:sz w:val="21"/>
          <w:szCs w:val="21"/>
          <w:spacing w:val="-5"/>
        </w:rPr>
        <w:t>缓慢注入腰或胸段硬膜外间隙，血液</w:t>
      </w:r>
      <w:r>
        <w:rPr>
          <w:rFonts w:ascii="SimSun" w:hAnsi="SimSun" w:eastAsia="SimSun" w:cs="SimSun"/>
          <w:sz w:val="21"/>
          <w:szCs w:val="21"/>
          <w:spacing w:val="-6"/>
        </w:rPr>
        <w:t>从注射点向上</w:t>
      </w:r>
      <w:r>
        <w:rPr>
          <w:rFonts w:ascii="SimSun" w:hAnsi="SimSun" w:eastAsia="SimSun" w:cs="SimSun"/>
          <w:sz w:val="21"/>
          <w:szCs w:val="21"/>
        </w:rPr>
        <w:t xml:space="preserve"> </w:t>
      </w:r>
      <w:r>
        <w:rPr>
          <w:rFonts w:ascii="SimSun" w:hAnsi="SimSun" w:eastAsia="SimSun" w:cs="SimSun"/>
          <w:sz w:val="21"/>
          <w:szCs w:val="21"/>
          <w:spacing w:val="-14"/>
        </w:rPr>
        <w:t>下扩展数个椎间隙，可压迫硬膜囊和阻塞脑脊液漏出口，迅速缓解头痛，适用于腰穿后头痛和自发性</w:t>
      </w:r>
    </w:p>
    <w:p>
      <w:pPr>
        <w:sectPr>
          <w:pgSz w:w="11910" w:h="16840"/>
          <w:pgMar w:top="1221" w:right="1254" w:bottom="400" w:left="879" w:header="0" w:footer="0" w:gutter="0"/>
          <w:cols w:equalWidth="0" w:num="2">
            <w:col w:w="951" w:space="100"/>
            <w:col w:w="8725" w:space="0"/>
          </w:cols>
        </w:sectPr>
        <w:rPr/>
      </w:pPr>
    </w:p>
    <w:p>
      <w:pPr>
        <w:ind w:right="176"/>
        <w:spacing w:before="38" w:line="221" w:lineRule="auto"/>
        <w:jc w:val="right"/>
        <w:rPr>
          <w:rFonts w:ascii="SimSun" w:hAnsi="SimSun" w:eastAsia="SimSun" w:cs="SimSun"/>
          <w:sz w:val="19"/>
          <w:szCs w:val="19"/>
        </w:rPr>
      </w:pPr>
      <w:r>
        <w:drawing>
          <wp:anchor distT="0" distB="0" distL="0" distR="0" simplePos="0" relativeHeight="251695104" behindDoc="0" locked="0" layoutInCell="0" allowOverlap="1">
            <wp:simplePos x="0" y="0"/>
            <wp:positionH relativeFrom="page">
              <wp:posOffset>825484</wp:posOffset>
            </wp:positionH>
            <wp:positionV relativeFrom="page">
              <wp:posOffset>4102074</wp:posOffset>
            </wp:positionV>
            <wp:extent cx="5492747" cy="6350"/>
            <wp:effectExtent l="0" t="0" r="0" b="0"/>
            <wp:wrapNone/>
            <wp:docPr id="17" name="IM 17"/>
            <wp:cNvGraphicFramePr/>
            <a:graphic>
              <a:graphicData uri="http://schemas.openxmlformats.org/drawingml/2006/picture">
                <pic:pic>
                  <pic:nvPicPr>
                    <pic:cNvPr id="17" name="IM 17"/>
                    <pic:cNvPicPr/>
                  </pic:nvPicPr>
                  <pic:blipFill>
                    <a:blip r:embed="rId22"/>
                    <a:stretch>
                      <a:fillRect/>
                    </a:stretch>
                  </pic:blipFill>
                  <pic:spPr>
                    <a:xfrm rot="0">
                      <a:off x="0" y="0"/>
                      <a:ext cx="5492747" cy="6350"/>
                    </a:xfrm>
                    <a:prstGeom prst="rect">
                      <a:avLst/>
                    </a:prstGeom>
                  </pic:spPr>
                </pic:pic>
              </a:graphicData>
            </a:graphic>
          </wp:anchor>
        </w:drawing>
      </w:r>
      <w:r>
        <w:rPr>
          <w:rFonts w:ascii="SimHei" w:hAnsi="SimHei" w:eastAsia="SimHei" w:cs="SimHei"/>
          <w:sz w:val="19"/>
          <w:szCs w:val="19"/>
          <w:color w:val="006CAC"/>
          <w:spacing w:val="-8"/>
        </w:rPr>
        <w:t>第</w:t>
      </w:r>
      <w:r>
        <w:rPr>
          <w:rFonts w:ascii="SimHei" w:hAnsi="SimHei" w:eastAsia="SimHei" w:cs="SimHei"/>
          <w:sz w:val="19"/>
          <w:szCs w:val="19"/>
          <w:color w:val="006CAC"/>
          <w:spacing w:val="-37"/>
        </w:rPr>
        <w:t xml:space="preserve"> </w:t>
      </w:r>
      <w:r>
        <w:rPr>
          <w:rFonts w:ascii="SimHei" w:hAnsi="SimHei" w:eastAsia="SimHei" w:cs="SimHei"/>
          <w:sz w:val="19"/>
          <w:szCs w:val="19"/>
          <w:color w:val="006CAC"/>
          <w:spacing w:val="-8"/>
        </w:rPr>
        <w:t>八</w:t>
      </w:r>
      <w:r>
        <w:rPr>
          <w:rFonts w:ascii="SimHei" w:hAnsi="SimHei" w:eastAsia="SimHei" w:cs="SimHei"/>
          <w:sz w:val="19"/>
          <w:szCs w:val="19"/>
          <w:color w:val="006CAC"/>
          <w:spacing w:val="-38"/>
        </w:rPr>
        <w:t xml:space="preserve"> </w:t>
      </w:r>
      <w:r>
        <w:rPr>
          <w:rFonts w:ascii="SimHei" w:hAnsi="SimHei" w:eastAsia="SimHei" w:cs="SimHei"/>
          <w:sz w:val="19"/>
          <w:szCs w:val="19"/>
          <w:color w:val="006CAC"/>
          <w:spacing w:val="-8"/>
        </w:rPr>
        <w:t>章</w:t>
      </w:r>
      <w:r>
        <w:rPr>
          <w:rFonts w:ascii="SimHei" w:hAnsi="SimHei" w:eastAsia="SimHei" w:cs="SimHei"/>
          <w:sz w:val="19"/>
          <w:szCs w:val="19"/>
          <w:color w:val="006CAC"/>
          <w:spacing w:val="-35"/>
        </w:rPr>
        <w:t xml:space="preserve"> </w:t>
      </w:r>
      <w:r>
        <w:rPr>
          <w:rFonts w:ascii="SimHei" w:hAnsi="SimHei" w:eastAsia="SimHei" w:cs="SimHei"/>
          <w:sz w:val="19"/>
          <w:szCs w:val="19"/>
          <w:color w:val="006CAC"/>
          <w:spacing w:val="-8"/>
        </w:rPr>
        <w:t>头</w:t>
      </w:r>
      <w:r>
        <w:rPr>
          <w:rFonts w:ascii="SimHei" w:hAnsi="SimHei" w:eastAsia="SimHei" w:cs="SimHei"/>
          <w:sz w:val="19"/>
          <w:szCs w:val="19"/>
          <w:color w:val="006CAC"/>
          <w:spacing w:val="15"/>
        </w:rPr>
        <w:t xml:space="preserve">   </w:t>
      </w:r>
      <w:r>
        <w:rPr>
          <w:rFonts w:ascii="SimHei" w:hAnsi="SimHei" w:eastAsia="SimHei" w:cs="SimHei"/>
          <w:sz w:val="19"/>
          <w:szCs w:val="19"/>
          <w:color w:val="006CAC"/>
          <w:spacing w:val="-8"/>
        </w:rPr>
        <w:t>痛</w:t>
      </w:r>
      <w:r>
        <w:rPr>
          <w:rFonts w:ascii="SimHei" w:hAnsi="SimHei" w:eastAsia="SimHei" w:cs="SimHei"/>
          <w:sz w:val="19"/>
          <w:szCs w:val="19"/>
          <w:color w:val="006CAC"/>
          <w:spacing w:val="15"/>
        </w:rPr>
        <w:t xml:space="preserve">      </w:t>
      </w:r>
      <w:r>
        <w:rPr>
          <w:rFonts w:ascii="SimSun" w:hAnsi="SimSun" w:eastAsia="SimSun" w:cs="SimSun"/>
          <w:sz w:val="19"/>
          <w:szCs w:val="19"/>
          <w:b/>
          <w:bCs/>
          <w:color w:val="0067B6"/>
          <w:spacing w:val="-8"/>
          <w:position w:val="-1"/>
        </w:rPr>
        <w:t>185</w:t>
      </w:r>
    </w:p>
    <w:p>
      <w:pPr>
        <w:spacing w:line="290"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5"/>
        </w:rPr>
        <w:t>低颅压头痛。</w:t>
      </w:r>
    </w:p>
    <w:p>
      <w:pPr>
        <w:ind w:right="1101" w:firstLine="410"/>
        <w:spacing w:before="103" w:line="270" w:lineRule="auto"/>
        <w:rPr>
          <w:rFonts w:ascii="SimSun" w:hAnsi="SimSun" w:eastAsia="SimSun" w:cs="SimSun"/>
          <w:sz w:val="19"/>
          <w:szCs w:val="19"/>
        </w:rPr>
      </w:pPr>
      <w:r>
        <w:rPr>
          <w:rFonts w:ascii="SimSun" w:hAnsi="SimSun" w:eastAsia="SimSun" w:cs="SimSun"/>
          <w:sz w:val="19"/>
          <w:szCs w:val="19"/>
          <w:spacing w:val="10"/>
        </w:rPr>
        <w:t>4.</w:t>
      </w:r>
      <w:r>
        <w:rPr>
          <w:rFonts w:ascii="SimSun" w:hAnsi="SimSun" w:eastAsia="SimSun" w:cs="SimSun"/>
          <w:sz w:val="19"/>
          <w:szCs w:val="19"/>
          <w:spacing w:val="-19"/>
        </w:rPr>
        <w:t xml:space="preserve"> </w:t>
      </w:r>
      <w:r>
        <w:rPr>
          <w:rFonts w:ascii="SimSun" w:hAnsi="SimSun" w:eastAsia="SimSun" w:cs="SimSun"/>
          <w:sz w:val="19"/>
          <w:szCs w:val="19"/>
          <w:spacing w:val="10"/>
        </w:rPr>
        <w:t>对症治疗</w:t>
      </w:r>
      <w:r>
        <w:rPr>
          <w:rFonts w:ascii="SimSun" w:hAnsi="SimSun" w:eastAsia="SimSun" w:cs="SimSun"/>
          <w:sz w:val="19"/>
          <w:szCs w:val="19"/>
          <w:spacing w:val="67"/>
        </w:rPr>
        <w:t xml:space="preserve"> </w:t>
      </w:r>
      <w:r>
        <w:rPr>
          <w:rFonts w:ascii="SimSun" w:hAnsi="SimSun" w:eastAsia="SimSun" w:cs="SimSun"/>
          <w:sz w:val="19"/>
          <w:szCs w:val="19"/>
          <w:spacing w:val="10"/>
        </w:rPr>
        <w:t>包括卧床休息(平卧或头低脚高位)、大量饮水(5000</w:t>
      </w:r>
      <w:r>
        <w:rPr>
          <w:rFonts w:ascii="SimSun" w:hAnsi="SimSun" w:eastAsia="SimSun" w:cs="SimSun"/>
          <w:sz w:val="19"/>
          <w:szCs w:val="19"/>
        </w:rPr>
        <w:t>ml</w:t>
      </w:r>
      <w:r>
        <w:rPr>
          <w:rFonts w:ascii="SimSun" w:hAnsi="SimSun" w:eastAsia="SimSun" w:cs="SimSun"/>
          <w:sz w:val="19"/>
          <w:szCs w:val="19"/>
          <w:spacing w:val="10"/>
        </w:rPr>
        <w:t>/d)、</w:t>
      </w:r>
      <w:r>
        <w:rPr>
          <w:rFonts w:ascii="SimSun" w:hAnsi="SimSun" w:eastAsia="SimSun" w:cs="SimSun"/>
          <w:sz w:val="19"/>
          <w:szCs w:val="19"/>
          <w:spacing w:val="-51"/>
        </w:rPr>
        <w:t xml:space="preserve"> </w:t>
      </w:r>
      <w:r>
        <w:rPr>
          <w:rFonts w:ascii="SimSun" w:hAnsi="SimSun" w:eastAsia="SimSun" w:cs="SimSun"/>
          <w:sz w:val="19"/>
          <w:szCs w:val="19"/>
          <w:spacing w:val="10"/>
        </w:rPr>
        <w:t>静脉补液(生理盐水</w:t>
      </w:r>
      <w:r>
        <w:rPr>
          <w:rFonts w:ascii="SimSun" w:hAnsi="SimSun" w:eastAsia="SimSun" w:cs="SimSun"/>
          <w:sz w:val="19"/>
          <w:szCs w:val="19"/>
        </w:rPr>
        <w:t xml:space="preserve"> </w:t>
      </w:r>
      <w:r>
        <w:rPr>
          <w:rFonts w:ascii="SimSun" w:hAnsi="SimSun" w:eastAsia="SimSun" w:cs="SimSun"/>
          <w:sz w:val="19"/>
          <w:szCs w:val="19"/>
          <w:spacing w:val="2"/>
        </w:rPr>
        <w:t>3500～4000</w:t>
      </w:r>
      <w:r>
        <w:rPr>
          <w:rFonts w:ascii="SimSun" w:hAnsi="SimSun" w:eastAsia="SimSun" w:cs="SimSun"/>
          <w:sz w:val="19"/>
          <w:szCs w:val="19"/>
        </w:rPr>
        <w:t>ml</w:t>
      </w:r>
      <w:r>
        <w:rPr>
          <w:rFonts w:ascii="SimSun" w:hAnsi="SimSun" w:eastAsia="SimSun" w:cs="SimSun"/>
          <w:sz w:val="19"/>
          <w:szCs w:val="19"/>
          <w:spacing w:val="2"/>
        </w:rPr>
        <w:t>/d;5%</w:t>
      </w:r>
      <w:r>
        <w:rPr>
          <w:rFonts w:ascii="SimSun" w:hAnsi="SimSun" w:eastAsia="SimSun" w:cs="SimSun"/>
          <w:sz w:val="19"/>
          <w:szCs w:val="19"/>
          <w:spacing w:val="5"/>
        </w:rPr>
        <w:t xml:space="preserve">  </w:t>
      </w:r>
      <w:r>
        <w:rPr>
          <w:rFonts w:ascii="SimSun" w:hAnsi="SimSun" w:eastAsia="SimSun" w:cs="SimSun"/>
          <w:sz w:val="19"/>
          <w:szCs w:val="19"/>
          <w:spacing w:val="2"/>
        </w:rPr>
        <w:t>葡萄糖液2800～3000</w:t>
      </w:r>
      <w:r>
        <w:rPr>
          <w:rFonts w:ascii="SimSun" w:hAnsi="SimSun" w:eastAsia="SimSun" w:cs="SimSun"/>
          <w:sz w:val="19"/>
          <w:szCs w:val="19"/>
        </w:rPr>
        <w:t>ml</w:t>
      </w:r>
      <w:r>
        <w:rPr>
          <w:rFonts w:ascii="SimSun" w:hAnsi="SimSun" w:eastAsia="SimSun" w:cs="SimSun"/>
          <w:sz w:val="19"/>
          <w:szCs w:val="19"/>
          <w:spacing w:val="2"/>
        </w:rPr>
        <w:t>/d)、</w:t>
      </w:r>
      <w:r>
        <w:rPr>
          <w:rFonts w:ascii="SimSun" w:hAnsi="SimSun" w:eastAsia="SimSun" w:cs="SimSun"/>
          <w:sz w:val="19"/>
          <w:szCs w:val="19"/>
          <w:spacing w:val="-50"/>
        </w:rPr>
        <w:t xml:space="preserve"> </w:t>
      </w:r>
      <w:r>
        <w:rPr>
          <w:rFonts w:ascii="SimSun" w:hAnsi="SimSun" w:eastAsia="SimSun" w:cs="SimSun"/>
          <w:sz w:val="19"/>
          <w:szCs w:val="19"/>
          <w:spacing w:val="2"/>
        </w:rPr>
        <w:t>穿紧身裤和束腹带，给予适量镇痛剂等。</w:t>
      </w:r>
    </w:p>
    <w:p>
      <w:pPr>
        <w:ind w:left="302"/>
        <w:spacing w:before="32" w:line="222" w:lineRule="auto"/>
        <w:rPr>
          <w:rFonts w:ascii="SimHei" w:hAnsi="SimHei" w:eastAsia="SimHei" w:cs="SimHei"/>
          <w:sz w:val="22"/>
          <w:szCs w:val="22"/>
        </w:rPr>
      </w:pPr>
      <w:r>
        <w:rPr>
          <w:rFonts w:ascii="SimHei" w:hAnsi="SimHei" w:eastAsia="SimHei" w:cs="SimHei"/>
          <w:sz w:val="22"/>
          <w:szCs w:val="22"/>
          <w:b/>
          <w:bCs/>
          <w:color w:val="006DB6"/>
          <w:spacing w:val="-21"/>
        </w:rPr>
        <w:t>【预后】</w:t>
      </w:r>
    </w:p>
    <w:p>
      <w:pPr>
        <w:ind w:left="410"/>
        <w:spacing w:before="118" w:line="219" w:lineRule="auto"/>
        <w:rPr>
          <w:rFonts w:ascii="SimSun" w:hAnsi="SimSun" w:eastAsia="SimSun" w:cs="SimSun"/>
          <w:sz w:val="19"/>
          <w:szCs w:val="19"/>
        </w:rPr>
      </w:pPr>
      <w:r>
        <w:rPr>
          <w:rFonts w:ascii="SimSun" w:hAnsi="SimSun" w:eastAsia="SimSun" w:cs="SimSun"/>
          <w:sz w:val="19"/>
          <w:szCs w:val="19"/>
          <w:spacing w:val="8"/>
        </w:rPr>
        <w:t>部分自发性低颅压头痛患者能在2周内自发缓解，部分持续数月甚至数年。</w:t>
      </w:r>
    </w:p>
    <w:p>
      <w:pPr>
        <w:ind w:left="7450"/>
        <w:spacing w:before="63" w:line="225" w:lineRule="auto"/>
        <w:rPr>
          <w:rFonts w:ascii="KaiTi" w:hAnsi="KaiTi" w:eastAsia="KaiTi" w:cs="KaiTi"/>
          <w:sz w:val="22"/>
          <w:szCs w:val="22"/>
        </w:rPr>
      </w:pPr>
      <w:r>
        <w:rPr>
          <w:rFonts w:ascii="KaiTi" w:hAnsi="KaiTi" w:eastAsia="KaiTi" w:cs="KaiTi"/>
          <w:sz w:val="22"/>
          <w:szCs w:val="22"/>
          <w:spacing w:val="-9"/>
        </w:rPr>
        <w:t>(罗本燕)</w:t>
      </w:r>
    </w:p>
    <w:p>
      <w:pPr>
        <w:ind w:left="3788"/>
        <w:spacing w:before="212" w:line="222" w:lineRule="auto"/>
        <w:rPr>
          <w:rFonts w:ascii="SimHei" w:hAnsi="SimHei" w:eastAsia="SimHei" w:cs="SimHei"/>
          <w:sz w:val="24"/>
          <w:szCs w:val="24"/>
        </w:rPr>
      </w:pPr>
      <w:r>
        <w:drawing>
          <wp:anchor distT="0" distB="0" distL="0" distR="0" simplePos="0" relativeHeight="251696128" behindDoc="0" locked="0" layoutInCell="1" allowOverlap="1">
            <wp:simplePos x="0" y="0"/>
            <wp:positionH relativeFrom="column">
              <wp:posOffset>0</wp:posOffset>
            </wp:positionH>
            <wp:positionV relativeFrom="paragraph">
              <wp:posOffset>279175</wp:posOffset>
            </wp:positionV>
            <wp:extent cx="5473688" cy="7619"/>
            <wp:effectExtent l="0" t="0" r="0" b="0"/>
            <wp:wrapNone/>
            <wp:docPr id="18" name="IM 18"/>
            <wp:cNvGraphicFramePr/>
            <a:graphic>
              <a:graphicData uri="http://schemas.openxmlformats.org/drawingml/2006/picture">
                <pic:pic>
                  <pic:nvPicPr>
                    <pic:cNvPr id="18" name="IM 18"/>
                    <pic:cNvPicPr/>
                  </pic:nvPicPr>
                  <pic:blipFill>
                    <a:blip r:embed="rId23"/>
                    <a:stretch>
                      <a:fillRect/>
                    </a:stretch>
                  </pic:blipFill>
                  <pic:spPr>
                    <a:xfrm rot="0">
                      <a:off x="0" y="0"/>
                      <a:ext cx="5473688" cy="7619"/>
                    </a:xfrm>
                    <a:prstGeom prst="rect">
                      <a:avLst/>
                    </a:prstGeom>
                  </pic:spPr>
                </pic:pic>
              </a:graphicData>
            </a:graphic>
          </wp:anchor>
        </w:drawing>
      </w:r>
      <w:r>
        <w:drawing>
          <wp:anchor distT="0" distB="0" distL="0" distR="0" simplePos="0" relativeHeight="251694080" behindDoc="1" locked="0" layoutInCell="1" allowOverlap="1">
            <wp:simplePos x="0" y="0"/>
            <wp:positionH relativeFrom="column">
              <wp:posOffset>2286022</wp:posOffset>
            </wp:positionH>
            <wp:positionV relativeFrom="paragraph">
              <wp:posOffset>48097</wp:posOffset>
            </wp:positionV>
            <wp:extent cx="933482" cy="234933"/>
            <wp:effectExtent l="0" t="0" r="0" b="0"/>
            <wp:wrapNone/>
            <wp:docPr id="19" name="IM 19"/>
            <wp:cNvGraphicFramePr/>
            <a:graphic>
              <a:graphicData uri="http://schemas.openxmlformats.org/drawingml/2006/picture">
                <pic:pic>
                  <pic:nvPicPr>
                    <pic:cNvPr id="19" name="IM 19"/>
                    <pic:cNvPicPr/>
                  </pic:nvPicPr>
                  <pic:blipFill>
                    <a:blip r:embed="rId24"/>
                    <a:stretch>
                      <a:fillRect/>
                    </a:stretch>
                  </pic:blipFill>
                  <pic:spPr>
                    <a:xfrm rot="0">
                      <a:off x="0" y="0"/>
                      <a:ext cx="933482" cy="234933"/>
                    </a:xfrm>
                    <a:prstGeom prst="rect">
                      <a:avLst/>
                    </a:prstGeom>
                  </pic:spPr>
                </pic:pic>
              </a:graphicData>
            </a:graphic>
          </wp:anchor>
        </w:drawing>
      </w:r>
      <w:r>
        <w:rPr>
          <w:rFonts w:ascii="SimHei" w:hAnsi="SimHei" w:eastAsia="SimHei" w:cs="SimHei"/>
          <w:sz w:val="24"/>
          <w:szCs w:val="24"/>
          <w:b/>
          <w:bCs/>
          <w:spacing w:val="-9"/>
        </w:rPr>
        <w:t>思</w:t>
      </w:r>
      <w:r>
        <w:rPr>
          <w:rFonts w:ascii="SimHei" w:hAnsi="SimHei" w:eastAsia="SimHei" w:cs="SimHei"/>
          <w:sz w:val="24"/>
          <w:szCs w:val="24"/>
          <w:spacing w:val="60"/>
        </w:rPr>
        <w:t xml:space="preserve"> </w:t>
      </w:r>
      <w:r>
        <w:rPr>
          <w:rFonts w:ascii="SimHei" w:hAnsi="SimHei" w:eastAsia="SimHei" w:cs="SimHei"/>
          <w:sz w:val="24"/>
          <w:szCs w:val="24"/>
          <w:b/>
          <w:bCs/>
          <w:spacing w:val="-9"/>
        </w:rPr>
        <w:t>考</w:t>
      </w:r>
      <w:r>
        <w:rPr>
          <w:rFonts w:ascii="SimHei" w:hAnsi="SimHei" w:eastAsia="SimHei" w:cs="SimHei"/>
          <w:sz w:val="24"/>
          <w:szCs w:val="24"/>
          <w:spacing w:val="58"/>
        </w:rPr>
        <w:t xml:space="preserve"> </w:t>
      </w:r>
      <w:r>
        <w:rPr>
          <w:rFonts w:ascii="SimHei" w:hAnsi="SimHei" w:eastAsia="SimHei" w:cs="SimHei"/>
          <w:sz w:val="24"/>
          <w:szCs w:val="24"/>
          <w:b/>
          <w:bCs/>
          <w:spacing w:val="-9"/>
        </w:rPr>
        <w:t>题</w:t>
      </w:r>
    </w:p>
    <w:p>
      <w:pPr>
        <w:ind w:left="410"/>
        <w:spacing w:before="194" w:line="219" w:lineRule="auto"/>
        <w:rPr>
          <w:rFonts w:ascii="KaiTi" w:hAnsi="KaiTi" w:eastAsia="KaiTi" w:cs="KaiTi"/>
          <w:sz w:val="19"/>
          <w:szCs w:val="19"/>
        </w:rPr>
      </w:pPr>
      <w:r>
        <w:rPr>
          <w:rFonts w:ascii="KaiTi" w:hAnsi="KaiTi" w:eastAsia="KaiTi" w:cs="KaiTi"/>
          <w:sz w:val="19"/>
          <w:szCs w:val="19"/>
          <w:spacing w:val="7"/>
        </w:rPr>
        <w:t>1.</w:t>
      </w:r>
      <w:r>
        <w:rPr>
          <w:rFonts w:ascii="KaiTi" w:hAnsi="KaiTi" w:eastAsia="KaiTi" w:cs="KaiTi"/>
          <w:sz w:val="19"/>
          <w:szCs w:val="19"/>
          <w:spacing w:val="-18"/>
        </w:rPr>
        <w:t xml:space="preserve"> </w:t>
      </w:r>
      <w:r>
        <w:rPr>
          <w:rFonts w:ascii="KaiTi" w:hAnsi="KaiTi" w:eastAsia="KaiTi" w:cs="KaiTi"/>
          <w:sz w:val="19"/>
          <w:szCs w:val="19"/>
          <w:spacing w:val="7"/>
        </w:rPr>
        <w:t>头痛的诊断思路有哪些?</w:t>
      </w:r>
    </w:p>
    <w:p>
      <w:pPr>
        <w:ind w:left="410"/>
        <w:spacing w:before="102" w:line="227" w:lineRule="auto"/>
        <w:rPr>
          <w:rFonts w:ascii="KaiTi" w:hAnsi="KaiTi" w:eastAsia="KaiTi" w:cs="KaiTi"/>
          <w:sz w:val="19"/>
          <w:szCs w:val="19"/>
        </w:rPr>
      </w:pPr>
      <w:r>
        <w:rPr>
          <w:rFonts w:ascii="KaiTi" w:hAnsi="KaiTi" w:eastAsia="KaiTi" w:cs="KaiTi"/>
          <w:sz w:val="19"/>
          <w:szCs w:val="19"/>
          <w:spacing w:val="9"/>
        </w:rPr>
        <w:t>2.</w:t>
      </w:r>
      <w:r>
        <w:rPr>
          <w:rFonts w:ascii="KaiTi" w:hAnsi="KaiTi" w:eastAsia="KaiTi" w:cs="KaiTi"/>
          <w:sz w:val="19"/>
          <w:szCs w:val="19"/>
          <w:spacing w:val="-42"/>
        </w:rPr>
        <w:t xml:space="preserve"> </w:t>
      </w:r>
      <w:r>
        <w:rPr>
          <w:rFonts w:ascii="KaiTi" w:hAnsi="KaiTi" w:eastAsia="KaiTi" w:cs="KaiTi"/>
          <w:sz w:val="19"/>
          <w:szCs w:val="19"/>
          <w:spacing w:val="9"/>
        </w:rPr>
        <w:t>如何鉴别原发性与继发性头痛?</w:t>
      </w:r>
    </w:p>
    <w:p>
      <w:pPr>
        <w:ind w:left="410"/>
        <w:spacing w:before="85" w:line="225" w:lineRule="auto"/>
        <w:rPr>
          <w:rFonts w:ascii="KaiTi" w:hAnsi="KaiTi" w:eastAsia="KaiTi" w:cs="KaiTi"/>
          <w:sz w:val="19"/>
          <w:szCs w:val="19"/>
        </w:rPr>
      </w:pPr>
      <w:r>
        <w:rPr>
          <w:rFonts w:ascii="KaiTi" w:hAnsi="KaiTi" w:eastAsia="KaiTi" w:cs="KaiTi"/>
          <w:sz w:val="19"/>
          <w:szCs w:val="19"/>
          <w:spacing w:val="7"/>
        </w:rPr>
        <w:t>3.</w:t>
      </w:r>
      <w:r>
        <w:rPr>
          <w:rFonts w:ascii="KaiTi" w:hAnsi="KaiTi" w:eastAsia="KaiTi" w:cs="KaiTi"/>
          <w:sz w:val="19"/>
          <w:szCs w:val="19"/>
          <w:spacing w:val="-24"/>
        </w:rPr>
        <w:t xml:space="preserve"> </w:t>
      </w:r>
      <w:r>
        <w:rPr>
          <w:rFonts w:ascii="KaiTi" w:hAnsi="KaiTi" w:eastAsia="KaiTi" w:cs="KaiTi"/>
          <w:sz w:val="19"/>
          <w:szCs w:val="19"/>
          <w:spacing w:val="7"/>
        </w:rPr>
        <w:t>简述偏头痛的主要临床特点及其治疗。</w:t>
      </w:r>
    </w:p>
    <w:p>
      <w:pPr>
        <w:ind w:left="410"/>
        <w:spacing w:before="89" w:line="225" w:lineRule="auto"/>
        <w:rPr>
          <w:rFonts w:ascii="KaiTi" w:hAnsi="KaiTi" w:eastAsia="KaiTi" w:cs="KaiTi"/>
          <w:sz w:val="19"/>
          <w:szCs w:val="19"/>
        </w:rPr>
      </w:pPr>
      <w:r>
        <w:rPr>
          <w:rFonts w:ascii="KaiTi" w:hAnsi="KaiTi" w:eastAsia="KaiTi" w:cs="KaiTi"/>
          <w:sz w:val="19"/>
          <w:szCs w:val="19"/>
          <w:spacing w:val="7"/>
        </w:rPr>
        <w:t>4.</w:t>
      </w:r>
      <w:r>
        <w:rPr>
          <w:rFonts w:ascii="KaiTi" w:hAnsi="KaiTi" w:eastAsia="KaiTi" w:cs="KaiTi"/>
          <w:sz w:val="19"/>
          <w:szCs w:val="19"/>
          <w:spacing w:val="-25"/>
        </w:rPr>
        <w:t xml:space="preserve"> </w:t>
      </w:r>
      <w:r>
        <w:rPr>
          <w:rFonts w:ascii="KaiTi" w:hAnsi="KaiTi" w:eastAsia="KaiTi" w:cs="KaiTi"/>
          <w:sz w:val="19"/>
          <w:szCs w:val="19"/>
          <w:spacing w:val="7"/>
        </w:rPr>
        <w:t>简述紧张型头痛的临床表现及其治疗。</w:t>
      </w:r>
    </w:p>
    <w:p>
      <w:pPr>
        <w:ind w:left="410"/>
        <w:spacing w:before="89" w:line="226" w:lineRule="auto"/>
        <w:rPr>
          <w:rFonts w:ascii="KaiTi" w:hAnsi="KaiTi" w:eastAsia="KaiTi" w:cs="KaiTi"/>
          <w:sz w:val="19"/>
          <w:szCs w:val="19"/>
        </w:rPr>
      </w:pPr>
      <w:r>
        <w:rPr>
          <w:rFonts w:ascii="KaiTi" w:hAnsi="KaiTi" w:eastAsia="KaiTi" w:cs="KaiTi"/>
          <w:sz w:val="19"/>
          <w:szCs w:val="19"/>
          <w:spacing w:val="7"/>
        </w:rPr>
        <w:t>5.</w:t>
      </w:r>
      <w:r>
        <w:rPr>
          <w:rFonts w:ascii="KaiTi" w:hAnsi="KaiTi" w:eastAsia="KaiTi" w:cs="KaiTi"/>
          <w:sz w:val="19"/>
          <w:szCs w:val="19"/>
          <w:spacing w:val="-25"/>
        </w:rPr>
        <w:t xml:space="preserve"> </w:t>
      </w:r>
      <w:r>
        <w:rPr>
          <w:rFonts w:ascii="KaiTi" w:hAnsi="KaiTi" w:eastAsia="KaiTi" w:cs="KaiTi"/>
          <w:sz w:val="19"/>
          <w:szCs w:val="19"/>
          <w:spacing w:val="7"/>
        </w:rPr>
        <w:t>简述药物过度使用性头痛的治疗原则。</w:t>
      </w:r>
    </w:p>
    <w:p>
      <w:pPr>
        <w:ind w:firstLine="3580"/>
        <w:spacing w:before="101" w:line="380" w:lineRule="exact"/>
        <w:textAlignment w:val="center"/>
        <w:rPr/>
      </w:pPr>
      <w:r>
        <w:pict>
          <v:group id="_x0000_s15" style="mso-position-vertical-relative:line;mso-position-horizontal-relative:char;width:74.55pt;height:19.05pt;" filled="false" stroked="false" coordsize="1491,380" coordorigin="0,0">
            <v:shape id="_x0000_s16" style="position:absolute;left:0;top:0;width:1491;height:380;" filled="false" stroked="false" type="#_x0000_t75">
              <v:imagedata o:title="" r:id="rId25"/>
            </v:shape>
            <v:shape id="_x0000_s17" style="position:absolute;left:-20;top:-20;width:1531;height:460;" filled="false" stroked="false" type="#_x0000_t202">
              <v:fill on="false"/>
              <v:stroke on="false"/>
              <v:path/>
              <v:imagedata o:title=""/>
              <o:lock v:ext="edit" aspectratio="false"/>
              <v:textbox inset="0mm,0mm,0mm,0mm">
                <w:txbxContent>
                  <w:p>
                    <w:pPr>
                      <w:ind w:left="213"/>
                      <w:spacing w:before="154" w:line="222" w:lineRule="auto"/>
                      <w:rPr>
                        <w:rFonts w:ascii="SimHei" w:hAnsi="SimHei" w:eastAsia="SimHei" w:cs="SimHei"/>
                        <w:sz w:val="22"/>
                        <w:szCs w:val="22"/>
                      </w:rPr>
                    </w:pPr>
                    <w:r>
                      <w:rPr>
                        <w:rFonts w:ascii="SimHei" w:hAnsi="SimHei" w:eastAsia="SimHei" w:cs="SimHei"/>
                        <w:sz w:val="22"/>
                        <w:szCs w:val="22"/>
                        <w:b/>
                        <w:bCs/>
                        <w:spacing w:val="-10"/>
                      </w:rPr>
                      <w:t>参</w:t>
                    </w:r>
                    <w:r>
                      <w:rPr>
                        <w:rFonts w:ascii="SimHei" w:hAnsi="SimHei" w:eastAsia="SimHei" w:cs="SimHei"/>
                        <w:sz w:val="22"/>
                        <w:szCs w:val="22"/>
                        <w:spacing w:val="-7"/>
                      </w:rPr>
                      <w:t xml:space="preserve"> </w:t>
                    </w:r>
                    <w:r>
                      <w:rPr>
                        <w:rFonts w:ascii="SimHei" w:hAnsi="SimHei" w:eastAsia="SimHei" w:cs="SimHei"/>
                        <w:sz w:val="22"/>
                        <w:szCs w:val="22"/>
                        <w:b/>
                        <w:bCs/>
                        <w:spacing w:val="-10"/>
                      </w:rPr>
                      <w:t>考</w:t>
                    </w:r>
                    <w:r>
                      <w:rPr>
                        <w:rFonts w:ascii="SimHei" w:hAnsi="SimHei" w:eastAsia="SimHei" w:cs="SimHei"/>
                        <w:sz w:val="22"/>
                        <w:szCs w:val="22"/>
                        <w:spacing w:val="-6"/>
                      </w:rPr>
                      <w:t xml:space="preserve"> </w:t>
                    </w:r>
                    <w:r>
                      <w:rPr>
                        <w:rFonts w:ascii="SimHei" w:hAnsi="SimHei" w:eastAsia="SimHei" w:cs="SimHei"/>
                        <w:sz w:val="22"/>
                        <w:szCs w:val="22"/>
                        <w:b/>
                        <w:bCs/>
                        <w:spacing w:val="-10"/>
                      </w:rPr>
                      <w:t>文</w:t>
                    </w:r>
                    <w:r>
                      <w:rPr>
                        <w:rFonts w:ascii="SimHei" w:hAnsi="SimHei" w:eastAsia="SimHei" w:cs="SimHei"/>
                        <w:sz w:val="22"/>
                        <w:szCs w:val="22"/>
                        <w:spacing w:val="-9"/>
                      </w:rPr>
                      <w:t xml:space="preserve"> </w:t>
                    </w:r>
                    <w:r>
                      <w:rPr>
                        <w:rFonts w:ascii="SimHei" w:hAnsi="SimHei" w:eastAsia="SimHei" w:cs="SimHei"/>
                        <w:sz w:val="22"/>
                        <w:szCs w:val="22"/>
                        <w:b/>
                        <w:bCs/>
                        <w:spacing w:val="-10"/>
                      </w:rPr>
                      <w:t>献</w:t>
                    </w:r>
                  </w:p>
                </w:txbxContent>
              </v:textbox>
            </v:shape>
          </v:group>
        </w:pict>
      </w:r>
    </w:p>
    <w:p>
      <w:pPr>
        <w:spacing w:before="238" w:line="219" w:lineRule="auto"/>
        <w:rPr>
          <w:rFonts w:ascii="SimSun" w:hAnsi="SimSun" w:eastAsia="SimSun" w:cs="SimSun"/>
          <w:sz w:val="19"/>
          <w:szCs w:val="19"/>
        </w:rPr>
      </w:pPr>
      <w:r>
        <w:rPr>
          <w:rFonts w:ascii="SimSun" w:hAnsi="SimSun" w:eastAsia="SimSun" w:cs="SimSun"/>
          <w:sz w:val="19"/>
          <w:szCs w:val="19"/>
          <w:spacing w:val="-9"/>
        </w:rPr>
        <w:t>[1]王维治.临床神经病学.8版.北京：人民卫生出版社，2015.</w:t>
      </w:r>
    </w:p>
    <w:p>
      <w:pPr>
        <w:spacing w:before="52" w:line="216" w:lineRule="auto"/>
        <w:rPr>
          <w:rFonts w:ascii="SimSun" w:hAnsi="SimSun" w:eastAsia="SimSun" w:cs="SimSun"/>
          <w:sz w:val="19"/>
          <w:szCs w:val="19"/>
        </w:rPr>
      </w:pPr>
      <w:r>
        <w:rPr>
          <w:rFonts w:ascii="SimSun" w:hAnsi="SimSun" w:eastAsia="SimSun" w:cs="SimSun"/>
          <w:sz w:val="19"/>
          <w:szCs w:val="19"/>
          <w:spacing w:val="-8"/>
        </w:rPr>
        <w:t>[2]头痛分类和诊断专家共识组.头痛分类和诊断专家共识.中华神经科杂志，2007,40:439-495.</w:t>
      </w:r>
    </w:p>
    <w:p>
      <w:pPr>
        <w:spacing w:before="58" w:line="216" w:lineRule="auto"/>
        <w:rPr>
          <w:rFonts w:ascii="SimSun" w:hAnsi="SimSun" w:eastAsia="SimSun" w:cs="SimSun"/>
          <w:sz w:val="19"/>
          <w:szCs w:val="19"/>
        </w:rPr>
      </w:pPr>
      <w:r>
        <w:rPr>
          <w:rFonts w:ascii="SimSun" w:hAnsi="SimSun" w:eastAsia="SimSun" w:cs="SimSun"/>
          <w:sz w:val="19"/>
          <w:szCs w:val="19"/>
          <w:spacing w:val="-8"/>
        </w:rPr>
        <w:t>[3]中华医学会疼痛学分会头面痛学组.中国偏头痛诊断治疗指南.中国疼痛医学杂志，2011,17:65-86.</w:t>
      </w:r>
    </w:p>
    <w:p>
      <w:pPr>
        <w:ind w:left="410" w:right="1142" w:hanging="410"/>
        <w:spacing w:before="67"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[4]</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Headache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Classification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Committee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spacing w:val="-3"/>
        </w:rPr>
        <w:t>the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International</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Headache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3"/>
        </w:rPr>
        <w:t>Society</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IHS</w:t>
      </w:r>
      <w:r>
        <w:rPr>
          <w:rFonts w:ascii="Times New Roman" w:hAnsi="Times New Roman" w:eastAsia="Times New Roman" w:cs="Times New Roman"/>
          <w:sz w:val="19"/>
          <w:szCs w:val="19"/>
          <w:spacing w:val="-4"/>
        </w:rPr>
        <w:t>).(2013)</w:t>
      </w:r>
      <w:r>
        <w:rPr>
          <w:rFonts w:ascii="Times New Roman" w:hAnsi="Times New Roman" w:eastAsia="Times New Roman" w:cs="Times New Roman"/>
          <w:sz w:val="19"/>
          <w:szCs w:val="19"/>
          <w:spacing w:val="-3"/>
        </w:rPr>
        <w:t>The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3"/>
        </w:rPr>
        <w:t>International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Classif</w:t>
      </w:r>
      <w:r>
        <w:rPr>
          <w:rFonts w:ascii="Times New Roman" w:hAnsi="Times New Roman" w:eastAsia="Times New Roman" w:cs="Times New Roman"/>
          <w:sz w:val="19"/>
          <w:szCs w:val="19"/>
          <w:spacing w:val="-4"/>
        </w:rPr>
        <w:t>i-</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cation</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Headache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Disorders.3rd</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ed(beta</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version).Cephalalgia,2013,3</w:t>
      </w:r>
      <w:r>
        <w:rPr>
          <w:rFonts w:ascii="Times New Roman" w:hAnsi="Times New Roman" w:eastAsia="Times New Roman" w:cs="Times New Roman"/>
          <w:sz w:val="19"/>
          <w:szCs w:val="19"/>
          <w:spacing w:val="-1"/>
        </w:rPr>
        <w:t>3(9):629-808.</w:t>
      </w:r>
    </w:p>
    <w:p>
      <w:pPr>
        <w:spacing w:before="10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[5]</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Ropper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AH</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Samuels</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MA</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Klein</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JP</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Adams</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Victor</w:t>
      </w:r>
      <w:r>
        <w:rPr>
          <w:rFonts w:ascii="Times New Roman" w:hAnsi="Times New Roman" w:eastAsia="Times New Roman" w:cs="Times New Roman"/>
          <w:sz w:val="19"/>
          <w:szCs w:val="19"/>
          <w:spacing w:val="-1"/>
        </w:rPr>
        <w:t>'s</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
        </w:rPr>
        <w:t>Principles</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1"/>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Neurology.</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10th</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spacing w:val="-1"/>
        </w:rPr>
        <w:t>ed.New</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spacing w:val="-1"/>
        </w:rPr>
        <w:t>York:McGraw-</w:t>
      </w:r>
    </w:p>
    <w:p>
      <w:pPr>
        <w:ind w:left="3130"/>
        <w:spacing w:before="150"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V</w:t>
      </w:r>
    </w:p>
    <w:p>
      <w:pPr>
        <w:ind w:left="410"/>
        <w:spacing w:before="7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Hill</w:t>
      </w:r>
      <w:r>
        <w:rPr>
          <w:rFonts w:ascii="Times New Roman" w:hAnsi="Times New Roman" w:eastAsia="Times New Roman" w:cs="Times New Roman"/>
          <w:sz w:val="19"/>
          <w:szCs w:val="19"/>
          <w:spacing w:val="1"/>
        </w:rPr>
        <w:t>,2014.</w:t>
      </w:r>
    </w:p>
    <w:p>
      <w:pPr>
        <w:ind w:left="410" w:right="1120" w:hanging="410"/>
        <w:spacing w:before="96" w:line="254" w:lineRule="auto"/>
        <w:rPr>
          <w:rFonts w:ascii="SimSun" w:hAnsi="SimSun" w:eastAsia="SimSun" w:cs="SimSun"/>
          <w:sz w:val="19"/>
          <w:szCs w:val="19"/>
        </w:rPr>
      </w:pPr>
      <w:r>
        <w:rPr>
          <w:rFonts w:ascii="Times New Roman" w:hAnsi="Times New Roman" w:eastAsia="Times New Roman" w:cs="Times New Roman"/>
          <w:sz w:val="19"/>
          <w:szCs w:val="19"/>
          <w:spacing w:val="-6"/>
        </w:rPr>
        <w:t>[6]</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Lainez</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MJ</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GuillamonE</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5"/>
        </w:rPr>
        <w:t>Cluster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headache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and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5"/>
        </w:rPr>
        <w:t>oth</w:t>
      </w:r>
      <w:r>
        <w:rPr>
          <w:rFonts w:ascii="Times New Roman" w:hAnsi="Times New Roman" w:eastAsia="Times New Roman" w:cs="Times New Roman"/>
          <w:sz w:val="19"/>
          <w:szCs w:val="19"/>
          <w:spacing w:val="-6"/>
        </w:rPr>
        <w:t>er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6"/>
        </w:rPr>
        <w:t>TACs:pathophysiology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6"/>
        </w:rPr>
        <w:t>and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6"/>
        </w:rPr>
        <w:t>neurostimulation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6"/>
        </w:rPr>
        <w:t>options.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Headache,</w:t>
      </w:r>
      <w:r>
        <w:rPr>
          <w:rFonts w:ascii="Times New Roman" w:hAnsi="Times New Roman" w:eastAsia="Times New Roman" w:cs="Times New Roman"/>
          <w:sz w:val="19"/>
          <w:szCs w:val="19"/>
        </w:rPr>
        <w:t xml:space="preserve"> </w:t>
      </w:r>
      <w:r>
        <w:rPr>
          <w:rFonts w:ascii="SimSun" w:hAnsi="SimSun" w:eastAsia="SimSun" w:cs="SimSun"/>
          <w:sz w:val="19"/>
          <w:szCs w:val="19"/>
          <w:spacing w:val="-6"/>
        </w:rPr>
        <w:t>2017,57(2):327-335.</w:t>
      </w:r>
    </w:p>
    <w:p>
      <w:pPr>
        <w:ind w:left="410" w:right="1156" w:hanging="410"/>
        <w:spacing w:before="67" w:line="25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[7]</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2"/>
        </w:rPr>
        <w:t>May</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A.Cluster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2"/>
        </w:rPr>
        <w:t>headache:Epidemiology,clinical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2"/>
        </w:rPr>
        <w:t>features,and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diagnosis.[2017].https://www-uptodate-com.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hlsw.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tzuchi</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com</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5"/>
        </w:rPr>
        <w:t>tw</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contents</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cluster</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headache</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epidemiology</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clinical</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
        </w:rPr>
        <w:t>featu</w:t>
      </w:r>
      <w:r>
        <w:rPr>
          <w:rFonts w:ascii="Times New Roman" w:hAnsi="Times New Roman" w:eastAsia="Times New Roman" w:cs="Times New Roman"/>
          <w:sz w:val="19"/>
          <w:szCs w:val="19"/>
          <w:spacing w:val="-6"/>
        </w:rPr>
        <w:t>res-and-diagnosis.</w:t>
      </w:r>
    </w:p>
    <w:p>
      <w:pPr>
        <w:ind w:left="410" w:right="1102" w:hanging="410"/>
        <w:spacing w:before="105" w:line="26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[8]</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Garza</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Ivan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Schwedt</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TJ</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Medication</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overuse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head</w:t>
      </w:r>
      <w:r>
        <w:rPr>
          <w:rFonts w:ascii="Times New Roman" w:hAnsi="Times New Roman" w:eastAsia="Times New Roman" w:cs="Times New Roman"/>
          <w:sz w:val="19"/>
          <w:szCs w:val="19"/>
          <w:spacing w:val="-1"/>
        </w:rPr>
        <w:t>ache:Etiology,clinical</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features,and</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
        </w:rPr>
        <w:t>diagnosis.[2017].https:l/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www</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uptodate</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
        </w:rPr>
        <w:t>com</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hlsw</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3"/>
        </w:rPr>
        <w:t>tzuchi</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3"/>
        </w:rPr>
        <w:t>com</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tw</w:t>
      </w:r>
      <w:r>
        <w:rPr>
          <w:rFonts w:ascii="Times New Roman" w:hAnsi="Times New Roman" w:eastAsia="Times New Roman" w:cs="Times New Roman"/>
          <w:sz w:val="19"/>
          <w:szCs w:val="19"/>
          <w:spacing w:val="-4"/>
        </w:rPr>
        <w:t>/contents/medication-overuse-headache-etiology-clinical-features-and-</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5"/>
        </w:rPr>
        <w:t>diagnosis.</w:t>
      </w:r>
    </w:p>
    <w:p>
      <w:pPr>
        <w:ind w:left="410" w:right="1122" w:hanging="410"/>
        <w:spacing w:before="106" w:line="26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[9]Sun-Edelstein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Lay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CL</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2"/>
        </w:rPr>
        <w:t>Spontaneous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intracranial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hypotension</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Pathophysiology</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clinical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spacing w:val="-2"/>
        </w:rPr>
        <w:t>features</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
        </w:rPr>
        <w:t>and</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diagnosis</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[2017].</w:t>
      </w:r>
      <w:hyperlink w:history="true" r:id="rId26">
        <w:r>
          <w:rPr>
            <w:rFonts w:ascii="Times New Roman" w:hAnsi="Times New Roman" w:eastAsia="Times New Roman" w:cs="Times New Roman"/>
            <w:sz w:val="19"/>
            <w:szCs w:val="19"/>
            <w:spacing w:val="-2"/>
          </w:rPr>
          <w:t>https://www-uptodate-com.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hlsw.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tzuchi.com.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2"/>
          </w:rPr>
          <w:t>tw/contents/spontaneous-intracranial-hypotension-patho-</w:t>
        </w:r>
      </w:hyperlink>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physiology-clinical-features-and-diagnosis.</w:t>
      </w:r>
    </w:p>
    <w:p>
      <w:pPr>
        <w:ind w:left="499" w:right="1102" w:hanging="499"/>
        <w:spacing w:before="105" w:line="26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[10]</w:t>
      </w:r>
      <w:r>
        <w:rPr>
          <w:rFonts w:ascii="Times New Roman" w:hAnsi="Times New Roman" w:eastAsia="Times New Roman" w:cs="Times New Roman"/>
          <w:sz w:val="19"/>
          <w:szCs w:val="19"/>
          <w:spacing w:val="23"/>
        </w:rPr>
        <w:t xml:space="preserve"> </w:t>
      </w:r>
      <w:r>
        <w:rPr>
          <w:rFonts w:ascii="Times New Roman" w:hAnsi="Times New Roman" w:eastAsia="Times New Roman" w:cs="Times New Roman"/>
          <w:sz w:val="19"/>
          <w:szCs w:val="19"/>
        </w:rPr>
        <w:t>Taylor</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rPr>
        <w:t>FR</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Tension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type</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headache</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rPr>
        <w:t>in</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rPr>
        <w:t>adults</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Path</w:t>
      </w:r>
      <w:r>
        <w:rPr>
          <w:rFonts w:ascii="Times New Roman" w:hAnsi="Times New Roman" w:eastAsia="Times New Roman" w:cs="Times New Roman"/>
          <w:sz w:val="19"/>
          <w:szCs w:val="19"/>
          <w:spacing w:val="-1"/>
        </w:rPr>
        <w:t>ophysiology,clinical</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spacing w:val="-1"/>
        </w:rPr>
        <w:t>features,</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spacing w:val="-1"/>
        </w:rPr>
        <w:t>and</w:t>
      </w:r>
      <w:r>
        <w:rPr>
          <w:rFonts w:ascii="Times New Roman" w:hAnsi="Times New Roman" w:eastAsia="Times New Roman" w:cs="Times New Roman"/>
          <w:sz w:val="19"/>
          <w:szCs w:val="19"/>
          <w:spacing w:val="23"/>
          <w:w w:val="101"/>
        </w:rPr>
        <w:t xml:space="preserve"> </w:t>
      </w:r>
      <w:r>
        <w:rPr>
          <w:rFonts w:ascii="Times New Roman" w:hAnsi="Times New Roman" w:eastAsia="Times New Roman" w:cs="Times New Roman"/>
          <w:sz w:val="19"/>
          <w:szCs w:val="19"/>
          <w:spacing w:val="-1"/>
        </w:rPr>
        <w:t>diagnosis.[2017].https://</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www-uptodate-com.</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3"/>
        </w:rPr>
        <w:t>hlsw.</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tzuchi.</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3"/>
        </w:rPr>
        <w:t>com.</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3"/>
        </w:rPr>
        <w:t>tw/contents/tension-type-headache-in-adults-pathophysiology-clinical-</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6"/>
        </w:rPr>
        <w:t>features-and-diagnosis.</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ind w:firstLine="8879"/>
        <w:spacing w:before="1" w:line="680" w:lineRule="exact"/>
        <w:textAlignment w:val="center"/>
        <w:rPr/>
      </w:pPr>
      <w:r>
        <w:drawing>
          <wp:inline distT="0" distB="0" distL="0" distR="0">
            <wp:extent cx="552465" cy="431799"/>
            <wp:effectExtent l="0" t="0" r="0" b="0"/>
            <wp:docPr id="20" name="IM 20"/>
            <wp:cNvGraphicFramePr/>
            <a:graphic>
              <a:graphicData uri="http://schemas.openxmlformats.org/drawingml/2006/picture">
                <pic:pic>
                  <pic:nvPicPr>
                    <pic:cNvPr id="20" name="IM 20"/>
                    <pic:cNvPicPr/>
                  </pic:nvPicPr>
                  <pic:blipFill>
                    <a:blip r:embed="rId27"/>
                    <a:stretch>
                      <a:fillRect/>
                    </a:stretch>
                  </pic:blipFill>
                  <pic:spPr>
                    <a:xfrm rot="0">
                      <a:off x="0" y="0"/>
                      <a:ext cx="552465" cy="431799"/>
                    </a:xfrm>
                    <a:prstGeom prst="rect">
                      <a:avLst/>
                    </a:prstGeom>
                  </pic:spPr>
                </pic:pic>
              </a:graphicData>
            </a:graphic>
          </wp:inline>
        </w:drawing>
      </w:r>
    </w:p>
    <w:p>
      <w:pPr>
        <w:sectPr>
          <w:pgSz w:w="11910" w:h="16840"/>
          <w:pgMar w:top="1237" w:right="870" w:bottom="400" w:left="1289" w:header="0" w:footer="0" w:gutter="0"/>
        </w:sectPr>
        <w:rPr/>
      </w:pPr>
    </w:p>
    <w:p>
      <w:pPr>
        <w:spacing w:line="376" w:lineRule="auto"/>
        <w:rPr>
          <w:rFonts w:ascii="Arial"/>
          <w:sz w:val="21"/>
        </w:rPr>
      </w:pPr>
      <w:r>
        <w:drawing>
          <wp:anchor distT="0" distB="0" distL="0" distR="0" simplePos="0" relativeHeight="251698176" behindDoc="0" locked="0" layoutInCell="0" allowOverlap="1">
            <wp:simplePos x="0" y="0"/>
            <wp:positionH relativeFrom="page">
              <wp:posOffset>419133</wp:posOffset>
            </wp:positionH>
            <wp:positionV relativeFrom="page">
              <wp:posOffset>1276363</wp:posOffset>
            </wp:positionV>
            <wp:extent cx="660388" cy="679458"/>
            <wp:effectExtent l="0" t="0" r="0" b="0"/>
            <wp:wrapNone/>
            <wp:docPr id="21" name="IM 21"/>
            <wp:cNvGraphicFramePr/>
            <a:graphic>
              <a:graphicData uri="http://schemas.openxmlformats.org/drawingml/2006/picture">
                <pic:pic>
                  <pic:nvPicPr>
                    <pic:cNvPr id="21" name="IM 21"/>
                    <pic:cNvPicPr/>
                  </pic:nvPicPr>
                  <pic:blipFill>
                    <a:blip r:embed="rId29"/>
                    <a:stretch>
                      <a:fillRect/>
                    </a:stretch>
                  </pic:blipFill>
                  <pic:spPr>
                    <a:xfrm rot="0">
                      <a:off x="0" y="0"/>
                      <a:ext cx="660388" cy="679458"/>
                    </a:xfrm>
                    <a:prstGeom prst="rect">
                      <a:avLst/>
                    </a:prstGeom>
                  </pic:spPr>
                </pic:pic>
              </a:graphicData>
            </a:graphic>
          </wp:anchor>
        </w:drawing>
      </w:r>
      <w:r/>
    </w:p>
    <w:p>
      <w:pPr>
        <w:ind w:firstLine="1109"/>
        <w:spacing w:line="970" w:lineRule="exact"/>
        <w:textAlignment w:val="center"/>
        <w:rPr/>
      </w:pPr>
      <w:r>
        <w:pict>
          <v:group id="_x0000_s18" style="mso-position-vertical-relative:line;mso-position-horizontal-relative:char;width:435.05pt;height:48.5pt;" filled="false" stroked="false" coordsize="8700,970" coordorigin="0,0">
            <v:shape id="_x0000_s19" style="position:absolute;left:0;top:0;width:8700;height:970;" filled="false" stroked="false" type="#_x0000_t75">
              <v:imagedata o:title="" r:id="rId30"/>
            </v:shape>
            <v:shape id="_x0000_s20" style="position:absolute;left:-20;top:-20;width:8740;height:1100;" filled="false" stroked="false" type="#_x0000_t202">
              <v:fill on="false"/>
              <v:stroke on="false"/>
              <v:path/>
              <v:imagedata o:title=""/>
              <o:lock v:ext="edit" aspectratio="false"/>
              <v:textbox inset="0mm,0mm,0mm,0mm">
                <w:txbxContent>
                  <w:p>
                    <w:pPr>
                      <w:spacing w:line="304" w:lineRule="auto"/>
                      <w:rPr>
                        <w:rFonts w:ascii="Arial"/>
                        <w:sz w:val="21"/>
                      </w:rPr>
                    </w:pPr>
                    <w:r/>
                  </w:p>
                  <w:p>
                    <w:pPr>
                      <w:ind w:left="2187"/>
                      <w:spacing w:before="163" w:line="221" w:lineRule="auto"/>
                      <w:rPr>
                        <w:rFonts w:ascii="SimHei" w:hAnsi="SimHei" w:eastAsia="SimHei" w:cs="SimHei"/>
                        <w:sz w:val="50"/>
                        <w:szCs w:val="50"/>
                      </w:rPr>
                    </w:pPr>
                    <w:r>
                      <w:rPr>
                        <w:rFonts w:ascii="SimHei" w:hAnsi="SimHei" w:eastAsia="SimHei" w:cs="SimHei"/>
                        <w:sz w:val="50"/>
                        <w:szCs w:val="50"/>
                        <w:b/>
                        <w:bCs/>
                        <w:color w:val="2174BD"/>
                        <w:spacing w:val="-3"/>
                      </w:rPr>
                      <w:t>第九章</w:t>
                    </w:r>
                    <w:r>
                      <w:rPr>
                        <w:rFonts w:ascii="SimHei" w:hAnsi="SimHei" w:eastAsia="SimHei" w:cs="SimHei"/>
                        <w:sz w:val="50"/>
                        <w:szCs w:val="50"/>
                        <w:color w:val="2174BD"/>
                        <w:spacing w:val="167"/>
                      </w:rPr>
                      <w:t xml:space="preserve"> </w:t>
                    </w:r>
                    <w:r>
                      <w:rPr>
                        <w:rFonts w:ascii="SimHei" w:hAnsi="SimHei" w:eastAsia="SimHei" w:cs="SimHei"/>
                        <w:sz w:val="50"/>
                        <w:szCs w:val="50"/>
                        <w:b/>
                        <w:bCs/>
                        <w:color w:val="2174BD"/>
                        <w:spacing w:val="-3"/>
                      </w:rPr>
                      <w:t>脑血管疾病</w:t>
                    </w:r>
                  </w:p>
                </w:txbxContent>
              </v:textbox>
            </v:shape>
          </v:group>
        </w:pict>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ind w:left="4874"/>
        <w:spacing w:before="107" w:line="221" w:lineRule="auto"/>
        <w:rPr>
          <w:rFonts w:ascii="SimHei" w:hAnsi="SimHei" w:eastAsia="SimHei" w:cs="SimHei"/>
          <w:sz w:val="33"/>
          <w:szCs w:val="33"/>
        </w:rPr>
      </w:pPr>
      <w:r>
        <w:rPr>
          <w:rFonts w:ascii="SimHei" w:hAnsi="SimHei" w:eastAsia="SimHei" w:cs="SimHei"/>
          <w:sz w:val="33"/>
          <w:szCs w:val="33"/>
          <w:b/>
          <w:bCs/>
          <w:spacing w:val="-20"/>
        </w:rPr>
        <w:t>概</w:t>
      </w:r>
      <w:r>
        <w:rPr>
          <w:rFonts w:ascii="SimHei" w:hAnsi="SimHei" w:eastAsia="SimHei" w:cs="SimHei"/>
          <w:sz w:val="33"/>
          <w:szCs w:val="33"/>
          <w:spacing w:val="32"/>
        </w:rPr>
        <w:t xml:space="preserve">   </w:t>
      </w:r>
      <w:r>
        <w:rPr>
          <w:rFonts w:ascii="SimHei" w:hAnsi="SimHei" w:eastAsia="SimHei" w:cs="SimHei"/>
          <w:sz w:val="33"/>
          <w:szCs w:val="33"/>
          <w:b/>
          <w:bCs/>
          <w:spacing w:val="-20"/>
        </w:rPr>
        <w:t>述</w:t>
      </w:r>
    </w:p>
    <w:p>
      <w:pPr>
        <w:spacing w:line="257" w:lineRule="auto"/>
        <w:rPr>
          <w:rFonts w:ascii="Arial"/>
          <w:sz w:val="21"/>
        </w:rPr>
      </w:pPr>
      <w:r/>
    </w:p>
    <w:p>
      <w:pPr>
        <w:ind w:left="1129" w:right="89" w:firstLine="420"/>
        <w:spacing w:before="68" w:line="271" w:lineRule="auto"/>
        <w:jc w:val="both"/>
        <w:rPr>
          <w:rFonts w:ascii="SimSun" w:hAnsi="SimSun" w:eastAsia="SimSun" w:cs="SimSun"/>
          <w:sz w:val="21"/>
          <w:szCs w:val="21"/>
        </w:rPr>
      </w:pPr>
      <w:r>
        <w:rPr>
          <w:rFonts w:ascii="SimSun" w:hAnsi="SimSun" w:eastAsia="SimSun" w:cs="SimSun"/>
          <w:sz w:val="21"/>
          <w:szCs w:val="21"/>
          <w:spacing w:val="-12"/>
        </w:rPr>
        <w:t>脑血管疾病(cerebrovascular</w:t>
      </w:r>
      <w:r>
        <w:rPr>
          <w:rFonts w:ascii="SimSun" w:hAnsi="SimSun" w:eastAsia="SimSun" w:cs="SimSun"/>
          <w:sz w:val="21"/>
          <w:szCs w:val="21"/>
          <w:spacing w:val="-6"/>
        </w:rPr>
        <w:t xml:space="preserve"> </w:t>
      </w:r>
      <w:r>
        <w:rPr>
          <w:rFonts w:ascii="SimSun" w:hAnsi="SimSun" w:eastAsia="SimSun" w:cs="SimSun"/>
          <w:sz w:val="21"/>
          <w:szCs w:val="21"/>
          <w:spacing w:val="-12"/>
        </w:rPr>
        <w:t>disease,CVD)</w:t>
      </w:r>
      <w:r>
        <w:rPr>
          <w:rFonts w:ascii="SimSun" w:hAnsi="SimSun" w:eastAsia="SimSun" w:cs="SimSun"/>
          <w:sz w:val="21"/>
          <w:szCs w:val="21"/>
          <w:spacing w:val="-13"/>
        </w:rPr>
        <w:t>是脑血管病变导致脑功能障碍的一类疾病的总称。它</w:t>
      </w:r>
      <w:r>
        <w:rPr>
          <w:rFonts w:ascii="SimSun" w:hAnsi="SimSun" w:eastAsia="SimSun" w:cs="SimSun"/>
          <w:sz w:val="21"/>
          <w:szCs w:val="21"/>
        </w:rPr>
        <w:t xml:space="preserve"> </w:t>
      </w:r>
      <w:r>
        <w:rPr>
          <w:rFonts w:ascii="SimSun" w:hAnsi="SimSun" w:eastAsia="SimSun" w:cs="SimSun"/>
          <w:sz w:val="21"/>
          <w:szCs w:val="21"/>
          <w:spacing w:val="-14"/>
        </w:rPr>
        <w:t>包括血管腔闭塞或狭窄、血管破裂、血管畸形、血管壁损伤或通透性发生改变等各种脑血管病变引发</w:t>
      </w:r>
      <w:r>
        <w:rPr>
          <w:rFonts w:ascii="SimSun" w:hAnsi="SimSun" w:eastAsia="SimSun" w:cs="SimSun"/>
          <w:sz w:val="21"/>
          <w:szCs w:val="21"/>
          <w:spacing w:val="13"/>
        </w:rPr>
        <w:t xml:space="preserve"> </w:t>
      </w:r>
      <w:r>
        <w:rPr>
          <w:rFonts w:ascii="SimSun" w:hAnsi="SimSun" w:eastAsia="SimSun" w:cs="SimSun"/>
          <w:sz w:val="21"/>
          <w:szCs w:val="21"/>
          <w:spacing w:val="-9"/>
        </w:rPr>
        <w:t>的局限性或弥漫性脑功能障碍，但不包括血流动力学异常等因素导致的全脑缺血或缺氧所引</w:t>
      </w:r>
      <w:r>
        <w:rPr>
          <w:rFonts w:ascii="SimSun" w:hAnsi="SimSun" w:eastAsia="SimSun" w:cs="SimSun"/>
          <w:sz w:val="21"/>
          <w:szCs w:val="21"/>
          <w:spacing w:val="-10"/>
        </w:rPr>
        <w:t>发的弥</w:t>
      </w:r>
      <w:r>
        <w:rPr>
          <w:rFonts w:ascii="SimSun" w:hAnsi="SimSun" w:eastAsia="SimSun" w:cs="SimSun"/>
          <w:sz w:val="21"/>
          <w:szCs w:val="21"/>
        </w:rPr>
        <w:t xml:space="preserve"> </w:t>
      </w:r>
      <w:r>
        <w:rPr>
          <w:rFonts w:ascii="SimSun" w:hAnsi="SimSun" w:eastAsia="SimSun" w:cs="SimSun"/>
          <w:sz w:val="21"/>
          <w:szCs w:val="21"/>
          <w:spacing w:val="-8"/>
        </w:rPr>
        <w:t>漫性脑功能障碍。脑卒中(stroke)为脑血管疾病的主要临床类型，</w:t>
      </w:r>
      <w:r>
        <w:rPr>
          <w:rFonts w:ascii="SimSun" w:hAnsi="SimSun" w:eastAsia="SimSun" w:cs="SimSun"/>
          <w:sz w:val="21"/>
          <w:szCs w:val="21"/>
          <w:spacing w:val="-9"/>
        </w:rPr>
        <w:t>包括缺血性脑卒中和出血性脑卒</w:t>
      </w:r>
      <w:r>
        <w:rPr>
          <w:rFonts w:ascii="SimSun" w:hAnsi="SimSun" w:eastAsia="SimSun" w:cs="SimSun"/>
          <w:sz w:val="21"/>
          <w:szCs w:val="21"/>
        </w:rPr>
        <w:t xml:space="preserve"> </w:t>
      </w:r>
      <w:r>
        <w:rPr>
          <w:rFonts w:ascii="SimSun" w:hAnsi="SimSun" w:eastAsia="SimSun" w:cs="SimSun"/>
          <w:sz w:val="21"/>
          <w:szCs w:val="21"/>
          <w:spacing w:val="-14"/>
        </w:rPr>
        <w:t>中，以突然发病、迅速出现局限性或弥散性脑功能缺损为共同临床特征，为一组器质性脑损伤导致的</w:t>
      </w:r>
      <w:r>
        <w:rPr>
          <w:rFonts w:ascii="SimSun" w:hAnsi="SimSun" w:eastAsia="SimSun" w:cs="SimSun"/>
          <w:sz w:val="21"/>
          <w:szCs w:val="21"/>
        </w:rPr>
        <w:t xml:space="preserve"> </w:t>
      </w:r>
      <w:r>
        <w:rPr>
          <w:rFonts w:ascii="SimSun" w:hAnsi="SimSun" w:eastAsia="SimSun" w:cs="SimSun"/>
          <w:sz w:val="21"/>
          <w:szCs w:val="21"/>
          <w:spacing w:val="-12"/>
        </w:rPr>
        <w:t>脑血管疾病。</w:t>
      </w:r>
    </w:p>
    <w:p>
      <w:pPr>
        <w:ind w:left="1447"/>
        <w:spacing w:before="65" w:line="221" w:lineRule="auto"/>
        <w:rPr>
          <w:rFonts w:ascii="SimHei" w:hAnsi="SimHei" w:eastAsia="SimHei" w:cs="SimHei"/>
          <w:sz w:val="21"/>
          <w:szCs w:val="21"/>
        </w:rPr>
      </w:pPr>
      <w:r>
        <w:rPr>
          <w:rFonts w:ascii="SimHei" w:hAnsi="SimHei" w:eastAsia="SimHei" w:cs="SimHei"/>
          <w:sz w:val="21"/>
          <w:szCs w:val="21"/>
          <w:b/>
          <w:bCs/>
          <w:color w:val="005EB2"/>
          <w:spacing w:val="-15"/>
        </w:rPr>
        <w:t>【流行病学】</w:t>
      </w:r>
    </w:p>
    <w:p>
      <w:pPr>
        <w:ind w:left="1129" w:right="85" w:firstLine="420"/>
        <w:spacing w:before="63" w:line="271" w:lineRule="auto"/>
        <w:jc w:val="both"/>
        <w:rPr>
          <w:rFonts w:ascii="SimSun" w:hAnsi="SimSun" w:eastAsia="SimSun" w:cs="SimSun"/>
          <w:sz w:val="21"/>
          <w:szCs w:val="21"/>
        </w:rPr>
      </w:pPr>
      <w:r>
        <w:rPr>
          <w:rFonts w:ascii="SimSun" w:hAnsi="SimSun" w:eastAsia="SimSun" w:cs="SimSun"/>
          <w:sz w:val="21"/>
          <w:szCs w:val="21"/>
          <w:spacing w:val="-14"/>
        </w:rPr>
        <w:t>脑血管疾病是危害中老年人身体健康和生命的主要疾病之一，给患者、家庭和社会带来沉</w:t>
      </w:r>
      <w:r>
        <w:rPr>
          <w:rFonts w:ascii="SimSun" w:hAnsi="SimSun" w:eastAsia="SimSun" w:cs="SimSun"/>
          <w:sz w:val="21"/>
          <w:szCs w:val="21"/>
          <w:spacing w:val="-15"/>
        </w:rPr>
        <w:t>重的负</w:t>
      </w:r>
      <w:r>
        <w:rPr>
          <w:rFonts w:ascii="SimSun" w:hAnsi="SimSun" w:eastAsia="SimSun" w:cs="SimSun"/>
          <w:sz w:val="21"/>
          <w:szCs w:val="21"/>
        </w:rPr>
        <w:t xml:space="preserve"> </w:t>
      </w:r>
      <w:r>
        <w:rPr>
          <w:rFonts w:ascii="SimSun" w:hAnsi="SimSun" w:eastAsia="SimSun" w:cs="SimSun"/>
          <w:sz w:val="21"/>
          <w:szCs w:val="21"/>
          <w:spacing w:val="-9"/>
        </w:rPr>
        <w:t>担和痛苦。脑卒中是目前导致人类死亡的第二位原因，它与心脏病、恶性肿瘤构成人类</w:t>
      </w:r>
      <w:r>
        <w:rPr>
          <w:rFonts w:ascii="SimSun" w:hAnsi="SimSun" w:eastAsia="SimSun" w:cs="SimSun"/>
          <w:sz w:val="21"/>
          <w:szCs w:val="21"/>
          <w:spacing w:val="-10"/>
        </w:rPr>
        <w:t>三大致死疾</w:t>
      </w:r>
      <w:r>
        <w:rPr>
          <w:rFonts w:ascii="SimSun" w:hAnsi="SimSun" w:eastAsia="SimSun" w:cs="SimSun"/>
          <w:sz w:val="21"/>
          <w:szCs w:val="21"/>
        </w:rPr>
        <w:t xml:space="preserve"> </w:t>
      </w:r>
      <w:r>
        <w:rPr>
          <w:rFonts w:ascii="SimSun" w:hAnsi="SimSun" w:eastAsia="SimSun" w:cs="SimSun"/>
          <w:sz w:val="21"/>
          <w:szCs w:val="21"/>
          <w:spacing w:val="-4"/>
        </w:rPr>
        <w:t>病。脑卒中也是成人首要的致残疾病，约2/3幸存者遗留有不同程度的残疾。全世界每6个</w:t>
      </w:r>
      <w:r>
        <w:rPr>
          <w:rFonts w:ascii="SimSun" w:hAnsi="SimSun" w:eastAsia="SimSun" w:cs="SimSun"/>
          <w:sz w:val="21"/>
          <w:szCs w:val="21"/>
          <w:spacing w:val="-5"/>
        </w:rPr>
        <w:t>人在一</w:t>
      </w:r>
      <w:r>
        <w:rPr>
          <w:rFonts w:ascii="SimSun" w:hAnsi="SimSun" w:eastAsia="SimSun" w:cs="SimSun"/>
          <w:sz w:val="21"/>
          <w:szCs w:val="21"/>
        </w:rPr>
        <w:t xml:space="preserve"> </w:t>
      </w:r>
      <w:r>
        <w:rPr>
          <w:rFonts w:ascii="SimSun" w:hAnsi="SimSun" w:eastAsia="SimSun" w:cs="SimSun"/>
          <w:sz w:val="21"/>
          <w:szCs w:val="21"/>
          <w:spacing w:val="-2"/>
        </w:rPr>
        <w:t>生中就有1个人患有脑卒中；每6秒钟就有1个人死于脑卒中；每6分钟就有1个人因脑卒中而永久</w:t>
      </w:r>
      <w:r>
        <w:rPr>
          <w:rFonts w:ascii="SimSun" w:hAnsi="SimSun" w:eastAsia="SimSun" w:cs="SimSun"/>
          <w:sz w:val="21"/>
          <w:szCs w:val="21"/>
          <w:spacing w:val="13"/>
        </w:rPr>
        <w:t xml:space="preserve"> </w:t>
      </w:r>
      <w:r>
        <w:rPr>
          <w:rFonts w:ascii="SimSun" w:hAnsi="SimSun" w:eastAsia="SimSun" w:cs="SimSun"/>
          <w:sz w:val="21"/>
          <w:szCs w:val="21"/>
          <w:spacing w:val="-14"/>
        </w:rPr>
        <w:t>致残。脑血管疾病的发病率、患病率和死亡率随着年龄的增长而增高。随着人口老龄化的加剧，脑血</w:t>
      </w:r>
      <w:r>
        <w:rPr>
          <w:rFonts w:ascii="SimSun" w:hAnsi="SimSun" w:eastAsia="SimSun" w:cs="SimSun"/>
          <w:sz w:val="21"/>
          <w:szCs w:val="21"/>
          <w:spacing w:val="13"/>
        </w:rPr>
        <w:t xml:space="preserve"> </w:t>
      </w:r>
      <w:r>
        <w:rPr>
          <w:rFonts w:ascii="SimSun" w:hAnsi="SimSun" w:eastAsia="SimSun" w:cs="SimSun"/>
          <w:sz w:val="21"/>
          <w:szCs w:val="21"/>
          <w:spacing w:val="-12"/>
        </w:rPr>
        <w:t>管疾病造成的危害日趋严重。</w:t>
      </w:r>
    </w:p>
    <w:p>
      <w:pPr>
        <w:ind w:left="1129" w:right="92" w:firstLine="420"/>
        <w:spacing w:before="81" w:line="271" w:lineRule="auto"/>
        <w:jc w:val="both"/>
        <w:rPr>
          <w:rFonts w:ascii="SimSun" w:hAnsi="SimSun" w:eastAsia="SimSun" w:cs="SimSun"/>
          <w:sz w:val="21"/>
          <w:szCs w:val="21"/>
        </w:rPr>
      </w:pPr>
      <w:r>
        <w:rPr>
          <w:rFonts w:ascii="SimSun" w:hAnsi="SimSun" w:eastAsia="SimSun" w:cs="SimSun"/>
          <w:sz w:val="21"/>
          <w:szCs w:val="21"/>
          <w:spacing w:val="-14"/>
        </w:rPr>
        <w:t>我国脑血管疾病的发病呈现北高南低、东高西低的地理分布特征。</w:t>
      </w:r>
      <w:r>
        <w:rPr>
          <w:rFonts w:ascii="SimSun" w:hAnsi="SimSun" w:eastAsia="SimSun" w:cs="SimSun"/>
          <w:sz w:val="21"/>
          <w:szCs w:val="21"/>
          <w:spacing w:val="-15"/>
        </w:rPr>
        <w:t>与西方发达国家不同，我国脑</w:t>
      </w:r>
      <w:r>
        <w:rPr>
          <w:rFonts w:ascii="SimSun" w:hAnsi="SimSun" w:eastAsia="SimSun" w:cs="SimSun"/>
          <w:sz w:val="21"/>
          <w:szCs w:val="21"/>
        </w:rPr>
        <w:t xml:space="preserve"> </w:t>
      </w:r>
      <w:r>
        <w:rPr>
          <w:rFonts w:ascii="SimSun" w:hAnsi="SimSun" w:eastAsia="SimSun" w:cs="SimSun"/>
          <w:sz w:val="21"/>
          <w:szCs w:val="21"/>
          <w:spacing w:val="-4"/>
        </w:rPr>
        <w:t>卒中的发病率和死亡率明显高于心脏病。近年来卒中在我国全死因排名中的顺位明显前移。20</w:t>
      </w:r>
      <w:r>
        <w:rPr>
          <w:rFonts w:ascii="SimSun" w:hAnsi="SimSun" w:eastAsia="SimSun" w:cs="SimSun"/>
          <w:sz w:val="21"/>
          <w:szCs w:val="21"/>
          <w:spacing w:val="-5"/>
        </w:rPr>
        <w:t>08</w:t>
      </w:r>
      <w:r>
        <w:rPr>
          <w:rFonts w:ascii="SimSun" w:hAnsi="SimSun" w:eastAsia="SimSun" w:cs="SimSun"/>
          <w:sz w:val="21"/>
          <w:szCs w:val="21"/>
        </w:rPr>
        <w:t xml:space="preserve"> </w:t>
      </w:r>
      <w:r>
        <w:rPr>
          <w:rFonts w:ascii="SimSun" w:hAnsi="SimSun" w:eastAsia="SimSun" w:cs="SimSun"/>
          <w:sz w:val="21"/>
          <w:szCs w:val="21"/>
          <w:spacing w:val="-7"/>
        </w:rPr>
        <w:t>年国家卫生部公布的第三次全国死因调查，卒中(136.64/10万)已超过恶性肿瘤(1</w:t>
      </w:r>
      <w:r>
        <w:rPr>
          <w:rFonts w:ascii="SimSun" w:hAnsi="SimSun" w:eastAsia="SimSun" w:cs="SimSun"/>
          <w:sz w:val="21"/>
          <w:szCs w:val="21"/>
          <w:spacing w:val="-8"/>
        </w:rPr>
        <w:t>35.88/10万)成为</w:t>
      </w:r>
      <w:r>
        <w:rPr>
          <w:rFonts w:ascii="SimSun" w:hAnsi="SimSun" w:eastAsia="SimSun" w:cs="SimSun"/>
          <w:sz w:val="21"/>
          <w:szCs w:val="21"/>
        </w:rPr>
        <w:t xml:space="preserve"> </w:t>
      </w:r>
      <w:r>
        <w:rPr>
          <w:rFonts w:ascii="SimSun" w:hAnsi="SimSun" w:eastAsia="SimSun" w:cs="SimSun"/>
          <w:sz w:val="21"/>
          <w:szCs w:val="21"/>
          <w:spacing w:val="-8"/>
        </w:rPr>
        <w:t>中国第一致死病因。根据2017年发表的Ness-China中国脑卒中流行病学调</w:t>
      </w:r>
      <w:r>
        <w:rPr>
          <w:rFonts w:ascii="SimSun" w:hAnsi="SimSun" w:eastAsia="SimSun" w:cs="SimSun"/>
          <w:sz w:val="21"/>
          <w:szCs w:val="21"/>
          <w:spacing w:val="-9"/>
        </w:rPr>
        <w:t>查研究，我国卒中发病率</w:t>
      </w:r>
      <w:r>
        <w:rPr>
          <w:rFonts w:ascii="SimSun" w:hAnsi="SimSun" w:eastAsia="SimSun" w:cs="SimSun"/>
          <w:sz w:val="21"/>
          <w:szCs w:val="21"/>
        </w:rPr>
        <w:t xml:space="preserve"> </w:t>
      </w:r>
      <w:r>
        <w:rPr>
          <w:rFonts w:ascii="SimSun" w:hAnsi="SimSun" w:eastAsia="SimSun" w:cs="SimSun"/>
          <w:sz w:val="21"/>
          <w:szCs w:val="21"/>
          <w:spacing w:val="-3"/>
        </w:rPr>
        <w:t>为345.1/10万人年，死亡率为159.2/10万人年，患病率为1596.0/10万人</w:t>
      </w:r>
      <w:r>
        <w:rPr>
          <w:rFonts w:ascii="SimSun" w:hAnsi="SimSun" w:eastAsia="SimSun" w:cs="SimSun"/>
          <w:sz w:val="21"/>
          <w:szCs w:val="21"/>
          <w:spacing w:val="-4"/>
        </w:rPr>
        <w:t>年，每年新发病例约240</w:t>
      </w:r>
      <w:r>
        <w:rPr>
          <w:rFonts w:ascii="SimSun" w:hAnsi="SimSun" w:eastAsia="SimSun" w:cs="SimSun"/>
          <w:sz w:val="21"/>
          <w:szCs w:val="21"/>
        </w:rPr>
        <w:t xml:space="preserve"> </w:t>
      </w:r>
      <w:r>
        <w:rPr>
          <w:rFonts w:ascii="SimSun" w:hAnsi="SimSun" w:eastAsia="SimSun" w:cs="SimSun"/>
          <w:sz w:val="21"/>
          <w:szCs w:val="21"/>
          <w:spacing w:val="-10"/>
        </w:rPr>
        <w:t>万，每年死亡病例约110万，存活者约1100万。</w:t>
      </w:r>
    </w:p>
    <w:p>
      <w:pPr>
        <w:ind w:left="1447"/>
        <w:spacing w:before="56" w:line="222" w:lineRule="auto"/>
        <w:rPr>
          <w:rFonts w:ascii="SimHei" w:hAnsi="SimHei" w:eastAsia="SimHei" w:cs="SimHei"/>
          <w:sz w:val="21"/>
          <w:szCs w:val="21"/>
        </w:rPr>
      </w:pPr>
      <w:r>
        <w:rPr>
          <w:rFonts w:ascii="SimHei" w:hAnsi="SimHei" w:eastAsia="SimHei" w:cs="SimHei"/>
          <w:sz w:val="21"/>
          <w:szCs w:val="21"/>
          <w:b/>
          <w:bCs/>
          <w:color w:val="004BA1"/>
          <w:spacing w:val="-12"/>
        </w:rPr>
        <w:t>【脑血管病的病因】</w:t>
      </w:r>
    </w:p>
    <w:p>
      <w:pPr>
        <w:ind w:left="1129" w:right="56" w:firstLine="420"/>
        <w:spacing w:before="73" w:line="260" w:lineRule="auto"/>
        <w:rPr>
          <w:rFonts w:ascii="SimSun" w:hAnsi="SimSun" w:eastAsia="SimSun" w:cs="SimSun"/>
          <w:sz w:val="21"/>
          <w:szCs w:val="21"/>
        </w:rPr>
      </w:pPr>
      <w:r>
        <w:rPr>
          <w:rFonts w:ascii="SimSun" w:hAnsi="SimSun" w:eastAsia="SimSun" w:cs="SimSun"/>
          <w:sz w:val="21"/>
          <w:szCs w:val="21"/>
          <w:spacing w:val="-18"/>
        </w:rPr>
        <w:t>各种原因如动脉硬化、血管炎、先天性血管病、外伤、药物、血液病及各种栓子和血流动力学改变</w:t>
      </w:r>
      <w:r>
        <w:rPr>
          <w:rFonts w:ascii="SimSun" w:hAnsi="SimSun" w:eastAsia="SimSun" w:cs="SimSun"/>
          <w:sz w:val="21"/>
          <w:szCs w:val="21"/>
          <w:spacing w:val="1"/>
        </w:rPr>
        <w:t xml:space="preserve"> </w:t>
      </w:r>
      <w:r>
        <w:rPr>
          <w:rFonts w:ascii="SimSun" w:hAnsi="SimSun" w:eastAsia="SimSun" w:cs="SimSun"/>
          <w:sz w:val="21"/>
          <w:szCs w:val="21"/>
          <w:spacing w:val="-9"/>
        </w:rPr>
        <w:t>都可引起急性或慢性的脑血管疾病。根据解剖结构和发病机制不同，可将脑血管疾病的病因归为以</w:t>
      </w:r>
      <w:r>
        <w:rPr>
          <w:rFonts w:ascii="SimSun" w:hAnsi="SimSun" w:eastAsia="SimSun" w:cs="SimSun"/>
          <w:sz w:val="21"/>
          <w:szCs w:val="21"/>
          <w:spacing w:val="4"/>
        </w:rPr>
        <w:t xml:space="preserve"> </w:t>
      </w:r>
      <w:r>
        <w:rPr>
          <w:rFonts w:ascii="SimSun" w:hAnsi="SimSun" w:eastAsia="SimSun" w:cs="SimSun"/>
          <w:sz w:val="21"/>
          <w:szCs w:val="21"/>
          <w:spacing w:val="-12"/>
        </w:rPr>
        <w:t>下几类：</w:t>
      </w:r>
    </w:p>
    <w:p>
      <w:pPr>
        <w:ind w:left="1129" w:firstLine="420"/>
        <w:spacing w:before="71" w:line="266" w:lineRule="auto"/>
        <w:rPr>
          <w:rFonts w:ascii="SimSun" w:hAnsi="SimSun" w:eastAsia="SimSun" w:cs="SimSun"/>
          <w:sz w:val="21"/>
          <w:szCs w:val="21"/>
        </w:rPr>
      </w:pPr>
      <w:r>
        <w:rPr>
          <w:rFonts w:ascii="Times New Roman" w:hAnsi="Times New Roman" w:eastAsia="Times New Roman" w:cs="Times New Roman"/>
          <w:sz w:val="21"/>
          <w:szCs w:val="21"/>
          <w:b/>
          <w:bCs/>
          <w:spacing w:val="-8"/>
        </w:rPr>
        <w:t>1.</w:t>
      </w:r>
      <w:r>
        <w:rPr>
          <w:rFonts w:ascii="Times New Roman" w:hAnsi="Times New Roman" w:eastAsia="Times New Roman" w:cs="Times New Roman"/>
          <w:sz w:val="21"/>
          <w:szCs w:val="21"/>
          <w:spacing w:val="44"/>
        </w:rPr>
        <w:t xml:space="preserve"> </w:t>
      </w:r>
      <w:r>
        <w:rPr>
          <w:rFonts w:ascii="SimSun" w:hAnsi="SimSun" w:eastAsia="SimSun" w:cs="SimSun"/>
          <w:sz w:val="21"/>
          <w:szCs w:val="21"/>
          <w:b/>
          <w:bCs/>
          <w:spacing w:val="-8"/>
        </w:rPr>
        <w:t>血管壁病变</w:t>
      </w:r>
      <w:r>
        <w:rPr>
          <w:rFonts w:ascii="SimSun" w:hAnsi="SimSun" w:eastAsia="SimSun" w:cs="SimSun"/>
          <w:sz w:val="21"/>
          <w:szCs w:val="21"/>
          <w:spacing w:val="82"/>
        </w:rPr>
        <w:t xml:space="preserve"> </w:t>
      </w:r>
      <w:r>
        <w:rPr>
          <w:rFonts w:ascii="SimSun" w:hAnsi="SimSun" w:eastAsia="SimSun" w:cs="SimSun"/>
          <w:sz w:val="21"/>
          <w:szCs w:val="21"/>
          <w:spacing w:val="-8"/>
        </w:rPr>
        <w:t>以高血压性动脉硬化和动脉粥样硬化所致的血管损害最为常见，其次为结核、</w:t>
      </w:r>
      <w:r>
        <w:rPr>
          <w:rFonts w:ascii="SimSun" w:hAnsi="SimSun" w:eastAsia="SimSun" w:cs="SimSun"/>
          <w:sz w:val="21"/>
          <w:szCs w:val="21"/>
        </w:rPr>
        <w:t xml:space="preserve"> </w:t>
      </w:r>
      <w:r>
        <w:rPr>
          <w:rFonts w:ascii="SimSun" w:hAnsi="SimSun" w:eastAsia="SimSun" w:cs="SimSun"/>
          <w:sz w:val="21"/>
          <w:szCs w:val="21"/>
          <w:spacing w:val="-15"/>
        </w:rPr>
        <w:t>梅毒、结缔组织疾病和钩端螺旋体等病因所致的</w:t>
      </w:r>
      <w:r>
        <w:rPr>
          <w:rFonts w:ascii="SimSun" w:hAnsi="SimSun" w:eastAsia="SimSun" w:cs="SimSun"/>
          <w:sz w:val="21"/>
          <w:szCs w:val="21"/>
          <w:spacing w:val="-16"/>
        </w:rPr>
        <w:t>动脉炎，再次为先天性血管病(如动脉瘤、血管畸形和</w:t>
      </w:r>
      <w:r>
        <w:rPr>
          <w:rFonts w:ascii="SimSun" w:hAnsi="SimSun" w:eastAsia="SimSun" w:cs="SimSun"/>
          <w:sz w:val="21"/>
          <w:szCs w:val="21"/>
        </w:rPr>
        <w:t xml:space="preserve">  </w:t>
      </w:r>
      <w:r>
        <w:rPr>
          <w:rFonts w:ascii="SimSun" w:hAnsi="SimSun" w:eastAsia="SimSun" w:cs="SimSun"/>
          <w:sz w:val="21"/>
          <w:szCs w:val="21"/>
          <w:spacing w:val="-15"/>
        </w:rPr>
        <w:t>先天性狭窄)和各种原因(如外伤、颅脑手术、插入导管、穿刺等)所</w:t>
      </w:r>
      <w:r>
        <w:rPr>
          <w:rFonts w:ascii="SimSun" w:hAnsi="SimSun" w:eastAsia="SimSun" w:cs="SimSun"/>
          <w:sz w:val="21"/>
          <w:szCs w:val="21"/>
          <w:spacing w:val="-16"/>
        </w:rPr>
        <w:t>致的血管损伤，另外还有药物、毒</w:t>
      </w:r>
      <w:r>
        <w:rPr>
          <w:rFonts w:ascii="SimSun" w:hAnsi="SimSun" w:eastAsia="SimSun" w:cs="SimSun"/>
          <w:sz w:val="21"/>
          <w:szCs w:val="21"/>
        </w:rPr>
        <w:t xml:space="preserve">  </w:t>
      </w:r>
      <w:r>
        <w:rPr>
          <w:rFonts w:ascii="SimSun" w:hAnsi="SimSun" w:eastAsia="SimSun" w:cs="SimSun"/>
          <w:sz w:val="21"/>
          <w:szCs w:val="21"/>
          <w:spacing w:val="-16"/>
        </w:rPr>
        <w:t>物、恶性肿瘤所致的血管病损等。</w:t>
      </w:r>
    </w:p>
    <w:p>
      <w:pPr>
        <w:ind w:left="1129" w:right="78" w:firstLine="420"/>
        <w:spacing w:before="67" w:line="251" w:lineRule="auto"/>
        <w:rPr>
          <w:rFonts w:ascii="SimSun" w:hAnsi="SimSun" w:eastAsia="SimSun" w:cs="SimSun"/>
          <w:sz w:val="21"/>
          <w:szCs w:val="21"/>
        </w:rPr>
      </w:pPr>
      <w:r>
        <w:rPr>
          <w:rFonts w:ascii="Times New Roman" w:hAnsi="Times New Roman" w:eastAsia="Times New Roman" w:cs="Times New Roman"/>
          <w:sz w:val="21"/>
          <w:szCs w:val="21"/>
          <w:b/>
          <w:bCs/>
          <w:spacing w:val="-11"/>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11"/>
        </w:rPr>
        <w:t>心脏病和血流动力学改变</w:t>
      </w:r>
      <w:r>
        <w:rPr>
          <w:rFonts w:ascii="SimSun" w:hAnsi="SimSun" w:eastAsia="SimSun" w:cs="SimSun"/>
          <w:sz w:val="21"/>
          <w:szCs w:val="21"/>
          <w:spacing w:val="2"/>
        </w:rPr>
        <w:t xml:space="preserve">  </w:t>
      </w:r>
      <w:r>
        <w:rPr>
          <w:rFonts w:ascii="SimSun" w:hAnsi="SimSun" w:eastAsia="SimSun" w:cs="SimSun"/>
          <w:sz w:val="21"/>
          <w:szCs w:val="21"/>
          <w:spacing w:val="-11"/>
        </w:rPr>
        <w:t>如高血压、低血压或血压的急骤波动，以及心功能障碍、传导阻</w:t>
      </w:r>
      <w:r>
        <w:rPr>
          <w:rFonts w:ascii="SimSun" w:hAnsi="SimSun" w:eastAsia="SimSun" w:cs="SimSun"/>
          <w:sz w:val="21"/>
          <w:szCs w:val="21"/>
        </w:rPr>
        <w:t xml:space="preserve"> </w:t>
      </w:r>
      <w:r>
        <w:rPr>
          <w:rFonts w:ascii="SimSun" w:hAnsi="SimSun" w:eastAsia="SimSun" w:cs="SimSun"/>
          <w:sz w:val="21"/>
          <w:szCs w:val="21"/>
          <w:spacing w:val="-16"/>
        </w:rPr>
        <w:t>滞、风湿性或非风湿性心脏瓣膜病、心肌病及心律失常，特别是心房纤颤(简称</w:t>
      </w:r>
      <w:r>
        <w:rPr>
          <w:rFonts w:ascii="SimSun" w:hAnsi="SimSun" w:eastAsia="SimSun" w:cs="SimSun"/>
          <w:sz w:val="21"/>
          <w:szCs w:val="21"/>
          <w:spacing w:val="-17"/>
        </w:rPr>
        <w:t>房颤)。</w:t>
      </w:r>
    </w:p>
    <w:p>
      <w:pPr>
        <w:ind w:left="1129" w:right="55" w:firstLine="420"/>
        <w:spacing w:before="70" w:line="266" w:lineRule="auto"/>
        <w:rPr>
          <w:rFonts w:ascii="SimSun" w:hAnsi="SimSun" w:eastAsia="SimSun" w:cs="SimSun"/>
          <w:sz w:val="21"/>
          <w:szCs w:val="21"/>
        </w:rPr>
      </w:pPr>
      <w:r>
        <w:rPr>
          <w:rFonts w:ascii="Times New Roman" w:hAnsi="Times New Roman" w:eastAsia="Times New Roman" w:cs="Times New Roman"/>
          <w:sz w:val="21"/>
          <w:szCs w:val="21"/>
          <w:b/>
          <w:bCs/>
          <w:spacing w:val="-9"/>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9"/>
        </w:rPr>
        <w:t>血液成分和血液流变学改变</w:t>
      </w:r>
      <w:r>
        <w:rPr>
          <w:rFonts w:ascii="SimSun" w:hAnsi="SimSun" w:eastAsia="SimSun" w:cs="SimSun"/>
          <w:sz w:val="21"/>
          <w:szCs w:val="21"/>
          <w:spacing w:val="59"/>
        </w:rPr>
        <w:t xml:space="preserve"> </w:t>
      </w:r>
      <w:r>
        <w:rPr>
          <w:rFonts w:ascii="SimSun" w:hAnsi="SimSun" w:eastAsia="SimSun" w:cs="SimSun"/>
          <w:sz w:val="21"/>
          <w:szCs w:val="21"/>
          <w:spacing w:val="-9"/>
        </w:rPr>
        <w:t>包括各种原因所致的血液凝固性增加和出</w:t>
      </w:r>
      <w:r>
        <w:rPr>
          <w:rFonts w:ascii="SimSun" w:hAnsi="SimSun" w:eastAsia="SimSun" w:cs="SimSun"/>
          <w:sz w:val="21"/>
          <w:szCs w:val="21"/>
          <w:spacing w:val="-10"/>
        </w:rPr>
        <w:t>血倾向，如脱水、红</w:t>
      </w:r>
      <w:r>
        <w:rPr>
          <w:rFonts w:ascii="SimSun" w:hAnsi="SimSun" w:eastAsia="SimSun" w:cs="SimSun"/>
          <w:sz w:val="21"/>
          <w:szCs w:val="21"/>
        </w:rPr>
        <w:t xml:space="preserve"> </w:t>
      </w:r>
      <w:r>
        <w:rPr>
          <w:rFonts w:ascii="SimSun" w:hAnsi="SimSun" w:eastAsia="SimSun" w:cs="SimSun"/>
          <w:sz w:val="21"/>
          <w:szCs w:val="21"/>
          <w:spacing w:val="-14"/>
        </w:rPr>
        <w:t>细胞增多症、高纤维蛋白原血症等高黏血症，抗凝血酶Ⅲ、蛋白C、蛋白S</w:t>
      </w:r>
      <w:r>
        <w:rPr>
          <w:rFonts w:ascii="SimSun" w:hAnsi="SimSun" w:eastAsia="SimSun" w:cs="SimSun"/>
          <w:sz w:val="21"/>
          <w:szCs w:val="21"/>
          <w:spacing w:val="-31"/>
        </w:rPr>
        <w:t xml:space="preserve"> </w:t>
      </w:r>
      <w:r>
        <w:rPr>
          <w:rFonts w:ascii="SimSun" w:hAnsi="SimSun" w:eastAsia="SimSun" w:cs="SimSun"/>
          <w:sz w:val="21"/>
          <w:szCs w:val="21"/>
          <w:spacing w:val="-14"/>
        </w:rPr>
        <w:t>缺乏和第V</w:t>
      </w:r>
      <w:r>
        <w:rPr>
          <w:rFonts w:ascii="SimSun" w:hAnsi="SimSun" w:eastAsia="SimSun" w:cs="SimSun"/>
          <w:sz w:val="21"/>
          <w:szCs w:val="21"/>
          <w:spacing w:val="-17"/>
        </w:rPr>
        <w:t xml:space="preserve"> </w:t>
      </w:r>
      <w:r>
        <w:rPr>
          <w:rFonts w:ascii="SimSun" w:hAnsi="SimSun" w:eastAsia="SimSun" w:cs="SimSun"/>
          <w:sz w:val="21"/>
          <w:szCs w:val="21"/>
          <w:spacing w:val="-14"/>
        </w:rPr>
        <w:t>因子基因</w:t>
      </w:r>
      <w:r>
        <w:rPr>
          <w:rFonts w:ascii="SimSun" w:hAnsi="SimSun" w:eastAsia="SimSun" w:cs="SimSun"/>
          <w:sz w:val="21"/>
          <w:szCs w:val="21"/>
          <w:spacing w:val="-15"/>
        </w:rPr>
        <w:t>突变等</w:t>
      </w:r>
      <w:r>
        <w:rPr>
          <w:rFonts w:ascii="SimSun" w:hAnsi="SimSun" w:eastAsia="SimSun" w:cs="SimSun"/>
          <w:sz w:val="21"/>
          <w:szCs w:val="21"/>
        </w:rPr>
        <w:t xml:space="preserve"> </w:t>
      </w:r>
      <w:r>
        <w:rPr>
          <w:rFonts w:ascii="SimSun" w:hAnsi="SimSun" w:eastAsia="SimSun" w:cs="SimSun"/>
          <w:sz w:val="21"/>
          <w:szCs w:val="21"/>
          <w:spacing w:val="-14"/>
        </w:rPr>
        <w:t>遗传性高凝状态，应用抗凝剂、抗血小板药物、弥散性血管内凝血和各种血液系统疾病等导致的凝血</w:t>
      </w:r>
      <w:r>
        <w:rPr>
          <w:rFonts w:ascii="SimSun" w:hAnsi="SimSun" w:eastAsia="SimSun" w:cs="SimSun"/>
          <w:sz w:val="21"/>
          <w:szCs w:val="21"/>
          <w:spacing w:val="13"/>
        </w:rPr>
        <w:t xml:space="preserve"> </w:t>
      </w:r>
      <w:r>
        <w:rPr>
          <w:rFonts w:ascii="SimSun" w:hAnsi="SimSun" w:eastAsia="SimSun" w:cs="SimSun"/>
          <w:sz w:val="21"/>
          <w:szCs w:val="21"/>
          <w:spacing w:val="-7"/>
        </w:rPr>
        <w:t>机制异常。</w:t>
      </w:r>
    </w:p>
    <w:p>
      <w:pPr>
        <w:ind w:left="1549"/>
        <w:spacing w:before="70" w:line="219" w:lineRule="auto"/>
        <w:rPr>
          <w:rFonts w:ascii="SimSun" w:hAnsi="SimSun" w:eastAsia="SimSun" w:cs="SimSun"/>
          <w:sz w:val="21"/>
          <w:szCs w:val="21"/>
        </w:rPr>
      </w:pPr>
      <w:r>
        <w:rPr>
          <w:rFonts w:ascii="Times New Roman" w:hAnsi="Times New Roman" w:eastAsia="Times New Roman" w:cs="Times New Roman"/>
          <w:sz w:val="21"/>
          <w:szCs w:val="21"/>
          <w:b/>
          <w:bCs/>
          <w:spacing w:val="-21"/>
        </w:rPr>
        <w:t>4.</w:t>
      </w:r>
      <w:r>
        <w:rPr>
          <w:rFonts w:ascii="Times New Roman" w:hAnsi="Times New Roman" w:eastAsia="Times New Roman" w:cs="Times New Roman"/>
          <w:sz w:val="21"/>
          <w:szCs w:val="21"/>
          <w:spacing w:val="52"/>
        </w:rPr>
        <w:t xml:space="preserve"> </w:t>
      </w:r>
      <w:r>
        <w:rPr>
          <w:rFonts w:ascii="SimSun" w:hAnsi="SimSun" w:eastAsia="SimSun" w:cs="SimSun"/>
          <w:sz w:val="21"/>
          <w:szCs w:val="21"/>
          <w:b/>
          <w:bCs/>
          <w:spacing w:val="-21"/>
        </w:rPr>
        <w:t>其他病因</w:t>
      </w:r>
      <w:r>
        <w:rPr>
          <w:rFonts w:ascii="SimSun" w:hAnsi="SimSun" w:eastAsia="SimSun" w:cs="SimSun"/>
          <w:sz w:val="21"/>
          <w:szCs w:val="21"/>
          <w:spacing w:val="71"/>
        </w:rPr>
        <w:t xml:space="preserve"> </w:t>
      </w:r>
      <w:r>
        <w:rPr>
          <w:rFonts w:ascii="SimSun" w:hAnsi="SimSun" w:eastAsia="SimSun" w:cs="SimSun"/>
          <w:sz w:val="21"/>
          <w:szCs w:val="21"/>
          <w:spacing w:val="-21"/>
        </w:rPr>
        <w:t>包括空气、脂肪、癌细胞和寄生虫等栓子，脑血管受压、外伤、痉挛等。</w:t>
      </w:r>
    </w:p>
    <w:p>
      <w:pPr>
        <w:sectPr>
          <w:footerReference w:type="default" r:id="rId28"/>
          <w:pgSz w:w="11910" w:h="16840"/>
          <w:pgMar w:top="1431" w:right="1384" w:bottom="1008" w:left="660" w:header="0" w:footer="799" w:gutter="0"/>
        </w:sectPr>
        <w:rPr/>
      </w:pPr>
    </w:p>
    <w:p>
      <w:pPr>
        <w:ind w:right="115"/>
        <w:spacing w:before="40" w:line="221" w:lineRule="auto"/>
        <w:jc w:val="right"/>
        <w:rPr>
          <w:rFonts w:ascii="SimHei" w:hAnsi="SimHei" w:eastAsia="SimHei" w:cs="SimHei"/>
          <w:sz w:val="20"/>
          <w:szCs w:val="20"/>
        </w:rPr>
      </w:pPr>
      <w:r>
        <w:rPr>
          <w:rFonts w:ascii="SimHei" w:hAnsi="SimHei" w:eastAsia="SimHei" w:cs="SimHei"/>
          <w:sz w:val="20"/>
          <w:szCs w:val="20"/>
          <w:color w:val="086DB1"/>
          <w:spacing w:val="-14"/>
          <w:w w:val="99"/>
        </w:rPr>
        <w:t>第九章</w:t>
      </w:r>
      <w:r>
        <w:rPr>
          <w:rFonts w:ascii="SimHei" w:hAnsi="SimHei" w:eastAsia="SimHei" w:cs="SimHei"/>
          <w:sz w:val="20"/>
          <w:szCs w:val="20"/>
          <w:color w:val="086DB1"/>
          <w:spacing w:val="61"/>
        </w:rPr>
        <w:t xml:space="preserve"> </w:t>
      </w:r>
      <w:r>
        <w:rPr>
          <w:rFonts w:ascii="SimHei" w:hAnsi="SimHei" w:eastAsia="SimHei" w:cs="SimHei"/>
          <w:sz w:val="20"/>
          <w:szCs w:val="20"/>
          <w:color w:val="086DB1"/>
          <w:spacing w:val="-14"/>
          <w:w w:val="99"/>
        </w:rPr>
        <w:t>脑血管疾病</w:t>
      </w:r>
    </w:p>
    <w:p>
      <w:pPr>
        <w:spacing w:line="281" w:lineRule="auto"/>
        <w:rPr>
          <w:rFonts w:ascii="Arial"/>
          <w:sz w:val="21"/>
        </w:rPr>
      </w:pPr>
      <w:r/>
    </w:p>
    <w:p>
      <w:pPr>
        <w:ind w:left="302"/>
        <w:spacing w:before="65" w:line="222" w:lineRule="auto"/>
        <w:rPr>
          <w:rFonts w:ascii="SimHei" w:hAnsi="SimHei" w:eastAsia="SimHei" w:cs="SimHei"/>
          <w:sz w:val="20"/>
          <w:szCs w:val="20"/>
        </w:rPr>
      </w:pPr>
      <w:r>
        <w:rPr>
          <w:rFonts w:ascii="SimHei" w:hAnsi="SimHei" w:eastAsia="SimHei" w:cs="SimHei"/>
          <w:sz w:val="20"/>
          <w:szCs w:val="20"/>
          <w:b/>
          <w:bCs/>
          <w:color w:val="0062AD"/>
          <w:spacing w:val="-5"/>
        </w:rPr>
        <w:t>【脑血液循环调节及病理生理】</w:t>
      </w:r>
    </w:p>
    <w:p>
      <w:pPr>
        <w:ind w:right="170" w:firstLine="400"/>
        <w:spacing w:before="96" w:line="274" w:lineRule="auto"/>
        <w:rPr>
          <w:rFonts w:ascii="SimSun" w:hAnsi="SimSun" w:eastAsia="SimSun" w:cs="SimSun"/>
          <w:sz w:val="20"/>
          <w:szCs w:val="20"/>
        </w:rPr>
      </w:pPr>
      <w:r>
        <w:rPr>
          <w:rFonts w:ascii="SimSun" w:hAnsi="SimSun" w:eastAsia="SimSun" w:cs="SimSun"/>
          <w:sz w:val="20"/>
          <w:szCs w:val="20"/>
          <w:spacing w:val="8"/>
        </w:rPr>
        <w:t>脑是机体代谢最旺盛的器官。正常成人的脑重为15</w:t>
      </w:r>
      <w:r>
        <w:rPr>
          <w:rFonts w:ascii="SimSun" w:hAnsi="SimSun" w:eastAsia="SimSun" w:cs="SimSun"/>
          <w:sz w:val="20"/>
          <w:szCs w:val="20"/>
          <w:spacing w:val="7"/>
        </w:rPr>
        <w:t>00g,占体重的2%～3%,但在安静状态下流</w:t>
      </w:r>
      <w:r>
        <w:rPr>
          <w:rFonts w:ascii="SimSun" w:hAnsi="SimSun" w:eastAsia="SimSun" w:cs="SimSun"/>
          <w:sz w:val="20"/>
          <w:szCs w:val="20"/>
        </w:rPr>
        <w:t xml:space="preserve"> </w:t>
      </w:r>
      <w:r>
        <w:rPr>
          <w:rFonts w:ascii="SimSun" w:hAnsi="SimSun" w:eastAsia="SimSun" w:cs="SimSun"/>
          <w:sz w:val="20"/>
          <w:szCs w:val="20"/>
          <w:spacing w:val="8"/>
        </w:rPr>
        <w:t>经脑组织的血液为50～100</w:t>
      </w:r>
      <w:r>
        <w:rPr>
          <w:rFonts w:ascii="SimSun" w:hAnsi="SimSun" w:eastAsia="SimSun" w:cs="SimSun"/>
          <w:sz w:val="20"/>
          <w:szCs w:val="20"/>
        </w:rPr>
        <w:t>ml</w:t>
      </w:r>
      <w:r>
        <w:rPr>
          <w:rFonts w:ascii="SimSun" w:hAnsi="SimSun" w:eastAsia="SimSun" w:cs="SimSun"/>
          <w:sz w:val="20"/>
          <w:szCs w:val="20"/>
          <w:spacing w:val="8"/>
        </w:rPr>
        <w:t>/(100g</w:t>
      </w:r>
      <w:r>
        <w:rPr>
          <w:rFonts w:ascii="SimSun" w:hAnsi="SimSun" w:eastAsia="SimSun" w:cs="SimSun"/>
          <w:sz w:val="20"/>
          <w:szCs w:val="20"/>
          <w:spacing w:val="-24"/>
        </w:rPr>
        <w:t xml:space="preserve"> </w:t>
      </w:r>
      <w:r>
        <w:rPr>
          <w:rFonts w:ascii="SimSun" w:hAnsi="SimSun" w:eastAsia="SimSun" w:cs="SimSun"/>
          <w:sz w:val="20"/>
          <w:szCs w:val="20"/>
          <w:spacing w:val="8"/>
        </w:rPr>
        <w:t>·</w:t>
      </w:r>
      <w:r>
        <w:rPr>
          <w:rFonts w:ascii="SimSun" w:hAnsi="SimSun" w:eastAsia="SimSun" w:cs="SimSun"/>
          <w:sz w:val="20"/>
          <w:szCs w:val="20"/>
        </w:rPr>
        <w:t>min</w:t>
      </w:r>
      <w:r>
        <w:rPr>
          <w:rFonts w:ascii="SimSun" w:hAnsi="SimSun" w:eastAsia="SimSun" w:cs="SimSun"/>
          <w:sz w:val="20"/>
          <w:szCs w:val="20"/>
          <w:spacing w:val="8"/>
        </w:rPr>
        <w:t>),</w:t>
      </w:r>
      <w:r>
        <w:rPr>
          <w:rFonts w:ascii="SimSun" w:hAnsi="SimSun" w:eastAsia="SimSun" w:cs="SimSun"/>
          <w:sz w:val="20"/>
          <w:szCs w:val="20"/>
          <w:spacing w:val="-18"/>
        </w:rPr>
        <w:t xml:space="preserve"> </w:t>
      </w:r>
      <w:r>
        <w:rPr>
          <w:rFonts w:ascii="SimSun" w:hAnsi="SimSun" w:eastAsia="SimSun" w:cs="SimSun"/>
          <w:sz w:val="20"/>
          <w:szCs w:val="20"/>
          <w:spacing w:val="8"/>
        </w:rPr>
        <w:t>占每分心搏出量的20%。脑组织氧</w:t>
      </w:r>
      <w:r>
        <w:rPr>
          <w:rFonts w:ascii="SimSun" w:hAnsi="SimSun" w:eastAsia="SimSun" w:cs="SimSun"/>
          <w:sz w:val="20"/>
          <w:szCs w:val="20"/>
          <w:spacing w:val="7"/>
        </w:rPr>
        <w:t>消耗量为3.5</w:t>
      </w:r>
      <w:r>
        <w:rPr>
          <w:rFonts w:ascii="SimSun" w:hAnsi="SimSun" w:eastAsia="SimSun" w:cs="SimSun"/>
          <w:sz w:val="20"/>
          <w:szCs w:val="20"/>
        </w:rPr>
        <w:t>ml</w:t>
      </w:r>
      <w:r>
        <w:rPr>
          <w:rFonts w:ascii="SimSun" w:hAnsi="SimSun" w:eastAsia="SimSun" w:cs="SimSun"/>
          <w:sz w:val="20"/>
          <w:szCs w:val="20"/>
          <w:spacing w:val="7"/>
        </w:rPr>
        <w:t>/</w:t>
      </w:r>
      <w:r>
        <w:rPr>
          <w:rFonts w:ascii="SimSun" w:hAnsi="SimSun" w:eastAsia="SimSun" w:cs="SimSun"/>
          <w:sz w:val="20"/>
          <w:szCs w:val="20"/>
        </w:rPr>
        <w:t xml:space="preserve"> </w:t>
      </w:r>
      <w:r>
        <w:rPr>
          <w:rFonts w:ascii="SimSun" w:hAnsi="SimSun" w:eastAsia="SimSun" w:cs="SimSun"/>
          <w:sz w:val="20"/>
          <w:szCs w:val="20"/>
          <w:spacing w:val="10"/>
        </w:rPr>
        <w:t>(100g</w:t>
      </w:r>
      <w:r>
        <w:rPr>
          <w:rFonts w:ascii="SimSun" w:hAnsi="SimSun" w:eastAsia="SimSun" w:cs="SimSun"/>
          <w:sz w:val="20"/>
          <w:szCs w:val="20"/>
          <w:spacing w:val="-24"/>
        </w:rPr>
        <w:t xml:space="preserve"> </w:t>
      </w:r>
      <w:r>
        <w:rPr>
          <w:rFonts w:ascii="SimSun" w:hAnsi="SimSun" w:eastAsia="SimSun" w:cs="SimSun"/>
          <w:sz w:val="20"/>
          <w:szCs w:val="20"/>
          <w:spacing w:val="10"/>
        </w:rPr>
        <w:t>·</w:t>
      </w:r>
      <w:r>
        <w:rPr>
          <w:rFonts w:ascii="SimSun" w:hAnsi="SimSun" w:eastAsia="SimSun" w:cs="SimSun"/>
          <w:sz w:val="20"/>
          <w:szCs w:val="20"/>
        </w:rPr>
        <w:t>min</w:t>
      </w:r>
      <w:r>
        <w:rPr>
          <w:rFonts w:ascii="SimSun" w:hAnsi="SimSun" w:eastAsia="SimSun" w:cs="SimSun"/>
          <w:sz w:val="20"/>
          <w:szCs w:val="20"/>
          <w:spacing w:val="10"/>
        </w:rPr>
        <w:t>),</w:t>
      </w:r>
      <w:r>
        <w:rPr>
          <w:rFonts w:ascii="SimSun" w:hAnsi="SimSun" w:eastAsia="SimSun" w:cs="SimSun"/>
          <w:sz w:val="20"/>
          <w:szCs w:val="20"/>
          <w:spacing w:val="-47"/>
        </w:rPr>
        <w:t xml:space="preserve"> </w:t>
      </w:r>
      <w:r>
        <w:rPr>
          <w:rFonts w:ascii="SimSun" w:hAnsi="SimSun" w:eastAsia="SimSun" w:cs="SimSun"/>
          <w:sz w:val="20"/>
          <w:szCs w:val="20"/>
          <w:spacing w:val="10"/>
        </w:rPr>
        <w:t>占全身耗氧量的20%～3</w:t>
      </w:r>
      <w:r>
        <w:rPr>
          <w:rFonts w:ascii="SimSun" w:hAnsi="SimSun" w:eastAsia="SimSun" w:cs="SimSun"/>
          <w:sz w:val="20"/>
          <w:szCs w:val="20"/>
          <w:spacing w:val="9"/>
        </w:rPr>
        <w:t>0%。脑葡萄糖消耗量为5</w:t>
      </w:r>
      <w:r>
        <w:rPr>
          <w:rFonts w:ascii="SimSun" w:hAnsi="SimSun" w:eastAsia="SimSun" w:cs="SimSun"/>
          <w:sz w:val="20"/>
          <w:szCs w:val="20"/>
        </w:rPr>
        <w:t>mg</w:t>
      </w:r>
      <w:r>
        <w:rPr>
          <w:rFonts w:ascii="SimSun" w:hAnsi="SimSun" w:eastAsia="SimSun" w:cs="SimSun"/>
          <w:sz w:val="20"/>
          <w:szCs w:val="20"/>
          <w:spacing w:val="9"/>
        </w:rPr>
        <w:t>/(100g</w:t>
      </w:r>
      <w:r>
        <w:rPr>
          <w:rFonts w:ascii="SimSun" w:hAnsi="SimSun" w:eastAsia="SimSun" w:cs="SimSun"/>
          <w:sz w:val="20"/>
          <w:szCs w:val="20"/>
          <w:spacing w:val="-24"/>
        </w:rPr>
        <w:t xml:space="preserve"> </w:t>
      </w:r>
      <w:r>
        <w:rPr>
          <w:rFonts w:ascii="SimSun" w:hAnsi="SimSun" w:eastAsia="SimSun" w:cs="SimSun"/>
          <w:sz w:val="20"/>
          <w:szCs w:val="20"/>
          <w:spacing w:val="9"/>
        </w:rPr>
        <w:t>·</w:t>
      </w:r>
      <w:r>
        <w:rPr>
          <w:rFonts w:ascii="SimSun" w:hAnsi="SimSun" w:eastAsia="SimSun" w:cs="SimSun"/>
          <w:sz w:val="20"/>
          <w:szCs w:val="20"/>
        </w:rPr>
        <w:t>min</w:t>
      </w:r>
      <w:r>
        <w:rPr>
          <w:rFonts w:ascii="SimSun" w:hAnsi="SimSun" w:eastAsia="SimSun" w:cs="SimSun"/>
          <w:sz w:val="20"/>
          <w:szCs w:val="20"/>
          <w:spacing w:val="9"/>
        </w:rPr>
        <w:t>),24</w:t>
      </w:r>
      <w:r>
        <w:rPr>
          <w:rFonts w:ascii="SimSun" w:hAnsi="SimSun" w:eastAsia="SimSun" w:cs="SimSun"/>
          <w:sz w:val="20"/>
          <w:szCs w:val="20"/>
          <w:spacing w:val="73"/>
        </w:rPr>
        <w:t xml:space="preserve"> </w:t>
      </w:r>
      <w:r>
        <w:rPr>
          <w:rFonts w:ascii="SimSun" w:hAnsi="SimSun" w:eastAsia="SimSun" w:cs="SimSun"/>
          <w:sz w:val="20"/>
          <w:szCs w:val="20"/>
          <w:spacing w:val="9"/>
        </w:rPr>
        <w:t>小时约需</w:t>
      </w:r>
      <w:r>
        <w:rPr>
          <w:rFonts w:ascii="SimSun" w:hAnsi="SimSun" w:eastAsia="SimSun" w:cs="SimSun"/>
          <w:sz w:val="20"/>
          <w:szCs w:val="20"/>
        </w:rPr>
        <w:t xml:space="preserve"> </w:t>
      </w:r>
      <w:r>
        <w:rPr>
          <w:rFonts w:ascii="SimSun" w:hAnsi="SimSun" w:eastAsia="SimSun" w:cs="SimSun"/>
          <w:sz w:val="20"/>
          <w:szCs w:val="20"/>
          <w:spacing w:val="-5"/>
        </w:rPr>
        <w:t>108g。</w:t>
      </w:r>
      <w:r>
        <w:rPr>
          <w:rFonts w:ascii="SimSun" w:hAnsi="SimSun" w:eastAsia="SimSun" w:cs="SimSun"/>
          <w:sz w:val="20"/>
          <w:szCs w:val="20"/>
          <w:spacing w:val="-32"/>
        </w:rPr>
        <w:t xml:space="preserve"> </w:t>
      </w:r>
      <w:r>
        <w:rPr>
          <w:rFonts w:ascii="SimSun" w:hAnsi="SimSun" w:eastAsia="SimSun" w:cs="SimSun"/>
          <w:sz w:val="20"/>
          <w:szCs w:val="20"/>
          <w:spacing w:val="-5"/>
        </w:rPr>
        <w:t>脑的能量来源主要依赖于糖的有氧代谢，几乎无能量储备，因此脑组织对缺血、缺氧性损害十</w:t>
      </w:r>
      <w:r>
        <w:rPr>
          <w:rFonts w:ascii="SimSun" w:hAnsi="SimSun" w:eastAsia="SimSun" w:cs="SimSun"/>
          <w:sz w:val="20"/>
          <w:szCs w:val="20"/>
        </w:rPr>
        <w:t xml:space="preserve"> </w:t>
      </w:r>
      <w:r>
        <w:rPr>
          <w:rFonts w:ascii="SimSun" w:hAnsi="SimSun" w:eastAsia="SimSun" w:cs="SimSun"/>
          <w:sz w:val="20"/>
          <w:szCs w:val="20"/>
          <w:spacing w:val="-8"/>
        </w:rPr>
        <w:t>分敏感。</w:t>
      </w:r>
    </w:p>
    <w:p>
      <w:pPr>
        <w:ind w:right="164" w:firstLine="400"/>
        <w:spacing w:before="120" w:line="273" w:lineRule="auto"/>
        <w:rPr>
          <w:rFonts w:ascii="SimSun" w:hAnsi="SimSun" w:eastAsia="SimSun" w:cs="SimSun"/>
          <w:sz w:val="20"/>
          <w:szCs w:val="20"/>
        </w:rPr>
      </w:pPr>
      <w:r>
        <w:rPr>
          <w:rFonts w:ascii="SimSun" w:hAnsi="SimSun" w:eastAsia="SimSun" w:cs="SimSun"/>
          <w:sz w:val="20"/>
          <w:szCs w:val="20"/>
          <w:spacing w:val="-4"/>
        </w:rPr>
        <w:t>脑组织的血流量分布不均，通常灰质的血流量高于白质，大脑皮质的血液供应最丰富，其次为基</w:t>
      </w:r>
      <w:r>
        <w:rPr>
          <w:rFonts w:ascii="SimSun" w:hAnsi="SimSun" w:eastAsia="SimSun" w:cs="SimSun"/>
          <w:sz w:val="20"/>
          <w:szCs w:val="20"/>
          <w:spacing w:val="5"/>
        </w:rPr>
        <w:t xml:space="preserve"> </w:t>
      </w:r>
      <w:r>
        <w:rPr>
          <w:rFonts w:ascii="SimSun" w:hAnsi="SimSun" w:eastAsia="SimSun" w:cs="SimSun"/>
          <w:sz w:val="20"/>
          <w:szCs w:val="20"/>
          <w:spacing w:val="-3"/>
        </w:rPr>
        <w:t>底核和小脑皮质。不同脑组织细胞对缺血、缺氧</w:t>
      </w:r>
      <w:r>
        <w:rPr>
          <w:rFonts w:ascii="SimSun" w:hAnsi="SimSun" w:eastAsia="SimSun" w:cs="SimSun"/>
          <w:sz w:val="20"/>
          <w:szCs w:val="20"/>
          <w:spacing w:val="-4"/>
        </w:rPr>
        <w:t>性损害的敏感性不同：神经元最不能耐受，其次为神</w:t>
      </w:r>
      <w:r>
        <w:rPr>
          <w:rFonts w:ascii="SimSun" w:hAnsi="SimSun" w:eastAsia="SimSun" w:cs="SimSun"/>
          <w:sz w:val="20"/>
          <w:szCs w:val="20"/>
        </w:rPr>
        <w:t xml:space="preserve"> </w:t>
      </w:r>
      <w:r>
        <w:rPr>
          <w:rFonts w:ascii="SimSun" w:hAnsi="SimSun" w:eastAsia="SimSun" w:cs="SimSun"/>
          <w:sz w:val="20"/>
          <w:szCs w:val="20"/>
          <w:spacing w:val="-4"/>
        </w:rPr>
        <w:t>经胶质细胞，最后为血管内皮细胞。不同部位的神经元对缺血、缺氧性损害的敏感性亦不</w:t>
      </w:r>
      <w:r>
        <w:rPr>
          <w:rFonts w:ascii="SimSun" w:hAnsi="SimSun" w:eastAsia="SimSun" w:cs="SimSun"/>
          <w:sz w:val="20"/>
          <w:szCs w:val="20"/>
          <w:spacing w:val="-5"/>
        </w:rPr>
        <w:t>相同：大脑</w:t>
      </w:r>
      <w:r>
        <w:rPr>
          <w:rFonts w:ascii="SimSun" w:hAnsi="SimSun" w:eastAsia="SimSun" w:cs="SimSun"/>
          <w:sz w:val="20"/>
          <w:szCs w:val="20"/>
        </w:rPr>
        <w:t xml:space="preserve"> </w:t>
      </w:r>
      <w:r>
        <w:rPr>
          <w:rFonts w:ascii="SimSun" w:hAnsi="SimSun" w:eastAsia="SimSun" w:cs="SimSun"/>
          <w:sz w:val="20"/>
          <w:szCs w:val="20"/>
          <w:spacing w:val="-5"/>
        </w:rPr>
        <w:t>新皮质(第3、5、6层)的锥体神经元、海马CA1</w:t>
      </w:r>
      <w:r>
        <w:rPr>
          <w:rFonts w:ascii="SimSun" w:hAnsi="SimSun" w:eastAsia="SimSun" w:cs="SimSun"/>
          <w:sz w:val="20"/>
          <w:szCs w:val="20"/>
          <w:spacing w:val="-4"/>
        </w:rPr>
        <w:t xml:space="preserve"> </w:t>
      </w:r>
      <w:r>
        <w:rPr>
          <w:rFonts w:ascii="SimSun" w:hAnsi="SimSun" w:eastAsia="SimSun" w:cs="SimSun"/>
          <w:sz w:val="20"/>
          <w:szCs w:val="20"/>
          <w:spacing w:val="-5"/>
        </w:rPr>
        <w:t>锥体神</w:t>
      </w:r>
      <w:r>
        <w:rPr>
          <w:rFonts w:ascii="SimSun" w:hAnsi="SimSun" w:eastAsia="SimSun" w:cs="SimSun"/>
          <w:sz w:val="20"/>
          <w:szCs w:val="20"/>
          <w:spacing w:val="-6"/>
        </w:rPr>
        <w:t>经元和小脑</w:t>
      </w:r>
      <w:r>
        <w:rPr>
          <w:rFonts w:ascii="SimSun" w:hAnsi="SimSun" w:eastAsia="SimSun" w:cs="SimSun"/>
          <w:sz w:val="20"/>
          <w:szCs w:val="20"/>
          <w:spacing w:val="-5"/>
        </w:rPr>
        <w:t>Purkinje</w:t>
      </w:r>
      <w:r>
        <w:rPr>
          <w:rFonts w:ascii="SimSun" w:hAnsi="SimSun" w:eastAsia="SimSun" w:cs="SimSun"/>
          <w:sz w:val="20"/>
          <w:szCs w:val="20"/>
          <w:spacing w:val="-6"/>
        </w:rPr>
        <w:t>细胞对缺血、缺氧性损害最</w:t>
      </w:r>
      <w:r>
        <w:rPr>
          <w:rFonts w:ascii="SimSun" w:hAnsi="SimSun" w:eastAsia="SimSun" w:cs="SimSun"/>
          <w:sz w:val="20"/>
          <w:szCs w:val="20"/>
        </w:rPr>
        <w:t xml:space="preserve"> </w:t>
      </w:r>
      <w:r>
        <w:rPr>
          <w:rFonts w:ascii="SimSun" w:hAnsi="SimSun" w:eastAsia="SimSun" w:cs="SimSun"/>
          <w:sz w:val="20"/>
          <w:szCs w:val="20"/>
          <w:spacing w:val="-9"/>
        </w:rPr>
        <w:t>敏感，脑干运动神经核对缺血、缺氧耐受性较高。</w:t>
      </w:r>
    </w:p>
    <w:p>
      <w:pPr>
        <w:ind w:right="169" w:firstLine="400"/>
        <w:spacing w:before="119" w:line="281" w:lineRule="auto"/>
        <w:rPr>
          <w:rFonts w:ascii="SimSun" w:hAnsi="SimSun" w:eastAsia="SimSun" w:cs="SimSun"/>
          <w:sz w:val="20"/>
          <w:szCs w:val="20"/>
        </w:rPr>
      </w:pPr>
      <w:r>
        <w:rPr>
          <w:rFonts w:ascii="SimSun" w:hAnsi="SimSun" w:eastAsia="SimSun" w:cs="SimSun"/>
          <w:sz w:val="20"/>
          <w:szCs w:val="20"/>
          <w:spacing w:val="5"/>
        </w:rPr>
        <w:t>脑血流具有自身调节功能。在正常情况下，平均动脉压在50～</w:t>
      </w:r>
      <w:r>
        <w:rPr>
          <w:rFonts w:ascii="SimSun" w:hAnsi="SimSun" w:eastAsia="SimSun" w:cs="SimSun"/>
          <w:sz w:val="20"/>
          <w:szCs w:val="20"/>
          <w:spacing w:val="4"/>
        </w:rPr>
        <w:t>150</w:t>
      </w:r>
      <w:r>
        <w:rPr>
          <w:rFonts w:ascii="SimSun" w:hAnsi="SimSun" w:eastAsia="SimSun" w:cs="SimSun"/>
          <w:sz w:val="20"/>
          <w:szCs w:val="20"/>
        </w:rPr>
        <w:t>mmHg</w:t>
      </w:r>
      <w:r>
        <w:rPr>
          <w:rFonts w:ascii="SimSun" w:hAnsi="SimSun" w:eastAsia="SimSun" w:cs="SimSun"/>
          <w:sz w:val="20"/>
          <w:szCs w:val="20"/>
          <w:spacing w:val="52"/>
        </w:rPr>
        <w:t xml:space="preserve"> </w:t>
      </w:r>
      <w:r>
        <w:rPr>
          <w:rFonts w:ascii="SimSun" w:hAnsi="SimSun" w:eastAsia="SimSun" w:cs="SimSun"/>
          <w:sz w:val="20"/>
          <w:szCs w:val="20"/>
          <w:spacing w:val="4"/>
        </w:rPr>
        <w:t>范围内脑血流保持不</w:t>
      </w:r>
      <w:r>
        <w:rPr>
          <w:rFonts w:ascii="SimSun" w:hAnsi="SimSun" w:eastAsia="SimSun" w:cs="SimSun"/>
          <w:sz w:val="20"/>
          <w:szCs w:val="20"/>
        </w:rPr>
        <w:t xml:space="preserve"> </w:t>
      </w:r>
      <w:r>
        <w:rPr>
          <w:rFonts w:ascii="SimSun" w:hAnsi="SimSun" w:eastAsia="SimSun" w:cs="SimSun"/>
          <w:sz w:val="20"/>
          <w:szCs w:val="20"/>
          <w:spacing w:val="-4"/>
        </w:rPr>
        <w:t>变。脑血流的自身调节功能在许多病理情况下发生紊乱，如高血压患者脑血流自身调节的上、下</w:t>
      </w:r>
      <w:r>
        <w:rPr>
          <w:rFonts w:ascii="SimSun" w:hAnsi="SimSun" w:eastAsia="SimSun" w:cs="SimSun"/>
          <w:sz w:val="20"/>
          <w:szCs w:val="20"/>
          <w:spacing w:val="-5"/>
        </w:rPr>
        <w:t>限均</w:t>
      </w:r>
      <w:r>
        <w:rPr>
          <w:rFonts w:ascii="SimSun" w:hAnsi="SimSun" w:eastAsia="SimSun" w:cs="SimSun"/>
          <w:sz w:val="20"/>
          <w:szCs w:val="20"/>
        </w:rPr>
        <w:t xml:space="preserve"> </w:t>
      </w:r>
      <w:r>
        <w:rPr>
          <w:rFonts w:ascii="SimSun" w:hAnsi="SimSun" w:eastAsia="SimSun" w:cs="SimSun"/>
          <w:sz w:val="20"/>
          <w:szCs w:val="20"/>
          <w:spacing w:val="-4"/>
        </w:rPr>
        <w:t>上移，故对低血压的耐受能力减弱；多数重症急性脑卒中患者脑血流自动调节的下限上移至平均动脉</w:t>
      </w:r>
      <w:r>
        <w:rPr>
          <w:rFonts w:ascii="SimSun" w:hAnsi="SimSun" w:eastAsia="SimSun" w:cs="SimSun"/>
          <w:sz w:val="20"/>
          <w:szCs w:val="20"/>
          <w:spacing w:val="13"/>
        </w:rPr>
        <w:t xml:space="preserve"> </w:t>
      </w:r>
      <w:r>
        <w:rPr>
          <w:rFonts w:ascii="SimSun" w:hAnsi="SimSun" w:eastAsia="SimSun" w:cs="SimSun"/>
          <w:sz w:val="20"/>
          <w:szCs w:val="20"/>
          <w:spacing w:val="-1"/>
        </w:rPr>
        <w:t>压120mmHg</w:t>
      </w:r>
      <w:r>
        <w:rPr>
          <w:rFonts w:ascii="SimSun" w:hAnsi="SimSun" w:eastAsia="SimSun" w:cs="SimSun"/>
          <w:sz w:val="20"/>
          <w:szCs w:val="20"/>
          <w:spacing w:val="49"/>
        </w:rPr>
        <w:t xml:space="preserve"> </w:t>
      </w:r>
      <w:r>
        <w:rPr>
          <w:rFonts w:ascii="SimSun" w:hAnsi="SimSun" w:eastAsia="SimSun" w:cs="SimSun"/>
          <w:sz w:val="20"/>
          <w:szCs w:val="20"/>
          <w:spacing w:val="-1"/>
        </w:rPr>
        <w:t>左右，故在血压&lt;180/100mmHg</w:t>
      </w:r>
      <w:r>
        <w:rPr>
          <w:rFonts w:ascii="SimSun" w:hAnsi="SimSun" w:eastAsia="SimSun" w:cs="SimSun"/>
          <w:sz w:val="20"/>
          <w:szCs w:val="20"/>
          <w:spacing w:val="52"/>
        </w:rPr>
        <w:t xml:space="preserve"> </w:t>
      </w:r>
      <w:r>
        <w:rPr>
          <w:rFonts w:ascii="SimSun" w:hAnsi="SimSun" w:eastAsia="SimSun" w:cs="SimSun"/>
          <w:sz w:val="20"/>
          <w:szCs w:val="20"/>
          <w:spacing w:val="-1"/>
        </w:rPr>
        <w:t>时，尤其是在合并高颅压时，不能满足最低50～70mmHg</w:t>
      </w:r>
      <w:r>
        <w:rPr>
          <w:rFonts w:ascii="SimSun" w:hAnsi="SimSun" w:eastAsia="SimSun" w:cs="SimSun"/>
          <w:sz w:val="20"/>
          <w:szCs w:val="20"/>
        </w:rPr>
        <w:t xml:space="preserve">  </w:t>
      </w:r>
      <w:r>
        <w:rPr>
          <w:rFonts w:ascii="SimSun" w:hAnsi="SimSun" w:eastAsia="SimSun" w:cs="SimSun"/>
          <w:sz w:val="20"/>
          <w:szCs w:val="20"/>
          <w:spacing w:val="-8"/>
        </w:rPr>
        <w:t>的脑灌注压需要，导致脑缺血加重。</w:t>
      </w:r>
    </w:p>
    <w:p>
      <w:pPr>
        <w:ind w:right="169" w:firstLine="400"/>
        <w:spacing w:before="100" w:line="283" w:lineRule="auto"/>
        <w:rPr>
          <w:rFonts w:ascii="SimSun" w:hAnsi="SimSun" w:eastAsia="SimSun" w:cs="SimSun"/>
          <w:sz w:val="20"/>
          <w:szCs w:val="20"/>
        </w:rPr>
      </w:pPr>
      <w:r>
        <w:rPr>
          <w:rFonts w:ascii="SimSun" w:hAnsi="SimSun" w:eastAsia="SimSun" w:cs="SimSun"/>
          <w:sz w:val="20"/>
          <w:szCs w:val="20"/>
        </w:rPr>
        <w:t>脑细胞缺血缺氧性损害分为2个时相。第1个时相称“突触传递衰竭”,其局部脑血流(rCBF)</w:t>
      </w:r>
      <w:r>
        <w:rPr>
          <w:rFonts w:ascii="SimSun" w:hAnsi="SimSun" w:eastAsia="SimSun" w:cs="SimSun"/>
          <w:sz w:val="20"/>
          <w:szCs w:val="20"/>
          <w:spacing w:val="4"/>
        </w:rPr>
        <w:t xml:space="preserve"> </w:t>
      </w:r>
      <w:r>
        <w:rPr>
          <w:rFonts w:ascii="SimSun" w:hAnsi="SimSun" w:eastAsia="SimSun" w:cs="SimSun"/>
          <w:sz w:val="20"/>
          <w:szCs w:val="20"/>
        </w:rPr>
        <w:t>的</w:t>
      </w:r>
      <w:r>
        <w:rPr>
          <w:rFonts w:ascii="SimSun" w:hAnsi="SimSun" w:eastAsia="SimSun" w:cs="SimSun"/>
          <w:sz w:val="20"/>
          <w:szCs w:val="20"/>
        </w:rPr>
        <w:t xml:space="preserve"> </w:t>
      </w:r>
      <w:r>
        <w:rPr>
          <w:rFonts w:ascii="SimSun" w:hAnsi="SimSun" w:eastAsia="SimSun" w:cs="SimSun"/>
          <w:sz w:val="20"/>
          <w:szCs w:val="20"/>
          <w:spacing w:val="-7"/>
        </w:rPr>
        <w:t>阈值为20ml/(100g</w:t>
      </w:r>
      <w:r>
        <w:rPr>
          <w:rFonts w:ascii="SimSun" w:hAnsi="SimSun" w:eastAsia="SimSun" w:cs="SimSun"/>
          <w:sz w:val="20"/>
          <w:szCs w:val="20"/>
          <w:spacing w:val="-14"/>
        </w:rPr>
        <w:t xml:space="preserve"> </w:t>
      </w:r>
      <w:r>
        <w:rPr>
          <w:rFonts w:ascii="SimSun" w:hAnsi="SimSun" w:eastAsia="SimSun" w:cs="SimSun"/>
          <w:sz w:val="20"/>
          <w:szCs w:val="20"/>
          <w:spacing w:val="-7"/>
        </w:rPr>
        <w:t>·min)。</w:t>
      </w:r>
      <w:r>
        <w:rPr>
          <w:rFonts w:ascii="SimSun" w:hAnsi="SimSun" w:eastAsia="SimSun" w:cs="SimSun"/>
          <w:sz w:val="20"/>
          <w:szCs w:val="20"/>
          <w:spacing w:val="9"/>
        </w:rPr>
        <w:t xml:space="preserve"> </w:t>
      </w:r>
      <w:r>
        <w:rPr>
          <w:rFonts w:ascii="SimSun" w:hAnsi="SimSun" w:eastAsia="SimSun" w:cs="SimSun"/>
          <w:sz w:val="20"/>
          <w:szCs w:val="20"/>
          <w:spacing w:val="-7"/>
        </w:rPr>
        <w:t>此时，脑自发电活动消失，脑细胞功能完全丧失，但仍有血氧连续进入脑</w:t>
      </w:r>
      <w:r>
        <w:rPr>
          <w:rFonts w:ascii="SimSun" w:hAnsi="SimSun" w:eastAsia="SimSun" w:cs="SimSun"/>
          <w:sz w:val="20"/>
          <w:szCs w:val="20"/>
        </w:rPr>
        <w:t xml:space="preserve"> </w:t>
      </w:r>
      <w:r>
        <w:rPr>
          <w:rFonts w:ascii="SimSun" w:hAnsi="SimSun" w:eastAsia="SimSun" w:cs="SimSun"/>
          <w:sz w:val="20"/>
          <w:szCs w:val="20"/>
          <w:spacing w:val="-1"/>
        </w:rPr>
        <w:t>细胞内，只要及时增加脑供血供氧，脑细胞功能仍可恢复，脑</w:t>
      </w:r>
      <w:r>
        <w:rPr>
          <w:rFonts w:ascii="SimSun" w:hAnsi="SimSun" w:eastAsia="SimSun" w:cs="SimSun"/>
          <w:sz w:val="20"/>
          <w:szCs w:val="20"/>
          <w:spacing w:val="-2"/>
        </w:rPr>
        <w:t>损害是可逆的。第2个时相为“膜泵衰</w:t>
      </w:r>
      <w:r>
        <w:rPr>
          <w:rFonts w:ascii="SimSun" w:hAnsi="SimSun" w:eastAsia="SimSun" w:cs="SimSun"/>
          <w:sz w:val="20"/>
          <w:szCs w:val="20"/>
        </w:rPr>
        <w:t xml:space="preserve"> </w:t>
      </w:r>
      <w:r>
        <w:rPr>
          <w:rFonts w:ascii="SimSun" w:hAnsi="SimSun" w:eastAsia="SimSun" w:cs="SimSun"/>
          <w:sz w:val="20"/>
          <w:szCs w:val="20"/>
          <w:spacing w:val="-2"/>
        </w:rPr>
        <w:t>竭”,其rCBF</w:t>
      </w:r>
      <w:r>
        <w:rPr>
          <w:rFonts w:ascii="SimSun" w:hAnsi="SimSun" w:eastAsia="SimSun" w:cs="SimSun"/>
          <w:sz w:val="20"/>
          <w:szCs w:val="20"/>
          <w:spacing w:val="-4"/>
        </w:rPr>
        <w:t xml:space="preserve"> </w:t>
      </w:r>
      <w:r>
        <w:rPr>
          <w:rFonts w:ascii="SimSun" w:hAnsi="SimSun" w:eastAsia="SimSun" w:cs="SimSun"/>
          <w:sz w:val="20"/>
          <w:szCs w:val="20"/>
          <w:spacing w:val="-2"/>
        </w:rPr>
        <w:t>阈值为10ml/(100g</w:t>
      </w:r>
      <w:r>
        <w:rPr>
          <w:rFonts w:ascii="SimSun" w:hAnsi="SimSun" w:eastAsia="SimSun" w:cs="SimSun"/>
          <w:sz w:val="20"/>
          <w:szCs w:val="20"/>
          <w:spacing w:val="-24"/>
        </w:rPr>
        <w:t xml:space="preserve"> </w:t>
      </w:r>
      <w:r>
        <w:rPr>
          <w:rFonts w:ascii="SimSun" w:hAnsi="SimSun" w:eastAsia="SimSun" w:cs="SimSun"/>
          <w:sz w:val="20"/>
          <w:szCs w:val="20"/>
          <w:spacing w:val="-3"/>
        </w:rPr>
        <w:t>·</w:t>
      </w:r>
      <w:r>
        <w:rPr>
          <w:rFonts w:ascii="SimSun" w:hAnsi="SimSun" w:eastAsia="SimSun" w:cs="SimSun"/>
          <w:sz w:val="20"/>
          <w:szCs w:val="20"/>
          <w:spacing w:val="-2"/>
        </w:rPr>
        <w:t>min</w:t>
      </w:r>
      <w:r>
        <w:rPr>
          <w:rFonts w:ascii="SimSun" w:hAnsi="SimSun" w:eastAsia="SimSun" w:cs="SimSun"/>
          <w:sz w:val="20"/>
          <w:szCs w:val="20"/>
          <w:spacing w:val="-3"/>
        </w:rPr>
        <w:t>)。</w:t>
      </w:r>
      <w:r>
        <w:rPr>
          <w:rFonts w:ascii="SimSun" w:hAnsi="SimSun" w:eastAsia="SimSun" w:cs="SimSun"/>
          <w:sz w:val="20"/>
          <w:szCs w:val="20"/>
          <w:spacing w:val="-1"/>
        </w:rPr>
        <w:t xml:space="preserve"> </w:t>
      </w:r>
      <w:r>
        <w:rPr>
          <w:rFonts w:ascii="SimSun" w:hAnsi="SimSun" w:eastAsia="SimSun" w:cs="SimSun"/>
          <w:sz w:val="20"/>
          <w:szCs w:val="20"/>
          <w:spacing w:val="-3"/>
        </w:rPr>
        <w:t>此时，从毛细血管释放的氧弥散到脑细胞线粒体所需的有</w:t>
      </w:r>
      <w:r>
        <w:rPr>
          <w:rFonts w:ascii="SimSun" w:hAnsi="SimSun" w:eastAsia="SimSun" w:cs="SimSun"/>
          <w:sz w:val="20"/>
          <w:szCs w:val="20"/>
        </w:rPr>
        <w:t xml:space="preserve"> </w:t>
      </w:r>
      <w:r>
        <w:rPr>
          <w:rFonts w:ascii="SimSun" w:hAnsi="SimSun" w:eastAsia="SimSun" w:cs="SimSun"/>
          <w:sz w:val="20"/>
          <w:szCs w:val="20"/>
          <w:spacing w:val="-4"/>
        </w:rPr>
        <w:t>效氧分压梯度消失，脑细胞停止获氧，因细胞膜离子泵功能衰竭导致细胞内外离子平衡破坏，出现脑</w:t>
      </w:r>
      <w:r>
        <w:rPr>
          <w:rFonts w:ascii="SimSun" w:hAnsi="SimSun" w:eastAsia="SimSun" w:cs="SimSun"/>
          <w:sz w:val="20"/>
          <w:szCs w:val="20"/>
          <w:spacing w:val="14"/>
        </w:rPr>
        <w:t xml:space="preserve"> </w:t>
      </w:r>
      <w:r>
        <w:rPr>
          <w:rFonts w:ascii="SimSun" w:hAnsi="SimSun" w:eastAsia="SimSun" w:cs="SimSun"/>
          <w:sz w:val="20"/>
          <w:szCs w:val="20"/>
          <w:spacing w:val="-6"/>
        </w:rPr>
        <w:t>细胞水肿、坏死等一系列不可逆的损害。</w:t>
      </w:r>
    </w:p>
    <w:p>
      <w:pPr>
        <w:ind w:right="155" w:firstLine="400"/>
        <w:spacing w:before="79" w:line="284" w:lineRule="auto"/>
        <w:rPr>
          <w:rFonts w:ascii="SimSun" w:hAnsi="SimSun" w:eastAsia="SimSun" w:cs="SimSun"/>
          <w:sz w:val="20"/>
          <w:szCs w:val="20"/>
        </w:rPr>
      </w:pPr>
      <w:r>
        <w:rPr>
          <w:rFonts w:ascii="SimSun" w:hAnsi="SimSun" w:eastAsia="SimSun" w:cs="SimSun"/>
          <w:sz w:val="20"/>
          <w:szCs w:val="20"/>
          <w:spacing w:val="1"/>
        </w:rPr>
        <w:t>如果全脑的血供完全中断6秒，患者即出现意识丧失，10秒自发脑电活动消失，5分钟最易损的</w:t>
      </w:r>
      <w:r>
        <w:rPr>
          <w:rFonts w:ascii="SimSun" w:hAnsi="SimSun" w:eastAsia="SimSun" w:cs="SimSun"/>
          <w:sz w:val="20"/>
          <w:szCs w:val="20"/>
          <w:spacing w:val="1"/>
        </w:rPr>
        <w:t xml:space="preserve"> </w:t>
      </w:r>
      <w:r>
        <w:rPr>
          <w:rFonts w:ascii="SimSun" w:hAnsi="SimSun" w:eastAsia="SimSun" w:cs="SimSun"/>
          <w:sz w:val="20"/>
          <w:szCs w:val="20"/>
          <w:spacing w:val="1"/>
        </w:rPr>
        <w:t>特定神经元出现不可逆性损伤。心搏骤停时，如果持续时间超过5~10分钟，体温正常</w:t>
      </w:r>
      <w:r>
        <w:rPr>
          <w:rFonts w:ascii="SimSun" w:hAnsi="SimSun" w:eastAsia="SimSun" w:cs="SimSun"/>
          <w:sz w:val="20"/>
          <w:szCs w:val="20"/>
        </w:rPr>
        <w:t>的患者难以恢</w:t>
      </w:r>
      <w:r>
        <w:rPr>
          <w:rFonts w:ascii="SimSun" w:hAnsi="SimSun" w:eastAsia="SimSun" w:cs="SimSun"/>
          <w:sz w:val="20"/>
          <w:szCs w:val="20"/>
        </w:rPr>
        <w:t xml:space="preserve"> </w:t>
      </w:r>
      <w:r>
        <w:rPr>
          <w:rFonts w:ascii="SimSun" w:hAnsi="SimSun" w:eastAsia="SimSun" w:cs="SimSun"/>
          <w:sz w:val="20"/>
          <w:szCs w:val="20"/>
          <w:spacing w:val="1"/>
        </w:rPr>
        <w:t>复意识；如果心肺复苏超过10～20分钟，通常大脑皮质会出现广泛性的选择性神经元坏死</w:t>
      </w:r>
      <w:r>
        <w:rPr>
          <w:rFonts w:ascii="SimSun" w:hAnsi="SimSun" w:eastAsia="SimSun" w:cs="SimSun"/>
          <w:sz w:val="20"/>
          <w:szCs w:val="20"/>
        </w:rPr>
        <w:t>。在正常</w:t>
      </w:r>
      <w:r>
        <w:rPr>
          <w:rFonts w:ascii="SimSun" w:hAnsi="SimSun" w:eastAsia="SimSun" w:cs="SimSun"/>
          <w:sz w:val="20"/>
          <w:szCs w:val="20"/>
        </w:rPr>
        <w:t xml:space="preserve"> </w:t>
      </w:r>
      <w:r>
        <w:rPr>
          <w:rFonts w:ascii="SimSun" w:hAnsi="SimSun" w:eastAsia="SimSun" w:cs="SimSun"/>
          <w:sz w:val="20"/>
          <w:szCs w:val="20"/>
          <w:spacing w:val="-6"/>
        </w:rPr>
        <w:t>血糖水平时，</w:t>
      </w:r>
      <w:r>
        <w:rPr>
          <w:rFonts w:ascii="SimSun" w:hAnsi="SimSun" w:eastAsia="SimSun" w:cs="SimSun"/>
          <w:sz w:val="20"/>
          <w:szCs w:val="20"/>
          <w:spacing w:val="24"/>
        </w:rPr>
        <w:t xml:space="preserve"> </w:t>
      </w:r>
      <w:r>
        <w:rPr>
          <w:rFonts w:ascii="SimSun" w:hAnsi="SimSun" w:eastAsia="SimSun" w:cs="SimSun"/>
          <w:sz w:val="20"/>
          <w:szCs w:val="20"/>
          <w:spacing w:val="-6"/>
        </w:rPr>
        <w:t>一般rCBF&lt;16ml/(100g</w:t>
      </w:r>
      <w:r>
        <w:rPr>
          <w:rFonts w:ascii="SimSun" w:hAnsi="SimSun" w:eastAsia="SimSun" w:cs="SimSun"/>
          <w:sz w:val="20"/>
          <w:szCs w:val="20"/>
          <w:spacing w:val="-24"/>
        </w:rPr>
        <w:t xml:space="preserve"> </w:t>
      </w:r>
      <w:r>
        <w:rPr>
          <w:rFonts w:ascii="SimSun" w:hAnsi="SimSun" w:eastAsia="SimSun" w:cs="SimSun"/>
          <w:sz w:val="20"/>
          <w:szCs w:val="20"/>
          <w:spacing w:val="-6"/>
        </w:rPr>
        <w:t>·min)</w:t>
      </w:r>
      <w:r>
        <w:rPr>
          <w:rFonts w:ascii="SimSun" w:hAnsi="SimSun" w:eastAsia="SimSun" w:cs="SimSun"/>
          <w:sz w:val="20"/>
          <w:szCs w:val="20"/>
          <w:spacing w:val="-23"/>
        </w:rPr>
        <w:t xml:space="preserve"> </w:t>
      </w:r>
      <w:r>
        <w:rPr>
          <w:rFonts w:ascii="SimSun" w:hAnsi="SimSun" w:eastAsia="SimSun" w:cs="SimSun"/>
          <w:sz w:val="20"/>
          <w:szCs w:val="20"/>
          <w:spacing w:val="-6"/>
        </w:rPr>
        <w:t>持续达1～2小时，脑组织即发生梗死；但在高血糖时，出</w:t>
      </w:r>
      <w:r>
        <w:rPr>
          <w:rFonts w:ascii="SimSun" w:hAnsi="SimSun" w:eastAsia="SimSun" w:cs="SimSun"/>
          <w:sz w:val="20"/>
          <w:szCs w:val="20"/>
        </w:rPr>
        <w:t xml:space="preserve"> </w:t>
      </w:r>
      <w:r>
        <w:rPr>
          <w:rFonts w:ascii="SimSun" w:hAnsi="SimSun" w:eastAsia="SimSun" w:cs="SimSun"/>
          <w:sz w:val="20"/>
          <w:szCs w:val="20"/>
          <w:spacing w:val="1"/>
        </w:rPr>
        <w:t>现脑梗死的时间&lt;1小时；但</w:t>
      </w:r>
      <w:r>
        <w:rPr>
          <w:rFonts w:ascii="SimSun" w:hAnsi="SimSun" w:eastAsia="SimSun" w:cs="SimSun"/>
          <w:sz w:val="20"/>
          <w:szCs w:val="20"/>
        </w:rPr>
        <w:t>rCBF</w:t>
      </w:r>
      <w:r>
        <w:rPr>
          <w:rFonts w:ascii="SimSun" w:hAnsi="SimSun" w:eastAsia="SimSun" w:cs="SimSun"/>
          <w:sz w:val="20"/>
          <w:szCs w:val="20"/>
          <w:spacing w:val="-4"/>
        </w:rPr>
        <w:t xml:space="preserve"> </w:t>
      </w:r>
      <w:r>
        <w:rPr>
          <w:rFonts w:ascii="SimSun" w:hAnsi="SimSun" w:eastAsia="SimSun" w:cs="SimSun"/>
          <w:sz w:val="20"/>
          <w:szCs w:val="20"/>
          <w:spacing w:val="1"/>
        </w:rPr>
        <w:t>为16～20</w:t>
      </w:r>
      <w:r>
        <w:rPr>
          <w:rFonts w:ascii="SimSun" w:hAnsi="SimSun" w:eastAsia="SimSun" w:cs="SimSun"/>
          <w:sz w:val="20"/>
          <w:szCs w:val="20"/>
        </w:rPr>
        <w:t>ml</w:t>
      </w:r>
      <w:r>
        <w:rPr>
          <w:rFonts w:ascii="SimSun" w:hAnsi="SimSun" w:eastAsia="SimSun" w:cs="SimSun"/>
          <w:sz w:val="20"/>
          <w:szCs w:val="20"/>
          <w:spacing w:val="1"/>
        </w:rPr>
        <w:t>/(100g</w:t>
      </w:r>
      <w:r>
        <w:rPr>
          <w:rFonts w:ascii="SimSun" w:hAnsi="SimSun" w:eastAsia="SimSun" w:cs="SimSun"/>
          <w:sz w:val="20"/>
          <w:szCs w:val="20"/>
          <w:spacing w:val="-24"/>
        </w:rPr>
        <w:t xml:space="preserve"> </w:t>
      </w:r>
      <w:r>
        <w:rPr>
          <w:rFonts w:ascii="SimSun" w:hAnsi="SimSun" w:eastAsia="SimSun" w:cs="SimSun"/>
          <w:sz w:val="20"/>
          <w:szCs w:val="20"/>
          <w:spacing w:val="1"/>
        </w:rPr>
        <w:t>·</w:t>
      </w:r>
      <w:r>
        <w:rPr>
          <w:rFonts w:ascii="SimSun" w:hAnsi="SimSun" w:eastAsia="SimSun" w:cs="SimSun"/>
          <w:sz w:val="20"/>
          <w:szCs w:val="20"/>
        </w:rPr>
        <w:t>min</w:t>
      </w:r>
      <w:r>
        <w:rPr>
          <w:rFonts w:ascii="SimSun" w:hAnsi="SimSun" w:eastAsia="SimSun" w:cs="SimSun"/>
          <w:sz w:val="20"/>
          <w:szCs w:val="20"/>
          <w:spacing w:val="1"/>
        </w:rPr>
        <w:t>)</w:t>
      </w:r>
      <w:r>
        <w:rPr>
          <w:rFonts w:ascii="SimSun" w:hAnsi="SimSun" w:eastAsia="SimSun" w:cs="SimSun"/>
          <w:sz w:val="20"/>
          <w:szCs w:val="20"/>
          <w:spacing w:val="-48"/>
        </w:rPr>
        <w:t xml:space="preserve"> </w:t>
      </w:r>
      <w:r>
        <w:rPr>
          <w:rFonts w:ascii="SimSun" w:hAnsi="SimSun" w:eastAsia="SimSun" w:cs="SimSun"/>
          <w:sz w:val="20"/>
          <w:szCs w:val="20"/>
        </w:rPr>
        <w:t>时，发生脑梗死则需数小时，甚至更长</w:t>
      </w:r>
      <w:r>
        <w:rPr>
          <w:rFonts w:ascii="SimSun" w:hAnsi="SimSun" w:eastAsia="SimSun" w:cs="SimSun"/>
          <w:sz w:val="20"/>
          <w:szCs w:val="20"/>
        </w:rPr>
        <w:t xml:space="preserve"> </w:t>
      </w:r>
      <w:r>
        <w:rPr>
          <w:rFonts w:ascii="SimSun" w:hAnsi="SimSun" w:eastAsia="SimSun" w:cs="SimSun"/>
          <w:sz w:val="20"/>
          <w:szCs w:val="20"/>
          <w:spacing w:val="-3"/>
        </w:rPr>
        <w:t>时间。</w:t>
      </w:r>
    </w:p>
    <w:p>
      <w:pPr>
        <w:ind w:left="302"/>
        <w:spacing w:before="73" w:line="221" w:lineRule="auto"/>
        <w:rPr>
          <w:rFonts w:ascii="SimHei" w:hAnsi="SimHei" w:eastAsia="SimHei" w:cs="SimHei"/>
          <w:sz w:val="20"/>
          <w:szCs w:val="20"/>
        </w:rPr>
      </w:pPr>
      <w:r>
        <w:rPr>
          <w:rFonts w:ascii="SimHei" w:hAnsi="SimHei" w:eastAsia="SimHei" w:cs="SimHei"/>
          <w:sz w:val="20"/>
          <w:szCs w:val="20"/>
          <w:b/>
          <w:bCs/>
          <w:color w:val="0050A1"/>
          <w:spacing w:val="-5"/>
        </w:rPr>
        <w:t>【诊断与处理原则】</w:t>
      </w:r>
    </w:p>
    <w:p>
      <w:pPr>
        <w:ind w:right="170" w:firstLine="400"/>
        <w:spacing w:before="82" w:line="277" w:lineRule="auto"/>
        <w:jc w:val="both"/>
        <w:rPr>
          <w:rFonts w:ascii="SimSun" w:hAnsi="SimSun" w:eastAsia="SimSun" w:cs="SimSun"/>
          <w:sz w:val="20"/>
          <w:szCs w:val="20"/>
        </w:rPr>
      </w:pPr>
      <w:r>
        <w:rPr>
          <w:rFonts w:ascii="SimSun" w:hAnsi="SimSun" w:eastAsia="SimSun" w:cs="SimSun"/>
          <w:sz w:val="20"/>
          <w:szCs w:val="20"/>
          <w:spacing w:val="-4"/>
        </w:rPr>
        <w:t>根据突然发病、迅速出现局限性或弥散性脑损害的症状和体征，临床可初步考虑脑卒中。结合脑</w:t>
      </w:r>
      <w:r>
        <w:rPr>
          <w:rFonts w:ascii="SimSun" w:hAnsi="SimSun" w:eastAsia="SimSun" w:cs="SimSun"/>
          <w:sz w:val="20"/>
          <w:szCs w:val="20"/>
          <w:spacing w:val="6"/>
        </w:rPr>
        <w:t xml:space="preserve"> </w:t>
      </w:r>
      <w:r>
        <w:rPr>
          <w:rFonts w:ascii="SimSun" w:hAnsi="SimSun" w:eastAsia="SimSun" w:cs="SimSun"/>
          <w:sz w:val="20"/>
          <w:szCs w:val="20"/>
          <w:spacing w:val="-1"/>
        </w:rPr>
        <w:t>部血管病变导致疾病的证据，如神经功能缺损符合血管分</w:t>
      </w:r>
      <w:r>
        <w:rPr>
          <w:rFonts w:ascii="SimSun" w:hAnsi="SimSun" w:eastAsia="SimSun" w:cs="SimSun"/>
          <w:sz w:val="20"/>
          <w:szCs w:val="20"/>
          <w:spacing w:val="-2"/>
        </w:rPr>
        <w:t>布的特点，脑</w:t>
      </w:r>
      <w:r>
        <w:rPr>
          <w:rFonts w:ascii="SimSun" w:hAnsi="SimSun" w:eastAsia="SimSun" w:cs="SimSun"/>
          <w:sz w:val="20"/>
          <w:szCs w:val="20"/>
          <w:spacing w:val="-1"/>
        </w:rPr>
        <w:t>CT</w:t>
      </w:r>
      <w:r>
        <w:rPr>
          <w:rFonts w:ascii="SimSun" w:hAnsi="SimSun" w:eastAsia="SimSun" w:cs="SimSun"/>
          <w:sz w:val="20"/>
          <w:szCs w:val="20"/>
          <w:spacing w:val="-2"/>
        </w:rPr>
        <w:t>、</w:t>
      </w:r>
      <w:r>
        <w:rPr>
          <w:rFonts w:ascii="SimSun" w:hAnsi="SimSun" w:eastAsia="SimSun" w:cs="SimSun"/>
          <w:sz w:val="20"/>
          <w:szCs w:val="20"/>
          <w:spacing w:val="-1"/>
        </w:rPr>
        <w:t>MRI</w:t>
      </w:r>
      <w:r>
        <w:rPr>
          <w:rFonts w:ascii="SimSun" w:hAnsi="SimSun" w:eastAsia="SimSun" w:cs="SimSun"/>
          <w:sz w:val="20"/>
          <w:szCs w:val="20"/>
          <w:spacing w:val="-2"/>
        </w:rPr>
        <w:t>、</w:t>
      </w:r>
      <w:r>
        <w:rPr>
          <w:rFonts w:ascii="SimSun" w:hAnsi="SimSun" w:eastAsia="SimSun" w:cs="SimSun"/>
          <w:sz w:val="20"/>
          <w:szCs w:val="20"/>
          <w:spacing w:val="-1"/>
        </w:rPr>
        <w:t>MRA</w:t>
      </w:r>
      <w:r>
        <w:rPr>
          <w:rFonts w:ascii="SimSun" w:hAnsi="SimSun" w:eastAsia="SimSun" w:cs="SimSun"/>
          <w:sz w:val="20"/>
          <w:szCs w:val="20"/>
          <w:spacing w:val="-2"/>
        </w:rPr>
        <w:t>、</w:t>
      </w:r>
      <w:r>
        <w:rPr>
          <w:rFonts w:ascii="SimSun" w:hAnsi="SimSun" w:eastAsia="SimSun" w:cs="SimSun"/>
          <w:sz w:val="20"/>
          <w:szCs w:val="20"/>
          <w:spacing w:val="-1"/>
        </w:rPr>
        <w:t>DSA</w:t>
      </w:r>
      <w:r>
        <w:rPr>
          <w:rFonts w:ascii="SimSun" w:hAnsi="SimSun" w:eastAsia="SimSun" w:cs="SimSun"/>
          <w:sz w:val="20"/>
          <w:szCs w:val="20"/>
          <w:spacing w:val="-2"/>
        </w:rPr>
        <w:t>等检查发</w:t>
      </w:r>
      <w:r>
        <w:rPr>
          <w:rFonts w:ascii="SimSun" w:hAnsi="SimSun" w:eastAsia="SimSun" w:cs="SimSun"/>
          <w:sz w:val="20"/>
          <w:szCs w:val="20"/>
        </w:rPr>
        <w:t xml:space="preserve"> </w:t>
      </w:r>
      <w:r>
        <w:rPr>
          <w:rFonts w:ascii="SimSun" w:hAnsi="SimSun" w:eastAsia="SimSun" w:cs="SimSun"/>
          <w:sz w:val="20"/>
          <w:szCs w:val="20"/>
          <w:spacing w:val="-12"/>
        </w:rPr>
        <w:t>现相应的病灶或相关的疾病证据，以及伴有的卒中危险因素，如高龄、高血压、</w:t>
      </w:r>
      <w:r>
        <w:rPr>
          <w:rFonts w:ascii="SimSun" w:hAnsi="SimSun" w:eastAsia="SimSun" w:cs="SimSun"/>
          <w:sz w:val="20"/>
          <w:szCs w:val="20"/>
          <w:spacing w:val="-13"/>
        </w:rPr>
        <w:t>心脏病、高脂血症、糖尿</w:t>
      </w:r>
      <w:r>
        <w:rPr>
          <w:rFonts w:ascii="SimSun" w:hAnsi="SimSun" w:eastAsia="SimSun" w:cs="SimSun"/>
          <w:sz w:val="20"/>
          <w:szCs w:val="20"/>
        </w:rPr>
        <w:t xml:space="preserve"> </w:t>
      </w:r>
      <w:r>
        <w:rPr>
          <w:rFonts w:ascii="SimSun" w:hAnsi="SimSun" w:eastAsia="SimSun" w:cs="SimSun"/>
          <w:sz w:val="20"/>
          <w:szCs w:val="20"/>
          <w:spacing w:val="-16"/>
        </w:rPr>
        <w:t>病和吸烟等，</w:t>
      </w:r>
      <w:r>
        <w:rPr>
          <w:rFonts w:ascii="SimSun" w:hAnsi="SimSun" w:eastAsia="SimSun" w:cs="SimSun"/>
          <w:sz w:val="20"/>
          <w:szCs w:val="20"/>
          <w:spacing w:val="53"/>
        </w:rPr>
        <w:t xml:space="preserve"> </w:t>
      </w:r>
      <w:r>
        <w:rPr>
          <w:rFonts w:ascii="SimSun" w:hAnsi="SimSun" w:eastAsia="SimSun" w:cs="SimSun"/>
          <w:sz w:val="20"/>
          <w:szCs w:val="20"/>
          <w:spacing w:val="-16"/>
        </w:rPr>
        <w:t>一般较容易作出诊断。</w:t>
      </w:r>
    </w:p>
    <w:p>
      <w:pPr>
        <w:ind w:right="80" w:firstLine="400"/>
        <w:spacing w:before="79" w:line="277" w:lineRule="auto"/>
        <w:jc w:val="both"/>
        <w:rPr>
          <w:rFonts w:ascii="SimSun" w:hAnsi="SimSun" w:eastAsia="SimSun" w:cs="SimSun"/>
          <w:sz w:val="20"/>
          <w:szCs w:val="20"/>
        </w:rPr>
      </w:pPr>
      <w:r>
        <w:rPr>
          <w:rFonts w:ascii="SimSun" w:hAnsi="SimSun" w:eastAsia="SimSun" w:cs="SimSun"/>
          <w:sz w:val="20"/>
          <w:szCs w:val="20"/>
          <w:spacing w:val="1"/>
        </w:rPr>
        <w:t>以下症状突然出现时应考虑脑卒中的可能：①一侧肢体(伴或不伴面部)无力或麻木；</w:t>
      </w:r>
      <w:r>
        <w:rPr>
          <w:rFonts w:ascii="SimSun" w:hAnsi="SimSun" w:eastAsia="SimSun" w:cs="SimSun"/>
          <w:sz w:val="20"/>
          <w:szCs w:val="20"/>
        </w:rPr>
        <w:t>②一侧面</w:t>
      </w:r>
      <w:r>
        <w:rPr>
          <w:rFonts w:ascii="SimSun" w:hAnsi="SimSun" w:eastAsia="SimSun" w:cs="SimSun"/>
          <w:sz w:val="20"/>
          <w:szCs w:val="20"/>
        </w:rPr>
        <w:t xml:space="preserve">  </w:t>
      </w:r>
      <w:r>
        <w:rPr>
          <w:rFonts w:ascii="SimSun" w:hAnsi="SimSun" w:eastAsia="SimSun" w:cs="SimSun"/>
          <w:sz w:val="20"/>
          <w:szCs w:val="20"/>
          <w:spacing w:val="-6"/>
        </w:rPr>
        <w:t>部麻木或口角歪斜；③说话不清或理解语言困难；④双眼向一侧凝视；⑤一侧或双眼视力丧失或模糊</w:t>
      </w:r>
      <w:r>
        <w:rPr>
          <w:rFonts w:ascii="SimSun" w:hAnsi="SimSun" w:eastAsia="SimSun" w:cs="SimSun"/>
          <w:sz w:val="20"/>
          <w:szCs w:val="20"/>
          <w:spacing w:val="-7"/>
        </w:rPr>
        <w:t>；</w:t>
      </w:r>
      <w:r>
        <w:rPr>
          <w:rFonts w:ascii="SimSun" w:hAnsi="SimSun" w:eastAsia="SimSun" w:cs="SimSun"/>
          <w:sz w:val="20"/>
          <w:szCs w:val="20"/>
        </w:rPr>
        <w:t xml:space="preserve"> </w:t>
      </w:r>
      <w:r>
        <w:rPr>
          <w:rFonts w:ascii="SimSun" w:hAnsi="SimSun" w:eastAsia="SimSun" w:cs="SimSun"/>
          <w:sz w:val="20"/>
          <w:szCs w:val="20"/>
          <w:spacing w:val="-3"/>
        </w:rPr>
        <w:t>⑥眩晕伴呕吐；⑦既往少见的严重头痛、呕吐；⑧意识障碍或抽搐。但单纯依靠症状和体征等临床表</w:t>
      </w:r>
      <w:r>
        <w:rPr>
          <w:rFonts w:ascii="SimSun" w:hAnsi="SimSun" w:eastAsia="SimSun" w:cs="SimSun"/>
          <w:sz w:val="20"/>
          <w:szCs w:val="20"/>
          <w:spacing w:val="10"/>
        </w:rPr>
        <w:t xml:space="preserve"> </w:t>
      </w:r>
      <w:r>
        <w:rPr>
          <w:rFonts w:ascii="SimSun" w:hAnsi="SimSun" w:eastAsia="SimSun" w:cs="SimSun"/>
          <w:sz w:val="20"/>
          <w:szCs w:val="20"/>
          <w:spacing w:val="-1"/>
        </w:rPr>
        <w:t>现不能完全区别缺血性或出血性脑血管病，必须依靠脑CT</w:t>
      </w:r>
      <w:r>
        <w:rPr>
          <w:rFonts w:ascii="SimSun" w:hAnsi="SimSun" w:eastAsia="SimSun" w:cs="SimSun"/>
          <w:sz w:val="20"/>
          <w:szCs w:val="20"/>
          <w:spacing w:val="-9"/>
        </w:rPr>
        <w:t xml:space="preserve"> </w:t>
      </w:r>
      <w:r>
        <w:rPr>
          <w:rFonts w:ascii="SimSun" w:hAnsi="SimSun" w:eastAsia="SimSun" w:cs="SimSun"/>
          <w:sz w:val="20"/>
          <w:szCs w:val="20"/>
          <w:spacing w:val="-1"/>
        </w:rPr>
        <w:t>等神经影像学检查才能作出鉴别诊断。</w:t>
      </w:r>
    </w:p>
    <w:p>
      <w:pPr>
        <w:ind w:right="150" w:firstLine="400"/>
        <w:spacing w:before="91" w:line="283" w:lineRule="auto"/>
        <w:jc w:val="both"/>
        <w:rPr>
          <w:rFonts w:ascii="SimSun" w:hAnsi="SimSun" w:eastAsia="SimSun" w:cs="SimSun"/>
          <w:sz w:val="20"/>
          <w:szCs w:val="20"/>
        </w:rPr>
      </w:pPr>
      <w:r>
        <w:rPr>
          <w:rFonts w:ascii="SimSun" w:hAnsi="SimSun" w:eastAsia="SimSun" w:cs="SimSun"/>
          <w:sz w:val="20"/>
          <w:szCs w:val="20"/>
          <w:spacing w:val="-4"/>
        </w:rPr>
        <w:t>过去，急性脑卒中一直缺少针对卒中原发脑损害的有效治疗方法，因此急性脑卒中的治疗主要是</w:t>
      </w:r>
      <w:r>
        <w:rPr>
          <w:rFonts w:ascii="SimSun" w:hAnsi="SimSun" w:eastAsia="SimSun" w:cs="SimSun"/>
          <w:sz w:val="20"/>
          <w:szCs w:val="20"/>
          <w:spacing w:val="6"/>
        </w:rPr>
        <w:t xml:space="preserve"> </w:t>
      </w:r>
      <w:r>
        <w:rPr>
          <w:rFonts w:ascii="SimSun" w:hAnsi="SimSun" w:eastAsia="SimSun" w:cs="SimSun"/>
          <w:sz w:val="20"/>
          <w:szCs w:val="20"/>
          <w:spacing w:val="4"/>
        </w:rPr>
        <w:t>一般内科支持治疗和处理卒中合并症。1996年美国</w:t>
      </w:r>
      <w:r>
        <w:rPr>
          <w:rFonts w:ascii="SimSun" w:hAnsi="SimSun" w:eastAsia="SimSun" w:cs="SimSun"/>
          <w:sz w:val="20"/>
          <w:szCs w:val="20"/>
        </w:rPr>
        <w:t>NINDS</w:t>
      </w:r>
      <w:r>
        <w:rPr>
          <w:rFonts w:ascii="SimSun" w:hAnsi="SimSun" w:eastAsia="SimSun" w:cs="SimSun"/>
          <w:sz w:val="20"/>
          <w:szCs w:val="20"/>
          <w:spacing w:val="-19"/>
        </w:rPr>
        <w:t xml:space="preserve"> </w:t>
      </w:r>
      <w:r>
        <w:rPr>
          <w:rFonts w:ascii="SimSun" w:hAnsi="SimSun" w:eastAsia="SimSun" w:cs="SimSun"/>
          <w:sz w:val="20"/>
          <w:szCs w:val="20"/>
          <w:spacing w:val="4"/>
        </w:rPr>
        <w:t>试验证实，对有选择的发病3</w:t>
      </w:r>
      <w:r>
        <w:rPr>
          <w:rFonts w:ascii="SimSun" w:hAnsi="SimSun" w:eastAsia="SimSun" w:cs="SimSun"/>
          <w:sz w:val="20"/>
          <w:szCs w:val="20"/>
          <w:spacing w:val="3"/>
        </w:rPr>
        <w:t>小时以内的</w:t>
      </w:r>
      <w:r>
        <w:rPr>
          <w:rFonts w:ascii="SimSun" w:hAnsi="SimSun" w:eastAsia="SimSun" w:cs="SimSun"/>
          <w:sz w:val="20"/>
          <w:szCs w:val="20"/>
        </w:rPr>
        <w:t xml:space="preserve"> </w:t>
      </w:r>
      <w:r>
        <w:rPr>
          <w:rFonts w:ascii="SimSun" w:hAnsi="SimSun" w:eastAsia="SimSun" w:cs="SimSun"/>
          <w:sz w:val="20"/>
          <w:szCs w:val="20"/>
          <w:spacing w:val="1"/>
        </w:rPr>
        <w:t>急性缺血性脑卒中患者采用重组组织型纤溶酶原激活剂(</w:t>
      </w:r>
      <w:r>
        <w:rPr>
          <w:rFonts w:ascii="SimSun" w:hAnsi="SimSun" w:eastAsia="SimSun" w:cs="SimSun"/>
          <w:sz w:val="20"/>
          <w:szCs w:val="20"/>
        </w:rPr>
        <w:t>rtPA</w:t>
      </w:r>
      <w:r>
        <w:rPr>
          <w:rFonts w:ascii="SimSun" w:hAnsi="SimSun" w:eastAsia="SimSun" w:cs="SimSun"/>
          <w:sz w:val="20"/>
          <w:szCs w:val="20"/>
          <w:spacing w:val="1"/>
        </w:rPr>
        <w:t>)静脉溶栓治疗可以非常有效减</w:t>
      </w:r>
      <w:r>
        <w:rPr>
          <w:rFonts w:ascii="SimSun" w:hAnsi="SimSun" w:eastAsia="SimSun" w:cs="SimSun"/>
          <w:sz w:val="20"/>
          <w:szCs w:val="20"/>
        </w:rPr>
        <w:t>少患者</w:t>
      </w:r>
      <w:r>
        <w:rPr>
          <w:rFonts w:ascii="SimSun" w:hAnsi="SimSun" w:eastAsia="SimSun" w:cs="SimSun"/>
          <w:sz w:val="20"/>
          <w:szCs w:val="20"/>
        </w:rPr>
        <w:t xml:space="preserve"> </w:t>
      </w:r>
      <w:r>
        <w:rPr>
          <w:rFonts w:ascii="SimSun" w:hAnsi="SimSun" w:eastAsia="SimSun" w:cs="SimSun"/>
          <w:sz w:val="20"/>
          <w:szCs w:val="20"/>
          <w:spacing w:val="6"/>
        </w:rPr>
        <w:t>残障和改善预后，从此开创了急性脑卒中治疗的新时代。由于急性脑卒中约7</w:t>
      </w:r>
      <w:r>
        <w:rPr>
          <w:rFonts w:ascii="SimSun" w:hAnsi="SimSun" w:eastAsia="SimSun" w:cs="SimSun"/>
          <w:sz w:val="20"/>
          <w:szCs w:val="20"/>
          <w:spacing w:val="5"/>
        </w:rPr>
        <w:t>0%～80%为缺血性脑</w:t>
      </w:r>
      <w:r>
        <w:rPr>
          <w:rFonts w:ascii="SimSun" w:hAnsi="SimSun" w:eastAsia="SimSun" w:cs="SimSun"/>
          <w:sz w:val="20"/>
          <w:szCs w:val="20"/>
        </w:rPr>
        <w:t xml:space="preserve"> </w:t>
      </w:r>
      <w:r>
        <w:rPr>
          <w:rFonts w:ascii="SimSun" w:hAnsi="SimSun" w:eastAsia="SimSun" w:cs="SimSun"/>
          <w:sz w:val="20"/>
          <w:szCs w:val="20"/>
          <w:spacing w:val="-3"/>
        </w:rPr>
        <w:t>卒中，且目前缺少其他针对卒中原发脑损害的治疗</w:t>
      </w:r>
      <w:r>
        <w:rPr>
          <w:rFonts w:ascii="SimSun" w:hAnsi="SimSun" w:eastAsia="SimSun" w:cs="SimSun"/>
          <w:sz w:val="20"/>
          <w:szCs w:val="20"/>
          <w:spacing w:val="-4"/>
        </w:rPr>
        <w:t>方法，因此开展急性缺血性脑卒中的超早期溶栓治</w:t>
      </w:r>
      <w:r>
        <w:rPr>
          <w:rFonts w:ascii="SimSun" w:hAnsi="SimSun" w:eastAsia="SimSun" w:cs="SimSun"/>
          <w:sz w:val="20"/>
          <w:szCs w:val="20"/>
        </w:rPr>
        <w:t xml:space="preserve"> </w:t>
      </w:r>
      <w:r>
        <w:rPr>
          <w:rFonts w:ascii="SimSun" w:hAnsi="SimSun" w:eastAsia="SimSun" w:cs="SimSun"/>
          <w:sz w:val="20"/>
          <w:szCs w:val="20"/>
          <w:spacing w:val="1"/>
        </w:rPr>
        <w:t>疗成为了当前急性脑卒中的一个主要医疗任务。为开展超早期溶栓治疗急性缺血性脑卒中，人们提</w:t>
      </w:r>
    </w:p>
    <w:p>
      <w:pPr>
        <w:spacing w:line="14" w:lineRule="auto"/>
        <w:rPr>
          <w:rFonts w:ascii="Arial"/>
          <w:sz w:val="2"/>
        </w:rPr>
      </w:pPr>
      <w:r>
        <w:rPr>
          <w:rFonts w:ascii="Arial" w:hAnsi="Arial" w:eastAsia="Arial" w:cs="Arial"/>
          <w:sz w:val="2"/>
          <w:szCs w:val="2"/>
        </w:rPr>
        <w:br w:type="column"/>
      </w:r>
    </w:p>
    <w:p>
      <w:pPr>
        <w:ind w:left="432"/>
        <w:spacing w:before="110" w:line="184" w:lineRule="auto"/>
        <w:rPr>
          <w:rFonts w:ascii="SimSun" w:hAnsi="SimSun" w:eastAsia="SimSun" w:cs="SimSun"/>
          <w:sz w:val="20"/>
          <w:szCs w:val="20"/>
        </w:rPr>
      </w:pPr>
      <w:r>
        <w:rPr>
          <w:rFonts w:ascii="SimSun" w:hAnsi="SimSun" w:eastAsia="SimSun" w:cs="SimSun"/>
          <w:sz w:val="20"/>
          <w:szCs w:val="20"/>
          <w:b/>
          <w:bCs/>
          <w:color w:val="0066B5"/>
          <w:spacing w:val="-8"/>
        </w:rPr>
        <w:t>187</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20" w:lineRule="exact"/>
        <w:textAlignment w:val="center"/>
        <w:rPr/>
      </w:pPr>
      <w:r>
        <w:drawing>
          <wp:inline distT="0" distB="0" distL="0" distR="0">
            <wp:extent cx="507997" cy="393731"/>
            <wp:effectExtent l="0" t="0" r="0" b="0"/>
            <wp:docPr id="22" name="IM 22"/>
            <wp:cNvGraphicFramePr/>
            <a:graphic>
              <a:graphicData uri="http://schemas.openxmlformats.org/drawingml/2006/picture">
                <pic:pic>
                  <pic:nvPicPr>
                    <pic:cNvPr id="22" name="IM 22"/>
                    <pic:cNvPicPr/>
                  </pic:nvPicPr>
                  <pic:blipFill>
                    <a:blip r:embed="rId31"/>
                    <a:stretch>
                      <a:fillRect/>
                    </a:stretch>
                  </pic:blipFill>
                  <pic:spPr>
                    <a:xfrm rot="0">
                      <a:off x="0" y="0"/>
                      <a:ext cx="507997" cy="393731"/>
                    </a:xfrm>
                    <a:prstGeom prst="rect">
                      <a:avLst/>
                    </a:prstGeom>
                  </pic:spPr>
                </pic:pic>
              </a:graphicData>
            </a:graphic>
          </wp:inline>
        </w:drawing>
      </w:r>
    </w:p>
    <w:p>
      <w:pPr>
        <w:sectPr>
          <w:footerReference w:type="default" r:id="rId9"/>
          <w:pgSz w:w="11910" w:h="16840"/>
          <w:pgMar w:top="1265" w:right="890" w:bottom="400" w:left="1309" w:header="0" w:footer="0" w:gutter="0"/>
          <w:cols w:equalWidth="0" w:num="2">
            <w:col w:w="8810" w:space="100"/>
            <w:col w:w="800" w:space="0"/>
          </w:cols>
        </w:sectPr>
        <w:rPr/>
      </w:pPr>
    </w:p>
    <w:p>
      <w:pPr>
        <w:ind w:left="32"/>
        <w:spacing w:before="104" w:line="184" w:lineRule="auto"/>
        <w:rPr>
          <w:rFonts w:ascii="SimSun" w:hAnsi="SimSun" w:eastAsia="SimSun" w:cs="SimSun"/>
          <w:sz w:val="20"/>
          <w:szCs w:val="20"/>
        </w:rPr>
      </w:pPr>
      <w:r>
        <w:rPr>
          <w:rFonts w:ascii="SimSun" w:hAnsi="SimSun" w:eastAsia="SimSun" w:cs="SimSun"/>
          <w:sz w:val="20"/>
          <w:szCs w:val="20"/>
          <w:b/>
          <w:bCs/>
          <w:color w:val="0068B9"/>
          <w:spacing w:val="-8"/>
        </w:rPr>
        <w:t>188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27055" cy="425383"/>
            <wp:effectExtent l="0" t="0" r="0" b="0"/>
            <wp:docPr id="23" name="IM 23"/>
            <wp:cNvGraphicFramePr/>
            <a:graphic>
              <a:graphicData uri="http://schemas.openxmlformats.org/drawingml/2006/picture">
                <pic:pic>
                  <pic:nvPicPr>
                    <pic:cNvPr id="23" name="IM 23"/>
                    <pic:cNvPicPr/>
                  </pic:nvPicPr>
                  <pic:blipFill>
                    <a:blip r:embed="rId32"/>
                    <a:stretch>
                      <a:fillRect/>
                    </a:stretch>
                  </pic:blipFill>
                  <pic:spPr>
                    <a:xfrm rot="0">
                      <a:off x="0" y="0"/>
                      <a:ext cx="527055" cy="4253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39" w:line="221" w:lineRule="auto"/>
        <w:rPr>
          <w:rFonts w:ascii="SimHei" w:hAnsi="SimHei" w:eastAsia="SimHei" w:cs="SimHei"/>
          <w:sz w:val="20"/>
          <w:szCs w:val="20"/>
        </w:rPr>
      </w:pPr>
      <w:r>
        <w:rPr>
          <w:rFonts w:ascii="SimHei" w:hAnsi="SimHei" w:eastAsia="SimHei" w:cs="SimHei"/>
          <w:sz w:val="20"/>
          <w:szCs w:val="20"/>
          <w:b/>
          <w:bCs/>
          <w:color w:val="038EDF"/>
          <w:spacing w:val="-17"/>
        </w:rPr>
        <w:t>第九章</w:t>
      </w:r>
      <w:r>
        <w:rPr>
          <w:rFonts w:ascii="SimHei" w:hAnsi="SimHei" w:eastAsia="SimHei" w:cs="SimHei"/>
          <w:sz w:val="20"/>
          <w:szCs w:val="20"/>
          <w:color w:val="038EDF"/>
          <w:spacing w:val="50"/>
        </w:rPr>
        <w:t xml:space="preserve"> </w:t>
      </w:r>
      <w:r>
        <w:rPr>
          <w:rFonts w:ascii="SimHei" w:hAnsi="SimHei" w:eastAsia="SimHei" w:cs="SimHei"/>
          <w:sz w:val="20"/>
          <w:szCs w:val="20"/>
          <w:b/>
          <w:bCs/>
          <w:color w:val="038EDF"/>
          <w:spacing w:val="-17"/>
        </w:rPr>
        <w:t>脑血管疾病</w:t>
      </w:r>
    </w:p>
    <w:p>
      <w:pPr>
        <w:spacing w:line="278"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10"/>
        </w:rPr>
        <w:t>出了“时间就是大脑”的口号，并进行了一系列医疗体制的改革。</w:t>
      </w:r>
    </w:p>
    <w:p>
      <w:pPr>
        <w:ind w:right="64" w:firstLine="400"/>
        <w:spacing w:before="83" w:line="280" w:lineRule="auto"/>
        <w:jc w:val="both"/>
        <w:rPr>
          <w:rFonts w:ascii="SimSun" w:hAnsi="SimSun" w:eastAsia="SimSun" w:cs="SimSun"/>
          <w:sz w:val="20"/>
          <w:szCs w:val="20"/>
        </w:rPr>
      </w:pPr>
      <w:r>
        <w:rPr>
          <w:rFonts w:ascii="SimSun" w:hAnsi="SimSun" w:eastAsia="SimSun" w:cs="SimSun"/>
          <w:sz w:val="20"/>
          <w:szCs w:val="20"/>
          <w:spacing w:val="-5"/>
        </w:rPr>
        <w:t>卒中是急症，患者发病后是否及时送达医院并获得早期诊断和早期治疗，是能否达到最好救治效</w:t>
      </w:r>
      <w:r>
        <w:rPr>
          <w:rFonts w:ascii="SimSun" w:hAnsi="SimSun" w:eastAsia="SimSun" w:cs="SimSun"/>
          <w:sz w:val="20"/>
          <w:szCs w:val="20"/>
          <w:spacing w:val="17"/>
        </w:rPr>
        <w:t xml:space="preserve"> </w:t>
      </w:r>
      <w:r>
        <w:rPr>
          <w:rFonts w:ascii="SimSun" w:hAnsi="SimSun" w:eastAsia="SimSun" w:cs="SimSun"/>
          <w:sz w:val="20"/>
          <w:szCs w:val="20"/>
          <w:spacing w:val="5"/>
        </w:rPr>
        <w:t>果的关键。有条件的城市应组建和完善院前卒中快速转运系统，</w:t>
      </w:r>
      <w:r>
        <w:rPr>
          <w:rFonts w:ascii="SimSun" w:hAnsi="SimSun" w:eastAsia="SimSun" w:cs="SimSun"/>
          <w:sz w:val="20"/>
          <w:szCs w:val="20"/>
          <w:spacing w:val="4"/>
        </w:rPr>
        <w:t>卒中发病后应拨打120或999急救</w:t>
      </w:r>
      <w:r>
        <w:rPr>
          <w:rFonts w:ascii="SimSun" w:hAnsi="SimSun" w:eastAsia="SimSun" w:cs="SimSun"/>
          <w:sz w:val="20"/>
          <w:szCs w:val="20"/>
        </w:rPr>
        <w:t xml:space="preserve"> </w:t>
      </w:r>
      <w:r>
        <w:rPr>
          <w:rFonts w:ascii="SimSun" w:hAnsi="SimSun" w:eastAsia="SimSun" w:cs="SimSun"/>
          <w:sz w:val="20"/>
          <w:szCs w:val="20"/>
        </w:rPr>
        <w:t>电话，通过急救车将患者快速安全地转运到最近的能提供急性缺血性脑卒中溶栓治疗的医院。急诊</w:t>
      </w:r>
      <w:r>
        <w:rPr>
          <w:rFonts w:ascii="SimSun" w:hAnsi="SimSun" w:eastAsia="SimSun" w:cs="SimSun"/>
          <w:sz w:val="20"/>
          <w:szCs w:val="20"/>
          <w:spacing w:val="8"/>
        </w:rPr>
        <w:t xml:space="preserve"> </w:t>
      </w:r>
      <w:r>
        <w:rPr>
          <w:rFonts w:ascii="SimSun" w:hAnsi="SimSun" w:eastAsia="SimSun" w:cs="SimSun"/>
          <w:sz w:val="20"/>
          <w:szCs w:val="20"/>
        </w:rPr>
        <w:t>室对疑似卒中患者应像对急性心肌梗死或严重外伤那样予以优先分诊和处理。能治疗急诊脑卒中的</w:t>
      </w:r>
      <w:r>
        <w:rPr>
          <w:rFonts w:ascii="SimSun" w:hAnsi="SimSun" w:eastAsia="SimSun" w:cs="SimSun"/>
          <w:sz w:val="20"/>
          <w:szCs w:val="20"/>
          <w:spacing w:val="14"/>
        </w:rPr>
        <w:t xml:space="preserve"> </w:t>
      </w:r>
      <w:r>
        <w:rPr>
          <w:rFonts w:ascii="SimSun" w:hAnsi="SimSun" w:eastAsia="SimSun" w:cs="SimSun"/>
          <w:sz w:val="20"/>
          <w:szCs w:val="20"/>
          <w:spacing w:val="-5"/>
        </w:rPr>
        <w:t>医院应开通卒中绿色通道，最大限度减少卒中治疗的院内延误。</w:t>
      </w:r>
    </w:p>
    <w:p>
      <w:pPr>
        <w:ind w:right="60" w:firstLine="400"/>
        <w:spacing w:before="72" w:line="279" w:lineRule="auto"/>
        <w:jc w:val="both"/>
        <w:rPr>
          <w:rFonts w:ascii="SimSun" w:hAnsi="SimSun" w:eastAsia="SimSun" w:cs="SimSun"/>
          <w:sz w:val="20"/>
          <w:szCs w:val="20"/>
        </w:rPr>
      </w:pPr>
      <w:r>
        <w:rPr>
          <w:rFonts w:ascii="SimSun" w:hAnsi="SimSun" w:eastAsia="SimSun" w:cs="SimSun"/>
          <w:sz w:val="20"/>
          <w:szCs w:val="20"/>
          <w:spacing w:val="-4"/>
        </w:rPr>
        <w:t>对疑似卒中患者的初始评估包括气道、呼吸及循环，以便发现需要</w:t>
      </w:r>
      <w:r>
        <w:rPr>
          <w:rFonts w:ascii="SimSun" w:hAnsi="SimSun" w:eastAsia="SimSun" w:cs="SimSun"/>
          <w:sz w:val="20"/>
          <w:szCs w:val="20"/>
          <w:spacing w:val="-5"/>
        </w:rPr>
        <w:t>立即干预抢救的情况。如果患</w:t>
      </w:r>
      <w:r>
        <w:rPr>
          <w:rFonts w:ascii="SimSun" w:hAnsi="SimSun" w:eastAsia="SimSun" w:cs="SimSun"/>
          <w:sz w:val="20"/>
          <w:szCs w:val="20"/>
        </w:rPr>
        <w:t xml:space="preserve"> </w:t>
      </w:r>
      <w:r>
        <w:rPr>
          <w:rFonts w:ascii="SimSun" w:hAnsi="SimSun" w:eastAsia="SimSun" w:cs="SimSun"/>
          <w:sz w:val="20"/>
          <w:szCs w:val="20"/>
          <w:spacing w:val="-4"/>
        </w:rPr>
        <w:t>者生命体征平稳，对初步诊断卒中的患者，首先应了解卒中发病时</w:t>
      </w:r>
      <w:r>
        <w:rPr>
          <w:rFonts w:ascii="SimSun" w:hAnsi="SimSun" w:eastAsia="SimSun" w:cs="SimSun"/>
          <w:sz w:val="20"/>
          <w:szCs w:val="20"/>
          <w:spacing w:val="-5"/>
        </w:rPr>
        <w:t>间及溶栓治疗的可能性。对于不能</w:t>
      </w:r>
      <w:r>
        <w:rPr>
          <w:rFonts w:ascii="SimSun" w:hAnsi="SimSun" w:eastAsia="SimSun" w:cs="SimSun"/>
          <w:sz w:val="20"/>
          <w:szCs w:val="20"/>
        </w:rPr>
        <w:t xml:space="preserve"> </w:t>
      </w:r>
      <w:r>
        <w:rPr>
          <w:rFonts w:ascii="SimSun" w:hAnsi="SimSun" w:eastAsia="SimSun" w:cs="SimSun"/>
          <w:sz w:val="20"/>
          <w:szCs w:val="20"/>
        </w:rPr>
        <w:t>提供卒中发病时间或者睡醒后发现卒中症状者，发病时间定义为最近的处于清</w:t>
      </w:r>
      <w:r>
        <w:rPr>
          <w:rFonts w:ascii="SimSun" w:hAnsi="SimSun" w:eastAsia="SimSun" w:cs="SimSun"/>
          <w:sz w:val="20"/>
          <w:szCs w:val="20"/>
          <w:spacing w:val="-1"/>
        </w:rPr>
        <w:t>醒且无症状的时间或</w:t>
      </w:r>
      <w:r>
        <w:rPr>
          <w:rFonts w:ascii="SimSun" w:hAnsi="SimSun" w:eastAsia="SimSun" w:cs="SimSun"/>
          <w:sz w:val="20"/>
          <w:szCs w:val="20"/>
        </w:rPr>
        <w:t xml:space="preserve"> </w:t>
      </w:r>
      <w:r>
        <w:rPr>
          <w:rFonts w:ascii="SimSun" w:hAnsi="SimSun" w:eastAsia="SimSun" w:cs="SimSun"/>
          <w:sz w:val="20"/>
          <w:szCs w:val="20"/>
          <w:spacing w:val="-4"/>
        </w:rPr>
        <w:t>者知道“正常”的最后时间。如果患者在溶栓治疗的时间窗内且有</w:t>
      </w:r>
      <w:r>
        <w:rPr>
          <w:rFonts w:ascii="SimSun" w:hAnsi="SimSun" w:eastAsia="SimSun" w:cs="SimSun"/>
          <w:sz w:val="20"/>
          <w:szCs w:val="20"/>
          <w:spacing w:val="-5"/>
        </w:rPr>
        <w:t>潜在溶栓治疗的指征，应尽快做脑</w:t>
      </w:r>
      <w:r>
        <w:rPr>
          <w:rFonts w:ascii="SimSun" w:hAnsi="SimSun" w:eastAsia="SimSun" w:cs="SimSun"/>
          <w:sz w:val="20"/>
          <w:szCs w:val="20"/>
        </w:rPr>
        <w:t xml:space="preserve"> </w:t>
      </w:r>
      <w:r>
        <w:rPr>
          <w:rFonts w:ascii="SimSun" w:hAnsi="SimSun" w:eastAsia="SimSun" w:cs="SimSun"/>
          <w:sz w:val="20"/>
          <w:szCs w:val="20"/>
          <w:spacing w:val="-6"/>
        </w:rPr>
        <w:t>CT,进行溶栓筛查、准备和治疗。</w:t>
      </w:r>
    </w:p>
    <w:p>
      <w:pPr>
        <w:ind w:right="39" w:firstLine="400"/>
        <w:spacing w:before="78" w:line="275" w:lineRule="auto"/>
        <w:jc w:val="both"/>
        <w:rPr>
          <w:rFonts w:ascii="SimSun" w:hAnsi="SimSun" w:eastAsia="SimSun" w:cs="SimSun"/>
          <w:sz w:val="20"/>
          <w:szCs w:val="20"/>
        </w:rPr>
      </w:pPr>
      <w:r>
        <w:rPr>
          <w:rFonts w:ascii="SimSun" w:hAnsi="SimSun" w:eastAsia="SimSun" w:cs="SimSun"/>
          <w:sz w:val="20"/>
          <w:szCs w:val="20"/>
          <w:spacing w:val="-2"/>
        </w:rPr>
        <w:t>卒中单元(stroke</w:t>
      </w:r>
      <w:r>
        <w:rPr>
          <w:rFonts w:ascii="SimSun" w:hAnsi="SimSun" w:eastAsia="SimSun" w:cs="SimSun"/>
          <w:sz w:val="20"/>
          <w:szCs w:val="20"/>
          <w:spacing w:val="5"/>
        </w:rPr>
        <w:t xml:space="preserve"> </w:t>
      </w:r>
      <w:r>
        <w:rPr>
          <w:rFonts w:ascii="SimSun" w:hAnsi="SimSun" w:eastAsia="SimSun" w:cs="SimSun"/>
          <w:sz w:val="20"/>
          <w:szCs w:val="20"/>
          <w:spacing w:val="-2"/>
        </w:rPr>
        <w:t>unit)是一种多学科合作的组织化病房管理系统，其核心工作人员包括临床医</w:t>
      </w:r>
      <w:r>
        <w:rPr>
          <w:rFonts w:ascii="SimSun" w:hAnsi="SimSun" w:eastAsia="SimSun" w:cs="SimSun"/>
          <w:sz w:val="20"/>
          <w:szCs w:val="20"/>
        </w:rPr>
        <w:t xml:space="preserve"> </w:t>
      </w:r>
      <w:r>
        <w:rPr>
          <w:rFonts w:ascii="SimSun" w:hAnsi="SimSun" w:eastAsia="SimSun" w:cs="SimSun"/>
          <w:sz w:val="20"/>
          <w:szCs w:val="20"/>
          <w:spacing w:val="-8"/>
        </w:rPr>
        <w:t>师、专业护士、物理治疗师、职业治疗师、语言</w:t>
      </w:r>
      <w:r>
        <w:rPr>
          <w:rFonts w:ascii="SimSun" w:hAnsi="SimSun" w:eastAsia="SimSun" w:cs="SimSun"/>
          <w:sz w:val="20"/>
          <w:szCs w:val="20"/>
          <w:spacing w:val="-9"/>
        </w:rPr>
        <w:t>训练师和社会工作者。卒中单元虽然不是卒中的一种治</w:t>
      </w:r>
      <w:r>
        <w:rPr>
          <w:rFonts w:ascii="SimSun" w:hAnsi="SimSun" w:eastAsia="SimSun" w:cs="SimSun"/>
          <w:sz w:val="20"/>
          <w:szCs w:val="20"/>
        </w:rPr>
        <w:t xml:space="preserve"> </w:t>
      </w:r>
      <w:r>
        <w:rPr>
          <w:rFonts w:ascii="SimSun" w:hAnsi="SimSun" w:eastAsia="SimSun" w:cs="SimSun"/>
          <w:sz w:val="20"/>
          <w:szCs w:val="20"/>
          <w:spacing w:val="-8"/>
        </w:rPr>
        <w:t>疗方法，但它显著改善住院卒中患者管理，为卒中患者提供全面和优质的药物治疗、肢体康复、语言训</w:t>
      </w:r>
      <w:r>
        <w:rPr>
          <w:rFonts w:ascii="SimSun" w:hAnsi="SimSun" w:eastAsia="SimSun" w:cs="SimSun"/>
          <w:sz w:val="20"/>
          <w:szCs w:val="20"/>
        </w:rPr>
        <w:t xml:space="preserve"> </w:t>
      </w:r>
      <w:r>
        <w:rPr>
          <w:rFonts w:ascii="SimSun" w:hAnsi="SimSun" w:eastAsia="SimSun" w:cs="SimSun"/>
          <w:sz w:val="20"/>
          <w:szCs w:val="20"/>
          <w:spacing w:val="-4"/>
        </w:rPr>
        <w:t>练、心理康复和健康教育。因而，患者在卒中单元进行治疗较非卒中单元能明显地</w:t>
      </w:r>
      <w:r>
        <w:rPr>
          <w:rFonts w:ascii="SimSun" w:hAnsi="SimSun" w:eastAsia="SimSun" w:cs="SimSun"/>
          <w:sz w:val="20"/>
          <w:szCs w:val="20"/>
          <w:spacing w:val="-5"/>
        </w:rPr>
        <w:t>提高治疗的效果和</w:t>
      </w:r>
      <w:r>
        <w:rPr>
          <w:rFonts w:ascii="SimSun" w:hAnsi="SimSun" w:eastAsia="SimSun" w:cs="SimSun"/>
          <w:sz w:val="20"/>
          <w:szCs w:val="20"/>
        </w:rPr>
        <w:t xml:space="preserve"> </w:t>
      </w:r>
      <w:r>
        <w:rPr>
          <w:rFonts w:ascii="SimSun" w:hAnsi="SimSun" w:eastAsia="SimSun" w:cs="SimSun"/>
          <w:sz w:val="20"/>
          <w:szCs w:val="20"/>
          <w:spacing w:val="-4"/>
        </w:rPr>
        <w:t>满意度。目前，卒中单元已被循证医学证实是卒中治疗的最佳途径。</w:t>
      </w:r>
      <w:r>
        <w:rPr>
          <w:rFonts w:ascii="SimSun" w:hAnsi="SimSun" w:eastAsia="SimSun" w:cs="SimSun"/>
          <w:sz w:val="20"/>
          <w:szCs w:val="20"/>
          <w:spacing w:val="-5"/>
        </w:rPr>
        <w:t>有条件的医院，所有急性脑血管</w:t>
      </w:r>
      <w:r>
        <w:rPr>
          <w:rFonts w:ascii="SimSun" w:hAnsi="SimSun" w:eastAsia="SimSun" w:cs="SimSun"/>
          <w:sz w:val="20"/>
          <w:szCs w:val="20"/>
        </w:rPr>
        <w:t xml:space="preserve"> </w:t>
      </w:r>
      <w:r>
        <w:rPr>
          <w:rFonts w:ascii="SimSun" w:hAnsi="SimSun" w:eastAsia="SimSun" w:cs="SimSun"/>
          <w:sz w:val="20"/>
          <w:szCs w:val="20"/>
          <w:spacing w:val="-2"/>
        </w:rPr>
        <w:t>病患者都应收入到卒中单元进行治疗。</w:t>
      </w:r>
    </w:p>
    <w:p>
      <w:pPr>
        <w:ind w:right="50" w:firstLine="400"/>
        <w:spacing w:before="101" w:line="270" w:lineRule="auto"/>
        <w:jc w:val="both"/>
        <w:rPr>
          <w:rFonts w:ascii="SimSun" w:hAnsi="SimSun" w:eastAsia="SimSun" w:cs="SimSun"/>
          <w:sz w:val="20"/>
          <w:szCs w:val="20"/>
        </w:rPr>
      </w:pPr>
      <w:r>
        <w:rPr>
          <w:rFonts w:ascii="SimSun" w:hAnsi="SimSun" w:eastAsia="SimSun" w:cs="SimSun"/>
          <w:sz w:val="20"/>
          <w:szCs w:val="20"/>
        </w:rPr>
        <w:t>脑血管病的治疗应以循证医学的证据为基础，但目前临床上采用的许多脑血管病的治疗方法尚</w:t>
      </w:r>
      <w:r>
        <w:rPr>
          <w:rFonts w:ascii="SimSun" w:hAnsi="SimSun" w:eastAsia="SimSun" w:cs="SimSun"/>
          <w:sz w:val="20"/>
          <w:szCs w:val="20"/>
          <w:spacing w:val="14"/>
        </w:rPr>
        <w:t xml:space="preserve"> </w:t>
      </w:r>
      <w:r>
        <w:rPr>
          <w:rFonts w:ascii="SimSun" w:hAnsi="SimSun" w:eastAsia="SimSun" w:cs="SimSun"/>
          <w:sz w:val="20"/>
          <w:szCs w:val="20"/>
          <w:spacing w:val="1"/>
        </w:rPr>
        <w:t>缺少足够的循证医学证据。临床医师应将个人经验与循证医学证据有</w:t>
      </w:r>
      <w:r>
        <w:rPr>
          <w:rFonts w:ascii="SimSun" w:hAnsi="SimSun" w:eastAsia="SimSun" w:cs="SimSun"/>
          <w:sz w:val="20"/>
          <w:szCs w:val="20"/>
        </w:rPr>
        <w:t>机地结合起来，重视临床指南</w:t>
      </w:r>
      <w:r>
        <w:rPr>
          <w:rFonts w:ascii="SimSun" w:hAnsi="SimSun" w:eastAsia="SimSun" w:cs="SimSun"/>
          <w:sz w:val="20"/>
          <w:szCs w:val="20"/>
        </w:rPr>
        <w:t xml:space="preserve"> </w:t>
      </w:r>
      <w:r>
        <w:rPr>
          <w:rFonts w:ascii="SimSun" w:hAnsi="SimSun" w:eastAsia="SimSun" w:cs="SimSun"/>
          <w:sz w:val="20"/>
          <w:szCs w:val="20"/>
          <w:spacing w:val="-8"/>
        </w:rPr>
        <w:t>的指导作用，并充分考虑患者的要求，制订患者经济可承受的有效、合理和实用的个体化诊疗方案。</w:t>
      </w:r>
    </w:p>
    <w:p>
      <w:pPr>
        <w:ind w:left="2554"/>
        <w:spacing w:before="331" w:line="221" w:lineRule="auto"/>
        <w:rPr>
          <w:rFonts w:ascii="SimHei" w:hAnsi="SimHei" w:eastAsia="SimHei" w:cs="SimHei"/>
          <w:sz w:val="30"/>
          <w:szCs w:val="30"/>
        </w:rPr>
      </w:pPr>
      <w:r>
        <w:rPr>
          <w:rFonts w:ascii="SimHei" w:hAnsi="SimHei" w:eastAsia="SimHei" w:cs="SimHei"/>
          <w:sz w:val="30"/>
          <w:szCs w:val="30"/>
          <w:b/>
          <w:bCs/>
          <w:spacing w:val="-6"/>
        </w:rPr>
        <w:t>第一节</w:t>
      </w:r>
      <w:r>
        <w:rPr>
          <w:rFonts w:ascii="SimHei" w:hAnsi="SimHei" w:eastAsia="SimHei" w:cs="SimHei"/>
          <w:sz w:val="30"/>
          <w:szCs w:val="30"/>
          <w:spacing w:val="151"/>
        </w:rPr>
        <w:t xml:space="preserve"> </w:t>
      </w:r>
      <w:r>
        <w:rPr>
          <w:rFonts w:ascii="SimHei" w:hAnsi="SimHei" w:eastAsia="SimHei" w:cs="SimHei"/>
          <w:sz w:val="30"/>
          <w:szCs w:val="30"/>
          <w:b/>
          <w:bCs/>
          <w:spacing w:val="-6"/>
        </w:rPr>
        <w:t>脑血管疾病的分类</w:t>
      </w:r>
    </w:p>
    <w:p>
      <w:pPr>
        <w:ind w:left="403"/>
        <w:spacing w:before="160" w:line="221" w:lineRule="auto"/>
        <w:outlineLvl w:val="6"/>
        <w:rPr>
          <w:rFonts w:ascii="SimHei" w:hAnsi="SimHei" w:eastAsia="SimHei" w:cs="SimHei"/>
          <w:sz w:val="24"/>
          <w:szCs w:val="24"/>
        </w:rPr>
      </w:pPr>
      <w:r>
        <w:rPr>
          <w:rFonts w:ascii="SimHei" w:hAnsi="SimHei" w:eastAsia="SimHei" w:cs="SimHei"/>
          <w:sz w:val="24"/>
          <w:szCs w:val="24"/>
          <w:b/>
          <w:bCs/>
          <w:color w:val="0066B4"/>
          <w:spacing w:val="-6"/>
        </w:rPr>
        <w:t>一、脑血管疾病的分类</w:t>
      </w:r>
    </w:p>
    <w:p>
      <w:pPr>
        <w:ind w:firstLine="400"/>
        <w:spacing w:before="215" w:line="275" w:lineRule="auto"/>
        <w:jc w:val="both"/>
        <w:rPr>
          <w:rFonts w:ascii="SimSun" w:hAnsi="SimSun" w:eastAsia="SimSun" w:cs="SimSun"/>
          <w:sz w:val="20"/>
          <w:szCs w:val="20"/>
        </w:rPr>
      </w:pPr>
      <w:r>
        <w:rPr>
          <w:rFonts w:ascii="SimSun" w:hAnsi="SimSun" w:eastAsia="SimSun" w:cs="SimSun"/>
          <w:sz w:val="20"/>
          <w:szCs w:val="20"/>
          <w:spacing w:val="-4"/>
        </w:rPr>
        <w:t>脑血管疾病的分类方法对临床进行疾病诊断、治疗和</w:t>
      </w:r>
      <w:r>
        <w:rPr>
          <w:rFonts w:ascii="SimSun" w:hAnsi="SimSun" w:eastAsia="SimSun" w:cs="SimSun"/>
          <w:sz w:val="20"/>
          <w:szCs w:val="20"/>
          <w:spacing w:val="-5"/>
        </w:rPr>
        <w:t>预防有很大的指导意义，中华医学会神经病</w:t>
      </w:r>
      <w:r>
        <w:rPr>
          <w:rFonts w:ascii="SimSun" w:hAnsi="SimSun" w:eastAsia="SimSun" w:cs="SimSun"/>
          <w:sz w:val="20"/>
          <w:szCs w:val="20"/>
        </w:rPr>
        <w:t xml:space="preserve"> </w:t>
      </w:r>
      <w:r>
        <w:rPr>
          <w:rFonts w:ascii="SimSun" w:hAnsi="SimSun" w:eastAsia="SimSun" w:cs="SimSun"/>
          <w:sz w:val="20"/>
          <w:szCs w:val="20"/>
          <w:spacing w:val="5"/>
        </w:rPr>
        <w:t>学分会和脑血管病学组结合1995年中国脑血管病分类方法及近年来国内外</w:t>
      </w:r>
      <w:r>
        <w:rPr>
          <w:rFonts w:ascii="SimSun" w:hAnsi="SimSun" w:eastAsia="SimSun" w:cs="SimSun"/>
          <w:sz w:val="20"/>
          <w:szCs w:val="20"/>
          <w:spacing w:val="4"/>
        </w:rPr>
        <w:t>对脑血管病分类的新认</w:t>
      </w:r>
      <w:r>
        <w:rPr>
          <w:rFonts w:ascii="SimSun" w:hAnsi="SimSun" w:eastAsia="SimSun" w:cs="SimSun"/>
          <w:sz w:val="20"/>
          <w:szCs w:val="20"/>
        </w:rPr>
        <w:t xml:space="preserve"> </w:t>
      </w:r>
      <w:r>
        <w:rPr>
          <w:rFonts w:ascii="SimSun" w:hAnsi="SimSun" w:eastAsia="SimSun" w:cs="SimSun"/>
          <w:sz w:val="20"/>
          <w:szCs w:val="20"/>
          <w:spacing w:val="-8"/>
        </w:rPr>
        <w:t>识，对以往的脑血管病分类经过多次讨论、修订，重新改写成了《中国脑血管疾病分类2015》。该分类</w:t>
      </w:r>
      <w:r>
        <w:rPr>
          <w:rFonts w:ascii="SimSun" w:hAnsi="SimSun" w:eastAsia="SimSun" w:cs="SimSun"/>
          <w:sz w:val="20"/>
          <w:szCs w:val="20"/>
          <w:spacing w:val="3"/>
        </w:rPr>
        <w:t xml:space="preserve"> </w:t>
      </w:r>
      <w:r>
        <w:rPr>
          <w:rFonts w:ascii="SimSun" w:hAnsi="SimSun" w:eastAsia="SimSun" w:cs="SimSun"/>
          <w:sz w:val="20"/>
          <w:szCs w:val="20"/>
          <w:spacing w:val="-3"/>
        </w:rPr>
        <w:t>主要根据脑血管病的病因和发病机制、病变血管、病变部位及临床表现等因素将脑血管病归为13类。</w:t>
      </w:r>
      <w:r>
        <w:rPr>
          <w:rFonts w:ascii="SimSun" w:hAnsi="SimSun" w:eastAsia="SimSun" w:cs="SimSun"/>
          <w:sz w:val="20"/>
          <w:szCs w:val="20"/>
          <w:spacing w:val="14"/>
        </w:rPr>
        <w:t xml:space="preserve"> </w:t>
      </w:r>
      <w:r>
        <w:rPr>
          <w:rFonts w:ascii="SimSun" w:hAnsi="SimSun" w:eastAsia="SimSun" w:cs="SimSun"/>
          <w:sz w:val="20"/>
          <w:szCs w:val="20"/>
          <w:spacing w:val="-4"/>
        </w:rPr>
        <w:t>本版分类包括了几乎所有相对常见的脑血管疾病，是系统全面了解</w:t>
      </w:r>
      <w:r>
        <w:rPr>
          <w:rFonts w:ascii="SimSun" w:hAnsi="SimSun" w:eastAsia="SimSun" w:cs="SimSun"/>
          <w:sz w:val="20"/>
          <w:szCs w:val="20"/>
          <w:spacing w:val="-5"/>
        </w:rPr>
        <w:t>脑血管病的重要参考，为临床医师</w:t>
      </w:r>
      <w:r>
        <w:rPr>
          <w:rFonts w:ascii="SimSun" w:hAnsi="SimSun" w:eastAsia="SimSun" w:cs="SimSun"/>
          <w:sz w:val="20"/>
          <w:szCs w:val="20"/>
        </w:rPr>
        <w:t xml:space="preserve"> </w:t>
      </w:r>
      <w:r>
        <w:rPr>
          <w:rFonts w:ascii="SimSun" w:hAnsi="SimSun" w:eastAsia="SimSun" w:cs="SimSun"/>
          <w:sz w:val="20"/>
          <w:szCs w:val="20"/>
          <w:spacing w:val="-5"/>
        </w:rPr>
        <w:t>提供了一种清晰、全面、实用的脑血管病分类方法。具体分类方法见表9-1。</w:t>
      </w:r>
    </w:p>
    <w:p>
      <w:pPr>
        <w:ind w:left="2912"/>
        <w:spacing w:before="189" w:line="221" w:lineRule="auto"/>
        <w:rPr>
          <w:rFonts w:ascii="SimHei" w:hAnsi="SimHei" w:eastAsia="SimHei" w:cs="SimHei"/>
          <w:sz w:val="20"/>
          <w:szCs w:val="20"/>
        </w:rPr>
      </w:pPr>
      <w:r>
        <w:rPr>
          <w:rFonts w:ascii="SimHei" w:hAnsi="SimHei" w:eastAsia="SimHei" w:cs="SimHei"/>
          <w:sz w:val="20"/>
          <w:szCs w:val="20"/>
          <w:b/>
          <w:bCs/>
          <w:color w:val="0063B0"/>
          <w:spacing w:val="-13"/>
        </w:rPr>
        <w:t>表9-1</w:t>
      </w:r>
      <w:r>
        <w:rPr>
          <w:rFonts w:ascii="SimHei" w:hAnsi="SimHei" w:eastAsia="SimHei" w:cs="SimHei"/>
          <w:sz w:val="20"/>
          <w:szCs w:val="20"/>
          <w:color w:val="0063B0"/>
          <w:spacing w:val="33"/>
        </w:rPr>
        <w:t xml:space="preserve"> </w:t>
      </w:r>
      <w:r>
        <w:rPr>
          <w:rFonts w:ascii="SimHei" w:hAnsi="SimHei" w:eastAsia="SimHei" w:cs="SimHei"/>
          <w:sz w:val="20"/>
          <w:szCs w:val="20"/>
          <w:b/>
          <w:bCs/>
          <w:spacing w:val="-13"/>
        </w:rPr>
        <w:t>2015年中国脑血管疾病分类</w:t>
      </w:r>
    </w:p>
    <w:p>
      <w:pPr>
        <w:spacing w:line="42" w:lineRule="exact"/>
        <w:rPr/>
      </w:pPr>
      <w:r/>
    </w:p>
    <w:tbl>
      <w:tblPr>
        <w:tblStyle w:val="2"/>
        <w:tblW w:w="863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89"/>
        <w:gridCol w:w="4350"/>
      </w:tblGrid>
      <w:tr>
        <w:trPr>
          <w:trHeight w:val="3789" w:hRule="atLeast"/>
        </w:trPr>
        <w:tc>
          <w:tcPr>
            <w:tcW w:w="4289" w:type="dxa"/>
            <w:vAlign w:val="top"/>
            <w:tcBorders>
              <w:left w:val="none" w:color="000000" w:sz="2" w:space="0"/>
            </w:tcBorders>
          </w:tcPr>
          <w:p>
            <w:pPr>
              <w:ind w:left="130"/>
              <w:spacing w:before="62" w:line="219" w:lineRule="auto"/>
              <w:rPr>
                <w:rFonts w:ascii="SimSun" w:hAnsi="SimSun" w:eastAsia="SimSun" w:cs="SimSun"/>
                <w:sz w:val="18"/>
                <w:szCs w:val="18"/>
              </w:rPr>
            </w:pPr>
            <w:r>
              <w:rPr>
                <w:rFonts w:ascii="SimSun" w:hAnsi="SimSun" w:eastAsia="SimSun" w:cs="SimSun"/>
                <w:sz w:val="18"/>
                <w:szCs w:val="18"/>
              </w:rPr>
              <w:t>一、缺血性脑血管病</w:t>
            </w:r>
          </w:p>
          <w:p>
            <w:pPr>
              <w:ind w:left="130" w:right="2342"/>
              <w:spacing w:before="67" w:line="243" w:lineRule="auto"/>
              <w:rPr>
                <w:rFonts w:ascii="SimSun" w:hAnsi="SimSun" w:eastAsia="SimSun" w:cs="SimSun"/>
                <w:sz w:val="18"/>
                <w:szCs w:val="18"/>
              </w:rPr>
            </w:pPr>
            <w:r>
              <w:rPr>
                <w:rFonts w:ascii="SimSun" w:hAnsi="SimSun" w:eastAsia="SimSun" w:cs="SimSun"/>
                <w:sz w:val="18"/>
                <w:szCs w:val="18"/>
                <w:spacing w:val="1"/>
              </w:rPr>
              <w:t>(一)短暂性脑缺血发作</w:t>
            </w:r>
            <w:r>
              <w:rPr>
                <w:rFonts w:ascii="SimSun" w:hAnsi="SimSun" w:eastAsia="SimSun" w:cs="SimSun"/>
                <w:sz w:val="18"/>
                <w:szCs w:val="18"/>
              </w:rPr>
              <w:t xml:space="preserve"> </w:t>
            </w:r>
            <w:r>
              <w:rPr>
                <w:rFonts w:ascii="SimSun" w:hAnsi="SimSun" w:eastAsia="SimSun" w:cs="SimSun"/>
                <w:sz w:val="18"/>
                <w:szCs w:val="18"/>
                <w:spacing w:val="1"/>
              </w:rPr>
              <w:t>1.颈动脉系统</w:t>
            </w:r>
          </w:p>
          <w:p>
            <w:pPr>
              <w:ind w:left="130"/>
              <w:spacing w:before="55" w:line="220" w:lineRule="auto"/>
              <w:rPr>
                <w:rFonts w:ascii="SimSun" w:hAnsi="SimSun" w:eastAsia="SimSun" w:cs="SimSun"/>
                <w:sz w:val="18"/>
                <w:szCs w:val="18"/>
              </w:rPr>
            </w:pPr>
            <w:r>
              <w:rPr>
                <w:rFonts w:ascii="SimSun" w:hAnsi="SimSun" w:eastAsia="SimSun" w:cs="SimSun"/>
                <w:sz w:val="18"/>
                <w:szCs w:val="18"/>
                <w:spacing w:val="-1"/>
              </w:rPr>
              <w:t>2.椎-基底动脉系统</w:t>
            </w:r>
          </w:p>
          <w:p>
            <w:pPr>
              <w:ind w:left="130" w:right="1594"/>
              <w:spacing w:before="55" w:line="253" w:lineRule="auto"/>
              <w:rPr>
                <w:rFonts w:ascii="SimSun" w:hAnsi="SimSun" w:eastAsia="SimSun" w:cs="SimSun"/>
                <w:sz w:val="18"/>
                <w:szCs w:val="18"/>
              </w:rPr>
            </w:pPr>
            <w:r>
              <w:rPr>
                <w:rFonts w:ascii="SimSun" w:hAnsi="SimSun" w:eastAsia="SimSun" w:cs="SimSun"/>
                <w:sz w:val="18"/>
                <w:szCs w:val="18"/>
                <w:spacing w:val="2"/>
              </w:rPr>
              <w:t>(二)脑梗死(急性缺血性脑卒中)</w:t>
            </w:r>
            <w:r>
              <w:rPr>
                <w:rFonts w:ascii="SimSun" w:hAnsi="SimSun" w:eastAsia="SimSun" w:cs="SimSun"/>
                <w:sz w:val="18"/>
                <w:szCs w:val="18"/>
                <w:spacing w:val="6"/>
              </w:rPr>
              <w:t xml:space="preserve"> </w:t>
            </w:r>
            <w:r>
              <w:rPr>
                <w:rFonts w:ascii="SimSun" w:hAnsi="SimSun" w:eastAsia="SimSun" w:cs="SimSun"/>
                <w:sz w:val="18"/>
                <w:szCs w:val="18"/>
              </w:rPr>
              <w:t>1.大动脉粥样硬化性脑梗死</w:t>
            </w:r>
          </w:p>
          <w:p>
            <w:pPr>
              <w:ind w:left="130"/>
              <w:spacing w:before="46" w:line="219" w:lineRule="auto"/>
              <w:rPr>
                <w:rFonts w:ascii="SimSun" w:hAnsi="SimSun" w:eastAsia="SimSun" w:cs="SimSun"/>
                <w:sz w:val="18"/>
                <w:szCs w:val="18"/>
              </w:rPr>
            </w:pPr>
            <w:r>
              <w:rPr>
                <w:rFonts w:ascii="SimSun" w:hAnsi="SimSun" w:eastAsia="SimSun" w:cs="SimSun"/>
                <w:sz w:val="18"/>
                <w:szCs w:val="18"/>
              </w:rPr>
              <w:t>(1)颈内动脉闭塞综合征</w:t>
            </w:r>
          </w:p>
          <w:p>
            <w:pPr>
              <w:ind w:left="130"/>
              <w:spacing w:before="56" w:line="219" w:lineRule="auto"/>
              <w:rPr>
                <w:rFonts w:ascii="SimSun" w:hAnsi="SimSun" w:eastAsia="SimSun" w:cs="SimSun"/>
                <w:sz w:val="18"/>
                <w:szCs w:val="18"/>
              </w:rPr>
            </w:pPr>
            <w:r>
              <w:rPr>
                <w:rFonts w:ascii="SimSun" w:hAnsi="SimSun" w:eastAsia="SimSun" w:cs="SimSun"/>
                <w:sz w:val="18"/>
                <w:szCs w:val="18"/>
              </w:rPr>
              <w:t>(2)大脑前动脉闭塞综合征</w:t>
            </w:r>
          </w:p>
          <w:p>
            <w:pPr>
              <w:ind w:left="130"/>
              <w:spacing w:before="57" w:line="219" w:lineRule="auto"/>
              <w:rPr>
                <w:rFonts w:ascii="SimSun" w:hAnsi="SimSun" w:eastAsia="SimSun" w:cs="SimSun"/>
                <w:sz w:val="18"/>
                <w:szCs w:val="18"/>
              </w:rPr>
            </w:pPr>
            <w:r>
              <w:rPr>
                <w:rFonts w:ascii="SimSun" w:hAnsi="SimSun" w:eastAsia="SimSun" w:cs="SimSun"/>
                <w:sz w:val="18"/>
                <w:szCs w:val="18"/>
              </w:rPr>
              <w:t>(3)大脑中动脉闭塞综合征</w:t>
            </w:r>
          </w:p>
          <w:p>
            <w:pPr>
              <w:ind w:left="130"/>
              <w:spacing w:before="66" w:line="219" w:lineRule="auto"/>
              <w:rPr>
                <w:rFonts w:ascii="SimSun" w:hAnsi="SimSun" w:eastAsia="SimSun" w:cs="SimSun"/>
                <w:sz w:val="18"/>
                <w:szCs w:val="18"/>
              </w:rPr>
            </w:pPr>
            <w:r>
              <w:rPr>
                <w:rFonts w:ascii="SimSun" w:hAnsi="SimSun" w:eastAsia="SimSun" w:cs="SimSun"/>
                <w:sz w:val="18"/>
                <w:szCs w:val="18"/>
              </w:rPr>
              <w:t>(4)大脑后动脉闭塞综合征</w:t>
            </w:r>
          </w:p>
          <w:p>
            <w:pPr>
              <w:ind w:left="130"/>
              <w:spacing w:before="47" w:line="219" w:lineRule="auto"/>
              <w:rPr>
                <w:rFonts w:ascii="SimSun" w:hAnsi="SimSun" w:eastAsia="SimSun" w:cs="SimSun"/>
                <w:sz w:val="18"/>
                <w:szCs w:val="18"/>
              </w:rPr>
            </w:pPr>
            <w:r>
              <w:rPr>
                <w:rFonts w:ascii="SimSun" w:hAnsi="SimSun" w:eastAsia="SimSun" w:cs="SimSun"/>
                <w:sz w:val="18"/>
                <w:szCs w:val="18"/>
              </w:rPr>
              <w:t>(5)椎-基底动脉闭塞综合征</w:t>
            </w:r>
          </w:p>
          <w:p>
            <w:pPr>
              <w:ind w:left="130"/>
              <w:spacing w:before="56" w:line="219" w:lineRule="auto"/>
              <w:rPr>
                <w:rFonts w:ascii="SimSun" w:hAnsi="SimSun" w:eastAsia="SimSun" w:cs="SimSun"/>
                <w:sz w:val="18"/>
                <w:szCs w:val="18"/>
              </w:rPr>
            </w:pPr>
            <w:r>
              <w:rPr>
                <w:rFonts w:ascii="SimSun" w:hAnsi="SimSun" w:eastAsia="SimSun" w:cs="SimSun"/>
                <w:sz w:val="18"/>
                <w:szCs w:val="18"/>
              </w:rPr>
              <w:t>(6)小脑后下动脉闭塞综合征</w:t>
            </w:r>
          </w:p>
          <w:p>
            <w:pPr>
              <w:ind w:left="130" w:right="3443"/>
              <w:spacing w:before="48" w:line="248" w:lineRule="auto"/>
              <w:rPr>
                <w:rFonts w:ascii="SimSun" w:hAnsi="SimSun" w:eastAsia="SimSun" w:cs="SimSun"/>
                <w:sz w:val="18"/>
                <w:szCs w:val="18"/>
              </w:rPr>
            </w:pPr>
            <w:r>
              <w:rPr>
                <w:rFonts w:ascii="SimSun" w:hAnsi="SimSun" w:eastAsia="SimSun" w:cs="SimSun"/>
                <w:sz w:val="18"/>
                <w:szCs w:val="18"/>
                <w:spacing w:val="1"/>
              </w:rPr>
              <w:t>(7)其他</w:t>
            </w:r>
            <w:r>
              <w:rPr>
                <w:rFonts w:ascii="SimSun" w:hAnsi="SimSun" w:eastAsia="SimSun" w:cs="SimSun"/>
                <w:sz w:val="18"/>
                <w:szCs w:val="18"/>
              </w:rPr>
              <w:t xml:space="preserve">  </w:t>
            </w:r>
            <w:r>
              <w:rPr>
                <w:rFonts w:ascii="SimSun" w:hAnsi="SimSun" w:eastAsia="SimSun" w:cs="SimSun"/>
                <w:sz w:val="18"/>
                <w:szCs w:val="18"/>
                <w:spacing w:val="-2"/>
              </w:rPr>
              <w:t>2.脑栓塞</w:t>
            </w:r>
          </w:p>
        </w:tc>
        <w:tc>
          <w:tcPr>
            <w:tcW w:w="4350" w:type="dxa"/>
            <w:vAlign w:val="top"/>
            <w:tcBorders>
              <w:right w:val="none" w:color="000000" w:sz="2" w:space="0"/>
            </w:tcBorders>
          </w:tcPr>
          <w:p>
            <w:pPr>
              <w:ind w:left="126"/>
              <w:spacing w:before="63" w:line="221" w:lineRule="auto"/>
              <w:rPr>
                <w:rFonts w:ascii="SimSun" w:hAnsi="SimSun" w:eastAsia="SimSun" w:cs="SimSun"/>
                <w:sz w:val="18"/>
                <w:szCs w:val="18"/>
              </w:rPr>
            </w:pPr>
            <w:r>
              <w:rPr>
                <w:rFonts w:ascii="SimSun" w:hAnsi="SimSun" w:eastAsia="SimSun" w:cs="SimSun"/>
                <w:sz w:val="18"/>
                <w:szCs w:val="18"/>
                <w:spacing w:val="1"/>
              </w:rPr>
              <w:t>(1)心源性</w:t>
            </w:r>
          </w:p>
          <w:p>
            <w:pPr>
              <w:ind w:left="126"/>
              <w:spacing w:before="64" w:line="220" w:lineRule="auto"/>
              <w:rPr>
                <w:rFonts w:ascii="SimSun" w:hAnsi="SimSun" w:eastAsia="SimSun" w:cs="SimSun"/>
                <w:sz w:val="18"/>
                <w:szCs w:val="18"/>
              </w:rPr>
            </w:pPr>
            <w:r>
              <w:rPr>
                <w:rFonts w:ascii="SimSun" w:hAnsi="SimSun" w:eastAsia="SimSun" w:cs="SimSun"/>
                <w:sz w:val="18"/>
                <w:szCs w:val="18"/>
                <w:spacing w:val="1"/>
              </w:rPr>
              <w:t>(2)动脉源性</w:t>
            </w:r>
          </w:p>
          <w:p>
            <w:pPr>
              <w:ind w:left="126"/>
              <w:spacing w:before="55" w:line="220" w:lineRule="auto"/>
              <w:rPr>
                <w:rFonts w:ascii="SimSun" w:hAnsi="SimSun" w:eastAsia="SimSun" w:cs="SimSun"/>
                <w:sz w:val="18"/>
                <w:szCs w:val="18"/>
              </w:rPr>
            </w:pPr>
            <w:r>
              <w:rPr>
                <w:rFonts w:ascii="SimSun" w:hAnsi="SimSun" w:eastAsia="SimSun" w:cs="SimSun"/>
                <w:sz w:val="18"/>
                <w:szCs w:val="18"/>
                <w:spacing w:val="1"/>
              </w:rPr>
              <w:t>(3)脂肪性</w:t>
            </w:r>
          </w:p>
          <w:p>
            <w:pPr>
              <w:ind w:left="126" w:right="1749"/>
              <w:spacing w:before="55" w:line="248" w:lineRule="auto"/>
              <w:rPr>
                <w:rFonts w:ascii="SimSun" w:hAnsi="SimSun" w:eastAsia="SimSun" w:cs="SimSun"/>
                <w:sz w:val="18"/>
                <w:szCs w:val="18"/>
              </w:rPr>
            </w:pPr>
            <w:r>
              <w:rPr>
                <w:rFonts w:ascii="SimSun" w:hAnsi="SimSun" w:eastAsia="SimSun" w:cs="SimSun"/>
                <w:sz w:val="18"/>
                <w:szCs w:val="18"/>
                <w:spacing w:val="2"/>
              </w:rPr>
              <w:t>(4)其他(反常栓塞、空气栓塞)</w:t>
            </w:r>
            <w:r>
              <w:rPr>
                <w:rFonts w:ascii="SimSun" w:hAnsi="SimSun" w:eastAsia="SimSun" w:cs="SimSun"/>
                <w:sz w:val="18"/>
                <w:szCs w:val="18"/>
                <w:spacing w:val="6"/>
              </w:rPr>
              <w:t xml:space="preserve"> </w:t>
            </w:r>
            <w:r>
              <w:rPr>
                <w:rFonts w:ascii="SimSun" w:hAnsi="SimSun" w:eastAsia="SimSun" w:cs="SimSun"/>
                <w:sz w:val="18"/>
                <w:szCs w:val="18"/>
                <w:spacing w:val="-1"/>
              </w:rPr>
              <w:t>3.小动脉闭塞性脑梗死</w:t>
            </w:r>
          </w:p>
          <w:p>
            <w:pPr>
              <w:ind w:left="126"/>
              <w:spacing w:before="46" w:line="270" w:lineRule="exact"/>
              <w:rPr>
                <w:rFonts w:ascii="SimSun" w:hAnsi="SimSun" w:eastAsia="SimSun" w:cs="SimSun"/>
                <w:sz w:val="18"/>
                <w:szCs w:val="18"/>
              </w:rPr>
            </w:pPr>
            <w:r>
              <w:rPr>
                <w:rFonts w:ascii="SimSun" w:hAnsi="SimSun" w:eastAsia="SimSun" w:cs="SimSun"/>
                <w:sz w:val="18"/>
                <w:szCs w:val="18"/>
                <w:spacing w:val="-1"/>
                <w:position w:val="6"/>
              </w:rPr>
              <w:t>4.脑分水岭梗死</w:t>
            </w:r>
          </w:p>
          <w:p>
            <w:pPr>
              <w:ind w:left="126"/>
              <w:spacing w:line="219" w:lineRule="auto"/>
              <w:rPr>
                <w:rFonts w:ascii="SimSun" w:hAnsi="SimSun" w:eastAsia="SimSun" w:cs="SimSun"/>
                <w:sz w:val="18"/>
                <w:szCs w:val="18"/>
              </w:rPr>
            </w:pPr>
            <w:r>
              <w:rPr>
                <w:rFonts w:ascii="SimSun" w:hAnsi="SimSun" w:eastAsia="SimSun" w:cs="SimSun"/>
                <w:sz w:val="18"/>
                <w:szCs w:val="18"/>
                <w:spacing w:val="-1"/>
              </w:rPr>
              <w:t>5.出血性脑梗死</w:t>
            </w:r>
          </w:p>
          <w:p>
            <w:pPr>
              <w:ind w:left="126"/>
              <w:spacing w:before="56" w:line="280" w:lineRule="exact"/>
              <w:rPr>
                <w:rFonts w:ascii="SimSun" w:hAnsi="SimSun" w:eastAsia="SimSun" w:cs="SimSun"/>
                <w:sz w:val="18"/>
                <w:szCs w:val="18"/>
              </w:rPr>
            </w:pPr>
            <w:r>
              <w:rPr>
                <w:rFonts w:ascii="SimSun" w:hAnsi="SimSun" w:eastAsia="SimSun" w:cs="SimSun"/>
                <w:sz w:val="18"/>
                <w:szCs w:val="18"/>
                <w:spacing w:val="-1"/>
                <w:position w:val="7"/>
              </w:rPr>
              <w:t>6.其他原因所致脑梗死</w:t>
            </w:r>
          </w:p>
          <w:p>
            <w:pPr>
              <w:ind w:left="126"/>
              <w:spacing w:line="219" w:lineRule="auto"/>
              <w:rPr>
                <w:rFonts w:ascii="SimSun" w:hAnsi="SimSun" w:eastAsia="SimSun" w:cs="SimSun"/>
                <w:sz w:val="18"/>
                <w:szCs w:val="18"/>
              </w:rPr>
            </w:pPr>
            <w:r>
              <w:rPr>
                <w:rFonts w:ascii="SimSun" w:hAnsi="SimSun" w:eastAsia="SimSun" w:cs="SimSun"/>
                <w:sz w:val="18"/>
                <w:szCs w:val="18"/>
                <w:spacing w:val="-2"/>
              </w:rPr>
              <w:t>7.原因未明脑梗死</w:t>
            </w:r>
          </w:p>
          <w:p>
            <w:pPr>
              <w:ind w:left="126"/>
              <w:spacing w:before="46" w:line="219" w:lineRule="auto"/>
              <w:rPr>
                <w:rFonts w:ascii="SimSun" w:hAnsi="SimSun" w:eastAsia="SimSun" w:cs="SimSun"/>
                <w:sz w:val="18"/>
                <w:szCs w:val="18"/>
              </w:rPr>
            </w:pPr>
            <w:r>
              <w:rPr>
                <w:rFonts w:ascii="SimSun" w:hAnsi="SimSun" w:eastAsia="SimSun" w:cs="SimSun"/>
                <w:sz w:val="18"/>
                <w:szCs w:val="18"/>
              </w:rPr>
              <w:t>(三)脑动脉盗血综合征</w:t>
            </w:r>
          </w:p>
          <w:p>
            <w:pPr>
              <w:ind w:left="126"/>
              <w:spacing w:before="56" w:line="270" w:lineRule="exact"/>
              <w:rPr>
                <w:rFonts w:ascii="SimSun" w:hAnsi="SimSun" w:eastAsia="SimSun" w:cs="SimSun"/>
                <w:sz w:val="18"/>
                <w:szCs w:val="18"/>
              </w:rPr>
            </w:pPr>
            <w:r>
              <w:rPr>
                <w:rFonts w:ascii="SimSun" w:hAnsi="SimSun" w:eastAsia="SimSun" w:cs="SimSun"/>
                <w:sz w:val="18"/>
                <w:szCs w:val="18"/>
                <w:position w:val="6"/>
              </w:rPr>
              <w:t>1.锁骨下动脉盗血综合征</w:t>
            </w:r>
          </w:p>
          <w:p>
            <w:pPr>
              <w:ind w:left="126"/>
              <w:spacing w:line="219" w:lineRule="auto"/>
              <w:rPr>
                <w:rFonts w:ascii="SimSun" w:hAnsi="SimSun" w:eastAsia="SimSun" w:cs="SimSun"/>
                <w:sz w:val="18"/>
                <w:szCs w:val="18"/>
              </w:rPr>
            </w:pPr>
            <w:r>
              <w:rPr>
                <w:rFonts w:ascii="SimSun" w:hAnsi="SimSun" w:eastAsia="SimSun" w:cs="SimSun"/>
                <w:sz w:val="18"/>
                <w:szCs w:val="18"/>
                <w:spacing w:val="-1"/>
              </w:rPr>
              <w:t>2.颈动脉盗血综合征</w:t>
            </w:r>
          </w:p>
          <w:p>
            <w:pPr>
              <w:ind w:left="126"/>
              <w:spacing w:before="66" w:line="251" w:lineRule="exact"/>
              <w:rPr>
                <w:rFonts w:ascii="SimSun" w:hAnsi="SimSun" w:eastAsia="SimSun" w:cs="SimSun"/>
                <w:sz w:val="18"/>
                <w:szCs w:val="18"/>
              </w:rPr>
            </w:pPr>
            <w:r>
              <w:rPr>
                <w:rFonts w:ascii="SimSun" w:hAnsi="SimSun" w:eastAsia="SimSun" w:cs="SimSun"/>
                <w:sz w:val="18"/>
                <w:szCs w:val="18"/>
                <w:spacing w:val="-1"/>
                <w:position w:val="5"/>
              </w:rPr>
              <w:t>3.椎-基底动脉盗血综合征</w:t>
            </w:r>
          </w:p>
          <w:p>
            <w:pPr>
              <w:ind w:left="126"/>
              <w:spacing w:line="220" w:lineRule="auto"/>
              <w:rPr>
                <w:rFonts w:ascii="SimSun" w:hAnsi="SimSun" w:eastAsia="SimSun" w:cs="SimSun"/>
                <w:sz w:val="18"/>
                <w:szCs w:val="18"/>
              </w:rPr>
            </w:pPr>
            <w:r>
              <w:rPr>
                <w:rFonts w:ascii="SimSun" w:hAnsi="SimSun" w:eastAsia="SimSun" w:cs="SimSun"/>
                <w:sz w:val="18"/>
                <w:szCs w:val="18"/>
              </w:rPr>
              <w:t>(四)慢性脑缺血</w:t>
            </w:r>
          </w:p>
        </w:tc>
      </w:tr>
    </w:tbl>
    <w:p>
      <w:pPr>
        <w:rPr>
          <w:rFonts w:ascii="Arial"/>
          <w:sz w:val="21"/>
        </w:rPr>
      </w:pPr>
      <w:r/>
    </w:p>
    <w:p>
      <w:pPr>
        <w:sectPr>
          <w:pgSz w:w="11910" w:h="16840"/>
          <w:pgMar w:top="1233" w:right="1399" w:bottom="400" w:left="759" w:header="0" w:footer="0" w:gutter="0"/>
          <w:cols w:equalWidth="0" w:num="2">
            <w:col w:w="970" w:space="100"/>
            <w:col w:w="8681" w:space="0"/>
          </w:cols>
        </w:sectPr>
        <w:rPr/>
      </w:pPr>
    </w:p>
    <w:p>
      <w:pPr>
        <w:ind w:right="151"/>
        <w:spacing w:before="40" w:line="221" w:lineRule="auto"/>
        <w:jc w:val="right"/>
        <w:rPr>
          <w:rFonts w:ascii="SimHei" w:hAnsi="SimHei" w:eastAsia="SimHei" w:cs="SimHei"/>
          <w:sz w:val="20"/>
          <w:szCs w:val="20"/>
        </w:rPr>
      </w:pPr>
      <w:r>
        <w:rPr>
          <w:rFonts w:ascii="SimHei" w:hAnsi="SimHei" w:eastAsia="SimHei" w:cs="SimHei"/>
          <w:sz w:val="20"/>
          <w:szCs w:val="20"/>
          <w:color w:val="0060A0"/>
          <w:spacing w:val="-13"/>
          <w:w w:val="98"/>
        </w:rPr>
        <w:t>第九章</w:t>
      </w:r>
      <w:r>
        <w:rPr>
          <w:rFonts w:ascii="SimHei" w:hAnsi="SimHei" w:eastAsia="SimHei" w:cs="SimHei"/>
          <w:sz w:val="20"/>
          <w:szCs w:val="20"/>
          <w:color w:val="0060A0"/>
          <w:spacing w:val="63"/>
        </w:rPr>
        <w:t xml:space="preserve"> </w:t>
      </w:r>
      <w:r>
        <w:rPr>
          <w:rFonts w:ascii="SimHei" w:hAnsi="SimHei" w:eastAsia="SimHei" w:cs="SimHei"/>
          <w:sz w:val="20"/>
          <w:szCs w:val="20"/>
          <w:color w:val="0060A0"/>
          <w:spacing w:val="-13"/>
          <w:w w:val="98"/>
        </w:rPr>
        <w:t>脑血管疾病</w:t>
      </w:r>
    </w:p>
    <w:p>
      <w:pPr>
        <w:spacing w:line="266" w:lineRule="auto"/>
        <w:rPr>
          <w:rFonts w:ascii="Arial"/>
          <w:sz w:val="21"/>
        </w:rPr>
      </w:pPr>
      <w:r/>
    </w:p>
    <w:p>
      <w:pPr>
        <w:ind w:left="7959"/>
        <w:spacing w:before="65" w:line="195" w:lineRule="auto"/>
        <w:rPr>
          <w:rFonts w:ascii="SimSun" w:hAnsi="SimSun" w:eastAsia="SimSun" w:cs="SimSun"/>
          <w:sz w:val="20"/>
          <w:szCs w:val="20"/>
        </w:rPr>
      </w:pPr>
      <w:r>
        <w:rPr>
          <w:rFonts w:ascii="SimSun" w:hAnsi="SimSun" w:eastAsia="SimSun" w:cs="SimSun"/>
          <w:sz w:val="20"/>
          <w:szCs w:val="20"/>
          <w:spacing w:val="-3"/>
        </w:rPr>
        <w:t>续表</w:t>
      </w:r>
    </w:p>
    <w:tbl>
      <w:tblPr>
        <w:tblStyle w:val="2"/>
        <w:tblW w:w="8699" w:type="dxa"/>
        <w:tblInd w:w="0" w:type="dxa"/>
        <w:tblLayout w:type="fixed"/>
        <w:tblBorders>
          <w:top w:val="single" w:color="0000FF" w:sz="8" w:space="0"/>
          <w:left w:val="single" w:color="0000FF" w:sz="8" w:space="0"/>
          <w:bottom w:val="single" w:color="0000FF" w:sz="8" w:space="0"/>
          <w:right w:val="single" w:color="0000FF" w:sz="8" w:space="0"/>
          <w:insideH w:val="single" w:color="0000FF" w:sz="8" w:space="0"/>
          <w:insideV w:val="single" w:color="0000FF" w:sz="8" w:space="0"/>
        </w:tblBorders>
      </w:tblPr>
      <w:tblGrid>
        <w:gridCol w:w="4350"/>
        <w:gridCol w:w="4349"/>
      </w:tblGrid>
      <w:tr>
        <w:trPr>
          <w:trHeight w:val="13299" w:hRule="atLeast"/>
        </w:trPr>
        <w:tc>
          <w:tcPr>
            <w:tcW w:w="4350" w:type="dxa"/>
            <w:vAlign w:val="top"/>
            <w:tcBorders>
              <w:left w:val="none" w:color="000000" w:sz="2" w:space="0"/>
              <w:top w:val="single" w:color="0000FF" w:sz="4" w:space="0"/>
            </w:tcBorders>
          </w:tcPr>
          <w:p>
            <w:pPr>
              <w:ind w:left="109"/>
              <w:spacing w:before="108" w:line="219" w:lineRule="auto"/>
              <w:rPr>
                <w:rFonts w:ascii="SimSun" w:hAnsi="SimSun" w:eastAsia="SimSun" w:cs="SimSun"/>
                <w:sz w:val="20"/>
                <w:szCs w:val="20"/>
              </w:rPr>
            </w:pPr>
            <w:r>
              <w:rPr>
                <w:rFonts w:ascii="SimSun" w:hAnsi="SimSun" w:eastAsia="SimSun" w:cs="SimSun"/>
                <w:sz w:val="20"/>
                <w:szCs w:val="20"/>
                <w:spacing w:val="-21"/>
              </w:rPr>
              <w:t>二、出血性脑血管病</w:t>
            </w:r>
          </w:p>
          <w:p>
            <w:pPr>
              <w:ind w:left="109"/>
              <w:spacing w:before="42" w:line="219" w:lineRule="auto"/>
              <w:rPr>
                <w:rFonts w:ascii="SimSun" w:hAnsi="SimSun" w:eastAsia="SimSun" w:cs="SimSun"/>
                <w:sz w:val="20"/>
                <w:szCs w:val="20"/>
              </w:rPr>
            </w:pPr>
            <w:r>
              <w:rPr>
                <w:rFonts w:ascii="SimSun" w:hAnsi="SimSun" w:eastAsia="SimSun" w:cs="SimSun"/>
                <w:sz w:val="20"/>
                <w:szCs w:val="20"/>
                <w:spacing w:val="-10"/>
              </w:rPr>
              <w:t>(一)蛛网膜下腔出血</w:t>
            </w:r>
          </w:p>
          <w:p>
            <w:pPr>
              <w:ind w:left="109" w:right="3101"/>
              <w:spacing w:before="43" w:line="243" w:lineRule="auto"/>
              <w:rPr>
                <w:rFonts w:ascii="SimSun" w:hAnsi="SimSun" w:eastAsia="SimSun" w:cs="SimSun"/>
                <w:sz w:val="20"/>
                <w:szCs w:val="20"/>
              </w:rPr>
            </w:pPr>
            <w:r>
              <w:rPr>
                <w:rFonts w:ascii="SimSun" w:hAnsi="SimSun" w:eastAsia="SimSun" w:cs="SimSun"/>
                <w:sz w:val="20"/>
                <w:szCs w:val="20"/>
                <w:spacing w:val="-11"/>
              </w:rPr>
              <w:t>1.动脉瘤破裂</w:t>
            </w:r>
            <w:r>
              <w:rPr>
                <w:rFonts w:ascii="SimSun" w:hAnsi="SimSun" w:eastAsia="SimSun" w:cs="SimSun"/>
                <w:sz w:val="20"/>
                <w:szCs w:val="20"/>
                <w:spacing w:val="3"/>
              </w:rPr>
              <w:t xml:space="preserve"> </w:t>
            </w:r>
            <w:r>
              <w:rPr>
                <w:rFonts w:ascii="SimSun" w:hAnsi="SimSun" w:eastAsia="SimSun" w:cs="SimSun"/>
                <w:sz w:val="20"/>
                <w:szCs w:val="20"/>
                <w:spacing w:val="-11"/>
              </w:rPr>
              <w:t>2.脑血管畸形</w:t>
            </w:r>
          </w:p>
          <w:p>
            <w:pPr>
              <w:ind w:left="109"/>
              <w:spacing w:before="52" w:line="219" w:lineRule="auto"/>
              <w:rPr>
                <w:rFonts w:ascii="SimSun" w:hAnsi="SimSun" w:eastAsia="SimSun" w:cs="SimSun"/>
                <w:sz w:val="20"/>
                <w:szCs w:val="20"/>
              </w:rPr>
            </w:pPr>
            <w:r>
              <w:rPr>
                <w:rFonts w:ascii="SimSun" w:hAnsi="SimSun" w:eastAsia="SimSun" w:cs="SimSun"/>
                <w:sz w:val="20"/>
                <w:szCs w:val="20"/>
                <w:spacing w:val="-18"/>
              </w:rPr>
              <w:t>3.</w:t>
            </w:r>
            <w:r>
              <w:rPr>
                <w:rFonts w:ascii="SimSun" w:hAnsi="SimSun" w:eastAsia="SimSun" w:cs="SimSun"/>
                <w:sz w:val="20"/>
                <w:szCs w:val="20"/>
                <w:spacing w:val="-50"/>
              </w:rPr>
              <w:t xml:space="preserve"> </w:t>
            </w:r>
            <w:r>
              <w:rPr>
                <w:rFonts w:ascii="SimSun" w:hAnsi="SimSun" w:eastAsia="SimSun" w:cs="SimSun"/>
                <w:sz w:val="20"/>
                <w:szCs w:val="20"/>
                <w:spacing w:val="-18"/>
              </w:rPr>
              <w:t>中脑周围非动脉瘤性蛛网膜下腔出血</w:t>
            </w:r>
          </w:p>
          <w:p>
            <w:pPr>
              <w:ind w:left="109" w:right="3250"/>
              <w:spacing w:before="53" w:line="243" w:lineRule="auto"/>
              <w:rPr>
                <w:rFonts w:ascii="SimSun" w:hAnsi="SimSun" w:eastAsia="SimSun" w:cs="SimSun"/>
                <w:sz w:val="20"/>
                <w:szCs w:val="20"/>
              </w:rPr>
            </w:pPr>
            <w:r>
              <w:rPr>
                <w:rFonts w:ascii="SimSun" w:hAnsi="SimSun" w:eastAsia="SimSun" w:cs="SimSun"/>
                <w:sz w:val="20"/>
                <w:szCs w:val="20"/>
                <w:spacing w:val="-4"/>
              </w:rPr>
              <w:t>4.其他原因</w:t>
            </w:r>
            <w:r>
              <w:rPr>
                <w:rFonts w:ascii="SimSun" w:hAnsi="SimSun" w:eastAsia="SimSun" w:cs="SimSun"/>
                <w:sz w:val="20"/>
                <w:szCs w:val="20"/>
                <w:spacing w:val="2"/>
              </w:rPr>
              <w:t xml:space="preserve"> </w:t>
            </w:r>
            <w:r>
              <w:rPr>
                <w:rFonts w:ascii="SimSun" w:hAnsi="SimSun" w:eastAsia="SimSun" w:cs="SimSun"/>
                <w:sz w:val="20"/>
                <w:szCs w:val="20"/>
                <w:spacing w:val="-6"/>
              </w:rPr>
              <w:t>5.原因未明</w:t>
            </w:r>
          </w:p>
          <w:p>
            <w:pPr>
              <w:ind w:left="109"/>
              <w:spacing w:before="54" w:line="221" w:lineRule="auto"/>
              <w:rPr>
                <w:rFonts w:ascii="SimSun" w:hAnsi="SimSun" w:eastAsia="SimSun" w:cs="SimSun"/>
                <w:sz w:val="20"/>
                <w:szCs w:val="20"/>
              </w:rPr>
            </w:pPr>
            <w:r>
              <w:rPr>
                <w:rFonts w:ascii="SimSun" w:hAnsi="SimSun" w:eastAsia="SimSun" w:cs="SimSun"/>
                <w:sz w:val="20"/>
                <w:szCs w:val="20"/>
                <w:spacing w:val="-2"/>
              </w:rPr>
              <w:t>(二)脑出血</w:t>
            </w:r>
          </w:p>
          <w:p>
            <w:pPr>
              <w:ind w:left="109"/>
              <w:spacing w:before="50" w:line="219" w:lineRule="auto"/>
              <w:rPr>
                <w:rFonts w:ascii="SimSun" w:hAnsi="SimSun" w:eastAsia="SimSun" w:cs="SimSun"/>
                <w:sz w:val="20"/>
                <w:szCs w:val="20"/>
              </w:rPr>
            </w:pPr>
            <w:r>
              <w:rPr>
                <w:rFonts w:ascii="SimSun" w:hAnsi="SimSun" w:eastAsia="SimSun" w:cs="SimSun"/>
                <w:sz w:val="20"/>
                <w:szCs w:val="20"/>
                <w:spacing w:val="-10"/>
              </w:rPr>
              <w:t>1.高血压脑出血</w:t>
            </w:r>
          </w:p>
          <w:p>
            <w:pPr>
              <w:ind w:left="109" w:right="1842"/>
              <w:spacing w:before="42" w:line="239" w:lineRule="auto"/>
              <w:rPr>
                <w:rFonts w:ascii="SimSun" w:hAnsi="SimSun" w:eastAsia="SimSun" w:cs="SimSun"/>
                <w:sz w:val="20"/>
                <w:szCs w:val="20"/>
              </w:rPr>
            </w:pPr>
            <w:r>
              <w:rPr>
                <w:rFonts w:ascii="SimSun" w:hAnsi="SimSun" w:eastAsia="SimSun" w:cs="SimSun"/>
                <w:sz w:val="20"/>
                <w:szCs w:val="20"/>
                <w:spacing w:val="-16"/>
              </w:rPr>
              <w:t>2.脑血管畸形或动脉瘤脑出血</w:t>
            </w:r>
            <w:r>
              <w:rPr>
                <w:rFonts w:ascii="SimSun" w:hAnsi="SimSun" w:eastAsia="SimSun" w:cs="SimSun"/>
                <w:sz w:val="20"/>
                <w:szCs w:val="20"/>
                <w:spacing w:val="10"/>
              </w:rPr>
              <w:t xml:space="preserve"> </w:t>
            </w:r>
            <w:r>
              <w:rPr>
                <w:rFonts w:ascii="SimSun" w:hAnsi="SimSun" w:eastAsia="SimSun" w:cs="SimSun"/>
                <w:sz w:val="20"/>
                <w:szCs w:val="20"/>
                <w:spacing w:val="-13"/>
              </w:rPr>
              <w:t>3.淀粉样脑血管病脑出血</w:t>
            </w:r>
          </w:p>
          <w:p>
            <w:pPr>
              <w:ind w:left="109"/>
              <w:spacing w:before="43" w:line="220" w:lineRule="auto"/>
              <w:rPr>
                <w:rFonts w:ascii="SimSun" w:hAnsi="SimSun" w:eastAsia="SimSun" w:cs="SimSun"/>
                <w:sz w:val="20"/>
                <w:szCs w:val="20"/>
              </w:rPr>
            </w:pPr>
            <w:r>
              <w:rPr>
                <w:rFonts w:ascii="SimSun" w:hAnsi="SimSun" w:eastAsia="SimSun" w:cs="SimSun"/>
                <w:sz w:val="20"/>
                <w:szCs w:val="20"/>
                <w:spacing w:val="-10"/>
              </w:rPr>
              <w:t>4.药物性脑出血</w:t>
            </w:r>
          </w:p>
          <w:p>
            <w:pPr>
              <w:ind w:left="109"/>
              <w:spacing w:before="42" w:line="220" w:lineRule="auto"/>
              <w:rPr>
                <w:rFonts w:ascii="SimSun" w:hAnsi="SimSun" w:eastAsia="SimSun" w:cs="SimSun"/>
                <w:sz w:val="20"/>
                <w:szCs w:val="20"/>
              </w:rPr>
            </w:pPr>
            <w:r>
              <w:rPr>
                <w:rFonts w:ascii="SimSun" w:hAnsi="SimSun" w:eastAsia="SimSun" w:cs="SimSun"/>
                <w:sz w:val="20"/>
                <w:szCs w:val="20"/>
                <w:spacing w:val="-9"/>
              </w:rPr>
              <w:t>5.</w:t>
            </w:r>
            <w:r>
              <w:rPr>
                <w:rFonts w:ascii="SimSun" w:hAnsi="SimSun" w:eastAsia="SimSun" w:cs="SimSun"/>
                <w:sz w:val="20"/>
                <w:szCs w:val="20"/>
                <w:spacing w:val="-49"/>
              </w:rPr>
              <w:t xml:space="preserve"> </w:t>
            </w:r>
            <w:r>
              <w:rPr>
                <w:rFonts w:ascii="SimSun" w:hAnsi="SimSun" w:eastAsia="SimSun" w:cs="SimSun"/>
                <w:sz w:val="20"/>
                <w:szCs w:val="20"/>
                <w:spacing w:val="-9"/>
              </w:rPr>
              <w:t>瘤卒中</w:t>
            </w:r>
          </w:p>
          <w:p>
            <w:pPr>
              <w:ind w:left="109"/>
              <w:spacing w:before="41" w:line="220" w:lineRule="auto"/>
              <w:rPr>
                <w:rFonts w:ascii="SimSun" w:hAnsi="SimSun" w:eastAsia="SimSun" w:cs="SimSun"/>
                <w:sz w:val="20"/>
                <w:szCs w:val="20"/>
              </w:rPr>
            </w:pPr>
            <w:r>
              <w:rPr>
                <w:rFonts w:ascii="SimSun" w:hAnsi="SimSun" w:eastAsia="SimSun" w:cs="SimSun"/>
                <w:sz w:val="20"/>
                <w:szCs w:val="20"/>
                <w:spacing w:val="-10"/>
              </w:rPr>
              <w:t>6.脑动脉炎脑出血</w:t>
            </w:r>
          </w:p>
          <w:p>
            <w:pPr>
              <w:ind w:left="109" w:right="2732"/>
              <w:spacing w:before="43" w:line="238" w:lineRule="auto"/>
              <w:rPr>
                <w:rFonts w:ascii="SimSun" w:hAnsi="SimSun" w:eastAsia="SimSun" w:cs="SimSun"/>
                <w:sz w:val="20"/>
                <w:szCs w:val="20"/>
              </w:rPr>
            </w:pPr>
            <w:r>
              <w:rPr>
                <w:rFonts w:ascii="SimSun" w:hAnsi="SimSun" w:eastAsia="SimSun" w:cs="SimSun"/>
                <w:sz w:val="20"/>
                <w:szCs w:val="20"/>
                <w:spacing w:val="-12"/>
              </w:rPr>
              <w:t>7.其他原因脑出血</w:t>
            </w:r>
            <w:r>
              <w:rPr>
                <w:rFonts w:ascii="SimSun" w:hAnsi="SimSun" w:eastAsia="SimSun" w:cs="SimSun"/>
                <w:sz w:val="20"/>
                <w:szCs w:val="20"/>
                <w:spacing w:val="4"/>
              </w:rPr>
              <w:t xml:space="preserve"> </w:t>
            </w:r>
            <w:r>
              <w:rPr>
                <w:rFonts w:ascii="SimSun" w:hAnsi="SimSun" w:eastAsia="SimSun" w:cs="SimSun"/>
                <w:sz w:val="20"/>
                <w:szCs w:val="20"/>
                <w:spacing w:val="-12"/>
              </w:rPr>
              <w:t>8.原因未明脑出血</w:t>
            </w:r>
          </w:p>
          <w:p>
            <w:pPr>
              <w:ind w:left="109"/>
              <w:spacing w:before="103" w:line="219" w:lineRule="auto"/>
              <w:rPr>
                <w:rFonts w:ascii="SimSun" w:hAnsi="SimSun" w:eastAsia="SimSun" w:cs="SimSun"/>
                <w:sz w:val="20"/>
                <w:szCs w:val="20"/>
              </w:rPr>
            </w:pPr>
            <w:r>
              <w:rPr>
                <w:rFonts w:ascii="SimSun" w:hAnsi="SimSun" w:eastAsia="SimSun" w:cs="SimSun"/>
                <w:sz w:val="20"/>
                <w:szCs w:val="20"/>
                <w:spacing w:val="-8"/>
              </w:rPr>
              <w:t>(三)其他颅内出血</w:t>
            </w:r>
          </w:p>
          <w:p>
            <w:pPr>
              <w:ind w:left="109"/>
              <w:spacing w:before="33" w:line="220" w:lineRule="auto"/>
              <w:rPr>
                <w:rFonts w:ascii="SimSun" w:hAnsi="SimSun" w:eastAsia="SimSun" w:cs="SimSun"/>
                <w:sz w:val="20"/>
                <w:szCs w:val="20"/>
              </w:rPr>
            </w:pPr>
            <w:r>
              <w:rPr>
                <w:rFonts w:ascii="SimSun" w:hAnsi="SimSun" w:eastAsia="SimSun" w:cs="SimSun"/>
                <w:sz w:val="20"/>
                <w:szCs w:val="20"/>
                <w:spacing w:val="-8"/>
              </w:rPr>
              <w:t>1.硬膜下出血</w:t>
            </w:r>
          </w:p>
          <w:p>
            <w:pPr>
              <w:ind w:left="109"/>
              <w:spacing w:before="62" w:line="220" w:lineRule="auto"/>
              <w:rPr>
                <w:rFonts w:ascii="SimSun" w:hAnsi="SimSun" w:eastAsia="SimSun" w:cs="SimSun"/>
                <w:sz w:val="20"/>
                <w:szCs w:val="20"/>
              </w:rPr>
            </w:pPr>
            <w:r>
              <w:rPr>
                <w:rFonts w:ascii="SimSun" w:hAnsi="SimSun" w:eastAsia="SimSun" w:cs="SimSun"/>
                <w:sz w:val="20"/>
                <w:szCs w:val="20"/>
                <w:spacing w:val="-8"/>
              </w:rPr>
              <w:t>2.硬膜外出血</w:t>
            </w:r>
          </w:p>
          <w:p>
            <w:pPr>
              <w:ind w:left="449" w:right="142" w:hanging="340"/>
              <w:spacing w:before="50" w:line="245" w:lineRule="auto"/>
              <w:rPr>
                <w:rFonts w:ascii="SimSun" w:hAnsi="SimSun" w:eastAsia="SimSun" w:cs="SimSun"/>
                <w:sz w:val="20"/>
                <w:szCs w:val="20"/>
              </w:rPr>
            </w:pPr>
            <w:r>
              <w:rPr>
                <w:rFonts w:ascii="SimSun" w:hAnsi="SimSun" w:eastAsia="SimSun" w:cs="SimSun"/>
                <w:sz w:val="20"/>
                <w:szCs w:val="20"/>
                <w:spacing w:val="-18"/>
              </w:rPr>
              <w:t>三、头颈部动脉粥样硬化、狭窄或闭塞(未导致脑梗</w:t>
            </w:r>
            <w:r>
              <w:rPr>
                <w:rFonts w:ascii="SimSun" w:hAnsi="SimSun" w:eastAsia="SimSun" w:cs="SimSun"/>
                <w:sz w:val="20"/>
                <w:szCs w:val="20"/>
              </w:rPr>
              <w:t xml:space="preserve"> </w:t>
            </w:r>
            <w:r>
              <w:rPr>
                <w:rFonts w:ascii="SimSun" w:hAnsi="SimSun" w:eastAsia="SimSun" w:cs="SimSun"/>
                <w:sz w:val="20"/>
                <w:szCs w:val="20"/>
                <w:spacing w:val="11"/>
              </w:rPr>
              <w:t>死)</w:t>
            </w:r>
          </w:p>
          <w:p>
            <w:pPr>
              <w:ind w:left="109"/>
              <w:spacing w:before="50" w:line="219" w:lineRule="auto"/>
              <w:rPr>
                <w:rFonts w:ascii="SimSun" w:hAnsi="SimSun" w:eastAsia="SimSun" w:cs="SimSun"/>
                <w:sz w:val="20"/>
                <w:szCs w:val="20"/>
              </w:rPr>
            </w:pPr>
            <w:r>
              <w:rPr>
                <w:rFonts w:ascii="SimSun" w:hAnsi="SimSun" w:eastAsia="SimSun" w:cs="SimSun"/>
                <w:sz w:val="20"/>
                <w:szCs w:val="20"/>
                <w:spacing w:val="-17"/>
              </w:rPr>
              <w:t>1.</w:t>
            </w:r>
            <w:r>
              <w:rPr>
                <w:rFonts w:ascii="SimSun" w:hAnsi="SimSun" w:eastAsia="SimSun" w:cs="SimSun"/>
                <w:sz w:val="20"/>
                <w:szCs w:val="20"/>
                <w:spacing w:val="-46"/>
              </w:rPr>
              <w:t xml:space="preserve"> </w:t>
            </w:r>
            <w:r>
              <w:rPr>
                <w:rFonts w:ascii="SimSun" w:hAnsi="SimSun" w:eastAsia="SimSun" w:cs="SimSun"/>
                <w:sz w:val="20"/>
                <w:szCs w:val="20"/>
                <w:spacing w:val="-17"/>
              </w:rPr>
              <w:t>头颈部动脉粥样硬化</w:t>
            </w:r>
          </w:p>
          <w:p>
            <w:pPr>
              <w:ind w:left="109"/>
              <w:spacing w:before="43" w:line="219" w:lineRule="auto"/>
              <w:rPr>
                <w:rFonts w:ascii="SimSun" w:hAnsi="SimSun" w:eastAsia="SimSun" w:cs="SimSun"/>
                <w:sz w:val="20"/>
                <w:szCs w:val="20"/>
              </w:rPr>
            </w:pPr>
            <w:r>
              <w:rPr>
                <w:rFonts w:ascii="SimSun" w:hAnsi="SimSun" w:eastAsia="SimSun" w:cs="SimSun"/>
                <w:sz w:val="20"/>
                <w:szCs w:val="20"/>
                <w:spacing w:val="-13"/>
              </w:rPr>
              <w:t>2.颈总动脉狭窄或闭塞</w:t>
            </w:r>
          </w:p>
          <w:p>
            <w:pPr>
              <w:ind w:left="109"/>
              <w:spacing w:before="43" w:line="219" w:lineRule="auto"/>
              <w:rPr>
                <w:rFonts w:ascii="SimSun" w:hAnsi="SimSun" w:eastAsia="SimSun" w:cs="SimSun"/>
                <w:sz w:val="20"/>
                <w:szCs w:val="20"/>
              </w:rPr>
            </w:pPr>
            <w:r>
              <w:rPr>
                <w:rFonts w:ascii="SimSun" w:hAnsi="SimSun" w:eastAsia="SimSun" w:cs="SimSun"/>
                <w:sz w:val="20"/>
                <w:szCs w:val="20"/>
                <w:spacing w:val="-13"/>
              </w:rPr>
              <w:t>3.颈内动脉狭窄或闭塞</w:t>
            </w:r>
          </w:p>
          <w:p>
            <w:pPr>
              <w:ind w:left="109" w:right="2200"/>
              <w:spacing w:before="41" w:line="249" w:lineRule="auto"/>
              <w:rPr>
                <w:rFonts w:ascii="SimSun" w:hAnsi="SimSun" w:eastAsia="SimSun" w:cs="SimSun"/>
                <w:sz w:val="20"/>
                <w:szCs w:val="20"/>
              </w:rPr>
            </w:pPr>
            <w:r>
              <w:rPr>
                <w:rFonts w:ascii="SimSun" w:hAnsi="SimSun" w:eastAsia="SimSun" w:cs="SimSun"/>
                <w:sz w:val="20"/>
                <w:szCs w:val="20"/>
                <w:spacing w:val="-15"/>
              </w:rPr>
              <w:t>4.大脑前动脉狭窄或闭塞</w:t>
            </w:r>
            <w:r>
              <w:rPr>
                <w:rFonts w:ascii="SimSun" w:hAnsi="SimSun" w:eastAsia="SimSun" w:cs="SimSun"/>
                <w:sz w:val="20"/>
                <w:szCs w:val="20"/>
                <w:spacing w:val="8"/>
              </w:rPr>
              <w:t xml:space="preserve"> </w:t>
            </w:r>
            <w:r>
              <w:rPr>
                <w:rFonts w:ascii="SimSun" w:hAnsi="SimSun" w:eastAsia="SimSun" w:cs="SimSun"/>
                <w:sz w:val="20"/>
                <w:szCs w:val="20"/>
                <w:spacing w:val="-15"/>
              </w:rPr>
              <w:t>5.大脑中动脉狭窄或闭塞</w:t>
            </w:r>
            <w:r>
              <w:rPr>
                <w:rFonts w:ascii="SimSun" w:hAnsi="SimSun" w:eastAsia="SimSun" w:cs="SimSun"/>
                <w:sz w:val="20"/>
                <w:szCs w:val="20"/>
                <w:spacing w:val="8"/>
              </w:rPr>
              <w:t xml:space="preserve"> </w:t>
            </w:r>
            <w:r>
              <w:rPr>
                <w:rFonts w:ascii="SimSun" w:hAnsi="SimSun" w:eastAsia="SimSun" w:cs="SimSun"/>
                <w:sz w:val="20"/>
                <w:szCs w:val="20"/>
                <w:spacing w:val="-15"/>
              </w:rPr>
              <w:t>6.大脑后动脉狭窄或闭塞</w:t>
            </w:r>
            <w:r>
              <w:rPr>
                <w:rFonts w:ascii="SimSun" w:hAnsi="SimSun" w:eastAsia="SimSun" w:cs="SimSun"/>
                <w:sz w:val="20"/>
                <w:szCs w:val="20"/>
                <w:spacing w:val="8"/>
              </w:rPr>
              <w:t xml:space="preserve"> </w:t>
            </w:r>
            <w:r>
              <w:rPr>
                <w:rFonts w:ascii="SimSun" w:hAnsi="SimSun" w:eastAsia="SimSun" w:cs="SimSun"/>
                <w:sz w:val="20"/>
                <w:szCs w:val="20"/>
                <w:spacing w:val="-12"/>
              </w:rPr>
              <w:t>7.椎动脉狭窄或闭塞</w:t>
            </w:r>
          </w:p>
          <w:p>
            <w:pPr>
              <w:ind w:left="109"/>
              <w:spacing w:before="42" w:line="219" w:lineRule="auto"/>
              <w:rPr>
                <w:rFonts w:ascii="SimSun" w:hAnsi="SimSun" w:eastAsia="SimSun" w:cs="SimSun"/>
                <w:sz w:val="20"/>
                <w:szCs w:val="20"/>
              </w:rPr>
            </w:pPr>
            <w:r>
              <w:rPr>
                <w:rFonts w:ascii="SimSun" w:hAnsi="SimSun" w:eastAsia="SimSun" w:cs="SimSun"/>
                <w:sz w:val="20"/>
                <w:szCs w:val="20"/>
                <w:spacing w:val="-13"/>
              </w:rPr>
              <w:t>8.基底动脉狭窄或闭塞</w:t>
            </w:r>
          </w:p>
          <w:p>
            <w:pPr>
              <w:ind w:left="109"/>
              <w:spacing w:before="43" w:line="219" w:lineRule="auto"/>
              <w:rPr>
                <w:rFonts w:ascii="SimSun" w:hAnsi="SimSun" w:eastAsia="SimSun" w:cs="SimSun"/>
                <w:sz w:val="20"/>
                <w:szCs w:val="20"/>
              </w:rPr>
            </w:pPr>
            <w:r>
              <w:rPr>
                <w:rFonts w:ascii="SimSun" w:hAnsi="SimSun" w:eastAsia="SimSun" w:cs="SimSun"/>
                <w:sz w:val="20"/>
                <w:szCs w:val="20"/>
                <w:spacing w:val="-14"/>
              </w:rPr>
              <w:t>9.多发性脑动脉狭窄或闭塞</w:t>
            </w:r>
          </w:p>
          <w:p>
            <w:pPr>
              <w:ind w:left="109"/>
              <w:spacing w:before="103" w:line="219" w:lineRule="auto"/>
              <w:rPr>
                <w:rFonts w:ascii="SimSun" w:hAnsi="SimSun" w:eastAsia="SimSun" w:cs="SimSun"/>
                <w:sz w:val="20"/>
                <w:szCs w:val="20"/>
              </w:rPr>
            </w:pPr>
            <w:r>
              <w:rPr>
                <w:rFonts w:ascii="SimSun" w:hAnsi="SimSun" w:eastAsia="SimSun" w:cs="SimSun"/>
                <w:sz w:val="20"/>
                <w:szCs w:val="20"/>
                <w:spacing w:val="-15"/>
              </w:rPr>
              <w:t>10.其他头颈部动脉狭窄或闭塞</w:t>
            </w:r>
          </w:p>
          <w:p>
            <w:pPr>
              <w:ind w:left="109"/>
              <w:spacing w:before="33" w:line="219" w:lineRule="auto"/>
              <w:rPr>
                <w:rFonts w:ascii="SimSun" w:hAnsi="SimSun" w:eastAsia="SimSun" w:cs="SimSun"/>
                <w:sz w:val="20"/>
                <w:szCs w:val="20"/>
              </w:rPr>
            </w:pPr>
            <w:r>
              <w:rPr>
                <w:rFonts w:ascii="SimSun" w:hAnsi="SimSun" w:eastAsia="SimSun" w:cs="SimSun"/>
                <w:sz w:val="20"/>
                <w:szCs w:val="20"/>
                <w:spacing w:val="-21"/>
              </w:rPr>
              <w:t>四、高血压脑病</w:t>
            </w:r>
          </w:p>
          <w:p>
            <w:pPr>
              <w:ind w:left="109"/>
              <w:spacing w:before="62" w:line="219" w:lineRule="auto"/>
              <w:rPr>
                <w:rFonts w:ascii="SimSun" w:hAnsi="SimSun" w:eastAsia="SimSun" w:cs="SimSun"/>
                <w:sz w:val="20"/>
                <w:szCs w:val="20"/>
              </w:rPr>
            </w:pPr>
            <w:r>
              <w:rPr>
                <w:rFonts w:ascii="SimSun" w:hAnsi="SimSun" w:eastAsia="SimSun" w:cs="SimSun"/>
                <w:sz w:val="20"/>
                <w:szCs w:val="20"/>
                <w:spacing w:val="-24"/>
              </w:rPr>
              <w:t>五、颅内动脉瘤</w:t>
            </w:r>
          </w:p>
          <w:p>
            <w:pPr>
              <w:ind w:left="109"/>
              <w:spacing w:before="53" w:line="219" w:lineRule="auto"/>
              <w:rPr>
                <w:rFonts w:ascii="SimSun" w:hAnsi="SimSun" w:eastAsia="SimSun" w:cs="SimSun"/>
                <w:sz w:val="20"/>
                <w:szCs w:val="20"/>
              </w:rPr>
            </w:pPr>
            <w:r>
              <w:rPr>
                <w:rFonts w:ascii="SimSun" w:hAnsi="SimSun" w:eastAsia="SimSun" w:cs="SimSun"/>
                <w:sz w:val="20"/>
                <w:szCs w:val="20"/>
                <w:spacing w:val="-9"/>
              </w:rPr>
              <w:t>(一)先天性动脉瘤</w:t>
            </w:r>
          </w:p>
          <w:p>
            <w:pPr>
              <w:ind w:left="109"/>
              <w:spacing w:before="43" w:line="219" w:lineRule="auto"/>
              <w:rPr>
                <w:rFonts w:ascii="SimSun" w:hAnsi="SimSun" w:eastAsia="SimSun" w:cs="SimSun"/>
                <w:sz w:val="20"/>
                <w:szCs w:val="20"/>
              </w:rPr>
            </w:pPr>
            <w:r>
              <w:rPr>
                <w:rFonts w:ascii="SimSun" w:hAnsi="SimSun" w:eastAsia="SimSun" w:cs="SimSun"/>
                <w:sz w:val="20"/>
                <w:szCs w:val="20"/>
                <w:spacing w:val="-12"/>
              </w:rPr>
              <w:t>(二)动脉粥样硬化性动脉瘤</w:t>
            </w:r>
          </w:p>
          <w:p>
            <w:pPr>
              <w:ind w:left="109"/>
              <w:spacing w:before="43" w:line="220" w:lineRule="auto"/>
              <w:rPr>
                <w:rFonts w:ascii="SimSun" w:hAnsi="SimSun" w:eastAsia="SimSun" w:cs="SimSun"/>
                <w:sz w:val="20"/>
                <w:szCs w:val="20"/>
              </w:rPr>
            </w:pPr>
            <w:r>
              <w:rPr>
                <w:rFonts w:ascii="SimSun" w:hAnsi="SimSun" w:eastAsia="SimSun" w:cs="SimSun"/>
                <w:sz w:val="20"/>
                <w:szCs w:val="20"/>
                <w:spacing w:val="-8"/>
              </w:rPr>
              <w:t>(三)感染性动脉瘤</w:t>
            </w:r>
          </w:p>
          <w:p>
            <w:pPr>
              <w:ind w:left="109"/>
              <w:spacing w:before="40" w:line="219" w:lineRule="auto"/>
              <w:rPr>
                <w:rFonts w:ascii="SimSun" w:hAnsi="SimSun" w:eastAsia="SimSun" w:cs="SimSun"/>
                <w:sz w:val="20"/>
                <w:szCs w:val="20"/>
              </w:rPr>
            </w:pPr>
            <w:r>
              <w:rPr>
                <w:rFonts w:ascii="SimSun" w:hAnsi="SimSun" w:eastAsia="SimSun" w:cs="SimSun"/>
                <w:sz w:val="20"/>
                <w:szCs w:val="20"/>
                <w:spacing w:val="-5"/>
              </w:rPr>
              <w:t>(四)假性动脉瘤</w:t>
            </w:r>
          </w:p>
          <w:p>
            <w:pPr>
              <w:ind w:left="109"/>
              <w:spacing w:before="44" w:line="219" w:lineRule="auto"/>
              <w:rPr>
                <w:rFonts w:ascii="SimSun" w:hAnsi="SimSun" w:eastAsia="SimSun" w:cs="SimSun"/>
                <w:sz w:val="20"/>
                <w:szCs w:val="20"/>
              </w:rPr>
            </w:pPr>
            <w:r>
              <w:rPr>
                <w:rFonts w:ascii="SimSun" w:hAnsi="SimSun" w:eastAsia="SimSun" w:cs="SimSun"/>
                <w:sz w:val="20"/>
                <w:szCs w:val="20"/>
                <w:spacing w:val="-8"/>
              </w:rPr>
              <w:t>(五)其他(夹层动脉瘤等)</w:t>
            </w:r>
          </w:p>
          <w:p>
            <w:pPr>
              <w:ind w:left="109"/>
              <w:spacing w:before="63" w:line="219" w:lineRule="auto"/>
              <w:rPr>
                <w:rFonts w:ascii="SimSun" w:hAnsi="SimSun" w:eastAsia="SimSun" w:cs="SimSun"/>
                <w:sz w:val="20"/>
                <w:szCs w:val="20"/>
              </w:rPr>
            </w:pPr>
            <w:r>
              <w:rPr>
                <w:rFonts w:ascii="SimSun" w:hAnsi="SimSun" w:eastAsia="SimSun" w:cs="SimSun"/>
                <w:sz w:val="20"/>
                <w:szCs w:val="20"/>
                <w:spacing w:val="-22"/>
              </w:rPr>
              <w:t>六、颅内血管畸形</w:t>
            </w:r>
          </w:p>
          <w:p>
            <w:pPr>
              <w:ind w:left="109"/>
              <w:spacing w:before="61" w:line="219" w:lineRule="auto"/>
              <w:rPr>
                <w:rFonts w:ascii="SimSun" w:hAnsi="SimSun" w:eastAsia="SimSun" w:cs="SimSun"/>
                <w:sz w:val="20"/>
                <w:szCs w:val="20"/>
              </w:rPr>
            </w:pPr>
            <w:r>
              <w:rPr>
                <w:rFonts w:ascii="SimSun" w:hAnsi="SimSun" w:eastAsia="SimSun" w:cs="SimSun"/>
                <w:sz w:val="20"/>
                <w:szCs w:val="20"/>
                <w:spacing w:val="-9"/>
              </w:rPr>
              <w:t>(一)脑动静脉畸形</w:t>
            </w:r>
          </w:p>
          <w:p>
            <w:pPr>
              <w:ind w:left="109"/>
              <w:spacing w:before="44" w:line="219" w:lineRule="auto"/>
              <w:rPr>
                <w:rFonts w:ascii="SimSun" w:hAnsi="SimSun" w:eastAsia="SimSun" w:cs="SimSun"/>
                <w:sz w:val="20"/>
                <w:szCs w:val="20"/>
              </w:rPr>
            </w:pPr>
            <w:r>
              <w:rPr>
                <w:rFonts w:ascii="SimSun" w:hAnsi="SimSun" w:eastAsia="SimSun" w:cs="SimSun"/>
                <w:sz w:val="20"/>
                <w:szCs w:val="20"/>
                <w:spacing w:val="-8"/>
              </w:rPr>
              <w:t>(二)海绵状血管瘤</w:t>
            </w:r>
          </w:p>
          <w:p>
            <w:pPr>
              <w:ind w:left="109"/>
              <w:spacing w:before="42" w:line="219" w:lineRule="auto"/>
              <w:rPr>
                <w:rFonts w:ascii="SimSun" w:hAnsi="SimSun" w:eastAsia="SimSun" w:cs="SimSun"/>
                <w:sz w:val="20"/>
                <w:szCs w:val="20"/>
              </w:rPr>
            </w:pPr>
            <w:r>
              <w:rPr>
                <w:rFonts w:ascii="SimSun" w:hAnsi="SimSun" w:eastAsia="SimSun" w:cs="SimSun"/>
                <w:sz w:val="20"/>
                <w:szCs w:val="20"/>
                <w:spacing w:val="-9"/>
              </w:rPr>
              <w:t>(三)静脉性血管畸形</w:t>
            </w:r>
          </w:p>
          <w:p>
            <w:pPr>
              <w:ind w:left="109"/>
              <w:spacing w:before="44" w:line="219" w:lineRule="auto"/>
              <w:rPr>
                <w:rFonts w:ascii="SimSun" w:hAnsi="SimSun" w:eastAsia="SimSun" w:cs="SimSun"/>
                <w:sz w:val="20"/>
                <w:szCs w:val="20"/>
              </w:rPr>
            </w:pPr>
            <w:r>
              <w:rPr>
                <w:rFonts w:ascii="SimSun" w:hAnsi="SimSun" w:eastAsia="SimSun" w:cs="SimSun"/>
                <w:sz w:val="20"/>
                <w:szCs w:val="20"/>
                <w:spacing w:val="-13"/>
              </w:rPr>
              <w:t>(四)颈内动脉海绵窦瘘</w:t>
            </w:r>
          </w:p>
          <w:p>
            <w:pPr>
              <w:ind w:left="109"/>
              <w:spacing w:before="43" w:line="219" w:lineRule="auto"/>
              <w:rPr>
                <w:rFonts w:ascii="SimSun" w:hAnsi="SimSun" w:eastAsia="SimSun" w:cs="SimSun"/>
                <w:sz w:val="20"/>
                <w:szCs w:val="20"/>
              </w:rPr>
            </w:pPr>
            <w:r>
              <w:rPr>
                <w:rFonts w:ascii="SimSun" w:hAnsi="SimSun" w:eastAsia="SimSun" w:cs="SimSun"/>
                <w:sz w:val="20"/>
                <w:szCs w:val="20"/>
                <w:spacing w:val="-9"/>
              </w:rPr>
              <w:t>(五)毛细血管扩张症</w:t>
            </w:r>
          </w:p>
          <w:p>
            <w:pPr>
              <w:ind w:left="109"/>
              <w:spacing w:before="42" w:line="219" w:lineRule="auto"/>
              <w:rPr>
                <w:rFonts w:ascii="SimSun" w:hAnsi="SimSun" w:eastAsia="SimSun" w:cs="SimSun"/>
                <w:sz w:val="20"/>
                <w:szCs w:val="20"/>
              </w:rPr>
            </w:pPr>
            <w:r>
              <w:rPr>
                <w:rFonts w:ascii="SimSun" w:hAnsi="SimSun" w:eastAsia="SimSun" w:cs="SimSun"/>
                <w:sz w:val="20"/>
                <w:szCs w:val="20"/>
                <w:spacing w:val="-10"/>
              </w:rPr>
              <w:t>(六)脑-面血管瘤病</w:t>
            </w:r>
          </w:p>
          <w:p>
            <w:pPr>
              <w:ind w:left="109"/>
              <w:spacing w:before="42" w:line="219" w:lineRule="auto"/>
              <w:rPr>
                <w:rFonts w:ascii="SimSun" w:hAnsi="SimSun" w:eastAsia="SimSun" w:cs="SimSun"/>
                <w:sz w:val="20"/>
                <w:szCs w:val="20"/>
              </w:rPr>
            </w:pPr>
            <w:r>
              <w:rPr>
                <w:rFonts w:ascii="SimSun" w:hAnsi="SimSun" w:eastAsia="SimSun" w:cs="SimSun"/>
                <w:sz w:val="20"/>
                <w:szCs w:val="20"/>
                <w:spacing w:val="-16"/>
              </w:rPr>
              <w:t>(七)颅内-颅外血管交通性动静脉畸形</w:t>
            </w:r>
          </w:p>
        </w:tc>
        <w:tc>
          <w:tcPr>
            <w:tcW w:w="4349" w:type="dxa"/>
            <w:vAlign w:val="top"/>
            <w:tcBorders>
              <w:right w:val="none" w:color="000000" w:sz="2" w:space="0"/>
              <w:top w:val="single" w:color="0000FF" w:sz="4" w:space="0"/>
            </w:tcBorders>
          </w:tcPr>
          <w:p>
            <w:pPr>
              <w:ind w:left="69"/>
              <w:spacing w:before="106" w:line="219" w:lineRule="auto"/>
              <w:rPr>
                <w:rFonts w:ascii="SimSun" w:hAnsi="SimSun" w:eastAsia="SimSun" w:cs="SimSun"/>
                <w:sz w:val="20"/>
                <w:szCs w:val="20"/>
              </w:rPr>
            </w:pPr>
            <w:r>
              <w:rPr>
                <w:rFonts w:ascii="SimSun" w:hAnsi="SimSun" w:eastAsia="SimSun" w:cs="SimSun"/>
                <w:sz w:val="20"/>
                <w:szCs w:val="20"/>
                <w:spacing w:val="-11"/>
              </w:rPr>
              <w:t>(八)硬脑膜动静脉瘘</w:t>
            </w:r>
          </w:p>
          <w:p>
            <w:pPr>
              <w:ind w:left="69"/>
              <w:spacing w:before="44" w:line="220" w:lineRule="auto"/>
              <w:rPr>
                <w:rFonts w:ascii="SimSun" w:hAnsi="SimSun" w:eastAsia="SimSun" w:cs="SimSun"/>
                <w:sz w:val="20"/>
                <w:szCs w:val="20"/>
              </w:rPr>
            </w:pPr>
            <w:r>
              <w:rPr>
                <w:rFonts w:ascii="SimSun" w:hAnsi="SimSun" w:eastAsia="SimSun" w:cs="SimSun"/>
                <w:sz w:val="20"/>
                <w:szCs w:val="20"/>
                <w:spacing w:val="1"/>
              </w:rPr>
              <w:t>(九)其他</w:t>
            </w:r>
          </w:p>
          <w:p>
            <w:pPr>
              <w:ind w:left="69"/>
              <w:spacing w:before="51" w:line="219" w:lineRule="auto"/>
              <w:rPr>
                <w:rFonts w:ascii="SimSun" w:hAnsi="SimSun" w:eastAsia="SimSun" w:cs="SimSun"/>
                <w:sz w:val="20"/>
                <w:szCs w:val="20"/>
              </w:rPr>
            </w:pPr>
            <w:r>
              <w:rPr>
                <w:rFonts w:ascii="SimSun" w:hAnsi="SimSun" w:eastAsia="SimSun" w:cs="SimSun"/>
                <w:sz w:val="20"/>
                <w:szCs w:val="20"/>
                <w:spacing w:val="-23"/>
              </w:rPr>
              <w:t>七、脑血管炎</w:t>
            </w:r>
          </w:p>
          <w:p>
            <w:pPr>
              <w:ind w:left="69"/>
              <w:spacing w:before="52" w:line="219" w:lineRule="auto"/>
              <w:rPr>
                <w:rFonts w:ascii="SimSun" w:hAnsi="SimSun" w:eastAsia="SimSun" w:cs="SimSun"/>
                <w:sz w:val="20"/>
                <w:szCs w:val="20"/>
              </w:rPr>
            </w:pPr>
            <w:r>
              <w:rPr>
                <w:rFonts w:ascii="SimSun" w:hAnsi="SimSun" w:eastAsia="SimSun" w:cs="SimSun"/>
                <w:sz w:val="20"/>
                <w:szCs w:val="20"/>
                <w:spacing w:val="-15"/>
              </w:rPr>
              <w:t>(一)原发性中枢神经系统血管炎</w:t>
            </w:r>
          </w:p>
          <w:p>
            <w:pPr>
              <w:ind w:left="69"/>
              <w:spacing w:before="53" w:line="219" w:lineRule="auto"/>
              <w:rPr>
                <w:rFonts w:ascii="SimSun" w:hAnsi="SimSun" w:eastAsia="SimSun" w:cs="SimSun"/>
                <w:sz w:val="20"/>
                <w:szCs w:val="20"/>
              </w:rPr>
            </w:pPr>
            <w:r>
              <w:rPr>
                <w:rFonts w:ascii="SimSun" w:hAnsi="SimSun" w:eastAsia="SimSun" w:cs="SimSun"/>
                <w:sz w:val="20"/>
                <w:szCs w:val="20"/>
                <w:spacing w:val="-15"/>
              </w:rPr>
              <w:t>(二)继发性中枢神经系统血管炎</w:t>
            </w:r>
          </w:p>
          <w:p>
            <w:pPr>
              <w:ind w:left="69" w:right="1887"/>
              <w:spacing w:before="41" w:line="244" w:lineRule="auto"/>
              <w:rPr>
                <w:rFonts w:ascii="SimSun" w:hAnsi="SimSun" w:eastAsia="SimSun" w:cs="SimSun"/>
                <w:sz w:val="20"/>
                <w:szCs w:val="20"/>
              </w:rPr>
            </w:pPr>
            <w:r>
              <w:rPr>
                <w:rFonts w:ascii="SimSun" w:hAnsi="SimSun" w:eastAsia="SimSun" w:cs="SimSun"/>
                <w:sz w:val="20"/>
                <w:szCs w:val="20"/>
                <w:spacing w:val="-16"/>
              </w:rPr>
              <w:t>1.感染性疾病导致的脑血管炎</w:t>
            </w:r>
            <w:r>
              <w:rPr>
                <w:rFonts w:ascii="SimSun" w:hAnsi="SimSun" w:eastAsia="SimSun" w:cs="SimSun"/>
                <w:sz w:val="20"/>
                <w:szCs w:val="20"/>
                <w:spacing w:val="4"/>
              </w:rPr>
              <w:t xml:space="preserve"> </w:t>
            </w:r>
            <w:r>
              <w:rPr>
                <w:rFonts w:ascii="SimSun" w:hAnsi="SimSun" w:eastAsia="SimSun" w:cs="SimSun"/>
                <w:sz w:val="20"/>
                <w:szCs w:val="20"/>
                <w:spacing w:val="-12"/>
              </w:rPr>
              <w:t>2.免疫相关性脑血管炎</w:t>
            </w:r>
          </w:p>
          <w:p>
            <w:pPr>
              <w:ind w:left="69"/>
              <w:spacing w:before="53" w:line="220" w:lineRule="auto"/>
              <w:rPr>
                <w:rFonts w:ascii="SimSun" w:hAnsi="SimSun" w:eastAsia="SimSun" w:cs="SimSun"/>
                <w:sz w:val="20"/>
                <w:szCs w:val="20"/>
              </w:rPr>
            </w:pPr>
            <w:r>
              <w:rPr>
                <w:rFonts w:ascii="SimSun" w:hAnsi="SimSun" w:eastAsia="SimSun" w:cs="SimSun"/>
                <w:sz w:val="20"/>
                <w:szCs w:val="20"/>
              </w:rPr>
              <w:t>3.其他</w:t>
            </w:r>
          </w:p>
          <w:p>
            <w:pPr>
              <w:ind w:left="69"/>
              <w:spacing w:before="51" w:line="219" w:lineRule="auto"/>
              <w:rPr>
                <w:rFonts w:ascii="SimSun" w:hAnsi="SimSun" w:eastAsia="SimSun" w:cs="SimSun"/>
                <w:sz w:val="20"/>
                <w:szCs w:val="20"/>
              </w:rPr>
            </w:pPr>
            <w:r>
              <w:rPr>
                <w:rFonts w:ascii="SimSun" w:hAnsi="SimSun" w:eastAsia="SimSun" w:cs="SimSun"/>
                <w:sz w:val="20"/>
                <w:szCs w:val="20"/>
                <w:spacing w:val="-18"/>
                <w:w w:val="98"/>
              </w:rPr>
              <w:t>八、其他脑血管疾病</w:t>
            </w:r>
          </w:p>
          <w:p>
            <w:pPr>
              <w:ind w:left="69"/>
              <w:spacing w:before="48" w:line="215" w:lineRule="auto"/>
              <w:rPr>
                <w:rFonts w:ascii="SimSun" w:hAnsi="SimSun" w:eastAsia="SimSun" w:cs="SimSun"/>
                <w:sz w:val="20"/>
                <w:szCs w:val="20"/>
              </w:rPr>
            </w:pPr>
            <w:r>
              <w:rPr>
                <w:rFonts w:ascii="SimSun" w:hAnsi="SimSun" w:eastAsia="SimSun" w:cs="SimSun"/>
                <w:sz w:val="20"/>
                <w:szCs w:val="20"/>
                <w:spacing w:val="-8"/>
              </w:rPr>
              <w:t>(一)脑底异常血管网症(moyamoya病)</w:t>
            </w:r>
          </w:p>
          <w:p>
            <w:pPr>
              <w:ind w:left="69"/>
              <w:spacing w:before="52" w:line="219" w:lineRule="auto"/>
              <w:rPr>
                <w:rFonts w:ascii="SimSun" w:hAnsi="SimSun" w:eastAsia="SimSun" w:cs="SimSun"/>
                <w:sz w:val="20"/>
                <w:szCs w:val="20"/>
              </w:rPr>
            </w:pPr>
            <w:r>
              <w:rPr>
                <w:rFonts w:ascii="SimSun" w:hAnsi="SimSun" w:eastAsia="SimSun" w:cs="SimSun"/>
                <w:sz w:val="20"/>
                <w:szCs w:val="20"/>
                <w:spacing w:val="-11"/>
              </w:rPr>
              <w:t>(二)肌纤维发育不良</w:t>
            </w:r>
          </w:p>
          <w:p>
            <w:pPr>
              <w:ind w:left="69"/>
              <w:spacing w:before="53" w:line="219" w:lineRule="auto"/>
              <w:rPr>
                <w:rFonts w:ascii="SimSun" w:hAnsi="SimSun" w:eastAsia="SimSun" w:cs="SimSun"/>
                <w:sz w:val="20"/>
                <w:szCs w:val="20"/>
              </w:rPr>
            </w:pPr>
            <w:r>
              <w:rPr>
                <w:rFonts w:ascii="SimSun" w:hAnsi="SimSun" w:eastAsia="SimSun" w:cs="SimSun"/>
                <w:sz w:val="20"/>
                <w:szCs w:val="20"/>
                <w:spacing w:val="-11"/>
              </w:rPr>
              <w:t>(三)脑淀粉样血管病</w:t>
            </w:r>
          </w:p>
          <w:p>
            <w:pPr>
              <w:ind w:left="558" w:right="114" w:hanging="489"/>
              <w:spacing w:before="53" w:line="248" w:lineRule="auto"/>
              <w:rPr>
                <w:rFonts w:ascii="SimSun" w:hAnsi="SimSun" w:eastAsia="SimSun" w:cs="SimSun"/>
                <w:sz w:val="20"/>
                <w:szCs w:val="20"/>
              </w:rPr>
            </w:pPr>
            <w:r>
              <w:rPr>
                <w:rFonts w:ascii="SimSun" w:hAnsi="SimSun" w:eastAsia="SimSun" w:cs="SimSun"/>
                <w:sz w:val="20"/>
                <w:szCs w:val="20"/>
                <w:spacing w:val="-13"/>
              </w:rPr>
              <w:t>(四)伴有皮质下梗死及白质脑病的常染色体显性遗</w:t>
            </w:r>
            <w:r>
              <w:rPr>
                <w:rFonts w:ascii="SimSun" w:hAnsi="SimSun" w:eastAsia="SimSun" w:cs="SimSun"/>
                <w:sz w:val="20"/>
                <w:szCs w:val="20"/>
                <w:spacing w:val="5"/>
              </w:rPr>
              <w:t xml:space="preserve"> </w:t>
            </w:r>
            <w:r>
              <w:rPr>
                <w:rFonts w:ascii="SimSun" w:hAnsi="SimSun" w:eastAsia="SimSun" w:cs="SimSun"/>
                <w:sz w:val="20"/>
                <w:szCs w:val="20"/>
                <w:spacing w:val="-17"/>
              </w:rPr>
              <w:t>传性脑动脉病和伴有皮质下梗死及白质脑病的</w:t>
            </w:r>
            <w:r>
              <w:rPr>
                <w:rFonts w:ascii="SimSun" w:hAnsi="SimSun" w:eastAsia="SimSun" w:cs="SimSun"/>
                <w:sz w:val="20"/>
                <w:szCs w:val="20"/>
                <w:spacing w:val="3"/>
              </w:rPr>
              <w:t xml:space="preserve"> </w:t>
            </w:r>
            <w:r>
              <w:rPr>
                <w:rFonts w:ascii="SimSun" w:hAnsi="SimSun" w:eastAsia="SimSun" w:cs="SimSun"/>
                <w:sz w:val="20"/>
                <w:szCs w:val="20"/>
                <w:spacing w:val="-15"/>
                <w:w w:val="97"/>
              </w:rPr>
              <w:t>常染色体隐性遗传性脑动脉病</w:t>
            </w:r>
          </w:p>
          <w:p>
            <w:pPr>
              <w:ind w:left="69"/>
              <w:spacing w:before="54" w:line="219" w:lineRule="auto"/>
              <w:rPr>
                <w:rFonts w:ascii="SimSun" w:hAnsi="SimSun" w:eastAsia="SimSun" w:cs="SimSun"/>
                <w:sz w:val="20"/>
                <w:szCs w:val="20"/>
              </w:rPr>
            </w:pPr>
            <w:r>
              <w:rPr>
                <w:rFonts w:ascii="SimSun" w:hAnsi="SimSun" w:eastAsia="SimSun" w:cs="SimSun"/>
                <w:sz w:val="20"/>
                <w:szCs w:val="20"/>
                <w:spacing w:val="-11"/>
              </w:rPr>
              <w:t>(五)头颈部动脉夹层</w:t>
            </w:r>
          </w:p>
          <w:p>
            <w:pPr>
              <w:ind w:left="69"/>
              <w:spacing w:before="51" w:line="219" w:lineRule="auto"/>
              <w:rPr>
                <w:rFonts w:ascii="SimSun" w:hAnsi="SimSun" w:eastAsia="SimSun" w:cs="SimSun"/>
                <w:sz w:val="20"/>
                <w:szCs w:val="20"/>
              </w:rPr>
            </w:pPr>
            <w:r>
              <w:rPr>
                <w:rFonts w:ascii="SimSun" w:hAnsi="SimSun" w:eastAsia="SimSun" w:cs="SimSun"/>
                <w:sz w:val="20"/>
                <w:szCs w:val="20"/>
                <w:spacing w:val="-13"/>
              </w:rPr>
              <w:t>(六)可逆性脑血管收缩综合征</w:t>
            </w:r>
          </w:p>
          <w:p>
            <w:pPr>
              <w:ind w:left="69"/>
              <w:spacing w:before="45" w:line="220" w:lineRule="auto"/>
              <w:rPr>
                <w:rFonts w:ascii="SimSun" w:hAnsi="SimSun" w:eastAsia="SimSun" w:cs="SimSun"/>
                <w:sz w:val="20"/>
                <w:szCs w:val="20"/>
              </w:rPr>
            </w:pPr>
            <w:r>
              <w:rPr>
                <w:rFonts w:ascii="SimSun" w:hAnsi="SimSun" w:eastAsia="SimSun" w:cs="SimSun"/>
                <w:sz w:val="20"/>
                <w:szCs w:val="20"/>
                <w:spacing w:val="-2"/>
              </w:rPr>
              <w:t>(七)其他</w:t>
            </w:r>
          </w:p>
          <w:p>
            <w:pPr>
              <w:ind w:left="69"/>
              <w:spacing w:before="50" w:line="219" w:lineRule="auto"/>
              <w:rPr>
                <w:rFonts w:ascii="SimSun" w:hAnsi="SimSun" w:eastAsia="SimSun" w:cs="SimSun"/>
                <w:sz w:val="20"/>
                <w:szCs w:val="20"/>
              </w:rPr>
            </w:pPr>
            <w:r>
              <w:rPr>
                <w:rFonts w:ascii="SimSun" w:hAnsi="SimSun" w:eastAsia="SimSun" w:cs="SimSun"/>
                <w:sz w:val="20"/>
                <w:szCs w:val="20"/>
                <w:spacing w:val="-22"/>
              </w:rPr>
              <w:t>九、颅内静脉系统血栓形成</w:t>
            </w:r>
          </w:p>
          <w:p>
            <w:pPr>
              <w:ind w:left="69" w:right="2400"/>
              <w:spacing w:before="52" w:line="244" w:lineRule="auto"/>
              <w:rPr>
                <w:rFonts w:ascii="SimSun" w:hAnsi="SimSun" w:eastAsia="SimSun" w:cs="SimSun"/>
                <w:sz w:val="20"/>
                <w:szCs w:val="20"/>
              </w:rPr>
            </w:pPr>
            <w:r>
              <w:rPr>
                <w:rFonts w:ascii="SimSun" w:hAnsi="SimSun" w:eastAsia="SimSun" w:cs="SimSun"/>
                <w:sz w:val="20"/>
                <w:szCs w:val="20"/>
                <w:spacing w:val="-12"/>
              </w:rPr>
              <w:t>(一)脑静脉窦血栓形成</w:t>
            </w:r>
            <w:r>
              <w:rPr>
                <w:rFonts w:ascii="SimSun" w:hAnsi="SimSun" w:eastAsia="SimSun" w:cs="SimSun"/>
                <w:sz w:val="20"/>
                <w:szCs w:val="20"/>
              </w:rPr>
              <w:t xml:space="preserve"> </w:t>
            </w:r>
            <w:r>
              <w:rPr>
                <w:rFonts w:ascii="SimSun" w:hAnsi="SimSun" w:eastAsia="SimSun" w:cs="SimSun"/>
                <w:sz w:val="20"/>
                <w:szCs w:val="20"/>
                <w:spacing w:val="-13"/>
              </w:rPr>
              <w:t>1.上矢状窦血栓形成</w:t>
            </w:r>
          </w:p>
          <w:p>
            <w:pPr>
              <w:ind w:left="69"/>
              <w:spacing w:before="43" w:line="281" w:lineRule="exact"/>
              <w:rPr>
                <w:rFonts w:ascii="SimSun" w:hAnsi="SimSun" w:eastAsia="SimSun" w:cs="SimSun"/>
                <w:sz w:val="20"/>
                <w:szCs w:val="20"/>
              </w:rPr>
            </w:pPr>
            <w:r>
              <w:rPr>
                <w:rFonts w:ascii="SimSun" w:hAnsi="SimSun" w:eastAsia="SimSun" w:cs="SimSun"/>
                <w:sz w:val="20"/>
                <w:szCs w:val="20"/>
                <w:spacing w:val="-20"/>
                <w:position w:val="5"/>
              </w:rPr>
              <w:t>2.横窦、乙状窦血栓形成</w:t>
            </w:r>
          </w:p>
          <w:p>
            <w:pPr>
              <w:ind w:left="69"/>
              <w:spacing w:line="220" w:lineRule="auto"/>
              <w:rPr>
                <w:rFonts w:ascii="SimSun" w:hAnsi="SimSun" w:eastAsia="SimSun" w:cs="SimSun"/>
                <w:sz w:val="20"/>
                <w:szCs w:val="20"/>
              </w:rPr>
            </w:pPr>
            <w:r>
              <w:rPr>
                <w:rFonts w:ascii="SimSun" w:hAnsi="SimSun" w:eastAsia="SimSun" w:cs="SimSun"/>
                <w:sz w:val="20"/>
                <w:szCs w:val="20"/>
                <w:spacing w:val="-10"/>
              </w:rPr>
              <w:t>3.直窦血栓形成</w:t>
            </w:r>
          </w:p>
          <w:p>
            <w:pPr>
              <w:ind w:left="69"/>
              <w:spacing w:before="41" w:line="219" w:lineRule="auto"/>
              <w:rPr>
                <w:rFonts w:ascii="SimSun" w:hAnsi="SimSun" w:eastAsia="SimSun" w:cs="SimSun"/>
                <w:sz w:val="20"/>
                <w:szCs w:val="20"/>
              </w:rPr>
            </w:pPr>
            <w:r>
              <w:rPr>
                <w:rFonts w:ascii="SimSun" w:hAnsi="SimSun" w:eastAsia="SimSun" w:cs="SimSun"/>
                <w:sz w:val="20"/>
                <w:szCs w:val="20"/>
                <w:spacing w:val="-12"/>
              </w:rPr>
              <w:t>4.海绵窦血栓形成</w:t>
            </w:r>
          </w:p>
          <w:p>
            <w:pPr>
              <w:ind w:left="69"/>
              <w:spacing w:before="71" w:line="219" w:lineRule="auto"/>
              <w:rPr>
                <w:rFonts w:ascii="SimSun" w:hAnsi="SimSun" w:eastAsia="SimSun" w:cs="SimSun"/>
                <w:sz w:val="20"/>
                <w:szCs w:val="20"/>
              </w:rPr>
            </w:pPr>
            <w:r>
              <w:rPr>
                <w:rFonts w:ascii="SimSun" w:hAnsi="SimSun" w:eastAsia="SimSun" w:cs="SimSun"/>
                <w:sz w:val="20"/>
                <w:szCs w:val="20"/>
                <w:spacing w:val="-9"/>
              </w:rPr>
              <w:t>(二)脑静脉血栓形成</w:t>
            </w:r>
          </w:p>
          <w:p>
            <w:pPr>
              <w:ind w:left="69" w:right="2590"/>
              <w:spacing w:before="44" w:line="243" w:lineRule="auto"/>
              <w:rPr>
                <w:rFonts w:ascii="SimSun" w:hAnsi="SimSun" w:eastAsia="SimSun" w:cs="SimSun"/>
                <w:sz w:val="20"/>
                <w:szCs w:val="20"/>
              </w:rPr>
            </w:pPr>
            <w:r>
              <w:rPr>
                <w:rFonts w:ascii="SimSun" w:hAnsi="SimSun" w:eastAsia="SimSun" w:cs="SimSun"/>
                <w:sz w:val="20"/>
                <w:szCs w:val="20"/>
                <w:spacing w:val="-13"/>
              </w:rPr>
              <w:t>1.脑浅静脉血栓形成</w:t>
            </w:r>
            <w:r>
              <w:rPr>
                <w:rFonts w:ascii="SimSun" w:hAnsi="SimSun" w:eastAsia="SimSun" w:cs="SimSun"/>
                <w:sz w:val="20"/>
                <w:szCs w:val="20"/>
                <w:spacing w:val="7"/>
              </w:rPr>
              <w:t xml:space="preserve"> </w:t>
            </w:r>
            <w:r>
              <w:rPr>
                <w:rFonts w:ascii="SimSun" w:hAnsi="SimSun" w:eastAsia="SimSun" w:cs="SimSun"/>
                <w:sz w:val="20"/>
                <w:szCs w:val="20"/>
                <w:spacing w:val="-13"/>
              </w:rPr>
              <w:t>2.脑深静脉血栓形成</w:t>
            </w:r>
          </w:p>
          <w:p>
            <w:pPr>
              <w:ind w:left="69"/>
              <w:spacing w:before="44" w:line="222" w:lineRule="auto"/>
              <w:rPr>
                <w:rFonts w:ascii="SimHei" w:hAnsi="SimHei" w:eastAsia="SimHei" w:cs="SimHei"/>
                <w:sz w:val="20"/>
                <w:szCs w:val="20"/>
              </w:rPr>
            </w:pPr>
            <w:r>
              <w:rPr>
                <w:rFonts w:ascii="SimHei" w:hAnsi="SimHei" w:eastAsia="SimHei" w:cs="SimHei"/>
                <w:sz w:val="20"/>
                <w:szCs w:val="20"/>
                <w:spacing w:val="1"/>
              </w:rPr>
              <w:t>(三)其他</w:t>
            </w:r>
          </w:p>
          <w:p>
            <w:pPr>
              <w:ind w:left="69"/>
              <w:spacing w:before="49" w:line="219" w:lineRule="auto"/>
              <w:rPr>
                <w:rFonts w:ascii="SimSun" w:hAnsi="SimSun" w:eastAsia="SimSun" w:cs="SimSun"/>
                <w:sz w:val="20"/>
                <w:szCs w:val="20"/>
              </w:rPr>
            </w:pPr>
            <w:r>
              <w:rPr>
                <w:rFonts w:ascii="SimSun" w:hAnsi="SimSun" w:eastAsia="SimSun" w:cs="SimSun"/>
                <w:sz w:val="20"/>
                <w:szCs w:val="20"/>
                <w:spacing w:val="-18"/>
                <w:w w:val="98"/>
              </w:rPr>
              <w:t>十、无急性局灶性神经功能缺损症状的脑血管病</w:t>
            </w:r>
          </w:p>
          <w:p>
            <w:pPr>
              <w:ind w:left="69"/>
              <w:spacing w:before="53" w:line="219" w:lineRule="auto"/>
              <w:rPr>
                <w:rFonts w:ascii="SimSun" w:hAnsi="SimSun" w:eastAsia="SimSun" w:cs="SimSun"/>
                <w:sz w:val="20"/>
                <w:szCs w:val="20"/>
              </w:rPr>
            </w:pPr>
            <w:r>
              <w:rPr>
                <w:rFonts w:ascii="SimSun" w:hAnsi="SimSun" w:eastAsia="SimSun" w:cs="SimSun"/>
                <w:sz w:val="20"/>
                <w:szCs w:val="20"/>
                <w:spacing w:val="-10"/>
              </w:rPr>
              <w:t>(一)无症状性脑梗死</w:t>
            </w:r>
          </w:p>
          <w:p>
            <w:pPr>
              <w:ind w:left="69"/>
              <w:spacing w:before="43" w:line="219" w:lineRule="auto"/>
              <w:rPr>
                <w:rFonts w:ascii="SimSun" w:hAnsi="SimSun" w:eastAsia="SimSun" w:cs="SimSun"/>
                <w:sz w:val="20"/>
                <w:szCs w:val="20"/>
              </w:rPr>
            </w:pPr>
            <w:r>
              <w:rPr>
                <w:rFonts w:ascii="SimSun" w:hAnsi="SimSun" w:eastAsia="SimSun" w:cs="SimSun"/>
                <w:sz w:val="20"/>
                <w:szCs w:val="20"/>
                <w:spacing w:val="-6"/>
              </w:rPr>
              <w:t>(二)脑微出血</w:t>
            </w:r>
          </w:p>
          <w:p>
            <w:pPr>
              <w:ind w:left="69"/>
              <w:spacing w:before="53" w:line="220" w:lineRule="auto"/>
              <w:rPr>
                <w:rFonts w:ascii="SimSun" w:hAnsi="SimSun" w:eastAsia="SimSun" w:cs="SimSun"/>
                <w:sz w:val="20"/>
                <w:szCs w:val="20"/>
              </w:rPr>
            </w:pPr>
            <w:r>
              <w:rPr>
                <w:rFonts w:ascii="SimSun" w:hAnsi="SimSun" w:eastAsia="SimSun" w:cs="SimSun"/>
                <w:sz w:val="20"/>
                <w:szCs w:val="20"/>
                <w:spacing w:val="-22"/>
              </w:rPr>
              <w:t>十一、脑卒中后遗症</w:t>
            </w:r>
          </w:p>
          <w:p>
            <w:pPr>
              <w:ind w:left="69"/>
              <w:spacing w:before="51" w:line="219" w:lineRule="auto"/>
              <w:rPr>
                <w:rFonts w:ascii="SimSun" w:hAnsi="SimSun" w:eastAsia="SimSun" w:cs="SimSun"/>
                <w:sz w:val="20"/>
                <w:szCs w:val="20"/>
              </w:rPr>
            </w:pPr>
            <w:r>
              <w:rPr>
                <w:rFonts w:ascii="SimSun" w:hAnsi="SimSun" w:eastAsia="SimSun" w:cs="SimSun"/>
                <w:sz w:val="20"/>
                <w:szCs w:val="20"/>
                <w:spacing w:val="-9"/>
              </w:rPr>
              <w:t>(一)脑梗死后遗症</w:t>
            </w:r>
          </w:p>
          <w:p>
            <w:pPr>
              <w:ind w:left="69"/>
              <w:spacing w:before="53" w:line="219" w:lineRule="auto"/>
              <w:rPr>
                <w:rFonts w:ascii="SimSun" w:hAnsi="SimSun" w:eastAsia="SimSun" w:cs="SimSun"/>
                <w:sz w:val="20"/>
                <w:szCs w:val="20"/>
              </w:rPr>
            </w:pPr>
            <w:r>
              <w:rPr>
                <w:rFonts w:ascii="SimSun" w:hAnsi="SimSun" w:eastAsia="SimSun" w:cs="SimSun"/>
                <w:sz w:val="20"/>
                <w:szCs w:val="20"/>
                <w:spacing w:val="-13"/>
              </w:rPr>
              <w:t>(二)蛛网膜下腔出血后遗症</w:t>
            </w:r>
          </w:p>
          <w:p>
            <w:pPr>
              <w:ind w:left="69"/>
              <w:spacing w:before="53" w:line="220" w:lineRule="auto"/>
              <w:rPr>
                <w:rFonts w:ascii="SimSun" w:hAnsi="SimSun" w:eastAsia="SimSun" w:cs="SimSun"/>
                <w:sz w:val="20"/>
                <w:szCs w:val="20"/>
              </w:rPr>
            </w:pPr>
            <w:r>
              <w:rPr>
                <w:rFonts w:ascii="SimSun" w:hAnsi="SimSun" w:eastAsia="SimSun" w:cs="SimSun"/>
                <w:sz w:val="20"/>
                <w:szCs w:val="20"/>
                <w:spacing w:val="-8"/>
              </w:rPr>
              <w:t>(三)脑出血后遗症</w:t>
            </w:r>
          </w:p>
          <w:p>
            <w:pPr>
              <w:ind w:left="69"/>
              <w:spacing w:before="41" w:line="219" w:lineRule="auto"/>
              <w:rPr>
                <w:rFonts w:ascii="SimSun" w:hAnsi="SimSun" w:eastAsia="SimSun" w:cs="SimSun"/>
                <w:sz w:val="20"/>
                <w:szCs w:val="20"/>
              </w:rPr>
            </w:pPr>
            <w:r>
              <w:rPr>
                <w:rFonts w:ascii="SimSun" w:hAnsi="SimSun" w:eastAsia="SimSun" w:cs="SimSun"/>
                <w:sz w:val="20"/>
                <w:szCs w:val="20"/>
                <w:spacing w:val="-19"/>
                <w:w w:val="98"/>
              </w:rPr>
              <w:t>十二、血管性认知障碍</w:t>
            </w:r>
          </w:p>
          <w:p>
            <w:pPr>
              <w:ind w:left="69"/>
              <w:spacing w:before="53" w:line="219" w:lineRule="auto"/>
              <w:rPr>
                <w:rFonts w:ascii="SimSun" w:hAnsi="SimSun" w:eastAsia="SimSun" w:cs="SimSun"/>
                <w:sz w:val="20"/>
                <w:szCs w:val="20"/>
              </w:rPr>
            </w:pPr>
            <w:r>
              <w:rPr>
                <w:rFonts w:ascii="SimSun" w:hAnsi="SimSun" w:eastAsia="SimSun" w:cs="SimSun"/>
                <w:sz w:val="20"/>
                <w:szCs w:val="20"/>
                <w:spacing w:val="-13"/>
              </w:rPr>
              <w:t>(一)非痴呆性血管性认知障碍</w:t>
            </w:r>
          </w:p>
          <w:p>
            <w:pPr>
              <w:ind w:left="69" w:right="2791"/>
              <w:spacing w:before="52" w:line="239" w:lineRule="auto"/>
              <w:rPr>
                <w:rFonts w:ascii="SimSun" w:hAnsi="SimSun" w:eastAsia="SimSun" w:cs="SimSun"/>
                <w:sz w:val="20"/>
                <w:szCs w:val="20"/>
              </w:rPr>
            </w:pPr>
            <w:r>
              <w:rPr>
                <w:rFonts w:ascii="SimSun" w:hAnsi="SimSun" w:eastAsia="SimSun" w:cs="SimSun"/>
                <w:sz w:val="20"/>
                <w:szCs w:val="20"/>
                <w:spacing w:val="-6"/>
              </w:rPr>
              <w:t>(二)血管性痴呆</w:t>
            </w:r>
            <w:r>
              <w:rPr>
                <w:rFonts w:ascii="SimSun" w:hAnsi="SimSun" w:eastAsia="SimSun" w:cs="SimSun"/>
                <w:sz w:val="20"/>
                <w:szCs w:val="20"/>
                <w:spacing w:val="1"/>
              </w:rPr>
              <w:t xml:space="preserve">  </w:t>
            </w:r>
            <w:r>
              <w:rPr>
                <w:rFonts w:ascii="SimSun" w:hAnsi="SimSun" w:eastAsia="SimSun" w:cs="SimSun"/>
                <w:sz w:val="20"/>
                <w:szCs w:val="20"/>
                <w:spacing w:val="-14"/>
              </w:rPr>
              <w:t>1.多发梗死性痴呆</w:t>
            </w:r>
          </w:p>
          <w:p>
            <w:pPr>
              <w:ind w:left="69"/>
              <w:spacing w:before="43" w:line="219" w:lineRule="auto"/>
              <w:rPr>
                <w:rFonts w:ascii="SimSun" w:hAnsi="SimSun" w:eastAsia="SimSun" w:cs="SimSun"/>
                <w:sz w:val="20"/>
                <w:szCs w:val="20"/>
              </w:rPr>
            </w:pPr>
            <w:r>
              <w:rPr>
                <w:rFonts w:ascii="SimSun" w:hAnsi="SimSun" w:eastAsia="SimSun" w:cs="SimSun"/>
                <w:sz w:val="20"/>
                <w:szCs w:val="20"/>
                <w:spacing w:val="-14"/>
              </w:rPr>
              <w:t>2.关键部位的单个梗死痴呆(如丘脑梗死)</w:t>
            </w:r>
          </w:p>
          <w:p>
            <w:pPr>
              <w:ind w:left="69"/>
              <w:spacing w:before="43" w:line="219" w:lineRule="auto"/>
              <w:rPr>
                <w:rFonts w:ascii="SimSun" w:hAnsi="SimSun" w:eastAsia="SimSun" w:cs="SimSun"/>
                <w:sz w:val="20"/>
                <w:szCs w:val="20"/>
              </w:rPr>
            </w:pPr>
            <w:r>
              <w:rPr>
                <w:rFonts w:ascii="SimSun" w:hAnsi="SimSun" w:eastAsia="SimSun" w:cs="SimSun"/>
                <w:sz w:val="20"/>
                <w:szCs w:val="20"/>
                <w:spacing w:val="-11"/>
              </w:rPr>
              <w:t>3.脑小血管病性痴呆</w:t>
            </w:r>
          </w:p>
          <w:p>
            <w:pPr>
              <w:ind w:left="69"/>
              <w:spacing w:before="42" w:line="219" w:lineRule="auto"/>
              <w:rPr>
                <w:rFonts w:ascii="SimSun" w:hAnsi="SimSun" w:eastAsia="SimSun" w:cs="SimSun"/>
                <w:sz w:val="20"/>
                <w:szCs w:val="20"/>
              </w:rPr>
            </w:pPr>
            <w:r>
              <w:rPr>
                <w:rFonts w:ascii="SimSun" w:hAnsi="SimSun" w:eastAsia="SimSun" w:cs="SimSun"/>
                <w:sz w:val="20"/>
                <w:szCs w:val="20"/>
                <w:spacing w:val="-10"/>
              </w:rPr>
              <w:t>4.低灌注性痴呆</w:t>
            </w:r>
          </w:p>
          <w:p>
            <w:pPr>
              <w:ind w:left="69"/>
              <w:spacing w:before="44" w:line="221" w:lineRule="auto"/>
              <w:rPr>
                <w:rFonts w:ascii="SimSun" w:hAnsi="SimSun" w:eastAsia="SimSun" w:cs="SimSun"/>
                <w:sz w:val="20"/>
                <w:szCs w:val="20"/>
              </w:rPr>
            </w:pPr>
            <w:r>
              <w:rPr>
                <w:rFonts w:ascii="SimSun" w:hAnsi="SimSun" w:eastAsia="SimSun" w:cs="SimSun"/>
                <w:sz w:val="20"/>
                <w:szCs w:val="20"/>
                <w:spacing w:val="-14"/>
              </w:rPr>
              <w:t>5.</w:t>
            </w:r>
            <w:r>
              <w:rPr>
                <w:rFonts w:ascii="SimSun" w:hAnsi="SimSun" w:eastAsia="SimSun" w:cs="SimSun"/>
                <w:sz w:val="20"/>
                <w:szCs w:val="20"/>
                <w:spacing w:val="-45"/>
              </w:rPr>
              <w:t xml:space="preserve"> </w:t>
            </w:r>
            <w:r>
              <w:rPr>
                <w:rFonts w:ascii="SimSun" w:hAnsi="SimSun" w:eastAsia="SimSun" w:cs="SimSun"/>
                <w:sz w:val="20"/>
                <w:szCs w:val="20"/>
                <w:spacing w:val="-14"/>
              </w:rPr>
              <w:t>出血性痴呆</w:t>
            </w:r>
          </w:p>
          <w:p>
            <w:pPr>
              <w:ind w:left="69"/>
              <w:spacing w:before="40" w:line="220" w:lineRule="auto"/>
              <w:rPr>
                <w:rFonts w:ascii="SimSun" w:hAnsi="SimSun" w:eastAsia="SimSun" w:cs="SimSun"/>
                <w:sz w:val="20"/>
                <w:szCs w:val="20"/>
              </w:rPr>
            </w:pPr>
            <w:r>
              <w:rPr>
                <w:rFonts w:ascii="SimSun" w:hAnsi="SimSun" w:eastAsia="SimSun" w:cs="SimSun"/>
                <w:sz w:val="20"/>
                <w:szCs w:val="20"/>
                <w:spacing w:val="3"/>
              </w:rPr>
              <w:t>6.其他</w:t>
            </w:r>
          </w:p>
          <w:p>
            <w:pPr>
              <w:ind w:left="69"/>
              <w:spacing w:before="71" w:line="219" w:lineRule="auto"/>
              <w:rPr>
                <w:rFonts w:ascii="SimSun" w:hAnsi="SimSun" w:eastAsia="SimSun" w:cs="SimSun"/>
                <w:sz w:val="20"/>
                <w:szCs w:val="20"/>
              </w:rPr>
            </w:pPr>
            <w:r>
              <w:rPr>
                <w:rFonts w:ascii="SimSun" w:hAnsi="SimSun" w:eastAsia="SimSun" w:cs="SimSun"/>
                <w:sz w:val="20"/>
                <w:szCs w:val="20"/>
                <w:spacing w:val="-20"/>
                <w:w w:val="98"/>
              </w:rPr>
              <w:t>十三、脑卒中后情感障碍</w:t>
            </w:r>
          </w:p>
        </w:tc>
      </w:tr>
    </w:tbl>
    <w:p>
      <w:pPr>
        <w:rPr>
          <w:rFonts w:ascii="Arial"/>
          <w:sz w:val="21"/>
        </w:rPr>
      </w:pPr>
      <w:r/>
    </w:p>
    <w:p>
      <w:pPr>
        <w:spacing w:line="14" w:lineRule="auto"/>
        <w:rPr>
          <w:rFonts w:ascii="Arial"/>
          <w:sz w:val="2"/>
        </w:rPr>
      </w:pPr>
      <w:r>
        <w:rPr>
          <w:rFonts w:ascii="Arial" w:hAnsi="Arial" w:eastAsia="Arial" w:cs="Arial"/>
          <w:sz w:val="2"/>
          <w:szCs w:val="2"/>
        </w:rPr>
        <w:br w:type="column"/>
      </w:r>
    </w:p>
    <w:p>
      <w:pPr>
        <w:ind w:left="399"/>
        <w:spacing w:before="71" w:line="184" w:lineRule="auto"/>
        <w:rPr>
          <w:rFonts w:ascii="SimSun" w:hAnsi="SimSun" w:eastAsia="SimSun" w:cs="SimSun"/>
          <w:sz w:val="20"/>
          <w:szCs w:val="20"/>
        </w:rPr>
      </w:pPr>
      <w:r>
        <w:rPr>
          <w:rFonts w:ascii="SimSun" w:hAnsi="SimSun" w:eastAsia="SimSun" w:cs="SimSun"/>
          <w:sz w:val="20"/>
          <w:szCs w:val="20"/>
          <w:color w:val="005EA6"/>
          <w:spacing w:val="-6"/>
        </w:rPr>
        <w:t>189</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90" w:lineRule="exact"/>
        <w:textAlignment w:val="center"/>
        <w:rPr/>
      </w:pPr>
      <w:r>
        <w:drawing>
          <wp:inline distT="0" distB="0" distL="0" distR="0">
            <wp:extent cx="533407" cy="438108"/>
            <wp:effectExtent l="0" t="0" r="0" b="0"/>
            <wp:docPr id="24" name="IM 24"/>
            <wp:cNvGraphicFramePr/>
            <a:graphic>
              <a:graphicData uri="http://schemas.openxmlformats.org/drawingml/2006/picture">
                <pic:pic>
                  <pic:nvPicPr>
                    <pic:cNvPr id="24" name="IM 24"/>
                    <pic:cNvPicPr/>
                  </pic:nvPicPr>
                  <pic:blipFill>
                    <a:blip r:embed="rId33"/>
                    <a:stretch>
                      <a:fillRect/>
                    </a:stretch>
                  </pic:blipFill>
                  <pic:spPr>
                    <a:xfrm rot="0">
                      <a:off x="0" y="0"/>
                      <a:ext cx="533407" cy="438108"/>
                    </a:xfrm>
                    <a:prstGeom prst="rect">
                      <a:avLst/>
                    </a:prstGeom>
                  </pic:spPr>
                </pic:pic>
              </a:graphicData>
            </a:graphic>
          </wp:inline>
        </w:drawing>
      </w:r>
    </w:p>
    <w:p>
      <w:pPr>
        <w:sectPr>
          <w:pgSz w:w="11910" w:h="16840"/>
          <w:pgMar w:top="1256" w:right="949" w:bottom="400" w:left="1180" w:header="0" w:footer="0" w:gutter="0"/>
          <w:cols w:equalWidth="0" w:num="2">
            <w:col w:w="8841" w:space="100"/>
            <w:col w:w="841" w:space="0"/>
          </w:cols>
        </w:sectPr>
        <w:rPr/>
      </w:pPr>
    </w:p>
    <w:p>
      <w:pPr>
        <w:ind w:left="92"/>
        <w:spacing w:before="74" w:line="184" w:lineRule="auto"/>
        <w:rPr>
          <w:rFonts w:ascii="SimSun" w:hAnsi="SimSun" w:eastAsia="SimSun" w:cs="SimSun"/>
          <w:sz w:val="20"/>
          <w:szCs w:val="20"/>
        </w:rPr>
      </w:pPr>
      <w:r>
        <w:rPr>
          <w:rFonts w:ascii="SimSun" w:hAnsi="SimSun" w:eastAsia="SimSun" w:cs="SimSun"/>
          <w:sz w:val="20"/>
          <w:szCs w:val="20"/>
          <w:b/>
          <w:bCs/>
          <w:color w:val="0068B9"/>
          <w:spacing w:val="-8"/>
        </w:rPr>
        <w:t>190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30" w:lineRule="exact"/>
        <w:textAlignment w:val="center"/>
        <w:rPr/>
      </w:pPr>
      <w:r>
        <w:drawing>
          <wp:inline distT="0" distB="0" distL="0" distR="0">
            <wp:extent cx="520702" cy="400040"/>
            <wp:effectExtent l="0" t="0" r="0" b="0"/>
            <wp:docPr id="25" name="IM 25"/>
            <wp:cNvGraphicFramePr/>
            <a:graphic>
              <a:graphicData uri="http://schemas.openxmlformats.org/drawingml/2006/picture">
                <pic:pic>
                  <pic:nvPicPr>
                    <pic:cNvPr id="25" name="IM 25"/>
                    <pic:cNvPicPr/>
                  </pic:nvPicPr>
                  <pic:blipFill>
                    <a:blip r:embed="rId34"/>
                    <a:stretch>
                      <a:fillRect/>
                    </a:stretch>
                  </pic:blipFill>
                  <pic:spPr>
                    <a:xfrm rot="0">
                      <a:off x="0" y="0"/>
                      <a:ext cx="520702" cy="40004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39" w:line="221" w:lineRule="auto"/>
        <w:rPr>
          <w:rFonts w:ascii="SimHei" w:hAnsi="SimHei" w:eastAsia="SimHei" w:cs="SimHei"/>
          <w:sz w:val="20"/>
          <w:szCs w:val="20"/>
        </w:rPr>
      </w:pPr>
      <w:r>
        <w:rPr>
          <w:rFonts w:ascii="SimHei" w:hAnsi="SimHei" w:eastAsia="SimHei" w:cs="SimHei"/>
          <w:sz w:val="20"/>
          <w:szCs w:val="20"/>
          <w:b/>
          <w:bCs/>
          <w:color w:val="339EE5"/>
          <w:spacing w:val="-17"/>
        </w:rPr>
        <w:t>第九章</w:t>
      </w:r>
      <w:r>
        <w:rPr>
          <w:rFonts w:ascii="SimHei" w:hAnsi="SimHei" w:eastAsia="SimHei" w:cs="SimHei"/>
          <w:sz w:val="20"/>
          <w:szCs w:val="20"/>
          <w:color w:val="339EE5"/>
          <w:spacing w:val="60"/>
        </w:rPr>
        <w:t xml:space="preserve"> </w:t>
      </w:r>
      <w:r>
        <w:rPr>
          <w:rFonts w:ascii="SimHei" w:hAnsi="SimHei" w:eastAsia="SimHei" w:cs="SimHei"/>
          <w:sz w:val="20"/>
          <w:szCs w:val="20"/>
          <w:b/>
          <w:bCs/>
          <w:color w:val="339EE5"/>
          <w:spacing w:val="-17"/>
        </w:rPr>
        <w:t>脑血管疾病</w:t>
      </w:r>
    </w:p>
    <w:p>
      <w:pPr>
        <w:spacing w:line="401" w:lineRule="auto"/>
        <w:rPr>
          <w:rFonts w:ascii="Arial"/>
          <w:sz w:val="21"/>
        </w:rPr>
      </w:pPr>
      <w:r/>
    </w:p>
    <w:p>
      <w:pPr>
        <w:ind w:left="393"/>
        <w:spacing w:before="78" w:line="222" w:lineRule="auto"/>
        <w:outlineLvl w:val="6"/>
        <w:rPr>
          <w:rFonts w:ascii="SimHei" w:hAnsi="SimHei" w:eastAsia="SimHei" w:cs="SimHei"/>
          <w:sz w:val="24"/>
          <w:szCs w:val="24"/>
        </w:rPr>
      </w:pPr>
      <w:r>
        <w:rPr>
          <w:rFonts w:ascii="SimHei" w:hAnsi="SimHei" w:eastAsia="SimHei" w:cs="SimHei"/>
          <w:sz w:val="24"/>
          <w:szCs w:val="24"/>
          <w:b/>
          <w:bCs/>
          <w:color w:val="006BBE"/>
          <w:spacing w:val="-7"/>
        </w:rPr>
        <w:t>二、缺血性脑卒中病因分型</w:t>
      </w:r>
    </w:p>
    <w:p>
      <w:pPr>
        <w:ind w:right="105" w:firstLine="389"/>
        <w:spacing w:before="234" w:line="268" w:lineRule="auto"/>
        <w:jc w:val="both"/>
        <w:rPr>
          <w:rFonts w:ascii="SimSun" w:hAnsi="SimSun" w:eastAsia="SimSun" w:cs="SimSun"/>
          <w:sz w:val="20"/>
          <w:szCs w:val="20"/>
        </w:rPr>
      </w:pPr>
      <w:r>
        <w:rPr>
          <w:rFonts w:ascii="SimSun" w:hAnsi="SimSun" w:eastAsia="SimSun" w:cs="SimSun"/>
          <w:sz w:val="20"/>
          <w:szCs w:val="20"/>
          <w:spacing w:val="-4"/>
        </w:rPr>
        <w:t>对缺血性脑卒中患者进行病因分型有助于预后判断、指导治疗</w:t>
      </w:r>
      <w:r>
        <w:rPr>
          <w:rFonts w:ascii="SimSun" w:hAnsi="SimSun" w:eastAsia="SimSun" w:cs="SimSun"/>
          <w:sz w:val="20"/>
          <w:szCs w:val="20"/>
          <w:spacing w:val="-5"/>
        </w:rPr>
        <w:t>和二级预防决策。目前，在临床试</w:t>
      </w:r>
      <w:r>
        <w:rPr>
          <w:rFonts w:ascii="SimSun" w:hAnsi="SimSun" w:eastAsia="SimSun" w:cs="SimSun"/>
          <w:sz w:val="20"/>
          <w:szCs w:val="20"/>
        </w:rPr>
        <w:t xml:space="preserve"> </w:t>
      </w:r>
      <w:r>
        <w:rPr>
          <w:rFonts w:ascii="SimSun" w:hAnsi="SimSun" w:eastAsia="SimSun" w:cs="SimSun"/>
          <w:sz w:val="20"/>
          <w:szCs w:val="20"/>
          <w:spacing w:val="6"/>
        </w:rPr>
        <w:t>验和临床实践中应用最为广泛的卒中分型系统是</w:t>
      </w:r>
      <w:r>
        <w:rPr>
          <w:rFonts w:ascii="SimSun" w:hAnsi="SimSun" w:eastAsia="SimSun" w:cs="SimSun"/>
          <w:sz w:val="20"/>
          <w:szCs w:val="20"/>
          <w:spacing w:val="5"/>
        </w:rPr>
        <w:t>比较类肝素药物治疗急性缺血性脑卒中试验(</w:t>
      </w:r>
      <w:r>
        <w:rPr>
          <w:rFonts w:ascii="SimSun" w:hAnsi="SimSun" w:eastAsia="SimSun" w:cs="SimSun"/>
          <w:sz w:val="20"/>
          <w:szCs w:val="20"/>
        </w:rPr>
        <w:t>the</w:t>
      </w:r>
      <w:r>
        <w:rPr>
          <w:rFonts w:ascii="SimSun" w:hAnsi="SimSun" w:eastAsia="SimSun" w:cs="SimSun"/>
          <w:sz w:val="20"/>
          <w:szCs w:val="20"/>
        </w:rPr>
        <w:t xml:space="preserve"> </w:t>
      </w:r>
      <w:r>
        <w:rPr>
          <w:rFonts w:ascii="SimSun" w:hAnsi="SimSun" w:eastAsia="SimSun" w:cs="SimSun"/>
          <w:sz w:val="20"/>
          <w:szCs w:val="20"/>
          <w:spacing w:val="-16"/>
        </w:rPr>
        <w:t>trial</w:t>
      </w:r>
      <w:r>
        <w:rPr>
          <w:rFonts w:ascii="SimSun" w:hAnsi="SimSun" w:eastAsia="SimSun" w:cs="SimSun"/>
          <w:sz w:val="20"/>
          <w:szCs w:val="20"/>
          <w:spacing w:val="1"/>
        </w:rPr>
        <w:t xml:space="preserve"> </w:t>
      </w:r>
      <w:r>
        <w:rPr>
          <w:rFonts w:ascii="SimSun" w:hAnsi="SimSun" w:eastAsia="SimSun" w:cs="SimSun"/>
          <w:sz w:val="20"/>
          <w:szCs w:val="20"/>
          <w:spacing w:val="-16"/>
        </w:rPr>
        <w:t>of</w:t>
      </w:r>
      <w:r>
        <w:rPr>
          <w:rFonts w:ascii="SimSun" w:hAnsi="SimSun" w:eastAsia="SimSun" w:cs="SimSun"/>
          <w:sz w:val="20"/>
          <w:szCs w:val="20"/>
          <w:spacing w:val="-9"/>
        </w:rPr>
        <w:t xml:space="preserve"> </w:t>
      </w:r>
      <w:r>
        <w:rPr>
          <w:rFonts w:ascii="SimSun" w:hAnsi="SimSun" w:eastAsia="SimSun" w:cs="SimSun"/>
          <w:sz w:val="20"/>
          <w:szCs w:val="20"/>
          <w:spacing w:val="-16"/>
        </w:rPr>
        <w:t>org</w:t>
      </w:r>
      <w:r>
        <w:rPr>
          <w:rFonts w:ascii="SimSun" w:hAnsi="SimSun" w:eastAsia="SimSun" w:cs="SimSun"/>
          <w:sz w:val="20"/>
          <w:szCs w:val="20"/>
          <w:spacing w:val="2"/>
        </w:rPr>
        <w:t xml:space="preserve"> </w:t>
      </w:r>
      <w:r>
        <w:rPr>
          <w:rFonts w:ascii="SimSun" w:hAnsi="SimSun" w:eastAsia="SimSun" w:cs="SimSun"/>
          <w:sz w:val="20"/>
          <w:szCs w:val="20"/>
          <w:spacing w:val="-16"/>
        </w:rPr>
        <w:t>10172</w:t>
      </w:r>
      <w:r>
        <w:rPr>
          <w:rFonts w:ascii="SimSun" w:hAnsi="SimSun" w:eastAsia="SimSun" w:cs="SimSun"/>
          <w:sz w:val="20"/>
          <w:szCs w:val="20"/>
          <w:spacing w:val="1"/>
        </w:rPr>
        <w:t xml:space="preserve"> </w:t>
      </w:r>
      <w:r>
        <w:rPr>
          <w:rFonts w:ascii="SimSun" w:hAnsi="SimSun" w:eastAsia="SimSun" w:cs="SimSun"/>
          <w:sz w:val="20"/>
          <w:szCs w:val="20"/>
          <w:spacing w:val="-16"/>
        </w:rPr>
        <w:t>in</w:t>
      </w:r>
      <w:r>
        <w:rPr>
          <w:rFonts w:ascii="SimSun" w:hAnsi="SimSun" w:eastAsia="SimSun" w:cs="SimSun"/>
          <w:sz w:val="20"/>
          <w:szCs w:val="20"/>
          <w:spacing w:val="-10"/>
        </w:rPr>
        <w:t xml:space="preserve"> </w:t>
      </w:r>
      <w:r>
        <w:rPr>
          <w:rFonts w:ascii="SimSun" w:hAnsi="SimSun" w:eastAsia="SimSun" w:cs="SimSun"/>
          <w:sz w:val="20"/>
          <w:szCs w:val="20"/>
          <w:spacing w:val="-16"/>
        </w:rPr>
        <w:t>acute</w:t>
      </w:r>
      <w:r>
        <w:rPr>
          <w:rFonts w:ascii="SimSun" w:hAnsi="SimSun" w:eastAsia="SimSun" w:cs="SimSun"/>
          <w:sz w:val="20"/>
          <w:szCs w:val="20"/>
          <w:spacing w:val="-3"/>
        </w:rPr>
        <w:t xml:space="preserve"> </w:t>
      </w:r>
      <w:r>
        <w:rPr>
          <w:rFonts w:ascii="SimSun" w:hAnsi="SimSun" w:eastAsia="SimSun" w:cs="SimSun"/>
          <w:sz w:val="20"/>
          <w:szCs w:val="20"/>
          <w:spacing w:val="-16"/>
        </w:rPr>
        <w:t>stroke</w:t>
      </w:r>
      <w:r>
        <w:rPr>
          <w:rFonts w:ascii="SimSun" w:hAnsi="SimSun" w:eastAsia="SimSun" w:cs="SimSun"/>
          <w:sz w:val="20"/>
          <w:szCs w:val="20"/>
          <w:spacing w:val="-7"/>
        </w:rPr>
        <w:t xml:space="preserve"> </w:t>
      </w:r>
      <w:r>
        <w:rPr>
          <w:rFonts w:ascii="SimSun" w:hAnsi="SimSun" w:eastAsia="SimSun" w:cs="SimSun"/>
          <w:sz w:val="20"/>
          <w:szCs w:val="20"/>
          <w:spacing w:val="-16"/>
        </w:rPr>
        <w:t>treatment,TOAST)分型和中国缺血性卒中亚型(Chinese</w:t>
      </w:r>
      <w:r>
        <w:rPr>
          <w:rFonts w:ascii="SimSun" w:hAnsi="SimSun" w:eastAsia="SimSun" w:cs="SimSun"/>
          <w:sz w:val="20"/>
          <w:szCs w:val="20"/>
          <w:spacing w:val="3"/>
        </w:rPr>
        <w:t xml:space="preserve"> </w:t>
      </w:r>
      <w:r>
        <w:rPr>
          <w:rFonts w:ascii="SimSun" w:hAnsi="SimSun" w:eastAsia="SimSun" w:cs="SimSun"/>
          <w:sz w:val="20"/>
          <w:szCs w:val="20"/>
          <w:spacing w:val="-16"/>
        </w:rPr>
        <w:t>ischemic</w:t>
      </w:r>
      <w:r>
        <w:rPr>
          <w:rFonts w:ascii="SimSun" w:hAnsi="SimSun" w:eastAsia="SimSun" w:cs="SimSun"/>
          <w:sz w:val="20"/>
          <w:szCs w:val="20"/>
          <w:spacing w:val="-2"/>
        </w:rPr>
        <w:t xml:space="preserve"> </w:t>
      </w:r>
      <w:r>
        <w:rPr>
          <w:rFonts w:ascii="SimSun" w:hAnsi="SimSun" w:eastAsia="SimSun" w:cs="SimSun"/>
          <w:sz w:val="20"/>
          <w:szCs w:val="20"/>
          <w:spacing w:val="-16"/>
        </w:rPr>
        <w:t>stroke</w:t>
      </w:r>
      <w:r>
        <w:rPr>
          <w:rFonts w:ascii="SimSun" w:hAnsi="SimSun" w:eastAsia="SimSun" w:cs="SimSun"/>
          <w:sz w:val="20"/>
          <w:szCs w:val="20"/>
        </w:rPr>
        <w:t xml:space="preserve"> </w:t>
      </w:r>
      <w:r>
        <w:rPr>
          <w:rFonts w:ascii="SimSun" w:hAnsi="SimSun" w:eastAsia="SimSun" w:cs="SimSun"/>
          <w:sz w:val="20"/>
          <w:szCs w:val="20"/>
          <w:spacing w:val="-17"/>
        </w:rPr>
        <w:t>subclassification,CISS)分型。</w:t>
      </w:r>
    </w:p>
    <w:p>
      <w:pPr>
        <w:ind w:left="392"/>
        <w:spacing w:before="105" w:line="222" w:lineRule="auto"/>
        <w:rPr>
          <w:rFonts w:ascii="SimHei" w:hAnsi="SimHei" w:eastAsia="SimHei" w:cs="SimHei"/>
          <w:sz w:val="20"/>
          <w:szCs w:val="20"/>
        </w:rPr>
      </w:pPr>
      <w:r>
        <w:rPr>
          <w:rFonts w:ascii="SimHei" w:hAnsi="SimHei" w:eastAsia="SimHei" w:cs="SimHei"/>
          <w:sz w:val="20"/>
          <w:szCs w:val="20"/>
          <w:b/>
          <w:bCs/>
          <w:spacing w:val="-8"/>
        </w:rPr>
        <w:t>(</w:t>
      </w:r>
      <w:r>
        <w:rPr>
          <w:rFonts w:ascii="SimHei" w:hAnsi="SimHei" w:eastAsia="SimHei" w:cs="SimHei"/>
          <w:sz w:val="20"/>
          <w:szCs w:val="20"/>
          <w:spacing w:val="-34"/>
        </w:rPr>
        <w:t xml:space="preserve"> </w:t>
      </w:r>
      <w:r>
        <w:rPr>
          <w:rFonts w:ascii="SimHei" w:hAnsi="SimHei" w:eastAsia="SimHei" w:cs="SimHei"/>
          <w:sz w:val="20"/>
          <w:szCs w:val="20"/>
          <w:b/>
          <w:bCs/>
          <w:spacing w:val="-8"/>
        </w:rPr>
        <w:t>一</w:t>
      </w:r>
      <w:r>
        <w:rPr>
          <w:rFonts w:ascii="SimHei" w:hAnsi="SimHei" w:eastAsia="SimHei" w:cs="SimHei"/>
          <w:sz w:val="20"/>
          <w:szCs w:val="20"/>
          <w:spacing w:val="-42"/>
        </w:rPr>
        <w:t xml:space="preserve"> </w:t>
      </w:r>
      <w:r>
        <w:rPr>
          <w:rFonts w:ascii="SimHei" w:hAnsi="SimHei" w:eastAsia="SimHei" w:cs="SimHei"/>
          <w:sz w:val="20"/>
          <w:szCs w:val="20"/>
          <w:b/>
          <w:bCs/>
          <w:spacing w:val="-8"/>
        </w:rPr>
        <w:t>)</w:t>
      </w:r>
      <w:r>
        <w:rPr>
          <w:rFonts w:ascii="SimHei" w:hAnsi="SimHei" w:eastAsia="SimHei" w:cs="SimHei"/>
          <w:sz w:val="20"/>
          <w:szCs w:val="20"/>
          <w:spacing w:val="-11"/>
        </w:rPr>
        <w:t xml:space="preserve"> </w:t>
      </w:r>
      <w:r>
        <w:rPr>
          <w:rFonts w:ascii="SimHei" w:hAnsi="SimHei" w:eastAsia="SimHei" w:cs="SimHei"/>
          <w:sz w:val="20"/>
          <w:szCs w:val="20"/>
          <w:b/>
          <w:bCs/>
          <w:spacing w:val="-8"/>
        </w:rPr>
        <w:t>TOAST</w:t>
      </w:r>
      <w:r>
        <w:rPr>
          <w:rFonts w:ascii="SimHei" w:hAnsi="SimHei" w:eastAsia="SimHei" w:cs="SimHei"/>
          <w:sz w:val="20"/>
          <w:szCs w:val="20"/>
          <w:spacing w:val="24"/>
        </w:rPr>
        <w:t xml:space="preserve">  </w:t>
      </w:r>
      <w:r>
        <w:rPr>
          <w:rFonts w:ascii="SimHei" w:hAnsi="SimHei" w:eastAsia="SimHei" w:cs="SimHei"/>
          <w:sz w:val="20"/>
          <w:szCs w:val="20"/>
          <w:b/>
          <w:bCs/>
          <w:spacing w:val="-8"/>
        </w:rPr>
        <w:t>分型</w:t>
      </w:r>
    </w:p>
    <w:p>
      <w:pPr>
        <w:ind w:right="146" w:firstLine="389"/>
        <w:spacing w:before="86" w:line="257"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27"/>
        </w:rPr>
        <w:t xml:space="preserve"> </w:t>
      </w:r>
      <w:r>
        <w:rPr>
          <w:rFonts w:ascii="SimSun" w:hAnsi="SimSun" w:eastAsia="SimSun" w:cs="SimSun"/>
          <w:sz w:val="20"/>
          <w:szCs w:val="20"/>
          <w:spacing w:val="-3"/>
        </w:rPr>
        <w:t>大动脉粥样硬化</w:t>
      </w:r>
      <w:r>
        <w:rPr>
          <w:rFonts w:ascii="SimSun" w:hAnsi="SimSun" w:eastAsia="SimSun" w:cs="SimSun"/>
          <w:sz w:val="20"/>
          <w:szCs w:val="20"/>
          <w:spacing w:val="-38"/>
        </w:rPr>
        <w:t xml:space="preserve"> </w:t>
      </w:r>
      <w:r>
        <w:rPr>
          <w:rFonts w:ascii="SimSun" w:hAnsi="SimSun" w:eastAsia="SimSun" w:cs="SimSun"/>
          <w:sz w:val="20"/>
          <w:szCs w:val="20"/>
          <w:spacing w:val="-3"/>
        </w:rPr>
        <w:t>(large</w:t>
      </w:r>
      <w:r>
        <w:rPr>
          <w:rFonts w:ascii="SimSun" w:hAnsi="SimSun" w:eastAsia="SimSun" w:cs="SimSun"/>
          <w:sz w:val="20"/>
          <w:szCs w:val="20"/>
          <w:spacing w:val="42"/>
        </w:rPr>
        <w:t xml:space="preserve"> </w:t>
      </w:r>
      <w:r>
        <w:rPr>
          <w:rFonts w:ascii="SimSun" w:hAnsi="SimSun" w:eastAsia="SimSun" w:cs="SimSun"/>
          <w:sz w:val="20"/>
          <w:szCs w:val="20"/>
          <w:spacing w:val="-3"/>
        </w:rPr>
        <w:t>artery</w:t>
      </w:r>
      <w:r>
        <w:rPr>
          <w:rFonts w:ascii="SimSun" w:hAnsi="SimSun" w:eastAsia="SimSun" w:cs="SimSun"/>
          <w:sz w:val="20"/>
          <w:szCs w:val="20"/>
          <w:spacing w:val="42"/>
        </w:rPr>
        <w:t xml:space="preserve"> </w:t>
      </w:r>
      <w:r>
        <w:rPr>
          <w:rFonts w:ascii="SimSun" w:hAnsi="SimSun" w:eastAsia="SimSun" w:cs="SimSun"/>
          <w:sz w:val="20"/>
          <w:szCs w:val="20"/>
          <w:spacing w:val="-3"/>
        </w:rPr>
        <w:t>atherosclerosis,LAA)</w:t>
      </w:r>
      <w:r>
        <w:rPr>
          <w:rFonts w:ascii="SimSun" w:hAnsi="SimSun" w:eastAsia="SimSun" w:cs="SimSun"/>
          <w:sz w:val="20"/>
          <w:szCs w:val="20"/>
          <w:spacing w:val="46"/>
        </w:rPr>
        <w:t xml:space="preserve"> </w:t>
      </w:r>
      <w:r>
        <w:rPr>
          <w:rFonts w:ascii="SimSun" w:hAnsi="SimSun" w:eastAsia="SimSun" w:cs="SimSun"/>
          <w:sz w:val="20"/>
          <w:szCs w:val="20"/>
          <w:spacing w:val="-3"/>
        </w:rPr>
        <w:t>具有颅内、颅外大动脉或其皮质分</w:t>
      </w:r>
      <w:r>
        <w:rPr>
          <w:rFonts w:ascii="SimSun" w:hAnsi="SimSun" w:eastAsia="SimSun" w:cs="SimSun"/>
          <w:sz w:val="20"/>
          <w:szCs w:val="20"/>
        </w:rPr>
        <w:t xml:space="preserve"> </w:t>
      </w:r>
      <w:r>
        <w:rPr>
          <w:rFonts w:ascii="SimSun" w:hAnsi="SimSun" w:eastAsia="SimSun" w:cs="SimSun"/>
          <w:sz w:val="20"/>
          <w:szCs w:val="20"/>
          <w:spacing w:val="3"/>
        </w:rPr>
        <w:t>支因粥样硬化所致的明显狭窄(&gt;50%),或有血管堵塞的临床表现或影像学表现。</w:t>
      </w:r>
    </w:p>
    <w:p>
      <w:pPr>
        <w:ind w:right="147" w:firstLine="389"/>
        <w:spacing w:before="87" w:line="258" w:lineRule="auto"/>
        <w:rPr>
          <w:rFonts w:ascii="SimSun" w:hAnsi="SimSun" w:eastAsia="SimSun" w:cs="SimSun"/>
          <w:sz w:val="20"/>
          <w:szCs w:val="20"/>
        </w:rPr>
      </w:pPr>
      <w:r>
        <w:rPr>
          <w:rFonts w:ascii="SimSun" w:hAnsi="SimSun" w:eastAsia="SimSun" w:cs="SimSun"/>
          <w:sz w:val="20"/>
          <w:szCs w:val="20"/>
          <w:spacing w:val="-11"/>
        </w:rPr>
        <w:t>(1)临床表现：包括如失语、忽视、意识改变及运动障碍等皮质损害，或脑干、小脑</w:t>
      </w:r>
      <w:r>
        <w:rPr>
          <w:rFonts w:ascii="SimSun" w:hAnsi="SimSun" w:eastAsia="SimSun" w:cs="SimSun"/>
          <w:sz w:val="20"/>
          <w:szCs w:val="20"/>
          <w:spacing w:val="-12"/>
        </w:rPr>
        <w:t>损害体征；间歇</w:t>
      </w:r>
      <w:r>
        <w:rPr>
          <w:rFonts w:ascii="SimSun" w:hAnsi="SimSun" w:eastAsia="SimSun" w:cs="SimSun"/>
          <w:sz w:val="20"/>
          <w:szCs w:val="20"/>
        </w:rPr>
        <w:t xml:space="preserve"> </w:t>
      </w:r>
      <w:r>
        <w:rPr>
          <w:rFonts w:ascii="SimSun" w:hAnsi="SimSun" w:eastAsia="SimSun" w:cs="SimSun"/>
          <w:sz w:val="20"/>
          <w:szCs w:val="20"/>
          <w:spacing w:val="-5"/>
        </w:rPr>
        <w:t>性跛行、同一血管支配区域的TIA、颈部血管杂音或搏动减弱等病史支持该亚型的诊断。</w:t>
      </w:r>
    </w:p>
    <w:p>
      <w:pPr>
        <w:ind w:left="389"/>
        <w:spacing w:before="82" w:line="219" w:lineRule="auto"/>
        <w:rPr>
          <w:rFonts w:ascii="SimSun" w:hAnsi="SimSun" w:eastAsia="SimSun" w:cs="SimSun"/>
          <w:sz w:val="20"/>
          <w:szCs w:val="20"/>
        </w:rPr>
      </w:pPr>
      <w:r>
        <w:rPr>
          <w:rFonts w:ascii="SimSun" w:hAnsi="SimSun" w:eastAsia="SimSun" w:cs="SimSun"/>
          <w:sz w:val="20"/>
          <w:szCs w:val="20"/>
          <w:spacing w:val="-6"/>
        </w:rPr>
        <w:t>(2)头部影像学(CT</w:t>
      </w:r>
      <w:r>
        <w:rPr>
          <w:rFonts w:ascii="SimSun" w:hAnsi="SimSun" w:eastAsia="SimSun" w:cs="SimSun"/>
          <w:sz w:val="20"/>
          <w:szCs w:val="20"/>
          <w:spacing w:val="49"/>
        </w:rPr>
        <w:t xml:space="preserve"> </w:t>
      </w:r>
      <w:r>
        <w:rPr>
          <w:rFonts w:ascii="SimSun" w:hAnsi="SimSun" w:eastAsia="SimSun" w:cs="SimSun"/>
          <w:sz w:val="20"/>
          <w:szCs w:val="20"/>
          <w:spacing w:val="-6"/>
        </w:rPr>
        <w:t>或</w:t>
      </w:r>
      <w:r>
        <w:rPr>
          <w:rFonts w:ascii="SimSun" w:hAnsi="SimSun" w:eastAsia="SimSun" w:cs="SimSun"/>
          <w:sz w:val="20"/>
          <w:szCs w:val="20"/>
          <w:spacing w:val="-40"/>
        </w:rPr>
        <w:t xml:space="preserve"> </w:t>
      </w:r>
      <w:r>
        <w:rPr>
          <w:rFonts w:ascii="SimSun" w:hAnsi="SimSun" w:eastAsia="SimSun" w:cs="SimSun"/>
          <w:sz w:val="20"/>
          <w:szCs w:val="20"/>
          <w:spacing w:val="-6"/>
        </w:rPr>
        <w:t>MRI)</w:t>
      </w:r>
      <w:r>
        <w:rPr>
          <w:rFonts w:ascii="SimSun" w:hAnsi="SimSun" w:eastAsia="SimSun" w:cs="SimSun"/>
          <w:sz w:val="20"/>
          <w:szCs w:val="20"/>
          <w:spacing w:val="-28"/>
        </w:rPr>
        <w:t xml:space="preserve"> </w:t>
      </w:r>
      <w:r>
        <w:rPr>
          <w:rFonts w:ascii="SimSun" w:hAnsi="SimSun" w:eastAsia="SimSun" w:cs="SimSun"/>
          <w:sz w:val="20"/>
          <w:szCs w:val="20"/>
          <w:spacing w:val="-6"/>
        </w:rPr>
        <w:t>表现：大脑皮质、脑干、小脑或半球皮质下梗死灶直径&gt;1.5cm。</w:t>
      </w:r>
    </w:p>
    <w:p>
      <w:pPr>
        <w:ind w:right="147" w:firstLine="389"/>
        <w:spacing w:before="80" w:line="259" w:lineRule="auto"/>
        <w:rPr>
          <w:rFonts w:ascii="SimSun" w:hAnsi="SimSun" w:eastAsia="SimSun" w:cs="SimSun"/>
          <w:sz w:val="20"/>
          <w:szCs w:val="20"/>
        </w:rPr>
      </w:pPr>
      <w:r>
        <w:rPr>
          <w:rFonts w:ascii="SimSun" w:hAnsi="SimSun" w:eastAsia="SimSun" w:cs="SimSun"/>
          <w:sz w:val="20"/>
          <w:szCs w:val="20"/>
          <w:spacing w:val="3"/>
        </w:rPr>
        <w:t>(3)辅助检查：颈部血管彩色超声或</w:t>
      </w:r>
      <w:r>
        <w:rPr>
          <w:rFonts w:ascii="SimSun" w:hAnsi="SimSun" w:eastAsia="SimSun" w:cs="SimSun"/>
          <w:sz w:val="20"/>
          <w:szCs w:val="20"/>
          <w:spacing w:val="-43"/>
        </w:rPr>
        <w:t xml:space="preserve"> </w:t>
      </w:r>
      <w:r>
        <w:rPr>
          <w:rFonts w:ascii="SimSun" w:hAnsi="SimSun" w:eastAsia="SimSun" w:cs="SimSun"/>
          <w:sz w:val="20"/>
          <w:szCs w:val="20"/>
        </w:rPr>
        <w:t>DSA</w:t>
      </w:r>
      <w:r>
        <w:rPr>
          <w:rFonts w:ascii="SimSun" w:hAnsi="SimSun" w:eastAsia="SimSun" w:cs="SimSun"/>
          <w:sz w:val="20"/>
          <w:szCs w:val="20"/>
          <w:spacing w:val="13"/>
        </w:rPr>
        <w:t xml:space="preserve"> </w:t>
      </w:r>
      <w:r>
        <w:rPr>
          <w:rFonts w:ascii="SimSun" w:hAnsi="SimSun" w:eastAsia="SimSun" w:cs="SimSun"/>
          <w:sz w:val="20"/>
          <w:szCs w:val="20"/>
          <w:spacing w:val="3"/>
        </w:rPr>
        <w:t>显示，颅内或颅外大动脉狭窄&gt;50%,但应排除心源性</w:t>
      </w:r>
      <w:r>
        <w:rPr>
          <w:rFonts w:ascii="SimSun" w:hAnsi="SimSun" w:eastAsia="SimSun" w:cs="SimSun"/>
          <w:sz w:val="20"/>
          <w:szCs w:val="20"/>
        </w:rPr>
        <w:t xml:space="preserve"> </w:t>
      </w:r>
      <w:r>
        <w:rPr>
          <w:rFonts w:ascii="SimSun" w:hAnsi="SimSun" w:eastAsia="SimSun" w:cs="SimSun"/>
          <w:sz w:val="20"/>
          <w:szCs w:val="20"/>
          <w:spacing w:val="-3"/>
        </w:rPr>
        <w:t>栓塞的可能。若颈部血管彩色超声或血管造影无异常所见或改变轻微，则该型诊断不能确立。</w:t>
      </w:r>
    </w:p>
    <w:p>
      <w:pPr>
        <w:ind w:left="389"/>
        <w:spacing w:before="83" w:line="219"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34"/>
        </w:rPr>
        <w:t xml:space="preserve"> </w:t>
      </w:r>
      <w:r>
        <w:rPr>
          <w:rFonts w:ascii="SimSun" w:hAnsi="SimSun" w:eastAsia="SimSun" w:cs="SimSun"/>
          <w:sz w:val="20"/>
          <w:szCs w:val="20"/>
          <w:spacing w:val="3"/>
        </w:rPr>
        <w:t>心源性栓塞</w:t>
      </w:r>
      <w:r>
        <w:rPr>
          <w:rFonts w:ascii="SimSun" w:hAnsi="SimSun" w:eastAsia="SimSun" w:cs="SimSun"/>
          <w:sz w:val="20"/>
          <w:szCs w:val="20"/>
          <w:spacing w:val="-40"/>
        </w:rPr>
        <w:t xml:space="preserve"> </w:t>
      </w:r>
      <w:r>
        <w:rPr>
          <w:rFonts w:ascii="SimSun" w:hAnsi="SimSun" w:eastAsia="SimSun" w:cs="SimSun"/>
          <w:sz w:val="20"/>
          <w:szCs w:val="20"/>
          <w:spacing w:val="3"/>
        </w:rPr>
        <w:t>(</w:t>
      </w:r>
      <w:r>
        <w:rPr>
          <w:rFonts w:ascii="SimSun" w:hAnsi="SimSun" w:eastAsia="SimSun" w:cs="SimSun"/>
          <w:sz w:val="20"/>
          <w:szCs w:val="20"/>
        </w:rPr>
        <w:t>cardioembolism</w:t>
      </w:r>
      <w:r>
        <w:rPr>
          <w:rFonts w:ascii="SimSun" w:hAnsi="SimSun" w:eastAsia="SimSun" w:cs="SimSun"/>
          <w:sz w:val="20"/>
          <w:szCs w:val="20"/>
          <w:spacing w:val="3"/>
        </w:rPr>
        <w:t>)</w:t>
      </w:r>
      <w:r>
        <w:rPr>
          <w:rFonts w:ascii="SimSun" w:hAnsi="SimSun" w:eastAsia="SimSun" w:cs="SimSun"/>
          <w:sz w:val="20"/>
          <w:szCs w:val="20"/>
          <w:spacing w:val="31"/>
        </w:rPr>
        <w:t xml:space="preserve">   </w:t>
      </w:r>
      <w:r>
        <w:rPr>
          <w:rFonts w:ascii="SimSun" w:hAnsi="SimSun" w:eastAsia="SimSun" w:cs="SimSun"/>
          <w:sz w:val="20"/>
          <w:szCs w:val="20"/>
          <w:spacing w:val="3"/>
        </w:rPr>
        <w:t>由来源于心脏的栓子致病。临床表现和影像学表现同大</w:t>
      </w:r>
    </w:p>
    <w:p>
      <w:pPr>
        <w:spacing w:before="81" w:line="277" w:lineRule="auto"/>
        <w:jc w:val="both"/>
        <w:rPr>
          <w:rFonts w:ascii="SimSun" w:hAnsi="SimSun" w:eastAsia="SimSun" w:cs="SimSun"/>
          <w:sz w:val="20"/>
          <w:szCs w:val="20"/>
        </w:rPr>
      </w:pPr>
      <w:r>
        <w:rPr>
          <w:rFonts w:ascii="SimSun" w:hAnsi="SimSun" w:eastAsia="SimSun" w:cs="SimSun"/>
          <w:sz w:val="20"/>
          <w:szCs w:val="20"/>
          <w:spacing w:val="2"/>
        </w:rPr>
        <w:t>动脉粥样硬化型。若患者于发病前有1根以上血管所支配区域</w:t>
      </w:r>
      <w:r>
        <w:rPr>
          <w:rFonts w:ascii="SimSun" w:hAnsi="SimSun" w:eastAsia="SimSun" w:cs="SimSun"/>
          <w:sz w:val="20"/>
          <w:szCs w:val="20"/>
          <w:spacing w:val="1"/>
        </w:rPr>
        <w:t>的</w:t>
      </w:r>
      <w:r>
        <w:rPr>
          <w:rFonts w:ascii="SimSun" w:hAnsi="SimSun" w:eastAsia="SimSun" w:cs="SimSun"/>
          <w:sz w:val="20"/>
          <w:szCs w:val="20"/>
        </w:rPr>
        <w:t>TIA</w:t>
      </w:r>
      <w:r>
        <w:rPr>
          <w:rFonts w:ascii="SimSun" w:hAnsi="SimSun" w:eastAsia="SimSun" w:cs="SimSun"/>
          <w:sz w:val="20"/>
          <w:szCs w:val="20"/>
          <w:spacing w:val="-35"/>
        </w:rPr>
        <w:t xml:space="preserve"> </w:t>
      </w:r>
      <w:r>
        <w:rPr>
          <w:rFonts w:ascii="SimSun" w:hAnsi="SimSun" w:eastAsia="SimSun" w:cs="SimSun"/>
          <w:sz w:val="20"/>
          <w:szCs w:val="20"/>
          <w:spacing w:val="1"/>
        </w:rPr>
        <w:t>或脑卒中，或存在系统性栓塞，</w:t>
      </w:r>
      <w:r>
        <w:rPr>
          <w:rFonts w:ascii="SimSun" w:hAnsi="SimSun" w:eastAsia="SimSun" w:cs="SimSun"/>
          <w:sz w:val="20"/>
          <w:szCs w:val="20"/>
        </w:rPr>
        <w:t xml:space="preserve"> </w:t>
      </w:r>
      <w:r>
        <w:rPr>
          <w:rFonts w:ascii="SimSun" w:hAnsi="SimSun" w:eastAsia="SimSun" w:cs="SimSun"/>
          <w:sz w:val="20"/>
          <w:szCs w:val="20"/>
          <w:spacing w:val="1"/>
        </w:rPr>
        <w:t>则支持心源性栓塞型的诊断，应可以确定至少有一种栓子是</w:t>
      </w:r>
      <w:r>
        <w:rPr>
          <w:rFonts w:ascii="SimSun" w:hAnsi="SimSun" w:eastAsia="SimSun" w:cs="SimSun"/>
          <w:sz w:val="20"/>
          <w:szCs w:val="20"/>
        </w:rPr>
        <w:t>来源于心脏。应排除大动脉粥样硬化所</w:t>
      </w:r>
      <w:r>
        <w:rPr>
          <w:rFonts w:ascii="SimSun" w:hAnsi="SimSun" w:eastAsia="SimSun" w:cs="SimSun"/>
          <w:sz w:val="20"/>
          <w:szCs w:val="20"/>
        </w:rPr>
        <w:t xml:space="preserve">  </w:t>
      </w:r>
      <w:r>
        <w:rPr>
          <w:rFonts w:ascii="SimSun" w:hAnsi="SimSun" w:eastAsia="SimSun" w:cs="SimSun"/>
          <w:sz w:val="20"/>
          <w:szCs w:val="20"/>
          <w:spacing w:val="-4"/>
        </w:rPr>
        <w:t>致的栓塞或血栓形成。对于存在心源性栓塞中度危险因素且无其他病因的患者，应定为“可能”心源</w:t>
      </w:r>
      <w:r>
        <w:rPr>
          <w:rFonts w:ascii="SimSun" w:hAnsi="SimSun" w:eastAsia="SimSun" w:cs="SimSun"/>
          <w:sz w:val="20"/>
          <w:szCs w:val="20"/>
          <w:spacing w:val="1"/>
        </w:rPr>
        <w:t xml:space="preserve">  </w:t>
      </w:r>
      <w:r>
        <w:rPr>
          <w:rFonts w:ascii="SimSun" w:hAnsi="SimSun" w:eastAsia="SimSun" w:cs="SimSun"/>
          <w:sz w:val="20"/>
          <w:szCs w:val="20"/>
          <w:spacing w:val="-8"/>
        </w:rPr>
        <w:t>性栓塞。</w:t>
      </w:r>
    </w:p>
    <w:p>
      <w:pPr>
        <w:ind w:right="87" w:firstLine="389"/>
        <w:spacing w:before="76" w:line="280" w:lineRule="auto"/>
        <w:jc w:val="both"/>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39"/>
        </w:rPr>
        <w:t xml:space="preserve"> </w:t>
      </w:r>
      <w:r>
        <w:rPr>
          <w:rFonts w:ascii="SimSun" w:hAnsi="SimSun" w:eastAsia="SimSun" w:cs="SimSun"/>
          <w:sz w:val="20"/>
          <w:szCs w:val="20"/>
          <w:spacing w:val="-1"/>
        </w:rPr>
        <w:t>小动脉闭塞</w:t>
      </w:r>
      <w:r>
        <w:rPr>
          <w:rFonts w:ascii="SimSun" w:hAnsi="SimSun" w:eastAsia="SimSun" w:cs="SimSun"/>
          <w:sz w:val="20"/>
          <w:szCs w:val="20"/>
          <w:spacing w:val="-30"/>
        </w:rPr>
        <w:t xml:space="preserve"> </w:t>
      </w:r>
      <w:r>
        <w:rPr>
          <w:rFonts w:ascii="SimSun" w:hAnsi="SimSun" w:eastAsia="SimSun" w:cs="SimSun"/>
          <w:sz w:val="20"/>
          <w:szCs w:val="20"/>
          <w:spacing w:val="-1"/>
        </w:rPr>
        <w:t>(small-artery</w:t>
      </w:r>
      <w:r>
        <w:rPr>
          <w:rFonts w:ascii="SimSun" w:hAnsi="SimSun" w:eastAsia="SimSun" w:cs="SimSun"/>
          <w:sz w:val="20"/>
          <w:szCs w:val="20"/>
          <w:spacing w:val="7"/>
        </w:rPr>
        <w:t xml:space="preserve"> </w:t>
      </w:r>
      <w:r>
        <w:rPr>
          <w:rFonts w:ascii="SimSun" w:hAnsi="SimSun" w:eastAsia="SimSun" w:cs="SimSun"/>
          <w:sz w:val="20"/>
          <w:szCs w:val="20"/>
          <w:spacing w:val="-1"/>
        </w:rPr>
        <w:t>occlusion)</w:t>
      </w:r>
      <w:r>
        <w:rPr>
          <w:rFonts w:ascii="SimSun" w:hAnsi="SimSun" w:eastAsia="SimSun" w:cs="SimSun"/>
          <w:sz w:val="20"/>
          <w:szCs w:val="20"/>
          <w:spacing w:val="57"/>
        </w:rPr>
        <w:t xml:space="preserve"> </w:t>
      </w:r>
      <w:r>
        <w:rPr>
          <w:rFonts w:ascii="SimSun" w:hAnsi="SimSun" w:eastAsia="SimSun" w:cs="SimSun"/>
          <w:sz w:val="20"/>
          <w:szCs w:val="20"/>
          <w:spacing w:val="-1"/>
        </w:rPr>
        <w:t>此亚型在其他分型方法中被称为腔隙性</w:t>
      </w:r>
      <w:r>
        <w:rPr>
          <w:rFonts w:ascii="SimSun" w:hAnsi="SimSun" w:eastAsia="SimSun" w:cs="SimSun"/>
          <w:sz w:val="20"/>
          <w:szCs w:val="20"/>
          <w:spacing w:val="-2"/>
        </w:rPr>
        <w:t>梗死。临床</w:t>
      </w:r>
      <w:r>
        <w:rPr>
          <w:rFonts w:ascii="SimSun" w:hAnsi="SimSun" w:eastAsia="SimSun" w:cs="SimSun"/>
          <w:sz w:val="20"/>
          <w:szCs w:val="20"/>
        </w:rPr>
        <w:t xml:space="preserve"> </w:t>
      </w:r>
      <w:r>
        <w:rPr>
          <w:rFonts w:ascii="SimSun" w:hAnsi="SimSun" w:eastAsia="SimSun" w:cs="SimSun"/>
          <w:sz w:val="20"/>
          <w:szCs w:val="20"/>
          <w:spacing w:val="-8"/>
        </w:rPr>
        <w:t>表现为腔隙综合征，包括纯运动性卒中、纯感觉性卒中、感觉运动性卒中、共济失调</w:t>
      </w:r>
      <w:r>
        <w:rPr>
          <w:rFonts w:ascii="SimSun" w:hAnsi="SimSun" w:eastAsia="SimSun" w:cs="SimSun"/>
          <w:sz w:val="20"/>
          <w:szCs w:val="20"/>
          <w:spacing w:val="-9"/>
        </w:rPr>
        <w:t>轻偏瘫综合征、构</w:t>
      </w:r>
      <w:r>
        <w:rPr>
          <w:rFonts w:ascii="SimSun" w:hAnsi="SimSun" w:eastAsia="SimSun" w:cs="SimSun"/>
          <w:sz w:val="20"/>
          <w:szCs w:val="20"/>
        </w:rPr>
        <w:t xml:space="preserve"> </w:t>
      </w:r>
      <w:r>
        <w:rPr>
          <w:rFonts w:ascii="SimSun" w:hAnsi="SimSun" w:eastAsia="SimSun" w:cs="SimSun"/>
          <w:sz w:val="20"/>
          <w:szCs w:val="20"/>
          <w:spacing w:val="-2"/>
        </w:rPr>
        <w:t>音障碍-手笨拙综合征等，无大脑皮质受累的表现。有高血压、糖尿病病史</w:t>
      </w:r>
      <w:r>
        <w:rPr>
          <w:rFonts w:ascii="SimSun" w:hAnsi="SimSun" w:eastAsia="SimSun" w:cs="SimSun"/>
          <w:sz w:val="20"/>
          <w:szCs w:val="20"/>
          <w:spacing w:val="-3"/>
        </w:rPr>
        <w:t>者支持该型诊断。</w:t>
      </w:r>
      <w:r>
        <w:rPr>
          <w:rFonts w:ascii="SimSun" w:hAnsi="SimSun" w:eastAsia="SimSun" w:cs="SimSun"/>
          <w:sz w:val="20"/>
          <w:szCs w:val="20"/>
        </w:rPr>
        <w:t xml:space="preserve"> </w:t>
      </w:r>
      <w:r>
        <w:rPr>
          <w:rFonts w:ascii="SimSun" w:hAnsi="SimSun" w:eastAsia="SimSun" w:cs="SimSun"/>
          <w:sz w:val="20"/>
          <w:szCs w:val="20"/>
          <w:spacing w:val="-2"/>
        </w:rPr>
        <w:t>CT</w:t>
      </w:r>
      <w:r>
        <w:rPr>
          <w:rFonts w:ascii="SimSun" w:hAnsi="SimSun" w:eastAsia="SimSun" w:cs="SimSun"/>
          <w:sz w:val="20"/>
          <w:szCs w:val="20"/>
          <w:spacing w:val="-4"/>
        </w:rPr>
        <w:t xml:space="preserve"> </w:t>
      </w:r>
      <w:r>
        <w:rPr>
          <w:rFonts w:ascii="SimSun" w:hAnsi="SimSun" w:eastAsia="SimSun" w:cs="SimSun"/>
          <w:sz w:val="20"/>
          <w:szCs w:val="20"/>
          <w:spacing w:val="-3"/>
        </w:rPr>
        <w:t>或</w:t>
      </w:r>
      <w:r>
        <w:rPr>
          <w:rFonts w:ascii="SimSun" w:hAnsi="SimSun" w:eastAsia="SimSun" w:cs="SimSun"/>
          <w:sz w:val="20"/>
          <w:szCs w:val="20"/>
        </w:rPr>
        <w:t xml:space="preserve"> </w:t>
      </w:r>
      <w:r>
        <w:rPr>
          <w:rFonts w:ascii="SimSun" w:hAnsi="SimSun" w:eastAsia="SimSun" w:cs="SimSun"/>
          <w:sz w:val="20"/>
          <w:szCs w:val="20"/>
          <w:spacing w:val="-1"/>
        </w:rPr>
        <w:t>MRI</w:t>
      </w:r>
      <w:r>
        <w:rPr>
          <w:rFonts w:ascii="SimSun" w:hAnsi="SimSun" w:eastAsia="SimSun" w:cs="SimSun"/>
          <w:sz w:val="20"/>
          <w:szCs w:val="20"/>
          <w:spacing w:val="9"/>
        </w:rPr>
        <w:t xml:space="preserve"> </w:t>
      </w:r>
      <w:r>
        <w:rPr>
          <w:rFonts w:ascii="SimSun" w:hAnsi="SimSun" w:eastAsia="SimSun" w:cs="SimSun"/>
          <w:sz w:val="20"/>
          <w:szCs w:val="20"/>
          <w:spacing w:val="-1"/>
        </w:rPr>
        <w:t>检查无异常发现，或脑干、皮质下梗死灶直径&lt;1.5cm。</w:t>
      </w:r>
      <w:r>
        <w:rPr>
          <w:rFonts w:ascii="SimSun" w:hAnsi="SimSun" w:eastAsia="SimSun" w:cs="SimSun"/>
          <w:sz w:val="20"/>
          <w:szCs w:val="20"/>
          <w:spacing w:val="-16"/>
        </w:rPr>
        <w:t xml:space="preserve"> </w:t>
      </w:r>
      <w:r>
        <w:rPr>
          <w:rFonts w:ascii="SimSun" w:hAnsi="SimSun" w:eastAsia="SimSun" w:cs="SimSun"/>
          <w:sz w:val="20"/>
          <w:szCs w:val="20"/>
          <w:spacing w:val="-1"/>
        </w:rPr>
        <w:t>若患者有潜在的心源性栓子或同侧颈内</w:t>
      </w:r>
      <w:r>
        <w:rPr>
          <w:rFonts w:ascii="SimSun" w:hAnsi="SimSun" w:eastAsia="SimSun" w:cs="SimSun"/>
          <w:sz w:val="20"/>
          <w:szCs w:val="20"/>
        </w:rPr>
        <w:t xml:space="preserve"> </w:t>
      </w:r>
      <w:r>
        <w:rPr>
          <w:rFonts w:ascii="SimSun" w:hAnsi="SimSun" w:eastAsia="SimSun" w:cs="SimSun"/>
          <w:sz w:val="20"/>
          <w:szCs w:val="20"/>
          <w:spacing w:val="4"/>
        </w:rPr>
        <w:t>动脉颅外段狭窄&gt;50%,可排除该亚型诊断。</w:t>
      </w:r>
    </w:p>
    <w:p>
      <w:pPr>
        <w:ind w:right="105" w:firstLine="389"/>
        <w:spacing w:before="90" w:line="276" w:lineRule="auto"/>
        <w:jc w:val="both"/>
        <w:rPr>
          <w:rFonts w:ascii="SimSun" w:hAnsi="SimSun" w:eastAsia="SimSun" w:cs="SimSun"/>
          <w:sz w:val="20"/>
          <w:szCs w:val="20"/>
        </w:rPr>
      </w:pPr>
      <w:r>
        <w:rPr>
          <w:rFonts w:ascii="SimSun" w:hAnsi="SimSun" w:eastAsia="SimSun" w:cs="SimSun"/>
          <w:sz w:val="20"/>
          <w:szCs w:val="20"/>
          <w:spacing w:val="-1"/>
        </w:rPr>
        <w:t>4.</w:t>
      </w:r>
      <w:r>
        <w:rPr>
          <w:rFonts w:ascii="SimSun" w:hAnsi="SimSun" w:eastAsia="SimSun" w:cs="SimSun"/>
          <w:sz w:val="20"/>
          <w:szCs w:val="20"/>
          <w:spacing w:val="-25"/>
        </w:rPr>
        <w:t xml:space="preserve"> </w:t>
      </w:r>
      <w:r>
        <w:rPr>
          <w:rFonts w:ascii="SimSun" w:hAnsi="SimSun" w:eastAsia="SimSun" w:cs="SimSun"/>
          <w:sz w:val="20"/>
          <w:szCs w:val="20"/>
          <w:spacing w:val="-1"/>
        </w:rPr>
        <w:t>有其他明确病因</w:t>
      </w:r>
      <w:r>
        <w:rPr>
          <w:rFonts w:ascii="SimSun" w:hAnsi="SimSun" w:eastAsia="SimSun" w:cs="SimSun"/>
          <w:sz w:val="20"/>
          <w:szCs w:val="20"/>
          <w:spacing w:val="-30"/>
        </w:rPr>
        <w:t xml:space="preserve"> </w:t>
      </w:r>
      <w:r>
        <w:rPr>
          <w:rFonts w:ascii="SimSun" w:hAnsi="SimSun" w:eastAsia="SimSun" w:cs="SimSun"/>
          <w:sz w:val="20"/>
          <w:szCs w:val="20"/>
          <w:spacing w:val="-1"/>
        </w:rPr>
        <w:t>(stroke</w:t>
      </w:r>
      <w:r>
        <w:rPr>
          <w:rFonts w:ascii="SimSun" w:hAnsi="SimSun" w:eastAsia="SimSun" w:cs="SimSun"/>
          <w:sz w:val="20"/>
          <w:szCs w:val="20"/>
          <w:spacing w:val="21"/>
        </w:rPr>
        <w:t xml:space="preserve"> </w:t>
      </w:r>
      <w:r>
        <w:rPr>
          <w:rFonts w:ascii="SimSun" w:hAnsi="SimSun" w:eastAsia="SimSun" w:cs="SimSun"/>
          <w:sz w:val="20"/>
          <w:szCs w:val="20"/>
          <w:spacing w:val="-1"/>
        </w:rPr>
        <w:t>of</w:t>
      </w:r>
      <w:r>
        <w:rPr>
          <w:rFonts w:ascii="SimSun" w:hAnsi="SimSun" w:eastAsia="SimSun" w:cs="SimSun"/>
          <w:sz w:val="20"/>
          <w:szCs w:val="20"/>
          <w:spacing w:val="21"/>
        </w:rPr>
        <w:t xml:space="preserve"> </w:t>
      </w:r>
      <w:r>
        <w:rPr>
          <w:rFonts w:ascii="SimSun" w:hAnsi="SimSun" w:eastAsia="SimSun" w:cs="SimSun"/>
          <w:sz w:val="20"/>
          <w:szCs w:val="20"/>
          <w:spacing w:val="-1"/>
        </w:rPr>
        <w:t>other</w:t>
      </w:r>
      <w:r>
        <w:rPr>
          <w:rFonts w:ascii="SimSun" w:hAnsi="SimSun" w:eastAsia="SimSun" w:cs="SimSun"/>
          <w:sz w:val="20"/>
          <w:szCs w:val="20"/>
          <w:spacing w:val="24"/>
        </w:rPr>
        <w:t xml:space="preserve"> </w:t>
      </w:r>
      <w:r>
        <w:rPr>
          <w:rFonts w:ascii="SimSun" w:hAnsi="SimSun" w:eastAsia="SimSun" w:cs="SimSun"/>
          <w:sz w:val="20"/>
          <w:szCs w:val="20"/>
          <w:spacing w:val="-1"/>
        </w:rPr>
        <w:t>determined</w:t>
      </w:r>
      <w:r>
        <w:rPr>
          <w:rFonts w:ascii="SimSun" w:hAnsi="SimSun" w:eastAsia="SimSun" w:cs="SimSun"/>
          <w:sz w:val="20"/>
          <w:szCs w:val="20"/>
          <w:spacing w:val="23"/>
        </w:rPr>
        <w:t xml:space="preserve"> </w:t>
      </w:r>
      <w:r>
        <w:rPr>
          <w:rFonts w:ascii="SimSun" w:hAnsi="SimSun" w:eastAsia="SimSun" w:cs="SimSun"/>
          <w:sz w:val="20"/>
          <w:szCs w:val="20"/>
          <w:spacing w:val="-1"/>
        </w:rPr>
        <w:t>cause)</w:t>
      </w:r>
      <w:r>
        <w:rPr>
          <w:rFonts w:ascii="SimSun" w:hAnsi="SimSun" w:eastAsia="SimSun" w:cs="SimSun"/>
          <w:sz w:val="20"/>
          <w:szCs w:val="20"/>
          <w:spacing w:val="56"/>
        </w:rPr>
        <w:t xml:space="preserve"> </w:t>
      </w:r>
      <w:r>
        <w:rPr>
          <w:rFonts w:ascii="SimSun" w:hAnsi="SimSun" w:eastAsia="SimSun" w:cs="SimSun"/>
          <w:sz w:val="20"/>
          <w:szCs w:val="20"/>
          <w:spacing w:val="-1"/>
        </w:rPr>
        <w:t>除外以上3种明确的病因，由其他</w:t>
      </w:r>
      <w:r>
        <w:rPr>
          <w:rFonts w:ascii="SimSun" w:hAnsi="SimSun" w:eastAsia="SimSun" w:cs="SimSun"/>
          <w:sz w:val="20"/>
          <w:szCs w:val="20"/>
        </w:rPr>
        <w:t xml:space="preserve"> </w:t>
      </w:r>
      <w:r>
        <w:rPr>
          <w:rFonts w:ascii="SimSun" w:hAnsi="SimSun" w:eastAsia="SimSun" w:cs="SimSun"/>
          <w:sz w:val="20"/>
          <w:szCs w:val="20"/>
          <w:spacing w:val="3"/>
        </w:rPr>
        <w:t>少见病因所致的脑卒中。如凝血障碍性疾病，血液</w:t>
      </w:r>
      <w:r>
        <w:rPr>
          <w:rFonts w:ascii="SimSun" w:hAnsi="SimSun" w:eastAsia="SimSun" w:cs="SimSun"/>
          <w:sz w:val="20"/>
          <w:szCs w:val="20"/>
          <w:spacing w:val="2"/>
        </w:rPr>
        <w:t>成分改变(红细胞增多症),各种原因引起的血管</w:t>
      </w:r>
      <w:r>
        <w:rPr>
          <w:rFonts w:ascii="SimSun" w:hAnsi="SimSun" w:eastAsia="SimSun" w:cs="SimSun"/>
          <w:sz w:val="20"/>
          <w:szCs w:val="20"/>
        </w:rPr>
        <w:t xml:space="preserve"> </w:t>
      </w:r>
      <w:r>
        <w:rPr>
          <w:rFonts w:ascii="SimSun" w:hAnsi="SimSun" w:eastAsia="SimSun" w:cs="SimSun"/>
          <w:sz w:val="20"/>
          <w:szCs w:val="20"/>
          <w:spacing w:val="-4"/>
        </w:rPr>
        <w:t>炎(结核、钩体病、梅毒等),血管畸形(动-静脉畸形、烟雾病等)。临床和影像学表现为急性缺血性脑</w:t>
      </w:r>
      <w:r>
        <w:rPr>
          <w:rFonts w:ascii="SimSun" w:hAnsi="SimSun" w:eastAsia="SimSun" w:cs="SimSun"/>
          <w:sz w:val="20"/>
          <w:szCs w:val="20"/>
          <w:spacing w:val="16"/>
        </w:rPr>
        <w:t xml:space="preserve"> </w:t>
      </w:r>
      <w:r>
        <w:rPr>
          <w:rFonts w:ascii="SimSun" w:hAnsi="SimSun" w:eastAsia="SimSun" w:cs="SimSun"/>
          <w:sz w:val="20"/>
          <w:szCs w:val="20"/>
          <w:spacing w:val="-3"/>
        </w:rPr>
        <w:t>卒中，辅助检查可提示有关病因。但应排除心源性栓</w:t>
      </w:r>
      <w:r>
        <w:rPr>
          <w:rFonts w:ascii="SimSun" w:hAnsi="SimSun" w:eastAsia="SimSun" w:cs="SimSun"/>
          <w:sz w:val="20"/>
          <w:szCs w:val="20"/>
          <w:spacing w:val="-4"/>
        </w:rPr>
        <w:t>塞型和大动脉粥样硬化型。</w:t>
      </w:r>
    </w:p>
    <w:p>
      <w:pPr>
        <w:ind w:right="104" w:firstLine="389"/>
        <w:spacing w:before="83" w:line="271" w:lineRule="auto"/>
        <w:jc w:val="both"/>
        <w:rPr>
          <w:rFonts w:ascii="SimSun" w:hAnsi="SimSun" w:eastAsia="SimSun" w:cs="SimSun"/>
          <w:sz w:val="20"/>
          <w:szCs w:val="20"/>
        </w:rPr>
      </w:pPr>
      <w:r>
        <w:rPr>
          <w:rFonts w:ascii="SimSun" w:hAnsi="SimSun" w:eastAsia="SimSun" w:cs="SimSun"/>
          <w:sz w:val="20"/>
          <w:szCs w:val="20"/>
        </w:rPr>
        <w:t>5.</w:t>
      </w:r>
      <w:r>
        <w:rPr>
          <w:rFonts w:ascii="SimSun" w:hAnsi="SimSun" w:eastAsia="SimSun" w:cs="SimSun"/>
          <w:sz w:val="20"/>
          <w:szCs w:val="20"/>
          <w:spacing w:val="-29"/>
        </w:rPr>
        <w:t xml:space="preserve"> </w:t>
      </w:r>
      <w:r>
        <w:rPr>
          <w:rFonts w:ascii="SimSun" w:hAnsi="SimSun" w:eastAsia="SimSun" w:cs="SimSun"/>
          <w:sz w:val="20"/>
          <w:szCs w:val="20"/>
        </w:rPr>
        <w:t>不明原因型</w:t>
      </w:r>
      <w:r>
        <w:rPr>
          <w:rFonts w:ascii="SimSun" w:hAnsi="SimSun" w:eastAsia="SimSun" w:cs="SimSun"/>
          <w:sz w:val="20"/>
          <w:szCs w:val="20"/>
          <w:spacing w:val="-53"/>
        </w:rPr>
        <w:t xml:space="preserve"> </w:t>
      </w:r>
      <w:r>
        <w:rPr>
          <w:rFonts w:ascii="SimSun" w:hAnsi="SimSun" w:eastAsia="SimSun" w:cs="SimSun"/>
          <w:sz w:val="20"/>
          <w:szCs w:val="20"/>
        </w:rPr>
        <w:t>(stroke</w:t>
      </w:r>
      <w:r>
        <w:rPr>
          <w:rFonts w:ascii="SimSun" w:hAnsi="SimSun" w:eastAsia="SimSun" w:cs="SimSun"/>
          <w:sz w:val="20"/>
          <w:szCs w:val="20"/>
          <w:spacing w:val="58"/>
        </w:rPr>
        <w:t xml:space="preserve"> </w:t>
      </w:r>
      <w:r>
        <w:rPr>
          <w:rFonts w:ascii="SimSun" w:hAnsi="SimSun" w:eastAsia="SimSun" w:cs="SimSun"/>
          <w:sz w:val="20"/>
          <w:szCs w:val="20"/>
        </w:rPr>
        <w:t>of</w:t>
      </w:r>
      <w:r>
        <w:rPr>
          <w:rFonts w:ascii="SimSun" w:hAnsi="SimSun" w:eastAsia="SimSun" w:cs="SimSun"/>
          <w:sz w:val="20"/>
          <w:szCs w:val="20"/>
          <w:spacing w:val="54"/>
        </w:rPr>
        <w:t xml:space="preserve"> </w:t>
      </w:r>
      <w:r>
        <w:rPr>
          <w:rFonts w:ascii="SimSun" w:hAnsi="SimSun" w:eastAsia="SimSun" w:cs="SimSun"/>
          <w:sz w:val="20"/>
          <w:szCs w:val="20"/>
        </w:rPr>
        <w:t>undetermined</w:t>
      </w:r>
      <w:r>
        <w:rPr>
          <w:rFonts w:ascii="SimSun" w:hAnsi="SimSun" w:eastAsia="SimSun" w:cs="SimSun"/>
          <w:sz w:val="20"/>
          <w:szCs w:val="20"/>
          <w:spacing w:val="61"/>
        </w:rPr>
        <w:t xml:space="preserve"> </w:t>
      </w:r>
      <w:r>
        <w:rPr>
          <w:rFonts w:ascii="SimSun" w:hAnsi="SimSun" w:eastAsia="SimSun" w:cs="SimSun"/>
          <w:sz w:val="20"/>
          <w:szCs w:val="20"/>
        </w:rPr>
        <w:t>cause)</w:t>
      </w:r>
      <w:r>
        <w:rPr>
          <w:rFonts w:ascii="SimSun" w:hAnsi="SimSun" w:eastAsia="SimSun" w:cs="SimSun"/>
          <w:sz w:val="20"/>
          <w:szCs w:val="20"/>
          <w:spacing w:val="66"/>
        </w:rPr>
        <w:t xml:space="preserve"> </w:t>
      </w:r>
      <w:r>
        <w:rPr>
          <w:rFonts w:ascii="SimSun" w:hAnsi="SimSun" w:eastAsia="SimSun" w:cs="SimSun"/>
          <w:sz w:val="20"/>
          <w:szCs w:val="20"/>
          <w:spacing w:val="-1"/>
        </w:rPr>
        <w:t>经全面检查未发现病因者，辅助检查不完</w:t>
      </w:r>
      <w:r>
        <w:rPr>
          <w:rFonts w:ascii="SimSun" w:hAnsi="SimSun" w:eastAsia="SimSun" w:cs="SimSun"/>
          <w:sz w:val="20"/>
          <w:szCs w:val="20"/>
        </w:rPr>
        <w:t xml:space="preserve"> </w:t>
      </w:r>
      <w:r>
        <w:rPr>
          <w:rFonts w:ascii="SimSun" w:hAnsi="SimSun" w:eastAsia="SimSun" w:cs="SimSun"/>
          <w:sz w:val="20"/>
          <w:szCs w:val="20"/>
          <w:spacing w:val="-6"/>
        </w:rPr>
        <w:t>全者或存在两种或多种病因，不能确诊者。</w:t>
      </w:r>
    </w:p>
    <w:p>
      <w:pPr>
        <w:ind w:left="393"/>
        <w:spacing w:before="40" w:line="222" w:lineRule="auto"/>
        <w:rPr>
          <w:rFonts w:ascii="SimHei" w:hAnsi="SimHei" w:eastAsia="SimHei" w:cs="SimHei"/>
          <w:sz w:val="24"/>
          <w:szCs w:val="24"/>
        </w:rPr>
      </w:pPr>
      <w:r>
        <w:rPr>
          <w:rFonts w:ascii="SimHei" w:hAnsi="SimHei" w:eastAsia="SimHei" w:cs="SimHei"/>
          <w:sz w:val="24"/>
          <w:szCs w:val="24"/>
          <w:b/>
          <w:bCs/>
          <w:spacing w:val="-8"/>
        </w:rPr>
        <w:t>(二)</w:t>
      </w:r>
      <w:r>
        <w:rPr>
          <w:rFonts w:ascii="SimHei" w:hAnsi="SimHei" w:eastAsia="SimHei" w:cs="SimHei"/>
          <w:sz w:val="24"/>
          <w:szCs w:val="24"/>
          <w:spacing w:val="-49"/>
        </w:rPr>
        <w:t xml:space="preserve"> </w:t>
      </w:r>
      <w:r>
        <w:rPr>
          <w:rFonts w:ascii="SimHei" w:hAnsi="SimHei" w:eastAsia="SimHei" w:cs="SimHei"/>
          <w:sz w:val="24"/>
          <w:szCs w:val="24"/>
          <w:b/>
          <w:bCs/>
          <w:spacing w:val="-8"/>
        </w:rPr>
        <w:t>CISS</w:t>
      </w:r>
      <w:r>
        <w:rPr>
          <w:rFonts w:ascii="SimHei" w:hAnsi="SimHei" w:eastAsia="SimHei" w:cs="SimHei"/>
          <w:sz w:val="24"/>
          <w:szCs w:val="24"/>
          <w:spacing w:val="-61"/>
        </w:rPr>
        <w:t xml:space="preserve"> </w:t>
      </w:r>
      <w:r>
        <w:rPr>
          <w:rFonts w:ascii="SimHei" w:hAnsi="SimHei" w:eastAsia="SimHei" w:cs="SimHei"/>
          <w:sz w:val="24"/>
          <w:szCs w:val="24"/>
          <w:b/>
          <w:bCs/>
          <w:spacing w:val="-8"/>
        </w:rPr>
        <w:t>分型</w:t>
      </w:r>
    </w:p>
    <w:p>
      <w:pPr>
        <w:ind w:left="389"/>
        <w:spacing w:before="59" w:line="222" w:lineRule="auto"/>
        <w:rPr>
          <w:rFonts w:ascii="SimHei" w:hAnsi="SimHei" w:eastAsia="SimHei" w:cs="SimHei"/>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9"/>
        </w:rPr>
        <w:t xml:space="preserve">  </w:t>
      </w:r>
      <w:r>
        <w:rPr>
          <w:rFonts w:ascii="SimHei" w:hAnsi="SimHei" w:eastAsia="SimHei" w:cs="SimHei"/>
          <w:sz w:val="20"/>
          <w:szCs w:val="20"/>
          <w:b/>
          <w:bCs/>
        </w:rPr>
        <w:t>大动脉粥样硬化</w:t>
      </w:r>
      <w:r>
        <w:rPr>
          <w:rFonts w:ascii="SimHei" w:hAnsi="SimHei" w:eastAsia="SimHei" w:cs="SimHei"/>
          <w:sz w:val="20"/>
          <w:szCs w:val="20"/>
          <w:spacing w:val="66"/>
        </w:rPr>
        <w:t xml:space="preserve"> </w:t>
      </w:r>
      <w:r>
        <w:rPr>
          <w:rFonts w:ascii="SimHei" w:hAnsi="SimHei" w:eastAsia="SimHei" w:cs="SimHei"/>
          <w:sz w:val="20"/>
          <w:szCs w:val="20"/>
        </w:rPr>
        <w:t>包括主动脉弓和颅内/颅外大动脉粥样硬化。</w:t>
      </w:r>
    </w:p>
    <w:p>
      <w:pPr>
        <w:ind w:left="389"/>
        <w:spacing w:before="81" w:line="216" w:lineRule="auto"/>
        <w:rPr>
          <w:rFonts w:ascii="SimSun" w:hAnsi="SimSun" w:eastAsia="SimSun" w:cs="SimSun"/>
          <w:sz w:val="20"/>
          <w:szCs w:val="20"/>
        </w:rPr>
      </w:pPr>
      <w:r>
        <w:rPr>
          <w:rFonts w:ascii="SimSun" w:hAnsi="SimSun" w:eastAsia="SimSun" w:cs="SimSun"/>
          <w:sz w:val="20"/>
          <w:szCs w:val="20"/>
          <w:spacing w:val="-11"/>
        </w:rPr>
        <w:t>(1)主动脉弓粥</w:t>
      </w:r>
      <w:r>
        <w:rPr>
          <w:rFonts w:ascii="SimSun" w:hAnsi="SimSun" w:eastAsia="SimSun" w:cs="SimSun"/>
          <w:sz w:val="20"/>
          <w:szCs w:val="20"/>
          <w:spacing w:val="-12"/>
        </w:rPr>
        <w:t>样硬化(</w:t>
      </w:r>
      <w:r>
        <w:rPr>
          <w:rFonts w:ascii="SimSun" w:hAnsi="SimSun" w:eastAsia="SimSun" w:cs="SimSun"/>
          <w:sz w:val="20"/>
          <w:szCs w:val="20"/>
          <w:spacing w:val="-11"/>
        </w:rPr>
        <w:t>aortic</w:t>
      </w:r>
      <w:r>
        <w:rPr>
          <w:rFonts w:ascii="SimSun" w:hAnsi="SimSun" w:eastAsia="SimSun" w:cs="SimSun"/>
          <w:sz w:val="20"/>
          <w:szCs w:val="20"/>
          <w:spacing w:val="-10"/>
        </w:rPr>
        <w:t xml:space="preserve"> </w:t>
      </w:r>
      <w:r>
        <w:rPr>
          <w:rFonts w:ascii="SimSun" w:hAnsi="SimSun" w:eastAsia="SimSun" w:cs="SimSun"/>
          <w:sz w:val="20"/>
          <w:szCs w:val="20"/>
          <w:spacing w:val="-11"/>
        </w:rPr>
        <w:t>arch</w:t>
      </w:r>
      <w:r>
        <w:rPr>
          <w:rFonts w:ascii="SimSun" w:hAnsi="SimSun" w:eastAsia="SimSun" w:cs="SimSun"/>
          <w:sz w:val="20"/>
          <w:szCs w:val="20"/>
          <w:spacing w:val="-10"/>
        </w:rPr>
        <w:t xml:space="preserve"> </w:t>
      </w:r>
      <w:r>
        <w:rPr>
          <w:rFonts w:ascii="SimSun" w:hAnsi="SimSun" w:eastAsia="SimSun" w:cs="SimSun"/>
          <w:sz w:val="20"/>
          <w:szCs w:val="20"/>
          <w:spacing w:val="-11"/>
        </w:rPr>
        <w:t>atherosclerosis</w:t>
      </w:r>
      <w:r>
        <w:rPr>
          <w:rFonts w:ascii="SimSun" w:hAnsi="SimSun" w:eastAsia="SimSun" w:cs="SimSun"/>
          <w:sz w:val="20"/>
          <w:szCs w:val="20"/>
          <w:spacing w:val="-12"/>
        </w:rPr>
        <w:t>,</w:t>
      </w:r>
      <w:r>
        <w:rPr>
          <w:rFonts w:ascii="SimSun" w:hAnsi="SimSun" w:eastAsia="SimSun" w:cs="SimSun"/>
          <w:sz w:val="20"/>
          <w:szCs w:val="20"/>
          <w:spacing w:val="-11"/>
        </w:rPr>
        <w:t>AA</w:t>
      </w:r>
      <w:r>
        <w:rPr>
          <w:rFonts w:ascii="SimSun" w:hAnsi="SimSun" w:eastAsia="SimSun" w:cs="SimSun"/>
          <w:sz w:val="20"/>
          <w:szCs w:val="20"/>
          <w:spacing w:val="-12"/>
        </w:rPr>
        <w:t>)</w:t>
      </w:r>
    </w:p>
    <w:p>
      <w:pPr>
        <w:ind w:left="389"/>
        <w:spacing w:before="109" w:line="219" w:lineRule="auto"/>
        <w:rPr>
          <w:rFonts w:ascii="SimSun" w:hAnsi="SimSun" w:eastAsia="SimSun" w:cs="SimSun"/>
          <w:sz w:val="20"/>
          <w:szCs w:val="20"/>
        </w:rPr>
      </w:pPr>
      <w:r>
        <w:rPr>
          <w:rFonts w:ascii="SimSun" w:hAnsi="SimSun" w:eastAsia="SimSun" w:cs="SimSun"/>
          <w:sz w:val="20"/>
          <w:szCs w:val="20"/>
        </w:rPr>
        <w:t>1)急性多发梗死病灶，特别是累及双侧前循环和(或)前后循环同时受累</w:t>
      </w:r>
      <w:r>
        <w:rPr>
          <w:rFonts w:ascii="SimSun" w:hAnsi="SimSun" w:eastAsia="SimSun" w:cs="SimSun"/>
          <w:sz w:val="20"/>
          <w:szCs w:val="20"/>
          <w:spacing w:val="-1"/>
        </w:rPr>
        <w:t>。</w:t>
      </w:r>
    </w:p>
    <w:p>
      <w:pPr>
        <w:ind w:left="389"/>
        <w:spacing w:before="83" w:line="219" w:lineRule="auto"/>
        <w:rPr>
          <w:rFonts w:ascii="SimSun" w:hAnsi="SimSun" w:eastAsia="SimSun" w:cs="SimSun"/>
          <w:sz w:val="20"/>
          <w:szCs w:val="20"/>
        </w:rPr>
      </w:pPr>
      <w:r>
        <w:rPr>
          <w:rFonts w:ascii="SimSun" w:hAnsi="SimSun" w:eastAsia="SimSun" w:cs="SimSun"/>
          <w:sz w:val="20"/>
          <w:szCs w:val="20"/>
          <w:spacing w:val="5"/>
        </w:rPr>
        <w:t>2)没有与之相对应的颅内或颅外大动脉粥样硬化性病变(易损斑块或狭</w:t>
      </w:r>
      <w:r>
        <w:rPr>
          <w:rFonts w:ascii="SimSun" w:hAnsi="SimSun" w:eastAsia="SimSun" w:cs="SimSun"/>
          <w:sz w:val="20"/>
          <w:szCs w:val="20"/>
          <w:spacing w:val="4"/>
        </w:rPr>
        <w:t>窄≥50%)的证据。</w:t>
      </w:r>
    </w:p>
    <w:p>
      <w:pPr>
        <w:ind w:left="389"/>
        <w:spacing w:before="83" w:line="219" w:lineRule="auto"/>
        <w:rPr>
          <w:rFonts w:ascii="SimSun" w:hAnsi="SimSun" w:eastAsia="SimSun" w:cs="SimSun"/>
          <w:sz w:val="20"/>
          <w:szCs w:val="20"/>
        </w:rPr>
      </w:pPr>
      <w:r>
        <w:rPr>
          <w:rFonts w:ascii="SimSun" w:hAnsi="SimSun" w:eastAsia="SimSun" w:cs="SimSun"/>
          <w:sz w:val="20"/>
          <w:szCs w:val="20"/>
          <w:spacing w:val="2"/>
        </w:rPr>
        <w:t>3)没有心源性卒中(</w:t>
      </w:r>
      <w:r>
        <w:rPr>
          <w:rFonts w:ascii="SimSun" w:hAnsi="SimSun" w:eastAsia="SimSun" w:cs="SimSun"/>
          <w:sz w:val="20"/>
          <w:szCs w:val="20"/>
        </w:rPr>
        <w:t>CS</w:t>
      </w:r>
      <w:r>
        <w:rPr>
          <w:rFonts w:ascii="SimSun" w:hAnsi="SimSun" w:eastAsia="SimSun" w:cs="SimSun"/>
          <w:sz w:val="20"/>
          <w:szCs w:val="20"/>
          <w:spacing w:val="2"/>
        </w:rPr>
        <w:t>)</w:t>
      </w:r>
      <w:r>
        <w:rPr>
          <w:rFonts w:ascii="SimSun" w:hAnsi="SimSun" w:eastAsia="SimSun" w:cs="SimSun"/>
          <w:sz w:val="20"/>
          <w:szCs w:val="20"/>
          <w:spacing w:val="-8"/>
        </w:rPr>
        <w:t xml:space="preserve"> </w:t>
      </w:r>
      <w:r>
        <w:rPr>
          <w:rFonts w:ascii="SimSun" w:hAnsi="SimSun" w:eastAsia="SimSun" w:cs="SimSun"/>
          <w:sz w:val="20"/>
          <w:szCs w:val="20"/>
          <w:spacing w:val="2"/>
        </w:rPr>
        <w:t>潜在病因的证据。</w:t>
      </w:r>
    </w:p>
    <w:p>
      <w:pPr>
        <w:ind w:left="389"/>
        <w:spacing w:before="83" w:line="219" w:lineRule="auto"/>
        <w:rPr>
          <w:rFonts w:ascii="SimSun" w:hAnsi="SimSun" w:eastAsia="SimSun" w:cs="SimSun"/>
          <w:sz w:val="20"/>
          <w:szCs w:val="20"/>
        </w:rPr>
      </w:pPr>
      <w:r>
        <w:rPr>
          <w:rFonts w:ascii="SimSun" w:hAnsi="SimSun" w:eastAsia="SimSun" w:cs="SimSun"/>
          <w:sz w:val="20"/>
          <w:szCs w:val="20"/>
        </w:rPr>
        <w:t>4)没有可以引起急性多发梗死灶的其他病因如血管炎、凝血异常以</w:t>
      </w:r>
      <w:r>
        <w:rPr>
          <w:rFonts w:ascii="SimSun" w:hAnsi="SimSun" w:eastAsia="SimSun" w:cs="SimSun"/>
          <w:sz w:val="20"/>
          <w:szCs w:val="20"/>
          <w:spacing w:val="-1"/>
        </w:rPr>
        <w:t>及肿瘤性栓塞的证据。</w:t>
      </w:r>
    </w:p>
    <w:p>
      <w:pPr>
        <w:ind w:left="389"/>
        <w:spacing w:before="82" w:line="219" w:lineRule="auto"/>
        <w:rPr>
          <w:rFonts w:ascii="SimSun" w:hAnsi="SimSun" w:eastAsia="SimSun" w:cs="SimSun"/>
          <w:sz w:val="20"/>
          <w:szCs w:val="20"/>
        </w:rPr>
      </w:pPr>
      <w:r>
        <w:rPr>
          <w:rFonts w:ascii="SimSun" w:hAnsi="SimSun" w:eastAsia="SimSun" w:cs="SimSun"/>
          <w:sz w:val="20"/>
          <w:szCs w:val="20"/>
          <w:spacing w:val="5"/>
        </w:rPr>
        <w:t>5)存在潜在病因的主动脉弓动脉粥样硬化证据[经高分辨</w:t>
      </w:r>
      <w:r>
        <w:rPr>
          <w:rFonts w:ascii="SimSun" w:hAnsi="SimSun" w:eastAsia="SimSun" w:cs="SimSun"/>
          <w:sz w:val="20"/>
          <w:szCs w:val="20"/>
        </w:rPr>
        <w:t>MRI</w:t>
      </w:r>
      <w:r>
        <w:rPr>
          <w:rFonts w:ascii="SimSun" w:hAnsi="SimSun" w:eastAsia="SimSun" w:cs="SimSun"/>
          <w:sz w:val="20"/>
          <w:szCs w:val="20"/>
          <w:spacing w:val="5"/>
        </w:rPr>
        <w:t>/</w:t>
      </w:r>
      <w:r>
        <w:rPr>
          <w:rFonts w:ascii="SimSun" w:hAnsi="SimSun" w:eastAsia="SimSun" w:cs="SimSun"/>
          <w:sz w:val="20"/>
          <w:szCs w:val="20"/>
        </w:rPr>
        <w:t>MRA</w:t>
      </w:r>
      <w:r>
        <w:rPr>
          <w:rFonts w:ascii="SimSun" w:hAnsi="SimSun" w:eastAsia="SimSun" w:cs="SimSun"/>
          <w:sz w:val="20"/>
          <w:szCs w:val="20"/>
          <w:spacing w:val="14"/>
        </w:rPr>
        <w:t xml:space="preserve">  </w:t>
      </w:r>
      <w:r>
        <w:rPr>
          <w:rFonts w:ascii="SimSun" w:hAnsi="SimSun" w:eastAsia="SimSun" w:cs="SimSun"/>
          <w:sz w:val="20"/>
          <w:szCs w:val="20"/>
          <w:spacing w:val="5"/>
        </w:rPr>
        <w:t>和(或)经食管超声证实的</w:t>
      </w:r>
    </w:p>
    <w:p>
      <w:pPr>
        <w:spacing w:before="83" w:line="220" w:lineRule="auto"/>
        <w:rPr>
          <w:rFonts w:ascii="SimSun" w:hAnsi="SimSun" w:eastAsia="SimSun" w:cs="SimSun"/>
          <w:sz w:val="20"/>
          <w:szCs w:val="20"/>
        </w:rPr>
      </w:pPr>
      <w:r>
        <w:rPr>
          <w:rFonts w:ascii="SimSun" w:hAnsi="SimSun" w:eastAsia="SimSun" w:cs="SimSun"/>
          <w:sz w:val="20"/>
          <w:szCs w:val="20"/>
        </w:rPr>
        <w:t>主动脉弓斑块≥4mm</w:t>
      </w:r>
      <w:r>
        <w:rPr>
          <w:rFonts w:ascii="SimSun" w:hAnsi="SimSun" w:eastAsia="SimSun" w:cs="SimSun"/>
          <w:sz w:val="20"/>
          <w:szCs w:val="20"/>
          <w:spacing w:val="38"/>
        </w:rPr>
        <w:t xml:space="preserve"> </w:t>
      </w:r>
      <w:r>
        <w:rPr>
          <w:rFonts w:ascii="SimSun" w:hAnsi="SimSun" w:eastAsia="SimSun" w:cs="SimSun"/>
          <w:sz w:val="20"/>
          <w:szCs w:val="20"/>
        </w:rPr>
        <w:t>和(或)表面有血栓]。</w:t>
      </w:r>
    </w:p>
    <w:p>
      <w:pPr>
        <w:ind w:left="389"/>
        <w:spacing w:before="82" w:line="219" w:lineRule="auto"/>
        <w:rPr>
          <w:rFonts w:ascii="SimSun" w:hAnsi="SimSun" w:eastAsia="SimSun" w:cs="SimSun"/>
          <w:sz w:val="20"/>
          <w:szCs w:val="20"/>
        </w:rPr>
      </w:pPr>
      <w:r>
        <w:rPr>
          <w:rFonts w:ascii="SimSun" w:hAnsi="SimSun" w:eastAsia="SimSun" w:cs="SimSun"/>
          <w:sz w:val="20"/>
          <w:szCs w:val="20"/>
          <w:spacing w:val="6"/>
        </w:rPr>
        <w:t>(2)颅内外大动脉粥样硬化</w:t>
      </w:r>
    </w:p>
    <w:p>
      <w:pPr>
        <w:ind w:left="389"/>
        <w:spacing w:before="89" w:line="216" w:lineRule="auto"/>
        <w:rPr>
          <w:rFonts w:ascii="SimSun" w:hAnsi="SimSun" w:eastAsia="SimSun" w:cs="SimSun"/>
          <w:sz w:val="20"/>
          <w:szCs w:val="20"/>
        </w:rPr>
      </w:pPr>
      <w:r>
        <w:rPr>
          <w:rFonts w:ascii="SimSun" w:hAnsi="SimSun" w:eastAsia="SimSun" w:cs="SimSun"/>
          <w:sz w:val="20"/>
          <w:szCs w:val="20"/>
          <w:spacing w:val="3"/>
        </w:rPr>
        <w:t>1)无论何种类型梗死灶(除外了穿支动脉区孤立梗死灶),有相应颅内或颅外大动脉粥样硬化证</w:t>
      </w:r>
    </w:p>
    <w:p>
      <w:pPr>
        <w:spacing w:before="79" w:line="219" w:lineRule="auto"/>
        <w:rPr>
          <w:rFonts w:ascii="SimSun" w:hAnsi="SimSun" w:eastAsia="SimSun" w:cs="SimSun"/>
          <w:sz w:val="20"/>
          <w:szCs w:val="20"/>
        </w:rPr>
      </w:pPr>
      <w:r>
        <w:rPr>
          <w:rFonts w:ascii="SimSun" w:hAnsi="SimSun" w:eastAsia="SimSun" w:cs="SimSun"/>
          <w:sz w:val="20"/>
          <w:szCs w:val="20"/>
          <w:spacing w:val="7"/>
        </w:rPr>
        <w:t>据(易损斑块或狭窄≥50%)。</w:t>
      </w:r>
    </w:p>
    <w:p>
      <w:pPr>
        <w:ind w:left="380"/>
        <w:spacing w:before="73" w:line="219" w:lineRule="auto"/>
        <w:rPr>
          <w:rFonts w:ascii="SimSun" w:hAnsi="SimSun" w:eastAsia="SimSun" w:cs="SimSun"/>
          <w:sz w:val="20"/>
          <w:szCs w:val="20"/>
        </w:rPr>
      </w:pPr>
      <w:r>
        <w:rPr>
          <w:rFonts w:ascii="SimSun" w:hAnsi="SimSun" w:eastAsia="SimSun" w:cs="SimSun"/>
          <w:sz w:val="20"/>
          <w:szCs w:val="20"/>
          <w:spacing w:val="4"/>
        </w:rPr>
        <w:t>2)对于穿支动脉区孤立梗死灶类型，以下情形也归到此类：其载体动脉有粥样硬化斑块(</w:t>
      </w:r>
      <w:r>
        <w:rPr>
          <w:rFonts w:ascii="SimSun" w:hAnsi="SimSun" w:eastAsia="SimSun" w:cs="SimSun"/>
          <w:sz w:val="20"/>
          <w:szCs w:val="20"/>
        </w:rPr>
        <w:t>HR</w:t>
      </w:r>
      <w:r>
        <w:rPr>
          <w:rFonts w:ascii="SimSun" w:hAnsi="SimSun" w:eastAsia="SimSun" w:cs="SimSun"/>
          <w:sz w:val="20"/>
          <w:szCs w:val="20"/>
          <w:spacing w:val="3"/>
        </w:rPr>
        <w:t>-</w:t>
      </w:r>
    </w:p>
    <w:p>
      <w:pPr>
        <w:sectPr>
          <w:pgSz w:w="11910" w:h="16840"/>
          <w:pgMar w:top="1253" w:right="1254" w:bottom="400" w:left="820" w:header="0" w:footer="0" w:gutter="0"/>
          <w:cols w:equalWidth="0" w:num="2">
            <w:col w:w="1001" w:space="100"/>
            <w:col w:w="8736" w:space="0"/>
          </w:cols>
        </w:sectPr>
        <w:rPr/>
      </w:pPr>
    </w:p>
    <w:p>
      <w:pPr>
        <w:ind w:left="7050"/>
        <w:spacing w:before="42" w:line="221" w:lineRule="auto"/>
        <w:rPr>
          <w:rFonts w:ascii="SimHei" w:hAnsi="SimHei" w:eastAsia="SimHei" w:cs="SimHei"/>
          <w:sz w:val="21"/>
          <w:szCs w:val="21"/>
        </w:rPr>
      </w:pPr>
      <w:r>
        <w:pict>
          <v:shape id="_x0000_s21" style="position:absolute;margin-left:464.146pt;margin-top:3.8075pt;mso-position-vertical-relative:text;mso-position-horizontal-relative:text;width:16.6pt;height:12.5pt;z-index:25171456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2D9EE0"/>
                      <w:spacing w:val="-8"/>
                    </w:rPr>
                    <w:t>191</w:t>
                  </w:r>
                </w:p>
              </w:txbxContent>
            </v:textbox>
          </v:shape>
        </w:pict>
      </w:r>
      <w:r>
        <w:drawing>
          <wp:anchor distT="0" distB="0" distL="0" distR="0" simplePos="0" relativeHeight="251713536" behindDoc="0" locked="0" layoutInCell="0" allowOverlap="1">
            <wp:simplePos x="0" y="0"/>
            <wp:positionH relativeFrom="page">
              <wp:posOffset>6400818</wp:posOffset>
            </wp:positionH>
            <wp:positionV relativeFrom="page">
              <wp:posOffset>9639351</wp:posOffset>
            </wp:positionV>
            <wp:extent cx="507996" cy="400040"/>
            <wp:effectExtent l="0" t="0" r="0" b="0"/>
            <wp:wrapNone/>
            <wp:docPr id="26" name="IM 26"/>
            <wp:cNvGraphicFramePr/>
            <a:graphic>
              <a:graphicData uri="http://schemas.openxmlformats.org/drawingml/2006/picture">
                <pic:pic>
                  <pic:nvPicPr>
                    <pic:cNvPr id="26" name="IM 26"/>
                    <pic:cNvPicPr/>
                  </pic:nvPicPr>
                  <pic:blipFill>
                    <a:blip r:embed="rId35"/>
                    <a:stretch>
                      <a:fillRect/>
                    </a:stretch>
                  </pic:blipFill>
                  <pic:spPr>
                    <a:xfrm rot="0">
                      <a:off x="0" y="0"/>
                      <a:ext cx="507996" cy="400040"/>
                    </a:xfrm>
                    <a:prstGeom prst="rect">
                      <a:avLst/>
                    </a:prstGeom>
                  </pic:spPr>
                </pic:pic>
              </a:graphicData>
            </a:graphic>
          </wp:anchor>
        </w:drawing>
      </w:r>
      <w:r>
        <w:rPr>
          <w:rFonts w:ascii="SimHei" w:hAnsi="SimHei" w:eastAsia="SimHei" w:cs="SimHei"/>
          <w:sz w:val="21"/>
          <w:szCs w:val="21"/>
          <w:color w:val="0277C5"/>
          <w:spacing w:val="-14"/>
          <w:w w:val="94"/>
        </w:rPr>
        <w:t>第九章</w:t>
      </w:r>
      <w:r>
        <w:rPr>
          <w:rFonts w:ascii="SimHei" w:hAnsi="SimHei" w:eastAsia="SimHei" w:cs="SimHei"/>
          <w:sz w:val="21"/>
          <w:szCs w:val="21"/>
          <w:color w:val="0277C5"/>
          <w:spacing w:val="52"/>
        </w:rPr>
        <w:t xml:space="preserve"> </w:t>
      </w:r>
      <w:r>
        <w:rPr>
          <w:rFonts w:ascii="SimHei" w:hAnsi="SimHei" w:eastAsia="SimHei" w:cs="SimHei"/>
          <w:sz w:val="21"/>
          <w:szCs w:val="21"/>
          <w:color w:val="0277C5"/>
          <w:spacing w:val="-14"/>
          <w:w w:val="94"/>
        </w:rPr>
        <w:t>脑血管疾病</w:t>
      </w:r>
    </w:p>
    <w:p>
      <w:pPr>
        <w:spacing w:line="270"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5"/>
        </w:rPr>
        <w:t>MRI)</w:t>
      </w:r>
      <w:r>
        <w:rPr>
          <w:rFonts w:ascii="SimSun" w:hAnsi="SimSun" w:eastAsia="SimSun" w:cs="SimSun"/>
          <w:sz w:val="21"/>
          <w:szCs w:val="21"/>
          <w:spacing w:val="-54"/>
        </w:rPr>
        <w:t xml:space="preserve"> </w:t>
      </w:r>
      <w:r>
        <w:rPr>
          <w:rFonts w:ascii="SimSun" w:hAnsi="SimSun" w:eastAsia="SimSun" w:cs="SimSun"/>
          <w:sz w:val="21"/>
          <w:szCs w:val="21"/>
          <w:spacing w:val="-5"/>
        </w:rPr>
        <w:t>或任何程度的粥样硬化性狭窄</w:t>
      </w:r>
      <w:r>
        <w:rPr>
          <w:rFonts w:ascii="SimSun" w:hAnsi="SimSun" w:eastAsia="SimSun" w:cs="SimSun"/>
          <w:sz w:val="21"/>
          <w:szCs w:val="21"/>
          <w:spacing w:val="-6"/>
        </w:rPr>
        <w:t>(</w:t>
      </w:r>
      <w:r>
        <w:rPr>
          <w:rFonts w:ascii="SimSun" w:hAnsi="SimSun" w:eastAsia="SimSun" w:cs="SimSun"/>
          <w:sz w:val="21"/>
          <w:szCs w:val="21"/>
          <w:spacing w:val="-5"/>
        </w:rPr>
        <w:t>TCD</w:t>
      </w:r>
      <w:r>
        <w:rPr>
          <w:rFonts w:ascii="SimSun" w:hAnsi="SimSun" w:eastAsia="SimSun" w:cs="SimSun"/>
          <w:sz w:val="21"/>
          <w:szCs w:val="21"/>
          <w:spacing w:val="-6"/>
        </w:rPr>
        <w:t>、</w:t>
      </w:r>
      <w:r>
        <w:rPr>
          <w:rFonts w:ascii="SimSun" w:hAnsi="SimSun" w:eastAsia="SimSun" w:cs="SimSun"/>
          <w:sz w:val="21"/>
          <w:szCs w:val="21"/>
          <w:spacing w:val="-5"/>
        </w:rPr>
        <w:t>MRA</w:t>
      </w:r>
      <w:r>
        <w:rPr>
          <w:rFonts w:ascii="SimSun" w:hAnsi="SimSun" w:eastAsia="SimSun" w:cs="SimSun"/>
          <w:sz w:val="21"/>
          <w:szCs w:val="21"/>
          <w:spacing w:val="-6"/>
        </w:rPr>
        <w:t>、</w:t>
      </w:r>
      <w:r>
        <w:rPr>
          <w:rFonts w:ascii="SimSun" w:hAnsi="SimSun" w:eastAsia="SimSun" w:cs="SimSun"/>
          <w:sz w:val="21"/>
          <w:szCs w:val="21"/>
          <w:spacing w:val="-5"/>
        </w:rPr>
        <w:t>CTA</w:t>
      </w:r>
      <w:r>
        <w:rPr>
          <w:rFonts w:ascii="SimSun" w:hAnsi="SimSun" w:eastAsia="SimSun" w:cs="SimSun"/>
          <w:sz w:val="21"/>
          <w:szCs w:val="21"/>
          <w:spacing w:val="-50"/>
        </w:rPr>
        <w:t xml:space="preserve"> </w:t>
      </w:r>
      <w:r>
        <w:rPr>
          <w:rFonts w:ascii="SimSun" w:hAnsi="SimSun" w:eastAsia="SimSun" w:cs="SimSun"/>
          <w:sz w:val="21"/>
          <w:szCs w:val="21"/>
          <w:spacing w:val="-6"/>
        </w:rPr>
        <w:t>或</w:t>
      </w:r>
      <w:r>
        <w:rPr>
          <w:rFonts w:ascii="SimSun" w:hAnsi="SimSun" w:eastAsia="SimSun" w:cs="SimSun"/>
          <w:sz w:val="21"/>
          <w:szCs w:val="21"/>
          <w:spacing w:val="-55"/>
        </w:rPr>
        <w:t xml:space="preserve"> </w:t>
      </w:r>
      <w:r>
        <w:rPr>
          <w:rFonts w:ascii="SimSun" w:hAnsi="SimSun" w:eastAsia="SimSun" w:cs="SimSun"/>
          <w:sz w:val="21"/>
          <w:szCs w:val="21"/>
          <w:spacing w:val="-5"/>
        </w:rPr>
        <w:t>DSA</w:t>
      </w:r>
      <w:r>
        <w:rPr>
          <w:rFonts w:ascii="SimSun" w:hAnsi="SimSun" w:eastAsia="SimSun" w:cs="SimSun"/>
          <w:sz w:val="21"/>
          <w:szCs w:val="21"/>
          <w:spacing w:val="-6"/>
        </w:rPr>
        <w:t>)。</w:t>
      </w:r>
    </w:p>
    <w:p>
      <w:pPr>
        <w:ind w:left="399"/>
        <w:spacing w:before="80" w:line="219" w:lineRule="auto"/>
        <w:rPr>
          <w:rFonts w:ascii="SimSun" w:hAnsi="SimSun" w:eastAsia="SimSun" w:cs="SimSun"/>
          <w:sz w:val="21"/>
          <w:szCs w:val="21"/>
        </w:rPr>
      </w:pPr>
      <w:r>
        <w:rPr>
          <w:rFonts w:ascii="SimSun" w:hAnsi="SimSun" w:eastAsia="SimSun" w:cs="SimSun"/>
          <w:sz w:val="21"/>
          <w:szCs w:val="21"/>
          <w:spacing w:val="-4"/>
        </w:rPr>
        <w:t>3)需排除心源性卒中。</w:t>
      </w:r>
    </w:p>
    <w:p>
      <w:pPr>
        <w:ind w:left="399"/>
        <w:spacing w:before="70" w:line="219" w:lineRule="auto"/>
        <w:rPr>
          <w:rFonts w:ascii="SimSun" w:hAnsi="SimSun" w:eastAsia="SimSun" w:cs="SimSun"/>
          <w:sz w:val="21"/>
          <w:szCs w:val="21"/>
        </w:rPr>
      </w:pPr>
      <w:r>
        <w:rPr>
          <w:rFonts w:ascii="SimSun" w:hAnsi="SimSun" w:eastAsia="SimSun" w:cs="SimSun"/>
          <w:sz w:val="21"/>
          <w:szCs w:val="21"/>
          <w:spacing w:val="-3"/>
        </w:rPr>
        <w:t>4)排除其他可能的病因。</w:t>
      </w:r>
    </w:p>
    <w:p>
      <w:pPr>
        <w:ind w:left="399"/>
        <w:spacing w:before="63" w:line="214" w:lineRule="auto"/>
        <w:rPr>
          <w:rFonts w:ascii="SimSun" w:hAnsi="SimSun" w:eastAsia="SimSun" w:cs="SimSun"/>
          <w:sz w:val="21"/>
          <w:szCs w:val="21"/>
        </w:rPr>
      </w:pPr>
      <w:r>
        <w:rPr>
          <w:rFonts w:ascii="SimSun" w:hAnsi="SimSun" w:eastAsia="SimSun" w:cs="SimSun"/>
          <w:sz w:val="21"/>
          <w:szCs w:val="21"/>
          <w:spacing w:val="-3"/>
        </w:rPr>
        <w:t>2.</w:t>
      </w:r>
      <w:r>
        <w:rPr>
          <w:rFonts w:ascii="SimSun" w:hAnsi="SimSun" w:eastAsia="SimSun" w:cs="SimSun"/>
          <w:sz w:val="21"/>
          <w:szCs w:val="21"/>
          <w:spacing w:val="-55"/>
        </w:rPr>
        <w:t xml:space="preserve"> </w:t>
      </w:r>
      <w:r>
        <w:rPr>
          <w:rFonts w:ascii="SimSun" w:hAnsi="SimSun" w:eastAsia="SimSun" w:cs="SimSun"/>
          <w:sz w:val="21"/>
          <w:szCs w:val="21"/>
          <w:spacing w:val="-3"/>
        </w:rPr>
        <w:t>心源性卒中</w:t>
      </w:r>
      <w:r>
        <w:rPr>
          <w:rFonts w:ascii="SimSun" w:hAnsi="SimSun" w:eastAsia="SimSun" w:cs="SimSun"/>
          <w:sz w:val="21"/>
          <w:szCs w:val="21"/>
          <w:spacing w:val="-50"/>
        </w:rPr>
        <w:t xml:space="preserve"> </w:t>
      </w:r>
      <w:r>
        <w:rPr>
          <w:rFonts w:ascii="SimSun" w:hAnsi="SimSun" w:eastAsia="SimSun" w:cs="SimSun"/>
          <w:sz w:val="21"/>
          <w:szCs w:val="21"/>
          <w:spacing w:val="-3"/>
        </w:rPr>
        <w:t>(cardiogenic</w:t>
      </w:r>
      <w:r>
        <w:rPr>
          <w:rFonts w:ascii="SimSun" w:hAnsi="SimSun" w:eastAsia="SimSun" w:cs="SimSun"/>
          <w:sz w:val="21"/>
          <w:szCs w:val="21"/>
          <w:spacing w:val="9"/>
        </w:rPr>
        <w:t xml:space="preserve">  </w:t>
      </w:r>
      <w:r>
        <w:rPr>
          <w:rFonts w:ascii="SimSun" w:hAnsi="SimSun" w:eastAsia="SimSun" w:cs="SimSun"/>
          <w:sz w:val="21"/>
          <w:szCs w:val="21"/>
          <w:spacing w:val="-3"/>
        </w:rPr>
        <w:t>stroke,CS)</w:t>
      </w:r>
    </w:p>
    <w:p>
      <w:pPr>
        <w:ind w:right="1088" w:firstLine="399"/>
        <w:spacing w:before="85" w:line="250" w:lineRule="auto"/>
        <w:rPr>
          <w:rFonts w:ascii="SimSun" w:hAnsi="SimSun" w:eastAsia="SimSun" w:cs="SimSun"/>
          <w:sz w:val="21"/>
          <w:szCs w:val="21"/>
        </w:rPr>
      </w:pPr>
      <w:r>
        <w:rPr>
          <w:rFonts w:ascii="SimSun" w:hAnsi="SimSun" w:eastAsia="SimSun" w:cs="SimSun"/>
          <w:sz w:val="21"/>
          <w:szCs w:val="21"/>
          <w:spacing w:val="-7"/>
        </w:rPr>
        <w:t>(1)急性多发梗死灶，特别是累及双侧前循环或前后循环共存的在时间上很接近的包括皮质在</w:t>
      </w:r>
      <w:r>
        <w:rPr>
          <w:rFonts w:ascii="SimSun" w:hAnsi="SimSun" w:eastAsia="SimSun" w:cs="SimSun"/>
          <w:sz w:val="21"/>
          <w:szCs w:val="21"/>
          <w:spacing w:val="9"/>
        </w:rPr>
        <w:t xml:space="preserve"> </w:t>
      </w:r>
      <w:r>
        <w:rPr>
          <w:rFonts w:ascii="SimSun" w:hAnsi="SimSun" w:eastAsia="SimSun" w:cs="SimSun"/>
          <w:sz w:val="21"/>
          <w:szCs w:val="21"/>
          <w:spacing w:val="-14"/>
        </w:rPr>
        <w:t>内的梗死灶。</w:t>
      </w:r>
    </w:p>
    <w:p>
      <w:pPr>
        <w:ind w:left="399"/>
        <w:spacing w:before="71" w:line="219" w:lineRule="auto"/>
        <w:rPr>
          <w:rFonts w:ascii="SimSun" w:hAnsi="SimSun" w:eastAsia="SimSun" w:cs="SimSun"/>
          <w:sz w:val="21"/>
          <w:szCs w:val="21"/>
        </w:rPr>
      </w:pPr>
      <w:r>
        <w:rPr>
          <w:rFonts w:ascii="SimSun" w:hAnsi="SimSun" w:eastAsia="SimSun" w:cs="SimSun"/>
          <w:sz w:val="21"/>
          <w:szCs w:val="21"/>
          <w:spacing w:val="-6"/>
        </w:rPr>
        <w:t>(2)无相应颅内外大动脉粥样硬化证据。</w:t>
      </w:r>
    </w:p>
    <w:p>
      <w:pPr>
        <w:ind w:left="399"/>
        <w:spacing w:before="70" w:line="219" w:lineRule="auto"/>
        <w:rPr>
          <w:rFonts w:ascii="SimSun" w:hAnsi="SimSun" w:eastAsia="SimSun" w:cs="SimSun"/>
          <w:sz w:val="21"/>
          <w:szCs w:val="21"/>
        </w:rPr>
      </w:pPr>
      <w:r>
        <w:rPr>
          <w:rFonts w:ascii="SimSun" w:hAnsi="SimSun" w:eastAsia="SimSun" w:cs="SimSun"/>
          <w:sz w:val="21"/>
          <w:szCs w:val="21"/>
          <w:spacing w:val="-14"/>
        </w:rPr>
        <w:t>(3)不存在能引起急性多发梗死灶的其他原</w:t>
      </w:r>
      <w:r>
        <w:rPr>
          <w:rFonts w:ascii="SimSun" w:hAnsi="SimSun" w:eastAsia="SimSun" w:cs="SimSun"/>
          <w:sz w:val="21"/>
          <w:szCs w:val="21"/>
          <w:spacing w:val="-15"/>
        </w:rPr>
        <w:t>因，如血管炎、凝血系统疾病、肿瘤性栓塞等。</w:t>
      </w:r>
    </w:p>
    <w:p>
      <w:pPr>
        <w:ind w:left="399"/>
        <w:spacing w:before="71" w:line="219" w:lineRule="auto"/>
        <w:rPr>
          <w:rFonts w:ascii="SimSun" w:hAnsi="SimSun" w:eastAsia="SimSun" w:cs="SimSun"/>
          <w:sz w:val="21"/>
          <w:szCs w:val="21"/>
        </w:rPr>
      </w:pPr>
      <w:r>
        <w:rPr>
          <w:rFonts w:ascii="SimSun" w:hAnsi="SimSun" w:eastAsia="SimSun" w:cs="SimSun"/>
          <w:sz w:val="21"/>
          <w:szCs w:val="21"/>
          <w:spacing w:val="-3"/>
        </w:rPr>
        <w:t>(4)有心源性卒中证据。</w:t>
      </w:r>
    </w:p>
    <w:p>
      <w:pPr>
        <w:ind w:left="399"/>
        <w:spacing w:before="70" w:line="219" w:lineRule="auto"/>
        <w:rPr>
          <w:rFonts w:ascii="SimSun" w:hAnsi="SimSun" w:eastAsia="SimSun" w:cs="SimSun"/>
          <w:sz w:val="21"/>
          <w:szCs w:val="21"/>
        </w:rPr>
      </w:pPr>
      <w:r>
        <w:rPr>
          <w:rFonts w:ascii="SimSun" w:hAnsi="SimSun" w:eastAsia="SimSun" w:cs="SimSun"/>
          <w:sz w:val="21"/>
          <w:szCs w:val="21"/>
          <w:spacing w:val="-9"/>
        </w:rPr>
        <w:t>(5)如果排除了主动脉弓粥样硬化，为肯定的心源性，如果不能排除，则考虑为可能的</w:t>
      </w:r>
      <w:r>
        <w:rPr>
          <w:rFonts w:ascii="SimSun" w:hAnsi="SimSun" w:eastAsia="SimSun" w:cs="SimSun"/>
          <w:sz w:val="21"/>
          <w:szCs w:val="21"/>
          <w:spacing w:val="-10"/>
        </w:rPr>
        <w:t>心源性。</w:t>
      </w:r>
    </w:p>
    <w:p>
      <w:pPr>
        <w:ind w:right="994"/>
        <w:spacing w:before="69" w:line="265" w:lineRule="auto"/>
        <w:jc w:val="both"/>
        <w:rPr>
          <w:rFonts w:ascii="SimSun" w:hAnsi="SimSun" w:eastAsia="SimSun" w:cs="SimSun"/>
          <w:sz w:val="21"/>
          <w:szCs w:val="21"/>
        </w:rPr>
      </w:pPr>
      <w:r>
        <w:rPr>
          <w:rFonts w:ascii="SimSun" w:hAnsi="SimSun" w:eastAsia="SimSun" w:cs="SimSun"/>
          <w:sz w:val="21"/>
          <w:szCs w:val="21"/>
          <w:spacing w:val="-14"/>
        </w:rPr>
        <w:t>心源性卒中的潜在病因包括：二尖瓣狭窄，心脏瓣膜置换，既往4周内的心肌梗死，左心室附壁血栓</w:t>
      </w:r>
      <w:r>
        <w:rPr>
          <w:rFonts w:ascii="SimSun" w:hAnsi="SimSun" w:eastAsia="SimSun" w:cs="SimSun"/>
          <w:sz w:val="21"/>
          <w:szCs w:val="21"/>
          <w:spacing w:val="-15"/>
        </w:rPr>
        <w:t>，</w:t>
      </w:r>
      <w:r>
        <w:rPr>
          <w:rFonts w:ascii="SimSun" w:hAnsi="SimSun" w:eastAsia="SimSun" w:cs="SimSun"/>
          <w:sz w:val="21"/>
          <w:szCs w:val="21"/>
        </w:rPr>
        <w:t xml:space="preserve"> </w:t>
      </w:r>
      <w:r>
        <w:rPr>
          <w:rFonts w:ascii="SimSun" w:hAnsi="SimSun" w:eastAsia="SimSun" w:cs="SimSun"/>
          <w:sz w:val="21"/>
          <w:szCs w:val="21"/>
          <w:spacing w:val="-12"/>
        </w:rPr>
        <w:t>左心室室壁瘤，任何有记录的永久性或阵发性房颤或房扑、伴有或不伴有超声自发显影或左房栓子，</w:t>
      </w:r>
      <w:r>
        <w:rPr>
          <w:rFonts w:ascii="SimSun" w:hAnsi="SimSun" w:eastAsia="SimSun" w:cs="SimSun"/>
          <w:sz w:val="21"/>
          <w:szCs w:val="21"/>
          <w:spacing w:val="1"/>
        </w:rPr>
        <w:t xml:space="preserve"> </w:t>
      </w:r>
      <w:r>
        <w:rPr>
          <w:rFonts w:ascii="SimSun" w:hAnsi="SimSun" w:eastAsia="SimSun" w:cs="SimSun"/>
          <w:sz w:val="21"/>
          <w:szCs w:val="21"/>
          <w:spacing w:val="-2"/>
        </w:rPr>
        <w:t>病窦综合征，扩张性心肌病，射血分数&lt;35%,心内膜炎，心内肿物，伴有原位血栓的卵圆孔未闭</w:t>
      </w:r>
      <w:r>
        <w:rPr>
          <w:rFonts w:ascii="SimSun" w:hAnsi="SimSun" w:eastAsia="SimSun" w:cs="SimSun"/>
          <w:sz w:val="21"/>
          <w:szCs w:val="21"/>
        </w:rPr>
        <w:t xml:space="preserve">  </w:t>
      </w:r>
      <w:r>
        <w:rPr>
          <w:rFonts w:ascii="SimSun" w:hAnsi="SimSun" w:eastAsia="SimSun" w:cs="SimSun"/>
          <w:sz w:val="21"/>
          <w:szCs w:val="21"/>
          <w:spacing w:val="-9"/>
        </w:rPr>
        <w:t>(PFO),</w:t>
      </w:r>
      <w:r>
        <w:rPr>
          <w:rFonts w:ascii="SimSun" w:hAnsi="SimSun" w:eastAsia="SimSun" w:cs="SimSun"/>
          <w:sz w:val="21"/>
          <w:szCs w:val="21"/>
          <w:spacing w:val="-17"/>
        </w:rPr>
        <w:t xml:space="preserve"> </w:t>
      </w:r>
      <w:r>
        <w:rPr>
          <w:rFonts w:ascii="SimSun" w:hAnsi="SimSun" w:eastAsia="SimSun" w:cs="SimSun"/>
          <w:sz w:val="21"/>
          <w:szCs w:val="21"/>
          <w:spacing w:val="-9"/>
        </w:rPr>
        <w:t>在脑梗死发生之前伴有肺栓塞或深静脉血栓形成的卵圆孔未闭(PFO)。</w:t>
      </w:r>
    </w:p>
    <w:p>
      <w:pPr>
        <w:ind w:left="399"/>
        <w:spacing w:before="53" w:line="212"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b/>
          <w:bCs/>
          <w:spacing w:val="-2"/>
        </w:rPr>
        <w:t>穿支动脉疾病</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2"/>
        </w:rPr>
        <w:t>(penetrating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artery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disease,PAD)</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2"/>
        </w:rPr>
        <w:t>由于穿支动脉口粥样硬化或小动脉</w:t>
      </w:r>
    </w:p>
    <w:p>
      <w:pPr>
        <w:spacing w:before="103" w:line="219" w:lineRule="auto"/>
        <w:rPr>
          <w:rFonts w:ascii="SimSun" w:hAnsi="SimSun" w:eastAsia="SimSun" w:cs="SimSun"/>
          <w:sz w:val="21"/>
          <w:szCs w:val="21"/>
        </w:rPr>
      </w:pPr>
      <w:r>
        <w:rPr>
          <w:rFonts w:ascii="SimSun" w:hAnsi="SimSun" w:eastAsia="SimSun" w:cs="SimSun"/>
          <w:sz w:val="21"/>
          <w:szCs w:val="21"/>
          <w:spacing w:val="-10"/>
        </w:rPr>
        <w:t>纤维玻璃样变所导致的急性穿支动脉区孤立梗死灶称为穿支动脉疾病。</w:t>
      </w:r>
      <w:r>
        <w:rPr>
          <w:rFonts w:ascii="SimSun" w:hAnsi="SimSun" w:eastAsia="SimSun" w:cs="SimSun"/>
          <w:sz w:val="21"/>
          <w:szCs w:val="21"/>
          <w:spacing w:val="-11"/>
        </w:rPr>
        <w:t>诊断标准：</w:t>
      </w:r>
    </w:p>
    <w:p>
      <w:pPr>
        <w:ind w:left="399"/>
        <w:spacing w:before="90" w:line="219" w:lineRule="auto"/>
        <w:rPr>
          <w:rFonts w:ascii="SimSun" w:hAnsi="SimSun" w:eastAsia="SimSun" w:cs="SimSun"/>
          <w:sz w:val="21"/>
          <w:szCs w:val="21"/>
        </w:rPr>
      </w:pPr>
      <w:r>
        <w:rPr>
          <w:rFonts w:ascii="SimSun" w:hAnsi="SimSun" w:eastAsia="SimSun" w:cs="SimSun"/>
          <w:sz w:val="21"/>
          <w:szCs w:val="21"/>
          <w:spacing w:val="-10"/>
        </w:rPr>
        <w:t>(1)与临床症状相吻合的发生在穿支动脉区的急性孤立梗死灶，不考虑梗死灶大小。</w:t>
      </w:r>
    </w:p>
    <w:p>
      <w:pPr>
        <w:ind w:left="399"/>
        <w:spacing w:before="72" w:line="219" w:lineRule="auto"/>
        <w:rPr>
          <w:rFonts w:ascii="SimSun" w:hAnsi="SimSun" w:eastAsia="SimSun" w:cs="SimSun"/>
          <w:sz w:val="21"/>
          <w:szCs w:val="21"/>
        </w:rPr>
      </w:pPr>
      <w:r>
        <w:rPr>
          <w:rFonts w:ascii="SimSun" w:hAnsi="SimSun" w:eastAsia="SimSun" w:cs="SimSun"/>
          <w:sz w:val="21"/>
          <w:szCs w:val="21"/>
          <w:spacing w:val="-4"/>
        </w:rPr>
        <w:t>(2)载体动脉无粥样硬化斑块(HR-MRI)</w:t>
      </w:r>
      <w:r>
        <w:rPr>
          <w:rFonts w:ascii="SimSun" w:hAnsi="SimSun" w:eastAsia="SimSun" w:cs="SimSun"/>
          <w:sz w:val="21"/>
          <w:szCs w:val="21"/>
        </w:rPr>
        <w:t xml:space="preserve"> </w:t>
      </w:r>
      <w:r>
        <w:rPr>
          <w:rFonts w:ascii="SimSun" w:hAnsi="SimSun" w:eastAsia="SimSun" w:cs="SimSun"/>
          <w:sz w:val="21"/>
          <w:szCs w:val="21"/>
          <w:spacing w:val="-4"/>
        </w:rPr>
        <w:t>或</w:t>
      </w:r>
      <w:r>
        <w:rPr>
          <w:rFonts w:ascii="SimSun" w:hAnsi="SimSun" w:eastAsia="SimSun" w:cs="SimSun"/>
          <w:sz w:val="21"/>
          <w:szCs w:val="21"/>
          <w:spacing w:val="-5"/>
        </w:rPr>
        <w:t>任何程度狭窄(</w:t>
      </w:r>
      <w:r>
        <w:rPr>
          <w:rFonts w:ascii="SimSun" w:hAnsi="SimSun" w:eastAsia="SimSun" w:cs="SimSun"/>
          <w:sz w:val="21"/>
          <w:szCs w:val="21"/>
          <w:spacing w:val="-4"/>
        </w:rPr>
        <w:t>TCD</w:t>
      </w:r>
      <w:r>
        <w:rPr>
          <w:rFonts w:ascii="SimSun" w:hAnsi="SimSun" w:eastAsia="SimSun" w:cs="SimSun"/>
          <w:sz w:val="21"/>
          <w:szCs w:val="21"/>
          <w:spacing w:val="-5"/>
        </w:rPr>
        <w:t>、</w:t>
      </w:r>
      <w:r>
        <w:rPr>
          <w:rFonts w:ascii="SimSun" w:hAnsi="SimSun" w:eastAsia="SimSun" w:cs="SimSun"/>
          <w:sz w:val="21"/>
          <w:szCs w:val="21"/>
          <w:spacing w:val="-4"/>
        </w:rPr>
        <w:t>MRA</w:t>
      </w:r>
      <w:r>
        <w:rPr>
          <w:rFonts w:ascii="SimSun" w:hAnsi="SimSun" w:eastAsia="SimSun" w:cs="SimSun"/>
          <w:sz w:val="21"/>
          <w:szCs w:val="21"/>
          <w:spacing w:val="-5"/>
        </w:rPr>
        <w:t>、</w:t>
      </w:r>
      <w:r>
        <w:rPr>
          <w:rFonts w:ascii="SimSun" w:hAnsi="SimSun" w:eastAsia="SimSun" w:cs="SimSun"/>
          <w:sz w:val="21"/>
          <w:szCs w:val="21"/>
          <w:spacing w:val="-4"/>
        </w:rPr>
        <w:t>CTA</w:t>
      </w:r>
      <w:r>
        <w:rPr>
          <w:rFonts w:ascii="SimSun" w:hAnsi="SimSun" w:eastAsia="SimSun" w:cs="SimSun"/>
          <w:sz w:val="21"/>
          <w:szCs w:val="21"/>
          <w:spacing w:val="-60"/>
        </w:rPr>
        <w:t xml:space="preserve"> </w:t>
      </w:r>
      <w:r>
        <w:rPr>
          <w:rFonts w:ascii="SimSun" w:hAnsi="SimSun" w:eastAsia="SimSun" w:cs="SimSun"/>
          <w:sz w:val="21"/>
          <w:szCs w:val="21"/>
          <w:spacing w:val="-5"/>
        </w:rPr>
        <w:t>或</w:t>
      </w:r>
      <w:r>
        <w:rPr>
          <w:rFonts w:ascii="SimSun" w:hAnsi="SimSun" w:eastAsia="SimSun" w:cs="SimSun"/>
          <w:sz w:val="21"/>
          <w:szCs w:val="21"/>
          <w:spacing w:val="-55"/>
        </w:rPr>
        <w:t xml:space="preserve"> </w:t>
      </w:r>
      <w:r>
        <w:rPr>
          <w:rFonts w:ascii="SimSun" w:hAnsi="SimSun" w:eastAsia="SimSun" w:cs="SimSun"/>
          <w:sz w:val="21"/>
          <w:szCs w:val="21"/>
          <w:spacing w:val="-4"/>
        </w:rPr>
        <w:t>DSA</w:t>
      </w:r>
      <w:r>
        <w:rPr>
          <w:rFonts w:ascii="SimSun" w:hAnsi="SimSun" w:eastAsia="SimSun" w:cs="SimSun"/>
          <w:sz w:val="21"/>
          <w:szCs w:val="21"/>
          <w:spacing w:val="-5"/>
        </w:rPr>
        <w:t>)。</w:t>
      </w:r>
    </w:p>
    <w:p>
      <w:pPr>
        <w:ind w:left="399"/>
        <w:spacing w:before="71" w:line="219" w:lineRule="auto"/>
        <w:rPr>
          <w:rFonts w:ascii="SimSun" w:hAnsi="SimSun" w:eastAsia="SimSun" w:cs="SimSun"/>
          <w:sz w:val="21"/>
          <w:szCs w:val="21"/>
        </w:rPr>
      </w:pPr>
      <w:r>
        <w:rPr>
          <w:rFonts w:ascii="SimSun" w:hAnsi="SimSun" w:eastAsia="SimSun" w:cs="SimSun"/>
          <w:sz w:val="21"/>
          <w:szCs w:val="21"/>
          <w:spacing w:val="-6"/>
        </w:rPr>
        <w:t>(3)同侧近端颅内或颅外动脉有易损斑块或&gt;50%的狭窄，孤立穿支动脉急性梗死灶归类到</w:t>
      </w:r>
      <w:r>
        <w:rPr>
          <w:rFonts w:ascii="SimSun" w:hAnsi="SimSun" w:eastAsia="SimSun" w:cs="SimSun"/>
          <w:sz w:val="21"/>
          <w:szCs w:val="21"/>
          <w:spacing w:val="-7"/>
        </w:rPr>
        <w:t>不明</w:t>
      </w:r>
    </w:p>
    <w:p>
      <w:pPr>
        <w:spacing w:before="72" w:line="221" w:lineRule="auto"/>
        <w:rPr>
          <w:rFonts w:ascii="SimSun" w:hAnsi="SimSun" w:eastAsia="SimSun" w:cs="SimSun"/>
          <w:sz w:val="21"/>
          <w:szCs w:val="21"/>
        </w:rPr>
      </w:pPr>
      <w:r>
        <w:rPr>
          <w:rFonts w:ascii="SimSun" w:hAnsi="SimSun" w:eastAsia="SimSun" w:cs="SimSun"/>
          <w:sz w:val="21"/>
          <w:szCs w:val="21"/>
          <w:spacing w:val="-7"/>
        </w:rPr>
        <w:t>原因(多病因)。</w:t>
      </w:r>
    </w:p>
    <w:p>
      <w:pPr>
        <w:ind w:left="399"/>
        <w:spacing w:before="67" w:line="219" w:lineRule="auto"/>
        <w:rPr>
          <w:rFonts w:ascii="SimSun" w:hAnsi="SimSun" w:eastAsia="SimSun" w:cs="SimSun"/>
          <w:sz w:val="21"/>
          <w:szCs w:val="21"/>
        </w:rPr>
      </w:pPr>
      <w:r>
        <w:rPr>
          <w:rFonts w:ascii="SimSun" w:hAnsi="SimSun" w:eastAsia="SimSun" w:cs="SimSun"/>
          <w:sz w:val="21"/>
          <w:szCs w:val="21"/>
          <w:spacing w:val="-6"/>
        </w:rPr>
        <w:t>(4)有心源性栓塞证据的孤立穿支动脉区梗死灶归类到不明原因(多病因)。</w:t>
      </w:r>
    </w:p>
    <w:p>
      <w:pPr>
        <w:ind w:left="399"/>
        <w:spacing w:before="71" w:line="219" w:lineRule="auto"/>
        <w:rPr>
          <w:rFonts w:ascii="SimSun" w:hAnsi="SimSun" w:eastAsia="SimSun" w:cs="SimSun"/>
          <w:sz w:val="21"/>
          <w:szCs w:val="21"/>
        </w:rPr>
      </w:pPr>
      <w:r>
        <w:rPr>
          <w:rFonts w:ascii="SimSun" w:hAnsi="SimSun" w:eastAsia="SimSun" w:cs="SimSun"/>
          <w:sz w:val="21"/>
          <w:szCs w:val="21"/>
          <w:spacing w:val="-7"/>
        </w:rPr>
        <w:t>(5)排除了其他病因。</w:t>
      </w:r>
    </w:p>
    <w:p>
      <w:pPr>
        <w:ind w:left="399"/>
        <w:spacing w:before="74" w:line="214" w:lineRule="auto"/>
        <w:rPr>
          <w:rFonts w:ascii="SimSun" w:hAnsi="SimSun" w:eastAsia="SimSun" w:cs="SimSun"/>
          <w:sz w:val="21"/>
          <w:szCs w:val="21"/>
        </w:rPr>
      </w:pPr>
      <w:r>
        <w:rPr>
          <w:rFonts w:ascii="SimSun" w:hAnsi="SimSun" w:eastAsia="SimSun" w:cs="SimSun"/>
          <w:sz w:val="21"/>
          <w:szCs w:val="21"/>
          <w:spacing w:val="-9"/>
        </w:rPr>
        <w:t>4.</w:t>
      </w:r>
      <w:r>
        <w:rPr>
          <w:rFonts w:ascii="SimSun" w:hAnsi="SimSun" w:eastAsia="SimSun" w:cs="SimSun"/>
          <w:sz w:val="21"/>
          <w:szCs w:val="21"/>
          <w:spacing w:val="-48"/>
        </w:rPr>
        <w:t xml:space="preserve"> </w:t>
      </w:r>
      <w:r>
        <w:rPr>
          <w:rFonts w:ascii="SimSun" w:hAnsi="SimSun" w:eastAsia="SimSun" w:cs="SimSun"/>
          <w:sz w:val="21"/>
          <w:szCs w:val="21"/>
          <w:spacing w:val="-9"/>
        </w:rPr>
        <w:t>其他病因</w:t>
      </w:r>
      <w:r>
        <w:rPr>
          <w:rFonts w:ascii="SimSun" w:hAnsi="SimSun" w:eastAsia="SimSun" w:cs="SimSun"/>
          <w:sz w:val="21"/>
          <w:szCs w:val="21"/>
          <w:spacing w:val="-56"/>
        </w:rPr>
        <w:t xml:space="preserve"> </w:t>
      </w:r>
      <w:r>
        <w:rPr>
          <w:rFonts w:ascii="SimSun" w:hAnsi="SimSun" w:eastAsia="SimSun" w:cs="SimSun"/>
          <w:sz w:val="21"/>
          <w:szCs w:val="21"/>
          <w:spacing w:val="-9"/>
        </w:rPr>
        <w:t>(other</w:t>
      </w:r>
      <w:r>
        <w:rPr>
          <w:rFonts w:ascii="SimSun" w:hAnsi="SimSun" w:eastAsia="SimSun" w:cs="SimSun"/>
          <w:sz w:val="21"/>
          <w:szCs w:val="21"/>
          <w:spacing w:val="59"/>
        </w:rPr>
        <w:t xml:space="preserve"> </w:t>
      </w:r>
      <w:r>
        <w:rPr>
          <w:rFonts w:ascii="SimSun" w:hAnsi="SimSun" w:eastAsia="SimSun" w:cs="SimSun"/>
          <w:sz w:val="21"/>
          <w:szCs w:val="21"/>
          <w:spacing w:val="-9"/>
        </w:rPr>
        <w:t>etiologies,OE)</w:t>
      </w:r>
      <w:r>
        <w:rPr>
          <w:rFonts w:ascii="SimSun" w:hAnsi="SimSun" w:eastAsia="SimSun" w:cs="SimSun"/>
          <w:sz w:val="21"/>
          <w:szCs w:val="21"/>
          <w:spacing w:val="59"/>
        </w:rPr>
        <w:t xml:space="preserve"> </w:t>
      </w:r>
      <w:r>
        <w:rPr>
          <w:rFonts w:ascii="SimSun" w:hAnsi="SimSun" w:eastAsia="SimSun" w:cs="SimSun"/>
          <w:sz w:val="21"/>
          <w:szCs w:val="21"/>
          <w:spacing w:val="-9"/>
        </w:rPr>
        <w:t>存在其他特殊疾病(如血管相关性疾病、</w:t>
      </w:r>
      <w:r>
        <w:rPr>
          <w:rFonts w:ascii="SimSun" w:hAnsi="SimSun" w:eastAsia="SimSun" w:cs="SimSun"/>
          <w:sz w:val="21"/>
          <w:szCs w:val="21"/>
          <w:spacing w:val="-10"/>
        </w:rPr>
        <w:t>感染性疾病、遗</w:t>
      </w:r>
    </w:p>
    <w:p>
      <w:pPr>
        <w:ind w:right="1091"/>
        <w:spacing w:before="82" w:line="251" w:lineRule="auto"/>
        <w:rPr>
          <w:rFonts w:ascii="SimSun" w:hAnsi="SimSun" w:eastAsia="SimSun" w:cs="SimSun"/>
          <w:sz w:val="21"/>
          <w:szCs w:val="21"/>
        </w:rPr>
      </w:pPr>
      <w:r>
        <w:rPr>
          <w:rFonts w:ascii="SimSun" w:hAnsi="SimSun" w:eastAsia="SimSun" w:cs="SimSun"/>
          <w:sz w:val="21"/>
          <w:szCs w:val="21"/>
          <w:spacing w:val="-20"/>
        </w:rPr>
        <w:t>传性疾病、血液系统疾病、血管炎等)的证据，这些疾病与本次卒</w:t>
      </w:r>
      <w:r>
        <w:rPr>
          <w:rFonts w:ascii="SimSun" w:hAnsi="SimSun" w:eastAsia="SimSun" w:cs="SimSun"/>
          <w:sz w:val="21"/>
          <w:szCs w:val="21"/>
          <w:spacing w:val="-21"/>
        </w:rPr>
        <w:t>中相关，且可通过血液学检查、脑脊液</w:t>
      </w:r>
      <w:r>
        <w:rPr>
          <w:rFonts w:ascii="SimSun" w:hAnsi="SimSun" w:eastAsia="SimSun" w:cs="SimSun"/>
          <w:sz w:val="21"/>
          <w:szCs w:val="21"/>
        </w:rPr>
        <w:t xml:space="preserve"> </w:t>
      </w:r>
      <w:r>
        <w:rPr>
          <w:rFonts w:ascii="SimSun" w:hAnsi="SimSun" w:eastAsia="SimSun" w:cs="SimSun"/>
          <w:sz w:val="21"/>
          <w:szCs w:val="21"/>
          <w:spacing w:val="-12"/>
        </w:rPr>
        <w:t>检查以及血管影像学检查证实，同时排除了大动脉粥样硬化或心源性卒中的可能性。</w:t>
      </w:r>
    </w:p>
    <w:p>
      <w:pPr>
        <w:ind w:left="399"/>
        <w:spacing w:before="76"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rPr>
        <w:t>5</w:t>
      </w:r>
      <w:r>
        <w:rPr>
          <w:rFonts w:ascii="Times New Roman" w:hAnsi="Times New Roman" w:eastAsia="Times New Roman" w:cs="Times New Roman"/>
          <w:sz w:val="21"/>
          <w:szCs w:val="21"/>
          <w:b/>
          <w:bCs/>
          <w:spacing w:val="-1"/>
        </w:rPr>
        <w:t>.</w:t>
      </w:r>
      <w:r>
        <w:rPr>
          <w:rFonts w:ascii="Times New Roman" w:hAnsi="Times New Roman" w:eastAsia="Times New Roman" w:cs="Times New Roman"/>
          <w:sz w:val="21"/>
          <w:szCs w:val="21"/>
          <w:spacing w:val="40"/>
        </w:rPr>
        <w:t xml:space="preserve"> </w:t>
      </w:r>
      <w:r>
        <w:rPr>
          <w:rFonts w:ascii="SimHei" w:hAnsi="SimHei" w:eastAsia="SimHei" w:cs="SimHei"/>
          <w:sz w:val="21"/>
          <w:szCs w:val="21"/>
          <w:b/>
          <w:bCs/>
          <w:spacing w:val="-1"/>
        </w:rPr>
        <w:t>病因不确定</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undetermined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etiology</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UE</w:t>
      </w:r>
      <w:r>
        <w:rPr>
          <w:rFonts w:ascii="Times New Roman" w:hAnsi="Times New Roman" w:eastAsia="Times New Roman" w:cs="Times New Roman"/>
          <w:sz w:val="21"/>
          <w:szCs w:val="21"/>
          <w:spacing w:val="-1"/>
        </w:rPr>
        <w:t>)</w:t>
      </w:r>
    </w:p>
    <w:p>
      <w:pPr>
        <w:ind w:left="399"/>
        <w:spacing w:before="82" w:line="219" w:lineRule="auto"/>
        <w:rPr>
          <w:rFonts w:ascii="SimSun" w:hAnsi="SimSun" w:eastAsia="SimSun" w:cs="SimSun"/>
          <w:sz w:val="21"/>
          <w:szCs w:val="21"/>
        </w:rPr>
      </w:pPr>
      <w:r>
        <w:rPr>
          <w:rFonts w:ascii="SimSun" w:hAnsi="SimSun" w:eastAsia="SimSun" w:cs="SimSun"/>
          <w:sz w:val="21"/>
          <w:szCs w:val="21"/>
          <w:spacing w:val="-6"/>
        </w:rPr>
        <w:t>(1)未发现能解释本次缺血性卒中的病因。</w:t>
      </w:r>
    </w:p>
    <w:p>
      <w:pPr>
        <w:ind w:left="399"/>
        <w:spacing w:before="62" w:line="219" w:lineRule="auto"/>
        <w:rPr>
          <w:rFonts w:ascii="SimSun" w:hAnsi="SimSun" w:eastAsia="SimSun" w:cs="SimSun"/>
          <w:sz w:val="21"/>
          <w:szCs w:val="21"/>
        </w:rPr>
      </w:pPr>
      <w:r>
        <w:rPr>
          <w:rFonts w:ascii="SimSun" w:hAnsi="SimSun" w:eastAsia="SimSun" w:cs="SimSun"/>
          <w:sz w:val="21"/>
          <w:szCs w:val="21"/>
          <w:spacing w:val="-13"/>
        </w:rPr>
        <w:t>(2)多病因：发现两种以上病因，但难以确定哪一种与该次卒中有关。</w:t>
      </w:r>
    </w:p>
    <w:p>
      <w:pPr>
        <w:ind w:left="399"/>
        <w:spacing w:before="61" w:line="219" w:lineRule="auto"/>
        <w:rPr>
          <w:rFonts w:ascii="SimSun" w:hAnsi="SimSun" w:eastAsia="SimSun" w:cs="SimSun"/>
          <w:sz w:val="21"/>
          <w:szCs w:val="21"/>
        </w:rPr>
      </w:pPr>
      <w:r>
        <w:rPr>
          <w:rFonts w:ascii="SimSun" w:hAnsi="SimSun" w:eastAsia="SimSun" w:cs="SimSun"/>
          <w:sz w:val="21"/>
          <w:szCs w:val="21"/>
          <w:spacing w:val="-15"/>
        </w:rPr>
        <w:t>(3)无确定病因：未发现确定的病因，或有可疑病因但证据不够强，除非再做更深入的检查。</w:t>
      </w:r>
    </w:p>
    <w:p>
      <w:pPr>
        <w:ind w:left="399"/>
        <w:spacing w:before="61" w:line="219" w:lineRule="auto"/>
        <w:rPr>
          <w:rFonts w:ascii="SimSun" w:hAnsi="SimSun" w:eastAsia="SimSun" w:cs="SimSun"/>
          <w:sz w:val="21"/>
          <w:szCs w:val="21"/>
        </w:rPr>
      </w:pPr>
      <w:r>
        <w:rPr>
          <w:rFonts w:ascii="SimSun" w:hAnsi="SimSun" w:eastAsia="SimSun" w:cs="SimSun"/>
          <w:sz w:val="21"/>
          <w:szCs w:val="21"/>
          <w:spacing w:val="-13"/>
        </w:rPr>
        <w:t>(4)检查欠缺：常规血管影像或心脏检查都未能完成，难以确定病因。</w:t>
      </w:r>
    </w:p>
    <w:p>
      <w:pPr>
        <w:ind w:left="7449"/>
        <w:spacing w:before="99" w:line="226" w:lineRule="auto"/>
        <w:rPr>
          <w:rFonts w:ascii="KaiTi" w:hAnsi="KaiTi" w:eastAsia="KaiTi" w:cs="KaiTi"/>
          <w:sz w:val="21"/>
          <w:szCs w:val="21"/>
        </w:rPr>
      </w:pPr>
      <w:r>
        <w:rPr>
          <w:rFonts w:ascii="KaiTi" w:hAnsi="KaiTi" w:eastAsia="KaiTi" w:cs="KaiTi"/>
          <w:sz w:val="21"/>
          <w:szCs w:val="21"/>
          <w:spacing w:val="-4"/>
        </w:rPr>
        <w:t>(许予明)</w:t>
      </w:r>
    </w:p>
    <w:p>
      <w:pPr>
        <w:ind w:left="2574"/>
        <w:spacing w:before="322" w:line="221" w:lineRule="auto"/>
        <w:rPr>
          <w:rFonts w:ascii="SimHei" w:hAnsi="SimHei" w:eastAsia="SimHei" w:cs="SimHei"/>
          <w:sz w:val="30"/>
          <w:szCs w:val="30"/>
        </w:rPr>
      </w:pPr>
      <w:r>
        <w:rPr>
          <w:rFonts w:ascii="SimHei" w:hAnsi="SimHei" w:eastAsia="SimHei" w:cs="SimHei"/>
          <w:sz w:val="30"/>
          <w:szCs w:val="30"/>
          <w:b/>
          <w:bCs/>
          <w:spacing w:val="-3"/>
        </w:rPr>
        <w:t>第二节</w:t>
      </w:r>
      <w:r>
        <w:rPr>
          <w:rFonts w:ascii="SimHei" w:hAnsi="SimHei" w:eastAsia="SimHei" w:cs="SimHei"/>
          <w:sz w:val="30"/>
          <w:szCs w:val="30"/>
          <w:spacing w:val="135"/>
        </w:rPr>
        <w:t xml:space="preserve"> </w:t>
      </w:r>
      <w:r>
        <w:rPr>
          <w:rFonts w:ascii="SimHei" w:hAnsi="SimHei" w:eastAsia="SimHei" w:cs="SimHei"/>
          <w:sz w:val="30"/>
          <w:szCs w:val="30"/>
          <w:b/>
          <w:bCs/>
          <w:spacing w:val="-3"/>
        </w:rPr>
        <w:t>短暂性脑缺血发作</w:t>
      </w:r>
    </w:p>
    <w:p>
      <w:pPr>
        <w:spacing w:line="268" w:lineRule="auto"/>
        <w:rPr>
          <w:rFonts w:ascii="Arial"/>
          <w:sz w:val="21"/>
        </w:rPr>
      </w:pPr>
      <w:r/>
    </w:p>
    <w:p>
      <w:pPr>
        <w:ind w:right="1060" w:firstLine="399"/>
        <w:spacing w:before="69" w:line="272" w:lineRule="auto"/>
        <w:jc w:val="both"/>
        <w:rPr>
          <w:rFonts w:ascii="SimSun" w:hAnsi="SimSun" w:eastAsia="SimSun" w:cs="SimSun"/>
          <w:sz w:val="21"/>
          <w:szCs w:val="21"/>
        </w:rPr>
      </w:pPr>
      <w:r>
        <w:rPr>
          <w:rFonts w:ascii="SimSun" w:hAnsi="SimSun" w:eastAsia="SimSun" w:cs="SimSun"/>
          <w:sz w:val="21"/>
          <w:szCs w:val="21"/>
          <w:spacing w:val="-16"/>
        </w:rPr>
        <w:t>短暂性脑缺血发作(transient</w:t>
      </w:r>
      <w:r>
        <w:rPr>
          <w:rFonts w:ascii="SimSun" w:hAnsi="SimSun" w:eastAsia="SimSun" w:cs="SimSun"/>
          <w:sz w:val="21"/>
          <w:szCs w:val="21"/>
          <w:spacing w:val="7"/>
        </w:rPr>
        <w:t xml:space="preserve"> </w:t>
      </w:r>
      <w:r>
        <w:rPr>
          <w:rFonts w:ascii="SimSun" w:hAnsi="SimSun" w:eastAsia="SimSun" w:cs="SimSun"/>
          <w:sz w:val="21"/>
          <w:szCs w:val="21"/>
          <w:spacing w:val="-16"/>
        </w:rPr>
        <w:t>ischemic</w:t>
      </w:r>
      <w:r>
        <w:rPr>
          <w:rFonts w:ascii="SimSun" w:hAnsi="SimSun" w:eastAsia="SimSun" w:cs="SimSun"/>
          <w:sz w:val="21"/>
          <w:szCs w:val="21"/>
          <w:spacing w:val="-13"/>
        </w:rPr>
        <w:t xml:space="preserve"> </w:t>
      </w:r>
      <w:r>
        <w:rPr>
          <w:rFonts w:ascii="SimSun" w:hAnsi="SimSun" w:eastAsia="SimSun" w:cs="SimSun"/>
          <w:sz w:val="21"/>
          <w:szCs w:val="21"/>
          <w:spacing w:val="-16"/>
        </w:rPr>
        <w:t>attack,TIA)是由于局部脑或视网膜缺血引起的短暂性神经</w:t>
      </w:r>
      <w:r>
        <w:rPr>
          <w:rFonts w:ascii="SimSun" w:hAnsi="SimSun" w:eastAsia="SimSun" w:cs="SimSun"/>
          <w:sz w:val="21"/>
          <w:szCs w:val="21"/>
        </w:rPr>
        <w:t xml:space="preserve"> </w:t>
      </w:r>
      <w:r>
        <w:rPr>
          <w:rFonts w:ascii="SimSun" w:hAnsi="SimSun" w:eastAsia="SimSun" w:cs="SimSun"/>
          <w:sz w:val="21"/>
          <w:szCs w:val="21"/>
          <w:spacing w:val="-11"/>
        </w:rPr>
        <w:t>功能缺损，临床症状一般不超过1小时，最长不超过</w:t>
      </w:r>
      <w:r>
        <w:rPr>
          <w:rFonts w:ascii="SimSun" w:hAnsi="SimSun" w:eastAsia="SimSun" w:cs="SimSun"/>
          <w:sz w:val="21"/>
          <w:szCs w:val="21"/>
          <w:spacing w:val="-12"/>
        </w:rPr>
        <w:t>24小时，且无责任病灶的证据。凡神经影像学检</w:t>
      </w:r>
      <w:r>
        <w:rPr>
          <w:rFonts w:ascii="SimSun" w:hAnsi="SimSun" w:eastAsia="SimSun" w:cs="SimSun"/>
          <w:sz w:val="21"/>
          <w:szCs w:val="21"/>
        </w:rPr>
        <w:t xml:space="preserve"> </w:t>
      </w:r>
      <w:r>
        <w:rPr>
          <w:rFonts w:ascii="SimSun" w:hAnsi="SimSun" w:eastAsia="SimSun" w:cs="SimSun"/>
          <w:sz w:val="21"/>
          <w:szCs w:val="21"/>
          <w:spacing w:val="-7"/>
        </w:rPr>
        <w:t>查有神经功能缺损对应的明确病灶者不宜称为TIA。</w:t>
      </w:r>
      <w:r>
        <w:rPr>
          <w:rFonts w:ascii="SimSun" w:hAnsi="SimSun" w:eastAsia="SimSun" w:cs="SimSun"/>
          <w:sz w:val="21"/>
          <w:szCs w:val="21"/>
          <w:spacing w:val="-25"/>
        </w:rPr>
        <w:t xml:space="preserve"> </w:t>
      </w:r>
      <w:r>
        <w:rPr>
          <w:rFonts w:ascii="SimSun" w:hAnsi="SimSun" w:eastAsia="SimSun" w:cs="SimSun"/>
          <w:sz w:val="21"/>
          <w:szCs w:val="21"/>
          <w:spacing w:val="-7"/>
        </w:rPr>
        <w:t>传统的TIA</w:t>
      </w:r>
      <w:r>
        <w:rPr>
          <w:rFonts w:ascii="SimSun" w:hAnsi="SimSun" w:eastAsia="SimSun" w:cs="SimSun"/>
          <w:sz w:val="21"/>
          <w:szCs w:val="21"/>
          <w:spacing w:val="-54"/>
        </w:rPr>
        <w:t xml:space="preserve"> </w:t>
      </w:r>
      <w:r>
        <w:rPr>
          <w:rFonts w:ascii="SimSun" w:hAnsi="SimSun" w:eastAsia="SimSun" w:cs="SimSun"/>
          <w:sz w:val="21"/>
          <w:szCs w:val="21"/>
          <w:spacing w:val="-7"/>
        </w:rPr>
        <w:t>定义，只要临床症状在24小时内消</w:t>
      </w:r>
      <w:r>
        <w:rPr>
          <w:rFonts w:ascii="SimSun" w:hAnsi="SimSun" w:eastAsia="SimSun" w:cs="SimSun"/>
          <w:sz w:val="21"/>
          <w:szCs w:val="21"/>
        </w:rPr>
        <w:t xml:space="preserve"> </w:t>
      </w:r>
      <w:r>
        <w:rPr>
          <w:rFonts w:ascii="SimSun" w:hAnsi="SimSun" w:eastAsia="SimSun" w:cs="SimSun"/>
          <w:sz w:val="21"/>
          <w:szCs w:val="21"/>
          <w:spacing w:val="-17"/>
        </w:rPr>
        <w:t>失，且不遗留神经系统体征，而不管是否存在责任病灶。近来研究证实，对于传统TIA</w:t>
      </w:r>
      <w:r>
        <w:rPr>
          <w:rFonts w:ascii="SimSun" w:hAnsi="SimSun" w:eastAsia="SimSun" w:cs="SimSun"/>
          <w:sz w:val="21"/>
          <w:szCs w:val="21"/>
          <w:spacing w:val="-51"/>
        </w:rPr>
        <w:t xml:space="preserve"> </w:t>
      </w:r>
      <w:r>
        <w:rPr>
          <w:rFonts w:ascii="SimSun" w:hAnsi="SimSun" w:eastAsia="SimSun" w:cs="SimSun"/>
          <w:sz w:val="21"/>
          <w:szCs w:val="21"/>
          <w:spacing w:val="-17"/>
        </w:rPr>
        <w:t>患者，如果神经</w:t>
      </w:r>
      <w:r>
        <w:rPr>
          <w:rFonts w:ascii="SimSun" w:hAnsi="SimSun" w:eastAsia="SimSun" w:cs="SimSun"/>
          <w:sz w:val="21"/>
          <w:szCs w:val="21"/>
        </w:rPr>
        <w:t xml:space="preserve"> </w:t>
      </w:r>
      <w:r>
        <w:rPr>
          <w:rFonts w:ascii="SimSun" w:hAnsi="SimSun" w:eastAsia="SimSun" w:cs="SimSun"/>
          <w:sz w:val="21"/>
          <w:szCs w:val="21"/>
          <w:spacing w:val="-11"/>
        </w:rPr>
        <w:t>功能缺损症状超过1小时，绝大部分神经影像学检查均可发现对应的脑部小梗死灶。因此，许多</w:t>
      </w:r>
      <w:r>
        <w:rPr>
          <w:rFonts w:ascii="SimSun" w:hAnsi="SimSun" w:eastAsia="SimSun" w:cs="SimSun"/>
          <w:sz w:val="21"/>
          <w:szCs w:val="21"/>
          <w:spacing w:val="-12"/>
        </w:rPr>
        <w:t>传统</w:t>
      </w:r>
      <w:r>
        <w:rPr>
          <w:rFonts w:ascii="SimSun" w:hAnsi="SimSun" w:eastAsia="SimSun" w:cs="SimSun"/>
          <w:sz w:val="21"/>
          <w:szCs w:val="21"/>
        </w:rPr>
        <w:t xml:space="preserve"> </w:t>
      </w:r>
      <w:r>
        <w:rPr>
          <w:rFonts w:ascii="SimSun" w:hAnsi="SimSun" w:eastAsia="SimSun" w:cs="SimSun"/>
          <w:sz w:val="21"/>
          <w:szCs w:val="21"/>
          <w:spacing w:val="-3"/>
        </w:rPr>
        <w:t>的TIA病例实质上是小卒中。</w:t>
      </w:r>
    </w:p>
    <w:p>
      <w:pPr>
        <w:ind w:left="297"/>
        <w:spacing w:before="64" w:line="221" w:lineRule="auto"/>
        <w:rPr>
          <w:rFonts w:ascii="SimHei" w:hAnsi="SimHei" w:eastAsia="SimHei" w:cs="SimHei"/>
          <w:sz w:val="21"/>
          <w:szCs w:val="21"/>
        </w:rPr>
      </w:pPr>
      <w:r>
        <w:rPr>
          <w:rFonts w:ascii="SimHei" w:hAnsi="SimHei" w:eastAsia="SimHei" w:cs="SimHei"/>
          <w:sz w:val="21"/>
          <w:szCs w:val="21"/>
          <w:b/>
          <w:bCs/>
          <w:color w:val="005BAB"/>
          <w:spacing w:val="-15"/>
        </w:rPr>
        <w:t>【病因及发病机制】</w:t>
      </w:r>
    </w:p>
    <w:p>
      <w:pPr>
        <w:ind w:right="1089" w:firstLine="399"/>
        <w:spacing w:before="72" w:line="250" w:lineRule="auto"/>
        <w:rPr>
          <w:rFonts w:ascii="SimSun" w:hAnsi="SimSun" w:eastAsia="SimSun" w:cs="SimSun"/>
          <w:sz w:val="21"/>
          <w:szCs w:val="21"/>
        </w:rPr>
      </w:pPr>
      <w:r>
        <w:rPr>
          <w:rFonts w:ascii="SimSun" w:hAnsi="SimSun" w:eastAsia="SimSun" w:cs="SimSun"/>
          <w:sz w:val="21"/>
          <w:szCs w:val="21"/>
          <w:spacing w:val="-11"/>
        </w:rPr>
        <w:t>TIA的发病与动脉粥样硬化、动脉狭窄、心脏</w:t>
      </w:r>
      <w:r>
        <w:rPr>
          <w:rFonts w:ascii="SimSun" w:hAnsi="SimSun" w:eastAsia="SimSun" w:cs="SimSun"/>
          <w:sz w:val="21"/>
          <w:szCs w:val="21"/>
          <w:spacing w:val="-12"/>
        </w:rPr>
        <w:t>病、血液成分改变及血流动力学变化等多种病因有</w:t>
      </w:r>
      <w:r>
        <w:rPr>
          <w:rFonts w:ascii="SimSun" w:hAnsi="SimSun" w:eastAsia="SimSun" w:cs="SimSun"/>
          <w:sz w:val="21"/>
          <w:szCs w:val="21"/>
        </w:rPr>
        <w:t xml:space="preserve"> </w:t>
      </w:r>
      <w:r>
        <w:rPr>
          <w:rFonts w:ascii="SimSun" w:hAnsi="SimSun" w:eastAsia="SimSun" w:cs="SimSun"/>
          <w:sz w:val="21"/>
          <w:szCs w:val="21"/>
          <w:spacing w:val="-16"/>
        </w:rPr>
        <w:t>关，其发病机制主要有以下两种类型：</w:t>
      </w:r>
    </w:p>
    <w:p>
      <w:pPr>
        <w:sectPr>
          <w:pgSz w:w="11910" w:h="16840"/>
          <w:pgMar w:top="1254" w:right="1029" w:bottom="400" w:left="1170" w:header="0" w:footer="0" w:gutter="0"/>
        </w:sectPr>
        <w:rPr/>
      </w:pPr>
    </w:p>
    <w:p>
      <w:pPr>
        <w:ind w:left="52"/>
        <w:spacing w:before="96" w:line="184" w:lineRule="auto"/>
        <w:rPr>
          <w:rFonts w:ascii="SimSun" w:hAnsi="SimSun" w:eastAsia="SimSun" w:cs="SimSun"/>
          <w:sz w:val="21"/>
          <w:szCs w:val="21"/>
        </w:rPr>
      </w:pPr>
      <w:r>
        <w:rPr>
          <w:rFonts w:ascii="SimSun" w:hAnsi="SimSun" w:eastAsia="SimSun" w:cs="SimSun"/>
          <w:sz w:val="21"/>
          <w:szCs w:val="21"/>
          <w:b/>
          <w:bCs/>
          <w:color w:val="0065A1"/>
          <w:spacing w:val="-8"/>
        </w:rPr>
        <w:t>192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20" w:lineRule="exact"/>
        <w:textAlignment w:val="center"/>
        <w:rPr/>
      </w:pPr>
      <w:r>
        <w:drawing>
          <wp:inline distT="0" distB="0" distL="0" distR="0">
            <wp:extent cx="488938" cy="393730"/>
            <wp:effectExtent l="0" t="0" r="0" b="0"/>
            <wp:docPr id="27" name="IM 27"/>
            <wp:cNvGraphicFramePr/>
            <a:graphic>
              <a:graphicData uri="http://schemas.openxmlformats.org/drawingml/2006/picture">
                <pic:pic>
                  <pic:nvPicPr>
                    <pic:cNvPr id="27" name="IM 27"/>
                    <pic:cNvPicPr/>
                  </pic:nvPicPr>
                  <pic:blipFill>
                    <a:blip r:embed="rId36"/>
                    <a:stretch>
                      <a:fillRect/>
                    </a:stretch>
                  </pic:blipFill>
                  <pic:spPr>
                    <a:xfrm rot="0">
                      <a:off x="0" y="0"/>
                      <a:ext cx="488938" cy="39373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394D5"/>
          <w:spacing w:val="-14"/>
          <w:w w:val="94"/>
        </w:rPr>
        <w:t>第九章</w:t>
      </w:r>
      <w:r>
        <w:rPr>
          <w:rFonts w:ascii="SimHei" w:hAnsi="SimHei" w:eastAsia="SimHei" w:cs="SimHei"/>
          <w:sz w:val="21"/>
          <w:szCs w:val="21"/>
          <w:color w:val="1394D5"/>
          <w:spacing w:val="54"/>
        </w:rPr>
        <w:t xml:space="preserve"> </w:t>
      </w:r>
      <w:r>
        <w:rPr>
          <w:rFonts w:ascii="SimHei" w:hAnsi="SimHei" w:eastAsia="SimHei" w:cs="SimHei"/>
          <w:sz w:val="21"/>
          <w:szCs w:val="21"/>
          <w:color w:val="1394D5"/>
          <w:spacing w:val="-14"/>
          <w:w w:val="94"/>
        </w:rPr>
        <w:t>脑血管疾病</w:t>
      </w:r>
    </w:p>
    <w:p>
      <w:pPr>
        <w:spacing w:line="276" w:lineRule="auto"/>
        <w:rPr>
          <w:rFonts w:ascii="Arial"/>
          <w:sz w:val="21"/>
        </w:rPr>
      </w:pPr>
      <w:r/>
    </w:p>
    <w:p>
      <w:pPr>
        <w:ind w:right="96" w:firstLine="379"/>
        <w:spacing w:before="68" w:line="267" w:lineRule="auto"/>
        <w:jc w:val="both"/>
        <w:rPr>
          <w:rFonts w:ascii="SimSun" w:hAnsi="SimSun" w:eastAsia="SimSun" w:cs="SimSun"/>
          <w:sz w:val="21"/>
          <w:szCs w:val="21"/>
        </w:rPr>
      </w:pPr>
      <w:r>
        <w:rPr>
          <w:rFonts w:ascii="Times New Roman" w:hAnsi="Times New Roman" w:eastAsia="Times New Roman" w:cs="Times New Roman"/>
          <w:sz w:val="21"/>
          <w:szCs w:val="21"/>
          <w:b/>
          <w:bCs/>
          <w:spacing w:val="-8"/>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8"/>
        </w:rPr>
        <w:t>血流动力学改变</w:t>
      </w:r>
      <w:r>
        <w:rPr>
          <w:rFonts w:ascii="SimSun" w:hAnsi="SimSun" w:eastAsia="SimSun" w:cs="SimSun"/>
          <w:sz w:val="21"/>
          <w:szCs w:val="21"/>
          <w:spacing w:val="79"/>
        </w:rPr>
        <w:t xml:space="preserve"> </w:t>
      </w:r>
      <w:r>
        <w:rPr>
          <w:rFonts w:ascii="SimSun" w:hAnsi="SimSun" w:eastAsia="SimSun" w:cs="SimSun"/>
          <w:sz w:val="21"/>
          <w:szCs w:val="21"/>
          <w:spacing w:val="-8"/>
        </w:rPr>
        <w:t>是在各种原因(如动脉硬化和动脉炎等)所致的颈内动脉系统或椎-基</w:t>
      </w:r>
      <w:r>
        <w:rPr>
          <w:rFonts w:ascii="SimSun" w:hAnsi="SimSun" w:eastAsia="SimSun" w:cs="SimSun"/>
          <w:sz w:val="21"/>
          <w:szCs w:val="21"/>
          <w:spacing w:val="-9"/>
        </w:rPr>
        <w:t>底动</w:t>
      </w:r>
      <w:r>
        <w:rPr>
          <w:rFonts w:ascii="SimSun" w:hAnsi="SimSun" w:eastAsia="SimSun" w:cs="SimSun"/>
          <w:sz w:val="21"/>
          <w:szCs w:val="21"/>
        </w:rPr>
        <w:t xml:space="preserve"> </w:t>
      </w:r>
      <w:r>
        <w:rPr>
          <w:rFonts w:ascii="SimSun" w:hAnsi="SimSun" w:eastAsia="SimSun" w:cs="SimSun"/>
          <w:sz w:val="21"/>
          <w:szCs w:val="21"/>
          <w:spacing w:val="-10"/>
        </w:rPr>
        <w:t>脉系统的动脉严重狭窄基础上，血压的急剧波动和下降导致原来靠侧支循环维持血液供应的脑区发</w:t>
      </w:r>
      <w:r>
        <w:rPr>
          <w:rFonts w:ascii="SimSun" w:hAnsi="SimSun" w:eastAsia="SimSun" w:cs="SimSun"/>
          <w:sz w:val="21"/>
          <w:szCs w:val="21"/>
          <w:spacing w:val="7"/>
        </w:rPr>
        <w:t xml:space="preserve"> </w:t>
      </w:r>
      <w:r>
        <w:rPr>
          <w:rFonts w:ascii="SimSun" w:hAnsi="SimSun" w:eastAsia="SimSun" w:cs="SimSun"/>
          <w:sz w:val="21"/>
          <w:szCs w:val="21"/>
          <w:spacing w:val="-9"/>
        </w:rPr>
        <w:t>生的一过性缺血。血流动力型TIA</w:t>
      </w:r>
      <w:r>
        <w:rPr>
          <w:rFonts w:ascii="SimSun" w:hAnsi="SimSun" w:eastAsia="SimSun" w:cs="SimSun"/>
          <w:sz w:val="21"/>
          <w:szCs w:val="21"/>
          <w:spacing w:val="-27"/>
        </w:rPr>
        <w:t xml:space="preserve"> </w:t>
      </w:r>
      <w:r>
        <w:rPr>
          <w:rFonts w:ascii="SimSun" w:hAnsi="SimSun" w:eastAsia="SimSun" w:cs="SimSun"/>
          <w:sz w:val="21"/>
          <w:szCs w:val="21"/>
          <w:spacing w:val="-9"/>
        </w:rPr>
        <w:t>的临床症状比较刻板，发作频率通常密集，每次发作持续时间短</w:t>
      </w:r>
      <w:r>
        <w:rPr>
          <w:rFonts w:ascii="SimSun" w:hAnsi="SimSun" w:eastAsia="SimSun" w:cs="SimSun"/>
          <w:sz w:val="21"/>
          <w:szCs w:val="21"/>
        </w:rPr>
        <w:t xml:space="preserve"> </w:t>
      </w:r>
      <w:r>
        <w:rPr>
          <w:rFonts w:ascii="SimSun" w:hAnsi="SimSun" w:eastAsia="SimSun" w:cs="SimSun"/>
          <w:sz w:val="21"/>
          <w:szCs w:val="21"/>
          <w:spacing w:val="-18"/>
        </w:rPr>
        <w:t>暂，</w:t>
      </w:r>
      <w:r>
        <w:rPr>
          <w:rFonts w:ascii="SimSun" w:hAnsi="SimSun" w:eastAsia="SimSun" w:cs="SimSun"/>
          <w:sz w:val="21"/>
          <w:szCs w:val="21"/>
          <w:spacing w:val="-31"/>
        </w:rPr>
        <w:t xml:space="preserve"> </w:t>
      </w:r>
      <w:r>
        <w:rPr>
          <w:rFonts w:ascii="SimSun" w:hAnsi="SimSun" w:eastAsia="SimSun" w:cs="SimSun"/>
          <w:sz w:val="21"/>
          <w:szCs w:val="21"/>
          <w:spacing w:val="-18"/>
        </w:rPr>
        <w:t>一般不超过10分钟。</w:t>
      </w:r>
    </w:p>
    <w:p>
      <w:pPr>
        <w:ind w:right="92" w:firstLine="379"/>
        <w:spacing w:before="68"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10"/>
        </w:rPr>
        <w:t>微栓塞</w:t>
      </w:r>
      <w:r>
        <w:rPr>
          <w:rFonts w:ascii="SimSun" w:hAnsi="SimSun" w:eastAsia="SimSun" w:cs="SimSun"/>
          <w:sz w:val="21"/>
          <w:szCs w:val="21"/>
          <w:spacing w:val="70"/>
        </w:rPr>
        <w:t xml:space="preserve"> </w:t>
      </w:r>
      <w:r>
        <w:rPr>
          <w:rFonts w:ascii="SimSun" w:hAnsi="SimSun" w:eastAsia="SimSun" w:cs="SimSun"/>
          <w:sz w:val="21"/>
          <w:szCs w:val="21"/>
          <w:spacing w:val="-10"/>
        </w:rPr>
        <w:t>主要来源于动脉粥样硬化的不稳定斑块或附壁血栓的</w:t>
      </w:r>
      <w:r>
        <w:rPr>
          <w:rFonts w:ascii="SimSun" w:hAnsi="SimSun" w:eastAsia="SimSun" w:cs="SimSun"/>
          <w:sz w:val="21"/>
          <w:szCs w:val="21"/>
          <w:spacing w:val="-11"/>
        </w:rPr>
        <w:t>破碎脱落、瓣膜性或非瓣膜性</w:t>
      </w:r>
      <w:r>
        <w:rPr>
          <w:rFonts w:ascii="SimSun" w:hAnsi="SimSun" w:eastAsia="SimSun" w:cs="SimSun"/>
          <w:sz w:val="21"/>
          <w:szCs w:val="21"/>
        </w:rPr>
        <w:t xml:space="preserve"> </w:t>
      </w:r>
      <w:r>
        <w:rPr>
          <w:rFonts w:ascii="SimSun" w:hAnsi="SimSun" w:eastAsia="SimSun" w:cs="SimSun"/>
          <w:sz w:val="21"/>
          <w:szCs w:val="21"/>
          <w:spacing w:val="-10"/>
        </w:rPr>
        <w:t>心源性栓子及胆固醇结晶等。微栓子阻塞小动脉常导致其供血区域脑组织缺血，当栓子破碎移向远</w:t>
      </w:r>
      <w:r>
        <w:rPr>
          <w:rFonts w:ascii="SimSun" w:hAnsi="SimSun" w:eastAsia="SimSun" w:cs="SimSun"/>
          <w:sz w:val="21"/>
          <w:szCs w:val="21"/>
          <w:spacing w:val="7"/>
        </w:rPr>
        <w:t xml:space="preserve"> </w:t>
      </w:r>
      <w:r>
        <w:rPr>
          <w:rFonts w:ascii="SimSun" w:hAnsi="SimSun" w:eastAsia="SimSun" w:cs="SimSun"/>
          <w:sz w:val="21"/>
          <w:szCs w:val="21"/>
          <w:spacing w:val="-17"/>
        </w:rPr>
        <w:t>端或自发溶解时，血流恢复，症状缓解。微栓塞</w:t>
      </w:r>
      <w:r>
        <w:rPr>
          <w:rFonts w:ascii="SimSun" w:hAnsi="SimSun" w:eastAsia="SimSun" w:cs="SimSun"/>
          <w:sz w:val="21"/>
          <w:szCs w:val="21"/>
          <w:spacing w:val="-18"/>
        </w:rPr>
        <w:t>型</w:t>
      </w:r>
      <w:r>
        <w:rPr>
          <w:rFonts w:ascii="SimSun" w:hAnsi="SimSun" w:eastAsia="SimSun" w:cs="SimSun"/>
          <w:sz w:val="21"/>
          <w:szCs w:val="21"/>
          <w:spacing w:val="-17"/>
        </w:rPr>
        <w:t>TIA</w:t>
      </w:r>
      <w:r>
        <w:rPr>
          <w:rFonts w:ascii="SimSun" w:hAnsi="SimSun" w:eastAsia="SimSun" w:cs="SimSun"/>
          <w:sz w:val="21"/>
          <w:szCs w:val="21"/>
          <w:spacing w:val="-35"/>
        </w:rPr>
        <w:t xml:space="preserve"> </w:t>
      </w:r>
      <w:r>
        <w:rPr>
          <w:rFonts w:ascii="SimSun" w:hAnsi="SimSun" w:eastAsia="SimSun" w:cs="SimSun"/>
          <w:sz w:val="21"/>
          <w:szCs w:val="21"/>
          <w:spacing w:val="-18"/>
        </w:rPr>
        <w:t>的临床症状多变，发作频率通常稀疏，每次发作</w:t>
      </w:r>
      <w:r>
        <w:rPr>
          <w:rFonts w:ascii="SimSun" w:hAnsi="SimSun" w:eastAsia="SimSun" w:cs="SimSun"/>
          <w:sz w:val="21"/>
          <w:szCs w:val="21"/>
        </w:rPr>
        <w:t xml:space="preserve"> </w:t>
      </w:r>
      <w:r>
        <w:rPr>
          <w:rFonts w:ascii="SimSun" w:hAnsi="SimSun" w:eastAsia="SimSun" w:cs="SimSun"/>
          <w:sz w:val="21"/>
          <w:szCs w:val="21"/>
          <w:spacing w:val="-10"/>
        </w:rPr>
        <w:t>持续时间一般较长。</w:t>
      </w:r>
    </w:p>
    <w:p>
      <w:pPr>
        <w:ind w:left="277"/>
        <w:spacing w:before="66" w:line="222" w:lineRule="auto"/>
        <w:rPr>
          <w:rFonts w:ascii="SimHei" w:hAnsi="SimHei" w:eastAsia="SimHei" w:cs="SimHei"/>
          <w:sz w:val="21"/>
          <w:szCs w:val="21"/>
        </w:rPr>
      </w:pPr>
      <w:r>
        <w:rPr>
          <w:rFonts w:ascii="SimHei" w:hAnsi="SimHei" w:eastAsia="SimHei" w:cs="SimHei"/>
          <w:sz w:val="21"/>
          <w:szCs w:val="21"/>
          <w:b/>
          <w:bCs/>
          <w:color w:val="0068B8"/>
          <w:spacing w:val="-17"/>
        </w:rPr>
        <w:t>【临床表现】</w:t>
      </w:r>
    </w:p>
    <w:p>
      <w:pPr>
        <w:ind w:right="88" w:firstLine="379"/>
        <w:spacing w:before="77" w:line="273" w:lineRule="auto"/>
        <w:rPr>
          <w:rFonts w:ascii="SimSun" w:hAnsi="SimSun" w:eastAsia="SimSun" w:cs="SimSun"/>
          <w:sz w:val="21"/>
          <w:szCs w:val="21"/>
        </w:rPr>
      </w:pPr>
      <w:r>
        <w:rPr>
          <w:rFonts w:ascii="Times New Roman" w:hAnsi="Times New Roman" w:eastAsia="Times New Roman" w:cs="Times New Roman"/>
          <w:sz w:val="21"/>
          <w:szCs w:val="21"/>
          <w:b/>
          <w:bCs/>
          <w:spacing w:val="-17"/>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7"/>
        </w:rPr>
        <w:t>一般特点</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17"/>
        </w:rPr>
        <w:t>TIA</w:t>
      </w:r>
      <w:r>
        <w:rPr>
          <w:rFonts w:ascii="SimSun" w:hAnsi="SimSun" w:eastAsia="SimSun" w:cs="SimSun"/>
          <w:sz w:val="21"/>
          <w:szCs w:val="21"/>
          <w:spacing w:val="-17"/>
        </w:rPr>
        <w:t>好发于中老年人，男性多于女性，患者</w:t>
      </w:r>
      <w:r>
        <w:rPr>
          <w:rFonts w:ascii="SimSun" w:hAnsi="SimSun" w:eastAsia="SimSun" w:cs="SimSun"/>
          <w:sz w:val="21"/>
          <w:szCs w:val="21"/>
          <w:spacing w:val="-18"/>
        </w:rPr>
        <w:t>多伴有高血压、动脉粥样硬化、糖尿病或</w:t>
      </w:r>
      <w:r>
        <w:rPr>
          <w:rFonts w:ascii="SimSun" w:hAnsi="SimSun" w:eastAsia="SimSun" w:cs="SimSun"/>
          <w:sz w:val="21"/>
          <w:szCs w:val="21"/>
        </w:rPr>
        <w:t xml:space="preserve"> </w:t>
      </w:r>
      <w:r>
        <w:rPr>
          <w:rFonts w:ascii="SimSun" w:hAnsi="SimSun" w:eastAsia="SimSun" w:cs="SimSun"/>
          <w:sz w:val="21"/>
          <w:szCs w:val="21"/>
          <w:spacing w:val="-9"/>
        </w:rPr>
        <w:t>高血脂等脑血管病危险因素。发病突然，局部脑或视网膜功</w:t>
      </w:r>
      <w:r>
        <w:rPr>
          <w:rFonts w:ascii="SimSun" w:hAnsi="SimSun" w:eastAsia="SimSun" w:cs="SimSun"/>
          <w:sz w:val="21"/>
          <w:szCs w:val="21"/>
          <w:spacing w:val="-10"/>
        </w:rPr>
        <w:t>能障碍历时短暂，最长时间不超过24小</w:t>
      </w:r>
      <w:r>
        <w:rPr>
          <w:rFonts w:ascii="SimSun" w:hAnsi="SimSun" w:eastAsia="SimSun" w:cs="SimSun"/>
          <w:sz w:val="21"/>
          <w:szCs w:val="21"/>
        </w:rPr>
        <w:t xml:space="preserve"> </w:t>
      </w:r>
      <w:r>
        <w:rPr>
          <w:rFonts w:ascii="SimSun" w:hAnsi="SimSun" w:eastAsia="SimSun" w:cs="SimSun"/>
          <w:sz w:val="21"/>
          <w:szCs w:val="21"/>
          <w:spacing w:val="-18"/>
        </w:rPr>
        <w:t>时，不留后遗症状。由于微栓塞导致的脑缺血范围很小，</w:t>
      </w:r>
      <w:r>
        <w:rPr>
          <w:rFonts w:ascii="SimSun" w:hAnsi="SimSun" w:eastAsia="SimSun" w:cs="SimSun"/>
          <w:sz w:val="21"/>
          <w:szCs w:val="21"/>
          <w:spacing w:val="55"/>
        </w:rPr>
        <w:t xml:space="preserve"> </w:t>
      </w:r>
      <w:r>
        <w:rPr>
          <w:rFonts w:ascii="SimSun" w:hAnsi="SimSun" w:eastAsia="SimSun" w:cs="SimSun"/>
          <w:sz w:val="21"/>
          <w:szCs w:val="21"/>
          <w:spacing w:val="-18"/>
        </w:rPr>
        <w:t>一般神经功能缺损的范围和严重程度比较有</w:t>
      </w:r>
      <w:r>
        <w:rPr>
          <w:rFonts w:ascii="SimSun" w:hAnsi="SimSun" w:eastAsia="SimSun" w:cs="SimSun"/>
          <w:sz w:val="21"/>
          <w:szCs w:val="21"/>
        </w:rPr>
        <w:t xml:space="preserve"> </w:t>
      </w:r>
      <w:r>
        <w:rPr>
          <w:rFonts w:ascii="SimSun" w:hAnsi="SimSun" w:eastAsia="SimSun" w:cs="SimSun"/>
          <w:sz w:val="21"/>
          <w:szCs w:val="21"/>
          <w:spacing w:val="-10"/>
        </w:rPr>
        <w:t>限。偶见新鲜松散的大血栓(如阵发性房颤)阻塞颈动脉后栓子很快破碎、自溶和血管再通，表</w:t>
      </w:r>
      <w:r>
        <w:rPr>
          <w:rFonts w:ascii="SimSun" w:hAnsi="SimSun" w:eastAsia="SimSun" w:cs="SimSun"/>
          <w:sz w:val="21"/>
          <w:szCs w:val="21"/>
          <w:spacing w:val="-11"/>
        </w:rPr>
        <w:t>现短</w:t>
      </w:r>
      <w:r>
        <w:rPr>
          <w:rFonts w:ascii="SimSun" w:hAnsi="SimSun" w:eastAsia="SimSun" w:cs="SimSun"/>
          <w:sz w:val="21"/>
          <w:szCs w:val="21"/>
        </w:rPr>
        <w:t xml:space="preserve"> </w:t>
      </w:r>
      <w:r>
        <w:rPr>
          <w:rFonts w:ascii="SimSun" w:hAnsi="SimSun" w:eastAsia="SimSun" w:cs="SimSun"/>
          <w:sz w:val="21"/>
          <w:szCs w:val="21"/>
          <w:spacing w:val="-10"/>
        </w:rPr>
        <w:t>暂性、大面积严重脑缺血症状。</w:t>
      </w:r>
      <w:r>
        <w:rPr>
          <w:rFonts w:ascii="SimSun" w:hAnsi="SimSun" w:eastAsia="SimSun" w:cs="SimSun"/>
          <w:sz w:val="21"/>
          <w:szCs w:val="21"/>
          <w:spacing w:val="-14"/>
        </w:rPr>
        <w:t xml:space="preserve"> </w:t>
      </w:r>
      <w:r>
        <w:rPr>
          <w:rFonts w:ascii="SimSun" w:hAnsi="SimSun" w:eastAsia="SimSun" w:cs="SimSun"/>
          <w:sz w:val="21"/>
          <w:szCs w:val="21"/>
          <w:spacing w:val="-10"/>
        </w:rPr>
        <w:t>TIA</w:t>
      </w:r>
      <w:r>
        <w:rPr>
          <w:rFonts w:ascii="SimSun" w:hAnsi="SimSun" w:eastAsia="SimSun" w:cs="SimSun"/>
          <w:sz w:val="21"/>
          <w:szCs w:val="21"/>
          <w:spacing w:val="-54"/>
        </w:rPr>
        <w:t xml:space="preserve"> </w:t>
      </w:r>
      <w:r>
        <w:rPr>
          <w:rFonts w:ascii="SimSun" w:hAnsi="SimSun" w:eastAsia="SimSun" w:cs="SimSun"/>
          <w:sz w:val="21"/>
          <w:szCs w:val="21"/>
          <w:spacing w:val="-10"/>
        </w:rPr>
        <w:t>常反复发作。血流动力学改变导致的TIA,因每次发作缺血部位</w:t>
      </w:r>
      <w:r>
        <w:rPr>
          <w:rFonts w:ascii="SimSun" w:hAnsi="SimSun" w:eastAsia="SimSun" w:cs="SimSun"/>
          <w:sz w:val="21"/>
          <w:szCs w:val="21"/>
        </w:rPr>
        <w:t xml:space="preserve"> </w:t>
      </w:r>
      <w:r>
        <w:rPr>
          <w:rFonts w:ascii="SimSun" w:hAnsi="SimSun" w:eastAsia="SimSun" w:cs="SimSun"/>
          <w:sz w:val="21"/>
          <w:szCs w:val="21"/>
          <w:spacing w:val="-14"/>
        </w:rPr>
        <w:t>基本相同，而临床表现相似或刻板；微栓塞导致的TIA,因每次发作受累的血管和部位有所不同，而临</w:t>
      </w:r>
      <w:r>
        <w:rPr>
          <w:rFonts w:ascii="SimSun" w:hAnsi="SimSun" w:eastAsia="SimSun" w:cs="SimSun"/>
          <w:sz w:val="21"/>
          <w:szCs w:val="21"/>
          <w:spacing w:val="18"/>
        </w:rPr>
        <w:t xml:space="preserve"> </w:t>
      </w:r>
      <w:r>
        <w:rPr>
          <w:rFonts w:ascii="SimSun" w:hAnsi="SimSun" w:eastAsia="SimSun" w:cs="SimSun"/>
          <w:sz w:val="21"/>
          <w:szCs w:val="21"/>
          <w:spacing w:val="-12"/>
        </w:rPr>
        <w:t>床表现多变。</w:t>
      </w:r>
    </w:p>
    <w:p>
      <w:pPr>
        <w:ind w:firstLine="379"/>
        <w:spacing w:before="67" w:line="272" w:lineRule="auto"/>
        <w:rPr>
          <w:rFonts w:ascii="SimSun" w:hAnsi="SimSun" w:eastAsia="SimSun" w:cs="SimSun"/>
          <w:sz w:val="21"/>
          <w:szCs w:val="21"/>
        </w:rPr>
      </w:pP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4"/>
        </w:rPr>
        <w:t>颈内动脉系统</w:t>
      </w:r>
      <w:r>
        <w:rPr>
          <w:rFonts w:ascii="Times New Roman" w:hAnsi="Times New Roman" w:eastAsia="Times New Roman" w:cs="Times New Roman"/>
          <w:sz w:val="21"/>
          <w:szCs w:val="21"/>
          <w:b/>
          <w:bCs/>
          <w:spacing w:val="-4"/>
        </w:rPr>
        <w:t>TIA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4"/>
        </w:rPr>
        <w:t>神经功能缺损的中位持续时间为14分钟。临床表现与受累血管分布有</w:t>
      </w:r>
      <w:r>
        <w:rPr>
          <w:rFonts w:ascii="SimSun" w:hAnsi="SimSun" w:eastAsia="SimSun" w:cs="SimSun"/>
          <w:sz w:val="21"/>
          <w:szCs w:val="21"/>
        </w:rPr>
        <w:t xml:space="preserve">  </w:t>
      </w:r>
      <w:r>
        <w:rPr>
          <w:rFonts w:ascii="SimSun" w:hAnsi="SimSun" w:eastAsia="SimSun" w:cs="SimSun"/>
          <w:sz w:val="21"/>
          <w:szCs w:val="21"/>
          <w:spacing w:val="-13"/>
        </w:rPr>
        <w:t>关。大脑中动脉(middle</w:t>
      </w:r>
      <w:r>
        <w:rPr>
          <w:rFonts w:ascii="SimSun" w:hAnsi="SimSun" w:eastAsia="SimSun" w:cs="SimSun"/>
          <w:sz w:val="21"/>
          <w:szCs w:val="21"/>
          <w:spacing w:val="-5"/>
        </w:rPr>
        <w:t xml:space="preserve"> </w:t>
      </w:r>
      <w:r>
        <w:rPr>
          <w:rFonts w:ascii="SimSun" w:hAnsi="SimSun" w:eastAsia="SimSun" w:cs="SimSun"/>
          <w:sz w:val="21"/>
          <w:szCs w:val="21"/>
          <w:spacing w:val="-13"/>
        </w:rPr>
        <w:t>cerebral</w:t>
      </w:r>
      <w:r>
        <w:rPr>
          <w:rFonts w:ascii="SimSun" w:hAnsi="SimSun" w:eastAsia="SimSun" w:cs="SimSun"/>
          <w:sz w:val="21"/>
          <w:szCs w:val="21"/>
          <w:spacing w:val="-7"/>
        </w:rPr>
        <w:t xml:space="preserve"> </w:t>
      </w:r>
      <w:r>
        <w:rPr>
          <w:rFonts w:ascii="SimSun" w:hAnsi="SimSun" w:eastAsia="SimSun" w:cs="SimSun"/>
          <w:sz w:val="21"/>
          <w:szCs w:val="21"/>
          <w:spacing w:val="-13"/>
        </w:rPr>
        <w:t>artery,MCA</w:t>
      </w:r>
      <w:r>
        <w:rPr>
          <w:rFonts w:ascii="SimSun" w:hAnsi="SimSun" w:eastAsia="SimSun" w:cs="SimSun"/>
          <w:sz w:val="21"/>
          <w:szCs w:val="21"/>
          <w:spacing w:val="-14"/>
        </w:rPr>
        <w:t>)供血区的</w:t>
      </w:r>
      <w:r>
        <w:rPr>
          <w:rFonts w:ascii="SimSun" w:hAnsi="SimSun" w:eastAsia="SimSun" w:cs="SimSun"/>
          <w:sz w:val="21"/>
          <w:szCs w:val="21"/>
          <w:spacing w:val="-13"/>
        </w:rPr>
        <w:t>TIA</w:t>
      </w:r>
      <w:r>
        <w:rPr>
          <w:rFonts w:ascii="SimSun" w:hAnsi="SimSun" w:eastAsia="SimSun" w:cs="SimSun"/>
          <w:sz w:val="21"/>
          <w:szCs w:val="21"/>
          <w:spacing w:val="-54"/>
        </w:rPr>
        <w:t xml:space="preserve"> </w:t>
      </w:r>
      <w:r>
        <w:rPr>
          <w:rFonts w:ascii="SimSun" w:hAnsi="SimSun" w:eastAsia="SimSun" w:cs="SimSun"/>
          <w:sz w:val="21"/>
          <w:szCs w:val="21"/>
          <w:spacing w:val="-14"/>
        </w:rPr>
        <w:t>可出现缺血对侧肢体的单瘫、轻偏瘫、面</w:t>
      </w:r>
      <w:r>
        <w:rPr>
          <w:rFonts w:ascii="SimSun" w:hAnsi="SimSun" w:eastAsia="SimSun" w:cs="SimSun"/>
          <w:sz w:val="21"/>
          <w:szCs w:val="21"/>
        </w:rPr>
        <w:t xml:space="preserve">  </w:t>
      </w:r>
      <w:r>
        <w:rPr>
          <w:rFonts w:ascii="SimSun" w:hAnsi="SimSun" w:eastAsia="SimSun" w:cs="SimSun"/>
          <w:sz w:val="21"/>
          <w:szCs w:val="21"/>
          <w:spacing w:val="-14"/>
        </w:rPr>
        <w:t>瘫和舌瘫，可伴有偏身感觉障碍和对侧同向偏盲，优势半球受损常出现失语和失用</w:t>
      </w:r>
      <w:r>
        <w:rPr>
          <w:rFonts w:ascii="SimSun" w:hAnsi="SimSun" w:eastAsia="SimSun" w:cs="SimSun"/>
          <w:sz w:val="21"/>
          <w:szCs w:val="21"/>
          <w:spacing w:val="-15"/>
        </w:rPr>
        <w:t>，非优势半球受损</w:t>
      </w:r>
      <w:r>
        <w:rPr>
          <w:rFonts w:ascii="SimSun" w:hAnsi="SimSun" w:eastAsia="SimSun" w:cs="SimSun"/>
          <w:sz w:val="21"/>
          <w:szCs w:val="21"/>
        </w:rPr>
        <w:t xml:space="preserve">  </w:t>
      </w:r>
      <w:r>
        <w:rPr>
          <w:rFonts w:ascii="SimSun" w:hAnsi="SimSun" w:eastAsia="SimSun" w:cs="SimSun"/>
          <w:sz w:val="21"/>
          <w:szCs w:val="21"/>
          <w:spacing w:val="-16"/>
        </w:rPr>
        <w:t>可出现空间定向障碍。大脑前动脉(anterior</w:t>
      </w:r>
      <w:r>
        <w:rPr>
          <w:rFonts w:ascii="SimSun" w:hAnsi="SimSun" w:eastAsia="SimSun" w:cs="SimSun"/>
          <w:sz w:val="21"/>
          <w:szCs w:val="21"/>
        </w:rPr>
        <w:t xml:space="preserve"> </w:t>
      </w:r>
      <w:r>
        <w:rPr>
          <w:rFonts w:ascii="SimSun" w:hAnsi="SimSun" w:eastAsia="SimSun" w:cs="SimSun"/>
          <w:sz w:val="21"/>
          <w:szCs w:val="21"/>
          <w:spacing w:val="-16"/>
        </w:rPr>
        <w:t>cerebral</w:t>
      </w:r>
      <w:r>
        <w:rPr>
          <w:rFonts w:ascii="SimSun" w:hAnsi="SimSun" w:eastAsia="SimSun" w:cs="SimSun"/>
          <w:sz w:val="21"/>
          <w:szCs w:val="21"/>
          <w:spacing w:val="-13"/>
        </w:rPr>
        <w:t xml:space="preserve"> </w:t>
      </w:r>
      <w:r>
        <w:rPr>
          <w:rFonts w:ascii="SimSun" w:hAnsi="SimSun" w:eastAsia="SimSun" w:cs="SimSun"/>
          <w:sz w:val="21"/>
          <w:szCs w:val="21"/>
          <w:spacing w:val="-16"/>
        </w:rPr>
        <w:t>artery,ACA)供血区缺血可出现人格和情感障碍、</w:t>
      </w:r>
      <w:r>
        <w:rPr>
          <w:rFonts w:ascii="SimSun" w:hAnsi="SimSun" w:eastAsia="SimSun" w:cs="SimSun"/>
          <w:sz w:val="21"/>
          <w:szCs w:val="21"/>
        </w:rPr>
        <w:t xml:space="preserve"> </w:t>
      </w:r>
      <w:r>
        <w:rPr>
          <w:rFonts w:ascii="SimSun" w:hAnsi="SimSun" w:eastAsia="SimSun" w:cs="SimSun"/>
          <w:sz w:val="21"/>
          <w:szCs w:val="21"/>
          <w:spacing w:val="-15"/>
        </w:rPr>
        <w:t>对侧</w:t>
      </w:r>
      <w:r>
        <w:rPr>
          <w:rFonts w:ascii="SimSun" w:hAnsi="SimSun" w:eastAsia="SimSun" w:cs="SimSun"/>
          <w:sz w:val="21"/>
          <w:szCs w:val="21"/>
          <w:spacing w:val="-16"/>
        </w:rPr>
        <w:t>下肢无力等。颈内动脉(</w:t>
      </w:r>
      <w:r>
        <w:rPr>
          <w:rFonts w:ascii="SimSun" w:hAnsi="SimSun" w:eastAsia="SimSun" w:cs="SimSun"/>
          <w:sz w:val="21"/>
          <w:szCs w:val="21"/>
          <w:spacing w:val="-15"/>
        </w:rPr>
        <w:t>internal</w:t>
      </w:r>
      <w:r>
        <w:rPr>
          <w:rFonts w:ascii="SimSun" w:hAnsi="SimSun" w:eastAsia="SimSun" w:cs="SimSun"/>
          <w:sz w:val="21"/>
          <w:szCs w:val="21"/>
          <w:spacing w:val="-12"/>
        </w:rPr>
        <w:t xml:space="preserve"> </w:t>
      </w:r>
      <w:r>
        <w:rPr>
          <w:rFonts w:ascii="SimSun" w:hAnsi="SimSun" w:eastAsia="SimSun" w:cs="SimSun"/>
          <w:sz w:val="21"/>
          <w:szCs w:val="21"/>
          <w:spacing w:val="-15"/>
        </w:rPr>
        <w:t>carotid</w:t>
      </w:r>
      <w:r>
        <w:rPr>
          <w:rFonts w:ascii="SimSun" w:hAnsi="SimSun" w:eastAsia="SimSun" w:cs="SimSun"/>
          <w:sz w:val="21"/>
          <w:szCs w:val="21"/>
          <w:spacing w:val="-14"/>
        </w:rPr>
        <w:t xml:space="preserve"> </w:t>
      </w:r>
      <w:r>
        <w:rPr>
          <w:rFonts w:ascii="SimSun" w:hAnsi="SimSun" w:eastAsia="SimSun" w:cs="SimSun"/>
          <w:sz w:val="21"/>
          <w:szCs w:val="21"/>
          <w:spacing w:val="-15"/>
        </w:rPr>
        <w:t>artery</w:t>
      </w:r>
      <w:r>
        <w:rPr>
          <w:rFonts w:ascii="SimSun" w:hAnsi="SimSun" w:eastAsia="SimSun" w:cs="SimSun"/>
          <w:sz w:val="21"/>
          <w:szCs w:val="21"/>
          <w:spacing w:val="-16"/>
        </w:rPr>
        <w:t>,</w:t>
      </w:r>
      <w:r>
        <w:rPr>
          <w:rFonts w:ascii="SimSun" w:hAnsi="SimSun" w:eastAsia="SimSun" w:cs="SimSun"/>
          <w:sz w:val="21"/>
          <w:szCs w:val="21"/>
          <w:spacing w:val="-15"/>
        </w:rPr>
        <w:t>ICA</w:t>
      </w:r>
      <w:r>
        <w:rPr>
          <w:rFonts w:ascii="SimSun" w:hAnsi="SimSun" w:eastAsia="SimSun" w:cs="SimSun"/>
          <w:sz w:val="21"/>
          <w:szCs w:val="21"/>
          <w:spacing w:val="-16"/>
        </w:rPr>
        <w:t>)的眼支供血区缺血表现眼前灰暗感、云雾状</w:t>
      </w:r>
      <w:r>
        <w:rPr>
          <w:rFonts w:ascii="SimSun" w:hAnsi="SimSun" w:eastAsia="SimSun" w:cs="SimSun"/>
          <w:sz w:val="21"/>
          <w:szCs w:val="21"/>
        </w:rPr>
        <w:t xml:space="preserve"> </w:t>
      </w:r>
      <w:r>
        <w:rPr>
          <w:rFonts w:ascii="SimSun" w:hAnsi="SimSun" w:eastAsia="SimSun" w:cs="SimSun"/>
          <w:sz w:val="21"/>
          <w:szCs w:val="21"/>
          <w:spacing w:val="-12"/>
        </w:rPr>
        <w:t>或视物模糊，甚至为单眼一过性黑矇、失明。颈内动脉主干供血区缺血可表现为眼动脉交叉瘫[患侧</w:t>
      </w:r>
      <w:r>
        <w:rPr>
          <w:rFonts w:ascii="SimSun" w:hAnsi="SimSun" w:eastAsia="SimSun" w:cs="SimSun"/>
          <w:sz w:val="21"/>
          <w:szCs w:val="21"/>
          <w:spacing w:val="2"/>
        </w:rPr>
        <w:t xml:space="preserve">  </w:t>
      </w:r>
      <w:r>
        <w:rPr>
          <w:rFonts w:ascii="SimSun" w:hAnsi="SimSun" w:eastAsia="SimSun" w:cs="SimSun"/>
          <w:sz w:val="21"/>
          <w:szCs w:val="21"/>
          <w:spacing w:val="-9"/>
        </w:rPr>
        <w:t>单眼一过性黑矇、失明和(或)对侧偏瘫及感觉障碍</w:t>
      </w:r>
      <w:r>
        <w:rPr>
          <w:rFonts w:ascii="SimSun" w:hAnsi="SimSun" w:eastAsia="SimSun" w:cs="SimSun"/>
          <w:sz w:val="21"/>
          <w:szCs w:val="21"/>
          <w:spacing w:val="-10"/>
        </w:rPr>
        <w:t>],</w:t>
      </w:r>
      <w:r>
        <w:rPr>
          <w:rFonts w:ascii="SimSun" w:hAnsi="SimSun" w:eastAsia="SimSun" w:cs="SimSun"/>
          <w:sz w:val="21"/>
          <w:szCs w:val="21"/>
          <w:spacing w:val="-9"/>
        </w:rPr>
        <w:t>Homner</w:t>
      </w:r>
      <w:r>
        <w:rPr>
          <w:rFonts w:ascii="SimSun" w:hAnsi="SimSun" w:eastAsia="SimSun" w:cs="SimSun"/>
          <w:sz w:val="21"/>
          <w:szCs w:val="21"/>
          <w:spacing w:val="-10"/>
        </w:rPr>
        <w:t>交叉瘫(患侧</w:t>
      </w:r>
      <w:r>
        <w:rPr>
          <w:rFonts w:ascii="SimSun" w:hAnsi="SimSun" w:eastAsia="SimSun" w:cs="SimSun"/>
          <w:sz w:val="21"/>
          <w:szCs w:val="21"/>
          <w:spacing w:val="-9"/>
        </w:rPr>
        <w:t>Homer</w:t>
      </w:r>
      <w:r>
        <w:rPr>
          <w:rFonts w:ascii="SimSun" w:hAnsi="SimSun" w:eastAsia="SimSun" w:cs="SimSun"/>
          <w:sz w:val="21"/>
          <w:szCs w:val="21"/>
          <w:spacing w:val="-37"/>
        </w:rPr>
        <w:t xml:space="preserve"> </w:t>
      </w:r>
      <w:r>
        <w:rPr>
          <w:rFonts w:ascii="SimSun" w:hAnsi="SimSun" w:eastAsia="SimSun" w:cs="SimSun"/>
          <w:sz w:val="21"/>
          <w:szCs w:val="21"/>
          <w:spacing w:val="-10"/>
        </w:rPr>
        <w:t>征、对侧偏瘫)。</w:t>
      </w:r>
    </w:p>
    <w:p>
      <w:pPr>
        <w:ind w:right="96" w:firstLine="379"/>
        <w:spacing w:before="76" w:line="266" w:lineRule="auto"/>
        <w:rPr>
          <w:rFonts w:ascii="SimSun" w:hAnsi="SimSun" w:eastAsia="SimSun" w:cs="SimSun"/>
          <w:sz w:val="21"/>
          <w:szCs w:val="21"/>
        </w:rPr>
      </w:pPr>
      <w:r>
        <w:rPr>
          <w:rFonts w:ascii="Times New Roman" w:hAnsi="Times New Roman" w:eastAsia="Times New Roman" w:cs="Times New Roman"/>
          <w:sz w:val="21"/>
          <w:szCs w:val="21"/>
          <w:b/>
          <w:bCs/>
          <w:spacing w:val="-8"/>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8"/>
        </w:rPr>
        <w:t>椎-基底动脉系统</w:t>
      </w:r>
      <w:r>
        <w:rPr>
          <w:rFonts w:ascii="Times New Roman" w:hAnsi="Times New Roman" w:eastAsia="Times New Roman" w:cs="Times New Roman"/>
          <w:sz w:val="21"/>
          <w:szCs w:val="21"/>
          <w:b/>
          <w:bCs/>
          <w:spacing w:val="-8"/>
        </w:rPr>
        <w:t>TIA</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8"/>
        </w:rPr>
        <w:t>神经功能缺损的中位持续</w:t>
      </w:r>
      <w:r>
        <w:rPr>
          <w:rFonts w:ascii="SimSun" w:hAnsi="SimSun" w:eastAsia="SimSun" w:cs="SimSun"/>
          <w:sz w:val="21"/>
          <w:szCs w:val="21"/>
          <w:spacing w:val="-9"/>
        </w:rPr>
        <w:t>时间为8分钟。最常见表现是眩晕、平衡障</w:t>
      </w:r>
      <w:r>
        <w:rPr>
          <w:rFonts w:ascii="SimSun" w:hAnsi="SimSun" w:eastAsia="SimSun" w:cs="SimSun"/>
          <w:sz w:val="21"/>
          <w:szCs w:val="21"/>
          <w:spacing w:val="1"/>
        </w:rPr>
        <w:t xml:space="preserve"> </w:t>
      </w:r>
      <w:r>
        <w:rPr>
          <w:rFonts w:ascii="SimSun" w:hAnsi="SimSun" w:eastAsia="SimSun" w:cs="SimSun"/>
          <w:sz w:val="21"/>
          <w:szCs w:val="21"/>
          <w:spacing w:val="-14"/>
        </w:rPr>
        <w:t>碍、眼球运动异常和复视。可有单侧或双侧面部、口周麻木，单</w:t>
      </w:r>
      <w:r>
        <w:rPr>
          <w:rFonts w:ascii="SimSun" w:hAnsi="SimSun" w:eastAsia="SimSun" w:cs="SimSun"/>
          <w:sz w:val="21"/>
          <w:szCs w:val="21"/>
          <w:spacing w:val="-15"/>
        </w:rPr>
        <w:t>独出现或伴有对侧肢体瘫痪、感觉障</w:t>
      </w:r>
      <w:r>
        <w:rPr>
          <w:rFonts w:ascii="SimSun" w:hAnsi="SimSun" w:eastAsia="SimSun" w:cs="SimSun"/>
          <w:sz w:val="21"/>
          <w:szCs w:val="21"/>
        </w:rPr>
        <w:t xml:space="preserve"> </w:t>
      </w:r>
      <w:r>
        <w:rPr>
          <w:rFonts w:ascii="SimSun" w:hAnsi="SimSun" w:eastAsia="SimSun" w:cs="SimSun"/>
          <w:sz w:val="21"/>
          <w:szCs w:val="21"/>
          <w:spacing w:val="-11"/>
        </w:rPr>
        <w:t>碍，呈现典型或不典型的脑干缺血综合征。此外，椎-基底动脉系统TIA</w:t>
      </w:r>
      <w:r>
        <w:rPr>
          <w:rFonts w:ascii="SimSun" w:hAnsi="SimSun" w:eastAsia="SimSun" w:cs="SimSun"/>
          <w:sz w:val="21"/>
          <w:szCs w:val="21"/>
          <w:spacing w:val="-33"/>
        </w:rPr>
        <w:t xml:space="preserve"> </w:t>
      </w:r>
      <w:r>
        <w:rPr>
          <w:rFonts w:ascii="SimSun" w:hAnsi="SimSun" w:eastAsia="SimSun" w:cs="SimSun"/>
          <w:sz w:val="21"/>
          <w:szCs w:val="21"/>
          <w:spacing w:val="-11"/>
        </w:rPr>
        <w:t>还可出现下列几种特殊表现</w:t>
      </w:r>
      <w:r>
        <w:rPr>
          <w:rFonts w:ascii="SimSun" w:hAnsi="SimSun" w:eastAsia="SimSun" w:cs="SimSun"/>
          <w:sz w:val="21"/>
          <w:szCs w:val="21"/>
        </w:rPr>
        <w:t xml:space="preserve"> </w:t>
      </w:r>
      <w:r>
        <w:rPr>
          <w:rFonts w:ascii="SimSun" w:hAnsi="SimSun" w:eastAsia="SimSun" w:cs="SimSun"/>
          <w:sz w:val="21"/>
          <w:szCs w:val="21"/>
          <w:spacing w:val="-13"/>
        </w:rPr>
        <w:t>的临床综合征：</w:t>
      </w:r>
    </w:p>
    <w:p>
      <w:pPr>
        <w:ind w:right="40" w:firstLine="379"/>
        <w:spacing w:before="65" w:line="252" w:lineRule="auto"/>
        <w:rPr>
          <w:rFonts w:ascii="SimSun" w:hAnsi="SimSun" w:eastAsia="SimSun" w:cs="SimSun"/>
          <w:sz w:val="21"/>
          <w:szCs w:val="21"/>
        </w:rPr>
      </w:pPr>
      <w:r>
        <w:rPr>
          <w:rFonts w:ascii="SimSun" w:hAnsi="SimSun" w:eastAsia="SimSun" w:cs="SimSun"/>
          <w:sz w:val="21"/>
          <w:szCs w:val="21"/>
          <w:spacing w:val="-13"/>
        </w:rPr>
        <w:t>(1)跌倒发作(drop</w:t>
      </w:r>
      <w:r>
        <w:rPr>
          <w:rFonts w:ascii="SimSun" w:hAnsi="SimSun" w:eastAsia="SimSun" w:cs="SimSun"/>
          <w:sz w:val="21"/>
          <w:szCs w:val="21"/>
          <w:spacing w:val="9"/>
        </w:rPr>
        <w:t xml:space="preserve"> </w:t>
      </w:r>
      <w:r>
        <w:rPr>
          <w:rFonts w:ascii="SimSun" w:hAnsi="SimSun" w:eastAsia="SimSun" w:cs="SimSun"/>
          <w:sz w:val="21"/>
          <w:szCs w:val="21"/>
          <w:spacing w:val="-13"/>
        </w:rPr>
        <w:t>attack):表现为下肢突然失去张力而跌倒，无意识丧失，常可很快自行站起，</w:t>
      </w:r>
      <w:r>
        <w:rPr>
          <w:rFonts w:ascii="SimSun" w:hAnsi="SimSun" w:eastAsia="SimSun" w:cs="SimSun"/>
          <w:sz w:val="21"/>
          <w:szCs w:val="21"/>
        </w:rPr>
        <w:t xml:space="preserve"> </w:t>
      </w:r>
      <w:r>
        <w:rPr>
          <w:rFonts w:ascii="SimSun" w:hAnsi="SimSun" w:eastAsia="SimSun" w:cs="SimSun"/>
          <w:sz w:val="21"/>
          <w:szCs w:val="21"/>
          <w:spacing w:val="-11"/>
        </w:rPr>
        <w:t>系脑干下部网状结构缺血所致。有时见于患者转头或仰头时。</w:t>
      </w:r>
    </w:p>
    <w:p>
      <w:pPr>
        <w:ind w:firstLine="379"/>
        <w:spacing w:before="67" w:line="267" w:lineRule="auto"/>
        <w:rPr>
          <w:rFonts w:ascii="SimSun" w:hAnsi="SimSun" w:eastAsia="SimSun" w:cs="SimSun"/>
          <w:sz w:val="21"/>
          <w:szCs w:val="21"/>
        </w:rPr>
      </w:pPr>
      <w:r>
        <w:rPr>
          <w:rFonts w:ascii="SimSun" w:hAnsi="SimSun" w:eastAsia="SimSun" w:cs="SimSun"/>
          <w:sz w:val="21"/>
          <w:szCs w:val="21"/>
          <w:spacing w:val="-14"/>
        </w:rPr>
        <w:t>(2)短暂性全面遗忘症(transient</w:t>
      </w:r>
      <w:r>
        <w:rPr>
          <w:rFonts w:ascii="SimSun" w:hAnsi="SimSun" w:eastAsia="SimSun" w:cs="SimSun"/>
          <w:sz w:val="21"/>
          <w:szCs w:val="21"/>
          <w:spacing w:val="-7"/>
        </w:rPr>
        <w:t xml:space="preserve"> </w:t>
      </w:r>
      <w:r>
        <w:rPr>
          <w:rFonts w:ascii="SimSun" w:hAnsi="SimSun" w:eastAsia="SimSun" w:cs="SimSun"/>
          <w:sz w:val="21"/>
          <w:szCs w:val="21"/>
          <w:spacing w:val="-14"/>
        </w:rPr>
        <w:t>global</w:t>
      </w:r>
      <w:r>
        <w:rPr>
          <w:rFonts w:ascii="SimSun" w:hAnsi="SimSun" w:eastAsia="SimSun" w:cs="SimSun"/>
          <w:sz w:val="21"/>
          <w:szCs w:val="21"/>
          <w:spacing w:val="-8"/>
        </w:rPr>
        <w:t xml:space="preserve"> </w:t>
      </w:r>
      <w:r>
        <w:rPr>
          <w:rFonts w:ascii="SimSun" w:hAnsi="SimSun" w:eastAsia="SimSun" w:cs="SimSun"/>
          <w:sz w:val="21"/>
          <w:szCs w:val="21"/>
          <w:spacing w:val="-14"/>
        </w:rPr>
        <w:t>amnesia,TGA):发</w:t>
      </w:r>
      <w:r>
        <w:rPr>
          <w:rFonts w:ascii="SimSun" w:hAnsi="SimSun" w:eastAsia="SimSun" w:cs="SimSun"/>
          <w:sz w:val="21"/>
          <w:szCs w:val="21"/>
          <w:spacing w:val="-15"/>
        </w:rPr>
        <w:t>作时出现短时间记忆丧失，对时间、地</w:t>
      </w:r>
      <w:r>
        <w:rPr>
          <w:rFonts w:ascii="SimSun" w:hAnsi="SimSun" w:eastAsia="SimSun" w:cs="SimSun"/>
          <w:sz w:val="21"/>
          <w:szCs w:val="21"/>
        </w:rPr>
        <w:t xml:space="preserve">  </w:t>
      </w:r>
      <w:r>
        <w:rPr>
          <w:rFonts w:ascii="SimSun" w:hAnsi="SimSun" w:eastAsia="SimSun" w:cs="SimSun"/>
          <w:sz w:val="21"/>
          <w:szCs w:val="21"/>
          <w:spacing w:val="-20"/>
        </w:rPr>
        <w:t>点定向障碍，但谈话、书写和计算能力正常，</w:t>
      </w:r>
      <w:r>
        <w:rPr>
          <w:rFonts w:ascii="SimSun" w:hAnsi="SimSun" w:eastAsia="SimSun" w:cs="SimSun"/>
          <w:sz w:val="21"/>
          <w:szCs w:val="21"/>
          <w:spacing w:val="48"/>
        </w:rPr>
        <w:t xml:space="preserve"> </w:t>
      </w:r>
      <w:r>
        <w:rPr>
          <w:rFonts w:ascii="SimSun" w:hAnsi="SimSun" w:eastAsia="SimSun" w:cs="SimSun"/>
          <w:sz w:val="21"/>
          <w:szCs w:val="21"/>
          <w:spacing w:val="-20"/>
        </w:rPr>
        <w:t>一般症状持续数小时，然后完全好转，不遗留记忆损害。</w:t>
      </w:r>
      <w:r>
        <w:rPr>
          <w:rFonts w:ascii="SimSun" w:hAnsi="SimSun" w:eastAsia="SimSun" w:cs="SimSun"/>
          <w:sz w:val="21"/>
          <w:szCs w:val="21"/>
        </w:rPr>
        <w:t xml:space="preserve"> </w:t>
      </w:r>
      <w:r>
        <w:rPr>
          <w:rFonts w:ascii="SimSun" w:hAnsi="SimSun" w:eastAsia="SimSun" w:cs="SimSun"/>
          <w:sz w:val="21"/>
          <w:szCs w:val="21"/>
          <w:spacing w:val="-14"/>
        </w:rPr>
        <w:t>发病机制仍不十分清楚，部分发病可能是大脑后动脉颞支缺血累及边缘系统的颞叶</w:t>
      </w:r>
      <w:r>
        <w:rPr>
          <w:rFonts w:ascii="SimSun" w:hAnsi="SimSun" w:eastAsia="SimSun" w:cs="SimSun"/>
          <w:sz w:val="21"/>
          <w:szCs w:val="21"/>
          <w:spacing w:val="-15"/>
        </w:rPr>
        <w:t>海马、海马旁回和</w:t>
      </w:r>
      <w:r>
        <w:rPr>
          <w:rFonts w:ascii="SimSun" w:hAnsi="SimSun" w:eastAsia="SimSun" w:cs="SimSun"/>
          <w:sz w:val="21"/>
          <w:szCs w:val="21"/>
        </w:rPr>
        <w:t xml:space="preserve">  </w:t>
      </w:r>
      <w:r>
        <w:rPr>
          <w:rFonts w:ascii="SimSun" w:hAnsi="SimSun" w:eastAsia="SimSun" w:cs="SimSun"/>
          <w:sz w:val="21"/>
          <w:szCs w:val="21"/>
          <w:spacing w:val="-14"/>
        </w:rPr>
        <w:t>穹隆所致。</w:t>
      </w:r>
    </w:p>
    <w:p>
      <w:pPr>
        <w:ind w:left="379"/>
        <w:spacing w:before="71" w:line="219" w:lineRule="auto"/>
        <w:rPr>
          <w:rFonts w:ascii="SimSun" w:hAnsi="SimSun" w:eastAsia="SimSun" w:cs="SimSun"/>
          <w:sz w:val="21"/>
          <w:szCs w:val="21"/>
        </w:rPr>
      </w:pPr>
      <w:r>
        <w:rPr>
          <w:rFonts w:ascii="SimSun" w:hAnsi="SimSun" w:eastAsia="SimSun" w:cs="SimSun"/>
          <w:sz w:val="21"/>
          <w:szCs w:val="21"/>
          <w:spacing w:val="-13"/>
        </w:rPr>
        <w:t>(3)双眼视力障碍发作：双侧大脑后动脉距状支缺血导致枕叶视皮质受累，引起暂时性皮质盲。</w:t>
      </w:r>
    </w:p>
    <w:p>
      <w:pPr>
        <w:ind w:right="95" w:firstLine="379"/>
        <w:spacing w:before="70" w:line="250" w:lineRule="auto"/>
        <w:rPr>
          <w:rFonts w:ascii="SimSun" w:hAnsi="SimSun" w:eastAsia="SimSun" w:cs="SimSun"/>
          <w:sz w:val="21"/>
          <w:szCs w:val="21"/>
        </w:rPr>
      </w:pPr>
      <w:r>
        <w:rPr>
          <w:rFonts w:ascii="SimSun" w:hAnsi="SimSun" w:eastAsia="SimSun" w:cs="SimSun"/>
          <w:sz w:val="21"/>
          <w:szCs w:val="21"/>
          <w:spacing w:val="-19"/>
        </w:rPr>
        <w:t>值得注意的是，椎-基底动脉系统TIA</w:t>
      </w:r>
      <w:r>
        <w:rPr>
          <w:rFonts w:ascii="SimSun" w:hAnsi="SimSun" w:eastAsia="SimSun" w:cs="SimSun"/>
          <w:sz w:val="21"/>
          <w:szCs w:val="21"/>
          <w:spacing w:val="-45"/>
        </w:rPr>
        <w:t xml:space="preserve"> </w:t>
      </w:r>
      <w:r>
        <w:rPr>
          <w:rFonts w:ascii="SimSun" w:hAnsi="SimSun" w:eastAsia="SimSun" w:cs="SimSun"/>
          <w:sz w:val="21"/>
          <w:szCs w:val="21"/>
          <w:spacing w:val="-19"/>
        </w:rPr>
        <w:t>患者很少出现孤立的眩晕、耳鸣、恶心、晕厥</w:t>
      </w:r>
      <w:r>
        <w:rPr>
          <w:rFonts w:ascii="SimSun" w:hAnsi="SimSun" w:eastAsia="SimSun" w:cs="SimSun"/>
          <w:sz w:val="21"/>
          <w:szCs w:val="21"/>
          <w:spacing w:val="-20"/>
        </w:rPr>
        <w:t>、头痛、尿便失</w:t>
      </w:r>
      <w:r>
        <w:rPr>
          <w:rFonts w:ascii="SimSun" w:hAnsi="SimSun" w:eastAsia="SimSun" w:cs="SimSun"/>
          <w:sz w:val="21"/>
          <w:szCs w:val="21"/>
        </w:rPr>
        <w:t xml:space="preserve"> </w:t>
      </w:r>
      <w:r>
        <w:rPr>
          <w:rFonts w:ascii="SimSun" w:hAnsi="SimSun" w:eastAsia="SimSun" w:cs="SimSun"/>
          <w:sz w:val="21"/>
          <w:szCs w:val="21"/>
          <w:spacing w:val="-14"/>
        </w:rPr>
        <w:t>禁、嗜睡或癫痫等症状，往往合并有其他脑干或大脑后动脉供血区缺血的症状和(或)体征。</w:t>
      </w:r>
    </w:p>
    <w:p>
      <w:pPr>
        <w:ind w:left="277"/>
        <w:spacing w:before="79" w:line="222" w:lineRule="auto"/>
        <w:rPr>
          <w:rFonts w:ascii="SimHei" w:hAnsi="SimHei" w:eastAsia="SimHei" w:cs="SimHei"/>
          <w:sz w:val="21"/>
          <w:szCs w:val="21"/>
        </w:rPr>
      </w:pPr>
      <w:r>
        <w:rPr>
          <w:rFonts w:ascii="SimHei" w:hAnsi="SimHei" w:eastAsia="SimHei" w:cs="SimHei"/>
          <w:sz w:val="21"/>
          <w:szCs w:val="21"/>
          <w:b/>
          <w:bCs/>
          <w:color w:val="00558E"/>
          <w:spacing w:val="-17"/>
        </w:rPr>
        <w:t>【辅助检查】</w:t>
      </w:r>
    </w:p>
    <w:p>
      <w:pPr>
        <w:ind w:right="77" w:firstLine="379"/>
        <w:spacing w:before="79" w:line="271" w:lineRule="auto"/>
        <w:jc w:val="both"/>
        <w:rPr>
          <w:rFonts w:ascii="SimSun" w:hAnsi="SimSun" w:eastAsia="SimSun" w:cs="SimSun"/>
          <w:sz w:val="21"/>
          <w:szCs w:val="21"/>
        </w:rPr>
      </w:pPr>
      <w:r>
        <w:rPr>
          <w:rFonts w:ascii="SimSun" w:hAnsi="SimSun" w:eastAsia="SimSun" w:cs="SimSun"/>
          <w:sz w:val="21"/>
          <w:szCs w:val="21"/>
        </w:rPr>
        <w:t>发病1周内的患者建议就诊当天进行急诊脑CT</w:t>
      </w:r>
      <w:r>
        <w:rPr>
          <w:rFonts w:ascii="SimSun" w:hAnsi="SimSun" w:eastAsia="SimSun" w:cs="SimSun"/>
          <w:sz w:val="21"/>
          <w:szCs w:val="21"/>
          <w:spacing w:val="-29"/>
        </w:rPr>
        <w:t xml:space="preserve"> </w:t>
      </w:r>
      <w:r>
        <w:rPr>
          <w:rFonts w:ascii="SimSun" w:hAnsi="SimSun" w:eastAsia="SimSun" w:cs="SimSun"/>
          <w:sz w:val="21"/>
          <w:szCs w:val="21"/>
        </w:rPr>
        <w:t>平扫或MRI</w:t>
      </w:r>
      <w:r>
        <w:rPr>
          <w:rFonts w:ascii="SimSun" w:hAnsi="SimSun" w:eastAsia="SimSun" w:cs="SimSun"/>
          <w:sz w:val="21"/>
          <w:szCs w:val="21"/>
          <w:spacing w:val="-29"/>
        </w:rPr>
        <w:t xml:space="preserve"> </w:t>
      </w:r>
      <w:r>
        <w:rPr>
          <w:rFonts w:ascii="SimSun" w:hAnsi="SimSun" w:eastAsia="SimSun" w:cs="SimSun"/>
          <w:sz w:val="21"/>
          <w:szCs w:val="21"/>
        </w:rPr>
        <w:t>检查</w:t>
      </w:r>
      <w:r>
        <w:rPr>
          <w:rFonts w:ascii="SimSun" w:hAnsi="SimSun" w:eastAsia="SimSun" w:cs="SimSun"/>
          <w:sz w:val="21"/>
          <w:szCs w:val="21"/>
          <w:spacing w:val="-1"/>
        </w:rPr>
        <w:t>。脑</w:t>
      </w:r>
      <w:r>
        <w:rPr>
          <w:rFonts w:ascii="SimSun" w:hAnsi="SimSun" w:eastAsia="SimSun" w:cs="SimSun"/>
          <w:sz w:val="21"/>
          <w:szCs w:val="21"/>
        </w:rPr>
        <w:t>CT</w:t>
      </w:r>
      <w:r>
        <w:rPr>
          <w:rFonts w:ascii="SimSun" w:hAnsi="SimSun" w:eastAsia="SimSun" w:cs="SimSun"/>
          <w:sz w:val="21"/>
          <w:szCs w:val="21"/>
          <w:spacing w:val="-38"/>
        </w:rPr>
        <w:t xml:space="preserve"> </w:t>
      </w:r>
      <w:r>
        <w:rPr>
          <w:rFonts w:ascii="SimSun" w:hAnsi="SimSun" w:eastAsia="SimSun" w:cs="SimSun"/>
          <w:sz w:val="21"/>
          <w:szCs w:val="21"/>
          <w:spacing w:val="-1"/>
        </w:rPr>
        <w:t>平扫或</w:t>
      </w:r>
      <w:r>
        <w:rPr>
          <w:rFonts w:ascii="SimSun" w:hAnsi="SimSun" w:eastAsia="SimSun" w:cs="SimSun"/>
          <w:sz w:val="21"/>
          <w:szCs w:val="21"/>
          <w:spacing w:val="-58"/>
        </w:rPr>
        <w:t xml:space="preserve"> </w:t>
      </w:r>
      <w:r>
        <w:rPr>
          <w:rFonts w:ascii="SimSun" w:hAnsi="SimSun" w:eastAsia="SimSun" w:cs="SimSun"/>
          <w:sz w:val="21"/>
          <w:szCs w:val="21"/>
        </w:rPr>
        <w:t>MRI</w:t>
      </w:r>
      <w:r>
        <w:rPr>
          <w:rFonts w:ascii="SimSun" w:hAnsi="SimSun" w:eastAsia="SimSun" w:cs="SimSun"/>
          <w:sz w:val="21"/>
          <w:szCs w:val="21"/>
          <w:spacing w:val="-8"/>
        </w:rPr>
        <w:t xml:space="preserve"> </w:t>
      </w:r>
      <w:r>
        <w:rPr>
          <w:rFonts w:ascii="SimSun" w:hAnsi="SimSun" w:eastAsia="SimSun" w:cs="SimSun"/>
          <w:sz w:val="21"/>
          <w:szCs w:val="21"/>
          <w:spacing w:val="-1"/>
        </w:rPr>
        <w:t>可以排除</w:t>
      </w:r>
      <w:r>
        <w:rPr>
          <w:rFonts w:ascii="SimSun" w:hAnsi="SimSun" w:eastAsia="SimSun" w:cs="SimSun"/>
          <w:sz w:val="21"/>
          <w:szCs w:val="21"/>
        </w:rPr>
        <w:t xml:space="preserve"> </w:t>
      </w:r>
      <w:r>
        <w:rPr>
          <w:rFonts w:ascii="SimSun" w:hAnsi="SimSun" w:eastAsia="SimSun" w:cs="SimSun"/>
          <w:sz w:val="21"/>
          <w:szCs w:val="21"/>
          <w:spacing w:val="-8"/>
        </w:rPr>
        <w:t>小量脑出血及其他可能存在的脑部病变，是最重要的初始诊断性检查。脑CT</w:t>
      </w:r>
      <w:r>
        <w:rPr>
          <w:rFonts w:ascii="SimSun" w:hAnsi="SimSun" w:eastAsia="SimSun" w:cs="SimSun"/>
          <w:sz w:val="21"/>
          <w:szCs w:val="21"/>
          <w:spacing w:val="-28"/>
        </w:rPr>
        <w:t xml:space="preserve"> </w:t>
      </w:r>
      <w:r>
        <w:rPr>
          <w:rFonts w:ascii="SimSun" w:hAnsi="SimSun" w:eastAsia="SimSun" w:cs="SimSun"/>
          <w:sz w:val="21"/>
          <w:szCs w:val="21"/>
          <w:spacing w:val="-8"/>
        </w:rPr>
        <w:t>平扫或普通MRI(T</w:t>
      </w:r>
      <w:r>
        <w:rPr>
          <w:rFonts w:ascii="Calibri" w:hAnsi="Calibri" w:eastAsia="Calibri" w:cs="Calibri"/>
          <w:sz w:val="21"/>
          <w:szCs w:val="21"/>
          <w:spacing w:val="-8"/>
        </w:rPr>
        <w:t>₁</w:t>
      </w:r>
      <w:r>
        <w:rPr>
          <w:rFonts w:ascii="Calibri" w:hAnsi="Calibri" w:eastAsia="Calibri" w:cs="Calibri"/>
          <w:sz w:val="21"/>
          <w:szCs w:val="21"/>
          <w:spacing w:val="15"/>
        </w:rPr>
        <w:t xml:space="preserve">  </w:t>
      </w:r>
      <w:r>
        <w:rPr>
          <w:rFonts w:ascii="SimSun" w:hAnsi="SimSun" w:eastAsia="SimSun" w:cs="SimSun"/>
          <w:sz w:val="21"/>
          <w:szCs w:val="21"/>
          <w:spacing w:val="-8"/>
        </w:rPr>
        <w:t>加</w:t>
      </w:r>
      <w:r>
        <w:rPr>
          <w:rFonts w:ascii="SimSun" w:hAnsi="SimSun" w:eastAsia="SimSun" w:cs="SimSun"/>
          <w:sz w:val="21"/>
          <w:szCs w:val="21"/>
        </w:rPr>
        <w:t xml:space="preserve"> </w:t>
      </w:r>
      <w:r>
        <w:rPr>
          <w:rFonts w:ascii="SimSun" w:hAnsi="SimSun" w:eastAsia="SimSun" w:cs="SimSun"/>
          <w:sz w:val="21"/>
          <w:szCs w:val="21"/>
          <w:spacing w:val="-9"/>
        </w:rPr>
        <w:t>权、T</w:t>
      </w:r>
      <w:r>
        <w:rPr>
          <w:rFonts w:ascii="Calibri" w:hAnsi="Calibri" w:eastAsia="Calibri" w:cs="Calibri"/>
          <w:sz w:val="21"/>
          <w:szCs w:val="21"/>
          <w:spacing w:val="-9"/>
        </w:rPr>
        <w:t>₂</w:t>
      </w:r>
      <w:r>
        <w:rPr>
          <w:rFonts w:ascii="Calibri" w:hAnsi="Calibri" w:eastAsia="Calibri" w:cs="Calibri"/>
          <w:sz w:val="21"/>
          <w:szCs w:val="21"/>
          <w:spacing w:val="2"/>
        </w:rPr>
        <w:t xml:space="preserve"> </w:t>
      </w:r>
      <w:r>
        <w:rPr>
          <w:rFonts w:ascii="SimSun" w:hAnsi="SimSun" w:eastAsia="SimSun" w:cs="SimSun"/>
          <w:sz w:val="21"/>
          <w:szCs w:val="21"/>
          <w:spacing w:val="-9"/>
        </w:rPr>
        <w:t>加权及质子相)检查大多正常，但部分病例弥散加权MRI(DWI)</w:t>
      </w:r>
      <w:r>
        <w:rPr>
          <w:rFonts w:ascii="SimSun" w:hAnsi="SimSun" w:eastAsia="SimSun" w:cs="SimSun"/>
          <w:sz w:val="21"/>
          <w:szCs w:val="21"/>
          <w:spacing w:val="26"/>
        </w:rPr>
        <w:t xml:space="preserve"> </w:t>
      </w:r>
      <w:r>
        <w:rPr>
          <w:rFonts w:ascii="SimSun" w:hAnsi="SimSun" w:eastAsia="SimSun" w:cs="SimSun"/>
          <w:sz w:val="21"/>
          <w:szCs w:val="21"/>
          <w:spacing w:val="-10"/>
        </w:rPr>
        <w:t>可以在发病早期显示一过性缺</w:t>
      </w:r>
      <w:r>
        <w:rPr>
          <w:rFonts w:ascii="SimSun" w:hAnsi="SimSun" w:eastAsia="SimSun" w:cs="SimSun"/>
          <w:sz w:val="21"/>
          <w:szCs w:val="21"/>
        </w:rPr>
        <w:t xml:space="preserve"> </w:t>
      </w:r>
      <w:r>
        <w:rPr>
          <w:rFonts w:ascii="SimSun" w:hAnsi="SimSun" w:eastAsia="SimSun" w:cs="SimSun"/>
          <w:sz w:val="21"/>
          <w:szCs w:val="21"/>
          <w:spacing w:val="-18"/>
        </w:rPr>
        <w:t>血灶，缺血灶多呈小片状，</w:t>
      </w:r>
      <w:r>
        <w:rPr>
          <w:rFonts w:ascii="SimSun" w:hAnsi="SimSun" w:eastAsia="SimSun" w:cs="SimSun"/>
          <w:sz w:val="21"/>
          <w:szCs w:val="21"/>
          <w:spacing w:val="44"/>
        </w:rPr>
        <w:t xml:space="preserve"> </w:t>
      </w:r>
      <w:r>
        <w:rPr>
          <w:rFonts w:ascii="SimSun" w:hAnsi="SimSun" w:eastAsia="SimSun" w:cs="SimSun"/>
          <w:sz w:val="21"/>
          <w:szCs w:val="21"/>
          <w:spacing w:val="-18"/>
        </w:rPr>
        <w:t>一般体积1～2ml。初始检</w:t>
      </w:r>
      <w:r>
        <w:rPr>
          <w:rFonts w:ascii="SimSun" w:hAnsi="SimSun" w:eastAsia="SimSun" w:cs="SimSun"/>
          <w:sz w:val="21"/>
          <w:szCs w:val="21"/>
          <w:spacing w:val="-19"/>
        </w:rPr>
        <w:t>查内容：血常规(包括血小板计数),凝血功能，血</w:t>
      </w:r>
      <w:r>
        <w:rPr>
          <w:rFonts w:ascii="SimSun" w:hAnsi="SimSun" w:eastAsia="SimSun" w:cs="SimSun"/>
          <w:sz w:val="21"/>
          <w:szCs w:val="21"/>
        </w:rPr>
        <w:t xml:space="preserve"> </w:t>
      </w:r>
      <w:r>
        <w:rPr>
          <w:rFonts w:ascii="SimSun" w:hAnsi="SimSun" w:eastAsia="SimSun" w:cs="SimSun"/>
          <w:sz w:val="21"/>
          <w:szCs w:val="21"/>
          <w:spacing w:val="-20"/>
        </w:rPr>
        <w:t>糖，血脂，血电解质，肝肾功能，心电图，经胸超声心</w:t>
      </w:r>
      <w:r>
        <w:rPr>
          <w:rFonts w:ascii="SimSun" w:hAnsi="SimSun" w:eastAsia="SimSun" w:cs="SimSun"/>
          <w:sz w:val="21"/>
          <w:szCs w:val="21"/>
          <w:spacing w:val="-21"/>
        </w:rPr>
        <w:t>动图，脑</w:t>
      </w:r>
      <w:r>
        <w:rPr>
          <w:rFonts w:ascii="SimSun" w:hAnsi="SimSun" w:eastAsia="SimSun" w:cs="SimSun"/>
          <w:sz w:val="21"/>
          <w:szCs w:val="21"/>
          <w:spacing w:val="-20"/>
        </w:rPr>
        <w:t>CT</w:t>
      </w:r>
      <w:r>
        <w:rPr>
          <w:rFonts w:ascii="SimSun" w:hAnsi="SimSun" w:eastAsia="SimSun" w:cs="SimSun"/>
          <w:sz w:val="21"/>
          <w:szCs w:val="21"/>
          <w:spacing w:val="-19"/>
        </w:rPr>
        <w:t xml:space="preserve"> </w:t>
      </w:r>
      <w:r>
        <w:rPr>
          <w:rFonts w:ascii="SimSun" w:hAnsi="SimSun" w:eastAsia="SimSun" w:cs="SimSun"/>
          <w:sz w:val="21"/>
          <w:szCs w:val="21"/>
          <w:spacing w:val="-21"/>
        </w:rPr>
        <w:t>或</w:t>
      </w:r>
      <w:r>
        <w:rPr>
          <w:rFonts w:ascii="SimSun" w:hAnsi="SimSun" w:eastAsia="SimSun" w:cs="SimSun"/>
          <w:sz w:val="21"/>
          <w:szCs w:val="21"/>
          <w:spacing w:val="-55"/>
        </w:rPr>
        <w:t xml:space="preserve"> </w:t>
      </w:r>
      <w:r>
        <w:rPr>
          <w:rFonts w:ascii="SimSun" w:hAnsi="SimSun" w:eastAsia="SimSun" w:cs="SimSun"/>
          <w:sz w:val="21"/>
          <w:szCs w:val="21"/>
          <w:spacing w:val="-20"/>
        </w:rPr>
        <w:t>MRI</w:t>
      </w:r>
      <w:r>
        <w:rPr>
          <w:rFonts w:ascii="SimSun" w:hAnsi="SimSun" w:eastAsia="SimSun" w:cs="SimSun"/>
          <w:sz w:val="21"/>
          <w:szCs w:val="21"/>
          <w:spacing w:val="-21"/>
        </w:rPr>
        <w:t>,及无创性颅内、外血管病变检</w:t>
      </w:r>
      <w:r>
        <w:rPr>
          <w:rFonts w:ascii="SimSun" w:hAnsi="SimSun" w:eastAsia="SimSun" w:cs="SimSun"/>
          <w:sz w:val="21"/>
          <w:szCs w:val="21"/>
        </w:rPr>
        <w:t xml:space="preserve"> </w:t>
      </w:r>
      <w:r>
        <w:rPr>
          <w:rFonts w:ascii="SimSun" w:hAnsi="SimSun" w:eastAsia="SimSun" w:cs="SimSun"/>
          <w:sz w:val="21"/>
          <w:szCs w:val="21"/>
          <w:spacing w:val="-12"/>
        </w:rPr>
        <w:t>查(颈部血管超声、经颅多普勒超声、CTA</w:t>
      </w:r>
      <w:r>
        <w:rPr>
          <w:rFonts w:ascii="SimSun" w:hAnsi="SimSun" w:eastAsia="SimSun" w:cs="SimSun"/>
          <w:sz w:val="21"/>
          <w:szCs w:val="21"/>
          <w:spacing w:val="-4"/>
        </w:rPr>
        <w:t xml:space="preserve"> </w:t>
      </w:r>
      <w:r>
        <w:rPr>
          <w:rFonts w:ascii="SimSun" w:hAnsi="SimSun" w:eastAsia="SimSun" w:cs="SimSun"/>
          <w:sz w:val="21"/>
          <w:szCs w:val="21"/>
          <w:spacing w:val="-12"/>
        </w:rPr>
        <w:t>或</w:t>
      </w:r>
      <w:r>
        <w:rPr>
          <w:rFonts w:ascii="SimSun" w:hAnsi="SimSun" w:eastAsia="SimSun" w:cs="SimSun"/>
          <w:sz w:val="21"/>
          <w:szCs w:val="21"/>
          <w:spacing w:val="-45"/>
        </w:rPr>
        <w:t xml:space="preserve"> </w:t>
      </w:r>
      <w:r>
        <w:rPr>
          <w:rFonts w:ascii="SimSun" w:hAnsi="SimSun" w:eastAsia="SimSun" w:cs="SimSun"/>
          <w:sz w:val="21"/>
          <w:szCs w:val="21"/>
          <w:spacing w:val="-12"/>
        </w:rPr>
        <w:t>MRA)。</w:t>
      </w:r>
      <w:r>
        <w:rPr>
          <w:rFonts w:ascii="SimSun" w:hAnsi="SimSun" w:eastAsia="SimSun" w:cs="SimSun"/>
          <w:sz w:val="21"/>
          <w:szCs w:val="21"/>
          <w:spacing w:val="96"/>
        </w:rPr>
        <w:t xml:space="preserve"> </w:t>
      </w:r>
      <w:r>
        <w:rPr>
          <w:rFonts w:ascii="SimSun" w:hAnsi="SimSun" w:eastAsia="SimSun" w:cs="SimSun"/>
          <w:sz w:val="21"/>
          <w:szCs w:val="21"/>
          <w:spacing w:val="-12"/>
        </w:rPr>
        <w:t>初始检查项目一般要求在48小时</w:t>
      </w:r>
      <w:r>
        <w:rPr>
          <w:rFonts w:ascii="SimSun" w:hAnsi="SimSun" w:eastAsia="SimSun" w:cs="SimSun"/>
          <w:sz w:val="21"/>
          <w:szCs w:val="21"/>
          <w:spacing w:val="-13"/>
        </w:rPr>
        <w:t>内完成，最好</w:t>
      </w:r>
    </w:p>
    <w:p>
      <w:pPr>
        <w:sectPr>
          <w:pgSz w:w="11910" w:h="16840"/>
          <w:pgMar w:top="1234" w:right="1214" w:bottom="400" w:left="910" w:header="0" w:footer="0" w:gutter="0"/>
          <w:cols w:equalWidth="0" w:num="2">
            <w:col w:w="980" w:space="100"/>
            <w:col w:w="8705" w:space="0"/>
          </w:cols>
        </w:sectPr>
        <w:rPr/>
      </w:pPr>
    </w:p>
    <w:p>
      <w:pPr>
        <w:ind w:left="7029"/>
        <w:spacing w:before="42" w:line="221" w:lineRule="auto"/>
        <w:rPr>
          <w:rFonts w:ascii="SimHei" w:hAnsi="SimHei" w:eastAsia="SimHei" w:cs="SimHei"/>
          <w:sz w:val="21"/>
          <w:szCs w:val="21"/>
        </w:rPr>
      </w:pPr>
      <w:r>
        <w:pict>
          <v:shape id="_x0000_s22" style="position:absolute;margin-left:464.152pt;margin-top:3.80738pt;mso-position-vertical-relative:text;mso-position-horizontal-relative:text;width:16.6pt;height:12.5pt;z-index:25172070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71BD"/>
                      <w:spacing w:val="-8"/>
                    </w:rPr>
                    <w:t>193</w:t>
                  </w:r>
                </w:p>
              </w:txbxContent>
            </v:textbox>
          </v:shape>
        </w:pict>
      </w:r>
      <w:r>
        <w:drawing>
          <wp:anchor distT="0" distB="0" distL="0" distR="0" simplePos="0" relativeHeight="251719680" behindDoc="0" locked="0" layoutInCell="0" allowOverlap="1">
            <wp:simplePos x="0" y="0"/>
            <wp:positionH relativeFrom="page">
              <wp:posOffset>6305525</wp:posOffset>
            </wp:positionH>
            <wp:positionV relativeFrom="page">
              <wp:posOffset>9639351</wp:posOffset>
            </wp:positionV>
            <wp:extent cx="501643" cy="400040"/>
            <wp:effectExtent l="0" t="0" r="0" b="0"/>
            <wp:wrapNone/>
            <wp:docPr id="28" name="IM 28"/>
            <wp:cNvGraphicFramePr/>
            <a:graphic>
              <a:graphicData uri="http://schemas.openxmlformats.org/drawingml/2006/picture">
                <pic:pic>
                  <pic:nvPicPr>
                    <pic:cNvPr id="28" name="IM 28"/>
                    <pic:cNvPicPr/>
                  </pic:nvPicPr>
                  <pic:blipFill>
                    <a:blip r:embed="rId37"/>
                    <a:stretch>
                      <a:fillRect/>
                    </a:stretch>
                  </pic:blipFill>
                  <pic:spPr>
                    <a:xfrm rot="0">
                      <a:off x="0" y="0"/>
                      <a:ext cx="501643" cy="400040"/>
                    </a:xfrm>
                    <a:prstGeom prst="rect">
                      <a:avLst/>
                    </a:prstGeom>
                  </pic:spPr>
                </pic:pic>
              </a:graphicData>
            </a:graphic>
          </wp:anchor>
        </w:drawing>
      </w:r>
      <w:r>
        <w:rPr>
          <w:rFonts w:ascii="SimHei" w:hAnsi="SimHei" w:eastAsia="SimHei" w:cs="SimHei"/>
          <w:sz w:val="21"/>
          <w:szCs w:val="21"/>
          <w:color w:val="0088D7"/>
          <w:spacing w:val="-13"/>
          <w:w w:val="92"/>
        </w:rPr>
        <w:t>第九章</w:t>
      </w:r>
      <w:r>
        <w:rPr>
          <w:rFonts w:ascii="SimHei" w:hAnsi="SimHei" w:eastAsia="SimHei" w:cs="SimHei"/>
          <w:sz w:val="21"/>
          <w:szCs w:val="21"/>
          <w:color w:val="0088D7"/>
          <w:spacing w:val="72"/>
        </w:rPr>
        <w:t xml:space="preserve"> </w:t>
      </w:r>
      <w:r>
        <w:rPr>
          <w:rFonts w:ascii="SimHei" w:hAnsi="SimHei" w:eastAsia="SimHei" w:cs="SimHei"/>
          <w:sz w:val="21"/>
          <w:szCs w:val="21"/>
          <w:color w:val="0088D7"/>
          <w:spacing w:val="-13"/>
          <w:w w:val="92"/>
        </w:rPr>
        <w:t>脑血管疾病</w:t>
      </w:r>
    </w:p>
    <w:p>
      <w:pPr>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2"/>
        </w:rPr>
        <w:t>24小时内完成。</w:t>
      </w:r>
    </w:p>
    <w:p>
      <w:pPr>
        <w:ind w:right="984" w:firstLine="380"/>
        <w:spacing w:before="91" w:line="265" w:lineRule="auto"/>
        <w:jc w:val="both"/>
        <w:rPr>
          <w:rFonts w:ascii="SimSun" w:hAnsi="SimSun" w:eastAsia="SimSun" w:cs="SimSun"/>
          <w:sz w:val="21"/>
          <w:szCs w:val="21"/>
        </w:rPr>
      </w:pPr>
      <w:r>
        <w:rPr>
          <w:rFonts w:ascii="SimSun" w:hAnsi="SimSun" w:eastAsia="SimSun" w:cs="SimSun"/>
          <w:sz w:val="21"/>
          <w:szCs w:val="21"/>
          <w:spacing w:val="-10"/>
        </w:rPr>
        <w:t>为进行鉴别诊断和排除需要特殊治疗的TIA</w:t>
      </w:r>
      <w:r>
        <w:rPr>
          <w:rFonts w:ascii="SimSun" w:hAnsi="SimSun" w:eastAsia="SimSun" w:cs="SimSun"/>
          <w:sz w:val="21"/>
          <w:szCs w:val="21"/>
          <w:spacing w:val="-55"/>
        </w:rPr>
        <w:t xml:space="preserve"> </w:t>
      </w:r>
      <w:r>
        <w:rPr>
          <w:rFonts w:ascii="SimSun" w:hAnsi="SimSun" w:eastAsia="SimSun" w:cs="SimSun"/>
          <w:sz w:val="21"/>
          <w:szCs w:val="21"/>
          <w:spacing w:val="-10"/>
        </w:rPr>
        <w:t>病因</w:t>
      </w:r>
      <w:r>
        <w:rPr>
          <w:rFonts w:ascii="SimSun" w:hAnsi="SimSun" w:eastAsia="SimSun" w:cs="SimSun"/>
          <w:sz w:val="21"/>
          <w:szCs w:val="21"/>
          <w:spacing w:val="-11"/>
        </w:rPr>
        <w:t>，以及评估预后，还可能需要动态心电图监测、</w:t>
      </w:r>
      <w:r>
        <w:rPr>
          <w:rFonts w:ascii="SimSun" w:hAnsi="SimSun" w:eastAsia="SimSun" w:cs="SimSun"/>
          <w:sz w:val="21"/>
          <w:szCs w:val="21"/>
        </w:rPr>
        <w:t xml:space="preserve"> </w:t>
      </w:r>
      <w:r>
        <w:rPr>
          <w:rFonts w:ascii="SimSun" w:hAnsi="SimSun" w:eastAsia="SimSun" w:cs="SimSun"/>
          <w:sz w:val="21"/>
          <w:szCs w:val="21"/>
          <w:spacing w:val="-14"/>
        </w:rPr>
        <w:t>经食管超声心动图、DSA</w:t>
      </w:r>
      <w:r>
        <w:rPr>
          <w:rFonts w:ascii="SimSun" w:hAnsi="SimSun" w:eastAsia="SimSun" w:cs="SimSun"/>
          <w:sz w:val="21"/>
          <w:szCs w:val="21"/>
          <w:spacing w:val="-26"/>
        </w:rPr>
        <w:t xml:space="preserve"> </w:t>
      </w:r>
      <w:r>
        <w:rPr>
          <w:rFonts w:ascii="SimSun" w:hAnsi="SimSun" w:eastAsia="SimSun" w:cs="SimSun"/>
          <w:sz w:val="21"/>
          <w:szCs w:val="21"/>
          <w:spacing w:val="-14"/>
        </w:rPr>
        <w:t>等检查，以及蛋白C、蛋</w:t>
      </w:r>
      <w:r>
        <w:rPr>
          <w:rFonts w:ascii="SimSun" w:hAnsi="SimSun" w:eastAsia="SimSun" w:cs="SimSun"/>
          <w:sz w:val="21"/>
          <w:szCs w:val="21"/>
          <w:spacing w:val="-15"/>
        </w:rPr>
        <w:t xml:space="preserve"> </w:t>
      </w:r>
      <w:r>
        <w:rPr>
          <w:rFonts w:ascii="SimSun" w:hAnsi="SimSun" w:eastAsia="SimSun" w:cs="SimSun"/>
          <w:sz w:val="21"/>
          <w:szCs w:val="21"/>
          <w:spacing w:val="-14"/>
        </w:rPr>
        <w:t>白S</w:t>
      </w:r>
      <w:r>
        <w:rPr>
          <w:rFonts w:ascii="SimSun" w:hAnsi="SimSun" w:eastAsia="SimSun" w:cs="SimSun"/>
          <w:sz w:val="21"/>
          <w:szCs w:val="21"/>
          <w:spacing w:val="-15"/>
        </w:rPr>
        <w:t>、抗凝血酶Ⅲ等易栓状态的筛查。对于多次发生</w:t>
      </w:r>
      <w:r>
        <w:rPr>
          <w:rFonts w:ascii="SimSun" w:hAnsi="SimSun" w:eastAsia="SimSun" w:cs="SimSun"/>
          <w:sz w:val="21"/>
          <w:szCs w:val="21"/>
        </w:rPr>
        <w:t xml:space="preserve"> </w:t>
      </w:r>
      <w:r>
        <w:rPr>
          <w:rFonts w:ascii="SimSun" w:hAnsi="SimSun" w:eastAsia="SimSun" w:cs="SimSun"/>
          <w:sz w:val="21"/>
          <w:szCs w:val="21"/>
          <w:spacing w:val="-14"/>
        </w:rPr>
        <w:t>单眼一过性黑矇的老年高血压患者，应该直接关注同侧颈动脉；而对于有自然流产、静脉血栓和多次</w:t>
      </w:r>
      <w:r>
        <w:rPr>
          <w:rFonts w:ascii="SimSun" w:hAnsi="SimSun" w:eastAsia="SimSun" w:cs="SimSun"/>
          <w:sz w:val="21"/>
          <w:szCs w:val="21"/>
          <w:spacing w:val="12"/>
        </w:rPr>
        <w:t xml:space="preserve"> </w:t>
      </w:r>
      <w:r>
        <w:rPr>
          <w:rFonts w:ascii="SimSun" w:hAnsi="SimSun" w:eastAsia="SimSun" w:cs="SimSun"/>
          <w:sz w:val="21"/>
          <w:szCs w:val="21"/>
          <w:spacing w:val="-10"/>
        </w:rPr>
        <w:t>TIA发作史的年轻女性，则应该初始评估抗磷脂抗体(抗磷脂抗体综合征)。</w:t>
      </w:r>
    </w:p>
    <w:p>
      <w:pPr>
        <w:ind w:left="277"/>
        <w:spacing w:before="58" w:line="221" w:lineRule="auto"/>
        <w:rPr>
          <w:rFonts w:ascii="SimHei" w:hAnsi="SimHei" w:eastAsia="SimHei" w:cs="SimHei"/>
          <w:sz w:val="21"/>
          <w:szCs w:val="21"/>
        </w:rPr>
      </w:pPr>
      <w:r>
        <w:rPr>
          <w:rFonts w:ascii="SimHei" w:hAnsi="SimHei" w:eastAsia="SimHei" w:cs="SimHei"/>
          <w:sz w:val="21"/>
          <w:szCs w:val="21"/>
          <w:b/>
          <w:bCs/>
          <w:color w:val="0065B3"/>
          <w:spacing w:val="-16"/>
        </w:rPr>
        <w:t>【诊断及鉴别诊断)</w:t>
      </w:r>
    </w:p>
    <w:p>
      <w:pPr>
        <w:ind w:right="1039" w:firstLine="380"/>
        <w:spacing w:before="82" w:line="266" w:lineRule="auto"/>
        <w:jc w:val="both"/>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36"/>
        </w:rPr>
        <w:t xml:space="preserve"> </w:t>
      </w:r>
      <w:r>
        <w:rPr>
          <w:rFonts w:ascii="SimSun" w:hAnsi="SimSun" w:eastAsia="SimSun" w:cs="SimSun"/>
          <w:sz w:val="21"/>
          <w:szCs w:val="21"/>
          <w:spacing w:val="-9"/>
        </w:rPr>
        <w:t>诊断</w:t>
      </w:r>
      <w:r>
        <w:rPr>
          <w:rFonts w:ascii="SimSun" w:hAnsi="SimSun" w:eastAsia="SimSun" w:cs="SimSun"/>
          <w:sz w:val="21"/>
          <w:szCs w:val="21"/>
          <w:spacing w:val="84"/>
        </w:rPr>
        <w:t xml:space="preserve"> </w:t>
      </w:r>
      <w:r>
        <w:rPr>
          <w:rFonts w:ascii="SimSun" w:hAnsi="SimSun" w:eastAsia="SimSun" w:cs="SimSun"/>
          <w:sz w:val="21"/>
          <w:szCs w:val="21"/>
          <w:spacing w:val="-9"/>
        </w:rPr>
        <w:t>大多数TIA</w:t>
      </w:r>
      <w:r>
        <w:rPr>
          <w:rFonts w:ascii="SimSun" w:hAnsi="SimSun" w:eastAsia="SimSun" w:cs="SimSun"/>
          <w:sz w:val="21"/>
          <w:szCs w:val="21"/>
          <w:spacing w:val="-44"/>
        </w:rPr>
        <w:t xml:space="preserve"> </w:t>
      </w:r>
      <w:r>
        <w:rPr>
          <w:rFonts w:ascii="SimSun" w:hAnsi="SimSun" w:eastAsia="SimSun" w:cs="SimSun"/>
          <w:sz w:val="21"/>
          <w:szCs w:val="21"/>
          <w:spacing w:val="-9"/>
        </w:rPr>
        <w:t>患者就诊时临床症状已消失，故诊断主要依靠病史。中老年患者突然出现</w:t>
      </w:r>
      <w:r>
        <w:rPr>
          <w:rFonts w:ascii="SimSun" w:hAnsi="SimSun" w:eastAsia="SimSun" w:cs="SimSun"/>
          <w:sz w:val="21"/>
          <w:szCs w:val="21"/>
        </w:rPr>
        <w:t xml:space="preserve"> </w:t>
      </w:r>
      <w:r>
        <w:rPr>
          <w:rFonts w:ascii="SimSun" w:hAnsi="SimSun" w:eastAsia="SimSun" w:cs="SimSun"/>
          <w:sz w:val="21"/>
          <w:szCs w:val="21"/>
          <w:spacing w:val="-11"/>
        </w:rPr>
        <w:t>局灶性脑功能损害症状，符合颈内动脉或椎-基底动脉系统及其分支缺血表</w:t>
      </w:r>
      <w:r>
        <w:rPr>
          <w:rFonts w:ascii="SimSun" w:hAnsi="SimSun" w:eastAsia="SimSun" w:cs="SimSun"/>
          <w:sz w:val="21"/>
          <w:szCs w:val="21"/>
          <w:spacing w:val="-12"/>
        </w:rPr>
        <w:t>现，并在短时间内症状完</w:t>
      </w:r>
      <w:r>
        <w:rPr>
          <w:rFonts w:ascii="SimSun" w:hAnsi="SimSun" w:eastAsia="SimSun" w:cs="SimSun"/>
          <w:sz w:val="21"/>
          <w:szCs w:val="21"/>
        </w:rPr>
        <w:t xml:space="preserve"> </w:t>
      </w:r>
      <w:r>
        <w:rPr>
          <w:rFonts w:ascii="SimSun" w:hAnsi="SimSun" w:eastAsia="SimSun" w:cs="SimSun"/>
          <w:sz w:val="21"/>
          <w:szCs w:val="21"/>
          <w:spacing w:val="-3"/>
        </w:rPr>
        <w:t>全恢复(多不超过1小时),应高度怀疑</w:t>
      </w:r>
      <w:r>
        <w:rPr>
          <w:rFonts w:ascii="SimSun" w:hAnsi="SimSun" w:eastAsia="SimSun" w:cs="SimSun"/>
          <w:sz w:val="21"/>
          <w:szCs w:val="21"/>
          <w:spacing w:val="-4"/>
        </w:rPr>
        <w:t>为</w:t>
      </w:r>
      <w:r>
        <w:rPr>
          <w:rFonts w:ascii="SimSun" w:hAnsi="SimSun" w:eastAsia="SimSun" w:cs="SimSun"/>
          <w:sz w:val="21"/>
          <w:szCs w:val="21"/>
          <w:spacing w:val="-3"/>
        </w:rPr>
        <w:t>TIA</w:t>
      </w:r>
      <w:r>
        <w:rPr>
          <w:rFonts w:ascii="SimSun" w:hAnsi="SimSun" w:eastAsia="SimSun" w:cs="SimSun"/>
          <w:sz w:val="21"/>
          <w:szCs w:val="21"/>
          <w:spacing w:val="-4"/>
        </w:rPr>
        <w:t>。</w:t>
      </w:r>
      <w:r>
        <w:rPr>
          <w:rFonts w:ascii="SimSun" w:hAnsi="SimSun" w:eastAsia="SimSun" w:cs="SimSun"/>
          <w:sz w:val="21"/>
          <w:szCs w:val="21"/>
          <w:spacing w:val="-36"/>
        </w:rPr>
        <w:t xml:space="preserve"> </w:t>
      </w:r>
      <w:r>
        <w:rPr>
          <w:rFonts w:ascii="SimSun" w:hAnsi="SimSun" w:eastAsia="SimSun" w:cs="SimSun"/>
          <w:sz w:val="21"/>
          <w:szCs w:val="21"/>
          <w:spacing w:val="-4"/>
        </w:rPr>
        <w:t>如果神经影像学检查没有发现神经功能缺损对应的</w:t>
      </w:r>
      <w:r>
        <w:rPr>
          <w:rFonts w:ascii="SimSun" w:hAnsi="SimSun" w:eastAsia="SimSun" w:cs="SimSun"/>
          <w:sz w:val="21"/>
          <w:szCs w:val="21"/>
        </w:rPr>
        <w:t xml:space="preserve"> </w:t>
      </w:r>
      <w:r>
        <w:rPr>
          <w:rFonts w:ascii="SimSun" w:hAnsi="SimSun" w:eastAsia="SimSun" w:cs="SimSun"/>
          <w:sz w:val="21"/>
          <w:szCs w:val="21"/>
          <w:spacing w:val="-16"/>
        </w:rPr>
        <w:t>病灶，临床即可诊断TIA。</w:t>
      </w:r>
    </w:p>
    <w:p>
      <w:pPr>
        <w:ind w:right="1042" w:firstLine="380"/>
        <w:spacing w:before="79" w:line="266" w:lineRule="auto"/>
        <w:jc w:val="both"/>
        <w:rPr>
          <w:rFonts w:ascii="SimSun" w:hAnsi="SimSun" w:eastAsia="SimSun" w:cs="SimSun"/>
          <w:sz w:val="21"/>
          <w:szCs w:val="21"/>
        </w:rPr>
      </w:pPr>
      <w:r>
        <w:rPr>
          <w:rFonts w:ascii="SimSun" w:hAnsi="SimSun" w:eastAsia="SimSun" w:cs="SimSun"/>
          <w:sz w:val="21"/>
          <w:szCs w:val="21"/>
          <w:spacing w:val="-11"/>
        </w:rPr>
        <w:t>TIA的诊断还应区分不同类型的发病机制，明确是否脑缺血由低灌注等血流动力学改变</w:t>
      </w:r>
      <w:r>
        <w:rPr>
          <w:rFonts w:ascii="SimSun" w:hAnsi="SimSun" w:eastAsia="SimSun" w:cs="SimSun"/>
          <w:sz w:val="21"/>
          <w:szCs w:val="21"/>
          <w:spacing w:val="-12"/>
        </w:rPr>
        <w:t>所致，并</w:t>
      </w:r>
      <w:r>
        <w:rPr>
          <w:rFonts w:ascii="SimSun" w:hAnsi="SimSun" w:eastAsia="SimSun" w:cs="SimSun"/>
          <w:sz w:val="21"/>
          <w:szCs w:val="21"/>
        </w:rPr>
        <w:t xml:space="preserve"> </w:t>
      </w:r>
      <w:r>
        <w:rPr>
          <w:rFonts w:ascii="SimSun" w:hAnsi="SimSun" w:eastAsia="SimSun" w:cs="SimSun"/>
          <w:sz w:val="21"/>
          <w:szCs w:val="21"/>
          <w:spacing w:val="-7"/>
        </w:rPr>
        <w:t>需寻找微栓子的来源和病因。如果患者存在高度或中度心源性脑栓塞危险栓子来源(详见本章第三</w:t>
      </w:r>
      <w:r>
        <w:rPr>
          <w:rFonts w:ascii="SimSun" w:hAnsi="SimSun" w:eastAsia="SimSun" w:cs="SimSun"/>
          <w:sz w:val="21"/>
          <w:szCs w:val="21"/>
          <w:spacing w:val="12"/>
        </w:rPr>
        <w:t xml:space="preserve"> </w:t>
      </w:r>
      <w:r>
        <w:rPr>
          <w:rFonts w:ascii="SimSun" w:hAnsi="SimSun" w:eastAsia="SimSun" w:cs="SimSun"/>
          <w:sz w:val="21"/>
          <w:szCs w:val="21"/>
          <w:spacing w:val="-8"/>
        </w:rPr>
        <w:t>节有关心源性脑栓塞部分),而没有脑缺血责任血管的栓子来源或其</w:t>
      </w:r>
      <w:r>
        <w:rPr>
          <w:rFonts w:ascii="SimSun" w:hAnsi="SimSun" w:eastAsia="SimSun" w:cs="SimSun"/>
          <w:sz w:val="21"/>
          <w:szCs w:val="21"/>
          <w:spacing w:val="-9"/>
        </w:rPr>
        <w:t>他病因，通常考虑</w:t>
      </w:r>
      <w:r>
        <w:rPr>
          <w:rFonts w:ascii="SimSun" w:hAnsi="SimSun" w:eastAsia="SimSun" w:cs="SimSun"/>
          <w:sz w:val="21"/>
          <w:szCs w:val="21"/>
          <w:spacing w:val="-8"/>
        </w:rPr>
        <w:t>TIA</w:t>
      </w:r>
      <w:r>
        <w:rPr>
          <w:rFonts w:ascii="SimSun" w:hAnsi="SimSun" w:eastAsia="SimSun" w:cs="SimSun"/>
          <w:sz w:val="21"/>
          <w:szCs w:val="21"/>
          <w:spacing w:val="-35"/>
        </w:rPr>
        <w:t xml:space="preserve"> </w:t>
      </w:r>
      <w:r>
        <w:rPr>
          <w:rFonts w:ascii="SimSun" w:hAnsi="SimSun" w:eastAsia="SimSun" w:cs="SimSun"/>
          <w:sz w:val="21"/>
          <w:szCs w:val="21"/>
          <w:spacing w:val="-9"/>
        </w:rPr>
        <w:t>的微栓子</w:t>
      </w:r>
      <w:r>
        <w:rPr>
          <w:rFonts w:ascii="SimSun" w:hAnsi="SimSun" w:eastAsia="SimSun" w:cs="SimSun"/>
          <w:sz w:val="21"/>
          <w:szCs w:val="21"/>
        </w:rPr>
        <w:t xml:space="preserve"> </w:t>
      </w:r>
      <w:r>
        <w:rPr>
          <w:rFonts w:ascii="SimSun" w:hAnsi="SimSun" w:eastAsia="SimSun" w:cs="SimSun"/>
          <w:sz w:val="21"/>
          <w:szCs w:val="21"/>
          <w:spacing w:val="-12"/>
        </w:rPr>
        <w:t>来源于心脏。</w:t>
      </w:r>
    </w:p>
    <w:p>
      <w:pPr>
        <w:ind w:left="383"/>
        <w:spacing w:before="56" w:line="221" w:lineRule="auto"/>
        <w:outlineLvl w:val="6"/>
        <w:rPr>
          <w:rFonts w:ascii="SimHei" w:hAnsi="SimHei" w:eastAsia="SimHei" w:cs="SimHei"/>
          <w:sz w:val="21"/>
          <w:szCs w:val="21"/>
        </w:rPr>
      </w:pPr>
      <w:r>
        <w:rPr>
          <w:rFonts w:ascii="SimHei" w:hAnsi="SimHei" w:eastAsia="SimHei" w:cs="SimHei"/>
          <w:sz w:val="21"/>
          <w:szCs w:val="21"/>
          <w:b/>
          <w:bCs/>
          <w:spacing w:val="-13"/>
        </w:rPr>
        <w:t>2.</w:t>
      </w:r>
      <w:r>
        <w:rPr>
          <w:rFonts w:ascii="SimHei" w:hAnsi="SimHei" w:eastAsia="SimHei" w:cs="SimHei"/>
          <w:sz w:val="21"/>
          <w:szCs w:val="21"/>
          <w:spacing w:val="-29"/>
        </w:rPr>
        <w:t xml:space="preserve"> </w:t>
      </w:r>
      <w:r>
        <w:rPr>
          <w:rFonts w:ascii="SimHei" w:hAnsi="SimHei" w:eastAsia="SimHei" w:cs="SimHei"/>
          <w:sz w:val="21"/>
          <w:szCs w:val="21"/>
          <w:b/>
          <w:bCs/>
          <w:spacing w:val="-13"/>
        </w:rPr>
        <w:t>鉴别诊断</w:t>
      </w:r>
    </w:p>
    <w:p>
      <w:pPr>
        <w:ind w:right="1039" w:firstLine="380"/>
        <w:spacing w:before="97" w:line="272" w:lineRule="auto"/>
        <w:rPr>
          <w:rFonts w:ascii="SimSun" w:hAnsi="SimSun" w:eastAsia="SimSun" w:cs="SimSun"/>
          <w:sz w:val="21"/>
          <w:szCs w:val="21"/>
        </w:rPr>
      </w:pPr>
      <w:r>
        <w:rPr>
          <w:rFonts w:ascii="SimSun" w:hAnsi="SimSun" w:eastAsia="SimSun" w:cs="SimSun"/>
          <w:sz w:val="21"/>
          <w:szCs w:val="21"/>
          <w:spacing w:val="3"/>
        </w:rPr>
        <w:t>(1)脑梗死：</w:t>
      </w:r>
      <w:r>
        <w:rPr>
          <w:rFonts w:ascii="SimSun" w:hAnsi="SimSun" w:eastAsia="SimSun" w:cs="SimSun"/>
          <w:sz w:val="21"/>
          <w:szCs w:val="21"/>
        </w:rPr>
        <w:t>TIA</w:t>
      </w:r>
      <w:r>
        <w:rPr>
          <w:rFonts w:ascii="SimSun" w:hAnsi="SimSun" w:eastAsia="SimSun" w:cs="SimSun"/>
          <w:sz w:val="21"/>
          <w:szCs w:val="21"/>
          <w:spacing w:val="-25"/>
        </w:rPr>
        <w:t xml:space="preserve"> </w:t>
      </w:r>
      <w:r>
        <w:rPr>
          <w:rFonts w:ascii="SimSun" w:hAnsi="SimSun" w:eastAsia="SimSun" w:cs="SimSun"/>
          <w:sz w:val="21"/>
          <w:szCs w:val="21"/>
          <w:spacing w:val="3"/>
        </w:rPr>
        <w:t>在神经功能缺损症状消失前需与脑梗死鉴别。脑梗死在发病早期脑</w:t>
      </w:r>
      <w:r>
        <w:rPr>
          <w:rFonts w:ascii="SimSun" w:hAnsi="SimSun" w:eastAsia="SimSun" w:cs="SimSun"/>
          <w:sz w:val="21"/>
          <w:szCs w:val="21"/>
          <w:spacing w:val="-54"/>
        </w:rPr>
        <w:t xml:space="preserve"> </w:t>
      </w:r>
      <w:r>
        <w:rPr>
          <w:rFonts w:ascii="SimSun" w:hAnsi="SimSun" w:eastAsia="SimSun" w:cs="SimSun"/>
          <w:sz w:val="21"/>
          <w:szCs w:val="21"/>
        </w:rPr>
        <w:t>CT</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3"/>
        </w:rPr>
        <w:t>普通</w:t>
      </w:r>
      <w:r>
        <w:rPr>
          <w:rFonts w:ascii="SimSun" w:hAnsi="SimSun" w:eastAsia="SimSun" w:cs="SimSun"/>
          <w:sz w:val="21"/>
          <w:szCs w:val="21"/>
          <w:spacing w:val="-58"/>
        </w:rPr>
        <w:t xml:space="preserve"> </w:t>
      </w:r>
      <w:r>
        <w:rPr>
          <w:rFonts w:ascii="SimSun" w:hAnsi="SimSun" w:eastAsia="SimSun" w:cs="SimSun"/>
          <w:sz w:val="21"/>
          <w:szCs w:val="21"/>
        </w:rPr>
        <w:t>MRI</w:t>
      </w:r>
      <w:r>
        <w:rPr>
          <w:rFonts w:ascii="SimSun" w:hAnsi="SimSun" w:eastAsia="SimSun" w:cs="SimSun"/>
          <w:sz w:val="21"/>
          <w:szCs w:val="21"/>
          <w:spacing w:val="1"/>
        </w:rPr>
        <w:t xml:space="preserve"> </w:t>
      </w:r>
      <w:r>
        <w:rPr>
          <w:rFonts w:ascii="SimSun" w:hAnsi="SimSun" w:eastAsia="SimSun" w:cs="SimSun"/>
          <w:sz w:val="21"/>
          <w:szCs w:val="21"/>
          <w:spacing w:val="3"/>
        </w:rPr>
        <w:t>等神经影像学检查也可正常，但</w:t>
      </w:r>
      <w:r>
        <w:rPr>
          <w:rFonts w:ascii="SimSun" w:hAnsi="SimSun" w:eastAsia="SimSun" w:cs="SimSun"/>
          <w:sz w:val="21"/>
          <w:szCs w:val="21"/>
          <w:spacing w:val="-45"/>
        </w:rPr>
        <w:t xml:space="preserve"> </w:t>
      </w:r>
      <w:r>
        <w:rPr>
          <w:rFonts w:ascii="SimSun" w:hAnsi="SimSun" w:eastAsia="SimSun" w:cs="SimSun"/>
          <w:sz w:val="21"/>
          <w:szCs w:val="21"/>
        </w:rPr>
        <w:t>DWI</w:t>
      </w:r>
      <w:r>
        <w:rPr>
          <w:rFonts w:ascii="SimSun" w:hAnsi="SimSun" w:eastAsia="SimSun" w:cs="SimSun"/>
          <w:sz w:val="21"/>
          <w:szCs w:val="21"/>
          <w:spacing w:val="24"/>
        </w:rPr>
        <w:t xml:space="preserve"> </w:t>
      </w:r>
      <w:r>
        <w:rPr>
          <w:rFonts w:ascii="SimSun" w:hAnsi="SimSun" w:eastAsia="SimSun" w:cs="SimSun"/>
          <w:sz w:val="21"/>
          <w:szCs w:val="21"/>
          <w:spacing w:val="3"/>
        </w:rPr>
        <w:t>在发病早期可显示缺血灶，有利于进行鉴别</w:t>
      </w:r>
      <w:r>
        <w:rPr>
          <w:rFonts w:ascii="SimSun" w:hAnsi="SimSun" w:eastAsia="SimSun" w:cs="SimSun"/>
          <w:sz w:val="21"/>
          <w:szCs w:val="21"/>
          <w:spacing w:val="2"/>
        </w:rPr>
        <w:t>诊</w:t>
      </w:r>
      <w:r>
        <w:rPr>
          <w:rFonts w:ascii="SimSun" w:hAnsi="SimSun" w:eastAsia="SimSun" w:cs="SimSun"/>
          <w:sz w:val="21"/>
          <w:szCs w:val="21"/>
        </w:rPr>
        <w:t xml:space="preserve"> </w:t>
      </w:r>
      <w:r>
        <w:rPr>
          <w:rFonts w:ascii="SimSun" w:hAnsi="SimSun" w:eastAsia="SimSun" w:cs="SimSun"/>
          <w:sz w:val="21"/>
          <w:szCs w:val="21"/>
          <w:spacing w:val="3"/>
        </w:rPr>
        <w:t>断。如果患者神经功能缺损症状已持续存在超过1小时，因绝大部分患者均</w:t>
      </w:r>
      <w:r>
        <w:rPr>
          <w:rFonts w:ascii="SimSun" w:hAnsi="SimSun" w:eastAsia="SimSun" w:cs="SimSun"/>
          <w:sz w:val="21"/>
          <w:szCs w:val="21"/>
          <w:spacing w:val="2"/>
        </w:rPr>
        <w:t>持续存在神经功能</w:t>
      </w:r>
      <w:r>
        <w:rPr>
          <w:rFonts w:ascii="SimSun" w:hAnsi="SimSun" w:eastAsia="SimSun" w:cs="SimSun"/>
          <w:sz w:val="21"/>
          <w:szCs w:val="21"/>
        </w:rPr>
        <w:t xml:space="preserve"> </w:t>
      </w:r>
      <w:r>
        <w:rPr>
          <w:rFonts w:ascii="SimSun" w:hAnsi="SimSun" w:eastAsia="SimSun" w:cs="SimSun"/>
          <w:sz w:val="21"/>
          <w:szCs w:val="21"/>
          <w:spacing w:val="6"/>
        </w:rPr>
        <w:t>缺损对应的缺血灶，通常应考虑脑梗死诊断。由微栓子</w:t>
      </w:r>
      <w:r>
        <w:rPr>
          <w:rFonts w:ascii="SimSun" w:hAnsi="SimSun" w:eastAsia="SimSun" w:cs="SimSun"/>
          <w:sz w:val="21"/>
          <w:szCs w:val="21"/>
          <w:spacing w:val="5"/>
        </w:rPr>
        <w:t>所致的</w:t>
      </w:r>
      <w:r>
        <w:rPr>
          <w:rFonts w:ascii="SimSun" w:hAnsi="SimSun" w:eastAsia="SimSun" w:cs="SimSun"/>
          <w:sz w:val="21"/>
          <w:szCs w:val="21"/>
        </w:rPr>
        <w:t>TIA</w:t>
      </w:r>
      <w:r>
        <w:rPr>
          <w:rFonts w:ascii="SimSun" w:hAnsi="SimSun" w:eastAsia="SimSun" w:cs="SimSun"/>
          <w:sz w:val="21"/>
          <w:szCs w:val="21"/>
          <w:spacing w:val="5"/>
        </w:rPr>
        <w:t>,脑组织局部缺血的范围较</w:t>
      </w:r>
      <w:r>
        <w:rPr>
          <w:rFonts w:ascii="SimSun" w:hAnsi="SimSun" w:eastAsia="SimSun" w:cs="SimSun"/>
          <w:sz w:val="21"/>
          <w:szCs w:val="21"/>
        </w:rPr>
        <w:t xml:space="preserve"> </w:t>
      </w:r>
      <w:r>
        <w:rPr>
          <w:rFonts w:ascii="SimSun" w:hAnsi="SimSun" w:eastAsia="SimSun" w:cs="SimSun"/>
          <w:sz w:val="21"/>
          <w:szCs w:val="21"/>
          <w:spacing w:val="-4"/>
        </w:rPr>
        <w:t>小，其神经功能缺损的程度一般较轻；因此，对</w:t>
      </w:r>
      <w:r>
        <w:rPr>
          <w:rFonts w:ascii="SimSun" w:hAnsi="SimSun" w:eastAsia="SimSun" w:cs="SimSun"/>
          <w:sz w:val="21"/>
          <w:szCs w:val="21"/>
          <w:spacing w:val="-5"/>
        </w:rPr>
        <w:t>于神经功能缺损范围广泛且程度严重的患者，即</w:t>
      </w:r>
      <w:r>
        <w:rPr>
          <w:rFonts w:ascii="SimSun" w:hAnsi="SimSun" w:eastAsia="SimSun" w:cs="SimSun"/>
          <w:sz w:val="21"/>
          <w:szCs w:val="21"/>
        </w:rPr>
        <w:t xml:space="preserve"> </w:t>
      </w:r>
      <w:r>
        <w:rPr>
          <w:rFonts w:ascii="SimSun" w:hAnsi="SimSun" w:eastAsia="SimSun" w:cs="SimSun"/>
          <w:sz w:val="21"/>
          <w:szCs w:val="21"/>
          <w:spacing w:val="-5"/>
        </w:rPr>
        <w:t>使急性脑血管病的发病只有数分钟，也基本不考虑</w:t>
      </w:r>
      <w:r>
        <w:rPr>
          <w:rFonts w:ascii="SimSun" w:hAnsi="SimSun" w:eastAsia="SimSun" w:cs="SimSun"/>
          <w:sz w:val="21"/>
          <w:szCs w:val="21"/>
          <w:spacing w:val="-57"/>
        </w:rPr>
        <w:t xml:space="preserve"> </w:t>
      </w:r>
      <w:r>
        <w:rPr>
          <w:rFonts w:ascii="SimSun" w:hAnsi="SimSun" w:eastAsia="SimSun" w:cs="SimSun"/>
          <w:sz w:val="21"/>
          <w:szCs w:val="21"/>
          <w:spacing w:val="-5"/>
        </w:rPr>
        <w:t>TIA</w:t>
      </w:r>
      <w:r>
        <w:rPr>
          <w:rFonts w:ascii="SimSun" w:hAnsi="SimSun" w:eastAsia="SimSun" w:cs="SimSun"/>
          <w:sz w:val="21"/>
          <w:szCs w:val="21"/>
          <w:spacing w:val="-34"/>
        </w:rPr>
        <w:t xml:space="preserve"> </w:t>
      </w:r>
      <w:r>
        <w:rPr>
          <w:rFonts w:ascii="SimSun" w:hAnsi="SimSun" w:eastAsia="SimSun" w:cs="SimSun"/>
          <w:sz w:val="21"/>
          <w:szCs w:val="21"/>
          <w:spacing w:val="-5"/>
        </w:rPr>
        <w:t>的诊断，而应诊断急性脑梗死，积极进行</w:t>
      </w:r>
      <w:r>
        <w:rPr>
          <w:rFonts w:ascii="SimSun" w:hAnsi="SimSun" w:eastAsia="SimSun" w:cs="SimSun"/>
          <w:sz w:val="21"/>
          <w:szCs w:val="21"/>
        </w:rPr>
        <w:t xml:space="preserve"> </w:t>
      </w:r>
      <w:r>
        <w:rPr>
          <w:rFonts w:ascii="SimSun" w:hAnsi="SimSun" w:eastAsia="SimSun" w:cs="SimSun"/>
          <w:sz w:val="21"/>
          <w:szCs w:val="21"/>
          <w:spacing w:val="-5"/>
        </w:rPr>
        <w:t>溶栓筛查和治疗。</w:t>
      </w:r>
    </w:p>
    <w:p>
      <w:pPr>
        <w:ind w:right="964" w:firstLine="380"/>
        <w:spacing w:before="71" w:line="250" w:lineRule="auto"/>
        <w:rPr>
          <w:rFonts w:ascii="SimSun" w:hAnsi="SimSun" w:eastAsia="SimSun" w:cs="SimSun"/>
          <w:sz w:val="21"/>
          <w:szCs w:val="21"/>
        </w:rPr>
      </w:pPr>
      <w:r>
        <w:rPr>
          <w:rFonts w:ascii="SimSun" w:hAnsi="SimSun" w:eastAsia="SimSun" w:cs="SimSun"/>
          <w:sz w:val="21"/>
          <w:szCs w:val="21"/>
          <w:spacing w:val="-11"/>
        </w:rPr>
        <w:t>(2)癫痫的部分性发作：特别是单纯部分性</w:t>
      </w:r>
      <w:r>
        <w:rPr>
          <w:rFonts w:ascii="SimSun" w:hAnsi="SimSun" w:eastAsia="SimSun" w:cs="SimSun"/>
          <w:sz w:val="21"/>
          <w:szCs w:val="21"/>
          <w:spacing w:val="-12"/>
        </w:rPr>
        <w:t>发作，常表现为持续数秒至数分钟的肢体抽搐或麻木</w:t>
      </w:r>
      <w:r>
        <w:rPr>
          <w:rFonts w:ascii="SimSun" w:hAnsi="SimSun" w:eastAsia="SimSun" w:cs="SimSun"/>
          <w:sz w:val="21"/>
          <w:szCs w:val="21"/>
        </w:rPr>
        <w:t xml:space="preserve">  </w:t>
      </w:r>
      <w:r>
        <w:rPr>
          <w:rFonts w:ascii="SimSun" w:hAnsi="SimSun" w:eastAsia="SimSun" w:cs="SimSun"/>
          <w:sz w:val="21"/>
          <w:szCs w:val="21"/>
          <w:spacing w:val="-17"/>
        </w:rPr>
        <w:t>针刺感，从躯体的一处开始，并向周围</w:t>
      </w:r>
      <w:r>
        <w:rPr>
          <w:rFonts w:ascii="SimSun" w:hAnsi="SimSun" w:eastAsia="SimSun" w:cs="SimSun"/>
          <w:sz w:val="21"/>
          <w:szCs w:val="21"/>
          <w:spacing w:val="-18"/>
        </w:rPr>
        <w:t>扩展，可有脑电图异常，</w:t>
      </w:r>
      <w:r>
        <w:rPr>
          <w:rFonts w:ascii="SimSun" w:hAnsi="SimSun" w:eastAsia="SimSun" w:cs="SimSun"/>
          <w:sz w:val="21"/>
          <w:szCs w:val="21"/>
          <w:spacing w:val="-17"/>
        </w:rPr>
        <w:t>CT</w:t>
      </w:r>
      <w:r>
        <w:rPr>
          <w:rFonts w:ascii="SimSun" w:hAnsi="SimSun" w:eastAsia="SimSun" w:cs="SimSun"/>
          <w:sz w:val="21"/>
          <w:szCs w:val="21"/>
          <w:spacing w:val="-18"/>
        </w:rPr>
        <w:t>/</w:t>
      </w:r>
      <w:r>
        <w:rPr>
          <w:rFonts w:ascii="SimSun" w:hAnsi="SimSun" w:eastAsia="SimSun" w:cs="SimSun"/>
          <w:sz w:val="21"/>
          <w:szCs w:val="21"/>
          <w:spacing w:val="-17"/>
        </w:rPr>
        <w:t>MRI</w:t>
      </w:r>
      <w:r>
        <w:rPr>
          <w:rFonts w:ascii="SimSun" w:hAnsi="SimSun" w:eastAsia="SimSun" w:cs="SimSun"/>
          <w:sz w:val="21"/>
          <w:szCs w:val="21"/>
          <w:spacing w:val="1"/>
        </w:rPr>
        <w:t xml:space="preserve"> </w:t>
      </w:r>
      <w:r>
        <w:rPr>
          <w:rFonts w:ascii="SimSun" w:hAnsi="SimSun" w:eastAsia="SimSun" w:cs="SimSun"/>
          <w:sz w:val="21"/>
          <w:szCs w:val="21"/>
          <w:spacing w:val="-18"/>
        </w:rPr>
        <w:t>检查可能发现脑内局灶性病变。</w:t>
      </w:r>
    </w:p>
    <w:p>
      <w:pPr>
        <w:ind w:right="1034" w:firstLine="380"/>
        <w:spacing w:before="70" w:line="261" w:lineRule="auto"/>
        <w:rPr>
          <w:rFonts w:ascii="SimSun" w:hAnsi="SimSun" w:eastAsia="SimSun" w:cs="SimSun"/>
          <w:sz w:val="21"/>
          <w:szCs w:val="21"/>
        </w:rPr>
      </w:pPr>
      <w:r>
        <w:rPr>
          <w:rFonts w:ascii="SimSun" w:hAnsi="SimSun" w:eastAsia="SimSun" w:cs="SimSun"/>
          <w:sz w:val="21"/>
          <w:szCs w:val="21"/>
          <w:spacing w:val="-14"/>
        </w:rPr>
        <w:t>(3)梅尼埃病(Meniere</w:t>
      </w:r>
      <w:r>
        <w:rPr>
          <w:rFonts w:ascii="SimSun" w:hAnsi="SimSun" w:eastAsia="SimSun" w:cs="SimSun"/>
          <w:sz w:val="21"/>
          <w:szCs w:val="21"/>
          <w:spacing w:val="-3"/>
        </w:rPr>
        <w:t xml:space="preserve"> </w:t>
      </w:r>
      <w:r>
        <w:rPr>
          <w:rFonts w:ascii="SimSun" w:hAnsi="SimSun" w:eastAsia="SimSun" w:cs="SimSun"/>
          <w:sz w:val="21"/>
          <w:szCs w:val="21"/>
          <w:spacing w:val="-14"/>
        </w:rPr>
        <w:t>disease):发作性眩晕、恶心、呕吐与椎-基底动脉TIA</w:t>
      </w:r>
      <w:r>
        <w:rPr>
          <w:rFonts w:ascii="SimSun" w:hAnsi="SimSun" w:eastAsia="SimSun" w:cs="SimSun"/>
          <w:sz w:val="21"/>
          <w:szCs w:val="21"/>
          <w:spacing w:val="-55"/>
        </w:rPr>
        <w:t xml:space="preserve"> </w:t>
      </w:r>
      <w:r>
        <w:rPr>
          <w:rFonts w:ascii="SimSun" w:hAnsi="SimSun" w:eastAsia="SimSun" w:cs="SimSun"/>
          <w:sz w:val="21"/>
          <w:szCs w:val="21"/>
          <w:spacing w:val="-14"/>
        </w:rPr>
        <w:t>相似，但每次发作持</w:t>
      </w:r>
      <w:r>
        <w:rPr>
          <w:rFonts w:ascii="SimSun" w:hAnsi="SimSun" w:eastAsia="SimSun" w:cs="SimSun"/>
          <w:sz w:val="21"/>
          <w:szCs w:val="21"/>
        </w:rPr>
        <w:t xml:space="preserve"> </w:t>
      </w:r>
      <w:r>
        <w:rPr>
          <w:rFonts w:ascii="SimSun" w:hAnsi="SimSun" w:eastAsia="SimSun" w:cs="SimSun"/>
          <w:sz w:val="21"/>
          <w:szCs w:val="21"/>
          <w:spacing w:val="-17"/>
        </w:rPr>
        <w:t>续时间往往超过24小时，伴有耳鸣、耳阻塞感，</w:t>
      </w:r>
      <w:r>
        <w:rPr>
          <w:rFonts w:ascii="SimSun" w:hAnsi="SimSun" w:eastAsia="SimSun" w:cs="SimSun"/>
          <w:sz w:val="21"/>
          <w:szCs w:val="21"/>
          <w:spacing w:val="-18"/>
        </w:rPr>
        <w:t>反复发作后听力减退等症状，除眼球震颤外，无其他神</w:t>
      </w:r>
      <w:r>
        <w:rPr>
          <w:rFonts w:ascii="SimSun" w:hAnsi="SimSun" w:eastAsia="SimSun" w:cs="SimSun"/>
          <w:sz w:val="21"/>
          <w:szCs w:val="21"/>
        </w:rPr>
        <w:t xml:space="preserve"> </w:t>
      </w:r>
      <w:r>
        <w:rPr>
          <w:rFonts w:ascii="SimSun" w:hAnsi="SimSun" w:eastAsia="SimSun" w:cs="SimSun"/>
          <w:sz w:val="21"/>
          <w:szCs w:val="21"/>
          <w:spacing w:val="-6"/>
        </w:rPr>
        <w:t>经系统定位体征。发病年龄多在50岁以下。</w:t>
      </w:r>
    </w:p>
    <w:p>
      <w:pPr>
        <w:ind w:right="1057" w:firstLine="380"/>
        <w:spacing w:before="67" w:line="267" w:lineRule="auto"/>
        <w:rPr>
          <w:rFonts w:ascii="SimSun" w:hAnsi="SimSun" w:eastAsia="SimSun" w:cs="SimSun"/>
          <w:sz w:val="21"/>
          <w:szCs w:val="21"/>
        </w:rPr>
      </w:pPr>
      <w:r>
        <w:rPr>
          <w:rFonts w:ascii="SimSun" w:hAnsi="SimSun" w:eastAsia="SimSun" w:cs="SimSun"/>
          <w:sz w:val="21"/>
          <w:szCs w:val="21"/>
          <w:spacing w:val="-5"/>
        </w:rPr>
        <w:t>(4)心脏疾病：</w:t>
      </w:r>
      <w:r>
        <w:rPr>
          <w:rFonts w:ascii="SimSun" w:hAnsi="SimSun" w:eastAsia="SimSun" w:cs="SimSun"/>
          <w:sz w:val="21"/>
          <w:szCs w:val="21"/>
          <w:spacing w:val="-6"/>
        </w:rPr>
        <w:t>阿-斯综合征(</w:t>
      </w:r>
      <w:r>
        <w:rPr>
          <w:rFonts w:ascii="SimSun" w:hAnsi="SimSun" w:eastAsia="SimSun" w:cs="SimSun"/>
          <w:sz w:val="21"/>
          <w:szCs w:val="21"/>
          <w:spacing w:val="-5"/>
        </w:rPr>
        <w:t>Adams</w:t>
      </w:r>
      <w:r>
        <w:rPr>
          <w:rFonts w:ascii="SimSun" w:hAnsi="SimSun" w:eastAsia="SimSun" w:cs="SimSun"/>
          <w:sz w:val="21"/>
          <w:szCs w:val="21"/>
          <w:spacing w:val="-6"/>
        </w:rPr>
        <w:t>-</w:t>
      </w:r>
      <w:r>
        <w:rPr>
          <w:rFonts w:ascii="SimSun" w:hAnsi="SimSun" w:eastAsia="SimSun" w:cs="SimSun"/>
          <w:sz w:val="21"/>
          <w:szCs w:val="21"/>
          <w:spacing w:val="-5"/>
        </w:rPr>
        <w:t>Strokes</w:t>
      </w:r>
      <w:r>
        <w:rPr>
          <w:rFonts w:ascii="SimSun" w:hAnsi="SimSun" w:eastAsia="SimSun" w:cs="SimSun"/>
          <w:sz w:val="21"/>
          <w:szCs w:val="21"/>
          <w:spacing w:val="11"/>
        </w:rPr>
        <w:t xml:space="preserve"> </w:t>
      </w:r>
      <w:r>
        <w:rPr>
          <w:rFonts w:ascii="SimSun" w:hAnsi="SimSun" w:eastAsia="SimSun" w:cs="SimSun"/>
          <w:sz w:val="21"/>
          <w:szCs w:val="21"/>
          <w:spacing w:val="-5"/>
        </w:rPr>
        <w:t>syndrome</w:t>
      </w:r>
      <w:r>
        <w:rPr>
          <w:rFonts w:ascii="SimSun" w:hAnsi="SimSun" w:eastAsia="SimSun" w:cs="SimSun"/>
          <w:sz w:val="21"/>
          <w:szCs w:val="21"/>
          <w:spacing w:val="-6"/>
        </w:rPr>
        <w:t>),严重心律失常如室上性心动过速、多</w:t>
      </w:r>
      <w:r>
        <w:rPr>
          <w:rFonts w:ascii="SimSun" w:hAnsi="SimSun" w:eastAsia="SimSun" w:cs="SimSun"/>
          <w:sz w:val="21"/>
          <w:szCs w:val="21"/>
        </w:rPr>
        <w:t xml:space="preserve"> </w:t>
      </w:r>
      <w:r>
        <w:rPr>
          <w:rFonts w:ascii="SimSun" w:hAnsi="SimSun" w:eastAsia="SimSun" w:cs="SimSun"/>
          <w:sz w:val="21"/>
          <w:szCs w:val="21"/>
          <w:spacing w:val="-5"/>
        </w:rPr>
        <w:t>源性室性期前收缩、室速或室颤、病态窦房结综合征等，可因阵发性全脑供血不足出现头昏、晕</w:t>
      </w:r>
      <w:r>
        <w:rPr>
          <w:rFonts w:ascii="SimSun" w:hAnsi="SimSun" w:eastAsia="SimSun" w:cs="SimSun"/>
          <w:sz w:val="21"/>
          <w:szCs w:val="21"/>
          <w:spacing w:val="11"/>
        </w:rPr>
        <w:t xml:space="preserve"> </w:t>
      </w:r>
      <w:r>
        <w:rPr>
          <w:rFonts w:ascii="SimSun" w:hAnsi="SimSun" w:eastAsia="SimSun" w:cs="SimSun"/>
          <w:sz w:val="21"/>
          <w:szCs w:val="21"/>
          <w:spacing w:val="-5"/>
        </w:rPr>
        <w:t>倒和意识丧失，但常无神经系统局灶性症状和体征，动态心电图监测、超声心动图检查常有异常</w:t>
      </w:r>
      <w:r>
        <w:rPr>
          <w:rFonts w:ascii="SimSun" w:hAnsi="SimSun" w:eastAsia="SimSun" w:cs="SimSun"/>
          <w:sz w:val="21"/>
          <w:szCs w:val="21"/>
          <w:spacing w:val="10"/>
        </w:rPr>
        <w:t xml:space="preserve"> </w:t>
      </w:r>
      <w:r>
        <w:rPr>
          <w:rFonts w:ascii="SimSun" w:hAnsi="SimSun" w:eastAsia="SimSun" w:cs="SimSun"/>
          <w:sz w:val="21"/>
          <w:szCs w:val="21"/>
          <w:spacing w:val="-4"/>
        </w:rPr>
        <w:t>发现。</w:t>
      </w:r>
    </w:p>
    <w:p>
      <w:pPr>
        <w:ind w:right="1011" w:firstLine="380"/>
        <w:spacing w:before="67" w:line="261" w:lineRule="auto"/>
        <w:rPr>
          <w:rFonts w:ascii="SimSun" w:hAnsi="SimSun" w:eastAsia="SimSun" w:cs="SimSun"/>
          <w:sz w:val="21"/>
          <w:szCs w:val="21"/>
        </w:rPr>
      </w:pPr>
      <w:r>
        <w:rPr>
          <w:rFonts w:ascii="SimSun" w:hAnsi="SimSun" w:eastAsia="SimSun" w:cs="SimSun"/>
          <w:sz w:val="21"/>
          <w:szCs w:val="21"/>
          <w:spacing w:val="-16"/>
        </w:rPr>
        <w:t>(5)其他：颅内肿瘤、脓肿、慢性硬膜下血肿、脑内寄生虫、低血糖等亦可出现</w:t>
      </w:r>
      <w:r>
        <w:rPr>
          <w:rFonts w:ascii="SimSun" w:hAnsi="SimSun" w:eastAsia="SimSun" w:cs="SimSun"/>
          <w:sz w:val="21"/>
          <w:szCs w:val="21"/>
          <w:spacing w:val="-17"/>
        </w:rPr>
        <w:t>类似</w:t>
      </w:r>
      <w:r>
        <w:rPr>
          <w:rFonts w:ascii="SimSun" w:hAnsi="SimSun" w:eastAsia="SimSun" w:cs="SimSun"/>
          <w:sz w:val="21"/>
          <w:szCs w:val="21"/>
          <w:spacing w:val="-16"/>
        </w:rPr>
        <w:t>TIA</w:t>
      </w:r>
      <w:r>
        <w:rPr>
          <w:rFonts w:ascii="SimSun" w:hAnsi="SimSun" w:eastAsia="SimSun" w:cs="SimSun"/>
          <w:sz w:val="21"/>
          <w:szCs w:val="21"/>
          <w:spacing w:val="-17"/>
        </w:rPr>
        <w:t>发作症状。</w:t>
      </w:r>
      <w:r>
        <w:rPr>
          <w:rFonts w:ascii="SimSun" w:hAnsi="SimSun" w:eastAsia="SimSun" w:cs="SimSun"/>
          <w:sz w:val="21"/>
          <w:szCs w:val="21"/>
        </w:rPr>
        <w:t xml:space="preserve"> </w:t>
      </w:r>
      <w:r>
        <w:rPr>
          <w:rFonts w:ascii="SimSun" w:hAnsi="SimSun" w:eastAsia="SimSun" w:cs="SimSun"/>
          <w:sz w:val="21"/>
          <w:szCs w:val="21"/>
          <w:spacing w:val="-9"/>
        </w:rPr>
        <w:t>原发或继发性自主神经功能不全亦可因血压或心律的</w:t>
      </w:r>
      <w:r>
        <w:rPr>
          <w:rFonts w:ascii="SimSun" w:hAnsi="SimSun" w:eastAsia="SimSun" w:cs="SimSun"/>
          <w:sz w:val="21"/>
          <w:szCs w:val="21"/>
          <w:spacing w:val="-10"/>
        </w:rPr>
        <w:t>急剧变化出现短暂性全脑供血不足，出现发作</w:t>
      </w:r>
      <w:r>
        <w:rPr>
          <w:rFonts w:ascii="SimSun" w:hAnsi="SimSun" w:eastAsia="SimSun" w:cs="SimSun"/>
          <w:sz w:val="21"/>
          <w:szCs w:val="21"/>
        </w:rPr>
        <w:t xml:space="preserve"> </w:t>
      </w:r>
      <w:r>
        <w:rPr>
          <w:rFonts w:ascii="SimSun" w:hAnsi="SimSun" w:eastAsia="SimSun" w:cs="SimSun"/>
          <w:sz w:val="21"/>
          <w:szCs w:val="21"/>
          <w:spacing w:val="-17"/>
        </w:rPr>
        <w:t>性意识障碍。基底动脉型偏头痛，常有后循环缺血发作，应注意排除。</w:t>
      </w:r>
    </w:p>
    <w:p>
      <w:pPr>
        <w:ind w:left="277"/>
        <w:spacing w:before="87" w:line="222" w:lineRule="auto"/>
        <w:rPr>
          <w:rFonts w:ascii="SimHei" w:hAnsi="SimHei" w:eastAsia="SimHei" w:cs="SimHei"/>
          <w:sz w:val="21"/>
          <w:szCs w:val="21"/>
        </w:rPr>
      </w:pPr>
      <w:r>
        <w:rPr>
          <w:rFonts w:ascii="SimHei" w:hAnsi="SimHei" w:eastAsia="SimHei" w:cs="SimHei"/>
          <w:sz w:val="21"/>
          <w:szCs w:val="21"/>
          <w:b/>
          <w:bCs/>
          <w:color w:val="0069BB"/>
          <w:spacing w:val="-13"/>
        </w:rPr>
        <w:t>【治疗】</w:t>
      </w:r>
    </w:p>
    <w:p>
      <w:pPr>
        <w:ind w:right="1052" w:firstLine="380"/>
        <w:spacing w:before="70" w:line="255" w:lineRule="auto"/>
        <w:jc w:val="both"/>
        <w:rPr>
          <w:rFonts w:ascii="SimSun" w:hAnsi="SimSun" w:eastAsia="SimSun" w:cs="SimSun"/>
          <w:sz w:val="21"/>
          <w:szCs w:val="21"/>
        </w:rPr>
      </w:pPr>
      <w:r>
        <w:rPr>
          <w:rFonts w:ascii="SimSun" w:hAnsi="SimSun" w:eastAsia="SimSun" w:cs="SimSun"/>
          <w:sz w:val="21"/>
          <w:szCs w:val="21"/>
          <w:spacing w:val="-6"/>
        </w:rPr>
        <w:t>TIA是急症。</w:t>
      </w:r>
      <w:r>
        <w:rPr>
          <w:rFonts w:ascii="SimSun" w:hAnsi="SimSun" w:eastAsia="SimSun" w:cs="SimSun"/>
          <w:sz w:val="21"/>
          <w:szCs w:val="21"/>
          <w:spacing w:val="-45"/>
        </w:rPr>
        <w:t xml:space="preserve"> </w:t>
      </w:r>
      <w:r>
        <w:rPr>
          <w:rFonts w:ascii="SimSun" w:hAnsi="SimSun" w:eastAsia="SimSun" w:cs="SimSun"/>
          <w:sz w:val="21"/>
          <w:szCs w:val="21"/>
          <w:spacing w:val="-6"/>
        </w:rPr>
        <w:t>TIA</w:t>
      </w:r>
      <w:r>
        <w:rPr>
          <w:rFonts w:ascii="SimSun" w:hAnsi="SimSun" w:eastAsia="SimSun" w:cs="SimSun"/>
          <w:sz w:val="21"/>
          <w:szCs w:val="21"/>
          <w:spacing w:val="-55"/>
        </w:rPr>
        <w:t xml:space="preserve"> </w:t>
      </w:r>
      <w:r>
        <w:rPr>
          <w:rFonts w:ascii="SimSun" w:hAnsi="SimSun" w:eastAsia="SimSun" w:cs="SimSun"/>
          <w:sz w:val="21"/>
          <w:szCs w:val="21"/>
          <w:spacing w:val="-6"/>
        </w:rPr>
        <w:t>发病后2天或7天内为卒中的高风险期，对患者进行紧急评估与干预可以减少</w:t>
      </w:r>
      <w:r>
        <w:rPr>
          <w:rFonts w:ascii="SimSun" w:hAnsi="SimSun" w:eastAsia="SimSun" w:cs="SimSun"/>
          <w:sz w:val="21"/>
          <w:szCs w:val="21"/>
        </w:rPr>
        <w:t xml:space="preserve"> </w:t>
      </w:r>
      <w:r>
        <w:rPr>
          <w:rFonts w:ascii="SimSun" w:hAnsi="SimSun" w:eastAsia="SimSun" w:cs="SimSun"/>
          <w:sz w:val="21"/>
          <w:szCs w:val="21"/>
          <w:spacing w:val="-16"/>
        </w:rPr>
        <w:t>卒中的发生。临床医师还应提前做好有关的准备工作，</w:t>
      </w:r>
      <w:r>
        <w:rPr>
          <w:rFonts w:ascii="SimSun" w:hAnsi="SimSun" w:eastAsia="SimSun" w:cs="SimSun"/>
          <w:sz w:val="21"/>
          <w:szCs w:val="21"/>
          <w:spacing w:val="48"/>
        </w:rPr>
        <w:t xml:space="preserve"> </w:t>
      </w:r>
      <w:r>
        <w:rPr>
          <w:rFonts w:ascii="SimSun" w:hAnsi="SimSun" w:eastAsia="SimSun" w:cs="SimSun"/>
          <w:sz w:val="21"/>
          <w:szCs w:val="21"/>
          <w:spacing w:val="-16"/>
        </w:rPr>
        <w:t>一旦TIA</w:t>
      </w:r>
      <w:r>
        <w:rPr>
          <w:rFonts w:ascii="SimSun" w:hAnsi="SimSun" w:eastAsia="SimSun" w:cs="SimSun"/>
          <w:sz w:val="21"/>
          <w:szCs w:val="21"/>
          <w:spacing w:val="-54"/>
        </w:rPr>
        <w:t xml:space="preserve"> </w:t>
      </w:r>
      <w:r>
        <w:rPr>
          <w:rFonts w:ascii="SimSun" w:hAnsi="SimSun" w:eastAsia="SimSun" w:cs="SimSun"/>
          <w:sz w:val="21"/>
          <w:szCs w:val="21"/>
          <w:spacing w:val="-16"/>
        </w:rPr>
        <w:t>转变成脑梗死，不要因等待凝血功能</w:t>
      </w:r>
      <w:r>
        <w:rPr>
          <w:rFonts w:ascii="SimSun" w:hAnsi="SimSun" w:eastAsia="SimSun" w:cs="SimSun"/>
          <w:sz w:val="21"/>
          <w:szCs w:val="21"/>
        </w:rPr>
        <w:t xml:space="preserve"> </w:t>
      </w:r>
      <w:r>
        <w:rPr>
          <w:rFonts w:ascii="SimSun" w:hAnsi="SimSun" w:eastAsia="SimSun" w:cs="SimSun"/>
          <w:sz w:val="21"/>
          <w:szCs w:val="21"/>
          <w:spacing w:val="-12"/>
        </w:rPr>
        <w:t>等结果而延误溶栓治疗。</w:t>
      </w:r>
    </w:p>
    <w:p>
      <w:pPr>
        <w:ind w:right="1040" w:firstLine="380"/>
        <w:spacing w:before="92" w:line="253" w:lineRule="auto"/>
        <w:jc w:val="both"/>
        <w:rPr>
          <w:rFonts w:ascii="SimSun" w:hAnsi="SimSun" w:eastAsia="SimSun" w:cs="SimSun"/>
          <w:sz w:val="21"/>
          <w:szCs w:val="21"/>
        </w:rPr>
      </w:pPr>
      <w:r>
        <w:rPr>
          <w:rFonts w:ascii="SimSun" w:hAnsi="SimSun" w:eastAsia="SimSun" w:cs="SimSun"/>
          <w:sz w:val="21"/>
          <w:szCs w:val="21"/>
          <w:spacing w:val="-5"/>
        </w:rPr>
        <w:t>TIA发病1周内，具备下列指征者建议</w:t>
      </w:r>
      <w:r>
        <w:rPr>
          <w:rFonts w:ascii="SimSun" w:hAnsi="SimSun" w:eastAsia="SimSun" w:cs="SimSun"/>
          <w:sz w:val="21"/>
          <w:szCs w:val="21"/>
          <w:spacing w:val="-6"/>
        </w:rPr>
        <w:t>入院治疗：进展性</w:t>
      </w:r>
      <w:r>
        <w:rPr>
          <w:rFonts w:ascii="SimSun" w:hAnsi="SimSun" w:eastAsia="SimSun" w:cs="SimSun"/>
          <w:sz w:val="21"/>
          <w:szCs w:val="21"/>
          <w:spacing w:val="-5"/>
        </w:rPr>
        <w:t>TIA</w:t>
      </w:r>
      <w:r>
        <w:rPr>
          <w:rFonts w:ascii="SimSun" w:hAnsi="SimSun" w:eastAsia="SimSun" w:cs="SimSun"/>
          <w:sz w:val="21"/>
          <w:szCs w:val="21"/>
          <w:spacing w:val="-6"/>
        </w:rPr>
        <w:t>;神经功能缺损症状持续时间超过1</w:t>
      </w:r>
      <w:r>
        <w:rPr>
          <w:rFonts w:ascii="SimSun" w:hAnsi="SimSun" w:eastAsia="SimSun" w:cs="SimSun"/>
          <w:sz w:val="21"/>
          <w:szCs w:val="21"/>
        </w:rPr>
        <w:t xml:space="preserve"> </w:t>
      </w:r>
      <w:r>
        <w:rPr>
          <w:rFonts w:ascii="SimSun" w:hAnsi="SimSun" w:eastAsia="SimSun" w:cs="SimSun"/>
          <w:sz w:val="21"/>
          <w:szCs w:val="21"/>
          <w:spacing w:val="-9"/>
        </w:rPr>
        <w:t>小时；栓子可能来源于心脏(如心房颤动);已知高凝状</w:t>
      </w:r>
      <w:r>
        <w:rPr>
          <w:rFonts w:ascii="SimSun" w:hAnsi="SimSun" w:eastAsia="SimSun" w:cs="SimSun"/>
          <w:sz w:val="21"/>
          <w:szCs w:val="21"/>
          <w:spacing w:val="-10"/>
        </w:rPr>
        <w:t>态；</w:t>
      </w:r>
      <w:r>
        <w:rPr>
          <w:rFonts w:ascii="SimSun" w:hAnsi="SimSun" w:eastAsia="SimSun" w:cs="SimSun"/>
          <w:sz w:val="21"/>
          <w:szCs w:val="21"/>
          <w:spacing w:val="-9"/>
        </w:rPr>
        <w:t>TIA</w:t>
      </w:r>
      <w:r>
        <w:rPr>
          <w:rFonts w:ascii="SimSun" w:hAnsi="SimSun" w:eastAsia="SimSun" w:cs="SimSun"/>
          <w:sz w:val="21"/>
          <w:szCs w:val="21"/>
          <w:spacing w:val="-10"/>
        </w:rPr>
        <w:t>短期卒中风险评估(如</w:t>
      </w:r>
      <w:r>
        <w:rPr>
          <w:rFonts w:ascii="SimSun" w:hAnsi="SimSun" w:eastAsia="SimSun" w:cs="SimSun"/>
          <w:sz w:val="21"/>
          <w:szCs w:val="21"/>
          <w:spacing w:val="-9"/>
        </w:rPr>
        <w:t>ABCD</w:t>
      </w:r>
      <w:r>
        <w:rPr>
          <w:rFonts w:ascii="SimSun" w:hAnsi="SimSun" w:eastAsia="SimSun" w:cs="SimSun"/>
          <w:sz w:val="21"/>
          <w:szCs w:val="21"/>
          <w:spacing w:val="-10"/>
        </w:rPr>
        <w:t>²</w:t>
      </w:r>
      <w:r>
        <w:rPr>
          <w:rFonts w:ascii="SimSun" w:hAnsi="SimSun" w:eastAsia="SimSun" w:cs="SimSun"/>
          <w:sz w:val="21"/>
          <w:szCs w:val="21"/>
          <w:spacing w:val="-39"/>
        </w:rPr>
        <w:t xml:space="preserve"> </w:t>
      </w:r>
      <w:r>
        <w:rPr>
          <w:rFonts w:ascii="SimSun" w:hAnsi="SimSun" w:eastAsia="SimSun" w:cs="SimSun"/>
          <w:sz w:val="21"/>
          <w:szCs w:val="21"/>
          <w:spacing w:val="-10"/>
        </w:rPr>
        <w:t>评分，见</w:t>
      </w:r>
      <w:r>
        <w:rPr>
          <w:rFonts w:ascii="SimSun" w:hAnsi="SimSun" w:eastAsia="SimSun" w:cs="SimSun"/>
          <w:sz w:val="21"/>
          <w:szCs w:val="21"/>
        </w:rPr>
        <w:t xml:space="preserve"> </w:t>
      </w:r>
      <w:r>
        <w:rPr>
          <w:rFonts w:ascii="SimSun" w:hAnsi="SimSun" w:eastAsia="SimSun" w:cs="SimSun"/>
          <w:sz w:val="21"/>
          <w:szCs w:val="21"/>
          <w:spacing w:val="-9"/>
        </w:rPr>
        <w:t>表9-2)为高危患者。如果症状发作在72小时内，建议有以下情况之</w:t>
      </w:r>
      <w:r>
        <w:rPr>
          <w:rFonts w:ascii="SimSun" w:hAnsi="SimSun" w:eastAsia="SimSun" w:cs="SimSun"/>
          <w:sz w:val="21"/>
          <w:szCs w:val="21"/>
          <w:spacing w:val="-10"/>
        </w:rPr>
        <w:t>一者也入院治疗：①</w:t>
      </w:r>
      <w:r>
        <w:rPr>
          <w:rFonts w:ascii="SimSun" w:hAnsi="SimSun" w:eastAsia="SimSun" w:cs="SimSun"/>
          <w:sz w:val="21"/>
          <w:szCs w:val="21"/>
          <w:spacing w:val="-9"/>
        </w:rPr>
        <w:t>ABCD</w:t>
      </w:r>
      <w:r>
        <w:rPr>
          <w:rFonts w:ascii="SimSun" w:hAnsi="SimSun" w:eastAsia="SimSun" w:cs="SimSun"/>
          <w:sz w:val="21"/>
          <w:szCs w:val="21"/>
          <w:spacing w:val="-10"/>
        </w:rPr>
        <w:t>²</w:t>
      </w:r>
      <w:r>
        <w:rPr>
          <w:rFonts w:ascii="SimSun" w:hAnsi="SimSun" w:eastAsia="SimSun" w:cs="SimSun"/>
          <w:sz w:val="21"/>
          <w:szCs w:val="21"/>
          <w:spacing w:val="-59"/>
        </w:rPr>
        <w:t xml:space="preserve"> </w:t>
      </w:r>
      <w:r>
        <w:rPr>
          <w:rFonts w:ascii="SimSun" w:hAnsi="SimSun" w:eastAsia="SimSun" w:cs="SimSun"/>
          <w:sz w:val="21"/>
          <w:szCs w:val="21"/>
          <w:spacing w:val="-10"/>
        </w:rPr>
        <w:t>评分&gt;</w:t>
      </w:r>
    </w:p>
    <w:p>
      <w:pPr>
        <w:ind w:right="1060"/>
        <w:spacing w:before="63" w:line="247" w:lineRule="auto"/>
        <w:rPr>
          <w:rFonts w:ascii="SimSun" w:hAnsi="SimSun" w:eastAsia="SimSun" w:cs="SimSun"/>
          <w:sz w:val="21"/>
          <w:szCs w:val="21"/>
        </w:rPr>
      </w:pPr>
      <w:r>
        <w:rPr>
          <w:rFonts w:ascii="SimSun" w:hAnsi="SimSun" w:eastAsia="SimSun" w:cs="SimSun"/>
          <w:sz w:val="21"/>
          <w:szCs w:val="21"/>
        </w:rPr>
        <w:t>2;②ABCD²</w:t>
      </w:r>
      <w:r>
        <w:rPr>
          <w:rFonts w:ascii="SimSun" w:hAnsi="SimSun" w:eastAsia="SimSun" w:cs="SimSun"/>
          <w:sz w:val="21"/>
          <w:szCs w:val="21"/>
          <w:spacing w:val="-70"/>
        </w:rPr>
        <w:t xml:space="preserve"> </w:t>
      </w:r>
      <w:r>
        <w:rPr>
          <w:rFonts w:ascii="SimSun" w:hAnsi="SimSun" w:eastAsia="SimSun" w:cs="SimSun"/>
          <w:sz w:val="21"/>
          <w:szCs w:val="21"/>
        </w:rPr>
        <w:t>评分0~2,但门诊不能在2天之内完成TIA</w:t>
      </w:r>
      <w:r>
        <w:rPr>
          <w:rFonts w:ascii="SimSun" w:hAnsi="SimSun" w:eastAsia="SimSun" w:cs="SimSun"/>
          <w:sz w:val="21"/>
          <w:szCs w:val="21"/>
          <w:spacing w:val="-44"/>
        </w:rPr>
        <w:t xml:space="preserve"> </w:t>
      </w:r>
      <w:r>
        <w:rPr>
          <w:rFonts w:ascii="SimSun" w:hAnsi="SimSun" w:eastAsia="SimSun" w:cs="SimSun"/>
          <w:sz w:val="21"/>
          <w:szCs w:val="21"/>
        </w:rPr>
        <w:t>系统检查；③ABCD²</w:t>
      </w:r>
      <w:r>
        <w:rPr>
          <w:rFonts w:ascii="SimSun" w:hAnsi="SimSun" w:eastAsia="SimSun" w:cs="SimSun"/>
          <w:sz w:val="21"/>
          <w:szCs w:val="21"/>
          <w:spacing w:val="-69"/>
        </w:rPr>
        <w:t xml:space="preserve"> </w:t>
      </w:r>
      <w:r>
        <w:rPr>
          <w:rFonts w:ascii="SimSun" w:hAnsi="SimSun" w:eastAsia="SimSun" w:cs="SimSun"/>
          <w:sz w:val="21"/>
          <w:szCs w:val="21"/>
        </w:rPr>
        <w:t>评分0～2,</w:t>
      </w:r>
      <w:r>
        <w:rPr>
          <w:rFonts w:ascii="SimSun" w:hAnsi="SimSun" w:eastAsia="SimSun" w:cs="SimSun"/>
          <w:sz w:val="21"/>
          <w:szCs w:val="21"/>
          <w:spacing w:val="-1"/>
        </w:rPr>
        <w:t>但</w:t>
      </w:r>
      <w:r>
        <w:rPr>
          <w:rFonts w:ascii="SimSun" w:hAnsi="SimSun" w:eastAsia="SimSun" w:cs="SimSun"/>
          <w:sz w:val="21"/>
          <w:szCs w:val="21"/>
        </w:rPr>
        <w:t>DWI</w:t>
      </w:r>
      <w:r>
        <w:rPr>
          <w:rFonts w:ascii="SimSun" w:hAnsi="SimSun" w:eastAsia="SimSun" w:cs="SimSun"/>
          <w:sz w:val="21"/>
          <w:szCs w:val="21"/>
          <w:spacing w:val="-15"/>
        </w:rPr>
        <w:t xml:space="preserve"> </w:t>
      </w:r>
      <w:r>
        <w:rPr>
          <w:rFonts w:ascii="SimSun" w:hAnsi="SimSun" w:eastAsia="SimSun" w:cs="SimSun"/>
          <w:sz w:val="21"/>
          <w:szCs w:val="21"/>
          <w:spacing w:val="-1"/>
        </w:rPr>
        <w:t>已显示</w:t>
      </w:r>
      <w:r>
        <w:rPr>
          <w:rFonts w:ascii="SimSun" w:hAnsi="SimSun" w:eastAsia="SimSun" w:cs="SimSun"/>
          <w:sz w:val="21"/>
          <w:szCs w:val="21"/>
        </w:rPr>
        <w:t xml:space="preserve"> </w:t>
      </w:r>
      <w:r>
        <w:rPr>
          <w:rFonts w:ascii="SimSun" w:hAnsi="SimSun" w:eastAsia="SimSun" w:cs="SimSun"/>
          <w:sz w:val="21"/>
          <w:szCs w:val="21"/>
          <w:spacing w:val="-5"/>
        </w:rPr>
        <w:t>对应小片状缺血灶或缺血责任大血管狭窄率&gt;50%。</w:t>
      </w:r>
    </w:p>
    <w:p>
      <w:pPr>
        <w:sectPr>
          <w:pgSz w:w="11910" w:h="16840"/>
          <w:pgMar w:top="1264" w:right="1190" w:bottom="400" w:left="1039" w:header="0" w:footer="0" w:gutter="0"/>
        </w:sectPr>
        <w:rPr/>
      </w:pPr>
    </w:p>
    <w:p>
      <w:pPr>
        <w:ind w:left="82"/>
        <w:spacing w:before="42" w:line="221" w:lineRule="auto"/>
        <w:rPr>
          <w:rFonts w:ascii="SimHei" w:hAnsi="SimHei" w:eastAsia="SimHei" w:cs="SimHei"/>
          <w:sz w:val="21"/>
          <w:szCs w:val="21"/>
        </w:rPr>
      </w:pPr>
      <w:r>
        <w:drawing>
          <wp:anchor distT="0" distB="0" distL="0" distR="0" simplePos="0" relativeHeight="251722752" behindDoc="0" locked="0" layoutInCell="0" allowOverlap="1">
            <wp:simplePos x="0" y="0"/>
            <wp:positionH relativeFrom="page">
              <wp:posOffset>622271</wp:posOffset>
            </wp:positionH>
            <wp:positionV relativeFrom="page">
              <wp:posOffset>9613901</wp:posOffset>
            </wp:positionV>
            <wp:extent cx="527055" cy="431799"/>
            <wp:effectExtent l="0" t="0" r="0" b="0"/>
            <wp:wrapNone/>
            <wp:docPr id="29" name="IM 29"/>
            <wp:cNvGraphicFramePr/>
            <a:graphic>
              <a:graphicData uri="http://schemas.openxmlformats.org/drawingml/2006/picture">
                <pic:pic>
                  <pic:nvPicPr>
                    <pic:cNvPr id="29" name="IM 29"/>
                    <pic:cNvPicPr/>
                  </pic:nvPicPr>
                  <pic:blipFill>
                    <a:blip r:embed="rId38"/>
                    <a:stretch>
                      <a:fillRect/>
                    </a:stretch>
                  </pic:blipFill>
                  <pic:spPr>
                    <a:xfrm rot="0">
                      <a:off x="0" y="0"/>
                      <a:ext cx="527055" cy="431799"/>
                    </a:xfrm>
                    <a:prstGeom prst="rect">
                      <a:avLst/>
                    </a:prstGeom>
                  </pic:spPr>
                </pic:pic>
              </a:graphicData>
            </a:graphic>
          </wp:anchor>
        </w:drawing>
      </w:r>
      <w:r>
        <w:rPr>
          <w:rFonts w:ascii="SimSun" w:hAnsi="SimSun" w:eastAsia="SimSun" w:cs="SimSun"/>
          <w:sz w:val="18"/>
          <w:szCs w:val="18"/>
          <w:b/>
          <w:bCs/>
          <w:color w:val="2486C7"/>
          <w:spacing w:val="-16"/>
          <w:w w:val="98"/>
        </w:rPr>
        <w:t>194</w:t>
      </w:r>
      <w:r>
        <w:rPr>
          <w:rFonts w:ascii="SimSun" w:hAnsi="SimSun" w:eastAsia="SimSun" w:cs="SimSun"/>
          <w:sz w:val="18"/>
          <w:szCs w:val="18"/>
          <w:color w:val="2486C7"/>
          <w:spacing w:val="3"/>
        </w:rPr>
        <w:t xml:space="preserve">        </w:t>
      </w:r>
      <w:r>
        <w:rPr>
          <w:rFonts w:ascii="SimHei" w:hAnsi="SimHei" w:eastAsia="SimHei" w:cs="SimHei"/>
          <w:sz w:val="21"/>
          <w:szCs w:val="21"/>
          <w:color w:val="006FB0"/>
          <w:spacing w:val="-16"/>
          <w:w w:val="98"/>
        </w:rPr>
        <w:t>第九章</w:t>
      </w:r>
      <w:r>
        <w:rPr>
          <w:rFonts w:ascii="SimHei" w:hAnsi="SimHei" w:eastAsia="SimHei" w:cs="SimHei"/>
          <w:sz w:val="21"/>
          <w:szCs w:val="21"/>
          <w:color w:val="006FB0"/>
          <w:spacing w:val="52"/>
        </w:rPr>
        <w:t xml:space="preserve"> </w:t>
      </w:r>
      <w:r>
        <w:rPr>
          <w:rFonts w:ascii="SimHei" w:hAnsi="SimHei" w:eastAsia="SimHei" w:cs="SimHei"/>
          <w:sz w:val="21"/>
          <w:szCs w:val="21"/>
          <w:color w:val="006FB0"/>
          <w:spacing w:val="-16"/>
          <w:w w:val="98"/>
        </w:rPr>
        <w:t>脑血管疾病</w:t>
      </w:r>
    </w:p>
    <w:p>
      <w:pPr>
        <w:spacing w:line="246" w:lineRule="auto"/>
        <w:rPr>
          <w:rFonts w:ascii="Arial"/>
          <w:sz w:val="21"/>
        </w:rPr>
      </w:pPr>
      <w:r/>
    </w:p>
    <w:p>
      <w:pPr>
        <w:ind w:left="4362"/>
        <w:spacing w:before="68" w:line="222" w:lineRule="auto"/>
        <w:rPr>
          <w:rFonts w:ascii="FangSong" w:hAnsi="FangSong" w:eastAsia="FangSong" w:cs="FangSong"/>
          <w:sz w:val="21"/>
          <w:szCs w:val="21"/>
        </w:rPr>
      </w:pPr>
      <w:r>
        <w:rPr>
          <w:rFonts w:ascii="FangSong" w:hAnsi="FangSong" w:eastAsia="FangSong" w:cs="FangSong"/>
          <w:sz w:val="21"/>
          <w:szCs w:val="21"/>
          <w:b/>
          <w:bCs/>
          <w:color w:val="006FB9"/>
          <w:spacing w:val="-18"/>
        </w:rPr>
        <w:t>表9-2</w:t>
      </w:r>
      <w:r>
        <w:rPr>
          <w:rFonts w:ascii="FangSong" w:hAnsi="FangSong" w:eastAsia="FangSong" w:cs="FangSong"/>
          <w:sz w:val="21"/>
          <w:szCs w:val="21"/>
          <w:color w:val="006FB9"/>
          <w:spacing w:val="86"/>
        </w:rPr>
        <w:t xml:space="preserve"> </w:t>
      </w:r>
      <w:r>
        <w:rPr>
          <w:rFonts w:ascii="Times New Roman" w:hAnsi="Times New Roman" w:eastAsia="Times New Roman" w:cs="Times New Roman"/>
          <w:sz w:val="21"/>
          <w:szCs w:val="21"/>
          <w:b/>
          <w:bCs/>
          <w:spacing w:val="-18"/>
        </w:rPr>
        <w:t>TIA</w:t>
      </w:r>
      <w:r>
        <w:rPr>
          <w:rFonts w:ascii="FangSong" w:hAnsi="FangSong" w:eastAsia="FangSong" w:cs="FangSong"/>
          <w:sz w:val="21"/>
          <w:szCs w:val="21"/>
          <w:b/>
          <w:bCs/>
          <w:spacing w:val="-18"/>
        </w:rPr>
        <w:t>的</w:t>
      </w:r>
      <w:r>
        <w:rPr>
          <w:rFonts w:ascii="Times New Roman" w:hAnsi="Times New Roman" w:eastAsia="Times New Roman" w:cs="Times New Roman"/>
          <w:sz w:val="21"/>
          <w:szCs w:val="21"/>
          <w:b/>
          <w:bCs/>
          <w:spacing w:val="-18"/>
        </w:rPr>
        <w:t>ABCD²</w:t>
      </w:r>
      <w:r>
        <w:rPr>
          <w:rFonts w:ascii="FangSong" w:hAnsi="FangSong" w:eastAsia="FangSong" w:cs="FangSong"/>
          <w:sz w:val="21"/>
          <w:szCs w:val="21"/>
          <w:b/>
          <w:bCs/>
          <w:spacing w:val="-18"/>
        </w:rPr>
        <w:t>评分</w:t>
      </w:r>
    </w:p>
    <w:p>
      <w:pPr>
        <w:ind w:left="4802"/>
        <w:spacing w:before="158" w:line="219" w:lineRule="auto"/>
        <w:rPr>
          <w:rFonts w:ascii="SimSun" w:hAnsi="SimSun" w:eastAsia="SimSun" w:cs="SimSun"/>
          <w:sz w:val="19"/>
          <w:szCs w:val="19"/>
        </w:rPr>
      </w:pPr>
      <w:r>
        <w:rPr>
          <w:rFonts w:ascii="SimSun" w:hAnsi="SimSun" w:eastAsia="SimSun" w:cs="SimSun"/>
          <w:sz w:val="19"/>
          <w:szCs w:val="19"/>
          <w:b/>
          <w:bCs/>
        </w:rPr>
        <w:t>TIA</w:t>
      </w:r>
      <w:r>
        <w:rPr>
          <w:rFonts w:ascii="SimSun" w:hAnsi="SimSun" w:eastAsia="SimSun" w:cs="SimSun"/>
          <w:sz w:val="19"/>
          <w:szCs w:val="19"/>
          <w:b/>
          <w:bCs/>
          <w:spacing w:val="3"/>
        </w:rPr>
        <w:t>的临床特征</w:t>
      </w:r>
      <w:r>
        <w:rPr>
          <w:rFonts w:ascii="SimSun" w:hAnsi="SimSun" w:eastAsia="SimSun" w:cs="SimSun"/>
          <w:sz w:val="19"/>
          <w:szCs w:val="19"/>
          <w:spacing w:val="1"/>
        </w:rPr>
        <w:t xml:space="preserve">                       </w:t>
      </w:r>
      <w:r>
        <w:rPr>
          <w:rFonts w:ascii="SimSun" w:hAnsi="SimSun" w:eastAsia="SimSun" w:cs="SimSun"/>
          <w:sz w:val="19"/>
          <w:szCs w:val="19"/>
          <w:b/>
          <w:bCs/>
          <w:spacing w:val="3"/>
        </w:rPr>
        <w:t>得分</w:t>
      </w:r>
    </w:p>
    <w:sdt>
      <w:sdtPr>
        <w:rPr>
          <w:rFonts w:ascii="SimSun" w:hAnsi="SimSun" w:eastAsia="SimSun" w:cs="SimSun"/>
          <w:sz w:val="19"/>
          <w:szCs w:val="19"/>
        </w:rPr>
        <w:docPartObj>
          <w:docPartGallery w:val="Table of Contents"/>
          <w:docPartUnique/>
        </w:docPartObj>
      </w:sdtPr>
      <w:sdtEndPr>
        <w:rPr>
          <w:rFonts w:ascii="SimSun" w:hAnsi="SimSun" w:eastAsia="SimSun" w:cs="SimSun"/>
          <w:sz w:val="15"/>
          <w:szCs w:val="15"/>
        </w:rPr>
      </w:sdtEndPr>
      <w:sdtContent>
        <w:p>
          <w:pPr>
            <w:ind w:left="1580"/>
            <w:spacing w:before="106" w:line="221" w:lineRule="auto"/>
            <w:rPr>
              <w:rFonts w:ascii="SimSun" w:hAnsi="SimSun" w:eastAsia="SimSun" w:cs="SimSun"/>
              <w:sz w:val="15"/>
              <w:szCs w:val="15"/>
            </w:rPr>
          </w:pPr>
          <w:r>
            <w:rPr>
              <w:rFonts w:ascii="SimSun" w:hAnsi="SimSun" w:eastAsia="SimSun" w:cs="SimSun"/>
              <w:sz w:val="19"/>
              <w:szCs w:val="19"/>
              <w:spacing w:val="15"/>
            </w:rPr>
            <w:t>年龄(A)</w:t>
          </w:r>
          <w:r>
            <w:rPr>
              <w:rFonts w:ascii="SimSun" w:hAnsi="SimSun" w:eastAsia="SimSun" w:cs="SimSun"/>
              <w:sz w:val="19"/>
              <w:szCs w:val="19"/>
              <w:spacing w:val="2"/>
            </w:rPr>
            <w:t xml:space="preserve">                             </w:t>
          </w:r>
          <w:r>
            <w:rPr>
              <w:rFonts w:ascii="SimSun" w:hAnsi="SimSun" w:eastAsia="SimSun" w:cs="SimSun"/>
              <w:sz w:val="19"/>
              <w:szCs w:val="19"/>
              <w:spacing w:val="15"/>
            </w:rPr>
            <w:t>&gt;60岁</w:t>
          </w:r>
          <w:r>
            <w:rPr>
              <w:rFonts w:ascii="SimSun" w:hAnsi="SimSun" w:eastAsia="SimSun" w:cs="SimSun"/>
              <w:sz w:val="19"/>
              <w:szCs w:val="19"/>
              <w:spacing w:val="2"/>
            </w:rPr>
            <w:t xml:space="preserve">                           </w:t>
          </w:r>
          <w:r>
            <w:rPr>
              <w:rFonts w:ascii="SimSun" w:hAnsi="SimSun" w:eastAsia="SimSun" w:cs="SimSun"/>
              <w:sz w:val="19"/>
              <w:szCs w:val="19"/>
              <w:spacing w:val="1"/>
            </w:rPr>
            <w:t xml:space="preserve"> </w:t>
          </w:r>
          <w:hyperlink w:history="true" w:anchor="_bookmark1">
            <w:r>
              <w:rPr>
                <w:rFonts w:ascii="SimSun" w:hAnsi="SimSun" w:eastAsia="SimSun" w:cs="SimSun"/>
                <w:sz w:val="15"/>
                <w:szCs w:val="15"/>
                <w:spacing w:val="15"/>
                <w:position w:val="-1"/>
              </w:rPr>
              <w:t>1</w:t>
            </w:r>
          </w:hyperlink>
        </w:p>
        <w:p>
          <w:pPr>
            <w:ind w:left="1590"/>
            <w:spacing w:before="67" w:line="222" w:lineRule="auto"/>
            <w:rPr>
              <w:rFonts w:ascii="SimSun" w:hAnsi="SimSun" w:eastAsia="SimSun" w:cs="SimSun"/>
              <w:sz w:val="15"/>
              <w:szCs w:val="15"/>
            </w:rPr>
          </w:pPr>
          <w:r>
            <w:rPr>
              <w:rFonts w:ascii="SimSun" w:hAnsi="SimSun" w:eastAsia="SimSun" w:cs="SimSun"/>
              <w:sz w:val="19"/>
              <w:szCs w:val="19"/>
              <w:spacing w:val="9"/>
            </w:rPr>
            <w:t>血压(B)</w:t>
          </w:r>
          <w:r>
            <w:rPr>
              <w:rFonts w:ascii="SimSun" w:hAnsi="SimSun" w:eastAsia="SimSun" w:cs="SimSun"/>
              <w:sz w:val="19"/>
              <w:szCs w:val="19"/>
              <w:spacing w:val="4"/>
            </w:rPr>
            <w:t xml:space="preserve">                 </w:t>
          </w:r>
          <w:r>
            <w:rPr>
              <w:rFonts w:ascii="SimSun" w:hAnsi="SimSun" w:eastAsia="SimSun" w:cs="SimSun"/>
              <w:sz w:val="19"/>
              <w:szCs w:val="19"/>
              <w:spacing w:val="9"/>
            </w:rPr>
            <w:t>收缩压&gt;140</w:t>
          </w:r>
          <w:r>
            <w:rPr>
              <w:rFonts w:ascii="SimSun" w:hAnsi="SimSun" w:eastAsia="SimSun" w:cs="SimSun"/>
              <w:sz w:val="19"/>
              <w:szCs w:val="19"/>
            </w:rPr>
            <w:t>mmHg</w:t>
          </w:r>
          <w:r>
            <w:rPr>
              <w:rFonts w:ascii="SimSun" w:hAnsi="SimSun" w:eastAsia="SimSun" w:cs="SimSun"/>
              <w:sz w:val="19"/>
              <w:szCs w:val="19"/>
              <w:spacing w:val="9"/>
            </w:rPr>
            <w:t>或舒张压&gt;90</w:t>
          </w:r>
          <w:r>
            <w:rPr>
              <w:rFonts w:ascii="SimSun" w:hAnsi="SimSun" w:eastAsia="SimSun" w:cs="SimSun"/>
              <w:sz w:val="19"/>
              <w:szCs w:val="19"/>
            </w:rPr>
            <w:t>mmHg</w:t>
          </w:r>
          <w:r>
            <w:rPr>
              <w:rFonts w:ascii="SimSun" w:hAnsi="SimSun" w:eastAsia="SimSun" w:cs="SimSun"/>
              <w:sz w:val="19"/>
              <w:szCs w:val="19"/>
            </w:rPr>
            <w:t xml:space="preserve">                </w:t>
          </w:r>
          <w:hyperlink w:history="true" w:anchor="_bookmark2">
            <w:r>
              <w:rPr>
                <w:rFonts w:ascii="SimSun" w:hAnsi="SimSun" w:eastAsia="SimSun" w:cs="SimSun"/>
                <w:sz w:val="15"/>
                <w:szCs w:val="15"/>
                <w:spacing w:val="9"/>
                <w:position w:val="-2"/>
              </w:rPr>
              <w:t>1</w:t>
            </w:r>
          </w:hyperlink>
        </w:p>
        <w:p>
          <w:pPr>
            <w:ind w:left="1590"/>
            <w:spacing w:before="69" w:line="219" w:lineRule="auto"/>
            <w:rPr>
              <w:rFonts w:ascii="SimSun" w:hAnsi="SimSun" w:eastAsia="SimSun" w:cs="SimSun"/>
              <w:sz w:val="15"/>
              <w:szCs w:val="15"/>
            </w:rPr>
          </w:pPr>
          <w:r>
            <w:rPr>
              <w:rFonts w:ascii="SimSun" w:hAnsi="SimSun" w:eastAsia="SimSun" w:cs="SimSun"/>
              <w:sz w:val="19"/>
              <w:szCs w:val="19"/>
              <w:spacing w:val="1"/>
            </w:rPr>
            <w:t>临床症状(C)</w:t>
          </w:r>
          <w:r>
            <w:rPr>
              <w:rFonts w:ascii="SimSun" w:hAnsi="SimSun" w:eastAsia="SimSun" w:cs="SimSun"/>
              <w:sz w:val="19"/>
              <w:szCs w:val="19"/>
              <w:spacing w:val="1"/>
            </w:rPr>
            <w:t xml:space="preserve">                         </w:t>
          </w:r>
          <w:r>
            <w:rPr>
              <w:rFonts w:ascii="SimSun" w:hAnsi="SimSun" w:eastAsia="SimSun" w:cs="SimSun"/>
              <w:sz w:val="19"/>
              <w:szCs w:val="19"/>
              <w:spacing w:val="1"/>
            </w:rPr>
            <w:t>单侧无力</w:t>
          </w:r>
          <w:r>
            <w:rPr>
              <w:rFonts w:ascii="SimSun" w:hAnsi="SimSun" w:eastAsia="SimSun" w:cs="SimSun"/>
              <w:sz w:val="19"/>
              <w:szCs w:val="19"/>
            </w:rPr>
            <w:t xml:space="preserve">                           </w:t>
          </w:r>
          <w:hyperlink w:history="true" w:anchor="_bookmark3">
            <w:r>
              <w:rPr>
                <w:rFonts w:ascii="SimSun" w:hAnsi="SimSun" w:eastAsia="SimSun" w:cs="SimSun"/>
                <w:sz w:val="15"/>
                <w:szCs w:val="15"/>
                <w:spacing w:val="1"/>
              </w:rPr>
              <w:t>2</w:t>
            </w:r>
          </w:hyperlink>
        </w:p>
        <w:p>
          <w:pPr>
            <w:ind w:left="4610"/>
            <w:spacing w:before="75" w:line="219" w:lineRule="auto"/>
            <w:rPr>
              <w:rFonts w:ascii="SimSun" w:hAnsi="SimSun" w:eastAsia="SimSun" w:cs="SimSun"/>
              <w:sz w:val="15"/>
              <w:szCs w:val="15"/>
            </w:rPr>
          </w:pPr>
          <w:r>
            <w:rPr>
              <w:rFonts w:ascii="SimSun" w:hAnsi="SimSun" w:eastAsia="SimSun" w:cs="SimSun"/>
              <w:sz w:val="19"/>
              <w:szCs w:val="19"/>
              <w:spacing w:val="-8"/>
            </w:rPr>
            <w:t>不伴无力的言语障碍</w:t>
          </w:r>
          <w:r>
            <w:rPr>
              <w:rFonts w:ascii="SimSun" w:hAnsi="SimSun" w:eastAsia="SimSun" w:cs="SimSun"/>
              <w:sz w:val="19"/>
              <w:szCs w:val="19"/>
              <w:spacing w:val="3"/>
            </w:rPr>
            <w:t xml:space="preserve">                      </w:t>
          </w:r>
          <w:hyperlink w:history="true" w:anchor="_bookmark4">
            <w:r>
              <w:rPr>
                <w:rFonts w:ascii="SimSun" w:hAnsi="SimSun" w:eastAsia="SimSun" w:cs="SimSun"/>
                <w:sz w:val="15"/>
                <w:szCs w:val="15"/>
                <w:spacing w:val="-8"/>
              </w:rPr>
              <w:t>1</w:t>
            </w:r>
          </w:hyperlink>
        </w:p>
        <w:p>
          <w:pPr>
            <w:ind w:left="1590"/>
            <w:spacing w:before="64" w:line="220" w:lineRule="auto"/>
            <w:rPr>
              <w:rFonts w:ascii="SimSun" w:hAnsi="SimSun" w:eastAsia="SimSun" w:cs="SimSun"/>
              <w:sz w:val="15"/>
              <w:szCs w:val="15"/>
            </w:rPr>
          </w:pPr>
          <w:r>
            <w:rPr>
              <w:rFonts w:ascii="SimSun" w:hAnsi="SimSun" w:eastAsia="SimSun" w:cs="SimSun"/>
              <w:sz w:val="19"/>
              <w:szCs w:val="19"/>
              <w:spacing w:val="3"/>
            </w:rPr>
            <w:t>症状持续时间(D)</w:t>
          </w:r>
          <w:r>
            <w:rPr>
              <w:rFonts w:ascii="SimSun" w:hAnsi="SimSun" w:eastAsia="SimSun" w:cs="SimSun"/>
              <w:sz w:val="19"/>
              <w:szCs w:val="19"/>
              <w:spacing w:val="3"/>
            </w:rPr>
            <w:t xml:space="preserve">                     </w:t>
          </w:r>
          <w:r>
            <w:rPr>
              <w:rFonts w:ascii="SimSun" w:hAnsi="SimSun" w:eastAsia="SimSun" w:cs="SimSun"/>
              <w:sz w:val="19"/>
              <w:szCs w:val="19"/>
              <w:spacing w:val="3"/>
            </w:rPr>
            <w:t>&gt;60分钟</w:t>
          </w:r>
          <w:r>
            <w:rPr>
              <w:rFonts w:ascii="SimSun" w:hAnsi="SimSun" w:eastAsia="SimSun" w:cs="SimSun"/>
              <w:sz w:val="19"/>
              <w:szCs w:val="19"/>
              <w:spacing w:val="1"/>
            </w:rPr>
            <w:t xml:space="preserve">                           </w:t>
          </w:r>
          <w:hyperlink w:history="true" w:anchor="_bookmark5">
            <w:r>
              <w:rPr>
                <w:rFonts w:ascii="SimSun" w:hAnsi="SimSun" w:eastAsia="SimSun" w:cs="SimSun"/>
                <w:sz w:val="15"/>
                <w:szCs w:val="15"/>
                <w:spacing w:val="3"/>
                <w:position w:val="-1"/>
              </w:rPr>
              <w:t>2</w:t>
            </w:r>
          </w:hyperlink>
        </w:p>
        <w:p>
          <w:pPr>
            <w:ind w:left="4950"/>
            <w:spacing w:before="74" w:line="220" w:lineRule="auto"/>
            <w:rPr>
              <w:rFonts w:ascii="SimSun" w:hAnsi="SimSun" w:eastAsia="SimSun" w:cs="SimSun"/>
              <w:sz w:val="15"/>
              <w:szCs w:val="15"/>
            </w:rPr>
          </w:pPr>
          <w:r>
            <w:rPr>
              <w:rFonts w:ascii="SimSun" w:hAnsi="SimSun" w:eastAsia="SimSun" w:cs="SimSun"/>
              <w:sz w:val="19"/>
              <w:szCs w:val="19"/>
              <w:spacing w:val="13"/>
            </w:rPr>
            <w:t>10~59分钟</w:t>
          </w:r>
          <w:r>
            <w:rPr>
              <w:rFonts w:ascii="SimSun" w:hAnsi="SimSun" w:eastAsia="SimSun" w:cs="SimSun"/>
              <w:sz w:val="19"/>
              <w:szCs w:val="19"/>
            </w:rPr>
            <w:t xml:space="preserve">                          </w:t>
          </w:r>
          <w:hyperlink w:history="true" w:anchor="_bookmark6">
            <w:r>
              <w:rPr>
                <w:rFonts w:ascii="SimSun" w:hAnsi="SimSun" w:eastAsia="SimSun" w:cs="SimSun"/>
                <w:sz w:val="15"/>
                <w:szCs w:val="15"/>
                <w:spacing w:val="13"/>
                <w:position w:val="-2"/>
              </w:rPr>
              <w:t>1</w:t>
            </w:r>
          </w:hyperlink>
        </w:p>
        <w:p>
          <w:pPr>
            <w:ind w:left="1580"/>
            <w:spacing w:before="65" w:line="230" w:lineRule="auto"/>
            <w:rPr>
              <w:rFonts w:ascii="SimSun" w:hAnsi="SimSun" w:eastAsia="SimSun" w:cs="SimSun"/>
              <w:sz w:val="15"/>
              <w:szCs w:val="15"/>
            </w:rPr>
          </w:pPr>
          <w:r>
            <w:rPr>
              <w:rFonts w:ascii="SimSun" w:hAnsi="SimSun" w:eastAsia="SimSun" w:cs="SimSun"/>
              <w:sz w:val="19"/>
              <w:szCs w:val="19"/>
              <w:spacing w:val="8"/>
            </w:rPr>
            <w:t>糖尿病(D)</w:t>
          </w:r>
          <w:r>
            <w:rPr>
              <w:rFonts w:ascii="SimSun" w:hAnsi="SimSun" w:eastAsia="SimSun" w:cs="SimSun"/>
              <w:sz w:val="19"/>
              <w:szCs w:val="19"/>
              <w:spacing w:val="1"/>
            </w:rPr>
            <w:t xml:space="preserve">                             </w:t>
          </w:r>
          <w:r>
            <w:rPr>
              <w:rFonts w:ascii="SimSun" w:hAnsi="SimSun" w:eastAsia="SimSun" w:cs="SimSun"/>
              <w:sz w:val="19"/>
              <w:szCs w:val="19"/>
              <w:spacing w:val="8"/>
            </w:rPr>
            <w:t>有</w:t>
          </w:r>
          <w:r>
            <w:rPr>
              <w:rFonts w:ascii="SimSun" w:hAnsi="SimSun" w:eastAsia="SimSun" w:cs="SimSun"/>
              <w:sz w:val="19"/>
              <w:szCs w:val="19"/>
              <w:spacing w:val="2"/>
            </w:rPr>
            <w:t xml:space="preserve">                              </w:t>
          </w:r>
          <w:hyperlink w:history="true" w:anchor="_bookmark7">
            <w:r>
              <w:rPr>
                <w:rFonts w:ascii="SimSun" w:hAnsi="SimSun" w:eastAsia="SimSun" w:cs="SimSun"/>
                <w:sz w:val="15"/>
                <w:szCs w:val="15"/>
                <w:spacing w:val="8"/>
                <w:position w:val="-1"/>
              </w:rPr>
              <w:t>1</w:t>
            </w:r>
          </w:hyperlink>
        </w:p>
      </w:sdtContent>
    </w:sdt>
    <w:p>
      <w:pPr>
        <w:ind w:left="1483"/>
        <w:spacing w:before="260" w:line="222" w:lineRule="auto"/>
        <w:outlineLvl w:val="6"/>
        <w:rPr>
          <w:rFonts w:ascii="SimHei" w:hAnsi="SimHei" w:eastAsia="SimHei" w:cs="SimHei"/>
          <w:sz w:val="21"/>
          <w:szCs w:val="21"/>
        </w:rPr>
      </w:pPr>
      <w:r>
        <w:rPr>
          <w:rFonts w:ascii="SimHei" w:hAnsi="SimHei" w:eastAsia="SimHei" w:cs="SimHei"/>
          <w:sz w:val="21"/>
          <w:szCs w:val="21"/>
          <w:b/>
          <w:bCs/>
          <w:spacing w:val="-7"/>
        </w:rPr>
        <w:t>1.</w:t>
      </w:r>
      <w:r>
        <w:rPr>
          <w:rFonts w:ascii="SimHei" w:hAnsi="SimHei" w:eastAsia="SimHei" w:cs="SimHei"/>
          <w:sz w:val="21"/>
          <w:szCs w:val="21"/>
          <w:spacing w:val="-45"/>
        </w:rPr>
        <w:t xml:space="preserve"> </w:t>
      </w:r>
      <w:r>
        <w:rPr>
          <w:rFonts w:ascii="SimHei" w:hAnsi="SimHei" w:eastAsia="SimHei" w:cs="SimHei"/>
          <w:sz w:val="21"/>
          <w:szCs w:val="21"/>
          <w:b/>
          <w:bCs/>
          <w:spacing w:val="-7"/>
        </w:rPr>
        <w:t>药物治疗</w:t>
      </w:r>
    </w:p>
    <w:p>
      <w:pPr>
        <w:ind w:left="1079" w:right="107" w:firstLine="400"/>
        <w:spacing w:before="70" w:line="262" w:lineRule="auto"/>
        <w:rPr>
          <w:rFonts w:ascii="SimSun" w:hAnsi="SimSun" w:eastAsia="SimSun" w:cs="SimSun"/>
          <w:sz w:val="21"/>
          <w:szCs w:val="21"/>
        </w:rPr>
      </w:pPr>
      <w:r>
        <w:rPr>
          <w:rFonts w:ascii="SimSun" w:hAnsi="SimSun" w:eastAsia="SimSun" w:cs="SimSun"/>
          <w:sz w:val="21"/>
          <w:szCs w:val="21"/>
          <w:spacing w:val="-5"/>
        </w:rPr>
        <w:t>(1)抗血小板治疗：非心源性栓塞性TIA</w:t>
      </w:r>
      <w:r>
        <w:rPr>
          <w:rFonts w:ascii="SimSun" w:hAnsi="SimSun" w:eastAsia="SimSun" w:cs="SimSun"/>
          <w:sz w:val="21"/>
          <w:szCs w:val="21"/>
          <w:spacing w:val="-55"/>
        </w:rPr>
        <w:t xml:space="preserve"> </w:t>
      </w:r>
      <w:r>
        <w:rPr>
          <w:rFonts w:ascii="SimSun" w:hAnsi="SimSun" w:eastAsia="SimSun" w:cs="SimSun"/>
          <w:sz w:val="21"/>
          <w:szCs w:val="21"/>
          <w:spacing w:val="-5"/>
        </w:rPr>
        <w:t>推荐抗血小板治疗。发病24小时内，具有卒中高</w:t>
      </w:r>
      <w:r>
        <w:rPr>
          <w:rFonts w:ascii="SimSun" w:hAnsi="SimSun" w:eastAsia="SimSun" w:cs="SimSun"/>
          <w:sz w:val="21"/>
          <w:szCs w:val="21"/>
          <w:spacing w:val="-6"/>
        </w:rPr>
        <w:t>复发</w:t>
      </w:r>
      <w:r>
        <w:rPr>
          <w:rFonts w:ascii="SimSun" w:hAnsi="SimSun" w:eastAsia="SimSun" w:cs="SimSun"/>
          <w:sz w:val="21"/>
          <w:szCs w:val="21"/>
        </w:rPr>
        <w:t xml:space="preserve"> </w:t>
      </w:r>
      <w:r>
        <w:rPr>
          <w:rFonts w:ascii="SimSun" w:hAnsi="SimSun" w:eastAsia="SimSun" w:cs="SimSun"/>
          <w:sz w:val="21"/>
          <w:szCs w:val="21"/>
          <w:spacing w:val="-4"/>
        </w:rPr>
        <w:t>风险(ABCD²</w:t>
      </w:r>
      <w:r>
        <w:rPr>
          <w:rFonts w:ascii="SimSun" w:hAnsi="SimSun" w:eastAsia="SimSun" w:cs="SimSun"/>
          <w:sz w:val="21"/>
          <w:szCs w:val="21"/>
          <w:spacing w:val="-20"/>
        </w:rPr>
        <w:t xml:space="preserve"> </w:t>
      </w:r>
      <w:r>
        <w:rPr>
          <w:rFonts w:ascii="SimSun" w:hAnsi="SimSun" w:eastAsia="SimSun" w:cs="SimSun"/>
          <w:sz w:val="21"/>
          <w:szCs w:val="21"/>
          <w:spacing w:val="-4"/>
        </w:rPr>
        <w:t>评分≥4)的急性非心源性TIA</w:t>
      </w:r>
      <w:r>
        <w:rPr>
          <w:rFonts w:ascii="SimSun" w:hAnsi="SimSun" w:eastAsia="SimSun" w:cs="SimSun"/>
          <w:sz w:val="21"/>
          <w:szCs w:val="21"/>
          <w:spacing w:val="-55"/>
        </w:rPr>
        <w:t xml:space="preserve"> </w:t>
      </w:r>
      <w:r>
        <w:rPr>
          <w:rFonts w:ascii="SimSun" w:hAnsi="SimSun" w:eastAsia="SimSun" w:cs="SimSun"/>
          <w:sz w:val="21"/>
          <w:szCs w:val="21"/>
          <w:spacing w:val="-4"/>
        </w:rPr>
        <w:t>或轻型缺血性脑卒中患者(NIHSS</w:t>
      </w:r>
      <w:r>
        <w:rPr>
          <w:rFonts w:ascii="SimSun" w:hAnsi="SimSun" w:eastAsia="SimSun" w:cs="SimSun"/>
          <w:sz w:val="21"/>
          <w:szCs w:val="21"/>
        </w:rPr>
        <w:t xml:space="preserve"> </w:t>
      </w:r>
      <w:r>
        <w:rPr>
          <w:rFonts w:ascii="SimSun" w:hAnsi="SimSun" w:eastAsia="SimSun" w:cs="SimSun"/>
          <w:sz w:val="21"/>
          <w:szCs w:val="21"/>
          <w:spacing w:val="-4"/>
        </w:rPr>
        <w:t>评</w:t>
      </w:r>
      <w:r>
        <w:rPr>
          <w:rFonts w:ascii="SimSun" w:hAnsi="SimSun" w:eastAsia="SimSun" w:cs="SimSun"/>
          <w:sz w:val="21"/>
          <w:szCs w:val="21"/>
          <w:spacing w:val="-5"/>
        </w:rPr>
        <w:t>分≤3),应尽早给予</w:t>
      </w:r>
      <w:r>
        <w:rPr>
          <w:rFonts w:ascii="SimSun" w:hAnsi="SimSun" w:eastAsia="SimSun" w:cs="SimSun"/>
          <w:sz w:val="21"/>
          <w:szCs w:val="21"/>
        </w:rPr>
        <w:t xml:space="preserve"> </w:t>
      </w:r>
      <w:r>
        <w:rPr>
          <w:rFonts w:ascii="SimSun" w:hAnsi="SimSun" w:eastAsia="SimSun" w:cs="SimSun"/>
          <w:sz w:val="21"/>
          <w:szCs w:val="21"/>
        </w:rPr>
        <w:t>阿司匹林联合氯吡格雷治疗21天。发病30天内伴有症状性颅内动脉严重狭窄(狭窄率70%～99%)</w:t>
      </w:r>
      <w:r>
        <w:rPr>
          <w:rFonts w:ascii="SimSun" w:hAnsi="SimSun" w:eastAsia="SimSun" w:cs="SimSun"/>
          <w:sz w:val="21"/>
          <w:szCs w:val="21"/>
          <w:spacing w:val="14"/>
        </w:rPr>
        <w:t xml:space="preserve"> </w:t>
      </w:r>
      <w:r>
        <w:rPr>
          <w:rFonts w:ascii="SimSun" w:hAnsi="SimSun" w:eastAsia="SimSun" w:cs="SimSun"/>
          <w:sz w:val="21"/>
          <w:szCs w:val="21"/>
          <w:spacing w:val="-7"/>
        </w:rPr>
        <w:t>的TIA</w:t>
      </w:r>
      <w:r>
        <w:rPr>
          <w:rFonts w:ascii="SimSun" w:hAnsi="SimSun" w:eastAsia="SimSun" w:cs="SimSun"/>
          <w:sz w:val="21"/>
          <w:szCs w:val="21"/>
          <w:spacing w:val="-45"/>
        </w:rPr>
        <w:t xml:space="preserve"> </w:t>
      </w:r>
      <w:r>
        <w:rPr>
          <w:rFonts w:ascii="SimSun" w:hAnsi="SimSun" w:eastAsia="SimSun" w:cs="SimSun"/>
          <w:sz w:val="21"/>
          <w:szCs w:val="21"/>
          <w:spacing w:val="-7"/>
        </w:rPr>
        <w:t>患者，应尽早给予阿司匹林联合氯吡格雷治疗90天。其他TIA</w:t>
      </w:r>
      <w:r>
        <w:rPr>
          <w:rFonts w:ascii="SimSun" w:hAnsi="SimSun" w:eastAsia="SimSun" w:cs="SimSun"/>
          <w:sz w:val="21"/>
          <w:szCs w:val="21"/>
          <w:spacing w:val="-35"/>
        </w:rPr>
        <w:t xml:space="preserve"> </w:t>
      </w:r>
      <w:r>
        <w:rPr>
          <w:rFonts w:ascii="SimSun" w:hAnsi="SimSun" w:eastAsia="SimSun" w:cs="SimSun"/>
          <w:sz w:val="21"/>
          <w:szCs w:val="21"/>
          <w:spacing w:val="-7"/>
        </w:rPr>
        <w:t>或小卒中一般单独使用：①阿</w:t>
      </w:r>
      <w:r>
        <w:rPr>
          <w:rFonts w:ascii="SimSun" w:hAnsi="SimSun" w:eastAsia="SimSun" w:cs="SimSun"/>
          <w:sz w:val="21"/>
          <w:szCs w:val="21"/>
        </w:rPr>
        <w:t xml:space="preserve"> </w:t>
      </w:r>
      <w:r>
        <w:rPr>
          <w:rFonts w:ascii="SimSun" w:hAnsi="SimSun" w:eastAsia="SimSun" w:cs="SimSun"/>
          <w:sz w:val="21"/>
          <w:szCs w:val="21"/>
          <w:spacing w:val="4"/>
        </w:rPr>
        <w:t>司匹林(50～325</w:t>
      </w:r>
      <w:r>
        <w:rPr>
          <w:rFonts w:ascii="SimSun" w:hAnsi="SimSun" w:eastAsia="SimSun" w:cs="SimSun"/>
          <w:sz w:val="21"/>
          <w:szCs w:val="21"/>
        </w:rPr>
        <w:t>mg</w:t>
      </w:r>
      <w:r>
        <w:rPr>
          <w:rFonts w:ascii="SimSun" w:hAnsi="SimSun" w:eastAsia="SimSun" w:cs="SimSun"/>
          <w:sz w:val="21"/>
          <w:szCs w:val="21"/>
          <w:spacing w:val="4"/>
        </w:rPr>
        <w:t>/d);②</w:t>
      </w:r>
      <w:r>
        <w:rPr>
          <w:rFonts w:ascii="SimSun" w:hAnsi="SimSun" w:eastAsia="SimSun" w:cs="SimSun"/>
          <w:sz w:val="21"/>
          <w:szCs w:val="21"/>
          <w:spacing w:val="-33"/>
        </w:rPr>
        <w:t xml:space="preserve"> </w:t>
      </w:r>
      <w:r>
        <w:rPr>
          <w:rFonts w:ascii="SimSun" w:hAnsi="SimSun" w:eastAsia="SimSun" w:cs="SimSun"/>
          <w:sz w:val="21"/>
          <w:szCs w:val="21"/>
          <w:spacing w:val="4"/>
        </w:rPr>
        <w:t>氯吡格雷(75</w:t>
      </w:r>
      <w:r>
        <w:rPr>
          <w:rFonts w:ascii="SimSun" w:hAnsi="SimSun" w:eastAsia="SimSun" w:cs="SimSun"/>
          <w:sz w:val="21"/>
          <w:szCs w:val="21"/>
        </w:rPr>
        <w:t>mg</w:t>
      </w:r>
      <w:r>
        <w:rPr>
          <w:rFonts w:ascii="SimSun" w:hAnsi="SimSun" w:eastAsia="SimSun" w:cs="SimSun"/>
          <w:sz w:val="21"/>
          <w:szCs w:val="21"/>
          <w:spacing w:val="4"/>
        </w:rPr>
        <w:t>/d)</w:t>
      </w:r>
      <w:r>
        <w:rPr>
          <w:rFonts w:ascii="SimSun" w:hAnsi="SimSun" w:eastAsia="SimSun" w:cs="SimSun"/>
          <w:sz w:val="21"/>
          <w:szCs w:val="21"/>
          <w:spacing w:val="3"/>
        </w:rPr>
        <w:t>;③</w:t>
      </w:r>
      <w:r>
        <w:rPr>
          <w:rFonts w:ascii="SimSun" w:hAnsi="SimSun" w:eastAsia="SimSun" w:cs="SimSun"/>
          <w:sz w:val="21"/>
          <w:szCs w:val="21"/>
          <w:spacing w:val="-23"/>
        </w:rPr>
        <w:t xml:space="preserve"> </w:t>
      </w:r>
      <w:r>
        <w:rPr>
          <w:rFonts w:ascii="SimSun" w:hAnsi="SimSun" w:eastAsia="SimSun" w:cs="SimSun"/>
          <w:sz w:val="21"/>
          <w:szCs w:val="21"/>
          <w:spacing w:val="3"/>
        </w:rPr>
        <w:t>阿司匹林和缓释的双嘧达莫(分别为25</w:t>
      </w:r>
      <w:r>
        <w:rPr>
          <w:rFonts w:ascii="SimSun" w:hAnsi="SimSun" w:eastAsia="SimSun" w:cs="SimSun"/>
          <w:sz w:val="21"/>
          <w:szCs w:val="21"/>
        </w:rPr>
        <w:t>mg</w:t>
      </w:r>
      <w:r>
        <w:rPr>
          <w:rFonts w:ascii="SimSun" w:hAnsi="SimSun" w:eastAsia="SimSun" w:cs="SimSun"/>
          <w:sz w:val="21"/>
          <w:szCs w:val="21"/>
          <w:spacing w:val="-23"/>
        </w:rPr>
        <w:t xml:space="preserve"> </w:t>
      </w:r>
      <w:r>
        <w:rPr>
          <w:rFonts w:ascii="SimSun" w:hAnsi="SimSun" w:eastAsia="SimSun" w:cs="SimSun"/>
          <w:sz w:val="21"/>
          <w:szCs w:val="21"/>
          <w:spacing w:val="3"/>
        </w:rPr>
        <w:t>和</w:t>
      </w:r>
      <w:r>
        <w:rPr>
          <w:rFonts w:ascii="SimSun" w:hAnsi="SimSun" w:eastAsia="SimSun" w:cs="SimSun"/>
          <w:sz w:val="21"/>
          <w:szCs w:val="21"/>
        </w:rPr>
        <w:t xml:space="preserve"> </w:t>
      </w:r>
      <w:r>
        <w:rPr>
          <w:rFonts w:ascii="SimSun" w:hAnsi="SimSun" w:eastAsia="SimSun" w:cs="SimSun"/>
          <w:sz w:val="21"/>
          <w:szCs w:val="21"/>
          <w:spacing w:val="-4"/>
        </w:rPr>
        <w:t>200mg,2</w:t>
      </w:r>
      <w:r>
        <w:rPr>
          <w:rFonts w:ascii="SimSun" w:hAnsi="SimSun" w:eastAsia="SimSun" w:cs="SimSun"/>
          <w:sz w:val="21"/>
          <w:szCs w:val="21"/>
          <w:spacing w:val="-47"/>
        </w:rPr>
        <w:t xml:space="preserve"> </w:t>
      </w:r>
      <w:r>
        <w:rPr>
          <w:rFonts w:ascii="SimSun" w:hAnsi="SimSun" w:eastAsia="SimSun" w:cs="SimSun"/>
          <w:sz w:val="21"/>
          <w:szCs w:val="21"/>
          <w:spacing w:val="-4"/>
        </w:rPr>
        <w:t>次/天)。</w:t>
      </w:r>
    </w:p>
    <w:p>
      <w:pPr>
        <w:ind w:left="1079" w:right="112" w:firstLine="400"/>
        <w:spacing w:before="71" w:line="266" w:lineRule="auto"/>
        <w:rPr>
          <w:rFonts w:ascii="SimSun" w:hAnsi="SimSun" w:eastAsia="SimSun" w:cs="SimSun"/>
          <w:sz w:val="21"/>
          <w:szCs w:val="21"/>
        </w:rPr>
      </w:pPr>
      <w:r>
        <w:rPr>
          <w:rFonts w:ascii="SimSun" w:hAnsi="SimSun" w:eastAsia="SimSun" w:cs="SimSun"/>
          <w:sz w:val="21"/>
          <w:szCs w:val="21"/>
          <w:spacing w:val="-10"/>
        </w:rPr>
        <w:t>(2)抗凝治疗：心源性栓塞性TIA</w:t>
      </w:r>
      <w:r>
        <w:rPr>
          <w:rFonts w:ascii="SimSun" w:hAnsi="SimSun" w:eastAsia="SimSun" w:cs="SimSun"/>
          <w:sz w:val="21"/>
          <w:szCs w:val="21"/>
          <w:spacing w:val="-48"/>
        </w:rPr>
        <w:t xml:space="preserve"> </w:t>
      </w:r>
      <w:r>
        <w:rPr>
          <w:rFonts w:ascii="SimSun" w:hAnsi="SimSun" w:eastAsia="SimSun" w:cs="SimSun"/>
          <w:sz w:val="21"/>
          <w:szCs w:val="21"/>
          <w:spacing w:val="-10"/>
        </w:rPr>
        <w:t>一般推荐抗凝治疗，可在神经影像学检查排除脑出血后尽早开</w:t>
      </w:r>
      <w:r>
        <w:rPr>
          <w:rFonts w:ascii="SimSun" w:hAnsi="SimSun" w:eastAsia="SimSun" w:cs="SimSun"/>
          <w:sz w:val="21"/>
          <w:szCs w:val="21"/>
        </w:rPr>
        <w:t xml:space="preserve"> </w:t>
      </w:r>
      <w:r>
        <w:rPr>
          <w:rFonts w:ascii="SimSun" w:hAnsi="SimSun" w:eastAsia="SimSun" w:cs="SimSun"/>
          <w:sz w:val="21"/>
          <w:szCs w:val="21"/>
          <w:spacing w:val="-20"/>
        </w:rPr>
        <w:t>始实施。主要包括肝素、低分子肝素、华法林及新型口服抗凝药(如达比加群、利伐沙班、阿哌</w:t>
      </w:r>
      <w:r>
        <w:rPr>
          <w:rFonts w:ascii="SimSun" w:hAnsi="SimSun" w:eastAsia="SimSun" w:cs="SimSun"/>
          <w:sz w:val="21"/>
          <w:szCs w:val="21"/>
          <w:spacing w:val="-21"/>
        </w:rPr>
        <w:t>沙班、依</w:t>
      </w:r>
      <w:r>
        <w:rPr>
          <w:rFonts w:ascii="SimSun" w:hAnsi="SimSun" w:eastAsia="SimSun" w:cs="SimSun"/>
          <w:sz w:val="21"/>
          <w:szCs w:val="21"/>
        </w:rPr>
        <w:t xml:space="preserve"> </w:t>
      </w:r>
      <w:r>
        <w:rPr>
          <w:rFonts w:ascii="SimSun" w:hAnsi="SimSun" w:eastAsia="SimSun" w:cs="SimSun"/>
          <w:sz w:val="21"/>
          <w:szCs w:val="21"/>
          <w:spacing w:val="-9"/>
        </w:rPr>
        <w:t>度沙班等)。</w:t>
      </w:r>
      <w:r>
        <w:rPr>
          <w:rFonts w:ascii="SimSun" w:hAnsi="SimSun" w:eastAsia="SimSun" w:cs="SimSun"/>
          <w:sz w:val="21"/>
          <w:szCs w:val="21"/>
          <w:spacing w:val="5"/>
        </w:rPr>
        <w:t xml:space="preserve"> </w:t>
      </w:r>
      <w:r>
        <w:rPr>
          <w:rFonts w:ascii="SimSun" w:hAnsi="SimSun" w:eastAsia="SimSun" w:cs="SimSun"/>
          <w:sz w:val="21"/>
          <w:szCs w:val="21"/>
          <w:spacing w:val="-9"/>
        </w:rPr>
        <w:t>一般短期使用肝素后改为口服抗凝剂</w:t>
      </w:r>
      <w:r>
        <w:rPr>
          <w:rFonts w:ascii="SimSun" w:hAnsi="SimSun" w:eastAsia="SimSun" w:cs="SimSun"/>
          <w:sz w:val="21"/>
          <w:szCs w:val="21"/>
          <w:spacing w:val="-10"/>
        </w:rPr>
        <w:t>华法林治疗，华法林治疗目标为国际标准化比值</w:t>
      </w:r>
      <w:r>
        <w:rPr>
          <w:rFonts w:ascii="SimSun" w:hAnsi="SimSun" w:eastAsia="SimSun" w:cs="SimSun"/>
          <w:sz w:val="21"/>
          <w:szCs w:val="21"/>
        </w:rPr>
        <w:t xml:space="preserve"> </w:t>
      </w:r>
      <w:r>
        <w:rPr>
          <w:rFonts w:ascii="SimSun" w:hAnsi="SimSun" w:eastAsia="SimSun" w:cs="SimSun"/>
          <w:sz w:val="21"/>
          <w:szCs w:val="21"/>
          <w:spacing w:val="-13"/>
        </w:rPr>
        <w:t>(international</w:t>
      </w:r>
      <w:r>
        <w:rPr>
          <w:rFonts w:ascii="SimSun" w:hAnsi="SimSun" w:eastAsia="SimSun" w:cs="SimSun"/>
          <w:sz w:val="21"/>
          <w:szCs w:val="21"/>
          <w:spacing w:val="-17"/>
        </w:rPr>
        <w:t xml:space="preserve"> </w:t>
      </w:r>
      <w:r>
        <w:rPr>
          <w:rFonts w:ascii="SimSun" w:hAnsi="SimSun" w:eastAsia="SimSun" w:cs="SimSun"/>
          <w:sz w:val="21"/>
          <w:szCs w:val="21"/>
          <w:spacing w:val="-13"/>
        </w:rPr>
        <w:t>normalized</w:t>
      </w:r>
      <w:r>
        <w:rPr>
          <w:rFonts w:ascii="SimSun" w:hAnsi="SimSun" w:eastAsia="SimSun" w:cs="SimSun"/>
          <w:sz w:val="21"/>
          <w:szCs w:val="21"/>
          <w:spacing w:val="-16"/>
        </w:rPr>
        <w:t xml:space="preserve"> </w:t>
      </w:r>
      <w:r>
        <w:rPr>
          <w:rFonts w:ascii="SimSun" w:hAnsi="SimSun" w:eastAsia="SimSun" w:cs="SimSun"/>
          <w:sz w:val="21"/>
          <w:szCs w:val="21"/>
          <w:spacing w:val="-13"/>
        </w:rPr>
        <w:t>ratio,INR)达到2～3,用药量根据结</w:t>
      </w:r>
      <w:r>
        <w:rPr>
          <w:rFonts w:ascii="SimSun" w:hAnsi="SimSun" w:eastAsia="SimSun" w:cs="SimSun"/>
          <w:sz w:val="21"/>
          <w:szCs w:val="21"/>
          <w:spacing w:val="-14"/>
        </w:rPr>
        <w:t>果调整。高度卒中风险的</w:t>
      </w:r>
      <w:r>
        <w:rPr>
          <w:rFonts w:ascii="SimSun" w:hAnsi="SimSun" w:eastAsia="SimSun" w:cs="SimSun"/>
          <w:sz w:val="21"/>
          <w:szCs w:val="21"/>
          <w:spacing w:val="-13"/>
        </w:rPr>
        <w:t>TIA</w:t>
      </w:r>
      <w:r>
        <w:rPr>
          <w:rFonts w:ascii="SimSun" w:hAnsi="SimSun" w:eastAsia="SimSun" w:cs="SimSun"/>
          <w:sz w:val="21"/>
          <w:szCs w:val="21"/>
          <w:spacing w:val="-44"/>
        </w:rPr>
        <w:t xml:space="preserve"> </w:t>
      </w:r>
      <w:r>
        <w:rPr>
          <w:rFonts w:ascii="SimSun" w:hAnsi="SimSun" w:eastAsia="SimSun" w:cs="SimSun"/>
          <w:sz w:val="21"/>
          <w:szCs w:val="21"/>
          <w:spacing w:val="-14"/>
        </w:rPr>
        <w:t>患者应选</w:t>
      </w:r>
      <w:r>
        <w:rPr>
          <w:rFonts w:ascii="SimSun" w:hAnsi="SimSun" w:eastAsia="SimSun" w:cs="SimSun"/>
          <w:sz w:val="21"/>
          <w:szCs w:val="21"/>
        </w:rPr>
        <w:t xml:space="preserve"> </w:t>
      </w:r>
      <w:r>
        <w:rPr>
          <w:rFonts w:ascii="SimSun" w:hAnsi="SimSun" w:eastAsia="SimSun" w:cs="SimSun"/>
          <w:sz w:val="21"/>
          <w:szCs w:val="21"/>
          <w:spacing w:val="-16"/>
        </w:rPr>
        <w:t>用半衰期较短和较易中和抗凝强度的肝素；</w:t>
      </w:r>
      <w:r>
        <w:rPr>
          <w:rFonts w:ascii="SimSun" w:hAnsi="SimSun" w:eastAsia="SimSun" w:cs="SimSun"/>
          <w:sz w:val="21"/>
          <w:szCs w:val="21"/>
          <w:spacing w:val="60"/>
        </w:rPr>
        <w:t xml:space="preserve"> </w:t>
      </w:r>
      <w:r>
        <w:rPr>
          <w:rFonts w:ascii="SimSun" w:hAnsi="SimSun" w:eastAsia="SimSun" w:cs="SimSun"/>
          <w:sz w:val="21"/>
          <w:szCs w:val="21"/>
          <w:spacing w:val="-16"/>
        </w:rPr>
        <w:t>一旦TIA</w:t>
      </w:r>
      <w:r>
        <w:rPr>
          <w:rFonts w:ascii="SimSun" w:hAnsi="SimSun" w:eastAsia="SimSun" w:cs="SimSun"/>
          <w:sz w:val="21"/>
          <w:szCs w:val="21"/>
          <w:spacing w:val="-54"/>
        </w:rPr>
        <w:t xml:space="preserve"> </w:t>
      </w:r>
      <w:r>
        <w:rPr>
          <w:rFonts w:ascii="SimSun" w:hAnsi="SimSun" w:eastAsia="SimSun" w:cs="SimSun"/>
          <w:sz w:val="21"/>
          <w:szCs w:val="21"/>
          <w:spacing w:val="-16"/>
        </w:rPr>
        <w:t>转变成脑梗死，可以迅速纠正凝血功能指标的异</w:t>
      </w:r>
      <w:r>
        <w:rPr>
          <w:rFonts w:ascii="SimSun" w:hAnsi="SimSun" w:eastAsia="SimSun" w:cs="SimSun"/>
          <w:sz w:val="21"/>
          <w:szCs w:val="21"/>
        </w:rPr>
        <w:t xml:space="preserve"> </w:t>
      </w:r>
      <w:r>
        <w:rPr>
          <w:rFonts w:ascii="SimSun" w:hAnsi="SimSun" w:eastAsia="SimSun" w:cs="SimSun"/>
          <w:sz w:val="21"/>
          <w:szCs w:val="21"/>
          <w:spacing w:val="-8"/>
        </w:rPr>
        <w:t>常，使之符合溶栓治疗的入选标准</w:t>
      </w:r>
      <w:r>
        <w:rPr>
          <w:rFonts w:ascii="SimSun" w:hAnsi="SimSun" w:eastAsia="SimSun" w:cs="SimSun"/>
          <w:sz w:val="21"/>
          <w:szCs w:val="21"/>
          <w:spacing w:val="-9"/>
        </w:rPr>
        <w:t>。频繁发作的</w:t>
      </w:r>
      <w:r>
        <w:rPr>
          <w:rFonts w:ascii="SimSun" w:hAnsi="SimSun" w:eastAsia="SimSun" w:cs="SimSun"/>
          <w:sz w:val="21"/>
          <w:szCs w:val="21"/>
          <w:spacing w:val="-8"/>
        </w:rPr>
        <w:t>TIA</w:t>
      </w:r>
      <w:r>
        <w:rPr>
          <w:rFonts w:ascii="SimSun" w:hAnsi="SimSun" w:eastAsia="SimSun" w:cs="SimSun"/>
          <w:sz w:val="21"/>
          <w:szCs w:val="21"/>
          <w:spacing w:val="-9"/>
        </w:rPr>
        <w:t>或椎-基底动脉系统</w:t>
      </w:r>
      <w:r>
        <w:rPr>
          <w:rFonts w:ascii="SimSun" w:hAnsi="SimSun" w:eastAsia="SimSun" w:cs="SimSun"/>
          <w:sz w:val="21"/>
          <w:szCs w:val="21"/>
          <w:spacing w:val="-8"/>
        </w:rPr>
        <w:t>TIA</w:t>
      </w:r>
      <w:r>
        <w:rPr>
          <w:rFonts w:ascii="SimSun" w:hAnsi="SimSun" w:eastAsia="SimSun" w:cs="SimSun"/>
          <w:sz w:val="21"/>
          <w:szCs w:val="21"/>
          <w:spacing w:val="-9"/>
        </w:rPr>
        <w:t>,及对抗血小板治疗无效</w:t>
      </w:r>
      <w:r>
        <w:rPr>
          <w:rFonts w:ascii="SimSun" w:hAnsi="SimSun" w:eastAsia="SimSun" w:cs="SimSun"/>
          <w:sz w:val="21"/>
          <w:szCs w:val="21"/>
        </w:rPr>
        <w:t xml:space="preserve"> </w:t>
      </w:r>
      <w:r>
        <w:rPr>
          <w:rFonts w:ascii="SimSun" w:hAnsi="SimSun" w:eastAsia="SimSun" w:cs="SimSun"/>
          <w:sz w:val="21"/>
          <w:szCs w:val="21"/>
          <w:spacing w:val="-8"/>
        </w:rPr>
        <w:t>的病例也可考虑抗凝治疗。对人工心脏瓣膜置换术后等高度卒中风险的TIA</w:t>
      </w:r>
      <w:r>
        <w:rPr>
          <w:rFonts w:ascii="SimSun" w:hAnsi="SimSun" w:eastAsia="SimSun" w:cs="SimSun"/>
          <w:sz w:val="21"/>
          <w:szCs w:val="21"/>
          <w:spacing w:val="-51"/>
        </w:rPr>
        <w:t xml:space="preserve"> </w:t>
      </w:r>
      <w:r>
        <w:rPr>
          <w:rFonts w:ascii="SimSun" w:hAnsi="SimSun" w:eastAsia="SimSun" w:cs="SimSun"/>
          <w:sz w:val="21"/>
          <w:szCs w:val="21"/>
          <w:spacing w:val="-8"/>
        </w:rPr>
        <w:t>患者口服抗凝剂治疗无</w:t>
      </w:r>
      <w:r>
        <w:rPr>
          <w:rFonts w:ascii="SimSun" w:hAnsi="SimSun" w:eastAsia="SimSun" w:cs="SimSun"/>
          <w:sz w:val="21"/>
          <w:szCs w:val="21"/>
        </w:rPr>
        <w:t xml:space="preserve"> </w:t>
      </w:r>
      <w:r>
        <w:rPr>
          <w:rFonts w:ascii="SimSun" w:hAnsi="SimSun" w:eastAsia="SimSun" w:cs="SimSun"/>
          <w:sz w:val="21"/>
          <w:szCs w:val="21"/>
          <w:spacing w:val="-9"/>
        </w:rPr>
        <w:t>效时还可加用小剂量阿司匹林或双嘧达莫联合治疗。</w:t>
      </w:r>
    </w:p>
    <w:p>
      <w:pPr>
        <w:ind w:left="1480"/>
        <w:spacing w:before="62" w:line="219" w:lineRule="auto"/>
        <w:rPr>
          <w:rFonts w:ascii="SimSun" w:hAnsi="SimSun" w:eastAsia="SimSun" w:cs="SimSun"/>
          <w:sz w:val="21"/>
          <w:szCs w:val="21"/>
        </w:rPr>
      </w:pPr>
      <w:r>
        <w:rPr>
          <w:rFonts w:ascii="SimSun" w:hAnsi="SimSun" w:eastAsia="SimSun" w:cs="SimSun"/>
          <w:sz w:val="21"/>
          <w:szCs w:val="21"/>
          <w:spacing w:val="-12"/>
        </w:rPr>
        <w:t>(3)扩容治疗：纠正低灌注，适用于血流动力型TIA。</w:t>
      </w:r>
    </w:p>
    <w:p>
      <w:pPr>
        <w:ind w:left="1079" w:right="115" w:firstLine="400"/>
        <w:spacing w:before="60" w:line="255" w:lineRule="auto"/>
        <w:rPr>
          <w:rFonts w:ascii="SimSun" w:hAnsi="SimSun" w:eastAsia="SimSun" w:cs="SimSun"/>
          <w:sz w:val="21"/>
          <w:szCs w:val="21"/>
        </w:rPr>
      </w:pPr>
      <w:r>
        <w:rPr>
          <w:rFonts w:ascii="SimSun" w:hAnsi="SimSun" w:eastAsia="SimSun" w:cs="SimSun"/>
          <w:sz w:val="21"/>
          <w:szCs w:val="21"/>
          <w:spacing w:val="-10"/>
        </w:rPr>
        <w:t>(4)溶栓治疗：对于新近发生的符合传统TIA</w:t>
      </w:r>
      <w:r>
        <w:rPr>
          <w:rFonts w:ascii="SimSun" w:hAnsi="SimSun" w:eastAsia="SimSun" w:cs="SimSun"/>
          <w:sz w:val="21"/>
          <w:szCs w:val="21"/>
          <w:spacing w:val="-47"/>
        </w:rPr>
        <w:t xml:space="preserve"> </w:t>
      </w:r>
      <w:r>
        <w:rPr>
          <w:rFonts w:ascii="SimSun" w:hAnsi="SimSun" w:eastAsia="SimSun" w:cs="SimSun"/>
          <w:sz w:val="21"/>
          <w:szCs w:val="21"/>
          <w:spacing w:val="-10"/>
        </w:rPr>
        <w:t>定义的患者，即使神经影像学检查发现有明确的脑</w:t>
      </w:r>
      <w:r>
        <w:rPr>
          <w:rFonts w:ascii="SimSun" w:hAnsi="SimSun" w:eastAsia="SimSun" w:cs="SimSun"/>
          <w:sz w:val="21"/>
          <w:szCs w:val="21"/>
        </w:rPr>
        <w:t xml:space="preserve"> </w:t>
      </w:r>
      <w:r>
        <w:rPr>
          <w:rFonts w:ascii="SimSun" w:hAnsi="SimSun" w:eastAsia="SimSun" w:cs="SimSun"/>
          <w:sz w:val="21"/>
          <w:szCs w:val="21"/>
          <w:spacing w:val="-13"/>
        </w:rPr>
        <w:t>梗死责任病灶，目前也不作为溶栓治疗的禁忌证。若TIA</w:t>
      </w:r>
      <w:r>
        <w:rPr>
          <w:rFonts w:ascii="SimSun" w:hAnsi="SimSun" w:eastAsia="SimSun" w:cs="SimSun"/>
          <w:sz w:val="21"/>
          <w:szCs w:val="21"/>
          <w:spacing w:val="-28"/>
        </w:rPr>
        <w:t xml:space="preserve"> </w:t>
      </w:r>
      <w:r>
        <w:rPr>
          <w:rFonts w:ascii="SimSun" w:hAnsi="SimSun" w:eastAsia="SimSun" w:cs="SimSun"/>
          <w:sz w:val="21"/>
          <w:szCs w:val="21"/>
          <w:spacing w:val="-13"/>
        </w:rPr>
        <w:t>再次发作，临床有脑梗死的诊断可能，不应</w:t>
      </w:r>
      <w:r>
        <w:rPr>
          <w:rFonts w:ascii="SimSun" w:hAnsi="SimSun" w:eastAsia="SimSun" w:cs="SimSun"/>
          <w:sz w:val="21"/>
          <w:szCs w:val="21"/>
        </w:rPr>
        <w:t xml:space="preserve"> </w:t>
      </w:r>
      <w:r>
        <w:rPr>
          <w:rFonts w:ascii="SimSun" w:hAnsi="SimSun" w:eastAsia="SimSun" w:cs="SimSun"/>
          <w:sz w:val="21"/>
          <w:szCs w:val="21"/>
          <w:spacing w:val="-16"/>
        </w:rPr>
        <w:t>等待，应按照卒中指南积极进行溶栓治疗。</w:t>
      </w:r>
    </w:p>
    <w:p>
      <w:pPr>
        <w:ind w:left="1079" w:right="125" w:firstLine="400"/>
        <w:spacing w:before="60" w:line="247" w:lineRule="auto"/>
        <w:rPr>
          <w:rFonts w:ascii="SimSun" w:hAnsi="SimSun" w:eastAsia="SimSun" w:cs="SimSun"/>
          <w:sz w:val="21"/>
          <w:szCs w:val="21"/>
        </w:rPr>
      </w:pPr>
      <w:r>
        <w:rPr>
          <w:rFonts w:ascii="SimSun" w:hAnsi="SimSun" w:eastAsia="SimSun" w:cs="SimSun"/>
          <w:sz w:val="21"/>
          <w:szCs w:val="21"/>
          <w:spacing w:val="-7"/>
        </w:rPr>
        <w:t>(5)其他：对有高纤维蛋白原血症的TIA</w:t>
      </w:r>
      <w:r>
        <w:rPr>
          <w:rFonts w:ascii="SimSun" w:hAnsi="SimSun" w:eastAsia="SimSun" w:cs="SimSun"/>
          <w:sz w:val="21"/>
          <w:szCs w:val="21"/>
          <w:spacing w:val="-55"/>
        </w:rPr>
        <w:t xml:space="preserve"> </w:t>
      </w:r>
      <w:r>
        <w:rPr>
          <w:rFonts w:ascii="SimSun" w:hAnsi="SimSun" w:eastAsia="SimSun" w:cs="SimSun"/>
          <w:sz w:val="21"/>
          <w:szCs w:val="21"/>
          <w:spacing w:val="-8"/>
        </w:rPr>
        <w:t>患者，可选用降纤酶治疗。活血化瘀性中药制剂对</w:t>
      </w:r>
      <w:r>
        <w:rPr>
          <w:rFonts w:ascii="SimSun" w:hAnsi="SimSun" w:eastAsia="SimSun" w:cs="SimSun"/>
          <w:sz w:val="21"/>
          <w:szCs w:val="21"/>
          <w:spacing w:val="-7"/>
        </w:rPr>
        <w:t>TIA</w:t>
      </w:r>
      <w:r>
        <w:rPr>
          <w:rFonts w:ascii="SimSun" w:hAnsi="SimSun" w:eastAsia="SimSun" w:cs="SimSun"/>
          <w:sz w:val="21"/>
          <w:szCs w:val="21"/>
        </w:rPr>
        <w:t xml:space="preserve"> </w:t>
      </w:r>
      <w:r>
        <w:rPr>
          <w:rFonts w:ascii="SimSun" w:hAnsi="SimSun" w:eastAsia="SimSun" w:cs="SimSun"/>
          <w:sz w:val="21"/>
          <w:szCs w:val="21"/>
          <w:spacing w:val="-11"/>
        </w:rPr>
        <w:t>患者也可能有一定的治疗作用。</w:t>
      </w:r>
    </w:p>
    <w:p>
      <w:pPr>
        <w:ind w:left="1079" w:right="95" w:firstLine="400"/>
        <w:spacing w:before="36" w:line="261" w:lineRule="auto"/>
        <w:rPr>
          <w:rFonts w:ascii="SimSun" w:hAnsi="SimSun" w:eastAsia="SimSun" w:cs="SimSun"/>
          <w:sz w:val="21"/>
          <w:szCs w:val="21"/>
        </w:rPr>
      </w:pPr>
      <w:r>
        <w:rPr>
          <w:rFonts w:ascii="Times New Roman" w:hAnsi="Times New Roman" w:eastAsia="Times New Roman" w:cs="Times New Roman"/>
          <w:sz w:val="21"/>
          <w:szCs w:val="21"/>
          <w:b/>
          <w:bCs/>
          <w:spacing w:val="-4"/>
        </w:rPr>
        <w:t>2.TIA</w:t>
      </w:r>
      <w:r>
        <w:rPr>
          <w:rFonts w:ascii="Times New Roman" w:hAnsi="Times New Roman" w:eastAsia="Times New Roman" w:cs="Times New Roman"/>
          <w:sz w:val="21"/>
          <w:szCs w:val="21"/>
          <w:spacing w:val="21"/>
        </w:rPr>
        <w:t xml:space="preserve">  </w:t>
      </w:r>
      <w:r>
        <w:rPr>
          <w:rFonts w:ascii="SimSun" w:hAnsi="SimSun" w:eastAsia="SimSun" w:cs="SimSun"/>
          <w:sz w:val="21"/>
          <w:szCs w:val="21"/>
          <w:b/>
          <w:bCs/>
          <w:spacing w:val="-4"/>
        </w:rPr>
        <w:t>的外科治疗和血管介入治</w:t>
      </w:r>
      <w:r>
        <w:rPr>
          <w:rFonts w:ascii="SimSun" w:hAnsi="SimSun" w:eastAsia="SimSun" w:cs="SimSun"/>
          <w:sz w:val="21"/>
          <w:szCs w:val="21"/>
          <w:b/>
          <w:bCs/>
          <w:spacing w:val="-5"/>
        </w:rPr>
        <w:t>疗</w:t>
      </w:r>
      <w:r>
        <w:rPr>
          <w:rFonts w:ascii="SimSun" w:hAnsi="SimSun" w:eastAsia="SimSun" w:cs="SimSun"/>
          <w:sz w:val="21"/>
          <w:szCs w:val="21"/>
          <w:spacing w:val="79"/>
        </w:rPr>
        <w:t xml:space="preserve"> </w:t>
      </w:r>
      <w:r>
        <w:rPr>
          <w:rFonts w:ascii="SimSun" w:hAnsi="SimSun" w:eastAsia="SimSun" w:cs="SimSun"/>
          <w:sz w:val="21"/>
          <w:szCs w:val="21"/>
          <w:spacing w:val="-5"/>
        </w:rPr>
        <w:t>对适合颈动脉内膜切除术</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
        </w:rPr>
        <w:t>carotid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4"/>
        </w:rPr>
        <w:t>endarterectomy</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
        </w:rPr>
        <w:t>CEA</w:t>
      </w:r>
      <w:r>
        <w:rPr>
          <w:rFonts w:ascii="Times New Roman" w:hAnsi="Times New Roman" w:eastAsia="Times New Roman" w:cs="Times New Roman"/>
          <w:sz w:val="21"/>
          <w:szCs w:val="21"/>
          <w:spacing w:val="-5"/>
        </w:rPr>
        <w:t>)</w:t>
      </w:r>
      <w:r>
        <w:rPr>
          <w:rFonts w:ascii="SimSun" w:hAnsi="SimSun" w:eastAsia="SimSun" w:cs="SimSun"/>
          <w:sz w:val="21"/>
          <w:szCs w:val="21"/>
          <w:spacing w:val="-5"/>
        </w:rPr>
        <w:t>或</w:t>
      </w:r>
      <w:r>
        <w:rPr>
          <w:rFonts w:ascii="SimSun" w:hAnsi="SimSun" w:eastAsia="SimSun" w:cs="SimSun"/>
          <w:sz w:val="21"/>
          <w:szCs w:val="21"/>
        </w:rPr>
        <w:t xml:space="preserve"> </w:t>
      </w:r>
      <w:r>
        <w:rPr>
          <w:rFonts w:ascii="SimSun" w:hAnsi="SimSun" w:eastAsia="SimSun" w:cs="SimSun"/>
          <w:sz w:val="21"/>
          <w:szCs w:val="21"/>
          <w:spacing w:val="-20"/>
        </w:rPr>
        <w:t>颈动脉</w:t>
      </w:r>
      <w:r>
        <w:rPr>
          <w:rFonts w:ascii="SimSun" w:hAnsi="SimSun" w:eastAsia="SimSun" w:cs="SimSun"/>
          <w:sz w:val="21"/>
          <w:szCs w:val="21"/>
          <w:spacing w:val="-21"/>
        </w:rPr>
        <w:t>血管成形和支架置入术(</w:t>
      </w:r>
      <w:r>
        <w:rPr>
          <w:rFonts w:ascii="SimSun" w:hAnsi="SimSun" w:eastAsia="SimSun" w:cs="SimSun"/>
          <w:sz w:val="21"/>
          <w:szCs w:val="21"/>
          <w:spacing w:val="2"/>
        </w:rPr>
        <w:t xml:space="preserve"> </w:t>
      </w:r>
      <w:r>
        <w:rPr>
          <w:rFonts w:ascii="SimSun" w:hAnsi="SimSun" w:eastAsia="SimSun" w:cs="SimSun"/>
          <w:sz w:val="21"/>
          <w:szCs w:val="21"/>
          <w:spacing w:val="-20"/>
        </w:rPr>
        <w:t>carotid</w:t>
      </w:r>
      <w:r>
        <w:rPr>
          <w:rFonts w:ascii="SimSun" w:hAnsi="SimSun" w:eastAsia="SimSun" w:cs="SimSun"/>
          <w:sz w:val="21"/>
          <w:szCs w:val="21"/>
          <w:spacing w:val="-16"/>
        </w:rPr>
        <w:t xml:space="preserve"> </w:t>
      </w:r>
      <w:r>
        <w:rPr>
          <w:rFonts w:ascii="SimSun" w:hAnsi="SimSun" w:eastAsia="SimSun" w:cs="SimSun"/>
          <w:sz w:val="21"/>
          <w:szCs w:val="21"/>
          <w:spacing w:val="-20"/>
        </w:rPr>
        <w:t>angioplasty</w:t>
      </w:r>
      <w:r>
        <w:rPr>
          <w:rFonts w:ascii="SimSun" w:hAnsi="SimSun" w:eastAsia="SimSun" w:cs="SimSun"/>
          <w:sz w:val="21"/>
          <w:szCs w:val="21"/>
          <w:spacing w:val="-16"/>
        </w:rPr>
        <w:t xml:space="preserve"> </w:t>
      </w:r>
      <w:r>
        <w:rPr>
          <w:rFonts w:ascii="SimSun" w:hAnsi="SimSun" w:eastAsia="SimSun" w:cs="SimSun"/>
          <w:sz w:val="21"/>
          <w:szCs w:val="21"/>
          <w:spacing w:val="-20"/>
        </w:rPr>
        <w:t>and</w:t>
      </w:r>
      <w:r>
        <w:rPr>
          <w:rFonts w:ascii="SimSun" w:hAnsi="SimSun" w:eastAsia="SimSun" w:cs="SimSun"/>
          <w:sz w:val="21"/>
          <w:szCs w:val="21"/>
          <w:spacing w:val="-9"/>
        </w:rPr>
        <w:t xml:space="preserve"> </w:t>
      </w:r>
      <w:r>
        <w:rPr>
          <w:rFonts w:ascii="SimSun" w:hAnsi="SimSun" w:eastAsia="SimSun" w:cs="SimSun"/>
          <w:sz w:val="21"/>
          <w:szCs w:val="21"/>
          <w:spacing w:val="-20"/>
        </w:rPr>
        <w:t>stenting</w:t>
      </w:r>
      <w:r>
        <w:rPr>
          <w:rFonts w:ascii="SimSun" w:hAnsi="SimSun" w:eastAsia="SimSun" w:cs="SimSun"/>
          <w:sz w:val="21"/>
          <w:szCs w:val="21"/>
          <w:spacing w:val="-21"/>
        </w:rPr>
        <w:t>,</w:t>
      </w:r>
      <w:r>
        <w:rPr>
          <w:rFonts w:ascii="SimSun" w:hAnsi="SimSun" w:eastAsia="SimSun" w:cs="SimSun"/>
          <w:sz w:val="21"/>
          <w:szCs w:val="21"/>
          <w:spacing w:val="-20"/>
        </w:rPr>
        <w:t>CAS</w:t>
      </w:r>
      <w:r>
        <w:rPr>
          <w:rFonts w:ascii="SimSun" w:hAnsi="SimSun" w:eastAsia="SimSun" w:cs="SimSun"/>
          <w:sz w:val="21"/>
          <w:szCs w:val="21"/>
          <w:spacing w:val="-21"/>
        </w:rPr>
        <w:t>)者，最好在48小时之内手术，不应</w:t>
      </w:r>
      <w:r>
        <w:rPr>
          <w:rFonts w:ascii="SimSun" w:hAnsi="SimSun" w:eastAsia="SimSun" w:cs="SimSun"/>
          <w:sz w:val="21"/>
          <w:szCs w:val="21"/>
        </w:rPr>
        <w:t xml:space="preserve"> </w:t>
      </w:r>
      <w:r>
        <w:rPr>
          <w:rFonts w:ascii="SimSun" w:hAnsi="SimSun" w:eastAsia="SimSun" w:cs="SimSun"/>
          <w:sz w:val="21"/>
          <w:szCs w:val="21"/>
          <w:spacing w:val="-6"/>
        </w:rPr>
        <w:t>延误治疗(详见第十章)。</w:t>
      </w:r>
    </w:p>
    <w:p>
      <w:pPr>
        <w:ind w:left="1480"/>
        <w:spacing w:before="219" w:line="221" w:lineRule="auto"/>
        <w:rPr>
          <w:rFonts w:ascii="SimHei" w:hAnsi="SimHei" w:eastAsia="SimHei" w:cs="SimHei"/>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14"/>
          <w:w w:val="101"/>
        </w:rPr>
        <w:t xml:space="preserve">  </w:t>
      </w:r>
      <w:r>
        <w:rPr>
          <w:rFonts w:ascii="SimHei" w:hAnsi="SimHei" w:eastAsia="SimHei" w:cs="SimHei"/>
          <w:sz w:val="21"/>
          <w:szCs w:val="21"/>
          <w:b/>
          <w:bCs/>
          <w:spacing w:val="-7"/>
        </w:rPr>
        <w:t>控制危险因素</w:t>
      </w:r>
      <w:r>
        <w:rPr>
          <w:rFonts w:ascii="SimHei" w:hAnsi="SimHei" w:eastAsia="SimHei" w:cs="SimHei"/>
          <w:sz w:val="21"/>
          <w:szCs w:val="21"/>
          <w:spacing w:val="54"/>
        </w:rPr>
        <w:t xml:space="preserve"> </w:t>
      </w:r>
      <w:r>
        <w:rPr>
          <w:rFonts w:ascii="SimHei" w:hAnsi="SimHei" w:eastAsia="SimHei" w:cs="SimHei"/>
          <w:sz w:val="21"/>
          <w:szCs w:val="21"/>
          <w:spacing w:val="-7"/>
        </w:rPr>
        <w:t>详见本章第六节。</w:t>
      </w:r>
    </w:p>
    <w:p>
      <w:pPr>
        <w:ind w:left="1377"/>
        <w:spacing w:before="77" w:line="222" w:lineRule="auto"/>
        <w:rPr>
          <w:rFonts w:ascii="SimHei" w:hAnsi="SimHei" w:eastAsia="SimHei" w:cs="SimHei"/>
          <w:sz w:val="21"/>
          <w:szCs w:val="21"/>
        </w:rPr>
      </w:pPr>
      <w:r>
        <w:rPr>
          <w:rFonts w:ascii="SimHei" w:hAnsi="SimHei" w:eastAsia="SimHei" w:cs="SimHei"/>
          <w:sz w:val="21"/>
          <w:szCs w:val="21"/>
          <w:b/>
          <w:bCs/>
          <w:color w:val="006CBF"/>
          <w:spacing w:val="-11"/>
        </w:rPr>
        <w:t>【预后】</w:t>
      </w:r>
    </w:p>
    <w:p>
      <w:pPr>
        <w:ind w:left="1079" w:firstLine="400"/>
        <w:spacing w:before="58" w:line="260" w:lineRule="auto"/>
        <w:jc w:val="both"/>
        <w:rPr>
          <w:rFonts w:ascii="SimSun" w:hAnsi="SimSun" w:eastAsia="SimSun" w:cs="SimSun"/>
          <w:sz w:val="21"/>
          <w:szCs w:val="21"/>
        </w:rPr>
      </w:pPr>
      <w:r>
        <w:rPr>
          <w:rFonts w:ascii="SimSun" w:hAnsi="SimSun" w:eastAsia="SimSun" w:cs="SimSun"/>
          <w:sz w:val="21"/>
          <w:szCs w:val="21"/>
        </w:rPr>
        <w:t>TIA</w:t>
      </w:r>
      <w:r>
        <w:rPr>
          <w:rFonts w:ascii="SimSun" w:hAnsi="SimSun" w:eastAsia="SimSun" w:cs="SimSun"/>
          <w:sz w:val="21"/>
          <w:szCs w:val="21"/>
          <w:spacing w:val="1"/>
        </w:rPr>
        <w:t>患者早期发生卒中的风险很高，发病7天内脑梗死的发生率为4%～10%,发病90天</w:t>
      </w:r>
      <w:r>
        <w:rPr>
          <w:rFonts w:ascii="SimSun" w:hAnsi="SimSun" w:eastAsia="SimSun" w:cs="SimSun"/>
          <w:sz w:val="21"/>
          <w:szCs w:val="21"/>
        </w:rPr>
        <w:t>内发生</w:t>
      </w:r>
      <w:r>
        <w:rPr>
          <w:rFonts w:ascii="SimSun" w:hAnsi="SimSun" w:eastAsia="SimSun" w:cs="SimSun"/>
          <w:sz w:val="21"/>
          <w:szCs w:val="21"/>
        </w:rPr>
        <w:t xml:space="preserve">  </w:t>
      </w:r>
      <w:r>
        <w:rPr>
          <w:rFonts w:ascii="SimSun" w:hAnsi="SimSun" w:eastAsia="SimSun" w:cs="SimSun"/>
          <w:sz w:val="21"/>
          <w:szCs w:val="21"/>
          <w:spacing w:val="1"/>
        </w:rPr>
        <w:t>率为10%~20%(平均11%)。发作间隔时间缩短、发作持续时间延长、临床</w:t>
      </w:r>
      <w:r>
        <w:rPr>
          <w:rFonts w:ascii="SimSun" w:hAnsi="SimSun" w:eastAsia="SimSun" w:cs="SimSun"/>
          <w:sz w:val="21"/>
          <w:szCs w:val="21"/>
        </w:rPr>
        <w:t>症状逐渐加重的进展性</w:t>
      </w:r>
      <w:r>
        <w:rPr>
          <w:rFonts w:ascii="SimSun" w:hAnsi="SimSun" w:eastAsia="SimSun" w:cs="SimSun"/>
          <w:sz w:val="21"/>
          <w:szCs w:val="21"/>
        </w:rPr>
        <w:t xml:space="preserve">  </w:t>
      </w:r>
      <w:r>
        <w:rPr>
          <w:rFonts w:ascii="SimSun" w:hAnsi="SimSun" w:eastAsia="SimSun" w:cs="SimSun"/>
          <w:sz w:val="21"/>
          <w:szCs w:val="21"/>
          <w:spacing w:val="-9"/>
        </w:rPr>
        <w:t>TIA是即将发展为脑梗死的强烈预警信号。</w:t>
      </w:r>
      <w:r>
        <w:rPr>
          <w:rFonts w:ascii="SimSun" w:hAnsi="SimSun" w:eastAsia="SimSun" w:cs="SimSun"/>
          <w:sz w:val="21"/>
          <w:szCs w:val="21"/>
          <w:spacing w:val="-16"/>
        </w:rPr>
        <w:t xml:space="preserve"> </w:t>
      </w:r>
      <w:r>
        <w:rPr>
          <w:rFonts w:ascii="SimSun" w:hAnsi="SimSun" w:eastAsia="SimSun" w:cs="SimSun"/>
          <w:sz w:val="21"/>
          <w:szCs w:val="21"/>
          <w:spacing w:val="-9"/>
        </w:rPr>
        <w:t>TIA</w:t>
      </w:r>
      <w:r>
        <w:rPr>
          <w:rFonts w:ascii="SimSun" w:hAnsi="SimSun" w:eastAsia="SimSun" w:cs="SimSun"/>
          <w:sz w:val="21"/>
          <w:szCs w:val="21"/>
          <w:spacing w:val="-55"/>
        </w:rPr>
        <w:t xml:space="preserve"> </w:t>
      </w:r>
      <w:r>
        <w:rPr>
          <w:rFonts w:ascii="SimSun" w:hAnsi="SimSun" w:eastAsia="SimSun" w:cs="SimSun"/>
          <w:sz w:val="21"/>
          <w:szCs w:val="21"/>
          <w:spacing w:val="-9"/>
        </w:rPr>
        <w:t>患者不仅易发生脑梗死，</w:t>
      </w:r>
      <w:r>
        <w:rPr>
          <w:rFonts w:ascii="SimSun" w:hAnsi="SimSun" w:eastAsia="SimSun" w:cs="SimSun"/>
          <w:sz w:val="21"/>
          <w:szCs w:val="21"/>
          <w:spacing w:val="-10"/>
        </w:rPr>
        <w:t>也易发生心肌梗死和猝死。</w:t>
      </w:r>
      <w:r>
        <w:rPr>
          <w:rFonts w:ascii="SimSun" w:hAnsi="SimSun" w:eastAsia="SimSun" w:cs="SimSun"/>
          <w:sz w:val="21"/>
          <w:szCs w:val="21"/>
        </w:rPr>
        <w:t xml:space="preserve"> </w:t>
      </w:r>
      <w:r>
        <w:rPr>
          <w:rFonts w:ascii="SimSun" w:hAnsi="SimSun" w:eastAsia="SimSun" w:cs="SimSun"/>
          <w:sz w:val="21"/>
          <w:szCs w:val="21"/>
          <w:spacing w:val="-14"/>
        </w:rPr>
        <w:t>最终TIA</w:t>
      </w:r>
      <w:r>
        <w:rPr>
          <w:rFonts w:ascii="SimSun" w:hAnsi="SimSun" w:eastAsia="SimSun" w:cs="SimSun"/>
          <w:sz w:val="21"/>
          <w:szCs w:val="21"/>
          <w:spacing w:val="-47"/>
        </w:rPr>
        <w:t xml:space="preserve"> </w:t>
      </w:r>
      <w:r>
        <w:rPr>
          <w:rFonts w:ascii="SimSun" w:hAnsi="SimSun" w:eastAsia="SimSun" w:cs="SimSun"/>
          <w:sz w:val="21"/>
          <w:szCs w:val="21"/>
          <w:spacing w:val="-14"/>
        </w:rPr>
        <w:t>部分发展为脑梗死，部分继续发作，部分自行缓解。</w:t>
      </w:r>
    </w:p>
    <w:p>
      <w:pPr>
        <w:ind w:left="4104"/>
        <w:spacing w:before="329" w:line="222" w:lineRule="auto"/>
        <w:rPr>
          <w:rFonts w:ascii="SimHei" w:hAnsi="SimHei" w:eastAsia="SimHei" w:cs="SimHei"/>
          <w:sz w:val="32"/>
          <w:szCs w:val="32"/>
        </w:rPr>
      </w:pPr>
      <w:r>
        <w:rPr>
          <w:rFonts w:ascii="SimHei" w:hAnsi="SimHei" w:eastAsia="SimHei" w:cs="SimHei"/>
          <w:sz w:val="32"/>
          <w:szCs w:val="32"/>
          <w:b/>
          <w:bCs/>
          <w:spacing w:val="-19"/>
        </w:rPr>
        <w:t>第三节</w:t>
      </w:r>
      <w:r>
        <w:rPr>
          <w:rFonts w:ascii="SimHei" w:hAnsi="SimHei" w:eastAsia="SimHei" w:cs="SimHei"/>
          <w:sz w:val="32"/>
          <w:szCs w:val="32"/>
          <w:spacing w:val="132"/>
        </w:rPr>
        <w:t xml:space="preserve"> </w:t>
      </w:r>
      <w:r>
        <w:rPr>
          <w:rFonts w:ascii="SimHei" w:hAnsi="SimHei" w:eastAsia="SimHei" w:cs="SimHei"/>
          <w:sz w:val="32"/>
          <w:szCs w:val="32"/>
          <w:b/>
          <w:bCs/>
          <w:spacing w:val="-19"/>
        </w:rPr>
        <w:t>脑</w:t>
      </w:r>
      <w:r>
        <w:rPr>
          <w:rFonts w:ascii="SimHei" w:hAnsi="SimHei" w:eastAsia="SimHei" w:cs="SimHei"/>
          <w:sz w:val="32"/>
          <w:szCs w:val="32"/>
          <w:spacing w:val="131"/>
        </w:rPr>
        <w:t xml:space="preserve"> </w:t>
      </w:r>
      <w:r>
        <w:rPr>
          <w:rFonts w:ascii="SimHei" w:hAnsi="SimHei" w:eastAsia="SimHei" w:cs="SimHei"/>
          <w:sz w:val="32"/>
          <w:szCs w:val="32"/>
          <w:b/>
          <w:bCs/>
          <w:spacing w:val="-19"/>
        </w:rPr>
        <w:t>梗</w:t>
      </w:r>
      <w:r>
        <w:rPr>
          <w:rFonts w:ascii="SimHei" w:hAnsi="SimHei" w:eastAsia="SimHei" w:cs="SimHei"/>
          <w:sz w:val="32"/>
          <w:szCs w:val="32"/>
          <w:spacing w:val="120"/>
        </w:rPr>
        <w:t xml:space="preserve"> </w:t>
      </w:r>
      <w:r>
        <w:rPr>
          <w:rFonts w:ascii="SimHei" w:hAnsi="SimHei" w:eastAsia="SimHei" w:cs="SimHei"/>
          <w:sz w:val="32"/>
          <w:szCs w:val="32"/>
          <w:b/>
          <w:bCs/>
          <w:spacing w:val="-19"/>
        </w:rPr>
        <w:t>死</w:t>
      </w:r>
    </w:p>
    <w:p>
      <w:pPr>
        <w:spacing w:line="256" w:lineRule="auto"/>
        <w:rPr>
          <w:rFonts w:ascii="Arial"/>
          <w:sz w:val="21"/>
        </w:rPr>
      </w:pPr>
      <w:r/>
    </w:p>
    <w:p>
      <w:pPr>
        <w:ind w:right="99"/>
        <w:spacing w:before="68" w:line="219" w:lineRule="auto"/>
        <w:jc w:val="right"/>
        <w:rPr>
          <w:rFonts w:ascii="SimSun" w:hAnsi="SimSun" w:eastAsia="SimSun" w:cs="SimSun"/>
          <w:sz w:val="21"/>
          <w:szCs w:val="21"/>
        </w:rPr>
      </w:pPr>
      <w:r>
        <w:rPr>
          <w:rFonts w:ascii="SimSun" w:hAnsi="SimSun" w:eastAsia="SimSun" w:cs="SimSun"/>
          <w:sz w:val="21"/>
          <w:szCs w:val="21"/>
          <w:spacing w:val="-17"/>
        </w:rPr>
        <w:t>脑梗死(cerebral</w:t>
      </w:r>
      <w:r>
        <w:rPr>
          <w:rFonts w:ascii="SimSun" w:hAnsi="SimSun" w:eastAsia="SimSun" w:cs="SimSun"/>
          <w:sz w:val="21"/>
          <w:szCs w:val="21"/>
          <w:spacing w:val="10"/>
        </w:rPr>
        <w:t xml:space="preserve"> </w:t>
      </w:r>
      <w:r>
        <w:rPr>
          <w:rFonts w:ascii="SimSun" w:hAnsi="SimSun" w:eastAsia="SimSun" w:cs="SimSun"/>
          <w:sz w:val="21"/>
          <w:szCs w:val="21"/>
          <w:spacing w:val="-17"/>
        </w:rPr>
        <w:t>infarction)又称缺血性脑卒中，是指各种脑血管病变所致脑部血液供应障碍，导</w:t>
      </w:r>
    </w:p>
    <w:p>
      <w:pPr>
        <w:sectPr>
          <w:pgSz w:w="11910" w:h="16840"/>
          <w:pgMar w:top="1254" w:right="1105" w:bottom="400" w:left="979" w:header="0" w:footer="0" w:gutter="0"/>
        </w:sectPr>
        <w:rPr/>
      </w:pPr>
    </w:p>
    <w:p>
      <w:pPr>
        <w:ind w:right="166"/>
        <w:spacing w:before="38" w:line="221" w:lineRule="auto"/>
        <w:jc w:val="right"/>
        <w:rPr>
          <w:rFonts w:ascii="SimSun" w:hAnsi="SimSun" w:eastAsia="SimSun" w:cs="SimSun"/>
          <w:sz w:val="19"/>
          <w:szCs w:val="19"/>
        </w:rPr>
      </w:pPr>
      <w:r>
        <w:drawing>
          <wp:anchor distT="0" distB="0" distL="0" distR="0" simplePos="0" relativeHeight="251725824" behindDoc="0" locked="0" layoutInCell="0" allowOverlap="1">
            <wp:simplePos x="0" y="0"/>
            <wp:positionH relativeFrom="page">
              <wp:posOffset>6305525</wp:posOffset>
            </wp:positionH>
            <wp:positionV relativeFrom="page">
              <wp:posOffset>9594867</wp:posOffset>
            </wp:positionV>
            <wp:extent cx="533406" cy="431799"/>
            <wp:effectExtent l="0" t="0" r="0" b="0"/>
            <wp:wrapNone/>
            <wp:docPr id="30" name="IM 30"/>
            <wp:cNvGraphicFramePr/>
            <a:graphic>
              <a:graphicData uri="http://schemas.openxmlformats.org/drawingml/2006/picture">
                <pic:pic>
                  <pic:nvPicPr>
                    <pic:cNvPr id="30" name="IM 30"/>
                    <pic:cNvPicPr/>
                  </pic:nvPicPr>
                  <pic:blipFill>
                    <a:blip r:embed="rId39"/>
                    <a:stretch>
                      <a:fillRect/>
                    </a:stretch>
                  </pic:blipFill>
                  <pic:spPr>
                    <a:xfrm rot="0">
                      <a:off x="0" y="0"/>
                      <a:ext cx="533406" cy="431799"/>
                    </a:xfrm>
                    <a:prstGeom prst="rect">
                      <a:avLst/>
                    </a:prstGeom>
                  </pic:spPr>
                </pic:pic>
              </a:graphicData>
            </a:graphic>
          </wp:anchor>
        </w:drawing>
      </w:r>
      <w:r>
        <w:rPr>
          <w:rFonts w:ascii="SimHei" w:hAnsi="SimHei" w:eastAsia="SimHei" w:cs="SimHei"/>
          <w:sz w:val="19"/>
          <w:szCs w:val="19"/>
          <w:b/>
          <w:bCs/>
          <w:color w:val="007BCD"/>
          <w:spacing w:val="-10"/>
        </w:rPr>
        <w:t>第九章</w:t>
      </w:r>
      <w:r>
        <w:rPr>
          <w:rFonts w:ascii="SimHei" w:hAnsi="SimHei" w:eastAsia="SimHei" w:cs="SimHei"/>
          <w:sz w:val="19"/>
          <w:szCs w:val="19"/>
          <w:color w:val="007BCD"/>
          <w:spacing w:val="53"/>
        </w:rPr>
        <w:t xml:space="preserve"> </w:t>
      </w:r>
      <w:r>
        <w:rPr>
          <w:rFonts w:ascii="SimHei" w:hAnsi="SimHei" w:eastAsia="SimHei" w:cs="SimHei"/>
          <w:sz w:val="19"/>
          <w:szCs w:val="19"/>
          <w:b/>
          <w:bCs/>
          <w:color w:val="007BCD"/>
          <w:spacing w:val="-10"/>
        </w:rPr>
        <w:t>脑血管疾病</w:t>
      </w:r>
      <w:r>
        <w:rPr>
          <w:rFonts w:ascii="SimHei" w:hAnsi="SimHei" w:eastAsia="SimHei" w:cs="SimHei"/>
          <w:sz w:val="19"/>
          <w:szCs w:val="19"/>
          <w:color w:val="007BCD"/>
          <w:spacing w:val="1"/>
        </w:rPr>
        <w:t xml:space="preserve">       </w:t>
      </w:r>
      <w:r>
        <w:rPr>
          <w:rFonts w:ascii="SimSun" w:hAnsi="SimSun" w:eastAsia="SimSun" w:cs="SimSun"/>
          <w:sz w:val="19"/>
          <w:szCs w:val="19"/>
          <w:b/>
          <w:bCs/>
          <w:color w:val="0066AA"/>
          <w:spacing w:val="-10"/>
          <w:position w:val="-1"/>
        </w:rPr>
        <w:t>195</w:t>
      </w:r>
    </w:p>
    <w:p>
      <w:pPr>
        <w:spacing w:line="293" w:lineRule="auto"/>
        <w:rPr>
          <w:rFonts w:ascii="Arial"/>
          <w:sz w:val="21"/>
        </w:rPr>
      </w:pPr>
      <w:r/>
    </w:p>
    <w:p>
      <w:pPr>
        <w:ind w:left="94" w:right="1110"/>
        <w:spacing w:before="61" w:line="270" w:lineRule="auto"/>
        <w:rPr>
          <w:rFonts w:ascii="SimSun" w:hAnsi="SimSun" w:eastAsia="SimSun" w:cs="SimSun"/>
          <w:sz w:val="19"/>
          <w:szCs w:val="19"/>
        </w:rPr>
      </w:pPr>
      <w:r>
        <w:rPr>
          <w:rFonts w:ascii="SimSun" w:hAnsi="SimSun" w:eastAsia="SimSun" w:cs="SimSun"/>
          <w:sz w:val="19"/>
          <w:szCs w:val="19"/>
          <w:spacing w:val="6"/>
        </w:rPr>
        <w:t>致局部脑组织缺血、缺氧性坏死，而迅速出现相应神经功能缺损的一类临床综合征。脑梗死是卒中最</w:t>
      </w:r>
      <w:r>
        <w:rPr>
          <w:rFonts w:ascii="SimSun" w:hAnsi="SimSun" w:eastAsia="SimSun" w:cs="SimSun"/>
          <w:sz w:val="19"/>
          <w:szCs w:val="19"/>
          <w:spacing w:val="14"/>
        </w:rPr>
        <w:t xml:space="preserve"> </w:t>
      </w:r>
      <w:r>
        <w:rPr>
          <w:rFonts w:ascii="SimSun" w:hAnsi="SimSun" w:eastAsia="SimSun" w:cs="SimSun"/>
          <w:sz w:val="19"/>
          <w:szCs w:val="19"/>
          <w:spacing w:val="15"/>
        </w:rPr>
        <w:t>常见类型，约占70%～80%。</w:t>
      </w:r>
    </w:p>
    <w:p>
      <w:pPr>
        <w:ind w:left="94" w:right="1092" w:firstLine="400"/>
        <w:spacing w:before="80" w:line="300" w:lineRule="auto"/>
        <w:jc w:val="both"/>
        <w:rPr>
          <w:rFonts w:ascii="SimSun" w:hAnsi="SimSun" w:eastAsia="SimSun" w:cs="SimSun"/>
          <w:sz w:val="19"/>
          <w:szCs w:val="19"/>
        </w:rPr>
      </w:pPr>
      <w:r>
        <w:rPr>
          <w:rFonts w:ascii="SimSun" w:hAnsi="SimSun" w:eastAsia="SimSun" w:cs="SimSun"/>
          <w:sz w:val="19"/>
          <w:szCs w:val="19"/>
          <w:spacing w:val="16"/>
        </w:rPr>
        <w:t>依据局部脑组织发生缺血坏死的机制可将脑梗死分为三种主要病理生理学类型：脑血栓</w:t>
      </w:r>
      <w:r>
        <w:rPr>
          <w:rFonts w:ascii="SimSun" w:hAnsi="SimSun" w:eastAsia="SimSun" w:cs="SimSun"/>
          <w:sz w:val="19"/>
          <w:szCs w:val="19"/>
          <w:spacing w:val="15"/>
        </w:rPr>
        <w:t>形成</w:t>
      </w:r>
      <w:r>
        <w:rPr>
          <w:rFonts w:ascii="SimSun" w:hAnsi="SimSun" w:eastAsia="SimSun" w:cs="SimSun"/>
          <w:sz w:val="19"/>
          <w:szCs w:val="19"/>
        </w:rPr>
        <w:t xml:space="preserve"> </w:t>
      </w:r>
      <w:r>
        <w:rPr>
          <w:rFonts w:ascii="SimSun" w:hAnsi="SimSun" w:eastAsia="SimSun" w:cs="SimSun"/>
          <w:sz w:val="19"/>
          <w:szCs w:val="19"/>
          <w:spacing w:val="-2"/>
        </w:rPr>
        <w:t>(cerebral</w:t>
      </w:r>
      <w:r>
        <w:rPr>
          <w:rFonts w:ascii="SimSun" w:hAnsi="SimSun" w:eastAsia="SimSun" w:cs="SimSun"/>
          <w:sz w:val="19"/>
          <w:szCs w:val="19"/>
          <w:spacing w:val="19"/>
        </w:rPr>
        <w:t xml:space="preserve"> </w:t>
      </w:r>
      <w:r>
        <w:rPr>
          <w:rFonts w:ascii="SimSun" w:hAnsi="SimSun" w:eastAsia="SimSun" w:cs="SimSun"/>
          <w:sz w:val="19"/>
          <w:szCs w:val="19"/>
          <w:spacing w:val="-2"/>
        </w:rPr>
        <w:t>thrombosis)、脑栓塞(cerebral</w:t>
      </w:r>
      <w:r>
        <w:rPr>
          <w:rFonts w:ascii="SimSun" w:hAnsi="SimSun" w:eastAsia="SimSun" w:cs="SimSun"/>
          <w:sz w:val="19"/>
          <w:szCs w:val="19"/>
          <w:spacing w:val="6"/>
        </w:rPr>
        <w:t xml:space="preserve"> </w:t>
      </w:r>
      <w:r>
        <w:rPr>
          <w:rFonts w:ascii="SimSun" w:hAnsi="SimSun" w:eastAsia="SimSun" w:cs="SimSun"/>
          <w:sz w:val="19"/>
          <w:szCs w:val="19"/>
          <w:spacing w:val="-2"/>
        </w:rPr>
        <w:t>embolism)和血流动力学机制所致的脑梗死。脑血栓形成和脑</w:t>
      </w:r>
      <w:r>
        <w:rPr>
          <w:rFonts w:ascii="SimSun" w:hAnsi="SimSun" w:eastAsia="SimSun" w:cs="SimSun"/>
          <w:sz w:val="19"/>
          <w:szCs w:val="19"/>
        </w:rPr>
        <w:t xml:space="preserve"> </w:t>
      </w:r>
      <w:r>
        <w:rPr>
          <w:rFonts w:ascii="SimSun" w:hAnsi="SimSun" w:eastAsia="SimSun" w:cs="SimSun"/>
          <w:sz w:val="19"/>
          <w:szCs w:val="19"/>
          <w:spacing w:val="15"/>
        </w:rPr>
        <w:t>栓塞均是由于脑供血动脉急性闭塞或严重狭窄所致，约占全部急性脑梗死的80%～90%。前者急性</w:t>
      </w:r>
      <w:r>
        <w:rPr>
          <w:rFonts w:ascii="SimSun" w:hAnsi="SimSun" w:eastAsia="SimSun" w:cs="SimSun"/>
          <w:sz w:val="19"/>
          <w:szCs w:val="19"/>
          <w:spacing w:val="1"/>
        </w:rPr>
        <w:t xml:space="preserve"> </w:t>
      </w:r>
      <w:r>
        <w:rPr>
          <w:rFonts w:ascii="SimSun" w:hAnsi="SimSun" w:eastAsia="SimSun" w:cs="SimSun"/>
          <w:sz w:val="19"/>
          <w:szCs w:val="19"/>
          <w:spacing w:val="6"/>
        </w:rPr>
        <w:t>闭塞或严重狭窄的脑动脉是因为局部血管本身存在病变而继发血栓形成所致，故称为脑血栓形成；</w:t>
      </w:r>
      <w:r>
        <w:rPr>
          <w:rFonts w:ascii="SimSun" w:hAnsi="SimSun" w:eastAsia="SimSun" w:cs="SimSun"/>
          <w:sz w:val="19"/>
          <w:szCs w:val="19"/>
          <w:spacing w:val="5"/>
        </w:rPr>
        <w:t>后</w:t>
      </w:r>
      <w:r>
        <w:rPr>
          <w:rFonts w:ascii="SimSun" w:hAnsi="SimSun" w:eastAsia="SimSun" w:cs="SimSun"/>
          <w:sz w:val="19"/>
          <w:szCs w:val="19"/>
        </w:rPr>
        <w:t xml:space="preserve"> </w:t>
      </w:r>
      <w:r>
        <w:rPr>
          <w:rFonts w:ascii="SimSun" w:hAnsi="SimSun" w:eastAsia="SimSun" w:cs="SimSun"/>
          <w:sz w:val="19"/>
          <w:szCs w:val="19"/>
          <w:spacing w:val="11"/>
        </w:rPr>
        <w:t>者急性闭塞或严重狭窄的脑动脉本身没有明显病变或原有病变无明显改变，是由于</w:t>
      </w:r>
      <w:r>
        <w:rPr>
          <w:rFonts w:ascii="SimSun" w:hAnsi="SimSun" w:eastAsia="SimSun" w:cs="SimSun"/>
          <w:sz w:val="19"/>
          <w:szCs w:val="19"/>
          <w:spacing w:val="10"/>
        </w:rPr>
        <w:t>栓子阻塞动脉所</w:t>
      </w:r>
      <w:r>
        <w:rPr>
          <w:rFonts w:ascii="SimSun" w:hAnsi="SimSun" w:eastAsia="SimSun" w:cs="SimSun"/>
          <w:sz w:val="19"/>
          <w:szCs w:val="19"/>
        </w:rPr>
        <w:t xml:space="preserve"> </w:t>
      </w:r>
      <w:r>
        <w:rPr>
          <w:rFonts w:ascii="SimSun" w:hAnsi="SimSun" w:eastAsia="SimSun" w:cs="SimSun"/>
          <w:sz w:val="19"/>
          <w:szCs w:val="19"/>
          <w:spacing w:val="7"/>
        </w:rPr>
        <w:t>致，故称为脑栓塞。血流动力学机制所致的脑梗死，其供血动</w:t>
      </w:r>
      <w:r>
        <w:rPr>
          <w:rFonts w:ascii="SimSun" w:hAnsi="SimSun" w:eastAsia="SimSun" w:cs="SimSun"/>
          <w:sz w:val="19"/>
          <w:szCs w:val="19"/>
          <w:spacing w:val="6"/>
        </w:rPr>
        <w:t>脉没有发生急性闭塞或严重狭窄，是由</w:t>
      </w:r>
      <w:r>
        <w:rPr>
          <w:rFonts w:ascii="SimSun" w:hAnsi="SimSun" w:eastAsia="SimSun" w:cs="SimSun"/>
          <w:sz w:val="19"/>
          <w:szCs w:val="19"/>
        </w:rPr>
        <w:t xml:space="preserve"> </w:t>
      </w:r>
      <w:r>
        <w:rPr>
          <w:rFonts w:ascii="SimSun" w:hAnsi="SimSun" w:eastAsia="SimSun" w:cs="SimSun"/>
          <w:sz w:val="19"/>
          <w:szCs w:val="19"/>
          <w:spacing w:val="6"/>
        </w:rPr>
        <w:t>于近端大血管严重狭窄加上血压下降，导致局部脑组织低灌注，从而出现的缺血坏死，约占全部急性</w:t>
      </w:r>
      <w:r>
        <w:rPr>
          <w:rFonts w:ascii="SimSun" w:hAnsi="SimSun" w:eastAsia="SimSun" w:cs="SimSun"/>
          <w:sz w:val="19"/>
          <w:szCs w:val="19"/>
          <w:spacing w:val="12"/>
        </w:rPr>
        <w:t xml:space="preserve"> </w:t>
      </w:r>
      <w:r>
        <w:rPr>
          <w:rFonts w:ascii="SimSun" w:hAnsi="SimSun" w:eastAsia="SimSun" w:cs="SimSun"/>
          <w:sz w:val="19"/>
          <w:szCs w:val="19"/>
          <w:spacing w:val="25"/>
        </w:rPr>
        <w:t>脑梗死的10%～20%。</w:t>
      </w:r>
    </w:p>
    <w:p>
      <w:pPr>
        <w:ind w:left="94" w:right="1025" w:firstLine="400"/>
        <w:spacing w:before="114" w:line="292" w:lineRule="auto"/>
        <w:jc w:val="both"/>
        <w:rPr>
          <w:rFonts w:ascii="SimSun" w:hAnsi="SimSun" w:eastAsia="SimSun" w:cs="SimSun"/>
          <w:sz w:val="19"/>
          <w:szCs w:val="19"/>
        </w:rPr>
      </w:pPr>
      <w:r>
        <w:rPr>
          <w:rFonts w:ascii="SimSun" w:hAnsi="SimSun" w:eastAsia="SimSun" w:cs="SimSun"/>
          <w:sz w:val="19"/>
          <w:szCs w:val="19"/>
          <w:spacing w:val="8"/>
        </w:rPr>
        <w:t>在分析脑梗死病因时，目前国内外广泛使用脑梗死的</w:t>
      </w:r>
      <w:r>
        <w:rPr>
          <w:rFonts w:ascii="SimSun" w:hAnsi="SimSun" w:eastAsia="SimSun" w:cs="SimSun"/>
          <w:sz w:val="19"/>
          <w:szCs w:val="19"/>
        </w:rPr>
        <w:t>TOAST</w:t>
      </w:r>
      <w:r>
        <w:rPr>
          <w:rFonts w:ascii="SimSun" w:hAnsi="SimSun" w:eastAsia="SimSun" w:cs="SimSun"/>
          <w:sz w:val="19"/>
          <w:szCs w:val="19"/>
          <w:spacing w:val="92"/>
        </w:rPr>
        <w:t xml:space="preserve"> </w:t>
      </w:r>
      <w:r>
        <w:rPr>
          <w:rFonts w:ascii="SimSun" w:hAnsi="SimSun" w:eastAsia="SimSun" w:cs="SimSun"/>
          <w:sz w:val="19"/>
          <w:szCs w:val="19"/>
          <w:spacing w:val="8"/>
        </w:rPr>
        <w:t>分型。</w:t>
      </w:r>
      <w:r>
        <w:rPr>
          <w:rFonts w:ascii="SimSun" w:hAnsi="SimSun" w:eastAsia="SimSun" w:cs="SimSun"/>
          <w:sz w:val="19"/>
          <w:szCs w:val="19"/>
          <w:spacing w:val="-5"/>
        </w:rPr>
        <w:t xml:space="preserve"> </w:t>
      </w:r>
      <w:r>
        <w:rPr>
          <w:rFonts w:ascii="SimSun" w:hAnsi="SimSun" w:eastAsia="SimSun" w:cs="SimSun"/>
          <w:sz w:val="19"/>
          <w:szCs w:val="19"/>
        </w:rPr>
        <w:t>TOAST</w:t>
      </w:r>
      <w:r>
        <w:rPr>
          <w:rFonts w:ascii="SimSun" w:hAnsi="SimSun" w:eastAsia="SimSun" w:cs="SimSun"/>
          <w:sz w:val="19"/>
          <w:szCs w:val="19"/>
          <w:spacing w:val="65"/>
        </w:rPr>
        <w:t xml:space="preserve"> </w:t>
      </w:r>
      <w:r>
        <w:rPr>
          <w:rFonts w:ascii="SimSun" w:hAnsi="SimSun" w:eastAsia="SimSun" w:cs="SimSun"/>
          <w:sz w:val="19"/>
          <w:szCs w:val="19"/>
          <w:spacing w:val="8"/>
        </w:rPr>
        <w:t>分型按病因分为5种</w:t>
      </w:r>
      <w:r>
        <w:rPr>
          <w:rFonts w:ascii="SimSun" w:hAnsi="SimSun" w:eastAsia="SimSun" w:cs="SimSun"/>
          <w:sz w:val="19"/>
          <w:szCs w:val="19"/>
        </w:rPr>
        <w:t xml:space="preserve">  </w:t>
      </w:r>
      <w:r>
        <w:rPr>
          <w:rFonts w:ascii="SimSun" w:hAnsi="SimSun" w:eastAsia="SimSun" w:cs="SimSun"/>
          <w:sz w:val="19"/>
          <w:szCs w:val="19"/>
          <w:spacing w:val="4"/>
        </w:rPr>
        <w:t>类型：①大动脉粥样硬化型；②心源性栓塞型；③小动脉闭塞型；④其他病因型：指除以上3种明确病</w:t>
      </w:r>
      <w:r>
        <w:rPr>
          <w:rFonts w:ascii="SimSun" w:hAnsi="SimSun" w:eastAsia="SimSun" w:cs="SimSun"/>
          <w:sz w:val="19"/>
          <w:szCs w:val="19"/>
          <w:spacing w:val="3"/>
        </w:rPr>
        <w:t xml:space="preserve">  </w:t>
      </w:r>
      <w:r>
        <w:rPr>
          <w:rFonts w:ascii="SimSun" w:hAnsi="SimSun" w:eastAsia="SimSun" w:cs="SimSun"/>
          <w:sz w:val="19"/>
          <w:szCs w:val="19"/>
          <w:spacing w:val="2"/>
        </w:rPr>
        <w:t>因的分型外，其他少见的病因，如各种原因血管炎、血管畸形、夹</w:t>
      </w:r>
      <w:r>
        <w:rPr>
          <w:rFonts w:ascii="SimSun" w:hAnsi="SimSun" w:eastAsia="SimSun" w:cs="SimSun"/>
          <w:sz w:val="19"/>
          <w:szCs w:val="19"/>
          <w:spacing w:val="1"/>
        </w:rPr>
        <w:t>层动脉瘤、肌纤维营养不良等所致的</w:t>
      </w:r>
      <w:r>
        <w:rPr>
          <w:rFonts w:ascii="SimSun" w:hAnsi="SimSun" w:eastAsia="SimSun" w:cs="SimSun"/>
          <w:sz w:val="19"/>
          <w:szCs w:val="19"/>
        </w:rPr>
        <w:t xml:space="preserve">  </w:t>
      </w:r>
      <w:r>
        <w:rPr>
          <w:rFonts w:ascii="SimSun" w:hAnsi="SimSun" w:eastAsia="SimSun" w:cs="SimSun"/>
          <w:sz w:val="19"/>
          <w:szCs w:val="19"/>
          <w:spacing w:val="8"/>
        </w:rPr>
        <w:t>脑梗死；⑤不明原因型：包括两种或多种病因、辅助检查阴性未找到病因和辅助检查不充分等情况。</w:t>
      </w:r>
      <w:r>
        <w:rPr>
          <w:rFonts w:ascii="SimSun" w:hAnsi="SimSun" w:eastAsia="SimSun" w:cs="SimSun"/>
          <w:sz w:val="19"/>
          <w:szCs w:val="19"/>
          <w:spacing w:val="11"/>
        </w:rPr>
        <w:t xml:space="preserve"> </w:t>
      </w:r>
      <w:r>
        <w:rPr>
          <w:rFonts w:ascii="SimSun" w:hAnsi="SimSun" w:eastAsia="SimSun" w:cs="SimSun"/>
          <w:sz w:val="19"/>
          <w:szCs w:val="19"/>
          <w:spacing w:val="10"/>
        </w:rPr>
        <w:t>尽管临床上进行了全面和仔细的评估，约30%的脑梗死患者仍然病因不明。</w:t>
      </w:r>
    </w:p>
    <w:p>
      <w:pPr>
        <w:ind w:left="495"/>
        <w:spacing w:before="86" w:line="219" w:lineRule="auto"/>
        <w:rPr>
          <w:rFonts w:ascii="SimSun" w:hAnsi="SimSun" w:eastAsia="SimSun" w:cs="SimSun"/>
          <w:sz w:val="19"/>
          <w:szCs w:val="19"/>
        </w:rPr>
      </w:pPr>
      <w:r>
        <w:rPr>
          <w:rFonts w:ascii="SimSun" w:hAnsi="SimSun" w:eastAsia="SimSun" w:cs="SimSun"/>
          <w:sz w:val="19"/>
          <w:szCs w:val="19"/>
          <w:spacing w:val="7"/>
        </w:rPr>
        <w:t>本节将以大动脉粥样硬化型脑梗死为重点，介绍不同类型脑梗死的相</w:t>
      </w:r>
      <w:r>
        <w:rPr>
          <w:rFonts w:ascii="SimSun" w:hAnsi="SimSun" w:eastAsia="SimSun" w:cs="SimSun"/>
          <w:sz w:val="19"/>
          <w:szCs w:val="19"/>
          <w:spacing w:val="6"/>
        </w:rPr>
        <w:t>关问题。</w:t>
      </w:r>
    </w:p>
    <w:p>
      <w:pPr>
        <w:ind w:left="498"/>
        <w:spacing w:before="232" w:line="222" w:lineRule="auto"/>
        <w:outlineLvl w:val="6"/>
        <w:rPr>
          <w:rFonts w:ascii="SimHei" w:hAnsi="SimHei" w:eastAsia="SimHei" w:cs="SimHei"/>
          <w:sz w:val="24"/>
          <w:szCs w:val="24"/>
        </w:rPr>
      </w:pPr>
      <w:r>
        <w:rPr>
          <w:rFonts w:ascii="SimHei" w:hAnsi="SimHei" w:eastAsia="SimHei" w:cs="SimHei"/>
          <w:sz w:val="24"/>
          <w:szCs w:val="24"/>
          <w:b/>
          <w:bCs/>
          <w:color w:val="0066B5"/>
          <w:spacing w:val="-7"/>
        </w:rPr>
        <w:t>一、大动脉粥样硬化型脑梗死</w:t>
      </w:r>
    </w:p>
    <w:p>
      <w:pPr>
        <w:ind w:left="94" w:right="1111" w:firstLine="400"/>
        <w:spacing w:before="225" w:line="288" w:lineRule="auto"/>
        <w:jc w:val="both"/>
        <w:rPr>
          <w:rFonts w:ascii="SimSun" w:hAnsi="SimSun" w:eastAsia="SimSun" w:cs="SimSun"/>
          <w:sz w:val="19"/>
          <w:szCs w:val="19"/>
        </w:rPr>
      </w:pPr>
      <w:r>
        <w:rPr>
          <w:rFonts w:ascii="SimSun" w:hAnsi="SimSun" w:eastAsia="SimSun" w:cs="SimSun"/>
          <w:sz w:val="19"/>
          <w:szCs w:val="19"/>
          <w:spacing w:val="10"/>
        </w:rPr>
        <w:t>动脉粥样硬化是脑梗死最常见的病因，但符合</w:t>
      </w:r>
      <w:r>
        <w:rPr>
          <w:rFonts w:ascii="SimSun" w:hAnsi="SimSun" w:eastAsia="SimSun" w:cs="SimSun"/>
          <w:sz w:val="19"/>
          <w:szCs w:val="19"/>
        </w:rPr>
        <w:t>TOAST</w:t>
      </w:r>
      <w:r>
        <w:rPr>
          <w:rFonts w:ascii="SimSun" w:hAnsi="SimSun" w:eastAsia="SimSun" w:cs="SimSun"/>
          <w:sz w:val="19"/>
          <w:szCs w:val="19"/>
          <w:spacing w:val="67"/>
        </w:rPr>
        <w:t xml:space="preserve"> </w:t>
      </w:r>
      <w:r>
        <w:rPr>
          <w:rFonts w:ascii="SimSun" w:hAnsi="SimSun" w:eastAsia="SimSun" w:cs="SimSun"/>
          <w:sz w:val="19"/>
          <w:szCs w:val="19"/>
          <w:spacing w:val="10"/>
        </w:rPr>
        <w:t>分型标准的大动脉粥样硬化型脑梗死患者</w:t>
      </w:r>
      <w:r>
        <w:rPr>
          <w:rFonts w:ascii="SimSun" w:hAnsi="SimSun" w:eastAsia="SimSun" w:cs="SimSun"/>
          <w:sz w:val="19"/>
          <w:szCs w:val="19"/>
        </w:rPr>
        <w:t xml:space="preserve"> </w:t>
      </w:r>
      <w:r>
        <w:rPr>
          <w:rFonts w:ascii="SimSun" w:hAnsi="SimSun" w:eastAsia="SimSun" w:cs="SimSun"/>
          <w:sz w:val="19"/>
          <w:szCs w:val="19"/>
          <w:spacing w:val="13"/>
        </w:rPr>
        <w:t>并不是很多。在美国43万例首次脑梗死发病研究中</w:t>
      </w:r>
      <w:r>
        <w:rPr>
          <w:rFonts w:ascii="SimSun" w:hAnsi="SimSun" w:eastAsia="SimSun" w:cs="SimSun"/>
          <w:sz w:val="19"/>
          <w:szCs w:val="19"/>
          <w:spacing w:val="12"/>
        </w:rPr>
        <w:t>，大动脉粥样硬化型脑梗死约占16%。白种人颅</w:t>
      </w:r>
      <w:r>
        <w:rPr>
          <w:rFonts w:ascii="SimSun" w:hAnsi="SimSun" w:eastAsia="SimSun" w:cs="SimSun"/>
          <w:sz w:val="19"/>
          <w:szCs w:val="19"/>
        </w:rPr>
        <w:t xml:space="preserve"> </w:t>
      </w:r>
      <w:r>
        <w:rPr>
          <w:rFonts w:ascii="SimSun" w:hAnsi="SimSun" w:eastAsia="SimSun" w:cs="SimSun"/>
          <w:sz w:val="19"/>
          <w:szCs w:val="19"/>
          <w:spacing w:val="8"/>
        </w:rPr>
        <w:t>内动脉粥样硬化性狭窄较少，近2/3大动脉粥样硬化型脑梗死由颈动脉病变所致。与白种人不同，中</w:t>
      </w:r>
      <w:r>
        <w:rPr>
          <w:rFonts w:ascii="SimSun" w:hAnsi="SimSun" w:eastAsia="SimSun" w:cs="SimSun"/>
          <w:sz w:val="19"/>
          <w:szCs w:val="19"/>
          <w:spacing w:val="4"/>
        </w:rPr>
        <w:t xml:space="preserve"> </w:t>
      </w:r>
      <w:r>
        <w:rPr>
          <w:rFonts w:ascii="SimSun" w:hAnsi="SimSun" w:eastAsia="SimSun" w:cs="SimSun"/>
          <w:sz w:val="19"/>
          <w:szCs w:val="19"/>
          <w:spacing w:val="8"/>
        </w:rPr>
        <w:t>国人颅内动脉粥样硬化性狭窄较常见，甚至比</w:t>
      </w:r>
      <w:r>
        <w:rPr>
          <w:rFonts w:ascii="SimSun" w:hAnsi="SimSun" w:eastAsia="SimSun" w:cs="SimSun"/>
          <w:sz w:val="19"/>
          <w:szCs w:val="19"/>
          <w:spacing w:val="7"/>
        </w:rPr>
        <w:t>颈动脉粥样硬化性狭窄还要多见。</w:t>
      </w:r>
    </w:p>
    <w:p>
      <w:pPr>
        <w:ind w:left="402"/>
        <w:spacing w:before="90" w:line="221" w:lineRule="auto"/>
        <w:rPr>
          <w:rFonts w:ascii="SimHei" w:hAnsi="SimHei" w:eastAsia="SimHei" w:cs="SimHei"/>
          <w:sz w:val="19"/>
          <w:szCs w:val="19"/>
        </w:rPr>
      </w:pPr>
      <w:r>
        <w:rPr>
          <w:rFonts w:ascii="SimHei" w:hAnsi="SimHei" w:eastAsia="SimHei" w:cs="SimHei"/>
          <w:sz w:val="19"/>
          <w:szCs w:val="19"/>
          <w:b/>
          <w:bCs/>
          <w:color w:val="005DAF"/>
          <w:spacing w:val="2"/>
        </w:rPr>
        <w:t>【病因及发病机制】</w:t>
      </w:r>
    </w:p>
    <w:p>
      <w:pPr>
        <w:ind w:left="95" w:right="1090" w:firstLine="400"/>
        <w:spacing w:before="97" w:line="288" w:lineRule="auto"/>
        <w:jc w:val="both"/>
        <w:rPr>
          <w:rFonts w:ascii="SimSun" w:hAnsi="SimSun" w:eastAsia="SimSun" w:cs="SimSun"/>
          <w:sz w:val="19"/>
          <w:szCs w:val="19"/>
        </w:rPr>
      </w:pPr>
      <w:r>
        <w:rPr>
          <w:rFonts w:ascii="SimSun" w:hAnsi="SimSun" w:eastAsia="SimSun" w:cs="SimSun"/>
          <w:sz w:val="19"/>
          <w:szCs w:val="19"/>
          <w:spacing w:val="6"/>
        </w:rPr>
        <w:t>动脉粥样硬化是本病的根本病因。脑动脉粥样硬化主要发生在管径500</w:t>
      </w:r>
      <w:r>
        <w:rPr>
          <w:rFonts w:ascii="SimSun" w:hAnsi="SimSun" w:eastAsia="SimSun" w:cs="SimSun"/>
          <w:sz w:val="19"/>
          <w:szCs w:val="19"/>
          <w:spacing w:val="-30"/>
        </w:rPr>
        <w:t xml:space="preserve"> </w:t>
      </w:r>
      <w:r>
        <w:rPr>
          <w:rFonts w:ascii="SimSun" w:hAnsi="SimSun" w:eastAsia="SimSun" w:cs="SimSun"/>
          <w:sz w:val="19"/>
          <w:szCs w:val="19"/>
          <w:spacing w:val="6"/>
        </w:rPr>
        <w:t>μm</w:t>
      </w:r>
      <w:r>
        <w:rPr>
          <w:rFonts w:ascii="SimSun" w:hAnsi="SimSun" w:eastAsia="SimSun" w:cs="SimSun"/>
          <w:sz w:val="19"/>
          <w:szCs w:val="19"/>
          <w:spacing w:val="32"/>
        </w:rPr>
        <w:t xml:space="preserve"> </w:t>
      </w:r>
      <w:r>
        <w:rPr>
          <w:rFonts w:ascii="SimSun" w:hAnsi="SimSun" w:eastAsia="SimSun" w:cs="SimSun"/>
          <w:sz w:val="19"/>
          <w:szCs w:val="19"/>
          <w:spacing w:val="6"/>
        </w:rPr>
        <w:t>以上的动脉，</w:t>
      </w:r>
      <w:r>
        <w:rPr>
          <w:rFonts w:ascii="SimSun" w:hAnsi="SimSun" w:eastAsia="SimSun" w:cs="SimSun"/>
          <w:sz w:val="19"/>
          <w:szCs w:val="19"/>
          <w:spacing w:val="5"/>
        </w:rPr>
        <w:t>以动脉</w:t>
      </w:r>
      <w:r>
        <w:rPr>
          <w:rFonts w:ascii="SimSun" w:hAnsi="SimSun" w:eastAsia="SimSun" w:cs="SimSun"/>
          <w:sz w:val="19"/>
          <w:szCs w:val="19"/>
        </w:rPr>
        <w:t xml:space="preserve"> </w:t>
      </w:r>
      <w:r>
        <w:rPr>
          <w:rFonts w:ascii="SimSun" w:hAnsi="SimSun" w:eastAsia="SimSun" w:cs="SimSun"/>
          <w:sz w:val="19"/>
          <w:szCs w:val="19"/>
          <w:spacing w:val="2"/>
        </w:rPr>
        <w:t>分叉处多见，如颈总动脉与颈内、外动脉分叉处，大脑前、中动脉起始段，椎动脉在锁骨下动脉的起始</w:t>
      </w:r>
      <w:r>
        <w:rPr>
          <w:rFonts w:ascii="SimSun" w:hAnsi="SimSun" w:eastAsia="SimSun" w:cs="SimSun"/>
          <w:sz w:val="19"/>
          <w:szCs w:val="19"/>
          <w:spacing w:val="1"/>
        </w:rPr>
        <w:t xml:space="preserve"> </w:t>
      </w:r>
      <w:r>
        <w:rPr>
          <w:rFonts w:ascii="SimSun" w:hAnsi="SimSun" w:eastAsia="SimSun" w:cs="SimSun"/>
          <w:sz w:val="19"/>
          <w:szCs w:val="19"/>
          <w:spacing w:val="2"/>
        </w:rPr>
        <w:t>部，椎动脉进入颅内段，基底动脉起始段及分叉部。动脉粥样硬化随着年龄增长而加重，高龄、高血压</w:t>
      </w:r>
      <w:r>
        <w:rPr>
          <w:rFonts w:ascii="SimSun" w:hAnsi="SimSun" w:eastAsia="SimSun" w:cs="SimSun"/>
          <w:sz w:val="19"/>
          <w:szCs w:val="19"/>
          <w:spacing w:val="18"/>
        </w:rPr>
        <w:t xml:space="preserve"> </w:t>
      </w:r>
      <w:r>
        <w:rPr>
          <w:rFonts w:ascii="SimSun" w:hAnsi="SimSun" w:eastAsia="SimSun" w:cs="SimSun"/>
          <w:sz w:val="19"/>
          <w:szCs w:val="19"/>
          <w:spacing w:val="-4"/>
        </w:rPr>
        <w:t>病、高脂血症、糖尿病、吸烟等是其重要的危险因素。</w:t>
      </w:r>
    </w:p>
    <w:p>
      <w:pPr>
        <w:ind w:right="1091" w:firstLine="495"/>
        <w:spacing w:before="102" w:line="302" w:lineRule="auto"/>
        <w:jc w:val="both"/>
        <w:rPr>
          <w:rFonts w:ascii="SimSun" w:hAnsi="SimSun" w:eastAsia="SimSun" w:cs="SimSun"/>
          <w:sz w:val="19"/>
          <w:szCs w:val="19"/>
        </w:rPr>
      </w:pPr>
      <w:r>
        <w:rPr>
          <w:rFonts w:ascii="SimSun" w:hAnsi="SimSun" w:eastAsia="SimSun" w:cs="SimSun"/>
          <w:sz w:val="19"/>
          <w:szCs w:val="19"/>
          <w:spacing w:val="2"/>
        </w:rPr>
        <w:t>脑动脉粥样硬化的病理变化，从动脉内中膜增厚，形成粥样硬</w:t>
      </w:r>
      <w:r>
        <w:rPr>
          <w:rFonts w:ascii="SimSun" w:hAnsi="SimSun" w:eastAsia="SimSun" w:cs="SimSun"/>
          <w:sz w:val="19"/>
          <w:szCs w:val="19"/>
          <w:spacing w:val="1"/>
        </w:rPr>
        <w:t>化斑块，到斑块体积逐渐增大，血管</w:t>
      </w:r>
      <w:r>
        <w:rPr>
          <w:rFonts w:ascii="SimSun" w:hAnsi="SimSun" w:eastAsia="SimSun" w:cs="SimSun"/>
          <w:sz w:val="19"/>
          <w:szCs w:val="19"/>
        </w:rPr>
        <w:t xml:space="preserve"> </w:t>
      </w:r>
      <w:r>
        <w:rPr>
          <w:rFonts w:ascii="SimSun" w:hAnsi="SimSun" w:eastAsia="SimSun" w:cs="SimSun"/>
          <w:sz w:val="19"/>
          <w:szCs w:val="19"/>
          <w:spacing w:val="13"/>
        </w:rPr>
        <w:t>狭窄，甚至闭塞。粥样硬化斑块分为易损斑块和稳定斑块两种类型。易损斑块又称不稳定斑块，或</w:t>
      </w:r>
      <w:r>
        <w:rPr>
          <w:rFonts w:ascii="SimSun" w:hAnsi="SimSun" w:eastAsia="SimSun" w:cs="SimSun"/>
          <w:sz w:val="19"/>
          <w:szCs w:val="19"/>
          <w:spacing w:val="3"/>
        </w:rPr>
        <w:t xml:space="preserve"> </w:t>
      </w:r>
      <w:r>
        <w:rPr>
          <w:rFonts w:ascii="SimSun" w:hAnsi="SimSun" w:eastAsia="SimSun" w:cs="SimSun"/>
          <w:sz w:val="19"/>
          <w:szCs w:val="19"/>
        </w:rPr>
        <w:t>“罪犯斑块”。其特点为斑块表面溃疡、破裂、血栓形成，斑块内出血，薄纤维帽，大脂质核，及严重血</w:t>
      </w:r>
      <w:r>
        <w:rPr>
          <w:rFonts w:ascii="SimSun" w:hAnsi="SimSun" w:eastAsia="SimSun" w:cs="SimSun"/>
          <w:sz w:val="19"/>
          <w:szCs w:val="19"/>
          <w:spacing w:val="4"/>
        </w:rPr>
        <w:t xml:space="preserve"> </w:t>
      </w:r>
      <w:r>
        <w:rPr>
          <w:rFonts w:ascii="SimSun" w:hAnsi="SimSun" w:eastAsia="SimSun" w:cs="SimSun"/>
          <w:sz w:val="19"/>
          <w:szCs w:val="19"/>
          <w:spacing w:val="13"/>
        </w:rPr>
        <w:t>管狭窄等。目前认为易损斑块破裂是动脉粥样硬化导致血栓栓塞事件的重要原因。斑块破裂导致血</w:t>
      </w:r>
      <w:r>
        <w:rPr>
          <w:rFonts w:ascii="SimSun" w:hAnsi="SimSun" w:eastAsia="SimSun" w:cs="SimSun"/>
          <w:sz w:val="19"/>
          <w:szCs w:val="19"/>
          <w:spacing w:val="3"/>
        </w:rPr>
        <w:t xml:space="preserve"> </w:t>
      </w:r>
      <w:r>
        <w:rPr>
          <w:rFonts w:ascii="SimSun" w:hAnsi="SimSun" w:eastAsia="SimSun" w:cs="SimSun"/>
          <w:sz w:val="19"/>
          <w:szCs w:val="19"/>
          <w:spacing w:val="5"/>
        </w:rPr>
        <w:t>管胶原暴露，血小板黏附于胶原表面，被胶原激</w:t>
      </w:r>
      <w:r>
        <w:rPr>
          <w:rFonts w:ascii="SimSun" w:hAnsi="SimSun" w:eastAsia="SimSun" w:cs="SimSun"/>
          <w:sz w:val="19"/>
          <w:szCs w:val="19"/>
          <w:spacing w:val="4"/>
        </w:rPr>
        <w:t>活后发生肿胀和变形，随后释放血小板颗粒，再从颗粒</w:t>
      </w:r>
      <w:r>
        <w:rPr>
          <w:rFonts w:ascii="SimSun" w:hAnsi="SimSun" w:eastAsia="SimSun" w:cs="SimSun"/>
          <w:sz w:val="19"/>
          <w:szCs w:val="19"/>
        </w:rPr>
        <w:t xml:space="preserve"> </w:t>
      </w:r>
      <w:r>
        <w:rPr>
          <w:rFonts w:ascii="SimSun" w:hAnsi="SimSun" w:eastAsia="SimSun" w:cs="SimSun"/>
          <w:sz w:val="19"/>
          <w:szCs w:val="19"/>
          <w:spacing w:val="13"/>
        </w:rPr>
        <w:t>中释放出</w:t>
      </w:r>
      <w:r>
        <w:rPr>
          <w:rFonts w:ascii="SimSun" w:hAnsi="SimSun" w:eastAsia="SimSun" w:cs="SimSun"/>
          <w:sz w:val="19"/>
          <w:szCs w:val="19"/>
        </w:rPr>
        <w:t>ADP</w:t>
      </w:r>
      <w:r>
        <w:rPr>
          <w:rFonts w:ascii="SimSun" w:hAnsi="SimSun" w:eastAsia="SimSun" w:cs="SimSun"/>
          <w:sz w:val="19"/>
          <w:szCs w:val="19"/>
          <w:spacing w:val="13"/>
        </w:rPr>
        <w:t>、</w:t>
      </w:r>
      <w:r>
        <w:rPr>
          <w:rFonts w:ascii="SimSun" w:hAnsi="SimSun" w:eastAsia="SimSun" w:cs="SimSun"/>
          <w:sz w:val="19"/>
          <w:szCs w:val="19"/>
          <w:spacing w:val="-23"/>
        </w:rPr>
        <w:t xml:space="preserve"> </w:t>
      </w:r>
      <w:r>
        <w:rPr>
          <w:rFonts w:ascii="SimSun" w:hAnsi="SimSun" w:eastAsia="SimSun" w:cs="SimSun"/>
          <w:sz w:val="19"/>
          <w:szCs w:val="19"/>
          <w:spacing w:val="13"/>
        </w:rPr>
        <w:t>血小板第</w:t>
      </w:r>
      <w:r>
        <w:rPr>
          <w:rFonts w:ascii="SimSun" w:hAnsi="SimSun" w:eastAsia="SimSun" w:cs="SimSun"/>
          <w:sz w:val="19"/>
          <w:szCs w:val="19"/>
        </w:rPr>
        <w:t>IV</w:t>
      </w:r>
      <w:r>
        <w:rPr>
          <w:rFonts w:ascii="SimSun" w:hAnsi="SimSun" w:eastAsia="SimSun" w:cs="SimSun"/>
          <w:sz w:val="19"/>
          <w:szCs w:val="19"/>
          <w:spacing w:val="13"/>
        </w:rPr>
        <w:t>因子、血栓素A2、5-</w:t>
      </w:r>
      <w:r>
        <w:rPr>
          <w:rFonts w:ascii="SimSun" w:hAnsi="SimSun" w:eastAsia="SimSun" w:cs="SimSun"/>
          <w:sz w:val="19"/>
          <w:szCs w:val="19"/>
        </w:rPr>
        <w:t>HT</w:t>
      </w:r>
      <w:r>
        <w:rPr>
          <w:rFonts w:ascii="SimSun" w:hAnsi="SimSun" w:eastAsia="SimSun" w:cs="SimSun"/>
          <w:sz w:val="19"/>
          <w:szCs w:val="19"/>
          <w:spacing w:val="-24"/>
        </w:rPr>
        <w:t xml:space="preserve"> </w:t>
      </w:r>
      <w:r>
        <w:rPr>
          <w:rFonts w:ascii="SimSun" w:hAnsi="SimSun" w:eastAsia="SimSun" w:cs="SimSun"/>
          <w:sz w:val="19"/>
          <w:szCs w:val="19"/>
          <w:spacing w:val="13"/>
        </w:rPr>
        <w:t>等物质</w:t>
      </w:r>
      <w:r>
        <w:rPr>
          <w:rFonts w:ascii="SimSun" w:hAnsi="SimSun" w:eastAsia="SimSun" w:cs="SimSun"/>
          <w:sz w:val="19"/>
          <w:szCs w:val="19"/>
          <w:spacing w:val="12"/>
        </w:rPr>
        <w:t>，使血液中的血小板不断在局部黏附和聚</w:t>
      </w:r>
      <w:r>
        <w:rPr>
          <w:rFonts w:ascii="SimSun" w:hAnsi="SimSun" w:eastAsia="SimSun" w:cs="SimSun"/>
          <w:sz w:val="19"/>
          <w:szCs w:val="19"/>
        </w:rPr>
        <w:t xml:space="preserve"> </w:t>
      </w:r>
      <w:r>
        <w:rPr>
          <w:rFonts w:ascii="SimSun" w:hAnsi="SimSun" w:eastAsia="SimSun" w:cs="SimSun"/>
          <w:sz w:val="19"/>
          <w:szCs w:val="19"/>
          <w:spacing w:val="9"/>
        </w:rPr>
        <w:t>集，并随着内源性和外源性凝血途径的启动，凝血酶将纤维蛋白原转变为纤维蛋白，后者与受</w:t>
      </w:r>
      <w:r>
        <w:rPr>
          <w:rFonts w:ascii="SimSun" w:hAnsi="SimSun" w:eastAsia="SimSun" w:cs="SimSun"/>
          <w:sz w:val="19"/>
          <w:szCs w:val="19"/>
          <w:spacing w:val="8"/>
        </w:rPr>
        <w:t>损内膜</w:t>
      </w:r>
      <w:r>
        <w:rPr>
          <w:rFonts w:ascii="SimSun" w:hAnsi="SimSun" w:eastAsia="SimSun" w:cs="SimSun"/>
          <w:sz w:val="19"/>
          <w:szCs w:val="19"/>
        </w:rPr>
        <w:t xml:space="preserve"> </w:t>
      </w:r>
      <w:r>
        <w:rPr>
          <w:rFonts w:ascii="SimSun" w:hAnsi="SimSun" w:eastAsia="SimSun" w:cs="SimSun"/>
          <w:sz w:val="19"/>
          <w:szCs w:val="19"/>
          <w:spacing w:val="9"/>
        </w:rPr>
        <w:t>基质中的纤维连接蛋白结合，使黏附的血小板堆固定于受损</w:t>
      </w:r>
      <w:r>
        <w:rPr>
          <w:rFonts w:ascii="SimSun" w:hAnsi="SimSun" w:eastAsia="SimSun" w:cs="SimSun"/>
          <w:sz w:val="19"/>
          <w:szCs w:val="19"/>
          <w:spacing w:val="8"/>
        </w:rPr>
        <w:t>的内膜表面，形成不可逆血小板血栓。动</w:t>
      </w:r>
      <w:r>
        <w:rPr>
          <w:rFonts w:ascii="SimSun" w:hAnsi="SimSun" w:eastAsia="SimSun" w:cs="SimSun"/>
          <w:sz w:val="19"/>
          <w:szCs w:val="19"/>
        </w:rPr>
        <w:t xml:space="preserve"> </w:t>
      </w:r>
      <w:r>
        <w:rPr>
          <w:rFonts w:ascii="SimSun" w:hAnsi="SimSun" w:eastAsia="SimSun" w:cs="SimSun"/>
          <w:sz w:val="19"/>
          <w:szCs w:val="19"/>
          <w:spacing w:val="13"/>
        </w:rPr>
        <w:t>脉粥样硬化血管内皮损伤及血小板激活并在受损的内皮上黏附和聚集是动脉血栓形成的基础，血流</w:t>
      </w:r>
      <w:r>
        <w:rPr>
          <w:rFonts w:ascii="SimSun" w:hAnsi="SimSun" w:eastAsia="SimSun" w:cs="SimSun"/>
          <w:sz w:val="19"/>
          <w:szCs w:val="19"/>
          <w:spacing w:val="3"/>
        </w:rPr>
        <w:t xml:space="preserve"> </w:t>
      </w:r>
      <w:r>
        <w:rPr>
          <w:rFonts w:ascii="SimSun" w:hAnsi="SimSun" w:eastAsia="SimSun" w:cs="SimSun"/>
          <w:sz w:val="19"/>
          <w:szCs w:val="19"/>
          <w:spacing w:val="14"/>
        </w:rPr>
        <w:t>缓慢(尤其是产生涡流时)和血液凝固性增高在血栓形成中也起着重要作用。</w:t>
      </w:r>
    </w:p>
    <w:p>
      <w:pPr>
        <w:ind w:left="94" w:right="1089" w:firstLine="400"/>
        <w:spacing w:before="104" w:line="295" w:lineRule="auto"/>
        <w:jc w:val="both"/>
        <w:rPr>
          <w:rFonts w:ascii="SimSun" w:hAnsi="SimSun" w:eastAsia="SimSun" w:cs="SimSun"/>
          <w:sz w:val="19"/>
          <w:szCs w:val="19"/>
        </w:rPr>
      </w:pPr>
      <w:r>
        <w:rPr>
          <w:rFonts w:ascii="SimSun" w:hAnsi="SimSun" w:eastAsia="SimSun" w:cs="SimSun"/>
          <w:sz w:val="19"/>
          <w:szCs w:val="19"/>
          <w:spacing w:val="6"/>
        </w:rPr>
        <w:t>脑动脉阻塞后是否导致脑梗死，与缺血脑组织的侧支循环和缺血程度有关，也与缺血持续时间和</w:t>
      </w:r>
      <w:r>
        <w:rPr>
          <w:rFonts w:ascii="SimSun" w:hAnsi="SimSun" w:eastAsia="SimSun" w:cs="SimSun"/>
          <w:sz w:val="19"/>
          <w:szCs w:val="19"/>
          <w:spacing w:val="12"/>
        </w:rPr>
        <w:t xml:space="preserve"> </w:t>
      </w:r>
      <w:r>
        <w:rPr>
          <w:rFonts w:ascii="SimSun" w:hAnsi="SimSun" w:eastAsia="SimSun" w:cs="SimSun"/>
          <w:sz w:val="19"/>
          <w:szCs w:val="19"/>
          <w:spacing w:val="7"/>
        </w:rPr>
        <w:t>缺血脑组织对缺血的耐受性有关。大动脉粥样硬化型脑梗死有多种发病机制：</w:t>
      </w:r>
      <w:r>
        <w:rPr>
          <w:rFonts w:ascii="SimSun" w:hAnsi="SimSun" w:eastAsia="SimSun" w:cs="SimSun"/>
          <w:sz w:val="19"/>
          <w:szCs w:val="19"/>
          <w:spacing w:val="6"/>
        </w:rPr>
        <w:t>①原位血栓形成：是大</w:t>
      </w:r>
      <w:r>
        <w:rPr>
          <w:rFonts w:ascii="SimSun" w:hAnsi="SimSun" w:eastAsia="SimSun" w:cs="SimSun"/>
          <w:sz w:val="19"/>
          <w:szCs w:val="19"/>
        </w:rPr>
        <w:t xml:space="preserve"> </w:t>
      </w:r>
      <w:r>
        <w:rPr>
          <w:rFonts w:ascii="SimSun" w:hAnsi="SimSun" w:eastAsia="SimSun" w:cs="SimSun"/>
          <w:sz w:val="19"/>
          <w:szCs w:val="19"/>
          <w:spacing w:val="11"/>
        </w:rPr>
        <w:t>动脉粥样硬化型脑梗死最主要的发病机制。血栓性阻塞导致大动脉急性闭塞或严重狭窄</w:t>
      </w:r>
      <w:r>
        <w:rPr>
          <w:rFonts w:ascii="SimSun" w:hAnsi="SimSun" w:eastAsia="SimSun" w:cs="SimSun"/>
          <w:sz w:val="19"/>
          <w:szCs w:val="19"/>
          <w:spacing w:val="10"/>
        </w:rPr>
        <w:t>，发展相对</w:t>
      </w:r>
      <w:r>
        <w:rPr>
          <w:rFonts w:ascii="SimSun" w:hAnsi="SimSun" w:eastAsia="SimSun" w:cs="SimSun"/>
          <w:sz w:val="19"/>
          <w:szCs w:val="19"/>
        </w:rPr>
        <w:t xml:space="preserve"> </w:t>
      </w:r>
      <w:r>
        <w:rPr>
          <w:rFonts w:ascii="SimSun" w:hAnsi="SimSun" w:eastAsia="SimSun" w:cs="SimSun"/>
          <w:sz w:val="19"/>
          <w:szCs w:val="19"/>
          <w:spacing w:val="5"/>
        </w:rPr>
        <w:t>较慢，其症状常在数小时或数天不断进展，临床主要表现</w:t>
      </w:r>
      <w:r>
        <w:rPr>
          <w:rFonts w:ascii="SimSun" w:hAnsi="SimSun" w:eastAsia="SimSun" w:cs="SimSun"/>
          <w:sz w:val="19"/>
          <w:szCs w:val="19"/>
          <w:spacing w:val="4"/>
        </w:rPr>
        <w:t>为大面积脑梗死。②动脉-动脉栓寒：相当常</w:t>
      </w:r>
      <w:r>
        <w:rPr>
          <w:rFonts w:ascii="SimSun" w:hAnsi="SimSun" w:eastAsia="SimSun" w:cs="SimSun"/>
          <w:sz w:val="19"/>
          <w:szCs w:val="19"/>
        </w:rPr>
        <w:t xml:space="preserve"> </w:t>
      </w:r>
      <w:r>
        <w:rPr>
          <w:rFonts w:ascii="SimSun" w:hAnsi="SimSun" w:eastAsia="SimSun" w:cs="SimSun"/>
          <w:sz w:val="19"/>
          <w:szCs w:val="19"/>
          <w:spacing w:val="6"/>
        </w:rPr>
        <w:t>见，为动脉粥样硬化血管壁上的血栓栓子发生脱落，阻塞远端的动脉。脑梗死在主干病变血管的供血</w:t>
      </w:r>
      <w:r>
        <w:rPr>
          <w:rFonts w:ascii="SimSun" w:hAnsi="SimSun" w:eastAsia="SimSun" w:cs="SimSun"/>
          <w:sz w:val="19"/>
          <w:szCs w:val="19"/>
          <w:spacing w:val="13"/>
        </w:rPr>
        <w:t xml:space="preserve"> </w:t>
      </w:r>
      <w:r>
        <w:rPr>
          <w:rFonts w:ascii="SimSun" w:hAnsi="SimSun" w:eastAsia="SimSun" w:cs="SimSun"/>
          <w:sz w:val="19"/>
          <w:szCs w:val="19"/>
          <w:spacing w:val="4"/>
        </w:rPr>
        <w:t>区域内，</w:t>
      </w:r>
      <w:r>
        <w:rPr>
          <w:rFonts w:ascii="SimSun" w:hAnsi="SimSun" w:eastAsia="SimSun" w:cs="SimSun"/>
          <w:sz w:val="19"/>
          <w:szCs w:val="19"/>
          <w:spacing w:val="25"/>
        </w:rPr>
        <w:t xml:space="preserve"> </w:t>
      </w:r>
      <w:r>
        <w:rPr>
          <w:rFonts w:ascii="SimSun" w:hAnsi="SimSun" w:eastAsia="SimSun" w:cs="SimSun"/>
          <w:sz w:val="19"/>
          <w:szCs w:val="19"/>
          <w:spacing w:val="4"/>
        </w:rPr>
        <w:t>一般梗死灶较小，症状较局限。③斑块内破裂出血</w:t>
      </w:r>
      <w:r>
        <w:rPr>
          <w:rFonts w:ascii="SimSun" w:hAnsi="SimSun" w:eastAsia="SimSun" w:cs="SimSun"/>
          <w:sz w:val="19"/>
          <w:szCs w:val="19"/>
          <w:spacing w:val="3"/>
        </w:rPr>
        <w:t>：单纯斑块内破裂出血导致血管急性完全</w:t>
      </w:r>
    </w:p>
    <w:p>
      <w:pPr>
        <w:sectPr>
          <w:pgSz w:w="11910" w:h="16840"/>
          <w:pgMar w:top="1235" w:right="1140" w:bottom="400" w:left="924" w:header="0" w:footer="0" w:gutter="0"/>
        </w:sectPr>
        <w:rPr/>
      </w:pPr>
    </w:p>
    <w:p>
      <w:pPr>
        <w:ind w:left="62"/>
        <w:spacing w:before="92" w:line="184" w:lineRule="auto"/>
        <w:rPr>
          <w:rFonts w:ascii="SimSun" w:hAnsi="SimSun" w:eastAsia="SimSun" w:cs="SimSun"/>
          <w:sz w:val="17"/>
          <w:szCs w:val="17"/>
        </w:rPr>
      </w:pPr>
      <w:r>
        <w:rPr>
          <w:rFonts w:ascii="SimSun" w:hAnsi="SimSun" w:eastAsia="SimSun" w:cs="SimSun"/>
          <w:sz w:val="17"/>
          <w:szCs w:val="17"/>
          <w:b/>
          <w:bCs/>
          <w:color w:val="187DC1"/>
          <w:spacing w:val="-7"/>
        </w:rPr>
        <w:t>196</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21" w:lineRule="exact"/>
        <w:textAlignment w:val="center"/>
        <w:rPr/>
      </w:pPr>
      <w:r>
        <w:drawing>
          <wp:inline distT="0" distB="0" distL="0" distR="0">
            <wp:extent cx="501643" cy="393731"/>
            <wp:effectExtent l="0" t="0" r="0" b="0"/>
            <wp:docPr id="31" name="IM 31"/>
            <wp:cNvGraphicFramePr/>
            <a:graphic>
              <a:graphicData uri="http://schemas.openxmlformats.org/drawingml/2006/picture">
                <pic:pic>
                  <pic:nvPicPr>
                    <pic:cNvPr id="31" name="IM 31"/>
                    <pic:cNvPicPr/>
                  </pic:nvPicPr>
                  <pic:blipFill>
                    <a:blip r:embed="rId40"/>
                    <a:stretch>
                      <a:fillRect/>
                    </a:stretch>
                  </pic:blipFill>
                  <pic:spPr>
                    <a:xfrm rot="0">
                      <a:off x="0" y="0"/>
                      <a:ext cx="501643" cy="39373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1790D7"/>
          <w:spacing w:val="-14"/>
        </w:rPr>
        <w:t>第九章</w:t>
      </w:r>
      <w:r>
        <w:rPr>
          <w:rFonts w:ascii="SimHei" w:hAnsi="SimHei" w:eastAsia="SimHei" w:cs="SimHei"/>
          <w:sz w:val="20"/>
          <w:szCs w:val="20"/>
          <w:color w:val="1790D7"/>
          <w:spacing w:val="57"/>
        </w:rPr>
        <w:t xml:space="preserve"> </w:t>
      </w:r>
      <w:r>
        <w:rPr>
          <w:rFonts w:ascii="SimHei" w:hAnsi="SimHei" w:eastAsia="SimHei" w:cs="SimHei"/>
          <w:sz w:val="20"/>
          <w:szCs w:val="20"/>
          <w:color w:val="1790D7"/>
          <w:spacing w:val="-14"/>
        </w:rPr>
        <w:t>脑血管疾病</w:t>
      </w:r>
    </w:p>
    <w:p>
      <w:pPr>
        <w:spacing w:line="296" w:lineRule="auto"/>
        <w:rPr>
          <w:rFonts w:ascii="Arial"/>
          <w:sz w:val="21"/>
        </w:rPr>
      </w:pPr>
      <w:r/>
    </w:p>
    <w:p>
      <w:pPr>
        <w:ind w:right="70"/>
        <w:spacing w:before="65" w:line="280" w:lineRule="auto"/>
        <w:jc w:val="both"/>
        <w:rPr>
          <w:rFonts w:ascii="SimSun" w:hAnsi="SimSun" w:eastAsia="SimSun" w:cs="SimSun"/>
          <w:sz w:val="20"/>
          <w:szCs w:val="20"/>
        </w:rPr>
      </w:pPr>
      <w:r>
        <w:rPr>
          <w:rFonts w:ascii="SimSun" w:hAnsi="SimSun" w:eastAsia="SimSun" w:cs="SimSun"/>
          <w:sz w:val="20"/>
          <w:szCs w:val="20"/>
          <w:spacing w:val="-4"/>
        </w:rPr>
        <w:t>闭塞较少，常合并局部血栓形成导致脑梗死，或导致血管严重狭窄，在合并低灌注时出</w:t>
      </w:r>
      <w:r>
        <w:rPr>
          <w:rFonts w:ascii="SimSun" w:hAnsi="SimSun" w:eastAsia="SimSun" w:cs="SimSun"/>
          <w:sz w:val="20"/>
          <w:szCs w:val="20"/>
          <w:spacing w:val="-5"/>
        </w:rPr>
        <w:t>现局部脑缺血</w:t>
      </w:r>
      <w:r>
        <w:rPr>
          <w:rFonts w:ascii="SimSun" w:hAnsi="SimSun" w:eastAsia="SimSun" w:cs="SimSun"/>
          <w:sz w:val="20"/>
          <w:szCs w:val="20"/>
        </w:rPr>
        <w:t xml:space="preserve"> </w:t>
      </w:r>
      <w:r>
        <w:rPr>
          <w:rFonts w:ascii="SimSun" w:hAnsi="SimSun" w:eastAsia="SimSun" w:cs="SimSun"/>
          <w:sz w:val="20"/>
          <w:szCs w:val="20"/>
          <w:spacing w:val="-4"/>
        </w:rPr>
        <w:t>核心区梗死，或在缺血核心区发生梗死的同时出现血管交界区分水岭梗死。④低灌注：</w:t>
      </w:r>
      <w:r>
        <w:rPr>
          <w:rFonts w:ascii="SimSun" w:hAnsi="SimSun" w:eastAsia="SimSun" w:cs="SimSun"/>
          <w:sz w:val="20"/>
          <w:szCs w:val="20"/>
          <w:spacing w:val="-5"/>
        </w:rPr>
        <w:t>大动脉粥样硬</w:t>
      </w:r>
      <w:r>
        <w:rPr>
          <w:rFonts w:ascii="SimSun" w:hAnsi="SimSun" w:eastAsia="SimSun" w:cs="SimSun"/>
          <w:sz w:val="20"/>
          <w:szCs w:val="20"/>
        </w:rPr>
        <w:t xml:space="preserve"> </w:t>
      </w:r>
      <w:r>
        <w:rPr>
          <w:rFonts w:ascii="SimSun" w:hAnsi="SimSun" w:eastAsia="SimSun" w:cs="SimSun"/>
          <w:sz w:val="20"/>
          <w:szCs w:val="20"/>
        </w:rPr>
        <w:t>化导致的严重血管狭窄没有明显改变，但合并低灌注导致血管交界区发生分水</w:t>
      </w:r>
      <w:r>
        <w:rPr>
          <w:rFonts w:ascii="SimSun" w:hAnsi="SimSun" w:eastAsia="SimSun" w:cs="SimSun"/>
          <w:sz w:val="20"/>
          <w:szCs w:val="20"/>
          <w:spacing w:val="-1"/>
        </w:rPr>
        <w:t>岭梗死。⑤载体动脉</w:t>
      </w:r>
      <w:r>
        <w:rPr>
          <w:rFonts w:ascii="SimSun" w:hAnsi="SimSun" w:eastAsia="SimSun" w:cs="SimSun"/>
          <w:sz w:val="20"/>
          <w:szCs w:val="20"/>
        </w:rPr>
        <w:t xml:space="preserve"> </w:t>
      </w:r>
      <w:r>
        <w:rPr>
          <w:rFonts w:ascii="SimSun" w:hAnsi="SimSun" w:eastAsia="SimSun" w:cs="SimSun"/>
          <w:sz w:val="20"/>
          <w:szCs w:val="20"/>
          <w:spacing w:val="-4"/>
        </w:rPr>
        <w:t>病变堵塞穿支动脉：动脉粥样硬化病变或血栓形成累及载体动脉分支开口，导致穿支动脉闭塞发生脑</w:t>
      </w:r>
      <w:r>
        <w:rPr>
          <w:rFonts w:ascii="SimSun" w:hAnsi="SimSun" w:eastAsia="SimSun" w:cs="SimSun"/>
          <w:sz w:val="20"/>
          <w:szCs w:val="20"/>
          <w:spacing w:val="14"/>
        </w:rPr>
        <w:t xml:space="preserve"> </w:t>
      </w:r>
      <w:r>
        <w:rPr>
          <w:rFonts w:ascii="SimSun" w:hAnsi="SimSun" w:eastAsia="SimSun" w:cs="SimSun"/>
          <w:sz w:val="20"/>
          <w:szCs w:val="20"/>
          <w:spacing w:val="-3"/>
        </w:rPr>
        <w:t>梗死。</w:t>
      </w:r>
    </w:p>
    <w:p>
      <w:pPr>
        <w:ind w:left="302"/>
        <w:spacing w:before="69" w:line="222" w:lineRule="auto"/>
        <w:rPr>
          <w:rFonts w:ascii="SimHei" w:hAnsi="SimHei" w:eastAsia="SimHei" w:cs="SimHei"/>
          <w:sz w:val="20"/>
          <w:szCs w:val="20"/>
        </w:rPr>
      </w:pPr>
      <w:r>
        <w:rPr>
          <w:rFonts w:ascii="SimHei" w:hAnsi="SimHei" w:eastAsia="SimHei" w:cs="SimHei"/>
          <w:sz w:val="20"/>
          <w:szCs w:val="20"/>
          <w:b/>
          <w:bCs/>
          <w:color w:val="2480D1"/>
          <w:spacing w:val="-11"/>
        </w:rPr>
        <w:t>【病理】</w:t>
      </w:r>
    </w:p>
    <w:p>
      <w:pPr>
        <w:ind w:right="85" w:firstLine="400"/>
        <w:spacing w:before="99" w:line="277" w:lineRule="auto"/>
        <w:jc w:val="both"/>
        <w:rPr>
          <w:rFonts w:ascii="SimSun" w:hAnsi="SimSun" w:eastAsia="SimSun" w:cs="SimSun"/>
          <w:sz w:val="20"/>
          <w:szCs w:val="20"/>
        </w:rPr>
      </w:pPr>
      <w:r>
        <w:rPr>
          <w:rFonts w:ascii="SimSun" w:hAnsi="SimSun" w:eastAsia="SimSun" w:cs="SimSun"/>
          <w:sz w:val="20"/>
          <w:szCs w:val="20"/>
          <w:spacing w:val="10"/>
        </w:rPr>
        <w:t>颈内动脉系统脑梗死占80%,椎-基底动脉系统脑梗死占20%。闭塞好发的血管</w:t>
      </w:r>
      <w:r>
        <w:rPr>
          <w:rFonts w:ascii="SimSun" w:hAnsi="SimSun" w:eastAsia="SimSun" w:cs="SimSun"/>
          <w:sz w:val="20"/>
          <w:szCs w:val="20"/>
          <w:spacing w:val="9"/>
        </w:rPr>
        <w:t>依次为颈内动</w:t>
      </w:r>
      <w:r>
        <w:rPr>
          <w:rFonts w:ascii="SimSun" w:hAnsi="SimSun" w:eastAsia="SimSun" w:cs="SimSun"/>
          <w:sz w:val="20"/>
          <w:szCs w:val="20"/>
        </w:rPr>
        <w:t xml:space="preserve"> </w:t>
      </w:r>
      <w:r>
        <w:rPr>
          <w:rFonts w:ascii="SimSun" w:hAnsi="SimSun" w:eastAsia="SimSun" w:cs="SimSun"/>
          <w:sz w:val="20"/>
          <w:szCs w:val="20"/>
          <w:spacing w:val="-6"/>
        </w:rPr>
        <w:t>脉、大脑中动脉、大脑后动脉、大脑前动脉及椎-基底动脉等。闭塞血管内</w:t>
      </w:r>
      <w:r>
        <w:rPr>
          <w:rFonts w:ascii="SimSun" w:hAnsi="SimSun" w:eastAsia="SimSun" w:cs="SimSun"/>
          <w:sz w:val="20"/>
          <w:szCs w:val="20"/>
          <w:spacing w:val="-7"/>
        </w:rPr>
        <w:t>可见动脉粥样硬化改变、血</w:t>
      </w:r>
      <w:r>
        <w:rPr>
          <w:rFonts w:ascii="SimSun" w:hAnsi="SimSun" w:eastAsia="SimSun" w:cs="SimSun"/>
          <w:sz w:val="20"/>
          <w:szCs w:val="20"/>
        </w:rPr>
        <w:t xml:space="preserve"> </w:t>
      </w:r>
      <w:r>
        <w:rPr>
          <w:rFonts w:ascii="SimSun" w:hAnsi="SimSun" w:eastAsia="SimSun" w:cs="SimSun"/>
          <w:sz w:val="20"/>
          <w:szCs w:val="20"/>
          <w:spacing w:val="5"/>
        </w:rPr>
        <w:t>栓形成或栓子。局部血液供应中断引起的脑梗死多为白色梗死(即贫血性梗死)。如果闭塞的血管</w:t>
      </w:r>
      <w:r>
        <w:rPr>
          <w:rFonts w:ascii="SimSun" w:hAnsi="SimSun" w:eastAsia="SimSun" w:cs="SimSun"/>
          <w:sz w:val="20"/>
          <w:szCs w:val="20"/>
          <w:spacing w:val="4"/>
        </w:rPr>
        <w:t xml:space="preserve"> </w:t>
      </w:r>
      <w:r>
        <w:rPr>
          <w:rFonts w:ascii="SimSun" w:hAnsi="SimSun" w:eastAsia="SimSun" w:cs="SimSun"/>
          <w:sz w:val="20"/>
          <w:szCs w:val="20"/>
          <w:spacing w:val="-4"/>
        </w:rPr>
        <w:t>再开通，再灌流的血液可经已损害的血管壁大量渗出，使白色梗死转变成红色梗死(即出</w:t>
      </w:r>
      <w:r>
        <w:rPr>
          <w:rFonts w:ascii="SimSun" w:hAnsi="SimSun" w:eastAsia="SimSun" w:cs="SimSun"/>
          <w:sz w:val="20"/>
          <w:szCs w:val="20"/>
          <w:spacing w:val="-5"/>
        </w:rPr>
        <w:t>血性梗死)。</w:t>
      </w:r>
    </w:p>
    <w:p>
      <w:pPr>
        <w:ind w:firstLine="400"/>
        <w:spacing w:before="79" w:line="288" w:lineRule="auto"/>
        <w:jc w:val="both"/>
        <w:rPr>
          <w:rFonts w:ascii="SimSun" w:hAnsi="SimSun" w:eastAsia="SimSun" w:cs="SimSun"/>
          <w:sz w:val="20"/>
          <w:szCs w:val="20"/>
        </w:rPr>
      </w:pPr>
      <w:r>
        <w:rPr>
          <w:rFonts w:ascii="SimSun" w:hAnsi="SimSun" w:eastAsia="SimSun" w:cs="SimSun"/>
          <w:sz w:val="20"/>
          <w:szCs w:val="20"/>
          <w:spacing w:val="-4"/>
        </w:rPr>
        <w:t>脑梗死首先表现为凝固性坏死，然后是坏死组织液化，最后有</w:t>
      </w:r>
      <w:r>
        <w:rPr>
          <w:rFonts w:ascii="SimSun" w:hAnsi="SimSun" w:eastAsia="SimSun" w:cs="SimSun"/>
          <w:sz w:val="20"/>
          <w:szCs w:val="20"/>
          <w:spacing w:val="-5"/>
        </w:rPr>
        <w:t>可能形成囊腔。脑细胞死亡有坏死</w:t>
      </w:r>
      <w:r>
        <w:rPr>
          <w:rFonts w:ascii="SimSun" w:hAnsi="SimSun" w:eastAsia="SimSun" w:cs="SimSun"/>
          <w:sz w:val="20"/>
          <w:szCs w:val="20"/>
        </w:rPr>
        <w:t xml:space="preserve">  </w:t>
      </w:r>
      <w:r>
        <w:rPr>
          <w:rFonts w:ascii="SimSun" w:hAnsi="SimSun" w:eastAsia="SimSun" w:cs="SimSun"/>
          <w:sz w:val="20"/>
          <w:szCs w:val="20"/>
          <w:spacing w:val="5"/>
        </w:rPr>
        <w:t>性细胞死亡和细胞凋亡(程序性细胞死亡)两种方式。最早的形态学改变发生在细胞死亡12～24小</w:t>
      </w:r>
      <w:r>
        <w:rPr>
          <w:rFonts w:ascii="SimSun" w:hAnsi="SimSun" w:eastAsia="SimSun" w:cs="SimSun"/>
          <w:sz w:val="20"/>
          <w:szCs w:val="20"/>
        </w:rPr>
        <w:t xml:space="preserve">  </w:t>
      </w:r>
      <w:r>
        <w:rPr>
          <w:rFonts w:ascii="SimSun" w:hAnsi="SimSun" w:eastAsia="SimSun" w:cs="SimSun"/>
          <w:sz w:val="20"/>
          <w:szCs w:val="20"/>
          <w:spacing w:val="-4"/>
        </w:rPr>
        <w:t>时后，其典型神经元凝固性坏死的形态学改变为神经元核裂解，细胞质嗜伊红，称红色神经元。与凋</w:t>
      </w:r>
      <w:r>
        <w:rPr>
          <w:rFonts w:ascii="SimSun" w:hAnsi="SimSun" w:eastAsia="SimSun" w:cs="SimSun"/>
          <w:sz w:val="20"/>
          <w:szCs w:val="20"/>
        </w:rPr>
        <w:t xml:space="preserve">  </w:t>
      </w:r>
      <w:r>
        <w:rPr>
          <w:rFonts w:ascii="SimSun" w:hAnsi="SimSun" w:eastAsia="SimSun" w:cs="SimSun"/>
          <w:sz w:val="20"/>
          <w:szCs w:val="20"/>
        </w:rPr>
        <w:t>亡性细胞死亡不同，缺血坏死性细胞死亡与细胞质和线粒体肿胀相关联，并在随后出现细胞膜的分</w:t>
      </w:r>
      <w:r>
        <w:rPr>
          <w:rFonts w:ascii="SimSun" w:hAnsi="SimSun" w:eastAsia="SimSun" w:cs="SimSun"/>
          <w:sz w:val="20"/>
          <w:szCs w:val="20"/>
          <w:spacing w:val="8"/>
        </w:rPr>
        <w:t xml:space="preserve">  </w:t>
      </w:r>
      <w:r>
        <w:rPr>
          <w:rFonts w:ascii="SimSun" w:hAnsi="SimSun" w:eastAsia="SimSun" w:cs="SimSun"/>
          <w:sz w:val="20"/>
          <w:szCs w:val="20"/>
          <w:spacing w:val="-4"/>
        </w:rPr>
        <w:t>解。这两种细胞死亡方式可以并存，通常坏死性细胞死亡主要发生在脑梗死发病数小时内，</w:t>
      </w:r>
      <w:r>
        <w:rPr>
          <w:rFonts w:ascii="SimSun" w:hAnsi="SimSun" w:eastAsia="SimSun" w:cs="SimSun"/>
          <w:sz w:val="20"/>
          <w:szCs w:val="20"/>
          <w:spacing w:val="-5"/>
        </w:rPr>
        <w:t>而凋亡在</w:t>
      </w:r>
      <w:r>
        <w:rPr>
          <w:rFonts w:ascii="SimSun" w:hAnsi="SimSun" w:eastAsia="SimSun" w:cs="SimSun"/>
          <w:sz w:val="20"/>
          <w:szCs w:val="20"/>
        </w:rPr>
        <w:t xml:space="preserve">  </w:t>
      </w:r>
      <w:r>
        <w:rPr>
          <w:rFonts w:ascii="SimSun" w:hAnsi="SimSun" w:eastAsia="SimSun" w:cs="SimSun"/>
          <w:sz w:val="20"/>
          <w:szCs w:val="20"/>
        </w:rPr>
        <w:t>发病数周内都可出现。脑梗死1天后，梗死灶开始出现边界模糊水肿区，并出现大量炎性细胞浸润。</w:t>
      </w:r>
      <w:r>
        <w:rPr>
          <w:rFonts w:ascii="SimSun" w:hAnsi="SimSun" w:eastAsia="SimSun" w:cs="SimSun"/>
          <w:sz w:val="20"/>
          <w:szCs w:val="20"/>
          <w:spacing w:val="8"/>
        </w:rPr>
        <w:t xml:space="preserve"> </w:t>
      </w:r>
      <w:r>
        <w:rPr>
          <w:rFonts w:ascii="SimSun" w:hAnsi="SimSun" w:eastAsia="SimSun" w:cs="SimSun"/>
          <w:sz w:val="20"/>
          <w:szCs w:val="20"/>
          <w:spacing w:val="3"/>
        </w:rPr>
        <w:t>梗死1~2天后，大量毛细血管和内皮细胞增生，中性粒细胞被巨噬细胞替代。脑梗</w:t>
      </w:r>
      <w:r>
        <w:rPr>
          <w:rFonts w:ascii="SimSun" w:hAnsi="SimSun" w:eastAsia="SimSun" w:cs="SimSun"/>
          <w:sz w:val="20"/>
          <w:szCs w:val="20"/>
          <w:spacing w:val="2"/>
        </w:rPr>
        <w:t>死3～5天脑水肿</w:t>
      </w:r>
      <w:r>
        <w:rPr>
          <w:rFonts w:ascii="SimSun" w:hAnsi="SimSun" w:eastAsia="SimSun" w:cs="SimSun"/>
          <w:sz w:val="20"/>
          <w:szCs w:val="20"/>
        </w:rPr>
        <w:t xml:space="preserve">  </w:t>
      </w:r>
      <w:r>
        <w:rPr>
          <w:rFonts w:ascii="SimSun" w:hAnsi="SimSun" w:eastAsia="SimSun" w:cs="SimSun"/>
          <w:sz w:val="20"/>
          <w:szCs w:val="20"/>
          <w:spacing w:val="-8"/>
        </w:rPr>
        <w:t>达高峰，大面积梗死时脑组织高度肿胀，可向对侧移</w:t>
      </w:r>
      <w:r>
        <w:rPr>
          <w:rFonts w:ascii="SimSun" w:hAnsi="SimSun" w:eastAsia="SimSun" w:cs="SimSun"/>
          <w:sz w:val="20"/>
          <w:szCs w:val="20"/>
          <w:spacing w:val="-9"/>
        </w:rPr>
        <w:t>位，导致脑疝形成。在脑梗死发生的数天内，巨噬</w:t>
      </w:r>
      <w:r>
        <w:rPr>
          <w:rFonts w:ascii="SimSun" w:hAnsi="SimSun" w:eastAsia="SimSun" w:cs="SimSun"/>
          <w:sz w:val="20"/>
          <w:szCs w:val="20"/>
        </w:rPr>
        <w:t xml:space="preserve">  </w:t>
      </w:r>
      <w:r>
        <w:rPr>
          <w:rFonts w:ascii="SimSun" w:hAnsi="SimSun" w:eastAsia="SimSun" w:cs="SimSun"/>
          <w:sz w:val="20"/>
          <w:szCs w:val="20"/>
          <w:spacing w:val="-2"/>
        </w:rPr>
        <w:t>细胞数量迅速增加，吞噬大量细胞和组织碎片，并最终返回血液循环。7～</w:t>
      </w:r>
      <w:r>
        <w:rPr>
          <w:rFonts w:ascii="SimSun" w:hAnsi="SimSun" w:eastAsia="SimSun" w:cs="SimSun"/>
          <w:sz w:val="20"/>
          <w:szCs w:val="20"/>
          <w:spacing w:val="-3"/>
        </w:rPr>
        <w:t>14天脑梗死的坏死组织转</w:t>
      </w:r>
      <w:r>
        <w:rPr>
          <w:rFonts w:ascii="SimSun" w:hAnsi="SimSun" w:eastAsia="SimSun" w:cs="SimSun"/>
          <w:sz w:val="20"/>
          <w:szCs w:val="20"/>
        </w:rPr>
        <w:t xml:space="preserve">  </w:t>
      </w:r>
      <w:r>
        <w:rPr>
          <w:rFonts w:ascii="SimSun" w:hAnsi="SimSun" w:eastAsia="SimSun" w:cs="SimSun"/>
          <w:sz w:val="20"/>
          <w:szCs w:val="20"/>
          <w:spacing w:val="-5"/>
        </w:rPr>
        <w:t>变为液化的蜂窝状囊腔。3～4周后，小病灶形成胶质瘢痕，大病灶可形成中风囊。</w:t>
      </w:r>
    </w:p>
    <w:p>
      <w:pPr>
        <w:ind w:left="302"/>
        <w:spacing w:before="100" w:line="222" w:lineRule="auto"/>
        <w:rPr>
          <w:rFonts w:ascii="SimHei" w:hAnsi="SimHei" w:eastAsia="SimHei" w:cs="SimHei"/>
          <w:sz w:val="20"/>
          <w:szCs w:val="20"/>
        </w:rPr>
      </w:pPr>
      <w:r>
        <w:rPr>
          <w:rFonts w:ascii="SimHei" w:hAnsi="SimHei" w:eastAsia="SimHei" w:cs="SimHei"/>
          <w:sz w:val="20"/>
          <w:szCs w:val="20"/>
          <w:b/>
          <w:bCs/>
          <w:color w:val="0062AE"/>
          <w:spacing w:val="-6"/>
        </w:rPr>
        <w:t>【病理生理】</w:t>
      </w:r>
    </w:p>
    <w:p>
      <w:pPr>
        <w:ind w:right="85" w:firstLine="400"/>
        <w:spacing w:before="79" w:line="288" w:lineRule="auto"/>
        <w:jc w:val="both"/>
        <w:rPr>
          <w:rFonts w:ascii="SimSun" w:hAnsi="SimSun" w:eastAsia="SimSun" w:cs="SimSun"/>
          <w:sz w:val="20"/>
          <w:szCs w:val="20"/>
        </w:rPr>
      </w:pPr>
      <w:r>
        <w:rPr>
          <w:rFonts w:ascii="SimSun" w:hAnsi="SimSun" w:eastAsia="SimSun" w:cs="SimSun"/>
          <w:sz w:val="20"/>
          <w:szCs w:val="20"/>
          <w:spacing w:val="-2"/>
        </w:rPr>
        <w:t>局部脑缺血由中心坏死区及周围缺血半暗带(ischemic</w:t>
      </w:r>
      <w:r>
        <w:rPr>
          <w:rFonts w:ascii="SimSun" w:hAnsi="SimSun" w:eastAsia="SimSun" w:cs="SimSun"/>
          <w:sz w:val="20"/>
          <w:szCs w:val="20"/>
          <w:spacing w:val="-1"/>
        </w:rPr>
        <w:t xml:space="preserve"> </w:t>
      </w:r>
      <w:r>
        <w:rPr>
          <w:rFonts w:ascii="SimSun" w:hAnsi="SimSun" w:eastAsia="SimSun" w:cs="SimSun"/>
          <w:sz w:val="20"/>
          <w:szCs w:val="20"/>
          <w:spacing w:val="-2"/>
        </w:rPr>
        <w:t>penumbra)组成。中心坏死区由于脑</w:t>
      </w:r>
      <w:r>
        <w:rPr>
          <w:rFonts w:ascii="SimSun" w:hAnsi="SimSun" w:eastAsia="SimSun" w:cs="SimSun"/>
          <w:sz w:val="20"/>
          <w:szCs w:val="20"/>
          <w:spacing w:val="-3"/>
        </w:rPr>
        <w:t>缺血</w:t>
      </w:r>
      <w:r>
        <w:rPr>
          <w:rFonts w:ascii="SimSun" w:hAnsi="SimSun" w:eastAsia="SimSun" w:cs="SimSun"/>
          <w:sz w:val="20"/>
          <w:szCs w:val="20"/>
        </w:rPr>
        <w:t xml:space="preserve"> </w:t>
      </w:r>
      <w:r>
        <w:rPr>
          <w:rFonts w:ascii="SimSun" w:hAnsi="SimSun" w:eastAsia="SimSun" w:cs="SimSun"/>
          <w:sz w:val="20"/>
          <w:szCs w:val="20"/>
          <w:spacing w:val="-8"/>
        </w:rPr>
        <w:t>非常严重，已达到致死性缺血缺氧程度，因而脑细胞很快</w:t>
      </w:r>
      <w:r>
        <w:rPr>
          <w:rFonts w:ascii="SimSun" w:hAnsi="SimSun" w:eastAsia="SimSun" w:cs="SimSun"/>
          <w:sz w:val="20"/>
          <w:szCs w:val="20"/>
          <w:spacing w:val="-9"/>
        </w:rPr>
        <w:t>出现死亡；缺血半暗带的神经功能受损，且随</w:t>
      </w:r>
      <w:r>
        <w:rPr>
          <w:rFonts w:ascii="SimSun" w:hAnsi="SimSun" w:eastAsia="SimSun" w:cs="SimSun"/>
          <w:sz w:val="20"/>
          <w:szCs w:val="20"/>
        </w:rPr>
        <w:t xml:space="preserve"> </w:t>
      </w:r>
      <w:r>
        <w:rPr>
          <w:rFonts w:ascii="SimSun" w:hAnsi="SimSun" w:eastAsia="SimSun" w:cs="SimSun"/>
          <w:sz w:val="20"/>
          <w:szCs w:val="20"/>
          <w:spacing w:val="-4"/>
        </w:rPr>
        <w:t>着缺血时间延长和缺血程度加重，将会进一步发生梗死；但如果能在短时间内，迅速恢复</w:t>
      </w:r>
      <w:r>
        <w:rPr>
          <w:rFonts w:ascii="SimSun" w:hAnsi="SimSun" w:eastAsia="SimSun" w:cs="SimSun"/>
          <w:sz w:val="20"/>
          <w:szCs w:val="20"/>
          <w:spacing w:val="-5"/>
        </w:rPr>
        <w:t>缺血半暗带</w:t>
      </w:r>
      <w:r>
        <w:rPr>
          <w:rFonts w:ascii="SimSun" w:hAnsi="SimSun" w:eastAsia="SimSun" w:cs="SimSun"/>
          <w:sz w:val="20"/>
          <w:szCs w:val="20"/>
        </w:rPr>
        <w:t xml:space="preserve"> </w:t>
      </w:r>
      <w:r>
        <w:rPr>
          <w:rFonts w:ascii="SimSun" w:hAnsi="SimSun" w:eastAsia="SimSun" w:cs="SimSun"/>
          <w:sz w:val="20"/>
          <w:szCs w:val="20"/>
          <w:spacing w:val="-7"/>
        </w:rPr>
        <w:t>血供或采用其他有效治疗，则该区脑组织的损伤是可逆的，</w:t>
      </w:r>
      <w:r>
        <w:rPr>
          <w:rFonts w:ascii="SimSun" w:hAnsi="SimSun" w:eastAsia="SimSun" w:cs="SimSun"/>
          <w:sz w:val="20"/>
          <w:szCs w:val="20"/>
          <w:spacing w:val="-8"/>
        </w:rPr>
        <w:t>神经细胞有可能存活并恢复功能。</w:t>
      </w:r>
      <w:r>
        <w:rPr>
          <w:rFonts w:ascii="SimSun" w:hAnsi="SimSun" w:eastAsia="SimSun" w:cs="SimSun"/>
          <w:sz w:val="20"/>
          <w:szCs w:val="20"/>
          <w:spacing w:val="37"/>
        </w:rPr>
        <w:t xml:space="preserve"> </w:t>
      </w:r>
      <w:r>
        <w:rPr>
          <w:rFonts w:ascii="SimSun" w:hAnsi="SimSun" w:eastAsia="SimSun" w:cs="SimSun"/>
          <w:sz w:val="20"/>
          <w:szCs w:val="20"/>
          <w:spacing w:val="-8"/>
        </w:rPr>
        <w:t>一般中</w:t>
      </w:r>
      <w:r>
        <w:rPr>
          <w:rFonts w:ascii="SimSun" w:hAnsi="SimSun" w:eastAsia="SimSun" w:cs="SimSun"/>
          <w:sz w:val="20"/>
          <w:szCs w:val="20"/>
        </w:rPr>
        <w:t xml:space="preserve"> </w:t>
      </w:r>
      <w:r>
        <w:rPr>
          <w:rFonts w:ascii="SimSun" w:hAnsi="SimSun" w:eastAsia="SimSun" w:cs="SimSun"/>
          <w:sz w:val="20"/>
          <w:szCs w:val="20"/>
          <w:spacing w:val="-5"/>
        </w:rPr>
        <w:t>心坏死区定义为血流量在“膜泵衰竭”的血流阈值以下[即rCBF&lt;10ml/(100g</w:t>
      </w:r>
      <w:r>
        <w:rPr>
          <w:rFonts w:ascii="SimSun" w:hAnsi="SimSun" w:eastAsia="SimSun" w:cs="SimSun"/>
          <w:sz w:val="20"/>
          <w:szCs w:val="20"/>
          <w:spacing w:val="-24"/>
        </w:rPr>
        <w:t xml:space="preserve"> </w:t>
      </w:r>
      <w:r>
        <w:rPr>
          <w:rFonts w:ascii="SimSun" w:hAnsi="SimSun" w:eastAsia="SimSun" w:cs="SimSun"/>
          <w:sz w:val="20"/>
          <w:szCs w:val="20"/>
          <w:spacing w:val="-5"/>
        </w:rPr>
        <w:t>·min)]</w:t>
      </w:r>
      <w:r>
        <w:rPr>
          <w:rFonts w:ascii="SimSun" w:hAnsi="SimSun" w:eastAsia="SimSun" w:cs="SimSun"/>
          <w:sz w:val="20"/>
          <w:szCs w:val="20"/>
          <w:spacing w:val="16"/>
        </w:rPr>
        <w:t xml:space="preserve"> </w:t>
      </w:r>
      <w:r>
        <w:rPr>
          <w:rFonts w:ascii="SimSun" w:hAnsi="SimSun" w:eastAsia="SimSun" w:cs="SimSun"/>
          <w:sz w:val="20"/>
          <w:szCs w:val="20"/>
          <w:spacing w:val="-5"/>
        </w:rPr>
        <w:t>的缺血区</w:t>
      </w:r>
      <w:r>
        <w:rPr>
          <w:rFonts w:ascii="SimSun" w:hAnsi="SimSun" w:eastAsia="SimSun" w:cs="SimSun"/>
          <w:sz w:val="20"/>
          <w:szCs w:val="20"/>
          <w:spacing w:val="-6"/>
        </w:rPr>
        <w:t>域；而</w:t>
      </w:r>
      <w:r>
        <w:rPr>
          <w:rFonts w:ascii="SimSun" w:hAnsi="SimSun" w:eastAsia="SimSun" w:cs="SimSun"/>
          <w:sz w:val="20"/>
          <w:szCs w:val="20"/>
        </w:rPr>
        <w:t xml:space="preserve"> </w:t>
      </w:r>
      <w:r>
        <w:rPr>
          <w:rFonts w:ascii="SimSun" w:hAnsi="SimSun" w:eastAsia="SimSun" w:cs="SimSun"/>
          <w:sz w:val="20"/>
          <w:szCs w:val="20"/>
          <w:spacing w:val="-1"/>
        </w:rPr>
        <w:t>缺血半暗带为“突触传递衰竭</w:t>
      </w:r>
      <w:r>
        <w:rPr>
          <w:rFonts w:ascii="SimSun" w:hAnsi="SimSun" w:eastAsia="SimSun" w:cs="SimSun"/>
          <w:sz w:val="20"/>
          <w:szCs w:val="20"/>
          <w:spacing w:val="-2"/>
        </w:rPr>
        <w:t>”的血流阈值以下[即</w:t>
      </w:r>
      <w:r>
        <w:rPr>
          <w:rFonts w:ascii="SimSun" w:hAnsi="SimSun" w:eastAsia="SimSun" w:cs="SimSun"/>
          <w:sz w:val="20"/>
          <w:szCs w:val="20"/>
          <w:spacing w:val="-1"/>
        </w:rPr>
        <w:t>rCBF</w:t>
      </w:r>
      <w:r>
        <w:rPr>
          <w:rFonts w:ascii="SimSun" w:hAnsi="SimSun" w:eastAsia="SimSun" w:cs="SimSun"/>
          <w:sz w:val="20"/>
          <w:szCs w:val="20"/>
          <w:spacing w:val="-2"/>
        </w:rPr>
        <w:t>&lt;20</w:t>
      </w:r>
      <w:r>
        <w:rPr>
          <w:rFonts w:ascii="SimSun" w:hAnsi="SimSun" w:eastAsia="SimSun" w:cs="SimSun"/>
          <w:sz w:val="20"/>
          <w:szCs w:val="20"/>
          <w:spacing w:val="-1"/>
        </w:rPr>
        <w:t>ml</w:t>
      </w:r>
      <w:r>
        <w:rPr>
          <w:rFonts w:ascii="SimSun" w:hAnsi="SimSun" w:eastAsia="SimSun" w:cs="SimSun"/>
          <w:sz w:val="20"/>
          <w:szCs w:val="20"/>
          <w:spacing w:val="-2"/>
        </w:rPr>
        <w:t>/(100g</w:t>
      </w:r>
      <w:r>
        <w:rPr>
          <w:rFonts w:ascii="SimSun" w:hAnsi="SimSun" w:eastAsia="SimSun" w:cs="SimSun"/>
          <w:sz w:val="20"/>
          <w:szCs w:val="20"/>
          <w:spacing w:val="-24"/>
        </w:rPr>
        <w:t xml:space="preserve"> </w:t>
      </w:r>
      <w:r>
        <w:rPr>
          <w:rFonts w:ascii="SimSun" w:hAnsi="SimSun" w:eastAsia="SimSun" w:cs="SimSun"/>
          <w:sz w:val="20"/>
          <w:szCs w:val="20"/>
          <w:spacing w:val="-2"/>
        </w:rPr>
        <w:t>·</w:t>
      </w:r>
      <w:r>
        <w:rPr>
          <w:rFonts w:ascii="SimSun" w:hAnsi="SimSun" w:eastAsia="SimSun" w:cs="SimSun"/>
          <w:sz w:val="20"/>
          <w:szCs w:val="20"/>
          <w:spacing w:val="-1"/>
        </w:rPr>
        <w:t>min</w:t>
      </w:r>
      <w:r>
        <w:rPr>
          <w:rFonts w:ascii="SimSun" w:hAnsi="SimSun" w:eastAsia="SimSun" w:cs="SimSun"/>
          <w:sz w:val="20"/>
          <w:szCs w:val="20"/>
          <w:spacing w:val="-2"/>
        </w:rPr>
        <w:t>)]</w:t>
      </w:r>
      <w:r>
        <w:rPr>
          <w:rFonts w:ascii="SimSun" w:hAnsi="SimSun" w:eastAsia="SimSun" w:cs="SimSun"/>
          <w:sz w:val="20"/>
          <w:szCs w:val="20"/>
          <w:spacing w:val="26"/>
        </w:rPr>
        <w:t xml:space="preserve"> </w:t>
      </w:r>
      <w:r>
        <w:rPr>
          <w:rFonts w:ascii="SimSun" w:hAnsi="SimSun" w:eastAsia="SimSun" w:cs="SimSun"/>
          <w:sz w:val="20"/>
          <w:szCs w:val="20"/>
          <w:spacing w:val="-2"/>
        </w:rPr>
        <w:t>的缺血区域。缺血半</w:t>
      </w:r>
      <w:r>
        <w:rPr>
          <w:rFonts w:ascii="SimSun" w:hAnsi="SimSun" w:eastAsia="SimSun" w:cs="SimSun"/>
          <w:sz w:val="20"/>
          <w:szCs w:val="20"/>
        </w:rPr>
        <w:t xml:space="preserve"> </w:t>
      </w:r>
      <w:r>
        <w:rPr>
          <w:rFonts w:ascii="SimSun" w:hAnsi="SimSun" w:eastAsia="SimSun" w:cs="SimSun"/>
          <w:sz w:val="20"/>
          <w:szCs w:val="20"/>
          <w:spacing w:val="-4"/>
        </w:rPr>
        <w:t>暗带具有动态的病理生理学过程。随着缺血时间的延长和严重程度的加重，中心坏死</w:t>
      </w:r>
      <w:r>
        <w:rPr>
          <w:rFonts w:ascii="SimSun" w:hAnsi="SimSun" w:eastAsia="SimSun" w:cs="SimSun"/>
          <w:sz w:val="20"/>
          <w:szCs w:val="20"/>
          <w:spacing w:val="-5"/>
        </w:rPr>
        <w:t>区越来越大，缺</w:t>
      </w:r>
      <w:r>
        <w:rPr>
          <w:rFonts w:ascii="SimSun" w:hAnsi="SimSun" w:eastAsia="SimSun" w:cs="SimSun"/>
          <w:sz w:val="20"/>
          <w:szCs w:val="20"/>
        </w:rPr>
        <w:t xml:space="preserve"> </w:t>
      </w:r>
      <w:r>
        <w:rPr>
          <w:rFonts w:ascii="SimSun" w:hAnsi="SimSun" w:eastAsia="SimSun" w:cs="SimSun"/>
          <w:sz w:val="20"/>
          <w:szCs w:val="20"/>
          <w:spacing w:val="1"/>
        </w:rPr>
        <w:t>血半暗带越来越小。大部分缺血半暗带存活的时间仅有</w:t>
      </w:r>
      <w:r>
        <w:rPr>
          <w:rFonts w:ascii="SimSun" w:hAnsi="SimSun" w:eastAsia="SimSun" w:cs="SimSun"/>
          <w:sz w:val="20"/>
          <w:szCs w:val="20"/>
        </w:rPr>
        <w:t>数小时，因此急性脑梗死的治疗必须在发病</w:t>
      </w:r>
      <w:r>
        <w:rPr>
          <w:rFonts w:ascii="SimSun" w:hAnsi="SimSun" w:eastAsia="SimSun" w:cs="SimSun"/>
          <w:sz w:val="20"/>
          <w:szCs w:val="20"/>
        </w:rPr>
        <w:t xml:space="preserve"> </w:t>
      </w:r>
      <w:r>
        <w:rPr>
          <w:rFonts w:ascii="SimSun" w:hAnsi="SimSun" w:eastAsia="SimSun" w:cs="SimSun"/>
          <w:sz w:val="20"/>
          <w:szCs w:val="20"/>
          <w:spacing w:val="-4"/>
        </w:rPr>
        <w:t>早期进行。如果脑组织已经发生坏死，这部分脑组织的功能必然出现损害，以后所有的治</w:t>
      </w:r>
      <w:r>
        <w:rPr>
          <w:rFonts w:ascii="SimSun" w:hAnsi="SimSun" w:eastAsia="SimSun" w:cs="SimSun"/>
          <w:sz w:val="20"/>
          <w:szCs w:val="20"/>
          <w:spacing w:val="-5"/>
        </w:rPr>
        <w:t>疗方法都将</w:t>
      </w:r>
      <w:r>
        <w:rPr>
          <w:rFonts w:ascii="SimSun" w:hAnsi="SimSun" w:eastAsia="SimSun" w:cs="SimSun"/>
          <w:sz w:val="20"/>
          <w:szCs w:val="20"/>
        </w:rPr>
        <w:t xml:space="preserve"> </w:t>
      </w:r>
      <w:r>
        <w:rPr>
          <w:rFonts w:ascii="SimSun" w:hAnsi="SimSun" w:eastAsia="SimSun" w:cs="SimSun"/>
          <w:sz w:val="20"/>
          <w:szCs w:val="20"/>
          <w:spacing w:val="-4"/>
        </w:rPr>
        <w:t>无济于事，或只能让周围健存的脑组织进行有限的部分功能代偿。</w:t>
      </w:r>
    </w:p>
    <w:p>
      <w:pPr>
        <w:ind w:right="71" w:firstLine="400"/>
        <w:spacing w:before="90" w:line="283" w:lineRule="auto"/>
        <w:jc w:val="both"/>
        <w:rPr>
          <w:rFonts w:ascii="SimSun" w:hAnsi="SimSun" w:eastAsia="SimSun" w:cs="SimSun"/>
          <w:sz w:val="20"/>
          <w:szCs w:val="20"/>
        </w:rPr>
      </w:pPr>
      <w:r>
        <w:rPr>
          <w:rFonts w:ascii="SimSun" w:hAnsi="SimSun" w:eastAsia="SimSun" w:cs="SimSun"/>
          <w:sz w:val="20"/>
          <w:szCs w:val="20"/>
          <w:spacing w:val="-4"/>
        </w:rPr>
        <w:t>脑梗死闭塞的血管发生自然再开通十分常见。脑组织一旦发生缺</w:t>
      </w:r>
      <w:r>
        <w:rPr>
          <w:rFonts w:ascii="SimSun" w:hAnsi="SimSun" w:eastAsia="SimSun" w:cs="SimSun"/>
          <w:sz w:val="20"/>
          <w:szCs w:val="20"/>
          <w:spacing w:val="-5"/>
        </w:rPr>
        <w:t>血，即使很快恢复供血，还会发</w:t>
      </w:r>
      <w:r>
        <w:rPr>
          <w:rFonts w:ascii="SimSun" w:hAnsi="SimSun" w:eastAsia="SimSun" w:cs="SimSun"/>
          <w:sz w:val="20"/>
          <w:szCs w:val="20"/>
        </w:rPr>
        <w:t xml:space="preserve"> </w:t>
      </w:r>
      <w:r>
        <w:rPr>
          <w:rFonts w:ascii="SimSun" w:hAnsi="SimSun" w:eastAsia="SimSun" w:cs="SimSun"/>
          <w:sz w:val="20"/>
          <w:szCs w:val="20"/>
          <w:spacing w:val="-4"/>
        </w:rPr>
        <w:t>生一系列“瀑布式”缺血级联反应，继续造成脑损害。目前已明确一系列导致神经细胞损</w:t>
      </w:r>
      <w:r>
        <w:rPr>
          <w:rFonts w:ascii="SimSun" w:hAnsi="SimSun" w:eastAsia="SimSun" w:cs="SimSun"/>
          <w:sz w:val="20"/>
          <w:szCs w:val="20"/>
          <w:spacing w:val="-5"/>
        </w:rPr>
        <w:t>伤的神经生</w:t>
      </w:r>
      <w:r>
        <w:rPr>
          <w:rFonts w:ascii="SimSun" w:hAnsi="SimSun" w:eastAsia="SimSun" w:cs="SimSun"/>
          <w:sz w:val="20"/>
          <w:szCs w:val="20"/>
        </w:rPr>
        <w:t xml:space="preserve"> </w:t>
      </w:r>
      <w:r>
        <w:rPr>
          <w:rFonts w:ascii="SimSun" w:hAnsi="SimSun" w:eastAsia="SimSun" w:cs="SimSun"/>
          <w:sz w:val="20"/>
          <w:szCs w:val="20"/>
          <w:spacing w:val="-10"/>
        </w:rPr>
        <w:t>化学和分子生物学机制，如</w:t>
      </w:r>
      <w:r>
        <w:rPr>
          <w:rFonts w:ascii="SimSun" w:hAnsi="SimSun" w:eastAsia="SimSun" w:cs="SimSun"/>
          <w:sz w:val="20"/>
          <w:szCs w:val="20"/>
          <w:spacing w:val="-11"/>
        </w:rPr>
        <w:t>神经细胞内钙超载、兴奋性氨基酸细胞毒性作用、自由基(</w:t>
      </w:r>
      <w:r>
        <w:rPr>
          <w:rFonts w:ascii="SimSun" w:hAnsi="SimSun" w:eastAsia="SimSun" w:cs="SimSun"/>
          <w:sz w:val="20"/>
          <w:szCs w:val="20"/>
          <w:spacing w:val="-10"/>
        </w:rPr>
        <w:t>free</w:t>
      </w:r>
      <w:r>
        <w:rPr>
          <w:rFonts w:ascii="SimSun" w:hAnsi="SimSun" w:eastAsia="SimSun" w:cs="SimSun"/>
          <w:sz w:val="20"/>
          <w:szCs w:val="20"/>
          <w:spacing w:val="-13"/>
        </w:rPr>
        <w:t xml:space="preserve"> </w:t>
      </w:r>
      <w:r>
        <w:rPr>
          <w:rFonts w:ascii="SimSun" w:hAnsi="SimSun" w:eastAsia="SimSun" w:cs="SimSun"/>
          <w:sz w:val="20"/>
          <w:szCs w:val="20"/>
          <w:spacing w:val="-10"/>
        </w:rPr>
        <w:t>radical</w:t>
      </w:r>
      <w:r>
        <w:rPr>
          <w:rFonts w:ascii="SimSun" w:hAnsi="SimSun" w:eastAsia="SimSun" w:cs="SimSun"/>
          <w:sz w:val="20"/>
          <w:szCs w:val="20"/>
          <w:spacing w:val="-11"/>
        </w:rPr>
        <w:t>)和再</w:t>
      </w:r>
      <w:r>
        <w:rPr>
          <w:rFonts w:ascii="SimSun" w:hAnsi="SimSun" w:eastAsia="SimSun" w:cs="SimSun"/>
          <w:sz w:val="20"/>
          <w:szCs w:val="20"/>
        </w:rPr>
        <w:t xml:space="preserve"> </w:t>
      </w:r>
      <w:r>
        <w:rPr>
          <w:rFonts w:ascii="SimSun" w:hAnsi="SimSun" w:eastAsia="SimSun" w:cs="SimSun"/>
          <w:sz w:val="20"/>
          <w:szCs w:val="20"/>
          <w:spacing w:val="-10"/>
        </w:rPr>
        <w:t>灌注损伤</w:t>
      </w:r>
      <w:r>
        <w:rPr>
          <w:rFonts w:ascii="SimSun" w:hAnsi="SimSun" w:eastAsia="SimSun" w:cs="SimSun"/>
          <w:sz w:val="20"/>
          <w:szCs w:val="20"/>
          <w:spacing w:val="-11"/>
        </w:rPr>
        <w:t>(</w:t>
      </w:r>
      <w:r>
        <w:rPr>
          <w:rFonts w:ascii="SimSun" w:hAnsi="SimSun" w:eastAsia="SimSun" w:cs="SimSun"/>
          <w:sz w:val="20"/>
          <w:szCs w:val="20"/>
          <w:spacing w:val="-10"/>
        </w:rPr>
        <w:t>reperfusion</w:t>
      </w:r>
      <w:r>
        <w:rPr>
          <w:rFonts w:ascii="SimSun" w:hAnsi="SimSun" w:eastAsia="SimSun" w:cs="SimSun"/>
          <w:sz w:val="20"/>
          <w:szCs w:val="20"/>
          <w:spacing w:val="2"/>
        </w:rPr>
        <w:t xml:space="preserve"> </w:t>
      </w:r>
      <w:r>
        <w:rPr>
          <w:rFonts w:ascii="SimSun" w:hAnsi="SimSun" w:eastAsia="SimSun" w:cs="SimSun"/>
          <w:sz w:val="20"/>
          <w:szCs w:val="20"/>
          <w:spacing w:val="-10"/>
        </w:rPr>
        <w:t>injury</w:t>
      </w:r>
      <w:r>
        <w:rPr>
          <w:rFonts w:ascii="SimSun" w:hAnsi="SimSun" w:eastAsia="SimSun" w:cs="SimSun"/>
          <w:sz w:val="20"/>
          <w:szCs w:val="20"/>
          <w:spacing w:val="-11"/>
        </w:rPr>
        <w:t>)、神经细胞凋亡等，并针对这些机制设计了许多神经保护药物。挽救缺血</w:t>
      </w:r>
      <w:r>
        <w:rPr>
          <w:rFonts w:ascii="SimSun" w:hAnsi="SimSun" w:eastAsia="SimSun" w:cs="SimSun"/>
          <w:sz w:val="20"/>
          <w:szCs w:val="20"/>
        </w:rPr>
        <w:t xml:space="preserve"> </w:t>
      </w:r>
      <w:r>
        <w:rPr>
          <w:rFonts w:ascii="SimSun" w:hAnsi="SimSun" w:eastAsia="SimSun" w:cs="SimSun"/>
          <w:sz w:val="20"/>
          <w:szCs w:val="20"/>
        </w:rPr>
        <w:t>半暗带是急性脑梗死治疗的一个主要目的；而恢复缺血脑组织的供血和对缺血脑组织实施保护是挽</w:t>
      </w:r>
      <w:r>
        <w:rPr>
          <w:rFonts w:ascii="SimSun" w:hAnsi="SimSun" w:eastAsia="SimSun" w:cs="SimSun"/>
          <w:sz w:val="20"/>
          <w:szCs w:val="20"/>
          <w:spacing w:val="18"/>
        </w:rPr>
        <w:t xml:space="preserve"> </w:t>
      </w:r>
      <w:r>
        <w:rPr>
          <w:rFonts w:ascii="SimSun" w:hAnsi="SimSun" w:eastAsia="SimSun" w:cs="SimSun"/>
          <w:sz w:val="20"/>
          <w:szCs w:val="20"/>
          <w:spacing w:val="-1"/>
        </w:rPr>
        <w:t>救缺血半暗带的两个基本治疗途径。</w:t>
      </w:r>
    </w:p>
    <w:p>
      <w:pPr>
        <w:ind w:right="71" w:firstLine="400"/>
        <w:spacing w:before="89" w:line="276" w:lineRule="auto"/>
        <w:jc w:val="both"/>
        <w:rPr>
          <w:rFonts w:ascii="SimSun" w:hAnsi="SimSun" w:eastAsia="SimSun" w:cs="SimSun"/>
          <w:sz w:val="20"/>
          <w:szCs w:val="20"/>
        </w:rPr>
      </w:pPr>
      <w:r>
        <w:rPr>
          <w:rFonts w:ascii="SimSun" w:hAnsi="SimSun" w:eastAsia="SimSun" w:cs="SimSun"/>
          <w:sz w:val="20"/>
          <w:szCs w:val="20"/>
          <w:spacing w:val="-7"/>
        </w:rPr>
        <w:t>有效挽救缺血半暗带脑组织的治疗时间，称为治疗时间窗(therapeutic</w:t>
      </w:r>
      <w:r>
        <w:rPr>
          <w:rFonts w:ascii="SimSun" w:hAnsi="SimSun" w:eastAsia="SimSun" w:cs="SimSun"/>
          <w:sz w:val="20"/>
          <w:szCs w:val="20"/>
          <w:spacing w:val="11"/>
        </w:rPr>
        <w:t xml:space="preserve"> </w:t>
      </w:r>
      <w:r>
        <w:rPr>
          <w:rFonts w:ascii="SimSun" w:hAnsi="SimSun" w:eastAsia="SimSun" w:cs="SimSun"/>
          <w:sz w:val="20"/>
          <w:szCs w:val="20"/>
          <w:spacing w:val="-7"/>
        </w:rPr>
        <w:t>time</w:t>
      </w:r>
      <w:r>
        <w:rPr>
          <w:rFonts w:ascii="SimSun" w:hAnsi="SimSun" w:eastAsia="SimSun" w:cs="SimSun"/>
          <w:sz w:val="20"/>
          <w:szCs w:val="20"/>
          <w:spacing w:val="-6"/>
        </w:rPr>
        <w:t xml:space="preserve"> </w:t>
      </w:r>
      <w:r>
        <w:rPr>
          <w:rFonts w:ascii="SimSun" w:hAnsi="SimSun" w:eastAsia="SimSun" w:cs="SimSun"/>
          <w:sz w:val="20"/>
          <w:szCs w:val="20"/>
          <w:spacing w:val="-7"/>
        </w:rPr>
        <w:t>window,TTW)。</w:t>
      </w:r>
      <w:r>
        <w:rPr>
          <w:rFonts w:ascii="SimSun" w:hAnsi="SimSun" w:eastAsia="SimSun" w:cs="SimSun"/>
          <w:sz w:val="20"/>
          <w:szCs w:val="20"/>
          <w:spacing w:val="-1"/>
        </w:rPr>
        <w:t xml:space="preserve"> </w:t>
      </w:r>
      <w:r>
        <w:rPr>
          <w:rFonts w:ascii="SimSun" w:hAnsi="SimSun" w:eastAsia="SimSun" w:cs="SimSun"/>
          <w:sz w:val="20"/>
          <w:szCs w:val="20"/>
          <w:spacing w:val="-7"/>
        </w:rPr>
        <w:t>目前</w:t>
      </w:r>
      <w:r>
        <w:rPr>
          <w:rFonts w:ascii="SimSun" w:hAnsi="SimSun" w:eastAsia="SimSun" w:cs="SimSun"/>
          <w:sz w:val="20"/>
          <w:szCs w:val="20"/>
        </w:rPr>
        <w:t xml:space="preserve"> </w:t>
      </w:r>
      <w:r>
        <w:rPr>
          <w:rFonts w:ascii="SimSun" w:hAnsi="SimSun" w:eastAsia="SimSun" w:cs="SimSun"/>
          <w:sz w:val="20"/>
          <w:szCs w:val="20"/>
          <w:spacing w:val="-1"/>
        </w:rPr>
        <w:t>研究表明，在严格选择病例的条件下，急性缺血性脑卒中溶</w:t>
      </w:r>
      <w:r>
        <w:rPr>
          <w:rFonts w:ascii="SimSun" w:hAnsi="SimSun" w:eastAsia="SimSun" w:cs="SimSun"/>
          <w:sz w:val="20"/>
          <w:szCs w:val="20"/>
          <w:spacing w:val="-2"/>
        </w:rPr>
        <w:t>栓治疗的时间窗一般不超过6小时；机械</w:t>
      </w:r>
      <w:r>
        <w:rPr>
          <w:rFonts w:ascii="SimSun" w:hAnsi="SimSun" w:eastAsia="SimSun" w:cs="SimSun"/>
          <w:sz w:val="20"/>
          <w:szCs w:val="20"/>
        </w:rPr>
        <w:t xml:space="preserve"> </w:t>
      </w:r>
      <w:r>
        <w:rPr>
          <w:rFonts w:ascii="SimSun" w:hAnsi="SimSun" w:eastAsia="SimSun" w:cs="SimSun"/>
          <w:sz w:val="20"/>
          <w:szCs w:val="20"/>
          <w:spacing w:val="12"/>
        </w:rPr>
        <w:t>取栓的治疗时间窗一般不超过8小时，个别患者可延长至24小时。如果血运重建的时间超过其</w:t>
      </w:r>
      <w:r>
        <w:rPr>
          <w:rFonts w:ascii="SimSun" w:hAnsi="SimSun" w:eastAsia="SimSun" w:cs="SimSun"/>
          <w:sz w:val="20"/>
          <w:szCs w:val="20"/>
          <w:spacing w:val="13"/>
        </w:rPr>
        <w:t xml:space="preserve"> </w:t>
      </w:r>
      <w:r>
        <w:rPr>
          <w:rFonts w:ascii="SimSun" w:hAnsi="SimSun" w:eastAsia="SimSun" w:cs="SimSun"/>
          <w:sz w:val="20"/>
          <w:szCs w:val="20"/>
          <w:spacing w:val="-3"/>
        </w:rPr>
        <w:t>TTW,</w:t>
      </w:r>
      <w:r>
        <w:rPr>
          <w:rFonts w:ascii="SimSun" w:hAnsi="SimSun" w:eastAsia="SimSun" w:cs="SimSun"/>
          <w:sz w:val="20"/>
          <w:szCs w:val="20"/>
          <w:spacing w:val="2"/>
        </w:rPr>
        <w:t xml:space="preserve"> </w:t>
      </w:r>
      <w:r>
        <w:rPr>
          <w:rFonts w:ascii="SimSun" w:hAnsi="SimSun" w:eastAsia="SimSun" w:cs="SimSun"/>
          <w:sz w:val="20"/>
          <w:szCs w:val="20"/>
          <w:spacing w:val="-3"/>
        </w:rPr>
        <w:t>则不能有效挽救缺血脑组织，甚至可能因再灌注损伤和继发脑出血而加重脑损伤。</w:t>
      </w:r>
    </w:p>
    <w:p>
      <w:pPr>
        <w:ind w:left="302"/>
        <w:spacing w:before="85" w:line="222" w:lineRule="auto"/>
        <w:rPr>
          <w:rFonts w:ascii="SimHei" w:hAnsi="SimHei" w:eastAsia="SimHei" w:cs="SimHei"/>
          <w:sz w:val="20"/>
          <w:szCs w:val="20"/>
        </w:rPr>
      </w:pPr>
      <w:r>
        <w:rPr>
          <w:rFonts w:ascii="SimHei" w:hAnsi="SimHei" w:eastAsia="SimHei" w:cs="SimHei"/>
          <w:sz w:val="20"/>
          <w:szCs w:val="20"/>
          <w:b/>
          <w:bCs/>
          <w:color w:val="0061AC"/>
          <w:spacing w:val="-6"/>
        </w:rPr>
        <w:t>【临床表现】</w:t>
      </w:r>
    </w:p>
    <w:p>
      <w:pPr>
        <w:ind w:left="400"/>
        <w:spacing w:before="83" w:line="213" w:lineRule="auto"/>
        <w:rPr>
          <w:rFonts w:ascii="SimHei" w:hAnsi="SimHei" w:eastAsia="SimHei" w:cs="SimHei"/>
          <w:sz w:val="20"/>
          <w:szCs w:val="20"/>
        </w:rPr>
      </w:pPr>
      <w:r>
        <w:rPr>
          <w:rFonts w:ascii="SimHei" w:hAnsi="SimHei" w:eastAsia="SimHei" w:cs="SimHei"/>
          <w:sz w:val="20"/>
          <w:szCs w:val="20"/>
          <w:spacing w:val="1"/>
        </w:rPr>
        <w:t>1.</w:t>
      </w:r>
      <w:r>
        <w:rPr>
          <w:rFonts w:ascii="SimHei" w:hAnsi="SimHei" w:eastAsia="SimHei" w:cs="SimHei"/>
          <w:sz w:val="20"/>
          <w:szCs w:val="20"/>
          <w:spacing w:val="-26"/>
        </w:rPr>
        <w:t xml:space="preserve"> </w:t>
      </w:r>
      <w:r>
        <w:rPr>
          <w:rFonts w:ascii="SimHei" w:hAnsi="SimHei" w:eastAsia="SimHei" w:cs="SimHei"/>
          <w:sz w:val="20"/>
          <w:szCs w:val="20"/>
          <w:spacing w:val="1"/>
        </w:rPr>
        <w:t>一般特点</w:t>
      </w:r>
      <w:r>
        <w:rPr>
          <w:rFonts w:ascii="SimHei" w:hAnsi="SimHei" w:eastAsia="SimHei" w:cs="SimHei"/>
          <w:sz w:val="20"/>
          <w:szCs w:val="20"/>
          <w:spacing w:val="80"/>
        </w:rPr>
        <w:t xml:space="preserve"> </w:t>
      </w:r>
      <w:r>
        <w:rPr>
          <w:rFonts w:ascii="SimHei" w:hAnsi="SimHei" w:eastAsia="SimHei" w:cs="SimHei"/>
          <w:sz w:val="20"/>
          <w:szCs w:val="20"/>
          <w:spacing w:val="1"/>
        </w:rPr>
        <w:t>动脉粥样硬化型脑梗死多见于中老年。常在安静或睡眠中发病，部分病例有</w:t>
      </w:r>
      <w:r>
        <w:rPr>
          <w:rFonts w:ascii="SimHei" w:hAnsi="SimHei" w:eastAsia="SimHei" w:cs="SimHei"/>
          <w:sz w:val="20"/>
          <w:szCs w:val="20"/>
        </w:rPr>
        <w:t>TIA</w:t>
      </w:r>
    </w:p>
    <w:p>
      <w:pPr>
        <w:sectPr>
          <w:pgSz w:w="11910" w:h="16840"/>
          <w:pgMar w:top="1205" w:right="1100" w:bottom="400" w:left="1029" w:header="0" w:footer="0" w:gutter="0"/>
          <w:cols w:equalWidth="0" w:num="2">
            <w:col w:w="970" w:space="100"/>
            <w:col w:w="8710" w:space="0"/>
          </w:cols>
        </w:sectPr>
        <w:rPr/>
      </w:pPr>
    </w:p>
    <w:p>
      <w:pPr>
        <w:ind w:right="132"/>
        <w:spacing w:before="40" w:line="221" w:lineRule="auto"/>
        <w:jc w:val="right"/>
        <w:rPr>
          <w:rFonts w:ascii="SimSun" w:hAnsi="SimSun" w:eastAsia="SimSun" w:cs="SimSun"/>
          <w:sz w:val="20"/>
          <w:szCs w:val="20"/>
        </w:rPr>
      </w:pPr>
      <w:r>
        <w:drawing>
          <wp:anchor distT="0" distB="0" distL="0" distR="0" simplePos="0" relativeHeight="251731968" behindDoc="0" locked="0" layoutInCell="0" allowOverlap="1">
            <wp:simplePos x="0" y="0"/>
            <wp:positionH relativeFrom="page">
              <wp:posOffset>6375406</wp:posOffset>
            </wp:positionH>
            <wp:positionV relativeFrom="page">
              <wp:posOffset>9632935</wp:posOffset>
            </wp:positionV>
            <wp:extent cx="501644" cy="393730"/>
            <wp:effectExtent l="0" t="0" r="0" b="0"/>
            <wp:wrapNone/>
            <wp:docPr id="32" name="IM 32"/>
            <wp:cNvGraphicFramePr/>
            <a:graphic>
              <a:graphicData uri="http://schemas.openxmlformats.org/drawingml/2006/picture">
                <pic:pic>
                  <pic:nvPicPr>
                    <pic:cNvPr id="32" name="IM 32"/>
                    <pic:cNvPicPr/>
                  </pic:nvPicPr>
                  <pic:blipFill>
                    <a:blip r:embed="rId41"/>
                    <a:stretch>
                      <a:fillRect/>
                    </a:stretch>
                  </pic:blipFill>
                  <pic:spPr>
                    <a:xfrm rot="0">
                      <a:off x="0" y="0"/>
                      <a:ext cx="501644" cy="393730"/>
                    </a:xfrm>
                    <a:prstGeom prst="rect">
                      <a:avLst/>
                    </a:prstGeom>
                  </pic:spPr>
                </pic:pic>
              </a:graphicData>
            </a:graphic>
          </wp:anchor>
        </w:drawing>
      </w:r>
      <w:r>
        <w:rPr>
          <w:rFonts w:ascii="SimHei" w:hAnsi="SimHei" w:eastAsia="SimHei" w:cs="SimHei"/>
          <w:sz w:val="20"/>
          <w:szCs w:val="20"/>
          <w:color w:val="0E8ED8"/>
          <w:spacing w:val="-15"/>
        </w:rPr>
        <w:t>第九章</w:t>
      </w:r>
      <w:r>
        <w:rPr>
          <w:rFonts w:ascii="SimHei" w:hAnsi="SimHei" w:eastAsia="SimHei" w:cs="SimHei"/>
          <w:sz w:val="20"/>
          <w:szCs w:val="20"/>
          <w:color w:val="0E8ED8"/>
          <w:spacing w:val="52"/>
        </w:rPr>
        <w:t xml:space="preserve"> </w:t>
      </w:r>
      <w:r>
        <w:rPr>
          <w:rFonts w:ascii="SimHei" w:hAnsi="SimHei" w:eastAsia="SimHei" w:cs="SimHei"/>
          <w:sz w:val="20"/>
          <w:szCs w:val="20"/>
          <w:color w:val="0E8ED8"/>
          <w:spacing w:val="-15"/>
        </w:rPr>
        <w:t>脑血管疾病</w:t>
      </w:r>
      <w:r>
        <w:rPr>
          <w:rFonts w:ascii="SimHei" w:hAnsi="SimHei" w:eastAsia="SimHei" w:cs="SimHei"/>
          <w:sz w:val="20"/>
          <w:szCs w:val="20"/>
          <w:color w:val="0E8ED8"/>
          <w:spacing w:val="8"/>
        </w:rPr>
        <w:t xml:space="preserve">      </w:t>
      </w:r>
      <w:r>
        <w:rPr>
          <w:rFonts w:ascii="SimSun" w:hAnsi="SimSun" w:eastAsia="SimSun" w:cs="SimSun"/>
          <w:sz w:val="20"/>
          <w:szCs w:val="20"/>
          <w:b/>
          <w:bCs/>
          <w:color w:val="0067AD"/>
          <w:spacing w:val="-15"/>
          <w:position w:val="-2"/>
        </w:rPr>
        <w:t>197</w:t>
      </w:r>
    </w:p>
    <w:p>
      <w:pPr>
        <w:spacing w:line="275" w:lineRule="auto"/>
        <w:rPr>
          <w:rFonts w:ascii="Arial"/>
          <w:sz w:val="21"/>
        </w:rPr>
      </w:pPr>
      <w:r/>
    </w:p>
    <w:p>
      <w:pPr>
        <w:ind w:right="1072"/>
        <w:spacing w:before="65" w:line="270" w:lineRule="auto"/>
        <w:jc w:val="both"/>
        <w:rPr>
          <w:rFonts w:ascii="SimSun" w:hAnsi="SimSun" w:eastAsia="SimSun" w:cs="SimSun"/>
          <w:sz w:val="20"/>
          <w:szCs w:val="20"/>
        </w:rPr>
      </w:pPr>
      <w:r>
        <w:rPr>
          <w:rFonts w:ascii="SimSun" w:hAnsi="SimSun" w:eastAsia="SimSun" w:cs="SimSun"/>
          <w:sz w:val="20"/>
          <w:szCs w:val="20"/>
          <w:spacing w:val="1"/>
        </w:rPr>
        <w:t>前驱症状如肢体麻木、无力等，局灶性体征多在发病后10余</w:t>
      </w:r>
      <w:r>
        <w:rPr>
          <w:rFonts w:ascii="SimSun" w:hAnsi="SimSun" w:eastAsia="SimSun" w:cs="SimSun"/>
          <w:sz w:val="20"/>
          <w:szCs w:val="20"/>
        </w:rPr>
        <w:t>小时或1～2日达到高峰，临床表现取决</w:t>
      </w:r>
      <w:r>
        <w:rPr>
          <w:rFonts w:ascii="SimSun" w:hAnsi="SimSun" w:eastAsia="SimSun" w:cs="SimSun"/>
          <w:sz w:val="20"/>
          <w:szCs w:val="20"/>
        </w:rPr>
        <w:t xml:space="preserve"> </w:t>
      </w:r>
      <w:r>
        <w:rPr>
          <w:rFonts w:ascii="SimSun" w:hAnsi="SimSun" w:eastAsia="SimSun" w:cs="SimSun"/>
          <w:sz w:val="20"/>
          <w:szCs w:val="20"/>
          <w:spacing w:val="-4"/>
        </w:rPr>
        <w:t>于梗死灶的大小和部位，以及侧支循环和血管变异。患者一般意</w:t>
      </w:r>
      <w:r>
        <w:rPr>
          <w:rFonts w:ascii="SimSun" w:hAnsi="SimSun" w:eastAsia="SimSun" w:cs="SimSun"/>
          <w:sz w:val="20"/>
          <w:szCs w:val="20"/>
          <w:spacing w:val="-5"/>
        </w:rPr>
        <w:t>识清楚，当发生基底动脉血栓或大面</w:t>
      </w:r>
      <w:r>
        <w:rPr>
          <w:rFonts w:ascii="SimSun" w:hAnsi="SimSun" w:eastAsia="SimSun" w:cs="SimSun"/>
          <w:sz w:val="20"/>
          <w:szCs w:val="20"/>
        </w:rPr>
        <w:t xml:space="preserve"> </w:t>
      </w:r>
      <w:r>
        <w:rPr>
          <w:rFonts w:ascii="SimSun" w:hAnsi="SimSun" w:eastAsia="SimSun" w:cs="SimSun"/>
          <w:sz w:val="20"/>
          <w:szCs w:val="20"/>
          <w:spacing w:val="-10"/>
        </w:rPr>
        <w:t>积脑梗死时，可出现意识障碍，甚至危及生命。</w:t>
      </w:r>
    </w:p>
    <w:p>
      <w:pPr>
        <w:ind w:left="382"/>
        <w:spacing w:before="88" w:line="222" w:lineRule="auto"/>
        <w:outlineLvl w:val="6"/>
        <w:rPr>
          <w:rFonts w:ascii="SimHei" w:hAnsi="SimHei" w:eastAsia="SimHei" w:cs="SimHei"/>
          <w:sz w:val="20"/>
          <w:szCs w:val="20"/>
        </w:rPr>
      </w:pPr>
      <w:r>
        <w:rPr>
          <w:rFonts w:ascii="SimHei" w:hAnsi="SimHei" w:eastAsia="SimHei" w:cs="SimHei"/>
          <w:sz w:val="20"/>
          <w:szCs w:val="20"/>
          <w:b/>
          <w:bCs/>
          <w:spacing w:val="-1"/>
        </w:rPr>
        <w:t>2.</w:t>
      </w:r>
      <w:r>
        <w:rPr>
          <w:rFonts w:ascii="SimHei" w:hAnsi="SimHei" w:eastAsia="SimHei" w:cs="SimHei"/>
          <w:sz w:val="20"/>
          <w:szCs w:val="20"/>
          <w:spacing w:val="-52"/>
        </w:rPr>
        <w:t xml:space="preserve"> </w:t>
      </w:r>
      <w:r>
        <w:rPr>
          <w:rFonts w:ascii="SimHei" w:hAnsi="SimHei" w:eastAsia="SimHei" w:cs="SimHei"/>
          <w:sz w:val="20"/>
          <w:szCs w:val="20"/>
          <w:b/>
          <w:bCs/>
          <w:spacing w:val="-1"/>
        </w:rPr>
        <w:t>不同脑血管闭塞的临床特点</w:t>
      </w:r>
    </w:p>
    <w:p>
      <w:pPr>
        <w:ind w:right="1069" w:firstLine="379"/>
        <w:spacing w:before="74" w:line="283" w:lineRule="auto"/>
        <w:rPr>
          <w:rFonts w:ascii="SimSun" w:hAnsi="SimSun" w:eastAsia="SimSun" w:cs="SimSun"/>
          <w:sz w:val="20"/>
          <w:szCs w:val="20"/>
        </w:rPr>
      </w:pPr>
      <w:r>
        <w:rPr>
          <w:rFonts w:ascii="SimSun" w:hAnsi="SimSun" w:eastAsia="SimSun" w:cs="SimSun"/>
          <w:sz w:val="20"/>
          <w:szCs w:val="20"/>
          <w:spacing w:val="3"/>
        </w:rPr>
        <w:t>(1)颈内动脉闭塞的表现：严重程度差异较大。症</w:t>
      </w:r>
      <w:r>
        <w:rPr>
          <w:rFonts w:ascii="SimSun" w:hAnsi="SimSun" w:eastAsia="SimSun" w:cs="SimSun"/>
          <w:sz w:val="20"/>
          <w:szCs w:val="20"/>
          <w:spacing w:val="2"/>
        </w:rPr>
        <w:t>状性闭塞可表现为大脑中动脉和(或)大脑前</w:t>
      </w:r>
      <w:r>
        <w:rPr>
          <w:rFonts w:ascii="SimSun" w:hAnsi="SimSun" w:eastAsia="SimSun" w:cs="SimSun"/>
          <w:sz w:val="20"/>
          <w:szCs w:val="20"/>
        </w:rPr>
        <w:t xml:space="preserve"> </w:t>
      </w:r>
      <w:r>
        <w:rPr>
          <w:rFonts w:ascii="SimSun" w:hAnsi="SimSun" w:eastAsia="SimSun" w:cs="SimSun"/>
          <w:sz w:val="20"/>
          <w:szCs w:val="20"/>
          <w:spacing w:val="1"/>
        </w:rPr>
        <w:t>动脉缺血症状。当大脑后动脉起源于颈内动脉而不是基底动脉时，这</w:t>
      </w:r>
      <w:r>
        <w:rPr>
          <w:rFonts w:ascii="SimSun" w:hAnsi="SimSun" w:eastAsia="SimSun" w:cs="SimSun"/>
          <w:sz w:val="20"/>
          <w:szCs w:val="20"/>
        </w:rPr>
        <w:t>种血管变异可使颈内动脉闭塞</w:t>
      </w:r>
      <w:r>
        <w:rPr>
          <w:rFonts w:ascii="SimSun" w:hAnsi="SimSun" w:eastAsia="SimSun" w:cs="SimSun"/>
          <w:sz w:val="20"/>
          <w:szCs w:val="20"/>
        </w:rPr>
        <w:t xml:space="preserve"> </w:t>
      </w:r>
      <w:r>
        <w:rPr>
          <w:rFonts w:ascii="SimSun" w:hAnsi="SimSun" w:eastAsia="SimSun" w:cs="SimSun"/>
          <w:sz w:val="20"/>
          <w:szCs w:val="20"/>
          <w:spacing w:val="-2"/>
        </w:rPr>
        <w:t>时出现整个大脑半球的缺血。颈内动脉缺血可出现单眼一过性黑矇，偶见永久性失明(视网膜动脉缺</w:t>
      </w:r>
      <w:r>
        <w:rPr>
          <w:rFonts w:ascii="SimSun" w:hAnsi="SimSun" w:eastAsia="SimSun" w:cs="SimSun"/>
          <w:sz w:val="20"/>
          <w:szCs w:val="20"/>
          <w:spacing w:val="14"/>
        </w:rPr>
        <w:t xml:space="preserve"> </w:t>
      </w:r>
      <w:r>
        <w:rPr>
          <w:rFonts w:ascii="SimSun" w:hAnsi="SimSun" w:eastAsia="SimSun" w:cs="SimSun"/>
          <w:sz w:val="20"/>
          <w:szCs w:val="20"/>
          <w:spacing w:val="3"/>
        </w:rPr>
        <w:t>血)或</w:t>
      </w:r>
      <w:r>
        <w:rPr>
          <w:rFonts w:ascii="SimSun" w:hAnsi="SimSun" w:eastAsia="SimSun" w:cs="SimSun"/>
          <w:sz w:val="20"/>
          <w:szCs w:val="20"/>
        </w:rPr>
        <w:t>Horer</w:t>
      </w:r>
      <w:r>
        <w:rPr>
          <w:rFonts w:ascii="SimSun" w:hAnsi="SimSun" w:eastAsia="SimSun" w:cs="SimSun"/>
          <w:sz w:val="20"/>
          <w:szCs w:val="20"/>
          <w:spacing w:val="-7"/>
        </w:rPr>
        <w:t xml:space="preserve"> </w:t>
      </w:r>
      <w:r>
        <w:rPr>
          <w:rFonts w:ascii="SimSun" w:hAnsi="SimSun" w:eastAsia="SimSun" w:cs="SimSun"/>
          <w:sz w:val="20"/>
          <w:szCs w:val="20"/>
          <w:spacing w:val="3"/>
        </w:rPr>
        <w:t>征(颈上交感神经节后纤维受损)。颈部触诊可发现颈动脉搏动减弱或消失</w:t>
      </w:r>
      <w:r>
        <w:rPr>
          <w:rFonts w:ascii="SimSun" w:hAnsi="SimSun" w:eastAsia="SimSun" w:cs="SimSun"/>
          <w:sz w:val="20"/>
          <w:szCs w:val="20"/>
          <w:spacing w:val="2"/>
        </w:rPr>
        <w:t>，听诊有时</w:t>
      </w:r>
      <w:r>
        <w:rPr>
          <w:rFonts w:ascii="SimSun" w:hAnsi="SimSun" w:eastAsia="SimSun" w:cs="SimSun"/>
          <w:sz w:val="20"/>
          <w:szCs w:val="20"/>
        </w:rPr>
        <w:t xml:space="preserve"> </w:t>
      </w:r>
      <w:r>
        <w:rPr>
          <w:rFonts w:ascii="SimSun" w:hAnsi="SimSun" w:eastAsia="SimSun" w:cs="SimSun"/>
          <w:sz w:val="20"/>
          <w:szCs w:val="20"/>
          <w:spacing w:val="-4"/>
        </w:rPr>
        <w:t>可闻及血管杂音，高调且持续到舒张期的血管杂音提示颈动脉严重狭窄，但血管完全闭塞时血管杂音</w:t>
      </w:r>
      <w:r>
        <w:rPr>
          <w:rFonts w:ascii="SimSun" w:hAnsi="SimSun" w:eastAsia="SimSun" w:cs="SimSun"/>
          <w:sz w:val="20"/>
          <w:szCs w:val="20"/>
          <w:spacing w:val="5"/>
        </w:rPr>
        <w:t xml:space="preserve"> </w:t>
      </w:r>
      <w:r>
        <w:rPr>
          <w:rFonts w:ascii="SimSun" w:hAnsi="SimSun" w:eastAsia="SimSun" w:cs="SimSun"/>
          <w:sz w:val="20"/>
          <w:szCs w:val="20"/>
          <w:spacing w:val="-3"/>
        </w:rPr>
        <w:t>消失。</w:t>
      </w:r>
    </w:p>
    <w:p>
      <w:pPr>
        <w:ind w:left="379"/>
        <w:spacing w:before="100" w:line="220" w:lineRule="auto"/>
        <w:rPr>
          <w:rFonts w:ascii="SimSun" w:hAnsi="SimSun" w:eastAsia="SimSun" w:cs="SimSun"/>
          <w:sz w:val="20"/>
          <w:szCs w:val="20"/>
        </w:rPr>
      </w:pPr>
      <w:r>
        <w:rPr>
          <w:rFonts w:ascii="SimSun" w:hAnsi="SimSun" w:eastAsia="SimSun" w:cs="SimSun"/>
          <w:sz w:val="20"/>
          <w:szCs w:val="20"/>
          <w:spacing w:val="5"/>
        </w:rPr>
        <w:t>(2)大脑中动脉闭塞的表现</w:t>
      </w:r>
    </w:p>
    <w:p>
      <w:pPr>
        <w:ind w:right="1062" w:firstLine="379"/>
        <w:spacing w:before="71" w:line="270" w:lineRule="auto"/>
        <w:rPr>
          <w:rFonts w:ascii="SimSun" w:hAnsi="SimSun" w:eastAsia="SimSun" w:cs="SimSun"/>
          <w:sz w:val="20"/>
          <w:szCs w:val="20"/>
        </w:rPr>
      </w:pPr>
      <w:r>
        <w:rPr>
          <w:rFonts w:ascii="SimSun" w:hAnsi="SimSun" w:eastAsia="SimSun" w:cs="SimSun"/>
          <w:sz w:val="20"/>
          <w:szCs w:val="20"/>
          <w:spacing w:val="-4"/>
        </w:rPr>
        <w:t>1)主干闭塞：导致三偏症状，即病灶对侧偏瘫(包括中枢性面舌瘫</w:t>
      </w:r>
      <w:r>
        <w:rPr>
          <w:rFonts w:ascii="SimSun" w:hAnsi="SimSun" w:eastAsia="SimSun" w:cs="SimSun"/>
          <w:sz w:val="20"/>
          <w:szCs w:val="20"/>
          <w:spacing w:val="-5"/>
        </w:rPr>
        <w:t>和肢体瘫痪)、偏身感觉障碍及</w:t>
      </w:r>
      <w:r>
        <w:rPr>
          <w:rFonts w:ascii="SimSun" w:hAnsi="SimSun" w:eastAsia="SimSun" w:cs="SimSun"/>
          <w:sz w:val="20"/>
          <w:szCs w:val="20"/>
        </w:rPr>
        <w:t xml:space="preserve"> </w:t>
      </w:r>
      <w:r>
        <w:rPr>
          <w:rFonts w:ascii="SimSun" w:hAnsi="SimSun" w:eastAsia="SimSun" w:cs="SimSun"/>
          <w:sz w:val="20"/>
          <w:szCs w:val="20"/>
          <w:spacing w:val="-1"/>
        </w:rPr>
        <w:t>偏盲(三偏),伴双眼向病灶侧凝视，优势半球受累出现失语</w:t>
      </w:r>
      <w:r>
        <w:rPr>
          <w:rFonts w:ascii="SimSun" w:hAnsi="SimSun" w:eastAsia="SimSun" w:cs="SimSun"/>
          <w:sz w:val="20"/>
          <w:szCs w:val="20"/>
          <w:spacing w:val="-2"/>
        </w:rPr>
        <w:t>，非优势半球受累出现体象障碍，并可以</w:t>
      </w:r>
      <w:r>
        <w:rPr>
          <w:rFonts w:ascii="SimSun" w:hAnsi="SimSun" w:eastAsia="SimSun" w:cs="SimSun"/>
          <w:sz w:val="20"/>
          <w:szCs w:val="20"/>
        </w:rPr>
        <w:t xml:space="preserve"> </w:t>
      </w:r>
      <w:r>
        <w:rPr>
          <w:rFonts w:ascii="SimSun" w:hAnsi="SimSun" w:eastAsia="SimSun" w:cs="SimSun"/>
          <w:sz w:val="20"/>
          <w:szCs w:val="20"/>
          <w:spacing w:val="-10"/>
        </w:rPr>
        <w:t>出现意识障碍，大面积脑梗死继发严重脑水肿时，可导致脑疝，甚至死亡。</w:t>
      </w:r>
    </w:p>
    <w:p>
      <w:pPr>
        <w:ind w:right="1038" w:firstLine="379"/>
        <w:spacing w:before="82" w:line="275" w:lineRule="auto"/>
        <w:rPr>
          <w:rFonts w:ascii="SimSun" w:hAnsi="SimSun" w:eastAsia="SimSun" w:cs="SimSun"/>
          <w:sz w:val="20"/>
          <w:szCs w:val="20"/>
        </w:rPr>
      </w:pPr>
      <w:r>
        <w:rPr>
          <w:rFonts w:ascii="SimSun" w:hAnsi="SimSun" w:eastAsia="SimSun" w:cs="SimSun"/>
          <w:sz w:val="20"/>
          <w:szCs w:val="20"/>
          <w:spacing w:val="-3"/>
        </w:rPr>
        <w:t>2)皮质支闭塞：①上部分支闭塞导致病灶对侧面</w:t>
      </w:r>
      <w:r>
        <w:rPr>
          <w:rFonts w:ascii="SimSun" w:hAnsi="SimSun" w:eastAsia="SimSun" w:cs="SimSun"/>
          <w:sz w:val="20"/>
          <w:szCs w:val="20"/>
          <w:spacing w:val="-4"/>
        </w:rPr>
        <w:t>部、上下肢瘫痪和感觉缺失，但下肢瘫痪较上肢</w:t>
      </w:r>
      <w:r>
        <w:rPr>
          <w:rFonts w:ascii="SimSun" w:hAnsi="SimSun" w:eastAsia="SimSun" w:cs="SimSun"/>
          <w:sz w:val="20"/>
          <w:szCs w:val="20"/>
        </w:rPr>
        <w:t xml:space="preserve"> </w:t>
      </w:r>
      <w:r>
        <w:rPr>
          <w:rFonts w:ascii="SimSun" w:hAnsi="SimSun" w:eastAsia="SimSun" w:cs="SimSun"/>
          <w:sz w:val="20"/>
          <w:szCs w:val="20"/>
          <w:spacing w:val="-3"/>
        </w:rPr>
        <w:t>轻，而且足部不受累，双眼向病灶侧凝视程度轻，伴Broca失语(优势半球)和体象障碍(非优势半球),</w:t>
      </w:r>
      <w:r>
        <w:rPr>
          <w:rFonts w:ascii="SimSun" w:hAnsi="SimSun" w:eastAsia="SimSun" w:cs="SimSun"/>
          <w:sz w:val="20"/>
          <w:szCs w:val="20"/>
          <w:spacing w:val="7"/>
        </w:rPr>
        <w:t xml:space="preserve"> </w:t>
      </w:r>
      <w:r>
        <w:rPr>
          <w:rFonts w:ascii="SimSun" w:hAnsi="SimSun" w:eastAsia="SimSun" w:cs="SimSun"/>
          <w:sz w:val="20"/>
          <w:szCs w:val="20"/>
          <w:spacing w:val="10"/>
        </w:rPr>
        <w:t>通常不伴意识障碍；②下部分支闭塞较少单独出现，导致对侧同向性上四分之一视野缺损，伴</w:t>
      </w:r>
      <w:r>
        <w:rPr>
          <w:rFonts w:ascii="SimSun" w:hAnsi="SimSun" w:eastAsia="SimSun" w:cs="SimSun"/>
          <w:sz w:val="20"/>
          <w:szCs w:val="20"/>
          <w:spacing w:val="17"/>
        </w:rPr>
        <w:t xml:space="preserve"> </w:t>
      </w:r>
      <w:r>
        <w:rPr>
          <w:rFonts w:ascii="SimSun" w:hAnsi="SimSun" w:eastAsia="SimSun" w:cs="SimSun"/>
          <w:sz w:val="20"/>
          <w:szCs w:val="20"/>
        </w:rPr>
        <w:t>Wernicke</w:t>
      </w:r>
      <w:r>
        <w:rPr>
          <w:rFonts w:ascii="SimSun" w:hAnsi="SimSun" w:eastAsia="SimSun" w:cs="SimSun"/>
          <w:sz w:val="20"/>
          <w:szCs w:val="20"/>
          <w:spacing w:val="2"/>
        </w:rPr>
        <w:t>失语(优势半球),急性意识模糊状态(非优势半球),无偏瘫。</w:t>
      </w:r>
    </w:p>
    <w:p>
      <w:pPr>
        <w:ind w:right="980" w:firstLine="379"/>
        <w:spacing w:before="88" w:line="270" w:lineRule="auto"/>
        <w:rPr>
          <w:rFonts w:ascii="SimSun" w:hAnsi="SimSun" w:eastAsia="SimSun" w:cs="SimSun"/>
          <w:sz w:val="20"/>
          <w:szCs w:val="20"/>
        </w:rPr>
      </w:pPr>
      <w:r>
        <w:rPr>
          <w:rFonts w:ascii="SimSun" w:hAnsi="SimSun" w:eastAsia="SimSun" w:cs="SimSun"/>
          <w:sz w:val="20"/>
          <w:szCs w:val="20"/>
          <w:spacing w:val="-4"/>
        </w:rPr>
        <w:t>3)深穿支闭塞：最常见的是纹状体内囊梗死，表现为对侧中枢性均等性轻偏瘫、对侧偏身感觉障</w:t>
      </w:r>
      <w:r>
        <w:rPr>
          <w:rFonts w:ascii="SimSun" w:hAnsi="SimSun" w:eastAsia="SimSun" w:cs="SimSun"/>
          <w:sz w:val="20"/>
          <w:szCs w:val="20"/>
        </w:rPr>
        <w:t xml:space="preserve">  </w:t>
      </w:r>
      <w:r>
        <w:rPr>
          <w:rFonts w:ascii="SimSun" w:hAnsi="SimSun" w:eastAsia="SimSun" w:cs="SimSun"/>
          <w:sz w:val="20"/>
          <w:szCs w:val="20"/>
          <w:spacing w:val="-6"/>
        </w:rPr>
        <w:t>碍，可伴对侧同向性偏盲。优势半球病变出现皮质下失语，常为底节性失语，</w:t>
      </w:r>
      <w:r>
        <w:rPr>
          <w:rFonts w:ascii="SimSun" w:hAnsi="SimSun" w:eastAsia="SimSun" w:cs="SimSun"/>
          <w:sz w:val="20"/>
          <w:szCs w:val="20"/>
          <w:spacing w:val="-7"/>
        </w:rPr>
        <w:t>表现为自发性言语受限、</w:t>
      </w:r>
      <w:r>
        <w:rPr>
          <w:rFonts w:ascii="SimSun" w:hAnsi="SimSun" w:eastAsia="SimSun" w:cs="SimSun"/>
          <w:sz w:val="20"/>
          <w:szCs w:val="20"/>
        </w:rPr>
        <w:t xml:space="preserve"> </w:t>
      </w:r>
      <w:r>
        <w:rPr>
          <w:rFonts w:ascii="SimSun" w:hAnsi="SimSun" w:eastAsia="SimSun" w:cs="SimSun"/>
          <w:sz w:val="20"/>
          <w:szCs w:val="20"/>
          <w:spacing w:val="-14"/>
        </w:rPr>
        <w:t>音量小、语调低、持续时间短暂。</w:t>
      </w:r>
    </w:p>
    <w:p>
      <w:pPr>
        <w:ind w:left="379"/>
        <w:spacing w:before="84" w:line="220" w:lineRule="auto"/>
        <w:rPr>
          <w:rFonts w:ascii="SimSun" w:hAnsi="SimSun" w:eastAsia="SimSun" w:cs="SimSun"/>
          <w:sz w:val="20"/>
          <w:szCs w:val="20"/>
        </w:rPr>
      </w:pPr>
      <w:r>
        <w:rPr>
          <w:rFonts w:ascii="SimSun" w:hAnsi="SimSun" w:eastAsia="SimSun" w:cs="SimSun"/>
          <w:sz w:val="20"/>
          <w:szCs w:val="20"/>
          <w:spacing w:val="5"/>
        </w:rPr>
        <w:t>(3)大脑前动脉闭塞的表现</w:t>
      </w:r>
    </w:p>
    <w:p>
      <w:pPr>
        <w:ind w:right="1069" w:firstLine="379"/>
        <w:spacing w:before="91" w:line="270" w:lineRule="auto"/>
        <w:rPr>
          <w:rFonts w:ascii="SimSun" w:hAnsi="SimSun" w:eastAsia="SimSun" w:cs="SimSun"/>
          <w:sz w:val="20"/>
          <w:szCs w:val="20"/>
        </w:rPr>
      </w:pPr>
      <w:r>
        <w:rPr>
          <w:rFonts w:ascii="SimSun" w:hAnsi="SimSun" w:eastAsia="SimSun" w:cs="SimSun"/>
          <w:sz w:val="20"/>
          <w:szCs w:val="20"/>
          <w:spacing w:val="1"/>
        </w:rPr>
        <w:t>1)分出前交通动脉前的主干闭塞：可因对侧动脉的侧支循环代偿而不出现症状，但当双侧动脉</w:t>
      </w:r>
      <w:r>
        <w:rPr>
          <w:rFonts w:ascii="SimSun" w:hAnsi="SimSun" w:eastAsia="SimSun" w:cs="SimSun"/>
          <w:sz w:val="20"/>
          <w:szCs w:val="20"/>
          <w:spacing w:val="5"/>
        </w:rPr>
        <w:t xml:space="preserve"> </w:t>
      </w:r>
      <w:r>
        <w:rPr>
          <w:rFonts w:ascii="SimSun" w:hAnsi="SimSun" w:eastAsia="SimSun" w:cs="SimSun"/>
          <w:sz w:val="20"/>
          <w:szCs w:val="20"/>
          <w:spacing w:val="-4"/>
        </w:rPr>
        <w:t>起源于同一个大脑前动脉主干时，就会造成双侧大脑半球的前、内侧梗死，导致双下肢截瘫、二便失</w:t>
      </w:r>
      <w:r>
        <w:rPr>
          <w:rFonts w:ascii="SimSun" w:hAnsi="SimSun" w:eastAsia="SimSun" w:cs="SimSun"/>
          <w:sz w:val="20"/>
          <w:szCs w:val="20"/>
          <w:spacing w:val="4"/>
        </w:rPr>
        <w:t xml:space="preserve"> </w:t>
      </w:r>
      <w:r>
        <w:rPr>
          <w:rFonts w:ascii="SimSun" w:hAnsi="SimSun" w:eastAsia="SimSun" w:cs="SimSun"/>
          <w:sz w:val="20"/>
          <w:szCs w:val="20"/>
          <w:spacing w:val="-10"/>
        </w:rPr>
        <w:t>禁、意志缺失、运动性失语和额叶人格改变等。</w:t>
      </w:r>
    </w:p>
    <w:p>
      <w:pPr>
        <w:ind w:right="1063" w:firstLine="379"/>
        <w:spacing w:before="84" w:line="276" w:lineRule="auto"/>
        <w:rPr>
          <w:rFonts w:ascii="SimSun" w:hAnsi="SimSun" w:eastAsia="SimSun" w:cs="SimSun"/>
          <w:sz w:val="20"/>
          <w:szCs w:val="20"/>
        </w:rPr>
      </w:pPr>
      <w:r>
        <w:rPr>
          <w:rFonts w:ascii="SimSun" w:hAnsi="SimSun" w:eastAsia="SimSun" w:cs="SimSun"/>
          <w:sz w:val="20"/>
          <w:szCs w:val="20"/>
          <w:spacing w:val="1"/>
        </w:rPr>
        <w:t>2)分出前交通动脉后的大脑前动脉远端闭塞：导致对侧的足和下肢的感觉运动障碍，而上肢和</w:t>
      </w:r>
      <w:r>
        <w:rPr>
          <w:rFonts w:ascii="SimSun" w:hAnsi="SimSun" w:eastAsia="SimSun" w:cs="SimSun"/>
          <w:sz w:val="20"/>
          <w:szCs w:val="20"/>
          <w:spacing w:val="13"/>
        </w:rPr>
        <w:t xml:space="preserve"> </w:t>
      </w:r>
      <w:r>
        <w:rPr>
          <w:rFonts w:ascii="SimSun" w:hAnsi="SimSun" w:eastAsia="SimSun" w:cs="SimSun"/>
          <w:sz w:val="20"/>
          <w:szCs w:val="20"/>
          <w:spacing w:val="-2"/>
        </w:rPr>
        <w:t>肩部的瘫痪轻，面部和手部不受累。感觉丧失以辨别觉丧失为主，也可不出现。可以出现尿失禁(旁</w:t>
      </w:r>
      <w:r>
        <w:rPr>
          <w:rFonts w:ascii="SimSun" w:hAnsi="SimSun" w:eastAsia="SimSun" w:cs="SimSun"/>
          <w:sz w:val="20"/>
          <w:szCs w:val="20"/>
          <w:spacing w:val="17"/>
        </w:rPr>
        <w:t xml:space="preserve"> </w:t>
      </w:r>
      <w:r>
        <w:rPr>
          <w:rFonts w:ascii="SimSun" w:hAnsi="SimSun" w:eastAsia="SimSun" w:cs="SimSun"/>
          <w:sz w:val="20"/>
          <w:szCs w:val="20"/>
          <w:spacing w:val="-4"/>
        </w:rPr>
        <w:t>中央小叶受损)、淡漠、反应迟钝、欣快和缄默等(额极与胼胝体受损),对侧出现强握及吸吮反射和痉</w:t>
      </w:r>
      <w:r>
        <w:rPr>
          <w:rFonts w:ascii="SimSun" w:hAnsi="SimSun" w:eastAsia="SimSun" w:cs="SimSun"/>
          <w:sz w:val="20"/>
          <w:szCs w:val="20"/>
          <w:spacing w:val="13"/>
        </w:rPr>
        <w:t xml:space="preserve"> </w:t>
      </w:r>
      <w:r>
        <w:rPr>
          <w:rFonts w:ascii="SimSun" w:hAnsi="SimSun" w:eastAsia="SimSun" w:cs="SimSun"/>
          <w:sz w:val="20"/>
          <w:szCs w:val="20"/>
          <w:spacing w:val="1"/>
        </w:rPr>
        <w:t>挛性强直(额叶受损)。</w:t>
      </w:r>
    </w:p>
    <w:p>
      <w:pPr>
        <w:ind w:right="1072" w:firstLine="379"/>
        <w:spacing w:before="81" w:line="257" w:lineRule="auto"/>
        <w:rPr>
          <w:rFonts w:ascii="SimSun" w:hAnsi="SimSun" w:eastAsia="SimSun" w:cs="SimSun"/>
          <w:sz w:val="20"/>
          <w:szCs w:val="20"/>
        </w:rPr>
      </w:pPr>
      <w:r>
        <w:rPr>
          <w:rFonts w:ascii="SimSun" w:hAnsi="SimSun" w:eastAsia="SimSun" w:cs="SimSun"/>
          <w:sz w:val="20"/>
          <w:szCs w:val="20"/>
          <w:spacing w:val="-1"/>
        </w:rPr>
        <w:t>3)皮质支闭塞：导致对侧中枢性下肢瘫，可伴感觉障碍(胼周和胼缘动脉闭塞</w:t>
      </w:r>
      <w:r>
        <w:rPr>
          <w:rFonts w:ascii="SimSun" w:hAnsi="SimSun" w:eastAsia="SimSun" w:cs="SimSun"/>
          <w:sz w:val="20"/>
          <w:szCs w:val="20"/>
          <w:spacing w:val="-2"/>
        </w:rPr>
        <w:t>);对侧肢体短暂性</w:t>
      </w:r>
      <w:r>
        <w:rPr>
          <w:rFonts w:ascii="SimSun" w:hAnsi="SimSun" w:eastAsia="SimSun" w:cs="SimSun"/>
          <w:sz w:val="20"/>
          <w:szCs w:val="20"/>
        </w:rPr>
        <w:t xml:space="preserve"> </w:t>
      </w:r>
      <w:r>
        <w:rPr>
          <w:rFonts w:ascii="SimSun" w:hAnsi="SimSun" w:eastAsia="SimSun" w:cs="SimSun"/>
          <w:sz w:val="20"/>
          <w:szCs w:val="20"/>
          <w:spacing w:val="-3"/>
        </w:rPr>
        <w:t>共济失调、强握反射及精神症状(眶动脉及额极动脉闭塞)。</w:t>
      </w:r>
    </w:p>
    <w:p>
      <w:pPr>
        <w:ind w:left="379"/>
        <w:spacing w:before="85" w:line="219" w:lineRule="auto"/>
        <w:rPr>
          <w:rFonts w:ascii="SimSun" w:hAnsi="SimSun" w:eastAsia="SimSun" w:cs="SimSun"/>
          <w:sz w:val="20"/>
          <w:szCs w:val="20"/>
        </w:rPr>
      </w:pPr>
      <w:r>
        <w:rPr>
          <w:rFonts w:ascii="SimSun" w:hAnsi="SimSun" w:eastAsia="SimSun" w:cs="SimSun"/>
          <w:sz w:val="20"/>
          <w:szCs w:val="20"/>
          <w:spacing w:val="-2"/>
        </w:rPr>
        <w:t>4)深穿支闭塞：导致对侧中枢性面舌瘫、上肢近端轻瘫(内囊膝部和部分内囊</w:t>
      </w:r>
      <w:r>
        <w:rPr>
          <w:rFonts w:ascii="SimSun" w:hAnsi="SimSun" w:eastAsia="SimSun" w:cs="SimSun"/>
          <w:sz w:val="20"/>
          <w:szCs w:val="20"/>
          <w:spacing w:val="-3"/>
        </w:rPr>
        <w:t>前肢受损)。</w:t>
      </w:r>
    </w:p>
    <w:p>
      <w:pPr>
        <w:ind w:right="1069" w:firstLine="379"/>
        <w:spacing w:before="81" w:line="270" w:lineRule="auto"/>
        <w:rPr>
          <w:rFonts w:ascii="SimSun" w:hAnsi="SimSun" w:eastAsia="SimSun" w:cs="SimSun"/>
          <w:sz w:val="20"/>
          <w:szCs w:val="20"/>
        </w:rPr>
      </w:pPr>
      <w:r>
        <w:rPr>
          <w:rFonts w:ascii="SimSun" w:hAnsi="SimSun" w:eastAsia="SimSun" w:cs="SimSun"/>
          <w:sz w:val="20"/>
          <w:szCs w:val="20"/>
          <w:spacing w:val="-2"/>
        </w:rPr>
        <w:t>(4)大脑后动脉闭塞的表现：因血管变异多和侧支循环代偿差异大，故症状复杂多样。主干闭塞</w:t>
      </w:r>
      <w:r>
        <w:rPr>
          <w:rFonts w:ascii="SimSun" w:hAnsi="SimSun" w:eastAsia="SimSun" w:cs="SimSun"/>
          <w:sz w:val="20"/>
          <w:szCs w:val="20"/>
          <w:spacing w:val="15"/>
        </w:rPr>
        <w:t xml:space="preserve"> </w:t>
      </w:r>
      <w:r>
        <w:rPr>
          <w:rFonts w:ascii="SimSun" w:hAnsi="SimSun" w:eastAsia="SimSun" w:cs="SimSun"/>
          <w:sz w:val="20"/>
          <w:szCs w:val="20"/>
          <w:spacing w:val="-4"/>
        </w:rPr>
        <w:t>可以出现皮质支和穿支闭塞的症状，但其典型临床表现是对侧同向性偏盲、偏身感觉障碍，不伴有偏</w:t>
      </w:r>
      <w:r>
        <w:rPr>
          <w:rFonts w:ascii="SimSun" w:hAnsi="SimSun" w:eastAsia="SimSun" w:cs="SimSun"/>
          <w:sz w:val="20"/>
          <w:szCs w:val="20"/>
          <w:spacing w:val="5"/>
        </w:rPr>
        <w:t xml:space="preserve"> </w:t>
      </w:r>
      <w:r>
        <w:rPr>
          <w:rFonts w:ascii="SimSun" w:hAnsi="SimSun" w:eastAsia="SimSun" w:cs="SimSun"/>
          <w:sz w:val="20"/>
          <w:szCs w:val="20"/>
          <w:spacing w:val="-3"/>
        </w:rPr>
        <w:t>瘫，除非大脑后动脉起始段的脚间支闭塞导致中脑大脑脚</w:t>
      </w:r>
      <w:r>
        <w:rPr>
          <w:rFonts w:ascii="SimSun" w:hAnsi="SimSun" w:eastAsia="SimSun" w:cs="SimSun"/>
          <w:sz w:val="20"/>
          <w:szCs w:val="20"/>
          <w:spacing w:val="-4"/>
        </w:rPr>
        <w:t>梗死才引起偏瘫。</w:t>
      </w:r>
    </w:p>
    <w:p>
      <w:pPr>
        <w:ind w:right="980" w:firstLine="379"/>
        <w:spacing w:before="84" w:line="270" w:lineRule="auto"/>
        <w:rPr>
          <w:rFonts w:ascii="SimSun" w:hAnsi="SimSun" w:eastAsia="SimSun" w:cs="SimSun"/>
          <w:sz w:val="20"/>
          <w:szCs w:val="20"/>
        </w:rPr>
      </w:pPr>
      <w:r>
        <w:rPr>
          <w:rFonts w:ascii="SimSun" w:hAnsi="SimSun" w:eastAsia="SimSun" w:cs="SimSun"/>
          <w:sz w:val="20"/>
          <w:szCs w:val="20"/>
          <w:spacing w:val="2"/>
        </w:rPr>
        <w:t>1)单侧皮质支闭塞：引起对侧同向性偏盲，</w:t>
      </w:r>
      <w:r>
        <w:rPr>
          <w:rFonts w:ascii="SimSun" w:hAnsi="SimSun" w:eastAsia="SimSun" w:cs="SimSun"/>
          <w:sz w:val="20"/>
          <w:szCs w:val="20"/>
          <w:spacing w:val="1"/>
        </w:rPr>
        <w:t>上部视野较下部视野受累常见，黄斑区视力不受累</w:t>
      </w:r>
      <w:r>
        <w:rPr>
          <w:rFonts w:ascii="SimSun" w:hAnsi="SimSun" w:eastAsia="SimSun" w:cs="SimSun"/>
          <w:sz w:val="20"/>
          <w:szCs w:val="20"/>
        </w:rPr>
        <w:t xml:space="preserve"> </w:t>
      </w:r>
      <w:r>
        <w:rPr>
          <w:rFonts w:ascii="SimSun" w:hAnsi="SimSun" w:eastAsia="SimSun" w:cs="SimSun"/>
          <w:sz w:val="20"/>
          <w:szCs w:val="20"/>
          <w:spacing w:val="3"/>
        </w:rPr>
        <w:t>(黄斑区的视皮质代表区为大脑中、后动脉双重供应)。优势半球</w:t>
      </w:r>
      <w:r>
        <w:rPr>
          <w:rFonts w:ascii="SimSun" w:hAnsi="SimSun" w:eastAsia="SimSun" w:cs="SimSun"/>
          <w:sz w:val="20"/>
          <w:szCs w:val="20"/>
          <w:spacing w:val="2"/>
        </w:rPr>
        <w:t>受累可出现失读(伴或不伴失写)、</w:t>
      </w:r>
      <w:r>
        <w:rPr>
          <w:rFonts w:ascii="SimSun" w:hAnsi="SimSun" w:eastAsia="SimSun" w:cs="SimSun"/>
          <w:sz w:val="20"/>
          <w:szCs w:val="20"/>
        </w:rPr>
        <w:t xml:space="preserve"> </w:t>
      </w:r>
      <w:r>
        <w:rPr>
          <w:rFonts w:ascii="SimSun" w:hAnsi="SimSun" w:eastAsia="SimSun" w:cs="SimSun"/>
          <w:sz w:val="20"/>
          <w:szCs w:val="20"/>
          <w:spacing w:val="-11"/>
        </w:rPr>
        <w:t>命名性失语、失认等。</w:t>
      </w:r>
    </w:p>
    <w:p>
      <w:pPr>
        <w:ind w:right="1069" w:firstLine="379"/>
        <w:spacing w:before="83" w:line="257" w:lineRule="auto"/>
        <w:rPr>
          <w:rFonts w:ascii="SimSun" w:hAnsi="SimSun" w:eastAsia="SimSun" w:cs="SimSun"/>
          <w:sz w:val="20"/>
          <w:szCs w:val="20"/>
        </w:rPr>
      </w:pPr>
      <w:r>
        <w:rPr>
          <w:rFonts w:ascii="SimSun" w:hAnsi="SimSun" w:eastAsia="SimSun" w:cs="SimSun"/>
          <w:sz w:val="20"/>
          <w:szCs w:val="20"/>
          <w:spacing w:val="-3"/>
        </w:rPr>
        <w:t>2)双侧皮质支闭塞：可导致完全型皮质盲，有时伴有不成</w:t>
      </w:r>
      <w:r>
        <w:rPr>
          <w:rFonts w:ascii="SimSun" w:hAnsi="SimSun" w:eastAsia="SimSun" w:cs="SimSun"/>
          <w:sz w:val="20"/>
          <w:szCs w:val="20"/>
          <w:spacing w:val="-4"/>
        </w:rPr>
        <w:t>形的视幻觉、记忆受损(累及颞叶)、不</w:t>
      </w:r>
      <w:r>
        <w:rPr>
          <w:rFonts w:ascii="SimSun" w:hAnsi="SimSun" w:eastAsia="SimSun" w:cs="SimSun"/>
          <w:sz w:val="20"/>
          <w:szCs w:val="20"/>
        </w:rPr>
        <w:t xml:space="preserve"> </w:t>
      </w:r>
      <w:r>
        <w:rPr>
          <w:rFonts w:ascii="SimSun" w:hAnsi="SimSun" w:eastAsia="SimSun" w:cs="SimSun"/>
          <w:sz w:val="20"/>
          <w:szCs w:val="20"/>
        </w:rPr>
        <w:t>能识别熟悉面孔(面容失认症)等。</w:t>
      </w:r>
    </w:p>
    <w:p>
      <w:pPr>
        <w:ind w:right="1052" w:firstLine="379"/>
        <w:spacing w:before="81" w:line="270" w:lineRule="auto"/>
        <w:rPr>
          <w:rFonts w:ascii="SimSun" w:hAnsi="SimSun" w:eastAsia="SimSun" w:cs="SimSun"/>
          <w:sz w:val="20"/>
          <w:szCs w:val="20"/>
        </w:rPr>
      </w:pPr>
      <w:r>
        <w:rPr>
          <w:rFonts w:ascii="SimSun" w:hAnsi="SimSun" w:eastAsia="SimSun" w:cs="SimSun"/>
          <w:sz w:val="20"/>
          <w:szCs w:val="20"/>
          <w:spacing w:val="-3"/>
        </w:rPr>
        <w:t>3)大脑后动脉起始段的脚间支闭塞：可引起中脑</w:t>
      </w:r>
      <w:r>
        <w:rPr>
          <w:rFonts w:ascii="SimSun" w:hAnsi="SimSun" w:eastAsia="SimSun" w:cs="SimSun"/>
          <w:sz w:val="20"/>
          <w:szCs w:val="20"/>
          <w:spacing w:val="-4"/>
        </w:rPr>
        <w:t>中央和下丘脑综合征，包括垂直性凝视麻痹、昏</w:t>
      </w:r>
      <w:r>
        <w:rPr>
          <w:rFonts w:ascii="SimSun" w:hAnsi="SimSun" w:eastAsia="SimSun" w:cs="SimSun"/>
          <w:sz w:val="20"/>
          <w:szCs w:val="20"/>
        </w:rPr>
        <w:t xml:space="preserve"> </w:t>
      </w:r>
      <w:r>
        <w:rPr>
          <w:rFonts w:ascii="SimSun" w:hAnsi="SimSun" w:eastAsia="SimSun" w:cs="SimSun"/>
          <w:sz w:val="20"/>
          <w:szCs w:val="20"/>
          <w:spacing w:val="-4"/>
        </w:rPr>
        <w:t>睡甚至昏迷；旁正中动脉综合征，主要表现是同侧动眼神经</w:t>
      </w:r>
      <w:r>
        <w:rPr>
          <w:rFonts w:ascii="SimSun" w:hAnsi="SimSun" w:eastAsia="SimSun" w:cs="SimSun"/>
          <w:sz w:val="20"/>
          <w:szCs w:val="20"/>
          <w:spacing w:val="-5"/>
        </w:rPr>
        <w:t>麻痹和对侧偏瘫，即</w:t>
      </w:r>
      <w:r>
        <w:rPr>
          <w:rFonts w:ascii="SimSun" w:hAnsi="SimSun" w:eastAsia="SimSun" w:cs="SimSun"/>
          <w:sz w:val="20"/>
          <w:szCs w:val="20"/>
          <w:spacing w:val="-4"/>
        </w:rPr>
        <w:t>Weber</w:t>
      </w:r>
      <w:r>
        <w:rPr>
          <w:rFonts w:ascii="SimSun" w:hAnsi="SimSun" w:eastAsia="SimSun" w:cs="SimSun"/>
          <w:sz w:val="20"/>
          <w:szCs w:val="20"/>
          <w:spacing w:val="-49"/>
        </w:rPr>
        <w:t xml:space="preserve"> </w:t>
      </w:r>
      <w:r>
        <w:rPr>
          <w:rFonts w:ascii="SimSun" w:hAnsi="SimSun" w:eastAsia="SimSun" w:cs="SimSun"/>
          <w:sz w:val="20"/>
          <w:szCs w:val="20"/>
          <w:spacing w:val="-5"/>
        </w:rPr>
        <w:t>综合征(病变位</w:t>
      </w:r>
      <w:r>
        <w:rPr>
          <w:rFonts w:ascii="SimSun" w:hAnsi="SimSun" w:eastAsia="SimSun" w:cs="SimSun"/>
          <w:sz w:val="20"/>
          <w:szCs w:val="20"/>
        </w:rPr>
        <w:t xml:space="preserve"> </w:t>
      </w:r>
      <w:r>
        <w:rPr>
          <w:rFonts w:ascii="SimSun" w:hAnsi="SimSun" w:eastAsia="SimSun" w:cs="SimSun"/>
          <w:sz w:val="20"/>
          <w:szCs w:val="20"/>
          <w:spacing w:val="-4"/>
        </w:rPr>
        <w:t>于中脑基底部，动眼神经和皮质脊髓束受累);同侧动眼神经麻痹和对侧共济失调、震颤，即Claude综</w:t>
      </w:r>
    </w:p>
    <w:p>
      <w:pPr>
        <w:sectPr>
          <w:pgSz w:w="11910" w:h="16840"/>
          <w:pgMar w:top="1265" w:right="1079" w:bottom="400" w:left="1130" w:header="0" w:footer="0" w:gutter="0"/>
        </w:sectPr>
        <w:rPr/>
      </w:pPr>
    </w:p>
    <w:p>
      <w:pPr>
        <w:ind w:left="102"/>
        <w:spacing w:before="84" w:line="184" w:lineRule="auto"/>
        <w:rPr>
          <w:rFonts w:ascii="SimSun" w:hAnsi="SimSun" w:eastAsia="SimSun" w:cs="SimSun"/>
          <w:sz w:val="20"/>
          <w:szCs w:val="20"/>
        </w:rPr>
      </w:pPr>
      <w:r>
        <w:rPr>
          <w:rFonts w:ascii="SimSun" w:hAnsi="SimSun" w:eastAsia="SimSun" w:cs="SimSun"/>
          <w:sz w:val="20"/>
          <w:szCs w:val="20"/>
          <w:b/>
          <w:bCs/>
          <w:color w:val="0065B3"/>
          <w:spacing w:val="-8"/>
        </w:rPr>
        <w:t>198</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469"/>
        <w:spacing w:before="43" w:line="221" w:lineRule="auto"/>
        <w:rPr>
          <w:rFonts w:ascii="SimSun" w:hAnsi="SimSun" w:eastAsia="SimSun" w:cs="SimSun"/>
          <w:sz w:val="13"/>
          <w:szCs w:val="13"/>
        </w:rPr>
      </w:pPr>
      <w:r>
        <w:drawing>
          <wp:anchor distT="0" distB="0" distL="0" distR="0" simplePos="0" relativeHeight="251735040" behindDoc="1" locked="0" layoutInCell="1" allowOverlap="1">
            <wp:simplePos x="0" y="0"/>
            <wp:positionH relativeFrom="column">
              <wp:posOffset>0</wp:posOffset>
            </wp:positionH>
            <wp:positionV relativeFrom="paragraph">
              <wp:posOffset>-179672</wp:posOffset>
            </wp:positionV>
            <wp:extent cx="412704" cy="431799"/>
            <wp:effectExtent l="0" t="0" r="0" b="0"/>
            <wp:wrapNone/>
            <wp:docPr id="33" name="IM 33"/>
            <wp:cNvGraphicFramePr/>
            <a:graphic>
              <a:graphicData uri="http://schemas.openxmlformats.org/drawingml/2006/picture">
                <pic:pic>
                  <pic:nvPicPr>
                    <pic:cNvPr id="33" name="IM 33"/>
                    <pic:cNvPicPr/>
                  </pic:nvPicPr>
                  <pic:blipFill>
                    <a:blip r:embed="rId42"/>
                    <a:stretch>
                      <a:fillRect/>
                    </a:stretch>
                  </pic:blipFill>
                  <pic:spPr>
                    <a:xfrm rot="0">
                      <a:off x="0" y="0"/>
                      <a:ext cx="412704" cy="431799"/>
                    </a:xfrm>
                    <a:prstGeom prst="rect">
                      <a:avLst/>
                    </a:prstGeom>
                  </pic:spPr>
                </pic:pic>
              </a:graphicData>
            </a:graphic>
          </wp:anchor>
        </w:drawing>
      </w:r>
      <w:r>
        <w:rPr>
          <w:rFonts w:ascii="SimSun" w:hAnsi="SimSun" w:eastAsia="SimSun" w:cs="SimSun"/>
          <w:sz w:val="13"/>
          <w:szCs w:val="13"/>
          <w:color w:val="1BB5E5"/>
          <w:spacing w:val="-2"/>
        </w:rPr>
        <w:t>笔试</w:t>
      </w:r>
    </w:p>
    <w:p>
      <w:pPr>
        <w:spacing w:line="14" w:lineRule="auto"/>
        <w:rPr>
          <w:rFonts w:ascii="Arial"/>
          <w:sz w:val="2"/>
        </w:rPr>
      </w:pPr>
      <w:r>
        <w:rPr>
          <w:rFonts w:ascii="Arial" w:hAnsi="Arial" w:eastAsia="Arial" w:cs="Arial"/>
          <w:sz w:val="2"/>
          <w:szCs w:val="2"/>
        </w:rPr>
        <w:br w:type="column"/>
      </w:r>
    </w:p>
    <w:p>
      <w:pPr>
        <w:ind w:left="2"/>
        <w:spacing w:before="39" w:line="221" w:lineRule="auto"/>
        <w:rPr>
          <w:rFonts w:ascii="SimHei" w:hAnsi="SimHei" w:eastAsia="SimHei" w:cs="SimHei"/>
          <w:sz w:val="20"/>
          <w:szCs w:val="20"/>
        </w:rPr>
      </w:pPr>
      <w:r>
        <w:rPr>
          <w:rFonts w:ascii="SimHei" w:hAnsi="SimHei" w:eastAsia="SimHei" w:cs="SimHei"/>
          <w:sz w:val="20"/>
          <w:szCs w:val="20"/>
          <w:b/>
          <w:bCs/>
          <w:color w:val="0176BA"/>
          <w:spacing w:val="-17"/>
        </w:rPr>
        <w:t>第九章</w:t>
      </w:r>
      <w:r>
        <w:rPr>
          <w:rFonts w:ascii="SimHei" w:hAnsi="SimHei" w:eastAsia="SimHei" w:cs="SimHei"/>
          <w:sz w:val="20"/>
          <w:szCs w:val="20"/>
          <w:color w:val="0176BA"/>
          <w:spacing w:val="60"/>
        </w:rPr>
        <w:t xml:space="preserve"> </w:t>
      </w:r>
      <w:r>
        <w:rPr>
          <w:rFonts w:ascii="SimHei" w:hAnsi="SimHei" w:eastAsia="SimHei" w:cs="SimHei"/>
          <w:sz w:val="20"/>
          <w:szCs w:val="20"/>
          <w:b/>
          <w:bCs/>
          <w:color w:val="0176BA"/>
          <w:spacing w:val="-17"/>
        </w:rPr>
        <w:t>脑血管疾病</w:t>
      </w:r>
    </w:p>
    <w:p>
      <w:pPr>
        <w:spacing w:line="277" w:lineRule="auto"/>
        <w:rPr>
          <w:rFonts w:ascii="Arial"/>
          <w:sz w:val="21"/>
        </w:rPr>
      </w:pPr>
      <w:r/>
    </w:p>
    <w:p>
      <w:pPr>
        <w:ind w:right="79"/>
        <w:spacing w:before="65" w:line="257" w:lineRule="auto"/>
        <w:rPr>
          <w:rFonts w:ascii="SimSun" w:hAnsi="SimSun" w:eastAsia="SimSun" w:cs="SimSun"/>
          <w:sz w:val="20"/>
          <w:szCs w:val="20"/>
        </w:rPr>
      </w:pPr>
      <w:r>
        <w:rPr>
          <w:rFonts w:ascii="SimSun" w:hAnsi="SimSun" w:eastAsia="SimSun" w:cs="SimSun"/>
          <w:sz w:val="20"/>
          <w:szCs w:val="20"/>
          <w:spacing w:val="3"/>
        </w:rPr>
        <w:t>合征(病变位于中脑被盖部，动眼神经和结合臂);同侧动眼神经麻痹和对侧不自主运动和震颤</w:t>
      </w:r>
      <w:r>
        <w:rPr>
          <w:rFonts w:ascii="SimSun" w:hAnsi="SimSun" w:eastAsia="SimSun" w:cs="SimSun"/>
          <w:sz w:val="20"/>
          <w:szCs w:val="20"/>
          <w:spacing w:val="2"/>
        </w:rPr>
        <w:t>，即</w:t>
      </w:r>
      <w:r>
        <w:rPr>
          <w:rFonts w:ascii="SimSun" w:hAnsi="SimSun" w:eastAsia="SimSun" w:cs="SimSun"/>
          <w:sz w:val="20"/>
          <w:szCs w:val="20"/>
        </w:rPr>
        <w:t xml:space="preserve"> </w:t>
      </w:r>
      <w:r>
        <w:rPr>
          <w:rFonts w:ascii="SimSun" w:hAnsi="SimSun" w:eastAsia="SimSun" w:cs="SimSun"/>
          <w:sz w:val="20"/>
          <w:szCs w:val="20"/>
          <w:spacing w:val="-7"/>
        </w:rPr>
        <w:t>Benedikt综合征(病变位于中脑被盖部，动眼神经、红核和结合臂)。</w:t>
      </w:r>
    </w:p>
    <w:p>
      <w:pPr>
        <w:ind w:right="66" w:firstLine="399"/>
        <w:spacing w:before="85" w:line="276" w:lineRule="auto"/>
        <w:rPr>
          <w:rFonts w:ascii="SimSun" w:hAnsi="SimSun" w:eastAsia="SimSun" w:cs="SimSun"/>
          <w:sz w:val="20"/>
          <w:szCs w:val="20"/>
        </w:rPr>
      </w:pPr>
      <w:r>
        <w:rPr>
          <w:rFonts w:ascii="SimSun" w:hAnsi="SimSun" w:eastAsia="SimSun" w:cs="SimSun"/>
          <w:sz w:val="20"/>
          <w:szCs w:val="20"/>
          <w:spacing w:val="1"/>
        </w:rPr>
        <w:t>4)大脑后动脉深穿支闭塞：丘脑穿通动脉闭塞产生红核丘脑综合征，表现为病灶侧舞蹈样不自</w:t>
      </w:r>
      <w:r>
        <w:rPr>
          <w:rFonts w:ascii="SimSun" w:hAnsi="SimSun" w:eastAsia="SimSun" w:cs="SimSun"/>
          <w:sz w:val="20"/>
          <w:szCs w:val="20"/>
        </w:rPr>
        <w:t xml:space="preserve"> </w:t>
      </w:r>
      <w:r>
        <w:rPr>
          <w:rFonts w:ascii="SimSun" w:hAnsi="SimSun" w:eastAsia="SimSun" w:cs="SimSun"/>
          <w:sz w:val="20"/>
          <w:szCs w:val="20"/>
          <w:spacing w:val="-6"/>
        </w:rPr>
        <w:t>主运动、意向性震颤、小脑性共济失调和对侧偏身感觉障碍；丘脑膝状体</w:t>
      </w:r>
      <w:r>
        <w:rPr>
          <w:rFonts w:ascii="SimSun" w:hAnsi="SimSun" w:eastAsia="SimSun" w:cs="SimSun"/>
          <w:sz w:val="20"/>
          <w:szCs w:val="20"/>
          <w:spacing w:val="-7"/>
        </w:rPr>
        <w:t>动脉闭塞产生丘脑综合征(丘</w:t>
      </w:r>
      <w:r>
        <w:rPr>
          <w:rFonts w:ascii="SimSun" w:hAnsi="SimSun" w:eastAsia="SimSun" w:cs="SimSun"/>
          <w:sz w:val="20"/>
          <w:szCs w:val="20"/>
        </w:rPr>
        <w:t xml:space="preserve"> </w:t>
      </w:r>
      <w:r>
        <w:rPr>
          <w:rFonts w:ascii="SimSun" w:hAnsi="SimSun" w:eastAsia="SimSun" w:cs="SimSun"/>
          <w:sz w:val="20"/>
          <w:szCs w:val="20"/>
          <w:spacing w:val="-8"/>
        </w:rPr>
        <w:t>脑的感觉中继核团梗死),表现为对侧深感觉障碍、自发性疼痛、感觉过度</w:t>
      </w:r>
      <w:r>
        <w:rPr>
          <w:rFonts w:ascii="SimSun" w:hAnsi="SimSun" w:eastAsia="SimSun" w:cs="SimSun"/>
          <w:sz w:val="20"/>
          <w:szCs w:val="20"/>
          <w:spacing w:val="-9"/>
        </w:rPr>
        <w:t>、轻偏瘫、共济失调、手部痉</w:t>
      </w:r>
      <w:r>
        <w:rPr>
          <w:rFonts w:ascii="SimSun" w:hAnsi="SimSun" w:eastAsia="SimSun" w:cs="SimSun"/>
          <w:sz w:val="20"/>
          <w:szCs w:val="20"/>
        </w:rPr>
        <w:t xml:space="preserve"> </w:t>
      </w:r>
      <w:r>
        <w:rPr>
          <w:rFonts w:ascii="SimSun" w:hAnsi="SimSun" w:eastAsia="SimSun" w:cs="SimSun"/>
          <w:sz w:val="20"/>
          <w:szCs w:val="20"/>
          <w:spacing w:val="-3"/>
        </w:rPr>
        <w:t>挛和舞蹈-手足徐动症等。</w:t>
      </w:r>
    </w:p>
    <w:p>
      <w:pPr>
        <w:ind w:right="90" w:firstLine="399"/>
        <w:spacing w:before="82" w:line="270" w:lineRule="auto"/>
        <w:rPr>
          <w:rFonts w:ascii="SimSun" w:hAnsi="SimSun" w:eastAsia="SimSun" w:cs="SimSun"/>
          <w:sz w:val="20"/>
          <w:szCs w:val="20"/>
        </w:rPr>
      </w:pPr>
      <w:r>
        <w:rPr>
          <w:rFonts w:ascii="SimSun" w:hAnsi="SimSun" w:eastAsia="SimSun" w:cs="SimSun"/>
          <w:sz w:val="20"/>
          <w:szCs w:val="20"/>
        </w:rPr>
        <w:t>(5)椎-基底动脉闭塞的表现：血栓性闭塞多发生于基底动脉起始部和中部，栓塞性闭塞通</w:t>
      </w:r>
      <w:r>
        <w:rPr>
          <w:rFonts w:ascii="SimSun" w:hAnsi="SimSun" w:eastAsia="SimSun" w:cs="SimSun"/>
          <w:sz w:val="20"/>
          <w:szCs w:val="20"/>
          <w:spacing w:val="-1"/>
        </w:rPr>
        <w:t>常发</w:t>
      </w:r>
      <w:r>
        <w:rPr>
          <w:rFonts w:ascii="SimSun" w:hAnsi="SimSun" w:eastAsia="SimSun" w:cs="SimSun"/>
          <w:sz w:val="20"/>
          <w:szCs w:val="20"/>
        </w:rPr>
        <w:t xml:space="preserve"> </w:t>
      </w:r>
      <w:r>
        <w:rPr>
          <w:rFonts w:ascii="SimSun" w:hAnsi="SimSun" w:eastAsia="SimSun" w:cs="SimSun"/>
          <w:sz w:val="20"/>
          <w:szCs w:val="20"/>
          <w:spacing w:val="-4"/>
        </w:rPr>
        <w:t>生在基底动脉尖。基底动脉或双侧椎动脉闭塞是危及生命的严重脑血管事件，引起脑干梗</w:t>
      </w:r>
      <w:r>
        <w:rPr>
          <w:rFonts w:ascii="SimSun" w:hAnsi="SimSun" w:eastAsia="SimSun" w:cs="SimSun"/>
          <w:sz w:val="20"/>
          <w:szCs w:val="20"/>
          <w:spacing w:val="-5"/>
        </w:rPr>
        <w:t>死，出现眩</w:t>
      </w:r>
      <w:r>
        <w:rPr>
          <w:rFonts w:ascii="SimSun" w:hAnsi="SimSun" w:eastAsia="SimSun" w:cs="SimSun"/>
          <w:sz w:val="20"/>
          <w:szCs w:val="20"/>
        </w:rPr>
        <w:t xml:space="preserve"> </w:t>
      </w:r>
      <w:r>
        <w:rPr>
          <w:rFonts w:ascii="SimSun" w:hAnsi="SimSun" w:eastAsia="SimSun" w:cs="SimSun"/>
          <w:sz w:val="20"/>
          <w:szCs w:val="20"/>
          <w:spacing w:val="-14"/>
        </w:rPr>
        <w:t>晕、呕吐、四肢瘫痪、共济失调、肺水肿、消化道出血、昏迷和高热等。脑桥病变出现针尖样瞳孔。</w:t>
      </w:r>
    </w:p>
    <w:p>
      <w:pPr>
        <w:ind w:right="92" w:firstLine="399"/>
        <w:spacing w:before="77" w:line="259" w:lineRule="auto"/>
        <w:rPr>
          <w:rFonts w:ascii="SimSun" w:hAnsi="SimSun" w:eastAsia="SimSun" w:cs="SimSun"/>
          <w:sz w:val="20"/>
          <w:szCs w:val="20"/>
        </w:rPr>
      </w:pPr>
      <w:r>
        <w:rPr>
          <w:rFonts w:ascii="SimSun" w:hAnsi="SimSun" w:eastAsia="SimSun" w:cs="SimSun"/>
          <w:sz w:val="20"/>
          <w:szCs w:val="20"/>
          <w:spacing w:val="-2"/>
        </w:rPr>
        <w:t>1)闭锁综合征(locked-in</w:t>
      </w:r>
      <w:r>
        <w:rPr>
          <w:rFonts w:ascii="SimSun" w:hAnsi="SimSun" w:eastAsia="SimSun" w:cs="SimSun"/>
          <w:sz w:val="20"/>
          <w:szCs w:val="20"/>
          <w:spacing w:val="20"/>
        </w:rPr>
        <w:t xml:space="preserve"> </w:t>
      </w:r>
      <w:r>
        <w:rPr>
          <w:rFonts w:ascii="SimSun" w:hAnsi="SimSun" w:eastAsia="SimSun" w:cs="SimSun"/>
          <w:sz w:val="20"/>
          <w:szCs w:val="20"/>
          <w:spacing w:val="-2"/>
        </w:rPr>
        <w:t>syndrome):基底动脉的脑桥支闭塞致双侧脑桥基底部梗死，临床表现</w:t>
      </w:r>
      <w:r>
        <w:rPr>
          <w:rFonts w:ascii="SimSun" w:hAnsi="SimSun" w:eastAsia="SimSun" w:cs="SimSun"/>
          <w:sz w:val="20"/>
          <w:szCs w:val="20"/>
        </w:rPr>
        <w:t xml:space="preserve"> </w:t>
      </w:r>
      <w:r>
        <w:rPr>
          <w:rFonts w:ascii="SimSun" w:hAnsi="SimSun" w:eastAsia="SimSun" w:cs="SimSun"/>
          <w:sz w:val="20"/>
          <w:szCs w:val="20"/>
        </w:rPr>
        <w:t>详见第二章第一节。</w:t>
      </w:r>
    </w:p>
    <w:p>
      <w:pPr>
        <w:ind w:right="65" w:firstLine="399"/>
        <w:spacing w:before="78" w:line="259" w:lineRule="auto"/>
        <w:rPr>
          <w:rFonts w:ascii="SimSun" w:hAnsi="SimSun" w:eastAsia="SimSun" w:cs="SimSun"/>
          <w:sz w:val="20"/>
          <w:szCs w:val="20"/>
        </w:rPr>
      </w:pPr>
      <w:r>
        <w:rPr>
          <w:rFonts w:ascii="SimSun" w:hAnsi="SimSun" w:eastAsia="SimSun" w:cs="SimSun"/>
          <w:sz w:val="20"/>
          <w:szCs w:val="20"/>
          <w:spacing w:val="-6"/>
        </w:rPr>
        <w:t>2)脑桥腹外侧综合征</w:t>
      </w:r>
      <w:r>
        <w:rPr>
          <w:rFonts w:ascii="SimSun" w:hAnsi="SimSun" w:eastAsia="SimSun" w:cs="SimSun"/>
          <w:sz w:val="20"/>
          <w:szCs w:val="20"/>
          <w:spacing w:val="-7"/>
        </w:rPr>
        <w:t>(</w:t>
      </w:r>
      <w:r>
        <w:rPr>
          <w:rFonts w:ascii="SimSun" w:hAnsi="SimSun" w:eastAsia="SimSun" w:cs="SimSun"/>
          <w:sz w:val="20"/>
          <w:szCs w:val="20"/>
          <w:spacing w:val="-6"/>
        </w:rPr>
        <w:t>Millard</w:t>
      </w:r>
      <w:r>
        <w:rPr>
          <w:rFonts w:ascii="SimSun" w:hAnsi="SimSun" w:eastAsia="SimSun" w:cs="SimSun"/>
          <w:sz w:val="20"/>
          <w:szCs w:val="20"/>
          <w:spacing w:val="-7"/>
        </w:rPr>
        <w:t>-</w:t>
      </w:r>
      <w:r>
        <w:rPr>
          <w:rFonts w:ascii="SimSun" w:hAnsi="SimSun" w:eastAsia="SimSun" w:cs="SimSun"/>
          <w:sz w:val="20"/>
          <w:szCs w:val="20"/>
          <w:spacing w:val="-6"/>
        </w:rPr>
        <w:t>Gubler</w:t>
      </w:r>
      <w:r>
        <w:rPr>
          <w:rFonts w:ascii="SimSun" w:hAnsi="SimSun" w:eastAsia="SimSun" w:cs="SimSun"/>
          <w:sz w:val="20"/>
          <w:szCs w:val="20"/>
          <w:spacing w:val="5"/>
        </w:rPr>
        <w:t xml:space="preserve"> </w:t>
      </w:r>
      <w:r>
        <w:rPr>
          <w:rFonts w:ascii="SimSun" w:hAnsi="SimSun" w:eastAsia="SimSun" w:cs="SimSun"/>
          <w:sz w:val="20"/>
          <w:szCs w:val="20"/>
          <w:spacing w:val="-6"/>
        </w:rPr>
        <w:t>syndrome</w:t>
      </w:r>
      <w:r>
        <w:rPr>
          <w:rFonts w:ascii="SimSun" w:hAnsi="SimSun" w:eastAsia="SimSun" w:cs="SimSun"/>
          <w:sz w:val="20"/>
          <w:szCs w:val="20"/>
          <w:spacing w:val="-7"/>
        </w:rPr>
        <w:t>):基底动脉短旋支闭塞，表现为同侧面神经、展神</w:t>
      </w:r>
      <w:r>
        <w:rPr>
          <w:rFonts w:ascii="SimSun" w:hAnsi="SimSun" w:eastAsia="SimSun" w:cs="SimSun"/>
          <w:sz w:val="20"/>
          <w:szCs w:val="20"/>
        </w:rPr>
        <w:t xml:space="preserve"> </w:t>
      </w:r>
      <w:r>
        <w:rPr>
          <w:rFonts w:ascii="SimSun" w:hAnsi="SimSun" w:eastAsia="SimSun" w:cs="SimSun"/>
          <w:sz w:val="20"/>
          <w:szCs w:val="20"/>
          <w:spacing w:val="-4"/>
        </w:rPr>
        <w:t>经麻痹和对侧偏瘫，详见第二章第一节。</w:t>
      </w:r>
    </w:p>
    <w:p>
      <w:pPr>
        <w:ind w:right="86" w:firstLine="399"/>
        <w:spacing w:before="79" w:line="259" w:lineRule="auto"/>
        <w:rPr>
          <w:rFonts w:ascii="SimSun" w:hAnsi="SimSun" w:eastAsia="SimSun" w:cs="SimSun"/>
          <w:sz w:val="20"/>
          <w:szCs w:val="20"/>
        </w:rPr>
      </w:pPr>
      <w:r>
        <w:rPr>
          <w:rFonts w:ascii="SimSun" w:hAnsi="SimSun" w:eastAsia="SimSun" w:cs="SimSun"/>
          <w:sz w:val="20"/>
          <w:szCs w:val="20"/>
          <w:spacing w:val="-7"/>
        </w:rPr>
        <w:t>3)脑桥腹内侧综合征(Foville</w:t>
      </w:r>
      <w:r>
        <w:rPr>
          <w:rFonts w:ascii="SimSun" w:hAnsi="SimSun" w:eastAsia="SimSun" w:cs="SimSun"/>
          <w:sz w:val="20"/>
          <w:szCs w:val="20"/>
          <w:spacing w:val="5"/>
        </w:rPr>
        <w:t xml:space="preserve"> </w:t>
      </w:r>
      <w:r>
        <w:rPr>
          <w:rFonts w:ascii="SimSun" w:hAnsi="SimSun" w:eastAsia="SimSun" w:cs="SimSun"/>
          <w:sz w:val="20"/>
          <w:szCs w:val="20"/>
          <w:spacing w:val="-7"/>
        </w:rPr>
        <w:t>syndrome):又称“福维尔综合征”,基底动</w:t>
      </w:r>
      <w:r>
        <w:rPr>
          <w:rFonts w:ascii="SimSun" w:hAnsi="SimSun" w:eastAsia="SimSun" w:cs="SimSun"/>
          <w:sz w:val="20"/>
          <w:szCs w:val="20"/>
          <w:spacing w:val="-8"/>
        </w:rPr>
        <w:t>脉的旁中央支闭塞，同侧</w:t>
      </w:r>
      <w:r>
        <w:rPr>
          <w:rFonts w:ascii="SimSun" w:hAnsi="SimSun" w:eastAsia="SimSun" w:cs="SimSun"/>
          <w:sz w:val="20"/>
          <w:szCs w:val="20"/>
        </w:rPr>
        <w:t xml:space="preserve"> </w:t>
      </w:r>
      <w:r>
        <w:rPr>
          <w:rFonts w:ascii="SimSun" w:hAnsi="SimSun" w:eastAsia="SimSun" w:cs="SimSun"/>
          <w:sz w:val="20"/>
          <w:szCs w:val="20"/>
          <w:spacing w:val="-5"/>
        </w:rPr>
        <w:t>周围性面瘫、对侧偏瘫和双眼向病变同侧同向运动不能，</w:t>
      </w:r>
      <w:r>
        <w:rPr>
          <w:rFonts w:ascii="SimSun" w:hAnsi="SimSun" w:eastAsia="SimSun" w:cs="SimSun"/>
          <w:sz w:val="20"/>
          <w:szCs w:val="20"/>
          <w:spacing w:val="-6"/>
        </w:rPr>
        <w:t>详见第二章第一节。</w:t>
      </w:r>
    </w:p>
    <w:p>
      <w:pPr>
        <w:ind w:firstLine="399"/>
        <w:spacing w:before="79" w:line="281" w:lineRule="auto"/>
        <w:rPr>
          <w:rFonts w:ascii="SimSun" w:hAnsi="SimSun" w:eastAsia="SimSun" w:cs="SimSun"/>
          <w:sz w:val="20"/>
          <w:szCs w:val="20"/>
        </w:rPr>
      </w:pPr>
      <w:r>
        <w:rPr>
          <w:rFonts w:ascii="SimSun" w:hAnsi="SimSun" w:eastAsia="SimSun" w:cs="SimSun"/>
          <w:sz w:val="20"/>
          <w:szCs w:val="20"/>
          <w:spacing w:val="-8"/>
        </w:rPr>
        <w:t>4)基底动脉尖综合征(top</w:t>
      </w:r>
      <w:r>
        <w:rPr>
          <w:rFonts w:ascii="SimSun" w:hAnsi="SimSun" w:eastAsia="SimSun" w:cs="SimSun"/>
          <w:sz w:val="20"/>
          <w:szCs w:val="20"/>
          <w:spacing w:val="-10"/>
        </w:rPr>
        <w:t xml:space="preserve"> </w:t>
      </w:r>
      <w:r>
        <w:rPr>
          <w:rFonts w:ascii="SimSun" w:hAnsi="SimSun" w:eastAsia="SimSun" w:cs="SimSun"/>
          <w:sz w:val="20"/>
          <w:szCs w:val="20"/>
          <w:spacing w:val="-8"/>
        </w:rPr>
        <w:t>of</w:t>
      </w:r>
      <w:r>
        <w:rPr>
          <w:rFonts w:ascii="SimSun" w:hAnsi="SimSun" w:eastAsia="SimSun" w:cs="SimSun"/>
          <w:sz w:val="20"/>
          <w:szCs w:val="20"/>
          <w:spacing w:val="-7"/>
        </w:rPr>
        <w:t xml:space="preserve"> </w:t>
      </w:r>
      <w:r>
        <w:rPr>
          <w:rFonts w:ascii="SimSun" w:hAnsi="SimSun" w:eastAsia="SimSun" w:cs="SimSun"/>
          <w:sz w:val="20"/>
          <w:szCs w:val="20"/>
          <w:spacing w:val="-8"/>
        </w:rPr>
        <w:t>the</w:t>
      </w:r>
      <w:r>
        <w:rPr>
          <w:rFonts w:ascii="SimSun" w:hAnsi="SimSun" w:eastAsia="SimSun" w:cs="SimSun"/>
          <w:sz w:val="20"/>
          <w:szCs w:val="20"/>
          <w:spacing w:val="-14"/>
        </w:rPr>
        <w:t xml:space="preserve"> </w:t>
      </w:r>
      <w:r>
        <w:rPr>
          <w:rFonts w:ascii="SimSun" w:hAnsi="SimSun" w:eastAsia="SimSun" w:cs="SimSun"/>
          <w:sz w:val="20"/>
          <w:szCs w:val="20"/>
          <w:spacing w:val="-8"/>
        </w:rPr>
        <w:t>basilar</w:t>
      </w:r>
      <w:r>
        <w:rPr>
          <w:rFonts w:ascii="SimSun" w:hAnsi="SimSun" w:eastAsia="SimSun" w:cs="SimSun"/>
          <w:sz w:val="20"/>
          <w:szCs w:val="20"/>
          <w:spacing w:val="-4"/>
        </w:rPr>
        <w:t xml:space="preserve"> </w:t>
      </w:r>
      <w:r>
        <w:rPr>
          <w:rFonts w:ascii="SimSun" w:hAnsi="SimSun" w:eastAsia="SimSun" w:cs="SimSun"/>
          <w:sz w:val="20"/>
          <w:szCs w:val="20"/>
          <w:spacing w:val="-8"/>
        </w:rPr>
        <w:t>syndrome):基底动脉尖端分出小脑上动</w:t>
      </w:r>
      <w:r>
        <w:rPr>
          <w:rFonts w:ascii="SimSun" w:hAnsi="SimSun" w:eastAsia="SimSun" w:cs="SimSun"/>
          <w:sz w:val="20"/>
          <w:szCs w:val="20"/>
          <w:spacing w:val="-9"/>
        </w:rPr>
        <w:t>脉和大脑后动脉，</w:t>
      </w:r>
      <w:r>
        <w:rPr>
          <w:rFonts w:ascii="SimSun" w:hAnsi="SimSun" w:eastAsia="SimSun" w:cs="SimSun"/>
          <w:sz w:val="20"/>
          <w:szCs w:val="20"/>
        </w:rPr>
        <w:t xml:space="preserve"> </w:t>
      </w:r>
      <w:r>
        <w:rPr>
          <w:rFonts w:ascii="SimSun" w:hAnsi="SimSun" w:eastAsia="SimSun" w:cs="SimSun"/>
          <w:sz w:val="20"/>
          <w:szCs w:val="20"/>
          <w:spacing w:val="-4"/>
        </w:rPr>
        <w:t>闭塞后导致眼球运动障碍及瞳孔异常、觉醒和行为障碍，可伴有记忆力</w:t>
      </w:r>
      <w:r>
        <w:rPr>
          <w:rFonts w:ascii="SimSun" w:hAnsi="SimSun" w:eastAsia="SimSun" w:cs="SimSun"/>
          <w:sz w:val="20"/>
          <w:szCs w:val="20"/>
          <w:spacing w:val="-5"/>
        </w:rPr>
        <w:t>丧失、对侧偏盲或皮质盲。中</w:t>
      </w:r>
      <w:r>
        <w:rPr>
          <w:rFonts w:ascii="SimSun" w:hAnsi="SimSun" w:eastAsia="SimSun" w:cs="SimSun"/>
          <w:sz w:val="20"/>
          <w:szCs w:val="20"/>
        </w:rPr>
        <w:t xml:space="preserve">  </w:t>
      </w:r>
      <w:r>
        <w:rPr>
          <w:rFonts w:ascii="SimSun" w:hAnsi="SimSun" w:eastAsia="SimSun" w:cs="SimSun"/>
          <w:sz w:val="20"/>
          <w:szCs w:val="20"/>
          <w:spacing w:val="-8"/>
        </w:rPr>
        <w:t>老年卒中，突发意识障碍并较快恢复，出现瞳孔改变、动眼神经麻痹、垂直凝视麻痹，无明显运动和</w:t>
      </w:r>
      <w:r>
        <w:rPr>
          <w:rFonts w:ascii="SimSun" w:hAnsi="SimSun" w:eastAsia="SimSun" w:cs="SimSun"/>
          <w:sz w:val="20"/>
          <w:szCs w:val="20"/>
          <w:spacing w:val="-9"/>
        </w:rPr>
        <w:t>感</w:t>
      </w:r>
      <w:r>
        <w:rPr>
          <w:rFonts w:ascii="SimSun" w:hAnsi="SimSun" w:eastAsia="SimSun" w:cs="SimSun"/>
          <w:sz w:val="20"/>
          <w:szCs w:val="20"/>
        </w:rPr>
        <w:t xml:space="preserve"> </w:t>
      </w:r>
      <w:r>
        <w:rPr>
          <w:rFonts w:ascii="SimSun" w:hAnsi="SimSun" w:eastAsia="SimSun" w:cs="SimSun"/>
          <w:sz w:val="20"/>
          <w:szCs w:val="20"/>
          <w:spacing w:val="-9"/>
        </w:rPr>
        <w:t>觉障碍，应想到该综合征的可能，如有皮质盲或偏盲、严重记忆障碍更支持该诊断。</w:t>
      </w:r>
      <w:r>
        <w:rPr>
          <w:rFonts w:ascii="SimSun" w:hAnsi="SimSun" w:eastAsia="SimSun" w:cs="SimSun"/>
          <w:sz w:val="20"/>
          <w:szCs w:val="20"/>
        </w:rPr>
        <w:t xml:space="preserve"> </w:t>
      </w:r>
      <w:r>
        <w:rPr>
          <w:rFonts w:ascii="SimSun" w:hAnsi="SimSun" w:eastAsia="SimSun" w:cs="SimSun"/>
          <w:sz w:val="20"/>
          <w:szCs w:val="20"/>
          <w:spacing w:val="-9"/>
        </w:rPr>
        <w:t>CT</w:t>
      </w:r>
      <w:r>
        <w:rPr>
          <w:rFonts w:ascii="SimSun" w:hAnsi="SimSun" w:eastAsia="SimSun" w:cs="SimSun"/>
          <w:sz w:val="20"/>
          <w:szCs w:val="20"/>
          <w:spacing w:val="-14"/>
        </w:rPr>
        <w:t xml:space="preserve"> </w:t>
      </w:r>
      <w:r>
        <w:rPr>
          <w:rFonts w:ascii="SimSun" w:hAnsi="SimSun" w:eastAsia="SimSun" w:cs="SimSun"/>
          <w:sz w:val="20"/>
          <w:szCs w:val="20"/>
          <w:spacing w:val="-9"/>
        </w:rPr>
        <w:t>及</w:t>
      </w:r>
      <w:r>
        <w:rPr>
          <w:rFonts w:ascii="SimSun" w:hAnsi="SimSun" w:eastAsia="SimSun" w:cs="SimSun"/>
          <w:sz w:val="20"/>
          <w:szCs w:val="20"/>
          <w:spacing w:val="-53"/>
        </w:rPr>
        <w:t xml:space="preserve"> </w:t>
      </w:r>
      <w:r>
        <w:rPr>
          <w:rFonts w:ascii="SimSun" w:hAnsi="SimSun" w:eastAsia="SimSun" w:cs="SimSun"/>
          <w:sz w:val="20"/>
          <w:szCs w:val="20"/>
          <w:spacing w:val="-9"/>
        </w:rPr>
        <w:t>MRI</w:t>
      </w:r>
      <w:r>
        <w:rPr>
          <w:rFonts w:ascii="SimSun" w:hAnsi="SimSun" w:eastAsia="SimSun" w:cs="SimSun"/>
          <w:sz w:val="20"/>
          <w:szCs w:val="20"/>
          <w:spacing w:val="1"/>
        </w:rPr>
        <w:t xml:space="preserve"> </w:t>
      </w:r>
      <w:r>
        <w:rPr>
          <w:rFonts w:ascii="SimSun" w:hAnsi="SimSun" w:eastAsia="SimSun" w:cs="SimSun"/>
          <w:sz w:val="20"/>
          <w:szCs w:val="20"/>
          <w:spacing w:val="-9"/>
        </w:rPr>
        <w:t>显示双</w:t>
      </w:r>
      <w:r>
        <w:rPr>
          <w:rFonts w:ascii="SimSun" w:hAnsi="SimSun" w:eastAsia="SimSun" w:cs="SimSun"/>
          <w:sz w:val="20"/>
          <w:szCs w:val="20"/>
        </w:rPr>
        <w:t xml:space="preserve">  </w:t>
      </w:r>
      <w:r>
        <w:rPr>
          <w:rFonts w:ascii="SimSun" w:hAnsi="SimSun" w:eastAsia="SimSun" w:cs="SimSun"/>
          <w:sz w:val="20"/>
          <w:szCs w:val="20"/>
          <w:spacing w:val="-10"/>
        </w:rPr>
        <w:t>侧丘脑、枕叶、颞叶和中脑多发病灶可确诊。</w:t>
      </w:r>
    </w:p>
    <w:p>
      <w:pPr>
        <w:ind w:right="86" w:firstLine="399"/>
        <w:spacing w:before="76" w:line="260" w:lineRule="auto"/>
        <w:rPr>
          <w:rFonts w:ascii="SimSun" w:hAnsi="SimSun" w:eastAsia="SimSun" w:cs="SimSun"/>
          <w:sz w:val="20"/>
          <w:szCs w:val="20"/>
        </w:rPr>
      </w:pPr>
      <w:r>
        <w:rPr>
          <w:rFonts w:ascii="SimSun" w:hAnsi="SimSun" w:eastAsia="SimSun" w:cs="SimSun"/>
          <w:sz w:val="20"/>
          <w:szCs w:val="20"/>
        </w:rPr>
        <w:t>5)延髓背外侧综合征(Wallenberg</w:t>
      </w:r>
      <w:r>
        <w:rPr>
          <w:rFonts w:ascii="SimSun" w:hAnsi="SimSun" w:eastAsia="SimSun" w:cs="SimSun"/>
          <w:sz w:val="20"/>
          <w:szCs w:val="20"/>
          <w:spacing w:val="23"/>
        </w:rPr>
        <w:t xml:space="preserve"> </w:t>
      </w:r>
      <w:r>
        <w:rPr>
          <w:rFonts w:ascii="SimSun" w:hAnsi="SimSun" w:eastAsia="SimSun" w:cs="SimSun"/>
          <w:sz w:val="20"/>
          <w:szCs w:val="20"/>
        </w:rPr>
        <w:t>syndrome):由小脑后下动脉或椎动脉供应延髓外侧的分支动</w:t>
      </w:r>
      <w:r>
        <w:rPr>
          <w:rFonts w:ascii="SimSun" w:hAnsi="SimSun" w:eastAsia="SimSun" w:cs="SimSun"/>
          <w:sz w:val="20"/>
          <w:szCs w:val="20"/>
        </w:rPr>
        <w:t xml:space="preserve"> </w:t>
      </w:r>
      <w:r>
        <w:rPr>
          <w:rFonts w:ascii="SimSun" w:hAnsi="SimSun" w:eastAsia="SimSun" w:cs="SimSun"/>
          <w:sz w:val="20"/>
          <w:szCs w:val="20"/>
          <w:spacing w:val="-7"/>
        </w:rPr>
        <w:t>脉闭塞所致，详见第二章第一节。</w:t>
      </w:r>
    </w:p>
    <w:p>
      <w:pPr>
        <w:ind w:left="399"/>
        <w:spacing w:before="80" w:line="219"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49"/>
        </w:rPr>
        <w:t xml:space="preserve"> </w:t>
      </w:r>
      <w:r>
        <w:rPr>
          <w:rFonts w:ascii="SimSun" w:hAnsi="SimSun" w:eastAsia="SimSun" w:cs="SimSun"/>
          <w:sz w:val="20"/>
          <w:szCs w:val="20"/>
          <w:b/>
          <w:bCs/>
        </w:rPr>
        <w:t>特殊类型的脑梗死</w:t>
      </w:r>
      <w:r>
        <w:rPr>
          <w:rFonts w:ascii="SimSun" w:hAnsi="SimSun" w:eastAsia="SimSun" w:cs="SimSun"/>
          <w:sz w:val="20"/>
          <w:szCs w:val="20"/>
          <w:spacing w:val="75"/>
        </w:rPr>
        <w:t xml:space="preserve"> </w:t>
      </w:r>
      <w:r>
        <w:rPr>
          <w:rFonts w:ascii="SimSun" w:hAnsi="SimSun" w:eastAsia="SimSun" w:cs="SimSun"/>
          <w:sz w:val="20"/>
          <w:szCs w:val="20"/>
        </w:rPr>
        <w:t>常见以下几种类型：</w:t>
      </w:r>
    </w:p>
    <w:p>
      <w:pPr>
        <w:ind w:right="73" w:firstLine="399"/>
        <w:spacing w:before="116" w:line="270" w:lineRule="auto"/>
        <w:rPr>
          <w:rFonts w:ascii="SimSun" w:hAnsi="SimSun" w:eastAsia="SimSun" w:cs="SimSun"/>
          <w:sz w:val="20"/>
          <w:szCs w:val="20"/>
        </w:rPr>
      </w:pPr>
      <w:r>
        <w:rPr>
          <w:rFonts w:ascii="SimSun" w:hAnsi="SimSun" w:eastAsia="SimSun" w:cs="SimSun"/>
          <w:sz w:val="20"/>
          <w:szCs w:val="20"/>
          <w:spacing w:val="-2"/>
        </w:rPr>
        <w:t>(1)大面积脑梗死：通常由颈内动脉主干、大脑中动脉主干或皮质支闭</w:t>
      </w:r>
      <w:r>
        <w:rPr>
          <w:rFonts w:ascii="SimSun" w:hAnsi="SimSun" w:eastAsia="SimSun" w:cs="SimSun"/>
          <w:sz w:val="20"/>
          <w:szCs w:val="20"/>
          <w:spacing w:val="-3"/>
        </w:rPr>
        <w:t>塞所致，表现为病灶对侧</w:t>
      </w:r>
      <w:r>
        <w:rPr>
          <w:rFonts w:ascii="SimSun" w:hAnsi="SimSun" w:eastAsia="SimSun" w:cs="SimSun"/>
          <w:sz w:val="20"/>
          <w:szCs w:val="20"/>
        </w:rPr>
        <w:t xml:space="preserve"> </w:t>
      </w:r>
      <w:r>
        <w:rPr>
          <w:rFonts w:ascii="SimSun" w:hAnsi="SimSun" w:eastAsia="SimSun" w:cs="SimSun"/>
          <w:sz w:val="20"/>
          <w:szCs w:val="20"/>
          <w:spacing w:val="-4"/>
        </w:rPr>
        <w:t>完全性偏瘫、偏身感觉障碍及向病灶对侧凝视麻痹。病程呈进行性加重，易出现明显的脑水肿和颅内</w:t>
      </w:r>
      <w:r>
        <w:rPr>
          <w:rFonts w:ascii="SimSun" w:hAnsi="SimSun" w:eastAsia="SimSun" w:cs="SimSun"/>
          <w:sz w:val="20"/>
          <w:szCs w:val="20"/>
          <w:spacing w:val="11"/>
        </w:rPr>
        <w:t xml:space="preserve"> </w:t>
      </w:r>
      <w:r>
        <w:rPr>
          <w:rFonts w:ascii="SimSun" w:hAnsi="SimSun" w:eastAsia="SimSun" w:cs="SimSun"/>
          <w:sz w:val="20"/>
          <w:szCs w:val="20"/>
          <w:spacing w:val="-8"/>
        </w:rPr>
        <w:t>压增高征象，甚至发生脑疝死亡。</w:t>
      </w:r>
    </w:p>
    <w:p>
      <w:pPr>
        <w:ind w:right="67" w:firstLine="399"/>
        <w:spacing w:before="80" w:line="277" w:lineRule="auto"/>
        <w:rPr>
          <w:rFonts w:ascii="SimSun" w:hAnsi="SimSun" w:eastAsia="SimSun" w:cs="SimSun"/>
          <w:sz w:val="20"/>
          <w:szCs w:val="20"/>
        </w:rPr>
      </w:pPr>
      <w:r>
        <w:rPr>
          <w:rFonts w:ascii="SimSun" w:hAnsi="SimSun" w:eastAsia="SimSun" w:cs="SimSun"/>
          <w:sz w:val="20"/>
          <w:szCs w:val="20"/>
          <w:spacing w:val="-6"/>
        </w:rPr>
        <w:t>(2)分水岭脑梗死(cerebral</w:t>
      </w:r>
      <w:r>
        <w:rPr>
          <w:rFonts w:ascii="SimSun" w:hAnsi="SimSun" w:eastAsia="SimSun" w:cs="SimSun"/>
          <w:sz w:val="20"/>
          <w:szCs w:val="20"/>
          <w:spacing w:val="-13"/>
        </w:rPr>
        <w:t xml:space="preserve"> </w:t>
      </w:r>
      <w:r>
        <w:rPr>
          <w:rFonts w:ascii="SimSun" w:hAnsi="SimSun" w:eastAsia="SimSun" w:cs="SimSun"/>
          <w:sz w:val="20"/>
          <w:szCs w:val="20"/>
          <w:spacing w:val="-6"/>
        </w:rPr>
        <w:t>watershed</w:t>
      </w:r>
      <w:r>
        <w:rPr>
          <w:rFonts w:ascii="SimSun" w:hAnsi="SimSun" w:eastAsia="SimSun" w:cs="SimSun"/>
          <w:sz w:val="20"/>
          <w:szCs w:val="20"/>
          <w:spacing w:val="4"/>
        </w:rPr>
        <w:t xml:space="preserve"> </w:t>
      </w:r>
      <w:r>
        <w:rPr>
          <w:rFonts w:ascii="SimSun" w:hAnsi="SimSun" w:eastAsia="SimSun" w:cs="SimSun"/>
          <w:sz w:val="20"/>
          <w:szCs w:val="20"/>
          <w:spacing w:val="-6"/>
        </w:rPr>
        <w:t>infarction,CWSI</w:t>
      </w:r>
      <w:r>
        <w:rPr>
          <w:rFonts w:ascii="SimSun" w:hAnsi="SimSun" w:eastAsia="SimSun" w:cs="SimSun"/>
          <w:sz w:val="20"/>
          <w:szCs w:val="20"/>
          <w:spacing w:val="-7"/>
        </w:rPr>
        <w:t>):是由相邻血管供血区交界处或分水岭区</w:t>
      </w:r>
      <w:r>
        <w:rPr>
          <w:rFonts w:ascii="SimSun" w:hAnsi="SimSun" w:eastAsia="SimSun" w:cs="SimSun"/>
          <w:sz w:val="20"/>
          <w:szCs w:val="20"/>
        </w:rPr>
        <w:t xml:space="preserve"> </w:t>
      </w:r>
      <w:r>
        <w:rPr>
          <w:rFonts w:ascii="SimSun" w:hAnsi="SimSun" w:eastAsia="SimSun" w:cs="SimSun"/>
          <w:sz w:val="20"/>
          <w:szCs w:val="20"/>
          <w:spacing w:val="-5"/>
        </w:rPr>
        <w:t>局部缺血导致，也称边缘带(border</w:t>
      </w:r>
      <w:r>
        <w:rPr>
          <w:rFonts w:ascii="SimSun" w:hAnsi="SimSun" w:eastAsia="SimSun" w:cs="SimSun"/>
          <w:sz w:val="20"/>
          <w:szCs w:val="20"/>
          <w:spacing w:val="3"/>
        </w:rPr>
        <w:t xml:space="preserve"> </w:t>
      </w:r>
      <w:r>
        <w:rPr>
          <w:rFonts w:ascii="SimSun" w:hAnsi="SimSun" w:eastAsia="SimSun" w:cs="SimSun"/>
          <w:sz w:val="20"/>
          <w:szCs w:val="20"/>
          <w:spacing w:val="-5"/>
        </w:rPr>
        <w:t>zone)脑梗死，多因血流动力学原因所致</w:t>
      </w:r>
      <w:r>
        <w:rPr>
          <w:rFonts w:ascii="SimSun" w:hAnsi="SimSun" w:eastAsia="SimSun" w:cs="SimSun"/>
          <w:sz w:val="20"/>
          <w:szCs w:val="20"/>
          <w:spacing w:val="-6"/>
        </w:rPr>
        <w:t>。典型病例发生于颈内动</w:t>
      </w:r>
      <w:r>
        <w:rPr>
          <w:rFonts w:ascii="SimSun" w:hAnsi="SimSun" w:eastAsia="SimSun" w:cs="SimSun"/>
          <w:sz w:val="20"/>
          <w:szCs w:val="20"/>
        </w:rPr>
        <w:t xml:space="preserve"> </w:t>
      </w:r>
      <w:r>
        <w:rPr>
          <w:rFonts w:ascii="SimSun" w:hAnsi="SimSun" w:eastAsia="SimSun" w:cs="SimSun"/>
          <w:sz w:val="20"/>
          <w:szCs w:val="20"/>
          <w:spacing w:val="-4"/>
        </w:rPr>
        <w:t>脉严重狭窄伴全身血压降低时；此时，局部缺血脑组织的血供严重依赖于血压，小的血压</w:t>
      </w:r>
      <w:r>
        <w:rPr>
          <w:rFonts w:ascii="SimSun" w:hAnsi="SimSun" w:eastAsia="SimSun" w:cs="SimSun"/>
          <w:sz w:val="20"/>
          <w:szCs w:val="20"/>
          <w:spacing w:val="-5"/>
        </w:rPr>
        <w:t>波动即可能</w:t>
      </w:r>
      <w:r>
        <w:rPr>
          <w:rFonts w:ascii="SimSun" w:hAnsi="SimSun" w:eastAsia="SimSun" w:cs="SimSun"/>
          <w:sz w:val="20"/>
          <w:szCs w:val="20"/>
        </w:rPr>
        <w:t xml:space="preserve"> </w:t>
      </w:r>
      <w:r>
        <w:rPr>
          <w:rFonts w:ascii="SimSun" w:hAnsi="SimSun" w:eastAsia="SimSun" w:cs="SimSun"/>
          <w:sz w:val="20"/>
          <w:szCs w:val="20"/>
          <w:spacing w:val="-5"/>
        </w:rPr>
        <w:t>导致卒中或</w:t>
      </w:r>
      <w:r>
        <w:rPr>
          <w:rFonts w:ascii="SimSun" w:hAnsi="SimSun" w:eastAsia="SimSun" w:cs="SimSun"/>
          <w:sz w:val="20"/>
          <w:szCs w:val="20"/>
          <w:spacing w:val="-54"/>
        </w:rPr>
        <w:t xml:space="preserve"> </w:t>
      </w:r>
      <w:r>
        <w:rPr>
          <w:rFonts w:ascii="SimSun" w:hAnsi="SimSun" w:eastAsia="SimSun" w:cs="SimSun"/>
          <w:sz w:val="20"/>
          <w:szCs w:val="20"/>
          <w:spacing w:val="-5"/>
        </w:rPr>
        <w:t>TIA。</w:t>
      </w:r>
      <w:r>
        <w:rPr>
          <w:rFonts w:ascii="SimSun" w:hAnsi="SimSun" w:eastAsia="SimSun" w:cs="SimSun"/>
          <w:sz w:val="20"/>
          <w:szCs w:val="20"/>
          <w:spacing w:val="-19"/>
        </w:rPr>
        <w:t xml:space="preserve"> </w:t>
      </w:r>
      <w:r>
        <w:rPr>
          <w:rFonts w:ascii="SimSun" w:hAnsi="SimSun" w:eastAsia="SimSun" w:cs="SimSun"/>
          <w:sz w:val="20"/>
          <w:szCs w:val="20"/>
          <w:spacing w:val="-5"/>
        </w:rPr>
        <w:t>通常症状较轻，纠正病因后病情易得到有效控制。可分为以下类型：</w:t>
      </w:r>
    </w:p>
    <w:p>
      <w:pPr>
        <w:ind w:right="90" w:firstLine="399"/>
        <w:spacing w:before="83" w:line="270" w:lineRule="auto"/>
        <w:rPr>
          <w:rFonts w:ascii="SimSun" w:hAnsi="SimSun" w:eastAsia="SimSun" w:cs="SimSun"/>
          <w:sz w:val="20"/>
          <w:szCs w:val="20"/>
        </w:rPr>
      </w:pPr>
      <w:r>
        <w:rPr>
          <w:rFonts w:ascii="SimSun" w:hAnsi="SimSun" w:eastAsia="SimSun" w:cs="SimSun"/>
          <w:sz w:val="20"/>
          <w:szCs w:val="20"/>
          <w:spacing w:val="-4"/>
        </w:rPr>
        <w:t>1)皮质前型：见于大脑前、中动脉分水岭脑梗死，病灶位于额中回，可沿前</w:t>
      </w:r>
      <w:r>
        <w:rPr>
          <w:rFonts w:ascii="SimSun" w:hAnsi="SimSun" w:eastAsia="SimSun" w:cs="SimSun"/>
          <w:sz w:val="20"/>
          <w:szCs w:val="20"/>
          <w:spacing w:val="-5"/>
        </w:rPr>
        <w:t>后中央回上部带状走</w:t>
      </w:r>
      <w:r>
        <w:rPr>
          <w:rFonts w:ascii="SimSun" w:hAnsi="SimSun" w:eastAsia="SimSun" w:cs="SimSun"/>
          <w:sz w:val="20"/>
          <w:szCs w:val="20"/>
        </w:rPr>
        <w:t xml:space="preserve"> </w:t>
      </w:r>
      <w:r>
        <w:rPr>
          <w:rFonts w:ascii="SimSun" w:hAnsi="SimSun" w:eastAsia="SimSun" w:cs="SimSun"/>
          <w:sz w:val="20"/>
          <w:szCs w:val="20"/>
          <w:spacing w:val="-4"/>
        </w:rPr>
        <w:t>行，直达顶上小叶。表现为以上肢为主的偏瘫及偏身感觉障碍，伴有情感障碍、强握反射</w:t>
      </w:r>
      <w:r>
        <w:rPr>
          <w:rFonts w:ascii="SimSun" w:hAnsi="SimSun" w:eastAsia="SimSun" w:cs="SimSun"/>
          <w:sz w:val="20"/>
          <w:szCs w:val="20"/>
          <w:spacing w:val="-5"/>
        </w:rPr>
        <w:t>和局灶性癫</w:t>
      </w:r>
      <w:r>
        <w:rPr>
          <w:rFonts w:ascii="SimSun" w:hAnsi="SimSun" w:eastAsia="SimSun" w:cs="SimSun"/>
          <w:sz w:val="20"/>
          <w:szCs w:val="20"/>
        </w:rPr>
        <w:t xml:space="preserve"> </w:t>
      </w:r>
      <w:r>
        <w:rPr>
          <w:rFonts w:ascii="SimSun" w:hAnsi="SimSun" w:eastAsia="SimSun" w:cs="SimSun"/>
          <w:sz w:val="20"/>
          <w:szCs w:val="20"/>
          <w:spacing w:val="-5"/>
        </w:rPr>
        <w:t>痫，优势侧半球病变还可出现经皮质运动性失语。</w:t>
      </w:r>
    </w:p>
    <w:p>
      <w:pPr>
        <w:ind w:right="70" w:firstLine="399"/>
        <w:spacing w:before="83" w:line="276" w:lineRule="auto"/>
        <w:rPr>
          <w:rFonts w:ascii="SimSun" w:hAnsi="SimSun" w:eastAsia="SimSun" w:cs="SimSun"/>
          <w:sz w:val="20"/>
          <w:szCs w:val="20"/>
        </w:rPr>
      </w:pPr>
      <w:r>
        <w:rPr>
          <w:rFonts w:ascii="SimSun" w:hAnsi="SimSun" w:eastAsia="SimSun" w:cs="SimSun"/>
          <w:sz w:val="20"/>
          <w:szCs w:val="20"/>
          <w:spacing w:val="-13"/>
        </w:rPr>
        <w:t>2)皮质后型：见于大脑中、后动脉或大脑前、中、后动脉皮质支分水岭区梗死，病灶位于顶、枕、颞</w:t>
      </w:r>
      <w:r>
        <w:rPr>
          <w:rFonts w:ascii="SimSun" w:hAnsi="SimSun" w:eastAsia="SimSun" w:cs="SimSun"/>
          <w:sz w:val="20"/>
          <w:szCs w:val="20"/>
          <w:spacing w:val="2"/>
        </w:rPr>
        <w:t xml:space="preserve"> </w:t>
      </w:r>
      <w:r>
        <w:rPr>
          <w:rFonts w:ascii="SimSun" w:hAnsi="SimSun" w:eastAsia="SimSun" w:cs="SimSun"/>
          <w:sz w:val="20"/>
          <w:szCs w:val="20"/>
          <w:spacing w:val="-8"/>
        </w:rPr>
        <w:t>交界区。常见偏盲、象限盲，以下象限盲为主，可有皮质性感觉障碍</w:t>
      </w:r>
      <w:r>
        <w:rPr>
          <w:rFonts w:ascii="SimSun" w:hAnsi="SimSun" w:eastAsia="SimSun" w:cs="SimSun"/>
          <w:sz w:val="20"/>
          <w:szCs w:val="20"/>
          <w:spacing w:val="-9"/>
        </w:rPr>
        <w:t>，无偏瘫或瘫痪较轻。约半数病例</w:t>
      </w:r>
      <w:r>
        <w:rPr>
          <w:rFonts w:ascii="SimSun" w:hAnsi="SimSun" w:eastAsia="SimSun" w:cs="SimSun"/>
          <w:sz w:val="20"/>
          <w:szCs w:val="20"/>
        </w:rPr>
        <w:t xml:space="preserve"> </w:t>
      </w:r>
      <w:r>
        <w:rPr>
          <w:rFonts w:ascii="SimSun" w:hAnsi="SimSun" w:eastAsia="SimSun" w:cs="SimSun"/>
          <w:sz w:val="20"/>
          <w:szCs w:val="20"/>
          <w:spacing w:val="3"/>
        </w:rPr>
        <w:t>有情感淡漠、记忆力减退或</w:t>
      </w:r>
      <w:r>
        <w:rPr>
          <w:rFonts w:ascii="SimSun" w:hAnsi="SimSun" w:eastAsia="SimSun" w:cs="SimSun"/>
          <w:sz w:val="20"/>
          <w:szCs w:val="20"/>
          <w:spacing w:val="-60"/>
        </w:rPr>
        <w:t xml:space="preserve"> </w:t>
      </w:r>
      <w:r>
        <w:rPr>
          <w:rFonts w:ascii="SimSun" w:hAnsi="SimSun" w:eastAsia="SimSun" w:cs="SimSun"/>
          <w:sz w:val="20"/>
          <w:szCs w:val="20"/>
        </w:rPr>
        <w:t>Gerstmann</w:t>
      </w:r>
      <w:r>
        <w:rPr>
          <w:rFonts w:ascii="SimSun" w:hAnsi="SimSun" w:eastAsia="SimSun" w:cs="SimSun"/>
          <w:sz w:val="20"/>
          <w:szCs w:val="20"/>
          <w:spacing w:val="3"/>
        </w:rPr>
        <w:t>综合征(优势半球</w:t>
      </w:r>
      <w:r>
        <w:rPr>
          <w:rFonts w:ascii="SimSun" w:hAnsi="SimSun" w:eastAsia="SimSun" w:cs="SimSun"/>
          <w:sz w:val="20"/>
          <w:szCs w:val="20"/>
          <w:spacing w:val="2"/>
        </w:rPr>
        <w:t>角回受损)。优势半球侧病变出现经皮质感</w:t>
      </w:r>
      <w:r>
        <w:rPr>
          <w:rFonts w:ascii="SimSun" w:hAnsi="SimSun" w:eastAsia="SimSun" w:cs="SimSun"/>
          <w:sz w:val="20"/>
          <w:szCs w:val="20"/>
        </w:rPr>
        <w:t xml:space="preserve"> </w:t>
      </w:r>
      <w:r>
        <w:rPr>
          <w:rFonts w:ascii="SimSun" w:hAnsi="SimSun" w:eastAsia="SimSun" w:cs="SimSun"/>
          <w:sz w:val="20"/>
          <w:szCs w:val="20"/>
          <w:spacing w:val="-6"/>
        </w:rPr>
        <w:t>觉性失语，非优势半球侧病变可见体象障碍。</w:t>
      </w:r>
    </w:p>
    <w:p>
      <w:pPr>
        <w:ind w:right="70" w:firstLine="399"/>
        <w:spacing w:before="83" w:line="270" w:lineRule="auto"/>
        <w:rPr>
          <w:rFonts w:ascii="SimSun" w:hAnsi="SimSun" w:eastAsia="SimSun" w:cs="SimSun"/>
          <w:sz w:val="20"/>
          <w:szCs w:val="20"/>
        </w:rPr>
      </w:pPr>
      <w:r>
        <w:rPr>
          <w:rFonts w:ascii="SimSun" w:hAnsi="SimSun" w:eastAsia="SimSun" w:cs="SimSun"/>
          <w:sz w:val="20"/>
          <w:szCs w:val="20"/>
          <w:spacing w:val="11"/>
        </w:rPr>
        <w:t>3)皮质下型：见于大脑前、中、后动脉皮质支</w:t>
      </w:r>
      <w:r>
        <w:rPr>
          <w:rFonts w:ascii="SimSun" w:hAnsi="SimSun" w:eastAsia="SimSun" w:cs="SimSun"/>
          <w:sz w:val="20"/>
          <w:szCs w:val="20"/>
          <w:spacing w:val="10"/>
        </w:rPr>
        <w:t>与深穿支分水岭区梗死或大脑前动脉回返支</w:t>
      </w:r>
      <w:r>
        <w:rPr>
          <w:rFonts w:ascii="SimSun" w:hAnsi="SimSun" w:eastAsia="SimSun" w:cs="SimSun"/>
          <w:sz w:val="20"/>
          <w:szCs w:val="20"/>
        </w:rPr>
        <w:t xml:space="preserve"> </w:t>
      </w:r>
      <w:r>
        <w:rPr>
          <w:rFonts w:ascii="SimSun" w:hAnsi="SimSun" w:eastAsia="SimSun" w:cs="SimSun"/>
          <w:sz w:val="20"/>
          <w:szCs w:val="20"/>
          <w:spacing w:val="-2"/>
        </w:rPr>
        <w:t>(Heubner</w:t>
      </w:r>
      <w:r>
        <w:rPr>
          <w:rFonts w:ascii="SimSun" w:hAnsi="SimSun" w:eastAsia="SimSun" w:cs="SimSun"/>
          <w:sz w:val="20"/>
          <w:szCs w:val="20"/>
          <w:spacing w:val="-37"/>
        </w:rPr>
        <w:t xml:space="preserve"> </w:t>
      </w:r>
      <w:r>
        <w:rPr>
          <w:rFonts w:ascii="SimSun" w:hAnsi="SimSun" w:eastAsia="SimSun" w:cs="SimSun"/>
          <w:sz w:val="20"/>
          <w:szCs w:val="20"/>
          <w:spacing w:val="-2"/>
        </w:rPr>
        <w:t>动脉)与大脑中动脉豆纹动</w:t>
      </w:r>
      <w:r>
        <w:rPr>
          <w:rFonts w:ascii="SimSun" w:hAnsi="SimSun" w:eastAsia="SimSun" w:cs="SimSun"/>
          <w:sz w:val="20"/>
          <w:szCs w:val="20"/>
          <w:spacing w:val="-3"/>
        </w:rPr>
        <w:t>脉分水岭区梗死，病灶位于大脑深部白质、壳核和尾状核等。表</w:t>
      </w:r>
      <w:r>
        <w:rPr>
          <w:rFonts w:ascii="SimSun" w:hAnsi="SimSun" w:eastAsia="SimSun" w:cs="SimSun"/>
          <w:sz w:val="20"/>
          <w:szCs w:val="20"/>
        </w:rPr>
        <w:t xml:space="preserve"> </w:t>
      </w:r>
      <w:r>
        <w:rPr>
          <w:rFonts w:ascii="SimSun" w:hAnsi="SimSun" w:eastAsia="SimSun" w:cs="SimSun"/>
          <w:sz w:val="20"/>
          <w:szCs w:val="20"/>
          <w:spacing w:val="-6"/>
        </w:rPr>
        <w:t>现为纯运动性轻偏瘫或感觉障碍、不自主运动等。</w:t>
      </w:r>
    </w:p>
    <w:p>
      <w:pPr>
        <w:ind w:right="89" w:firstLine="399"/>
        <w:spacing w:before="82" w:line="276" w:lineRule="auto"/>
        <w:rPr>
          <w:rFonts w:ascii="SimSun" w:hAnsi="SimSun" w:eastAsia="SimSun" w:cs="SimSun"/>
          <w:sz w:val="20"/>
          <w:szCs w:val="20"/>
        </w:rPr>
      </w:pPr>
      <w:r>
        <w:rPr>
          <w:rFonts w:ascii="SimSun" w:hAnsi="SimSun" w:eastAsia="SimSun" w:cs="SimSun"/>
          <w:sz w:val="20"/>
          <w:szCs w:val="20"/>
          <w:spacing w:val="-2"/>
        </w:rPr>
        <w:t>(3)出血性脑梗死：是由于脑梗死灶内的动脉自身滋养血管同时缺血，导致动脉血管壁损伤、坏</w:t>
      </w:r>
      <w:r>
        <w:rPr>
          <w:rFonts w:ascii="SimSun" w:hAnsi="SimSun" w:eastAsia="SimSun" w:cs="SimSun"/>
          <w:sz w:val="20"/>
          <w:szCs w:val="20"/>
          <w:spacing w:val="5"/>
        </w:rPr>
        <w:t xml:space="preserve"> </w:t>
      </w:r>
      <w:r>
        <w:rPr>
          <w:rFonts w:ascii="SimSun" w:hAnsi="SimSun" w:eastAsia="SimSun" w:cs="SimSun"/>
          <w:sz w:val="20"/>
          <w:szCs w:val="20"/>
          <w:spacing w:val="-4"/>
        </w:rPr>
        <w:t>死，在此基础上如果血管腔内血栓溶解或其侧支循环开放等原因使已损伤血管血流得到</w:t>
      </w:r>
      <w:r>
        <w:rPr>
          <w:rFonts w:ascii="SimSun" w:hAnsi="SimSun" w:eastAsia="SimSun" w:cs="SimSun"/>
          <w:sz w:val="20"/>
          <w:szCs w:val="20"/>
          <w:spacing w:val="-5"/>
        </w:rPr>
        <w:t>恢复，则血液</w:t>
      </w:r>
      <w:r>
        <w:rPr>
          <w:rFonts w:ascii="SimSun" w:hAnsi="SimSun" w:eastAsia="SimSun" w:cs="SimSun"/>
          <w:sz w:val="20"/>
          <w:szCs w:val="20"/>
        </w:rPr>
        <w:t xml:space="preserve"> </w:t>
      </w:r>
      <w:r>
        <w:rPr>
          <w:rFonts w:ascii="SimSun" w:hAnsi="SimSun" w:eastAsia="SimSun" w:cs="SimSun"/>
          <w:sz w:val="20"/>
          <w:szCs w:val="20"/>
          <w:spacing w:val="-7"/>
        </w:rPr>
        <w:t>会从破损的血管壁漏出，引发出血性脑梗死，常见于大面积脑梗死后。</w:t>
      </w:r>
    </w:p>
    <w:p>
      <w:pPr>
        <w:sectPr>
          <w:pgSz w:w="11910" w:h="16840"/>
          <w:pgMar w:top="1243" w:right="1239" w:bottom="400" w:left="870" w:header="0" w:footer="0" w:gutter="0"/>
          <w:cols w:equalWidth="0" w:num="2">
            <w:col w:w="991" w:space="100"/>
            <w:col w:w="8711" w:space="0"/>
          </w:cols>
        </w:sectPr>
        <w:rPr/>
      </w:pPr>
    </w:p>
    <w:p>
      <w:pPr>
        <w:ind w:right="107"/>
        <w:spacing w:before="42" w:line="221" w:lineRule="auto"/>
        <w:jc w:val="right"/>
        <w:rPr>
          <w:rFonts w:ascii="SimSun" w:hAnsi="SimSun" w:eastAsia="SimSun" w:cs="SimSun"/>
          <w:sz w:val="21"/>
          <w:szCs w:val="21"/>
        </w:rPr>
      </w:pPr>
      <w:r>
        <w:drawing>
          <wp:anchor distT="0" distB="0" distL="0" distR="0" simplePos="0" relativeHeight="251739136" behindDoc="0" locked="0" layoutInCell="0" allowOverlap="1">
            <wp:simplePos x="0" y="0"/>
            <wp:positionH relativeFrom="page">
              <wp:posOffset>3829070</wp:posOffset>
            </wp:positionH>
            <wp:positionV relativeFrom="page">
              <wp:posOffset>4362479</wp:posOffset>
            </wp:positionV>
            <wp:extent cx="2413003" cy="2400240"/>
            <wp:effectExtent l="0" t="0" r="0" b="0"/>
            <wp:wrapNone/>
            <wp:docPr id="34" name="IM 34"/>
            <wp:cNvGraphicFramePr/>
            <a:graphic>
              <a:graphicData uri="http://schemas.openxmlformats.org/drawingml/2006/picture">
                <pic:pic>
                  <pic:nvPicPr>
                    <pic:cNvPr id="34" name="IM 34"/>
                    <pic:cNvPicPr/>
                  </pic:nvPicPr>
                  <pic:blipFill>
                    <a:blip r:embed="rId43"/>
                    <a:stretch>
                      <a:fillRect/>
                    </a:stretch>
                  </pic:blipFill>
                  <pic:spPr>
                    <a:xfrm rot="0">
                      <a:off x="0" y="0"/>
                      <a:ext cx="2413003" cy="2400240"/>
                    </a:xfrm>
                    <a:prstGeom prst="rect">
                      <a:avLst/>
                    </a:prstGeom>
                  </pic:spPr>
                </pic:pic>
              </a:graphicData>
            </a:graphic>
          </wp:anchor>
        </w:drawing>
      </w:r>
      <w:r>
        <w:drawing>
          <wp:anchor distT="0" distB="0" distL="0" distR="0" simplePos="0" relativeHeight="251740160" behindDoc="0" locked="0" layoutInCell="0" allowOverlap="1">
            <wp:simplePos x="0" y="0"/>
            <wp:positionH relativeFrom="page">
              <wp:posOffset>6337290</wp:posOffset>
            </wp:positionH>
            <wp:positionV relativeFrom="page">
              <wp:posOffset>9601175</wp:posOffset>
            </wp:positionV>
            <wp:extent cx="552465" cy="438215"/>
            <wp:effectExtent l="0" t="0" r="0" b="0"/>
            <wp:wrapNone/>
            <wp:docPr id="35" name="IM 35"/>
            <wp:cNvGraphicFramePr/>
            <a:graphic>
              <a:graphicData uri="http://schemas.openxmlformats.org/drawingml/2006/picture">
                <pic:pic>
                  <pic:nvPicPr>
                    <pic:cNvPr id="35" name="IM 35"/>
                    <pic:cNvPicPr/>
                  </pic:nvPicPr>
                  <pic:blipFill>
                    <a:blip r:embed="rId44"/>
                    <a:stretch>
                      <a:fillRect/>
                    </a:stretch>
                  </pic:blipFill>
                  <pic:spPr>
                    <a:xfrm rot="0">
                      <a:off x="0" y="0"/>
                      <a:ext cx="552465" cy="438215"/>
                    </a:xfrm>
                    <a:prstGeom prst="rect">
                      <a:avLst/>
                    </a:prstGeom>
                  </pic:spPr>
                </pic:pic>
              </a:graphicData>
            </a:graphic>
          </wp:anchor>
        </w:drawing>
      </w:r>
      <w:r>
        <w:rPr>
          <w:rFonts w:ascii="SimHei" w:hAnsi="SimHei" w:eastAsia="SimHei" w:cs="SimHei"/>
          <w:sz w:val="21"/>
          <w:szCs w:val="21"/>
          <w:color w:val="0073C1"/>
          <w:spacing w:val="-17"/>
          <w:w w:val="96"/>
        </w:rPr>
        <w:t>第九章</w:t>
      </w:r>
      <w:r>
        <w:rPr>
          <w:rFonts w:ascii="SimHei" w:hAnsi="SimHei" w:eastAsia="SimHei" w:cs="SimHei"/>
          <w:sz w:val="21"/>
          <w:szCs w:val="21"/>
          <w:color w:val="0073C1"/>
          <w:spacing w:val="58"/>
        </w:rPr>
        <w:t xml:space="preserve"> </w:t>
      </w:r>
      <w:r>
        <w:rPr>
          <w:rFonts w:ascii="SimHei" w:hAnsi="SimHei" w:eastAsia="SimHei" w:cs="SimHei"/>
          <w:sz w:val="21"/>
          <w:szCs w:val="21"/>
          <w:color w:val="0073C1"/>
          <w:spacing w:val="-17"/>
          <w:w w:val="96"/>
        </w:rPr>
        <w:t>脑血管疾病</w:t>
      </w:r>
      <w:r>
        <w:rPr>
          <w:rFonts w:ascii="SimHei" w:hAnsi="SimHei" w:eastAsia="SimHei" w:cs="SimHei"/>
          <w:sz w:val="21"/>
          <w:szCs w:val="21"/>
          <w:color w:val="0073C1"/>
          <w:spacing w:val="7"/>
        </w:rPr>
        <w:t xml:space="preserve">      </w:t>
      </w:r>
      <w:r>
        <w:rPr>
          <w:rFonts w:ascii="SimSun" w:hAnsi="SimSun" w:eastAsia="SimSun" w:cs="SimSun"/>
          <w:sz w:val="21"/>
          <w:szCs w:val="21"/>
          <w:b/>
          <w:bCs/>
          <w:color w:val="0066B5"/>
          <w:spacing w:val="-17"/>
          <w:w w:val="96"/>
        </w:rPr>
        <w:t>199</w:t>
      </w:r>
    </w:p>
    <w:p>
      <w:pPr>
        <w:spacing w:line="266" w:lineRule="auto"/>
        <w:rPr>
          <w:rFonts w:ascii="Arial"/>
          <w:sz w:val="21"/>
        </w:rPr>
      </w:pPr>
      <w:r/>
    </w:p>
    <w:p>
      <w:pPr>
        <w:ind w:right="1024" w:firstLine="399"/>
        <w:spacing w:before="68" w:line="256" w:lineRule="auto"/>
        <w:jc w:val="both"/>
        <w:rPr>
          <w:rFonts w:ascii="SimSun" w:hAnsi="SimSun" w:eastAsia="SimSun" w:cs="SimSun"/>
          <w:sz w:val="21"/>
          <w:szCs w:val="21"/>
        </w:rPr>
      </w:pPr>
      <w:r>
        <w:rPr>
          <w:rFonts w:ascii="SimSun" w:hAnsi="SimSun" w:eastAsia="SimSun" w:cs="SimSun"/>
          <w:sz w:val="21"/>
          <w:szCs w:val="21"/>
          <w:spacing w:val="-10"/>
        </w:rPr>
        <w:t>(4)多发性脑梗死(multiple</w:t>
      </w:r>
      <w:r>
        <w:rPr>
          <w:rFonts w:ascii="SimSun" w:hAnsi="SimSun" w:eastAsia="SimSun" w:cs="SimSun"/>
          <w:sz w:val="21"/>
          <w:szCs w:val="21"/>
          <w:spacing w:val="13"/>
        </w:rPr>
        <w:t xml:space="preserve"> </w:t>
      </w:r>
      <w:r>
        <w:rPr>
          <w:rFonts w:ascii="SimSun" w:hAnsi="SimSun" w:eastAsia="SimSun" w:cs="SimSun"/>
          <w:sz w:val="21"/>
          <w:szCs w:val="21"/>
          <w:spacing w:val="-10"/>
        </w:rPr>
        <w:t>infarction):指两个或两个以上不同供血系统脑血管闭塞引起的梗</w:t>
      </w:r>
      <w:r>
        <w:rPr>
          <w:rFonts w:ascii="SimSun" w:hAnsi="SimSun" w:eastAsia="SimSun" w:cs="SimSun"/>
          <w:sz w:val="21"/>
          <w:szCs w:val="21"/>
        </w:rPr>
        <w:t xml:space="preserve">  </w:t>
      </w:r>
      <w:r>
        <w:rPr>
          <w:rFonts w:ascii="SimSun" w:hAnsi="SimSun" w:eastAsia="SimSun" w:cs="SimSun"/>
          <w:sz w:val="21"/>
          <w:szCs w:val="21"/>
          <w:spacing w:val="-12"/>
        </w:rPr>
        <w:t>死。当存在高黏血症和高凝状态时，患者的多个脑动脉狭窄可以同时形成血栓，导致多发性脑梗死。</w:t>
      </w:r>
      <w:r>
        <w:rPr>
          <w:rFonts w:ascii="SimSun" w:hAnsi="SimSun" w:eastAsia="SimSun" w:cs="SimSun"/>
          <w:sz w:val="21"/>
          <w:szCs w:val="21"/>
          <w:spacing w:val="2"/>
        </w:rPr>
        <w:t xml:space="preserve"> </w:t>
      </w:r>
      <w:r>
        <w:rPr>
          <w:rFonts w:ascii="SimSun" w:hAnsi="SimSun" w:eastAsia="SimSun" w:cs="SimSun"/>
          <w:sz w:val="21"/>
          <w:szCs w:val="21"/>
          <w:spacing w:val="-12"/>
        </w:rPr>
        <w:t>一般由反复多次发生脑梗死所致。</w:t>
      </w:r>
    </w:p>
    <w:p>
      <w:pPr>
        <w:ind w:left="297"/>
        <w:spacing w:before="57" w:line="222" w:lineRule="auto"/>
        <w:rPr>
          <w:rFonts w:ascii="SimHei" w:hAnsi="SimHei" w:eastAsia="SimHei" w:cs="SimHei"/>
          <w:sz w:val="21"/>
          <w:szCs w:val="21"/>
        </w:rPr>
      </w:pPr>
      <w:r>
        <w:rPr>
          <w:rFonts w:ascii="SimHei" w:hAnsi="SimHei" w:eastAsia="SimHei" w:cs="SimHei"/>
          <w:sz w:val="21"/>
          <w:szCs w:val="21"/>
          <w:b/>
          <w:bCs/>
          <w:color w:val="087ECD"/>
          <w:spacing w:val="-17"/>
        </w:rPr>
        <w:t>【辅助检查】</w:t>
      </w:r>
    </w:p>
    <w:p>
      <w:pPr>
        <w:ind w:right="1044" w:firstLine="399"/>
        <w:spacing w:before="89" w:line="266" w:lineRule="auto"/>
        <w:jc w:val="both"/>
        <w:rPr>
          <w:rFonts w:ascii="SimSun" w:hAnsi="SimSun" w:eastAsia="SimSun" w:cs="SimSun"/>
          <w:sz w:val="21"/>
          <w:szCs w:val="21"/>
        </w:rPr>
      </w:pPr>
      <w:r>
        <w:rPr>
          <w:rFonts w:ascii="SimSun" w:hAnsi="SimSun" w:eastAsia="SimSun" w:cs="SimSun"/>
          <w:sz w:val="21"/>
          <w:szCs w:val="21"/>
          <w:spacing w:val="-14"/>
        </w:rPr>
        <w:t>对初步诊断脑卒中的患者，如果在溶栓治疗时间窗内，最初辅助检查的主要目的是进行溶栓指征</w:t>
      </w:r>
      <w:r>
        <w:rPr>
          <w:rFonts w:ascii="SimSun" w:hAnsi="SimSun" w:eastAsia="SimSun" w:cs="SimSun"/>
          <w:sz w:val="21"/>
          <w:szCs w:val="21"/>
          <w:spacing w:val="6"/>
        </w:rPr>
        <w:t xml:space="preserve"> </w:t>
      </w:r>
      <w:r>
        <w:rPr>
          <w:rFonts w:ascii="SimSun" w:hAnsi="SimSun" w:eastAsia="SimSun" w:cs="SimSun"/>
          <w:sz w:val="21"/>
          <w:szCs w:val="21"/>
          <w:spacing w:val="-8"/>
        </w:rPr>
        <w:t>的紧急筛查。血糖化验对明确溶栓指征是必需的。如果有出血倾向或不能确定是否使用了抗凝药，</w:t>
      </w:r>
      <w:r>
        <w:rPr>
          <w:rFonts w:ascii="SimSun" w:hAnsi="SimSun" w:eastAsia="SimSun" w:cs="SimSun"/>
          <w:sz w:val="21"/>
          <w:szCs w:val="21"/>
          <w:spacing w:val="8"/>
        </w:rPr>
        <w:t xml:space="preserve"> </w:t>
      </w:r>
      <w:r>
        <w:rPr>
          <w:rFonts w:ascii="SimSun" w:hAnsi="SimSun" w:eastAsia="SimSun" w:cs="SimSun"/>
          <w:sz w:val="21"/>
          <w:szCs w:val="21"/>
          <w:spacing w:val="-9"/>
        </w:rPr>
        <w:t>还必需化验全血细胞计数(包括血小板)、凝血酶原时间(PT)、</w:t>
      </w:r>
      <w:r>
        <w:rPr>
          <w:rFonts w:ascii="SimSun" w:hAnsi="SimSun" w:eastAsia="SimSun" w:cs="SimSun"/>
          <w:sz w:val="21"/>
          <w:szCs w:val="21"/>
          <w:spacing w:val="-29"/>
        </w:rPr>
        <w:t xml:space="preserve"> </w:t>
      </w:r>
      <w:r>
        <w:rPr>
          <w:rFonts w:ascii="SimSun" w:hAnsi="SimSun" w:eastAsia="SimSun" w:cs="SimSun"/>
          <w:sz w:val="21"/>
          <w:szCs w:val="21"/>
          <w:spacing w:val="-9"/>
        </w:rPr>
        <w:t>国际标准化比值(INR)</w:t>
      </w:r>
      <w:r>
        <w:rPr>
          <w:rFonts w:ascii="SimSun" w:hAnsi="SimSun" w:eastAsia="SimSun" w:cs="SimSun"/>
          <w:sz w:val="21"/>
          <w:szCs w:val="21"/>
          <w:spacing w:val="-24"/>
        </w:rPr>
        <w:t xml:space="preserve"> </w:t>
      </w:r>
      <w:r>
        <w:rPr>
          <w:rFonts w:ascii="SimSun" w:hAnsi="SimSun" w:eastAsia="SimSun" w:cs="SimSun"/>
          <w:sz w:val="21"/>
          <w:szCs w:val="21"/>
          <w:spacing w:val="-9"/>
        </w:rPr>
        <w:t>和活化部分凝</w:t>
      </w:r>
      <w:r>
        <w:rPr>
          <w:rFonts w:ascii="SimSun" w:hAnsi="SimSun" w:eastAsia="SimSun" w:cs="SimSun"/>
          <w:sz w:val="21"/>
          <w:szCs w:val="21"/>
        </w:rPr>
        <w:t xml:space="preserve"> </w:t>
      </w:r>
      <w:r>
        <w:rPr>
          <w:rFonts w:ascii="SimSun" w:hAnsi="SimSun" w:eastAsia="SimSun" w:cs="SimSun"/>
          <w:sz w:val="21"/>
          <w:szCs w:val="21"/>
          <w:spacing w:val="-13"/>
        </w:rPr>
        <w:t>血活酶时间(APTT)。</w:t>
      </w:r>
      <w:r>
        <w:rPr>
          <w:rFonts w:ascii="SimSun" w:hAnsi="SimSun" w:eastAsia="SimSun" w:cs="SimSun"/>
          <w:sz w:val="21"/>
          <w:szCs w:val="21"/>
          <w:spacing w:val="50"/>
        </w:rPr>
        <w:t xml:space="preserve"> </w:t>
      </w:r>
      <w:r>
        <w:rPr>
          <w:rFonts w:ascii="SimSun" w:hAnsi="SimSun" w:eastAsia="SimSun" w:cs="SimSun"/>
          <w:sz w:val="21"/>
          <w:szCs w:val="21"/>
          <w:spacing w:val="-13"/>
        </w:rPr>
        <w:t>脑</w:t>
      </w:r>
      <w:r>
        <w:rPr>
          <w:rFonts w:ascii="SimSun" w:hAnsi="SimSun" w:eastAsia="SimSun" w:cs="SimSun"/>
          <w:sz w:val="21"/>
          <w:szCs w:val="21"/>
          <w:spacing w:val="-58"/>
        </w:rPr>
        <w:t xml:space="preserve"> </w:t>
      </w:r>
      <w:r>
        <w:rPr>
          <w:rFonts w:ascii="SimSun" w:hAnsi="SimSun" w:eastAsia="SimSun" w:cs="SimSun"/>
          <w:sz w:val="21"/>
          <w:szCs w:val="21"/>
          <w:spacing w:val="-13"/>
        </w:rPr>
        <w:t>CT</w:t>
      </w:r>
      <w:r>
        <w:rPr>
          <w:rFonts w:ascii="SimSun" w:hAnsi="SimSun" w:eastAsia="SimSun" w:cs="SimSun"/>
          <w:sz w:val="21"/>
          <w:szCs w:val="21"/>
          <w:spacing w:val="-29"/>
        </w:rPr>
        <w:t xml:space="preserve"> </w:t>
      </w:r>
      <w:r>
        <w:rPr>
          <w:rFonts w:ascii="SimSun" w:hAnsi="SimSun" w:eastAsia="SimSun" w:cs="SimSun"/>
          <w:sz w:val="21"/>
          <w:szCs w:val="21"/>
          <w:spacing w:val="-13"/>
        </w:rPr>
        <w:t>平扫是最重要的初始辅助检查，可排除脑出血和明确脑梗死诊断。</w:t>
      </w:r>
    </w:p>
    <w:p>
      <w:pPr>
        <w:ind w:right="1098" w:firstLine="399"/>
        <w:spacing w:before="71" w:line="259" w:lineRule="auto"/>
        <w:jc w:val="both"/>
        <w:rPr>
          <w:rFonts w:ascii="SimSun" w:hAnsi="SimSun" w:eastAsia="SimSun" w:cs="SimSun"/>
          <w:sz w:val="21"/>
          <w:szCs w:val="21"/>
        </w:rPr>
      </w:pPr>
      <w:r>
        <w:rPr>
          <w:rFonts w:ascii="SimSun" w:hAnsi="SimSun" w:eastAsia="SimSun" w:cs="SimSun"/>
          <w:sz w:val="21"/>
          <w:szCs w:val="21"/>
          <w:spacing w:val="-9"/>
        </w:rPr>
        <w:t>卒中常规实验室检查的目的是排除类卒中或其他病因，了解脑卒中的危险因素。所有患</w:t>
      </w:r>
      <w:r>
        <w:rPr>
          <w:rFonts w:ascii="SimSun" w:hAnsi="SimSun" w:eastAsia="SimSun" w:cs="SimSun"/>
          <w:sz w:val="21"/>
          <w:szCs w:val="21"/>
          <w:spacing w:val="-10"/>
        </w:rPr>
        <w:t>者都应</w:t>
      </w:r>
      <w:r>
        <w:rPr>
          <w:rFonts w:ascii="SimSun" w:hAnsi="SimSun" w:eastAsia="SimSun" w:cs="SimSun"/>
          <w:sz w:val="21"/>
          <w:szCs w:val="21"/>
        </w:rPr>
        <w:t xml:space="preserve"> </w:t>
      </w:r>
      <w:r>
        <w:rPr>
          <w:rFonts w:ascii="SimSun" w:hAnsi="SimSun" w:eastAsia="SimSun" w:cs="SimSun"/>
          <w:sz w:val="21"/>
          <w:szCs w:val="21"/>
          <w:spacing w:val="-11"/>
        </w:rPr>
        <w:t>做的辅助检查项目：①脑CT</w:t>
      </w:r>
      <w:r>
        <w:rPr>
          <w:rFonts w:ascii="SimSun" w:hAnsi="SimSun" w:eastAsia="SimSun" w:cs="SimSun"/>
          <w:sz w:val="21"/>
          <w:szCs w:val="21"/>
          <w:spacing w:val="-23"/>
        </w:rPr>
        <w:t xml:space="preserve"> </w:t>
      </w:r>
      <w:r>
        <w:rPr>
          <w:rFonts w:ascii="SimSun" w:hAnsi="SimSun" w:eastAsia="SimSun" w:cs="SimSun"/>
          <w:sz w:val="21"/>
          <w:szCs w:val="21"/>
          <w:spacing w:val="-11"/>
        </w:rPr>
        <w:t>平扫或MRI;②</w:t>
      </w:r>
      <w:r>
        <w:rPr>
          <w:rFonts w:ascii="SimSun" w:hAnsi="SimSun" w:eastAsia="SimSun" w:cs="SimSun"/>
          <w:sz w:val="21"/>
          <w:szCs w:val="21"/>
          <w:spacing w:val="-73"/>
        </w:rPr>
        <w:t xml:space="preserve"> </w:t>
      </w:r>
      <w:r>
        <w:rPr>
          <w:rFonts w:ascii="SimSun" w:hAnsi="SimSun" w:eastAsia="SimSun" w:cs="SimSun"/>
          <w:sz w:val="21"/>
          <w:szCs w:val="21"/>
          <w:spacing w:val="-11"/>
        </w:rPr>
        <w:t>血糖；③全血细胞计数、PT、INR和APTT;④</w:t>
      </w:r>
      <w:r>
        <w:rPr>
          <w:rFonts w:ascii="SimSun" w:hAnsi="SimSun" w:eastAsia="SimSun" w:cs="SimSun"/>
          <w:sz w:val="21"/>
          <w:szCs w:val="21"/>
          <w:spacing w:val="-48"/>
        </w:rPr>
        <w:t xml:space="preserve"> </w:t>
      </w:r>
      <w:r>
        <w:rPr>
          <w:rFonts w:ascii="SimSun" w:hAnsi="SimSun" w:eastAsia="SimSun" w:cs="SimSun"/>
          <w:sz w:val="21"/>
          <w:szCs w:val="21"/>
          <w:spacing w:val="-11"/>
        </w:rPr>
        <w:t>肝肾功能，电</w:t>
      </w:r>
      <w:r>
        <w:rPr>
          <w:rFonts w:ascii="SimSun" w:hAnsi="SimSun" w:eastAsia="SimSun" w:cs="SimSun"/>
          <w:sz w:val="21"/>
          <w:szCs w:val="21"/>
        </w:rPr>
        <w:t xml:space="preserve"> </w:t>
      </w:r>
      <w:r>
        <w:rPr>
          <w:rFonts w:ascii="SimSun" w:hAnsi="SimSun" w:eastAsia="SimSun" w:cs="SimSun"/>
          <w:sz w:val="21"/>
          <w:szCs w:val="21"/>
          <w:spacing w:val="-22"/>
        </w:rPr>
        <w:t>解质，血脂；⑤肌钙蛋白、心肌酶谱等心肌缺血标志物；</w:t>
      </w:r>
      <w:r>
        <w:rPr>
          <w:rFonts w:ascii="SimSun" w:hAnsi="SimSun" w:eastAsia="SimSun" w:cs="SimSun"/>
          <w:sz w:val="21"/>
          <w:szCs w:val="21"/>
          <w:spacing w:val="-23"/>
        </w:rPr>
        <w:t>⑥氧饱和度；⑦心电图；⑧胸部X</w:t>
      </w:r>
      <w:r>
        <w:rPr>
          <w:rFonts w:ascii="SimSun" w:hAnsi="SimSun" w:eastAsia="SimSun" w:cs="SimSun"/>
          <w:sz w:val="21"/>
          <w:szCs w:val="21"/>
          <w:spacing w:val="-15"/>
        </w:rPr>
        <w:t xml:space="preserve"> </w:t>
      </w:r>
      <w:r>
        <w:rPr>
          <w:rFonts w:ascii="SimSun" w:hAnsi="SimSun" w:eastAsia="SimSun" w:cs="SimSun"/>
          <w:sz w:val="21"/>
          <w:szCs w:val="21"/>
          <w:spacing w:val="-23"/>
        </w:rPr>
        <w:t>线检查。</w:t>
      </w:r>
    </w:p>
    <w:p>
      <w:pPr>
        <w:ind w:right="1086" w:firstLine="399"/>
        <w:spacing w:before="74" w:line="249" w:lineRule="auto"/>
        <w:jc w:val="both"/>
        <w:rPr>
          <w:rFonts w:ascii="SimSun" w:hAnsi="SimSun" w:eastAsia="SimSun" w:cs="SimSun"/>
          <w:sz w:val="21"/>
          <w:szCs w:val="21"/>
        </w:rPr>
      </w:pPr>
      <w:r>
        <w:rPr>
          <w:rFonts w:ascii="SimSun" w:hAnsi="SimSun" w:eastAsia="SimSun" w:cs="SimSun"/>
          <w:sz w:val="21"/>
          <w:szCs w:val="21"/>
          <w:spacing w:val="-18"/>
        </w:rPr>
        <w:t>部分患者必要时可选择的检查项目：①毒理学筛查；②血</w:t>
      </w:r>
      <w:r>
        <w:rPr>
          <w:rFonts w:ascii="SimSun" w:hAnsi="SimSun" w:eastAsia="SimSun" w:cs="SimSun"/>
          <w:sz w:val="21"/>
          <w:szCs w:val="21"/>
          <w:spacing w:val="-19"/>
        </w:rPr>
        <w:t>液酒精水平；③妊娠试验；④动脉血气分</w:t>
      </w:r>
      <w:r>
        <w:rPr>
          <w:rFonts w:ascii="SimSun" w:hAnsi="SimSun" w:eastAsia="SimSun" w:cs="SimSun"/>
          <w:sz w:val="21"/>
          <w:szCs w:val="21"/>
        </w:rPr>
        <w:t xml:space="preserve"> </w:t>
      </w:r>
      <w:r>
        <w:rPr>
          <w:rFonts w:ascii="SimSun" w:hAnsi="SimSun" w:eastAsia="SimSun" w:cs="SimSun"/>
          <w:sz w:val="21"/>
          <w:szCs w:val="21"/>
          <w:spacing w:val="-1"/>
        </w:rPr>
        <w:t>析(若怀疑缺氧);⑤腰穿(怀疑蛛网膜下腔出血而CT</w:t>
      </w:r>
      <w:r>
        <w:rPr>
          <w:rFonts w:ascii="SimSun" w:hAnsi="SimSun" w:eastAsia="SimSun" w:cs="SimSun"/>
          <w:sz w:val="21"/>
          <w:szCs w:val="21"/>
          <w:spacing w:val="-18"/>
        </w:rPr>
        <w:t xml:space="preserve"> </w:t>
      </w:r>
      <w:r>
        <w:rPr>
          <w:rFonts w:ascii="SimSun" w:hAnsi="SimSun" w:eastAsia="SimSun" w:cs="SimSun"/>
          <w:sz w:val="21"/>
          <w:szCs w:val="21"/>
          <w:spacing w:val="-1"/>
        </w:rPr>
        <w:t>没显示，或怀疑脑卒中继发于感染性疾病);</w:t>
      </w:r>
    </w:p>
    <w:p>
      <w:pPr>
        <w:spacing w:before="73" w:line="217" w:lineRule="auto"/>
        <w:rPr>
          <w:rFonts w:ascii="SimSun" w:hAnsi="SimSun" w:eastAsia="SimSun" w:cs="SimSun"/>
          <w:sz w:val="21"/>
          <w:szCs w:val="21"/>
        </w:rPr>
      </w:pPr>
      <w:r>
        <w:rPr>
          <w:rFonts w:ascii="SimSun" w:hAnsi="SimSun" w:eastAsia="SimSun" w:cs="SimSun"/>
          <w:sz w:val="21"/>
          <w:szCs w:val="21"/>
          <w:spacing w:val="-7"/>
        </w:rPr>
        <w:t>⑥脑电图(怀疑癫痫发作)等。</w:t>
      </w:r>
    </w:p>
    <w:p>
      <w:pPr>
        <w:ind w:left="399"/>
        <w:spacing w:before="84" w:line="219" w:lineRule="auto"/>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47"/>
        </w:rPr>
        <w:t xml:space="preserve"> </w:t>
      </w:r>
      <w:r>
        <w:rPr>
          <w:rFonts w:ascii="SimSun" w:hAnsi="SimSun" w:eastAsia="SimSun" w:cs="SimSun"/>
          <w:sz w:val="21"/>
          <w:szCs w:val="21"/>
          <w:b/>
          <w:bCs/>
          <w:spacing w:val="-1"/>
        </w:rPr>
        <w:t>脑</w:t>
      </w:r>
      <w:r>
        <w:rPr>
          <w:rFonts w:ascii="Times New Roman" w:hAnsi="Times New Roman" w:eastAsia="Times New Roman" w:cs="Times New Roman"/>
          <w:sz w:val="21"/>
          <w:szCs w:val="21"/>
          <w:b/>
          <w:bCs/>
          <w:spacing w:val="-1"/>
        </w:rPr>
        <w:t>CT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急诊脑</w:t>
      </w:r>
      <w:r>
        <w:rPr>
          <w:rFonts w:ascii="Times New Roman" w:hAnsi="Times New Roman" w:eastAsia="Times New Roman" w:cs="Times New Roman"/>
          <w:sz w:val="21"/>
          <w:szCs w:val="21"/>
          <w:spacing w:val="-1"/>
        </w:rPr>
        <w:t>CT</w:t>
      </w:r>
      <w:r>
        <w:rPr>
          <w:rFonts w:ascii="SimSun" w:hAnsi="SimSun" w:eastAsia="SimSun" w:cs="SimSun"/>
          <w:sz w:val="21"/>
          <w:szCs w:val="21"/>
          <w:spacing w:val="-1"/>
        </w:rPr>
        <w:t>平扫可准确识别绝大多数颅内出血，并帮助鉴别非血管性病变(如脑肿</w:t>
      </w:r>
    </w:p>
    <w:p>
      <w:pPr>
        <w:spacing w:before="69" w:line="323" w:lineRule="exact"/>
        <w:rPr>
          <w:rFonts w:ascii="SimSun" w:hAnsi="SimSun" w:eastAsia="SimSun" w:cs="SimSun"/>
          <w:sz w:val="21"/>
          <w:szCs w:val="21"/>
        </w:rPr>
      </w:pPr>
      <w:r>
        <w:rPr>
          <w:rFonts w:ascii="SimSun" w:hAnsi="SimSun" w:eastAsia="SimSun" w:cs="SimSun"/>
          <w:sz w:val="21"/>
          <w:szCs w:val="21"/>
          <w:spacing w:val="-7"/>
          <w:position w:val="8"/>
        </w:rPr>
        <w:t>瘤),是疑似脑卒中患者首选的影像学检查方法。多数</w:t>
      </w:r>
    </w:p>
    <w:p>
      <w:pPr>
        <w:spacing w:line="219" w:lineRule="auto"/>
        <w:rPr>
          <w:rFonts w:ascii="SimSun" w:hAnsi="SimSun" w:eastAsia="SimSun" w:cs="SimSun"/>
          <w:sz w:val="21"/>
          <w:szCs w:val="21"/>
        </w:rPr>
      </w:pPr>
      <w:r>
        <w:rPr>
          <w:rFonts w:ascii="SimSun" w:hAnsi="SimSun" w:eastAsia="SimSun" w:cs="SimSun"/>
          <w:sz w:val="21"/>
          <w:szCs w:val="21"/>
          <w:spacing w:val="-2"/>
        </w:rPr>
        <w:t>病例发病24小时后脑CT</w:t>
      </w:r>
      <w:r>
        <w:rPr>
          <w:rFonts w:ascii="SimSun" w:hAnsi="SimSun" w:eastAsia="SimSun" w:cs="SimSun"/>
          <w:sz w:val="21"/>
          <w:szCs w:val="21"/>
          <w:spacing w:val="-11"/>
        </w:rPr>
        <w:t xml:space="preserve"> </w:t>
      </w:r>
      <w:r>
        <w:rPr>
          <w:rFonts w:ascii="SimSun" w:hAnsi="SimSun" w:eastAsia="SimSun" w:cs="SimSun"/>
          <w:sz w:val="21"/>
          <w:szCs w:val="21"/>
          <w:spacing w:val="-2"/>
        </w:rPr>
        <w:t>逐渐显示低密度梗死灶，发</w:t>
      </w:r>
    </w:p>
    <w:p>
      <w:pPr>
        <w:spacing w:before="71" w:line="219" w:lineRule="auto"/>
        <w:rPr>
          <w:rFonts w:ascii="SimSun" w:hAnsi="SimSun" w:eastAsia="SimSun" w:cs="SimSun"/>
          <w:sz w:val="21"/>
          <w:szCs w:val="21"/>
        </w:rPr>
      </w:pPr>
      <w:r>
        <w:rPr>
          <w:rFonts w:ascii="SimSun" w:hAnsi="SimSun" w:eastAsia="SimSun" w:cs="SimSun"/>
          <w:sz w:val="21"/>
          <w:szCs w:val="21"/>
          <w:spacing w:val="6"/>
        </w:rPr>
        <w:t>病后2～15日可见均匀片状或楔形的明显低密度灶</w:t>
      </w:r>
    </w:p>
    <w:p>
      <w:pPr>
        <w:spacing w:before="71" w:line="219" w:lineRule="auto"/>
        <w:rPr>
          <w:rFonts w:ascii="SimSun" w:hAnsi="SimSun" w:eastAsia="SimSun" w:cs="SimSun"/>
          <w:sz w:val="21"/>
          <w:szCs w:val="21"/>
        </w:rPr>
      </w:pPr>
      <w:r>
        <w:rPr>
          <w:rFonts w:ascii="SimSun" w:hAnsi="SimSun" w:eastAsia="SimSun" w:cs="SimSun"/>
          <w:sz w:val="21"/>
          <w:szCs w:val="21"/>
          <w:spacing w:val="-11"/>
        </w:rPr>
        <w:t>(图9-1)。大面积脑梗死有脑水肿和占位效应，出血性</w:t>
      </w:r>
    </w:p>
    <w:p>
      <w:pPr>
        <w:spacing w:before="71" w:line="219" w:lineRule="auto"/>
        <w:rPr>
          <w:rFonts w:ascii="SimSun" w:hAnsi="SimSun" w:eastAsia="SimSun" w:cs="SimSun"/>
          <w:sz w:val="21"/>
          <w:szCs w:val="21"/>
        </w:rPr>
      </w:pPr>
      <w:r>
        <w:rPr>
          <w:rFonts w:ascii="SimSun" w:hAnsi="SimSun" w:eastAsia="SimSun" w:cs="SimSun"/>
          <w:sz w:val="21"/>
          <w:szCs w:val="21"/>
          <w:spacing w:val="-7"/>
        </w:rPr>
        <w:t>梗死呈混杂密度。病后2～3周为梗死吸收期，由于病</w:t>
      </w:r>
    </w:p>
    <w:p>
      <w:pPr>
        <w:spacing w:before="71" w:line="219" w:lineRule="auto"/>
        <w:rPr>
          <w:rFonts w:ascii="SimSun" w:hAnsi="SimSun" w:eastAsia="SimSun" w:cs="SimSun"/>
          <w:sz w:val="21"/>
          <w:szCs w:val="21"/>
        </w:rPr>
      </w:pPr>
      <w:r>
        <w:rPr>
          <w:rFonts w:ascii="SimSun" w:hAnsi="SimSun" w:eastAsia="SimSun" w:cs="SimSun"/>
          <w:sz w:val="21"/>
          <w:szCs w:val="21"/>
          <w:spacing w:val="-7"/>
        </w:rPr>
        <w:t>灶水肿消失及吞噬细胞浸润可与周围正常脑组织等密</w:t>
      </w:r>
    </w:p>
    <w:p>
      <w:pPr>
        <w:spacing w:before="71" w:line="219" w:lineRule="auto"/>
        <w:rPr>
          <w:rFonts w:ascii="SimSun" w:hAnsi="SimSun" w:eastAsia="SimSun" w:cs="SimSun"/>
          <w:sz w:val="21"/>
          <w:szCs w:val="21"/>
        </w:rPr>
      </w:pPr>
      <w:r>
        <w:rPr>
          <w:rFonts w:ascii="SimSun" w:hAnsi="SimSun" w:eastAsia="SimSun" w:cs="SimSun"/>
          <w:sz w:val="21"/>
          <w:szCs w:val="21"/>
          <w:spacing w:val="-18"/>
        </w:rPr>
        <w:t>度，CT</w:t>
      </w:r>
      <w:r>
        <w:rPr>
          <w:rFonts w:ascii="SimSun" w:hAnsi="SimSun" w:eastAsia="SimSun" w:cs="SimSun"/>
          <w:sz w:val="21"/>
          <w:szCs w:val="21"/>
          <w:spacing w:val="-22"/>
        </w:rPr>
        <w:t xml:space="preserve"> </w:t>
      </w:r>
      <w:r>
        <w:rPr>
          <w:rFonts w:ascii="SimSun" w:hAnsi="SimSun" w:eastAsia="SimSun" w:cs="SimSun"/>
          <w:sz w:val="21"/>
          <w:szCs w:val="21"/>
          <w:spacing w:val="-18"/>
        </w:rPr>
        <w:t>上难以分辨，称为“模糊效应”。增强扫描有诊</w:t>
      </w:r>
    </w:p>
    <w:p>
      <w:pPr>
        <w:spacing w:before="71" w:line="219" w:lineRule="auto"/>
        <w:rPr>
          <w:rFonts w:ascii="SimSun" w:hAnsi="SimSun" w:eastAsia="SimSun" w:cs="SimSun"/>
          <w:sz w:val="21"/>
          <w:szCs w:val="21"/>
        </w:rPr>
      </w:pPr>
      <w:r>
        <w:rPr>
          <w:rFonts w:ascii="SimSun" w:hAnsi="SimSun" w:eastAsia="SimSun" w:cs="SimSun"/>
          <w:sz w:val="21"/>
          <w:szCs w:val="21"/>
          <w:spacing w:val="-7"/>
        </w:rPr>
        <w:t>断意义，梗死后5~6日出现增强现象，1～2周最明显，</w:t>
      </w:r>
    </w:p>
    <w:p>
      <w:pPr>
        <w:spacing w:before="70" w:line="219" w:lineRule="auto"/>
        <w:rPr>
          <w:rFonts w:ascii="SimSun" w:hAnsi="SimSun" w:eastAsia="SimSun" w:cs="SimSun"/>
          <w:sz w:val="21"/>
          <w:szCs w:val="21"/>
        </w:rPr>
      </w:pPr>
      <w:r>
        <w:rPr>
          <w:rFonts w:ascii="SimSun" w:hAnsi="SimSun" w:eastAsia="SimSun" w:cs="SimSun"/>
          <w:sz w:val="21"/>
          <w:szCs w:val="21"/>
          <w:spacing w:val="-2"/>
        </w:rPr>
        <w:t>约90%的梗死灶显示不均匀强化。头颅CT</w:t>
      </w:r>
      <w:r>
        <w:rPr>
          <w:rFonts w:ascii="SimSun" w:hAnsi="SimSun" w:eastAsia="SimSun" w:cs="SimSun"/>
          <w:sz w:val="21"/>
          <w:szCs w:val="21"/>
          <w:spacing w:val="-25"/>
        </w:rPr>
        <w:t xml:space="preserve"> </w:t>
      </w:r>
      <w:r>
        <w:rPr>
          <w:rFonts w:ascii="SimSun" w:hAnsi="SimSun" w:eastAsia="SimSun" w:cs="SimSun"/>
          <w:sz w:val="21"/>
          <w:szCs w:val="21"/>
          <w:spacing w:val="-2"/>
        </w:rPr>
        <w:t>是最方便、</w:t>
      </w:r>
    </w:p>
    <w:p>
      <w:pPr>
        <w:spacing w:before="70" w:line="219" w:lineRule="auto"/>
        <w:rPr>
          <w:rFonts w:ascii="SimSun" w:hAnsi="SimSun" w:eastAsia="SimSun" w:cs="SimSun"/>
          <w:sz w:val="21"/>
          <w:szCs w:val="21"/>
        </w:rPr>
      </w:pPr>
      <w:r>
        <w:rPr>
          <w:rFonts w:ascii="SimSun" w:hAnsi="SimSun" w:eastAsia="SimSun" w:cs="SimSun"/>
          <w:sz w:val="21"/>
          <w:szCs w:val="21"/>
          <w:spacing w:val="-16"/>
        </w:rPr>
        <w:t>快捷和常用的影像学检查手段，缺点是对脑干、小脑部</w:t>
      </w:r>
    </w:p>
    <w:p>
      <w:pPr>
        <w:spacing w:before="72" w:line="219" w:lineRule="auto"/>
        <w:rPr>
          <w:rFonts w:ascii="SimSun" w:hAnsi="SimSun" w:eastAsia="SimSun" w:cs="SimSun"/>
          <w:sz w:val="21"/>
          <w:szCs w:val="21"/>
        </w:rPr>
      </w:pPr>
      <w:r>
        <w:rPr>
          <w:rFonts w:ascii="SimSun" w:hAnsi="SimSun" w:eastAsia="SimSun" w:cs="SimSun"/>
          <w:sz w:val="21"/>
          <w:szCs w:val="21"/>
          <w:spacing w:val="-11"/>
        </w:rPr>
        <w:t>位病灶及较小梗死灶分辨率差。</w:t>
      </w:r>
    </w:p>
    <w:p>
      <w:pPr>
        <w:ind w:left="399"/>
        <w:spacing w:before="71" w:line="320" w:lineRule="exact"/>
        <w:rPr>
          <w:rFonts w:ascii="SimSun" w:hAnsi="SimSun" w:eastAsia="SimSun" w:cs="SimSun"/>
          <w:sz w:val="21"/>
          <w:szCs w:val="21"/>
        </w:rPr>
      </w:pPr>
      <w:r>
        <w:rPr>
          <w:rFonts w:ascii="SimSun" w:hAnsi="SimSun" w:eastAsia="SimSun" w:cs="SimSun"/>
          <w:sz w:val="21"/>
          <w:szCs w:val="21"/>
          <w:spacing w:val="-1"/>
          <w:position w:val="8"/>
        </w:rPr>
        <w:t>2.</w:t>
      </w:r>
      <w:r>
        <w:rPr>
          <w:rFonts w:ascii="SimSun" w:hAnsi="SimSun" w:eastAsia="SimSun" w:cs="SimSun"/>
          <w:sz w:val="21"/>
          <w:szCs w:val="21"/>
          <w:spacing w:val="-39"/>
          <w:position w:val="8"/>
        </w:rPr>
        <w:t xml:space="preserve"> </w:t>
      </w:r>
      <w:r>
        <w:rPr>
          <w:rFonts w:ascii="SimSun" w:hAnsi="SimSun" w:eastAsia="SimSun" w:cs="SimSun"/>
          <w:sz w:val="21"/>
          <w:szCs w:val="21"/>
          <w:spacing w:val="-1"/>
          <w:position w:val="8"/>
        </w:rPr>
        <w:t>多模式</w:t>
      </w:r>
      <w:r>
        <w:rPr>
          <w:rFonts w:ascii="SimSun" w:hAnsi="SimSun" w:eastAsia="SimSun" w:cs="SimSun"/>
          <w:sz w:val="21"/>
          <w:szCs w:val="21"/>
          <w:spacing w:val="-57"/>
          <w:position w:val="8"/>
        </w:rPr>
        <w:t xml:space="preserve"> </w:t>
      </w:r>
      <w:r>
        <w:rPr>
          <w:rFonts w:ascii="SimSun" w:hAnsi="SimSun" w:eastAsia="SimSun" w:cs="SimSun"/>
          <w:sz w:val="21"/>
          <w:szCs w:val="21"/>
          <w:spacing w:val="-1"/>
          <w:position w:val="8"/>
        </w:rPr>
        <w:t>CT</w:t>
      </w:r>
      <w:r>
        <w:rPr>
          <w:rFonts w:ascii="SimSun" w:hAnsi="SimSun" w:eastAsia="SimSun" w:cs="SimSun"/>
          <w:sz w:val="21"/>
          <w:szCs w:val="21"/>
          <w:spacing w:val="28"/>
          <w:position w:val="8"/>
        </w:rPr>
        <w:t xml:space="preserve">  </w:t>
      </w:r>
      <w:r>
        <w:rPr>
          <w:rFonts w:ascii="SimSun" w:hAnsi="SimSun" w:eastAsia="SimSun" w:cs="SimSun"/>
          <w:sz w:val="21"/>
          <w:szCs w:val="21"/>
          <w:spacing w:val="-1"/>
          <w:position w:val="8"/>
        </w:rPr>
        <w:t>灌注CT</w:t>
      </w:r>
      <w:r>
        <w:rPr>
          <w:rFonts w:ascii="SimSun" w:hAnsi="SimSun" w:eastAsia="SimSun" w:cs="SimSun"/>
          <w:sz w:val="21"/>
          <w:szCs w:val="21"/>
          <w:spacing w:val="-28"/>
          <w:position w:val="8"/>
        </w:rPr>
        <w:t xml:space="preserve"> </w:t>
      </w:r>
      <w:r>
        <w:rPr>
          <w:rFonts w:ascii="SimSun" w:hAnsi="SimSun" w:eastAsia="SimSun" w:cs="SimSun"/>
          <w:sz w:val="21"/>
          <w:szCs w:val="21"/>
          <w:spacing w:val="-1"/>
          <w:position w:val="8"/>
        </w:rPr>
        <w:t>等多模式CT</w:t>
      </w:r>
      <w:r>
        <w:rPr>
          <w:rFonts w:ascii="SimSun" w:hAnsi="SimSun" w:eastAsia="SimSun" w:cs="SimSun"/>
          <w:sz w:val="21"/>
          <w:szCs w:val="21"/>
          <w:spacing w:val="-38"/>
          <w:position w:val="8"/>
        </w:rPr>
        <w:t xml:space="preserve"> </w:t>
      </w:r>
      <w:r>
        <w:rPr>
          <w:rFonts w:ascii="SimSun" w:hAnsi="SimSun" w:eastAsia="SimSun" w:cs="SimSun"/>
          <w:sz w:val="21"/>
          <w:szCs w:val="21"/>
          <w:spacing w:val="-1"/>
          <w:position w:val="8"/>
        </w:rPr>
        <w:t>检查可区别</w:t>
      </w:r>
    </w:p>
    <w:p>
      <w:pPr>
        <w:spacing w:line="219" w:lineRule="auto"/>
        <w:rPr>
          <w:rFonts w:ascii="SimSun" w:hAnsi="SimSun" w:eastAsia="SimSun" w:cs="SimSun"/>
          <w:sz w:val="21"/>
          <w:szCs w:val="21"/>
        </w:rPr>
      </w:pPr>
      <w:r>
        <w:rPr>
          <w:rFonts w:ascii="SimSun" w:hAnsi="SimSun" w:eastAsia="SimSun" w:cs="SimSun"/>
          <w:sz w:val="21"/>
          <w:szCs w:val="21"/>
          <w:spacing w:val="-15"/>
        </w:rPr>
        <w:t>可逆性和不可逆性缺血，帮助识别缺血半暗带</w:t>
      </w:r>
      <w:r>
        <w:rPr>
          <w:rFonts w:ascii="SimSun" w:hAnsi="SimSun" w:eastAsia="SimSun" w:cs="SimSun"/>
          <w:sz w:val="21"/>
          <w:szCs w:val="21"/>
          <w:spacing w:val="-16"/>
        </w:rPr>
        <w:t>，但其在</w:t>
      </w:r>
    </w:p>
    <w:p>
      <w:pPr>
        <w:spacing w:before="40" w:line="229" w:lineRule="auto"/>
        <w:rPr>
          <w:rFonts w:ascii="SimHei" w:hAnsi="SimHei" w:eastAsia="SimHei" w:cs="SimHei"/>
          <w:sz w:val="21"/>
          <w:szCs w:val="21"/>
        </w:rPr>
      </w:pPr>
      <w:r>
        <w:rPr>
          <w:rFonts w:ascii="SimSun" w:hAnsi="SimSun" w:eastAsia="SimSun" w:cs="SimSun"/>
          <w:sz w:val="21"/>
          <w:szCs w:val="21"/>
          <w:spacing w:val="-17"/>
          <w:position w:val="-1"/>
        </w:rPr>
        <w:t>指导急性脑梗死治疗方面的作用目前还没有确定。</w:t>
      </w:r>
      <w:r>
        <w:rPr>
          <w:rFonts w:ascii="SimSun" w:hAnsi="SimSun" w:eastAsia="SimSun" w:cs="SimSun"/>
          <w:sz w:val="21"/>
          <w:szCs w:val="21"/>
          <w:spacing w:val="10"/>
          <w:position w:val="-1"/>
        </w:rPr>
        <w:t xml:space="preserve">         </w:t>
      </w:r>
      <w:r>
        <w:rPr>
          <w:rFonts w:ascii="SimHei" w:hAnsi="SimHei" w:eastAsia="SimHei" w:cs="SimHei"/>
          <w:sz w:val="21"/>
          <w:szCs w:val="21"/>
          <w:color w:val="1F7EBE"/>
          <w:spacing w:val="-17"/>
          <w:position w:val="1"/>
        </w:rPr>
        <w:t>图9-1</w:t>
      </w:r>
      <w:r>
        <w:rPr>
          <w:rFonts w:ascii="SimHei" w:hAnsi="SimHei" w:eastAsia="SimHei" w:cs="SimHei"/>
          <w:sz w:val="21"/>
          <w:szCs w:val="21"/>
          <w:color w:val="1F7EBE"/>
          <w:spacing w:val="70"/>
          <w:position w:val="1"/>
        </w:rPr>
        <w:t xml:space="preserve"> </w:t>
      </w:r>
      <w:r>
        <w:rPr>
          <w:rFonts w:ascii="Arial" w:hAnsi="Arial" w:eastAsia="Arial" w:cs="Arial"/>
          <w:sz w:val="21"/>
          <w:szCs w:val="21"/>
          <w:spacing w:val="-17"/>
          <w:position w:val="1"/>
        </w:rPr>
        <w:t>CT</w:t>
      </w:r>
      <w:r>
        <w:rPr>
          <w:rFonts w:ascii="SimHei" w:hAnsi="SimHei" w:eastAsia="SimHei" w:cs="SimHei"/>
          <w:sz w:val="21"/>
          <w:szCs w:val="21"/>
          <w:spacing w:val="-17"/>
          <w:position w:val="1"/>
        </w:rPr>
        <w:t>扫描</w:t>
      </w:r>
      <w:r>
        <w:rPr>
          <w:rFonts w:ascii="SimHei" w:hAnsi="SimHei" w:eastAsia="SimHei" w:cs="SimHei"/>
          <w:sz w:val="21"/>
          <w:szCs w:val="21"/>
          <w:spacing w:val="-18"/>
          <w:position w:val="1"/>
        </w:rPr>
        <w:t>示低密度脑梗死病灶</w:t>
      </w:r>
    </w:p>
    <w:p>
      <w:pPr>
        <w:ind w:left="399"/>
        <w:spacing w:before="67" w:line="216" w:lineRule="auto"/>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74"/>
        </w:rPr>
        <w:t xml:space="preserve"> </w:t>
      </w:r>
      <w:r>
        <w:rPr>
          <w:rFonts w:ascii="SimSun" w:hAnsi="SimSun" w:eastAsia="SimSun" w:cs="SimSun"/>
          <w:sz w:val="21"/>
          <w:szCs w:val="21"/>
          <w:spacing w:val="-5"/>
        </w:rPr>
        <w:t>MRI</w:t>
      </w:r>
      <w:r>
        <w:rPr>
          <w:rFonts w:ascii="SimSun" w:hAnsi="SimSun" w:eastAsia="SimSun" w:cs="SimSun"/>
          <w:sz w:val="21"/>
          <w:szCs w:val="21"/>
          <w:spacing w:val="65"/>
        </w:rPr>
        <w:t xml:space="preserve"> </w:t>
      </w:r>
      <w:r>
        <w:rPr>
          <w:rFonts w:ascii="SimSun" w:hAnsi="SimSun" w:eastAsia="SimSun" w:cs="SimSun"/>
          <w:sz w:val="21"/>
          <w:szCs w:val="21"/>
          <w:spacing w:val="-5"/>
        </w:rPr>
        <w:t>普通MRI(T,</w:t>
      </w:r>
      <w:r>
        <w:rPr>
          <w:rFonts w:ascii="SimSun" w:hAnsi="SimSun" w:eastAsia="SimSun" w:cs="SimSun"/>
          <w:sz w:val="21"/>
          <w:szCs w:val="21"/>
          <w:spacing w:val="-53"/>
        </w:rPr>
        <w:t xml:space="preserve"> </w:t>
      </w:r>
      <w:r>
        <w:rPr>
          <w:rFonts w:ascii="SimSun" w:hAnsi="SimSun" w:eastAsia="SimSun" w:cs="SimSun"/>
          <w:sz w:val="21"/>
          <w:szCs w:val="21"/>
          <w:spacing w:val="-5"/>
        </w:rPr>
        <w:t>加权、T</w:t>
      </w:r>
      <w:r>
        <w:rPr>
          <w:rFonts w:ascii="Calibri" w:hAnsi="Calibri" w:eastAsia="Calibri" w:cs="Calibri"/>
          <w:sz w:val="21"/>
          <w:szCs w:val="21"/>
          <w:spacing w:val="-5"/>
        </w:rPr>
        <w:t>₂</w:t>
      </w:r>
      <w:r>
        <w:rPr>
          <w:rFonts w:ascii="Calibri" w:hAnsi="Calibri" w:eastAsia="Calibri" w:cs="Calibri"/>
          <w:sz w:val="21"/>
          <w:szCs w:val="21"/>
          <w:spacing w:val="-18"/>
        </w:rPr>
        <w:t xml:space="preserve"> </w:t>
      </w:r>
      <w:r>
        <w:rPr>
          <w:rFonts w:ascii="SimSun" w:hAnsi="SimSun" w:eastAsia="SimSun" w:cs="SimSun"/>
          <w:sz w:val="21"/>
          <w:szCs w:val="21"/>
          <w:spacing w:val="-5"/>
        </w:rPr>
        <w:t>加权及质子相)在</w:t>
      </w:r>
    </w:p>
    <w:p>
      <w:pPr>
        <w:ind w:right="1095"/>
        <w:spacing w:before="73" w:line="274" w:lineRule="auto"/>
        <w:rPr>
          <w:rFonts w:ascii="SimSun" w:hAnsi="SimSun" w:eastAsia="SimSun" w:cs="SimSun"/>
          <w:sz w:val="21"/>
          <w:szCs w:val="21"/>
        </w:rPr>
      </w:pPr>
      <w:r>
        <w:rPr>
          <w:rFonts w:ascii="SimSun" w:hAnsi="SimSun" w:eastAsia="SimSun" w:cs="SimSun"/>
          <w:sz w:val="21"/>
          <w:szCs w:val="21"/>
          <w:spacing w:val="-9"/>
        </w:rPr>
        <w:t>识别急性小梗死灶和后颅窝梗死方面明显优于平扫脑CT。MRI</w:t>
      </w:r>
      <w:r>
        <w:rPr>
          <w:rFonts w:ascii="SimSun" w:hAnsi="SimSun" w:eastAsia="SimSun" w:cs="SimSun"/>
          <w:sz w:val="21"/>
          <w:szCs w:val="21"/>
          <w:spacing w:val="11"/>
        </w:rPr>
        <w:t xml:space="preserve"> </w:t>
      </w:r>
      <w:r>
        <w:rPr>
          <w:rFonts w:ascii="SimSun" w:hAnsi="SimSun" w:eastAsia="SimSun" w:cs="SimSun"/>
          <w:sz w:val="21"/>
          <w:szCs w:val="21"/>
          <w:spacing w:val="-9"/>
        </w:rPr>
        <w:t>可清晰显示早期缺血性梗死，梗死灶</w:t>
      </w:r>
      <w:r>
        <w:rPr>
          <w:rFonts w:ascii="SimSun" w:hAnsi="SimSun" w:eastAsia="SimSun" w:cs="SimSun"/>
          <w:sz w:val="21"/>
          <w:szCs w:val="21"/>
        </w:rPr>
        <w:t xml:space="preserve"> </w:t>
      </w:r>
      <w:r>
        <w:rPr>
          <w:rFonts w:ascii="SimSun" w:hAnsi="SimSun" w:eastAsia="SimSun" w:cs="SimSun"/>
          <w:sz w:val="21"/>
          <w:szCs w:val="21"/>
          <w:spacing w:val="-11"/>
        </w:rPr>
        <w:t>T</w:t>
      </w:r>
      <w:r>
        <w:rPr>
          <w:rFonts w:ascii="Calibri" w:hAnsi="Calibri" w:eastAsia="Calibri" w:cs="Calibri"/>
          <w:sz w:val="21"/>
          <w:szCs w:val="21"/>
          <w:spacing w:val="-11"/>
        </w:rPr>
        <w:t>₁</w:t>
      </w:r>
      <w:r>
        <w:rPr>
          <w:rFonts w:ascii="Calibri" w:hAnsi="Calibri" w:eastAsia="Calibri" w:cs="Calibri"/>
          <w:sz w:val="21"/>
          <w:szCs w:val="21"/>
          <w:spacing w:val="-12"/>
        </w:rPr>
        <w:t xml:space="preserve"> </w:t>
      </w:r>
      <w:r>
        <w:rPr>
          <w:rFonts w:ascii="SimSun" w:hAnsi="SimSun" w:eastAsia="SimSun" w:cs="SimSun"/>
          <w:sz w:val="21"/>
          <w:szCs w:val="21"/>
          <w:spacing w:val="-11"/>
        </w:rPr>
        <w:t>呈低信号、T</w:t>
      </w:r>
      <w:r>
        <w:rPr>
          <w:rFonts w:ascii="Calibri" w:hAnsi="Calibri" w:eastAsia="Calibri" w:cs="Calibri"/>
          <w:sz w:val="21"/>
          <w:szCs w:val="21"/>
          <w:spacing w:val="-11"/>
        </w:rPr>
        <w:t>₂</w:t>
      </w:r>
      <w:r>
        <w:rPr>
          <w:rFonts w:ascii="Calibri" w:hAnsi="Calibri" w:eastAsia="Calibri" w:cs="Calibri"/>
          <w:sz w:val="21"/>
          <w:szCs w:val="21"/>
          <w:spacing w:val="-27"/>
        </w:rPr>
        <w:t xml:space="preserve"> </w:t>
      </w:r>
      <w:r>
        <w:rPr>
          <w:rFonts w:ascii="SimSun" w:hAnsi="SimSun" w:eastAsia="SimSun" w:cs="SimSun"/>
          <w:sz w:val="21"/>
          <w:szCs w:val="21"/>
          <w:spacing w:val="-11"/>
        </w:rPr>
        <w:t>呈高信号(图9-2),出血性梗死时T;</w:t>
      </w:r>
      <w:r>
        <w:rPr>
          <w:rFonts w:ascii="SimSun" w:hAnsi="SimSun" w:eastAsia="SimSun" w:cs="SimSun"/>
          <w:sz w:val="21"/>
          <w:szCs w:val="21"/>
          <w:spacing w:val="-10"/>
        </w:rPr>
        <w:t xml:space="preserve"> </w:t>
      </w:r>
      <w:r>
        <w:rPr>
          <w:rFonts w:ascii="SimSun" w:hAnsi="SimSun" w:eastAsia="SimSun" w:cs="SimSun"/>
          <w:sz w:val="21"/>
          <w:szCs w:val="21"/>
          <w:spacing w:val="-11"/>
        </w:rPr>
        <w:t>加权像有高信号混杂。</w:t>
      </w:r>
      <w:r>
        <w:rPr>
          <w:rFonts w:ascii="SimSun" w:hAnsi="SimSun" w:eastAsia="SimSun" w:cs="SimSun"/>
          <w:sz w:val="21"/>
          <w:szCs w:val="21"/>
          <w:spacing w:val="-5"/>
        </w:rPr>
        <w:t xml:space="preserve"> </w:t>
      </w:r>
      <w:r>
        <w:rPr>
          <w:rFonts w:ascii="SimSun" w:hAnsi="SimSun" w:eastAsia="SimSun" w:cs="SimSun"/>
          <w:sz w:val="21"/>
          <w:szCs w:val="21"/>
          <w:spacing w:val="-11"/>
        </w:rPr>
        <w:t>MRI</w:t>
      </w:r>
      <w:r>
        <w:rPr>
          <w:rFonts w:ascii="SimSun" w:hAnsi="SimSun" w:eastAsia="SimSun" w:cs="SimSun"/>
          <w:sz w:val="21"/>
          <w:szCs w:val="21"/>
          <w:spacing w:val="-8"/>
        </w:rPr>
        <w:t xml:space="preserve"> </w:t>
      </w:r>
      <w:r>
        <w:rPr>
          <w:rFonts w:ascii="SimSun" w:hAnsi="SimSun" w:eastAsia="SimSun" w:cs="SimSun"/>
          <w:sz w:val="21"/>
          <w:szCs w:val="21"/>
          <w:spacing w:val="-11"/>
        </w:rPr>
        <w:t>弥散加权成像(DWI)</w:t>
      </w:r>
      <w:r>
        <w:rPr>
          <w:rFonts w:ascii="SimSun" w:hAnsi="SimSun" w:eastAsia="SimSun" w:cs="SimSun"/>
          <w:sz w:val="21"/>
          <w:szCs w:val="21"/>
        </w:rPr>
        <w:t xml:space="preserve">  </w:t>
      </w:r>
      <w:r>
        <w:rPr>
          <w:rFonts w:ascii="SimSun" w:hAnsi="SimSun" w:eastAsia="SimSun" w:cs="SimSun"/>
          <w:sz w:val="21"/>
          <w:szCs w:val="21"/>
          <w:spacing w:val="-11"/>
        </w:rPr>
        <w:t>在症状出现数分钟内就可显示缺血灶，虽然超早期显示的缺血灶有些是可逆的，但在</w:t>
      </w:r>
      <w:r>
        <w:rPr>
          <w:rFonts w:ascii="SimSun" w:hAnsi="SimSun" w:eastAsia="SimSun" w:cs="SimSun"/>
          <w:sz w:val="21"/>
          <w:szCs w:val="21"/>
          <w:spacing w:val="-12"/>
        </w:rPr>
        <w:t>发病3小时以后</w:t>
      </w:r>
      <w:r>
        <w:rPr>
          <w:rFonts w:ascii="SimSun" w:hAnsi="SimSun" w:eastAsia="SimSun" w:cs="SimSun"/>
          <w:sz w:val="21"/>
          <w:szCs w:val="21"/>
        </w:rPr>
        <w:t xml:space="preserve"> </w:t>
      </w:r>
      <w:r>
        <w:rPr>
          <w:rFonts w:ascii="SimSun" w:hAnsi="SimSun" w:eastAsia="SimSun" w:cs="SimSun"/>
          <w:sz w:val="21"/>
          <w:szCs w:val="21"/>
          <w:spacing w:val="-8"/>
        </w:rPr>
        <w:t>显示的缺血灶基本代表了脑梗死的大小。灌注加权成像</w:t>
      </w:r>
      <w:r>
        <w:rPr>
          <w:rFonts w:ascii="SimSun" w:hAnsi="SimSun" w:eastAsia="SimSun" w:cs="SimSun"/>
          <w:sz w:val="21"/>
          <w:szCs w:val="21"/>
          <w:spacing w:val="-9"/>
        </w:rPr>
        <w:t>(</w:t>
      </w:r>
      <w:r>
        <w:rPr>
          <w:rFonts w:ascii="SimSun" w:hAnsi="SimSun" w:eastAsia="SimSun" w:cs="SimSun"/>
          <w:sz w:val="21"/>
          <w:szCs w:val="21"/>
          <w:spacing w:val="-8"/>
        </w:rPr>
        <w:t>PWI</w:t>
      </w:r>
      <w:r>
        <w:rPr>
          <w:rFonts w:ascii="SimSun" w:hAnsi="SimSun" w:eastAsia="SimSun" w:cs="SimSun"/>
          <w:sz w:val="21"/>
          <w:szCs w:val="21"/>
          <w:spacing w:val="-9"/>
        </w:rPr>
        <w:t>)</w:t>
      </w:r>
      <w:r>
        <w:rPr>
          <w:rFonts w:ascii="SimSun" w:hAnsi="SimSun" w:eastAsia="SimSun" w:cs="SimSun"/>
          <w:sz w:val="21"/>
          <w:szCs w:val="21"/>
          <w:spacing w:val="-15"/>
        </w:rPr>
        <w:t xml:space="preserve"> </w:t>
      </w:r>
      <w:r>
        <w:rPr>
          <w:rFonts w:ascii="SimSun" w:hAnsi="SimSun" w:eastAsia="SimSun" w:cs="SimSun"/>
          <w:sz w:val="21"/>
          <w:szCs w:val="21"/>
          <w:spacing w:val="-9"/>
        </w:rPr>
        <w:t>可显示脑血流动力学状况和脑组织缺</w:t>
      </w:r>
      <w:r>
        <w:rPr>
          <w:rFonts w:ascii="SimSun" w:hAnsi="SimSun" w:eastAsia="SimSun" w:cs="SimSun"/>
          <w:sz w:val="21"/>
          <w:szCs w:val="21"/>
        </w:rPr>
        <w:t xml:space="preserve"> </w:t>
      </w:r>
      <w:r>
        <w:rPr>
          <w:rFonts w:ascii="SimSun" w:hAnsi="SimSun" w:eastAsia="SimSun" w:cs="SimSun"/>
          <w:sz w:val="21"/>
          <w:szCs w:val="21"/>
          <w:spacing w:val="-7"/>
        </w:rPr>
        <w:t>血范围。弥散-灌注不匹配(PWI</w:t>
      </w:r>
      <w:r>
        <w:rPr>
          <w:rFonts w:ascii="SimSun" w:hAnsi="SimSun" w:eastAsia="SimSun" w:cs="SimSun"/>
          <w:sz w:val="21"/>
          <w:szCs w:val="21"/>
          <w:spacing w:val="29"/>
        </w:rPr>
        <w:t xml:space="preserve"> </w:t>
      </w:r>
      <w:r>
        <w:rPr>
          <w:rFonts w:ascii="SimSun" w:hAnsi="SimSun" w:eastAsia="SimSun" w:cs="SimSun"/>
          <w:sz w:val="21"/>
          <w:szCs w:val="21"/>
          <w:spacing w:val="-7"/>
        </w:rPr>
        <w:t>显示低灌注区而无与其相应大小的DWI</w:t>
      </w:r>
      <w:r>
        <w:rPr>
          <w:rFonts w:ascii="SimSun" w:hAnsi="SimSun" w:eastAsia="SimSun" w:cs="SimSun"/>
          <w:sz w:val="21"/>
          <w:szCs w:val="21"/>
          <w:spacing w:val="5"/>
        </w:rPr>
        <w:t xml:space="preserve"> </w:t>
      </w:r>
      <w:r>
        <w:rPr>
          <w:rFonts w:ascii="SimSun" w:hAnsi="SimSun" w:eastAsia="SimSun" w:cs="SimSun"/>
          <w:sz w:val="21"/>
          <w:szCs w:val="21"/>
          <w:spacing w:val="-7"/>
        </w:rPr>
        <w:t>异常)可提示可能存在的缺</w:t>
      </w:r>
      <w:r>
        <w:rPr>
          <w:rFonts w:ascii="SimSun" w:hAnsi="SimSun" w:eastAsia="SimSun" w:cs="SimSun"/>
          <w:sz w:val="21"/>
          <w:szCs w:val="21"/>
        </w:rPr>
        <w:t xml:space="preserve"> </w:t>
      </w:r>
      <w:r>
        <w:rPr>
          <w:rFonts w:ascii="SimSun" w:hAnsi="SimSun" w:eastAsia="SimSun" w:cs="SimSun"/>
          <w:sz w:val="21"/>
          <w:szCs w:val="21"/>
          <w:spacing w:val="-7"/>
        </w:rPr>
        <w:t>血半暗带大小。</w:t>
      </w:r>
      <w:r>
        <w:rPr>
          <w:rFonts w:ascii="SimSun" w:hAnsi="SimSun" w:eastAsia="SimSun" w:cs="SimSun"/>
          <w:sz w:val="21"/>
          <w:szCs w:val="21"/>
          <w:spacing w:val="5"/>
        </w:rPr>
        <w:t xml:space="preserve"> </w:t>
      </w:r>
      <w:r>
        <w:rPr>
          <w:rFonts w:ascii="SimSun" w:hAnsi="SimSun" w:eastAsia="SimSun" w:cs="SimSun"/>
          <w:sz w:val="21"/>
          <w:szCs w:val="21"/>
          <w:spacing w:val="-7"/>
        </w:rPr>
        <w:t>T</w:t>
      </w:r>
      <w:r>
        <w:rPr>
          <w:rFonts w:ascii="Calibri" w:hAnsi="Calibri" w:eastAsia="Calibri" w:cs="Calibri"/>
          <w:sz w:val="21"/>
          <w:szCs w:val="21"/>
          <w:spacing w:val="-7"/>
        </w:rPr>
        <w:t>₂</w:t>
      </w:r>
      <w:r>
        <w:rPr>
          <w:rFonts w:ascii="Calibri" w:hAnsi="Calibri" w:eastAsia="Calibri" w:cs="Calibri"/>
          <w:sz w:val="21"/>
          <w:szCs w:val="21"/>
          <w:spacing w:val="-28"/>
        </w:rPr>
        <w:t xml:space="preserve"> </w:t>
      </w:r>
      <w:r>
        <w:rPr>
          <w:rFonts w:ascii="SimSun" w:hAnsi="SimSun" w:eastAsia="SimSun" w:cs="SimSun"/>
          <w:sz w:val="21"/>
          <w:szCs w:val="21"/>
          <w:spacing w:val="-7"/>
        </w:rPr>
        <w:t>加权梯度回波磁共振成像</w:t>
      </w:r>
      <w:r>
        <w:rPr>
          <w:rFonts w:ascii="SimSun" w:hAnsi="SimSun" w:eastAsia="SimSun" w:cs="SimSun"/>
          <w:sz w:val="21"/>
          <w:szCs w:val="21"/>
          <w:spacing w:val="-8"/>
        </w:rPr>
        <w:t>(</w:t>
      </w:r>
      <w:r>
        <w:rPr>
          <w:rFonts w:ascii="SimSun" w:hAnsi="SimSun" w:eastAsia="SimSun" w:cs="SimSun"/>
          <w:sz w:val="21"/>
          <w:szCs w:val="21"/>
          <w:spacing w:val="-7"/>
        </w:rPr>
        <w:t>GRE</w:t>
      </w:r>
      <w:r>
        <w:rPr>
          <w:rFonts w:ascii="SimSun" w:hAnsi="SimSun" w:eastAsia="SimSun" w:cs="SimSun"/>
          <w:sz w:val="21"/>
          <w:szCs w:val="21"/>
          <w:spacing w:val="-8"/>
        </w:rPr>
        <w:t>-T</w:t>
      </w:r>
      <w:r>
        <w:rPr>
          <w:rFonts w:ascii="Calibri" w:hAnsi="Calibri" w:eastAsia="Calibri" w:cs="Calibri"/>
          <w:sz w:val="21"/>
          <w:szCs w:val="21"/>
          <w:spacing w:val="-8"/>
        </w:rPr>
        <w:t>₂</w:t>
      </w:r>
      <w:r>
        <w:rPr>
          <w:rFonts w:ascii="Calibri" w:hAnsi="Calibri" w:eastAsia="Calibri" w:cs="Calibri"/>
          <w:sz w:val="21"/>
          <w:szCs w:val="21"/>
          <w:spacing w:val="-23"/>
        </w:rPr>
        <w:t xml:space="preserve"> </w:t>
      </w:r>
      <w:r>
        <w:rPr>
          <w:rFonts w:ascii="SimSun" w:hAnsi="SimSun" w:eastAsia="SimSun" w:cs="SimSun"/>
          <w:sz w:val="21"/>
          <w:szCs w:val="21"/>
          <w:spacing w:val="-8"/>
        </w:rPr>
        <w:t>^</w:t>
      </w:r>
      <w:r>
        <w:rPr>
          <w:rFonts w:ascii="SimSun" w:hAnsi="SimSun" w:eastAsia="SimSun" w:cs="SimSun"/>
          <w:sz w:val="21"/>
          <w:szCs w:val="21"/>
          <w:spacing w:val="-7"/>
        </w:rPr>
        <w:t>WI</w:t>
      </w:r>
      <w:r>
        <w:rPr>
          <w:rFonts w:ascii="SimSun" w:hAnsi="SimSun" w:eastAsia="SimSun" w:cs="SimSun"/>
          <w:sz w:val="21"/>
          <w:szCs w:val="21"/>
          <w:spacing w:val="-8"/>
        </w:rPr>
        <w:t>)</w:t>
      </w:r>
      <w:r>
        <w:rPr>
          <w:rFonts w:ascii="SimSun" w:hAnsi="SimSun" w:eastAsia="SimSun" w:cs="SimSun"/>
          <w:sz w:val="21"/>
          <w:szCs w:val="21"/>
          <w:spacing w:val="80"/>
        </w:rPr>
        <w:t xml:space="preserve"> </w:t>
      </w:r>
      <w:r>
        <w:rPr>
          <w:rFonts w:ascii="SimSun" w:hAnsi="SimSun" w:eastAsia="SimSun" w:cs="SimSun"/>
          <w:sz w:val="21"/>
          <w:szCs w:val="21"/>
          <w:spacing w:val="-8"/>
        </w:rPr>
        <w:t>和磁敏感加权成像(</w:t>
      </w:r>
      <w:r>
        <w:rPr>
          <w:rFonts w:ascii="SimSun" w:hAnsi="SimSun" w:eastAsia="SimSun" w:cs="SimSun"/>
          <w:sz w:val="21"/>
          <w:szCs w:val="21"/>
          <w:spacing w:val="-7"/>
        </w:rPr>
        <w:t>SWI</w:t>
      </w:r>
      <w:r>
        <w:rPr>
          <w:rFonts w:ascii="SimSun" w:hAnsi="SimSun" w:eastAsia="SimSun" w:cs="SimSun"/>
          <w:sz w:val="21"/>
          <w:szCs w:val="21"/>
          <w:spacing w:val="-8"/>
        </w:rPr>
        <w:t>)</w:t>
      </w:r>
      <w:r>
        <w:rPr>
          <w:rFonts w:ascii="SimSun" w:hAnsi="SimSun" w:eastAsia="SimSun" w:cs="SimSun"/>
          <w:sz w:val="21"/>
          <w:szCs w:val="21"/>
          <w:spacing w:val="-15"/>
        </w:rPr>
        <w:t xml:space="preserve"> </w:t>
      </w:r>
      <w:r>
        <w:rPr>
          <w:rFonts w:ascii="SimSun" w:hAnsi="SimSun" w:eastAsia="SimSun" w:cs="SimSun"/>
          <w:sz w:val="21"/>
          <w:szCs w:val="21"/>
          <w:spacing w:val="-8"/>
        </w:rPr>
        <w:t>可以发现脑</w:t>
      </w:r>
      <w:r>
        <w:rPr>
          <w:rFonts w:ascii="SimSun" w:hAnsi="SimSun" w:eastAsia="SimSun" w:cs="SimSun"/>
          <w:sz w:val="21"/>
          <w:szCs w:val="21"/>
          <w:spacing w:val="-7"/>
        </w:rPr>
        <w:t>CT</w:t>
      </w:r>
      <w:r>
        <w:rPr>
          <w:rFonts w:ascii="SimSun" w:hAnsi="SimSun" w:eastAsia="SimSun" w:cs="SimSun"/>
          <w:sz w:val="21"/>
          <w:szCs w:val="21"/>
        </w:rPr>
        <w:t xml:space="preserve"> </w:t>
      </w:r>
      <w:r>
        <w:rPr>
          <w:rFonts w:ascii="SimSun" w:hAnsi="SimSun" w:eastAsia="SimSun" w:cs="SimSun"/>
          <w:sz w:val="21"/>
          <w:szCs w:val="21"/>
          <w:spacing w:val="-10"/>
        </w:rPr>
        <w:t>不能显示的无症状性微出血。</w:t>
      </w:r>
      <w:r>
        <w:rPr>
          <w:rFonts w:ascii="SimSun" w:hAnsi="SimSun" w:eastAsia="SimSun" w:cs="SimSun"/>
          <w:sz w:val="21"/>
          <w:szCs w:val="21"/>
          <w:spacing w:val="-6"/>
        </w:rPr>
        <w:t xml:space="preserve"> </w:t>
      </w:r>
      <w:r>
        <w:rPr>
          <w:rFonts w:ascii="SimSun" w:hAnsi="SimSun" w:eastAsia="SimSun" w:cs="SimSun"/>
          <w:sz w:val="21"/>
          <w:szCs w:val="21"/>
          <w:spacing w:val="-10"/>
        </w:rPr>
        <w:t>MRI</w:t>
      </w:r>
      <w:r>
        <w:rPr>
          <w:rFonts w:ascii="SimSun" w:hAnsi="SimSun" w:eastAsia="SimSun" w:cs="SimSun"/>
          <w:sz w:val="21"/>
          <w:szCs w:val="21"/>
          <w:spacing w:val="-28"/>
        </w:rPr>
        <w:t xml:space="preserve"> </w:t>
      </w:r>
      <w:r>
        <w:rPr>
          <w:rFonts w:ascii="SimSun" w:hAnsi="SimSun" w:eastAsia="SimSun" w:cs="SimSun"/>
          <w:sz w:val="21"/>
          <w:szCs w:val="21"/>
          <w:spacing w:val="-10"/>
        </w:rPr>
        <w:t>还有无电离辐</w:t>
      </w:r>
      <w:r>
        <w:rPr>
          <w:rFonts w:ascii="SimSun" w:hAnsi="SimSun" w:eastAsia="SimSun" w:cs="SimSun"/>
          <w:sz w:val="21"/>
          <w:szCs w:val="21"/>
          <w:spacing w:val="-11"/>
        </w:rPr>
        <w:t>射和不需碘造影剂的优点。缺点有费用较高，检查</w:t>
      </w:r>
      <w:r>
        <w:rPr>
          <w:rFonts w:ascii="SimSun" w:hAnsi="SimSun" w:eastAsia="SimSun" w:cs="SimSun"/>
          <w:sz w:val="21"/>
          <w:szCs w:val="21"/>
        </w:rPr>
        <w:t xml:space="preserve"> </w:t>
      </w:r>
      <w:r>
        <w:rPr>
          <w:rFonts w:ascii="SimSun" w:hAnsi="SimSun" w:eastAsia="SimSun" w:cs="SimSun"/>
          <w:sz w:val="21"/>
          <w:szCs w:val="21"/>
          <w:spacing w:val="-16"/>
        </w:rPr>
        <w:t>时间较长，</w:t>
      </w:r>
      <w:r>
        <w:rPr>
          <w:rFonts w:ascii="SimSun" w:hAnsi="SimSun" w:eastAsia="SimSun" w:cs="SimSun"/>
          <w:sz w:val="21"/>
          <w:szCs w:val="21"/>
          <w:spacing w:val="3"/>
        </w:rPr>
        <w:t xml:space="preserve"> </w:t>
      </w:r>
      <w:r>
        <w:rPr>
          <w:rFonts w:ascii="SimSun" w:hAnsi="SimSun" w:eastAsia="SimSun" w:cs="SimSun"/>
          <w:sz w:val="21"/>
          <w:szCs w:val="21"/>
          <w:spacing w:val="-16"/>
        </w:rPr>
        <w:t>一些患者有检查禁忌证(如有心脏起搏器、金属植</w:t>
      </w:r>
      <w:r>
        <w:rPr>
          <w:rFonts w:ascii="SimSun" w:hAnsi="SimSun" w:eastAsia="SimSun" w:cs="SimSun"/>
          <w:sz w:val="21"/>
          <w:szCs w:val="21"/>
          <w:spacing w:val="-17"/>
        </w:rPr>
        <w:t>入物或幽闭恐惧症等)。</w:t>
      </w:r>
    </w:p>
    <w:p>
      <w:pPr>
        <w:ind w:right="1081" w:firstLine="399"/>
        <w:spacing w:before="77" w:line="261" w:lineRule="auto"/>
        <w:rPr>
          <w:rFonts w:ascii="SimSun" w:hAnsi="SimSun" w:eastAsia="SimSun" w:cs="SimSun"/>
          <w:sz w:val="21"/>
          <w:szCs w:val="21"/>
        </w:rPr>
      </w:pPr>
      <w:r>
        <w:rPr>
          <w:rFonts w:ascii="Times New Roman" w:hAnsi="Times New Roman" w:eastAsia="Times New Roman" w:cs="Times New Roman"/>
          <w:sz w:val="21"/>
          <w:szCs w:val="21"/>
          <w:b/>
          <w:bCs/>
          <w:spacing w:val="-3"/>
        </w:rPr>
        <w:t>4.</w:t>
      </w:r>
      <w:r>
        <w:rPr>
          <w:rFonts w:ascii="Times New Roman" w:hAnsi="Times New Roman" w:eastAsia="Times New Roman" w:cs="Times New Roman"/>
          <w:sz w:val="21"/>
          <w:szCs w:val="21"/>
          <w:spacing w:val="5"/>
        </w:rPr>
        <w:t xml:space="preserve">  </w:t>
      </w:r>
      <w:r>
        <w:rPr>
          <w:rFonts w:ascii="SimSun" w:hAnsi="SimSun" w:eastAsia="SimSun" w:cs="SimSun"/>
          <w:sz w:val="21"/>
          <w:szCs w:val="21"/>
          <w:b/>
          <w:bCs/>
          <w:spacing w:val="-3"/>
        </w:rPr>
        <w:t>血管病变检查</w:t>
      </w:r>
      <w:r>
        <w:rPr>
          <w:rFonts w:ascii="SimSun" w:hAnsi="SimSun" w:eastAsia="SimSun" w:cs="SimSun"/>
          <w:sz w:val="21"/>
          <w:szCs w:val="21"/>
          <w:spacing w:val="83"/>
        </w:rPr>
        <w:t xml:space="preserve"> </w:t>
      </w:r>
      <w:r>
        <w:rPr>
          <w:rFonts w:ascii="SimSun" w:hAnsi="SimSun" w:eastAsia="SimSun" w:cs="SimSun"/>
          <w:sz w:val="21"/>
          <w:szCs w:val="21"/>
          <w:spacing w:val="-3"/>
        </w:rPr>
        <w:t>常用检查方法包括颈动脉双功超声、经颅多普勒</w:t>
      </w:r>
      <w:r>
        <w:rPr>
          <w:rFonts w:ascii="Times New Roman" w:hAnsi="Times New Roman" w:eastAsia="Times New Roman" w:cs="Times New Roman"/>
          <w:sz w:val="21"/>
          <w:szCs w:val="21"/>
          <w:spacing w:val="-3"/>
        </w:rPr>
        <w:t>(TCD)</w:t>
      </w:r>
      <w:r>
        <w:rPr>
          <w:rFonts w:ascii="SimSun" w:hAnsi="SimSun" w:eastAsia="SimSun" w:cs="SimSun"/>
          <w:sz w:val="21"/>
          <w:szCs w:val="21"/>
          <w:spacing w:val="-3"/>
        </w:rPr>
        <w:t>、磁共振血管成像</w:t>
      </w:r>
      <w:r>
        <w:rPr>
          <w:rFonts w:ascii="SimSun" w:hAnsi="SimSun" w:eastAsia="SimSun" w:cs="SimSun"/>
          <w:sz w:val="21"/>
          <w:szCs w:val="21"/>
        </w:rPr>
        <w:t xml:space="preserve"> </w:t>
      </w:r>
      <w:r>
        <w:rPr>
          <w:rFonts w:ascii="SimSun" w:hAnsi="SimSun" w:eastAsia="SimSun" w:cs="SimSun"/>
          <w:sz w:val="21"/>
          <w:szCs w:val="21"/>
          <w:spacing w:val="-7"/>
        </w:rPr>
        <w:t>(MRA)、CT</w:t>
      </w:r>
      <w:r>
        <w:rPr>
          <w:rFonts w:ascii="SimSun" w:hAnsi="SimSun" w:eastAsia="SimSun" w:cs="SimSun"/>
          <w:sz w:val="21"/>
          <w:szCs w:val="21"/>
          <w:spacing w:val="-15"/>
        </w:rPr>
        <w:t xml:space="preserve"> </w:t>
      </w:r>
      <w:r>
        <w:rPr>
          <w:rFonts w:ascii="SimSun" w:hAnsi="SimSun" w:eastAsia="SimSun" w:cs="SimSun"/>
          <w:sz w:val="21"/>
          <w:szCs w:val="21"/>
          <w:spacing w:val="-7"/>
        </w:rPr>
        <w:t>血管成像(CTA)</w:t>
      </w:r>
      <w:r>
        <w:rPr>
          <w:rFonts w:ascii="SimSun" w:hAnsi="SimSun" w:eastAsia="SimSun" w:cs="SimSun"/>
          <w:sz w:val="21"/>
          <w:szCs w:val="21"/>
          <w:spacing w:val="5"/>
        </w:rPr>
        <w:t xml:space="preserve"> </w:t>
      </w:r>
      <w:r>
        <w:rPr>
          <w:rFonts w:ascii="SimSun" w:hAnsi="SimSun" w:eastAsia="SimSun" w:cs="SimSun"/>
          <w:sz w:val="21"/>
          <w:szCs w:val="21"/>
          <w:spacing w:val="-7"/>
        </w:rPr>
        <w:t>和数字减影血管造</w:t>
      </w:r>
      <w:r>
        <w:rPr>
          <w:rFonts w:ascii="SimSun" w:hAnsi="SimSun" w:eastAsia="SimSun" w:cs="SimSun"/>
          <w:sz w:val="21"/>
          <w:szCs w:val="21"/>
          <w:spacing w:val="-8"/>
        </w:rPr>
        <w:t>影(</w:t>
      </w:r>
      <w:r>
        <w:rPr>
          <w:rFonts w:ascii="SimSun" w:hAnsi="SimSun" w:eastAsia="SimSun" w:cs="SimSun"/>
          <w:sz w:val="21"/>
          <w:szCs w:val="21"/>
          <w:spacing w:val="-7"/>
        </w:rPr>
        <w:t>DSA</w:t>
      </w:r>
      <w:r>
        <w:rPr>
          <w:rFonts w:ascii="SimSun" w:hAnsi="SimSun" w:eastAsia="SimSun" w:cs="SimSun"/>
          <w:sz w:val="21"/>
          <w:szCs w:val="21"/>
          <w:spacing w:val="-8"/>
        </w:rPr>
        <w:t>)</w:t>
      </w:r>
      <w:r>
        <w:rPr>
          <w:rFonts w:ascii="SimSun" w:hAnsi="SimSun" w:eastAsia="SimSun" w:cs="SimSun"/>
          <w:sz w:val="21"/>
          <w:szCs w:val="21"/>
          <w:spacing w:val="-5"/>
        </w:rPr>
        <w:t xml:space="preserve"> </w:t>
      </w:r>
      <w:r>
        <w:rPr>
          <w:rFonts w:ascii="SimSun" w:hAnsi="SimSun" w:eastAsia="SimSun" w:cs="SimSun"/>
          <w:sz w:val="21"/>
          <w:szCs w:val="21"/>
          <w:spacing w:val="-8"/>
        </w:rPr>
        <w:t>等。</w:t>
      </w:r>
    </w:p>
    <w:p>
      <w:pPr>
        <w:ind w:right="1077" w:firstLine="399"/>
        <w:spacing w:before="70" w:line="255" w:lineRule="auto"/>
        <w:rPr>
          <w:rFonts w:ascii="SimSun" w:hAnsi="SimSun" w:eastAsia="SimSun" w:cs="SimSun"/>
          <w:sz w:val="21"/>
          <w:szCs w:val="21"/>
        </w:rPr>
      </w:pPr>
      <w:r>
        <w:rPr>
          <w:rFonts w:ascii="SimSun" w:hAnsi="SimSun" w:eastAsia="SimSun" w:cs="SimSun"/>
          <w:sz w:val="21"/>
          <w:szCs w:val="21"/>
          <w:spacing w:val="-15"/>
        </w:rPr>
        <w:t>颈动脉双功超声对发现颅外颈动脉血管病变，特别是狭窄和斑块，很有帮</w:t>
      </w:r>
      <w:r>
        <w:rPr>
          <w:rFonts w:ascii="SimSun" w:hAnsi="SimSun" w:eastAsia="SimSun" w:cs="SimSun"/>
          <w:sz w:val="21"/>
          <w:szCs w:val="21"/>
          <w:spacing w:val="-16"/>
        </w:rPr>
        <w:t>助。</w:t>
      </w:r>
      <w:r>
        <w:rPr>
          <w:rFonts w:ascii="SimSun" w:hAnsi="SimSun" w:eastAsia="SimSun" w:cs="SimSun"/>
          <w:sz w:val="21"/>
          <w:szCs w:val="21"/>
          <w:spacing w:val="-5"/>
        </w:rPr>
        <w:t xml:space="preserve"> </w:t>
      </w:r>
      <w:r>
        <w:rPr>
          <w:rFonts w:ascii="SimSun" w:hAnsi="SimSun" w:eastAsia="SimSun" w:cs="SimSun"/>
          <w:sz w:val="21"/>
          <w:szCs w:val="21"/>
          <w:spacing w:val="-15"/>
        </w:rPr>
        <w:t>TCD</w:t>
      </w:r>
      <w:r>
        <w:rPr>
          <w:rFonts w:ascii="SimSun" w:hAnsi="SimSun" w:eastAsia="SimSun" w:cs="SimSun"/>
          <w:sz w:val="21"/>
          <w:szCs w:val="21"/>
          <w:spacing w:val="-5"/>
        </w:rPr>
        <w:t xml:space="preserve"> </w:t>
      </w:r>
      <w:r>
        <w:rPr>
          <w:rFonts w:ascii="SimSun" w:hAnsi="SimSun" w:eastAsia="SimSun" w:cs="SimSun"/>
          <w:sz w:val="21"/>
          <w:szCs w:val="21"/>
          <w:spacing w:val="-16"/>
        </w:rPr>
        <w:t>对评估颅内外</w:t>
      </w:r>
      <w:r>
        <w:rPr>
          <w:rFonts w:ascii="SimSun" w:hAnsi="SimSun" w:eastAsia="SimSun" w:cs="SimSun"/>
          <w:sz w:val="21"/>
          <w:szCs w:val="21"/>
        </w:rPr>
        <w:t xml:space="preserve"> </w:t>
      </w:r>
      <w:r>
        <w:rPr>
          <w:rFonts w:ascii="SimSun" w:hAnsi="SimSun" w:eastAsia="SimSun" w:cs="SimSun"/>
          <w:sz w:val="21"/>
          <w:szCs w:val="21"/>
          <w:spacing w:val="-18"/>
        </w:rPr>
        <w:t>血管狭窄、闭塞、痉挛或侧支循环有一定帮助，也用于检查微栓子和监测治疗效果，缺点是受操作人员</w:t>
      </w:r>
      <w:r>
        <w:rPr>
          <w:rFonts w:ascii="SimSun" w:hAnsi="SimSun" w:eastAsia="SimSun" w:cs="SimSun"/>
          <w:sz w:val="21"/>
          <w:szCs w:val="21"/>
          <w:spacing w:val="15"/>
        </w:rPr>
        <w:t xml:space="preserve"> </w:t>
      </w:r>
      <w:r>
        <w:rPr>
          <w:rFonts w:ascii="SimSun" w:hAnsi="SimSun" w:eastAsia="SimSun" w:cs="SimSun"/>
          <w:sz w:val="21"/>
          <w:szCs w:val="21"/>
          <w:spacing w:val="-12"/>
        </w:rPr>
        <w:t>技术水平和骨窗影响较大。</w:t>
      </w:r>
    </w:p>
    <w:p>
      <w:pPr>
        <w:sectPr>
          <w:pgSz w:w="11910" w:h="16840"/>
          <w:pgMar w:top="1244" w:right="1059" w:bottom="400" w:left="1110" w:header="0" w:footer="0" w:gutter="0"/>
        </w:sectPr>
        <w:rPr/>
      </w:pPr>
    </w:p>
    <w:p>
      <w:pPr>
        <w:ind w:left="53"/>
        <w:spacing w:before="42" w:line="221" w:lineRule="auto"/>
        <w:rPr>
          <w:rFonts w:ascii="SimHei" w:hAnsi="SimHei" w:eastAsia="SimHei" w:cs="SimHei"/>
          <w:sz w:val="21"/>
          <w:szCs w:val="21"/>
        </w:rPr>
      </w:pPr>
      <w:r>
        <w:drawing>
          <wp:anchor distT="0" distB="0" distL="0" distR="0" simplePos="0" relativeHeight="251742208" behindDoc="0" locked="0" layoutInCell="0" allowOverlap="1">
            <wp:simplePos x="0" y="0"/>
            <wp:positionH relativeFrom="page">
              <wp:posOffset>603212</wp:posOffset>
            </wp:positionH>
            <wp:positionV relativeFrom="page">
              <wp:posOffset>9594867</wp:posOffset>
            </wp:positionV>
            <wp:extent cx="558818" cy="419074"/>
            <wp:effectExtent l="0" t="0" r="0" b="0"/>
            <wp:wrapNone/>
            <wp:docPr id="36" name="IM 36"/>
            <wp:cNvGraphicFramePr/>
            <a:graphic>
              <a:graphicData uri="http://schemas.openxmlformats.org/drawingml/2006/picture">
                <pic:pic>
                  <pic:nvPicPr>
                    <pic:cNvPr id="36" name="IM 36"/>
                    <pic:cNvPicPr/>
                  </pic:nvPicPr>
                  <pic:blipFill>
                    <a:blip r:embed="rId45"/>
                    <a:stretch>
                      <a:fillRect/>
                    </a:stretch>
                  </pic:blipFill>
                  <pic:spPr>
                    <a:xfrm rot="0">
                      <a:off x="0" y="0"/>
                      <a:ext cx="558818" cy="419074"/>
                    </a:xfrm>
                    <a:prstGeom prst="rect">
                      <a:avLst/>
                    </a:prstGeom>
                  </pic:spPr>
                </pic:pic>
              </a:graphicData>
            </a:graphic>
          </wp:anchor>
        </w:drawing>
      </w:r>
      <w:r>
        <w:rPr>
          <w:rFonts w:ascii="SimSun" w:hAnsi="SimSun" w:eastAsia="SimSun" w:cs="SimSun"/>
          <w:sz w:val="21"/>
          <w:szCs w:val="21"/>
          <w:b/>
          <w:bCs/>
          <w:color w:val="0078C9"/>
          <w:spacing w:val="-15"/>
          <w:w w:val="98"/>
          <w:position w:val="-1"/>
        </w:rPr>
        <w:t>200</w:t>
      </w:r>
      <w:r>
        <w:rPr>
          <w:rFonts w:ascii="SimSun" w:hAnsi="SimSun" w:eastAsia="SimSun" w:cs="SimSun"/>
          <w:sz w:val="21"/>
          <w:szCs w:val="21"/>
          <w:color w:val="0078C9"/>
          <w:spacing w:val="15"/>
          <w:position w:val="-1"/>
        </w:rPr>
        <w:t xml:space="preserve">      </w:t>
      </w:r>
      <w:r>
        <w:rPr>
          <w:rFonts w:ascii="SimHei" w:hAnsi="SimHei" w:eastAsia="SimHei" w:cs="SimHei"/>
          <w:sz w:val="21"/>
          <w:szCs w:val="21"/>
          <w:color w:val="0081CD"/>
          <w:spacing w:val="-15"/>
          <w:w w:val="98"/>
        </w:rPr>
        <w:t>第九章</w:t>
      </w:r>
      <w:r>
        <w:rPr>
          <w:rFonts w:ascii="SimHei" w:hAnsi="SimHei" w:eastAsia="SimHei" w:cs="SimHei"/>
          <w:sz w:val="21"/>
          <w:szCs w:val="21"/>
          <w:color w:val="0081CD"/>
          <w:spacing w:val="60"/>
        </w:rPr>
        <w:t xml:space="preserve"> </w:t>
      </w:r>
      <w:r>
        <w:rPr>
          <w:rFonts w:ascii="SimHei" w:hAnsi="SimHei" w:eastAsia="SimHei" w:cs="SimHei"/>
          <w:sz w:val="21"/>
          <w:szCs w:val="21"/>
          <w:color w:val="0081CD"/>
          <w:spacing w:val="-15"/>
          <w:w w:val="98"/>
        </w:rPr>
        <w:t>脑血管疾病</w:t>
      </w:r>
    </w:p>
    <w:p>
      <w:pPr>
        <w:spacing w:line="359" w:lineRule="auto"/>
        <w:rPr>
          <w:rFonts w:ascii="Arial"/>
          <w:sz w:val="21"/>
        </w:rPr>
      </w:pPr>
      <w:r/>
    </w:p>
    <w:p>
      <w:pPr>
        <w:ind w:firstLine="2340"/>
        <w:spacing w:line="3770" w:lineRule="exact"/>
        <w:textAlignment w:val="center"/>
        <w:rPr/>
      </w:pPr>
      <w:r>
        <w:drawing>
          <wp:inline distT="0" distB="0" distL="0" distR="0">
            <wp:extent cx="3892522" cy="2393931"/>
            <wp:effectExtent l="0" t="0" r="0" b="0"/>
            <wp:docPr id="37" name="IM 37"/>
            <wp:cNvGraphicFramePr/>
            <a:graphic>
              <a:graphicData uri="http://schemas.openxmlformats.org/drawingml/2006/picture">
                <pic:pic>
                  <pic:nvPicPr>
                    <pic:cNvPr id="37" name="IM 37"/>
                    <pic:cNvPicPr/>
                  </pic:nvPicPr>
                  <pic:blipFill>
                    <a:blip r:embed="rId46"/>
                    <a:stretch>
                      <a:fillRect/>
                    </a:stretch>
                  </pic:blipFill>
                  <pic:spPr>
                    <a:xfrm rot="0">
                      <a:off x="0" y="0"/>
                      <a:ext cx="3892522" cy="2393931"/>
                    </a:xfrm>
                    <a:prstGeom prst="rect">
                      <a:avLst/>
                    </a:prstGeom>
                  </pic:spPr>
                </pic:pic>
              </a:graphicData>
            </a:graphic>
          </wp:inline>
        </w:drawing>
      </w:r>
    </w:p>
    <w:p>
      <w:pPr>
        <w:ind w:left="4329"/>
        <w:spacing w:before="157" w:line="278" w:lineRule="exact"/>
        <w:rPr>
          <w:rFonts w:ascii="SimHei" w:hAnsi="SimHei" w:eastAsia="SimHei" w:cs="SimHei"/>
          <w:sz w:val="21"/>
          <w:szCs w:val="21"/>
        </w:rPr>
      </w:pPr>
      <w:r>
        <w:rPr>
          <w:rFonts w:ascii="SimHei" w:hAnsi="SimHei" w:eastAsia="SimHei" w:cs="SimHei"/>
          <w:sz w:val="21"/>
          <w:szCs w:val="21"/>
          <w:color w:val="006AB1"/>
          <w:spacing w:val="-15"/>
          <w:position w:val="4"/>
        </w:rPr>
        <w:t>图9-2</w:t>
      </w:r>
      <w:r>
        <w:rPr>
          <w:rFonts w:ascii="SimHei" w:hAnsi="SimHei" w:eastAsia="SimHei" w:cs="SimHei"/>
          <w:sz w:val="21"/>
          <w:szCs w:val="21"/>
          <w:color w:val="006AB1"/>
          <w:spacing w:val="87"/>
          <w:position w:val="4"/>
        </w:rPr>
        <w:t xml:space="preserve"> </w:t>
      </w:r>
      <w:r>
        <w:rPr>
          <w:rFonts w:ascii="Arial" w:hAnsi="Arial" w:eastAsia="Arial" w:cs="Arial"/>
          <w:sz w:val="21"/>
          <w:szCs w:val="21"/>
          <w:spacing w:val="-15"/>
          <w:position w:val="4"/>
        </w:rPr>
        <w:t>MRI</w:t>
      </w:r>
      <w:r>
        <w:rPr>
          <w:rFonts w:ascii="SimHei" w:hAnsi="SimHei" w:eastAsia="SimHei" w:cs="SimHei"/>
          <w:sz w:val="21"/>
          <w:szCs w:val="21"/>
          <w:spacing w:val="-15"/>
          <w:position w:val="4"/>
        </w:rPr>
        <w:t>显示小脑梗死</w:t>
      </w:r>
    </w:p>
    <w:p>
      <w:pPr>
        <w:ind w:left="4400"/>
        <w:spacing w:line="216" w:lineRule="auto"/>
        <w:rPr>
          <w:rFonts w:ascii="SimSun" w:hAnsi="SimSun" w:eastAsia="SimSun" w:cs="SimSun"/>
          <w:sz w:val="21"/>
          <w:szCs w:val="21"/>
        </w:rPr>
      </w:pPr>
      <w:r>
        <w:rPr>
          <w:rFonts w:ascii="SimSun" w:hAnsi="SimSun" w:eastAsia="SimSun" w:cs="SimSun"/>
          <w:sz w:val="21"/>
          <w:szCs w:val="21"/>
          <w:spacing w:val="-16"/>
          <w:w w:val="92"/>
        </w:rPr>
        <w:t>A.</w:t>
      </w:r>
      <w:r>
        <w:rPr>
          <w:rFonts w:ascii="SimSun" w:hAnsi="SimSun" w:eastAsia="SimSun" w:cs="SimSun"/>
          <w:sz w:val="21"/>
          <w:szCs w:val="21"/>
          <w:spacing w:val="7"/>
        </w:rPr>
        <w:t xml:space="preserve"> </w:t>
      </w:r>
      <w:r>
        <w:rPr>
          <w:rFonts w:ascii="SimSun" w:hAnsi="SimSun" w:eastAsia="SimSun" w:cs="SimSun"/>
          <w:sz w:val="21"/>
          <w:szCs w:val="21"/>
          <w:spacing w:val="-16"/>
          <w:w w:val="92"/>
        </w:rPr>
        <w:t>T,加权像；B.</w:t>
      </w:r>
      <w:r>
        <w:rPr>
          <w:rFonts w:ascii="SimSun" w:hAnsi="SimSun" w:eastAsia="SimSun" w:cs="SimSun"/>
          <w:sz w:val="21"/>
          <w:szCs w:val="21"/>
          <w:spacing w:val="-8"/>
        </w:rPr>
        <w:t xml:space="preserve"> </w:t>
      </w:r>
      <w:r>
        <w:rPr>
          <w:rFonts w:ascii="SimSun" w:hAnsi="SimSun" w:eastAsia="SimSun" w:cs="SimSun"/>
          <w:sz w:val="21"/>
          <w:szCs w:val="21"/>
          <w:spacing w:val="-16"/>
          <w:w w:val="92"/>
        </w:rPr>
        <w:t>T</w:t>
      </w:r>
      <w:r>
        <w:rPr>
          <w:rFonts w:ascii="Calibri" w:hAnsi="Calibri" w:eastAsia="Calibri" w:cs="Calibri"/>
          <w:sz w:val="21"/>
          <w:szCs w:val="21"/>
          <w:spacing w:val="-16"/>
          <w:w w:val="92"/>
        </w:rPr>
        <w:t>₂</w:t>
      </w:r>
      <w:r>
        <w:rPr>
          <w:rFonts w:ascii="SimSun" w:hAnsi="SimSun" w:eastAsia="SimSun" w:cs="SimSun"/>
          <w:sz w:val="21"/>
          <w:szCs w:val="21"/>
          <w:spacing w:val="-16"/>
          <w:w w:val="92"/>
        </w:rPr>
        <w:t>加权像</w:t>
      </w:r>
    </w:p>
    <w:p>
      <w:pPr>
        <w:ind w:left="1080" w:right="93" w:firstLine="409"/>
        <w:spacing w:before="307" w:line="266" w:lineRule="auto"/>
        <w:jc w:val="both"/>
        <w:rPr>
          <w:rFonts w:ascii="SimSun" w:hAnsi="SimSun" w:eastAsia="SimSun" w:cs="SimSun"/>
          <w:sz w:val="21"/>
          <w:szCs w:val="21"/>
        </w:rPr>
      </w:pPr>
      <w:r>
        <w:rPr>
          <w:rFonts w:ascii="SimSun" w:hAnsi="SimSun" w:eastAsia="SimSun" w:cs="SimSun"/>
          <w:sz w:val="21"/>
          <w:szCs w:val="21"/>
          <w:spacing w:val="-4"/>
        </w:rPr>
        <w:t>CTA</w:t>
      </w:r>
      <w:r>
        <w:rPr>
          <w:rFonts w:ascii="SimSun" w:hAnsi="SimSun" w:eastAsia="SimSun" w:cs="SimSun"/>
          <w:sz w:val="21"/>
          <w:szCs w:val="21"/>
          <w:spacing w:val="-4"/>
        </w:rPr>
        <w:t xml:space="preserve"> </w:t>
      </w:r>
      <w:r>
        <w:rPr>
          <w:rFonts w:ascii="SimSun" w:hAnsi="SimSun" w:eastAsia="SimSun" w:cs="SimSun"/>
          <w:sz w:val="21"/>
          <w:szCs w:val="21"/>
          <w:spacing w:val="-4"/>
        </w:rPr>
        <w:t>和</w:t>
      </w:r>
      <w:r>
        <w:rPr>
          <w:rFonts w:ascii="SimSun" w:hAnsi="SimSun" w:eastAsia="SimSun" w:cs="SimSun"/>
          <w:sz w:val="21"/>
          <w:szCs w:val="21"/>
          <w:spacing w:val="-56"/>
        </w:rPr>
        <w:t xml:space="preserve"> </w:t>
      </w:r>
      <w:r>
        <w:rPr>
          <w:rFonts w:ascii="SimSun" w:hAnsi="SimSun" w:eastAsia="SimSun" w:cs="SimSun"/>
          <w:sz w:val="21"/>
          <w:szCs w:val="21"/>
          <w:spacing w:val="-4"/>
        </w:rPr>
        <w:t>MRA</w:t>
      </w:r>
      <w:r>
        <w:rPr>
          <w:rFonts w:ascii="SimSun" w:hAnsi="SimSun" w:eastAsia="SimSun" w:cs="SimSun"/>
          <w:sz w:val="21"/>
          <w:szCs w:val="21"/>
          <w:spacing w:val="51"/>
        </w:rPr>
        <w:t xml:space="preserve"> </w:t>
      </w:r>
      <w:r>
        <w:rPr>
          <w:rFonts w:ascii="SimSun" w:hAnsi="SimSun" w:eastAsia="SimSun" w:cs="SimSun"/>
          <w:sz w:val="21"/>
          <w:szCs w:val="21"/>
          <w:spacing w:val="-4"/>
        </w:rPr>
        <w:t>可以发现血管狭窄、闭塞及其他血管病变，如动脉炎、脑底异常血管网</w:t>
      </w:r>
      <w:r>
        <w:rPr>
          <w:rFonts w:ascii="SimSun" w:hAnsi="SimSun" w:eastAsia="SimSun" w:cs="SimSun"/>
          <w:sz w:val="21"/>
          <w:szCs w:val="21"/>
          <w:spacing w:val="-5"/>
        </w:rPr>
        <w:t>病(烟雾</w:t>
      </w:r>
      <w:r>
        <w:rPr>
          <w:rFonts w:ascii="SimSun" w:hAnsi="SimSun" w:eastAsia="SimSun" w:cs="SimSun"/>
          <w:sz w:val="21"/>
          <w:szCs w:val="21"/>
        </w:rPr>
        <w:t xml:space="preserve"> </w:t>
      </w:r>
      <w:r>
        <w:rPr>
          <w:rFonts w:ascii="SimSun" w:hAnsi="SimSun" w:eastAsia="SimSun" w:cs="SimSun"/>
          <w:sz w:val="21"/>
          <w:szCs w:val="21"/>
          <w:spacing w:val="-10"/>
        </w:rPr>
        <w:t>病)(moyamoya</w:t>
      </w:r>
      <w:r>
        <w:rPr>
          <w:rFonts w:ascii="SimSun" w:hAnsi="SimSun" w:eastAsia="SimSun" w:cs="SimSun"/>
          <w:sz w:val="21"/>
          <w:szCs w:val="21"/>
          <w:spacing w:val="11"/>
        </w:rPr>
        <w:t xml:space="preserve"> </w:t>
      </w:r>
      <w:r>
        <w:rPr>
          <w:rFonts w:ascii="SimSun" w:hAnsi="SimSun" w:eastAsia="SimSun" w:cs="SimSun"/>
          <w:sz w:val="21"/>
          <w:szCs w:val="21"/>
          <w:spacing w:val="-10"/>
        </w:rPr>
        <w:t>disease)、动脉瘤和动静脉畸形等，及评估侧支循环状态，为卒中的血管内治疗提供</w:t>
      </w:r>
      <w:r>
        <w:rPr>
          <w:rFonts w:ascii="SimSun" w:hAnsi="SimSun" w:eastAsia="SimSun" w:cs="SimSun"/>
          <w:sz w:val="21"/>
          <w:szCs w:val="21"/>
        </w:rPr>
        <w:t xml:space="preserve"> </w:t>
      </w:r>
      <w:r>
        <w:rPr>
          <w:rFonts w:ascii="SimSun" w:hAnsi="SimSun" w:eastAsia="SimSun" w:cs="SimSun"/>
          <w:sz w:val="21"/>
          <w:szCs w:val="21"/>
          <w:spacing w:val="-5"/>
        </w:rPr>
        <w:t>依据。但MRA</w:t>
      </w:r>
      <w:r>
        <w:rPr>
          <w:rFonts w:ascii="SimSun" w:hAnsi="SimSun" w:eastAsia="SimSun" w:cs="SimSun"/>
          <w:sz w:val="21"/>
          <w:szCs w:val="21"/>
          <w:spacing w:val="51"/>
        </w:rPr>
        <w:t xml:space="preserve"> </w:t>
      </w:r>
      <w:r>
        <w:rPr>
          <w:rFonts w:ascii="SimSun" w:hAnsi="SimSun" w:eastAsia="SimSun" w:cs="SimSun"/>
          <w:sz w:val="21"/>
          <w:szCs w:val="21"/>
          <w:spacing w:val="-5"/>
        </w:rPr>
        <w:t>对远端或分支显示不清。</w:t>
      </w:r>
      <w:r>
        <w:rPr>
          <w:rFonts w:ascii="SimSun" w:hAnsi="SimSun" w:eastAsia="SimSun" w:cs="SimSun"/>
          <w:sz w:val="21"/>
          <w:szCs w:val="21"/>
          <w:spacing w:val="-3"/>
        </w:rPr>
        <w:t xml:space="preserve"> </w:t>
      </w:r>
      <w:r>
        <w:rPr>
          <w:rFonts w:ascii="SimSun" w:hAnsi="SimSun" w:eastAsia="SimSun" w:cs="SimSun"/>
          <w:sz w:val="21"/>
          <w:szCs w:val="21"/>
          <w:spacing w:val="-5"/>
        </w:rPr>
        <w:t>DSA</w:t>
      </w:r>
      <w:r>
        <w:rPr>
          <w:rFonts w:ascii="SimSun" w:hAnsi="SimSun" w:eastAsia="SimSun" w:cs="SimSun"/>
          <w:sz w:val="21"/>
          <w:szCs w:val="21"/>
          <w:spacing w:val="5"/>
        </w:rPr>
        <w:t xml:space="preserve"> </w:t>
      </w:r>
      <w:r>
        <w:rPr>
          <w:rFonts w:ascii="SimSun" w:hAnsi="SimSun" w:eastAsia="SimSun" w:cs="SimSun"/>
          <w:sz w:val="21"/>
          <w:szCs w:val="21"/>
          <w:spacing w:val="-6"/>
        </w:rPr>
        <w:t>是脑血管病变检查的“金标准”,缺点为有创和存在</w:t>
      </w:r>
      <w:r>
        <w:rPr>
          <w:rFonts w:ascii="SimSun" w:hAnsi="SimSun" w:eastAsia="SimSun" w:cs="SimSun"/>
          <w:sz w:val="21"/>
          <w:szCs w:val="21"/>
        </w:rPr>
        <w:t xml:space="preserve"> </w:t>
      </w:r>
      <w:r>
        <w:rPr>
          <w:rFonts w:ascii="SimSun" w:hAnsi="SimSun" w:eastAsia="SimSun" w:cs="SimSun"/>
          <w:sz w:val="21"/>
          <w:szCs w:val="21"/>
          <w:spacing w:val="-7"/>
        </w:rPr>
        <w:t>一定风险。</w:t>
      </w:r>
    </w:p>
    <w:p>
      <w:pPr>
        <w:ind w:left="1080" w:right="91" w:firstLine="379"/>
        <w:spacing w:before="66" w:line="269"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5.</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b/>
          <w:bCs/>
          <w:spacing w:val="5"/>
        </w:rPr>
        <w:t>其他检查</w:t>
      </w:r>
      <w:r>
        <w:rPr>
          <w:rFonts w:ascii="SimSun" w:hAnsi="SimSun" w:eastAsia="SimSun" w:cs="SimSun"/>
          <w:sz w:val="21"/>
          <w:szCs w:val="21"/>
          <w:spacing w:val="87"/>
        </w:rPr>
        <w:t xml:space="preserve"> </w:t>
      </w:r>
      <w:r>
        <w:rPr>
          <w:rFonts w:ascii="SimSun" w:hAnsi="SimSun" w:eastAsia="SimSun" w:cs="SimSun"/>
          <w:sz w:val="21"/>
          <w:szCs w:val="21"/>
          <w:spacing w:val="5"/>
        </w:rPr>
        <w:t>对心电图正常但可疑存在阵发性心房纤颤的患</w:t>
      </w:r>
      <w:r>
        <w:rPr>
          <w:rFonts w:ascii="SimSun" w:hAnsi="SimSun" w:eastAsia="SimSun" w:cs="SimSun"/>
          <w:sz w:val="21"/>
          <w:szCs w:val="21"/>
          <w:spacing w:val="4"/>
        </w:rPr>
        <w:t>者可行动态心电图监测。超</w:t>
      </w:r>
      <w:r>
        <w:rPr>
          <w:rFonts w:ascii="SimSun" w:hAnsi="SimSun" w:eastAsia="SimSun" w:cs="SimSun"/>
          <w:sz w:val="21"/>
          <w:szCs w:val="21"/>
        </w:rPr>
        <w:t xml:space="preserve"> </w:t>
      </w:r>
      <w:r>
        <w:rPr>
          <w:rFonts w:ascii="SimSun" w:hAnsi="SimSun" w:eastAsia="SimSun" w:cs="SimSun"/>
          <w:sz w:val="21"/>
          <w:szCs w:val="21"/>
          <w:spacing w:val="1"/>
        </w:rPr>
        <w:t>声心动图和经食管超声可发现心脏附壁血栓、心房黏</w:t>
      </w:r>
      <w:r>
        <w:rPr>
          <w:rFonts w:ascii="SimSun" w:hAnsi="SimSun" w:eastAsia="SimSun" w:cs="SimSun"/>
          <w:sz w:val="21"/>
          <w:szCs w:val="21"/>
        </w:rPr>
        <w:t>液瘤、二尖瓣脱垂和卵圆孔未闭等可疑心</w:t>
      </w:r>
      <w:r>
        <w:rPr>
          <w:rFonts w:ascii="SimSun" w:hAnsi="SimSun" w:eastAsia="SimSun" w:cs="SimSun"/>
          <w:sz w:val="21"/>
          <w:szCs w:val="21"/>
        </w:rPr>
        <w:t xml:space="preserve"> </w:t>
      </w:r>
      <w:r>
        <w:rPr>
          <w:rFonts w:ascii="SimSun" w:hAnsi="SimSun" w:eastAsia="SimSun" w:cs="SimSun"/>
          <w:sz w:val="21"/>
          <w:szCs w:val="21"/>
          <w:spacing w:val="3"/>
        </w:rPr>
        <w:t>源性栓子来源。蛋白C、蛋</w:t>
      </w:r>
      <w:r>
        <w:rPr>
          <w:rFonts w:ascii="SimSun" w:hAnsi="SimSun" w:eastAsia="SimSun" w:cs="SimSun"/>
          <w:sz w:val="21"/>
          <w:szCs w:val="21"/>
          <w:spacing w:val="5"/>
        </w:rPr>
        <w:t xml:space="preserve"> </w:t>
      </w:r>
      <w:r>
        <w:rPr>
          <w:rFonts w:ascii="SimSun" w:hAnsi="SimSun" w:eastAsia="SimSun" w:cs="SimSun"/>
          <w:sz w:val="21"/>
          <w:szCs w:val="21"/>
          <w:spacing w:val="3"/>
        </w:rPr>
        <w:t>白S、抗凝血酶Ⅲ等化验可用于筛查遗传性高凝状态。糖</w:t>
      </w:r>
      <w:r>
        <w:rPr>
          <w:rFonts w:ascii="SimSun" w:hAnsi="SimSun" w:eastAsia="SimSun" w:cs="SimSun"/>
          <w:sz w:val="21"/>
          <w:szCs w:val="21"/>
          <w:spacing w:val="2"/>
        </w:rPr>
        <w:t>化血红蛋</w:t>
      </w:r>
      <w:r>
        <w:rPr>
          <w:rFonts w:ascii="SimSun" w:hAnsi="SimSun" w:eastAsia="SimSun" w:cs="SimSun"/>
          <w:sz w:val="21"/>
          <w:szCs w:val="21"/>
        </w:rPr>
        <w:t xml:space="preserve"> </w:t>
      </w:r>
      <w:r>
        <w:rPr>
          <w:rFonts w:ascii="SimSun" w:hAnsi="SimSun" w:eastAsia="SimSun" w:cs="SimSun"/>
          <w:sz w:val="21"/>
          <w:szCs w:val="21"/>
          <w:spacing w:val="-4"/>
        </w:rPr>
        <w:t>白、同型半胱氨酸、抗凝脂抗体等其他化验检</w:t>
      </w:r>
      <w:r>
        <w:rPr>
          <w:rFonts w:ascii="SimSun" w:hAnsi="SimSun" w:eastAsia="SimSun" w:cs="SimSun"/>
          <w:sz w:val="21"/>
          <w:szCs w:val="21"/>
          <w:spacing w:val="-5"/>
        </w:rPr>
        <w:t>查有利于发现脑梗死的危险因素，对鉴别诊断也有</w:t>
      </w:r>
      <w:r>
        <w:rPr>
          <w:rFonts w:ascii="SimSun" w:hAnsi="SimSun" w:eastAsia="SimSun" w:cs="SimSun"/>
          <w:sz w:val="21"/>
          <w:szCs w:val="21"/>
        </w:rPr>
        <w:t xml:space="preserve"> </w:t>
      </w:r>
      <w:r>
        <w:rPr>
          <w:rFonts w:ascii="SimSun" w:hAnsi="SimSun" w:eastAsia="SimSun" w:cs="SimSun"/>
          <w:sz w:val="21"/>
          <w:szCs w:val="21"/>
          <w:spacing w:val="-4"/>
        </w:rPr>
        <w:t>价值。</w:t>
      </w:r>
    </w:p>
    <w:p>
      <w:pPr>
        <w:ind w:left="1387"/>
        <w:spacing w:before="68" w:line="221" w:lineRule="auto"/>
        <w:rPr>
          <w:rFonts w:ascii="SimHei" w:hAnsi="SimHei" w:eastAsia="SimHei" w:cs="SimHei"/>
          <w:sz w:val="21"/>
          <w:szCs w:val="21"/>
        </w:rPr>
      </w:pPr>
      <w:r>
        <w:rPr>
          <w:rFonts w:ascii="SimHei" w:hAnsi="SimHei" w:eastAsia="SimHei" w:cs="SimHei"/>
          <w:sz w:val="21"/>
          <w:szCs w:val="21"/>
          <w:b/>
          <w:bCs/>
          <w:color w:val="005FA9"/>
          <w:spacing w:val="-14"/>
        </w:rPr>
        <w:t>【诊断及鉴别诊断】</w:t>
      </w:r>
    </w:p>
    <w:p>
      <w:pPr>
        <w:ind w:left="1080" w:firstLine="409"/>
        <w:spacing w:before="88" w:line="274"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5"/>
        </w:rPr>
        <w:t>诊断</w:t>
      </w:r>
      <w:r>
        <w:rPr>
          <w:rFonts w:ascii="SimSun" w:hAnsi="SimSun" w:eastAsia="SimSun" w:cs="SimSun"/>
          <w:sz w:val="21"/>
          <w:szCs w:val="21"/>
          <w:spacing w:val="73"/>
        </w:rPr>
        <w:t xml:space="preserve"> </w:t>
      </w:r>
      <w:r>
        <w:rPr>
          <w:rFonts w:ascii="SimSun" w:hAnsi="SimSun" w:eastAsia="SimSun" w:cs="SimSun"/>
          <w:sz w:val="21"/>
          <w:szCs w:val="21"/>
          <w:spacing w:val="-15"/>
        </w:rPr>
        <w:t>第一步，需明确是否为卒中。中年以上的患者，急性起病，迅速出现局灶性脑损害的症</w:t>
      </w:r>
      <w:r>
        <w:rPr>
          <w:rFonts w:ascii="SimSun" w:hAnsi="SimSun" w:eastAsia="SimSun" w:cs="SimSun"/>
          <w:sz w:val="21"/>
          <w:szCs w:val="21"/>
        </w:rPr>
        <w:t xml:space="preserve">  </w:t>
      </w:r>
      <w:r>
        <w:rPr>
          <w:rFonts w:ascii="SimSun" w:hAnsi="SimSun" w:eastAsia="SimSun" w:cs="SimSun"/>
          <w:sz w:val="21"/>
          <w:szCs w:val="21"/>
          <w:spacing w:val="-14"/>
        </w:rPr>
        <w:t>状和体征，并能用某一动脉供血区功能损伤解释，排除非血管性病因，临床应考虑急性脑卒中。第二</w:t>
      </w:r>
      <w:r>
        <w:rPr>
          <w:rFonts w:ascii="SimSun" w:hAnsi="SimSun" w:eastAsia="SimSun" w:cs="SimSun"/>
          <w:sz w:val="21"/>
          <w:szCs w:val="21"/>
          <w:spacing w:val="2"/>
        </w:rPr>
        <w:t xml:space="preserve">  </w:t>
      </w:r>
      <w:r>
        <w:rPr>
          <w:rFonts w:ascii="SimSun" w:hAnsi="SimSun" w:eastAsia="SimSun" w:cs="SimSun"/>
          <w:sz w:val="21"/>
          <w:szCs w:val="21"/>
          <w:spacing w:val="-15"/>
        </w:rPr>
        <w:t>步，明确是缺血性还是出血性脑卒中。</w:t>
      </w:r>
      <w:r>
        <w:rPr>
          <w:rFonts w:ascii="SimSun" w:hAnsi="SimSun" w:eastAsia="SimSun" w:cs="SimSun"/>
          <w:sz w:val="21"/>
          <w:szCs w:val="21"/>
          <w:spacing w:val="-40"/>
        </w:rPr>
        <w:t xml:space="preserve"> </w:t>
      </w:r>
      <w:r>
        <w:rPr>
          <w:rFonts w:ascii="SimSun" w:hAnsi="SimSun" w:eastAsia="SimSun" w:cs="SimSun"/>
          <w:sz w:val="21"/>
          <w:szCs w:val="21"/>
          <w:spacing w:val="-15"/>
        </w:rPr>
        <w:t>CT</w:t>
      </w:r>
      <w:r>
        <w:rPr>
          <w:rFonts w:ascii="SimSun" w:hAnsi="SimSun" w:eastAsia="SimSun" w:cs="SimSun"/>
          <w:sz w:val="21"/>
          <w:szCs w:val="21"/>
          <w:spacing w:val="-29"/>
        </w:rPr>
        <w:t xml:space="preserve"> </w:t>
      </w:r>
      <w:r>
        <w:rPr>
          <w:rFonts w:ascii="SimSun" w:hAnsi="SimSun" w:eastAsia="SimSun" w:cs="SimSun"/>
          <w:sz w:val="21"/>
          <w:szCs w:val="21"/>
          <w:spacing w:val="-15"/>
        </w:rPr>
        <w:t>或</w:t>
      </w:r>
      <w:r>
        <w:rPr>
          <w:rFonts w:ascii="SimSun" w:hAnsi="SimSun" w:eastAsia="SimSun" w:cs="SimSun"/>
          <w:sz w:val="21"/>
          <w:szCs w:val="21"/>
          <w:spacing w:val="-54"/>
        </w:rPr>
        <w:t xml:space="preserve"> </w:t>
      </w:r>
      <w:r>
        <w:rPr>
          <w:rFonts w:ascii="SimSun" w:hAnsi="SimSun" w:eastAsia="SimSun" w:cs="SimSun"/>
          <w:sz w:val="21"/>
          <w:szCs w:val="21"/>
          <w:spacing w:val="-15"/>
        </w:rPr>
        <w:t>MRI</w:t>
      </w:r>
      <w:r>
        <w:rPr>
          <w:rFonts w:ascii="SimSun" w:hAnsi="SimSun" w:eastAsia="SimSun" w:cs="SimSun"/>
          <w:sz w:val="21"/>
          <w:szCs w:val="21"/>
          <w:spacing w:val="-19"/>
        </w:rPr>
        <w:t xml:space="preserve"> </w:t>
      </w:r>
      <w:r>
        <w:rPr>
          <w:rFonts w:ascii="SimSun" w:hAnsi="SimSun" w:eastAsia="SimSun" w:cs="SimSun"/>
          <w:sz w:val="21"/>
          <w:szCs w:val="21"/>
          <w:spacing w:val="-15"/>
        </w:rPr>
        <w:t>检查可排除脑出血和其他病变，帮助进行鉴别诊断。</w:t>
      </w:r>
      <w:r>
        <w:rPr>
          <w:rFonts w:ascii="SimSun" w:hAnsi="SimSun" w:eastAsia="SimSun" w:cs="SimSun"/>
          <w:sz w:val="21"/>
          <w:szCs w:val="21"/>
        </w:rPr>
        <w:t xml:space="preserve"> </w:t>
      </w:r>
      <w:r>
        <w:rPr>
          <w:rFonts w:ascii="SimSun" w:hAnsi="SimSun" w:eastAsia="SimSun" w:cs="SimSun"/>
          <w:sz w:val="21"/>
          <w:szCs w:val="21"/>
          <w:spacing w:val="-9"/>
        </w:rPr>
        <w:t>当影像学检查发现责任梗死灶时，即可明确诊断。当缺乏影像学责任</w:t>
      </w:r>
      <w:r>
        <w:rPr>
          <w:rFonts w:ascii="SimSun" w:hAnsi="SimSun" w:eastAsia="SimSun" w:cs="SimSun"/>
          <w:sz w:val="21"/>
          <w:szCs w:val="21"/>
          <w:spacing w:val="-10"/>
        </w:rPr>
        <w:t>病灶时，如果症状或体征持续</w:t>
      </w:r>
      <w:r>
        <w:rPr>
          <w:rFonts w:ascii="SimSun" w:hAnsi="SimSun" w:eastAsia="SimSun" w:cs="SimSun"/>
          <w:sz w:val="21"/>
          <w:szCs w:val="21"/>
        </w:rPr>
        <w:t xml:space="preserve">  </w:t>
      </w:r>
      <w:r>
        <w:rPr>
          <w:rFonts w:ascii="SimSun" w:hAnsi="SimSun" w:eastAsia="SimSun" w:cs="SimSun"/>
          <w:sz w:val="21"/>
          <w:szCs w:val="21"/>
          <w:spacing w:val="-9"/>
        </w:rPr>
        <w:t>24小时以上，也可诊断急性脑梗死。第三步，需明确是否适合溶栓治疗。卒中患者首先应了解发病</w:t>
      </w:r>
      <w:r>
        <w:rPr>
          <w:rFonts w:ascii="SimSun" w:hAnsi="SimSun" w:eastAsia="SimSun" w:cs="SimSun"/>
          <w:sz w:val="21"/>
          <w:szCs w:val="21"/>
        </w:rPr>
        <w:t xml:space="preserve">  </w:t>
      </w:r>
      <w:r>
        <w:rPr>
          <w:rFonts w:ascii="SimSun" w:hAnsi="SimSun" w:eastAsia="SimSun" w:cs="SimSun"/>
          <w:sz w:val="21"/>
          <w:szCs w:val="21"/>
          <w:spacing w:val="-14"/>
        </w:rPr>
        <w:t>时间及溶栓治疗的可能性。若在溶栓治疗时间窗内，应迅速进行溶栓适应证筛查，对有指征者实施紧</w:t>
      </w:r>
      <w:r>
        <w:rPr>
          <w:rFonts w:ascii="SimSun" w:hAnsi="SimSun" w:eastAsia="SimSun" w:cs="SimSun"/>
          <w:sz w:val="21"/>
          <w:szCs w:val="21"/>
          <w:spacing w:val="1"/>
        </w:rPr>
        <w:t xml:space="preserve">  </w:t>
      </w:r>
      <w:r>
        <w:rPr>
          <w:rFonts w:ascii="SimSun" w:hAnsi="SimSun" w:eastAsia="SimSun" w:cs="SimSun"/>
          <w:sz w:val="21"/>
          <w:szCs w:val="21"/>
          <w:spacing w:val="-5"/>
        </w:rPr>
        <w:t>急血管再灌注治疗。此外，还应评估卒中的严重程度</w:t>
      </w:r>
      <w:r>
        <w:rPr>
          <w:rFonts w:ascii="SimSun" w:hAnsi="SimSun" w:eastAsia="SimSun" w:cs="SimSun"/>
          <w:sz w:val="21"/>
          <w:szCs w:val="21"/>
          <w:spacing w:val="-6"/>
        </w:rPr>
        <w:t>(如</w:t>
      </w:r>
      <w:r>
        <w:rPr>
          <w:rFonts w:ascii="SimSun" w:hAnsi="SimSun" w:eastAsia="SimSun" w:cs="SimSun"/>
          <w:sz w:val="21"/>
          <w:szCs w:val="21"/>
          <w:spacing w:val="-5"/>
        </w:rPr>
        <w:t>NIHSS</w:t>
      </w:r>
      <w:r>
        <w:rPr>
          <w:rFonts w:ascii="SimSun" w:hAnsi="SimSun" w:eastAsia="SimSun" w:cs="SimSun"/>
          <w:sz w:val="21"/>
          <w:szCs w:val="21"/>
          <w:spacing w:val="-49"/>
        </w:rPr>
        <w:t xml:space="preserve"> </w:t>
      </w:r>
      <w:r>
        <w:rPr>
          <w:rFonts w:ascii="SimSun" w:hAnsi="SimSun" w:eastAsia="SimSun" w:cs="SimSun"/>
          <w:sz w:val="21"/>
          <w:szCs w:val="21"/>
          <w:spacing w:val="-6"/>
        </w:rPr>
        <w:t>卒中量表),了解脑梗死发病是否存</w:t>
      </w:r>
      <w:r>
        <w:rPr>
          <w:rFonts w:ascii="SimSun" w:hAnsi="SimSun" w:eastAsia="SimSun" w:cs="SimSun"/>
          <w:sz w:val="21"/>
          <w:szCs w:val="21"/>
        </w:rPr>
        <w:t xml:space="preserve">  </w:t>
      </w:r>
      <w:r>
        <w:rPr>
          <w:rFonts w:ascii="SimSun" w:hAnsi="SimSun" w:eastAsia="SimSun" w:cs="SimSun"/>
          <w:sz w:val="21"/>
          <w:szCs w:val="21"/>
          <w:spacing w:val="-14"/>
        </w:rPr>
        <w:t>在低灌注及其病理生理机制，并进行脑梗死病因分型。</w:t>
      </w:r>
    </w:p>
    <w:p>
      <w:pPr>
        <w:ind w:left="1080" w:firstLine="409"/>
        <w:spacing w:before="78" w:line="273" w:lineRule="auto"/>
        <w:rPr>
          <w:rFonts w:ascii="SimSun" w:hAnsi="SimSun" w:eastAsia="SimSun" w:cs="SimSun"/>
          <w:sz w:val="21"/>
          <w:szCs w:val="21"/>
        </w:rPr>
      </w:pPr>
      <w:r>
        <w:rPr>
          <w:rFonts w:ascii="SimSun" w:hAnsi="SimSun" w:eastAsia="SimSun" w:cs="SimSun"/>
          <w:sz w:val="21"/>
          <w:szCs w:val="21"/>
          <w:spacing w:val="-9"/>
        </w:rPr>
        <w:t>大动脉粥样硬化型脑梗死的TOAST</w:t>
      </w:r>
      <w:r>
        <w:rPr>
          <w:rFonts w:ascii="SimSun" w:hAnsi="SimSun" w:eastAsia="SimSun" w:cs="SimSun"/>
          <w:sz w:val="21"/>
          <w:szCs w:val="21"/>
          <w:spacing w:val="5"/>
        </w:rPr>
        <w:t xml:space="preserve"> </w:t>
      </w:r>
      <w:r>
        <w:rPr>
          <w:rFonts w:ascii="SimSun" w:hAnsi="SimSun" w:eastAsia="SimSun" w:cs="SimSun"/>
          <w:sz w:val="21"/>
          <w:szCs w:val="21"/>
          <w:spacing w:val="-9"/>
        </w:rPr>
        <w:t>分型诊断标准：①血管影像学检查证实</w:t>
      </w:r>
      <w:r>
        <w:rPr>
          <w:rFonts w:ascii="SimSun" w:hAnsi="SimSun" w:eastAsia="SimSun" w:cs="SimSun"/>
          <w:sz w:val="21"/>
          <w:szCs w:val="21"/>
          <w:spacing w:val="-10"/>
        </w:rPr>
        <w:t>有与脑梗死神经功能</w:t>
      </w:r>
      <w:r>
        <w:rPr>
          <w:rFonts w:ascii="SimSun" w:hAnsi="SimSun" w:eastAsia="SimSun" w:cs="SimSun"/>
          <w:sz w:val="21"/>
          <w:szCs w:val="21"/>
        </w:rPr>
        <w:t xml:space="preserve">  </w:t>
      </w:r>
      <w:r>
        <w:rPr>
          <w:rFonts w:ascii="SimSun" w:hAnsi="SimSun" w:eastAsia="SimSun" w:cs="SimSun"/>
          <w:sz w:val="21"/>
          <w:szCs w:val="21"/>
          <w:spacing w:val="-8"/>
        </w:rPr>
        <w:t>缺损相对应的颅内或颅外大动脉狭窄&gt;50%或闭</w:t>
      </w:r>
      <w:r>
        <w:rPr>
          <w:rFonts w:ascii="SimSun" w:hAnsi="SimSun" w:eastAsia="SimSun" w:cs="SimSun"/>
          <w:sz w:val="21"/>
          <w:szCs w:val="21"/>
          <w:spacing w:val="-9"/>
        </w:rPr>
        <w:t>塞，且血管病变符合动脉粥样硬化改变；或存在颅内</w:t>
      </w:r>
      <w:r>
        <w:rPr>
          <w:rFonts w:ascii="SimSun" w:hAnsi="SimSun" w:eastAsia="SimSun" w:cs="SimSun"/>
          <w:sz w:val="21"/>
          <w:szCs w:val="21"/>
        </w:rPr>
        <w:t xml:space="preserve"> </w:t>
      </w:r>
      <w:r>
        <w:rPr>
          <w:rFonts w:ascii="SimSun" w:hAnsi="SimSun" w:eastAsia="SimSun" w:cs="SimSun"/>
          <w:sz w:val="21"/>
          <w:szCs w:val="21"/>
          <w:spacing w:val="-10"/>
        </w:rPr>
        <w:t>或颅外大动脉狭窄&gt;50%或闭塞的间</w:t>
      </w:r>
      <w:r>
        <w:rPr>
          <w:rFonts w:ascii="SimSun" w:hAnsi="SimSun" w:eastAsia="SimSun" w:cs="SimSun"/>
          <w:sz w:val="21"/>
          <w:szCs w:val="21"/>
          <w:spacing w:val="-11"/>
        </w:rPr>
        <w:t>接证据，如影像学(</w:t>
      </w:r>
      <w:r>
        <w:rPr>
          <w:rFonts w:ascii="SimSun" w:hAnsi="SimSun" w:eastAsia="SimSun" w:cs="SimSun"/>
          <w:sz w:val="21"/>
          <w:szCs w:val="21"/>
          <w:spacing w:val="-10"/>
        </w:rPr>
        <w:t>CT</w:t>
      </w:r>
      <w:r>
        <w:rPr>
          <w:rFonts w:ascii="SimSun" w:hAnsi="SimSun" w:eastAsia="SimSun" w:cs="SimSun"/>
          <w:sz w:val="21"/>
          <w:szCs w:val="21"/>
          <w:spacing w:val="5"/>
        </w:rPr>
        <w:t xml:space="preserve"> </w:t>
      </w:r>
      <w:r>
        <w:rPr>
          <w:rFonts w:ascii="SimSun" w:hAnsi="SimSun" w:eastAsia="SimSun" w:cs="SimSun"/>
          <w:sz w:val="21"/>
          <w:szCs w:val="21"/>
          <w:spacing w:val="-11"/>
        </w:rPr>
        <w:t>或</w:t>
      </w:r>
      <w:r>
        <w:rPr>
          <w:rFonts w:ascii="SimSun" w:hAnsi="SimSun" w:eastAsia="SimSun" w:cs="SimSun"/>
          <w:sz w:val="21"/>
          <w:szCs w:val="21"/>
          <w:spacing w:val="-45"/>
        </w:rPr>
        <w:t xml:space="preserve"> </w:t>
      </w:r>
      <w:r>
        <w:rPr>
          <w:rFonts w:ascii="SimSun" w:hAnsi="SimSun" w:eastAsia="SimSun" w:cs="SimSun"/>
          <w:sz w:val="21"/>
          <w:szCs w:val="21"/>
          <w:spacing w:val="-10"/>
        </w:rPr>
        <w:t>MRI</w:t>
      </w:r>
      <w:r>
        <w:rPr>
          <w:rFonts w:ascii="SimSun" w:hAnsi="SimSun" w:eastAsia="SimSun" w:cs="SimSun"/>
          <w:sz w:val="21"/>
          <w:szCs w:val="21"/>
          <w:spacing w:val="-11"/>
        </w:rPr>
        <w:t>)</w:t>
      </w:r>
      <w:r>
        <w:rPr>
          <w:rFonts w:ascii="SimSun" w:hAnsi="SimSun" w:eastAsia="SimSun" w:cs="SimSun"/>
          <w:sz w:val="21"/>
          <w:szCs w:val="21"/>
          <w:spacing w:val="-54"/>
        </w:rPr>
        <w:t xml:space="preserve"> </w:t>
      </w:r>
      <w:r>
        <w:rPr>
          <w:rFonts w:ascii="SimSun" w:hAnsi="SimSun" w:eastAsia="SimSun" w:cs="SimSun"/>
          <w:sz w:val="21"/>
          <w:szCs w:val="21"/>
          <w:spacing w:val="-11"/>
        </w:rPr>
        <w:t>显示大脑皮质、脑干、小脑或皮质</w:t>
      </w:r>
      <w:r>
        <w:rPr>
          <w:rFonts w:ascii="SimSun" w:hAnsi="SimSun" w:eastAsia="SimSun" w:cs="SimSun"/>
          <w:sz w:val="21"/>
          <w:szCs w:val="21"/>
        </w:rPr>
        <w:t xml:space="preserve"> </w:t>
      </w:r>
      <w:r>
        <w:rPr>
          <w:rFonts w:ascii="SimSun" w:hAnsi="SimSun" w:eastAsia="SimSun" w:cs="SimSun"/>
          <w:sz w:val="21"/>
          <w:szCs w:val="21"/>
          <w:spacing w:val="-13"/>
        </w:rPr>
        <w:t>下梗死灶的直径&gt;1.5cm,临床表现主要为皮质损害体征，如失语、意识改变、体象障碍等，或有脑干、</w:t>
      </w:r>
      <w:r>
        <w:rPr>
          <w:rFonts w:ascii="SimSun" w:hAnsi="SimSun" w:eastAsia="SimSun" w:cs="SimSun"/>
          <w:sz w:val="21"/>
          <w:szCs w:val="21"/>
          <w:spacing w:val="2"/>
        </w:rPr>
        <w:t xml:space="preserve"> </w:t>
      </w:r>
      <w:r>
        <w:rPr>
          <w:rFonts w:ascii="SimSun" w:hAnsi="SimSun" w:eastAsia="SimSun" w:cs="SimSun"/>
          <w:sz w:val="21"/>
          <w:szCs w:val="21"/>
          <w:spacing w:val="-16"/>
        </w:rPr>
        <w:t>小脑损害体征。②有至少一个以上动脉粥样硬化卒中危险因素(如高龄、高血压、高血脂、糖尿病、吸</w:t>
      </w:r>
      <w:r>
        <w:rPr>
          <w:rFonts w:ascii="SimSun" w:hAnsi="SimSun" w:eastAsia="SimSun" w:cs="SimSun"/>
          <w:sz w:val="21"/>
          <w:szCs w:val="21"/>
          <w:spacing w:val="1"/>
        </w:rPr>
        <w:t xml:space="preserve">  </w:t>
      </w:r>
      <w:r>
        <w:rPr>
          <w:rFonts w:ascii="SimSun" w:hAnsi="SimSun" w:eastAsia="SimSun" w:cs="SimSun"/>
          <w:sz w:val="21"/>
          <w:szCs w:val="21"/>
          <w:spacing w:val="-11"/>
        </w:rPr>
        <w:t>烟等)或系统性动脉粥样硬化(如斑块、冠心病等)证据。③排除心源性栓塞所致脑梗死</w:t>
      </w:r>
      <w:r>
        <w:rPr>
          <w:rFonts w:ascii="SimSun" w:hAnsi="SimSun" w:eastAsia="SimSun" w:cs="SimSun"/>
          <w:sz w:val="21"/>
          <w:szCs w:val="21"/>
          <w:spacing w:val="-12"/>
        </w:rPr>
        <w:t>，具体见本章</w:t>
      </w:r>
      <w:r>
        <w:rPr>
          <w:rFonts w:ascii="SimSun" w:hAnsi="SimSun" w:eastAsia="SimSun" w:cs="SimSun"/>
          <w:sz w:val="21"/>
          <w:szCs w:val="21"/>
        </w:rPr>
        <w:t xml:space="preserve">  </w:t>
      </w:r>
      <w:r>
        <w:rPr>
          <w:rFonts w:ascii="SimSun" w:hAnsi="SimSun" w:eastAsia="SimSun" w:cs="SimSun"/>
          <w:sz w:val="21"/>
          <w:szCs w:val="21"/>
          <w:spacing w:val="-11"/>
        </w:rPr>
        <w:t>有关心源性脑栓塞部分。</w:t>
      </w:r>
    </w:p>
    <w:p>
      <w:pPr>
        <w:ind w:left="1490"/>
        <w:spacing w:before="76" w:line="221" w:lineRule="auto"/>
        <w:rPr>
          <w:rFonts w:ascii="SimHei" w:hAnsi="SimHei" w:eastAsia="SimHei" w:cs="SimHei"/>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56"/>
        </w:rPr>
        <w:t xml:space="preserve"> </w:t>
      </w:r>
      <w:r>
        <w:rPr>
          <w:rFonts w:ascii="SimHei" w:hAnsi="SimHei" w:eastAsia="SimHei" w:cs="SimHei"/>
          <w:sz w:val="21"/>
          <w:szCs w:val="21"/>
          <w:b/>
          <w:bCs/>
          <w:spacing w:val="-8"/>
        </w:rPr>
        <w:t>鉴别诊断</w:t>
      </w:r>
      <w:r>
        <w:rPr>
          <w:rFonts w:ascii="SimHei" w:hAnsi="SimHei" w:eastAsia="SimHei" w:cs="SimHei"/>
          <w:sz w:val="21"/>
          <w:szCs w:val="21"/>
          <w:spacing w:val="68"/>
        </w:rPr>
        <w:t xml:space="preserve"> </w:t>
      </w:r>
      <w:r>
        <w:rPr>
          <w:rFonts w:ascii="SimHei" w:hAnsi="SimHei" w:eastAsia="SimHei" w:cs="SimHei"/>
          <w:sz w:val="21"/>
          <w:szCs w:val="21"/>
          <w:spacing w:val="-8"/>
        </w:rPr>
        <w:t>主要需与以下疾病相鉴别：</w:t>
      </w:r>
    </w:p>
    <w:p>
      <w:pPr>
        <w:ind w:left="1080" w:right="83" w:firstLine="409"/>
        <w:spacing w:before="73" w:line="255" w:lineRule="auto"/>
        <w:rPr>
          <w:rFonts w:ascii="SimSun" w:hAnsi="SimSun" w:eastAsia="SimSun" w:cs="SimSun"/>
          <w:sz w:val="21"/>
          <w:szCs w:val="21"/>
        </w:rPr>
      </w:pPr>
      <w:r>
        <w:rPr>
          <w:rFonts w:ascii="SimSun" w:hAnsi="SimSun" w:eastAsia="SimSun" w:cs="SimSun"/>
          <w:sz w:val="21"/>
          <w:szCs w:val="21"/>
          <w:spacing w:val="-16"/>
        </w:rPr>
        <w:t>(1)脑出血：脑梗死有时与脑出血的临床表现相似，但活动中起病、病情进展快、发病当时血压明</w:t>
      </w:r>
      <w:r>
        <w:rPr>
          <w:rFonts w:ascii="SimSun" w:hAnsi="SimSun" w:eastAsia="SimSun" w:cs="SimSun"/>
          <w:sz w:val="21"/>
          <w:szCs w:val="21"/>
          <w:spacing w:val="9"/>
        </w:rPr>
        <w:t xml:space="preserve"> </w:t>
      </w:r>
      <w:r>
        <w:rPr>
          <w:rFonts w:ascii="SimSun" w:hAnsi="SimSun" w:eastAsia="SimSun" w:cs="SimSun"/>
          <w:sz w:val="21"/>
          <w:szCs w:val="21"/>
          <w:spacing w:val="-9"/>
        </w:rPr>
        <w:t>显升高常提示脑出血，CT</w:t>
      </w:r>
      <w:r>
        <w:rPr>
          <w:rFonts w:ascii="SimSun" w:hAnsi="SimSun" w:eastAsia="SimSun" w:cs="SimSun"/>
          <w:sz w:val="21"/>
          <w:szCs w:val="21"/>
          <w:spacing w:val="-29"/>
        </w:rPr>
        <w:t xml:space="preserve"> </w:t>
      </w:r>
      <w:r>
        <w:rPr>
          <w:rFonts w:ascii="SimSun" w:hAnsi="SimSun" w:eastAsia="SimSun" w:cs="SimSun"/>
          <w:sz w:val="21"/>
          <w:szCs w:val="21"/>
          <w:spacing w:val="-9"/>
        </w:rPr>
        <w:t>检查发现出血灶可明确诊断(表9</w:t>
      </w:r>
      <w:r>
        <w:rPr>
          <w:rFonts w:ascii="SimSun" w:hAnsi="SimSun" w:eastAsia="SimSun" w:cs="SimSun"/>
          <w:sz w:val="21"/>
          <w:szCs w:val="21"/>
          <w:spacing w:val="-10"/>
        </w:rPr>
        <w:t>-3)。</w:t>
      </w:r>
    </w:p>
    <w:p>
      <w:pPr>
        <w:sectPr>
          <w:pgSz w:w="11910" w:h="16840"/>
          <w:pgMar w:top="1204" w:right="1154" w:bottom="400" w:left="949" w:header="0" w:footer="0" w:gutter="0"/>
        </w:sectPr>
        <w:rPr/>
      </w:pPr>
    </w:p>
    <w:p>
      <w:pPr>
        <w:ind w:right="156"/>
        <w:spacing w:before="40" w:line="221" w:lineRule="auto"/>
        <w:jc w:val="right"/>
        <w:rPr>
          <w:rFonts w:ascii="SimSun" w:hAnsi="SimSun" w:eastAsia="SimSun" w:cs="SimSun"/>
          <w:sz w:val="20"/>
          <w:szCs w:val="20"/>
        </w:rPr>
      </w:pPr>
      <w:r>
        <w:drawing>
          <wp:anchor distT="0" distB="0" distL="0" distR="0" simplePos="0" relativeHeight="251745280" behindDoc="0" locked="0" layoutInCell="0" allowOverlap="1">
            <wp:simplePos x="0" y="0"/>
            <wp:positionH relativeFrom="page">
              <wp:posOffset>6464270</wp:posOffset>
            </wp:positionH>
            <wp:positionV relativeFrom="page">
              <wp:posOffset>9594867</wp:posOffset>
            </wp:positionV>
            <wp:extent cx="546113" cy="425383"/>
            <wp:effectExtent l="0" t="0" r="0" b="0"/>
            <wp:wrapNone/>
            <wp:docPr id="38" name="IM 38"/>
            <wp:cNvGraphicFramePr/>
            <a:graphic>
              <a:graphicData uri="http://schemas.openxmlformats.org/drawingml/2006/picture">
                <pic:pic>
                  <pic:nvPicPr>
                    <pic:cNvPr id="38" name="IM 38"/>
                    <pic:cNvPicPr/>
                  </pic:nvPicPr>
                  <pic:blipFill>
                    <a:blip r:embed="rId47"/>
                    <a:stretch>
                      <a:fillRect/>
                    </a:stretch>
                  </pic:blipFill>
                  <pic:spPr>
                    <a:xfrm rot="0">
                      <a:off x="0" y="0"/>
                      <a:ext cx="546113" cy="425383"/>
                    </a:xfrm>
                    <a:prstGeom prst="rect">
                      <a:avLst/>
                    </a:prstGeom>
                  </pic:spPr>
                </pic:pic>
              </a:graphicData>
            </a:graphic>
          </wp:anchor>
        </w:drawing>
      </w:r>
      <w:r>
        <w:rPr>
          <w:rFonts w:ascii="SimHei" w:hAnsi="SimHei" w:eastAsia="SimHei" w:cs="SimHei"/>
          <w:sz w:val="20"/>
          <w:szCs w:val="20"/>
          <w:b/>
          <w:bCs/>
          <w:color w:val="0089D9"/>
          <w:spacing w:val="-18"/>
        </w:rPr>
        <w:t>第九章</w:t>
      </w:r>
      <w:r>
        <w:rPr>
          <w:rFonts w:ascii="SimHei" w:hAnsi="SimHei" w:eastAsia="SimHei" w:cs="SimHei"/>
          <w:sz w:val="20"/>
          <w:szCs w:val="20"/>
          <w:color w:val="0089D9"/>
          <w:spacing w:val="68"/>
        </w:rPr>
        <w:t xml:space="preserve"> </w:t>
      </w:r>
      <w:r>
        <w:rPr>
          <w:rFonts w:ascii="SimHei" w:hAnsi="SimHei" w:eastAsia="SimHei" w:cs="SimHei"/>
          <w:sz w:val="20"/>
          <w:szCs w:val="20"/>
          <w:b/>
          <w:bCs/>
          <w:color w:val="0089D9"/>
          <w:spacing w:val="-18"/>
        </w:rPr>
        <w:t>脑血管疾病</w:t>
      </w:r>
      <w:r>
        <w:rPr>
          <w:rFonts w:ascii="SimHei" w:hAnsi="SimHei" w:eastAsia="SimHei" w:cs="SimHei"/>
          <w:sz w:val="20"/>
          <w:szCs w:val="20"/>
          <w:color w:val="0089D9"/>
          <w:spacing w:val="7"/>
        </w:rPr>
        <w:t xml:space="preserve">      </w:t>
      </w:r>
      <w:r>
        <w:rPr>
          <w:rFonts w:ascii="SimSun" w:hAnsi="SimSun" w:eastAsia="SimSun" w:cs="SimSun"/>
          <w:sz w:val="20"/>
          <w:szCs w:val="20"/>
          <w:color w:val="006ABC"/>
          <w:spacing w:val="-18"/>
          <w:position w:val="-2"/>
        </w:rPr>
        <w:t>201</w:t>
      </w:r>
    </w:p>
    <w:p>
      <w:pPr>
        <w:rPr/>
      </w:pPr>
      <w:r/>
    </w:p>
    <w:p>
      <w:pPr>
        <w:spacing w:line="64" w:lineRule="exact"/>
        <w:rPr/>
      </w:pPr>
      <w:r/>
    </w:p>
    <w:p>
      <w:pPr>
        <w:sectPr>
          <w:pgSz w:w="11910" w:h="16840"/>
          <w:pgMar w:top="1223" w:right="870" w:bottom="400" w:left="1319" w:header="0" w:footer="0" w:gutter="0"/>
          <w:cols w:equalWidth="0" w:num="1">
            <w:col w:w="9720" w:space="0"/>
          </w:cols>
        </w:sectPr>
        <w:rPr/>
      </w:pPr>
    </w:p>
    <w:p>
      <w:pPr>
        <w:ind w:left="2932"/>
        <w:spacing w:before="36" w:line="219" w:lineRule="auto"/>
        <w:rPr>
          <w:rFonts w:ascii="SimSun" w:hAnsi="SimSun" w:eastAsia="SimSun" w:cs="SimSun"/>
          <w:sz w:val="18"/>
          <w:szCs w:val="18"/>
        </w:rPr>
      </w:pPr>
      <w:r>
        <w:rPr>
          <w:rFonts w:ascii="SimSun" w:hAnsi="SimSun" w:eastAsia="SimSun" w:cs="SimSun"/>
          <w:sz w:val="18"/>
          <w:szCs w:val="18"/>
          <w:b/>
          <w:bCs/>
          <w:color w:val="003C5F"/>
          <w:spacing w:val="10"/>
        </w:rPr>
        <w:t>表9-3脑梗死与脑出血的鉴别要点</w:t>
      </w:r>
    </w:p>
    <w:p>
      <w:pPr>
        <w:ind w:left="3142"/>
        <w:spacing w:before="176" w:line="186" w:lineRule="auto"/>
        <w:rPr>
          <w:rFonts w:ascii="SimSun" w:hAnsi="SimSun" w:eastAsia="SimSun" w:cs="SimSun"/>
          <w:sz w:val="18"/>
          <w:szCs w:val="18"/>
        </w:rPr>
      </w:pPr>
      <w:r>
        <w:rPr>
          <w:rFonts w:ascii="SimSun" w:hAnsi="SimSun" w:eastAsia="SimSun" w:cs="SimSun"/>
          <w:sz w:val="18"/>
          <w:szCs w:val="18"/>
          <w:b/>
          <w:bCs/>
          <w:spacing w:val="8"/>
        </w:rPr>
        <w:t>脑梗死</w:t>
      </w:r>
    </w:p>
    <w:p>
      <w:pPr>
        <w:spacing w:line="14" w:lineRule="auto"/>
        <w:rPr>
          <w:rFonts w:ascii="Arial"/>
          <w:sz w:val="2"/>
        </w:rPr>
      </w:pPr>
      <w:r>
        <w:rPr>
          <w:rFonts w:ascii="Arial" w:hAnsi="Arial" w:eastAsia="Arial" w:cs="Arial"/>
          <w:sz w:val="2"/>
          <w:szCs w:val="2"/>
        </w:rPr>
        <w:br w:type="column"/>
      </w:r>
    </w:p>
    <w:p>
      <w:pPr>
        <w:spacing w:line="365" w:lineRule="auto"/>
        <w:rPr>
          <w:rFonts w:ascii="Arial"/>
          <w:sz w:val="21"/>
        </w:rPr>
      </w:pPr>
      <w:r/>
    </w:p>
    <w:p>
      <w:pPr>
        <w:spacing w:before="59" w:line="184" w:lineRule="auto"/>
        <w:rPr>
          <w:rFonts w:ascii="SimSun" w:hAnsi="SimSun" w:eastAsia="SimSun" w:cs="SimSun"/>
          <w:sz w:val="18"/>
          <w:szCs w:val="18"/>
        </w:rPr>
      </w:pPr>
      <w:r>
        <w:rPr>
          <w:rFonts w:ascii="SimSun" w:hAnsi="SimSun" w:eastAsia="SimSun" w:cs="SimSun"/>
          <w:sz w:val="18"/>
          <w:szCs w:val="18"/>
          <w:b/>
          <w:bCs/>
          <w:spacing w:val="-4"/>
        </w:rPr>
        <w:t>脑出血</w:t>
      </w:r>
    </w:p>
    <w:p>
      <w:pPr>
        <w:sectPr>
          <w:type w:val="continuous"/>
          <w:pgSz w:w="11910" w:h="16840"/>
          <w:pgMar w:top="1223" w:right="870" w:bottom="400" w:left="1319" w:header="0" w:footer="0" w:gutter="0"/>
          <w:cols w:equalWidth="0" w:num="2">
            <w:col w:w="6643" w:space="100"/>
            <w:col w:w="2978" w:space="0"/>
          </w:cols>
        </w:sectPr>
        <w:rPr/>
      </w:pPr>
    </w:p>
    <w:p>
      <w:pPr>
        <w:spacing w:line="151" w:lineRule="exact"/>
        <w:rPr/>
      </w:pPr>
      <w:r/>
    </w:p>
    <w:tbl>
      <w:tblPr>
        <w:tblStyle w:val="2"/>
        <w:tblW w:w="8087" w:type="dxa"/>
        <w:tblInd w:w="3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38"/>
        <w:gridCol w:w="3952"/>
        <w:gridCol w:w="3097"/>
      </w:tblGrid>
      <w:tr>
        <w:trPr>
          <w:trHeight w:val="235" w:hRule="atLeast"/>
        </w:trPr>
        <w:tc>
          <w:tcPr>
            <w:tcW w:w="1038" w:type="dxa"/>
            <w:vAlign w:val="top"/>
          </w:tcPr>
          <w:p>
            <w:pPr>
              <w:ind w:left="10"/>
              <w:spacing w:line="219" w:lineRule="auto"/>
              <w:rPr>
                <w:rFonts w:ascii="SimSun" w:hAnsi="SimSun" w:eastAsia="SimSun" w:cs="SimSun"/>
                <w:sz w:val="18"/>
                <w:szCs w:val="18"/>
              </w:rPr>
            </w:pPr>
            <w:r>
              <w:rPr>
                <w:rFonts w:ascii="SimSun" w:hAnsi="SimSun" w:eastAsia="SimSun" w:cs="SimSun"/>
                <w:sz w:val="18"/>
                <w:szCs w:val="18"/>
                <w:spacing w:val="11"/>
              </w:rPr>
              <w:t>发病年龄</w:t>
            </w:r>
          </w:p>
        </w:tc>
        <w:tc>
          <w:tcPr>
            <w:tcW w:w="3952" w:type="dxa"/>
            <w:vAlign w:val="top"/>
          </w:tcPr>
          <w:p>
            <w:pPr>
              <w:ind w:left="161"/>
              <w:spacing w:before="1" w:line="221" w:lineRule="auto"/>
              <w:rPr>
                <w:rFonts w:ascii="SimSun" w:hAnsi="SimSun" w:eastAsia="SimSun" w:cs="SimSun"/>
                <w:sz w:val="18"/>
                <w:szCs w:val="18"/>
              </w:rPr>
            </w:pPr>
            <w:r>
              <w:rPr>
                <w:rFonts w:ascii="SimSun" w:hAnsi="SimSun" w:eastAsia="SimSun" w:cs="SimSun"/>
                <w:sz w:val="18"/>
                <w:szCs w:val="18"/>
                <w:spacing w:val="9"/>
              </w:rPr>
              <w:t>多为60岁以上</w:t>
            </w:r>
          </w:p>
        </w:tc>
        <w:tc>
          <w:tcPr>
            <w:tcW w:w="3097" w:type="dxa"/>
            <w:vAlign w:val="top"/>
          </w:tcPr>
          <w:p>
            <w:pPr>
              <w:ind w:left="149"/>
              <w:spacing w:before="1" w:line="221" w:lineRule="auto"/>
              <w:rPr>
                <w:rFonts w:ascii="SimSun" w:hAnsi="SimSun" w:eastAsia="SimSun" w:cs="SimSun"/>
                <w:sz w:val="18"/>
                <w:szCs w:val="18"/>
              </w:rPr>
            </w:pPr>
            <w:r>
              <w:rPr>
                <w:rFonts w:ascii="SimSun" w:hAnsi="SimSun" w:eastAsia="SimSun" w:cs="SimSun"/>
                <w:sz w:val="18"/>
                <w:szCs w:val="18"/>
                <w:spacing w:val="10"/>
              </w:rPr>
              <w:t>多为60岁以下</w:t>
            </w:r>
          </w:p>
        </w:tc>
      </w:tr>
      <w:tr>
        <w:trPr>
          <w:trHeight w:val="290" w:hRule="atLeast"/>
        </w:trPr>
        <w:tc>
          <w:tcPr>
            <w:tcW w:w="1038" w:type="dxa"/>
            <w:vAlign w:val="top"/>
          </w:tcPr>
          <w:p>
            <w:pPr>
              <w:ind w:left="10"/>
              <w:spacing w:before="55" w:line="219" w:lineRule="auto"/>
              <w:rPr>
                <w:rFonts w:ascii="SimSun" w:hAnsi="SimSun" w:eastAsia="SimSun" w:cs="SimSun"/>
                <w:sz w:val="18"/>
                <w:szCs w:val="18"/>
              </w:rPr>
            </w:pPr>
            <w:r>
              <w:rPr>
                <w:rFonts w:ascii="SimSun" w:hAnsi="SimSun" w:eastAsia="SimSun" w:cs="SimSun"/>
                <w:sz w:val="18"/>
                <w:szCs w:val="18"/>
                <w:spacing w:val="-6"/>
              </w:rPr>
              <w:t>起</w:t>
            </w:r>
            <w:r>
              <w:rPr>
                <w:rFonts w:ascii="SimSun" w:hAnsi="SimSun" w:eastAsia="SimSun" w:cs="SimSun"/>
                <w:sz w:val="18"/>
                <w:szCs w:val="18"/>
                <w:spacing w:val="-10"/>
              </w:rPr>
              <w:t xml:space="preserve"> </w:t>
            </w:r>
            <w:r>
              <w:rPr>
                <w:rFonts w:ascii="SimSun" w:hAnsi="SimSun" w:eastAsia="SimSun" w:cs="SimSun"/>
                <w:sz w:val="18"/>
                <w:szCs w:val="18"/>
                <w:spacing w:val="-6"/>
              </w:rPr>
              <w:t>病</w:t>
            </w:r>
            <w:r>
              <w:rPr>
                <w:rFonts w:ascii="SimSun" w:hAnsi="SimSun" w:eastAsia="SimSun" w:cs="SimSun"/>
                <w:sz w:val="18"/>
                <w:szCs w:val="18"/>
                <w:spacing w:val="-11"/>
              </w:rPr>
              <w:t xml:space="preserve"> </w:t>
            </w:r>
            <w:r>
              <w:rPr>
                <w:rFonts w:ascii="SimSun" w:hAnsi="SimSun" w:eastAsia="SimSun" w:cs="SimSun"/>
                <w:sz w:val="18"/>
                <w:szCs w:val="18"/>
                <w:spacing w:val="-6"/>
              </w:rPr>
              <w:t>状</w:t>
            </w:r>
            <w:r>
              <w:rPr>
                <w:rFonts w:ascii="SimSun" w:hAnsi="SimSun" w:eastAsia="SimSun" w:cs="SimSun"/>
                <w:sz w:val="18"/>
                <w:szCs w:val="18"/>
                <w:spacing w:val="-10"/>
              </w:rPr>
              <w:t xml:space="preserve"> </w:t>
            </w:r>
            <w:r>
              <w:rPr>
                <w:rFonts w:ascii="SimSun" w:hAnsi="SimSun" w:eastAsia="SimSun" w:cs="SimSun"/>
                <w:sz w:val="18"/>
                <w:szCs w:val="18"/>
                <w:spacing w:val="-6"/>
              </w:rPr>
              <w:t>态</w:t>
            </w:r>
          </w:p>
        </w:tc>
        <w:tc>
          <w:tcPr>
            <w:tcW w:w="3952" w:type="dxa"/>
            <w:vAlign w:val="top"/>
          </w:tcPr>
          <w:p>
            <w:pPr>
              <w:ind w:left="141"/>
              <w:spacing w:before="54" w:line="219" w:lineRule="auto"/>
              <w:rPr>
                <w:rFonts w:ascii="SimSun" w:hAnsi="SimSun" w:eastAsia="SimSun" w:cs="SimSun"/>
                <w:sz w:val="18"/>
                <w:szCs w:val="18"/>
              </w:rPr>
            </w:pPr>
            <w:r>
              <w:rPr>
                <w:rFonts w:ascii="SimSun" w:hAnsi="SimSun" w:eastAsia="SimSun" w:cs="SimSun"/>
                <w:sz w:val="18"/>
                <w:szCs w:val="18"/>
                <w:spacing w:val="4"/>
              </w:rPr>
              <w:t>安静或睡眠中</w:t>
            </w:r>
          </w:p>
        </w:tc>
        <w:tc>
          <w:tcPr>
            <w:tcW w:w="3097" w:type="dxa"/>
            <w:vAlign w:val="top"/>
          </w:tcPr>
          <w:p>
            <w:pPr>
              <w:ind w:left="149"/>
              <w:spacing w:before="55" w:line="220" w:lineRule="auto"/>
              <w:rPr>
                <w:rFonts w:ascii="SimSun" w:hAnsi="SimSun" w:eastAsia="SimSun" w:cs="SimSun"/>
                <w:sz w:val="18"/>
                <w:szCs w:val="18"/>
              </w:rPr>
            </w:pPr>
            <w:r>
              <w:rPr>
                <w:rFonts w:ascii="SimSun" w:hAnsi="SimSun" w:eastAsia="SimSun" w:cs="SimSun"/>
                <w:sz w:val="18"/>
                <w:szCs w:val="18"/>
                <w:spacing w:val="1"/>
              </w:rPr>
              <w:t>动态起病(活动中或情绪激动)</w:t>
            </w:r>
          </w:p>
        </w:tc>
      </w:tr>
      <w:tr>
        <w:trPr>
          <w:trHeight w:val="294" w:hRule="atLeast"/>
        </w:trPr>
        <w:tc>
          <w:tcPr>
            <w:tcW w:w="1038" w:type="dxa"/>
            <w:vAlign w:val="top"/>
          </w:tcPr>
          <w:p>
            <w:pPr>
              <w:ind w:left="10"/>
              <w:spacing w:before="55" w:line="220" w:lineRule="auto"/>
              <w:rPr>
                <w:rFonts w:ascii="SimSun" w:hAnsi="SimSun" w:eastAsia="SimSun" w:cs="SimSun"/>
                <w:sz w:val="18"/>
                <w:szCs w:val="18"/>
              </w:rPr>
            </w:pPr>
            <w:r>
              <w:rPr>
                <w:rFonts w:ascii="SimSun" w:hAnsi="SimSun" w:eastAsia="SimSun" w:cs="SimSun"/>
                <w:sz w:val="18"/>
                <w:szCs w:val="18"/>
                <w:spacing w:val="2"/>
              </w:rPr>
              <w:t>起病速度</w:t>
            </w:r>
          </w:p>
        </w:tc>
        <w:tc>
          <w:tcPr>
            <w:tcW w:w="3952" w:type="dxa"/>
            <w:vAlign w:val="top"/>
          </w:tcPr>
          <w:p>
            <w:pPr>
              <w:ind w:left="209"/>
              <w:spacing w:before="55" w:line="219" w:lineRule="auto"/>
              <w:rPr>
                <w:rFonts w:ascii="SimSun" w:hAnsi="SimSun" w:eastAsia="SimSun" w:cs="SimSun"/>
                <w:sz w:val="18"/>
                <w:szCs w:val="18"/>
              </w:rPr>
            </w:pPr>
            <w:r>
              <w:rPr>
                <w:rFonts w:ascii="SimSun" w:hAnsi="SimSun" w:eastAsia="SimSun" w:cs="SimSun"/>
                <w:sz w:val="18"/>
                <w:szCs w:val="18"/>
                <w:spacing w:val="4"/>
              </w:rPr>
              <w:t>10余小时或1～2天症状达到高峰</w:t>
            </w:r>
          </w:p>
        </w:tc>
        <w:tc>
          <w:tcPr>
            <w:tcW w:w="3097" w:type="dxa"/>
            <w:vAlign w:val="top"/>
          </w:tcPr>
          <w:p>
            <w:pPr>
              <w:ind w:left="149"/>
              <w:spacing w:before="55" w:line="219" w:lineRule="auto"/>
              <w:rPr>
                <w:rFonts w:ascii="SimSun" w:hAnsi="SimSun" w:eastAsia="SimSun" w:cs="SimSun"/>
                <w:sz w:val="18"/>
                <w:szCs w:val="18"/>
              </w:rPr>
            </w:pPr>
            <w:r>
              <w:rPr>
                <w:rFonts w:ascii="SimSun" w:hAnsi="SimSun" w:eastAsia="SimSun" w:cs="SimSun"/>
                <w:sz w:val="18"/>
                <w:szCs w:val="18"/>
                <w:spacing w:val="1"/>
              </w:rPr>
              <w:t>10分钟至数小时症状达到高峰</w:t>
            </w:r>
          </w:p>
        </w:tc>
      </w:tr>
      <w:tr>
        <w:trPr>
          <w:trHeight w:val="300" w:hRule="atLeast"/>
        </w:trPr>
        <w:tc>
          <w:tcPr>
            <w:tcW w:w="1038" w:type="dxa"/>
            <w:vAlign w:val="top"/>
          </w:tcPr>
          <w:p>
            <w:pPr>
              <w:ind w:left="10"/>
              <w:spacing w:before="61" w:line="219" w:lineRule="auto"/>
              <w:rPr>
                <w:rFonts w:ascii="SimSun" w:hAnsi="SimSun" w:eastAsia="SimSun" w:cs="SimSun"/>
                <w:sz w:val="18"/>
                <w:szCs w:val="18"/>
              </w:rPr>
            </w:pPr>
            <w:r>
              <w:rPr>
                <w:rFonts w:ascii="SimSun" w:hAnsi="SimSun" w:eastAsia="SimSun" w:cs="SimSun"/>
                <w:sz w:val="18"/>
                <w:szCs w:val="18"/>
                <w:spacing w:val="1"/>
              </w:rPr>
              <w:t>全脑症状</w:t>
            </w:r>
          </w:p>
        </w:tc>
        <w:tc>
          <w:tcPr>
            <w:tcW w:w="3952" w:type="dxa"/>
            <w:vAlign w:val="top"/>
          </w:tcPr>
          <w:p>
            <w:pPr>
              <w:ind w:left="179"/>
              <w:spacing w:before="61" w:line="219" w:lineRule="auto"/>
              <w:rPr>
                <w:rFonts w:ascii="SimSun" w:hAnsi="SimSun" w:eastAsia="SimSun" w:cs="SimSun"/>
                <w:sz w:val="18"/>
                <w:szCs w:val="18"/>
              </w:rPr>
            </w:pPr>
            <w:r>
              <w:rPr>
                <w:rFonts w:ascii="SimSun" w:hAnsi="SimSun" w:eastAsia="SimSun" w:cs="SimSun"/>
                <w:sz w:val="18"/>
                <w:szCs w:val="18"/>
              </w:rPr>
              <w:t>轻或无</w:t>
            </w:r>
          </w:p>
        </w:tc>
        <w:tc>
          <w:tcPr>
            <w:tcW w:w="3097" w:type="dxa"/>
            <w:vAlign w:val="top"/>
          </w:tcPr>
          <w:p>
            <w:pPr>
              <w:ind w:left="149"/>
              <w:spacing w:before="61" w:line="230" w:lineRule="auto"/>
              <w:rPr>
                <w:rFonts w:ascii="SimSun" w:hAnsi="SimSun" w:eastAsia="SimSun" w:cs="SimSun"/>
                <w:sz w:val="17"/>
                <w:szCs w:val="17"/>
              </w:rPr>
            </w:pPr>
            <w:r>
              <w:rPr>
                <w:rFonts w:ascii="SimSun" w:hAnsi="SimSun" w:eastAsia="SimSun" w:cs="SimSun"/>
                <w:sz w:val="17"/>
                <w:szCs w:val="17"/>
                <w:spacing w:val="-7"/>
              </w:rPr>
              <w:t>头痛、呕吐、嗜睡、打哈欠等颅压高症状</w:t>
            </w:r>
          </w:p>
        </w:tc>
      </w:tr>
      <w:tr>
        <w:trPr>
          <w:trHeight w:val="305" w:hRule="atLeast"/>
        </w:trPr>
        <w:tc>
          <w:tcPr>
            <w:tcW w:w="1038" w:type="dxa"/>
            <w:vAlign w:val="top"/>
          </w:tcPr>
          <w:p>
            <w:pPr>
              <w:ind w:left="30"/>
              <w:spacing w:before="61" w:line="219" w:lineRule="auto"/>
              <w:rPr>
                <w:rFonts w:ascii="SimSun" w:hAnsi="SimSun" w:eastAsia="SimSun" w:cs="SimSun"/>
                <w:sz w:val="18"/>
                <w:szCs w:val="18"/>
              </w:rPr>
            </w:pPr>
            <w:r>
              <w:rPr>
                <w:rFonts w:ascii="SimSun" w:hAnsi="SimSun" w:eastAsia="SimSun" w:cs="SimSun"/>
                <w:sz w:val="18"/>
                <w:szCs w:val="18"/>
                <w:spacing w:val="-3"/>
              </w:rPr>
              <w:t>意识障碍</w:t>
            </w:r>
          </w:p>
        </w:tc>
        <w:tc>
          <w:tcPr>
            <w:tcW w:w="3952" w:type="dxa"/>
            <w:vAlign w:val="top"/>
          </w:tcPr>
          <w:p>
            <w:pPr>
              <w:ind w:left="158"/>
              <w:spacing w:before="61" w:line="219" w:lineRule="auto"/>
              <w:rPr>
                <w:rFonts w:ascii="SimSun" w:hAnsi="SimSun" w:eastAsia="SimSun" w:cs="SimSun"/>
                <w:sz w:val="18"/>
                <w:szCs w:val="18"/>
              </w:rPr>
            </w:pPr>
            <w:r>
              <w:rPr>
                <w:rFonts w:ascii="SimSun" w:hAnsi="SimSun" w:eastAsia="SimSun" w:cs="SimSun"/>
                <w:sz w:val="18"/>
                <w:szCs w:val="18"/>
                <w:spacing w:val="-2"/>
              </w:rPr>
              <w:t>无或较轻</w:t>
            </w:r>
          </w:p>
        </w:tc>
        <w:tc>
          <w:tcPr>
            <w:tcW w:w="3097" w:type="dxa"/>
            <w:vAlign w:val="top"/>
          </w:tcPr>
          <w:p>
            <w:pPr>
              <w:ind w:left="149"/>
              <w:spacing w:before="61" w:line="219" w:lineRule="auto"/>
              <w:rPr>
                <w:rFonts w:ascii="SimSun" w:hAnsi="SimSun" w:eastAsia="SimSun" w:cs="SimSun"/>
                <w:sz w:val="18"/>
                <w:szCs w:val="18"/>
              </w:rPr>
            </w:pPr>
            <w:r>
              <w:rPr>
                <w:rFonts w:ascii="SimSun" w:hAnsi="SimSun" w:eastAsia="SimSun" w:cs="SimSun"/>
                <w:sz w:val="18"/>
                <w:szCs w:val="18"/>
                <w:spacing w:val="-3"/>
              </w:rPr>
              <w:t>多见且较重</w:t>
            </w:r>
          </w:p>
        </w:tc>
      </w:tr>
      <w:tr>
        <w:trPr>
          <w:trHeight w:val="305" w:hRule="atLeast"/>
        </w:trPr>
        <w:tc>
          <w:tcPr>
            <w:tcW w:w="1038" w:type="dxa"/>
            <w:vAlign w:val="top"/>
          </w:tcPr>
          <w:p>
            <w:pPr>
              <w:spacing w:before="75" w:line="219" w:lineRule="auto"/>
              <w:rPr>
                <w:rFonts w:ascii="SimSun" w:hAnsi="SimSun" w:eastAsia="SimSun" w:cs="SimSun"/>
                <w:sz w:val="18"/>
                <w:szCs w:val="18"/>
              </w:rPr>
            </w:pPr>
            <w:r>
              <w:rPr>
                <w:rFonts w:ascii="SimSun" w:hAnsi="SimSun" w:eastAsia="SimSun" w:cs="SimSun"/>
                <w:sz w:val="18"/>
                <w:szCs w:val="18"/>
                <w:spacing w:val="2"/>
              </w:rPr>
              <w:t>神经体征</w:t>
            </w:r>
          </w:p>
        </w:tc>
        <w:tc>
          <w:tcPr>
            <w:tcW w:w="3952" w:type="dxa"/>
            <w:vAlign w:val="top"/>
          </w:tcPr>
          <w:p>
            <w:pPr>
              <w:ind w:left="97"/>
              <w:spacing w:before="75" w:line="219" w:lineRule="auto"/>
              <w:rPr>
                <w:rFonts w:ascii="SimSun" w:hAnsi="SimSun" w:eastAsia="SimSun" w:cs="SimSun"/>
                <w:sz w:val="18"/>
                <w:szCs w:val="18"/>
              </w:rPr>
            </w:pPr>
            <w:r>
              <w:rPr>
                <w:rFonts w:ascii="SimSun" w:hAnsi="SimSun" w:eastAsia="SimSun" w:cs="SimSun"/>
                <w:sz w:val="18"/>
                <w:szCs w:val="18"/>
                <w:spacing w:val="4"/>
              </w:rPr>
              <w:t>多为非均等性偏瘫(大脑中动脉主干或皮质支)</w:t>
            </w:r>
          </w:p>
        </w:tc>
        <w:tc>
          <w:tcPr>
            <w:tcW w:w="3097" w:type="dxa"/>
            <w:vAlign w:val="top"/>
          </w:tcPr>
          <w:p>
            <w:pPr>
              <w:ind w:left="149"/>
              <w:spacing w:before="66" w:line="219" w:lineRule="auto"/>
              <w:rPr>
                <w:rFonts w:ascii="SimSun" w:hAnsi="SimSun" w:eastAsia="SimSun" w:cs="SimSun"/>
                <w:sz w:val="18"/>
                <w:szCs w:val="18"/>
              </w:rPr>
            </w:pPr>
            <w:r>
              <w:rPr>
                <w:rFonts w:ascii="SimSun" w:hAnsi="SimSun" w:eastAsia="SimSun" w:cs="SimSun"/>
                <w:sz w:val="18"/>
                <w:szCs w:val="18"/>
              </w:rPr>
              <w:t>多为均等性偏瘫(基底核区)</w:t>
            </w:r>
          </w:p>
        </w:tc>
      </w:tr>
      <w:tr>
        <w:trPr>
          <w:trHeight w:val="290" w:hRule="atLeast"/>
        </w:trPr>
        <w:tc>
          <w:tcPr>
            <w:tcW w:w="1038" w:type="dxa"/>
            <w:vAlign w:val="top"/>
          </w:tcPr>
          <w:p>
            <w:pPr>
              <w:ind w:left="10"/>
              <w:spacing w:before="51" w:line="219" w:lineRule="auto"/>
              <w:rPr>
                <w:rFonts w:ascii="SimSun" w:hAnsi="SimSun" w:eastAsia="SimSun" w:cs="SimSun"/>
                <w:sz w:val="18"/>
                <w:szCs w:val="18"/>
              </w:rPr>
            </w:pPr>
            <w:r>
              <w:rPr>
                <w:rFonts w:ascii="SimSun" w:hAnsi="SimSun" w:eastAsia="SimSun" w:cs="SimSun"/>
                <w:sz w:val="18"/>
                <w:szCs w:val="18"/>
                <w:spacing w:val="-5"/>
              </w:rPr>
              <w:t>C</w:t>
            </w:r>
            <w:r>
              <w:rPr>
                <w:rFonts w:ascii="SimSun" w:hAnsi="SimSun" w:eastAsia="SimSun" w:cs="SimSun"/>
                <w:sz w:val="18"/>
                <w:szCs w:val="18"/>
                <w:spacing w:val="-6"/>
              </w:rPr>
              <w:t xml:space="preserve"> </w:t>
            </w:r>
            <w:r>
              <w:rPr>
                <w:rFonts w:ascii="SimSun" w:hAnsi="SimSun" w:eastAsia="SimSun" w:cs="SimSun"/>
                <w:sz w:val="18"/>
                <w:szCs w:val="18"/>
                <w:spacing w:val="-5"/>
              </w:rPr>
              <w:t>T</w:t>
            </w:r>
            <w:r>
              <w:rPr>
                <w:rFonts w:ascii="SimSun" w:hAnsi="SimSun" w:eastAsia="SimSun" w:cs="SimSun"/>
                <w:sz w:val="18"/>
                <w:szCs w:val="18"/>
                <w:spacing w:val="-5"/>
              </w:rPr>
              <w:t xml:space="preserve"> </w:t>
            </w:r>
            <w:r>
              <w:rPr>
                <w:rFonts w:ascii="SimSun" w:hAnsi="SimSun" w:eastAsia="SimSun" w:cs="SimSun"/>
                <w:sz w:val="18"/>
                <w:szCs w:val="18"/>
                <w:spacing w:val="-5"/>
              </w:rPr>
              <w:t>检</w:t>
            </w:r>
            <w:r>
              <w:rPr>
                <w:rFonts w:ascii="SimSun" w:hAnsi="SimSun" w:eastAsia="SimSun" w:cs="SimSun"/>
                <w:sz w:val="18"/>
                <w:szCs w:val="18"/>
                <w:spacing w:val="-2"/>
              </w:rPr>
              <w:t xml:space="preserve"> </w:t>
            </w:r>
            <w:r>
              <w:rPr>
                <w:rFonts w:ascii="SimSun" w:hAnsi="SimSun" w:eastAsia="SimSun" w:cs="SimSun"/>
                <w:sz w:val="18"/>
                <w:szCs w:val="18"/>
                <w:spacing w:val="-5"/>
              </w:rPr>
              <w:t>查</w:t>
            </w:r>
          </w:p>
        </w:tc>
        <w:tc>
          <w:tcPr>
            <w:tcW w:w="3952" w:type="dxa"/>
            <w:vAlign w:val="top"/>
          </w:tcPr>
          <w:p>
            <w:pPr>
              <w:ind w:left="141"/>
              <w:spacing w:before="51" w:line="219" w:lineRule="auto"/>
              <w:rPr>
                <w:rFonts w:ascii="SimSun" w:hAnsi="SimSun" w:eastAsia="SimSun" w:cs="SimSun"/>
                <w:sz w:val="18"/>
                <w:szCs w:val="18"/>
              </w:rPr>
            </w:pPr>
            <w:r>
              <w:rPr>
                <w:rFonts w:ascii="SimSun" w:hAnsi="SimSun" w:eastAsia="SimSun" w:cs="SimSun"/>
                <w:sz w:val="18"/>
                <w:szCs w:val="18"/>
                <w:spacing w:val="1"/>
              </w:rPr>
              <w:t>脑实质内低密度病灶</w:t>
            </w:r>
          </w:p>
        </w:tc>
        <w:tc>
          <w:tcPr>
            <w:tcW w:w="3097" w:type="dxa"/>
            <w:vAlign w:val="top"/>
          </w:tcPr>
          <w:p>
            <w:pPr>
              <w:ind w:left="149"/>
              <w:spacing w:before="51" w:line="219" w:lineRule="auto"/>
              <w:rPr>
                <w:rFonts w:ascii="SimSun" w:hAnsi="SimSun" w:eastAsia="SimSun" w:cs="SimSun"/>
                <w:sz w:val="18"/>
                <w:szCs w:val="18"/>
              </w:rPr>
            </w:pPr>
            <w:r>
              <w:rPr>
                <w:rFonts w:ascii="SimSun" w:hAnsi="SimSun" w:eastAsia="SimSun" w:cs="SimSun"/>
                <w:sz w:val="18"/>
                <w:szCs w:val="18"/>
                <w:spacing w:val="-1"/>
              </w:rPr>
              <w:t>脑实质内高密度病灶</w:t>
            </w:r>
          </w:p>
        </w:tc>
      </w:tr>
      <w:tr>
        <w:trPr>
          <w:trHeight w:val="241" w:hRule="atLeast"/>
        </w:trPr>
        <w:tc>
          <w:tcPr>
            <w:tcW w:w="1038" w:type="dxa"/>
            <w:vAlign w:val="top"/>
          </w:tcPr>
          <w:p>
            <w:pPr>
              <w:spacing w:before="60" w:line="185" w:lineRule="auto"/>
              <w:rPr>
                <w:rFonts w:ascii="SimSun" w:hAnsi="SimSun" w:eastAsia="SimSun" w:cs="SimSun"/>
                <w:sz w:val="18"/>
                <w:szCs w:val="18"/>
              </w:rPr>
            </w:pPr>
            <w:r>
              <w:rPr>
                <w:rFonts w:ascii="SimSun" w:hAnsi="SimSun" w:eastAsia="SimSun" w:cs="SimSun"/>
                <w:sz w:val="18"/>
                <w:szCs w:val="18"/>
                <w:spacing w:val="15"/>
              </w:rPr>
              <w:t>脑脊液</w:t>
            </w:r>
          </w:p>
        </w:tc>
        <w:tc>
          <w:tcPr>
            <w:tcW w:w="3952" w:type="dxa"/>
            <w:vAlign w:val="top"/>
          </w:tcPr>
          <w:p>
            <w:pPr>
              <w:ind w:left="161"/>
              <w:spacing w:before="60" w:line="185" w:lineRule="auto"/>
              <w:rPr>
                <w:rFonts w:ascii="SimSun" w:hAnsi="SimSun" w:eastAsia="SimSun" w:cs="SimSun"/>
                <w:sz w:val="18"/>
                <w:szCs w:val="18"/>
              </w:rPr>
            </w:pPr>
            <w:r>
              <w:rPr>
                <w:rFonts w:ascii="SimSun" w:hAnsi="SimSun" w:eastAsia="SimSun" w:cs="SimSun"/>
                <w:sz w:val="18"/>
                <w:szCs w:val="18"/>
                <w:spacing w:val="-2"/>
              </w:rPr>
              <w:t>无色透明</w:t>
            </w:r>
          </w:p>
        </w:tc>
        <w:tc>
          <w:tcPr>
            <w:tcW w:w="3097" w:type="dxa"/>
            <w:vAlign w:val="top"/>
          </w:tcPr>
          <w:p>
            <w:pPr>
              <w:ind w:left="149"/>
              <w:spacing w:before="61" w:line="195" w:lineRule="auto"/>
              <w:rPr>
                <w:rFonts w:ascii="SimSun" w:hAnsi="SimSun" w:eastAsia="SimSun" w:cs="SimSun"/>
                <w:sz w:val="17"/>
                <w:szCs w:val="17"/>
              </w:rPr>
            </w:pPr>
            <w:r>
              <w:rPr>
                <w:rFonts w:ascii="SimSun" w:hAnsi="SimSun" w:eastAsia="SimSun" w:cs="SimSun"/>
                <w:sz w:val="17"/>
                <w:szCs w:val="17"/>
                <w:spacing w:val="7"/>
              </w:rPr>
              <w:t>可有血性</w:t>
            </w:r>
          </w:p>
        </w:tc>
      </w:tr>
    </w:tbl>
    <w:p>
      <w:pPr>
        <w:spacing w:line="263" w:lineRule="auto"/>
        <w:rPr>
          <w:rFonts w:ascii="Arial"/>
          <w:sz w:val="21"/>
        </w:rPr>
      </w:pPr>
      <w:r/>
    </w:p>
    <w:p>
      <w:pPr>
        <w:ind w:right="1111" w:firstLine="410"/>
        <w:spacing w:before="65" w:line="264" w:lineRule="auto"/>
        <w:jc w:val="both"/>
        <w:rPr>
          <w:rFonts w:ascii="SimSun" w:hAnsi="SimSun" w:eastAsia="SimSun" w:cs="SimSun"/>
          <w:sz w:val="20"/>
          <w:szCs w:val="20"/>
        </w:rPr>
      </w:pPr>
      <w:r>
        <w:rPr>
          <w:rFonts w:ascii="SimSun" w:hAnsi="SimSun" w:eastAsia="SimSun" w:cs="SimSun"/>
          <w:sz w:val="20"/>
          <w:szCs w:val="20"/>
          <w:spacing w:val="-2"/>
        </w:rPr>
        <w:t>(2)脑栓塞：起病急骤，局灶性体征在数秒至数分钟达到高</w:t>
      </w:r>
      <w:r>
        <w:rPr>
          <w:rFonts w:ascii="SimSun" w:hAnsi="SimSun" w:eastAsia="SimSun" w:cs="SimSun"/>
          <w:sz w:val="20"/>
          <w:szCs w:val="20"/>
          <w:spacing w:val="-3"/>
        </w:rPr>
        <w:t>峰，常有栓子来源的基础疾病如心源</w:t>
      </w:r>
      <w:r>
        <w:rPr>
          <w:rFonts w:ascii="SimSun" w:hAnsi="SimSun" w:eastAsia="SimSun" w:cs="SimSun"/>
          <w:sz w:val="20"/>
          <w:szCs w:val="20"/>
        </w:rPr>
        <w:t xml:space="preserve"> </w:t>
      </w:r>
      <w:r>
        <w:rPr>
          <w:rFonts w:ascii="SimSun" w:hAnsi="SimSun" w:eastAsia="SimSun" w:cs="SimSun"/>
          <w:sz w:val="20"/>
          <w:szCs w:val="20"/>
          <w:spacing w:val="-6"/>
        </w:rPr>
        <w:t>性(心房颤动、风湿性心脏病、冠心病、心肌梗死、亚急性细菌性心</w:t>
      </w:r>
      <w:r>
        <w:rPr>
          <w:rFonts w:ascii="SimSun" w:hAnsi="SimSun" w:eastAsia="SimSun" w:cs="SimSun"/>
          <w:sz w:val="20"/>
          <w:szCs w:val="20"/>
          <w:spacing w:val="-7"/>
        </w:rPr>
        <w:t>内膜炎等)、非心源性(颅内外动脉</w:t>
      </w:r>
      <w:r>
        <w:rPr>
          <w:rFonts w:ascii="SimSun" w:hAnsi="SimSun" w:eastAsia="SimSun" w:cs="SimSun"/>
          <w:sz w:val="20"/>
          <w:szCs w:val="20"/>
        </w:rPr>
        <w:t xml:space="preserve"> </w:t>
      </w:r>
      <w:r>
        <w:rPr>
          <w:rFonts w:ascii="SimSun" w:hAnsi="SimSun" w:eastAsia="SimSun" w:cs="SimSun"/>
          <w:sz w:val="20"/>
          <w:szCs w:val="20"/>
          <w:spacing w:val="-7"/>
        </w:rPr>
        <w:t>粥样硬化斑块脱落、空气、脂肪滴等)。大脑中动脉栓塞最常见。</w:t>
      </w:r>
    </w:p>
    <w:p>
      <w:pPr>
        <w:ind w:right="1111" w:firstLine="410"/>
        <w:spacing w:before="71" w:line="253" w:lineRule="auto"/>
        <w:jc w:val="both"/>
        <w:rPr>
          <w:rFonts w:ascii="SimSun" w:hAnsi="SimSun" w:eastAsia="SimSun" w:cs="SimSun"/>
          <w:sz w:val="20"/>
          <w:szCs w:val="20"/>
        </w:rPr>
      </w:pPr>
      <w:r>
        <w:rPr>
          <w:rFonts w:ascii="SimSun" w:hAnsi="SimSun" w:eastAsia="SimSun" w:cs="SimSun"/>
          <w:sz w:val="20"/>
          <w:szCs w:val="20"/>
          <w:spacing w:val="-7"/>
        </w:rPr>
        <w:t>(3)颅内占位病变：颅内肿瘤、硬膜下血肿和脑脓肿可呈卒中样发病，出现偏瘫等局灶性体征，颅</w:t>
      </w:r>
      <w:r>
        <w:rPr>
          <w:rFonts w:ascii="SimSun" w:hAnsi="SimSun" w:eastAsia="SimSun" w:cs="SimSun"/>
          <w:sz w:val="20"/>
          <w:szCs w:val="20"/>
          <w:spacing w:val="5"/>
        </w:rPr>
        <w:t xml:space="preserve"> </w:t>
      </w:r>
      <w:r>
        <w:rPr>
          <w:rFonts w:ascii="SimSun" w:hAnsi="SimSun" w:eastAsia="SimSun" w:cs="SimSun"/>
          <w:sz w:val="20"/>
          <w:szCs w:val="20"/>
          <w:spacing w:val="-7"/>
        </w:rPr>
        <w:t>内压增高征象不明显时易与脑梗死混淆，须提高</w:t>
      </w:r>
      <w:r>
        <w:rPr>
          <w:rFonts w:ascii="SimSun" w:hAnsi="SimSun" w:eastAsia="SimSun" w:cs="SimSun"/>
          <w:sz w:val="20"/>
          <w:szCs w:val="20"/>
          <w:spacing w:val="-8"/>
        </w:rPr>
        <w:t>警惕，</w:t>
      </w:r>
      <w:r>
        <w:rPr>
          <w:rFonts w:ascii="SimSun" w:hAnsi="SimSun" w:eastAsia="SimSun" w:cs="SimSun"/>
          <w:sz w:val="20"/>
          <w:szCs w:val="20"/>
          <w:spacing w:val="-7"/>
        </w:rPr>
        <w:t>CT</w:t>
      </w:r>
      <w:r>
        <w:rPr>
          <w:rFonts w:ascii="SimSun" w:hAnsi="SimSun" w:eastAsia="SimSun" w:cs="SimSun"/>
          <w:sz w:val="20"/>
          <w:szCs w:val="20"/>
          <w:spacing w:val="-24"/>
        </w:rPr>
        <w:t xml:space="preserve"> </w:t>
      </w:r>
      <w:r>
        <w:rPr>
          <w:rFonts w:ascii="SimSun" w:hAnsi="SimSun" w:eastAsia="SimSun" w:cs="SimSun"/>
          <w:sz w:val="20"/>
          <w:szCs w:val="20"/>
          <w:spacing w:val="-8"/>
        </w:rPr>
        <w:t>或</w:t>
      </w:r>
      <w:r>
        <w:rPr>
          <w:rFonts w:ascii="SimSun" w:hAnsi="SimSun" w:eastAsia="SimSun" w:cs="SimSun"/>
          <w:sz w:val="20"/>
          <w:szCs w:val="20"/>
          <w:spacing w:val="-30"/>
        </w:rPr>
        <w:t xml:space="preserve"> </w:t>
      </w:r>
      <w:r>
        <w:rPr>
          <w:rFonts w:ascii="SimSun" w:hAnsi="SimSun" w:eastAsia="SimSun" w:cs="SimSun"/>
          <w:sz w:val="20"/>
          <w:szCs w:val="20"/>
          <w:spacing w:val="-7"/>
        </w:rPr>
        <w:t>MRI</w:t>
      </w:r>
      <w:r>
        <w:rPr>
          <w:rFonts w:ascii="SimSun" w:hAnsi="SimSun" w:eastAsia="SimSun" w:cs="SimSun"/>
          <w:sz w:val="20"/>
          <w:szCs w:val="20"/>
          <w:spacing w:val="1"/>
        </w:rPr>
        <w:t xml:space="preserve"> </w:t>
      </w:r>
      <w:r>
        <w:rPr>
          <w:rFonts w:ascii="SimSun" w:hAnsi="SimSun" w:eastAsia="SimSun" w:cs="SimSun"/>
          <w:sz w:val="20"/>
          <w:szCs w:val="20"/>
          <w:spacing w:val="-8"/>
        </w:rPr>
        <w:t>检查有助确诊。</w:t>
      </w:r>
    </w:p>
    <w:p>
      <w:pPr>
        <w:ind w:left="312"/>
        <w:spacing w:before="88" w:line="222" w:lineRule="auto"/>
        <w:rPr>
          <w:rFonts w:ascii="SimHei" w:hAnsi="SimHei" w:eastAsia="SimHei" w:cs="SimHei"/>
          <w:sz w:val="20"/>
          <w:szCs w:val="20"/>
        </w:rPr>
      </w:pPr>
      <w:r>
        <w:rPr>
          <w:rFonts w:ascii="SimHei" w:hAnsi="SimHei" w:eastAsia="SimHei" w:cs="SimHei"/>
          <w:sz w:val="20"/>
          <w:szCs w:val="20"/>
          <w:b/>
          <w:bCs/>
          <w:color w:val="006CB4"/>
          <w:spacing w:val="-9"/>
        </w:rPr>
        <w:t>【治疗】</w:t>
      </w:r>
    </w:p>
    <w:p>
      <w:pPr>
        <w:ind w:right="1090" w:firstLine="410"/>
        <w:spacing w:before="94" w:line="269" w:lineRule="auto"/>
        <w:jc w:val="both"/>
        <w:rPr>
          <w:rFonts w:ascii="SimSun" w:hAnsi="SimSun" w:eastAsia="SimSun" w:cs="SimSun"/>
          <w:sz w:val="20"/>
          <w:szCs w:val="20"/>
        </w:rPr>
      </w:pPr>
      <w:r>
        <w:rPr>
          <w:rFonts w:ascii="SimSun" w:hAnsi="SimSun" w:eastAsia="SimSun" w:cs="SimSun"/>
          <w:sz w:val="20"/>
          <w:szCs w:val="20"/>
        </w:rPr>
        <w:t>挽救缺血半暗带，避免或减轻原发性脑损伤，是急性脑梗死治疗的最根本目标。“时间就是大</w:t>
      </w:r>
      <w:r>
        <w:rPr>
          <w:rFonts w:ascii="SimSun" w:hAnsi="SimSun" w:eastAsia="SimSun" w:cs="SimSun"/>
          <w:sz w:val="20"/>
          <w:szCs w:val="20"/>
          <w:spacing w:val="18"/>
        </w:rPr>
        <w:t xml:space="preserve"> </w:t>
      </w:r>
      <w:r>
        <w:rPr>
          <w:rFonts w:ascii="SimSun" w:hAnsi="SimSun" w:eastAsia="SimSun" w:cs="SimSun"/>
          <w:sz w:val="20"/>
          <w:szCs w:val="20"/>
          <w:spacing w:val="-6"/>
        </w:rPr>
        <w:t>脑”,对有指征的患者，应力争尽早实施再灌注治疗。</w:t>
      </w:r>
      <w:r>
        <w:rPr>
          <w:rFonts w:ascii="SimSun" w:hAnsi="SimSun" w:eastAsia="SimSun" w:cs="SimSun"/>
          <w:sz w:val="20"/>
          <w:szCs w:val="20"/>
          <w:spacing w:val="-7"/>
        </w:rPr>
        <w:t>临床医师应重视卒中指南的指导作用，根据患者</w:t>
      </w:r>
      <w:r>
        <w:rPr>
          <w:rFonts w:ascii="SimSun" w:hAnsi="SimSun" w:eastAsia="SimSun" w:cs="SimSun"/>
          <w:sz w:val="20"/>
          <w:szCs w:val="20"/>
        </w:rPr>
        <w:t xml:space="preserve"> </w:t>
      </w:r>
      <w:r>
        <w:rPr>
          <w:rFonts w:ascii="SimSun" w:hAnsi="SimSun" w:eastAsia="SimSun" w:cs="SimSun"/>
          <w:sz w:val="20"/>
          <w:szCs w:val="20"/>
          <w:spacing w:val="-13"/>
        </w:rPr>
        <w:t>发病时间、病因、发病机制、卒中类型、病情严重程度、伴发的基础疾病、脑血流储备功能和侧支循环状</w:t>
      </w:r>
      <w:r>
        <w:rPr>
          <w:rFonts w:ascii="SimSun" w:hAnsi="SimSun" w:eastAsia="SimSun" w:cs="SimSun"/>
          <w:sz w:val="20"/>
          <w:szCs w:val="20"/>
          <w:spacing w:val="5"/>
        </w:rPr>
        <w:t xml:space="preserve"> </w:t>
      </w:r>
      <w:r>
        <w:rPr>
          <w:rFonts w:ascii="SimSun" w:hAnsi="SimSun" w:eastAsia="SimSun" w:cs="SimSun"/>
          <w:sz w:val="20"/>
          <w:szCs w:val="20"/>
          <w:spacing w:val="-6"/>
        </w:rPr>
        <w:t>态等具体情况，制定适合患者的最佳个体化治疗方案。</w:t>
      </w:r>
    </w:p>
    <w:p>
      <w:pPr>
        <w:ind w:left="412"/>
        <w:spacing w:before="90" w:line="221" w:lineRule="auto"/>
        <w:outlineLvl w:val="6"/>
        <w:rPr>
          <w:rFonts w:ascii="SimHei" w:hAnsi="SimHei" w:eastAsia="SimHei" w:cs="SimHei"/>
          <w:sz w:val="20"/>
          <w:szCs w:val="20"/>
        </w:rPr>
      </w:pPr>
      <w:r>
        <w:rPr>
          <w:rFonts w:ascii="SimHei" w:hAnsi="SimHei" w:eastAsia="SimHei" w:cs="SimHei"/>
          <w:sz w:val="20"/>
          <w:szCs w:val="20"/>
          <w:b/>
          <w:bCs/>
        </w:rPr>
        <w:t>1.</w:t>
      </w:r>
      <w:r>
        <w:rPr>
          <w:rFonts w:ascii="SimHei" w:hAnsi="SimHei" w:eastAsia="SimHei" w:cs="SimHei"/>
          <w:sz w:val="20"/>
          <w:szCs w:val="20"/>
          <w:spacing w:val="-52"/>
        </w:rPr>
        <w:t xml:space="preserve"> </w:t>
      </w:r>
      <w:r>
        <w:rPr>
          <w:rFonts w:ascii="SimHei" w:hAnsi="SimHei" w:eastAsia="SimHei" w:cs="SimHei"/>
          <w:sz w:val="20"/>
          <w:szCs w:val="20"/>
          <w:b/>
          <w:bCs/>
        </w:rPr>
        <w:t>一般处理</w:t>
      </w:r>
    </w:p>
    <w:p>
      <w:pPr>
        <w:ind w:right="1111" w:firstLine="410"/>
        <w:spacing w:before="103" w:line="264" w:lineRule="auto"/>
        <w:jc w:val="both"/>
        <w:rPr>
          <w:rFonts w:ascii="SimSun" w:hAnsi="SimSun" w:eastAsia="SimSun" w:cs="SimSun"/>
          <w:sz w:val="20"/>
          <w:szCs w:val="20"/>
        </w:rPr>
      </w:pPr>
      <w:r>
        <w:rPr>
          <w:rFonts w:ascii="SimSun" w:hAnsi="SimSun" w:eastAsia="SimSun" w:cs="SimSun"/>
          <w:sz w:val="20"/>
          <w:szCs w:val="20"/>
          <w:spacing w:val="2"/>
        </w:rPr>
        <w:t>(1)吸氧和通气支持：必要时可给予吸氧，以维持氧饱和度&gt;94%。对脑干梗死和大面积脑梗死</w:t>
      </w:r>
      <w:r>
        <w:rPr>
          <w:rFonts w:ascii="SimSun" w:hAnsi="SimSun" w:eastAsia="SimSun" w:cs="SimSun"/>
          <w:sz w:val="20"/>
          <w:szCs w:val="20"/>
          <w:spacing w:val="9"/>
        </w:rPr>
        <w:t xml:space="preserve"> </w:t>
      </w:r>
      <w:r>
        <w:rPr>
          <w:rFonts w:ascii="SimSun" w:hAnsi="SimSun" w:eastAsia="SimSun" w:cs="SimSun"/>
          <w:sz w:val="20"/>
          <w:szCs w:val="20"/>
          <w:spacing w:val="-4"/>
        </w:rPr>
        <w:t>等病情危重患者或有气道受累者，需要气道支持和辅助通气。轻</w:t>
      </w:r>
      <w:r>
        <w:rPr>
          <w:rFonts w:ascii="SimSun" w:hAnsi="SimSun" w:eastAsia="SimSun" w:cs="SimSun"/>
          <w:sz w:val="20"/>
          <w:szCs w:val="20"/>
          <w:spacing w:val="-5"/>
        </w:rPr>
        <w:t>症、无低氧血症的卒中患者无需常规</w:t>
      </w:r>
      <w:r>
        <w:rPr>
          <w:rFonts w:ascii="SimSun" w:hAnsi="SimSun" w:eastAsia="SimSun" w:cs="SimSun"/>
          <w:sz w:val="20"/>
          <w:szCs w:val="20"/>
        </w:rPr>
        <w:t xml:space="preserve"> </w:t>
      </w:r>
      <w:r>
        <w:rPr>
          <w:rFonts w:ascii="SimSun" w:hAnsi="SimSun" w:eastAsia="SimSun" w:cs="SimSun"/>
          <w:sz w:val="20"/>
          <w:szCs w:val="20"/>
          <w:spacing w:val="-5"/>
        </w:rPr>
        <w:t>吸氧。</w:t>
      </w:r>
    </w:p>
    <w:p>
      <w:pPr>
        <w:ind w:right="1019" w:firstLine="410"/>
        <w:spacing w:before="73" w:line="264" w:lineRule="auto"/>
        <w:jc w:val="both"/>
        <w:rPr>
          <w:rFonts w:ascii="SimSun" w:hAnsi="SimSun" w:eastAsia="SimSun" w:cs="SimSun"/>
          <w:sz w:val="20"/>
          <w:szCs w:val="20"/>
        </w:rPr>
      </w:pPr>
      <w:r>
        <w:rPr>
          <w:rFonts w:ascii="SimSun" w:hAnsi="SimSun" w:eastAsia="SimSun" w:cs="SimSun"/>
          <w:sz w:val="20"/>
          <w:szCs w:val="20"/>
          <w:spacing w:val="2"/>
        </w:rPr>
        <w:t>(2)心脏监测和心脏病变处理：脑梗死后24小时内应常规进行心电图检查，有条件者可根据病</w:t>
      </w:r>
      <w:r>
        <w:rPr>
          <w:rFonts w:ascii="SimSun" w:hAnsi="SimSun" w:eastAsia="SimSun" w:cs="SimSun"/>
          <w:sz w:val="20"/>
          <w:szCs w:val="20"/>
          <w:spacing w:val="8"/>
        </w:rPr>
        <w:t xml:space="preserve">  </w:t>
      </w:r>
      <w:r>
        <w:rPr>
          <w:rFonts w:ascii="SimSun" w:hAnsi="SimSun" w:eastAsia="SimSun" w:cs="SimSun"/>
          <w:sz w:val="20"/>
          <w:szCs w:val="20"/>
          <w:spacing w:val="2"/>
        </w:rPr>
        <w:t>情进行24小时或更长时间的心电监护，以便早期发现阵发性心房纤颤或严重心律失常等心脏病变；</w:t>
      </w:r>
      <w:r>
        <w:rPr>
          <w:rFonts w:ascii="SimSun" w:hAnsi="SimSun" w:eastAsia="SimSun" w:cs="SimSun"/>
          <w:sz w:val="20"/>
          <w:szCs w:val="20"/>
          <w:spacing w:val="11"/>
        </w:rPr>
        <w:t xml:space="preserve"> </w:t>
      </w:r>
      <w:r>
        <w:rPr>
          <w:rFonts w:ascii="SimSun" w:hAnsi="SimSun" w:eastAsia="SimSun" w:cs="SimSun"/>
          <w:sz w:val="20"/>
          <w:szCs w:val="20"/>
          <w:spacing w:val="-3"/>
        </w:rPr>
        <w:t>避免或慎用增加心脏负担的药物。</w:t>
      </w:r>
    </w:p>
    <w:p>
      <w:pPr>
        <w:ind w:right="1020" w:firstLine="410"/>
        <w:spacing w:before="75" w:line="269" w:lineRule="auto"/>
        <w:jc w:val="both"/>
        <w:rPr>
          <w:rFonts w:ascii="SimSun" w:hAnsi="SimSun" w:eastAsia="SimSun" w:cs="SimSun"/>
          <w:sz w:val="20"/>
          <w:szCs w:val="20"/>
        </w:rPr>
      </w:pPr>
      <w:r>
        <w:rPr>
          <w:rFonts w:ascii="SimSun" w:hAnsi="SimSun" w:eastAsia="SimSun" w:cs="SimSun"/>
          <w:sz w:val="20"/>
          <w:szCs w:val="20"/>
          <w:spacing w:val="2"/>
        </w:rPr>
        <w:t>(3)体温控制：对体温&gt;38℃的患者应给予退热措施。发热主要源于下丘脑体温调节中枢受损、</w:t>
      </w:r>
      <w:r>
        <w:rPr>
          <w:rFonts w:ascii="SimSun" w:hAnsi="SimSun" w:eastAsia="SimSun" w:cs="SimSun"/>
          <w:sz w:val="20"/>
          <w:szCs w:val="20"/>
        </w:rPr>
        <w:t xml:space="preserve"> </w:t>
      </w:r>
      <w:r>
        <w:rPr>
          <w:rFonts w:ascii="SimSun" w:hAnsi="SimSun" w:eastAsia="SimSun" w:cs="SimSun"/>
          <w:sz w:val="20"/>
          <w:szCs w:val="20"/>
          <w:spacing w:val="-4"/>
        </w:rPr>
        <w:t>并发感染或吸收热、脱水等情况。体温升高可以增加脑代谢耗</w:t>
      </w:r>
      <w:r>
        <w:rPr>
          <w:rFonts w:ascii="SimSun" w:hAnsi="SimSun" w:eastAsia="SimSun" w:cs="SimSun"/>
          <w:sz w:val="20"/>
          <w:szCs w:val="20"/>
          <w:spacing w:val="-5"/>
        </w:rPr>
        <w:t>氧及自由基产生，从而增加卒中患者死</w:t>
      </w:r>
      <w:r>
        <w:rPr>
          <w:rFonts w:ascii="SimSun" w:hAnsi="SimSun" w:eastAsia="SimSun" w:cs="SimSun"/>
          <w:sz w:val="20"/>
          <w:szCs w:val="20"/>
        </w:rPr>
        <w:t xml:space="preserve">  </w:t>
      </w:r>
      <w:r>
        <w:rPr>
          <w:rFonts w:ascii="SimSun" w:hAnsi="SimSun" w:eastAsia="SimSun" w:cs="SimSun"/>
          <w:sz w:val="20"/>
          <w:szCs w:val="20"/>
          <w:spacing w:val="-2"/>
        </w:rPr>
        <w:t>亡率及致残率。对中枢性发热患者，应以物理降温为主(冰帽、冰毯或乙醇擦浴),必要时予以人工</w:t>
      </w:r>
      <w:r>
        <w:rPr>
          <w:rFonts w:ascii="SimSun" w:hAnsi="SimSun" w:eastAsia="SimSun" w:cs="SimSun"/>
          <w:sz w:val="20"/>
          <w:szCs w:val="20"/>
          <w:spacing w:val="-3"/>
        </w:rPr>
        <w:t>亚</w:t>
      </w:r>
      <w:r>
        <w:rPr>
          <w:rFonts w:ascii="SimSun" w:hAnsi="SimSun" w:eastAsia="SimSun" w:cs="SimSun"/>
          <w:sz w:val="20"/>
          <w:szCs w:val="20"/>
        </w:rPr>
        <w:t xml:space="preserve">  </w:t>
      </w:r>
      <w:r>
        <w:rPr>
          <w:rFonts w:ascii="SimSun" w:hAnsi="SimSun" w:eastAsia="SimSun" w:cs="SimSun"/>
          <w:sz w:val="20"/>
          <w:szCs w:val="20"/>
          <w:spacing w:val="-6"/>
        </w:rPr>
        <w:t>冬眠治疗，如存在感染应给予抗生素治疗。</w:t>
      </w:r>
    </w:p>
    <w:p>
      <w:pPr>
        <w:ind w:right="1020" w:firstLine="410"/>
        <w:spacing w:before="73" w:line="263" w:lineRule="auto"/>
        <w:jc w:val="both"/>
        <w:rPr>
          <w:rFonts w:ascii="SimSun" w:hAnsi="SimSun" w:eastAsia="SimSun" w:cs="SimSun"/>
          <w:sz w:val="20"/>
          <w:szCs w:val="20"/>
        </w:rPr>
      </w:pPr>
      <w:r>
        <w:rPr>
          <w:rFonts w:ascii="SimSun" w:hAnsi="SimSun" w:eastAsia="SimSun" w:cs="SimSun"/>
          <w:sz w:val="20"/>
          <w:szCs w:val="20"/>
          <w:spacing w:val="-7"/>
        </w:rPr>
        <w:t>(4)血压控制：约70%脑梗死患者急性期血压升高，主要原因：病前存在高血压、疼痛、恶心呕吐、</w:t>
      </w:r>
      <w:r>
        <w:rPr>
          <w:rFonts w:ascii="SimSun" w:hAnsi="SimSun" w:eastAsia="SimSun" w:cs="SimSun"/>
          <w:sz w:val="20"/>
          <w:szCs w:val="20"/>
          <w:spacing w:val="10"/>
        </w:rPr>
        <w:t xml:space="preserve"> </w:t>
      </w:r>
      <w:r>
        <w:rPr>
          <w:rFonts w:ascii="SimSun" w:hAnsi="SimSun" w:eastAsia="SimSun" w:cs="SimSun"/>
          <w:sz w:val="20"/>
          <w:szCs w:val="20"/>
          <w:spacing w:val="-4"/>
        </w:rPr>
        <w:t>颅内压增高、尿潴留、焦虑、卒中后应激状态等。多数患者在卒中后24小时内</w:t>
      </w:r>
      <w:r>
        <w:rPr>
          <w:rFonts w:ascii="SimSun" w:hAnsi="SimSun" w:eastAsia="SimSun" w:cs="SimSun"/>
          <w:sz w:val="20"/>
          <w:szCs w:val="20"/>
          <w:spacing w:val="-5"/>
        </w:rPr>
        <w:t>血压自发降低。病情稳</w:t>
      </w:r>
      <w:r>
        <w:rPr>
          <w:rFonts w:ascii="SimSun" w:hAnsi="SimSun" w:eastAsia="SimSun" w:cs="SimSun"/>
          <w:sz w:val="20"/>
          <w:szCs w:val="20"/>
        </w:rPr>
        <w:t xml:space="preserve">  </w:t>
      </w:r>
      <w:r>
        <w:rPr>
          <w:rFonts w:ascii="SimSun" w:hAnsi="SimSun" w:eastAsia="SimSun" w:cs="SimSun"/>
          <w:sz w:val="20"/>
          <w:szCs w:val="20"/>
          <w:spacing w:val="-1"/>
        </w:rPr>
        <w:t>定而无颅内高压或其他严重并发症的患者，24小时后血压水平基本可反映其病前水</w:t>
      </w:r>
      <w:r>
        <w:rPr>
          <w:rFonts w:ascii="SimSun" w:hAnsi="SimSun" w:eastAsia="SimSun" w:cs="SimSun"/>
          <w:sz w:val="20"/>
          <w:szCs w:val="20"/>
          <w:spacing w:val="-2"/>
        </w:rPr>
        <w:t>平。</w:t>
      </w:r>
    </w:p>
    <w:p>
      <w:pPr>
        <w:ind w:right="1019" w:firstLine="410"/>
        <w:spacing w:before="171" w:line="278" w:lineRule="auto"/>
        <w:jc w:val="both"/>
        <w:rPr>
          <w:rFonts w:ascii="SimSun" w:hAnsi="SimSun" w:eastAsia="SimSun" w:cs="SimSun"/>
          <w:sz w:val="20"/>
          <w:szCs w:val="20"/>
        </w:rPr>
      </w:pPr>
      <w:r>
        <w:rPr>
          <w:rFonts w:ascii="SimSun" w:hAnsi="SimSun" w:eastAsia="SimSun" w:cs="SimSun"/>
          <w:sz w:val="20"/>
          <w:szCs w:val="20"/>
        </w:rPr>
        <w:t>急性脑梗死血压的调控应遵循个体化、慎重、适度原则。①准备溶栓者，血压应控制在收缩压</w:t>
      </w:r>
      <w:r>
        <w:rPr>
          <w:rFonts w:ascii="SimSun" w:hAnsi="SimSun" w:eastAsia="SimSun" w:cs="SimSun"/>
          <w:sz w:val="20"/>
          <w:szCs w:val="20"/>
          <w:spacing w:val="18"/>
        </w:rPr>
        <w:t xml:space="preserve"> </w:t>
      </w:r>
      <w:r>
        <w:rPr>
          <w:rFonts w:ascii="SimSun" w:hAnsi="SimSun" w:eastAsia="SimSun" w:cs="SimSun"/>
          <w:sz w:val="20"/>
          <w:szCs w:val="20"/>
        </w:rPr>
        <w:t>&lt;180mmHg、</w:t>
      </w:r>
      <w:r>
        <w:rPr>
          <w:rFonts w:ascii="SimSun" w:hAnsi="SimSun" w:eastAsia="SimSun" w:cs="SimSun"/>
          <w:sz w:val="20"/>
          <w:szCs w:val="20"/>
          <w:spacing w:val="41"/>
        </w:rPr>
        <w:t xml:space="preserve"> </w:t>
      </w:r>
      <w:r>
        <w:rPr>
          <w:rFonts w:ascii="SimSun" w:hAnsi="SimSun" w:eastAsia="SimSun" w:cs="SimSun"/>
          <w:sz w:val="20"/>
          <w:szCs w:val="20"/>
        </w:rPr>
        <w:t>舒张压&lt;100mmHg。②</w:t>
      </w:r>
      <w:r>
        <w:rPr>
          <w:rFonts w:ascii="SimSun" w:hAnsi="SimSun" w:eastAsia="SimSun" w:cs="SimSun"/>
          <w:sz w:val="20"/>
          <w:szCs w:val="20"/>
          <w:spacing w:val="2"/>
        </w:rPr>
        <w:t xml:space="preserve"> </w:t>
      </w:r>
      <w:r>
        <w:rPr>
          <w:rFonts w:ascii="SimSun" w:hAnsi="SimSun" w:eastAsia="SimSun" w:cs="SimSun"/>
          <w:sz w:val="20"/>
          <w:szCs w:val="20"/>
        </w:rPr>
        <w:t>发病72小时内，通常收缩压≥200mmHg</w:t>
      </w:r>
      <w:r>
        <w:rPr>
          <w:rFonts w:ascii="SimSun" w:hAnsi="SimSun" w:eastAsia="SimSun" w:cs="SimSun"/>
          <w:sz w:val="20"/>
          <w:szCs w:val="20"/>
          <w:spacing w:val="52"/>
        </w:rPr>
        <w:t xml:space="preserve"> </w:t>
      </w:r>
      <w:r>
        <w:rPr>
          <w:rFonts w:ascii="SimSun" w:hAnsi="SimSun" w:eastAsia="SimSun" w:cs="SimSun"/>
          <w:sz w:val="20"/>
          <w:szCs w:val="20"/>
        </w:rPr>
        <w:t>或</w:t>
      </w:r>
      <w:r>
        <w:rPr>
          <w:rFonts w:ascii="SimSun" w:hAnsi="SimSun" w:eastAsia="SimSun" w:cs="SimSun"/>
          <w:sz w:val="20"/>
          <w:szCs w:val="20"/>
          <w:spacing w:val="-1"/>
        </w:rPr>
        <w:t>舒张压≥110</w:t>
      </w:r>
      <w:r>
        <w:rPr>
          <w:rFonts w:ascii="SimSun" w:hAnsi="SimSun" w:eastAsia="SimSun" w:cs="SimSun"/>
          <w:sz w:val="20"/>
          <w:szCs w:val="20"/>
        </w:rPr>
        <w:t>mmHg</w:t>
      </w:r>
      <w:r>
        <w:rPr>
          <w:rFonts w:ascii="SimSun" w:hAnsi="SimSun" w:eastAsia="SimSun" w:cs="SimSun"/>
          <w:sz w:val="20"/>
          <w:szCs w:val="20"/>
          <w:spacing w:val="-1"/>
        </w:rPr>
        <w:t>,</w:t>
      </w:r>
      <w:r>
        <w:rPr>
          <w:rFonts w:ascii="SimSun" w:hAnsi="SimSun" w:eastAsia="SimSun" w:cs="SimSun"/>
          <w:sz w:val="20"/>
          <w:szCs w:val="20"/>
          <w:spacing w:val="12"/>
        </w:rPr>
        <w:t xml:space="preserve"> </w:t>
      </w:r>
      <w:r>
        <w:rPr>
          <w:rFonts w:ascii="SimSun" w:hAnsi="SimSun" w:eastAsia="SimSun" w:cs="SimSun"/>
          <w:sz w:val="20"/>
          <w:szCs w:val="20"/>
          <w:spacing w:val="-1"/>
        </w:rPr>
        <w:t>或</w:t>
      </w:r>
      <w:r>
        <w:rPr>
          <w:rFonts w:ascii="SimSun" w:hAnsi="SimSun" w:eastAsia="SimSun" w:cs="SimSun"/>
          <w:sz w:val="20"/>
          <w:szCs w:val="20"/>
        </w:rPr>
        <w:t xml:space="preserve">  </w:t>
      </w:r>
      <w:r>
        <w:rPr>
          <w:rFonts w:ascii="SimSun" w:hAnsi="SimSun" w:eastAsia="SimSun" w:cs="SimSun"/>
          <w:sz w:val="20"/>
          <w:szCs w:val="20"/>
          <w:spacing w:val="-6"/>
        </w:rPr>
        <w:t>伴有急性冠脉综合征、急性心衰、主动脉夹层、先兆子</w:t>
      </w:r>
      <w:r>
        <w:rPr>
          <w:rFonts w:ascii="SimSun" w:hAnsi="SimSun" w:eastAsia="SimSun" w:cs="SimSun"/>
          <w:sz w:val="20"/>
          <w:szCs w:val="20"/>
          <w:spacing w:val="-7"/>
        </w:rPr>
        <w:t>痫/子痫等其他需要治疗的合并症，才可缓慢降</w:t>
      </w:r>
      <w:r>
        <w:rPr>
          <w:rFonts w:ascii="SimSun" w:hAnsi="SimSun" w:eastAsia="SimSun" w:cs="SimSun"/>
          <w:sz w:val="20"/>
          <w:szCs w:val="20"/>
        </w:rPr>
        <w:t xml:space="preserve">  </w:t>
      </w:r>
      <w:r>
        <w:rPr>
          <w:rFonts w:ascii="SimSun" w:hAnsi="SimSun" w:eastAsia="SimSun" w:cs="SimSun"/>
          <w:sz w:val="20"/>
          <w:szCs w:val="20"/>
          <w:spacing w:val="3"/>
        </w:rPr>
        <w:t>压治疗，且在卒中发病最初24小时内降压一般不应超过原有</w:t>
      </w:r>
      <w:r>
        <w:rPr>
          <w:rFonts w:ascii="SimSun" w:hAnsi="SimSun" w:eastAsia="SimSun" w:cs="SimSun"/>
          <w:sz w:val="20"/>
          <w:szCs w:val="20"/>
          <w:spacing w:val="2"/>
        </w:rPr>
        <w:t>血压水平的15%。可选用拉贝洛尔、尼</w:t>
      </w:r>
      <w:r>
        <w:rPr>
          <w:rFonts w:ascii="SimSun" w:hAnsi="SimSun" w:eastAsia="SimSun" w:cs="SimSun"/>
          <w:sz w:val="20"/>
          <w:szCs w:val="20"/>
        </w:rPr>
        <w:t xml:space="preserve">  </w:t>
      </w:r>
      <w:r>
        <w:rPr>
          <w:rFonts w:ascii="SimSun" w:hAnsi="SimSun" w:eastAsia="SimSun" w:cs="SimSun"/>
          <w:sz w:val="20"/>
          <w:szCs w:val="20"/>
          <w:spacing w:val="-2"/>
        </w:rPr>
        <w:t>卡地平等静脉药物，避免使用引起血压急剧下降和不易调控血压的药物</w:t>
      </w:r>
      <w:r>
        <w:rPr>
          <w:rFonts w:ascii="SimSun" w:hAnsi="SimSun" w:eastAsia="SimSun" w:cs="SimSun"/>
          <w:sz w:val="20"/>
          <w:szCs w:val="20"/>
          <w:spacing w:val="-3"/>
        </w:rPr>
        <w:t>，如舌下含服短效硝苯地平。</w:t>
      </w:r>
      <w:r>
        <w:rPr>
          <w:rFonts w:ascii="SimSun" w:hAnsi="SimSun" w:eastAsia="SimSun" w:cs="SimSun"/>
          <w:sz w:val="20"/>
          <w:szCs w:val="20"/>
        </w:rPr>
        <w:t xml:space="preserve"> </w:t>
      </w:r>
      <w:r>
        <w:rPr>
          <w:rFonts w:ascii="SimSun" w:hAnsi="SimSun" w:eastAsia="SimSun" w:cs="SimSun"/>
          <w:sz w:val="20"/>
          <w:szCs w:val="20"/>
          <w:spacing w:val="-2"/>
        </w:rPr>
        <w:t>③卒中后若病情稳定，持续血压≥140</w:t>
      </w:r>
      <w:r>
        <w:rPr>
          <w:rFonts w:ascii="Times New Roman" w:hAnsi="Times New Roman" w:eastAsia="Times New Roman" w:cs="Times New Roman"/>
          <w:sz w:val="20"/>
          <w:szCs w:val="20"/>
          <w:spacing w:val="-2"/>
        </w:rPr>
        <w:t>mmHg/90mmHg,</w:t>
      </w:r>
      <w:r>
        <w:rPr>
          <w:rFonts w:ascii="SimSun" w:hAnsi="SimSun" w:eastAsia="SimSun" w:cs="SimSun"/>
          <w:sz w:val="20"/>
          <w:szCs w:val="20"/>
          <w:spacing w:val="-2"/>
        </w:rPr>
        <w:t>可于发病数天后恢复发病前使用的降压药物或</w:t>
      </w:r>
      <w:r>
        <w:rPr>
          <w:rFonts w:ascii="SimSun" w:hAnsi="SimSun" w:eastAsia="SimSun" w:cs="SimSun"/>
          <w:sz w:val="20"/>
          <w:szCs w:val="20"/>
          <w:spacing w:val="11"/>
        </w:rPr>
        <w:t xml:space="preserve"> </w:t>
      </w:r>
      <w:r>
        <w:rPr>
          <w:rFonts w:ascii="SimSun" w:hAnsi="SimSun" w:eastAsia="SimSun" w:cs="SimSun"/>
          <w:sz w:val="20"/>
          <w:szCs w:val="20"/>
          <w:spacing w:val="-4"/>
        </w:rPr>
        <w:t>开始启动降压治疗。④对卒中后低血压和低血容量，应积极寻找和处</w:t>
      </w:r>
      <w:r>
        <w:rPr>
          <w:rFonts w:ascii="SimSun" w:hAnsi="SimSun" w:eastAsia="SimSun" w:cs="SimSun"/>
          <w:sz w:val="20"/>
          <w:szCs w:val="20"/>
          <w:spacing w:val="-5"/>
        </w:rPr>
        <w:t>理原因，必要时采用扩容升压措</w:t>
      </w:r>
      <w:r>
        <w:rPr>
          <w:rFonts w:ascii="SimSun" w:hAnsi="SimSun" w:eastAsia="SimSun" w:cs="SimSun"/>
          <w:sz w:val="20"/>
          <w:szCs w:val="20"/>
        </w:rPr>
        <w:t xml:space="preserve">  </w:t>
      </w:r>
      <w:r>
        <w:rPr>
          <w:rFonts w:ascii="SimSun" w:hAnsi="SimSun" w:eastAsia="SimSun" w:cs="SimSun"/>
          <w:sz w:val="20"/>
          <w:szCs w:val="20"/>
          <w:spacing w:val="-2"/>
        </w:rPr>
        <w:t>施，可静脉输注0.9%氯化钠溶液纠正低血容量，纠正可能引起心输出量减少的心律失常。</w:t>
      </w:r>
    </w:p>
    <w:p>
      <w:pPr>
        <w:ind w:left="410"/>
        <w:spacing w:before="134" w:line="184" w:lineRule="auto"/>
        <w:rPr>
          <w:rFonts w:ascii="SimSun" w:hAnsi="SimSun" w:eastAsia="SimSun" w:cs="SimSun"/>
          <w:sz w:val="20"/>
          <w:szCs w:val="20"/>
        </w:rPr>
      </w:pPr>
      <w:r>
        <w:rPr>
          <w:rFonts w:ascii="SimSun" w:hAnsi="SimSun" w:eastAsia="SimSun" w:cs="SimSun"/>
          <w:sz w:val="20"/>
          <w:szCs w:val="20"/>
          <w:spacing w:val="12"/>
        </w:rPr>
        <w:t>(5)血糖：脑卒中急性期高血糖较常见，可以是原有糖尿病的表现或应激反应。血糖超过</w:t>
      </w:r>
    </w:p>
    <w:p>
      <w:pPr>
        <w:sectPr>
          <w:type w:val="continuous"/>
          <w:pgSz w:w="11910" w:h="16840"/>
          <w:pgMar w:top="1223" w:right="870" w:bottom="400" w:left="1319" w:header="0" w:footer="0" w:gutter="0"/>
          <w:cols w:equalWidth="0" w:num="1">
            <w:col w:w="9720" w:space="0"/>
          </w:cols>
        </w:sectPr>
        <w:rPr/>
      </w:pPr>
    </w:p>
    <w:p>
      <w:pPr>
        <w:ind w:left="52"/>
        <w:spacing w:before="72" w:line="183" w:lineRule="auto"/>
        <w:rPr>
          <w:rFonts w:ascii="SimSun" w:hAnsi="SimSun" w:eastAsia="SimSun" w:cs="SimSun"/>
          <w:sz w:val="20"/>
          <w:szCs w:val="20"/>
        </w:rPr>
      </w:pPr>
      <w:r>
        <w:rPr>
          <w:rFonts w:ascii="SimSun" w:hAnsi="SimSun" w:eastAsia="SimSun" w:cs="SimSun"/>
          <w:sz w:val="20"/>
          <w:szCs w:val="20"/>
          <w:b/>
          <w:bCs/>
          <w:color w:val="006FC5"/>
          <w:spacing w:val="-5"/>
        </w:rPr>
        <w:t>202</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20" w:lineRule="exact"/>
        <w:textAlignment w:val="center"/>
        <w:rPr/>
      </w:pPr>
      <w:r>
        <w:drawing>
          <wp:inline distT="0" distB="0" distL="0" distR="0">
            <wp:extent cx="507996" cy="393731"/>
            <wp:effectExtent l="0" t="0" r="0" b="0"/>
            <wp:docPr id="39" name="IM 39"/>
            <wp:cNvGraphicFramePr/>
            <a:graphic>
              <a:graphicData uri="http://schemas.openxmlformats.org/drawingml/2006/picture">
                <pic:pic>
                  <pic:nvPicPr>
                    <pic:cNvPr id="39" name="IM 39"/>
                    <pic:cNvPicPr/>
                  </pic:nvPicPr>
                  <pic:blipFill>
                    <a:blip r:embed="rId48"/>
                    <a:stretch>
                      <a:fillRect/>
                    </a:stretch>
                  </pic:blipFill>
                  <pic:spPr>
                    <a:xfrm rot="0">
                      <a:off x="0" y="0"/>
                      <a:ext cx="507996" cy="39373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469A4"/>
          <w:spacing w:val="-13"/>
          <w:w w:val="98"/>
        </w:rPr>
        <w:t>第九章</w:t>
      </w:r>
      <w:r>
        <w:rPr>
          <w:rFonts w:ascii="SimHei" w:hAnsi="SimHei" w:eastAsia="SimHei" w:cs="SimHei"/>
          <w:sz w:val="20"/>
          <w:szCs w:val="20"/>
          <w:color w:val="0469A4"/>
          <w:spacing w:val="63"/>
        </w:rPr>
        <w:t xml:space="preserve"> </w:t>
      </w:r>
      <w:r>
        <w:rPr>
          <w:rFonts w:ascii="SimHei" w:hAnsi="SimHei" w:eastAsia="SimHei" w:cs="SimHei"/>
          <w:sz w:val="20"/>
          <w:szCs w:val="20"/>
          <w:color w:val="0469A4"/>
          <w:spacing w:val="-13"/>
          <w:w w:val="98"/>
        </w:rPr>
        <w:t>脑血管疾病</w:t>
      </w:r>
    </w:p>
    <w:p>
      <w:pPr>
        <w:spacing w:line="285" w:lineRule="auto"/>
        <w:rPr>
          <w:rFonts w:ascii="Arial"/>
          <w:sz w:val="21"/>
        </w:rPr>
      </w:pPr>
      <w:r/>
    </w:p>
    <w:p>
      <w:pPr>
        <w:ind w:right="142"/>
        <w:spacing w:before="65" w:line="252" w:lineRule="auto"/>
        <w:rPr>
          <w:rFonts w:ascii="SimSun" w:hAnsi="SimSun" w:eastAsia="SimSun" w:cs="SimSun"/>
          <w:sz w:val="20"/>
          <w:szCs w:val="20"/>
        </w:rPr>
      </w:pPr>
      <w:r>
        <w:rPr>
          <w:rFonts w:ascii="SimSun" w:hAnsi="SimSun" w:eastAsia="SimSun" w:cs="SimSun"/>
          <w:sz w:val="20"/>
          <w:szCs w:val="20"/>
          <w:spacing w:val="-4"/>
        </w:rPr>
        <w:t>10mmol/L</w:t>
      </w:r>
      <w:r>
        <w:rPr>
          <w:rFonts w:ascii="SimSun" w:hAnsi="SimSun" w:eastAsia="SimSun" w:cs="SimSun"/>
          <w:sz w:val="20"/>
          <w:szCs w:val="20"/>
          <w:spacing w:val="8"/>
        </w:rPr>
        <w:t xml:space="preserve"> </w:t>
      </w:r>
      <w:r>
        <w:rPr>
          <w:rFonts w:ascii="SimSun" w:hAnsi="SimSun" w:eastAsia="SimSun" w:cs="SimSun"/>
          <w:sz w:val="20"/>
          <w:szCs w:val="20"/>
          <w:spacing w:val="-4"/>
        </w:rPr>
        <w:t>时应给予胰岛素治疗，并加强血糖监测，注意避免低血糖，血糖值可控制在7.7～10mmol/L</w:t>
      </w:r>
      <w:r>
        <w:rPr>
          <w:rFonts w:ascii="SimSun" w:hAnsi="SimSun" w:eastAsia="SimSun" w:cs="SimSun"/>
          <w:sz w:val="20"/>
          <w:szCs w:val="20"/>
        </w:rPr>
        <w:t xml:space="preserve"> </w:t>
      </w:r>
      <w:r>
        <w:rPr>
          <w:rFonts w:ascii="SimSun" w:hAnsi="SimSun" w:eastAsia="SimSun" w:cs="SimSun"/>
          <w:sz w:val="20"/>
          <w:szCs w:val="20"/>
          <w:spacing w:val="4"/>
        </w:rPr>
        <w:t>之间。发生低血糖(&lt;3.36</w:t>
      </w:r>
      <w:r>
        <w:rPr>
          <w:rFonts w:ascii="SimSun" w:hAnsi="SimSun" w:eastAsia="SimSun" w:cs="SimSun"/>
          <w:sz w:val="20"/>
          <w:szCs w:val="20"/>
        </w:rPr>
        <w:t>mmol</w:t>
      </w:r>
      <w:r>
        <w:rPr>
          <w:rFonts w:ascii="SimSun" w:hAnsi="SimSun" w:eastAsia="SimSun" w:cs="SimSun"/>
          <w:sz w:val="20"/>
          <w:szCs w:val="20"/>
          <w:spacing w:val="4"/>
        </w:rPr>
        <w:t>/L)</w:t>
      </w:r>
      <w:r>
        <w:rPr>
          <w:rFonts w:ascii="SimSun" w:hAnsi="SimSun" w:eastAsia="SimSun" w:cs="SimSun"/>
          <w:sz w:val="20"/>
          <w:szCs w:val="20"/>
          <w:spacing w:val="-58"/>
        </w:rPr>
        <w:t xml:space="preserve"> </w:t>
      </w:r>
      <w:r>
        <w:rPr>
          <w:rFonts w:ascii="SimSun" w:hAnsi="SimSun" w:eastAsia="SimSun" w:cs="SimSun"/>
          <w:sz w:val="20"/>
          <w:szCs w:val="20"/>
          <w:spacing w:val="4"/>
        </w:rPr>
        <w:t>时，可用10%～20%的葡萄糖口服或静脉注射纠正</w:t>
      </w:r>
      <w:r>
        <w:rPr>
          <w:rFonts w:ascii="SimSun" w:hAnsi="SimSun" w:eastAsia="SimSun" w:cs="SimSun"/>
          <w:sz w:val="20"/>
          <w:szCs w:val="20"/>
          <w:spacing w:val="3"/>
        </w:rPr>
        <w:t>。</w:t>
      </w:r>
    </w:p>
    <w:p>
      <w:pPr>
        <w:ind w:right="92" w:firstLine="430"/>
        <w:spacing w:before="104" w:line="269" w:lineRule="auto"/>
        <w:jc w:val="both"/>
        <w:rPr>
          <w:rFonts w:ascii="SimSun" w:hAnsi="SimSun" w:eastAsia="SimSun" w:cs="SimSun"/>
          <w:sz w:val="20"/>
          <w:szCs w:val="20"/>
        </w:rPr>
      </w:pPr>
      <w:r>
        <w:rPr>
          <w:rFonts w:ascii="SimSun" w:hAnsi="SimSun" w:eastAsia="SimSun" w:cs="SimSun"/>
          <w:sz w:val="20"/>
          <w:szCs w:val="20"/>
          <w:spacing w:val="-2"/>
        </w:rPr>
        <w:t>(6)营养支持：卒中后呕吐、吞咽困难等可引起脱水及营养不</w:t>
      </w:r>
      <w:r>
        <w:rPr>
          <w:rFonts w:ascii="SimSun" w:hAnsi="SimSun" w:eastAsia="SimSun" w:cs="SimSun"/>
          <w:sz w:val="20"/>
          <w:szCs w:val="20"/>
          <w:spacing w:val="-3"/>
        </w:rPr>
        <w:t>良，导致神经功能恢复减慢。应重</w:t>
      </w:r>
      <w:r>
        <w:rPr>
          <w:rFonts w:ascii="SimSun" w:hAnsi="SimSun" w:eastAsia="SimSun" w:cs="SimSun"/>
          <w:sz w:val="20"/>
          <w:szCs w:val="20"/>
        </w:rPr>
        <w:t xml:space="preserve"> </w:t>
      </w:r>
      <w:r>
        <w:rPr>
          <w:rFonts w:ascii="SimSun" w:hAnsi="SimSun" w:eastAsia="SimSun" w:cs="SimSun"/>
          <w:sz w:val="20"/>
          <w:szCs w:val="20"/>
          <w:spacing w:val="3"/>
        </w:rPr>
        <w:t>视卒中后液体及营养状况评估。急性脑卒中入院7天内应开始肠内营养，对营养不良或有营养不良</w:t>
      </w:r>
      <w:r>
        <w:rPr>
          <w:rFonts w:ascii="SimSun" w:hAnsi="SimSun" w:eastAsia="SimSun" w:cs="SimSun"/>
          <w:sz w:val="20"/>
          <w:szCs w:val="20"/>
          <w:spacing w:val="5"/>
        </w:rPr>
        <w:t xml:space="preserve"> </w:t>
      </w:r>
      <w:r>
        <w:rPr>
          <w:rFonts w:ascii="SimSun" w:hAnsi="SimSun" w:eastAsia="SimSun" w:cs="SimSun"/>
          <w:sz w:val="20"/>
          <w:szCs w:val="20"/>
          <w:spacing w:val="3"/>
        </w:rPr>
        <w:t>风险的患者可使用营养补充剂。不能正常经口进食者可鼻饲，持续时间长者(&gt;2～3周)可行经皮内</w:t>
      </w:r>
      <w:r>
        <w:rPr>
          <w:rFonts w:ascii="SimSun" w:hAnsi="SimSun" w:eastAsia="SimSun" w:cs="SimSun"/>
          <w:sz w:val="20"/>
          <w:szCs w:val="20"/>
          <w:spacing w:val="11"/>
        </w:rPr>
        <w:t xml:space="preserve"> </w:t>
      </w:r>
      <w:r>
        <w:rPr>
          <w:rFonts w:ascii="SimSun" w:hAnsi="SimSun" w:eastAsia="SimSun" w:cs="SimSun"/>
          <w:sz w:val="20"/>
          <w:szCs w:val="20"/>
          <w:spacing w:val="-3"/>
        </w:rPr>
        <w:t>镜下胃造口术(PEG)</w:t>
      </w:r>
      <w:r>
        <w:rPr>
          <w:rFonts w:ascii="SimSun" w:hAnsi="SimSun" w:eastAsia="SimSun" w:cs="SimSun"/>
          <w:sz w:val="20"/>
          <w:szCs w:val="20"/>
          <w:spacing w:val="24"/>
        </w:rPr>
        <w:t xml:space="preserve"> </w:t>
      </w:r>
      <w:r>
        <w:rPr>
          <w:rFonts w:ascii="SimSun" w:hAnsi="SimSun" w:eastAsia="SimSun" w:cs="SimSun"/>
          <w:sz w:val="20"/>
          <w:szCs w:val="20"/>
          <w:spacing w:val="-3"/>
        </w:rPr>
        <w:t>管饲补充营养。</w:t>
      </w:r>
    </w:p>
    <w:p>
      <w:pPr>
        <w:ind w:left="400"/>
        <w:spacing w:before="72" w:line="219"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30"/>
        </w:rPr>
        <w:t xml:space="preserve"> </w:t>
      </w:r>
      <w:r>
        <w:rPr>
          <w:rFonts w:ascii="SimSun" w:hAnsi="SimSun" w:eastAsia="SimSun" w:cs="SimSun"/>
          <w:sz w:val="20"/>
          <w:szCs w:val="20"/>
          <w:spacing w:val="1"/>
        </w:rPr>
        <w:t>特异性治疗</w:t>
      </w:r>
      <w:r>
        <w:rPr>
          <w:rFonts w:ascii="SimSun" w:hAnsi="SimSun" w:eastAsia="SimSun" w:cs="SimSun"/>
          <w:sz w:val="20"/>
          <w:szCs w:val="20"/>
          <w:spacing w:val="81"/>
        </w:rPr>
        <w:t xml:space="preserve"> </w:t>
      </w:r>
      <w:r>
        <w:rPr>
          <w:rFonts w:ascii="SimSun" w:hAnsi="SimSun" w:eastAsia="SimSun" w:cs="SimSun"/>
          <w:sz w:val="20"/>
          <w:szCs w:val="20"/>
          <w:spacing w:val="1"/>
        </w:rPr>
        <w:t>指针对缺血损伤病理生理机制中某一特定环节进行的</w:t>
      </w:r>
      <w:r>
        <w:rPr>
          <w:rFonts w:ascii="SimSun" w:hAnsi="SimSun" w:eastAsia="SimSun" w:cs="SimSun"/>
          <w:sz w:val="20"/>
          <w:szCs w:val="20"/>
        </w:rPr>
        <w:t>干预。</w:t>
      </w:r>
    </w:p>
    <w:p>
      <w:pPr>
        <w:ind w:right="109" w:firstLine="430"/>
        <w:spacing w:before="132" w:line="254" w:lineRule="auto"/>
        <w:rPr>
          <w:rFonts w:ascii="SimSun" w:hAnsi="SimSun" w:eastAsia="SimSun" w:cs="SimSun"/>
          <w:sz w:val="20"/>
          <w:szCs w:val="20"/>
        </w:rPr>
      </w:pPr>
      <w:r>
        <w:rPr>
          <w:rFonts w:ascii="SimSun" w:hAnsi="SimSun" w:eastAsia="SimSun" w:cs="SimSun"/>
          <w:sz w:val="20"/>
          <w:szCs w:val="20"/>
          <w:spacing w:val="-4"/>
        </w:rPr>
        <w:t>(1)静脉溶栓：是目前最主要的恢复血流措施，rtPA和尿激酶(urokinase)是我国目前使用的主要</w:t>
      </w:r>
      <w:r>
        <w:rPr>
          <w:rFonts w:ascii="SimSun" w:hAnsi="SimSun" w:eastAsia="SimSun" w:cs="SimSun"/>
          <w:sz w:val="20"/>
          <w:szCs w:val="20"/>
          <w:spacing w:val="3"/>
        </w:rPr>
        <w:t xml:space="preserve"> </w:t>
      </w:r>
      <w:r>
        <w:rPr>
          <w:rFonts w:ascii="SimSun" w:hAnsi="SimSun" w:eastAsia="SimSun" w:cs="SimSun"/>
          <w:sz w:val="20"/>
          <w:szCs w:val="20"/>
          <w:spacing w:val="-8"/>
        </w:rPr>
        <w:t>溶栓药。</w:t>
      </w:r>
    </w:p>
    <w:p>
      <w:pPr>
        <w:ind w:right="92" w:firstLine="430"/>
        <w:spacing w:before="70" w:line="273" w:lineRule="auto"/>
        <w:rPr>
          <w:rFonts w:ascii="SimSun" w:hAnsi="SimSun" w:eastAsia="SimSun" w:cs="SimSun"/>
          <w:sz w:val="20"/>
          <w:szCs w:val="20"/>
        </w:rPr>
      </w:pPr>
      <w:r>
        <w:rPr>
          <w:rFonts w:ascii="SimSun" w:hAnsi="SimSun" w:eastAsia="SimSun" w:cs="SimSun"/>
          <w:sz w:val="20"/>
          <w:szCs w:val="20"/>
          <w:spacing w:val="-3"/>
        </w:rPr>
        <w:t>1)rtPA</w:t>
      </w:r>
      <w:r>
        <w:rPr>
          <w:rFonts w:ascii="SimSun" w:hAnsi="SimSun" w:eastAsia="SimSun" w:cs="SimSun"/>
          <w:sz w:val="20"/>
          <w:szCs w:val="20"/>
          <w:spacing w:val="-27"/>
        </w:rPr>
        <w:t xml:space="preserve"> </w:t>
      </w:r>
      <w:r>
        <w:rPr>
          <w:rFonts w:ascii="SimSun" w:hAnsi="SimSun" w:eastAsia="SimSun" w:cs="SimSun"/>
          <w:sz w:val="20"/>
          <w:szCs w:val="20"/>
          <w:spacing w:val="-3"/>
        </w:rPr>
        <w:t>·静脉溶栓：发病3小时内或3～4.5小时，应按照适应</w:t>
      </w:r>
      <w:r>
        <w:rPr>
          <w:rFonts w:ascii="SimSun" w:hAnsi="SimSun" w:eastAsia="SimSun" w:cs="SimSun"/>
          <w:sz w:val="20"/>
          <w:szCs w:val="20"/>
          <w:spacing w:val="-4"/>
        </w:rPr>
        <w:t>证和禁忌证严格筛选患者，尽快给</w:t>
      </w:r>
      <w:r>
        <w:rPr>
          <w:rFonts w:ascii="SimSun" w:hAnsi="SimSun" w:eastAsia="SimSun" w:cs="SimSun"/>
          <w:sz w:val="20"/>
          <w:szCs w:val="20"/>
        </w:rPr>
        <w:t xml:space="preserve"> </w:t>
      </w:r>
      <w:r>
        <w:rPr>
          <w:rFonts w:ascii="SimSun" w:hAnsi="SimSun" w:eastAsia="SimSun" w:cs="SimSun"/>
          <w:sz w:val="20"/>
          <w:szCs w:val="20"/>
          <w:spacing w:val="3"/>
        </w:rPr>
        <w:t>予</w:t>
      </w:r>
      <w:r>
        <w:rPr>
          <w:rFonts w:ascii="SimSun" w:hAnsi="SimSun" w:eastAsia="SimSun" w:cs="SimSun"/>
          <w:sz w:val="20"/>
          <w:szCs w:val="20"/>
        </w:rPr>
        <w:t>rtPA</w:t>
      </w:r>
      <w:r>
        <w:rPr>
          <w:rFonts w:ascii="SimSun" w:hAnsi="SimSun" w:eastAsia="SimSun" w:cs="SimSun"/>
          <w:sz w:val="20"/>
          <w:szCs w:val="20"/>
          <w:spacing w:val="3"/>
        </w:rPr>
        <w:t>静脉溶栓治疗。使用方法：</w:t>
      </w:r>
      <w:r>
        <w:rPr>
          <w:rFonts w:ascii="SimSun" w:hAnsi="SimSun" w:eastAsia="SimSun" w:cs="SimSun"/>
          <w:sz w:val="20"/>
          <w:szCs w:val="20"/>
        </w:rPr>
        <w:t>rtPA</w:t>
      </w:r>
      <w:r>
        <w:rPr>
          <w:rFonts w:ascii="SimSun" w:hAnsi="SimSun" w:eastAsia="SimSun" w:cs="SimSun"/>
          <w:sz w:val="20"/>
          <w:szCs w:val="20"/>
          <w:spacing w:val="12"/>
        </w:rPr>
        <w:t xml:space="preserve"> </w:t>
      </w:r>
      <w:r>
        <w:rPr>
          <w:rFonts w:ascii="SimSun" w:hAnsi="SimSun" w:eastAsia="SimSun" w:cs="SimSun"/>
          <w:sz w:val="20"/>
          <w:szCs w:val="20"/>
          <w:spacing w:val="3"/>
        </w:rPr>
        <w:t>0.9</w:t>
      </w:r>
      <w:r>
        <w:rPr>
          <w:rFonts w:ascii="SimSun" w:hAnsi="SimSun" w:eastAsia="SimSun" w:cs="SimSun"/>
          <w:sz w:val="20"/>
          <w:szCs w:val="20"/>
        </w:rPr>
        <w:t>mg</w:t>
      </w:r>
      <w:r>
        <w:rPr>
          <w:rFonts w:ascii="SimSun" w:hAnsi="SimSun" w:eastAsia="SimSun" w:cs="SimSun"/>
          <w:sz w:val="20"/>
          <w:szCs w:val="20"/>
          <w:spacing w:val="3"/>
        </w:rPr>
        <w:t>/</w:t>
      </w:r>
      <w:r>
        <w:rPr>
          <w:rFonts w:ascii="SimSun" w:hAnsi="SimSun" w:eastAsia="SimSun" w:cs="SimSun"/>
          <w:sz w:val="20"/>
          <w:szCs w:val="20"/>
        </w:rPr>
        <w:t>kg</w:t>
      </w:r>
      <w:r>
        <w:rPr>
          <w:rFonts w:ascii="SimSun" w:hAnsi="SimSun" w:eastAsia="SimSun" w:cs="SimSun"/>
          <w:sz w:val="20"/>
          <w:szCs w:val="20"/>
          <w:spacing w:val="3"/>
        </w:rPr>
        <w:t>(最大剂量90</w:t>
      </w:r>
      <w:r>
        <w:rPr>
          <w:rFonts w:ascii="SimSun" w:hAnsi="SimSun" w:eastAsia="SimSun" w:cs="SimSun"/>
          <w:sz w:val="20"/>
          <w:szCs w:val="20"/>
        </w:rPr>
        <w:t>mg</w:t>
      </w:r>
      <w:r>
        <w:rPr>
          <w:rFonts w:ascii="SimSun" w:hAnsi="SimSun" w:eastAsia="SimSun" w:cs="SimSun"/>
          <w:sz w:val="20"/>
          <w:szCs w:val="20"/>
          <w:spacing w:val="3"/>
        </w:rPr>
        <w:t>)静脉滴注，其中10%在最初1分钟</w:t>
      </w:r>
      <w:r>
        <w:rPr>
          <w:rFonts w:ascii="SimSun" w:hAnsi="SimSun" w:eastAsia="SimSun" w:cs="SimSun"/>
          <w:sz w:val="20"/>
          <w:szCs w:val="20"/>
        </w:rPr>
        <w:t xml:space="preserve"> </w:t>
      </w:r>
      <w:r>
        <w:rPr>
          <w:rFonts w:ascii="SimSun" w:hAnsi="SimSun" w:eastAsia="SimSun" w:cs="SimSun"/>
          <w:sz w:val="20"/>
          <w:szCs w:val="20"/>
          <w:spacing w:val="3"/>
        </w:rPr>
        <w:t>内静脉推注，其余持续滴注1小时。溶栓药用药期间及用药24小时内应严密监护患者，定</w:t>
      </w:r>
      <w:r>
        <w:rPr>
          <w:rFonts w:ascii="SimSun" w:hAnsi="SimSun" w:eastAsia="SimSun" w:cs="SimSun"/>
          <w:sz w:val="20"/>
          <w:szCs w:val="20"/>
          <w:spacing w:val="2"/>
        </w:rPr>
        <w:t>期进行血</w:t>
      </w:r>
      <w:r>
        <w:rPr>
          <w:rFonts w:ascii="SimSun" w:hAnsi="SimSun" w:eastAsia="SimSun" w:cs="SimSun"/>
          <w:sz w:val="20"/>
          <w:szCs w:val="20"/>
        </w:rPr>
        <w:t xml:space="preserve"> </w:t>
      </w:r>
      <w:r>
        <w:rPr>
          <w:rFonts w:ascii="SimSun" w:hAnsi="SimSun" w:eastAsia="SimSun" w:cs="SimSun"/>
          <w:sz w:val="20"/>
          <w:szCs w:val="20"/>
          <w:spacing w:val="-8"/>
        </w:rPr>
        <w:t>压和神经功能检查。如出现严重头痛、高血压、恶心和呕吐，或神经症状体征明显恶化，考虑合并脑出</w:t>
      </w:r>
      <w:r>
        <w:rPr>
          <w:rFonts w:ascii="SimSun" w:hAnsi="SimSun" w:eastAsia="SimSun" w:cs="SimSun"/>
          <w:sz w:val="20"/>
          <w:szCs w:val="20"/>
          <w:spacing w:val="2"/>
        </w:rPr>
        <w:t xml:space="preserve"> </w:t>
      </w:r>
      <w:r>
        <w:rPr>
          <w:rFonts w:ascii="SimSun" w:hAnsi="SimSun" w:eastAsia="SimSun" w:cs="SimSun"/>
          <w:sz w:val="20"/>
          <w:szCs w:val="20"/>
          <w:spacing w:val="-5"/>
        </w:rPr>
        <w:t>血时，应立即停用溶栓药物并行脑CT</w:t>
      </w:r>
      <w:r>
        <w:rPr>
          <w:rFonts w:ascii="SimSun" w:hAnsi="SimSun" w:eastAsia="SimSun" w:cs="SimSun"/>
          <w:sz w:val="20"/>
          <w:szCs w:val="20"/>
          <w:spacing w:val="-8"/>
        </w:rPr>
        <w:t xml:space="preserve"> </w:t>
      </w:r>
      <w:r>
        <w:rPr>
          <w:rFonts w:ascii="SimSun" w:hAnsi="SimSun" w:eastAsia="SimSun" w:cs="SimSun"/>
          <w:sz w:val="20"/>
          <w:szCs w:val="20"/>
          <w:spacing w:val="-5"/>
        </w:rPr>
        <w:t>检查。</w:t>
      </w:r>
    </w:p>
    <w:p>
      <w:pPr>
        <w:ind w:right="19" w:firstLine="430"/>
        <w:spacing w:before="141" w:line="290" w:lineRule="auto"/>
        <w:jc w:val="both"/>
        <w:rPr>
          <w:rFonts w:ascii="SimSun" w:hAnsi="SimSun" w:eastAsia="SimSun" w:cs="SimSun"/>
          <w:sz w:val="20"/>
          <w:szCs w:val="20"/>
        </w:rPr>
      </w:pPr>
      <w:r>
        <w:rPr>
          <w:rFonts w:ascii="SimSun" w:hAnsi="SimSun" w:eastAsia="SimSun" w:cs="SimSun"/>
          <w:sz w:val="20"/>
          <w:szCs w:val="20"/>
          <w:spacing w:val="3"/>
        </w:rPr>
        <w:t>迄今为止，发病3小时内</w:t>
      </w:r>
      <w:r>
        <w:rPr>
          <w:rFonts w:ascii="SimSun" w:hAnsi="SimSun" w:eastAsia="SimSun" w:cs="SimSun"/>
          <w:sz w:val="20"/>
          <w:szCs w:val="20"/>
        </w:rPr>
        <w:t>rtPA</w:t>
      </w:r>
      <w:r>
        <w:rPr>
          <w:rFonts w:ascii="SimSun" w:hAnsi="SimSun" w:eastAsia="SimSun" w:cs="SimSun"/>
          <w:sz w:val="20"/>
          <w:szCs w:val="20"/>
          <w:spacing w:val="3"/>
        </w:rPr>
        <w:t>标准静脉溶栓疗法是</w:t>
      </w:r>
      <w:r>
        <w:rPr>
          <w:rFonts w:ascii="SimSun" w:hAnsi="SimSun" w:eastAsia="SimSun" w:cs="SimSun"/>
          <w:sz w:val="20"/>
          <w:szCs w:val="20"/>
          <w:spacing w:val="2"/>
        </w:rPr>
        <w:t>唯一被严格的临床科学试验证实具有显著疗</w:t>
      </w:r>
      <w:r>
        <w:rPr>
          <w:rFonts w:ascii="SimSun" w:hAnsi="SimSun" w:eastAsia="SimSun" w:cs="SimSun"/>
          <w:sz w:val="20"/>
          <w:szCs w:val="20"/>
        </w:rPr>
        <w:t xml:space="preserve">  </w:t>
      </w:r>
      <w:r>
        <w:rPr>
          <w:rFonts w:ascii="SimSun" w:hAnsi="SimSun" w:eastAsia="SimSun" w:cs="SimSun"/>
          <w:sz w:val="20"/>
          <w:szCs w:val="20"/>
          <w:spacing w:val="3"/>
        </w:rPr>
        <w:t>效并被批准应用于临床的急性脑梗死药物治疗方法。每溶栓治疗100例急性脑梗死，</w:t>
      </w:r>
      <w:r>
        <w:rPr>
          <w:rFonts w:ascii="SimSun" w:hAnsi="SimSun" w:eastAsia="SimSun" w:cs="SimSun"/>
          <w:sz w:val="20"/>
          <w:szCs w:val="20"/>
          <w:spacing w:val="2"/>
        </w:rPr>
        <w:t>就有32例在发</w:t>
      </w:r>
      <w:r>
        <w:rPr>
          <w:rFonts w:ascii="SimSun" w:hAnsi="SimSun" w:eastAsia="SimSun" w:cs="SimSun"/>
          <w:sz w:val="20"/>
          <w:szCs w:val="20"/>
        </w:rPr>
        <w:t xml:space="preserve">  </w:t>
      </w:r>
      <w:r>
        <w:rPr>
          <w:rFonts w:ascii="SimSun" w:hAnsi="SimSun" w:eastAsia="SimSun" w:cs="SimSun"/>
          <w:sz w:val="20"/>
          <w:szCs w:val="20"/>
          <w:spacing w:val="5"/>
        </w:rPr>
        <w:t>病3个月时临床完全或基本恢复正常，溶栓较安慰剂增加了13例完全恢复，但同时也增加了3例症</w:t>
      </w:r>
      <w:r>
        <w:rPr>
          <w:rFonts w:ascii="SimSun" w:hAnsi="SimSun" w:eastAsia="SimSun" w:cs="SimSun"/>
          <w:sz w:val="20"/>
          <w:szCs w:val="20"/>
          <w:spacing w:val="4"/>
        </w:rPr>
        <w:t xml:space="preserve">  </w:t>
      </w:r>
      <w:r>
        <w:rPr>
          <w:rFonts w:ascii="SimSun" w:hAnsi="SimSun" w:eastAsia="SimSun" w:cs="SimSun"/>
          <w:sz w:val="20"/>
          <w:szCs w:val="20"/>
          <w:spacing w:val="-2"/>
        </w:rPr>
        <w:t>状性脑出血，净获益29例。适应证：①有急性脑梗死导致的神经功能缺损症状；②症</w:t>
      </w:r>
      <w:r>
        <w:rPr>
          <w:rFonts w:ascii="SimSun" w:hAnsi="SimSun" w:eastAsia="SimSun" w:cs="SimSun"/>
          <w:sz w:val="20"/>
          <w:szCs w:val="20"/>
          <w:spacing w:val="-3"/>
        </w:rPr>
        <w:t>状出现&lt;3小时；</w:t>
      </w:r>
      <w:r>
        <w:rPr>
          <w:rFonts w:ascii="SimSun" w:hAnsi="SimSun" w:eastAsia="SimSun" w:cs="SimSun"/>
          <w:sz w:val="20"/>
          <w:szCs w:val="20"/>
        </w:rPr>
        <w:t xml:space="preserve"> </w:t>
      </w:r>
      <w:r>
        <w:rPr>
          <w:rFonts w:ascii="SimSun" w:hAnsi="SimSun" w:eastAsia="SimSun" w:cs="SimSun"/>
          <w:sz w:val="20"/>
          <w:szCs w:val="20"/>
          <w:spacing w:val="-2"/>
        </w:rPr>
        <w:t>③</w:t>
      </w:r>
      <w:r>
        <w:rPr>
          <w:rFonts w:ascii="SimSun" w:hAnsi="SimSun" w:eastAsia="SimSun" w:cs="SimSun"/>
          <w:sz w:val="20"/>
          <w:szCs w:val="20"/>
          <w:spacing w:val="-54"/>
        </w:rPr>
        <w:t xml:space="preserve"> </w:t>
      </w:r>
      <w:r>
        <w:rPr>
          <w:rFonts w:ascii="SimSun" w:hAnsi="SimSun" w:eastAsia="SimSun" w:cs="SimSun"/>
          <w:sz w:val="20"/>
          <w:szCs w:val="20"/>
          <w:spacing w:val="-2"/>
        </w:rPr>
        <w:t>年龄≥18岁；④患者或家属签署知情同意书。禁忌证：①既往有颅内出血史；②近3个</w:t>
      </w:r>
      <w:r>
        <w:rPr>
          <w:rFonts w:ascii="SimSun" w:hAnsi="SimSun" w:eastAsia="SimSun" w:cs="SimSun"/>
          <w:sz w:val="20"/>
          <w:szCs w:val="20"/>
          <w:spacing w:val="-3"/>
        </w:rPr>
        <w:t>月有重大头</w:t>
      </w:r>
      <w:r>
        <w:rPr>
          <w:rFonts w:ascii="SimSun" w:hAnsi="SimSun" w:eastAsia="SimSun" w:cs="SimSun"/>
          <w:sz w:val="20"/>
          <w:szCs w:val="20"/>
        </w:rPr>
        <w:t xml:space="preserve"> </w:t>
      </w:r>
      <w:r>
        <w:rPr>
          <w:rFonts w:ascii="SimSun" w:hAnsi="SimSun" w:eastAsia="SimSun" w:cs="SimSun"/>
          <w:sz w:val="20"/>
          <w:szCs w:val="20"/>
          <w:spacing w:val="-6"/>
        </w:rPr>
        <w:t>颅外伤史或卒中史；③可疑蛛网膜下腔出血；④已知颅内</w:t>
      </w:r>
      <w:r>
        <w:rPr>
          <w:rFonts w:ascii="SimSun" w:hAnsi="SimSun" w:eastAsia="SimSun" w:cs="SimSun"/>
          <w:sz w:val="20"/>
          <w:szCs w:val="20"/>
          <w:spacing w:val="-7"/>
        </w:rPr>
        <w:t>肿瘤、动静脉畸形、动脉瘤；⑤近1周内有在</w:t>
      </w:r>
      <w:r>
        <w:rPr>
          <w:rFonts w:ascii="SimSun" w:hAnsi="SimSun" w:eastAsia="SimSun" w:cs="SimSun"/>
          <w:sz w:val="20"/>
          <w:szCs w:val="20"/>
        </w:rPr>
        <w:t xml:space="preserve">  </w:t>
      </w:r>
      <w:r>
        <w:rPr>
          <w:rFonts w:ascii="SimSun" w:hAnsi="SimSun" w:eastAsia="SimSun" w:cs="SimSun"/>
          <w:sz w:val="20"/>
          <w:szCs w:val="20"/>
          <w:spacing w:val="-6"/>
        </w:rPr>
        <w:t>不易压迫止血部位的动脉穿刺，或近期颅内、椎管内手术史；⑥血压升高：收缩压≥180mmHg,</w:t>
      </w:r>
      <w:r>
        <w:rPr>
          <w:rFonts w:ascii="SimSun" w:hAnsi="SimSun" w:eastAsia="SimSun" w:cs="SimSun"/>
          <w:sz w:val="20"/>
          <w:szCs w:val="20"/>
          <w:spacing w:val="15"/>
        </w:rPr>
        <w:t xml:space="preserve"> </w:t>
      </w:r>
      <w:r>
        <w:rPr>
          <w:rFonts w:ascii="SimSun" w:hAnsi="SimSun" w:eastAsia="SimSun" w:cs="SimSun"/>
          <w:sz w:val="20"/>
          <w:szCs w:val="20"/>
          <w:spacing w:val="-6"/>
        </w:rPr>
        <w:t>或舒张</w:t>
      </w:r>
      <w:r>
        <w:rPr>
          <w:rFonts w:ascii="SimSun" w:hAnsi="SimSun" w:eastAsia="SimSun" w:cs="SimSun"/>
          <w:sz w:val="20"/>
          <w:szCs w:val="20"/>
        </w:rPr>
        <w:t xml:space="preserve">  </w:t>
      </w:r>
      <w:r>
        <w:rPr>
          <w:rFonts w:ascii="SimSun" w:hAnsi="SimSun" w:eastAsia="SimSun" w:cs="SimSun"/>
          <w:sz w:val="20"/>
          <w:szCs w:val="20"/>
          <w:spacing w:val="-8"/>
        </w:rPr>
        <w:t>压≥100mmHg;⑦</w:t>
      </w:r>
      <w:r>
        <w:rPr>
          <w:rFonts w:ascii="SimSun" w:hAnsi="SimSun" w:eastAsia="SimSun" w:cs="SimSun"/>
          <w:sz w:val="20"/>
          <w:szCs w:val="20"/>
          <w:spacing w:val="12"/>
        </w:rPr>
        <w:t xml:space="preserve"> </w:t>
      </w:r>
      <w:r>
        <w:rPr>
          <w:rFonts w:ascii="SimSun" w:hAnsi="SimSun" w:eastAsia="SimSun" w:cs="SimSun"/>
          <w:sz w:val="20"/>
          <w:szCs w:val="20"/>
          <w:spacing w:val="-8"/>
        </w:rPr>
        <w:t>活动性内出血；⑧急性出血倾向，包括血小板计数低于100×</w:t>
      </w:r>
      <w:r>
        <w:rPr>
          <w:rFonts w:ascii="SimSun" w:hAnsi="SimSun" w:eastAsia="SimSun" w:cs="SimSun"/>
          <w:sz w:val="20"/>
          <w:szCs w:val="20"/>
          <w:spacing w:val="-9"/>
        </w:rPr>
        <w:t>10°/L</w:t>
      </w:r>
      <w:r>
        <w:rPr>
          <w:rFonts w:ascii="SimSun" w:hAnsi="SimSun" w:eastAsia="SimSun" w:cs="SimSun"/>
          <w:sz w:val="20"/>
          <w:szCs w:val="20"/>
          <w:spacing w:val="-44"/>
        </w:rPr>
        <w:t xml:space="preserve"> </w:t>
      </w:r>
      <w:r>
        <w:rPr>
          <w:rFonts w:ascii="SimSun" w:hAnsi="SimSun" w:eastAsia="SimSun" w:cs="SimSun"/>
          <w:sz w:val="20"/>
          <w:szCs w:val="20"/>
          <w:spacing w:val="-9"/>
        </w:rPr>
        <w:t>或其他情况，如48</w:t>
      </w:r>
      <w:r>
        <w:rPr>
          <w:rFonts w:ascii="SimSun" w:hAnsi="SimSun" w:eastAsia="SimSun" w:cs="SimSun"/>
          <w:sz w:val="20"/>
          <w:szCs w:val="20"/>
        </w:rPr>
        <w:t xml:space="preserve">  </w:t>
      </w:r>
      <w:r>
        <w:rPr>
          <w:rFonts w:ascii="SimSun" w:hAnsi="SimSun" w:eastAsia="SimSun" w:cs="SimSun"/>
          <w:sz w:val="20"/>
          <w:szCs w:val="20"/>
          <w:spacing w:val="-3"/>
        </w:rPr>
        <w:t>小时内接受过肝素治疗(APTT</w:t>
      </w:r>
      <w:r>
        <w:rPr>
          <w:rFonts w:ascii="SimSun" w:hAnsi="SimSun" w:eastAsia="SimSun" w:cs="SimSun"/>
          <w:sz w:val="20"/>
          <w:szCs w:val="20"/>
          <w:spacing w:val="79"/>
        </w:rPr>
        <w:t xml:space="preserve"> </w:t>
      </w:r>
      <w:r>
        <w:rPr>
          <w:rFonts w:ascii="SimSun" w:hAnsi="SimSun" w:eastAsia="SimSun" w:cs="SimSun"/>
          <w:sz w:val="20"/>
          <w:szCs w:val="20"/>
          <w:spacing w:val="-3"/>
        </w:rPr>
        <w:t>超出正常范围上限);已口服抗凝药，且INR&gt;1.7</w:t>
      </w:r>
      <w:r>
        <w:rPr>
          <w:rFonts w:ascii="SimSun" w:hAnsi="SimSun" w:eastAsia="SimSun" w:cs="SimSun"/>
          <w:sz w:val="20"/>
          <w:szCs w:val="20"/>
          <w:spacing w:val="39"/>
        </w:rPr>
        <w:t xml:space="preserve"> </w:t>
      </w:r>
      <w:r>
        <w:rPr>
          <w:rFonts w:ascii="SimSun" w:hAnsi="SimSun" w:eastAsia="SimSun" w:cs="SimSun"/>
          <w:sz w:val="20"/>
          <w:szCs w:val="20"/>
          <w:spacing w:val="-3"/>
        </w:rPr>
        <w:t>或</w:t>
      </w:r>
      <w:r>
        <w:rPr>
          <w:rFonts w:ascii="SimSun" w:hAnsi="SimSun" w:eastAsia="SimSun" w:cs="SimSun"/>
          <w:sz w:val="20"/>
          <w:szCs w:val="20"/>
          <w:spacing w:val="-40"/>
        </w:rPr>
        <w:t xml:space="preserve"> </w:t>
      </w:r>
      <w:r>
        <w:rPr>
          <w:rFonts w:ascii="SimSun" w:hAnsi="SimSun" w:eastAsia="SimSun" w:cs="SimSun"/>
          <w:sz w:val="20"/>
          <w:szCs w:val="20"/>
          <w:spacing w:val="-3"/>
        </w:rPr>
        <w:t>PT&gt;15</w:t>
      </w:r>
      <w:r>
        <w:rPr>
          <w:rFonts w:ascii="SimSun" w:hAnsi="SimSun" w:eastAsia="SimSun" w:cs="SimSun"/>
          <w:sz w:val="20"/>
          <w:szCs w:val="20"/>
          <w:spacing w:val="5"/>
        </w:rPr>
        <w:t xml:space="preserve"> </w:t>
      </w:r>
      <w:r>
        <w:rPr>
          <w:rFonts w:ascii="SimSun" w:hAnsi="SimSun" w:eastAsia="SimSun" w:cs="SimSun"/>
          <w:sz w:val="20"/>
          <w:szCs w:val="20"/>
          <w:spacing w:val="-3"/>
        </w:rPr>
        <w:t>秒；目前正</w:t>
      </w:r>
      <w:r>
        <w:rPr>
          <w:rFonts w:ascii="SimSun" w:hAnsi="SimSun" w:eastAsia="SimSun" w:cs="SimSun"/>
          <w:sz w:val="20"/>
          <w:szCs w:val="20"/>
        </w:rPr>
        <w:t xml:space="preserve">  </w:t>
      </w:r>
      <w:r>
        <w:rPr>
          <w:rFonts w:ascii="SimSun" w:hAnsi="SimSun" w:eastAsia="SimSun" w:cs="SimSun"/>
          <w:sz w:val="20"/>
          <w:szCs w:val="20"/>
          <w:spacing w:val="2"/>
        </w:rPr>
        <w:t>在使用凝血酶抑制剂或</w:t>
      </w:r>
      <w:r>
        <w:rPr>
          <w:rFonts w:ascii="SimSun" w:hAnsi="SimSun" w:eastAsia="SimSun" w:cs="SimSun"/>
          <w:sz w:val="20"/>
          <w:szCs w:val="20"/>
        </w:rPr>
        <w:t>Xa</w:t>
      </w:r>
      <w:r>
        <w:rPr>
          <w:rFonts w:ascii="SimSun" w:hAnsi="SimSun" w:eastAsia="SimSun" w:cs="SimSun"/>
          <w:sz w:val="20"/>
          <w:szCs w:val="20"/>
          <w:spacing w:val="65"/>
        </w:rPr>
        <w:t xml:space="preserve"> </w:t>
      </w:r>
      <w:r>
        <w:rPr>
          <w:rFonts w:ascii="SimSun" w:hAnsi="SimSun" w:eastAsia="SimSun" w:cs="SimSun"/>
          <w:sz w:val="20"/>
          <w:szCs w:val="20"/>
          <w:spacing w:val="2"/>
        </w:rPr>
        <w:t>因子抑制剂，各种敏感的实验室检查异常(如</w:t>
      </w:r>
      <w:r>
        <w:rPr>
          <w:rFonts w:ascii="SimSun" w:hAnsi="SimSun" w:eastAsia="SimSun" w:cs="SimSun"/>
          <w:sz w:val="20"/>
          <w:szCs w:val="20"/>
          <w:spacing w:val="-55"/>
        </w:rPr>
        <w:t xml:space="preserve"> </w:t>
      </w:r>
      <w:r>
        <w:rPr>
          <w:rFonts w:ascii="SimSun" w:hAnsi="SimSun" w:eastAsia="SimSun" w:cs="SimSun"/>
          <w:sz w:val="20"/>
          <w:szCs w:val="20"/>
        </w:rPr>
        <w:t>APTT</w:t>
      </w:r>
      <w:r>
        <w:rPr>
          <w:rFonts w:ascii="SimSun" w:hAnsi="SimSun" w:eastAsia="SimSun" w:cs="SimSun"/>
          <w:sz w:val="20"/>
          <w:szCs w:val="20"/>
          <w:spacing w:val="1"/>
        </w:rPr>
        <w:t>、</w:t>
      </w:r>
      <w:r>
        <w:rPr>
          <w:rFonts w:ascii="SimSun" w:hAnsi="SimSun" w:eastAsia="SimSun" w:cs="SimSun"/>
          <w:sz w:val="20"/>
          <w:szCs w:val="20"/>
        </w:rPr>
        <w:t>INR</w:t>
      </w:r>
      <w:r>
        <w:rPr>
          <w:rFonts w:ascii="SimSun" w:hAnsi="SimSun" w:eastAsia="SimSun" w:cs="SimSun"/>
          <w:sz w:val="20"/>
          <w:szCs w:val="20"/>
          <w:spacing w:val="1"/>
        </w:rPr>
        <w:t>、</w:t>
      </w:r>
      <w:r>
        <w:rPr>
          <w:rFonts w:ascii="SimSun" w:hAnsi="SimSun" w:eastAsia="SimSun" w:cs="SimSun"/>
          <w:sz w:val="20"/>
          <w:szCs w:val="20"/>
          <w:spacing w:val="-60"/>
        </w:rPr>
        <w:t xml:space="preserve"> </w:t>
      </w:r>
      <w:r>
        <w:rPr>
          <w:rFonts w:ascii="SimSun" w:hAnsi="SimSun" w:eastAsia="SimSun" w:cs="SimSun"/>
          <w:sz w:val="20"/>
          <w:szCs w:val="20"/>
          <w:spacing w:val="1"/>
        </w:rPr>
        <w:t>血小板计数、</w:t>
      </w:r>
      <w:r>
        <w:rPr>
          <w:rFonts w:ascii="SimSun" w:hAnsi="SimSun" w:eastAsia="SimSun" w:cs="SimSun"/>
          <w:sz w:val="20"/>
          <w:szCs w:val="20"/>
        </w:rPr>
        <w:t xml:space="preserve"> </w:t>
      </w:r>
      <w:r>
        <w:rPr>
          <w:rFonts w:ascii="SimSun" w:hAnsi="SimSun" w:eastAsia="SimSun" w:cs="SimSun"/>
          <w:sz w:val="20"/>
          <w:szCs w:val="20"/>
        </w:rPr>
        <w:t>ECT</w:t>
      </w:r>
      <w:r>
        <w:rPr>
          <w:rFonts w:ascii="SimSun" w:hAnsi="SimSun" w:eastAsia="SimSun" w:cs="SimSun"/>
          <w:sz w:val="20"/>
          <w:szCs w:val="20"/>
          <w:spacing w:val="7"/>
        </w:rPr>
        <w:t>、</w:t>
      </w:r>
      <w:r>
        <w:rPr>
          <w:rFonts w:ascii="SimSun" w:hAnsi="SimSun" w:eastAsia="SimSun" w:cs="SimSun"/>
          <w:sz w:val="20"/>
          <w:szCs w:val="20"/>
        </w:rPr>
        <w:t>TT</w:t>
      </w:r>
      <w:r>
        <w:rPr>
          <w:rFonts w:ascii="SimSun" w:hAnsi="SimSun" w:eastAsia="SimSun" w:cs="SimSun"/>
          <w:sz w:val="20"/>
          <w:szCs w:val="20"/>
          <w:spacing w:val="7"/>
        </w:rPr>
        <w:t>或恰当的</w:t>
      </w:r>
      <w:r>
        <w:rPr>
          <w:rFonts w:ascii="SimSun" w:hAnsi="SimSun" w:eastAsia="SimSun" w:cs="SimSun"/>
          <w:sz w:val="20"/>
          <w:szCs w:val="20"/>
        </w:rPr>
        <w:t>Xa</w:t>
      </w:r>
      <w:r>
        <w:rPr>
          <w:rFonts w:ascii="SimSun" w:hAnsi="SimSun" w:eastAsia="SimSun" w:cs="SimSun"/>
          <w:sz w:val="20"/>
          <w:szCs w:val="20"/>
          <w:spacing w:val="25"/>
        </w:rPr>
        <w:t xml:space="preserve"> </w:t>
      </w:r>
      <w:r>
        <w:rPr>
          <w:rFonts w:ascii="SimSun" w:hAnsi="SimSun" w:eastAsia="SimSun" w:cs="SimSun"/>
          <w:sz w:val="20"/>
          <w:szCs w:val="20"/>
          <w:spacing w:val="7"/>
        </w:rPr>
        <w:t>因子活性测定等);⑨血糖&lt;2.7</w:t>
      </w:r>
      <w:r>
        <w:rPr>
          <w:rFonts w:ascii="SimSun" w:hAnsi="SimSun" w:eastAsia="SimSun" w:cs="SimSun"/>
          <w:sz w:val="20"/>
          <w:szCs w:val="20"/>
        </w:rPr>
        <w:t>mmol</w:t>
      </w:r>
      <w:r>
        <w:rPr>
          <w:rFonts w:ascii="SimSun" w:hAnsi="SimSun" w:eastAsia="SimSun" w:cs="SimSun"/>
          <w:sz w:val="20"/>
          <w:szCs w:val="20"/>
          <w:spacing w:val="7"/>
        </w:rPr>
        <w:t>/L;⑩</w:t>
      </w:r>
      <w:r>
        <w:rPr>
          <w:rFonts w:ascii="SimSun" w:hAnsi="SimSun" w:eastAsia="SimSun" w:cs="SimSun"/>
          <w:sz w:val="20"/>
          <w:szCs w:val="20"/>
        </w:rPr>
        <w:t>CT</w:t>
      </w:r>
      <w:r>
        <w:rPr>
          <w:rFonts w:ascii="SimSun" w:hAnsi="SimSun" w:eastAsia="SimSun" w:cs="SimSun"/>
          <w:sz w:val="20"/>
          <w:szCs w:val="20"/>
          <w:spacing w:val="22"/>
        </w:rPr>
        <w:t xml:space="preserve"> </w:t>
      </w:r>
      <w:r>
        <w:rPr>
          <w:rFonts w:ascii="SimSun" w:hAnsi="SimSun" w:eastAsia="SimSun" w:cs="SimSun"/>
          <w:sz w:val="20"/>
          <w:szCs w:val="20"/>
          <w:spacing w:val="7"/>
        </w:rPr>
        <w:t>提示多脑叶梗死(低密度影&gt;</w:t>
      </w:r>
      <w:r>
        <w:rPr>
          <w:rFonts w:ascii="SimSun" w:hAnsi="SimSun" w:eastAsia="SimSun" w:cs="SimSun"/>
          <w:sz w:val="20"/>
          <w:szCs w:val="20"/>
          <w:spacing w:val="6"/>
        </w:rPr>
        <w:t>1/3</w:t>
      </w:r>
      <w:r>
        <w:rPr>
          <w:rFonts w:ascii="SimSun" w:hAnsi="SimSun" w:eastAsia="SimSun" w:cs="SimSun"/>
          <w:sz w:val="20"/>
          <w:szCs w:val="20"/>
        </w:rPr>
        <w:t xml:space="preserve">  </w:t>
      </w:r>
      <w:r>
        <w:rPr>
          <w:rFonts w:ascii="SimSun" w:hAnsi="SimSun" w:eastAsia="SimSun" w:cs="SimSun"/>
          <w:sz w:val="20"/>
          <w:szCs w:val="20"/>
          <w:spacing w:val="-6"/>
        </w:rPr>
        <w:t>大脑半球)。相对禁忌证：①轻型卒中或症状快速改善</w:t>
      </w:r>
      <w:r>
        <w:rPr>
          <w:rFonts w:ascii="SimSun" w:hAnsi="SimSun" w:eastAsia="SimSun" w:cs="SimSun"/>
          <w:sz w:val="20"/>
          <w:szCs w:val="20"/>
          <w:spacing w:val="-7"/>
        </w:rPr>
        <w:t>的卒中；②妊娠；③痫性发作后出现的神经功能</w:t>
      </w:r>
      <w:r>
        <w:rPr>
          <w:rFonts w:ascii="SimSun" w:hAnsi="SimSun" w:eastAsia="SimSun" w:cs="SimSun"/>
          <w:sz w:val="20"/>
          <w:szCs w:val="20"/>
        </w:rPr>
        <w:t xml:space="preserve">  </w:t>
      </w:r>
      <w:r>
        <w:rPr>
          <w:rFonts w:ascii="SimSun" w:hAnsi="SimSun" w:eastAsia="SimSun" w:cs="SimSun"/>
          <w:sz w:val="20"/>
          <w:szCs w:val="20"/>
          <w:spacing w:val="3"/>
        </w:rPr>
        <w:t>损害症状；④近2周内有大型外科手术或严重外伤；⑤近3周内有胃肠或</w:t>
      </w:r>
      <w:r>
        <w:rPr>
          <w:rFonts w:ascii="SimSun" w:hAnsi="SimSun" w:eastAsia="SimSun" w:cs="SimSun"/>
          <w:sz w:val="20"/>
          <w:szCs w:val="20"/>
          <w:spacing w:val="2"/>
        </w:rPr>
        <w:t>泌尿系统出血；⑥近3个月</w:t>
      </w:r>
      <w:r>
        <w:rPr>
          <w:rFonts w:ascii="SimSun" w:hAnsi="SimSun" w:eastAsia="SimSun" w:cs="SimSun"/>
          <w:sz w:val="20"/>
          <w:szCs w:val="20"/>
        </w:rPr>
        <w:t xml:space="preserve">  </w:t>
      </w:r>
      <w:r>
        <w:rPr>
          <w:rFonts w:ascii="SimSun" w:hAnsi="SimSun" w:eastAsia="SimSun" w:cs="SimSun"/>
          <w:sz w:val="20"/>
          <w:szCs w:val="20"/>
          <w:spacing w:val="-4"/>
        </w:rPr>
        <w:t>内有心肌梗死史。</w:t>
      </w:r>
    </w:p>
    <w:p>
      <w:pPr>
        <w:ind w:right="39" w:firstLine="430"/>
        <w:spacing w:before="103" w:line="282" w:lineRule="auto"/>
        <w:jc w:val="both"/>
        <w:rPr>
          <w:rFonts w:ascii="SimSun" w:hAnsi="SimSun" w:eastAsia="SimSun" w:cs="SimSun"/>
          <w:sz w:val="20"/>
          <w:szCs w:val="20"/>
        </w:rPr>
      </w:pPr>
      <w:r>
        <w:rPr>
          <w:rFonts w:ascii="SimSun" w:hAnsi="SimSun" w:eastAsia="SimSun" w:cs="SimSun"/>
          <w:sz w:val="20"/>
          <w:szCs w:val="20"/>
        </w:rPr>
        <w:t>国内外卒中指南对发病3～4.5小时rtPA标准静脉溶栓疗法均给予了最高推荐，但目前循证医学</w:t>
      </w:r>
      <w:r>
        <w:rPr>
          <w:rFonts w:ascii="SimSun" w:hAnsi="SimSun" w:eastAsia="SimSun" w:cs="SimSun"/>
          <w:sz w:val="20"/>
          <w:szCs w:val="20"/>
        </w:rPr>
        <w:t xml:space="preserve"> </w:t>
      </w:r>
      <w:r>
        <w:rPr>
          <w:rFonts w:ascii="SimSun" w:hAnsi="SimSun" w:eastAsia="SimSun" w:cs="SimSun"/>
          <w:sz w:val="20"/>
          <w:szCs w:val="20"/>
          <w:spacing w:val="3"/>
        </w:rPr>
        <w:t>的证据还不够充分。因时间延长，其疗效只有3小时内</w:t>
      </w:r>
      <w:r>
        <w:rPr>
          <w:rFonts w:ascii="SimSun" w:hAnsi="SimSun" w:eastAsia="SimSun" w:cs="SimSun"/>
          <w:sz w:val="20"/>
          <w:szCs w:val="20"/>
        </w:rPr>
        <w:t>rtPA</w:t>
      </w:r>
      <w:r>
        <w:rPr>
          <w:rFonts w:ascii="SimSun" w:hAnsi="SimSun" w:eastAsia="SimSun" w:cs="SimSun"/>
          <w:sz w:val="20"/>
          <w:szCs w:val="20"/>
          <w:spacing w:val="3"/>
        </w:rPr>
        <w:t>标准静</w:t>
      </w:r>
      <w:r>
        <w:rPr>
          <w:rFonts w:ascii="SimSun" w:hAnsi="SimSun" w:eastAsia="SimSun" w:cs="SimSun"/>
          <w:sz w:val="20"/>
          <w:szCs w:val="20"/>
          <w:spacing w:val="2"/>
        </w:rPr>
        <w:t>脉溶栓疗法的一半；因入选溶栓</w:t>
      </w:r>
      <w:r>
        <w:rPr>
          <w:rFonts w:ascii="SimSun" w:hAnsi="SimSun" w:eastAsia="SimSun" w:cs="SimSun"/>
          <w:sz w:val="20"/>
          <w:szCs w:val="20"/>
        </w:rPr>
        <w:t xml:space="preserve">  </w:t>
      </w:r>
      <w:r>
        <w:rPr>
          <w:rFonts w:ascii="SimSun" w:hAnsi="SimSun" w:eastAsia="SimSun" w:cs="SimSun"/>
          <w:sz w:val="20"/>
          <w:szCs w:val="20"/>
          <w:spacing w:val="2"/>
        </w:rPr>
        <w:t>的标准更严格，其症状性脑出血发生率相似。适应证：①有急性脑梗死导致的神经功能缺损症状；</w:t>
      </w:r>
      <w:r>
        <w:rPr>
          <w:rFonts w:ascii="SimSun" w:hAnsi="SimSun" w:eastAsia="SimSun" w:cs="SimSun"/>
          <w:sz w:val="20"/>
          <w:szCs w:val="20"/>
          <w:spacing w:val="13"/>
        </w:rPr>
        <w:t xml:space="preserve"> </w:t>
      </w:r>
      <w:r>
        <w:rPr>
          <w:rFonts w:ascii="SimSun" w:hAnsi="SimSun" w:eastAsia="SimSun" w:cs="SimSun"/>
          <w:sz w:val="20"/>
          <w:szCs w:val="20"/>
          <w:spacing w:val="3"/>
        </w:rPr>
        <w:t>②症状持续时间在发病3～4.5小时；③年龄18～80岁；④患者或家属签署知情</w:t>
      </w:r>
      <w:r>
        <w:rPr>
          <w:rFonts w:ascii="SimSun" w:hAnsi="SimSun" w:eastAsia="SimSun" w:cs="SimSun"/>
          <w:sz w:val="20"/>
          <w:szCs w:val="20"/>
          <w:spacing w:val="2"/>
        </w:rPr>
        <w:t>同意书。禁忌证同3</w:t>
      </w:r>
      <w:r>
        <w:rPr>
          <w:rFonts w:ascii="SimSun" w:hAnsi="SimSun" w:eastAsia="SimSun" w:cs="SimSun"/>
          <w:sz w:val="20"/>
          <w:szCs w:val="20"/>
        </w:rPr>
        <w:t xml:space="preserve"> </w:t>
      </w:r>
      <w:r>
        <w:rPr>
          <w:rFonts w:ascii="SimSun" w:hAnsi="SimSun" w:eastAsia="SimSun" w:cs="SimSun"/>
          <w:sz w:val="20"/>
          <w:szCs w:val="20"/>
        </w:rPr>
        <w:t>小时内rtPA静脉溶栓。相对禁忌证：①年龄&gt;80岁；②严重卒中(NIHSS&gt;25);③</w:t>
      </w:r>
      <w:r>
        <w:rPr>
          <w:rFonts w:ascii="SimSun" w:hAnsi="SimSun" w:eastAsia="SimSun" w:cs="SimSun"/>
          <w:sz w:val="20"/>
          <w:szCs w:val="20"/>
          <w:spacing w:val="33"/>
        </w:rPr>
        <w:t xml:space="preserve"> </w:t>
      </w:r>
      <w:r>
        <w:rPr>
          <w:rFonts w:ascii="SimSun" w:hAnsi="SimSun" w:eastAsia="SimSun" w:cs="SimSun"/>
          <w:sz w:val="20"/>
          <w:szCs w:val="20"/>
        </w:rPr>
        <w:t>口服抗凝药(不考虑</w:t>
      </w:r>
      <w:r>
        <w:rPr>
          <w:rFonts w:ascii="SimSun" w:hAnsi="SimSun" w:eastAsia="SimSun" w:cs="SimSun"/>
          <w:sz w:val="20"/>
          <w:szCs w:val="20"/>
        </w:rPr>
        <w:t xml:space="preserve"> </w:t>
      </w:r>
      <w:r>
        <w:rPr>
          <w:rFonts w:ascii="SimSun" w:hAnsi="SimSun" w:eastAsia="SimSun" w:cs="SimSun"/>
          <w:sz w:val="20"/>
          <w:szCs w:val="20"/>
        </w:rPr>
        <w:t>INR</w:t>
      </w:r>
      <w:r>
        <w:rPr>
          <w:rFonts w:ascii="SimSun" w:hAnsi="SimSun" w:eastAsia="SimSun" w:cs="SimSun"/>
          <w:sz w:val="20"/>
          <w:szCs w:val="20"/>
          <w:spacing w:val="-32"/>
        </w:rPr>
        <w:t xml:space="preserve"> </w:t>
      </w:r>
      <w:r>
        <w:rPr>
          <w:rFonts w:ascii="SimSun" w:hAnsi="SimSun" w:eastAsia="SimSun" w:cs="SimSun"/>
          <w:sz w:val="20"/>
          <w:szCs w:val="20"/>
        </w:rPr>
        <w:t>水平);④有糖尿病和缺血性卒中病史。</w:t>
      </w:r>
    </w:p>
    <w:p>
      <w:pPr>
        <w:ind w:firstLine="400"/>
        <w:spacing w:before="83" w:line="283" w:lineRule="auto"/>
        <w:jc w:val="both"/>
        <w:rPr>
          <w:rFonts w:ascii="SimSun" w:hAnsi="SimSun" w:eastAsia="SimSun" w:cs="SimSun"/>
          <w:sz w:val="20"/>
          <w:szCs w:val="20"/>
        </w:rPr>
      </w:pPr>
      <w:r>
        <w:rPr>
          <w:rFonts w:ascii="SimSun" w:hAnsi="SimSun" w:eastAsia="SimSun" w:cs="SimSun"/>
          <w:sz w:val="20"/>
          <w:szCs w:val="20"/>
          <w:spacing w:val="-1"/>
        </w:rPr>
        <w:t>2)尿激酶静脉溶栓：我国“九五”攻关课题研究结果表明，尿激酶静脉溶栓治疗发病6</w:t>
      </w:r>
      <w:r>
        <w:rPr>
          <w:rFonts w:ascii="SimSun" w:hAnsi="SimSun" w:eastAsia="SimSun" w:cs="SimSun"/>
          <w:sz w:val="20"/>
          <w:szCs w:val="20"/>
          <w:spacing w:val="-2"/>
        </w:rPr>
        <w:t>小时内急</w:t>
      </w:r>
      <w:r>
        <w:rPr>
          <w:rFonts w:ascii="SimSun" w:hAnsi="SimSun" w:eastAsia="SimSun" w:cs="SimSun"/>
          <w:sz w:val="20"/>
          <w:szCs w:val="20"/>
        </w:rPr>
        <w:t xml:space="preserve">  </w:t>
      </w:r>
      <w:r>
        <w:rPr>
          <w:rFonts w:ascii="SimSun" w:hAnsi="SimSun" w:eastAsia="SimSun" w:cs="SimSun"/>
          <w:sz w:val="20"/>
          <w:szCs w:val="20"/>
          <w:spacing w:val="-2"/>
        </w:rPr>
        <w:t>性脑梗死相对安全、有效。如没有条件使用rtPA,且发病在6小时内，对符合适应证和禁忌证的患者，</w:t>
      </w:r>
      <w:r>
        <w:rPr>
          <w:rFonts w:ascii="SimSun" w:hAnsi="SimSun" w:eastAsia="SimSun" w:cs="SimSun"/>
          <w:sz w:val="20"/>
          <w:szCs w:val="20"/>
          <w:spacing w:val="13"/>
        </w:rPr>
        <w:t xml:space="preserve"> </w:t>
      </w:r>
      <w:r>
        <w:rPr>
          <w:rFonts w:ascii="SimSun" w:hAnsi="SimSun" w:eastAsia="SimSun" w:cs="SimSun"/>
          <w:sz w:val="20"/>
          <w:szCs w:val="20"/>
          <w:spacing w:val="5"/>
        </w:rPr>
        <w:t>可考虑静脉给予尿激酶。使用方法：尿激酶100万～150万</w:t>
      </w:r>
      <w:r>
        <w:rPr>
          <w:rFonts w:ascii="SimSun" w:hAnsi="SimSun" w:eastAsia="SimSun" w:cs="SimSun"/>
          <w:sz w:val="20"/>
          <w:szCs w:val="20"/>
        </w:rPr>
        <w:t>IU</w:t>
      </w:r>
      <w:r>
        <w:rPr>
          <w:rFonts w:ascii="SimSun" w:hAnsi="SimSun" w:eastAsia="SimSun" w:cs="SimSun"/>
          <w:sz w:val="20"/>
          <w:szCs w:val="20"/>
          <w:spacing w:val="5"/>
        </w:rPr>
        <w:t>,溶于生理盐水100～2</w:t>
      </w:r>
      <w:r>
        <w:rPr>
          <w:rFonts w:ascii="SimSun" w:hAnsi="SimSun" w:eastAsia="SimSun" w:cs="SimSun"/>
          <w:sz w:val="20"/>
          <w:szCs w:val="20"/>
          <w:spacing w:val="4"/>
        </w:rPr>
        <w:t>00</w:t>
      </w:r>
      <w:r>
        <w:rPr>
          <w:rFonts w:ascii="SimSun" w:hAnsi="SimSun" w:eastAsia="SimSun" w:cs="SimSun"/>
          <w:sz w:val="20"/>
          <w:szCs w:val="20"/>
        </w:rPr>
        <w:t>ml</w:t>
      </w:r>
      <w:r>
        <w:rPr>
          <w:rFonts w:ascii="SimSun" w:hAnsi="SimSun" w:eastAsia="SimSun" w:cs="SimSun"/>
          <w:sz w:val="20"/>
          <w:szCs w:val="20"/>
          <w:spacing w:val="4"/>
        </w:rPr>
        <w:t>,持续静脉</w:t>
      </w:r>
      <w:r>
        <w:rPr>
          <w:rFonts w:ascii="SimSun" w:hAnsi="SimSun" w:eastAsia="SimSun" w:cs="SimSun"/>
          <w:sz w:val="20"/>
          <w:szCs w:val="20"/>
        </w:rPr>
        <w:t xml:space="preserve">  </w:t>
      </w:r>
      <w:r>
        <w:rPr>
          <w:rFonts w:ascii="SimSun" w:hAnsi="SimSun" w:eastAsia="SimSun" w:cs="SimSun"/>
          <w:sz w:val="20"/>
          <w:szCs w:val="20"/>
          <w:spacing w:val="2"/>
        </w:rPr>
        <w:t>滴注30分钟。适应证：①有急性脑梗死导致的神经功能缺损症状；②症状出现&lt;6小时；③年龄18~</w:t>
      </w:r>
      <w:r>
        <w:rPr>
          <w:rFonts w:ascii="SimSun" w:hAnsi="SimSun" w:eastAsia="SimSun" w:cs="SimSun"/>
          <w:sz w:val="20"/>
          <w:szCs w:val="20"/>
          <w:spacing w:val="3"/>
        </w:rPr>
        <w:t xml:space="preserve">  </w:t>
      </w:r>
      <w:r>
        <w:rPr>
          <w:rFonts w:ascii="SimSun" w:hAnsi="SimSun" w:eastAsia="SimSun" w:cs="SimSun"/>
          <w:sz w:val="20"/>
          <w:szCs w:val="20"/>
          <w:spacing w:val="1"/>
        </w:rPr>
        <w:t>80岁；④意识清楚或嗜睡；⑤脑</w:t>
      </w:r>
      <w:r>
        <w:rPr>
          <w:rFonts w:ascii="SimSun" w:hAnsi="SimSun" w:eastAsia="SimSun" w:cs="SimSun"/>
          <w:sz w:val="20"/>
          <w:szCs w:val="20"/>
        </w:rPr>
        <w:t>CT</w:t>
      </w:r>
      <w:r>
        <w:rPr>
          <w:rFonts w:ascii="SimSun" w:hAnsi="SimSun" w:eastAsia="SimSun" w:cs="SimSun"/>
          <w:sz w:val="20"/>
          <w:szCs w:val="20"/>
          <w:spacing w:val="-4"/>
        </w:rPr>
        <w:t xml:space="preserve"> </w:t>
      </w:r>
      <w:r>
        <w:rPr>
          <w:rFonts w:ascii="SimSun" w:hAnsi="SimSun" w:eastAsia="SimSun" w:cs="SimSun"/>
          <w:sz w:val="20"/>
          <w:szCs w:val="20"/>
          <w:spacing w:val="1"/>
        </w:rPr>
        <w:t>无明显早期脑梗死低密度改变；⑥患者或家属签署知情同意书。</w:t>
      </w:r>
      <w:r>
        <w:rPr>
          <w:rFonts w:ascii="SimSun" w:hAnsi="SimSun" w:eastAsia="SimSun" w:cs="SimSun"/>
          <w:sz w:val="20"/>
          <w:szCs w:val="20"/>
        </w:rPr>
        <w:t xml:space="preserve"> </w:t>
      </w:r>
      <w:r>
        <w:rPr>
          <w:rFonts w:ascii="SimSun" w:hAnsi="SimSun" w:eastAsia="SimSun" w:cs="SimSun"/>
          <w:sz w:val="20"/>
          <w:szCs w:val="20"/>
          <w:spacing w:val="9"/>
        </w:rPr>
        <w:t>禁忌证同3小时内</w:t>
      </w:r>
      <w:r>
        <w:rPr>
          <w:rFonts w:ascii="SimSun" w:hAnsi="SimSun" w:eastAsia="SimSun" w:cs="SimSun"/>
          <w:sz w:val="20"/>
          <w:szCs w:val="20"/>
        </w:rPr>
        <w:t>rtPA</w:t>
      </w:r>
      <w:r>
        <w:rPr>
          <w:rFonts w:ascii="SimSun" w:hAnsi="SimSun" w:eastAsia="SimSun" w:cs="SimSun"/>
          <w:sz w:val="20"/>
          <w:szCs w:val="20"/>
          <w:spacing w:val="9"/>
        </w:rPr>
        <w:t>静脉溶栓。</w:t>
      </w:r>
    </w:p>
    <w:p>
      <w:pPr>
        <w:ind w:right="19" w:firstLine="430"/>
        <w:spacing w:before="83" w:line="270" w:lineRule="auto"/>
        <w:jc w:val="both"/>
        <w:rPr>
          <w:rFonts w:ascii="SimSun" w:hAnsi="SimSun" w:eastAsia="SimSun" w:cs="SimSun"/>
          <w:sz w:val="20"/>
          <w:szCs w:val="20"/>
        </w:rPr>
      </w:pPr>
      <w:r>
        <w:rPr>
          <w:rFonts w:ascii="SimSun" w:hAnsi="SimSun" w:eastAsia="SimSun" w:cs="SimSun"/>
          <w:sz w:val="20"/>
          <w:szCs w:val="20"/>
          <w:spacing w:val="-9"/>
        </w:rPr>
        <w:t>(2)血管内介入治疗：包括动脉溶栓、桥接、机械取栓、血管成形和支架术等，详见第</w:t>
      </w:r>
      <w:r>
        <w:rPr>
          <w:rFonts w:ascii="SimSun" w:hAnsi="SimSun" w:eastAsia="SimSun" w:cs="SimSun"/>
          <w:sz w:val="20"/>
          <w:szCs w:val="20"/>
          <w:spacing w:val="-10"/>
        </w:rPr>
        <w:t>十章第四节。</w:t>
      </w:r>
      <w:r>
        <w:rPr>
          <w:rFonts w:ascii="SimSun" w:hAnsi="SimSun" w:eastAsia="SimSun" w:cs="SimSun"/>
          <w:sz w:val="20"/>
          <w:szCs w:val="20"/>
        </w:rPr>
        <w:t xml:space="preserve"> </w:t>
      </w:r>
      <w:r>
        <w:rPr>
          <w:rFonts w:ascii="SimSun" w:hAnsi="SimSun" w:eastAsia="SimSun" w:cs="SimSun"/>
          <w:sz w:val="20"/>
          <w:szCs w:val="20"/>
          <w:spacing w:val="-1"/>
        </w:rPr>
        <w:t>采用rtPA标准静脉溶栓治疗，大血管闭塞的血管再通率较低(ICA&lt;10%,MCA&lt;30%),</w:t>
      </w:r>
      <w:r>
        <w:rPr>
          <w:rFonts w:ascii="SimSun" w:hAnsi="SimSun" w:eastAsia="SimSun" w:cs="SimSun"/>
          <w:sz w:val="20"/>
          <w:szCs w:val="20"/>
          <w:spacing w:val="19"/>
        </w:rPr>
        <w:t xml:space="preserve">    </w:t>
      </w:r>
      <w:r>
        <w:rPr>
          <w:rFonts w:ascii="SimSun" w:hAnsi="SimSun" w:eastAsia="SimSun" w:cs="SimSun"/>
          <w:sz w:val="20"/>
          <w:szCs w:val="20"/>
          <w:spacing w:val="-1"/>
        </w:rPr>
        <w:t>疗效欠佳。对</w:t>
      </w:r>
      <w:r>
        <w:rPr>
          <w:rFonts w:ascii="SimSun" w:hAnsi="SimSun" w:eastAsia="SimSun" w:cs="SimSun"/>
          <w:sz w:val="20"/>
          <w:szCs w:val="20"/>
          <w:spacing w:val="1"/>
        </w:rPr>
        <w:t xml:space="preserve">  </w:t>
      </w:r>
      <w:r>
        <w:rPr>
          <w:rFonts w:ascii="SimSun" w:hAnsi="SimSun" w:eastAsia="SimSun" w:cs="SimSun"/>
          <w:sz w:val="20"/>
          <w:szCs w:val="20"/>
        </w:rPr>
        <w:t>rtPA</w:t>
      </w:r>
      <w:r>
        <w:rPr>
          <w:rFonts w:ascii="SimSun" w:hAnsi="SimSun" w:eastAsia="SimSun" w:cs="SimSun"/>
          <w:sz w:val="20"/>
          <w:szCs w:val="20"/>
          <w:spacing w:val="6"/>
        </w:rPr>
        <w:t>标准静脉溶栓治疗无效的大血管闭塞患者，在发病6小时内给予补救机械取栓，每治疗</w:t>
      </w:r>
      <w:r>
        <w:rPr>
          <w:rFonts w:ascii="SimSun" w:hAnsi="SimSun" w:eastAsia="SimSun" w:cs="SimSun"/>
          <w:sz w:val="20"/>
          <w:szCs w:val="20"/>
          <w:spacing w:val="5"/>
        </w:rPr>
        <w:t>3~7个</w:t>
      </w:r>
    </w:p>
    <w:p>
      <w:pPr>
        <w:sectPr>
          <w:pgSz w:w="11910" w:h="16840"/>
          <w:pgMar w:top="1226" w:right="1320" w:bottom="400" w:left="779" w:header="0" w:footer="0" w:gutter="0"/>
          <w:cols w:equalWidth="0" w:num="2">
            <w:col w:w="970" w:space="100"/>
            <w:col w:w="8740" w:space="0"/>
          </w:cols>
        </w:sectPr>
        <w:rPr/>
      </w:pPr>
    </w:p>
    <w:p>
      <w:pPr>
        <w:ind w:right="120"/>
        <w:spacing w:before="40" w:line="221" w:lineRule="auto"/>
        <w:jc w:val="right"/>
        <w:rPr>
          <w:rFonts w:ascii="SimHei" w:hAnsi="SimHei" w:eastAsia="SimHei" w:cs="SimHei"/>
          <w:sz w:val="20"/>
          <w:szCs w:val="20"/>
        </w:rPr>
      </w:pPr>
      <w:r>
        <w:rPr>
          <w:rFonts w:ascii="SimHei" w:hAnsi="SimHei" w:eastAsia="SimHei" w:cs="SimHei"/>
          <w:sz w:val="20"/>
          <w:szCs w:val="20"/>
          <w:color w:val="1688CB"/>
          <w:spacing w:val="-13"/>
          <w:w w:val="98"/>
        </w:rPr>
        <w:t>第九章</w:t>
      </w:r>
      <w:r>
        <w:rPr>
          <w:rFonts w:ascii="SimHei" w:hAnsi="SimHei" w:eastAsia="SimHei" w:cs="SimHei"/>
          <w:sz w:val="20"/>
          <w:szCs w:val="20"/>
          <w:color w:val="1688CB"/>
          <w:spacing w:val="54"/>
        </w:rPr>
        <w:t xml:space="preserve"> </w:t>
      </w:r>
      <w:r>
        <w:rPr>
          <w:rFonts w:ascii="SimHei" w:hAnsi="SimHei" w:eastAsia="SimHei" w:cs="SimHei"/>
          <w:sz w:val="20"/>
          <w:szCs w:val="20"/>
          <w:color w:val="1688CB"/>
          <w:spacing w:val="-13"/>
          <w:w w:val="98"/>
        </w:rPr>
        <w:t>脑血管疾病</w:t>
      </w:r>
    </w:p>
    <w:p>
      <w:pPr>
        <w:spacing w:line="275" w:lineRule="auto"/>
        <w:rPr>
          <w:rFonts w:ascii="Arial"/>
          <w:sz w:val="21"/>
        </w:rPr>
      </w:pPr>
      <w:r/>
    </w:p>
    <w:p>
      <w:pPr>
        <w:ind w:right="89"/>
        <w:spacing w:before="65" w:line="275" w:lineRule="auto"/>
        <w:jc w:val="both"/>
        <w:rPr>
          <w:rFonts w:ascii="SimSun" w:hAnsi="SimSun" w:eastAsia="SimSun" w:cs="SimSun"/>
          <w:sz w:val="20"/>
          <w:szCs w:val="20"/>
        </w:rPr>
      </w:pPr>
      <w:r>
        <w:rPr>
          <w:rFonts w:ascii="SimSun" w:hAnsi="SimSun" w:eastAsia="SimSun" w:cs="SimSun"/>
          <w:sz w:val="20"/>
          <w:szCs w:val="20"/>
          <w:spacing w:val="2"/>
        </w:rPr>
        <w:t>患者，就可多1个临床良好结局。对最后看起来正常的时间为6～24小时的前循环大血管闭塞患者，</w:t>
      </w:r>
      <w:r>
        <w:rPr>
          <w:rFonts w:ascii="SimSun" w:hAnsi="SimSun" w:eastAsia="SimSun" w:cs="SimSun"/>
          <w:sz w:val="20"/>
          <w:szCs w:val="20"/>
        </w:rPr>
        <w:t xml:space="preserve"> </w:t>
      </w:r>
      <w:r>
        <w:rPr>
          <w:rFonts w:ascii="SimSun" w:hAnsi="SimSun" w:eastAsia="SimSun" w:cs="SimSun"/>
          <w:sz w:val="20"/>
          <w:szCs w:val="20"/>
          <w:spacing w:val="5"/>
        </w:rPr>
        <w:t>在特定条件下也可进行机械取栓。对非致残性卒中患者(改良</w:t>
      </w:r>
      <w:r>
        <w:rPr>
          <w:rFonts w:ascii="SimSun" w:hAnsi="SimSun" w:eastAsia="SimSun" w:cs="SimSun"/>
          <w:sz w:val="20"/>
          <w:szCs w:val="20"/>
        </w:rPr>
        <w:t>Rankin</w:t>
      </w:r>
      <w:r>
        <w:rPr>
          <w:rFonts w:ascii="SimSun" w:hAnsi="SimSun" w:eastAsia="SimSun" w:cs="SimSun"/>
          <w:sz w:val="20"/>
          <w:szCs w:val="20"/>
          <w:spacing w:val="5"/>
        </w:rPr>
        <w:t>量表评分0~2),如果有颈动脉</w:t>
      </w:r>
      <w:r>
        <w:rPr>
          <w:rFonts w:ascii="SimSun" w:hAnsi="SimSun" w:eastAsia="SimSun" w:cs="SimSun"/>
          <w:sz w:val="20"/>
          <w:szCs w:val="20"/>
          <w:spacing w:val="7"/>
        </w:rPr>
        <w:t xml:space="preserve"> </w:t>
      </w:r>
      <w:r>
        <w:rPr>
          <w:rFonts w:ascii="SimSun" w:hAnsi="SimSun" w:eastAsia="SimSun" w:cs="SimSun"/>
          <w:sz w:val="20"/>
          <w:szCs w:val="20"/>
          <w:spacing w:val="3"/>
        </w:rPr>
        <w:t>血运重建的二级预防指征，且没有早期血运重建的禁忌证时，应在发病48小时～7天之间进行颈动</w:t>
      </w:r>
      <w:r>
        <w:rPr>
          <w:rFonts w:ascii="SimSun" w:hAnsi="SimSun" w:eastAsia="SimSun" w:cs="SimSun"/>
          <w:sz w:val="20"/>
          <w:szCs w:val="20"/>
          <w:spacing w:val="10"/>
        </w:rPr>
        <w:t xml:space="preserve"> </w:t>
      </w:r>
      <w:r>
        <w:rPr>
          <w:rFonts w:ascii="SimSun" w:hAnsi="SimSun" w:eastAsia="SimSun" w:cs="SimSun"/>
          <w:sz w:val="20"/>
          <w:szCs w:val="20"/>
          <w:spacing w:val="-1"/>
        </w:rPr>
        <w:t>脉内膜切除术(CEA)</w:t>
      </w:r>
      <w:r>
        <w:rPr>
          <w:rFonts w:ascii="SimSun" w:hAnsi="SimSun" w:eastAsia="SimSun" w:cs="SimSun"/>
          <w:sz w:val="20"/>
          <w:szCs w:val="20"/>
          <w:spacing w:val="23"/>
        </w:rPr>
        <w:t xml:space="preserve"> </w:t>
      </w:r>
      <w:r>
        <w:rPr>
          <w:rFonts w:ascii="SimSun" w:hAnsi="SimSun" w:eastAsia="SimSun" w:cs="SimSun"/>
          <w:sz w:val="20"/>
          <w:szCs w:val="20"/>
          <w:spacing w:val="-1"/>
        </w:rPr>
        <w:t>或颈动脉血管成形和</w:t>
      </w:r>
      <w:r>
        <w:rPr>
          <w:rFonts w:ascii="SimSun" w:hAnsi="SimSun" w:eastAsia="SimSun" w:cs="SimSun"/>
          <w:sz w:val="20"/>
          <w:szCs w:val="20"/>
          <w:spacing w:val="-2"/>
        </w:rPr>
        <w:t>支架置入术(</w:t>
      </w:r>
      <w:r>
        <w:rPr>
          <w:rFonts w:ascii="SimSun" w:hAnsi="SimSun" w:eastAsia="SimSun" w:cs="SimSun"/>
          <w:sz w:val="20"/>
          <w:szCs w:val="20"/>
          <w:spacing w:val="-1"/>
        </w:rPr>
        <w:t>CAS</w:t>
      </w:r>
      <w:r>
        <w:rPr>
          <w:rFonts w:ascii="SimSun" w:hAnsi="SimSun" w:eastAsia="SimSun" w:cs="SimSun"/>
          <w:sz w:val="20"/>
          <w:szCs w:val="20"/>
          <w:spacing w:val="-2"/>
        </w:rPr>
        <w:t>),</w:t>
      </w:r>
      <w:r>
        <w:rPr>
          <w:rFonts w:ascii="SimSun" w:hAnsi="SimSun" w:eastAsia="SimSun" w:cs="SimSun"/>
          <w:sz w:val="20"/>
          <w:szCs w:val="20"/>
          <w:spacing w:val="13"/>
        </w:rPr>
        <w:t xml:space="preserve"> </w:t>
      </w:r>
      <w:r>
        <w:rPr>
          <w:rFonts w:ascii="SimSun" w:hAnsi="SimSun" w:eastAsia="SimSun" w:cs="SimSun"/>
          <w:sz w:val="20"/>
          <w:szCs w:val="20"/>
          <w:spacing w:val="-2"/>
        </w:rPr>
        <w:t>而不是延迟治疗。</w:t>
      </w:r>
    </w:p>
    <w:p>
      <w:pPr>
        <w:ind w:right="126" w:firstLine="410"/>
        <w:spacing w:before="101" w:line="284" w:lineRule="auto"/>
        <w:rPr>
          <w:rFonts w:ascii="SimSun" w:hAnsi="SimSun" w:eastAsia="SimSun" w:cs="SimSun"/>
          <w:sz w:val="20"/>
          <w:szCs w:val="20"/>
        </w:rPr>
      </w:pPr>
      <w:r>
        <w:rPr>
          <w:rFonts w:ascii="SimSun" w:hAnsi="SimSun" w:eastAsia="SimSun" w:cs="SimSun"/>
          <w:sz w:val="20"/>
          <w:szCs w:val="20"/>
          <w:spacing w:val="3"/>
        </w:rPr>
        <w:t>(3)抗血小板治疗：常用的抗血小板聚集剂包括阿司匹林和氯吡格雷。未行溶栓的急性脑梗死</w:t>
      </w:r>
      <w:r>
        <w:rPr>
          <w:rFonts w:ascii="SimSun" w:hAnsi="SimSun" w:eastAsia="SimSun" w:cs="SimSun"/>
          <w:sz w:val="20"/>
          <w:szCs w:val="20"/>
        </w:rPr>
        <w:t xml:space="preserve"> </w:t>
      </w:r>
      <w:r>
        <w:rPr>
          <w:rFonts w:ascii="SimSun" w:hAnsi="SimSun" w:eastAsia="SimSun" w:cs="SimSun"/>
          <w:sz w:val="20"/>
          <w:szCs w:val="20"/>
          <w:spacing w:val="2"/>
        </w:rPr>
        <w:t>患者应在48小时之内尽早服用阿司匹林(150～325</w:t>
      </w:r>
      <w:r>
        <w:rPr>
          <w:rFonts w:ascii="SimSun" w:hAnsi="SimSun" w:eastAsia="SimSun" w:cs="SimSun"/>
          <w:sz w:val="20"/>
          <w:szCs w:val="20"/>
        </w:rPr>
        <w:t>mg</w:t>
      </w:r>
      <w:r>
        <w:rPr>
          <w:rFonts w:ascii="SimSun" w:hAnsi="SimSun" w:eastAsia="SimSun" w:cs="SimSun"/>
          <w:sz w:val="20"/>
          <w:szCs w:val="20"/>
          <w:spacing w:val="2"/>
        </w:rPr>
        <w:t>/d),</w:t>
      </w:r>
      <w:r>
        <w:rPr>
          <w:rFonts w:ascii="SimSun" w:hAnsi="SimSun" w:eastAsia="SimSun" w:cs="SimSun"/>
          <w:sz w:val="20"/>
          <w:szCs w:val="20"/>
          <w:spacing w:val="-28"/>
        </w:rPr>
        <w:t xml:space="preserve"> </w:t>
      </w:r>
      <w:r>
        <w:rPr>
          <w:rFonts w:ascii="SimSun" w:hAnsi="SimSun" w:eastAsia="SimSun" w:cs="SimSun"/>
          <w:sz w:val="20"/>
          <w:szCs w:val="20"/>
          <w:spacing w:val="2"/>
        </w:rPr>
        <w:t>但在阿</w:t>
      </w:r>
      <w:r>
        <w:rPr>
          <w:rFonts w:ascii="SimSun" w:hAnsi="SimSun" w:eastAsia="SimSun" w:cs="SimSun"/>
          <w:sz w:val="20"/>
          <w:szCs w:val="20"/>
          <w:spacing w:val="1"/>
        </w:rPr>
        <w:t>司匹林过敏或不能使用时，可用氯</w:t>
      </w:r>
      <w:r>
        <w:rPr>
          <w:rFonts w:ascii="SimSun" w:hAnsi="SimSun" w:eastAsia="SimSun" w:cs="SimSun"/>
          <w:sz w:val="20"/>
          <w:szCs w:val="20"/>
        </w:rPr>
        <w:t xml:space="preserve"> </w:t>
      </w:r>
      <w:r>
        <w:rPr>
          <w:rFonts w:ascii="SimSun" w:hAnsi="SimSun" w:eastAsia="SimSun" w:cs="SimSun"/>
          <w:sz w:val="20"/>
          <w:szCs w:val="20"/>
          <w:spacing w:val="9"/>
        </w:rPr>
        <w:t>吡格雷替代。</w:t>
      </w:r>
      <w:r>
        <w:rPr>
          <w:rFonts w:ascii="SimSun" w:hAnsi="SimSun" w:eastAsia="SimSun" w:cs="SimSun"/>
          <w:sz w:val="20"/>
          <w:szCs w:val="20"/>
          <w:spacing w:val="53"/>
        </w:rPr>
        <w:t xml:space="preserve"> </w:t>
      </w:r>
      <w:r>
        <w:rPr>
          <w:rFonts w:ascii="SimSun" w:hAnsi="SimSun" w:eastAsia="SimSun" w:cs="SimSun"/>
          <w:sz w:val="20"/>
          <w:szCs w:val="20"/>
          <w:spacing w:val="9"/>
        </w:rPr>
        <w:t>一般2周后按二级预防方案选择抗栓治疗药物和剂量。</w:t>
      </w:r>
      <w:r>
        <w:rPr>
          <w:rFonts w:ascii="SimSun" w:hAnsi="SimSun" w:eastAsia="SimSun" w:cs="SimSun"/>
          <w:sz w:val="20"/>
          <w:szCs w:val="20"/>
          <w:spacing w:val="8"/>
        </w:rPr>
        <w:t>如果发病24小时内，患者</w:t>
      </w:r>
      <w:r>
        <w:rPr>
          <w:rFonts w:ascii="SimSun" w:hAnsi="SimSun" w:eastAsia="SimSun" w:cs="SimSun"/>
          <w:sz w:val="20"/>
          <w:szCs w:val="20"/>
        </w:rPr>
        <w:t xml:space="preserve"> </w:t>
      </w:r>
      <w:r>
        <w:rPr>
          <w:rFonts w:ascii="SimSun" w:hAnsi="SimSun" w:eastAsia="SimSun" w:cs="SimSun"/>
          <w:sz w:val="20"/>
          <w:szCs w:val="20"/>
        </w:rPr>
        <w:t>NIHSS</w:t>
      </w:r>
      <w:r>
        <w:rPr>
          <w:rFonts w:ascii="SimSun" w:hAnsi="SimSun" w:eastAsia="SimSun" w:cs="SimSun"/>
          <w:sz w:val="20"/>
          <w:szCs w:val="20"/>
          <w:spacing w:val="-49"/>
        </w:rPr>
        <w:t xml:space="preserve"> </w:t>
      </w:r>
      <w:r>
        <w:rPr>
          <w:rFonts w:ascii="SimSun" w:hAnsi="SimSun" w:eastAsia="SimSun" w:cs="SimSun"/>
          <w:sz w:val="20"/>
          <w:szCs w:val="20"/>
          <w:spacing w:val="2"/>
        </w:rPr>
        <w:t>评分≤3,应尽早给予阿司匹林联合氯吡格雷治疗21天，以预</w:t>
      </w:r>
      <w:r>
        <w:rPr>
          <w:rFonts w:ascii="SimSun" w:hAnsi="SimSun" w:eastAsia="SimSun" w:cs="SimSun"/>
          <w:sz w:val="20"/>
          <w:szCs w:val="20"/>
          <w:spacing w:val="1"/>
        </w:rPr>
        <w:t>防卒中的早期复发。由于目前安</w:t>
      </w:r>
      <w:r>
        <w:rPr>
          <w:rFonts w:ascii="SimSun" w:hAnsi="SimSun" w:eastAsia="SimSun" w:cs="SimSun"/>
          <w:sz w:val="20"/>
          <w:szCs w:val="20"/>
        </w:rPr>
        <w:t xml:space="preserve"> </w:t>
      </w:r>
      <w:r>
        <w:rPr>
          <w:rFonts w:ascii="SimSun" w:hAnsi="SimSun" w:eastAsia="SimSun" w:cs="SimSun"/>
          <w:sz w:val="20"/>
          <w:szCs w:val="20"/>
          <w:spacing w:val="-4"/>
        </w:rPr>
        <w:t>全性还没有确定，通常大动脉粥样硬化型脑梗死急性期</w:t>
      </w:r>
      <w:r>
        <w:rPr>
          <w:rFonts w:ascii="SimSun" w:hAnsi="SimSun" w:eastAsia="SimSun" w:cs="SimSun"/>
          <w:sz w:val="20"/>
          <w:szCs w:val="20"/>
          <w:spacing w:val="-5"/>
        </w:rPr>
        <w:t>不建议阿司匹林联合氯吡格雷治疗，在溶栓后</w:t>
      </w:r>
      <w:r>
        <w:rPr>
          <w:rFonts w:ascii="SimSun" w:hAnsi="SimSun" w:eastAsia="SimSun" w:cs="SimSun"/>
          <w:sz w:val="20"/>
          <w:szCs w:val="20"/>
        </w:rPr>
        <w:t xml:space="preserve"> </w:t>
      </w:r>
      <w:r>
        <w:rPr>
          <w:rFonts w:ascii="SimSun" w:hAnsi="SimSun" w:eastAsia="SimSun" w:cs="SimSun"/>
          <w:sz w:val="20"/>
          <w:szCs w:val="20"/>
          <w:spacing w:val="1"/>
        </w:rPr>
        <w:t>24小时内也不推荐抗血小板或抗凝治疗，以免增加脑出血风险。合并不稳定型心绞痛和冠状</w:t>
      </w:r>
      <w:r>
        <w:rPr>
          <w:rFonts w:ascii="SimSun" w:hAnsi="SimSun" w:eastAsia="SimSun" w:cs="SimSun"/>
          <w:sz w:val="20"/>
          <w:szCs w:val="20"/>
        </w:rPr>
        <w:t>动脉支</w:t>
      </w:r>
      <w:r>
        <w:rPr>
          <w:rFonts w:ascii="SimSun" w:hAnsi="SimSun" w:eastAsia="SimSun" w:cs="SimSun"/>
          <w:sz w:val="20"/>
          <w:szCs w:val="20"/>
        </w:rPr>
        <w:t xml:space="preserve"> </w:t>
      </w:r>
      <w:r>
        <w:rPr>
          <w:rFonts w:ascii="SimSun" w:hAnsi="SimSun" w:eastAsia="SimSun" w:cs="SimSun"/>
          <w:sz w:val="20"/>
          <w:szCs w:val="20"/>
          <w:spacing w:val="-6"/>
        </w:rPr>
        <w:t>架置入是特殊情况，可能需要双重抗血小板治疗，甚至联合抗凝治疗。</w:t>
      </w:r>
    </w:p>
    <w:p>
      <w:pPr>
        <w:ind w:right="158" w:firstLine="410"/>
        <w:spacing w:before="82" w:line="277" w:lineRule="auto"/>
        <w:rPr>
          <w:rFonts w:ascii="SimSun" w:hAnsi="SimSun" w:eastAsia="SimSun" w:cs="SimSun"/>
          <w:sz w:val="20"/>
          <w:szCs w:val="20"/>
        </w:rPr>
      </w:pPr>
      <w:r>
        <w:rPr>
          <w:rFonts w:ascii="SimSun" w:hAnsi="SimSun" w:eastAsia="SimSun" w:cs="SimSun"/>
          <w:sz w:val="20"/>
          <w:szCs w:val="20"/>
          <w:spacing w:val="-5"/>
        </w:rPr>
        <w:t>(4)抗凝治疗：</w:t>
      </w:r>
      <w:r>
        <w:rPr>
          <w:rFonts w:ascii="SimSun" w:hAnsi="SimSun" w:eastAsia="SimSun" w:cs="SimSun"/>
          <w:sz w:val="20"/>
          <w:szCs w:val="20"/>
          <w:spacing w:val="25"/>
        </w:rPr>
        <w:t xml:space="preserve"> </w:t>
      </w:r>
      <w:r>
        <w:rPr>
          <w:rFonts w:ascii="SimSun" w:hAnsi="SimSun" w:eastAsia="SimSun" w:cs="SimSun"/>
          <w:sz w:val="20"/>
          <w:szCs w:val="20"/>
          <w:spacing w:val="-5"/>
        </w:rPr>
        <w:t>一般不推荐急性期应用抗凝药来预防卒中复发、阻止病情恶化或改善预后</w:t>
      </w:r>
      <w:r>
        <w:rPr>
          <w:rFonts w:ascii="SimSun" w:hAnsi="SimSun" w:eastAsia="SimSun" w:cs="SimSun"/>
          <w:sz w:val="20"/>
          <w:szCs w:val="20"/>
          <w:spacing w:val="-6"/>
        </w:rPr>
        <w:t>。但对</w:t>
      </w:r>
      <w:r>
        <w:rPr>
          <w:rFonts w:ascii="SimSun" w:hAnsi="SimSun" w:eastAsia="SimSun" w:cs="SimSun"/>
          <w:sz w:val="20"/>
          <w:szCs w:val="20"/>
        </w:rPr>
        <w:t xml:space="preserve"> </w:t>
      </w:r>
      <w:r>
        <w:rPr>
          <w:rFonts w:ascii="SimSun" w:hAnsi="SimSun" w:eastAsia="SimSun" w:cs="SimSun"/>
          <w:sz w:val="20"/>
          <w:szCs w:val="20"/>
          <w:spacing w:val="-4"/>
        </w:rPr>
        <w:t>于合并高凝状态、有形成深静脉血栓和肺栓塞风险的高危患者，可以使用预防剂量的抗凝治疗</w:t>
      </w:r>
      <w:r>
        <w:rPr>
          <w:rFonts w:ascii="SimSun" w:hAnsi="SimSun" w:eastAsia="SimSun" w:cs="SimSun"/>
          <w:sz w:val="20"/>
          <w:szCs w:val="20"/>
          <w:spacing w:val="-5"/>
        </w:rPr>
        <w:t>。对于</w:t>
      </w:r>
      <w:r>
        <w:rPr>
          <w:rFonts w:ascii="SimSun" w:hAnsi="SimSun" w:eastAsia="SimSun" w:cs="SimSun"/>
          <w:sz w:val="20"/>
          <w:szCs w:val="20"/>
        </w:rPr>
        <w:t xml:space="preserve"> </w:t>
      </w:r>
      <w:r>
        <w:rPr>
          <w:rFonts w:ascii="SimSun" w:hAnsi="SimSun" w:eastAsia="SimSun" w:cs="SimSun"/>
          <w:sz w:val="20"/>
          <w:szCs w:val="20"/>
          <w:spacing w:val="-2"/>
        </w:rPr>
        <w:t>大多数合并房颤的急性缺血性脑卒中患者，可在发病后4～14天之间开始口服抗凝治疗，进行卒中二</w:t>
      </w:r>
      <w:r>
        <w:rPr>
          <w:rFonts w:ascii="SimSun" w:hAnsi="SimSun" w:eastAsia="SimSun" w:cs="SimSun"/>
          <w:sz w:val="20"/>
          <w:szCs w:val="20"/>
          <w:spacing w:val="9"/>
        </w:rPr>
        <w:t xml:space="preserve"> </w:t>
      </w:r>
      <w:r>
        <w:rPr>
          <w:rFonts w:ascii="SimSun" w:hAnsi="SimSun" w:eastAsia="SimSun" w:cs="SimSun"/>
          <w:sz w:val="20"/>
          <w:szCs w:val="20"/>
          <w:spacing w:val="-2"/>
        </w:rPr>
        <w:t>级预防。</w:t>
      </w:r>
    </w:p>
    <w:p>
      <w:pPr>
        <w:ind w:right="135" w:firstLine="410"/>
        <w:spacing w:before="79" w:line="283" w:lineRule="auto"/>
        <w:rPr>
          <w:rFonts w:ascii="SimSun" w:hAnsi="SimSun" w:eastAsia="SimSun" w:cs="SimSun"/>
          <w:sz w:val="20"/>
          <w:szCs w:val="20"/>
        </w:rPr>
      </w:pPr>
      <w:r>
        <w:rPr>
          <w:rFonts w:ascii="SimSun" w:hAnsi="SimSun" w:eastAsia="SimSun" w:cs="SimSun"/>
          <w:sz w:val="20"/>
          <w:szCs w:val="20"/>
          <w:spacing w:val="-6"/>
        </w:rPr>
        <w:t>(5)脑保护治疗：脑保护剂包括自由基清除剂、阿片受体阻断剂、电压门控性钙通</w:t>
      </w:r>
      <w:r>
        <w:rPr>
          <w:rFonts w:ascii="SimSun" w:hAnsi="SimSun" w:eastAsia="SimSun" w:cs="SimSun"/>
          <w:sz w:val="20"/>
          <w:szCs w:val="20"/>
          <w:spacing w:val="-7"/>
        </w:rPr>
        <w:t>道阻断剂、兴奋</w:t>
      </w:r>
      <w:r>
        <w:rPr>
          <w:rFonts w:ascii="SimSun" w:hAnsi="SimSun" w:eastAsia="SimSun" w:cs="SimSun"/>
          <w:sz w:val="20"/>
          <w:szCs w:val="20"/>
        </w:rPr>
        <w:t xml:space="preserve"> </w:t>
      </w:r>
      <w:r>
        <w:rPr>
          <w:rFonts w:ascii="SimSun" w:hAnsi="SimSun" w:eastAsia="SimSun" w:cs="SimSun"/>
          <w:sz w:val="20"/>
          <w:szCs w:val="20"/>
          <w:spacing w:val="-4"/>
        </w:rPr>
        <w:t>性氨基酸受体阻断剂、镁离子和他汀类药物等，可通过降低脑代谢、干预缺血引发细胞毒性机制减轻</w:t>
      </w:r>
      <w:r>
        <w:rPr>
          <w:rFonts w:ascii="SimSun" w:hAnsi="SimSun" w:eastAsia="SimSun" w:cs="SimSun"/>
          <w:sz w:val="20"/>
          <w:szCs w:val="20"/>
          <w:spacing w:val="12"/>
        </w:rPr>
        <w:t xml:space="preserve"> </w:t>
      </w:r>
      <w:r>
        <w:rPr>
          <w:rFonts w:ascii="SimSun" w:hAnsi="SimSun" w:eastAsia="SimSun" w:cs="SimSun"/>
          <w:sz w:val="20"/>
          <w:szCs w:val="20"/>
          <w:spacing w:val="-4"/>
        </w:rPr>
        <w:t>缺血性脑损伤。大多数脑保护剂在动物实验中显示有效，但目前还没有一种脑保护剂被多中心、随机</w:t>
      </w:r>
      <w:r>
        <w:rPr>
          <w:rFonts w:ascii="SimSun" w:hAnsi="SimSun" w:eastAsia="SimSun" w:cs="SimSun"/>
          <w:sz w:val="20"/>
          <w:szCs w:val="20"/>
          <w:spacing w:val="12"/>
        </w:rPr>
        <w:t xml:space="preserve"> </w:t>
      </w:r>
      <w:r>
        <w:rPr>
          <w:rFonts w:ascii="SimSun" w:hAnsi="SimSun" w:eastAsia="SimSun" w:cs="SimSun"/>
          <w:sz w:val="20"/>
          <w:szCs w:val="20"/>
          <w:spacing w:val="-3"/>
        </w:rPr>
        <w:t>双盲的临床试验研究证实有明确的疗效。他汀</w:t>
      </w:r>
      <w:r>
        <w:rPr>
          <w:rFonts w:ascii="SimSun" w:hAnsi="SimSun" w:eastAsia="SimSun" w:cs="SimSun"/>
          <w:sz w:val="20"/>
          <w:szCs w:val="20"/>
          <w:spacing w:val="-4"/>
        </w:rPr>
        <w:t>类药物在内皮功能、脑血流、炎症等方面发挥神经保护</w:t>
      </w:r>
      <w:r>
        <w:rPr>
          <w:rFonts w:ascii="SimSun" w:hAnsi="SimSun" w:eastAsia="SimSun" w:cs="SimSun"/>
          <w:sz w:val="20"/>
          <w:szCs w:val="20"/>
        </w:rPr>
        <w:t xml:space="preserve"> </w:t>
      </w:r>
      <w:r>
        <w:rPr>
          <w:rFonts w:ascii="SimSun" w:hAnsi="SimSun" w:eastAsia="SimSun" w:cs="SimSun"/>
          <w:sz w:val="20"/>
          <w:szCs w:val="20"/>
          <w:spacing w:val="1"/>
        </w:rPr>
        <w:t>作用，近来研究提示脑梗死急性期短期停用他汀与病死率和致残率增高相关。推荐急性脑梗</w:t>
      </w:r>
      <w:r>
        <w:rPr>
          <w:rFonts w:ascii="SimSun" w:hAnsi="SimSun" w:eastAsia="SimSun" w:cs="SimSun"/>
          <w:sz w:val="20"/>
          <w:szCs w:val="20"/>
        </w:rPr>
        <w:t>死病前</w:t>
      </w:r>
      <w:r>
        <w:rPr>
          <w:rFonts w:ascii="SimSun" w:hAnsi="SimSun" w:eastAsia="SimSun" w:cs="SimSun"/>
          <w:sz w:val="20"/>
          <w:szCs w:val="20"/>
        </w:rPr>
        <w:t xml:space="preserve"> </w:t>
      </w:r>
      <w:r>
        <w:rPr>
          <w:rFonts w:ascii="SimSun" w:hAnsi="SimSun" w:eastAsia="SimSun" w:cs="SimSun"/>
          <w:sz w:val="20"/>
          <w:szCs w:val="20"/>
          <w:spacing w:val="-9"/>
        </w:rPr>
        <w:t>已服用他汀的患者，继续使用他汀。</w:t>
      </w:r>
    </w:p>
    <w:p>
      <w:pPr>
        <w:ind w:left="410"/>
        <w:spacing w:before="81" w:line="219" w:lineRule="auto"/>
        <w:rPr>
          <w:rFonts w:ascii="SimSun" w:hAnsi="SimSun" w:eastAsia="SimSun" w:cs="SimSun"/>
          <w:sz w:val="20"/>
          <w:szCs w:val="20"/>
        </w:rPr>
      </w:pPr>
      <w:r>
        <w:rPr>
          <w:rFonts w:ascii="SimSun" w:hAnsi="SimSun" w:eastAsia="SimSun" w:cs="SimSun"/>
          <w:sz w:val="20"/>
          <w:szCs w:val="20"/>
          <w:spacing w:val="-4"/>
        </w:rPr>
        <w:t>(6)扩容治疗：纠正低灌注，适用于血流动力学机制所致的脑梗死。</w:t>
      </w:r>
    </w:p>
    <w:p>
      <w:pPr>
        <w:ind w:right="138" w:firstLine="410"/>
        <w:spacing w:before="82" w:line="286" w:lineRule="auto"/>
        <w:rPr>
          <w:rFonts w:ascii="SimSun" w:hAnsi="SimSun" w:eastAsia="SimSun" w:cs="SimSun"/>
          <w:sz w:val="20"/>
          <w:szCs w:val="20"/>
        </w:rPr>
      </w:pPr>
      <w:r>
        <w:rPr>
          <w:rFonts w:ascii="SimSun" w:hAnsi="SimSun" w:eastAsia="SimSun" w:cs="SimSun"/>
          <w:sz w:val="20"/>
          <w:szCs w:val="20"/>
          <w:spacing w:val="-8"/>
        </w:rPr>
        <w:t>(7)其他药物治疗：①降纤治疗：疗效尚不明确。可选药物有巴曲酶(</w:t>
      </w:r>
      <w:r>
        <w:rPr>
          <w:rFonts w:ascii="SimSun" w:hAnsi="SimSun" w:eastAsia="SimSun" w:cs="SimSun"/>
          <w:sz w:val="20"/>
          <w:szCs w:val="20"/>
          <w:spacing w:val="8"/>
        </w:rPr>
        <w:t xml:space="preserve"> </w:t>
      </w:r>
      <w:r>
        <w:rPr>
          <w:rFonts w:ascii="SimSun" w:hAnsi="SimSun" w:eastAsia="SimSun" w:cs="SimSun"/>
          <w:sz w:val="20"/>
          <w:szCs w:val="20"/>
          <w:spacing w:val="-8"/>
        </w:rPr>
        <w:t>batroxobin)、降纤酶(defi-</w:t>
      </w:r>
      <w:r>
        <w:rPr>
          <w:rFonts w:ascii="SimSun" w:hAnsi="SimSun" w:eastAsia="SimSun" w:cs="SimSun"/>
          <w:sz w:val="20"/>
          <w:szCs w:val="20"/>
        </w:rPr>
        <w:t xml:space="preserve"> </w:t>
      </w:r>
      <w:r>
        <w:rPr>
          <w:rFonts w:ascii="SimSun" w:hAnsi="SimSun" w:eastAsia="SimSun" w:cs="SimSun"/>
          <w:sz w:val="20"/>
          <w:szCs w:val="20"/>
          <w:spacing w:val="-10"/>
        </w:rPr>
        <w:t>brase)和安克洛酶(ancrod)等</w:t>
      </w:r>
      <w:r>
        <w:rPr>
          <w:rFonts w:ascii="SimSun" w:hAnsi="SimSun" w:eastAsia="SimSun" w:cs="SimSun"/>
          <w:sz w:val="20"/>
          <w:szCs w:val="20"/>
          <w:spacing w:val="-11"/>
        </w:rPr>
        <w:t>，使用中应注意出血并发症；②中药制剂：临床上常应用丹参、川芎嗪、三</w:t>
      </w:r>
      <w:r>
        <w:rPr>
          <w:rFonts w:ascii="SimSun" w:hAnsi="SimSun" w:eastAsia="SimSun" w:cs="SimSun"/>
          <w:sz w:val="20"/>
          <w:szCs w:val="20"/>
        </w:rPr>
        <w:t xml:space="preserve"> </w:t>
      </w:r>
      <w:r>
        <w:rPr>
          <w:rFonts w:ascii="SimSun" w:hAnsi="SimSun" w:eastAsia="SimSun" w:cs="SimSun"/>
          <w:sz w:val="20"/>
          <w:szCs w:val="20"/>
          <w:spacing w:val="-8"/>
        </w:rPr>
        <w:t>七和葛根素等，以通过活血化瘀改善脑梗死症状，但目前尚缺乏大规模临床试验证据；③针灸：中医也</w:t>
      </w:r>
      <w:r>
        <w:rPr>
          <w:rFonts w:ascii="SimSun" w:hAnsi="SimSun" w:eastAsia="SimSun" w:cs="SimSun"/>
          <w:sz w:val="20"/>
          <w:szCs w:val="20"/>
        </w:rPr>
        <w:t xml:space="preserve"> </w:t>
      </w:r>
      <w:r>
        <w:rPr>
          <w:rFonts w:ascii="SimSun" w:hAnsi="SimSun" w:eastAsia="SimSun" w:cs="SimSun"/>
          <w:sz w:val="20"/>
          <w:szCs w:val="20"/>
          <w:spacing w:val="-4"/>
        </w:rPr>
        <w:t>有应用针刺治疗急性脑梗死，但其疗效尚需高质量大样本的临床研究进一步证实；④丁基苯酞、人尿</w:t>
      </w:r>
      <w:r>
        <w:rPr>
          <w:rFonts w:ascii="SimSun" w:hAnsi="SimSun" w:eastAsia="SimSun" w:cs="SimSun"/>
          <w:sz w:val="20"/>
          <w:szCs w:val="20"/>
          <w:spacing w:val="12"/>
        </w:rPr>
        <w:t xml:space="preserve"> </w:t>
      </w:r>
      <w:r>
        <w:rPr>
          <w:rFonts w:ascii="SimSun" w:hAnsi="SimSun" w:eastAsia="SimSun" w:cs="SimSun"/>
          <w:sz w:val="20"/>
          <w:szCs w:val="20"/>
          <w:spacing w:val="-3"/>
        </w:rPr>
        <w:t>激肽原酶是近年国内开发的两个新药，对脑缺血和微循环均有一定改善作用。</w:t>
      </w:r>
    </w:p>
    <w:p>
      <w:pPr>
        <w:ind w:left="412"/>
        <w:spacing w:before="67" w:line="221" w:lineRule="auto"/>
        <w:outlineLvl w:val="6"/>
        <w:rPr>
          <w:rFonts w:ascii="SimHei" w:hAnsi="SimHei" w:eastAsia="SimHei" w:cs="SimHei"/>
          <w:sz w:val="20"/>
          <w:szCs w:val="20"/>
        </w:rPr>
      </w:pPr>
      <w:r>
        <w:rPr>
          <w:rFonts w:ascii="SimHei" w:hAnsi="SimHei" w:eastAsia="SimHei" w:cs="SimHei"/>
          <w:sz w:val="20"/>
          <w:szCs w:val="20"/>
          <w:b/>
          <w:bCs/>
          <w:spacing w:val="-2"/>
        </w:rPr>
        <w:t>3.</w:t>
      </w:r>
      <w:r>
        <w:rPr>
          <w:rFonts w:ascii="SimHei" w:hAnsi="SimHei" w:eastAsia="SimHei" w:cs="SimHei"/>
          <w:sz w:val="20"/>
          <w:szCs w:val="20"/>
          <w:spacing w:val="-40"/>
        </w:rPr>
        <w:t xml:space="preserve"> </w:t>
      </w:r>
      <w:r>
        <w:rPr>
          <w:rFonts w:ascii="SimHei" w:hAnsi="SimHei" w:eastAsia="SimHei" w:cs="SimHei"/>
          <w:sz w:val="20"/>
          <w:szCs w:val="20"/>
          <w:b/>
          <w:bCs/>
          <w:spacing w:val="-2"/>
        </w:rPr>
        <w:t>急性期合并症处理</w:t>
      </w:r>
    </w:p>
    <w:p>
      <w:pPr>
        <w:ind w:right="50" w:firstLine="410"/>
        <w:spacing w:before="89" w:line="281" w:lineRule="auto"/>
        <w:jc w:val="both"/>
        <w:rPr>
          <w:rFonts w:ascii="SimSun" w:hAnsi="SimSun" w:eastAsia="SimSun" w:cs="SimSun"/>
          <w:sz w:val="20"/>
          <w:szCs w:val="20"/>
        </w:rPr>
      </w:pPr>
      <w:r>
        <w:rPr>
          <w:rFonts w:ascii="SimSun" w:hAnsi="SimSun" w:eastAsia="SimSun" w:cs="SimSun"/>
          <w:sz w:val="20"/>
          <w:szCs w:val="20"/>
          <w:spacing w:val="2"/>
        </w:rPr>
        <w:t>(1)脑水肿和颅内压增高：治疗目标是降低颅内压、维持足够脑灌注(脑灌注压&gt;70</w:t>
      </w:r>
      <w:r>
        <w:rPr>
          <w:rFonts w:ascii="SimSun" w:hAnsi="SimSun" w:eastAsia="SimSun" w:cs="SimSun"/>
          <w:sz w:val="20"/>
          <w:szCs w:val="20"/>
        </w:rPr>
        <w:t>mmHg</w:t>
      </w:r>
      <w:r>
        <w:rPr>
          <w:rFonts w:ascii="SimSun" w:hAnsi="SimSun" w:eastAsia="SimSun" w:cs="SimSun"/>
          <w:sz w:val="20"/>
          <w:szCs w:val="20"/>
          <w:spacing w:val="2"/>
        </w:rPr>
        <w:t>)</w:t>
      </w:r>
      <w:r>
        <w:rPr>
          <w:rFonts w:ascii="SimSun" w:hAnsi="SimSun" w:eastAsia="SimSun" w:cs="SimSun"/>
          <w:sz w:val="20"/>
          <w:szCs w:val="20"/>
          <w:spacing w:val="43"/>
        </w:rPr>
        <w:t xml:space="preserve"> </w:t>
      </w:r>
      <w:r>
        <w:rPr>
          <w:rFonts w:ascii="SimSun" w:hAnsi="SimSun" w:eastAsia="SimSun" w:cs="SimSun"/>
          <w:sz w:val="20"/>
          <w:szCs w:val="20"/>
          <w:spacing w:val="2"/>
        </w:rPr>
        <w:t>和预</w:t>
      </w:r>
      <w:r>
        <w:rPr>
          <w:rFonts w:ascii="SimSun" w:hAnsi="SimSun" w:eastAsia="SimSun" w:cs="SimSun"/>
          <w:sz w:val="20"/>
          <w:szCs w:val="20"/>
        </w:rPr>
        <w:t xml:space="preserve">  </w:t>
      </w:r>
      <w:r>
        <w:rPr>
          <w:rFonts w:ascii="SimSun" w:hAnsi="SimSun" w:eastAsia="SimSun" w:cs="SimSun"/>
          <w:sz w:val="20"/>
          <w:szCs w:val="20"/>
          <w:spacing w:val="-6"/>
        </w:rPr>
        <w:t>防脑疝发生。推荐床头抬高20°~45°,避免和处理引起颅内压增高的因素，如头颈部过度扭曲、激动、</w:t>
      </w:r>
      <w:r>
        <w:rPr>
          <w:rFonts w:ascii="SimSun" w:hAnsi="SimSun" w:eastAsia="SimSun" w:cs="SimSun"/>
          <w:sz w:val="20"/>
          <w:szCs w:val="20"/>
          <w:spacing w:val="16"/>
        </w:rPr>
        <w:t xml:space="preserve"> </w:t>
      </w:r>
      <w:r>
        <w:rPr>
          <w:rFonts w:ascii="SimSun" w:hAnsi="SimSun" w:eastAsia="SimSun" w:cs="SimSun"/>
          <w:sz w:val="20"/>
          <w:szCs w:val="20"/>
          <w:spacing w:val="-3"/>
        </w:rPr>
        <w:t>用力、发热、癫痫、呼吸道不通畅、咳嗽、便秘等。可使用20%甘露醇每次125～250ml静滴，每6~8</w:t>
      </w:r>
      <w:r>
        <w:rPr>
          <w:rFonts w:ascii="SimSun" w:hAnsi="SimSun" w:eastAsia="SimSun" w:cs="SimSun"/>
          <w:sz w:val="20"/>
          <w:szCs w:val="20"/>
          <w:spacing w:val="-4"/>
        </w:rPr>
        <w:t>小</w:t>
      </w:r>
      <w:r>
        <w:rPr>
          <w:rFonts w:ascii="SimSun" w:hAnsi="SimSun" w:eastAsia="SimSun" w:cs="SimSun"/>
          <w:sz w:val="20"/>
          <w:szCs w:val="20"/>
        </w:rPr>
        <w:t xml:space="preserve">  </w:t>
      </w:r>
      <w:r>
        <w:rPr>
          <w:rFonts w:ascii="SimSun" w:hAnsi="SimSun" w:eastAsia="SimSun" w:cs="SimSun"/>
          <w:sz w:val="20"/>
          <w:szCs w:val="20"/>
          <w:spacing w:val="-2"/>
        </w:rPr>
        <w:t>时一次；对心、肾功能不全患者可改用呋塞米20～</w:t>
      </w:r>
      <w:r>
        <w:rPr>
          <w:rFonts w:ascii="SimSun" w:hAnsi="SimSun" w:eastAsia="SimSun" w:cs="SimSun"/>
          <w:sz w:val="20"/>
          <w:szCs w:val="20"/>
          <w:spacing w:val="-3"/>
        </w:rPr>
        <w:t>40</w:t>
      </w:r>
      <w:r>
        <w:rPr>
          <w:rFonts w:ascii="SimSun" w:hAnsi="SimSun" w:eastAsia="SimSun" w:cs="SimSun"/>
          <w:sz w:val="20"/>
          <w:szCs w:val="20"/>
          <w:spacing w:val="-2"/>
        </w:rPr>
        <w:t>mg</w:t>
      </w:r>
      <w:r>
        <w:rPr>
          <w:rFonts w:ascii="SimSun" w:hAnsi="SimSun" w:eastAsia="SimSun" w:cs="SimSun"/>
          <w:sz w:val="20"/>
          <w:szCs w:val="20"/>
          <w:spacing w:val="-28"/>
        </w:rPr>
        <w:t xml:space="preserve"> </w:t>
      </w:r>
      <w:r>
        <w:rPr>
          <w:rFonts w:ascii="SimSun" w:hAnsi="SimSun" w:eastAsia="SimSun" w:cs="SimSun"/>
          <w:sz w:val="20"/>
          <w:szCs w:val="20"/>
          <w:spacing w:val="-3"/>
        </w:rPr>
        <w:t>静脉注射，每6~8小时一次；可酌情同时应用</w:t>
      </w:r>
      <w:r>
        <w:rPr>
          <w:rFonts w:ascii="SimSun" w:hAnsi="SimSun" w:eastAsia="SimSun" w:cs="SimSun"/>
          <w:sz w:val="20"/>
          <w:szCs w:val="20"/>
        </w:rPr>
        <w:t xml:space="preserve"> </w:t>
      </w:r>
      <w:r>
        <w:rPr>
          <w:rFonts w:ascii="SimSun" w:hAnsi="SimSun" w:eastAsia="SimSun" w:cs="SimSun"/>
          <w:sz w:val="20"/>
          <w:szCs w:val="20"/>
          <w:spacing w:val="-2"/>
        </w:rPr>
        <w:t>甘油果糖每次250～500ml静滴，1～2次/日；还可用注射用七叶皂苷钠和白蛋白辅助治疗。</w:t>
      </w:r>
    </w:p>
    <w:p>
      <w:pPr>
        <w:ind w:right="137" w:firstLine="410"/>
        <w:spacing w:before="84" w:line="276" w:lineRule="auto"/>
        <w:jc w:val="both"/>
        <w:rPr>
          <w:rFonts w:ascii="SimSun" w:hAnsi="SimSun" w:eastAsia="SimSun" w:cs="SimSun"/>
          <w:sz w:val="20"/>
          <w:szCs w:val="20"/>
        </w:rPr>
      </w:pPr>
      <w:r>
        <w:rPr>
          <w:rFonts w:ascii="SimSun" w:hAnsi="SimSun" w:eastAsia="SimSun" w:cs="SimSun"/>
          <w:sz w:val="20"/>
          <w:szCs w:val="20"/>
          <w:spacing w:val="1"/>
        </w:rPr>
        <w:t>对于发病48小时内、60岁以下的恶性大脑中动脉梗死伴严重颅</w:t>
      </w:r>
      <w:r>
        <w:rPr>
          <w:rFonts w:ascii="SimSun" w:hAnsi="SimSun" w:eastAsia="SimSun" w:cs="SimSun"/>
          <w:sz w:val="20"/>
          <w:szCs w:val="20"/>
        </w:rPr>
        <w:t>内压增高患者，施行去骨瓣减压</w:t>
      </w:r>
      <w:r>
        <w:rPr>
          <w:rFonts w:ascii="SimSun" w:hAnsi="SimSun" w:eastAsia="SimSun" w:cs="SimSun"/>
          <w:sz w:val="20"/>
          <w:szCs w:val="20"/>
        </w:rPr>
        <w:t xml:space="preserve"> </w:t>
      </w:r>
      <w:r>
        <w:rPr>
          <w:rFonts w:ascii="SimSun" w:hAnsi="SimSun" w:eastAsia="SimSun" w:cs="SimSun"/>
          <w:sz w:val="20"/>
          <w:szCs w:val="20"/>
          <w:spacing w:val="1"/>
        </w:rPr>
        <w:t>术是有效挽救生命的措施。60岁以上患者手术减压可降低死亡和严重残疾，但独立生活能力并未</w:t>
      </w:r>
      <w:r>
        <w:rPr>
          <w:rFonts w:ascii="SimSun" w:hAnsi="SimSun" w:eastAsia="SimSun" w:cs="SimSun"/>
          <w:sz w:val="20"/>
          <w:szCs w:val="20"/>
        </w:rPr>
        <w:t>显</w:t>
      </w:r>
      <w:r>
        <w:rPr>
          <w:rFonts w:ascii="SimSun" w:hAnsi="SimSun" w:eastAsia="SimSun" w:cs="SimSun"/>
          <w:sz w:val="20"/>
          <w:szCs w:val="20"/>
        </w:rPr>
        <w:t xml:space="preserve"> </w:t>
      </w:r>
      <w:r>
        <w:rPr>
          <w:rFonts w:ascii="SimSun" w:hAnsi="SimSun" w:eastAsia="SimSun" w:cs="SimSun"/>
          <w:sz w:val="20"/>
          <w:szCs w:val="20"/>
          <w:spacing w:val="1"/>
        </w:rPr>
        <w:t>著改善。对具有占位效应的小脑梗死患者施行去骨瓣减压术可有效防治脑疝和脑干受压。去</w:t>
      </w:r>
      <w:r>
        <w:rPr>
          <w:rFonts w:ascii="SimSun" w:hAnsi="SimSun" w:eastAsia="SimSun" w:cs="SimSun"/>
          <w:sz w:val="20"/>
          <w:szCs w:val="20"/>
        </w:rPr>
        <w:t>骨瓣减</w:t>
      </w:r>
      <w:r>
        <w:rPr>
          <w:rFonts w:ascii="SimSun" w:hAnsi="SimSun" w:eastAsia="SimSun" w:cs="SimSun"/>
          <w:sz w:val="20"/>
          <w:szCs w:val="20"/>
        </w:rPr>
        <w:t xml:space="preserve"> </w:t>
      </w:r>
      <w:r>
        <w:rPr>
          <w:rFonts w:ascii="SimSun" w:hAnsi="SimSun" w:eastAsia="SimSun" w:cs="SimSun"/>
          <w:sz w:val="20"/>
          <w:szCs w:val="20"/>
          <w:spacing w:val="-7"/>
        </w:rPr>
        <w:t>压术的最佳时机尚不明确，</w:t>
      </w:r>
      <w:r>
        <w:rPr>
          <w:rFonts w:ascii="SimSun" w:hAnsi="SimSun" w:eastAsia="SimSun" w:cs="SimSun"/>
          <w:sz w:val="20"/>
          <w:szCs w:val="20"/>
          <w:spacing w:val="61"/>
        </w:rPr>
        <w:t xml:space="preserve"> </w:t>
      </w:r>
      <w:r>
        <w:rPr>
          <w:rFonts w:ascii="SimSun" w:hAnsi="SimSun" w:eastAsia="SimSun" w:cs="SimSun"/>
          <w:sz w:val="20"/>
          <w:szCs w:val="20"/>
          <w:spacing w:val="-7"/>
        </w:rPr>
        <w:t>一般将脑水肿引起的意识水平降低作为选择手术的标准。</w:t>
      </w:r>
    </w:p>
    <w:p>
      <w:pPr>
        <w:ind w:right="137" w:firstLine="410"/>
        <w:spacing w:before="80" w:line="281" w:lineRule="auto"/>
        <w:jc w:val="both"/>
        <w:rPr>
          <w:rFonts w:ascii="SimSun" w:hAnsi="SimSun" w:eastAsia="SimSun" w:cs="SimSun"/>
          <w:sz w:val="20"/>
          <w:szCs w:val="20"/>
        </w:rPr>
      </w:pPr>
      <w:r>
        <w:rPr>
          <w:rFonts w:ascii="SimSun" w:hAnsi="SimSun" w:eastAsia="SimSun" w:cs="SimSun"/>
          <w:sz w:val="20"/>
          <w:szCs w:val="20"/>
          <w:spacing w:val="11"/>
        </w:rPr>
        <w:t>(2)梗死后出血：脑梗死出血转化发生率约为8.5%～30%,其中有症状的约为1.5%～5%。症</w:t>
      </w:r>
      <w:r>
        <w:rPr>
          <w:rFonts w:ascii="SimSun" w:hAnsi="SimSun" w:eastAsia="SimSun" w:cs="SimSun"/>
          <w:sz w:val="20"/>
          <w:szCs w:val="20"/>
          <w:spacing w:val="12"/>
        </w:rPr>
        <w:t xml:space="preserve"> </w:t>
      </w:r>
      <w:r>
        <w:rPr>
          <w:rFonts w:ascii="SimSun" w:hAnsi="SimSun" w:eastAsia="SimSun" w:cs="SimSun"/>
          <w:sz w:val="20"/>
          <w:szCs w:val="20"/>
          <w:spacing w:val="1"/>
        </w:rPr>
        <w:t>状性出血转化应停用抗栓治疗等致出血药物，无症状性脑出血转化一般抗栓治疗可以继续使用。</w:t>
      </w:r>
      <w:r>
        <w:rPr>
          <w:rFonts w:ascii="SimSun" w:hAnsi="SimSun" w:eastAsia="SimSun" w:cs="SimSun"/>
          <w:sz w:val="20"/>
          <w:szCs w:val="20"/>
        </w:rPr>
        <w:t>需</w:t>
      </w:r>
      <w:r>
        <w:rPr>
          <w:rFonts w:ascii="SimSun" w:hAnsi="SimSun" w:eastAsia="SimSun" w:cs="SimSun"/>
          <w:sz w:val="20"/>
          <w:szCs w:val="20"/>
        </w:rPr>
        <w:t xml:space="preserve"> </w:t>
      </w:r>
      <w:r>
        <w:rPr>
          <w:rFonts w:ascii="SimSun" w:hAnsi="SimSun" w:eastAsia="SimSun" w:cs="SimSun"/>
          <w:sz w:val="20"/>
          <w:szCs w:val="20"/>
          <w:spacing w:val="-7"/>
        </w:rPr>
        <w:t>抗栓治疗时，应权衡利弊，</w:t>
      </w:r>
      <w:r>
        <w:rPr>
          <w:rFonts w:ascii="SimSun" w:hAnsi="SimSun" w:eastAsia="SimSun" w:cs="SimSun"/>
          <w:sz w:val="20"/>
          <w:szCs w:val="20"/>
          <w:spacing w:val="52"/>
        </w:rPr>
        <w:t xml:space="preserve"> </w:t>
      </w:r>
      <w:r>
        <w:rPr>
          <w:rFonts w:ascii="SimSun" w:hAnsi="SimSun" w:eastAsia="SimSun" w:cs="SimSun"/>
          <w:sz w:val="20"/>
          <w:szCs w:val="20"/>
          <w:spacing w:val="-7"/>
        </w:rPr>
        <w:t>一般可于症状性出血病情稳定后数天或数周后开始抗血小</w:t>
      </w:r>
      <w:r>
        <w:rPr>
          <w:rFonts w:ascii="SimSun" w:hAnsi="SimSun" w:eastAsia="SimSun" w:cs="SimSun"/>
          <w:sz w:val="20"/>
          <w:szCs w:val="20"/>
          <w:spacing w:val="-8"/>
        </w:rPr>
        <w:t>板治疗；对于再</w:t>
      </w:r>
      <w:r>
        <w:rPr>
          <w:rFonts w:ascii="SimSun" w:hAnsi="SimSun" w:eastAsia="SimSun" w:cs="SimSun"/>
          <w:sz w:val="20"/>
          <w:szCs w:val="20"/>
        </w:rPr>
        <w:t xml:space="preserve"> </w:t>
      </w:r>
      <w:r>
        <w:rPr>
          <w:rFonts w:ascii="SimSun" w:hAnsi="SimSun" w:eastAsia="SimSun" w:cs="SimSun"/>
          <w:sz w:val="20"/>
          <w:szCs w:val="20"/>
          <w:spacing w:val="-4"/>
        </w:rPr>
        <w:t>发血栓风险相对较低或全身情况较差者，可用抗血小板药物代替华法林。除非合并心脏机械瓣膜，症</w:t>
      </w:r>
      <w:r>
        <w:rPr>
          <w:rFonts w:ascii="SimSun" w:hAnsi="SimSun" w:eastAsia="SimSun" w:cs="SimSun"/>
          <w:sz w:val="20"/>
          <w:szCs w:val="20"/>
          <w:spacing w:val="15"/>
        </w:rPr>
        <w:t xml:space="preserve"> </w:t>
      </w:r>
      <w:r>
        <w:rPr>
          <w:rFonts w:ascii="SimSun" w:hAnsi="SimSun" w:eastAsia="SimSun" w:cs="SimSun"/>
          <w:sz w:val="20"/>
          <w:szCs w:val="20"/>
          <w:spacing w:val="4"/>
        </w:rPr>
        <w:t>状性脑出血后至少4周内应避免抗凝治疗。</w:t>
      </w:r>
    </w:p>
    <w:p>
      <w:pPr>
        <w:ind w:left="410"/>
        <w:spacing w:before="81" w:line="219" w:lineRule="auto"/>
        <w:rPr>
          <w:rFonts w:ascii="SimSun" w:hAnsi="SimSun" w:eastAsia="SimSun" w:cs="SimSun"/>
          <w:sz w:val="20"/>
          <w:szCs w:val="20"/>
        </w:rPr>
      </w:pPr>
      <w:r>
        <w:rPr>
          <w:rFonts w:ascii="SimSun" w:hAnsi="SimSun" w:eastAsia="SimSun" w:cs="SimSun"/>
          <w:sz w:val="20"/>
          <w:szCs w:val="20"/>
          <w:spacing w:val="-2"/>
        </w:rPr>
        <w:t>(3)癫痫：不推荐预防性应用抗癫痫药物。孤立发作一次者或急性期痫性发作控制后，不建议长</w:t>
      </w:r>
    </w:p>
    <w:p>
      <w:pPr>
        <w:spacing w:line="14" w:lineRule="auto"/>
        <w:rPr>
          <w:rFonts w:ascii="Arial"/>
          <w:sz w:val="2"/>
        </w:rPr>
      </w:pPr>
      <w:r>
        <w:rPr>
          <w:rFonts w:ascii="Arial" w:hAnsi="Arial" w:eastAsia="Arial" w:cs="Arial"/>
          <w:sz w:val="2"/>
          <w:szCs w:val="2"/>
        </w:rPr>
        <w:br w:type="column"/>
      </w:r>
    </w:p>
    <w:p>
      <w:pPr>
        <w:ind w:left="412"/>
        <w:spacing w:before="81" w:line="183" w:lineRule="auto"/>
        <w:rPr>
          <w:rFonts w:ascii="SimSun" w:hAnsi="SimSun" w:eastAsia="SimSun" w:cs="SimSun"/>
          <w:sz w:val="20"/>
          <w:szCs w:val="20"/>
        </w:rPr>
      </w:pPr>
      <w:r>
        <w:rPr>
          <w:rFonts w:ascii="SimSun" w:hAnsi="SimSun" w:eastAsia="SimSun" w:cs="SimSun"/>
          <w:sz w:val="20"/>
          <w:szCs w:val="20"/>
          <w:b/>
          <w:bCs/>
          <w:color w:val="006CC0"/>
          <w:spacing w:val="-5"/>
        </w:rPr>
        <w:t>203</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701" w:lineRule="exact"/>
        <w:textAlignment w:val="center"/>
        <w:rPr/>
      </w:pPr>
      <w:r>
        <w:drawing>
          <wp:inline distT="0" distB="0" distL="0" distR="0">
            <wp:extent cx="552390" cy="444524"/>
            <wp:effectExtent l="0" t="0" r="0" b="0"/>
            <wp:docPr id="40" name="IM 40"/>
            <wp:cNvGraphicFramePr/>
            <a:graphic>
              <a:graphicData uri="http://schemas.openxmlformats.org/drawingml/2006/picture">
                <pic:pic>
                  <pic:nvPicPr>
                    <pic:cNvPr id="40" name="IM 40"/>
                    <pic:cNvPicPr/>
                  </pic:nvPicPr>
                  <pic:blipFill>
                    <a:blip r:embed="rId49"/>
                    <a:stretch>
                      <a:fillRect/>
                    </a:stretch>
                  </pic:blipFill>
                  <pic:spPr>
                    <a:xfrm rot="0">
                      <a:off x="0" y="0"/>
                      <a:ext cx="552390" cy="444524"/>
                    </a:xfrm>
                    <a:prstGeom prst="rect">
                      <a:avLst/>
                    </a:prstGeom>
                  </pic:spPr>
                </pic:pic>
              </a:graphicData>
            </a:graphic>
          </wp:inline>
        </w:drawing>
      </w:r>
    </w:p>
    <w:p>
      <w:pPr>
        <w:sectPr>
          <w:pgSz w:w="11910" w:h="16840"/>
          <w:pgMar w:top="1246" w:right="890" w:bottom="400" w:left="1269" w:header="0" w:footer="0" w:gutter="0"/>
          <w:cols w:equalWidth="0" w:num="2">
            <w:col w:w="8781" w:space="100"/>
            <w:col w:w="870" w:space="0"/>
          </w:cols>
        </w:sectPr>
        <w:rPr/>
      </w:pPr>
    </w:p>
    <w:p>
      <w:pPr>
        <w:ind w:left="60"/>
        <w:spacing w:before="98" w:line="183" w:lineRule="auto"/>
        <w:rPr>
          <w:rFonts w:ascii="SimSun" w:hAnsi="SimSun" w:eastAsia="SimSun" w:cs="SimSun"/>
          <w:sz w:val="21"/>
          <w:szCs w:val="21"/>
        </w:rPr>
      </w:pPr>
      <w:r>
        <w:rPr>
          <w:rFonts w:ascii="SimSun" w:hAnsi="SimSun" w:eastAsia="SimSun" w:cs="SimSun"/>
          <w:sz w:val="21"/>
          <w:szCs w:val="21"/>
          <w:color w:val="0072B5"/>
          <w:spacing w:val="-3"/>
        </w:rPr>
        <w:t>204</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70" w:lineRule="exact"/>
        <w:textAlignment w:val="center"/>
        <w:rPr/>
      </w:pPr>
      <w:r>
        <w:drawing>
          <wp:inline distT="0" distB="0" distL="0" distR="0">
            <wp:extent cx="533407" cy="425383"/>
            <wp:effectExtent l="0" t="0" r="0" b="0"/>
            <wp:docPr id="41" name="IM 41"/>
            <wp:cNvGraphicFramePr/>
            <a:graphic>
              <a:graphicData uri="http://schemas.openxmlformats.org/drawingml/2006/picture">
                <pic:pic>
                  <pic:nvPicPr>
                    <pic:cNvPr id="41" name="IM 41"/>
                    <pic:cNvPicPr/>
                  </pic:nvPicPr>
                  <pic:blipFill>
                    <a:blip r:embed="rId50"/>
                    <a:stretch>
                      <a:fillRect/>
                    </a:stretch>
                  </pic:blipFill>
                  <pic:spPr>
                    <a:xfrm rot="0">
                      <a:off x="0" y="0"/>
                      <a:ext cx="533407" cy="4253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91DA"/>
          <w:spacing w:val="-14"/>
          <w:w w:val="95"/>
        </w:rPr>
        <w:t>第九章</w:t>
      </w:r>
      <w:r>
        <w:rPr>
          <w:rFonts w:ascii="SimHei" w:hAnsi="SimHei" w:eastAsia="SimHei" w:cs="SimHei"/>
          <w:sz w:val="21"/>
          <w:szCs w:val="21"/>
          <w:color w:val="0091DA"/>
          <w:spacing w:val="56"/>
        </w:rPr>
        <w:t xml:space="preserve"> </w:t>
      </w:r>
      <w:r>
        <w:rPr>
          <w:rFonts w:ascii="SimHei" w:hAnsi="SimHei" w:eastAsia="SimHei" w:cs="SimHei"/>
          <w:sz w:val="21"/>
          <w:szCs w:val="21"/>
          <w:color w:val="0091DA"/>
          <w:spacing w:val="-14"/>
          <w:w w:val="95"/>
        </w:rPr>
        <w:t>脑血管疾病</w:t>
      </w:r>
    </w:p>
    <w:p>
      <w:pPr>
        <w:spacing w:line="260"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7"/>
        </w:rPr>
        <w:t>期使用抗癫痫药物。卒中后2~3个月再发的癫痫，按常规进行抗癫痫</w:t>
      </w:r>
      <w:r>
        <w:rPr>
          <w:rFonts w:ascii="SimSun" w:hAnsi="SimSun" w:eastAsia="SimSun" w:cs="SimSun"/>
          <w:sz w:val="21"/>
          <w:szCs w:val="21"/>
          <w:spacing w:val="-8"/>
        </w:rPr>
        <w:t>长期药物治疗。</w:t>
      </w:r>
    </w:p>
    <w:p>
      <w:pPr>
        <w:ind w:right="96" w:firstLine="390"/>
        <w:spacing w:before="59" w:line="262" w:lineRule="auto"/>
        <w:jc w:val="both"/>
        <w:rPr>
          <w:rFonts w:ascii="SimSun" w:hAnsi="SimSun" w:eastAsia="SimSun" w:cs="SimSun"/>
          <w:sz w:val="21"/>
          <w:szCs w:val="21"/>
        </w:rPr>
      </w:pPr>
      <w:r>
        <w:rPr>
          <w:rFonts w:ascii="SimSun" w:hAnsi="SimSun" w:eastAsia="SimSun" w:cs="SimSun"/>
          <w:sz w:val="21"/>
          <w:szCs w:val="21"/>
          <w:spacing w:val="-11"/>
        </w:rPr>
        <w:t>(4)感染：脑卒中患者(尤其存在意识障碍者)急性期容</w:t>
      </w:r>
      <w:r>
        <w:rPr>
          <w:rFonts w:ascii="SimSun" w:hAnsi="SimSun" w:eastAsia="SimSun" w:cs="SimSun"/>
          <w:sz w:val="21"/>
          <w:szCs w:val="21"/>
          <w:spacing w:val="-12"/>
        </w:rPr>
        <w:t>易发生呼吸道、泌尿系等感染，感染是导</w:t>
      </w:r>
      <w:r>
        <w:rPr>
          <w:rFonts w:ascii="SimSun" w:hAnsi="SimSun" w:eastAsia="SimSun" w:cs="SimSun"/>
          <w:sz w:val="21"/>
          <w:szCs w:val="21"/>
        </w:rPr>
        <w:t xml:space="preserve"> </w:t>
      </w:r>
      <w:r>
        <w:rPr>
          <w:rFonts w:ascii="SimSun" w:hAnsi="SimSun" w:eastAsia="SimSun" w:cs="SimSun"/>
          <w:sz w:val="21"/>
          <w:szCs w:val="21"/>
          <w:spacing w:val="-10"/>
        </w:rPr>
        <w:t>致病情加重的重要原因。应实施口腔卫生护理以降低卒中后肺炎的风险。患者采用适当的体位，经</w:t>
      </w:r>
      <w:r>
        <w:rPr>
          <w:rFonts w:ascii="SimSun" w:hAnsi="SimSun" w:eastAsia="SimSun" w:cs="SimSun"/>
          <w:sz w:val="21"/>
          <w:szCs w:val="21"/>
          <w:spacing w:val="17"/>
        </w:rPr>
        <w:t xml:space="preserve"> </w:t>
      </w:r>
      <w:r>
        <w:rPr>
          <w:rFonts w:ascii="SimSun" w:hAnsi="SimSun" w:eastAsia="SimSun" w:cs="SimSun"/>
          <w:sz w:val="21"/>
          <w:szCs w:val="21"/>
          <w:spacing w:val="-5"/>
        </w:rPr>
        <w:t>常翻身叩背及防止误吸是预防肺炎的重要措施。肺炎的治疗主要包括呼吸支持(如氧</w:t>
      </w:r>
      <w:r>
        <w:rPr>
          <w:rFonts w:ascii="SimSun" w:hAnsi="SimSun" w:eastAsia="SimSun" w:cs="SimSun"/>
          <w:sz w:val="21"/>
          <w:szCs w:val="21"/>
          <w:spacing w:val="-6"/>
        </w:rPr>
        <w:t>疗)和抗生素</w:t>
      </w:r>
      <w:r>
        <w:rPr>
          <w:rFonts w:ascii="SimSun" w:hAnsi="SimSun" w:eastAsia="SimSun" w:cs="SimSun"/>
          <w:sz w:val="21"/>
          <w:szCs w:val="21"/>
        </w:rPr>
        <w:t xml:space="preserve"> </w:t>
      </w:r>
      <w:r>
        <w:rPr>
          <w:rFonts w:ascii="SimSun" w:hAnsi="SimSun" w:eastAsia="SimSun" w:cs="SimSun"/>
          <w:sz w:val="21"/>
          <w:szCs w:val="21"/>
          <w:spacing w:val="-14"/>
        </w:rPr>
        <w:t>治疗；尿路感染主要继发于尿失禁和留置导尿，尽可能避免插管和留置导尿，间歇导尿</w:t>
      </w:r>
      <w:r>
        <w:rPr>
          <w:rFonts w:ascii="SimSun" w:hAnsi="SimSun" w:eastAsia="SimSun" w:cs="SimSun"/>
          <w:sz w:val="21"/>
          <w:szCs w:val="21"/>
          <w:spacing w:val="-15"/>
        </w:rPr>
        <w:t>和酸化尿液可</w:t>
      </w:r>
      <w:r>
        <w:rPr>
          <w:rFonts w:ascii="SimSun" w:hAnsi="SimSun" w:eastAsia="SimSun" w:cs="SimSun"/>
          <w:sz w:val="21"/>
          <w:szCs w:val="21"/>
        </w:rPr>
        <w:t xml:space="preserve"> </w:t>
      </w:r>
      <w:r>
        <w:rPr>
          <w:rFonts w:ascii="SimSun" w:hAnsi="SimSun" w:eastAsia="SimSun" w:cs="SimSun"/>
          <w:sz w:val="21"/>
          <w:szCs w:val="21"/>
          <w:spacing w:val="-14"/>
        </w:rPr>
        <w:t>减少尿路感染。</w:t>
      </w:r>
      <w:r>
        <w:rPr>
          <w:rFonts w:ascii="SimSun" w:hAnsi="SimSun" w:eastAsia="SimSun" w:cs="SimSun"/>
          <w:sz w:val="21"/>
          <w:szCs w:val="21"/>
          <w:spacing w:val="35"/>
        </w:rPr>
        <w:t xml:space="preserve"> </w:t>
      </w:r>
      <w:r>
        <w:rPr>
          <w:rFonts w:ascii="SimSun" w:hAnsi="SimSun" w:eastAsia="SimSun" w:cs="SimSun"/>
          <w:sz w:val="21"/>
          <w:szCs w:val="21"/>
          <w:spacing w:val="-14"/>
        </w:rPr>
        <w:t>一旦发生感染应及时根据细菌培养和药敏试验应用敏</w:t>
      </w:r>
      <w:r>
        <w:rPr>
          <w:rFonts w:ascii="SimSun" w:hAnsi="SimSun" w:eastAsia="SimSun" w:cs="SimSun"/>
          <w:sz w:val="21"/>
          <w:szCs w:val="21"/>
          <w:spacing w:val="-15"/>
        </w:rPr>
        <w:t>感抗生素。</w:t>
      </w:r>
    </w:p>
    <w:p>
      <w:pPr>
        <w:ind w:right="95" w:firstLine="390"/>
        <w:spacing w:before="58" w:line="267" w:lineRule="auto"/>
        <w:jc w:val="both"/>
        <w:rPr>
          <w:rFonts w:ascii="SimSun" w:hAnsi="SimSun" w:eastAsia="SimSun" w:cs="SimSun"/>
          <w:sz w:val="21"/>
          <w:szCs w:val="21"/>
        </w:rPr>
      </w:pPr>
      <w:r>
        <w:rPr>
          <w:rFonts w:ascii="SimSun" w:hAnsi="SimSun" w:eastAsia="SimSun" w:cs="SimSun"/>
          <w:sz w:val="21"/>
          <w:szCs w:val="21"/>
          <w:spacing w:val="-12"/>
        </w:rPr>
        <w:t>(5)上消化道出血：高龄和重症脑卒中患者急性期容易发生应激性溃疡，建议常规应用静脉抗溃</w:t>
      </w:r>
      <w:r>
        <w:rPr>
          <w:rFonts w:ascii="SimSun" w:hAnsi="SimSun" w:eastAsia="SimSun" w:cs="SimSun"/>
          <w:sz w:val="21"/>
          <w:szCs w:val="21"/>
          <w:spacing w:val="9"/>
        </w:rPr>
        <w:t xml:space="preserve"> </w:t>
      </w:r>
      <w:r>
        <w:rPr>
          <w:rFonts w:ascii="SimSun" w:hAnsi="SimSun" w:eastAsia="SimSun" w:cs="SimSun"/>
          <w:sz w:val="21"/>
          <w:szCs w:val="21"/>
          <w:spacing w:val="-16"/>
        </w:rPr>
        <w:t>疡药；对已发生消化道出血患者，应进行冰盐水洗胃、局部应用止血药(如口服或鼻饲</w:t>
      </w:r>
      <w:r>
        <w:rPr>
          <w:rFonts w:ascii="SimSun" w:hAnsi="SimSun" w:eastAsia="SimSun" w:cs="SimSun"/>
          <w:sz w:val="21"/>
          <w:szCs w:val="21"/>
          <w:spacing w:val="-17"/>
        </w:rPr>
        <w:t>云南白药、凝血</w:t>
      </w:r>
      <w:r>
        <w:rPr>
          <w:rFonts w:ascii="SimSun" w:hAnsi="SimSun" w:eastAsia="SimSun" w:cs="SimSun"/>
          <w:sz w:val="21"/>
          <w:szCs w:val="21"/>
        </w:rPr>
        <w:t xml:space="preserve"> </w:t>
      </w:r>
      <w:r>
        <w:rPr>
          <w:rFonts w:ascii="SimSun" w:hAnsi="SimSun" w:eastAsia="SimSun" w:cs="SimSun"/>
          <w:sz w:val="21"/>
          <w:szCs w:val="21"/>
          <w:spacing w:val="-5"/>
        </w:rPr>
        <w:t>酶等);出血量多引起休克者，必要时输注新鲜全血或红细胞成分输血，及进行胃镜下止血或手术</w:t>
      </w:r>
      <w:r>
        <w:rPr>
          <w:rFonts w:ascii="SimSun" w:hAnsi="SimSun" w:eastAsia="SimSun" w:cs="SimSun"/>
          <w:sz w:val="21"/>
          <w:szCs w:val="21"/>
          <w:spacing w:val="13"/>
        </w:rPr>
        <w:t xml:space="preserve"> </w:t>
      </w:r>
      <w:r>
        <w:rPr>
          <w:rFonts w:ascii="SimSun" w:hAnsi="SimSun" w:eastAsia="SimSun" w:cs="SimSun"/>
          <w:sz w:val="21"/>
          <w:szCs w:val="21"/>
          <w:spacing w:val="-9"/>
        </w:rPr>
        <w:t>止血。</w:t>
      </w:r>
    </w:p>
    <w:p>
      <w:pPr>
        <w:ind w:right="87" w:firstLine="390"/>
        <w:spacing w:before="23" w:line="260" w:lineRule="auto"/>
        <w:jc w:val="both"/>
        <w:rPr>
          <w:rFonts w:ascii="SimSun" w:hAnsi="SimSun" w:eastAsia="SimSun" w:cs="SimSun"/>
          <w:sz w:val="21"/>
          <w:szCs w:val="21"/>
        </w:rPr>
      </w:pPr>
      <w:r>
        <w:rPr>
          <w:rFonts w:ascii="SimSun" w:hAnsi="SimSun" w:eastAsia="SimSun" w:cs="SimSun"/>
          <w:sz w:val="21"/>
          <w:szCs w:val="21"/>
          <w:spacing w:val="-11"/>
        </w:rPr>
        <w:t>(6)深</w:t>
      </w:r>
      <w:r>
        <w:rPr>
          <w:rFonts w:ascii="SimSun" w:hAnsi="SimSun" w:eastAsia="SimSun" w:cs="SimSun"/>
          <w:sz w:val="21"/>
          <w:szCs w:val="21"/>
          <w:spacing w:val="-12"/>
        </w:rPr>
        <w:t>静脉血栓形成(</w:t>
      </w:r>
      <w:r>
        <w:rPr>
          <w:rFonts w:ascii="SimSun" w:hAnsi="SimSun" w:eastAsia="SimSun" w:cs="SimSun"/>
          <w:sz w:val="21"/>
          <w:szCs w:val="21"/>
          <w:spacing w:val="-11"/>
        </w:rPr>
        <w:t>deep</w:t>
      </w:r>
      <w:r>
        <w:rPr>
          <w:rFonts w:ascii="SimSun" w:hAnsi="SimSun" w:eastAsia="SimSun" w:cs="SimSun"/>
          <w:sz w:val="21"/>
          <w:szCs w:val="21"/>
          <w:spacing w:val="-5"/>
        </w:rPr>
        <w:t xml:space="preserve"> </w:t>
      </w:r>
      <w:r>
        <w:rPr>
          <w:rFonts w:ascii="SimSun" w:hAnsi="SimSun" w:eastAsia="SimSun" w:cs="SimSun"/>
          <w:sz w:val="21"/>
          <w:szCs w:val="21"/>
          <w:spacing w:val="-11"/>
        </w:rPr>
        <w:t>vein</w:t>
      </w:r>
      <w:r>
        <w:rPr>
          <w:rFonts w:ascii="SimSun" w:hAnsi="SimSun" w:eastAsia="SimSun" w:cs="SimSun"/>
          <w:sz w:val="21"/>
          <w:szCs w:val="21"/>
        </w:rPr>
        <w:t xml:space="preserve"> </w:t>
      </w:r>
      <w:r>
        <w:rPr>
          <w:rFonts w:ascii="SimSun" w:hAnsi="SimSun" w:eastAsia="SimSun" w:cs="SimSun"/>
          <w:sz w:val="21"/>
          <w:szCs w:val="21"/>
          <w:spacing w:val="-11"/>
        </w:rPr>
        <w:t>thrombosis</w:t>
      </w:r>
      <w:r>
        <w:rPr>
          <w:rFonts w:ascii="SimSun" w:hAnsi="SimSun" w:eastAsia="SimSun" w:cs="SimSun"/>
          <w:sz w:val="21"/>
          <w:szCs w:val="21"/>
          <w:spacing w:val="-12"/>
        </w:rPr>
        <w:t>,</w:t>
      </w:r>
      <w:r>
        <w:rPr>
          <w:rFonts w:ascii="SimSun" w:hAnsi="SimSun" w:eastAsia="SimSun" w:cs="SimSun"/>
          <w:sz w:val="21"/>
          <w:szCs w:val="21"/>
          <w:spacing w:val="-11"/>
        </w:rPr>
        <w:t>DVT</w:t>
      </w:r>
      <w:r>
        <w:rPr>
          <w:rFonts w:ascii="SimSun" w:hAnsi="SimSun" w:eastAsia="SimSun" w:cs="SimSun"/>
          <w:sz w:val="21"/>
          <w:szCs w:val="21"/>
          <w:spacing w:val="-12"/>
        </w:rPr>
        <w:t>)和肺栓塞(</w:t>
      </w:r>
      <w:r>
        <w:rPr>
          <w:rFonts w:ascii="SimSun" w:hAnsi="SimSun" w:eastAsia="SimSun" w:cs="SimSun"/>
          <w:sz w:val="21"/>
          <w:szCs w:val="21"/>
          <w:spacing w:val="-11"/>
        </w:rPr>
        <w:t>pulmonary</w:t>
      </w:r>
      <w:r>
        <w:rPr>
          <w:rFonts w:ascii="SimSun" w:hAnsi="SimSun" w:eastAsia="SimSun" w:cs="SimSun"/>
          <w:sz w:val="21"/>
          <w:szCs w:val="21"/>
          <w:spacing w:val="5"/>
        </w:rPr>
        <w:t xml:space="preserve"> </w:t>
      </w:r>
      <w:r>
        <w:rPr>
          <w:rFonts w:ascii="SimSun" w:hAnsi="SimSun" w:eastAsia="SimSun" w:cs="SimSun"/>
          <w:sz w:val="21"/>
          <w:szCs w:val="21"/>
          <w:spacing w:val="-11"/>
        </w:rPr>
        <w:t>embolism</w:t>
      </w:r>
      <w:r>
        <w:rPr>
          <w:rFonts w:ascii="SimSun" w:hAnsi="SimSun" w:eastAsia="SimSun" w:cs="SimSun"/>
          <w:sz w:val="21"/>
          <w:szCs w:val="21"/>
          <w:spacing w:val="-12"/>
        </w:rPr>
        <w:t>,</w:t>
      </w:r>
      <w:r>
        <w:rPr>
          <w:rFonts w:ascii="SimSun" w:hAnsi="SimSun" w:eastAsia="SimSun" w:cs="SimSun"/>
          <w:sz w:val="21"/>
          <w:szCs w:val="21"/>
          <w:spacing w:val="-11"/>
        </w:rPr>
        <w:t>PE</w:t>
      </w:r>
      <w:r>
        <w:rPr>
          <w:rFonts w:ascii="SimSun" w:hAnsi="SimSun" w:eastAsia="SimSun" w:cs="SimSun"/>
          <w:sz w:val="21"/>
          <w:szCs w:val="21"/>
          <w:spacing w:val="-12"/>
        </w:rPr>
        <w:t>):高龄、严重</w:t>
      </w:r>
      <w:r>
        <w:rPr>
          <w:rFonts w:ascii="SimSun" w:hAnsi="SimSun" w:eastAsia="SimSun" w:cs="SimSun"/>
          <w:sz w:val="21"/>
          <w:szCs w:val="21"/>
        </w:rPr>
        <w:t xml:space="preserve"> </w:t>
      </w:r>
      <w:r>
        <w:rPr>
          <w:rFonts w:ascii="SimSun" w:hAnsi="SimSun" w:eastAsia="SimSun" w:cs="SimSun"/>
          <w:sz w:val="21"/>
          <w:szCs w:val="21"/>
          <w:spacing w:val="-10"/>
        </w:rPr>
        <w:t>瘫痪和房颤均增加DVT</w:t>
      </w:r>
      <w:r>
        <w:rPr>
          <w:rFonts w:ascii="SimSun" w:hAnsi="SimSun" w:eastAsia="SimSun" w:cs="SimSun"/>
          <w:sz w:val="21"/>
          <w:szCs w:val="21"/>
          <w:spacing w:val="4"/>
        </w:rPr>
        <w:t xml:space="preserve"> </w:t>
      </w:r>
      <w:r>
        <w:rPr>
          <w:rFonts w:ascii="SimSun" w:hAnsi="SimSun" w:eastAsia="SimSun" w:cs="SimSun"/>
          <w:sz w:val="21"/>
          <w:szCs w:val="21"/>
          <w:spacing w:val="-10"/>
        </w:rPr>
        <w:t>风险，DVT</w:t>
      </w:r>
      <w:r>
        <w:rPr>
          <w:rFonts w:ascii="SimSun" w:hAnsi="SimSun" w:eastAsia="SimSun" w:cs="SimSun"/>
          <w:sz w:val="21"/>
          <w:szCs w:val="21"/>
          <w:spacing w:val="-6"/>
        </w:rPr>
        <w:t xml:space="preserve"> </w:t>
      </w:r>
      <w:r>
        <w:rPr>
          <w:rFonts w:ascii="SimSun" w:hAnsi="SimSun" w:eastAsia="SimSun" w:cs="SimSun"/>
          <w:sz w:val="21"/>
          <w:szCs w:val="21"/>
          <w:spacing w:val="-10"/>
        </w:rPr>
        <w:t>增</w:t>
      </w:r>
      <w:r>
        <w:rPr>
          <w:rFonts w:ascii="SimSun" w:hAnsi="SimSun" w:eastAsia="SimSun" w:cs="SimSun"/>
          <w:sz w:val="21"/>
          <w:szCs w:val="21"/>
          <w:spacing w:val="-11"/>
        </w:rPr>
        <w:t>加</w:t>
      </w:r>
      <w:r>
        <w:rPr>
          <w:rFonts w:ascii="SimSun" w:hAnsi="SimSun" w:eastAsia="SimSun" w:cs="SimSun"/>
          <w:sz w:val="21"/>
          <w:szCs w:val="21"/>
          <w:spacing w:val="-10"/>
        </w:rPr>
        <w:t>PE</w:t>
      </w:r>
      <w:r>
        <w:rPr>
          <w:rFonts w:ascii="SimSun" w:hAnsi="SimSun" w:eastAsia="SimSun" w:cs="SimSun"/>
          <w:sz w:val="21"/>
          <w:szCs w:val="21"/>
          <w:spacing w:val="-31"/>
        </w:rPr>
        <w:t xml:space="preserve"> </w:t>
      </w:r>
      <w:r>
        <w:rPr>
          <w:rFonts w:ascii="SimSun" w:hAnsi="SimSun" w:eastAsia="SimSun" w:cs="SimSun"/>
          <w:sz w:val="21"/>
          <w:szCs w:val="21"/>
          <w:spacing w:val="-11"/>
        </w:rPr>
        <w:t>风险。应鼓励患者尽早活动，下肢抬高，避免下肢静脉输</w:t>
      </w:r>
      <w:r>
        <w:rPr>
          <w:rFonts w:ascii="SimSun" w:hAnsi="SimSun" w:eastAsia="SimSun" w:cs="SimSun"/>
          <w:sz w:val="21"/>
          <w:szCs w:val="21"/>
        </w:rPr>
        <w:t xml:space="preserve"> </w:t>
      </w:r>
      <w:r>
        <w:rPr>
          <w:rFonts w:ascii="SimSun" w:hAnsi="SimSun" w:eastAsia="SimSun" w:cs="SimSun"/>
          <w:sz w:val="21"/>
          <w:szCs w:val="21"/>
          <w:spacing w:val="-6"/>
        </w:rPr>
        <w:t>液(尤其是瘫痪侧)。对发生DVT</w:t>
      </w:r>
      <w:r>
        <w:rPr>
          <w:rFonts w:ascii="SimSun" w:hAnsi="SimSun" w:eastAsia="SimSun" w:cs="SimSun"/>
          <w:sz w:val="21"/>
          <w:szCs w:val="21"/>
          <w:spacing w:val="4"/>
        </w:rPr>
        <w:t xml:space="preserve"> </w:t>
      </w:r>
      <w:r>
        <w:rPr>
          <w:rFonts w:ascii="SimSun" w:hAnsi="SimSun" w:eastAsia="SimSun" w:cs="SimSun"/>
          <w:sz w:val="21"/>
          <w:szCs w:val="21"/>
          <w:spacing w:val="-6"/>
        </w:rPr>
        <w:t>和PE</w:t>
      </w:r>
      <w:r>
        <w:rPr>
          <w:rFonts w:ascii="SimSun" w:hAnsi="SimSun" w:eastAsia="SimSun" w:cs="SimSun"/>
          <w:sz w:val="21"/>
          <w:szCs w:val="21"/>
          <w:spacing w:val="-31"/>
        </w:rPr>
        <w:t xml:space="preserve"> </w:t>
      </w:r>
      <w:r>
        <w:rPr>
          <w:rFonts w:ascii="SimSun" w:hAnsi="SimSun" w:eastAsia="SimSun" w:cs="SimSun"/>
          <w:sz w:val="21"/>
          <w:szCs w:val="21"/>
          <w:spacing w:val="-6"/>
        </w:rPr>
        <w:t>风险高的患者可给予较低剂量的抗凝药物进行预防性抗</w:t>
      </w:r>
      <w:r>
        <w:rPr>
          <w:rFonts w:ascii="SimSun" w:hAnsi="SimSun" w:eastAsia="SimSun" w:cs="SimSun"/>
          <w:sz w:val="21"/>
          <w:szCs w:val="21"/>
          <w:spacing w:val="-7"/>
        </w:rPr>
        <w:t>凝治</w:t>
      </w:r>
      <w:r>
        <w:rPr>
          <w:rFonts w:ascii="SimSun" w:hAnsi="SimSun" w:eastAsia="SimSun" w:cs="SimSun"/>
          <w:sz w:val="21"/>
          <w:szCs w:val="21"/>
        </w:rPr>
        <w:t xml:space="preserve"> </w:t>
      </w:r>
      <w:r>
        <w:rPr>
          <w:rFonts w:ascii="SimSun" w:hAnsi="SimSun" w:eastAsia="SimSun" w:cs="SimSun"/>
          <w:sz w:val="21"/>
          <w:szCs w:val="21"/>
          <w:spacing w:val="-17"/>
        </w:rPr>
        <w:t>疗，如低分子肝素4000IU</w:t>
      </w:r>
      <w:r>
        <w:rPr>
          <w:rFonts w:ascii="SimSun" w:hAnsi="SimSun" w:eastAsia="SimSun" w:cs="SimSun"/>
          <w:sz w:val="21"/>
          <w:szCs w:val="21"/>
          <w:spacing w:val="-50"/>
        </w:rPr>
        <w:t xml:space="preserve"> </w:t>
      </w:r>
      <w:r>
        <w:rPr>
          <w:rFonts w:ascii="SimSun" w:hAnsi="SimSun" w:eastAsia="SimSun" w:cs="SimSun"/>
          <w:sz w:val="21"/>
          <w:szCs w:val="21"/>
          <w:spacing w:val="-17"/>
        </w:rPr>
        <w:t>左右，皮下注射，1次/日。</w:t>
      </w:r>
    </w:p>
    <w:p>
      <w:pPr>
        <w:ind w:firstLine="390"/>
        <w:spacing w:before="58" w:line="260" w:lineRule="auto"/>
        <w:jc w:val="both"/>
        <w:rPr>
          <w:rFonts w:ascii="SimSun" w:hAnsi="SimSun" w:eastAsia="SimSun" w:cs="SimSun"/>
          <w:sz w:val="21"/>
          <w:szCs w:val="21"/>
        </w:rPr>
      </w:pPr>
      <w:r>
        <w:rPr>
          <w:rFonts w:ascii="SimSun" w:hAnsi="SimSun" w:eastAsia="SimSun" w:cs="SimSun"/>
          <w:sz w:val="21"/>
          <w:szCs w:val="21"/>
          <w:spacing w:val="-9"/>
        </w:rPr>
        <w:t>(7)吞咽困难：约50%的卒中患者入院时存在吞咽困难。为防治卒中后肺炎与营</w:t>
      </w:r>
      <w:r>
        <w:rPr>
          <w:rFonts w:ascii="SimSun" w:hAnsi="SimSun" w:eastAsia="SimSun" w:cs="SimSun"/>
          <w:sz w:val="21"/>
          <w:szCs w:val="21"/>
          <w:spacing w:val="-10"/>
        </w:rPr>
        <w:t>养不良，应重视</w:t>
      </w:r>
      <w:r>
        <w:rPr>
          <w:rFonts w:ascii="SimSun" w:hAnsi="SimSun" w:eastAsia="SimSun" w:cs="SimSun"/>
          <w:sz w:val="21"/>
          <w:szCs w:val="21"/>
        </w:rPr>
        <w:t xml:space="preserve">  </w:t>
      </w:r>
      <w:r>
        <w:rPr>
          <w:rFonts w:ascii="SimSun" w:hAnsi="SimSun" w:eastAsia="SimSun" w:cs="SimSun"/>
          <w:sz w:val="21"/>
          <w:szCs w:val="21"/>
          <w:spacing w:val="-12"/>
        </w:rPr>
        <w:t>吞咽困难的评估与处理。患者开始进食、饮水或口服药物之前应筛查吞咽困难，识别高危误吸患者。</w:t>
      </w:r>
      <w:r>
        <w:rPr>
          <w:rFonts w:ascii="SimSun" w:hAnsi="SimSun" w:eastAsia="SimSun" w:cs="SimSun"/>
          <w:sz w:val="21"/>
          <w:szCs w:val="21"/>
          <w:spacing w:val="1"/>
        </w:rPr>
        <w:t xml:space="preserve"> </w:t>
      </w:r>
      <w:r>
        <w:rPr>
          <w:rFonts w:ascii="SimSun" w:hAnsi="SimSun" w:eastAsia="SimSun" w:cs="SimSun"/>
          <w:sz w:val="21"/>
          <w:szCs w:val="21"/>
          <w:spacing w:val="-18"/>
        </w:rPr>
        <w:t>对怀疑误吸的患者，可进行造影、光纤内镜等检查</w:t>
      </w:r>
      <w:r>
        <w:rPr>
          <w:rFonts w:ascii="SimSun" w:hAnsi="SimSun" w:eastAsia="SimSun" w:cs="SimSun"/>
          <w:sz w:val="21"/>
          <w:szCs w:val="21"/>
          <w:spacing w:val="-19"/>
        </w:rPr>
        <w:t>来确定误吸是否存在，并明确其病理生理学机制，从</w:t>
      </w:r>
      <w:r>
        <w:rPr>
          <w:rFonts w:ascii="SimSun" w:hAnsi="SimSun" w:eastAsia="SimSun" w:cs="SimSun"/>
          <w:sz w:val="21"/>
          <w:szCs w:val="21"/>
        </w:rPr>
        <w:t xml:space="preserve">  </w:t>
      </w:r>
      <w:r>
        <w:rPr>
          <w:rFonts w:ascii="SimSun" w:hAnsi="SimSun" w:eastAsia="SimSun" w:cs="SimSun"/>
          <w:sz w:val="21"/>
          <w:szCs w:val="21"/>
          <w:spacing w:val="-12"/>
        </w:rPr>
        <w:t>而指导吞咽困难的治疗。</w:t>
      </w:r>
    </w:p>
    <w:p>
      <w:pPr>
        <w:ind w:right="93" w:firstLine="390"/>
        <w:spacing w:before="59" w:line="259" w:lineRule="auto"/>
        <w:jc w:val="both"/>
        <w:rPr>
          <w:rFonts w:ascii="SimSun" w:hAnsi="SimSun" w:eastAsia="SimSun" w:cs="SimSun"/>
          <w:sz w:val="21"/>
          <w:szCs w:val="21"/>
        </w:rPr>
      </w:pPr>
      <w:r>
        <w:rPr>
          <w:rFonts w:ascii="SimSun" w:hAnsi="SimSun" w:eastAsia="SimSun" w:cs="SimSun"/>
          <w:sz w:val="21"/>
          <w:szCs w:val="21"/>
          <w:spacing w:val="-12"/>
        </w:rPr>
        <w:t>(8)心脏损伤：脑卒中合并的心脏损伤是脑心综合征的表现之一，主要包括急性心肌缺血、心肌</w:t>
      </w:r>
      <w:r>
        <w:rPr>
          <w:rFonts w:ascii="SimSun" w:hAnsi="SimSun" w:eastAsia="SimSun" w:cs="SimSun"/>
          <w:sz w:val="21"/>
          <w:szCs w:val="21"/>
        </w:rPr>
        <w:t xml:space="preserve"> </w:t>
      </w:r>
      <w:r>
        <w:rPr>
          <w:rFonts w:ascii="SimSun" w:hAnsi="SimSun" w:eastAsia="SimSun" w:cs="SimSun"/>
          <w:sz w:val="21"/>
          <w:szCs w:val="21"/>
          <w:spacing w:val="-14"/>
        </w:rPr>
        <w:t>梗死、心律失常及心力衰竭。应密切观察心脏情况，必要时进行动态心电监测和心肌酶谱检查</w:t>
      </w:r>
      <w:r>
        <w:rPr>
          <w:rFonts w:ascii="SimSun" w:hAnsi="SimSun" w:eastAsia="SimSun" w:cs="SimSun"/>
          <w:sz w:val="21"/>
          <w:szCs w:val="21"/>
          <w:spacing w:val="-15"/>
        </w:rPr>
        <w:t>，及时</w:t>
      </w:r>
      <w:r>
        <w:rPr>
          <w:rFonts w:ascii="SimSun" w:hAnsi="SimSun" w:eastAsia="SimSun" w:cs="SimSun"/>
          <w:sz w:val="21"/>
          <w:szCs w:val="21"/>
        </w:rPr>
        <w:t xml:space="preserve"> </w:t>
      </w:r>
      <w:r>
        <w:rPr>
          <w:rFonts w:ascii="SimSun" w:hAnsi="SimSun" w:eastAsia="SimSun" w:cs="SimSun"/>
          <w:sz w:val="21"/>
          <w:szCs w:val="21"/>
          <w:spacing w:val="-18"/>
        </w:rPr>
        <w:t>发现心脏损伤，并及时治疗。措施包括：减轻心脏</w:t>
      </w:r>
      <w:r>
        <w:rPr>
          <w:rFonts w:ascii="SimSun" w:hAnsi="SimSun" w:eastAsia="SimSun" w:cs="SimSun"/>
          <w:sz w:val="21"/>
          <w:szCs w:val="21"/>
          <w:spacing w:val="-19"/>
        </w:rPr>
        <w:t>负荷，慎用增加心脏负担的药物，注意输液速度及输</w:t>
      </w:r>
      <w:r>
        <w:rPr>
          <w:rFonts w:ascii="SimSun" w:hAnsi="SimSun" w:eastAsia="SimSun" w:cs="SimSun"/>
          <w:sz w:val="21"/>
          <w:szCs w:val="21"/>
        </w:rPr>
        <w:t xml:space="preserve"> </w:t>
      </w:r>
      <w:r>
        <w:rPr>
          <w:rFonts w:ascii="SimSun" w:hAnsi="SimSun" w:eastAsia="SimSun" w:cs="SimSun"/>
          <w:sz w:val="21"/>
          <w:szCs w:val="21"/>
          <w:spacing w:val="-15"/>
        </w:rPr>
        <w:t>液量，对高龄患者或原有心脏病患者甘露醇用量减半或改用其他脱水剂，积极处理</w:t>
      </w:r>
      <w:r>
        <w:rPr>
          <w:rFonts w:ascii="SimSun" w:hAnsi="SimSun" w:eastAsia="SimSun" w:cs="SimSun"/>
          <w:sz w:val="21"/>
          <w:szCs w:val="21"/>
          <w:spacing w:val="-16"/>
        </w:rPr>
        <w:t>心脏损伤。</w:t>
      </w:r>
    </w:p>
    <w:p>
      <w:pPr>
        <w:ind w:right="83" w:firstLine="390"/>
        <w:spacing w:before="59" w:line="264" w:lineRule="auto"/>
        <w:jc w:val="both"/>
        <w:rPr>
          <w:rFonts w:ascii="SimSun" w:hAnsi="SimSun" w:eastAsia="SimSun" w:cs="SimSun"/>
          <w:sz w:val="21"/>
          <w:szCs w:val="21"/>
        </w:rPr>
      </w:pPr>
      <w:r>
        <w:rPr>
          <w:rFonts w:ascii="Times New Roman" w:hAnsi="Times New Roman" w:eastAsia="Times New Roman" w:cs="Times New Roman"/>
          <w:sz w:val="21"/>
          <w:szCs w:val="21"/>
          <w:b/>
          <w:bCs/>
          <w:spacing w:val="-9"/>
        </w:rPr>
        <w:t>4.</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9"/>
        </w:rPr>
        <w:t>早期康复治疗</w:t>
      </w:r>
      <w:r>
        <w:rPr>
          <w:rFonts w:ascii="SimSun" w:hAnsi="SimSun" w:eastAsia="SimSun" w:cs="SimSun"/>
          <w:sz w:val="21"/>
          <w:szCs w:val="21"/>
          <w:spacing w:val="52"/>
        </w:rPr>
        <w:t xml:space="preserve"> </w:t>
      </w:r>
      <w:r>
        <w:rPr>
          <w:rFonts w:ascii="SimSun" w:hAnsi="SimSun" w:eastAsia="SimSun" w:cs="SimSun"/>
          <w:sz w:val="21"/>
          <w:szCs w:val="21"/>
          <w:spacing w:val="-9"/>
        </w:rPr>
        <w:t>应制定短期和长期康复治疗计划，</w:t>
      </w:r>
      <w:r>
        <w:rPr>
          <w:rFonts w:ascii="SimSun" w:hAnsi="SimSun" w:eastAsia="SimSun" w:cs="SimSun"/>
          <w:sz w:val="21"/>
          <w:szCs w:val="21"/>
          <w:spacing w:val="-10"/>
        </w:rPr>
        <w:t>分阶段、因地制宜地选择治疗方法。卒中</w:t>
      </w:r>
      <w:r>
        <w:rPr>
          <w:rFonts w:ascii="SimSun" w:hAnsi="SimSun" w:eastAsia="SimSun" w:cs="SimSun"/>
          <w:sz w:val="21"/>
          <w:szCs w:val="21"/>
        </w:rPr>
        <w:t xml:space="preserve"> </w:t>
      </w:r>
      <w:r>
        <w:rPr>
          <w:rFonts w:ascii="SimSun" w:hAnsi="SimSun" w:eastAsia="SimSun" w:cs="SimSun"/>
          <w:sz w:val="21"/>
          <w:szCs w:val="21"/>
          <w:spacing w:val="-14"/>
        </w:rPr>
        <w:t>发病24小时内不应进行早期、大量的运动。在病情稳定的情况下应尽早开始坐、站、走等活动。卧床</w:t>
      </w:r>
      <w:r>
        <w:rPr>
          <w:rFonts w:ascii="SimSun" w:hAnsi="SimSun" w:eastAsia="SimSun" w:cs="SimSun"/>
          <w:sz w:val="21"/>
          <w:szCs w:val="21"/>
          <w:spacing w:val="8"/>
        </w:rPr>
        <w:t xml:space="preserve"> </w:t>
      </w:r>
      <w:r>
        <w:rPr>
          <w:rFonts w:ascii="SimSun" w:hAnsi="SimSun" w:eastAsia="SimSun" w:cs="SimSun"/>
          <w:sz w:val="21"/>
          <w:szCs w:val="21"/>
          <w:spacing w:val="-18"/>
        </w:rPr>
        <w:t>者注意良肢位摆放，尽量减少皮肤摩擦和皮肤受压，保持良好的皮</w:t>
      </w:r>
      <w:r>
        <w:rPr>
          <w:rFonts w:ascii="SimSun" w:hAnsi="SimSun" w:eastAsia="SimSun" w:cs="SimSun"/>
          <w:sz w:val="21"/>
          <w:szCs w:val="21"/>
          <w:spacing w:val="-19"/>
        </w:rPr>
        <w:t>肤卫生，防止皮肤皲裂，使用特定的</w:t>
      </w:r>
      <w:r>
        <w:rPr>
          <w:rFonts w:ascii="SimSun" w:hAnsi="SimSun" w:eastAsia="SimSun" w:cs="SimSun"/>
          <w:sz w:val="21"/>
          <w:szCs w:val="21"/>
        </w:rPr>
        <w:t xml:space="preserve"> </w:t>
      </w:r>
      <w:r>
        <w:rPr>
          <w:rFonts w:ascii="SimSun" w:hAnsi="SimSun" w:eastAsia="SimSun" w:cs="SimSun"/>
          <w:sz w:val="21"/>
          <w:szCs w:val="21"/>
          <w:spacing w:val="-18"/>
        </w:rPr>
        <w:t>床垫、轮椅坐垫和座椅，直到恢复行走能力。应重视语</w:t>
      </w:r>
      <w:r>
        <w:rPr>
          <w:rFonts w:ascii="SimSun" w:hAnsi="SimSun" w:eastAsia="SimSun" w:cs="SimSun"/>
          <w:sz w:val="21"/>
          <w:szCs w:val="21"/>
          <w:spacing w:val="-19"/>
        </w:rPr>
        <w:t>言、运动和心理等多方面的康复训练，常规进行</w:t>
      </w:r>
      <w:r>
        <w:rPr>
          <w:rFonts w:ascii="SimSun" w:hAnsi="SimSun" w:eastAsia="SimSun" w:cs="SimSun"/>
          <w:sz w:val="21"/>
          <w:szCs w:val="21"/>
        </w:rPr>
        <w:t xml:space="preserve"> </w:t>
      </w:r>
      <w:r>
        <w:rPr>
          <w:rFonts w:ascii="SimSun" w:hAnsi="SimSun" w:eastAsia="SimSun" w:cs="SimSun"/>
          <w:sz w:val="21"/>
          <w:szCs w:val="21"/>
          <w:spacing w:val="-14"/>
        </w:rPr>
        <w:t>卒中后抑郁的筛查，并对无禁忌证的卒中后抑郁患者进行抗抑郁治疗，目的是尽量恢</w:t>
      </w:r>
      <w:r>
        <w:rPr>
          <w:rFonts w:ascii="SimSun" w:hAnsi="SimSun" w:eastAsia="SimSun" w:cs="SimSun"/>
          <w:sz w:val="21"/>
          <w:szCs w:val="21"/>
          <w:spacing w:val="-15"/>
        </w:rPr>
        <w:t>复患者日常生活</w:t>
      </w:r>
      <w:r>
        <w:rPr>
          <w:rFonts w:ascii="SimSun" w:hAnsi="SimSun" w:eastAsia="SimSun" w:cs="SimSun"/>
          <w:sz w:val="21"/>
          <w:szCs w:val="21"/>
        </w:rPr>
        <w:t xml:space="preserve"> </w:t>
      </w:r>
      <w:r>
        <w:rPr>
          <w:rFonts w:ascii="SimSun" w:hAnsi="SimSun" w:eastAsia="SimSun" w:cs="SimSun"/>
          <w:sz w:val="21"/>
          <w:szCs w:val="21"/>
          <w:spacing w:val="-17"/>
        </w:rPr>
        <w:t>自理能力。</w:t>
      </w:r>
    </w:p>
    <w:p>
      <w:pPr>
        <w:ind w:right="96" w:firstLine="390"/>
        <w:spacing w:before="57" w:line="254" w:lineRule="auto"/>
        <w:jc w:val="both"/>
        <w:rPr>
          <w:rFonts w:ascii="SimSun" w:hAnsi="SimSun" w:eastAsia="SimSun" w:cs="SimSun"/>
          <w:sz w:val="21"/>
          <w:szCs w:val="21"/>
        </w:rPr>
      </w:pPr>
      <w:r>
        <w:rPr>
          <w:rFonts w:ascii="Times New Roman" w:hAnsi="Times New Roman" w:eastAsia="Times New Roman" w:cs="Times New Roman"/>
          <w:sz w:val="21"/>
          <w:szCs w:val="21"/>
          <w:b/>
          <w:bCs/>
          <w:spacing w:val="-7"/>
        </w:rPr>
        <w:t>5.</w:t>
      </w:r>
      <w:r>
        <w:rPr>
          <w:rFonts w:ascii="Times New Roman" w:hAnsi="Times New Roman" w:eastAsia="Times New Roman" w:cs="Times New Roman"/>
          <w:sz w:val="21"/>
          <w:szCs w:val="21"/>
          <w:spacing w:val="30"/>
        </w:rPr>
        <w:t xml:space="preserve"> </w:t>
      </w:r>
      <w:r>
        <w:rPr>
          <w:rFonts w:ascii="SimSun" w:hAnsi="SimSun" w:eastAsia="SimSun" w:cs="SimSun"/>
          <w:sz w:val="21"/>
          <w:szCs w:val="21"/>
          <w:b/>
          <w:bCs/>
          <w:spacing w:val="-7"/>
        </w:rPr>
        <w:t>早期开始二级预防</w:t>
      </w:r>
      <w:r>
        <w:rPr>
          <w:rFonts w:ascii="SimSun" w:hAnsi="SimSun" w:eastAsia="SimSun" w:cs="SimSun"/>
          <w:sz w:val="21"/>
          <w:szCs w:val="21"/>
          <w:spacing w:val="86"/>
        </w:rPr>
        <w:t xml:space="preserve"> </w:t>
      </w:r>
      <w:r>
        <w:rPr>
          <w:rFonts w:ascii="SimSun" w:hAnsi="SimSun" w:eastAsia="SimSun" w:cs="SimSun"/>
          <w:sz w:val="21"/>
          <w:szCs w:val="21"/>
          <w:spacing w:val="-7"/>
        </w:rPr>
        <w:t>不同病情患者卒中急性期</w:t>
      </w:r>
      <w:r>
        <w:rPr>
          <w:rFonts w:ascii="SimSun" w:hAnsi="SimSun" w:eastAsia="SimSun" w:cs="SimSun"/>
          <w:sz w:val="21"/>
          <w:szCs w:val="21"/>
          <w:spacing w:val="-8"/>
        </w:rPr>
        <w:t>长短有所不同，通常规定卒中发病2周后即进</w:t>
      </w:r>
      <w:r>
        <w:rPr>
          <w:rFonts w:ascii="SimSun" w:hAnsi="SimSun" w:eastAsia="SimSun" w:cs="SimSun"/>
          <w:sz w:val="21"/>
          <w:szCs w:val="21"/>
        </w:rPr>
        <w:t xml:space="preserve"> </w:t>
      </w:r>
      <w:r>
        <w:rPr>
          <w:rFonts w:ascii="SimSun" w:hAnsi="SimSun" w:eastAsia="SimSun" w:cs="SimSun"/>
          <w:sz w:val="21"/>
          <w:szCs w:val="21"/>
          <w:spacing w:val="-7"/>
        </w:rPr>
        <w:t>入恢复期。对于病情稳定的急性卒中患者，应尽可能早期安全启动卒中的二级预防(</w:t>
      </w:r>
      <w:r>
        <w:rPr>
          <w:rFonts w:ascii="SimSun" w:hAnsi="SimSun" w:eastAsia="SimSun" w:cs="SimSun"/>
          <w:sz w:val="21"/>
          <w:szCs w:val="21"/>
          <w:spacing w:val="-8"/>
        </w:rPr>
        <w:t>详见本章第六</w:t>
      </w:r>
      <w:r>
        <w:rPr>
          <w:rFonts w:ascii="SimSun" w:hAnsi="SimSun" w:eastAsia="SimSun" w:cs="SimSun"/>
          <w:sz w:val="21"/>
          <w:szCs w:val="21"/>
        </w:rPr>
        <w:t xml:space="preserve"> </w:t>
      </w:r>
      <w:r>
        <w:rPr>
          <w:rFonts w:ascii="SimSun" w:hAnsi="SimSun" w:eastAsia="SimSun" w:cs="SimSun"/>
          <w:sz w:val="21"/>
          <w:szCs w:val="21"/>
          <w:spacing w:val="-9"/>
        </w:rPr>
        <w:t>节),并向患者进行健康教育。</w:t>
      </w:r>
    </w:p>
    <w:p>
      <w:pPr>
        <w:ind w:left="287"/>
        <w:spacing w:before="153" w:line="222" w:lineRule="auto"/>
        <w:rPr>
          <w:rFonts w:ascii="SimHei" w:hAnsi="SimHei" w:eastAsia="SimHei" w:cs="SimHei"/>
          <w:sz w:val="21"/>
          <w:szCs w:val="21"/>
        </w:rPr>
      </w:pPr>
      <w:r>
        <w:rPr>
          <w:rFonts w:ascii="SimHei" w:hAnsi="SimHei" w:eastAsia="SimHei" w:cs="SimHei"/>
          <w:sz w:val="21"/>
          <w:szCs w:val="21"/>
          <w:b/>
          <w:bCs/>
          <w:color w:val="0066AB"/>
          <w:spacing w:val="-17"/>
        </w:rPr>
        <w:t>【预后】</w:t>
      </w:r>
    </w:p>
    <w:p>
      <w:pPr>
        <w:ind w:right="95" w:firstLine="390"/>
        <w:spacing w:before="79" w:line="247" w:lineRule="auto"/>
        <w:rPr>
          <w:rFonts w:ascii="SimSun" w:hAnsi="SimSun" w:eastAsia="SimSun" w:cs="SimSun"/>
          <w:sz w:val="21"/>
          <w:szCs w:val="21"/>
        </w:rPr>
      </w:pPr>
      <w:r>
        <w:rPr>
          <w:rFonts w:ascii="SimSun" w:hAnsi="SimSun" w:eastAsia="SimSun" w:cs="SimSun"/>
          <w:sz w:val="21"/>
          <w:szCs w:val="21"/>
          <w:spacing w:val="6"/>
        </w:rPr>
        <w:t>本病发病30天内的病死率约为5%～15%,致残率</w:t>
      </w:r>
      <w:r>
        <w:rPr>
          <w:rFonts w:ascii="SimSun" w:hAnsi="SimSun" w:eastAsia="SimSun" w:cs="SimSun"/>
          <w:sz w:val="21"/>
          <w:szCs w:val="21"/>
          <w:spacing w:val="5"/>
        </w:rPr>
        <w:t>达50%以上。存活者中40%以上复发，且复</w:t>
      </w:r>
      <w:r>
        <w:rPr>
          <w:rFonts w:ascii="SimSun" w:hAnsi="SimSun" w:eastAsia="SimSun" w:cs="SimSun"/>
          <w:sz w:val="21"/>
          <w:szCs w:val="21"/>
        </w:rPr>
        <w:t xml:space="preserve"> </w:t>
      </w:r>
      <w:r>
        <w:rPr>
          <w:rFonts w:ascii="SimSun" w:hAnsi="SimSun" w:eastAsia="SimSun" w:cs="SimSun"/>
          <w:sz w:val="21"/>
          <w:szCs w:val="21"/>
          <w:spacing w:val="-15"/>
        </w:rPr>
        <w:t>发次数越多病死率和致残率越高。预后受年龄、伴发基础疾病、是否出现合并症等多种因素影响。</w:t>
      </w:r>
    </w:p>
    <w:p>
      <w:pPr>
        <w:ind w:firstLine="390"/>
        <w:spacing w:before="60" w:line="265" w:lineRule="auto"/>
        <w:rPr>
          <w:rFonts w:ascii="SimSun" w:hAnsi="SimSun" w:eastAsia="SimSun" w:cs="SimSun"/>
          <w:sz w:val="21"/>
          <w:szCs w:val="21"/>
        </w:rPr>
      </w:pPr>
      <w:r>
        <w:rPr>
          <w:rFonts w:ascii="SimSun" w:hAnsi="SimSun" w:eastAsia="SimSun" w:cs="SimSun"/>
          <w:sz w:val="21"/>
          <w:szCs w:val="21"/>
          <w:spacing w:val="-8"/>
        </w:rPr>
        <w:t>近来研究表明，NIHSS</w:t>
      </w:r>
      <w:r>
        <w:rPr>
          <w:rFonts w:ascii="SimSun" w:hAnsi="SimSun" w:eastAsia="SimSun" w:cs="SimSun"/>
          <w:sz w:val="21"/>
          <w:szCs w:val="21"/>
          <w:spacing w:val="-59"/>
        </w:rPr>
        <w:t xml:space="preserve"> </w:t>
      </w:r>
      <w:r>
        <w:rPr>
          <w:rFonts w:ascii="SimSun" w:hAnsi="SimSun" w:eastAsia="SimSun" w:cs="SimSun"/>
          <w:sz w:val="21"/>
          <w:szCs w:val="21"/>
          <w:spacing w:val="-8"/>
        </w:rPr>
        <w:t>基线评分是早期死亡风险最强的预测指标之一。NIHSS</w:t>
      </w:r>
      <w:r>
        <w:rPr>
          <w:rFonts w:ascii="SimSun" w:hAnsi="SimSun" w:eastAsia="SimSun" w:cs="SimSun"/>
          <w:sz w:val="21"/>
          <w:szCs w:val="21"/>
          <w:spacing w:val="-59"/>
        </w:rPr>
        <w:t xml:space="preserve"> </w:t>
      </w:r>
      <w:r>
        <w:rPr>
          <w:rFonts w:ascii="SimSun" w:hAnsi="SimSun" w:eastAsia="SimSun" w:cs="SimSun"/>
          <w:sz w:val="21"/>
          <w:szCs w:val="21"/>
          <w:spacing w:val="-8"/>
        </w:rPr>
        <w:t>基线评分在0</w:t>
      </w:r>
      <w:r>
        <w:rPr>
          <w:rFonts w:ascii="SimSun" w:hAnsi="SimSun" w:eastAsia="SimSun" w:cs="SimSun"/>
          <w:sz w:val="21"/>
          <w:szCs w:val="21"/>
          <w:spacing w:val="-9"/>
        </w:rPr>
        <w:t>～7、</w:t>
      </w:r>
      <w:r>
        <w:rPr>
          <w:rFonts w:ascii="SimSun" w:hAnsi="SimSun" w:eastAsia="SimSun" w:cs="SimSun"/>
          <w:sz w:val="21"/>
          <w:szCs w:val="21"/>
        </w:rPr>
        <w:t xml:space="preserve"> </w:t>
      </w:r>
      <w:r>
        <w:rPr>
          <w:rFonts w:ascii="SimSun" w:hAnsi="SimSun" w:eastAsia="SimSun" w:cs="SimSun"/>
          <w:sz w:val="21"/>
          <w:szCs w:val="21"/>
          <w:spacing w:val="3"/>
        </w:rPr>
        <w:t>8～13、14～21、22～42不同区间时，其急性脑梗死30天病死率</w:t>
      </w:r>
      <w:r>
        <w:rPr>
          <w:rFonts w:ascii="SimSun" w:hAnsi="SimSun" w:eastAsia="SimSun" w:cs="SimSun"/>
          <w:sz w:val="21"/>
          <w:szCs w:val="21"/>
          <w:spacing w:val="2"/>
        </w:rPr>
        <w:t>分别为4.2%、13.9%、31.6%和</w:t>
      </w:r>
      <w:r>
        <w:rPr>
          <w:rFonts w:ascii="SimSun" w:hAnsi="SimSun" w:eastAsia="SimSun" w:cs="SimSun"/>
          <w:sz w:val="21"/>
          <w:szCs w:val="21"/>
        </w:rPr>
        <w:t xml:space="preserve"> </w:t>
      </w:r>
      <w:r>
        <w:rPr>
          <w:rFonts w:ascii="SimSun" w:hAnsi="SimSun" w:eastAsia="SimSun" w:cs="SimSun"/>
          <w:sz w:val="21"/>
          <w:szCs w:val="21"/>
        </w:rPr>
        <w:t>53.5%。溶栓治疗前，如果NIHSS</w:t>
      </w:r>
      <w:r>
        <w:rPr>
          <w:rFonts w:ascii="SimSun" w:hAnsi="SimSun" w:eastAsia="SimSun" w:cs="SimSun"/>
          <w:sz w:val="21"/>
          <w:szCs w:val="21"/>
          <w:spacing w:val="-49"/>
        </w:rPr>
        <w:t xml:space="preserve"> </w:t>
      </w:r>
      <w:r>
        <w:rPr>
          <w:rFonts w:ascii="SimSun" w:hAnsi="SimSun" w:eastAsia="SimSun" w:cs="SimSun"/>
          <w:sz w:val="21"/>
          <w:szCs w:val="21"/>
        </w:rPr>
        <w:t>基线评</w:t>
      </w:r>
      <w:r>
        <w:rPr>
          <w:rFonts w:ascii="SimSun" w:hAnsi="SimSun" w:eastAsia="SimSun" w:cs="SimSun"/>
          <w:sz w:val="21"/>
          <w:szCs w:val="21"/>
          <w:spacing w:val="-1"/>
        </w:rPr>
        <w:t>分&gt;20,溶栓合并症状性脑出血的发生率高达17%,如果基</w:t>
      </w:r>
      <w:r>
        <w:rPr>
          <w:rFonts w:ascii="SimSun" w:hAnsi="SimSun" w:eastAsia="SimSun" w:cs="SimSun"/>
          <w:sz w:val="21"/>
          <w:szCs w:val="21"/>
        </w:rPr>
        <w:t xml:space="preserve"> </w:t>
      </w:r>
      <w:r>
        <w:rPr>
          <w:rFonts w:ascii="SimSun" w:hAnsi="SimSun" w:eastAsia="SimSun" w:cs="SimSun"/>
          <w:sz w:val="21"/>
          <w:szCs w:val="21"/>
          <w:spacing w:val="1"/>
        </w:rPr>
        <w:t>线脑</w:t>
      </w:r>
      <w:r>
        <w:rPr>
          <w:rFonts w:ascii="SimSun" w:hAnsi="SimSun" w:eastAsia="SimSun" w:cs="SimSun"/>
          <w:sz w:val="21"/>
          <w:szCs w:val="21"/>
        </w:rPr>
        <w:t>CT</w:t>
      </w:r>
      <w:r>
        <w:rPr>
          <w:rFonts w:ascii="SimSun" w:hAnsi="SimSun" w:eastAsia="SimSun" w:cs="SimSun"/>
          <w:sz w:val="21"/>
          <w:szCs w:val="21"/>
          <w:spacing w:val="-29"/>
        </w:rPr>
        <w:t xml:space="preserve"> </w:t>
      </w:r>
      <w:r>
        <w:rPr>
          <w:rFonts w:ascii="SimSun" w:hAnsi="SimSun" w:eastAsia="SimSun" w:cs="SimSun"/>
          <w:sz w:val="21"/>
          <w:szCs w:val="21"/>
          <w:spacing w:val="1"/>
        </w:rPr>
        <w:t>显示早期脑梗死低密度改变大于1/3大脑中动脉分布区，症状性脑出血的发</w:t>
      </w:r>
      <w:r>
        <w:rPr>
          <w:rFonts w:ascii="SimSun" w:hAnsi="SimSun" w:eastAsia="SimSun" w:cs="SimSun"/>
          <w:sz w:val="21"/>
          <w:szCs w:val="21"/>
        </w:rPr>
        <w:t>生率则高达</w:t>
      </w:r>
      <w:r>
        <w:rPr>
          <w:rFonts w:ascii="SimSun" w:hAnsi="SimSun" w:eastAsia="SimSun" w:cs="SimSun"/>
          <w:sz w:val="21"/>
          <w:szCs w:val="21"/>
        </w:rPr>
        <w:t xml:space="preserve">  </w:t>
      </w:r>
      <w:r>
        <w:rPr>
          <w:rFonts w:ascii="SimSun" w:hAnsi="SimSun" w:eastAsia="SimSun" w:cs="SimSun"/>
          <w:sz w:val="21"/>
          <w:szCs w:val="21"/>
          <w:spacing w:val="-4"/>
        </w:rPr>
        <w:t>31%。大动脉粥样硬化型脑梗死复发风险与其血</w:t>
      </w:r>
      <w:r>
        <w:rPr>
          <w:rFonts w:ascii="SimSun" w:hAnsi="SimSun" w:eastAsia="SimSun" w:cs="SimSun"/>
          <w:sz w:val="21"/>
          <w:szCs w:val="21"/>
          <w:spacing w:val="-5"/>
        </w:rPr>
        <w:t>管狭窄程度直接相关。如果症状性颅内动脉狭窄&gt;</w:t>
      </w:r>
      <w:r>
        <w:rPr>
          <w:rFonts w:ascii="SimSun" w:hAnsi="SimSun" w:eastAsia="SimSun" w:cs="SimSun"/>
          <w:sz w:val="21"/>
          <w:szCs w:val="21"/>
        </w:rPr>
        <w:t xml:space="preserve">  </w:t>
      </w:r>
      <w:r>
        <w:rPr>
          <w:rFonts w:ascii="SimSun" w:hAnsi="SimSun" w:eastAsia="SimSun" w:cs="SimSun"/>
          <w:sz w:val="21"/>
          <w:szCs w:val="21"/>
          <w:spacing w:val="-3"/>
        </w:rPr>
        <w:t>70%,其年卒中发生率为18%,而动脉狭窄&lt;70%者，仅为6%。</w:t>
      </w:r>
      <w:r>
        <w:rPr>
          <w:rFonts w:ascii="SimSun" w:hAnsi="SimSun" w:eastAsia="SimSun" w:cs="SimSun"/>
          <w:sz w:val="21"/>
          <w:szCs w:val="21"/>
          <w:spacing w:val="48"/>
        </w:rPr>
        <w:t xml:space="preserve"> </w:t>
      </w:r>
      <w:r>
        <w:rPr>
          <w:rFonts w:ascii="SimSun" w:hAnsi="SimSun" w:eastAsia="SimSun" w:cs="SimSun"/>
          <w:sz w:val="21"/>
          <w:szCs w:val="21"/>
          <w:spacing w:val="-3"/>
        </w:rPr>
        <w:t>一般症状性颅内动脉狭窄患者卒中复</w:t>
      </w:r>
      <w:r>
        <w:rPr>
          <w:rFonts w:ascii="SimSun" w:hAnsi="SimSun" w:eastAsia="SimSun" w:cs="SimSun"/>
          <w:sz w:val="21"/>
          <w:szCs w:val="21"/>
        </w:rPr>
        <w:t xml:space="preserve">  </w:t>
      </w:r>
      <w:r>
        <w:rPr>
          <w:rFonts w:ascii="SimSun" w:hAnsi="SimSun" w:eastAsia="SimSun" w:cs="SimSun"/>
          <w:sz w:val="21"/>
          <w:szCs w:val="21"/>
          <w:spacing w:val="-12"/>
        </w:rPr>
        <w:t>发风险高于颈动脉狭窄患者。</w:t>
      </w:r>
    </w:p>
    <w:p>
      <w:pPr>
        <w:ind w:left="393"/>
        <w:spacing w:before="226" w:line="221" w:lineRule="auto"/>
        <w:outlineLvl w:val="6"/>
        <w:rPr>
          <w:rFonts w:ascii="SimHei" w:hAnsi="SimHei" w:eastAsia="SimHei" w:cs="SimHei"/>
          <w:sz w:val="24"/>
          <w:szCs w:val="24"/>
        </w:rPr>
      </w:pPr>
      <w:r>
        <w:rPr>
          <w:rFonts w:ascii="SimHei" w:hAnsi="SimHei" w:eastAsia="SimHei" w:cs="SimHei"/>
          <w:sz w:val="24"/>
          <w:szCs w:val="24"/>
          <w:b/>
          <w:bCs/>
          <w:color w:val="0069B0"/>
          <w:spacing w:val="-9"/>
        </w:rPr>
        <w:t>二、心源性脑栓塞</w:t>
      </w:r>
    </w:p>
    <w:p>
      <w:pPr>
        <w:ind w:left="390"/>
        <w:spacing w:before="208" w:line="219" w:lineRule="auto"/>
        <w:rPr>
          <w:rFonts w:ascii="SimSun" w:hAnsi="SimSun" w:eastAsia="SimSun" w:cs="SimSun"/>
          <w:sz w:val="21"/>
          <w:szCs w:val="21"/>
        </w:rPr>
      </w:pPr>
      <w:r>
        <w:rPr>
          <w:rFonts w:ascii="SimSun" w:hAnsi="SimSun" w:eastAsia="SimSun" w:cs="SimSun"/>
          <w:sz w:val="21"/>
          <w:szCs w:val="21"/>
          <w:spacing w:val="-13"/>
        </w:rPr>
        <w:t>脑栓塞(cerebral</w:t>
      </w:r>
      <w:r>
        <w:rPr>
          <w:rFonts w:ascii="SimSun" w:hAnsi="SimSun" w:eastAsia="SimSun" w:cs="SimSun"/>
          <w:sz w:val="21"/>
          <w:szCs w:val="21"/>
          <w:spacing w:val="-4"/>
        </w:rPr>
        <w:t xml:space="preserve"> </w:t>
      </w:r>
      <w:r>
        <w:rPr>
          <w:rFonts w:ascii="SimSun" w:hAnsi="SimSun" w:eastAsia="SimSun" w:cs="SimSun"/>
          <w:sz w:val="21"/>
          <w:szCs w:val="21"/>
          <w:spacing w:val="-13"/>
        </w:rPr>
        <w:t>embolism)是指各种栓子随血流进</w:t>
      </w:r>
      <w:r>
        <w:rPr>
          <w:rFonts w:ascii="SimSun" w:hAnsi="SimSun" w:eastAsia="SimSun" w:cs="SimSun"/>
          <w:sz w:val="21"/>
          <w:szCs w:val="21"/>
          <w:spacing w:val="-14"/>
        </w:rPr>
        <w:t>入脑动脉，使血管急性闭塞或严重狭窄，导致</w:t>
      </w:r>
    </w:p>
    <w:p>
      <w:pPr>
        <w:sectPr>
          <w:pgSz w:w="11910" w:h="16840"/>
          <w:pgMar w:top="1244" w:right="1375" w:bottom="400" w:left="719" w:header="0" w:footer="0" w:gutter="0"/>
          <w:cols w:equalWidth="0" w:num="2">
            <w:col w:w="1001" w:space="100"/>
            <w:col w:w="8715" w:space="0"/>
          </w:cols>
        </w:sectPr>
        <w:rPr/>
      </w:pPr>
    </w:p>
    <w:p>
      <w:pPr>
        <w:ind w:right="155"/>
        <w:spacing w:before="40" w:line="221" w:lineRule="auto"/>
        <w:jc w:val="right"/>
        <w:rPr>
          <w:rFonts w:ascii="SimHei" w:hAnsi="SimHei" w:eastAsia="SimHei" w:cs="SimHei"/>
          <w:sz w:val="20"/>
          <w:szCs w:val="20"/>
        </w:rPr>
      </w:pPr>
      <w:r>
        <w:rPr>
          <w:rFonts w:ascii="SimHei" w:hAnsi="SimHei" w:eastAsia="SimHei" w:cs="SimHei"/>
          <w:sz w:val="20"/>
          <w:szCs w:val="20"/>
          <w:color w:val="007CC4"/>
          <w:spacing w:val="-14"/>
          <w:w w:val="99"/>
        </w:rPr>
        <w:t>第九章</w:t>
      </w:r>
      <w:r>
        <w:rPr>
          <w:rFonts w:ascii="SimHei" w:hAnsi="SimHei" w:eastAsia="SimHei" w:cs="SimHei"/>
          <w:sz w:val="20"/>
          <w:szCs w:val="20"/>
          <w:color w:val="007CC4"/>
          <w:spacing w:val="51"/>
        </w:rPr>
        <w:t xml:space="preserve"> </w:t>
      </w:r>
      <w:r>
        <w:rPr>
          <w:rFonts w:ascii="SimHei" w:hAnsi="SimHei" w:eastAsia="SimHei" w:cs="SimHei"/>
          <w:sz w:val="20"/>
          <w:szCs w:val="20"/>
          <w:color w:val="007CC4"/>
          <w:spacing w:val="-14"/>
          <w:w w:val="99"/>
        </w:rPr>
        <w:t>脑血管疾病</w:t>
      </w:r>
    </w:p>
    <w:p>
      <w:pPr>
        <w:spacing w:line="266" w:lineRule="auto"/>
        <w:rPr>
          <w:rFonts w:ascii="Arial"/>
          <w:sz w:val="21"/>
        </w:rPr>
      </w:pPr>
      <w:r/>
    </w:p>
    <w:p>
      <w:pPr>
        <w:ind w:right="100"/>
        <w:spacing w:before="65" w:line="280" w:lineRule="auto"/>
        <w:jc w:val="both"/>
        <w:rPr>
          <w:rFonts w:ascii="SimSun" w:hAnsi="SimSun" w:eastAsia="SimSun" w:cs="SimSun"/>
          <w:sz w:val="20"/>
          <w:szCs w:val="20"/>
        </w:rPr>
      </w:pPr>
      <w:r>
        <w:rPr>
          <w:rFonts w:ascii="SimSun" w:hAnsi="SimSun" w:eastAsia="SimSun" w:cs="SimSun"/>
          <w:sz w:val="20"/>
          <w:szCs w:val="20"/>
          <w:spacing w:val="-4"/>
        </w:rPr>
        <w:t>局部脑组织缺血、缺氧性坏死，而迅速出现相应神经功能缺损的一组临床综合征。脑栓塞栓子来源可</w:t>
      </w:r>
      <w:r>
        <w:rPr>
          <w:rFonts w:ascii="SimSun" w:hAnsi="SimSun" w:eastAsia="SimSun" w:cs="SimSun"/>
          <w:sz w:val="20"/>
          <w:szCs w:val="20"/>
          <w:spacing w:val="1"/>
        </w:rPr>
        <w:t xml:space="preserve">  </w:t>
      </w:r>
      <w:r>
        <w:rPr>
          <w:rFonts w:ascii="SimSun" w:hAnsi="SimSun" w:eastAsia="SimSun" w:cs="SimSun"/>
          <w:sz w:val="20"/>
          <w:szCs w:val="20"/>
          <w:spacing w:val="-2"/>
        </w:rPr>
        <w:t>分为心源性、非心源性和来源不明性三种类型。动脉粥样硬化性血栓栓子脱落导致脑栓塞比较常见，</w:t>
      </w:r>
      <w:r>
        <w:rPr>
          <w:rFonts w:ascii="SimSun" w:hAnsi="SimSun" w:eastAsia="SimSun" w:cs="SimSun"/>
          <w:sz w:val="20"/>
          <w:szCs w:val="20"/>
          <w:spacing w:val="6"/>
        </w:rPr>
        <w:t xml:space="preserve"> </w:t>
      </w:r>
      <w:r>
        <w:rPr>
          <w:rFonts w:ascii="SimSun" w:hAnsi="SimSun" w:eastAsia="SimSun" w:cs="SimSun"/>
          <w:sz w:val="20"/>
          <w:szCs w:val="20"/>
          <w:spacing w:val="-8"/>
        </w:rPr>
        <w:t>其他非心源性脑栓塞如脂肪栓塞、空气栓塞、癌栓塞、感染性脓栓、寄生虫栓</w:t>
      </w:r>
      <w:r>
        <w:rPr>
          <w:rFonts w:ascii="SimSun" w:hAnsi="SimSun" w:eastAsia="SimSun" w:cs="SimSun"/>
          <w:sz w:val="20"/>
          <w:szCs w:val="20"/>
          <w:spacing w:val="-9"/>
        </w:rPr>
        <w:t>和异物栓等均较少见。脑</w:t>
      </w:r>
      <w:r>
        <w:rPr>
          <w:rFonts w:ascii="SimSun" w:hAnsi="SimSun" w:eastAsia="SimSun" w:cs="SimSun"/>
          <w:sz w:val="20"/>
          <w:szCs w:val="20"/>
        </w:rPr>
        <w:t xml:space="preserve">  </w:t>
      </w:r>
      <w:r>
        <w:rPr>
          <w:rFonts w:ascii="SimSun" w:hAnsi="SimSun" w:eastAsia="SimSun" w:cs="SimSun"/>
          <w:sz w:val="20"/>
          <w:szCs w:val="20"/>
        </w:rPr>
        <w:t>栓塞在临床上主要指心源性脑栓塞。近来研究表明，心源性脑栓塞较大动脉粥</w:t>
      </w:r>
      <w:r>
        <w:rPr>
          <w:rFonts w:ascii="SimSun" w:hAnsi="SimSun" w:eastAsia="SimSun" w:cs="SimSun"/>
          <w:sz w:val="20"/>
          <w:szCs w:val="20"/>
          <w:spacing w:val="-1"/>
        </w:rPr>
        <w:t>样硬化型脑梗死可能</w:t>
      </w:r>
      <w:r>
        <w:rPr>
          <w:rFonts w:ascii="SimSun" w:hAnsi="SimSun" w:eastAsia="SimSun" w:cs="SimSun"/>
          <w:sz w:val="20"/>
          <w:szCs w:val="20"/>
        </w:rPr>
        <w:t xml:space="preserve">  </w:t>
      </w:r>
      <w:r>
        <w:rPr>
          <w:rFonts w:ascii="SimSun" w:hAnsi="SimSun" w:eastAsia="SimSun" w:cs="SimSun"/>
          <w:sz w:val="20"/>
          <w:szCs w:val="20"/>
        </w:rPr>
        <w:t>更常见，约占全部脑梗死的20%。</w:t>
      </w:r>
    </w:p>
    <w:p>
      <w:pPr>
        <w:ind w:left="302"/>
        <w:spacing w:before="97" w:line="221" w:lineRule="auto"/>
        <w:rPr>
          <w:rFonts w:ascii="SimHei" w:hAnsi="SimHei" w:eastAsia="SimHei" w:cs="SimHei"/>
          <w:sz w:val="20"/>
          <w:szCs w:val="20"/>
        </w:rPr>
      </w:pPr>
      <w:r>
        <w:rPr>
          <w:rFonts w:ascii="SimHei" w:hAnsi="SimHei" w:eastAsia="SimHei" w:cs="SimHei"/>
          <w:sz w:val="20"/>
          <w:szCs w:val="20"/>
          <w:b/>
          <w:bCs/>
          <w:color w:val="0067B7"/>
          <w:spacing w:val="-8"/>
        </w:rPr>
        <w:t>【病因及发病机制】</w:t>
      </w:r>
    </w:p>
    <w:p>
      <w:pPr>
        <w:ind w:right="120" w:firstLine="399"/>
        <w:spacing w:before="73" w:line="283" w:lineRule="auto"/>
        <w:jc w:val="both"/>
        <w:rPr>
          <w:rFonts w:ascii="SimSun" w:hAnsi="SimSun" w:eastAsia="SimSun" w:cs="SimSun"/>
          <w:sz w:val="20"/>
          <w:szCs w:val="20"/>
        </w:rPr>
      </w:pPr>
      <w:r>
        <w:rPr>
          <w:rFonts w:ascii="SimSun" w:hAnsi="SimSun" w:eastAsia="SimSun" w:cs="SimSun"/>
          <w:sz w:val="20"/>
          <w:szCs w:val="20"/>
          <w:spacing w:val="-2"/>
        </w:rPr>
        <w:t>心源性脑栓塞的栓子通常来源于心房、心室壁血栓及心脏瓣</w:t>
      </w:r>
      <w:r>
        <w:rPr>
          <w:rFonts w:ascii="SimSun" w:hAnsi="SimSun" w:eastAsia="SimSun" w:cs="SimSun"/>
          <w:sz w:val="20"/>
          <w:szCs w:val="20"/>
          <w:spacing w:val="-3"/>
        </w:rPr>
        <w:t>膜赘生物，少数来源于心房黏液瘤，</w:t>
      </w:r>
      <w:r>
        <w:rPr>
          <w:rFonts w:ascii="SimSun" w:hAnsi="SimSun" w:eastAsia="SimSun" w:cs="SimSun"/>
          <w:sz w:val="20"/>
          <w:szCs w:val="20"/>
        </w:rPr>
        <w:t xml:space="preserve"> </w:t>
      </w:r>
      <w:r>
        <w:rPr>
          <w:rFonts w:ascii="SimSun" w:hAnsi="SimSun" w:eastAsia="SimSun" w:cs="SimSun"/>
          <w:sz w:val="20"/>
          <w:szCs w:val="20"/>
          <w:spacing w:val="6"/>
        </w:rPr>
        <w:t>也见于静脉栓子经未闭合的卵圆孔和缺损的房间</w:t>
      </w:r>
      <w:r>
        <w:rPr>
          <w:rFonts w:ascii="SimSun" w:hAnsi="SimSun" w:eastAsia="SimSun" w:cs="SimSun"/>
          <w:sz w:val="20"/>
          <w:szCs w:val="20"/>
          <w:spacing w:val="5"/>
        </w:rPr>
        <w:t>隔迁移到脑动脉(称为反常栓塞)。导致脑栓塞的</w:t>
      </w:r>
      <w:r>
        <w:rPr>
          <w:rFonts w:ascii="SimSun" w:hAnsi="SimSun" w:eastAsia="SimSun" w:cs="SimSun"/>
          <w:sz w:val="20"/>
          <w:szCs w:val="20"/>
        </w:rPr>
        <w:t xml:space="preserve"> </w:t>
      </w:r>
      <w:r>
        <w:rPr>
          <w:rFonts w:ascii="SimSun" w:hAnsi="SimSun" w:eastAsia="SimSun" w:cs="SimSun"/>
          <w:sz w:val="20"/>
          <w:szCs w:val="20"/>
          <w:spacing w:val="-14"/>
        </w:rPr>
        <w:t>病因有：非</w:t>
      </w:r>
      <w:r>
        <w:rPr>
          <w:rFonts w:ascii="SimSun" w:hAnsi="SimSun" w:eastAsia="SimSun" w:cs="SimSun"/>
          <w:sz w:val="20"/>
          <w:szCs w:val="20"/>
          <w:spacing w:val="-15"/>
        </w:rPr>
        <w:t>瓣膜性心房颤动(</w:t>
      </w:r>
      <w:r>
        <w:rPr>
          <w:rFonts w:ascii="SimSun" w:hAnsi="SimSun" w:eastAsia="SimSun" w:cs="SimSun"/>
          <w:sz w:val="20"/>
          <w:szCs w:val="20"/>
          <w:spacing w:val="-14"/>
        </w:rPr>
        <w:t>atrial</w:t>
      </w:r>
      <w:r>
        <w:rPr>
          <w:rFonts w:ascii="SimSun" w:hAnsi="SimSun" w:eastAsia="SimSun" w:cs="SimSun"/>
          <w:sz w:val="20"/>
          <w:szCs w:val="20"/>
          <w:spacing w:val="-12"/>
        </w:rPr>
        <w:t xml:space="preserve"> </w:t>
      </w:r>
      <w:r>
        <w:rPr>
          <w:rFonts w:ascii="SimSun" w:hAnsi="SimSun" w:eastAsia="SimSun" w:cs="SimSun"/>
          <w:sz w:val="20"/>
          <w:szCs w:val="20"/>
          <w:spacing w:val="-14"/>
        </w:rPr>
        <w:t>fibrillation</w:t>
      </w:r>
      <w:r>
        <w:rPr>
          <w:rFonts w:ascii="SimSun" w:hAnsi="SimSun" w:eastAsia="SimSun" w:cs="SimSun"/>
          <w:sz w:val="20"/>
          <w:szCs w:val="20"/>
          <w:spacing w:val="-15"/>
        </w:rPr>
        <w:t>,</w:t>
      </w:r>
      <w:r>
        <w:rPr>
          <w:rFonts w:ascii="SimSun" w:hAnsi="SimSun" w:eastAsia="SimSun" w:cs="SimSun"/>
          <w:sz w:val="20"/>
          <w:szCs w:val="20"/>
          <w:spacing w:val="-14"/>
        </w:rPr>
        <w:t>AF</w:t>
      </w:r>
      <w:r>
        <w:rPr>
          <w:rFonts w:ascii="SimSun" w:hAnsi="SimSun" w:eastAsia="SimSun" w:cs="SimSun"/>
          <w:sz w:val="20"/>
          <w:szCs w:val="20"/>
          <w:spacing w:val="-15"/>
        </w:rPr>
        <w:t>,简称房颤)、风湿性心脏病、急性心肌梗死、左心室血</w:t>
      </w:r>
      <w:r>
        <w:rPr>
          <w:rFonts w:ascii="SimSun" w:hAnsi="SimSun" w:eastAsia="SimSun" w:cs="SimSun"/>
          <w:sz w:val="20"/>
          <w:szCs w:val="20"/>
        </w:rPr>
        <w:t xml:space="preserve"> </w:t>
      </w:r>
      <w:r>
        <w:rPr>
          <w:rFonts w:ascii="SimSun" w:hAnsi="SimSun" w:eastAsia="SimSun" w:cs="SimSun"/>
          <w:sz w:val="20"/>
          <w:szCs w:val="20"/>
          <w:spacing w:val="-8"/>
        </w:rPr>
        <w:t>栓、充血性心力衰竭、人工心脏瓣膜、扩张性心肌病及其他较少见的原因，如感染</w:t>
      </w:r>
      <w:r>
        <w:rPr>
          <w:rFonts w:ascii="SimSun" w:hAnsi="SimSun" w:eastAsia="SimSun" w:cs="SimSun"/>
          <w:sz w:val="20"/>
          <w:szCs w:val="20"/>
          <w:spacing w:val="-9"/>
        </w:rPr>
        <w:t>性心内膜炎、非细菌</w:t>
      </w:r>
      <w:r>
        <w:rPr>
          <w:rFonts w:ascii="SimSun" w:hAnsi="SimSun" w:eastAsia="SimSun" w:cs="SimSun"/>
          <w:sz w:val="20"/>
          <w:szCs w:val="20"/>
        </w:rPr>
        <w:t xml:space="preserve"> </w:t>
      </w:r>
      <w:r>
        <w:rPr>
          <w:rFonts w:ascii="SimSun" w:hAnsi="SimSun" w:eastAsia="SimSun" w:cs="SimSun"/>
          <w:sz w:val="20"/>
          <w:szCs w:val="20"/>
          <w:spacing w:val="-12"/>
        </w:rPr>
        <w:t>性血栓性心内膜炎、病态窦房结综合征、左心房黏液瘤、房间</w:t>
      </w:r>
      <w:r>
        <w:rPr>
          <w:rFonts w:ascii="SimSun" w:hAnsi="SimSun" w:eastAsia="SimSun" w:cs="SimSun"/>
          <w:sz w:val="20"/>
          <w:szCs w:val="20"/>
          <w:spacing w:val="-13"/>
        </w:rPr>
        <w:t>隔缺损、卵圆孔未闭、心房扑动、二尖瓣脱</w:t>
      </w:r>
      <w:r>
        <w:rPr>
          <w:rFonts w:ascii="SimSun" w:hAnsi="SimSun" w:eastAsia="SimSun" w:cs="SimSun"/>
          <w:sz w:val="20"/>
          <w:szCs w:val="20"/>
        </w:rPr>
        <w:t xml:space="preserve"> </w:t>
      </w:r>
      <w:r>
        <w:rPr>
          <w:rFonts w:ascii="SimSun" w:hAnsi="SimSun" w:eastAsia="SimSun" w:cs="SimSun"/>
          <w:sz w:val="20"/>
          <w:szCs w:val="20"/>
          <w:spacing w:val="-11"/>
        </w:rPr>
        <w:t>垂、二尖瓣环状钙化、心内膜纤维变性等。</w:t>
      </w:r>
    </w:p>
    <w:p>
      <w:pPr>
        <w:ind w:right="100" w:firstLine="399"/>
        <w:spacing w:before="92" w:line="268" w:lineRule="auto"/>
        <w:jc w:val="both"/>
        <w:rPr>
          <w:rFonts w:ascii="SimSun" w:hAnsi="SimSun" w:eastAsia="SimSun" w:cs="SimSun"/>
          <w:sz w:val="20"/>
          <w:szCs w:val="20"/>
        </w:rPr>
      </w:pPr>
      <w:r>
        <w:rPr>
          <w:rFonts w:ascii="SimSun" w:hAnsi="SimSun" w:eastAsia="SimSun" w:cs="SimSun"/>
          <w:sz w:val="20"/>
          <w:szCs w:val="20"/>
          <w:spacing w:val="3"/>
        </w:rPr>
        <w:t>非瓣膜性心房颤动是心源性脑栓塞最常见的病因，约占心源性脑栓塞50%。栓子主要来源于左</w:t>
      </w:r>
      <w:r>
        <w:rPr>
          <w:rFonts w:ascii="SimSun" w:hAnsi="SimSun" w:eastAsia="SimSun" w:cs="SimSun"/>
          <w:sz w:val="20"/>
          <w:szCs w:val="20"/>
          <w:spacing w:val="4"/>
        </w:rPr>
        <w:t xml:space="preserve">  </w:t>
      </w:r>
      <w:r>
        <w:rPr>
          <w:rFonts w:ascii="SimSun" w:hAnsi="SimSun" w:eastAsia="SimSun" w:cs="SimSun"/>
          <w:sz w:val="20"/>
          <w:szCs w:val="20"/>
          <w:spacing w:val="-2"/>
        </w:rPr>
        <w:t>心耳。其主要发病机制是房颤导致血流缓慢淤滞，在低剪切率和其他因素作用下激活凝血级联反应，</w:t>
      </w:r>
      <w:r>
        <w:rPr>
          <w:rFonts w:ascii="SimSun" w:hAnsi="SimSun" w:eastAsia="SimSun" w:cs="SimSun"/>
          <w:sz w:val="20"/>
          <w:szCs w:val="20"/>
          <w:spacing w:val="6"/>
        </w:rPr>
        <w:t xml:space="preserve"> </w:t>
      </w:r>
      <w:r>
        <w:rPr>
          <w:rFonts w:ascii="SimSun" w:hAnsi="SimSun" w:eastAsia="SimSun" w:cs="SimSun"/>
          <w:sz w:val="20"/>
          <w:szCs w:val="20"/>
          <w:spacing w:val="-1"/>
        </w:rPr>
        <w:t>最后形成红细胞-纤维蛋白血栓(红色血栓),导致脑栓塞。</w:t>
      </w:r>
    </w:p>
    <w:p>
      <w:pPr>
        <w:ind w:right="173" w:firstLine="399"/>
        <w:spacing w:before="88" w:line="277" w:lineRule="auto"/>
        <w:jc w:val="both"/>
        <w:rPr>
          <w:rFonts w:ascii="SimSun" w:hAnsi="SimSun" w:eastAsia="SimSun" w:cs="SimSun"/>
          <w:sz w:val="20"/>
          <w:szCs w:val="20"/>
        </w:rPr>
      </w:pPr>
      <w:r>
        <w:rPr>
          <w:rFonts w:ascii="SimSun" w:hAnsi="SimSun" w:eastAsia="SimSun" w:cs="SimSun"/>
          <w:sz w:val="20"/>
          <w:szCs w:val="20"/>
          <w:spacing w:val="3"/>
        </w:rPr>
        <w:t>风湿性心脏瓣膜病患者约10%～20%发生脑栓塞，栓子主要成分为红色血栓和血小板-纤维蛋白</w:t>
      </w:r>
      <w:r>
        <w:rPr>
          <w:rFonts w:ascii="SimSun" w:hAnsi="SimSun" w:eastAsia="SimSun" w:cs="SimSun"/>
          <w:sz w:val="20"/>
          <w:szCs w:val="20"/>
          <w:spacing w:val="13"/>
        </w:rPr>
        <w:t xml:space="preserve"> </w:t>
      </w:r>
      <w:r>
        <w:rPr>
          <w:rFonts w:ascii="SimSun" w:hAnsi="SimSun" w:eastAsia="SimSun" w:cs="SimSun"/>
          <w:sz w:val="20"/>
          <w:szCs w:val="20"/>
          <w:spacing w:val="1"/>
        </w:rPr>
        <w:t>血栓(白色血栓)。狭窄的瓣膜表面不规则，逐渐出现粘连、钙化等心脏瓣膜病变</w:t>
      </w:r>
      <w:r>
        <w:rPr>
          <w:rFonts w:ascii="SimSun" w:hAnsi="SimSun" w:eastAsia="SimSun" w:cs="SimSun"/>
          <w:sz w:val="20"/>
          <w:szCs w:val="20"/>
        </w:rPr>
        <w:t>，均可以激活血小</w:t>
      </w:r>
      <w:r>
        <w:rPr>
          <w:rFonts w:ascii="SimSun" w:hAnsi="SimSun" w:eastAsia="SimSun" w:cs="SimSun"/>
          <w:sz w:val="20"/>
          <w:szCs w:val="20"/>
        </w:rPr>
        <w:t xml:space="preserve"> </w:t>
      </w:r>
      <w:r>
        <w:rPr>
          <w:rFonts w:ascii="SimSun" w:hAnsi="SimSun" w:eastAsia="SimSun" w:cs="SimSun"/>
          <w:sz w:val="20"/>
          <w:szCs w:val="20"/>
          <w:spacing w:val="-4"/>
        </w:rPr>
        <w:t>板，导致血栓形成。风湿性心脏瓣膜病常合并房颤，导致心房和心室扩大，这些因素均显著增加了血</w:t>
      </w:r>
      <w:r>
        <w:rPr>
          <w:rFonts w:ascii="SimSun" w:hAnsi="SimSun" w:eastAsia="SimSun" w:cs="SimSun"/>
          <w:sz w:val="20"/>
          <w:szCs w:val="20"/>
          <w:spacing w:val="3"/>
        </w:rPr>
        <w:t xml:space="preserve"> </w:t>
      </w:r>
      <w:r>
        <w:rPr>
          <w:rFonts w:ascii="SimSun" w:hAnsi="SimSun" w:eastAsia="SimSun" w:cs="SimSun"/>
          <w:sz w:val="20"/>
          <w:szCs w:val="20"/>
          <w:spacing w:val="-5"/>
        </w:rPr>
        <w:t>栓形成的可能性。</w:t>
      </w:r>
    </w:p>
    <w:p>
      <w:pPr>
        <w:ind w:right="190" w:firstLine="399"/>
        <w:spacing w:before="92" w:line="276" w:lineRule="auto"/>
        <w:jc w:val="both"/>
        <w:rPr>
          <w:rFonts w:ascii="SimSun" w:hAnsi="SimSun" w:eastAsia="SimSun" w:cs="SimSun"/>
          <w:sz w:val="20"/>
          <w:szCs w:val="20"/>
        </w:rPr>
      </w:pPr>
      <w:r>
        <w:rPr>
          <w:rFonts w:ascii="SimSun" w:hAnsi="SimSun" w:eastAsia="SimSun" w:cs="SimSun"/>
          <w:sz w:val="20"/>
          <w:szCs w:val="20"/>
          <w:spacing w:val="8"/>
        </w:rPr>
        <w:t>急性心肌梗死导致的脑栓塞约占心源性脑栓塞的10%。大多数栓子来源于左心室心肌梗死形</w:t>
      </w:r>
      <w:r>
        <w:rPr>
          <w:rFonts w:ascii="SimSun" w:hAnsi="SimSun" w:eastAsia="SimSun" w:cs="SimSun"/>
          <w:sz w:val="20"/>
          <w:szCs w:val="20"/>
        </w:rPr>
        <w:t xml:space="preserve"> </w:t>
      </w:r>
      <w:r>
        <w:rPr>
          <w:rFonts w:ascii="SimSun" w:hAnsi="SimSun" w:eastAsia="SimSun" w:cs="SimSun"/>
          <w:sz w:val="20"/>
          <w:szCs w:val="20"/>
          <w:spacing w:val="-4"/>
        </w:rPr>
        <w:t>成的附壁血栓，心尖部尤为多见；少数来源于左心房。急性心肌梗死还可以继发高凝状态，促进心脏</w:t>
      </w:r>
      <w:r>
        <w:rPr>
          <w:rFonts w:ascii="SimSun" w:hAnsi="SimSun" w:eastAsia="SimSun" w:cs="SimSun"/>
          <w:sz w:val="20"/>
          <w:szCs w:val="20"/>
          <w:spacing w:val="2"/>
        </w:rPr>
        <w:t xml:space="preserve"> </w:t>
      </w:r>
      <w:r>
        <w:rPr>
          <w:rFonts w:ascii="SimSun" w:hAnsi="SimSun" w:eastAsia="SimSun" w:cs="SimSun"/>
          <w:sz w:val="20"/>
          <w:szCs w:val="20"/>
          <w:spacing w:val="1"/>
        </w:rPr>
        <w:t>血栓形成。这种继发高凝状态甚至还可在心梗后数天或数周内导致</w:t>
      </w:r>
      <w:r>
        <w:rPr>
          <w:rFonts w:ascii="SimSun" w:hAnsi="SimSun" w:eastAsia="SimSun" w:cs="SimSun"/>
          <w:sz w:val="20"/>
          <w:szCs w:val="20"/>
        </w:rPr>
        <w:t>静脉血栓形成或诱发动脉血栓形</w:t>
      </w:r>
      <w:r>
        <w:rPr>
          <w:rFonts w:ascii="SimSun" w:hAnsi="SimSun" w:eastAsia="SimSun" w:cs="SimSun"/>
          <w:sz w:val="20"/>
          <w:szCs w:val="20"/>
        </w:rPr>
        <w:t xml:space="preserve"> </w:t>
      </w:r>
      <w:r>
        <w:rPr>
          <w:rFonts w:ascii="SimSun" w:hAnsi="SimSun" w:eastAsia="SimSun" w:cs="SimSun"/>
          <w:sz w:val="20"/>
          <w:szCs w:val="20"/>
          <w:spacing w:val="-11"/>
        </w:rPr>
        <w:t>成，导致血栓栓塞事件。</w:t>
      </w:r>
    </w:p>
    <w:p>
      <w:pPr>
        <w:ind w:right="180" w:firstLine="399"/>
        <w:spacing w:before="84" w:line="280" w:lineRule="auto"/>
        <w:jc w:val="both"/>
        <w:rPr>
          <w:rFonts w:ascii="SimSun" w:hAnsi="SimSun" w:eastAsia="SimSun" w:cs="SimSun"/>
          <w:sz w:val="20"/>
          <w:szCs w:val="20"/>
        </w:rPr>
      </w:pPr>
      <w:r>
        <w:rPr>
          <w:rFonts w:ascii="SimSun" w:hAnsi="SimSun" w:eastAsia="SimSun" w:cs="SimSun"/>
          <w:sz w:val="20"/>
          <w:szCs w:val="20"/>
          <w:spacing w:val="3"/>
        </w:rPr>
        <w:t>感染性心内膜炎约20%发生脑栓塞。其瓣膜和心内膜赘生物栓子主要由血小板、纤维蛋白、红</w:t>
      </w:r>
      <w:r>
        <w:rPr>
          <w:rFonts w:ascii="SimSun" w:hAnsi="SimSun" w:eastAsia="SimSun" w:cs="SimSun"/>
          <w:sz w:val="20"/>
          <w:szCs w:val="20"/>
          <w:spacing w:val="2"/>
        </w:rPr>
        <w:t xml:space="preserve"> </w:t>
      </w:r>
      <w:r>
        <w:rPr>
          <w:rFonts w:ascii="SimSun" w:hAnsi="SimSun" w:eastAsia="SimSun" w:cs="SimSun"/>
          <w:sz w:val="20"/>
          <w:szCs w:val="20"/>
          <w:spacing w:val="1"/>
        </w:rPr>
        <w:t>细胞和炎性细胞组成。病原体通常由很厚的纤维素包裹，这给抗</w:t>
      </w:r>
      <w:r>
        <w:rPr>
          <w:rFonts w:ascii="SimSun" w:hAnsi="SimSun" w:eastAsia="SimSun" w:cs="SimSun"/>
          <w:sz w:val="20"/>
          <w:szCs w:val="20"/>
        </w:rPr>
        <w:t>生素治疗带来很大困难。栓子一般</w:t>
      </w:r>
      <w:r>
        <w:rPr>
          <w:rFonts w:ascii="SimSun" w:hAnsi="SimSun" w:eastAsia="SimSun" w:cs="SimSun"/>
          <w:sz w:val="20"/>
          <w:szCs w:val="20"/>
        </w:rPr>
        <w:t xml:space="preserve"> </w:t>
      </w:r>
      <w:r>
        <w:rPr>
          <w:rFonts w:ascii="SimSun" w:hAnsi="SimSun" w:eastAsia="SimSun" w:cs="SimSun"/>
          <w:sz w:val="20"/>
          <w:szCs w:val="20"/>
          <w:spacing w:val="-4"/>
        </w:rPr>
        <w:t>较小，尸检时常见皮质和皮质下多发小梗死，较大的梗死多见于金黄色葡萄球菌性心内膜炎患者。少</w:t>
      </w:r>
      <w:r>
        <w:rPr>
          <w:rFonts w:ascii="SimSun" w:hAnsi="SimSun" w:eastAsia="SimSun" w:cs="SimSun"/>
          <w:sz w:val="20"/>
          <w:szCs w:val="20"/>
          <w:spacing w:val="11"/>
        </w:rPr>
        <w:t xml:space="preserve"> </w:t>
      </w:r>
      <w:r>
        <w:rPr>
          <w:rFonts w:ascii="SimSun" w:hAnsi="SimSun" w:eastAsia="SimSun" w:cs="SimSun"/>
          <w:sz w:val="20"/>
          <w:szCs w:val="20"/>
          <w:spacing w:val="1"/>
        </w:rPr>
        <w:t>数患者出现梗死后出血转化。与心房黏液瘤或癌栓子一样，感染栓子可破坏动脉引起脑出</w:t>
      </w:r>
      <w:r>
        <w:rPr>
          <w:rFonts w:ascii="SimSun" w:hAnsi="SimSun" w:eastAsia="SimSun" w:cs="SimSun"/>
          <w:sz w:val="20"/>
          <w:szCs w:val="20"/>
        </w:rPr>
        <w:t>血或蛛网</w:t>
      </w:r>
      <w:r>
        <w:rPr>
          <w:rFonts w:ascii="SimSun" w:hAnsi="SimSun" w:eastAsia="SimSun" w:cs="SimSun"/>
          <w:sz w:val="20"/>
          <w:szCs w:val="20"/>
        </w:rPr>
        <w:t xml:space="preserve"> </w:t>
      </w:r>
      <w:r>
        <w:rPr>
          <w:rFonts w:ascii="SimSun" w:hAnsi="SimSun" w:eastAsia="SimSun" w:cs="SimSun"/>
          <w:sz w:val="20"/>
          <w:szCs w:val="20"/>
          <w:spacing w:val="-5"/>
        </w:rPr>
        <w:t>膜下腔出血。</w:t>
      </w:r>
    </w:p>
    <w:p>
      <w:pPr>
        <w:ind w:right="192" w:firstLine="399"/>
        <w:spacing w:before="81" w:line="276" w:lineRule="auto"/>
        <w:jc w:val="both"/>
        <w:rPr>
          <w:rFonts w:ascii="SimSun" w:hAnsi="SimSun" w:eastAsia="SimSun" w:cs="SimSun"/>
          <w:sz w:val="20"/>
          <w:szCs w:val="20"/>
        </w:rPr>
      </w:pPr>
      <w:r>
        <w:rPr>
          <w:rFonts w:ascii="SimSun" w:hAnsi="SimSun" w:eastAsia="SimSun" w:cs="SimSun"/>
          <w:sz w:val="20"/>
          <w:szCs w:val="20"/>
          <w:spacing w:val="-4"/>
        </w:rPr>
        <w:t>非细菌性血栓性心内膜炎是导致脑栓塞的重要病因，主要见于癌症、系统性红斑狼疮</w:t>
      </w:r>
      <w:r>
        <w:rPr>
          <w:rFonts w:ascii="SimSun" w:hAnsi="SimSun" w:eastAsia="SimSun" w:cs="SimSun"/>
          <w:sz w:val="20"/>
          <w:szCs w:val="20"/>
          <w:spacing w:val="-5"/>
        </w:rPr>
        <w:t>和抗磷脂抗</w:t>
      </w:r>
      <w:r>
        <w:rPr>
          <w:rFonts w:ascii="SimSun" w:hAnsi="SimSun" w:eastAsia="SimSun" w:cs="SimSun"/>
          <w:sz w:val="20"/>
          <w:szCs w:val="20"/>
        </w:rPr>
        <w:t xml:space="preserve"> </w:t>
      </w:r>
      <w:r>
        <w:rPr>
          <w:rFonts w:ascii="SimSun" w:hAnsi="SimSun" w:eastAsia="SimSun" w:cs="SimSun"/>
          <w:sz w:val="20"/>
          <w:szCs w:val="20"/>
          <w:spacing w:val="-4"/>
        </w:rPr>
        <w:t>体综合征等高凝状态疾病。虽然本病没有细菌性心内膜炎的证据，但纤维瓣膜增厚，心脏瓣膜和邻近</w:t>
      </w:r>
      <w:r>
        <w:rPr>
          <w:rFonts w:ascii="SimSun" w:hAnsi="SimSun" w:eastAsia="SimSun" w:cs="SimSun"/>
          <w:sz w:val="20"/>
          <w:szCs w:val="20"/>
          <w:spacing w:val="2"/>
        </w:rPr>
        <w:t xml:space="preserve"> </w:t>
      </w:r>
      <w:r>
        <w:rPr>
          <w:rFonts w:ascii="SimSun" w:hAnsi="SimSun" w:eastAsia="SimSun" w:cs="SimSun"/>
          <w:sz w:val="20"/>
          <w:szCs w:val="20"/>
        </w:rPr>
        <w:t>的心内膜上出现许多赘生物。这些赘生物主要是血小板和纤维蛋白的混合物。</w:t>
      </w:r>
    </w:p>
    <w:p>
      <w:pPr>
        <w:ind w:left="302"/>
        <w:spacing w:before="71" w:line="222" w:lineRule="auto"/>
        <w:rPr>
          <w:rFonts w:ascii="SimHei" w:hAnsi="SimHei" w:eastAsia="SimHei" w:cs="SimHei"/>
          <w:sz w:val="20"/>
          <w:szCs w:val="20"/>
        </w:rPr>
      </w:pPr>
      <w:r>
        <w:rPr>
          <w:rFonts w:ascii="SimHei" w:hAnsi="SimHei" w:eastAsia="SimHei" w:cs="SimHei"/>
          <w:sz w:val="20"/>
          <w:szCs w:val="20"/>
          <w:b/>
          <w:bCs/>
          <w:color w:val="006EB8"/>
          <w:spacing w:val="-7"/>
        </w:rPr>
        <w:t>【病理】</w:t>
      </w:r>
    </w:p>
    <w:p>
      <w:pPr>
        <w:ind w:right="100" w:firstLine="399"/>
        <w:spacing w:before="83" w:line="276" w:lineRule="auto"/>
        <w:jc w:val="both"/>
        <w:rPr>
          <w:rFonts w:ascii="SimSun" w:hAnsi="SimSun" w:eastAsia="SimSun" w:cs="SimSun"/>
          <w:sz w:val="20"/>
          <w:szCs w:val="20"/>
        </w:rPr>
      </w:pPr>
      <w:r>
        <w:rPr>
          <w:rFonts w:ascii="SimSun" w:hAnsi="SimSun" w:eastAsia="SimSun" w:cs="SimSun"/>
          <w:sz w:val="20"/>
          <w:szCs w:val="20"/>
          <w:spacing w:val="10"/>
        </w:rPr>
        <w:t>80%以上心脏来源的栓子导致脑栓塞。栓子常停止于颅内血管的分叉处或管腔的狭窄部位。</w:t>
      </w:r>
      <w:r>
        <w:rPr>
          <w:rFonts w:ascii="SimSun" w:hAnsi="SimSun" w:eastAsia="SimSun" w:cs="SimSun"/>
          <w:sz w:val="20"/>
          <w:szCs w:val="20"/>
          <w:spacing w:val="8"/>
        </w:rPr>
        <w:t xml:space="preserve"> </w:t>
      </w:r>
      <w:r>
        <w:rPr>
          <w:rFonts w:ascii="SimSun" w:hAnsi="SimSun" w:eastAsia="SimSun" w:cs="SimSun"/>
          <w:sz w:val="20"/>
          <w:szCs w:val="20"/>
          <w:spacing w:val="-1"/>
        </w:rPr>
        <w:t>80%心源性脑栓塞见于颈内动脉系统，其中大脑中动脉尤为多见，特别是上部的分支最</w:t>
      </w:r>
      <w:r>
        <w:rPr>
          <w:rFonts w:ascii="SimSun" w:hAnsi="SimSun" w:eastAsia="SimSun" w:cs="SimSun"/>
          <w:sz w:val="20"/>
          <w:szCs w:val="20"/>
          <w:spacing w:val="-2"/>
        </w:rPr>
        <w:t>易受累，但大</w:t>
      </w:r>
      <w:r>
        <w:rPr>
          <w:rFonts w:ascii="SimSun" w:hAnsi="SimSun" w:eastAsia="SimSun" w:cs="SimSun"/>
          <w:sz w:val="20"/>
          <w:szCs w:val="20"/>
        </w:rPr>
        <w:t xml:space="preserve"> </w:t>
      </w:r>
      <w:r>
        <w:rPr>
          <w:rFonts w:ascii="SimSun" w:hAnsi="SimSun" w:eastAsia="SimSun" w:cs="SimSun"/>
          <w:sz w:val="20"/>
          <w:szCs w:val="20"/>
          <w:spacing w:val="1"/>
        </w:rPr>
        <w:t>脑前动脉很少发生脑栓塞；约20%心源性脑栓塞见于椎-基底动脉系统，其</w:t>
      </w:r>
      <w:r>
        <w:rPr>
          <w:rFonts w:ascii="SimSun" w:hAnsi="SimSun" w:eastAsia="SimSun" w:cs="SimSun"/>
          <w:sz w:val="20"/>
          <w:szCs w:val="20"/>
        </w:rPr>
        <w:t>中基底动脉尖部和大脑后</w:t>
      </w:r>
      <w:r>
        <w:rPr>
          <w:rFonts w:ascii="SimSun" w:hAnsi="SimSun" w:eastAsia="SimSun" w:cs="SimSun"/>
          <w:sz w:val="20"/>
          <w:szCs w:val="20"/>
        </w:rPr>
        <w:t xml:space="preserve">  </w:t>
      </w:r>
      <w:r>
        <w:rPr>
          <w:rFonts w:ascii="SimSun" w:hAnsi="SimSun" w:eastAsia="SimSun" w:cs="SimSun"/>
          <w:sz w:val="20"/>
          <w:szCs w:val="20"/>
          <w:spacing w:val="-5"/>
        </w:rPr>
        <w:t>动脉较多见。因穿支动脉从载体动脉分出时几乎成90°</w:t>
      </w:r>
      <w:r>
        <w:rPr>
          <w:rFonts w:ascii="SimSun" w:hAnsi="SimSun" w:eastAsia="SimSun" w:cs="SimSun"/>
          <w:sz w:val="20"/>
          <w:szCs w:val="20"/>
          <w:spacing w:val="-6"/>
        </w:rPr>
        <w:t>角，故很少发生栓塞。</w:t>
      </w:r>
    </w:p>
    <w:p>
      <w:pPr>
        <w:ind w:right="100" w:firstLine="399"/>
        <w:spacing w:before="84" w:line="280" w:lineRule="auto"/>
        <w:jc w:val="both"/>
        <w:rPr>
          <w:rFonts w:ascii="SimSun" w:hAnsi="SimSun" w:eastAsia="SimSun" w:cs="SimSun"/>
          <w:sz w:val="20"/>
          <w:szCs w:val="20"/>
        </w:rPr>
      </w:pPr>
      <w:r>
        <w:rPr>
          <w:rFonts w:ascii="SimSun" w:hAnsi="SimSun" w:eastAsia="SimSun" w:cs="SimSun"/>
          <w:sz w:val="20"/>
          <w:szCs w:val="20"/>
          <w:spacing w:val="-4"/>
        </w:rPr>
        <w:t>心源性脑栓塞病理改变与大动脉粥样硬化型脑</w:t>
      </w:r>
      <w:r>
        <w:rPr>
          <w:rFonts w:ascii="SimSun" w:hAnsi="SimSun" w:eastAsia="SimSun" w:cs="SimSun"/>
          <w:sz w:val="20"/>
          <w:szCs w:val="20"/>
          <w:spacing w:val="-5"/>
        </w:rPr>
        <w:t>梗死基本相同，但由于栓塞性梗死发展较快，没有</w:t>
      </w:r>
      <w:r>
        <w:rPr>
          <w:rFonts w:ascii="SimSun" w:hAnsi="SimSun" w:eastAsia="SimSun" w:cs="SimSun"/>
          <w:sz w:val="20"/>
          <w:szCs w:val="20"/>
        </w:rPr>
        <w:t xml:space="preserve">  </w:t>
      </w:r>
      <w:r>
        <w:rPr>
          <w:rFonts w:ascii="SimSun" w:hAnsi="SimSun" w:eastAsia="SimSun" w:cs="SimSun"/>
          <w:sz w:val="20"/>
          <w:szCs w:val="20"/>
          <w:spacing w:val="-3"/>
        </w:rPr>
        <w:t>时间建立侧支循环，因此栓塞性脑梗死较血栓性脑梗死临床</w:t>
      </w:r>
      <w:r>
        <w:rPr>
          <w:rFonts w:ascii="SimSun" w:hAnsi="SimSun" w:eastAsia="SimSun" w:cs="SimSun"/>
          <w:sz w:val="20"/>
          <w:szCs w:val="20"/>
          <w:spacing w:val="-4"/>
        </w:rPr>
        <w:t>发病更快，局部脑缺血常更严重。脑栓塞</w:t>
      </w:r>
      <w:r>
        <w:rPr>
          <w:rFonts w:ascii="SimSun" w:hAnsi="SimSun" w:eastAsia="SimSun" w:cs="SimSun"/>
          <w:sz w:val="20"/>
          <w:szCs w:val="20"/>
        </w:rPr>
        <w:t xml:space="preserve"> </w:t>
      </w:r>
      <w:r>
        <w:rPr>
          <w:rFonts w:ascii="SimSun" w:hAnsi="SimSun" w:eastAsia="SimSun" w:cs="SimSun"/>
          <w:sz w:val="20"/>
          <w:szCs w:val="20"/>
          <w:spacing w:val="-1"/>
        </w:rPr>
        <w:t>引起的脑组织坏死分为缺血性、出血性和混合性梗死，其</w:t>
      </w:r>
      <w:r>
        <w:rPr>
          <w:rFonts w:ascii="SimSun" w:hAnsi="SimSun" w:eastAsia="SimSun" w:cs="SimSun"/>
          <w:sz w:val="20"/>
          <w:szCs w:val="20"/>
          <w:spacing w:val="-2"/>
        </w:rPr>
        <w:t>中出血性更常见，约占30%～50%,可能由于</w:t>
      </w:r>
      <w:r>
        <w:rPr>
          <w:rFonts w:ascii="SimSun" w:hAnsi="SimSun" w:eastAsia="SimSun" w:cs="SimSun"/>
          <w:sz w:val="20"/>
          <w:szCs w:val="20"/>
        </w:rPr>
        <w:t xml:space="preserve">  </w:t>
      </w:r>
      <w:r>
        <w:rPr>
          <w:rFonts w:ascii="SimSun" w:hAnsi="SimSun" w:eastAsia="SimSun" w:cs="SimSun"/>
          <w:sz w:val="20"/>
          <w:szCs w:val="20"/>
          <w:spacing w:val="-2"/>
        </w:rPr>
        <w:t>栓塞血管内栓子破碎向远端前移，恢复血流后栓塞区缺血坏死的血管壁在血压作用下发生破裂出血。</w:t>
      </w:r>
      <w:r>
        <w:rPr>
          <w:rFonts w:ascii="SimSun" w:hAnsi="SimSun" w:eastAsia="SimSun" w:cs="SimSun"/>
          <w:sz w:val="20"/>
          <w:szCs w:val="20"/>
          <w:spacing w:val="6"/>
        </w:rPr>
        <w:t xml:space="preserve"> </w:t>
      </w:r>
      <w:r>
        <w:rPr>
          <w:rFonts w:ascii="SimSun" w:hAnsi="SimSun" w:eastAsia="SimSun" w:cs="SimSun"/>
          <w:sz w:val="20"/>
          <w:szCs w:val="20"/>
          <w:spacing w:val="-14"/>
        </w:rPr>
        <w:t>除脑梗死外，有时还可发现身体其他部位如肺、脾、肾、肠系膜、</w:t>
      </w:r>
      <w:r>
        <w:rPr>
          <w:rFonts w:ascii="SimSun" w:hAnsi="SimSun" w:eastAsia="SimSun" w:cs="SimSun"/>
          <w:sz w:val="20"/>
          <w:szCs w:val="20"/>
          <w:spacing w:val="-15"/>
        </w:rPr>
        <w:t>四肢、皮肤和巩膜等栓塞证据。</w:t>
      </w:r>
    </w:p>
    <w:p>
      <w:pPr>
        <w:ind w:left="302"/>
        <w:spacing w:before="99" w:line="222" w:lineRule="auto"/>
        <w:rPr>
          <w:rFonts w:ascii="SimHei" w:hAnsi="SimHei" w:eastAsia="SimHei" w:cs="SimHei"/>
          <w:sz w:val="20"/>
          <w:szCs w:val="20"/>
        </w:rPr>
      </w:pPr>
      <w:r>
        <w:rPr>
          <w:rFonts w:ascii="SimHei" w:hAnsi="SimHei" w:eastAsia="SimHei" w:cs="SimHei"/>
          <w:sz w:val="20"/>
          <w:szCs w:val="20"/>
          <w:b/>
          <w:bCs/>
          <w:color w:val="006AB1"/>
          <w:spacing w:val="-9"/>
        </w:rPr>
        <w:t>【临床表现】</w:t>
      </w:r>
    </w:p>
    <w:p>
      <w:pPr>
        <w:ind w:left="399"/>
        <w:spacing w:before="82" w:line="219" w:lineRule="auto"/>
        <w:rPr>
          <w:rFonts w:ascii="SimSun" w:hAnsi="SimSun" w:eastAsia="SimSun" w:cs="SimSun"/>
          <w:sz w:val="20"/>
          <w:szCs w:val="20"/>
        </w:rPr>
      </w:pPr>
      <w:r>
        <w:rPr>
          <w:rFonts w:ascii="SimSun" w:hAnsi="SimSun" w:eastAsia="SimSun" w:cs="SimSun"/>
          <w:sz w:val="20"/>
          <w:szCs w:val="20"/>
          <w:spacing w:val="-3"/>
        </w:rPr>
        <w:t>心源性脑栓塞可发生于任何年龄，风湿性心脏病引</w:t>
      </w:r>
      <w:r>
        <w:rPr>
          <w:rFonts w:ascii="SimSun" w:hAnsi="SimSun" w:eastAsia="SimSun" w:cs="SimSun"/>
          <w:sz w:val="20"/>
          <w:szCs w:val="20"/>
          <w:spacing w:val="-4"/>
        </w:rPr>
        <w:t>起的脑栓塞以青年女性为多，非瓣膜性心房颤</w:t>
      </w:r>
    </w:p>
    <w:p>
      <w:pPr>
        <w:spacing w:line="14" w:lineRule="auto"/>
        <w:rPr>
          <w:rFonts w:ascii="Arial"/>
          <w:sz w:val="2"/>
        </w:rPr>
      </w:pPr>
      <w:r>
        <w:rPr>
          <w:rFonts w:ascii="Arial" w:hAnsi="Arial" w:eastAsia="Arial" w:cs="Arial"/>
          <w:sz w:val="2"/>
          <w:szCs w:val="2"/>
        </w:rPr>
        <w:br w:type="column"/>
      </w:r>
    </w:p>
    <w:p>
      <w:pPr>
        <w:ind w:left="382"/>
        <w:spacing w:before="92" w:line="183" w:lineRule="auto"/>
        <w:rPr>
          <w:rFonts w:ascii="SimSun" w:hAnsi="SimSun" w:eastAsia="SimSun" w:cs="SimSun"/>
          <w:sz w:val="17"/>
          <w:szCs w:val="17"/>
        </w:rPr>
      </w:pPr>
      <w:r>
        <w:rPr>
          <w:rFonts w:ascii="SimSun" w:hAnsi="SimSun" w:eastAsia="SimSun" w:cs="SimSun"/>
          <w:sz w:val="17"/>
          <w:szCs w:val="17"/>
          <w:b/>
          <w:bCs/>
          <w:color w:val="237CB7"/>
          <w:spacing w:val="-4"/>
        </w:rPr>
        <w:t>205</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30" w:lineRule="exact"/>
        <w:textAlignment w:val="center"/>
        <w:rPr/>
      </w:pPr>
      <w:r>
        <w:drawing>
          <wp:inline distT="0" distB="0" distL="0" distR="0">
            <wp:extent cx="495291" cy="400040"/>
            <wp:effectExtent l="0" t="0" r="0" b="0"/>
            <wp:docPr id="42" name="IM 42"/>
            <wp:cNvGraphicFramePr/>
            <a:graphic>
              <a:graphicData uri="http://schemas.openxmlformats.org/drawingml/2006/picture">
                <pic:pic>
                  <pic:nvPicPr>
                    <pic:cNvPr id="42" name="IM 42"/>
                    <pic:cNvPicPr/>
                  </pic:nvPicPr>
                  <pic:blipFill>
                    <a:blip r:embed="rId51"/>
                    <a:stretch>
                      <a:fillRect/>
                    </a:stretch>
                  </pic:blipFill>
                  <pic:spPr>
                    <a:xfrm rot="0">
                      <a:off x="0" y="0"/>
                      <a:ext cx="495291" cy="400040"/>
                    </a:xfrm>
                    <a:prstGeom prst="rect">
                      <a:avLst/>
                    </a:prstGeom>
                  </pic:spPr>
                </pic:pic>
              </a:graphicData>
            </a:graphic>
          </wp:inline>
        </w:drawing>
      </w:r>
    </w:p>
    <w:p>
      <w:pPr>
        <w:sectPr>
          <w:pgSz w:w="11910" w:h="16840"/>
          <w:pgMar w:top="1265" w:right="1100" w:bottom="400" w:left="1110" w:header="0" w:footer="0" w:gutter="0"/>
          <w:cols w:equalWidth="0" w:num="2">
            <w:col w:w="8820" w:space="100"/>
            <w:col w:w="780" w:space="0"/>
          </w:cols>
        </w:sectPr>
        <w:rPr/>
      </w:pPr>
    </w:p>
    <w:p>
      <w:pPr>
        <w:ind w:left="62"/>
        <w:spacing w:before="95" w:line="183" w:lineRule="auto"/>
        <w:rPr>
          <w:rFonts w:ascii="SimSun" w:hAnsi="SimSun" w:eastAsia="SimSun" w:cs="SimSun"/>
          <w:sz w:val="20"/>
          <w:szCs w:val="20"/>
        </w:rPr>
      </w:pPr>
      <w:r>
        <w:rPr>
          <w:rFonts w:ascii="SimSun" w:hAnsi="SimSun" w:eastAsia="SimSun" w:cs="SimSun"/>
          <w:sz w:val="20"/>
          <w:szCs w:val="20"/>
          <w:b/>
          <w:bCs/>
          <w:color w:val="0069BB"/>
          <w:spacing w:val="-5"/>
        </w:rPr>
        <w:t>206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01643" cy="425490"/>
            <wp:effectExtent l="0" t="0" r="0" b="0"/>
            <wp:docPr id="43" name="IM 43"/>
            <wp:cNvGraphicFramePr/>
            <a:graphic>
              <a:graphicData uri="http://schemas.openxmlformats.org/drawingml/2006/picture">
                <pic:pic>
                  <pic:nvPicPr>
                    <pic:cNvPr id="43" name="IM 43"/>
                    <pic:cNvPicPr/>
                  </pic:nvPicPr>
                  <pic:blipFill>
                    <a:blip r:embed="rId52"/>
                    <a:stretch>
                      <a:fillRect/>
                    </a:stretch>
                  </pic:blipFill>
                  <pic:spPr>
                    <a:xfrm rot="0">
                      <a:off x="0" y="0"/>
                      <a:ext cx="501643" cy="42549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39" w:line="221" w:lineRule="auto"/>
        <w:rPr>
          <w:rFonts w:ascii="SimHei" w:hAnsi="SimHei" w:eastAsia="SimHei" w:cs="SimHei"/>
          <w:sz w:val="20"/>
          <w:szCs w:val="20"/>
        </w:rPr>
      </w:pPr>
      <w:r>
        <w:rPr>
          <w:rFonts w:ascii="SimHei" w:hAnsi="SimHei" w:eastAsia="SimHei" w:cs="SimHei"/>
          <w:sz w:val="20"/>
          <w:szCs w:val="20"/>
          <w:b/>
          <w:bCs/>
          <w:color w:val="33A6E0"/>
          <w:spacing w:val="-13"/>
          <w:w w:val="97"/>
        </w:rPr>
        <w:t>第九章</w:t>
      </w:r>
      <w:r>
        <w:rPr>
          <w:rFonts w:ascii="SimHei" w:hAnsi="SimHei" w:eastAsia="SimHei" w:cs="SimHei"/>
          <w:sz w:val="20"/>
          <w:szCs w:val="20"/>
          <w:color w:val="33A6E0"/>
          <w:spacing w:val="68"/>
        </w:rPr>
        <w:t xml:space="preserve"> </w:t>
      </w:r>
      <w:r>
        <w:rPr>
          <w:rFonts w:ascii="SimHei" w:hAnsi="SimHei" w:eastAsia="SimHei" w:cs="SimHei"/>
          <w:sz w:val="20"/>
          <w:szCs w:val="20"/>
          <w:b/>
          <w:bCs/>
          <w:color w:val="33A6E0"/>
          <w:spacing w:val="-13"/>
          <w:w w:val="97"/>
        </w:rPr>
        <w:t>脑血管疾病</w:t>
      </w:r>
    </w:p>
    <w:p>
      <w:pPr>
        <w:spacing w:line="278" w:lineRule="auto"/>
        <w:rPr>
          <w:rFonts w:ascii="Arial"/>
          <w:sz w:val="21"/>
        </w:rPr>
      </w:pPr>
      <w:r/>
    </w:p>
    <w:p>
      <w:pPr>
        <w:ind w:right="102"/>
        <w:spacing w:before="65" w:line="262" w:lineRule="auto"/>
        <w:rPr>
          <w:rFonts w:ascii="SimSun" w:hAnsi="SimSun" w:eastAsia="SimSun" w:cs="SimSun"/>
          <w:sz w:val="20"/>
          <w:szCs w:val="20"/>
        </w:rPr>
      </w:pPr>
      <w:r>
        <w:rPr>
          <w:rFonts w:ascii="SimSun" w:hAnsi="SimSun" w:eastAsia="SimSun" w:cs="SimSun"/>
          <w:sz w:val="20"/>
          <w:szCs w:val="20"/>
          <w:spacing w:val="-4"/>
        </w:rPr>
        <w:t>动、急性心肌梗死引起的脑栓塞以中老年人为多。典型脑栓塞多在活动中急骤发病，</w:t>
      </w:r>
      <w:r>
        <w:rPr>
          <w:rFonts w:ascii="SimSun" w:hAnsi="SimSun" w:eastAsia="SimSun" w:cs="SimSun"/>
          <w:sz w:val="20"/>
          <w:szCs w:val="20"/>
          <w:spacing w:val="-5"/>
        </w:rPr>
        <w:t>无前驱症状，局</w:t>
      </w:r>
      <w:r>
        <w:rPr>
          <w:rFonts w:ascii="SimSun" w:hAnsi="SimSun" w:eastAsia="SimSun" w:cs="SimSun"/>
          <w:sz w:val="20"/>
          <w:szCs w:val="20"/>
        </w:rPr>
        <w:t xml:space="preserve"> </w:t>
      </w:r>
      <w:r>
        <w:rPr>
          <w:rFonts w:ascii="SimSun" w:hAnsi="SimSun" w:eastAsia="SimSun" w:cs="SimSun"/>
          <w:sz w:val="20"/>
          <w:szCs w:val="20"/>
          <w:spacing w:val="-2"/>
        </w:rPr>
        <w:t>灶性神经功能缺损体征在数秒至数分钟即达到高峰。</w:t>
      </w:r>
    </w:p>
    <w:p>
      <w:pPr>
        <w:ind w:right="90" w:firstLine="409"/>
        <w:spacing w:before="73" w:line="280" w:lineRule="auto"/>
        <w:jc w:val="both"/>
        <w:rPr>
          <w:rFonts w:ascii="SimSun" w:hAnsi="SimSun" w:eastAsia="SimSun" w:cs="SimSun"/>
          <w:sz w:val="20"/>
          <w:szCs w:val="20"/>
        </w:rPr>
      </w:pPr>
      <w:r>
        <w:rPr>
          <w:rFonts w:ascii="SimSun" w:hAnsi="SimSun" w:eastAsia="SimSun" w:cs="SimSun"/>
          <w:sz w:val="20"/>
          <w:szCs w:val="20"/>
        </w:rPr>
        <w:t>临床神经功能缺损和脑实质影像学表现与大动脉粥样硬化型脑梗死基本相同，但可能同时出现</w:t>
      </w:r>
      <w:r>
        <w:rPr>
          <w:rFonts w:ascii="SimSun" w:hAnsi="SimSun" w:eastAsia="SimSun" w:cs="SimSun"/>
          <w:sz w:val="20"/>
          <w:szCs w:val="20"/>
          <w:spacing w:val="16"/>
        </w:rPr>
        <w:t xml:space="preserve"> </w:t>
      </w:r>
      <w:r>
        <w:rPr>
          <w:rFonts w:ascii="SimSun" w:hAnsi="SimSun" w:eastAsia="SimSun" w:cs="SimSun"/>
          <w:sz w:val="20"/>
          <w:szCs w:val="20"/>
          <w:spacing w:val="-4"/>
        </w:rPr>
        <w:t>多个血管支配区的脑损害。因大多数栓子阻塞大脑中动脉及分支，临床常表现为上肢瘫痪重，下肢瘫</w:t>
      </w:r>
      <w:r>
        <w:rPr>
          <w:rFonts w:ascii="SimSun" w:hAnsi="SimSun" w:eastAsia="SimSun" w:cs="SimSun"/>
          <w:sz w:val="20"/>
          <w:szCs w:val="20"/>
          <w:spacing w:val="4"/>
        </w:rPr>
        <w:t xml:space="preserve"> </w:t>
      </w:r>
      <w:r>
        <w:rPr>
          <w:rFonts w:ascii="SimSun" w:hAnsi="SimSun" w:eastAsia="SimSun" w:cs="SimSun"/>
          <w:sz w:val="20"/>
          <w:szCs w:val="20"/>
          <w:spacing w:val="-4"/>
        </w:rPr>
        <w:t>痪相对较轻，感觉和视觉功能障碍不明显。栓子移动可能最后阻塞皮质分支，表现为单纯失语或单纯</w:t>
      </w:r>
      <w:r>
        <w:rPr>
          <w:rFonts w:ascii="SimSun" w:hAnsi="SimSun" w:eastAsia="SimSun" w:cs="SimSun"/>
          <w:sz w:val="20"/>
          <w:szCs w:val="20"/>
          <w:spacing w:val="4"/>
        </w:rPr>
        <w:t xml:space="preserve"> </w:t>
      </w:r>
      <w:r>
        <w:rPr>
          <w:rFonts w:ascii="SimSun" w:hAnsi="SimSun" w:eastAsia="SimSun" w:cs="SimSun"/>
          <w:sz w:val="20"/>
          <w:szCs w:val="20"/>
          <w:spacing w:val="1"/>
        </w:rPr>
        <w:t>偏盲等大脑皮质功能缺损症状。不同部位血管栓塞会造成相应的血管</w:t>
      </w:r>
      <w:r>
        <w:rPr>
          <w:rFonts w:ascii="SimSun" w:hAnsi="SimSun" w:eastAsia="SimSun" w:cs="SimSun"/>
          <w:sz w:val="20"/>
          <w:szCs w:val="20"/>
        </w:rPr>
        <w:t>闭塞综合征，详见大动脉粥样</w:t>
      </w:r>
      <w:r>
        <w:rPr>
          <w:rFonts w:ascii="SimSun" w:hAnsi="SimSun" w:eastAsia="SimSun" w:cs="SimSun"/>
          <w:sz w:val="20"/>
          <w:szCs w:val="20"/>
        </w:rPr>
        <w:t xml:space="preserve"> </w:t>
      </w:r>
      <w:r>
        <w:rPr>
          <w:rFonts w:ascii="SimSun" w:hAnsi="SimSun" w:eastAsia="SimSun" w:cs="SimSun"/>
          <w:sz w:val="20"/>
          <w:szCs w:val="20"/>
          <w:spacing w:val="-4"/>
        </w:rPr>
        <w:t>硬化型脑梗死部分。</w:t>
      </w:r>
    </w:p>
    <w:p>
      <w:pPr>
        <w:ind w:right="90" w:firstLine="409"/>
        <w:spacing w:before="89" w:line="277" w:lineRule="auto"/>
        <w:jc w:val="both"/>
        <w:rPr>
          <w:rFonts w:ascii="SimSun" w:hAnsi="SimSun" w:eastAsia="SimSun" w:cs="SimSun"/>
          <w:sz w:val="20"/>
          <w:szCs w:val="20"/>
        </w:rPr>
      </w:pPr>
      <w:r>
        <w:rPr>
          <w:rFonts w:ascii="SimSun" w:hAnsi="SimSun" w:eastAsia="SimSun" w:cs="SimSun"/>
          <w:sz w:val="20"/>
          <w:szCs w:val="20"/>
          <w:spacing w:val="-4"/>
        </w:rPr>
        <w:t>心源性脑栓塞容易复发和出血。病情波动较大，病初严重，主干</w:t>
      </w:r>
      <w:r>
        <w:rPr>
          <w:rFonts w:ascii="SimSun" w:hAnsi="SimSun" w:eastAsia="SimSun" w:cs="SimSun"/>
          <w:sz w:val="20"/>
          <w:szCs w:val="20"/>
          <w:spacing w:val="-5"/>
        </w:rPr>
        <w:t>动脉阻塞或继发血管痉挛时，可</w:t>
      </w:r>
      <w:r>
        <w:rPr>
          <w:rFonts w:ascii="SimSun" w:hAnsi="SimSun" w:eastAsia="SimSun" w:cs="SimSun"/>
          <w:sz w:val="20"/>
          <w:szCs w:val="20"/>
        </w:rPr>
        <w:t xml:space="preserve"> </w:t>
      </w:r>
      <w:r>
        <w:rPr>
          <w:rFonts w:ascii="SimSun" w:hAnsi="SimSun" w:eastAsia="SimSun" w:cs="SimSun"/>
          <w:sz w:val="20"/>
          <w:szCs w:val="20"/>
          <w:spacing w:val="-8"/>
        </w:rPr>
        <w:t>在发病早期出现意识障碍，但因为血管的再通，部分病例临床症状可迅速缓</w:t>
      </w:r>
      <w:r>
        <w:rPr>
          <w:rFonts w:ascii="SimSun" w:hAnsi="SimSun" w:eastAsia="SimSun" w:cs="SimSun"/>
          <w:sz w:val="20"/>
          <w:szCs w:val="20"/>
          <w:spacing w:val="-9"/>
        </w:rPr>
        <w:t>解；有时因并发出血，临床</w:t>
      </w:r>
      <w:r>
        <w:rPr>
          <w:rFonts w:ascii="SimSun" w:hAnsi="SimSun" w:eastAsia="SimSun" w:cs="SimSun"/>
          <w:sz w:val="20"/>
          <w:szCs w:val="20"/>
        </w:rPr>
        <w:t xml:space="preserve"> </w:t>
      </w:r>
      <w:r>
        <w:rPr>
          <w:rFonts w:ascii="SimSun" w:hAnsi="SimSun" w:eastAsia="SimSun" w:cs="SimSun"/>
          <w:sz w:val="20"/>
          <w:szCs w:val="20"/>
          <w:spacing w:val="-4"/>
        </w:rPr>
        <w:t>症状可急剧恶化；有时因栓塞再发，稳定或一度好转的局灶性体征可再次加重。发病时出现头痛或癫</w:t>
      </w:r>
      <w:r>
        <w:rPr>
          <w:rFonts w:ascii="SimSun" w:hAnsi="SimSun" w:eastAsia="SimSun" w:cs="SimSun"/>
          <w:sz w:val="20"/>
          <w:szCs w:val="20"/>
          <w:spacing w:val="4"/>
        </w:rPr>
        <w:t xml:space="preserve"> </w:t>
      </w:r>
      <w:r>
        <w:rPr>
          <w:rFonts w:ascii="SimSun" w:hAnsi="SimSun" w:eastAsia="SimSun" w:cs="SimSun"/>
          <w:sz w:val="20"/>
          <w:szCs w:val="20"/>
          <w:spacing w:val="-5"/>
        </w:rPr>
        <w:t>痫发作相对多见。</w:t>
      </w:r>
    </w:p>
    <w:p>
      <w:pPr>
        <w:ind w:right="89" w:firstLine="409"/>
        <w:spacing w:before="79" w:line="277" w:lineRule="auto"/>
        <w:jc w:val="both"/>
        <w:rPr>
          <w:rFonts w:ascii="SimSun" w:hAnsi="SimSun" w:eastAsia="SimSun" w:cs="SimSun"/>
          <w:sz w:val="20"/>
          <w:szCs w:val="20"/>
        </w:rPr>
      </w:pPr>
      <w:r>
        <w:rPr>
          <w:rFonts w:ascii="SimSun" w:hAnsi="SimSun" w:eastAsia="SimSun" w:cs="SimSun"/>
          <w:sz w:val="20"/>
          <w:szCs w:val="20"/>
          <w:spacing w:val="-9"/>
        </w:rPr>
        <w:t>反常栓塞多在促进右向左分流的活动过程中发病，如用力排便、咳嗽、喷嚏、性交等。患者常有久</w:t>
      </w:r>
      <w:r>
        <w:rPr>
          <w:rFonts w:ascii="SimSun" w:hAnsi="SimSun" w:eastAsia="SimSun" w:cs="SimSun"/>
          <w:sz w:val="20"/>
          <w:szCs w:val="20"/>
          <w:spacing w:val="6"/>
        </w:rPr>
        <w:t xml:space="preserve"> </w:t>
      </w:r>
      <w:r>
        <w:rPr>
          <w:rFonts w:ascii="SimSun" w:hAnsi="SimSun" w:eastAsia="SimSun" w:cs="SimSun"/>
          <w:sz w:val="20"/>
          <w:szCs w:val="20"/>
          <w:spacing w:val="-4"/>
        </w:rPr>
        <w:t>坐、近期手术等诱发下肢深静脉血栓形成的因素，或存在脱水、口服避孕药等导致高黏血症或高凝状</w:t>
      </w:r>
      <w:r>
        <w:rPr>
          <w:rFonts w:ascii="SimSun" w:hAnsi="SimSun" w:eastAsia="SimSun" w:cs="SimSun"/>
          <w:sz w:val="20"/>
          <w:szCs w:val="20"/>
          <w:spacing w:val="3"/>
        </w:rPr>
        <w:t xml:space="preserve"> </w:t>
      </w:r>
      <w:r>
        <w:rPr>
          <w:rFonts w:ascii="SimSun" w:hAnsi="SimSun" w:eastAsia="SimSun" w:cs="SimSun"/>
          <w:sz w:val="20"/>
          <w:szCs w:val="20"/>
          <w:spacing w:val="-6"/>
        </w:rPr>
        <w:t>态的原因，有些患者在发生脑栓塞的前后并发了肺栓塞(表现为气急、发绀、胸痛、咯血和胸膜摩擦音</w:t>
      </w:r>
      <w:r>
        <w:rPr>
          <w:rFonts w:ascii="SimSun" w:hAnsi="SimSun" w:eastAsia="SimSun" w:cs="SimSun"/>
          <w:sz w:val="20"/>
          <w:szCs w:val="20"/>
        </w:rPr>
        <w:t xml:space="preserve"> </w:t>
      </w:r>
      <w:r>
        <w:rPr>
          <w:rFonts w:ascii="SimSun" w:hAnsi="SimSun" w:eastAsia="SimSun" w:cs="SimSun"/>
          <w:sz w:val="20"/>
          <w:szCs w:val="20"/>
          <w:spacing w:val="3"/>
        </w:rPr>
        <w:t>等)。</w:t>
      </w:r>
    </w:p>
    <w:p>
      <w:pPr>
        <w:ind w:firstLine="409"/>
        <w:spacing w:before="91" w:line="285" w:lineRule="auto"/>
        <w:jc w:val="both"/>
        <w:rPr>
          <w:rFonts w:ascii="SimSun" w:hAnsi="SimSun" w:eastAsia="SimSun" w:cs="SimSun"/>
          <w:sz w:val="20"/>
          <w:szCs w:val="20"/>
        </w:rPr>
      </w:pPr>
      <w:r>
        <w:rPr>
          <w:rFonts w:ascii="SimSun" w:hAnsi="SimSun" w:eastAsia="SimSun" w:cs="SimSun"/>
          <w:sz w:val="20"/>
          <w:szCs w:val="20"/>
          <w:spacing w:val="3"/>
        </w:rPr>
        <w:t>近1/6卒中由房颤导致，房颤引起的心源性脑栓塞是80岁以上人群脑</w:t>
      </w:r>
      <w:r>
        <w:rPr>
          <w:rFonts w:ascii="SimSun" w:hAnsi="SimSun" w:eastAsia="SimSun" w:cs="SimSun"/>
          <w:sz w:val="20"/>
          <w:szCs w:val="20"/>
          <w:spacing w:val="2"/>
        </w:rPr>
        <w:t>梗死的首要病因。阵发性</w:t>
      </w:r>
      <w:r>
        <w:rPr>
          <w:rFonts w:ascii="SimSun" w:hAnsi="SimSun" w:eastAsia="SimSun" w:cs="SimSun"/>
          <w:sz w:val="20"/>
          <w:szCs w:val="20"/>
        </w:rPr>
        <w:t xml:space="preserve">  </w:t>
      </w:r>
      <w:r>
        <w:rPr>
          <w:rFonts w:ascii="SimSun" w:hAnsi="SimSun" w:eastAsia="SimSun" w:cs="SimSun"/>
          <w:sz w:val="20"/>
          <w:szCs w:val="20"/>
          <w:spacing w:val="3"/>
        </w:rPr>
        <w:t>房颤患者在房颤出现时容易引起脑栓塞，总体发生脑栓塞的风险与持续性房颤</w:t>
      </w:r>
      <w:r>
        <w:rPr>
          <w:rFonts w:ascii="SimSun" w:hAnsi="SimSun" w:eastAsia="SimSun" w:cs="SimSun"/>
          <w:sz w:val="20"/>
          <w:szCs w:val="20"/>
          <w:spacing w:val="2"/>
        </w:rPr>
        <w:t>和永久性房颤相似。</w:t>
      </w:r>
      <w:r>
        <w:rPr>
          <w:rFonts w:ascii="SimSun" w:hAnsi="SimSun" w:eastAsia="SimSun" w:cs="SimSun"/>
          <w:sz w:val="20"/>
          <w:szCs w:val="20"/>
        </w:rPr>
        <w:t xml:space="preserve"> </w:t>
      </w:r>
      <w:r>
        <w:rPr>
          <w:rFonts w:ascii="SimSun" w:hAnsi="SimSun" w:eastAsia="SimSun" w:cs="SimSun"/>
          <w:sz w:val="20"/>
          <w:szCs w:val="20"/>
          <w:spacing w:val="-4"/>
        </w:rPr>
        <w:t>单纯风湿性二尖瓣关闭不全引起脑栓塞相对较少，而二尖瓣狭窄则较多，但房颤导致栓子脱落仍是二</w:t>
      </w:r>
      <w:r>
        <w:rPr>
          <w:rFonts w:ascii="SimSun" w:hAnsi="SimSun" w:eastAsia="SimSun" w:cs="SimSun"/>
          <w:sz w:val="20"/>
          <w:szCs w:val="20"/>
          <w:spacing w:val="2"/>
        </w:rPr>
        <w:t xml:space="preserve">  </w:t>
      </w:r>
      <w:r>
        <w:rPr>
          <w:rFonts w:ascii="SimSun" w:hAnsi="SimSun" w:eastAsia="SimSun" w:cs="SimSun"/>
          <w:sz w:val="20"/>
          <w:szCs w:val="20"/>
          <w:spacing w:val="8"/>
        </w:rPr>
        <w:t>尖瓣狭窄引起脑栓塞的主要原因。约2%急性心肌梗死</w:t>
      </w:r>
      <w:r>
        <w:rPr>
          <w:rFonts w:ascii="SimSun" w:hAnsi="SimSun" w:eastAsia="SimSun" w:cs="SimSun"/>
          <w:sz w:val="20"/>
          <w:szCs w:val="20"/>
          <w:spacing w:val="7"/>
        </w:rPr>
        <w:t>在发病3月内发生心源性脑栓塞，发病1～2</w:t>
      </w:r>
      <w:r>
        <w:rPr>
          <w:rFonts w:ascii="SimSun" w:hAnsi="SimSun" w:eastAsia="SimSun" w:cs="SimSun"/>
          <w:sz w:val="20"/>
          <w:szCs w:val="20"/>
        </w:rPr>
        <w:t xml:space="preserve">  </w:t>
      </w:r>
      <w:r>
        <w:rPr>
          <w:rFonts w:ascii="SimSun" w:hAnsi="SimSun" w:eastAsia="SimSun" w:cs="SimSun"/>
          <w:sz w:val="20"/>
          <w:szCs w:val="20"/>
          <w:spacing w:val="3"/>
        </w:rPr>
        <w:t>周内栓塞风险最高。大多数心脏附壁血栓在急性心肌梗死发病2周内形成；前壁心肌梗死导致左室</w:t>
      </w:r>
      <w:r>
        <w:rPr>
          <w:rFonts w:ascii="SimSun" w:hAnsi="SimSun" w:eastAsia="SimSun" w:cs="SimSun"/>
          <w:sz w:val="20"/>
          <w:szCs w:val="20"/>
        </w:rPr>
        <w:t xml:space="preserve">  </w:t>
      </w:r>
      <w:r>
        <w:rPr>
          <w:rFonts w:ascii="SimSun" w:hAnsi="SimSun" w:eastAsia="SimSun" w:cs="SimSun"/>
          <w:sz w:val="20"/>
          <w:szCs w:val="20"/>
          <w:spacing w:val="7"/>
        </w:rPr>
        <w:t>射血分数&lt;40%的患者约18%出现左心室血栓，而左室射血分数较高的心梗患者左心室血栓形成率</w:t>
      </w:r>
      <w:r>
        <w:rPr>
          <w:rFonts w:ascii="SimSun" w:hAnsi="SimSun" w:eastAsia="SimSun" w:cs="SimSun"/>
          <w:sz w:val="20"/>
          <w:szCs w:val="20"/>
          <w:spacing w:val="6"/>
        </w:rPr>
        <w:t xml:space="preserve">  </w:t>
      </w:r>
      <w:r>
        <w:rPr>
          <w:rFonts w:ascii="SimSun" w:hAnsi="SimSun" w:eastAsia="SimSun" w:cs="SimSun"/>
          <w:sz w:val="20"/>
          <w:szCs w:val="20"/>
          <w:spacing w:val="21"/>
        </w:rPr>
        <w:t>低于10%。</w:t>
      </w:r>
    </w:p>
    <w:p>
      <w:pPr>
        <w:ind w:right="52" w:firstLine="409"/>
        <w:spacing w:before="87" w:line="281" w:lineRule="auto"/>
        <w:jc w:val="both"/>
        <w:rPr>
          <w:rFonts w:ascii="SimSun" w:hAnsi="SimSun" w:eastAsia="SimSun" w:cs="SimSun"/>
          <w:sz w:val="20"/>
          <w:szCs w:val="20"/>
        </w:rPr>
      </w:pPr>
      <w:r>
        <w:rPr>
          <w:rFonts w:ascii="SimSun" w:hAnsi="SimSun" w:eastAsia="SimSun" w:cs="SimSun"/>
          <w:sz w:val="20"/>
          <w:szCs w:val="20"/>
          <w:spacing w:val="-4"/>
        </w:rPr>
        <w:t>感染性心内膜炎常见于各种心脏瓣膜病、先天性心脏病、阻塞性肥厚型心肌病，以及风湿免疫性</w:t>
      </w:r>
      <w:r>
        <w:rPr>
          <w:rFonts w:ascii="SimSun" w:hAnsi="SimSun" w:eastAsia="SimSun" w:cs="SimSun"/>
          <w:sz w:val="20"/>
          <w:szCs w:val="20"/>
          <w:spacing w:val="4"/>
        </w:rPr>
        <w:t xml:space="preserve"> </w:t>
      </w:r>
      <w:r>
        <w:rPr>
          <w:rFonts w:ascii="SimSun" w:hAnsi="SimSun" w:eastAsia="SimSun" w:cs="SimSun"/>
          <w:sz w:val="20"/>
          <w:szCs w:val="20"/>
          <w:spacing w:val="4"/>
        </w:rPr>
        <w:t>疾病而长期服用糖皮质激素患者，发生脑栓塞主要在抗生素治疗之前或第1周内。脑栓</w:t>
      </w:r>
      <w:r>
        <w:rPr>
          <w:rFonts w:ascii="SimSun" w:hAnsi="SimSun" w:eastAsia="SimSun" w:cs="SimSun"/>
          <w:sz w:val="20"/>
          <w:szCs w:val="20"/>
          <w:spacing w:val="3"/>
        </w:rPr>
        <w:t>塞并发颅内</w:t>
      </w:r>
      <w:r>
        <w:rPr>
          <w:rFonts w:ascii="SimSun" w:hAnsi="SimSun" w:eastAsia="SimSun" w:cs="SimSun"/>
          <w:sz w:val="20"/>
          <w:szCs w:val="20"/>
        </w:rPr>
        <w:t xml:space="preserve"> </w:t>
      </w:r>
      <w:r>
        <w:rPr>
          <w:rFonts w:ascii="SimSun" w:hAnsi="SimSun" w:eastAsia="SimSun" w:cs="SimSun"/>
          <w:sz w:val="20"/>
          <w:szCs w:val="20"/>
          <w:spacing w:val="-4"/>
        </w:rPr>
        <w:t>感染，常出现头痛、发热和弥漫性脑部症状(如记忆力下降、嗜睡、谵妄等)。有时感染性心内膜炎发</w:t>
      </w:r>
      <w:r>
        <w:rPr>
          <w:rFonts w:ascii="SimSun" w:hAnsi="SimSun" w:eastAsia="SimSun" w:cs="SimSun"/>
          <w:sz w:val="20"/>
          <w:szCs w:val="20"/>
          <w:spacing w:val="7"/>
        </w:rPr>
        <w:t xml:space="preserve"> </w:t>
      </w:r>
      <w:r>
        <w:rPr>
          <w:rFonts w:ascii="SimSun" w:hAnsi="SimSun" w:eastAsia="SimSun" w:cs="SimSun"/>
          <w:sz w:val="20"/>
          <w:szCs w:val="20"/>
          <w:spacing w:val="-1"/>
        </w:rPr>
        <w:t>生脑出血或蛛网膜下腔出血，颅内出血发生前数小时或数天可出现TIA</w:t>
      </w:r>
      <w:r>
        <w:rPr>
          <w:rFonts w:ascii="SimSun" w:hAnsi="SimSun" w:eastAsia="SimSun" w:cs="SimSun"/>
          <w:sz w:val="20"/>
          <w:szCs w:val="20"/>
          <w:spacing w:val="-27"/>
        </w:rPr>
        <w:t xml:space="preserve"> </w:t>
      </w:r>
      <w:r>
        <w:rPr>
          <w:rFonts w:ascii="SimSun" w:hAnsi="SimSun" w:eastAsia="SimSun" w:cs="SimSun"/>
          <w:sz w:val="20"/>
          <w:szCs w:val="20"/>
          <w:spacing w:val="-1"/>
        </w:rPr>
        <w:t>或缺血性卒中(感染性栓子栓</w:t>
      </w:r>
      <w:r>
        <w:rPr>
          <w:rFonts w:ascii="SimSun" w:hAnsi="SimSun" w:eastAsia="SimSun" w:cs="SimSun"/>
          <w:sz w:val="20"/>
          <w:szCs w:val="20"/>
        </w:rPr>
        <w:t xml:space="preserve"> </w:t>
      </w:r>
      <w:r>
        <w:rPr>
          <w:rFonts w:ascii="SimSun" w:hAnsi="SimSun" w:eastAsia="SimSun" w:cs="SimSun"/>
          <w:sz w:val="20"/>
          <w:szCs w:val="20"/>
        </w:rPr>
        <w:t>塞所致)。</w:t>
      </w:r>
    </w:p>
    <w:p>
      <w:pPr>
        <w:ind w:right="82" w:firstLine="409"/>
        <w:spacing w:before="81" w:line="270" w:lineRule="auto"/>
        <w:jc w:val="both"/>
        <w:rPr>
          <w:rFonts w:ascii="SimSun" w:hAnsi="SimSun" w:eastAsia="SimSun" w:cs="SimSun"/>
          <w:sz w:val="20"/>
          <w:szCs w:val="20"/>
        </w:rPr>
      </w:pPr>
      <w:r>
        <w:rPr>
          <w:rFonts w:ascii="SimSun" w:hAnsi="SimSun" w:eastAsia="SimSun" w:cs="SimSun"/>
          <w:sz w:val="20"/>
          <w:szCs w:val="20"/>
          <w:spacing w:val="-4"/>
        </w:rPr>
        <w:t>大多数心源性脑栓塞患者伴有房颤、风湿性心脏病、急性心肌梗死等提示栓子来源的</w:t>
      </w:r>
      <w:r>
        <w:rPr>
          <w:rFonts w:ascii="SimSun" w:hAnsi="SimSun" w:eastAsia="SimSun" w:cs="SimSun"/>
          <w:sz w:val="20"/>
          <w:szCs w:val="20"/>
          <w:spacing w:val="-5"/>
        </w:rPr>
        <w:t>病史。大约</w:t>
      </w:r>
      <w:r>
        <w:rPr>
          <w:rFonts w:ascii="SimSun" w:hAnsi="SimSun" w:eastAsia="SimSun" w:cs="SimSun"/>
          <w:sz w:val="20"/>
          <w:szCs w:val="20"/>
        </w:rPr>
        <w:t xml:space="preserve"> </w:t>
      </w:r>
      <w:r>
        <w:rPr>
          <w:rFonts w:ascii="SimSun" w:hAnsi="SimSun" w:eastAsia="SimSun" w:cs="SimSun"/>
          <w:sz w:val="20"/>
          <w:szCs w:val="20"/>
          <w:spacing w:val="-4"/>
        </w:rPr>
        <w:t>1%心源性脑栓塞同时并发全身性栓塞，出现肾栓塞(腰痛、血尿等)、肠系膜栓塞(腹痛、便血等)和皮</w:t>
      </w:r>
      <w:r>
        <w:rPr>
          <w:rFonts w:ascii="SimSun" w:hAnsi="SimSun" w:eastAsia="SimSun" w:cs="SimSun"/>
          <w:sz w:val="20"/>
          <w:szCs w:val="20"/>
          <w:spacing w:val="16"/>
        </w:rPr>
        <w:t xml:space="preserve"> </w:t>
      </w:r>
      <w:r>
        <w:rPr>
          <w:rFonts w:ascii="SimSun" w:hAnsi="SimSun" w:eastAsia="SimSun" w:cs="SimSun"/>
          <w:sz w:val="20"/>
          <w:szCs w:val="20"/>
          <w:spacing w:val="1"/>
        </w:rPr>
        <w:t>肤栓塞(出血点或瘀斑)等疾病表现。</w:t>
      </w:r>
    </w:p>
    <w:p>
      <w:pPr>
        <w:ind w:left="312"/>
        <w:spacing w:before="80" w:line="222" w:lineRule="auto"/>
        <w:rPr>
          <w:rFonts w:ascii="SimHei" w:hAnsi="SimHei" w:eastAsia="SimHei" w:cs="SimHei"/>
          <w:sz w:val="20"/>
          <w:szCs w:val="20"/>
        </w:rPr>
      </w:pPr>
      <w:r>
        <w:rPr>
          <w:rFonts w:ascii="SimHei" w:hAnsi="SimHei" w:eastAsia="SimHei" w:cs="SimHei"/>
          <w:sz w:val="20"/>
          <w:szCs w:val="20"/>
          <w:b/>
          <w:bCs/>
          <w:color w:val="0063B0"/>
          <w:spacing w:val="-8"/>
        </w:rPr>
        <w:t>【辅助检查】</w:t>
      </w:r>
    </w:p>
    <w:p>
      <w:pPr>
        <w:ind w:left="409"/>
        <w:spacing w:before="81" w:line="219" w:lineRule="auto"/>
        <w:rPr>
          <w:rFonts w:ascii="SimSun" w:hAnsi="SimSun" w:eastAsia="SimSun" w:cs="SimSun"/>
          <w:sz w:val="20"/>
          <w:szCs w:val="20"/>
        </w:rPr>
      </w:pPr>
      <w:r>
        <w:rPr>
          <w:rFonts w:ascii="SimSun" w:hAnsi="SimSun" w:eastAsia="SimSun" w:cs="SimSun"/>
          <w:sz w:val="20"/>
          <w:szCs w:val="20"/>
          <w:spacing w:val="-1"/>
        </w:rPr>
        <w:t>有关卒中的常规辅助检查部分详见本节大动脉粥</w:t>
      </w:r>
      <w:r>
        <w:rPr>
          <w:rFonts w:ascii="SimSun" w:hAnsi="SimSun" w:eastAsia="SimSun" w:cs="SimSun"/>
          <w:sz w:val="20"/>
          <w:szCs w:val="20"/>
          <w:spacing w:val="-2"/>
        </w:rPr>
        <w:t>样硬化型脑梗死。</w:t>
      </w:r>
    </w:p>
    <w:p>
      <w:pPr>
        <w:ind w:right="88" w:firstLine="409"/>
        <w:spacing w:before="85" w:line="276" w:lineRule="auto"/>
        <w:rPr>
          <w:rFonts w:ascii="SimSun" w:hAnsi="SimSun" w:eastAsia="SimSun" w:cs="SimSun"/>
          <w:sz w:val="20"/>
          <w:szCs w:val="20"/>
        </w:rPr>
      </w:pPr>
      <w:r>
        <w:rPr>
          <w:rFonts w:ascii="SimSun" w:hAnsi="SimSun" w:eastAsia="SimSun" w:cs="SimSun"/>
          <w:sz w:val="20"/>
          <w:szCs w:val="20"/>
          <w:spacing w:val="-4"/>
        </w:rPr>
        <w:t>患者有发热和白细胞增高时，应进行血培养，排除感染性心内膜炎。感染</w:t>
      </w:r>
      <w:r>
        <w:rPr>
          <w:rFonts w:ascii="SimSun" w:hAnsi="SimSun" w:eastAsia="SimSun" w:cs="SimSun"/>
          <w:sz w:val="20"/>
          <w:szCs w:val="20"/>
          <w:spacing w:val="-5"/>
        </w:rPr>
        <w:t>性心内膜炎产生含细菌</w:t>
      </w:r>
      <w:r>
        <w:rPr>
          <w:rFonts w:ascii="SimSun" w:hAnsi="SimSun" w:eastAsia="SimSun" w:cs="SimSun"/>
          <w:sz w:val="20"/>
          <w:szCs w:val="20"/>
        </w:rPr>
        <w:t xml:space="preserve"> </w:t>
      </w:r>
      <w:r>
        <w:rPr>
          <w:rFonts w:ascii="SimSun" w:hAnsi="SimSun" w:eastAsia="SimSun" w:cs="SimSun"/>
          <w:sz w:val="20"/>
          <w:szCs w:val="20"/>
          <w:spacing w:val="-6"/>
        </w:rPr>
        <w:t>栓子，</w:t>
      </w:r>
      <w:r>
        <w:rPr>
          <w:rFonts w:ascii="SimSun" w:hAnsi="SimSun" w:eastAsia="SimSun" w:cs="SimSun"/>
          <w:sz w:val="20"/>
          <w:szCs w:val="20"/>
          <w:spacing w:val="-1"/>
        </w:rPr>
        <w:t xml:space="preserve"> </w:t>
      </w:r>
      <w:r>
        <w:rPr>
          <w:rFonts w:ascii="SimSun" w:hAnsi="SimSun" w:eastAsia="SimSun" w:cs="SimSun"/>
          <w:sz w:val="20"/>
          <w:szCs w:val="20"/>
          <w:spacing w:val="-6"/>
        </w:rPr>
        <w:t>一般脑脊液白细胞数增高，蛋白多增高，发生出血性梗死时，脑脊液可呈血性或镜下检</w:t>
      </w:r>
      <w:r>
        <w:rPr>
          <w:rFonts w:ascii="SimSun" w:hAnsi="SimSun" w:eastAsia="SimSun" w:cs="SimSun"/>
          <w:sz w:val="20"/>
          <w:szCs w:val="20"/>
          <w:spacing w:val="-7"/>
        </w:rPr>
        <w:t>出红细</w:t>
      </w:r>
      <w:r>
        <w:rPr>
          <w:rFonts w:ascii="SimSun" w:hAnsi="SimSun" w:eastAsia="SimSun" w:cs="SimSun"/>
          <w:sz w:val="20"/>
          <w:szCs w:val="20"/>
        </w:rPr>
        <w:t xml:space="preserve"> </w:t>
      </w:r>
      <w:r>
        <w:rPr>
          <w:rFonts w:ascii="SimSun" w:hAnsi="SimSun" w:eastAsia="SimSun" w:cs="SimSun"/>
          <w:sz w:val="20"/>
          <w:szCs w:val="20"/>
          <w:spacing w:val="3"/>
        </w:rPr>
        <w:t>胞。部分感染性心内膜炎进行</w:t>
      </w:r>
      <w:r>
        <w:rPr>
          <w:rFonts w:ascii="SimSun" w:hAnsi="SimSun" w:eastAsia="SimSun" w:cs="SimSun"/>
          <w:sz w:val="20"/>
          <w:szCs w:val="20"/>
        </w:rPr>
        <w:t>GRE</w:t>
      </w:r>
      <w:r>
        <w:rPr>
          <w:rFonts w:ascii="SimSun" w:hAnsi="SimSun" w:eastAsia="SimSun" w:cs="SimSun"/>
          <w:sz w:val="20"/>
          <w:szCs w:val="20"/>
          <w:spacing w:val="3"/>
        </w:rPr>
        <w:t>-T</w:t>
      </w:r>
      <w:r>
        <w:rPr>
          <w:rFonts w:ascii="Calibri" w:hAnsi="Calibri" w:eastAsia="Calibri" w:cs="Calibri"/>
          <w:sz w:val="20"/>
          <w:szCs w:val="20"/>
          <w:spacing w:val="3"/>
        </w:rPr>
        <w:t>₂</w:t>
      </w:r>
      <w:r>
        <w:rPr>
          <w:rFonts w:ascii="SimSun" w:hAnsi="SimSun" w:eastAsia="SimSun" w:cs="SimSun"/>
          <w:sz w:val="20"/>
          <w:szCs w:val="20"/>
          <w:spacing w:val="3"/>
        </w:rPr>
        <w:t>*</w:t>
      </w:r>
      <w:r>
        <w:rPr>
          <w:rFonts w:ascii="SimSun" w:hAnsi="SimSun" w:eastAsia="SimSun" w:cs="SimSun"/>
          <w:sz w:val="20"/>
          <w:szCs w:val="20"/>
        </w:rPr>
        <w:t>WI</w:t>
      </w:r>
      <w:r>
        <w:rPr>
          <w:rFonts w:ascii="SimSun" w:hAnsi="SimSun" w:eastAsia="SimSun" w:cs="SimSun"/>
          <w:sz w:val="20"/>
          <w:szCs w:val="20"/>
          <w:spacing w:val="4"/>
        </w:rPr>
        <w:t xml:space="preserve">  </w:t>
      </w:r>
      <w:r>
        <w:rPr>
          <w:rFonts w:ascii="SimSun" w:hAnsi="SimSun" w:eastAsia="SimSun" w:cs="SimSun"/>
          <w:sz w:val="20"/>
          <w:szCs w:val="20"/>
          <w:spacing w:val="3"/>
        </w:rPr>
        <w:t>和</w:t>
      </w:r>
      <w:r>
        <w:rPr>
          <w:rFonts w:ascii="SimSun" w:hAnsi="SimSun" w:eastAsia="SimSun" w:cs="SimSun"/>
          <w:sz w:val="20"/>
          <w:szCs w:val="20"/>
          <w:spacing w:val="-52"/>
        </w:rPr>
        <w:t xml:space="preserve"> </w:t>
      </w:r>
      <w:r>
        <w:rPr>
          <w:rFonts w:ascii="SimSun" w:hAnsi="SimSun" w:eastAsia="SimSun" w:cs="SimSun"/>
          <w:sz w:val="20"/>
          <w:szCs w:val="20"/>
        </w:rPr>
        <w:t>SWI</w:t>
      </w:r>
      <w:r>
        <w:rPr>
          <w:rFonts w:ascii="SimSun" w:hAnsi="SimSun" w:eastAsia="SimSun" w:cs="SimSun"/>
          <w:sz w:val="20"/>
          <w:szCs w:val="20"/>
          <w:spacing w:val="-1"/>
        </w:rPr>
        <w:t xml:space="preserve"> </w:t>
      </w:r>
      <w:r>
        <w:rPr>
          <w:rFonts w:ascii="SimSun" w:hAnsi="SimSun" w:eastAsia="SimSun" w:cs="SimSun"/>
          <w:sz w:val="20"/>
          <w:szCs w:val="20"/>
          <w:spacing w:val="3"/>
        </w:rPr>
        <w:t>检查时可以发现脑沟</w:t>
      </w:r>
      <w:r>
        <w:rPr>
          <w:rFonts w:ascii="SimSun" w:hAnsi="SimSun" w:eastAsia="SimSun" w:cs="SimSun"/>
          <w:sz w:val="20"/>
          <w:szCs w:val="20"/>
          <w:spacing w:val="2"/>
        </w:rPr>
        <w:t>和皮质多发性微出血。怀疑</w:t>
      </w:r>
      <w:r>
        <w:rPr>
          <w:rFonts w:ascii="SimSun" w:hAnsi="SimSun" w:eastAsia="SimSun" w:cs="SimSun"/>
          <w:sz w:val="20"/>
          <w:szCs w:val="20"/>
        </w:rPr>
        <w:t xml:space="preserve"> </w:t>
      </w:r>
      <w:r>
        <w:rPr>
          <w:rFonts w:ascii="SimSun" w:hAnsi="SimSun" w:eastAsia="SimSun" w:cs="SimSun"/>
          <w:sz w:val="20"/>
          <w:szCs w:val="20"/>
          <w:spacing w:val="-3"/>
        </w:rPr>
        <w:t>非细菌性血栓性心内膜炎时，应进行抗磷脂抗体</w:t>
      </w:r>
      <w:r>
        <w:rPr>
          <w:rFonts w:ascii="SimSun" w:hAnsi="SimSun" w:eastAsia="SimSun" w:cs="SimSun"/>
          <w:sz w:val="20"/>
          <w:szCs w:val="20"/>
          <w:spacing w:val="-4"/>
        </w:rPr>
        <w:t>等免疫学自身抗体检测。</w:t>
      </w:r>
    </w:p>
    <w:p>
      <w:pPr>
        <w:ind w:right="104" w:firstLine="409"/>
        <w:spacing w:before="91" w:line="270" w:lineRule="auto"/>
        <w:rPr>
          <w:rFonts w:ascii="SimSun" w:hAnsi="SimSun" w:eastAsia="SimSun" w:cs="SimSun"/>
          <w:sz w:val="20"/>
          <w:szCs w:val="20"/>
        </w:rPr>
      </w:pPr>
      <w:r>
        <w:rPr>
          <w:rFonts w:ascii="SimSun" w:hAnsi="SimSun" w:eastAsia="SimSun" w:cs="SimSun"/>
          <w:sz w:val="20"/>
          <w:szCs w:val="20"/>
          <w:spacing w:val="-2"/>
        </w:rPr>
        <w:t>有卵圆孔未闭和不明原因的脑梗死时，应探查下肢深静脉血栓等静脉栓子</w:t>
      </w:r>
      <w:r>
        <w:rPr>
          <w:rFonts w:ascii="SimSun" w:hAnsi="SimSun" w:eastAsia="SimSun" w:cs="SimSun"/>
          <w:sz w:val="20"/>
          <w:szCs w:val="20"/>
          <w:spacing w:val="-3"/>
        </w:rPr>
        <w:t>来源，化验蛋白C、蛋</w:t>
      </w:r>
      <w:r>
        <w:rPr>
          <w:rFonts w:ascii="SimSun" w:hAnsi="SimSun" w:eastAsia="SimSun" w:cs="SimSun"/>
          <w:sz w:val="20"/>
          <w:szCs w:val="20"/>
        </w:rPr>
        <w:t xml:space="preserve"> </w:t>
      </w:r>
      <w:r>
        <w:rPr>
          <w:rFonts w:ascii="SimSun" w:hAnsi="SimSun" w:eastAsia="SimSun" w:cs="SimSun"/>
          <w:sz w:val="20"/>
          <w:szCs w:val="20"/>
          <w:spacing w:val="-2"/>
        </w:rPr>
        <w:t>白S、抗凝血酶Ⅲ等筛查高凝状态。经胸超声心动图(TTE)</w:t>
      </w:r>
      <w:r>
        <w:rPr>
          <w:rFonts w:ascii="SimSun" w:hAnsi="SimSun" w:eastAsia="SimSun" w:cs="SimSun"/>
          <w:sz w:val="20"/>
          <w:szCs w:val="20"/>
          <w:spacing w:val="-3"/>
        </w:rPr>
        <w:t>、</w:t>
      </w:r>
      <w:r>
        <w:rPr>
          <w:rFonts w:ascii="SimSun" w:hAnsi="SimSun" w:eastAsia="SimSun" w:cs="SimSun"/>
          <w:sz w:val="20"/>
          <w:szCs w:val="20"/>
          <w:spacing w:val="-22"/>
        </w:rPr>
        <w:t xml:space="preserve"> </w:t>
      </w:r>
      <w:r>
        <w:rPr>
          <w:rFonts w:ascii="SimSun" w:hAnsi="SimSun" w:eastAsia="SimSun" w:cs="SimSun"/>
          <w:sz w:val="20"/>
          <w:szCs w:val="20"/>
          <w:spacing w:val="-3"/>
        </w:rPr>
        <w:t>经食管超声心动图(</w:t>
      </w:r>
      <w:r>
        <w:rPr>
          <w:rFonts w:ascii="SimSun" w:hAnsi="SimSun" w:eastAsia="SimSun" w:cs="SimSun"/>
          <w:sz w:val="20"/>
          <w:szCs w:val="20"/>
          <w:spacing w:val="-2"/>
        </w:rPr>
        <w:t>TEE</w:t>
      </w:r>
      <w:r>
        <w:rPr>
          <w:rFonts w:ascii="SimSun" w:hAnsi="SimSun" w:eastAsia="SimSun" w:cs="SimSun"/>
          <w:sz w:val="20"/>
          <w:szCs w:val="20"/>
          <w:spacing w:val="-3"/>
        </w:rPr>
        <w:t>)</w:t>
      </w:r>
      <w:r>
        <w:rPr>
          <w:rFonts w:ascii="SimSun" w:hAnsi="SimSun" w:eastAsia="SimSun" w:cs="SimSun"/>
          <w:sz w:val="20"/>
          <w:szCs w:val="20"/>
          <w:spacing w:val="42"/>
        </w:rPr>
        <w:t xml:space="preserve"> </w:t>
      </w:r>
      <w:r>
        <w:rPr>
          <w:rFonts w:ascii="SimSun" w:hAnsi="SimSun" w:eastAsia="SimSun" w:cs="SimSun"/>
          <w:sz w:val="20"/>
          <w:szCs w:val="20"/>
          <w:spacing w:val="-3"/>
        </w:rPr>
        <w:t>以及经颅多普</w:t>
      </w:r>
      <w:r>
        <w:rPr>
          <w:rFonts w:ascii="SimSun" w:hAnsi="SimSun" w:eastAsia="SimSun" w:cs="SimSun"/>
          <w:sz w:val="20"/>
          <w:szCs w:val="20"/>
        </w:rPr>
        <w:t xml:space="preserve"> </w:t>
      </w:r>
      <w:r>
        <w:rPr>
          <w:rFonts w:ascii="SimSun" w:hAnsi="SimSun" w:eastAsia="SimSun" w:cs="SimSun"/>
          <w:sz w:val="20"/>
          <w:szCs w:val="20"/>
          <w:spacing w:val="-2"/>
        </w:rPr>
        <w:t>勒超声发泡实验可用于探查卵圆孔未闭和右向左分流通道。</w:t>
      </w:r>
    </w:p>
    <w:p>
      <w:pPr>
        <w:ind w:right="88" w:firstLine="409"/>
        <w:spacing w:before="82" w:line="262" w:lineRule="auto"/>
        <w:rPr>
          <w:rFonts w:ascii="SimSun" w:hAnsi="SimSun" w:eastAsia="SimSun" w:cs="SimSun"/>
          <w:sz w:val="20"/>
          <w:szCs w:val="20"/>
        </w:rPr>
      </w:pPr>
      <w:r>
        <w:rPr>
          <w:rFonts w:ascii="SimSun" w:hAnsi="SimSun" w:eastAsia="SimSun" w:cs="SimSun"/>
          <w:sz w:val="20"/>
          <w:szCs w:val="20"/>
          <w:spacing w:val="1"/>
        </w:rPr>
        <w:t>心电图检查可作为确定心肌梗死、房颤和其他心</w:t>
      </w:r>
      <w:r>
        <w:rPr>
          <w:rFonts w:ascii="SimSun" w:hAnsi="SimSun" w:eastAsia="SimSun" w:cs="SimSun"/>
          <w:sz w:val="20"/>
          <w:szCs w:val="20"/>
        </w:rPr>
        <w:t>律失常的依据。阵发性房颤有时可能需要长时</w:t>
      </w:r>
      <w:r>
        <w:rPr>
          <w:rFonts w:ascii="SimSun" w:hAnsi="SimSun" w:eastAsia="SimSun" w:cs="SimSun"/>
          <w:sz w:val="20"/>
          <w:szCs w:val="20"/>
        </w:rPr>
        <w:t xml:space="preserve"> </w:t>
      </w:r>
      <w:r>
        <w:rPr>
          <w:rFonts w:ascii="SimSun" w:hAnsi="SimSun" w:eastAsia="SimSun" w:cs="SimSun"/>
          <w:sz w:val="20"/>
          <w:szCs w:val="20"/>
          <w:spacing w:val="-1"/>
        </w:rPr>
        <w:t>程连续动态心电图监测才能发现。</w:t>
      </w:r>
    </w:p>
    <w:p>
      <w:pPr>
        <w:ind w:right="67" w:firstLine="409"/>
        <w:spacing w:before="72" w:line="261" w:lineRule="auto"/>
        <w:rPr>
          <w:rFonts w:ascii="SimSun" w:hAnsi="SimSun" w:eastAsia="SimSun" w:cs="SimSun"/>
          <w:sz w:val="20"/>
          <w:szCs w:val="20"/>
        </w:rPr>
      </w:pPr>
      <w:r>
        <w:rPr>
          <w:rFonts w:ascii="SimSun" w:hAnsi="SimSun" w:eastAsia="SimSun" w:cs="SimSun"/>
          <w:sz w:val="20"/>
          <w:szCs w:val="20"/>
          <w:spacing w:val="-1"/>
        </w:rPr>
        <w:t>探查心脏栓子的来源首选</w:t>
      </w:r>
      <w:r>
        <w:rPr>
          <w:rFonts w:ascii="SimSun" w:hAnsi="SimSun" w:eastAsia="SimSun" w:cs="SimSun"/>
          <w:sz w:val="20"/>
          <w:szCs w:val="20"/>
          <w:spacing w:val="-53"/>
        </w:rPr>
        <w:t xml:space="preserve"> </w:t>
      </w:r>
      <w:r>
        <w:rPr>
          <w:rFonts w:ascii="SimSun" w:hAnsi="SimSun" w:eastAsia="SimSun" w:cs="SimSun"/>
          <w:sz w:val="20"/>
          <w:szCs w:val="20"/>
          <w:spacing w:val="-1"/>
        </w:rPr>
        <w:t>TTE</w:t>
      </w:r>
      <w:r>
        <w:rPr>
          <w:rFonts w:ascii="SimSun" w:hAnsi="SimSun" w:eastAsia="SimSun" w:cs="SimSun"/>
          <w:sz w:val="20"/>
          <w:szCs w:val="20"/>
          <w:spacing w:val="5"/>
        </w:rPr>
        <w:t xml:space="preserve"> </w:t>
      </w:r>
      <w:r>
        <w:rPr>
          <w:rFonts w:ascii="SimSun" w:hAnsi="SimSun" w:eastAsia="SimSun" w:cs="SimSun"/>
          <w:sz w:val="20"/>
          <w:szCs w:val="20"/>
          <w:spacing w:val="-1"/>
        </w:rPr>
        <w:t>和TEE</w:t>
      </w:r>
      <w:r>
        <w:rPr>
          <w:rFonts w:ascii="SimSun" w:hAnsi="SimSun" w:eastAsia="SimSun" w:cs="SimSun"/>
          <w:sz w:val="20"/>
          <w:szCs w:val="20"/>
          <w:spacing w:val="-2"/>
        </w:rPr>
        <w:t>,</w:t>
      </w:r>
      <w:r>
        <w:rPr>
          <w:rFonts w:ascii="SimSun" w:hAnsi="SimSun" w:eastAsia="SimSun" w:cs="SimSun"/>
          <w:sz w:val="20"/>
          <w:szCs w:val="20"/>
          <w:spacing w:val="-15"/>
        </w:rPr>
        <w:t xml:space="preserve"> </w:t>
      </w:r>
      <w:r>
        <w:rPr>
          <w:rFonts w:ascii="SimSun" w:hAnsi="SimSun" w:eastAsia="SimSun" w:cs="SimSun"/>
          <w:sz w:val="20"/>
          <w:szCs w:val="20"/>
          <w:spacing w:val="-2"/>
        </w:rPr>
        <w:t>但心脏</w:t>
      </w:r>
      <w:r>
        <w:rPr>
          <w:rFonts w:ascii="SimSun" w:hAnsi="SimSun" w:eastAsia="SimSun" w:cs="SimSun"/>
          <w:sz w:val="20"/>
          <w:szCs w:val="20"/>
          <w:spacing w:val="-54"/>
        </w:rPr>
        <w:t xml:space="preserve"> </w:t>
      </w:r>
      <w:r>
        <w:rPr>
          <w:rFonts w:ascii="SimSun" w:hAnsi="SimSun" w:eastAsia="SimSun" w:cs="SimSun"/>
          <w:sz w:val="20"/>
          <w:szCs w:val="20"/>
          <w:spacing w:val="-1"/>
        </w:rPr>
        <w:t>MRI</w:t>
      </w:r>
      <w:r>
        <w:rPr>
          <w:rFonts w:ascii="SimSun" w:hAnsi="SimSun" w:eastAsia="SimSun" w:cs="SimSun"/>
          <w:sz w:val="20"/>
          <w:szCs w:val="20"/>
          <w:spacing w:val="-9"/>
        </w:rPr>
        <w:t xml:space="preserve"> </w:t>
      </w:r>
      <w:r>
        <w:rPr>
          <w:rFonts w:ascii="SimSun" w:hAnsi="SimSun" w:eastAsia="SimSun" w:cs="SimSun"/>
          <w:sz w:val="20"/>
          <w:szCs w:val="20"/>
          <w:spacing w:val="-2"/>
        </w:rPr>
        <w:t>优于超声心动图检查。</w:t>
      </w:r>
      <w:r>
        <w:rPr>
          <w:rFonts w:ascii="SimSun" w:hAnsi="SimSun" w:eastAsia="SimSun" w:cs="SimSun"/>
          <w:sz w:val="20"/>
          <w:szCs w:val="20"/>
          <w:spacing w:val="42"/>
        </w:rPr>
        <w:t xml:space="preserve"> </w:t>
      </w:r>
      <w:r>
        <w:rPr>
          <w:rFonts w:ascii="SimSun" w:hAnsi="SimSun" w:eastAsia="SimSun" w:cs="SimSun"/>
          <w:sz w:val="20"/>
          <w:szCs w:val="20"/>
          <w:spacing w:val="-2"/>
        </w:rPr>
        <w:t>一般心脏</w:t>
      </w:r>
      <w:r>
        <w:rPr>
          <w:rFonts w:ascii="SimSun" w:hAnsi="SimSun" w:eastAsia="SimSun" w:cs="SimSun"/>
          <w:sz w:val="20"/>
          <w:szCs w:val="20"/>
          <w:spacing w:val="-1"/>
        </w:rPr>
        <w:t>MRI</w:t>
      </w:r>
      <w:r>
        <w:rPr>
          <w:rFonts w:ascii="SimSun" w:hAnsi="SimSun" w:eastAsia="SimSun" w:cs="SimSun"/>
          <w:sz w:val="20"/>
          <w:szCs w:val="20"/>
          <w:spacing w:val="-8"/>
        </w:rPr>
        <w:t xml:space="preserve"> </w:t>
      </w:r>
      <w:r>
        <w:rPr>
          <w:rFonts w:ascii="SimSun" w:hAnsi="SimSun" w:eastAsia="SimSun" w:cs="SimSun"/>
          <w:sz w:val="20"/>
          <w:szCs w:val="20"/>
          <w:spacing w:val="-2"/>
        </w:rPr>
        <w:t>检查指</w:t>
      </w:r>
      <w:r>
        <w:rPr>
          <w:rFonts w:ascii="SimSun" w:hAnsi="SimSun" w:eastAsia="SimSun" w:cs="SimSun"/>
          <w:sz w:val="20"/>
          <w:szCs w:val="20"/>
        </w:rPr>
        <w:t xml:space="preserve"> </w:t>
      </w:r>
      <w:r>
        <w:rPr>
          <w:rFonts w:ascii="SimSun" w:hAnsi="SimSun" w:eastAsia="SimSun" w:cs="SimSun"/>
          <w:sz w:val="20"/>
          <w:szCs w:val="20"/>
          <w:spacing w:val="-5"/>
        </w:rPr>
        <w:t>征：①TTE诊断可疑左心室血栓；②进一步评估TTE</w:t>
      </w:r>
      <w:r>
        <w:rPr>
          <w:rFonts w:ascii="SimSun" w:hAnsi="SimSun" w:eastAsia="SimSun" w:cs="SimSun"/>
          <w:sz w:val="20"/>
          <w:szCs w:val="20"/>
          <w:spacing w:val="2"/>
        </w:rPr>
        <w:t xml:space="preserve"> </w:t>
      </w:r>
      <w:r>
        <w:rPr>
          <w:rFonts w:ascii="SimSun" w:hAnsi="SimSun" w:eastAsia="SimSun" w:cs="SimSun"/>
          <w:sz w:val="20"/>
          <w:szCs w:val="20"/>
          <w:spacing w:val="-5"/>
        </w:rPr>
        <w:t>发现的心脏肿块；③TEE</w:t>
      </w:r>
      <w:r>
        <w:rPr>
          <w:rFonts w:ascii="SimSun" w:hAnsi="SimSun" w:eastAsia="SimSun" w:cs="SimSun"/>
          <w:sz w:val="20"/>
          <w:szCs w:val="20"/>
          <w:spacing w:val="-25"/>
        </w:rPr>
        <w:t xml:space="preserve"> </w:t>
      </w:r>
      <w:r>
        <w:rPr>
          <w:rFonts w:ascii="SimSun" w:hAnsi="SimSun" w:eastAsia="SimSun" w:cs="SimSun"/>
          <w:sz w:val="20"/>
          <w:szCs w:val="20"/>
          <w:spacing w:val="-5"/>
        </w:rPr>
        <w:t>检查结果不一致；④不能</w:t>
      </w:r>
    </w:p>
    <w:p>
      <w:pPr>
        <w:sectPr>
          <w:pgSz w:w="11910" w:h="16840"/>
          <w:pgMar w:top="1233" w:right="1219" w:bottom="400" w:left="870" w:header="0" w:footer="0" w:gutter="0"/>
          <w:cols w:equalWidth="0" w:num="2">
            <w:col w:w="1001" w:space="100"/>
            <w:col w:w="8721" w:space="0"/>
          </w:cols>
        </w:sectPr>
        <w:rPr/>
      </w:pPr>
    </w:p>
    <w:p>
      <w:pPr>
        <w:ind w:left="7030"/>
        <w:spacing w:before="42" w:line="221" w:lineRule="auto"/>
        <w:rPr>
          <w:rFonts w:ascii="SimHei" w:hAnsi="SimHei" w:eastAsia="SimHei" w:cs="SimHei"/>
          <w:sz w:val="21"/>
          <w:szCs w:val="21"/>
        </w:rPr>
      </w:pPr>
      <w:r>
        <w:pict>
          <v:shape id="_x0000_s23" style="position:absolute;margin-left:463.652pt;margin-top:3.84944pt;mso-position-vertical-relative:text;mso-position-horizontal-relative:text;width:17.25pt;height:12.45pt;z-index:25176473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76C5"/>
                      <w:spacing w:val="-5"/>
                    </w:rPr>
                    <w:t>207</w:t>
                  </w:r>
                </w:p>
              </w:txbxContent>
            </v:textbox>
          </v:shape>
        </w:pict>
      </w:r>
      <w:r>
        <w:drawing>
          <wp:anchor distT="0" distB="0" distL="0" distR="0" simplePos="0" relativeHeight="251763712" behindDoc="0" locked="0" layoutInCell="0" allowOverlap="1">
            <wp:simplePos x="0" y="0"/>
            <wp:positionH relativeFrom="page">
              <wp:posOffset>6432582</wp:posOffset>
            </wp:positionH>
            <wp:positionV relativeFrom="page">
              <wp:posOffset>9607591</wp:posOffset>
            </wp:positionV>
            <wp:extent cx="520701" cy="438108"/>
            <wp:effectExtent l="0" t="0" r="0" b="0"/>
            <wp:wrapNone/>
            <wp:docPr id="44" name="IM 44"/>
            <wp:cNvGraphicFramePr/>
            <a:graphic>
              <a:graphicData uri="http://schemas.openxmlformats.org/drawingml/2006/picture">
                <pic:pic>
                  <pic:nvPicPr>
                    <pic:cNvPr id="44" name="IM 44"/>
                    <pic:cNvPicPr/>
                  </pic:nvPicPr>
                  <pic:blipFill>
                    <a:blip r:embed="rId53"/>
                    <a:stretch>
                      <a:fillRect/>
                    </a:stretch>
                  </pic:blipFill>
                  <pic:spPr>
                    <a:xfrm rot="0">
                      <a:off x="0" y="0"/>
                      <a:ext cx="520701" cy="438108"/>
                    </a:xfrm>
                    <a:prstGeom prst="rect">
                      <a:avLst/>
                    </a:prstGeom>
                  </pic:spPr>
                </pic:pic>
              </a:graphicData>
            </a:graphic>
          </wp:anchor>
        </w:drawing>
      </w:r>
      <w:r>
        <w:rPr>
          <w:rFonts w:ascii="SimHei" w:hAnsi="SimHei" w:eastAsia="SimHei" w:cs="SimHei"/>
          <w:sz w:val="21"/>
          <w:szCs w:val="21"/>
          <w:color w:val="0085D3"/>
          <w:spacing w:val="-14"/>
          <w:w w:val="95"/>
        </w:rPr>
        <w:t>第九章</w:t>
      </w:r>
      <w:r>
        <w:rPr>
          <w:rFonts w:ascii="SimHei" w:hAnsi="SimHei" w:eastAsia="SimHei" w:cs="SimHei"/>
          <w:sz w:val="21"/>
          <w:szCs w:val="21"/>
          <w:color w:val="0085D3"/>
          <w:spacing w:val="56"/>
        </w:rPr>
        <w:t xml:space="preserve"> </w:t>
      </w:r>
      <w:r>
        <w:rPr>
          <w:rFonts w:ascii="SimHei" w:hAnsi="SimHei" w:eastAsia="SimHei" w:cs="SimHei"/>
          <w:sz w:val="21"/>
          <w:szCs w:val="21"/>
          <w:color w:val="0085D3"/>
          <w:spacing w:val="-14"/>
          <w:w w:val="95"/>
        </w:rPr>
        <w:t>脑血管疾病</w:t>
      </w:r>
    </w:p>
    <w:p>
      <w:pPr>
        <w:spacing w:line="267" w:lineRule="auto"/>
        <w:rPr>
          <w:rFonts w:ascii="Arial"/>
          <w:sz w:val="21"/>
        </w:rPr>
      </w:pPr>
      <w:r/>
    </w:p>
    <w:p>
      <w:pPr>
        <w:ind w:left="2"/>
        <w:spacing w:before="69" w:line="219" w:lineRule="auto"/>
        <w:rPr>
          <w:rFonts w:ascii="SimSun" w:hAnsi="SimSun" w:eastAsia="SimSun" w:cs="SimSun"/>
          <w:sz w:val="21"/>
          <w:szCs w:val="21"/>
        </w:rPr>
      </w:pPr>
      <w:r>
        <w:rPr>
          <w:rFonts w:ascii="SimSun" w:hAnsi="SimSun" w:eastAsia="SimSun" w:cs="SimSun"/>
          <w:sz w:val="21"/>
          <w:szCs w:val="21"/>
          <w:b/>
          <w:bCs/>
          <w:spacing w:val="-8"/>
        </w:rPr>
        <w:t>耐受或不能进行TEE</w:t>
      </w:r>
      <w:r>
        <w:rPr>
          <w:rFonts w:ascii="SimSun" w:hAnsi="SimSun" w:eastAsia="SimSun" w:cs="SimSun"/>
          <w:sz w:val="21"/>
          <w:szCs w:val="21"/>
          <w:spacing w:val="-2"/>
        </w:rPr>
        <w:t xml:space="preserve"> </w:t>
      </w:r>
      <w:r>
        <w:rPr>
          <w:rFonts w:ascii="SimSun" w:hAnsi="SimSun" w:eastAsia="SimSun" w:cs="SimSun"/>
          <w:sz w:val="21"/>
          <w:szCs w:val="21"/>
          <w:b/>
          <w:bCs/>
          <w:spacing w:val="-8"/>
        </w:rPr>
        <w:t>检查。</w:t>
      </w:r>
    </w:p>
    <w:p>
      <w:pPr>
        <w:ind w:left="317"/>
        <w:spacing w:before="68" w:line="221" w:lineRule="auto"/>
        <w:rPr>
          <w:rFonts w:ascii="SimHei" w:hAnsi="SimHei" w:eastAsia="SimHei" w:cs="SimHei"/>
          <w:sz w:val="21"/>
          <w:szCs w:val="21"/>
        </w:rPr>
      </w:pPr>
      <w:r>
        <w:rPr>
          <w:rFonts w:ascii="SimHei" w:hAnsi="SimHei" w:eastAsia="SimHei" w:cs="SimHei"/>
          <w:sz w:val="21"/>
          <w:szCs w:val="21"/>
          <w:b/>
          <w:bCs/>
          <w:color w:val="007EC8"/>
          <w:spacing w:val="-14"/>
        </w:rPr>
        <w:t>【诊断及鉴别诊断】</w:t>
      </w:r>
    </w:p>
    <w:p>
      <w:pPr>
        <w:ind w:right="1045" w:firstLine="420"/>
        <w:spacing w:before="73" w:line="245" w:lineRule="auto"/>
        <w:rPr>
          <w:rFonts w:ascii="SimSun" w:hAnsi="SimSun" w:eastAsia="SimSun" w:cs="SimSun"/>
          <w:sz w:val="21"/>
          <w:szCs w:val="21"/>
        </w:rPr>
      </w:pPr>
      <w:r>
        <w:rPr>
          <w:rFonts w:ascii="SimSun" w:hAnsi="SimSun" w:eastAsia="SimSun" w:cs="SimSun"/>
          <w:sz w:val="21"/>
          <w:szCs w:val="21"/>
          <w:spacing w:val="-4"/>
        </w:rPr>
        <w:t>心源性脑栓塞是由不同疾病导致的一个临床综合征。除了明确脑</w:t>
      </w:r>
      <w:r>
        <w:rPr>
          <w:rFonts w:ascii="SimSun" w:hAnsi="SimSun" w:eastAsia="SimSun" w:cs="SimSun"/>
          <w:sz w:val="21"/>
          <w:szCs w:val="21"/>
          <w:spacing w:val="-5"/>
        </w:rPr>
        <w:t>梗死和心源性脑栓塞的诊断</w:t>
      </w:r>
      <w:r>
        <w:rPr>
          <w:rFonts w:ascii="SimSun" w:hAnsi="SimSun" w:eastAsia="SimSun" w:cs="SimSun"/>
          <w:sz w:val="21"/>
          <w:szCs w:val="21"/>
        </w:rPr>
        <w:t xml:space="preserve"> </w:t>
      </w:r>
      <w:r>
        <w:rPr>
          <w:rFonts w:ascii="SimSun" w:hAnsi="SimSun" w:eastAsia="SimSun" w:cs="SimSun"/>
          <w:sz w:val="21"/>
          <w:szCs w:val="21"/>
          <w:spacing w:val="-13"/>
        </w:rPr>
        <w:t>外，还需明确导致心源性脑栓塞的病因。有关脑梗死的诊断详见本节大动脉粥样硬化型脑梗死章节。</w:t>
      </w:r>
    </w:p>
    <w:p>
      <w:pPr>
        <w:ind w:right="1100" w:firstLine="420"/>
        <w:spacing w:before="80" w:line="254" w:lineRule="auto"/>
        <w:rPr>
          <w:rFonts w:ascii="SimSun" w:hAnsi="SimSun" w:eastAsia="SimSun" w:cs="SimSun"/>
          <w:sz w:val="21"/>
          <w:szCs w:val="21"/>
        </w:rPr>
      </w:pPr>
      <w:r>
        <w:rPr>
          <w:rFonts w:ascii="SimSun" w:hAnsi="SimSun" w:eastAsia="SimSun" w:cs="SimSun"/>
          <w:sz w:val="21"/>
          <w:szCs w:val="21"/>
          <w:spacing w:val="-15"/>
        </w:rPr>
        <w:t>心源性脑栓塞的诊断主要基于：①有潜在的心源性栓子来源，要求至少存在一种高度或中度心源</w:t>
      </w:r>
      <w:r>
        <w:rPr>
          <w:rFonts w:ascii="SimSun" w:hAnsi="SimSun" w:eastAsia="SimSun" w:cs="SimSun"/>
          <w:sz w:val="21"/>
          <w:szCs w:val="21"/>
          <w:spacing w:val="17"/>
        </w:rPr>
        <w:t xml:space="preserve"> </w:t>
      </w:r>
      <w:r>
        <w:rPr>
          <w:rFonts w:ascii="SimSun" w:hAnsi="SimSun" w:eastAsia="SimSun" w:cs="SimSun"/>
          <w:sz w:val="21"/>
          <w:szCs w:val="21"/>
          <w:spacing w:val="-14"/>
        </w:rPr>
        <w:t>性脑栓塞危险因素；②已排除大动脉粥样硬化型脑梗死、小动脉闭塞型脑梗死以及明确的其他原因脑</w:t>
      </w:r>
      <w:r>
        <w:rPr>
          <w:rFonts w:ascii="SimSun" w:hAnsi="SimSun" w:eastAsia="SimSun" w:cs="SimSun"/>
          <w:sz w:val="21"/>
          <w:szCs w:val="21"/>
          <w:spacing w:val="4"/>
        </w:rPr>
        <w:t xml:space="preserve"> </w:t>
      </w:r>
      <w:r>
        <w:rPr>
          <w:rFonts w:ascii="SimSun" w:hAnsi="SimSun" w:eastAsia="SimSun" w:cs="SimSun"/>
          <w:sz w:val="21"/>
          <w:szCs w:val="21"/>
          <w:spacing w:val="-14"/>
        </w:rPr>
        <w:t>梗死；③临床表现和神经影像学改变支持脑栓塞诊断。</w:t>
      </w:r>
    </w:p>
    <w:p>
      <w:pPr>
        <w:ind w:right="1005" w:firstLine="420"/>
        <w:spacing w:before="103" w:line="269" w:lineRule="auto"/>
        <w:rPr>
          <w:rFonts w:ascii="SimSun" w:hAnsi="SimSun" w:eastAsia="SimSun" w:cs="SimSun"/>
          <w:sz w:val="21"/>
          <w:szCs w:val="21"/>
        </w:rPr>
      </w:pPr>
      <w:r>
        <w:rPr>
          <w:rFonts w:ascii="SimSun" w:hAnsi="SimSun" w:eastAsia="SimSun" w:cs="SimSun"/>
          <w:sz w:val="21"/>
          <w:szCs w:val="21"/>
          <w:spacing w:val="-14"/>
        </w:rPr>
        <w:t>心源性脑栓塞高度危险因素：二尖瓣狭窄伴心房颤动、心房颤动(非孤立)、机械心脏瓣膜、病态</w:t>
      </w:r>
      <w:r>
        <w:rPr>
          <w:rFonts w:ascii="SimSun" w:hAnsi="SimSun" w:eastAsia="SimSun" w:cs="SimSun"/>
          <w:sz w:val="21"/>
          <w:szCs w:val="21"/>
          <w:spacing w:val="11"/>
        </w:rPr>
        <w:t xml:space="preserve"> </w:t>
      </w:r>
      <w:r>
        <w:rPr>
          <w:rFonts w:ascii="SimSun" w:hAnsi="SimSun" w:eastAsia="SimSun" w:cs="SimSun"/>
          <w:sz w:val="21"/>
          <w:szCs w:val="21"/>
          <w:spacing w:val="-16"/>
        </w:rPr>
        <w:t>窦房结综合征、4周内心肌梗死、左心房或左心耳血栓、左心室血栓、扩张型心肌病、左室壁节段性运</w:t>
      </w:r>
      <w:r>
        <w:rPr>
          <w:rFonts w:ascii="SimSun" w:hAnsi="SimSun" w:eastAsia="SimSun" w:cs="SimSun"/>
          <w:sz w:val="21"/>
          <w:szCs w:val="21"/>
        </w:rPr>
        <w:t xml:space="preserve">  </w:t>
      </w:r>
      <w:r>
        <w:rPr>
          <w:rFonts w:ascii="SimSun" w:hAnsi="SimSun" w:eastAsia="SimSun" w:cs="SimSun"/>
          <w:sz w:val="21"/>
          <w:szCs w:val="21"/>
          <w:spacing w:val="-14"/>
        </w:rPr>
        <w:t>动异常、左心房黏液瘤、感染性心内膜炎。心源性脑栓塞中度危险因素：二尖瓣脱垂、二尖瓣环状钙</w:t>
      </w:r>
      <w:r>
        <w:rPr>
          <w:rFonts w:ascii="SimSun" w:hAnsi="SimSun" w:eastAsia="SimSun" w:cs="SimSun"/>
          <w:sz w:val="21"/>
          <w:szCs w:val="21"/>
          <w:spacing w:val="2"/>
        </w:rPr>
        <w:t xml:space="preserve">  </w:t>
      </w:r>
      <w:r>
        <w:rPr>
          <w:rFonts w:ascii="SimSun" w:hAnsi="SimSun" w:eastAsia="SimSun" w:cs="SimSun"/>
          <w:sz w:val="21"/>
          <w:szCs w:val="21"/>
          <w:spacing w:val="-20"/>
        </w:rPr>
        <w:t>化、二尖瓣狭窄不伴心房颤动、房间隔缺损、卵圆孔未闭、心房扑动、</w:t>
      </w:r>
      <w:r>
        <w:rPr>
          <w:rFonts w:ascii="SimSun" w:hAnsi="SimSun" w:eastAsia="SimSun" w:cs="SimSun"/>
          <w:sz w:val="21"/>
          <w:szCs w:val="21"/>
          <w:spacing w:val="-21"/>
        </w:rPr>
        <w:t>孤立性心房颤动、生物心脏瓣膜、</w:t>
      </w:r>
      <w:r>
        <w:rPr>
          <w:rFonts w:ascii="SimSun" w:hAnsi="SimSun" w:eastAsia="SimSun" w:cs="SimSun"/>
          <w:sz w:val="21"/>
          <w:szCs w:val="21"/>
        </w:rPr>
        <w:t xml:space="preserve"> </w:t>
      </w:r>
      <w:r>
        <w:rPr>
          <w:rFonts w:ascii="SimSun" w:hAnsi="SimSun" w:eastAsia="SimSun" w:cs="SimSun"/>
          <w:sz w:val="21"/>
          <w:szCs w:val="21"/>
          <w:spacing w:val="-13"/>
        </w:rPr>
        <w:t>非细菌性血栓性心内膜炎、充血性心力衰竭、4周～6个月的心肌梗死等。</w:t>
      </w:r>
    </w:p>
    <w:p>
      <w:pPr>
        <w:ind w:right="1075" w:firstLine="420"/>
        <w:spacing w:before="81" w:line="268" w:lineRule="auto"/>
        <w:rPr>
          <w:rFonts w:ascii="SimSun" w:hAnsi="SimSun" w:eastAsia="SimSun" w:cs="SimSun"/>
          <w:sz w:val="21"/>
          <w:szCs w:val="21"/>
        </w:rPr>
      </w:pPr>
      <w:r>
        <w:rPr>
          <w:rFonts w:ascii="SimSun" w:hAnsi="SimSun" w:eastAsia="SimSun" w:cs="SimSun"/>
          <w:sz w:val="21"/>
          <w:szCs w:val="21"/>
          <w:spacing w:val="-19"/>
        </w:rPr>
        <w:t>根据骤然起病，数秒至数分钟达到高峰，出现偏瘫、失语等局灶性神经功能缺损，既往</w:t>
      </w:r>
      <w:r>
        <w:rPr>
          <w:rFonts w:ascii="SimSun" w:hAnsi="SimSun" w:eastAsia="SimSun" w:cs="SimSun"/>
          <w:sz w:val="21"/>
          <w:szCs w:val="21"/>
          <w:spacing w:val="-20"/>
        </w:rPr>
        <w:t>有栓子来源</w:t>
      </w:r>
      <w:r>
        <w:rPr>
          <w:rFonts w:ascii="SimSun" w:hAnsi="SimSun" w:eastAsia="SimSun" w:cs="SimSun"/>
          <w:sz w:val="21"/>
          <w:szCs w:val="21"/>
        </w:rPr>
        <w:t xml:space="preserve"> </w:t>
      </w:r>
      <w:r>
        <w:rPr>
          <w:rFonts w:ascii="SimSun" w:hAnsi="SimSun" w:eastAsia="SimSun" w:cs="SimSun"/>
          <w:sz w:val="21"/>
          <w:szCs w:val="21"/>
          <w:spacing w:val="-15"/>
        </w:rPr>
        <w:t>的基础疾病，如房颤、风湿性心脏</w:t>
      </w:r>
      <w:r>
        <w:rPr>
          <w:rFonts w:ascii="SimSun" w:hAnsi="SimSun" w:eastAsia="SimSun" w:cs="SimSun"/>
          <w:sz w:val="21"/>
          <w:szCs w:val="21"/>
          <w:spacing w:val="-16"/>
        </w:rPr>
        <w:t>病等病史，</w:t>
      </w:r>
      <w:r>
        <w:rPr>
          <w:rFonts w:ascii="SimSun" w:hAnsi="SimSun" w:eastAsia="SimSun" w:cs="SimSun"/>
          <w:sz w:val="21"/>
          <w:szCs w:val="21"/>
          <w:spacing w:val="-15"/>
        </w:rPr>
        <w:t>CT</w:t>
      </w:r>
      <w:r>
        <w:rPr>
          <w:rFonts w:ascii="SimSun" w:hAnsi="SimSun" w:eastAsia="SimSun" w:cs="SimSun"/>
          <w:sz w:val="21"/>
          <w:szCs w:val="21"/>
          <w:spacing w:val="-29"/>
        </w:rPr>
        <w:t xml:space="preserve"> </w:t>
      </w:r>
      <w:r>
        <w:rPr>
          <w:rFonts w:ascii="SimSun" w:hAnsi="SimSun" w:eastAsia="SimSun" w:cs="SimSun"/>
          <w:sz w:val="21"/>
          <w:szCs w:val="21"/>
          <w:spacing w:val="-16"/>
        </w:rPr>
        <w:t>或</w:t>
      </w:r>
      <w:r>
        <w:rPr>
          <w:rFonts w:ascii="SimSun" w:hAnsi="SimSun" w:eastAsia="SimSun" w:cs="SimSun"/>
          <w:sz w:val="21"/>
          <w:szCs w:val="21"/>
          <w:spacing w:val="-55"/>
        </w:rPr>
        <w:t xml:space="preserve"> </w:t>
      </w:r>
      <w:r>
        <w:rPr>
          <w:rFonts w:ascii="SimSun" w:hAnsi="SimSun" w:eastAsia="SimSun" w:cs="SimSun"/>
          <w:sz w:val="21"/>
          <w:szCs w:val="21"/>
          <w:spacing w:val="-15"/>
        </w:rPr>
        <w:t>MRI</w:t>
      </w:r>
      <w:r>
        <w:rPr>
          <w:rFonts w:ascii="SimSun" w:hAnsi="SimSun" w:eastAsia="SimSun" w:cs="SimSun"/>
          <w:sz w:val="21"/>
          <w:szCs w:val="21"/>
          <w:spacing w:val="-18"/>
        </w:rPr>
        <w:t xml:space="preserve"> </w:t>
      </w:r>
      <w:r>
        <w:rPr>
          <w:rFonts w:ascii="SimSun" w:hAnsi="SimSun" w:eastAsia="SimSun" w:cs="SimSun"/>
          <w:sz w:val="21"/>
          <w:szCs w:val="21"/>
          <w:spacing w:val="-16"/>
        </w:rPr>
        <w:t>检查排除脑出血和其他病变，即可初步作出心</w:t>
      </w:r>
      <w:r>
        <w:rPr>
          <w:rFonts w:ascii="SimSun" w:hAnsi="SimSun" w:eastAsia="SimSun" w:cs="SimSun"/>
          <w:sz w:val="21"/>
          <w:szCs w:val="21"/>
        </w:rPr>
        <w:t xml:space="preserve"> </w:t>
      </w:r>
      <w:r>
        <w:rPr>
          <w:rFonts w:ascii="SimSun" w:hAnsi="SimSun" w:eastAsia="SimSun" w:cs="SimSun"/>
          <w:sz w:val="21"/>
          <w:szCs w:val="21"/>
          <w:spacing w:val="-13"/>
        </w:rPr>
        <w:t>源性脑栓塞诊断。脑梗死发病时出现意识障碍，或主要神</w:t>
      </w:r>
      <w:r>
        <w:rPr>
          <w:rFonts w:ascii="SimSun" w:hAnsi="SimSun" w:eastAsia="SimSun" w:cs="SimSun"/>
          <w:sz w:val="21"/>
          <w:szCs w:val="21"/>
          <w:spacing w:val="-14"/>
        </w:rPr>
        <w:t>经功能缺损症状在发病早期迅速改善，则更</w:t>
      </w:r>
      <w:r>
        <w:rPr>
          <w:rFonts w:ascii="SimSun" w:hAnsi="SimSun" w:eastAsia="SimSun" w:cs="SimSun"/>
          <w:sz w:val="21"/>
          <w:szCs w:val="21"/>
        </w:rPr>
        <w:t xml:space="preserve"> </w:t>
      </w:r>
      <w:r>
        <w:rPr>
          <w:rFonts w:ascii="SimSun" w:hAnsi="SimSun" w:eastAsia="SimSun" w:cs="SimSun"/>
          <w:sz w:val="21"/>
          <w:szCs w:val="21"/>
          <w:spacing w:val="-9"/>
        </w:rPr>
        <w:t>支持诊断。血管影像学检查证实没有与脑梗死神经功能缺损相对</w:t>
      </w:r>
      <w:r>
        <w:rPr>
          <w:rFonts w:ascii="SimSun" w:hAnsi="SimSun" w:eastAsia="SimSun" w:cs="SimSun"/>
          <w:sz w:val="21"/>
          <w:szCs w:val="21"/>
          <w:spacing w:val="-10"/>
        </w:rPr>
        <w:t>应的颅内或颅外大血管动脉粥样硬</w:t>
      </w:r>
      <w:r>
        <w:rPr>
          <w:rFonts w:ascii="SimSun" w:hAnsi="SimSun" w:eastAsia="SimSun" w:cs="SimSun"/>
          <w:sz w:val="21"/>
          <w:szCs w:val="21"/>
        </w:rPr>
        <w:t xml:space="preserve"> </w:t>
      </w:r>
      <w:r>
        <w:rPr>
          <w:rFonts w:ascii="SimSun" w:hAnsi="SimSun" w:eastAsia="SimSun" w:cs="SimSun"/>
          <w:sz w:val="21"/>
          <w:szCs w:val="21"/>
          <w:spacing w:val="-10"/>
        </w:rPr>
        <w:t>化性狭窄(&gt;50%),或同时出现多个血管支配区的梗死灶，或合并身体其他脏器</w:t>
      </w:r>
      <w:r>
        <w:rPr>
          <w:rFonts w:ascii="SimSun" w:hAnsi="SimSun" w:eastAsia="SimSun" w:cs="SimSun"/>
          <w:sz w:val="21"/>
          <w:szCs w:val="21"/>
          <w:spacing w:val="-11"/>
        </w:rPr>
        <w:t>栓塞，则可明确诊断。</w:t>
      </w:r>
    </w:p>
    <w:p>
      <w:pPr>
        <w:ind w:left="317"/>
        <w:spacing w:before="53" w:line="222" w:lineRule="auto"/>
        <w:rPr>
          <w:rFonts w:ascii="SimHei" w:hAnsi="SimHei" w:eastAsia="SimHei" w:cs="SimHei"/>
          <w:sz w:val="21"/>
          <w:szCs w:val="21"/>
        </w:rPr>
      </w:pPr>
      <w:r>
        <w:rPr>
          <w:rFonts w:ascii="SimHei" w:hAnsi="SimHei" w:eastAsia="SimHei" w:cs="SimHei"/>
          <w:sz w:val="21"/>
          <w:szCs w:val="21"/>
          <w:b/>
          <w:bCs/>
          <w:color w:val="0073B6"/>
          <w:spacing w:val="-15"/>
        </w:rPr>
        <w:t>【治疗】</w:t>
      </w:r>
    </w:p>
    <w:p>
      <w:pPr>
        <w:ind w:right="1005" w:firstLine="420"/>
        <w:spacing w:before="86" w:line="274"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5"/>
        </w:rPr>
        <w:t>脑栓塞治疗</w:t>
      </w:r>
      <w:r>
        <w:rPr>
          <w:rFonts w:ascii="SimSun" w:hAnsi="SimSun" w:eastAsia="SimSun" w:cs="SimSun"/>
          <w:sz w:val="21"/>
          <w:szCs w:val="21"/>
          <w:spacing w:val="79"/>
        </w:rPr>
        <w:t xml:space="preserve"> </w:t>
      </w:r>
      <w:r>
        <w:rPr>
          <w:rFonts w:ascii="SimSun" w:hAnsi="SimSun" w:eastAsia="SimSun" w:cs="SimSun"/>
          <w:sz w:val="21"/>
          <w:szCs w:val="21"/>
          <w:spacing w:val="-5"/>
        </w:rPr>
        <w:t>与大动脉粥样硬化型脑梗死治疗原</w:t>
      </w:r>
      <w:r>
        <w:rPr>
          <w:rFonts w:ascii="SimSun" w:hAnsi="SimSun" w:eastAsia="SimSun" w:cs="SimSun"/>
          <w:sz w:val="21"/>
          <w:szCs w:val="21"/>
          <w:spacing w:val="-6"/>
        </w:rPr>
        <w:t>则基本相同(详见本节有关内容)。心源性</w:t>
      </w:r>
      <w:r>
        <w:rPr>
          <w:rFonts w:ascii="SimSun" w:hAnsi="SimSun" w:eastAsia="SimSun" w:cs="SimSun"/>
          <w:sz w:val="21"/>
          <w:szCs w:val="21"/>
        </w:rPr>
        <w:t xml:space="preserve">  </w:t>
      </w:r>
      <w:r>
        <w:rPr>
          <w:rFonts w:ascii="SimSun" w:hAnsi="SimSun" w:eastAsia="SimSun" w:cs="SimSun"/>
          <w:sz w:val="21"/>
          <w:szCs w:val="21"/>
          <w:spacing w:val="-14"/>
        </w:rPr>
        <w:t>脑栓塞急性期一般不推荐抗凝治疗，急性期的抗凝不比抗血小板更有效，但显著增加了脑出血和全身</w:t>
      </w:r>
      <w:r>
        <w:rPr>
          <w:rFonts w:ascii="SimSun" w:hAnsi="SimSun" w:eastAsia="SimSun" w:cs="SimSun"/>
          <w:sz w:val="21"/>
          <w:szCs w:val="21"/>
          <w:spacing w:val="4"/>
        </w:rPr>
        <w:t xml:space="preserve">  </w:t>
      </w:r>
      <w:r>
        <w:rPr>
          <w:rFonts w:ascii="SimSun" w:hAnsi="SimSun" w:eastAsia="SimSun" w:cs="SimSun"/>
          <w:sz w:val="21"/>
          <w:szCs w:val="21"/>
          <w:spacing w:val="-9"/>
        </w:rPr>
        <w:t>出血的风险。对大部分房颤导致的卒中患者，可在发病4～14天开始口服抗凝治疗，预防</w:t>
      </w:r>
      <w:r>
        <w:rPr>
          <w:rFonts w:ascii="SimSun" w:hAnsi="SimSun" w:eastAsia="SimSun" w:cs="SimSun"/>
          <w:sz w:val="21"/>
          <w:szCs w:val="21"/>
          <w:spacing w:val="-10"/>
        </w:rPr>
        <w:t>卒中复发。</w:t>
      </w:r>
      <w:r>
        <w:rPr>
          <w:rFonts w:ascii="SimSun" w:hAnsi="SimSun" w:eastAsia="SimSun" w:cs="SimSun"/>
          <w:sz w:val="21"/>
          <w:szCs w:val="21"/>
        </w:rPr>
        <w:t xml:space="preserve"> </w:t>
      </w:r>
      <w:r>
        <w:rPr>
          <w:rFonts w:ascii="SimSun" w:hAnsi="SimSun" w:eastAsia="SimSun" w:cs="SimSun"/>
          <w:sz w:val="21"/>
          <w:szCs w:val="21"/>
          <w:spacing w:val="-11"/>
        </w:rPr>
        <w:t>存在出血转化的高危患者(如大面积梗死、早期影像学出血转化表现、血</w:t>
      </w:r>
      <w:r>
        <w:rPr>
          <w:rFonts w:ascii="SimSun" w:hAnsi="SimSun" w:eastAsia="SimSun" w:cs="SimSun"/>
          <w:sz w:val="21"/>
          <w:szCs w:val="21"/>
          <w:spacing w:val="-12"/>
        </w:rPr>
        <w:t>压控制不佳或出血倾向),抗</w:t>
      </w:r>
      <w:r>
        <w:rPr>
          <w:rFonts w:ascii="SimSun" w:hAnsi="SimSun" w:eastAsia="SimSun" w:cs="SimSun"/>
          <w:sz w:val="21"/>
          <w:szCs w:val="21"/>
        </w:rPr>
        <w:t xml:space="preserve">  </w:t>
      </w:r>
      <w:r>
        <w:rPr>
          <w:rFonts w:ascii="SimSun" w:hAnsi="SimSun" w:eastAsia="SimSun" w:cs="SimSun"/>
          <w:sz w:val="21"/>
          <w:szCs w:val="21"/>
          <w:spacing w:val="-4"/>
        </w:rPr>
        <w:t>凝一般推迟到14天以后。无症状性脑出血转化的抗</w:t>
      </w:r>
      <w:r>
        <w:rPr>
          <w:rFonts w:ascii="SimSun" w:hAnsi="SimSun" w:eastAsia="SimSun" w:cs="SimSun"/>
          <w:sz w:val="21"/>
          <w:szCs w:val="21"/>
          <w:spacing w:val="-5"/>
        </w:rPr>
        <w:t>凝或抗血小板治疗一般不受影响。症状性出血</w:t>
      </w:r>
      <w:r>
        <w:rPr>
          <w:rFonts w:ascii="SimSun" w:hAnsi="SimSun" w:eastAsia="SimSun" w:cs="SimSun"/>
          <w:sz w:val="21"/>
          <w:szCs w:val="21"/>
        </w:rPr>
        <w:t xml:space="preserve">  </w:t>
      </w:r>
      <w:r>
        <w:rPr>
          <w:rFonts w:ascii="SimSun" w:hAnsi="SimSun" w:eastAsia="SimSun" w:cs="SimSun"/>
          <w:sz w:val="21"/>
          <w:szCs w:val="21"/>
          <w:spacing w:val="-17"/>
        </w:rPr>
        <w:t>转化或合并脑出血时，应权衡利弊，</w:t>
      </w:r>
      <w:r>
        <w:rPr>
          <w:rFonts w:ascii="SimSun" w:hAnsi="SimSun" w:eastAsia="SimSun" w:cs="SimSun"/>
          <w:sz w:val="21"/>
          <w:szCs w:val="21"/>
          <w:spacing w:val="49"/>
        </w:rPr>
        <w:t xml:space="preserve"> </w:t>
      </w:r>
      <w:r>
        <w:rPr>
          <w:rFonts w:ascii="SimSun" w:hAnsi="SimSun" w:eastAsia="SimSun" w:cs="SimSun"/>
          <w:sz w:val="21"/>
          <w:szCs w:val="21"/>
          <w:spacing w:val="-17"/>
        </w:rPr>
        <w:t>一般可在病情稳定后数天或数周后启动抗血小板治疗，除非心脏</w:t>
      </w:r>
      <w:r>
        <w:rPr>
          <w:rFonts w:ascii="SimSun" w:hAnsi="SimSun" w:eastAsia="SimSun" w:cs="SimSun"/>
          <w:sz w:val="21"/>
          <w:szCs w:val="21"/>
        </w:rPr>
        <w:t xml:space="preserve"> </w:t>
      </w:r>
      <w:r>
        <w:rPr>
          <w:rFonts w:ascii="SimSun" w:hAnsi="SimSun" w:eastAsia="SimSun" w:cs="SimSun"/>
          <w:sz w:val="21"/>
          <w:szCs w:val="21"/>
          <w:spacing w:val="-11"/>
        </w:rPr>
        <w:t>机械瓣膜，症状性脑出血发病至少4周内应避免</w:t>
      </w:r>
      <w:r>
        <w:rPr>
          <w:rFonts w:ascii="SimSun" w:hAnsi="SimSun" w:eastAsia="SimSun" w:cs="SimSun"/>
          <w:sz w:val="21"/>
          <w:szCs w:val="21"/>
          <w:spacing w:val="-12"/>
        </w:rPr>
        <w:t>抗凝治疗，但下肢深静脉血栓和肺栓塞的高危患者可</w:t>
      </w:r>
      <w:r>
        <w:rPr>
          <w:rFonts w:ascii="SimSun" w:hAnsi="SimSun" w:eastAsia="SimSun" w:cs="SimSun"/>
          <w:sz w:val="21"/>
          <w:szCs w:val="21"/>
        </w:rPr>
        <w:t xml:space="preserve">  </w:t>
      </w:r>
      <w:r>
        <w:rPr>
          <w:rFonts w:ascii="SimSun" w:hAnsi="SimSun" w:eastAsia="SimSun" w:cs="SimSun"/>
          <w:sz w:val="21"/>
          <w:szCs w:val="21"/>
          <w:spacing w:val="-6"/>
        </w:rPr>
        <w:t>在脑出血停止后1～4天开始给予预防剂量的抗凝治疗。</w:t>
      </w:r>
    </w:p>
    <w:p>
      <w:pPr>
        <w:ind w:right="1083" w:firstLine="390"/>
        <w:spacing w:before="71" w:line="269" w:lineRule="auto"/>
        <w:jc w:val="both"/>
        <w:rPr>
          <w:rFonts w:ascii="SimSun" w:hAnsi="SimSun" w:eastAsia="SimSun" w:cs="SimSun"/>
          <w:sz w:val="21"/>
          <w:szCs w:val="21"/>
        </w:rPr>
      </w:pP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9"/>
        </w:rPr>
        <w:t>原发病治疗</w:t>
      </w:r>
      <w:r>
        <w:rPr>
          <w:rFonts w:ascii="SimSun" w:hAnsi="SimSun" w:eastAsia="SimSun" w:cs="SimSun"/>
          <w:sz w:val="21"/>
          <w:szCs w:val="21"/>
          <w:spacing w:val="65"/>
        </w:rPr>
        <w:t xml:space="preserve"> </w:t>
      </w:r>
      <w:r>
        <w:rPr>
          <w:rFonts w:ascii="SimSun" w:hAnsi="SimSun" w:eastAsia="SimSun" w:cs="SimSun"/>
          <w:sz w:val="21"/>
          <w:szCs w:val="21"/>
          <w:spacing w:val="-9"/>
        </w:rPr>
        <w:t>针对性治疗原发病有利于脑栓塞病情控制和防止</w:t>
      </w:r>
      <w:r>
        <w:rPr>
          <w:rFonts w:ascii="SimSun" w:hAnsi="SimSun" w:eastAsia="SimSun" w:cs="SimSun"/>
          <w:sz w:val="21"/>
          <w:szCs w:val="21"/>
          <w:spacing w:val="-10"/>
        </w:rPr>
        <w:t>复发。有心律失常者，应予以</w:t>
      </w:r>
      <w:r>
        <w:rPr>
          <w:rFonts w:ascii="SimSun" w:hAnsi="SimSun" w:eastAsia="SimSun" w:cs="SimSun"/>
          <w:sz w:val="21"/>
          <w:szCs w:val="21"/>
        </w:rPr>
        <w:t xml:space="preserve"> </w:t>
      </w:r>
      <w:r>
        <w:rPr>
          <w:rFonts w:ascii="SimSun" w:hAnsi="SimSun" w:eastAsia="SimSun" w:cs="SimSun"/>
          <w:sz w:val="21"/>
          <w:szCs w:val="21"/>
          <w:spacing w:val="-13"/>
        </w:rPr>
        <w:t>纠正。对感染性栓塞应使用抗生素，并禁用溶栓和抗</w:t>
      </w:r>
      <w:r>
        <w:rPr>
          <w:rFonts w:ascii="SimSun" w:hAnsi="SimSun" w:eastAsia="SimSun" w:cs="SimSun"/>
          <w:sz w:val="21"/>
          <w:szCs w:val="21"/>
          <w:spacing w:val="-14"/>
        </w:rPr>
        <w:t>凝治疗，防止感染扩散；对非细菌性血栓性心内</w:t>
      </w:r>
      <w:r>
        <w:rPr>
          <w:rFonts w:ascii="SimSun" w:hAnsi="SimSun" w:eastAsia="SimSun" w:cs="SimSun"/>
          <w:sz w:val="21"/>
          <w:szCs w:val="21"/>
        </w:rPr>
        <w:t xml:space="preserve"> </w:t>
      </w:r>
      <w:r>
        <w:rPr>
          <w:rFonts w:ascii="SimSun" w:hAnsi="SimSun" w:eastAsia="SimSun" w:cs="SimSun"/>
          <w:sz w:val="21"/>
          <w:szCs w:val="21"/>
          <w:spacing w:val="-9"/>
        </w:rPr>
        <w:t>膜炎，口服抗凝剂(如华法林)治疗其高凝状态的疗效欠佳，可采用肝素或低分子肝素治</w:t>
      </w:r>
      <w:r>
        <w:rPr>
          <w:rFonts w:ascii="SimSun" w:hAnsi="SimSun" w:eastAsia="SimSun" w:cs="SimSun"/>
          <w:sz w:val="21"/>
          <w:szCs w:val="21"/>
          <w:spacing w:val="-10"/>
        </w:rPr>
        <w:t>疗。心房黏</w:t>
      </w:r>
      <w:r>
        <w:rPr>
          <w:rFonts w:ascii="SimSun" w:hAnsi="SimSun" w:eastAsia="SimSun" w:cs="SimSun"/>
          <w:sz w:val="21"/>
          <w:szCs w:val="21"/>
        </w:rPr>
        <w:t xml:space="preserve"> </w:t>
      </w:r>
      <w:r>
        <w:rPr>
          <w:rFonts w:ascii="SimSun" w:hAnsi="SimSun" w:eastAsia="SimSun" w:cs="SimSun"/>
          <w:sz w:val="21"/>
          <w:szCs w:val="21"/>
          <w:spacing w:val="-9"/>
        </w:rPr>
        <w:t>液瘤可行手术切除。反常栓塞在卵圆孔未闭和深静脉血栓并存</w:t>
      </w:r>
      <w:r>
        <w:rPr>
          <w:rFonts w:ascii="SimSun" w:hAnsi="SimSun" w:eastAsia="SimSun" w:cs="SimSun"/>
          <w:sz w:val="21"/>
          <w:szCs w:val="21"/>
          <w:spacing w:val="-10"/>
        </w:rPr>
        <w:t>的情况下，可以考虑经导管卵圆孔封</w:t>
      </w:r>
      <w:r>
        <w:rPr>
          <w:rFonts w:ascii="SimSun" w:hAnsi="SimSun" w:eastAsia="SimSun" w:cs="SimSun"/>
          <w:sz w:val="21"/>
          <w:szCs w:val="21"/>
        </w:rPr>
        <w:t xml:space="preserve"> </w:t>
      </w:r>
      <w:r>
        <w:rPr>
          <w:rFonts w:ascii="SimSun" w:hAnsi="SimSun" w:eastAsia="SimSun" w:cs="SimSun"/>
          <w:sz w:val="21"/>
          <w:szCs w:val="21"/>
          <w:spacing w:val="-11"/>
        </w:rPr>
        <w:t>堵术治疗。</w:t>
      </w:r>
    </w:p>
    <w:p>
      <w:pPr>
        <w:ind w:left="317"/>
        <w:spacing w:before="67" w:line="222" w:lineRule="auto"/>
        <w:rPr>
          <w:rFonts w:ascii="SimHei" w:hAnsi="SimHei" w:eastAsia="SimHei" w:cs="SimHei"/>
          <w:sz w:val="21"/>
          <w:szCs w:val="21"/>
        </w:rPr>
      </w:pPr>
      <w:r>
        <w:rPr>
          <w:rFonts w:ascii="SimHei" w:hAnsi="SimHei" w:eastAsia="SimHei" w:cs="SimHei"/>
          <w:sz w:val="21"/>
          <w:szCs w:val="21"/>
          <w:b/>
          <w:bCs/>
          <w:color w:val="0075C3"/>
          <w:spacing w:val="-15"/>
        </w:rPr>
        <w:t>【预后】</w:t>
      </w:r>
    </w:p>
    <w:p>
      <w:pPr>
        <w:ind w:right="1094" w:firstLine="420"/>
        <w:spacing w:before="91" w:line="255" w:lineRule="auto"/>
        <w:jc w:val="both"/>
        <w:rPr>
          <w:rFonts w:ascii="SimSun" w:hAnsi="SimSun" w:eastAsia="SimSun" w:cs="SimSun"/>
          <w:sz w:val="21"/>
          <w:szCs w:val="21"/>
        </w:rPr>
      </w:pPr>
      <w:r>
        <w:rPr>
          <w:rFonts w:ascii="SimSun" w:hAnsi="SimSun" w:eastAsia="SimSun" w:cs="SimSun"/>
          <w:sz w:val="21"/>
          <w:szCs w:val="21"/>
          <w:spacing w:val="-14"/>
        </w:rPr>
        <w:t>总体来说，心源性脑栓塞比其他类型脑梗死预后差，致残</w:t>
      </w:r>
      <w:r>
        <w:rPr>
          <w:rFonts w:ascii="SimSun" w:hAnsi="SimSun" w:eastAsia="SimSun" w:cs="SimSun"/>
          <w:sz w:val="21"/>
          <w:szCs w:val="21"/>
          <w:spacing w:val="-15"/>
        </w:rPr>
        <w:t>率高。这主要与来源于心房和心室腔的</w:t>
      </w:r>
      <w:r>
        <w:rPr>
          <w:rFonts w:ascii="SimSun" w:hAnsi="SimSun" w:eastAsia="SimSun" w:cs="SimSun"/>
          <w:sz w:val="21"/>
          <w:szCs w:val="21"/>
        </w:rPr>
        <w:t xml:space="preserve"> </w:t>
      </w:r>
      <w:r>
        <w:rPr>
          <w:rFonts w:ascii="SimSun" w:hAnsi="SimSun" w:eastAsia="SimSun" w:cs="SimSun"/>
          <w:sz w:val="21"/>
          <w:szCs w:val="21"/>
          <w:spacing w:val="-6"/>
        </w:rPr>
        <w:t>血栓较大有关。急性期病死率为5%~15%,多死于严重</w:t>
      </w:r>
      <w:r>
        <w:rPr>
          <w:rFonts w:ascii="SimSun" w:hAnsi="SimSun" w:eastAsia="SimSun" w:cs="SimSun"/>
          <w:sz w:val="21"/>
          <w:szCs w:val="21"/>
          <w:spacing w:val="-7"/>
        </w:rPr>
        <w:t>脑水肿、脑疝、肺部感染和心力衰竭。如栓子</w:t>
      </w:r>
      <w:r>
        <w:rPr>
          <w:rFonts w:ascii="SimSun" w:hAnsi="SimSun" w:eastAsia="SimSun" w:cs="SimSun"/>
          <w:sz w:val="21"/>
          <w:szCs w:val="21"/>
        </w:rPr>
        <w:t xml:space="preserve"> </w:t>
      </w:r>
      <w:r>
        <w:rPr>
          <w:rFonts w:ascii="SimSun" w:hAnsi="SimSun" w:eastAsia="SimSun" w:cs="SimSun"/>
          <w:sz w:val="21"/>
          <w:szCs w:val="21"/>
          <w:spacing w:val="-7"/>
        </w:rPr>
        <w:t>来源不能消除，10%～20%的脑栓塞患者可能在病后1～2周内再发，再发病死率更高。</w:t>
      </w:r>
    </w:p>
    <w:p>
      <w:pPr>
        <w:ind w:left="423"/>
        <w:spacing w:before="227" w:line="222" w:lineRule="auto"/>
        <w:outlineLvl w:val="6"/>
        <w:rPr>
          <w:rFonts w:ascii="SimHei" w:hAnsi="SimHei" w:eastAsia="SimHei" w:cs="SimHei"/>
          <w:sz w:val="24"/>
          <w:szCs w:val="24"/>
        </w:rPr>
      </w:pPr>
      <w:r>
        <w:rPr>
          <w:rFonts w:ascii="SimHei" w:hAnsi="SimHei" w:eastAsia="SimHei" w:cs="SimHei"/>
          <w:sz w:val="24"/>
          <w:szCs w:val="24"/>
          <w:b/>
          <w:bCs/>
          <w:color w:val="0076C5"/>
          <w:spacing w:val="-8"/>
        </w:rPr>
        <w:t>三、小动脉闭塞型脑梗死</w:t>
      </w:r>
    </w:p>
    <w:p>
      <w:pPr>
        <w:ind w:right="1078" w:firstLine="420"/>
        <w:spacing w:before="211" w:line="264" w:lineRule="auto"/>
        <w:jc w:val="both"/>
        <w:rPr>
          <w:rFonts w:ascii="SimSun" w:hAnsi="SimSun" w:eastAsia="SimSun" w:cs="SimSun"/>
          <w:sz w:val="21"/>
          <w:szCs w:val="21"/>
        </w:rPr>
      </w:pPr>
      <w:r>
        <w:rPr>
          <w:rFonts w:ascii="SimSun" w:hAnsi="SimSun" w:eastAsia="SimSun" w:cs="SimSun"/>
          <w:sz w:val="21"/>
          <w:szCs w:val="21"/>
          <w:spacing w:val="-15"/>
        </w:rPr>
        <w:t>小动脉闭塞型脑梗死又称腔隙性缺血性脑卒中(lacunar</w:t>
      </w:r>
      <w:r>
        <w:rPr>
          <w:rFonts w:ascii="SimSun" w:hAnsi="SimSun" w:eastAsia="SimSun" w:cs="SimSun"/>
          <w:sz w:val="21"/>
          <w:szCs w:val="21"/>
          <w:spacing w:val="15"/>
        </w:rPr>
        <w:t xml:space="preserve"> </w:t>
      </w:r>
      <w:r>
        <w:rPr>
          <w:rFonts w:ascii="SimSun" w:hAnsi="SimSun" w:eastAsia="SimSun" w:cs="SimSun"/>
          <w:sz w:val="21"/>
          <w:szCs w:val="21"/>
          <w:spacing w:val="-15"/>
        </w:rPr>
        <w:t>ischemic</w:t>
      </w:r>
      <w:r>
        <w:rPr>
          <w:rFonts w:ascii="SimSun" w:hAnsi="SimSun" w:eastAsia="SimSun" w:cs="SimSun"/>
          <w:sz w:val="21"/>
          <w:szCs w:val="21"/>
          <w:spacing w:val="-5"/>
        </w:rPr>
        <w:t xml:space="preserve"> </w:t>
      </w:r>
      <w:r>
        <w:rPr>
          <w:rFonts w:ascii="SimSun" w:hAnsi="SimSun" w:eastAsia="SimSun" w:cs="SimSun"/>
          <w:sz w:val="21"/>
          <w:szCs w:val="21"/>
          <w:spacing w:val="-15"/>
        </w:rPr>
        <w:t>stroke),是指大脑半球或脑干深</w:t>
      </w:r>
      <w:r>
        <w:rPr>
          <w:rFonts w:ascii="SimSun" w:hAnsi="SimSun" w:eastAsia="SimSun" w:cs="SimSun"/>
          <w:sz w:val="21"/>
          <w:szCs w:val="21"/>
        </w:rPr>
        <w:t xml:space="preserve"> </w:t>
      </w:r>
      <w:r>
        <w:rPr>
          <w:rFonts w:ascii="SimSun" w:hAnsi="SimSun" w:eastAsia="SimSun" w:cs="SimSun"/>
          <w:sz w:val="21"/>
          <w:szCs w:val="21"/>
          <w:spacing w:val="-18"/>
        </w:rPr>
        <w:t>部的小穿通动脉，在长期高血压等危险因素基础上，血管壁发生病变，最终管腔闭塞，导致动</w:t>
      </w:r>
      <w:r>
        <w:rPr>
          <w:rFonts w:ascii="SimSun" w:hAnsi="SimSun" w:eastAsia="SimSun" w:cs="SimSun"/>
          <w:sz w:val="21"/>
          <w:szCs w:val="21"/>
          <w:spacing w:val="-19"/>
        </w:rPr>
        <w:t>脉供血区</w:t>
      </w:r>
      <w:r>
        <w:rPr>
          <w:rFonts w:ascii="SimSun" w:hAnsi="SimSun" w:eastAsia="SimSun" w:cs="SimSun"/>
          <w:sz w:val="21"/>
          <w:szCs w:val="21"/>
        </w:rPr>
        <w:t xml:space="preserve"> </w:t>
      </w:r>
      <w:r>
        <w:rPr>
          <w:rFonts w:ascii="SimSun" w:hAnsi="SimSun" w:eastAsia="SimSun" w:cs="SimSun"/>
          <w:sz w:val="21"/>
          <w:szCs w:val="21"/>
          <w:spacing w:val="-5"/>
        </w:rPr>
        <w:t>脑组织发生缺血性坏死(其梗死灶直径&lt;1.5～2.0cm),</w:t>
      </w:r>
      <w:r>
        <w:rPr>
          <w:rFonts w:ascii="SimSun" w:hAnsi="SimSun" w:eastAsia="SimSun" w:cs="SimSun"/>
          <w:sz w:val="21"/>
          <w:szCs w:val="21"/>
          <w:spacing w:val="-57"/>
        </w:rPr>
        <w:t xml:space="preserve"> </w:t>
      </w:r>
      <w:r>
        <w:rPr>
          <w:rFonts w:ascii="SimSun" w:hAnsi="SimSun" w:eastAsia="SimSun" w:cs="SimSun"/>
          <w:sz w:val="21"/>
          <w:szCs w:val="21"/>
          <w:spacing w:val="-5"/>
        </w:rPr>
        <w:t>从而出现急性神经功能损害的一类临床综合</w:t>
      </w:r>
      <w:r>
        <w:rPr>
          <w:rFonts w:ascii="SimSun" w:hAnsi="SimSun" w:eastAsia="SimSun" w:cs="SimSun"/>
          <w:sz w:val="21"/>
          <w:szCs w:val="21"/>
        </w:rPr>
        <w:t xml:space="preserve"> </w:t>
      </w:r>
      <w:r>
        <w:rPr>
          <w:rFonts w:ascii="SimSun" w:hAnsi="SimSun" w:eastAsia="SimSun" w:cs="SimSun"/>
          <w:sz w:val="21"/>
          <w:szCs w:val="21"/>
          <w:spacing w:val="-9"/>
        </w:rPr>
        <w:t>征。约占全部脑梗死的20%～30%。腔隙性脑梗死(lacunar</w:t>
      </w:r>
      <w:r>
        <w:rPr>
          <w:rFonts w:ascii="SimSun" w:hAnsi="SimSun" w:eastAsia="SimSun" w:cs="SimSun"/>
          <w:sz w:val="21"/>
          <w:szCs w:val="21"/>
          <w:spacing w:val="-3"/>
        </w:rPr>
        <w:t xml:space="preserve"> </w:t>
      </w:r>
      <w:r>
        <w:rPr>
          <w:rFonts w:ascii="SimSun" w:hAnsi="SimSun" w:eastAsia="SimSun" w:cs="SimSun"/>
          <w:sz w:val="21"/>
          <w:szCs w:val="21"/>
          <w:spacing w:val="-9"/>
        </w:rPr>
        <w:t>infarct)主要指小动脉闭塞型脑</w:t>
      </w:r>
      <w:r>
        <w:rPr>
          <w:rFonts w:ascii="SimSun" w:hAnsi="SimSun" w:eastAsia="SimSun" w:cs="SimSun"/>
          <w:sz w:val="21"/>
          <w:szCs w:val="21"/>
          <w:spacing w:val="-10"/>
        </w:rPr>
        <w:t>梗死，累</w:t>
      </w:r>
      <w:r>
        <w:rPr>
          <w:rFonts w:ascii="SimSun" w:hAnsi="SimSun" w:eastAsia="SimSun" w:cs="SimSun"/>
          <w:sz w:val="21"/>
          <w:szCs w:val="21"/>
        </w:rPr>
        <w:t xml:space="preserve"> </w:t>
      </w:r>
      <w:r>
        <w:rPr>
          <w:rFonts w:ascii="SimSun" w:hAnsi="SimSun" w:eastAsia="SimSun" w:cs="SimSun"/>
          <w:sz w:val="21"/>
          <w:szCs w:val="21"/>
          <w:spacing w:val="-11"/>
        </w:rPr>
        <w:t>及的部位包括脑深部白质、基底核、丘脑和脑桥</w:t>
      </w:r>
      <w:r>
        <w:rPr>
          <w:rFonts w:ascii="SimSun" w:hAnsi="SimSun" w:eastAsia="SimSun" w:cs="SimSun"/>
          <w:sz w:val="21"/>
          <w:szCs w:val="21"/>
          <w:spacing w:val="-12"/>
        </w:rPr>
        <w:t>等。部分小病灶位于脑的相对静区，与1个穿支动脉</w:t>
      </w:r>
      <w:r>
        <w:rPr>
          <w:rFonts w:ascii="SimSun" w:hAnsi="SimSun" w:eastAsia="SimSun" w:cs="SimSun"/>
          <w:sz w:val="21"/>
          <w:szCs w:val="21"/>
        </w:rPr>
        <w:t xml:space="preserve"> </w:t>
      </w:r>
      <w:r>
        <w:rPr>
          <w:rFonts w:ascii="SimSun" w:hAnsi="SimSun" w:eastAsia="SimSun" w:cs="SimSun"/>
          <w:sz w:val="21"/>
          <w:szCs w:val="21"/>
          <w:spacing w:val="-9"/>
        </w:rPr>
        <w:t>供血区内的皮质下小梗死或出血相一致，放射学检查或尸检时才得以证实，推测为血管源性的腔隙</w:t>
      </w:r>
    </w:p>
    <w:p>
      <w:pPr>
        <w:sectPr>
          <w:pgSz w:w="11910" w:h="16840"/>
          <w:pgMar w:top="1244" w:right="959" w:bottom="400" w:left="1219" w:header="0" w:footer="0" w:gutter="0"/>
        </w:sectPr>
        <w:rPr/>
      </w:pPr>
    </w:p>
    <w:p>
      <w:pPr>
        <w:ind w:left="60"/>
        <w:spacing w:before="98" w:line="183" w:lineRule="auto"/>
        <w:rPr>
          <w:rFonts w:ascii="SimSun" w:hAnsi="SimSun" w:eastAsia="SimSun" w:cs="SimSun"/>
          <w:sz w:val="21"/>
          <w:szCs w:val="21"/>
        </w:rPr>
      </w:pPr>
      <w:r>
        <w:rPr>
          <w:rFonts w:ascii="SimSun" w:hAnsi="SimSun" w:eastAsia="SimSun" w:cs="SimSun"/>
          <w:sz w:val="21"/>
          <w:szCs w:val="21"/>
          <w:color w:val="0085D3"/>
          <w:spacing w:val="-3"/>
        </w:rPr>
        <w:t>208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90" w:lineRule="exact"/>
        <w:textAlignment w:val="center"/>
        <w:rPr/>
      </w:pPr>
      <w:r>
        <w:drawing>
          <wp:inline distT="0" distB="0" distL="0" distR="0">
            <wp:extent cx="539760" cy="438108"/>
            <wp:effectExtent l="0" t="0" r="0" b="0"/>
            <wp:docPr id="45" name="IM 45"/>
            <wp:cNvGraphicFramePr/>
            <a:graphic>
              <a:graphicData uri="http://schemas.openxmlformats.org/drawingml/2006/picture">
                <pic:pic>
                  <pic:nvPicPr>
                    <pic:cNvPr id="45" name="IM 45"/>
                    <pic:cNvPicPr/>
                  </pic:nvPicPr>
                  <pic:blipFill>
                    <a:blip r:embed="rId54"/>
                    <a:stretch>
                      <a:fillRect/>
                    </a:stretch>
                  </pic:blipFill>
                  <pic:spPr>
                    <a:xfrm rot="0">
                      <a:off x="0" y="0"/>
                      <a:ext cx="539760" cy="43810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97E3"/>
          <w:spacing w:val="-14"/>
          <w:w w:val="94"/>
        </w:rPr>
        <w:t>第九章</w:t>
      </w:r>
      <w:r>
        <w:rPr>
          <w:rFonts w:ascii="SimHei" w:hAnsi="SimHei" w:eastAsia="SimHei" w:cs="SimHei"/>
          <w:sz w:val="21"/>
          <w:szCs w:val="21"/>
          <w:color w:val="0097E3"/>
          <w:spacing w:val="64"/>
        </w:rPr>
        <w:t xml:space="preserve"> </w:t>
      </w:r>
      <w:r>
        <w:rPr>
          <w:rFonts w:ascii="SimHei" w:hAnsi="SimHei" w:eastAsia="SimHei" w:cs="SimHei"/>
          <w:sz w:val="21"/>
          <w:szCs w:val="21"/>
          <w:color w:val="0097E3"/>
          <w:spacing w:val="-14"/>
          <w:w w:val="94"/>
        </w:rPr>
        <w:t>脑血管疾病</w:t>
      </w:r>
    </w:p>
    <w:p>
      <w:pPr>
        <w:spacing w:line="279" w:lineRule="auto"/>
        <w:rPr>
          <w:rFonts w:ascii="Arial"/>
          <w:sz w:val="21"/>
        </w:rPr>
      </w:pPr>
      <w:r/>
    </w:p>
    <w:p>
      <w:pPr>
        <w:ind w:right="91"/>
        <w:spacing w:before="68" w:line="261" w:lineRule="auto"/>
        <w:jc w:val="both"/>
        <w:rPr>
          <w:rFonts w:ascii="SimSun" w:hAnsi="SimSun" w:eastAsia="SimSun" w:cs="SimSun"/>
          <w:sz w:val="21"/>
          <w:szCs w:val="21"/>
        </w:rPr>
      </w:pPr>
      <w:r>
        <w:rPr>
          <w:rFonts w:ascii="SimSun" w:hAnsi="SimSun" w:eastAsia="SimSun" w:cs="SimSun"/>
          <w:sz w:val="21"/>
          <w:szCs w:val="21"/>
          <w:spacing w:val="-15"/>
        </w:rPr>
        <w:t>(lacunes)。还有部分皮质小梗死也无明显的神经缺损症状，与大动</w:t>
      </w:r>
      <w:r>
        <w:rPr>
          <w:rFonts w:ascii="SimSun" w:hAnsi="SimSun" w:eastAsia="SimSun" w:cs="SimSun"/>
          <w:sz w:val="21"/>
          <w:szCs w:val="21"/>
          <w:spacing w:val="-16"/>
        </w:rPr>
        <w:t>脉疾病、心源性脑栓塞或其他非小</w:t>
      </w:r>
      <w:r>
        <w:rPr>
          <w:rFonts w:ascii="SimSun" w:hAnsi="SimSun" w:eastAsia="SimSun" w:cs="SimSun"/>
          <w:sz w:val="21"/>
          <w:szCs w:val="21"/>
        </w:rPr>
        <w:t xml:space="preserve"> </w:t>
      </w:r>
      <w:r>
        <w:rPr>
          <w:rFonts w:ascii="SimSun" w:hAnsi="SimSun" w:eastAsia="SimSun" w:cs="SimSun"/>
          <w:sz w:val="21"/>
          <w:szCs w:val="21"/>
          <w:spacing w:val="-9"/>
        </w:rPr>
        <w:t>血管病机制相关。脑内无症状性小腔隙很多见，患病</w:t>
      </w:r>
      <w:r>
        <w:rPr>
          <w:rFonts w:ascii="SimSun" w:hAnsi="SimSun" w:eastAsia="SimSun" w:cs="SimSun"/>
          <w:sz w:val="21"/>
          <w:szCs w:val="21"/>
          <w:spacing w:val="-10"/>
        </w:rPr>
        <w:t>率是有症状者的5～6倍，不属于小动脉闭塞型</w:t>
      </w:r>
      <w:r>
        <w:rPr>
          <w:rFonts w:ascii="SimSun" w:hAnsi="SimSun" w:eastAsia="SimSun" w:cs="SimSun"/>
          <w:sz w:val="21"/>
          <w:szCs w:val="21"/>
        </w:rPr>
        <w:t xml:space="preserve"> </w:t>
      </w:r>
      <w:r>
        <w:rPr>
          <w:rFonts w:ascii="SimSun" w:hAnsi="SimSun" w:eastAsia="SimSun" w:cs="SimSun"/>
          <w:sz w:val="21"/>
          <w:szCs w:val="21"/>
          <w:spacing w:val="-11"/>
        </w:rPr>
        <w:t>脑梗死范畴。</w:t>
      </w:r>
    </w:p>
    <w:p>
      <w:pPr>
        <w:ind w:left="307"/>
        <w:spacing w:before="55" w:line="221" w:lineRule="auto"/>
        <w:rPr>
          <w:rFonts w:ascii="SimHei" w:hAnsi="SimHei" w:eastAsia="SimHei" w:cs="SimHei"/>
          <w:sz w:val="21"/>
          <w:szCs w:val="21"/>
        </w:rPr>
      </w:pPr>
      <w:r>
        <w:rPr>
          <w:rFonts w:ascii="SimHei" w:hAnsi="SimHei" w:eastAsia="SimHei" w:cs="SimHei"/>
          <w:sz w:val="21"/>
          <w:szCs w:val="21"/>
          <w:b/>
          <w:bCs/>
          <w:color w:val="3299DF"/>
          <w:spacing w:val="-14"/>
        </w:rPr>
        <w:t>【病因及发病机制】</w:t>
      </w:r>
    </w:p>
    <w:p>
      <w:pPr>
        <w:ind w:firstLine="410"/>
        <w:spacing w:before="77" w:line="276" w:lineRule="auto"/>
        <w:jc w:val="both"/>
        <w:rPr>
          <w:rFonts w:ascii="SimSun" w:hAnsi="SimSun" w:eastAsia="SimSun" w:cs="SimSun"/>
          <w:sz w:val="21"/>
          <w:szCs w:val="21"/>
        </w:rPr>
      </w:pPr>
      <w:r>
        <w:rPr>
          <w:rFonts w:ascii="SimSun" w:hAnsi="SimSun" w:eastAsia="SimSun" w:cs="SimSun"/>
          <w:sz w:val="21"/>
          <w:szCs w:val="21"/>
          <w:spacing w:val="-8"/>
        </w:rPr>
        <w:t>目前认为小动脉硬化是其主要病因。小动脉硬化为年龄相关或血管危险因素</w:t>
      </w:r>
      <w:r>
        <w:rPr>
          <w:rFonts w:ascii="SimSun" w:hAnsi="SimSun" w:eastAsia="SimSun" w:cs="SimSun"/>
          <w:sz w:val="21"/>
          <w:szCs w:val="21"/>
          <w:spacing w:val="-9"/>
        </w:rPr>
        <w:t>相关的小血管病。</w:t>
      </w:r>
      <w:r>
        <w:rPr>
          <w:rFonts w:ascii="SimSun" w:hAnsi="SimSun" w:eastAsia="SimSun" w:cs="SimSun"/>
          <w:sz w:val="21"/>
          <w:szCs w:val="21"/>
        </w:rPr>
        <w:t xml:space="preserve"> </w:t>
      </w:r>
      <w:r>
        <w:rPr>
          <w:rFonts w:ascii="SimSun" w:hAnsi="SimSun" w:eastAsia="SimSun" w:cs="SimSun"/>
          <w:sz w:val="21"/>
          <w:szCs w:val="21"/>
          <w:spacing w:val="-23"/>
        </w:rPr>
        <w:t>高龄、高血压、糖尿病、吸烟和家族史是本病发病的主要危险因素，而高胆固醇血症、过量饮酒、既往卒</w:t>
      </w:r>
      <w:r>
        <w:rPr>
          <w:rFonts w:ascii="SimSun" w:hAnsi="SimSun" w:eastAsia="SimSun" w:cs="SimSun"/>
          <w:sz w:val="21"/>
          <w:szCs w:val="21"/>
          <w:spacing w:val="3"/>
        </w:rPr>
        <w:t xml:space="preserve">  </w:t>
      </w:r>
      <w:r>
        <w:rPr>
          <w:rFonts w:ascii="SimSun" w:hAnsi="SimSun" w:eastAsia="SimSun" w:cs="SimSun"/>
          <w:sz w:val="21"/>
          <w:szCs w:val="21"/>
          <w:spacing w:val="-10"/>
        </w:rPr>
        <w:t>中病史等因素，与本病的发病相关性较小。脑的深部小梗死灶或皮质下小梗死是单个小穿通</w:t>
      </w:r>
      <w:r>
        <w:rPr>
          <w:rFonts w:ascii="SimSun" w:hAnsi="SimSun" w:eastAsia="SimSun" w:cs="SimSun"/>
          <w:sz w:val="21"/>
          <w:szCs w:val="21"/>
          <w:spacing w:val="-11"/>
        </w:rPr>
        <w:t>动脉闭</w:t>
      </w:r>
      <w:r>
        <w:rPr>
          <w:rFonts w:ascii="SimSun" w:hAnsi="SimSun" w:eastAsia="SimSun" w:cs="SimSun"/>
          <w:sz w:val="21"/>
          <w:szCs w:val="21"/>
        </w:rPr>
        <w:t xml:space="preserve">  </w:t>
      </w:r>
      <w:r>
        <w:rPr>
          <w:rFonts w:ascii="SimSun" w:hAnsi="SimSun" w:eastAsia="SimSun" w:cs="SimSun"/>
          <w:sz w:val="21"/>
          <w:szCs w:val="21"/>
          <w:spacing w:val="-9"/>
        </w:rPr>
        <w:t>塞引起的。小穿通动脉通常直径小于500</w:t>
      </w:r>
      <w:r>
        <w:rPr>
          <w:rFonts w:ascii="SimSun" w:hAnsi="SimSun" w:eastAsia="SimSun" w:cs="SimSun"/>
          <w:sz w:val="21"/>
          <w:szCs w:val="21"/>
          <w:spacing w:val="-48"/>
        </w:rPr>
        <w:t xml:space="preserve"> </w:t>
      </w:r>
      <w:r>
        <w:rPr>
          <w:rFonts w:ascii="SimSun" w:hAnsi="SimSun" w:eastAsia="SimSun" w:cs="SimSun"/>
          <w:sz w:val="21"/>
          <w:szCs w:val="21"/>
          <w:spacing w:val="-9"/>
        </w:rPr>
        <w:t>μm,从大脑中动脉主</w:t>
      </w:r>
      <w:r>
        <w:rPr>
          <w:rFonts w:ascii="SimSun" w:hAnsi="SimSun" w:eastAsia="SimSun" w:cs="SimSun"/>
          <w:sz w:val="21"/>
          <w:szCs w:val="21"/>
          <w:spacing w:val="-10"/>
        </w:rPr>
        <w:t>干、</w:t>
      </w:r>
      <w:r>
        <w:rPr>
          <w:rFonts w:ascii="SimSun" w:hAnsi="SimSun" w:eastAsia="SimSun" w:cs="SimSun"/>
          <w:sz w:val="21"/>
          <w:szCs w:val="21"/>
          <w:spacing w:val="-9"/>
        </w:rPr>
        <w:t>Willis</w:t>
      </w:r>
      <w:r>
        <w:rPr>
          <w:rFonts w:ascii="SimSun" w:hAnsi="SimSun" w:eastAsia="SimSun" w:cs="SimSun"/>
          <w:sz w:val="21"/>
          <w:szCs w:val="21"/>
          <w:spacing w:val="-10"/>
        </w:rPr>
        <w:t>环血管(大脑前动脉A1</w:t>
      </w:r>
      <w:r>
        <w:rPr>
          <w:rFonts w:ascii="SimSun" w:hAnsi="SimSun" w:eastAsia="SimSun" w:cs="SimSun"/>
          <w:sz w:val="21"/>
          <w:szCs w:val="21"/>
          <w:spacing w:val="-24"/>
        </w:rPr>
        <w:t xml:space="preserve"> </w:t>
      </w:r>
      <w:r>
        <w:rPr>
          <w:rFonts w:ascii="SimSun" w:hAnsi="SimSun" w:eastAsia="SimSun" w:cs="SimSun"/>
          <w:sz w:val="21"/>
          <w:szCs w:val="21"/>
          <w:spacing w:val="-10"/>
        </w:rPr>
        <w:t>段、</w:t>
      </w:r>
      <w:r>
        <w:rPr>
          <w:rFonts w:ascii="SimSun" w:hAnsi="SimSun" w:eastAsia="SimSun" w:cs="SimSun"/>
          <w:sz w:val="21"/>
          <w:szCs w:val="21"/>
        </w:rPr>
        <w:t xml:space="preserve"> </w:t>
      </w:r>
      <w:r>
        <w:rPr>
          <w:rFonts w:ascii="SimSun" w:hAnsi="SimSun" w:eastAsia="SimSun" w:cs="SimSun"/>
          <w:sz w:val="21"/>
          <w:szCs w:val="21"/>
          <w:spacing w:val="-15"/>
        </w:rPr>
        <w:t>前交通动脉、大脑后动脉P1</w:t>
      </w:r>
      <w:r>
        <w:rPr>
          <w:rFonts w:ascii="SimSun" w:hAnsi="SimSun" w:eastAsia="SimSun" w:cs="SimSun"/>
          <w:sz w:val="21"/>
          <w:szCs w:val="21"/>
          <w:spacing w:val="-51"/>
        </w:rPr>
        <w:t xml:space="preserve"> </w:t>
      </w:r>
      <w:r>
        <w:rPr>
          <w:rFonts w:ascii="SimSun" w:hAnsi="SimSun" w:eastAsia="SimSun" w:cs="SimSun"/>
          <w:sz w:val="21"/>
          <w:szCs w:val="21"/>
          <w:spacing w:val="-15"/>
        </w:rPr>
        <w:t>段、后交通动脉)、椎基底动脉等发出，深入到大脑或脑干的灰</w:t>
      </w:r>
      <w:r>
        <w:rPr>
          <w:rFonts w:ascii="SimSun" w:hAnsi="SimSun" w:eastAsia="SimSun" w:cs="SimSun"/>
          <w:sz w:val="21"/>
          <w:szCs w:val="21"/>
          <w:spacing w:val="-16"/>
        </w:rPr>
        <w:t>质和白质。</w:t>
      </w:r>
      <w:r>
        <w:rPr>
          <w:rFonts w:ascii="SimSun" w:hAnsi="SimSun" w:eastAsia="SimSun" w:cs="SimSun"/>
          <w:sz w:val="21"/>
          <w:szCs w:val="21"/>
        </w:rPr>
        <w:t xml:space="preserve"> </w:t>
      </w:r>
      <w:r>
        <w:rPr>
          <w:rFonts w:ascii="SimSun" w:hAnsi="SimSun" w:eastAsia="SimSun" w:cs="SimSun"/>
          <w:sz w:val="21"/>
          <w:szCs w:val="21"/>
          <w:spacing w:val="-14"/>
        </w:rPr>
        <w:t>这些穿通动脉靠近主干动脉且血管较小，在高血</w:t>
      </w:r>
      <w:r>
        <w:rPr>
          <w:rFonts w:ascii="SimSun" w:hAnsi="SimSun" w:eastAsia="SimSun" w:cs="SimSun"/>
          <w:sz w:val="21"/>
          <w:szCs w:val="21"/>
          <w:spacing w:val="-15"/>
        </w:rPr>
        <w:t>压等因素的作用下容易出现脂质透明变性(</w:t>
      </w:r>
      <w:r>
        <w:rPr>
          <w:rFonts w:ascii="SimSun" w:hAnsi="SimSun" w:eastAsia="SimSun" w:cs="SimSun"/>
          <w:sz w:val="21"/>
          <w:szCs w:val="21"/>
          <w:spacing w:val="-14"/>
        </w:rPr>
        <w:t>lipohyali</w:t>
      </w:r>
      <w:r>
        <w:rPr>
          <w:rFonts w:ascii="SimSun" w:hAnsi="SimSun" w:eastAsia="SimSun" w:cs="SimSun"/>
          <w:sz w:val="21"/>
          <w:szCs w:val="21"/>
          <w:spacing w:val="-15"/>
        </w:rPr>
        <w:t>-</w:t>
      </w:r>
      <w:r>
        <w:rPr>
          <w:rFonts w:ascii="SimSun" w:hAnsi="SimSun" w:eastAsia="SimSun" w:cs="SimSun"/>
          <w:sz w:val="21"/>
          <w:szCs w:val="21"/>
        </w:rPr>
        <w:t xml:space="preserve"> </w:t>
      </w:r>
      <w:r>
        <w:rPr>
          <w:rFonts w:ascii="SimSun" w:hAnsi="SimSun" w:eastAsia="SimSun" w:cs="SimSun"/>
          <w:sz w:val="21"/>
          <w:szCs w:val="21"/>
          <w:spacing w:val="-9"/>
        </w:rPr>
        <w:t>nosis)和微</w:t>
      </w:r>
      <w:r>
        <w:rPr>
          <w:rFonts w:ascii="SimSun" w:hAnsi="SimSun" w:eastAsia="SimSun" w:cs="SimSun"/>
          <w:sz w:val="21"/>
          <w:szCs w:val="21"/>
          <w:spacing w:val="-10"/>
        </w:rPr>
        <w:t>粥样硬化斑(</w:t>
      </w:r>
      <w:r>
        <w:rPr>
          <w:rFonts w:ascii="SimSun" w:hAnsi="SimSun" w:eastAsia="SimSun" w:cs="SimSun"/>
          <w:sz w:val="21"/>
          <w:szCs w:val="21"/>
          <w:spacing w:val="-9"/>
        </w:rPr>
        <w:t>microatheroma</w:t>
      </w:r>
      <w:r>
        <w:rPr>
          <w:rFonts w:ascii="SimSun" w:hAnsi="SimSun" w:eastAsia="SimSun" w:cs="SimSun"/>
          <w:sz w:val="21"/>
          <w:szCs w:val="21"/>
          <w:spacing w:val="-10"/>
        </w:rPr>
        <w:t>)等小动脉硬化病理改变。早先认为脂质透明变性是导致小穿</w:t>
      </w:r>
      <w:r>
        <w:rPr>
          <w:rFonts w:ascii="SimSun" w:hAnsi="SimSun" w:eastAsia="SimSun" w:cs="SimSun"/>
          <w:sz w:val="21"/>
          <w:szCs w:val="21"/>
        </w:rPr>
        <w:t xml:space="preserve">  </w:t>
      </w:r>
      <w:r>
        <w:rPr>
          <w:rFonts w:ascii="SimSun" w:hAnsi="SimSun" w:eastAsia="SimSun" w:cs="SimSun"/>
          <w:sz w:val="21"/>
          <w:szCs w:val="21"/>
          <w:spacing w:val="-8"/>
        </w:rPr>
        <w:t>通动脉闭塞的主要原因。但现在认为微粥样硬化斑才是导致小穿通动脉闭塞或狭窄的最主要原因。</w:t>
      </w:r>
      <w:r>
        <w:rPr>
          <w:rFonts w:ascii="SimSun" w:hAnsi="SimSun" w:eastAsia="SimSun" w:cs="SimSun"/>
          <w:sz w:val="21"/>
          <w:szCs w:val="21"/>
          <w:spacing w:val="17"/>
        </w:rPr>
        <w:t xml:space="preserve"> </w:t>
      </w:r>
      <w:r>
        <w:rPr>
          <w:rFonts w:ascii="SimSun" w:hAnsi="SimSun" w:eastAsia="SimSun" w:cs="SimSun"/>
          <w:sz w:val="21"/>
          <w:szCs w:val="21"/>
          <w:spacing w:val="-8"/>
        </w:rPr>
        <w:t>其他发病机制还有载体动脉粥样硬化病变或血栓形成累及小穿通动脉开口。当小穿通动脉狭窄时，</w:t>
      </w:r>
      <w:r>
        <w:rPr>
          <w:rFonts w:ascii="SimSun" w:hAnsi="SimSun" w:eastAsia="SimSun" w:cs="SimSun"/>
          <w:sz w:val="21"/>
          <w:szCs w:val="21"/>
          <w:spacing w:val="17"/>
        </w:rPr>
        <w:t xml:space="preserve"> </w:t>
      </w:r>
      <w:r>
        <w:rPr>
          <w:rFonts w:ascii="SimSun" w:hAnsi="SimSun" w:eastAsia="SimSun" w:cs="SimSun"/>
          <w:sz w:val="21"/>
          <w:szCs w:val="21"/>
          <w:spacing w:val="-10"/>
        </w:rPr>
        <w:t>低灌注是导致脑组织缺血坏死的重要机制。偶尔，责任小穿通动脉的组织病理学检查显示没有明显</w:t>
      </w:r>
      <w:r>
        <w:rPr>
          <w:rFonts w:ascii="SimSun" w:hAnsi="SimSun" w:eastAsia="SimSun" w:cs="SimSun"/>
          <w:sz w:val="21"/>
          <w:szCs w:val="21"/>
          <w:spacing w:val="6"/>
        </w:rPr>
        <w:t xml:space="preserve">  </w:t>
      </w:r>
      <w:r>
        <w:rPr>
          <w:rFonts w:ascii="SimSun" w:hAnsi="SimSun" w:eastAsia="SimSun" w:cs="SimSun"/>
          <w:sz w:val="21"/>
          <w:szCs w:val="21"/>
          <w:spacing w:val="-14"/>
        </w:rPr>
        <w:t>的血管病变，推测动脉-动脉栓塞或心源性栓塞阻塞小穿通动脉可能是其发病机制。</w:t>
      </w:r>
    </w:p>
    <w:p>
      <w:pPr>
        <w:ind w:left="307"/>
        <w:spacing w:before="79" w:line="222" w:lineRule="auto"/>
        <w:rPr>
          <w:rFonts w:ascii="SimHei" w:hAnsi="SimHei" w:eastAsia="SimHei" w:cs="SimHei"/>
          <w:sz w:val="21"/>
          <w:szCs w:val="21"/>
        </w:rPr>
      </w:pPr>
      <w:r>
        <w:rPr>
          <w:rFonts w:ascii="SimHei" w:hAnsi="SimHei" w:eastAsia="SimHei" w:cs="SimHei"/>
          <w:sz w:val="21"/>
          <w:szCs w:val="21"/>
          <w:b/>
          <w:bCs/>
          <w:color w:val="269DE2"/>
          <w:spacing w:val="-15"/>
        </w:rPr>
        <w:t>【病理】</w:t>
      </w:r>
    </w:p>
    <w:p>
      <w:pPr>
        <w:ind w:right="74" w:firstLine="410"/>
        <w:spacing w:before="69" w:line="255" w:lineRule="auto"/>
        <w:rPr>
          <w:rFonts w:ascii="SimSun" w:hAnsi="SimSun" w:eastAsia="SimSun" w:cs="SimSun"/>
          <w:sz w:val="21"/>
          <w:szCs w:val="21"/>
        </w:rPr>
      </w:pPr>
      <w:r>
        <w:rPr>
          <w:rFonts w:ascii="SimSun" w:hAnsi="SimSun" w:eastAsia="SimSun" w:cs="SimSun"/>
          <w:sz w:val="21"/>
          <w:szCs w:val="21"/>
          <w:spacing w:val="-14"/>
        </w:rPr>
        <w:t>从组织病理学上来看，小动脉闭塞型脑梗死与其他脑梗死没有不同，</w:t>
      </w:r>
      <w:r>
        <w:rPr>
          <w:rFonts w:ascii="SimSun" w:hAnsi="SimSun" w:eastAsia="SimSun" w:cs="SimSun"/>
          <w:sz w:val="21"/>
          <w:szCs w:val="21"/>
          <w:spacing w:val="-15"/>
        </w:rPr>
        <w:t>开始表现为凝固性坏死，随</w:t>
      </w:r>
      <w:r>
        <w:rPr>
          <w:rFonts w:ascii="SimSun" w:hAnsi="SimSun" w:eastAsia="SimSun" w:cs="SimSun"/>
          <w:sz w:val="21"/>
          <w:szCs w:val="21"/>
        </w:rPr>
        <w:t xml:space="preserve"> </w:t>
      </w:r>
      <w:r>
        <w:rPr>
          <w:rFonts w:ascii="SimSun" w:hAnsi="SimSun" w:eastAsia="SimSun" w:cs="SimSun"/>
          <w:sz w:val="21"/>
          <w:szCs w:val="21"/>
          <w:spacing w:val="-15"/>
        </w:rPr>
        <w:t>后出现巨噬细胞，并通过吞噬作用去除坏死组织，最后形成由增</w:t>
      </w:r>
      <w:r>
        <w:rPr>
          <w:rFonts w:ascii="SimSun" w:hAnsi="SimSun" w:eastAsia="SimSun" w:cs="SimSun"/>
          <w:sz w:val="21"/>
          <w:szCs w:val="21"/>
          <w:spacing w:val="-16"/>
        </w:rPr>
        <w:t>生的星形胶质细胞所包围的囊腔。</w:t>
      </w:r>
    </w:p>
    <w:p>
      <w:pPr>
        <w:ind w:right="95" w:firstLine="410"/>
        <w:spacing w:before="58" w:line="261" w:lineRule="auto"/>
        <w:rPr>
          <w:rFonts w:ascii="SimSun" w:hAnsi="SimSun" w:eastAsia="SimSun" w:cs="SimSun"/>
          <w:sz w:val="21"/>
          <w:szCs w:val="21"/>
        </w:rPr>
      </w:pPr>
      <w:r>
        <w:rPr>
          <w:rFonts w:ascii="SimSun" w:hAnsi="SimSun" w:eastAsia="SimSun" w:cs="SimSun"/>
          <w:sz w:val="21"/>
          <w:szCs w:val="21"/>
          <w:spacing w:val="-12"/>
        </w:rPr>
        <w:t>腔隙性梗死灶呈不规则圆形、卵圆形或狭长</w:t>
      </w:r>
      <w:r>
        <w:rPr>
          <w:rFonts w:ascii="SimSun" w:hAnsi="SimSun" w:eastAsia="SimSun" w:cs="SimSun"/>
          <w:sz w:val="21"/>
          <w:szCs w:val="21"/>
          <w:spacing w:val="-13"/>
        </w:rPr>
        <w:t>形，直径在0.2～20</w:t>
      </w:r>
      <w:r>
        <w:rPr>
          <w:rFonts w:ascii="SimSun" w:hAnsi="SimSun" w:eastAsia="SimSun" w:cs="SimSun"/>
          <w:sz w:val="21"/>
          <w:szCs w:val="21"/>
          <w:spacing w:val="-12"/>
        </w:rPr>
        <w:t>mm</w:t>
      </w:r>
      <w:r>
        <w:rPr>
          <w:rFonts w:ascii="SimSun" w:hAnsi="SimSun" w:eastAsia="SimSun" w:cs="SimSun"/>
          <w:sz w:val="21"/>
          <w:szCs w:val="21"/>
          <w:spacing w:val="-13"/>
        </w:rPr>
        <w:t>,</w:t>
      </w:r>
      <w:r>
        <w:rPr>
          <w:rFonts w:ascii="SimSun" w:hAnsi="SimSun" w:eastAsia="SimSun" w:cs="SimSun"/>
          <w:sz w:val="21"/>
          <w:szCs w:val="21"/>
          <w:spacing w:val="-38"/>
        </w:rPr>
        <w:t xml:space="preserve"> </w:t>
      </w:r>
      <w:r>
        <w:rPr>
          <w:rFonts w:ascii="SimSun" w:hAnsi="SimSun" w:eastAsia="SimSun" w:cs="SimSun"/>
          <w:sz w:val="21"/>
          <w:szCs w:val="21"/>
          <w:spacing w:val="-13"/>
        </w:rPr>
        <w:t>多为3～4</w:t>
      </w:r>
      <w:r>
        <w:rPr>
          <w:rFonts w:ascii="SimSun" w:hAnsi="SimSun" w:eastAsia="SimSun" w:cs="SimSun"/>
          <w:sz w:val="21"/>
          <w:szCs w:val="21"/>
          <w:spacing w:val="-12"/>
        </w:rPr>
        <w:t>mm</w:t>
      </w:r>
      <w:r>
        <w:rPr>
          <w:rFonts w:ascii="SimSun" w:hAnsi="SimSun" w:eastAsia="SimSun" w:cs="SimSun"/>
          <w:sz w:val="21"/>
          <w:szCs w:val="21"/>
          <w:spacing w:val="-13"/>
        </w:rPr>
        <w:t>。</w:t>
      </w:r>
      <w:r>
        <w:rPr>
          <w:rFonts w:ascii="SimSun" w:hAnsi="SimSun" w:eastAsia="SimSun" w:cs="SimSun"/>
          <w:sz w:val="21"/>
          <w:szCs w:val="21"/>
          <w:spacing w:val="4"/>
        </w:rPr>
        <w:t xml:space="preserve"> </w:t>
      </w:r>
      <w:r>
        <w:rPr>
          <w:rFonts w:ascii="SimSun" w:hAnsi="SimSun" w:eastAsia="SimSun" w:cs="SimSun"/>
          <w:sz w:val="21"/>
          <w:szCs w:val="21"/>
          <w:spacing w:val="-13"/>
        </w:rPr>
        <w:t>病灶常位于脑</w:t>
      </w:r>
      <w:r>
        <w:rPr>
          <w:rFonts w:ascii="SimSun" w:hAnsi="SimSun" w:eastAsia="SimSun" w:cs="SimSun"/>
          <w:sz w:val="21"/>
          <w:szCs w:val="21"/>
        </w:rPr>
        <w:t xml:space="preserve"> </w:t>
      </w:r>
      <w:r>
        <w:rPr>
          <w:rFonts w:ascii="SimSun" w:hAnsi="SimSun" w:eastAsia="SimSun" w:cs="SimSun"/>
          <w:sz w:val="21"/>
          <w:szCs w:val="21"/>
          <w:spacing w:val="4"/>
        </w:rPr>
        <w:t>深部核团(壳核约37%、丘脑14%、尾状核10%)、脑桥(16%)和内囊后肢(10%),较少发生在大脑</w:t>
      </w:r>
      <w:r>
        <w:rPr>
          <w:rFonts w:ascii="SimSun" w:hAnsi="SimSun" w:eastAsia="SimSun" w:cs="SimSun"/>
          <w:sz w:val="21"/>
          <w:szCs w:val="21"/>
          <w:spacing w:val="4"/>
        </w:rPr>
        <w:t xml:space="preserve"> </w:t>
      </w:r>
      <w:r>
        <w:rPr>
          <w:rFonts w:ascii="SimSun" w:hAnsi="SimSun" w:eastAsia="SimSun" w:cs="SimSun"/>
          <w:sz w:val="21"/>
          <w:szCs w:val="21"/>
          <w:spacing w:val="-26"/>
        </w:rPr>
        <w:t>脚、锥体、内囊前肢和小脑。</w:t>
      </w:r>
    </w:p>
    <w:p>
      <w:pPr>
        <w:ind w:right="96" w:firstLine="410"/>
        <w:spacing w:before="81" w:line="261" w:lineRule="auto"/>
        <w:rPr>
          <w:rFonts w:ascii="SimSun" w:hAnsi="SimSun" w:eastAsia="SimSun" w:cs="SimSun"/>
          <w:sz w:val="21"/>
          <w:szCs w:val="21"/>
        </w:rPr>
      </w:pPr>
      <w:r>
        <w:rPr>
          <w:rFonts w:ascii="SimSun" w:hAnsi="SimSun" w:eastAsia="SimSun" w:cs="SimSun"/>
          <w:sz w:val="21"/>
          <w:szCs w:val="21"/>
          <w:spacing w:val="-15"/>
        </w:rPr>
        <w:t>小动脉病变主要表现为纤维素样坏死、微粥样硬化斑、脂质透明变性、微动脉瘤等小动脉硬化改</w:t>
      </w:r>
      <w:r>
        <w:rPr>
          <w:rFonts w:ascii="SimSun" w:hAnsi="SimSun" w:eastAsia="SimSun" w:cs="SimSun"/>
          <w:sz w:val="21"/>
          <w:szCs w:val="21"/>
          <w:spacing w:val="7"/>
        </w:rPr>
        <w:t xml:space="preserve"> </w:t>
      </w:r>
      <w:r>
        <w:rPr>
          <w:rFonts w:ascii="SimSun" w:hAnsi="SimSun" w:eastAsia="SimSun" w:cs="SimSun"/>
          <w:sz w:val="21"/>
          <w:szCs w:val="21"/>
          <w:spacing w:val="-10"/>
        </w:rPr>
        <w:t>变。微粥样硬化斑是最常见的引起小穿通动脉闭塞或狭窄的病变，通常见</w:t>
      </w:r>
      <w:r>
        <w:rPr>
          <w:rFonts w:ascii="SimSun" w:hAnsi="SimSun" w:eastAsia="SimSun" w:cs="SimSun"/>
          <w:sz w:val="21"/>
          <w:szCs w:val="21"/>
          <w:spacing w:val="-11"/>
        </w:rPr>
        <w:t>于小动脉的起始段至前半</w:t>
      </w:r>
      <w:r>
        <w:rPr>
          <w:rFonts w:ascii="SimSun" w:hAnsi="SimSun" w:eastAsia="SimSun" w:cs="SimSun"/>
          <w:sz w:val="21"/>
          <w:szCs w:val="21"/>
        </w:rPr>
        <w:t xml:space="preserve"> </w:t>
      </w:r>
      <w:r>
        <w:rPr>
          <w:rFonts w:ascii="SimSun" w:hAnsi="SimSun" w:eastAsia="SimSun" w:cs="SimSun"/>
          <w:sz w:val="21"/>
          <w:szCs w:val="21"/>
          <w:spacing w:val="-14"/>
        </w:rPr>
        <w:t>段。从组织病理学上来看，微粥样硬化斑与大血管动脉粥样硬化相似。</w:t>
      </w:r>
    </w:p>
    <w:p>
      <w:pPr>
        <w:ind w:right="88" w:firstLine="410"/>
        <w:spacing w:before="69" w:line="261" w:lineRule="auto"/>
        <w:rPr>
          <w:rFonts w:ascii="SimSun" w:hAnsi="SimSun" w:eastAsia="SimSun" w:cs="SimSun"/>
          <w:sz w:val="21"/>
          <w:szCs w:val="21"/>
        </w:rPr>
      </w:pPr>
      <w:r>
        <w:rPr>
          <w:rFonts w:ascii="SimSun" w:hAnsi="SimSun" w:eastAsia="SimSun" w:cs="SimSun"/>
          <w:sz w:val="21"/>
          <w:szCs w:val="21"/>
          <w:spacing w:val="-11"/>
        </w:rPr>
        <w:t>脂质透明变性引起小穿通动脉闭塞或狭窄主要见于直径&lt;200</w:t>
      </w:r>
      <w:r>
        <w:rPr>
          <w:rFonts w:ascii="SimSun" w:hAnsi="SimSun" w:eastAsia="SimSun" w:cs="SimSun"/>
          <w:sz w:val="21"/>
          <w:szCs w:val="21"/>
          <w:spacing w:val="-38"/>
        </w:rPr>
        <w:t xml:space="preserve"> </w:t>
      </w:r>
      <w:r>
        <w:rPr>
          <w:rFonts w:ascii="SimSun" w:hAnsi="SimSun" w:eastAsia="SimSun" w:cs="SimSun"/>
          <w:sz w:val="21"/>
          <w:szCs w:val="21"/>
          <w:spacing w:val="-11"/>
        </w:rPr>
        <w:t>μm</w:t>
      </w:r>
      <w:r>
        <w:rPr>
          <w:rFonts w:ascii="SimSun" w:hAnsi="SimSun" w:eastAsia="SimSun" w:cs="SimSun"/>
          <w:sz w:val="21"/>
          <w:szCs w:val="21"/>
          <w:spacing w:val="-7"/>
        </w:rPr>
        <w:t xml:space="preserve"> </w:t>
      </w:r>
      <w:r>
        <w:rPr>
          <w:rFonts w:ascii="SimSun" w:hAnsi="SimSun" w:eastAsia="SimSun" w:cs="SimSun"/>
          <w:sz w:val="21"/>
          <w:szCs w:val="21"/>
          <w:spacing w:val="-11"/>
        </w:rPr>
        <w:t>的深穿支，且几乎只见于高血</w:t>
      </w:r>
      <w:r>
        <w:rPr>
          <w:rFonts w:ascii="SimSun" w:hAnsi="SimSun" w:eastAsia="SimSun" w:cs="SimSun"/>
          <w:sz w:val="21"/>
          <w:szCs w:val="21"/>
        </w:rPr>
        <w:t xml:space="preserve"> </w:t>
      </w:r>
      <w:r>
        <w:rPr>
          <w:rFonts w:ascii="SimSun" w:hAnsi="SimSun" w:eastAsia="SimSun" w:cs="SimSun"/>
          <w:sz w:val="21"/>
          <w:szCs w:val="21"/>
          <w:spacing w:val="-10"/>
        </w:rPr>
        <w:t>压患者。闭塞的小穿通动脉具有动脉粥样硬化形成和纤维素样坏死的特征，伴有动脉内中膜脂质和</w:t>
      </w:r>
      <w:r>
        <w:rPr>
          <w:rFonts w:ascii="SimSun" w:hAnsi="SimSun" w:eastAsia="SimSun" w:cs="SimSun"/>
          <w:sz w:val="21"/>
          <w:szCs w:val="21"/>
          <w:spacing w:val="15"/>
        </w:rPr>
        <w:t xml:space="preserve"> </w:t>
      </w:r>
      <w:r>
        <w:rPr>
          <w:rFonts w:ascii="SimSun" w:hAnsi="SimSun" w:eastAsia="SimSun" w:cs="SimSun"/>
          <w:sz w:val="21"/>
          <w:szCs w:val="21"/>
          <w:spacing w:val="-12"/>
        </w:rPr>
        <w:t>嗜酸性纤维蛋白沉积。</w:t>
      </w:r>
    </w:p>
    <w:p>
      <w:pPr>
        <w:ind w:left="307"/>
        <w:spacing w:before="77" w:line="222" w:lineRule="auto"/>
        <w:rPr>
          <w:rFonts w:ascii="SimHei" w:hAnsi="SimHei" w:eastAsia="SimHei" w:cs="SimHei"/>
          <w:sz w:val="21"/>
          <w:szCs w:val="21"/>
        </w:rPr>
      </w:pPr>
      <w:r>
        <w:rPr>
          <w:rFonts w:ascii="SimHei" w:hAnsi="SimHei" w:eastAsia="SimHei" w:cs="SimHei"/>
          <w:sz w:val="21"/>
          <w:szCs w:val="21"/>
          <w:b/>
          <w:bCs/>
          <w:color w:val="005B98"/>
          <w:spacing w:val="-17"/>
        </w:rPr>
        <w:t>【临床表现】</w:t>
      </w:r>
    </w:p>
    <w:p>
      <w:pPr>
        <w:ind w:firstLine="410"/>
        <w:spacing w:before="61" w:line="266"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0"/>
        </w:rPr>
        <w:t>一般特点</w:t>
      </w:r>
      <w:r>
        <w:rPr>
          <w:rFonts w:ascii="SimSun" w:hAnsi="SimSun" w:eastAsia="SimSun" w:cs="SimSun"/>
          <w:sz w:val="21"/>
          <w:szCs w:val="21"/>
          <w:spacing w:val="53"/>
        </w:rPr>
        <w:t xml:space="preserve"> </w:t>
      </w:r>
      <w:r>
        <w:rPr>
          <w:rFonts w:ascii="SimSun" w:hAnsi="SimSun" w:eastAsia="SimSun" w:cs="SimSun"/>
          <w:sz w:val="21"/>
          <w:szCs w:val="21"/>
          <w:spacing w:val="-10"/>
        </w:rPr>
        <w:t>多见于中老年患者，男性多于女性。中国人发病率较白种人</w:t>
      </w:r>
      <w:r>
        <w:rPr>
          <w:rFonts w:ascii="SimSun" w:hAnsi="SimSun" w:eastAsia="SimSun" w:cs="SimSun"/>
          <w:sz w:val="21"/>
          <w:szCs w:val="21"/>
          <w:spacing w:val="-11"/>
        </w:rPr>
        <w:t>高。本病首次发病的</w:t>
      </w:r>
      <w:r>
        <w:rPr>
          <w:rFonts w:ascii="SimSun" w:hAnsi="SimSun" w:eastAsia="SimSun" w:cs="SimSun"/>
          <w:sz w:val="21"/>
          <w:szCs w:val="21"/>
        </w:rPr>
        <w:t xml:space="preserve">  </w:t>
      </w:r>
      <w:r>
        <w:rPr>
          <w:rFonts w:ascii="SimSun" w:hAnsi="SimSun" w:eastAsia="SimSun" w:cs="SimSun"/>
          <w:sz w:val="21"/>
          <w:szCs w:val="21"/>
          <w:spacing w:val="-12"/>
        </w:rPr>
        <w:t>平均年龄约为65岁，随着年龄增长发病逐渐增多。半数以上的病例有高血压病史，突然或逐渐起病，</w:t>
      </w:r>
      <w:r>
        <w:rPr>
          <w:rFonts w:ascii="SimSun" w:hAnsi="SimSun" w:eastAsia="SimSun" w:cs="SimSun"/>
          <w:sz w:val="21"/>
          <w:szCs w:val="21"/>
          <w:spacing w:val="3"/>
        </w:rPr>
        <w:t xml:space="preserve"> </w:t>
      </w:r>
      <w:r>
        <w:rPr>
          <w:rFonts w:ascii="SimSun" w:hAnsi="SimSun" w:eastAsia="SimSun" w:cs="SimSun"/>
          <w:sz w:val="21"/>
          <w:szCs w:val="21"/>
          <w:spacing w:val="-21"/>
        </w:rPr>
        <w:t>出现偏瘫或偏身感觉障碍等局灶症状。通常症状较轻、体征单一、预后较好，</w:t>
      </w:r>
      <w:r>
        <w:rPr>
          <w:rFonts w:ascii="SimSun" w:hAnsi="SimSun" w:eastAsia="SimSun" w:cs="SimSun"/>
          <w:sz w:val="21"/>
          <w:szCs w:val="21"/>
          <w:spacing w:val="-1"/>
        </w:rPr>
        <w:t xml:space="preserve"> </w:t>
      </w:r>
      <w:r>
        <w:rPr>
          <w:rFonts w:ascii="SimSun" w:hAnsi="SimSun" w:eastAsia="SimSun" w:cs="SimSun"/>
          <w:sz w:val="21"/>
          <w:szCs w:val="21"/>
          <w:spacing w:val="-21"/>
        </w:rPr>
        <w:t>一般无头痛、颅内压</w:t>
      </w:r>
      <w:r>
        <w:rPr>
          <w:rFonts w:ascii="SimSun" w:hAnsi="SimSun" w:eastAsia="SimSun" w:cs="SimSun"/>
          <w:sz w:val="21"/>
          <w:szCs w:val="21"/>
          <w:spacing w:val="-22"/>
        </w:rPr>
        <w:t>增高</w:t>
      </w:r>
      <w:r>
        <w:rPr>
          <w:rFonts w:ascii="SimSun" w:hAnsi="SimSun" w:eastAsia="SimSun" w:cs="SimSun"/>
          <w:sz w:val="21"/>
          <w:szCs w:val="21"/>
        </w:rPr>
        <w:t xml:space="preserve">  </w:t>
      </w:r>
      <w:r>
        <w:rPr>
          <w:rFonts w:ascii="SimSun" w:hAnsi="SimSun" w:eastAsia="SimSun" w:cs="SimSun"/>
          <w:sz w:val="21"/>
          <w:szCs w:val="21"/>
          <w:spacing w:val="-12"/>
        </w:rPr>
        <w:t>和意识障碍等表现。</w:t>
      </w:r>
    </w:p>
    <w:p>
      <w:pPr>
        <w:ind w:right="93" w:firstLine="410"/>
        <w:spacing w:before="66" w:line="252" w:lineRule="auto"/>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53"/>
          <w:w w:val="101"/>
        </w:rPr>
        <w:t xml:space="preserve"> </w:t>
      </w:r>
      <w:r>
        <w:rPr>
          <w:rFonts w:ascii="SimSun" w:hAnsi="SimSun" w:eastAsia="SimSun" w:cs="SimSun"/>
          <w:sz w:val="21"/>
          <w:szCs w:val="21"/>
          <w:b/>
          <w:bCs/>
          <w:spacing w:val="-8"/>
        </w:rPr>
        <w:t>常见的腔隙综合征</w:t>
      </w:r>
      <w:r>
        <w:rPr>
          <w:rFonts w:ascii="SimSun" w:hAnsi="SimSun" w:eastAsia="SimSun" w:cs="SimSun"/>
          <w:sz w:val="21"/>
          <w:szCs w:val="21"/>
          <w:spacing w:val="88"/>
        </w:rPr>
        <w:t xml:space="preserve"> </w:t>
      </w:r>
      <w:r>
        <w:rPr>
          <w:rFonts w:ascii="Times New Roman" w:hAnsi="Times New Roman" w:eastAsia="Times New Roman" w:cs="Times New Roman"/>
          <w:sz w:val="21"/>
          <w:szCs w:val="21"/>
          <w:spacing w:val="-8"/>
        </w:rPr>
        <w:t>Fisher</w:t>
      </w:r>
      <w:r>
        <w:rPr>
          <w:rFonts w:ascii="SimSun" w:hAnsi="SimSun" w:eastAsia="SimSun" w:cs="SimSun"/>
          <w:sz w:val="21"/>
          <w:szCs w:val="21"/>
          <w:spacing w:val="-8"/>
        </w:rPr>
        <w:t>根据临床和病理学资料，将本病归纳为21种临床综合征，其中常</w:t>
      </w:r>
      <w:r>
        <w:rPr>
          <w:rFonts w:ascii="SimSun" w:hAnsi="SimSun" w:eastAsia="SimSun" w:cs="SimSun"/>
          <w:sz w:val="21"/>
          <w:szCs w:val="21"/>
        </w:rPr>
        <w:t xml:space="preserve"> </w:t>
      </w:r>
      <w:r>
        <w:rPr>
          <w:rFonts w:ascii="SimSun" w:hAnsi="SimSun" w:eastAsia="SimSun" w:cs="SimSun"/>
          <w:sz w:val="21"/>
          <w:szCs w:val="21"/>
          <w:spacing w:val="-1"/>
        </w:rPr>
        <w:t>见的5种如下：</w:t>
      </w:r>
    </w:p>
    <w:p>
      <w:pPr>
        <w:ind w:firstLine="410"/>
        <w:spacing w:before="86" w:line="260" w:lineRule="auto"/>
        <w:rPr>
          <w:rFonts w:ascii="SimSun" w:hAnsi="SimSun" w:eastAsia="SimSun" w:cs="SimSun"/>
          <w:sz w:val="21"/>
          <w:szCs w:val="21"/>
        </w:rPr>
      </w:pPr>
      <w:r>
        <w:rPr>
          <w:rFonts w:ascii="SimSun" w:hAnsi="SimSun" w:eastAsia="SimSun" w:cs="SimSun"/>
          <w:sz w:val="21"/>
          <w:szCs w:val="21"/>
          <w:spacing w:val="-9"/>
        </w:rPr>
        <w:t>(1)纯运动性轻偏瘫(pure</w:t>
      </w:r>
      <w:r>
        <w:rPr>
          <w:rFonts w:ascii="SimSun" w:hAnsi="SimSun" w:eastAsia="SimSun" w:cs="SimSun"/>
          <w:sz w:val="21"/>
          <w:szCs w:val="21"/>
          <w:spacing w:val="2"/>
        </w:rPr>
        <w:t xml:space="preserve"> </w:t>
      </w:r>
      <w:r>
        <w:rPr>
          <w:rFonts w:ascii="SimSun" w:hAnsi="SimSun" w:eastAsia="SimSun" w:cs="SimSun"/>
          <w:sz w:val="21"/>
          <w:szCs w:val="21"/>
          <w:spacing w:val="-9"/>
        </w:rPr>
        <w:t>motor</w:t>
      </w:r>
      <w:r>
        <w:rPr>
          <w:rFonts w:ascii="SimSun" w:hAnsi="SimSun" w:eastAsia="SimSun" w:cs="SimSun"/>
          <w:sz w:val="21"/>
          <w:szCs w:val="21"/>
          <w:spacing w:val="-7"/>
        </w:rPr>
        <w:t xml:space="preserve"> </w:t>
      </w:r>
      <w:r>
        <w:rPr>
          <w:rFonts w:ascii="SimSun" w:hAnsi="SimSun" w:eastAsia="SimSun" w:cs="SimSun"/>
          <w:sz w:val="21"/>
          <w:szCs w:val="21"/>
          <w:spacing w:val="-9"/>
        </w:rPr>
        <w:t>hemiparesis,PMH):是最常见类型，约占60%,病变多位于内囊、</w:t>
      </w:r>
      <w:r>
        <w:rPr>
          <w:rFonts w:ascii="SimSun" w:hAnsi="SimSun" w:eastAsia="SimSun" w:cs="SimSun"/>
          <w:sz w:val="21"/>
          <w:szCs w:val="21"/>
        </w:rPr>
        <w:t xml:space="preserve"> </w:t>
      </w:r>
      <w:r>
        <w:rPr>
          <w:rFonts w:ascii="SimSun" w:hAnsi="SimSun" w:eastAsia="SimSun" w:cs="SimSun"/>
          <w:sz w:val="21"/>
          <w:szCs w:val="21"/>
          <w:spacing w:val="-14"/>
        </w:rPr>
        <w:t>放射冠或脑桥。表现为对侧面部及上下肢大体相同程度轻偏瘫，</w:t>
      </w:r>
      <w:r>
        <w:rPr>
          <w:rFonts w:ascii="SimSun" w:hAnsi="SimSun" w:eastAsia="SimSun" w:cs="SimSun"/>
          <w:sz w:val="21"/>
          <w:szCs w:val="21"/>
          <w:spacing w:val="-15"/>
        </w:rPr>
        <w:t>无感觉障碍、视觉障碍和皮质功能障</w:t>
      </w:r>
      <w:r>
        <w:rPr>
          <w:rFonts w:ascii="SimSun" w:hAnsi="SimSun" w:eastAsia="SimSun" w:cs="SimSun"/>
          <w:sz w:val="21"/>
          <w:szCs w:val="21"/>
        </w:rPr>
        <w:t xml:space="preserve">  </w:t>
      </w:r>
      <w:r>
        <w:rPr>
          <w:rFonts w:ascii="SimSun" w:hAnsi="SimSun" w:eastAsia="SimSun" w:cs="SimSun"/>
          <w:sz w:val="21"/>
          <w:szCs w:val="21"/>
          <w:spacing w:val="-12"/>
        </w:rPr>
        <w:t>碍(如失语等),多不出现眩晕、耳鸣、眼震、复视及小脑性共济失调等。常常突然发病，数小时内进</w:t>
      </w:r>
      <w:r>
        <w:rPr>
          <w:rFonts w:ascii="SimSun" w:hAnsi="SimSun" w:eastAsia="SimSun" w:cs="SimSun"/>
          <w:sz w:val="21"/>
          <w:szCs w:val="21"/>
          <w:spacing w:val="5"/>
        </w:rPr>
        <w:t xml:space="preserve">  </w:t>
      </w:r>
      <w:r>
        <w:rPr>
          <w:rFonts w:ascii="SimSun" w:hAnsi="SimSun" w:eastAsia="SimSun" w:cs="SimSun"/>
          <w:sz w:val="21"/>
          <w:szCs w:val="21"/>
          <w:spacing w:val="-15"/>
        </w:rPr>
        <w:t>展，许多患者遗留受累肢体的笨拙或运动缓慢。</w:t>
      </w:r>
    </w:p>
    <w:p>
      <w:pPr>
        <w:ind w:right="97" w:firstLine="410"/>
        <w:spacing w:before="56" w:line="248" w:lineRule="auto"/>
        <w:rPr>
          <w:rFonts w:ascii="SimSun" w:hAnsi="SimSun" w:eastAsia="SimSun" w:cs="SimSun"/>
          <w:sz w:val="21"/>
          <w:szCs w:val="21"/>
        </w:rPr>
      </w:pPr>
      <w:r>
        <w:rPr>
          <w:rFonts w:ascii="SimSun" w:hAnsi="SimSun" w:eastAsia="SimSun" w:cs="SimSun"/>
          <w:sz w:val="21"/>
          <w:szCs w:val="21"/>
          <w:spacing w:val="-17"/>
        </w:rPr>
        <w:t>(2)纯感觉性卒中(pure</w:t>
      </w:r>
      <w:r>
        <w:rPr>
          <w:rFonts w:ascii="SimSun" w:hAnsi="SimSun" w:eastAsia="SimSun" w:cs="SimSun"/>
          <w:sz w:val="21"/>
          <w:szCs w:val="21"/>
          <w:spacing w:val="15"/>
        </w:rPr>
        <w:t xml:space="preserve"> </w:t>
      </w:r>
      <w:r>
        <w:rPr>
          <w:rFonts w:ascii="SimSun" w:hAnsi="SimSun" w:eastAsia="SimSun" w:cs="SimSun"/>
          <w:sz w:val="21"/>
          <w:szCs w:val="21"/>
          <w:spacing w:val="-17"/>
        </w:rPr>
        <w:t>sensory</w:t>
      </w:r>
      <w:r>
        <w:rPr>
          <w:rFonts w:ascii="SimSun" w:hAnsi="SimSun" w:eastAsia="SimSun" w:cs="SimSun"/>
          <w:sz w:val="21"/>
          <w:szCs w:val="21"/>
          <w:spacing w:val="-2"/>
        </w:rPr>
        <w:t xml:space="preserve"> </w:t>
      </w:r>
      <w:r>
        <w:rPr>
          <w:rFonts w:ascii="SimSun" w:hAnsi="SimSun" w:eastAsia="SimSun" w:cs="SimSun"/>
          <w:sz w:val="21"/>
          <w:szCs w:val="21"/>
          <w:spacing w:val="-17"/>
        </w:rPr>
        <w:t>stroke,PSS):较常见，特点是偏身感觉缺失，可伴感觉异常，如麻</w:t>
      </w:r>
      <w:r>
        <w:rPr>
          <w:rFonts w:ascii="SimSun" w:hAnsi="SimSun" w:eastAsia="SimSun" w:cs="SimSun"/>
          <w:sz w:val="21"/>
          <w:szCs w:val="21"/>
        </w:rPr>
        <w:t xml:space="preserve"> </w:t>
      </w:r>
      <w:r>
        <w:rPr>
          <w:rFonts w:ascii="SimSun" w:hAnsi="SimSun" w:eastAsia="SimSun" w:cs="SimSun"/>
          <w:sz w:val="21"/>
          <w:szCs w:val="21"/>
          <w:spacing w:val="-22"/>
        </w:rPr>
        <w:t>木、烧灼或沉重感、刺痛、僵硬感等；病变主要位于对侧丘脑腹后外侧核。</w:t>
      </w:r>
    </w:p>
    <w:p>
      <w:pPr>
        <w:ind w:firstLine="410"/>
        <w:spacing w:before="57" w:line="256" w:lineRule="auto"/>
        <w:rPr>
          <w:rFonts w:ascii="SimSun" w:hAnsi="SimSun" w:eastAsia="SimSun" w:cs="SimSun"/>
          <w:sz w:val="21"/>
          <w:szCs w:val="21"/>
        </w:rPr>
      </w:pPr>
      <w:r>
        <w:rPr>
          <w:rFonts w:ascii="SimSun" w:hAnsi="SimSun" w:eastAsia="SimSun" w:cs="SimSun"/>
          <w:sz w:val="21"/>
          <w:szCs w:val="21"/>
          <w:spacing w:val="-11"/>
        </w:rPr>
        <w:t>(3)共济失调性轻偏瘫(ataxic</w:t>
      </w:r>
      <w:r>
        <w:rPr>
          <w:rFonts w:ascii="SimSun" w:hAnsi="SimSun" w:eastAsia="SimSun" w:cs="SimSun"/>
          <w:sz w:val="21"/>
          <w:szCs w:val="21"/>
          <w:spacing w:val="-12"/>
        </w:rPr>
        <w:t>-</w:t>
      </w:r>
      <w:r>
        <w:rPr>
          <w:rFonts w:ascii="SimSun" w:hAnsi="SimSun" w:eastAsia="SimSun" w:cs="SimSun"/>
          <w:sz w:val="21"/>
          <w:szCs w:val="21"/>
          <w:spacing w:val="-11"/>
        </w:rPr>
        <w:t>hemiparesis</w:t>
      </w:r>
      <w:r>
        <w:rPr>
          <w:rFonts w:ascii="SimSun" w:hAnsi="SimSun" w:eastAsia="SimSun" w:cs="SimSun"/>
          <w:sz w:val="21"/>
          <w:szCs w:val="21"/>
          <w:spacing w:val="-12"/>
        </w:rPr>
        <w:t>):病变对侧轻偏瘫伴小脑性共济失调，偏瘫下肢重于</w:t>
      </w:r>
      <w:r>
        <w:rPr>
          <w:rFonts w:ascii="SimSun" w:hAnsi="SimSun" w:eastAsia="SimSun" w:cs="SimSun"/>
          <w:sz w:val="21"/>
          <w:szCs w:val="21"/>
        </w:rPr>
        <w:t xml:space="preserve">  </w:t>
      </w:r>
      <w:r>
        <w:rPr>
          <w:rFonts w:ascii="SimSun" w:hAnsi="SimSun" w:eastAsia="SimSun" w:cs="SimSun"/>
          <w:sz w:val="21"/>
          <w:szCs w:val="21"/>
          <w:spacing w:val="-10"/>
        </w:rPr>
        <w:t>上肢(足踝部明显),面部最轻，共济失调不能用无力来解释，可伴锥体束征。病变位于脑桥基底部、</w:t>
      </w:r>
      <w:r>
        <w:rPr>
          <w:rFonts w:ascii="SimSun" w:hAnsi="SimSun" w:eastAsia="SimSun" w:cs="SimSun"/>
          <w:sz w:val="21"/>
          <w:szCs w:val="21"/>
          <w:spacing w:val="18"/>
        </w:rPr>
        <w:t xml:space="preserve"> </w:t>
      </w:r>
      <w:r>
        <w:rPr>
          <w:rFonts w:ascii="SimSun" w:hAnsi="SimSun" w:eastAsia="SimSun" w:cs="SimSun"/>
          <w:sz w:val="21"/>
          <w:szCs w:val="21"/>
          <w:spacing w:val="-15"/>
        </w:rPr>
        <w:t>内囊或皮质下白质。</w:t>
      </w:r>
    </w:p>
    <w:p>
      <w:pPr>
        <w:sectPr>
          <w:pgSz w:w="11910" w:h="16840"/>
          <w:pgMar w:top="1234" w:right="1315" w:bottom="400" w:left="789" w:header="0" w:footer="0" w:gutter="0"/>
          <w:cols w:equalWidth="0" w:num="2">
            <w:col w:w="1001" w:space="100"/>
            <w:col w:w="8705" w:space="0"/>
          </w:cols>
        </w:sectPr>
        <w:rPr/>
      </w:pPr>
    </w:p>
    <w:p>
      <w:pPr>
        <w:ind w:left="7040"/>
        <w:spacing w:before="40" w:line="221" w:lineRule="auto"/>
        <w:rPr>
          <w:rFonts w:ascii="SimHei" w:hAnsi="SimHei" w:eastAsia="SimHei" w:cs="SimHei"/>
          <w:sz w:val="20"/>
          <w:szCs w:val="20"/>
        </w:rPr>
      </w:pPr>
      <w:r>
        <w:pict>
          <v:shape id="_x0000_s24" style="position:absolute;margin-left:463.645pt;margin-top:3.61877pt;mso-position-vertical-relative:text;mso-position-horizontal-relative:text;width:16.5pt;height:11.95pt;z-index:25177292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75C3"/>
                      <w:spacing w:val="-5"/>
                    </w:rPr>
                    <w:t>209</w:t>
                  </w:r>
                </w:p>
              </w:txbxContent>
            </v:textbox>
          </v:shape>
        </w:pict>
      </w:r>
      <w:r>
        <w:drawing>
          <wp:anchor distT="0" distB="0" distL="0" distR="0" simplePos="0" relativeHeight="251771904" behindDoc="0" locked="0" layoutInCell="0" allowOverlap="1">
            <wp:simplePos x="0" y="0"/>
            <wp:positionH relativeFrom="page">
              <wp:posOffset>6324584</wp:posOffset>
            </wp:positionH>
            <wp:positionV relativeFrom="page">
              <wp:posOffset>9594867</wp:posOffset>
            </wp:positionV>
            <wp:extent cx="495291" cy="431799"/>
            <wp:effectExtent l="0" t="0" r="0" b="0"/>
            <wp:wrapNone/>
            <wp:docPr id="46" name="IM 46"/>
            <wp:cNvGraphicFramePr/>
            <a:graphic>
              <a:graphicData uri="http://schemas.openxmlformats.org/drawingml/2006/picture">
                <pic:pic>
                  <pic:nvPicPr>
                    <pic:cNvPr id="46" name="IM 46"/>
                    <pic:cNvPicPr/>
                  </pic:nvPicPr>
                  <pic:blipFill>
                    <a:blip r:embed="rId55"/>
                    <a:stretch>
                      <a:fillRect/>
                    </a:stretch>
                  </pic:blipFill>
                  <pic:spPr>
                    <a:xfrm rot="0">
                      <a:off x="0" y="0"/>
                      <a:ext cx="495291" cy="431799"/>
                    </a:xfrm>
                    <a:prstGeom prst="rect">
                      <a:avLst/>
                    </a:prstGeom>
                  </pic:spPr>
                </pic:pic>
              </a:graphicData>
            </a:graphic>
          </wp:anchor>
        </w:drawing>
      </w:r>
      <w:r>
        <w:drawing>
          <wp:anchor distT="0" distB="0" distL="0" distR="0" simplePos="0" relativeHeight="251769856" behindDoc="0" locked="0" layoutInCell="0" allowOverlap="1">
            <wp:simplePos x="0" y="0"/>
            <wp:positionH relativeFrom="page">
              <wp:posOffset>3409937</wp:posOffset>
            </wp:positionH>
            <wp:positionV relativeFrom="page">
              <wp:posOffset>3987782</wp:posOffset>
            </wp:positionV>
            <wp:extent cx="2051044" cy="2349553"/>
            <wp:effectExtent l="0" t="0" r="0" b="0"/>
            <wp:wrapNone/>
            <wp:docPr id="47" name="IM 47"/>
            <wp:cNvGraphicFramePr/>
            <a:graphic>
              <a:graphicData uri="http://schemas.openxmlformats.org/drawingml/2006/picture">
                <pic:pic>
                  <pic:nvPicPr>
                    <pic:cNvPr id="47" name="IM 47"/>
                    <pic:cNvPicPr/>
                  </pic:nvPicPr>
                  <pic:blipFill>
                    <a:blip r:embed="rId56"/>
                    <a:stretch>
                      <a:fillRect/>
                    </a:stretch>
                  </pic:blipFill>
                  <pic:spPr>
                    <a:xfrm rot="0">
                      <a:off x="0" y="0"/>
                      <a:ext cx="2051044" cy="2349553"/>
                    </a:xfrm>
                    <a:prstGeom prst="rect">
                      <a:avLst/>
                    </a:prstGeom>
                  </pic:spPr>
                </pic:pic>
              </a:graphicData>
            </a:graphic>
          </wp:anchor>
        </w:drawing>
      </w:r>
      <w:r>
        <w:drawing>
          <wp:anchor distT="0" distB="0" distL="0" distR="0" simplePos="0" relativeHeight="251770880" behindDoc="0" locked="0" layoutInCell="0" allowOverlap="1">
            <wp:simplePos x="0" y="0"/>
            <wp:positionH relativeFrom="page">
              <wp:posOffset>3448054</wp:posOffset>
            </wp:positionH>
            <wp:positionV relativeFrom="page">
              <wp:posOffset>6978619</wp:posOffset>
            </wp:positionV>
            <wp:extent cx="1987516" cy="2355862"/>
            <wp:effectExtent l="0" t="0" r="0" b="0"/>
            <wp:wrapNone/>
            <wp:docPr id="48" name="IM 48"/>
            <wp:cNvGraphicFramePr/>
            <a:graphic>
              <a:graphicData uri="http://schemas.openxmlformats.org/drawingml/2006/picture">
                <pic:pic>
                  <pic:nvPicPr>
                    <pic:cNvPr id="48" name="IM 48"/>
                    <pic:cNvPicPr/>
                  </pic:nvPicPr>
                  <pic:blipFill>
                    <a:blip r:embed="rId57"/>
                    <a:stretch>
                      <a:fillRect/>
                    </a:stretch>
                  </pic:blipFill>
                  <pic:spPr>
                    <a:xfrm rot="0">
                      <a:off x="0" y="0"/>
                      <a:ext cx="1987516" cy="2355862"/>
                    </a:xfrm>
                    <a:prstGeom prst="rect">
                      <a:avLst/>
                    </a:prstGeom>
                  </pic:spPr>
                </pic:pic>
              </a:graphicData>
            </a:graphic>
          </wp:anchor>
        </w:drawing>
      </w:r>
      <w:r>
        <w:rPr>
          <w:rFonts w:ascii="SimHei" w:hAnsi="SimHei" w:eastAsia="SimHei" w:cs="SimHei"/>
          <w:sz w:val="20"/>
          <w:szCs w:val="20"/>
          <w:color w:val="008ED6"/>
          <w:spacing w:val="-13"/>
          <w:w w:val="98"/>
        </w:rPr>
        <w:t>第九章</w:t>
      </w:r>
      <w:r>
        <w:rPr>
          <w:rFonts w:ascii="SimHei" w:hAnsi="SimHei" w:eastAsia="SimHei" w:cs="SimHei"/>
          <w:sz w:val="20"/>
          <w:szCs w:val="20"/>
          <w:color w:val="008ED6"/>
          <w:spacing w:val="51"/>
        </w:rPr>
        <w:t xml:space="preserve"> </w:t>
      </w:r>
      <w:r>
        <w:rPr>
          <w:rFonts w:ascii="SimHei" w:hAnsi="SimHei" w:eastAsia="SimHei" w:cs="SimHei"/>
          <w:sz w:val="20"/>
          <w:szCs w:val="20"/>
          <w:color w:val="008ED6"/>
          <w:spacing w:val="-13"/>
          <w:w w:val="98"/>
        </w:rPr>
        <w:t>脑血管疾病</w:t>
      </w:r>
    </w:p>
    <w:p>
      <w:pPr>
        <w:spacing w:line="272" w:lineRule="auto"/>
        <w:rPr>
          <w:rFonts w:ascii="Arial"/>
          <w:sz w:val="21"/>
        </w:rPr>
      </w:pPr>
      <w:r/>
    </w:p>
    <w:p>
      <w:pPr>
        <w:ind w:right="1087" w:firstLine="420"/>
        <w:spacing w:before="65" w:line="263" w:lineRule="auto"/>
        <w:rPr>
          <w:rFonts w:ascii="SimSun" w:hAnsi="SimSun" w:eastAsia="SimSun" w:cs="SimSun"/>
          <w:sz w:val="20"/>
          <w:szCs w:val="20"/>
        </w:rPr>
      </w:pPr>
      <w:r>
        <w:rPr>
          <w:rFonts w:ascii="SimSun" w:hAnsi="SimSun" w:eastAsia="SimSun" w:cs="SimSun"/>
          <w:sz w:val="20"/>
          <w:szCs w:val="20"/>
          <w:spacing w:val="-4"/>
        </w:rPr>
        <w:t>(4)</w:t>
      </w:r>
      <w:r>
        <w:rPr>
          <w:rFonts w:ascii="SimSun" w:hAnsi="SimSun" w:eastAsia="SimSun" w:cs="SimSun"/>
          <w:sz w:val="20"/>
          <w:szCs w:val="20"/>
          <w:spacing w:val="-5"/>
        </w:rPr>
        <w:t>构音障碍-手笨拙综合征(</w:t>
      </w:r>
      <w:r>
        <w:rPr>
          <w:rFonts w:ascii="SimSun" w:hAnsi="SimSun" w:eastAsia="SimSun" w:cs="SimSun"/>
          <w:sz w:val="20"/>
          <w:szCs w:val="20"/>
          <w:spacing w:val="-4"/>
        </w:rPr>
        <w:t>dysarthric</w:t>
      </w:r>
      <w:r>
        <w:rPr>
          <w:rFonts w:ascii="SimSun" w:hAnsi="SimSun" w:eastAsia="SimSun" w:cs="SimSun"/>
          <w:sz w:val="20"/>
          <w:szCs w:val="20"/>
          <w:spacing w:val="-5"/>
        </w:rPr>
        <w:t>-</w:t>
      </w:r>
      <w:r>
        <w:rPr>
          <w:rFonts w:ascii="SimSun" w:hAnsi="SimSun" w:eastAsia="SimSun" w:cs="SimSun"/>
          <w:sz w:val="20"/>
          <w:szCs w:val="20"/>
          <w:spacing w:val="-4"/>
        </w:rPr>
        <w:t>clumsy</w:t>
      </w:r>
      <w:r>
        <w:rPr>
          <w:rFonts w:ascii="SimSun" w:hAnsi="SimSun" w:eastAsia="SimSun" w:cs="SimSun"/>
          <w:sz w:val="20"/>
          <w:szCs w:val="20"/>
          <w:spacing w:val="-4"/>
        </w:rPr>
        <w:t xml:space="preserve"> </w:t>
      </w:r>
      <w:r>
        <w:rPr>
          <w:rFonts w:ascii="SimSun" w:hAnsi="SimSun" w:eastAsia="SimSun" w:cs="SimSun"/>
          <w:sz w:val="20"/>
          <w:szCs w:val="20"/>
          <w:spacing w:val="-4"/>
        </w:rPr>
        <w:t>hand</w:t>
      </w:r>
      <w:r>
        <w:rPr>
          <w:rFonts w:ascii="SimSun" w:hAnsi="SimSun" w:eastAsia="SimSun" w:cs="SimSun"/>
          <w:sz w:val="20"/>
          <w:szCs w:val="20"/>
          <w:spacing w:val="6"/>
        </w:rPr>
        <w:t xml:space="preserve"> </w:t>
      </w:r>
      <w:r>
        <w:rPr>
          <w:rFonts w:ascii="SimSun" w:hAnsi="SimSun" w:eastAsia="SimSun" w:cs="SimSun"/>
          <w:sz w:val="20"/>
          <w:szCs w:val="20"/>
          <w:spacing w:val="-4"/>
        </w:rPr>
        <w:t>syndrome</w:t>
      </w:r>
      <w:r>
        <w:rPr>
          <w:rFonts w:ascii="SimSun" w:hAnsi="SimSun" w:eastAsia="SimSun" w:cs="SimSun"/>
          <w:sz w:val="20"/>
          <w:szCs w:val="20"/>
          <w:spacing w:val="-5"/>
        </w:rPr>
        <w:t>,</w:t>
      </w:r>
      <w:r>
        <w:rPr>
          <w:rFonts w:ascii="SimSun" w:hAnsi="SimSun" w:eastAsia="SimSun" w:cs="SimSun"/>
          <w:sz w:val="20"/>
          <w:szCs w:val="20"/>
          <w:spacing w:val="-4"/>
        </w:rPr>
        <w:t>DCHS</w:t>
      </w:r>
      <w:r>
        <w:rPr>
          <w:rFonts w:ascii="SimSun" w:hAnsi="SimSun" w:eastAsia="SimSun" w:cs="SimSun"/>
          <w:sz w:val="20"/>
          <w:szCs w:val="20"/>
          <w:spacing w:val="-5"/>
        </w:rPr>
        <w:t>):约占20%,起病突然，症状</w:t>
      </w:r>
      <w:r>
        <w:rPr>
          <w:rFonts w:ascii="SimSun" w:hAnsi="SimSun" w:eastAsia="SimSun" w:cs="SimSun"/>
          <w:sz w:val="20"/>
          <w:szCs w:val="20"/>
        </w:rPr>
        <w:t xml:space="preserve"> </w:t>
      </w:r>
      <w:r>
        <w:rPr>
          <w:rFonts w:ascii="SimSun" w:hAnsi="SimSun" w:eastAsia="SimSun" w:cs="SimSun"/>
          <w:sz w:val="20"/>
          <w:szCs w:val="20"/>
          <w:spacing w:val="-6"/>
        </w:rPr>
        <w:t>迅速达高峰，表现为构音障碍、吞咽困难、病变对侧中枢性面舌瘫、面瘫侧手无力和精细动作笨拙(书</w:t>
      </w:r>
      <w:r>
        <w:rPr>
          <w:rFonts w:ascii="SimSun" w:hAnsi="SimSun" w:eastAsia="SimSun" w:cs="SimSun"/>
          <w:sz w:val="20"/>
          <w:szCs w:val="20"/>
          <w:spacing w:val="11"/>
        </w:rPr>
        <w:t xml:space="preserve"> </w:t>
      </w:r>
      <w:r>
        <w:rPr>
          <w:rFonts w:ascii="SimSun" w:hAnsi="SimSun" w:eastAsia="SimSun" w:cs="SimSun"/>
          <w:sz w:val="20"/>
          <w:szCs w:val="20"/>
          <w:spacing w:val="-5"/>
        </w:rPr>
        <w:t>写时易发现),指鼻试验不准，轻度平衡障碍。病变位于脑桥基底部、内囊前肢或膝部。</w:t>
      </w:r>
    </w:p>
    <w:p>
      <w:pPr>
        <w:ind w:right="1108" w:firstLine="420"/>
        <w:spacing w:before="75" w:line="254" w:lineRule="auto"/>
        <w:rPr>
          <w:rFonts w:ascii="SimSun" w:hAnsi="SimSun" w:eastAsia="SimSun" w:cs="SimSun"/>
          <w:sz w:val="20"/>
          <w:szCs w:val="20"/>
        </w:rPr>
      </w:pPr>
      <w:r>
        <w:rPr>
          <w:rFonts w:ascii="SimSun" w:hAnsi="SimSun" w:eastAsia="SimSun" w:cs="SimSun"/>
          <w:sz w:val="20"/>
          <w:szCs w:val="20"/>
          <w:spacing w:val="-5"/>
        </w:rPr>
        <w:t>(5)感觉运动性卒中(sensorimotor</w:t>
      </w:r>
      <w:r>
        <w:rPr>
          <w:rFonts w:ascii="SimSun" w:hAnsi="SimSun" w:eastAsia="SimSun" w:cs="SimSun"/>
          <w:sz w:val="20"/>
          <w:szCs w:val="20"/>
          <w:spacing w:val="5"/>
        </w:rPr>
        <w:t xml:space="preserve"> </w:t>
      </w:r>
      <w:r>
        <w:rPr>
          <w:rFonts w:ascii="SimSun" w:hAnsi="SimSun" w:eastAsia="SimSun" w:cs="SimSun"/>
          <w:sz w:val="20"/>
          <w:szCs w:val="20"/>
          <w:spacing w:val="-5"/>
        </w:rPr>
        <w:t>stroke</w:t>
      </w:r>
      <w:r>
        <w:rPr>
          <w:rFonts w:ascii="SimSun" w:hAnsi="SimSun" w:eastAsia="SimSun" w:cs="SimSun"/>
          <w:sz w:val="20"/>
          <w:szCs w:val="20"/>
          <w:spacing w:val="-6"/>
        </w:rPr>
        <w:t>,</w:t>
      </w:r>
      <w:r>
        <w:rPr>
          <w:rFonts w:ascii="SimSun" w:hAnsi="SimSun" w:eastAsia="SimSun" w:cs="SimSun"/>
          <w:sz w:val="20"/>
          <w:szCs w:val="20"/>
          <w:spacing w:val="-5"/>
        </w:rPr>
        <w:t>SMS</w:t>
      </w:r>
      <w:r>
        <w:rPr>
          <w:rFonts w:ascii="SimSun" w:hAnsi="SimSun" w:eastAsia="SimSun" w:cs="SimSun"/>
          <w:sz w:val="20"/>
          <w:szCs w:val="20"/>
          <w:spacing w:val="-6"/>
        </w:rPr>
        <w:t>):以偏身感觉障碍起病，再出现轻偏瘫，病灶位于</w:t>
      </w:r>
      <w:r>
        <w:rPr>
          <w:rFonts w:ascii="SimSun" w:hAnsi="SimSun" w:eastAsia="SimSun" w:cs="SimSun"/>
          <w:sz w:val="20"/>
          <w:szCs w:val="20"/>
        </w:rPr>
        <w:t xml:space="preserve"> </w:t>
      </w:r>
      <w:r>
        <w:rPr>
          <w:rFonts w:ascii="SimSun" w:hAnsi="SimSun" w:eastAsia="SimSun" w:cs="SimSun"/>
          <w:sz w:val="20"/>
          <w:szCs w:val="20"/>
          <w:spacing w:val="-3"/>
        </w:rPr>
        <w:t>丘脑腹后核及邻近内囊后肢，是丘脑膝状体动脉分支或脉络膜后动脉丘脑支闭塞</w:t>
      </w:r>
      <w:r>
        <w:rPr>
          <w:rFonts w:ascii="SimSun" w:hAnsi="SimSun" w:eastAsia="SimSun" w:cs="SimSun"/>
          <w:sz w:val="20"/>
          <w:szCs w:val="20"/>
          <w:spacing w:val="-4"/>
        </w:rPr>
        <w:t>所致。</w:t>
      </w:r>
    </w:p>
    <w:p>
      <w:pPr>
        <w:ind w:right="1090" w:firstLine="420"/>
        <w:spacing w:before="112" w:line="270" w:lineRule="auto"/>
        <w:rPr>
          <w:rFonts w:ascii="SimSun" w:hAnsi="SimSun" w:eastAsia="SimSun" w:cs="SimSun"/>
          <w:sz w:val="20"/>
          <w:szCs w:val="20"/>
        </w:rPr>
      </w:pPr>
      <w:r>
        <w:rPr>
          <w:rFonts w:ascii="SimSun" w:hAnsi="SimSun" w:eastAsia="SimSun" w:cs="SimSun"/>
          <w:sz w:val="20"/>
          <w:szCs w:val="20"/>
          <w:spacing w:val="-6"/>
        </w:rPr>
        <w:t>腔隙状态(lacunar</w:t>
      </w:r>
      <w:r>
        <w:rPr>
          <w:rFonts w:ascii="SimSun" w:hAnsi="SimSun" w:eastAsia="SimSun" w:cs="SimSun"/>
          <w:sz w:val="20"/>
          <w:szCs w:val="20"/>
          <w:spacing w:val="11"/>
        </w:rPr>
        <w:t xml:space="preserve"> </w:t>
      </w:r>
      <w:r>
        <w:rPr>
          <w:rFonts w:ascii="SimSun" w:hAnsi="SimSun" w:eastAsia="SimSun" w:cs="SimSun"/>
          <w:sz w:val="20"/>
          <w:szCs w:val="20"/>
          <w:spacing w:val="-6"/>
        </w:rPr>
        <w:t>state)是本病反复发作引起多发性腔隙性梗死，累及双侧皮质脊髓束和皮质脑</w:t>
      </w:r>
      <w:r>
        <w:rPr>
          <w:rFonts w:ascii="SimSun" w:hAnsi="SimSun" w:eastAsia="SimSun" w:cs="SimSun"/>
          <w:sz w:val="20"/>
          <w:szCs w:val="20"/>
        </w:rPr>
        <w:t xml:space="preserve"> </w:t>
      </w:r>
      <w:r>
        <w:rPr>
          <w:rFonts w:ascii="SimSun" w:hAnsi="SimSun" w:eastAsia="SimSun" w:cs="SimSun"/>
          <w:sz w:val="20"/>
          <w:szCs w:val="20"/>
          <w:spacing w:val="-8"/>
        </w:rPr>
        <w:t>干束，出现严重精神障碍、认知功能下降、假性延髓性</w:t>
      </w:r>
      <w:r>
        <w:rPr>
          <w:rFonts w:ascii="SimSun" w:hAnsi="SimSun" w:eastAsia="SimSun" w:cs="SimSun"/>
          <w:sz w:val="20"/>
          <w:szCs w:val="20"/>
          <w:spacing w:val="-9"/>
        </w:rPr>
        <w:t>麻痹、双侧锥体束征、类帕金森综合征和尿便失</w:t>
      </w:r>
      <w:r>
        <w:rPr>
          <w:rFonts w:ascii="SimSun" w:hAnsi="SimSun" w:eastAsia="SimSun" w:cs="SimSun"/>
          <w:sz w:val="20"/>
          <w:szCs w:val="20"/>
        </w:rPr>
        <w:t xml:space="preserve"> </w:t>
      </w:r>
      <w:r>
        <w:rPr>
          <w:rFonts w:ascii="SimSun" w:hAnsi="SimSun" w:eastAsia="SimSun" w:cs="SimSun"/>
          <w:sz w:val="20"/>
          <w:szCs w:val="20"/>
          <w:spacing w:val="-3"/>
        </w:rPr>
        <w:t>禁等。</w:t>
      </w:r>
    </w:p>
    <w:p>
      <w:pPr>
        <w:ind w:left="322"/>
        <w:spacing w:before="89" w:line="222" w:lineRule="auto"/>
        <w:rPr>
          <w:rFonts w:ascii="SimHei" w:hAnsi="SimHei" w:eastAsia="SimHei" w:cs="SimHei"/>
          <w:sz w:val="20"/>
          <w:szCs w:val="20"/>
        </w:rPr>
      </w:pPr>
      <w:r>
        <w:rPr>
          <w:rFonts w:ascii="SimHei" w:hAnsi="SimHei" w:eastAsia="SimHei" w:cs="SimHei"/>
          <w:sz w:val="20"/>
          <w:szCs w:val="20"/>
          <w:b/>
          <w:bCs/>
          <w:color w:val="0579C6"/>
          <w:spacing w:val="-10"/>
        </w:rPr>
        <w:t>【辅助检查】</w:t>
      </w:r>
    </w:p>
    <w:p>
      <w:pPr>
        <w:ind w:right="1089" w:firstLine="420"/>
        <w:spacing w:before="70" w:line="277" w:lineRule="auto"/>
        <w:jc w:val="both"/>
        <w:rPr>
          <w:rFonts w:ascii="SimSun" w:hAnsi="SimSun" w:eastAsia="SimSun" w:cs="SimSun"/>
          <w:sz w:val="20"/>
          <w:szCs w:val="20"/>
        </w:rPr>
      </w:pPr>
      <w:r>
        <w:rPr>
          <w:rFonts w:ascii="SimSun" w:hAnsi="SimSun" w:eastAsia="SimSun" w:cs="SimSun"/>
          <w:sz w:val="20"/>
          <w:szCs w:val="20"/>
          <w:spacing w:val="1"/>
        </w:rPr>
        <w:t>辅助检查同大动脉粥样硬化型脑梗死，详见本</w:t>
      </w:r>
      <w:r>
        <w:rPr>
          <w:rFonts w:ascii="SimSun" w:hAnsi="SimSun" w:eastAsia="SimSun" w:cs="SimSun"/>
          <w:sz w:val="20"/>
          <w:szCs w:val="20"/>
        </w:rPr>
        <w:t>章节的相关内容。神经影像学检查是确诊的主要</w:t>
      </w:r>
      <w:r>
        <w:rPr>
          <w:rFonts w:ascii="SimSun" w:hAnsi="SimSun" w:eastAsia="SimSun" w:cs="SimSun"/>
          <w:sz w:val="20"/>
          <w:szCs w:val="20"/>
        </w:rPr>
        <w:t xml:space="preserve"> </w:t>
      </w:r>
      <w:r>
        <w:rPr>
          <w:rFonts w:ascii="SimSun" w:hAnsi="SimSun" w:eastAsia="SimSun" w:cs="SimSun"/>
          <w:sz w:val="20"/>
          <w:szCs w:val="20"/>
          <w:spacing w:val="-5"/>
        </w:rPr>
        <w:t>依据。</w:t>
      </w:r>
      <w:r>
        <w:rPr>
          <w:rFonts w:ascii="SimSun" w:hAnsi="SimSun" w:eastAsia="SimSun" w:cs="SimSun"/>
          <w:sz w:val="20"/>
          <w:szCs w:val="20"/>
          <w:spacing w:val="-40"/>
        </w:rPr>
        <w:t xml:space="preserve"> </w:t>
      </w:r>
      <w:r>
        <w:rPr>
          <w:rFonts w:ascii="SimSun" w:hAnsi="SimSun" w:eastAsia="SimSun" w:cs="SimSun"/>
          <w:sz w:val="20"/>
          <w:szCs w:val="20"/>
          <w:spacing w:val="-5"/>
        </w:rPr>
        <w:t>CT</w:t>
      </w:r>
      <w:r>
        <w:rPr>
          <w:rFonts w:ascii="SimSun" w:hAnsi="SimSun" w:eastAsia="SimSun" w:cs="SimSun"/>
          <w:sz w:val="20"/>
          <w:szCs w:val="20"/>
          <w:spacing w:val="-24"/>
        </w:rPr>
        <w:t xml:space="preserve"> </w:t>
      </w:r>
      <w:r>
        <w:rPr>
          <w:rFonts w:ascii="SimSun" w:hAnsi="SimSun" w:eastAsia="SimSun" w:cs="SimSun"/>
          <w:sz w:val="20"/>
          <w:szCs w:val="20"/>
          <w:spacing w:val="-5"/>
        </w:rPr>
        <w:t>可见内囊基底核区、皮质下白质单个或多个圆形、卵圆形或长方形低</w:t>
      </w:r>
      <w:r>
        <w:rPr>
          <w:rFonts w:ascii="SimSun" w:hAnsi="SimSun" w:eastAsia="SimSun" w:cs="SimSun"/>
          <w:sz w:val="20"/>
          <w:szCs w:val="20"/>
          <w:spacing w:val="-6"/>
        </w:rPr>
        <w:t>密度病灶，直径&lt;1.5~</w:t>
      </w:r>
      <w:r>
        <w:rPr>
          <w:rFonts w:ascii="SimSun" w:hAnsi="SimSun" w:eastAsia="SimSun" w:cs="SimSun"/>
          <w:sz w:val="20"/>
          <w:szCs w:val="20"/>
        </w:rPr>
        <w:t xml:space="preserve"> </w:t>
      </w:r>
      <w:r>
        <w:rPr>
          <w:rFonts w:ascii="SimSun" w:hAnsi="SimSun" w:eastAsia="SimSun" w:cs="SimSun"/>
          <w:sz w:val="20"/>
          <w:szCs w:val="20"/>
          <w:spacing w:val="-6"/>
        </w:rPr>
        <w:t>2.0cm,</w:t>
      </w:r>
      <w:r>
        <w:rPr>
          <w:rFonts w:ascii="SimSun" w:hAnsi="SimSun" w:eastAsia="SimSun" w:cs="SimSun"/>
          <w:sz w:val="20"/>
          <w:szCs w:val="20"/>
          <w:spacing w:val="-50"/>
        </w:rPr>
        <w:t xml:space="preserve"> </w:t>
      </w:r>
      <w:r>
        <w:rPr>
          <w:rFonts w:ascii="SimSun" w:hAnsi="SimSun" w:eastAsia="SimSun" w:cs="SimSun"/>
          <w:sz w:val="20"/>
          <w:szCs w:val="20"/>
          <w:spacing w:val="-6"/>
        </w:rPr>
        <w:t>边界清晰，无占位效应。</w:t>
      </w:r>
      <w:r>
        <w:rPr>
          <w:rFonts w:ascii="SimSun" w:hAnsi="SimSun" w:eastAsia="SimSun" w:cs="SimSun"/>
          <w:sz w:val="20"/>
          <w:szCs w:val="20"/>
          <w:spacing w:val="-20"/>
        </w:rPr>
        <w:t xml:space="preserve"> </w:t>
      </w:r>
      <w:r>
        <w:rPr>
          <w:rFonts w:ascii="SimSun" w:hAnsi="SimSun" w:eastAsia="SimSun" w:cs="SimSun"/>
          <w:sz w:val="20"/>
          <w:szCs w:val="20"/>
          <w:spacing w:val="-6"/>
        </w:rPr>
        <w:t>MRI</w:t>
      </w:r>
      <w:r>
        <w:rPr>
          <w:rFonts w:ascii="SimSun" w:hAnsi="SimSun" w:eastAsia="SimSun" w:cs="SimSun"/>
          <w:sz w:val="20"/>
          <w:szCs w:val="20"/>
          <w:spacing w:val="1"/>
        </w:rPr>
        <w:t xml:space="preserve"> </w:t>
      </w:r>
      <w:r>
        <w:rPr>
          <w:rFonts w:ascii="SimSun" w:hAnsi="SimSun" w:eastAsia="SimSun" w:cs="SimSun"/>
          <w:sz w:val="20"/>
          <w:szCs w:val="20"/>
          <w:spacing w:val="-6"/>
        </w:rPr>
        <w:t>呈</w:t>
      </w:r>
      <w:r>
        <w:rPr>
          <w:rFonts w:ascii="SimSun" w:hAnsi="SimSun" w:eastAsia="SimSun" w:cs="SimSun"/>
          <w:sz w:val="20"/>
          <w:szCs w:val="20"/>
          <w:spacing w:val="-51"/>
        </w:rPr>
        <w:t xml:space="preserve"> </w:t>
      </w:r>
      <w:r>
        <w:rPr>
          <w:rFonts w:ascii="SimSun" w:hAnsi="SimSun" w:eastAsia="SimSun" w:cs="SimSun"/>
          <w:sz w:val="20"/>
          <w:szCs w:val="20"/>
          <w:spacing w:val="-6"/>
        </w:rPr>
        <w:t>T</w:t>
      </w:r>
      <w:r>
        <w:rPr>
          <w:rFonts w:ascii="Calibri" w:hAnsi="Calibri" w:eastAsia="Calibri" w:cs="Calibri"/>
          <w:sz w:val="20"/>
          <w:szCs w:val="20"/>
          <w:spacing w:val="-6"/>
        </w:rPr>
        <w:t>₁</w:t>
      </w:r>
      <w:r>
        <w:rPr>
          <w:rFonts w:ascii="Calibri" w:hAnsi="Calibri" w:eastAsia="Calibri" w:cs="Calibri"/>
          <w:sz w:val="20"/>
          <w:szCs w:val="20"/>
          <w:spacing w:val="11"/>
          <w:w w:val="101"/>
        </w:rPr>
        <w:t xml:space="preserve"> </w:t>
      </w:r>
      <w:r>
        <w:rPr>
          <w:rFonts w:ascii="SimSun" w:hAnsi="SimSun" w:eastAsia="SimSun" w:cs="SimSun"/>
          <w:sz w:val="20"/>
          <w:szCs w:val="20"/>
          <w:spacing w:val="-6"/>
        </w:rPr>
        <w:t>低信号、T</w:t>
      </w:r>
      <w:r>
        <w:rPr>
          <w:rFonts w:ascii="Calibri" w:hAnsi="Calibri" w:eastAsia="Calibri" w:cs="Calibri"/>
          <w:sz w:val="20"/>
          <w:szCs w:val="20"/>
          <w:spacing w:val="-6"/>
        </w:rPr>
        <w:t>₂</w:t>
      </w:r>
      <w:r>
        <w:rPr>
          <w:rFonts w:ascii="Calibri" w:hAnsi="Calibri" w:eastAsia="Calibri" w:cs="Calibri"/>
          <w:sz w:val="20"/>
          <w:szCs w:val="20"/>
          <w:spacing w:val="-17"/>
        </w:rPr>
        <w:t xml:space="preserve"> </w:t>
      </w:r>
      <w:r>
        <w:rPr>
          <w:rFonts w:ascii="SimSun" w:hAnsi="SimSun" w:eastAsia="SimSun" w:cs="SimSun"/>
          <w:sz w:val="20"/>
          <w:szCs w:val="20"/>
          <w:spacing w:val="-6"/>
        </w:rPr>
        <w:t>高信号(图9-3、图9-4),</w:t>
      </w:r>
      <w:r>
        <w:rPr>
          <w:rFonts w:ascii="SimSun" w:hAnsi="SimSun" w:eastAsia="SimSun" w:cs="SimSun"/>
          <w:sz w:val="20"/>
          <w:szCs w:val="20"/>
          <w:spacing w:val="-7"/>
        </w:rPr>
        <w:t>可较</w:t>
      </w:r>
      <w:r>
        <w:rPr>
          <w:rFonts w:ascii="SimSun" w:hAnsi="SimSun" w:eastAsia="SimSun" w:cs="SimSun"/>
          <w:sz w:val="20"/>
          <w:szCs w:val="20"/>
          <w:spacing w:val="-6"/>
        </w:rPr>
        <w:t>CT</w:t>
      </w:r>
      <w:r>
        <w:rPr>
          <w:rFonts w:ascii="SimSun" w:hAnsi="SimSun" w:eastAsia="SimSun" w:cs="SimSun"/>
          <w:sz w:val="20"/>
          <w:szCs w:val="20"/>
          <w:spacing w:val="-14"/>
        </w:rPr>
        <w:t xml:space="preserve"> </w:t>
      </w:r>
      <w:r>
        <w:rPr>
          <w:rFonts w:ascii="SimSun" w:hAnsi="SimSun" w:eastAsia="SimSun" w:cs="SimSun"/>
          <w:sz w:val="20"/>
          <w:szCs w:val="20"/>
          <w:spacing w:val="-7"/>
        </w:rPr>
        <w:t>更为清楚地显示</w:t>
      </w:r>
      <w:r>
        <w:rPr>
          <w:rFonts w:ascii="SimSun" w:hAnsi="SimSun" w:eastAsia="SimSun" w:cs="SimSun"/>
          <w:sz w:val="20"/>
          <w:szCs w:val="20"/>
        </w:rPr>
        <w:t xml:space="preserve"> </w:t>
      </w:r>
      <w:r>
        <w:rPr>
          <w:rFonts w:ascii="SimSun" w:hAnsi="SimSun" w:eastAsia="SimSun" w:cs="SimSun"/>
          <w:sz w:val="20"/>
          <w:szCs w:val="20"/>
          <w:spacing w:val="-4"/>
        </w:rPr>
        <w:t>腔隙性脑梗死病灶。</w:t>
      </w:r>
    </w:p>
    <w:p>
      <w:pPr>
        <w:spacing w:line="322" w:lineRule="auto"/>
        <w:rPr>
          <w:rFonts w:ascii="Arial"/>
          <w:sz w:val="21"/>
        </w:rPr>
      </w:pPr>
      <w:r/>
    </w:p>
    <w:p>
      <w:pPr>
        <w:ind w:firstLine="1069"/>
        <w:spacing w:line="3710" w:lineRule="exact"/>
        <w:textAlignment w:val="center"/>
        <w:rPr/>
      </w:pPr>
      <w:r>
        <w:drawing>
          <wp:inline distT="0" distB="0" distL="0" distR="0">
            <wp:extent cx="1987592" cy="2355862"/>
            <wp:effectExtent l="0" t="0" r="0" b="0"/>
            <wp:docPr id="49" name="IM 49"/>
            <wp:cNvGraphicFramePr/>
            <a:graphic>
              <a:graphicData uri="http://schemas.openxmlformats.org/drawingml/2006/picture">
                <pic:pic>
                  <pic:nvPicPr>
                    <pic:cNvPr id="49" name="IM 49"/>
                    <pic:cNvPicPr/>
                  </pic:nvPicPr>
                  <pic:blipFill>
                    <a:blip r:embed="rId58"/>
                    <a:stretch>
                      <a:fillRect/>
                    </a:stretch>
                  </pic:blipFill>
                  <pic:spPr>
                    <a:xfrm rot="0">
                      <a:off x="0" y="0"/>
                      <a:ext cx="1987592" cy="2355862"/>
                    </a:xfrm>
                    <a:prstGeom prst="rect">
                      <a:avLst/>
                    </a:prstGeom>
                  </pic:spPr>
                </pic:pic>
              </a:graphicData>
            </a:graphic>
          </wp:inline>
        </w:drawing>
      </w:r>
    </w:p>
    <w:p>
      <w:pPr>
        <w:ind w:left="3010"/>
        <w:spacing w:before="197" w:line="241" w:lineRule="auto"/>
        <w:rPr>
          <w:rFonts w:ascii="SimHei" w:hAnsi="SimHei" w:eastAsia="SimHei" w:cs="SimHei"/>
          <w:sz w:val="20"/>
          <w:szCs w:val="20"/>
        </w:rPr>
      </w:pPr>
      <w:r>
        <w:rPr>
          <w:rFonts w:ascii="SimHei" w:hAnsi="SimHei" w:eastAsia="SimHei" w:cs="SimHei"/>
          <w:sz w:val="20"/>
          <w:szCs w:val="20"/>
          <w:color w:val="006099"/>
          <w:spacing w:val="-10"/>
        </w:rPr>
        <w:t>图9-3</w:t>
      </w:r>
      <w:r>
        <w:rPr>
          <w:rFonts w:ascii="SimHei" w:hAnsi="SimHei" w:eastAsia="SimHei" w:cs="SimHei"/>
          <w:sz w:val="20"/>
          <w:szCs w:val="20"/>
          <w:color w:val="006099"/>
          <w:spacing w:val="90"/>
        </w:rPr>
        <w:t xml:space="preserve"> </w:t>
      </w:r>
      <w:r>
        <w:rPr>
          <w:rFonts w:ascii="Arial" w:hAnsi="Arial" w:eastAsia="Arial" w:cs="Arial"/>
          <w:sz w:val="20"/>
          <w:szCs w:val="20"/>
          <w:spacing w:val="-10"/>
        </w:rPr>
        <w:t>MRI</w:t>
      </w:r>
      <w:r>
        <w:rPr>
          <w:rFonts w:ascii="SimHei" w:hAnsi="SimHei" w:eastAsia="SimHei" w:cs="SimHei"/>
          <w:sz w:val="20"/>
          <w:szCs w:val="20"/>
          <w:spacing w:val="-10"/>
        </w:rPr>
        <w:t>显示脑桥腔隙性梗死</w:t>
      </w:r>
    </w:p>
    <w:p>
      <w:pPr>
        <w:ind w:left="3330"/>
        <w:spacing w:line="219" w:lineRule="auto"/>
        <w:rPr>
          <w:rFonts w:ascii="SimSun" w:hAnsi="SimSun" w:eastAsia="SimSun" w:cs="SimSun"/>
          <w:sz w:val="20"/>
          <w:szCs w:val="20"/>
        </w:rPr>
      </w:pPr>
      <w:r>
        <w:rPr>
          <w:rFonts w:ascii="SimSun" w:hAnsi="SimSun" w:eastAsia="SimSun" w:cs="SimSun"/>
          <w:sz w:val="20"/>
          <w:szCs w:val="20"/>
          <w:spacing w:val="-15"/>
        </w:rPr>
        <w:t>A.T</w:t>
      </w:r>
      <w:r>
        <w:rPr>
          <w:rFonts w:ascii="Calibri" w:hAnsi="Calibri" w:eastAsia="Calibri" w:cs="Calibri"/>
          <w:sz w:val="20"/>
          <w:szCs w:val="20"/>
          <w:spacing w:val="-15"/>
        </w:rPr>
        <w:t>₁</w:t>
      </w:r>
      <w:r>
        <w:rPr>
          <w:rFonts w:ascii="Calibri" w:hAnsi="Calibri" w:eastAsia="Calibri" w:cs="Calibri"/>
          <w:sz w:val="20"/>
          <w:szCs w:val="20"/>
          <w:spacing w:val="41"/>
          <w:w w:val="101"/>
        </w:rPr>
        <w:t xml:space="preserve"> </w:t>
      </w:r>
      <w:r>
        <w:rPr>
          <w:rFonts w:ascii="SimSun" w:hAnsi="SimSun" w:eastAsia="SimSun" w:cs="SimSun"/>
          <w:sz w:val="20"/>
          <w:szCs w:val="20"/>
          <w:spacing w:val="-15"/>
        </w:rPr>
        <w:t>加权像；B.T</w:t>
      </w:r>
      <w:r>
        <w:rPr>
          <w:rFonts w:ascii="Calibri" w:hAnsi="Calibri" w:eastAsia="Calibri" w:cs="Calibri"/>
          <w:sz w:val="20"/>
          <w:szCs w:val="20"/>
          <w:spacing w:val="-15"/>
        </w:rPr>
        <w:t>₂</w:t>
      </w:r>
      <w:r>
        <w:rPr>
          <w:rFonts w:ascii="Calibri" w:hAnsi="Calibri" w:eastAsia="Calibri" w:cs="Calibri"/>
          <w:sz w:val="20"/>
          <w:szCs w:val="20"/>
          <w:spacing w:val="21"/>
        </w:rPr>
        <w:t xml:space="preserve"> </w:t>
      </w:r>
      <w:r>
        <w:rPr>
          <w:rFonts w:ascii="SimSun" w:hAnsi="SimSun" w:eastAsia="SimSun" w:cs="SimSun"/>
          <w:sz w:val="20"/>
          <w:szCs w:val="20"/>
          <w:spacing w:val="-15"/>
        </w:rPr>
        <w:t>加权像</w:t>
      </w:r>
    </w:p>
    <w:p>
      <w:pPr>
        <w:spacing w:line="292" w:lineRule="auto"/>
        <w:rPr>
          <w:rFonts w:ascii="Arial"/>
          <w:sz w:val="21"/>
        </w:rPr>
      </w:pPr>
      <w:r/>
    </w:p>
    <w:p>
      <w:pPr>
        <w:ind w:firstLine="1120"/>
        <w:spacing w:before="1" w:line="3740" w:lineRule="exact"/>
        <w:textAlignment w:val="center"/>
        <w:rPr/>
      </w:pPr>
      <w:r>
        <w:drawing>
          <wp:inline distT="0" distB="0" distL="0" distR="0">
            <wp:extent cx="2012928" cy="2374896"/>
            <wp:effectExtent l="0" t="0" r="0" b="0"/>
            <wp:docPr id="50" name="IM 50"/>
            <wp:cNvGraphicFramePr/>
            <a:graphic>
              <a:graphicData uri="http://schemas.openxmlformats.org/drawingml/2006/picture">
                <pic:pic>
                  <pic:nvPicPr>
                    <pic:cNvPr id="50" name="IM 50"/>
                    <pic:cNvPicPr/>
                  </pic:nvPicPr>
                  <pic:blipFill>
                    <a:blip r:embed="rId59"/>
                    <a:stretch>
                      <a:fillRect/>
                    </a:stretch>
                  </pic:blipFill>
                  <pic:spPr>
                    <a:xfrm rot="0">
                      <a:off x="0" y="0"/>
                      <a:ext cx="2012928" cy="2374896"/>
                    </a:xfrm>
                    <a:prstGeom prst="rect">
                      <a:avLst/>
                    </a:prstGeom>
                  </pic:spPr>
                </pic:pic>
              </a:graphicData>
            </a:graphic>
          </wp:inline>
        </w:drawing>
      </w:r>
    </w:p>
    <w:p>
      <w:pPr>
        <w:ind w:left="2399"/>
        <w:spacing w:before="178" w:line="237" w:lineRule="auto"/>
        <w:rPr>
          <w:rFonts w:ascii="SimSun" w:hAnsi="SimSun" w:eastAsia="SimSun" w:cs="SimSun"/>
          <w:sz w:val="20"/>
          <w:szCs w:val="20"/>
        </w:rPr>
      </w:pPr>
      <w:r>
        <w:rPr>
          <w:rFonts w:ascii="SimSun" w:hAnsi="SimSun" w:eastAsia="SimSun" w:cs="SimSun"/>
          <w:sz w:val="20"/>
          <w:szCs w:val="20"/>
          <w:spacing w:val="-13"/>
        </w:rPr>
        <w:t>图9-4</w:t>
      </w:r>
      <w:r>
        <w:rPr>
          <w:rFonts w:ascii="SimSun" w:hAnsi="SimSun" w:eastAsia="SimSun" w:cs="SimSun"/>
          <w:sz w:val="20"/>
          <w:szCs w:val="20"/>
          <w:spacing w:val="92"/>
        </w:rPr>
        <w:t xml:space="preserve"> </w:t>
      </w:r>
      <w:r>
        <w:rPr>
          <w:rFonts w:ascii="SimSun" w:hAnsi="SimSun" w:eastAsia="SimSun" w:cs="SimSun"/>
          <w:sz w:val="20"/>
          <w:szCs w:val="20"/>
          <w:spacing w:val="-13"/>
        </w:rPr>
        <w:t>MRI</w:t>
      </w:r>
      <w:r>
        <w:rPr>
          <w:rFonts w:ascii="SimSun" w:hAnsi="SimSun" w:eastAsia="SimSun" w:cs="SimSun"/>
          <w:sz w:val="20"/>
          <w:szCs w:val="20"/>
          <w:spacing w:val="-18"/>
        </w:rPr>
        <w:t xml:space="preserve"> </w:t>
      </w:r>
      <w:r>
        <w:rPr>
          <w:rFonts w:ascii="SimSun" w:hAnsi="SimSun" w:eastAsia="SimSun" w:cs="SimSun"/>
          <w:sz w:val="20"/>
          <w:szCs w:val="20"/>
          <w:spacing w:val="-13"/>
        </w:rPr>
        <w:t>显示丘脑和基底核多发性腔隙性梗死</w:t>
      </w:r>
    </w:p>
    <w:p>
      <w:pPr>
        <w:ind w:left="3360"/>
        <w:spacing w:before="1" w:line="216" w:lineRule="auto"/>
        <w:rPr>
          <w:rFonts w:ascii="SimSun" w:hAnsi="SimSun" w:eastAsia="SimSun" w:cs="SimSun"/>
          <w:sz w:val="20"/>
          <w:szCs w:val="20"/>
        </w:rPr>
      </w:pPr>
      <w:r>
        <w:rPr>
          <w:rFonts w:ascii="SimSun" w:hAnsi="SimSun" w:eastAsia="SimSun" w:cs="SimSun"/>
          <w:sz w:val="20"/>
          <w:szCs w:val="20"/>
          <w:spacing w:val="-16"/>
          <w:w w:val="95"/>
        </w:rPr>
        <w:t>A.</w:t>
      </w:r>
      <w:r>
        <w:rPr>
          <w:rFonts w:ascii="SimSun" w:hAnsi="SimSun" w:eastAsia="SimSun" w:cs="SimSun"/>
          <w:sz w:val="20"/>
          <w:szCs w:val="20"/>
          <w:spacing w:val="17"/>
        </w:rPr>
        <w:t xml:space="preserve"> </w:t>
      </w:r>
      <w:r>
        <w:rPr>
          <w:rFonts w:ascii="SimSun" w:hAnsi="SimSun" w:eastAsia="SimSun" w:cs="SimSun"/>
          <w:sz w:val="20"/>
          <w:szCs w:val="20"/>
          <w:spacing w:val="-16"/>
          <w:w w:val="95"/>
        </w:rPr>
        <w:t>T,加权像；B.</w:t>
      </w:r>
      <w:r>
        <w:rPr>
          <w:rFonts w:ascii="SimSun" w:hAnsi="SimSun" w:eastAsia="SimSun" w:cs="SimSun"/>
          <w:sz w:val="20"/>
          <w:szCs w:val="20"/>
          <w:spacing w:val="-3"/>
        </w:rPr>
        <w:t xml:space="preserve"> </w:t>
      </w:r>
      <w:r>
        <w:rPr>
          <w:rFonts w:ascii="SimSun" w:hAnsi="SimSun" w:eastAsia="SimSun" w:cs="SimSun"/>
          <w:sz w:val="20"/>
          <w:szCs w:val="20"/>
          <w:spacing w:val="-16"/>
          <w:w w:val="95"/>
        </w:rPr>
        <w:t>T</w:t>
      </w:r>
      <w:r>
        <w:rPr>
          <w:rFonts w:ascii="Calibri" w:hAnsi="Calibri" w:eastAsia="Calibri" w:cs="Calibri"/>
          <w:sz w:val="20"/>
          <w:szCs w:val="20"/>
          <w:spacing w:val="-16"/>
          <w:w w:val="95"/>
        </w:rPr>
        <w:t>₂</w:t>
      </w:r>
      <w:r>
        <w:rPr>
          <w:rFonts w:ascii="SimSun" w:hAnsi="SimSun" w:eastAsia="SimSun" w:cs="SimSun"/>
          <w:sz w:val="20"/>
          <w:szCs w:val="20"/>
          <w:spacing w:val="-16"/>
          <w:w w:val="95"/>
        </w:rPr>
        <w:t>加权像</w:t>
      </w:r>
    </w:p>
    <w:p>
      <w:pPr>
        <w:sectPr>
          <w:pgSz w:w="11910" w:h="16840"/>
          <w:pgMar w:top="1265" w:right="1170" w:bottom="400" w:left="1009" w:header="0" w:footer="0" w:gutter="0"/>
        </w:sectPr>
        <w:rPr/>
      </w:pPr>
    </w:p>
    <w:p>
      <w:pPr>
        <w:ind w:left="43"/>
        <w:spacing w:before="76" w:line="184" w:lineRule="auto"/>
        <w:rPr>
          <w:rFonts w:ascii="SimSun" w:hAnsi="SimSun" w:eastAsia="SimSun" w:cs="SimSun"/>
          <w:sz w:val="21"/>
          <w:szCs w:val="21"/>
        </w:rPr>
      </w:pPr>
      <w:r>
        <w:rPr>
          <w:rFonts w:ascii="SimSun" w:hAnsi="SimSun" w:eastAsia="SimSun" w:cs="SimSun"/>
          <w:sz w:val="21"/>
          <w:szCs w:val="21"/>
          <w:b/>
          <w:bCs/>
          <w:color w:val="0093DD"/>
          <w:spacing w:val="-5"/>
        </w:rPr>
        <w:t>210</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00" w:lineRule="exact"/>
        <w:textAlignment w:val="center"/>
        <w:rPr/>
      </w:pPr>
      <w:r>
        <w:drawing>
          <wp:inline distT="0" distB="0" distL="0" distR="0">
            <wp:extent cx="501643" cy="381005"/>
            <wp:effectExtent l="0" t="0" r="0" b="0"/>
            <wp:docPr id="51" name="IM 51"/>
            <wp:cNvGraphicFramePr/>
            <a:graphic>
              <a:graphicData uri="http://schemas.openxmlformats.org/drawingml/2006/picture">
                <pic:pic>
                  <pic:nvPicPr>
                    <pic:cNvPr id="51" name="IM 51"/>
                    <pic:cNvPicPr/>
                  </pic:nvPicPr>
                  <pic:blipFill>
                    <a:blip r:embed="rId60"/>
                    <a:stretch>
                      <a:fillRect/>
                    </a:stretch>
                  </pic:blipFill>
                  <pic:spPr>
                    <a:xfrm rot="0">
                      <a:off x="0" y="0"/>
                      <a:ext cx="501643" cy="38100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A0E6"/>
          <w:spacing w:val="-14"/>
          <w:w w:val="94"/>
        </w:rPr>
        <w:t>第九章</w:t>
      </w:r>
      <w:r>
        <w:rPr>
          <w:rFonts w:ascii="SimHei" w:hAnsi="SimHei" w:eastAsia="SimHei" w:cs="SimHei"/>
          <w:sz w:val="21"/>
          <w:szCs w:val="21"/>
          <w:color w:val="00A0E6"/>
          <w:spacing w:val="64"/>
        </w:rPr>
        <w:t xml:space="preserve"> </w:t>
      </w:r>
      <w:r>
        <w:rPr>
          <w:rFonts w:ascii="SimHei" w:hAnsi="SimHei" w:eastAsia="SimHei" w:cs="SimHei"/>
          <w:sz w:val="21"/>
          <w:szCs w:val="21"/>
          <w:color w:val="00A0E6"/>
          <w:spacing w:val="-14"/>
          <w:w w:val="94"/>
        </w:rPr>
        <w:t>脑血管疾病</w:t>
      </w:r>
    </w:p>
    <w:p>
      <w:pPr>
        <w:spacing w:line="275" w:lineRule="auto"/>
        <w:rPr>
          <w:rFonts w:ascii="Arial"/>
          <w:sz w:val="21"/>
        </w:rPr>
      </w:pPr>
      <w:r/>
    </w:p>
    <w:p>
      <w:pPr>
        <w:ind w:left="287"/>
        <w:spacing w:before="68" w:line="221" w:lineRule="auto"/>
        <w:rPr>
          <w:rFonts w:ascii="SimHei" w:hAnsi="SimHei" w:eastAsia="SimHei" w:cs="SimHei"/>
          <w:sz w:val="21"/>
          <w:szCs w:val="21"/>
        </w:rPr>
      </w:pPr>
      <w:r>
        <w:rPr>
          <w:rFonts w:ascii="SimHei" w:hAnsi="SimHei" w:eastAsia="SimHei" w:cs="SimHei"/>
          <w:sz w:val="21"/>
          <w:szCs w:val="21"/>
          <w:b/>
          <w:bCs/>
          <w:color w:val="0081CD"/>
          <w:spacing w:val="-15"/>
        </w:rPr>
        <w:t>【诊断及鉴别诊断】</w:t>
      </w:r>
    </w:p>
    <w:p>
      <w:pPr>
        <w:ind w:right="74" w:firstLine="390"/>
        <w:spacing w:before="61" w:line="266" w:lineRule="auto"/>
        <w:jc w:val="both"/>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5"/>
        </w:rPr>
        <w:t>诊断</w:t>
      </w:r>
      <w:r>
        <w:rPr>
          <w:rFonts w:ascii="SimSun" w:hAnsi="SimSun" w:eastAsia="SimSun" w:cs="SimSun"/>
          <w:sz w:val="21"/>
          <w:szCs w:val="21"/>
          <w:spacing w:val="69"/>
        </w:rPr>
        <w:t xml:space="preserve"> </w:t>
      </w:r>
      <w:r>
        <w:rPr>
          <w:rFonts w:ascii="SimSun" w:hAnsi="SimSun" w:eastAsia="SimSun" w:cs="SimSun"/>
          <w:sz w:val="21"/>
          <w:szCs w:val="21"/>
          <w:spacing w:val="-15"/>
        </w:rPr>
        <w:t>中老年发病，有长期高血压、糖尿病等危险因素病史，急性起病，出现局</w:t>
      </w:r>
      <w:r>
        <w:rPr>
          <w:rFonts w:ascii="SimSun" w:hAnsi="SimSun" w:eastAsia="SimSun" w:cs="SimSun"/>
          <w:sz w:val="21"/>
          <w:szCs w:val="21"/>
          <w:spacing w:val="-16"/>
        </w:rPr>
        <w:t>灶性神经功能</w:t>
      </w:r>
      <w:r>
        <w:rPr>
          <w:rFonts w:ascii="SimSun" w:hAnsi="SimSun" w:eastAsia="SimSun" w:cs="SimSun"/>
          <w:sz w:val="21"/>
          <w:szCs w:val="21"/>
        </w:rPr>
        <w:t xml:space="preserve"> </w:t>
      </w:r>
      <w:r>
        <w:rPr>
          <w:rFonts w:ascii="SimSun" w:hAnsi="SimSun" w:eastAsia="SimSun" w:cs="SimSun"/>
          <w:sz w:val="21"/>
          <w:szCs w:val="21"/>
          <w:spacing w:val="-12"/>
        </w:rPr>
        <w:t>缺损症状，临床表现为腔隙综合征，即可初步诊断本病。如果CT</w:t>
      </w:r>
      <w:r>
        <w:rPr>
          <w:rFonts w:ascii="SimSun" w:hAnsi="SimSun" w:eastAsia="SimSun" w:cs="SimSun"/>
          <w:sz w:val="21"/>
          <w:szCs w:val="21"/>
          <w:spacing w:val="-38"/>
        </w:rPr>
        <w:t xml:space="preserve"> </w:t>
      </w:r>
      <w:r>
        <w:rPr>
          <w:rFonts w:ascii="SimSun" w:hAnsi="SimSun" w:eastAsia="SimSun" w:cs="SimSun"/>
          <w:sz w:val="21"/>
          <w:szCs w:val="21"/>
          <w:spacing w:val="-12"/>
        </w:rPr>
        <w:t>或</w:t>
      </w:r>
      <w:r>
        <w:rPr>
          <w:rFonts w:ascii="SimSun" w:hAnsi="SimSun" w:eastAsia="SimSun" w:cs="SimSun"/>
          <w:sz w:val="21"/>
          <w:szCs w:val="21"/>
          <w:spacing w:val="-45"/>
        </w:rPr>
        <w:t xml:space="preserve"> </w:t>
      </w:r>
      <w:r>
        <w:rPr>
          <w:rFonts w:ascii="SimSun" w:hAnsi="SimSun" w:eastAsia="SimSun" w:cs="SimSun"/>
          <w:sz w:val="21"/>
          <w:szCs w:val="21"/>
          <w:spacing w:val="-12"/>
        </w:rPr>
        <w:t>MRI</w:t>
      </w:r>
      <w:r>
        <w:rPr>
          <w:rFonts w:ascii="SimSun" w:hAnsi="SimSun" w:eastAsia="SimSun" w:cs="SimSun"/>
          <w:sz w:val="21"/>
          <w:szCs w:val="21"/>
          <w:spacing w:val="-8"/>
        </w:rPr>
        <w:t xml:space="preserve"> </w:t>
      </w:r>
      <w:r>
        <w:rPr>
          <w:rFonts w:ascii="SimSun" w:hAnsi="SimSun" w:eastAsia="SimSun" w:cs="SimSun"/>
          <w:sz w:val="21"/>
          <w:szCs w:val="21"/>
          <w:spacing w:val="-12"/>
        </w:rPr>
        <w:t>检查证实有与神经功能缺失</w:t>
      </w:r>
      <w:r>
        <w:rPr>
          <w:rFonts w:ascii="SimSun" w:hAnsi="SimSun" w:eastAsia="SimSun" w:cs="SimSun"/>
          <w:sz w:val="21"/>
          <w:szCs w:val="21"/>
        </w:rPr>
        <w:t xml:space="preserve"> </w:t>
      </w:r>
      <w:r>
        <w:rPr>
          <w:rFonts w:ascii="SimSun" w:hAnsi="SimSun" w:eastAsia="SimSun" w:cs="SimSun"/>
          <w:sz w:val="21"/>
          <w:szCs w:val="21"/>
          <w:spacing w:val="-13"/>
        </w:rPr>
        <w:t>一致的脑部腔隙病灶，梗死灶直径&lt;1.5～2.0cm,且梗死灶主要累及脑的深部白质、基底核、丘脑和脑</w:t>
      </w:r>
      <w:r>
        <w:rPr>
          <w:rFonts w:ascii="SimSun" w:hAnsi="SimSun" w:eastAsia="SimSun" w:cs="SimSun"/>
          <w:sz w:val="21"/>
          <w:szCs w:val="21"/>
          <w:spacing w:val="5"/>
        </w:rPr>
        <w:t xml:space="preserve"> </w:t>
      </w:r>
      <w:r>
        <w:rPr>
          <w:rFonts w:ascii="SimSun" w:hAnsi="SimSun" w:eastAsia="SimSun" w:cs="SimSun"/>
          <w:sz w:val="21"/>
          <w:szCs w:val="21"/>
          <w:spacing w:val="-17"/>
        </w:rPr>
        <w:t>桥等区域，符合大脑半球或脑干深部的小穿通动脉病变，即可明确诊断。</w:t>
      </w:r>
    </w:p>
    <w:p>
      <w:pPr>
        <w:ind w:right="42" w:firstLine="390"/>
        <w:spacing w:before="47"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20"/>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20"/>
        </w:rPr>
        <w:t>鉴别诊断</w:t>
      </w:r>
      <w:r>
        <w:rPr>
          <w:rFonts w:ascii="SimSun" w:hAnsi="SimSun" w:eastAsia="SimSun" w:cs="SimSun"/>
          <w:sz w:val="21"/>
          <w:szCs w:val="21"/>
          <w:spacing w:val="62"/>
        </w:rPr>
        <w:t xml:space="preserve"> </w:t>
      </w:r>
      <w:r>
        <w:rPr>
          <w:rFonts w:ascii="SimSun" w:hAnsi="SimSun" w:eastAsia="SimSun" w:cs="SimSun"/>
          <w:sz w:val="21"/>
          <w:szCs w:val="21"/>
          <w:spacing w:val="-20"/>
        </w:rPr>
        <w:t>需与小量脑出血、感染、囊虫病、</w:t>
      </w:r>
      <w:r>
        <w:rPr>
          <w:rFonts w:ascii="Times New Roman" w:hAnsi="Times New Roman" w:eastAsia="Times New Roman" w:cs="Times New Roman"/>
          <w:sz w:val="21"/>
          <w:szCs w:val="21"/>
          <w:spacing w:val="-20"/>
        </w:rPr>
        <w:t>moyamoya</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0"/>
        </w:rPr>
        <w:t>病、脑</w:t>
      </w:r>
      <w:r>
        <w:rPr>
          <w:rFonts w:ascii="SimSun" w:hAnsi="SimSun" w:eastAsia="SimSun" w:cs="SimSun"/>
          <w:sz w:val="21"/>
          <w:szCs w:val="21"/>
          <w:spacing w:val="-21"/>
        </w:rPr>
        <w:t>脓肿、颅外段颈动脉闭塞、脑桥出</w:t>
      </w:r>
      <w:r>
        <w:rPr>
          <w:rFonts w:ascii="SimSun" w:hAnsi="SimSun" w:eastAsia="SimSun" w:cs="SimSun"/>
          <w:sz w:val="21"/>
          <w:szCs w:val="21"/>
        </w:rPr>
        <w:t xml:space="preserve"> </w:t>
      </w:r>
      <w:r>
        <w:rPr>
          <w:rFonts w:ascii="SimSun" w:hAnsi="SimSun" w:eastAsia="SimSun" w:cs="SimSun"/>
          <w:sz w:val="21"/>
          <w:szCs w:val="21"/>
          <w:spacing w:val="-19"/>
        </w:rPr>
        <w:t>血、脱髓鞘病和转移瘤等鉴别。</w:t>
      </w:r>
    </w:p>
    <w:p>
      <w:pPr>
        <w:ind w:left="287"/>
        <w:spacing w:before="66" w:line="222" w:lineRule="auto"/>
        <w:rPr>
          <w:rFonts w:ascii="SimHei" w:hAnsi="SimHei" w:eastAsia="SimHei" w:cs="SimHei"/>
          <w:sz w:val="21"/>
          <w:szCs w:val="21"/>
        </w:rPr>
      </w:pPr>
      <w:r>
        <w:rPr>
          <w:rFonts w:ascii="SimHei" w:hAnsi="SimHei" w:eastAsia="SimHei" w:cs="SimHei"/>
          <w:sz w:val="21"/>
          <w:szCs w:val="21"/>
          <w:b/>
          <w:bCs/>
          <w:color w:val="0080D6"/>
          <w:spacing w:val="-13"/>
        </w:rPr>
        <w:t>【治疗】</w:t>
      </w:r>
    </w:p>
    <w:p>
      <w:pPr>
        <w:ind w:right="57" w:firstLine="390"/>
        <w:spacing w:before="87" w:line="274" w:lineRule="auto"/>
        <w:jc w:val="both"/>
        <w:rPr>
          <w:rFonts w:ascii="SimSun" w:hAnsi="SimSun" w:eastAsia="SimSun" w:cs="SimSun"/>
          <w:sz w:val="21"/>
          <w:szCs w:val="21"/>
        </w:rPr>
      </w:pPr>
      <w:r>
        <w:rPr>
          <w:rFonts w:ascii="SimSun" w:hAnsi="SimSun" w:eastAsia="SimSun" w:cs="SimSun"/>
          <w:sz w:val="21"/>
          <w:szCs w:val="21"/>
          <w:spacing w:val="-10"/>
        </w:rPr>
        <w:t>本类型脑梗死与大动脉粥样硬化型脑梗死治疗类似，详见本章节的有关内容。少数脑梗死患者</w:t>
      </w:r>
      <w:r>
        <w:rPr>
          <w:rFonts w:ascii="SimSun" w:hAnsi="SimSun" w:eastAsia="SimSun" w:cs="SimSun"/>
          <w:sz w:val="21"/>
          <w:szCs w:val="21"/>
          <w:spacing w:val="18"/>
        </w:rPr>
        <w:t xml:space="preserve"> </w:t>
      </w:r>
      <w:r>
        <w:rPr>
          <w:rFonts w:ascii="SimSun" w:hAnsi="SimSun" w:eastAsia="SimSun" w:cs="SimSun"/>
          <w:sz w:val="21"/>
          <w:szCs w:val="21"/>
          <w:spacing w:val="-14"/>
        </w:rPr>
        <w:t>发病早期表现为小卒中，但实际最后是严重卒中，甚至是致死性</w:t>
      </w:r>
      <w:r>
        <w:rPr>
          <w:rFonts w:ascii="SimSun" w:hAnsi="SimSun" w:eastAsia="SimSun" w:cs="SimSun"/>
          <w:sz w:val="21"/>
          <w:szCs w:val="21"/>
          <w:spacing w:val="-15"/>
        </w:rPr>
        <w:t>卒中，临床上难以区别。溶栓治疗对</w:t>
      </w:r>
      <w:r>
        <w:rPr>
          <w:rFonts w:ascii="SimSun" w:hAnsi="SimSun" w:eastAsia="SimSun" w:cs="SimSun"/>
          <w:sz w:val="21"/>
          <w:szCs w:val="21"/>
        </w:rPr>
        <w:t xml:space="preserve"> </w:t>
      </w:r>
      <w:r>
        <w:rPr>
          <w:rFonts w:ascii="SimSun" w:hAnsi="SimSun" w:eastAsia="SimSun" w:cs="SimSun"/>
          <w:sz w:val="21"/>
          <w:szCs w:val="21"/>
          <w:spacing w:val="-10"/>
        </w:rPr>
        <w:t>这些患者同样是至关重要的。近来的研究表明，对于神经系统症状轻微或快速自发缓解的急性脑梗</w:t>
      </w:r>
      <w:r>
        <w:rPr>
          <w:rFonts w:ascii="SimSun" w:hAnsi="SimSun" w:eastAsia="SimSun" w:cs="SimSun"/>
          <w:sz w:val="21"/>
          <w:szCs w:val="21"/>
          <w:spacing w:val="7"/>
        </w:rPr>
        <w:t xml:space="preserve"> </w:t>
      </w:r>
      <w:r>
        <w:rPr>
          <w:rFonts w:ascii="SimSun" w:hAnsi="SimSun" w:eastAsia="SimSun" w:cs="SimSun"/>
          <w:sz w:val="21"/>
          <w:szCs w:val="21"/>
          <w:spacing w:val="-9"/>
        </w:rPr>
        <w:t>死患者，溶栓治疗也有较好的疗效。虽有研究提示严重脑白质</w:t>
      </w:r>
      <w:r>
        <w:rPr>
          <w:rFonts w:ascii="SimSun" w:hAnsi="SimSun" w:eastAsia="SimSun" w:cs="SimSun"/>
          <w:sz w:val="21"/>
          <w:szCs w:val="21"/>
          <w:spacing w:val="-10"/>
        </w:rPr>
        <w:t>病变和微出血及多发性腔隙性脑梗死</w:t>
      </w:r>
      <w:r>
        <w:rPr>
          <w:rFonts w:ascii="SimSun" w:hAnsi="SimSun" w:eastAsia="SimSun" w:cs="SimSun"/>
          <w:sz w:val="21"/>
          <w:szCs w:val="21"/>
        </w:rPr>
        <w:t xml:space="preserve"> </w:t>
      </w:r>
      <w:r>
        <w:rPr>
          <w:rFonts w:ascii="SimSun" w:hAnsi="SimSun" w:eastAsia="SimSun" w:cs="SimSun"/>
          <w:sz w:val="21"/>
          <w:szCs w:val="21"/>
          <w:spacing w:val="-9"/>
        </w:rPr>
        <w:t>是溶栓后脑出血的独立危险因素，但不是溶栓治疗的禁忌证。对发病24小时内、NIHSS评分≤3的急</w:t>
      </w:r>
      <w:r>
        <w:rPr>
          <w:rFonts w:ascii="SimSun" w:hAnsi="SimSun" w:eastAsia="SimSun" w:cs="SimSun"/>
          <w:sz w:val="21"/>
          <w:szCs w:val="21"/>
        </w:rPr>
        <w:t xml:space="preserve"> </w:t>
      </w:r>
      <w:r>
        <w:rPr>
          <w:rFonts w:ascii="SimSun" w:hAnsi="SimSun" w:eastAsia="SimSun" w:cs="SimSun"/>
          <w:sz w:val="21"/>
          <w:szCs w:val="21"/>
          <w:spacing w:val="-14"/>
        </w:rPr>
        <w:t>性脑梗死患者，阿司匹林短期联合氯吡格雷较单用阿司匹林有更</w:t>
      </w:r>
      <w:r>
        <w:rPr>
          <w:rFonts w:ascii="SimSun" w:hAnsi="SimSun" w:eastAsia="SimSun" w:cs="SimSun"/>
          <w:sz w:val="21"/>
          <w:szCs w:val="21"/>
          <w:spacing w:val="-15"/>
        </w:rPr>
        <w:t>好的疗效；但长期联合抗血小板治疗</w:t>
      </w:r>
      <w:r>
        <w:rPr>
          <w:rFonts w:ascii="SimSun" w:hAnsi="SimSun" w:eastAsia="SimSun" w:cs="SimSun"/>
          <w:sz w:val="21"/>
          <w:szCs w:val="21"/>
        </w:rPr>
        <w:t xml:space="preserve"> </w:t>
      </w:r>
      <w:r>
        <w:rPr>
          <w:rFonts w:ascii="SimSun" w:hAnsi="SimSun" w:eastAsia="SimSun" w:cs="SimSun"/>
          <w:sz w:val="21"/>
          <w:szCs w:val="21"/>
          <w:spacing w:val="-14"/>
        </w:rPr>
        <w:t>增加出血风险，没有益处。高血压是小动脉闭塞型脑梗死最重要的危</w:t>
      </w:r>
      <w:r>
        <w:rPr>
          <w:rFonts w:ascii="SimSun" w:hAnsi="SimSun" w:eastAsia="SimSun" w:cs="SimSun"/>
          <w:sz w:val="21"/>
          <w:szCs w:val="21"/>
          <w:spacing w:val="-15"/>
        </w:rPr>
        <w:t>险因素，降压治疗能有效预防卒</w:t>
      </w:r>
      <w:r>
        <w:rPr>
          <w:rFonts w:ascii="SimSun" w:hAnsi="SimSun" w:eastAsia="SimSun" w:cs="SimSun"/>
          <w:sz w:val="21"/>
          <w:szCs w:val="21"/>
        </w:rPr>
        <w:t xml:space="preserve"> </w:t>
      </w:r>
      <w:r>
        <w:rPr>
          <w:rFonts w:ascii="SimSun" w:hAnsi="SimSun" w:eastAsia="SimSun" w:cs="SimSun"/>
          <w:sz w:val="21"/>
          <w:szCs w:val="21"/>
          <w:spacing w:val="-15"/>
        </w:rPr>
        <w:t>中复发和认知功能衰退，尤其要强调积极控制高血压。</w:t>
      </w:r>
    </w:p>
    <w:p>
      <w:pPr>
        <w:ind w:left="287"/>
        <w:spacing w:before="57" w:line="222" w:lineRule="auto"/>
        <w:rPr>
          <w:rFonts w:ascii="SimHei" w:hAnsi="SimHei" w:eastAsia="SimHei" w:cs="SimHei"/>
          <w:sz w:val="21"/>
          <w:szCs w:val="21"/>
        </w:rPr>
      </w:pPr>
      <w:r>
        <w:rPr>
          <w:rFonts w:ascii="SimHei" w:hAnsi="SimHei" w:eastAsia="SimHei" w:cs="SimHei"/>
          <w:sz w:val="21"/>
          <w:szCs w:val="21"/>
          <w:b/>
          <w:bCs/>
          <w:color w:val="0085D3"/>
          <w:spacing w:val="-13"/>
        </w:rPr>
        <w:t>【预后】</w:t>
      </w:r>
    </w:p>
    <w:p>
      <w:pPr>
        <w:ind w:right="50" w:firstLine="390"/>
        <w:spacing w:before="89" w:line="266" w:lineRule="auto"/>
        <w:jc w:val="both"/>
        <w:rPr>
          <w:rFonts w:ascii="SimSun" w:hAnsi="SimSun" w:eastAsia="SimSun" w:cs="SimSun"/>
          <w:sz w:val="21"/>
          <w:szCs w:val="21"/>
        </w:rPr>
      </w:pPr>
      <w:r>
        <w:rPr>
          <w:rFonts w:ascii="SimSun" w:hAnsi="SimSun" w:eastAsia="SimSun" w:cs="SimSun"/>
          <w:sz w:val="21"/>
          <w:szCs w:val="21"/>
          <w:spacing w:val="-7"/>
        </w:rPr>
        <w:t>小动脉闭塞型脑梗死比其他类型脑梗死一般预后好，死亡率和致残率较低。发病后1年内，约</w:t>
      </w:r>
      <w:r>
        <w:rPr>
          <w:rFonts w:ascii="SimSun" w:hAnsi="SimSun" w:eastAsia="SimSun" w:cs="SimSun"/>
          <w:sz w:val="21"/>
          <w:szCs w:val="21"/>
          <w:spacing w:val="9"/>
        </w:rPr>
        <w:t xml:space="preserve"> </w:t>
      </w:r>
      <w:r>
        <w:rPr>
          <w:rFonts w:ascii="SimSun" w:hAnsi="SimSun" w:eastAsia="SimSun" w:cs="SimSun"/>
          <w:sz w:val="21"/>
          <w:szCs w:val="21"/>
          <w:spacing w:val="-2"/>
        </w:rPr>
        <w:t>70%～80%患者临床完全恢复或基本恢复正常，而其他类型脑梗死仅50%恢复良好。发病30天的病</w:t>
      </w:r>
      <w:r>
        <w:rPr>
          <w:rFonts w:ascii="SimSun" w:hAnsi="SimSun" w:eastAsia="SimSun" w:cs="SimSun"/>
          <w:sz w:val="21"/>
          <w:szCs w:val="21"/>
          <w:spacing w:val="12"/>
        </w:rPr>
        <w:t xml:space="preserve"> </w:t>
      </w:r>
      <w:r>
        <w:rPr>
          <w:rFonts w:ascii="SimSun" w:hAnsi="SimSun" w:eastAsia="SimSun" w:cs="SimSun"/>
          <w:sz w:val="21"/>
          <w:szCs w:val="21"/>
          <w:spacing w:val="5"/>
        </w:rPr>
        <w:t>死率&lt;4%,其他类型脑梗死约为5%～15%。国外</w:t>
      </w:r>
      <w:r>
        <w:rPr>
          <w:rFonts w:ascii="SimSun" w:hAnsi="SimSun" w:eastAsia="SimSun" w:cs="SimSun"/>
          <w:sz w:val="21"/>
          <w:szCs w:val="21"/>
          <w:spacing w:val="4"/>
        </w:rPr>
        <w:t>报道本病卒中年复发率&lt;10%,可能低于或相似于</w:t>
      </w:r>
      <w:r>
        <w:rPr>
          <w:rFonts w:ascii="SimSun" w:hAnsi="SimSun" w:eastAsia="SimSun" w:cs="SimSun"/>
          <w:sz w:val="21"/>
          <w:szCs w:val="21"/>
        </w:rPr>
        <w:t xml:space="preserve"> </w:t>
      </w:r>
      <w:r>
        <w:rPr>
          <w:rFonts w:ascii="SimSun" w:hAnsi="SimSun" w:eastAsia="SimSun" w:cs="SimSun"/>
          <w:sz w:val="21"/>
          <w:szCs w:val="21"/>
          <w:spacing w:val="-12"/>
        </w:rPr>
        <w:t>其他类型脑梗死。但研究表明，我国的小动脉闭</w:t>
      </w:r>
      <w:r>
        <w:rPr>
          <w:rFonts w:ascii="SimSun" w:hAnsi="SimSun" w:eastAsia="SimSun" w:cs="SimSun"/>
          <w:sz w:val="21"/>
          <w:szCs w:val="21"/>
          <w:spacing w:val="-13"/>
        </w:rPr>
        <w:t>塞型脑梗死患者有相对较高的复发率。</w:t>
      </w:r>
    </w:p>
    <w:p>
      <w:pPr>
        <w:ind w:left="7420"/>
        <w:spacing w:before="92" w:line="219" w:lineRule="auto"/>
        <w:rPr>
          <w:rFonts w:ascii="SimSun" w:hAnsi="SimSun" w:eastAsia="SimSun" w:cs="SimSun"/>
          <w:sz w:val="21"/>
          <w:szCs w:val="21"/>
        </w:rPr>
      </w:pPr>
      <w:r>
        <w:rPr>
          <w:rFonts w:ascii="SimSun" w:hAnsi="SimSun" w:eastAsia="SimSun" w:cs="SimSun"/>
          <w:sz w:val="21"/>
          <w:szCs w:val="21"/>
          <w:spacing w:val="-8"/>
        </w:rPr>
        <w:t>(贺茂林)</w:t>
      </w:r>
    </w:p>
    <w:p>
      <w:pPr>
        <w:ind w:left="3004"/>
        <w:spacing w:before="319" w:line="222" w:lineRule="auto"/>
        <w:rPr>
          <w:rFonts w:ascii="SimHei" w:hAnsi="SimHei" w:eastAsia="SimHei" w:cs="SimHei"/>
          <w:sz w:val="30"/>
          <w:szCs w:val="30"/>
        </w:rPr>
      </w:pPr>
      <w:r>
        <w:rPr>
          <w:rFonts w:ascii="SimHei" w:hAnsi="SimHei" w:eastAsia="SimHei" w:cs="SimHei"/>
          <w:sz w:val="30"/>
          <w:szCs w:val="30"/>
          <w:b/>
          <w:bCs/>
          <w:spacing w:val="-13"/>
        </w:rPr>
        <w:t>第四节</w:t>
      </w:r>
      <w:r>
        <w:rPr>
          <w:rFonts w:ascii="SimHei" w:hAnsi="SimHei" w:eastAsia="SimHei" w:cs="SimHei"/>
          <w:sz w:val="30"/>
          <w:szCs w:val="30"/>
          <w:spacing w:val="146"/>
        </w:rPr>
        <w:t xml:space="preserve"> </w:t>
      </w:r>
      <w:r>
        <w:rPr>
          <w:rFonts w:ascii="SimHei" w:hAnsi="SimHei" w:eastAsia="SimHei" w:cs="SimHei"/>
          <w:sz w:val="30"/>
          <w:szCs w:val="30"/>
          <w:b/>
          <w:bCs/>
          <w:spacing w:val="-13"/>
        </w:rPr>
        <w:t>脑</w:t>
      </w:r>
      <w:r>
        <w:rPr>
          <w:rFonts w:ascii="SimHei" w:hAnsi="SimHei" w:eastAsia="SimHei" w:cs="SimHei"/>
          <w:sz w:val="30"/>
          <w:szCs w:val="30"/>
          <w:spacing w:val="10"/>
        </w:rPr>
        <w:t xml:space="preserve">  </w:t>
      </w:r>
      <w:r>
        <w:rPr>
          <w:rFonts w:ascii="SimHei" w:hAnsi="SimHei" w:eastAsia="SimHei" w:cs="SimHei"/>
          <w:sz w:val="30"/>
          <w:szCs w:val="30"/>
          <w:b/>
          <w:bCs/>
          <w:spacing w:val="-13"/>
        </w:rPr>
        <w:t>出</w:t>
      </w:r>
      <w:r>
        <w:rPr>
          <w:rFonts w:ascii="SimHei" w:hAnsi="SimHei" w:eastAsia="SimHei" w:cs="SimHei"/>
          <w:sz w:val="30"/>
          <w:szCs w:val="30"/>
          <w:spacing w:val="11"/>
        </w:rPr>
        <w:t xml:space="preserve">  </w:t>
      </w:r>
      <w:r>
        <w:rPr>
          <w:rFonts w:ascii="SimHei" w:hAnsi="SimHei" w:eastAsia="SimHei" w:cs="SimHei"/>
          <w:sz w:val="30"/>
          <w:szCs w:val="30"/>
          <w:b/>
          <w:bCs/>
          <w:spacing w:val="-13"/>
        </w:rPr>
        <w:t>血</w:t>
      </w:r>
    </w:p>
    <w:p>
      <w:pPr>
        <w:spacing w:line="264" w:lineRule="auto"/>
        <w:rPr>
          <w:rFonts w:ascii="Arial"/>
          <w:sz w:val="21"/>
        </w:rPr>
      </w:pPr>
      <w:r/>
    </w:p>
    <w:p>
      <w:pPr>
        <w:ind w:firstLine="390"/>
        <w:spacing w:before="68" w:line="257" w:lineRule="auto"/>
        <w:jc w:val="both"/>
        <w:rPr>
          <w:rFonts w:ascii="SimSun" w:hAnsi="SimSun" w:eastAsia="SimSun" w:cs="SimSun"/>
          <w:sz w:val="21"/>
          <w:szCs w:val="21"/>
        </w:rPr>
      </w:pPr>
      <w:r>
        <w:rPr>
          <w:rFonts w:ascii="SimSun" w:hAnsi="SimSun" w:eastAsia="SimSun" w:cs="SimSun"/>
          <w:sz w:val="21"/>
          <w:szCs w:val="21"/>
          <w:spacing w:val="-11"/>
        </w:rPr>
        <w:t>脑出血(intracerebral</w:t>
      </w:r>
      <w:r>
        <w:rPr>
          <w:rFonts w:ascii="SimSun" w:hAnsi="SimSun" w:eastAsia="SimSun" w:cs="SimSun"/>
          <w:sz w:val="21"/>
          <w:szCs w:val="21"/>
          <w:spacing w:val="-12"/>
        </w:rPr>
        <w:t xml:space="preserve"> </w:t>
      </w:r>
      <w:r>
        <w:rPr>
          <w:rFonts w:ascii="SimSun" w:hAnsi="SimSun" w:eastAsia="SimSun" w:cs="SimSun"/>
          <w:sz w:val="21"/>
          <w:szCs w:val="21"/>
          <w:spacing w:val="-11"/>
        </w:rPr>
        <w:t>hemorrhage,ICH)是指非外伤性脑</w:t>
      </w:r>
      <w:r>
        <w:rPr>
          <w:rFonts w:ascii="SimSun" w:hAnsi="SimSun" w:eastAsia="SimSun" w:cs="SimSun"/>
          <w:sz w:val="21"/>
          <w:szCs w:val="21"/>
          <w:spacing w:val="-12"/>
        </w:rPr>
        <w:t>实质内出血，发病率为每年(60～80)/10</w:t>
      </w:r>
      <w:r>
        <w:rPr>
          <w:rFonts w:ascii="SimSun" w:hAnsi="SimSun" w:eastAsia="SimSun" w:cs="SimSun"/>
          <w:sz w:val="21"/>
          <w:szCs w:val="21"/>
        </w:rPr>
        <w:t xml:space="preserve"> </w:t>
      </w:r>
      <w:r>
        <w:rPr>
          <w:rFonts w:ascii="SimSun" w:hAnsi="SimSun" w:eastAsia="SimSun" w:cs="SimSun"/>
          <w:sz w:val="21"/>
          <w:szCs w:val="21"/>
          <w:spacing w:val="-7"/>
        </w:rPr>
        <w:t>万，在我国约占全部脑卒中的20%～30%。虽然</w:t>
      </w:r>
      <w:r>
        <w:rPr>
          <w:rFonts w:ascii="SimSun" w:hAnsi="SimSun" w:eastAsia="SimSun" w:cs="SimSun"/>
          <w:sz w:val="21"/>
          <w:szCs w:val="21"/>
          <w:spacing w:val="-8"/>
        </w:rPr>
        <w:t>脑出血发病率低于脑梗死，但其致死率却高于后者，</w:t>
      </w:r>
      <w:r>
        <w:rPr>
          <w:rFonts w:ascii="SimSun" w:hAnsi="SimSun" w:eastAsia="SimSun" w:cs="SimSun"/>
          <w:sz w:val="21"/>
          <w:szCs w:val="21"/>
        </w:rPr>
        <w:t xml:space="preserve"> </w:t>
      </w:r>
      <w:r>
        <w:rPr>
          <w:rFonts w:ascii="SimSun" w:hAnsi="SimSun" w:eastAsia="SimSun" w:cs="SimSun"/>
          <w:sz w:val="21"/>
          <w:szCs w:val="21"/>
          <w:spacing w:val="5"/>
        </w:rPr>
        <w:t>急性期病死率为30%～40%。</w:t>
      </w:r>
    </w:p>
    <w:p>
      <w:pPr>
        <w:ind w:left="287"/>
        <w:spacing w:before="86" w:line="221" w:lineRule="auto"/>
        <w:rPr>
          <w:rFonts w:ascii="SimHei" w:hAnsi="SimHei" w:eastAsia="SimHei" w:cs="SimHei"/>
          <w:sz w:val="21"/>
          <w:szCs w:val="21"/>
        </w:rPr>
      </w:pPr>
      <w:r>
        <w:rPr>
          <w:rFonts w:ascii="SimHei" w:hAnsi="SimHei" w:eastAsia="SimHei" w:cs="SimHei"/>
          <w:sz w:val="21"/>
          <w:szCs w:val="21"/>
          <w:b/>
          <w:bCs/>
          <w:color w:val="0076BB"/>
          <w:spacing w:val="-15"/>
        </w:rPr>
        <w:t>【病因及发病机制】</w:t>
      </w:r>
    </w:p>
    <w:p>
      <w:pPr>
        <w:ind w:right="71" w:firstLine="390"/>
        <w:spacing w:before="62"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12"/>
        </w:rPr>
        <w:t>1.</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12"/>
        </w:rPr>
        <w:t>病因</w:t>
      </w:r>
      <w:r>
        <w:rPr>
          <w:rFonts w:ascii="SimSun" w:hAnsi="SimSun" w:eastAsia="SimSun" w:cs="SimSun"/>
          <w:sz w:val="21"/>
          <w:szCs w:val="21"/>
          <w:spacing w:val="69"/>
        </w:rPr>
        <w:t xml:space="preserve"> </w:t>
      </w:r>
      <w:r>
        <w:rPr>
          <w:rFonts w:ascii="SimSun" w:hAnsi="SimSun" w:eastAsia="SimSun" w:cs="SimSun"/>
          <w:sz w:val="21"/>
          <w:szCs w:val="21"/>
          <w:spacing w:val="-12"/>
        </w:rPr>
        <w:t>最常见病因是高血压合并细小动脉硬化，其</w:t>
      </w:r>
      <w:r>
        <w:rPr>
          <w:rFonts w:ascii="SimSun" w:hAnsi="SimSun" w:eastAsia="SimSun" w:cs="SimSun"/>
          <w:sz w:val="21"/>
          <w:szCs w:val="21"/>
          <w:spacing w:val="-13"/>
        </w:rPr>
        <w:t>他病因包括动-静脉血管畸形、脑淀粉样血</w:t>
      </w:r>
      <w:r>
        <w:rPr>
          <w:rFonts w:ascii="SimSun" w:hAnsi="SimSun" w:eastAsia="SimSun" w:cs="SimSun"/>
          <w:sz w:val="21"/>
          <w:szCs w:val="21"/>
        </w:rPr>
        <w:t xml:space="preserve"> </w:t>
      </w:r>
      <w:r>
        <w:rPr>
          <w:rFonts w:ascii="SimSun" w:hAnsi="SimSun" w:eastAsia="SimSun" w:cs="SimSun"/>
          <w:sz w:val="21"/>
          <w:szCs w:val="21"/>
          <w:spacing w:val="-20"/>
        </w:rPr>
        <w:t>管病变、血液病(如白血病、再生障碍性贫血、血小板</w:t>
      </w:r>
      <w:r>
        <w:rPr>
          <w:rFonts w:ascii="SimSun" w:hAnsi="SimSun" w:eastAsia="SimSun" w:cs="SimSun"/>
          <w:sz w:val="21"/>
          <w:szCs w:val="21"/>
          <w:spacing w:val="-21"/>
        </w:rPr>
        <w:t>减少性紫癜、血友病、红细胞增多症和镰状细胞病</w:t>
      </w:r>
      <w:r>
        <w:rPr>
          <w:rFonts w:ascii="SimSun" w:hAnsi="SimSun" w:eastAsia="SimSun" w:cs="SimSun"/>
          <w:sz w:val="21"/>
          <w:szCs w:val="21"/>
        </w:rPr>
        <w:t xml:space="preserve"> </w:t>
      </w:r>
      <w:r>
        <w:rPr>
          <w:rFonts w:ascii="SimSun" w:hAnsi="SimSun" w:eastAsia="SimSun" w:cs="SimSun"/>
          <w:sz w:val="21"/>
          <w:szCs w:val="21"/>
          <w:spacing w:val="-17"/>
        </w:rPr>
        <w:t>等)、抗凝或溶栓治疗等。</w:t>
      </w:r>
    </w:p>
    <w:p>
      <w:pPr>
        <w:ind w:firstLine="380"/>
        <w:spacing w:before="69" w:line="271" w:lineRule="auto"/>
        <w:jc w:val="both"/>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b/>
          <w:bCs/>
          <w:spacing w:val="-5"/>
        </w:rPr>
        <w:t>发病机制</w:t>
      </w:r>
      <w:r>
        <w:rPr>
          <w:rFonts w:ascii="SimSun" w:hAnsi="SimSun" w:eastAsia="SimSun" w:cs="SimSun"/>
          <w:sz w:val="21"/>
          <w:szCs w:val="21"/>
          <w:spacing w:val="53"/>
        </w:rPr>
        <w:t xml:space="preserve"> </w:t>
      </w:r>
      <w:r>
        <w:rPr>
          <w:rFonts w:ascii="SimSun" w:hAnsi="SimSun" w:eastAsia="SimSun" w:cs="SimSun"/>
          <w:sz w:val="21"/>
          <w:szCs w:val="21"/>
          <w:spacing w:val="-5"/>
        </w:rPr>
        <w:t>高血压脑出血的主要发病机制是脑内细小动脉在长</w:t>
      </w:r>
      <w:r>
        <w:rPr>
          <w:rFonts w:ascii="SimSun" w:hAnsi="SimSun" w:eastAsia="SimSun" w:cs="SimSun"/>
          <w:sz w:val="21"/>
          <w:szCs w:val="21"/>
          <w:spacing w:val="-6"/>
        </w:rPr>
        <w:t>期高血压作用下发生慢性病</w:t>
      </w:r>
      <w:r>
        <w:rPr>
          <w:rFonts w:ascii="SimSun" w:hAnsi="SimSun" w:eastAsia="SimSun" w:cs="SimSun"/>
          <w:sz w:val="21"/>
          <w:szCs w:val="21"/>
        </w:rPr>
        <w:t xml:space="preserve"> </w:t>
      </w:r>
      <w:r>
        <w:rPr>
          <w:rFonts w:ascii="SimSun" w:hAnsi="SimSun" w:eastAsia="SimSun" w:cs="SimSun"/>
          <w:sz w:val="21"/>
          <w:szCs w:val="21"/>
          <w:spacing w:val="-10"/>
        </w:rPr>
        <w:t>变破裂所致。颅内动脉具有中层肌细胞和外层结缔组织少及外弹力层缺失的特点。长期高血压可使</w:t>
      </w:r>
      <w:r>
        <w:rPr>
          <w:rFonts w:ascii="SimSun" w:hAnsi="SimSun" w:eastAsia="SimSun" w:cs="SimSun"/>
          <w:sz w:val="21"/>
          <w:szCs w:val="21"/>
          <w:spacing w:val="9"/>
        </w:rPr>
        <w:t xml:space="preserve"> </w:t>
      </w:r>
      <w:r>
        <w:rPr>
          <w:rFonts w:ascii="SimSun" w:hAnsi="SimSun" w:eastAsia="SimSun" w:cs="SimSun"/>
          <w:sz w:val="21"/>
          <w:szCs w:val="21"/>
          <w:spacing w:val="-14"/>
        </w:rPr>
        <w:t>脑细小动脉发生玻璃样变性、纤维素样坏死，甚至形成微动脉瘤或夹</w:t>
      </w:r>
      <w:r>
        <w:rPr>
          <w:rFonts w:ascii="SimSun" w:hAnsi="SimSun" w:eastAsia="SimSun" w:cs="SimSun"/>
          <w:sz w:val="21"/>
          <w:szCs w:val="21"/>
          <w:spacing w:val="-15"/>
        </w:rPr>
        <w:t>层动脉瘤，在此基础上血压骤然</w:t>
      </w:r>
      <w:r>
        <w:rPr>
          <w:rFonts w:ascii="SimSun" w:hAnsi="SimSun" w:eastAsia="SimSun" w:cs="SimSun"/>
          <w:sz w:val="21"/>
          <w:szCs w:val="21"/>
        </w:rPr>
        <w:t xml:space="preserve"> </w:t>
      </w:r>
      <w:r>
        <w:rPr>
          <w:rFonts w:ascii="SimSun" w:hAnsi="SimSun" w:eastAsia="SimSun" w:cs="SimSun"/>
          <w:sz w:val="21"/>
          <w:szCs w:val="21"/>
          <w:spacing w:val="-14"/>
        </w:rPr>
        <w:t>升高时易导致血管破裂出血。豆纹动脉和旁正中动脉等深穿支动</w:t>
      </w:r>
      <w:r>
        <w:rPr>
          <w:rFonts w:ascii="SimSun" w:hAnsi="SimSun" w:eastAsia="SimSun" w:cs="SimSun"/>
          <w:sz w:val="21"/>
          <w:szCs w:val="21"/>
          <w:spacing w:val="-15"/>
        </w:rPr>
        <w:t>脉，自脑底部的动脉直角发出，承受</w:t>
      </w:r>
      <w:r>
        <w:rPr>
          <w:rFonts w:ascii="SimSun" w:hAnsi="SimSun" w:eastAsia="SimSun" w:cs="SimSun"/>
          <w:sz w:val="21"/>
          <w:szCs w:val="21"/>
        </w:rPr>
        <w:t xml:space="preserve"> </w:t>
      </w:r>
      <w:r>
        <w:rPr>
          <w:rFonts w:ascii="SimSun" w:hAnsi="SimSun" w:eastAsia="SimSun" w:cs="SimSun"/>
          <w:sz w:val="21"/>
          <w:szCs w:val="21"/>
          <w:spacing w:val="-17"/>
        </w:rPr>
        <w:t>压力较高的血流冲击，易导致血管破裂出血，故又称出血动脉。非高血压性脑出血，由于其病因不同，</w:t>
      </w:r>
      <w:r>
        <w:rPr>
          <w:rFonts w:ascii="SimSun" w:hAnsi="SimSun" w:eastAsia="SimSun" w:cs="SimSun"/>
          <w:sz w:val="21"/>
          <w:szCs w:val="21"/>
        </w:rPr>
        <w:t xml:space="preserve"> </w:t>
      </w:r>
      <w:r>
        <w:rPr>
          <w:rFonts w:ascii="SimSun" w:hAnsi="SimSun" w:eastAsia="SimSun" w:cs="SimSun"/>
          <w:sz w:val="21"/>
          <w:szCs w:val="21"/>
          <w:spacing w:val="-12"/>
        </w:rPr>
        <w:t>故发病机制各异。</w:t>
      </w:r>
    </w:p>
    <w:p>
      <w:pPr>
        <w:ind w:right="76" w:firstLine="390"/>
        <w:spacing w:before="81" w:line="262" w:lineRule="auto"/>
        <w:jc w:val="both"/>
        <w:rPr>
          <w:rFonts w:ascii="SimSun" w:hAnsi="SimSun" w:eastAsia="SimSun" w:cs="SimSun"/>
          <w:sz w:val="21"/>
          <w:szCs w:val="21"/>
        </w:rPr>
      </w:pPr>
      <w:r>
        <w:rPr>
          <w:rFonts w:ascii="SimSun" w:hAnsi="SimSun" w:eastAsia="SimSun" w:cs="SimSun"/>
          <w:sz w:val="21"/>
          <w:szCs w:val="21"/>
          <w:spacing w:val="-10"/>
        </w:rPr>
        <w:t>一般高血压性脑出血在30分钟内停止出血，血肿保持相对稳定，其临床神经功能缺损仅在出血</w:t>
      </w:r>
      <w:r>
        <w:rPr>
          <w:rFonts w:ascii="SimSun" w:hAnsi="SimSun" w:eastAsia="SimSun" w:cs="SimSun"/>
          <w:sz w:val="21"/>
          <w:szCs w:val="21"/>
          <w:spacing w:val="7"/>
        </w:rPr>
        <w:t xml:space="preserve"> </w:t>
      </w:r>
      <w:r>
        <w:rPr>
          <w:rFonts w:ascii="SimSun" w:hAnsi="SimSun" w:eastAsia="SimSun" w:cs="SimSun"/>
          <w:sz w:val="21"/>
          <w:szCs w:val="21"/>
          <w:spacing w:val="-7"/>
        </w:rPr>
        <w:t>后30～90分钟内进展。近年研究发现72.9%的脑出血患者出现不同程度的血肿增大，少数高血压性</w:t>
      </w:r>
      <w:r>
        <w:rPr>
          <w:rFonts w:ascii="SimSun" w:hAnsi="SimSun" w:eastAsia="SimSun" w:cs="SimSun"/>
          <w:sz w:val="21"/>
          <w:szCs w:val="21"/>
          <w:spacing w:val="11"/>
        </w:rPr>
        <w:t xml:space="preserve"> </w:t>
      </w:r>
      <w:r>
        <w:rPr>
          <w:rFonts w:ascii="SimSun" w:hAnsi="SimSun" w:eastAsia="SimSun" w:cs="SimSun"/>
          <w:sz w:val="21"/>
          <w:szCs w:val="21"/>
          <w:spacing w:val="-12"/>
        </w:rPr>
        <w:t>脑出血发病后3小时内血肿迅速扩大，血肿形态往往不规则，密度不均一，尤其是使</w:t>
      </w:r>
      <w:r>
        <w:rPr>
          <w:rFonts w:ascii="SimSun" w:hAnsi="SimSun" w:eastAsia="SimSun" w:cs="SimSun"/>
          <w:sz w:val="21"/>
          <w:szCs w:val="21"/>
          <w:spacing w:val="-13"/>
        </w:rPr>
        <w:t>用抗凝治疗及严</w:t>
      </w:r>
      <w:r>
        <w:rPr>
          <w:rFonts w:ascii="SimSun" w:hAnsi="SimSun" w:eastAsia="SimSun" w:cs="SimSun"/>
          <w:sz w:val="21"/>
          <w:szCs w:val="21"/>
        </w:rPr>
        <w:t xml:space="preserve"> </w:t>
      </w:r>
      <w:r>
        <w:rPr>
          <w:rFonts w:ascii="SimSun" w:hAnsi="SimSun" w:eastAsia="SimSun" w:cs="SimSun"/>
          <w:sz w:val="21"/>
          <w:szCs w:val="21"/>
          <w:spacing w:val="-9"/>
        </w:rPr>
        <w:t>重高血压控制不良时，其临床神经功能缺损的进展可延长至24</w:t>
      </w:r>
      <w:r>
        <w:rPr>
          <w:rFonts w:ascii="SimSun" w:hAnsi="SimSun" w:eastAsia="SimSun" w:cs="SimSun"/>
          <w:sz w:val="21"/>
          <w:szCs w:val="21"/>
          <w:spacing w:val="-10"/>
        </w:rPr>
        <w:t>～48小时。多发性脑出血多见于淀粉</w:t>
      </w:r>
      <w:r>
        <w:rPr>
          <w:rFonts w:ascii="SimSun" w:hAnsi="SimSun" w:eastAsia="SimSun" w:cs="SimSun"/>
          <w:sz w:val="21"/>
          <w:szCs w:val="21"/>
        </w:rPr>
        <w:t xml:space="preserve"> </w:t>
      </w:r>
      <w:r>
        <w:rPr>
          <w:rFonts w:ascii="SimSun" w:hAnsi="SimSun" w:eastAsia="SimSun" w:cs="SimSun"/>
          <w:sz w:val="21"/>
          <w:szCs w:val="21"/>
          <w:spacing w:val="-17"/>
        </w:rPr>
        <w:t>样血管病、血液病和脑肿瘤等患者。</w:t>
      </w:r>
    </w:p>
    <w:p>
      <w:pPr>
        <w:sectPr>
          <w:pgSz w:w="11910" w:h="16840"/>
          <w:pgMar w:top="1194" w:right="1164" w:bottom="400" w:left="1009" w:header="0" w:footer="0" w:gutter="0"/>
          <w:cols w:equalWidth="0" w:num="2">
            <w:col w:w="950" w:space="100"/>
            <w:col w:w="8686" w:space="0"/>
          </w:cols>
        </w:sectPr>
        <w:rPr/>
      </w:pPr>
    </w:p>
    <w:p>
      <w:pPr>
        <w:ind w:right="181"/>
        <w:spacing w:before="40" w:line="221" w:lineRule="auto"/>
        <w:jc w:val="right"/>
        <w:rPr>
          <w:rFonts w:ascii="SimHei" w:hAnsi="SimHei" w:eastAsia="SimHei" w:cs="SimHei"/>
          <w:sz w:val="20"/>
          <w:szCs w:val="20"/>
        </w:rPr>
      </w:pPr>
      <w:r>
        <w:rPr>
          <w:rFonts w:ascii="SimHei" w:hAnsi="SimHei" w:eastAsia="SimHei" w:cs="SimHei"/>
          <w:sz w:val="20"/>
          <w:szCs w:val="20"/>
          <w:color w:val="008DD4"/>
          <w:spacing w:val="-13"/>
          <w:w w:val="98"/>
        </w:rPr>
        <w:t>第九章</w:t>
      </w:r>
      <w:r>
        <w:rPr>
          <w:rFonts w:ascii="SimHei" w:hAnsi="SimHei" w:eastAsia="SimHei" w:cs="SimHei"/>
          <w:sz w:val="20"/>
          <w:szCs w:val="20"/>
          <w:color w:val="008DD4"/>
          <w:spacing w:val="53"/>
        </w:rPr>
        <w:t xml:space="preserve"> </w:t>
      </w:r>
      <w:r>
        <w:rPr>
          <w:rFonts w:ascii="SimHei" w:hAnsi="SimHei" w:eastAsia="SimHei" w:cs="SimHei"/>
          <w:sz w:val="20"/>
          <w:szCs w:val="20"/>
          <w:color w:val="008DD4"/>
          <w:spacing w:val="-13"/>
          <w:w w:val="98"/>
        </w:rPr>
        <w:t>脑血管疾病</w:t>
      </w:r>
    </w:p>
    <w:p>
      <w:pPr>
        <w:spacing w:line="252" w:lineRule="auto"/>
        <w:rPr>
          <w:rFonts w:ascii="Arial"/>
          <w:sz w:val="21"/>
        </w:rPr>
      </w:pPr>
      <w:r/>
    </w:p>
    <w:p>
      <w:pPr>
        <w:ind w:left="302"/>
        <w:spacing w:before="65" w:line="222" w:lineRule="auto"/>
        <w:rPr>
          <w:rFonts w:ascii="SimHei" w:hAnsi="SimHei" w:eastAsia="SimHei" w:cs="SimHei"/>
          <w:sz w:val="20"/>
          <w:szCs w:val="20"/>
        </w:rPr>
      </w:pPr>
      <w:r>
        <w:rPr>
          <w:rFonts w:ascii="SimHei" w:hAnsi="SimHei" w:eastAsia="SimHei" w:cs="SimHei"/>
          <w:sz w:val="20"/>
          <w:szCs w:val="20"/>
          <w:b/>
          <w:bCs/>
          <w:color w:val="0087C2"/>
          <w:spacing w:val="-7"/>
        </w:rPr>
        <w:t>【病理】</w:t>
      </w:r>
    </w:p>
    <w:p>
      <w:pPr>
        <w:ind w:right="201" w:firstLine="400"/>
        <w:spacing w:before="99" w:line="277" w:lineRule="auto"/>
        <w:jc w:val="both"/>
        <w:rPr>
          <w:rFonts w:ascii="SimSun" w:hAnsi="SimSun" w:eastAsia="SimSun" w:cs="SimSun"/>
          <w:sz w:val="20"/>
          <w:szCs w:val="20"/>
        </w:rPr>
      </w:pPr>
      <w:r>
        <w:rPr>
          <w:rFonts w:ascii="SimSun" w:hAnsi="SimSun" w:eastAsia="SimSun" w:cs="SimSun"/>
          <w:sz w:val="20"/>
          <w:szCs w:val="20"/>
        </w:rPr>
        <w:t>绝大多数高血压性ICH</w:t>
      </w:r>
      <w:r>
        <w:rPr>
          <w:rFonts w:ascii="SimSun" w:hAnsi="SimSun" w:eastAsia="SimSun" w:cs="SimSun"/>
          <w:sz w:val="20"/>
          <w:szCs w:val="20"/>
          <w:spacing w:val="18"/>
        </w:rPr>
        <w:t xml:space="preserve"> </w:t>
      </w:r>
      <w:r>
        <w:rPr>
          <w:rFonts w:ascii="SimSun" w:hAnsi="SimSun" w:eastAsia="SimSun" w:cs="SimSun"/>
          <w:sz w:val="20"/>
          <w:szCs w:val="20"/>
        </w:rPr>
        <w:t>发生在基底核的壳核及内囊区，约占ICH</w:t>
      </w:r>
      <w:r>
        <w:rPr>
          <w:rFonts w:ascii="SimSun" w:hAnsi="SimSun" w:eastAsia="SimSun" w:cs="SimSun"/>
          <w:sz w:val="20"/>
          <w:szCs w:val="20"/>
          <w:spacing w:val="9"/>
        </w:rPr>
        <w:t xml:space="preserve"> </w:t>
      </w:r>
      <w:r>
        <w:rPr>
          <w:rFonts w:ascii="SimSun" w:hAnsi="SimSun" w:eastAsia="SimSun" w:cs="SimSun"/>
          <w:sz w:val="20"/>
          <w:szCs w:val="20"/>
        </w:rPr>
        <w:t>的70%,脑叶、脑干及小脑齿状</w:t>
      </w:r>
      <w:r>
        <w:rPr>
          <w:rFonts w:ascii="SimSun" w:hAnsi="SimSun" w:eastAsia="SimSun" w:cs="SimSun"/>
          <w:sz w:val="20"/>
          <w:szCs w:val="20"/>
        </w:rPr>
        <w:t xml:space="preserve"> </w:t>
      </w:r>
      <w:r>
        <w:rPr>
          <w:rFonts w:ascii="SimSun" w:hAnsi="SimSun" w:eastAsia="SimSun" w:cs="SimSun"/>
          <w:sz w:val="20"/>
          <w:szCs w:val="20"/>
          <w:spacing w:val="3"/>
        </w:rPr>
        <w:t>核出血各占约10%。壳核出血常侵入内囊，如出血量大也可破入侧脑室，使血液充满脑</w:t>
      </w:r>
      <w:r>
        <w:rPr>
          <w:rFonts w:ascii="SimSun" w:hAnsi="SimSun" w:eastAsia="SimSun" w:cs="SimSun"/>
          <w:sz w:val="20"/>
          <w:szCs w:val="20"/>
          <w:spacing w:val="2"/>
        </w:rPr>
        <w:t>室系统和蛛</w:t>
      </w:r>
      <w:r>
        <w:rPr>
          <w:rFonts w:ascii="SimSun" w:hAnsi="SimSun" w:eastAsia="SimSun" w:cs="SimSun"/>
          <w:sz w:val="20"/>
          <w:szCs w:val="20"/>
        </w:rPr>
        <w:t xml:space="preserve"> </w:t>
      </w:r>
      <w:r>
        <w:rPr>
          <w:rFonts w:ascii="SimSun" w:hAnsi="SimSun" w:eastAsia="SimSun" w:cs="SimSun"/>
          <w:sz w:val="20"/>
          <w:szCs w:val="20"/>
          <w:spacing w:val="-4"/>
        </w:rPr>
        <w:t>网膜下腔；丘脑出血常破入第三脑室或侧脑室，向外也可损伤内囊；脑桥或</w:t>
      </w:r>
      <w:r>
        <w:rPr>
          <w:rFonts w:ascii="SimSun" w:hAnsi="SimSun" w:eastAsia="SimSun" w:cs="SimSun"/>
          <w:sz w:val="20"/>
          <w:szCs w:val="20"/>
          <w:spacing w:val="-5"/>
        </w:rPr>
        <w:t>小脑出血则可直接破入到</w:t>
      </w:r>
      <w:r>
        <w:rPr>
          <w:rFonts w:ascii="SimSun" w:hAnsi="SimSun" w:eastAsia="SimSun" w:cs="SimSun"/>
          <w:sz w:val="20"/>
          <w:szCs w:val="20"/>
        </w:rPr>
        <w:t xml:space="preserve"> </w:t>
      </w:r>
      <w:r>
        <w:rPr>
          <w:rFonts w:ascii="SimSun" w:hAnsi="SimSun" w:eastAsia="SimSun" w:cs="SimSun"/>
          <w:sz w:val="20"/>
          <w:szCs w:val="20"/>
          <w:spacing w:val="-4"/>
        </w:rPr>
        <w:t>蛛网膜下腔或第四脑室。</w:t>
      </w:r>
    </w:p>
    <w:p>
      <w:pPr>
        <w:ind w:right="200" w:firstLine="400"/>
        <w:spacing w:before="80" w:line="271" w:lineRule="auto"/>
        <w:jc w:val="both"/>
        <w:rPr>
          <w:rFonts w:ascii="SimSun" w:hAnsi="SimSun" w:eastAsia="SimSun" w:cs="SimSun"/>
          <w:sz w:val="20"/>
          <w:szCs w:val="20"/>
        </w:rPr>
      </w:pPr>
      <w:r>
        <w:rPr>
          <w:rFonts w:ascii="SimSun" w:hAnsi="SimSun" w:eastAsia="SimSun" w:cs="SimSun"/>
          <w:sz w:val="20"/>
          <w:szCs w:val="20"/>
          <w:spacing w:val="1"/>
        </w:rPr>
        <w:t>高血压性</w:t>
      </w:r>
      <w:r>
        <w:rPr>
          <w:rFonts w:ascii="SimSun" w:hAnsi="SimSun" w:eastAsia="SimSun" w:cs="SimSun"/>
          <w:sz w:val="20"/>
          <w:szCs w:val="20"/>
        </w:rPr>
        <w:t>ICH</w:t>
      </w:r>
      <w:r>
        <w:rPr>
          <w:rFonts w:ascii="SimSun" w:hAnsi="SimSun" w:eastAsia="SimSun" w:cs="SimSun"/>
          <w:sz w:val="20"/>
          <w:szCs w:val="20"/>
          <w:spacing w:val="8"/>
        </w:rPr>
        <w:t xml:space="preserve"> </w:t>
      </w:r>
      <w:r>
        <w:rPr>
          <w:rFonts w:ascii="SimSun" w:hAnsi="SimSun" w:eastAsia="SimSun" w:cs="SimSun"/>
          <w:sz w:val="20"/>
          <w:szCs w:val="20"/>
          <w:spacing w:val="1"/>
        </w:rPr>
        <w:t>受累血管依次为大脑中动脉深穿支豆</w:t>
      </w:r>
      <w:r>
        <w:rPr>
          <w:rFonts w:ascii="SimSun" w:hAnsi="SimSun" w:eastAsia="SimSun" w:cs="SimSun"/>
          <w:sz w:val="20"/>
          <w:szCs w:val="20"/>
        </w:rPr>
        <w:t>纹动脉、基底动脉脑桥支、大脑后动脉丘脑</w:t>
      </w:r>
      <w:r>
        <w:rPr>
          <w:rFonts w:ascii="SimSun" w:hAnsi="SimSun" w:eastAsia="SimSun" w:cs="SimSun"/>
          <w:sz w:val="20"/>
          <w:szCs w:val="20"/>
        </w:rPr>
        <w:t xml:space="preserve"> </w:t>
      </w:r>
      <w:r>
        <w:rPr>
          <w:rFonts w:ascii="SimSun" w:hAnsi="SimSun" w:eastAsia="SimSun" w:cs="SimSun"/>
          <w:sz w:val="20"/>
          <w:szCs w:val="20"/>
          <w:spacing w:val="-5"/>
        </w:rPr>
        <w:t>支、供应小脑齿状核及深部白质的小脑上动脉分支、顶枕交界区和颞叶白质分支。非高血压性ICH</w:t>
      </w:r>
      <w:r>
        <w:rPr>
          <w:rFonts w:ascii="SimSun" w:hAnsi="SimSun" w:eastAsia="SimSun" w:cs="SimSun"/>
          <w:sz w:val="20"/>
          <w:szCs w:val="20"/>
          <w:spacing w:val="19"/>
        </w:rPr>
        <w:t xml:space="preserve"> </w:t>
      </w:r>
      <w:r>
        <w:rPr>
          <w:rFonts w:ascii="SimSun" w:hAnsi="SimSun" w:eastAsia="SimSun" w:cs="SimSun"/>
          <w:sz w:val="20"/>
          <w:szCs w:val="20"/>
          <w:spacing w:val="-5"/>
        </w:rPr>
        <w:t>出</w:t>
      </w:r>
      <w:r>
        <w:rPr>
          <w:rFonts w:ascii="SimSun" w:hAnsi="SimSun" w:eastAsia="SimSun" w:cs="SimSun"/>
          <w:sz w:val="20"/>
          <w:szCs w:val="20"/>
        </w:rPr>
        <w:t xml:space="preserve"> </w:t>
      </w:r>
      <w:r>
        <w:rPr>
          <w:rFonts w:ascii="SimSun" w:hAnsi="SimSun" w:eastAsia="SimSun" w:cs="SimSun"/>
          <w:sz w:val="20"/>
          <w:szCs w:val="20"/>
          <w:spacing w:val="-1"/>
        </w:rPr>
        <w:t>血灶多位于皮质下。</w:t>
      </w:r>
    </w:p>
    <w:p>
      <w:pPr>
        <w:ind w:right="180" w:firstLine="400"/>
        <w:spacing w:before="92" w:line="280" w:lineRule="auto"/>
        <w:jc w:val="both"/>
        <w:rPr>
          <w:rFonts w:ascii="SimSun" w:hAnsi="SimSun" w:eastAsia="SimSun" w:cs="SimSun"/>
          <w:sz w:val="20"/>
          <w:szCs w:val="20"/>
        </w:rPr>
      </w:pPr>
      <w:r>
        <w:rPr>
          <w:rFonts w:ascii="SimSun" w:hAnsi="SimSun" w:eastAsia="SimSun" w:cs="SimSun"/>
          <w:sz w:val="20"/>
          <w:szCs w:val="20"/>
          <w:spacing w:val="-4"/>
        </w:rPr>
        <w:t>病理检查可见血肿中心充满血液或紫色葡萄浆状血块，周围水肿，并有炎细胞浸润。血肿较大</w:t>
      </w:r>
      <w:r>
        <w:rPr>
          <w:rFonts w:ascii="SimSun" w:hAnsi="SimSun" w:eastAsia="SimSun" w:cs="SimSun"/>
          <w:sz w:val="20"/>
          <w:szCs w:val="20"/>
          <w:spacing w:val="-5"/>
        </w:rPr>
        <w:t>时</w:t>
      </w:r>
      <w:r>
        <w:rPr>
          <w:rFonts w:ascii="SimSun" w:hAnsi="SimSun" w:eastAsia="SimSun" w:cs="SimSun"/>
          <w:sz w:val="20"/>
          <w:szCs w:val="20"/>
        </w:rPr>
        <w:t xml:space="preserve"> </w:t>
      </w:r>
      <w:r>
        <w:rPr>
          <w:rFonts w:ascii="SimSun" w:hAnsi="SimSun" w:eastAsia="SimSun" w:cs="SimSun"/>
          <w:sz w:val="20"/>
          <w:szCs w:val="20"/>
          <w:spacing w:val="-8"/>
        </w:rPr>
        <w:t>引起颅内压增高，可使脑组织和脑室移位、变形，重者形成脑疝。幕上的</w:t>
      </w:r>
      <w:r>
        <w:rPr>
          <w:rFonts w:ascii="SimSun" w:hAnsi="SimSun" w:eastAsia="SimSun" w:cs="SimSun"/>
          <w:sz w:val="20"/>
          <w:szCs w:val="20"/>
          <w:spacing w:val="-9"/>
        </w:rPr>
        <w:t>半球出血，血肿向下挤压下丘</w:t>
      </w:r>
      <w:r>
        <w:rPr>
          <w:rFonts w:ascii="SimSun" w:hAnsi="SimSun" w:eastAsia="SimSun" w:cs="SimSun"/>
          <w:sz w:val="20"/>
          <w:szCs w:val="20"/>
        </w:rPr>
        <w:t xml:space="preserve"> </w:t>
      </w:r>
      <w:r>
        <w:rPr>
          <w:rFonts w:ascii="SimSun" w:hAnsi="SimSun" w:eastAsia="SimSun" w:cs="SimSun"/>
          <w:sz w:val="20"/>
          <w:szCs w:val="20"/>
          <w:spacing w:val="-3"/>
        </w:rPr>
        <w:t>脑和脑干，使之移位，并常常出现小脑幕疝。如下丘脑和</w:t>
      </w:r>
      <w:r>
        <w:rPr>
          <w:rFonts w:ascii="SimSun" w:hAnsi="SimSun" w:eastAsia="SimSun" w:cs="SimSun"/>
          <w:sz w:val="20"/>
          <w:szCs w:val="20"/>
          <w:spacing w:val="-4"/>
        </w:rPr>
        <w:t>脑干等中线结构下移可形成中心疝，如小脑</w:t>
      </w:r>
      <w:r>
        <w:rPr>
          <w:rFonts w:ascii="SimSun" w:hAnsi="SimSun" w:eastAsia="SimSun" w:cs="SimSun"/>
          <w:sz w:val="20"/>
          <w:szCs w:val="20"/>
        </w:rPr>
        <w:t xml:space="preserve"> </w:t>
      </w:r>
      <w:r>
        <w:rPr>
          <w:rFonts w:ascii="SimSun" w:hAnsi="SimSun" w:eastAsia="SimSun" w:cs="SimSun"/>
          <w:sz w:val="20"/>
          <w:szCs w:val="20"/>
          <w:spacing w:val="-4"/>
        </w:rPr>
        <w:t>大量出血可发生枕大孔疝。1～6个月后血肿溶解，胶质增生，小出血灶形成胶质瘢痕，大出血灶形成</w:t>
      </w:r>
      <w:r>
        <w:rPr>
          <w:rFonts w:ascii="SimSun" w:hAnsi="SimSun" w:eastAsia="SimSun" w:cs="SimSun"/>
          <w:sz w:val="20"/>
          <w:szCs w:val="20"/>
          <w:spacing w:val="8"/>
        </w:rPr>
        <w:t xml:space="preserve"> </w:t>
      </w:r>
      <w:r>
        <w:rPr>
          <w:rFonts w:ascii="SimSun" w:hAnsi="SimSun" w:eastAsia="SimSun" w:cs="SimSun"/>
          <w:sz w:val="20"/>
          <w:szCs w:val="20"/>
          <w:spacing w:val="-3"/>
        </w:rPr>
        <w:t>椭圆形中风囊，囊腔内有含铁血黄素等血红蛋白降解产物</w:t>
      </w:r>
      <w:r>
        <w:rPr>
          <w:rFonts w:ascii="SimSun" w:hAnsi="SimSun" w:eastAsia="SimSun" w:cs="SimSun"/>
          <w:sz w:val="20"/>
          <w:szCs w:val="20"/>
          <w:spacing w:val="-4"/>
        </w:rPr>
        <w:t>和黄色透明黏液。</w:t>
      </w:r>
    </w:p>
    <w:p>
      <w:pPr>
        <w:ind w:left="302"/>
        <w:spacing w:before="68" w:line="222" w:lineRule="auto"/>
        <w:rPr>
          <w:rFonts w:ascii="SimHei" w:hAnsi="SimHei" w:eastAsia="SimHei" w:cs="SimHei"/>
          <w:sz w:val="20"/>
          <w:szCs w:val="20"/>
        </w:rPr>
      </w:pPr>
      <w:r>
        <w:rPr>
          <w:rFonts w:ascii="SimHei" w:hAnsi="SimHei" w:eastAsia="SimHei" w:cs="SimHei"/>
          <w:sz w:val="20"/>
          <w:szCs w:val="20"/>
          <w:b/>
          <w:bCs/>
          <w:color w:val="0070BB"/>
          <w:spacing w:val="-8"/>
        </w:rPr>
        <w:t>【临床表现】</w:t>
      </w:r>
    </w:p>
    <w:p>
      <w:pPr>
        <w:ind w:right="198" w:firstLine="400"/>
        <w:spacing w:before="92" w:line="270" w:lineRule="auto"/>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36"/>
        </w:rPr>
        <w:t xml:space="preserve"> </w:t>
      </w:r>
      <w:r>
        <w:rPr>
          <w:rFonts w:ascii="SimSun" w:hAnsi="SimSun" w:eastAsia="SimSun" w:cs="SimSun"/>
          <w:sz w:val="20"/>
          <w:szCs w:val="20"/>
          <w:b/>
          <w:bCs/>
          <w:spacing w:val="-4"/>
        </w:rPr>
        <w:t>一般表现</w:t>
      </w:r>
      <w:r>
        <w:rPr>
          <w:rFonts w:ascii="SimSun" w:hAnsi="SimSun" w:eastAsia="SimSun" w:cs="SimSun"/>
          <w:sz w:val="20"/>
          <w:szCs w:val="20"/>
          <w:spacing w:val="85"/>
        </w:rPr>
        <w:t xml:space="preserve"> </w:t>
      </w:r>
      <w:r>
        <w:rPr>
          <w:rFonts w:ascii="Times New Roman" w:hAnsi="Times New Roman" w:eastAsia="Times New Roman" w:cs="Times New Roman"/>
          <w:sz w:val="20"/>
          <w:szCs w:val="20"/>
          <w:spacing w:val="-4"/>
        </w:rPr>
        <w:t>ICH</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4"/>
        </w:rPr>
        <w:t>常见于50岁以上患者，男性稍多于女性，</w:t>
      </w:r>
      <w:r>
        <w:rPr>
          <w:rFonts w:ascii="SimSun" w:hAnsi="SimSun" w:eastAsia="SimSun" w:cs="SimSun"/>
          <w:sz w:val="20"/>
          <w:szCs w:val="20"/>
          <w:spacing w:val="-5"/>
        </w:rPr>
        <w:t>寒冷季节发病率较高，多有高血压病</w:t>
      </w:r>
      <w:r>
        <w:rPr>
          <w:rFonts w:ascii="SimSun" w:hAnsi="SimSun" w:eastAsia="SimSun" w:cs="SimSun"/>
          <w:sz w:val="20"/>
          <w:szCs w:val="20"/>
        </w:rPr>
        <w:t xml:space="preserve"> </w:t>
      </w:r>
      <w:r>
        <w:rPr>
          <w:rFonts w:ascii="SimSun" w:hAnsi="SimSun" w:eastAsia="SimSun" w:cs="SimSun"/>
          <w:sz w:val="20"/>
          <w:szCs w:val="20"/>
          <w:spacing w:val="1"/>
        </w:rPr>
        <w:t>史。多在情绪激动或活动中突然发病，发病后病情常于数分钟至数小时</w:t>
      </w:r>
      <w:r>
        <w:rPr>
          <w:rFonts w:ascii="SimSun" w:hAnsi="SimSun" w:eastAsia="SimSun" w:cs="SimSun"/>
          <w:sz w:val="20"/>
          <w:szCs w:val="20"/>
        </w:rPr>
        <w:t>内达到高峰。少数也可在安</w:t>
      </w:r>
      <w:r>
        <w:rPr>
          <w:rFonts w:ascii="SimSun" w:hAnsi="SimSun" w:eastAsia="SimSun" w:cs="SimSun"/>
          <w:sz w:val="20"/>
          <w:szCs w:val="20"/>
        </w:rPr>
        <w:t xml:space="preserve"> </w:t>
      </w:r>
      <w:r>
        <w:rPr>
          <w:rFonts w:ascii="SimSun" w:hAnsi="SimSun" w:eastAsia="SimSun" w:cs="SimSun"/>
          <w:sz w:val="20"/>
          <w:szCs w:val="20"/>
          <w:spacing w:val="-2"/>
        </w:rPr>
        <w:t>静状态下发病。前驱症状一般不明显。</w:t>
      </w:r>
    </w:p>
    <w:p>
      <w:pPr>
        <w:ind w:right="109" w:firstLine="400"/>
        <w:spacing w:before="85" w:line="257" w:lineRule="auto"/>
        <w:rPr>
          <w:rFonts w:ascii="SimSun" w:hAnsi="SimSun" w:eastAsia="SimSun" w:cs="SimSun"/>
          <w:sz w:val="20"/>
          <w:szCs w:val="20"/>
        </w:rPr>
      </w:pPr>
      <w:r>
        <w:rPr>
          <w:rFonts w:ascii="SimSun" w:hAnsi="SimSun" w:eastAsia="SimSun" w:cs="SimSun"/>
          <w:sz w:val="20"/>
          <w:szCs w:val="20"/>
          <w:spacing w:val="-1"/>
        </w:rPr>
        <w:t>ICH</w:t>
      </w:r>
      <w:r>
        <w:rPr>
          <w:rFonts w:ascii="SimSun" w:hAnsi="SimSun" w:eastAsia="SimSun" w:cs="SimSun"/>
          <w:sz w:val="20"/>
          <w:szCs w:val="20"/>
          <w:spacing w:val="-22"/>
        </w:rPr>
        <w:t xml:space="preserve"> </w:t>
      </w:r>
      <w:r>
        <w:rPr>
          <w:rFonts w:ascii="SimSun" w:hAnsi="SimSun" w:eastAsia="SimSun" w:cs="SimSun"/>
          <w:sz w:val="20"/>
          <w:szCs w:val="20"/>
          <w:spacing w:val="-1"/>
        </w:rPr>
        <w:t>患者发病后多有血压明显升高。由于颅内压升高，常有</w:t>
      </w:r>
      <w:r>
        <w:rPr>
          <w:rFonts w:ascii="SimSun" w:hAnsi="SimSun" w:eastAsia="SimSun" w:cs="SimSun"/>
          <w:sz w:val="20"/>
          <w:szCs w:val="20"/>
          <w:spacing w:val="-2"/>
        </w:rPr>
        <w:t>头痛、呕吐和不同程度的意识障碍，</w:t>
      </w:r>
      <w:r>
        <w:rPr>
          <w:rFonts w:ascii="SimSun" w:hAnsi="SimSun" w:eastAsia="SimSun" w:cs="SimSun"/>
          <w:sz w:val="20"/>
          <w:szCs w:val="20"/>
        </w:rPr>
        <w:t xml:space="preserve"> </w:t>
      </w:r>
      <w:r>
        <w:rPr>
          <w:rFonts w:ascii="SimSun" w:hAnsi="SimSun" w:eastAsia="SimSun" w:cs="SimSun"/>
          <w:sz w:val="20"/>
          <w:szCs w:val="20"/>
          <w:spacing w:val="-5"/>
        </w:rPr>
        <w:t>如嗜睡或昏迷等。</w:t>
      </w:r>
    </w:p>
    <w:p>
      <w:pPr>
        <w:ind w:left="400"/>
        <w:spacing w:before="79" w:line="221" w:lineRule="auto"/>
        <w:rPr>
          <w:rFonts w:ascii="SimHei" w:hAnsi="SimHei" w:eastAsia="SimHei" w:cs="SimHei"/>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9"/>
        </w:rPr>
        <w:t xml:space="preserve">  </w:t>
      </w:r>
      <w:r>
        <w:rPr>
          <w:rFonts w:ascii="SimHei" w:hAnsi="SimHei" w:eastAsia="SimHei" w:cs="SimHei"/>
          <w:sz w:val="20"/>
          <w:szCs w:val="20"/>
          <w:b/>
          <w:bCs/>
        </w:rPr>
        <w:t>局限性定位表现</w:t>
      </w:r>
      <w:r>
        <w:rPr>
          <w:rFonts w:ascii="SimHei" w:hAnsi="SimHei" w:eastAsia="SimHei" w:cs="SimHei"/>
          <w:sz w:val="20"/>
          <w:szCs w:val="20"/>
          <w:spacing w:val="76"/>
        </w:rPr>
        <w:t xml:space="preserve"> </w:t>
      </w:r>
      <w:r>
        <w:rPr>
          <w:rFonts w:ascii="SimHei" w:hAnsi="SimHei" w:eastAsia="SimHei" w:cs="SimHei"/>
          <w:sz w:val="20"/>
          <w:szCs w:val="20"/>
        </w:rPr>
        <w:t>取决于出血量和出血部位。</w:t>
      </w:r>
    </w:p>
    <w:p>
      <w:pPr>
        <w:ind w:left="400"/>
        <w:spacing w:before="85" w:line="220" w:lineRule="auto"/>
        <w:rPr>
          <w:rFonts w:ascii="SimSun" w:hAnsi="SimSun" w:eastAsia="SimSun" w:cs="SimSun"/>
          <w:sz w:val="20"/>
          <w:szCs w:val="20"/>
        </w:rPr>
      </w:pPr>
      <w:r>
        <w:rPr>
          <w:rFonts w:ascii="SimSun" w:hAnsi="SimSun" w:eastAsia="SimSun" w:cs="SimSun"/>
          <w:sz w:val="20"/>
          <w:szCs w:val="20"/>
          <w:spacing w:val="10"/>
        </w:rPr>
        <w:t>(1)基底核区出血</w:t>
      </w:r>
    </w:p>
    <w:p>
      <w:pPr>
        <w:ind w:right="201" w:firstLine="400"/>
        <w:spacing w:before="87" w:line="271" w:lineRule="auto"/>
        <w:rPr>
          <w:rFonts w:ascii="SimSun" w:hAnsi="SimSun" w:eastAsia="SimSun" w:cs="SimSun"/>
          <w:sz w:val="20"/>
          <w:szCs w:val="20"/>
        </w:rPr>
      </w:pPr>
      <w:r>
        <w:rPr>
          <w:rFonts w:ascii="SimSun" w:hAnsi="SimSun" w:eastAsia="SimSun" w:cs="SimSun"/>
          <w:sz w:val="20"/>
          <w:szCs w:val="20"/>
          <w:spacing w:val="4"/>
        </w:rPr>
        <w:t>1)壳核出血：最常见，约占</w:t>
      </w:r>
      <w:r>
        <w:rPr>
          <w:rFonts w:ascii="SimSun" w:hAnsi="SimSun" w:eastAsia="SimSun" w:cs="SimSun"/>
          <w:sz w:val="20"/>
          <w:szCs w:val="20"/>
        </w:rPr>
        <w:t>ICH</w:t>
      </w:r>
      <w:r>
        <w:rPr>
          <w:rFonts w:ascii="SimSun" w:hAnsi="SimSun" w:eastAsia="SimSun" w:cs="SimSun"/>
          <w:sz w:val="20"/>
          <w:szCs w:val="20"/>
          <w:spacing w:val="-22"/>
        </w:rPr>
        <w:t xml:space="preserve"> </w:t>
      </w:r>
      <w:r>
        <w:rPr>
          <w:rFonts w:ascii="SimSun" w:hAnsi="SimSun" w:eastAsia="SimSun" w:cs="SimSun"/>
          <w:sz w:val="20"/>
          <w:szCs w:val="20"/>
          <w:spacing w:val="4"/>
        </w:rPr>
        <w:t>病例的50%～</w:t>
      </w:r>
      <w:r>
        <w:rPr>
          <w:rFonts w:ascii="SimSun" w:hAnsi="SimSun" w:eastAsia="SimSun" w:cs="SimSun"/>
          <w:sz w:val="20"/>
          <w:szCs w:val="20"/>
          <w:spacing w:val="3"/>
        </w:rPr>
        <w:t>60%,系豆纹动脉尤其是其外侧支破裂所致，可分</w:t>
      </w:r>
      <w:r>
        <w:rPr>
          <w:rFonts w:ascii="SimSun" w:hAnsi="SimSun" w:eastAsia="SimSun" w:cs="SimSun"/>
          <w:sz w:val="20"/>
          <w:szCs w:val="20"/>
        </w:rPr>
        <w:t xml:space="preserve"> </w:t>
      </w:r>
      <w:r>
        <w:rPr>
          <w:rFonts w:ascii="SimSun" w:hAnsi="SimSun" w:eastAsia="SimSun" w:cs="SimSun"/>
          <w:sz w:val="20"/>
          <w:szCs w:val="20"/>
          <w:spacing w:val="1"/>
        </w:rPr>
        <w:t>为局限型(血肿仅局限于壳核内)和扩延型。常有病灶对侧偏瘫</w:t>
      </w:r>
      <w:r>
        <w:rPr>
          <w:rFonts w:ascii="SimSun" w:hAnsi="SimSun" w:eastAsia="SimSun" w:cs="SimSun"/>
          <w:sz w:val="20"/>
          <w:szCs w:val="20"/>
        </w:rPr>
        <w:t>、偏身感觉缺失和同向性偏盲，还可</w:t>
      </w:r>
      <w:r>
        <w:rPr>
          <w:rFonts w:ascii="SimSun" w:hAnsi="SimSun" w:eastAsia="SimSun" w:cs="SimSun"/>
          <w:sz w:val="20"/>
          <w:szCs w:val="20"/>
        </w:rPr>
        <w:t xml:space="preserve"> </w:t>
      </w:r>
      <w:r>
        <w:rPr>
          <w:rFonts w:ascii="SimSun" w:hAnsi="SimSun" w:eastAsia="SimSun" w:cs="SimSun"/>
          <w:sz w:val="20"/>
          <w:szCs w:val="20"/>
          <w:spacing w:val="-4"/>
        </w:rPr>
        <w:t>出现双眼球向病灶对侧同向凝视不能，优势半球受累可</w:t>
      </w:r>
      <w:r>
        <w:rPr>
          <w:rFonts w:ascii="SimSun" w:hAnsi="SimSun" w:eastAsia="SimSun" w:cs="SimSun"/>
          <w:sz w:val="20"/>
          <w:szCs w:val="20"/>
          <w:spacing w:val="-5"/>
        </w:rPr>
        <w:t>有失语。</w:t>
      </w:r>
    </w:p>
    <w:p>
      <w:pPr>
        <w:ind w:right="109" w:firstLine="400"/>
        <w:spacing w:before="80" w:line="283" w:lineRule="auto"/>
        <w:rPr>
          <w:rFonts w:ascii="SimSun" w:hAnsi="SimSun" w:eastAsia="SimSun" w:cs="SimSun"/>
          <w:sz w:val="20"/>
          <w:szCs w:val="20"/>
        </w:rPr>
      </w:pPr>
      <w:r>
        <w:rPr>
          <w:rFonts w:ascii="SimSun" w:hAnsi="SimSun" w:eastAsia="SimSun" w:cs="SimSun"/>
          <w:sz w:val="20"/>
          <w:szCs w:val="20"/>
          <w:spacing w:val="5"/>
        </w:rPr>
        <w:t>2)丘脑出血：约占</w:t>
      </w:r>
      <w:r>
        <w:rPr>
          <w:rFonts w:ascii="SimSun" w:hAnsi="SimSun" w:eastAsia="SimSun" w:cs="SimSun"/>
          <w:sz w:val="20"/>
          <w:szCs w:val="20"/>
        </w:rPr>
        <w:t>ICH</w:t>
      </w:r>
      <w:r>
        <w:rPr>
          <w:rFonts w:ascii="SimSun" w:hAnsi="SimSun" w:eastAsia="SimSun" w:cs="SimSun"/>
          <w:sz w:val="20"/>
          <w:szCs w:val="20"/>
          <w:spacing w:val="14"/>
        </w:rPr>
        <w:t xml:space="preserve"> </w:t>
      </w:r>
      <w:r>
        <w:rPr>
          <w:rFonts w:ascii="SimSun" w:hAnsi="SimSun" w:eastAsia="SimSun" w:cs="SimSun"/>
          <w:sz w:val="20"/>
          <w:szCs w:val="20"/>
          <w:spacing w:val="5"/>
        </w:rPr>
        <w:t>病例的10%~15%,系丘脑膝状体动脉和丘脑穿通动脉破裂所致，可分为</w:t>
      </w:r>
      <w:r>
        <w:rPr>
          <w:rFonts w:ascii="SimSun" w:hAnsi="SimSun" w:eastAsia="SimSun" w:cs="SimSun"/>
          <w:sz w:val="20"/>
          <w:szCs w:val="20"/>
        </w:rPr>
        <w:t xml:space="preserve">  </w:t>
      </w:r>
      <w:r>
        <w:rPr>
          <w:rFonts w:ascii="SimSun" w:hAnsi="SimSun" w:eastAsia="SimSun" w:cs="SimSun"/>
          <w:sz w:val="20"/>
          <w:szCs w:val="20"/>
          <w:spacing w:val="-2"/>
        </w:rPr>
        <w:t>局限型(血肿仅局限于丘脑)和扩延型。常有对侧偏瘫、偏身感觉障碍，通常感觉障碍重于运动障碍。</w:t>
      </w:r>
      <w:r>
        <w:rPr>
          <w:rFonts w:ascii="SimSun" w:hAnsi="SimSun" w:eastAsia="SimSun" w:cs="SimSun"/>
          <w:sz w:val="20"/>
          <w:szCs w:val="20"/>
          <w:spacing w:val="9"/>
        </w:rPr>
        <w:t xml:space="preserve"> </w:t>
      </w:r>
      <w:r>
        <w:rPr>
          <w:rFonts w:ascii="SimSun" w:hAnsi="SimSun" w:eastAsia="SimSun" w:cs="SimSun"/>
          <w:sz w:val="20"/>
          <w:szCs w:val="20"/>
          <w:spacing w:val="-4"/>
        </w:rPr>
        <w:t>深浅感觉均受累，而深感觉障碍更明显。可有特征性眼征，如上视不能或凝视鼻尖、眼球偏斜或分离</w:t>
      </w:r>
      <w:r>
        <w:rPr>
          <w:rFonts w:ascii="SimSun" w:hAnsi="SimSun" w:eastAsia="SimSun" w:cs="SimSun"/>
          <w:sz w:val="20"/>
          <w:szCs w:val="20"/>
          <w:spacing w:val="3"/>
        </w:rPr>
        <w:t xml:space="preserve">  </w:t>
      </w:r>
      <w:r>
        <w:rPr>
          <w:rFonts w:ascii="SimSun" w:hAnsi="SimSun" w:eastAsia="SimSun" w:cs="SimSun"/>
          <w:sz w:val="20"/>
          <w:szCs w:val="20"/>
          <w:spacing w:val="1"/>
        </w:rPr>
        <w:t>性斜视、眼球会聚障碍和无反应性小瞳孔等。小量丘脑出血致丘脑中间腹侧核受累可出现运动性震</w:t>
      </w:r>
      <w:r>
        <w:rPr>
          <w:rFonts w:ascii="SimSun" w:hAnsi="SimSun" w:eastAsia="SimSun" w:cs="SimSun"/>
          <w:sz w:val="20"/>
          <w:szCs w:val="20"/>
          <w:spacing w:val="7"/>
        </w:rPr>
        <w:t xml:space="preserve"> </w:t>
      </w:r>
      <w:r>
        <w:rPr>
          <w:rFonts w:ascii="SimSun" w:hAnsi="SimSun" w:eastAsia="SimSun" w:cs="SimSun"/>
          <w:sz w:val="20"/>
          <w:szCs w:val="20"/>
          <w:spacing w:val="-1"/>
        </w:rPr>
        <w:t>颤和帕金森综合征样表现；累及丘脑底核或纹状体可呈偏身舞蹈-投掷样</w:t>
      </w:r>
      <w:r>
        <w:rPr>
          <w:rFonts w:ascii="SimSun" w:hAnsi="SimSun" w:eastAsia="SimSun" w:cs="SimSun"/>
          <w:sz w:val="20"/>
          <w:szCs w:val="20"/>
          <w:spacing w:val="-2"/>
        </w:rPr>
        <w:t>运动；优势侧丘脑出血可出</w:t>
      </w:r>
      <w:r>
        <w:rPr>
          <w:rFonts w:ascii="SimSun" w:hAnsi="SimSun" w:eastAsia="SimSun" w:cs="SimSun"/>
          <w:sz w:val="20"/>
          <w:szCs w:val="20"/>
        </w:rPr>
        <w:t xml:space="preserve"> </w:t>
      </w:r>
      <w:r>
        <w:rPr>
          <w:rFonts w:ascii="SimSun" w:hAnsi="SimSun" w:eastAsia="SimSun" w:cs="SimSun"/>
          <w:sz w:val="20"/>
          <w:szCs w:val="20"/>
          <w:spacing w:val="-9"/>
        </w:rPr>
        <w:t>现丘脑性失语、精神障碍、认知障碍和人格改变等。</w:t>
      </w:r>
    </w:p>
    <w:p>
      <w:pPr>
        <w:ind w:right="196" w:firstLine="400"/>
        <w:spacing w:before="83" w:line="270" w:lineRule="auto"/>
        <w:rPr>
          <w:rFonts w:ascii="SimSun" w:hAnsi="SimSun" w:eastAsia="SimSun" w:cs="SimSun"/>
          <w:sz w:val="20"/>
          <w:szCs w:val="20"/>
        </w:rPr>
      </w:pPr>
      <w:r>
        <w:rPr>
          <w:rFonts w:ascii="SimSun" w:hAnsi="SimSun" w:eastAsia="SimSun" w:cs="SimSun"/>
          <w:sz w:val="20"/>
          <w:szCs w:val="20"/>
          <w:spacing w:val="-7"/>
        </w:rPr>
        <w:t>3)尾状核头出血：较少见，多由高血压动脉硬化和血</w:t>
      </w:r>
      <w:r>
        <w:rPr>
          <w:rFonts w:ascii="SimSun" w:hAnsi="SimSun" w:eastAsia="SimSun" w:cs="SimSun"/>
          <w:sz w:val="20"/>
          <w:szCs w:val="20"/>
          <w:spacing w:val="-8"/>
        </w:rPr>
        <w:t>管畸形破裂所致，</w:t>
      </w:r>
      <w:r>
        <w:rPr>
          <w:rFonts w:ascii="SimSun" w:hAnsi="SimSun" w:eastAsia="SimSun" w:cs="SimSun"/>
          <w:sz w:val="20"/>
          <w:szCs w:val="20"/>
          <w:spacing w:val="52"/>
        </w:rPr>
        <w:t xml:space="preserve"> </w:t>
      </w:r>
      <w:r>
        <w:rPr>
          <w:rFonts w:ascii="SimSun" w:hAnsi="SimSun" w:eastAsia="SimSun" w:cs="SimSun"/>
          <w:sz w:val="20"/>
          <w:szCs w:val="20"/>
          <w:spacing w:val="-8"/>
        </w:rPr>
        <w:t>一般出血量不大，多经侧</w:t>
      </w:r>
      <w:r>
        <w:rPr>
          <w:rFonts w:ascii="SimSun" w:hAnsi="SimSun" w:eastAsia="SimSun" w:cs="SimSun"/>
          <w:sz w:val="20"/>
          <w:szCs w:val="20"/>
        </w:rPr>
        <w:t xml:space="preserve"> </w:t>
      </w:r>
      <w:r>
        <w:rPr>
          <w:rFonts w:ascii="SimSun" w:hAnsi="SimSun" w:eastAsia="SimSun" w:cs="SimSun"/>
          <w:sz w:val="20"/>
          <w:szCs w:val="20"/>
          <w:spacing w:val="-8"/>
        </w:rPr>
        <w:t>脑室前角破入脑室。常有头痛、呕吐、颈强直、精神症状，神经系统功能</w:t>
      </w:r>
      <w:r>
        <w:rPr>
          <w:rFonts w:ascii="SimSun" w:hAnsi="SimSun" w:eastAsia="SimSun" w:cs="SimSun"/>
          <w:sz w:val="20"/>
          <w:szCs w:val="20"/>
          <w:spacing w:val="-9"/>
        </w:rPr>
        <w:t>缺损症状并不多见，故临床酷</w:t>
      </w:r>
      <w:r>
        <w:rPr>
          <w:rFonts w:ascii="SimSun" w:hAnsi="SimSun" w:eastAsia="SimSun" w:cs="SimSun"/>
          <w:sz w:val="20"/>
          <w:szCs w:val="20"/>
        </w:rPr>
        <w:t xml:space="preserve"> </w:t>
      </w:r>
      <w:r>
        <w:rPr>
          <w:rFonts w:ascii="SimSun" w:hAnsi="SimSun" w:eastAsia="SimSun" w:cs="SimSun"/>
          <w:sz w:val="20"/>
          <w:szCs w:val="20"/>
          <w:spacing w:val="-1"/>
        </w:rPr>
        <w:t>似蛛网膜下腔出血。</w:t>
      </w:r>
    </w:p>
    <w:p>
      <w:pPr>
        <w:ind w:right="109" w:firstLine="400"/>
        <w:spacing w:before="78" w:line="281" w:lineRule="auto"/>
        <w:rPr>
          <w:rFonts w:ascii="SimSun" w:hAnsi="SimSun" w:eastAsia="SimSun" w:cs="SimSun"/>
          <w:sz w:val="20"/>
          <w:szCs w:val="20"/>
        </w:rPr>
      </w:pPr>
      <w:r>
        <w:rPr>
          <w:rFonts w:ascii="SimSun" w:hAnsi="SimSun" w:eastAsia="SimSun" w:cs="SimSun"/>
          <w:sz w:val="20"/>
          <w:szCs w:val="20"/>
          <w:spacing w:val="5"/>
        </w:rPr>
        <w:t>(2)脑叶出血：约占脑出血的5%～10%,常由脑动静脉畸形、血管淀粉样病变、血液</w:t>
      </w:r>
      <w:r>
        <w:rPr>
          <w:rFonts w:ascii="SimSun" w:hAnsi="SimSun" w:eastAsia="SimSun" w:cs="SimSun"/>
          <w:sz w:val="20"/>
          <w:szCs w:val="20"/>
          <w:spacing w:val="4"/>
        </w:rPr>
        <w:t>病等所致。</w:t>
      </w:r>
      <w:r>
        <w:rPr>
          <w:rFonts w:ascii="SimSun" w:hAnsi="SimSun" w:eastAsia="SimSun" w:cs="SimSun"/>
          <w:sz w:val="20"/>
          <w:szCs w:val="20"/>
        </w:rPr>
        <w:t xml:space="preserve"> </w:t>
      </w:r>
      <w:r>
        <w:rPr>
          <w:rFonts w:ascii="SimSun" w:hAnsi="SimSun" w:eastAsia="SimSun" w:cs="SimSun"/>
          <w:sz w:val="20"/>
          <w:szCs w:val="20"/>
          <w:spacing w:val="-8"/>
        </w:rPr>
        <w:t>出血以顶叶最常见，其次为颞叶、枕叶、额叶，也有多发脑叶出血的病例。如</w:t>
      </w:r>
      <w:r>
        <w:rPr>
          <w:rFonts w:ascii="SimSun" w:hAnsi="SimSun" w:eastAsia="SimSun" w:cs="SimSun"/>
          <w:sz w:val="20"/>
          <w:szCs w:val="20"/>
          <w:spacing w:val="-9"/>
        </w:rPr>
        <w:t>额叶出血可有偏瘫、尿便</w:t>
      </w:r>
      <w:r>
        <w:rPr>
          <w:rFonts w:ascii="SimSun" w:hAnsi="SimSun" w:eastAsia="SimSun" w:cs="SimSun"/>
          <w:sz w:val="20"/>
          <w:szCs w:val="20"/>
        </w:rPr>
        <w:t xml:space="preserve">  </w:t>
      </w:r>
      <w:r>
        <w:rPr>
          <w:rFonts w:ascii="SimSun" w:hAnsi="SimSun" w:eastAsia="SimSun" w:cs="SimSun"/>
          <w:sz w:val="20"/>
          <w:szCs w:val="20"/>
          <w:spacing w:val="-12"/>
        </w:rPr>
        <w:t>障碍、Broca失语、摸索和强握反射等；颞叶出血可有Wernicke失语</w:t>
      </w:r>
      <w:r>
        <w:rPr>
          <w:rFonts w:ascii="SimSun" w:hAnsi="SimSun" w:eastAsia="SimSun" w:cs="SimSun"/>
          <w:sz w:val="20"/>
          <w:szCs w:val="20"/>
          <w:spacing w:val="-13"/>
        </w:rPr>
        <w:t>、精神症状、对侧上象限盲、癫痫；枕</w:t>
      </w:r>
      <w:r>
        <w:rPr>
          <w:rFonts w:ascii="SimSun" w:hAnsi="SimSun" w:eastAsia="SimSun" w:cs="SimSun"/>
          <w:sz w:val="20"/>
          <w:szCs w:val="20"/>
        </w:rPr>
        <w:t xml:space="preserve"> </w:t>
      </w:r>
      <w:r>
        <w:rPr>
          <w:rFonts w:ascii="SimSun" w:hAnsi="SimSun" w:eastAsia="SimSun" w:cs="SimSun"/>
          <w:sz w:val="20"/>
          <w:szCs w:val="20"/>
          <w:spacing w:val="-8"/>
        </w:rPr>
        <w:t>叶出血可有视野缺损；顶叶出血可有偏身感觉障碍、轻偏瘫、对侧下象限盲</w:t>
      </w:r>
      <w:r>
        <w:rPr>
          <w:rFonts w:ascii="SimSun" w:hAnsi="SimSun" w:eastAsia="SimSun" w:cs="SimSun"/>
          <w:sz w:val="20"/>
          <w:szCs w:val="20"/>
          <w:spacing w:val="-9"/>
        </w:rPr>
        <w:t>，非优势半球受累可有构象</w:t>
      </w:r>
      <w:r>
        <w:rPr>
          <w:rFonts w:ascii="SimSun" w:hAnsi="SimSun" w:eastAsia="SimSun" w:cs="SimSun"/>
          <w:sz w:val="20"/>
          <w:szCs w:val="20"/>
        </w:rPr>
        <w:t xml:space="preserve">  </w:t>
      </w:r>
      <w:r>
        <w:rPr>
          <w:rFonts w:ascii="SimSun" w:hAnsi="SimSun" w:eastAsia="SimSun" w:cs="SimSun"/>
          <w:sz w:val="20"/>
          <w:szCs w:val="20"/>
          <w:spacing w:val="-11"/>
        </w:rPr>
        <w:t>障碍。</w:t>
      </w:r>
    </w:p>
    <w:p>
      <w:pPr>
        <w:ind w:left="400"/>
        <w:spacing w:before="102" w:line="219" w:lineRule="auto"/>
        <w:rPr>
          <w:rFonts w:ascii="SimSun" w:hAnsi="SimSun" w:eastAsia="SimSun" w:cs="SimSun"/>
          <w:sz w:val="20"/>
          <w:szCs w:val="20"/>
        </w:rPr>
      </w:pPr>
      <w:r>
        <w:rPr>
          <w:rFonts w:ascii="SimSun" w:hAnsi="SimSun" w:eastAsia="SimSun" w:cs="SimSun"/>
          <w:sz w:val="20"/>
          <w:szCs w:val="20"/>
          <w:spacing w:val="11"/>
        </w:rPr>
        <w:t>(3)脑干出血</w:t>
      </w:r>
    </w:p>
    <w:p>
      <w:pPr>
        <w:ind w:right="180" w:firstLine="400"/>
        <w:spacing w:before="81" w:line="277" w:lineRule="auto"/>
        <w:rPr>
          <w:rFonts w:ascii="SimSun" w:hAnsi="SimSun" w:eastAsia="SimSun" w:cs="SimSun"/>
          <w:sz w:val="20"/>
          <w:szCs w:val="20"/>
        </w:rPr>
      </w:pPr>
      <w:r>
        <w:rPr>
          <w:rFonts w:ascii="SimSun" w:hAnsi="SimSun" w:eastAsia="SimSun" w:cs="SimSun"/>
          <w:sz w:val="20"/>
          <w:szCs w:val="20"/>
          <w:spacing w:val="1"/>
        </w:rPr>
        <w:t>1)脑桥出血：约占脑出血的10%,多由基底动脉脑桥支破裂</w:t>
      </w:r>
      <w:r>
        <w:rPr>
          <w:rFonts w:ascii="SimSun" w:hAnsi="SimSun" w:eastAsia="SimSun" w:cs="SimSun"/>
          <w:sz w:val="20"/>
          <w:szCs w:val="20"/>
        </w:rPr>
        <w:t>所致，出血灶多位于脑桥基底部与被</w:t>
      </w:r>
      <w:r>
        <w:rPr>
          <w:rFonts w:ascii="SimSun" w:hAnsi="SimSun" w:eastAsia="SimSun" w:cs="SimSun"/>
          <w:sz w:val="20"/>
          <w:szCs w:val="20"/>
        </w:rPr>
        <w:t xml:space="preserve"> </w:t>
      </w:r>
      <w:r>
        <w:rPr>
          <w:rFonts w:ascii="SimSun" w:hAnsi="SimSun" w:eastAsia="SimSun" w:cs="SimSun"/>
          <w:sz w:val="20"/>
          <w:szCs w:val="20"/>
          <w:spacing w:val="-4"/>
        </w:rPr>
        <w:t>盖部之间。大量出血(血肿&gt;5ml)累及双侧被盖部和基底部，常破入第四脑室，患者迅即出现昏迷、双</w:t>
      </w:r>
      <w:r>
        <w:rPr>
          <w:rFonts w:ascii="SimSun" w:hAnsi="SimSun" w:eastAsia="SimSun" w:cs="SimSun"/>
          <w:sz w:val="20"/>
          <w:szCs w:val="20"/>
          <w:spacing w:val="18"/>
        </w:rPr>
        <w:t xml:space="preserve"> </w:t>
      </w:r>
      <w:r>
        <w:rPr>
          <w:rFonts w:ascii="SimSun" w:hAnsi="SimSun" w:eastAsia="SimSun" w:cs="SimSun"/>
          <w:sz w:val="20"/>
          <w:szCs w:val="20"/>
          <w:spacing w:val="-8"/>
        </w:rPr>
        <w:t>侧针尖样瞳孔、呕吐咖啡样胃内容物、中枢性高热、中枢性呼吸障碍、眼球浮动、四肢瘫痪和去大脑强</w:t>
      </w:r>
      <w:r>
        <w:rPr>
          <w:rFonts w:ascii="SimSun" w:hAnsi="SimSun" w:eastAsia="SimSun" w:cs="SimSun"/>
          <w:sz w:val="20"/>
          <w:szCs w:val="20"/>
          <w:spacing w:val="8"/>
        </w:rPr>
        <w:t xml:space="preserve"> </w:t>
      </w:r>
      <w:r>
        <w:rPr>
          <w:rFonts w:ascii="SimSun" w:hAnsi="SimSun" w:eastAsia="SimSun" w:cs="SimSun"/>
          <w:sz w:val="20"/>
          <w:szCs w:val="20"/>
          <w:spacing w:val="-4"/>
        </w:rPr>
        <w:t>直发作等。小量出血可无意识障碍，表现为交叉性瘫痪和共济失调性偏瘫，两眼向病灶侧凝视麻痹或</w:t>
      </w:r>
    </w:p>
    <w:p>
      <w:pPr>
        <w:spacing w:line="14" w:lineRule="auto"/>
        <w:rPr>
          <w:rFonts w:ascii="Arial"/>
          <w:sz w:val="2"/>
        </w:rPr>
      </w:pPr>
      <w:r>
        <w:rPr>
          <w:rFonts w:ascii="Arial" w:hAnsi="Arial" w:eastAsia="Arial" w:cs="Arial"/>
          <w:sz w:val="2"/>
          <w:szCs w:val="2"/>
        </w:rPr>
        <w:br w:type="column"/>
      </w:r>
    </w:p>
    <w:p>
      <w:pPr>
        <w:ind w:left="342"/>
        <w:spacing w:before="71" w:line="184" w:lineRule="auto"/>
        <w:rPr>
          <w:rFonts w:ascii="SimSun" w:hAnsi="SimSun" w:eastAsia="SimSun" w:cs="SimSun"/>
          <w:sz w:val="20"/>
          <w:szCs w:val="20"/>
        </w:rPr>
      </w:pPr>
      <w:r>
        <w:rPr>
          <w:rFonts w:ascii="SimSun" w:hAnsi="SimSun" w:eastAsia="SimSun" w:cs="SimSun"/>
          <w:sz w:val="20"/>
          <w:szCs w:val="20"/>
          <w:b/>
          <w:bCs/>
          <w:color w:val="008BD2"/>
          <w:spacing w:val="-5"/>
        </w:rPr>
        <w:t>211</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20" w:lineRule="exact"/>
        <w:textAlignment w:val="center"/>
        <w:rPr/>
      </w:pPr>
      <w:r>
        <w:drawing>
          <wp:inline distT="0" distB="0" distL="0" distR="0">
            <wp:extent cx="476232" cy="393731"/>
            <wp:effectExtent l="0" t="0" r="0" b="0"/>
            <wp:docPr id="52" name="IM 52"/>
            <wp:cNvGraphicFramePr/>
            <a:graphic>
              <a:graphicData uri="http://schemas.openxmlformats.org/drawingml/2006/picture">
                <pic:pic>
                  <pic:nvPicPr>
                    <pic:cNvPr id="52" name="IM 52"/>
                    <pic:cNvPicPr/>
                  </pic:nvPicPr>
                  <pic:blipFill>
                    <a:blip r:embed="rId61"/>
                    <a:stretch>
                      <a:fillRect/>
                    </a:stretch>
                  </pic:blipFill>
                  <pic:spPr>
                    <a:xfrm rot="0">
                      <a:off x="0" y="0"/>
                      <a:ext cx="476232" cy="393731"/>
                    </a:xfrm>
                    <a:prstGeom prst="rect">
                      <a:avLst/>
                    </a:prstGeom>
                  </pic:spPr>
                </pic:pic>
              </a:graphicData>
            </a:graphic>
          </wp:inline>
        </w:drawing>
      </w:r>
    </w:p>
    <w:p>
      <w:pPr>
        <w:sectPr>
          <w:pgSz w:w="11910" w:h="16840"/>
          <w:pgMar w:top="1246" w:right="1170" w:bottom="400" w:left="1059" w:header="0" w:footer="0" w:gutter="0"/>
          <w:cols w:equalWidth="0" w:num="2">
            <w:col w:w="8830" w:space="100"/>
            <w:col w:w="750" w:space="0"/>
          </w:cols>
        </w:sectPr>
        <w:rPr/>
      </w:pPr>
    </w:p>
    <w:p>
      <w:pPr>
        <w:ind w:left="1059"/>
        <w:spacing w:before="42" w:line="221" w:lineRule="auto"/>
        <w:rPr>
          <w:rFonts w:ascii="SimHei" w:hAnsi="SimHei" w:eastAsia="SimHei" w:cs="SimHei"/>
          <w:sz w:val="21"/>
          <w:szCs w:val="21"/>
        </w:rPr>
      </w:pPr>
      <w:r>
        <w:pict>
          <v:shape id="_x0000_s25" style="position:absolute;margin-left:1.15103pt;margin-top:3.36842pt;mso-position-vertical-relative:text;mso-position-horizontal-relative:text;width:17.25pt;height:12.5pt;z-index:25178726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7EC8"/>
                      <w:spacing w:val="-5"/>
                    </w:rPr>
                    <w:t>212</w:t>
                  </w:r>
                </w:p>
              </w:txbxContent>
            </v:textbox>
          </v:shape>
        </w:pict>
      </w:r>
      <w:r>
        <w:drawing>
          <wp:anchor distT="0" distB="0" distL="0" distR="0" simplePos="0" relativeHeight="251786240" behindDoc="0" locked="0" layoutInCell="0" allowOverlap="1">
            <wp:simplePos x="0" y="0"/>
            <wp:positionH relativeFrom="page">
              <wp:posOffset>673093</wp:posOffset>
            </wp:positionH>
            <wp:positionV relativeFrom="page">
              <wp:posOffset>9601175</wp:posOffset>
            </wp:positionV>
            <wp:extent cx="514349" cy="393730"/>
            <wp:effectExtent l="0" t="0" r="0" b="0"/>
            <wp:wrapNone/>
            <wp:docPr id="53" name="IM 53"/>
            <wp:cNvGraphicFramePr/>
            <a:graphic>
              <a:graphicData uri="http://schemas.openxmlformats.org/drawingml/2006/picture">
                <pic:pic>
                  <pic:nvPicPr>
                    <pic:cNvPr id="53" name="IM 53"/>
                    <pic:cNvPicPr/>
                  </pic:nvPicPr>
                  <pic:blipFill>
                    <a:blip r:embed="rId62"/>
                    <a:stretch>
                      <a:fillRect/>
                    </a:stretch>
                  </pic:blipFill>
                  <pic:spPr>
                    <a:xfrm rot="0">
                      <a:off x="0" y="0"/>
                      <a:ext cx="514349" cy="393730"/>
                    </a:xfrm>
                    <a:prstGeom prst="rect">
                      <a:avLst/>
                    </a:prstGeom>
                  </pic:spPr>
                </pic:pic>
              </a:graphicData>
            </a:graphic>
          </wp:anchor>
        </w:drawing>
      </w:r>
      <w:r>
        <w:drawing>
          <wp:anchor distT="0" distB="0" distL="0" distR="0" simplePos="0" relativeHeight="251785216" behindDoc="0" locked="0" layoutInCell="0" allowOverlap="1">
            <wp:simplePos x="0" y="0"/>
            <wp:positionH relativeFrom="page">
              <wp:posOffset>3321074</wp:posOffset>
            </wp:positionH>
            <wp:positionV relativeFrom="page">
              <wp:posOffset>5645152</wp:posOffset>
            </wp:positionV>
            <wp:extent cx="1682734" cy="1803442"/>
            <wp:effectExtent l="0" t="0" r="0" b="0"/>
            <wp:wrapNone/>
            <wp:docPr id="54" name="IM 54"/>
            <wp:cNvGraphicFramePr/>
            <a:graphic>
              <a:graphicData uri="http://schemas.openxmlformats.org/drawingml/2006/picture">
                <pic:pic>
                  <pic:nvPicPr>
                    <pic:cNvPr id="54" name="IM 54"/>
                    <pic:cNvPicPr/>
                  </pic:nvPicPr>
                  <pic:blipFill>
                    <a:blip r:embed="rId63"/>
                    <a:stretch>
                      <a:fillRect/>
                    </a:stretch>
                  </pic:blipFill>
                  <pic:spPr>
                    <a:xfrm rot="0">
                      <a:off x="0" y="0"/>
                      <a:ext cx="1682734" cy="1803442"/>
                    </a:xfrm>
                    <a:prstGeom prst="rect">
                      <a:avLst/>
                    </a:prstGeom>
                  </pic:spPr>
                </pic:pic>
              </a:graphicData>
            </a:graphic>
          </wp:anchor>
        </w:drawing>
      </w:r>
      <w:r>
        <w:drawing>
          <wp:anchor distT="0" distB="0" distL="0" distR="0" simplePos="0" relativeHeight="251783168" behindDoc="0" locked="0" layoutInCell="0" allowOverlap="1">
            <wp:simplePos x="0" y="0"/>
            <wp:positionH relativeFrom="page">
              <wp:posOffset>5118082</wp:posOffset>
            </wp:positionH>
            <wp:positionV relativeFrom="page">
              <wp:posOffset>5638844</wp:posOffset>
            </wp:positionV>
            <wp:extent cx="1714498" cy="1809750"/>
            <wp:effectExtent l="0" t="0" r="0" b="0"/>
            <wp:wrapNone/>
            <wp:docPr id="55" name="IM 55"/>
            <wp:cNvGraphicFramePr/>
            <a:graphic>
              <a:graphicData uri="http://schemas.openxmlformats.org/drawingml/2006/picture">
                <pic:pic>
                  <pic:nvPicPr>
                    <pic:cNvPr id="55" name="IM 55"/>
                    <pic:cNvPicPr/>
                  </pic:nvPicPr>
                  <pic:blipFill>
                    <a:blip r:embed="rId64"/>
                    <a:stretch>
                      <a:fillRect/>
                    </a:stretch>
                  </pic:blipFill>
                  <pic:spPr>
                    <a:xfrm rot="0">
                      <a:off x="0" y="0"/>
                      <a:ext cx="1714498" cy="1809750"/>
                    </a:xfrm>
                    <a:prstGeom prst="rect">
                      <a:avLst/>
                    </a:prstGeom>
                  </pic:spPr>
                </pic:pic>
              </a:graphicData>
            </a:graphic>
          </wp:anchor>
        </w:drawing>
      </w:r>
      <w:r>
        <w:drawing>
          <wp:anchor distT="0" distB="0" distL="0" distR="0" simplePos="0" relativeHeight="251784192" behindDoc="0" locked="0" layoutInCell="0" allowOverlap="1">
            <wp:simplePos x="0" y="0"/>
            <wp:positionH relativeFrom="page">
              <wp:posOffset>3321074</wp:posOffset>
            </wp:positionH>
            <wp:positionV relativeFrom="page">
              <wp:posOffset>7556490</wp:posOffset>
            </wp:positionV>
            <wp:extent cx="1689086" cy="1809751"/>
            <wp:effectExtent l="0" t="0" r="0" b="0"/>
            <wp:wrapNone/>
            <wp:docPr id="56" name="IM 56"/>
            <wp:cNvGraphicFramePr/>
            <a:graphic>
              <a:graphicData uri="http://schemas.openxmlformats.org/drawingml/2006/picture">
                <pic:pic>
                  <pic:nvPicPr>
                    <pic:cNvPr id="56" name="IM 56"/>
                    <pic:cNvPicPr/>
                  </pic:nvPicPr>
                  <pic:blipFill>
                    <a:blip r:embed="rId65"/>
                    <a:stretch>
                      <a:fillRect/>
                    </a:stretch>
                  </pic:blipFill>
                  <pic:spPr>
                    <a:xfrm rot="0">
                      <a:off x="0" y="0"/>
                      <a:ext cx="1689086" cy="1809751"/>
                    </a:xfrm>
                    <a:prstGeom prst="rect">
                      <a:avLst/>
                    </a:prstGeom>
                  </pic:spPr>
                </pic:pic>
              </a:graphicData>
            </a:graphic>
          </wp:anchor>
        </w:drawing>
      </w:r>
      <w:r>
        <w:drawing>
          <wp:anchor distT="0" distB="0" distL="0" distR="0" simplePos="0" relativeHeight="251782144" behindDoc="0" locked="0" layoutInCell="0" allowOverlap="1">
            <wp:simplePos x="0" y="0"/>
            <wp:positionH relativeFrom="page">
              <wp:posOffset>5118082</wp:posOffset>
            </wp:positionH>
            <wp:positionV relativeFrom="page">
              <wp:posOffset>7556490</wp:posOffset>
            </wp:positionV>
            <wp:extent cx="1720850" cy="1809751"/>
            <wp:effectExtent l="0" t="0" r="0" b="0"/>
            <wp:wrapNone/>
            <wp:docPr id="57" name="IM 57"/>
            <wp:cNvGraphicFramePr/>
            <a:graphic>
              <a:graphicData uri="http://schemas.openxmlformats.org/drawingml/2006/picture">
                <pic:pic>
                  <pic:nvPicPr>
                    <pic:cNvPr id="57" name="IM 57"/>
                    <pic:cNvPicPr/>
                  </pic:nvPicPr>
                  <pic:blipFill>
                    <a:blip r:embed="rId66"/>
                    <a:stretch>
                      <a:fillRect/>
                    </a:stretch>
                  </pic:blipFill>
                  <pic:spPr>
                    <a:xfrm rot="0">
                      <a:off x="0" y="0"/>
                      <a:ext cx="1720850" cy="1809751"/>
                    </a:xfrm>
                    <a:prstGeom prst="rect">
                      <a:avLst/>
                    </a:prstGeom>
                  </pic:spPr>
                </pic:pic>
              </a:graphicData>
            </a:graphic>
          </wp:anchor>
        </w:drawing>
      </w:r>
      <w:r>
        <w:rPr>
          <w:rFonts w:ascii="SimHei" w:hAnsi="SimHei" w:eastAsia="SimHei" w:cs="SimHei"/>
          <w:sz w:val="21"/>
          <w:szCs w:val="21"/>
          <w:color w:val="008ECB"/>
          <w:spacing w:val="-14"/>
          <w:w w:val="97"/>
        </w:rPr>
        <w:t>第九章</w:t>
      </w:r>
      <w:r>
        <w:rPr>
          <w:rFonts w:ascii="SimHei" w:hAnsi="SimHei" w:eastAsia="SimHei" w:cs="SimHei"/>
          <w:sz w:val="21"/>
          <w:szCs w:val="21"/>
          <w:color w:val="008ECB"/>
          <w:spacing w:val="40"/>
        </w:rPr>
        <w:t xml:space="preserve"> </w:t>
      </w:r>
      <w:r>
        <w:rPr>
          <w:rFonts w:ascii="SimHei" w:hAnsi="SimHei" w:eastAsia="SimHei" w:cs="SimHei"/>
          <w:sz w:val="21"/>
          <w:szCs w:val="21"/>
          <w:color w:val="008ECB"/>
          <w:spacing w:val="-14"/>
          <w:w w:val="97"/>
        </w:rPr>
        <w:t>脑血管疾病</w:t>
      </w:r>
    </w:p>
    <w:p>
      <w:pPr>
        <w:spacing w:line="270" w:lineRule="auto"/>
        <w:rPr>
          <w:rFonts w:ascii="Arial"/>
          <w:sz w:val="21"/>
        </w:rPr>
      </w:pPr>
      <w:r/>
    </w:p>
    <w:p>
      <w:pPr>
        <w:ind w:left="1059"/>
        <w:spacing w:before="68" w:line="219" w:lineRule="auto"/>
        <w:rPr>
          <w:rFonts w:ascii="SimSun" w:hAnsi="SimSun" w:eastAsia="SimSun" w:cs="SimSun"/>
          <w:sz w:val="21"/>
          <w:szCs w:val="21"/>
        </w:rPr>
      </w:pPr>
      <w:r>
        <w:rPr>
          <w:rFonts w:ascii="SimSun" w:hAnsi="SimSun" w:eastAsia="SimSun" w:cs="SimSun"/>
          <w:sz w:val="21"/>
          <w:szCs w:val="21"/>
          <w:spacing w:val="-11"/>
        </w:rPr>
        <w:t>核间性眼肌麻痹。</w:t>
      </w:r>
    </w:p>
    <w:p>
      <w:pPr>
        <w:ind w:left="1059" w:right="56" w:firstLine="410"/>
        <w:spacing w:before="59" w:line="262" w:lineRule="auto"/>
        <w:rPr>
          <w:rFonts w:ascii="SimSun" w:hAnsi="SimSun" w:eastAsia="SimSun" w:cs="SimSun"/>
          <w:sz w:val="21"/>
          <w:szCs w:val="21"/>
        </w:rPr>
      </w:pPr>
      <w:r>
        <w:rPr>
          <w:rFonts w:ascii="SimSun" w:hAnsi="SimSun" w:eastAsia="SimSun" w:cs="SimSun"/>
          <w:sz w:val="21"/>
          <w:szCs w:val="21"/>
          <w:spacing w:val="-18"/>
        </w:rPr>
        <w:t>2)中脑出血：少见，常有头痛、呕吐和意识障碍，轻症表现为一侧或双侧动眼神经不全麻痹、眼球</w:t>
      </w:r>
      <w:r>
        <w:rPr>
          <w:rFonts w:ascii="SimSun" w:hAnsi="SimSun" w:eastAsia="SimSun" w:cs="SimSun"/>
          <w:sz w:val="21"/>
          <w:szCs w:val="21"/>
        </w:rPr>
        <w:t xml:space="preserve"> </w:t>
      </w:r>
      <w:r>
        <w:rPr>
          <w:rFonts w:ascii="SimSun" w:hAnsi="SimSun" w:eastAsia="SimSun" w:cs="SimSun"/>
          <w:sz w:val="21"/>
          <w:szCs w:val="21"/>
          <w:spacing w:val="-15"/>
        </w:rPr>
        <w:t>不同轴、同侧肢体共济失调，也可表现为Weber或</w:t>
      </w:r>
      <w:r>
        <w:rPr>
          <w:rFonts w:ascii="SimSun" w:hAnsi="SimSun" w:eastAsia="SimSun" w:cs="SimSun"/>
          <w:sz w:val="21"/>
          <w:szCs w:val="21"/>
          <w:spacing w:val="-55"/>
        </w:rPr>
        <w:t xml:space="preserve"> </w:t>
      </w:r>
      <w:r>
        <w:rPr>
          <w:rFonts w:ascii="SimSun" w:hAnsi="SimSun" w:eastAsia="SimSun" w:cs="SimSun"/>
          <w:sz w:val="21"/>
          <w:szCs w:val="21"/>
          <w:spacing w:val="-15"/>
        </w:rPr>
        <w:t>Benedikt综合征；重症表现为深昏迷，四肢弛缓</w:t>
      </w:r>
      <w:r>
        <w:rPr>
          <w:rFonts w:ascii="SimSun" w:hAnsi="SimSun" w:eastAsia="SimSun" w:cs="SimSun"/>
          <w:sz w:val="21"/>
          <w:szCs w:val="21"/>
          <w:spacing w:val="-16"/>
        </w:rPr>
        <w:t>性瘫</w:t>
      </w:r>
      <w:r>
        <w:rPr>
          <w:rFonts w:ascii="SimSun" w:hAnsi="SimSun" w:eastAsia="SimSun" w:cs="SimSun"/>
          <w:sz w:val="21"/>
          <w:szCs w:val="21"/>
        </w:rPr>
        <w:t xml:space="preserve"> </w:t>
      </w:r>
      <w:r>
        <w:rPr>
          <w:rFonts w:ascii="SimSun" w:hAnsi="SimSun" w:eastAsia="SimSun" w:cs="SimSun"/>
          <w:sz w:val="21"/>
          <w:szCs w:val="21"/>
          <w:spacing w:val="-22"/>
        </w:rPr>
        <w:t>痪，可迅速死亡。</w:t>
      </w:r>
    </w:p>
    <w:p>
      <w:pPr>
        <w:ind w:left="1059" w:right="55" w:firstLine="410"/>
        <w:spacing w:before="66" w:line="245" w:lineRule="auto"/>
        <w:rPr>
          <w:rFonts w:ascii="SimSun" w:hAnsi="SimSun" w:eastAsia="SimSun" w:cs="SimSun"/>
          <w:sz w:val="21"/>
          <w:szCs w:val="21"/>
        </w:rPr>
      </w:pPr>
      <w:r>
        <w:rPr>
          <w:rFonts w:ascii="SimSun" w:hAnsi="SimSun" w:eastAsia="SimSun" w:cs="SimSun"/>
          <w:sz w:val="21"/>
          <w:szCs w:val="21"/>
          <w:spacing w:val="-22"/>
        </w:rPr>
        <w:t>3)延髓出血：更为少见，临床表现为突然意识障碍，影响生命体征，如呼吸</w:t>
      </w:r>
      <w:r>
        <w:rPr>
          <w:rFonts w:ascii="SimSun" w:hAnsi="SimSun" w:eastAsia="SimSun" w:cs="SimSun"/>
          <w:sz w:val="21"/>
          <w:szCs w:val="21"/>
          <w:spacing w:val="-23"/>
        </w:rPr>
        <w:t>、心率、血压改变，继而</w:t>
      </w:r>
      <w:r>
        <w:rPr>
          <w:rFonts w:ascii="SimSun" w:hAnsi="SimSun" w:eastAsia="SimSun" w:cs="SimSun"/>
          <w:sz w:val="21"/>
          <w:szCs w:val="21"/>
        </w:rPr>
        <w:t xml:space="preserve"> </w:t>
      </w:r>
      <w:r>
        <w:rPr>
          <w:rFonts w:ascii="SimSun" w:hAnsi="SimSun" w:eastAsia="SimSun" w:cs="SimSun"/>
          <w:sz w:val="21"/>
          <w:szCs w:val="21"/>
          <w:spacing w:val="-9"/>
        </w:rPr>
        <w:t>死亡。轻症患者可表现不典型的Wallenberg综</w:t>
      </w:r>
      <w:r>
        <w:rPr>
          <w:rFonts w:ascii="SimSun" w:hAnsi="SimSun" w:eastAsia="SimSun" w:cs="SimSun"/>
          <w:sz w:val="21"/>
          <w:szCs w:val="21"/>
          <w:spacing w:val="-10"/>
        </w:rPr>
        <w:t>合征。</w:t>
      </w:r>
    </w:p>
    <w:p>
      <w:pPr>
        <w:ind w:left="1059" w:right="91" w:firstLine="410"/>
        <w:spacing w:before="83" w:line="269" w:lineRule="auto"/>
        <w:rPr>
          <w:rFonts w:ascii="SimSun" w:hAnsi="SimSun" w:eastAsia="SimSun" w:cs="SimSun"/>
          <w:sz w:val="21"/>
          <w:szCs w:val="21"/>
        </w:rPr>
      </w:pPr>
      <w:r>
        <w:rPr>
          <w:rFonts w:ascii="SimSun" w:hAnsi="SimSun" w:eastAsia="SimSun" w:cs="SimSun"/>
          <w:sz w:val="21"/>
          <w:szCs w:val="21"/>
          <w:spacing w:val="-9"/>
        </w:rPr>
        <w:t>(4)小脑出血：约占脑出血的10%。多由小脑上动脉分支破</w:t>
      </w:r>
      <w:r>
        <w:rPr>
          <w:rFonts w:ascii="SimSun" w:hAnsi="SimSun" w:eastAsia="SimSun" w:cs="SimSun"/>
          <w:sz w:val="21"/>
          <w:szCs w:val="21"/>
          <w:spacing w:val="-10"/>
        </w:rPr>
        <w:t>裂所致。常有头痛、呕吐，眩晕和共</w:t>
      </w:r>
      <w:r>
        <w:rPr>
          <w:rFonts w:ascii="SimSun" w:hAnsi="SimSun" w:eastAsia="SimSun" w:cs="SimSun"/>
          <w:sz w:val="21"/>
          <w:szCs w:val="21"/>
        </w:rPr>
        <w:t xml:space="preserve"> </w:t>
      </w:r>
      <w:r>
        <w:rPr>
          <w:rFonts w:ascii="SimSun" w:hAnsi="SimSun" w:eastAsia="SimSun" w:cs="SimSun"/>
          <w:sz w:val="21"/>
          <w:szCs w:val="21"/>
          <w:spacing w:val="-14"/>
        </w:rPr>
        <w:t>济失调明显，起病突然，可伴有枕部疼痛。出血量较少者，主要表</w:t>
      </w:r>
      <w:r>
        <w:rPr>
          <w:rFonts w:ascii="SimSun" w:hAnsi="SimSun" w:eastAsia="SimSun" w:cs="SimSun"/>
          <w:sz w:val="21"/>
          <w:szCs w:val="21"/>
          <w:spacing w:val="-15"/>
        </w:rPr>
        <w:t>现为小脑受损症状，如患侧共济失</w:t>
      </w:r>
      <w:r>
        <w:rPr>
          <w:rFonts w:ascii="SimSun" w:hAnsi="SimSun" w:eastAsia="SimSun" w:cs="SimSun"/>
          <w:sz w:val="21"/>
          <w:szCs w:val="21"/>
        </w:rPr>
        <w:t xml:space="preserve"> </w:t>
      </w:r>
      <w:r>
        <w:rPr>
          <w:rFonts w:ascii="SimSun" w:hAnsi="SimSun" w:eastAsia="SimSun" w:cs="SimSun"/>
          <w:sz w:val="21"/>
          <w:szCs w:val="21"/>
          <w:spacing w:val="-23"/>
        </w:rPr>
        <w:t>调、眼震和小脑语言等，多无瘫痪；出血量较多者，尤其是小脑蚓部出血，病情迅速进展，发病时或病后</w:t>
      </w:r>
      <w:r>
        <w:rPr>
          <w:rFonts w:ascii="SimSun" w:hAnsi="SimSun" w:eastAsia="SimSun" w:cs="SimSun"/>
          <w:sz w:val="21"/>
          <w:szCs w:val="21"/>
          <w:spacing w:val="10"/>
        </w:rPr>
        <w:t xml:space="preserve"> </w:t>
      </w:r>
      <w:r>
        <w:rPr>
          <w:rFonts w:ascii="SimSun" w:hAnsi="SimSun" w:eastAsia="SimSun" w:cs="SimSun"/>
          <w:sz w:val="21"/>
          <w:szCs w:val="21"/>
          <w:spacing w:val="-9"/>
        </w:rPr>
        <w:t>12～24小时内出现昏迷及脑干受压征象，双侧瞳孔缩小至针尖样</w:t>
      </w:r>
      <w:r>
        <w:rPr>
          <w:rFonts w:ascii="SimSun" w:hAnsi="SimSun" w:eastAsia="SimSun" w:cs="SimSun"/>
          <w:sz w:val="21"/>
          <w:szCs w:val="21"/>
          <w:spacing w:val="-10"/>
        </w:rPr>
        <w:t>、呼吸不规则等。暴发型则常突然</w:t>
      </w:r>
      <w:r>
        <w:rPr>
          <w:rFonts w:ascii="SimSun" w:hAnsi="SimSun" w:eastAsia="SimSun" w:cs="SimSun"/>
          <w:sz w:val="21"/>
          <w:szCs w:val="21"/>
        </w:rPr>
        <w:t xml:space="preserve"> </w:t>
      </w:r>
      <w:r>
        <w:rPr>
          <w:rFonts w:ascii="SimSun" w:hAnsi="SimSun" w:eastAsia="SimSun" w:cs="SimSun"/>
          <w:sz w:val="21"/>
          <w:szCs w:val="21"/>
          <w:spacing w:val="-19"/>
        </w:rPr>
        <w:t>昏迷，在数小时内迅速死亡。</w:t>
      </w:r>
    </w:p>
    <w:p>
      <w:pPr>
        <w:ind w:left="1059" w:right="92" w:firstLine="410"/>
        <w:spacing w:before="65" w:line="267" w:lineRule="auto"/>
        <w:rPr>
          <w:rFonts w:ascii="SimSun" w:hAnsi="SimSun" w:eastAsia="SimSun" w:cs="SimSun"/>
          <w:sz w:val="21"/>
          <w:szCs w:val="21"/>
        </w:rPr>
      </w:pPr>
      <w:r>
        <w:rPr>
          <w:rFonts w:ascii="SimSun" w:hAnsi="SimSun" w:eastAsia="SimSun" w:cs="SimSun"/>
          <w:sz w:val="21"/>
          <w:szCs w:val="21"/>
          <w:spacing w:val="-5"/>
        </w:rPr>
        <w:t>(5)脑室出血：约占脑出血的3%～5%,分为原发性和继发性脑室出血。原发性脑室出血多由脉</w:t>
      </w:r>
      <w:r>
        <w:rPr>
          <w:rFonts w:ascii="SimSun" w:hAnsi="SimSun" w:eastAsia="SimSun" w:cs="SimSun"/>
          <w:sz w:val="21"/>
          <w:szCs w:val="21"/>
          <w:spacing w:val="17"/>
        </w:rPr>
        <w:t xml:space="preserve"> </w:t>
      </w:r>
      <w:r>
        <w:rPr>
          <w:rFonts w:ascii="SimSun" w:hAnsi="SimSun" w:eastAsia="SimSun" w:cs="SimSun"/>
          <w:sz w:val="21"/>
          <w:szCs w:val="21"/>
          <w:spacing w:val="-10"/>
        </w:rPr>
        <w:t>络丛血管或室管膜下动脉破裂出血所致，继发性脑室出血是指脑实质出血破入脑室。常有头痛、呕</w:t>
      </w:r>
      <w:r>
        <w:rPr>
          <w:rFonts w:ascii="SimSun" w:hAnsi="SimSun" w:eastAsia="SimSun" w:cs="SimSun"/>
          <w:sz w:val="21"/>
          <w:szCs w:val="21"/>
          <w:spacing w:val="11"/>
        </w:rPr>
        <w:t xml:space="preserve"> </w:t>
      </w:r>
      <w:r>
        <w:rPr>
          <w:rFonts w:ascii="SimSun" w:hAnsi="SimSun" w:eastAsia="SimSun" w:cs="SimSun"/>
          <w:sz w:val="21"/>
          <w:szCs w:val="21"/>
          <w:spacing w:val="-19"/>
        </w:rPr>
        <w:t>吐，严重者出现意识障碍如深昏迷、脑膜刺激征、针尖样瞳孔、眼球分离斜视或浮动、四肢弛缓性瘫痪</w:t>
      </w:r>
      <w:r>
        <w:rPr>
          <w:rFonts w:ascii="SimSun" w:hAnsi="SimSun" w:eastAsia="SimSun" w:cs="SimSun"/>
          <w:sz w:val="21"/>
          <w:szCs w:val="21"/>
          <w:spacing w:val="12"/>
        </w:rPr>
        <w:t xml:space="preserve"> </w:t>
      </w:r>
      <w:r>
        <w:rPr>
          <w:rFonts w:ascii="SimSun" w:hAnsi="SimSun" w:eastAsia="SimSun" w:cs="SimSun"/>
          <w:sz w:val="21"/>
          <w:szCs w:val="21"/>
          <w:spacing w:val="-17"/>
        </w:rPr>
        <w:t>及去脑强直发作、高热、呼吸不规则、脉搏和血压不稳定等症状。临床上易误诊为蛛网膜下腔出血。</w:t>
      </w:r>
    </w:p>
    <w:p>
      <w:pPr>
        <w:ind w:left="1367"/>
        <w:spacing w:before="77" w:line="222" w:lineRule="auto"/>
        <w:rPr>
          <w:rFonts w:ascii="SimHei" w:hAnsi="SimHei" w:eastAsia="SimHei" w:cs="SimHei"/>
          <w:sz w:val="21"/>
          <w:szCs w:val="21"/>
        </w:rPr>
      </w:pPr>
      <w:r>
        <w:rPr>
          <w:rFonts w:ascii="SimHei" w:hAnsi="SimHei" w:eastAsia="SimHei" w:cs="SimHei"/>
          <w:sz w:val="21"/>
          <w:szCs w:val="21"/>
          <w:b/>
          <w:bCs/>
          <w:color w:val="006DB7"/>
          <w:spacing w:val="-15"/>
        </w:rPr>
        <w:t>【辅助检查】</w:t>
      </w:r>
    </w:p>
    <w:p>
      <w:pPr>
        <w:ind w:left="1059" w:firstLine="410"/>
        <w:spacing w:before="57" w:line="269" w:lineRule="auto"/>
        <w:jc w:val="both"/>
        <w:rPr>
          <w:rFonts w:ascii="SimSun" w:hAnsi="SimSun" w:eastAsia="SimSun" w:cs="SimSun"/>
          <w:sz w:val="21"/>
          <w:szCs w:val="21"/>
        </w:rPr>
      </w:pPr>
      <w:r>
        <w:rPr>
          <w:rFonts w:ascii="Times New Roman" w:hAnsi="Times New Roman" w:eastAsia="Times New Roman" w:cs="Times New Roman"/>
          <w:sz w:val="21"/>
          <w:szCs w:val="21"/>
          <w:b/>
          <w:bCs/>
          <w:spacing w:val="-9"/>
        </w:rPr>
        <w:t>1.CT</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9"/>
        </w:rPr>
        <w:t>和</w:t>
      </w:r>
      <w:r>
        <w:rPr>
          <w:rFonts w:ascii="Times New Roman" w:hAnsi="Times New Roman" w:eastAsia="Times New Roman" w:cs="Times New Roman"/>
          <w:sz w:val="21"/>
          <w:szCs w:val="21"/>
          <w:b/>
          <w:bCs/>
          <w:spacing w:val="-9"/>
        </w:rPr>
        <w:t>CTA</w:t>
      </w:r>
      <w:r>
        <w:rPr>
          <w:rFonts w:ascii="Times New Roman" w:hAnsi="Times New Roman" w:eastAsia="Times New Roman" w:cs="Times New Roman"/>
          <w:sz w:val="21"/>
          <w:szCs w:val="21"/>
          <w:spacing w:val="-14"/>
        </w:rPr>
        <w:t xml:space="preserve"> </w:t>
      </w:r>
      <w:r>
        <w:rPr>
          <w:rFonts w:ascii="SimSun" w:hAnsi="SimSun" w:eastAsia="SimSun" w:cs="SimSun"/>
          <w:sz w:val="21"/>
          <w:szCs w:val="21"/>
          <w:b/>
          <w:bCs/>
          <w:spacing w:val="-9"/>
        </w:rPr>
        <w:t>检查</w:t>
      </w:r>
      <w:r>
        <w:rPr>
          <w:rFonts w:ascii="SimSun" w:hAnsi="SimSun" w:eastAsia="SimSun" w:cs="SimSun"/>
          <w:sz w:val="21"/>
          <w:szCs w:val="21"/>
          <w:spacing w:val="80"/>
        </w:rPr>
        <w:t xml:space="preserve"> </w:t>
      </w:r>
      <w:r>
        <w:rPr>
          <w:rFonts w:ascii="SimSun" w:hAnsi="SimSun" w:eastAsia="SimSun" w:cs="SimSun"/>
          <w:sz w:val="21"/>
          <w:szCs w:val="21"/>
          <w:spacing w:val="-9"/>
        </w:rPr>
        <w:t>颅脑</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9"/>
        </w:rPr>
        <w:t>CT</w:t>
      </w:r>
      <w:r>
        <w:rPr>
          <w:rFonts w:ascii="SimSun" w:hAnsi="SimSun" w:eastAsia="SimSun" w:cs="SimSun"/>
          <w:sz w:val="21"/>
          <w:szCs w:val="21"/>
          <w:spacing w:val="-9"/>
        </w:rPr>
        <w:t>扫描是诊断</w:t>
      </w:r>
      <w:r>
        <w:rPr>
          <w:rFonts w:ascii="Times New Roman" w:hAnsi="Times New Roman" w:eastAsia="Times New Roman" w:cs="Times New Roman"/>
          <w:sz w:val="21"/>
          <w:szCs w:val="21"/>
          <w:spacing w:val="-9"/>
        </w:rPr>
        <w:t>ICH</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0"/>
        </w:rPr>
        <w:t>的首选方法，可清楚显示出血部位、出血量大小、</w:t>
      </w:r>
      <w:r>
        <w:rPr>
          <w:rFonts w:ascii="SimSun" w:hAnsi="SimSun" w:eastAsia="SimSun" w:cs="SimSun"/>
          <w:sz w:val="21"/>
          <w:szCs w:val="21"/>
        </w:rPr>
        <w:t xml:space="preserve"> </w:t>
      </w:r>
      <w:r>
        <w:rPr>
          <w:rFonts w:ascii="SimSun" w:hAnsi="SimSun" w:eastAsia="SimSun" w:cs="SimSun"/>
          <w:sz w:val="21"/>
          <w:szCs w:val="21"/>
          <w:spacing w:val="-10"/>
        </w:rPr>
        <w:t>血肿形态、是否破入脑室以及血肿周围有无低密度水肿带和占位效应等。病灶多呈圆形或卵圆形均</w:t>
      </w:r>
      <w:r>
        <w:rPr>
          <w:rFonts w:ascii="SimSun" w:hAnsi="SimSun" w:eastAsia="SimSun" w:cs="SimSun"/>
          <w:sz w:val="21"/>
          <w:szCs w:val="21"/>
          <w:spacing w:val="6"/>
        </w:rPr>
        <w:t xml:space="preserve">  </w:t>
      </w:r>
      <w:r>
        <w:rPr>
          <w:rFonts w:ascii="SimSun" w:hAnsi="SimSun" w:eastAsia="SimSun" w:cs="SimSun"/>
          <w:sz w:val="21"/>
          <w:szCs w:val="21"/>
          <w:spacing w:val="-11"/>
        </w:rPr>
        <w:t>匀高密度区，边界清楚(图9-5),脑室大量积血时多呈高密度铸型，脑室扩大。1</w:t>
      </w:r>
      <w:r>
        <w:rPr>
          <w:rFonts w:ascii="SimSun" w:hAnsi="SimSun" w:eastAsia="SimSun" w:cs="SimSun"/>
          <w:sz w:val="21"/>
          <w:szCs w:val="21"/>
          <w:spacing w:val="-12"/>
        </w:rPr>
        <w:t>周后血肿周围有环形</w:t>
      </w:r>
      <w:r>
        <w:rPr>
          <w:rFonts w:ascii="SimSun" w:hAnsi="SimSun" w:eastAsia="SimSun" w:cs="SimSun"/>
          <w:sz w:val="21"/>
          <w:szCs w:val="21"/>
        </w:rPr>
        <w:t xml:space="preserve">  </w:t>
      </w:r>
      <w:r>
        <w:rPr>
          <w:rFonts w:ascii="SimSun" w:hAnsi="SimSun" w:eastAsia="SimSun" w:cs="SimSun"/>
          <w:sz w:val="21"/>
          <w:szCs w:val="21"/>
          <w:spacing w:val="-9"/>
        </w:rPr>
        <w:t>增强，血肿吸收后呈低密度或囊性变。脑室积</w:t>
      </w:r>
      <w:r>
        <w:rPr>
          <w:rFonts w:ascii="SimSun" w:hAnsi="SimSun" w:eastAsia="SimSun" w:cs="SimSun"/>
          <w:sz w:val="21"/>
          <w:szCs w:val="21"/>
          <w:spacing w:val="-10"/>
        </w:rPr>
        <w:t>血多在2～3周内完全吸收，而较大的脑实质内血肿一</w:t>
      </w:r>
      <w:r>
        <w:rPr>
          <w:rFonts w:ascii="SimSun" w:hAnsi="SimSun" w:eastAsia="SimSun" w:cs="SimSun"/>
          <w:sz w:val="21"/>
          <w:szCs w:val="21"/>
        </w:rPr>
        <w:t xml:space="preserve">  </w:t>
      </w:r>
      <w:r>
        <w:rPr>
          <w:rFonts w:ascii="SimSun" w:hAnsi="SimSun" w:eastAsia="SimSun" w:cs="SimSun"/>
          <w:sz w:val="21"/>
          <w:szCs w:val="21"/>
          <w:spacing w:val="-10"/>
        </w:rPr>
        <w:t>般需6～7周才可彻底消散。脑出血后动态CT</w:t>
      </w:r>
      <w:r>
        <w:rPr>
          <w:rFonts w:ascii="SimSun" w:hAnsi="SimSun" w:eastAsia="SimSun" w:cs="SimSun"/>
          <w:sz w:val="21"/>
          <w:szCs w:val="21"/>
          <w:spacing w:val="-29"/>
        </w:rPr>
        <w:t xml:space="preserve"> </w:t>
      </w:r>
      <w:r>
        <w:rPr>
          <w:rFonts w:ascii="SimSun" w:hAnsi="SimSun" w:eastAsia="SimSun" w:cs="SimSun"/>
          <w:sz w:val="21"/>
          <w:szCs w:val="21"/>
          <w:spacing w:val="-10"/>
        </w:rPr>
        <w:t>检</w:t>
      </w:r>
      <w:r>
        <w:rPr>
          <w:rFonts w:ascii="SimSun" w:hAnsi="SimSun" w:eastAsia="SimSun" w:cs="SimSun"/>
          <w:sz w:val="21"/>
          <w:szCs w:val="21"/>
          <w:spacing w:val="-11"/>
        </w:rPr>
        <w:t>查还可评价出血的进展情况，并进行及时处理，减少</w:t>
      </w:r>
    </w:p>
    <w:p>
      <w:pPr>
        <w:spacing w:line="422" w:lineRule="auto"/>
        <w:rPr>
          <w:rFonts w:ascii="Arial"/>
          <w:sz w:val="21"/>
        </w:rPr>
      </w:pPr>
      <w:r/>
    </w:p>
    <w:p>
      <w:pPr>
        <w:ind w:firstLine="1069"/>
        <w:spacing w:before="1" w:line="2860" w:lineRule="exact"/>
        <w:textAlignment w:val="center"/>
        <w:rPr/>
      </w:pPr>
      <w:r>
        <w:drawing>
          <wp:inline distT="0" distB="0" distL="0" distR="0">
            <wp:extent cx="1854183" cy="1816059"/>
            <wp:effectExtent l="0" t="0" r="0" b="0"/>
            <wp:docPr id="58" name="IM 58"/>
            <wp:cNvGraphicFramePr/>
            <a:graphic>
              <a:graphicData uri="http://schemas.openxmlformats.org/drawingml/2006/picture">
                <pic:pic>
                  <pic:nvPicPr>
                    <pic:cNvPr id="58" name="IM 58"/>
                    <pic:cNvPicPr/>
                  </pic:nvPicPr>
                  <pic:blipFill>
                    <a:blip r:embed="rId67"/>
                    <a:stretch>
                      <a:fillRect/>
                    </a:stretch>
                  </pic:blipFill>
                  <pic:spPr>
                    <a:xfrm rot="0">
                      <a:off x="0" y="0"/>
                      <a:ext cx="1854183" cy="1816059"/>
                    </a:xfrm>
                    <a:prstGeom prst="rect">
                      <a:avLst/>
                    </a:prstGeom>
                  </pic:spPr>
                </pic:pic>
              </a:graphicData>
            </a:graphic>
          </wp:inline>
        </w:drawing>
      </w:r>
    </w:p>
    <w:p>
      <w:pPr>
        <w:ind w:firstLine="1069"/>
        <w:spacing w:before="150" w:line="2870" w:lineRule="exact"/>
        <w:textAlignment w:val="center"/>
        <w:rPr/>
      </w:pPr>
      <w:r>
        <w:drawing>
          <wp:inline distT="0" distB="0" distL="0" distR="0">
            <wp:extent cx="1854183" cy="1822368"/>
            <wp:effectExtent l="0" t="0" r="0" b="0"/>
            <wp:docPr id="59" name="IM 59"/>
            <wp:cNvGraphicFramePr/>
            <a:graphic>
              <a:graphicData uri="http://schemas.openxmlformats.org/drawingml/2006/picture">
                <pic:pic>
                  <pic:nvPicPr>
                    <pic:cNvPr id="59" name="IM 59"/>
                    <pic:cNvPicPr/>
                  </pic:nvPicPr>
                  <pic:blipFill>
                    <a:blip r:embed="rId68"/>
                    <a:stretch>
                      <a:fillRect/>
                    </a:stretch>
                  </pic:blipFill>
                  <pic:spPr>
                    <a:xfrm rot="0">
                      <a:off x="0" y="0"/>
                      <a:ext cx="1854183" cy="1822368"/>
                    </a:xfrm>
                    <a:prstGeom prst="rect">
                      <a:avLst/>
                    </a:prstGeom>
                  </pic:spPr>
                </pic:pic>
              </a:graphicData>
            </a:graphic>
          </wp:inline>
        </w:drawing>
      </w:r>
    </w:p>
    <w:p>
      <w:pPr>
        <w:ind w:left="3850"/>
        <w:spacing w:before="169" w:line="219" w:lineRule="auto"/>
        <w:rPr>
          <w:rFonts w:ascii="SimSun" w:hAnsi="SimSun" w:eastAsia="SimSun" w:cs="SimSun"/>
          <w:sz w:val="21"/>
          <w:szCs w:val="21"/>
        </w:rPr>
      </w:pPr>
      <w:r>
        <w:rPr>
          <w:rFonts w:ascii="SimSun" w:hAnsi="SimSun" w:eastAsia="SimSun" w:cs="SimSun"/>
          <w:sz w:val="21"/>
          <w:szCs w:val="21"/>
          <w:color w:val="0069AF"/>
          <w:spacing w:val="-21"/>
        </w:rPr>
        <w:t>图9-5</w:t>
      </w:r>
      <w:r>
        <w:rPr>
          <w:rFonts w:ascii="SimSun" w:hAnsi="SimSun" w:eastAsia="SimSun" w:cs="SimSun"/>
          <w:sz w:val="21"/>
          <w:szCs w:val="21"/>
          <w:color w:val="0069AF"/>
          <w:spacing w:val="10"/>
        </w:rPr>
        <w:t xml:space="preserve">  </w:t>
      </w:r>
      <w:r>
        <w:rPr>
          <w:rFonts w:ascii="Times New Roman" w:hAnsi="Times New Roman" w:eastAsia="Times New Roman" w:cs="Times New Roman"/>
          <w:sz w:val="21"/>
          <w:szCs w:val="21"/>
          <w:spacing w:val="-21"/>
        </w:rPr>
        <w:t>CT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1"/>
        </w:rPr>
        <w:t>显示不同部位高密度出血灶</w:t>
      </w:r>
    </w:p>
    <w:p>
      <w:pPr>
        <w:ind w:left="1770"/>
        <w:spacing w:before="20" w:line="219" w:lineRule="auto"/>
        <w:rPr>
          <w:rFonts w:ascii="SimSun" w:hAnsi="SimSun" w:eastAsia="SimSun" w:cs="SimSun"/>
          <w:sz w:val="21"/>
          <w:szCs w:val="21"/>
        </w:rPr>
      </w:pPr>
      <w:r>
        <w:rPr>
          <w:rFonts w:ascii="SimSun" w:hAnsi="SimSun" w:eastAsia="SimSun" w:cs="SimSun"/>
          <w:sz w:val="21"/>
          <w:szCs w:val="21"/>
          <w:spacing w:val="-24"/>
          <w:w w:val="97"/>
        </w:rPr>
        <w:t>A.左侧壳核出血；B.右丘脑出血；C.左侧枕叶出血；D.</w:t>
      </w:r>
      <w:r>
        <w:rPr>
          <w:rFonts w:ascii="SimSun" w:hAnsi="SimSun" w:eastAsia="SimSun" w:cs="SimSun"/>
          <w:sz w:val="21"/>
          <w:szCs w:val="21"/>
          <w:spacing w:val="-37"/>
        </w:rPr>
        <w:t xml:space="preserve"> </w:t>
      </w:r>
      <w:r>
        <w:rPr>
          <w:rFonts w:ascii="SimSun" w:hAnsi="SimSun" w:eastAsia="SimSun" w:cs="SimSun"/>
          <w:sz w:val="21"/>
          <w:szCs w:val="21"/>
          <w:spacing w:val="-24"/>
          <w:w w:val="97"/>
        </w:rPr>
        <w:t>脑桥出血；E.左小脑出血；F.脑室出血</w:t>
      </w:r>
    </w:p>
    <w:p>
      <w:pPr>
        <w:sectPr>
          <w:pgSz w:w="11910" w:h="16840"/>
          <w:pgMar w:top="1184" w:right="1085" w:bottom="400" w:left="1059" w:header="0" w:footer="0" w:gutter="0"/>
        </w:sectPr>
        <w:rPr/>
      </w:pPr>
    </w:p>
    <w:p>
      <w:pPr>
        <w:ind w:right="174"/>
        <w:spacing w:before="40" w:line="221" w:lineRule="auto"/>
        <w:jc w:val="right"/>
        <w:rPr>
          <w:rFonts w:ascii="SimSun" w:hAnsi="SimSun" w:eastAsia="SimSun" w:cs="SimSun"/>
          <w:sz w:val="20"/>
          <w:szCs w:val="20"/>
        </w:rPr>
      </w:pPr>
      <w:r>
        <w:drawing>
          <wp:anchor distT="0" distB="0" distL="0" distR="0" simplePos="0" relativeHeight="251788288" behindDoc="0" locked="0" layoutInCell="0" allowOverlap="1">
            <wp:simplePos x="0" y="0"/>
            <wp:positionH relativeFrom="page">
              <wp:posOffset>6413523</wp:posOffset>
            </wp:positionH>
            <wp:positionV relativeFrom="page">
              <wp:posOffset>9594867</wp:posOffset>
            </wp:positionV>
            <wp:extent cx="533408" cy="438108"/>
            <wp:effectExtent l="0" t="0" r="0" b="0"/>
            <wp:wrapNone/>
            <wp:docPr id="60" name="IM 60"/>
            <wp:cNvGraphicFramePr/>
            <a:graphic>
              <a:graphicData uri="http://schemas.openxmlformats.org/drawingml/2006/picture">
                <pic:pic>
                  <pic:nvPicPr>
                    <pic:cNvPr id="60" name="IM 60"/>
                    <pic:cNvPicPr/>
                  </pic:nvPicPr>
                  <pic:blipFill>
                    <a:blip r:embed="rId69"/>
                    <a:stretch>
                      <a:fillRect/>
                    </a:stretch>
                  </pic:blipFill>
                  <pic:spPr>
                    <a:xfrm rot="0">
                      <a:off x="0" y="0"/>
                      <a:ext cx="533408" cy="438108"/>
                    </a:xfrm>
                    <a:prstGeom prst="rect">
                      <a:avLst/>
                    </a:prstGeom>
                  </pic:spPr>
                </pic:pic>
              </a:graphicData>
            </a:graphic>
          </wp:anchor>
        </w:drawing>
      </w:r>
      <w:r>
        <w:rPr>
          <w:rFonts w:ascii="SimHei" w:hAnsi="SimHei" w:eastAsia="SimHei" w:cs="SimHei"/>
          <w:sz w:val="20"/>
          <w:szCs w:val="20"/>
          <w:color w:val="1F96D2"/>
          <w:spacing w:val="-15"/>
        </w:rPr>
        <w:t>第九章</w:t>
      </w:r>
      <w:r>
        <w:rPr>
          <w:rFonts w:ascii="SimHei" w:hAnsi="SimHei" w:eastAsia="SimHei" w:cs="SimHei"/>
          <w:sz w:val="20"/>
          <w:szCs w:val="20"/>
          <w:color w:val="1F96D2"/>
          <w:spacing w:val="71"/>
        </w:rPr>
        <w:t xml:space="preserve"> </w:t>
      </w:r>
      <w:r>
        <w:rPr>
          <w:rFonts w:ascii="SimHei" w:hAnsi="SimHei" w:eastAsia="SimHei" w:cs="SimHei"/>
          <w:sz w:val="20"/>
          <w:szCs w:val="20"/>
          <w:color w:val="1F96D2"/>
          <w:spacing w:val="-15"/>
        </w:rPr>
        <w:t>脑血管疾病</w:t>
      </w:r>
      <w:r>
        <w:rPr>
          <w:rFonts w:ascii="SimHei" w:hAnsi="SimHei" w:eastAsia="SimHei" w:cs="SimHei"/>
          <w:sz w:val="20"/>
          <w:szCs w:val="20"/>
          <w:color w:val="1F96D2"/>
          <w:spacing w:val="2"/>
        </w:rPr>
        <w:t xml:space="preserve">      </w:t>
      </w:r>
      <w:r>
        <w:rPr>
          <w:rFonts w:ascii="SimSun" w:hAnsi="SimSun" w:eastAsia="SimSun" w:cs="SimSun"/>
          <w:sz w:val="20"/>
          <w:szCs w:val="20"/>
          <w:b/>
          <w:bCs/>
          <w:color w:val="0080CB"/>
          <w:spacing w:val="-15"/>
          <w:position w:val="-2"/>
        </w:rPr>
        <w:t>213</w:t>
      </w:r>
    </w:p>
    <w:p>
      <w:pPr>
        <w:spacing w:line="27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2"/>
        </w:rPr>
        <w:t>因血肿扩大救治不及时给患者转归所带来的影响。</w:t>
      </w:r>
    </w:p>
    <w:p>
      <w:pPr>
        <w:ind w:right="1100" w:firstLine="399"/>
        <w:spacing w:before="88" w:line="265" w:lineRule="auto"/>
        <w:jc w:val="both"/>
        <w:rPr>
          <w:rFonts w:ascii="SimSun" w:hAnsi="SimSun" w:eastAsia="SimSun" w:cs="SimSun"/>
          <w:sz w:val="20"/>
          <w:szCs w:val="20"/>
        </w:rPr>
      </w:pPr>
      <w:r>
        <w:rPr>
          <w:rFonts w:ascii="Times New Roman" w:hAnsi="Times New Roman" w:eastAsia="Times New Roman" w:cs="Times New Roman"/>
          <w:sz w:val="20"/>
          <w:szCs w:val="20"/>
          <w:b/>
          <w:bCs/>
          <w:spacing w:val="-3"/>
        </w:rPr>
        <w:t>2.</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b/>
          <w:bCs/>
          <w:spacing w:val="-3"/>
        </w:rPr>
        <w:t>MRI</w:t>
      </w:r>
      <w:r>
        <w:rPr>
          <w:rFonts w:ascii="Times New Roman" w:hAnsi="Times New Roman" w:eastAsia="Times New Roman" w:cs="Times New Roman"/>
          <w:sz w:val="20"/>
          <w:szCs w:val="20"/>
          <w:spacing w:val="-2"/>
        </w:rPr>
        <w:t xml:space="preserve"> </w:t>
      </w:r>
      <w:r>
        <w:rPr>
          <w:rFonts w:ascii="SimSun" w:hAnsi="SimSun" w:eastAsia="SimSun" w:cs="SimSun"/>
          <w:sz w:val="20"/>
          <w:szCs w:val="20"/>
          <w:b/>
          <w:bCs/>
          <w:spacing w:val="-3"/>
        </w:rPr>
        <w:t>和</w:t>
      </w:r>
      <w:r>
        <w:rPr>
          <w:rFonts w:ascii="SimSun" w:hAnsi="SimSun" w:eastAsia="SimSun" w:cs="SimSun"/>
          <w:sz w:val="20"/>
          <w:szCs w:val="20"/>
          <w:spacing w:val="-24"/>
        </w:rPr>
        <w:t xml:space="preserve"> </w:t>
      </w:r>
      <w:r>
        <w:rPr>
          <w:rFonts w:ascii="Times New Roman" w:hAnsi="Times New Roman" w:eastAsia="Times New Roman" w:cs="Times New Roman"/>
          <w:sz w:val="20"/>
          <w:szCs w:val="20"/>
          <w:b/>
          <w:bCs/>
          <w:spacing w:val="-3"/>
        </w:rPr>
        <w:t>MRA</w:t>
      </w:r>
      <w:r>
        <w:rPr>
          <w:rFonts w:ascii="Times New Roman" w:hAnsi="Times New Roman" w:eastAsia="Times New Roman" w:cs="Times New Roman"/>
          <w:sz w:val="20"/>
          <w:szCs w:val="20"/>
          <w:spacing w:val="-21"/>
        </w:rPr>
        <w:t xml:space="preserve"> </w:t>
      </w:r>
      <w:r>
        <w:rPr>
          <w:rFonts w:ascii="SimSun" w:hAnsi="SimSun" w:eastAsia="SimSun" w:cs="SimSun"/>
          <w:sz w:val="20"/>
          <w:szCs w:val="20"/>
          <w:b/>
          <w:bCs/>
          <w:spacing w:val="-3"/>
        </w:rPr>
        <w:t>检查</w:t>
      </w:r>
      <w:r>
        <w:rPr>
          <w:rFonts w:ascii="SimSun" w:hAnsi="SimSun" w:eastAsia="SimSun" w:cs="SimSun"/>
          <w:sz w:val="20"/>
          <w:szCs w:val="20"/>
          <w:spacing w:val="73"/>
        </w:rPr>
        <w:t xml:space="preserve"> </w:t>
      </w:r>
      <w:r>
        <w:rPr>
          <w:rFonts w:ascii="SimSun" w:hAnsi="SimSun" w:eastAsia="SimSun" w:cs="SimSun"/>
          <w:sz w:val="20"/>
          <w:szCs w:val="20"/>
          <w:spacing w:val="-3"/>
        </w:rPr>
        <w:t>对发现结构异常，明确脑出血的病因很有帮助。</w:t>
      </w:r>
      <w:r>
        <w:rPr>
          <w:rFonts w:ascii="SimSun" w:hAnsi="SimSun" w:eastAsia="SimSun" w:cs="SimSun"/>
          <w:sz w:val="20"/>
          <w:szCs w:val="20"/>
        </w:rPr>
        <w:t xml:space="preserve"> </w:t>
      </w:r>
      <w:r>
        <w:rPr>
          <w:rFonts w:ascii="Times New Roman" w:hAnsi="Times New Roman" w:eastAsia="Times New Roman" w:cs="Times New Roman"/>
          <w:sz w:val="20"/>
          <w:szCs w:val="20"/>
          <w:spacing w:val="-3"/>
        </w:rPr>
        <w:t>MRI</w:t>
      </w:r>
      <w:r>
        <w:rPr>
          <w:rFonts w:ascii="SimSun" w:hAnsi="SimSun" w:eastAsia="SimSun" w:cs="SimSun"/>
          <w:sz w:val="20"/>
          <w:szCs w:val="20"/>
          <w:spacing w:val="-3"/>
        </w:rPr>
        <w:t>对检出脑干和小脑</w:t>
      </w:r>
      <w:r>
        <w:rPr>
          <w:rFonts w:ascii="SimSun" w:hAnsi="SimSun" w:eastAsia="SimSun" w:cs="SimSun"/>
          <w:sz w:val="20"/>
          <w:szCs w:val="20"/>
        </w:rPr>
        <w:t xml:space="preserve"> </w:t>
      </w:r>
      <w:r>
        <w:rPr>
          <w:rFonts w:ascii="SimSun" w:hAnsi="SimSun" w:eastAsia="SimSun" w:cs="SimSun"/>
          <w:sz w:val="20"/>
          <w:szCs w:val="20"/>
          <w:spacing w:val="1"/>
        </w:rPr>
        <w:t>的出血灶和监测脑出血的演进过程优于</w:t>
      </w:r>
      <w:r>
        <w:rPr>
          <w:rFonts w:ascii="SimSun" w:hAnsi="SimSun" w:eastAsia="SimSun" w:cs="SimSun"/>
          <w:sz w:val="20"/>
          <w:szCs w:val="20"/>
        </w:rPr>
        <w:t>CT</w:t>
      </w:r>
      <w:r>
        <w:rPr>
          <w:rFonts w:ascii="SimSun" w:hAnsi="SimSun" w:eastAsia="SimSun" w:cs="SimSun"/>
          <w:sz w:val="20"/>
          <w:szCs w:val="20"/>
          <w:spacing w:val="-14"/>
        </w:rPr>
        <w:t xml:space="preserve"> </w:t>
      </w:r>
      <w:r>
        <w:rPr>
          <w:rFonts w:ascii="SimSun" w:hAnsi="SimSun" w:eastAsia="SimSun" w:cs="SimSun"/>
          <w:sz w:val="20"/>
          <w:szCs w:val="20"/>
          <w:spacing w:val="1"/>
        </w:rPr>
        <w:t>扫描，对急性脑出血诊断不及</w:t>
      </w:r>
      <w:r>
        <w:rPr>
          <w:rFonts w:ascii="SimSun" w:hAnsi="SimSun" w:eastAsia="SimSun" w:cs="SimSun"/>
          <w:sz w:val="20"/>
          <w:szCs w:val="20"/>
        </w:rPr>
        <w:t>CT</w:t>
      </w:r>
      <w:r>
        <w:rPr>
          <w:rFonts w:ascii="SimSun" w:hAnsi="SimSun" w:eastAsia="SimSun" w:cs="SimSun"/>
          <w:sz w:val="20"/>
          <w:szCs w:val="20"/>
          <w:spacing w:val="1"/>
        </w:rPr>
        <w:t>。</w:t>
      </w:r>
      <w:r>
        <w:rPr>
          <w:rFonts w:ascii="SimSun" w:hAnsi="SimSun" w:eastAsia="SimSun" w:cs="SimSun"/>
          <w:sz w:val="20"/>
          <w:szCs w:val="20"/>
          <w:spacing w:val="2"/>
        </w:rPr>
        <w:t xml:space="preserve"> </w:t>
      </w:r>
      <w:r>
        <w:rPr>
          <w:rFonts w:ascii="SimSun" w:hAnsi="SimSun" w:eastAsia="SimSun" w:cs="SimSun"/>
          <w:sz w:val="20"/>
          <w:szCs w:val="20"/>
          <w:spacing w:val="1"/>
        </w:rPr>
        <w:t>脑出血时</w:t>
      </w:r>
      <w:r>
        <w:rPr>
          <w:rFonts w:ascii="SimSun" w:hAnsi="SimSun" w:eastAsia="SimSun" w:cs="SimSun"/>
          <w:sz w:val="20"/>
          <w:szCs w:val="20"/>
        </w:rPr>
        <w:t>MRI</w:t>
      </w:r>
      <w:r>
        <w:rPr>
          <w:rFonts w:ascii="SimSun" w:hAnsi="SimSun" w:eastAsia="SimSun" w:cs="SimSun"/>
          <w:sz w:val="20"/>
          <w:szCs w:val="20"/>
          <w:spacing w:val="2"/>
        </w:rPr>
        <w:t xml:space="preserve"> </w:t>
      </w:r>
      <w:r>
        <w:rPr>
          <w:rFonts w:ascii="SimSun" w:hAnsi="SimSun" w:eastAsia="SimSun" w:cs="SimSun"/>
          <w:sz w:val="20"/>
          <w:szCs w:val="20"/>
          <w:spacing w:val="1"/>
        </w:rPr>
        <w:t>影像</w:t>
      </w:r>
      <w:r>
        <w:rPr>
          <w:rFonts w:ascii="SimSun" w:hAnsi="SimSun" w:eastAsia="SimSun" w:cs="SimSun"/>
          <w:sz w:val="20"/>
          <w:szCs w:val="20"/>
        </w:rPr>
        <w:t>变</w:t>
      </w:r>
      <w:r>
        <w:rPr>
          <w:rFonts w:ascii="SimSun" w:hAnsi="SimSun" w:eastAsia="SimSun" w:cs="SimSun"/>
          <w:sz w:val="20"/>
          <w:szCs w:val="20"/>
        </w:rPr>
        <w:t xml:space="preserve"> </w:t>
      </w:r>
      <w:r>
        <w:rPr>
          <w:rFonts w:ascii="SimSun" w:hAnsi="SimSun" w:eastAsia="SimSun" w:cs="SimSun"/>
          <w:sz w:val="20"/>
          <w:szCs w:val="20"/>
          <w:spacing w:val="-3"/>
        </w:rPr>
        <w:t>化规律如下：</w:t>
      </w:r>
    </w:p>
    <w:p>
      <w:pPr>
        <w:ind w:left="399"/>
        <w:spacing w:before="122" w:line="219" w:lineRule="auto"/>
        <w:rPr>
          <w:rFonts w:ascii="SimSun" w:hAnsi="SimSun" w:eastAsia="SimSun" w:cs="SimSun"/>
          <w:sz w:val="20"/>
          <w:szCs w:val="20"/>
        </w:rPr>
      </w:pPr>
      <w:r>
        <w:rPr>
          <w:rFonts w:ascii="SimSun" w:hAnsi="SimSun" w:eastAsia="SimSun" w:cs="SimSun"/>
          <w:sz w:val="20"/>
          <w:szCs w:val="20"/>
          <w:spacing w:val="-1"/>
        </w:rPr>
        <w:t>(1)超急性期(&lt;24小时)为长T1、长T</w:t>
      </w:r>
      <w:r>
        <w:rPr>
          <w:rFonts w:ascii="Calibri" w:hAnsi="Calibri" w:eastAsia="Calibri" w:cs="Calibri"/>
          <w:sz w:val="20"/>
          <w:szCs w:val="20"/>
          <w:spacing w:val="-1"/>
        </w:rPr>
        <w:t>₂</w:t>
      </w:r>
      <w:r>
        <w:rPr>
          <w:rFonts w:ascii="Calibri" w:hAnsi="Calibri" w:eastAsia="Calibri" w:cs="Calibri"/>
          <w:sz w:val="20"/>
          <w:szCs w:val="20"/>
          <w:spacing w:val="-4"/>
        </w:rPr>
        <w:t xml:space="preserve"> </w:t>
      </w:r>
      <w:r>
        <w:rPr>
          <w:rFonts w:ascii="SimSun" w:hAnsi="SimSun" w:eastAsia="SimSun" w:cs="SimSun"/>
          <w:sz w:val="20"/>
          <w:szCs w:val="20"/>
          <w:spacing w:val="-1"/>
        </w:rPr>
        <w:t>信号，与脑梗死、水肿不易鉴别。</w:t>
      </w:r>
    </w:p>
    <w:p>
      <w:pPr>
        <w:ind w:left="399"/>
        <w:spacing w:before="83" w:line="219" w:lineRule="auto"/>
        <w:rPr>
          <w:rFonts w:ascii="SimSun" w:hAnsi="SimSun" w:eastAsia="SimSun" w:cs="SimSun"/>
          <w:sz w:val="20"/>
          <w:szCs w:val="20"/>
        </w:rPr>
      </w:pPr>
      <w:r>
        <w:rPr>
          <w:rFonts w:ascii="SimSun" w:hAnsi="SimSun" w:eastAsia="SimSun" w:cs="SimSun"/>
          <w:sz w:val="20"/>
          <w:szCs w:val="20"/>
          <w:spacing w:val="8"/>
        </w:rPr>
        <w:t>(2)急性期(2~7天)为等T</w:t>
      </w:r>
      <w:r>
        <w:rPr>
          <w:rFonts w:ascii="Calibri" w:hAnsi="Calibri" w:eastAsia="Calibri" w:cs="Calibri"/>
          <w:sz w:val="20"/>
          <w:szCs w:val="20"/>
          <w:spacing w:val="8"/>
        </w:rPr>
        <w:t>₁</w:t>
      </w:r>
      <w:r>
        <w:rPr>
          <w:rFonts w:ascii="SimSun" w:hAnsi="SimSun" w:eastAsia="SimSun" w:cs="SimSun"/>
          <w:sz w:val="20"/>
          <w:szCs w:val="20"/>
          <w:spacing w:val="8"/>
        </w:rPr>
        <w:t>、短</w:t>
      </w:r>
      <w:r>
        <w:rPr>
          <w:rFonts w:ascii="SimSun" w:hAnsi="SimSun" w:eastAsia="SimSun" w:cs="SimSun"/>
          <w:sz w:val="20"/>
          <w:szCs w:val="20"/>
          <w:spacing w:val="-45"/>
        </w:rPr>
        <w:t xml:space="preserve"> </w:t>
      </w:r>
      <w:r>
        <w:rPr>
          <w:rFonts w:ascii="SimSun" w:hAnsi="SimSun" w:eastAsia="SimSun" w:cs="SimSun"/>
          <w:sz w:val="20"/>
          <w:szCs w:val="20"/>
          <w:spacing w:val="8"/>
        </w:rPr>
        <w:t>T</w:t>
      </w:r>
      <w:r>
        <w:rPr>
          <w:rFonts w:ascii="Calibri" w:hAnsi="Calibri" w:eastAsia="Calibri" w:cs="Calibri"/>
          <w:sz w:val="20"/>
          <w:szCs w:val="20"/>
          <w:spacing w:val="8"/>
        </w:rPr>
        <w:t>₂</w:t>
      </w:r>
      <w:r>
        <w:rPr>
          <w:rFonts w:ascii="Calibri" w:hAnsi="Calibri" w:eastAsia="Calibri" w:cs="Calibri"/>
          <w:sz w:val="20"/>
          <w:szCs w:val="20"/>
          <w:spacing w:val="3"/>
        </w:rPr>
        <w:t xml:space="preserve"> </w:t>
      </w:r>
      <w:r>
        <w:rPr>
          <w:rFonts w:ascii="SimSun" w:hAnsi="SimSun" w:eastAsia="SimSun" w:cs="SimSun"/>
          <w:sz w:val="20"/>
          <w:szCs w:val="20"/>
          <w:spacing w:val="8"/>
        </w:rPr>
        <w:t>信号。</w:t>
      </w:r>
    </w:p>
    <w:p>
      <w:pPr>
        <w:ind w:left="399"/>
        <w:spacing w:before="80" w:line="216" w:lineRule="auto"/>
        <w:rPr>
          <w:rFonts w:ascii="SimSun" w:hAnsi="SimSun" w:eastAsia="SimSun" w:cs="SimSun"/>
          <w:sz w:val="20"/>
          <w:szCs w:val="20"/>
        </w:rPr>
      </w:pPr>
      <w:r>
        <w:rPr>
          <w:rFonts w:ascii="SimSun" w:hAnsi="SimSun" w:eastAsia="SimSun" w:cs="SimSun"/>
          <w:sz w:val="20"/>
          <w:szCs w:val="20"/>
          <w:spacing w:val="7"/>
        </w:rPr>
        <w:t>(3)亚急性期(8天至4周)为短T,、长T</w:t>
      </w:r>
      <w:r>
        <w:rPr>
          <w:rFonts w:ascii="Calibri" w:hAnsi="Calibri" w:eastAsia="Calibri" w:cs="Calibri"/>
          <w:sz w:val="20"/>
          <w:szCs w:val="20"/>
          <w:spacing w:val="7"/>
        </w:rPr>
        <w:t>₂</w:t>
      </w:r>
      <w:r>
        <w:rPr>
          <w:rFonts w:ascii="Calibri" w:hAnsi="Calibri" w:eastAsia="Calibri" w:cs="Calibri"/>
          <w:sz w:val="20"/>
          <w:szCs w:val="20"/>
          <w:spacing w:val="7"/>
        </w:rPr>
        <w:t xml:space="preserve"> </w:t>
      </w:r>
      <w:r>
        <w:rPr>
          <w:rFonts w:ascii="SimSun" w:hAnsi="SimSun" w:eastAsia="SimSun" w:cs="SimSun"/>
          <w:sz w:val="20"/>
          <w:szCs w:val="20"/>
          <w:spacing w:val="7"/>
        </w:rPr>
        <w:t>信号。</w:t>
      </w:r>
    </w:p>
    <w:p>
      <w:pPr>
        <w:ind w:left="399" w:right="5800"/>
        <w:spacing w:before="88" w:line="253" w:lineRule="auto"/>
        <w:rPr>
          <w:rFonts w:ascii="SimSun" w:hAnsi="SimSun" w:eastAsia="SimSun" w:cs="SimSun"/>
          <w:sz w:val="20"/>
          <w:szCs w:val="20"/>
        </w:rPr>
      </w:pPr>
      <w:r>
        <w:rPr>
          <w:rFonts w:ascii="SimSun" w:hAnsi="SimSun" w:eastAsia="SimSun" w:cs="SimSun"/>
          <w:sz w:val="20"/>
          <w:szCs w:val="20"/>
          <w:spacing w:val="6"/>
        </w:rPr>
        <w:t>(4)慢性期(&gt;4周)为长T</w:t>
      </w:r>
      <w:r>
        <w:rPr>
          <w:rFonts w:ascii="Calibri" w:hAnsi="Calibri" w:eastAsia="Calibri" w:cs="Calibri"/>
          <w:sz w:val="20"/>
          <w:szCs w:val="20"/>
          <w:spacing w:val="6"/>
        </w:rPr>
        <w:t>₁</w:t>
      </w:r>
      <w:r>
        <w:rPr>
          <w:rFonts w:ascii="SimSun" w:hAnsi="SimSun" w:eastAsia="SimSun" w:cs="SimSun"/>
          <w:sz w:val="20"/>
          <w:szCs w:val="20"/>
          <w:spacing w:val="6"/>
        </w:rPr>
        <w:t>、长</w:t>
      </w:r>
      <w:r>
        <w:rPr>
          <w:rFonts w:ascii="SimSun" w:hAnsi="SimSun" w:eastAsia="SimSun" w:cs="SimSun"/>
          <w:sz w:val="20"/>
          <w:szCs w:val="20"/>
          <w:spacing w:val="-38"/>
        </w:rPr>
        <w:t xml:space="preserve"> </w:t>
      </w:r>
      <w:r>
        <w:rPr>
          <w:rFonts w:ascii="SimSun" w:hAnsi="SimSun" w:eastAsia="SimSun" w:cs="SimSun"/>
          <w:sz w:val="20"/>
          <w:szCs w:val="20"/>
          <w:spacing w:val="6"/>
        </w:rPr>
        <w:t>T</w:t>
      </w:r>
      <w:r>
        <w:rPr>
          <w:rFonts w:ascii="Calibri" w:hAnsi="Calibri" w:eastAsia="Calibri" w:cs="Calibri"/>
          <w:sz w:val="20"/>
          <w:szCs w:val="20"/>
          <w:spacing w:val="6"/>
        </w:rPr>
        <w:t>₂</w:t>
      </w:r>
      <w:r>
        <w:rPr>
          <w:rFonts w:ascii="Calibri" w:hAnsi="Calibri" w:eastAsia="Calibri" w:cs="Calibri"/>
          <w:sz w:val="20"/>
          <w:szCs w:val="20"/>
          <w:spacing w:val="-17"/>
        </w:rPr>
        <w:t xml:space="preserve"> </w:t>
      </w:r>
      <w:r>
        <w:rPr>
          <w:rFonts w:ascii="SimSun" w:hAnsi="SimSun" w:eastAsia="SimSun" w:cs="SimSun"/>
          <w:sz w:val="20"/>
          <w:szCs w:val="20"/>
          <w:spacing w:val="6"/>
        </w:rPr>
        <w:t>信号。</w:t>
      </w:r>
      <w:r>
        <w:rPr>
          <w:rFonts w:ascii="SimSun" w:hAnsi="SimSun" w:eastAsia="SimSun" w:cs="SimSun"/>
          <w:sz w:val="20"/>
          <w:szCs w:val="20"/>
        </w:rPr>
        <w:t xml:space="preserve">  </w:t>
      </w:r>
      <w:r>
        <w:rPr>
          <w:rFonts w:ascii="SimSun" w:hAnsi="SimSun" w:eastAsia="SimSun" w:cs="SimSun"/>
          <w:sz w:val="20"/>
          <w:szCs w:val="20"/>
          <w:spacing w:val="-6"/>
        </w:rPr>
        <w:t>MRA</w:t>
      </w:r>
      <w:r>
        <w:rPr>
          <w:rFonts w:ascii="SimSun" w:hAnsi="SimSun" w:eastAsia="SimSun" w:cs="SimSun"/>
          <w:sz w:val="20"/>
          <w:szCs w:val="20"/>
          <w:spacing w:val="42"/>
        </w:rPr>
        <w:t xml:space="preserve"> </w:t>
      </w:r>
      <w:r>
        <w:rPr>
          <w:rFonts w:ascii="SimSun" w:hAnsi="SimSun" w:eastAsia="SimSun" w:cs="SimSun"/>
          <w:sz w:val="20"/>
          <w:szCs w:val="20"/>
          <w:spacing w:val="-6"/>
        </w:rPr>
        <w:t>可发现脑血管畸形、血管瘤等病变。</w:t>
      </w:r>
    </w:p>
    <w:p>
      <w:pPr>
        <w:ind w:left="399"/>
        <w:spacing w:before="88" w:line="219"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4"/>
        </w:rPr>
        <w:t xml:space="preserve">  </w:t>
      </w:r>
      <w:r>
        <w:rPr>
          <w:rFonts w:ascii="SimSun" w:hAnsi="SimSun" w:eastAsia="SimSun" w:cs="SimSun"/>
          <w:sz w:val="20"/>
          <w:szCs w:val="20"/>
          <w:b/>
          <w:bCs/>
        </w:rPr>
        <w:t>脑脊液检查</w:t>
      </w:r>
      <w:r>
        <w:rPr>
          <w:rFonts w:ascii="SimSun" w:hAnsi="SimSun" w:eastAsia="SimSun" w:cs="SimSun"/>
          <w:sz w:val="20"/>
          <w:szCs w:val="20"/>
          <w:spacing w:val="63"/>
        </w:rPr>
        <w:t xml:space="preserve"> </w:t>
      </w:r>
      <w:r>
        <w:rPr>
          <w:rFonts w:ascii="SimSun" w:hAnsi="SimSun" w:eastAsia="SimSun" w:cs="SimSun"/>
          <w:sz w:val="20"/>
          <w:szCs w:val="20"/>
        </w:rPr>
        <w:t>脑出血患者一般无需进行腰椎穿刺检查，以免诱发脑疝形成，如需排除颅内感</w:t>
      </w:r>
    </w:p>
    <w:p>
      <w:pPr>
        <w:spacing w:before="87" w:line="219" w:lineRule="auto"/>
        <w:rPr>
          <w:rFonts w:ascii="SimSun" w:hAnsi="SimSun" w:eastAsia="SimSun" w:cs="SimSun"/>
          <w:sz w:val="20"/>
          <w:szCs w:val="20"/>
        </w:rPr>
      </w:pPr>
      <w:r>
        <w:rPr>
          <w:rFonts w:ascii="SimSun" w:hAnsi="SimSun" w:eastAsia="SimSun" w:cs="SimSun"/>
          <w:sz w:val="20"/>
          <w:szCs w:val="20"/>
          <w:spacing w:val="-8"/>
        </w:rPr>
        <w:t>染和蛛网膜下腔出血，可谨慎进行。</w:t>
      </w:r>
    </w:p>
    <w:p>
      <w:pPr>
        <w:ind w:right="1099" w:firstLine="399"/>
        <w:spacing w:before="60" w:line="277" w:lineRule="auto"/>
        <w:jc w:val="both"/>
        <w:rPr>
          <w:rFonts w:ascii="SimSun" w:hAnsi="SimSun" w:eastAsia="SimSun" w:cs="SimSun"/>
          <w:sz w:val="20"/>
          <w:szCs w:val="20"/>
        </w:rPr>
      </w:pPr>
      <w:r>
        <w:rPr>
          <w:rFonts w:ascii="Times New Roman" w:hAnsi="Times New Roman" w:eastAsia="Times New Roman" w:cs="Times New Roman"/>
          <w:sz w:val="20"/>
          <w:szCs w:val="20"/>
          <w:b/>
          <w:bCs/>
          <w:spacing w:val="-3"/>
        </w:rPr>
        <w:t>4.DSA</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3"/>
        </w:rPr>
        <w:t>脑出血患者一般不需要进行</w:t>
      </w:r>
      <w:r>
        <w:rPr>
          <w:rFonts w:ascii="Times New Roman" w:hAnsi="Times New Roman" w:eastAsia="Times New Roman" w:cs="Times New Roman"/>
          <w:sz w:val="20"/>
          <w:szCs w:val="20"/>
          <w:spacing w:val="-3"/>
        </w:rPr>
        <w:t>DSA</w:t>
      </w:r>
      <w:r>
        <w:rPr>
          <w:rFonts w:ascii="SimSun" w:hAnsi="SimSun" w:eastAsia="SimSun" w:cs="SimSun"/>
          <w:sz w:val="20"/>
          <w:szCs w:val="20"/>
          <w:spacing w:val="-3"/>
        </w:rPr>
        <w:t>检查，除非疑有血管</w:t>
      </w:r>
      <w:r>
        <w:rPr>
          <w:rFonts w:ascii="SimSun" w:hAnsi="SimSun" w:eastAsia="SimSun" w:cs="SimSun"/>
          <w:sz w:val="20"/>
          <w:szCs w:val="20"/>
          <w:spacing w:val="-4"/>
        </w:rPr>
        <w:t>畸形、血管炎或</w:t>
      </w:r>
      <w:r>
        <w:rPr>
          <w:rFonts w:ascii="Times New Roman" w:hAnsi="Times New Roman" w:eastAsia="Times New Roman" w:cs="Times New Roman"/>
          <w:sz w:val="20"/>
          <w:szCs w:val="20"/>
          <w:spacing w:val="-3"/>
        </w:rPr>
        <w:t>moyamoya</w:t>
      </w:r>
      <w:r>
        <w:rPr>
          <w:rFonts w:ascii="SimSun" w:hAnsi="SimSun" w:eastAsia="SimSun" w:cs="SimSun"/>
          <w:sz w:val="20"/>
          <w:szCs w:val="20"/>
          <w:spacing w:val="-4"/>
        </w:rPr>
        <w:t>病又需</w:t>
      </w:r>
      <w:r>
        <w:rPr>
          <w:rFonts w:ascii="SimSun" w:hAnsi="SimSun" w:eastAsia="SimSun" w:cs="SimSun"/>
          <w:sz w:val="20"/>
          <w:szCs w:val="20"/>
          <w:spacing w:val="4"/>
        </w:rPr>
        <w:t xml:space="preserve"> </w:t>
      </w:r>
      <w:r>
        <w:rPr>
          <w:rFonts w:ascii="SimSun" w:hAnsi="SimSun" w:eastAsia="SimSun" w:cs="SimSun"/>
          <w:sz w:val="20"/>
          <w:szCs w:val="20"/>
          <w:spacing w:val="8"/>
        </w:rPr>
        <w:t>外科手术或血管介入治疗时才考虑进行。</w:t>
      </w:r>
      <w:r>
        <w:rPr>
          <w:rFonts w:ascii="SimSun" w:hAnsi="SimSun" w:eastAsia="SimSun" w:cs="SimSun"/>
          <w:sz w:val="20"/>
          <w:szCs w:val="20"/>
          <w:spacing w:val="-11"/>
        </w:rPr>
        <w:t xml:space="preserve"> </w:t>
      </w:r>
      <w:r>
        <w:rPr>
          <w:rFonts w:ascii="SimSun" w:hAnsi="SimSun" w:eastAsia="SimSun" w:cs="SimSun"/>
          <w:sz w:val="20"/>
          <w:szCs w:val="20"/>
        </w:rPr>
        <w:t>DSA</w:t>
      </w:r>
      <w:r>
        <w:rPr>
          <w:rFonts w:ascii="SimSun" w:hAnsi="SimSun" w:eastAsia="SimSun" w:cs="SimSun"/>
          <w:sz w:val="20"/>
          <w:szCs w:val="20"/>
          <w:spacing w:val="33"/>
        </w:rPr>
        <w:t xml:space="preserve"> </w:t>
      </w:r>
      <w:r>
        <w:rPr>
          <w:rFonts w:ascii="SimSun" w:hAnsi="SimSun" w:eastAsia="SimSun" w:cs="SimSun"/>
          <w:sz w:val="20"/>
          <w:szCs w:val="20"/>
          <w:spacing w:val="8"/>
        </w:rPr>
        <w:t>可清楚显示异常血管和造影剂外漏的</w:t>
      </w:r>
      <w:r>
        <w:rPr>
          <w:rFonts w:ascii="SimSun" w:hAnsi="SimSun" w:eastAsia="SimSun" w:cs="SimSun"/>
          <w:sz w:val="20"/>
          <w:szCs w:val="20"/>
          <w:spacing w:val="7"/>
        </w:rPr>
        <w:t>破裂血管及</w:t>
      </w:r>
      <w:r>
        <w:rPr>
          <w:rFonts w:ascii="SimSun" w:hAnsi="SimSun" w:eastAsia="SimSun" w:cs="SimSun"/>
          <w:sz w:val="20"/>
          <w:szCs w:val="20"/>
        </w:rPr>
        <w:t xml:space="preserve"> </w:t>
      </w:r>
      <w:r>
        <w:rPr>
          <w:rFonts w:ascii="SimSun" w:hAnsi="SimSun" w:eastAsia="SimSun" w:cs="SimSun"/>
          <w:sz w:val="20"/>
          <w:szCs w:val="20"/>
          <w:spacing w:val="-9"/>
        </w:rPr>
        <w:t>部位。</w:t>
      </w:r>
    </w:p>
    <w:p>
      <w:pPr>
        <w:ind w:right="1097" w:firstLine="399"/>
        <w:spacing w:before="79" w:line="271" w:lineRule="auto"/>
        <w:jc w:val="both"/>
        <w:rPr>
          <w:rFonts w:ascii="SimSun" w:hAnsi="SimSun" w:eastAsia="SimSun" w:cs="SimSun"/>
          <w:sz w:val="20"/>
          <w:szCs w:val="20"/>
        </w:rPr>
      </w:pPr>
      <w:r>
        <w:rPr>
          <w:rFonts w:ascii="Times New Roman" w:hAnsi="Times New Roman" w:eastAsia="Times New Roman" w:cs="Times New Roman"/>
          <w:sz w:val="20"/>
          <w:szCs w:val="20"/>
          <w:b/>
          <w:bCs/>
          <w:spacing w:val="-5"/>
        </w:rPr>
        <w:t>5.</w:t>
      </w:r>
      <w:r>
        <w:rPr>
          <w:rFonts w:ascii="Times New Roman" w:hAnsi="Times New Roman" w:eastAsia="Times New Roman" w:cs="Times New Roman"/>
          <w:sz w:val="20"/>
          <w:szCs w:val="20"/>
          <w:spacing w:val="7"/>
        </w:rPr>
        <w:t xml:space="preserve">  </w:t>
      </w:r>
      <w:r>
        <w:rPr>
          <w:rFonts w:ascii="SimSun" w:hAnsi="SimSun" w:eastAsia="SimSun" w:cs="SimSun"/>
          <w:sz w:val="20"/>
          <w:szCs w:val="20"/>
          <w:b/>
          <w:bCs/>
          <w:spacing w:val="-5"/>
        </w:rPr>
        <w:t>其他检查</w:t>
      </w:r>
      <w:r>
        <w:rPr>
          <w:rFonts w:ascii="SimSun" w:hAnsi="SimSun" w:eastAsia="SimSun" w:cs="SimSun"/>
          <w:sz w:val="20"/>
          <w:szCs w:val="20"/>
          <w:spacing w:val="73"/>
        </w:rPr>
        <w:t xml:space="preserve"> </w:t>
      </w:r>
      <w:r>
        <w:rPr>
          <w:rFonts w:ascii="SimSun" w:hAnsi="SimSun" w:eastAsia="SimSun" w:cs="SimSun"/>
          <w:sz w:val="20"/>
          <w:szCs w:val="20"/>
          <w:spacing w:val="-5"/>
        </w:rPr>
        <w:t>包括血常规、血液生化、凝血功能、心电图检查和胸部</w:t>
      </w:r>
      <w:r>
        <w:rPr>
          <w:rFonts w:ascii="Times New Roman" w:hAnsi="Times New Roman" w:eastAsia="Times New Roman" w:cs="Times New Roman"/>
          <w:sz w:val="20"/>
          <w:szCs w:val="20"/>
          <w:spacing w:val="-5"/>
        </w:rPr>
        <w:t>X</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5"/>
        </w:rPr>
        <w:t>线摄片检查。外周白细胞</w:t>
      </w:r>
      <w:r>
        <w:rPr>
          <w:rFonts w:ascii="SimSun" w:hAnsi="SimSun" w:eastAsia="SimSun" w:cs="SimSun"/>
          <w:sz w:val="20"/>
          <w:szCs w:val="20"/>
        </w:rPr>
        <w:t xml:space="preserve"> </w:t>
      </w:r>
      <w:r>
        <w:rPr>
          <w:rFonts w:ascii="SimSun" w:hAnsi="SimSun" w:eastAsia="SimSun" w:cs="SimSun"/>
          <w:sz w:val="20"/>
          <w:szCs w:val="20"/>
          <w:spacing w:val="-4"/>
        </w:rPr>
        <w:t>可暂时增高，血糖和尿素氮水平也可暂时升高，凝血活酶时间和部分凝血活酶时间异常提示有凝血功</w:t>
      </w:r>
      <w:r>
        <w:rPr>
          <w:rFonts w:ascii="SimSun" w:hAnsi="SimSun" w:eastAsia="SimSun" w:cs="SimSun"/>
          <w:sz w:val="20"/>
          <w:szCs w:val="20"/>
          <w:spacing w:val="7"/>
        </w:rPr>
        <w:t xml:space="preserve"> </w:t>
      </w:r>
      <w:r>
        <w:rPr>
          <w:rFonts w:ascii="SimSun" w:hAnsi="SimSun" w:eastAsia="SimSun" w:cs="SimSun"/>
          <w:sz w:val="20"/>
          <w:szCs w:val="20"/>
          <w:spacing w:val="-4"/>
        </w:rPr>
        <w:t>能障碍。</w:t>
      </w:r>
    </w:p>
    <w:p>
      <w:pPr>
        <w:ind w:left="302"/>
        <w:spacing w:before="78" w:line="221" w:lineRule="auto"/>
        <w:rPr>
          <w:rFonts w:ascii="SimHei" w:hAnsi="SimHei" w:eastAsia="SimHei" w:cs="SimHei"/>
          <w:sz w:val="20"/>
          <w:szCs w:val="20"/>
        </w:rPr>
      </w:pPr>
      <w:r>
        <w:rPr>
          <w:rFonts w:ascii="SimHei" w:hAnsi="SimHei" w:eastAsia="SimHei" w:cs="SimHei"/>
          <w:sz w:val="20"/>
          <w:szCs w:val="20"/>
          <w:b/>
          <w:bCs/>
          <w:color w:val="005A97"/>
          <w:spacing w:val="-6"/>
        </w:rPr>
        <w:t>【诊断及鉴别诊断】</w:t>
      </w:r>
    </w:p>
    <w:p>
      <w:pPr>
        <w:ind w:right="1096" w:firstLine="399"/>
        <w:spacing w:before="83" w:line="258"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7"/>
        </w:rPr>
        <w:t xml:space="preserve">  </w:t>
      </w:r>
      <w:r>
        <w:rPr>
          <w:rFonts w:ascii="SimSun" w:hAnsi="SimSun" w:eastAsia="SimSun" w:cs="SimSun"/>
          <w:sz w:val="20"/>
          <w:szCs w:val="20"/>
          <w:b/>
          <w:bCs/>
          <w:spacing w:val="-1"/>
        </w:rPr>
        <w:t>诊断</w:t>
      </w:r>
      <w:r>
        <w:rPr>
          <w:rFonts w:ascii="SimSun" w:hAnsi="SimSun" w:eastAsia="SimSun" w:cs="SimSun"/>
          <w:sz w:val="20"/>
          <w:szCs w:val="20"/>
          <w:spacing w:val="2"/>
        </w:rPr>
        <w:t xml:space="preserve">  </w:t>
      </w:r>
      <w:r>
        <w:rPr>
          <w:rFonts w:ascii="SimSun" w:hAnsi="SimSun" w:eastAsia="SimSun" w:cs="SimSun"/>
          <w:sz w:val="20"/>
          <w:szCs w:val="20"/>
          <w:spacing w:val="-1"/>
        </w:rPr>
        <w:t>中老年患者在活动中或情绪激动时突然发病，迅速出现局灶性神经功能缺损症状以及</w:t>
      </w:r>
      <w:r>
        <w:rPr>
          <w:rFonts w:ascii="SimSun" w:hAnsi="SimSun" w:eastAsia="SimSun" w:cs="SimSun"/>
          <w:sz w:val="20"/>
          <w:szCs w:val="20"/>
          <w:spacing w:val="1"/>
        </w:rPr>
        <w:t xml:space="preserve"> </w:t>
      </w:r>
      <w:r>
        <w:rPr>
          <w:rFonts w:ascii="SimSun" w:hAnsi="SimSun" w:eastAsia="SimSun" w:cs="SimSun"/>
          <w:sz w:val="20"/>
          <w:szCs w:val="20"/>
          <w:spacing w:val="-6"/>
        </w:rPr>
        <w:t>头痛、呕吐等颅高压症状应考虑脑出血的可能，结合</w:t>
      </w:r>
      <w:r>
        <w:rPr>
          <w:rFonts w:ascii="SimSun" w:hAnsi="SimSun" w:eastAsia="SimSun" w:cs="SimSun"/>
          <w:sz w:val="20"/>
          <w:szCs w:val="20"/>
          <w:spacing w:val="-7"/>
        </w:rPr>
        <w:t>头颅</w:t>
      </w:r>
      <w:r>
        <w:rPr>
          <w:rFonts w:ascii="SimSun" w:hAnsi="SimSun" w:eastAsia="SimSun" w:cs="SimSun"/>
          <w:sz w:val="20"/>
          <w:szCs w:val="20"/>
          <w:spacing w:val="-6"/>
        </w:rPr>
        <w:t>CT</w:t>
      </w:r>
      <w:r>
        <w:rPr>
          <w:rFonts w:ascii="SimSun" w:hAnsi="SimSun" w:eastAsia="SimSun" w:cs="SimSun"/>
          <w:sz w:val="20"/>
          <w:szCs w:val="20"/>
          <w:spacing w:val="-24"/>
        </w:rPr>
        <w:t xml:space="preserve"> </w:t>
      </w:r>
      <w:r>
        <w:rPr>
          <w:rFonts w:ascii="SimSun" w:hAnsi="SimSun" w:eastAsia="SimSun" w:cs="SimSun"/>
          <w:sz w:val="20"/>
          <w:szCs w:val="20"/>
          <w:spacing w:val="-7"/>
        </w:rPr>
        <w:t>检查，可以迅速明确诊断。</w:t>
      </w:r>
    </w:p>
    <w:p>
      <w:pPr>
        <w:ind w:left="402"/>
        <w:spacing w:before="89" w:line="221" w:lineRule="auto"/>
        <w:outlineLvl w:val="6"/>
        <w:rPr>
          <w:rFonts w:ascii="SimHei" w:hAnsi="SimHei" w:eastAsia="SimHei" w:cs="SimHei"/>
          <w:sz w:val="20"/>
          <w:szCs w:val="20"/>
        </w:rPr>
      </w:pPr>
      <w:r>
        <w:rPr>
          <w:rFonts w:ascii="SimHei" w:hAnsi="SimHei" w:eastAsia="SimHei" w:cs="SimHei"/>
          <w:sz w:val="20"/>
          <w:szCs w:val="20"/>
          <w:b/>
          <w:bCs/>
        </w:rPr>
        <w:t>2.</w:t>
      </w:r>
      <w:r>
        <w:rPr>
          <w:rFonts w:ascii="SimHei" w:hAnsi="SimHei" w:eastAsia="SimHei" w:cs="SimHei"/>
          <w:sz w:val="20"/>
          <w:szCs w:val="20"/>
          <w:spacing w:val="-50"/>
        </w:rPr>
        <w:t xml:space="preserve"> </w:t>
      </w:r>
      <w:r>
        <w:rPr>
          <w:rFonts w:ascii="SimHei" w:hAnsi="SimHei" w:eastAsia="SimHei" w:cs="SimHei"/>
          <w:sz w:val="20"/>
          <w:szCs w:val="20"/>
          <w:b/>
          <w:bCs/>
        </w:rPr>
        <w:t>鉴别诊断</w:t>
      </w:r>
    </w:p>
    <w:p>
      <w:pPr>
        <w:ind w:left="399"/>
        <w:spacing w:before="85" w:line="219" w:lineRule="auto"/>
        <w:rPr>
          <w:rFonts w:ascii="SimSun" w:hAnsi="SimSun" w:eastAsia="SimSun" w:cs="SimSun"/>
          <w:sz w:val="20"/>
          <w:szCs w:val="20"/>
        </w:rPr>
      </w:pPr>
      <w:r>
        <w:rPr>
          <w:rFonts w:ascii="SimSun" w:hAnsi="SimSun" w:eastAsia="SimSun" w:cs="SimSun"/>
          <w:sz w:val="20"/>
          <w:szCs w:val="20"/>
        </w:rPr>
        <w:t>(1)首先应与其他类型的脑血管疾病如急性脑梗死、蛛</w:t>
      </w:r>
      <w:r>
        <w:rPr>
          <w:rFonts w:ascii="SimSun" w:hAnsi="SimSun" w:eastAsia="SimSun" w:cs="SimSun"/>
          <w:sz w:val="20"/>
          <w:szCs w:val="20"/>
          <w:spacing w:val="-1"/>
        </w:rPr>
        <w:t>网膜下腔出血等鉴别。</w:t>
      </w:r>
    </w:p>
    <w:p>
      <w:pPr>
        <w:ind w:left="399"/>
        <w:spacing w:before="83" w:line="219" w:lineRule="auto"/>
        <w:rPr>
          <w:rFonts w:ascii="SimSun" w:hAnsi="SimSun" w:eastAsia="SimSun" w:cs="SimSun"/>
          <w:sz w:val="20"/>
          <w:szCs w:val="20"/>
        </w:rPr>
      </w:pPr>
      <w:r>
        <w:rPr>
          <w:rFonts w:ascii="SimSun" w:hAnsi="SimSun" w:eastAsia="SimSun" w:cs="SimSun"/>
          <w:sz w:val="20"/>
          <w:szCs w:val="20"/>
          <w:spacing w:val="1"/>
        </w:rPr>
        <w:t>(2)对发病突然、迅速昏迷且局灶体征不明显者，应注意与引</w:t>
      </w:r>
      <w:r>
        <w:rPr>
          <w:rFonts w:ascii="SimSun" w:hAnsi="SimSun" w:eastAsia="SimSun" w:cs="SimSun"/>
          <w:sz w:val="20"/>
          <w:szCs w:val="20"/>
        </w:rPr>
        <w:t>起昏迷的全身性疾病如中毒(乙醇</w:t>
      </w:r>
    </w:p>
    <w:p>
      <w:pPr>
        <w:ind w:right="1116"/>
        <w:spacing w:before="83" w:line="258" w:lineRule="auto"/>
        <w:rPr>
          <w:rFonts w:ascii="SimSun" w:hAnsi="SimSun" w:eastAsia="SimSun" w:cs="SimSun"/>
          <w:sz w:val="20"/>
          <w:szCs w:val="20"/>
        </w:rPr>
      </w:pPr>
      <w:r>
        <w:rPr>
          <w:rFonts w:ascii="SimSun" w:hAnsi="SimSun" w:eastAsia="SimSun" w:cs="SimSun"/>
          <w:sz w:val="20"/>
          <w:szCs w:val="20"/>
          <w:spacing w:val="-5"/>
        </w:rPr>
        <w:t>中毒、镇静催眠药物中毒、</w:t>
      </w:r>
      <w:r>
        <w:rPr>
          <w:rFonts w:ascii="SimSun" w:hAnsi="SimSun" w:eastAsia="SimSun" w:cs="SimSun"/>
          <w:sz w:val="20"/>
          <w:szCs w:val="20"/>
          <w:spacing w:val="39"/>
        </w:rPr>
        <w:t xml:space="preserve"> </w:t>
      </w:r>
      <w:r>
        <w:rPr>
          <w:rFonts w:ascii="SimSun" w:hAnsi="SimSun" w:eastAsia="SimSun" w:cs="SimSun"/>
          <w:sz w:val="20"/>
          <w:szCs w:val="20"/>
          <w:spacing w:val="-5"/>
        </w:rPr>
        <w:t>一氧化碳中毒)及代谢性疾病(低血糖、肝性脑病、肺性脑病和尿毒症等</w:t>
      </w:r>
      <w:r>
        <w:rPr>
          <w:rFonts w:ascii="SimSun" w:hAnsi="SimSun" w:eastAsia="SimSun" w:cs="SimSun"/>
          <w:sz w:val="20"/>
          <w:szCs w:val="20"/>
          <w:spacing w:val="-6"/>
        </w:rPr>
        <w:t>)</w:t>
      </w:r>
      <w:r>
        <w:rPr>
          <w:rFonts w:ascii="SimSun" w:hAnsi="SimSun" w:eastAsia="SimSun" w:cs="SimSun"/>
          <w:sz w:val="20"/>
          <w:szCs w:val="20"/>
        </w:rPr>
        <w:t xml:space="preserve"> </w:t>
      </w:r>
      <w:r>
        <w:rPr>
          <w:rFonts w:ascii="SimSun" w:hAnsi="SimSun" w:eastAsia="SimSun" w:cs="SimSun"/>
          <w:sz w:val="20"/>
          <w:szCs w:val="20"/>
          <w:spacing w:val="-9"/>
        </w:rPr>
        <w:t>鉴别。</w:t>
      </w:r>
    </w:p>
    <w:p>
      <w:pPr>
        <w:ind w:left="399"/>
        <w:spacing w:before="81" w:line="219" w:lineRule="auto"/>
        <w:rPr>
          <w:rFonts w:ascii="SimSun" w:hAnsi="SimSun" w:eastAsia="SimSun" w:cs="SimSun"/>
          <w:sz w:val="20"/>
          <w:szCs w:val="20"/>
        </w:rPr>
      </w:pPr>
      <w:r>
        <w:rPr>
          <w:rFonts w:ascii="SimSun" w:hAnsi="SimSun" w:eastAsia="SimSun" w:cs="SimSun"/>
          <w:sz w:val="20"/>
          <w:szCs w:val="20"/>
          <w:spacing w:val="4"/>
        </w:rPr>
        <w:t>(3)对有头部外伤史者应与外伤性颅内血肿相鉴别。</w:t>
      </w:r>
    </w:p>
    <w:p>
      <w:pPr>
        <w:ind w:left="302"/>
        <w:spacing w:before="88" w:line="222" w:lineRule="auto"/>
        <w:rPr>
          <w:rFonts w:ascii="SimHei" w:hAnsi="SimHei" w:eastAsia="SimHei" w:cs="SimHei"/>
          <w:sz w:val="20"/>
          <w:szCs w:val="20"/>
        </w:rPr>
      </w:pPr>
      <w:r>
        <w:rPr>
          <w:rFonts w:ascii="SimHei" w:hAnsi="SimHei" w:eastAsia="SimHei" w:cs="SimHei"/>
          <w:sz w:val="20"/>
          <w:szCs w:val="20"/>
          <w:b/>
          <w:bCs/>
          <w:color w:val="0068B9"/>
          <w:spacing w:val="-11"/>
        </w:rPr>
        <w:t>【治疗】</w:t>
      </w:r>
    </w:p>
    <w:p>
      <w:pPr>
        <w:ind w:right="1009" w:firstLine="399"/>
        <w:spacing w:before="74" w:line="262" w:lineRule="auto"/>
        <w:rPr>
          <w:rFonts w:ascii="SimSun" w:hAnsi="SimSun" w:eastAsia="SimSun" w:cs="SimSun"/>
          <w:sz w:val="20"/>
          <w:szCs w:val="20"/>
        </w:rPr>
      </w:pPr>
      <w:r>
        <w:rPr>
          <w:rFonts w:ascii="SimSun" w:hAnsi="SimSun" w:eastAsia="SimSun" w:cs="SimSun"/>
          <w:sz w:val="20"/>
          <w:szCs w:val="20"/>
          <w:spacing w:val="-11"/>
        </w:rPr>
        <w:t>治疗原则为安静卧床、脱水降颅压、调整血压、防治继续出血、加强护理防治并发症，以挽救生命，</w:t>
      </w:r>
      <w:r>
        <w:rPr>
          <w:rFonts w:ascii="SimSun" w:hAnsi="SimSun" w:eastAsia="SimSun" w:cs="SimSun"/>
          <w:sz w:val="20"/>
          <w:szCs w:val="20"/>
          <w:spacing w:val="3"/>
        </w:rPr>
        <w:t xml:space="preserve"> </w:t>
      </w:r>
      <w:r>
        <w:rPr>
          <w:rFonts w:ascii="SimSun" w:hAnsi="SimSun" w:eastAsia="SimSun" w:cs="SimSun"/>
          <w:sz w:val="20"/>
          <w:szCs w:val="20"/>
          <w:spacing w:val="-9"/>
        </w:rPr>
        <w:t>降低死亡率、残疾率和减少复发。</w:t>
      </w:r>
    </w:p>
    <w:p>
      <w:pPr>
        <w:ind w:left="402"/>
        <w:spacing w:before="58" w:line="222" w:lineRule="auto"/>
        <w:outlineLvl w:val="6"/>
        <w:rPr>
          <w:rFonts w:ascii="SimHei" w:hAnsi="SimHei" w:eastAsia="SimHei" w:cs="SimHei"/>
          <w:sz w:val="20"/>
          <w:szCs w:val="20"/>
        </w:rPr>
      </w:pPr>
      <w:r>
        <w:rPr>
          <w:rFonts w:ascii="SimHei" w:hAnsi="SimHei" w:eastAsia="SimHei" w:cs="SimHei"/>
          <w:sz w:val="20"/>
          <w:szCs w:val="20"/>
          <w:b/>
          <w:bCs/>
          <w:spacing w:val="-5"/>
        </w:rPr>
        <w:t>1.</w:t>
      </w:r>
      <w:r>
        <w:rPr>
          <w:rFonts w:ascii="SimHei" w:hAnsi="SimHei" w:eastAsia="SimHei" w:cs="SimHei"/>
          <w:sz w:val="20"/>
          <w:szCs w:val="20"/>
          <w:spacing w:val="-21"/>
        </w:rPr>
        <w:t xml:space="preserve"> </w:t>
      </w:r>
      <w:r>
        <w:rPr>
          <w:rFonts w:ascii="SimHei" w:hAnsi="SimHei" w:eastAsia="SimHei" w:cs="SimHei"/>
          <w:sz w:val="20"/>
          <w:szCs w:val="20"/>
          <w:b/>
          <w:bCs/>
          <w:spacing w:val="-5"/>
        </w:rPr>
        <w:t>内科治疗</w:t>
      </w:r>
    </w:p>
    <w:p>
      <w:pPr>
        <w:ind w:right="1100" w:firstLine="399"/>
        <w:spacing w:before="102" w:line="264" w:lineRule="auto"/>
        <w:jc w:val="both"/>
        <w:rPr>
          <w:rFonts w:ascii="SimSun" w:hAnsi="SimSun" w:eastAsia="SimSun" w:cs="SimSun"/>
          <w:sz w:val="20"/>
          <w:szCs w:val="20"/>
        </w:rPr>
      </w:pPr>
      <w:r>
        <w:rPr>
          <w:rFonts w:ascii="SimSun" w:hAnsi="SimSun" w:eastAsia="SimSun" w:cs="SimSun"/>
          <w:sz w:val="20"/>
          <w:szCs w:val="20"/>
          <w:spacing w:val="-4"/>
        </w:rPr>
        <w:t>(1)一般处理：</w:t>
      </w:r>
      <w:r>
        <w:rPr>
          <w:rFonts w:ascii="SimSun" w:hAnsi="SimSun" w:eastAsia="SimSun" w:cs="SimSun"/>
          <w:sz w:val="20"/>
          <w:szCs w:val="20"/>
          <w:spacing w:val="17"/>
        </w:rPr>
        <w:t xml:space="preserve"> </w:t>
      </w:r>
      <w:r>
        <w:rPr>
          <w:rFonts w:ascii="SimSun" w:hAnsi="SimSun" w:eastAsia="SimSun" w:cs="SimSun"/>
          <w:sz w:val="20"/>
          <w:szCs w:val="20"/>
          <w:spacing w:val="-4"/>
        </w:rPr>
        <w:t>一般应卧床休息2～4周，保持</w:t>
      </w:r>
      <w:r>
        <w:rPr>
          <w:rFonts w:ascii="SimSun" w:hAnsi="SimSun" w:eastAsia="SimSun" w:cs="SimSun"/>
          <w:sz w:val="20"/>
          <w:szCs w:val="20"/>
          <w:spacing w:val="-5"/>
        </w:rPr>
        <w:t>安静，避免情绪激动和血压升高。有意识障碍、消</w:t>
      </w:r>
      <w:r>
        <w:rPr>
          <w:rFonts w:ascii="SimSun" w:hAnsi="SimSun" w:eastAsia="SimSun" w:cs="SimSun"/>
          <w:sz w:val="20"/>
          <w:szCs w:val="20"/>
        </w:rPr>
        <w:t xml:space="preserve"> </w:t>
      </w:r>
      <w:r>
        <w:rPr>
          <w:rFonts w:ascii="SimSun" w:hAnsi="SimSun" w:eastAsia="SimSun" w:cs="SimSun"/>
          <w:sz w:val="20"/>
          <w:szCs w:val="20"/>
          <w:spacing w:val="1"/>
        </w:rPr>
        <w:t>化道出血者宜禁食24～48小时，必要时应排空胃内容物。注意</w:t>
      </w:r>
      <w:r>
        <w:rPr>
          <w:rFonts w:ascii="SimSun" w:hAnsi="SimSun" w:eastAsia="SimSun" w:cs="SimSun"/>
          <w:sz w:val="20"/>
          <w:szCs w:val="20"/>
        </w:rPr>
        <w:t>水电解质平衡、预防吸入性肺炎和早</w:t>
      </w:r>
      <w:r>
        <w:rPr>
          <w:rFonts w:ascii="SimSun" w:hAnsi="SimSun" w:eastAsia="SimSun" w:cs="SimSun"/>
          <w:sz w:val="20"/>
          <w:szCs w:val="20"/>
        </w:rPr>
        <w:t xml:space="preserve"> </w:t>
      </w:r>
      <w:r>
        <w:rPr>
          <w:rFonts w:ascii="SimSun" w:hAnsi="SimSun" w:eastAsia="SimSun" w:cs="SimSun"/>
          <w:sz w:val="20"/>
          <w:szCs w:val="20"/>
          <w:spacing w:val="-7"/>
        </w:rPr>
        <w:t>期积极控制感染。明显头痛、过度烦躁不安者，可酌情适当给予镇静止痛剂；便秘者可选用缓泻剂。</w:t>
      </w:r>
    </w:p>
    <w:p>
      <w:pPr>
        <w:ind w:right="1010" w:firstLine="399"/>
        <w:spacing w:before="73" w:line="264" w:lineRule="auto"/>
        <w:jc w:val="both"/>
        <w:rPr>
          <w:rFonts w:ascii="SimSun" w:hAnsi="SimSun" w:eastAsia="SimSun" w:cs="SimSun"/>
          <w:sz w:val="20"/>
          <w:szCs w:val="20"/>
        </w:rPr>
      </w:pPr>
      <w:r>
        <w:rPr>
          <w:rFonts w:ascii="SimSun" w:hAnsi="SimSun" w:eastAsia="SimSun" w:cs="SimSun"/>
          <w:sz w:val="20"/>
          <w:szCs w:val="20"/>
          <w:spacing w:val="-2"/>
        </w:rPr>
        <w:t>(2)降低颅内压：脑水肿可使颅内压增高，并致脑疝形成，是影响脑出血死亡率及功能恢</w:t>
      </w:r>
      <w:r>
        <w:rPr>
          <w:rFonts w:ascii="SimSun" w:hAnsi="SimSun" w:eastAsia="SimSun" w:cs="SimSun"/>
          <w:sz w:val="20"/>
          <w:szCs w:val="20"/>
          <w:spacing w:val="-3"/>
        </w:rPr>
        <w:t>复的主</w:t>
      </w:r>
      <w:r>
        <w:rPr>
          <w:rFonts w:ascii="SimSun" w:hAnsi="SimSun" w:eastAsia="SimSun" w:cs="SimSun"/>
          <w:sz w:val="20"/>
          <w:szCs w:val="20"/>
        </w:rPr>
        <w:t xml:space="preserve">  </w:t>
      </w:r>
      <w:r>
        <w:rPr>
          <w:rFonts w:ascii="SimSun" w:hAnsi="SimSun" w:eastAsia="SimSun" w:cs="SimSun"/>
          <w:sz w:val="20"/>
          <w:szCs w:val="20"/>
          <w:spacing w:val="-6"/>
        </w:rPr>
        <w:t>要因素。积极控制脑水肿、降</w:t>
      </w:r>
      <w:r>
        <w:rPr>
          <w:rFonts w:ascii="SimSun" w:hAnsi="SimSun" w:eastAsia="SimSun" w:cs="SimSun"/>
          <w:sz w:val="20"/>
          <w:szCs w:val="20"/>
          <w:spacing w:val="-7"/>
        </w:rPr>
        <w:t>低颅内压(</w:t>
      </w:r>
      <w:r>
        <w:rPr>
          <w:rFonts w:ascii="SimSun" w:hAnsi="SimSun" w:eastAsia="SimSun" w:cs="SimSun"/>
          <w:sz w:val="20"/>
          <w:szCs w:val="20"/>
          <w:spacing w:val="-6"/>
        </w:rPr>
        <w:t>intracranial</w:t>
      </w:r>
      <w:r>
        <w:rPr>
          <w:rFonts w:ascii="SimSun" w:hAnsi="SimSun" w:eastAsia="SimSun" w:cs="SimSun"/>
          <w:sz w:val="20"/>
          <w:szCs w:val="20"/>
          <w:spacing w:val="-11"/>
        </w:rPr>
        <w:t xml:space="preserve"> </w:t>
      </w:r>
      <w:r>
        <w:rPr>
          <w:rFonts w:ascii="SimSun" w:hAnsi="SimSun" w:eastAsia="SimSun" w:cs="SimSun"/>
          <w:sz w:val="20"/>
          <w:szCs w:val="20"/>
          <w:spacing w:val="-6"/>
        </w:rPr>
        <w:t>pressure</w:t>
      </w:r>
      <w:r>
        <w:rPr>
          <w:rFonts w:ascii="SimSun" w:hAnsi="SimSun" w:eastAsia="SimSun" w:cs="SimSun"/>
          <w:sz w:val="20"/>
          <w:szCs w:val="20"/>
          <w:spacing w:val="-7"/>
        </w:rPr>
        <w:t>,</w:t>
      </w:r>
      <w:r>
        <w:rPr>
          <w:rFonts w:ascii="SimSun" w:hAnsi="SimSun" w:eastAsia="SimSun" w:cs="SimSun"/>
          <w:sz w:val="20"/>
          <w:szCs w:val="20"/>
          <w:spacing w:val="-6"/>
        </w:rPr>
        <w:t>ICP</w:t>
      </w:r>
      <w:r>
        <w:rPr>
          <w:rFonts w:ascii="SimSun" w:hAnsi="SimSun" w:eastAsia="SimSun" w:cs="SimSun"/>
          <w:sz w:val="20"/>
          <w:szCs w:val="20"/>
          <w:spacing w:val="-7"/>
        </w:rPr>
        <w:t>)是脑出血急性期治疗的重要环节。</w:t>
      </w:r>
      <w:r>
        <w:rPr>
          <w:rFonts w:ascii="SimSun" w:hAnsi="SimSun" w:eastAsia="SimSun" w:cs="SimSun"/>
          <w:sz w:val="20"/>
          <w:szCs w:val="20"/>
        </w:rPr>
        <w:t xml:space="preserve"> </w:t>
      </w:r>
      <w:r>
        <w:rPr>
          <w:rFonts w:ascii="SimSun" w:hAnsi="SimSun" w:eastAsia="SimSun" w:cs="SimSun"/>
          <w:sz w:val="20"/>
          <w:szCs w:val="20"/>
          <w:spacing w:val="-3"/>
        </w:rPr>
        <w:t>不建议应用激素治疗减轻脑水肿。</w:t>
      </w:r>
    </w:p>
    <w:p>
      <w:pPr>
        <w:ind w:right="1084" w:firstLine="399"/>
        <w:spacing w:before="70" w:line="270" w:lineRule="auto"/>
        <w:jc w:val="both"/>
        <w:rPr>
          <w:rFonts w:ascii="SimSun" w:hAnsi="SimSun" w:eastAsia="SimSun" w:cs="SimSun"/>
          <w:sz w:val="20"/>
          <w:szCs w:val="20"/>
        </w:rPr>
      </w:pPr>
      <w:r>
        <w:rPr>
          <w:rFonts w:ascii="SimSun" w:hAnsi="SimSun" w:eastAsia="SimSun" w:cs="SimSun"/>
          <w:sz w:val="20"/>
          <w:szCs w:val="20"/>
        </w:rPr>
        <w:t>(3)调整血压：</w:t>
      </w:r>
      <w:r>
        <w:rPr>
          <w:rFonts w:ascii="SimSun" w:hAnsi="SimSun" w:eastAsia="SimSun" w:cs="SimSun"/>
          <w:sz w:val="20"/>
          <w:szCs w:val="20"/>
          <w:spacing w:val="75"/>
        </w:rPr>
        <w:t xml:space="preserve"> </w:t>
      </w:r>
      <w:r>
        <w:rPr>
          <w:rFonts w:ascii="SimSun" w:hAnsi="SimSun" w:eastAsia="SimSun" w:cs="SimSun"/>
          <w:sz w:val="20"/>
          <w:szCs w:val="20"/>
        </w:rPr>
        <w:t>一般认为ICH</w:t>
      </w:r>
      <w:r>
        <w:rPr>
          <w:rFonts w:ascii="SimSun" w:hAnsi="SimSun" w:eastAsia="SimSun" w:cs="SimSun"/>
          <w:sz w:val="20"/>
          <w:szCs w:val="20"/>
          <w:spacing w:val="-11"/>
        </w:rPr>
        <w:t xml:space="preserve"> </w:t>
      </w:r>
      <w:r>
        <w:rPr>
          <w:rFonts w:ascii="SimSun" w:hAnsi="SimSun" w:eastAsia="SimSun" w:cs="SimSun"/>
          <w:sz w:val="20"/>
          <w:szCs w:val="20"/>
        </w:rPr>
        <w:t>患者血压升高是机体针对ICP</w:t>
      </w:r>
      <w:r>
        <w:rPr>
          <w:rFonts w:ascii="SimSun" w:hAnsi="SimSun" w:eastAsia="SimSun" w:cs="SimSun"/>
          <w:sz w:val="20"/>
          <w:szCs w:val="20"/>
          <w:spacing w:val="-31"/>
        </w:rPr>
        <w:t xml:space="preserve"> </w:t>
      </w:r>
      <w:r>
        <w:rPr>
          <w:rFonts w:ascii="SimSun" w:hAnsi="SimSun" w:eastAsia="SimSun" w:cs="SimSun"/>
          <w:sz w:val="20"/>
          <w:szCs w:val="20"/>
        </w:rPr>
        <w:t>为保证脑组织血供的一种血管自动</w:t>
      </w:r>
      <w:r>
        <w:rPr>
          <w:rFonts w:ascii="SimSun" w:hAnsi="SimSun" w:eastAsia="SimSun" w:cs="SimSun"/>
          <w:sz w:val="20"/>
          <w:szCs w:val="20"/>
        </w:rPr>
        <w:t xml:space="preserve"> </w:t>
      </w:r>
      <w:r>
        <w:rPr>
          <w:rFonts w:ascii="SimSun" w:hAnsi="SimSun" w:eastAsia="SimSun" w:cs="SimSun"/>
          <w:sz w:val="20"/>
          <w:szCs w:val="20"/>
          <w:spacing w:val="-3"/>
        </w:rPr>
        <w:t>调节反应，随着ICP</w:t>
      </w:r>
      <w:r>
        <w:rPr>
          <w:rFonts w:ascii="SimSun" w:hAnsi="SimSun" w:eastAsia="SimSun" w:cs="SimSun"/>
          <w:sz w:val="20"/>
          <w:szCs w:val="20"/>
          <w:spacing w:val="-21"/>
        </w:rPr>
        <w:t xml:space="preserve"> </w:t>
      </w:r>
      <w:r>
        <w:rPr>
          <w:rFonts w:ascii="SimSun" w:hAnsi="SimSun" w:eastAsia="SimSun" w:cs="SimSun"/>
          <w:sz w:val="20"/>
          <w:szCs w:val="20"/>
          <w:spacing w:val="-3"/>
        </w:rPr>
        <w:t>的下降血压也会下降，因此降低血压应首先以进行脱水降颅压治疗为基础。但如</w:t>
      </w:r>
      <w:r>
        <w:rPr>
          <w:rFonts w:ascii="SimSun" w:hAnsi="SimSun" w:eastAsia="SimSun" w:cs="SimSun"/>
          <w:sz w:val="20"/>
          <w:szCs w:val="20"/>
        </w:rPr>
        <w:t xml:space="preserve"> </w:t>
      </w:r>
      <w:r>
        <w:rPr>
          <w:rFonts w:ascii="SimSun" w:hAnsi="SimSun" w:eastAsia="SimSun" w:cs="SimSun"/>
          <w:sz w:val="20"/>
          <w:szCs w:val="20"/>
          <w:spacing w:val="-4"/>
        </w:rPr>
        <w:t>果血压过高，又会增加再出血的风险，因此需要控制血压。调控血压时应考虑患者的年龄、有无高血</w:t>
      </w:r>
      <w:r>
        <w:rPr>
          <w:rFonts w:ascii="SimSun" w:hAnsi="SimSun" w:eastAsia="SimSun" w:cs="SimSun"/>
          <w:sz w:val="20"/>
          <w:szCs w:val="20"/>
          <w:spacing w:val="3"/>
        </w:rPr>
        <w:t xml:space="preserve"> </w:t>
      </w:r>
      <w:r>
        <w:rPr>
          <w:rFonts w:ascii="SimSun" w:hAnsi="SimSun" w:eastAsia="SimSun" w:cs="SimSun"/>
          <w:sz w:val="20"/>
          <w:szCs w:val="20"/>
          <w:spacing w:val="-10"/>
        </w:rPr>
        <w:t>压史、有无颅内高压、出血原因及发病时间等因素。</w:t>
      </w:r>
    </w:p>
    <w:p>
      <w:pPr>
        <w:ind w:right="1081" w:firstLine="399"/>
        <w:spacing w:before="177" w:line="268" w:lineRule="auto"/>
        <w:jc w:val="both"/>
        <w:rPr>
          <w:rFonts w:ascii="SimSun" w:hAnsi="SimSun" w:eastAsia="SimSun" w:cs="SimSun"/>
          <w:sz w:val="20"/>
          <w:szCs w:val="20"/>
        </w:rPr>
      </w:pPr>
      <w:r>
        <w:rPr>
          <w:rFonts w:ascii="SimSun" w:hAnsi="SimSun" w:eastAsia="SimSun" w:cs="SimSun"/>
          <w:sz w:val="20"/>
          <w:szCs w:val="20"/>
          <w:spacing w:val="-1"/>
        </w:rPr>
        <w:t>一般来说，当收缩压&gt;200mmHg</w:t>
      </w:r>
      <w:r>
        <w:rPr>
          <w:rFonts w:ascii="SimSun" w:hAnsi="SimSun" w:eastAsia="SimSun" w:cs="SimSun"/>
          <w:sz w:val="20"/>
          <w:szCs w:val="20"/>
          <w:spacing w:val="52"/>
        </w:rPr>
        <w:t xml:space="preserve"> </w:t>
      </w:r>
      <w:r>
        <w:rPr>
          <w:rFonts w:ascii="SimSun" w:hAnsi="SimSun" w:eastAsia="SimSun" w:cs="SimSun"/>
          <w:sz w:val="20"/>
          <w:szCs w:val="20"/>
          <w:spacing w:val="-1"/>
        </w:rPr>
        <w:t>或平</w:t>
      </w:r>
      <w:r>
        <w:rPr>
          <w:rFonts w:ascii="SimSun" w:hAnsi="SimSun" w:eastAsia="SimSun" w:cs="SimSun"/>
          <w:sz w:val="20"/>
          <w:szCs w:val="20"/>
          <w:spacing w:val="-2"/>
        </w:rPr>
        <w:t>均动脉压&gt;150</w:t>
      </w:r>
      <w:r>
        <w:rPr>
          <w:rFonts w:ascii="SimSun" w:hAnsi="SimSun" w:eastAsia="SimSun" w:cs="SimSun"/>
          <w:sz w:val="20"/>
          <w:szCs w:val="20"/>
          <w:spacing w:val="-1"/>
        </w:rPr>
        <w:t>mmHg</w:t>
      </w:r>
      <w:r>
        <w:rPr>
          <w:rFonts w:ascii="SimSun" w:hAnsi="SimSun" w:eastAsia="SimSun" w:cs="SimSun"/>
          <w:sz w:val="20"/>
          <w:szCs w:val="20"/>
          <w:spacing w:val="52"/>
        </w:rPr>
        <w:t xml:space="preserve"> </w:t>
      </w:r>
      <w:r>
        <w:rPr>
          <w:rFonts w:ascii="SimSun" w:hAnsi="SimSun" w:eastAsia="SimSun" w:cs="SimSun"/>
          <w:sz w:val="20"/>
          <w:szCs w:val="20"/>
          <w:spacing w:val="-2"/>
        </w:rPr>
        <w:t>时，要用持续静脉降压药物积极降低血</w:t>
      </w:r>
      <w:r>
        <w:rPr>
          <w:rFonts w:ascii="SimSun" w:hAnsi="SimSun" w:eastAsia="SimSun" w:cs="SimSun"/>
          <w:sz w:val="20"/>
          <w:szCs w:val="20"/>
        </w:rPr>
        <w:t xml:space="preserve"> </w:t>
      </w:r>
      <w:r>
        <w:rPr>
          <w:rFonts w:ascii="SimSun" w:hAnsi="SimSun" w:eastAsia="SimSun" w:cs="SimSun"/>
          <w:sz w:val="20"/>
          <w:szCs w:val="20"/>
          <w:spacing w:val="-1"/>
        </w:rPr>
        <w:t>压；当收缩压&gt;180mmHg</w:t>
      </w:r>
      <w:r>
        <w:rPr>
          <w:rFonts w:ascii="SimSun" w:hAnsi="SimSun" w:eastAsia="SimSun" w:cs="SimSun"/>
          <w:sz w:val="20"/>
          <w:szCs w:val="20"/>
          <w:spacing w:val="42"/>
        </w:rPr>
        <w:t xml:space="preserve"> </w:t>
      </w:r>
      <w:r>
        <w:rPr>
          <w:rFonts w:ascii="SimSun" w:hAnsi="SimSun" w:eastAsia="SimSun" w:cs="SimSun"/>
          <w:sz w:val="20"/>
          <w:szCs w:val="20"/>
          <w:spacing w:val="-1"/>
        </w:rPr>
        <w:t>或平均动脉</w:t>
      </w:r>
      <w:r>
        <w:rPr>
          <w:rFonts w:ascii="SimSun" w:hAnsi="SimSun" w:eastAsia="SimSun" w:cs="SimSun"/>
          <w:sz w:val="20"/>
          <w:szCs w:val="20"/>
          <w:spacing w:val="-2"/>
        </w:rPr>
        <w:t>压&gt;130</w:t>
      </w:r>
      <w:r>
        <w:rPr>
          <w:rFonts w:ascii="SimSun" w:hAnsi="SimSun" w:eastAsia="SimSun" w:cs="SimSun"/>
          <w:sz w:val="20"/>
          <w:szCs w:val="20"/>
          <w:spacing w:val="-1"/>
        </w:rPr>
        <w:t>mmHg</w:t>
      </w:r>
      <w:r>
        <w:rPr>
          <w:rFonts w:ascii="SimSun" w:hAnsi="SimSun" w:eastAsia="SimSun" w:cs="SimSun"/>
          <w:sz w:val="20"/>
          <w:szCs w:val="20"/>
          <w:spacing w:val="62"/>
        </w:rPr>
        <w:t xml:space="preserve"> </w:t>
      </w:r>
      <w:r>
        <w:rPr>
          <w:rFonts w:ascii="SimSun" w:hAnsi="SimSun" w:eastAsia="SimSun" w:cs="SimSun"/>
          <w:sz w:val="20"/>
          <w:szCs w:val="20"/>
          <w:spacing w:val="-2"/>
        </w:rPr>
        <w:t>时，如果同时有疑似颅内压增高的证据，要考虑监</w:t>
      </w:r>
      <w:r>
        <w:rPr>
          <w:rFonts w:ascii="SimSun" w:hAnsi="SimSun" w:eastAsia="SimSun" w:cs="SimSun"/>
          <w:sz w:val="20"/>
          <w:szCs w:val="20"/>
        </w:rPr>
        <w:t xml:space="preserve"> </w:t>
      </w:r>
      <w:r>
        <w:rPr>
          <w:rFonts w:ascii="SimSun" w:hAnsi="SimSun" w:eastAsia="SimSun" w:cs="SimSun"/>
          <w:sz w:val="20"/>
          <w:szCs w:val="20"/>
          <w:spacing w:val="-1"/>
        </w:rPr>
        <w:t>测颅内压，可用间断或持续静脉降压药物来降低血压，但要保证脑灌注压&gt;60～80mmHg;</w:t>
      </w:r>
      <w:r>
        <w:rPr>
          <w:rFonts w:ascii="SimSun" w:hAnsi="SimSun" w:eastAsia="SimSun" w:cs="SimSun"/>
          <w:sz w:val="20"/>
          <w:szCs w:val="20"/>
          <w:spacing w:val="-5"/>
        </w:rPr>
        <w:t xml:space="preserve"> </w:t>
      </w:r>
      <w:r>
        <w:rPr>
          <w:rFonts w:ascii="SimSun" w:hAnsi="SimSun" w:eastAsia="SimSun" w:cs="SimSun"/>
          <w:sz w:val="20"/>
          <w:szCs w:val="20"/>
          <w:spacing w:val="-1"/>
        </w:rPr>
        <w:t>如果没有颅</w:t>
      </w:r>
    </w:p>
    <w:p>
      <w:pPr>
        <w:sectPr>
          <w:pgSz w:w="11910" w:h="16840"/>
          <w:pgMar w:top="1215" w:right="969" w:bottom="400" w:left="1210" w:header="0" w:footer="0" w:gutter="0"/>
        </w:sectPr>
        <w:rPr/>
      </w:pPr>
    </w:p>
    <w:p>
      <w:pPr>
        <w:ind w:left="62"/>
        <w:spacing w:before="40" w:line="221" w:lineRule="auto"/>
        <w:rPr>
          <w:rFonts w:ascii="SimHei" w:hAnsi="SimHei" w:eastAsia="SimHei" w:cs="SimHei"/>
          <w:sz w:val="20"/>
          <w:szCs w:val="20"/>
        </w:rPr>
      </w:pPr>
      <w:r>
        <w:drawing>
          <wp:anchor distT="0" distB="0" distL="0" distR="0" simplePos="0" relativeHeight="251794432" behindDoc="0" locked="0" layoutInCell="0" allowOverlap="1">
            <wp:simplePos x="0" y="0"/>
            <wp:positionH relativeFrom="page">
              <wp:posOffset>539760</wp:posOffset>
            </wp:positionH>
            <wp:positionV relativeFrom="page">
              <wp:posOffset>9626626</wp:posOffset>
            </wp:positionV>
            <wp:extent cx="507996" cy="387314"/>
            <wp:effectExtent l="0" t="0" r="0" b="0"/>
            <wp:wrapNone/>
            <wp:docPr id="61" name="IM 61"/>
            <wp:cNvGraphicFramePr/>
            <a:graphic>
              <a:graphicData uri="http://schemas.openxmlformats.org/drawingml/2006/picture">
                <pic:pic>
                  <pic:nvPicPr>
                    <pic:cNvPr id="61" name="IM 61"/>
                    <pic:cNvPicPr/>
                  </pic:nvPicPr>
                  <pic:blipFill>
                    <a:blip r:embed="rId70"/>
                    <a:stretch>
                      <a:fillRect/>
                    </a:stretch>
                  </pic:blipFill>
                  <pic:spPr>
                    <a:xfrm rot="0">
                      <a:off x="0" y="0"/>
                      <a:ext cx="507996" cy="387314"/>
                    </a:xfrm>
                    <a:prstGeom prst="rect">
                      <a:avLst/>
                    </a:prstGeom>
                  </pic:spPr>
                </pic:pic>
              </a:graphicData>
            </a:graphic>
          </wp:anchor>
        </w:drawing>
      </w:r>
      <w:r>
        <w:rPr>
          <w:rFonts w:ascii="SimSun" w:hAnsi="SimSun" w:eastAsia="SimSun" w:cs="SimSun"/>
          <w:sz w:val="20"/>
          <w:szCs w:val="20"/>
          <w:b/>
          <w:bCs/>
          <w:color w:val="1193DF"/>
          <w:spacing w:val="-13"/>
          <w:position w:val="-1"/>
        </w:rPr>
        <w:t>214</w:t>
      </w:r>
      <w:r>
        <w:rPr>
          <w:rFonts w:ascii="SimSun" w:hAnsi="SimSun" w:eastAsia="SimSun" w:cs="SimSun"/>
          <w:sz w:val="20"/>
          <w:szCs w:val="20"/>
          <w:color w:val="1193DF"/>
          <w:spacing w:val="5"/>
          <w:position w:val="-1"/>
        </w:rPr>
        <w:t xml:space="preserve">       </w:t>
      </w:r>
      <w:r>
        <w:rPr>
          <w:rFonts w:ascii="SimHei" w:hAnsi="SimHei" w:eastAsia="SimHei" w:cs="SimHei"/>
          <w:sz w:val="20"/>
          <w:szCs w:val="20"/>
          <w:color w:val="17A9E8"/>
          <w:spacing w:val="-13"/>
        </w:rPr>
        <w:t>第九章</w:t>
      </w:r>
      <w:r>
        <w:rPr>
          <w:rFonts w:ascii="SimHei" w:hAnsi="SimHei" w:eastAsia="SimHei" w:cs="SimHei"/>
          <w:sz w:val="20"/>
          <w:szCs w:val="20"/>
          <w:color w:val="17A9E8"/>
          <w:spacing w:val="65"/>
        </w:rPr>
        <w:t xml:space="preserve"> </w:t>
      </w:r>
      <w:r>
        <w:rPr>
          <w:rFonts w:ascii="SimHei" w:hAnsi="SimHei" w:eastAsia="SimHei" w:cs="SimHei"/>
          <w:sz w:val="20"/>
          <w:szCs w:val="20"/>
          <w:color w:val="17A9E8"/>
          <w:spacing w:val="-13"/>
        </w:rPr>
        <w:t>脑血管疾病</w:t>
      </w:r>
    </w:p>
    <w:p>
      <w:pPr>
        <w:spacing w:line="258" w:lineRule="auto"/>
        <w:rPr>
          <w:rFonts w:ascii="Arial"/>
          <w:sz w:val="21"/>
        </w:rPr>
      </w:pPr>
      <w:r/>
    </w:p>
    <w:p>
      <w:pPr>
        <w:ind w:left="1090" w:right="88"/>
        <w:spacing w:before="65" w:line="266" w:lineRule="auto"/>
        <w:jc w:val="both"/>
        <w:rPr>
          <w:rFonts w:ascii="SimSun" w:hAnsi="SimSun" w:eastAsia="SimSun" w:cs="SimSun"/>
          <w:sz w:val="20"/>
          <w:szCs w:val="20"/>
        </w:rPr>
      </w:pPr>
      <w:r>
        <w:rPr>
          <w:rFonts w:ascii="SimSun" w:hAnsi="SimSun" w:eastAsia="SimSun" w:cs="SimSun"/>
          <w:sz w:val="20"/>
          <w:szCs w:val="20"/>
          <w:spacing w:val="-1"/>
        </w:rPr>
        <w:t>内压增高的证据，降压目标则为160/90mmHg</w:t>
      </w:r>
      <w:r>
        <w:rPr>
          <w:rFonts w:ascii="SimSun" w:hAnsi="SimSun" w:eastAsia="SimSun" w:cs="SimSun"/>
          <w:sz w:val="20"/>
          <w:szCs w:val="20"/>
          <w:spacing w:val="70"/>
        </w:rPr>
        <w:t xml:space="preserve"> </w:t>
      </w:r>
      <w:r>
        <w:rPr>
          <w:rFonts w:ascii="SimSun" w:hAnsi="SimSun" w:eastAsia="SimSun" w:cs="SimSun"/>
          <w:sz w:val="20"/>
          <w:szCs w:val="20"/>
          <w:spacing w:val="-1"/>
        </w:rPr>
        <w:t>或平均动脉压110mmHg。</w:t>
      </w:r>
      <w:r>
        <w:rPr>
          <w:rFonts w:ascii="SimSun" w:hAnsi="SimSun" w:eastAsia="SimSun" w:cs="SimSun"/>
          <w:sz w:val="20"/>
          <w:szCs w:val="20"/>
          <w:spacing w:val="87"/>
        </w:rPr>
        <w:t xml:space="preserve"> </w:t>
      </w:r>
      <w:r>
        <w:rPr>
          <w:rFonts w:ascii="SimSun" w:hAnsi="SimSun" w:eastAsia="SimSun" w:cs="SimSun"/>
          <w:sz w:val="20"/>
          <w:szCs w:val="20"/>
          <w:spacing w:val="-1"/>
        </w:rPr>
        <w:t>降血压不能过快，要加强监</w:t>
      </w:r>
      <w:r>
        <w:rPr>
          <w:rFonts w:ascii="SimSun" w:hAnsi="SimSun" w:eastAsia="SimSun" w:cs="SimSun"/>
          <w:sz w:val="20"/>
          <w:szCs w:val="20"/>
        </w:rPr>
        <w:t xml:space="preserve"> </w:t>
      </w:r>
      <w:r>
        <w:rPr>
          <w:rFonts w:ascii="SimSun" w:hAnsi="SimSun" w:eastAsia="SimSun" w:cs="SimSun"/>
          <w:sz w:val="20"/>
          <w:szCs w:val="20"/>
          <w:spacing w:val="-4"/>
        </w:rPr>
        <w:t>测，防止因血压下降过快引起脑低灌注。脑出血恢复期应积极控制高血</w:t>
      </w:r>
      <w:r>
        <w:rPr>
          <w:rFonts w:ascii="SimSun" w:hAnsi="SimSun" w:eastAsia="SimSun" w:cs="SimSun"/>
          <w:sz w:val="20"/>
          <w:szCs w:val="20"/>
          <w:spacing w:val="-5"/>
        </w:rPr>
        <w:t>压，尽量将血压控制在正常范</w:t>
      </w:r>
      <w:r>
        <w:rPr>
          <w:rFonts w:ascii="SimSun" w:hAnsi="SimSun" w:eastAsia="SimSun" w:cs="SimSun"/>
          <w:sz w:val="20"/>
          <w:szCs w:val="20"/>
        </w:rPr>
        <w:t xml:space="preserve"> </w:t>
      </w:r>
      <w:r>
        <w:rPr>
          <w:rFonts w:ascii="SimSun" w:hAnsi="SimSun" w:eastAsia="SimSun" w:cs="SimSun"/>
          <w:sz w:val="20"/>
          <w:szCs w:val="20"/>
          <w:spacing w:val="-5"/>
        </w:rPr>
        <w:t>围内。</w:t>
      </w:r>
    </w:p>
    <w:p>
      <w:pPr>
        <w:ind w:left="1090" w:firstLine="379"/>
        <w:spacing w:before="93" w:line="268" w:lineRule="auto"/>
        <w:rPr>
          <w:rFonts w:ascii="SimSun" w:hAnsi="SimSun" w:eastAsia="SimSun" w:cs="SimSun"/>
          <w:sz w:val="20"/>
          <w:szCs w:val="20"/>
        </w:rPr>
      </w:pPr>
      <w:r>
        <w:rPr>
          <w:rFonts w:ascii="SimSun" w:hAnsi="SimSun" w:eastAsia="SimSun" w:cs="SimSun"/>
          <w:sz w:val="20"/>
          <w:szCs w:val="20"/>
          <w:spacing w:val="-5"/>
        </w:rPr>
        <w:t>(4)止血治疗：止血药物如氨基己酸、氨甲苯酸、巴曲酶等对高血压动脉硬</w:t>
      </w:r>
      <w:r>
        <w:rPr>
          <w:rFonts w:ascii="SimSun" w:hAnsi="SimSun" w:eastAsia="SimSun" w:cs="SimSun"/>
          <w:sz w:val="20"/>
          <w:szCs w:val="20"/>
          <w:spacing w:val="-6"/>
        </w:rPr>
        <w:t>化性出血的作用不大。</w:t>
      </w:r>
      <w:r>
        <w:rPr>
          <w:rFonts w:ascii="SimSun" w:hAnsi="SimSun" w:eastAsia="SimSun" w:cs="SimSun"/>
          <w:sz w:val="20"/>
          <w:szCs w:val="20"/>
        </w:rPr>
        <w:t xml:space="preserve"> </w:t>
      </w:r>
      <w:r>
        <w:rPr>
          <w:rFonts w:ascii="SimSun" w:hAnsi="SimSun" w:eastAsia="SimSun" w:cs="SimSun"/>
          <w:sz w:val="20"/>
          <w:szCs w:val="20"/>
          <w:spacing w:val="-2"/>
        </w:rPr>
        <w:t>如果有凝血功能障碍，可针对性给予止血药物治疗，例如肝素治疗并发</w:t>
      </w:r>
      <w:r>
        <w:rPr>
          <w:rFonts w:ascii="SimSun" w:hAnsi="SimSun" w:eastAsia="SimSun" w:cs="SimSun"/>
          <w:sz w:val="20"/>
          <w:szCs w:val="20"/>
          <w:spacing w:val="-3"/>
        </w:rPr>
        <w:t>的脑出血可用鱼精蛋白中和，</w:t>
      </w:r>
      <w:r>
        <w:rPr>
          <w:rFonts w:ascii="SimSun" w:hAnsi="SimSun" w:eastAsia="SimSun" w:cs="SimSun"/>
          <w:sz w:val="20"/>
          <w:szCs w:val="20"/>
        </w:rPr>
        <w:t xml:space="preserve"> </w:t>
      </w:r>
      <w:r>
        <w:rPr>
          <w:rFonts w:ascii="SimSun" w:hAnsi="SimSun" w:eastAsia="SimSun" w:cs="SimSun"/>
          <w:sz w:val="20"/>
          <w:szCs w:val="20"/>
        </w:rPr>
        <w:t>华法林治疗并发的脑出血可用维生素K,拮抗。</w:t>
      </w:r>
    </w:p>
    <w:p>
      <w:pPr>
        <w:ind w:left="1469"/>
        <w:spacing w:before="88" w:line="219" w:lineRule="auto"/>
        <w:rPr>
          <w:rFonts w:ascii="SimSun" w:hAnsi="SimSun" w:eastAsia="SimSun" w:cs="SimSun"/>
          <w:sz w:val="20"/>
          <w:szCs w:val="20"/>
        </w:rPr>
      </w:pPr>
      <w:r>
        <w:rPr>
          <w:rFonts w:ascii="SimSun" w:hAnsi="SimSun" w:eastAsia="SimSun" w:cs="SimSun"/>
          <w:sz w:val="20"/>
          <w:szCs w:val="20"/>
          <w:spacing w:val="-6"/>
        </w:rPr>
        <w:t>(5)亚低温治疗：是脑出血的辅助治疗方法，可能有</w:t>
      </w:r>
      <w:r>
        <w:rPr>
          <w:rFonts w:ascii="SimSun" w:hAnsi="SimSun" w:eastAsia="SimSun" w:cs="SimSun"/>
          <w:sz w:val="20"/>
          <w:szCs w:val="20"/>
          <w:spacing w:val="-7"/>
        </w:rPr>
        <w:t>一定效果，可在临床当中试用。</w:t>
      </w:r>
    </w:p>
    <w:p>
      <w:pPr>
        <w:ind w:left="1090" w:right="84" w:firstLine="379"/>
        <w:spacing w:before="85" w:line="282" w:lineRule="auto"/>
        <w:rPr>
          <w:rFonts w:ascii="SimSun" w:hAnsi="SimSun" w:eastAsia="SimSun" w:cs="SimSun"/>
          <w:sz w:val="20"/>
          <w:szCs w:val="20"/>
        </w:rPr>
      </w:pPr>
      <w:r>
        <w:rPr>
          <w:rFonts w:ascii="SimSun" w:hAnsi="SimSun" w:eastAsia="SimSun" w:cs="SimSun"/>
          <w:sz w:val="20"/>
          <w:szCs w:val="20"/>
        </w:rPr>
        <w:t>(6)其他：抗利尿激素分泌异常综合征，又称稀释性低钠血症，可发生于</w:t>
      </w:r>
      <w:r>
        <w:rPr>
          <w:rFonts w:ascii="SimSun" w:hAnsi="SimSun" w:eastAsia="SimSun" w:cs="SimSun"/>
          <w:sz w:val="20"/>
          <w:szCs w:val="20"/>
          <w:spacing w:val="-1"/>
        </w:rPr>
        <w:t>约10%的</w:t>
      </w:r>
      <w:r>
        <w:rPr>
          <w:rFonts w:ascii="SimSun" w:hAnsi="SimSun" w:eastAsia="SimSun" w:cs="SimSun"/>
          <w:sz w:val="20"/>
          <w:szCs w:val="20"/>
        </w:rPr>
        <w:t>ICH</w:t>
      </w:r>
      <w:r>
        <w:rPr>
          <w:rFonts w:ascii="SimSun" w:hAnsi="SimSun" w:eastAsia="SimSun" w:cs="SimSun"/>
          <w:sz w:val="20"/>
          <w:szCs w:val="20"/>
          <w:spacing w:val="-2"/>
        </w:rPr>
        <w:t xml:space="preserve"> </w:t>
      </w:r>
      <w:r>
        <w:rPr>
          <w:rFonts w:ascii="SimSun" w:hAnsi="SimSun" w:eastAsia="SimSun" w:cs="SimSun"/>
          <w:sz w:val="20"/>
          <w:szCs w:val="20"/>
          <w:spacing w:val="-1"/>
        </w:rPr>
        <w:t>患者。因</w:t>
      </w:r>
      <w:r>
        <w:rPr>
          <w:rFonts w:ascii="SimSun" w:hAnsi="SimSun" w:eastAsia="SimSun" w:cs="SimSun"/>
          <w:sz w:val="20"/>
          <w:szCs w:val="20"/>
        </w:rPr>
        <w:t xml:space="preserve"> </w:t>
      </w:r>
      <w:r>
        <w:rPr>
          <w:rFonts w:ascii="SimSun" w:hAnsi="SimSun" w:eastAsia="SimSun" w:cs="SimSun"/>
          <w:sz w:val="20"/>
          <w:szCs w:val="20"/>
          <w:spacing w:val="-3"/>
        </w:rPr>
        <w:t>经尿排钠增多，血钠降低，从而加重脑水肿。应限制水摄入量在800～1000ml/d,</w:t>
      </w:r>
      <w:r>
        <w:rPr>
          <w:rFonts w:ascii="SimSun" w:hAnsi="SimSun" w:eastAsia="SimSun" w:cs="SimSun"/>
          <w:sz w:val="20"/>
          <w:szCs w:val="20"/>
          <w:spacing w:val="-8"/>
        </w:rPr>
        <w:t xml:space="preserve"> </w:t>
      </w:r>
      <w:r>
        <w:rPr>
          <w:rFonts w:ascii="SimSun" w:hAnsi="SimSun" w:eastAsia="SimSun" w:cs="SimSun"/>
          <w:sz w:val="20"/>
          <w:szCs w:val="20"/>
          <w:spacing w:val="-4"/>
        </w:rPr>
        <w:t>补钠9～12g/d。</w:t>
      </w:r>
      <w:r>
        <w:rPr>
          <w:rFonts w:ascii="SimSun" w:hAnsi="SimSun" w:eastAsia="SimSun" w:cs="SimSun"/>
          <w:sz w:val="20"/>
          <w:szCs w:val="20"/>
          <w:spacing w:val="-43"/>
        </w:rPr>
        <w:t xml:space="preserve"> </w:t>
      </w:r>
      <w:r>
        <w:rPr>
          <w:rFonts w:ascii="SimSun" w:hAnsi="SimSun" w:eastAsia="SimSun" w:cs="SimSun"/>
          <w:sz w:val="20"/>
          <w:szCs w:val="20"/>
          <w:spacing w:val="-4"/>
        </w:rPr>
        <w:t>脑</w:t>
      </w:r>
      <w:r>
        <w:rPr>
          <w:rFonts w:ascii="SimSun" w:hAnsi="SimSun" w:eastAsia="SimSun" w:cs="SimSun"/>
          <w:sz w:val="20"/>
          <w:szCs w:val="20"/>
        </w:rPr>
        <w:t xml:space="preserve"> </w:t>
      </w:r>
      <w:r>
        <w:rPr>
          <w:rFonts w:ascii="SimSun" w:hAnsi="SimSun" w:eastAsia="SimSun" w:cs="SimSun"/>
          <w:sz w:val="20"/>
          <w:szCs w:val="20"/>
          <w:spacing w:val="-4"/>
        </w:rPr>
        <w:t>耗盐综合征系因心钠素分泌过高所致的低钠血症，治疗时应输液</w:t>
      </w:r>
      <w:r>
        <w:rPr>
          <w:rFonts w:ascii="SimSun" w:hAnsi="SimSun" w:eastAsia="SimSun" w:cs="SimSun"/>
          <w:sz w:val="20"/>
          <w:szCs w:val="20"/>
          <w:spacing w:val="-5"/>
        </w:rPr>
        <w:t>补钠。低钠血症宜缓慢纠正，否则可</w:t>
      </w:r>
      <w:r>
        <w:rPr>
          <w:rFonts w:ascii="SimSun" w:hAnsi="SimSun" w:eastAsia="SimSun" w:cs="SimSun"/>
          <w:sz w:val="20"/>
          <w:szCs w:val="20"/>
        </w:rPr>
        <w:t xml:space="preserve"> </w:t>
      </w:r>
      <w:r>
        <w:rPr>
          <w:rFonts w:ascii="SimSun" w:hAnsi="SimSun" w:eastAsia="SimSun" w:cs="SimSun"/>
          <w:sz w:val="20"/>
          <w:szCs w:val="20"/>
        </w:rPr>
        <w:t>导致脑桥中央髓鞘溶解症。中枢性高热大多采用物理降温，有学者提出可用多巴胺能受体激动剂如</w:t>
      </w:r>
      <w:r>
        <w:rPr>
          <w:rFonts w:ascii="SimSun" w:hAnsi="SimSun" w:eastAsia="SimSun" w:cs="SimSun"/>
          <w:sz w:val="20"/>
          <w:szCs w:val="20"/>
          <w:spacing w:val="13"/>
        </w:rPr>
        <w:t xml:space="preserve"> </w:t>
      </w:r>
      <w:r>
        <w:rPr>
          <w:rFonts w:ascii="SimSun" w:hAnsi="SimSun" w:eastAsia="SimSun" w:cs="SimSun"/>
          <w:sz w:val="20"/>
          <w:szCs w:val="20"/>
          <w:spacing w:val="-8"/>
        </w:rPr>
        <w:t>溴隐亭进行治疗。下肢深静脉血栓形成高危患者，</w:t>
      </w:r>
      <w:r>
        <w:rPr>
          <w:rFonts w:ascii="SimSun" w:hAnsi="SimSun" w:eastAsia="SimSun" w:cs="SimSun"/>
          <w:sz w:val="20"/>
          <w:szCs w:val="20"/>
          <w:spacing w:val="65"/>
        </w:rPr>
        <w:t xml:space="preserve"> </w:t>
      </w:r>
      <w:r>
        <w:rPr>
          <w:rFonts w:ascii="SimSun" w:hAnsi="SimSun" w:eastAsia="SimSun" w:cs="SimSun"/>
          <w:sz w:val="20"/>
          <w:szCs w:val="20"/>
          <w:spacing w:val="-8"/>
        </w:rPr>
        <w:t>一般在ICH</w:t>
      </w:r>
      <w:r>
        <w:rPr>
          <w:rFonts w:ascii="SimSun" w:hAnsi="SimSun" w:eastAsia="SimSun" w:cs="SimSun"/>
          <w:sz w:val="20"/>
          <w:szCs w:val="20"/>
          <w:spacing w:val="9"/>
        </w:rPr>
        <w:t xml:space="preserve"> </w:t>
      </w:r>
      <w:r>
        <w:rPr>
          <w:rFonts w:ascii="SimSun" w:hAnsi="SimSun" w:eastAsia="SimSun" w:cs="SimSun"/>
          <w:sz w:val="20"/>
          <w:szCs w:val="20"/>
          <w:spacing w:val="-8"/>
        </w:rPr>
        <w:t>出血停止、病情稳定和血压控制良好的</w:t>
      </w:r>
      <w:r>
        <w:rPr>
          <w:rFonts w:ascii="SimSun" w:hAnsi="SimSun" w:eastAsia="SimSun" w:cs="SimSun"/>
          <w:sz w:val="20"/>
          <w:szCs w:val="20"/>
        </w:rPr>
        <w:t xml:space="preserve"> </w:t>
      </w:r>
      <w:r>
        <w:rPr>
          <w:rFonts w:ascii="SimSun" w:hAnsi="SimSun" w:eastAsia="SimSun" w:cs="SimSun"/>
          <w:sz w:val="20"/>
          <w:szCs w:val="20"/>
          <w:spacing w:val="-4"/>
        </w:rPr>
        <w:t>情况下，可给予小剂量的低分子肝素进行预防性抗凝治</w:t>
      </w:r>
      <w:r>
        <w:rPr>
          <w:rFonts w:ascii="SimSun" w:hAnsi="SimSun" w:eastAsia="SimSun" w:cs="SimSun"/>
          <w:sz w:val="20"/>
          <w:szCs w:val="20"/>
          <w:spacing w:val="-5"/>
        </w:rPr>
        <w:t>疗。</w:t>
      </w:r>
    </w:p>
    <w:p>
      <w:pPr>
        <w:ind w:left="1090" w:right="88" w:firstLine="379"/>
        <w:spacing w:before="81" w:line="271"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rPr>
        <w:t>外科治疗</w:t>
      </w:r>
      <w:r>
        <w:rPr>
          <w:rFonts w:ascii="SimSun" w:hAnsi="SimSun" w:eastAsia="SimSun" w:cs="SimSun"/>
          <w:sz w:val="20"/>
          <w:szCs w:val="20"/>
          <w:spacing w:val="75"/>
        </w:rPr>
        <w:t xml:space="preserve"> </w:t>
      </w:r>
      <w:r>
        <w:rPr>
          <w:rFonts w:ascii="SimSun" w:hAnsi="SimSun" w:eastAsia="SimSun" w:cs="SimSun"/>
          <w:sz w:val="20"/>
          <w:szCs w:val="20"/>
        </w:rPr>
        <w:t>严重脑出血危及患者生命时内科治疗通常无效，外科治疗则</w:t>
      </w:r>
      <w:r>
        <w:rPr>
          <w:rFonts w:ascii="SimSun" w:hAnsi="SimSun" w:eastAsia="SimSun" w:cs="SimSun"/>
          <w:sz w:val="20"/>
          <w:szCs w:val="20"/>
          <w:spacing w:val="-1"/>
        </w:rPr>
        <w:t>有可能挽救生命；但</w:t>
      </w:r>
      <w:r>
        <w:rPr>
          <w:rFonts w:ascii="SimSun" w:hAnsi="SimSun" w:eastAsia="SimSun" w:cs="SimSun"/>
          <w:sz w:val="20"/>
          <w:szCs w:val="20"/>
        </w:rPr>
        <w:t xml:space="preserve"> </w:t>
      </w:r>
      <w:r>
        <w:rPr>
          <w:rFonts w:ascii="SimSun" w:hAnsi="SimSun" w:eastAsia="SimSun" w:cs="SimSun"/>
          <w:sz w:val="20"/>
          <w:szCs w:val="20"/>
        </w:rPr>
        <w:t>如果患者预期幸存，外科治疗较内科治疗通常增加严重残疾风险。主要手术方法包括：去骨瓣减压</w:t>
      </w:r>
      <w:r>
        <w:rPr>
          <w:rFonts w:ascii="SimSun" w:hAnsi="SimSun" w:eastAsia="SimSun" w:cs="SimSun"/>
          <w:sz w:val="20"/>
          <w:szCs w:val="20"/>
          <w:spacing w:val="8"/>
        </w:rPr>
        <w:t xml:space="preserve"> </w:t>
      </w:r>
      <w:r>
        <w:rPr>
          <w:rFonts w:ascii="SimSun" w:hAnsi="SimSun" w:eastAsia="SimSun" w:cs="SimSun"/>
          <w:sz w:val="20"/>
          <w:szCs w:val="20"/>
          <w:spacing w:val="-8"/>
        </w:rPr>
        <w:t>术、小骨窗开颅血肿清除术、钻孔血肿抽吸术和脑室穿刺引流术等。</w:t>
      </w:r>
    </w:p>
    <w:p>
      <w:pPr>
        <w:ind w:left="1090" w:right="142" w:firstLine="379"/>
        <w:spacing w:before="101" w:line="258" w:lineRule="auto"/>
        <w:rPr>
          <w:rFonts w:ascii="SimSun" w:hAnsi="SimSun" w:eastAsia="SimSun" w:cs="SimSun"/>
          <w:sz w:val="20"/>
          <w:szCs w:val="20"/>
        </w:rPr>
      </w:pPr>
      <w:r>
        <w:rPr>
          <w:rFonts w:ascii="SimSun" w:hAnsi="SimSun" w:eastAsia="SimSun" w:cs="SimSun"/>
          <w:sz w:val="20"/>
          <w:szCs w:val="20"/>
          <w:spacing w:val="-10"/>
        </w:rPr>
        <w:t>目前对于外科手术适应证、方法和时机选择尚无一致性意见，主要应根据出血部位、病因、出血量</w:t>
      </w:r>
      <w:r>
        <w:rPr>
          <w:rFonts w:ascii="SimSun" w:hAnsi="SimSun" w:eastAsia="SimSun" w:cs="SimSun"/>
          <w:sz w:val="20"/>
          <w:szCs w:val="20"/>
          <w:spacing w:val="6"/>
        </w:rPr>
        <w:t xml:space="preserve"> </w:t>
      </w:r>
      <w:r>
        <w:rPr>
          <w:rFonts w:ascii="SimSun" w:hAnsi="SimSun" w:eastAsia="SimSun" w:cs="SimSun"/>
          <w:sz w:val="20"/>
          <w:szCs w:val="20"/>
          <w:spacing w:val="-5"/>
        </w:rPr>
        <w:t>及患者年龄、意识状态、全身状况决定。</w:t>
      </w:r>
      <w:r>
        <w:rPr>
          <w:rFonts w:ascii="SimSun" w:hAnsi="SimSun" w:eastAsia="SimSun" w:cs="SimSun"/>
          <w:sz w:val="20"/>
          <w:szCs w:val="20"/>
          <w:spacing w:val="39"/>
        </w:rPr>
        <w:t xml:space="preserve"> </w:t>
      </w:r>
      <w:r>
        <w:rPr>
          <w:rFonts w:ascii="SimSun" w:hAnsi="SimSun" w:eastAsia="SimSun" w:cs="SimSun"/>
          <w:sz w:val="20"/>
          <w:szCs w:val="20"/>
          <w:spacing w:val="-5"/>
        </w:rPr>
        <w:t>一般认为手术宜在早期(发病</w:t>
      </w:r>
      <w:r>
        <w:rPr>
          <w:rFonts w:ascii="SimSun" w:hAnsi="SimSun" w:eastAsia="SimSun" w:cs="SimSun"/>
          <w:sz w:val="20"/>
          <w:szCs w:val="20"/>
          <w:spacing w:val="-6"/>
        </w:rPr>
        <w:t>后6～24小时内)进行。</w:t>
      </w:r>
    </w:p>
    <w:p>
      <w:pPr>
        <w:ind w:left="1469"/>
        <w:spacing w:before="81" w:line="219" w:lineRule="auto"/>
        <w:rPr>
          <w:rFonts w:ascii="SimSun" w:hAnsi="SimSun" w:eastAsia="SimSun" w:cs="SimSun"/>
          <w:sz w:val="20"/>
          <w:szCs w:val="20"/>
        </w:rPr>
      </w:pPr>
      <w:r>
        <w:rPr>
          <w:rFonts w:ascii="SimSun" w:hAnsi="SimSun" w:eastAsia="SimSun" w:cs="SimSun"/>
          <w:sz w:val="20"/>
          <w:szCs w:val="20"/>
          <w:spacing w:val="-4"/>
        </w:rPr>
        <w:t>通常下列情况需要考虑手术治疗：</w:t>
      </w:r>
    </w:p>
    <w:p>
      <w:pPr>
        <w:ind w:left="1469"/>
        <w:spacing w:before="91" w:line="216" w:lineRule="auto"/>
        <w:rPr>
          <w:rFonts w:ascii="SimSun" w:hAnsi="SimSun" w:eastAsia="SimSun" w:cs="SimSun"/>
          <w:sz w:val="20"/>
          <w:szCs w:val="20"/>
        </w:rPr>
      </w:pPr>
      <w:r>
        <w:rPr>
          <w:rFonts w:ascii="SimSun" w:hAnsi="SimSun" w:eastAsia="SimSun" w:cs="SimSun"/>
          <w:sz w:val="20"/>
          <w:szCs w:val="20"/>
          <w:spacing w:val="2"/>
        </w:rPr>
        <w:t>(1)基底核区中等量以上出血(壳核出血≥30</w:t>
      </w:r>
      <w:r>
        <w:rPr>
          <w:rFonts w:ascii="SimSun" w:hAnsi="SimSun" w:eastAsia="SimSun" w:cs="SimSun"/>
          <w:sz w:val="20"/>
          <w:szCs w:val="20"/>
        </w:rPr>
        <w:t>ml</w:t>
      </w:r>
      <w:r>
        <w:rPr>
          <w:rFonts w:ascii="SimSun" w:hAnsi="SimSun" w:eastAsia="SimSun" w:cs="SimSun"/>
          <w:sz w:val="20"/>
          <w:szCs w:val="20"/>
          <w:spacing w:val="2"/>
        </w:rPr>
        <w:t>,丘脑出血≥15</w:t>
      </w:r>
      <w:r>
        <w:rPr>
          <w:rFonts w:ascii="SimSun" w:hAnsi="SimSun" w:eastAsia="SimSun" w:cs="SimSun"/>
          <w:sz w:val="20"/>
          <w:szCs w:val="20"/>
        </w:rPr>
        <w:t>ml</w:t>
      </w:r>
      <w:r>
        <w:rPr>
          <w:rFonts w:ascii="SimSun" w:hAnsi="SimSun" w:eastAsia="SimSun" w:cs="SimSun"/>
          <w:sz w:val="20"/>
          <w:szCs w:val="20"/>
          <w:spacing w:val="2"/>
        </w:rPr>
        <w:t>)。</w:t>
      </w:r>
    </w:p>
    <w:p>
      <w:pPr>
        <w:ind w:left="1469"/>
        <w:spacing w:before="86" w:line="216" w:lineRule="auto"/>
        <w:rPr>
          <w:rFonts w:ascii="SimSun" w:hAnsi="SimSun" w:eastAsia="SimSun" w:cs="SimSun"/>
          <w:sz w:val="20"/>
          <w:szCs w:val="20"/>
        </w:rPr>
      </w:pPr>
      <w:r>
        <w:rPr>
          <w:rFonts w:ascii="SimSun" w:hAnsi="SimSun" w:eastAsia="SimSun" w:cs="SimSun"/>
          <w:sz w:val="20"/>
          <w:szCs w:val="20"/>
          <w:spacing w:val="1"/>
        </w:rPr>
        <w:t>(2)小脑出血≥10</w:t>
      </w:r>
      <w:r>
        <w:rPr>
          <w:rFonts w:ascii="SimSun" w:hAnsi="SimSun" w:eastAsia="SimSun" w:cs="SimSun"/>
          <w:sz w:val="20"/>
          <w:szCs w:val="20"/>
        </w:rPr>
        <w:t>ml</w:t>
      </w:r>
      <w:r>
        <w:rPr>
          <w:rFonts w:ascii="SimSun" w:hAnsi="SimSun" w:eastAsia="SimSun" w:cs="SimSun"/>
          <w:sz w:val="20"/>
          <w:szCs w:val="20"/>
          <w:spacing w:val="-53"/>
        </w:rPr>
        <w:t xml:space="preserve"> </w:t>
      </w:r>
      <w:r>
        <w:rPr>
          <w:rFonts w:ascii="SimSun" w:hAnsi="SimSun" w:eastAsia="SimSun" w:cs="SimSun"/>
          <w:sz w:val="20"/>
          <w:szCs w:val="20"/>
          <w:spacing w:val="1"/>
        </w:rPr>
        <w:t>或直径≥3</w:t>
      </w:r>
      <w:r>
        <w:rPr>
          <w:rFonts w:ascii="SimSun" w:hAnsi="SimSun" w:eastAsia="SimSun" w:cs="SimSun"/>
          <w:sz w:val="20"/>
          <w:szCs w:val="20"/>
        </w:rPr>
        <w:t>cm</w:t>
      </w:r>
      <w:r>
        <w:rPr>
          <w:rFonts w:ascii="SimSun" w:hAnsi="SimSun" w:eastAsia="SimSun" w:cs="SimSun"/>
          <w:sz w:val="20"/>
          <w:szCs w:val="20"/>
          <w:spacing w:val="1"/>
        </w:rPr>
        <w:t>,</w:t>
      </w:r>
      <w:r>
        <w:rPr>
          <w:rFonts w:ascii="SimSun" w:hAnsi="SimSun" w:eastAsia="SimSun" w:cs="SimSun"/>
          <w:sz w:val="20"/>
          <w:szCs w:val="20"/>
          <w:spacing w:val="-58"/>
        </w:rPr>
        <w:t xml:space="preserve"> </w:t>
      </w:r>
      <w:r>
        <w:rPr>
          <w:rFonts w:ascii="SimSun" w:hAnsi="SimSun" w:eastAsia="SimSun" w:cs="SimSun"/>
          <w:sz w:val="20"/>
          <w:szCs w:val="20"/>
          <w:spacing w:val="1"/>
        </w:rPr>
        <w:t>或合并明显脑积水。</w:t>
      </w:r>
    </w:p>
    <w:p>
      <w:pPr>
        <w:ind w:left="1469"/>
        <w:spacing w:before="90" w:line="220" w:lineRule="auto"/>
        <w:rPr>
          <w:rFonts w:ascii="SimSun" w:hAnsi="SimSun" w:eastAsia="SimSun" w:cs="SimSun"/>
          <w:sz w:val="20"/>
          <w:szCs w:val="20"/>
        </w:rPr>
      </w:pPr>
      <w:r>
        <w:rPr>
          <w:rFonts w:ascii="SimSun" w:hAnsi="SimSun" w:eastAsia="SimSun" w:cs="SimSun"/>
          <w:sz w:val="20"/>
          <w:szCs w:val="20"/>
          <w:spacing w:val="6"/>
        </w:rPr>
        <w:t>(3)重症脑室出血(脑室铸型)。</w:t>
      </w:r>
    </w:p>
    <w:p>
      <w:pPr>
        <w:ind w:left="1469"/>
        <w:spacing w:before="81" w:line="219" w:lineRule="auto"/>
        <w:rPr>
          <w:rFonts w:ascii="SimSun" w:hAnsi="SimSun" w:eastAsia="SimSun" w:cs="SimSun"/>
          <w:sz w:val="20"/>
          <w:szCs w:val="20"/>
        </w:rPr>
      </w:pPr>
      <w:r>
        <w:rPr>
          <w:rFonts w:ascii="SimSun" w:hAnsi="SimSun" w:eastAsia="SimSun" w:cs="SimSun"/>
          <w:sz w:val="20"/>
          <w:szCs w:val="20"/>
          <w:spacing w:val="-2"/>
        </w:rPr>
        <w:t>(4)合并脑血管畸形、动脉瘤等血管病变。</w:t>
      </w:r>
    </w:p>
    <w:p>
      <w:pPr>
        <w:ind w:right="80"/>
        <w:spacing w:before="80" w:line="219" w:lineRule="auto"/>
        <w:jc w:val="right"/>
        <w:rPr>
          <w:rFonts w:ascii="SimSun" w:hAnsi="SimSun" w:eastAsia="SimSun" w:cs="SimSun"/>
          <w:sz w:val="20"/>
          <w:szCs w:val="20"/>
        </w:rPr>
      </w:pPr>
      <w:r>
        <w:rPr>
          <w:rFonts w:ascii="Times New Roman" w:hAnsi="Times New Roman" w:eastAsia="Times New Roman" w:cs="Times New Roman"/>
          <w:sz w:val="20"/>
          <w:szCs w:val="20"/>
          <w:b/>
          <w:bCs/>
          <w:spacing w:val="-6"/>
        </w:rPr>
        <w:t>3.</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6"/>
        </w:rPr>
        <w:t>康复治疗</w:t>
      </w:r>
      <w:r>
        <w:rPr>
          <w:rFonts w:ascii="SimSun" w:hAnsi="SimSun" w:eastAsia="SimSun" w:cs="SimSun"/>
          <w:sz w:val="20"/>
          <w:szCs w:val="20"/>
          <w:spacing w:val="7"/>
        </w:rPr>
        <w:t xml:space="preserve">  </w:t>
      </w:r>
      <w:r>
        <w:rPr>
          <w:rFonts w:ascii="SimSun" w:hAnsi="SimSun" w:eastAsia="SimSun" w:cs="SimSun"/>
          <w:sz w:val="20"/>
          <w:szCs w:val="20"/>
          <w:spacing w:val="-6"/>
        </w:rPr>
        <w:t>脑出血后，只要患者的生命体征平稳、病情不再进展，宜尽早进行康复治疗。早期</w:t>
      </w:r>
    </w:p>
    <w:p>
      <w:pPr>
        <w:ind w:left="1090"/>
        <w:spacing w:before="85" w:line="219" w:lineRule="auto"/>
        <w:rPr>
          <w:rFonts w:ascii="SimSun" w:hAnsi="SimSun" w:eastAsia="SimSun" w:cs="SimSun"/>
          <w:sz w:val="20"/>
          <w:szCs w:val="20"/>
        </w:rPr>
      </w:pPr>
      <w:r>
        <w:rPr>
          <w:rFonts w:ascii="SimSun" w:hAnsi="SimSun" w:eastAsia="SimSun" w:cs="SimSun"/>
          <w:sz w:val="20"/>
          <w:szCs w:val="20"/>
          <w:spacing w:val="-4"/>
        </w:rPr>
        <w:t>分阶段综合康复治疗对恢复患者的神经功能，提高生活质量有益。</w:t>
      </w:r>
    </w:p>
    <w:p>
      <w:pPr>
        <w:ind w:left="1372"/>
        <w:spacing w:before="79" w:line="222" w:lineRule="auto"/>
        <w:rPr>
          <w:rFonts w:ascii="SimHei" w:hAnsi="SimHei" w:eastAsia="SimHei" w:cs="SimHei"/>
          <w:sz w:val="20"/>
          <w:szCs w:val="20"/>
        </w:rPr>
      </w:pPr>
      <w:r>
        <w:rPr>
          <w:rFonts w:ascii="SimHei" w:hAnsi="SimHei" w:eastAsia="SimHei" w:cs="SimHei"/>
          <w:sz w:val="20"/>
          <w:szCs w:val="20"/>
          <w:b/>
          <w:bCs/>
          <w:color w:val="0071BD"/>
          <w:spacing w:val="-3"/>
        </w:rPr>
        <w:t>【预后】</w:t>
      </w:r>
    </w:p>
    <w:p>
      <w:pPr>
        <w:ind w:left="1090" w:right="69" w:firstLine="379"/>
        <w:spacing w:before="83" w:line="276" w:lineRule="auto"/>
        <w:jc w:val="both"/>
        <w:rPr>
          <w:rFonts w:ascii="SimSun" w:hAnsi="SimSun" w:eastAsia="SimSun" w:cs="SimSun"/>
          <w:sz w:val="20"/>
          <w:szCs w:val="20"/>
        </w:rPr>
      </w:pPr>
      <w:r>
        <w:rPr>
          <w:rFonts w:ascii="SimSun" w:hAnsi="SimSun" w:eastAsia="SimSun" w:cs="SimSun"/>
          <w:sz w:val="20"/>
          <w:szCs w:val="20"/>
          <w:spacing w:val="-4"/>
        </w:rPr>
        <w:t>脑出血总体预后较差。脑水肿、颅内压增高和脑疝形成是致死的主要原因。预后与出血</w:t>
      </w:r>
      <w:r>
        <w:rPr>
          <w:rFonts w:ascii="SimSun" w:hAnsi="SimSun" w:eastAsia="SimSun" w:cs="SimSun"/>
          <w:sz w:val="20"/>
          <w:szCs w:val="20"/>
          <w:spacing w:val="-5"/>
        </w:rPr>
        <w:t>量、出血</w:t>
      </w:r>
      <w:r>
        <w:rPr>
          <w:rFonts w:ascii="SimSun" w:hAnsi="SimSun" w:eastAsia="SimSun" w:cs="SimSun"/>
          <w:sz w:val="20"/>
          <w:szCs w:val="20"/>
        </w:rPr>
        <w:t xml:space="preserve"> </w:t>
      </w:r>
      <w:r>
        <w:rPr>
          <w:rFonts w:ascii="SimSun" w:hAnsi="SimSun" w:eastAsia="SimSun" w:cs="SimSun"/>
          <w:sz w:val="20"/>
          <w:szCs w:val="20"/>
          <w:spacing w:val="-4"/>
        </w:rPr>
        <w:t>部位、意识状态及有无并发症有关。脑干、丘脑和大量脑室出血预后较差。与脑梗死不同，不少脑</w:t>
      </w:r>
      <w:r>
        <w:rPr>
          <w:rFonts w:ascii="SimSun" w:hAnsi="SimSun" w:eastAsia="SimSun" w:cs="SimSun"/>
          <w:sz w:val="20"/>
          <w:szCs w:val="20"/>
          <w:spacing w:val="-5"/>
        </w:rPr>
        <w:t>出</w:t>
      </w:r>
      <w:r>
        <w:rPr>
          <w:rFonts w:ascii="SimSun" w:hAnsi="SimSun" w:eastAsia="SimSun" w:cs="SimSun"/>
          <w:sz w:val="20"/>
          <w:szCs w:val="20"/>
        </w:rPr>
        <w:t xml:space="preserve"> </w:t>
      </w:r>
      <w:r>
        <w:rPr>
          <w:rFonts w:ascii="SimSun" w:hAnsi="SimSun" w:eastAsia="SimSun" w:cs="SimSun"/>
          <w:sz w:val="20"/>
          <w:szCs w:val="20"/>
          <w:spacing w:val="-7"/>
        </w:rPr>
        <w:t>血患者起初的严重神经功能缺损可以相对恢复良好，甚至可以完全恢</w:t>
      </w:r>
      <w:r>
        <w:rPr>
          <w:rFonts w:ascii="SimSun" w:hAnsi="SimSun" w:eastAsia="SimSun" w:cs="SimSun"/>
          <w:sz w:val="20"/>
          <w:szCs w:val="20"/>
          <w:spacing w:val="-8"/>
        </w:rPr>
        <w:t>复正常。如果血压控制良好，</w:t>
      </w:r>
      <w:r>
        <w:rPr>
          <w:rFonts w:ascii="SimSun" w:hAnsi="SimSun" w:eastAsia="SimSun" w:cs="SimSun"/>
          <w:sz w:val="20"/>
          <w:szCs w:val="20"/>
          <w:spacing w:val="52"/>
        </w:rPr>
        <w:t xml:space="preserve"> </w:t>
      </w:r>
      <w:r>
        <w:rPr>
          <w:rFonts w:ascii="SimSun" w:hAnsi="SimSun" w:eastAsia="SimSun" w:cs="SimSun"/>
          <w:sz w:val="20"/>
          <w:szCs w:val="20"/>
          <w:spacing w:val="-8"/>
        </w:rPr>
        <w:t>一</w:t>
      </w:r>
      <w:r>
        <w:rPr>
          <w:rFonts w:ascii="SimSun" w:hAnsi="SimSun" w:eastAsia="SimSun" w:cs="SimSun"/>
          <w:sz w:val="20"/>
          <w:szCs w:val="20"/>
        </w:rPr>
        <w:t xml:space="preserve"> </w:t>
      </w:r>
      <w:r>
        <w:rPr>
          <w:rFonts w:ascii="SimSun" w:hAnsi="SimSun" w:eastAsia="SimSun" w:cs="SimSun"/>
          <w:sz w:val="20"/>
          <w:szCs w:val="20"/>
          <w:spacing w:val="-3"/>
        </w:rPr>
        <w:t>般高血压脑出血的复发相对较低，但动-静脉血管畸形所致脑出血例外，年再发率接近2%。</w:t>
      </w:r>
    </w:p>
    <w:p>
      <w:pPr>
        <w:spacing w:line="252" w:lineRule="auto"/>
        <w:rPr>
          <w:rFonts w:ascii="Arial"/>
          <w:sz w:val="21"/>
        </w:rPr>
      </w:pPr>
      <w:r/>
    </w:p>
    <w:p>
      <w:pPr>
        <w:ind w:left="3784"/>
        <w:spacing w:before="98" w:line="221" w:lineRule="auto"/>
        <w:rPr>
          <w:rFonts w:ascii="SimHei" w:hAnsi="SimHei" w:eastAsia="SimHei" w:cs="SimHei"/>
          <w:sz w:val="30"/>
          <w:szCs w:val="30"/>
        </w:rPr>
      </w:pPr>
      <w:r>
        <w:rPr>
          <w:rFonts w:ascii="SimHei" w:hAnsi="SimHei" w:eastAsia="SimHei" w:cs="SimHei"/>
          <w:sz w:val="30"/>
          <w:szCs w:val="30"/>
          <w:b/>
          <w:bCs/>
          <w:spacing w:val="-6"/>
        </w:rPr>
        <w:t>第五节</w:t>
      </w:r>
      <w:r>
        <w:rPr>
          <w:rFonts w:ascii="SimHei" w:hAnsi="SimHei" w:eastAsia="SimHei" w:cs="SimHei"/>
          <w:sz w:val="30"/>
          <w:szCs w:val="30"/>
          <w:spacing w:val="147"/>
        </w:rPr>
        <w:t xml:space="preserve"> </w:t>
      </w:r>
      <w:r>
        <w:rPr>
          <w:rFonts w:ascii="SimHei" w:hAnsi="SimHei" w:eastAsia="SimHei" w:cs="SimHei"/>
          <w:sz w:val="30"/>
          <w:szCs w:val="30"/>
          <w:b/>
          <w:bCs/>
          <w:spacing w:val="-6"/>
        </w:rPr>
        <w:t>蛛网膜下腔出血</w:t>
      </w:r>
    </w:p>
    <w:p>
      <w:pPr>
        <w:spacing w:line="280" w:lineRule="auto"/>
        <w:rPr>
          <w:rFonts w:ascii="Arial"/>
          <w:sz w:val="21"/>
        </w:rPr>
      </w:pPr>
      <w:r/>
    </w:p>
    <w:p>
      <w:pPr>
        <w:ind w:left="1090" w:firstLine="379"/>
        <w:spacing w:before="65" w:line="276" w:lineRule="auto"/>
        <w:jc w:val="both"/>
        <w:rPr>
          <w:rFonts w:ascii="SimSun" w:hAnsi="SimSun" w:eastAsia="SimSun" w:cs="SimSun"/>
          <w:sz w:val="20"/>
          <w:szCs w:val="20"/>
        </w:rPr>
      </w:pPr>
      <w:r>
        <w:rPr>
          <w:rFonts w:ascii="SimSun" w:hAnsi="SimSun" w:eastAsia="SimSun" w:cs="SimSun"/>
          <w:sz w:val="20"/>
          <w:szCs w:val="20"/>
          <w:spacing w:val="-4"/>
        </w:rPr>
        <w:t>颅内血管破裂，血液流入蛛网膜下腔，称之为蛛网膜下腔出血(</w:t>
      </w:r>
      <w:r>
        <w:rPr>
          <w:rFonts w:ascii="SimSun" w:hAnsi="SimSun" w:eastAsia="SimSun" w:cs="SimSun"/>
          <w:sz w:val="20"/>
          <w:szCs w:val="20"/>
          <w:spacing w:val="-3"/>
        </w:rPr>
        <w:t>subarachnoid</w:t>
      </w:r>
      <w:r>
        <w:rPr>
          <w:rFonts w:ascii="SimSun" w:hAnsi="SimSun" w:eastAsia="SimSun" w:cs="SimSun"/>
          <w:sz w:val="20"/>
          <w:szCs w:val="20"/>
        </w:rPr>
        <w:t xml:space="preserve"> </w:t>
      </w:r>
      <w:r>
        <w:rPr>
          <w:rFonts w:ascii="SimSun" w:hAnsi="SimSun" w:eastAsia="SimSun" w:cs="SimSun"/>
          <w:sz w:val="20"/>
          <w:szCs w:val="20"/>
          <w:spacing w:val="-3"/>
        </w:rPr>
        <w:t>hemorrhage</w:t>
      </w:r>
      <w:r>
        <w:rPr>
          <w:rFonts w:ascii="SimSun" w:hAnsi="SimSun" w:eastAsia="SimSun" w:cs="SimSun"/>
          <w:sz w:val="20"/>
          <w:szCs w:val="20"/>
          <w:spacing w:val="-4"/>
        </w:rPr>
        <w:t>,</w:t>
      </w:r>
      <w:r>
        <w:rPr>
          <w:rFonts w:ascii="SimSun" w:hAnsi="SimSun" w:eastAsia="SimSun" w:cs="SimSun"/>
          <w:sz w:val="20"/>
          <w:szCs w:val="20"/>
          <w:spacing w:val="-3"/>
        </w:rPr>
        <w:t>S</w:t>
      </w:r>
      <w:r>
        <w:rPr>
          <w:rFonts w:ascii="SimSun" w:hAnsi="SimSun" w:eastAsia="SimSun" w:cs="SimSun"/>
          <w:sz w:val="20"/>
          <w:szCs w:val="20"/>
          <w:spacing w:val="-4"/>
        </w:rPr>
        <w:t>AH)。</w:t>
      </w:r>
      <w:r>
        <w:rPr>
          <w:rFonts w:ascii="SimSun" w:hAnsi="SimSun" w:eastAsia="SimSun" w:cs="SimSun"/>
          <w:sz w:val="20"/>
          <w:szCs w:val="20"/>
        </w:rPr>
        <w:t xml:space="preserve"> </w:t>
      </w:r>
      <w:r>
        <w:rPr>
          <w:rFonts w:ascii="SimSun" w:hAnsi="SimSun" w:eastAsia="SimSun" w:cs="SimSun"/>
          <w:sz w:val="20"/>
          <w:szCs w:val="20"/>
        </w:rPr>
        <w:t>分为外伤性和自发性两种情况。自发性又分为原发性和继发性两种类型。原发性蛛网膜下腔出血为</w:t>
      </w:r>
      <w:r>
        <w:rPr>
          <w:rFonts w:ascii="SimSun" w:hAnsi="SimSun" w:eastAsia="SimSun" w:cs="SimSun"/>
          <w:sz w:val="20"/>
          <w:szCs w:val="20"/>
          <w:spacing w:val="4"/>
        </w:rPr>
        <w:t xml:space="preserve">  </w:t>
      </w:r>
      <w:r>
        <w:rPr>
          <w:rFonts w:ascii="SimSun" w:hAnsi="SimSun" w:eastAsia="SimSun" w:cs="SimSun"/>
          <w:sz w:val="20"/>
          <w:szCs w:val="20"/>
          <w:spacing w:val="-2"/>
        </w:rPr>
        <w:t>脑底或脑表面血管病变(如先天性动脉瘤、脑血管畸形、高血压脑动脉硬化所</w:t>
      </w:r>
      <w:r>
        <w:rPr>
          <w:rFonts w:ascii="SimSun" w:hAnsi="SimSun" w:eastAsia="SimSun" w:cs="SimSun"/>
          <w:sz w:val="20"/>
          <w:szCs w:val="20"/>
          <w:spacing w:val="-3"/>
        </w:rPr>
        <w:t>致的微动脉瘤等)破裂，</w:t>
      </w:r>
      <w:r>
        <w:rPr>
          <w:rFonts w:ascii="SimSun" w:hAnsi="SimSun" w:eastAsia="SimSun" w:cs="SimSun"/>
          <w:sz w:val="20"/>
          <w:szCs w:val="20"/>
        </w:rPr>
        <w:t xml:space="preserve"> </w:t>
      </w:r>
      <w:r>
        <w:rPr>
          <w:rFonts w:ascii="SimSun" w:hAnsi="SimSun" w:eastAsia="SimSun" w:cs="SimSun"/>
          <w:sz w:val="20"/>
          <w:szCs w:val="20"/>
        </w:rPr>
        <w:t>血液流入到蛛网膜下腔，占急性脑卒中的10%左右；继发性蛛网膜下腔出血为脑内血肿穿破脑组织</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rPr>
        <w:t>血液流入蛛网膜下腔。本节重点介绍先天性动脉瘤破裂所致的原发性蛛网膜</w:t>
      </w:r>
      <w:r>
        <w:rPr>
          <w:rFonts w:ascii="SimSun" w:hAnsi="SimSun" w:eastAsia="SimSun" w:cs="SimSun"/>
          <w:sz w:val="20"/>
          <w:szCs w:val="20"/>
          <w:spacing w:val="-1"/>
        </w:rPr>
        <w:t>下腔出血，即动脉瘤性</w:t>
      </w:r>
      <w:r>
        <w:rPr>
          <w:rFonts w:ascii="SimSun" w:hAnsi="SimSun" w:eastAsia="SimSun" w:cs="SimSun"/>
          <w:sz w:val="20"/>
          <w:szCs w:val="20"/>
        </w:rPr>
        <w:t xml:space="preserve">  </w:t>
      </w:r>
      <w:r>
        <w:rPr>
          <w:rFonts w:ascii="SimSun" w:hAnsi="SimSun" w:eastAsia="SimSun" w:cs="SimSun"/>
          <w:sz w:val="20"/>
          <w:szCs w:val="20"/>
          <w:spacing w:val="-5"/>
        </w:rPr>
        <w:t>蛛网膜下腔出血。</w:t>
      </w:r>
    </w:p>
    <w:p>
      <w:pPr>
        <w:ind w:left="1372"/>
        <w:spacing w:before="138" w:line="221" w:lineRule="auto"/>
        <w:rPr>
          <w:rFonts w:ascii="SimHei" w:hAnsi="SimHei" w:eastAsia="SimHei" w:cs="SimHei"/>
          <w:sz w:val="20"/>
          <w:szCs w:val="20"/>
        </w:rPr>
      </w:pPr>
      <w:r>
        <w:rPr>
          <w:rFonts w:ascii="SimHei" w:hAnsi="SimHei" w:eastAsia="SimHei" w:cs="SimHei"/>
          <w:sz w:val="20"/>
          <w:szCs w:val="20"/>
          <w:b/>
          <w:bCs/>
          <w:color w:val="0072BE"/>
          <w:spacing w:val="-3"/>
        </w:rPr>
        <w:t>【病因及发病机制】</w:t>
      </w:r>
    </w:p>
    <w:p>
      <w:pPr>
        <w:ind w:left="1472"/>
        <w:spacing w:before="63" w:line="222" w:lineRule="auto"/>
        <w:outlineLvl w:val="6"/>
        <w:rPr>
          <w:rFonts w:ascii="SimHei" w:hAnsi="SimHei" w:eastAsia="SimHei" w:cs="SimHei"/>
          <w:sz w:val="20"/>
          <w:szCs w:val="20"/>
        </w:rPr>
      </w:pPr>
      <w:r>
        <w:rPr>
          <w:rFonts w:ascii="SimHei" w:hAnsi="SimHei" w:eastAsia="SimHei" w:cs="SimHei"/>
          <w:sz w:val="20"/>
          <w:szCs w:val="20"/>
          <w:b/>
          <w:bCs/>
          <w:spacing w:val="-12"/>
        </w:rPr>
        <w:t>1.</w:t>
      </w:r>
      <w:r>
        <w:rPr>
          <w:rFonts w:ascii="SimHei" w:hAnsi="SimHei" w:eastAsia="SimHei" w:cs="SimHei"/>
          <w:sz w:val="20"/>
          <w:szCs w:val="20"/>
          <w:spacing w:val="-1"/>
        </w:rPr>
        <w:t xml:space="preserve"> </w:t>
      </w:r>
      <w:r>
        <w:rPr>
          <w:rFonts w:ascii="SimHei" w:hAnsi="SimHei" w:eastAsia="SimHei" w:cs="SimHei"/>
          <w:sz w:val="20"/>
          <w:szCs w:val="20"/>
          <w:b/>
          <w:bCs/>
          <w:spacing w:val="-12"/>
        </w:rPr>
        <w:t>病因</w:t>
      </w:r>
    </w:p>
    <w:p>
      <w:pPr>
        <w:ind w:left="1090" w:right="111" w:firstLine="379"/>
        <w:spacing w:before="82" w:line="262" w:lineRule="auto"/>
        <w:rPr>
          <w:rFonts w:ascii="SimSun" w:hAnsi="SimSun" w:eastAsia="SimSun" w:cs="SimSun"/>
          <w:sz w:val="20"/>
          <w:szCs w:val="20"/>
        </w:rPr>
      </w:pPr>
      <w:r>
        <w:rPr>
          <w:rFonts w:ascii="SimSun" w:hAnsi="SimSun" w:eastAsia="SimSun" w:cs="SimSun"/>
          <w:sz w:val="20"/>
          <w:szCs w:val="20"/>
          <w:spacing w:val="7"/>
        </w:rPr>
        <w:t>(1)颅内动脉瘤：是最常见的病因(约占75%～80%)。其中囊性动脉瘤占绝大</w:t>
      </w:r>
      <w:r>
        <w:rPr>
          <w:rFonts w:ascii="SimSun" w:hAnsi="SimSun" w:eastAsia="SimSun" w:cs="SimSun"/>
          <w:sz w:val="20"/>
          <w:szCs w:val="20"/>
          <w:spacing w:val="6"/>
        </w:rPr>
        <w:t>多数，还可见高</w:t>
      </w:r>
      <w:r>
        <w:rPr>
          <w:rFonts w:ascii="SimSun" w:hAnsi="SimSun" w:eastAsia="SimSun" w:cs="SimSun"/>
          <w:sz w:val="20"/>
          <w:szCs w:val="20"/>
        </w:rPr>
        <w:t xml:space="preserve"> </w:t>
      </w:r>
      <w:r>
        <w:rPr>
          <w:rFonts w:ascii="SimSun" w:hAnsi="SimSun" w:eastAsia="SimSun" w:cs="SimSun"/>
          <w:sz w:val="20"/>
          <w:szCs w:val="20"/>
          <w:spacing w:val="-6"/>
        </w:rPr>
        <w:t>血压、动脉粥样硬化所致梭形动脉瘤、夹层动脉瘤及感染所致的真菌性动脉瘤等。</w:t>
      </w:r>
    </w:p>
    <w:p>
      <w:pPr>
        <w:sectPr>
          <w:pgSz w:w="11910" w:h="16840"/>
          <w:pgMar w:top="1246" w:right="1270" w:bottom="400" w:left="850" w:header="0" w:footer="0" w:gutter="0"/>
        </w:sectPr>
        <w:rPr/>
      </w:pPr>
    </w:p>
    <w:p>
      <w:pPr>
        <w:ind w:right="146"/>
        <w:spacing w:before="41" w:line="222" w:lineRule="auto"/>
        <w:jc w:val="right"/>
        <w:rPr>
          <w:rFonts w:ascii="SimSun" w:hAnsi="SimSun" w:eastAsia="SimSun" w:cs="SimSun"/>
          <w:sz w:val="20"/>
          <w:szCs w:val="20"/>
        </w:rPr>
      </w:pPr>
      <w:r>
        <w:drawing>
          <wp:anchor distT="0" distB="0" distL="0" distR="0" simplePos="0" relativeHeight="251800576" behindDoc="0" locked="0" layoutInCell="0" allowOverlap="1">
            <wp:simplePos x="0" y="0"/>
            <wp:positionH relativeFrom="page">
              <wp:posOffset>6381759</wp:posOffset>
            </wp:positionH>
            <wp:positionV relativeFrom="page">
              <wp:posOffset>9601175</wp:posOffset>
            </wp:positionV>
            <wp:extent cx="527055" cy="431799"/>
            <wp:effectExtent l="0" t="0" r="0" b="0"/>
            <wp:wrapNone/>
            <wp:docPr id="62" name="IM 62"/>
            <wp:cNvGraphicFramePr/>
            <a:graphic>
              <a:graphicData uri="http://schemas.openxmlformats.org/drawingml/2006/picture">
                <pic:pic>
                  <pic:nvPicPr>
                    <pic:cNvPr id="62" name="IM 62"/>
                    <pic:cNvPicPr/>
                  </pic:nvPicPr>
                  <pic:blipFill>
                    <a:blip r:embed="rId71"/>
                    <a:stretch>
                      <a:fillRect/>
                    </a:stretch>
                  </pic:blipFill>
                  <pic:spPr>
                    <a:xfrm rot="0">
                      <a:off x="0" y="0"/>
                      <a:ext cx="527055" cy="431799"/>
                    </a:xfrm>
                    <a:prstGeom prst="rect">
                      <a:avLst/>
                    </a:prstGeom>
                  </pic:spPr>
                </pic:pic>
              </a:graphicData>
            </a:graphic>
          </wp:anchor>
        </w:drawing>
      </w:r>
      <w:r>
        <w:rPr>
          <w:rFonts w:ascii="SimHei" w:hAnsi="SimHei" w:eastAsia="SimHei" w:cs="SimHei"/>
          <w:sz w:val="20"/>
          <w:szCs w:val="20"/>
          <w:b/>
          <w:bCs/>
          <w:color w:val="218FC7"/>
          <w:spacing w:val="-16"/>
        </w:rPr>
        <w:t>第九章</w:t>
      </w:r>
      <w:r>
        <w:rPr>
          <w:rFonts w:ascii="SimHei" w:hAnsi="SimHei" w:eastAsia="SimHei" w:cs="SimHei"/>
          <w:sz w:val="20"/>
          <w:szCs w:val="20"/>
          <w:color w:val="218FC7"/>
          <w:spacing w:val="56"/>
        </w:rPr>
        <w:t xml:space="preserve"> </w:t>
      </w:r>
      <w:r>
        <w:rPr>
          <w:rFonts w:ascii="SimHei" w:hAnsi="SimHei" w:eastAsia="SimHei" w:cs="SimHei"/>
          <w:sz w:val="20"/>
          <w:szCs w:val="20"/>
          <w:b/>
          <w:bCs/>
          <w:color w:val="218FC7"/>
          <w:spacing w:val="-16"/>
        </w:rPr>
        <w:t>脑血管疾病</w:t>
      </w:r>
      <w:r>
        <w:rPr>
          <w:rFonts w:ascii="SimHei" w:hAnsi="SimHei" w:eastAsia="SimHei" w:cs="SimHei"/>
          <w:sz w:val="20"/>
          <w:szCs w:val="20"/>
          <w:color w:val="218FC7"/>
          <w:spacing w:val="10"/>
        </w:rPr>
        <w:t xml:space="preserve">      </w:t>
      </w:r>
      <w:r>
        <w:rPr>
          <w:rFonts w:ascii="SimSun" w:hAnsi="SimSun" w:eastAsia="SimSun" w:cs="SimSun"/>
          <w:sz w:val="20"/>
          <w:szCs w:val="20"/>
          <w:color w:val="0078C9"/>
          <w:spacing w:val="-16"/>
          <w:position w:val="-2"/>
        </w:rPr>
        <w:t>215</w:t>
      </w:r>
    </w:p>
    <w:p>
      <w:pPr>
        <w:spacing w:line="273" w:lineRule="auto"/>
        <w:rPr>
          <w:rFonts w:ascii="Arial"/>
          <w:sz w:val="21"/>
        </w:rPr>
      </w:pPr>
      <w:r/>
    </w:p>
    <w:p>
      <w:pPr>
        <w:ind w:right="1141" w:firstLine="409"/>
        <w:spacing w:before="65" w:line="258" w:lineRule="auto"/>
        <w:rPr>
          <w:rFonts w:ascii="SimSun" w:hAnsi="SimSun" w:eastAsia="SimSun" w:cs="SimSun"/>
          <w:sz w:val="20"/>
          <w:szCs w:val="20"/>
        </w:rPr>
      </w:pPr>
      <w:r>
        <w:rPr>
          <w:rFonts w:ascii="SimSun" w:hAnsi="SimSun" w:eastAsia="SimSun" w:cs="SimSun"/>
          <w:sz w:val="20"/>
          <w:szCs w:val="20"/>
          <w:spacing w:val="7"/>
        </w:rPr>
        <w:t>(2)血管畸形：约占</w:t>
      </w:r>
      <w:r>
        <w:rPr>
          <w:rFonts w:ascii="SimSun" w:hAnsi="SimSun" w:eastAsia="SimSun" w:cs="SimSun"/>
          <w:sz w:val="20"/>
          <w:szCs w:val="20"/>
        </w:rPr>
        <w:t>SAH</w:t>
      </w:r>
      <w:r>
        <w:rPr>
          <w:rFonts w:ascii="SimSun" w:hAnsi="SimSun" w:eastAsia="SimSun" w:cs="SimSun"/>
          <w:sz w:val="20"/>
          <w:szCs w:val="20"/>
          <w:spacing w:val="28"/>
        </w:rPr>
        <w:t xml:space="preserve"> </w:t>
      </w:r>
      <w:r>
        <w:rPr>
          <w:rFonts w:ascii="SimSun" w:hAnsi="SimSun" w:eastAsia="SimSun" w:cs="SimSun"/>
          <w:sz w:val="20"/>
          <w:szCs w:val="20"/>
          <w:spacing w:val="7"/>
        </w:rPr>
        <w:t>病因的10%,其中动</w:t>
      </w:r>
      <w:r>
        <w:rPr>
          <w:rFonts w:ascii="SimSun" w:hAnsi="SimSun" w:eastAsia="SimSun" w:cs="SimSun"/>
          <w:sz w:val="20"/>
          <w:szCs w:val="20"/>
          <w:spacing w:val="6"/>
        </w:rPr>
        <w:t>静脉畸形(</w:t>
      </w:r>
      <w:r>
        <w:rPr>
          <w:rFonts w:ascii="SimSun" w:hAnsi="SimSun" w:eastAsia="SimSun" w:cs="SimSun"/>
          <w:sz w:val="20"/>
          <w:szCs w:val="20"/>
        </w:rPr>
        <w:t>AVM</w:t>
      </w:r>
      <w:r>
        <w:rPr>
          <w:rFonts w:ascii="SimSun" w:hAnsi="SimSun" w:eastAsia="SimSun" w:cs="SimSun"/>
          <w:sz w:val="20"/>
          <w:szCs w:val="20"/>
          <w:spacing w:val="6"/>
        </w:rPr>
        <w:t>)</w:t>
      </w:r>
      <w:r>
        <w:rPr>
          <w:rFonts w:ascii="SimSun" w:hAnsi="SimSun" w:eastAsia="SimSun" w:cs="SimSun"/>
          <w:sz w:val="20"/>
          <w:szCs w:val="20"/>
          <w:spacing w:val="1"/>
        </w:rPr>
        <w:t xml:space="preserve">  </w:t>
      </w:r>
      <w:r>
        <w:rPr>
          <w:rFonts w:ascii="SimSun" w:hAnsi="SimSun" w:eastAsia="SimSun" w:cs="SimSun"/>
          <w:sz w:val="20"/>
          <w:szCs w:val="20"/>
          <w:spacing w:val="6"/>
        </w:rPr>
        <w:t>占血管畸形的80%。多见于青年</w:t>
      </w:r>
      <w:r>
        <w:rPr>
          <w:rFonts w:ascii="SimSun" w:hAnsi="SimSun" w:eastAsia="SimSun" w:cs="SimSun"/>
          <w:sz w:val="20"/>
          <w:szCs w:val="20"/>
          <w:spacing w:val="1"/>
        </w:rPr>
        <w:t xml:space="preserve"> </w:t>
      </w:r>
      <w:r>
        <w:rPr>
          <w:rFonts w:ascii="SimSun" w:hAnsi="SimSun" w:eastAsia="SimSun" w:cs="SimSun"/>
          <w:sz w:val="20"/>
          <w:szCs w:val="20"/>
          <w:spacing w:val="-5"/>
        </w:rPr>
        <w:t>人，90%以上位于幕上，常见于大脑中动脉分布区。</w:t>
      </w:r>
    </w:p>
    <w:p>
      <w:pPr>
        <w:ind w:right="1121" w:firstLine="409"/>
        <w:spacing w:before="80" w:line="259" w:lineRule="auto"/>
        <w:rPr>
          <w:rFonts w:ascii="SimSun" w:hAnsi="SimSun" w:eastAsia="SimSun" w:cs="SimSun"/>
          <w:sz w:val="20"/>
          <w:szCs w:val="20"/>
        </w:rPr>
      </w:pPr>
      <w:r>
        <w:rPr>
          <w:rFonts w:ascii="SimSun" w:hAnsi="SimSun" w:eastAsia="SimSun" w:cs="SimSun"/>
          <w:sz w:val="20"/>
          <w:szCs w:val="20"/>
          <w:spacing w:val="-1"/>
        </w:rPr>
        <w:t>(3)其他：如moyamoya</w:t>
      </w:r>
      <w:r>
        <w:rPr>
          <w:rFonts w:ascii="SimSun" w:hAnsi="SimSun" w:eastAsia="SimSun" w:cs="SimSun"/>
          <w:sz w:val="20"/>
          <w:szCs w:val="20"/>
          <w:spacing w:val="-48"/>
        </w:rPr>
        <w:t xml:space="preserve"> </w:t>
      </w:r>
      <w:r>
        <w:rPr>
          <w:rFonts w:ascii="SimSun" w:hAnsi="SimSun" w:eastAsia="SimSun" w:cs="SimSun"/>
          <w:sz w:val="20"/>
          <w:szCs w:val="20"/>
          <w:spacing w:val="-1"/>
        </w:rPr>
        <w:t>病(占儿童SAH</w:t>
      </w:r>
      <w:r>
        <w:rPr>
          <w:rFonts w:ascii="SimSun" w:hAnsi="SimSun" w:eastAsia="SimSun" w:cs="SimSun"/>
          <w:sz w:val="20"/>
          <w:szCs w:val="20"/>
          <w:spacing w:val="38"/>
        </w:rPr>
        <w:t xml:space="preserve"> </w:t>
      </w:r>
      <w:r>
        <w:rPr>
          <w:rFonts w:ascii="SimSun" w:hAnsi="SimSun" w:eastAsia="SimSun" w:cs="SimSun"/>
          <w:sz w:val="20"/>
          <w:szCs w:val="20"/>
          <w:spacing w:val="-1"/>
        </w:rPr>
        <w:t>的20%</w:t>
      </w:r>
      <w:r>
        <w:rPr>
          <w:rFonts w:ascii="SimSun" w:hAnsi="SimSun" w:eastAsia="SimSun" w:cs="SimSun"/>
          <w:sz w:val="20"/>
          <w:szCs w:val="20"/>
          <w:spacing w:val="-2"/>
        </w:rPr>
        <w:t>)、颅内肿瘤、垂体卒中、血液系统疾病、颅内静脉</w:t>
      </w:r>
      <w:r>
        <w:rPr>
          <w:rFonts w:ascii="SimSun" w:hAnsi="SimSun" w:eastAsia="SimSun" w:cs="SimSun"/>
          <w:sz w:val="20"/>
          <w:szCs w:val="20"/>
        </w:rPr>
        <w:t xml:space="preserve"> </w:t>
      </w:r>
      <w:r>
        <w:rPr>
          <w:rFonts w:ascii="SimSun" w:hAnsi="SimSun" w:eastAsia="SimSun" w:cs="SimSun"/>
          <w:sz w:val="20"/>
          <w:szCs w:val="20"/>
          <w:spacing w:val="1"/>
        </w:rPr>
        <w:t>系统血栓和抗凝治疗并发症等。此外，约10%患者病因不明。</w:t>
      </w:r>
    </w:p>
    <w:p>
      <w:pPr>
        <w:ind w:left="412"/>
        <w:spacing w:before="67" w:line="221" w:lineRule="auto"/>
        <w:outlineLvl w:val="6"/>
        <w:rPr>
          <w:rFonts w:ascii="SimHei" w:hAnsi="SimHei" w:eastAsia="SimHei" w:cs="SimHei"/>
          <w:sz w:val="20"/>
          <w:szCs w:val="20"/>
        </w:rPr>
      </w:pPr>
      <w:r>
        <w:rPr>
          <w:rFonts w:ascii="SimHei" w:hAnsi="SimHei" w:eastAsia="SimHei" w:cs="SimHei"/>
          <w:sz w:val="20"/>
          <w:szCs w:val="20"/>
          <w:b/>
          <w:bCs/>
        </w:rPr>
        <w:t>2.</w:t>
      </w:r>
      <w:r>
        <w:rPr>
          <w:rFonts w:ascii="SimHei" w:hAnsi="SimHei" w:eastAsia="SimHei" w:cs="SimHei"/>
          <w:sz w:val="20"/>
          <w:szCs w:val="20"/>
          <w:spacing w:val="-33"/>
        </w:rPr>
        <w:t xml:space="preserve"> </w:t>
      </w:r>
      <w:r>
        <w:rPr>
          <w:rFonts w:ascii="SimHei" w:hAnsi="SimHei" w:eastAsia="SimHei" w:cs="SimHei"/>
          <w:sz w:val="20"/>
          <w:szCs w:val="20"/>
          <w:b/>
          <w:bCs/>
        </w:rPr>
        <w:t>发病机制</w:t>
      </w:r>
    </w:p>
    <w:p>
      <w:pPr>
        <w:ind w:right="1116" w:firstLine="409"/>
        <w:spacing w:before="92" w:line="277" w:lineRule="auto"/>
        <w:jc w:val="both"/>
        <w:rPr>
          <w:rFonts w:ascii="SimSun" w:hAnsi="SimSun" w:eastAsia="SimSun" w:cs="SimSun"/>
          <w:sz w:val="20"/>
          <w:szCs w:val="20"/>
        </w:rPr>
      </w:pPr>
      <w:r>
        <w:rPr>
          <w:rFonts w:ascii="SimSun" w:hAnsi="SimSun" w:eastAsia="SimSun" w:cs="SimSun"/>
          <w:sz w:val="20"/>
          <w:szCs w:val="20"/>
          <w:spacing w:val="1"/>
        </w:rPr>
        <w:t>(1)动脉瘤：囊性动脉瘤可能与遗传和先天性发育缺</w:t>
      </w:r>
      <w:r>
        <w:rPr>
          <w:rFonts w:ascii="SimSun" w:hAnsi="SimSun" w:eastAsia="SimSun" w:cs="SimSun"/>
          <w:sz w:val="20"/>
          <w:szCs w:val="20"/>
        </w:rPr>
        <w:t>陷有关，尸检发现约80%的患者Willis环动</w:t>
      </w:r>
      <w:r>
        <w:rPr>
          <w:rFonts w:ascii="SimSun" w:hAnsi="SimSun" w:eastAsia="SimSun" w:cs="SimSun"/>
          <w:sz w:val="20"/>
          <w:szCs w:val="20"/>
        </w:rPr>
        <w:t xml:space="preserve"> </w:t>
      </w:r>
      <w:r>
        <w:rPr>
          <w:rFonts w:ascii="SimSun" w:hAnsi="SimSun" w:eastAsia="SimSun" w:cs="SimSun"/>
          <w:sz w:val="20"/>
          <w:szCs w:val="20"/>
          <w:spacing w:val="-4"/>
        </w:rPr>
        <w:t>脉壁弹力层及中膜发育异常或受损，随年龄增长由于动脉壁粥样硬化、高血压和血涡流冲击等因素影</w:t>
      </w:r>
      <w:r>
        <w:rPr>
          <w:rFonts w:ascii="SimSun" w:hAnsi="SimSun" w:eastAsia="SimSun" w:cs="SimSun"/>
          <w:sz w:val="20"/>
          <w:szCs w:val="20"/>
          <w:spacing w:val="3"/>
        </w:rPr>
        <w:t xml:space="preserve"> </w:t>
      </w:r>
      <w:r>
        <w:rPr>
          <w:rFonts w:ascii="SimSun" w:hAnsi="SimSun" w:eastAsia="SimSun" w:cs="SimSun"/>
          <w:sz w:val="20"/>
          <w:szCs w:val="20"/>
          <w:spacing w:val="-7"/>
        </w:rPr>
        <w:t>响，动脉壁弹性减弱，管壁薄弱处逐渐向外膨胀突出，形成囊状动脉瘤。体积从2mm～3cm</w:t>
      </w:r>
      <w:r>
        <w:rPr>
          <w:rFonts w:ascii="SimSun" w:hAnsi="SimSun" w:eastAsia="SimSun" w:cs="SimSun"/>
          <w:sz w:val="20"/>
          <w:szCs w:val="20"/>
          <w:spacing w:val="60"/>
        </w:rPr>
        <w:t xml:space="preserve"> </w:t>
      </w:r>
      <w:r>
        <w:rPr>
          <w:rFonts w:ascii="SimSun" w:hAnsi="SimSun" w:eastAsia="SimSun" w:cs="SimSun"/>
          <w:sz w:val="20"/>
          <w:szCs w:val="20"/>
          <w:spacing w:val="-7"/>
        </w:rPr>
        <w:t>不等，平均</w:t>
      </w:r>
      <w:r>
        <w:rPr>
          <w:rFonts w:ascii="SimSun" w:hAnsi="SimSun" w:eastAsia="SimSun" w:cs="SimSun"/>
          <w:sz w:val="20"/>
          <w:szCs w:val="20"/>
        </w:rPr>
        <w:t xml:space="preserve"> </w:t>
      </w:r>
      <w:r>
        <w:rPr>
          <w:rFonts w:ascii="SimSun" w:hAnsi="SimSun" w:eastAsia="SimSun" w:cs="SimSun"/>
          <w:sz w:val="20"/>
          <w:szCs w:val="20"/>
          <w:spacing w:val="-3"/>
        </w:rPr>
        <w:t>7.5mm。</w:t>
      </w:r>
      <w:r>
        <w:rPr>
          <w:rFonts w:ascii="SimSun" w:hAnsi="SimSun" w:eastAsia="SimSun" w:cs="SimSun"/>
          <w:sz w:val="20"/>
          <w:szCs w:val="20"/>
          <w:spacing w:val="79"/>
        </w:rPr>
        <w:t xml:space="preserve"> </w:t>
      </w:r>
      <w:r>
        <w:rPr>
          <w:rFonts w:ascii="SimSun" w:hAnsi="SimSun" w:eastAsia="SimSun" w:cs="SimSun"/>
          <w:sz w:val="20"/>
          <w:szCs w:val="20"/>
          <w:spacing w:val="-3"/>
        </w:rPr>
        <w:t>炎症动脉瘤是由动脉炎或颅内炎症引起的血管壁病变。</w:t>
      </w:r>
    </w:p>
    <w:p>
      <w:pPr>
        <w:ind w:right="1128" w:firstLine="409"/>
        <w:spacing w:before="83" w:line="258" w:lineRule="auto"/>
        <w:jc w:val="both"/>
        <w:rPr>
          <w:rFonts w:ascii="SimSun" w:hAnsi="SimSun" w:eastAsia="SimSun" w:cs="SimSun"/>
          <w:sz w:val="20"/>
          <w:szCs w:val="20"/>
        </w:rPr>
      </w:pPr>
      <w:r>
        <w:rPr>
          <w:rFonts w:ascii="SimSun" w:hAnsi="SimSun" w:eastAsia="SimSun" w:cs="SimSun"/>
          <w:sz w:val="20"/>
          <w:szCs w:val="20"/>
          <w:spacing w:val="-2"/>
        </w:rPr>
        <w:t>(2)脑动静脉畸形：是发育异常形成的畸形血管团，血管壁薄弱处于破裂临界状态，激动</w:t>
      </w:r>
      <w:r>
        <w:rPr>
          <w:rFonts w:ascii="SimSun" w:hAnsi="SimSun" w:eastAsia="SimSun" w:cs="SimSun"/>
          <w:sz w:val="20"/>
          <w:szCs w:val="20"/>
          <w:spacing w:val="-3"/>
        </w:rPr>
        <w:t>或不明</w:t>
      </w:r>
      <w:r>
        <w:rPr>
          <w:rFonts w:ascii="SimSun" w:hAnsi="SimSun" w:eastAsia="SimSun" w:cs="SimSun"/>
          <w:sz w:val="20"/>
          <w:szCs w:val="20"/>
        </w:rPr>
        <w:t xml:space="preserve"> </w:t>
      </w:r>
      <w:r>
        <w:rPr>
          <w:rFonts w:ascii="SimSun" w:hAnsi="SimSun" w:eastAsia="SimSun" w:cs="SimSun"/>
          <w:sz w:val="20"/>
          <w:szCs w:val="20"/>
          <w:spacing w:val="-5"/>
        </w:rPr>
        <w:t>显诱因可导致破裂。</w:t>
      </w:r>
    </w:p>
    <w:p>
      <w:pPr>
        <w:ind w:left="409"/>
        <w:spacing w:before="81" w:line="219" w:lineRule="auto"/>
        <w:rPr>
          <w:rFonts w:ascii="SimSun" w:hAnsi="SimSun" w:eastAsia="SimSun" w:cs="SimSun"/>
          <w:sz w:val="20"/>
          <w:szCs w:val="20"/>
        </w:rPr>
      </w:pPr>
      <w:r>
        <w:rPr>
          <w:rFonts w:ascii="SimSun" w:hAnsi="SimSun" w:eastAsia="SimSun" w:cs="SimSun"/>
          <w:sz w:val="20"/>
          <w:szCs w:val="20"/>
          <w:spacing w:val="-6"/>
        </w:rPr>
        <w:t>(3)其他：如肿瘤或转移癌直接侵蚀血管，引起血管壁病变，最终导致破裂出血。</w:t>
      </w:r>
    </w:p>
    <w:p>
      <w:pPr>
        <w:ind w:left="312"/>
        <w:spacing w:before="100" w:line="222" w:lineRule="auto"/>
        <w:rPr>
          <w:rFonts w:ascii="SimHei" w:hAnsi="SimHei" w:eastAsia="SimHei" w:cs="SimHei"/>
          <w:sz w:val="20"/>
          <w:szCs w:val="20"/>
        </w:rPr>
      </w:pPr>
      <w:r>
        <w:rPr>
          <w:rFonts w:ascii="SimHei" w:hAnsi="SimHei" w:eastAsia="SimHei" w:cs="SimHei"/>
          <w:sz w:val="20"/>
          <w:szCs w:val="20"/>
          <w:b/>
          <w:bCs/>
          <w:color w:val="005EB2"/>
          <w:spacing w:val="-6"/>
        </w:rPr>
        <w:t>【病理及病理生理】</w:t>
      </w:r>
    </w:p>
    <w:p>
      <w:pPr>
        <w:ind w:right="1100" w:firstLine="409"/>
        <w:spacing w:before="70" w:line="288" w:lineRule="auto"/>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spacing w:val="4"/>
        </w:rPr>
        <w:t>病理</w:t>
      </w:r>
      <w:r>
        <w:rPr>
          <w:rFonts w:ascii="SimSun" w:hAnsi="SimSun" w:eastAsia="SimSun" w:cs="SimSun"/>
          <w:sz w:val="20"/>
          <w:szCs w:val="20"/>
          <w:spacing w:val="2"/>
        </w:rPr>
        <w:t xml:space="preserve">  </w:t>
      </w:r>
      <w:r>
        <w:rPr>
          <w:rFonts w:ascii="SimSun" w:hAnsi="SimSun" w:eastAsia="SimSun" w:cs="SimSun"/>
          <w:sz w:val="20"/>
          <w:szCs w:val="20"/>
          <w:spacing w:val="4"/>
        </w:rPr>
        <w:t>动脉瘤主要位于</w:t>
      </w:r>
      <w:r>
        <w:rPr>
          <w:rFonts w:ascii="Times New Roman" w:hAnsi="Times New Roman" w:eastAsia="Times New Roman" w:cs="Times New Roman"/>
          <w:sz w:val="20"/>
          <w:szCs w:val="20"/>
        </w:rPr>
        <w:t>Willis</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4"/>
        </w:rPr>
        <w:t>环及其主要分支血管，尤其是动脉的分</w:t>
      </w:r>
      <w:r>
        <w:rPr>
          <w:rFonts w:ascii="SimSun" w:hAnsi="SimSun" w:eastAsia="SimSun" w:cs="SimSun"/>
          <w:sz w:val="20"/>
          <w:szCs w:val="20"/>
          <w:spacing w:val="3"/>
        </w:rPr>
        <w:t>叉处，80%~90%位于脑</w:t>
      </w:r>
      <w:r>
        <w:rPr>
          <w:rFonts w:ascii="SimSun" w:hAnsi="SimSun" w:eastAsia="SimSun" w:cs="SimSun"/>
          <w:sz w:val="20"/>
          <w:szCs w:val="20"/>
        </w:rPr>
        <w:t xml:space="preserve"> </w:t>
      </w:r>
      <w:r>
        <w:rPr>
          <w:rFonts w:ascii="SimSun" w:hAnsi="SimSun" w:eastAsia="SimSun" w:cs="SimSun"/>
          <w:sz w:val="20"/>
          <w:szCs w:val="20"/>
          <w:spacing w:val="3"/>
        </w:rPr>
        <w:t>底动脉环前部，特别是后交通动脉和颈内动脉的连接处(约40%)、前交通动脉与大脑前动脉分叉处</w:t>
      </w:r>
      <w:r>
        <w:rPr>
          <w:rFonts w:ascii="SimSun" w:hAnsi="SimSun" w:eastAsia="SimSun" w:cs="SimSun"/>
          <w:sz w:val="20"/>
          <w:szCs w:val="20"/>
          <w:spacing w:val="12"/>
        </w:rPr>
        <w:t xml:space="preserve"> </w:t>
      </w:r>
      <w:r>
        <w:rPr>
          <w:rFonts w:ascii="SimSun" w:hAnsi="SimSun" w:eastAsia="SimSun" w:cs="SimSun"/>
          <w:sz w:val="20"/>
          <w:szCs w:val="20"/>
          <w:spacing w:val="9"/>
        </w:rPr>
        <w:t>(约30%)、大脑中动脉在外侧裂第一个主要分支处(约20%)。后循环动脉瘤最常见于基底动脉尖</w:t>
      </w:r>
      <w:r>
        <w:rPr>
          <w:rFonts w:ascii="SimSun" w:hAnsi="SimSun" w:eastAsia="SimSun" w:cs="SimSun"/>
          <w:sz w:val="20"/>
          <w:szCs w:val="20"/>
          <w:spacing w:val="13"/>
        </w:rPr>
        <w:t xml:space="preserve"> </w:t>
      </w:r>
      <w:r>
        <w:rPr>
          <w:rFonts w:ascii="SimSun" w:hAnsi="SimSun" w:eastAsia="SimSun" w:cs="SimSun"/>
          <w:sz w:val="20"/>
          <w:szCs w:val="20"/>
          <w:spacing w:val="1"/>
        </w:rPr>
        <w:t>端或椎动脉与小脑后下动脉的连接处，动脉瘤多为单发，约20%为</w:t>
      </w:r>
      <w:r>
        <w:rPr>
          <w:rFonts w:ascii="SimSun" w:hAnsi="SimSun" w:eastAsia="SimSun" w:cs="SimSun"/>
          <w:sz w:val="20"/>
          <w:szCs w:val="20"/>
        </w:rPr>
        <w:t>多发，多位于两侧相同动脉(又称</w:t>
      </w:r>
      <w:r>
        <w:rPr>
          <w:rFonts w:ascii="SimSun" w:hAnsi="SimSun" w:eastAsia="SimSun" w:cs="SimSun"/>
          <w:sz w:val="20"/>
          <w:szCs w:val="20"/>
        </w:rPr>
        <w:t xml:space="preserve"> </w:t>
      </w:r>
      <w:r>
        <w:rPr>
          <w:rFonts w:ascii="SimSun" w:hAnsi="SimSun" w:eastAsia="SimSun" w:cs="SimSun"/>
          <w:sz w:val="20"/>
          <w:szCs w:val="20"/>
          <w:spacing w:val="-6"/>
        </w:rPr>
        <w:t>为“镜像动脉瘤”)。动脉瘤随着年龄的增长，破裂的概率增加，高峰年龄为35～65岁，动脉瘤的大小</w:t>
      </w:r>
      <w:r>
        <w:rPr>
          <w:rFonts w:ascii="SimSun" w:hAnsi="SimSun" w:eastAsia="SimSun" w:cs="SimSun"/>
          <w:sz w:val="20"/>
          <w:szCs w:val="20"/>
          <w:spacing w:val="16"/>
        </w:rPr>
        <w:t xml:space="preserve"> </w:t>
      </w:r>
      <w:r>
        <w:rPr>
          <w:rFonts w:ascii="SimSun" w:hAnsi="SimSun" w:eastAsia="SimSun" w:cs="SimSun"/>
          <w:sz w:val="20"/>
          <w:szCs w:val="20"/>
          <w:spacing w:val="-2"/>
        </w:rPr>
        <w:t>与破裂有关，直径大于10mm</w:t>
      </w:r>
      <w:r>
        <w:rPr>
          <w:rFonts w:ascii="SimSun" w:hAnsi="SimSun" w:eastAsia="SimSun" w:cs="SimSun"/>
          <w:sz w:val="20"/>
          <w:szCs w:val="20"/>
          <w:spacing w:val="28"/>
        </w:rPr>
        <w:t xml:space="preserve"> </w:t>
      </w:r>
      <w:r>
        <w:rPr>
          <w:rFonts w:ascii="SimSun" w:hAnsi="SimSun" w:eastAsia="SimSun" w:cs="SimSun"/>
          <w:sz w:val="20"/>
          <w:szCs w:val="20"/>
          <w:spacing w:val="-2"/>
        </w:rPr>
        <w:t>极易出血；不规则或多囊状，位于穹隆处的动脉瘤易破裂。动静脉畸形</w:t>
      </w:r>
      <w:r>
        <w:rPr>
          <w:rFonts w:ascii="SimSun" w:hAnsi="SimSun" w:eastAsia="SimSun" w:cs="SimSun"/>
          <w:sz w:val="20"/>
          <w:szCs w:val="20"/>
        </w:rPr>
        <w:t xml:space="preserve"> </w:t>
      </w:r>
      <w:r>
        <w:rPr>
          <w:rFonts w:ascii="SimSun" w:hAnsi="SimSun" w:eastAsia="SimSun" w:cs="SimSun"/>
          <w:sz w:val="20"/>
          <w:szCs w:val="20"/>
          <w:spacing w:val="1"/>
        </w:rPr>
        <w:t>由异常血管交通形成，常见于大脑中动脉分布区。蛛网膜下腔出血可见</w:t>
      </w:r>
      <w:r>
        <w:rPr>
          <w:rFonts w:ascii="SimSun" w:hAnsi="SimSun" w:eastAsia="SimSun" w:cs="SimSun"/>
          <w:sz w:val="20"/>
          <w:szCs w:val="20"/>
        </w:rPr>
        <w:t>呈紫红色的血液沉积在脑底</w:t>
      </w:r>
      <w:r>
        <w:rPr>
          <w:rFonts w:ascii="SimSun" w:hAnsi="SimSun" w:eastAsia="SimSun" w:cs="SimSun"/>
          <w:sz w:val="20"/>
          <w:szCs w:val="20"/>
        </w:rPr>
        <w:t xml:space="preserve"> </w:t>
      </w:r>
      <w:r>
        <w:rPr>
          <w:rFonts w:ascii="SimSun" w:hAnsi="SimSun" w:eastAsia="SimSun" w:cs="SimSun"/>
          <w:sz w:val="20"/>
          <w:szCs w:val="20"/>
          <w:spacing w:val="-8"/>
        </w:rPr>
        <w:t>池和脊髓池中，如鞍上池、脑桥小脑脚池、环池、小脑延髓池和终池等。</w:t>
      </w:r>
      <w:r>
        <w:rPr>
          <w:rFonts w:ascii="SimSun" w:hAnsi="SimSun" w:eastAsia="SimSun" w:cs="SimSun"/>
          <w:sz w:val="20"/>
          <w:szCs w:val="20"/>
          <w:spacing w:val="-9"/>
        </w:rPr>
        <w:t>出血量大时可形成薄层血凝块</w:t>
      </w:r>
      <w:r>
        <w:rPr>
          <w:rFonts w:ascii="SimSun" w:hAnsi="SimSun" w:eastAsia="SimSun" w:cs="SimSun"/>
          <w:sz w:val="20"/>
          <w:szCs w:val="20"/>
        </w:rPr>
        <w:t xml:space="preserve"> </w:t>
      </w:r>
      <w:r>
        <w:rPr>
          <w:rFonts w:ascii="SimSun" w:hAnsi="SimSun" w:eastAsia="SimSun" w:cs="SimSun"/>
          <w:sz w:val="20"/>
          <w:szCs w:val="20"/>
          <w:spacing w:val="-4"/>
        </w:rPr>
        <w:t>覆盖于颅底血管、神经和脑表面，蛛网膜呈无菌性炎症反应及软膜增厚，导致脑组织与血管或神经粘</w:t>
      </w:r>
      <w:r>
        <w:rPr>
          <w:rFonts w:ascii="SimSun" w:hAnsi="SimSun" w:eastAsia="SimSun" w:cs="SimSun"/>
          <w:sz w:val="20"/>
          <w:szCs w:val="20"/>
          <w:spacing w:val="4"/>
        </w:rPr>
        <w:t xml:space="preserve"> </w:t>
      </w:r>
      <w:r>
        <w:rPr>
          <w:rFonts w:ascii="SimSun" w:hAnsi="SimSun" w:eastAsia="SimSun" w:cs="SimSun"/>
          <w:sz w:val="20"/>
          <w:szCs w:val="20"/>
          <w:spacing w:val="-4"/>
        </w:rPr>
        <w:t>连。脑实质内广泛白质水肿，皮质可见多发斑片状缺血</w:t>
      </w:r>
      <w:r>
        <w:rPr>
          <w:rFonts w:ascii="SimSun" w:hAnsi="SimSun" w:eastAsia="SimSun" w:cs="SimSun"/>
          <w:sz w:val="20"/>
          <w:szCs w:val="20"/>
          <w:spacing w:val="-5"/>
        </w:rPr>
        <w:t>灶。</w:t>
      </w:r>
    </w:p>
    <w:p>
      <w:pPr>
        <w:ind w:left="389"/>
        <w:spacing w:before="89" w:line="222" w:lineRule="auto"/>
        <w:rPr>
          <w:rFonts w:ascii="SimHei" w:hAnsi="SimHei" w:eastAsia="SimHei" w:cs="SimHei"/>
          <w:sz w:val="20"/>
          <w:szCs w:val="20"/>
        </w:rPr>
      </w:pPr>
      <w:r>
        <w:rPr>
          <w:rFonts w:ascii="Times New Roman" w:hAnsi="Times New Roman" w:eastAsia="Times New Roman" w:cs="Times New Roman"/>
          <w:sz w:val="20"/>
          <w:szCs w:val="20"/>
          <w:b/>
          <w:bCs/>
          <w:spacing w:val="-2"/>
        </w:rPr>
        <w:t>2.</w:t>
      </w:r>
      <w:r>
        <w:rPr>
          <w:rFonts w:ascii="Times New Roman" w:hAnsi="Times New Roman" w:eastAsia="Times New Roman" w:cs="Times New Roman"/>
          <w:sz w:val="20"/>
          <w:szCs w:val="20"/>
          <w:spacing w:val="25"/>
          <w:w w:val="101"/>
        </w:rPr>
        <w:t xml:space="preserve">  </w:t>
      </w:r>
      <w:r>
        <w:rPr>
          <w:rFonts w:ascii="SimHei" w:hAnsi="SimHei" w:eastAsia="SimHei" w:cs="SimHei"/>
          <w:sz w:val="20"/>
          <w:szCs w:val="20"/>
          <w:b/>
          <w:bCs/>
          <w:spacing w:val="-2"/>
        </w:rPr>
        <w:t>病理生理</w:t>
      </w:r>
      <w:r>
        <w:rPr>
          <w:rFonts w:ascii="SimHei" w:hAnsi="SimHei" w:eastAsia="SimHei" w:cs="SimHei"/>
          <w:sz w:val="20"/>
          <w:szCs w:val="20"/>
          <w:spacing w:val="92"/>
        </w:rPr>
        <w:t xml:space="preserve"> </w:t>
      </w:r>
      <w:r>
        <w:rPr>
          <w:rFonts w:ascii="Times New Roman" w:hAnsi="Times New Roman" w:eastAsia="Times New Roman" w:cs="Times New Roman"/>
          <w:sz w:val="20"/>
          <w:szCs w:val="20"/>
          <w:spacing w:val="-2"/>
        </w:rPr>
        <w:t>SAH</w:t>
      </w:r>
      <w:r>
        <w:rPr>
          <w:rFonts w:ascii="Times New Roman" w:hAnsi="Times New Roman" w:eastAsia="Times New Roman" w:cs="Times New Roman"/>
          <w:sz w:val="20"/>
          <w:szCs w:val="20"/>
          <w:spacing w:val="-7"/>
        </w:rPr>
        <w:t xml:space="preserve"> </w:t>
      </w:r>
      <w:r>
        <w:rPr>
          <w:rFonts w:ascii="SimHei" w:hAnsi="SimHei" w:eastAsia="SimHei" w:cs="SimHei"/>
          <w:sz w:val="20"/>
          <w:szCs w:val="20"/>
          <w:spacing w:val="-2"/>
        </w:rPr>
        <w:t>能引起一系列病理生理改变：</w:t>
      </w:r>
    </w:p>
    <w:p>
      <w:pPr>
        <w:ind w:right="1117" w:firstLine="409"/>
        <w:spacing w:before="83" w:line="258" w:lineRule="auto"/>
        <w:rPr>
          <w:rFonts w:ascii="SimSun" w:hAnsi="SimSun" w:eastAsia="SimSun" w:cs="SimSun"/>
          <w:sz w:val="20"/>
          <w:szCs w:val="20"/>
        </w:rPr>
      </w:pPr>
      <w:r>
        <w:rPr>
          <w:rFonts w:ascii="SimSun" w:hAnsi="SimSun" w:eastAsia="SimSun" w:cs="SimSun"/>
          <w:sz w:val="20"/>
          <w:szCs w:val="20"/>
          <w:spacing w:val="-1"/>
        </w:rPr>
        <w:t>(1)血液流入蛛网膜下腔刺激痛觉敏感结构引起头痛，颅内容积增加使ICP</w:t>
      </w:r>
      <w:r>
        <w:rPr>
          <w:rFonts w:ascii="SimSun" w:hAnsi="SimSun" w:eastAsia="SimSun" w:cs="SimSun"/>
          <w:sz w:val="20"/>
          <w:szCs w:val="20"/>
          <w:spacing w:val="-35"/>
        </w:rPr>
        <w:t xml:space="preserve"> </w:t>
      </w:r>
      <w:r>
        <w:rPr>
          <w:rFonts w:ascii="SimSun" w:hAnsi="SimSun" w:eastAsia="SimSun" w:cs="SimSun"/>
          <w:sz w:val="20"/>
          <w:szCs w:val="20"/>
          <w:spacing w:val="-1"/>
        </w:rPr>
        <w:t>增高可加剧头痛，导</w:t>
      </w:r>
      <w:r>
        <w:rPr>
          <w:rFonts w:ascii="SimSun" w:hAnsi="SimSun" w:eastAsia="SimSun" w:cs="SimSun"/>
          <w:sz w:val="20"/>
          <w:szCs w:val="20"/>
        </w:rPr>
        <w:t xml:space="preserve"> </w:t>
      </w:r>
      <w:r>
        <w:rPr>
          <w:rFonts w:ascii="SimSun" w:hAnsi="SimSun" w:eastAsia="SimSun" w:cs="SimSun"/>
          <w:sz w:val="20"/>
          <w:szCs w:val="20"/>
          <w:spacing w:val="-6"/>
        </w:rPr>
        <w:t>致玻璃体下视网膜出血，甚至发生脑疝。</w:t>
      </w:r>
    </w:p>
    <w:p>
      <w:pPr>
        <w:ind w:right="1109" w:firstLine="409"/>
        <w:spacing w:before="81" w:line="258" w:lineRule="auto"/>
        <w:rPr>
          <w:rFonts w:ascii="SimSun" w:hAnsi="SimSun" w:eastAsia="SimSun" w:cs="SimSun"/>
          <w:sz w:val="20"/>
          <w:szCs w:val="20"/>
        </w:rPr>
      </w:pPr>
      <w:r>
        <w:rPr>
          <w:rFonts w:ascii="SimSun" w:hAnsi="SimSun" w:eastAsia="SimSun" w:cs="SimSun"/>
          <w:sz w:val="20"/>
          <w:szCs w:val="20"/>
          <w:spacing w:val="5"/>
        </w:rPr>
        <w:t>(2)颅内压达到系统灌注压时脑血流急剧下降，血管瘤破裂伴发的冲击作用可能是约50%的患</w:t>
      </w:r>
      <w:r>
        <w:rPr>
          <w:rFonts w:ascii="SimSun" w:hAnsi="SimSun" w:eastAsia="SimSun" w:cs="SimSun"/>
          <w:sz w:val="20"/>
          <w:szCs w:val="20"/>
          <w:spacing w:val="14"/>
        </w:rPr>
        <w:t xml:space="preserve"> </w:t>
      </w:r>
      <w:r>
        <w:rPr>
          <w:rFonts w:ascii="SimSun" w:hAnsi="SimSun" w:eastAsia="SimSun" w:cs="SimSun"/>
          <w:sz w:val="20"/>
          <w:szCs w:val="20"/>
          <w:spacing w:val="-3"/>
        </w:rPr>
        <w:t>者发病时出现意识丧失的原因。</w:t>
      </w:r>
    </w:p>
    <w:p>
      <w:pPr>
        <w:ind w:right="1121" w:firstLine="409"/>
        <w:spacing w:before="81" w:line="257" w:lineRule="auto"/>
        <w:rPr>
          <w:rFonts w:ascii="SimSun" w:hAnsi="SimSun" w:eastAsia="SimSun" w:cs="SimSun"/>
          <w:sz w:val="20"/>
          <w:szCs w:val="20"/>
        </w:rPr>
      </w:pPr>
      <w:r>
        <w:rPr>
          <w:rFonts w:ascii="SimSun" w:hAnsi="SimSun" w:eastAsia="SimSun" w:cs="SimSun"/>
          <w:sz w:val="20"/>
          <w:szCs w:val="20"/>
          <w:spacing w:val="3"/>
        </w:rPr>
        <w:t>(3)颅底或脑室内血液凝固使</w:t>
      </w:r>
      <w:r>
        <w:rPr>
          <w:rFonts w:ascii="SimSun" w:hAnsi="SimSun" w:eastAsia="SimSun" w:cs="SimSun"/>
          <w:sz w:val="20"/>
          <w:szCs w:val="20"/>
        </w:rPr>
        <w:t>CSF</w:t>
      </w:r>
      <w:r>
        <w:rPr>
          <w:rFonts w:ascii="SimSun" w:hAnsi="SimSun" w:eastAsia="SimSun" w:cs="SimSun"/>
          <w:sz w:val="20"/>
          <w:szCs w:val="20"/>
          <w:spacing w:val="-4"/>
        </w:rPr>
        <w:t xml:space="preserve"> </w:t>
      </w:r>
      <w:r>
        <w:rPr>
          <w:rFonts w:ascii="SimSun" w:hAnsi="SimSun" w:eastAsia="SimSun" w:cs="SimSun"/>
          <w:sz w:val="20"/>
          <w:szCs w:val="20"/>
          <w:spacing w:val="3"/>
        </w:rPr>
        <w:t>回流受阻，30%～70%的患者早期出现急性阻</w:t>
      </w:r>
      <w:r>
        <w:rPr>
          <w:rFonts w:ascii="SimSun" w:hAnsi="SimSun" w:eastAsia="SimSun" w:cs="SimSun"/>
          <w:sz w:val="20"/>
          <w:szCs w:val="20"/>
          <w:spacing w:val="2"/>
        </w:rPr>
        <w:t>塞性脑积水，血</w:t>
      </w:r>
      <w:r>
        <w:rPr>
          <w:rFonts w:ascii="SimSun" w:hAnsi="SimSun" w:eastAsia="SimSun" w:cs="SimSun"/>
          <w:sz w:val="20"/>
          <w:szCs w:val="20"/>
        </w:rPr>
        <w:t xml:space="preserve"> </w:t>
      </w:r>
      <w:r>
        <w:rPr>
          <w:rFonts w:ascii="SimSun" w:hAnsi="SimSun" w:eastAsia="SimSun" w:cs="SimSun"/>
          <w:sz w:val="20"/>
          <w:szCs w:val="20"/>
          <w:spacing w:val="-2"/>
        </w:rPr>
        <w:t>红蛋白及含铁血黄素沉积于蛛网膜颗粒也可导致CSF</w:t>
      </w:r>
      <w:r>
        <w:rPr>
          <w:rFonts w:ascii="SimSun" w:hAnsi="SimSun" w:eastAsia="SimSun" w:cs="SimSun"/>
          <w:sz w:val="20"/>
          <w:szCs w:val="20"/>
          <w:spacing w:val="11"/>
        </w:rPr>
        <w:t xml:space="preserve"> </w:t>
      </w:r>
      <w:r>
        <w:rPr>
          <w:rFonts w:ascii="SimSun" w:hAnsi="SimSun" w:eastAsia="SimSun" w:cs="SimSun"/>
          <w:sz w:val="20"/>
          <w:szCs w:val="20"/>
          <w:spacing w:val="-2"/>
        </w:rPr>
        <w:t>回流受阻，出现交通性脑积水和脑室扩张。</w:t>
      </w:r>
    </w:p>
    <w:p>
      <w:pPr>
        <w:ind w:left="409"/>
        <w:spacing w:before="82" w:line="219" w:lineRule="auto"/>
        <w:rPr>
          <w:rFonts w:ascii="SimSun" w:hAnsi="SimSun" w:eastAsia="SimSun" w:cs="SimSun"/>
          <w:sz w:val="20"/>
          <w:szCs w:val="20"/>
        </w:rPr>
      </w:pPr>
      <w:r>
        <w:rPr>
          <w:rFonts w:ascii="SimSun" w:hAnsi="SimSun" w:eastAsia="SimSun" w:cs="SimSun"/>
          <w:sz w:val="20"/>
          <w:szCs w:val="20"/>
        </w:rPr>
        <w:t>(4)蛛网膜下腔血细胞崩解释放各种炎症物质引起化学性脑膜炎，CSF</w:t>
      </w:r>
      <w:r>
        <w:rPr>
          <w:rFonts w:ascii="SimSun" w:hAnsi="SimSun" w:eastAsia="SimSun" w:cs="SimSun"/>
          <w:sz w:val="20"/>
          <w:szCs w:val="20"/>
        </w:rPr>
        <w:t xml:space="preserve"> </w:t>
      </w:r>
      <w:r>
        <w:rPr>
          <w:rFonts w:ascii="SimSun" w:hAnsi="SimSun" w:eastAsia="SimSun" w:cs="SimSun"/>
          <w:sz w:val="20"/>
          <w:szCs w:val="20"/>
        </w:rPr>
        <w:t>增多使ICP</w:t>
      </w:r>
      <w:r>
        <w:rPr>
          <w:rFonts w:ascii="SimSun" w:hAnsi="SimSun" w:eastAsia="SimSun" w:cs="SimSun"/>
          <w:sz w:val="20"/>
          <w:szCs w:val="20"/>
          <w:spacing w:val="-41"/>
        </w:rPr>
        <w:t xml:space="preserve"> </w:t>
      </w:r>
      <w:r>
        <w:rPr>
          <w:rFonts w:ascii="SimSun" w:hAnsi="SimSun" w:eastAsia="SimSun" w:cs="SimSun"/>
          <w:sz w:val="20"/>
          <w:szCs w:val="20"/>
        </w:rPr>
        <w:t>增高。</w:t>
      </w:r>
    </w:p>
    <w:p>
      <w:pPr>
        <w:ind w:right="1119" w:firstLine="409"/>
        <w:spacing w:before="82" w:line="258" w:lineRule="auto"/>
        <w:rPr>
          <w:rFonts w:ascii="SimSun" w:hAnsi="SimSun" w:eastAsia="SimSun" w:cs="SimSun"/>
          <w:sz w:val="20"/>
          <w:szCs w:val="20"/>
        </w:rPr>
      </w:pPr>
      <w:r>
        <w:rPr>
          <w:rFonts w:ascii="SimSun" w:hAnsi="SimSun" w:eastAsia="SimSun" w:cs="SimSun"/>
          <w:sz w:val="20"/>
          <w:szCs w:val="20"/>
          <w:spacing w:val="-2"/>
        </w:rPr>
        <w:t>(5)血液及分解产物直接刺激引起下丘脑功能紊乱，如发热、血糖升高、急性心肌缺血和心律失</w:t>
      </w:r>
      <w:r>
        <w:rPr>
          <w:rFonts w:ascii="SimSun" w:hAnsi="SimSun" w:eastAsia="SimSun" w:cs="SimSun"/>
          <w:sz w:val="20"/>
          <w:szCs w:val="20"/>
          <w:spacing w:val="5"/>
        </w:rPr>
        <w:t xml:space="preserve"> </w:t>
      </w:r>
      <w:r>
        <w:rPr>
          <w:rFonts w:ascii="SimSun" w:hAnsi="SimSun" w:eastAsia="SimSun" w:cs="SimSun"/>
          <w:sz w:val="20"/>
          <w:szCs w:val="20"/>
          <w:spacing w:val="-5"/>
        </w:rPr>
        <w:t>常等。</w:t>
      </w:r>
    </w:p>
    <w:p>
      <w:pPr>
        <w:ind w:right="1099" w:firstLine="409"/>
        <w:spacing w:before="83" w:line="257" w:lineRule="auto"/>
        <w:rPr>
          <w:rFonts w:ascii="SimSun" w:hAnsi="SimSun" w:eastAsia="SimSun" w:cs="SimSun"/>
          <w:sz w:val="20"/>
          <w:szCs w:val="20"/>
        </w:rPr>
      </w:pPr>
      <w:r>
        <w:rPr>
          <w:rFonts w:ascii="SimSun" w:hAnsi="SimSun" w:eastAsia="SimSun" w:cs="SimSun"/>
          <w:sz w:val="20"/>
          <w:szCs w:val="20"/>
        </w:rPr>
        <w:t>(6)血液释放的血管活性物质如5-HT、血栓烷A2(TXA2)</w:t>
      </w:r>
      <w:r>
        <w:rPr>
          <w:rFonts w:ascii="SimSun" w:hAnsi="SimSun" w:eastAsia="SimSun" w:cs="SimSun"/>
          <w:sz w:val="20"/>
          <w:szCs w:val="20"/>
          <w:spacing w:val="39"/>
        </w:rPr>
        <w:t xml:space="preserve"> </w:t>
      </w:r>
      <w:r>
        <w:rPr>
          <w:rFonts w:ascii="SimSun" w:hAnsi="SimSun" w:eastAsia="SimSun" w:cs="SimSun"/>
          <w:sz w:val="20"/>
          <w:szCs w:val="20"/>
        </w:rPr>
        <w:t>和组胺等可刺激血管和脑膜，引起血管</w:t>
      </w:r>
      <w:r>
        <w:rPr>
          <w:rFonts w:ascii="SimSun" w:hAnsi="SimSun" w:eastAsia="SimSun" w:cs="SimSun"/>
          <w:sz w:val="20"/>
          <w:szCs w:val="20"/>
        </w:rPr>
        <w:t xml:space="preserve"> </w:t>
      </w:r>
      <w:r>
        <w:rPr>
          <w:rFonts w:ascii="SimSun" w:hAnsi="SimSun" w:eastAsia="SimSun" w:cs="SimSun"/>
          <w:sz w:val="20"/>
          <w:szCs w:val="20"/>
          <w:spacing w:val="-10"/>
        </w:rPr>
        <w:t>痉挛，严重者致脑梗死。</w:t>
      </w:r>
    </w:p>
    <w:p>
      <w:pPr>
        <w:ind w:right="1101" w:firstLine="409"/>
        <w:spacing w:before="82" w:line="257" w:lineRule="auto"/>
        <w:rPr>
          <w:rFonts w:ascii="SimSun" w:hAnsi="SimSun" w:eastAsia="SimSun" w:cs="SimSun"/>
          <w:sz w:val="20"/>
          <w:szCs w:val="20"/>
        </w:rPr>
      </w:pPr>
      <w:r>
        <w:rPr>
          <w:rFonts w:ascii="SimSun" w:hAnsi="SimSun" w:eastAsia="SimSun" w:cs="SimSun"/>
          <w:sz w:val="20"/>
          <w:szCs w:val="20"/>
        </w:rPr>
        <w:t>(7)动脉瘤出血常限于蛛网膜下腔，</w:t>
      </w:r>
      <w:r>
        <w:rPr>
          <w:rFonts w:ascii="SimSun" w:hAnsi="SimSun" w:eastAsia="SimSun" w:cs="SimSun"/>
          <w:sz w:val="20"/>
          <w:szCs w:val="20"/>
          <w:spacing w:val="60"/>
        </w:rPr>
        <w:t xml:space="preserve"> </w:t>
      </w:r>
      <w:r>
        <w:rPr>
          <w:rFonts w:ascii="SimSun" w:hAnsi="SimSun" w:eastAsia="SimSun" w:cs="SimSun"/>
          <w:sz w:val="20"/>
          <w:szCs w:val="20"/>
        </w:rPr>
        <w:t>一般不</w:t>
      </w:r>
      <w:r>
        <w:rPr>
          <w:rFonts w:ascii="SimSun" w:hAnsi="SimSun" w:eastAsia="SimSun" w:cs="SimSun"/>
          <w:sz w:val="20"/>
          <w:szCs w:val="20"/>
          <w:spacing w:val="-1"/>
        </w:rPr>
        <w:t>造成局灶性脑损害，神经系统检查很少发现局灶体</w:t>
      </w:r>
      <w:r>
        <w:rPr>
          <w:rFonts w:ascii="SimSun" w:hAnsi="SimSun" w:eastAsia="SimSun" w:cs="SimSun"/>
          <w:sz w:val="20"/>
          <w:szCs w:val="20"/>
        </w:rPr>
        <w:t xml:space="preserve"> </w:t>
      </w:r>
      <w:r>
        <w:rPr>
          <w:rFonts w:ascii="SimSun" w:hAnsi="SimSun" w:eastAsia="SimSun" w:cs="SimSun"/>
          <w:sz w:val="20"/>
          <w:szCs w:val="20"/>
          <w:spacing w:val="-8"/>
        </w:rPr>
        <w:t>征，但大脑中动脉动脉瘤、动静脉畸形破裂较常见局灶性异常。</w:t>
      </w:r>
    </w:p>
    <w:p>
      <w:pPr>
        <w:ind w:left="312"/>
        <w:spacing w:before="90" w:line="222" w:lineRule="auto"/>
        <w:rPr>
          <w:rFonts w:ascii="SimHei" w:hAnsi="SimHei" w:eastAsia="SimHei" w:cs="SimHei"/>
          <w:sz w:val="20"/>
          <w:szCs w:val="20"/>
        </w:rPr>
      </w:pPr>
      <w:r>
        <w:rPr>
          <w:rFonts w:ascii="SimHei" w:hAnsi="SimHei" w:eastAsia="SimHei" w:cs="SimHei"/>
          <w:sz w:val="20"/>
          <w:szCs w:val="20"/>
          <w:b/>
          <w:bCs/>
          <w:color w:val="005BAB"/>
          <w:spacing w:val="-8"/>
        </w:rPr>
        <w:t>【临床表现】</w:t>
      </w:r>
    </w:p>
    <w:p>
      <w:pPr>
        <w:ind w:right="1079" w:firstLine="409"/>
        <w:spacing w:before="80" w:line="271" w:lineRule="auto"/>
        <w:jc w:val="both"/>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36"/>
        </w:rPr>
        <w:t xml:space="preserve"> </w:t>
      </w:r>
      <w:r>
        <w:rPr>
          <w:rFonts w:ascii="SimSun" w:hAnsi="SimSun" w:eastAsia="SimSun" w:cs="SimSun"/>
          <w:sz w:val="20"/>
          <w:szCs w:val="20"/>
          <w:b/>
          <w:bCs/>
          <w:spacing w:val="-1"/>
        </w:rPr>
        <w:t>一般症状</w:t>
      </w:r>
      <w:r>
        <w:rPr>
          <w:rFonts w:ascii="SimSun" w:hAnsi="SimSun" w:eastAsia="SimSun" w:cs="SimSun"/>
          <w:sz w:val="20"/>
          <w:szCs w:val="20"/>
          <w:spacing w:val="12"/>
        </w:rPr>
        <w:t xml:space="preserve">  </w:t>
      </w:r>
      <w:r>
        <w:rPr>
          <w:rFonts w:ascii="Times New Roman" w:hAnsi="Times New Roman" w:eastAsia="Times New Roman" w:cs="Times New Roman"/>
          <w:sz w:val="20"/>
          <w:szCs w:val="20"/>
          <w:spacing w:val="-1"/>
        </w:rPr>
        <w:t>SAH</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1"/>
        </w:rPr>
        <w:t>临床表现差异较大，轻者可没有明显临床症状和体征</w:t>
      </w:r>
      <w:r>
        <w:rPr>
          <w:rFonts w:ascii="SimSun" w:hAnsi="SimSun" w:eastAsia="SimSun" w:cs="SimSun"/>
          <w:sz w:val="20"/>
          <w:szCs w:val="20"/>
          <w:spacing w:val="-2"/>
        </w:rPr>
        <w:t>，重者可突然昏迷甚至</w:t>
      </w:r>
      <w:r>
        <w:rPr>
          <w:rFonts w:ascii="SimSun" w:hAnsi="SimSun" w:eastAsia="SimSun" w:cs="SimSun"/>
          <w:sz w:val="20"/>
          <w:szCs w:val="20"/>
        </w:rPr>
        <w:t xml:space="preserve"> </w:t>
      </w:r>
      <w:r>
        <w:rPr>
          <w:rFonts w:ascii="SimSun" w:hAnsi="SimSun" w:eastAsia="SimSun" w:cs="SimSun"/>
          <w:sz w:val="20"/>
          <w:szCs w:val="20"/>
          <w:spacing w:val="6"/>
        </w:rPr>
        <w:t>死亡。以中青年发病居多，起病突然(数秒或数分钟内发生),多数患者发病前有明显诱因(剧烈运</w:t>
      </w:r>
      <w:r>
        <w:rPr>
          <w:rFonts w:ascii="SimSun" w:hAnsi="SimSun" w:eastAsia="SimSun" w:cs="SimSun"/>
          <w:sz w:val="20"/>
          <w:szCs w:val="20"/>
          <w:spacing w:val="2"/>
        </w:rPr>
        <w:t xml:space="preserve"> </w:t>
      </w:r>
      <w:r>
        <w:rPr>
          <w:rFonts w:ascii="SimSun" w:hAnsi="SimSun" w:eastAsia="SimSun" w:cs="SimSun"/>
          <w:sz w:val="20"/>
          <w:szCs w:val="20"/>
          <w:spacing w:val="-15"/>
        </w:rPr>
        <w:t>动、过度疲劳、用力排便、情绪激动等)。</w:t>
      </w:r>
    </w:p>
    <w:p>
      <w:pPr>
        <w:ind w:left="409"/>
        <w:spacing w:before="83" w:line="219" w:lineRule="auto"/>
        <w:rPr>
          <w:rFonts w:ascii="SimSun" w:hAnsi="SimSun" w:eastAsia="SimSun" w:cs="SimSun"/>
          <w:sz w:val="20"/>
          <w:szCs w:val="20"/>
        </w:rPr>
      </w:pPr>
      <w:r>
        <w:rPr>
          <w:rFonts w:ascii="SimSun" w:hAnsi="SimSun" w:eastAsia="SimSun" w:cs="SimSun"/>
          <w:sz w:val="20"/>
          <w:szCs w:val="20"/>
          <w:spacing w:val="-2"/>
        </w:rPr>
        <w:t>一般症状主要包括：</w:t>
      </w:r>
    </w:p>
    <w:p>
      <w:pPr>
        <w:ind w:left="409"/>
        <w:spacing w:before="82" w:line="219" w:lineRule="auto"/>
        <w:rPr>
          <w:rFonts w:ascii="SimSun" w:hAnsi="SimSun" w:eastAsia="SimSun" w:cs="SimSun"/>
          <w:sz w:val="20"/>
          <w:szCs w:val="20"/>
        </w:rPr>
      </w:pPr>
      <w:r>
        <w:rPr>
          <w:rFonts w:ascii="SimSun" w:hAnsi="SimSun" w:eastAsia="SimSun" w:cs="SimSun"/>
          <w:sz w:val="20"/>
          <w:szCs w:val="20"/>
          <w:spacing w:val="-2"/>
        </w:rPr>
        <w:t>(1)头痛：动脉瘤性SAH</w:t>
      </w:r>
      <w:r>
        <w:rPr>
          <w:rFonts w:ascii="SimSun" w:hAnsi="SimSun" w:eastAsia="SimSun" w:cs="SimSun"/>
          <w:sz w:val="20"/>
          <w:szCs w:val="20"/>
          <w:spacing w:val="55"/>
        </w:rPr>
        <w:t xml:space="preserve"> </w:t>
      </w:r>
      <w:r>
        <w:rPr>
          <w:rFonts w:ascii="SimSun" w:hAnsi="SimSun" w:eastAsia="SimSun" w:cs="SimSun"/>
          <w:sz w:val="20"/>
          <w:szCs w:val="20"/>
          <w:spacing w:val="-2"/>
        </w:rPr>
        <w:t>的典型表现是突发异常剧烈全头痛，患者常将头痛描述为“一生中经历</w:t>
      </w:r>
    </w:p>
    <w:p>
      <w:pPr>
        <w:sectPr>
          <w:pgSz w:w="11910" w:h="16840"/>
          <w:pgMar w:top="1232" w:right="1029" w:bottom="400" w:left="1130" w:header="0" w:footer="0" w:gutter="0"/>
        </w:sectPr>
        <w:rPr/>
      </w:pPr>
    </w:p>
    <w:p>
      <w:pPr>
        <w:ind w:left="13"/>
        <w:spacing w:before="96" w:line="184" w:lineRule="auto"/>
        <w:rPr>
          <w:rFonts w:ascii="SimSun" w:hAnsi="SimSun" w:eastAsia="SimSun" w:cs="SimSun"/>
          <w:sz w:val="21"/>
          <w:szCs w:val="21"/>
        </w:rPr>
      </w:pPr>
      <w:r>
        <w:rPr>
          <w:rFonts w:ascii="SimSun" w:hAnsi="SimSun" w:eastAsia="SimSun" w:cs="SimSun"/>
          <w:sz w:val="21"/>
          <w:szCs w:val="21"/>
          <w:b/>
          <w:bCs/>
          <w:color w:val="0071C8"/>
          <w:spacing w:val="-5"/>
        </w:rPr>
        <w:t>216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20" w:lineRule="exact"/>
        <w:textAlignment w:val="center"/>
        <w:rPr/>
      </w:pPr>
      <w:r>
        <w:drawing>
          <wp:inline distT="0" distB="0" distL="0" distR="0">
            <wp:extent cx="495291" cy="393731"/>
            <wp:effectExtent l="0" t="0" r="0" b="0"/>
            <wp:docPr id="63" name="IM 63"/>
            <wp:cNvGraphicFramePr/>
            <a:graphic>
              <a:graphicData uri="http://schemas.openxmlformats.org/drawingml/2006/picture">
                <pic:pic>
                  <pic:nvPicPr>
                    <pic:cNvPr id="63" name="IM 63"/>
                    <pic:cNvPicPr/>
                  </pic:nvPicPr>
                  <pic:blipFill>
                    <a:blip r:embed="rId72"/>
                    <a:stretch>
                      <a:fillRect/>
                    </a:stretch>
                  </pic:blipFill>
                  <pic:spPr>
                    <a:xfrm rot="0">
                      <a:off x="0" y="0"/>
                      <a:ext cx="495291" cy="39373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C6EA7"/>
          <w:spacing w:val="-14"/>
          <w:w w:val="94"/>
        </w:rPr>
        <w:t>第九章</w:t>
      </w:r>
      <w:r>
        <w:rPr>
          <w:rFonts w:ascii="SimHei" w:hAnsi="SimHei" w:eastAsia="SimHei" w:cs="SimHei"/>
          <w:sz w:val="21"/>
          <w:szCs w:val="21"/>
          <w:color w:val="0C6EA7"/>
          <w:spacing w:val="58"/>
        </w:rPr>
        <w:t xml:space="preserve"> </w:t>
      </w:r>
      <w:r>
        <w:rPr>
          <w:rFonts w:ascii="SimHei" w:hAnsi="SimHei" w:eastAsia="SimHei" w:cs="SimHei"/>
          <w:sz w:val="21"/>
          <w:szCs w:val="21"/>
          <w:color w:val="0C6EA7"/>
          <w:spacing w:val="-14"/>
          <w:w w:val="94"/>
        </w:rPr>
        <w:t>脑血管疾病</w:t>
      </w:r>
    </w:p>
    <w:p>
      <w:pPr>
        <w:spacing w:line="265" w:lineRule="auto"/>
        <w:rPr>
          <w:rFonts w:ascii="Arial"/>
          <w:sz w:val="21"/>
        </w:rPr>
      </w:pPr>
      <w:r/>
    </w:p>
    <w:p>
      <w:pPr>
        <w:ind w:right="76"/>
        <w:spacing w:before="68" w:line="260" w:lineRule="auto"/>
        <w:jc w:val="both"/>
        <w:rPr>
          <w:rFonts w:ascii="SimSun" w:hAnsi="SimSun" w:eastAsia="SimSun" w:cs="SimSun"/>
          <w:sz w:val="21"/>
          <w:szCs w:val="21"/>
        </w:rPr>
      </w:pPr>
      <w:r>
        <w:rPr>
          <w:rFonts w:ascii="SimSun" w:hAnsi="SimSun" w:eastAsia="SimSun" w:cs="SimSun"/>
          <w:sz w:val="21"/>
          <w:szCs w:val="21"/>
          <w:spacing w:val="-9"/>
        </w:rPr>
        <w:t>的最严重的头痛”,头痛不能缓解或呈进行性加重。多伴发一过性意识障碍和恶</w:t>
      </w:r>
      <w:r>
        <w:rPr>
          <w:rFonts w:ascii="SimSun" w:hAnsi="SimSun" w:eastAsia="SimSun" w:cs="SimSun"/>
          <w:sz w:val="21"/>
          <w:szCs w:val="21"/>
          <w:spacing w:val="-10"/>
        </w:rPr>
        <w:t>心、呕吐。约1/3的</w:t>
      </w:r>
      <w:r>
        <w:rPr>
          <w:rFonts w:ascii="SimSun" w:hAnsi="SimSun" w:eastAsia="SimSun" w:cs="SimSun"/>
          <w:sz w:val="21"/>
          <w:szCs w:val="21"/>
        </w:rPr>
        <w:t xml:space="preserve"> </w:t>
      </w:r>
      <w:r>
        <w:rPr>
          <w:rFonts w:ascii="SimSun" w:hAnsi="SimSun" w:eastAsia="SimSun" w:cs="SimSun"/>
          <w:sz w:val="21"/>
          <w:szCs w:val="21"/>
          <w:spacing w:val="-9"/>
        </w:rPr>
        <w:t>动脉瘤性SAH</w:t>
      </w:r>
      <w:r>
        <w:rPr>
          <w:rFonts w:ascii="SimSun" w:hAnsi="SimSun" w:eastAsia="SimSun" w:cs="SimSun"/>
          <w:sz w:val="21"/>
          <w:szCs w:val="21"/>
          <w:spacing w:val="8"/>
        </w:rPr>
        <w:t xml:space="preserve"> </w:t>
      </w:r>
      <w:r>
        <w:rPr>
          <w:rFonts w:ascii="SimSun" w:hAnsi="SimSun" w:eastAsia="SimSun" w:cs="SimSun"/>
          <w:sz w:val="21"/>
          <w:szCs w:val="21"/>
          <w:spacing w:val="-9"/>
        </w:rPr>
        <w:t>患者发病前数日或数周有轻微头</w:t>
      </w:r>
      <w:r>
        <w:rPr>
          <w:rFonts w:ascii="SimSun" w:hAnsi="SimSun" w:eastAsia="SimSun" w:cs="SimSun"/>
          <w:sz w:val="21"/>
          <w:szCs w:val="21"/>
          <w:spacing w:val="-10"/>
        </w:rPr>
        <w:t>痛的表现，这是小量前驱(信号性)出血或动脉瘤受牵</w:t>
      </w:r>
      <w:r>
        <w:rPr>
          <w:rFonts w:ascii="SimSun" w:hAnsi="SimSun" w:eastAsia="SimSun" w:cs="SimSun"/>
          <w:sz w:val="21"/>
          <w:szCs w:val="21"/>
        </w:rPr>
        <w:t xml:space="preserve"> </w:t>
      </w:r>
      <w:r>
        <w:rPr>
          <w:rFonts w:ascii="SimSun" w:hAnsi="SimSun" w:eastAsia="SimSun" w:cs="SimSun"/>
          <w:sz w:val="21"/>
          <w:szCs w:val="21"/>
          <w:spacing w:val="-12"/>
        </w:rPr>
        <w:t>拉所致。动脉瘤性SAH</w:t>
      </w:r>
      <w:r>
        <w:rPr>
          <w:rFonts w:ascii="SimSun" w:hAnsi="SimSun" w:eastAsia="SimSun" w:cs="SimSun"/>
          <w:sz w:val="21"/>
          <w:szCs w:val="21"/>
          <w:spacing w:val="32"/>
        </w:rPr>
        <w:t xml:space="preserve"> </w:t>
      </w:r>
      <w:r>
        <w:rPr>
          <w:rFonts w:ascii="SimSun" w:hAnsi="SimSun" w:eastAsia="SimSun" w:cs="SimSun"/>
          <w:sz w:val="21"/>
          <w:szCs w:val="21"/>
          <w:spacing w:val="-12"/>
        </w:rPr>
        <w:t>的头痛可持续数日不变，2周后逐渐减轻，如头痛再次加重，常提示动脉瘤再</w:t>
      </w:r>
      <w:r>
        <w:rPr>
          <w:rFonts w:ascii="SimSun" w:hAnsi="SimSun" w:eastAsia="SimSun" w:cs="SimSun"/>
          <w:sz w:val="21"/>
          <w:szCs w:val="21"/>
        </w:rPr>
        <w:t xml:space="preserve"> </w:t>
      </w:r>
      <w:r>
        <w:rPr>
          <w:rFonts w:ascii="SimSun" w:hAnsi="SimSun" w:eastAsia="SimSun" w:cs="SimSun"/>
          <w:sz w:val="21"/>
          <w:szCs w:val="21"/>
          <w:spacing w:val="-9"/>
        </w:rPr>
        <w:t>次出血。但动静脉畸形破裂所致SAH</w:t>
      </w:r>
      <w:r>
        <w:rPr>
          <w:rFonts w:ascii="SimSun" w:hAnsi="SimSun" w:eastAsia="SimSun" w:cs="SimSun"/>
          <w:sz w:val="21"/>
          <w:szCs w:val="21"/>
          <w:spacing w:val="33"/>
        </w:rPr>
        <w:t xml:space="preserve"> </w:t>
      </w:r>
      <w:r>
        <w:rPr>
          <w:rFonts w:ascii="SimSun" w:hAnsi="SimSun" w:eastAsia="SimSun" w:cs="SimSun"/>
          <w:sz w:val="21"/>
          <w:szCs w:val="21"/>
          <w:spacing w:val="-9"/>
        </w:rPr>
        <w:t>头痛常不严重。局部头痛常可提示破裂动脉瘤的部位。</w:t>
      </w:r>
    </w:p>
    <w:p>
      <w:pPr>
        <w:ind w:right="90" w:firstLine="419"/>
        <w:spacing w:before="103" w:line="264" w:lineRule="auto"/>
        <w:rPr>
          <w:rFonts w:ascii="SimSun" w:hAnsi="SimSun" w:eastAsia="SimSun" w:cs="SimSun"/>
          <w:sz w:val="21"/>
          <w:szCs w:val="21"/>
        </w:rPr>
      </w:pPr>
      <w:r>
        <w:rPr>
          <w:rFonts w:ascii="SimSun" w:hAnsi="SimSun" w:eastAsia="SimSun" w:cs="SimSun"/>
          <w:sz w:val="21"/>
          <w:szCs w:val="21"/>
          <w:spacing w:val="-14"/>
        </w:rPr>
        <w:t>(2)脑膜刺激征：患者出现颈强、Kernig征和Brudzinski征等脑膜刺激征，以颈</w:t>
      </w:r>
      <w:r>
        <w:rPr>
          <w:rFonts w:ascii="SimSun" w:hAnsi="SimSun" w:eastAsia="SimSun" w:cs="SimSun"/>
          <w:sz w:val="21"/>
          <w:szCs w:val="21"/>
          <w:spacing w:val="-15"/>
        </w:rPr>
        <w:t>强直最多见，而老</w:t>
      </w:r>
      <w:r>
        <w:rPr>
          <w:rFonts w:ascii="SimSun" w:hAnsi="SimSun" w:eastAsia="SimSun" w:cs="SimSun"/>
          <w:sz w:val="21"/>
          <w:szCs w:val="21"/>
        </w:rPr>
        <w:t xml:space="preserve"> </w:t>
      </w:r>
      <w:r>
        <w:rPr>
          <w:rFonts w:ascii="SimSun" w:hAnsi="SimSun" w:eastAsia="SimSun" w:cs="SimSun"/>
          <w:sz w:val="21"/>
          <w:szCs w:val="21"/>
          <w:spacing w:val="-9"/>
        </w:rPr>
        <w:t>年、衰弱患者或小量出血者，可无明显脑膜刺激征。脑</w:t>
      </w:r>
      <w:r>
        <w:rPr>
          <w:rFonts w:ascii="SimSun" w:hAnsi="SimSun" w:eastAsia="SimSun" w:cs="SimSun"/>
          <w:sz w:val="21"/>
          <w:szCs w:val="21"/>
          <w:spacing w:val="-10"/>
        </w:rPr>
        <w:t>膜刺激征常于发病后数小时出现，3～4周后</w:t>
      </w:r>
      <w:r>
        <w:rPr>
          <w:rFonts w:ascii="SimSun" w:hAnsi="SimSun" w:eastAsia="SimSun" w:cs="SimSun"/>
          <w:sz w:val="21"/>
          <w:szCs w:val="21"/>
        </w:rPr>
        <w:t xml:space="preserve"> </w:t>
      </w:r>
      <w:r>
        <w:rPr>
          <w:rFonts w:ascii="SimSun" w:hAnsi="SimSun" w:eastAsia="SimSun" w:cs="SimSun"/>
          <w:sz w:val="21"/>
          <w:szCs w:val="21"/>
          <w:spacing w:val="-10"/>
        </w:rPr>
        <w:t>消失。</w:t>
      </w:r>
    </w:p>
    <w:p>
      <w:pPr>
        <w:ind w:right="88" w:firstLine="419"/>
        <w:spacing w:before="66" w:line="250" w:lineRule="auto"/>
        <w:rPr>
          <w:rFonts w:ascii="SimSun" w:hAnsi="SimSun" w:eastAsia="SimSun" w:cs="SimSun"/>
          <w:sz w:val="21"/>
          <w:szCs w:val="21"/>
        </w:rPr>
      </w:pPr>
      <w:r>
        <w:rPr>
          <w:rFonts w:ascii="SimSun" w:hAnsi="SimSun" w:eastAsia="SimSun" w:cs="SimSun"/>
          <w:sz w:val="21"/>
          <w:szCs w:val="21"/>
          <w:spacing w:val="-7"/>
        </w:rPr>
        <w:t>(3)眼部症状：20%患者眼底可见玻璃体下片状出血，发病1小时内即可出现，是急性颅内压</w:t>
      </w:r>
      <w:r>
        <w:rPr>
          <w:rFonts w:ascii="SimSun" w:hAnsi="SimSun" w:eastAsia="SimSun" w:cs="SimSun"/>
          <w:sz w:val="21"/>
          <w:szCs w:val="21"/>
          <w:spacing w:val="-8"/>
        </w:rPr>
        <w:t>增</w:t>
      </w:r>
      <w:r>
        <w:rPr>
          <w:rFonts w:ascii="SimSun" w:hAnsi="SimSun" w:eastAsia="SimSun" w:cs="SimSun"/>
          <w:sz w:val="21"/>
          <w:szCs w:val="21"/>
        </w:rPr>
        <w:t xml:space="preserve"> </w:t>
      </w:r>
      <w:r>
        <w:rPr>
          <w:rFonts w:ascii="SimSun" w:hAnsi="SimSun" w:eastAsia="SimSun" w:cs="SimSun"/>
          <w:sz w:val="21"/>
          <w:szCs w:val="21"/>
          <w:spacing w:val="-16"/>
        </w:rPr>
        <w:t>高和眼静脉回流受阻所致，对诊断具有提示。此外，眼球活动障碍也可提示动脉瘤所在的位置。</w:t>
      </w:r>
    </w:p>
    <w:p>
      <w:pPr>
        <w:ind w:right="71" w:firstLine="419"/>
        <w:spacing w:before="72" w:line="251" w:lineRule="auto"/>
        <w:rPr>
          <w:rFonts w:ascii="SimSun" w:hAnsi="SimSun" w:eastAsia="SimSun" w:cs="SimSun"/>
          <w:sz w:val="21"/>
          <w:szCs w:val="21"/>
        </w:rPr>
      </w:pPr>
      <w:r>
        <w:rPr>
          <w:rFonts w:ascii="SimSun" w:hAnsi="SimSun" w:eastAsia="SimSun" w:cs="SimSun"/>
          <w:sz w:val="21"/>
          <w:szCs w:val="21"/>
          <w:spacing w:val="-9"/>
        </w:rPr>
        <w:t>(4)精神症状：约25%的患者可出现精神症状，如欣快、谵妄和幻觉等，常于起病后2～3周内自</w:t>
      </w:r>
      <w:r>
        <w:rPr>
          <w:rFonts w:ascii="SimSun" w:hAnsi="SimSun" w:eastAsia="SimSun" w:cs="SimSun"/>
          <w:sz w:val="21"/>
          <w:szCs w:val="21"/>
          <w:spacing w:val="7"/>
        </w:rPr>
        <w:t xml:space="preserve"> </w:t>
      </w:r>
      <w:r>
        <w:rPr>
          <w:rFonts w:ascii="SimSun" w:hAnsi="SimSun" w:eastAsia="SimSun" w:cs="SimSun"/>
          <w:sz w:val="21"/>
          <w:szCs w:val="21"/>
          <w:spacing w:val="-8"/>
        </w:rPr>
        <w:t>行消失。</w:t>
      </w:r>
    </w:p>
    <w:p>
      <w:pPr>
        <w:ind w:right="88" w:firstLine="419"/>
        <w:spacing w:before="69" w:line="250" w:lineRule="auto"/>
        <w:rPr>
          <w:rFonts w:ascii="SimSun" w:hAnsi="SimSun" w:eastAsia="SimSun" w:cs="SimSun"/>
          <w:sz w:val="21"/>
          <w:szCs w:val="21"/>
        </w:rPr>
      </w:pPr>
      <w:r>
        <w:rPr>
          <w:rFonts w:ascii="SimSun" w:hAnsi="SimSun" w:eastAsia="SimSun" w:cs="SimSun"/>
          <w:sz w:val="21"/>
          <w:szCs w:val="21"/>
          <w:spacing w:val="-12"/>
        </w:rPr>
        <w:t>(5)其他症状：部分患者可以出现脑心综合征、消化道出血、急性肺水肿和局限性神经功</w:t>
      </w:r>
      <w:r>
        <w:rPr>
          <w:rFonts w:ascii="SimSun" w:hAnsi="SimSun" w:eastAsia="SimSun" w:cs="SimSun"/>
          <w:sz w:val="21"/>
          <w:szCs w:val="21"/>
          <w:spacing w:val="-13"/>
        </w:rPr>
        <w:t>能缺损</w:t>
      </w:r>
      <w:r>
        <w:rPr>
          <w:rFonts w:ascii="SimSun" w:hAnsi="SimSun" w:eastAsia="SimSun" w:cs="SimSun"/>
          <w:sz w:val="21"/>
          <w:szCs w:val="21"/>
        </w:rPr>
        <w:t xml:space="preserve"> </w:t>
      </w:r>
      <w:r>
        <w:rPr>
          <w:rFonts w:ascii="SimSun" w:hAnsi="SimSun" w:eastAsia="SimSun" w:cs="SimSun"/>
          <w:sz w:val="21"/>
          <w:szCs w:val="21"/>
          <w:spacing w:val="-8"/>
        </w:rPr>
        <w:t>症状等。</w:t>
      </w:r>
    </w:p>
    <w:p>
      <w:pPr>
        <w:ind w:left="422"/>
        <w:spacing w:before="56" w:line="221" w:lineRule="auto"/>
        <w:outlineLvl w:val="6"/>
        <w:rPr>
          <w:rFonts w:ascii="SimHei" w:hAnsi="SimHei" w:eastAsia="SimHei" w:cs="SimHei"/>
          <w:sz w:val="21"/>
          <w:szCs w:val="21"/>
        </w:rPr>
      </w:pPr>
      <w:r>
        <w:rPr>
          <w:rFonts w:ascii="SimHei" w:hAnsi="SimHei" w:eastAsia="SimHei" w:cs="SimHei"/>
          <w:sz w:val="21"/>
          <w:szCs w:val="21"/>
          <w:b/>
          <w:bCs/>
          <w:spacing w:val="-8"/>
        </w:rPr>
        <w:t>2.</w:t>
      </w:r>
      <w:r>
        <w:rPr>
          <w:rFonts w:ascii="SimHei" w:hAnsi="SimHei" w:eastAsia="SimHei" w:cs="SimHei"/>
          <w:sz w:val="21"/>
          <w:szCs w:val="21"/>
          <w:spacing w:val="-59"/>
        </w:rPr>
        <w:t xml:space="preserve"> </w:t>
      </w:r>
      <w:r>
        <w:rPr>
          <w:rFonts w:ascii="SimHei" w:hAnsi="SimHei" w:eastAsia="SimHei" w:cs="SimHei"/>
          <w:sz w:val="21"/>
          <w:szCs w:val="21"/>
          <w:b/>
          <w:bCs/>
          <w:spacing w:val="-8"/>
        </w:rPr>
        <w:t>动脉瘤的定位症状</w:t>
      </w:r>
    </w:p>
    <w:p>
      <w:pPr>
        <w:ind w:right="82" w:firstLine="419"/>
        <w:spacing w:before="84" w:line="250" w:lineRule="auto"/>
        <w:rPr>
          <w:rFonts w:ascii="SimSun" w:hAnsi="SimSun" w:eastAsia="SimSun" w:cs="SimSun"/>
          <w:sz w:val="21"/>
          <w:szCs w:val="21"/>
        </w:rPr>
      </w:pPr>
      <w:r>
        <w:rPr>
          <w:rFonts w:ascii="SimSun" w:hAnsi="SimSun" w:eastAsia="SimSun" w:cs="SimSun"/>
          <w:sz w:val="21"/>
          <w:szCs w:val="21"/>
          <w:spacing w:val="-16"/>
        </w:rPr>
        <w:t>(1)颈内动脉海绵窦段动脉瘤：患者有前</w:t>
      </w:r>
      <w:r>
        <w:rPr>
          <w:rFonts w:ascii="SimSun" w:hAnsi="SimSun" w:eastAsia="SimSun" w:cs="SimSun"/>
          <w:sz w:val="21"/>
          <w:szCs w:val="21"/>
          <w:spacing w:val="-17"/>
        </w:rPr>
        <w:t>额和眼部疼痛、血管杂音、突眼及Ⅲ、</w:t>
      </w:r>
      <w:r>
        <w:rPr>
          <w:rFonts w:ascii="SimSun" w:hAnsi="SimSun" w:eastAsia="SimSun" w:cs="SimSun"/>
          <w:sz w:val="21"/>
          <w:szCs w:val="21"/>
          <w:spacing w:val="-16"/>
        </w:rPr>
        <w:t>IV</w:t>
      </w:r>
      <w:r>
        <w:rPr>
          <w:rFonts w:ascii="SimSun" w:hAnsi="SimSun" w:eastAsia="SimSun" w:cs="SimSun"/>
          <w:sz w:val="21"/>
          <w:szCs w:val="21"/>
          <w:spacing w:val="-17"/>
        </w:rPr>
        <w:t>、</w:t>
      </w:r>
      <w:r>
        <w:rPr>
          <w:rFonts w:ascii="SimSun" w:hAnsi="SimSun" w:eastAsia="SimSun" w:cs="SimSun"/>
          <w:sz w:val="21"/>
          <w:szCs w:val="21"/>
          <w:spacing w:val="-16"/>
        </w:rPr>
        <w:t>VI</w:t>
      </w:r>
      <w:r>
        <w:rPr>
          <w:rFonts w:ascii="SimSun" w:hAnsi="SimSun" w:eastAsia="SimSun" w:cs="SimSun"/>
          <w:sz w:val="21"/>
          <w:szCs w:val="21"/>
          <w:spacing w:val="-17"/>
        </w:rPr>
        <w:t>和V</w:t>
      </w:r>
      <w:r>
        <w:rPr>
          <w:rFonts w:ascii="Calibri" w:hAnsi="Calibri" w:eastAsia="Calibri" w:cs="Calibri"/>
          <w:sz w:val="21"/>
          <w:szCs w:val="21"/>
          <w:spacing w:val="-17"/>
        </w:rPr>
        <w:t>₁</w:t>
      </w:r>
      <w:r>
        <w:rPr>
          <w:rFonts w:ascii="Calibri" w:hAnsi="Calibri" w:eastAsia="Calibri" w:cs="Calibri"/>
          <w:sz w:val="21"/>
          <w:szCs w:val="21"/>
          <w:spacing w:val="5"/>
        </w:rPr>
        <w:t xml:space="preserve">  </w:t>
      </w:r>
      <w:r>
        <w:rPr>
          <w:rFonts w:ascii="SimSun" w:hAnsi="SimSun" w:eastAsia="SimSun" w:cs="SimSun"/>
          <w:sz w:val="21"/>
          <w:szCs w:val="21"/>
          <w:spacing w:val="-17"/>
        </w:rPr>
        <w:t>脑神经</w:t>
      </w:r>
      <w:r>
        <w:rPr>
          <w:rFonts w:ascii="SimSun" w:hAnsi="SimSun" w:eastAsia="SimSun" w:cs="SimSun"/>
          <w:sz w:val="21"/>
          <w:szCs w:val="21"/>
          <w:spacing w:val="1"/>
        </w:rPr>
        <w:t xml:space="preserve"> </w:t>
      </w:r>
      <w:r>
        <w:rPr>
          <w:rFonts w:ascii="SimSun" w:hAnsi="SimSun" w:eastAsia="SimSun" w:cs="SimSun"/>
          <w:sz w:val="21"/>
          <w:szCs w:val="21"/>
          <w:spacing w:val="-14"/>
        </w:rPr>
        <w:t>损害所致的眼动障碍，其破裂可引起颈内动脉海绵窦瘘。</w:t>
      </w:r>
    </w:p>
    <w:p>
      <w:pPr>
        <w:ind w:left="419"/>
        <w:spacing w:before="71" w:line="219" w:lineRule="auto"/>
        <w:rPr>
          <w:rFonts w:ascii="SimSun" w:hAnsi="SimSun" w:eastAsia="SimSun" w:cs="SimSun"/>
          <w:sz w:val="21"/>
          <w:szCs w:val="21"/>
        </w:rPr>
      </w:pPr>
      <w:r>
        <w:rPr>
          <w:rFonts w:ascii="SimSun" w:hAnsi="SimSun" w:eastAsia="SimSun" w:cs="SimSun"/>
          <w:sz w:val="21"/>
          <w:szCs w:val="21"/>
          <w:spacing w:val="-14"/>
        </w:rPr>
        <w:t>(2)颈内动脉-后交通动脉瘤：患者出现动眼神经受压的表现，常提示后交</w:t>
      </w:r>
      <w:r>
        <w:rPr>
          <w:rFonts w:ascii="SimSun" w:hAnsi="SimSun" w:eastAsia="SimSun" w:cs="SimSun"/>
          <w:sz w:val="21"/>
          <w:szCs w:val="21"/>
          <w:spacing w:val="-15"/>
        </w:rPr>
        <w:t>通动脉瘤。</w:t>
      </w:r>
    </w:p>
    <w:p>
      <w:pPr>
        <w:ind w:right="76" w:firstLine="419"/>
        <w:spacing w:before="71" w:line="251" w:lineRule="auto"/>
        <w:rPr>
          <w:rFonts w:ascii="SimSun" w:hAnsi="SimSun" w:eastAsia="SimSun" w:cs="SimSun"/>
          <w:sz w:val="21"/>
          <w:szCs w:val="21"/>
        </w:rPr>
      </w:pPr>
      <w:r>
        <w:rPr>
          <w:rFonts w:ascii="SimSun" w:hAnsi="SimSun" w:eastAsia="SimSun" w:cs="SimSun"/>
          <w:sz w:val="21"/>
          <w:szCs w:val="21"/>
          <w:spacing w:val="-12"/>
        </w:rPr>
        <w:t>(3)大脑中动脉瘤：患者出现偏瘫、失语和抽搐等症状，多提示动脉瘤位于大脑中动脉的第一分</w:t>
      </w:r>
      <w:r>
        <w:rPr>
          <w:rFonts w:ascii="SimSun" w:hAnsi="SimSun" w:eastAsia="SimSun" w:cs="SimSun"/>
          <w:sz w:val="21"/>
          <w:szCs w:val="21"/>
          <w:spacing w:val="8"/>
        </w:rPr>
        <w:t xml:space="preserve"> </w:t>
      </w:r>
      <w:r>
        <w:rPr>
          <w:rFonts w:ascii="SimSun" w:hAnsi="SimSun" w:eastAsia="SimSun" w:cs="SimSun"/>
          <w:sz w:val="21"/>
          <w:szCs w:val="21"/>
          <w:spacing w:val="-9"/>
        </w:rPr>
        <w:t>支处。</w:t>
      </w:r>
    </w:p>
    <w:p>
      <w:pPr>
        <w:ind w:right="96" w:firstLine="419"/>
        <w:spacing w:before="69" w:line="251" w:lineRule="auto"/>
        <w:rPr>
          <w:rFonts w:ascii="SimSun" w:hAnsi="SimSun" w:eastAsia="SimSun" w:cs="SimSun"/>
          <w:sz w:val="21"/>
          <w:szCs w:val="21"/>
        </w:rPr>
      </w:pPr>
      <w:r>
        <w:rPr>
          <w:rFonts w:ascii="SimSun" w:hAnsi="SimSun" w:eastAsia="SimSun" w:cs="SimSun"/>
          <w:sz w:val="21"/>
          <w:szCs w:val="21"/>
          <w:spacing w:val="-14"/>
        </w:rPr>
        <w:t>(4)大脑前动脉-前交通动脉瘤：患者出现精神症状、单侧或</w:t>
      </w:r>
      <w:r>
        <w:rPr>
          <w:rFonts w:ascii="SimSun" w:hAnsi="SimSun" w:eastAsia="SimSun" w:cs="SimSun"/>
          <w:sz w:val="21"/>
          <w:szCs w:val="21"/>
          <w:spacing w:val="-15"/>
        </w:rPr>
        <w:t>双侧下肢瘫痪和意识障碍等症状，提</w:t>
      </w:r>
      <w:r>
        <w:rPr>
          <w:rFonts w:ascii="SimSun" w:hAnsi="SimSun" w:eastAsia="SimSun" w:cs="SimSun"/>
          <w:sz w:val="21"/>
          <w:szCs w:val="21"/>
        </w:rPr>
        <w:t xml:space="preserve"> </w:t>
      </w:r>
      <w:r>
        <w:rPr>
          <w:rFonts w:ascii="SimSun" w:hAnsi="SimSun" w:eastAsia="SimSun" w:cs="SimSun"/>
          <w:sz w:val="21"/>
          <w:szCs w:val="21"/>
          <w:spacing w:val="-11"/>
        </w:rPr>
        <w:t>示动脉瘤位于大脑前动脉或前交通动脉。</w:t>
      </w:r>
    </w:p>
    <w:p>
      <w:pPr>
        <w:ind w:left="419"/>
        <w:spacing w:before="69" w:line="219" w:lineRule="auto"/>
        <w:rPr>
          <w:rFonts w:ascii="SimSun" w:hAnsi="SimSun" w:eastAsia="SimSun" w:cs="SimSun"/>
          <w:sz w:val="21"/>
          <w:szCs w:val="21"/>
        </w:rPr>
      </w:pPr>
      <w:r>
        <w:rPr>
          <w:rFonts w:ascii="SimSun" w:hAnsi="SimSun" w:eastAsia="SimSun" w:cs="SimSun"/>
          <w:sz w:val="21"/>
          <w:szCs w:val="21"/>
          <w:spacing w:val="-11"/>
        </w:rPr>
        <w:t>(5)大脑后动脉瘤：患者出现同向偏盲、Weber综合征和第Ⅲ脑神经麻痹的表现。</w:t>
      </w:r>
    </w:p>
    <w:p>
      <w:pPr>
        <w:ind w:left="419"/>
        <w:spacing w:before="69" w:line="219" w:lineRule="auto"/>
        <w:rPr>
          <w:rFonts w:ascii="SimSun" w:hAnsi="SimSun" w:eastAsia="SimSun" w:cs="SimSun"/>
          <w:sz w:val="21"/>
          <w:szCs w:val="21"/>
        </w:rPr>
      </w:pPr>
      <w:r>
        <w:rPr>
          <w:rFonts w:ascii="SimSun" w:hAnsi="SimSun" w:eastAsia="SimSun" w:cs="SimSun"/>
          <w:sz w:val="21"/>
          <w:szCs w:val="21"/>
          <w:spacing w:val="-16"/>
        </w:rPr>
        <w:t>(6)椎-基底动脉瘤：患者可出现枕部和面部疼痛、面肌痉挛、面瘫及脑干受压等症状。</w:t>
      </w:r>
    </w:p>
    <w:p>
      <w:pPr>
        <w:ind w:left="419"/>
        <w:spacing w:before="79"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7"/>
        </w:rPr>
        <w:t>血管畸形的定位症状</w:t>
      </w:r>
      <w:r>
        <w:rPr>
          <w:rFonts w:ascii="SimSun" w:hAnsi="SimSun" w:eastAsia="SimSun" w:cs="SimSun"/>
          <w:sz w:val="21"/>
          <w:szCs w:val="21"/>
          <w:spacing w:val="59"/>
        </w:rPr>
        <w:t xml:space="preserve"> </w:t>
      </w:r>
      <w:r>
        <w:rPr>
          <w:rFonts w:ascii="SimSun" w:hAnsi="SimSun" w:eastAsia="SimSun" w:cs="SimSun"/>
          <w:sz w:val="21"/>
          <w:szCs w:val="21"/>
          <w:spacing w:val="-7"/>
        </w:rPr>
        <w:t>动静脉畸形患者男性发生率为女性的2倍，多在10～4</w:t>
      </w:r>
      <w:r>
        <w:rPr>
          <w:rFonts w:ascii="SimSun" w:hAnsi="SimSun" w:eastAsia="SimSun" w:cs="SimSun"/>
          <w:sz w:val="21"/>
          <w:szCs w:val="21"/>
          <w:spacing w:val="-8"/>
        </w:rPr>
        <w:t>0岁发病，常见</w:t>
      </w:r>
    </w:p>
    <w:p>
      <w:pPr>
        <w:spacing w:before="75" w:line="219" w:lineRule="auto"/>
        <w:rPr>
          <w:rFonts w:ascii="SimSun" w:hAnsi="SimSun" w:eastAsia="SimSun" w:cs="SimSun"/>
          <w:sz w:val="21"/>
          <w:szCs w:val="21"/>
        </w:rPr>
      </w:pPr>
      <w:r>
        <w:rPr>
          <w:rFonts w:ascii="SimSun" w:hAnsi="SimSun" w:eastAsia="SimSun" w:cs="SimSun"/>
          <w:sz w:val="21"/>
          <w:szCs w:val="21"/>
          <w:spacing w:val="-20"/>
        </w:rPr>
        <w:t>的症状包括痫性发作、轻偏瘫、失语或视野缺损等，具有定位意义。</w:t>
      </w:r>
    </w:p>
    <w:p>
      <w:pPr>
        <w:ind w:left="422"/>
        <w:spacing w:before="55" w:line="221" w:lineRule="auto"/>
        <w:outlineLvl w:val="6"/>
        <w:rPr>
          <w:rFonts w:ascii="SimHei" w:hAnsi="SimHei" w:eastAsia="SimHei" w:cs="SimHei"/>
          <w:sz w:val="21"/>
          <w:szCs w:val="21"/>
        </w:rPr>
      </w:pPr>
      <w:r>
        <w:rPr>
          <w:rFonts w:ascii="SimHei" w:hAnsi="SimHei" w:eastAsia="SimHei" w:cs="SimHei"/>
          <w:sz w:val="21"/>
          <w:szCs w:val="21"/>
          <w:b/>
          <w:bCs/>
          <w:spacing w:val="-7"/>
        </w:rPr>
        <w:t>4.</w:t>
      </w:r>
      <w:r>
        <w:rPr>
          <w:rFonts w:ascii="SimHei" w:hAnsi="SimHei" w:eastAsia="SimHei" w:cs="SimHei"/>
          <w:sz w:val="21"/>
          <w:szCs w:val="21"/>
          <w:spacing w:val="-53"/>
        </w:rPr>
        <w:t xml:space="preserve"> </w:t>
      </w:r>
      <w:r>
        <w:rPr>
          <w:rFonts w:ascii="SimHei" w:hAnsi="SimHei" w:eastAsia="SimHei" w:cs="SimHei"/>
          <w:sz w:val="21"/>
          <w:szCs w:val="21"/>
          <w:b/>
          <w:bCs/>
          <w:spacing w:val="-7"/>
        </w:rPr>
        <w:t>常见并发症</w:t>
      </w:r>
    </w:p>
    <w:p>
      <w:pPr>
        <w:ind w:right="70" w:firstLine="419"/>
        <w:spacing w:before="88" w:line="256" w:lineRule="auto"/>
        <w:jc w:val="both"/>
        <w:rPr>
          <w:rFonts w:ascii="SimSun" w:hAnsi="SimSun" w:eastAsia="SimSun" w:cs="SimSun"/>
          <w:sz w:val="21"/>
          <w:szCs w:val="21"/>
        </w:rPr>
      </w:pPr>
      <w:r>
        <w:rPr>
          <w:rFonts w:ascii="SimSun" w:hAnsi="SimSun" w:eastAsia="SimSun" w:cs="SimSun"/>
          <w:sz w:val="21"/>
          <w:szCs w:val="21"/>
          <w:spacing w:val="-12"/>
        </w:rPr>
        <w:t>(1)再出血(recurrence</w:t>
      </w:r>
      <w:r>
        <w:rPr>
          <w:rFonts w:ascii="SimSun" w:hAnsi="SimSun" w:eastAsia="SimSun" w:cs="SimSun"/>
          <w:sz w:val="21"/>
          <w:szCs w:val="21"/>
          <w:spacing w:val="-8"/>
        </w:rPr>
        <w:t xml:space="preserve"> </w:t>
      </w:r>
      <w:r>
        <w:rPr>
          <w:rFonts w:ascii="SimSun" w:hAnsi="SimSun" w:eastAsia="SimSun" w:cs="SimSun"/>
          <w:sz w:val="21"/>
          <w:szCs w:val="21"/>
          <w:spacing w:val="-12"/>
        </w:rPr>
        <w:t>of</w:t>
      </w:r>
      <w:r>
        <w:rPr>
          <w:rFonts w:ascii="SimSun" w:hAnsi="SimSun" w:eastAsia="SimSun" w:cs="SimSun"/>
          <w:sz w:val="21"/>
          <w:szCs w:val="21"/>
          <w:spacing w:val="-12"/>
        </w:rPr>
        <w:t xml:space="preserve"> </w:t>
      </w:r>
      <w:r>
        <w:rPr>
          <w:rFonts w:ascii="SimSun" w:hAnsi="SimSun" w:eastAsia="SimSun" w:cs="SimSun"/>
          <w:sz w:val="21"/>
          <w:szCs w:val="21"/>
          <w:spacing w:val="-12"/>
        </w:rPr>
        <w:t>hemorrhage):是</w:t>
      </w:r>
      <w:r>
        <w:rPr>
          <w:rFonts w:ascii="SimSun" w:hAnsi="SimSun" w:eastAsia="SimSun" w:cs="SimSun"/>
          <w:sz w:val="21"/>
          <w:szCs w:val="21"/>
          <w:spacing w:val="-54"/>
        </w:rPr>
        <w:t xml:space="preserve"> </w:t>
      </w:r>
      <w:r>
        <w:rPr>
          <w:rFonts w:ascii="SimSun" w:hAnsi="SimSun" w:eastAsia="SimSun" w:cs="SimSun"/>
          <w:sz w:val="21"/>
          <w:szCs w:val="21"/>
          <w:spacing w:val="-12"/>
        </w:rPr>
        <w:t>SAH</w:t>
      </w:r>
      <w:r>
        <w:rPr>
          <w:rFonts w:ascii="SimSun" w:hAnsi="SimSun" w:eastAsia="SimSun" w:cs="SimSun"/>
          <w:sz w:val="21"/>
          <w:szCs w:val="21"/>
          <w:spacing w:val="19"/>
        </w:rPr>
        <w:t xml:space="preserve"> </w:t>
      </w:r>
      <w:r>
        <w:rPr>
          <w:rFonts w:ascii="SimSun" w:hAnsi="SimSun" w:eastAsia="SimSun" w:cs="SimSun"/>
          <w:sz w:val="21"/>
          <w:szCs w:val="21"/>
          <w:spacing w:val="-12"/>
        </w:rPr>
        <w:t>主要的急性并发症，指病情稳定后再次发生剧烈</w:t>
      </w:r>
      <w:r>
        <w:rPr>
          <w:rFonts w:ascii="SimSun" w:hAnsi="SimSun" w:eastAsia="SimSun" w:cs="SimSun"/>
          <w:sz w:val="21"/>
          <w:szCs w:val="21"/>
        </w:rPr>
        <w:t xml:space="preserve"> </w:t>
      </w:r>
      <w:r>
        <w:rPr>
          <w:rFonts w:ascii="SimSun" w:hAnsi="SimSun" w:eastAsia="SimSun" w:cs="SimSun"/>
          <w:sz w:val="21"/>
          <w:szCs w:val="21"/>
          <w:spacing w:val="-19"/>
        </w:rPr>
        <w:t>头痛、呕吐、痫性发作、昏迷甚至去脑强直发作，颈强直、Kernig征加重，复查脑脊液为鲜红色。20%的</w:t>
      </w:r>
      <w:r>
        <w:rPr>
          <w:rFonts w:ascii="SimSun" w:hAnsi="SimSun" w:eastAsia="SimSun" w:cs="SimSun"/>
          <w:sz w:val="21"/>
          <w:szCs w:val="21"/>
          <w:spacing w:val="9"/>
        </w:rPr>
        <w:t xml:space="preserve"> </w:t>
      </w:r>
      <w:r>
        <w:rPr>
          <w:rFonts w:ascii="SimSun" w:hAnsi="SimSun" w:eastAsia="SimSun" w:cs="SimSun"/>
          <w:sz w:val="21"/>
          <w:szCs w:val="21"/>
          <w:spacing w:val="-13"/>
        </w:rPr>
        <w:t>动脉瘤患者病后10～14日可发生再出血，使死亡率约增加一倍，动静脉畸形急性期</w:t>
      </w:r>
      <w:r>
        <w:rPr>
          <w:rFonts w:ascii="SimSun" w:hAnsi="SimSun" w:eastAsia="SimSun" w:cs="SimSun"/>
          <w:sz w:val="21"/>
          <w:szCs w:val="21"/>
          <w:spacing w:val="-14"/>
        </w:rPr>
        <w:t>再出血者较少见。</w:t>
      </w:r>
    </w:p>
    <w:p>
      <w:pPr>
        <w:ind w:firstLine="419"/>
        <w:spacing w:before="56" w:line="263" w:lineRule="auto"/>
        <w:jc w:val="both"/>
        <w:rPr>
          <w:rFonts w:ascii="SimSun" w:hAnsi="SimSun" w:eastAsia="SimSun" w:cs="SimSun"/>
          <w:sz w:val="21"/>
          <w:szCs w:val="21"/>
        </w:rPr>
      </w:pPr>
      <w:r>
        <w:rPr>
          <w:rFonts w:ascii="SimSun" w:hAnsi="SimSun" w:eastAsia="SimSun" w:cs="SimSun"/>
          <w:sz w:val="21"/>
          <w:szCs w:val="21"/>
          <w:spacing w:val="-13"/>
        </w:rPr>
        <w:t>(2)脑血管痉挛(cerebrovascular</w:t>
      </w:r>
      <w:r>
        <w:rPr>
          <w:rFonts w:ascii="SimSun" w:hAnsi="SimSun" w:eastAsia="SimSun" w:cs="SimSun"/>
          <w:sz w:val="21"/>
          <w:szCs w:val="21"/>
          <w:spacing w:val="4"/>
        </w:rPr>
        <w:t xml:space="preserve"> </w:t>
      </w:r>
      <w:r>
        <w:rPr>
          <w:rFonts w:ascii="SimSun" w:hAnsi="SimSun" w:eastAsia="SimSun" w:cs="SimSun"/>
          <w:sz w:val="21"/>
          <w:szCs w:val="21"/>
          <w:spacing w:val="-13"/>
        </w:rPr>
        <w:t>spasm,CVS):发生于蛛网膜下腔中血凝块环绕的血管，痉挛严重</w:t>
      </w:r>
      <w:r>
        <w:rPr>
          <w:rFonts w:ascii="SimSun" w:hAnsi="SimSun" w:eastAsia="SimSun" w:cs="SimSun"/>
          <w:sz w:val="21"/>
          <w:szCs w:val="21"/>
        </w:rPr>
        <w:t xml:space="preserve">  </w:t>
      </w:r>
      <w:r>
        <w:rPr>
          <w:rFonts w:ascii="SimSun" w:hAnsi="SimSun" w:eastAsia="SimSun" w:cs="SimSun"/>
          <w:sz w:val="21"/>
          <w:szCs w:val="21"/>
          <w:spacing w:val="-12"/>
        </w:rPr>
        <w:t>程度与出血量相关，可导致约1/3以上病例脑实质缺血。临床症状取决于发生痉挛的血管，常表现为</w:t>
      </w:r>
      <w:r>
        <w:rPr>
          <w:rFonts w:ascii="SimSun" w:hAnsi="SimSun" w:eastAsia="SimSun" w:cs="SimSun"/>
          <w:sz w:val="21"/>
          <w:szCs w:val="21"/>
          <w:spacing w:val="7"/>
        </w:rPr>
        <w:t xml:space="preserve">  </w:t>
      </w:r>
      <w:r>
        <w:rPr>
          <w:rFonts w:ascii="SimSun" w:hAnsi="SimSun" w:eastAsia="SimSun" w:cs="SimSun"/>
          <w:sz w:val="21"/>
          <w:szCs w:val="21"/>
          <w:spacing w:val="-14"/>
        </w:rPr>
        <w:t>波动性的轻偏瘫或失语，有时症状还受侧支循环和脑灌注压的影</w:t>
      </w:r>
      <w:r>
        <w:rPr>
          <w:rFonts w:ascii="SimSun" w:hAnsi="SimSun" w:eastAsia="SimSun" w:cs="SimSun"/>
          <w:sz w:val="21"/>
          <w:szCs w:val="21"/>
          <w:spacing w:val="-15"/>
        </w:rPr>
        <w:t>响，对载瘤动脉无定位价值，是死亡</w:t>
      </w:r>
      <w:r>
        <w:rPr>
          <w:rFonts w:ascii="SimSun" w:hAnsi="SimSun" w:eastAsia="SimSun" w:cs="SimSun"/>
          <w:sz w:val="21"/>
          <w:szCs w:val="21"/>
        </w:rPr>
        <w:t xml:space="preserve">  </w:t>
      </w:r>
      <w:r>
        <w:rPr>
          <w:rFonts w:ascii="SimSun" w:hAnsi="SimSun" w:eastAsia="SimSun" w:cs="SimSun"/>
          <w:sz w:val="21"/>
          <w:szCs w:val="21"/>
          <w:spacing w:val="-5"/>
        </w:rPr>
        <w:t>和致残的重要原因。病后3～5天开始发生，5～14天为迟发性血管痉挛高峰期，2～4周逐渐消失。</w:t>
      </w:r>
      <w:r>
        <w:rPr>
          <w:rFonts w:ascii="SimSun" w:hAnsi="SimSun" w:eastAsia="SimSun" w:cs="SimSun"/>
          <w:sz w:val="21"/>
          <w:szCs w:val="21"/>
          <w:spacing w:val="8"/>
        </w:rPr>
        <w:t xml:space="preserve"> </w:t>
      </w:r>
      <w:r>
        <w:rPr>
          <w:rFonts w:ascii="SimSun" w:hAnsi="SimSun" w:eastAsia="SimSun" w:cs="SimSun"/>
          <w:sz w:val="21"/>
          <w:szCs w:val="21"/>
          <w:spacing w:val="-8"/>
        </w:rPr>
        <w:t>TCD</w:t>
      </w:r>
      <w:r>
        <w:rPr>
          <w:rFonts w:ascii="SimSun" w:hAnsi="SimSun" w:eastAsia="SimSun" w:cs="SimSun"/>
          <w:sz w:val="21"/>
          <w:szCs w:val="21"/>
          <w:spacing w:val="8"/>
        </w:rPr>
        <w:t xml:space="preserve"> </w:t>
      </w:r>
      <w:r>
        <w:rPr>
          <w:rFonts w:ascii="SimSun" w:hAnsi="SimSun" w:eastAsia="SimSun" w:cs="SimSun"/>
          <w:sz w:val="21"/>
          <w:szCs w:val="21"/>
          <w:spacing w:val="-8"/>
        </w:rPr>
        <w:t>或</w:t>
      </w:r>
      <w:r>
        <w:rPr>
          <w:rFonts w:ascii="SimSun" w:hAnsi="SimSun" w:eastAsia="SimSun" w:cs="SimSun"/>
          <w:sz w:val="21"/>
          <w:szCs w:val="21"/>
          <w:spacing w:val="-54"/>
        </w:rPr>
        <w:t xml:space="preserve"> </w:t>
      </w:r>
      <w:r>
        <w:rPr>
          <w:rFonts w:ascii="SimSun" w:hAnsi="SimSun" w:eastAsia="SimSun" w:cs="SimSun"/>
          <w:sz w:val="21"/>
          <w:szCs w:val="21"/>
          <w:spacing w:val="-8"/>
        </w:rPr>
        <w:t>DSA</w:t>
      </w:r>
      <w:r>
        <w:rPr>
          <w:rFonts w:ascii="SimSun" w:hAnsi="SimSun" w:eastAsia="SimSun" w:cs="SimSun"/>
          <w:sz w:val="21"/>
          <w:szCs w:val="21"/>
          <w:spacing w:val="-16"/>
        </w:rPr>
        <w:t xml:space="preserve"> </w:t>
      </w:r>
      <w:r>
        <w:rPr>
          <w:rFonts w:ascii="SimSun" w:hAnsi="SimSun" w:eastAsia="SimSun" w:cs="SimSun"/>
          <w:sz w:val="21"/>
          <w:szCs w:val="21"/>
          <w:spacing w:val="-8"/>
        </w:rPr>
        <w:t>可帮助确诊。</w:t>
      </w:r>
    </w:p>
    <w:p>
      <w:pPr>
        <w:ind w:firstLine="419"/>
        <w:spacing w:before="57" w:line="260" w:lineRule="auto"/>
        <w:jc w:val="both"/>
        <w:rPr>
          <w:rFonts w:ascii="SimSun" w:hAnsi="SimSun" w:eastAsia="SimSun" w:cs="SimSun"/>
          <w:sz w:val="21"/>
          <w:szCs w:val="21"/>
        </w:rPr>
      </w:pPr>
      <w:r>
        <w:rPr>
          <w:rFonts w:ascii="SimSun" w:hAnsi="SimSun" w:eastAsia="SimSun" w:cs="SimSun"/>
          <w:sz w:val="21"/>
          <w:szCs w:val="21"/>
          <w:spacing w:val="-4"/>
        </w:rPr>
        <w:t>(3)急性或亚急性脑积水(hydrocephalus):起病1周内约15%～20%的患者发生急性脑</w:t>
      </w:r>
      <w:r>
        <w:rPr>
          <w:rFonts w:ascii="SimSun" w:hAnsi="SimSun" w:eastAsia="SimSun" w:cs="SimSun"/>
          <w:sz w:val="21"/>
          <w:szCs w:val="21"/>
          <w:spacing w:val="-5"/>
        </w:rPr>
        <w:t>积水，由</w:t>
      </w:r>
      <w:r>
        <w:rPr>
          <w:rFonts w:ascii="SimSun" w:hAnsi="SimSun" w:eastAsia="SimSun" w:cs="SimSun"/>
          <w:sz w:val="21"/>
          <w:szCs w:val="21"/>
        </w:rPr>
        <w:t xml:space="preserve">  </w:t>
      </w:r>
      <w:r>
        <w:rPr>
          <w:rFonts w:ascii="SimSun" w:hAnsi="SimSun" w:eastAsia="SimSun" w:cs="SimSun"/>
          <w:sz w:val="21"/>
          <w:szCs w:val="21"/>
          <w:spacing w:val="-12"/>
        </w:rPr>
        <w:t>于血液进入脑室系统和蛛网膜下腔形成血凝块阻碍脑脊液循环通路所致。轻者出现</w:t>
      </w:r>
      <w:r>
        <w:rPr>
          <w:rFonts w:ascii="SimSun" w:hAnsi="SimSun" w:eastAsia="SimSun" w:cs="SimSun"/>
          <w:sz w:val="21"/>
          <w:szCs w:val="21"/>
          <w:spacing w:val="-13"/>
        </w:rPr>
        <w:t>嗜睡、思维缓慢、</w:t>
      </w:r>
      <w:r>
        <w:rPr>
          <w:rFonts w:ascii="SimSun" w:hAnsi="SimSun" w:eastAsia="SimSun" w:cs="SimSun"/>
          <w:sz w:val="21"/>
          <w:szCs w:val="21"/>
        </w:rPr>
        <w:t xml:space="preserve"> </w:t>
      </w:r>
      <w:r>
        <w:rPr>
          <w:rFonts w:ascii="SimSun" w:hAnsi="SimSun" w:eastAsia="SimSun" w:cs="SimSun"/>
          <w:sz w:val="21"/>
          <w:szCs w:val="21"/>
          <w:spacing w:val="-16"/>
        </w:rPr>
        <w:t>短时记忆受损、上视受限、展神经麻痹、下肢</w:t>
      </w:r>
      <w:r>
        <w:rPr>
          <w:rFonts w:ascii="SimSun" w:hAnsi="SimSun" w:eastAsia="SimSun" w:cs="SimSun"/>
          <w:sz w:val="21"/>
          <w:szCs w:val="21"/>
          <w:spacing w:val="-17"/>
        </w:rPr>
        <w:t>腱反射亢进等体征，严重者可造成颅内高压，甚至脑疝。</w:t>
      </w:r>
      <w:r>
        <w:rPr>
          <w:rFonts w:ascii="SimSun" w:hAnsi="SimSun" w:eastAsia="SimSun" w:cs="SimSun"/>
          <w:sz w:val="21"/>
          <w:szCs w:val="21"/>
        </w:rPr>
        <w:t xml:space="preserve"> </w:t>
      </w:r>
      <w:r>
        <w:rPr>
          <w:rFonts w:ascii="SimSun" w:hAnsi="SimSun" w:eastAsia="SimSun" w:cs="SimSun"/>
          <w:sz w:val="21"/>
          <w:szCs w:val="21"/>
          <w:spacing w:val="-16"/>
        </w:rPr>
        <w:t>亚急性脑积水发生于起病数周后，表现为隐匿出现的痴呆、步态异常和尿失禁。</w:t>
      </w:r>
    </w:p>
    <w:p>
      <w:pPr>
        <w:ind w:left="419"/>
        <w:spacing w:before="61" w:line="220" w:lineRule="auto"/>
        <w:rPr>
          <w:rFonts w:ascii="SimSun" w:hAnsi="SimSun" w:eastAsia="SimSun" w:cs="SimSun"/>
          <w:sz w:val="21"/>
          <w:szCs w:val="21"/>
        </w:rPr>
      </w:pPr>
      <w:r>
        <w:rPr>
          <w:rFonts w:ascii="SimSun" w:hAnsi="SimSun" w:eastAsia="SimSun" w:cs="SimSun"/>
          <w:sz w:val="21"/>
          <w:szCs w:val="21"/>
          <w:spacing w:val="-7"/>
        </w:rPr>
        <w:t>(4)其他：5%～10%的患者发生癫痫发作，不少患者发</w:t>
      </w:r>
      <w:r>
        <w:rPr>
          <w:rFonts w:ascii="SimSun" w:hAnsi="SimSun" w:eastAsia="SimSun" w:cs="SimSun"/>
          <w:sz w:val="21"/>
          <w:szCs w:val="21"/>
          <w:spacing w:val="-8"/>
        </w:rPr>
        <w:t>生低钠血症。</w:t>
      </w:r>
    </w:p>
    <w:p>
      <w:pPr>
        <w:ind w:left="317"/>
        <w:spacing w:before="166" w:line="222" w:lineRule="auto"/>
        <w:rPr>
          <w:rFonts w:ascii="SimHei" w:hAnsi="SimHei" w:eastAsia="SimHei" w:cs="SimHei"/>
          <w:sz w:val="21"/>
          <w:szCs w:val="21"/>
        </w:rPr>
      </w:pPr>
      <w:r>
        <w:rPr>
          <w:rFonts w:ascii="SimHei" w:hAnsi="SimHei" w:eastAsia="SimHei" w:cs="SimHei"/>
          <w:sz w:val="21"/>
          <w:szCs w:val="21"/>
          <w:b/>
          <w:bCs/>
          <w:color w:val="0068B9"/>
          <w:spacing w:val="-17"/>
        </w:rPr>
        <w:t>【辅助检查】</w:t>
      </w:r>
    </w:p>
    <w:p>
      <w:pPr>
        <w:ind w:right="48" w:firstLine="419"/>
        <w:spacing w:before="86" w:line="256" w:lineRule="auto"/>
        <w:jc w:val="both"/>
        <w:rPr>
          <w:rFonts w:ascii="SimSun" w:hAnsi="SimSun" w:eastAsia="SimSun" w:cs="SimSun"/>
          <w:sz w:val="21"/>
          <w:szCs w:val="21"/>
        </w:rPr>
      </w:pPr>
      <w:r>
        <w:rPr>
          <w:rFonts w:ascii="Times New Roman" w:hAnsi="Times New Roman" w:eastAsia="Times New Roman" w:cs="Times New Roman"/>
          <w:sz w:val="21"/>
          <w:szCs w:val="21"/>
          <w:b/>
          <w:bCs/>
          <w:spacing w:val="1"/>
        </w:rPr>
        <w:t>1.</w:t>
      </w:r>
      <w:r>
        <w:rPr>
          <w:rFonts w:ascii="Times New Roman" w:hAnsi="Times New Roman" w:eastAsia="Times New Roman" w:cs="Times New Roman"/>
          <w:sz w:val="21"/>
          <w:szCs w:val="21"/>
          <w:spacing w:val="49"/>
        </w:rPr>
        <w:t xml:space="preserve"> </w:t>
      </w:r>
      <w:r>
        <w:rPr>
          <w:rFonts w:ascii="SimSun" w:hAnsi="SimSun" w:eastAsia="SimSun" w:cs="SimSun"/>
          <w:sz w:val="21"/>
          <w:szCs w:val="21"/>
          <w:b/>
          <w:bCs/>
          <w:spacing w:val="1"/>
        </w:rPr>
        <w:t>头颅</w:t>
      </w:r>
      <w:r>
        <w:rPr>
          <w:rFonts w:ascii="Times New Roman" w:hAnsi="Times New Roman" w:eastAsia="Times New Roman" w:cs="Times New Roman"/>
          <w:sz w:val="21"/>
          <w:szCs w:val="21"/>
          <w:b/>
          <w:bCs/>
        </w:rPr>
        <w:t>CT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临床疑诊</w:t>
      </w:r>
      <w:r>
        <w:rPr>
          <w:rFonts w:ascii="Times New Roman" w:hAnsi="Times New Roman" w:eastAsia="Times New Roman" w:cs="Times New Roman"/>
          <w:sz w:val="21"/>
          <w:szCs w:val="21"/>
        </w:rPr>
        <w:t>SAH</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首选头颅</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CT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平扫检查。出血早期敏感性高，可检出90%以上的</w:t>
      </w:r>
      <w:r>
        <w:rPr>
          <w:rFonts w:ascii="SimSun" w:hAnsi="SimSun" w:eastAsia="SimSun" w:cs="SimSun"/>
          <w:sz w:val="21"/>
          <w:szCs w:val="21"/>
        </w:rPr>
        <w:t xml:space="preserve"> </w:t>
      </w:r>
      <w:r>
        <w:rPr>
          <w:rFonts w:ascii="SimSun" w:hAnsi="SimSun" w:eastAsia="SimSun" w:cs="SimSun"/>
          <w:sz w:val="21"/>
          <w:szCs w:val="21"/>
          <w:spacing w:val="-12"/>
        </w:rPr>
        <w:t>SAH,</w:t>
      </w:r>
      <w:r>
        <w:rPr>
          <w:rFonts w:ascii="SimSun" w:hAnsi="SimSun" w:eastAsia="SimSun" w:cs="SimSun"/>
          <w:sz w:val="21"/>
          <w:szCs w:val="21"/>
          <w:spacing w:val="-51"/>
        </w:rPr>
        <w:t xml:space="preserve"> </w:t>
      </w:r>
      <w:r>
        <w:rPr>
          <w:rFonts w:ascii="SimSun" w:hAnsi="SimSun" w:eastAsia="SimSun" w:cs="SimSun"/>
          <w:sz w:val="21"/>
          <w:szCs w:val="21"/>
          <w:spacing w:val="-12"/>
        </w:rPr>
        <w:t>显示大脑外侧裂池、前纵裂池、鞍上池、脑桥小脑脚池、环池和后纵裂池高密度出血征象(图9-</w:t>
      </w:r>
      <w:r>
        <w:rPr>
          <w:rFonts w:ascii="SimSun" w:hAnsi="SimSun" w:eastAsia="SimSun" w:cs="SimSun"/>
          <w:sz w:val="21"/>
          <w:szCs w:val="21"/>
        </w:rPr>
        <w:t xml:space="preserve"> </w:t>
      </w:r>
      <w:r>
        <w:rPr>
          <w:rFonts w:ascii="SimSun" w:hAnsi="SimSun" w:eastAsia="SimSun" w:cs="SimSun"/>
          <w:sz w:val="21"/>
          <w:szCs w:val="21"/>
          <w:spacing w:val="-12"/>
        </w:rPr>
        <w:t>6)。但出血量较少时，CT</w:t>
      </w:r>
      <w:r>
        <w:rPr>
          <w:rFonts w:ascii="SimSun" w:hAnsi="SimSun" w:eastAsia="SimSun" w:cs="SimSun"/>
          <w:sz w:val="21"/>
          <w:szCs w:val="21"/>
          <w:spacing w:val="-29"/>
        </w:rPr>
        <w:t xml:space="preserve"> </w:t>
      </w:r>
      <w:r>
        <w:rPr>
          <w:rFonts w:ascii="SimSun" w:hAnsi="SimSun" w:eastAsia="SimSun" w:cs="SimSun"/>
          <w:sz w:val="21"/>
          <w:szCs w:val="21"/>
          <w:spacing w:val="-12"/>
        </w:rPr>
        <w:t>扫描显示不清。根据CT</w:t>
      </w:r>
      <w:r>
        <w:rPr>
          <w:rFonts w:ascii="SimSun" w:hAnsi="SimSun" w:eastAsia="SimSun" w:cs="SimSun"/>
          <w:sz w:val="21"/>
          <w:szCs w:val="21"/>
          <w:spacing w:val="-29"/>
        </w:rPr>
        <w:t xml:space="preserve"> </w:t>
      </w:r>
      <w:r>
        <w:rPr>
          <w:rFonts w:ascii="SimSun" w:hAnsi="SimSun" w:eastAsia="SimSun" w:cs="SimSun"/>
          <w:sz w:val="21"/>
          <w:szCs w:val="21"/>
          <w:spacing w:val="-12"/>
        </w:rPr>
        <w:t>结果可以初步判断或提示颅内</w:t>
      </w:r>
      <w:r>
        <w:rPr>
          <w:rFonts w:ascii="SimSun" w:hAnsi="SimSun" w:eastAsia="SimSun" w:cs="SimSun"/>
          <w:sz w:val="21"/>
          <w:szCs w:val="21"/>
          <w:spacing w:val="-13"/>
        </w:rPr>
        <w:t>动脉瘤的位置：如位</w:t>
      </w:r>
    </w:p>
    <w:p>
      <w:pPr>
        <w:sectPr>
          <w:pgSz w:w="11910" w:h="16840"/>
          <w:pgMar w:top="1244" w:right="1234" w:bottom="400" w:left="920" w:header="0" w:footer="0" w:gutter="0"/>
          <w:cols w:equalWidth="0" w:num="2">
            <w:col w:w="950" w:space="100"/>
            <w:col w:w="8706" w:space="0"/>
          </w:cols>
        </w:sectPr>
        <w:rPr/>
      </w:pPr>
    </w:p>
    <w:p>
      <w:pPr>
        <w:spacing w:line="296" w:lineRule="auto"/>
        <w:rPr>
          <w:rFonts w:ascii="Arial"/>
          <w:sz w:val="21"/>
        </w:rPr>
      </w:pPr>
      <w:r>
        <w:drawing>
          <wp:anchor distT="0" distB="0" distL="0" distR="0" simplePos="0" relativeHeight="251812864" behindDoc="0" locked="0" layoutInCell="0" allowOverlap="1">
            <wp:simplePos x="0" y="0"/>
            <wp:positionH relativeFrom="page">
              <wp:posOffset>3886170</wp:posOffset>
            </wp:positionH>
            <wp:positionV relativeFrom="page">
              <wp:posOffset>7194518</wp:posOffset>
            </wp:positionV>
            <wp:extent cx="2400296" cy="2387622"/>
            <wp:effectExtent l="0" t="0" r="0" b="0"/>
            <wp:wrapNone/>
            <wp:docPr id="64" name="IM 64"/>
            <wp:cNvGraphicFramePr/>
            <a:graphic>
              <a:graphicData uri="http://schemas.openxmlformats.org/drawingml/2006/picture">
                <pic:pic>
                  <pic:nvPicPr>
                    <pic:cNvPr id="64" name="IM 64"/>
                    <pic:cNvPicPr/>
                  </pic:nvPicPr>
                  <pic:blipFill>
                    <a:blip r:embed="rId73"/>
                    <a:stretch>
                      <a:fillRect/>
                    </a:stretch>
                  </pic:blipFill>
                  <pic:spPr>
                    <a:xfrm rot="0">
                      <a:off x="0" y="0"/>
                      <a:ext cx="2400296" cy="2387622"/>
                    </a:xfrm>
                    <a:prstGeom prst="rect">
                      <a:avLst/>
                    </a:prstGeom>
                  </pic:spPr>
                </pic:pic>
              </a:graphicData>
            </a:graphic>
          </wp:anchor>
        </w:drawing>
      </w:r>
      <w:r>
        <w:drawing>
          <wp:anchor distT="0" distB="0" distL="0" distR="0" simplePos="0" relativeHeight="251813888" behindDoc="0" locked="0" layoutInCell="0" allowOverlap="1">
            <wp:simplePos x="0" y="0"/>
            <wp:positionH relativeFrom="page">
              <wp:posOffset>6413523</wp:posOffset>
            </wp:positionH>
            <wp:positionV relativeFrom="page">
              <wp:posOffset>9601175</wp:posOffset>
            </wp:positionV>
            <wp:extent cx="520701" cy="425490"/>
            <wp:effectExtent l="0" t="0" r="0" b="0"/>
            <wp:wrapNone/>
            <wp:docPr id="65" name="IM 65"/>
            <wp:cNvGraphicFramePr/>
            <a:graphic>
              <a:graphicData uri="http://schemas.openxmlformats.org/drawingml/2006/picture">
                <pic:pic>
                  <pic:nvPicPr>
                    <pic:cNvPr id="65" name="IM 65"/>
                    <pic:cNvPicPr/>
                  </pic:nvPicPr>
                  <pic:blipFill>
                    <a:blip r:embed="rId74"/>
                    <a:stretch>
                      <a:fillRect/>
                    </a:stretch>
                  </pic:blipFill>
                  <pic:spPr>
                    <a:xfrm rot="0">
                      <a:off x="0" y="0"/>
                      <a:ext cx="520701" cy="425490"/>
                    </a:xfrm>
                    <a:prstGeom prst="rect">
                      <a:avLst/>
                    </a:prstGeom>
                  </pic:spPr>
                </pic:pic>
              </a:graphicData>
            </a:graphic>
          </wp:anchor>
        </w:drawing>
      </w:r>
      <w:r/>
    </w:p>
    <w:p>
      <w:pPr>
        <w:spacing w:line="296" w:lineRule="auto"/>
        <w:rPr>
          <w:rFonts w:ascii="Arial"/>
          <w:sz w:val="21"/>
        </w:rPr>
      </w:pPr>
      <w:r/>
    </w:p>
    <w:p>
      <w:pPr>
        <w:ind w:firstLine="19"/>
        <w:spacing w:line="3810" w:lineRule="exact"/>
        <w:textAlignment w:val="center"/>
        <w:rPr/>
      </w:pPr>
      <w:r>
        <w:drawing>
          <wp:inline distT="0" distB="0" distL="0" distR="0">
            <wp:extent cx="2394020" cy="2419381"/>
            <wp:effectExtent l="0" t="0" r="0" b="0"/>
            <wp:docPr id="66" name="IM 66"/>
            <wp:cNvGraphicFramePr/>
            <a:graphic>
              <a:graphicData uri="http://schemas.openxmlformats.org/drawingml/2006/picture">
                <pic:pic>
                  <pic:nvPicPr>
                    <pic:cNvPr id="66" name="IM 66"/>
                    <pic:cNvPicPr/>
                  </pic:nvPicPr>
                  <pic:blipFill>
                    <a:blip r:embed="rId75"/>
                    <a:stretch>
                      <a:fillRect/>
                    </a:stretch>
                  </pic:blipFill>
                  <pic:spPr>
                    <a:xfrm rot="0">
                      <a:off x="0" y="0"/>
                      <a:ext cx="2394020" cy="2419381"/>
                    </a:xfrm>
                    <a:prstGeom prst="rect">
                      <a:avLst/>
                    </a:prstGeom>
                  </pic:spPr>
                </pic:pic>
              </a:graphicData>
            </a:graphic>
          </wp:inline>
        </w:drawing>
      </w:r>
    </w:p>
    <w:p>
      <w:pPr>
        <w:ind w:left="709"/>
        <w:spacing w:before="146" w:line="221" w:lineRule="auto"/>
        <w:rPr>
          <w:rFonts w:ascii="SimHei" w:hAnsi="SimHei" w:eastAsia="SimHei" w:cs="SimHei"/>
          <w:sz w:val="21"/>
          <w:szCs w:val="21"/>
        </w:rPr>
      </w:pPr>
      <w:r>
        <w:rPr>
          <w:rFonts w:ascii="SimHei" w:hAnsi="SimHei" w:eastAsia="SimHei" w:cs="SimHei"/>
          <w:sz w:val="21"/>
          <w:szCs w:val="21"/>
          <w:color w:val="097BC7"/>
          <w:spacing w:val="-18"/>
        </w:rPr>
        <w:t>图9-6</w:t>
      </w:r>
      <w:r>
        <w:rPr>
          <w:rFonts w:ascii="SimHei" w:hAnsi="SimHei" w:eastAsia="SimHei" w:cs="SimHei"/>
          <w:sz w:val="21"/>
          <w:szCs w:val="21"/>
          <w:color w:val="097BC7"/>
          <w:spacing w:val="104"/>
        </w:rPr>
        <w:t xml:space="preserve"> </w:t>
      </w:r>
      <w:r>
        <w:rPr>
          <w:rFonts w:ascii="Arial" w:hAnsi="Arial" w:eastAsia="Arial" w:cs="Arial"/>
          <w:sz w:val="21"/>
          <w:szCs w:val="21"/>
          <w:spacing w:val="-18"/>
        </w:rPr>
        <w:t>CT</w:t>
      </w:r>
      <w:r>
        <w:rPr>
          <w:rFonts w:ascii="SimHei" w:hAnsi="SimHei" w:eastAsia="SimHei" w:cs="SimHei"/>
          <w:sz w:val="21"/>
          <w:szCs w:val="21"/>
          <w:spacing w:val="-18"/>
        </w:rPr>
        <w:t>显示蛛网膜下腔出血</w:t>
      </w:r>
    </w:p>
    <w:p>
      <w:pPr>
        <w:spacing w:line="14" w:lineRule="auto"/>
        <w:rPr>
          <w:rFonts w:ascii="Arial"/>
          <w:sz w:val="2"/>
        </w:rPr>
      </w:pPr>
      <w:r>
        <w:rPr>
          <w:rFonts w:ascii="Arial" w:hAnsi="Arial" w:eastAsia="Arial" w:cs="Arial"/>
          <w:sz w:val="2"/>
          <w:szCs w:val="2"/>
        </w:rPr>
        <w:br w:type="column"/>
      </w:r>
    </w:p>
    <w:p>
      <w:pPr>
        <w:ind w:left="2992"/>
        <w:spacing w:before="1" w:line="228" w:lineRule="auto"/>
        <w:rPr>
          <w:rFonts w:ascii="SimHei" w:hAnsi="SimHei" w:eastAsia="SimHei" w:cs="SimHei"/>
          <w:sz w:val="20"/>
          <w:szCs w:val="20"/>
        </w:rPr>
      </w:pPr>
      <w:r>
        <w:rPr>
          <w:rFonts w:ascii="SimHei" w:hAnsi="SimHei" w:eastAsia="SimHei" w:cs="SimHei"/>
          <w:sz w:val="20"/>
          <w:szCs w:val="20"/>
          <w:b/>
          <w:bCs/>
          <w:color w:val="2492C9"/>
          <w:spacing w:val="-3"/>
        </w:rPr>
        <w:t>第九章脑血管疾病</w:t>
      </w:r>
    </w:p>
    <w:p>
      <w:pPr>
        <w:spacing w:line="266" w:lineRule="auto"/>
        <w:rPr>
          <w:rFonts w:ascii="Arial"/>
          <w:sz w:val="21"/>
        </w:rPr>
      </w:pPr>
      <w:r/>
    </w:p>
    <w:p>
      <w:pPr>
        <w:ind w:right="255"/>
        <w:spacing w:before="69" w:line="271" w:lineRule="auto"/>
        <w:jc w:val="both"/>
        <w:rPr>
          <w:rFonts w:ascii="SimSun" w:hAnsi="SimSun" w:eastAsia="SimSun" w:cs="SimSun"/>
          <w:sz w:val="21"/>
          <w:szCs w:val="21"/>
        </w:rPr>
      </w:pPr>
      <w:r>
        <w:rPr>
          <w:rFonts w:ascii="SimSun" w:hAnsi="SimSun" w:eastAsia="SimSun" w:cs="SimSun"/>
          <w:sz w:val="21"/>
          <w:szCs w:val="21"/>
          <w:spacing w:val="-11"/>
        </w:rPr>
        <w:t>于颈内动脉段常是鞍上池不对称积血；大脑中动脉段</w:t>
      </w:r>
      <w:r>
        <w:rPr>
          <w:rFonts w:ascii="SimSun" w:hAnsi="SimSun" w:eastAsia="SimSun" w:cs="SimSun"/>
          <w:sz w:val="21"/>
          <w:szCs w:val="21"/>
          <w:spacing w:val="9"/>
        </w:rPr>
        <w:t xml:space="preserve"> </w:t>
      </w:r>
      <w:r>
        <w:rPr>
          <w:rFonts w:ascii="SimSun" w:hAnsi="SimSun" w:eastAsia="SimSun" w:cs="SimSun"/>
          <w:sz w:val="21"/>
          <w:szCs w:val="21"/>
          <w:spacing w:val="-11"/>
        </w:rPr>
        <w:t>多见外侧裂积血；前交通动脉段则是前间裂基底部积</w:t>
      </w:r>
      <w:r>
        <w:rPr>
          <w:rFonts w:ascii="SimSun" w:hAnsi="SimSun" w:eastAsia="SimSun" w:cs="SimSun"/>
          <w:sz w:val="21"/>
          <w:szCs w:val="21"/>
          <w:spacing w:val="15"/>
        </w:rPr>
        <w:t xml:space="preserve"> </w:t>
      </w:r>
      <w:r>
        <w:rPr>
          <w:rFonts w:ascii="SimSun" w:hAnsi="SimSun" w:eastAsia="SimSun" w:cs="SimSun"/>
          <w:sz w:val="21"/>
          <w:szCs w:val="21"/>
          <w:spacing w:val="-17"/>
        </w:rPr>
        <w:t>血；而出血在脚间池和环池，</w:t>
      </w:r>
      <w:r>
        <w:rPr>
          <w:rFonts w:ascii="SimSun" w:hAnsi="SimSun" w:eastAsia="SimSun" w:cs="SimSun"/>
          <w:sz w:val="21"/>
          <w:szCs w:val="21"/>
          <w:spacing w:val="66"/>
        </w:rPr>
        <w:t xml:space="preserve"> </w:t>
      </w:r>
      <w:r>
        <w:rPr>
          <w:rFonts w:ascii="SimSun" w:hAnsi="SimSun" w:eastAsia="SimSun" w:cs="SimSun"/>
          <w:sz w:val="21"/>
          <w:szCs w:val="21"/>
          <w:spacing w:val="-17"/>
        </w:rPr>
        <w:t>一般无动脉瘤，但5%病</w:t>
      </w:r>
      <w:r>
        <w:rPr>
          <w:rFonts w:ascii="SimSun" w:hAnsi="SimSun" w:eastAsia="SimSun" w:cs="SimSun"/>
          <w:sz w:val="21"/>
          <w:szCs w:val="21"/>
        </w:rPr>
        <w:t xml:space="preserve"> </w:t>
      </w:r>
      <w:r>
        <w:rPr>
          <w:rFonts w:ascii="SimSun" w:hAnsi="SimSun" w:eastAsia="SimSun" w:cs="SimSun"/>
          <w:sz w:val="21"/>
          <w:szCs w:val="21"/>
          <w:spacing w:val="-5"/>
        </w:rPr>
        <w:t>例可由后循环动脉瘤引起。动态CT</w:t>
      </w:r>
      <w:r>
        <w:rPr>
          <w:rFonts w:ascii="SimSun" w:hAnsi="SimSun" w:eastAsia="SimSun" w:cs="SimSun"/>
          <w:sz w:val="21"/>
          <w:szCs w:val="21"/>
          <w:spacing w:val="-19"/>
        </w:rPr>
        <w:t xml:space="preserve"> </w:t>
      </w:r>
      <w:r>
        <w:rPr>
          <w:rFonts w:ascii="SimSun" w:hAnsi="SimSun" w:eastAsia="SimSun" w:cs="SimSun"/>
          <w:sz w:val="21"/>
          <w:szCs w:val="21"/>
          <w:spacing w:val="-5"/>
        </w:rPr>
        <w:t>检查有助于了解</w:t>
      </w:r>
      <w:r>
        <w:rPr>
          <w:rFonts w:ascii="SimSun" w:hAnsi="SimSun" w:eastAsia="SimSun" w:cs="SimSun"/>
          <w:sz w:val="21"/>
          <w:szCs w:val="21"/>
        </w:rPr>
        <w:t xml:space="preserve"> </w:t>
      </w:r>
      <w:r>
        <w:rPr>
          <w:rFonts w:ascii="SimSun" w:hAnsi="SimSun" w:eastAsia="SimSun" w:cs="SimSun"/>
          <w:sz w:val="21"/>
          <w:szCs w:val="21"/>
          <w:spacing w:val="-19"/>
        </w:rPr>
        <w:t>出血的吸收情况，有无再出血、继发脑梗死、脑积水及</w:t>
      </w:r>
      <w:r>
        <w:rPr>
          <w:rFonts w:ascii="SimSun" w:hAnsi="SimSun" w:eastAsia="SimSun" w:cs="SimSun"/>
          <w:sz w:val="21"/>
          <w:szCs w:val="21"/>
          <w:spacing w:val="5"/>
        </w:rPr>
        <w:t xml:space="preserve"> </w:t>
      </w:r>
      <w:r>
        <w:rPr>
          <w:rFonts w:ascii="SimSun" w:hAnsi="SimSun" w:eastAsia="SimSun" w:cs="SimSun"/>
          <w:sz w:val="21"/>
          <w:szCs w:val="21"/>
          <w:spacing w:val="-8"/>
        </w:rPr>
        <w:t>其程度。</w:t>
      </w:r>
    </w:p>
    <w:p>
      <w:pPr>
        <w:ind w:right="165" w:firstLine="409"/>
        <w:spacing w:before="61" w:line="270" w:lineRule="auto"/>
        <w:jc w:val="both"/>
        <w:rPr>
          <w:rFonts w:ascii="SimSun" w:hAnsi="SimSun" w:eastAsia="SimSun" w:cs="SimSun"/>
          <w:sz w:val="21"/>
          <w:szCs w:val="21"/>
        </w:rPr>
      </w:pPr>
      <w:r>
        <w:rPr>
          <w:rFonts w:ascii="Times New Roman" w:hAnsi="Times New Roman" w:eastAsia="Times New Roman" w:cs="Times New Roman"/>
          <w:sz w:val="21"/>
          <w:szCs w:val="21"/>
          <w:b/>
          <w:bCs/>
          <w:spacing w:val="-3"/>
        </w:rPr>
        <w:t>2.</w:t>
      </w:r>
      <w:r>
        <w:rPr>
          <w:rFonts w:ascii="Times New Roman" w:hAnsi="Times New Roman" w:eastAsia="Times New Roman" w:cs="Times New Roman"/>
          <w:sz w:val="21"/>
          <w:szCs w:val="21"/>
          <w:spacing w:val="57"/>
        </w:rPr>
        <w:t xml:space="preserve"> </w:t>
      </w:r>
      <w:r>
        <w:rPr>
          <w:rFonts w:ascii="SimSun" w:hAnsi="SimSun" w:eastAsia="SimSun" w:cs="SimSun"/>
          <w:sz w:val="21"/>
          <w:szCs w:val="21"/>
          <w:b/>
          <w:bCs/>
          <w:spacing w:val="-3"/>
        </w:rPr>
        <w:t>头颅</w:t>
      </w:r>
      <w:r>
        <w:rPr>
          <w:rFonts w:ascii="SimSun" w:hAnsi="SimSun" w:eastAsia="SimSun" w:cs="SimSun"/>
          <w:sz w:val="21"/>
          <w:szCs w:val="21"/>
          <w:spacing w:val="-57"/>
        </w:rPr>
        <w:t xml:space="preserve"> </w:t>
      </w:r>
      <w:r>
        <w:rPr>
          <w:rFonts w:ascii="Times New Roman" w:hAnsi="Times New Roman" w:eastAsia="Times New Roman" w:cs="Times New Roman"/>
          <w:sz w:val="21"/>
          <w:szCs w:val="21"/>
          <w:b/>
          <w:bCs/>
          <w:spacing w:val="-3"/>
        </w:rPr>
        <w:t>MRI</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当</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3"/>
        </w:rPr>
        <w:t>SAH</w:t>
      </w:r>
      <w:r>
        <w:rPr>
          <w:rFonts w:ascii="SimSun" w:hAnsi="SimSun" w:eastAsia="SimSun" w:cs="SimSun"/>
          <w:sz w:val="21"/>
          <w:szCs w:val="21"/>
          <w:spacing w:val="-3"/>
        </w:rPr>
        <w:t>发病后数天</w:t>
      </w:r>
      <w:r>
        <w:rPr>
          <w:rFonts w:ascii="Times New Roman" w:hAnsi="Times New Roman" w:eastAsia="Times New Roman" w:cs="Times New Roman"/>
          <w:sz w:val="21"/>
          <w:szCs w:val="21"/>
          <w:spacing w:val="-3"/>
        </w:rPr>
        <w:t>CT</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检查的敏</w:t>
      </w:r>
      <w:r>
        <w:rPr>
          <w:rFonts w:ascii="SimSun" w:hAnsi="SimSun" w:eastAsia="SimSun" w:cs="SimSun"/>
          <w:sz w:val="21"/>
          <w:szCs w:val="21"/>
        </w:rPr>
        <w:t xml:space="preserve"> </w:t>
      </w:r>
      <w:r>
        <w:rPr>
          <w:rFonts w:ascii="SimSun" w:hAnsi="SimSun" w:eastAsia="SimSun" w:cs="SimSun"/>
          <w:sz w:val="21"/>
          <w:szCs w:val="21"/>
          <w:spacing w:val="-9"/>
        </w:rPr>
        <w:t>感性降低时，MRI</w:t>
      </w:r>
      <w:r>
        <w:rPr>
          <w:rFonts w:ascii="SimSun" w:hAnsi="SimSun" w:eastAsia="SimSun" w:cs="SimSun"/>
          <w:sz w:val="21"/>
          <w:szCs w:val="21"/>
          <w:spacing w:val="-27"/>
        </w:rPr>
        <w:t xml:space="preserve"> </w:t>
      </w:r>
      <w:r>
        <w:rPr>
          <w:rFonts w:ascii="SimSun" w:hAnsi="SimSun" w:eastAsia="SimSun" w:cs="SimSun"/>
          <w:sz w:val="21"/>
          <w:szCs w:val="21"/>
          <w:spacing w:val="-9"/>
        </w:rPr>
        <w:t>可发挥较大作用。由于血红蛋白分</w:t>
      </w:r>
      <w:r>
        <w:rPr>
          <w:rFonts w:ascii="SimSun" w:hAnsi="SimSun" w:eastAsia="SimSun" w:cs="SimSun"/>
          <w:sz w:val="21"/>
          <w:szCs w:val="21"/>
        </w:rPr>
        <w:t xml:space="preserve">  </w:t>
      </w:r>
      <w:r>
        <w:rPr>
          <w:rFonts w:ascii="SimSun" w:hAnsi="SimSun" w:eastAsia="SimSun" w:cs="SimSun"/>
          <w:sz w:val="21"/>
          <w:szCs w:val="21"/>
          <w:spacing w:val="-7"/>
        </w:rPr>
        <w:t>解产物如去氧血红蛋白和正铁血红蛋白的顺磁效应，</w:t>
      </w:r>
      <w:r>
        <w:rPr>
          <w:rFonts w:ascii="SimSun" w:hAnsi="SimSun" w:eastAsia="SimSun" w:cs="SimSun"/>
          <w:sz w:val="21"/>
          <w:szCs w:val="21"/>
          <w:spacing w:val="14"/>
        </w:rPr>
        <w:t xml:space="preserve"> </w:t>
      </w:r>
      <w:r>
        <w:rPr>
          <w:rFonts w:ascii="SimSun" w:hAnsi="SimSun" w:eastAsia="SimSun" w:cs="SimSun"/>
          <w:sz w:val="21"/>
          <w:szCs w:val="21"/>
          <w:spacing w:val="-7"/>
        </w:rPr>
        <w:t>对于亚急性期出血，尤其是当出血位于大脑表面时，</w:t>
      </w:r>
      <w:r>
        <w:rPr>
          <w:rFonts w:ascii="SimSun" w:hAnsi="SimSun" w:eastAsia="SimSun" w:cs="SimSun"/>
          <w:sz w:val="21"/>
          <w:szCs w:val="21"/>
          <w:spacing w:val="14"/>
        </w:rPr>
        <w:t xml:space="preserve"> </w:t>
      </w:r>
      <w:r>
        <w:rPr>
          <w:rFonts w:ascii="SimSun" w:hAnsi="SimSun" w:eastAsia="SimSun" w:cs="SimSun"/>
          <w:sz w:val="21"/>
          <w:szCs w:val="21"/>
          <w:spacing w:val="-6"/>
        </w:rPr>
        <w:t>MRI</w:t>
      </w:r>
      <w:r>
        <w:rPr>
          <w:rFonts w:ascii="SimSun" w:hAnsi="SimSun" w:eastAsia="SimSun" w:cs="SimSun"/>
          <w:sz w:val="21"/>
          <w:szCs w:val="21"/>
          <w:spacing w:val="-3"/>
        </w:rPr>
        <w:t xml:space="preserve"> </w:t>
      </w:r>
      <w:r>
        <w:rPr>
          <w:rFonts w:ascii="SimSun" w:hAnsi="SimSun" w:eastAsia="SimSun" w:cs="SimSun"/>
          <w:sz w:val="21"/>
          <w:szCs w:val="21"/>
          <w:spacing w:val="-6"/>
        </w:rPr>
        <w:t>比</w:t>
      </w:r>
      <w:r>
        <w:rPr>
          <w:rFonts w:ascii="SimSun" w:hAnsi="SimSun" w:eastAsia="SimSun" w:cs="SimSun"/>
          <w:sz w:val="21"/>
          <w:szCs w:val="21"/>
          <w:spacing w:val="-54"/>
        </w:rPr>
        <w:t xml:space="preserve"> </w:t>
      </w:r>
      <w:r>
        <w:rPr>
          <w:rFonts w:ascii="SimSun" w:hAnsi="SimSun" w:eastAsia="SimSun" w:cs="SimSun"/>
          <w:sz w:val="21"/>
          <w:szCs w:val="21"/>
          <w:spacing w:val="-6"/>
        </w:rPr>
        <w:t>CT</w:t>
      </w:r>
      <w:r>
        <w:rPr>
          <w:rFonts w:ascii="SimSun" w:hAnsi="SimSun" w:eastAsia="SimSun" w:cs="SimSun"/>
          <w:sz w:val="21"/>
          <w:szCs w:val="21"/>
          <w:spacing w:val="-39"/>
        </w:rPr>
        <w:t xml:space="preserve"> </w:t>
      </w:r>
      <w:r>
        <w:rPr>
          <w:rFonts w:ascii="SimSun" w:hAnsi="SimSun" w:eastAsia="SimSun" w:cs="SimSun"/>
          <w:sz w:val="21"/>
          <w:szCs w:val="21"/>
          <w:spacing w:val="-6"/>
        </w:rPr>
        <w:t>敏感，通过磁共振梯度回波T</w:t>
      </w:r>
      <w:r>
        <w:rPr>
          <w:rFonts w:ascii="Calibri" w:hAnsi="Calibri" w:eastAsia="Calibri" w:cs="Calibri"/>
          <w:sz w:val="21"/>
          <w:szCs w:val="21"/>
          <w:spacing w:val="-6"/>
        </w:rPr>
        <w:t>₂</w:t>
      </w:r>
      <w:r>
        <w:rPr>
          <w:rFonts w:ascii="Calibri" w:hAnsi="Calibri" w:eastAsia="Calibri" w:cs="Calibri"/>
          <w:sz w:val="21"/>
          <w:szCs w:val="21"/>
          <w:spacing w:val="-7"/>
        </w:rPr>
        <w:t xml:space="preserve"> </w:t>
      </w:r>
      <w:r>
        <w:rPr>
          <w:rFonts w:ascii="SimSun" w:hAnsi="SimSun" w:eastAsia="SimSun" w:cs="SimSun"/>
          <w:sz w:val="21"/>
          <w:szCs w:val="21"/>
          <w:spacing w:val="-6"/>
        </w:rPr>
        <w:t>加权成像等</w:t>
      </w:r>
      <w:r>
        <w:rPr>
          <w:rFonts w:ascii="SimSun" w:hAnsi="SimSun" w:eastAsia="SimSun" w:cs="SimSun"/>
          <w:sz w:val="21"/>
          <w:szCs w:val="21"/>
        </w:rPr>
        <w:t xml:space="preserve">  </w:t>
      </w:r>
      <w:r>
        <w:rPr>
          <w:rFonts w:ascii="SimSun" w:hAnsi="SimSun" w:eastAsia="SimSun" w:cs="SimSun"/>
          <w:sz w:val="21"/>
          <w:szCs w:val="21"/>
          <w:spacing w:val="-1"/>
        </w:rPr>
        <w:t>方法常可显示出血部位。在动静脉畸形引起的脑内</w:t>
      </w:r>
      <w:r>
        <w:rPr>
          <w:rFonts w:ascii="SimSun" w:hAnsi="SimSun" w:eastAsia="SimSun" w:cs="SimSun"/>
          <w:sz w:val="21"/>
          <w:szCs w:val="21"/>
          <w:spacing w:val="11"/>
        </w:rPr>
        <w:t xml:space="preserve"> </w:t>
      </w:r>
      <w:r>
        <w:rPr>
          <w:rFonts w:ascii="SimSun" w:hAnsi="SimSun" w:eastAsia="SimSun" w:cs="SimSun"/>
          <w:sz w:val="21"/>
          <w:szCs w:val="21"/>
          <w:spacing w:val="-1"/>
        </w:rPr>
        <w:t>血肿已经吸收后，MRI</w:t>
      </w:r>
      <w:r>
        <w:rPr>
          <w:rFonts w:ascii="SimSun" w:hAnsi="SimSun" w:eastAsia="SimSun" w:cs="SimSun"/>
          <w:sz w:val="21"/>
          <w:szCs w:val="21"/>
          <w:spacing w:val="-9"/>
        </w:rPr>
        <w:t xml:space="preserve"> </w:t>
      </w:r>
      <w:r>
        <w:rPr>
          <w:rFonts w:ascii="SimSun" w:hAnsi="SimSun" w:eastAsia="SimSun" w:cs="SimSun"/>
          <w:sz w:val="21"/>
          <w:szCs w:val="21"/>
          <w:spacing w:val="-1"/>
        </w:rPr>
        <w:t>检查可以提示动静脉畸形存</w:t>
      </w:r>
      <w:r>
        <w:rPr>
          <w:rFonts w:ascii="SimSun" w:hAnsi="SimSun" w:eastAsia="SimSun" w:cs="SimSun"/>
          <w:sz w:val="21"/>
          <w:szCs w:val="21"/>
        </w:rPr>
        <w:t xml:space="preserve">  </w:t>
      </w:r>
      <w:r>
        <w:rPr>
          <w:rFonts w:ascii="SimSun" w:hAnsi="SimSun" w:eastAsia="SimSun" w:cs="SimSun"/>
          <w:sz w:val="21"/>
          <w:szCs w:val="21"/>
          <w:spacing w:val="-8"/>
        </w:rPr>
        <w:t>在。对确诊SAH</w:t>
      </w:r>
      <w:r>
        <w:rPr>
          <w:rFonts w:ascii="SimSun" w:hAnsi="SimSun" w:eastAsia="SimSun" w:cs="SimSun"/>
          <w:sz w:val="21"/>
          <w:szCs w:val="21"/>
          <w:spacing w:val="23"/>
        </w:rPr>
        <w:t xml:space="preserve"> </w:t>
      </w:r>
      <w:r>
        <w:rPr>
          <w:rFonts w:ascii="SimSun" w:hAnsi="SimSun" w:eastAsia="SimSun" w:cs="SimSun"/>
          <w:sz w:val="21"/>
          <w:szCs w:val="21"/>
          <w:spacing w:val="-8"/>
        </w:rPr>
        <w:t>而DSA</w:t>
      </w:r>
      <w:r>
        <w:rPr>
          <w:rFonts w:ascii="SimSun" w:hAnsi="SimSun" w:eastAsia="SimSun" w:cs="SimSun"/>
          <w:sz w:val="21"/>
          <w:szCs w:val="21"/>
          <w:spacing w:val="14"/>
        </w:rPr>
        <w:t xml:space="preserve"> </w:t>
      </w:r>
      <w:r>
        <w:rPr>
          <w:rFonts w:ascii="SimSun" w:hAnsi="SimSun" w:eastAsia="SimSun" w:cs="SimSun"/>
          <w:sz w:val="21"/>
          <w:szCs w:val="21"/>
          <w:spacing w:val="-8"/>
        </w:rPr>
        <w:t>阴性的患者，MRI</w:t>
      </w:r>
      <w:r>
        <w:rPr>
          <w:rFonts w:ascii="SimSun" w:hAnsi="SimSun" w:eastAsia="SimSun" w:cs="SimSun"/>
          <w:sz w:val="21"/>
          <w:szCs w:val="21"/>
          <w:spacing w:val="-38"/>
        </w:rPr>
        <w:t xml:space="preserve"> </w:t>
      </w:r>
      <w:r>
        <w:rPr>
          <w:rFonts w:ascii="SimSun" w:hAnsi="SimSun" w:eastAsia="SimSun" w:cs="SimSun"/>
          <w:sz w:val="21"/>
          <w:szCs w:val="21"/>
          <w:spacing w:val="-8"/>
        </w:rPr>
        <w:t>用来检查其</w:t>
      </w:r>
    </w:p>
    <w:p>
      <w:pPr>
        <w:spacing w:line="14" w:lineRule="auto"/>
        <w:rPr>
          <w:rFonts w:ascii="Arial"/>
          <w:sz w:val="2"/>
        </w:rPr>
      </w:pPr>
      <w:r>
        <w:rPr>
          <w:rFonts w:ascii="Arial" w:hAnsi="Arial" w:eastAsia="Arial" w:cs="Arial"/>
          <w:sz w:val="2"/>
          <w:szCs w:val="2"/>
        </w:rPr>
        <w:br w:type="column"/>
      </w:r>
    </w:p>
    <w:p>
      <w:pPr>
        <w:ind w:left="292"/>
        <w:spacing w:before="35" w:line="184" w:lineRule="auto"/>
        <w:rPr>
          <w:rFonts w:ascii="SimSun" w:hAnsi="SimSun" w:eastAsia="SimSun" w:cs="SimSun"/>
          <w:sz w:val="21"/>
          <w:szCs w:val="21"/>
        </w:rPr>
      </w:pPr>
      <w:r>
        <w:rPr>
          <w:rFonts w:ascii="SimSun" w:hAnsi="SimSun" w:eastAsia="SimSun" w:cs="SimSun"/>
          <w:sz w:val="21"/>
          <w:szCs w:val="21"/>
          <w:b/>
          <w:bCs/>
          <w:color w:val="006EC3"/>
          <w:spacing w:val="-5"/>
        </w:rPr>
        <w:t>217</w:t>
      </w:r>
    </w:p>
    <w:p>
      <w:pPr>
        <w:sectPr>
          <w:pgSz w:w="11910" w:h="16840"/>
          <w:pgMar w:top="1293" w:right="989" w:bottom="400" w:left="1210" w:header="0" w:footer="0" w:gutter="0"/>
          <w:cols w:equalWidth="0" w:num="3">
            <w:col w:w="3940" w:space="100"/>
            <w:col w:w="4850" w:space="100"/>
            <w:col w:w="720" w:space="0"/>
          </w:cols>
        </w:sectPr>
        <w:rPr/>
      </w:pPr>
    </w:p>
    <w:p>
      <w:pPr>
        <w:spacing w:before="109" w:line="219" w:lineRule="auto"/>
        <w:rPr>
          <w:rFonts w:ascii="SimSun" w:hAnsi="SimSun" w:eastAsia="SimSun" w:cs="SimSun"/>
          <w:sz w:val="21"/>
          <w:szCs w:val="21"/>
        </w:rPr>
      </w:pPr>
      <w:r>
        <w:rPr>
          <w:rFonts w:ascii="SimSun" w:hAnsi="SimSun" w:eastAsia="SimSun" w:cs="SimSun"/>
          <w:sz w:val="21"/>
          <w:szCs w:val="21"/>
          <w:spacing w:val="-9"/>
        </w:rPr>
        <w:t>他引起SAH</w:t>
      </w:r>
      <w:r>
        <w:rPr>
          <w:rFonts w:ascii="SimSun" w:hAnsi="SimSun" w:eastAsia="SimSun" w:cs="SimSun"/>
          <w:sz w:val="21"/>
          <w:szCs w:val="21"/>
          <w:spacing w:val="30"/>
        </w:rPr>
        <w:t xml:space="preserve"> </w:t>
      </w:r>
      <w:r>
        <w:rPr>
          <w:rFonts w:ascii="SimSun" w:hAnsi="SimSun" w:eastAsia="SimSun" w:cs="SimSun"/>
          <w:sz w:val="21"/>
          <w:szCs w:val="21"/>
          <w:spacing w:val="-9"/>
        </w:rPr>
        <w:t>的原因。当颅内未发现出血原因时，应行脊柱MRI</w:t>
      </w:r>
      <w:r>
        <w:rPr>
          <w:rFonts w:ascii="SimSun" w:hAnsi="SimSun" w:eastAsia="SimSun" w:cs="SimSun"/>
          <w:sz w:val="21"/>
          <w:szCs w:val="21"/>
          <w:spacing w:val="-18"/>
        </w:rPr>
        <w:t xml:space="preserve"> </w:t>
      </w:r>
      <w:r>
        <w:rPr>
          <w:rFonts w:ascii="SimSun" w:hAnsi="SimSun" w:eastAsia="SimSun" w:cs="SimSun"/>
          <w:sz w:val="21"/>
          <w:szCs w:val="21"/>
          <w:spacing w:val="-9"/>
        </w:rPr>
        <w:t>检查排除脊髓海绵状血管瘤或动静脉</w:t>
      </w:r>
    </w:p>
    <w:p>
      <w:pPr>
        <w:spacing w:before="72" w:line="219" w:lineRule="auto"/>
        <w:rPr>
          <w:rFonts w:ascii="SimSun" w:hAnsi="SimSun" w:eastAsia="SimSun" w:cs="SimSun"/>
          <w:sz w:val="21"/>
          <w:szCs w:val="21"/>
        </w:rPr>
      </w:pPr>
      <w:r>
        <w:rPr>
          <w:rFonts w:ascii="SimSun" w:hAnsi="SimSun" w:eastAsia="SimSun" w:cs="SimSun"/>
          <w:sz w:val="21"/>
          <w:szCs w:val="21"/>
          <w:spacing w:val="-10"/>
        </w:rPr>
        <w:t>畸形等。</w:t>
      </w:r>
    </w:p>
    <w:p>
      <w:pPr>
        <w:ind w:left="382"/>
        <w:spacing w:before="49" w:line="212" w:lineRule="auto"/>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66"/>
        </w:rPr>
        <w:t xml:space="preserve"> </w:t>
      </w:r>
      <w:r>
        <w:rPr>
          <w:rFonts w:ascii="SimHei" w:hAnsi="SimHei" w:eastAsia="SimHei" w:cs="SimHei"/>
          <w:sz w:val="21"/>
          <w:szCs w:val="21"/>
          <w:b/>
          <w:bCs/>
          <w:spacing w:val="-2"/>
        </w:rPr>
        <w:t>CT血管成像</w:t>
      </w:r>
      <w:r>
        <w:rPr>
          <w:rFonts w:ascii="SimHei" w:hAnsi="SimHei" w:eastAsia="SimHei" w:cs="SimHei"/>
          <w:sz w:val="21"/>
          <w:szCs w:val="21"/>
          <w:spacing w:val="-60"/>
        </w:rPr>
        <w:t xml:space="preserve"> </w:t>
      </w:r>
      <w:r>
        <w:rPr>
          <w:rFonts w:ascii="Times New Roman" w:hAnsi="Times New Roman" w:eastAsia="Times New Roman" w:cs="Times New Roman"/>
          <w:sz w:val="21"/>
          <w:szCs w:val="21"/>
          <w:b/>
          <w:bCs/>
          <w:spacing w:val="-2"/>
        </w:rPr>
        <w:t>(CTA)</w:t>
      </w:r>
      <w:r>
        <w:rPr>
          <w:rFonts w:ascii="Times New Roman" w:hAnsi="Times New Roman" w:eastAsia="Times New Roman" w:cs="Times New Roman"/>
          <w:sz w:val="21"/>
          <w:szCs w:val="21"/>
          <w:spacing w:val="21"/>
          <w:w w:val="101"/>
        </w:rPr>
        <w:t xml:space="preserve">  </w:t>
      </w:r>
      <w:r>
        <w:rPr>
          <w:rFonts w:ascii="SimHei" w:hAnsi="SimHei" w:eastAsia="SimHei" w:cs="SimHei"/>
          <w:sz w:val="21"/>
          <w:szCs w:val="21"/>
          <w:b/>
          <w:bCs/>
          <w:spacing w:val="-2"/>
        </w:rPr>
        <w:t>和</w:t>
      </w:r>
      <w:r>
        <w:rPr>
          <w:rFonts w:ascii="SimHei" w:hAnsi="SimHei" w:eastAsia="SimHei" w:cs="SimHei"/>
          <w:sz w:val="21"/>
          <w:szCs w:val="21"/>
          <w:spacing w:val="-39"/>
        </w:rPr>
        <w:t xml:space="preserve"> </w:t>
      </w:r>
      <w:r>
        <w:rPr>
          <w:rFonts w:ascii="Times New Roman" w:hAnsi="Times New Roman" w:eastAsia="Times New Roman" w:cs="Times New Roman"/>
          <w:sz w:val="21"/>
          <w:szCs w:val="21"/>
          <w:b/>
          <w:bCs/>
          <w:spacing w:val="-2"/>
        </w:rPr>
        <w:t>MR</w:t>
      </w:r>
      <w:r>
        <w:rPr>
          <w:rFonts w:ascii="SimHei" w:hAnsi="SimHei" w:eastAsia="SimHei" w:cs="SimHei"/>
          <w:sz w:val="21"/>
          <w:szCs w:val="21"/>
          <w:b/>
          <w:bCs/>
          <w:spacing w:val="-2"/>
        </w:rPr>
        <w:t>血管成像</w:t>
      </w:r>
      <w:r>
        <w:rPr>
          <w:rFonts w:ascii="SimHei" w:hAnsi="SimHei" w:eastAsia="SimHei" w:cs="SimHei"/>
          <w:sz w:val="21"/>
          <w:szCs w:val="21"/>
          <w:spacing w:val="-30"/>
        </w:rPr>
        <w:t xml:space="preserve"> </w:t>
      </w:r>
      <w:r>
        <w:rPr>
          <w:rFonts w:ascii="Times New Roman" w:hAnsi="Times New Roman" w:eastAsia="Times New Roman" w:cs="Times New Roman"/>
          <w:sz w:val="21"/>
          <w:szCs w:val="21"/>
          <w:b/>
          <w:bCs/>
          <w:spacing w:val="-2"/>
        </w:rPr>
        <w:t>(MRA)</w:t>
      </w:r>
      <w:r>
        <w:rPr>
          <w:rFonts w:ascii="Times New Roman" w:hAnsi="Times New Roman" w:eastAsia="Times New Roman" w:cs="Times New Roman"/>
          <w:sz w:val="21"/>
          <w:szCs w:val="21"/>
          <w:spacing w:val="7"/>
        </w:rPr>
        <w:t xml:space="preserve">      </w:t>
      </w:r>
      <w:r>
        <w:rPr>
          <w:rFonts w:ascii="SimHei" w:hAnsi="SimHei" w:eastAsia="SimHei" w:cs="SimHei"/>
          <w:sz w:val="21"/>
          <w:szCs w:val="21"/>
          <w:spacing w:val="-2"/>
        </w:rPr>
        <w:t>主要用于有动脉</w:t>
      </w:r>
      <w:r>
        <w:rPr>
          <w:rFonts w:ascii="SimHei" w:hAnsi="SimHei" w:eastAsia="SimHei" w:cs="SimHei"/>
          <w:sz w:val="21"/>
          <w:szCs w:val="21"/>
          <w:spacing w:val="-3"/>
        </w:rPr>
        <w:t>瘤家族史或破裂先兆者</w:t>
      </w:r>
    </w:p>
    <w:p>
      <w:pPr>
        <w:spacing w:before="78" w:line="213" w:lineRule="auto"/>
        <w:rPr>
          <w:rFonts w:ascii="SimHei" w:hAnsi="SimHei" w:eastAsia="SimHei" w:cs="SimHei"/>
          <w:sz w:val="21"/>
          <w:szCs w:val="21"/>
        </w:rPr>
      </w:pPr>
      <w:r>
        <w:rPr>
          <w:rFonts w:ascii="SimHei" w:hAnsi="SimHei" w:eastAsia="SimHei" w:cs="SimHei"/>
          <w:sz w:val="21"/>
          <w:szCs w:val="21"/>
          <w:spacing w:val="-14"/>
        </w:rPr>
        <w:t>的筛查，动脉瘤患者的随访，及DSA</w:t>
      </w:r>
      <w:r>
        <w:rPr>
          <w:rFonts w:ascii="SimHei" w:hAnsi="SimHei" w:eastAsia="SimHei" w:cs="SimHei"/>
          <w:sz w:val="21"/>
          <w:szCs w:val="21"/>
        </w:rPr>
        <w:t xml:space="preserve"> </w:t>
      </w:r>
      <w:r>
        <w:rPr>
          <w:rFonts w:ascii="SimHei" w:hAnsi="SimHei" w:eastAsia="SimHei" w:cs="SimHei"/>
          <w:sz w:val="21"/>
          <w:szCs w:val="21"/>
          <w:spacing w:val="-14"/>
        </w:rPr>
        <w:t>不能进行及时检查时的替代方法。</w:t>
      </w:r>
    </w:p>
    <w:p>
      <w:pPr>
        <w:ind w:right="1059" w:firstLine="379"/>
        <w:spacing w:before="99" w:line="271" w:lineRule="auto"/>
        <w:jc w:val="both"/>
        <w:rPr>
          <w:rFonts w:ascii="SimSun" w:hAnsi="SimSun" w:eastAsia="SimSun" w:cs="SimSun"/>
          <w:sz w:val="21"/>
          <w:szCs w:val="21"/>
        </w:rPr>
      </w:pPr>
      <w:r>
        <w:rPr>
          <w:rFonts w:ascii="SimSun" w:hAnsi="SimSun" w:eastAsia="SimSun" w:cs="SimSun"/>
          <w:sz w:val="21"/>
          <w:szCs w:val="21"/>
          <w:spacing w:val="-12"/>
        </w:rPr>
        <w:t>CTA</w:t>
      </w:r>
      <w:r>
        <w:rPr>
          <w:rFonts w:ascii="SimSun" w:hAnsi="SimSun" w:eastAsia="SimSun" w:cs="SimSun"/>
          <w:sz w:val="21"/>
          <w:szCs w:val="21"/>
          <w:spacing w:val="-34"/>
        </w:rPr>
        <w:t xml:space="preserve"> </w:t>
      </w:r>
      <w:r>
        <w:rPr>
          <w:rFonts w:ascii="SimSun" w:hAnsi="SimSun" w:eastAsia="SimSun" w:cs="SimSun"/>
          <w:sz w:val="21"/>
          <w:szCs w:val="21"/>
          <w:spacing w:val="-12"/>
        </w:rPr>
        <w:t>检查比DSA</w:t>
      </w:r>
      <w:r>
        <w:rPr>
          <w:rFonts w:ascii="SimSun" w:hAnsi="SimSun" w:eastAsia="SimSun" w:cs="SimSun"/>
          <w:sz w:val="21"/>
          <w:szCs w:val="21"/>
          <w:spacing w:val="-16"/>
        </w:rPr>
        <w:t xml:space="preserve"> </w:t>
      </w:r>
      <w:r>
        <w:rPr>
          <w:rFonts w:ascii="SimSun" w:hAnsi="SimSun" w:eastAsia="SimSun" w:cs="SimSun"/>
          <w:sz w:val="21"/>
          <w:szCs w:val="21"/>
          <w:spacing w:val="-12"/>
        </w:rPr>
        <w:t>更为快捷、创伤较小，尤为适用于危重患者</w:t>
      </w:r>
      <w:r>
        <w:rPr>
          <w:rFonts w:ascii="SimSun" w:hAnsi="SimSun" w:eastAsia="SimSun" w:cs="SimSun"/>
          <w:sz w:val="21"/>
          <w:szCs w:val="21"/>
          <w:spacing w:val="-13"/>
        </w:rPr>
        <w:t>，同时已被证实对较大动脉瘤的灵敏</w:t>
      </w:r>
      <w:r>
        <w:rPr>
          <w:rFonts w:ascii="SimSun" w:hAnsi="SimSun" w:eastAsia="SimSun" w:cs="SimSun"/>
          <w:sz w:val="21"/>
          <w:szCs w:val="21"/>
        </w:rPr>
        <w:t xml:space="preserve"> </w:t>
      </w:r>
      <w:r>
        <w:rPr>
          <w:rFonts w:ascii="SimSun" w:hAnsi="SimSun" w:eastAsia="SimSun" w:cs="SimSun"/>
          <w:sz w:val="21"/>
          <w:szCs w:val="21"/>
          <w:spacing w:val="-10"/>
        </w:rPr>
        <w:t>度接近于DSA,</w:t>
      </w:r>
      <w:r>
        <w:rPr>
          <w:rFonts w:ascii="SimSun" w:hAnsi="SimSun" w:eastAsia="SimSun" w:cs="SimSun"/>
          <w:sz w:val="21"/>
          <w:szCs w:val="21"/>
          <w:spacing w:val="-47"/>
        </w:rPr>
        <w:t xml:space="preserve"> </w:t>
      </w:r>
      <w:r>
        <w:rPr>
          <w:rFonts w:ascii="SimSun" w:hAnsi="SimSun" w:eastAsia="SimSun" w:cs="SimSun"/>
          <w:sz w:val="21"/>
          <w:szCs w:val="21"/>
          <w:spacing w:val="-10"/>
        </w:rPr>
        <w:t>并可补充DSA</w:t>
      </w:r>
      <w:r>
        <w:rPr>
          <w:rFonts w:ascii="SimSun" w:hAnsi="SimSun" w:eastAsia="SimSun" w:cs="SimSun"/>
          <w:sz w:val="21"/>
          <w:szCs w:val="21"/>
          <w:spacing w:val="4"/>
        </w:rPr>
        <w:t xml:space="preserve"> </w:t>
      </w:r>
      <w:r>
        <w:rPr>
          <w:rFonts w:ascii="SimSun" w:hAnsi="SimSun" w:eastAsia="SimSun" w:cs="SimSun"/>
          <w:sz w:val="21"/>
          <w:szCs w:val="21"/>
          <w:spacing w:val="-10"/>
        </w:rPr>
        <w:t>的结果，较好地确定动脉瘤瘤壁是否钙化、瘤腔内是否有血栓形成、动</w:t>
      </w:r>
      <w:r>
        <w:rPr>
          <w:rFonts w:ascii="SimSun" w:hAnsi="SimSun" w:eastAsia="SimSun" w:cs="SimSun"/>
          <w:sz w:val="21"/>
          <w:szCs w:val="21"/>
        </w:rPr>
        <w:t xml:space="preserve"> </w:t>
      </w:r>
      <w:r>
        <w:rPr>
          <w:rFonts w:ascii="SimSun" w:hAnsi="SimSun" w:eastAsia="SimSun" w:cs="SimSun"/>
          <w:sz w:val="21"/>
          <w:szCs w:val="21"/>
          <w:spacing w:val="-9"/>
        </w:rPr>
        <w:t>脉瘤与出血的关系以及动脉瘤位置与骨性标志的关系。目前，随着CTA</w:t>
      </w:r>
      <w:r>
        <w:rPr>
          <w:rFonts w:ascii="SimSun" w:hAnsi="SimSun" w:eastAsia="SimSun" w:cs="SimSun"/>
          <w:sz w:val="21"/>
          <w:szCs w:val="21"/>
          <w:spacing w:val="-4"/>
        </w:rPr>
        <w:t xml:space="preserve"> </w:t>
      </w:r>
      <w:r>
        <w:rPr>
          <w:rFonts w:ascii="SimSun" w:hAnsi="SimSun" w:eastAsia="SimSun" w:cs="SimSun"/>
          <w:sz w:val="21"/>
          <w:szCs w:val="21"/>
          <w:spacing w:val="-9"/>
        </w:rPr>
        <w:t>检查设备的不断改进，</w:t>
      </w:r>
      <w:r>
        <w:rPr>
          <w:rFonts w:ascii="SimSun" w:hAnsi="SimSun" w:eastAsia="SimSun" w:cs="SimSun"/>
          <w:sz w:val="21"/>
          <w:szCs w:val="21"/>
          <w:spacing w:val="-10"/>
        </w:rPr>
        <w:t>国际</w:t>
      </w:r>
      <w:r>
        <w:rPr>
          <w:rFonts w:ascii="SimSun" w:hAnsi="SimSun" w:eastAsia="SimSun" w:cs="SimSun"/>
          <w:sz w:val="21"/>
          <w:szCs w:val="21"/>
        </w:rPr>
        <w:t xml:space="preserve"> </w:t>
      </w:r>
      <w:r>
        <w:rPr>
          <w:rFonts w:ascii="SimSun" w:hAnsi="SimSun" w:eastAsia="SimSun" w:cs="SimSun"/>
          <w:sz w:val="21"/>
          <w:szCs w:val="21"/>
          <w:spacing w:val="-7"/>
        </w:rPr>
        <w:t>高水准的卒中中心CTA</w:t>
      </w:r>
      <w:r>
        <w:rPr>
          <w:rFonts w:ascii="SimSun" w:hAnsi="SimSun" w:eastAsia="SimSun" w:cs="SimSun"/>
          <w:sz w:val="21"/>
          <w:szCs w:val="21"/>
        </w:rPr>
        <w:t xml:space="preserve"> </w:t>
      </w:r>
      <w:r>
        <w:rPr>
          <w:rFonts w:ascii="SimSun" w:hAnsi="SimSun" w:eastAsia="SimSun" w:cs="SimSun"/>
          <w:sz w:val="21"/>
          <w:szCs w:val="21"/>
          <w:spacing w:val="-7"/>
        </w:rPr>
        <w:t>已逐步取代DSA</w:t>
      </w:r>
      <w:r>
        <w:rPr>
          <w:rFonts w:ascii="SimSun" w:hAnsi="SimSun" w:eastAsia="SimSun" w:cs="SimSun"/>
          <w:sz w:val="21"/>
          <w:szCs w:val="21"/>
          <w:spacing w:val="-26"/>
        </w:rPr>
        <w:t xml:space="preserve"> </w:t>
      </w:r>
      <w:r>
        <w:rPr>
          <w:rFonts w:ascii="SimSun" w:hAnsi="SimSun" w:eastAsia="SimSun" w:cs="SimSun"/>
          <w:sz w:val="21"/>
          <w:szCs w:val="21"/>
          <w:spacing w:val="-7"/>
        </w:rPr>
        <w:t>成为诊断有无动脉瘤的首选方法。</w:t>
      </w:r>
      <w:r>
        <w:rPr>
          <w:rFonts w:ascii="SimSun" w:hAnsi="SimSun" w:eastAsia="SimSun" w:cs="SimSun"/>
          <w:sz w:val="21"/>
          <w:szCs w:val="21"/>
          <w:spacing w:val="5"/>
        </w:rPr>
        <w:t xml:space="preserve"> </w:t>
      </w:r>
      <w:r>
        <w:rPr>
          <w:rFonts w:ascii="SimSun" w:hAnsi="SimSun" w:eastAsia="SimSun" w:cs="SimSun"/>
          <w:sz w:val="21"/>
          <w:szCs w:val="21"/>
          <w:spacing w:val="-7"/>
        </w:rPr>
        <w:t>MRA</w:t>
      </w:r>
      <w:r>
        <w:rPr>
          <w:rFonts w:ascii="SimSun" w:hAnsi="SimSun" w:eastAsia="SimSun" w:cs="SimSun"/>
          <w:sz w:val="21"/>
          <w:szCs w:val="21"/>
          <w:spacing w:val="42"/>
        </w:rPr>
        <w:t xml:space="preserve"> </w:t>
      </w:r>
      <w:r>
        <w:rPr>
          <w:rFonts w:ascii="SimSun" w:hAnsi="SimSun" w:eastAsia="SimSun" w:cs="SimSun"/>
          <w:sz w:val="21"/>
          <w:szCs w:val="21"/>
          <w:spacing w:val="-7"/>
        </w:rPr>
        <w:t>检查不使用对比剂</w:t>
      </w:r>
      <w:r>
        <w:rPr>
          <w:rFonts w:ascii="SimSun" w:hAnsi="SimSun" w:eastAsia="SimSun" w:cs="SimSun"/>
          <w:sz w:val="21"/>
          <w:szCs w:val="21"/>
        </w:rPr>
        <w:t xml:space="preserve"> </w:t>
      </w:r>
      <w:r>
        <w:rPr>
          <w:rFonts w:ascii="SimSun" w:hAnsi="SimSun" w:eastAsia="SimSun" w:cs="SimSun"/>
          <w:sz w:val="21"/>
          <w:szCs w:val="21"/>
          <w:spacing w:val="-4"/>
        </w:rPr>
        <w:t>和放射线，对直径3～15mm</w:t>
      </w:r>
      <w:r>
        <w:rPr>
          <w:rFonts w:ascii="SimSun" w:hAnsi="SimSun" w:eastAsia="SimSun" w:cs="SimSun"/>
          <w:sz w:val="21"/>
          <w:szCs w:val="21"/>
          <w:spacing w:val="21"/>
        </w:rPr>
        <w:t xml:space="preserve"> </w:t>
      </w:r>
      <w:r>
        <w:rPr>
          <w:rFonts w:ascii="SimSun" w:hAnsi="SimSun" w:eastAsia="SimSun" w:cs="SimSun"/>
          <w:sz w:val="21"/>
          <w:szCs w:val="21"/>
          <w:spacing w:val="-4"/>
        </w:rPr>
        <w:t>动脉瘤检出率达84%～100%,但急诊应用受许多因素的限制，其空间分</w:t>
      </w:r>
      <w:r>
        <w:rPr>
          <w:rFonts w:ascii="SimSun" w:hAnsi="SimSun" w:eastAsia="SimSun" w:cs="SimSun"/>
          <w:sz w:val="21"/>
          <w:szCs w:val="21"/>
        </w:rPr>
        <w:t xml:space="preserve"> </w:t>
      </w:r>
      <w:r>
        <w:rPr>
          <w:rFonts w:ascii="SimSun" w:hAnsi="SimSun" w:eastAsia="SimSun" w:cs="SimSun"/>
          <w:sz w:val="21"/>
          <w:szCs w:val="21"/>
          <w:spacing w:val="-15"/>
        </w:rPr>
        <w:t>辨率较差，不能清晰地显示动脉瘤颈和载瘤动脉。</w:t>
      </w:r>
    </w:p>
    <w:p>
      <w:pPr>
        <w:ind w:left="379"/>
        <w:spacing w:before="71" w:line="219" w:lineRule="auto"/>
        <w:rPr>
          <w:rFonts w:ascii="SimSun" w:hAnsi="SimSun" w:eastAsia="SimSun" w:cs="SimSun"/>
          <w:sz w:val="21"/>
          <w:szCs w:val="21"/>
        </w:rPr>
      </w:pPr>
      <w:r>
        <w:rPr>
          <w:rFonts w:ascii="SimSun" w:hAnsi="SimSun" w:eastAsia="SimSun" w:cs="SimSun"/>
          <w:sz w:val="21"/>
          <w:szCs w:val="21"/>
          <w:spacing w:val="-14"/>
        </w:rPr>
        <w:t>4.DSA</w:t>
      </w:r>
      <w:r>
        <w:rPr>
          <w:rFonts w:ascii="SimSun" w:hAnsi="SimSun" w:eastAsia="SimSun" w:cs="SimSun"/>
          <w:sz w:val="21"/>
          <w:szCs w:val="21"/>
          <w:spacing w:val="30"/>
        </w:rPr>
        <w:t xml:space="preserve">   </w:t>
      </w:r>
      <w:r>
        <w:rPr>
          <w:rFonts w:ascii="SimSun" w:hAnsi="SimSun" w:eastAsia="SimSun" w:cs="SimSun"/>
          <w:sz w:val="21"/>
          <w:szCs w:val="21"/>
          <w:spacing w:val="-14"/>
        </w:rPr>
        <w:t>条件具备、病情许可时应争取尽早行全脑DSA</w:t>
      </w:r>
      <w:r>
        <w:rPr>
          <w:rFonts w:ascii="SimSun" w:hAnsi="SimSun" w:eastAsia="SimSun" w:cs="SimSun"/>
          <w:sz w:val="21"/>
          <w:szCs w:val="21"/>
          <w:spacing w:val="-5"/>
        </w:rPr>
        <w:t xml:space="preserve"> </w:t>
      </w:r>
      <w:r>
        <w:rPr>
          <w:rFonts w:ascii="SimSun" w:hAnsi="SimSun" w:eastAsia="SimSun" w:cs="SimSun"/>
          <w:sz w:val="21"/>
          <w:szCs w:val="21"/>
          <w:spacing w:val="-14"/>
        </w:rPr>
        <w:t>检查，以确定有无动脉瘤、出血原因、决</w:t>
      </w:r>
    </w:p>
    <w:p>
      <w:pPr>
        <w:ind w:right="1062"/>
        <w:spacing w:before="66" w:line="262" w:lineRule="auto"/>
        <w:jc w:val="both"/>
        <w:rPr>
          <w:rFonts w:ascii="SimSun" w:hAnsi="SimSun" w:eastAsia="SimSun" w:cs="SimSun"/>
          <w:sz w:val="21"/>
          <w:szCs w:val="21"/>
        </w:rPr>
      </w:pPr>
      <w:r>
        <w:rPr>
          <w:rFonts w:ascii="SimSun" w:hAnsi="SimSun" w:eastAsia="SimSun" w:cs="SimSun"/>
          <w:sz w:val="21"/>
          <w:szCs w:val="21"/>
          <w:spacing w:val="-13"/>
        </w:rPr>
        <w:t>定治疗方法和判断预后。</w:t>
      </w:r>
      <w:r>
        <w:rPr>
          <w:rFonts w:ascii="SimSun" w:hAnsi="SimSun" w:eastAsia="SimSun" w:cs="SimSun"/>
          <w:sz w:val="21"/>
          <w:szCs w:val="21"/>
          <w:spacing w:val="7"/>
        </w:rPr>
        <w:t xml:space="preserve"> </w:t>
      </w:r>
      <w:r>
        <w:rPr>
          <w:rFonts w:ascii="SimSun" w:hAnsi="SimSun" w:eastAsia="SimSun" w:cs="SimSun"/>
          <w:sz w:val="21"/>
          <w:szCs w:val="21"/>
          <w:spacing w:val="-13"/>
        </w:rPr>
        <w:t>DSA</w:t>
      </w:r>
      <w:r>
        <w:rPr>
          <w:rFonts w:ascii="SimSun" w:hAnsi="SimSun" w:eastAsia="SimSun" w:cs="SimSun"/>
          <w:sz w:val="21"/>
          <w:szCs w:val="21"/>
          <w:spacing w:val="-16"/>
        </w:rPr>
        <w:t xml:space="preserve"> </w:t>
      </w:r>
      <w:r>
        <w:rPr>
          <w:rFonts w:ascii="SimSun" w:hAnsi="SimSun" w:eastAsia="SimSun" w:cs="SimSun"/>
          <w:sz w:val="21"/>
          <w:szCs w:val="21"/>
          <w:spacing w:val="-13"/>
        </w:rPr>
        <w:t>仍是临床明确有无动脉瘤的诊断“金标准”,可明确动脉瘤的大小、位</w:t>
      </w:r>
      <w:r>
        <w:rPr>
          <w:rFonts w:ascii="SimSun" w:hAnsi="SimSun" w:eastAsia="SimSun" w:cs="SimSun"/>
          <w:sz w:val="21"/>
          <w:szCs w:val="21"/>
        </w:rPr>
        <w:t xml:space="preserve"> </w:t>
      </w:r>
      <w:r>
        <w:rPr>
          <w:rFonts w:ascii="SimSun" w:hAnsi="SimSun" w:eastAsia="SimSun" w:cs="SimSun"/>
          <w:sz w:val="21"/>
          <w:szCs w:val="21"/>
          <w:spacing w:val="-3"/>
        </w:rPr>
        <w:t>置、与载瘤动脉的关系(图9-7)、有无血管痉</w:t>
      </w:r>
      <w:r>
        <w:rPr>
          <w:rFonts w:ascii="SimSun" w:hAnsi="SimSun" w:eastAsia="SimSun" w:cs="SimSun"/>
          <w:sz w:val="21"/>
          <w:szCs w:val="21"/>
          <w:spacing w:val="-4"/>
        </w:rPr>
        <w:t>挛等解剖学特点。但约20%～25%的</w:t>
      </w:r>
      <w:r>
        <w:rPr>
          <w:rFonts w:ascii="SimSun" w:hAnsi="SimSun" w:eastAsia="SimSun" w:cs="SimSun"/>
          <w:sz w:val="21"/>
          <w:szCs w:val="21"/>
          <w:spacing w:val="-3"/>
        </w:rPr>
        <w:t>SAH</w:t>
      </w:r>
      <w:r>
        <w:rPr>
          <w:rFonts w:ascii="SimSun" w:hAnsi="SimSun" w:eastAsia="SimSun" w:cs="SimSun"/>
          <w:sz w:val="21"/>
          <w:szCs w:val="21"/>
          <w:spacing w:val="19"/>
        </w:rPr>
        <w:t xml:space="preserve"> </w:t>
      </w:r>
      <w:r>
        <w:rPr>
          <w:rFonts w:ascii="SimSun" w:hAnsi="SimSun" w:eastAsia="SimSun" w:cs="SimSun"/>
          <w:sz w:val="21"/>
          <w:szCs w:val="21"/>
          <w:spacing w:val="-4"/>
        </w:rPr>
        <w:t>患者</w:t>
      </w:r>
      <w:r>
        <w:rPr>
          <w:rFonts w:ascii="SimSun" w:hAnsi="SimSun" w:eastAsia="SimSun" w:cs="SimSun"/>
          <w:sz w:val="21"/>
          <w:szCs w:val="21"/>
          <w:spacing w:val="-57"/>
        </w:rPr>
        <w:t xml:space="preserve"> </w:t>
      </w:r>
      <w:r>
        <w:rPr>
          <w:rFonts w:ascii="SimSun" w:hAnsi="SimSun" w:eastAsia="SimSun" w:cs="SimSun"/>
          <w:sz w:val="21"/>
          <w:szCs w:val="21"/>
          <w:spacing w:val="-3"/>
        </w:rPr>
        <w:t>DSA</w:t>
      </w:r>
      <w:r>
        <w:rPr>
          <w:rFonts w:ascii="SimSun" w:hAnsi="SimSun" w:eastAsia="SimSun" w:cs="SimSun"/>
          <w:sz w:val="21"/>
          <w:szCs w:val="21"/>
          <w:spacing w:val="4"/>
        </w:rPr>
        <w:t xml:space="preserve"> </w:t>
      </w:r>
      <w:r>
        <w:rPr>
          <w:rFonts w:ascii="SimSun" w:hAnsi="SimSun" w:eastAsia="SimSun" w:cs="SimSun"/>
          <w:sz w:val="21"/>
          <w:szCs w:val="21"/>
          <w:spacing w:val="-4"/>
        </w:rPr>
        <w:t>不</w:t>
      </w:r>
      <w:r>
        <w:rPr>
          <w:rFonts w:ascii="SimSun" w:hAnsi="SimSun" w:eastAsia="SimSun" w:cs="SimSun"/>
          <w:sz w:val="21"/>
          <w:szCs w:val="21"/>
        </w:rPr>
        <w:t xml:space="preserve"> </w:t>
      </w:r>
      <w:r>
        <w:rPr>
          <w:rFonts w:ascii="SimSun" w:hAnsi="SimSun" w:eastAsia="SimSun" w:cs="SimSun"/>
          <w:sz w:val="21"/>
          <w:szCs w:val="21"/>
          <w:spacing w:val="-11"/>
        </w:rPr>
        <w:t>能发现出血来源或原因。</w:t>
      </w:r>
    </w:p>
    <w:p>
      <w:pPr>
        <w:ind w:left="379"/>
        <w:spacing w:before="57" w:line="219" w:lineRule="auto"/>
        <w:rPr>
          <w:rFonts w:ascii="SimSun" w:hAnsi="SimSun" w:eastAsia="SimSun" w:cs="SimSun"/>
          <w:sz w:val="21"/>
          <w:szCs w:val="21"/>
        </w:rPr>
      </w:pPr>
      <w:r>
        <w:rPr>
          <w:rFonts w:ascii="Times New Roman" w:hAnsi="Times New Roman" w:eastAsia="Times New Roman" w:cs="Times New Roman"/>
          <w:sz w:val="21"/>
          <w:szCs w:val="21"/>
          <w:b/>
          <w:bCs/>
          <w:spacing w:val="-6"/>
        </w:rPr>
        <w:t>5.</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b/>
          <w:bCs/>
          <w:spacing w:val="-6"/>
        </w:rPr>
        <w:t>腰椎穿刺</w:t>
      </w:r>
      <w:r>
        <w:rPr>
          <w:rFonts w:ascii="SimSun" w:hAnsi="SimSun" w:eastAsia="SimSun" w:cs="SimSun"/>
          <w:sz w:val="21"/>
          <w:szCs w:val="21"/>
          <w:spacing w:val="60"/>
        </w:rPr>
        <w:t xml:space="preserve"> </w:t>
      </w:r>
      <w:r>
        <w:rPr>
          <w:rFonts w:ascii="SimSun" w:hAnsi="SimSun" w:eastAsia="SimSun" w:cs="SimSun"/>
          <w:sz w:val="21"/>
          <w:szCs w:val="21"/>
          <w:spacing w:val="-6"/>
        </w:rPr>
        <w:t>如果</w:t>
      </w:r>
      <w:r>
        <w:rPr>
          <w:rFonts w:ascii="Times New Roman" w:hAnsi="Times New Roman" w:eastAsia="Times New Roman" w:cs="Times New Roman"/>
          <w:sz w:val="21"/>
          <w:szCs w:val="21"/>
          <w:spacing w:val="-6"/>
        </w:rPr>
        <w:t>CT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6"/>
        </w:rPr>
        <w:t>扫描结果阴性，强烈建议行腰穿</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6"/>
        </w:rPr>
        <w:t>CSF</w:t>
      </w:r>
      <w:r>
        <w:rPr>
          <w:rFonts w:ascii="SimSun" w:hAnsi="SimSun" w:eastAsia="SimSun" w:cs="SimSun"/>
          <w:sz w:val="21"/>
          <w:szCs w:val="21"/>
          <w:spacing w:val="-6"/>
        </w:rPr>
        <w:t>检查。通常</w:t>
      </w:r>
      <w:r>
        <w:rPr>
          <w:rFonts w:ascii="Times New Roman" w:hAnsi="Times New Roman" w:eastAsia="Times New Roman" w:cs="Times New Roman"/>
          <w:sz w:val="21"/>
          <w:szCs w:val="21"/>
          <w:spacing w:val="-6"/>
        </w:rPr>
        <w:t>CT</w:t>
      </w:r>
      <w:r>
        <w:rPr>
          <w:rFonts w:ascii="SimSun" w:hAnsi="SimSun" w:eastAsia="SimSun" w:cs="SimSun"/>
          <w:sz w:val="21"/>
          <w:szCs w:val="21"/>
          <w:spacing w:val="-6"/>
        </w:rPr>
        <w:t>检查已明确诊断者，</w:t>
      </w:r>
    </w:p>
    <w:p>
      <w:pPr>
        <w:spacing w:before="94" w:line="317" w:lineRule="exact"/>
        <w:rPr>
          <w:rFonts w:ascii="SimSun" w:hAnsi="SimSun" w:eastAsia="SimSun" w:cs="SimSun"/>
          <w:sz w:val="21"/>
          <w:szCs w:val="21"/>
        </w:rPr>
      </w:pPr>
      <w:r>
        <w:rPr>
          <w:rFonts w:ascii="SimSun" w:hAnsi="SimSun" w:eastAsia="SimSun" w:cs="SimSun"/>
          <w:sz w:val="21"/>
          <w:szCs w:val="21"/>
          <w:spacing w:val="-3"/>
          <w:position w:val="7"/>
        </w:rPr>
        <w:t>腰穿不作为临床常规检查。均匀血性</w:t>
      </w:r>
      <w:r>
        <w:rPr>
          <w:rFonts w:ascii="SimSun" w:hAnsi="SimSun" w:eastAsia="SimSun" w:cs="SimSun"/>
          <w:sz w:val="21"/>
          <w:szCs w:val="21"/>
          <w:spacing w:val="-52"/>
          <w:position w:val="7"/>
        </w:rPr>
        <w:t xml:space="preserve"> </w:t>
      </w:r>
      <w:r>
        <w:rPr>
          <w:rFonts w:ascii="SimSun" w:hAnsi="SimSun" w:eastAsia="SimSun" w:cs="SimSun"/>
          <w:sz w:val="21"/>
          <w:szCs w:val="21"/>
          <w:spacing w:val="-3"/>
          <w:position w:val="7"/>
        </w:rPr>
        <w:t>CSF</w:t>
      </w:r>
      <w:r>
        <w:rPr>
          <w:rFonts w:ascii="SimSun" w:hAnsi="SimSun" w:eastAsia="SimSun" w:cs="SimSun"/>
          <w:sz w:val="21"/>
          <w:szCs w:val="21"/>
          <w:spacing w:val="-43"/>
          <w:position w:val="7"/>
        </w:rPr>
        <w:t xml:space="preserve"> </w:t>
      </w:r>
      <w:r>
        <w:rPr>
          <w:rFonts w:ascii="SimSun" w:hAnsi="SimSun" w:eastAsia="SimSun" w:cs="SimSun"/>
          <w:sz w:val="21"/>
          <w:szCs w:val="21"/>
          <w:spacing w:val="-3"/>
          <w:position w:val="7"/>
        </w:rPr>
        <w:t>是</w:t>
      </w:r>
      <w:r>
        <w:rPr>
          <w:rFonts w:ascii="SimSun" w:hAnsi="SimSun" w:eastAsia="SimSun" w:cs="SimSun"/>
          <w:sz w:val="21"/>
          <w:szCs w:val="21"/>
          <w:spacing w:val="-34"/>
          <w:position w:val="7"/>
        </w:rPr>
        <w:t xml:space="preserve"> </w:t>
      </w:r>
      <w:r>
        <w:rPr>
          <w:rFonts w:ascii="SimSun" w:hAnsi="SimSun" w:eastAsia="SimSun" w:cs="SimSun"/>
          <w:sz w:val="21"/>
          <w:szCs w:val="21"/>
          <w:spacing w:val="-3"/>
          <w:position w:val="7"/>
        </w:rPr>
        <w:t>SAH</w:t>
      </w:r>
      <w:r>
        <w:rPr>
          <w:rFonts w:ascii="SimSun" w:hAnsi="SimSun" w:eastAsia="SimSun" w:cs="SimSun"/>
          <w:sz w:val="21"/>
          <w:szCs w:val="21"/>
          <w:spacing w:val="39"/>
          <w:position w:val="7"/>
        </w:rPr>
        <w:t xml:space="preserve"> </w:t>
      </w:r>
      <w:r>
        <w:rPr>
          <w:rFonts w:ascii="SimSun" w:hAnsi="SimSun" w:eastAsia="SimSun" w:cs="SimSun"/>
          <w:sz w:val="21"/>
          <w:szCs w:val="21"/>
          <w:spacing w:val="-3"/>
          <w:position w:val="7"/>
        </w:rPr>
        <w:t>的</w:t>
      </w:r>
    </w:p>
    <w:p>
      <w:pPr>
        <w:spacing w:line="216" w:lineRule="auto"/>
        <w:rPr>
          <w:rFonts w:ascii="SimSun" w:hAnsi="SimSun" w:eastAsia="SimSun" w:cs="SimSun"/>
          <w:sz w:val="21"/>
          <w:szCs w:val="21"/>
        </w:rPr>
      </w:pPr>
      <w:r>
        <w:rPr>
          <w:rFonts w:ascii="SimSun" w:hAnsi="SimSun" w:eastAsia="SimSun" w:cs="SimSun"/>
          <w:sz w:val="21"/>
          <w:szCs w:val="21"/>
          <w:spacing w:val="1"/>
        </w:rPr>
        <w:t>特征性表现。腰穿误伤血管所致的血性</w:t>
      </w:r>
      <w:r>
        <w:rPr>
          <w:rFonts w:ascii="SimSun" w:hAnsi="SimSun" w:eastAsia="SimSun" w:cs="SimSun"/>
          <w:sz w:val="21"/>
          <w:szCs w:val="21"/>
        </w:rPr>
        <w:t>CSF</w:t>
      </w:r>
      <w:r>
        <w:rPr>
          <w:rFonts w:ascii="SimSun" w:hAnsi="SimSun" w:eastAsia="SimSun" w:cs="SimSun"/>
          <w:sz w:val="21"/>
          <w:szCs w:val="21"/>
          <w:spacing w:val="1"/>
        </w:rPr>
        <w:t>,其颜色</w:t>
      </w:r>
    </w:p>
    <w:p>
      <w:pPr>
        <w:spacing w:before="76" w:line="219" w:lineRule="auto"/>
        <w:rPr>
          <w:rFonts w:ascii="SimSun" w:hAnsi="SimSun" w:eastAsia="SimSun" w:cs="SimSun"/>
          <w:sz w:val="21"/>
          <w:szCs w:val="21"/>
        </w:rPr>
      </w:pPr>
      <w:r>
        <w:rPr>
          <w:rFonts w:ascii="SimSun" w:hAnsi="SimSun" w:eastAsia="SimSun" w:cs="SimSun"/>
          <w:sz w:val="21"/>
          <w:szCs w:val="21"/>
          <w:spacing w:val="4"/>
        </w:rPr>
        <w:t>从第1管至第3管逐渐变淡。血性</w:t>
      </w:r>
      <w:r>
        <w:rPr>
          <w:rFonts w:ascii="SimSun" w:hAnsi="SimSun" w:eastAsia="SimSun" w:cs="SimSun"/>
          <w:sz w:val="21"/>
          <w:szCs w:val="21"/>
        </w:rPr>
        <w:t>CSF</w:t>
      </w:r>
      <w:r>
        <w:rPr>
          <w:rFonts w:ascii="SimSun" w:hAnsi="SimSun" w:eastAsia="SimSun" w:cs="SimSun"/>
          <w:sz w:val="21"/>
          <w:szCs w:val="21"/>
          <w:spacing w:val="-35"/>
        </w:rPr>
        <w:t xml:space="preserve"> </w:t>
      </w:r>
      <w:r>
        <w:rPr>
          <w:rFonts w:ascii="SimSun" w:hAnsi="SimSun" w:eastAsia="SimSun" w:cs="SimSun"/>
          <w:sz w:val="21"/>
          <w:szCs w:val="21"/>
          <w:spacing w:val="4"/>
        </w:rPr>
        <w:t>离心后上清液</w:t>
      </w:r>
    </w:p>
    <w:p>
      <w:pPr>
        <w:spacing w:before="73" w:line="219" w:lineRule="auto"/>
        <w:rPr>
          <w:rFonts w:ascii="SimSun" w:hAnsi="SimSun" w:eastAsia="SimSun" w:cs="SimSun"/>
          <w:sz w:val="21"/>
          <w:szCs w:val="21"/>
        </w:rPr>
      </w:pPr>
      <w:r>
        <w:rPr>
          <w:rFonts w:ascii="SimSun" w:hAnsi="SimSun" w:eastAsia="SimSun" w:cs="SimSun"/>
          <w:sz w:val="21"/>
          <w:szCs w:val="21"/>
          <w:spacing w:val="-15"/>
        </w:rPr>
        <w:t>发生黄变，或者发现吞噬的红细胞、含铁血黄素或胆红</w:t>
      </w:r>
    </w:p>
    <w:p>
      <w:pPr>
        <w:spacing w:before="70" w:line="219" w:lineRule="auto"/>
        <w:rPr>
          <w:rFonts w:ascii="SimSun" w:hAnsi="SimSun" w:eastAsia="SimSun" w:cs="SimSun"/>
          <w:sz w:val="21"/>
          <w:szCs w:val="21"/>
        </w:rPr>
      </w:pPr>
      <w:r>
        <w:rPr>
          <w:rFonts w:ascii="SimSun" w:hAnsi="SimSun" w:eastAsia="SimSun" w:cs="SimSun"/>
          <w:sz w:val="21"/>
          <w:szCs w:val="21"/>
          <w:spacing w:val="-6"/>
        </w:rPr>
        <w:t>素结晶的吞噬细胞，这些均提示CSF</w:t>
      </w:r>
      <w:r>
        <w:rPr>
          <w:rFonts w:ascii="SimSun" w:hAnsi="SimSun" w:eastAsia="SimSun" w:cs="SimSun"/>
          <w:sz w:val="21"/>
          <w:szCs w:val="21"/>
          <w:spacing w:val="-14"/>
        </w:rPr>
        <w:t xml:space="preserve"> </w:t>
      </w:r>
      <w:r>
        <w:rPr>
          <w:rFonts w:ascii="SimSun" w:hAnsi="SimSun" w:eastAsia="SimSun" w:cs="SimSun"/>
          <w:sz w:val="21"/>
          <w:szCs w:val="21"/>
          <w:spacing w:val="-6"/>
        </w:rPr>
        <w:t>中红细胞已</w:t>
      </w:r>
      <w:r>
        <w:rPr>
          <w:rFonts w:ascii="SimSun" w:hAnsi="SimSun" w:eastAsia="SimSun" w:cs="SimSun"/>
          <w:sz w:val="21"/>
          <w:szCs w:val="21"/>
          <w:spacing w:val="-7"/>
        </w:rPr>
        <w:t>存在</w:t>
      </w:r>
    </w:p>
    <w:p>
      <w:pPr>
        <w:spacing w:before="71" w:line="219" w:lineRule="auto"/>
        <w:rPr>
          <w:rFonts w:ascii="SimSun" w:hAnsi="SimSun" w:eastAsia="SimSun" w:cs="SimSun"/>
          <w:sz w:val="21"/>
          <w:szCs w:val="21"/>
        </w:rPr>
      </w:pPr>
      <w:r>
        <w:rPr>
          <w:rFonts w:ascii="SimSun" w:hAnsi="SimSun" w:eastAsia="SimSun" w:cs="SimSun"/>
          <w:sz w:val="21"/>
          <w:szCs w:val="21"/>
          <w:spacing w:val="-6"/>
        </w:rPr>
        <w:t>一段时间，支持SAH</w:t>
      </w:r>
      <w:r>
        <w:rPr>
          <w:rFonts w:ascii="SimSun" w:hAnsi="SimSun" w:eastAsia="SimSun" w:cs="SimSun"/>
          <w:sz w:val="21"/>
          <w:szCs w:val="21"/>
          <w:spacing w:val="37"/>
        </w:rPr>
        <w:t xml:space="preserve"> </w:t>
      </w:r>
      <w:r>
        <w:rPr>
          <w:rFonts w:ascii="SimSun" w:hAnsi="SimSun" w:eastAsia="SimSun" w:cs="SimSun"/>
          <w:sz w:val="21"/>
          <w:szCs w:val="21"/>
          <w:spacing w:val="-6"/>
        </w:rPr>
        <w:t>的诊断。血性CSF</w:t>
      </w:r>
      <w:r>
        <w:rPr>
          <w:rFonts w:ascii="SimSun" w:hAnsi="SimSun" w:eastAsia="SimSun" w:cs="SimSun"/>
          <w:sz w:val="21"/>
          <w:szCs w:val="21"/>
          <w:spacing w:val="-34"/>
        </w:rPr>
        <w:t xml:space="preserve"> </w:t>
      </w:r>
      <w:r>
        <w:rPr>
          <w:rFonts w:ascii="SimSun" w:hAnsi="SimSun" w:eastAsia="SimSun" w:cs="SimSun"/>
          <w:sz w:val="21"/>
          <w:szCs w:val="21"/>
          <w:spacing w:val="-6"/>
        </w:rPr>
        <w:t>每1000个红细</w:t>
      </w:r>
    </w:p>
    <w:p>
      <w:pPr>
        <w:spacing w:before="64" w:line="214" w:lineRule="auto"/>
        <w:rPr>
          <w:rFonts w:ascii="SimSun" w:hAnsi="SimSun" w:eastAsia="SimSun" w:cs="SimSun"/>
          <w:sz w:val="21"/>
          <w:szCs w:val="21"/>
        </w:rPr>
      </w:pPr>
      <w:r>
        <w:rPr>
          <w:rFonts w:ascii="SimSun" w:hAnsi="SimSun" w:eastAsia="SimSun" w:cs="SimSun"/>
          <w:sz w:val="21"/>
          <w:szCs w:val="21"/>
          <w:spacing w:val="-3"/>
        </w:rPr>
        <w:t>胞约导致蛋白增高1mg/dl;最初白细胞与红细胞的比</w:t>
      </w:r>
    </w:p>
    <w:p>
      <w:pPr>
        <w:spacing w:before="84" w:line="219" w:lineRule="auto"/>
        <w:rPr>
          <w:rFonts w:ascii="SimSun" w:hAnsi="SimSun" w:eastAsia="SimSun" w:cs="SimSun"/>
          <w:sz w:val="21"/>
          <w:szCs w:val="21"/>
        </w:rPr>
      </w:pPr>
      <w:r>
        <w:rPr>
          <w:rFonts w:ascii="SimSun" w:hAnsi="SimSun" w:eastAsia="SimSun" w:cs="SimSun"/>
          <w:sz w:val="21"/>
          <w:szCs w:val="21"/>
          <w:spacing w:val="-13"/>
        </w:rPr>
        <w:t>例与周围血相似，约为1:700;数天后，由于血液引起的</w:t>
      </w:r>
    </w:p>
    <w:p>
      <w:pPr>
        <w:spacing w:before="81" w:line="219" w:lineRule="auto"/>
        <w:rPr>
          <w:rFonts w:ascii="SimSun" w:hAnsi="SimSun" w:eastAsia="SimSun" w:cs="SimSun"/>
          <w:sz w:val="21"/>
          <w:szCs w:val="21"/>
        </w:rPr>
      </w:pPr>
      <w:r>
        <w:rPr>
          <w:rFonts w:ascii="SimSun" w:hAnsi="SimSun" w:eastAsia="SimSun" w:cs="SimSun"/>
          <w:sz w:val="21"/>
          <w:szCs w:val="21"/>
          <w:spacing w:val="-14"/>
        </w:rPr>
        <w:t>无菌性化学性脑膜炎，可能出现反应性白细胞增多。</w:t>
      </w:r>
    </w:p>
    <w:p>
      <w:pPr>
        <w:ind w:left="379"/>
        <w:spacing w:before="80" w:line="320" w:lineRule="exact"/>
        <w:rPr>
          <w:rFonts w:ascii="SimSun" w:hAnsi="SimSun" w:eastAsia="SimSun" w:cs="SimSun"/>
          <w:sz w:val="21"/>
          <w:szCs w:val="21"/>
        </w:rPr>
      </w:pPr>
      <w:r>
        <w:rPr>
          <w:rFonts w:ascii="SimSun" w:hAnsi="SimSun" w:eastAsia="SimSun" w:cs="SimSun"/>
          <w:sz w:val="21"/>
          <w:szCs w:val="21"/>
          <w:position w:val="8"/>
        </w:rPr>
        <w:t>6.TCD</w:t>
      </w:r>
      <w:r>
        <w:rPr>
          <w:rFonts w:ascii="SimSun" w:hAnsi="SimSun" w:eastAsia="SimSun" w:cs="SimSun"/>
          <w:sz w:val="21"/>
          <w:szCs w:val="21"/>
          <w:spacing w:val="23"/>
          <w:position w:val="8"/>
        </w:rPr>
        <w:t xml:space="preserve">   </w:t>
      </w:r>
      <w:r>
        <w:rPr>
          <w:rFonts w:ascii="SimSun" w:hAnsi="SimSun" w:eastAsia="SimSun" w:cs="SimSun"/>
          <w:sz w:val="21"/>
          <w:szCs w:val="21"/>
          <w:position w:val="8"/>
        </w:rPr>
        <w:t>可作为非侵入性技术监测SAH</w:t>
      </w:r>
      <w:r>
        <w:rPr>
          <w:rFonts w:ascii="SimSun" w:hAnsi="SimSun" w:eastAsia="SimSun" w:cs="SimSun"/>
          <w:sz w:val="21"/>
          <w:szCs w:val="21"/>
          <w:spacing w:val="19"/>
          <w:position w:val="8"/>
        </w:rPr>
        <w:t xml:space="preserve"> </w:t>
      </w:r>
      <w:r>
        <w:rPr>
          <w:rFonts w:ascii="SimSun" w:hAnsi="SimSun" w:eastAsia="SimSun" w:cs="SimSun"/>
          <w:sz w:val="21"/>
          <w:szCs w:val="21"/>
          <w:position w:val="8"/>
        </w:rPr>
        <w:t>后脑血</w:t>
      </w:r>
    </w:p>
    <w:p>
      <w:pPr>
        <w:spacing w:line="219" w:lineRule="auto"/>
        <w:rPr>
          <w:rFonts w:ascii="SimSun" w:hAnsi="SimSun" w:eastAsia="SimSun" w:cs="SimSun"/>
          <w:sz w:val="21"/>
          <w:szCs w:val="21"/>
        </w:rPr>
      </w:pPr>
      <w:r>
        <w:rPr>
          <w:rFonts w:ascii="SimSun" w:hAnsi="SimSun" w:eastAsia="SimSun" w:cs="SimSun"/>
          <w:sz w:val="21"/>
          <w:szCs w:val="21"/>
          <w:spacing w:val="-11"/>
        </w:rPr>
        <w:t>管痉挛情况。</w:t>
      </w:r>
    </w:p>
    <w:p>
      <w:pPr>
        <w:ind w:left="379"/>
        <w:spacing w:before="69" w:line="219" w:lineRule="auto"/>
        <w:rPr>
          <w:rFonts w:ascii="SimSun" w:hAnsi="SimSun" w:eastAsia="SimSun" w:cs="SimSun"/>
          <w:sz w:val="21"/>
          <w:szCs w:val="21"/>
        </w:rPr>
      </w:pPr>
      <w:r>
        <w:rPr>
          <w:rFonts w:ascii="Times New Roman" w:hAnsi="Times New Roman" w:eastAsia="Times New Roman" w:cs="Times New Roman"/>
          <w:sz w:val="21"/>
          <w:szCs w:val="21"/>
          <w:b/>
          <w:bCs/>
          <w:spacing w:val="-7"/>
        </w:rPr>
        <w:t>7.</w:t>
      </w:r>
      <w:r>
        <w:rPr>
          <w:rFonts w:ascii="Times New Roman" w:hAnsi="Times New Roman" w:eastAsia="Times New Roman" w:cs="Times New Roman"/>
          <w:sz w:val="21"/>
          <w:szCs w:val="21"/>
          <w:spacing w:val="17"/>
        </w:rPr>
        <w:t xml:space="preserve">  </w:t>
      </w:r>
      <w:r>
        <w:rPr>
          <w:rFonts w:ascii="SimSun" w:hAnsi="SimSun" w:eastAsia="SimSun" w:cs="SimSun"/>
          <w:sz w:val="21"/>
          <w:szCs w:val="21"/>
          <w:b/>
          <w:bCs/>
          <w:spacing w:val="-7"/>
        </w:rPr>
        <w:t>其他</w:t>
      </w:r>
      <w:r>
        <w:rPr>
          <w:rFonts w:ascii="SimSun" w:hAnsi="SimSun" w:eastAsia="SimSun" w:cs="SimSun"/>
          <w:sz w:val="21"/>
          <w:szCs w:val="21"/>
          <w:spacing w:val="70"/>
        </w:rPr>
        <w:t xml:space="preserve"> </w:t>
      </w:r>
      <w:r>
        <w:rPr>
          <w:rFonts w:ascii="SimSun" w:hAnsi="SimSun" w:eastAsia="SimSun" w:cs="SimSun"/>
          <w:sz w:val="21"/>
          <w:szCs w:val="21"/>
          <w:spacing w:val="-7"/>
        </w:rPr>
        <w:t>血常规、凝血功能和肝功能等检查有助</w:t>
      </w:r>
    </w:p>
    <w:p>
      <w:pPr>
        <w:spacing w:before="72" w:line="202" w:lineRule="auto"/>
        <w:rPr>
          <w:rFonts w:ascii="SimSun" w:hAnsi="SimSun" w:eastAsia="SimSun" w:cs="SimSun"/>
          <w:sz w:val="21"/>
          <w:szCs w:val="21"/>
        </w:rPr>
      </w:pPr>
      <w:r>
        <w:rPr>
          <w:rFonts w:ascii="SimSun" w:hAnsi="SimSun" w:eastAsia="SimSun" w:cs="SimSun"/>
          <w:sz w:val="21"/>
          <w:szCs w:val="21"/>
          <w:spacing w:val="-7"/>
        </w:rPr>
        <w:t>于寻找其他出血原因；心电图可显示T</w:t>
      </w:r>
      <w:r>
        <w:rPr>
          <w:rFonts w:ascii="SimSun" w:hAnsi="SimSun" w:eastAsia="SimSun" w:cs="SimSun"/>
          <w:sz w:val="21"/>
          <w:szCs w:val="21"/>
          <w:spacing w:val="3"/>
        </w:rPr>
        <w:t xml:space="preserve"> </w:t>
      </w:r>
      <w:r>
        <w:rPr>
          <w:rFonts w:ascii="SimSun" w:hAnsi="SimSun" w:eastAsia="SimSun" w:cs="SimSun"/>
          <w:sz w:val="21"/>
          <w:szCs w:val="21"/>
          <w:spacing w:val="-7"/>
        </w:rPr>
        <w:t>波高尖或明显</w:t>
      </w:r>
    </w:p>
    <w:p>
      <w:pPr>
        <w:spacing w:before="1" w:line="193" w:lineRule="auto"/>
        <w:rPr>
          <w:rFonts w:ascii="Arial" w:hAnsi="Arial" w:eastAsia="Arial" w:cs="Arial"/>
          <w:sz w:val="21"/>
          <w:szCs w:val="21"/>
        </w:rPr>
      </w:pPr>
      <w:r>
        <w:rPr>
          <w:rFonts w:ascii="SimSun" w:hAnsi="SimSun" w:eastAsia="SimSun" w:cs="SimSun"/>
          <w:sz w:val="21"/>
          <w:szCs w:val="21"/>
          <w:spacing w:val="-14"/>
          <w:position w:val="-2"/>
        </w:rPr>
        <w:t>倒置、PR</w:t>
      </w:r>
      <w:r>
        <w:rPr>
          <w:rFonts w:ascii="SimSun" w:hAnsi="SimSun" w:eastAsia="SimSun" w:cs="SimSun"/>
          <w:sz w:val="21"/>
          <w:szCs w:val="21"/>
          <w:spacing w:val="-16"/>
          <w:position w:val="-2"/>
        </w:rPr>
        <w:t xml:space="preserve"> </w:t>
      </w:r>
      <w:r>
        <w:rPr>
          <w:rFonts w:ascii="SimSun" w:hAnsi="SimSun" w:eastAsia="SimSun" w:cs="SimSun"/>
          <w:sz w:val="21"/>
          <w:szCs w:val="21"/>
          <w:spacing w:val="-14"/>
          <w:position w:val="-2"/>
        </w:rPr>
        <w:t>间期缩短和出现高U</w:t>
      </w:r>
      <w:r>
        <w:rPr>
          <w:rFonts w:ascii="SimSun" w:hAnsi="SimSun" w:eastAsia="SimSun" w:cs="SimSun"/>
          <w:sz w:val="21"/>
          <w:szCs w:val="21"/>
          <w:spacing w:val="-26"/>
          <w:position w:val="-2"/>
        </w:rPr>
        <w:t xml:space="preserve"> </w:t>
      </w:r>
      <w:r>
        <w:rPr>
          <w:rFonts w:ascii="SimSun" w:hAnsi="SimSun" w:eastAsia="SimSun" w:cs="SimSun"/>
          <w:sz w:val="21"/>
          <w:szCs w:val="21"/>
          <w:spacing w:val="-14"/>
          <w:position w:val="-2"/>
        </w:rPr>
        <w:t>波等异常。</w:t>
      </w:r>
      <w:r>
        <w:rPr>
          <w:rFonts w:ascii="SimSun" w:hAnsi="SimSun" w:eastAsia="SimSun" w:cs="SimSun"/>
          <w:sz w:val="21"/>
          <w:szCs w:val="21"/>
          <w:spacing w:val="1"/>
          <w:position w:val="-2"/>
        </w:rPr>
        <w:t xml:space="preserve">                      </w:t>
      </w:r>
      <w:r>
        <w:rPr>
          <w:rFonts w:ascii="SimHei" w:hAnsi="SimHei" w:eastAsia="SimHei" w:cs="SimHei"/>
          <w:sz w:val="21"/>
          <w:szCs w:val="21"/>
          <w:color w:val="2E86C1"/>
          <w:spacing w:val="-14"/>
          <w:position w:val="6"/>
        </w:rPr>
        <w:t>图9-7</w:t>
      </w:r>
      <w:r>
        <w:rPr>
          <w:rFonts w:ascii="SimHei" w:hAnsi="SimHei" w:eastAsia="SimHei" w:cs="SimHei"/>
          <w:sz w:val="21"/>
          <w:szCs w:val="21"/>
          <w:color w:val="2E86C1"/>
          <w:spacing w:val="43"/>
          <w:position w:val="6"/>
        </w:rPr>
        <w:t xml:space="preserve"> </w:t>
      </w:r>
      <w:r>
        <w:rPr>
          <w:rFonts w:ascii="SimHei" w:hAnsi="SimHei" w:eastAsia="SimHei" w:cs="SimHei"/>
          <w:sz w:val="21"/>
          <w:szCs w:val="21"/>
          <w:spacing w:val="-14"/>
          <w:position w:val="6"/>
        </w:rPr>
        <w:t>脑动脉瘤</w:t>
      </w:r>
      <w:r>
        <w:rPr>
          <w:rFonts w:ascii="Arial" w:hAnsi="Arial" w:eastAsia="Arial" w:cs="Arial"/>
          <w:sz w:val="21"/>
          <w:szCs w:val="21"/>
          <w:spacing w:val="-14"/>
          <w:position w:val="6"/>
        </w:rPr>
        <w:t>DSA</w:t>
      </w:r>
    </w:p>
    <w:p>
      <w:pPr>
        <w:sectPr>
          <w:type w:val="continuous"/>
          <w:pgSz w:w="11910" w:h="16840"/>
          <w:pgMar w:top="1293" w:right="989" w:bottom="400" w:left="1210" w:header="0" w:footer="0" w:gutter="0"/>
          <w:cols w:equalWidth="0" w:num="1">
            <w:col w:w="9710" w:space="0"/>
          </w:cols>
        </w:sectPr>
        <w:rPr/>
      </w:pPr>
    </w:p>
    <w:p>
      <w:pPr>
        <w:ind w:left="93"/>
        <w:spacing w:before="99" w:line="184" w:lineRule="auto"/>
        <w:rPr>
          <w:rFonts w:ascii="SimSun" w:hAnsi="SimSun" w:eastAsia="SimSun" w:cs="SimSun"/>
          <w:sz w:val="21"/>
          <w:szCs w:val="21"/>
        </w:rPr>
      </w:pPr>
      <w:r>
        <w:rPr>
          <w:rFonts w:ascii="SimSun" w:hAnsi="SimSun" w:eastAsia="SimSun" w:cs="SimSun"/>
          <w:sz w:val="21"/>
          <w:szCs w:val="21"/>
          <w:b/>
          <w:bCs/>
          <w:color w:val="0081CC"/>
          <w:spacing w:val="-5"/>
        </w:rPr>
        <w:t>218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80" w:lineRule="exact"/>
        <w:textAlignment w:val="center"/>
        <w:rPr/>
      </w:pPr>
      <w:r>
        <w:drawing>
          <wp:inline distT="0" distB="0" distL="0" distR="0">
            <wp:extent cx="539760" cy="431799"/>
            <wp:effectExtent l="0" t="0" r="0" b="0"/>
            <wp:docPr id="67" name="IM 67"/>
            <wp:cNvGraphicFramePr/>
            <a:graphic>
              <a:graphicData uri="http://schemas.openxmlformats.org/drawingml/2006/picture">
                <pic:pic>
                  <pic:nvPicPr>
                    <pic:cNvPr id="67" name="IM 67"/>
                    <pic:cNvPicPr/>
                  </pic:nvPicPr>
                  <pic:blipFill>
                    <a:blip r:embed="rId76"/>
                    <a:stretch>
                      <a:fillRect/>
                    </a:stretch>
                  </pic:blipFill>
                  <pic:spPr>
                    <a:xfrm rot="0">
                      <a:off x="0" y="0"/>
                      <a:ext cx="539760" cy="4317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41" w:line="221" w:lineRule="auto"/>
        <w:rPr>
          <w:rFonts w:ascii="SimHei" w:hAnsi="SimHei" w:eastAsia="SimHei" w:cs="SimHei"/>
          <w:sz w:val="21"/>
          <w:szCs w:val="21"/>
        </w:rPr>
      </w:pPr>
      <w:r>
        <w:rPr>
          <w:rFonts w:ascii="SimHei" w:hAnsi="SimHei" w:eastAsia="SimHei" w:cs="SimHei"/>
          <w:sz w:val="21"/>
          <w:szCs w:val="21"/>
          <w:b/>
          <w:bCs/>
          <w:color w:val="38B2EF"/>
          <w:spacing w:val="-14"/>
          <w:w w:val="93"/>
        </w:rPr>
        <w:t>第九章</w:t>
      </w:r>
      <w:r>
        <w:rPr>
          <w:rFonts w:ascii="SimHei" w:hAnsi="SimHei" w:eastAsia="SimHei" w:cs="SimHei"/>
          <w:sz w:val="21"/>
          <w:szCs w:val="21"/>
          <w:color w:val="38B2EF"/>
          <w:spacing w:val="71"/>
        </w:rPr>
        <w:t xml:space="preserve"> </w:t>
      </w:r>
      <w:r>
        <w:rPr>
          <w:rFonts w:ascii="SimHei" w:hAnsi="SimHei" w:eastAsia="SimHei" w:cs="SimHei"/>
          <w:sz w:val="21"/>
          <w:szCs w:val="21"/>
          <w:b/>
          <w:bCs/>
          <w:color w:val="38B2EF"/>
          <w:spacing w:val="-14"/>
          <w:w w:val="93"/>
        </w:rPr>
        <w:t>脑血管疾病</w:t>
      </w:r>
    </w:p>
    <w:p>
      <w:pPr>
        <w:spacing w:line="248" w:lineRule="auto"/>
        <w:rPr>
          <w:rFonts w:ascii="Arial"/>
          <w:sz w:val="21"/>
        </w:rPr>
      </w:pPr>
      <w:r/>
    </w:p>
    <w:p>
      <w:pPr>
        <w:ind w:left="307"/>
        <w:spacing w:before="69" w:line="221" w:lineRule="auto"/>
        <w:rPr>
          <w:rFonts w:ascii="SimHei" w:hAnsi="SimHei" w:eastAsia="SimHei" w:cs="SimHei"/>
          <w:sz w:val="21"/>
          <w:szCs w:val="21"/>
        </w:rPr>
      </w:pPr>
      <w:r>
        <w:rPr>
          <w:rFonts w:ascii="SimHei" w:hAnsi="SimHei" w:eastAsia="SimHei" w:cs="SimHei"/>
          <w:sz w:val="21"/>
          <w:szCs w:val="21"/>
          <w:b/>
          <w:bCs/>
          <w:color w:val="0078C8"/>
          <w:spacing w:val="-17"/>
        </w:rPr>
        <w:t>【诊断及鉴别诊断)</w:t>
      </w:r>
    </w:p>
    <w:p>
      <w:pPr>
        <w:ind w:right="97" w:firstLine="409"/>
        <w:spacing w:before="80"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14"/>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4"/>
        </w:rPr>
        <w:t>诊断</w:t>
      </w:r>
      <w:r>
        <w:rPr>
          <w:rFonts w:ascii="SimSun" w:hAnsi="SimSun" w:eastAsia="SimSun" w:cs="SimSun"/>
          <w:sz w:val="21"/>
          <w:szCs w:val="21"/>
          <w:spacing w:val="78"/>
        </w:rPr>
        <w:t xml:space="preserve"> </w:t>
      </w:r>
      <w:r>
        <w:rPr>
          <w:rFonts w:ascii="SimSun" w:hAnsi="SimSun" w:eastAsia="SimSun" w:cs="SimSun"/>
          <w:sz w:val="21"/>
          <w:szCs w:val="21"/>
          <w:spacing w:val="-14"/>
        </w:rPr>
        <w:t>突然发生的持续性剧烈头痛、呕吐、脑膜</w:t>
      </w:r>
      <w:r>
        <w:rPr>
          <w:rFonts w:ascii="SimSun" w:hAnsi="SimSun" w:eastAsia="SimSun" w:cs="SimSun"/>
          <w:sz w:val="21"/>
          <w:szCs w:val="21"/>
          <w:spacing w:val="-15"/>
        </w:rPr>
        <w:t>刺激征阳性，伴或不伴意识障碍，检查无局灶</w:t>
      </w:r>
      <w:r>
        <w:rPr>
          <w:rFonts w:ascii="SimSun" w:hAnsi="SimSun" w:eastAsia="SimSun" w:cs="SimSun"/>
          <w:sz w:val="21"/>
          <w:szCs w:val="21"/>
        </w:rPr>
        <w:t xml:space="preserve"> </w:t>
      </w:r>
      <w:r>
        <w:rPr>
          <w:rFonts w:ascii="SimSun" w:hAnsi="SimSun" w:eastAsia="SimSun" w:cs="SimSun"/>
          <w:sz w:val="21"/>
          <w:szCs w:val="21"/>
          <w:spacing w:val="-11"/>
        </w:rPr>
        <w:t>性神经系统体征，应高度怀疑蛛网膜下腔出血。同时CT</w:t>
      </w:r>
      <w:r>
        <w:rPr>
          <w:rFonts w:ascii="SimSun" w:hAnsi="SimSun" w:eastAsia="SimSun" w:cs="SimSun"/>
          <w:sz w:val="21"/>
          <w:szCs w:val="21"/>
          <w:spacing w:val="-29"/>
        </w:rPr>
        <w:t xml:space="preserve"> </w:t>
      </w:r>
      <w:r>
        <w:rPr>
          <w:rFonts w:ascii="SimSun" w:hAnsi="SimSun" w:eastAsia="SimSun" w:cs="SimSun"/>
          <w:sz w:val="21"/>
          <w:szCs w:val="21"/>
          <w:spacing w:val="-11"/>
        </w:rPr>
        <w:t>证实脑池和蛛网膜下腔高密度征象</w:t>
      </w:r>
      <w:r>
        <w:rPr>
          <w:rFonts w:ascii="SimSun" w:hAnsi="SimSun" w:eastAsia="SimSun" w:cs="SimSun"/>
          <w:sz w:val="21"/>
          <w:szCs w:val="21"/>
          <w:spacing w:val="-12"/>
        </w:rPr>
        <w:t>或腰穿检</w:t>
      </w:r>
      <w:r>
        <w:rPr>
          <w:rFonts w:ascii="SimSun" w:hAnsi="SimSun" w:eastAsia="SimSun" w:cs="SimSun"/>
          <w:sz w:val="21"/>
          <w:szCs w:val="21"/>
        </w:rPr>
        <w:t xml:space="preserve"> </w:t>
      </w:r>
      <w:r>
        <w:rPr>
          <w:rFonts w:ascii="SimSun" w:hAnsi="SimSun" w:eastAsia="SimSun" w:cs="SimSun"/>
          <w:sz w:val="21"/>
          <w:szCs w:val="21"/>
          <w:spacing w:val="-10"/>
        </w:rPr>
        <w:t>查示压力增高和血性脑脊液等可临床确诊。</w:t>
      </w:r>
    </w:p>
    <w:p>
      <w:pPr>
        <w:ind w:left="412"/>
        <w:spacing w:before="77" w:line="221"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5"/>
        </w:rPr>
        <w:t xml:space="preserve"> </w:t>
      </w:r>
      <w:r>
        <w:rPr>
          <w:rFonts w:ascii="SimHei" w:hAnsi="SimHei" w:eastAsia="SimHei" w:cs="SimHei"/>
          <w:sz w:val="21"/>
          <w:szCs w:val="21"/>
          <w:b/>
          <w:bCs/>
          <w:spacing w:val="-5"/>
        </w:rPr>
        <w:t>鉴别诊断</w:t>
      </w:r>
    </w:p>
    <w:p>
      <w:pPr>
        <w:ind w:right="95" w:firstLine="409"/>
        <w:spacing w:before="71" w:line="261" w:lineRule="auto"/>
        <w:jc w:val="both"/>
        <w:rPr>
          <w:rFonts w:ascii="SimSun" w:hAnsi="SimSun" w:eastAsia="SimSun" w:cs="SimSun"/>
          <w:sz w:val="21"/>
          <w:szCs w:val="21"/>
        </w:rPr>
      </w:pPr>
      <w:r>
        <w:rPr>
          <w:rFonts w:ascii="SimSun" w:hAnsi="SimSun" w:eastAsia="SimSun" w:cs="SimSun"/>
          <w:sz w:val="21"/>
          <w:szCs w:val="21"/>
          <w:spacing w:val="-12"/>
        </w:rPr>
        <w:t>(1)高血压性脑出血：也可出现血性脑脊液，但此时应有明显局灶性体征如偏瘫、失语等。原发</w:t>
      </w:r>
      <w:r>
        <w:rPr>
          <w:rFonts w:ascii="SimSun" w:hAnsi="SimSun" w:eastAsia="SimSun" w:cs="SimSun"/>
          <w:sz w:val="21"/>
          <w:szCs w:val="21"/>
          <w:spacing w:val="8"/>
        </w:rPr>
        <w:t xml:space="preserve"> </w:t>
      </w:r>
      <w:r>
        <w:rPr>
          <w:rFonts w:ascii="SimSun" w:hAnsi="SimSun" w:eastAsia="SimSun" w:cs="SimSun"/>
          <w:sz w:val="21"/>
          <w:szCs w:val="21"/>
          <w:spacing w:val="-9"/>
        </w:rPr>
        <w:t>性脑室出血与重症SAH</w:t>
      </w:r>
      <w:r>
        <w:rPr>
          <w:rFonts w:ascii="SimSun" w:hAnsi="SimSun" w:eastAsia="SimSun" w:cs="SimSun"/>
          <w:sz w:val="21"/>
          <w:szCs w:val="21"/>
          <w:spacing w:val="8"/>
        </w:rPr>
        <w:t xml:space="preserve"> </w:t>
      </w:r>
      <w:r>
        <w:rPr>
          <w:rFonts w:ascii="SimSun" w:hAnsi="SimSun" w:eastAsia="SimSun" w:cs="SimSun"/>
          <w:sz w:val="21"/>
          <w:szCs w:val="21"/>
          <w:spacing w:val="-9"/>
        </w:rPr>
        <w:t>患者临床上难以鉴别，小脑出血、尾状核头出血等因无明显的肢体</w:t>
      </w:r>
      <w:r>
        <w:rPr>
          <w:rFonts w:ascii="SimSun" w:hAnsi="SimSun" w:eastAsia="SimSun" w:cs="SimSun"/>
          <w:sz w:val="21"/>
          <w:szCs w:val="21"/>
          <w:spacing w:val="-10"/>
        </w:rPr>
        <w:t>瘫痪临床</w:t>
      </w:r>
      <w:r>
        <w:rPr>
          <w:rFonts w:ascii="SimSun" w:hAnsi="SimSun" w:eastAsia="SimSun" w:cs="SimSun"/>
          <w:sz w:val="21"/>
          <w:szCs w:val="21"/>
        </w:rPr>
        <w:t xml:space="preserve"> </w:t>
      </w:r>
      <w:r>
        <w:rPr>
          <w:rFonts w:ascii="SimSun" w:hAnsi="SimSun" w:eastAsia="SimSun" w:cs="SimSun"/>
          <w:sz w:val="21"/>
          <w:szCs w:val="21"/>
          <w:spacing w:val="-4"/>
        </w:rPr>
        <w:t>上也易与SAH</w:t>
      </w:r>
      <w:r>
        <w:rPr>
          <w:rFonts w:ascii="SimSun" w:hAnsi="SimSun" w:eastAsia="SimSun" w:cs="SimSun"/>
          <w:sz w:val="21"/>
          <w:szCs w:val="21"/>
          <w:spacing w:val="8"/>
        </w:rPr>
        <w:t xml:space="preserve"> </w:t>
      </w:r>
      <w:r>
        <w:rPr>
          <w:rFonts w:ascii="SimSun" w:hAnsi="SimSun" w:eastAsia="SimSun" w:cs="SimSun"/>
          <w:sz w:val="21"/>
          <w:szCs w:val="21"/>
          <w:spacing w:val="-4"/>
        </w:rPr>
        <w:t>混淆，但CT</w:t>
      </w:r>
      <w:r>
        <w:rPr>
          <w:rFonts w:ascii="SimSun" w:hAnsi="SimSun" w:eastAsia="SimSun" w:cs="SimSun"/>
          <w:sz w:val="21"/>
          <w:szCs w:val="21"/>
          <w:spacing w:val="-29"/>
        </w:rPr>
        <w:t xml:space="preserve"> </w:t>
      </w:r>
      <w:r>
        <w:rPr>
          <w:rFonts w:ascii="SimSun" w:hAnsi="SimSun" w:eastAsia="SimSun" w:cs="SimSun"/>
          <w:sz w:val="21"/>
          <w:szCs w:val="21"/>
          <w:spacing w:val="-4"/>
        </w:rPr>
        <w:t>和</w:t>
      </w:r>
      <w:r>
        <w:rPr>
          <w:rFonts w:ascii="SimSun" w:hAnsi="SimSun" w:eastAsia="SimSun" w:cs="SimSun"/>
          <w:sz w:val="21"/>
          <w:szCs w:val="21"/>
          <w:spacing w:val="-55"/>
        </w:rPr>
        <w:t xml:space="preserve"> </w:t>
      </w:r>
      <w:r>
        <w:rPr>
          <w:rFonts w:ascii="SimSun" w:hAnsi="SimSun" w:eastAsia="SimSun" w:cs="SimSun"/>
          <w:sz w:val="21"/>
          <w:szCs w:val="21"/>
          <w:spacing w:val="-4"/>
        </w:rPr>
        <w:t>DSA</w:t>
      </w:r>
      <w:r>
        <w:rPr>
          <w:rFonts w:ascii="SimSun" w:hAnsi="SimSun" w:eastAsia="SimSun" w:cs="SimSun"/>
          <w:sz w:val="21"/>
          <w:szCs w:val="21"/>
          <w:spacing w:val="-6"/>
        </w:rPr>
        <w:t xml:space="preserve"> </w:t>
      </w:r>
      <w:r>
        <w:rPr>
          <w:rFonts w:ascii="SimSun" w:hAnsi="SimSun" w:eastAsia="SimSun" w:cs="SimSun"/>
          <w:sz w:val="21"/>
          <w:szCs w:val="21"/>
          <w:spacing w:val="-4"/>
        </w:rPr>
        <w:t>检查可以</w:t>
      </w:r>
      <w:r>
        <w:rPr>
          <w:rFonts w:ascii="SimSun" w:hAnsi="SimSun" w:eastAsia="SimSun" w:cs="SimSun"/>
          <w:sz w:val="21"/>
          <w:szCs w:val="21"/>
          <w:spacing w:val="-5"/>
        </w:rPr>
        <w:t>鉴别(表9-4)。</w:t>
      </w:r>
    </w:p>
    <w:p>
      <w:pPr>
        <w:ind w:left="2582"/>
        <w:spacing w:before="186" w:line="221" w:lineRule="auto"/>
        <w:rPr>
          <w:rFonts w:ascii="SimHei" w:hAnsi="SimHei" w:eastAsia="SimHei" w:cs="SimHei"/>
          <w:sz w:val="21"/>
          <w:szCs w:val="21"/>
        </w:rPr>
      </w:pPr>
      <w:r>
        <w:rPr>
          <w:rFonts w:ascii="SimHei" w:hAnsi="SimHei" w:eastAsia="SimHei" w:cs="SimHei"/>
          <w:sz w:val="21"/>
          <w:szCs w:val="21"/>
          <w:b/>
          <w:bCs/>
          <w:color w:val="006BBE"/>
          <w:spacing w:val="-18"/>
          <w:w w:val="95"/>
        </w:rPr>
        <w:t>表9-4</w:t>
      </w:r>
      <w:r>
        <w:rPr>
          <w:rFonts w:ascii="SimHei" w:hAnsi="SimHei" w:eastAsia="SimHei" w:cs="SimHei"/>
          <w:sz w:val="21"/>
          <w:szCs w:val="21"/>
          <w:color w:val="006BBE"/>
          <w:spacing w:val="53"/>
        </w:rPr>
        <w:t xml:space="preserve"> </w:t>
      </w:r>
      <w:r>
        <w:rPr>
          <w:rFonts w:ascii="SimHei" w:hAnsi="SimHei" w:eastAsia="SimHei" w:cs="SimHei"/>
          <w:sz w:val="21"/>
          <w:szCs w:val="21"/>
          <w:b/>
          <w:bCs/>
          <w:spacing w:val="-18"/>
          <w:w w:val="95"/>
        </w:rPr>
        <w:t>蛛网膜下腔出血与脑出血的鉴别要点</w:t>
      </w:r>
    </w:p>
    <w:p>
      <w:pPr>
        <w:ind w:left="2632"/>
        <w:spacing w:before="189" w:line="231" w:lineRule="auto"/>
        <w:rPr>
          <w:rFonts w:ascii="SimSun" w:hAnsi="SimSun" w:eastAsia="SimSun" w:cs="SimSun"/>
          <w:sz w:val="18"/>
          <w:szCs w:val="18"/>
        </w:rPr>
      </w:pPr>
      <w:r>
        <w:rPr>
          <w:rFonts w:ascii="SimSun" w:hAnsi="SimSun" w:eastAsia="SimSun" w:cs="SimSun"/>
          <w:sz w:val="18"/>
          <w:szCs w:val="18"/>
          <w:b/>
          <w:bCs/>
          <w:spacing w:val="-1"/>
        </w:rPr>
        <w:t>蛛网膜下腔出血</w:t>
      </w:r>
      <w:r>
        <w:rPr>
          <w:rFonts w:ascii="SimSun" w:hAnsi="SimSun" w:eastAsia="SimSun" w:cs="SimSun"/>
          <w:sz w:val="18"/>
          <w:szCs w:val="18"/>
          <w:spacing w:val="3"/>
        </w:rPr>
        <w:t xml:space="preserve">                              </w:t>
      </w:r>
      <w:r>
        <w:rPr>
          <w:rFonts w:ascii="SimSun" w:hAnsi="SimSun" w:eastAsia="SimSun" w:cs="SimSun"/>
          <w:sz w:val="18"/>
          <w:szCs w:val="18"/>
          <w:b/>
          <w:bCs/>
          <w:spacing w:val="-1"/>
        </w:rPr>
        <w:t>脑出血</w:t>
      </w:r>
    </w:p>
    <w:p>
      <w:pPr>
        <w:spacing w:line="97" w:lineRule="exact"/>
        <w:rPr/>
      </w:pPr>
      <w:r/>
    </w:p>
    <w:tbl>
      <w:tblPr>
        <w:tblStyle w:val="2"/>
        <w:tblW w:w="8358" w:type="dxa"/>
        <w:tblInd w:w="1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15"/>
        <w:gridCol w:w="7343"/>
      </w:tblGrid>
      <w:tr>
        <w:trPr>
          <w:trHeight w:val="475" w:hRule="atLeast"/>
        </w:trPr>
        <w:tc>
          <w:tcPr>
            <w:tcW w:w="1015" w:type="dxa"/>
            <w:vAlign w:val="top"/>
          </w:tcPr>
          <w:p>
            <w:pPr>
              <w:ind w:left="29"/>
              <w:spacing w:line="219" w:lineRule="auto"/>
              <w:rPr>
                <w:rFonts w:ascii="SimSun" w:hAnsi="SimSun" w:eastAsia="SimSun" w:cs="SimSun"/>
                <w:sz w:val="18"/>
                <w:szCs w:val="18"/>
              </w:rPr>
            </w:pPr>
            <w:r>
              <w:rPr>
                <w:rFonts w:ascii="SimSun" w:hAnsi="SimSun" w:eastAsia="SimSun" w:cs="SimSun"/>
                <w:sz w:val="18"/>
                <w:szCs w:val="18"/>
                <w:spacing w:val="4"/>
              </w:rPr>
              <w:t>发病年龄</w:t>
            </w:r>
          </w:p>
        </w:tc>
        <w:tc>
          <w:tcPr>
            <w:tcW w:w="7343" w:type="dxa"/>
            <w:vAlign w:val="top"/>
          </w:tcPr>
          <w:p>
            <w:pPr>
              <w:ind w:left="254"/>
              <w:spacing w:line="250" w:lineRule="exact"/>
              <w:rPr>
                <w:rFonts w:ascii="SimSun" w:hAnsi="SimSun" w:eastAsia="SimSun" w:cs="SimSun"/>
                <w:sz w:val="18"/>
                <w:szCs w:val="18"/>
              </w:rPr>
            </w:pPr>
            <w:r>
              <w:rPr>
                <w:rFonts w:ascii="SimSun" w:hAnsi="SimSun" w:eastAsia="SimSun" w:cs="SimSun"/>
                <w:sz w:val="18"/>
                <w:szCs w:val="18"/>
                <w:spacing w:val="16"/>
                <w:position w:val="4"/>
              </w:rPr>
              <w:t>粟粒样动脉瘤多发于40～60岁，动静脉畸形青50~65岁多见</w:t>
            </w:r>
          </w:p>
          <w:p>
            <w:pPr>
              <w:ind w:left="244"/>
              <w:spacing w:line="219" w:lineRule="auto"/>
              <w:rPr>
                <w:rFonts w:ascii="SimSun" w:hAnsi="SimSun" w:eastAsia="SimSun" w:cs="SimSun"/>
                <w:sz w:val="18"/>
                <w:szCs w:val="18"/>
              </w:rPr>
            </w:pPr>
            <w:r>
              <w:rPr>
                <w:rFonts w:ascii="SimSun" w:hAnsi="SimSun" w:eastAsia="SimSun" w:cs="SimSun"/>
                <w:sz w:val="18"/>
                <w:szCs w:val="18"/>
                <w:spacing w:val="-1"/>
              </w:rPr>
              <w:t>少年多见，常在10～40岁发病</w:t>
            </w:r>
          </w:p>
        </w:tc>
      </w:tr>
      <w:tr>
        <w:trPr>
          <w:trHeight w:val="285" w:hRule="atLeast"/>
        </w:trPr>
        <w:tc>
          <w:tcPr>
            <w:tcW w:w="1015" w:type="dxa"/>
            <w:vAlign w:val="top"/>
          </w:tcPr>
          <w:p>
            <w:pPr>
              <w:ind w:left="29"/>
              <w:spacing w:before="65" w:line="219" w:lineRule="auto"/>
              <w:rPr>
                <w:rFonts w:ascii="SimSun" w:hAnsi="SimSun" w:eastAsia="SimSun" w:cs="SimSun"/>
                <w:sz w:val="18"/>
                <w:szCs w:val="18"/>
              </w:rPr>
            </w:pPr>
            <w:r>
              <w:rPr>
                <w:rFonts w:ascii="SimSun" w:hAnsi="SimSun" w:eastAsia="SimSun" w:cs="SimSun"/>
                <w:sz w:val="18"/>
                <w:szCs w:val="18"/>
                <w:spacing w:val="7"/>
              </w:rPr>
              <w:t>常见病因</w:t>
            </w:r>
          </w:p>
        </w:tc>
        <w:tc>
          <w:tcPr>
            <w:tcW w:w="7343" w:type="dxa"/>
            <w:vAlign w:val="top"/>
          </w:tcPr>
          <w:p>
            <w:pPr>
              <w:ind w:left="224"/>
              <w:spacing w:before="45" w:line="230" w:lineRule="auto"/>
              <w:rPr>
                <w:rFonts w:ascii="SimSun" w:hAnsi="SimSun" w:eastAsia="SimSun" w:cs="SimSun"/>
                <w:sz w:val="18"/>
                <w:szCs w:val="18"/>
              </w:rPr>
            </w:pPr>
            <w:r>
              <w:rPr>
                <w:rFonts w:ascii="SimSun" w:hAnsi="SimSun" w:eastAsia="SimSun" w:cs="SimSun"/>
                <w:sz w:val="18"/>
                <w:szCs w:val="18"/>
                <w:spacing w:val="-7"/>
                <w:position w:val="1"/>
              </w:rPr>
              <w:t>粟粒样动脉瘤、动静脉畸形</w:t>
            </w:r>
            <w:r>
              <w:rPr>
                <w:rFonts w:ascii="SimSun" w:hAnsi="SimSun" w:eastAsia="SimSun" w:cs="SimSun"/>
                <w:sz w:val="18"/>
                <w:szCs w:val="18"/>
                <w:position w:val="1"/>
              </w:rPr>
              <w:t xml:space="preserve">                     </w:t>
            </w:r>
            <w:r>
              <w:rPr>
                <w:rFonts w:ascii="SimSun" w:hAnsi="SimSun" w:eastAsia="SimSun" w:cs="SimSun"/>
                <w:sz w:val="18"/>
                <w:szCs w:val="18"/>
                <w:spacing w:val="-7"/>
              </w:rPr>
              <w:t>高血压、脑动脉粥样硬化</w:t>
            </w:r>
          </w:p>
        </w:tc>
      </w:tr>
      <w:tr>
        <w:trPr>
          <w:trHeight w:val="275" w:hRule="atLeast"/>
        </w:trPr>
        <w:tc>
          <w:tcPr>
            <w:tcW w:w="1015" w:type="dxa"/>
            <w:vAlign w:val="top"/>
          </w:tcPr>
          <w:p>
            <w:pPr>
              <w:ind w:left="19"/>
              <w:spacing w:before="61" w:line="219" w:lineRule="auto"/>
              <w:rPr>
                <w:rFonts w:ascii="SimSun" w:hAnsi="SimSun" w:eastAsia="SimSun" w:cs="SimSun"/>
                <w:sz w:val="18"/>
                <w:szCs w:val="18"/>
              </w:rPr>
            </w:pPr>
            <w:r>
              <w:rPr>
                <w:rFonts w:ascii="SimSun" w:hAnsi="SimSun" w:eastAsia="SimSun" w:cs="SimSun"/>
                <w:sz w:val="18"/>
                <w:szCs w:val="18"/>
                <w:spacing w:val="12"/>
              </w:rPr>
              <w:t>起病速度</w:t>
            </w:r>
          </w:p>
        </w:tc>
        <w:tc>
          <w:tcPr>
            <w:tcW w:w="7343" w:type="dxa"/>
            <w:vAlign w:val="top"/>
          </w:tcPr>
          <w:p>
            <w:pPr>
              <w:ind w:left="264"/>
              <w:spacing w:before="40" w:line="230" w:lineRule="auto"/>
              <w:rPr>
                <w:rFonts w:ascii="SimSun" w:hAnsi="SimSun" w:eastAsia="SimSun" w:cs="SimSun"/>
                <w:sz w:val="18"/>
                <w:szCs w:val="18"/>
              </w:rPr>
            </w:pPr>
            <w:r>
              <w:rPr>
                <w:rFonts w:ascii="SimSun" w:hAnsi="SimSun" w:eastAsia="SimSun" w:cs="SimSun"/>
                <w:sz w:val="18"/>
                <w:szCs w:val="18"/>
                <w:spacing w:val="-5"/>
              </w:rPr>
              <w:t>急骤，数分钟症状达到高峰</w:t>
            </w:r>
            <w:r>
              <w:rPr>
                <w:rFonts w:ascii="SimSun" w:hAnsi="SimSun" w:eastAsia="SimSun" w:cs="SimSun"/>
                <w:sz w:val="18"/>
                <w:szCs w:val="18"/>
                <w:spacing w:val="5"/>
              </w:rPr>
              <w:t xml:space="preserve">                    </w:t>
            </w:r>
            <w:r>
              <w:rPr>
                <w:rFonts w:ascii="SimSun" w:hAnsi="SimSun" w:eastAsia="SimSun" w:cs="SimSun"/>
                <w:sz w:val="18"/>
                <w:szCs w:val="18"/>
                <w:spacing w:val="-5"/>
                <w:position w:val="1"/>
              </w:rPr>
              <w:t>数十分钟至数小时达到高峰</w:t>
            </w:r>
          </w:p>
        </w:tc>
      </w:tr>
      <w:tr>
        <w:trPr>
          <w:trHeight w:val="261" w:hRule="atLeast"/>
        </w:trPr>
        <w:tc>
          <w:tcPr>
            <w:tcW w:w="1015" w:type="dxa"/>
            <w:vAlign w:val="top"/>
          </w:tcPr>
          <w:p>
            <w:pPr>
              <w:spacing w:before="39" w:line="223" w:lineRule="auto"/>
              <w:rPr>
                <w:rFonts w:ascii="SimSun" w:hAnsi="SimSun" w:eastAsia="SimSun" w:cs="SimSun"/>
                <w:sz w:val="18"/>
                <w:szCs w:val="18"/>
              </w:rPr>
            </w:pPr>
            <w:r>
              <w:rPr>
                <w:rFonts w:ascii="SimSun" w:hAnsi="SimSun" w:eastAsia="SimSun" w:cs="SimSun"/>
                <w:sz w:val="18"/>
                <w:szCs w:val="18"/>
                <w:spacing w:val="-5"/>
              </w:rPr>
              <w:t>血</w:t>
            </w:r>
            <w:r>
              <w:rPr>
                <w:rFonts w:ascii="SimSun" w:hAnsi="SimSun" w:eastAsia="SimSun" w:cs="SimSun"/>
                <w:sz w:val="18"/>
                <w:szCs w:val="18"/>
                <w:spacing w:val="-25"/>
              </w:rPr>
              <w:t xml:space="preserve"> </w:t>
            </w:r>
            <w:r>
              <w:rPr>
                <w:rFonts w:ascii="SimSun" w:hAnsi="SimSun" w:eastAsia="SimSun" w:cs="SimSun"/>
                <w:sz w:val="18"/>
                <w:szCs w:val="18"/>
                <w:spacing w:val="-5"/>
              </w:rPr>
              <w:t>压</w:t>
            </w:r>
          </w:p>
        </w:tc>
        <w:tc>
          <w:tcPr>
            <w:tcW w:w="7343" w:type="dxa"/>
            <w:vAlign w:val="top"/>
          </w:tcPr>
          <w:p>
            <w:pPr>
              <w:ind w:left="264"/>
              <w:spacing w:before="35" w:line="219" w:lineRule="auto"/>
              <w:rPr>
                <w:rFonts w:ascii="SimSun" w:hAnsi="SimSun" w:eastAsia="SimSun" w:cs="SimSun"/>
                <w:sz w:val="18"/>
                <w:szCs w:val="18"/>
              </w:rPr>
            </w:pPr>
            <w:r>
              <w:rPr>
                <w:rFonts w:ascii="SimSun" w:hAnsi="SimSun" w:eastAsia="SimSun" w:cs="SimSun"/>
                <w:sz w:val="18"/>
                <w:szCs w:val="18"/>
                <w:spacing w:val="4"/>
              </w:rPr>
              <w:t>正常或增高</w:t>
            </w:r>
            <w:r>
              <w:rPr>
                <w:rFonts w:ascii="SimSun" w:hAnsi="SimSun" w:eastAsia="SimSun" w:cs="SimSun"/>
                <w:sz w:val="18"/>
                <w:szCs w:val="18"/>
                <w:spacing w:val="1"/>
              </w:rPr>
              <w:t xml:space="preserve">                                </w:t>
            </w:r>
            <w:r>
              <w:rPr>
                <w:rFonts w:ascii="SimSun" w:hAnsi="SimSun" w:eastAsia="SimSun" w:cs="SimSun"/>
                <w:sz w:val="18"/>
                <w:szCs w:val="18"/>
              </w:rPr>
              <w:t xml:space="preserve"> </w:t>
            </w:r>
            <w:r>
              <w:rPr>
                <w:rFonts w:ascii="SimSun" w:hAnsi="SimSun" w:eastAsia="SimSun" w:cs="SimSun"/>
                <w:sz w:val="18"/>
                <w:szCs w:val="18"/>
                <w:spacing w:val="4"/>
              </w:rPr>
              <w:t>通常显著增高</w:t>
            </w:r>
          </w:p>
        </w:tc>
      </w:tr>
      <w:tr>
        <w:trPr>
          <w:trHeight w:val="273" w:hRule="atLeast"/>
        </w:trPr>
        <w:tc>
          <w:tcPr>
            <w:tcW w:w="1015" w:type="dxa"/>
            <w:vAlign w:val="top"/>
          </w:tcPr>
          <w:p>
            <w:pPr>
              <w:spacing w:before="44" w:line="219" w:lineRule="auto"/>
              <w:rPr>
                <w:rFonts w:ascii="SimSun" w:hAnsi="SimSun" w:eastAsia="SimSun" w:cs="SimSun"/>
                <w:sz w:val="18"/>
                <w:szCs w:val="18"/>
              </w:rPr>
            </w:pPr>
            <w:r>
              <w:rPr>
                <w:rFonts w:ascii="SimSun" w:hAnsi="SimSun" w:eastAsia="SimSun" w:cs="SimSun"/>
                <w:sz w:val="18"/>
                <w:szCs w:val="18"/>
                <w:spacing w:val="-5"/>
              </w:rPr>
              <w:t>头</w:t>
            </w:r>
            <w:r>
              <w:rPr>
                <w:rFonts w:ascii="SimSun" w:hAnsi="SimSun" w:eastAsia="SimSun" w:cs="SimSun"/>
                <w:sz w:val="18"/>
                <w:szCs w:val="18"/>
                <w:spacing w:val="-26"/>
              </w:rPr>
              <w:t xml:space="preserve"> </w:t>
            </w:r>
            <w:r>
              <w:rPr>
                <w:rFonts w:ascii="SimSun" w:hAnsi="SimSun" w:eastAsia="SimSun" w:cs="SimSun"/>
                <w:sz w:val="18"/>
                <w:szCs w:val="18"/>
                <w:spacing w:val="-5"/>
              </w:rPr>
              <w:t>痛</w:t>
            </w:r>
          </w:p>
        </w:tc>
        <w:tc>
          <w:tcPr>
            <w:tcW w:w="7343" w:type="dxa"/>
            <w:vAlign w:val="top"/>
          </w:tcPr>
          <w:p>
            <w:pPr>
              <w:ind w:left="254"/>
              <w:spacing w:before="44" w:line="219" w:lineRule="auto"/>
              <w:rPr>
                <w:rFonts w:ascii="SimSun" w:hAnsi="SimSun" w:eastAsia="SimSun" w:cs="SimSun"/>
                <w:sz w:val="18"/>
                <w:szCs w:val="18"/>
              </w:rPr>
            </w:pPr>
            <w:r>
              <w:rPr>
                <w:rFonts w:ascii="SimSun" w:hAnsi="SimSun" w:eastAsia="SimSun" w:cs="SimSun"/>
                <w:sz w:val="18"/>
                <w:szCs w:val="18"/>
                <w:spacing w:val="-11"/>
              </w:rPr>
              <w:t>极常见，剧烈</w:t>
            </w:r>
            <w:r>
              <w:rPr>
                <w:rFonts w:ascii="SimSun" w:hAnsi="SimSun" w:eastAsia="SimSun" w:cs="SimSun"/>
                <w:sz w:val="18"/>
                <w:szCs w:val="18"/>
                <w:spacing w:val="2"/>
              </w:rPr>
              <w:t xml:space="preserve">                                </w:t>
            </w:r>
            <w:r>
              <w:rPr>
                <w:rFonts w:ascii="SimSun" w:hAnsi="SimSun" w:eastAsia="SimSun" w:cs="SimSun"/>
                <w:sz w:val="18"/>
                <w:szCs w:val="18"/>
                <w:spacing w:val="-11"/>
              </w:rPr>
              <w:t>常见，较剧烈</w:t>
            </w:r>
          </w:p>
        </w:tc>
      </w:tr>
      <w:tr>
        <w:trPr>
          <w:trHeight w:val="273" w:hRule="atLeast"/>
        </w:trPr>
        <w:tc>
          <w:tcPr>
            <w:tcW w:w="1015" w:type="dxa"/>
            <w:vAlign w:val="top"/>
          </w:tcPr>
          <w:p>
            <w:pPr>
              <w:ind w:left="19"/>
              <w:spacing w:before="52" w:line="220" w:lineRule="auto"/>
              <w:rPr>
                <w:rFonts w:ascii="SimSun" w:hAnsi="SimSun" w:eastAsia="SimSun" w:cs="SimSun"/>
                <w:sz w:val="18"/>
                <w:szCs w:val="18"/>
              </w:rPr>
            </w:pPr>
            <w:r>
              <w:rPr>
                <w:rFonts w:ascii="SimSun" w:hAnsi="SimSun" w:eastAsia="SimSun" w:cs="SimSun"/>
                <w:sz w:val="18"/>
                <w:szCs w:val="18"/>
                <w:spacing w:val="-16"/>
              </w:rPr>
              <w:t>昏</w:t>
            </w:r>
            <w:r>
              <w:rPr>
                <w:rFonts w:ascii="SimSun" w:hAnsi="SimSun" w:eastAsia="SimSun" w:cs="SimSun"/>
                <w:sz w:val="18"/>
                <w:szCs w:val="18"/>
                <w:spacing w:val="-25"/>
              </w:rPr>
              <w:t xml:space="preserve"> </w:t>
            </w:r>
            <w:r>
              <w:rPr>
                <w:rFonts w:ascii="SimSun" w:hAnsi="SimSun" w:eastAsia="SimSun" w:cs="SimSun"/>
                <w:sz w:val="18"/>
                <w:szCs w:val="18"/>
                <w:spacing w:val="-16"/>
              </w:rPr>
              <w:t>迷</w:t>
            </w:r>
          </w:p>
        </w:tc>
        <w:tc>
          <w:tcPr>
            <w:tcW w:w="7343" w:type="dxa"/>
            <w:vAlign w:val="top"/>
          </w:tcPr>
          <w:p>
            <w:pPr>
              <w:ind w:left="264"/>
              <w:spacing w:before="51" w:line="220" w:lineRule="auto"/>
              <w:rPr>
                <w:rFonts w:ascii="SimSun" w:hAnsi="SimSun" w:eastAsia="SimSun" w:cs="SimSun"/>
                <w:sz w:val="18"/>
                <w:szCs w:val="18"/>
              </w:rPr>
            </w:pPr>
            <w:r>
              <w:rPr>
                <w:rFonts w:ascii="SimSun" w:hAnsi="SimSun" w:eastAsia="SimSun" w:cs="SimSun"/>
                <w:sz w:val="18"/>
                <w:szCs w:val="18"/>
                <w:spacing w:val="-2"/>
              </w:rPr>
              <w:t>常为一过性昏迷</w:t>
            </w:r>
            <w:r>
              <w:rPr>
                <w:rFonts w:ascii="SimSun" w:hAnsi="SimSun" w:eastAsia="SimSun" w:cs="SimSun"/>
                <w:sz w:val="18"/>
                <w:szCs w:val="18"/>
              </w:rPr>
              <w:t xml:space="preserve">                              </w:t>
            </w:r>
            <w:r>
              <w:rPr>
                <w:rFonts w:ascii="SimSun" w:hAnsi="SimSun" w:eastAsia="SimSun" w:cs="SimSun"/>
                <w:sz w:val="18"/>
                <w:szCs w:val="18"/>
                <w:spacing w:val="-2"/>
              </w:rPr>
              <w:t>重症患者持续性昏迷</w:t>
            </w:r>
          </w:p>
        </w:tc>
      </w:tr>
      <w:tr>
        <w:trPr>
          <w:trHeight w:val="538" w:hRule="atLeast"/>
        </w:trPr>
        <w:tc>
          <w:tcPr>
            <w:tcW w:w="1015" w:type="dxa"/>
            <w:vAlign w:val="top"/>
          </w:tcPr>
          <w:p>
            <w:pPr>
              <w:ind w:left="19"/>
              <w:spacing w:before="48" w:line="219" w:lineRule="auto"/>
              <w:rPr>
                <w:rFonts w:ascii="SimSun" w:hAnsi="SimSun" w:eastAsia="SimSun" w:cs="SimSun"/>
                <w:sz w:val="18"/>
                <w:szCs w:val="18"/>
              </w:rPr>
            </w:pPr>
            <w:r>
              <w:rPr>
                <w:rFonts w:ascii="SimSun" w:hAnsi="SimSun" w:eastAsia="SimSun" w:cs="SimSun"/>
                <w:sz w:val="18"/>
                <w:szCs w:val="18"/>
                <w:spacing w:val="7"/>
              </w:rPr>
              <w:t>局灶体征</w:t>
            </w:r>
          </w:p>
        </w:tc>
        <w:tc>
          <w:tcPr>
            <w:tcW w:w="7343" w:type="dxa"/>
            <w:vAlign w:val="top"/>
          </w:tcPr>
          <w:p>
            <w:pPr>
              <w:ind w:left="264"/>
              <w:spacing w:before="43" w:line="230" w:lineRule="auto"/>
              <w:rPr>
                <w:rFonts w:ascii="SimSun" w:hAnsi="SimSun" w:eastAsia="SimSun" w:cs="SimSun"/>
                <w:sz w:val="17"/>
                <w:szCs w:val="17"/>
              </w:rPr>
            </w:pPr>
            <w:r>
              <w:rPr>
                <w:rFonts w:ascii="SimSun" w:hAnsi="SimSun" w:eastAsia="SimSun" w:cs="SimSun"/>
                <w:sz w:val="17"/>
                <w:szCs w:val="17"/>
                <w:spacing w:val="7"/>
              </w:rPr>
              <w:t>颈强直、</w:t>
            </w:r>
            <w:r>
              <w:rPr>
                <w:rFonts w:ascii="SimSun" w:hAnsi="SimSun" w:eastAsia="SimSun" w:cs="SimSun"/>
                <w:sz w:val="17"/>
                <w:szCs w:val="17"/>
              </w:rPr>
              <w:t>Kernig</w:t>
            </w:r>
            <w:r>
              <w:rPr>
                <w:rFonts w:ascii="SimSun" w:hAnsi="SimSun" w:eastAsia="SimSun" w:cs="SimSun"/>
                <w:sz w:val="17"/>
                <w:szCs w:val="17"/>
                <w:spacing w:val="7"/>
              </w:rPr>
              <w:t>征等脑膜刺激征阳性，常无局灶</w:t>
            </w:r>
            <w:r>
              <w:rPr>
                <w:rFonts w:ascii="SimSun" w:hAnsi="SimSun" w:eastAsia="SimSun" w:cs="SimSun"/>
                <w:sz w:val="17"/>
                <w:szCs w:val="17"/>
                <w:spacing w:val="12"/>
              </w:rPr>
              <w:t xml:space="preserve">  </w:t>
            </w:r>
            <w:r>
              <w:rPr>
                <w:rFonts w:ascii="SimSun" w:hAnsi="SimSun" w:eastAsia="SimSun" w:cs="SimSun"/>
                <w:sz w:val="17"/>
                <w:szCs w:val="17"/>
                <w:spacing w:val="7"/>
              </w:rPr>
              <w:t>偏瘫、偏身感觉障碍及失语等局灶性体征</w:t>
            </w:r>
          </w:p>
          <w:p>
            <w:pPr>
              <w:ind w:left="254"/>
              <w:spacing w:before="63" w:line="219" w:lineRule="auto"/>
              <w:rPr>
                <w:rFonts w:ascii="SimSun" w:hAnsi="SimSun" w:eastAsia="SimSun" w:cs="SimSun"/>
                <w:sz w:val="18"/>
                <w:szCs w:val="18"/>
              </w:rPr>
            </w:pPr>
            <w:r>
              <w:rPr>
                <w:rFonts w:ascii="SimSun" w:hAnsi="SimSun" w:eastAsia="SimSun" w:cs="SimSun"/>
                <w:sz w:val="18"/>
                <w:szCs w:val="18"/>
                <w:spacing w:val="12"/>
              </w:rPr>
              <w:t>性体征</w:t>
            </w:r>
          </w:p>
        </w:tc>
      </w:tr>
      <w:tr>
        <w:trPr>
          <w:trHeight w:val="271" w:hRule="atLeast"/>
        </w:trPr>
        <w:tc>
          <w:tcPr>
            <w:tcW w:w="1015" w:type="dxa"/>
            <w:vAlign w:val="top"/>
          </w:tcPr>
          <w:p>
            <w:pPr>
              <w:spacing w:before="51" w:line="221" w:lineRule="auto"/>
              <w:rPr>
                <w:rFonts w:ascii="SimSun" w:hAnsi="SimSun" w:eastAsia="SimSun" w:cs="SimSun"/>
                <w:sz w:val="18"/>
                <w:szCs w:val="18"/>
              </w:rPr>
            </w:pPr>
            <w:r>
              <w:rPr>
                <w:rFonts w:ascii="SimSun" w:hAnsi="SimSun" w:eastAsia="SimSun" w:cs="SimSun"/>
                <w:sz w:val="18"/>
                <w:szCs w:val="18"/>
                <w:spacing w:val="-10"/>
                <w:position w:val="-1"/>
              </w:rPr>
              <w:t>眼</w:t>
            </w:r>
            <w:r>
              <w:rPr>
                <w:rFonts w:ascii="SimSun" w:hAnsi="SimSun" w:eastAsia="SimSun" w:cs="SimSun"/>
                <w:sz w:val="18"/>
                <w:szCs w:val="18"/>
                <w:spacing w:val="-15"/>
                <w:position w:val="-1"/>
              </w:rPr>
              <w:t xml:space="preserve"> </w:t>
            </w:r>
            <w:r>
              <w:rPr>
                <w:rFonts w:ascii="SimSun" w:hAnsi="SimSun" w:eastAsia="SimSun" w:cs="SimSun"/>
                <w:sz w:val="18"/>
                <w:szCs w:val="18"/>
                <w:spacing w:val="-10"/>
                <w:position w:val="-1"/>
              </w:rPr>
              <w:t>底</w:t>
            </w:r>
          </w:p>
        </w:tc>
        <w:tc>
          <w:tcPr>
            <w:tcW w:w="7343" w:type="dxa"/>
            <w:vAlign w:val="top"/>
          </w:tcPr>
          <w:p>
            <w:pPr>
              <w:ind w:left="264"/>
              <w:spacing w:before="40" w:line="219" w:lineRule="auto"/>
              <w:rPr>
                <w:rFonts w:ascii="SimSun" w:hAnsi="SimSun" w:eastAsia="SimSun" w:cs="SimSun"/>
                <w:sz w:val="18"/>
                <w:szCs w:val="18"/>
              </w:rPr>
            </w:pPr>
            <w:r>
              <w:rPr>
                <w:rFonts w:ascii="SimSun" w:hAnsi="SimSun" w:eastAsia="SimSun" w:cs="SimSun"/>
                <w:sz w:val="18"/>
                <w:szCs w:val="18"/>
                <w:spacing w:val="-5"/>
              </w:rPr>
              <w:t>可见玻璃体膜下片状出血</w:t>
            </w:r>
            <w:r>
              <w:rPr>
                <w:rFonts w:ascii="SimSun" w:hAnsi="SimSun" w:eastAsia="SimSun" w:cs="SimSun"/>
                <w:sz w:val="18"/>
                <w:szCs w:val="18"/>
                <w:spacing w:val="4"/>
              </w:rPr>
              <w:t xml:space="preserve">                     </w:t>
            </w:r>
            <w:r>
              <w:rPr>
                <w:rFonts w:ascii="SimSun" w:hAnsi="SimSun" w:eastAsia="SimSun" w:cs="SimSun"/>
                <w:sz w:val="18"/>
                <w:szCs w:val="18"/>
                <w:spacing w:val="-5"/>
              </w:rPr>
              <w:t>眼底动脉硬化，可见视网膜出血</w:t>
            </w:r>
          </w:p>
        </w:tc>
      </w:tr>
      <w:tr>
        <w:trPr>
          <w:trHeight w:val="269" w:hRule="atLeast"/>
        </w:trPr>
        <w:tc>
          <w:tcPr>
            <w:tcW w:w="1015" w:type="dxa"/>
            <w:vAlign w:val="top"/>
          </w:tcPr>
          <w:p>
            <w:pPr>
              <w:ind w:left="19"/>
              <w:spacing w:before="39" w:line="219" w:lineRule="auto"/>
              <w:rPr>
                <w:rFonts w:ascii="SimSun" w:hAnsi="SimSun" w:eastAsia="SimSun" w:cs="SimSun"/>
                <w:sz w:val="18"/>
                <w:szCs w:val="18"/>
              </w:rPr>
            </w:pPr>
            <w:r>
              <w:rPr>
                <w:rFonts w:ascii="SimSun" w:hAnsi="SimSun" w:eastAsia="SimSun" w:cs="SimSun"/>
                <w:sz w:val="18"/>
                <w:szCs w:val="18"/>
                <w:spacing w:val="-7"/>
              </w:rPr>
              <w:t>头</w:t>
            </w:r>
            <w:r>
              <w:rPr>
                <w:rFonts w:ascii="SimSun" w:hAnsi="SimSun" w:eastAsia="SimSun" w:cs="SimSun"/>
                <w:sz w:val="18"/>
                <w:szCs w:val="18"/>
                <w:spacing w:val="-37"/>
              </w:rPr>
              <w:t xml:space="preserve"> </w:t>
            </w:r>
            <w:r>
              <w:rPr>
                <w:rFonts w:ascii="SimSun" w:hAnsi="SimSun" w:eastAsia="SimSun" w:cs="SimSun"/>
                <w:sz w:val="18"/>
                <w:szCs w:val="18"/>
                <w:spacing w:val="-7"/>
              </w:rPr>
              <w:t>部</w:t>
            </w:r>
            <w:r>
              <w:rPr>
                <w:rFonts w:ascii="SimSun" w:hAnsi="SimSun" w:eastAsia="SimSun" w:cs="SimSun"/>
                <w:sz w:val="18"/>
                <w:szCs w:val="18"/>
                <w:spacing w:val="-42"/>
              </w:rPr>
              <w:t xml:space="preserve"> </w:t>
            </w:r>
            <w:r>
              <w:rPr>
                <w:rFonts w:ascii="SimSun" w:hAnsi="SimSun" w:eastAsia="SimSun" w:cs="SimSun"/>
                <w:sz w:val="18"/>
                <w:szCs w:val="18"/>
                <w:spacing w:val="-7"/>
              </w:rPr>
              <w:t>C</w:t>
            </w:r>
            <w:r>
              <w:rPr>
                <w:rFonts w:ascii="SimSun" w:hAnsi="SimSun" w:eastAsia="SimSun" w:cs="SimSun"/>
                <w:sz w:val="18"/>
                <w:szCs w:val="18"/>
                <w:spacing w:val="-43"/>
              </w:rPr>
              <w:t xml:space="preserve"> </w:t>
            </w:r>
            <w:r>
              <w:rPr>
                <w:rFonts w:ascii="SimSun" w:hAnsi="SimSun" w:eastAsia="SimSun" w:cs="SimSun"/>
                <w:sz w:val="18"/>
                <w:szCs w:val="18"/>
                <w:spacing w:val="-7"/>
              </w:rPr>
              <w:t>T</w:t>
            </w:r>
          </w:p>
        </w:tc>
        <w:tc>
          <w:tcPr>
            <w:tcW w:w="7343" w:type="dxa"/>
            <w:vAlign w:val="top"/>
          </w:tcPr>
          <w:p>
            <w:pPr>
              <w:ind w:left="254"/>
              <w:spacing w:before="39" w:line="230" w:lineRule="auto"/>
              <w:rPr>
                <w:rFonts w:ascii="SimSun" w:hAnsi="SimSun" w:eastAsia="SimSun" w:cs="SimSun"/>
                <w:sz w:val="18"/>
                <w:szCs w:val="18"/>
              </w:rPr>
            </w:pPr>
            <w:r>
              <w:rPr>
                <w:rFonts w:ascii="SimSun" w:hAnsi="SimSun" w:eastAsia="SimSun" w:cs="SimSun"/>
                <w:sz w:val="18"/>
                <w:szCs w:val="18"/>
                <w:spacing w:val="-3"/>
              </w:rPr>
              <w:t>脑池、脑室及蛛网膜下腔高密度出血征</w:t>
            </w:r>
            <w:r>
              <w:rPr>
                <w:rFonts w:ascii="SimSun" w:hAnsi="SimSun" w:eastAsia="SimSun" w:cs="SimSun"/>
                <w:sz w:val="18"/>
                <w:szCs w:val="18"/>
                <w:spacing w:val="7"/>
              </w:rPr>
              <w:t xml:space="preserve">          </w:t>
            </w:r>
            <w:r>
              <w:rPr>
                <w:rFonts w:ascii="SimSun" w:hAnsi="SimSun" w:eastAsia="SimSun" w:cs="SimSun"/>
                <w:sz w:val="18"/>
                <w:szCs w:val="18"/>
                <w:spacing w:val="-3"/>
              </w:rPr>
              <w:t>脑实质内高密度病灶</w:t>
            </w:r>
          </w:p>
        </w:tc>
      </w:tr>
      <w:tr>
        <w:trPr>
          <w:trHeight w:val="221" w:hRule="atLeast"/>
        </w:trPr>
        <w:tc>
          <w:tcPr>
            <w:tcW w:w="1015" w:type="dxa"/>
            <w:vAlign w:val="top"/>
          </w:tcPr>
          <w:p>
            <w:pPr>
              <w:spacing w:before="39" w:line="186" w:lineRule="auto"/>
              <w:rPr>
                <w:rFonts w:ascii="SimSun" w:hAnsi="SimSun" w:eastAsia="SimSun" w:cs="SimSun"/>
                <w:sz w:val="18"/>
                <w:szCs w:val="18"/>
              </w:rPr>
            </w:pPr>
            <w:r>
              <w:rPr>
                <w:rFonts w:ascii="SimSun" w:hAnsi="SimSun" w:eastAsia="SimSun" w:cs="SimSun"/>
                <w:sz w:val="18"/>
                <w:szCs w:val="18"/>
                <w:spacing w:val="15"/>
              </w:rPr>
              <w:t>脑脊液</w:t>
            </w:r>
          </w:p>
        </w:tc>
        <w:tc>
          <w:tcPr>
            <w:tcW w:w="7343" w:type="dxa"/>
            <w:vAlign w:val="top"/>
          </w:tcPr>
          <w:p>
            <w:pPr>
              <w:ind w:left="244"/>
              <w:spacing w:before="41" w:line="195" w:lineRule="auto"/>
              <w:rPr>
                <w:rFonts w:ascii="SimSun" w:hAnsi="SimSun" w:eastAsia="SimSun" w:cs="SimSun"/>
                <w:sz w:val="17"/>
                <w:szCs w:val="17"/>
              </w:rPr>
            </w:pPr>
            <w:r>
              <w:rPr>
                <w:rFonts w:ascii="SimSun" w:hAnsi="SimSun" w:eastAsia="SimSun" w:cs="SimSun"/>
                <w:sz w:val="17"/>
                <w:szCs w:val="17"/>
                <w:spacing w:val="15"/>
              </w:rPr>
              <w:t>均匀一致血性</w:t>
            </w:r>
            <w:r>
              <w:rPr>
                <w:rFonts w:ascii="SimSun" w:hAnsi="SimSun" w:eastAsia="SimSun" w:cs="SimSun"/>
                <w:sz w:val="17"/>
                <w:szCs w:val="17"/>
                <w:spacing w:val="1"/>
              </w:rPr>
              <w:t xml:space="preserve">                     </w:t>
            </w:r>
            <w:r>
              <w:rPr>
                <w:rFonts w:ascii="SimSun" w:hAnsi="SimSun" w:eastAsia="SimSun" w:cs="SimSun"/>
                <w:sz w:val="17"/>
                <w:szCs w:val="17"/>
              </w:rPr>
              <w:t xml:space="preserve">            </w:t>
            </w:r>
            <w:r>
              <w:rPr>
                <w:rFonts w:ascii="SimSun" w:hAnsi="SimSun" w:eastAsia="SimSun" w:cs="SimSun"/>
                <w:sz w:val="17"/>
                <w:szCs w:val="17"/>
                <w:spacing w:val="15"/>
              </w:rPr>
              <w:t>均匀一致血性</w:t>
            </w:r>
          </w:p>
        </w:tc>
      </w:tr>
    </w:tbl>
    <w:p>
      <w:pPr>
        <w:rPr>
          <w:rFonts w:ascii="Arial"/>
          <w:sz w:val="21"/>
        </w:rPr>
      </w:pPr>
      <w:r/>
    </w:p>
    <w:p>
      <w:pPr>
        <w:ind w:firstLine="409"/>
        <w:spacing w:before="68" w:line="260" w:lineRule="auto"/>
        <w:jc w:val="both"/>
        <w:rPr>
          <w:rFonts w:ascii="SimSun" w:hAnsi="SimSun" w:eastAsia="SimSun" w:cs="SimSun"/>
          <w:sz w:val="21"/>
          <w:szCs w:val="21"/>
        </w:rPr>
      </w:pPr>
      <w:r>
        <w:rPr>
          <w:rFonts w:ascii="SimSun" w:hAnsi="SimSun" w:eastAsia="SimSun" w:cs="SimSun"/>
          <w:sz w:val="21"/>
          <w:szCs w:val="21"/>
          <w:spacing w:val="-16"/>
        </w:rPr>
        <w:t>(2)颅内感染：细菌性、真菌性、结核性和病毒性脑膜炎等均可有头痛、呕吐及脑膜刺激征，故应</w:t>
      </w:r>
      <w:r>
        <w:rPr>
          <w:rFonts w:ascii="SimSun" w:hAnsi="SimSun" w:eastAsia="SimSun" w:cs="SimSun"/>
          <w:sz w:val="21"/>
          <w:szCs w:val="21"/>
          <w:spacing w:val="3"/>
        </w:rPr>
        <w:t xml:space="preserve">  </w:t>
      </w:r>
      <w:r>
        <w:rPr>
          <w:rFonts w:ascii="SimSun" w:hAnsi="SimSun" w:eastAsia="SimSun" w:cs="SimSun"/>
          <w:sz w:val="21"/>
          <w:szCs w:val="21"/>
          <w:spacing w:val="-12"/>
        </w:rPr>
        <w:t>注意与SAH</w:t>
      </w:r>
      <w:r>
        <w:rPr>
          <w:rFonts w:ascii="SimSun" w:hAnsi="SimSun" w:eastAsia="SimSun" w:cs="SimSun"/>
          <w:sz w:val="21"/>
          <w:szCs w:val="21"/>
          <w:spacing w:val="12"/>
        </w:rPr>
        <w:t xml:space="preserve"> </w:t>
      </w:r>
      <w:r>
        <w:rPr>
          <w:rFonts w:ascii="SimSun" w:hAnsi="SimSun" w:eastAsia="SimSun" w:cs="SimSun"/>
          <w:sz w:val="21"/>
          <w:szCs w:val="21"/>
          <w:spacing w:val="-12"/>
        </w:rPr>
        <w:t>鉴别。</w:t>
      </w:r>
      <w:r>
        <w:rPr>
          <w:rFonts w:ascii="SimSun" w:hAnsi="SimSun" w:eastAsia="SimSun" w:cs="SimSun"/>
          <w:sz w:val="21"/>
          <w:szCs w:val="21"/>
          <w:spacing w:val="-55"/>
        </w:rPr>
        <w:t xml:space="preserve"> </w:t>
      </w:r>
      <w:r>
        <w:rPr>
          <w:rFonts w:ascii="SimSun" w:hAnsi="SimSun" w:eastAsia="SimSun" w:cs="SimSun"/>
          <w:sz w:val="21"/>
          <w:szCs w:val="21"/>
          <w:spacing w:val="-12"/>
        </w:rPr>
        <w:t>SAH</w:t>
      </w:r>
      <w:r>
        <w:rPr>
          <w:rFonts w:ascii="SimSun" w:hAnsi="SimSun" w:eastAsia="SimSun" w:cs="SimSun"/>
          <w:sz w:val="21"/>
          <w:szCs w:val="21"/>
          <w:spacing w:val="9"/>
        </w:rPr>
        <w:t xml:space="preserve"> </w:t>
      </w:r>
      <w:r>
        <w:rPr>
          <w:rFonts w:ascii="SimSun" w:hAnsi="SimSun" w:eastAsia="SimSun" w:cs="SimSun"/>
          <w:sz w:val="21"/>
          <w:szCs w:val="21"/>
          <w:spacing w:val="-12"/>
        </w:rPr>
        <w:t>后发生化学性脑膜炎时，CSF</w:t>
      </w:r>
      <w:r>
        <w:rPr>
          <w:rFonts w:ascii="SimSun" w:hAnsi="SimSun" w:eastAsia="SimSun" w:cs="SimSun"/>
          <w:sz w:val="21"/>
          <w:szCs w:val="21"/>
          <w:spacing w:val="-14"/>
        </w:rPr>
        <w:t xml:space="preserve"> </w:t>
      </w:r>
      <w:r>
        <w:rPr>
          <w:rFonts w:ascii="SimSun" w:hAnsi="SimSun" w:eastAsia="SimSun" w:cs="SimSun"/>
          <w:sz w:val="21"/>
          <w:szCs w:val="21"/>
          <w:spacing w:val="-12"/>
        </w:rPr>
        <w:t>白细胞增多，易与感染混淆，但后者发热在先。</w:t>
      </w:r>
      <w:r>
        <w:rPr>
          <w:rFonts w:ascii="SimSun" w:hAnsi="SimSun" w:eastAsia="SimSun" w:cs="SimSun"/>
          <w:sz w:val="21"/>
          <w:szCs w:val="21"/>
        </w:rPr>
        <w:t xml:space="preserve"> </w:t>
      </w:r>
      <w:r>
        <w:rPr>
          <w:rFonts w:ascii="SimSun" w:hAnsi="SimSun" w:eastAsia="SimSun" w:cs="SimSun"/>
          <w:sz w:val="21"/>
          <w:szCs w:val="21"/>
          <w:spacing w:val="-14"/>
        </w:rPr>
        <w:t>SAH</w:t>
      </w:r>
      <w:r>
        <w:rPr>
          <w:rFonts w:ascii="SimSun" w:hAnsi="SimSun" w:eastAsia="SimSun" w:cs="SimSun"/>
          <w:sz w:val="21"/>
          <w:szCs w:val="21"/>
          <w:spacing w:val="-2"/>
        </w:rPr>
        <w:t xml:space="preserve"> </w:t>
      </w:r>
      <w:r>
        <w:rPr>
          <w:rFonts w:ascii="SimSun" w:hAnsi="SimSun" w:eastAsia="SimSun" w:cs="SimSun"/>
          <w:sz w:val="21"/>
          <w:szCs w:val="21"/>
          <w:spacing w:val="-14"/>
        </w:rPr>
        <w:t>脑脊液黄变和淋巴细胞增多时，易与</w:t>
      </w:r>
      <w:r>
        <w:rPr>
          <w:rFonts w:ascii="SimSun" w:hAnsi="SimSun" w:eastAsia="SimSun" w:cs="SimSun"/>
          <w:sz w:val="21"/>
          <w:szCs w:val="21"/>
          <w:spacing w:val="-15"/>
        </w:rPr>
        <w:t>结核性脑膜炎混淆，但后者</w:t>
      </w:r>
      <w:r>
        <w:rPr>
          <w:rFonts w:ascii="SimSun" w:hAnsi="SimSun" w:eastAsia="SimSun" w:cs="SimSun"/>
          <w:sz w:val="21"/>
          <w:szCs w:val="21"/>
          <w:spacing w:val="-14"/>
        </w:rPr>
        <w:t>CSF</w:t>
      </w:r>
      <w:r>
        <w:rPr>
          <w:rFonts w:ascii="SimSun" w:hAnsi="SimSun" w:eastAsia="SimSun" w:cs="SimSun"/>
          <w:sz w:val="21"/>
          <w:szCs w:val="21"/>
          <w:spacing w:val="-44"/>
        </w:rPr>
        <w:t xml:space="preserve"> </w:t>
      </w:r>
      <w:r>
        <w:rPr>
          <w:rFonts w:ascii="SimSun" w:hAnsi="SimSun" w:eastAsia="SimSun" w:cs="SimSun"/>
          <w:sz w:val="21"/>
          <w:szCs w:val="21"/>
          <w:spacing w:val="-15"/>
        </w:rPr>
        <w:t>糖、氯降低，头部</w:t>
      </w:r>
      <w:r>
        <w:rPr>
          <w:rFonts w:ascii="SimSun" w:hAnsi="SimSun" w:eastAsia="SimSun" w:cs="SimSun"/>
          <w:sz w:val="21"/>
          <w:szCs w:val="21"/>
          <w:spacing w:val="-14"/>
        </w:rPr>
        <w:t>CT</w:t>
      </w:r>
      <w:r>
        <w:rPr>
          <w:rFonts w:ascii="SimSun" w:hAnsi="SimSun" w:eastAsia="SimSun" w:cs="SimSun"/>
          <w:sz w:val="21"/>
          <w:szCs w:val="21"/>
          <w:spacing w:val="-28"/>
        </w:rPr>
        <w:t xml:space="preserve"> </w:t>
      </w:r>
      <w:r>
        <w:rPr>
          <w:rFonts w:ascii="SimSun" w:hAnsi="SimSun" w:eastAsia="SimSun" w:cs="SimSun"/>
          <w:sz w:val="21"/>
          <w:szCs w:val="21"/>
          <w:spacing w:val="-15"/>
        </w:rPr>
        <w:t>正常。</w:t>
      </w:r>
    </w:p>
    <w:p>
      <w:pPr>
        <w:spacing w:before="74" w:line="219" w:lineRule="auto"/>
        <w:rPr>
          <w:rFonts w:ascii="SimSun" w:hAnsi="SimSun" w:eastAsia="SimSun" w:cs="SimSun"/>
          <w:sz w:val="21"/>
          <w:szCs w:val="21"/>
        </w:rPr>
      </w:pPr>
      <w:r>
        <w:rPr>
          <w:rFonts w:ascii="SimSun" w:hAnsi="SimSun" w:eastAsia="SimSun" w:cs="SimSun"/>
          <w:sz w:val="21"/>
          <w:szCs w:val="21"/>
          <w:spacing w:val="-12"/>
        </w:rPr>
        <w:t>(</w:t>
      </w:r>
      <w:r>
        <w:rPr>
          <w:rFonts w:ascii="SimSun" w:hAnsi="SimSun" w:eastAsia="SimSun" w:cs="SimSun"/>
          <w:sz w:val="21"/>
          <w:szCs w:val="21"/>
          <w:spacing w:val="20"/>
        </w:rPr>
        <w:t xml:space="preserve">   </w:t>
      </w:r>
      <w:r>
        <w:rPr>
          <w:rFonts w:ascii="SimSun" w:hAnsi="SimSun" w:eastAsia="SimSun" w:cs="SimSun"/>
          <w:sz w:val="21"/>
          <w:szCs w:val="21"/>
          <w:spacing w:val="-12"/>
        </w:rPr>
        <w:t>(3)脑肿瘤：约1.5%的脑肿瘤可发生瘤卒中，形成瘤内或瘤旁血肿合并SAH;</w:t>
      </w:r>
      <w:r>
        <w:rPr>
          <w:rFonts w:ascii="SimSun" w:hAnsi="SimSun" w:eastAsia="SimSun" w:cs="SimSun"/>
          <w:sz w:val="21"/>
          <w:szCs w:val="21"/>
          <w:spacing w:val="-45"/>
        </w:rPr>
        <w:t xml:space="preserve"> </w:t>
      </w:r>
      <w:r>
        <w:rPr>
          <w:rFonts w:ascii="SimSun" w:hAnsi="SimSun" w:eastAsia="SimSun" w:cs="SimSun"/>
          <w:sz w:val="21"/>
          <w:szCs w:val="21"/>
          <w:spacing w:val="-12"/>
        </w:rPr>
        <w:t>癌瘤颅内转移、脑膜</w:t>
      </w:r>
    </w:p>
    <w:p>
      <w:pPr>
        <w:spacing w:before="68" w:line="216" w:lineRule="auto"/>
        <w:rPr>
          <w:rFonts w:ascii="SimSun" w:hAnsi="SimSun" w:eastAsia="SimSun" w:cs="SimSun"/>
          <w:sz w:val="21"/>
          <w:szCs w:val="21"/>
        </w:rPr>
      </w:pPr>
      <w:r>
        <w:rPr>
          <w:rFonts w:ascii="SimSun" w:hAnsi="SimSun" w:eastAsia="SimSun" w:cs="SimSun"/>
          <w:sz w:val="21"/>
          <w:szCs w:val="21"/>
          <w:spacing w:val="-10"/>
        </w:rPr>
        <w:t>癌病或CNS</w:t>
      </w:r>
      <w:r>
        <w:rPr>
          <w:rFonts w:ascii="SimSun" w:hAnsi="SimSun" w:eastAsia="SimSun" w:cs="SimSun"/>
          <w:sz w:val="21"/>
          <w:szCs w:val="21"/>
          <w:spacing w:val="6"/>
        </w:rPr>
        <w:t xml:space="preserve"> </w:t>
      </w:r>
      <w:r>
        <w:rPr>
          <w:rFonts w:ascii="SimSun" w:hAnsi="SimSun" w:eastAsia="SimSun" w:cs="SimSun"/>
          <w:sz w:val="21"/>
          <w:szCs w:val="21"/>
          <w:spacing w:val="-10"/>
        </w:rPr>
        <w:t>白血病也可见血性CSF,但根据详细的病史、CSF</w:t>
      </w:r>
      <w:r>
        <w:rPr>
          <w:rFonts w:ascii="SimSun" w:hAnsi="SimSun" w:eastAsia="SimSun" w:cs="SimSun"/>
          <w:sz w:val="21"/>
          <w:szCs w:val="21"/>
          <w:spacing w:val="-54"/>
        </w:rPr>
        <w:t xml:space="preserve"> </w:t>
      </w:r>
      <w:r>
        <w:rPr>
          <w:rFonts w:ascii="SimSun" w:hAnsi="SimSun" w:eastAsia="SimSun" w:cs="SimSun"/>
          <w:sz w:val="21"/>
          <w:szCs w:val="21"/>
          <w:spacing w:val="-10"/>
        </w:rPr>
        <w:t>检出瘤</w:t>
      </w:r>
      <w:r>
        <w:rPr>
          <w:rFonts w:ascii="SimSun" w:hAnsi="SimSun" w:eastAsia="SimSun" w:cs="SimSun"/>
          <w:sz w:val="21"/>
          <w:szCs w:val="21"/>
          <w:spacing w:val="-11"/>
        </w:rPr>
        <w:t>或(和)癌细胞及头部</w:t>
      </w:r>
      <w:r>
        <w:rPr>
          <w:rFonts w:ascii="SimSun" w:hAnsi="SimSun" w:eastAsia="SimSun" w:cs="SimSun"/>
          <w:sz w:val="21"/>
          <w:szCs w:val="21"/>
          <w:spacing w:val="-10"/>
        </w:rPr>
        <w:t>CT</w:t>
      </w:r>
      <w:r>
        <w:rPr>
          <w:rFonts w:ascii="SimSun" w:hAnsi="SimSun" w:eastAsia="SimSun" w:cs="SimSun"/>
          <w:sz w:val="21"/>
          <w:szCs w:val="21"/>
          <w:spacing w:val="-49"/>
        </w:rPr>
        <w:t xml:space="preserve"> </w:t>
      </w:r>
      <w:r>
        <w:rPr>
          <w:rFonts w:ascii="SimSun" w:hAnsi="SimSun" w:eastAsia="SimSun" w:cs="SimSun"/>
          <w:sz w:val="21"/>
          <w:szCs w:val="21"/>
          <w:spacing w:val="-11"/>
        </w:rPr>
        <w:t>可以鉴别。</w:t>
      </w:r>
    </w:p>
    <w:p>
      <w:pPr>
        <w:ind w:right="95" w:firstLine="409"/>
        <w:spacing w:before="76" w:line="250" w:lineRule="auto"/>
        <w:rPr>
          <w:rFonts w:ascii="SimSun" w:hAnsi="SimSun" w:eastAsia="SimSun" w:cs="SimSun"/>
          <w:sz w:val="21"/>
          <w:szCs w:val="21"/>
        </w:rPr>
      </w:pPr>
      <w:r>
        <w:rPr>
          <w:rFonts w:ascii="SimSun" w:hAnsi="SimSun" w:eastAsia="SimSun" w:cs="SimSun"/>
          <w:sz w:val="21"/>
          <w:szCs w:val="21"/>
          <w:spacing w:val="-23"/>
          <w:w w:val="99"/>
        </w:rPr>
        <w:t>(4)其他：如偏头痛、颈椎疾病、鼻窦炎、酒精中毒、CO</w:t>
      </w:r>
      <w:r>
        <w:rPr>
          <w:rFonts w:ascii="SimSun" w:hAnsi="SimSun" w:eastAsia="SimSun" w:cs="SimSun"/>
          <w:sz w:val="21"/>
          <w:szCs w:val="21"/>
          <w:spacing w:val="-15"/>
        </w:rPr>
        <w:t xml:space="preserve"> </w:t>
      </w:r>
      <w:r>
        <w:rPr>
          <w:rFonts w:ascii="SimSun" w:hAnsi="SimSun" w:eastAsia="SimSun" w:cs="SimSun"/>
          <w:sz w:val="21"/>
          <w:szCs w:val="21"/>
          <w:spacing w:val="-23"/>
          <w:w w:val="99"/>
        </w:rPr>
        <w:t>中毒等由于部分症状与SAH</w:t>
      </w:r>
      <w:r>
        <w:rPr>
          <w:rFonts w:ascii="SimSun" w:hAnsi="SimSun" w:eastAsia="SimSun" w:cs="SimSun"/>
          <w:sz w:val="21"/>
          <w:szCs w:val="21"/>
          <w:spacing w:val="-11"/>
        </w:rPr>
        <w:t xml:space="preserve"> </w:t>
      </w:r>
      <w:r>
        <w:rPr>
          <w:rFonts w:ascii="SimSun" w:hAnsi="SimSun" w:eastAsia="SimSun" w:cs="SimSun"/>
          <w:sz w:val="21"/>
          <w:szCs w:val="21"/>
          <w:spacing w:val="-23"/>
          <w:w w:val="99"/>
        </w:rPr>
        <w:t>类似，容易造成误</w:t>
      </w:r>
      <w:r>
        <w:rPr>
          <w:rFonts w:ascii="SimSun" w:hAnsi="SimSun" w:eastAsia="SimSun" w:cs="SimSun"/>
          <w:sz w:val="21"/>
          <w:szCs w:val="21"/>
        </w:rPr>
        <w:t xml:space="preserve"> </w:t>
      </w:r>
      <w:r>
        <w:rPr>
          <w:rFonts w:ascii="SimSun" w:hAnsi="SimSun" w:eastAsia="SimSun" w:cs="SimSun"/>
          <w:sz w:val="21"/>
          <w:szCs w:val="21"/>
          <w:spacing w:val="-23"/>
          <w:w w:val="98"/>
        </w:rPr>
        <w:t>诊。特别是某些老年SAH</w:t>
      </w:r>
      <w:r>
        <w:rPr>
          <w:rFonts w:ascii="SimSun" w:hAnsi="SimSun" w:eastAsia="SimSun" w:cs="SimSun"/>
          <w:sz w:val="21"/>
          <w:szCs w:val="21"/>
          <w:spacing w:val="-12"/>
        </w:rPr>
        <w:t xml:space="preserve"> </w:t>
      </w:r>
      <w:r>
        <w:rPr>
          <w:rFonts w:ascii="SimSun" w:hAnsi="SimSun" w:eastAsia="SimSun" w:cs="SimSun"/>
          <w:sz w:val="21"/>
          <w:szCs w:val="21"/>
          <w:spacing w:val="-23"/>
          <w:w w:val="98"/>
        </w:rPr>
        <w:t>患者，头痛、呕吐不显著，以突发精神障碍为主要症状，临床工作中应予注意。</w:t>
      </w:r>
    </w:p>
    <w:p>
      <w:pPr>
        <w:ind w:left="307"/>
        <w:spacing w:before="108" w:line="222" w:lineRule="auto"/>
        <w:rPr>
          <w:rFonts w:ascii="SimHei" w:hAnsi="SimHei" w:eastAsia="SimHei" w:cs="SimHei"/>
          <w:sz w:val="21"/>
          <w:szCs w:val="21"/>
        </w:rPr>
      </w:pPr>
      <w:r>
        <w:rPr>
          <w:rFonts w:ascii="SimHei" w:hAnsi="SimHei" w:eastAsia="SimHei" w:cs="SimHei"/>
          <w:sz w:val="21"/>
          <w:szCs w:val="21"/>
          <w:b/>
          <w:bCs/>
          <w:color w:val="006BBD"/>
          <w:spacing w:val="-13"/>
        </w:rPr>
        <w:t>【治疗】</w:t>
      </w:r>
    </w:p>
    <w:p>
      <w:pPr>
        <w:ind w:right="87" w:firstLine="409"/>
        <w:spacing w:before="60" w:line="269" w:lineRule="auto"/>
        <w:jc w:val="both"/>
        <w:rPr>
          <w:rFonts w:ascii="SimSun" w:hAnsi="SimSun" w:eastAsia="SimSun" w:cs="SimSun"/>
          <w:sz w:val="21"/>
          <w:szCs w:val="21"/>
        </w:rPr>
      </w:pPr>
      <w:r>
        <w:rPr>
          <w:rFonts w:ascii="SimSun" w:hAnsi="SimSun" w:eastAsia="SimSun" w:cs="SimSun"/>
          <w:sz w:val="21"/>
          <w:szCs w:val="21"/>
          <w:spacing w:val="-16"/>
        </w:rPr>
        <w:t>急性期治疗目的是防治再出血，降低颅内压，减少并发症，治疗原发病和预防复发。</w:t>
      </w:r>
      <w:r>
        <w:rPr>
          <w:rFonts w:ascii="SimSun" w:hAnsi="SimSun" w:eastAsia="SimSun" w:cs="SimSun"/>
          <w:sz w:val="21"/>
          <w:szCs w:val="21"/>
          <w:spacing w:val="-15"/>
        </w:rPr>
        <w:t xml:space="preserve"> </w:t>
      </w:r>
      <w:r>
        <w:rPr>
          <w:rFonts w:ascii="SimSun" w:hAnsi="SimSun" w:eastAsia="SimSun" w:cs="SimSun"/>
          <w:sz w:val="21"/>
          <w:szCs w:val="21"/>
          <w:spacing w:val="-16"/>
        </w:rPr>
        <w:t>SAH</w:t>
      </w:r>
      <w:r>
        <w:rPr>
          <w:rFonts w:ascii="SimSun" w:hAnsi="SimSun" w:eastAsia="SimSun" w:cs="SimSun"/>
          <w:sz w:val="21"/>
          <w:szCs w:val="21"/>
          <w:spacing w:val="8"/>
        </w:rPr>
        <w:t xml:space="preserve"> </w:t>
      </w:r>
      <w:r>
        <w:rPr>
          <w:rFonts w:ascii="SimSun" w:hAnsi="SimSun" w:eastAsia="SimSun" w:cs="SimSun"/>
          <w:sz w:val="21"/>
          <w:szCs w:val="21"/>
          <w:spacing w:val="-16"/>
        </w:rPr>
        <w:t>应急诊</w:t>
      </w:r>
      <w:r>
        <w:rPr>
          <w:rFonts w:ascii="SimSun" w:hAnsi="SimSun" w:eastAsia="SimSun" w:cs="SimSun"/>
          <w:sz w:val="21"/>
          <w:szCs w:val="21"/>
        </w:rPr>
        <w:t xml:space="preserve"> </w:t>
      </w:r>
      <w:r>
        <w:rPr>
          <w:rFonts w:ascii="SimSun" w:hAnsi="SimSun" w:eastAsia="SimSun" w:cs="SimSun"/>
          <w:sz w:val="21"/>
          <w:szCs w:val="21"/>
          <w:spacing w:val="-18"/>
        </w:rPr>
        <w:t>收入院诊治，需要遵循分级管理、多模态检测、优化脑灌注和脑保护以及预防脑血管痉挛的原则，并尽</w:t>
      </w:r>
      <w:r>
        <w:rPr>
          <w:rFonts w:ascii="SimSun" w:hAnsi="SimSun" w:eastAsia="SimSun" w:cs="SimSun"/>
          <w:sz w:val="21"/>
          <w:szCs w:val="21"/>
        </w:rPr>
        <w:t xml:space="preserve"> </w:t>
      </w:r>
      <w:r>
        <w:rPr>
          <w:rFonts w:ascii="SimSun" w:hAnsi="SimSun" w:eastAsia="SimSun" w:cs="SimSun"/>
          <w:sz w:val="21"/>
          <w:szCs w:val="21"/>
          <w:spacing w:val="-12"/>
        </w:rPr>
        <w:t>早查明病因，决定是否外科治疗。手术治疗选择和预后判断</w:t>
      </w:r>
      <w:r>
        <w:rPr>
          <w:rFonts w:ascii="SimSun" w:hAnsi="SimSun" w:eastAsia="SimSun" w:cs="SimSun"/>
          <w:sz w:val="21"/>
          <w:szCs w:val="21"/>
          <w:spacing w:val="-13"/>
        </w:rPr>
        <w:t>主要依据</w:t>
      </w:r>
      <w:r>
        <w:rPr>
          <w:rFonts w:ascii="SimSun" w:hAnsi="SimSun" w:eastAsia="SimSun" w:cs="SimSun"/>
          <w:sz w:val="21"/>
          <w:szCs w:val="21"/>
          <w:spacing w:val="-12"/>
        </w:rPr>
        <w:t>SAH</w:t>
      </w:r>
      <w:r>
        <w:rPr>
          <w:rFonts w:ascii="SimSun" w:hAnsi="SimSun" w:eastAsia="SimSun" w:cs="SimSun"/>
          <w:sz w:val="21"/>
          <w:szCs w:val="21"/>
          <w:spacing w:val="28"/>
        </w:rPr>
        <w:t xml:space="preserve"> </w:t>
      </w:r>
      <w:r>
        <w:rPr>
          <w:rFonts w:ascii="SimSun" w:hAnsi="SimSun" w:eastAsia="SimSun" w:cs="SimSun"/>
          <w:sz w:val="21"/>
          <w:szCs w:val="21"/>
          <w:spacing w:val="-13"/>
        </w:rPr>
        <w:t>的临床病情分级，</w:t>
      </w:r>
      <w:r>
        <w:rPr>
          <w:rFonts w:ascii="SimSun" w:hAnsi="SimSun" w:eastAsia="SimSun" w:cs="SimSun"/>
          <w:sz w:val="21"/>
          <w:szCs w:val="21"/>
          <w:spacing w:val="17"/>
        </w:rPr>
        <w:t xml:space="preserve"> </w:t>
      </w:r>
      <w:r>
        <w:rPr>
          <w:rFonts w:ascii="SimSun" w:hAnsi="SimSun" w:eastAsia="SimSun" w:cs="SimSun"/>
          <w:sz w:val="21"/>
          <w:szCs w:val="21"/>
          <w:spacing w:val="-13"/>
        </w:rPr>
        <w:t>一般可</w:t>
      </w:r>
      <w:r>
        <w:rPr>
          <w:rFonts w:ascii="SimSun" w:hAnsi="SimSun" w:eastAsia="SimSun" w:cs="SimSun"/>
          <w:sz w:val="21"/>
          <w:szCs w:val="21"/>
        </w:rPr>
        <w:t xml:space="preserve"> </w:t>
      </w:r>
      <w:r>
        <w:rPr>
          <w:rFonts w:ascii="SimSun" w:hAnsi="SimSun" w:eastAsia="SimSun" w:cs="SimSun"/>
          <w:sz w:val="21"/>
          <w:szCs w:val="21"/>
          <w:spacing w:val="-5"/>
        </w:rPr>
        <w:t>采用Hunt-Hess分级(表9-5)。Hunt-Hess分级≤Ⅲ级时，多早期行手术夹闭动脉</w:t>
      </w:r>
      <w:r>
        <w:rPr>
          <w:rFonts w:ascii="SimSun" w:hAnsi="SimSun" w:eastAsia="SimSun" w:cs="SimSun"/>
          <w:sz w:val="21"/>
          <w:szCs w:val="21"/>
          <w:spacing w:val="-6"/>
        </w:rPr>
        <w:t>瘤或者介入栓塞治</w:t>
      </w:r>
      <w:r>
        <w:rPr>
          <w:rFonts w:ascii="SimSun" w:hAnsi="SimSun" w:eastAsia="SimSun" w:cs="SimSun"/>
          <w:sz w:val="21"/>
          <w:szCs w:val="21"/>
        </w:rPr>
        <w:t xml:space="preserve"> </w:t>
      </w:r>
      <w:r>
        <w:rPr>
          <w:rFonts w:ascii="SimSun" w:hAnsi="SimSun" w:eastAsia="SimSun" w:cs="SimSun"/>
          <w:sz w:val="21"/>
          <w:szCs w:val="21"/>
          <w:spacing w:val="-9"/>
        </w:rPr>
        <w:t>疗。建议同时在医院内提供外科或血管内治疗。</w:t>
      </w:r>
    </w:p>
    <w:p>
      <w:pPr>
        <w:ind w:left="2442"/>
        <w:spacing w:before="197" w:line="221" w:lineRule="auto"/>
        <w:rPr>
          <w:rFonts w:ascii="SimHei" w:hAnsi="SimHei" w:eastAsia="SimHei" w:cs="SimHei"/>
          <w:sz w:val="21"/>
          <w:szCs w:val="21"/>
        </w:rPr>
      </w:pPr>
      <w:r>
        <w:rPr>
          <w:rFonts w:ascii="SimHei" w:hAnsi="SimHei" w:eastAsia="SimHei" w:cs="SimHei"/>
          <w:sz w:val="21"/>
          <w:szCs w:val="21"/>
          <w:b/>
          <w:bCs/>
          <w:color w:val="006BBE"/>
          <w:spacing w:val="-11"/>
          <w:w w:val="96"/>
        </w:rPr>
        <w:t>表9-5</w:t>
      </w:r>
      <w:r>
        <w:rPr>
          <w:rFonts w:ascii="SimHei" w:hAnsi="SimHei" w:eastAsia="SimHei" w:cs="SimHei"/>
          <w:sz w:val="21"/>
          <w:szCs w:val="21"/>
          <w:color w:val="006BBE"/>
          <w:spacing w:val="39"/>
        </w:rPr>
        <w:t xml:space="preserve"> </w:t>
      </w:r>
      <w:r>
        <w:rPr>
          <w:rFonts w:ascii="SimHei" w:hAnsi="SimHei" w:eastAsia="SimHei" w:cs="SimHei"/>
          <w:sz w:val="21"/>
          <w:szCs w:val="21"/>
          <w:b/>
          <w:bCs/>
          <w:spacing w:val="-11"/>
          <w:w w:val="96"/>
        </w:rPr>
        <w:t>动脉瘤性</w:t>
      </w:r>
      <w:r>
        <w:rPr>
          <w:rFonts w:ascii="Times New Roman" w:hAnsi="Times New Roman" w:eastAsia="Times New Roman" w:cs="Times New Roman"/>
          <w:sz w:val="21"/>
          <w:szCs w:val="21"/>
          <w:b/>
          <w:bCs/>
          <w:spacing w:val="-11"/>
          <w:w w:val="96"/>
        </w:rPr>
        <w:t>SAH</w:t>
      </w:r>
      <w:r>
        <w:rPr>
          <w:rFonts w:ascii="Times New Roman" w:hAnsi="Times New Roman" w:eastAsia="Times New Roman" w:cs="Times New Roman"/>
          <w:sz w:val="21"/>
          <w:szCs w:val="21"/>
          <w:spacing w:val="-13"/>
        </w:rPr>
        <w:t xml:space="preserve"> </w:t>
      </w:r>
      <w:r>
        <w:rPr>
          <w:rFonts w:ascii="SimHei" w:hAnsi="SimHei" w:eastAsia="SimHei" w:cs="SimHei"/>
          <w:sz w:val="21"/>
          <w:szCs w:val="21"/>
          <w:b/>
          <w:bCs/>
          <w:spacing w:val="-11"/>
          <w:w w:val="96"/>
        </w:rPr>
        <w:t>患者</w:t>
      </w:r>
      <w:r>
        <w:rPr>
          <w:rFonts w:ascii="Times New Roman" w:hAnsi="Times New Roman" w:eastAsia="Times New Roman" w:cs="Times New Roman"/>
          <w:sz w:val="21"/>
          <w:szCs w:val="21"/>
          <w:b/>
          <w:bCs/>
          <w:spacing w:val="-11"/>
          <w:w w:val="96"/>
        </w:rPr>
        <w:t>Hunt-Hess</w:t>
      </w:r>
      <w:r>
        <w:rPr>
          <w:rFonts w:ascii="Times New Roman" w:hAnsi="Times New Roman" w:eastAsia="Times New Roman" w:cs="Times New Roman"/>
          <w:sz w:val="21"/>
          <w:szCs w:val="21"/>
          <w:spacing w:val="-27"/>
        </w:rPr>
        <w:t xml:space="preserve"> </w:t>
      </w:r>
      <w:r>
        <w:rPr>
          <w:rFonts w:ascii="SimHei" w:hAnsi="SimHei" w:eastAsia="SimHei" w:cs="SimHei"/>
          <w:sz w:val="21"/>
          <w:szCs w:val="21"/>
          <w:b/>
          <w:bCs/>
          <w:spacing w:val="-11"/>
          <w:w w:val="96"/>
        </w:rPr>
        <w:t>临床分级</w:t>
      </w:r>
    </w:p>
    <w:p>
      <w:pPr>
        <w:ind w:left="902"/>
        <w:spacing w:before="190" w:line="220" w:lineRule="auto"/>
        <w:rPr>
          <w:rFonts w:ascii="SimSun" w:hAnsi="SimSun" w:eastAsia="SimSun" w:cs="SimSun"/>
          <w:sz w:val="18"/>
          <w:szCs w:val="18"/>
        </w:rPr>
      </w:pPr>
      <w:r>
        <w:rPr>
          <w:rFonts w:ascii="SimSun" w:hAnsi="SimSun" w:eastAsia="SimSun" w:cs="SimSun"/>
          <w:sz w:val="18"/>
          <w:szCs w:val="18"/>
          <w:b/>
          <w:bCs/>
          <w:spacing w:val="-9"/>
        </w:rPr>
        <w:t>级</w:t>
      </w:r>
      <w:r>
        <w:rPr>
          <w:rFonts w:ascii="SimSun" w:hAnsi="SimSun" w:eastAsia="SimSun" w:cs="SimSun"/>
          <w:sz w:val="18"/>
          <w:szCs w:val="18"/>
          <w:spacing w:val="-21"/>
        </w:rPr>
        <w:t xml:space="preserve"> </w:t>
      </w:r>
      <w:r>
        <w:rPr>
          <w:rFonts w:ascii="SimSun" w:hAnsi="SimSun" w:eastAsia="SimSun" w:cs="SimSun"/>
          <w:sz w:val="18"/>
          <w:szCs w:val="18"/>
          <w:b/>
          <w:bCs/>
          <w:spacing w:val="-9"/>
        </w:rPr>
        <w:t>别</w:t>
      </w:r>
      <w:r>
        <w:rPr>
          <w:rFonts w:ascii="SimSun" w:hAnsi="SimSun" w:eastAsia="SimSun" w:cs="SimSun"/>
          <w:sz w:val="18"/>
          <w:szCs w:val="18"/>
          <w:spacing w:val="1"/>
        </w:rPr>
        <w:t xml:space="preserve">                                       </w:t>
      </w:r>
      <w:r>
        <w:rPr>
          <w:rFonts w:ascii="SimSun" w:hAnsi="SimSun" w:eastAsia="SimSun" w:cs="SimSun"/>
          <w:sz w:val="18"/>
          <w:szCs w:val="18"/>
          <w:b/>
          <w:bCs/>
          <w:spacing w:val="-9"/>
        </w:rPr>
        <w:t>标</w:t>
      </w:r>
      <w:r>
        <w:rPr>
          <w:rFonts w:ascii="SimSun" w:hAnsi="SimSun" w:eastAsia="SimSun" w:cs="SimSun"/>
          <w:sz w:val="18"/>
          <w:szCs w:val="18"/>
          <w:spacing w:val="17"/>
        </w:rPr>
        <w:t xml:space="preserve">    </w:t>
      </w:r>
      <w:r>
        <w:rPr>
          <w:rFonts w:ascii="SimSun" w:hAnsi="SimSun" w:eastAsia="SimSun" w:cs="SimSun"/>
          <w:sz w:val="18"/>
          <w:szCs w:val="18"/>
          <w:b/>
          <w:bCs/>
          <w:spacing w:val="-9"/>
        </w:rPr>
        <w:t>准</w:t>
      </w:r>
    </w:p>
    <w:p>
      <w:pPr>
        <w:ind w:left="900"/>
        <w:spacing w:before="108" w:line="222" w:lineRule="auto"/>
        <w:rPr>
          <w:rFonts w:ascii="SimSun" w:hAnsi="SimSun" w:eastAsia="SimSun" w:cs="SimSun"/>
          <w:sz w:val="18"/>
          <w:szCs w:val="18"/>
        </w:rPr>
      </w:pPr>
      <w:r>
        <w:rPr>
          <w:rFonts w:ascii="SimSun" w:hAnsi="SimSun" w:eastAsia="SimSun" w:cs="SimSun"/>
          <w:sz w:val="18"/>
          <w:szCs w:val="18"/>
          <w:spacing w:val="-4"/>
        </w:rPr>
        <w:t>0</w:t>
      </w:r>
      <w:r>
        <w:rPr>
          <w:rFonts w:ascii="SimSun" w:hAnsi="SimSun" w:eastAsia="SimSun" w:cs="SimSun"/>
          <w:sz w:val="18"/>
          <w:szCs w:val="18"/>
          <w:spacing w:val="43"/>
        </w:rPr>
        <w:t xml:space="preserve"> </w:t>
      </w:r>
      <w:r>
        <w:rPr>
          <w:rFonts w:ascii="SimSun" w:hAnsi="SimSun" w:eastAsia="SimSun" w:cs="SimSun"/>
          <w:sz w:val="18"/>
          <w:szCs w:val="18"/>
          <w:spacing w:val="-4"/>
        </w:rPr>
        <w:t>级</w:t>
      </w:r>
      <w:r>
        <w:rPr>
          <w:rFonts w:ascii="SimSun" w:hAnsi="SimSun" w:eastAsia="SimSun" w:cs="SimSun"/>
          <w:sz w:val="18"/>
          <w:szCs w:val="18"/>
          <w:spacing w:val="5"/>
        </w:rPr>
        <w:t xml:space="preserve">                 </w:t>
      </w:r>
      <w:r>
        <w:rPr>
          <w:rFonts w:ascii="SimSun" w:hAnsi="SimSun" w:eastAsia="SimSun" w:cs="SimSun"/>
          <w:sz w:val="18"/>
          <w:szCs w:val="18"/>
          <w:spacing w:val="-4"/>
        </w:rPr>
        <w:t>未破裂动脉瘤</w:t>
      </w:r>
    </w:p>
    <w:p>
      <w:pPr>
        <w:ind w:left="939"/>
        <w:spacing w:before="83" w:line="222" w:lineRule="auto"/>
        <w:rPr>
          <w:rFonts w:ascii="SimSun" w:hAnsi="SimSun" w:eastAsia="SimSun" w:cs="SimSun"/>
          <w:sz w:val="18"/>
          <w:szCs w:val="18"/>
        </w:rPr>
      </w:pPr>
      <w:r>
        <w:rPr>
          <w:rFonts w:ascii="SimSun" w:hAnsi="SimSun" w:eastAsia="SimSun" w:cs="SimSun"/>
          <w:sz w:val="18"/>
          <w:szCs w:val="18"/>
          <w:spacing w:val="-4"/>
        </w:rPr>
        <w:t>I</w:t>
      </w:r>
      <w:r>
        <w:rPr>
          <w:rFonts w:ascii="SimSun" w:hAnsi="SimSun" w:eastAsia="SimSun" w:cs="SimSun"/>
          <w:sz w:val="18"/>
          <w:szCs w:val="18"/>
          <w:spacing w:val="42"/>
        </w:rPr>
        <w:t xml:space="preserve"> </w:t>
      </w:r>
      <w:r>
        <w:rPr>
          <w:rFonts w:ascii="SimSun" w:hAnsi="SimSun" w:eastAsia="SimSun" w:cs="SimSun"/>
          <w:sz w:val="18"/>
          <w:szCs w:val="18"/>
          <w:spacing w:val="-4"/>
        </w:rPr>
        <w:t>级</w:t>
      </w:r>
      <w:r>
        <w:rPr>
          <w:rFonts w:ascii="SimSun" w:hAnsi="SimSun" w:eastAsia="SimSun" w:cs="SimSun"/>
          <w:sz w:val="18"/>
          <w:szCs w:val="18"/>
          <w:spacing w:val="3"/>
        </w:rPr>
        <w:t xml:space="preserve">                 </w:t>
      </w:r>
      <w:r>
        <w:rPr>
          <w:rFonts w:ascii="SimSun" w:hAnsi="SimSun" w:eastAsia="SimSun" w:cs="SimSun"/>
          <w:sz w:val="18"/>
          <w:szCs w:val="18"/>
          <w:spacing w:val="-4"/>
        </w:rPr>
        <w:t>无症状或轻微头痛</w:t>
      </w:r>
    </w:p>
    <w:p>
      <w:pPr>
        <w:ind w:left="930"/>
        <w:spacing w:before="83" w:line="222" w:lineRule="auto"/>
        <w:rPr>
          <w:rFonts w:ascii="SimSun" w:hAnsi="SimSun" w:eastAsia="SimSun" w:cs="SimSun"/>
          <w:sz w:val="18"/>
          <w:szCs w:val="18"/>
        </w:rPr>
      </w:pPr>
      <w:r>
        <w:rPr>
          <w:rFonts w:ascii="SimSun" w:hAnsi="SimSun" w:eastAsia="SimSun" w:cs="SimSun"/>
          <w:sz w:val="18"/>
          <w:szCs w:val="18"/>
          <w:spacing w:val="-13"/>
        </w:rPr>
        <w:t>Ⅱ</w:t>
      </w:r>
      <w:r>
        <w:rPr>
          <w:rFonts w:ascii="SimSun" w:hAnsi="SimSun" w:eastAsia="SimSun" w:cs="SimSun"/>
          <w:sz w:val="18"/>
          <w:szCs w:val="18"/>
          <w:spacing w:val="-12"/>
        </w:rPr>
        <w:t xml:space="preserve"> </w:t>
      </w:r>
      <w:r>
        <w:rPr>
          <w:rFonts w:ascii="SimSun" w:hAnsi="SimSun" w:eastAsia="SimSun" w:cs="SimSun"/>
          <w:sz w:val="18"/>
          <w:szCs w:val="18"/>
          <w:spacing w:val="-13"/>
        </w:rPr>
        <w:t>级</w:t>
      </w:r>
      <w:r>
        <w:rPr>
          <w:rFonts w:ascii="SimSun" w:hAnsi="SimSun" w:eastAsia="SimSun" w:cs="SimSun"/>
          <w:sz w:val="18"/>
          <w:szCs w:val="18"/>
          <w:spacing w:val="3"/>
        </w:rPr>
        <w:t xml:space="preserve">                 </w:t>
      </w:r>
      <w:r>
        <w:rPr>
          <w:rFonts w:ascii="SimSun" w:hAnsi="SimSun" w:eastAsia="SimSun" w:cs="SimSun"/>
          <w:sz w:val="18"/>
          <w:szCs w:val="18"/>
          <w:spacing w:val="-13"/>
        </w:rPr>
        <w:t>中-重度头痛、脑膜刺激征、脑神经麻痹</w:t>
      </w:r>
    </w:p>
    <w:p>
      <w:pPr>
        <w:ind w:left="930"/>
        <w:spacing w:before="74" w:line="222" w:lineRule="auto"/>
        <w:rPr>
          <w:rFonts w:ascii="SimSun" w:hAnsi="SimSun" w:eastAsia="SimSun" w:cs="SimSun"/>
          <w:sz w:val="18"/>
          <w:szCs w:val="18"/>
        </w:rPr>
      </w:pPr>
      <w:r>
        <w:rPr>
          <w:rFonts w:ascii="SimSun" w:hAnsi="SimSun" w:eastAsia="SimSun" w:cs="SimSun"/>
          <w:sz w:val="18"/>
          <w:szCs w:val="18"/>
          <w:spacing w:val="-7"/>
        </w:rPr>
        <w:t>Ⅲ级</w:t>
      </w:r>
      <w:r>
        <w:rPr>
          <w:rFonts w:ascii="SimSun" w:hAnsi="SimSun" w:eastAsia="SimSun" w:cs="SimSun"/>
          <w:sz w:val="18"/>
          <w:szCs w:val="18"/>
          <w:spacing w:val="2"/>
        </w:rPr>
        <w:t xml:space="preserve">                 </w:t>
      </w:r>
      <w:r>
        <w:rPr>
          <w:rFonts w:ascii="SimSun" w:hAnsi="SimSun" w:eastAsia="SimSun" w:cs="SimSun"/>
          <w:sz w:val="18"/>
          <w:szCs w:val="18"/>
          <w:spacing w:val="-7"/>
        </w:rPr>
        <w:t>嗜睡、意识混沌、轻度局灶性神经体征</w:t>
      </w:r>
    </w:p>
    <w:p>
      <w:pPr>
        <w:ind w:left="900"/>
        <w:spacing w:before="84" w:line="221" w:lineRule="auto"/>
        <w:rPr>
          <w:rFonts w:ascii="SimSun" w:hAnsi="SimSun" w:eastAsia="SimSun" w:cs="SimSun"/>
          <w:sz w:val="18"/>
          <w:szCs w:val="18"/>
        </w:rPr>
      </w:pPr>
      <w:r>
        <w:rPr>
          <w:rFonts w:ascii="SimSun" w:hAnsi="SimSun" w:eastAsia="SimSun" w:cs="SimSun"/>
          <w:sz w:val="18"/>
          <w:szCs w:val="18"/>
          <w:spacing w:val="-5"/>
        </w:rPr>
        <w:t>IV级</w:t>
      </w:r>
      <w:r>
        <w:rPr>
          <w:rFonts w:ascii="SimSun" w:hAnsi="SimSun" w:eastAsia="SimSun" w:cs="SimSun"/>
          <w:sz w:val="18"/>
          <w:szCs w:val="18"/>
          <w:spacing w:val="4"/>
        </w:rPr>
        <w:t xml:space="preserve">                 </w:t>
      </w:r>
      <w:r>
        <w:rPr>
          <w:rFonts w:ascii="SimSun" w:hAnsi="SimSun" w:eastAsia="SimSun" w:cs="SimSun"/>
          <w:sz w:val="18"/>
          <w:szCs w:val="18"/>
          <w:spacing w:val="-5"/>
        </w:rPr>
        <w:t>昏迷、中或重度偏瘫、有早期去脑强直或自</w:t>
      </w:r>
      <w:r>
        <w:rPr>
          <w:rFonts w:ascii="SimSun" w:hAnsi="SimSun" w:eastAsia="SimSun" w:cs="SimSun"/>
          <w:sz w:val="18"/>
          <w:szCs w:val="18"/>
          <w:spacing w:val="-6"/>
        </w:rPr>
        <w:t>主神经功能紊乱</w:t>
      </w:r>
    </w:p>
    <w:p>
      <w:pPr>
        <w:ind w:left="930"/>
        <w:spacing w:before="64" w:line="222" w:lineRule="auto"/>
        <w:rPr>
          <w:rFonts w:ascii="SimSun" w:hAnsi="SimSun" w:eastAsia="SimSun" w:cs="SimSun"/>
          <w:sz w:val="18"/>
          <w:szCs w:val="18"/>
        </w:rPr>
      </w:pPr>
      <w:r>
        <w:rPr>
          <w:rFonts w:ascii="SimSun" w:hAnsi="SimSun" w:eastAsia="SimSun" w:cs="SimSun"/>
          <w:sz w:val="18"/>
          <w:szCs w:val="18"/>
          <w:spacing w:val="-13"/>
        </w:rPr>
        <w:t>V</w:t>
      </w:r>
      <w:r>
        <w:rPr>
          <w:rFonts w:ascii="SimSun" w:hAnsi="SimSun" w:eastAsia="SimSun" w:cs="SimSun"/>
          <w:sz w:val="18"/>
          <w:szCs w:val="18"/>
          <w:spacing w:val="38"/>
        </w:rPr>
        <w:t xml:space="preserve"> </w:t>
      </w:r>
      <w:r>
        <w:rPr>
          <w:rFonts w:ascii="SimSun" w:hAnsi="SimSun" w:eastAsia="SimSun" w:cs="SimSun"/>
          <w:sz w:val="18"/>
          <w:szCs w:val="18"/>
          <w:spacing w:val="-13"/>
        </w:rPr>
        <w:t>级</w:t>
      </w:r>
      <w:r>
        <w:rPr>
          <w:rFonts w:ascii="SimSun" w:hAnsi="SimSun" w:eastAsia="SimSun" w:cs="SimSun"/>
          <w:sz w:val="18"/>
          <w:szCs w:val="18"/>
          <w:spacing w:val="4"/>
        </w:rPr>
        <w:t xml:space="preserve">                 </w:t>
      </w:r>
      <w:r>
        <w:rPr>
          <w:rFonts w:ascii="SimSun" w:hAnsi="SimSun" w:eastAsia="SimSun" w:cs="SimSun"/>
          <w:sz w:val="18"/>
          <w:szCs w:val="18"/>
          <w:spacing w:val="-13"/>
        </w:rPr>
        <w:t>昏迷、去大脑强直、濒死状态</w:t>
      </w:r>
    </w:p>
    <w:p>
      <w:pPr>
        <w:sectPr>
          <w:pgSz w:w="11910" w:h="16840"/>
          <w:pgMar w:top="1221" w:right="1265" w:bottom="400" w:left="809" w:header="0" w:footer="0" w:gutter="0"/>
          <w:cols w:equalWidth="0" w:num="2">
            <w:col w:w="1001" w:space="100"/>
            <w:col w:w="8735" w:space="0"/>
          </w:cols>
        </w:sectPr>
        <w:rPr/>
      </w:pPr>
    </w:p>
    <w:p>
      <w:pPr>
        <w:ind w:right="208"/>
        <w:spacing w:before="40" w:line="221" w:lineRule="auto"/>
        <w:jc w:val="right"/>
        <w:rPr>
          <w:rFonts w:ascii="SimSun" w:hAnsi="SimSun" w:eastAsia="SimSun" w:cs="SimSun"/>
          <w:sz w:val="17"/>
          <w:szCs w:val="17"/>
        </w:rPr>
      </w:pPr>
      <w:r>
        <w:drawing>
          <wp:anchor distT="0" distB="0" distL="0" distR="0" simplePos="0" relativeHeight="251825152" behindDoc="0" locked="0" layoutInCell="0" allowOverlap="1">
            <wp:simplePos x="0" y="0"/>
            <wp:positionH relativeFrom="page">
              <wp:posOffset>6457917</wp:posOffset>
            </wp:positionH>
            <wp:positionV relativeFrom="page">
              <wp:posOffset>9601175</wp:posOffset>
            </wp:positionV>
            <wp:extent cx="495366" cy="425490"/>
            <wp:effectExtent l="0" t="0" r="0" b="0"/>
            <wp:wrapNone/>
            <wp:docPr id="68" name="IM 68"/>
            <wp:cNvGraphicFramePr/>
            <a:graphic>
              <a:graphicData uri="http://schemas.openxmlformats.org/drawingml/2006/picture">
                <pic:pic>
                  <pic:nvPicPr>
                    <pic:cNvPr id="68" name="IM 68"/>
                    <pic:cNvPicPr/>
                  </pic:nvPicPr>
                  <pic:blipFill>
                    <a:blip r:embed="rId77"/>
                    <a:stretch>
                      <a:fillRect/>
                    </a:stretch>
                  </pic:blipFill>
                  <pic:spPr>
                    <a:xfrm rot="0">
                      <a:off x="0" y="0"/>
                      <a:ext cx="495366" cy="425490"/>
                    </a:xfrm>
                    <a:prstGeom prst="rect">
                      <a:avLst/>
                    </a:prstGeom>
                  </pic:spPr>
                </pic:pic>
              </a:graphicData>
            </a:graphic>
          </wp:anchor>
        </w:drawing>
      </w:r>
      <w:r>
        <w:rPr>
          <w:rFonts w:ascii="SimHei" w:hAnsi="SimHei" w:eastAsia="SimHei" w:cs="SimHei"/>
          <w:sz w:val="20"/>
          <w:szCs w:val="20"/>
          <w:color w:val="0070A9"/>
          <w:spacing w:val="-15"/>
        </w:rPr>
        <w:t>第九章</w:t>
      </w:r>
      <w:r>
        <w:rPr>
          <w:rFonts w:ascii="SimHei" w:hAnsi="SimHei" w:eastAsia="SimHei" w:cs="SimHei"/>
          <w:sz w:val="20"/>
          <w:szCs w:val="20"/>
          <w:color w:val="0070A9"/>
          <w:spacing w:val="42"/>
        </w:rPr>
        <w:t xml:space="preserve"> </w:t>
      </w:r>
      <w:r>
        <w:rPr>
          <w:rFonts w:ascii="SimHei" w:hAnsi="SimHei" w:eastAsia="SimHei" w:cs="SimHei"/>
          <w:sz w:val="20"/>
          <w:szCs w:val="20"/>
          <w:color w:val="0070A9"/>
          <w:spacing w:val="-15"/>
        </w:rPr>
        <w:t>脑血管疾病</w:t>
      </w:r>
      <w:r>
        <w:rPr>
          <w:rFonts w:ascii="SimHei" w:hAnsi="SimHei" w:eastAsia="SimHei" w:cs="SimHei"/>
          <w:sz w:val="20"/>
          <w:szCs w:val="20"/>
          <w:color w:val="0070A9"/>
          <w:spacing w:val="8"/>
        </w:rPr>
        <w:t xml:space="preserve">      </w:t>
      </w:r>
      <w:r>
        <w:rPr>
          <w:rFonts w:ascii="SimSun" w:hAnsi="SimSun" w:eastAsia="SimSun" w:cs="SimSun"/>
          <w:sz w:val="17"/>
          <w:szCs w:val="17"/>
          <w:b/>
          <w:bCs/>
          <w:color w:val="0085D3"/>
          <w:spacing w:val="-15"/>
        </w:rPr>
        <w:t>219</w:t>
      </w:r>
    </w:p>
    <w:p>
      <w:pPr>
        <w:spacing w:line="290" w:lineRule="auto"/>
        <w:rPr>
          <w:rFonts w:ascii="Arial"/>
          <w:sz w:val="21"/>
        </w:rPr>
      </w:pPr>
      <w:r/>
    </w:p>
    <w:p>
      <w:pPr>
        <w:ind w:left="402"/>
        <w:spacing w:before="65" w:line="221" w:lineRule="auto"/>
        <w:outlineLvl w:val="6"/>
        <w:rPr>
          <w:rFonts w:ascii="SimHei" w:hAnsi="SimHei" w:eastAsia="SimHei" w:cs="SimHei"/>
          <w:sz w:val="20"/>
          <w:szCs w:val="20"/>
        </w:rPr>
      </w:pPr>
      <w:r>
        <w:rPr>
          <w:rFonts w:ascii="SimHei" w:hAnsi="SimHei" w:eastAsia="SimHei" w:cs="SimHei"/>
          <w:sz w:val="20"/>
          <w:szCs w:val="20"/>
          <w:b/>
          <w:bCs/>
          <w:spacing w:val="-4"/>
        </w:rPr>
        <w:t>1.</w:t>
      </w:r>
      <w:r>
        <w:rPr>
          <w:rFonts w:ascii="SimHei" w:hAnsi="SimHei" w:eastAsia="SimHei" w:cs="SimHei"/>
          <w:sz w:val="20"/>
          <w:szCs w:val="20"/>
          <w:spacing w:val="-38"/>
        </w:rPr>
        <w:t xml:space="preserve"> </w:t>
      </w:r>
      <w:r>
        <w:rPr>
          <w:rFonts w:ascii="SimHei" w:hAnsi="SimHei" w:eastAsia="SimHei" w:cs="SimHei"/>
          <w:sz w:val="20"/>
          <w:szCs w:val="20"/>
          <w:b/>
          <w:bCs/>
          <w:spacing w:val="-4"/>
        </w:rPr>
        <w:t>一般处理</w:t>
      </w:r>
    </w:p>
    <w:p>
      <w:pPr>
        <w:ind w:right="1131" w:firstLine="399"/>
        <w:spacing w:before="75" w:line="257" w:lineRule="auto"/>
        <w:rPr>
          <w:rFonts w:ascii="SimSun" w:hAnsi="SimSun" w:eastAsia="SimSun" w:cs="SimSun"/>
          <w:sz w:val="20"/>
          <w:szCs w:val="20"/>
        </w:rPr>
      </w:pPr>
      <w:r>
        <w:rPr>
          <w:rFonts w:ascii="SimSun" w:hAnsi="SimSun" w:eastAsia="SimSun" w:cs="SimSun"/>
          <w:sz w:val="20"/>
          <w:szCs w:val="20"/>
          <w:spacing w:val="3"/>
        </w:rPr>
        <w:t>(1)保持生命体征稳定：有条件时应收入重症监护室，密切监测生命体征和</w:t>
      </w:r>
      <w:r>
        <w:rPr>
          <w:rFonts w:ascii="SimSun" w:hAnsi="SimSun" w:eastAsia="SimSun" w:cs="SimSun"/>
          <w:sz w:val="20"/>
          <w:szCs w:val="20"/>
          <w:spacing w:val="2"/>
        </w:rPr>
        <w:t>神经系统体征的变</w:t>
      </w:r>
      <w:r>
        <w:rPr>
          <w:rFonts w:ascii="SimSun" w:hAnsi="SimSun" w:eastAsia="SimSun" w:cs="SimSun"/>
          <w:sz w:val="20"/>
          <w:szCs w:val="20"/>
        </w:rPr>
        <w:t xml:space="preserve"> </w:t>
      </w:r>
      <w:r>
        <w:rPr>
          <w:rFonts w:ascii="SimSun" w:hAnsi="SimSun" w:eastAsia="SimSun" w:cs="SimSun"/>
          <w:sz w:val="20"/>
          <w:szCs w:val="20"/>
          <w:spacing w:val="-12"/>
        </w:rPr>
        <w:t>化；保持气道通畅，维持稳定的呼吸、循环系统功能。</w:t>
      </w:r>
    </w:p>
    <w:p>
      <w:pPr>
        <w:ind w:right="1116" w:firstLine="399"/>
        <w:spacing w:before="82" w:line="258" w:lineRule="auto"/>
        <w:rPr>
          <w:rFonts w:ascii="SimSun" w:hAnsi="SimSun" w:eastAsia="SimSun" w:cs="SimSun"/>
          <w:sz w:val="20"/>
          <w:szCs w:val="20"/>
        </w:rPr>
      </w:pPr>
      <w:r>
        <w:rPr>
          <w:rFonts w:ascii="SimSun" w:hAnsi="SimSun" w:eastAsia="SimSun" w:cs="SimSun"/>
          <w:sz w:val="20"/>
          <w:szCs w:val="20"/>
          <w:spacing w:val="-6"/>
        </w:rPr>
        <w:t>(2)降低高颅压：主要使用脱水剂，如甘露醇、呋塞米、甘油果糖或甘油氯化钠，也可以酌</w:t>
      </w:r>
      <w:r>
        <w:rPr>
          <w:rFonts w:ascii="SimSun" w:hAnsi="SimSun" w:eastAsia="SimSun" w:cs="SimSun"/>
          <w:sz w:val="20"/>
          <w:szCs w:val="20"/>
          <w:spacing w:val="-7"/>
        </w:rPr>
        <w:t>情选用</w:t>
      </w:r>
      <w:r>
        <w:rPr>
          <w:rFonts w:ascii="SimSun" w:hAnsi="SimSun" w:eastAsia="SimSun" w:cs="SimSun"/>
          <w:sz w:val="20"/>
          <w:szCs w:val="20"/>
        </w:rPr>
        <w:t xml:space="preserve"> </w:t>
      </w:r>
      <w:r>
        <w:rPr>
          <w:rFonts w:ascii="SimSun" w:hAnsi="SimSun" w:eastAsia="SimSun" w:cs="SimSun"/>
          <w:sz w:val="20"/>
          <w:szCs w:val="20"/>
          <w:spacing w:val="-8"/>
        </w:rPr>
        <w:t>白蛋白。</w:t>
      </w:r>
    </w:p>
    <w:p>
      <w:pPr>
        <w:ind w:right="1132" w:firstLine="399"/>
        <w:spacing w:before="80" w:line="258" w:lineRule="auto"/>
        <w:rPr>
          <w:rFonts w:ascii="SimSun" w:hAnsi="SimSun" w:eastAsia="SimSun" w:cs="SimSun"/>
          <w:sz w:val="20"/>
          <w:szCs w:val="20"/>
        </w:rPr>
      </w:pPr>
      <w:r>
        <w:rPr>
          <w:rFonts w:ascii="SimSun" w:hAnsi="SimSun" w:eastAsia="SimSun" w:cs="SimSun"/>
          <w:sz w:val="20"/>
          <w:szCs w:val="20"/>
          <w:spacing w:val="-2"/>
        </w:rPr>
        <w:t>(3)避免用力和情绪波动，保持大便通畅：烦躁者予镇静药，头痛予镇痛药。注意慎用阿司匹林</w:t>
      </w:r>
      <w:r>
        <w:rPr>
          <w:rFonts w:ascii="SimSun" w:hAnsi="SimSun" w:eastAsia="SimSun" w:cs="SimSun"/>
          <w:sz w:val="20"/>
          <w:szCs w:val="20"/>
          <w:spacing w:val="2"/>
        </w:rPr>
        <w:t xml:space="preserve"> </w:t>
      </w:r>
      <w:r>
        <w:rPr>
          <w:rFonts w:ascii="SimSun" w:hAnsi="SimSun" w:eastAsia="SimSun" w:cs="SimSun"/>
          <w:sz w:val="20"/>
          <w:szCs w:val="20"/>
          <w:spacing w:val="-2"/>
        </w:rPr>
        <w:t>等可能影响凝血功能的非甾体类消炎镇痛药物或吗</w:t>
      </w:r>
      <w:r>
        <w:rPr>
          <w:rFonts w:ascii="SimSun" w:hAnsi="SimSun" w:eastAsia="SimSun" w:cs="SimSun"/>
          <w:sz w:val="20"/>
          <w:szCs w:val="20"/>
          <w:spacing w:val="-3"/>
        </w:rPr>
        <w:t>啡、哌替啶等可能影响呼吸功能的药物。</w:t>
      </w:r>
    </w:p>
    <w:p>
      <w:pPr>
        <w:ind w:right="1149" w:firstLine="399"/>
        <w:spacing w:before="83" w:line="257" w:lineRule="auto"/>
        <w:rPr>
          <w:rFonts w:ascii="SimSun" w:hAnsi="SimSun" w:eastAsia="SimSun" w:cs="SimSun"/>
          <w:sz w:val="20"/>
          <w:szCs w:val="20"/>
        </w:rPr>
      </w:pPr>
      <w:r>
        <w:rPr>
          <w:rFonts w:ascii="SimSun" w:hAnsi="SimSun" w:eastAsia="SimSun" w:cs="SimSun"/>
          <w:sz w:val="20"/>
          <w:szCs w:val="20"/>
          <w:spacing w:val="-11"/>
        </w:rPr>
        <w:t>(4)其他对症支持治疗：包括维持水、电解质平衡，给予高纤维、高能量饮食，加强护理</w:t>
      </w:r>
      <w:r>
        <w:rPr>
          <w:rFonts w:ascii="SimSun" w:hAnsi="SimSun" w:eastAsia="SimSun" w:cs="SimSun"/>
          <w:sz w:val="20"/>
          <w:szCs w:val="20"/>
          <w:spacing w:val="-12"/>
        </w:rPr>
        <w:t>，注意预防</w:t>
      </w:r>
      <w:r>
        <w:rPr>
          <w:rFonts w:ascii="SimSun" w:hAnsi="SimSun" w:eastAsia="SimSun" w:cs="SimSun"/>
          <w:sz w:val="20"/>
          <w:szCs w:val="20"/>
        </w:rPr>
        <w:t xml:space="preserve"> </w:t>
      </w:r>
      <w:r>
        <w:rPr>
          <w:rFonts w:ascii="SimSun" w:hAnsi="SimSun" w:eastAsia="SimSun" w:cs="SimSun"/>
          <w:sz w:val="20"/>
          <w:szCs w:val="20"/>
          <w:spacing w:val="-3"/>
        </w:rPr>
        <w:t>尿路感染和吸入性肺炎等。</w:t>
      </w:r>
    </w:p>
    <w:p>
      <w:pPr>
        <w:ind w:left="402"/>
        <w:spacing w:before="88" w:line="221" w:lineRule="auto"/>
        <w:outlineLvl w:val="6"/>
        <w:rPr>
          <w:rFonts w:ascii="SimHei" w:hAnsi="SimHei" w:eastAsia="SimHei" w:cs="SimHei"/>
          <w:sz w:val="20"/>
          <w:szCs w:val="20"/>
        </w:rPr>
      </w:pPr>
      <w:r>
        <w:rPr>
          <w:rFonts w:ascii="SimHei" w:hAnsi="SimHei" w:eastAsia="SimHei" w:cs="SimHei"/>
          <w:sz w:val="20"/>
          <w:szCs w:val="20"/>
          <w:b/>
          <w:bCs/>
          <w:spacing w:val="-5"/>
        </w:rPr>
        <w:t>2.</w:t>
      </w:r>
      <w:r>
        <w:rPr>
          <w:rFonts w:ascii="SimHei" w:hAnsi="SimHei" w:eastAsia="SimHei" w:cs="SimHei"/>
          <w:sz w:val="20"/>
          <w:szCs w:val="20"/>
          <w:spacing w:val="-40"/>
        </w:rPr>
        <w:t xml:space="preserve"> </w:t>
      </w:r>
      <w:r>
        <w:rPr>
          <w:rFonts w:ascii="SimHei" w:hAnsi="SimHei" w:eastAsia="SimHei" w:cs="SimHei"/>
          <w:sz w:val="20"/>
          <w:szCs w:val="20"/>
          <w:b/>
          <w:bCs/>
          <w:spacing w:val="-5"/>
        </w:rPr>
        <w:t>预防再出血</w:t>
      </w:r>
    </w:p>
    <w:p>
      <w:pPr>
        <w:ind w:left="399"/>
        <w:spacing w:before="85" w:line="219" w:lineRule="auto"/>
        <w:rPr>
          <w:rFonts w:ascii="SimSun" w:hAnsi="SimSun" w:eastAsia="SimSun" w:cs="SimSun"/>
          <w:sz w:val="20"/>
          <w:szCs w:val="20"/>
        </w:rPr>
      </w:pPr>
      <w:r>
        <w:rPr>
          <w:rFonts w:ascii="SimSun" w:hAnsi="SimSun" w:eastAsia="SimSun" w:cs="SimSun"/>
          <w:sz w:val="20"/>
          <w:szCs w:val="20"/>
          <w:spacing w:val="6"/>
        </w:rPr>
        <w:t>(1)绝对卧床休息：4~6周。</w:t>
      </w:r>
    </w:p>
    <w:p>
      <w:pPr>
        <w:ind w:right="1102" w:firstLine="399"/>
        <w:spacing w:before="97" w:line="273" w:lineRule="auto"/>
        <w:rPr>
          <w:rFonts w:ascii="SimSun" w:hAnsi="SimSun" w:eastAsia="SimSun" w:cs="SimSun"/>
          <w:sz w:val="20"/>
          <w:szCs w:val="20"/>
        </w:rPr>
      </w:pPr>
      <w:r>
        <w:rPr>
          <w:rFonts w:ascii="SimSun" w:hAnsi="SimSun" w:eastAsia="SimSun" w:cs="SimSun"/>
          <w:sz w:val="20"/>
          <w:szCs w:val="20"/>
        </w:rPr>
        <w:t>(2)调控血压：防止血压过高导致再出血，同时注意维持脑灌注压。如果平均动脉压&gt;125mmHg</w:t>
      </w:r>
      <w:r>
        <w:rPr>
          <w:rFonts w:ascii="SimSun" w:hAnsi="SimSun" w:eastAsia="SimSun" w:cs="SimSun"/>
          <w:sz w:val="20"/>
          <w:szCs w:val="20"/>
          <w:spacing w:val="3"/>
        </w:rPr>
        <w:t xml:space="preserve">  </w:t>
      </w:r>
      <w:r>
        <w:rPr>
          <w:rFonts w:ascii="SimSun" w:hAnsi="SimSun" w:eastAsia="SimSun" w:cs="SimSun"/>
          <w:sz w:val="20"/>
          <w:szCs w:val="20"/>
          <w:spacing w:val="1"/>
        </w:rPr>
        <w:t>或收缩压&gt;180</w:t>
      </w:r>
      <w:r>
        <w:rPr>
          <w:rFonts w:ascii="SimSun" w:hAnsi="SimSun" w:eastAsia="SimSun" w:cs="SimSun"/>
          <w:sz w:val="20"/>
          <w:szCs w:val="20"/>
        </w:rPr>
        <w:t>mmHg</w:t>
      </w:r>
      <w:r>
        <w:rPr>
          <w:rFonts w:ascii="SimSun" w:hAnsi="SimSun" w:eastAsia="SimSun" w:cs="SimSun"/>
          <w:sz w:val="20"/>
          <w:szCs w:val="20"/>
          <w:spacing w:val="1"/>
        </w:rPr>
        <w:t>,</w:t>
      </w:r>
      <w:r>
        <w:rPr>
          <w:rFonts w:ascii="SimSun" w:hAnsi="SimSun" w:eastAsia="SimSun" w:cs="SimSun"/>
          <w:sz w:val="20"/>
          <w:szCs w:val="20"/>
          <w:spacing w:val="12"/>
        </w:rPr>
        <w:t xml:space="preserve"> </w:t>
      </w:r>
      <w:r>
        <w:rPr>
          <w:rFonts w:ascii="SimSun" w:hAnsi="SimSun" w:eastAsia="SimSun" w:cs="SimSun"/>
          <w:sz w:val="20"/>
          <w:szCs w:val="20"/>
          <w:spacing w:val="1"/>
        </w:rPr>
        <w:t>可在血压监测下静脉持续输注短效安全的</w:t>
      </w:r>
      <w:r>
        <w:rPr>
          <w:rFonts w:ascii="SimSun" w:hAnsi="SimSun" w:eastAsia="SimSun" w:cs="SimSun"/>
          <w:sz w:val="20"/>
          <w:szCs w:val="20"/>
        </w:rPr>
        <w:t>降压药。最好选用尼卡地平、拉贝洛</w:t>
      </w:r>
      <w:r>
        <w:rPr>
          <w:rFonts w:ascii="SimSun" w:hAnsi="SimSun" w:eastAsia="SimSun" w:cs="SimSun"/>
          <w:sz w:val="20"/>
          <w:szCs w:val="20"/>
        </w:rPr>
        <w:t xml:space="preserve"> </w:t>
      </w:r>
      <w:r>
        <w:rPr>
          <w:rFonts w:ascii="SimSun" w:hAnsi="SimSun" w:eastAsia="SimSun" w:cs="SimSun"/>
          <w:sz w:val="20"/>
          <w:szCs w:val="20"/>
          <w:spacing w:val="-3"/>
        </w:rPr>
        <w:t>尔和艾司洛尔等降压药。</w:t>
      </w:r>
      <w:r>
        <w:rPr>
          <w:rFonts w:ascii="SimSun" w:hAnsi="SimSun" w:eastAsia="SimSun" w:cs="SimSun"/>
          <w:sz w:val="20"/>
          <w:szCs w:val="20"/>
          <w:spacing w:val="43"/>
        </w:rPr>
        <w:t xml:space="preserve"> </w:t>
      </w:r>
      <w:r>
        <w:rPr>
          <w:rFonts w:ascii="SimSun" w:hAnsi="SimSun" w:eastAsia="SimSun" w:cs="SimSun"/>
          <w:sz w:val="20"/>
          <w:szCs w:val="20"/>
          <w:spacing w:val="-3"/>
        </w:rPr>
        <w:t>一般应将收缩压控制在160mmHg</w:t>
      </w:r>
      <w:r>
        <w:rPr>
          <w:rFonts w:ascii="SimSun" w:hAnsi="SimSun" w:eastAsia="SimSun" w:cs="SimSun"/>
          <w:sz w:val="20"/>
          <w:szCs w:val="20"/>
          <w:spacing w:val="52"/>
        </w:rPr>
        <w:t xml:space="preserve"> </w:t>
      </w:r>
      <w:r>
        <w:rPr>
          <w:rFonts w:ascii="SimSun" w:hAnsi="SimSun" w:eastAsia="SimSun" w:cs="SimSun"/>
          <w:sz w:val="20"/>
          <w:szCs w:val="20"/>
          <w:spacing w:val="-3"/>
        </w:rPr>
        <w:t>以下。若患者出现</w:t>
      </w:r>
      <w:r>
        <w:rPr>
          <w:rFonts w:ascii="SimSun" w:hAnsi="SimSun" w:eastAsia="SimSun" w:cs="SimSun"/>
          <w:sz w:val="20"/>
          <w:szCs w:val="20"/>
          <w:spacing w:val="-4"/>
        </w:rPr>
        <w:t>急性神经系统症状，则</w:t>
      </w:r>
      <w:r>
        <w:rPr>
          <w:rFonts w:ascii="SimSun" w:hAnsi="SimSun" w:eastAsia="SimSun" w:cs="SimSun"/>
          <w:sz w:val="20"/>
          <w:szCs w:val="20"/>
        </w:rPr>
        <w:t xml:space="preserve"> </w:t>
      </w:r>
      <w:r>
        <w:rPr>
          <w:rFonts w:ascii="SimSun" w:hAnsi="SimSun" w:eastAsia="SimSun" w:cs="SimSun"/>
          <w:sz w:val="20"/>
          <w:szCs w:val="20"/>
          <w:spacing w:val="-5"/>
        </w:rPr>
        <w:t>最好不要选择硝普钠，因为硝普钠有升高颅内压的不良反应，长时间输注还有可能引起中毒。</w:t>
      </w:r>
    </w:p>
    <w:p>
      <w:pPr>
        <w:ind w:right="1093" w:firstLine="399"/>
        <w:spacing w:before="86" w:line="282" w:lineRule="auto"/>
        <w:rPr>
          <w:rFonts w:ascii="SimSun" w:hAnsi="SimSun" w:eastAsia="SimSun" w:cs="SimSun"/>
          <w:sz w:val="20"/>
          <w:szCs w:val="20"/>
        </w:rPr>
      </w:pPr>
      <w:r>
        <w:rPr>
          <w:rFonts w:ascii="SimSun" w:hAnsi="SimSun" w:eastAsia="SimSun" w:cs="SimSun"/>
          <w:sz w:val="20"/>
          <w:szCs w:val="20"/>
          <w:spacing w:val="-2"/>
        </w:rPr>
        <w:t>(3)抗纤溶药物：SAH</w:t>
      </w:r>
      <w:r>
        <w:rPr>
          <w:rFonts w:ascii="SimSun" w:hAnsi="SimSun" w:eastAsia="SimSun" w:cs="SimSun"/>
          <w:sz w:val="20"/>
          <w:szCs w:val="20"/>
          <w:spacing w:val="28"/>
        </w:rPr>
        <w:t xml:space="preserve"> </w:t>
      </w:r>
      <w:r>
        <w:rPr>
          <w:rFonts w:ascii="SimSun" w:hAnsi="SimSun" w:eastAsia="SimSun" w:cs="SimSun"/>
          <w:sz w:val="20"/>
          <w:szCs w:val="20"/>
          <w:spacing w:val="-2"/>
        </w:rPr>
        <w:t>不同于脑内出血，出血</w:t>
      </w:r>
      <w:r>
        <w:rPr>
          <w:rFonts w:ascii="SimSun" w:hAnsi="SimSun" w:eastAsia="SimSun" w:cs="SimSun"/>
          <w:sz w:val="20"/>
          <w:szCs w:val="20"/>
          <w:spacing w:val="-3"/>
        </w:rPr>
        <w:t>部位没有脑组织的压迫止血作用，可适当应用止血</w:t>
      </w:r>
      <w:r>
        <w:rPr>
          <w:rFonts w:ascii="SimSun" w:hAnsi="SimSun" w:eastAsia="SimSun" w:cs="SimSun"/>
          <w:sz w:val="20"/>
          <w:szCs w:val="20"/>
        </w:rPr>
        <w:t xml:space="preserve"> </w:t>
      </w:r>
      <w:r>
        <w:rPr>
          <w:rFonts w:ascii="SimSun" w:hAnsi="SimSun" w:eastAsia="SimSun" w:cs="SimSun"/>
          <w:sz w:val="20"/>
          <w:szCs w:val="20"/>
          <w:spacing w:val="-3"/>
        </w:rPr>
        <w:t>药物，如氨基己酸、氨甲苯酸和酚磺乙胺等抗纤溶药物。抗纤溶药物虽然</w:t>
      </w:r>
      <w:r>
        <w:rPr>
          <w:rFonts w:ascii="SimSun" w:hAnsi="SimSun" w:eastAsia="SimSun" w:cs="SimSun"/>
          <w:sz w:val="20"/>
          <w:szCs w:val="20"/>
          <w:spacing w:val="-4"/>
        </w:rPr>
        <w:t>可以减少再出血，但增加了</w:t>
      </w:r>
      <w:r>
        <w:rPr>
          <w:rFonts w:ascii="SimSun" w:hAnsi="SimSun" w:eastAsia="SimSun" w:cs="SimSun"/>
          <w:sz w:val="20"/>
          <w:szCs w:val="20"/>
        </w:rPr>
        <w:t xml:space="preserve"> </w:t>
      </w:r>
      <w:r>
        <w:rPr>
          <w:rFonts w:ascii="SimSun" w:hAnsi="SimSun" w:eastAsia="SimSun" w:cs="SimSun"/>
          <w:sz w:val="20"/>
          <w:szCs w:val="20"/>
          <w:spacing w:val="-4"/>
        </w:rPr>
        <w:t>SAH</w:t>
      </w:r>
      <w:r>
        <w:rPr>
          <w:rFonts w:ascii="SimSun" w:hAnsi="SimSun" w:eastAsia="SimSun" w:cs="SimSun"/>
          <w:sz w:val="20"/>
          <w:szCs w:val="20"/>
          <w:spacing w:val="20"/>
        </w:rPr>
        <w:t xml:space="preserve"> </w:t>
      </w:r>
      <w:r>
        <w:rPr>
          <w:rFonts w:ascii="SimSun" w:hAnsi="SimSun" w:eastAsia="SimSun" w:cs="SimSun"/>
          <w:sz w:val="20"/>
          <w:szCs w:val="20"/>
          <w:spacing w:val="-4"/>
        </w:rPr>
        <w:t>患者缺血性卒中的发生率。尽管较早的研究证实，抗纤溶药的总体结果是阴性的，但新近的证据</w:t>
      </w:r>
      <w:r>
        <w:rPr>
          <w:rFonts w:ascii="SimSun" w:hAnsi="SimSun" w:eastAsia="SimSun" w:cs="SimSun"/>
          <w:sz w:val="20"/>
          <w:szCs w:val="20"/>
        </w:rPr>
        <w:t xml:space="preserve"> </w:t>
      </w:r>
      <w:r>
        <w:rPr>
          <w:rFonts w:ascii="SimSun" w:hAnsi="SimSun" w:eastAsia="SimSun" w:cs="SimSun"/>
          <w:sz w:val="20"/>
          <w:szCs w:val="20"/>
          <w:spacing w:val="-1"/>
        </w:rPr>
        <w:t>提示，早期短程(&lt;72小时)应用抗纤溶药结合早期治疗动脉瘤</w:t>
      </w:r>
      <w:r>
        <w:rPr>
          <w:rFonts w:ascii="SimSun" w:hAnsi="SimSun" w:eastAsia="SimSun" w:cs="SimSun"/>
          <w:sz w:val="20"/>
          <w:szCs w:val="20"/>
          <w:spacing w:val="-2"/>
        </w:rPr>
        <w:t>，随后停用抗纤溶药，并预防低血容量</w:t>
      </w:r>
      <w:r>
        <w:rPr>
          <w:rFonts w:ascii="SimSun" w:hAnsi="SimSun" w:eastAsia="SimSun" w:cs="SimSun"/>
          <w:sz w:val="20"/>
          <w:szCs w:val="20"/>
        </w:rPr>
        <w:t xml:space="preserve"> </w:t>
      </w:r>
      <w:r>
        <w:rPr>
          <w:rFonts w:ascii="SimSun" w:hAnsi="SimSun" w:eastAsia="SimSun" w:cs="SimSun"/>
          <w:sz w:val="20"/>
          <w:szCs w:val="20"/>
          <w:spacing w:val="3"/>
        </w:rPr>
        <w:t>和血管痉挛(包括同时使用尼莫地平),是较好的治疗策略。如果患者的血管痉挛风险低和(或)推迟</w:t>
      </w:r>
      <w:r>
        <w:rPr>
          <w:rFonts w:ascii="SimSun" w:hAnsi="SimSun" w:eastAsia="SimSun" w:cs="SimSun"/>
          <w:sz w:val="20"/>
          <w:szCs w:val="20"/>
          <w:spacing w:val="3"/>
        </w:rPr>
        <w:t xml:space="preserve"> </w:t>
      </w:r>
      <w:r>
        <w:rPr>
          <w:rFonts w:ascii="SimSun" w:hAnsi="SimSun" w:eastAsia="SimSun" w:cs="SimSun"/>
          <w:sz w:val="20"/>
          <w:szCs w:val="20"/>
          <w:spacing w:val="-5"/>
        </w:rPr>
        <w:t>手术能产生有利影响，也可以考虑用抗纤溶药预防再出血。</w:t>
      </w:r>
    </w:p>
    <w:p>
      <w:pPr>
        <w:ind w:right="1081" w:firstLine="399"/>
        <w:spacing w:before="82" w:line="283" w:lineRule="auto"/>
        <w:rPr>
          <w:rFonts w:ascii="SimSun" w:hAnsi="SimSun" w:eastAsia="SimSun" w:cs="SimSun"/>
          <w:sz w:val="20"/>
          <w:szCs w:val="20"/>
        </w:rPr>
      </w:pPr>
      <w:r>
        <w:rPr>
          <w:rFonts w:ascii="SimSun" w:hAnsi="SimSun" w:eastAsia="SimSun" w:cs="SimSun"/>
          <w:sz w:val="20"/>
          <w:szCs w:val="20"/>
          <w:spacing w:val="2"/>
        </w:rPr>
        <w:t>(4)破裂动脉瘤的外科和血管内治疗：动脉瘤夹闭或血管内治疗是预防</w:t>
      </w:r>
      <w:r>
        <w:rPr>
          <w:rFonts w:ascii="SimSun" w:hAnsi="SimSun" w:eastAsia="SimSun" w:cs="SimSun"/>
          <w:sz w:val="20"/>
          <w:szCs w:val="20"/>
        </w:rPr>
        <w:t>SAH</w:t>
      </w:r>
      <w:r>
        <w:rPr>
          <w:rFonts w:ascii="SimSun" w:hAnsi="SimSun" w:eastAsia="SimSun" w:cs="SimSun"/>
          <w:sz w:val="20"/>
          <w:szCs w:val="20"/>
          <w:spacing w:val="46"/>
        </w:rPr>
        <w:t xml:space="preserve"> </w:t>
      </w:r>
      <w:r>
        <w:rPr>
          <w:rFonts w:ascii="SimSun" w:hAnsi="SimSun" w:eastAsia="SimSun" w:cs="SimSun"/>
          <w:sz w:val="20"/>
          <w:szCs w:val="20"/>
          <w:spacing w:val="2"/>
        </w:rPr>
        <w:t>再出血最有效的治</w:t>
      </w:r>
      <w:r>
        <w:rPr>
          <w:rFonts w:ascii="SimSun" w:hAnsi="SimSun" w:eastAsia="SimSun" w:cs="SimSun"/>
          <w:sz w:val="20"/>
          <w:szCs w:val="20"/>
        </w:rPr>
        <w:t xml:space="preserve"> </w:t>
      </w:r>
      <w:r>
        <w:rPr>
          <w:rFonts w:ascii="SimSun" w:hAnsi="SimSun" w:eastAsia="SimSun" w:cs="SimSun"/>
          <w:sz w:val="20"/>
          <w:szCs w:val="20"/>
          <w:spacing w:val="-3"/>
        </w:rPr>
        <w:t>疗方法。与动脉瘤完全闭塞相比较，行动脉瘤包裹术、夹闭不全及不完全栓塞动脉瘤，再出血风险较</w:t>
      </w:r>
      <w:r>
        <w:rPr>
          <w:rFonts w:ascii="SimSun" w:hAnsi="SimSun" w:eastAsia="SimSun" w:cs="SimSun"/>
          <w:sz w:val="20"/>
          <w:szCs w:val="20"/>
        </w:rPr>
        <w:t xml:space="preserve"> </w:t>
      </w:r>
      <w:r>
        <w:rPr>
          <w:rFonts w:ascii="SimSun" w:hAnsi="SimSun" w:eastAsia="SimSun" w:cs="SimSun"/>
          <w:sz w:val="20"/>
          <w:szCs w:val="20"/>
        </w:rPr>
        <w:t>高。因此，应尽可能完全闭塞动脉瘤。血管内治疗或手术治疗方法的选择应根据患者的病情及动脉</w:t>
      </w:r>
      <w:r>
        <w:rPr>
          <w:rFonts w:ascii="SimSun" w:hAnsi="SimSun" w:eastAsia="SimSun" w:cs="SimSun"/>
          <w:sz w:val="20"/>
          <w:szCs w:val="20"/>
          <w:spacing w:val="17"/>
        </w:rPr>
        <w:t xml:space="preserve"> </w:t>
      </w:r>
      <w:r>
        <w:rPr>
          <w:rFonts w:ascii="SimSun" w:hAnsi="SimSun" w:eastAsia="SimSun" w:cs="SimSun"/>
          <w:sz w:val="20"/>
          <w:szCs w:val="20"/>
          <w:spacing w:val="-2"/>
        </w:rPr>
        <w:t>瘤的特点由多学科医师来讨论决定。</w:t>
      </w:r>
      <w:r>
        <w:rPr>
          <w:rFonts w:ascii="SimSun" w:hAnsi="SimSun" w:eastAsia="SimSun" w:cs="SimSun"/>
          <w:sz w:val="20"/>
          <w:szCs w:val="20"/>
          <w:spacing w:val="6"/>
        </w:rPr>
        <w:t xml:space="preserve"> </w:t>
      </w:r>
      <w:r>
        <w:rPr>
          <w:rFonts w:ascii="SimSun" w:hAnsi="SimSun" w:eastAsia="SimSun" w:cs="SimSun"/>
          <w:sz w:val="20"/>
          <w:szCs w:val="20"/>
          <w:spacing w:val="-2"/>
        </w:rPr>
        <w:t>Hunt-Hess分级≤Ⅲ级时，推荐发病3天内进行治疗。</w:t>
      </w:r>
      <w:r>
        <w:rPr>
          <w:rFonts w:ascii="SimSun" w:hAnsi="SimSun" w:eastAsia="SimSun" w:cs="SimSun"/>
          <w:sz w:val="20"/>
          <w:szCs w:val="20"/>
          <w:spacing w:val="9"/>
        </w:rPr>
        <w:t xml:space="preserve"> </w:t>
      </w:r>
      <w:r>
        <w:rPr>
          <w:rFonts w:ascii="SimSun" w:hAnsi="SimSun" w:eastAsia="SimSun" w:cs="SimSun"/>
          <w:sz w:val="20"/>
          <w:szCs w:val="20"/>
          <w:spacing w:val="-2"/>
        </w:rPr>
        <w:t>IV、V级</w:t>
      </w:r>
      <w:r>
        <w:rPr>
          <w:rFonts w:ascii="SimSun" w:hAnsi="SimSun" w:eastAsia="SimSun" w:cs="SimSun"/>
          <w:sz w:val="20"/>
          <w:szCs w:val="20"/>
        </w:rPr>
        <w:t xml:space="preserve"> </w:t>
      </w:r>
      <w:r>
        <w:rPr>
          <w:rFonts w:ascii="SimSun" w:hAnsi="SimSun" w:eastAsia="SimSun" w:cs="SimSun"/>
          <w:sz w:val="20"/>
          <w:szCs w:val="20"/>
          <w:spacing w:val="-3"/>
        </w:rPr>
        <w:t>患者手术治疗或内科治疗的预后均差，是否需进行</w:t>
      </w:r>
      <w:r>
        <w:rPr>
          <w:rFonts w:ascii="SimSun" w:hAnsi="SimSun" w:eastAsia="SimSun" w:cs="SimSun"/>
          <w:sz w:val="20"/>
          <w:szCs w:val="20"/>
          <w:spacing w:val="-4"/>
        </w:rPr>
        <w:t>血管内治疗或手术治疗仍有较大争议，但经内科治</w:t>
      </w:r>
      <w:r>
        <w:rPr>
          <w:rFonts w:ascii="SimSun" w:hAnsi="SimSun" w:eastAsia="SimSun" w:cs="SimSun"/>
          <w:sz w:val="20"/>
          <w:szCs w:val="20"/>
        </w:rPr>
        <w:t xml:space="preserve"> </w:t>
      </w:r>
      <w:r>
        <w:rPr>
          <w:rFonts w:ascii="SimSun" w:hAnsi="SimSun" w:eastAsia="SimSun" w:cs="SimSun"/>
          <w:sz w:val="20"/>
          <w:szCs w:val="20"/>
          <w:spacing w:val="5"/>
        </w:rPr>
        <w:t>疗病情好转后可行延迟性(10~14天)血管内治疗或手术治疗。</w:t>
      </w:r>
    </w:p>
    <w:p>
      <w:pPr>
        <w:ind w:right="1109" w:firstLine="399"/>
        <w:spacing w:before="80" w:line="283" w:lineRule="auto"/>
        <w:rPr>
          <w:rFonts w:ascii="SimSun" w:hAnsi="SimSun" w:eastAsia="SimSun" w:cs="SimSun"/>
          <w:sz w:val="20"/>
          <w:szCs w:val="20"/>
        </w:rPr>
      </w:pPr>
      <w:r>
        <w:rPr>
          <w:rFonts w:ascii="Times New Roman" w:hAnsi="Times New Roman" w:eastAsia="Times New Roman" w:cs="Times New Roman"/>
          <w:sz w:val="20"/>
          <w:szCs w:val="20"/>
          <w:b/>
          <w:bCs/>
          <w:spacing w:val="4"/>
        </w:rPr>
        <w:t>3.</w:t>
      </w:r>
      <w:r>
        <w:rPr>
          <w:rFonts w:ascii="Times New Roman" w:hAnsi="Times New Roman" w:eastAsia="Times New Roman" w:cs="Times New Roman"/>
          <w:sz w:val="20"/>
          <w:szCs w:val="20"/>
          <w:spacing w:val="36"/>
        </w:rPr>
        <w:t xml:space="preserve"> </w:t>
      </w:r>
      <w:r>
        <w:rPr>
          <w:rFonts w:ascii="SimSun" w:hAnsi="SimSun" w:eastAsia="SimSun" w:cs="SimSun"/>
          <w:sz w:val="20"/>
          <w:szCs w:val="20"/>
          <w:b/>
          <w:bCs/>
          <w:spacing w:val="4"/>
        </w:rPr>
        <w:t>脑血管痉挛防治</w:t>
      </w:r>
      <w:r>
        <w:rPr>
          <w:rFonts w:ascii="SimSun" w:hAnsi="SimSun" w:eastAsia="SimSun" w:cs="SimSun"/>
          <w:sz w:val="20"/>
          <w:szCs w:val="20"/>
          <w:spacing w:val="85"/>
        </w:rPr>
        <w:t xml:space="preserve"> </w:t>
      </w:r>
      <w:r>
        <w:rPr>
          <w:rFonts w:ascii="SimSun" w:hAnsi="SimSun" w:eastAsia="SimSun" w:cs="SimSun"/>
          <w:sz w:val="20"/>
          <w:szCs w:val="20"/>
          <w:spacing w:val="4"/>
        </w:rPr>
        <w:t>口服尼莫地平能有效减少</w:t>
      </w:r>
      <w:r>
        <w:rPr>
          <w:rFonts w:ascii="Times New Roman" w:hAnsi="Times New Roman" w:eastAsia="Times New Roman" w:cs="Times New Roman"/>
          <w:sz w:val="20"/>
          <w:szCs w:val="20"/>
        </w:rPr>
        <w:t>SAH</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4"/>
        </w:rPr>
        <w:t>引发的不良结局。推荐早期使用</w:t>
      </w:r>
      <w:r>
        <w:rPr>
          <w:rFonts w:ascii="SimSun" w:hAnsi="SimSun" w:eastAsia="SimSun" w:cs="SimSun"/>
          <w:sz w:val="20"/>
          <w:szCs w:val="20"/>
          <w:spacing w:val="3"/>
        </w:rPr>
        <w:t>口服或静</w:t>
      </w:r>
      <w:r>
        <w:rPr>
          <w:rFonts w:ascii="SimSun" w:hAnsi="SimSun" w:eastAsia="SimSun" w:cs="SimSun"/>
          <w:sz w:val="20"/>
          <w:szCs w:val="20"/>
        </w:rPr>
        <w:t xml:space="preserve"> </w:t>
      </w:r>
      <w:r>
        <w:rPr>
          <w:rFonts w:ascii="SimSun" w:hAnsi="SimSun" w:eastAsia="SimSun" w:cs="SimSun"/>
          <w:sz w:val="20"/>
          <w:szCs w:val="20"/>
          <w:spacing w:val="1"/>
        </w:rPr>
        <w:t>脉泵入尼莫地平改善患者预后。其他钙拮抗剂的疗效仍不确定。应在</w:t>
      </w:r>
      <w:r>
        <w:rPr>
          <w:rFonts w:ascii="SimSun" w:hAnsi="SimSun" w:eastAsia="SimSun" w:cs="SimSun"/>
          <w:sz w:val="20"/>
          <w:szCs w:val="20"/>
        </w:rPr>
        <w:t>破裂动脉瘤的早期管理阶段即</w:t>
      </w:r>
      <w:r>
        <w:rPr>
          <w:rFonts w:ascii="SimSun" w:hAnsi="SimSun" w:eastAsia="SimSun" w:cs="SimSun"/>
          <w:sz w:val="20"/>
          <w:szCs w:val="20"/>
        </w:rPr>
        <w:t xml:space="preserve"> </w:t>
      </w:r>
      <w:r>
        <w:rPr>
          <w:rFonts w:ascii="SimSun" w:hAnsi="SimSun" w:eastAsia="SimSun" w:cs="SimSun"/>
          <w:sz w:val="20"/>
          <w:szCs w:val="20"/>
          <w:spacing w:val="-4"/>
        </w:rPr>
        <w:t>开始防治脑血管痉挛，维持正常循环血容量，避免低血容量。在出现迟发性脑缺血时，推荐升高血压</w:t>
      </w:r>
      <w:r>
        <w:rPr>
          <w:rFonts w:ascii="SimSun" w:hAnsi="SimSun" w:eastAsia="SimSun" w:cs="SimSun"/>
          <w:sz w:val="20"/>
          <w:szCs w:val="20"/>
          <w:spacing w:val="14"/>
        </w:rPr>
        <w:t xml:space="preserve"> </w:t>
      </w:r>
      <w:r>
        <w:rPr>
          <w:rFonts w:ascii="SimSun" w:hAnsi="SimSun" w:eastAsia="SimSun" w:cs="SimSun"/>
          <w:sz w:val="20"/>
          <w:szCs w:val="20"/>
          <w:spacing w:val="1"/>
        </w:rPr>
        <w:t>治疗。不建议容量扩张和球囊血管成形术来预防脑血管痉挛的发生。症状性脑血管痉挛</w:t>
      </w:r>
      <w:r>
        <w:rPr>
          <w:rFonts w:ascii="SimSun" w:hAnsi="SimSun" w:eastAsia="SimSun" w:cs="SimSun"/>
          <w:sz w:val="20"/>
          <w:szCs w:val="20"/>
        </w:rPr>
        <w:t>的可行治疗</w:t>
      </w:r>
      <w:r>
        <w:rPr>
          <w:rFonts w:ascii="SimSun" w:hAnsi="SimSun" w:eastAsia="SimSun" w:cs="SimSun"/>
          <w:sz w:val="20"/>
          <w:szCs w:val="20"/>
        </w:rPr>
        <w:t xml:space="preserve"> </w:t>
      </w:r>
      <w:r>
        <w:rPr>
          <w:rFonts w:ascii="SimSun" w:hAnsi="SimSun" w:eastAsia="SimSun" w:cs="SimSun"/>
          <w:sz w:val="20"/>
          <w:szCs w:val="20"/>
          <w:spacing w:val="1"/>
        </w:rPr>
        <w:t>方法是脑血管成形术和(或)选择性动脉内血管扩张器治疗，尤其是在升高血压治疗后还没</w:t>
      </w:r>
      <w:r>
        <w:rPr>
          <w:rFonts w:ascii="SimSun" w:hAnsi="SimSun" w:eastAsia="SimSun" w:cs="SimSun"/>
          <w:sz w:val="20"/>
          <w:szCs w:val="20"/>
        </w:rPr>
        <w:t>有快速见</w:t>
      </w:r>
      <w:r>
        <w:rPr>
          <w:rFonts w:ascii="SimSun" w:hAnsi="SimSun" w:eastAsia="SimSun" w:cs="SimSun"/>
          <w:sz w:val="20"/>
          <w:szCs w:val="20"/>
        </w:rPr>
        <w:t xml:space="preserve"> </w:t>
      </w:r>
      <w:r>
        <w:rPr>
          <w:rFonts w:ascii="SimSun" w:hAnsi="SimSun" w:eastAsia="SimSun" w:cs="SimSun"/>
          <w:sz w:val="20"/>
          <w:szCs w:val="20"/>
          <w:spacing w:val="-8"/>
        </w:rPr>
        <w:t>到效果时，可视临床具体情况而定。</w:t>
      </w:r>
    </w:p>
    <w:p>
      <w:pPr>
        <w:ind w:right="1082" w:firstLine="399"/>
        <w:spacing w:before="80" w:line="258" w:lineRule="auto"/>
        <w:rPr>
          <w:rFonts w:ascii="SimSun" w:hAnsi="SimSun" w:eastAsia="SimSun" w:cs="SimSun"/>
          <w:sz w:val="20"/>
          <w:szCs w:val="20"/>
        </w:rPr>
      </w:pPr>
      <w:r>
        <w:rPr>
          <w:rFonts w:ascii="Times New Roman" w:hAnsi="Times New Roman" w:eastAsia="Times New Roman" w:cs="Times New Roman"/>
          <w:sz w:val="20"/>
          <w:szCs w:val="20"/>
          <w:b/>
          <w:bCs/>
          <w:spacing w:val="4"/>
        </w:rPr>
        <w:t>4.</w:t>
      </w:r>
      <w:r>
        <w:rPr>
          <w:rFonts w:ascii="Times New Roman" w:hAnsi="Times New Roman" w:eastAsia="Times New Roman" w:cs="Times New Roman"/>
          <w:sz w:val="20"/>
          <w:szCs w:val="20"/>
          <w:spacing w:val="13"/>
          <w:w w:val="101"/>
        </w:rPr>
        <w:t xml:space="preserve">  </w:t>
      </w:r>
      <w:r>
        <w:rPr>
          <w:rFonts w:ascii="SimSun" w:hAnsi="SimSun" w:eastAsia="SimSun" w:cs="SimSun"/>
          <w:sz w:val="20"/>
          <w:szCs w:val="20"/>
          <w:b/>
          <w:bCs/>
          <w:spacing w:val="4"/>
        </w:rPr>
        <w:t>脑积水处理</w:t>
      </w:r>
      <w:r>
        <w:rPr>
          <w:rFonts w:ascii="SimSun" w:hAnsi="SimSun" w:eastAsia="SimSun" w:cs="SimSun"/>
          <w:sz w:val="20"/>
          <w:szCs w:val="20"/>
          <w:spacing w:val="66"/>
        </w:rPr>
        <w:t xml:space="preserve"> </w:t>
      </w:r>
      <w:r>
        <w:rPr>
          <w:rFonts w:ascii="Times New Roman" w:hAnsi="Times New Roman" w:eastAsia="Times New Roman" w:cs="Times New Roman"/>
          <w:sz w:val="20"/>
          <w:szCs w:val="20"/>
        </w:rPr>
        <w:t>SAH</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4"/>
        </w:rPr>
        <w:t>急性期合并症状性脑积水应进</w:t>
      </w:r>
      <w:r>
        <w:rPr>
          <w:rFonts w:ascii="SimSun" w:hAnsi="SimSun" w:eastAsia="SimSun" w:cs="SimSun"/>
          <w:sz w:val="20"/>
          <w:szCs w:val="20"/>
          <w:spacing w:val="3"/>
        </w:rPr>
        <w:t>行脑脊液分流术治疗。对</w:t>
      </w:r>
      <w:r>
        <w:rPr>
          <w:rFonts w:ascii="Times New Roman" w:hAnsi="Times New Roman" w:eastAsia="Times New Roman" w:cs="Times New Roman"/>
          <w:sz w:val="20"/>
          <w:szCs w:val="20"/>
        </w:rPr>
        <w:t>SAH</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3"/>
        </w:rPr>
        <w:t>后合并慢性</w:t>
      </w:r>
      <w:r>
        <w:rPr>
          <w:rFonts w:ascii="SimSun" w:hAnsi="SimSun" w:eastAsia="SimSun" w:cs="SimSun"/>
          <w:sz w:val="20"/>
          <w:szCs w:val="20"/>
        </w:rPr>
        <w:t xml:space="preserve"> </w:t>
      </w:r>
      <w:r>
        <w:rPr>
          <w:rFonts w:ascii="SimSun" w:hAnsi="SimSun" w:eastAsia="SimSun" w:cs="SimSun"/>
          <w:sz w:val="20"/>
          <w:szCs w:val="20"/>
          <w:spacing w:val="-4"/>
        </w:rPr>
        <w:t>症状性脑积水患者，推荐进行永久的脑脊液分流术。</w:t>
      </w:r>
    </w:p>
    <w:p>
      <w:pPr>
        <w:ind w:right="1082" w:firstLine="399"/>
        <w:spacing w:before="82" w:line="270" w:lineRule="auto"/>
        <w:rPr>
          <w:rFonts w:ascii="SimSun" w:hAnsi="SimSun" w:eastAsia="SimSun" w:cs="SimSun"/>
          <w:sz w:val="20"/>
          <w:szCs w:val="20"/>
        </w:rPr>
      </w:pPr>
      <w:r>
        <w:rPr>
          <w:rFonts w:ascii="Times New Roman" w:hAnsi="Times New Roman" w:eastAsia="Times New Roman" w:cs="Times New Roman"/>
          <w:sz w:val="20"/>
          <w:szCs w:val="20"/>
          <w:b/>
          <w:bCs/>
          <w:spacing w:val="-1"/>
        </w:rPr>
        <w:t>5.</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
        </w:rPr>
        <w:t>癫痫的防治</w:t>
      </w:r>
      <w:r>
        <w:rPr>
          <w:rFonts w:ascii="SimSun" w:hAnsi="SimSun" w:eastAsia="SimSun" w:cs="SimSun"/>
          <w:sz w:val="20"/>
          <w:szCs w:val="20"/>
          <w:spacing w:val="75"/>
        </w:rPr>
        <w:t xml:space="preserve"> </w:t>
      </w:r>
      <w:r>
        <w:rPr>
          <w:rFonts w:ascii="SimSun" w:hAnsi="SimSun" w:eastAsia="SimSun" w:cs="SimSun"/>
          <w:sz w:val="20"/>
          <w:szCs w:val="20"/>
          <w:spacing w:val="-1"/>
        </w:rPr>
        <w:t>可在</w:t>
      </w:r>
      <w:r>
        <w:rPr>
          <w:rFonts w:ascii="Times New Roman" w:hAnsi="Times New Roman" w:eastAsia="Times New Roman" w:cs="Times New Roman"/>
          <w:sz w:val="20"/>
          <w:szCs w:val="20"/>
          <w:spacing w:val="-1"/>
        </w:rPr>
        <w:t>SAH</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1"/>
        </w:rPr>
        <w:t>出血后的早期，对患者预防性应用抗惊厥药。不推荐对患者长期使用</w:t>
      </w:r>
      <w:r>
        <w:rPr>
          <w:rFonts w:ascii="SimSun" w:hAnsi="SimSun" w:eastAsia="SimSun" w:cs="SimSun"/>
          <w:sz w:val="20"/>
          <w:szCs w:val="20"/>
        </w:rPr>
        <w:t xml:space="preserve"> </w:t>
      </w:r>
      <w:r>
        <w:rPr>
          <w:rFonts w:ascii="SimSun" w:hAnsi="SimSun" w:eastAsia="SimSun" w:cs="SimSun"/>
          <w:sz w:val="20"/>
          <w:szCs w:val="20"/>
          <w:spacing w:val="-7"/>
        </w:rPr>
        <w:t>抗惊厥药，但若患者有以下危险因素，如癫痫发作史、脑实质</w:t>
      </w:r>
      <w:r>
        <w:rPr>
          <w:rFonts w:ascii="SimSun" w:hAnsi="SimSun" w:eastAsia="SimSun" w:cs="SimSun"/>
          <w:sz w:val="20"/>
          <w:szCs w:val="20"/>
          <w:spacing w:val="-8"/>
        </w:rPr>
        <w:t>血肿、脑梗死或大脑中动脉动脉瘤，可考</w:t>
      </w:r>
      <w:r>
        <w:rPr>
          <w:rFonts w:ascii="SimSun" w:hAnsi="SimSun" w:eastAsia="SimSun" w:cs="SimSun"/>
          <w:sz w:val="20"/>
          <w:szCs w:val="20"/>
        </w:rPr>
        <w:t xml:space="preserve"> </w:t>
      </w:r>
      <w:r>
        <w:rPr>
          <w:rFonts w:ascii="SimSun" w:hAnsi="SimSun" w:eastAsia="SimSun" w:cs="SimSun"/>
          <w:sz w:val="20"/>
          <w:szCs w:val="20"/>
          <w:spacing w:val="-2"/>
        </w:rPr>
        <w:t>虑使用。</w:t>
      </w:r>
    </w:p>
    <w:p>
      <w:pPr>
        <w:ind w:right="1081" w:firstLine="399"/>
        <w:spacing w:before="81" w:line="271" w:lineRule="auto"/>
        <w:rPr>
          <w:rFonts w:ascii="SimSun" w:hAnsi="SimSun" w:eastAsia="SimSun" w:cs="SimSun"/>
          <w:sz w:val="20"/>
          <w:szCs w:val="20"/>
        </w:rPr>
      </w:pPr>
      <w:r>
        <w:rPr>
          <w:rFonts w:ascii="Times New Roman" w:hAnsi="Times New Roman" w:eastAsia="Times New Roman" w:cs="Times New Roman"/>
          <w:sz w:val="20"/>
          <w:szCs w:val="20"/>
          <w:b/>
          <w:bCs/>
          <w:spacing w:val="-1"/>
        </w:rPr>
        <w:t>6.</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1"/>
        </w:rPr>
        <w:t>低钠血症及低血容量的处理</w:t>
      </w:r>
      <w:r>
        <w:rPr>
          <w:rFonts w:ascii="SimSun" w:hAnsi="SimSun" w:eastAsia="SimSun" w:cs="SimSun"/>
          <w:sz w:val="20"/>
          <w:szCs w:val="20"/>
          <w:spacing w:val="86"/>
        </w:rPr>
        <w:t xml:space="preserve"> </w:t>
      </w:r>
      <w:r>
        <w:rPr>
          <w:rFonts w:ascii="SimSun" w:hAnsi="SimSun" w:eastAsia="SimSun" w:cs="SimSun"/>
          <w:sz w:val="20"/>
          <w:szCs w:val="20"/>
          <w:spacing w:val="-1"/>
        </w:rPr>
        <w:t>某些患者可能需要联合应用中心静脉压、肺动脉楔压、液体平</w:t>
      </w:r>
      <w:r>
        <w:rPr>
          <w:rFonts w:ascii="SimSun" w:hAnsi="SimSun" w:eastAsia="SimSun" w:cs="SimSun"/>
          <w:sz w:val="20"/>
          <w:szCs w:val="20"/>
        </w:rPr>
        <w:t xml:space="preserve"> </w:t>
      </w:r>
      <w:r>
        <w:rPr>
          <w:rFonts w:ascii="SimSun" w:hAnsi="SimSun" w:eastAsia="SimSun" w:cs="SimSun"/>
          <w:sz w:val="20"/>
          <w:szCs w:val="20"/>
          <w:spacing w:val="2"/>
        </w:rPr>
        <w:t>衡和体重等指标来监测血容量变化。应避免给予大剂量低</w:t>
      </w:r>
      <w:r>
        <w:rPr>
          <w:rFonts w:ascii="SimSun" w:hAnsi="SimSun" w:eastAsia="SimSun" w:cs="SimSun"/>
          <w:sz w:val="20"/>
          <w:szCs w:val="20"/>
          <w:spacing w:val="1"/>
        </w:rPr>
        <w:t>张液体和过度使用利尿药。可用等张液来</w:t>
      </w:r>
      <w:r>
        <w:rPr>
          <w:rFonts w:ascii="SimSun" w:hAnsi="SimSun" w:eastAsia="SimSun" w:cs="SimSun"/>
          <w:sz w:val="20"/>
          <w:szCs w:val="20"/>
        </w:rPr>
        <w:t xml:space="preserve"> </w:t>
      </w:r>
      <w:r>
        <w:rPr>
          <w:rFonts w:ascii="SimSun" w:hAnsi="SimSun" w:eastAsia="SimSun" w:cs="SimSun"/>
          <w:sz w:val="20"/>
          <w:szCs w:val="20"/>
          <w:spacing w:val="-4"/>
        </w:rPr>
        <w:t>纠正低血容量，使用醋酸氟氢可的松和高张盐水来纠正低钠血症。</w:t>
      </w:r>
    </w:p>
    <w:p>
      <w:pPr>
        <w:ind w:right="1079" w:firstLine="399"/>
        <w:spacing w:before="70" w:line="263" w:lineRule="auto"/>
        <w:rPr>
          <w:rFonts w:ascii="SimSun" w:hAnsi="SimSun" w:eastAsia="SimSun" w:cs="SimSun"/>
          <w:sz w:val="20"/>
          <w:szCs w:val="20"/>
        </w:rPr>
      </w:pPr>
      <w:r>
        <w:rPr>
          <w:rFonts w:ascii="Times New Roman" w:hAnsi="Times New Roman" w:eastAsia="Times New Roman" w:cs="Times New Roman"/>
          <w:sz w:val="20"/>
          <w:szCs w:val="20"/>
          <w:b/>
          <w:bCs/>
          <w:spacing w:val="-1"/>
        </w:rPr>
        <w:t>7.</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1"/>
        </w:rPr>
        <w:t>放脑脊液疗法</w:t>
      </w:r>
      <w:r>
        <w:rPr>
          <w:rFonts w:ascii="SimSun" w:hAnsi="SimSun" w:eastAsia="SimSun" w:cs="SimSun"/>
          <w:sz w:val="20"/>
          <w:szCs w:val="20"/>
          <w:spacing w:val="7"/>
        </w:rPr>
        <w:t xml:space="preserve">  </w:t>
      </w:r>
      <w:r>
        <w:rPr>
          <w:rFonts w:ascii="SimSun" w:hAnsi="SimSun" w:eastAsia="SimSun" w:cs="SimSun"/>
          <w:sz w:val="20"/>
          <w:szCs w:val="20"/>
          <w:spacing w:val="-1"/>
        </w:rPr>
        <w:t>每次释放</w:t>
      </w:r>
      <w:r>
        <w:rPr>
          <w:rFonts w:ascii="Times New Roman" w:hAnsi="Times New Roman" w:eastAsia="Times New Roman" w:cs="Times New Roman"/>
          <w:sz w:val="20"/>
          <w:szCs w:val="20"/>
          <w:spacing w:val="-1"/>
        </w:rPr>
        <w:t>CSF</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1"/>
        </w:rPr>
        <w:t>10</w:t>
      </w:r>
      <w:r>
        <w:rPr>
          <w:rFonts w:ascii="SimSun" w:hAnsi="SimSun" w:eastAsia="SimSun" w:cs="SimSun"/>
          <w:sz w:val="20"/>
          <w:szCs w:val="20"/>
          <w:spacing w:val="-1"/>
        </w:rPr>
        <w:t>～</w:t>
      </w:r>
      <w:r>
        <w:rPr>
          <w:rFonts w:ascii="Times New Roman" w:hAnsi="Times New Roman" w:eastAsia="Times New Roman" w:cs="Times New Roman"/>
          <w:sz w:val="20"/>
          <w:szCs w:val="20"/>
          <w:spacing w:val="-1"/>
        </w:rPr>
        <w:t>20ml,</w:t>
      </w:r>
      <w:r>
        <w:rPr>
          <w:rFonts w:ascii="SimSun" w:hAnsi="SimSun" w:eastAsia="SimSun" w:cs="SimSun"/>
          <w:sz w:val="20"/>
          <w:szCs w:val="20"/>
          <w:spacing w:val="-1"/>
        </w:rPr>
        <w:t>每周2次，可以促进血液吸收和缓解头痛，也可能减</w:t>
      </w:r>
      <w:r>
        <w:rPr>
          <w:rFonts w:ascii="SimSun" w:hAnsi="SimSun" w:eastAsia="SimSun" w:cs="SimSun"/>
          <w:sz w:val="20"/>
          <w:szCs w:val="20"/>
          <w:spacing w:val="1"/>
        </w:rPr>
        <w:t xml:space="preserve"> </w:t>
      </w:r>
      <w:r>
        <w:rPr>
          <w:rFonts w:ascii="SimSun" w:hAnsi="SimSun" w:eastAsia="SimSun" w:cs="SimSun"/>
          <w:sz w:val="20"/>
          <w:szCs w:val="20"/>
          <w:spacing w:val="-3"/>
        </w:rPr>
        <w:t>少脑血管痉挛和脑积水发生。但应警惕脑疝、颅内感染和再出血的危险。</w:t>
      </w:r>
    </w:p>
    <w:p>
      <w:pPr>
        <w:sectPr>
          <w:pgSz w:w="11910" w:h="16840"/>
          <w:pgMar w:top="1235" w:right="959" w:bottom="400" w:left="1200" w:header="0" w:footer="0" w:gutter="0"/>
        </w:sectPr>
        <w:rPr/>
      </w:pPr>
    </w:p>
    <w:p>
      <w:pPr>
        <w:ind w:left="103"/>
        <w:spacing w:before="100" w:line="183" w:lineRule="auto"/>
        <w:rPr>
          <w:rFonts w:ascii="SimSun" w:hAnsi="SimSun" w:eastAsia="SimSun" w:cs="SimSun"/>
          <w:sz w:val="21"/>
          <w:szCs w:val="21"/>
        </w:rPr>
      </w:pPr>
      <w:r>
        <w:rPr>
          <w:rFonts w:ascii="SimSun" w:hAnsi="SimSun" w:eastAsia="SimSun" w:cs="SimSun"/>
          <w:sz w:val="21"/>
          <w:szCs w:val="21"/>
          <w:b/>
          <w:bCs/>
          <w:color w:val="006EC3"/>
          <w:spacing w:val="-5"/>
        </w:rPr>
        <w:t>220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70"/>
        <w:spacing w:line="610" w:lineRule="exact"/>
        <w:textAlignment w:val="center"/>
        <w:rPr/>
      </w:pPr>
      <w:r>
        <w:drawing>
          <wp:inline distT="0" distB="0" distL="0" distR="0">
            <wp:extent cx="412704" cy="387314"/>
            <wp:effectExtent l="0" t="0" r="0" b="0"/>
            <wp:docPr id="69" name="IM 69"/>
            <wp:cNvGraphicFramePr/>
            <a:graphic>
              <a:graphicData uri="http://schemas.openxmlformats.org/drawingml/2006/picture">
                <pic:pic>
                  <pic:nvPicPr>
                    <pic:cNvPr id="69" name="IM 69"/>
                    <pic:cNvPicPr/>
                  </pic:nvPicPr>
                  <pic:blipFill>
                    <a:blip r:embed="rId78"/>
                    <a:stretch>
                      <a:fillRect/>
                    </a:stretch>
                  </pic:blipFill>
                  <pic:spPr>
                    <a:xfrm rot="0">
                      <a:off x="0" y="0"/>
                      <a:ext cx="412704" cy="38731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41" w:line="221" w:lineRule="auto"/>
        <w:rPr>
          <w:rFonts w:ascii="SimHei" w:hAnsi="SimHei" w:eastAsia="SimHei" w:cs="SimHei"/>
          <w:sz w:val="21"/>
          <w:szCs w:val="21"/>
        </w:rPr>
      </w:pPr>
      <w:r>
        <w:rPr>
          <w:rFonts w:ascii="SimHei" w:hAnsi="SimHei" w:eastAsia="SimHei" w:cs="SimHei"/>
          <w:sz w:val="21"/>
          <w:szCs w:val="21"/>
          <w:b/>
          <w:bCs/>
          <w:color w:val="0595DE"/>
          <w:spacing w:val="-13"/>
          <w:w w:val="92"/>
        </w:rPr>
        <w:t>第九章</w:t>
      </w:r>
      <w:r>
        <w:rPr>
          <w:rFonts w:ascii="SimHei" w:hAnsi="SimHei" w:eastAsia="SimHei" w:cs="SimHei"/>
          <w:sz w:val="21"/>
          <w:szCs w:val="21"/>
          <w:color w:val="0595DE"/>
          <w:spacing w:val="78"/>
        </w:rPr>
        <w:t xml:space="preserve"> </w:t>
      </w:r>
      <w:r>
        <w:rPr>
          <w:rFonts w:ascii="SimHei" w:hAnsi="SimHei" w:eastAsia="SimHei" w:cs="SimHei"/>
          <w:sz w:val="21"/>
          <w:szCs w:val="21"/>
          <w:b/>
          <w:bCs/>
          <w:color w:val="0595DE"/>
          <w:spacing w:val="-13"/>
          <w:w w:val="92"/>
        </w:rPr>
        <w:t>脑血管疾病</w:t>
      </w:r>
    </w:p>
    <w:p>
      <w:pPr>
        <w:ind w:left="402"/>
        <w:spacing w:before="308" w:line="221" w:lineRule="auto"/>
        <w:outlineLvl w:val="6"/>
        <w:rPr>
          <w:rFonts w:ascii="SimHei" w:hAnsi="SimHei" w:eastAsia="SimHei" w:cs="SimHei"/>
          <w:sz w:val="21"/>
          <w:szCs w:val="21"/>
        </w:rPr>
      </w:pPr>
      <w:r>
        <w:rPr>
          <w:rFonts w:ascii="SimHei" w:hAnsi="SimHei" w:eastAsia="SimHei" w:cs="SimHei"/>
          <w:sz w:val="21"/>
          <w:szCs w:val="21"/>
          <w:b/>
          <w:bCs/>
          <w:spacing w:val="-6"/>
        </w:rPr>
        <w:t>8.</w:t>
      </w:r>
      <w:r>
        <w:rPr>
          <w:rFonts w:ascii="SimHei" w:hAnsi="SimHei" w:eastAsia="SimHei" w:cs="SimHei"/>
          <w:sz w:val="21"/>
          <w:szCs w:val="21"/>
          <w:spacing w:val="-47"/>
        </w:rPr>
        <w:t xml:space="preserve"> </w:t>
      </w:r>
      <w:r>
        <w:rPr>
          <w:rFonts w:ascii="SimHei" w:hAnsi="SimHei" w:eastAsia="SimHei" w:cs="SimHei"/>
          <w:sz w:val="21"/>
          <w:szCs w:val="21"/>
          <w:b/>
          <w:bCs/>
          <w:spacing w:val="-6"/>
        </w:rPr>
        <w:t>预防</w:t>
      </w:r>
    </w:p>
    <w:p>
      <w:pPr>
        <w:ind w:left="399"/>
        <w:spacing w:before="83" w:line="219" w:lineRule="auto"/>
        <w:rPr>
          <w:rFonts w:ascii="SimSun" w:hAnsi="SimSun" w:eastAsia="SimSun" w:cs="SimSun"/>
          <w:sz w:val="21"/>
          <w:szCs w:val="21"/>
        </w:rPr>
      </w:pPr>
      <w:r>
        <w:rPr>
          <w:rFonts w:ascii="SimSun" w:hAnsi="SimSun" w:eastAsia="SimSun" w:cs="SimSun"/>
          <w:sz w:val="21"/>
          <w:szCs w:val="21"/>
          <w:spacing w:val="-21"/>
        </w:rPr>
        <w:t>(1)控制危险因素：包括高血压、吸烟、酗酒、吸毒等</w:t>
      </w:r>
      <w:r>
        <w:rPr>
          <w:rFonts w:ascii="SimSun" w:hAnsi="SimSun" w:eastAsia="SimSun" w:cs="SimSun"/>
          <w:sz w:val="21"/>
          <w:szCs w:val="21"/>
          <w:spacing w:val="-22"/>
        </w:rPr>
        <w:t>。</w:t>
      </w:r>
    </w:p>
    <w:p>
      <w:pPr>
        <w:ind w:firstLine="399"/>
        <w:spacing w:before="69" w:line="266" w:lineRule="auto"/>
        <w:jc w:val="both"/>
        <w:rPr>
          <w:rFonts w:ascii="SimSun" w:hAnsi="SimSun" w:eastAsia="SimSun" w:cs="SimSun"/>
          <w:sz w:val="21"/>
          <w:szCs w:val="21"/>
        </w:rPr>
      </w:pPr>
      <w:r>
        <w:rPr>
          <w:rFonts w:ascii="SimSun" w:hAnsi="SimSun" w:eastAsia="SimSun" w:cs="SimSun"/>
          <w:sz w:val="21"/>
          <w:szCs w:val="21"/>
          <w:spacing w:val="-7"/>
        </w:rPr>
        <w:t>(2)筛查和处理高危人群尚未破裂的动脉瘤：破裂动脉瘤患者经治疗后每年新发动脉瘤的</w:t>
      </w:r>
      <w:r>
        <w:rPr>
          <w:rFonts w:ascii="SimSun" w:hAnsi="SimSun" w:eastAsia="SimSun" w:cs="SimSun"/>
          <w:sz w:val="21"/>
          <w:szCs w:val="21"/>
          <w:spacing w:val="-8"/>
        </w:rPr>
        <w:t>概率</w:t>
      </w:r>
      <w:r>
        <w:rPr>
          <w:rFonts w:ascii="SimSun" w:hAnsi="SimSun" w:eastAsia="SimSun" w:cs="SimSun"/>
          <w:sz w:val="21"/>
          <w:szCs w:val="21"/>
        </w:rPr>
        <w:t xml:space="preserve">  </w:t>
      </w:r>
      <w:r>
        <w:rPr>
          <w:rFonts w:ascii="SimSun" w:hAnsi="SimSun" w:eastAsia="SimSun" w:cs="SimSun"/>
          <w:sz w:val="21"/>
          <w:szCs w:val="21"/>
        </w:rPr>
        <w:t>为1%~2%,对此类患者进行远期的影像学随访具有一定的意义。若在动</w:t>
      </w:r>
      <w:r>
        <w:rPr>
          <w:rFonts w:ascii="SimSun" w:hAnsi="SimSun" w:eastAsia="SimSun" w:cs="SimSun"/>
          <w:sz w:val="21"/>
          <w:szCs w:val="21"/>
          <w:spacing w:val="-1"/>
        </w:rPr>
        <w:t>脉瘤破裂前就对其进行干</w:t>
      </w:r>
      <w:r>
        <w:rPr>
          <w:rFonts w:ascii="SimSun" w:hAnsi="SimSun" w:eastAsia="SimSun" w:cs="SimSun"/>
          <w:sz w:val="21"/>
          <w:szCs w:val="21"/>
        </w:rPr>
        <w:t xml:space="preserve">  </w:t>
      </w:r>
      <w:r>
        <w:rPr>
          <w:rFonts w:ascii="SimSun" w:hAnsi="SimSun" w:eastAsia="SimSun" w:cs="SimSun"/>
          <w:sz w:val="21"/>
          <w:szCs w:val="21"/>
          <w:spacing w:val="-12"/>
        </w:rPr>
        <w:t>预，则有可能避免SAH</w:t>
      </w:r>
      <w:r>
        <w:rPr>
          <w:rFonts w:ascii="SimSun" w:hAnsi="SimSun" w:eastAsia="SimSun" w:cs="SimSun"/>
          <w:sz w:val="21"/>
          <w:szCs w:val="21"/>
          <w:spacing w:val="3"/>
        </w:rPr>
        <w:t xml:space="preserve"> </w:t>
      </w:r>
      <w:r>
        <w:rPr>
          <w:rFonts w:ascii="SimSun" w:hAnsi="SimSun" w:eastAsia="SimSun" w:cs="SimSun"/>
          <w:sz w:val="21"/>
          <w:szCs w:val="21"/>
          <w:spacing w:val="-12"/>
        </w:rPr>
        <w:t>带来的巨大危害。但预防性处理未破裂动脉瘤目前的争议很大，应谨慎处理，</w:t>
      </w:r>
      <w:r>
        <w:rPr>
          <w:rFonts w:ascii="SimSun" w:hAnsi="SimSun" w:eastAsia="SimSun" w:cs="SimSun"/>
          <w:sz w:val="21"/>
          <w:szCs w:val="21"/>
        </w:rPr>
        <w:t xml:space="preserve"> </w:t>
      </w:r>
      <w:r>
        <w:rPr>
          <w:rFonts w:ascii="SimSun" w:hAnsi="SimSun" w:eastAsia="SimSun" w:cs="SimSun"/>
          <w:sz w:val="21"/>
          <w:szCs w:val="21"/>
          <w:spacing w:val="-12"/>
        </w:rPr>
        <w:t>充分权衡其获益和风险。</w:t>
      </w:r>
    </w:p>
    <w:p>
      <w:pPr>
        <w:ind w:left="297"/>
        <w:spacing w:before="76" w:line="222" w:lineRule="auto"/>
        <w:rPr>
          <w:rFonts w:ascii="SimHei" w:hAnsi="SimHei" w:eastAsia="SimHei" w:cs="SimHei"/>
          <w:sz w:val="21"/>
          <w:szCs w:val="21"/>
        </w:rPr>
      </w:pPr>
      <w:r>
        <w:rPr>
          <w:rFonts w:ascii="SimHei" w:hAnsi="SimHei" w:eastAsia="SimHei" w:cs="SimHei"/>
          <w:sz w:val="21"/>
          <w:szCs w:val="21"/>
          <w:b/>
          <w:bCs/>
          <w:color w:val="006BBE"/>
          <w:spacing w:val="-15"/>
        </w:rPr>
        <w:t>【预后】</w:t>
      </w:r>
    </w:p>
    <w:p>
      <w:pPr>
        <w:ind w:firstLine="399"/>
        <w:spacing w:before="66" w:line="267" w:lineRule="auto"/>
        <w:jc w:val="both"/>
        <w:rPr>
          <w:rFonts w:ascii="SimSun" w:hAnsi="SimSun" w:eastAsia="SimSun" w:cs="SimSun"/>
          <w:sz w:val="21"/>
          <w:szCs w:val="21"/>
        </w:rPr>
      </w:pPr>
      <w:r>
        <w:rPr>
          <w:rFonts w:ascii="SimSun" w:hAnsi="SimSun" w:eastAsia="SimSun" w:cs="SimSun"/>
          <w:sz w:val="21"/>
          <w:szCs w:val="21"/>
          <w:spacing w:val="-7"/>
        </w:rPr>
        <w:t>SAH</w:t>
      </w:r>
      <w:r>
        <w:rPr>
          <w:rFonts w:ascii="SimSun" w:hAnsi="SimSun" w:eastAsia="SimSun" w:cs="SimSun"/>
          <w:sz w:val="21"/>
          <w:szCs w:val="21"/>
          <w:spacing w:val="-1"/>
        </w:rPr>
        <w:t xml:space="preserve"> </w:t>
      </w:r>
      <w:r>
        <w:rPr>
          <w:rFonts w:ascii="SimSun" w:hAnsi="SimSun" w:eastAsia="SimSun" w:cs="SimSun"/>
          <w:sz w:val="21"/>
          <w:szCs w:val="21"/>
          <w:spacing w:val="-7"/>
        </w:rPr>
        <w:t>总体预后较差，其病死率高达45%,存</w:t>
      </w:r>
      <w:r>
        <w:rPr>
          <w:rFonts w:ascii="SimSun" w:hAnsi="SimSun" w:eastAsia="SimSun" w:cs="SimSun"/>
          <w:sz w:val="21"/>
          <w:szCs w:val="21"/>
          <w:spacing w:val="-8"/>
        </w:rPr>
        <w:t>活者亦有很高的致残率。</w:t>
      </w:r>
      <w:r>
        <w:rPr>
          <w:rFonts w:ascii="SimSun" w:hAnsi="SimSun" w:eastAsia="SimSun" w:cs="SimSun"/>
          <w:sz w:val="21"/>
          <w:szCs w:val="21"/>
          <w:spacing w:val="-6"/>
        </w:rPr>
        <w:t xml:space="preserve"> </w:t>
      </w:r>
      <w:r>
        <w:rPr>
          <w:rFonts w:ascii="SimSun" w:hAnsi="SimSun" w:eastAsia="SimSun" w:cs="SimSun"/>
          <w:sz w:val="21"/>
          <w:szCs w:val="21"/>
          <w:spacing w:val="-7"/>
        </w:rPr>
        <w:t>SAH</w:t>
      </w:r>
      <w:r>
        <w:rPr>
          <w:rFonts w:ascii="SimSun" w:hAnsi="SimSun" w:eastAsia="SimSun" w:cs="SimSun"/>
          <w:sz w:val="21"/>
          <w:szCs w:val="21"/>
          <w:spacing w:val="39"/>
        </w:rPr>
        <w:t xml:space="preserve"> </w:t>
      </w:r>
      <w:r>
        <w:rPr>
          <w:rFonts w:ascii="SimSun" w:hAnsi="SimSun" w:eastAsia="SimSun" w:cs="SimSun"/>
          <w:sz w:val="21"/>
          <w:szCs w:val="21"/>
          <w:spacing w:val="-8"/>
        </w:rPr>
        <w:t>预后与病因、出血部</w:t>
      </w:r>
      <w:r>
        <w:rPr>
          <w:rFonts w:ascii="SimSun" w:hAnsi="SimSun" w:eastAsia="SimSun" w:cs="SimSun"/>
          <w:sz w:val="21"/>
          <w:szCs w:val="21"/>
        </w:rPr>
        <w:t xml:space="preserve">  </w:t>
      </w:r>
      <w:r>
        <w:rPr>
          <w:rFonts w:ascii="SimSun" w:hAnsi="SimSun" w:eastAsia="SimSun" w:cs="SimSun"/>
          <w:sz w:val="21"/>
          <w:szCs w:val="21"/>
          <w:spacing w:val="-11"/>
        </w:rPr>
        <w:t>位、出血量、有无并发症及是否得到适</w:t>
      </w:r>
      <w:r>
        <w:rPr>
          <w:rFonts w:ascii="SimSun" w:hAnsi="SimSun" w:eastAsia="SimSun" w:cs="SimSun"/>
          <w:sz w:val="21"/>
          <w:szCs w:val="21"/>
          <w:spacing w:val="-12"/>
        </w:rPr>
        <w:t>当治疗有关。动脉瘤性</w:t>
      </w:r>
      <w:r>
        <w:rPr>
          <w:rFonts w:ascii="SimSun" w:hAnsi="SimSun" w:eastAsia="SimSun" w:cs="SimSun"/>
          <w:sz w:val="21"/>
          <w:szCs w:val="21"/>
          <w:spacing w:val="-11"/>
        </w:rPr>
        <w:t>SAH</w:t>
      </w:r>
      <w:r>
        <w:rPr>
          <w:rFonts w:ascii="SimSun" w:hAnsi="SimSun" w:eastAsia="SimSun" w:cs="SimSun"/>
          <w:sz w:val="21"/>
          <w:szCs w:val="21"/>
          <w:spacing w:val="8"/>
        </w:rPr>
        <w:t xml:space="preserve"> </w:t>
      </w:r>
      <w:r>
        <w:rPr>
          <w:rFonts w:ascii="SimSun" w:hAnsi="SimSun" w:eastAsia="SimSun" w:cs="SimSun"/>
          <w:sz w:val="21"/>
          <w:szCs w:val="21"/>
          <w:spacing w:val="-12"/>
        </w:rPr>
        <w:t>死亡率高，约12%的患者到达医院</w:t>
      </w:r>
      <w:r>
        <w:rPr>
          <w:rFonts w:ascii="SimSun" w:hAnsi="SimSun" w:eastAsia="SimSun" w:cs="SimSun"/>
          <w:sz w:val="21"/>
          <w:szCs w:val="21"/>
        </w:rPr>
        <w:t xml:space="preserve">  </w:t>
      </w:r>
      <w:r>
        <w:rPr>
          <w:rFonts w:ascii="SimSun" w:hAnsi="SimSun" w:eastAsia="SimSun" w:cs="SimSun"/>
          <w:sz w:val="21"/>
          <w:szCs w:val="21"/>
          <w:spacing w:val="-7"/>
        </w:rPr>
        <w:t>前死亡，20%死于入院后，存活者一半遗留永久性残疾，主要是认知功能障碍。未经外科治疗者约</w:t>
      </w:r>
      <w:r>
        <w:rPr>
          <w:rFonts w:ascii="SimSun" w:hAnsi="SimSun" w:eastAsia="SimSun" w:cs="SimSun"/>
          <w:sz w:val="21"/>
          <w:szCs w:val="21"/>
        </w:rPr>
        <w:t xml:space="preserve">  </w:t>
      </w:r>
      <w:r>
        <w:rPr>
          <w:rFonts w:ascii="SimSun" w:hAnsi="SimSun" w:eastAsia="SimSun" w:cs="SimSun"/>
          <w:sz w:val="21"/>
          <w:szCs w:val="21"/>
          <w:spacing w:val="-8"/>
        </w:rPr>
        <w:t>20%死于再出血，死亡多在出血后最初数日。90%的颅内AVM</w:t>
      </w:r>
      <w:r>
        <w:rPr>
          <w:rFonts w:ascii="SimSun" w:hAnsi="SimSun" w:eastAsia="SimSun" w:cs="SimSun"/>
          <w:sz w:val="21"/>
          <w:szCs w:val="21"/>
          <w:spacing w:val="49"/>
        </w:rPr>
        <w:t xml:space="preserve"> </w:t>
      </w:r>
      <w:r>
        <w:rPr>
          <w:rFonts w:ascii="SimSun" w:hAnsi="SimSun" w:eastAsia="SimSun" w:cs="SimSun"/>
          <w:sz w:val="21"/>
          <w:szCs w:val="21"/>
          <w:spacing w:val="-8"/>
        </w:rPr>
        <w:t>破裂患者可以恢复，再出血风险较小。</w:t>
      </w:r>
    </w:p>
    <w:p>
      <w:pPr>
        <w:ind w:left="1674"/>
        <w:spacing w:before="338" w:line="221" w:lineRule="auto"/>
        <w:rPr>
          <w:rFonts w:ascii="SimHei" w:hAnsi="SimHei" w:eastAsia="SimHei" w:cs="SimHei"/>
          <w:sz w:val="30"/>
          <w:szCs w:val="30"/>
        </w:rPr>
      </w:pPr>
      <w:r>
        <w:rPr>
          <w:rFonts w:ascii="SimHei" w:hAnsi="SimHei" w:eastAsia="SimHei" w:cs="SimHei"/>
          <w:sz w:val="30"/>
          <w:szCs w:val="30"/>
          <w:b/>
          <w:bCs/>
          <w:spacing w:val="-5"/>
        </w:rPr>
        <w:t>第六节</w:t>
      </w:r>
      <w:r>
        <w:rPr>
          <w:rFonts w:ascii="SimHei" w:hAnsi="SimHei" w:eastAsia="SimHei" w:cs="SimHei"/>
          <w:sz w:val="30"/>
          <w:szCs w:val="30"/>
          <w:spacing w:val="140"/>
        </w:rPr>
        <w:t xml:space="preserve"> </w:t>
      </w:r>
      <w:r>
        <w:rPr>
          <w:rFonts w:ascii="SimHei" w:hAnsi="SimHei" w:eastAsia="SimHei" w:cs="SimHei"/>
          <w:sz w:val="30"/>
          <w:szCs w:val="30"/>
          <w:b/>
          <w:bCs/>
          <w:spacing w:val="-5"/>
        </w:rPr>
        <w:t>脑血管疾病的危险因素及其预防</w:t>
      </w:r>
    </w:p>
    <w:p>
      <w:pPr>
        <w:spacing w:line="264" w:lineRule="auto"/>
        <w:rPr>
          <w:rFonts w:ascii="Arial"/>
          <w:sz w:val="21"/>
        </w:rPr>
      </w:pPr>
      <w:r/>
    </w:p>
    <w:p>
      <w:pPr>
        <w:ind w:right="84" w:firstLine="399"/>
        <w:spacing w:before="68" w:line="261" w:lineRule="auto"/>
        <w:jc w:val="both"/>
        <w:rPr>
          <w:rFonts w:ascii="SimSun" w:hAnsi="SimSun" w:eastAsia="SimSun" w:cs="SimSun"/>
          <w:sz w:val="21"/>
          <w:szCs w:val="21"/>
        </w:rPr>
      </w:pPr>
      <w:r>
        <w:rPr>
          <w:rFonts w:ascii="SimSun" w:hAnsi="SimSun" w:eastAsia="SimSun" w:cs="SimSun"/>
          <w:sz w:val="21"/>
          <w:szCs w:val="21"/>
          <w:spacing w:val="-9"/>
        </w:rPr>
        <w:t>脑血管疾病的危险因素是指经流行病学研究证</w:t>
      </w:r>
      <w:r>
        <w:rPr>
          <w:rFonts w:ascii="SimSun" w:hAnsi="SimSun" w:eastAsia="SimSun" w:cs="SimSun"/>
          <w:sz w:val="21"/>
          <w:szCs w:val="21"/>
          <w:spacing w:val="-10"/>
        </w:rPr>
        <w:t>明的、与脑血管疾病发生和发展有直接关联的因</w:t>
      </w:r>
      <w:r>
        <w:rPr>
          <w:rFonts w:ascii="SimSun" w:hAnsi="SimSun" w:eastAsia="SimSun" w:cs="SimSun"/>
          <w:sz w:val="21"/>
          <w:szCs w:val="21"/>
        </w:rPr>
        <w:t xml:space="preserve"> </w:t>
      </w:r>
      <w:r>
        <w:rPr>
          <w:rFonts w:ascii="SimSun" w:hAnsi="SimSun" w:eastAsia="SimSun" w:cs="SimSun"/>
          <w:sz w:val="21"/>
          <w:szCs w:val="21"/>
          <w:spacing w:val="-6"/>
        </w:rPr>
        <w:t>素。对CVD</w:t>
      </w:r>
      <w:r>
        <w:rPr>
          <w:rFonts w:ascii="SimSun" w:hAnsi="SimSun" w:eastAsia="SimSun" w:cs="SimSun"/>
          <w:sz w:val="21"/>
          <w:szCs w:val="21"/>
          <w:spacing w:val="32"/>
        </w:rPr>
        <w:t xml:space="preserve"> </w:t>
      </w:r>
      <w:r>
        <w:rPr>
          <w:rFonts w:ascii="SimSun" w:hAnsi="SimSun" w:eastAsia="SimSun" w:cs="SimSun"/>
          <w:sz w:val="21"/>
          <w:szCs w:val="21"/>
          <w:spacing w:val="-6"/>
        </w:rPr>
        <w:t>危险因素的识别和干预，是CVD</w:t>
      </w:r>
      <w:r>
        <w:rPr>
          <w:rFonts w:ascii="SimSun" w:hAnsi="SimSun" w:eastAsia="SimSun" w:cs="SimSun"/>
          <w:sz w:val="21"/>
          <w:szCs w:val="21"/>
          <w:spacing w:val="27"/>
        </w:rPr>
        <w:t xml:space="preserve"> </w:t>
      </w:r>
      <w:r>
        <w:rPr>
          <w:rFonts w:ascii="SimSun" w:hAnsi="SimSun" w:eastAsia="SimSun" w:cs="SimSun"/>
          <w:sz w:val="21"/>
          <w:szCs w:val="21"/>
          <w:spacing w:val="-6"/>
        </w:rPr>
        <w:t>预防和治疗的重要基础，是降低其发病率和死亡率的</w:t>
      </w:r>
      <w:r>
        <w:rPr>
          <w:rFonts w:ascii="SimSun" w:hAnsi="SimSun" w:eastAsia="SimSun" w:cs="SimSun"/>
          <w:sz w:val="21"/>
          <w:szCs w:val="21"/>
        </w:rPr>
        <w:t xml:space="preserve"> </w:t>
      </w:r>
      <w:r>
        <w:rPr>
          <w:rFonts w:ascii="SimSun" w:hAnsi="SimSun" w:eastAsia="SimSun" w:cs="SimSun"/>
          <w:sz w:val="21"/>
          <w:szCs w:val="21"/>
          <w:spacing w:val="-10"/>
        </w:rPr>
        <w:t>关键。</w:t>
      </w:r>
    </w:p>
    <w:p>
      <w:pPr>
        <w:ind w:left="297"/>
        <w:spacing w:before="75" w:line="222" w:lineRule="auto"/>
        <w:rPr>
          <w:rFonts w:ascii="SimHei" w:hAnsi="SimHei" w:eastAsia="SimHei" w:cs="SimHei"/>
          <w:sz w:val="21"/>
          <w:szCs w:val="21"/>
        </w:rPr>
      </w:pPr>
      <w:r>
        <w:rPr>
          <w:rFonts w:ascii="SimHei" w:hAnsi="SimHei" w:eastAsia="SimHei" w:cs="SimHei"/>
          <w:sz w:val="21"/>
          <w:szCs w:val="21"/>
          <w:b/>
          <w:bCs/>
          <w:color w:val="0069BA"/>
          <w:spacing w:val="-14"/>
        </w:rPr>
        <w:t>【脑血管病的危险因素】</w:t>
      </w:r>
    </w:p>
    <w:p>
      <w:pPr>
        <w:ind w:right="84" w:firstLine="399"/>
        <w:spacing w:before="61" w:line="266" w:lineRule="auto"/>
        <w:jc w:val="both"/>
        <w:rPr>
          <w:rFonts w:ascii="SimSun" w:hAnsi="SimSun" w:eastAsia="SimSun" w:cs="SimSun"/>
          <w:sz w:val="21"/>
          <w:szCs w:val="21"/>
        </w:rPr>
      </w:pPr>
      <w:r>
        <w:rPr>
          <w:rFonts w:ascii="SimSun" w:hAnsi="SimSun" w:eastAsia="SimSun" w:cs="SimSun"/>
          <w:sz w:val="21"/>
          <w:szCs w:val="21"/>
          <w:spacing w:val="-9"/>
        </w:rPr>
        <w:t>CVD</w:t>
      </w:r>
      <w:r>
        <w:rPr>
          <w:rFonts w:ascii="SimSun" w:hAnsi="SimSun" w:eastAsia="SimSun" w:cs="SimSun"/>
          <w:sz w:val="21"/>
          <w:szCs w:val="21"/>
          <w:spacing w:val="-4"/>
        </w:rPr>
        <w:t xml:space="preserve"> </w:t>
      </w:r>
      <w:r>
        <w:rPr>
          <w:rFonts w:ascii="SimSun" w:hAnsi="SimSun" w:eastAsia="SimSun" w:cs="SimSun"/>
          <w:sz w:val="21"/>
          <w:szCs w:val="21"/>
          <w:spacing w:val="-9"/>
        </w:rPr>
        <w:t>往往是多种危险因素共同作用的结果，单一危险</w:t>
      </w:r>
      <w:r>
        <w:rPr>
          <w:rFonts w:ascii="SimSun" w:hAnsi="SimSun" w:eastAsia="SimSun" w:cs="SimSun"/>
          <w:sz w:val="21"/>
          <w:szCs w:val="21"/>
          <w:spacing w:val="-10"/>
        </w:rPr>
        <w:t>因素与</w:t>
      </w:r>
      <w:r>
        <w:rPr>
          <w:rFonts w:ascii="SimSun" w:hAnsi="SimSun" w:eastAsia="SimSun" w:cs="SimSun"/>
          <w:sz w:val="21"/>
          <w:szCs w:val="21"/>
          <w:spacing w:val="-9"/>
        </w:rPr>
        <w:t>CVD</w:t>
      </w:r>
      <w:r>
        <w:rPr>
          <w:rFonts w:ascii="SimSun" w:hAnsi="SimSun" w:eastAsia="SimSun" w:cs="SimSun"/>
          <w:sz w:val="21"/>
          <w:szCs w:val="21"/>
          <w:spacing w:val="16"/>
        </w:rPr>
        <w:t xml:space="preserve"> </w:t>
      </w:r>
      <w:r>
        <w:rPr>
          <w:rFonts w:ascii="SimSun" w:hAnsi="SimSun" w:eastAsia="SimSun" w:cs="SimSun"/>
          <w:sz w:val="21"/>
          <w:szCs w:val="21"/>
          <w:spacing w:val="-10"/>
        </w:rPr>
        <w:t>的发病并不一定有着必然的因</w:t>
      </w:r>
      <w:r>
        <w:rPr>
          <w:rFonts w:ascii="SimSun" w:hAnsi="SimSun" w:eastAsia="SimSun" w:cs="SimSun"/>
          <w:sz w:val="21"/>
          <w:szCs w:val="21"/>
        </w:rPr>
        <w:t xml:space="preserve"> </w:t>
      </w:r>
      <w:r>
        <w:rPr>
          <w:rFonts w:ascii="SimSun" w:hAnsi="SimSun" w:eastAsia="SimSun" w:cs="SimSun"/>
          <w:sz w:val="21"/>
          <w:szCs w:val="21"/>
          <w:spacing w:val="-18"/>
        </w:rPr>
        <w:t>果关系。对任何个体来说，</w:t>
      </w:r>
      <w:r>
        <w:rPr>
          <w:rFonts w:ascii="SimSun" w:hAnsi="SimSun" w:eastAsia="SimSun" w:cs="SimSun"/>
          <w:sz w:val="21"/>
          <w:szCs w:val="21"/>
          <w:spacing w:val="56"/>
        </w:rPr>
        <w:t xml:space="preserve"> </w:t>
      </w:r>
      <w:r>
        <w:rPr>
          <w:rFonts w:ascii="SimSun" w:hAnsi="SimSun" w:eastAsia="SimSun" w:cs="SimSun"/>
          <w:sz w:val="21"/>
          <w:szCs w:val="21"/>
          <w:spacing w:val="-18"/>
        </w:rPr>
        <w:t>一个或多个危险因素存在，虽不能预测脑血管病的发病，但将增加脑血管</w:t>
      </w:r>
      <w:r>
        <w:rPr>
          <w:rFonts w:ascii="SimSun" w:hAnsi="SimSun" w:eastAsia="SimSun" w:cs="SimSun"/>
          <w:sz w:val="21"/>
          <w:szCs w:val="21"/>
        </w:rPr>
        <w:t xml:space="preserve"> </w:t>
      </w:r>
      <w:r>
        <w:rPr>
          <w:rFonts w:ascii="SimSun" w:hAnsi="SimSun" w:eastAsia="SimSun" w:cs="SimSun"/>
          <w:sz w:val="21"/>
          <w:szCs w:val="21"/>
          <w:spacing w:val="-12"/>
        </w:rPr>
        <w:t>病发病的概率。</w:t>
      </w:r>
      <w:r>
        <w:rPr>
          <w:rFonts w:ascii="SimSun" w:hAnsi="SimSun" w:eastAsia="SimSun" w:cs="SimSun"/>
          <w:sz w:val="21"/>
          <w:szCs w:val="21"/>
          <w:spacing w:val="-15"/>
        </w:rPr>
        <w:t xml:space="preserve"> </w:t>
      </w:r>
      <w:r>
        <w:rPr>
          <w:rFonts w:ascii="SimSun" w:hAnsi="SimSun" w:eastAsia="SimSun" w:cs="SimSun"/>
          <w:sz w:val="21"/>
          <w:szCs w:val="21"/>
          <w:spacing w:val="-12"/>
        </w:rPr>
        <w:t>CVD</w:t>
      </w:r>
      <w:r>
        <w:rPr>
          <w:rFonts w:ascii="SimSun" w:hAnsi="SimSun" w:eastAsia="SimSun" w:cs="SimSun"/>
          <w:sz w:val="21"/>
          <w:szCs w:val="21"/>
          <w:spacing w:val="26"/>
        </w:rPr>
        <w:t xml:space="preserve"> </w:t>
      </w:r>
      <w:r>
        <w:rPr>
          <w:rFonts w:ascii="SimSun" w:hAnsi="SimSun" w:eastAsia="SimSun" w:cs="SimSun"/>
          <w:sz w:val="21"/>
          <w:szCs w:val="21"/>
          <w:spacing w:val="-12"/>
        </w:rPr>
        <w:t>的危险因素分为可干预危险因素和不可干预危险因素两</w:t>
      </w:r>
      <w:r>
        <w:rPr>
          <w:rFonts w:ascii="SimSun" w:hAnsi="SimSun" w:eastAsia="SimSun" w:cs="SimSun"/>
          <w:sz w:val="21"/>
          <w:szCs w:val="21"/>
          <w:spacing w:val="-13"/>
        </w:rPr>
        <w:t>大类，其中可干预危险</w:t>
      </w:r>
      <w:r>
        <w:rPr>
          <w:rFonts w:ascii="SimSun" w:hAnsi="SimSun" w:eastAsia="SimSun" w:cs="SimSun"/>
          <w:sz w:val="21"/>
          <w:szCs w:val="21"/>
        </w:rPr>
        <w:t xml:space="preserve"> </w:t>
      </w:r>
      <w:r>
        <w:rPr>
          <w:rFonts w:ascii="SimSun" w:hAnsi="SimSun" w:eastAsia="SimSun" w:cs="SimSun"/>
          <w:sz w:val="21"/>
          <w:szCs w:val="21"/>
          <w:spacing w:val="-7"/>
        </w:rPr>
        <w:t>因素是CVD</w:t>
      </w:r>
      <w:r>
        <w:rPr>
          <w:rFonts w:ascii="SimSun" w:hAnsi="SimSun" w:eastAsia="SimSun" w:cs="SimSun"/>
          <w:sz w:val="21"/>
          <w:szCs w:val="21"/>
          <w:spacing w:val="25"/>
        </w:rPr>
        <w:t xml:space="preserve"> </w:t>
      </w:r>
      <w:r>
        <w:rPr>
          <w:rFonts w:ascii="SimSun" w:hAnsi="SimSun" w:eastAsia="SimSun" w:cs="SimSun"/>
          <w:sz w:val="21"/>
          <w:szCs w:val="21"/>
          <w:spacing w:val="-7"/>
        </w:rPr>
        <w:t>预防的主要针对目标。</w:t>
      </w:r>
    </w:p>
    <w:p>
      <w:pPr>
        <w:ind w:left="402"/>
        <w:spacing w:before="86" w:line="222" w:lineRule="auto"/>
        <w:outlineLvl w:val="6"/>
        <w:rPr>
          <w:rFonts w:ascii="SimHei" w:hAnsi="SimHei" w:eastAsia="SimHei" w:cs="SimHei"/>
          <w:sz w:val="21"/>
          <w:szCs w:val="21"/>
        </w:rPr>
      </w:pPr>
      <w:r>
        <w:rPr>
          <w:rFonts w:ascii="SimHei" w:hAnsi="SimHei" w:eastAsia="SimHei" w:cs="SimHei"/>
          <w:sz w:val="21"/>
          <w:szCs w:val="21"/>
          <w:b/>
          <w:bCs/>
          <w:spacing w:val="-9"/>
        </w:rPr>
        <w:t>1.</w:t>
      </w:r>
      <w:r>
        <w:rPr>
          <w:rFonts w:ascii="SimHei" w:hAnsi="SimHei" w:eastAsia="SimHei" w:cs="SimHei"/>
          <w:sz w:val="21"/>
          <w:szCs w:val="21"/>
          <w:spacing w:val="-56"/>
        </w:rPr>
        <w:t xml:space="preserve"> </w:t>
      </w:r>
      <w:r>
        <w:rPr>
          <w:rFonts w:ascii="SimHei" w:hAnsi="SimHei" w:eastAsia="SimHei" w:cs="SimHei"/>
          <w:sz w:val="21"/>
          <w:szCs w:val="21"/>
          <w:b/>
          <w:bCs/>
          <w:spacing w:val="-9"/>
        </w:rPr>
        <w:t>不可干预的危险因素</w:t>
      </w:r>
    </w:p>
    <w:p>
      <w:pPr>
        <w:ind w:right="20" w:firstLine="399"/>
        <w:spacing w:before="63" w:line="250" w:lineRule="auto"/>
        <w:rPr>
          <w:rFonts w:ascii="SimSun" w:hAnsi="SimSun" w:eastAsia="SimSun" w:cs="SimSun"/>
          <w:sz w:val="21"/>
          <w:szCs w:val="21"/>
        </w:rPr>
      </w:pPr>
      <w:r>
        <w:rPr>
          <w:rFonts w:ascii="SimSun" w:hAnsi="SimSun" w:eastAsia="SimSun" w:cs="SimSun"/>
          <w:sz w:val="21"/>
          <w:szCs w:val="21"/>
          <w:spacing w:val="-10"/>
        </w:rPr>
        <w:t>(1)年龄：脑血管病的发病率、患病率和死亡率均与年龄呈正相关。55岁以后发病率明显增加，</w:t>
      </w:r>
      <w:r>
        <w:rPr>
          <w:rFonts w:ascii="SimSun" w:hAnsi="SimSun" w:eastAsia="SimSun" w:cs="SimSun"/>
          <w:sz w:val="21"/>
          <w:szCs w:val="21"/>
          <w:spacing w:val="9"/>
        </w:rPr>
        <w:t xml:space="preserve"> </w:t>
      </w:r>
      <w:r>
        <w:rPr>
          <w:rFonts w:ascii="SimSun" w:hAnsi="SimSun" w:eastAsia="SimSun" w:cs="SimSun"/>
          <w:sz w:val="21"/>
          <w:szCs w:val="21"/>
          <w:spacing w:val="-5"/>
        </w:rPr>
        <w:t>每增加10岁，卒中发生率约增加1倍。</w:t>
      </w:r>
    </w:p>
    <w:p>
      <w:pPr>
        <w:ind w:left="399"/>
        <w:spacing w:before="71" w:line="219" w:lineRule="auto"/>
        <w:rPr>
          <w:rFonts w:ascii="SimSun" w:hAnsi="SimSun" w:eastAsia="SimSun" w:cs="SimSun"/>
          <w:sz w:val="21"/>
          <w:szCs w:val="21"/>
        </w:rPr>
      </w:pPr>
      <w:r>
        <w:rPr>
          <w:rFonts w:ascii="SimSun" w:hAnsi="SimSun" w:eastAsia="SimSun" w:cs="SimSun"/>
          <w:sz w:val="21"/>
          <w:szCs w:val="21"/>
          <w:spacing w:val="-14"/>
        </w:rPr>
        <w:t>(2)性别：流行病学资料显示，男性卒中的发病率高于女性。</w:t>
      </w:r>
    </w:p>
    <w:p>
      <w:pPr>
        <w:ind w:right="79" w:firstLine="399"/>
        <w:spacing w:before="65" w:line="267" w:lineRule="auto"/>
        <w:rPr>
          <w:rFonts w:ascii="SimSun" w:hAnsi="SimSun" w:eastAsia="SimSun" w:cs="SimSun"/>
          <w:sz w:val="21"/>
          <w:szCs w:val="21"/>
        </w:rPr>
      </w:pPr>
      <w:r>
        <w:rPr>
          <w:rFonts w:ascii="SimSun" w:hAnsi="SimSun" w:eastAsia="SimSun" w:cs="SimSun"/>
          <w:sz w:val="21"/>
          <w:szCs w:val="21"/>
          <w:spacing w:val="-13"/>
        </w:rPr>
        <w:t>(3)遗传因素：父亲或母亲有卒中史的子女均增加卒中风险，</w:t>
      </w:r>
      <w:r>
        <w:rPr>
          <w:rFonts w:ascii="SimSun" w:hAnsi="SimSun" w:eastAsia="SimSun" w:cs="SimSun"/>
          <w:sz w:val="21"/>
          <w:szCs w:val="21"/>
          <w:spacing w:val="-14"/>
        </w:rPr>
        <w:t>其相对危险度(</w:t>
      </w:r>
      <w:r>
        <w:rPr>
          <w:rFonts w:ascii="SimSun" w:hAnsi="SimSun" w:eastAsia="SimSun" w:cs="SimSun"/>
          <w:sz w:val="21"/>
          <w:szCs w:val="21"/>
          <w:spacing w:val="-13"/>
        </w:rPr>
        <w:t>relative</w:t>
      </w:r>
      <w:r>
        <w:rPr>
          <w:rFonts w:ascii="SimSun" w:hAnsi="SimSun" w:eastAsia="SimSun" w:cs="SimSun"/>
          <w:sz w:val="21"/>
          <w:szCs w:val="21"/>
          <w:spacing w:val="-14"/>
        </w:rPr>
        <w:t xml:space="preserve"> </w:t>
      </w:r>
      <w:r>
        <w:rPr>
          <w:rFonts w:ascii="SimSun" w:hAnsi="SimSun" w:eastAsia="SimSun" w:cs="SimSun"/>
          <w:sz w:val="21"/>
          <w:szCs w:val="21"/>
          <w:spacing w:val="-13"/>
        </w:rPr>
        <w:t>risk</w:t>
      </w:r>
      <w:r>
        <w:rPr>
          <w:rFonts w:ascii="SimSun" w:hAnsi="SimSun" w:eastAsia="SimSun" w:cs="SimSun"/>
          <w:sz w:val="21"/>
          <w:szCs w:val="21"/>
          <w:spacing w:val="-14"/>
        </w:rPr>
        <w:t>,</w:t>
      </w:r>
      <w:r>
        <w:rPr>
          <w:rFonts w:ascii="SimSun" w:hAnsi="SimSun" w:eastAsia="SimSun" w:cs="SimSun"/>
          <w:sz w:val="21"/>
          <w:szCs w:val="21"/>
          <w:spacing w:val="-13"/>
        </w:rPr>
        <w:t>RR</w:t>
      </w:r>
      <w:r>
        <w:rPr>
          <w:rFonts w:ascii="SimSun" w:hAnsi="SimSun" w:eastAsia="SimSun" w:cs="SimSun"/>
          <w:sz w:val="21"/>
          <w:szCs w:val="21"/>
          <w:spacing w:val="-14"/>
        </w:rPr>
        <w:t>值)</w:t>
      </w:r>
      <w:r>
        <w:rPr>
          <w:rFonts w:ascii="SimSun" w:hAnsi="SimSun" w:eastAsia="SimSun" w:cs="SimSun"/>
          <w:sz w:val="21"/>
          <w:szCs w:val="21"/>
        </w:rPr>
        <w:t xml:space="preserve"> </w:t>
      </w:r>
      <w:r>
        <w:rPr>
          <w:rFonts w:ascii="SimSun" w:hAnsi="SimSun" w:eastAsia="SimSun" w:cs="SimSun"/>
          <w:sz w:val="21"/>
          <w:szCs w:val="21"/>
          <w:spacing w:val="-5"/>
        </w:rPr>
        <w:t>分别是2.4和1.4。心源性脑栓塞家族史比其他类型卒中家族史增加卒中风险较少。某些遗传性疾</w:t>
      </w:r>
      <w:r>
        <w:rPr>
          <w:rFonts w:ascii="SimSun" w:hAnsi="SimSun" w:eastAsia="SimSun" w:cs="SimSun"/>
          <w:sz w:val="21"/>
          <w:szCs w:val="21"/>
          <w:spacing w:val="12"/>
        </w:rPr>
        <w:t xml:space="preserve"> </w:t>
      </w:r>
      <w:r>
        <w:rPr>
          <w:rFonts w:ascii="SimSun" w:hAnsi="SimSun" w:eastAsia="SimSun" w:cs="SimSun"/>
          <w:sz w:val="21"/>
          <w:szCs w:val="21"/>
          <w:spacing w:val="-11"/>
        </w:rPr>
        <w:t>病如伴皮质下梗死和白质脑病的常染色体显性遗传性动脉病、Fabry病和遗传性高凝</w:t>
      </w:r>
      <w:r>
        <w:rPr>
          <w:rFonts w:ascii="SimSun" w:hAnsi="SimSun" w:eastAsia="SimSun" w:cs="SimSun"/>
          <w:sz w:val="21"/>
          <w:szCs w:val="21"/>
          <w:spacing w:val="-12"/>
        </w:rPr>
        <w:t>状态均增加卒中</w:t>
      </w:r>
      <w:r>
        <w:rPr>
          <w:rFonts w:ascii="SimSun" w:hAnsi="SimSun" w:eastAsia="SimSun" w:cs="SimSun"/>
          <w:sz w:val="21"/>
          <w:szCs w:val="21"/>
        </w:rPr>
        <w:t xml:space="preserve"> </w:t>
      </w:r>
      <w:r>
        <w:rPr>
          <w:rFonts w:ascii="SimSun" w:hAnsi="SimSun" w:eastAsia="SimSun" w:cs="SimSun"/>
          <w:sz w:val="21"/>
          <w:szCs w:val="21"/>
          <w:spacing w:val="-9"/>
        </w:rPr>
        <w:t>的发生率。</w:t>
      </w:r>
    </w:p>
    <w:p>
      <w:pPr>
        <w:ind w:left="399"/>
        <w:spacing w:before="69" w:line="219" w:lineRule="auto"/>
        <w:rPr>
          <w:rFonts w:ascii="SimSun" w:hAnsi="SimSun" w:eastAsia="SimSun" w:cs="SimSun"/>
          <w:sz w:val="21"/>
          <w:szCs w:val="21"/>
        </w:rPr>
      </w:pPr>
      <w:r>
        <w:rPr>
          <w:rFonts w:ascii="SimSun" w:hAnsi="SimSun" w:eastAsia="SimSun" w:cs="SimSun"/>
          <w:sz w:val="21"/>
          <w:szCs w:val="21"/>
          <w:spacing w:val="-13"/>
        </w:rPr>
        <w:t>(4)种族：黑人比白种人发生卒中的风险高，中国人和日本人发生卒中的风险也较高。</w:t>
      </w:r>
    </w:p>
    <w:p>
      <w:pPr>
        <w:ind w:left="402"/>
        <w:spacing w:before="68" w:line="222" w:lineRule="auto"/>
        <w:outlineLvl w:val="6"/>
        <w:rPr>
          <w:rFonts w:ascii="SimHei" w:hAnsi="SimHei" w:eastAsia="SimHei" w:cs="SimHei"/>
          <w:sz w:val="21"/>
          <w:szCs w:val="21"/>
        </w:rPr>
      </w:pPr>
      <w:r>
        <w:rPr>
          <w:rFonts w:ascii="SimHei" w:hAnsi="SimHei" w:eastAsia="SimHei" w:cs="SimHei"/>
          <w:sz w:val="21"/>
          <w:szCs w:val="21"/>
          <w:b/>
          <w:bCs/>
          <w:spacing w:val="-9"/>
        </w:rPr>
        <w:t>2.</w:t>
      </w:r>
      <w:r>
        <w:rPr>
          <w:rFonts w:ascii="SimHei" w:hAnsi="SimHei" w:eastAsia="SimHei" w:cs="SimHei"/>
          <w:sz w:val="21"/>
          <w:szCs w:val="21"/>
          <w:spacing w:val="-42"/>
        </w:rPr>
        <w:t xml:space="preserve"> </w:t>
      </w:r>
      <w:r>
        <w:rPr>
          <w:rFonts w:ascii="SimHei" w:hAnsi="SimHei" w:eastAsia="SimHei" w:cs="SimHei"/>
          <w:sz w:val="21"/>
          <w:szCs w:val="21"/>
          <w:b/>
          <w:bCs/>
          <w:spacing w:val="-9"/>
        </w:rPr>
        <w:t>可干预的危险因素</w:t>
      </w:r>
    </w:p>
    <w:p>
      <w:pPr>
        <w:ind w:right="75" w:firstLine="399"/>
        <w:spacing w:before="81" w:line="263" w:lineRule="auto"/>
        <w:jc w:val="both"/>
        <w:rPr>
          <w:rFonts w:ascii="SimSun" w:hAnsi="SimSun" w:eastAsia="SimSun" w:cs="SimSun"/>
          <w:sz w:val="21"/>
          <w:szCs w:val="21"/>
        </w:rPr>
      </w:pPr>
      <w:r>
        <w:rPr>
          <w:rFonts w:ascii="SimSun" w:hAnsi="SimSun" w:eastAsia="SimSun" w:cs="SimSun"/>
          <w:sz w:val="21"/>
          <w:szCs w:val="21"/>
          <w:spacing w:val="-7"/>
        </w:rPr>
        <w:t>(1)高血压：是脑卒中最重要的可干预的危险因素。收缩压和舒张压的升高都与脑卒中的发病</w:t>
      </w:r>
      <w:r>
        <w:rPr>
          <w:rFonts w:ascii="SimSun" w:hAnsi="SimSun" w:eastAsia="SimSun" w:cs="SimSun"/>
          <w:sz w:val="21"/>
          <w:szCs w:val="21"/>
          <w:spacing w:val="2"/>
        </w:rPr>
        <w:t xml:space="preserve"> </w:t>
      </w:r>
      <w:r>
        <w:rPr>
          <w:rFonts w:ascii="SimSun" w:hAnsi="SimSun" w:eastAsia="SimSun" w:cs="SimSun"/>
          <w:sz w:val="21"/>
          <w:szCs w:val="21"/>
          <w:spacing w:val="-4"/>
        </w:rPr>
        <w:t>风险正相关，并呈线性关系。研究表明收缩压&gt;160mmHg</w:t>
      </w:r>
      <w:r>
        <w:rPr>
          <w:rFonts w:ascii="SimSun" w:hAnsi="SimSun" w:eastAsia="SimSun" w:cs="SimSun"/>
          <w:sz w:val="21"/>
          <w:szCs w:val="21"/>
          <w:spacing w:val="27"/>
        </w:rPr>
        <w:t xml:space="preserve"> </w:t>
      </w:r>
      <w:r>
        <w:rPr>
          <w:rFonts w:ascii="SimSun" w:hAnsi="SimSun" w:eastAsia="SimSun" w:cs="SimSun"/>
          <w:sz w:val="21"/>
          <w:szCs w:val="21"/>
          <w:spacing w:val="-4"/>
        </w:rPr>
        <w:t>和(或)舒张压&gt;95mmHg,</w:t>
      </w:r>
      <w:r>
        <w:rPr>
          <w:rFonts w:ascii="SimSun" w:hAnsi="SimSun" w:eastAsia="SimSun" w:cs="SimSun"/>
          <w:sz w:val="21"/>
          <w:szCs w:val="21"/>
          <w:spacing w:val="-18"/>
        </w:rPr>
        <w:t xml:space="preserve"> </w:t>
      </w:r>
      <w:r>
        <w:rPr>
          <w:rFonts w:ascii="SimSun" w:hAnsi="SimSun" w:eastAsia="SimSun" w:cs="SimSun"/>
          <w:sz w:val="21"/>
          <w:szCs w:val="21"/>
          <w:spacing w:val="-4"/>
        </w:rPr>
        <w:t>卒中相对风险</w:t>
      </w:r>
      <w:r>
        <w:rPr>
          <w:rFonts w:ascii="SimSun" w:hAnsi="SimSun" w:eastAsia="SimSun" w:cs="SimSun"/>
          <w:sz w:val="21"/>
          <w:szCs w:val="21"/>
          <w:spacing w:val="-5"/>
        </w:rPr>
        <w:t>约</w:t>
      </w:r>
      <w:r>
        <w:rPr>
          <w:rFonts w:ascii="SimSun" w:hAnsi="SimSun" w:eastAsia="SimSun" w:cs="SimSun"/>
          <w:sz w:val="21"/>
          <w:szCs w:val="21"/>
        </w:rPr>
        <w:t xml:space="preserve"> </w:t>
      </w:r>
      <w:r>
        <w:rPr>
          <w:rFonts w:ascii="SimSun" w:hAnsi="SimSun" w:eastAsia="SimSun" w:cs="SimSun"/>
          <w:sz w:val="21"/>
          <w:szCs w:val="21"/>
          <w:spacing w:val="-6"/>
        </w:rPr>
        <w:t>为血压正常者的4倍。在控制了其他危险因素后，收缩压每升高10mmHg,</w:t>
      </w:r>
      <w:r>
        <w:rPr>
          <w:rFonts w:ascii="SimSun" w:hAnsi="SimSun" w:eastAsia="SimSun" w:cs="SimSun"/>
          <w:sz w:val="21"/>
          <w:szCs w:val="21"/>
          <w:spacing w:val="-28"/>
        </w:rPr>
        <w:t xml:space="preserve"> </w:t>
      </w:r>
      <w:r>
        <w:rPr>
          <w:rFonts w:ascii="SimSun" w:hAnsi="SimSun" w:eastAsia="SimSun" w:cs="SimSun"/>
          <w:sz w:val="21"/>
          <w:szCs w:val="21"/>
          <w:spacing w:val="-6"/>
        </w:rPr>
        <w:t>卒中发病的</w:t>
      </w:r>
      <w:r>
        <w:rPr>
          <w:rFonts w:ascii="SimSun" w:hAnsi="SimSun" w:eastAsia="SimSun" w:cs="SimSun"/>
          <w:sz w:val="21"/>
          <w:szCs w:val="21"/>
          <w:spacing w:val="-7"/>
        </w:rPr>
        <w:t>相对危险增加</w:t>
      </w:r>
      <w:r>
        <w:rPr>
          <w:rFonts w:ascii="SimSun" w:hAnsi="SimSun" w:eastAsia="SimSun" w:cs="SimSun"/>
          <w:sz w:val="21"/>
          <w:szCs w:val="21"/>
        </w:rPr>
        <w:t xml:space="preserve"> </w:t>
      </w:r>
      <w:r>
        <w:rPr>
          <w:rFonts w:ascii="SimSun" w:hAnsi="SimSun" w:eastAsia="SimSun" w:cs="SimSun"/>
          <w:sz w:val="21"/>
          <w:szCs w:val="21"/>
          <w:spacing w:val="2"/>
        </w:rPr>
        <w:t>49%,舒张压每增加5</w:t>
      </w:r>
      <w:r>
        <w:rPr>
          <w:rFonts w:ascii="SimSun" w:hAnsi="SimSun" w:eastAsia="SimSun" w:cs="SimSun"/>
          <w:sz w:val="21"/>
          <w:szCs w:val="21"/>
        </w:rPr>
        <w:t>mmHg</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2"/>
        </w:rPr>
        <w:t>卒中发病的相对危险增加46%。</w:t>
      </w:r>
    </w:p>
    <w:p>
      <w:pPr>
        <w:ind w:right="74" w:firstLine="399"/>
        <w:spacing w:before="85" w:line="269" w:lineRule="auto"/>
        <w:jc w:val="both"/>
        <w:rPr>
          <w:rFonts w:ascii="SimSun" w:hAnsi="SimSun" w:eastAsia="SimSun" w:cs="SimSun"/>
          <w:sz w:val="21"/>
          <w:szCs w:val="21"/>
        </w:rPr>
      </w:pPr>
      <w:r>
        <w:rPr>
          <w:rFonts w:ascii="SimSun" w:hAnsi="SimSun" w:eastAsia="SimSun" w:cs="SimSun"/>
          <w:sz w:val="21"/>
          <w:szCs w:val="21"/>
          <w:spacing w:val="-16"/>
        </w:rPr>
        <w:t>(2)吸烟：可以影响全身血管和血液系统，如加速血管硬化、升高血浆纤维蛋白原水</w:t>
      </w:r>
      <w:r>
        <w:rPr>
          <w:rFonts w:ascii="SimSun" w:hAnsi="SimSun" w:eastAsia="SimSun" w:cs="SimSun"/>
          <w:sz w:val="21"/>
          <w:szCs w:val="21"/>
          <w:spacing w:val="-17"/>
        </w:rPr>
        <w:t>平、促使血小</w:t>
      </w:r>
      <w:r>
        <w:rPr>
          <w:rFonts w:ascii="SimSun" w:hAnsi="SimSun" w:eastAsia="SimSun" w:cs="SimSun"/>
          <w:sz w:val="21"/>
          <w:szCs w:val="21"/>
        </w:rPr>
        <w:t xml:space="preserve"> </w:t>
      </w:r>
      <w:r>
        <w:rPr>
          <w:rFonts w:ascii="SimSun" w:hAnsi="SimSun" w:eastAsia="SimSun" w:cs="SimSun"/>
          <w:sz w:val="21"/>
          <w:szCs w:val="21"/>
          <w:spacing w:val="-14"/>
        </w:rPr>
        <w:t>板聚集、降低高密度脂蛋白水平等。尼古丁还可刺激交感神经促使血管收缩、血压升高。吸烟者与不</w:t>
      </w:r>
      <w:r>
        <w:rPr>
          <w:rFonts w:ascii="SimSun" w:hAnsi="SimSun" w:eastAsia="SimSun" w:cs="SimSun"/>
          <w:sz w:val="21"/>
          <w:szCs w:val="21"/>
          <w:spacing w:val="5"/>
        </w:rPr>
        <w:t xml:space="preserve"> </w:t>
      </w:r>
      <w:r>
        <w:rPr>
          <w:rFonts w:ascii="SimSun" w:hAnsi="SimSun" w:eastAsia="SimSun" w:cs="SimSun"/>
          <w:sz w:val="21"/>
          <w:szCs w:val="21"/>
          <w:spacing w:val="-7"/>
        </w:rPr>
        <w:t>吸烟者相比，其缺血性卒中的RR</w:t>
      </w:r>
      <w:r>
        <w:rPr>
          <w:rFonts w:ascii="SimSun" w:hAnsi="SimSun" w:eastAsia="SimSun" w:cs="SimSun"/>
          <w:sz w:val="21"/>
          <w:szCs w:val="21"/>
          <w:spacing w:val="19"/>
        </w:rPr>
        <w:t xml:space="preserve"> </w:t>
      </w:r>
      <w:r>
        <w:rPr>
          <w:rFonts w:ascii="SimSun" w:hAnsi="SimSun" w:eastAsia="SimSun" w:cs="SimSun"/>
          <w:sz w:val="21"/>
          <w:szCs w:val="21"/>
          <w:spacing w:val="-7"/>
        </w:rPr>
        <w:t>值是1.9,蛛网膜下腔出血的RR</w:t>
      </w:r>
      <w:r>
        <w:rPr>
          <w:rFonts w:ascii="SimSun" w:hAnsi="SimSun" w:eastAsia="SimSun" w:cs="SimSun"/>
          <w:sz w:val="21"/>
          <w:szCs w:val="21"/>
          <w:spacing w:val="2"/>
        </w:rPr>
        <w:t xml:space="preserve"> </w:t>
      </w:r>
      <w:r>
        <w:rPr>
          <w:rFonts w:ascii="SimSun" w:hAnsi="SimSun" w:eastAsia="SimSun" w:cs="SimSun"/>
          <w:sz w:val="21"/>
          <w:szCs w:val="21"/>
          <w:spacing w:val="-7"/>
        </w:rPr>
        <w:t>值是2.9。另有研究表明吸烟可以</w:t>
      </w:r>
      <w:r>
        <w:rPr>
          <w:rFonts w:ascii="SimSun" w:hAnsi="SimSun" w:eastAsia="SimSun" w:cs="SimSun"/>
          <w:sz w:val="21"/>
          <w:szCs w:val="21"/>
        </w:rPr>
        <w:t xml:space="preserve"> </w:t>
      </w:r>
      <w:r>
        <w:rPr>
          <w:rFonts w:ascii="SimSun" w:hAnsi="SimSun" w:eastAsia="SimSun" w:cs="SimSun"/>
          <w:sz w:val="21"/>
          <w:szCs w:val="21"/>
          <w:spacing w:val="-5"/>
        </w:rPr>
        <w:t>使出血性卒中的风险升高2～4倍。长期被动吸烟者比不暴露于吸烟环境者发生卒中的相对危险增</w:t>
      </w:r>
      <w:r>
        <w:rPr>
          <w:rFonts w:ascii="SimSun" w:hAnsi="SimSun" w:eastAsia="SimSun" w:cs="SimSun"/>
          <w:sz w:val="21"/>
          <w:szCs w:val="21"/>
          <w:spacing w:val="10"/>
        </w:rPr>
        <w:t xml:space="preserve"> </w:t>
      </w:r>
      <w:r>
        <w:rPr>
          <w:rFonts w:ascii="SimSun" w:hAnsi="SimSun" w:eastAsia="SimSun" w:cs="SimSun"/>
          <w:sz w:val="21"/>
          <w:szCs w:val="21"/>
          <w:spacing w:val="3"/>
        </w:rPr>
        <w:t>加1.82倍。</w:t>
      </w:r>
    </w:p>
    <w:p>
      <w:pPr>
        <w:ind w:right="93" w:firstLine="399"/>
        <w:spacing w:before="65" w:line="252" w:lineRule="auto"/>
        <w:jc w:val="both"/>
        <w:rPr>
          <w:rFonts w:ascii="SimSun" w:hAnsi="SimSun" w:eastAsia="SimSun" w:cs="SimSun"/>
          <w:sz w:val="21"/>
          <w:szCs w:val="21"/>
        </w:rPr>
      </w:pPr>
      <w:r>
        <w:rPr>
          <w:rFonts w:ascii="SimSun" w:hAnsi="SimSun" w:eastAsia="SimSun" w:cs="SimSun"/>
          <w:sz w:val="21"/>
          <w:szCs w:val="21"/>
          <w:spacing w:val="-7"/>
        </w:rPr>
        <w:t>(3)糖尿病：是缺血性卒中的独立危险因素，其RR</w:t>
      </w:r>
      <w:r>
        <w:rPr>
          <w:rFonts w:ascii="SimSun" w:hAnsi="SimSun" w:eastAsia="SimSun" w:cs="SimSun"/>
          <w:sz w:val="21"/>
          <w:szCs w:val="21"/>
          <w:spacing w:val="27"/>
        </w:rPr>
        <w:t xml:space="preserve"> </w:t>
      </w:r>
      <w:r>
        <w:rPr>
          <w:rFonts w:ascii="SimSun" w:hAnsi="SimSun" w:eastAsia="SimSun" w:cs="SimSun"/>
          <w:sz w:val="21"/>
          <w:szCs w:val="21"/>
          <w:spacing w:val="-7"/>
        </w:rPr>
        <w:t>值波动在1.8～6.0,但不是出血性卒中的独</w:t>
      </w:r>
      <w:r>
        <w:rPr>
          <w:rFonts w:ascii="SimSun" w:hAnsi="SimSun" w:eastAsia="SimSun" w:cs="SimSun"/>
          <w:sz w:val="21"/>
          <w:szCs w:val="21"/>
        </w:rPr>
        <w:t xml:space="preserve"> </w:t>
      </w:r>
      <w:r>
        <w:rPr>
          <w:rFonts w:ascii="SimSun" w:hAnsi="SimSun" w:eastAsia="SimSun" w:cs="SimSun"/>
          <w:sz w:val="21"/>
          <w:szCs w:val="21"/>
          <w:spacing w:val="-12"/>
        </w:rPr>
        <w:t>立危险因素。</w:t>
      </w:r>
    </w:p>
    <w:p>
      <w:pPr>
        <w:sectPr>
          <w:pgSz w:w="11910" w:h="16840"/>
          <w:pgMar w:top="1221" w:right="1294" w:bottom="400" w:left="799" w:header="0" w:footer="0" w:gutter="0"/>
          <w:cols w:equalWidth="0" w:num="2">
            <w:col w:w="1011" w:space="100"/>
            <w:col w:w="8705" w:space="0"/>
          </w:cols>
        </w:sectPr>
        <w:rPr/>
      </w:pPr>
    </w:p>
    <w:p>
      <w:pPr>
        <w:ind w:right="173"/>
        <w:spacing w:before="40" w:line="221" w:lineRule="auto"/>
        <w:jc w:val="right"/>
        <w:rPr>
          <w:rFonts w:ascii="SimHei" w:hAnsi="SimHei" w:eastAsia="SimHei" w:cs="SimHei"/>
          <w:sz w:val="20"/>
          <w:szCs w:val="20"/>
        </w:rPr>
      </w:pPr>
      <w:r>
        <w:rPr>
          <w:rFonts w:ascii="SimHei" w:hAnsi="SimHei" w:eastAsia="SimHei" w:cs="SimHei"/>
          <w:sz w:val="20"/>
          <w:szCs w:val="20"/>
          <w:color w:val="1FA5E8"/>
          <w:spacing w:val="-13"/>
          <w:w w:val="98"/>
        </w:rPr>
        <w:t>第九章</w:t>
      </w:r>
      <w:r>
        <w:rPr>
          <w:rFonts w:ascii="SimHei" w:hAnsi="SimHei" w:eastAsia="SimHei" w:cs="SimHei"/>
          <w:sz w:val="20"/>
          <w:szCs w:val="20"/>
          <w:color w:val="1FA5E8"/>
          <w:spacing w:val="51"/>
        </w:rPr>
        <w:t xml:space="preserve"> </w:t>
      </w:r>
      <w:r>
        <w:rPr>
          <w:rFonts w:ascii="SimHei" w:hAnsi="SimHei" w:eastAsia="SimHei" w:cs="SimHei"/>
          <w:sz w:val="20"/>
          <w:szCs w:val="20"/>
          <w:color w:val="1FA5E8"/>
          <w:spacing w:val="-13"/>
          <w:w w:val="98"/>
        </w:rPr>
        <w:t>脑血管疾病</w:t>
      </w:r>
    </w:p>
    <w:p>
      <w:pPr>
        <w:spacing w:line="256" w:lineRule="auto"/>
        <w:rPr>
          <w:rFonts w:ascii="Arial"/>
          <w:sz w:val="21"/>
        </w:rPr>
      </w:pPr>
      <w:r/>
    </w:p>
    <w:p>
      <w:pPr>
        <w:ind w:left="409"/>
        <w:spacing w:before="65" w:line="219" w:lineRule="auto"/>
        <w:rPr>
          <w:rFonts w:ascii="SimSun" w:hAnsi="SimSun" w:eastAsia="SimSun" w:cs="SimSun"/>
          <w:sz w:val="20"/>
          <w:szCs w:val="20"/>
        </w:rPr>
      </w:pPr>
      <w:r>
        <w:rPr>
          <w:rFonts w:ascii="SimSun" w:hAnsi="SimSun" w:eastAsia="SimSun" w:cs="SimSun"/>
          <w:sz w:val="20"/>
          <w:szCs w:val="20"/>
          <w:spacing w:val="-1"/>
        </w:rPr>
        <w:t>(4)心房颤动：在调整其他血管危险因素后，单独心房颤动可以使卒中的风险</w:t>
      </w:r>
      <w:r>
        <w:rPr>
          <w:rFonts w:ascii="SimSun" w:hAnsi="SimSun" w:eastAsia="SimSun" w:cs="SimSun"/>
          <w:sz w:val="20"/>
          <w:szCs w:val="20"/>
          <w:spacing w:val="-2"/>
        </w:rPr>
        <w:t>增加3～4倍。</w:t>
      </w:r>
    </w:p>
    <w:p>
      <w:pPr>
        <w:ind w:right="231" w:firstLine="409"/>
        <w:spacing w:before="83" w:line="257" w:lineRule="auto"/>
        <w:rPr>
          <w:rFonts w:ascii="SimSun" w:hAnsi="SimSun" w:eastAsia="SimSun" w:cs="SimSun"/>
          <w:sz w:val="20"/>
          <w:szCs w:val="20"/>
        </w:rPr>
      </w:pPr>
      <w:r>
        <w:rPr>
          <w:rFonts w:ascii="SimSun" w:hAnsi="SimSun" w:eastAsia="SimSun" w:cs="SimSun"/>
          <w:sz w:val="20"/>
          <w:szCs w:val="20"/>
          <w:spacing w:val="-6"/>
        </w:rPr>
        <w:t>(5)其他心脏病：如心脏瓣膜修补术后、心肌梗死、扩张</w:t>
      </w:r>
      <w:r>
        <w:rPr>
          <w:rFonts w:ascii="SimSun" w:hAnsi="SimSun" w:eastAsia="SimSun" w:cs="SimSun"/>
          <w:sz w:val="20"/>
          <w:szCs w:val="20"/>
          <w:spacing w:val="-7"/>
        </w:rPr>
        <w:t>型心肌病、心脏病的围术期、心导管和血</w:t>
      </w:r>
      <w:r>
        <w:rPr>
          <w:rFonts w:ascii="SimSun" w:hAnsi="SimSun" w:eastAsia="SimSun" w:cs="SimSun"/>
          <w:sz w:val="20"/>
          <w:szCs w:val="20"/>
        </w:rPr>
        <w:t xml:space="preserve"> </w:t>
      </w:r>
      <w:r>
        <w:rPr>
          <w:rFonts w:ascii="SimSun" w:hAnsi="SimSun" w:eastAsia="SimSun" w:cs="SimSun"/>
          <w:sz w:val="20"/>
          <w:szCs w:val="20"/>
          <w:spacing w:val="-4"/>
        </w:rPr>
        <w:t>管内治疗、心脏起搏器和射频消融等均增加栓塞性卒中的发生率。</w:t>
      </w:r>
    </w:p>
    <w:p>
      <w:pPr>
        <w:ind w:right="231" w:firstLine="409"/>
        <w:spacing w:before="77" w:line="271" w:lineRule="auto"/>
        <w:rPr>
          <w:rFonts w:ascii="SimSun" w:hAnsi="SimSun" w:eastAsia="SimSun" w:cs="SimSun"/>
          <w:sz w:val="20"/>
          <w:szCs w:val="20"/>
        </w:rPr>
      </w:pPr>
      <w:r>
        <w:rPr>
          <w:rFonts w:ascii="SimSun" w:hAnsi="SimSun" w:eastAsia="SimSun" w:cs="SimSun"/>
          <w:sz w:val="20"/>
          <w:szCs w:val="20"/>
          <w:spacing w:val="2"/>
        </w:rPr>
        <w:t>(6)血脂异常：与缺血性卒中发生率之间存在着明显的</w:t>
      </w:r>
      <w:r>
        <w:rPr>
          <w:rFonts w:ascii="SimSun" w:hAnsi="SimSun" w:eastAsia="SimSun" w:cs="SimSun"/>
          <w:sz w:val="20"/>
          <w:szCs w:val="20"/>
          <w:spacing w:val="1"/>
        </w:rPr>
        <w:t>相关性。总胆固醇每增加1</w:t>
      </w:r>
      <w:r>
        <w:rPr>
          <w:rFonts w:ascii="SimSun" w:hAnsi="SimSun" w:eastAsia="SimSun" w:cs="SimSun"/>
          <w:sz w:val="20"/>
          <w:szCs w:val="20"/>
        </w:rPr>
        <w:t>mmol</w:t>
      </w:r>
      <w:r>
        <w:rPr>
          <w:rFonts w:ascii="SimSun" w:hAnsi="SimSun" w:eastAsia="SimSun" w:cs="SimSun"/>
          <w:sz w:val="20"/>
          <w:szCs w:val="20"/>
          <w:spacing w:val="1"/>
        </w:rPr>
        <w:t>/L,缺血</w:t>
      </w:r>
      <w:r>
        <w:rPr>
          <w:rFonts w:ascii="SimSun" w:hAnsi="SimSun" w:eastAsia="SimSun" w:cs="SimSun"/>
          <w:sz w:val="20"/>
          <w:szCs w:val="20"/>
        </w:rPr>
        <w:t xml:space="preserve"> </w:t>
      </w:r>
      <w:r>
        <w:rPr>
          <w:rFonts w:ascii="SimSun" w:hAnsi="SimSun" w:eastAsia="SimSun" w:cs="SimSun"/>
          <w:sz w:val="20"/>
          <w:szCs w:val="20"/>
          <w:spacing w:val="9"/>
        </w:rPr>
        <w:t>性卒中相对风险升高25%。高密度脂蛋白每增加1</w:t>
      </w:r>
      <w:r>
        <w:rPr>
          <w:rFonts w:ascii="SimSun" w:hAnsi="SimSun" w:eastAsia="SimSun" w:cs="SimSun"/>
          <w:sz w:val="20"/>
          <w:szCs w:val="20"/>
        </w:rPr>
        <w:t>mmol</w:t>
      </w:r>
      <w:r>
        <w:rPr>
          <w:rFonts w:ascii="SimSun" w:hAnsi="SimSun" w:eastAsia="SimSun" w:cs="SimSun"/>
          <w:sz w:val="20"/>
          <w:szCs w:val="20"/>
          <w:spacing w:val="9"/>
        </w:rPr>
        <w:t>/L,</w:t>
      </w:r>
      <w:r>
        <w:rPr>
          <w:rFonts w:ascii="SimSun" w:hAnsi="SimSun" w:eastAsia="SimSun" w:cs="SimSun"/>
          <w:sz w:val="20"/>
          <w:szCs w:val="20"/>
          <w:spacing w:val="-58"/>
        </w:rPr>
        <w:t xml:space="preserve"> </w:t>
      </w:r>
      <w:r>
        <w:rPr>
          <w:rFonts w:ascii="SimSun" w:hAnsi="SimSun" w:eastAsia="SimSun" w:cs="SimSun"/>
          <w:sz w:val="20"/>
          <w:szCs w:val="20"/>
          <w:spacing w:val="9"/>
        </w:rPr>
        <w:t>缺血性卒中相对</w:t>
      </w:r>
      <w:r>
        <w:rPr>
          <w:rFonts w:ascii="SimSun" w:hAnsi="SimSun" w:eastAsia="SimSun" w:cs="SimSun"/>
          <w:sz w:val="20"/>
          <w:szCs w:val="20"/>
          <w:spacing w:val="8"/>
        </w:rPr>
        <w:t>风险降低47%。多数研</w:t>
      </w:r>
      <w:r>
        <w:rPr>
          <w:rFonts w:ascii="SimSun" w:hAnsi="SimSun" w:eastAsia="SimSun" w:cs="SimSun"/>
          <w:sz w:val="20"/>
          <w:szCs w:val="20"/>
        </w:rPr>
        <w:t xml:space="preserve"> </w:t>
      </w:r>
      <w:r>
        <w:rPr>
          <w:rFonts w:ascii="SimSun" w:hAnsi="SimSun" w:eastAsia="SimSun" w:cs="SimSun"/>
          <w:sz w:val="20"/>
          <w:szCs w:val="20"/>
          <w:spacing w:val="-2"/>
        </w:rPr>
        <w:t>究显示低胆固醇水平出血性卒中的相对风险升高</w:t>
      </w:r>
      <w:r>
        <w:rPr>
          <w:rFonts w:ascii="SimSun" w:hAnsi="SimSun" w:eastAsia="SimSun" w:cs="SimSun"/>
          <w:sz w:val="20"/>
          <w:szCs w:val="20"/>
          <w:spacing w:val="-3"/>
        </w:rPr>
        <w:t>。</w:t>
      </w:r>
    </w:p>
    <w:p>
      <w:pPr>
        <w:ind w:right="229" w:firstLine="409"/>
        <w:spacing w:before="84" w:line="268" w:lineRule="auto"/>
        <w:rPr>
          <w:rFonts w:ascii="SimSun" w:hAnsi="SimSun" w:eastAsia="SimSun" w:cs="SimSun"/>
          <w:sz w:val="20"/>
          <w:szCs w:val="20"/>
        </w:rPr>
      </w:pPr>
      <w:r>
        <w:rPr>
          <w:rFonts w:ascii="SimSun" w:hAnsi="SimSun" w:eastAsia="SimSun" w:cs="SimSun"/>
          <w:sz w:val="20"/>
          <w:szCs w:val="20"/>
          <w:spacing w:val="5"/>
        </w:rPr>
        <w:t>(7)无症状性颈动脉狭窄：是明确的卒中独立危险因素，</w:t>
      </w:r>
      <w:r>
        <w:rPr>
          <w:rFonts w:ascii="SimSun" w:hAnsi="SimSun" w:eastAsia="SimSun" w:cs="SimSun"/>
          <w:sz w:val="20"/>
          <w:szCs w:val="20"/>
          <w:spacing w:val="4"/>
        </w:rPr>
        <w:t>其</w:t>
      </w:r>
      <w:r>
        <w:rPr>
          <w:rFonts w:ascii="SimSun" w:hAnsi="SimSun" w:eastAsia="SimSun" w:cs="SimSun"/>
          <w:sz w:val="20"/>
          <w:szCs w:val="20"/>
        </w:rPr>
        <w:t>RR</w:t>
      </w:r>
      <w:r>
        <w:rPr>
          <w:rFonts w:ascii="SimSun" w:hAnsi="SimSun" w:eastAsia="SimSun" w:cs="SimSun"/>
          <w:sz w:val="20"/>
          <w:szCs w:val="20"/>
          <w:spacing w:val="16"/>
        </w:rPr>
        <w:t xml:space="preserve"> </w:t>
      </w:r>
      <w:r>
        <w:rPr>
          <w:rFonts w:ascii="SimSun" w:hAnsi="SimSun" w:eastAsia="SimSun" w:cs="SimSun"/>
          <w:sz w:val="20"/>
          <w:szCs w:val="20"/>
          <w:spacing w:val="4"/>
        </w:rPr>
        <w:t>值是2.0。短期(2~3年)随访研</w:t>
      </w:r>
      <w:r>
        <w:rPr>
          <w:rFonts w:ascii="SimSun" w:hAnsi="SimSun" w:eastAsia="SimSun" w:cs="SimSun"/>
          <w:sz w:val="20"/>
          <w:szCs w:val="20"/>
        </w:rPr>
        <w:t xml:space="preserve"> </w:t>
      </w:r>
      <w:r>
        <w:rPr>
          <w:rFonts w:ascii="SimSun" w:hAnsi="SimSun" w:eastAsia="SimSun" w:cs="SimSun"/>
          <w:sz w:val="20"/>
          <w:szCs w:val="20"/>
          <w:spacing w:val="7"/>
        </w:rPr>
        <w:t>究显示，无症状颈动脉狭窄(50%～99%)脑卒中发生率为每年1%～3.4</w:t>
      </w:r>
      <w:r>
        <w:rPr>
          <w:rFonts w:ascii="SimSun" w:hAnsi="SimSun" w:eastAsia="SimSun" w:cs="SimSun"/>
          <w:sz w:val="20"/>
          <w:szCs w:val="20"/>
          <w:spacing w:val="6"/>
        </w:rPr>
        <w:t>%;长期随访研究显示，无症</w:t>
      </w:r>
      <w:r>
        <w:rPr>
          <w:rFonts w:ascii="SimSun" w:hAnsi="SimSun" w:eastAsia="SimSun" w:cs="SimSun"/>
          <w:sz w:val="20"/>
          <w:szCs w:val="20"/>
        </w:rPr>
        <w:t xml:space="preserve"> </w:t>
      </w:r>
      <w:r>
        <w:rPr>
          <w:rFonts w:ascii="SimSun" w:hAnsi="SimSun" w:eastAsia="SimSun" w:cs="SimSun"/>
          <w:sz w:val="20"/>
          <w:szCs w:val="20"/>
          <w:spacing w:val="13"/>
        </w:rPr>
        <w:t>状颈动脉狭窄(50%～99%)10年脑卒中发病率为9.3%,15年</w:t>
      </w:r>
      <w:r>
        <w:rPr>
          <w:rFonts w:ascii="SimSun" w:hAnsi="SimSun" w:eastAsia="SimSun" w:cs="SimSun"/>
          <w:sz w:val="20"/>
          <w:szCs w:val="20"/>
          <w:spacing w:val="12"/>
        </w:rPr>
        <w:t>脑卒中发病率为16.6%。</w:t>
      </w:r>
    </w:p>
    <w:p>
      <w:pPr>
        <w:ind w:right="231" w:firstLine="409"/>
        <w:spacing w:before="86" w:line="259" w:lineRule="auto"/>
        <w:rPr>
          <w:rFonts w:ascii="SimSun" w:hAnsi="SimSun" w:eastAsia="SimSun" w:cs="SimSun"/>
          <w:sz w:val="20"/>
          <w:szCs w:val="20"/>
        </w:rPr>
      </w:pPr>
      <w:r>
        <w:rPr>
          <w:rFonts w:ascii="SimSun" w:hAnsi="SimSun" w:eastAsia="SimSun" w:cs="SimSun"/>
          <w:sz w:val="20"/>
          <w:szCs w:val="20"/>
          <w:spacing w:val="3"/>
        </w:rPr>
        <w:t>(8)镰状细胞贫血：基因异常的纯合子患者，20岁前脑卒中</w:t>
      </w:r>
      <w:r>
        <w:rPr>
          <w:rFonts w:ascii="SimSun" w:hAnsi="SimSun" w:eastAsia="SimSun" w:cs="SimSun"/>
          <w:sz w:val="20"/>
          <w:szCs w:val="20"/>
          <w:spacing w:val="2"/>
        </w:rPr>
        <w:t>累计发病率超过11%,且大部分在儿</w:t>
      </w:r>
      <w:r>
        <w:rPr>
          <w:rFonts w:ascii="SimSun" w:hAnsi="SimSun" w:eastAsia="SimSun" w:cs="SimSun"/>
          <w:sz w:val="20"/>
          <w:szCs w:val="20"/>
        </w:rPr>
        <w:t xml:space="preserve"> </w:t>
      </w:r>
      <w:r>
        <w:rPr>
          <w:rFonts w:ascii="SimSun" w:hAnsi="SimSun" w:eastAsia="SimSun" w:cs="SimSun"/>
          <w:sz w:val="20"/>
          <w:szCs w:val="20"/>
          <w:spacing w:val="-7"/>
        </w:rPr>
        <w:t>童期发病。</w:t>
      </w:r>
    </w:p>
    <w:p>
      <w:pPr>
        <w:ind w:left="409"/>
        <w:spacing w:before="79" w:line="219" w:lineRule="auto"/>
        <w:rPr>
          <w:rFonts w:ascii="SimSun" w:hAnsi="SimSun" w:eastAsia="SimSun" w:cs="SimSun"/>
          <w:sz w:val="20"/>
          <w:szCs w:val="20"/>
        </w:rPr>
      </w:pPr>
      <w:r>
        <w:rPr>
          <w:rFonts w:ascii="SimSun" w:hAnsi="SimSun" w:eastAsia="SimSun" w:cs="SimSun"/>
          <w:sz w:val="20"/>
          <w:szCs w:val="20"/>
          <w:spacing w:val="-1"/>
        </w:rPr>
        <w:t>(9)绝经后雌激素替代治疗：研究显示雌激素加孕激素替代治疗明显增加缺血性脑卒中的风险。</w:t>
      </w:r>
    </w:p>
    <w:p>
      <w:pPr>
        <w:ind w:right="227" w:firstLine="409"/>
        <w:spacing w:before="96" w:line="270" w:lineRule="auto"/>
        <w:rPr>
          <w:rFonts w:ascii="SimSun" w:hAnsi="SimSun" w:eastAsia="SimSun" w:cs="SimSun"/>
          <w:sz w:val="20"/>
          <w:szCs w:val="20"/>
        </w:rPr>
      </w:pPr>
      <w:r>
        <w:rPr>
          <w:rFonts w:ascii="SimSun" w:hAnsi="SimSun" w:eastAsia="SimSun" w:cs="SimSun"/>
          <w:sz w:val="20"/>
          <w:szCs w:val="20"/>
          <w:spacing w:val="-1"/>
        </w:rPr>
        <w:t>(10)膳食和营养：每天增加摄入蔬菜和水果，脑卒中相对危险度减少。每日维生素C、维生</w:t>
      </w:r>
      <w:r>
        <w:rPr>
          <w:rFonts w:ascii="SimSun" w:hAnsi="SimSun" w:eastAsia="SimSun" w:cs="SimSun"/>
          <w:sz w:val="20"/>
          <w:szCs w:val="20"/>
          <w:spacing w:val="-2"/>
        </w:rPr>
        <w:t>素E</w:t>
      </w:r>
      <w:r>
        <w:rPr>
          <w:rFonts w:ascii="SimSun" w:hAnsi="SimSun" w:eastAsia="SimSun" w:cs="SimSun"/>
          <w:sz w:val="20"/>
          <w:szCs w:val="20"/>
        </w:rPr>
        <w:t xml:space="preserve"> </w:t>
      </w:r>
      <w:r>
        <w:rPr>
          <w:rFonts w:ascii="SimSun" w:hAnsi="SimSun" w:eastAsia="SimSun" w:cs="SimSun"/>
          <w:sz w:val="20"/>
          <w:szCs w:val="20"/>
          <w:spacing w:val="-4"/>
        </w:rPr>
        <w:t>及类胡萝卜素摄入量与脑卒中的风险无显著相关性。低钠、高钾摄入可降低脑卒中风险，可能与降低</w:t>
      </w:r>
      <w:r>
        <w:rPr>
          <w:rFonts w:ascii="SimSun" w:hAnsi="SimSun" w:eastAsia="SimSun" w:cs="SimSun"/>
          <w:sz w:val="20"/>
          <w:szCs w:val="20"/>
          <w:spacing w:val="7"/>
        </w:rPr>
        <w:t xml:space="preserve"> </w:t>
      </w:r>
      <w:r>
        <w:rPr>
          <w:rFonts w:ascii="SimSun" w:hAnsi="SimSun" w:eastAsia="SimSun" w:cs="SimSun"/>
          <w:sz w:val="20"/>
          <w:szCs w:val="20"/>
          <w:spacing w:val="-7"/>
        </w:rPr>
        <w:t>血压有关。</w:t>
      </w:r>
    </w:p>
    <w:p>
      <w:pPr>
        <w:ind w:right="254" w:firstLine="409"/>
        <w:spacing w:before="82" w:line="257" w:lineRule="auto"/>
        <w:rPr>
          <w:rFonts w:ascii="SimSun" w:hAnsi="SimSun" w:eastAsia="SimSun" w:cs="SimSun"/>
          <w:sz w:val="20"/>
          <w:szCs w:val="20"/>
        </w:rPr>
      </w:pPr>
      <w:r>
        <w:rPr>
          <w:rFonts w:ascii="SimSun" w:hAnsi="SimSun" w:eastAsia="SimSun" w:cs="SimSun"/>
          <w:sz w:val="20"/>
          <w:szCs w:val="20"/>
        </w:rPr>
        <w:t>(11)运动和锻炼：与缺乏运动的人群相比，体力活动能够降低卒中或死亡风险27%;</w:t>
      </w:r>
      <w:r>
        <w:rPr>
          <w:rFonts w:ascii="SimSun" w:hAnsi="SimSun" w:eastAsia="SimSun" w:cs="SimSun"/>
          <w:sz w:val="20"/>
          <w:szCs w:val="20"/>
          <w:spacing w:val="-1"/>
        </w:rPr>
        <w:t>与不锻炼的</w:t>
      </w:r>
      <w:r>
        <w:rPr>
          <w:rFonts w:ascii="SimSun" w:hAnsi="SimSun" w:eastAsia="SimSun" w:cs="SimSun"/>
          <w:sz w:val="20"/>
          <w:szCs w:val="20"/>
        </w:rPr>
        <w:t xml:space="preserve"> </w:t>
      </w:r>
      <w:r>
        <w:rPr>
          <w:rFonts w:ascii="SimSun" w:hAnsi="SimSun" w:eastAsia="SimSun" w:cs="SimSun"/>
          <w:sz w:val="20"/>
          <w:szCs w:val="20"/>
          <w:spacing w:val="1"/>
        </w:rPr>
        <w:t>人群相比，中等运动程度能够降低卒中风险20%。</w:t>
      </w:r>
    </w:p>
    <w:p>
      <w:pPr>
        <w:ind w:right="219" w:firstLine="409"/>
        <w:spacing w:before="81" w:line="257" w:lineRule="auto"/>
        <w:rPr>
          <w:rFonts w:ascii="SimSun" w:hAnsi="SimSun" w:eastAsia="SimSun" w:cs="SimSun"/>
          <w:sz w:val="20"/>
          <w:szCs w:val="20"/>
        </w:rPr>
      </w:pPr>
      <w:r>
        <w:rPr>
          <w:rFonts w:ascii="SimSun" w:hAnsi="SimSun" w:eastAsia="SimSun" w:cs="SimSun"/>
          <w:sz w:val="20"/>
          <w:szCs w:val="20"/>
          <w:spacing w:val="-4"/>
        </w:rPr>
        <w:t>(12)肥胖：肥胖人群易患心脑血管病，这与肥胖可导致高血压、高血脂、高血糖是分不开的。国</w:t>
      </w:r>
      <w:r>
        <w:rPr>
          <w:rFonts w:ascii="SimSun" w:hAnsi="SimSun" w:eastAsia="SimSun" w:cs="SimSun"/>
          <w:sz w:val="20"/>
          <w:szCs w:val="20"/>
          <w:spacing w:val="5"/>
        </w:rPr>
        <w:t xml:space="preserve"> </w:t>
      </w:r>
      <w:r>
        <w:rPr>
          <w:rFonts w:ascii="SimSun" w:hAnsi="SimSun" w:eastAsia="SimSun" w:cs="SimSun"/>
          <w:sz w:val="20"/>
          <w:szCs w:val="20"/>
          <w:spacing w:val="-1"/>
        </w:rPr>
        <w:t>内研究表明，肥胖者缺血性卒中发病的RR</w:t>
      </w:r>
      <w:r>
        <w:rPr>
          <w:rFonts w:ascii="SimSun" w:hAnsi="SimSun" w:eastAsia="SimSun" w:cs="SimSun"/>
          <w:sz w:val="20"/>
          <w:szCs w:val="20"/>
          <w:spacing w:val="9"/>
        </w:rPr>
        <w:t xml:space="preserve"> </w:t>
      </w:r>
      <w:r>
        <w:rPr>
          <w:rFonts w:ascii="SimSun" w:hAnsi="SimSun" w:eastAsia="SimSun" w:cs="SimSun"/>
          <w:sz w:val="20"/>
          <w:szCs w:val="20"/>
          <w:spacing w:val="-1"/>
        </w:rPr>
        <w:t>值是2.0。</w:t>
      </w:r>
    </w:p>
    <w:p>
      <w:pPr>
        <w:ind w:left="409"/>
        <w:spacing w:before="85" w:line="219" w:lineRule="auto"/>
        <w:rPr>
          <w:rFonts w:ascii="SimSun" w:hAnsi="SimSun" w:eastAsia="SimSun" w:cs="SimSun"/>
          <w:sz w:val="20"/>
          <w:szCs w:val="20"/>
        </w:rPr>
      </w:pPr>
      <w:r>
        <w:rPr>
          <w:rFonts w:ascii="SimSun" w:hAnsi="SimSun" w:eastAsia="SimSun" w:cs="SimSun"/>
          <w:sz w:val="20"/>
          <w:szCs w:val="20"/>
          <w:spacing w:val="-6"/>
        </w:rPr>
        <w:t>(13)饮酒过量：轻、中度饮酒对卒中有保护作用，而</w:t>
      </w:r>
      <w:r>
        <w:rPr>
          <w:rFonts w:ascii="SimSun" w:hAnsi="SimSun" w:eastAsia="SimSun" w:cs="SimSun"/>
          <w:sz w:val="20"/>
          <w:szCs w:val="20"/>
          <w:spacing w:val="-7"/>
        </w:rPr>
        <w:t>过量饮酒使卒中风险升高。</w:t>
      </w:r>
    </w:p>
    <w:p>
      <w:pPr>
        <w:ind w:right="224" w:firstLine="409"/>
        <w:spacing w:before="81" w:line="270" w:lineRule="auto"/>
        <w:rPr>
          <w:rFonts w:ascii="SimSun" w:hAnsi="SimSun" w:eastAsia="SimSun" w:cs="SimSun"/>
          <w:sz w:val="20"/>
          <w:szCs w:val="20"/>
        </w:rPr>
      </w:pPr>
      <w:r>
        <w:rPr>
          <w:rFonts w:ascii="SimSun" w:hAnsi="SimSun" w:eastAsia="SimSun" w:cs="SimSun"/>
          <w:sz w:val="20"/>
          <w:szCs w:val="20"/>
          <w:spacing w:val="-8"/>
        </w:rPr>
        <w:t>(14)其他：包括代谢综合征、口服避孕药、药物</w:t>
      </w:r>
      <w:r>
        <w:rPr>
          <w:rFonts w:ascii="SimSun" w:hAnsi="SimSun" w:eastAsia="SimSun" w:cs="SimSun"/>
          <w:sz w:val="20"/>
          <w:szCs w:val="20"/>
          <w:spacing w:val="-9"/>
        </w:rPr>
        <w:t>滥用、睡眠呼吸障碍病、偏头痛、高同型半胱氨酸</w:t>
      </w:r>
      <w:r>
        <w:rPr>
          <w:rFonts w:ascii="SimSun" w:hAnsi="SimSun" w:eastAsia="SimSun" w:cs="SimSun"/>
          <w:sz w:val="20"/>
          <w:szCs w:val="20"/>
        </w:rPr>
        <w:t xml:space="preserve"> </w:t>
      </w:r>
      <w:r>
        <w:rPr>
          <w:rFonts w:ascii="SimSun" w:hAnsi="SimSun" w:eastAsia="SimSun" w:cs="SimSun"/>
          <w:sz w:val="20"/>
          <w:szCs w:val="20"/>
          <w:spacing w:val="-10"/>
        </w:rPr>
        <w:t>血症、高脂蛋白血症、高脂蛋白相关的磷脂酶A2</w:t>
      </w:r>
      <w:r>
        <w:rPr>
          <w:rFonts w:ascii="SimSun" w:hAnsi="SimSun" w:eastAsia="SimSun" w:cs="SimSun"/>
          <w:sz w:val="20"/>
          <w:szCs w:val="20"/>
          <w:spacing w:val="1"/>
        </w:rPr>
        <w:t xml:space="preserve"> </w:t>
      </w:r>
      <w:r>
        <w:rPr>
          <w:rFonts w:ascii="SimSun" w:hAnsi="SimSun" w:eastAsia="SimSun" w:cs="SimSun"/>
          <w:sz w:val="20"/>
          <w:szCs w:val="20"/>
          <w:spacing w:val="-10"/>
        </w:rPr>
        <w:t>升高、高凝、炎症、感染、血流动力学</w:t>
      </w:r>
      <w:r>
        <w:rPr>
          <w:rFonts w:ascii="SimSun" w:hAnsi="SimSun" w:eastAsia="SimSun" w:cs="SimSun"/>
          <w:sz w:val="20"/>
          <w:szCs w:val="20"/>
          <w:spacing w:val="-11"/>
        </w:rPr>
        <w:t>异常、血黏度增</w:t>
      </w:r>
      <w:r>
        <w:rPr>
          <w:rFonts w:ascii="SimSun" w:hAnsi="SimSun" w:eastAsia="SimSun" w:cs="SimSun"/>
          <w:sz w:val="20"/>
          <w:szCs w:val="20"/>
        </w:rPr>
        <w:t xml:space="preserve"> </w:t>
      </w:r>
      <w:r>
        <w:rPr>
          <w:rFonts w:ascii="SimSun" w:hAnsi="SimSun" w:eastAsia="SimSun" w:cs="SimSun"/>
          <w:sz w:val="20"/>
          <w:szCs w:val="20"/>
          <w:spacing w:val="-6"/>
        </w:rPr>
        <w:t>高、纤维蛋白原升高及血小板聚集功能亢进等。</w:t>
      </w:r>
    </w:p>
    <w:p>
      <w:pPr>
        <w:ind w:left="312"/>
        <w:spacing w:before="99" w:line="221" w:lineRule="auto"/>
        <w:rPr>
          <w:rFonts w:ascii="SimHei" w:hAnsi="SimHei" w:eastAsia="SimHei" w:cs="SimHei"/>
          <w:sz w:val="20"/>
          <w:szCs w:val="20"/>
        </w:rPr>
      </w:pPr>
      <w:r>
        <w:rPr>
          <w:rFonts w:ascii="SimHei" w:hAnsi="SimHei" w:eastAsia="SimHei" w:cs="SimHei"/>
          <w:sz w:val="20"/>
          <w:szCs w:val="20"/>
          <w:b/>
          <w:bCs/>
          <w:color w:val="0068B8"/>
          <w:spacing w:val="-6"/>
        </w:rPr>
        <w:t>【脑血管病的预防】</w:t>
      </w:r>
    </w:p>
    <w:p>
      <w:pPr>
        <w:ind w:left="409"/>
        <w:spacing w:before="74" w:line="219" w:lineRule="auto"/>
        <w:rPr>
          <w:rFonts w:ascii="SimSun" w:hAnsi="SimSun" w:eastAsia="SimSun" w:cs="SimSun"/>
          <w:sz w:val="20"/>
          <w:szCs w:val="20"/>
        </w:rPr>
      </w:pPr>
      <w:r>
        <w:rPr>
          <w:rFonts w:ascii="SimSun" w:hAnsi="SimSun" w:eastAsia="SimSun" w:cs="SimSun"/>
          <w:sz w:val="20"/>
          <w:szCs w:val="20"/>
          <w:spacing w:val="-4"/>
        </w:rPr>
        <w:t>循证医学证据表明，对</w:t>
      </w:r>
      <w:r>
        <w:rPr>
          <w:rFonts w:ascii="SimSun" w:hAnsi="SimSun" w:eastAsia="SimSun" w:cs="SimSun"/>
          <w:sz w:val="20"/>
          <w:szCs w:val="20"/>
          <w:spacing w:val="-52"/>
        </w:rPr>
        <w:t xml:space="preserve"> </w:t>
      </w:r>
      <w:r>
        <w:rPr>
          <w:rFonts w:ascii="SimSun" w:hAnsi="SimSun" w:eastAsia="SimSun" w:cs="SimSun"/>
          <w:sz w:val="20"/>
          <w:szCs w:val="20"/>
          <w:spacing w:val="-4"/>
        </w:rPr>
        <w:t>CVD</w:t>
      </w:r>
      <w:r>
        <w:rPr>
          <w:rFonts w:ascii="SimSun" w:hAnsi="SimSun" w:eastAsia="SimSun" w:cs="SimSun"/>
          <w:sz w:val="20"/>
          <w:szCs w:val="20"/>
          <w:spacing w:val="36"/>
        </w:rPr>
        <w:t xml:space="preserve"> </w:t>
      </w:r>
      <w:r>
        <w:rPr>
          <w:rFonts w:ascii="SimSun" w:hAnsi="SimSun" w:eastAsia="SimSun" w:cs="SimSun"/>
          <w:sz w:val="20"/>
          <w:szCs w:val="20"/>
          <w:spacing w:val="-4"/>
        </w:rPr>
        <w:t>的危险因素进行早期干预，可以有效地降低CVD</w:t>
      </w:r>
      <w:r>
        <w:rPr>
          <w:rFonts w:ascii="SimSun" w:hAnsi="SimSun" w:eastAsia="SimSun" w:cs="SimSun"/>
          <w:sz w:val="20"/>
          <w:szCs w:val="20"/>
          <w:spacing w:val="47"/>
        </w:rPr>
        <w:t xml:space="preserve"> </w:t>
      </w:r>
      <w:r>
        <w:rPr>
          <w:rFonts w:ascii="SimSun" w:hAnsi="SimSun" w:eastAsia="SimSun" w:cs="SimSun"/>
          <w:sz w:val="20"/>
          <w:szCs w:val="20"/>
          <w:spacing w:val="-4"/>
        </w:rPr>
        <w:t>的发病率。</w:t>
      </w:r>
    </w:p>
    <w:p>
      <w:pPr>
        <w:ind w:right="140" w:firstLine="409"/>
        <w:spacing w:before="82" w:line="271" w:lineRule="auto"/>
        <w:rPr>
          <w:rFonts w:ascii="SimSun" w:hAnsi="SimSun" w:eastAsia="SimSun" w:cs="SimSun"/>
          <w:sz w:val="20"/>
          <w:szCs w:val="20"/>
        </w:rPr>
      </w:pPr>
      <w:r>
        <w:rPr>
          <w:rFonts w:ascii="Times New Roman" w:hAnsi="Times New Roman" w:eastAsia="Times New Roman" w:cs="Times New Roman"/>
          <w:sz w:val="20"/>
          <w:szCs w:val="20"/>
          <w:b/>
          <w:bCs/>
          <w:spacing w:val="-3"/>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3"/>
        </w:rPr>
        <w:t>脑血管病的一级预防</w:t>
      </w:r>
      <w:r>
        <w:rPr>
          <w:rFonts w:ascii="SimSun" w:hAnsi="SimSun" w:eastAsia="SimSun" w:cs="SimSun"/>
          <w:sz w:val="20"/>
          <w:szCs w:val="20"/>
          <w:spacing w:val="71"/>
        </w:rPr>
        <w:t xml:space="preserve"> </w:t>
      </w:r>
      <w:r>
        <w:rPr>
          <w:rFonts w:ascii="SimSun" w:hAnsi="SimSun" w:eastAsia="SimSun" w:cs="SimSun"/>
          <w:sz w:val="20"/>
          <w:szCs w:val="20"/>
          <w:spacing w:val="-3"/>
        </w:rPr>
        <w:t>指首次脑血管病发病的预防，即对有卒中倾向</w:t>
      </w:r>
      <w:r>
        <w:rPr>
          <w:rFonts w:ascii="SimSun" w:hAnsi="SimSun" w:eastAsia="SimSun" w:cs="SimSun"/>
          <w:sz w:val="20"/>
          <w:szCs w:val="20"/>
          <w:spacing w:val="-4"/>
        </w:rPr>
        <w:t>、尚无卒中病史的个体，</w:t>
      </w:r>
      <w:r>
        <w:rPr>
          <w:rFonts w:ascii="SimSun" w:hAnsi="SimSun" w:eastAsia="SimSun" w:cs="SimSun"/>
          <w:sz w:val="20"/>
          <w:szCs w:val="20"/>
        </w:rPr>
        <w:t xml:space="preserve"> </w:t>
      </w:r>
      <w:r>
        <w:rPr>
          <w:rFonts w:ascii="SimSun" w:hAnsi="SimSun" w:eastAsia="SimSun" w:cs="SimSun"/>
          <w:sz w:val="20"/>
          <w:szCs w:val="20"/>
          <w:spacing w:val="-4"/>
        </w:rPr>
        <w:t>通过早期改变不健康的生活方式，积极控制各种可控危险因素，达到使脑血管病不发生或推迟发生的</w:t>
      </w:r>
      <w:r>
        <w:rPr>
          <w:rFonts w:ascii="SimSun" w:hAnsi="SimSun" w:eastAsia="SimSun" w:cs="SimSun"/>
          <w:sz w:val="20"/>
          <w:szCs w:val="20"/>
          <w:spacing w:val="5"/>
        </w:rPr>
        <w:t xml:space="preserve">  </w:t>
      </w:r>
      <w:r>
        <w:rPr>
          <w:rFonts w:ascii="SimSun" w:hAnsi="SimSun" w:eastAsia="SimSun" w:cs="SimSun"/>
          <w:sz w:val="20"/>
          <w:szCs w:val="20"/>
          <w:spacing w:val="-8"/>
        </w:rPr>
        <w:t>目的。主要预防措施包括：</w:t>
      </w:r>
    </w:p>
    <w:p>
      <w:pPr>
        <w:ind w:right="210" w:firstLine="409"/>
        <w:spacing w:before="83" w:line="276" w:lineRule="auto"/>
        <w:rPr>
          <w:rFonts w:ascii="SimSun" w:hAnsi="SimSun" w:eastAsia="SimSun" w:cs="SimSun"/>
          <w:sz w:val="20"/>
          <w:szCs w:val="20"/>
        </w:rPr>
      </w:pPr>
      <w:r>
        <w:rPr>
          <w:rFonts w:ascii="SimSun" w:hAnsi="SimSun" w:eastAsia="SimSun" w:cs="SimSun"/>
          <w:sz w:val="20"/>
          <w:szCs w:val="20"/>
          <w:spacing w:val="-6"/>
        </w:rPr>
        <w:t>(1)高血压：防治措施包括限制食盐摄入量、减少膳食中脂</w:t>
      </w:r>
      <w:r>
        <w:rPr>
          <w:rFonts w:ascii="SimSun" w:hAnsi="SimSun" w:eastAsia="SimSun" w:cs="SimSun"/>
          <w:sz w:val="20"/>
          <w:szCs w:val="20"/>
          <w:spacing w:val="-7"/>
        </w:rPr>
        <w:t>肪含量、减轻体重、适当体育运动、减</w:t>
      </w:r>
      <w:r>
        <w:rPr>
          <w:rFonts w:ascii="SimSun" w:hAnsi="SimSun" w:eastAsia="SimSun" w:cs="SimSun"/>
          <w:sz w:val="20"/>
          <w:szCs w:val="20"/>
        </w:rPr>
        <w:t xml:space="preserve"> </w:t>
      </w:r>
      <w:r>
        <w:rPr>
          <w:rFonts w:ascii="SimSun" w:hAnsi="SimSun" w:eastAsia="SimSun" w:cs="SimSun"/>
          <w:sz w:val="20"/>
          <w:szCs w:val="20"/>
          <w:spacing w:val="2"/>
        </w:rPr>
        <w:t>少饮酒量及长期坚持降压药物治疗。普通高血压应控制在140/90</w:t>
      </w:r>
      <w:r>
        <w:rPr>
          <w:rFonts w:ascii="SimSun" w:hAnsi="SimSun" w:eastAsia="SimSun" w:cs="SimSun"/>
          <w:sz w:val="20"/>
          <w:szCs w:val="20"/>
        </w:rPr>
        <w:t>mmHg</w:t>
      </w:r>
      <w:r>
        <w:rPr>
          <w:rFonts w:ascii="SimSun" w:hAnsi="SimSun" w:eastAsia="SimSun" w:cs="SimSun"/>
          <w:sz w:val="20"/>
          <w:szCs w:val="20"/>
          <w:spacing w:val="72"/>
        </w:rPr>
        <w:t xml:space="preserve"> </w:t>
      </w:r>
      <w:r>
        <w:rPr>
          <w:rFonts w:ascii="SimSun" w:hAnsi="SimSun" w:eastAsia="SimSun" w:cs="SimSun"/>
          <w:sz w:val="20"/>
          <w:szCs w:val="20"/>
          <w:spacing w:val="2"/>
        </w:rPr>
        <w:t>以下，</w:t>
      </w:r>
      <w:r>
        <w:rPr>
          <w:rFonts w:ascii="SimSun" w:hAnsi="SimSun" w:eastAsia="SimSun" w:cs="SimSun"/>
          <w:sz w:val="20"/>
          <w:szCs w:val="20"/>
          <w:spacing w:val="1"/>
        </w:rPr>
        <w:t>对高血压合并糖尿病</w:t>
      </w:r>
      <w:r>
        <w:rPr>
          <w:rFonts w:ascii="SimSun" w:hAnsi="SimSun" w:eastAsia="SimSun" w:cs="SimSun"/>
          <w:sz w:val="20"/>
          <w:szCs w:val="20"/>
        </w:rPr>
        <w:t xml:space="preserve"> </w:t>
      </w:r>
      <w:r>
        <w:rPr>
          <w:rFonts w:ascii="SimSun" w:hAnsi="SimSun" w:eastAsia="SimSun" w:cs="SimSun"/>
          <w:sz w:val="20"/>
          <w:szCs w:val="20"/>
          <w:spacing w:val="4"/>
        </w:rPr>
        <w:t>或肾病者，血压一般应控制在130/80</w:t>
      </w:r>
      <w:r>
        <w:rPr>
          <w:rFonts w:ascii="SimSun" w:hAnsi="SimSun" w:eastAsia="SimSun" w:cs="SimSun"/>
          <w:sz w:val="20"/>
          <w:szCs w:val="20"/>
        </w:rPr>
        <w:t>mmHg</w:t>
      </w:r>
      <w:r>
        <w:rPr>
          <w:rFonts w:ascii="SimSun" w:hAnsi="SimSun" w:eastAsia="SimSun" w:cs="SimSun"/>
          <w:sz w:val="20"/>
          <w:szCs w:val="20"/>
          <w:spacing w:val="60"/>
        </w:rPr>
        <w:t xml:space="preserve"> </w:t>
      </w:r>
      <w:r>
        <w:rPr>
          <w:rFonts w:ascii="SimSun" w:hAnsi="SimSun" w:eastAsia="SimSun" w:cs="SimSun"/>
          <w:sz w:val="20"/>
          <w:szCs w:val="20"/>
          <w:spacing w:val="4"/>
        </w:rPr>
        <w:t>以下。老年人(年龄&gt;65岁)收缩压一般应降至150</w:t>
      </w:r>
      <w:r>
        <w:rPr>
          <w:rFonts w:ascii="SimSun" w:hAnsi="SimSun" w:eastAsia="SimSun" w:cs="SimSun"/>
          <w:sz w:val="20"/>
          <w:szCs w:val="20"/>
        </w:rPr>
        <w:t>mmHg</w:t>
      </w:r>
      <w:r>
        <w:rPr>
          <w:rFonts w:ascii="SimSun" w:hAnsi="SimSun" w:eastAsia="SimSun" w:cs="SimSun"/>
          <w:sz w:val="20"/>
          <w:szCs w:val="20"/>
        </w:rPr>
        <w:t xml:space="preserve">  </w:t>
      </w:r>
      <w:r>
        <w:rPr>
          <w:rFonts w:ascii="SimSun" w:hAnsi="SimSun" w:eastAsia="SimSun" w:cs="SimSun"/>
          <w:sz w:val="20"/>
          <w:szCs w:val="20"/>
          <w:spacing w:val="-14"/>
        </w:rPr>
        <w:t>以下，如能耐受，还可进一步降低。</w:t>
      </w:r>
    </w:p>
    <w:p>
      <w:pPr>
        <w:ind w:left="409"/>
        <w:spacing w:before="82" w:line="219" w:lineRule="auto"/>
        <w:rPr>
          <w:rFonts w:ascii="SimSun" w:hAnsi="SimSun" w:eastAsia="SimSun" w:cs="SimSun"/>
          <w:sz w:val="20"/>
          <w:szCs w:val="20"/>
        </w:rPr>
      </w:pPr>
      <w:r>
        <w:rPr>
          <w:rFonts w:ascii="SimSun" w:hAnsi="SimSun" w:eastAsia="SimSun" w:cs="SimSun"/>
          <w:sz w:val="20"/>
          <w:szCs w:val="20"/>
          <w:spacing w:val="-4"/>
        </w:rPr>
        <w:t>(2)吸烟：吸烟者应戒烟，可用尼古丁替代品及口服</w:t>
      </w:r>
      <w:r>
        <w:rPr>
          <w:rFonts w:ascii="SimSun" w:hAnsi="SimSun" w:eastAsia="SimSun" w:cs="SimSun"/>
          <w:sz w:val="20"/>
          <w:szCs w:val="20"/>
          <w:spacing w:val="-5"/>
        </w:rPr>
        <w:t>戒烟药。</w:t>
      </w:r>
    </w:p>
    <w:p>
      <w:pPr>
        <w:ind w:right="191" w:firstLine="409"/>
        <w:spacing w:before="82" w:line="280" w:lineRule="auto"/>
        <w:rPr>
          <w:rFonts w:ascii="SimSun" w:hAnsi="SimSun" w:eastAsia="SimSun" w:cs="SimSun"/>
          <w:sz w:val="20"/>
          <w:szCs w:val="20"/>
        </w:rPr>
      </w:pPr>
      <w:r>
        <w:rPr>
          <w:rFonts w:ascii="SimSun" w:hAnsi="SimSun" w:eastAsia="SimSun" w:cs="SimSun"/>
          <w:sz w:val="20"/>
          <w:szCs w:val="20"/>
          <w:spacing w:val="3"/>
        </w:rPr>
        <w:t>(3)高脂血症：血脂异常患者依据其危险分层决定血脂的目标值。主要以低</w:t>
      </w:r>
      <w:r>
        <w:rPr>
          <w:rFonts w:ascii="SimSun" w:hAnsi="SimSun" w:eastAsia="SimSun" w:cs="SimSun"/>
          <w:sz w:val="20"/>
          <w:szCs w:val="20"/>
          <w:spacing w:val="2"/>
        </w:rPr>
        <w:t>密度脂蛋白胆固醇</w:t>
      </w:r>
      <w:r>
        <w:rPr>
          <w:rFonts w:ascii="SimSun" w:hAnsi="SimSun" w:eastAsia="SimSun" w:cs="SimSun"/>
          <w:sz w:val="20"/>
          <w:szCs w:val="20"/>
        </w:rPr>
        <w:t xml:space="preserve"> </w:t>
      </w:r>
      <w:r>
        <w:rPr>
          <w:rFonts w:ascii="SimSun" w:hAnsi="SimSun" w:eastAsia="SimSun" w:cs="SimSun"/>
          <w:sz w:val="20"/>
          <w:szCs w:val="20"/>
          <w:spacing w:val="6"/>
        </w:rPr>
        <w:t>(</w:t>
      </w:r>
      <w:r>
        <w:rPr>
          <w:rFonts w:ascii="SimSun" w:hAnsi="SimSun" w:eastAsia="SimSun" w:cs="SimSun"/>
          <w:sz w:val="20"/>
          <w:szCs w:val="20"/>
        </w:rPr>
        <w:t>LDL</w:t>
      </w:r>
      <w:r>
        <w:rPr>
          <w:rFonts w:ascii="SimSun" w:hAnsi="SimSun" w:eastAsia="SimSun" w:cs="SimSun"/>
          <w:sz w:val="20"/>
          <w:szCs w:val="20"/>
          <w:spacing w:val="6"/>
        </w:rPr>
        <w:t>-C)</w:t>
      </w:r>
      <w:r>
        <w:rPr>
          <w:rFonts w:ascii="SimSun" w:hAnsi="SimSun" w:eastAsia="SimSun" w:cs="SimSun"/>
          <w:sz w:val="20"/>
          <w:szCs w:val="20"/>
          <w:spacing w:val="-18"/>
        </w:rPr>
        <w:t xml:space="preserve"> </w:t>
      </w:r>
      <w:r>
        <w:rPr>
          <w:rFonts w:ascii="SimSun" w:hAnsi="SimSun" w:eastAsia="SimSun" w:cs="SimSun"/>
          <w:sz w:val="20"/>
          <w:szCs w:val="20"/>
          <w:spacing w:val="6"/>
        </w:rPr>
        <w:t>作为血脂的调控目标，将</w:t>
      </w:r>
      <w:r>
        <w:rPr>
          <w:rFonts w:ascii="SimSun" w:hAnsi="SimSun" w:eastAsia="SimSun" w:cs="SimSun"/>
          <w:sz w:val="20"/>
          <w:szCs w:val="20"/>
          <w:spacing w:val="-59"/>
        </w:rPr>
        <w:t xml:space="preserve"> </w:t>
      </w:r>
      <w:r>
        <w:rPr>
          <w:rFonts w:ascii="SimSun" w:hAnsi="SimSun" w:eastAsia="SimSun" w:cs="SimSun"/>
          <w:sz w:val="20"/>
          <w:szCs w:val="20"/>
        </w:rPr>
        <w:t>LDL</w:t>
      </w:r>
      <w:r>
        <w:rPr>
          <w:rFonts w:ascii="SimSun" w:hAnsi="SimSun" w:eastAsia="SimSun" w:cs="SimSun"/>
          <w:sz w:val="20"/>
          <w:szCs w:val="20"/>
          <w:spacing w:val="6"/>
        </w:rPr>
        <w:t>-C</w:t>
      </w:r>
      <w:r>
        <w:rPr>
          <w:rFonts w:ascii="SimSun" w:hAnsi="SimSun" w:eastAsia="SimSun" w:cs="SimSun"/>
          <w:sz w:val="20"/>
          <w:szCs w:val="20"/>
          <w:spacing w:val="6"/>
        </w:rPr>
        <w:t xml:space="preserve"> </w:t>
      </w:r>
      <w:r>
        <w:rPr>
          <w:rFonts w:ascii="SimSun" w:hAnsi="SimSun" w:eastAsia="SimSun" w:cs="SimSun"/>
          <w:sz w:val="20"/>
          <w:szCs w:val="20"/>
          <w:spacing w:val="6"/>
        </w:rPr>
        <w:t>降至2.59</w:t>
      </w:r>
      <w:r>
        <w:rPr>
          <w:rFonts w:ascii="SimSun" w:hAnsi="SimSun" w:eastAsia="SimSun" w:cs="SimSun"/>
          <w:sz w:val="20"/>
          <w:szCs w:val="20"/>
        </w:rPr>
        <w:t>mmol</w:t>
      </w:r>
      <w:r>
        <w:rPr>
          <w:rFonts w:ascii="SimSun" w:hAnsi="SimSun" w:eastAsia="SimSun" w:cs="SimSun"/>
          <w:sz w:val="20"/>
          <w:szCs w:val="20"/>
          <w:spacing w:val="6"/>
        </w:rPr>
        <w:t>/L</w:t>
      </w:r>
      <w:r>
        <w:rPr>
          <w:rFonts w:ascii="SimSun" w:hAnsi="SimSun" w:eastAsia="SimSun" w:cs="SimSun"/>
          <w:sz w:val="20"/>
          <w:szCs w:val="20"/>
          <w:spacing w:val="-8"/>
        </w:rPr>
        <w:t xml:space="preserve"> </w:t>
      </w:r>
      <w:r>
        <w:rPr>
          <w:rFonts w:ascii="SimSun" w:hAnsi="SimSun" w:eastAsia="SimSun" w:cs="SimSun"/>
          <w:sz w:val="20"/>
          <w:szCs w:val="20"/>
          <w:spacing w:val="6"/>
        </w:rPr>
        <w:t>以下或使</w:t>
      </w:r>
      <w:r>
        <w:rPr>
          <w:rFonts w:ascii="SimSun" w:hAnsi="SimSun" w:eastAsia="SimSun" w:cs="SimSun"/>
          <w:sz w:val="20"/>
          <w:szCs w:val="20"/>
        </w:rPr>
        <w:t>LDL</w:t>
      </w:r>
      <w:r>
        <w:rPr>
          <w:rFonts w:ascii="SimSun" w:hAnsi="SimSun" w:eastAsia="SimSun" w:cs="SimSun"/>
          <w:sz w:val="20"/>
          <w:szCs w:val="20"/>
          <w:spacing w:val="6"/>
        </w:rPr>
        <w:t>-C</w:t>
      </w:r>
      <w:r>
        <w:rPr>
          <w:rFonts w:ascii="SimSun" w:hAnsi="SimSun" w:eastAsia="SimSun" w:cs="SimSun"/>
          <w:sz w:val="20"/>
          <w:szCs w:val="20"/>
          <w:spacing w:val="7"/>
        </w:rPr>
        <w:t xml:space="preserve"> </w:t>
      </w:r>
      <w:r>
        <w:rPr>
          <w:rFonts w:ascii="SimSun" w:hAnsi="SimSun" w:eastAsia="SimSun" w:cs="SimSun"/>
          <w:sz w:val="20"/>
          <w:szCs w:val="20"/>
          <w:spacing w:val="6"/>
        </w:rPr>
        <w:t>水平比基线下</w:t>
      </w:r>
      <w:r>
        <w:rPr>
          <w:rFonts w:ascii="SimSun" w:hAnsi="SimSun" w:eastAsia="SimSun" w:cs="SimSun"/>
          <w:sz w:val="20"/>
          <w:szCs w:val="20"/>
          <w:spacing w:val="5"/>
        </w:rPr>
        <w:t>降30%~</w:t>
      </w:r>
      <w:r>
        <w:rPr>
          <w:rFonts w:ascii="SimSun" w:hAnsi="SimSun" w:eastAsia="SimSun" w:cs="SimSun"/>
          <w:sz w:val="20"/>
          <w:szCs w:val="20"/>
        </w:rPr>
        <w:t xml:space="preserve">  </w:t>
      </w:r>
      <w:r>
        <w:rPr>
          <w:rFonts w:ascii="SimSun" w:hAnsi="SimSun" w:eastAsia="SimSun" w:cs="SimSun"/>
          <w:sz w:val="20"/>
          <w:szCs w:val="20"/>
          <w:spacing w:val="-1"/>
        </w:rPr>
        <w:t>40%。但已发生心血管事件或高危的高血压患者、糖尿病患者，不论基线LDL-C</w:t>
      </w:r>
      <w:r>
        <w:rPr>
          <w:rFonts w:ascii="SimSun" w:hAnsi="SimSun" w:eastAsia="SimSun" w:cs="SimSun"/>
          <w:sz w:val="20"/>
          <w:szCs w:val="20"/>
          <w:spacing w:val="14"/>
        </w:rPr>
        <w:t xml:space="preserve"> </w:t>
      </w:r>
      <w:r>
        <w:rPr>
          <w:rFonts w:ascii="SimSun" w:hAnsi="SimSun" w:eastAsia="SimSun" w:cs="SimSun"/>
          <w:sz w:val="20"/>
          <w:szCs w:val="20"/>
          <w:spacing w:val="-1"/>
        </w:rPr>
        <w:t>水平如何，均提倡采</w:t>
      </w:r>
      <w:r>
        <w:rPr>
          <w:rFonts w:ascii="SimSun" w:hAnsi="SimSun" w:eastAsia="SimSun" w:cs="SimSun"/>
          <w:sz w:val="20"/>
          <w:szCs w:val="20"/>
        </w:rPr>
        <w:t xml:space="preserve"> </w:t>
      </w:r>
      <w:r>
        <w:rPr>
          <w:rFonts w:ascii="SimSun" w:hAnsi="SimSun" w:eastAsia="SimSun" w:cs="SimSun"/>
          <w:sz w:val="20"/>
          <w:szCs w:val="20"/>
          <w:spacing w:val="-1"/>
        </w:rPr>
        <w:t>用他汀类药物治疗，将LDL-C</w:t>
      </w:r>
      <w:r>
        <w:rPr>
          <w:rFonts w:ascii="SimSun" w:hAnsi="SimSun" w:eastAsia="SimSun" w:cs="SimSun"/>
          <w:sz w:val="20"/>
          <w:szCs w:val="20"/>
          <w:spacing w:val="6"/>
        </w:rPr>
        <w:t xml:space="preserve"> </w:t>
      </w:r>
      <w:r>
        <w:rPr>
          <w:rFonts w:ascii="SimSun" w:hAnsi="SimSun" w:eastAsia="SimSun" w:cs="SimSun"/>
          <w:sz w:val="20"/>
          <w:szCs w:val="20"/>
          <w:spacing w:val="-1"/>
        </w:rPr>
        <w:t>降至2.07mmol/L</w:t>
      </w:r>
      <w:r>
        <w:rPr>
          <w:rFonts w:ascii="SimSun" w:hAnsi="SimSun" w:eastAsia="SimSun" w:cs="SimSun"/>
          <w:sz w:val="20"/>
          <w:szCs w:val="20"/>
          <w:spacing w:val="-8"/>
        </w:rPr>
        <w:t xml:space="preserve"> </w:t>
      </w:r>
      <w:r>
        <w:rPr>
          <w:rFonts w:ascii="SimSun" w:hAnsi="SimSun" w:eastAsia="SimSun" w:cs="SimSun"/>
          <w:sz w:val="20"/>
          <w:szCs w:val="20"/>
          <w:spacing w:val="-1"/>
        </w:rPr>
        <w:t>以下。血脂调控首先应进行治疗</w:t>
      </w:r>
      <w:r>
        <w:rPr>
          <w:rFonts w:ascii="SimSun" w:hAnsi="SimSun" w:eastAsia="SimSun" w:cs="SimSun"/>
          <w:sz w:val="20"/>
          <w:szCs w:val="20"/>
          <w:spacing w:val="-2"/>
        </w:rPr>
        <w:t>性生活方式改变，改</w:t>
      </w:r>
      <w:r>
        <w:rPr>
          <w:rFonts w:ascii="SimSun" w:hAnsi="SimSun" w:eastAsia="SimSun" w:cs="SimSun"/>
          <w:sz w:val="20"/>
          <w:szCs w:val="20"/>
        </w:rPr>
        <w:t xml:space="preserve"> </w:t>
      </w:r>
      <w:r>
        <w:rPr>
          <w:rFonts w:ascii="SimSun" w:hAnsi="SimSun" w:eastAsia="SimSun" w:cs="SimSun"/>
          <w:sz w:val="20"/>
          <w:szCs w:val="20"/>
          <w:spacing w:val="-3"/>
        </w:rPr>
        <w:t>变生活方式无效者采用药物治疗。</w:t>
      </w:r>
    </w:p>
    <w:p>
      <w:pPr>
        <w:ind w:right="224" w:firstLine="409"/>
        <w:spacing w:before="82" w:line="282" w:lineRule="auto"/>
        <w:rPr>
          <w:rFonts w:ascii="SimSun" w:hAnsi="SimSun" w:eastAsia="SimSun" w:cs="SimSun"/>
          <w:sz w:val="20"/>
          <w:szCs w:val="20"/>
        </w:rPr>
      </w:pPr>
      <w:r>
        <w:rPr>
          <w:rFonts w:ascii="SimSun" w:hAnsi="SimSun" w:eastAsia="SimSun" w:cs="SimSun"/>
          <w:sz w:val="20"/>
          <w:szCs w:val="20"/>
          <w:spacing w:val="-2"/>
        </w:rPr>
        <w:t>(4)糖尿病：糖尿病患者应改进生活方式，首先控制饮食，加强体育锻炼。理想血糖控制为糖化</w:t>
      </w:r>
      <w:r>
        <w:rPr>
          <w:rFonts w:ascii="SimSun" w:hAnsi="SimSun" w:eastAsia="SimSun" w:cs="SimSun"/>
          <w:sz w:val="20"/>
          <w:szCs w:val="20"/>
          <w:spacing w:val="3"/>
        </w:rPr>
        <w:t xml:space="preserve"> </w:t>
      </w:r>
      <w:r>
        <w:rPr>
          <w:rFonts w:ascii="SimSun" w:hAnsi="SimSun" w:eastAsia="SimSun" w:cs="SimSun"/>
          <w:sz w:val="20"/>
          <w:szCs w:val="20"/>
          <w:spacing w:val="-3"/>
        </w:rPr>
        <w:t>血红蛋白、空腹血糖、餐后血糖及血糖波动均控制良好，</w:t>
      </w:r>
      <w:r>
        <w:rPr>
          <w:rFonts w:ascii="SimSun" w:hAnsi="SimSun" w:eastAsia="SimSun" w:cs="SimSun"/>
          <w:sz w:val="20"/>
          <w:szCs w:val="20"/>
          <w:spacing w:val="62"/>
        </w:rPr>
        <w:t xml:space="preserve"> </w:t>
      </w:r>
      <w:r>
        <w:rPr>
          <w:rFonts w:ascii="SimSun" w:hAnsi="SimSun" w:eastAsia="SimSun" w:cs="SimSun"/>
          <w:sz w:val="20"/>
          <w:szCs w:val="20"/>
          <w:spacing w:val="-3"/>
        </w:rPr>
        <w:t>一般目标为糖化血红蛋白小于7%。2～3个</w:t>
      </w:r>
      <w:r>
        <w:rPr>
          <w:rFonts w:ascii="SimSun" w:hAnsi="SimSun" w:eastAsia="SimSun" w:cs="SimSun"/>
          <w:sz w:val="20"/>
          <w:szCs w:val="20"/>
        </w:rPr>
        <w:t xml:space="preserve"> </w:t>
      </w:r>
      <w:r>
        <w:rPr>
          <w:rFonts w:ascii="SimSun" w:hAnsi="SimSun" w:eastAsia="SimSun" w:cs="SimSun"/>
          <w:sz w:val="20"/>
          <w:szCs w:val="20"/>
          <w:spacing w:val="-4"/>
        </w:rPr>
        <w:t>月血糖控制仍不满意者，应选用口服降糖药或使用胰岛素治疗。糖尿病患者在严格控制血糖、血压的</w:t>
      </w:r>
      <w:r>
        <w:rPr>
          <w:rFonts w:ascii="SimSun" w:hAnsi="SimSun" w:eastAsia="SimSun" w:cs="SimSun"/>
          <w:sz w:val="20"/>
          <w:szCs w:val="20"/>
          <w:spacing w:val="10"/>
        </w:rPr>
        <w:t xml:space="preserve"> </w:t>
      </w:r>
      <w:r>
        <w:rPr>
          <w:rFonts w:ascii="SimSun" w:hAnsi="SimSun" w:eastAsia="SimSun" w:cs="SimSun"/>
          <w:sz w:val="20"/>
          <w:szCs w:val="20"/>
          <w:spacing w:val="3"/>
        </w:rPr>
        <w:t>基础上，联合他汀类药物可有效降低卒中的风险。糖尿病合并高血压患者降压药物首先选择</w:t>
      </w:r>
      <w:r>
        <w:rPr>
          <w:rFonts w:ascii="SimSun" w:hAnsi="SimSun" w:eastAsia="SimSun" w:cs="SimSun"/>
          <w:sz w:val="20"/>
          <w:szCs w:val="20"/>
          <w:spacing w:val="-43"/>
        </w:rPr>
        <w:t xml:space="preserve"> </w:t>
      </w:r>
      <w:r>
        <w:rPr>
          <w:rFonts w:ascii="SimSun" w:hAnsi="SimSun" w:eastAsia="SimSun" w:cs="SimSun"/>
          <w:sz w:val="20"/>
          <w:szCs w:val="20"/>
        </w:rPr>
        <w:t>ACEI</w:t>
      </w:r>
      <w:r>
        <w:rPr>
          <w:rFonts w:ascii="SimSun" w:hAnsi="SimSun" w:eastAsia="SimSun" w:cs="SimSun"/>
          <w:sz w:val="20"/>
          <w:szCs w:val="20"/>
        </w:rPr>
        <w:t xml:space="preserve"> </w:t>
      </w:r>
      <w:r>
        <w:rPr>
          <w:rFonts w:ascii="SimSun" w:hAnsi="SimSun" w:eastAsia="SimSun" w:cs="SimSun"/>
          <w:sz w:val="20"/>
          <w:szCs w:val="20"/>
          <w:spacing w:val="-6"/>
        </w:rPr>
        <w:t>或</w:t>
      </w:r>
      <w:r>
        <w:rPr>
          <w:rFonts w:ascii="SimSun" w:hAnsi="SimSun" w:eastAsia="SimSun" w:cs="SimSun"/>
          <w:sz w:val="20"/>
          <w:szCs w:val="20"/>
          <w:spacing w:val="-60"/>
        </w:rPr>
        <w:t xml:space="preserve"> </w:t>
      </w:r>
      <w:r>
        <w:rPr>
          <w:rFonts w:ascii="SimSun" w:hAnsi="SimSun" w:eastAsia="SimSun" w:cs="SimSun"/>
          <w:sz w:val="20"/>
          <w:szCs w:val="20"/>
          <w:spacing w:val="-6"/>
        </w:rPr>
        <w:t>ARB。</w:t>
      </w:r>
    </w:p>
    <w:p>
      <w:pPr>
        <w:spacing w:line="14" w:lineRule="auto"/>
        <w:rPr>
          <w:rFonts w:ascii="Arial"/>
          <w:sz w:val="2"/>
        </w:rPr>
      </w:pPr>
      <w:r>
        <w:rPr>
          <w:rFonts w:ascii="Arial" w:hAnsi="Arial" w:eastAsia="Arial" w:cs="Arial"/>
          <w:sz w:val="2"/>
          <w:szCs w:val="2"/>
        </w:rPr>
        <w:br w:type="column"/>
      </w:r>
    </w:p>
    <w:p>
      <w:pPr>
        <w:ind w:left="352"/>
        <w:spacing w:before="71" w:line="184" w:lineRule="auto"/>
        <w:rPr>
          <w:rFonts w:ascii="SimSun" w:hAnsi="SimSun" w:eastAsia="SimSun" w:cs="SimSun"/>
          <w:sz w:val="20"/>
          <w:szCs w:val="20"/>
        </w:rPr>
      </w:pPr>
      <w:r>
        <w:rPr>
          <w:rFonts w:ascii="SimSun" w:hAnsi="SimSun" w:eastAsia="SimSun" w:cs="SimSun"/>
          <w:sz w:val="20"/>
          <w:szCs w:val="20"/>
          <w:b/>
          <w:bCs/>
          <w:color w:val="0070C6"/>
          <w:spacing w:val="-5"/>
        </w:rPr>
        <w:t>221</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10" w:lineRule="exact"/>
        <w:textAlignment w:val="center"/>
        <w:rPr/>
      </w:pPr>
      <w:r>
        <w:drawing>
          <wp:inline distT="0" distB="0" distL="0" distR="0">
            <wp:extent cx="476232" cy="387314"/>
            <wp:effectExtent l="0" t="0" r="0" b="0"/>
            <wp:docPr id="70" name="IM 70"/>
            <wp:cNvGraphicFramePr/>
            <a:graphic>
              <a:graphicData uri="http://schemas.openxmlformats.org/drawingml/2006/picture">
                <pic:pic>
                  <pic:nvPicPr>
                    <pic:cNvPr id="70" name="IM 70"/>
                    <pic:cNvPicPr/>
                  </pic:nvPicPr>
                  <pic:blipFill>
                    <a:blip r:embed="rId79"/>
                    <a:stretch>
                      <a:fillRect/>
                    </a:stretch>
                  </pic:blipFill>
                  <pic:spPr>
                    <a:xfrm rot="0">
                      <a:off x="0" y="0"/>
                      <a:ext cx="476232" cy="387314"/>
                    </a:xfrm>
                    <a:prstGeom prst="rect">
                      <a:avLst/>
                    </a:prstGeom>
                  </pic:spPr>
                </pic:pic>
              </a:graphicData>
            </a:graphic>
          </wp:inline>
        </w:drawing>
      </w:r>
    </w:p>
    <w:p>
      <w:pPr>
        <w:sectPr>
          <w:pgSz w:w="11910" w:h="16840"/>
          <w:pgMar w:top="1265" w:right="1029" w:bottom="400" w:left="1170" w:header="0" w:footer="0" w:gutter="0"/>
          <w:cols w:equalWidth="0" w:num="2">
            <w:col w:w="8861" w:space="100"/>
            <w:col w:w="750" w:space="0"/>
          </w:cols>
        </w:sectPr>
        <w:rPr/>
      </w:pPr>
    </w:p>
    <w:p>
      <w:pPr>
        <w:ind w:left="52"/>
        <w:spacing w:before="84" w:line="183" w:lineRule="auto"/>
        <w:rPr>
          <w:rFonts w:ascii="SimSun" w:hAnsi="SimSun" w:eastAsia="SimSun" w:cs="SimSun"/>
          <w:sz w:val="17"/>
          <w:szCs w:val="17"/>
        </w:rPr>
      </w:pPr>
      <w:r>
        <w:rPr>
          <w:rFonts w:ascii="SimSun" w:hAnsi="SimSun" w:eastAsia="SimSun" w:cs="SimSun"/>
          <w:sz w:val="17"/>
          <w:szCs w:val="17"/>
          <w:b/>
          <w:bCs/>
          <w:color w:val="2189CE"/>
          <w:spacing w:val="-4"/>
        </w:rPr>
        <w:t>222</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20" w:lineRule="exact"/>
        <w:textAlignment w:val="center"/>
        <w:rPr/>
      </w:pPr>
      <w:r>
        <w:drawing>
          <wp:inline distT="0" distB="0" distL="0" distR="0">
            <wp:extent cx="539760" cy="393731"/>
            <wp:effectExtent l="0" t="0" r="0" b="0"/>
            <wp:docPr id="71" name="IM 71"/>
            <wp:cNvGraphicFramePr/>
            <a:graphic>
              <a:graphicData uri="http://schemas.openxmlformats.org/drawingml/2006/picture">
                <pic:pic>
                  <pic:nvPicPr>
                    <pic:cNvPr id="71" name="IM 71"/>
                    <pic:cNvPicPr/>
                  </pic:nvPicPr>
                  <pic:blipFill>
                    <a:blip r:embed="rId80"/>
                    <a:stretch>
                      <a:fillRect/>
                    </a:stretch>
                  </pic:blipFill>
                  <pic:spPr>
                    <a:xfrm rot="0">
                      <a:off x="0" y="0"/>
                      <a:ext cx="539760" cy="39373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1880B5"/>
          <w:spacing w:val="-13"/>
          <w:w w:val="98"/>
        </w:rPr>
        <w:t>第九章</w:t>
      </w:r>
      <w:r>
        <w:rPr>
          <w:rFonts w:ascii="SimHei" w:hAnsi="SimHei" w:eastAsia="SimHei" w:cs="SimHei"/>
          <w:sz w:val="20"/>
          <w:szCs w:val="20"/>
          <w:color w:val="1880B5"/>
          <w:spacing w:val="63"/>
        </w:rPr>
        <w:t xml:space="preserve"> </w:t>
      </w:r>
      <w:r>
        <w:rPr>
          <w:rFonts w:ascii="SimHei" w:hAnsi="SimHei" w:eastAsia="SimHei" w:cs="SimHei"/>
          <w:sz w:val="20"/>
          <w:szCs w:val="20"/>
          <w:color w:val="1880B5"/>
          <w:spacing w:val="-13"/>
          <w:w w:val="98"/>
        </w:rPr>
        <w:t>脑血管疾病</w:t>
      </w:r>
    </w:p>
    <w:p>
      <w:pPr>
        <w:spacing w:line="274" w:lineRule="auto"/>
        <w:rPr>
          <w:rFonts w:ascii="Arial"/>
          <w:sz w:val="21"/>
        </w:rPr>
      </w:pPr>
      <w:r/>
    </w:p>
    <w:p>
      <w:pPr>
        <w:ind w:right="107" w:firstLine="439"/>
        <w:spacing w:before="66" w:line="280" w:lineRule="auto"/>
        <w:rPr>
          <w:rFonts w:ascii="SimSun" w:hAnsi="SimSun" w:eastAsia="SimSun" w:cs="SimSun"/>
          <w:sz w:val="20"/>
          <w:szCs w:val="20"/>
        </w:rPr>
      </w:pPr>
      <w:r>
        <w:rPr>
          <w:rFonts w:ascii="SimSun" w:hAnsi="SimSun" w:eastAsia="SimSun" w:cs="SimSun"/>
          <w:sz w:val="20"/>
          <w:szCs w:val="20"/>
          <w:spacing w:val="-2"/>
        </w:rPr>
        <w:t>(5)心房颤动：应根据心房颤动患者的卒中危险分层、出血风险</w:t>
      </w:r>
      <w:r>
        <w:rPr>
          <w:rFonts w:ascii="SimSun" w:hAnsi="SimSun" w:eastAsia="SimSun" w:cs="SimSun"/>
          <w:sz w:val="20"/>
          <w:szCs w:val="20"/>
          <w:spacing w:val="-3"/>
        </w:rPr>
        <w:t>评估、患者意愿以及当地医院是</w:t>
      </w:r>
      <w:r>
        <w:rPr>
          <w:rFonts w:ascii="SimSun" w:hAnsi="SimSun" w:eastAsia="SimSun" w:cs="SimSun"/>
          <w:sz w:val="20"/>
          <w:szCs w:val="20"/>
        </w:rPr>
        <w:t xml:space="preserve"> </w:t>
      </w:r>
      <w:r>
        <w:rPr>
          <w:rFonts w:ascii="SimSun" w:hAnsi="SimSun" w:eastAsia="SimSun" w:cs="SimSun"/>
          <w:sz w:val="20"/>
          <w:szCs w:val="20"/>
          <w:spacing w:val="-1"/>
        </w:rPr>
        <w:t>否可以进行必要的抗凝监测，决定进行何种抗栓治疗。有任何</w:t>
      </w:r>
      <w:r>
        <w:rPr>
          <w:rFonts w:ascii="SimSun" w:hAnsi="SimSun" w:eastAsia="SimSun" w:cs="SimSun"/>
          <w:sz w:val="20"/>
          <w:szCs w:val="20"/>
          <w:spacing w:val="-2"/>
        </w:rPr>
        <w:t>一种高度危险因素(如风湿性心脏瓣膜</w:t>
      </w:r>
      <w:r>
        <w:rPr>
          <w:rFonts w:ascii="SimSun" w:hAnsi="SimSun" w:eastAsia="SimSun" w:cs="SimSun"/>
          <w:sz w:val="20"/>
          <w:szCs w:val="20"/>
        </w:rPr>
        <w:t xml:space="preserve"> </w:t>
      </w:r>
      <w:r>
        <w:rPr>
          <w:rFonts w:ascii="SimSun" w:hAnsi="SimSun" w:eastAsia="SimSun" w:cs="SimSun"/>
          <w:sz w:val="20"/>
          <w:szCs w:val="20"/>
          <w:spacing w:val="-5"/>
        </w:rPr>
        <w:t>病、人工心脏瓣膜置换、动脉栓塞)或≥2种中</w:t>
      </w:r>
      <w:r>
        <w:rPr>
          <w:rFonts w:ascii="SimSun" w:hAnsi="SimSun" w:eastAsia="SimSun" w:cs="SimSun"/>
          <w:sz w:val="20"/>
          <w:szCs w:val="20"/>
          <w:spacing w:val="-6"/>
        </w:rPr>
        <w:t>度危险因素(如年龄超过75岁、高血压、糖尿病、心力衰</w:t>
      </w:r>
      <w:r>
        <w:rPr>
          <w:rFonts w:ascii="SimSun" w:hAnsi="SimSun" w:eastAsia="SimSun" w:cs="SimSun"/>
          <w:sz w:val="20"/>
          <w:szCs w:val="20"/>
        </w:rPr>
        <w:t xml:space="preserve"> </w:t>
      </w:r>
      <w:r>
        <w:rPr>
          <w:rFonts w:ascii="SimSun" w:hAnsi="SimSun" w:eastAsia="SimSun" w:cs="SimSun"/>
          <w:sz w:val="20"/>
          <w:szCs w:val="20"/>
          <w:spacing w:val="-1"/>
        </w:rPr>
        <w:t>竭等)的心房颤动患者，应选择华法林抗凝治疗。对于无</w:t>
      </w:r>
      <w:r>
        <w:rPr>
          <w:rFonts w:ascii="SimSun" w:hAnsi="SimSun" w:eastAsia="SimSun" w:cs="SimSun"/>
          <w:sz w:val="20"/>
          <w:szCs w:val="20"/>
          <w:spacing w:val="-2"/>
        </w:rPr>
        <w:t>其他卒中危险因素者，建议使用阿司匹林抗</w:t>
      </w:r>
      <w:r>
        <w:rPr>
          <w:rFonts w:ascii="SimSun" w:hAnsi="SimSun" w:eastAsia="SimSun" w:cs="SimSun"/>
          <w:sz w:val="20"/>
          <w:szCs w:val="20"/>
        </w:rPr>
        <w:t xml:space="preserve"> </w:t>
      </w:r>
      <w:r>
        <w:rPr>
          <w:rFonts w:ascii="SimSun" w:hAnsi="SimSun" w:eastAsia="SimSun" w:cs="SimSun"/>
          <w:sz w:val="20"/>
          <w:szCs w:val="20"/>
          <w:spacing w:val="-6"/>
        </w:rPr>
        <w:t>血小板治疗；仅有一种中度危险因素者，建议使</w:t>
      </w:r>
      <w:r>
        <w:rPr>
          <w:rFonts w:ascii="SimSun" w:hAnsi="SimSun" w:eastAsia="SimSun" w:cs="SimSun"/>
          <w:sz w:val="20"/>
          <w:szCs w:val="20"/>
          <w:spacing w:val="-7"/>
        </w:rPr>
        <w:t>用阿司匹林或华法林抗凝治疗。</w:t>
      </w:r>
    </w:p>
    <w:p>
      <w:pPr>
        <w:ind w:right="108" w:firstLine="439"/>
        <w:spacing w:before="79" w:line="271" w:lineRule="auto"/>
        <w:rPr>
          <w:rFonts w:ascii="SimSun" w:hAnsi="SimSun" w:eastAsia="SimSun" w:cs="SimSun"/>
          <w:sz w:val="20"/>
          <w:szCs w:val="20"/>
        </w:rPr>
      </w:pPr>
      <w:r>
        <w:rPr>
          <w:rFonts w:ascii="SimSun" w:hAnsi="SimSun" w:eastAsia="SimSun" w:cs="SimSun"/>
          <w:sz w:val="20"/>
          <w:szCs w:val="20"/>
          <w:spacing w:val="7"/>
        </w:rPr>
        <w:t>(6)无症状性颈动脉狭窄：卒中高危患者(狭窄&gt;</w:t>
      </w:r>
      <w:r>
        <w:rPr>
          <w:rFonts w:ascii="SimSun" w:hAnsi="SimSun" w:eastAsia="SimSun" w:cs="SimSun"/>
          <w:sz w:val="20"/>
          <w:szCs w:val="20"/>
          <w:spacing w:val="6"/>
        </w:rPr>
        <w:t>70%、预期寿命&gt;5年),在有条件的医院(围手</w:t>
      </w:r>
      <w:r>
        <w:rPr>
          <w:rFonts w:ascii="SimSun" w:hAnsi="SimSun" w:eastAsia="SimSun" w:cs="SimSun"/>
          <w:sz w:val="20"/>
          <w:szCs w:val="20"/>
        </w:rPr>
        <w:t xml:space="preserve"> </w:t>
      </w:r>
      <w:r>
        <w:rPr>
          <w:rFonts w:ascii="SimSun" w:hAnsi="SimSun" w:eastAsia="SimSun" w:cs="SimSun"/>
          <w:sz w:val="20"/>
          <w:szCs w:val="20"/>
          <w:spacing w:val="4"/>
        </w:rPr>
        <w:t>术期卒中和死亡发生率&lt;3%的医院)可以考虑行颈动脉内膜切除术；但</w:t>
      </w:r>
      <w:r>
        <w:rPr>
          <w:rFonts w:ascii="SimSun" w:hAnsi="SimSun" w:eastAsia="SimSun" w:cs="SimSun"/>
          <w:sz w:val="20"/>
          <w:szCs w:val="20"/>
          <w:spacing w:val="-55"/>
        </w:rPr>
        <w:t xml:space="preserve"> </w:t>
      </w:r>
      <w:r>
        <w:rPr>
          <w:rFonts w:ascii="SimSun" w:hAnsi="SimSun" w:eastAsia="SimSun" w:cs="SimSun"/>
          <w:sz w:val="20"/>
          <w:szCs w:val="20"/>
        </w:rPr>
        <w:t>CAS</w:t>
      </w:r>
      <w:r>
        <w:rPr>
          <w:rFonts w:ascii="SimSun" w:hAnsi="SimSun" w:eastAsia="SimSun" w:cs="SimSun"/>
          <w:sz w:val="20"/>
          <w:szCs w:val="20"/>
          <w:spacing w:val="6"/>
        </w:rPr>
        <w:t xml:space="preserve"> </w:t>
      </w:r>
      <w:r>
        <w:rPr>
          <w:rFonts w:ascii="SimSun" w:hAnsi="SimSun" w:eastAsia="SimSun" w:cs="SimSun"/>
          <w:sz w:val="20"/>
          <w:szCs w:val="20"/>
          <w:spacing w:val="4"/>
        </w:rPr>
        <w:t>是否可以替代</w:t>
      </w:r>
      <w:r>
        <w:rPr>
          <w:rFonts w:ascii="SimSun" w:hAnsi="SimSun" w:eastAsia="SimSun" w:cs="SimSun"/>
          <w:sz w:val="20"/>
          <w:szCs w:val="20"/>
        </w:rPr>
        <w:t>CEA</w:t>
      </w:r>
      <w:r>
        <w:rPr>
          <w:rFonts w:ascii="SimSun" w:hAnsi="SimSun" w:eastAsia="SimSun" w:cs="SimSun"/>
          <w:sz w:val="20"/>
          <w:szCs w:val="20"/>
          <w:spacing w:val="26"/>
        </w:rPr>
        <w:t xml:space="preserve"> </w:t>
      </w:r>
      <w:r>
        <w:rPr>
          <w:rFonts w:ascii="SimSun" w:hAnsi="SimSun" w:eastAsia="SimSun" w:cs="SimSun"/>
          <w:sz w:val="20"/>
          <w:szCs w:val="20"/>
          <w:spacing w:val="4"/>
        </w:rPr>
        <w:t>治疗</w:t>
      </w:r>
      <w:r>
        <w:rPr>
          <w:rFonts w:ascii="SimSun" w:hAnsi="SimSun" w:eastAsia="SimSun" w:cs="SimSun"/>
          <w:sz w:val="20"/>
          <w:szCs w:val="20"/>
        </w:rPr>
        <w:t xml:space="preserve"> </w:t>
      </w:r>
      <w:r>
        <w:rPr>
          <w:rFonts w:ascii="SimSun" w:hAnsi="SimSun" w:eastAsia="SimSun" w:cs="SimSun"/>
          <w:sz w:val="20"/>
          <w:szCs w:val="20"/>
          <w:spacing w:val="-3"/>
        </w:rPr>
        <w:t>目前尚不明确。对于行CEA</w:t>
      </w:r>
      <w:r>
        <w:rPr>
          <w:rFonts w:ascii="SimSun" w:hAnsi="SimSun" w:eastAsia="SimSun" w:cs="SimSun"/>
          <w:sz w:val="20"/>
          <w:szCs w:val="20"/>
          <w:spacing w:val="47"/>
        </w:rPr>
        <w:t xml:space="preserve"> </w:t>
      </w:r>
      <w:r>
        <w:rPr>
          <w:rFonts w:ascii="SimSun" w:hAnsi="SimSun" w:eastAsia="SimSun" w:cs="SimSun"/>
          <w:sz w:val="20"/>
          <w:szCs w:val="20"/>
          <w:spacing w:val="-3"/>
        </w:rPr>
        <w:t>风险较高的患者，可以考虑做CAS。</w:t>
      </w:r>
    </w:p>
    <w:p>
      <w:pPr>
        <w:ind w:right="95" w:firstLine="439"/>
        <w:spacing w:before="82" w:line="270" w:lineRule="auto"/>
        <w:rPr>
          <w:rFonts w:ascii="SimSun" w:hAnsi="SimSun" w:eastAsia="SimSun" w:cs="SimSun"/>
          <w:sz w:val="20"/>
          <w:szCs w:val="20"/>
        </w:rPr>
      </w:pPr>
      <w:r>
        <w:rPr>
          <w:rFonts w:ascii="SimSun" w:hAnsi="SimSun" w:eastAsia="SimSun" w:cs="SimSun"/>
          <w:sz w:val="20"/>
          <w:szCs w:val="20"/>
          <w:spacing w:val="9"/>
        </w:rPr>
        <w:t>(7)阿司匹林：推荐在卒中风险足够高(10年心脑血管事件风险为6%～10%)的个体中使用小</w:t>
      </w:r>
      <w:r>
        <w:rPr>
          <w:rFonts w:ascii="SimSun" w:hAnsi="SimSun" w:eastAsia="SimSun" w:cs="SimSun"/>
          <w:sz w:val="20"/>
          <w:szCs w:val="20"/>
        </w:rPr>
        <w:t xml:space="preserve"> </w:t>
      </w:r>
      <w:r>
        <w:rPr>
          <w:rFonts w:ascii="SimSun" w:hAnsi="SimSun" w:eastAsia="SimSun" w:cs="SimSun"/>
          <w:sz w:val="20"/>
          <w:szCs w:val="20"/>
          <w:spacing w:val="2"/>
        </w:rPr>
        <w:t>剂量阿司匹林(每日50～150</w:t>
      </w:r>
      <w:r>
        <w:rPr>
          <w:rFonts w:ascii="SimSun" w:hAnsi="SimSun" w:eastAsia="SimSun" w:cs="SimSun"/>
          <w:sz w:val="20"/>
          <w:szCs w:val="20"/>
        </w:rPr>
        <w:t>mg</w:t>
      </w:r>
      <w:r>
        <w:rPr>
          <w:rFonts w:ascii="SimSun" w:hAnsi="SimSun" w:eastAsia="SimSun" w:cs="SimSun"/>
          <w:sz w:val="20"/>
          <w:szCs w:val="20"/>
          <w:spacing w:val="2"/>
        </w:rPr>
        <w:t>)</w:t>
      </w:r>
      <w:r>
        <w:rPr>
          <w:rFonts w:ascii="SimSun" w:hAnsi="SimSun" w:eastAsia="SimSun" w:cs="SimSun"/>
          <w:sz w:val="20"/>
          <w:szCs w:val="20"/>
          <w:spacing w:val="-40"/>
        </w:rPr>
        <w:t xml:space="preserve"> </w:t>
      </w:r>
      <w:r>
        <w:rPr>
          <w:rFonts w:ascii="SimSun" w:hAnsi="SimSun" w:eastAsia="SimSun" w:cs="SimSun"/>
          <w:sz w:val="20"/>
          <w:szCs w:val="20"/>
          <w:spacing w:val="2"/>
        </w:rPr>
        <w:t>进行心脑血管病的一级预防。不推荐阿司匹林用于低危人群的卒中</w:t>
      </w:r>
      <w:r>
        <w:rPr>
          <w:rFonts w:ascii="SimSun" w:hAnsi="SimSun" w:eastAsia="SimSun" w:cs="SimSun"/>
          <w:sz w:val="20"/>
          <w:szCs w:val="20"/>
        </w:rPr>
        <w:t xml:space="preserve"> </w:t>
      </w:r>
      <w:r>
        <w:rPr>
          <w:rFonts w:ascii="SimSun" w:hAnsi="SimSun" w:eastAsia="SimSun" w:cs="SimSun"/>
          <w:sz w:val="20"/>
          <w:szCs w:val="20"/>
          <w:spacing w:val="-1"/>
        </w:rPr>
        <w:t>一级预防。不推荐其他抗血小板药物用于卒</w:t>
      </w:r>
      <w:r>
        <w:rPr>
          <w:rFonts w:ascii="SimSun" w:hAnsi="SimSun" w:eastAsia="SimSun" w:cs="SimSun"/>
          <w:sz w:val="20"/>
          <w:szCs w:val="20"/>
          <w:spacing w:val="-2"/>
        </w:rPr>
        <w:t>中一级预防。</w:t>
      </w:r>
    </w:p>
    <w:p>
      <w:pPr>
        <w:ind w:right="101" w:firstLine="439"/>
        <w:spacing w:before="84" w:line="266" w:lineRule="auto"/>
        <w:rPr>
          <w:rFonts w:ascii="SimSun" w:hAnsi="SimSun" w:eastAsia="SimSun" w:cs="SimSun"/>
          <w:sz w:val="20"/>
          <w:szCs w:val="20"/>
        </w:rPr>
      </w:pPr>
      <w:r>
        <w:rPr>
          <w:rFonts w:ascii="SimSun" w:hAnsi="SimSun" w:eastAsia="SimSun" w:cs="SimSun"/>
          <w:sz w:val="20"/>
          <w:szCs w:val="20"/>
          <w:spacing w:val="-7"/>
        </w:rPr>
        <w:t>(8)膳食和营养：每日饮食种类应多样化，使能量和营养的摄入趋于合理；采用包括水果、蔬菜和</w:t>
      </w:r>
      <w:r>
        <w:rPr>
          <w:rFonts w:ascii="SimSun" w:hAnsi="SimSun" w:eastAsia="SimSun" w:cs="SimSun"/>
          <w:sz w:val="20"/>
          <w:szCs w:val="20"/>
          <w:spacing w:val="12"/>
        </w:rPr>
        <w:t xml:space="preserve"> </w:t>
      </w:r>
      <w:r>
        <w:rPr>
          <w:rFonts w:ascii="SimSun" w:hAnsi="SimSun" w:eastAsia="SimSun" w:cs="SimSun"/>
          <w:sz w:val="20"/>
          <w:szCs w:val="20"/>
        </w:rPr>
        <w:t>低脂奶制品以及总脂肪和饱和脂肪含量较低的均衡食谱。建议降低钠摄入量和增加钾摄入量，推荐</w:t>
      </w:r>
      <w:r>
        <w:rPr>
          <w:rFonts w:ascii="SimSun" w:hAnsi="SimSun" w:eastAsia="SimSun" w:cs="SimSun"/>
          <w:sz w:val="20"/>
          <w:szCs w:val="20"/>
          <w:spacing w:val="18"/>
        </w:rPr>
        <w:t xml:space="preserve"> </w:t>
      </w:r>
      <w:r>
        <w:rPr>
          <w:rFonts w:ascii="SimSun" w:hAnsi="SimSun" w:eastAsia="SimSun" w:cs="SimSun"/>
          <w:sz w:val="20"/>
          <w:szCs w:val="20"/>
          <w:spacing w:val="5"/>
        </w:rPr>
        <w:t>的食盐摄入量≤6g/d。</w:t>
      </w:r>
      <w:r>
        <w:rPr>
          <w:rFonts w:ascii="SimSun" w:hAnsi="SimSun" w:eastAsia="SimSun" w:cs="SimSun"/>
          <w:sz w:val="20"/>
          <w:szCs w:val="20"/>
          <w:spacing w:val="-26"/>
        </w:rPr>
        <w:t xml:space="preserve"> </w:t>
      </w:r>
      <w:r>
        <w:rPr>
          <w:rFonts w:ascii="SimSun" w:hAnsi="SimSun" w:eastAsia="SimSun" w:cs="SimSun"/>
          <w:sz w:val="20"/>
          <w:szCs w:val="20"/>
          <w:spacing w:val="5"/>
        </w:rPr>
        <w:t>每日总脂肪摄入量应&lt;总热量的30%,饱和脂肪&lt;10%。</w:t>
      </w:r>
    </w:p>
    <w:p>
      <w:pPr>
        <w:ind w:right="17" w:firstLine="439"/>
        <w:spacing w:before="95" w:line="276" w:lineRule="auto"/>
        <w:rPr>
          <w:rFonts w:ascii="SimSun" w:hAnsi="SimSun" w:eastAsia="SimSun" w:cs="SimSun"/>
          <w:sz w:val="20"/>
          <w:szCs w:val="20"/>
        </w:rPr>
      </w:pPr>
      <w:r>
        <w:rPr>
          <w:rFonts w:ascii="SimSun" w:hAnsi="SimSun" w:eastAsia="SimSun" w:cs="SimSun"/>
          <w:sz w:val="20"/>
          <w:szCs w:val="20"/>
          <w:spacing w:val="2"/>
        </w:rPr>
        <w:t>(9)运动和锻炼：采用适合自己的体力活动来降低卒中的危险性。中老年人和高血压患者进行</w:t>
      </w:r>
      <w:r>
        <w:rPr>
          <w:rFonts w:ascii="SimSun" w:hAnsi="SimSun" w:eastAsia="SimSun" w:cs="SimSun"/>
          <w:sz w:val="20"/>
          <w:szCs w:val="20"/>
          <w:spacing w:val="7"/>
        </w:rPr>
        <w:t xml:space="preserve">  </w:t>
      </w:r>
      <w:r>
        <w:rPr>
          <w:rFonts w:ascii="SimSun" w:hAnsi="SimSun" w:eastAsia="SimSun" w:cs="SimSun"/>
          <w:sz w:val="20"/>
          <w:szCs w:val="20"/>
          <w:spacing w:val="-4"/>
        </w:rPr>
        <w:t>体力活动之前，应考虑进行心脏应激检查，全方位考虑患者的运动限度，个体化制订运动方案。成年</w:t>
      </w:r>
      <w:r>
        <w:rPr>
          <w:rFonts w:ascii="SimSun" w:hAnsi="SimSun" w:eastAsia="SimSun" w:cs="SimSun"/>
          <w:sz w:val="20"/>
          <w:szCs w:val="20"/>
          <w:spacing w:val="6"/>
        </w:rPr>
        <w:t xml:space="preserve">  </w:t>
      </w:r>
      <w:r>
        <w:rPr>
          <w:rFonts w:ascii="SimSun" w:hAnsi="SimSun" w:eastAsia="SimSun" w:cs="SimSun"/>
          <w:sz w:val="20"/>
          <w:szCs w:val="20"/>
          <w:spacing w:val="3"/>
        </w:rPr>
        <w:t>人(部分高龄和身体因病不适合运动者除外)每周至少有5天，每天30～45</w:t>
      </w:r>
      <w:r>
        <w:rPr>
          <w:rFonts w:ascii="SimSun" w:hAnsi="SimSun" w:eastAsia="SimSun" w:cs="SimSun"/>
          <w:sz w:val="20"/>
          <w:szCs w:val="20"/>
          <w:spacing w:val="2"/>
        </w:rPr>
        <w:t>分钟的体力活动(如快走、</w:t>
      </w:r>
      <w:r>
        <w:rPr>
          <w:rFonts w:ascii="SimSun" w:hAnsi="SimSun" w:eastAsia="SimSun" w:cs="SimSun"/>
          <w:sz w:val="20"/>
          <w:szCs w:val="20"/>
        </w:rPr>
        <w:t xml:space="preserve"> </w:t>
      </w:r>
      <w:r>
        <w:rPr>
          <w:rFonts w:ascii="SimSun" w:hAnsi="SimSun" w:eastAsia="SimSun" w:cs="SimSun"/>
          <w:sz w:val="20"/>
          <w:szCs w:val="20"/>
          <w:spacing w:val="-5"/>
        </w:rPr>
        <w:t>慢跑、骑自行车或其他有氧代谢运动等)。</w:t>
      </w:r>
    </w:p>
    <w:p>
      <w:pPr>
        <w:ind w:right="106" w:firstLine="439"/>
        <w:spacing w:before="83" w:line="252" w:lineRule="auto"/>
        <w:rPr>
          <w:rFonts w:ascii="SimSun" w:hAnsi="SimSun" w:eastAsia="SimSun" w:cs="SimSun"/>
          <w:sz w:val="20"/>
          <w:szCs w:val="20"/>
        </w:rPr>
      </w:pPr>
      <w:r>
        <w:rPr>
          <w:rFonts w:ascii="SimSun" w:hAnsi="SimSun" w:eastAsia="SimSun" w:cs="SimSun"/>
          <w:sz w:val="20"/>
          <w:szCs w:val="20"/>
        </w:rPr>
        <w:t>(10)饮酒过量：不饮酒者不提倡用少量饮酒的方法预防心脑血管疾病。饮酒者应适度，不要酗</w:t>
      </w:r>
      <w:r>
        <w:rPr>
          <w:rFonts w:ascii="SimSun" w:hAnsi="SimSun" w:eastAsia="SimSun" w:cs="SimSun"/>
          <w:sz w:val="20"/>
          <w:szCs w:val="20"/>
        </w:rPr>
        <w:t xml:space="preserve"> </w:t>
      </w:r>
      <w:r>
        <w:rPr>
          <w:rFonts w:ascii="SimSun" w:hAnsi="SimSun" w:eastAsia="SimSun" w:cs="SimSun"/>
          <w:sz w:val="20"/>
          <w:szCs w:val="20"/>
          <w:spacing w:val="-3"/>
        </w:rPr>
        <w:t>酒；男性饮酒的酒精含量不应超过25g/d,女性减半。</w:t>
      </w:r>
    </w:p>
    <w:p>
      <w:pPr>
        <w:ind w:right="109" w:firstLine="439"/>
        <w:spacing w:before="94" w:line="257" w:lineRule="auto"/>
        <w:rPr>
          <w:rFonts w:ascii="SimSun" w:hAnsi="SimSun" w:eastAsia="SimSun" w:cs="SimSun"/>
          <w:sz w:val="20"/>
          <w:szCs w:val="20"/>
        </w:rPr>
      </w:pPr>
      <w:r>
        <w:rPr>
          <w:rFonts w:ascii="SimSun" w:hAnsi="SimSun" w:eastAsia="SimSun" w:cs="SimSun"/>
          <w:sz w:val="20"/>
          <w:szCs w:val="20"/>
          <w:spacing w:val="-9"/>
        </w:rPr>
        <w:t>(11)其他：对于有心肌梗死、颈动脉狭窄、高同型半胱氨酸血症、肥胖等脑血管病危险因素者，应</w:t>
      </w:r>
      <w:r>
        <w:rPr>
          <w:rFonts w:ascii="SimSun" w:hAnsi="SimSun" w:eastAsia="SimSun" w:cs="SimSun"/>
          <w:sz w:val="20"/>
          <w:szCs w:val="20"/>
          <w:spacing w:val="2"/>
        </w:rPr>
        <w:t xml:space="preserve"> </w:t>
      </w:r>
      <w:r>
        <w:rPr>
          <w:rFonts w:ascii="SimSun" w:hAnsi="SimSun" w:eastAsia="SimSun" w:cs="SimSun"/>
          <w:sz w:val="20"/>
          <w:szCs w:val="20"/>
          <w:spacing w:val="-8"/>
        </w:rPr>
        <w:t>采取相应措施，进行干预和处理。</w:t>
      </w:r>
    </w:p>
    <w:p>
      <w:pPr>
        <w:ind w:right="86" w:firstLine="399"/>
        <w:spacing w:before="101" w:line="263" w:lineRule="auto"/>
        <w:rPr>
          <w:rFonts w:ascii="SimSun" w:hAnsi="SimSun" w:eastAsia="SimSun" w:cs="SimSun"/>
          <w:sz w:val="20"/>
          <w:szCs w:val="20"/>
        </w:rPr>
      </w:pPr>
      <w:r>
        <w:rPr>
          <w:rFonts w:ascii="Times New Roman" w:hAnsi="Times New Roman" w:eastAsia="Times New Roman" w:cs="Times New Roman"/>
          <w:sz w:val="20"/>
          <w:szCs w:val="20"/>
          <w:b/>
          <w:bCs/>
          <w:spacing w:val="9"/>
        </w:rPr>
        <w:t>2.</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b/>
          <w:bCs/>
          <w:spacing w:val="9"/>
        </w:rPr>
        <w:t>脑血管病的二级预防</w:t>
      </w:r>
      <w:r>
        <w:rPr>
          <w:rFonts w:ascii="SimSun" w:hAnsi="SimSun" w:eastAsia="SimSun" w:cs="SimSun"/>
          <w:sz w:val="20"/>
          <w:szCs w:val="20"/>
          <w:spacing w:val="92"/>
        </w:rPr>
        <w:t xml:space="preserve"> </w:t>
      </w:r>
      <w:r>
        <w:rPr>
          <w:rFonts w:ascii="SimSun" w:hAnsi="SimSun" w:eastAsia="SimSun" w:cs="SimSun"/>
          <w:sz w:val="20"/>
          <w:szCs w:val="20"/>
          <w:spacing w:val="9"/>
        </w:rPr>
        <w:t>指再次脑血管病发病的预防。通常将</w:t>
      </w:r>
      <w:r>
        <w:rPr>
          <w:rFonts w:ascii="SimSun" w:hAnsi="SimSun" w:eastAsia="SimSun" w:cs="SimSun"/>
          <w:sz w:val="20"/>
          <w:szCs w:val="20"/>
          <w:spacing w:val="-60"/>
        </w:rPr>
        <w:t xml:space="preserve"> </w:t>
      </w:r>
      <w:r>
        <w:rPr>
          <w:rFonts w:ascii="Times New Roman" w:hAnsi="Times New Roman" w:eastAsia="Times New Roman" w:cs="Times New Roman"/>
          <w:sz w:val="20"/>
          <w:szCs w:val="20"/>
        </w:rPr>
        <w:t>TIA</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9"/>
        </w:rPr>
        <w:t>患者作为卒中二级预防</w:t>
      </w:r>
      <w:r>
        <w:rPr>
          <w:rFonts w:ascii="SimSun" w:hAnsi="SimSun" w:eastAsia="SimSun" w:cs="SimSun"/>
          <w:sz w:val="20"/>
          <w:szCs w:val="20"/>
        </w:rPr>
        <w:t xml:space="preserve"> </w:t>
      </w:r>
      <w:r>
        <w:rPr>
          <w:rFonts w:ascii="SimSun" w:hAnsi="SimSun" w:eastAsia="SimSun" w:cs="SimSun"/>
          <w:sz w:val="20"/>
          <w:szCs w:val="20"/>
          <w:spacing w:val="-3"/>
        </w:rPr>
        <w:t>对待。</w:t>
      </w:r>
    </w:p>
    <w:p>
      <w:pPr>
        <w:ind w:right="17" w:firstLine="439"/>
        <w:spacing w:before="82" w:line="280" w:lineRule="auto"/>
        <w:rPr>
          <w:rFonts w:ascii="SimSun" w:hAnsi="SimSun" w:eastAsia="SimSun" w:cs="SimSun"/>
          <w:sz w:val="20"/>
          <w:szCs w:val="20"/>
        </w:rPr>
      </w:pPr>
      <w:r>
        <w:rPr>
          <w:rFonts w:ascii="SimSun" w:hAnsi="SimSun" w:eastAsia="SimSun" w:cs="SimSun"/>
          <w:sz w:val="20"/>
          <w:szCs w:val="20"/>
        </w:rPr>
        <w:t>(1)调控可干预的危险因素：基本与一级预防相同。但对不伴已知冠心</w:t>
      </w:r>
      <w:r>
        <w:rPr>
          <w:rFonts w:ascii="SimSun" w:hAnsi="SimSun" w:eastAsia="SimSun" w:cs="SimSun"/>
          <w:sz w:val="20"/>
          <w:szCs w:val="20"/>
          <w:spacing w:val="-1"/>
        </w:rPr>
        <w:t>病的非心源性卒中患者，</w:t>
      </w:r>
      <w:r>
        <w:rPr>
          <w:rFonts w:ascii="SimSun" w:hAnsi="SimSun" w:eastAsia="SimSun" w:cs="SimSun"/>
          <w:sz w:val="20"/>
          <w:szCs w:val="20"/>
        </w:rPr>
        <w:t xml:space="preserve"> </w:t>
      </w:r>
      <w:r>
        <w:rPr>
          <w:rFonts w:ascii="SimSun" w:hAnsi="SimSun" w:eastAsia="SimSun" w:cs="SimSun"/>
          <w:sz w:val="20"/>
          <w:szCs w:val="20"/>
          <w:spacing w:val="2"/>
        </w:rPr>
        <w:t>推荐更积极地强化他汀类药物治疗，降低</w:t>
      </w:r>
      <w:r>
        <w:rPr>
          <w:rFonts w:ascii="SimSun" w:hAnsi="SimSun" w:eastAsia="SimSun" w:cs="SimSun"/>
          <w:sz w:val="20"/>
          <w:szCs w:val="20"/>
        </w:rPr>
        <w:t>LDL</w:t>
      </w:r>
      <w:r>
        <w:rPr>
          <w:rFonts w:ascii="SimSun" w:hAnsi="SimSun" w:eastAsia="SimSun" w:cs="SimSun"/>
          <w:sz w:val="20"/>
          <w:szCs w:val="20"/>
          <w:spacing w:val="2"/>
        </w:rPr>
        <w:t>-C</w:t>
      </w:r>
      <w:r>
        <w:rPr>
          <w:rFonts w:ascii="SimSun" w:hAnsi="SimSun" w:eastAsia="SimSun" w:cs="SimSun"/>
          <w:sz w:val="20"/>
          <w:szCs w:val="20"/>
          <w:spacing w:val="22"/>
        </w:rPr>
        <w:t xml:space="preserve"> </w:t>
      </w:r>
      <w:r>
        <w:rPr>
          <w:rFonts w:ascii="SimSun" w:hAnsi="SimSun" w:eastAsia="SimSun" w:cs="SimSun"/>
          <w:sz w:val="20"/>
          <w:szCs w:val="20"/>
          <w:spacing w:val="2"/>
        </w:rPr>
        <w:t>至少50%或目标</w:t>
      </w:r>
      <w:r>
        <w:rPr>
          <w:rFonts w:ascii="SimSun" w:hAnsi="SimSun" w:eastAsia="SimSun" w:cs="SimSun"/>
          <w:sz w:val="20"/>
          <w:szCs w:val="20"/>
          <w:spacing w:val="-58"/>
        </w:rPr>
        <w:t xml:space="preserve"> </w:t>
      </w:r>
      <w:r>
        <w:rPr>
          <w:rFonts w:ascii="SimSun" w:hAnsi="SimSun" w:eastAsia="SimSun" w:cs="SimSun"/>
          <w:sz w:val="20"/>
          <w:szCs w:val="20"/>
        </w:rPr>
        <w:t>LDL</w:t>
      </w:r>
      <w:r>
        <w:rPr>
          <w:rFonts w:ascii="SimSun" w:hAnsi="SimSun" w:eastAsia="SimSun" w:cs="SimSun"/>
          <w:sz w:val="20"/>
          <w:szCs w:val="20"/>
          <w:spacing w:val="2"/>
        </w:rPr>
        <w:t>-C&lt;70</w:t>
      </w:r>
      <w:r>
        <w:rPr>
          <w:rFonts w:ascii="SimSun" w:hAnsi="SimSun" w:eastAsia="SimSun" w:cs="SimSun"/>
          <w:sz w:val="20"/>
          <w:szCs w:val="20"/>
        </w:rPr>
        <w:t>mg</w:t>
      </w:r>
      <w:r>
        <w:rPr>
          <w:rFonts w:ascii="SimSun" w:hAnsi="SimSun" w:eastAsia="SimSun" w:cs="SimSun"/>
          <w:sz w:val="20"/>
          <w:szCs w:val="20"/>
          <w:spacing w:val="2"/>
        </w:rPr>
        <w:t>/</w:t>
      </w:r>
      <w:r>
        <w:rPr>
          <w:rFonts w:ascii="SimSun" w:hAnsi="SimSun" w:eastAsia="SimSun" w:cs="SimSun"/>
          <w:sz w:val="20"/>
          <w:szCs w:val="20"/>
        </w:rPr>
        <w:t>dl</w:t>
      </w:r>
      <w:r>
        <w:rPr>
          <w:rFonts w:ascii="SimSun" w:hAnsi="SimSun" w:eastAsia="SimSun" w:cs="SimSun"/>
          <w:sz w:val="20"/>
          <w:szCs w:val="20"/>
          <w:spacing w:val="2"/>
        </w:rPr>
        <w:t>(1.81</w:t>
      </w:r>
      <w:r>
        <w:rPr>
          <w:rFonts w:ascii="SimSun" w:hAnsi="SimSun" w:eastAsia="SimSun" w:cs="SimSun"/>
          <w:sz w:val="20"/>
          <w:szCs w:val="20"/>
        </w:rPr>
        <w:t>mmol</w:t>
      </w:r>
      <w:r>
        <w:rPr>
          <w:rFonts w:ascii="SimSun" w:hAnsi="SimSun" w:eastAsia="SimSun" w:cs="SimSun"/>
          <w:sz w:val="20"/>
          <w:szCs w:val="20"/>
          <w:spacing w:val="2"/>
        </w:rPr>
        <w:t>/L),</w:t>
      </w:r>
      <w:r>
        <w:rPr>
          <w:rFonts w:ascii="SimSun" w:hAnsi="SimSun" w:eastAsia="SimSun" w:cs="SimSun"/>
          <w:sz w:val="20"/>
          <w:szCs w:val="20"/>
          <w:spacing w:val="46"/>
        </w:rPr>
        <w:t xml:space="preserve"> </w:t>
      </w:r>
      <w:r>
        <w:rPr>
          <w:rFonts w:ascii="SimSun" w:hAnsi="SimSun" w:eastAsia="SimSun" w:cs="SimSun"/>
          <w:sz w:val="20"/>
          <w:szCs w:val="20"/>
          <w:spacing w:val="2"/>
        </w:rPr>
        <w:t>以</w:t>
      </w:r>
      <w:r>
        <w:rPr>
          <w:rFonts w:ascii="SimSun" w:hAnsi="SimSun" w:eastAsia="SimSun" w:cs="SimSun"/>
          <w:sz w:val="20"/>
          <w:szCs w:val="20"/>
        </w:rPr>
        <w:t xml:space="preserve">  </w:t>
      </w:r>
      <w:r>
        <w:rPr>
          <w:rFonts w:ascii="SimSun" w:hAnsi="SimSun" w:eastAsia="SimSun" w:cs="SimSun"/>
          <w:sz w:val="20"/>
          <w:szCs w:val="20"/>
          <w:spacing w:val="4"/>
        </w:rPr>
        <w:t>获得最大益处。症状性颈动脉狭窄&gt;50%,且围术期并发症和死亡风险估计&lt;6%时，可考虑行</w:t>
      </w:r>
      <w:r>
        <w:rPr>
          <w:rFonts w:ascii="SimSun" w:hAnsi="SimSun" w:eastAsia="SimSun" w:cs="SimSun"/>
          <w:sz w:val="20"/>
          <w:szCs w:val="20"/>
        </w:rPr>
        <w:t>CEA</w:t>
      </w:r>
      <w:r>
        <w:rPr>
          <w:rFonts w:ascii="SimSun" w:hAnsi="SimSun" w:eastAsia="SimSun" w:cs="SimSun"/>
          <w:sz w:val="20"/>
          <w:szCs w:val="20"/>
          <w:spacing w:val="32"/>
        </w:rPr>
        <w:t xml:space="preserve"> </w:t>
      </w:r>
      <w:r>
        <w:rPr>
          <w:rFonts w:ascii="SimSun" w:hAnsi="SimSun" w:eastAsia="SimSun" w:cs="SimSun"/>
          <w:sz w:val="20"/>
          <w:szCs w:val="20"/>
          <w:spacing w:val="4"/>
        </w:rPr>
        <w:t>或</w:t>
      </w:r>
      <w:r>
        <w:rPr>
          <w:rFonts w:ascii="SimSun" w:hAnsi="SimSun" w:eastAsia="SimSun" w:cs="SimSun"/>
          <w:sz w:val="20"/>
          <w:szCs w:val="20"/>
        </w:rPr>
        <w:t xml:space="preserve">  </w:t>
      </w:r>
      <w:r>
        <w:rPr>
          <w:rFonts w:ascii="SimSun" w:hAnsi="SimSun" w:eastAsia="SimSun" w:cs="SimSun"/>
          <w:sz w:val="20"/>
          <w:szCs w:val="20"/>
        </w:rPr>
        <w:t>CAS</w:t>
      </w:r>
      <w:r>
        <w:rPr>
          <w:rFonts w:ascii="SimSun" w:hAnsi="SimSun" w:eastAsia="SimSun" w:cs="SimSun"/>
          <w:sz w:val="20"/>
          <w:szCs w:val="20"/>
          <w:spacing w:val="4"/>
        </w:rPr>
        <w:t>。</w:t>
      </w:r>
      <w:r>
        <w:rPr>
          <w:rFonts w:ascii="SimSun" w:hAnsi="SimSun" w:eastAsia="SimSun" w:cs="SimSun"/>
          <w:sz w:val="20"/>
          <w:szCs w:val="20"/>
          <w:spacing w:val="11"/>
        </w:rPr>
        <w:t xml:space="preserve"> </w:t>
      </w:r>
      <w:r>
        <w:rPr>
          <w:rFonts w:ascii="SimSun" w:hAnsi="SimSun" w:eastAsia="SimSun" w:cs="SimSun"/>
          <w:sz w:val="20"/>
          <w:szCs w:val="20"/>
          <w:spacing w:val="4"/>
        </w:rPr>
        <w:t>对于能参加体力活动的缺血性卒中或</w:t>
      </w:r>
      <w:r>
        <w:rPr>
          <w:rFonts w:ascii="SimSun" w:hAnsi="SimSun" w:eastAsia="SimSun" w:cs="SimSun"/>
          <w:sz w:val="20"/>
          <w:szCs w:val="20"/>
        </w:rPr>
        <w:t>TIA</w:t>
      </w:r>
      <w:r>
        <w:rPr>
          <w:rFonts w:ascii="SimSun" w:hAnsi="SimSun" w:eastAsia="SimSun" w:cs="SimSun"/>
          <w:sz w:val="20"/>
          <w:szCs w:val="20"/>
          <w:spacing w:val="-25"/>
        </w:rPr>
        <w:t xml:space="preserve"> </w:t>
      </w:r>
      <w:r>
        <w:rPr>
          <w:rFonts w:ascii="SimSun" w:hAnsi="SimSun" w:eastAsia="SimSun" w:cs="SimSun"/>
          <w:sz w:val="20"/>
          <w:szCs w:val="20"/>
          <w:spacing w:val="4"/>
        </w:rPr>
        <w:t>患者，每周要进行1~3次</w:t>
      </w:r>
      <w:r>
        <w:rPr>
          <w:rFonts w:ascii="SimSun" w:hAnsi="SimSun" w:eastAsia="SimSun" w:cs="SimSun"/>
          <w:sz w:val="20"/>
          <w:szCs w:val="20"/>
          <w:spacing w:val="3"/>
        </w:rPr>
        <w:t>至少30分钟的中等强度体</w:t>
      </w:r>
      <w:r>
        <w:rPr>
          <w:rFonts w:ascii="SimSun" w:hAnsi="SimSun" w:eastAsia="SimSun" w:cs="SimSun"/>
          <w:sz w:val="20"/>
          <w:szCs w:val="20"/>
        </w:rPr>
        <w:t xml:space="preserve">  </w:t>
      </w:r>
      <w:r>
        <w:rPr>
          <w:rFonts w:ascii="SimSun" w:hAnsi="SimSun" w:eastAsia="SimSun" w:cs="SimSun"/>
          <w:sz w:val="20"/>
          <w:szCs w:val="20"/>
          <w:spacing w:val="-4"/>
        </w:rPr>
        <w:t>力活动，通常定义为使运动者出汗或心率显著增高的剧</w:t>
      </w:r>
      <w:r>
        <w:rPr>
          <w:rFonts w:ascii="SimSun" w:hAnsi="SimSun" w:eastAsia="SimSun" w:cs="SimSun"/>
          <w:sz w:val="20"/>
          <w:szCs w:val="20"/>
          <w:spacing w:val="-5"/>
        </w:rPr>
        <w:t>烈活动。</w:t>
      </w:r>
    </w:p>
    <w:p>
      <w:pPr>
        <w:ind w:right="130" w:firstLine="439"/>
        <w:spacing w:before="76" w:line="255" w:lineRule="auto"/>
        <w:rPr>
          <w:rFonts w:ascii="SimSun" w:hAnsi="SimSun" w:eastAsia="SimSun" w:cs="SimSun"/>
          <w:sz w:val="20"/>
          <w:szCs w:val="20"/>
        </w:rPr>
      </w:pPr>
      <w:r>
        <w:rPr>
          <w:rFonts w:ascii="SimSun" w:hAnsi="SimSun" w:eastAsia="SimSun" w:cs="SimSun"/>
          <w:sz w:val="20"/>
          <w:szCs w:val="20"/>
          <w:spacing w:val="4"/>
        </w:rPr>
        <w:t>(2)抗血小板聚集治疗：非心源性卒中推荐抗血小板治疗。可单独应用阿司匹林(50～325</w:t>
      </w:r>
      <w:r>
        <w:rPr>
          <w:rFonts w:ascii="SimSun" w:hAnsi="SimSun" w:eastAsia="SimSun" w:cs="SimSun"/>
          <w:sz w:val="20"/>
          <w:szCs w:val="20"/>
        </w:rPr>
        <w:t>mg</w:t>
      </w:r>
      <w:r>
        <w:rPr>
          <w:rFonts w:ascii="SimSun" w:hAnsi="SimSun" w:eastAsia="SimSun" w:cs="SimSun"/>
          <w:sz w:val="20"/>
          <w:szCs w:val="20"/>
          <w:spacing w:val="4"/>
        </w:rPr>
        <w:t>/</w:t>
      </w:r>
      <w:r>
        <w:rPr>
          <w:rFonts w:ascii="SimSun" w:hAnsi="SimSun" w:eastAsia="SimSun" w:cs="SimSun"/>
          <w:sz w:val="20"/>
          <w:szCs w:val="20"/>
        </w:rPr>
        <w:t xml:space="preserve"> </w:t>
      </w:r>
      <w:r>
        <w:rPr>
          <w:rFonts w:ascii="SimSun" w:hAnsi="SimSun" w:eastAsia="SimSun" w:cs="SimSun"/>
          <w:sz w:val="20"/>
          <w:szCs w:val="20"/>
          <w:spacing w:val="3"/>
        </w:rPr>
        <w:t>d),或氯吡格雷(75</w:t>
      </w:r>
      <w:r>
        <w:rPr>
          <w:rFonts w:ascii="SimSun" w:hAnsi="SimSun" w:eastAsia="SimSun" w:cs="SimSun"/>
          <w:sz w:val="20"/>
          <w:szCs w:val="20"/>
        </w:rPr>
        <w:t>mg</w:t>
      </w:r>
      <w:r>
        <w:rPr>
          <w:rFonts w:ascii="SimSun" w:hAnsi="SimSun" w:eastAsia="SimSun" w:cs="SimSun"/>
          <w:sz w:val="20"/>
          <w:szCs w:val="20"/>
          <w:spacing w:val="3"/>
        </w:rPr>
        <w:t>/d),</w:t>
      </w:r>
      <w:r>
        <w:rPr>
          <w:rFonts w:ascii="SimSun" w:hAnsi="SimSun" w:eastAsia="SimSun" w:cs="SimSun"/>
          <w:sz w:val="20"/>
          <w:szCs w:val="20"/>
          <w:spacing w:val="-30"/>
        </w:rPr>
        <w:t xml:space="preserve"> </w:t>
      </w:r>
      <w:r>
        <w:rPr>
          <w:rFonts w:ascii="SimSun" w:hAnsi="SimSun" w:eastAsia="SimSun" w:cs="SimSun"/>
          <w:sz w:val="20"/>
          <w:szCs w:val="20"/>
          <w:spacing w:val="3"/>
        </w:rPr>
        <w:t>或小剂量阿司匹林和缓释的双嘧达莫(分别为25</w:t>
      </w:r>
      <w:r>
        <w:rPr>
          <w:rFonts w:ascii="SimSun" w:hAnsi="SimSun" w:eastAsia="SimSun" w:cs="SimSun"/>
          <w:sz w:val="20"/>
          <w:szCs w:val="20"/>
        </w:rPr>
        <w:t>mg</w:t>
      </w:r>
      <w:r>
        <w:rPr>
          <w:rFonts w:ascii="SimSun" w:hAnsi="SimSun" w:eastAsia="SimSun" w:cs="SimSun"/>
          <w:sz w:val="20"/>
          <w:szCs w:val="20"/>
          <w:spacing w:val="-28"/>
        </w:rPr>
        <w:t xml:space="preserve"> </w:t>
      </w:r>
      <w:r>
        <w:rPr>
          <w:rFonts w:ascii="SimSun" w:hAnsi="SimSun" w:eastAsia="SimSun" w:cs="SimSun"/>
          <w:sz w:val="20"/>
          <w:szCs w:val="20"/>
          <w:spacing w:val="3"/>
        </w:rPr>
        <w:t>和200</w:t>
      </w:r>
      <w:r>
        <w:rPr>
          <w:rFonts w:ascii="SimSun" w:hAnsi="SimSun" w:eastAsia="SimSun" w:cs="SimSun"/>
          <w:sz w:val="20"/>
          <w:szCs w:val="20"/>
        </w:rPr>
        <w:t>mg</w:t>
      </w:r>
      <w:r>
        <w:rPr>
          <w:rFonts w:ascii="SimSun" w:hAnsi="SimSun" w:eastAsia="SimSun" w:cs="SimSun"/>
          <w:sz w:val="20"/>
          <w:szCs w:val="20"/>
          <w:spacing w:val="3"/>
        </w:rPr>
        <w:t>,2</w:t>
      </w:r>
      <w:r>
        <w:rPr>
          <w:rFonts w:ascii="SimSun" w:hAnsi="SimSun" w:eastAsia="SimSun" w:cs="SimSun"/>
          <w:sz w:val="20"/>
          <w:szCs w:val="20"/>
          <w:spacing w:val="-38"/>
        </w:rPr>
        <w:t xml:space="preserve"> </w:t>
      </w:r>
      <w:r>
        <w:rPr>
          <w:rFonts w:ascii="SimSun" w:hAnsi="SimSun" w:eastAsia="SimSun" w:cs="SimSun"/>
          <w:sz w:val="20"/>
          <w:szCs w:val="20"/>
          <w:spacing w:val="3"/>
        </w:rPr>
        <w:t>次/天)。</w:t>
      </w:r>
    </w:p>
    <w:p>
      <w:pPr>
        <w:ind w:right="89" w:firstLine="439"/>
        <w:spacing w:before="95" w:line="258" w:lineRule="auto"/>
        <w:rPr>
          <w:rFonts w:ascii="SimSun" w:hAnsi="SimSun" w:eastAsia="SimSun" w:cs="SimSun"/>
          <w:sz w:val="20"/>
          <w:szCs w:val="20"/>
        </w:rPr>
      </w:pPr>
      <w:r>
        <w:rPr>
          <w:rFonts w:ascii="SimSun" w:hAnsi="SimSun" w:eastAsia="SimSun" w:cs="SimSun"/>
          <w:sz w:val="20"/>
          <w:szCs w:val="20"/>
          <w:spacing w:val="3"/>
        </w:rPr>
        <w:t>(3)抗凝治疗：对已明确诊断心源性脑栓塞或脑梗死伴心房颤动的患者一</w:t>
      </w:r>
      <w:r>
        <w:rPr>
          <w:rFonts w:ascii="SimSun" w:hAnsi="SimSun" w:eastAsia="SimSun" w:cs="SimSun"/>
          <w:sz w:val="20"/>
          <w:szCs w:val="20"/>
          <w:spacing w:val="2"/>
        </w:rPr>
        <w:t>般推荐使用华法林抗</w:t>
      </w:r>
      <w:r>
        <w:rPr>
          <w:rFonts w:ascii="SimSun" w:hAnsi="SimSun" w:eastAsia="SimSun" w:cs="SimSun"/>
          <w:sz w:val="20"/>
          <w:szCs w:val="20"/>
        </w:rPr>
        <w:t xml:space="preserve"> </w:t>
      </w:r>
      <w:r>
        <w:rPr>
          <w:rFonts w:ascii="SimSun" w:hAnsi="SimSun" w:eastAsia="SimSun" w:cs="SimSun"/>
          <w:sz w:val="20"/>
          <w:szCs w:val="20"/>
          <w:spacing w:val="-7"/>
        </w:rPr>
        <w:t>凝治疗。</w:t>
      </w:r>
    </w:p>
    <w:p>
      <w:pPr>
        <w:ind w:right="121" w:firstLine="439"/>
        <w:spacing w:before="80" w:line="259" w:lineRule="auto"/>
        <w:rPr>
          <w:rFonts w:ascii="SimSun" w:hAnsi="SimSun" w:eastAsia="SimSun" w:cs="SimSun"/>
          <w:sz w:val="20"/>
          <w:szCs w:val="20"/>
        </w:rPr>
      </w:pPr>
      <w:r>
        <w:rPr>
          <w:rFonts w:ascii="SimSun" w:hAnsi="SimSun" w:eastAsia="SimSun" w:cs="SimSun"/>
          <w:sz w:val="20"/>
          <w:szCs w:val="20"/>
          <w:spacing w:val="3"/>
        </w:rPr>
        <w:t>(4)干预短暂性脑缺血发作：反复</w:t>
      </w:r>
      <w:r>
        <w:rPr>
          <w:rFonts w:ascii="SimSun" w:hAnsi="SimSun" w:eastAsia="SimSun" w:cs="SimSun"/>
          <w:sz w:val="20"/>
          <w:szCs w:val="20"/>
        </w:rPr>
        <w:t>TIA</w:t>
      </w:r>
      <w:r>
        <w:rPr>
          <w:rFonts w:ascii="SimSun" w:hAnsi="SimSun" w:eastAsia="SimSun" w:cs="SimSun"/>
          <w:sz w:val="20"/>
          <w:szCs w:val="20"/>
          <w:spacing w:val="-15"/>
        </w:rPr>
        <w:t xml:space="preserve"> </w:t>
      </w:r>
      <w:r>
        <w:rPr>
          <w:rFonts w:ascii="SimSun" w:hAnsi="SimSun" w:eastAsia="SimSun" w:cs="SimSun"/>
          <w:sz w:val="20"/>
          <w:szCs w:val="20"/>
          <w:spacing w:val="3"/>
        </w:rPr>
        <w:t>发作患者发生卒中风险极大，应积极寻找并治疗</w:t>
      </w:r>
      <w:r>
        <w:rPr>
          <w:rFonts w:ascii="SimSun" w:hAnsi="SimSun" w:eastAsia="SimSun" w:cs="SimSun"/>
          <w:sz w:val="20"/>
          <w:szCs w:val="20"/>
        </w:rPr>
        <w:t>TIA</w:t>
      </w:r>
      <w:r>
        <w:rPr>
          <w:rFonts w:ascii="SimSun" w:hAnsi="SimSun" w:eastAsia="SimSun" w:cs="SimSun"/>
          <w:sz w:val="20"/>
          <w:szCs w:val="20"/>
          <w:spacing w:val="-15"/>
        </w:rPr>
        <w:t xml:space="preserve"> </w:t>
      </w:r>
      <w:r>
        <w:rPr>
          <w:rFonts w:ascii="SimSun" w:hAnsi="SimSun" w:eastAsia="SimSun" w:cs="SimSun"/>
          <w:sz w:val="20"/>
          <w:szCs w:val="20"/>
          <w:spacing w:val="3"/>
        </w:rPr>
        <w:t>的</w:t>
      </w:r>
      <w:r>
        <w:rPr>
          <w:rFonts w:ascii="SimSun" w:hAnsi="SimSun" w:eastAsia="SimSun" w:cs="SimSun"/>
          <w:sz w:val="20"/>
          <w:szCs w:val="20"/>
        </w:rPr>
        <w:t xml:space="preserve"> </w:t>
      </w:r>
      <w:r>
        <w:rPr>
          <w:rFonts w:ascii="SimSun" w:hAnsi="SimSun" w:eastAsia="SimSun" w:cs="SimSun"/>
          <w:sz w:val="20"/>
          <w:szCs w:val="20"/>
          <w:spacing w:val="-3"/>
        </w:rPr>
        <w:t>病因。</w:t>
      </w:r>
    </w:p>
    <w:p>
      <w:pPr>
        <w:ind w:left="7419"/>
        <w:spacing w:before="88" w:line="225" w:lineRule="auto"/>
        <w:rPr>
          <w:rFonts w:ascii="KaiTi" w:hAnsi="KaiTi" w:eastAsia="KaiTi" w:cs="KaiTi"/>
          <w:sz w:val="20"/>
          <w:szCs w:val="20"/>
        </w:rPr>
      </w:pPr>
      <w:r>
        <w:rPr>
          <w:rFonts w:ascii="KaiTi" w:hAnsi="KaiTi" w:eastAsia="KaiTi" w:cs="KaiTi"/>
          <w:sz w:val="20"/>
          <w:szCs w:val="20"/>
          <w:spacing w:val="1"/>
        </w:rPr>
        <w:t>(宋海庆)</w:t>
      </w:r>
    </w:p>
    <w:p>
      <w:pPr>
        <w:ind w:left="2704"/>
        <w:spacing w:before="325" w:line="221" w:lineRule="auto"/>
        <w:rPr>
          <w:rFonts w:ascii="SimHei" w:hAnsi="SimHei" w:eastAsia="SimHei" w:cs="SimHei"/>
          <w:sz w:val="30"/>
          <w:szCs w:val="30"/>
        </w:rPr>
      </w:pPr>
      <w:r>
        <w:rPr>
          <w:rFonts w:ascii="SimHei" w:hAnsi="SimHei" w:eastAsia="SimHei" w:cs="SimHei"/>
          <w:sz w:val="30"/>
          <w:szCs w:val="30"/>
          <w:b/>
          <w:bCs/>
          <w:spacing w:val="-4"/>
        </w:rPr>
        <w:t>第七节</w:t>
      </w:r>
      <w:r>
        <w:rPr>
          <w:rFonts w:ascii="SimHei" w:hAnsi="SimHei" w:eastAsia="SimHei" w:cs="SimHei"/>
          <w:sz w:val="30"/>
          <w:szCs w:val="30"/>
          <w:spacing w:val="2"/>
        </w:rPr>
        <w:t xml:space="preserve">  </w:t>
      </w:r>
      <w:r>
        <w:rPr>
          <w:rFonts w:ascii="SimHei" w:hAnsi="SimHei" w:eastAsia="SimHei" w:cs="SimHei"/>
          <w:sz w:val="30"/>
          <w:szCs w:val="30"/>
          <w:b/>
          <w:bCs/>
          <w:spacing w:val="-4"/>
        </w:rPr>
        <w:t>其他动脉性疾病</w:t>
      </w:r>
    </w:p>
    <w:p>
      <w:pPr>
        <w:ind w:left="403"/>
        <w:spacing w:before="161" w:line="222" w:lineRule="auto"/>
        <w:outlineLvl w:val="6"/>
        <w:rPr>
          <w:rFonts w:ascii="SimHei" w:hAnsi="SimHei" w:eastAsia="SimHei" w:cs="SimHei"/>
          <w:sz w:val="25"/>
          <w:szCs w:val="25"/>
        </w:rPr>
      </w:pPr>
      <w:r>
        <w:rPr>
          <w:rFonts w:ascii="SimHei" w:hAnsi="SimHei" w:eastAsia="SimHei" w:cs="SimHei"/>
          <w:sz w:val="25"/>
          <w:szCs w:val="25"/>
          <w:b/>
          <w:bCs/>
          <w:color w:val="0068B8"/>
          <w:spacing w:val="-14"/>
        </w:rPr>
        <w:t>一、脑底异常血管网病</w:t>
      </w:r>
    </w:p>
    <w:p>
      <w:pPr>
        <w:ind w:firstLine="399"/>
        <w:spacing w:before="207" w:line="265" w:lineRule="auto"/>
        <w:jc w:val="both"/>
        <w:rPr>
          <w:rFonts w:ascii="SimSun" w:hAnsi="SimSun" w:eastAsia="SimSun" w:cs="SimSun"/>
          <w:sz w:val="20"/>
          <w:szCs w:val="20"/>
        </w:rPr>
      </w:pPr>
      <w:r>
        <w:rPr>
          <w:rFonts w:ascii="SimSun" w:hAnsi="SimSun" w:eastAsia="SimSun" w:cs="SimSun"/>
          <w:sz w:val="20"/>
          <w:szCs w:val="20"/>
          <w:spacing w:val="-1"/>
        </w:rPr>
        <w:t>脑底异常血管网病又称烟雾病(moyamoya</w:t>
      </w:r>
      <w:r>
        <w:rPr>
          <w:rFonts w:ascii="SimSun" w:hAnsi="SimSun" w:eastAsia="SimSun" w:cs="SimSun"/>
          <w:sz w:val="20"/>
          <w:szCs w:val="20"/>
          <w:spacing w:val="8"/>
        </w:rPr>
        <w:t xml:space="preserve"> </w:t>
      </w:r>
      <w:r>
        <w:rPr>
          <w:rFonts w:ascii="SimSun" w:hAnsi="SimSun" w:eastAsia="SimSun" w:cs="SimSun"/>
          <w:sz w:val="20"/>
          <w:szCs w:val="20"/>
          <w:spacing w:val="-1"/>
        </w:rPr>
        <w:t>disease),是颈内</w:t>
      </w:r>
      <w:r>
        <w:rPr>
          <w:rFonts w:ascii="SimSun" w:hAnsi="SimSun" w:eastAsia="SimSun" w:cs="SimSun"/>
          <w:sz w:val="20"/>
          <w:szCs w:val="20"/>
          <w:spacing w:val="-2"/>
        </w:rPr>
        <w:t>动脉虹吸部及大脑前动脉、大脑中动</w:t>
      </w:r>
      <w:r>
        <w:rPr>
          <w:rFonts w:ascii="SimSun" w:hAnsi="SimSun" w:eastAsia="SimSun" w:cs="SimSun"/>
          <w:sz w:val="20"/>
          <w:szCs w:val="20"/>
        </w:rPr>
        <w:t xml:space="preserve">  </w:t>
      </w:r>
      <w:r>
        <w:rPr>
          <w:rFonts w:ascii="SimSun" w:hAnsi="SimSun" w:eastAsia="SimSun" w:cs="SimSun"/>
          <w:sz w:val="20"/>
          <w:szCs w:val="20"/>
          <w:spacing w:val="-4"/>
        </w:rPr>
        <w:t>脉起始部严重狭窄或闭塞，软脑膜动脉、穿通动脉等小血管代偿增生形成脑底异常血管网为特征的一</w:t>
      </w:r>
      <w:r>
        <w:rPr>
          <w:rFonts w:ascii="SimSun" w:hAnsi="SimSun" w:eastAsia="SimSun" w:cs="SimSun"/>
          <w:sz w:val="20"/>
          <w:szCs w:val="20"/>
          <w:spacing w:val="7"/>
        </w:rPr>
        <w:t xml:space="preserve">  </w:t>
      </w:r>
      <w:r>
        <w:rPr>
          <w:rFonts w:ascii="SimSun" w:hAnsi="SimSun" w:eastAsia="SimSun" w:cs="SimSun"/>
          <w:sz w:val="20"/>
          <w:szCs w:val="20"/>
          <w:spacing w:val="-1"/>
        </w:rPr>
        <w:t>种脑血管疾病。1955年由日本学者最早报道，其脑血管造影可见脑底密集成堆的小血</w:t>
      </w:r>
      <w:r>
        <w:rPr>
          <w:rFonts w:ascii="SimSun" w:hAnsi="SimSun" w:eastAsia="SimSun" w:cs="SimSun"/>
          <w:sz w:val="20"/>
          <w:szCs w:val="20"/>
          <w:spacing w:val="-2"/>
        </w:rPr>
        <w:t>管，酷似烟雾，</w:t>
      </w:r>
    </w:p>
    <w:p>
      <w:pPr>
        <w:sectPr>
          <w:pgSz w:w="11910" w:h="16840"/>
          <w:pgMar w:top="1235" w:right="1212" w:bottom="400" w:left="870" w:header="0" w:footer="0" w:gutter="0"/>
          <w:cols w:equalWidth="0" w:num="2">
            <w:col w:w="980" w:space="100"/>
            <w:col w:w="8748" w:space="0"/>
          </w:cols>
        </w:sectPr>
        <w:rPr/>
      </w:pPr>
    </w:p>
    <w:p>
      <w:pPr>
        <w:ind w:right="170"/>
        <w:spacing w:before="42" w:line="221" w:lineRule="auto"/>
        <w:jc w:val="right"/>
        <w:rPr>
          <w:rFonts w:ascii="SimHei" w:hAnsi="SimHei" w:eastAsia="SimHei" w:cs="SimHei"/>
          <w:sz w:val="21"/>
          <w:szCs w:val="21"/>
        </w:rPr>
      </w:pPr>
      <w:r>
        <w:drawing>
          <wp:anchor distT="0" distB="0" distL="0" distR="0" simplePos="0" relativeHeight="251849728" behindDoc="0" locked="0" layoutInCell="0" allowOverlap="1">
            <wp:simplePos x="0" y="0"/>
            <wp:positionH relativeFrom="page">
              <wp:posOffset>3486171</wp:posOffset>
            </wp:positionH>
            <wp:positionV relativeFrom="page">
              <wp:posOffset>4984728</wp:posOffset>
            </wp:positionV>
            <wp:extent cx="2787591" cy="2209791"/>
            <wp:effectExtent l="0" t="0" r="0" b="0"/>
            <wp:wrapNone/>
            <wp:docPr id="72" name="IM 72"/>
            <wp:cNvGraphicFramePr/>
            <a:graphic>
              <a:graphicData uri="http://schemas.openxmlformats.org/drawingml/2006/picture">
                <pic:pic>
                  <pic:nvPicPr>
                    <pic:cNvPr id="72" name="IM 72"/>
                    <pic:cNvPicPr/>
                  </pic:nvPicPr>
                  <pic:blipFill>
                    <a:blip r:embed="rId81"/>
                    <a:stretch>
                      <a:fillRect/>
                    </a:stretch>
                  </pic:blipFill>
                  <pic:spPr>
                    <a:xfrm rot="0">
                      <a:off x="0" y="0"/>
                      <a:ext cx="2787591" cy="2209791"/>
                    </a:xfrm>
                    <a:prstGeom prst="rect">
                      <a:avLst/>
                    </a:prstGeom>
                  </pic:spPr>
                </pic:pic>
              </a:graphicData>
            </a:graphic>
          </wp:anchor>
        </w:drawing>
      </w:r>
      <w:r>
        <w:rPr>
          <w:rFonts w:ascii="SimHei" w:hAnsi="SimHei" w:eastAsia="SimHei" w:cs="SimHei"/>
          <w:sz w:val="21"/>
          <w:szCs w:val="21"/>
          <w:color w:val="0096D7"/>
          <w:spacing w:val="-14"/>
          <w:w w:val="93"/>
        </w:rPr>
        <w:t>第九章</w:t>
      </w:r>
      <w:r>
        <w:rPr>
          <w:rFonts w:ascii="SimHei" w:hAnsi="SimHei" w:eastAsia="SimHei" w:cs="SimHei"/>
          <w:sz w:val="21"/>
          <w:szCs w:val="21"/>
          <w:color w:val="0096D7"/>
          <w:spacing w:val="63"/>
        </w:rPr>
        <w:t xml:space="preserve"> </w:t>
      </w:r>
      <w:r>
        <w:rPr>
          <w:rFonts w:ascii="SimHei" w:hAnsi="SimHei" w:eastAsia="SimHei" w:cs="SimHei"/>
          <w:sz w:val="21"/>
          <w:szCs w:val="21"/>
          <w:color w:val="0096D7"/>
          <w:spacing w:val="-14"/>
          <w:w w:val="93"/>
        </w:rPr>
        <w:t>脑血管疾病</w:t>
      </w:r>
    </w:p>
    <w:p>
      <w:pPr>
        <w:spacing w:line="27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9"/>
        </w:rPr>
        <w:t>故称为烟雾病。患病率为(3.16～10.5)/10万，女性多发。</w:t>
      </w:r>
    </w:p>
    <w:p>
      <w:pPr>
        <w:ind w:left="287"/>
        <w:spacing w:before="65" w:line="221" w:lineRule="auto"/>
        <w:rPr>
          <w:rFonts w:ascii="SimHei" w:hAnsi="SimHei" w:eastAsia="SimHei" w:cs="SimHei"/>
          <w:sz w:val="21"/>
          <w:szCs w:val="21"/>
        </w:rPr>
      </w:pPr>
      <w:r>
        <w:rPr>
          <w:rFonts w:ascii="SimHei" w:hAnsi="SimHei" w:eastAsia="SimHei" w:cs="SimHei"/>
          <w:sz w:val="21"/>
          <w:szCs w:val="21"/>
          <w:b/>
          <w:bCs/>
          <w:color w:val="006BBE"/>
          <w:spacing w:val="-15"/>
        </w:rPr>
        <w:t>【病因及发病机制】</w:t>
      </w:r>
    </w:p>
    <w:p>
      <w:pPr>
        <w:ind w:right="125" w:firstLine="389"/>
        <w:spacing w:before="84" w:line="269" w:lineRule="auto"/>
        <w:jc w:val="both"/>
        <w:rPr>
          <w:rFonts w:ascii="SimSun" w:hAnsi="SimSun" w:eastAsia="SimSun" w:cs="SimSun"/>
          <w:sz w:val="21"/>
          <w:szCs w:val="21"/>
        </w:rPr>
      </w:pPr>
      <w:r>
        <w:rPr>
          <w:rFonts w:ascii="SimSun" w:hAnsi="SimSun" w:eastAsia="SimSun" w:cs="SimSun"/>
          <w:sz w:val="21"/>
          <w:szCs w:val="21"/>
          <w:spacing w:val="-11"/>
        </w:rPr>
        <w:t>病因复杂，遗传因素和获得性环境因素均与其发病有关。烟雾病多</w:t>
      </w:r>
      <w:r>
        <w:rPr>
          <w:rFonts w:ascii="SimSun" w:hAnsi="SimSun" w:eastAsia="SimSun" w:cs="SimSun"/>
          <w:sz w:val="21"/>
          <w:szCs w:val="21"/>
          <w:spacing w:val="-12"/>
        </w:rPr>
        <w:t>发生在亚洲，日本报道最多。</w:t>
      </w:r>
      <w:r>
        <w:rPr>
          <w:rFonts w:ascii="SimSun" w:hAnsi="SimSun" w:eastAsia="SimSun" w:cs="SimSun"/>
          <w:sz w:val="21"/>
          <w:szCs w:val="21"/>
        </w:rPr>
        <w:t xml:space="preserve"> </w:t>
      </w:r>
      <w:r>
        <w:rPr>
          <w:rFonts w:ascii="SimSun" w:hAnsi="SimSun" w:eastAsia="SimSun" w:cs="SimSun"/>
          <w:sz w:val="21"/>
          <w:szCs w:val="21"/>
          <w:spacing w:val="-12"/>
        </w:rPr>
        <w:t>部分烟雾病有家族史，有些合并其他先天性疾病(如镰状细胞贫血、Down</w:t>
      </w:r>
      <w:r>
        <w:rPr>
          <w:rFonts w:ascii="SimSun" w:hAnsi="SimSun" w:eastAsia="SimSun" w:cs="SimSun"/>
          <w:sz w:val="21"/>
          <w:szCs w:val="21"/>
          <w:spacing w:val="-36"/>
        </w:rPr>
        <w:t xml:space="preserve"> </w:t>
      </w:r>
      <w:r>
        <w:rPr>
          <w:rFonts w:ascii="SimSun" w:hAnsi="SimSun" w:eastAsia="SimSun" w:cs="SimSun"/>
          <w:sz w:val="21"/>
          <w:szCs w:val="21"/>
          <w:spacing w:val="-12"/>
        </w:rPr>
        <w:t>综合征等),提示遗传因素在</w:t>
      </w:r>
      <w:r>
        <w:rPr>
          <w:rFonts w:ascii="SimSun" w:hAnsi="SimSun" w:eastAsia="SimSun" w:cs="SimSun"/>
          <w:sz w:val="21"/>
          <w:szCs w:val="21"/>
        </w:rPr>
        <w:t xml:space="preserve">  </w:t>
      </w:r>
      <w:r>
        <w:rPr>
          <w:rFonts w:ascii="SimSun" w:hAnsi="SimSun" w:eastAsia="SimSun" w:cs="SimSun"/>
          <w:sz w:val="21"/>
          <w:szCs w:val="21"/>
          <w:spacing w:val="-14"/>
        </w:rPr>
        <w:t>其病因中可能起重要作用。多数为散发，且部分患者病前有上呼吸道感染或扁桃体炎、血管炎、颅脑</w:t>
      </w:r>
      <w:r>
        <w:rPr>
          <w:rFonts w:ascii="SimSun" w:hAnsi="SimSun" w:eastAsia="SimSun" w:cs="SimSun"/>
          <w:sz w:val="21"/>
          <w:szCs w:val="21"/>
          <w:spacing w:val="7"/>
        </w:rPr>
        <w:t xml:space="preserve">  </w:t>
      </w:r>
      <w:r>
        <w:rPr>
          <w:rFonts w:ascii="SimSun" w:hAnsi="SimSun" w:eastAsia="SimSun" w:cs="SimSun"/>
          <w:sz w:val="21"/>
          <w:szCs w:val="21"/>
          <w:spacing w:val="-9"/>
        </w:rPr>
        <w:t>外伤等病史，获得性环境因素可能与烟雾病的发生和发展有关。我国研究报道部分病例与钩</w:t>
      </w:r>
      <w:r>
        <w:rPr>
          <w:rFonts w:ascii="SimSun" w:hAnsi="SimSun" w:eastAsia="SimSun" w:cs="SimSun"/>
          <w:sz w:val="21"/>
          <w:szCs w:val="21"/>
          <w:spacing w:val="-10"/>
        </w:rPr>
        <w:t>端螺旋</w:t>
      </w:r>
      <w:r>
        <w:rPr>
          <w:rFonts w:ascii="SimSun" w:hAnsi="SimSun" w:eastAsia="SimSun" w:cs="SimSun"/>
          <w:sz w:val="21"/>
          <w:szCs w:val="21"/>
        </w:rPr>
        <w:t xml:space="preserve">  </w:t>
      </w:r>
      <w:r>
        <w:rPr>
          <w:rFonts w:ascii="SimSun" w:hAnsi="SimSun" w:eastAsia="SimSun" w:cs="SimSun"/>
          <w:sz w:val="21"/>
          <w:szCs w:val="21"/>
          <w:spacing w:val="-11"/>
        </w:rPr>
        <w:t>体感染有关。</w:t>
      </w:r>
    </w:p>
    <w:p>
      <w:pPr>
        <w:ind w:left="389"/>
        <w:spacing w:before="58" w:line="213" w:lineRule="auto"/>
        <w:rPr>
          <w:rFonts w:ascii="SimHei" w:hAnsi="SimHei" w:eastAsia="SimHei" w:cs="SimHei"/>
          <w:sz w:val="21"/>
          <w:szCs w:val="21"/>
        </w:rPr>
      </w:pPr>
      <w:r>
        <w:rPr>
          <w:rFonts w:ascii="SimHei" w:hAnsi="SimHei" w:eastAsia="SimHei" w:cs="SimHei"/>
          <w:sz w:val="21"/>
          <w:szCs w:val="21"/>
          <w:spacing w:val="-13"/>
        </w:rPr>
        <w:t>发病机制是</w:t>
      </w:r>
      <w:r>
        <w:rPr>
          <w:rFonts w:ascii="SimHei" w:hAnsi="SimHei" w:eastAsia="SimHei" w:cs="SimHei"/>
          <w:sz w:val="21"/>
          <w:szCs w:val="21"/>
          <w:spacing w:val="-62"/>
        </w:rPr>
        <w:t xml:space="preserve"> </w:t>
      </w:r>
      <w:r>
        <w:rPr>
          <w:rFonts w:ascii="SimHei" w:hAnsi="SimHei" w:eastAsia="SimHei" w:cs="SimHei"/>
          <w:sz w:val="21"/>
          <w:szCs w:val="21"/>
          <w:spacing w:val="-13"/>
        </w:rPr>
        <w:t>Willis环主要分支血管狭窄或闭塞</w:t>
      </w:r>
      <w:r>
        <w:rPr>
          <w:rFonts w:ascii="SimHei" w:hAnsi="SimHei" w:eastAsia="SimHei" w:cs="SimHei"/>
          <w:sz w:val="21"/>
          <w:szCs w:val="21"/>
          <w:spacing w:val="-14"/>
        </w:rPr>
        <w:t>后侧支循环形成代偿，逐渐形成脑底异常血管网。</w:t>
      </w:r>
    </w:p>
    <w:p>
      <w:pPr>
        <w:ind w:left="287"/>
        <w:spacing w:before="66" w:line="222" w:lineRule="auto"/>
        <w:rPr>
          <w:rFonts w:ascii="SimHei" w:hAnsi="SimHei" w:eastAsia="SimHei" w:cs="SimHei"/>
          <w:sz w:val="21"/>
          <w:szCs w:val="21"/>
        </w:rPr>
      </w:pPr>
      <w:r>
        <w:rPr>
          <w:rFonts w:ascii="SimHei" w:hAnsi="SimHei" w:eastAsia="SimHei" w:cs="SimHei"/>
          <w:sz w:val="21"/>
          <w:szCs w:val="21"/>
          <w:b/>
          <w:bCs/>
          <w:color w:val="0060AB"/>
          <w:spacing w:val="-17"/>
        </w:rPr>
        <w:t>【病理】</w:t>
      </w:r>
    </w:p>
    <w:p>
      <w:pPr>
        <w:ind w:right="220" w:firstLine="389"/>
        <w:spacing w:before="79" w:line="266" w:lineRule="auto"/>
        <w:jc w:val="both"/>
        <w:rPr>
          <w:rFonts w:ascii="SimSun" w:hAnsi="SimSun" w:eastAsia="SimSun" w:cs="SimSun"/>
          <w:sz w:val="21"/>
          <w:szCs w:val="21"/>
        </w:rPr>
      </w:pPr>
      <w:r>
        <w:rPr>
          <w:rFonts w:ascii="SimSun" w:hAnsi="SimSun" w:eastAsia="SimSun" w:cs="SimSun"/>
          <w:sz w:val="21"/>
          <w:szCs w:val="21"/>
          <w:spacing w:val="-13"/>
        </w:rPr>
        <w:t>Willis环及其分支动脉变细、变硬，切面可见狭窄或闭塞。脑底和半球深部可见畸形增生及扩张</w:t>
      </w:r>
      <w:r>
        <w:rPr>
          <w:rFonts w:ascii="SimSun" w:hAnsi="SimSun" w:eastAsia="SimSun" w:cs="SimSun"/>
          <w:sz w:val="21"/>
          <w:szCs w:val="21"/>
          <w:spacing w:val="12"/>
        </w:rPr>
        <w:t xml:space="preserve"> </w:t>
      </w:r>
      <w:r>
        <w:rPr>
          <w:rFonts w:ascii="SimSun" w:hAnsi="SimSun" w:eastAsia="SimSun" w:cs="SimSun"/>
          <w:sz w:val="21"/>
          <w:szCs w:val="21"/>
          <w:spacing w:val="-18"/>
        </w:rPr>
        <w:t>的血管网，管壁菲薄，偶见动脉瘤形成。受累动脉内膜明显增厚、内弹力纤维层高度迂曲断裂，中膜</w:t>
      </w:r>
      <w:r>
        <w:rPr>
          <w:rFonts w:ascii="SimSun" w:hAnsi="SimSun" w:eastAsia="SimSun" w:cs="SimSun"/>
          <w:sz w:val="21"/>
          <w:szCs w:val="21"/>
          <w:spacing w:val="-19"/>
        </w:rPr>
        <w:t>萎</w:t>
      </w:r>
      <w:r>
        <w:rPr>
          <w:rFonts w:ascii="SimSun" w:hAnsi="SimSun" w:eastAsia="SimSun" w:cs="SimSun"/>
          <w:sz w:val="21"/>
          <w:szCs w:val="21"/>
        </w:rPr>
        <w:t xml:space="preserve"> </w:t>
      </w:r>
      <w:r>
        <w:rPr>
          <w:rFonts w:ascii="SimSun" w:hAnsi="SimSun" w:eastAsia="SimSun" w:cs="SimSun"/>
          <w:sz w:val="21"/>
          <w:szCs w:val="21"/>
          <w:spacing w:val="-14"/>
        </w:rPr>
        <w:t>缩变薄，外膜改变不明显，无炎症细胞浸润和动脉硬化改变。可见脑梗死、脑出血或蛛网膜下腔出血</w:t>
      </w:r>
      <w:r>
        <w:rPr>
          <w:rFonts w:ascii="SimSun" w:hAnsi="SimSun" w:eastAsia="SimSun" w:cs="SimSun"/>
          <w:sz w:val="21"/>
          <w:szCs w:val="21"/>
          <w:spacing w:val="13"/>
        </w:rPr>
        <w:t xml:space="preserve"> </w:t>
      </w:r>
      <w:r>
        <w:rPr>
          <w:rFonts w:ascii="SimSun" w:hAnsi="SimSun" w:eastAsia="SimSun" w:cs="SimSun"/>
          <w:sz w:val="21"/>
          <w:szCs w:val="21"/>
          <w:spacing w:val="-11"/>
        </w:rPr>
        <w:t>等病理改变。</w:t>
      </w:r>
    </w:p>
    <w:p>
      <w:pPr>
        <w:ind w:left="287"/>
        <w:spacing w:before="77" w:line="222" w:lineRule="auto"/>
        <w:rPr>
          <w:rFonts w:ascii="SimHei" w:hAnsi="SimHei" w:eastAsia="SimHei" w:cs="SimHei"/>
          <w:sz w:val="21"/>
          <w:szCs w:val="21"/>
        </w:rPr>
      </w:pPr>
      <w:r>
        <w:rPr>
          <w:rFonts w:ascii="SimHei" w:hAnsi="SimHei" w:eastAsia="SimHei" w:cs="SimHei"/>
          <w:sz w:val="21"/>
          <w:szCs w:val="21"/>
          <w:b/>
          <w:bCs/>
          <w:color w:val="005FB3"/>
          <w:spacing w:val="-15"/>
        </w:rPr>
        <w:t>【临床表现】</w:t>
      </w:r>
    </w:p>
    <w:p>
      <w:pPr>
        <w:ind w:right="165" w:firstLine="389"/>
        <w:spacing w:before="71" w:line="255" w:lineRule="auto"/>
        <w:rPr>
          <w:rFonts w:ascii="SimSun" w:hAnsi="SimSun" w:eastAsia="SimSun" w:cs="SimSun"/>
          <w:sz w:val="21"/>
          <w:szCs w:val="21"/>
        </w:rPr>
      </w:pPr>
      <w:r>
        <w:rPr>
          <w:rFonts w:ascii="SimSun" w:hAnsi="SimSun" w:eastAsia="SimSun" w:cs="SimSun"/>
          <w:sz w:val="21"/>
          <w:szCs w:val="21"/>
          <w:spacing w:val="-8"/>
        </w:rPr>
        <w:t>多见于儿童及青壮年，存在5岁和40岁左右两个发病年龄高峰。常见的临床表</w:t>
      </w:r>
      <w:r>
        <w:rPr>
          <w:rFonts w:ascii="SimSun" w:hAnsi="SimSun" w:eastAsia="SimSun" w:cs="SimSun"/>
          <w:sz w:val="21"/>
          <w:szCs w:val="21"/>
          <w:spacing w:val="-9"/>
        </w:rPr>
        <w:t>现有：</w:t>
      </w:r>
      <w:r>
        <w:rPr>
          <w:rFonts w:ascii="SimSun" w:hAnsi="SimSun" w:eastAsia="SimSun" w:cs="SimSun"/>
          <w:sz w:val="21"/>
          <w:szCs w:val="21"/>
          <w:spacing w:val="-8"/>
        </w:rPr>
        <w:t>TIA</w:t>
      </w:r>
      <w:r>
        <w:rPr>
          <w:rFonts w:ascii="SimSun" w:hAnsi="SimSun" w:eastAsia="SimSun" w:cs="SimSun"/>
          <w:sz w:val="21"/>
          <w:szCs w:val="21"/>
          <w:spacing w:val="-9"/>
        </w:rPr>
        <w:t>、脑卒</w:t>
      </w:r>
      <w:r>
        <w:rPr>
          <w:rFonts w:ascii="SimSun" w:hAnsi="SimSun" w:eastAsia="SimSun" w:cs="SimSun"/>
          <w:sz w:val="21"/>
          <w:szCs w:val="21"/>
        </w:rPr>
        <w:t xml:space="preserve"> </w:t>
      </w:r>
      <w:r>
        <w:rPr>
          <w:rFonts w:ascii="SimSun" w:hAnsi="SimSun" w:eastAsia="SimSun" w:cs="SimSun"/>
          <w:sz w:val="21"/>
          <w:szCs w:val="21"/>
          <w:spacing w:val="-17"/>
        </w:rPr>
        <w:t>中、头痛、癫痫发作和智能减退等。可分为缺血型和出血型两组症状，不同年龄发病的临床表现不同。</w:t>
      </w:r>
    </w:p>
    <w:p>
      <w:pPr>
        <w:ind w:right="215" w:firstLine="389"/>
        <w:spacing w:before="61" w:line="250" w:lineRule="auto"/>
        <w:rPr>
          <w:rFonts w:ascii="SimSun" w:hAnsi="SimSun" w:eastAsia="SimSun" w:cs="SimSun"/>
          <w:sz w:val="21"/>
          <w:szCs w:val="21"/>
        </w:rPr>
      </w:pPr>
      <w:r>
        <w:rPr>
          <w:rFonts w:ascii="SimSun" w:hAnsi="SimSun" w:eastAsia="SimSun" w:cs="SimSun"/>
          <w:sz w:val="21"/>
          <w:szCs w:val="21"/>
          <w:spacing w:val="-7"/>
        </w:rPr>
        <w:t>儿童患者以缺血性卒中或反复发生的TIA</w:t>
      </w:r>
      <w:r>
        <w:rPr>
          <w:rFonts w:ascii="SimSun" w:hAnsi="SimSun" w:eastAsia="SimSun" w:cs="SimSun"/>
          <w:sz w:val="21"/>
          <w:szCs w:val="21"/>
          <w:spacing w:val="-45"/>
        </w:rPr>
        <w:t xml:space="preserve"> </w:t>
      </w:r>
      <w:r>
        <w:rPr>
          <w:rFonts w:ascii="SimSun" w:hAnsi="SimSun" w:eastAsia="SimSun" w:cs="SimSun"/>
          <w:sz w:val="21"/>
          <w:szCs w:val="21"/>
          <w:spacing w:val="-7"/>
        </w:rPr>
        <w:t>为主。常见偏瘫、偏身感觉障</w:t>
      </w:r>
      <w:r>
        <w:rPr>
          <w:rFonts w:ascii="SimSun" w:hAnsi="SimSun" w:eastAsia="SimSun" w:cs="SimSun"/>
          <w:sz w:val="21"/>
          <w:szCs w:val="21"/>
          <w:spacing w:val="-8"/>
        </w:rPr>
        <w:t>碍和(或)偏盲，优势侧</w:t>
      </w:r>
      <w:r>
        <w:rPr>
          <w:rFonts w:ascii="SimSun" w:hAnsi="SimSun" w:eastAsia="SimSun" w:cs="SimSun"/>
          <w:sz w:val="21"/>
          <w:szCs w:val="21"/>
        </w:rPr>
        <w:t xml:space="preserve"> </w:t>
      </w:r>
      <w:r>
        <w:rPr>
          <w:rFonts w:ascii="SimSun" w:hAnsi="SimSun" w:eastAsia="SimSun" w:cs="SimSun"/>
          <w:sz w:val="21"/>
          <w:szCs w:val="21"/>
          <w:spacing w:val="-10"/>
        </w:rPr>
        <w:t>半球受损可有失语，非优势侧半球受损多有失用或忽视。</w:t>
      </w:r>
      <w:r>
        <w:rPr>
          <w:rFonts w:ascii="SimSun" w:hAnsi="SimSun" w:eastAsia="SimSun" w:cs="SimSun"/>
          <w:sz w:val="21"/>
          <w:szCs w:val="21"/>
          <w:spacing w:val="-12"/>
        </w:rPr>
        <w:t xml:space="preserve"> </w:t>
      </w:r>
      <w:r>
        <w:rPr>
          <w:rFonts w:ascii="SimSun" w:hAnsi="SimSun" w:eastAsia="SimSun" w:cs="SimSun"/>
          <w:sz w:val="21"/>
          <w:szCs w:val="21"/>
          <w:spacing w:val="-10"/>
        </w:rPr>
        <w:t>TIA</w:t>
      </w:r>
      <w:r>
        <w:rPr>
          <w:rFonts w:ascii="SimSun" w:hAnsi="SimSun" w:eastAsia="SimSun" w:cs="SimSun"/>
          <w:sz w:val="21"/>
          <w:szCs w:val="21"/>
          <w:spacing w:val="-44"/>
        </w:rPr>
        <w:t xml:space="preserve"> </w:t>
      </w:r>
      <w:r>
        <w:rPr>
          <w:rFonts w:ascii="SimSun" w:hAnsi="SimSun" w:eastAsia="SimSun" w:cs="SimSun"/>
          <w:sz w:val="21"/>
          <w:szCs w:val="21"/>
          <w:spacing w:val="-10"/>
        </w:rPr>
        <w:t>反复发作可表现为两侧肢体交替出现</w:t>
      </w:r>
    </w:p>
    <w:p>
      <w:pPr>
        <w:spacing w:before="71" w:line="320" w:lineRule="exact"/>
        <w:rPr>
          <w:rFonts w:ascii="SimSun" w:hAnsi="SimSun" w:eastAsia="SimSun" w:cs="SimSun"/>
          <w:sz w:val="21"/>
          <w:szCs w:val="21"/>
        </w:rPr>
      </w:pPr>
      <w:r>
        <w:rPr>
          <w:rFonts w:ascii="SimSun" w:hAnsi="SimSun" w:eastAsia="SimSun" w:cs="SimSun"/>
          <w:sz w:val="21"/>
          <w:szCs w:val="21"/>
          <w:spacing w:val="3"/>
          <w:position w:val="8"/>
        </w:rPr>
        <w:t>的轻偏瘫等。约10%病例出现脑出血或</w:t>
      </w:r>
      <w:r>
        <w:rPr>
          <w:rFonts w:ascii="SimSun" w:hAnsi="SimSun" w:eastAsia="SimSun" w:cs="SimSun"/>
          <w:sz w:val="21"/>
          <w:szCs w:val="21"/>
          <w:position w:val="8"/>
        </w:rPr>
        <w:t>SAH</w:t>
      </w:r>
      <w:r>
        <w:rPr>
          <w:rFonts w:ascii="SimSun" w:hAnsi="SimSun" w:eastAsia="SimSun" w:cs="SimSun"/>
          <w:sz w:val="21"/>
          <w:szCs w:val="21"/>
          <w:spacing w:val="3"/>
          <w:position w:val="8"/>
        </w:rPr>
        <w:t>。</w:t>
      </w:r>
    </w:p>
    <w:p>
      <w:pPr>
        <w:spacing w:line="219" w:lineRule="auto"/>
        <w:rPr>
          <w:rFonts w:ascii="SimSun" w:hAnsi="SimSun" w:eastAsia="SimSun" w:cs="SimSun"/>
          <w:sz w:val="21"/>
          <w:szCs w:val="21"/>
        </w:rPr>
      </w:pPr>
      <w:r>
        <w:rPr>
          <w:rFonts w:ascii="SimSun" w:hAnsi="SimSun" w:eastAsia="SimSun" w:cs="SimSun"/>
          <w:sz w:val="21"/>
          <w:szCs w:val="21"/>
          <w:spacing w:val="-8"/>
        </w:rPr>
        <w:t>头痛是其常见症状，可能与脑底形成的异常血</w:t>
      </w:r>
    </w:p>
    <w:p>
      <w:pPr>
        <w:spacing w:before="69" w:line="219" w:lineRule="auto"/>
        <w:rPr>
          <w:rFonts w:ascii="SimSun" w:hAnsi="SimSun" w:eastAsia="SimSun" w:cs="SimSun"/>
          <w:sz w:val="21"/>
          <w:szCs w:val="21"/>
        </w:rPr>
      </w:pPr>
      <w:r>
        <w:rPr>
          <w:rFonts w:ascii="SimSun" w:hAnsi="SimSun" w:eastAsia="SimSun" w:cs="SimSun"/>
          <w:sz w:val="21"/>
          <w:szCs w:val="21"/>
          <w:spacing w:val="-8"/>
        </w:rPr>
        <w:t>管网中的血管舒缩功能异常有关。部分有智能</w:t>
      </w:r>
    </w:p>
    <w:p>
      <w:pPr>
        <w:spacing w:before="73" w:line="219" w:lineRule="auto"/>
        <w:rPr>
          <w:rFonts w:ascii="SimSun" w:hAnsi="SimSun" w:eastAsia="SimSun" w:cs="SimSun"/>
          <w:sz w:val="21"/>
          <w:szCs w:val="21"/>
        </w:rPr>
      </w:pPr>
      <w:r>
        <w:rPr>
          <w:rFonts w:ascii="SimSun" w:hAnsi="SimSun" w:eastAsia="SimSun" w:cs="SimSun"/>
          <w:sz w:val="21"/>
          <w:szCs w:val="21"/>
          <w:spacing w:val="-12"/>
        </w:rPr>
        <w:t>减退和癫痫发作等。</w:t>
      </w:r>
    </w:p>
    <w:p>
      <w:pPr>
        <w:ind w:left="389"/>
        <w:spacing w:before="70" w:line="310" w:lineRule="exact"/>
        <w:rPr>
          <w:rFonts w:ascii="SimSun" w:hAnsi="SimSun" w:eastAsia="SimSun" w:cs="SimSun"/>
          <w:sz w:val="21"/>
          <w:szCs w:val="21"/>
        </w:rPr>
      </w:pPr>
      <w:r>
        <w:rPr>
          <w:rFonts w:ascii="SimSun" w:hAnsi="SimSun" w:eastAsia="SimSun" w:cs="SimSun"/>
          <w:sz w:val="21"/>
          <w:szCs w:val="21"/>
          <w:spacing w:val="-9"/>
          <w:position w:val="7"/>
        </w:rPr>
        <w:t>成年患者常表现为出血性卒中，如脑室出</w:t>
      </w:r>
    </w:p>
    <w:p>
      <w:pPr>
        <w:spacing w:before="1" w:line="219" w:lineRule="auto"/>
        <w:rPr>
          <w:rFonts w:ascii="SimSun" w:hAnsi="SimSun" w:eastAsia="SimSun" w:cs="SimSun"/>
          <w:sz w:val="21"/>
          <w:szCs w:val="21"/>
        </w:rPr>
      </w:pPr>
      <w:r>
        <w:rPr>
          <w:rFonts w:ascii="SimSun" w:hAnsi="SimSun" w:eastAsia="SimSun" w:cs="SimSun"/>
          <w:sz w:val="21"/>
          <w:szCs w:val="21"/>
          <w:spacing w:val="-12"/>
        </w:rPr>
        <w:t>血、SAH、脑内出血等，多由于侧支血管或动脉</w:t>
      </w:r>
    </w:p>
    <w:p>
      <w:pPr>
        <w:spacing w:before="60" w:line="219" w:lineRule="auto"/>
        <w:rPr>
          <w:rFonts w:ascii="SimSun" w:hAnsi="SimSun" w:eastAsia="SimSun" w:cs="SimSun"/>
          <w:sz w:val="21"/>
          <w:szCs w:val="21"/>
        </w:rPr>
      </w:pPr>
      <w:r>
        <w:rPr>
          <w:rFonts w:ascii="SimSun" w:hAnsi="SimSun" w:eastAsia="SimSun" w:cs="SimSun"/>
          <w:sz w:val="21"/>
          <w:szCs w:val="21"/>
          <w:spacing w:val="-7"/>
        </w:rPr>
        <w:t>瘤破裂所致，常无动脉硬化的证据，可反复发</w:t>
      </w:r>
    </w:p>
    <w:p>
      <w:pPr>
        <w:spacing w:before="61" w:line="219" w:lineRule="auto"/>
        <w:rPr>
          <w:rFonts w:ascii="SimSun" w:hAnsi="SimSun" w:eastAsia="SimSun" w:cs="SimSun"/>
          <w:sz w:val="21"/>
          <w:szCs w:val="21"/>
        </w:rPr>
      </w:pPr>
      <w:r>
        <w:rPr>
          <w:rFonts w:ascii="SimSun" w:hAnsi="SimSun" w:eastAsia="SimSun" w:cs="SimSun"/>
          <w:sz w:val="21"/>
          <w:szCs w:val="21"/>
          <w:spacing w:val="-3"/>
        </w:rPr>
        <w:t>生。也有约20%表现为缺血性卒中，部分病例</w:t>
      </w:r>
    </w:p>
    <w:p>
      <w:pPr>
        <w:spacing w:before="62" w:line="220" w:lineRule="auto"/>
        <w:rPr>
          <w:rFonts w:ascii="SimSun" w:hAnsi="SimSun" w:eastAsia="SimSun" w:cs="SimSun"/>
          <w:sz w:val="21"/>
          <w:szCs w:val="21"/>
        </w:rPr>
      </w:pPr>
      <w:r>
        <w:rPr>
          <w:rFonts w:ascii="SimSun" w:hAnsi="SimSun" w:eastAsia="SimSun" w:cs="SimSun"/>
          <w:sz w:val="21"/>
          <w:szCs w:val="21"/>
          <w:spacing w:val="-11"/>
        </w:rPr>
        <w:t>也可表现为反复晕厥。</w:t>
      </w:r>
    </w:p>
    <w:p>
      <w:pPr>
        <w:ind w:left="287"/>
        <w:spacing w:before="96" w:line="222" w:lineRule="auto"/>
        <w:rPr>
          <w:rFonts w:ascii="SimHei" w:hAnsi="SimHei" w:eastAsia="SimHei" w:cs="SimHei"/>
          <w:sz w:val="21"/>
          <w:szCs w:val="21"/>
        </w:rPr>
      </w:pPr>
      <w:r>
        <w:rPr>
          <w:rFonts w:ascii="SimHei" w:hAnsi="SimHei" w:eastAsia="SimHei" w:cs="SimHei"/>
          <w:sz w:val="21"/>
          <w:szCs w:val="21"/>
          <w:b/>
          <w:bCs/>
          <w:color w:val="006CBF"/>
          <w:spacing w:val="-19"/>
        </w:rPr>
        <w:t>【辅助检查)</w:t>
      </w:r>
    </w:p>
    <w:p>
      <w:pPr>
        <w:ind w:left="389"/>
        <w:spacing w:before="67" w:line="323" w:lineRule="exact"/>
        <w:rPr>
          <w:rFonts w:ascii="SimSun" w:hAnsi="SimSun" w:eastAsia="SimSun" w:cs="SimSun"/>
          <w:sz w:val="21"/>
          <w:szCs w:val="21"/>
        </w:rPr>
      </w:pPr>
      <w:r>
        <w:rPr>
          <w:rFonts w:ascii="Times New Roman" w:hAnsi="Times New Roman" w:eastAsia="Times New Roman" w:cs="Times New Roman"/>
          <w:sz w:val="21"/>
          <w:szCs w:val="21"/>
          <w:b/>
          <w:bCs/>
          <w:spacing w:val="1"/>
          <w:position w:val="8"/>
        </w:rPr>
        <w:t>1.</w:t>
      </w:r>
      <w:r>
        <w:rPr>
          <w:rFonts w:ascii="Times New Roman" w:hAnsi="Times New Roman" w:eastAsia="Times New Roman" w:cs="Times New Roman"/>
          <w:sz w:val="21"/>
          <w:szCs w:val="21"/>
          <w:spacing w:val="49"/>
          <w:w w:val="101"/>
          <w:position w:val="8"/>
        </w:rPr>
        <w:t xml:space="preserve"> </w:t>
      </w:r>
      <w:r>
        <w:rPr>
          <w:rFonts w:ascii="SimSun" w:hAnsi="SimSun" w:eastAsia="SimSun" w:cs="SimSun"/>
          <w:sz w:val="21"/>
          <w:szCs w:val="21"/>
          <w:b/>
          <w:bCs/>
          <w:spacing w:val="1"/>
          <w:position w:val="8"/>
        </w:rPr>
        <w:t>实验室检查</w:t>
      </w:r>
      <w:r>
        <w:rPr>
          <w:rFonts w:ascii="SimSun" w:hAnsi="SimSun" w:eastAsia="SimSun" w:cs="SimSun"/>
          <w:sz w:val="21"/>
          <w:szCs w:val="21"/>
          <w:position w:val="8"/>
        </w:rPr>
        <w:t xml:space="preserve">  </w:t>
      </w:r>
      <w:r>
        <w:rPr>
          <w:rFonts w:ascii="SimSun" w:hAnsi="SimSun" w:eastAsia="SimSun" w:cs="SimSun"/>
          <w:sz w:val="21"/>
          <w:szCs w:val="21"/>
          <w:spacing w:val="1"/>
          <w:position w:val="8"/>
        </w:rPr>
        <w:t>免疫和感染病原学方面</w:t>
      </w:r>
    </w:p>
    <w:p>
      <w:pPr>
        <w:spacing w:line="219" w:lineRule="auto"/>
        <w:rPr>
          <w:rFonts w:ascii="SimSun" w:hAnsi="SimSun" w:eastAsia="SimSun" w:cs="SimSun"/>
          <w:sz w:val="21"/>
          <w:szCs w:val="21"/>
        </w:rPr>
      </w:pPr>
      <w:r>
        <w:rPr>
          <w:rFonts w:ascii="SimSun" w:hAnsi="SimSun" w:eastAsia="SimSun" w:cs="SimSun"/>
          <w:sz w:val="21"/>
          <w:szCs w:val="21"/>
          <w:spacing w:val="-18"/>
        </w:rPr>
        <w:t>的检查，有助于进一步明确病因。</w:t>
      </w:r>
    </w:p>
    <w:p>
      <w:pPr>
        <w:ind w:left="392"/>
        <w:spacing w:before="62" w:line="227" w:lineRule="auto"/>
        <w:rPr>
          <w:rFonts w:ascii="SimSun" w:hAnsi="SimSun" w:eastAsia="SimSun" w:cs="SimSun"/>
          <w:sz w:val="21"/>
          <w:szCs w:val="21"/>
        </w:rPr>
      </w:pPr>
      <w:r>
        <w:rPr>
          <w:rFonts w:ascii="SimSun" w:hAnsi="SimSun" w:eastAsia="SimSun" w:cs="SimSun"/>
          <w:sz w:val="21"/>
          <w:szCs w:val="21"/>
          <w:b/>
          <w:bCs/>
          <w:spacing w:val="-14"/>
        </w:rPr>
        <w:t>2.</w:t>
      </w:r>
      <w:r>
        <w:rPr>
          <w:rFonts w:ascii="SimSun" w:hAnsi="SimSun" w:eastAsia="SimSun" w:cs="SimSun"/>
          <w:sz w:val="21"/>
          <w:szCs w:val="21"/>
          <w:spacing w:val="53"/>
        </w:rPr>
        <w:t xml:space="preserve"> </w:t>
      </w:r>
      <w:r>
        <w:rPr>
          <w:rFonts w:ascii="SimSun" w:hAnsi="SimSun" w:eastAsia="SimSun" w:cs="SimSun"/>
          <w:sz w:val="21"/>
          <w:szCs w:val="21"/>
          <w:b/>
          <w:bCs/>
          <w:spacing w:val="-14"/>
        </w:rPr>
        <w:t>CT或</w:t>
      </w:r>
      <w:r>
        <w:rPr>
          <w:rFonts w:ascii="SimSun" w:hAnsi="SimSun" w:eastAsia="SimSun" w:cs="SimSun"/>
          <w:sz w:val="21"/>
          <w:szCs w:val="21"/>
          <w:spacing w:val="-58"/>
        </w:rPr>
        <w:t xml:space="preserve"> </w:t>
      </w:r>
      <w:r>
        <w:rPr>
          <w:rFonts w:ascii="Times New Roman" w:hAnsi="Times New Roman" w:eastAsia="Times New Roman" w:cs="Times New Roman"/>
          <w:sz w:val="21"/>
          <w:szCs w:val="21"/>
          <w:b/>
          <w:bCs/>
          <w:spacing w:val="-14"/>
        </w:rPr>
        <w:t>MRI</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4"/>
        </w:rPr>
        <w:t>出现脑出血、脑</w:t>
      </w:r>
      <w:r>
        <w:rPr>
          <w:rFonts w:ascii="SimSun" w:hAnsi="SimSun" w:eastAsia="SimSun" w:cs="SimSun"/>
          <w:sz w:val="21"/>
          <w:szCs w:val="21"/>
          <w:spacing w:val="-15"/>
        </w:rPr>
        <w:t>梗死、</w:t>
      </w:r>
      <w:r>
        <w:rPr>
          <w:rFonts w:ascii="Times New Roman" w:hAnsi="Times New Roman" w:eastAsia="Times New Roman" w:cs="Times New Roman"/>
          <w:sz w:val="21"/>
          <w:szCs w:val="21"/>
          <w:spacing w:val="-14"/>
        </w:rPr>
        <w:t>SAH</w:t>
      </w:r>
      <w:r>
        <w:rPr>
          <w:rFonts w:ascii="Times New Roman" w:hAnsi="Times New Roman" w:eastAsia="Times New Roman" w:cs="Times New Roman"/>
          <w:sz w:val="21"/>
          <w:szCs w:val="21"/>
        </w:rPr>
        <w:t xml:space="preserve">                             </w:t>
      </w:r>
      <w:r>
        <w:rPr>
          <w:rFonts w:ascii="SimSun" w:hAnsi="SimSun" w:eastAsia="SimSun" w:cs="SimSun"/>
          <w:sz w:val="21"/>
          <w:szCs w:val="21"/>
          <w:color w:val="0D8CD6"/>
          <w:spacing w:val="-15"/>
          <w:position w:val="1"/>
        </w:rPr>
        <w:t>图9-8</w:t>
      </w:r>
      <w:r>
        <w:rPr>
          <w:rFonts w:ascii="SimSun" w:hAnsi="SimSun" w:eastAsia="SimSun" w:cs="SimSun"/>
          <w:sz w:val="21"/>
          <w:szCs w:val="21"/>
          <w:color w:val="0D8CD6"/>
          <w:spacing w:val="98"/>
          <w:position w:val="1"/>
        </w:rPr>
        <w:t xml:space="preserve"> </w:t>
      </w:r>
      <w:r>
        <w:rPr>
          <w:rFonts w:ascii="Times New Roman" w:hAnsi="Times New Roman" w:eastAsia="Times New Roman" w:cs="Times New Roman"/>
          <w:sz w:val="21"/>
          <w:szCs w:val="21"/>
          <w:spacing w:val="-14"/>
          <w:position w:val="1"/>
        </w:rPr>
        <w:t>DSA</w:t>
      </w:r>
      <w:r>
        <w:rPr>
          <w:rFonts w:ascii="SimSun" w:hAnsi="SimSun" w:eastAsia="SimSun" w:cs="SimSun"/>
          <w:sz w:val="21"/>
          <w:szCs w:val="21"/>
          <w:spacing w:val="-15"/>
          <w:position w:val="1"/>
        </w:rPr>
        <w:t>示烟雾病</w:t>
      </w:r>
    </w:p>
    <w:p>
      <w:pPr>
        <w:spacing w:before="61" w:line="219" w:lineRule="auto"/>
        <w:rPr>
          <w:rFonts w:ascii="SimSun" w:hAnsi="SimSun" w:eastAsia="SimSun" w:cs="SimSun"/>
          <w:sz w:val="21"/>
          <w:szCs w:val="21"/>
        </w:rPr>
      </w:pPr>
      <w:r>
        <w:rPr>
          <w:rFonts w:ascii="SimSun" w:hAnsi="SimSun" w:eastAsia="SimSun" w:cs="SimSun"/>
          <w:sz w:val="21"/>
          <w:szCs w:val="21"/>
          <w:spacing w:val="-3"/>
        </w:rPr>
        <w:t>等相应的CT、MRI影像学表现。烟雾病患者的</w:t>
      </w:r>
    </w:p>
    <w:p>
      <w:pPr>
        <w:spacing w:before="91" w:line="219" w:lineRule="auto"/>
        <w:rPr>
          <w:rFonts w:ascii="SimSun" w:hAnsi="SimSun" w:eastAsia="SimSun" w:cs="SimSun"/>
          <w:sz w:val="21"/>
          <w:szCs w:val="21"/>
        </w:rPr>
      </w:pPr>
      <w:r>
        <w:rPr>
          <w:rFonts w:ascii="SimSun" w:hAnsi="SimSun" w:eastAsia="SimSun" w:cs="SimSun"/>
          <w:sz w:val="21"/>
          <w:szCs w:val="21"/>
          <w:spacing w:val="-9"/>
        </w:rPr>
        <w:t>MRI</w:t>
      </w:r>
      <w:r>
        <w:rPr>
          <w:rFonts w:ascii="SimSun" w:hAnsi="SimSun" w:eastAsia="SimSun" w:cs="SimSun"/>
          <w:sz w:val="21"/>
          <w:szCs w:val="21"/>
          <w:spacing w:val="1"/>
        </w:rPr>
        <w:t xml:space="preserve"> </w:t>
      </w:r>
      <w:r>
        <w:rPr>
          <w:rFonts w:ascii="SimSun" w:hAnsi="SimSun" w:eastAsia="SimSun" w:cs="SimSun"/>
          <w:sz w:val="21"/>
          <w:szCs w:val="21"/>
          <w:spacing w:val="-9"/>
        </w:rPr>
        <w:t>可见多数异常血管流空影；CTA</w:t>
      </w:r>
      <w:r>
        <w:rPr>
          <w:rFonts w:ascii="SimSun" w:hAnsi="SimSun" w:eastAsia="SimSun" w:cs="SimSun"/>
          <w:sz w:val="21"/>
          <w:szCs w:val="21"/>
          <w:spacing w:val="-4"/>
        </w:rPr>
        <w:t xml:space="preserve"> </w:t>
      </w:r>
      <w:r>
        <w:rPr>
          <w:rFonts w:ascii="SimSun" w:hAnsi="SimSun" w:eastAsia="SimSun" w:cs="SimSun"/>
          <w:sz w:val="21"/>
          <w:szCs w:val="21"/>
          <w:spacing w:val="-9"/>
        </w:rPr>
        <w:t>或MRA</w:t>
      </w:r>
      <w:r>
        <w:rPr>
          <w:rFonts w:ascii="SimSun" w:hAnsi="SimSun" w:eastAsia="SimSun" w:cs="SimSun"/>
          <w:sz w:val="21"/>
          <w:szCs w:val="21"/>
          <w:spacing w:val="52"/>
        </w:rPr>
        <w:t xml:space="preserve"> </w:t>
      </w:r>
      <w:r>
        <w:rPr>
          <w:rFonts w:ascii="SimSun" w:hAnsi="SimSun" w:eastAsia="SimSun" w:cs="SimSun"/>
          <w:sz w:val="21"/>
          <w:szCs w:val="21"/>
          <w:spacing w:val="-9"/>
        </w:rPr>
        <w:t>可能发</w:t>
      </w:r>
      <w:r>
        <w:rPr>
          <w:rFonts w:ascii="SimSun" w:hAnsi="SimSun" w:eastAsia="SimSun" w:cs="SimSun"/>
          <w:sz w:val="21"/>
          <w:szCs w:val="21"/>
          <w:spacing w:val="-10"/>
        </w:rPr>
        <w:t>现烟雾病特征性的血管狭窄和颅底异常血管网。</w:t>
      </w:r>
    </w:p>
    <w:p>
      <w:pPr>
        <w:ind w:right="218" w:firstLine="389"/>
        <w:spacing w:before="67" w:line="249" w:lineRule="auto"/>
        <w:rPr>
          <w:rFonts w:ascii="SimSun" w:hAnsi="SimSun" w:eastAsia="SimSun" w:cs="SimSun"/>
          <w:sz w:val="21"/>
          <w:szCs w:val="21"/>
        </w:rPr>
      </w:pPr>
      <w:r>
        <w:rPr>
          <w:rFonts w:ascii="Times New Roman" w:hAnsi="Times New Roman" w:eastAsia="Times New Roman" w:cs="Times New Roman"/>
          <w:sz w:val="21"/>
          <w:szCs w:val="21"/>
          <w:b/>
          <w:bCs/>
          <w:spacing w:val="-15"/>
        </w:rPr>
        <w:t>3.</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b/>
          <w:bCs/>
          <w:spacing w:val="-15"/>
        </w:rPr>
        <w:t>脑血管造影</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5"/>
        </w:rPr>
        <w:t>DSA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5"/>
        </w:rPr>
        <w:t>显示双侧颈内动脉虹吸段、大脑前、中动脉起始段狭窄，甚至闭塞，伴颅底</w:t>
      </w:r>
      <w:r>
        <w:rPr>
          <w:rFonts w:ascii="SimSun" w:hAnsi="SimSun" w:eastAsia="SimSun" w:cs="SimSun"/>
          <w:sz w:val="21"/>
          <w:szCs w:val="21"/>
        </w:rPr>
        <w:t xml:space="preserve"> </w:t>
      </w:r>
      <w:r>
        <w:rPr>
          <w:rFonts w:ascii="SimSun" w:hAnsi="SimSun" w:eastAsia="SimSun" w:cs="SimSun"/>
          <w:sz w:val="21"/>
          <w:szCs w:val="21"/>
          <w:spacing w:val="-6"/>
        </w:rPr>
        <w:t>异常血管网(图9-8),可伴发动脉瘤。</w:t>
      </w:r>
    </w:p>
    <w:p>
      <w:pPr>
        <w:ind w:left="287"/>
        <w:spacing w:before="82" w:line="221" w:lineRule="auto"/>
        <w:rPr>
          <w:rFonts w:ascii="SimHei" w:hAnsi="SimHei" w:eastAsia="SimHei" w:cs="SimHei"/>
          <w:sz w:val="21"/>
          <w:szCs w:val="21"/>
        </w:rPr>
      </w:pPr>
      <w:r>
        <w:rPr>
          <w:rFonts w:ascii="SimHei" w:hAnsi="SimHei" w:eastAsia="SimHei" w:cs="SimHei"/>
          <w:sz w:val="21"/>
          <w:szCs w:val="21"/>
          <w:b/>
          <w:bCs/>
          <w:color w:val="0055A0"/>
          <w:spacing w:val="-15"/>
        </w:rPr>
        <w:t>【诊断及鉴别诊断】</w:t>
      </w:r>
    </w:p>
    <w:p>
      <w:pPr>
        <w:ind w:right="125" w:firstLine="389"/>
        <w:spacing w:before="72" w:line="261" w:lineRule="auto"/>
        <w:jc w:val="both"/>
        <w:rPr>
          <w:rFonts w:ascii="SimSun" w:hAnsi="SimSun" w:eastAsia="SimSun" w:cs="SimSun"/>
          <w:sz w:val="21"/>
          <w:szCs w:val="21"/>
        </w:rPr>
      </w:pPr>
      <w:r>
        <w:rPr>
          <w:rFonts w:ascii="SimSun" w:hAnsi="SimSun" w:eastAsia="SimSun" w:cs="SimSun"/>
          <w:sz w:val="21"/>
          <w:szCs w:val="21"/>
          <w:spacing w:val="-15"/>
        </w:rPr>
        <w:t>儿童和青壮年患者，反复发生不明原因的TIA、脑梗死、脑出血</w:t>
      </w:r>
      <w:r>
        <w:rPr>
          <w:rFonts w:ascii="SimSun" w:hAnsi="SimSun" w:eastAsia="SimSun" w:cs="SimSun"/>
          <w:sz w:val="21"/>
          <w:szCs w:val="21"/>
          <w:spacing w:val="-16"/>
        </w:rPr>
        <w:t>和蛛网膜下腔出血，而无高血压及</w:t>
      </w:r>
      <w:r>
        <w:rPr>
          <w:rFonts w:ascii="SimSun" w:hAnsi="SimSun" w:eastAsia="SimSun" w:cs="SimSun"/>
          <w:sz w:val="21"/>
          <w:szCs w:val="21"/>
        </w:rPr>
        <w:t xml:space="preserve">  </w:t>
      </w:r>
      <w:r>
        <w:rPr>
          <w:rFonts w:ascii="SimSun" w:hAnsi="SimSun" w:eastAsia="SimSun" w:cs="SimSun"/>
          <w:sz w:val="21"/>
          <w:szCs w:val="21"/>
          <w:spacing w:val="-10"/>
        </w:rPr>
        <w:t>动脉硬化证据，考虑本病诊断。</w:t>
      </w:r>
      <w:r>
        <w:rPr>
          <w:rFonts w:ascii="SimSun" w:hAnsi="SimSun" w:eastAsia="SimSun" w:cs="SimSun"/>
          <w:sz w:val="21"/>
          <w:szCs w:val="21"/>
          <w:spacing w:val="-15"/>
        </w:rPr>
        <w:t xml:space="preserve"> </w:t>
      </w:r>
      <w:r>
        <w:rPr>
          <w:rFonts w:ascii="SimSun" w:hAnsi="SimSun" w:eastAsia="SimSun" w:cs="SimSun"/>
          <w:sz w:val="21"/>
          <w:szCs w:val="21"/>
          <w:spacing w:val="-10"/>
        </w:rPr>
        <w:t>DSA、CTA</w:t>
      </w:r>
      <w:r>
        <w:rPr>
          <w:rFonts w:ascii="SimSun" w:hAnsi="SimSun" w:eastAsia="SimSun" w:cs="SimSun"/>
          <w:sz w:val="21"/>
          <w:szCs w:val="21"/>
          <w:spacing w:val="-61"/>
        </w:rPr>
        <w:t xml:space="preserve"> </w:t>
      </w:r>
      <w:r>
        <w:rPr>
          <w:rFonts w:ascii="SimSun" w:hAnsi="SimSun" w:eastAsia="SimSun" w:cs="SimSun"/>
          <w:sz w:val="21"/>
          <w:szCs w:val="21"/>
          <w:spacing w:val="-10"/>
        </w:rPr>
        <w:t>和MRA</w:t>
      </w:r>
      <w:r>
        <w:rPr>
          <w:rFonts w:ascii="SimSun" w:hAnsi="SimSun" w:eastAsia="SimSun" w:cs="SimSun"/>
          <w:sz w:val="21"/>
          <w:szCs w:val="21"/>
          <w:spacing w:val="41"/>
        </w:rPr>
        <w:t xml:space="preserve"> </w:t>
      </w:r>
      <w:r>
        <w:rPr>
          <w:rFonts w:ascii="SimSun" w:hAnsi="SimSun" w:eastAsia="SimSun" w:cs="SimSun"/>
          <w:sz w:val="21"/>
          <w:szCs w:val="21"/>
          <w:spacing w:val="-10"/>
        </w:rPr>
        <w:t>显示特征性的烟雾状颅底血管病变可以确诊本病</w:t>
      </w:r>
      <w:r>
        <w:rPr>
          <w:rFonts w:ascii="SimSun" w:hAnsi="SimSun" w:eastAsia="SimSun" w:cs="SimSun"/>
          <w:sz w:val="21"/>
          <w:szCs w:val="21"/>
          <w:spacing w:val="-11"/>
        </w:rPr>
        <w:t>。</w:t>
      </w:r>
      <w:r>
        <w:rPr>
          <w:rFonts w:ascii="SimSun" w:hAnsi="SimSun" w:eastAsia="SimSun" w:cs="SimSun"/>
          <w:sz w:val="21"/>
          <w:szCs w:val="21"/>
        </w:rPr>
        <w:t xml:space="preserve"> </w:t>
      </w:r>
      <w:r>
        <w:rPr>
          <w:rFonts w:ascii="SimSun" w:hAnsi="SimSun" w:eastAsia="SimSun" w:cs="SimSun"/>
          <w:sz w:val="21"/>
          <w:szCs w:val="21"/>
          <w:spacing w:val="-12"/>
        </w:rPr>
        <w:t>实验室检查对确定有无结缔组织疾病、钩端螺旋体感染</w:t>
      </w:r>
      <w:r>
        <w:rPr>
          <w:rFonts w:ascii="SimSun" w:hAnsi="SimSun" w:eastAsia="SimSun" w:cs="SimSun"/>
          <w:sz w:val="21"/>
          <w:szCs w:val="21"/>
          <w:spacing w:val="-13"/>
        </w:rPr>
        <w:t>是必要的。</w:t>
      </w:r>
    </w:p>
    <w:p>
      <w:pPr>
        <w:ind w:left="287"/>
        <w:spacing w:before="67" w:line="222" w:lineRule="auto"/>
        <w:rPr>
          <w:rFonts w:ascii="SimHei" w:hAnsi="SimHei" w:eastAsia="SimHei" w:cs="SimHei"/>
          <w:sz w:val="21"/>
          <w:szCs w:val="21"/>
        </w:rPr>
      </w:pPr>
      <w:r>
        <w:rPr>
          <w:rFonts w:ascii="SimHei" w:hAnsi="SimHei" w:eastAsia="SimHei" w:cs="SimHei"/>
          <w:sz w:val="21"/>
          <w:szCs w:val="21"/>
          <w:b/>
          <w:bCs/>
          <w:color w:val="0062AE"/>
          <w:spacing w:val="-9"/>
        </w:rPr>
        <w:t>【治疗】</w:t>
      </w:r>
    </w:p>
    <w:p>
      <w:pPr>
        <w:ind w:right="222" w:firstLine="389"/>
        <w:spacing w:before="70" w:line="252" w:lineRule="auto"/>
        <w:rPr>
          <w:rFonts w:ascii="SimHei" w:hAnsi="SimHei" w:eastAsia="SimHei" w:cs="SimHei"/>
          <w:sz w:val="21"/>
          <w:szCs w:val="21"/>
        </w:rPr>
      </w:pPr>
      <w:r>
        <w:rPr>
          <w:rFonts w:ascii="SimHei" w:hAnsi="SimHei" w:eastAsia="SimHei" w:cs="SimHei"/>
          <w:sz w:val="21"/>
          <w:szCs w:val="21"/>
          <w:spacing w:val="-9"/>
        </w:rPr>
        <w:t>1.</w:t>
      </w:r>
      <w:r>
        <w:rPr>
          <w:rFonts w:ascii="SimHei" w:hAnsi="SimHei" w:eastAsia="SimHei" w:cs="SimHei"/>
          <w:sz w:val="21"/>
          <w:szCs w:val="21"/>
          <w:spacing w:val="-47"/>
        </w:rPr>
        <w:t xml:space="preserve"> </w:t>
      </w:r>
      <w:r>
        <w:rPr>
          <w:rFonts w:ascii="SimHei" w:hAnsi="SimHei" w:eastAsia="SimHei" w:cs="SimHei"/>
          <w:sz w:val="21"/>
          <w:szCs w:val="21"/>
          <w:spacing w:val="-9"/>
        </w:rPr>
        <w:t>对症治疗</w:t>
      </w:r>
      <w:r>
        <w:rPr>
          <w:rFonts w:ascii="SimHei" w:hAnsi="SimHei" w:eastAsia="SimHei" w:cs="SimHei"/>
          <w:sz w:val="21"/>
          <w:szCs w:val="21"/>
          <w:spacing w:val="61"/>
        </w:rPr>
        <w:t xml:space="preserve"> </w:t>
      </w:r>
      <w:r>
        <w:rPr>
          <w:rFonts w:ascii="SimHei" w:hAnsi="SimHei" w:eastAsia="SimHei" w:cs="SimHei"/>
          <w:sz w:val="21"/>
          <w:szCs w:val="21"/>
          <w:spacing w:val="-9"/>
        </w:rPr>
        <w:t>根据不同的卒中类型(出血性、缺血性)给予相应的治疗。癫痫发作者应给予抗癫</w:t>
      </w:r>
      <w:r>
        <w:rPr>
          <w:rFonts w:ascii="SimHei" w:hAnsi="SimHei" w:eastAsia="SimHei" w:cs="SimHei"/>
          <w:sz w:val="21"/>
          <w:szCs w:val="21"/>
        </w:rPr>
        <w:t xml:space="preserve"> </w:t>
      </w:r>
      <w:r>
        <w:rPr>
          <w:rFonts w:ascii="SimHei" w:hAnsi="SimHei" w:eastAsia="SimHei" w:cs="SimHei"/>
          <w:sz w:val="21"/>
          <w:szCs w:val="21"/>
          <w:spacing w:val="-11"/>
        </w:rPr>
        <w:t>痫药物治疗。</w:t>
      </w:r>
    </w:p>
    <w:p>
      <w:pPr>
        <w:ind w:left="389"/>
        <w:spacing w:before="58" w:line="213" w:lineRule="auto"/>
        <w:rPr>
          <w:rFonts w:ascii="SimHei" w:hAnsi="SimHei" w:eastAsia="SimHei" w:cs="SimHei"/>
          <w:sz w:val="21"/>
          <w:szCs w:val="21"/>
        </w:rPr>
      </w:pPr>
      <w:r>
        <w:rPr>
          <w:rFonts w:ascii="SimHei" w:hAnsi="SimHei" w:eastAsia="SimHei" w:cs="SimHei"/>
          <w:sz w:val="21"/>
          <w:szCs w:val="21"/>
          <w:spacing w:val="-11"/>
        </w:rPr>
        <w:t>2.</w:t>
      </w:r>
      <w:r>
        <w:rPr>
          <w:rFonts w:ascii="SimHei" w:hAnsi="SimHei" w:eastAsia="SimHei" w:cs="SimHei"/>
          <w:sz w:val="21"/>
          <w:szCs w:val="21"/>
          <w:spacing w:val="-49"/>
        </w:rPr>
        <w:t xml:space="preserve"> </w:t>
      </w:r>
      <w:r>
        <w:rPr>
          <w:rFonts w:ascii="SimHei" w:hAnsi="SimHei" w:eastAsia="SimHei" w:cs="SimHei"/>
          <w:sz w:val="21"/>
          <w:szCs w:val="21"/>
          <w:spacing w:val="-11"/>
        </w:rPr>
        <w:t>病因治疗</w:t>
      </w:r>
      <w:r>
        <w:rPr>
          <w:rFonts w:ascii="SimHei" w:hAnsi="SimHei" w:eastAsia="SimHei" w:cs="SimHei"/>
          <w:sz w:val="21"/>
          <w:szCs w:val="21"/>
          <w:spacing w:val="70"/>
        </w:rPr>
        <w:t xml:space="preserve"> </w:t>
      </w:r>
      <w:r>
        <w:rPr>
          <w:rFonts w:ascii="SimHei" w:hAnsi="SimHei" w:eastAsia="SimHei" w:cs="SimHei"/>
          <w:sz w:val="21"/>
          <w:szCs w:val="21"/>
          <w:spacing w:val="-11"/>
        </w:rPr>
        <w:t>如发病与钩端螺旋体、结核和病毒感染有关，应针对病因进行治疗。对发作</w:t>
      </w:r>
      <w:r>
        <w:rPr>
          <w:rFonts w:ascii="SimHei" w:hAnsi="SimHei" w:eastAsia="SimHei" w:cs="SimHei"/>
          <w:sz w:val="21"/>
          <w:szCs w:val="21"/>
          <w:spacing w:val="-12"/>
        </w:rPr>
        <w:t>频繁、</w:t>
      </w:r>
    </w:p>
    <w:p>
      <w:pPr>
        <w:spacing w:line="14" w:lineRule="auto"/>
        <w:rPr>
          <w:rFonts w:ascii="Arial"/>
          <w:sz w:val="2"/>
        </w:rPr>
      </w:pPr>
      <w:r>
        <w:rPr>
          <w:rFonts w:ascii="Arial" w:hAnsi="Arial" w:eastAsia="Arial" w:cs="Arial"/>
          <w:sz w:val="2"/>
          <w:szCs w:val="2"/>
        </w:rPr>
        <w:br w:type="column"/>
      </w:r>
    </w:p>
    <w:p>
      <w:pPr>
        <w:ind w:left="362"/>
        <w:spacing w:before="115" w:line="183" w:lineRule="auto"/>
        <w:rPr>
          <w:rFonts w:ascii="SimSun" w:hAnsi="SimSun" w:eastAsia="SimSun" w:cs="SimSun"/>
          <w:sz w:val="21"/>
          <w:szCs w:val="21"/>
        </w:rPr>
      </w:pPr>
      <w:r>
        <w:rPr>
          <w:rFonts w:ascii="SimSun" w:hAnsi="SimSun" w:eastAsia="SimSun" w:cs="SimSun"/>
          <w:sz w:val="21"/>
          <w:szCs w:val="21"/>
          <w:b/>
          <w:bCs/>
          <w:color w:val="0093DE"/>
          <w:spacing w:val="-5"/>
        </w:rPr>
        <w:t>223</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680" w:lineRule="exact"/>
        <w:textAlignment w:val="center"/>
        <w:rPr/>
      </w:pPr>
      <w:r>
        <w:drawing>
          <wp:inline distT="0" distB="0" distL="0" distR="0">
            <wp:extent cx="495290" cy="431799"/>
            <wp:effectExtent l="0" t="0" r="0" b="0"/>
            <wp:docPr id="73" name="IM 73"/>
            <wp:cNvGraphicFramePr/>
            <a:graphic>
              <a:graphicData uri="http://schemas.openxmlformats.org/drawingml/2006/picture">
                <pic:pic>
                  <pic:nvPicPr>
                    <pic:cNvPr id="73" name="IM 73"/>
                    <pic:cNvPicPr/>
                  </pic:nvPicPr>
                  <pic:blipFill>
                    <a:blip r:embed="rId82"/>
                    <a:stretch>
                      <a:fillRect/>
                    </a:stretch>
                  </pic:blipFill>
                  <pic:spPr>
                    <a:xfrm rot="0">
                      <a:off x="0" y="0"/>
                      <a:ext cx="495290" cy="431799"/>
                    </a:xfrm>
                    <a:prstGeom prst="rect">
                      <a:avLst/>
                    </a:prstGeom>
                  </pic:spPr>
                </pic:pic>
              </a:graphicData>
            </a:graphic>
          </wp:inline>
        </w:drawing>
      </w:r>
    </w:p>
    <w:p>
      <w:pPr>
        <w:sectPr>
          <w:pgSz w:w="11910" w:h="16840"/>
          <w:pgMar w:top="1234" w:right="989" w:bottom="400" w:left="1180" w:header="0" w:footer="0" w:gutter="0"/>
          <w:cols w:equalWidth="0" w:num="2">
            <w:col w:w="8861" w:space="100"/>
            <w:col w:w="780" w:space="0"/>
          </w:cols>
        </w:sectPr>
        <w:rPr/>
      </w:pPr>
    </w:p>
    <w:p>
      <w:pPr>
        <w:ind w:left="83"/>
        <w:spacing w:before="88" w:line="183" w:lineRule="auto"/>
        <w:rPr>
          <w:rFonts w:ascii="SimSun" w:hAnsi="SimSun" w:eastAsia="SimSun" w:cs="SimSun"/>
          <w:sz w:val="21"/>
          <w:szCs w:val="21"/>
        </w:rPr>
      </w:pPr>
      <w:r>
        <w:rPr>
          <w:rFonts w:ascii="SimSun" w:hAnsi="SimSun" w:eastAsia="SimSun" w:cs="SimSun"/>
          <w:sz w:val="21"/>
          <w:szCs w:val="21"/>
          <w:b/>
          <w:bCs/>
          <w:color w:val="008DD5"/>
          <w:spacing w:val="-5"/>
        </w:rPr>
        <w:t>224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07996" cy="419074"/>
            <wp:effectExtent l="0" t="0" r="0" b="0"/>
            <wp:docPr id="74" name="IM 74"/>
            <wp:cNvGraphicFramePr/>
            <a:graphic>
              <a:graphicData uri="http://schemas.openxmlformats.org/drawingml/2006/picture">
                <pic:pic>
                  <pic:nvPicPr>
                    <pic:cNvPr id="74" name="IM 74"/>
                    <pic:cNvPicPr/>
                  </pic:nvPicPr>
                  <pic:blipFill>
                    <a:blip r:embed="rId83"/>
                    <a:stretch>
                      <a:fillRect/>
                    </a:stretch>
                  </pic:blipFill>
                  <pic:spPr>
                    <a:xfrm rot="0">
                      <a:off x="0" y="0"/>
                      <a:ext cx="507996" cy="41907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1CB2E9"/>
          <w:spacing w:val="-14"/>
          <w:w w:val="94"/>
        </w:rPr>
        <w:t>第九章</w:t>
      </w:r>
      <w:r>
        <w:rPr>
          <w:rFonts w:ascii="SimHei" w:hAnsi="SimHei" w:eastAsia="SimHei" w:cs="SimHei"/>
          <w:sz w:val="21"/>
          <w:szCs w:val="21"/>
          <w:color w:val="1CB2E9"/>
          <w:spacing w:val="64"/>
        </w:rPr>
        <w:t xml:space="preserve"> </w:t>
      </w:r>
      <w:r>
        <w:rPr>
          <w:rFonts w:ascii="SimHei" w:hAnsi="SimHei" w:eastAsia="SimHei" w:cs="SimHei"/>
          <w:sz w:val="21"/>
          <w:szCs w:val="21"/>
          <w:color w:val="1CB2E9"/>
          <w:spacing w:val="-14"/>
          <w:w w:val="94"/>
        </w:rPr>
        <w:t>脑血管疾病</w:t>
      </w:r>
    </w:p>
    <w:p>
      <w:pPr>
        <w:spacing w:line="290" w:lineRule="auto"/>
        <w:rPr>
          <w:rFonts w:ascii="Arial"/>
          <w:sz w:val="21"/>
        </w:rPr>
      </w:pPr>
      <w:r/>
    </w:p>
    <w:p>
      <w:pPr>
        <w:ind w:right="95"/>
        <w:spacing w:before="68" w:line="241" w:lineRule="auto"/>
        <w:rPr>
          <w:rFonts w:ascii="SimSun" w:hAnsi="SimSun" w:eastAsia="SimSun" w:cs="SimSun"/>
          <w:sz w:val="21"/>
          <w:szCs w:val="21"/>
        </w:rPr>
      </w:pPr>
      <w:r>
        <w:rPr>
          <w:rFonts w:ascii="SimSun" w:hAnsi="SimSun" w:eastAsia="SimSun" w:cs="SimSun"/>
          <w:sz w:val="21"/>
          <w:szCs w:val="21"/>
          <w:spacing w:val="-7"/>
        </w:rPr>
        <w:t>颅内动脉狭窄严重或闭塞者可考虑血管重建等外科手术治疗，如颞上动脉-大脑中动脉</w:t>
      </w:r>
      <w:r>
        <w:rPr>
          <w:rFonts w:ascii="SimSun" w:hAnsi="SimSun" w:eastAsia="SimSun" w:cs="SimSun"/>
          <w:sz w:val="21"/>
          <w:szCs w:val="21"/>
          <w:spacing w:val="-8"/>
        </w:rPr>
        <w:t>直接搭桥术</w:t>
      </w:r>
      <w:r>
        <w:rPr>
          <w:rFonts w:ascii="SimSun" w:hAnsi="SimSun" w:eastAsia="SimSun" w:cs="SimSun"/>
          <w:sz w:val="21"/>
          <w:szCs w:val="21"/>
        </w:rPr>
        <w:t xml:space="preserve"> </w:t>
      </w:r>
      <w:r>
        <w:rPr>
          <w:rFonts w:ascii="SimSun" w:hAnsi="SimSun" w:eastAsia="SimSun" w:cs="SimSun"/>
          <w:sz w:val="21"/>
          <w:szCs w:val="21"/>
          <w:spacing w:val="-14"/>
        </w:rPr>
        <w:t>等。血管重建可以改善脑部血供，但远期疗效尚待证实</w:t>
      </w:r>
      <w:r>
        <w:rPr>
          <w:rFonts w:ascii="SimSun" w:hAnsi="SimSun" w:eastAsia="SimSun" w:cs="SimSun"/>
          <w:sz w:val="21"/>
          <w:szCs w:val="21"/>
          <w:spacing w:val="-15"/>
        </w:rPr>
        <w:t>。</w:t>
      </w:r>
    </w:p>
    <w:p>
      <w:pPr>
        <w:ind w:left="403"/>
        <w:spacing w:before="228" w:line="221" w:lineRule="auto"/>
        <w:outlineLvl w:val="6"/>
        <w:rPr>
          <w:rFonts w:ascii="SimHei" w:hAnsi="SimHei" w:eastAsia="SimHei" w:cs="SimHei"/>
          <w:sz w:val="25"/>
          <w:szCs w:val="25"/>
        </w:rPr>
      </w:pPr>
      <w:r>
        <w:rPr>
          <w:rFonts w:ascii="SimHei" w:hAnsi="SimHei" w:eastAsia="SimHei" w:cs="SimHei"/>
          <w:sz w:val="25"/>
          <w:szCs w:val="25"/>
          <w:b/>
          <w:bCs/>
          <w:color w:val="0089CF"/>
          <w:spacing w:val="-17"/>
        </w:rPr>
        <w:t>二、脑动脉盗血综合征</w:t>
      </w:r>
    </w:p>
    <w:p>
      <w:pPr>
        <w:ind w:right="87" w:firstLine="399"/>
        <w:spacing w:before="199" w:line="256" w:lineRule="auto"/>
        <w:jc w:val="both"/>
        <w:rPr>
          <w:rFonts w:ascii="SimSun" w:hAnsi="SimSun" w:eastAsia="SimSun" w:cs="SimSun"/>
          <w:sz w:val="21"/>
          <w:szCs w:val="21"/>
        </w:rPr>
      </w:pPr>
      <w:r>
        <w:rPr>
          <w:rFonts w:ascii="SimSun" w:hAnsi="SimSun" w:eastAsia="SimSun" w:cs="SimSun"/>
          <w:sz w:val="21"/>
          <w:szCs w:val="21"/>
          <w:spacing w:val="-12"/>
        </w:rPr>
        <w:t>脑动脉盗血综合征(steal</w:t>
      </w:r>
      <w:r>
        <w:rPr>
          <w:rFonts w:ascii="SimSun" w:hAnsi="SimSun" w:eastAsia="SimSun" w:cs="SimSun"/>
          <w:sz w:val="21"/>
          <w:szCs w:val="21"/>
          <w:spacing w:val="-1"/>
        </w:rPr>
        <w:t xml:space="preserve"> </w:t>
      </w:r>
      <w:r>
        <w:rPr>
          <w:rFonts w:ascii="SimSun" w:hAnsi="SimSun" w:eastAsia="SimSun" w:cs="SimSun"/>
          <w:sz w:val="21"/>
          <w:szCs w:val="21"/>
          <w:spacing w:val="-12"/>
        </w:rPr>
        <w:t>syndrome)是指各种原因引起的主动脉弓及其附近大动脉血</w:t>
      </w:r>
      <w:r>
        <w:rPr>
          <w:rFonts w:ascii="SimSun" w:hAnsi="SimSun" w:eastAsia="SimSun" w:cs="SimSun"/>
          <w:sz w:val="21"/>
          <w:szCs w:val="21"/>
          <w:spacing w:val="-13"/>
        </w:rPr>
        <w:t>管严重狭窄</w:t>
      </w:r>
      <w:r>
        <w:rPr>
          <w:rFonts w:ascii="SimSun" w:hAnsi="SimSun" w:eastAsia="SimSun" w:cs="SimSun"/>
          <w:sz w:val="21"/>
          <w:szCs w:val="21"/>
        </w:rPr>
        <w:t xml:space="preserve"> </w:t>
      </w:r>
      <w:r>
        <w:rPr>
          <w:rFonts w:ascii="SimSun" w:hAnsi="SimSun" w:eastAsia="SimSun" w:cs="SimSun"/>
          <w:sz w:val="21"/>
          <w:szCs w:val="21"/>
          <w:spacing w:val="-14"/>
        </w:rPr>
        <w:t>和闭塞，狭窄远端的动脉内压力明显下降，邻近的脑动脉血流逆流至压力较低的动脉代偿其供血</w:t>
      </w:r>
      <w:r>
        <w:rPr>
          <w:rFonts w:ascii="SimSun" w:hAnsi="SimSun" w:eastAsia="SimSun" w:cs="SimSun"/>
          <w:sz w:val="21"/>
          <w:szCs w:val="21"/>
          <w:spacing w:val="-15"/>
        </w:rPr>
        <w:t>，导</w:t>
      </w:r>
      <w:r>
        <w:rPr>
          <w:rFonts w:ascii="SimSun" w:hAnsi="SimSun" w:eastAsia="SimSun" w:cs="SimSun"/>
          <w:sz w:val="21"/>
          <w:szCs w:val="21"/>
        </w:rPr>
        <w:t xml:space="preserve"> </w:t>
      </w:r>
      <w:r>
        <w:rPr>
          <w:rFonts w:ascii="SimSun" w:hAnsi="SimSun" w:eastAsia="SimSun" w:cs="SimSun"/>
          <w:sz w:val="21"/>
          <w:szCs w:val="21"/>
          <w:spacing w:val="-15"/>
        </w:rPr>
        <w:t>致被盗血的脑动脉供血显著减少，引起脑组织</w:t>
      </w:r>
      <w:r>
        <w:rPr>
          <w:rFonts w:ascii="SimSun" w:hAnsi="SimSun" w:eastAsia="SimSun" w:cs="SimSun"/>
          <w:sz w:val="21"/>
          <w:szCs w:val="21"/>
          <w:spacing w:val="-16"/>
        </w:rPr>
        <w:t>缺血，出现相应的临床症状体征。</w:t>
      </w:r>
    </w:p>
    <w:p>
      <w:pPr>
        <w:ind w:left="297"/>
        <w:spacing w:before="87" w:line="222" w:lineRule="auto"/>
        <w:rPr>
          <w:rFonts w:ascii="SimHei" w:hAnsi="SimHei" w:eastAsia="SimHei" w:cs="SimHei"/>
          <w:sz w:val="21"/>
          <w:szCs w:val="21"/>
        </w:rPr>
      </w:pPr>
      <w:r>
        <w:rPr>
          <w:rFonts w:ascii="SimHei" w:hAnsi="SimHei" w:eastAsia="SimHei" w:cs="SimHei"/>
          <w:sz w:val="21"/>
          <w:szCs w:val="21"/>
          <w:b/>
          <w:bCs/>
          <w:color w:val="0075C4"/>
          <w:spacing w:val="-17"/>
        </w:rPr>
        <w:t>【临床表现】</w:t>
      </w:r>
    </w:p>
    <w:p>
      <w:pPr>
        <w:ind w:left="399"/>
        <w:spacing w:before="62" w:line="219" w:lineRule="auto"/>
        <w:rPr>
          <w:rFonts w:ascii="SimSun" w:hAnsi="SimSun" w:eastAsia="SimSun" w:cs="SimSun"/>
          <w:sz w:val="21"/>
          <w:szCs w:val="21"/>
        </w:rPr>
      </w:pPr>
      <w:r>
        <w:rPr>
          <w:rFonts w:ascii="SimSun" w:hAnsi="SimSun" w:eastAsia="SimSun" w:cs="SimSun"/>
          <w:sz w:val="21"/>
          <w:szCs w:val="21"/>
          <w:spacing w:val="-5"/>
        </w:rPr>
        <w:t>临床上主要包括以下3种类型：</w:t>
      </w:r>
    </w:p>
    <w:p>
      <w:pPr>
        <w:ind w:right="92" w:firstLine="399"/>
        <w:spacing w:before="73" w:line="272"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52"/>
        </w:rPr>
        <w:t xml:space="preserve"> </w:t>
      </w:r>
      <w:r>
        <w:rPr>
          <w:rFonts w:ascii="SimSun" w:hAnsi="SimSun" w:eastAsia="SimSun" w:cs="SimSun"/>
          <w:sz w:val="21"/>
          <w:szCs w:val="21"/>
          <w:spacing w:val="-6"/>
        </w:rPr>
        <w:t>锁骨下</w:t>
      </w:r>
      <w:r>
        <w:rPr>
          <w:rFonts w:ascii="SimSun" w:hAnsi="SimSun" w:eastAsia="SimSun" w:cs="SimSun"/>
          <w:sz w:val="21"/>
          <w:szCs w:val="21"/>
          <w:spacing w:val="-7"/>
        </w:rPr>
        <w:t>动脉盗血综合征</w:t>
      </w:r>
      <w:r>
        <w:rPr>
          <w:rFonts w:ascii="SimSun" w:hAnsi="SimSun" w:eastAsia="SimSun" w:cs="SimSun"/>
          <w:sz w:val="21"/>
          <w:szCs w:val="21"/>
          <w:spacing w:val="-55"/>
        </w:rPr>
        <w:t xml:space="preserve"> </w:t>
      </w:r>
      <w:r>
        <w:rPr>
          <w:rFonts w:ascii="SimSun" w:hAnsi="SimSun" w:eastAsia="SimSun" w:cs="SimSun"/>
          <w:sz w:val="21"/>
          <w:szCs w:val="21"/>
          <w:spacing w:val="-7"/>
        </w:rPr>
        <w:t>(</w:t>
      </w:r>
      <w:r>
        <w:rPr>
          <w:rFonts w:ascii="SimSun" w:hAnsi="SimSun" w:eastAsia="SimSun" w:cs="SimSun"/>
          <w:sz w:val="21"/>
          <w:szCs w:val="21"/>
          <w:spacing w:val="-6"/>
        </w:rPr>
        <w:t>subclavian</w:t>
      </w:r>
      <w:r>
        <w:rPr>
          <w:rFonts w:ascii="SimSun" w:hAnsi="SimSun" w:eastAsia="SimSun" w:cs="SimSun"/>
          <w:sz w:val="21"/>
          <w:szCs w:val="21"/>
          <w:spacing w:val="12"/>
        </w:rPr>
        <w:t xml:space="preserve"> </w:t>
      </w:r>
      <w:r>
        <w:rPr>
          <w:rFonts w:ascii="SimSun" w:hAnsi="SimSun" w:eastAsia="SimSun" w:cs="SimSun"/>
          <w:sz w:val="21"/>
          <w:szCs w:val="21"/>
          <w:spacing w:val="-6"/>
        </w:rPr>
        <w:t>steal</w:t>
      </w:r>
      <w:r>
        <w:rPr>
          <w:rFonts w:ascii="SimSun" w:hAnsi="SimSun" w:eastAsia="SimSun" w:cs="SimSun"/>
          <w:sz w:val="21"/>
          <w:szCs w:val="21"/>
          <w:spacing w:val="12"/>
        </w:rPr>
        <w:t xml:space="preserve"> </w:t>
      </w:r>
      <w:r>
        <w:rPr>
          <w:rFonts w:ascii="SimSun" w:hAnsi="SimSun" w:eastAsia="SimSun" w:cs="SimSun"/>
          <w:sz w:val="21"/>
          <w:szCs w:val="21"/>
          <w:spacing w:val="-6"/>
        </w:rPr>
        <w:t>syndrome</w:t>
      </w:r>
      <w:r>
        <w:rPr>
          <w:rFonts w:ascii="SimSun" w:hAnsi="SimSun" w:eastAsia="SimSun" w:cs="SimSun"/>
          <w:sz w:val="21"/>
          <w:szCs w:val="21"/>
          <w:spacing w:val="3"/>
        </w:rPr>
        <w:t xml:space="preserve"> </w:t>
      </w:r>
      <w:r>
        <w:rPr>
          <w:rFonts w:ascii="SimSun" w:hAnsi="SimSun" w:eastAsia="SimSun" w:cs="SimSun"/>
          <w:sz w:val="21"/>
          <w:szCs w:val="21"/>
          <w:spacing w:val="-7"/>
        </w:rPr>
        <w:t>)</w:t>
      </w:r>
      <w:r>
        <w:rPr>
          <w:rFonts w:ascii="SimSun" w:hAnsi="SimSun" w:eastAsia="SimSun" w:cs="SimSun"/>
          <w:sz w:val="21"/>
          <w:szCs w:val="21"/>
          <w:spacing w:val="8"/>
        </w:rPr>
        <w:t xml:space="preserve">  </w:t>
      </w:r>
      <w:r>
        <w:rPr>
          <w:rFonts w:ascii="SimSun" w:hAnsi="SimSun" w:eastAsia="SimSun" w:cs="SimSun"/>
          <w:sz w:val="21"/>
          <w:szCs w:val="21"/>
          <w:spacing w:val="-7"/>
        </w:rPr>
        <w:t>指当一侧锁骨下动脉或无名动脉</w:t>
      </w:r>
      <w:r>
        <w:rPr>
          <w:rFonts w:ascii="SimSun" w:hAnsi="SimSun" w:eastAsia="SimSun" w:cs="SimSun"/>
          <w:sz w:val="21"/>
          <w:szCs w:val="21"/>
        </w:rPr>
        <w:t xml:space="preserve"> </w:t>
      </w:r>
      <w:r>
        <w:rPr>
          <w:rFonts w:ascii="SimSun" w:hAnsi="SimSun" w:eastAsia="SimSun" w:cs="SimSun"/>
          <w:sz w:val="21"/>
          <w:szCs w:val="21"/>
          <w:spacing w:val="-14"/>
        </w:rPr>
        <w:t>在其近心端发出椎动脉前狭窄或闭塞时，颅内血流经患侧椎动脉逆流进入锁骨下动脉，代</w:t>
      </w:r>
      <w:r>
        <w:rPr>
          <w:rFonts w:ascii="SimSun" w:hAnsi="SimSun" w:eastAsia="SimSun" w:cs="SimSun"/>
          <w:sz w:val="21"/>
          <w:szCs w:val="21"/>
          <w:spacing w:val="-15"/>
        </w:rPr>
        <w:t>偿患侧上肢</w:t>
      </w:r>
      <w:r>
        <w:rPr>
          <w:rFonts w:ascii="SimSun" w:hAnsi="SimSun" w:eastAsia="SimSun" w:cs="SimSun"/>
          <w:sz w:val="21"/>
          <w:szCs w:val="21"/>
        </w:rPr>
        <w:t xml:space="preserve"> </w:t>
      </w:r>
      <w:r>
        <w:rPr>
          <w:rFonts w:ascii="SimSun" w:hAnsi="SimSun" w:eastAsia="SimSun" w:cs="SimSun"/>
          <w:sz w:val="21"/>
          <w:szCs w:val="21"/>
          <w:spacing w:val="-12"/>
        </w:rPr>
        <w:t>的血液供应。临床上活动患侧上肢可诱发出现椎-基底动脉供血不足的症状，如发作性头晕、视物旋</w:t>
      </w:r>
      <w:r>
        <w:rPr>
          <w:rFonts w:ascii="SimSun" w:hAnsi="SimSun" w:eastAsia="SimSun" w:cs="SimSun"/>
          <w:sz w:val="21"/>
          <w:szCs w:val="21"/>
          <w:spacing w:val="12"/>
        </w:rPr>
        <w:t xml:space="preserve"> </w:t>
      </w:r>
      <w:r>
        <w:rPr>
          <w:rFonts w:ascii="SimSun" w:hAnsi="SimSun" w:eastAsia="SimSun" w:cs="SimSun"/>
          <w:sz w:val="21"/>
          <w:szCs w:val="21"/>
          <w:spacing w:val="-23"/>
        </w:rPr>
        <w:t>转、复视、共济失调、构音障碍、吞咽困难、晕厥等；严重时也可经后交通动脉从颈内动脉盗血，出现颈</w:t>
      </w:r>
      <w:r>
        <w:rPr>
          <w:rFonts w:ascii="SimSun" w:hAnsi="SimSun" w:eastAsia="SimSun" w:cs="SimSun"/>
          <w:sz w:val="21"/>
          <w:szCs w:val="21"/>
          <w:spacing w:val="15"/>
        </w:rPr>
        <w:t xml:space="preserve"> </w:t>
      </w:r>
      <w:r>
        <w:rPr>
          <w:rFonts w:ascii="SimSun" w:hAnsi="SimSun" w:eastAsia="SimSun" w:cs="SimSun"/>
          <w:sz w:val="21"/>
          <w:szCs w:val="21"/>
          <w:spacing w:val="-14"/>
        </w:rPr>
        <w:t>内动脉系统缺血症状，如偏瘫、偏身感觉障碍和失语等。动脉粥样硬化是其最常见原因，其次为</w:t>
      </w:r>
      <w:r>
        <w:rPr>
          <w:rFonts w:ascii="SimSun" w:hAnsi="SimSun" w:eastAsia="SimSun" w:cs="SimSun"/>
          <w:sz w:val="21"/>
          <w:szCs w:val="21"/>
          <w:spacing w:val="-15"/>
        </w:rPr>
        <w:t>特异</w:t>
      </w:r>
      <w:r>
        <w:rPr>
          <w:rFonts w:ascii="SimSun" w:hAnsi="SimSun" w:eastAsia="SimSun" w:cs="SimSun"/>
          <w:sz w:val="21"/>
          <w:szCs w:val="21"/>
        </w:rPr>
        <w:t xml:space="preserve"> </w:t>
      </w:r>
      <w:r>
        <w:rPr>
          <w:rFonts w:ascii="SimSun" w:hAnsi="SimSun" w:eastAsia="SimSun" w:cs="SimSun"/>
          <w:sz w:val="21"/>
          <w:szCs w:val="21"/>
          <w:spacing w:val="-13"/>
        </w:rPr>
        <w:t>性或非特异性动脉炎。</w:t>
      </w:r>
    </w:p>
    <w:p>
      <w:pPr>
        <w:ind w:right="76" w:firstLine="379"/>
        <w:spacing w:before="44" w:line="274"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b/>
          <w:bCs/>
          <w:spacing w:val="-5"/>
        </w:rPr>
        <w:t>颈内动脉盗血综合征</w:t>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5"/>
        </w:rPr>
        <w:t>(carotid</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b/>
          <w:bCs/>
          <w:spacing w:val="-5"/>
        </w:rPr>
        <w:t>steal</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b/>
          <w:bCs/>
          <w:spacing w:val="-5"/>
        </w:rPr>
        <w:t>syndrome</w:t>
      </w:r>
      <w:r>
        <w:rPr>
          <w:rFonts w:ascii="SimSun" w:hAnsi="SimSun" w:eastAsia="SimSun" w:cs="SimSun"/>
          <w:sz w:val="21"/>
          <w:szCs w:val="21"/>
          <w:spacing w:val="-5"/>
        </w:rPr>
        <w:t>)</w:t>
      </w:r>
      <w:r>
        <w:rPr>
          <w:rFonts w:ascii="SimSun" w:hAnsi="SimSun" w:eastAsia="SimSun" w:cs="SimSun"/>
          <w:sz w:val="21"/>
          <w:szCs w:val="21"/>
          <w:spacing w:val="22"/>
        </w:rPr>
        <w:t xml:space="preserve">  </w:t>
      </w:r>
      <w:r>
        <w:rPr>
          <w:rFonts w:ascii="SimSun" w:hAnsi="SimSun" w:eastAsia="SimSun" w:cs="SimSun"/>
          <w:sz w:val="21"/>
          <w:szCs w:val="21"/>
          <w:spacing w:val="-5"/>
        </w:rPr>
        <w:t>指当一侧</w:t>
      </w:r>
      <w:r>
        <w:rPr>
          <w:rFonts w:ascii="SimSun" w:hAnsi="SimSun" w:eastAsia="SimSun" w:cs="SimSun"/>
          <w:sz w:val="21"/>
          <w:szCs w:val="21"/>
          <w:spacing w:val="-6"/>
        </w:rPr>
        <w:t>颈内动脉闭塞时，其远端动脉</w:t>
      </w:r>
      <w:r>
        <w:rPr>
          <w:rFonts w:ascii="SimSun" w:hAnsi="SimSun" w:eastAsia="SimSun" w:cs="SimSun"/>
          <w:sz w:val="21"/>
          <w:szCs w:val="21"/>
        </w:rPr>
        <w:t xml:space="preserve"> </w:t>
      </w:r>
      <w:r>
        <w:rPr>
          <w:rFonts w:ascii="SimSun" w:hAnsi="SimSun" w:eastAsia="SimSun" w:cs="SimSun"/>
          <w:sz w:val="21"/>
          <w:szCs w:val="21"/>
          <w:spacing w:val="-14"/>
        </w:rPr>
        <w:t>压力降低，经前交通动脉从健侧颈内动脉盗血，出现健侧颈内动脉系统缺血的临床表</w:t>
      </w:r>
      <w:r>
        <w:rPr>
          <w:rFonts w:ascii="SimSun" w:hAnsi="SimSun" w:eastAsia="SimSun" w:cs="SimSun"/>
          <w:sz w:val="21"/>
          <w:szCs w:val="21"/>
          <w:spacing w:val="-15"/>
        </w:rPr>
        <w:t>现；或经后交通</w:t>
      </w:r>
      <w:r>
        <w:rPr>
          <w:rFonts w:ascii="SimSun" w:hAnsi="SimSun" w:eastAsia="SimSun" w:cs="SimSun"/>
          <w:sz w:val="21"/>
          <w:szCs w:val="21"/>
        </w:rPr>
        <w:t xml:space="preserve"> </w:t>
      </w:r>
      <w:r>
        <w:rPr>
          <w:rFonts w:ascii="SimSun" w:hAnsi="SimSun" w:eastAsia="SimSun" w:cs="SimSun"/>
          <w:sz w:val="21"/>
          <w:szCs w:val="21"/>
          <w:spacing w:val="-11"/>
        </w:rPr>
        <w:t>动脉从椎-基底动脉盗血，产生椎-基底动脉系统缺</w:t>
      </w:r>
      <w:r>
        <w:rPr>
          <w:rFonts w:ascii="SimSun" w:hAnsi="SimSun" w:eastAsia="SimSun" w:cs="SimSun"/>
          <w:sz w:val="21"/>
          <w:szCs w:val="21"/>
          <w:spacing w:val="-12"/>
        </w:rPr>
        <w:t>血的临床表现。当双侧颈内动脉闭塞时则由椎-基</w:t>
      </w:r>
      <w:r>
        <w:rPr>
          <w:rFonts w:ascii="SimSun" w:hAnsi="SimSun" w:eastAsia="SimSun" w:cs="SimSun"/>
          <w:sz w:val="21"/>
          <w:szCs w:val="21"/>
        </w:rPr>
        <w:t xml:space="preserve"> </w:t>
      </w:r>
      <w:r>
        <w:rPr>
          <w:rFonts w:ascii="SimSun" w:hAnsi="SimSun" w:eastAsia="SimSun" w:cs="SimSun"/>
          <w:sz w:val="21"/>
          <w:szCs w:val="21"/>
          <w:spacing w:val="-10"/>
        </w:rPr>
        <w:t>底动脉和颈外动脉代偿供血，可同时有大脑及小脑受损的症状体征。其病因多为动脉粥样硬化斑块</w:t>
      </w:r>
      <w:r>
        <w:rPr>
          <w:rFonts w:ascii="SimSun" w:hAnsi="SimSun" w:eastAsia="SimSun" w:cs="SimSun"/>
          <w:sz w:val="21"/>
          <w:szCs w:val="21"/>
          <w:spacing w:val="16"/>
        </w:rPr>
        <w:t xml:space="preserve"> </w:t>
      </w:r>
      <w:r>
        <w:rPr>
          <w:rFonts w:ascii="SimSun" w:hAnsi="SimSun" w:eastAsia="SimSun" w:cs="SimSun"/>
          <w:sz w:val="21"/>
          <w:szCs w:val="21"/>
          <w:spacing w:val="-10"/>
        </w:rPr>
        <w:t>形成。</w:t>
      </w:r>
    </w:p>
    <w:p>
      <w:pPr>
        <w:ind w:right="75" w:firstLine="399"/>
        <w:spacing w:before="43" w:line="268" w:lineRule="auto"/>
        <w:rPr>
          <w:rFonts w:ascii="SimSun" w:hAnsi="SimSun" w:eastAsia="SimSun" w:cs="SimSun"/>
          <w:sz w:val="21"/>
          <w:szCs w:val="21"/>
        </w:rPr>
      </w:pPr>
      <w:r>
        <w:rPr>
          <w:rFonts w:ascii="Times New Roman" w:hAnsi="Times New Roman" w:eastAsia="Times New Roman" w:cs="Times New Roman"/>
          <w:sz w:val="21"/>
          <w:szCs w:val="21"/>
          <w:b/>
          <w:bCs/>
          <w:spacing w:val="-5"/>
        </w:rPr>
        <w:t>3.</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b/>
          <w:bCs/>
          <w:spacing w:val="-5"/>
        </w:rPr>
        <w:t>椎-基底动脉盗血综合征</w:t>
      </w:r>
      <w:r>
        <w:rPr>
          <w:rFonts w:ascii="SimSun" w:hAnsi="SimSun" w:eastAsia="SimSun" w:cs="SimSun"/>
          <w:sz w:val="21"/>
          <w:szCs w:val="21"/>
          <w:spacing w:val="-52"/>
        </w:rPr>
        <w:t xml:space="preserve"> </w:t>
      </w:r>
      <w:r>
        <w:rPr>
          <w:rFonts w:ascii="Times New Roman" w:hAnsi="Times New Roman" w:eastAsia="Times New Roman" w:cs="Times New Roman"/>
          <w:sz w:val="21"/>
          <w:szCs w:val="21"/>
          <w:b/>
          <w:bCs/>
          <w:spacing w:val="-5"/>
        </w:rPr>
        <w:t>(vertebrobasilar</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b/>
          <w:bCs/>
          <w:spacing w:val="-5"/>
        </w:rPr>
        <w:t>steal</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b/>
          <w:bCs/>
          <w:spacing w:val="-5"/>
        </w:rPr>
        <w:t>syndro</w:t>
      </w:r>
      <w:r>
        <w:rPr>
          <w:rFonts w:ascii="Times New Roman" w:hAnsi="Times New Roman" w:eastAsia="Times New Roman" w:cs="Times New Roman"/>
          <w:sz w:val="21"/>
          <w:szCs w:val="21"/>
          <w:spacing w:val="-5"/>
        </w:rPr>
        <w:t>me)</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指当椎基底动脉明显狭窄或</w:t>
      </w:r>
      <w:r>
        <w:rPr>
          <w:rFonts w:ascii="SimSun" w:hAnsi="SimSun" w:eastAsia="SimSun" w:cs="SimSun"/>
          <w:sz w:val="21"/>
          <w:szCs w:val="21"/>
          <w:spacing w:val="1"/>
        </w:rPr>
        <w:t xml:space="preserve"> </w:t>
      </w:r>
      <w:r>
        <w:rPr>
          <w:rFonts w:ascii="SimSun" w:hAnsi="SimSun" w:eastAsia="SimSun" w:cs="SimSun"/>
          <w:sz w:val="21"/>
          <w:szCs w:val="21"/>
          <w:spacing w:val="-12"/>
        </w:rPr>
        <w:t>闭塞时，可引起颈内动脉血流经后交通动脉逆流入椎-基底动脉进行代偿，出现一侧颈内动脉系统缺</w:t>
      </w:r>
      <w:r>
        <w:rPr>
          <w:rFonts w:ascii="SimSun" w:hAnsi="SimSun" w:eastAsia="SimSun" w:cs="SimSun"/>
          <w:sz w:val="21"/>
          <w:szCs w:val="21"/>
          <w:spacing w:val="9"/>
        </w:rPr>
        <w:t xml:space="preserve"> </w:t>
      </w:r>
      <w:r>
        <w:rPr>
          <w:rFonts w:ascii="SimSun" w:hAnsi="SimSun" w:eastAsia="SimSun" w:cs="SimSun"/>
          <w:sz w:val="21"/>
          <w:szCs w:val="21"/>
          <w:spacing w:val="-21"/>
        </w:rPr>
        <w:t>血的临床表现，如偏瘫、偏身感觉障碍和失语等，此型临床较少见。</w:t>
      </w:r>
    </w:p>
    <w:p>
      <w:pPr>
        <w:ind w:left="297"/>
        <w:spacing w:before="75" w:line="221" w:lineRule="auto"/>
        <w:rPr>
          <w:rFonts w:ascii="SimHei" w:hAnsi="SimHei" w:eastAsia="SimHei" w:cs="SimHei"/>
          <w:sz w:val="21"/>
          <w:szCs w:val="21"/>
        </w:rPr>
      </w:pPr>
      <w:r>
        <w:rPr>
          <w:rFonts w:ascii="SimHei" w:hAnsi="SimHei" w:eastAsia="SimHei" w:cs="SimHei"/>
          <w:sz w:val="21"/>
          <w:szCs w:val="21"/>
          <w:b/>
          <w:bCs/>
          <w:color w:val="1A86CF"/>
          <w:spacing w:val="-13"/>
        </w:rPr>
        <w:t>【诊断】</w:t>
      </w:r>
    </w:p>
    <w:p>
      <w:pPr>
        <w:ind w:right="89" w:firstLine="399"/>
        <w:spacing w:before="78" w:line="256" w:lineRule="auto"/>
        <w:jc w:val="both"/>
        <w:rPr>
          <w:rFonts w:ascii="SimSun" w:hAnsi="SimSun" w:eastAsia="SimSun" w:cs="SimSun"/>
          <w:sz w:val="21"/>
          <w:szCs w:val="21"/>
        </w:rPr>
      </w:pPr>
      <w:r>
        <w:rPr>
          <w:rFonts w:ascii="SimSun" w:hAnsi="SimSun" w:eastAsia="SimSun" w:cs="SimSun"/>
          <w:sz w:val="21"/>
          <w:szCs w:val="21"/>
          <w:spacing w:val="-7"/>
        </w:rPr>
        <w:t>患侧上肢动脉搏动显著减弱或消失，患侧血压低于健</w:t>
      </w:r>
      <w:r>
        <w:rPr>
          <w:rFonts w:ascii="SimSun" w:hAnsi="SimSun" w:eastAsia="SimSun" w:cs="SimSun"/>
          <w:sz w:val="21"/>
          <w:szCs w:val="21"/>
          <w:spacing w:val="-8"/>
        </w:rPr>
        <w:t>侧20</w:t>
      </w:r>
      <w:r>
        <w:rPr>
          <w:rFonts w:ascii="SimSun" w:hAnsi="SimSun" w:eastAsia="SimSun" w:cs="SimSun"/>
          <w:sz w:val="21"/>
          <w:szCs w:val="21"/>
          <w:spacing w:val="-7"/>
        </w:rPr>
        <w:t>mmHg</w:t>
      </w:r>
      <w:r>
        <w:rPr>
          <w:rFonts w:ascii="SimSun" w:hAnsi="SimSun" w:eastAsia="SimSun" w:cs="SimSun"/>
          <w:sz w:val="21"/>
          <w:szCs w:val="21"/>
          <w:spacing w:val="37"/>
        </w:rPr>
        <w:t xml:space="preserve"> </w:t>
      </w:r>
      <w:r>
        <w:rPr>
          <w:rFonts w:ascii="SimSun" w:hAnsi="SimSun" w:eastAsia="SimSun" w:cs="SimSun"/>
          <w:sz w:val="21"/>
          <w:szCs w:val="21"/>
          <w:spacing w:val="-8"/>
        </w:rPr>
        <w:t>以上，同侧颈部闻及收缩期杂</w:t>
      </w:r>
      <w:r>
        <w:rPr>
          <w:rFonts w:ascii="SimSun" w:hAnsi="SimSun" w:eastAsia="SimSun" w:cs="SimSun"/>
          <w:sz w:val="21"/>
          <w:szCs w:val="21"/>
        </w:rPr>
        <w:t xml:space="preserve"> </w:t>
      </w:r>
      <w:r>
        <w:rPr>
          <w:rFonts w:ascii="SimSun" w:hAnsi="SimSun" w:eastAsia="SimSun" w:cs="SimSun"/>
          <w:sz w:val="21"/>
          <w:szCs w:val="21"/>
          <w:spacing w:val="-16"/>
        </w:rPr>
        <w:t>音，超声检查发现血管狭窄或闭塞，活动患肢可诱发或加重椎-基底动脉供血不足症状</w:t>
      </w:r>
      <w:r>
        <w:rPr>
          <w:rFonts w:ascii="SimSun" w:hAnsi="SimSun" w:eastAsia="SimSun" w:cs="SimSun"/>
          <w:sz w:val="21"/>
          <w:szCs w:val="21"/>
          <w:spacing w:val="-17"/>
        </w:rPr>
        <w:t>等，临床可诊断</w:t>
      </w:r>
      <w:r>
        <w:rPr>
          <w:rFonts w:ascii="SimSun" w:hAnsi="SimSun" w:eastAsia="SimSun" w:cs="SimSun"/>
          <w:sz w:val="21"/>
          <w:szCs w:val="21"/>
        </w:rPr>
        <w:t xml:space="preserve"> </w:t>
      </w:r>
      <w:r>
        <w:rPr>
          <w:rFonts w:ascii="SimSun" w:hAnsi="SimSun" w:eastAsia="SimSun" w:cs="SimSun"/>
          <w:sz w:val="21"/>
          <w:szCs w:val="21"/>
          <w:spacing w:val="-10"/>
        </w:rPr>
        <w:t>锁骨下动脉盗血综合征。血管造影检查发现造影剂逆流入患侧血管可确诊动脉盗血综合征。</w:t>
      </w:r>
    </w:p>
    <w:p>
      <w:pPr>
        <w:ind w:left="297"/>
        <w:spacing w:before="78" w:line="222" w:lineRule="auto"/>
        <w:rPr>
          <w:rFonts w:ascii="SimHei" w:hAnsi="SimHei" w:eastAsia="SimHei" w:cs="SimHei"/>
          <w:sz w:val="21"/>
          <w:szCs w:val="21"/>
        </w:rPr>
      </w:pPr>
      <w:r>
        <w:rPr>
          <w:rFonts w:ascii="SimHei" w:hAnsi="SimHei" w:eastAsia="SimHei" w:cs="SimHei"/>
          <w:sz w:val="21"/>
          <w:szCs w:val="21"/>
          <w:b/>
          <w:bCs/>
          <w:color w:val="077BD5"/>
          <w:spacing w:val="-13"/>
        </w:rPr>
        <w:t>【治疗】</w:t>
      </w:r>
    </w:p>
    <w:p>
      <w:pPr>
        <w:ind w:right="94" w:firstLine="399"/>
        <w:spacing w:before="70" w:line="251" w:lineRule="auto"/>
        <w:rPr>
          <w:rFonts w:ascii="SimSun" w:hAnsi="SimSun" w:eastAsia="SimSun" w:cs="SimSun"/>
          <w:sz w:val="21"/>
          <w:szCs w:val="21"/>
        </w:rPr>
      </w:pPr>
      <w:r>
        <w:rPr>
          <w:rFonts w:ascii="SimSun" w:hAnsi="SimSun" w:eastAsia="SimSun" w:cs="SimSun"/>
          <w:sz w:val="21"/>
          <w:szCs w:val="21"/>
          <w:spacing w:val="-14"/>
        </w:rPr>
        <w:t>治疗根据病变部位及病因而定。若缺血症状严重可以考虑手术治疗，</w:t>
      </w:r>
      <w:r>
        <w:rPr>
          <w:rFonts w:ascii="SimSun" w:hAnsi="SimSun" w:eastAsia="SimSun" w:cs="SimSun"/>
          <w:sz w:val="21"/>
          <w:szCs w:val="21"/>
          <w:spacing w:val="-15"/>
        </w:rPr>
        <w:t>如血管内膜剥离、血管内支</w:t>
      </w:r>
      <w:r>
        <w:rPr>
          <w:rFonts w:ascii="SimSun" w:hAnsi="SimSun" w:eastAsia="SimSun" w:cs="SimSun"/>
          <w:sz w:val="21"/>
          <w:szCs w:val="21"/>
        </w:rPr>
        <w:t xml:space="preserve"> </w:t>
      </w:r>
      <w:r>
        <w:rPr>
          <w:rFonts w:ascii="SimSun" w:hAnsi="SimSun" w:eastAsia="SimSun" w:cs="SimSun"/>
          <w:sz w:val="21"/>
          <w:szCs w:val="21"/>
          <w:spacing w:val="-11"/>
        </w:rPr>
        <w:t>架或血管重建术等。不宜使用扩血管和降血压药物。</w:t>
      </w:r>
    </w:p>
    <w:p>
      <w:pPr>
        <w:ind w:left="403"/>
        <w:spacing w:before="216" w:line="220" w:lineRule="auto"/>
        <w:outlineLvl w:val="6"/>
        <w:rPr>
          <w:rFonts w:ascii="SimHei" w:hAnsi="SimHei" w:eastAsia="SimHei" w:cs="SimHei"/>
          <w:sz w:val="25"/>
          <w:szCs w:val="25"/>
        </w:rPr>
      </w:pPr>
      <w:r>
        <w:rPr>
          <w:rFonts w:ascii="SimHei" w:hAnsi="SimHei" w:eastAsia="SimHei" w:cs="SimHei"/>
          <w:sz w:val="25"/>
          <w:szCs w:val="25"/>
          <w:b/>
          <w:bCs/>
          <w:color w:val="007BCD"/>
          <w:spacing w:val="-18"/>
        </w:rPr>
        <w:t>三、脑淀粉样血管病</w:t>
      </w:r>
    </w:p>
    <w:p>
      <w:pPr>
        <w:ind w:right="75" w:firstLine="399"/>
        <w:spacing w:before="190" w:line="272" w:lineRule="auto"/>
        <w:jc w:val="both"/>
        <w:rPr>
          <w:rFonts w:ascii="SimSun" w:hAnsi="SimSun" w:eastAsia="SimSun" w:cs="SimSun"/>
          <w:sz w:val="21"/>
          <w:szCs w:val="21"/>
        </w:rPr>
      </w:pPr>
      <w:r>
        <w:rPr>
          <w:rFonts w:ascii="SimSun" w:hAnsi="SimSun" w:eastAsia="SimSun" w:cs="SimSun"/>
          <w:sz w:val="21"/>
          <w:szCs w:val="21"/>
          <w:spacing w:val="-12"/>
        </w:rPr>
        <w:t>脑淀粉样血管病(cerebral</w:t>
      </w:r>
      <w:r>
        <w:rPr>
          <w:rFonts w:ascii="SimSun" w:hAnsi="SimSun" w:eastAsia="SimSun" w:cs="SimSun"/>
          <w:sz w:val="21"/>
          <w:szCs w:val="21"/>
          <w:spacing w:val="-8"/>
        </w:rPr>
        <w:t xml:space="preserve"> </w:t>
      </w:r>
      <w:r>
        <w:rPr>
          <w:rFonts w:ascii="SimSun" w:hAnsi="SimSun" w:eastAsia="SimSun" w:cs="SimSun"/>
          <w:sz w:val="21"/>
          <w:szCs w:val="21"/>
          <w:spacing w:val="-12"/>
        </w:rPr>
        <w:t>amyloid</w:t>
      </w:r>
      <w:r>
        <w:rPr>
          <w:rFonts w:ascii="SimSun" w:hAnsi="SimSun" w:eastAsia="SimSun" w:cs="SimSun"/>
          <w:sz w:val="21"/>
          <w:szCs w:val="21"/>
          <w:spacing w:val="-8"/>
        </w:rPr>
        <w:t xml:space="preserve"> </w:t>
      </w:r>
      <w:r>
        <w:rPr>
          <w:rFonts w:ascii="SimSun" w:hAnsi="SimSun" w:eastAsia="SimSun" w:cs="SimSun"/>
          <w:sz w:val="21"/>
          <w:szCs w:val="21"/>
          <w:spacing w:val="-12"/>
        </w:rPr>
        <w:t>angiopathy,CAA)是由淀粉样物质在软脑膜</w:t>
      </w:r>
      <w:r>
        <w:rPr>
          <w:rFonts w:ascii="SimSun" w:hAnsi="SimSun" w:eastAsia="SimSun" w:cs="SimSun"/>
          <w:sz w:val="21"/>
          <w:szCs w:val="21"/>
          <w:spacing w:val="-13"/>
        </w:rPr>
        <w:t>和大脑皮质小动脉</w:t>
      </w:r>
      <w:r>
        <w:rPr>
          <w:rFonts w:ascii="SimSun" w:hAnsi="SimSun" w:eastAsia="SimSun" w:cs="SimSun"/>
          <w:sz w:val="21"/>
          <w:szCs w:val="21"/>
        </w:rPr>
        <w:t xml:space="preserve"> </w:t>
      </w:r>
      <w:r>
        <w:rPr>
          <w:rFonts w:ascii="SimSun" w:hAnsi="SimSun" w:eastAsia="SimSun" w:cs="SimSun"/>
          <w:sz w:val="21"/>
          <w:szCs w:val="21"/>
          <w:spacing w:val="-5"/>
        </w:rPr>
        <w:t>中层沉积导致的脑血管疾病。临床特点是反复多部位的血管破裂导致的多灶性自发性的脑实质出</w:t>
      </w:r>
      <w:r>
        <w:rPr>
          <w:rFonts w:ascii="SimSun" w:hAnsi="SimSun" w:eastAsia="SimSun" w:cs="SimSun"/>
          <w:sz w:val="21"/>
          <w:szCs w:val="21"/>
          <w:spacing w:val="3"/>
        </w:rPr>
        <w:t xml:space="preserve"> </w:t>
      </w:r>
      <w:r>
        <w:rPr>
          <w:rFonts w:ascii="SimSun" w:hAnsi="SimSun" w:eastAsia="SimSun" w:cs="SimSun"/>
          <w:sz w:val="21"/>
          <w:szCs w:val="21"/>
          <w:spacing w:val="-14"/>
        </w:rPr>
        <w:t>血。CAA</w:t>
      </w:r>
      <w:r>
        <w:rPr>
          <w:rFonts w:ascii="SimSun" w:hAnsi="SimSun" w:eastAsia="SimSun" w:cs="SimSun"/>
          <w:sz w:val="21"/>
          <w:szCs w:val="21"/>
          <w:spacing w:val="35"/>
        </w:rPr>
        <w:t xml:space="preserve"> </w:t>
      </w:r>
      <w:r>
        <w:rPr>
          <w:rFonts w:ascii="SimSun" w:hAnsi="SimSun" w:eastAsia="SimSun" w:cs="SimSun"/>
          <w:sz w:val="21"/>
          <w:szCs w:val="21"/>
          <w:spacing w:val="-14"/>
        </w:rPr>
        <w:t>是老年脑血管病的一种类型，患病率随着年龄的增加而增高，55岁以前较少发病，90岁以上</w:t>
      </w:r>
      <w:r>
        <w:rPr>
          <w:rFonts w:ascii="SimSun" w:hAnsi="SimSun" w:eastAsia="SimSun" w:cs="SimSun"/>
          <w:sz w:val="21"/>
          <w:szCs w:val="21"/>
        </w:rPr>
        <w:t xml:space="preserve"> </w:t>
      </w:r>
      <w:r>
        <w:rPr>
          <w:rFonts w:ascii="SimSun" w:hAnsi="SimSun" w:eastAsia="SimSun" w:cs="SimSun"/>
          <w:sz w:val="21"/>
          <w:szCs w:val="21"/>
          <w:spacing w:val="-11"/>
        </w:rPr>
        <w:t>人群患病率高达50%。其病因不清楚，可能与遗传、感染及免疫有</w:t>
      </w:r>
      <w:r>
        <w:rPr>
          <w:rFonts w:ascii="SimSun" w:hAnsi="SimSun" w:eastAsia="SimSun" w:cs="SimSun"/>
          <w:sz w:val="21"/>
          <w:szCs w:val="21"/>
          <w:spacing w:val="-12"/>
        </w:rPr>
        <w:t>关。病理特征是大脑皮质、脑膜的</w:t>
      </w:r>
      <w:r>
        <w:rPr>
          <w:rFonts w:ascii="SimSun" w:hAnsi="SimSun" w:eastAsia="SimSun" w:cs="SimSun"/>
          <w:sz w:val="21"/>
          <w:szCs w:val="21"/>
        </w:rPr>
        <w:t xml:space="preserve"> </w:t>
      </w:r>
      <w:r>
        <w:rPr>
          <w:rFonts w:ascii="SimSun" w:hAnsi="SimSun" w:eastAsia="SimSun" w:cs="SimSun"/>
          <w:sz w:val="21"/>
          <w:szCs w:val="21"/>
          <w:spacing w:val="-9"/>
        </w:rPr>
        <w:t>小血管和毛细血管管壁内有纤维淀粉样物沉着，刚果红染色后在偏振显微镜下呈特殊的黄</w:t>
      </w:r>
      <w:r>
        <w:rPr>
          <w:rFonts w:ascii="SimSun" w:hAnsi="SimSun" w:eastAsia="SimSun" w:cs="SimSun"/>
          <w:sz w:val="21"/>
          <w:szCs w:val="21"/>
          <w:spacing w:val="-10"/>
        </w:rPr>
        <w:t>绿色双折</w:t>
      </w:r>
      <w:r>
        <w:rPr>
          <w:rFonts w:ascii="SimSun" w:hAnsi="SimSun" w:eastAsia="SimSun" w:cs="SimSun"/>
          <w:sz w:val="21"/>
          <w:szCs w:val="21"/>
        </w:rPr>
        <w:t xml:space="preserve"> </w:t>
      </w:r>
      <w:r>
        <w:rPr>
          <w:rFonts w:ascii="SimSun" w:hAnsi="SimSun" w:eastAsia="SimSun" w:cs="SimSun"/>
          <w:sz w:val="21"/>
          <w:szCs w:val="21"/>
          <w:spacing w:val="-13"/>
        </w:rPr>
        <w:t>光，也称嗜刚果红性血管病。可伴有微血管瘤形成和纤维素样坏</w:t>
      </w:r>
      <w:r>
        <w:rPr>
          <w:rFonts w:ascii="SimSun" w:hAnsi="SimSun" w:eastAsia="SimSun" w:cs="SimSun"/>
          <w:sz w:val="21"/>
          <w:szCs w:val="21"/>
          <w:spacing w:val="-14"/>
        </w:rPr>
        <w:t>死。</w:t>
      </w:r>
    </w:p>
    <w:p>
      <w:pPr>
        <w:ind w:left="297"/>
        <w:spacing w:before="76" w:line="222" w:lineRule="auto"/>
        <w:rPr>
          <w:rFonts w:ascii="SimHei" w:hAnsi="SimHei" w:eastAsia="SimHei" w:cs="SimHei"/>
          <w:sz w:val="21"/>
          <w:szCs w:val="21"/>
        </w:rPr>
      </w:pPr>
      <w:r>
        <w:rPr>
          <w:rFonts w:ascii="SimHei" w:hAnsi="SimHei" w:eastAsia="SimHei" w:cs="SimHei"/>
          <w:sz w:val="21"/>
          <w:szCs w:val="21"/>
          <w:b/>
          <w:bCs/>
          <w:color w:val="007EC8"/>
          <w:spacing w:val="-15"/>
        </w:rPr>
        <w:t>【临床表现】</w:t>
      </w:r>
    </w:p>
    <w:p>
      <w:pPr>
        <w:ind w:firstLine="399"/>
        <w:spacing w:before="73" w:line="259" w:lineRule="auto"/>
        <w:jc w:val="both"/>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1"/>
        </w:rPr>
        <w:t>脑出血</w:t>
      </w:r>
      <w:r>
        <w:rPr>
          <w:rFonts w:ascii="SimSun" w:hAnsi="SimSun" w:eastAsia="SimSun" w:cs="SimSun"/>
          <w:sz w:val="21"/>
          <w:szCs w:val="21"/>
          <w:spacing w:val="79"/>
        </w:rPr>
        <w:t xml:space="preserve"> </w:t>
      </w:r>
      <w:r>
        <w:rPr>
          <w:rFonts w:ascii="SimSun" w:hAnsi="SimSun" w:eastAsia="SimSun" w:cs="SimSun"/>
          <w:sz w:val="21"/>
          <w:szCs w:val="21"/>
          <w:spacing w:val="-11"/>
        </w:rPr>
        <w:t>以反复发生的多发性脑叶出</w:t>
      </w:r>
      <w:r>
        <w:rPr>
          <w:rFonts w:ascii="SimSun" w:hAnsi="SimSun" w:eastAsia="SimSun" w:cs="SimSun"/>
          <w:sz w:val="21"/>
          <w:szCs w:val="21"/>
          <w:spacing w:val="-12"/>
        </w:rPr>
        <w:t>血最为多见。</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11"/>
        </w:rPr>
        <w:t>CAA</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2"/>
        </w:rPr>
        <w:t>与高血压无关，因其血管非常脆弱，</w:t>
      </w:r>
      <w:r>
        <w:rPr>
          <w:rFonts w:ascii="SimSun" w:hAnsi="SimSun" w:eastAsia="SimSun" w:cs="SimSun"/>
          <w:sz w:val="21"/>
          <w:szCs w:val="21"/>
        </w:rPr>
        <w:t xml:space="preserve"> </w:t>
      </w:r>
      <w:r>
        <w:rPr>
          <w:rFonts w:ascii="SimSun" w:hAnsi="SimSun" w:eastAsia="SimSun" w:cs="SimSun"/>
          <w:sz w:val="21"/>
          <w:szCs w:val="21"/>
          <w:spacing w:val="-14"/>
        </w:rPr>
        <w:t>轻微的外伤或剧烈活动均可导致脑出血，出血的好发部位是脑叶，尤其是枕叶、枕顶区或额叶皮质和</w:t>
      </w:r>
      <w:r>
        <w:rPr>
          <w:rFonts w:ascii="SimSun" w:hAnsi="SimSun" w:eastAsia="SimSun" w:cs="SimSun"/>
          <w:sz w:val="21"/>
          <w:szCs w:val="21"/>
        </w:rPr>
        <w:t xml:space="preserve">  </w:t>
      </w:r>
      <w:r>
        <w:rPr>
          <w:rFonts w:ascii="SimSun" w:hAnsi="SimSun" w:eastAsia="SimSun" w:cs="SimSun"/>
          <w:sz w:val="21"/>
          <w:szCs w:val="21"/>
          <w:spacing w:val="-14"/>
        </w:rPr>
        <w:t>皮质下白质，而脑干及大脑深部结构很少受累。血肿可同时或相继发生于不同脑叶，较易破入蛛网膜</w:t>
      </w:r>
      <w:r>
        <w:rPr>
          <w:rFonts w:ascii="SimSun" w:hAnsi="SimSun" w:eastAsia="SimSun" w:cs="SimSun"/>
          <w:sz w:val="21"/>
          <w:szCs w:val="21"/>
          <w:spacing w:val="14"/>
        </w:rPr>
        <w:t xml:space="preserve"> </w:t>
      </w:r>
      <w:r>
        <w:rPr>
          <w:rFonts w:ascii="SimSun" w:hAnsi="SimSun" w:eastAsia="SimSun" w:cs="SimSun"/>
          <w:sz w:val="21"/>
          <w:szCs w:val="21"/>
          <w:spacing w:val="-11"/>
        </w:rPr>
        <w:t>下腔。</w:t>
      </w:r>
    </w:p>
    <w:p>
      <w:pPr>
        <w:sectPr>
          <w:pgSz w:w="11910" w:h="16840"/>
          <w:pgMar w:top="1204" w:right="1255" w:bottom="400" w:left="860" w:header="0" w:footer="0" w:gutter="0"/>
          <w:cols w:equalWidth="0" w:num="2">
            <w:col w:w="980" w:space="100"/>
            <w:col w:w="8715" w:space="0"/>
          </w:cols>
        </w:sectPr>
        <w:rPr/>
      </w:pPr>
    </w:p>
    <w:p>
      <w:pPr>
        <w:ind w:left="7060"/>
        <w:spacing w:before="42" w:line="221" w:lineRule="auto"/>
        <w:rPr>
          <w:rFonts w:ascii="SimHei" w:hAnsi="SimHei" w:eastAsia="SimHei" w:cs="SimHei"/>
          <w:sz w:val="21"/>
          <w:szCs w:val="21"/>
        </w:rPr>
      </w:pPr>
      <w:r>
        <w:pict>
          <v:shape id="_x0000_s26" style="position:absolute;margin-left:464.647pt;margin-top:3.35273pt;mso-position-vertical-relative:text;mso-position-horizontal-relative:text;width:17.25pt;height:12.45pt;z-index:25186304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18A0D2"/>
                      <w:spacing w:val="-5"/>
                    </w:rPr>
                    <w:t>225</w:t>
                  </w:r>
                </w:p>
              </w:txbxContent>
            </v:textbox>
          </v:shape>
        </w:pict>
      </w:r>
      <w:r>
        <w:drawing>
          <wp:anchor distT="0" distB="0" distL="0" distR="0" simplePos="0" relativeHeight="251862016" behindDoc="0" locked="0" layoutInCell="0" allowOverlap="1">
            <wp:simplePos x="0" y="0"/>
            <wp:positionH relativeFrom="page">
              <wp:posOffset>6381759</wp:posOffset>
            </wp:positionH>
            <wp:positionV relativeFrom="page">
              <wp:posOffset>9620210</wp:posOffset>
            </wp:positionV>
            <wp:extent cx="501644" cy="393731"/>
            <wp:effectExtent l="0" t="0" r="0" b="0"/>
            <wp:wrapNone/>
            <wp:docPr id="75" name="IM 75"/>
            <wp:cNvGraphicFramePr/>
            <a:graphic>
              <a:graphicData uri="http://schemas.openxmlformats.org/drawingml/2006/picture">
                <pic:pic>
                  <pic:nvPicPr>
                    <pic:cNvPr id="75" name="IM 75"/>
                    <pic:cNvPicPr/>
                  </pic:nvPicPr>
                  <pic:blipFill>
                    <a:blip r:embed="rId84"/>
                    <a:stretch>
                      <a:fillRect/>
                    </a:stretch>
                  </pic:blipFill>
                  <pic:spPr>
                    <a:xfrm rot="0">
                      <a:off x="0" y="0"/>
                      <a:ext cx="501644" cy="393731"/>
                    </a:xfrm>
                    <a:prstGeom prst="rect">
                      <a:avLst/>
                    </a:prstGeom>
                  </pic:spPr>
                </pic:pic>
              </a:graphicData>
            </a:graphic>
          </wp:anchor>
        </w:drawing>
      </w:r>
      <w:r>
        <w:rPr>
          <w:rFonts w:ascii="SimHei" w:hAnsi="SimHei" w:eastAsia="SimHei" w:cs="SimHei"/>
          <w:sz w:val="21"/>
          <w:szCs w:val="21"/>
          <w:color w:val="37C2F5"/>
          <w:spacing w:val="-14"/>
          <w:w w:val="93"/>
        </w:rPr>
        <w:t>第九章</w:t>
      </w:r>
      <w:r>
        <w:rPr>
          <w:rFonts w:ascii="SimHei" w:hAnsi="SimHei" w:eastAsia="SimHei" w:cs="SimHei"/>
          <w:sz w:val="21"/>
          <w:szCs w:val="21"/>
          <w:color w:val="37C2F5"/>
          <w:spacing w:val="51"/>
        </w:rPr>
        <w:t xml:space="preserve"> </w:t>
      </w:r>
      <w:r>
        <w:rPr>
          <w:rFonts w:ascii="SimHei" w:hAnsi="SimHei" w:eastAsia="SimHei" w:cs="SimHei"/>
          <w:sz w:val="21"/>
          <w:szCs w:val="21"/>
          <w:color w:val="37C2F5"/>
          <w:spacing w:val="-14"/>
          <w:w w:val="93"/>
        </w:rPr>
        <w:t>脑血管疾病</w:t>
      </w:r>
    </w:p>
    <w:p>
      <w:pPr>
        <w:spacing w:line="269" w:lineRule="auto"/>
        <w:rPr>
          <w:rFonts w:ascii="Arial"/>
          <w:sz w:val="21"/>
        </w:rPr>
      </w:pPr>
      <w:r/>
    </w:p>
    <w:p>
      <w:pPr>
        <w:ind w:right="1070" w:firstLine="399"/>
        <w:spacing w:before="68" w:line="250" w:lineRule="auto"/>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58"/>
          <w:w w:val="101"/>
        </w:rPr>
        <w:t xml:space="preserve"> </w:t>
      </w:r>
      <w:r>
        <w:rPr>
          <w:rFonts w:ascii="SimSun" w:hAnsi="SimSun" w:eastAsia="SimSun" w:cs="SimSun"/>
          <w:sz w:val="21"/>
          <w:szCs w:val="21"/>
          <w:b/>
          <w:bCs/>
          <w:spacing w:val="-8"/>
        </w:rPr>
        <w:t>痴呆</w:t>
      </w:r>
      <w:r>
        <w:rPr>
          <w:rFonts w:ascii="SimSun" w:hAnsi="SimSun" w:eastAsia="SimSun" w:cs="SimSun"/>
          <w:sz w:val="21"/>
          <w:szCs w:val="21"/>
          <w:spacing w:val="68"/>
        </w:rPr>
        <w:t xml:space="preserve"> </w:t>
      </w:r>
      <w:r>
        <w:rPr>
          <w:rFonts w:ascii="SimSun" w:hAnsi="SimSun" w:eastAsia="SimSun" w:cs="SimSun"/>
          <w:sz w:val="21"/>
          <w:szCs w:val="21"/>
          <w:spacing w:val="-8"/>
        </w:rPr>
        <w:t>30%的</w:t>
      </w:r>
      <w:r>
        <w:rPr>
          <w:rFonts w:ascii="Times New Roman" w:hAnsi="Times New Roman" w:eastAsia="Times New Roman" w:cs="Times New Roman"/>
          <w:sz w:val="21"/>
          <w:szCs w:val="21"/>
          <w:spacing w:val="-8"/>
        </w:rPr>
        <w:t>CAA</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8"/>
        </w:rPr>
        <w:t>患者晚期表现为痴呆。患者有不同程度的认知障碍和行为异常，表现为记</w:t>
      </w:r>
      <w:r>
        <w:rPr>
          <w:rFonts w:ascii="SimSun" w:hAnsi="SimSun" w:eastAsia="SimSun" w:cs="SimSun"/>
          <w:sz w:val="21"/>
          <w:szCs w:val="21"/>
        </w:rPr>
        <w:t xml:space="preserve"> </w:t>
      </w:r>
      <w:r>
        <w:rPr>
          <w:rFonts w:ascii="SimSun" w:hAnsi="SimSun" w:eastAsia="SimSun" w:cs="SimSun"/>
          <w:sz w:val="21"/>
          <w:szCs w:val="21"/>
          <w:spacing w:val="-22"/>
        </w:rPr>
        <w:t>忆力、定向力、计算力、综合分析能力和语言障碍，或伴有</w:t>
      </w:r>
      <w:r>
        <w:rPr>
          <w:rFonts w:ascii="SimSun" w:hAnsi="SimSun" w:eastAsia="SimSun" w:cs="SimSun"/>
          <w:sz w:val="21"/>
          <w:szCs w:val="21"/>
          <w:spacing w:val="-23"/>
        </w:rPr>
        <w:t>各种精神症状。</w:t>
      </w:r>
    </w:p>
    <w:p>
      <w:pPr>
        <w:ind w:right="967" w:firstLine="399"/>
        <w:spacing w:before="67" w:line="262" w:lineRule="auto"/>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spacing w:val="-10"/>
        </w:rPr>
        <w:t>TIA</w:t>
      </w:r>
      <w:r>
        <w:rPr>
          <w:rFonts w:ascii="Times New Roman" w:hAnsi="Times New Roman" w:eastAsia="Times New Roman" w:cs="Times New Roman"/>
          <w:sz w:val="21"/>
          <w:szCs w:val="21"/>
          <w:spacing w:val="-22"/>
        </w:rPr>
        <w:t xml:space="preserve"> </w:t>
      </w:r>
      <w:r>
        <w:rPr>
          <w:rFonts w:ascii="SimSun" w:hAnsi="SimSun" w:eastAsia="SimSun" w:cs="SimSun"/>
          <w:sz w:val="21"/>
          <w:szCs w:val="21"/>
          <w:b/>
          <w:bCs/>
          <w:spacing w:val="-10"/>
        </w:rPr>
        <w:t>和脑梗死</w:t>
      </w:r>
      <w:r>
        <w:rPr>
          <w:rFonts w:ascii="SimSun" w:hAnsi="SimSun" w:eastAsia="SimSun" w:cs="SimSun"/>
          <w:sz w:val="21"/>
          <w:szCs w:val="21"/>
          <w:spacing w:val="71"/>
        </w:rPr>
        <w:t xml:space="preserve"> </w:t>
      </w:r>
      <w:r>
        <w:rPr>
          <w:rFonts w:ascii="Times New Roman" w:hAnsi="Times New Roman" w:eastAsia="Times New Roman" w:cs="Times New Roman"/>
          <w:sz w:val="21"/>
          <w:szCs w:val="21"/>
          <w:spacing w:val="-10"/>
        </w:rPr>
        <w:t>CAA</w:t>
      </w:r>
      <w:r>
        <w:rPr>
          <w:rFonts w:ascii="SimSun" w:hAnsi="SimSun" w:eastAsia="SimSun" w:cs="SimSun"/>
          <w:sz w:val="21"/>
          <w:szCs w:val="21"/>
          <w:spacing w:val="-10"/>
        </w:rPr>
        <w:t>也可以表现为反复发作的</w:t>
      </w:r>
      <w:r>
        <w:rPr>
          <w:rFonts w:ascii="Times New Roman" w:hAnsi="Times New Roman" w:eastAsia="Times New Roman" w:cs="Times New Roman"/>
          <w:sz w:val="21"/>
          <w:szCs w:val="21"/>
          <w:spacing w:val="-10"/>
        </w:rPr>
        <w:t>TIA</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0"/>
        </w:rPr>
        <w:t>和脑梗死。</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0"/>
        </w:rPr>
        <w:t>TIA</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0"/>
        </w:rPr>
        <w:t>以颈内动脉系统多见</w:t>
      </w:r>
      <w:r>
        <w:rPr>
          <w:rFonts w:ascii="SimSun" w:hAnsi="SimSun" w:eastAsia="SimSun" w:cs="SimSun"/>
          <w:sz w:val="21"/>
          <w:szCs w:val="21"/>
          <w:spacing w:val="-11"/>
        </w:rPr>
        <w:t>，表</w:t>
      </w:r>
      <w:r>
        <w:rPr>
          <w:rFonts w:ascii="SimSun" w:hAnsi="SimSun" w:eastAsia="SimSun" w:cs="SimSun"/>
          <w:sz w:val="21"/>
          <w:szCs w:val="21"/>
        </w:rPr>
        <w:t xml:space="preserve"> </w:t>
      </w:r>
      <w:r>
        <w:rPr>
          <w:rFonts w:ascii="SimSun" w:hAnsi="SimSun" w:eastAsia="SimSun" w:cs="SimSun"/>
          <w:sz w:val="21"/>
          <w:szCs w:val="21"/>
          <w:spacing w:val="-8"/>
        </w:rPr>
        <w:t>现为一过性偏身感觉障碍、轻偏瘫或命名</w:t>
      </w:r>
      <w:r>
        <w:rPr>
          <w:rFonts w:ascii="SimSun" w:hAnsi="SimSun" w:eastAsia="SimSun" w:cs="SimSun"/>
          <w:sz w:val="21"/>
          <w:szCs w:val="21"/>
          <w:spacing w:val="-9"/>
        </w:rPr>
        <w:t>性失语。也可有椎-基底动脉系统</w:t>
      </w:r>
      <w:r>
        <w:rPr>
          <w:rFonts w:ascii="SimSun" w:hAnsi="SimSun" w:eastAsia="SimSun" w:cs="SimSun"/>
          <w:sz w:val="21"/>
          <w:szCs w:val="21"/>
          <w:spacing w:val="-8"/>
        </w:rPr>
        <w:t>TIA</w:t>
      </w:r>
      <w:r>
        <w:rPr>
          <w:rFonts w:ascii="SimSun" w:hAnsi="SimSun" w:eastAsia="SimSun" w:cs="SimSun"/>
          <w:sz w:val="21"/>
          <w:szCs w:val="21"/>
          <w:spacing w:val="-9"/>
        </w:rPr>
        <w:t>,表现为发作性眩晕、</w:t>
      </w:r>
      <w:r>
        <w:rPr>
          <w:rFonts w:ascii="SimSun" w:hAnsi="SimSun" w:eastAsia="SimSun" w:cs="SimSun"/>
          <w:sz w:val="21"/>
          <w:szCs w:val="21"/>
        </w:rPr>
        <w:t xml:space="preserve"> </w:t>
      </w:r>
      <w:r>
        <w:rPr>
          <w:rFonts w:ascii="SimSun" w:hAnsi="SimSun" w:eastAsia="SimSun" w:cs="SimSun"/>
          <w:sz w:val="21"/>
          <w:szCs w:val="21"/>
          <w:spacing w:val="-20"/>
        </w:rPr>
        <w:t>耳鸣、共济失调等。脑梗死多见于枕叶、颞叶、顶叶与额叶，并出现相应的症状和体征。</w:t>
      </w:r>
    </w:p>
    <w:p>
      <w:pPr>
        <w:ind w:left="297"/>
        <w:spacing w:before="77" w:line="222" w:lineRule="auto"/>
        <w:rPr>
          <w:rFonts w:ascii="SimHei" w:hAnsi="SimHei" w:eastAsia="SimHei" w:cs="SimHei"/>
          <w:sz w:val="21"/>
          <w:szCs w:val="21"/>
        </w:rPr>
      </w:pPr>
      <w:r>
        <w:rPr>
          <w:rFonts w:ascii="SimHei" w:hAnsi="SimHei" w:eastAsia="SimHei" w:cs="SimHei"/>
          <w:sz w:val="21"/>
          <w:szCs w:val="21"/>
          <w:b/>
          <w:bCs/>
          <w:color w:val="0078C8"/>
          <w:spacing w:val="-17"/>
        </w:rPr>
        <w:t>【辅助检查】</w:t>
      </w:r>
    </w:p>
    <w:p>
      <w:pPr>
        <w:ind w:right="1077" w:firstLine="399"/>
        <w:spacing w:before="60" w:line="254" w:lineRule="auto"/>
        <w:rPr>
          <w:rFonts w:ascii="SimSun" w:hAnsi="SimSun" w:eastAsia="SimSun" w:cs="SimSun"/>
          <w:sz w:val="21"/>
          <w:szCs w:val="21"/>
        </w:rPr>
      </w:pPr>
      <w:r>
        <w:rPr>
          <w:rFonts w:ascii="SimSun" w:hAnsi="SimSun" w:eastAsia="SimSun" w:cs="SimSun"/>
          <w:sz w:val="21"/>
          <w:szCs w:val="21"/>
          <w:spacing w:val="-13"/>
        </w:rPr>
        <w:t>CT、MRI显示呈点、片或大块状的多灶性脑叶出血，可同时伴有缺血性病灶。</w:t>
      </w:r>
      <w:r>
        <w:rPr>
          <w:rFonts w:ascii="SimSun" w:hAnsi="SimSun" w:eastAsia="SimSun" w:cs="SimSun"/>
          <w:sz w:val="21"/>
          <w:szCs w:val="21"/>
          <w:spacing w:val="15"/>
        </w:rPr>
        <w:t xml:space="preserve"> </w:t>
      </w:r>
      <w:r>
        <w:rPr>
          <w:rFonts w:ascii="SimSun" w:hAnsi="SimSun" w:eastAsia="SimSun" w:cs="SimSun"/>
          <w:sz w:val="21"/>
          <w:szCs w:val="21"/>
          <w:spacing w:val="-13"/>
        </w:rPr>
        <w:t>MRI</w:t>
      </w:r>
      <w:r>
        <w:rPr>
          <w:rFonts w:ascii="SimSun" w:hAnsi="SimSun" w:eastAsia="SimSun" w:cs="SimSun"/>
          <w:sz w:val="21"/>
          <w:szCs w:val="21"/>
          <w:spacing w:val="-19"/>
        </w:rPr>
        <w:t xml:space="preserve"> </w:t>
      </w:r>
      <w:r>
        <w:rPr>
          <w:rFonts w:ascii="SimSun" w:hAnsi="SimSun" w:eastAsia="SimSun" w:cs="SimSun"/>
          <w:sz w:val="21"/>
          <w:szCs w:val="21"/>
          <w:spacing w:val="-13"/>
        </w:rPr>
        <w:t>梯度回波发现</w:t>
      </w:r>
      <w:r>
        <w:rPr>
          <w:rFonts w:ascii="SimSun" w:hAnsi="SimSun" w:eastAsia="SimSun" w:cs="SimSun"/>
          <w:sz w:val="21"/>
          <w:szCs w:val="21"/>
        </w:rPr>
        <w:t xml:space="preserve"> </w:t>
      </w:r>
      <w:r>
        <w:rPr>
          <w:rFonts w:ascii="SimSun" w:hAnsi="SimSun" w:eastAsia="SimSun" w:cs="SimSun"/>
          <w:sz w:val="21"/>
          <w:szCs w:val="21"/>
          <w:spacing w:val="-8"/>
        </w:rPr>
        <w:t>多发脑叶陈旧的点状出血灶提示CAA</w:t>
      </w:r>
      <w:r>
        <w:rPr>
          <w:rFonts w:ascii="SimSun" w:hAnsi="SimSun" w:eastAsia="SimSun" w:cs="SimSun"/>
          <w:sz w:val="21"/>
          <w:szCs w:val="21"/>
          <w:spacing w:val="25"/>
        </w:rPr>
        <w:t xml:space="preserve"> </w:t>
      </w:r>
      <w:r>
        <w:rPr>
          <w:rFonts w:ascii="SimSun" w:hAnsi="SimSun" w:eastAsia="SimSun" w:cs="SimSun"/>
          <w:sz w:val="21"/>
          <w:szCs w:val="21"/>
          <w:spacing w:val="-8"/>
        </w:rPr>
        <w:t>可能。脑活检可见动脉壁内淀粉样物质广泛沉积。</w:t>
      </w:r>
    </w:p>
    <w:p>
      <w:pPr>
        <w:ind w:left="297"/>
        <w:spacing w:before="88" w:line="221" w:lineRule="auto"/>
        <w:rPr>
          <w:rFonts w:ascii="SimHei" w:hAnsi="SimHei" w:eastAsia="SimHei" w:cs="SimHei"/>
          <w:sz w:val="21"/>
          <w:szCs w:val="21"/>
        </w:rPr>
      </w:pPr>
      <w:r>
        <w:rPr>
          <w:rFonts w:ascii="SimHei" w:hAnsi="SimHei" w:eastAsia="SimHei" w:cs="SimHei"/>
          <w:sz w:val="21"/>
          <w:szCs w:val="21"/>
          <w:b/>
          <w:bCs/>
          <w:color w:val="2085C9"/>
          <w:spacing w:val="-13"/>
        </w:rPr>
        <w:t>【诊断】</w:t>
      </w:r>
    </w:p>
    <w:p>
      <w:pPr>
        <w:ind w:right="1109" w:firstLine="399"/>
        <w:spacing w:before="52" w:line="251" w:lineRule="auto"/>
        <w:rPr>
          <w:rFonts w:ascii="SimSun" w:hAnsi="SimSun" w:eastAsia="SimSun" w:cs="SimSun"/>
          <w:sz w:val="21"/>
          <w:szCs w:val="21"/>
        </w:rPr>
      </w:pPr>
      <w:r>
        <w:rPr>
          <w:rFonts w:ascii="SimSun" w:hAnsi="SimSun" w:eastAsia="SimSun" w:cs="SimSun"/>
          <w:sz w:val="21"/>
          <w:szCs w:val="21"/>
          <w:spacing w:val="-21"/>
        </w:rPr>
        <w:t>老年患者、无高血压病史、CT</w:t>
      </w:r>
      <w:r>
        <w:rPr>
          <w:rFonts w:ascii="SimSun" w:hAnsi="SimSun" w:eastAsia="SimSun" w:cs="SimSun"/>
          <w:sz w:val="21"/>
          <w:szCs w:val="21"/>
          <w:spacing w:val="-13"/>
        </w:rPr>
        <w:t xml:space="preserve"> </w:t>
      </w:r>
      <w:r>
        <w:rPr>
          <w:rFonts w:ascii="SimSun" w:hAnsi="SimSun" w:eastAsia="SimSun" w:cs="SimSun"/>
          <w:sz w:val="21"/>
          <w:szCs w:val="21"/>
          <w:spacing w:val="-21"/>
        </w:rPr>
        <w:t>或</w:t>
      </w:r>
      <w:r>
        <w:rPr>
          <w:rFonts w:ascii="SimSun" w:hAnsi="SimSun" w:eastAsia="SimSun" w:cs="SimSun"/>
          <w:sz w:val="21"/>
          <w:szCs w:val="21"/>
          <w:spacing w:val="-55"/>
        </w:rPr>
        <w:t xml:space="preserve"> </w:t>
      </w:r>
      <w:r>
        <w:rPr>
          <w:rFonts w:ascii="SimSun" w:hAnsi="SimSun" w:eastAsia="SimSun" w:cs="SimSun"/>
          <w:sz w:val="21"/>
          <w:szCs w:val="21"/>
          <w:spacing w:val="-21"/>
        </w:rPr>
        <w:t>MRI</w:t>
      </w:r>
      <w:r>
        <w:rPr>
          <w:rFonts w:ascii="SimSun" w:hAnsi="SimSun" w:eastAsia="SimSun" w:cs="SimSun"/>
          <w:sz w:val="21"/>
          <w:szCs w:val="21"/>
          <w:spacing w:val="-28"/>
        </w:rPr>
        <w:t xml:space="preserve"> </w:t>
      </w:r>
      <w:r>
        <w:rPr>
          <w:rFonts w:ascii="SimSun" w:hAnsi="SimSun" w:eastAsia="SimSun" w:cs="SimSun"/>
          <w:sz w:val="21"/>
          <w:szCs w:val="21"/>
          <w:spacing w:val="-21"/>
        </w:rPr>
        <w:t>证实的复发性、多灶性脑叶出血，排除其他原因后，可临床拟</w:t>
      </w:r>
      <w:r>
        <w:rPr>
          <w:rFonts w:ascii="SimSun" w:hAnsi="SimSun" w:eastAsia="SimSun" w:cs="SimSun"/>
          <w:sz w:val="21"/>
          <w:szCs w:val="21"/>
        </w:rPr>
        <w:t xml:space="preserve"> </w:t>
      </w:r>
      <w:r>
        <w:rPr>
          <w:rFonts w:ascii="SimSun" w:hAnsi="SimSun" w:eastAsia="SimSun" w:cs="SimSun"/>
          <w:sz w:val="21"/>
          <w:szCs w:val="21"/>
          <w:spacing w:val="-6"/>
        </w:rPr>
        <w:t>诊CAA。</w:t>
      </w:r>
      <w:r>
        <w:rPr>
          <w:rFonts w:ascii="SimSun" w:hAnsi="SimSun" w:eastAsia="SimSun" w:cs="SimSun"/>
          <w:sz w:val="21"/>
          <w:szCs w:val="21"/>
          <w:spacing w:val="37"/>
        </w:rPr>
        <w:t xml:space="preserve"> </w:t>
      </w:r>
      <w:r>
        <w:rPr>
          <w:rFonts w:ascii="SimSun" w:hAnsi="SimSun" w:eastAsia="SimSun" w:cs="SimSun"/>
          <w:sz w:val="21"/>
          <w:szCs w:val="21"/>
          <w:spacing w:val="-6"/>
        </w:rPr>
        <w:t>神经病理学检查是诊断CAA</w:t>
      </w:r>
      <w:r>
        <w:rPr>
          <w:rFonts w:ascii="SimSun" w:hAnsi="SimSun" w:eastAsia="SimSun" w:cs="SimSun"/>
          <w:sz w:val="21"/>
          <w:szCs w:val="21"/>
          <w:spacing w:val="6"/>
        </w:rPr>
        <w:t xml:space="preserve"> </w:t>
      </w:r>
      <w:r>
        <w:rPr>
          <w:rFonts w:ascii="SimSun" w:hAnsi="SimSun" w:eastAsia="SimSun" w:cs="SimSun"/>
          <w:sz w:val="21"/>
          <w:szCs w:val="21"/>
          <w:spacing w:val="-6"/>
        </w:rPr>
        <w:t>最可靠的方法。</w:t>
      </w:r>
    </w:p>
    <w:p>
      <w:pPr>
        <w:ind w:left="297"/>
        <w:spacing w:before="86" w:line="222" w:lineRule="auto"/>
        <w:rPr>
          <w:rFonts w:ascii="SimHei" w:hAnsi="SimHei" w:eastAsia="SimHei" w:cs="SimHei"/>
          <w:sz w:val="21"/>
          <w:szCs w:val="21"/>
        </w:rPr>
      </w:pPr>
      <w:r>
        <w:rPr>
          <w:rFonts w:ascii="SimHei" w:hAnsi="SimHei" w:eastAsia="SimHei" w:cs="SimHei"/>
          <w:sz w:val="21"/>
          <w:szCs w:val="21"/>
          <w:b/>
          <w:bCs/>
          <w:color w:val="006CBF"/>
          <w:spacing w:val="-13"/>
        </w:rPr>
        <w:t>【治疗】</w:t>
      </w:r>
    </w:p>
    <w:p>
      <w:pPr>
        <w:ind w:right="1069" w:firstLine="399"/>
        <w:spacing w:before="52" w:line="254" w:lineRule="auto"/>
        <w:rPr>
          <w:rFonts w:ascii="SimSun" w:hAnsi="SimSun" w:eastAsia="SimSun" w:cs="SimSun"/>
          <w:sz w:val="21"/>
          <w:szCs w:val="21"/>
        </w:rPr>
      </w:pPr>
      <w:r>
        <w:rPr>
          <w:rFonts w:ascii="SimSun" w:hAnsi="SimSun" w:eastAsia="SimSun" w:cs="SimSun"/>
          <w:sz w:val="21"/>
          <w:szCs w:val="21"/>
          <w:spacing w:val="-4"/>
        </w:rPr>
        <w:t>CAA</w:t>
      </w:r>
      <w:r>
        <w:rPr>
          <w:rFonts w:ascii="SimSun" w:hAnsi="SimSun" w:eastAsia="SimSun" w:cs="SimSun"/>
          <w:sz w:val="21"/>
          <w:szCs w:val="21"/>
          <w:spacing w:val="6"/>
        </w:rPr>
        <w:t xml:space="preserve"> </w:t>
      </w:r>
      <w:r>
        <w:rPr>
          <w:rFonts w:ascii="SimSun" w:hAnsi="SimSun" w:eastAsia="SimSun" w:cs="SimSun"/>
          <w:sz w:val="21"/>
          <w:szCs w:val="21"/>
          <w:spacing w:val="-4"/>
        </w:rPr>
        <w:t>的治疗与其他原因脑出血的内科治疗大体相似。继发癫痫患者应予抗癫痫治疗。</w:t>
      </w:r>
      <w:r>
        <w:rPr>
          <w:rFonts w:ascii="SimSun" w:hAnsi="SimSun" w:eastAsia="SimSun" w:cs="SimSun"/>
          <w:sz w:val="21"/>
          <w:szCs w:val="21"/>
          <w:spacing w:val="-5"/>
        </w:rPr>
        <w:t>表现为</w:t>
      </w:r>
      <w:r>
        <w:rPr>
          <w:rFonts w:ascii="SimSun" w:hAnsi="SimSun" w:eastAsia="SimSun" w:cs="SimSun"/>
          <w:sz w:val="21"/>
          <w:szCs w:val="21"/>
        </w:rPr>
        <w:t xml:space="preserve"> </w:t>
      </w:r>
      <w:r>
        <w:rPr>
          <w:rFonts w:ascii="SimSun" w:hAnsi="SimSun" w:eastAsia="SimSun" w:cs="SimSun"/>
          <w:sz w:val="21"/>
          <w:szCs w:val="21"/>
          <w:spacing w:val="-11"/>
        </w:rPr>
        <w:t>脑梗死的CAA</w:t>
      </w:r>
      <w:r>
        <w:rPr>
          <w:rFonts w:ascii="SimSun" w:hAnsi="SimSun" w:eastAsia="SimSun" w:cs="SimSun"/>
          <w:sz w:val="21"/>
          <w:szCs w:val="21"/>
          <w:spacing w:val="34"/>
        </w:rPr>
        <w:t xml:space="preserve"> </w:t>
      </w:r>
      <w:r>
        <w:rPr>
          <w:rFonts w:ascii="SimSun" w:hAnsi="SimSun" w:eastAsia="SimSun" w:cs="SimSun"/>
          <w:sz w:val="21"/>
          <w:szCs w:val="21"/>
          <w:spacing w:val="-11"/>
        </w:rPr>
        <w:t>避免应用抗凝药物，慎用抗血小板类药物。</w:t>
      </w:r>
    </w:p>
    <w:p>
      <w:pPr>
        <w:rPr>
          <w:rFonts w:ascii="Arial"/>
          <w:sz w:val="21"/>
        </w:rPr>
      </w:pPr>
      <w:r/>
    </w:p>
    <w:p>
      <w:pPr>
        <w:ind w:left="1814"/>
        <w:spacing w:before="98" w:line="222" w:lineRule="auto"/>
        <w:rPr>
          <w:rFonts w:ascii="SimHei" w:hAnsi="SimHei" w:eastAsia="SimHei" w:cs="SimHei"/>
          <w:sz w:val="30"/>
          <w:szCs w:val="30"/>
        </w:rPr>
      </w:pPr>
      <w:r>
        <w:rPr>
          <w:rFonts w:ascii="SimHei" w:hAnsi="SimHei" w:eastAsia="SimHei" w:cs="SimHei"/>
          <w:sz w:val="30"/>
          <w:szCs w:val="30"/>
          <w:b/>
          <w:bCs/>
          <w:spacing w:val="-5"/>
        </w:rPr>
        <w:t>第八节</w:t>
      </w:r>
      <w:r>
        <w:rPr>
          <w:rFonts w:ascii="SimHei" w:hAnsi="SimHei" w:eastAsia="SimHei" w:cs="SimHei"/>
          <w:sz w:val="30"/>
          <w:szCs w:val="30"/>
          <w:spacing w:val="130"/>
        </w:rPr>
        <w:t xml:space="preserve"> </w:t>
      </w:r>
      <w:r>
        <w:rPr>
          <w:rFonts w:ascii="SimHei" w:hAnsi="SimHei" w:eastAsia="SimHei" w:cs="SimHei"/>
          <w:sz w:val="30"/>
          <w:szCs w:val="30"/>
          <w:b/>
          <w:bCs/>
          <w:spacing w:val="-5"/>
        </w:rPr>
        <w:t>颅内静脉窦及脑静脉血栓形成</w:t>
      </w:r>
    </w:p>
    <w:p>
      <w:pPr>
        <w:spacing w:line="250" w:lineRule="auto"/>
        <w:rPr>
          <w:rFonts w:ascii="Arial"/>
          <w:sz w:val="21"/>
        </w:rPr>
      </w:pPr>
      <w:r/>
    </w:p>
    <w:p>
      <w:pPr>
        <w:ind w:right="1070" w:firstLine="399"/>
        <w:spacing w:before="69" w:line="266" w:lineRule="auto"/>
        <w:jc w:val="both"/>
        <w:rPr>
          <w:rFonts w:ascii="SimSun" w:hAnsi="SimSun" w:eastAsia="SimSun" w:cs="SimSun"/>
          <w:sz w:val="21"/>
          <w:szCs w:val="21"/>
        </w:rPr>
      </w:pPr>
      <w:r>
        <w:rPr>
          <w:rFonts w:ascii="SimSun" w:hAnsi="SimSun" w:eastAsia="SimSun" w:cs="SimSun"/>
          <w:sz w:val="21"/>
          <w:szCs w:val="21"/>
          <w:spacing w:val="-9"/>
        </w:rPr>
        <w:t>颅内静脉窦及脑静脉血栓形成是一组由于多种病因导致的脑静脉系统血管病，统称脑静脉</w:t>
      </w:r>
      <w:r>
        <w:rPr>
          <w:rFonts w:ascii="SimSun" w:hAnsi="SimSun" w:eastAsia="SimSun" w:cs="SimSun"/>
          <w:sz w:val="21"/>
          <w:szCs w:val="21"/>
          <w:spacing w:val="-10"/>
        </w:rPr>
        <w:t>系统</w:t>
      </w:r>
      <w:r>
        <w:rPr>
          <w:rFonts w:ascii="SimSun" w:hAnsi="SimSun" w:eastAsia="SimSun" w:cs="SimSun"/>
          <w:sz w:val="21"/>
          <w:szCs w:val="21"/>
        </w:rPr>
        <w:t xml:space="preserve"> </w:t>
      </w:r>
      <w:r>
        <w:rPr>
          <w:rFonts w:ascii="SimSun" w:hAnsi="SimSun" w:eastAsia="SimSun" w:cs="SimSun"/>
          <w:sz w:val="21"/>
          <w:szCs w:val="21"/>
          <w:spacing w:val="-17"/>
        </w:rPr>
        <w:t>血栓形成(cerebral</w:t>
      </w:r>
      <w:r>
        <w:rPr>
          <w:rFonts w:ascii="SimSun" w:hAnsi="SimSun" w:eastAsia="SimSun" w:cs="SimSun"/>
          <w:sz w:val="21"/>
          <w:szCs w:val="21"/>
          <w:spacing w:val="-9"/>
        </w:rPr>
        <w:t xml:space="preserve"> </w:t>
      </w:r>
      <w:r>
        <w:rPr>
          <w:rFonts w:ascii="SimSun" w:hAnsi="SimSun" w:eastAsia="SimSun" w:cs="SimSun"/>
          <w:sz w:val="21"/>
          <w:szCs w:val="21"/>
          <w:spacing w:val="-17"/>
        </w:rPr>
        <w:t>venous</w:t>
      </w:r>
      <w:r>
        <w:rPr>
          <w:rFonts w:ascii="SimSun" w:hAnsi="SimSun" w:eastAsia="SimSun" w:cs="SimSun"/>
          <w:sz w:val="21"/>
          <w:szCs w:val="21"/>
          <w:spacing w:val="-4"/>
        </w:rPr>
        <w:t xml:space="preserve"> </w:t>
      </w:r>
      <w:r>
        <w:rPr>
          <w:rFonts w:ascii="SimSun" w:hAnsi="SimSun" w:eastAsia="SimSun" w:cs="SimSun"/>
          <w:sz w:val="21"/>
          <w:szCs w:val="21"/>
          <w:spacing w:val="-17"/>
        </w:rPr>
        <w:t>thrombosis,CVT)</w:t>
      </w:r>
      <w:r>
        <w:rPr>
          <w:rFonts w:ascii="SimSun" w:hAnsi="SimSun" w:eastAsia="SimSun" w:cs="SimSun"/>
          <w:sz w:val="21"/>
          <w:szCs w:val="21"/>
          <w:spacing w:val="-18"/>
        </w:rPr>
        <w:t>。</w:t>
      </w:r>
      <w:r>
        <w:rPr>
          <w:rFonts w:ascii="SimSun" w:hAnsi="SimSun" w:eastAsia="SimSun" w:cs="SimSun"/>
          <w:sz w:val="21"/>
          <w:szCs w:val="21"/>
          <w:spacing w:val="-61"/>
        </w:rPr>
        <w:t xml:space="preserve"> </w:t>
      </w:r>
      <w:r>
        <w:rPr>
          <w:rFonts w:ascii="SimSun" w:hAnsi="SimSun" w:eastAsia="SimSun" w:cs="SimSun"/>
          <w:sz w:val="21"/>
          <w:szCs w:val="21"/>
          <w:spacing w:val="-18"/>
        </w:rPr>
        <w:t>与动脉血栓形成相比，</w:t>
      </w:r>
      <w:r>
        <w:rPr>
          <w:rFonts w:ascii="SimSun" w:hAnsi="SimSun" w:eastAsia="SimSun" w:cs="SimSun"/>
          <w:sz w:val="21"/>
          <w:szCs w:val="21"/>
          <w:spacing w:val="-17"/>
        </w:rPr>
        <w:t>CVT</w:t>
      </w:r>
      <w:r>
        <w:rPr>
          <w:rFonts w:ascii="SimSun" w:hAnsi="SimSun" w:eastAsia="SimSun" w:cs="SimSun"/>
          <w:sz w:val="21"/>
          <w:szCs w:val="21"/>
          <w:spacing w:val="-13"/>
        </w:rPr>
        <w:t xml:space="preserve"> </w:t>
      </w:r>
      <w:r>
        <w:rPr>
          <w:rFonts w:ascii="SimSun" w:hAnsi="SimSun" w:eastAsia="SimSun" w:cs="SimSun"/>
          <w:sz w:val="21"/>
          <w:szCs w:val="21"/>
          <w:spacing w:val="-18"/>
        </w:rPr>
        <w:t>的发病率相对较低，约为每年</w:t>
      </w:r>
      <w:r>
        <w:rPr>
          <w:rFonts w:ascii="SimSun" w:hAnsi="SimSun" w:eastAsia="SimSun" w:cs="SimSun"/>
          <w:sz w:val="21"/>
          <w:szCs w:val="21"/>
        </w:rPr>
        <w:t xml:space="preserve"> </w:t>
      </w:r>
      <w:r>
        <w:rPr>
          <w:rFonts w:ascii="SimSun" w:hAnsi="SimSun" w:eastAsia="SimSun" w:cs="SimSun"/>
          <w:sz w:val="21"/>
          <w:szCs w:val="21"/>
          <w:spacing w:val="-6"/>
        </w:rPr>
        <w:t>(1.5~2.5)/100万，占所有卒中的1%。多见于老年人和产褥期妇女。其临床症状</w:t>
      </w:r>
      <w:r>
        <w:rPr>
          <w:rFonts w:ascii="SimSun" w:hAnsi="SimSun" w:eastAsia="SimSun" w:cs="SimSun"/>
          <w:sz w:val="21"/>
          <w:szCs w:val="21"/>
          <w:spacing w:val="-7"/>
        </w:rPr>
        <w:t>因病因、病变部位</w:t>
      </w:r>
      <w:r>
        <w:rPr>
          <w:rFonts w:ascii="SimSun" w:hAnsi="SimSun" w:eastAsia="SimSun" w:cs="SimSun"/>
          <w:sz w:val="21"/>
          <w:szCs w:val="21"/>
        </w:rPr>
        <w:t xml:space="preserve"> </w:t>
      </w:r>
      <w:r>
        <w:rPr>
          <w:rFonts w:ascii="SimSun" w:hAnsi="SimSun" w:eastAsia="SimSun" w:cs="SimSun"/>
          <w:sz w:val="21"/>
          <w:szCs w:val="21"/>
          <w:spacing w:val="-11"/>
        </w:rPr>
        <w:t>不同而表现各异。</w:t>
      </w:r>
    </w:p>
    <w:p>
      <w:pPr>
        <w:ind w:left="297"/>
        <w:spacing w:before="86" w:line="221" w:lineRule="auto"/>
        <w:rPr>
          <w:rFonts w:ascii="SimHei" w:hAnsi="SimHei" w:eastAsia="SimHei" w:cs="SimHei"/>
          <w:sz w:val="21"/>
          <w:szCs w:val="21"/>
        </w:rPr>
      </w:pPr>
      <w:r>
        <w:rPr>
          <w:rFonts w:ascii="SimHei" w:hAnsi="SimHei" w:eastAsia="SimHei" w:cs="SimHei"/>
          <w:sz w:val="21"/>
          <w:szCs w:val="21"/>
          <w:b/>
          <w:bCs/>
          <w:color w:val="0069BB"/>
          <w:spacing w:val="-14"/>
        </w:rPr>
        <w:t>【病因与发病机制】</w:t>
      </w:r>
    </w:p>
    <w:p>
      <w:pPr>
        <w:ind w:right="1084" w:firstLine="399"/>
        <w:spacing w:before="62" w:line="250" w:lineRule="auto"/>
        <w:rPr>
          <w:rFonts w:ascii="SimSun" w:hAnsi="SimSun" w:eastAsia="SimSun" w:cs="SimSun"/>
          <w:sz w:val="21"/>
          <w:szCs w:val="21"/>
        </w:rPr>
      </w:pPr>
      <w:r>
        <w:rPr>
          <w:rFonts w:ascii="SimSun" w:hAnsi="SimSun" w:eastAsia="SimSun" w:cs="SimSun"/>
          <w:sz w:val="21"/>
          <w:szCs w:val="21"/>
          <w:spacing w:val="-6"/>
        </w:rPr>
        <w:t>CVT</w:t>
      </w:r>
      <w:r>
        <w:rPr>
          <w:rFonts w:ascii="SimSun" w:hAnsi="SimSun" w:eastAsia="SimSun" w:cs="SimSun"/>
          <w:sz w:val="21"/>
          <w:szCs w:val="21"/>
          <w:spacing w:val="-23"/>
        </w:rPr>
        <w:t xml:space="preserve"> </w:t>
      </w:r>
      <w:r>
        <w:rPr>
          <w:rFonts w:ascii="SimSun" w:hAnsi="SimSun" w:eastAsia="SimSun" w:cs="SimSun"/>
          <w:sz w:val="21"/>
          <w:szCs w:val="21"/>
          <w:spacing w:val="-6"/>
        </w:rPr>
        <w:t>绝大部分归结于各种原因所致的血凝异常，极少数与硬膜穿刺和外伤有关。另有约20%的</w:t>
      </w:r>
      <w:r>
        <w:rPr>
          <w:rFonts w:ascii="SimSun" w:hAnsi="SimSun" w:eastAsia="SimSun" w:cs="SimSun"/>
          <w:sz w:val="21"/>
          <w:szCs w:val="21"/>
        </w:rPr>
        <w:t xml:space="preserve"> </w:t>
      </w:r>
      <w:r>
        <w:rPr>
          <w:rFonts w:ascii="SimSun" w:hAnsi="SimSun" w:eastAsia="SimSun" w:cs="SimSun"/>
          <w:sz w:val="21"/>
          <w:szCs w:val="21"/>
          <w:spacing w:val="-10"/>
        </w:rPr>
        <w:t>患者原因不明。其中血凝异常主要包括以下几个方面：</w:t>
      </w:r>
    </w:p>
    <w:p>
      <w:pPr>
        <w:ind w:left="399"/>
        <w:spacing w:before="70" w:line="219" w:lineRule="auto"/>
        <w:rPr>
          <w:rFonts w:ascii="SimSun" w:hAnsi="SimSun" w:eastAsia="SimSun" w:cs="SimSun"/>
          <w:sz w:val="21"/>
          <w:szCs w:val="21"/>
        </w:rPr>
      </w:pPr>
      <w:r>
        <w:rPr>
          <w:rFonts w:ascii="Times New Roman" w:hAnsi="Times New Roman" w:eastAsia="Times New Roman" w:cs="Times New Roman"/>
          <w:sz w:val="21"/>
          <w:szCs w:val="21"/>
          <w:b/>
          <w:bCs/>
          <w:spacing w:val="-9"/>
        </w:rPr>
        <w:t>1.</w:t>
      </w:r>
      <w:r>
        <w:rPr>
          <w:rFonts w:ascii="Times New Roman" w:hAnsi="Times New Roman" w:eastAsia="Times New Roman" w:cs="Times New Roman"/>
          <w:sz w:val="21"/>
          <w:szCs w:val="21"/>
          <w:spacing w:val="51"/>
          <w:w w:val="101"/>
        </w:rPr>
        <w:t xml:space="preserve"> </w:t>
      </w:r>
      <w:r>
        <w:rPr>
          <w:rFonts w:ascii="SimSun" w:hAnsi="SimSun" w:eastAsia="SimSun" w:cs="SimSun"/>
          <w:sz w:val="21"/>
          <w:szCs w:val="21"/>
          <w:b/>
          <w:bCs/>
          <w:spacing w:val="-9"/>
        </w:rPr>
        <w:t>血液高凝状态</w:t>
      </w:r>
      <w:r>
        <w:rPr>
          <w:rFonts w:ascii="SimSun" w:hAnsi="SimSun" w:eastAsia="SimSun" w:cs="SimSun"/>
          <w:sz w:val="21"/>
          <w:szCs w:val="21"/>
          <w:spacing w:val="87"/>
        </w:rPr>
        <w:t xml:space="preserve"> </w:t>
      </w:r>
      <w:r>
        <w:rPr>
          <w:rFonts w:ascii="SimSun" w:hAnsi="SimSun" w:eastAsia="SimSun" w:cs="SimSun"/>
          <w:sz w:val="21"/>
          <w:szCs w:val="21"/>
          <w:spacing w:val="-9"/>
        </w:rPr>
        <w:t>如妊娠和产褥期。</w:t>
      </w:r>
    </w:p>
    <w:p>
      <w:pPr>
        <w:ind w:right="1073" w:firstLine="389"/>
        <w:spacing w:before="72" w:line="251" w:lineRule="auto"/>
        <w:rPr>
          <w:rFonts w:ascii="SimSun" w:hAnsi="SimSun" w:eastAsia="SimSun" w:cs="SimSun"/>
          <w:sz w:val="21"/>
          <w:szCs w:val="21"/>
        </w:rPr>
      </w:pPr>
      <w:r>
        <w:rPr>
          <w:rFonts w:ascii="SimSun" w:hAnsi="SimSun" w:eastAsia="SimSun" w:cs="SimSun"/>
          <w:sz w:val="21"/>
          <w:szCs w:val="21"/>
          <w:spacing w:val="-17"/>
        </w:rPr>
        <w:t>2.</w:t>
      </w:r>
      <w:r>
        <w:rPr>
          <w:rFonts w:ascii="SimSun" w:hAnsi="SimSun" w:eastAsia="SimSun" w:cs="SimSun"/>
          <w:sz w:val="21"/>
          <w:szCs w:val="21"/>
          <w:spacing w:val="-45"/>
        </w:rPr>
        <w:t xml:space="preserve"> </w:t>
      </w:r>
      <w:r>
        <w:rPr>
          <w:rFonts w:ascii="SimSun" w:hAnsi="SimSun" w:eastAsia="SimSun" w:cs="SimSun"/>
          <w:sz w:val="21"/>
          <w:szCs w:val="21"/>
          <w:spacing w:val="-17"/>
        </w:rPr>
        <w:t>遗传性凝血机制异常</w:t>
      </w:r>
      <w:r>
        <w:rPr>
          <w:rFonts w:ascii="SimSun" w:hAnsi="SimSun" w:eastAsia="SimSun" w:cs="SimSun"/>
          <w:sz w:val="21"/>
          <w:szCs w:val="21"/>
          <w:spacing w:val="4"/>
        </w:rPr>
        <w:t xml:space="preserve">  </w:t>
      </w:r>
      <w:r>
        <w:rPr>
          <w:rFonts w:ascii="SimSun" w:hAnsi="SimSun" w:eastAsia="SimSun" w:cs="SimSun"/>
          <w:sz w:val="21"/>
          <w:szCs w:val="21"/>
          <w:spacing w:val="-17"/>
        </w:rPr>
        <w:t>蛋白S</w:t>
      </w:r>
      <w:r>
        <w:rPr>
          <w:rFonts w:ascii="SimSun" w:hAnsi="SimSun" w:eastAsia="SimSun" w:cs="SimSun"/>
          <w:sz w:val="21"/>
          <w:szCs w:val="21"/>
          <w:spacing w:val="-41"/>
        </w:rPr>
        <w:t xml:space="preserve"> </w:t>
      </w:r>
      <w:r>
        <w:rPr>
          <w:rFonts w:ascii="SimSun" w:hAnsi="SimSun" w:eastAsia="SimSun" w:cs="SimSun"/>
          <w:sz w:val="21"/>
          <w:szCs w:val="21"/>
          <w:spacing w:val="-17"/>
        </w:rPr>
        <w:t>缺乏、抗凝血酶Ⅲ缺乏、凝血因子Ⅱ、因子IV基因突</w:t>
      </w:r>
      <w:r>
        <w:rPr>
          <w:rFonts w:ascii="SimSun" w:hAnsi="SimSun" w:eastAsia="SimSun" w:cs="SimSun"/>
          <w:sz w:val="21"/>
          <w:szCs w:val="21"/>
          <w:spacing w:val="-18"/>
        </w:rPr>
        <w:t>变、</w:t>
      </w:r>
      <w:r>
        <w:rPr>
          <w:rFonts w:ascii="SimSun" w:hAnsi="SimSun" w:eastAsia="SimSun" w:cs="SimSun"/>
          <w:sz w:val="21"/>
          <w:szCs w:val="21"/>
          <w:spacing w:val="-17"/>
        </w:rPr>
        <w:t>Von</w:t>
      </w:r>
      <w:r>
        <w:rPr>
          <w:rFonts w:ascii="SimSun" w:hAnsi="SimSun" w:eastAsia="SimSun" w:cs="SimSun"/>
          <w:sz w:val="21"/>
          <w:szCs w:val="21"/>
          <w:spacing w:val="-10"/>
        </w:rPr>
        <w:t xml:space="preserve"> </w:t>
      </w:r>
      <w:r>
        <w:rPr>
          <w:rFonts w:ascii="SimSun" w:hAnsi="SimSun" w:eastAsia="SimSun" w:cs="SimSun"/>
          <w:sz w:val="21"/>
          <w:szCs w:val="21"/>
          <w:spacing w:val="-17"/>
        </w:rPr>
        <w:t>Wil</w:t>
      </w:r>
      <w:r>
        <w:rPr>
          <w:rFonts w:ascii="SimSun" w:hAnsi="SimSun" w:eastAsia="SimSun" w:cs="SimSun"/>
          <w:sz w:val="21"/>
          <w:szCs w:val="21"/>
          <w:spacing w:val="-18"/>
        </w:rPr>
        <w:t>-</w:t>
      </w:r>
      <w:r>
        <w:rPr>
          <w:rFonts w:ascii="SimSun" w:hAnsi="SimSun" w:eastAsia="SimSun" w:cs="SimSun"/>
          <w:sz w:val="21"/>
          <w:szCs w:val="21"/>
        </w:rPr>
        <w:t xml:space="preserve"> </w:t>
      </w:r>
      <w:r>
        <w:rPr>
          <w:rFonts w:ascii="SimSun" w:hAnsi="SimSun" w:eastAsia="SimSun" w:cs="SimSun"/>
          <w:sz w:val="21"/>
          <w:szCs w:val="21"/>
          <w:spacing w:val="-13"/>
        </w:rPr>
        <w:t>lebrand病等。</w:t>
      </w:r>
    </w:p>
    <w:p>
      <w:pPr>
        <w:ind w:right="1072" w:firstLine="399"/>
        <w:spacing w:before="69" w:line="251" w:lineRule="auto"/>
        <w:rPr>
          <w:rFonts w:ascii="SimSun" w:hAnsi="SimSun" w:eastAsia="SimSun" w:cs="SimSun"/>
          <w:sz w:val="21"/>
          <w:szCs w:val="21"/>
        </w:rPr>
      </w:pPr>
      <w:r>
        <w:rPr>
          <w:rFonts w:ascii="SimSun" w:hAnsi="SimSun" w:eastAsia="SimSun" w:cs="SimSun"/>
          <w:sz w:val="21"/>
          <w:szCs w:val="21"/>
          <w:spacing w:val="-18"/>
        </w:rPr>
        <w:t>3.</w:t>
      </w:r>
      <w:r>
        <w:rPr>
          <w:rFonts w:ascii="SimSun" w:hAnsi="SimSun" w:eastAsia="SimSun" w:cs="SimSun"/>
          <w:sz w:val="21"/>
          <w:szCs w:val="21"/>
          <w:spacing w:val="-63"/>
        </w:rPr>
        <w:t xml:space="preserve"> </w:t>
      </w:r>
      <w:r>
        <w:rPr>
          <w:rFonts w:ascii="SimSun" w:hAnsi="SimSun" w:eastAsia="SimSun" w:cs="SimSun"/>
          <w:sz w:val="21"/>
          <w:szCs w:val="21"/>
          <w:spacing w:val="-18"/>
        </w:rPr>
        <w:t>血流动力学异常</w:t>
      </w:r>
      <w:r>
        <w:rPr>
          <w:rFonts w:ascii="SimSun" w:hAnsi="SimSun" w:eastAsia="SimSun" w:cs="SimSun"/>
          <w:sz w:val="21"/>
          <w:szCs w:val="21"/>
          <w:spacing w:val="44"/>
        </w:rPr>
        <w:t xml:space="preserve"> </w:t>
      </w:r>
      <w:r>
        <w:rPr>
          <w:rFonts w:ascii="SimSun" w:hAnsi="SimSun" w:eastAsia="SimSun" w:cs="SimSun"/>
          <w:sz w:val="21"/>
          <w:szCs w:val="21"/>
          <w:spacing w:val="-18"/>
        </w:rPr>
        <w:t>脱水、休克、恶病质、血小板病、原发性红细胞增多症、缺铁性贫血、弥散</w:t>
      </w:r>
      <w:r>
        <w:rPr>
          <w:rFonts w:ascii="SimSun" w:hAnsi="SimSun" w:eastAsia="SimSun" w:cs="SimSun"/>
          <w:sz w:val="21"/>
          <w:szCs w:val="21"/>
          <w:spacing w:val="-19"/>
        </w:rPr>
        <w:t>性</w:t>
      </w:r>
      <w:r>
        <w:rPr>
          <w:rFonts w:ascii="SimSun" w:hAnsi="SimSun" w:eastAsia="SimSun" w:cs="SimSun"/>
          <w:sz w:val="21"/>
          <w:szCs w:val="21"/>
        </w:rPr>
        <w:t xml:space="preserve"> </w:t>
      </w:r>
      <w:r>
        <w:rPr>
          <w:rFonts w:ascii="SimSun" w:hAnsi="SimSun" w:eastAsia="SimSun" w:cs="SimSun"/>
          <w:sz w:val="21"/>
          <w:szCs w:val="21"/>
          <w:spacing w:val="-17"/>
        </w:rPr>
        <w:t>血管内凝血、骨髓移植术后等。</w:t>
      </w:r>
    </w:p>
    <w:p>
      <w:pPr>
        <w:ind w:right="1071" w:firstLine="399"/>
        <w:spacing w:before="66" w:line="252" w:lineRule="auto"/>
        <w:rPr>
          <w:rFonts w:ascii="SimSun" w:hAnsi="SimSun" w:eastAsia="SimSun" w:cs="SimSun"/>
          <w:sz w:val="21"/>
          <w:szCs w:val="21"/>
        </w:rPr>
      </w:pPr>
      <w:r>
        <w:rPr>
          <w:rFonts w:ascii="Times New Roman" w:hAnsi="Times New Roman" w:eastAsia="Times New Roman" w:cs="Times New Roman"/>
          <w:sz w:val="21"/>
          <w:szCs w:val="21"/>
          <w:b/>
          <w:bCs/>
          <w:spacing w:val="-19"/>
        </w:rPr>
        <w:t>4.</w:t>
      </w:r>
      <w:r>
        <w:rPr>
          <w:rFonts w:ascii="Times New Roman" w:hAnsi="Times New Roman" w:eastAsia="Times New Roman" w:cs="Times New Roman"/>
          <w:sz w:val="21"/>
          <w:szCs w:val="21"/>
          <w:spacing w:val="30"/>
        </w:rPr>
        <w:t xml:space="preserve"> </w:t>
      </w:r>
      <w:r>
        <w:rPr>
          <w:rFonts w:ascii="SimSun" w:hAnsi="SimSun" w:eastAsia="SimSun" w:cs="SimSun"/>
          <w:sz w:val="21"/>
          <w:szCs w:val="21"/>
          <w:b/>
          <w:bCs/>
          <w:spacing w:val="-19"/>
        </w:rPr>
        <w:t>全身疾病</w:t>
      </w:r>
      <w:r>
        <w:rPr>
          <w:rFonts w:ascii="SimSun" w:hAnsi="SimSun" w:eastAsia="SimSun" w:cs="SimSun"/>
          <w:sz w:val="21"/>
          <w:szCs w:val="21"/>
          <w:spacing w:val="90"/>
        </w:rPr>
        <w:t xml:space="preserve"> </w:t>
      </w:r>
      <w:r>
        <w:rPr>
          <w:rFonts w:ascii="SimSun" w:hAnsi="SimSun" w:eastAsia="SimSun" w:cs="SimSun"/>
          <w:sz w:val="21"/>
          <w:szCs w:val="21"/>
          <w:spacing w:val="-19"/>
        </w:rPr>
        <w:t>白塞病、肿瘤、系统性红斑狼疮、肾病综合征、血管炎、溃疡性结肠炎和抗磷脂抗体</w:t>
      </w:r>
      <w:r>
        <w:rPr>
          <w:rFonts w:ascii="SimSun" w:hAnsi="SimSun" w:eastAsia="SimSun" w:cs="SimSun"/>
          <w:sz w:val="21"/>
          <w:szCs w:val="21"/>
        </w:rPr>
        <w:t xml:space="preserve"> </w:t>
      </w:r>
      <w:r>
        <w:rPr>
          <w:rFonts w:ascii="SimSun" w:hAnsi="SimSun" w:eastAsia="SimSun" w:cs="SimSun"/>
          <w:sz w:val="21"/>
          <w:szCs w:val="21"/>
          <w:spacing w:val="-11"/>
        </w:rPr>
        <w:t>综合征等。</w:t>
      </w:r>
    </w:p>
    <w:p>
      <w:pPr>
        <w:ind w:left="399"/>
        <w:spacing w:before="69" w:line="219" w:lineRule="auto"/>
        <w:rPr>
          <w:rFonts w:ascii="SimSun" w:hAnsi="SimSun" w:eastAsia="SimSun" w:cs="SimSun"/>
          <w:sz w:val="21"/>
          <w:szCs w:val="21"/>
        </w:rPr>
      </w:pPr>
      <w:r>
        <w:rPr>
          <w:rFonts w:ascii="Times New Roman" w:hAnsi="Times New Roman" w:eastAsia="Times New Roman" w:cs="Times New Roman"/>
          <w:sz w:val="21"/>
          <w:szCs w:val="21"/>
          <w:b/>
          <w:bCs/>
          <w:spacing w:val="-14"/>
        </w:rPr>
        <w:t>5.</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14"/>
        </w:rPr>
        <w:t>药物引起</w:t>
      </w:r>
      <w:r>
        <w:rPr>
          <w:rFonts w:ascii="SimSun" w:hAnsi="SimSun" w:eastAsia="SimSun" w:cs="SimSun"/>
          <w:sz w:val="21"/>
          <w:szCs w:val="21"/>
          <w:spacing w:val="103"/>
        </w:rPr>
        <w:t xml:space="preserve"> </w:t>
      </w:r>
      <w:r>
        <w:rPr>
          <w:rFonts w:ascii="SimSun" w:hAnsi="SimSun" w:eastAsia="SimSun" w:cs="SimSun"/>
          <w:sz w:val="21"/>
          <w:szCs w:val="21"/>
          <w:spacing w:val="-14"/>
        </w:rPr>
        <w:t>口服避孕药、皮质醇激素和雄激素等。</w:t>
      </w:r>
    </w:p>
    <w:p>
      <w:pPr>
        <w:ind w:right="1067" w:firstLine="399"/>
        <w:spacing w:before="73" w:line="250" w:lineRule="auto"/>
        <w:rPr>
          <w:rFonts w:ascii="SimSun" w:hAnsi="SimSun" w:eastAsia="SimSun" w:cs="SimSun"/>
          <w:sz w:val="21"/>
          <w:szCs w:val="21"/>
        </w:rPr>
      </w:pPr>
      <w:r>
        <w:rPr>
          <w:rFonts w:ascii="SimSun" w:hAnsi="SimSun" w:eastAsia="SimSun" w:cs="SimSun"/>
          <w:sz w:val="21"/>
          <w:szCs w:val="21"/>
          <w:spacing w:val="-23"/>
        </w:rPr>
        <w:t>6.</w:t>
      </w:r>
      <w:r>
        <w:rPr>
          <w:rFonts w:ascii="SimSun" w:hAnsi="SimSun" w:eastAsia="SimSun" w:cs="SimSun"/>
          <w:sz w:val="21"/>
          <w:szCs w:val="21"/>
          <w:spacing w:val="-56"/>
        </w:rPr>
        <w:t xml:space="preserve"> </w:t>
      </w:r>
      <w:r>
        <w:rPr>
          <w:rFonts w:ascii="SimSun" w:hAnsi="SimSun" w:eastAsia="SimSun" w:cs="SimSun"/>
          <w:sz w:val="21"/>
          <w:szCs w:val="21"/>
          <w:spacing w:val="-23"/>
        </w:rPr>
        <w:t>感染或肿瘤浸润</w:t>
      </w:r>
      <w:r>
        <w:rPr>
          <w:rFonts w:ascii="SimSun" w:hAnsi="SimSun" w:eastAsia="SimSun" w:cs="SimSun"/>
          <w:sz w:val="21"/>
          <w:szCs w:val="21"/>
          <w:spacing w:val="79"/>
        </w:rPr>
        <w:t xml:space="preserve"> </w:t>
      </w:r>
      <w:r>
        <w:rPr>
          <w:rFonts w:ascii="SimSun" w:hAnsi="SimSun" w:eastAsia="SimSun" w:cs="SimSun"/>
          <w:sz w:val="21"/>
          <w:szCs w:val="21"/>
          <w:spacing w:val="-23"/>
        </w:rPr>
        <w:t>中耳炎、鼻窦炎、牙脓肿、扁桃体炎、肿瘤栓子、结节病</w:t>
      </w:r>
      <w:r>
        <w:rPr>
          <w:rFonts w:ascii="SimSun" w:hAnsi="SimSun" w:eastAsia="SimSun" w:cs="SimSun"/>
          <w:sz w:val="21"/>
          <w:szCs w:val="21"/>
          <w:spacing w:val="-24"/>
        </w:rPr>
        <w:t>、慢性脑膜炎、硬膜下</w:t>
      </w:r>
      <w:r>
        <w:rPr>
          <w:rFonts w:ascii="SimSun" w:hAnsi="SimSun" w:eastAsia="SimSun" w:cs="SimSun"/>
          <w:sz w:val="21"/>
          <w:szCs w:val="21"/>
        </w:rPr>
        <w:t xml:space="preserve"> </w:t>
      </w:r>
      <w:r>
        <w:rPr>
          <w:rFonts w:ascii="SimSun" w:hAnsi="SimSun" w:eastAsia="SimSun" w:cs="SimSun"/>
          <w:sz w:val="21"/>
          <w:szCs w:val="21"/>
          <w:spacing w:val="-11"/>
        </w:rPr>
        <w:t>积脓和癌性脑膜炎等。</w:t>
      </w:r>
    </w:p>
    <w:p>
      <w:pPr>
        <w:ind w:left="297"/>
        <w:spacing w:before="88" w:line="222" w:lineRule="auto"/>
        <w:rPr>
          <w:rFonts w:ascii="SimHei" w:hAnsi="SimHei" w:eastAsia="SimHei" w:cs="SimHei"/>
          <w:sz w:val="21"/>
          <w:szCs w:val="21"/>
        </w:rPr>
      </w:pPr>
      <w:r>
        <w:rPr>
          <w:rFonts w:ascii="SimHei" w:hAnsi="SimHei" w:eastAsia="SimHei" w:cs="SimHei"/>
          <w:sz w:val="21"/>
          <w:szCs w:val="21"/>
          <w:b/>
          <w:bCs/>
          <w:color w:val="0062AD"/>
          <w:spacing w:val="-17"/>
        </w:rPr>
        <w:t>【病理】</w:t>
      </w:r>
    </w:p>
    <w:p>
      <w:pPr>
        <w:ind w:right="1071" w:firstLine="399"/>
        <w:spacing w:before="59" w:line="261" w:lineRule="auto"/>
        <w:jc w:val="both"/>
        <w:rPr>
          <w:rFonts w:ascii="SimSun" w:hAnsi="SimSun" w:eastAsia="SimSun" w:cs="SimSun"/>
          <w:sz w:val="21"/>
          <w:szCs w:val="21"/>
        </w:rPr>
      </w:pPr>
      <w:r>
        <w:rPr>
          <w:rFonts w:ascii="SimSun" w:hAnsi="SimSun" w:eastAsia="SimSun" w:cs="SimSun"/>
          <w:sz w:val="21"/>
          <w:szCs w:val="21"/>
          <w:spacing w:val="-14"/>
        </w:rPr>
        <w:t>静脉和静脉窦内可见红色血栓。血栓性静脉窦闭塞使静脉回流受阻，静脉压升高，导致脑组织淤</w:t>
      </w:r>
      <w:r>
        <w:rPr>
          <w:rFonts w:ascii="SimSun" w:hAnsi="SimSun" w:eastAsia="SimSun" w:cs="SimSun"/>
          <w:sz w:val="21"/>
          <w:szCs w:val="21"/>
          <w:spacing w:val="4"/>
        </w:rPr>
        <w:t xml:space="preserve"> </w:t>
      </w:r>
      <w:r>
        <w:rPr>
          <w:rFonts w:ascii="SimSun" w:hAnsi="SimSun" w:eastAsia="SimSun" w:cs="SimSun"/>
          <w:sz w:val="21"/>
          <w:szCs w:val="21"/>
          <w:spacing w:val="-22"/>
        </w:rPr>
        <w:t>血、肿胀，引起脑细胞变性、坏死；脑脊液吸收降低，引起颅内压增高，脑皮质及</w:t>
      </w:r>
      <w:r>
        <w:rPr>
          <w:rFonts w:ascii="SimSun" w:hAnsi="SimSun" w:eastAsia="SimSun" w:cs="SimSun"/>
          <w:sz w:val="21"/>
          <w:szCs w:val="21"/>
          <w:spacing w:val="-23"/>
        </w:rPr>
        <w:t>皮质下出现点片状出血</w:t>
      </w:r>
      <w:r>
        <w:rPr>
          <w:rFonts w:ascii="SimSun" w:hAnsi="SimSun" w:eastAsia="SimSun" w:cs="SimSun"/>
          <w:sz w:val="21"/>
          <w:szCs w:val="21"/>
        </w:rPr>
        <w:t xml:space="preserve"> </w:t>
      </w:r>
      <w:r>
        <w:rPr>
          <w:rFonts w:ascii="SimSun" w:hAnsi="SimSun" w:eastAsia="SimSun" w:cs="SimSun"/>
          <w:sz w:val="21"/>
          <w:szCs w:val="21"/>
          <w:spacing w:val="-17"/>
        </w:rPr>
        <w:t>灶，部分患者可发生出血性梗死，加重脑水肿和颅内高压。</w:t>
      </w:r>
    </w:p>
    <w:p>
      <w:pPr>
        <w:ind w:right="1081" w:firstLine="399"/>
        <w:spacing w:before="70" w:line="255" w:lineRule="auto"/>
        <w:jc w:val="both"/>
        <w:rPr>
          <w:rFonts w:ascii="SimSun" w:hAnsi="SimSun" w:eastAsia="SimSun" w:cs="SimSun"/>
          <w:sz w:val="21"/>
          <w:szCs w:val="21"/>
        </w:rPr>
      </w:pPr>
      <w:r>
        <w:rPr>
          <w:rFonts w:ascii="SimSun" w:hAnsi="SimSun" w:eastAsia="SimSun" w:cs="SimSun"/>
          <w:sz w:val="21"/>
          <w:szCs w:val="21"/>
          <w:spacing w:val="-9"/>
        </w:rPr>
        <w:t>感染引起者以海绵窦和横窦急性血栓形成多见，重者可发生脑膜炎和(或)脑脓肿；非</w:t>
      </w:r>
      <w:r>
        <w:rPr>
          <w:rFonts w:ascii="SimSun" w:hAnsi="SimSun" w:eastAsia="SimSun" w:cs="SimSun"/>
          <w:sz w:val="21"/>
          <w:szCs w:val="21"/>
          <w:spacing w:val="-10"/>
        </w:rPr>
        <w:t>感染者以</w:t>
      </w:r>
      <w:r>
        <w:rPr>
          <w:rFonts w:ascii="SimSun" w:hAnsi="SimSun" w:eastAsia="SimSun" w:cs="SimSun"/>
          <w:sz w:val="21"/>
          <w:szCs w:val="21"/>
        </w:rPr>
        <w:t xml:space="preserve"> </w:t>
      </w:r>
      <w:r>
        <w:rPr>
          <w:rFonts w:ascii="SimSun" w:hAnsi="SimSun" w:eastAsia="SimSun" w:cs="SimSun"/>
          <w:sz w:val="21"/>
          <w:szCs w:val="21"/>
          <w:spacing w:val="-11"/>
        </w:rPr>
        <w:t>上矢状窦多见。</w:t>
      </w:r>
    </w:p>
    <w:p>
      <w:pPr>
        <w:ind w:left="297"/>
        <w:spacing w:before="67" w:line="222" w:lineRule="auto"/>
        <w:rPr>
          <w:rFonts w:ascii="SimHei" w:hAnsi="SimHei" w:eastAsia="SimHei" w:cs="SimHei"/>
          <w:sz w:val="21"/>
          <w:szCs w:val="21"/>
        </w:rPr>
      </w:pPr>
      <w:r>
        <w:rPr>
          <w:rFonts w:ascii="SimHei" w:hAnsi="SimHei" w:eastAsia="SimHei" w:cs="SimHei"/>
          <w:sz w:val="21"/>
          <w:szCs w:val="21"/>
          <w:b/>
          <w:bCs/>
          <w:color w:val="0066B4"/>
          <w:spacing w:val="-17"/>
        </w:rPr>
        <w:t>【临床表现】</w:t>
      </w:r>
    </w:p>
    <w:p>
      <w:pPr>
        <w:ind w:right="1069" w:firstLine="399"/>
        <w:spacing w:before="62" w:line="250" w:lineRule="auto"/>
        <w:rPr>
          <w:rFonts w:ascii="SimSun" w:hAnsi="SimSun" w:eastAsia="SimSun" w:cs="SimSun"/>
          <w:sz w:val="21"/>
          <w:szCs w:val="21"/>
        </w:rPr>
      </w:pPr>
      <w:r>
        <w:rPr>
          <w:rFonts w:ascii="SimSun" w:hAnsi="SimSun" w:eastAsia="SimSun" w:cs="SimSun"/>
          <w:sz w:val="21"/>
          <w:szCs w:val="21"/>
          <w:spacing w:val="-18"/>
        </w:rPr>
        <w:t>由于CVT</w:t>
      </w:r>
      <w:r>
        <w:rPr>
          <w:rFonts w:ascii="SimSun" w:hAnsi="SimSun" w:eastAsia="SimSun" w:cs="SimSun"/>
          <w:sz w:val="21"/>
          <w:szCs w:val="21"/>
          <w:spacing w:val="1"/>
        </w:rPr>
        <w:t xml:space="preserve"> </w:t>
      </w:r>
      <w:r>
        <w:rPr>
          <w:rFonts w:ascii="SimSun" w:hAnsi="SimSun" w:eastAsia="SimSun" w:cs="SimSun"/>
          <w:sz w:val="21"/>
          <w:szCs w:val="21"/>
          <w:spacing w:val="-18"/>
        </w:rPr>
        <w:t>发生的部位、范围、阻塞速度、发病年龄、病因不同，其临床表现多种多样。但共同的常</w:t>
      </w:r>
      <w:r>
        <w:rPr>
          <w:rFonts w:ascii="SimSun" w:hAnsi="SimSun" w:eastAsia="SimSun" w:cs="SimSun"/>
          <w:sz w:val="21"/>
          <w:szCs w:val="21"/>
        </w:rPr>
        <w:t xml:space="preserve"> </w:t>
      </w:r>
      <w:r>
        <w:rPr>
          <w:rFonts w:ascii="SimSun" w:hAnsi="SimSun" w:eastAsia="SimSun" w:cs="SimSun"/>
          <w:sz w:val="21"/>
          <w:szCs w:val="21"/>
          <w:spacing w:val="-14"/>
        </w:rPr>
        <w:t>见临床表现包括高颅压症状、卒中症状以及脑病样症状。头痛是颅内压增高最常见的临床表现，可见</w:t>
      </w:r>
    </w:p>
    <w:p>
      <w:pPr>
        <w:sectPr>
          <w:pgSz w:w="11910" w:h="16840"/>
          <w:pgMar w:top="1224" w:right="1069" w:bottom="400" w:left="1130" w:header="0" w:footer="0" w:gutter="0"/>
        </w:sectPr>
        <w:rPr/>
      </w:pPr>
    </w:p>
    <w:p>
      <w:pPr>
        <w:ind w:left="62"/>
        <w:spacing w:before="92" w:line="183" w:lineRule="auto"/>
        <w:rPr>
          <w:rFonts w:ascii="SimSun" w:hAnsi="SimSun" w:eastAsia="SimSun" w:cs="SimSun"/>
          <w:sz w:val="20"/>
          <w:szCs w:val="20"/>
        </w:rPr>
      </w:pPr>
      <w:r>
        <w:drawing>
          <wp:anchor distT="0" distB="0" distL="0" distR="0" simplePos="0" relativeHeight="251868160" behindDoc="0" locked="0" layoutInCell="0" allowOverlap="1">
            <wp:simplePos x="0" y="0"/>
            <wp:positionH relativeFrom="page">
              <wp:posOffset>4559263</wp:posOffset>
            </wp:positionH>
            <wp:positionV relativeFrom="page">
              <wp:posOffset>7016795</wp:posOffset>
            </wp:positionV>
            <wp:extent cx="2216218" cy="2228824"/>
            <wp:effectExtent l="0" t="0" r="0" b="0"/>
            <wp:wrapNone/>
            <wp:docPr id="76" name="IM 76"/>
            <wp:cNvGraphicFramePr/>
            <a:graphic>
              <a:graphicData uri="http://schemas.openxmlformats.org/drawingml/2006/picture">
                <pic:pic>
                  <pic:nvPicPr>
                    <pic:cNvPr id="76" name="IM 76"/>
                    <pic:cNvPicPr/>
                  </pic:nvPicPr>
                  <pic:blipFill>
                    <a:blip r:embed="rId85"/>
                    <a:stretch>
                      <a:fillRect/>
                    </a:stretch>
                  </pic:blipFill>
                  <pic:spPr>
                    <a:xfrm rot="0">
                      <a:off x="0" y="0"/>
                      <a:ext cx="2216218" cy="2228824"/>
                    </a:xfrm>
                    <a:prstGeom prst="rect">
                      <a:avLst/>
                    </a:prstGeom>
                  </pic:spPr>
                </pic:pic>
              </a:graphicData>
            </a:graphic>
          </wp:anchor>
        </w:drawing>
      </w:r>
      <w:r>
        <w:rPr>
          <w:rFonts w:ascii="SimSun" w:hAnsi="SimSun" w:eastAsia="SimSun" w:cs="SimSun"/>
          <w:sz w:val="20"/>
          <w:szCs w:val="20"/>
          <w:b/>
          <w:bCs/>
          <w:color w:val="007AC1"/>
          <w:spacing w:val="-5"/>
        </w:rPr>
        <w:t>226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52466" cy="425383"/>
            <wp:effectExtent l="0" t="0" r="0" b="0"/>
            <wp:docPr id="77" name="IM 77"/>
            <wp:cNvGraphicFramePr/>
            <a:graphic>
              <a:graphicData uri="http://schemas.openxmlformats.org/drawingml/2006/picture">
                <pic:pic>
                  <pic:nvPicPr>
                    <pic:cNvPr id="77" name="IM 77"/>
                    <pic:cNvPicPr/>
                  </pic:nvPicPr>
                  <pic:blipFill>
                    <a:blip r:embed="rId86"/>
                    <a:stretch>
                      <a:fillRect/>
                    </a:stretch>
                  </pic:blipFill>
                  <pic:spPr>
                    <a:xfrm rot="0">
                      <a:off x="0" y="0"/>
                      <a:ext cx="552466" cy="4253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787C7"/>
          <w:spacing w:val="-13"/>
          <w:w w:val="97"/>
        </w:rPr>
        <w:t>第九章</w:t>
      </w:r>
      <w:r>
        <w:rPr>
          <w:rFonts w:ascii="SimHei" w:hAnsi="SimHei" w:eastAsia="SimHei" w:cs="SimHei"/>
          <w:sz w:val="20"/>
          <w:szCs w:val="20"/>
          <w:color w:val="0787C7"/>
          <w:spacing w:val="80"/>
        </w:rPr>
        <w:t xml:space="preserve"> </w:t>
      </w:r>
      <w:r>
        <w:rPr>
          <w:rFonts w:ascii="SimHei" w:hAnsi="SimHei" w:eastAsia="SimHei" w:cs="SimHei"/>
          <w:sz w:val="20"/>
          <w:szCs w:val="20"/>
          <w:color w:val="0787C7"/>
          <w:spacing w:val="-13"/>
          <w:w w:val="97"/>
        </w:rPr>
        <w:t>脑血管疾病</w:t>
      </w:r>
    </w:p>
    <w:p>
      <w:pPr>
        <w:spacing w:line="284" w:lineRule="auto"/>
        <w:rPr>
          <w:rFonts w:ascii="Arial"/>
          <w:sz w:val="21"/>
        </w:rPr>
      </w:pPr>
      <w:r/>
    </w:p>
    <w:p>
      <w:pPr>
        <w:ind w:right="71"/>
        <w:spacing w:before="65" w:line="270" w:lineRule="auto"/>
        <w:jc w:val="both"/>
        <w:rPr>
          <w:rFonts w:ascii="SimSun" w:hAnsi="SimSun" w:eastAsia="SimSun" w:cs="SimSun"/>
          <w:sz w:val="20"/>
          <w:szCs w:val="20"/>
        </w:rPr>
      </w:pPr>
      <w:r>
        <w:rPr>
          <w:rFonts w:ascii="SimSun" w:hAnsi="SimSun" w:eastAsia="SimSun" w:cs="SimSun"/>
          <w:sz w:val="20"/>
          <w:szCs w:val="20"/>
          <w:spacing w:val="1"/>
        </w:rPr>
        <w:t>于75%～95%的患者，有时是唯一的表现。头痛严重而持续，呕</w:t>
      </w:r>
      <w:r>
        <w:rPr>
          <w:rFonts w:ascii="SimSun" w:hAnsi="SimSun" w:eastAsia="SimSun" w:cs="SimSun"/>
          <w:sz w:val="20"/>
          <w:szCs w:val="20"/>
        </w:rPr>
        <w:t>吐多为喷射性，可见视乳头水肿。卒</w:t>
      </w:r>
      <w:r>
        <w:rPr>
          <w:rFonts w:ascii="SimSun" w:hAnsi="SimSun" w:eastAsia="SimSun" w:cs="SimSun"/>
          <w:sz w:val="20"/>
          <w:szCs w:val="20"/>
        </w:rPr>
        <w:t xml:space="preserve"> </w:t>
      </w:r>
      <w:r>
        <w:rPr>
          <w:rFonts w:ascii="SimSun" w:hAnsi="SimSun" w:eastAsia="SimSun" w:cs="SimSun"/>
          <w:sz w:val="20"/>
          <w:szCs w:val="20"/>
          <w:spacing w:val="-3"/>
        </w:rPr>
        <w:t>中症状包括出血性或缺血性静脉梗死的症状，以多发性</w:t>
      </w:r>
      <w:r>
        <w:rPr>
          <w:rFonts w:ascii="SimSun" w:hAnsi="SimSun" w:eastAsia="SimSun" w:cs="SimSun"/>
          <w:sz w:val="20"/>
          <w:szCs w:val="20"/>
          <w:spacing w:val="-4"/>
        </w:rPr>
        <w:t>小出血多见。脑病样症状虽然少见，但最为严</w:t>
      </w:r>
      <w:r>
        <w:rPr>
          <w:rFonts w:ascii="SimSun" w:hAnsi="SimSun" w:eastAsia="SimSun" w:cs="SimSun"/>
          <w:sz w:val="20"/>
          <w:szCs w:val="20"/>
        </w:rPr>
        <w:t xml:space="preserve"> </w:t>
      </w:r>
      <w:r>
        <w:rPr>
          <w:rFonts w:ascii="SimSun" w:hAnsi="SimSun" w:eastAsia="SimSun" w:cs="SimSun"/>
          <w:sz w:val="20"/>
          <w:szCs w:val="20"/>
          <w:spacing w:val="-16"/>
        </w:rPr>
        <w:t>重，临床表现有癫痫、精神异常、意识混乱、意识模糊、甚至昏迷等。</w:t>
      </w:r>
    </w:p>
    <w:p>
      <w:pPr>
        <w:ind w:firstLine="399"/>
        <w:spacing w:before="52" w:line="286"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23"/>
        </w:rPr>
        <w:t xml:space="preserve">  </w:t>
      </w:r>
      <w:r>
        <w:rPr>
          <w:rFonts w:ascii="SimSun" w:hAnsi="SimSun" w:eastAsia="SimSun" w:cs="SimSun"/>
          <w:sz w:val="20"/>
          <w:szCs w:val="20"/>
          <w:b/>
          <w:bCs/>
          <w:spacing w:val="1"/>
        </w:rPr>
        <w:t>上矢状窦血栓形成</w:t>
      </w:r>
      <w:r>
        <w:rPr>
          <w:rFonts w:ascii="SimSun" w:hAnsi="SimSun" w:eastAsia="SimSun" w:cs="SimSun"/>
          <w:sz w:val="20"/>
          <w:szCs w:val="20"/>
          <w:spacing w:val="-37"/>
        </w:rPr>
        <w:t xml:space="preserve"> </w:t>
      </w:r>
      <w:r>
        <w:rPr>
          <w:rFonts w:ascii="Times New Roman" w:hAnsi="Times New Roman" w:eastAsia="Times New Roman" w:cs="Times New Roman"/>
          <w:sz w:val="20"/>
          <w:szCs w:val="20"/>
          <w:b/>
          <w:bCs/>
          <w:spacing w:val="1"/>
        </w:rPr>
        <w:t>(</w:t>
      </w:r>
      <w:r>
        <w:rPr>
          <w:rFonts w:ascii="Times New Roman" w:hAnsi="Times New Roman" w:eastAsia="Times New Roman" w:cs="Times New Roman"/>
          <w:sz w:val="20"/>
          <w:szCs w:val="20"/>
          <w:b/>
          <w:bCs/>
        </w:rPr>
        <w:t>superior</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b/>
          <w:bCs/>
        </w:rPr>
        <w:t>sagittal</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b/>
          <w:bCs/>
        </w:rPr>
        <w:t>sinus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b/>
          <w:bCs/>
        </w:rPr>
        <w:t>thrombosi</w:t>
      </w:r>
      <w:r>
        <w:rPr>
          <w:rFonts w:ascii="Times New Roman" w:hAnsi="Times New Roman" w:eastAsia="Times New Roman" w:cs="Times New Roman"/>
          <w:sz w:val="20"/>
          <w:szCs w:val="20"/>
        </w:rPr>
        <w:t>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1"/>
        </w:rPr>
        <w:t>上矢状窦是非感染</w:t>
      </w:r>
      <w:r>
        <w:rPr>
          <w:rFonts w:ascii="SimSun" w:hAnsi="SimSun" w:eastAsia="SimSun" w:cs="SimSun"/>
          <w:sz w:val="20"/>
          <w:szCs w:val="20"/>
        </w:rPr>
        <w:t>性静脉窦血</w:t>
      </w:r>
      <w:r>
        <w:rPr>
          <w:rFonts w:ascii="SimSun" w:hAnsi="SimSun" w:eastAsia="SimSun" w:cs="SimSun"/>
          <w:sz w:val="20"/>
          <w:szCs w:val="20"/>
          <w:spacing w:val="2"/>
        </w:rPr>
        <w:t xml:space="preserve"> </w:t>
      </w:r>
      <w:r>
        <w:rPr>
          <w:rFonts w:ascii="SimSun" w:hAnsi="SimSun" w:eastAsia="SimSun" w:cs="SimSun"/>
          <w:sz w:val="20"/>
          <w:szCs w:val="20"/>
          <w:spacing w:val="-8"/>
        </w:rPr>
        <w:t>栓形成最常见的部位。最常见于脱水和衰弱的婴儿，也见于创伤、肿瘤、口服避孕药、妊娠、血液病和</w:t>
      </w:r>
      <w:r>
        <w:rPr>
          <w:rFonts w:ascii="SimSun" w:hAnsi="SimSun" w:eastAsia="SimSun" w:cs="SimSun"/>
          <w:sz w:val="20"/>
          <w:szCs w:val="20"/>
          <w:spacing w:val="14"/>
        </w:rPr>
        <w:t xml:space="preserve"> </w:t>
      </w:r>
      <w:r>
        <w:rPr>
          <w:rFonts w:ascii="SimSun" w:hAnsi="SimSun" w:eastAsia="SimSun" w:cs="SimSun"/>
          <w:sz w:val="20"/>
          <w:szCs w:val="20"/>
          <w:spacing w:val="-7"/>
        </w:rPr>
        <w:t>免疫系统疾病等，有时原因不明。感染性上矢状窦血栓少见。</w:t>
      </w:r>
      <w:r>
        <w:rPr>
          <w:rFonts w:ascii="SimSun" w:hAnsi="SimSun" w:eastAsia="SimSun" w:cs="SimSun"/>
          <w:sz w:val="20"/>
          <w:szCs w:val="20"/>
          <w:spacing w:val="56"/>
        </w:rPr>
        <w:t xml:space="preserve"> </w:t>
      </w:r>
      <w:r>
        <w:rPr>
          <w:rFonts w:ascii="SimSun" w:hAnsi="SimSun" w:eastAsia="SimSun" w:cs="SimSun"/>
          <w:sz w:val="20"/>
          <w:szCs w:val="20"/>
          <w:spacing w:val="-7"/>
        </w:rPr>
        <w:t>一般症状包括：急性或亚急性起病、全</w:t>
      </w:r>
      <w:r>
        <w:rPr>
          <w:rFonts w:ascii="SimSun" w:hAnsi="SimSun" w:eastAsia="SimSun" w:cs="SimSun"/>
          <w:sz w:val="20"/>
          <w:szCs w:val="20"/>
        </w:rPr>
        <w:t xml:space="preserve"> </w:t>
      </w:r>
      <w:r>
        <w:rPr>
          <w:rFonts w:ascii="SimSun" w:hAnsi="SimSun" w:eastAsia="SimSun" w:cs="SimSun"/>
          <w:sz w:val="20"/>
          <w:szCs w:val="20"/>
          <w:spacing w:val="-10"/>
        </w:rPr>
        <w:t>身衰弱、发热、头痛、视乳头水肿等。局灶体征：婴幼儿</w:t>
      </w:r>
      <w:r>
        <w:rPr>
          <w:rFonts w:ascii="SimSun" w:hAnsi="SimSun" w:eastAsia="SimSun" w:cs="SimSun"/>
          <w:sz w:val="20"/>
          <w:szCs w:val="20"/>
          <w:spacing w:val="-11"/>
        </w:rPr>
        <w:t>可见颅缝分离、囟门隆起、额浅静脉怒张迂曲。</w:t>
      </w:r>
      <w:r>
        <w:rPr>
          <w:rFonts w:ascii="SimSun" w:hAnsi="SimSun" w:eastAsia="SimSun" w:cs="SimSun"/>
          <w:sz w:val="20"/>
          <w:szCs w:val="20"/>
        </w:rPr>
        <w:t xml:space="preserve"> </w:t>
      </w:r>
      <w:r>
        <w:rPr>
          <w:rFonts w:ascii="SimSun" w:hAnsi="SimSun" w:eastAsia="SimSun" w:cs="SimSun"/>
          <w:sz w:val="20"/>
          <w:szCs w:val="20"/>
          <w:spacing w:val="-8"/>
        </w:rPr>
        <w:t>有时可并发颅内出血、癫痫、偏瘫、失语、偏盲等。有时无局灶体征，颅内高压为唯一的症状。老年患</w:t>
      </w:r>
      <w:r>
        <w:rPr>
          <w:rFonts w:ascii="SimSun" w:hAnsi="SimSun" w:eastAsia="SimSun" w:cs="SimSun"/>
          <w:sz w:val="20"/>
          <w:szCs w:val="20"/>
          <w:spacing w:val="18"/>
        </w:rPr>
        <w:t xml:space="preserve"> </w:t>
      </w:r>
      <w:r>
        <w:rPr>
          <w:rFonts w:ascii="SimSun" w:hAnsi="SimSun" w:eastAsia="SimSun" w:cs="SimSun"/>
          <w:sz w:val="20"/>
          <w:szCs w:val="20"/>
          <w:spacing w:val="-14"/>
        </w:rPr>
        <w:t>者症状轻微，仅有头痛、头晕等。</w:t>
      </w:r>
    </w:p>
    <w:p>
      <w:pPr>
        <w:ind w:right="57" w:firstLine="399"/>
        <w:spacing w:before="62" w:line="287" w:lineRule="auto"/>
        <w:rPr>
          <w:rFonts w:ascii="SimSun" w:hAnsi="SimSun" w:eastAsia="SimSun" w:cs="SimSun"/>
          <w:sz w:val="20"/>
          <w:szCs w:val="20"/>
        </w:rPr>
      </w:pPr>
      <w:r>
        <w:rPr>
          <w:rFonts w:ascii="Times New Roman" w:hAnsi="Times New Roman" w:eastAsia="Times New Roman" w:cs="Times New Roman"/>
          <w:sz w:val="20"/>
          <w:szCs w:val="20"/>
          <w:b/>
          <w:bCs/>
          <w:spacing w:val="-1"/>
        </w:rPr>
        <w:t>2.</w:t>
      </w:r>
      <w:r>
        <w:rPr>
          <w:rFonts w:ascii="Times New Roman" w:hAnsi="Times New Roman" w:eastAsia="Times New Roman" w:cs="Times New Roman"/>
          <w:sz w:val="20"/>
          <w:szCs w:val="20"/>
          <w:spacing w:val="22"/>
        </w:rPr>
        <w:t xml:space="preserve">  </w:t>
      </w:r>
      <w:r>
        <w:rPr>
          <w:rFonts w:ascii="SimSun" w:hAnsi="SimSun" w:eastAsia="SimSun" w:cs="SimSun"/>
          <w:sz w:val="20"/>
          <w:szCs w:val="20"/>
          <w:b/>
          <w:bCs/>
          <w:spacing w:val="-1"/>
        </w:rPr>
        <w:t>海绵窦血栓形成</w:t>
      </w:r>
      <w:r>
        <w:rPr>
          <w:rFonts w:ascii="SimSun" w:hAnsi="SimSun" w:eastAsia="SimSun" w:cs="SimSun"/>
          <w:sz w:val="20"/>
          <w:szCs w:val="20"/>
          <w:spacing w:val="-57"/>
        </w:rPr>
        <w:t xml:space="preserve"> </w:t>
      </w:r>
      <w:r>
        <w:rPr>
          <w:rFonts w:ascii="Times New Roman" w:hAnsi="Times New Roman" w:eastAsia="Times New Roman" w:cs="Times New Roman"/>
          <w:sz w:val="20"/>
          <w:szCs w:val="20"/>
          <w:b/>
          <w:bCs/>
          <w:spacing w:val="-1"/>
        </w:rPr>
        <w:t>(cavernous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b/>
          <w:bCs/>
          <w:spacing w:val="-1"/>
        </w:rPr>
        <w:t>sinus</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b/>
          <w:bCs/>
          <w:spacing w:val="-1"/>
        </w:rPr>
        <w:t>thrombosis)</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
        </w:rPr>
        <w:t>多见于眶部、鼻窦及上面部化脓性感染</w:t>
      </w:r>
      <w:r>
        <w:rPr>
          <w:rFonts w:ascii="SimSun" w:hAnsi="SimSun" w:eastAsia="SimSun" w:cs="SimSun"/>
          <w:sz w:val="20"/>
          <w:szCs w:val="20"/>
          <w:spacing w:val="2"/>
        </w:rPr>
        <w:t xml:space="preserve"> </w:t>
      </w:r>
      <w:r>
        <w:rPr>
          <w:rFonts w:ascii="SimSun" w:hAnsi="SimSun" w:eastAsia="SimSun" w:cs="SimSun"/>
          <w:sz w:val="20"/>
          <w:szCs w:val="20"/>
          <w:spacing w:val="-8"/>
        </w:rPr>
        <w:t>或全身性感染，非感染性的海绵窦血栓罕见。多从一侧急骤起病，迅速扩散至对侧，出现脓毒血症、发</w:t>
      </w:r>
      <w:r>
        <w:rPr>
          <w:rFonts w:ascii="SimSun" w:hAnsi="SimSun" w:eastAsia="SimSun" w:cs="SimSun"/>
          <w:sz w:val="20"/>
          <w:szCs w:val="20"/>
          <w:spacing w:val="7"/>
        </w:rPr>
        <w:t xml:space="preserve"> </w:t>
      </w:r>
      <w:r>
        <w:rPr>
          <w:rFonts w:ascii="SimSun" w:hAnsi="SimSun" w:eastAsia="SimSun" w:cs="SimSun"/>
          <w:sz w:val="20"/>
          <w:szCs w:val="20"/>
          <w:spacing w:val="1"/>
        </w:rPr>
        <w:t>热等全身中毒症状，眼球疼痛和眼眶部压痛。主要表现为脑神经受损和眼静脉回流受阻征象。多有</w:t>
      </w:r>
      <w:r>
        <w:rPr>
          <w:rFonts w:ascii="SimSun" w:hAnsi="SimSun" w:eastAsia="SimSun" w:cs="SimSun"/>
          <w:sz w:val="20"/>
          <w:szCs w:val="20"/>
          <w:spacing w:val="6"/>
        </w:rPr>
        <w:t xml:space="preserve"> </w:t>
      </w:r>
      <w:r>
        <w:rPr>
          <w:rFonts w:ascii="SimSun" w:hAnsi="SimSun" w:eastAsia="SimSun" w:cs="SimSun"/>
          <w:sz w:val="20"/>
          <w:szCs w:val="20"/>
          <w:b/>
          <w:bCs/>
          <w:spacing w:val="-16"/>
        </w:rPr>
        <w:t>Ⅲ</w:t>
      </w:r>
      <w:r>
        <w:rPr>
          <w:rFonts w:ascii="SimSun" w:hAnsi="SimSun" w:eastAsia="SimSun" w:cs="SimSun"/>
          <w:sz w:val="20"/>
          <w:szCs w:val="20"/>
          <w:spacing w:val="-74"/>
        </w:rPr>
        <w:t xml:space="preserve"> </w:t>
      </w:r>
      <w:r>
        <w:rPr>
          <w:rFonts w:ascii="SimSun" w:hAnsi="SimSun" w:eastAsia="SimSun" w:cs="SimSun"/>
          <w:sz w:val="20"/>
          <w:szCs w:val="20"/>
          <w:b/>
          <w:bCs/>
          <w:spacing w:val="-16"/>
        </w:rPr>
        <w:t>、</w:t>
      </w:r>
      <w:r>
        <w:rPr>
          <w:rFonts w:ascii="Times New Roman" w:hAnsi="Times New Roman" w:eastAsia="Times New Roman" w:cs="Times New Roman"/>
          <w:sz w:val="20"/>
          <w:szCs w:val="20"/>
          <w:b/>
          <w:bCs/>
          <w:spacing w:val="-16"/>
        </w:rPr>
        <w:t>IV</w:t>
      </w:r>
      <w:r>
        <w:rPr>
          <w:rFonts w:ascii="SimSun" w:hAnsi="SimSun" w:eastAsia="SimSun" w:cs="SimSun"/>
          <w:sz w:val="20"/>
          <w:szCs w:val="20"/>
          <w:b/>
          <w:bCs/>
          <w:spacing w:val="-16"/>
        </w:rPr>
        <w:t>、</w:t>
      </w:r>
      <w:r>
        <w:rPr>
          <w:rFonts w:ascii="Times New Roman" w:hAnsi="Times New Roman" w:eastAsia="Times New Roman" w:cs="Times New Roman"/>
          <w:sz w:val="20"/>
          <w:szCs w:val="20"/>
          <w:b/>
          <w:bCs/>
          <w:spacing w:val="-16"/>
        </w:rPr>
        <w:t>VI</w:t>
      </w:r>
      <w:r>
        <w:rPr>
          <w:rFonts w:ascii="SimSun" w:hAnsi="SimSun" w:eastAsia="SimSun" w:cs="SimSun"/>
          <w:sz w:val="20"/>
          <w:szCs w:val="20"/>
          <w:b/>
          <w:bCs/>
          <w:spacing w:val="-16"/>
        </w:rPr>
        <w:t>、</w:t>
      </w:r>
      <w:r>
        <w:rPr>
          <w:rFonts w:ascii="Times New Roman" w:hAnsi="Times New Roman" w:eastAsia="Times New Roman" w:cs="Times New Roman"/>
          <w:sz w:val="20"/>
          <w:szCs w:val="20"/>
          <w:b/>
          <w:bCs/>
          <w:spacing w:val="-16"/>
        </w:rPr>
        <w:t>V</w:t>
      </w:r>
      <w:r>
        <w:rPr>
          <w:rFonts w:ascii="Calibri" w:hAnsi="Calibri" w:eastAsia="Calibri" w:cs="Calibri"/>
          <w:sz w:val="20"/>
          <w:szCs w:val="20"/>
          <w:spacing w:val="-16"/>
        </w:rPr>
        <w:t>₁</w:t>
      </w:r>
      <w:r>
        <w:rPr>
          <w:rFonts w:ascii="SimSun" w:hAnsi="SimSun" w:eastAsia="SimSun" w:cs="SimSun"/>
          <w:sz w:val="20"/>
          <w:szCs w:val="20"/>
          <w:spacing w:val="-16"/>
        </w:rPr>
        <w:t>-</w:t>
      </w:r>
      <w:r>
        <w:rPr>
          <w:rFonts w:ascii="Calibri" w:hAnsi="Calibri" w:eastAsia="Calibri" w:cs="Calibri"/>
          <w:sz w:val="20"/>
          <w:szCs w:val="20"/>
          <w:spacing w:val="-16"/>
        </w:rPr>
        <w:t>₂</w:t>
      </w:r>
      <w:r>
        <w:rPr>
          <w:rFonts w:ascii="Calibri" w:hAnsi="Calibri" w:eastAsia="Calibri" w:cs="Calibri"/>
          <w:sz w:val="20"/>
          <w:szCs w:val="20"/>
          <w:spacing w:val="-19"/>
        </w:rPr>
        <w:t xml:space="preserve"> </w:t>
      </w:r>
      <w:r>
        <w:rPr>
          <w:rFonts w:ascii="SimSun" w:hAnsi="SimSun" w:eastAsia="SimSun" w:cs="SimSun"/>
          <w:sz w:val="20"/>
          <w:szCs w:val="20"/>
          <w:spacing w:val="-16"/>
        </w:rPr>
        <w:t>脑神经受损，出现眼睑下垂、眼球运动受限或固定、复视、瞳孔扩大、</w:t>
      </w:r>
      <w:r>
        <w:rPr>
          <w:rFonts w:ascii="SimSun" w:hAnsi="SimSun" w:eastAsia="SimSun" w:cs="SimSun"/>
          <w:sz w:val="20"/>
          <w:szCs w:val="20"/>
          <w:spacing w:val="-17"/>
        </w:rPr>
        <w:t>对光反应消失、角</w:t>
      </w:r>
      <w:r>
        <w:rPr>
          <w:rFonts w:ascii="SimSun" w:hAnsi="SimSun" w:eastAsia="SimSun" w:cs="SimSun"/>
          <w:sz w:val="20"/>
          <w:szCs w:val="20"/>
        </w:rPr>
        <w:t xml:space="preserve"> </w:t>
      </w:r>
      <w:r>
        <w:rPr>
          <w:rFonts w:ascii="SimSun" w:hAnsi="SimSun" w:eastAsia="SimSun" w:cs="SimSun"/>
          <w:sz w:val="20"/>
          <w:szCs w:val="20"/>
          <w:spacing w:val="-3"/>
        </w:rPr>
        <w:t>膜反射消失等。眼静脉回流受阻可出现眼睑、眶周、球结膜水肿和眼球突出</w:t>
      </w:r>
      <w:r>
        <w:rPr>
          <w:rFonts w:ascii="SimSun" w:hAnsi="SimSun" w:eastAsia="SimSun" w:cs="SimSun"/>
          <w:sz w:val="20"/>
          <w:szCs w:val="20"/>
          <w:spacing w:val="-4"/>
        </w:rPr>
        <w:t>等。眼底可见视乳头水肿</w:t>
      </w:r>
      <w:r>
        <w:rPr>
          <w:rFonts w:ascii="SimSun" w:hAnsi="SimSun" w:eastAsia="SimSun" w:cs="SimSun"/>
          <w:sz w:val="20"/>
          <w:szCs w:val="20"/>
        </w:rPr>
        <w:t xml:space="preserve"> </w:t>
      </w:r>
      <w:r>
        <w:rPr>
          <w:rFonts w:ascii="SimSun" w:hAnsi="SimSun" w:eastAsia="SimSun" w:cs="SimSun"/>
          <w:sz w:val="20"/>
          <w:szCs w:val="20"/>
          <w:spacing w:val="-3"/>
        </w:rPr>
        <w:t>及出血，视力通常不受累。可并发脑膜炎或脑脓肿，若垂体</w:t>
      </w:r>
      <w:r>
        <w:rPr>
          <w:rFonts w:ascii="SimSun" w:hAnsi="SimSun" w:eastAsia="SimSun" w:cs="SimSun"/>
          <w:sz w:val="20"/>
          <w:szCs w:val="20"/>
          <w:spacing w:val="-4"/>
        </w:rPr>
        <w:t>受累发生脓肿和坏死，可引起水盐代谢紊</w:t>
      </w:r>
      <w:r>
        <w:rPr>
          <w:rFonts w:ascii="SimSun" w:hAnsi="SimSun" w:eastAsia="SimSun" w:cs="SimSun"/>
          <w:sz w:val="20"/>
          <w:szCs w:val="20"/>
        </w:rPr>
        <w:t xml:space="preserve"> </w:t>
      </w:r>
      <w:r>
        <w:rPr>
          <w:rFonts w:ascii="SimSun" w:hAnsi="SimSun" w:eastAsia="SimSun" w:cs="SimSun"/>
          <w:sz w:val="20"/>
          <w:szCs w:val="20"/>
          <w:spacing w:val="-5"/>
        </w:rPr>
        <w:t>乱。CSF</w:t>
      </w:r>
      <w:r>
        <w:rPr>
          <w:rFonts w:ascii="SimSun" w:hAnsi="SimSun" w:eastAsia="SimSun" w:cs="SimSun"/>
          <w:sz w:val="20"/>
          <w:szCs w:val="20"/>
          <w:spacing w:val="-4"/>
        </w:rPr>
        <w:t xml:space="preserve"> </w:t>
      </w:r>
      <w:r>
        <w:rPr>
          <w:rFonts w:ascii="SimSun" w:hAnsi="SimSun" w:eastAsia="SimSun" w:cs="SimSun"/>
          <w:sz w:val="20"/>
          <w:szCs w:val="20"/>
          <w:spacing w:val="-5"/>
        </w:rPr>
        <w:t>检查可见细胞数增高。如病情进展快，累及脑深静脉，出现昏迷则</w:t>
      </w:r>
      <w:r>
        <w:rPr>
          <w:rFonts w:ascii="SimSun" w:hAnsi="SimSun" w:eastAsia="SimSun" w:cs="SimSun"/>
          <w:sz w:val="20"/>
          <w:szCs w:val="20"/>
          <w:spacing w:val="-6"/>
        </w:rPr>
        <w:t>提示预后不良。</w:t>
      </w:r>
    </w:p>
    <w:p>
      <w:pPr>
        <w:ind w:right="71" w:firstLine="399"/>
        <w:spacing w:before="79" w:line="265" w:lineRule="auto"/>
        <w:rPr>
          <w:rFonts w:ascii="FangSong" w:hAnsi="FangSong" w:eastAsia="FangSong" w:cs="FangSong"/>
          <w:sz w:val="23"/>
          <w:szCs w:val="23"/>
        </w:rPr>
      </w:pPr>
      <w:r>
        <w:rPr>
          <w:rFonts w:ascii="SimSun" w:hAnsi="SimSun" w:eastAsia="SimSun" w:cs="SimSun"/>
          <w:sz w:val="20"/>
          <w:szCs w:val="20"/>
          <w:spacing w:val="-12"/>
        </w:rPr>
        <w:t>3.</w:t>
      </w:r>
      <w:r>
        <w:rPr>
          <w:rFonts w:ascii="SimSun" w:hAnsi="SimSun" w:eastAsia="SimSun" w:cs="SimSun"/>
          <w:sz w:val="20"/>
          <w:szCs w:val="20"/>
          <w:spacing w:val="-29"/>
        </w:rPr>
        <w:t xml:space="preserve"> </w:t>
      </w:r>
      <w:r>
        <w:rPr>
          <w:rFonts w:ascii="SimSun" w:hAnsi="SimSun" w:eastAsia="SimSun" w:cs="SimSun"/>
          <w:sz w:val="20"/>
          <w:szCs w:val="20"/>
          <w:spacing w:val="-12"/>
        </w:rPr>
        <w:t>侧窦血栓形成</w:t>
      </w:r>
      <w:r>
        <w:rPr>
          <w:rFonts w:ascii="SimSun" w:hAnsi="SimSun" w:eastAsia="SimSun" w:cs="SimSun"/>
          <w:sz w:val="20"/>
          <w:szCs w:val="20"/>
          <w:spacing w:val="-40"/>
        </w:rPr>
        <w:t xml:space="preserve"> </w:t>
      </w:r>
      <w:r>
        <w:rPr>
          <w:rFonts w:ascii="SimSun" w:hAnsi="SimSun" w:eastAsia="SimSun" w:cs="SimSun"/>
          <w:sz w:val="20"/>
          <w:szCs w:val="20"/>
          <w:spacing w:val="-12"/>
        </w:rPr>
        <w:t>(</w:t>
      </w:r>
      <w:r>
        <w:rPr>
          <w:rFonts w:ascii="SimSun" w:hAnsi="SimSun" w:eastAsia="SimSun" w:cs="SimSun"/>
          <w:sz w:val="20"/>
          <w:szCs w:val="20"/>
          <w:spacing w:val="-11"/>
        </w:rPr>
        <w:t>lateral</w:t>
      </w:r>
      <w:r>
        <w:rPr>
          <w:rFonts w:ascii="SimSun" w:hAnsi="SimSun" w:eastAsia="SimSun" w:cs="SimSun"/>
          <w:sz w:val="20"/>
          <w:szCs w:val="20"/>
          <w:spacing w:val="15"/>
        </w:rPr>
        <w:t xml:space="preserve"> </w:t>
      </w:r>
      <w:r>
        <w:rPr>
          <w:rFonts w:ascii="SimSun" w:hAnsi="SimSun" w:eastAsia="SimSun" w:cs="SimSun"/>
          <w:sz w:val="20"/>
          <w:szCs w:val="20"/>
          <w:spacing w:val="-11"/>
        </w:rPr>
        <w:t>sinus</w:t>
      </w:r>
      <w:r>
        <w:rPr>
          <w:rFonts w:ascii="SimSun" w:hAnsi="SimSun" w:eastAsia="SimSun" w:cs="SimSun"/>
          <w:sz w:val="20"/>
          <w:szCs w:val="20"/>
          <w:spacing w:val="11"/>
        </w:rPr>
        <w:t xml:space="preserve"> </w:t>
      </w:r>
      <w:r>
        <w:rPr>
          <w:rFonts w:ascii="SimSun" w:hAnsi="SimSun" w:eastAsia="SimSun" w:cs="SimSun"/>
          <w:sz w:val="20"/>
          <w:szCs w:val="20"/>
          <w:spacing w:val="-11"/>
        </w:rPr>
        <w:t>thrombosis</w:t>
      </w:r>
      <w:r>
        <w:rPr>
          <w:rFonts w:ascii="SimSun" w:hAnsi="SimSun" w:eastAsia="SimSun" w:cs="SimSun"/>
          <w:sz w:val="20"/>
          <w:szCs w:val="20"/>
          <w:spacing w:val="-12"/>
        </w:rPr>
        <w:t>)</w:t>
      </w:r>
      <w:r>
        <w:rPr>
          <w:rFonts w:ascii="SimSun" w:hAnsi="SimSun" w:eastAsia="SimSun" w:cs="SimSun"/>
          <w:sz w:val="20"/>
          <w:szCs w:val="20"/>
          <w:spacing w:val="8"/>
        </w:rPr>
        <w:t xml:space="preserve">  </w:t>
      </w:r>
      <w:r>
        <w:rPr>
          <w:rFonts w:ascii="SimSun" w:hAnsi="SimSun" w:eastAsia="SimSun" w:cs="SimSun"/>
          <w:sz w:val="20"/>
          <w:szCs w:val="20"/>
          <w:spacing w:val="-12"/>
        </w:rPr>
        <w:t>包括横窦(</w:t>
      </w:r>
      <w:r>
        <w:rPr>
          <w:rFonts w:ascii="SimSun" w:hAnsi="SimSun" w:eastAsia="SimSun" w:cs="SimSun"/>
          <w:sz w:val="20"/>
          <w:szCs w:val="20"/>
          <w:spacing w:val="-11"/>
        </w:rPr>
        <w:t>transverse</w:t>
      </w:r>
      <w:r>
        <w:rPr>
          <w:rFonts w:ascii="SimSun" w:hAnsi="SimSun" w:eastAsia="SimSun" w:cs="SimSun"/>
          <w:sz w:val="20"/>
          <w:szCs w:val="20"/>
          <w:spacing w:val="-15"/>
        </w:rPr>
        <w:t xml:space="preserve"> </w:t>
      </w:r>
      <w:r>
        <w:rPr>
          <w:rFonts w:ascii="SimSun" w:hAnsi="SimSun" w:eastAsia="SimSun" w:cs="SimSun"/>
          <w:sz w:val="20"/>
          <w:szCs w:val="20"/>
          <w:spacing w:val="-11"/>
        </w:rPr>
        <w:t>portio</w:t>
      </w:r>
      <w:r>
        <w:rPr>
          <w:rFonts w:ascii="SimSun" w:hAnsi="SimSun" w:eastAsia="SimSun" w:cs="SimSun"/>
          <w:sz w:val="20"/>
          <w:szCs w:val="20"/>
          <w:spacing w:val="-12"/>
        </w:rPr>
        <w:t>n</w:t>
      </w:r>
      <w:r>
        <w:rPr>
          <w:rFonts w:ascii="SimSun" w:hAnsi="SimSun" w:eastAsia="SimSun" w:cs="SimSun"/>
          <w:sz w:val="20"/>
          <w:szCs w:val="20"/>
          <w:spacing w:val="-13"/>
        </w:rPr>
        <w:t xml:space="preserve"> </w:t>
      </w:r>
      <w:r>
        <w:rPr>
          <w:rFonts w:ascii="SimSun" w:hAnsi="SimSun" w:eastAsia="SimSun" w:cs="SimSun"/>
          <w:sz w:val="20"/>
          <w:szCs w:val="20"/>
          <w:spacing w:val="-12"/>
        </w:rPr>
        <w:t>of</w:t>
      </w:r>
      <w:r>
        <w:rPr>
          <w:rFonts w:ascii="SimSun" w:hAnsi="SimSun" w:eastAsia="SimSun" w:cs="SimSun"/>
          <w:sz w:val="20"/>
          <w:szCs w:val="20"/>
          <w:spacing w:val="-5"/>
        </w:rPr>
        <w:t xml:space="preserve"> </w:t>
      </w:r>
      <w:r>
        <w:rPr>
          <w:rFonts w:ascii="SimSun" w:hAnsi="SimSun" w:eastAsia="SimSun" w:cs="SimSun"/>
          <w:sz w:val="20"/>
          <w:szCs w:val="20"/>
          <w:spacing w:val="-12"/>
        </w:rPr>
        <w:t>lateral</w:t>
      </w:r>
      <w:r>
        <w:rPr>
          <w:rFonts w:ascii="SimSun" w:hAnsi="SimSun" w:eastAsia="SimSun" w:cs="SimSun"/>
          <w:sz w:val="20"/>
          <w:szCs w:val="20"/>
          <w:spacing w:val="-8"/>
        </w:rPr>
        <w:t xml:space="preserve"> </w:t>
      </w:r>
      <w:r>
        <w:rPr>
          <w:rFonts w:ascii="SimSun" w:hAnsi="SimSun" w:eastAsia="SimSun" w:cs="SimSun"/>
          <w:sz w:val="20"/>
          <w:szCs w:val="20"/>
          <w:spacing w:val="-12"/>
        </w:rPr>
        <w:t>sinus)和</w:t>
      </w:r>
      <w:r>
        <w:rPr>
          <w:rFonts w:ascii="SimSun" w:hAnsi="SimSun" w:eastAsia="SimSun" w:cs="SimSun"/>
          <w:sz w:val="20"/>
          <w:szCs w:val="20"/>
        </w:rPr>
        <w:t xml:space="preserve"> </w:t>
      </w:r>
      <w:r>
        <w:rPr>
          <w:rFonts w:ascii="SimSun" w:hAnsi="SimSun" w:eastAsia="SimSun" w:cs="SimSun"/>
          <w:sz w:val="20"/>
          <w:szCs w:val="20"/>
          <w:spacing w:val="-6"/>
        </w:rPr>
        <w:t>乙状窦(</w:t>
      </w:r>
      <w:r>
        <w:rPr>
          <w:rFonts w:ascii="SimSun" w:hAnsi="SimSun" w:eastAsia="SimSun" w:cs="SimSun"/>
          <w:sz w:val="20"/>
          <w:szCs w:val="20"/>
          <w:spacing w:val="-5"/>
        </w:rPr>
        <w:t>sigmoid</w:t>
      </w:r>
      <w:r>
        <w:rPr>
          <w:rFonts w:ascii="SimSun" w:hAnsi="SimSun" w:eastAsia="SimSun" w:cs="SimSun"/>
          <w:sz w:val="20"/>
          <w:szCs w:val="20"/>
          <w:spacing w:val="-13"/>
        </w:rPr>
        <w:t xml:space="preserve"> </w:t>
      </w:r>
      <w:r>
        <w:rPr>
          <w:rFonts w:ascii="SimSun" w:hAnsi="SimSun" w:eastAsia="SimSun" w:cs="SimSun"/>
          <w:sz w:val="20"/>
          <w:szCs w:val="20"/>
          <w:spacing w:val="-5"/>
        </w:rPr>
        <w:t>portion</w:t>
      </w:r>
      <w:r>
        <w:rPr>
          <w:rFonts w:ascii="SimSun" w:hAnsi="SimSun" w:eastAsia="SimSun" w:cs="SimSun"/>
          <w:sz w:val="20"/>
          <w:szCs w:val="20"/>
          <w:spacing w:val="-10"/>
        </w:rPr>
        <w:t xml:space="preserve"> </w:t>
      </w:r>
      <w:r>
        <w:rPr>
          <w:rFonts w:ascii="SimSun" w:hAnsi="SimSun" w:eastAsia="SimSun" w:cs="SimSun"/>
          <w:sz w:val="20"/>
          <w:szCs w:val="20"/>
          <w:spacing w:val="-5"/>
        </w:rPr>
        <w:t>of</w:t>
      </w:r>
      <w:r>
        <w:rPr>
          <w:rFonts w:ascii="SimSun" w:hAnsi="SimSun" w:eastAsia="SimSun" w:cs="SimSun"/>
          <w:sz w:val="20"/>
          <w:szCs w:val="20"/>
          <w:spacing w:val="-1"/>
        </w:rPr>
        <w:t xml:space="preserve"> </w:t>
      </w:r>
      <w:r>
        <w:rPr>
          <w:rFonts w:ascii="SimSun" w:hAnsi="SimSun" w:eastAsia="SimSun" w:cs="SimSun"/>
          <w:sz w:val="20"/>
          <w:szCs w:val="20"/>
          <w:spacing w:val="-5"/>
        </w:rPr>
        <w:t>lateral</w:t>
      </w:r>
      <w:r>
        <w:rPr>
          <w:rFonts w:ascii="SimSun" w:hAnsi="SimSun" w:eastAsia="SimSun" w:cs="SimSun"/>
          <w:sz w:val="20"/>
          <w:szCs w:val="20"/>
          <w:spacing w:val="-4"/>
        </w:rPr>
        <w:t xml:space="preserve"> </w:t>
      </w:r>
      <w:r>
        <w:rPr>
          <w:rFonts w:ascii="SimSun" w:hAnsi="SimSun" w:eastAsia="SimSun" w:cs="SimSun"/>
          <w:sz w:val="20"/>
          <w:szCs w:val="20"/>
          <w:spacing w:val="-6"/>
        </w:rPr>
        <w:t>sinus)血栓形成，常由化脓性乳突炎或中耳炎引起。主要的症状</w:t>
      </w:r>
      <w:r>
        <w:rPr>
          <w:rFonts w:ascii="SimSun" w:hAnsi="SimSun" w:eastAsia="SimSun" w:cs="SimSun"/>
          <w:sz w:val="20"/>
          <w:szCs w:val="20"/>
        </w:rPr>
        <w:t xml:space="preserve"> </w:t>
      </w:r>
      <w:r>
        <w:rPr>
          <w:rFonts w:ascii="FangSong" w:hAnsi="FangSong" w:eastAsia="FangSong" w:cs="FangSong"/>
          <w:sz w:val="23"/>
          <w:szCs w:val="23"/>
          <w:spacing w:val="-17"/>
        </w:rPr>
        <w:t>包括：</w:t>
      </w:r>
    </w:p>
    <w:p>
      <w:pPr>
        <w:ind w:right="90" w:firstLine="399"/>
        <w:spacing w:before="69" w:line="257" w:lineRule="auto"/>
        <w:rPr>
          <w:rFonts w:ascii="SimSun" w:hAnsi="SimSun" w:eastAsia="SimSun" w:cs="SimSun"/>
          <w:sz w:val="20"/>
          <w:szCs w:val="20"/>
        </w:rPr>
      </w:pPr>
      <w:r>
        <w:rPr>
          <w:rFonts w:ascii="SimSun" w:hAnsi="SimSun" w:eastAsia="SimSun" w:cs="SimSun"/>
          <w:sz w:val="20"/>
          <w:szCs w:val="20"/>
          <w:spacing w:val="-6"/>
        </w:rPr>
        <w:t>(1)化脓性中耳炎的感染和中毒症状：耳后乳突红肿热痛、发热、寒战及外周血白</w:t>
      </w:r>
      <w:r>
        <w:rPr>
          <w:rFonts w:ascii="SimSun" w:hAnsi="SimSun" w:eastAsia="SimSun" w:cs="SimSun"/>
          <w:sz w:val="20"/>
          <w:szCs w:val="20"/>
          <w:spacing w:val="-7"/>
        </w:rPr>
        <w:t>细胞增高，头皮</w:t>
      </w:r>
      <w:r>
        <w:rPr>
          <w:rFonts w:ascii="SimSun" w:hAnsi="SimSun" w:eastAsia="SimSun" w:cs="SimSun"/>
          <w:sz w:val="20"/>
          <w:szCs w:val="20"/>
        </w:rPr>
        <w:t xml:space="preserve"> </w:t>
      </w:r>
      <w:r>
        <w:rPr>
          <w:rFonts w:ascii="SimSun" w:hAnsi="SimSun" w:eastAsia="SimSun" w:cs="SimSun"/>
          <w:sz w:val="20"/>
          <w:szCs w:val="20"/>
          <w:spacing w:val="-4"/>
        </w:rPr>
        <w:t>及乳突周围静脉怒张。</w:t>
      </w:r>
    </w:p>
    <w:p>
      <w:pPr>
        <w:ind w:right="23" w:firstLine="399"/>
        <w:spacing w:before="83" w:line="270" w:lineRule="auto"/>
        <w:rPr>
          <w:rFonts w:ascii="SimSun" w:hAnsi="SimSun" w:eastAsia="SimSun" w:cs="SimSun"/>
          <w:sz w:val="20"/>
          <w:szCs w:val="20"/>
        </w:rPr>
      </w:pPr>
      <w:r>
        <w:rPr>
          <w:rFonts w:ascii="SimSun" w:hAnsi="SimSun" w:eastAsia="SimSun" w:cs="SimSun"/>
          <w:sz w:val="20"/>
          <w:szCs w:val="20"/>
        </w:rPr>
        <w:t>(2)脑神经受累症状：高颅压或局部感染扩散到局部的岩骨致第VI对脑神经麻痹，可出</w:t>
      </w:r>
      <w:r>
        <w:rPr>
          <w:rFonts w:ascii="SimSun" w:hAnsi="SimSun" w:eastAsia="SimSun" w:cs="SimSun"/>
          <w:sz w:val="20"/>
          <w:szCs w:val="20"/>
          <w:spacing w:val="-1"/>
        </w:rPr>
        <w:t>现复视；</w:t>
      </w:r>
      <w:r>
        <w:rPr>
          <w:rFonts w:ascii="SimSun" w:hAnsi="SimSun" w:eastAsia="SimSun" w:cs="SimSun"/>
          <w:sz w:val="20"/>
          <w:szCs w:val="20"/>
        </w:rPr>
        <w:t xml:space="preserve"> </w:t>
      </w:r>
      <w:r>
        <w:rPr>
          <w:rFonts w:ascii="SimSun" w:hAnsi="SimSun" w:eastAsia="SimSun" w:cs="SimSun"/>
          <w:sz w:val="20"/>
          <w:szCs w:val="20"/>
          <w:spacing w:val="-7"/>
        </w:rPr>
        <w:t>第IX、X、XI脑神经可因扩张的颈静脉压迫，而出现颈静脉孔综合征(吞</w:t>
      </w:r>
      <w:r>
        <w:rPr>
          <w:rFonts w:ascii="SimSun" w:hAnsi="SimSun" w:eastAsia="SimSun" w:cs="SimSun"/>
          <w:sz w:val="20"/>
          <w:szCs w:val="20"/>
          <w:spacing w:val="-8"/>
        </w:rPr>
        <w:t>咽困难，饮水呛咳，声音嘶哑及</w:t>
      </w:r>
      <w:r>
        <w:rPr>
          <w:rFonts w:ascii="SimSun" w:hAnsi="SimSun" w:eastAsia="SimSun" w:cs="SimSun"/>
          <w:sz w:val="20"/>
          <w:szCs w:val="20"/>
        </w:rPr>
        <w:t xml:space="preserve"> </w:t>
      </w:r>
      <w:r>
        <w:rPr>
          <w:rFonts w:ascii="SimSun" w:hAnsi="SimSun" w:eastAsia="SimSun" w:cs="SimSun"/>
          <w:sz w:val="20"/>
          <w:szCs w:val="20"/>
          <w:spacing w:val="-1"/>
        </w:rPr>
        <w:t>同侧胸锁乳突肌和斜方肌无力)。</w:t>
      </w:r>
    </w:p>
    <w:p>
      <w:pPr>
        <w:ind w:right="86" w:firstLine="399"/>
        <w:spacing w:before="83" w:line="257" w:lineRule="auto"/>
        <w:rPr>
          <w:rFonts w:ascii="SimSun" w:hAnsi="SimSun" w:eastAsia="SimSun" w:cs="SimSun"/>
          <w:sz w:val="20"/>
          <w:szCs w:val="20"/>
        </w:rPr>
      </w:pPr>
      <w:r>
        <w:rPr>
          <w:rFonts w:ascii="SimSun" w:hAnsi="SimSun" w:eastAsia="SimSun" w:cs="SimSun"/>
          <w:sz w:val="20"/>
          <w:szCs w:val="20"/>
          <w:spacing w:val="-6"/>
        </w:rPr>
        <w:t>(3)高颅压症状：头痛、呕吐、视乳头水肿等，严重者出现昏迷和癫痫发作。腰穿时压颈试</w:t>
      </w:r>
      <w:r>
        <w:rPr>
          <w:rFonts w:ascii="SimSun" w:hAnsi="SimSun" w:eastAsia="SimSun" w:cs="SimSun"/>
          <w:sz w:val="20"/>
          <w:szCs w:val="20"/>
          <w:spacing w:val="-7"/>
        </w:rPr>
        <w:t>验患侧</w:t>
      </w:r>
      <w:r>
        <w:rPr>
          <w:rFonts w:ascii="SimSun" w:hAnsi="SimSun" w:eastAsia="SimSun" w:cs="SimSun"/>
          <w:sz w:val="20"/>
          <w:szCs w:val="20"/>
        </w:rPr>
        <w:t xml:space="preserve"> </w:t>
      </w:r>
      <w:r>
        <w:rPr>
          <w:rFonts w:ascii="SimSun" w:hAnsi="SimSun" w:eastAsia="SimSun" w:cs="SimSun"/>
          <w:sz w:val="20"/>
          <w:szCs w:val="20"/>
          <w:spacing w:val="-8"/>
        </w:rPr>
        <w:t>压力不升，健侧压力迅速升高，CSF</w:t>
      </w:r>
      <w:r>
        <w:rPr>
          <w:rFonts w:ascii="SimSun" w:hAnsi="SimSun" w:eastAsia="SimSun" w:cs="SimSun"/>
          <w:sz w:val="20"/>
          <w:szCs w:val="20"/>
          <w:spacing w:val="-14"/>
        </w:rPr>
        <w:t xml:space="preserve"> </w:t>
      </w:r>
      <w:r>
        <w:rPr>
          <w:rFonts w:ascii="SimSun" w:hAnsi="SimSun" w:eastAsia="SimSun" w:cs="SimSun"/>
          <w:sz w:val="20"/>
          <w:szCs w:val="20"/>
          <w:spacing w:val="-8"/>
        </w:rPr>
        <w:t>细胞数和蛋白增高。</w:t>
      </w:r>
    </w:p>
    <w:p>
      <w:pPr>
        <w:ind w:right="62" w:firstLine="399"/>
        <w:spacing w:before="60" w:line="268" w:lineRule="auto"/>
        <w:rPr>
          <w:rFonts w:ascii="SimSun" w:hAnsi="SimSun" w:eastAsia="SimSun" w:cs="SimSun"/>
          <w:sz w:val="20"/>
          <w:szCs w:val="20"/>
        </w:rPr>
      </w:pPr>
      <w:r>
        <w:rPr>
          <w:rFonts w:ascii="Times New Roman" w:hAnsi="Times New Roman" w:eastAsia="Times New Roman" w:cs="Times New Roman"/>
          <w:sz w:val="20"/>
          <w:szCs w:val="20"/>
          <w:b/>
          <w:bCs/>
          <w:spacing w:val="-3"/>
        </w:rPr>
        <w:t>4.</w:t>
      </w:r>
      <w:r>
        <w:rPr>
          <w:rFonts w:ascii="Times New Roman" w:hAnsi="Times New Roman" w:eastAsia="Times New Roman" w:cs="Times New Roman"/>
          <w:sz w:val="20"/>
          <w:szCs w:val="20"/>
          <w:spacing w:val="14"/>
        </w:rPr>
        <w:t xml:space="preserve">  </w:t>
      </w:r>
      <w:r>
        <w:rPr>
          <w:rFonts w:ascii="SimSun" w:hAnsi="SimSun" w:eastAsia="SimSun" w:cs="SimSun"/>
          <w:sz w:val="20"/>
          <w:szCs w:val="20"/>
          <w:b/>
          <w:bCs/>
          <w:spacing w:val="-3"/>
        </w:rPr>
        <w:t>直窦血栓形成</w:t>
      </w:r>
      <w:r>
        <w:rPr>
          <w:rFonts w:ascii="SimSun" w:hAnsi="SimSun" w:eastAsia="SimSun" w:cs="SimSun"/>
          <w:sz w:val="20"/>
          <w:szCs w:val="20"/>
          <w:spacing w:val="-27"/>
        </w:rPr>
        <w:t xml:space="preserve"> </w:t>
      </w:r>
      <w:r>
        <w:rPr>
          <w:rFonts w:ascii="Times New Roman" w:hAnsi="Times New Roman" w:eastAsia="Times New Roman" w:cs="Times New Roman"/>
          <w:sz w:val="20"/>
          <w:szCs w:val="20"/>
          <w:spacing w:val="-3"/>
        </w:rPr>
        <w:t>(straight</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3"/>
        </w:rPr>
        <w:t>sinus</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3"/>
        </w:rPr>
        <w:t>thrombosis)</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3"/>
        </w:rPr>
        <w:t>多与海绵窦、上矢状窦、横窦和乙状窦血栓同</w:t>
      </w:r>
      <w:r>
        <w:rPr>
          <w:rFonts w:ascii="SimSun" w:hAnsi="SimSun" w:eastAsia="SimSun" w:cs="SimSun"/>
          <w:sz w:val="20"/>
          <w:szCs w:val="20"/>
          <w:spacing w:val="3"/>
        </w:rPr>
        <w:t xml:space="preserve"> </w:t>
      </w:r>
      <w:r>
        <w:rPr>
          <w:rFonts w:ascii="SimSun" w:hAnsi="SimSun" w:eastAsia="SimSun" w:cs="SimSun"/>
          <w:sz w:val="20"/>
          <w:szCs w:val="20"/>
          <w:spacing w:val="-8"/>
        </w:rPr>
        <w:t>时发生，单独发生者少见，病情较重。可因急剧的颅内高压，出现昏迷、抽搐和去大脑强直。如累及到</w:t>
      </w:r>
    </w:p>
    <w:p>
      <w:pPr>
        <w:spacing w:before="81" w:line="322" w:lineRule="exact"/>
        <w:rPr>
          <w:rFonts w:ascii="SimSun" w:hAnsi="SimSun" w:eastAsia="SimSun" w:cs="SimSun"/>
          <w:sz w:val="20"/>
          <w:szCs w:val="20"/>
        </w:rPr>
      </w:pPr>
      <w:r>
        <w:rPr>
          <w:rFonts w:ascii="SimSun" w:hAnsi="SimSun" w:eastAsia="SimSun" w:cs="SimSun"/>
          <w:sz w:val="20"/>
          <w:szCs w:val="20"/>
          <w:spacing w:val="-2"/>
          <w:position w:val="9"/>
        </w:rPr>
        <w:t>大脑大静脉，会造成明显的脑静脉回流障碍，脑内可发生</w:t>
      </w:r>
    </w:p>
    <w:p>
      <w:pPr>
        <w:spacing w:line="220" w:lineRule="auto"/>
        <w:rPr>
          <w:rFonts w:ascii="SimSun" w:hAnsi="SimSun" w:eastAsia="SimSun" w:cs="SimSun"/>
          <w:sz w:val="20"/>
          <w:szCs w:val="20"/>
        </w:rPr>
      </w:pPr>
      <w:r>
        <w:rPr>
          <w:rFonts w:ascii="SimSun" w:hAnsi="SimSun" w:eastAsia="SimSun" w:cs="SimSun"/>
          <w:sz w:val="20"/>
          <w:szCs w:val="20"/>
          <w:spacing w:val="-1"/>
        </w:rPr>
        <w:t>大量出血甚至破入脑室。</w:t>
      </w:r>
    </w:p>
    <w:p>
      <w:pPr>
        <w:ind w:left="402"/>
        <w:spacing w:before="77" w:line="219" w:lineRule="auto"/>
        <w:outlineLvl w:val="6"/>
        <w:rPr>
          <w:rFonts w:ascii="SimSun" w:hAnsi="SimSun" w:eastAsia="SimSun" w:cs="SimSun"/>
          <w:sz w:val="20"/>
          <w:szCs w:val="20"/>
        </w:rPr>
      </w:pPr>
      <w:r>
        <w:rPr>
          <w:rFonts w:ascii="SimSun" w:hAnsi="SimSun" w:eastAsia="SimSun" w:cs="SimSun"/>
          <w:sz w:val="20"/>
          <w:szCs w:val="20"/>
          <w:b/>
          <w:bCs/>
          <w:spacing w:val="-4"/>
        </w:rPr>
        <w:t>5.</w:t>
      </w:r>
      <w:r>
        <w:rPr>
          <w:rFonts w:ascii="SimSun" w:hAnsi="SimSun" w:eastAsia="SimSun" w:cs="SimSun"/>
          <w:sz w:val="20"/>
          <w:szCs w:val="20"/>
          <w:spacing w:val="-18"/>
        </w:rPr>
        <w:t xml:space="preserve"> </w:t>
      </w:r>
      <w:r>
        <w:rPr>
          <w:rFonts w:ascii="SimSun" w:hAnsi="SimSun" w:eastAsia="SimSun" w:cs="SimSun"/>
          <w:sz w:val="20"/>
          <w:szCs w:val="20"/>
          <w:b/>
          <w:bCs/>
          <w:spacing w:val="-4"/>
        </w:rPr>
        <w:t>大脑大静脉血栓形成</w:t>
      </w:r>
      <w:r>
        <w:rPr>
          <w:rFonts w:ascii="SimSun" w:hAnsi="SimSun" w:eastAsia="SimSun" w:cs="SimSun"/>
          <w:sz w:val="20"/>
          <w:szCs w:val="20"/>
          <w:spacing w:val="-34"/>
        </w:rPr>
        <w:t xml:space="preserve"> </w:t>
      </w:r>
      <w:r>
        <w:rPr>
          <w:rFonts w:ascii="SimSun" w:hAnsi="SimSun" w:eastAsia="SimSun" w:cs="SimSun"/>
          <w:sz w:val="20"/>
          <w:szCs w:val="20"/>
          <w:b/>
          <w:bCs/>
          <w:spacing w:val="-4"/>
        </w:rPr>
        <w:t>(Galen</w:t>
      </w:r>
      <w:r>
        <w:rPr>
          <w:rFonts w:ascii="SimSun" w:hAnsi="SimSun" w:eastAsia="SimSun" w:cs="SimSun"/>
          <w:sz w:val="20"/>
          <w:szCs w:val="20"/>
          <w:spacing w:val="67"/>
        </w:rPr>
        <w:t xml:space="preserve"> </w:t>
      </w:r>
      <w:r>
        <w:rPr>
          <w:rFonts w:ascii="SimSun" w:hAnsi="SimSun" w:eastAsia="SimSun" w:cs="SimSun"/>
          <w:sz w:val="20"/>
          <w:szCs w:val="20"/>
          <w:b/>
          <w:bCs/>
          <w:spacing w:val="-4"/>
        </w:rPr>
        <w:t>vein</w:t>
      </w:r>
      <w:r>
        <w:rPr>
          <w:rFonts w:ascii="SimSun" w:hAnsi="SimSun" w:eastAsia="SimSun" w:cs="SimSun"/>
          <w:sz w:val="20"/>
          <w:szCs w:val="20"/>
          <w:spacing w:val="74"/>
        </w:rPr>
        <w:t xml:space="preserve"> </w:t>
      </w:r>
      <w:r>
        <w:rPr>
          <w:rFonts w:ascii="SimSun" w:hAnsi="SimSun" w:eastAsia="SimSun" w:cs="SimSun"/>
          <w:sz w:val="20"/>
          <w:szCs w:val="20"/>
          <w:b/>
          <w:bCs/>
          <w:spacing w:val="-4"/>
        </w:rPr>
        <w:t>thrombosis)</w:t>
      </w:r>
    </w:p>
    <w:p>
      <w:pPr>
        <w:spacing w:before="86" w:line="320" w:lineRule="exact"/>
        <w:rPr>
          <w:rFonts w:ascii="SimSun" w:hAnsi="SimSun" w:eastAsia="SimSun" w:cs="SimSun"/>
          <w:sz w:val="20"/>
          <w:szCs w:val="20"/>
        </w:rPr>
      </w:pPr>
      <w:r>
        <w:rPr>
          <w:rFonts w:ascii="SimSun" w:hAnsi="SimSun" w:eastAsia="SimSun" w:cs="SimSun"/>
          <w:sz w:val="20"/>
          <w:szCs w:val="20"/>
          <w:spacing w:val="-2"/>
          <w:position w:val="8"/>
        </w:rPr>
        <w:t>大脑深静脉引流脑深部的白质、基底核和间脑的静脉。大</w:t>
      </w:r>
    </w:p>
    <w:p>
      <w:pPr>
        <w:spacing w:line="218" w:lineRule="auto"/>
        <w:rPr>
          <w:rFonts w:ascii="SimSun" w:hAnsi="SimSun" w:eastAsia="SimSun" w:cs="SimSun"/>
          <w:sz w:val="20"/>
          <w:szCs w:val="20"/>
        </w:rPr>
      </w:pPr>
      <w:r>
        <w:rPr>
          <w:rFonts w:ascii="SimSun" w:hAnsi="SimSun" w:eastAsia="SimSun" w:cs="SimSun"/>
          <w:sz w:val="20"/>
          <w:szCs w:val="20"/>
          <w:spacing w:val="2"/>
        </w:rPr>
        <w:t>脑大静脉(</w:t>
      </w:r>
      <w:r>
        <w:rPr>
          <w:rFonts w:ascii="SimSun" w:hAnsi="SimSun" w:eastAsia="SimSun" w:cs="SimSun"/>
          <w:sz w:val="20"/>
          <w:szCs w:val="20"/>
        </w:rPr>
        <w:t>Galen</w:t>
      </w:r>
      <w:r>
        <w:rPr>
          <w:rFonts w:ascii="SimSun" w:hAnsi="SimSun" w:eastAsia="SimSun" w:cs="SimSun"/>
          <w:sz w:val="20"/>
          <w:szCs w:val="20"/>
          <w:spacing w:val="2"/>
        </w:rPr>
        <w:t>静脉)接受大脑深静脉回流。</w:t>
      </w:r>
      <w:r>
        <w:rPr>
          <w:rFonts w:ascii="SimSun" w:hAnsi="SimSun" w:eastAsia="SimSun" w:cs="SimSun"/>
          <w:sz w:val="20"/>
          <w:szCs w:val="20"/>
          <w:spacing w:val="17"/>
        </w:rPr>
        <w:t xml:space="preserve"> </w:t>
      </w:r>
      <w:r>
        <w:rPr>
          <w:rFonts w:ascii="SimSun" w:hAnsi="SimSun" w:eastAsia="SimSun" w:cs="SimSun"/>
          <w:sz w:val="20"/>
          <w:szCs w:val="20"/>
        </w:rPr>
        <w:t>Galen</w:t>
      </w:r>
      <w:r>
        <w:rPr>
          <w:rFonts w:ascii="SimSun" w:hAnsi="SimSun" w:eastAsia="SimSun" w:cs="SimSun"/>
          <w:sz w:val="20"/>
          <w:szCs w:val="20"/>
          <w:spacing w:val="2"/>
        </w:rPr>
        <w:t>静脉</w:t>
      </w:r>
    </w:p>
    <w:p>
      <w:pPr>
        <w:spacing w:before="84" w:line="219" w:lineRule="auto"/>
        <w:rPr>
          <w:rFonts w:ascii="SimSun" w:hAnsi="SimSun" w:eastAsia="SimSun" w:cs="SimSun"/>
          <w:sz w:val="20"/>
          <w:szCs w:val="20"/>
        </w:rPr>
      </w:pPr>
      <w:r>
        <w:rPr>
          <w:rFonts w:ascii="SimSun" w:hAnsi="SimSun" w:eastAsia="SimSun" w:cs="SimSun"/>
          <w:sz w:val="20"/>
          <w:szCs w:val="20"/>
          <w:spacing w:val="1"/>
        </w:rPr>
        <w:t>血栓形成常见于产褥期、脱水和血液病等非感染性疾病，</w:t>
      </w:r>
    </w:p>
    <w:p>
      <w:pPr>
        <w:spacing w:before="82" w:line="219" w:lineRule="auto"/>
        <w:rPr>
          <w:rFonts w:ascii="SimSun" w:hAnsi="SimSun" w:eastAsia="SimSun" w:cs="SimSun"/>
          <w:sz w:val="20"/>
          <w:szCs w:val="20"/>
        </w:rPr>
      </w:pPr>
      <w:r>
        <w:rPr>
          <w:rFonts w:ascii="SimSun" w:hAnsi="SimSun" w:eastAsia="SimSun" w:cs="SimSun"/>
          <w:sz w:val="20"/>
          <w:szCs w:val="20"/>
          <w:spacing w:val="-2"/>
        </w:rPr>
        <w:t>多因静脉窦血栓形成所致，累及间脑和基底核等脑深部结</w:t>
      </w:r>
    </w:p>
    <w:p>
      <w:pPr>
        <w:spacing w:before="83" w:line="219" w:lineRule="auto"/>
        <w:rPr>
          <w:rFonts w:ascii="SimSun" w:hAnsi="SimSun" w:eastAsia="SimSun" w:cs="SimSun"/>
          <w:sz w:val="20"/>
          <w:szCs w:val="20"/>
        </w:rPr>
      </w:pPr>
      <w:r>
        <w:rPr>
          <w:rFonts w:ascii="SimSun" w:hAnsi="SimSun" w:eastAsia="SimSun" w:cs="SimSun"/>
          <w:sz w:val="20"/>
          <w:szCs w:val="20"/>
          <w:spacing w:val="-2"/>
        </w:rPr>
        <w:t>构。早期可出现颅内压增高，精神症状，病情严重时出现</w:t>
      </w:r>
    </w:p>
    <w:p>
      <w:pPr>
        <w:spacing w:before="84" w:line="219" w:lineRule="auto"/>
        <w:rPr>
          <w:rFonts w:ascii="SimSun" w:hAnsi="SimSun" w:eastAsia="SimSun" w:cs="SimSun"/>
          <w:sz w:val="20"/>
          <w:szCs w:val="20"/>
        </w:rPr>
      </w:pPr>
      <w:r>
        <w:rPr>
          <w:rFonts w:ascii="SimSun" w:hAnsi="SimSun" w:eastAsia="SimSun" w:cs="SimSun"/>
          <w:sz w:val="20"/>
          <w:szCs w:val="20"/>
          <w:spacing w:val="-9"/>
        </w:rPr>
        <w:t>昏迷、高热、痫性发作、去脑强直等。存活患者可遗留手足</w:t>
      </w:r>
    </w:p>
    <w:p>
      <w:pPr>
        <w:spacing w:before="82" w:line="219" w:lineRule="auto"/>
        <w:rPr>
          <w:rFonts w:ascii="SimSun" w:hAnsi="SimSun" w:eastAsia="SimSun" w:cs="SimSun"/>
          <w:sz w:val="20"/>
          <w:szCs w:val="20"/>
        </w:rPr>
      </w:pPr>
      <w:r>
        <w:rPr>
          <w:rFonts w:ascii="SimSun" w:hAnsi="SimSun" w:eastAsia="SimSun" w:cs="SimSun"/>
          <w:sz w:val="20"/>
          <w:szCs w:val="20"/>
          <w:spacing w:val="-12"/>
        </w:rPr>
        <w:t>徐动症、舞蹈症等。</w:t>
      </w:r>
    </w:p>
    <w:p>
      <w:pPr>
        <w:ind w:left="302"/>
        <w:spacing w:before="80" w:line="219" w:lineRule="auto"/>
        <w:rPr>
          <w:rFonts w:ascii="SimSun" w:hAnsi="SimSun" w:eastAsia="SimSun" w:cs="SimSun"/>
          <w:sz w:val="20"/>
          <w:szCs w:val="20"/>
        </w:rPr>
      </w:pPr>
      <w:r>
        <w:rPr>
          <w:rFonts w:ascii="SimSun" w:hAnsi="SimSun" w:eastAsia="SimSun" w:cs="SimSun"/>
          <w:sz w:val="20"/>
          <w:szCs w:val="20"/>
          <w:b/>
          <w:bCs/>
          <w:color w:val="006BBD"/>
          <w:spacing w:val="-8"/>
        </w:rPr>
        <w:t>【辅助检查】</w:t>
      </w:r>
    </w:p>
    <w:p>
      <w:pPr>
        <w:ind w:left="399"/>
        <w:spacing w:before="148" w:line="198" w:lineRule="auto"/>
        <w:outlineLvl w:val="6"/>
        <w:rPr>
          <w:rFonts w:ascii="Arial" w:hAnsi="Arial" w:eastAsia="Arial" w:cs="Arial"/>
          <w:sz w:val="20"/>
          <w:szCs w:val="20"/>
        </w:rPr>
      </w:pPr>
      <w:r>
        <w:rPr>
          <w:rFonts w:ascii="Arial" w:hAnsi="Arial" w:eastAsia="Arial" w:cs="Arial"/>
          <w:sz w:val="20"/>
          <w:szCs w:val="20"/>
          <w:b/>
          <w:bCs/>
          <w:spacing w:val="-6"/>
        </w:rPr>
        <w:t>1.</w:t>
      </w:r>
      <w:r>
        <w:rPr>
          <w:rFonts w:ascii="Arial" w:hAnsi="Arial" w:eastAsia="Arial" w:cs="Arial"/>
          <w:sz w:val="20"/>
          <w:szCs w:val="20"/>
          <w:spacing w:val="3"/>
        </w:rPr>
        <w:t xml:space="preserve">   </w:t>
      </w:r>
      <w:r>
        <w:rPr>
          <w:rFonts w:ascii="Arial" w:hAnsi="Arial" w:eastAsia="Arial" w:cs="Arial"/>
          <w:sz w:val="20"/>
          <w:szCs w:val="20"/>
          <w:b/>
          <w:bCs/>
          <w:spacing w:val="-6"/>
        </w:rPr>
        <w:t>CT</w:t>
      </w:r>
    </w:p>
    <w:p>
      <w:pPr>
        <w:ind w:left="399"/>
        <w:spacing w:before="91" w:line="235" w:lineRule="auto"/>
        <w:rPr>
          <w:rFonts w:ascii="SimHei" w:hAnsi="SimHei" w:eastAsia="SimHei" w:cs="SimHei"/>
          <w:sz w:val="20"/>
          <w:szCs w:val="20"/>
        </w:rPr>
      </w:pPr>
      <w:r>
        <w:rPr>
          <w:rFonts w:ascii="SimSun" w:hAnsi="SimSun" w:eastAsia="SimSun" w:cs="SimSun"/>
          <w:sz w:val="20"/>
          <w:szCs w:val="20"/>
          <w:spacing w:val="-10"/>
        </w:rPr>
        <w:t>(1)直接征象：包括：①空delta征</w:t>
      </w:r>
      <w:r>
        <w:rPr>
          <w:rFonts w:ascii="SimSun" w:hAnsi="SimSun" w:eastAsia="SimSun" w:cs="SimSun"/>
          <w:sz w:val="20"/>
          <w:szCs w:val="20"/>
          <w:spacing w:val="-47"/>
        </w:rPr>
        <w:t xml:space="preserve"> </w:t>
      </w:r>
      <w:r>
        <w:rPr>
          <w:rFonts w:ascii="SimSun" w:hAnsi="SimSun" w:eastAsia="SimSun" w:cs="SimSun"/>
          <w:sz w:val="20"/>
          <w:szCs w:val="20"/>
          <w:spacing w:val="-10"/>
        </w:rPr>
        <w:t>(empty</w:t>
      </w:r>
      <w:r>
        <w:rPr>
          <w:rFonts w:ascii="SimSun" w:hAnsi="SimSun" w:eastAsia="SimSun" w:cs="SimSun"/>
          <w:sz w:val="20"/>
          <w:szCs w:val="20"/>
          <w:spacing w:val="-2"/>
        </w:rPr>
        <w:t xml:space="preserve"> </w:t>
      </w:r>
      <w:r>
        <w:rPr>
          <w:rFonts w:ascii="SimSun" w:hAnsi="SimSun" w:eastAsia="SimSun" w:cs="SimSun"/>
          <w:sz w:val="20"/>
          <w:szCs w:val="20"/>
          <w:spacing w:val="-10"/>
        </w:rPr>
        <w:t>delta</w:t>
      </w:r>
      <w:r>
        <w:rPr>
          <w:rFonts w:ascii="SimSun" w:hAnsi="SimSun" w:eastAsia="SimSun" w:cs="SimSun"/>
          <w:sz w:val="20"/>
          <w:szCs w:val="20"/>
          <w:spacing w:val="2"/>
        </w:rPr>
        <w:t xml:space="preserve"> </w:t>
      </w:r>
      <w:r>
        <w:rPr>
          <w:rFonts w:ascii="SimSun" w:hAnsi="SimSun" w:eastAsia="SimSun" w:cs="SimSun"/>
          <w:sz w:val="20"/>
          <w:szCs w:val="20"/>
          <w:spacing w:val="-10"/>
        </w:rPr>
        <w:t>sign):</w:t>
      </w:r>
      <w:r>
        <w:rPr>
          <w:rFonts w:ascii="SimSun" w:hAnsi="SimSun" w:eastAsia="SimSun" w:cs="SimSun"/>
          <w:sz w:val="20"/>
          <w:szCs w:val="20"/>
          <w:spacing w:val="10"/>
        </w:rPr>
        <w:t xml:space="preserve">     </w:t>
      </w:r>
      <w:r>
        <w:rPr>
          <w:rFonts w:ascii="SimHei" w:hAnsi="SimHei" w:eastAsia="SimHei" w:cs="SimHei"/>
          <w:sz w:val="20"/>
          <w:szCs w:val="20"/>
          <w:color w:val="00598D"/>
          <w:spacing w:val="-10"/>
          <w:position w:val="-1"/>
        </w:rPr>
        <w:t>图9-9</w:t>
      </w:r>
      <w:r>
        <w:rPr>
          <w:rFonts w:ascii="SimHei" w:hAnsi="SimHei" w:eastAsia="SimHei" w:cs="SimHei"/>
          <w:sz w:val="20"/>
          <w:szCs w:val="20"/>
          <w:color w:val="00598D"/>
          <w:spacing w:val="22"/>
          <w:position w:val="-1"/>
        </w:rPr>
        <w:t xml:space="preserve">  </w:t>
      </w:r>
      <w:r>
        <w:rPr>
          <w:rFonts w:ascii="Times New Roman" w:hAnsi="Times New Roman" w:eastAsia="Times New Roman" w:cs="Times New Roman"/>
          <w:sz w:val="20"/>
          <w:szCs w:val="20"/>
          <w:spacing w:val="-10"/>
          <w:position w:val="-1"/>
        </w:rPr>
        <w:t>CT</w:t>
      </w:r>
      <w:r>
        <w:rPr>
          <w:rFonts w:ascii="Times New Roman" w:hAnsi="Times New Roman" w:eastAsia="Times New Roman" w:cs="Times New Roman"/>
          <w:sz w:val="20"/>
          <w:szCs w:val="20"/>
          <w:spacing w:val="-18"/>
          <w:position w:val="-1"/>
        </w:rPr>
        <w:t xml:space="preserve"> </w:t>
      </w:r>
      <w:r>
        <w:rPr>
          <w:rFonts w:ascii="SimHei" w:hAnsi="SimHei" w:eastAsia="SimHei" w:cs="SimHei"/>
          <w:sz w:val="20"/>
          <w:szCs w:val="20"/>
          <w:spacing w:val="-10"/>
          <w:position w:val="-1"/>
        </w:rPr>
        <w:t>增强扫描显示上矢状窦</w:t>
      </w:r>
    </w:p>
    <w:p>
      <w:pPr>
        <w:spacing w:before="21" w:line="212" w:lineRule="auto"/>
        <w:rPr>
          <w:rFonts w:ascii="SimHei" w:hAnsi="SimHei" w:eastAsia="SimHei" w:cs="SimHei"/>
          <w:sz w:val="20"/>
          <w:szCs w:val="20"/>
        </w:rPr>
      </w:pPr>
      <w:r>
        <w:rPr>
          <w:rFonts w:ascii="SimSun" w:hAnsi="SimSun" w:eastAsia="SimSun" w:cs="SimSun"/>
          <w:sz w:val="20"/>
          <w:szCs w:val="20"/>
          <w:position w:val="-1"/>
        </w:rPr>
        <w:t>增强时可显示脑静脉窦壁强化呈高密度与腔内低密度形</w:t>
      </w:r>
      <w:r>
        <w:rPr>
          <w:rFonts w:ascii="SimSun" w:hAnsi="SimSun" w:eastAsia="SimSun" w:cs="SimSun"/>
          <w:sz w:val="20"/>
          <w:szCs w:val="20"/>
          <w:spacing w:val="11"/>
          <w:position w:val="-1"/>
        </w:rPr>
        <w:t xml:space="preserve">     </w:t>
      </w:r>
      <w:r>
        <w:rPr>
          <w:rFonts w:ascii="SimHei" w:hAnsi="SimHei" w:eastAsia="SimHei" w:cs="SimHei"/>
          <w:sz w:val="20"/>
          <w:szCs w:val="20"/>
          <w:position w:val="2"/>
        </w:rPr>
        <w:t>血栓形成的空delta征</w:t>
      </w:r>
    </w:p>
    <w:p>
      <w:pPr>
        <w:spacing w:before="1" w:line="224" w:lineRule="auto"/>
        <w:rPr>
          <w:rFonts w:ascii="SimHei" w:hAnsi="SimHei" w:eastAsia="SimHei" w:cs="SimHei"/>
          <w:sz w:val="20"/>
          <w:szCs w:val="20"/>
        </w:rPr>
      </w:pPr>
      <w:r>
        <w:rPr>
          <w:rFonts w:ascii="SimSun" w:hAnsi="SimSun" w:eastAsia="SimSun" w:cs="SimSun"/>
          <w:sz w:val="20"/>
          <w:szCs w:val="20"/>
          <w:position w:val="-2"/>
        </w:rPr>
        <w:t>成对比，又称“空三角征”(图9-9),见于25%～3</w:t>
      </w:r>
      <w:r>
        <w:rPr>
          <w:rFonts w:ascii="SimSun" w:hAnsi="SimSun" w:eastAsia="SimSun" w:cs="SimSun"/>
          <w:sz w:val="20"/>
          <w:szCs w:val="20"/>
          <w:spacing w:val="-1"/>
          <w:position w:val="-2"/>
        </w:rPr>
        <w:t>0%的患</w:t>
      </w:r>
      <w:r>
        <w:rPr>
          <w:rFonts w:ascii="SimSun" w:hAnsi="SimSun" w:eastAsia="SimSun" w:cs="SimSun"/>
          <w:sz w:val="20"/>
          <w:szCs w:val="20"/>
          <w:spacing w:val="8"/>
          <w:position w:val="-2"/>
        </w:rPr>
        <w:t xml:space="preserve">          </w:t>
      </w:r>
      <w:r>
        <w:rPr>
          <w:rFonts w:ascii="SimHei" w:hAnsi="SimHei" w:eastAsia="SimHei" w:cs="SimHei"/>
          <w:sz w:val="20"/>
          <w:szCs w:val="20"/>
          <w:spacing w:val="-1"/>
          <w:position w:val="7"/>
        </w:rPr>
        <w:t>箭头所示低密度为血栓</w:t>
      </w:r>
    </w:p>
    <w:p>
      <w:pPr>
        <w:sectPr>
          <w:pgSz w:w="11910" w:h="16840"/>
          <w:pgMar w:top="1226" w:right="1230" w:bottom="400" w:left="870" w:header="0" w:footer="0" w:gutter="0"/>
          <w:cols w:equalWidth="0" w:num="2">
            <w:col w:w="991" w:space="100"/>
            <w:col w:w="8720" w:space="0"/>
          </w:cols>
        </w:sectPr>
        <w:rPr/>
      </w:pPr>
    </w:p>
    <w:p>
      <w:pPr>
        <w:ind w:right="135"/>
        <w:spacing w:before="42" w:line="221" w:lineRule="auto"/>
        <w:jc w:val="right"/>
        <w:rPr>
          <w:rFonts w:ascii="SimHei" w:hAnsi="SimHei" w:eastAsia="SimHei" w:cs="SimHei"/>
          <w:sz w:val="21"/>
          <w:szCs w:val="21"/>
        </w:rPr>
      </w:pPr>
      <w:r>
        <w:rPr>
          <w:rFonts w:ascii="SimHei" w:hAnsi="SimHei" w:eastAsia="SimHei" w:cs="SimHei"/>
          <w:sz w:val="21"/>
          <w:szCs w:val="21"/>
          <w:b/>
          <w:bCs/>
          <w:color w:val="0075B0"/>
          <w:spacing w:val="-13"/>
          <w:w w:val="92"/>
        </w:rPr>
        <w:t>第九章</w:t>
      </w:r>
      <w:r>
        <w:rPr>
          <w:rFonts w:ascii="SimHei" w:hAnsi="SimHei" w:eastAsia="SimHei" w:cs="SimHei"/>
          <w:sz w:val="21"/>
          <w:szCs w:val="21"/>
          <w:color w:val="0075B0"/>
          <w:spacing w:val="56"/>
        </w:rPr>
        <w:t xml:space="preserve"> </w:t>
      </w:r>
      <w:r>
        <w:rPr>
          <w:rFonts w:ascii="SimHei" w:hAnsi="SimHei" w:eastAsia="SimHei" w:cs="SimHei"/>
          <w:sz w:val="21"/>
          <w:szCs w:val="21"/>
          <w:b/>
          <w:bCs/>
          <w:color w:val="0075B0"/>
          <w:spacing w:val="-13"/>
          <w:w w:val="92"/>
        </w:rPr>
        <w:t>脑血管疾病</w:t>
      </w:r>
    </w:p>
    <w:p>
      <w:pPr>
        <w:spacing w:line="285" w:lineRule="auto"/>
        <w:rPr>
          <w:rFonts w:ascii="Arial"/>
          <w:sz w:val="21"/>
        </w:rPr>
      </w:pPr>
      <w:r/>
    </w:p>
    <w:p>
      <w:pPr>
        <w:ind w:right="191"/>
        <w:spacing w:before="68" w:line="257" w:lineRule="auto"/>
        <w:jc w:val="both"/>
        <w:rPr>
          <w:rFonts w:ascii="SimSun" w:hAnsi="SimSun" w:eastAsia="SimSun" w:cs="SimSun"/>
          <w:sz w:val="21"/>
          <w:szCs w:val="21"/>
        </w:rPr>
      </w:pPr>
      <w:r>
        <w:rPr>
          <w:rFonts w:ascii="SimSun" w:hAnsi="SimSun" w:eastAsia="SimSun" w:cs="SimSun"/>
          <w:sz w:val="21"/>
          <w:szCs w:val="21"/>
          <w:spacing w:val="-15"/>
        </w:rPr>
        <w:t>者；②高密度三角征(dense</w:t>
      </w:r>
      <w:r>
        <w:rPr>
          <w:rFonts w:ascii="SimSun" w:hAnsi="SimSun" w:eastAsia="SimSun" w:cs="SimSun"/>
          <w:sz w:val="21"/>
          <w:szCs w:val="21"/>
          <w:spacing w:val="-6"/>
        </w:rPr>
        <w:t xml:space="preserve"> </w:t>
      </w:r>
      <w:r>
        <w:rPr>
          <w:rFonts w:ascii="SimSun" w:hAnsi="SimSun" w:eastAsia="SimSun" w:cs="SimSun"/>
          <w:sz w:val="21"/>
          <w:szCs w:val="21"/>
          <w:spacing w:val="-15"/>
        </w:rPr>
        <w:t>triangle</w:t>
      </w:r>
      <w:r>
        <w:rPr>
          <w:rFonts w:ascii="SimSun" w:hAnsi="SimSun" w:eastAsia="SimSun" w:cs="SimSun"/>
          <w:sz w:val="21"/>
          <w:szCs w:val="21"/>
          <w:spacing w:val="-8"/>
        </w:rPr>
        <w:t xml:space="preserve"> </w:t>
      </w:r>
      <w:r>
        <w:rPr>
          <w:rFonts w:ascii="SimSun" w:hAnsi="SimSun" w:eastAsia="SimSun" w:cs="SimSun"/>
          <w:sz w:val="21"/>
          <w:szCs w:val="21"/>
          <w:spacing w:val="-15"/>
        </w:rPr>
        <w:t>sign):在非增强的冠状层面显示出上矢状窦的后部为高密度的三</w:t>
      </w:r>
      <w:r>
        <w:rPr>
          <w:rFonts w:ascii="SimSun" w:hAnsi="SimSun" w:eastAsia="SimSun" w:cs="SimSun"/>
          <w:sz w:val="21"/>
          <w:szCs w:val="21"/>
        </w:rPr>
        <w:t xml:space="preserve"> </w:t>
      </w:r>
      <w:r>
        <w:rPr>
          <w:rFonts w:ascii="SimSun" w:hAnsi="SimSun" w:eastAsia="SimSun" w:cs="SimSun"/>
          <w:sz w:val="21"/>
          <w:szCs w:val="21"/>
          <w:spacing w:val="-16"/>
        </w:rPr>
        <w:t>角形影像，提示为新鲜血栓；③束带征(cord</w:t>
      </w:r>
      <w:r>
        <w:rPr>
          <w:rFonts w:ascii="SimSun" w:hAnsi="SimSun" w:eastAsia="SimSun" w:cs="SimSun"/>
          <w:sz w:val="21"/>
          <w:szCs w:val="21"/>
          <w:spacing w:val="2"/>
        </w:rPr>
        <w:t xml:space="preserve"> </w:t>
      </w:r>
      <w:r>
        <w:rPr>
          <w:rFonts w:ascii="SimSun" w:hAnsi="SimSun" w:eastAsia="SimSun" w:cs="SimSun"/>
          <w:sz w:val="21"/>
          <w:szCs w:val="21"/>
          <w:spacing w:val="-16"/>
        </w:rPr>
        <w:t>sign</w:t>
      </w:r>
      <w:r>
        <w:rPr>
          <w:rFonts w:ascii="SimSun" w:hAnsi="SimSun" w:eastAsia="SimSun" w:cs="SimSun"/>
          <w:sz w:val="21"/>
          <w:szCs w:val="21"/>
          <w:spacing w:val="-17"/>
        </w:rPr>
        <w:t>):与扫描平面平行的血管显示高密度影，提示新鲜血</w:t>
      </w:r>
      <w:r>
        <w:rPr>
          <w:rFonts w:ascii="SimSun" w:hAnsi="SimSun" w:eastAsia="SimSun" w:cs="SimSun"/>
          <w:sz w:val="21"/>
          <w:szCs w:val="21"/>
        </w:rPr>
        <w:t xml:space="preserve"> </w:t>
      </w:r>
      <w:r>
        <w:rPr>
          <w:rFonts w:ascii="SimSun" w:hAnsi="SimSun" w:eastAsia="SimSun" w:cs="SimSun"/>
          <w:sz w:val="21"/>
          <w:szCs w:val="21"/>
          <w:spacing w:val="-20"/>
        </w:rPr>
        <w:t>栓形成，特异性较低。</w:t>
      </w:r>
    </w:p>
    <w:p>
      <w:pPr>
        <w:ind w:right="174" w:firstLine="389"/>
        <w:spacing w:before="89" w:line="266" w:lineRule="auto"/>
        <w:rPr>
          <w:rFonts w:ascii="SimSun" w:hAnsi="SimSun" w:eastAsia="SimSun" w:cs="SimSun"/>
          <w:sz w:val="21"/>
          <w:szCs w:val="21"/>
        </w:rPr>
      </w:pPr>
      <w:r>
        <w:rPr>
          <w:rFonts w:ascii="SimSun" w:hAnsi="SimSun" w:eastAsia="SimSun" w:cs="SimSun"/>
          <w:sz w:val="21"/>
          <w:szCs w:val="21"/>
          <w:spacing w:val="-16"/>
        </w:rPr>
        <w:t>(2)间接征象：包括：①局灶性或弥漫性脑水肿，表现为脑室和脑沟缩小，脑白质低密度；</w:t>
      </w:r>
      <w:r>
        <w:rPr>
          <w:rFonts w:ascii="SimSun" w:hAnsi="SimSun" w:eastAsia="SimSun" w:cs="SimSun"/>
          <w:sz w:val="21"/>
          <w:szCs w:val="21"/>
          <w:spacing w:val="-17"/>
        </w:rPr>
        <w:t>②静脉</w:t>
      </w:r>
      <w:r>
        <w:rPr>
          <w:rFonts w:ascii="SimSun" w:hAnsi="SimSun" w:eastAsia="SimSun" w:cs="SimSun"/>
          <w:sz w:val="21"/>
          <w:szCs w:val="21"/>
        </w:rPr>
        <w:t xml:space="preserve"> </w:t>
      </w:r>
      <w:r>
        <w:rPr>
          <w:rFonts w:ascii="SimSun" w:hAnsi="SimSun" w:eastAsia="SimSun" w:cs="SimSun"/>
          <w:sz w:val="21"/>
          <w:szCs w:val="21"/>
          <w:spacing w:val="-14"/>
        </w:rPr>
        <w:t>性梗死表现的低密度灶，有时可见梗死区内有高密度的出血灶，偶见蛛网膜下腔出血；③大脑镰和小</w:t>
      </w:r>
      <w:r>
        <w:rPr>
          <w:rFonts w:ascii="SimSun" w:hAnsi="SimSun" w:eastAsia="SimSun" w:cs="SimSun"/>
          <w:sz w:val="21"/>
          <w:szCs w:val="21"/>
          <w:spacing w:val="11"/>
        </w:rPr>
        <w:t xml:space="preserve"> </w:t>
      </w:r>
      <w:r>
        <w:rPr>
          <w:rFonts w:ascii="SimSun" w:hAnsi="SimSun" w:eastAsia="SimSun" w:cs="SimSun"/>
          <w:sz w:val="21"/>
          <w:szCs w:val="21"/>
          <w:spacing w:val="-4"/>
        </w:rPr>
        <w:t>脑幕增强。</w:t>
      </w:r>
      <w:r>
        <w:rPr>
          <w:rFonts w:ascii="SimSun" w:hAnsi="SimSun" w:eastAsia="SimSun" w:cs="SimSun"/>
          <w:sz w:val="21"/>
          <w:szCs w:val="21"/>
          <w:spacing w:val="-29"/>
        </w:rPr>
        <w:t xml:space="preserve"> </w:t>
      </w:r>
      <w:r>
        <w:rPr>
          <w:rFonts w:ascii="SimSun" w:hAnsi="SimSun" w:eastAsia="SimSun" w:cs="SimSun"/>
          <w:sz w:val="21"/>
          <w:szCs w:val="21"/>
          <w:spacing w:val="-4"/>
        </w:rPr>
        <w:t>CT</w:t>
      </w:r>
      <w:r>
        <w:rPr>
          <w:rFonts w:ascii="SimSun" w:hAnsi="SimSun" w:eastAsia="SimSun" w:cs="SimSun"/>
          <w:sz w:val="21"/>
          <w:szCs w:val="21"/>
          <w:spacing w:val="-28"/>
        </w:rPr>
        <w:t xml:space="preserve"> </w:t>
      </w:r>
      <w:r>
        <w:rPr>
          <w:rFonts w:ascii="SimSun" w:hAnsi="SimSun" w:eastAsia="SimSun" w:cs="SimSun"/>
          <w:sz w:val="21"/>
          <w:szCs w:val="21"/>
          <w:spacing w:val="-4"/>
        </w:rPr>
        <w:t>正常不能排除CVT,</w:t>
      </w:r>
      <w:r>
        <w:rPr>
          <w:rFonts w:ascii="SimSun" w:hAnsi="SimSun" w:eastAsia="SimSun" w:cs="SimSun"/>
          <w:sz w:val="21"/>
          <w:szCs w:val="21"/>
          <w:spacing w:val="-48"/>
        </w:rPr>
        <w:t xml:space="preserve"> </w:t>
      </w:r>
      <w:r>
        <w:rPr>
          <w:rFonts w:ascii="SimSun" w:hAnsi="SimSun" w:eastAsia="SimSun" w:cs="SimSun"/>
          <w:sz w:val="21"/>
          <w:szCs w:val="21"/>
          <w:spacing w:val="-4"/>
        </w:rPr>
        <w:t>但有助于排除其他疾病如肿瘤、脑炎、脑脓肿和蛛网膜下腔出</w:t>
      </w:r>
      <w:r>
        <w:rPr>
          <w:rFonts w:ascii="SimSun" w:hAnsi="SimSun" w:eastAsia="SimSun" w:cs="SimSun"/>
          <w:sz w:val="21"/>
          <w:szCs w:val="21"/>
        </w:rPr>
        <w:t xml:space="preserve"> </w:t>
      </w:r>
      <w:r>
        <w:rPr>
          <w:rFonts w:ascii="SimSun" w:hAnsi="SimSun" w:eastAsia="SimSun" w:cs="SimSun"/>
          <w:sz w:val="21"/>
          <w:szCs w:val="21"/>
          <w:spacing w:val="-9"/>
        </w:rPr>
        <w:t>血等。</w:t>
      </w:r>
    </w:p>
    <w:p>
      <w:pPr>
        <w:ind w:right="196" w:firstLine="389"/>
        <w:spacing w:before="69" w:line="261" w:lineRule="auto"/>
        <w:rPr>
          <w:rFonts w:ascii="SimSun" w:hAnsi="SimSun" w:eastAsia="SimSun" w:cs="SimSun"/>
          <w:sz w:val="21"/>
          <w:szCs w:val="21"/>
        </w:rPr>
      </w:pPr>
      <w:r>
        <w:rPr>
          <w:rFonts w:ascii="Times New Roman" w:hAnsi="Times New Roman" w:eastAsia="Times New Roman" w:cs="Times New Roman"/>
          <w:sz w:val="21"/>
          <w:szCs w:val="21"/>
          <w:b/>
          <w:bCs/>
          <w:spacing w:val="-7"/>
        </w:rPr>
        <w:t>2.MRI</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7"/>
        </w:rPr>
        <w:t>不同时间表现不同。急性期(1~5天)发现正常血液流空现象消失，可见</w:t>
      </w:r>
      <w:r>
        <w:rPr>
          <w:rFonts w:ascii="Times New Roman" w:hAnsi="Times New Roman" w:eastAsia="Times New Roman" w:cs="Times New Roman"/>
          <w:sz w:val="21"/>
          <w:szCs w:val="21"/>
          <w:spacing w:val="-7"/>
        </w:rPr>
        <w:t>T₁</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7"/>
        </w:rPr>
        <w:t>等信号、</w:t>
      </w:r>
      <w:r>
        <w:rPr>
          <w:rFonts w:ascii="Times New Roman" w:hAnsi="Times New Roman" w:eastAsia="Times New Roman" w:cs="Times New Roman"/>
          <w:sz w:val="21"/>
          <w:szCs w:val="21"/>
          <w:spacing w:val="-7"/>
        </w:rPr>
        <w:t>T₂</w:t>
      </w:r>
      <w:r>
        <w:rPr>
          <w:rFonts w:ascii="Times New Roman" w:hAnsi="Times New Roman" w:eastAsia="Times New Roman" w:cs="Times New Roman"/>
          <w:sz w:val="21"/>
          <w:szCs w:val="21"/>
        </w:rPr>
        <w:t xml:space="preserve"> </w:t>
      </w:r>
      <w:r>
        <w:rPr>
          <w:rFonts w:ascii="SimSun" w:hAnsi="SimSun" w:eastAsia="SimSun" w:cs="SimSun"/>
          <w:sz w:val="21"/>
          <w:szCs w:val="21"/>
          <w:spacing w:val="-6"/>
        </w:rPr>
        <w:t>低信号；亚急性期(1~2周)T</w:t>
      </w:r>
      <w:r>
        <w:rPr>
          <w:rFonts w:ascii="Calibri" w:hAnsi="Calibri" w:eastAsia="Calibri" w:cs="Calibri"/>
          <w:sz w:val="21"/>
          <w:szCs w:val="21"/>
          <w:spacing w:val="-6"/>
        </w:rPr>
        <w:t>₁</w:t>
      </w:r>
      <w:r>
        <w:rPr>
          <w:rFonts w:ascii="SimSun" w:hAnsi="SimSun" w:eastAsia="SimSun" w:cs="SimSun"/>
          <w:sz w:val="21"/>
          <w:szCs w:val="21"/>
          <w:spacing w:val="-6"/>
        </w:rPr>
        <w:t>、T</w:t>
      </w:r>
      <w:r>
        <w:rPr>
          <w:rFonts w:ascii="Calibri" w:hAnsi="Calibri" w:eastAsia="Calibri" w:cs="Calibri"/>
          <w:sz w:val="21"/>
          <w:szCs w:val="21"/>
          <w:spacing w:val="-6"/>
        </w:rPr>
        <w:t>₂</w:t>
      </w:r>
      <w:r>
        <w:rPr>
          <w:rFonts w:ascii="SimSun" w:hAnsi="SimSun" w:eastAsia="SimSun" w:cs="SimSun"/>
          <w:sz w:val="21"/>
          <w:szCs w:val="21"/>
          <w:spacing w:val="-6"/>
        </w:rPr>
        <w:t>均呈高信号；恢复期(2周后),可重新出现血液流空现象。</w:t>
      </w:r>
      <w:r>
        <w:rPr>
          <w:rFonts w:ascii="SimSun" w:hAnsi="SimSun" w:eastAsia="SimSun" w:cs="SimSun"/>
          <w:sz w:val="21"/>
          <w:szCs w:val="21"/>
          <w:spacing w:val="-8"/>
        </w:rPr>
        <w:t xml:space="preserve"> </w:t>
      </w:r>
      <w:r>
        <w:rPr>
          <w:rFonts w:ascii="SimSun" w:hAnsi="SimSun" w:eastAsia="SimSun" w:cs="SimSun"/>
          <w:sz w:val="21"/>
          <w:szCs w:val="21"/>
          <w:spacing w:val="-6"/>
        </w:rPr>
        <w:t>MRI</w:t>
      </w:r>
      <w:r>
        <w:rPr>
          <w:rFonts w:ascii="SimSun" w:hAnsi="SimSun" w:eastAsia="SimSun" w:cs="SimSun"/>
          <w:sz w:val="21"/>
          <w:szCs w:val="21"/>
          <w:spacing w:val="-18"/>
        </w:rPr>
        <w:t xml:space="preserve"> </w:t>
      </w:r>
      <w:r>
        <w:rPr>
          <w:rFonts w:ascii="SimSun" w:hAnsi="SimSun" w:eastAsia="SimSun" w:cs="SimSun"/>
          <w:sz w:val="21"/>
          <w:szCs w:val="21"/>
          <w:spacing w:val="-6"/>
        </w:rPr>
        <w:t>正</w:t>
      </w:r>
      <w:r>
        <w:rPr>
          <w:rFonts w:ascii="SimSun" w:hAnsi="SimSun" w:eastAsia="SimSun" w:cs="SimSun"/>
          <w:sz w:val="21"/>
          <w:szCs w:val="21"/>
        </w:rPr>
        <w:t xml:space="preserve"> </w:t>
      </w:r>
      <w:r>
        <w:rPr>
          <w:rFonts w:ascii="SimSun" w:hAnsi="SimSun" w:eastAsia="SimSun" w:cs="SimSun"/>
          <w:sz w:val="21"/>
          <w:szCs w:val="21"/>
          <w:spacing w:val="-6"/>
        </w:rPr>
        <w:t>常不能排除CVT。</w:t>
      </w:r>
    </w:p>
    <w:p>
      <w:pPr>
        <w:ind w:right="186" w:firstLine="389"/>
        <w:spacing w:before="46" w:line="268" w:lineRule="auto"/>
        <w:rPr>
          <w:rFonts w:ascii="SimSun" w:hAnsi="SimSun" w:eastAsia="SimSun" w:cs="SimSun"/>
          <w:sz w:val="21"/>
          <w:szCs w:val="21"/>
        </w:rPr>
      </w:pPr>
      <w:r>
        <w:rPr>
          <w:rFonts w:ascii="Times New Roman" w:hAnsi="Times New Roman" w:eastAsia="Times New Roman" w:cs="Times New Roman"/>
          <w:sz w:val="21"/>
          <w:szCs w:val="21"/>
          <w:b/>
          <w:bCs/>
          <w:spacing w:val="-4"/>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4"/>
        </w:rPr>
        <w:t>磁共振静脉血管造影</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
        </w:rPr>
        <w:t>magnetic</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spacing w:val="-3"/>
        </w:rPr>
        <w:t>resonance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3"/>
        </w:rPr>
        <w:t>venogr</w:t>
      </w:r>
      <w:r>
        <w:rPr>
          <w:rFonts w:ascii="Times New Roman" w:hAnsi="Times New Roman" w:eastAsia="Times New Roman" w:cs="Times New Roman"/>
          <w:sz w:val="21"/>
          <w:szCs w:val="21"/>
          <w:spacing w:val="-4"/>
        </w:rPr>
        <w:t>aphy,MRV)</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4"/>
        </w:rPr>
        <w:t>MRV</w:t>
      </w:r>
      <w:r>
        <w:rPr>
          <w:rFonts w:ascii="SimSun" w:hAnsi="SimSun" w:eastAsia="SimSun" w:cs="SimSun"/>
          <w:sz w:val="21"/>
          <w:szCs w:val="21"/>
          <w:spacing w:val="-4"/>
        </w:rPr>
        <w:t>主要直接征象为</w:t>
      </w:r>
      <w:r>
        <w:rPr>
          <w:rFonts w:ascii="SimSun" w:hAnsi="SimSun" w:eastAsia="SimSun" w:cs="SimSun"/>
          <w:sz w:val="21"/>
          <w:szCs w:val="21"/>
          <w:spacing w:val="3"/>
        </w:rPr>
        <w:t xml:space="preserve"> </w:t>
      </w:r>
      <w:r>
        <w:rPr>
          <w:rFonts w:ascii="SimSun" w:hAnsi="SimSun" w:eastAsia="SimSun" w:cs="SimSun"/>
          <w:sz w:val="21"/>
          <w:szCs w:val="21"/>
          <w:spacing w:val="-9"/>
        </w:rPr>
        <w:t>脑静脉(窦)内血流高信号缺失，间接征象为病变远侧侧支循环形成、深静脉扩张或其他引流静脉</w:t>
      </w:r>
      <w:r>
        <w:rPr>
          <w:rFonts w:ascii="SimSun" w:hAnsi="SimSun" w:eastAsia="SimSun" w:cs="SimSun"/>
          <w:sz w:val="21"/>
          <w:szCs w:val="21"/>
          <w:spacing w:val="-10"/>
        </w:rPr>
        <w:t>显</w:t>
      </w:r>
      <w:r>
        <w:rPr>
          <w:rFonts w:ascii="SimSun" w:hAnsi="SimSun" w:eastAsia="SimSun" w:cs="SimSun"/>
          <w:sz w:val="21"/>
          <w:szCs w:val="21"/>
        </w:rPr>
        <w:t xml:space="preserve"> </w:t>
      </w:r>
      <w:r>
        <w:rPr>
          <w:rFonts w:ascii="SimSun" w:hAnsi="SimSun" w:eastAsia="SimSun" w:cs="SimSun"/>
          <w:sz w:val="21"/>
          <w:szCs w:val="21"/>
          <w:spacing w:val="-19"/>
        </w:rPr>
        <w:t>现，为临床诊断的主要手段。</w:t>
      </w:r>
    </w:p>
    <w:p>
      <w:pPr>
        <w:ind w:left="389"/>
        <w:spacing w:before="67" w:line="216" w:lineRule="auto"/>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b/>
          <w:bCs/>
          <w:spacing w:val="-10"/>
        </w:rPr>
        <w:t>DSA</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0"/>
        </w:rPr>
        <w:t>是诊断</w:t>
      </w:r>
      <w:r>
        <w:rPr>
          <w:rFonts w:ascii="Times New Roman" w:hAnsi="Times New Roman" w:eastAsia="Times New Roman" w:cs="Times New Roman"/>
          <w:sz w:val="21"/>
          <w:szCs w:val="21"/>
          <w:spacing w:val="-10"/>
        </w:rPr>
        <w:t>CVT</w:t>
      </w:r>
      <w:r>
        <w:rPr>
          <w:rFonts w:ascii="SimSun" w:hAnsi="SimSun" w:eastAsia="SimSun" w:cs="SimSun"/>
          <w:sz w:val="21"/>
          <w:szCs w:val="21"/>
          <w:spacing w:val="-10"/>
        </w:rPr>
        <w:t>的“金标准”,表现为病变的</w:t>
      </w:r>
      <w:r>
        <w:rPr>
          <w:rFonts w:ascii="SimSun" w:hAnsi="SimSun" w:eastAsia="SimSun" w:cs="SimSun"/>
          <w:sz w:val="21"/>
          <w:szCs w:val="21"/>
          <w:spacing w:val="-11"/>
        </w:rPr>
        <w:t>静脉窦在静脉时相不显影。</w:t>
      </w:r>
    </w:p>
    <w:p>
      <w:pPr>
        <w:ind w:right="144" w:firstLine="389"/>
        <w:spacing w:before="73" w:line="262" w:lineRule="auto"/>
        <w:rPr>
          <w:rFonts w:ascii="SimSun" w:hAnsi="SimSun" w:eastAsia="SimSun" w:cs="SimSun"/>
          <w:sz w:val="21"/>
          <w:szCs w:val="21"/>
        </w:rPr>
      </w:pPr>
      <w:r>
        <w:rPr>
          <w:rFonts w:ascii="Times New Roman" w:hAnsi="Times New Roman" w:eastAsia="Times New Roman" w:cs="Times New Roman"/>
          <w:sz w:val="21"/>
          <w:szCs w:val="21"/>
          <w:b/>
          <w:bCs/>
          <w:spacing w:val="-14"/>
        </w:rPr>
        <w:t>5.</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14"/>
        </w:rPr>
        <w:t>脑脊液检查</w:t>
      </w:r>
      <w:r>
        <w:rPr>
          <w:rFonts w:ascii="SimSun" w:hAnsi="SimSun" w:eastAsia="SimSun" w:cs="SimSun"/>
          <w:sz w:val="21"/>
          <w:szCs w:val="21"/>
          <w:spacing w:val="98"/>
        </w:rPr>
        <w:t xml:space="preserve"> </w:t>
      </w:r>
      <w:r>
        <w:rPr>
          <w:rFonts w:ascii="SimSun" w:hAnsi="SimSun" w:eastAsia="SimSun" w:cs="SimSun"/>
          <w:sz w:val="21"/>
          <w:szCs w:val="21"/>
          <w:spacing w:val="-14"/>
        </w:rPr>
        <w:t>早期主要是颅内压增高，细胞数</w:t>
      </w:r>
      <w:r>
        <w:rPr>
          <w:rFonts w:ascii="SimSun" w:hAnsi="SimSun" w:eastAsia="SimSun" w:cs="SimSun"/>
          <w:sz w:val="21"/>
          <w:szCs w:val="21"/>
          <w:spacing w:val="-15"/>
        </w:rPr>
        <w:t>和生化指标常在正常范围，中、后期脑脊液蛋白</w:t>
      </w:r>
      <w:r>
        <w:rPr>
          <w:rFonts w:ascii="SimSun" w:hAnsi="SimSun" w:eastAsia="SimSun" w:cs="SimSun"/>
          <w:sz w:val="21"/>
          <w:szCs w:val="21"/>
        </w:rPr>
        <w:t xml:space="preserve"> </w:t>
      </w:r>
      <w:r>
        <w:rPr>
          <w:rFonts w:ascii="SimSun" w:hAnsi="SimSun" w:eastAsia="SimSun" w:cs="SimSun"/>
          <w:sz w:val="21"/>
          <w:szCs w:val="21"/>
          <w:spacing w:val="-14"/>
        </w:rPr>
        <w:t>常轻、中度增高。伴有出血者，脑脊液可见红细胞，蛋白可以明显升高。化脓性血栓形成可见中性粒</w:t>
      </w:r>
      <w:r>
        <w:rPr>
          <w:rFonts w:ascii="SimSun" w:hAnsi="SimSun" w:eastAsia="SimSun" w:cs="SimSun"/>
          <w:sz w:val="21"/>
          <w:szCs w:val="21"/>
          <w:spacing w:val="1"/>
        </w:rPr>
        <w:t xml:space="preserve"> </w:t>
      </w:r>
      <w:r>
        <w:rPr>
          <w:rFonts w:ascii="SimSun" w:hAnsi="SimSun" w:eastAsia="SimSun" w:cs="SimSun"/>
          <w:sz w:val="21"/>
          <w:szCs w:val="21"/>
          <w:spacing w:val="-12"/>
        </w:rPr>
        <w:t>细胞数增多。</w:t>
      </w:r>
    </w:p>
    <w:p>
      <w:pPr>
        <w:ind w:left="287"/>
        <w:spacing w:before="66" w:line="221" w:lineRule="auto"/>
        <w:rPr>
          <w:rFonts w:ascii="SimHei" w:hAnsi="SimHei" w:eastAsia="SimHei" w:cs="SimHei"/>
          <w:sz w:val="21"/>
          <w:szCs w:val="21"/>
        </w:rPr>
      </w:pPr>
      <w:r>
        <w:rPr>
          <w:rFonts w:ascii="SimHei" w:hAnsi="SimHei" w:eastAsia="SimHei" w:cs="SimHei"/>
          <w:sz w:val="21"/>
          <w:szCs w:val="21"/>
          <w:b/>
          <w:bCs/>
          <w:color w:val="006CC0"/>
          <w:spacing w:val="-16"/>
        </w:rPr>
        <w:t>【诊断与鉴别诊断】</w:t>
      </w:r>
    </w:p>
    <w:p>
      <w:pPr>
        <w:ind w:right="191" w:firstLine="389"/>
        <w:spacing w:before="81" w:line="246" w:lineRule="auto"/>
        <w:rPr>
          <w:rFonts w:ascii="SimSun" w:hAnsi="SimSun" w:eastAsia="SimSun" w:cs="SimSun"/>
          <w:sz w:val="21"/>
          <w:szCs w:val="21"/>
        </w:rPr>
      </w:pPr>
      <w:r>
        <w:rPr>
          <w:rFonts w:ascii="SimSun" w:hAnsi="SimSun" w:eastAsia="SimSun" w:cs="SimSun"/>
          <w:sz w:val="21"/>
          <w:szCs w:val="21"/>
          <w:spacing w:val="-11"/>
        </w:rPr>
        <w:t>诊断主要根据典型的病史、高颅压症状，以及CT、MRI、MRV</w:t>
      </w:r>
      <w:r>
        <w:rPr>
          <w:rFonts w:ascii="SimSun" w:hAnsi="SimSun" w:eastAsia="SimSun" w:cs="SimSun"/>
          <w:sz w:val="21"/>
          <w:szCs w:val="21"/>
          <w:spacing w:val="-61"/>
        </w:rPr>
        <w:t xml:space="preserve"> </w:t>
      </w:r>
      <w:r>
        <w:rPr>
          <w:rFonts w:ascii="SimSun" w:hAnsi="SimSun" w:eastAsia="SimSun" w:cs="SimSun"/>
          <w:sz w:val="21"/>
          <w:szCs w:val="21"/>
          <w:spacing w:val="-11"/>
        </w:rPr>
        <w:t>等影像</w:t>
      </w:r>
      <w:r>
        <w:rPr>
          <w:rFonts w:ascii="SimSun" w:hAnsi="SimSun" w:eastAsia="SimSun" w:cs="SimSun"/>
          <w:sz w:val="21"/>
          <w:szCs w:val="21"/>
          <w:spacing w:val="-12"/>
        </w:rPr>
        <w:t>特征。</w:t>
      </w:r>
      <w:r>
        <w:rPr>
          <w:rFonts w:ascii="SimSun" w:hAnsi="SimSun" w:eastAsia="SimSun" w:cs="SimSun"/>
          <w:sz w:val="21"/>
          <w:szCs w:val="21"/>
          <w:spacing w:val="-10"/>
        </w:rPr>
        <w:t xml:space="preserve"> </w:t>
      </w:r>
      <w:r>
        <w:rPr>
          <w:rFonts w:ascii="SimSun" w:hAnsi="SimSun" w:eastAsia="SimSun" w:cs="SimSun"/>
          <w:sz w:val="21"/>
          <w:szCs w:val="21"/>
          <w:spacing w:val="-11"/>
        </w:rPr>
        <w:t>DSA</w:t>
      </w:r>
      <w:r>
        <w:rPr>
          <w:rFonts w:ascii="SimSun" w:hAnsi="SimSun" w:eastAsia="SimSun" w:cs="SimSun"/>
          <w:sz w:val="21"/>
          <w:szCs w:val="21"/>
          <w:spacing w:val="4"/>
        </w:rPr>
        <w:t xml:space="preserve"> </w:t>
      </w:r>
      <w:r>
        <w:rPr>
          <w:rFonts w:ascii="SimSun" w:hAnsi="SimSun" w:eastAsia="SimSun" w:cs="SimSun"/>
          <w:sz w:val="21"/>
          <w:szCs w:val="21"/>
          <w:spacing w:val="-12"/>
        </w:rPr>
        <w:t>颅内静脉血管造</w:t>
      </w:r>
      <w:r>
        <w:rPr>
          <w:rFonts w:ascii="SimSun" w:hAnsi="SimSun" w:eastAsia="SimSun" w:cs="SimSun"/>
          <w:sz w:val="21"/>
          <w:szCs w:val="21"/>
        </w:rPr>
        <w:t xml:space="preserve"> </w:t>
      </w:r>
      <w:r>
        <w:rPr>
          <w:rFonts w:ascii="SimSun" w:hAnsi="SimSun" w:eastAsia="SimSun" w:cs="SimSun"/>
          <w:sz w:val="21"/>
          <w:szCs w:val="21"/>
          <w:spacing w:val="-14"/>
        </w:rPr>
        <w:t>影可以明确诊断。本病需要与良性颅内压增高、中枢神经系统感染、颅内肿瘤以及脑出血等相鉴别。</w:t>
      </w:r>
    </w:p>
    <w:p>
      <w:pPr>
        <w:ind w:left="287"/>
        <w:spacing w:before="68" w:line="222" w:lineRule="auto"/>
        <w:rPr>
          <w:rFonts w:ascii="SimHei" w:hAnsi="SimHei" w:eastAsia="SimHei" w:cs="SimHei"/>
          <w:sz w:val="21"/>
          <w:szCs w:val="21"/>
        </w:rPr>
      </w:pPr>
      <w:r>
        <w:rPr>
          <w:rFonts w:ascii="SimHei" w:hAnsi="SimHei" w:eastAsia="SimHei" w:cs="SimHei"/>
          <w:sz w:val="21"/>
          <w:szCs w:val="21"/>
          <w:b/>
          <w:bCs/>
          <w:color w:val="006CC0"/>
          <w:spacing w:val="-15"/>
        </w:rPr>
        <w:t>【治疗】</w:t>
      </w:r>
    </w:p>
    <w:p>
      <w:pPr>
        <w:ind w:left="389"/>
        <w:spacing w:before="71" w:line="219" w:lineRule="auto"/>
        <w:rPr>
          <w:rFonts w:ascii="SimSun" w:hAnsi="SimSun" w:eastAsia="SimSun" w:cs="SimSun"/>
          <w:sz w:val="21"/>
          <w:szCs w:val="21"/>
        </w:rPr>
      </w:pPr>
      <w:r>
        <w:rPr>
          <w:rFonts w:ascii="SimSun" w:hAnsi="SimSun" w:eastAsia="SimSun" w:cs="SimSun"/>
          <w:sz w:val="21"/>
          <w:szCs w:val="21"/>
          <w:spacing w:val="-12"/>
        </w:rPr>
        <w:t>本组疾病治疗的原则包括针对基础病因的治疗，静脉血栓本身的</w:t>
      </w:r>
      <w:r>
        <w:rPr>
          <w:rFonts w:ascii="SimSun" w:hAnsi="SimSun" w:eastAsia="SimSun" w:cs="SimSun"/>
          <w:sz w:val="21"/>
          <w:szCs w:val="21"/>
          <w:spacing w:val="-13"/>
        </w:rPr>
        <w:t>治疗及对症治疗等。</w:t>
      </w:r>
    </w:p>
    <w:p>
      <w:pPr>
        <w:ind w:left="389"/>
        <w:spacing w:before="79" w:line="219" w:lineRule="auto"/>
        <w:rPr>
          <w:rFonts w:ascii="SimSun" w:hAnsi="SimSun" w:eastAsia="SimSun" w:cs="SimSun"/>
          <w:sz w:val="21"/>
          <w:szCs w:val="21"/>
        </w:rPr>
      </w:pPr>
      <w:r>
        <w:rPr>
          <w:rFonts w:ascii="Times New Roman" w:hAnsi="Times New Roman" w:eastAsia="Times New Roman" w:cs="Times New Roman"/>
          <w:sz w:val="21"/>
          <w:szCs w:val="21"/>
          <w:b/>
          <w:bCs/>
          <w:spacing w:val="-10"/>
        </w:rPr>
        <w:t>1.</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b/>
          <w:bCs/>
          <w:spacing w:val="-10"/>
        </w:rPr>
        <w:t>病因治疗</w:t>
      </w:r>
      <w:r>
        <w:rPr>
          <w:rFonts w:ascii="SimSun" w:hAnsi="SimSun" w:eastAsia="SimSun" w:cs="SimSun"/>
          <w:sz w:val="21"/>
          <w:szCs w:val="21"/>
          <w:spacing w:val="59"/>
        </w:rPr>
        <w:t xml:space="preserve"> </w:t>
      </w:r>
      <w:r>
        <w:rPr>
          <w:rFonts w:ascii="SimSun" w:hAnsi="SimSun" w:eastAsia="SimSun" w:cs="SimSun"/>
          <w:sz w:val="21"/>
          <w:szCs w:val="21"/>
          <w:spacing w:val="-10"/>
        </w:rPr>
        <w:t>是</w:t>
      </w:r>
      <w:r>
        <w:rPr>
          <w:rFonts w:ascii="Times New Roman" w:hAnsi="Times New Roman" w:eastAsia="Times New Roman" w:cs="Times New Roman"/>
          <w:sz w:val="21"/>
          <w:szCs w:val="21"/>
          <w:spacing w:val="-10"/>
        </w:rPr>
        <w:t>CVT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0"/>
        </w:rPr>
        <w:t>的根本治疗之一，主要有：</w:t>
      </w:r>
    </w:p>
    <w:p>
      <w:pPr>
        <w:ind w:left="389"/>
        <w:spacing w:before="74" w:line="219" w:lineRule="auto"/>
        <w:rPr>
          <w:rFonts w:ascii="SimSun" w:hAnsi="SimSun" w:eastAsia="SimSun" w:cs="SimSun"/>
          <w:sz w:val="21"/>
          <w:szCs w:val="21"/>
        </w:rPr>
      </w:pPr>
      <w:r>
        <w:rPr>
          <w:rFonts w:ascii="SimSun" w:hAnsi="SimSun" w:eastAsia="SimSun" w:cs="SimSun"/>
          <w:sz w:val="21"/>
          <w:szCs w:val="21"/>
          <w:spacing w:val="-15"/>
        </w:rPr>
        <w:t>(1)感染性患者，应根据不同的病原体及早选用敏感、足量、足疗程的抗生</w:t>
      </w:r>
      <w:r>
        <w:rPr>
          <w:rFonts w:ascii="SimSun" w:hAnsi="SimSun" w:eastAsia="SimSun" w:cs="SimSun"/>
          <w:sz w:val="21"/>
          <w:szCs w:val="21"/>
          <w:spacing w:val="-16"/>
        </w:rPr>
        <w:t>素治疗。</w:t>
      </w:r>
    </w:p>
    <w:p>
      <w:pPr>
        <w:ind w:left="389"/>
        <w:spacing w:before="71" w:line="219" w:lineRule="auto"/>
        <w:rPr>
          <w:rFonts w:ascii="SimSun" w:hAnsi="SimSun" w:eastAsia="SimSun" w:cs="SimSun"/>
          <w:sz w:val="21"/>
          <w:szCs w:val="21"/>
        </w:rPr>
      </w:pPr>
      <w:r>
        <w:rPr>
          <w:rFonts w:ascii="SimSun" w:hAnsi="SimSun" w:eastAsia="SimSun" w:cs="SimSun"/>
          <w:sz w:val="21"/>
          <w:szCs w:val="21"/>
          <w:spacing w:val="-14"/>
        </w:rPr>
        <w:t>(2)严重脱水者，应进行补液，维持水电解质平衡。</w:t>
      </w:r>
    </w:p>
    <w:p>
      <w:pPr>
        <w:ind w:left="389"/>
        <w:spacing w:before="71" w:line="219" w:lineRule="auto"/>
        <w:rPr>
          <w:rFonts w:ascii="SimSun" w:hAnsi="SimSun" w:eastAsia="SimSun" w:cs="SimSun"/>
          <w:sz w:val="21"/>
          <w:szCs w:val="21"/>
        </w:rPr>
      </w:pPr>
      <w:r>
        <w:rPr>
          <w:rFonts w:ascii="SimSun" w:hAnsi="SimSun" w:eastAsia="SimSun" w:cs="SimSun"/>
          <w:sz w:val="21"/>
          <w:szCs w:val="21"/>
          <w:spacing w:val="-10"/>
        </w:rPr>
        <w:t>(3)有自身免疫性疾病如系统性红斑狼疮、白塞病者可予以激素治疗。</w:t>
      </w:r>
    </w:p>
    <w:p>
      <w:pPr>
        <w:ind w:left="389"/>
        <w:spacing w:before="71" w:line="220" w:lineRule="auto"/>
        <w:rPr>
          <w:rFonts w:ascii="SimSun" w:hAnsi="SimSun" w:eastAsia="SimSun" w:cs="SimSun"/>
          <w:sz w:val="21"/>
          <w:szCs w:val="21"/>
        </w:rPr>
      </w:pPr>
      <w:r>
        <w:rPr>
          <w:rFonts w:ascii="SimSun" w:hAnsi="SimSun" w:eastAsia="SimSun" w:cs="SimSun"/>
          <w:sz w:val="21"/>
          <w:szCs w:val="21"/>
          <w:spacing w:val="-6"/>
        </w:rPr>
        <w:t>(4)对于血液系统疾病应给予相应的治疗。</w:t>
      </w:r>
    </w:p>
    <w:p>
      <w:pPr>
        <w:ind w:left="389"/>
        <w:spacing w:before="68" w:line="219" w:lineRule="auto"/>
        <w:rPr>
          <w:rFonts w:ascii="SimSun" w:hAnsi="SimSun" w:eastAsia="SimSun" w:cs="SimSun"/>
          <w:sz w:val="21"/>
          <w:szCs w:val="21"/>
        </w:rPr>
      </w:pPr>
      <w:r>
        <w:rPr>
          <w:rFonts w:ascii="SimSun" w:hAnsi="SimSun" w:eastAsia="SimSun" w:cs="SimSun"/>
          <w:sz w:val="21"/>
          <w:szCs w:val="21"/>
          <w:spacing w:val="-14"/>
        </w:rPr>
        <w:t>(5)血黏度增高者，采用扩容、降低血黏度等治疗。</w:t>
      </w:r>
    </w:p>
    <w:p>
      <w:pPr>
        <w:ind w:left="392"/>
        <w:spacing w:before="67" w:line="221" w:lineRule="auto"/>
        <w:outlineLvl w:val="6"/>
        <w:rPr>
          <w:rFonts w:ascii="SimHei" w:hAnsi="SimHei" w:eastAsia="SimHei" w:cs="SimHei"/>
          <w:sz w:val="21"/>
          <w:szCs w:val="21"/>
        </w:rPr>
      </w:pPr>
      <w:r>
        <w:rPr>
          <w:rFonts w:ascii="SimHei" w:hAnsi="SimHei" w:eastAsia="SimHei" w:cs="SimHei"/>
          <w:sz w:val="21"/>
          <w:szCs w:val="21"/>
          <w:b/>
          <w:bCs/>
          <w:spacing w:val="1"/>
        </w:rPr>
        <w:t>2.抗血栓治疗</w:t>
      </w:r>
    </w:p>
    <w:p>
      <w:pPr>
        <w:ind w:right="187" w:firstLine="389"/>
        <w:spacing w:before="83" w:line="258" w:lineRule="auto"/>
        <w:jc w:val="both"/>
        <w:rPr>
          <w:rFonts w:ascii="SimSun" w:hAnsi="SimSun" w:eastAsia="SimSun" w:cs="SimSun"/>
          <w:sz w:val="21"/>
          <w:szCs w:val="21"/>
        </w:rPr>
      </w:pPr>
      <w:r>
        <w:rPr>
          <w:rFonts w:ascii="SimSun" w:hAnsi="SimSun" w:eastAsia="SimSun" w:cs="SimSun"/>
          <w:sz w:val="21"/>
          <w:szCs w:val="21"/>
          <w:spacing w:val="-9"/>
        </w:rPr>
        <w:t>(1)抗凝治疗：越早越好，即使有小量颅内出血或产后1个月也可酌情使用，可以明显降低死亡</w:t>
      </w:r>
      <w:r>
        <w:rPr>
          <w:rFonts w:ascii="SimSun" w:hAnsi="SimSun" w:eastAsia="SimSun" w:cs="SimSun"/>
          <w:sz w:val="21"/>
          <w:szCs w:val="21"/>
          <w:spacing w:val="14"/>
        </w:rPr>
        <w:t xml:space="preserve"> </w:t>
      </w:r>
      <w:r>
        <w:rPr>
          <w:rFonts w:ascii="SimSun" w:hAnsi="SimSun" w:eastAsia="SimSun" w:cs="SimSun"/>
          <w:sz w:val="21"/>
          <w:szCs w:val="21"/>
          <w:spacing w:val="-14"/>
        </w:rPr>
        <w:t>率和改善患者的预后。可选用低分子肝素，但应注意存在颅内出血的危险，故用药前和用药期间应监</w:t>
      </w:r>
      <w:r>
        <w:rPr>
          <w:rFonts w:ascii="SimSun" w:hAnsi="SimSun" w:eastAsia="SimSun" w:cs="SimSun"/>
          <w:sz w:val="21"/>
          <w:szCs w:val="21"/>
          <w:spacing w:val="3"/>
        </w:rPr>
        <w:t xml:space="preserve"> </w:t>
      </w:r>
      <w:r>
        <w:rPr>
          <w:rFonts w:ascii="SimSun" w:hAnsi="SimSun" w:eastAsia="SimSun" w:cs="SimSun"/>
          <w:sz w:val="21"/>
          <w:szCs w:val="21"/>
          <w:spacing w:val="-9"/>
        </w:rPr>
        <w:t>测凝血时间和部分凝血活酶时间。远期治疗可选用口服抗凝药华法林，应检测INR,根据情况调整剂</w:t>
      </w:r>
      <w:r>
        <w:rPr>
          <w:rFonts w:ascii="SimSun" w:hAnsi="SimSun" w:eastAsia="SimSun" w:cs="SimSun"/>
          <w:sz w:val="21"/>
          <w:szCs w:val="21"/>
          <w:spacing w:val="6"/>
        </w:rPr>
        <w:t xml:space="preserve"> </w:t>
      </w:r>
      <w:r>
        <w:rPr>
          <w:rFonts w:ascii="SimSun" w:hAnsi="SimSun" w:eastAsia="SimSun" w:cs="SimSun"/>
          <w:sz w:val="21"/>
          <w:szCs w:val="21"/>
          <w:spacing w:val="-2"/>
        </w:rPr>
        <w:t>量，目标INR</w:t>
      </w:r>
      <w:r>
        <w:rPr>
          <w:rFonts w:ascii="SimSun" w:hAnsi="SimSun" w:eastAsia="SimSun" w:cs="SimSun"/>
          <w:sz w:val="21"/>
          <w:szCs w:val="21"/>
          <w:spacing w:val="-12"/>
        </w:rPr>
        <w:t xml:space="preserve"> </w:t>
      </w:r>
      <w:r>
        <w:rPr>
          <w:rFonts w:ascii="SimSun" w:hAnsi="SimSun" w:eastAsia="SimSun" w:cs="SimSun"/>
          <w:sz w:val="21"/>
          <w:szCs w:val="21"/>
          <w:spacing w:val="-2"/>
        </w:rPr>
        <w:t>为2.0~3.0,维持6～12个月。</w:t>
      </w:r>
    </w:p>
    <w:p>
      <w:pPr>
        <w:ind w:right="230" w:firstLine="389"/>
        <w:spacing w:before="65" w:line="246" w:lineRule="auto"/>
        <w:jc w:val="both"/>
        <w:rPr>
          <w:rFonts w:ascii="SimSun" w:hAnsi="SimSun" w:eastAsia="SimSun" w:cs="SimSun"/>
          <w:sz w:val="21"/>
          <w:szCs w:val="21"/>
        </w:rPr>
      </w:pPr>
      <w:r>
        <w:rPr>
          <w:rFonts w:ascii="SimSun" w:hAnsi="SimSun" w:eastAsia="SimSun" w:cs="SimSun"/>
          <w:sz w:val="21"/>
          <w:szCs w:val="21"/>
          <w:spacing w:val="-13"/>
        </w:rPr>
        <w:t>(2)溶栓治疗：可应用尿激酶和rt-PA静脉溶</w:t>
      </w:r>
      <w:r>
        <w:rPr>
          <w:rFonts w:ascii="SimSun" w:hAnsi="SimSun" w:eastAsia="SimSun" w:cs="SimSun"/>
          <w:sz w:val="21"/>
          <w:szCs w:val="21"/>
          <w:spacing w:val="-14"/>
        </w:rPr>
        <w:t>栓，但尚无证据表明其治疗优于抗凝治疗，可以作为</w:t>
      </w:r>
      <w:r>
        <w:rPr>
          <w:rFonts w:ascii="SimSun" w:hAnsi="SimSun" w:eastAsia="SimSun" w:cs="SimSun"/>
          <w:sz w:val="21"/>
          <w:szCs w:val="21"/>
        </w:rPr>
        <w:t xml:space="preserve"> </w:t>
      </w:r>
      <w:r>
        <w:rPr>
          <w:rFonts w:ascii="SimSun" w:hAnsi="SimSun" w:eastAsia="SimSun" w:cs="SimSun"/>
          <w:sz w:val="21"/>
          <w:szCs w:val="21"/>
          <w:spacing w:val="-9"/>
        </w:rPr>
        <w:t>抗凝治疗后仍继续恶化的第二选择。有条件可行血管介入局部溶栓。</w:t>
      </w:r>
    </w:p>
    <w:p>
      <w:pPr>
        <w:ind w:left="389"/>
        <w:spacing w:before="61" w:line="219" w:lineRule="auto"/>
        <w:rPr>
          <w:rFonts w:ascii="SimSun" w:hAnsi="SimSun" w:eastAsia="SimSun" w:cs="SimSun"/>
          <w:sz w:val="21"/>
          <w:szCs w:val="21"/>
        </w:rPr>
      </w:pPr>
      <w:r>
        <w:rPr>
          <w:rFonts w:ascii="SimSun" w:hAnsi="SimSun" w:eastAsia="SimSun" w:cs="SimSun"/>
          <w:sz w:val="21"/>
          <w:szCs w:val="21"/>
          <w:spacing w:val="-10"/>
        </w:rPr>
        <w:t>(3)介入治疗：血管介入静脉内导管机械性溶栓治疗和血管成形术等。</w:t>
      </w:r>
    </w:p>
    <w:p>
      <w:pPr>
        <w:ind w:left="392"/>
        <w:spacing w:before="117" w:line="221" w:lineRule="auto"/>
        <w:outlineLvl w:val="6"/>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45"/>
        </w:rPr>
        <w:t xml:space="preserve"> </w:t>
      </w:r>
      <w:r>
        <w:rPr>
          <w:rFonts w:ascii="SimHei" w:hAnsi="SimHei" w:eastAsia="SimHei" w:cs="SimHei"/>
          <w:sz w:val="21"/>
          <w:szCs w:val="21"/>
          <w:b/>
          <w:bCs/>
          <w:spacing w:val="-5"/>
        </w:rPr>
        <w:t>对症治疗</w:t>
      </w:r>
    </w:p>
    <w:p>
      <w:pPr>
        <w:ind w:right="210" w:firstLine="389"/>
        <w:spacing w:before="84" w:line="245" w:lineRule="auto"/>
        <w:rPr>
          <w:rFonts w:ascii="SimSun" w:hAnsi="SimSun" w:eastAsia="SimSun" w:cs="SimSun"/>
          <w:sz w:val="21"/>
          <w:szCs w:val="21"/>
        </w:rPr>
      </w:pPr>
      <w:r>
        <w:rPr>
          <w:rFonts w:ascii="SimSun" w:hAnsi="SimSun" w:eastAsia="SimSun" w:cs="SimSun"/>
          <w:sz w:val="21"/>
          <w:szCs w:val="21"/>
          <w:spacing w:val="-13"/>
        </w:rPr>
        <w:t>(1)降颅压治疗可应用甘露醇、甘油果糖、呋</w:t>
      </w:r>
      <w:r>
        <w:rPr>
          <w:rFonts w:ascii="SimSun" w:hAnsi="SimSun" w:eastAsia="SimSun" w:cs="SimSun"/>
          <w:sz w:val="21"/>
          <w:szCs w:val="21"/>
          <w:spacing w:val="-14"/>
        </w:rPr>
        <w:t>塞米、白蛋白等药物。</w:t>
      </w:r>
      <w:r>
        <w:rPr>
          <w:rFonts w:ascii="SimSun" w:hAnsi="SimSun" w:eastAsia="SimSun" w:cs="SimSun"/>
          <w:sz w:val="21"/>
          <w:szCs w:val="21"/>
          <w:spacing w:val="-6"/>
        </w:rPr>
        <w:t xml:space="preserve"> </w:t>
      </w:r>
      <w:r>
        <w:rPr>
          <w:rFonts w:ascii="SimSun" w:hAnsi="SimSun" w:eastAsia="SimSun" w:cs="SimSun"/>
          <w:sz w:val="21"/>
          <w:szCs w:val="21"/>
          <w:spacing w:val="-13"/>
        </w:rPr>
        <w:t>CVT</w:t>
      </w:r>
      <w:r>
        <w:rPr>
          <w:rFonts w:ascii="SimSun" w:hAnsi="SimSun" w:eastAsia="SimSun" w:cs="SimSun"/>
          <w:sz w:val="21"/>
          <w:szCs w:val="21"/>
          <w:spacing w:val="-4"/>
        </w:rPr>
        <w:t xml:space="preserve"> </w:t>
      </w:r>
      <w:r>
        <w:rPr>
          <w:rFonts w:ascii="SimSun" w:hAnsi="SimSun" w:eastAsia="SimSun" w:cs="SimSun"/>
          <w:sz w:val="21"/>
          <w:szCs w:val="21"/>
          <w:spacing w:val="-14"/>
        </w:rPr>
        <w:t>所致的急性高颅压在药</w:t>
      </w:r>
      <w:r>
        <w:rPr>
          <w:rFonts w:ascii="SimSun" w:hAnsi="SimSun" w:eastAsia="SimSun" w:cs="SimSun"/>
          <w:sz w:val="21"/>
          <w:szCs w:val="21"/>
        </w:rPr>
        <w:t xml:space="preserve"> </w:t>
      </w:r>
      <w:r>
        <w:rPr>
          <w:rFonts w:ascii="SimSun" w:hAnsi="SimSun" w:eastAsia="SimSun" w:cs="SimSun"/>
          <w:sz w:val="21"/>
          <w:szCs w:val="21"/>
          <w:spacing w:val="-17"/>
        </w:rPr>
        <w:t>物无效时考虑相应的手术治疗，如脑室引流术、静脉搭桥术</w:t>
      </w:r>
      <w:r>
        <w:rPr>
          <w:rFonts w:ascii="SimSun" w:hAnsi="SimSun" w:eastAsia="SimSun" w:cs="SimSun"/>
          <w:sz w:val="21"/>
          <w:szCs w:val="21"/>
          <w:spacing w:val="-18"/>
        </w:rPr>
        <w:t>等。</w:t>
      </w:r>
    </w:p>
    <w:p>
      <w:pPr>
        <w:ind w:left="389"/>
        <w:spacing w:before="62" w:line="219" w:lineRule="auto"/>
        <w:rPr>
          <w:rFonts w:ascii="SimSun" w:hAnsi="SimSun" w:eastAsia="SimSun" w:cs="SimSun"/>
          <w:sz w:val="21"/>
          <w:szCs w:val="21"/>
        </w:rPr>
      </w:pPr>
      <w:r>
        <w:rPr>
          <w:rFonts w:ascii="SimSun" w:hAnsi="SimSun" w:eastAsia="SimSun" w:cs="SimSun"/>
          <w:sz w:val="21"/>
          <w:szCs w:val="21"/>
          <w:spacing w:val="-4"/>
        </w:rPr>
        <w:t>(2)有癫痫发作时可进行抗癫痫治疗。</w:t>
      </w:r>
    </w:p>
    <w:p>
      <w:pPr>
        <w:ind w:left="287"/>
        <w:spacing w:before="77" w:line="222" w:lineRule="auto"/>
        <w:rPr>
          <w:rFonts w:ascii="SimHei" w:hAnsi="SimHei" w:eastAsia="SimHei" w:cs="SimHei"/>
          <w:sz w:val="21"/>
          <w:szCs w:val="21"/>
        </w:rPr>
      </w:pPr>
      <w:r>
        <w:rPr>
          <w:rFonts w:ascii="SimHei" w:hAnsi="SimHei" w:eastAsia="SimHei" w:cs="SimHei"/>
          <w:sz w:val="21"/>
          <w:szCs w:val="21"/>
          <w:b/>
          <w:bCs/>
          <w:color w:val="0068B9"/>
          <w:spacing w:val="-15"/>
        </w:rPr>
        <w:t>【预后】</w:t>
      </w:r>
    </w:p>
    <w:p>
      <w:pPr>
        <w:ind w:right="179" w:firstLine="389"/>
        <w:spacing w:before="78" w:line="251" w:lineRule="auto"/>
        <w:rPr>
          <w:rFonts w:ascii="SimSun" w:hAnsi="SimSun" w:eastAsia="SimSun" w:cs="SimSun"/>
          <w:sz w:val="21"/>
          <w:szCs w:val="21"/>
        </w:rPr>
      </w:pPr>
      <w:r>
        <w:rPr>
          <w:rFonts w:ascii="SimSun" w:hAnsi="SimSun" w:eastAsia="SimSun" w:cs="SimSun"/>
          <w:sz w:val="21"/>
          <w:szCs w:val="21"/>
          <w:spacing w:val="-11"/>
        </w:rPr>
        <w:t>CVT</w:t>
      </w:r>
      <w:r>
        <w:rPr>
          <w:rFonts w:ascii="SimSun" w:hAnsi="SimSun" w:eastAsia="SimSun" w:cs="SimSun"/>
          <w:sz w:val="21"/>
          <w:szCs w:val="21"/>
          <w:spacing w:val="-24"/>
        </w:rPr>
        <w:t xml:space="preserve"> </w:t>
      </w:r>
      <w:r>
        <w:rPr>
          <w:rFonts w:ascii="SimSun" w:hAnsi="SimSun" w:eastAsia="SimSun" w:cs="SimSun"/>
          <w:sz w:val="21"/>
          <w:szCs w:val="21"/>
          <w:spacing w:val="-11"/>
        </w:rPr>
        <w:t>总体预后较好，</w:t>
      </w:r>
      <w:r>
        <w:rPr>
          <w:rFonts w:ascii="SimSun" w:hAnsi="SimSun" w:eastAsia="SimSun" w:cs="SimSun"/>
          <w:sz w:val="21"/>
          <w:szCs w:val="21"/>
          <w:spacing w:val="52"/>
        </w:rPr>
        <w:t xml:space="preserve"> </w:t>
      </w:r>
      <w:r>
        <w:rPr>
          <w:rFonts w:ascii="SimSun" w:hAnsi="SimSun" w:eastAsia="SimSun" w:cs="SimSun"/>
          <w:sz w:val="21"/>
          <w:szCs w:val="21"/>
          <w:spacing w:val="-11"/>
        </w:rPr>
        <w:t>一半以上的患者能够痊愈，死亡率不超过10%,少数有</w:t>
      </w:r>
      <w:r>
        <w:rPr>
          <w:rFonts w:ascii="SimSun" w:hAnsi="SimSun" w:eastAsia="SimSun" w:cs="SimSun"/>
          <w:sz w:val="21"/>
          <w:szCs w:val="21"/>
          <w:spacing w:val="-12"/>
        </w:rPr>
        <w:t>复发。预后不良的因</w:t>
      </w:r>
      <w:r>
        <w:rPr>
          <w:rFonts w:ascii="SimSun" w:hAnsi="SimSun" w:eastAsia="SimSun" w:cs="SimSun"/>
          <w:sz w:val="21"/>
          <w:szCs w:val="21"/>
        </w:rPr>
        <w:t xml:space="preserve"> </w:t>
      </w:r>
      <w:r>
        <w:rPr>
          <w:rFonts w:ascii="SimSun" w:hAnsi="SimSun" w:eastAsia="SimSun" w:cs="SimSun"/>
          <w:sz w:val="21"/>
          <w:szCs w:val="21"/>
          <w:spacing w:val="-22"/>
        </w:rPr>
        <w:t>素包括高龄、伴发颅内出血、癫痫发作、昏迷、精神障碍、脑深静脉血栓</w:t>
      </w:r>
      <w:r>
        <w:rPr>
          <w:rFonts w:ascii="SimSun" w:hAnsi="SimSun" w:eastAsia="SimSun" w:cs="SimSun"/>
          <w:sz w:val="21"/>
          <w:szCs w:val="21"/>
          <w:spacing w:val="-23"/>
        </w:rPr>
        <w:t>形成、后颅窝病灶、原发病灶加</w:t>
      </w:r>
    </w:p>
    <w:p>
      <w:pPr>
        <w:spacing w:line="14" w:lineRule="auto"/>
        <w:rPr>
          <w:rFonts w:ascii="Arial"/>
          <w:sz w:val="2"/>
        </w:rPr>
      </w:pPr>
      <w:r>
        <w:rPr>
          <w:rFonts w:ascii="Arial" w:hAnsi="Arial" w:eastAsia="Arial" w:cs="Arial"/>
          <w:sz w:val="2"/>
          <w:szCs w:val="2"/>
        </w:rPr>
        <w:br w:type="column"/>
      </w:r>
    </w:p>
    <w:p>
      <w:pPr>
        <w:ind w:left="392"/>
        <w:spacing w:before="107" w:line="183" w:lineRule="auto"/>
        <w:rPr>
          <w:rFonts w:ascii="SimSun" w:hAnsi="SimSun" w:eastAsia="SimSun" w:cs="SimSun"/>
          <w:sz w:val="17"/>
          <w:szCs w:val="17"/>
        </w:rPr>
      </w:pPr>
      <w:r>
        <w:rPr>
          <w:rFonts w:ascii="SimSun" w:hAnsi="SimSun" w:eastAsia="SimSun" w:cs="SimSun"/>
          <w:sz w:val="17"/>
          <w:szCs w:val="17"/>
          <w:b/>
          <w:bCs/>
          <w:color w:val="258ACE"/>
          <w:spacing w:val="-4"/>
        </w:rPr>
        <w:t>227</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00" w:lineRule="exact"/>
        <w:textAlignment w:val="center"/>
        <w:rPr/>
      </w:pPr>
      <w:r>
        <w:drawing>
          <wp:inline distT="0" distB="0" distL="0" distR="0">
            <wp:extent cx="501644" cy="381005"/>
            <wp:effectExtent l="0" t="0" r="0" b="0"/>
            <wp:docPr id="78" name="IM 78"/>
            <wp:cNvGraphicFramePr/>
            <a:graphic>
              <a:graphicData uri="http://schemas.openxmlformats.org/drawingml/2006/picture">
                <pic:pic>
                  <pic:nvPicPr>
                    <pic:cNvPr id="78" name="IM 78"/>
                    <pic:cNvPicPr/>
                  </pic:nvPicPr>
                  <pic:blipFill>
                    <a:blip r:embed="rId87"/>
                    <a:stretch>
                      <a:fillRect/>
                    </a:stretch>
                  </pic:blipFill>
                  <pic:spPr>
                    <a:xfrm rot="0">
                      <a:off x="0" y="0"/>
                      <a:ext cx="501644" cy="381005"/>
                    </a:xfrm>
                    <a:prstGeom prst="rect">
                      <a:avLst/>
                    </a:prstGeom>
                  </pic:spPr>
                </pic:pic>
              </a:graphicData>
            </a:graphic>
          </wp:inline>
        </w:drawing>
      </w:r>
    </w:p>
    <w:p>
      <w:pPr>
        <w:sectPr>
          <w:pgSz w:w="11910" w:h="16840"/>
          <w:pgMar w:top="1201" w:right="1079" w:bottom="400" w:left="1120" w:header="0" w:footer="0" w:gutter="0"/>
          <w:cols w:equalWidth="0" w:num="2">
            <w:col w:w="8820" w:space="100"/>
            <w:col w:w="790" w:space="0"/>
          </w:cols>
        </w:sectPr>
        <w:rPr/>
      </w:pPr>
    </w:p>
    <w:p>
      <w:pPr>
        <w:ind w:left="3"/>
        <w:spacing w:before="42" w:line="221" w:lineRule="auto"/>
        <w:rPr>
          <w:rFonts w:ascii="SimHei" w:hAnsi="SimHei" w:eastAsia="SimHei" w:cs="SimHei"/>
          <w:sz w:val="21"/>
          <w:szCs w:val="21"/>
        </w:rPr>
      </w:pPr>
      <w:r>
        <w:drawing>
          <wp:anchor distT="0" distB="0" distL="0" distR="0" simplePos="0" relativeHeight="251880448" behindDoc="0" locked="0" layoutInCell="0" allowOverlap="1">
            <wp:simplePos x="0" y="0"/>
            <wp:positionH relativeFrom="page">
              <wp:posOffset>603212</wp:posOffset>
            </wp:positionH>
            <wp:positionV relativeFrom="page">
              <wp:posOffset>9588451</wp:posOffset>
            </wp:positionV>
            <wp:extent cx="520702" cy="419181"/>
            <wp:effectExtent l="0" t="0" r="0" b="0"/>
            <wp:wrapNone/>
            <wp:docPr id="79" name="IM 79"/>
            <wp:cNvGraphicFramePr/>
            <a:graphic>
              <a:graphicData uri="http://schemas.openxmlformats.org/drawingml/2006/picture">
                <pic:pic>
                  <pic:nvPicPr>
                    <pic:cNvPr id="79" name="IM 79"/>
                    <pic:cNvPicPr/>
                  </pic:nvPicPr>
                  <pic:blipFill>
                    <a:blip r:embed="rId88"/>
                    <a:stretch>
                      <a:fillRect/>
                    </a:stretch>
                  </pic:blipFill>
                  <pic:spPr>
                    <a:xfrm rot="0">
                      <a:off x="0" y="0"/>
                      <a:ext cx="520702" cy="419181"/>
                    </a:xfrm>
                    <a:prstGeom prst="rect">
                      <a:avLst/>
                    </a:prstGeom>
                  </pic:spPr>
                </pic:pic>
              </a:graphicData>
            </a:graphic>
          </wp:anchor>
        </w:drawing>
      </w:r>
      <w:r>
        <w:rPr>
          <w:rFonts w:ascii="SimSun" w:hAnsi="SimSun" w:eastAsia="SimSun" w:cs="SimSun"/>
          <w:sz w:val="21"/>
          <w:szCs w:val="21"/>
          <w:b/>
          <w:bCs/>
          <w:color w:val="0095D6"/>
          <w:spacing w:val="-15"/>
          <w:w w:val="97"/>
        </w:rPr>
        <w:t>228</w:t>
      </w:r>
      <w:r>
        <w:rPr>
          <w:rFonts w:ascii="SimSun" w:hAnsi="SimSun" w:eastAsia="SimSun" w:cs="SimSun"/>
          <w:sz w:val="21"/>
          <w:szCs w:val="21"/>
          <w:color w:val="0095D6"/>
          <w:spacing w:val="19"/>
        </w:rPr>
        <w:t xml:space="preserve">      </w:t>
      </w:r>
      <w:r>
        <w:rPr>
          <w:rFonts w:ascii="SimHei" w:hAnsi="SimHei" w:eastAsia="SimHei" w:cs="SimHei"/>
          <w:sz w:val="21"/>
          <w:szCs w:val="21"/>
          <w:color w:val="239FCD"/>
          <w:spacing w:val="-15"/>
          <w:w w:val="97"/>
        </w:rPr>
        <w:t>第九章</w:t>
      </w:r>
      <w:r>
        <w:rPr>
          <w:rFonts w:ascii="SimHei" w:hAnsi="SimHei" w:eastAsia="SimHei" w:cs="SimHei"/>
          <w:sz w:val="21"/>
          <w:szCs w:val="21"/>
          <w:color w:val="239FCD"/>
          <w:spacing w:val="68"/>
        </w:rPr>
        <w:t xml:space="preserve"> </w:t>
      </w:r>
      <w:r>
        <w:rPr>
          <w:rFonts w:ascii="SimHei" w:hAnsi="SimHei" w:eastAsia="SimHei" w:cs="SimHei"/>
          <w:sz w:val="21"/>
          <w:szCs w:val="21"/>
          <w:color w:val="239FCD"/>
          <w:spacing w:val="-15"/>
          <w:w w:val="97"/>
        </w:rPr>
        <w:t>脑血管疾病</w:t>
      </w:r>
    </w:p>
    <w:p>
      <w:pPr>
        <w:spacing w:line="290" w:lineRule="auto"/>
        <w:rPr>
          <w:rFonts w:ascii="Arial"/>
          <w:sz w:val="21"/>
        </w:rPr>
      </w:pPr>
      <w:r/>
    </w:p>
    <w:p>
      <w:pPr>
        <w:ind w:left="1040"/>
        <w:spacing w:before="68" w:line="219" w:lineRule="auto"/>
        <w:rPr>
          <w:rFonts w:ascii="SimSun" w:hAnsi="SimSun" w:eastAsia="SimSun" w:cs="SimSun"/>
          <w:sz w:val="21"/>
          <w:szCs w:val="21"/>
        </w:rPr>
      </w:pPr>
      <w:r>
        <w:rPr>
          <w:rFonts w:ascii="SimSun" w:hAnsi="SimSun" w:eastAsia="SimSun" w:cs="SimSun"/>
          <w:sz w:val="21"/>
          <w:szCs w:val="21"/>
          <w:spacing w:val="-14"/>
        </w:rPr>
        <w:t>重或出现新发病灶、中枢神经系统感染或肿瘤等。</w:t>
      </w:r>
    </w:p>
    <w:p>
      <w:pPr>
        <w:ind w:right="478"/>
        <w:spacing w:before="50" w:line="224" w:lineRule="auto"/>
        <w:jc w:val="right"/>
        <w:rPr>
          <w:rFonts w:ascii="FangSong" w:hAnsi="FangSong" w:eastAsia="FangSong" w:cs="FangSong"/>
          <w:sz w:val="21"/>
          <w:szCs w:val="21"/>
        </w:rPr>
      </w:pPr>
      <w:r>
        <w:rPr>
          <w:rFonts w:ascii="FangSong" w:hAnsi="FangSong" w:eastAsia="FangSong" w:cs="FangSong"/>
          <w:sz w:val="21"/>
          <w:szCs w:val="21"/>
          <w:spacing w:val="2"/>
        </w:rPr>
        <w:t>(汪</w:t>
      </w:r>
      <w:r>
        <w:rPr>
          <w:rFonts w:ascii="FangSong" w:hAnsi="FangSong" w:eastAsia="FangSong" w:cs="FangSong"/>
          <w:sz w:val="21"/>
          <w:szCs w:val="21"/>
          <w:spacing w:val="82"/>
        </w:rPr>
        <w:t xml:space="preserve"> </w:t>
      </w:r>
      <w:r>
        <w:rPr>
          <w:rFonts w:ascii="FangSong" w:hAnsi="FangSong" w:eastAsia="FangSong" w:cs="FangSong"/>
          <w:sz w:val="21"/>
          <w:szCs w:val="21"/>
          <w:spacing w:val="2"/>
        </w:rPr>
        <w:t>凯)</w:t>
      </w:r>
    </w:p>
    <w:p>
      <w:pPr>
        <w:spacing w:line="244" w:lineRule="auto"/>
        <w:rPr>
          <w:rFonts w:ascii="Arial"/>
          <w:sz w:val="21"/>
        </w:rPr>
      </w:pPr>
      <w:r/>
    </w:p>
    <w:p>
      <w:pPr>
        <w:ind w:left="3784"/>
        <w:spacing w:before="97" w:line="222" w:lineRule="auto"/>
        <w:rPr>
          <w:rFonts w:ascii="SimHei" w:hAnsi="SimHei" w:eastAsia="SimHei" w:cs="SimHei"/>
          <w:sz w:val="30"/>
          <w:szCs w:val="30"/>
        </w:rPr>
      </w:pPr>
      <w:r>
        <w:rPr>
          <w:rFonts w:ascii="SimHei" w:hAnsi="SimHei" w:eastAsia="SimHei" w:cs="SimHei"/>
          <w:sz w:val="30"/>
          <w:szCs w:val="30"/>
          <w:b/>
          <w:bCs/>
          <w:spacing w:val="-6"/>
        </w:rPr>
        <w:t>第九节</w:t>
      </w:r>
      <w:r>
        <w:rPr>
          <w:rFonts w:ascii="SimHei" w:hAnsi="SimHei" w:eastAsia="SimHei" w:cs="SimHei"/>
          <w:sz w:val="30"/>
          <w:szCs w:val="30"/>
          <w:spacing w:val="128"/>
        </w:rPr>
        <w:t xml:space="preserve"> </w:t>
      </w:r>
      <w:r>
        <w:rPr>
          <w:rFonts w:ascii="SimHei" w:hAnsi="SimHei" w:eastAsia="SimHei" w:cs="SimHei"/>
          <w:sz w:val="30"/>
          <w:szCs w:val="30"/>
          <w:b/>
          <w:bCs/>
          <w:spacing w:val="-6"/>
        </w:rPr>
        <w:t>遗传性脑血管病</w:t>
      </w:r>
    </w:p>
    <w:p>
      <w:pPr>
        <w:spacing w:line="270" w:lineRule="auto"/>
        <w:rPr>
          <w:rFonts w:ascii="Arial"/>
          <w:sz w:val="21"/>
        </w:rPr>
      </w:pPr>
      <w:r/>
    </w:p>
    <w:p>
      <w:pPr>
        <w:ind w:left="1040" w:right="95" w:firstLine="429"/>
        <w:spacing w:before="69" w:line="258" w:lineRule="auto"/>
        <w:jc w:val="both"/>
        <w:rPr>
          <w:rFonts w:ascii="SimSun" w:hAnsi="SimSun" w:eastAsia="SimSun" w:cs="SimSun"/>
          <w:sz w:val="21"/>
          <w:szCs w:val="21"/>
        </w:rPr>
      </w:pPr>
      <w:r>
        <w:rPr>
          <w:rFonts w:ascii="SimSun" w:hAnsi="SimSun" w:eastAsia="SimSun" w:cs="SimSun"/>
          <w:sz w:val="21"/>
          <w:szCs w:val="21"/>
          <w:spacing w:val="-10"/>
        </w:rPr>
        <w:t>目前研究认为：脑血管病是遗传和环境因素相互作用的一类多因素疾病。随着分子生物学技术</w:t>
      </w:r>
      <w:r>
        <w:rPr>
          <w:rFonts w:ascii="SimSun" w:hAnsi="SimSun" w:eastAsia="SimSun" w:cs="SimSun"/>
          <w:sz w:val="21"/>
          <w:szCs w:val="21"/>
          <w:spacing w:val="18"/>
        </w:rPr>
        <w:t xml:space="preserve"> </w:t>
      </w:r>
      <w:r>
        <w:rPr>
          <w:rFonts w:ascii="SimSun" w:hAnsi="SimSun" w:eastAsia="SimSun" w:cs="SimSun"/>
          <w:sz w:val="21"/>
          <w:szCs w:val="21"/>
          <w:spacing w:val="-9"/>
        </w:rPr>
        <w:t>的飞速发展及人类基因组计划的全面实施，脑血管病的遗传学研究也取得了重大进展。目前已报道</w:t>
      </w:r>
      <w:r>
        <w:rPr>
          <w:rFonts w:ascii="SimSun" w:hAnsi="SimSun" w:eastAsia="SimSun" w:cs="SimSun"/>
          <w:sz w:val="21"/>
          <w:szCs w:val="21"/>
          <w:spacing w:val="5"/>
        </w:rPr>
        <w:t xml:space="preserve"> </w:t>
      </w:r>
      <w:r>
        <w:rPr>
          <w:rFonts w:ascii="SimSun" w:hAnsi="SimSun" w:eastAsia="SimSun" w:cs="SimSun"/>
          <w:sz w:val="21"/>
          <w:szCs w:val="21"/>
          <w:spacing w:val="-7"/>
        </w:rPr>
        <w:t>多个单基因致病的遗传性脑血管病，包括CADASIL,CARASIL,Fabry</w:t>
      </w:r>
      <w:r>
        <w:rPr>
          <w:rFonts w:ascii="SimSun" w:hAnsi="SimSun" w:eastAsia="SimSun" w:cs="SimSun"/>
          <w:sz w:val="21"/>
          <w:szCs w:val="21"/>
          <w:spacing w:val="-43"/>
        </w:rPr>
        <w:t xml:space="preserve"> </w:t>
      </w:r>
      <w:r>
        <w:rPr>
          <w:rFonts w:ascii="SimSun" w:hAnsi="SimSun" w:eastAsia="SimSun" w:cs="SimSun"/>
          <w:sz w:val="21"/>
          <w:szCs w:val="21"/>
          <w:spacing w:val="-7"/>
        </w:rPr>
        <w:t>病等。</w:t>
      </w:r>
    </w:p>
    <w:p>
      <w:pPr>
        <w:ind w:left="1470"/>
        <w:spacing w:before="210" w:line="221" w:lineRule="auto"/>
        <w:rPr>
          <w:rFonts w:ascii="SimHei" w:hAnsi="SimHei" w:eastAsia="SimHei" w:cs="SimHei"/>
          <w:sz w:val="25"/>
          <w:szCs w:val="25"/>
        </w:rPr>
      </w:pPr>
      <w:r>
        <w:rPr>
          <w:rFonts w:ascii="SimHei" w:hAnsi="SimHei" w:eastAsia="SimHei" w:cs="SimHei"/>
          <w:sz w:val="25"/>
          <w:szCs w:val="25"/>
          <w:color w:val="007BCD"/>
          <w:spacing w:val="-11"/>
        </w:rPr>
        <w:t>一、伴有皮质下梗死和白质脑病的常染色体显性遗传性脑动脉病</w:t>
      </w:r>
    </w:p>
    <w:p>
      <w:pPr>
        <w:ind w:left="1040" w:firstLine="429"/>
        <w:spacing w:before="210" w:line="266" w:lineRule="auto"/>
        <w:jc w:val="both"/>
        <w:rPr>
          <w:rFonts w:ascii="SimSun" w:hAnsi="SimSun" w:eastAsia="SimSun" w:cs="SimSun"/>
          <w:sz w:val="21"/>
          <w:szCs w:val="21"/>
        </w:rPr>
      </w:pPr>
      <w:r>
        <w:rPr>
          <w:rFonts w:ascii="SimSun" w:hAnsi="SimSun" w:eastAsia="SimSun" w:cs="SimSun"/>
          <w:sz w:val="21"/>
          <w:szCs w:val="21"/>
          <w:spacing w:val="-17"/>
        </w:rPr>
        <w:t>伴有皮质下梗死和白质脑病的常染色体显性遗传性脑动脉病(</w:t>
      </w:r>
      <w:r>
        <w:rPr>
          <w:rFonts w:ascii="SimSun" w:hAnsi="SimSun" w:eastAsia="SimSun" w:cs="SimSun"/>
          <w:sz w:val="21"/>
          <w:szCs w:val="21"/>
          <w:spacing w:val="-16"/>
        </w:rPr>
        <w:t>cerebral</w:t>
      </w:r>
      <w:r>
        <w:rPr>
          <w:rFonts w:ascii="SimSun" w:hAnsi="SimSun" w:eastAsia="SimSun" w:cs="SimSun"/>
          <w:sz w:val="21"/>
          <w:szCs w:val="21"/>
          <w:spacing w:val="-16"/>
        </w:rPr>
        <w:t xml:space="preserve"> </w:t>
      </w:r>
      <w:r>
        <w:rPr>
          <w:rFonts w:ascii="SimSun" w:hAnsi="SimSun" w:eastAsia="SimSun" w:cs="SimSun"/>
          <w:sz w:val="21"/>
          <w:szCs w:val="21"/>
          <w:spacing w:val="-16"/>
        </w:rPr>
        <w:t>autosomal</w:t>
      </w:r>
      <w:r>
        <w:rPr>
          <w:rFonts w:ascii="SimSun" w:hAnsi="SimSun" w:eastAsia="SimSun" w:cs="SimSun"/>
          <w:sz w:val="21"/>
          <w:szCs w:val="21"/>
          <w:spacing w:val="-14"/>
        </w:rPr>
        <w:t xml:space="preserve"> </w:t>
      </w:r>
      <w:r>
        <w:rPr>
          <w:rFonts w:ascii="SimSun" w:hAnsi="SimSun" w:eastAsia="SimSun" w:cs="SimSun"/>
          <w:sz w:val="21"/>
          <w:szCs w:val="21"/>
          <w:spacing w:val="-16"/>
        </w:rPr>
        <w:t>dominan</w:t>
      </w:r>
      <w:r>
        <w:rPr>
          <w:rFonts w:ascii="SimSun" w:hAnsi="SimSun" w:eastAsia="SimSun" w:cs="SimSun"/>
          <w:sz w:val="21"/>
          <w:szCs w:val="21"/>
          <w:spacing w:val="-17"/>
        </w:rPr>
        <w:t>t</w:t>
      </w:r>
      <w:r>
        <w:rPr>
          <w:rFonts w:ascii="SimSun" w:hAnsi="SimSun" w:eastAsia="SimSun" w:cs="SimSun"/>
          <w:sz w:val="21"/>
          <w:szCs w:val="21"/>
          <w:spacing w:val="-16"/>
        </w:rPr>
        <w:t xml:space="preserve"> </w:t>
      </w:r>
      <w:r>
        <w:rPr>
          <w:rFonts w:ascii="SimSun" w:hAnsi="SimSun" w:eastAsia="SimSun" w:cs="SimSun"/>
          <w:sz w:val="21"/>
          <w:szCs w:val="21"/>
          <w:spacing w:val="-17"/>
        </w:rPr>
        <w:t>arteri-</w:t>
      </w:r>
      <w:r>
        <w:rPr>
          <w:rFonts w:ascii="SimSun" w:hAnsi="SimSun" w:eastAsia="SimSun" w:cs="SimSun"/>
          <w:sz w:val="21"/>
          <w:szCs w:val="21"/>
        </w:rPr>
        <w:t xml:space="preserve">  </w:t>
      </w:r>
      <w:r>
        <w:rPr>
          <w:rFonts w:ascii="SimSun" w:hAnsi="SimSun" w:eastAsia="SimSun" w:cs="SimSun"/>
          <w:sz w:val="21"/>
          <w:szCs w:val="21"/>
          <w:spacing w:val="-18"/>
        </w:rPr>
        <w:t>opathy</w:t>
      </w:r>
      <w:r>
        <w:rPr>
          <w:rFonts w:ascii="SimSun" w:hAnsi="SimSun" w:eastAsia="SimSun" w:cs="SimSun"/>
          <w:sz w:val="21"/>
          <w:szCs w:val="21"/>
          <w:spacing w:val="-20"/>
        </w:rPr>
        <w:t xml:space="preserve"> </w:t>
      </w:r>
      <w:r>
        <w:rPr>
          <w:rFonts w:ascii="SimSun" w:hAnsi="SimSun" w:eastAsia="SimSun" w:cs="SimSun"/>
          <w:sz w:val="21"/>
          <w:szCs w:val="21"/>
          <w:spacing w:val="-18"/>
        </w:rPr>
        <w:t>with</w:t>
      </w:r>
      <w:r>
        <w:rPr>
          <w:rFonts w:ascii="SimSun" w:hAnsi="SimSun" w:eastAsia="SimSun" w:cs="SimSun"/>
          <w:sz w:val="21"/>
          <w:szCs w:val="21"/>
          <w:spacing w:val="-6"/>
        </w:rPr>
        <w:t xml:space="preserve"> </w:t>
      </w:r>
      <w:r>
        <w:rPr>
          <w:rFonts w:ascii="SimSun" w:hAnsi="SimSun" w:eastAsia="SimSun" w:cs="SimSun"/>
          <w:sz w:val="21"/>
          <w:szCs w:val="21"/>
          <w:spacing w:val="-18"/>
        </w:rPr>
        <w:t>subcortical</w:t>
      </w:r>
      <w:r>
        <w:rPr>
          <w:rFonts w:ascii="SimSun" w:hAnsi="SimSun" w:eastAsia="SimSun" w:cs="SimSun"/>
          <w:sz w:val="21"/>
          <w:szCs w:val="21"/>
          <w:spacing w:val="-2"/>
        </w:rPr>
        <w:t xml:space="preserve"> </w:t>
      </w:r>
      <w:r>
        <w:rPr>
          <w:rFonts w:ascii="SimSun" w:hAnsi="SimSun" w:eastAsia="SimSun" w:cs="SimSun"/>
          <w:sz w:val="21"/>
          <w:szCs w:val="21"/>
          <w:spacing w:val="-18"/>
        </w:rPr>
        <w:t>infarcts</w:t>
      </w:r>
      <w:r>
        <w:rPr>
          <w:rFonts w:ascii="SimSun" w:hAnsi="SimSun" w:eastAsia="SimSun" w:cs="SimSun"/>
          <w:sz w:val="21"/>
          <w:szCs w:val="21"/>
          <w:spacing w:val="-12"/>
        </w:rPr>
        <w:t xml:space="preserve"> </w:t>
      </w:r>
      <w:r>
        <w:rPr>
          <w:rFonts w:ascii="SimSun" w:hAnsi="SimSun" w:eastAsia="SimSun" w:cs="SimSun"/>
          <w:sz w:val="21"/>
          <w:szCs w:val="21"/>
          <w:spacing w:val="-18"/>
        </w:rPr>
        <w:t>and</w:t>
      </w:r>
      <w:r>
        <w:rPr>
          <w:rFonts w:ascii="SimSun" w:hAnsi="SimSun" w:eastAsia="SimSun" w:cs="SimSun"/>
          <w:sz w:val="21"/>
          <w:szCs w:val="21"/>
          <w:spacing w:val="-4"/>
        </w:rPr>
        <w:t xml:space="preserve"> </w:t>
      </w:r>
      <w:r>
        <w:rPr>
          <w:rFonts w:ascii="SimSun" w:hAnsi="SimSun" w:eastAsia="SimSun" w:cs="SimSun"/>
          <w:sz w:val="21"/>
          <w:szCs w:val="21"/>
          <w:spacing w:val="-18"/>
        </w:rPr>
        <w:t>leukoencephalo</w:t>
      </w:r>
      <w:r>
        <w:rPr>
          <w:rFonts w:ascii="SimSun" w:hAnsi="SimSun" w:eastAsia="SimSun" w:cs="SimSun"/>
          <w:sz w:val="21"/>
          <w:szCs w:val="21"/>
          <w:spacing w:val="-19"/>
        </w:rPr>
        <w:t>pathy,CADASIL)是一种中年发病的、非动脉硬化性、</w:t>
      </w:r>
      <w:r>
        <w:rPr>
          <w:rFonts w:ascii="SimSun" w:hAnsi="SimSun" w:eastAsia="SimSun" w:cs="SimSun"/>
          <w:sz w:val="21"/>
          <w:szCs w:val="21"/>
        </w:rPr>
        <w:t xml:space="preserve"> </w:t>
      </w:r>
      <w:r>
        <w:rPr>
          <w:rFonts w:ascii="SimSun" w:hAnsi="SimSun" w:eastAsia="SimSun" w:cs="SimSun"/>
          <w:sz w:val="21"/>
          <w:szCs w:val="21"/>
          <w:spacing w:val="-13"/>
        </w:rPr>
        <w:t>遗传性小动脉脑血管疾病。临床上以反复皮质下缺血性脑</w:t>
      </w:r>
      <w:r>
        <w:rPr>
          <w:rFonts w:ascii="SimSun" w:hAnsi="SimSun" w:eastAsia="SimSun" w:cs="SimSun"/>
          <w:sz w:val="21"/>
          <w:szCs w:val="21"/>
          <w:spacing w:val="-14"/>
        </w:rPr>
        <w:t>卒中发作、痴呆、假性延髓性麻痹和偏头痛</w:t>
      </w:r>
      <w:r>
        <w:rPr>
          <w:rFonts w:ascii="SimSun" w:hAnsi="SimSun" w:eastAsia="SimSun" w:cs="SimSun"/>
          <w:sz w:val="21"/>
          <w:szCs w:val="21"/>
        </w:rPr>
        <w:t xml:space="preserve">  </w:t>
      </w:r>
      <w:r>
        <w:rPr>
          <w:rFonts w:ascii="SimSun" w:hAnsi="SimSun" w:eastAsia="SimSun" w:cs="SimSun"/>
          <w:sz w:val="21"/>
          <w:szCs w:val="21"/>
          <w:spacing w:val="-4"/>
        </w:rPr>
        <w:t>为特征。其发病与19号染色体上Notch3基因突变有关。</w:t>
      </w:r>
    </w:p>
    <w:p>
      <w:pPr>
        <w:ind w:left="1367"/>
        <w:spacing w:before="78" w:line="222" w:lineRule="auto"/>
        <w:rPr>
          <w:rFonts w:ascii="SimHei" w:hAnsi="SimHei" w:eastAsia="SimHei" w:cs="SimHei"/>
          <w:sz w:val="21"/>
          <w:szCs w:val="21"/>
        </w:rPr>
      </w:pPr>
      <w:r>
        <w:rPr>
          <w:rFonts w:ascii="SimHei" w:hAnsi="SimHei" w:eastAsia="SimHei" w:cs="SimHei"/>
          <w:sz w:val="21"/>
          <w:szCs w:val="21"/>
          <w:b/>
          <w:bCs/>
          <w:color w:val="0085D3"/>
          <w:spacing w:val="-13"/>
        </w:rPr>
        <w:t>【病理】</w:t>
      </w:r>
    </w:p>
    <w:p>
      <w:pPr>
        <w:ind w:left="1040" w:right="20" w:firstLine="429"/>
        <w:spacing w:before="60" w:line="269" w:lineRule="auto"/>
        <w:jc w:val="both"/>
        <w:rPr>
          <w:rFonts w:ascii="SimSun" w:hAnsi="SimSun" w:eastAsia="SimSun" w:cs="SimSun"/>
          <w:sz w:val="21"/>
          <w:szCs w:val="21"/>
        </w:rPr>
      </w:pPr>
      <w:r>
        <w:rPr>
          <w:rFonts w:ascii="SimSun" w:hAnsi="SimSun" w:eastAsia="SimSun" w:cs="SimSun"/>
          <w:sz w:val="21"/>
          <w:szCs w:val="21"/>
          <w:spacing w:val="-10"/>
        </w:rPr>
        <w:t>脑室旁及半卵圆中心白质脱髓鞘，基底核区、皮质下多发性腔隙性梗死以及脑小动脉特异性改</w:t>
      </w:r>
      <w:r>
        <w:rPr>
          <w:rFonts w:ascii="SimSun" w:hAnsi="SimSun" w:eastAsia="SimSun" w:cs="SimSun"/>
          <w:sz w:val="21"/>
          <w:szCs w:val="21"/>
          <w:spacing w:val="17"/>
        </w:rPr>
        <w:t xml:space="preserve"> </w:t>
      </w:r>
      <w:r>
        <w:rPr>
          <w:rFonts w:ascii="SimSun" w:hAnsi="SimSun" w:eastAsia="SimSun" w:cs="SimSun"/>
          <w:sz w:val="21"/>
          <w:szCs w:val="21"/>
          <w:spacing w:val="-14"/>
        </w:rPr>
        <w:t>变，皮质一般正常。脑小动脉特异性改变表现为脑及软脑膜小动脉壁增厚，管腔明显变窄。动脉平滑</w:t>
      </w:r>
      <w:r>
        <w:rPr>
          <w:rFonts w:ascii="SimSun" w:hAnsi="SimSun" w:eastAsia="SimSun" w:cs="SimSun"/>
          <w:sz w:val="21"/>
          <w:szCs w:val="21"/>
          <w:spacing w:val="2"/>
        </w:rPr>
        <w:t xml:space="preserve">  </w:t>
      </w:r>
      <w:r>
        <w:rPr>
          <w:rFonts w:ascii="SimSun" w:hAnsi="SimSun" w:eastAsia="SimSun" w:cs="SimSun"/>
          <w:sz w:val="21"/>
          <w:szCs w:val="21"/>
          <w:spacing w:val="-12"/>
        </w:rPr>
        <w:t>肌细胞之间间隙疏松，血管内皮细胞可正常或肿胀；血管的内弹力膜断裂，中膜嗜伊红样物质沉积。</w:t>
      </w:r>
      <w:r>
        <w:rPr>
          <w:rFonts w:ascii="SimSun" w:hAnsi="SimSun" w:eastAsia="SimSun" w:cs="SimSun"/>
          <w:sz w:val="21"/>
          <w:szCs w:val="21"/>
          <w:spacing w:val="11"/>
        </w:rPr>
        <w:t xml:space="preserve"> </w:t>
      </w:r>
      <w:r>
        <w:rPr>
          <w:rFonts w:ascii="SimSun" w:hAnsi="SimSun" w:eastAsia="SimSun" w:cs="SimSun"/>
          <w:sz w:val="21"/>
          <w:szCs w:val="21"/>
          <w:spacing w:val="-14"/>
        </w:rPr>
        <w:t>电镜下可见小动脉和毛细血管平滑肌细胞的基底膜上有颗粒状嗜锇物质的沉积，主要见于脑血管，其</w:t>
      </w:r>
      <w:r>
        <w:rPr>
          <w:rFonts w:ascii="SimSun" w:hAnsi="SimSun" w:eastAsia="SimSun" w:cs="SimSun"/>
          <w:sz w:val="21"/>
          <w:szCs w:val="21"/>
          <w:spacing w:val="1"/>
        </w:rPr>
        <w:t xml:space="preserve">  </w:t>
      </w:r>
      <w:r>
        <w:rPr>
          <w:rFonts w:ascii="SimSun" w:hAnsi="SimSun" w:eastAsia="SimSun" w:cs="SimSun"/>
          <w:sz w:val="21"/>
          <w:szCs w:val="21"/>
          <w:spacing w:val="-23"/>
        </w:rPr>
        <w:t>他器官(如肝、脾、肾、肌肉、皮肤等)的动脉也可出现。</w:t>
      </w:r>
    </w:p>
    <w:p>
      <w:pPr>
        <w:ind w:left="1367"/>
        <w:spacing w:before="66" w:line="222" w:lineRule="auto"/>
        <w:rPr>
          <w:rFonts w:ascii="SimHei" w:hAnsi="SimHei" w:eastAsia="SimHei" w:cs="SimHei"/>
          <w:sz w:val="21"/>
          <w:szCs w:val="21"/>
        </w:rPr>
      </w:pPr>
      <w:r>
        <w:rPr>
          <w:rFonts w:ascii="SimHei" w:hAnsi="SimHei" w:eastAsia="SimHei" w:cs="SimHei"/>
          <w:sz w:val="21"/>
          <w:szCs w:val="21"/>
          <w:b/>
          <w:bCs/>
          <w:color w:val="0065A1"/>
          <w:spacing w:val="-16"/>
        </w:rPr>
        <w:t>【临床表现】</w:t>
      </w:r>
    </w:p>
    <w:p>
      <w:pPr>
        <w:ind w:left="1040" w:right="95" w:firstLine="429"/>
        <w:spacing w:before="82" w:line="246" w:lineRule="auto"/>
        <w:rPr>
          <w:rFonts w:ascii="SimSun" w:hAnsi="SimSun" w:eastAsia="SimSun" w:cs="SimSun"/>
          <w:sz w:val="21"/>
          <w:szCs w:val="21"/>
        </w:rPr>
      </w:pPr>
      <w:r>
        <w:rPr>
          <w:rFonts w:ascii="SimSun" w:hAnsi="SimSun" w:eastAsia="SimSun" w:cs="SimSun"/>
          <w:sz w:val="21"/>
          <w:szCs w:val="21"/>
          <w:spacing w:val="-8"/>
        </w:rPr>
        <w:t>一般在20岁之后出现有先兆的偏头痛，中年时表现为反复发作的TIA</w:t>
      </w:r>
      <w:r>
        <w:rPr>
          <w:rFonts w:ascii="SimSun" w:hAnsi="SimSun" w:eastAsia="SimSun" w:cs="SimSun"/>
          <w:sz w:val="21"/>
          <w:szCs w:val="21"/>
          <w:spacing w:val="-31"/>
        </w:rPr>
        <w:t xml:space="preserve"> </w:t>
      </w:r>
      <w:r>
        <w:rPr>
          <w:rFonts w:ascii="SimSun" w:hAnsi="SimSun" w:eastAsia="SimSun" w:cs="SimSun"/>
          <w:sz w:val="21"/>
          <w:szCs w:val="21"/>
          <w:spacing w:val="-8"/>
        </w:rPr>
        <w:t>和缺血性脑卒中，50～60</w:t>
      </w:r>
      <w:r>
        <w:rPr>
          <w:rFonts w:ascii="SimSun" w:hAnsi="SimSun" w:eastAsia="SimSun" w:cs="SimSun"/>
          <w:sz w:val="21"/>
          <w:szCs w:val="21"/>
        </w:rPr>
        <w:t xml:space="preserve"> </w:t>
      </w:r>
      <w:r>
        <w:rPr>
          <w:rFonts w:ascii="SimSun" w:hAnsi="SimSun" w:eastAsia="SimSun" w:cs="SimSun"/>
          <w:sz w:val="21"/>
          <w:szCs w:val="21"/>
          <w:spacing w:val="-11"/>
        </w:rPr>
        <w:t>岁逐渐出现皮质下痴呆，多数在65岁左右死亡。</w:t>
      </w:r>
    </w:p>
    <w:p>
      <w:pPr>
        <w:ind w:left="1040" w:right="91" w:firstLine="429"/>
        <w:spacing w:before="76" w:line="252" w:lineRule="auto"/>
        <w:rPr>
          <w:rFonts w:ascii="SimSun" w:hAnsi="SimSun" w:eastAsia="SimSun" w:cs="SimSun"/>
          <w:sz w:val="21"/>
          <w:szCs w:val="21"/>
        </w:rPr>
      </w:pPr>
      <w:r>
        <w:rPr>
          <w:rFonts w:ascii="Times New Roman" w:hAnsi="Times New Roman" w:eastAsia="Times New Roman" w:cs="Times New Roman"/>
          <w:sz w:val="21"/>
          <w:szCs w:val="21"/>
          <w:b/>
          <w:bCs/>
          <w:spacing w:val="-7"/>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7"/>
        </w:rPr>
        <w:t>偏头痛</w:t>
      </w:r>
      <w:r>
        <w:rPr>
          <w:rFonts w:ascii="SimSun" w:hAnsi="SimSun" w:eastAsia="SimSun" w:cs="SimSun"/>
          <w:sz w:val="21"/>
          <w:szCs w:val="21"/>
          <w:spacing w:val="70"/>
        </w:rPr>
        <w:t xml:space="preserve"> </w:t>
      </w:r>
      <w:r>
        <w:rPr>
          <w:rFonts w:ascii="SimSun" w:hAnsi="SimSun" w:eastAsia="SimSun" w:cs="SimSun"/>
          <w:sz w:val="21"/>
          <w:szCs w:val="21"/>
          <w:spacing w:val="-7"/>
        </w:rPr>
        <w:t>约40%的患者有偏头痛发作史，绝大多数为有先兆的偏头痛。其中</w:t>
      </w:r>
      <w:r>
        <w:rPr>
          <w:rFonts w:ascii="SimSun" w:hAnsi="SimSun" w:eastAsia="SimSun" w:cs="SimSun"/>
          <w:sz w:val="21"/>
          <w:szCs w:val="21"/>
          <w:spacing w:val="-8"/>
        </w:rPr>
        <w:t>首次发作的平均</w:t>
      </w:r>
      <w:r>
        <w:rPr>
          <w:rFonts w:ascii="SimSun" w:hAnsi="SimSun" w:eastAsia="SimSun" w:cs="SimSun"/>
          <w:sz w:val="21"/>
          <w:szCs w:val="21"/>
        </w:rPr>
        <w:t xml:space="preserve"> </w:t>
      </w:r>
      <w:r>
        <w:rPr>
          <w:rFonts w:ascii="SimSun" w:hAnsi="SimSun" w:eastAsia="SimSun" w:cs="SimSun"/>
          <w:sz w:val="21"/>
          <w:szCs w:val="21"/>
          <w:spacing w:val="-11"/>
        </w:rPr>
        <w:t>年龄为26岁，发作频度不等。</w:t>
      </w:r>
    </w:p>
    <w:p>
      <w:pPr>
        <w:ind w:left="1040" w:right="55" w:firstLine="429"/>
        <w:spacing w:before="68" w:line="261" w:lineRule="auto"/>
        <w:rPr>
          <w:rFonts w:ascii="SimSun" w:hAnsi="SimSun" w:eastAsia="SimSun" w:cs="SimSun"/>
          <w:sz w:val="21"/>
          <w:szCs w:val="21"/>
        </w:rPr>
      </w:pPr>
      <w:r>
        <w:rPr>
          <w:rFonts w:ascii="Times New Roman" w:hAnsi="Times New Roman" w:eastAsia="Times New Roman" w:cs="Times New Roman"/>
          <w:sz w:val="21"/>
          <w:szCs w:val="21"/>
          <w:b/>
          <w:bCs/>
          <w:spacing w:val="-7"/>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7"/>
        </w:rPr>
        <w:t>脑卒中</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7"/>
        </w:rPr>
        <w:t>CADASIL</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7"/>
        </w:rPr>
        <w:t>最常见的临床表现是缺血性卒中和</w:t>
      </w:r>
      <w:r>
        <w:rPr>
          <w:rFonts w:ascii="Times New Roman" w:hAnsi="Times New Roman" w:eastAsia="Times New Roman" w:cs="Times New Roman"/>
          <w:sz w:val="21"/>
          <w:szCs w:val="21"/>
          <w:spacing w:val="-7"/>
        </w:rPr>
        <w:t>TIA</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7"/>
        </w:rPr>
        <w:t>发作，见于85%有症</w:t>
      </w:r>
      <w:r>
        <w:rPr>
          <w:rFonts w:ascii="SimSun" w:hAnsi="SimSun" w:eastAsia="SimSun" w:cs="SimSun"/>
          <w:sz w:val="21"/>
          <w:szCs w:val="21"/>
          <w:spacing w:val="-8"/>
        </w:rPr>
        <w:t>状的患者。多</w:t>
      </w:r>
      <w:r>
        <w:rPr>
          <w:rFonts w:ascii="SimSun" w:hAnsi="SimSun" w:eastAsia="SimSun" w:cs="SimSun"/>
          <w:sz w:val="21"/>
          <w:szCs w:val="21"/>
        </w:rPr>
        <w:t xml:space="preserve"> </w:t>
      </w:r>
      <w:r>
        <w:rPr>
          <w:rFonts w:ascii="SimSun" w:hAnsi="SimSun" w:eastAsia="SimSun" w:cs="SimSun"/>
          <w:sz w:val="21"/>
          <w:szCs w:val="21"/>
          <w:spacing w:val="-10"/>
        </w:rPr>
        <w:t>在40～50岁发病，无其他的脑卒中危险因素，2/3表现为腔隙</w:t>
      </w:r>
      <w:r>
        <w:rPr>
          <w:rFonts w:ascii="SimSun" w:hAnsi="SimSun" w:eastAsia="SimSun" w:cs="SimSun"/>
          <w:sz w:val="21"/>
          <w:szCs w:val="21"/>
          <w:spacing w:val="-11"/>
        </w:rPr>
        <w:t>综合征，反复发作可导致严重的步态障</w:t>
      </w:r>
      <w:r>
        <w:rPr>
          <w:rFonts w:ascii="SimSun" w:hAnsi="SimSun" w:eastAsia="SimSun" w:cs="SimSun"/>
          <w:sz w:val="21"/>
          <w:szCs w:val="21"/>
        </w:rPr>
        <w:t xml:space="preserve"> </w:t>
      </w:r>
      <w:r>
        <w:rPr>
          <w:rFonts w:ascii="SimSun" w:hAnsi="SimSun" w:eastAsia="SimSun" w:cs="SimSun"/>
          <w:sz w:val="21"/>
          <w:szCs w:val="21"/>
          <w:spacing w:val="-17"/>
        </w:rPr>
        <w:t>碍、尿失禁和假性延髓性麻痹。</w:t>
      </w:r>
    </w:p>
    <w:p>
      <w:pPr>
        <w:ind w:left="1040" w:right="66" w:firstLine="429"/>
        <w:spacing w:before="70" w:line="252"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2"/>
        </w:rPr>
        <w:t>痴呆</w:t>
      </w:r>
      <w:r>
        <w:rPr>
          <w:rFonts w:ascii="SimSun" w:hAnsi="SimSun" w:eastAsia="SimSun" w:cs="SimSun"/>
          <w:sz w:val="21"/>
          <w:szCs w:val="21"/>
          <w:spacing w:val="79"/>
        </w:rPr>
        <w:t xml:space="preserve"> </w:t>
      </w:r>
      <w:r>
        <w:rPr>
          <w:rFonts w:ascii="SimSun" w:hAnsi="SimSun" w:eastAsia="SimSun" w:cs="SimSun"/>
          <w:sz w:val="21"/>
          <w:szCs w:val="21"/>
          <w:spacing w:val="-2"/>
        </w:rPr>
        <w:t>见于60%有症状的患者。痴呆多在50～60岁出现，可早至35岁。起病形式隐</w:t>
      </w:r>
      <w:r>
        <w:rPr>
          <w:rFonts w:ascii="SimSun" w:hAnsi="SimSun" w:eastAsia="SimSun" w:cs="SimSun"/>
          <w:sz w:val="21"/>
          <w:szCs w:val="21"/>
          <w:spacing w:val="-3"/>
        </w:rPr>
        <w:t>匿，进</w:t>
      </w:r>
      <w:r>
        <w:rPr>
          <w:rFonts w:ascii="SimSun" w:hAnsi="SimSun" w:eastAsia="SimSun" w:cs="SimSun"/>
          <w:sz w:val="21"/>
          <w:szCs w:val="21"/>
        </w:rPr>
        <w:t xml:space="preserve"> </w:t>
      </w:r>
      <w:r>
        <w:rPr>
          <w:rFonts w:ascii="SimSun" w:hAnsi="SimSun" w:eastAsia="SimSun" w:cs="SimSun"/>
          <w:sz w:val="21"/>
          <w:szCs w:val="21"/>
          <w:spacing w:val="-21"/>
        </w:rPr>
        <w:t>行性加重，也可突然起病，多为皮质下痴呆。</w:t>
      </w:r>
    </w:p>
    <w:p>
      <w:pPr>
        <w:ind w:left="1040" w:right="64" w:firstLine="429"/>
        <w:spacing w:before="65" w:line="252" w:lineRule="auto"/>
        <w:rPr>
          <w:rFonts w:ascii="SimSun" w:hAnsi="SimSun" w:eastAsia="SimSun" w:cs="SimSun"/>
          <w:sz w:val="21"/>
          <w:szCs w:val="21"/>
        </w:rPr>
      </w:pPr>
      <w:r>
        <w:rPr>
          <w:rFonts w:ascii="Times New Roman" w:hAnsi="Times New Roman" w:eastAsia="Times New Roman" w:cs="Times New Roman"/>
          <w:sz w:val="21"/>
          <w:szCs w:val="21"/>
          <w:b/>
          <w:bCs/>
          <w:spacing w:val="-7"/>
        </w:rPr>
        <w:t>4.</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7"/>
        </w:rPr>
        <w:t>其他症状</w:t>
      </w:r>
      <w:r>
        <w:rPr>
          <w:rFonts w:ascii="SimSun" w:hAnsi="SimSun" w:eastAsia="SimSun" w:cs="SimSun"/>
          <w:sz w:val="21"/>
          <w:szCs w:val="21"/>
          <w:spacing w:val="72"/>
        </w:rPr>
        <w:t xml:space="preserve"> </w:t>
      </w:r>
      <w:r>
        <w:rPr>
          <w:rFonts w:ascii="SimSun" w:hAnsi="SimSun" w:eastAsia="SimSun" w:cs="SimSun"/>
          <w:sz w:val="21"/>
          <w:szCs w:val="21"/>
          <w:spacing w:val="-7"/>
        </w:rPr>
        <w:t>可有精神症状，如人格改变和严重的抑郁。10%</w:t>
      </w:r>
      <w:r>
        <w:rPr>
          <w:rFonts w:ascii="SimSun" w:hAnsi="SimSun" w:eastAsia="SimSun" w:cs="SimSun"/>
          <w:sz w:val="21"/>
          <w:szCs w:val="21"/>
          <w:spacing w:val="-8"/>
        </w:rPr>
        <w:t>的患者可发生癫痫。有时也可见</w:t>
      </w:r>
      <w:r>
        <w:rPr>
          <w:rFonts w:ascii="SimSun" w:hAnsi="SimSun" w:eastAsia="SimSun" w:cs="SimSun"/>
          <w:sz w:val="21"/>
          <w:szCs w:val="21"/>
        </w:rPr>
        <w:t xml:space="preserve"> </w:t>
      </w:r>
      <w:r>
        <w:rPr>
          <w:rFonts w:ascii="SimSun" w:hAnsi="SimSun" w:eastAsia="SimSun" w:cs="SimSun"/>
          <w:sz w:val="21"/>
          <w:szCs w:val="21"/>
          <w:spacing w:val="-13"/>
        </w:rPr>
        <w:t>可逆性急性脑病样的症状，也可有亚临床的周围神经病或视网膜病变。</w:t>
      </w:r>
    </w:p>
    <w:p>
      <w:pPr>
        <w:ind w:left="1367"/>
        <w:spacing w:before="68" w:line="222" w:lineRule="auto"/>
        <w:rPr>
          <w:rFonts w:ascii="SimHei" w:hAnsi="SimHei" w:eastAsia="SimHei" w:cs="SimHei"/>
          <w:sz w:val="21"/>
          <w:szCs w:val="21"/>
        </w:rPr>
      </w:pPr>
      <w:r>
        <w:rPr>
          <w:rFonts w:ascii="SimHei" w:hAnsi="SimHei" w:eastAsia="SimHei" w:cs="SimHei"/>
          <w:sz w:val="21"/>
          <w:szCs w:val="21"/>
          <w:b/>
          <w:bCs/>
          <w:color w:val="006AA8"/>
          <w:spacing w:val="-16"/>
        </w:rPr>
        <w:t>【辅助检查】</w:t>
      </w:r>
    </w:p>
    <w:p>
      <w:pPr>
        <w:ind w:left="1040" w:right="66" w:firstLine="429"/>
        <w:spacing w:before="69" w:line="261" w:lineRule="auto"/>
        <w:jc w:val="both"/>
        <w:rPr>
          <w:rFonts w:ascii="SimSun" w:hAnsi="SimSun" w:eastAsia="SimSun" w:cs="SimSun"/>
          <w:sz w:val="21"/>
          <w:szCs w:val="21"/>
        </w:rPr>
      </w:pPr>
      <w:r>
        <w:rPr>
          <w:rFonts w:ascii="SimSun" w:hAnsi="SimSun" w:eastAsia="SimSun" w:cs="SimSun"/>
          <w:sz w:val="21"/>
          <w:szCs w:val="21"/>
          <w:spacing w:val="-6"/>
        </w:rPr>
        <w:t>MRI</w:t>
      </w:r>
      <w:r>
        <w:rPr>
          <w:rFonts w:ascii="SimSun" w:hAnsi="SimSun" w:eastAsia="SimSun" w:cs="SimSun"/>
          <w:sz w:val="21"/>
          <w:szCs w:val="21"/>
          <w:spacing w:val="-29"/>
        </w:rPr>
        <w:t xml:space="preserve"> </w:t>
      </w:r>
      <w:r>
        <w:rPr>
          <w:rFonts w:ascii="SimSun" w:hAnsi="SimSun" w:eastAsia="SimSun" w:cs="SimSun"/>
          <w:sz w:val="21"/>
          <w:szCs w:val="21"/>
          <w:spacing w:val="-6"/>
        </w:rPr>
        <w:t>显示双侧大脑半球白质内多发的大小不等的</w:t>
      </w:r>
      <w:r>
        <w:rPr>
          <w:rFonts w:ascii="SimSun" w:hAnsi="SimSun" w:eastAsia="SimSun" w:cs="SimSun"/>
          <w:sz w:val="21"/>
          <w:szCs w:val="21"/>
          <w:spacing w:val="-7"/>
        </w:rPr>
        <w:t>、斑片状长T</w:t>
      </w:r>
      <w:r>
        <w:rPr>
          <w:rFonts w:ascii="Calibri" w:hAnsi="Calibri" w:eastAsia="Calibri" w:cs="Calibri"/>
          <w:sz w:val="21"/>
          <w:szCs w:val="21"/>
          <w:spacing w:val="-7"/>
        </w:rPr>
        <w:t>₁</w:t>
      </w:r>
      <w:r>
        <w:rPr>
          <w:rFonts w:ascii="SimSun" w:hAnsi="SimSun" w:eastAsia="SimSun" w:cs="SimSun"/>
          <w:sz w:val="21"/>
          <w:szCs w:val="21"/>
          <w:spacing w:val="-7"/>
        </w:rPr>
        <w:t>、长T</w:t>
      </w:r>
      <w:r>
        <w:rPr>
          <w:rFonts w:ascii="Calibri" w:hAnsi="Calibri" w:eastAsia="Calibri" w:cs="Calibri"/>
          <w:sz w:val="21"/>
          <w:szCs w:val="21"/>
          <w:spacing w:val="-7"/>
        </w:rPr>
        <w:t>₂</w:t>
      </w:r>
      <w:r>
        <w:rPr>
          <w:rFonts w:ascii="Calibri" w:hAnsi="Calibri" w:eastAsia="Calibri" w:cs="Calibri"/>
          <w:sz w:val="21"/>
          <w:szCs w:val="21"/>
          <w:spacing w:val="-7"/>
        </w:rPr>
        <w:t xml:space="preserve"> </w:t>
      </w:r>
      <w:r>
        <w:rPr>
          <w:rFonts w:ascii="SimSun" w:hAnsi="SimSun" w:eastAsia="SimSun" w:cs="SimSun"/>
          <w:sz w:val="21"/>
          <w:szCs w:val="21"/>
          <w:spacing w:val="-7"/>
        </w:rPr>
        <w:t>信号病灶，常位于双侧颞</w:t>
      </w:r>
      <w:r>
        <w:rPr>
          <w:rFonts w:ascii="SimSun" w:hAnsi="SimSun" w:eastAsia="SimSun" w:cs="SimSun"/>
          <w:sz w:val="21"/>
          <w:szCs w:val="21"/>
        </w:rPr>
        <w:t xml:space="preserve"> </w:t>
      </w:r>
      <w:r>
        <w:rPr>
          <w:rFonts w:ascii="SimSun" w:hAnsi="SimSun" w:eastAsia="SimSun" w:cs="SimSun"/>
          <w:sz w:val="21"/>
          <w:szCs w:val="21"/>
          <w:spacing w:val="-14"/>
        </w:rPr>
        <w:t>叶、顶叶、额叶皮质下及脑室周围基底核区，脑干亦常受累。</w:t>
      </w:r>
      <w:r>
        <w:rPr>
          <w:rFonts w:ascii="SimSun" w:hAnsi="SimSun" w:eastAsia="SimSun" w:cs="SimSun"/>
          <w:sz w:val="21"/>
          <w:szCs w:val="21"/>
          <w:spacing w:val="-5"/>
        </w:rPr>
        <w:t xml:space="preserve"> </w:t>
      </w:r>
      <w:r>
        <w:rPr>
          <w:rFonts w:ascii="SimSun" w:hAnsi="SimSun" w:eastAsia="SimSun" w:cs="SimSun"/>
          <w:sz w:val="21"/>
          <w:szCs w:val="21"/>
          <w:spacing w:val="-14"/>
        </w:rPr>
        <w:t>CADASIL</w:t>
      </w:r>
      <w:r>
        <w:rPr>
          <w:rFonts w:ascii="SimSun" w:hAnsi="SimSun" w:eastAsia="SimSun" w:cs="SimSun"/>
          <w:sz w:val="21"/>
          <w:szCs w:val="21"/>
          <w:spacing w:val="-4"/>
        </w:rPr>
        <w:t xml:space="preserve"> </w:t>
      </w:r>
      <w:r>
        <w:rPr>
          <w:rFonts w:ascii="SimSun" w:hAnsi="SimSun" w:eastAsia="SimSun" w:cs="SimSun"/>
          <w:sz w:val="21"/>
          <w:szCs w:val="21"/>
          <w:spacing w:val="-14"/>
        </w:rPr>
        <w:t>早期的白</w:t>
      </w:r>
      <w:r>
        <w:rPr>
          <w:rFonts w:ascii="SimSun" w:hAnsi="SimSun" w:eastAsia="SimSun" w:cs="SimSun"/>
          <w:sz w:val="21"/>
          <w:szCs w:val="21"/>
          <w:spacing w:val="-15"/>
        </w:rPr>
        <w:t>质病变特征性地见于</w:t>
      </w:r>
      <w:r>
        <w:rPr>
          <w:rFonts w:ascii="SimSun" w:hAnsi="SimSun" w:eastAsia="SimSun" w:cs="SimSun"/>
          <w:sz w:val="21"/>
          <w:szCs w:val="21"/>
        </w:rPr>
        <w:t xml:space="preserve"> </w:t>
      </w:r>
      <w:r>
        <w:rPr>
          <w:rFonts w:ascii="SimSun" w:hAnsi="SimSun" w:eastAsia="SimSun" w:cs="SimSun"/>
          <w:sz w:val="21"/>
          <w:szCs w:val="21"/>
          <w:spacing w:val="-17"/>
        </w:rPr>
        <w:t>颞极，称O’Sullivan征。</w:t>
      </w:r>
    </w:p>
    <w:p>
      <w:pPr>
        <w:ind w:left="1367"/>
        <w:spacing w:before="66" w:line="221" w:lineRule="auto"/>
        <w:rPr>
          <w:rFonts w:ascii="SimHei" w:hAnsi="SimHei" w:eastAsia="SimHei" w:cs="SimHei"/>
          <w:sz w:val="21"/>
          <w:szCs w:val="21"/>
        </w:rPr>
      </w:pPr>
      <w:r>
        <w:rPr>
          <w:rFonts w:ascii="SimHei" w:hAnsi="SimHei" w:eastAsia="SimHei" w:cs="SimHei"/>
          <w:sz w:val="21"/>
          <w:szCs w:val="21"/>
          <w:b/>
          <w:bCs/>
          <w:color w:val="109CE2"/>
          <w:spacing w:val="-13"/>
        </w:rPr>
        <w:t>【诊断】</w:t>
      </w:r>
    </w:p>
    <w:p>
      <w:pPr>
        <w:ind w:left="1470"/>
        <w:spacing w:before="83" w:line="219" w:lineRule="auto"/>
        <w:rPr>
          <w:rFonts w:ascii="SimSun" w:hAnsi="SimSun" w:eastAsia="SimSun" w:cs="SimSun"/>
          <w:sz w:val="21"/>
          <w:szCs w:val="21"/>
        </w:rPr>
      </w:pPr>
      <w:r>
        <w:rPr>
          <w:rFonts w:ascii="SimSun" w:hAnsi="SimSun" w:eastAsia="SimSun" w:cs="SimSun"/>
          <w:sz w:val="21"/>
          <w:szCs w:val="21"/>
          <w:spacing w:val="-13"/>
        </w:rPr>
        <w:t>诊断要点如下：</w:t>
      </w:r>
    </w:p>
    <w:p>
      <w:pPr>
        <w:ind w:left="1470"/>
        <w:spacing w:before="72" w:line="220"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62"/>
        </w:rPr>
        <w:t xml:space="preserve"> </w:t>
      </w:r>
      <w:r>
        <w:rPr>
          <w:rFonts w:ascii="SimSun" w:hAnsi="SimSun" w:eastAsia="SimSun" w:cs="SimSun"/>
          <w:sz w:val="21"/>
          <w:szCs w:val="21"/>
          <w:spacing w:val="-8"/>
        </w:rPr>
        <w:t>有家族史。</w:t>
      </w:r>
    </w:p>
    <w:p>
      <w:pPr>
        <w:ind w:left="1040" w:right="66" w:firstLine="429"/>
        <w:spacing w:before="68" w:line="247" w:lineRule="auto"/>
        <w:rPr>
          <w:rFonts w:ascii="SimSun" w:hAnsi="SimSun" w:eastAsia="SimSun" w:cs="SimSun"/>
          <w:sz w:val="21"/>
          <w:szCs w:val="21"/>
        </w:rPr>
      </w:pPr>
      <w:r>
        <w:rPr>
          <w:rFonts w:ascii="SimSun" w:hAnsi="SimSun" w:eastAsia="SimSun" w:cs="SimSun"/>
          <w:sz w:val="21"/>
          <w:szCs w:val="21"/>
          <w:spacing w:val="-15"/>
        </w:rPr>
        <w:t>2.</w:t>
      </w:r>
      <w:r>
        <w:rPr>
          <w:rFonts w:ascii="SimSun" w:hAnsi="SimSun" w:eastAsia="SimSun" w:cs="SimSun"/>
          <w:sz w:val="21"/>
          <w:szCs w:val="21"/>
          <w:spacing w:val="-33"/>
        </w:rPr>
        <w:t xml:space="preserve"> </w:t>
      </w:r>
      <w:r>
        <w:rPr>
          <w:rFonts w:ascii="SimSun" w:hAnsi="SimSun" w:eastAsia="SimSun" w:cs="SimSun"/>
          <w:sz w:val="21"/>
          <w:szCs w:val="21"/>
          <w:spacing w:val="-15"/>
        </w:rPr>
        <w:t>中年发病，出现原因不明的、反复发作的缺血性卒中，呈进行性加重，早期有先兆的偏头痛发</w:t>
      </w:r>
      <w:r>
        <w:rPr>
          <w:rFonts w:ascii="SimSun" w:hAnsi="SimSun" w:eastAsia="SimSun" w:cs="SimSun"/>
          <w:sz w:val="21"/>
          <w:szCs w:val="21"/>
        </w:rPr>
        <w:t xml:space="preserve"> </w:t>
      </w:r>
      <w:r>
        <w:rPr>
          <w:rFonts w:ascii="SimSun" w:hAnsi="SimSun" w:eastAsia="SimSun" w:cs="SimSun"/>
          <w:sz w:val="21"/>
          <w:szCs w:val="21"/>
          <w:spacing w:val="-21"/>
        </w:rPr>
        <w:t>作，晚期出现痴呆。</w:t>
      </w:r>
    </w:p>
    <w:p>
      <w:pPr>
        <w:ind w:left="1470"/>
        <w:spacing w:before="59" w:line="219" w:lineRule="auto"/>
        <w:rPr>
          <w:rFonts w:ascii="SimSun" w:hAnsi="SimSun" w:eastAsia="SimSun" w:cs="SimSun"/>
          <w:sz w:val="21"/>
          <w:szCs w:val="21"/>
        </w:rPr>
      </w:pPr>
      <w:r>
        <w:rPr>
          <w:rFonts w:ascii="SimSun" w:hAnsi="SimSun" w:eastAsia="SimSun" w:cs="SimSun"/>
          <w:sz w:val="21"/>
          <w:szCs w:val="21"/>
          <w:spacing w:val="-6"/>
        </w:rPr>
        <w:t>3.CT</w:t>
      </w:r>
      <w:r>
        <w:rPr>
          <w:rFonts w:ascii="SimSun" w:hAnsi="SimSun" w:eastAsia="SimSun" w:cs="SimSun"/>
          <w:sz w:val="21"/>
          <w:szCs w:val="21"/>
          <w:spacing w:val="37"/>
        </w:rPr>
        <w:t xml:space="preserve"> </w:t>
      </w:r>
      <w:r>
        <w:rPr>
          <w:rFonts w:ascii="SimSun" w:hAnsi="SimSun" w:eastAsia="SimSun" w:cs="SimSun"/>
          <w:sz w:val="21"/>
          <w:szCs w:val="21"/>
          <w:spacing w:val="-6"/>
        </w:rPr>
        <w:t>或MRI</w:t>
      </w:r>
      <w:r>
        <w:rPr>
          <w:rFonts w:ascii="SimSun" w:hAnsi="SimSun" w:eastAsia="SimSun" w:cs="SimSun"/>
          <w:sz w:val="21"/>
          <w:szCs w:val="21"/>
          <w:spacing w:val="-19"/>
        </w:rPr>
        <w:t xml:space="preserve"> </w:t>
      </w:r>
      <w:r>
        <w:rPr>
          <w:rFonts w:ascii="SimSun" w:hAnsi="SimSun" w:eastAsia="SimSun" w:cs="SimSun"/>
          <w:sz w:val="21"/>
          <w:szCs w:val="21"/>
          <w:spacing w:val="-6"/>
        </w:rPr>
        <w:t>显示广泛的脑白质病变及多发</w:t>
      </w:r>
      <w:r>
        <w:rPr>
          <w:rFonts w:ascii="SimSun" w:hAnsi="SimSun" w:eastAsia="SimSun" w:cs="SimSun"/>
          <w:sz w:val="21"/>
          <w:szCs w:val="21"/>
          <w:spacing w:val="-7"/>
        </w:rPr>
        <w:t>的基底核区腔隙性梗死灶。</w:t>
      </w:r>
    </w:p>
    <w:p>
      <w:pPr>
        <w:ind w:left="1470"/>
        <w:spacing w:before="59" w:line="219" w:lineRule="auto"/>
        <w:rPr>
          <w:rFonts w:ascii="SimSun" w:hAnsi="SimSun" w:eastAsia="SimSun" w:cs="SimSun"/>
          <w:sz w:val="21"/>
          <w:szCs w:val="21"/>
        </w:rPr>
      </w:pPr>
      <w:r>
        <w:rPr>
          <w:rFonts w:ascii="SimSun" w:hAnsi="SimSun" w:eastAsia="SimSun" w:cs="SimSun"/>
          <w:sz w:val="21"/>
          <w:szCs w:val="21"/>
          <w:spacing w:val="-9"/>
        </w:rPr>
        <w:t>4.皮肤或周围血管活检发现颗粒状嗜锇物质，遗传学发现Notch3基因的突变有助诊断。</w:t>
      </w:r>
    </w:p>
    <w:p>
      <w:pPr>
        <w:sectPr>
          <w:pgSz w:w="11910" w:h="16840"/>
          <w:pgMar w:top="1194" w:right="1174" w:bottom="400" w:left="949" w:header="0" w:footer="0" w:gutter="0"/>
        </w:sectPr>
        <w:rPr/>
      </w:pPr>
    </w:p>
    <w:p>
      <w:pPr>
        <w:ind w:left="7040"/>
        <w:spacing w:before="42" w:line="221" w:lineRule="auto"/>
        <w:rPr>
          <w:rFonts w:ascii="SimHei" w:hAnsi="SimHei" w:eastAsia="SimHei" w:cs="SimHei"/>
          <w:sz w:val="21"/>
          <w:szCs w:val="21"/>
        </w:rPr>
      </w:pPr>
      <w:r>
        <w:pict>
          <v:shape id="_x0000_s27" style="position:absolute;margin-left:462.502pt;margin-top:4.41236pt;mso-position-vertical-relative:text;mso-position-horizontal-relative:text;width:17.25pt;height:12.45pt;z-index:25188761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089CF"/>
                      <w:spacing w:val="-3"/>
                    </w:rPr>
                    <w:t>229</w:t>
                  </w:r>
                </w:p>
              </w:txbxContent>
            </v:textbox>
          </v:shape>
        </w:pict>
      </w:r>
      <w:r>
        <w:drawing>
          <wp:anchor distT="0" distB="0" distL="0" distR="0" simplePos="0" relativeHeight="251886592" behindDoc="0" locked="0" layoutInCell="0" allowOverlap="1">
            <wp:simplePos x="0" y="0"/>
            <wp:positionH relativeFrom="page">
              <wp:posOffset>6362701</wp:posOffset>
            </wp:positionH>
            <wp:positionV relativeFrom="page">
              <wp:posOffset>9613901</wp:posOffset>
            </wp:positionV>
            <wp:extent cx="527055" cy="431799"/>
            <wp:effectExtent l="0" t="0" r="0" b="0"/>
            <wp:wrapNone/>
            <wp:docPr id="80" name="IM 80"/>
            <wp:cNvGraphicFramePr/>
            <a:graphic>
              <a:graphicData uri="http://schemas.openxmlformats.org/drawingml/2006/picture">
                <pic:pic>
                  <pic:nvPicPr>
                    <pic:cNvPr id="80" name="IM 80"/>
                    <pic:cNvPicPr/>
                  </pic:nvPicPr>
                  <pic:blipFill>
                    <a:blip r:embed="rId89"/>
                    <a:stretch>
                      <a:fillRect/>
                    </a:stretch>
                  </pic:blipFill>
                  <pic:spPr>
                    <a:xfrm rot="0">
                      <a:off x="0" y="0"/>
                      <a:ext cx="527055" cy="431799"/>
                    </a:xfrm>
                    <a:prstGeom prst="rect">
                      <a:avLst/>
                    </a:prstGeom>
                  </pic:spPr>
                </pic:pic>
              </a:graphicData>
            </a:graphic>
          </wp:anchor>
        </w:drawing>
      </w:r>
      <w:r>
        <w:rPr>
          <w:rFonts w:ascii="SimHei" w:hAnsi="SimHei" w:eastAsia="SimHei" w:cs="SimHei"/>
          <w:sz w:val="21"/>
          <w:szCs w:val="21"/>
          <w:color w:val="00A0E6"/>
          <w:spacing w:val="-14"/>
          <w:w w:val="94"/>
        </w:rPr>
        <w:t>第九章</w:t>
      </w:r>
      <w:r>
        <w:rPr>
          <w:rFonts w:ascii="SimHei" w:hAnsi="SimHei" w:eastAsia="SimHei" w:cs="SimHei"/>
          <w:sz w:val="21"/>
          <w:szCs w:val="21"/>
          <w:color w:val="00A0E6"/>
          <w:spacing w:val="54"/>
        </w:rPr>
        <w:t xml:space="preserve"> </w:t>
      </w:r>
      <w:r>
        <w:rPr>
          <w:rFonts w:ascii="SimHei" w:hAnsi="SimHei" w:eastAsia="SimHei" w:cs="SimHei"/>
          <w:sz w:val="21"/>
          <w:szCs w:val="21"/>
          <w:color w:val="00A0E6"/>
          <w:spacing w:val="-14"/>
          <w:w w:val="94"/>
        </w:rPr>
        <w:t>脑血管疾病</w:t>
      </w:r>
    </w:p>
    <w:p>
      <w:pPr>
        <w:spacing w:line="266" w:lineRule="auto"/>
        <w:rPr>
          <w:rFonts w:ascii="Arial"/>
          <w:sz w:val="21"/>
        </w:rPr>
      </w:pPr>
      <w:r/>
    </w:p>
    <w:p>
      <w:pPr>
        <w:ind w:left="277"/>
        <w:spacing w:before="68" w:line="222" w:lineRule="auto"/>
        <w:rPr>
          <w:rFonts w:ascii="SimHei" w:hAnsi="SimHei" w:eastAsia="SimHei" w:cs="SimHei"/>
          <w:sz w:val="21"/>
          <w:szCs w:val="21"/>
        </w:rPr>
      </w:pPr>
      <w:r>
        <w:rPr>
          <w:rFonts w:ascii="SimHei" w:hAnsi="SimHei" w:eastAsia="SimHei" w:cs="SimHei"/>
          <w:sz w:val="21"/>
          <w:szCs w:val="21"/>
          <w:b/>
          <w:bCs/>
          <w:color w:val="0C82C7"/>
          <w:spacing w:val="-13"/>
        </w:rPr>
        <w:t>【治疗】</w:t>
      </w:r>
    </w:p>
    <w:p>
      <w:pPr>
        <w:ind w:left="379"/>
        <w:spacing w:before="92" w:line="220" w:lineRule="auto"/>
        <w:rPr>
          <w:rFonts w:ascii="SimSun" w:hAnsi="SimSun" w:eastAsia="SimSun" w:cs="SimSun"/>
          <w:sz w:val="21"/>
          <w:szCs w:val="21"/>
        </w:rPr>
      </w:pPr>
      <w:r>
        <w:rPr>
          <w:rFonts w:ascii="SimSun" w:hAnsi="SimSun" w:eastAsia="SimSun" w:cs="SimSun"/>
          <w:sz w:val="21"/>
          <w:szCs w:val="21"/>
          <w:spacing w:val="-17"/>
        </w:rPr>
        <w:t>主要是对症治疗，尚无有效的病因治疗。</w:t>
      </w:r>
    </w:p>
    <w:p>
      <w:pPr>
        <w:ind w:left="383"/>
        <w:spacing w:before="194" w:line="221" w:lineRule="auto"/>
        <w:outlineLvl w:val="6"/>
        <w:rPr>
          <w:rFonts w:ascii="SimHei" w:hAnsi="SimHei" w:eastAsia="SimHei" w:cs="SimHei"/>
          <w:sz w:val="25"/>
          <w:szCs w:val="25"/>
        </w:rPr>
      </w:pPr>
      <w:r>
        <w:rPr>
          <w:rFonts w:ascii="SimHei" w:hAnsi="SimHei" w:eastAsia="SimHei" w:cs="SimHei"/>
          <w:sz w:val="25"/>
          <w:szCs w:val="25"/>
          <w:b/>
          <w:bCs/>
          <w:color w:val="0079CA"/>
          <w:spacing w:val="-14"/>
        </w:rPr>
        <w:t>二、伴有皮质下梗死和白质脑病的常染色体隐性遗传</w:t>
      </w:r>
      <w:r>
        <w:rPr>
          <w:rFonts w:ascii="SimHei" w:hAnsi="SimHei" w:eastAsia="SimHei" w:cs="SimHei"/>
          <w:sz w:val="25"/>
          <w:szCs w:val="25"/>
          <w:b/>
          <w:bCs/>
          <w:color w:val="0079CA"/>
          <w:spacing w:val="-15"/>
        </w:rPr>
        <w:t>性脑动脉病</w:t>
      </w:r>
    </w:p>
    <w:p>
      <w:pPr>
        <w:ind w:right="995" w:firstLine="379"/>
        <w:spacing w:before="215" w:line="266" w:lineRule="auto"/>
        <w:jc w:val="both"/>
        <w:rPr>
          <w:rFonts w:ascii="SimSun" w:hAnsi="SimSun" w:eastAsia="SimSun" w:cs="SimSun"/>
          <w:sz w:val="21"/>
          <w:szCs w:val="21"/>
        </w:rPr>
      </w:pPr>
      <w:r>
        <w:rPr>
          <w:rFonts w:ascii="SimSun" w:hAnsi="SimSun" w:eastAsia="SimSun" w:cs="SimSun"/>
          <w:sz w:val="21"/>
          <w:szCs w:val="21"/>
          <w:spacing w:val="-18"/>
        </w:rPr>
        <w:t>伴有皮质下梗死和白质脑病的常染色体隐性遗传性脑动脉病(</w:t>
      </w:r>
      <w:r>
        <w:rPr>
          <w:rFonts w:ascii="SimSun" w:hAnsi="SimSun" w:eastAsia="SimSun" w:cs="SimSun"/>
          <w:sz w:val="21"/>
          <w:szCs w:val="21"/>
          <w:spacing w:val="-17"/>
        </w:rPr>
        <w:t>cerebral</w:t>
      </w:r>
      <w:r>
        <w:rPr>
          <w:rFonts w:ascii="SimSun" w:hAnsi="SimSun" w:eastAsia="SimSun" w:cs="SimSun"/>
          <w:sz w:val="21"/>
          <w:szCs w:val="21"/>
          <w:spacing w:val="-19"/>
        </w:rPr>
        <w:t xml:space="preserve"> </w:t>
      </w:r>
      <w:r>
        <w:rPr>
          <w:rFonts w:ascii="SimSun" w:hAnsi="SimSun" w:eastAsia="SimSun" w:cs="SimSun"/>
          <w:sz w:val="21"/>
          <w:szCs w:val="21"/>
          <w:spacing w:val="-17"/>
        </w:rPr>
        <w:t>autosomal</w:t>
      </w:r>
      <w:r>
        <w:rPr>
          <w:rFonts w:ascii="SimSun" w:hAnsi="SimSun" w:eastAsia="SimSun" w:cs="SimSun"/>
          <w:sz w:val="21"/>
          <w:szCs w:val="21"/>
          <w:spacing w:val="-21"/>
        </w:rPr>
        <w:t xml:space="preserve"> </w:t>
      </w:r>
      <w:r>
        <w:rPr>
          <w:rFonts w:ascii="SimSun" w:hAnsi="SimSun" w:eastAsia="SimSun" w:cs="SimSun"/>
          <w:sz w:val="21"/>
          <w:szCs w:val="21"/>
          <w:spacing w:val="-17"/>
        </w:rPr>
        <w:t>recessive</w:t>
      </w:r>
      <w:r>
        <w:rPr>
          <w:rFonts w:ascii="SimSun" w:hAnsi="SimSun" w:eastAsia="SimSun" w:cs="SimSun"/>
          <w:sz w:val="21"/>
          <w:szCs w:val="21"/>
          <w:spacing w:val="-19"/>
        </w:rPr>
        <w:t xml:space="preserve"> </w:t>
      </w:r>
      <w:r>
        <w:rPr>
          <w:rFonts w:ascii="SimSun" w:hAnsi="SimSun" w:eastAsia="SimSun" w:cs="SimSun"/>
          <w:sz w:val="21"/>
          <w:szCs w:val="21"/>
          <w:spacing w:val="-17"/>
        </w:rPr>
        <w:t>ar</w:t>
      </w:r>
      <w:r>
        <w:rPr>
          <w:rFonts w:ascii="SimSun" w:hAnsi="SimSun" w:eastAsia="SimSun" w:cs="SimSun"/>
          <w:sz w:val="21"/>
          <w:szCs w:val="21"/>
          <w:spacing w:val="-18"/>
        </w:rPr>
        <w:t>teri-</w:t>
      </w:r>
      <w:r>
        <w:rPr>
          <w:rFonts w:ascii="SimSun" w:hAnsi="SimSun" w:eastAsia="SimSun" w:cs="SimSun"/>
          <w:sz w:val="21"/>
          <w:szCs w:val="21"/>
        </w:rPr>
        <w:t xml:space="preserve">  </w:t>
      </w:r>
      <w:r>
        <w:rPr>
          <w:rFonts w:ascii="SimSun" w:hAnsi="SimSun" w:eastAsia="SimSun" w:cs="SimSun"/>
          <w:sz w:val="21"/>
          <w:szCs w:val="21"/>
          <w:spacing w:val="-19"/>
        </w:rPr>
        <w:t>opathy</w:t>
      </w:r>
      <w:r>
        <w:rPr>
          <w:rFonts w:ascii="SimSun" w:hAnsi="SimSun" w:eastAsia="SimSun" w:cs="SimSun"/>
          <w:sz w:val="21"/>
          <w:szCs w:val="21"/>
          <w:spacing w:val="-2"/>
        </w:rPr>
        <w:t xml:space="preserve"> </w:t>
      </w:r>
      <w:r>
        <w:rPr>
          <w:rFonts w:ascii="SimSun" w:hAnsi="SimSun" w:eastAsia="SimSun" w:cs="SimSun"/>
          <w:sz w:val="21"/>
          <w:szCs w:val="21"/>
          <w:spacing w:val="-19"/>
        </w:rPr>
        <w:t>with</w:t>
      </w:r>
      <w:r>
        <w:rPr>
          <w:rFonts w:ascii="SimSun" w:hAnsi="SimSun" w:eastAsia="SimSun" w:cs="SimSun"/>
          <w:sz w:val="21"/>
          <w:szCs w:val="21"/>
          <w:spacing w:val="-6"/>
        </w:rPr>
        <w:t xml:space="preserve"> </w:t>
      </w:r>
      <w:r>
        <w:rPr>
          <w:rFonts w:ascii="SimSun" w:hAnsi="SimSun" w:eastAsia="SimSun" w:cs="SimSun"/>
          <w:sz w:val="21"/>
          <w:szCs w:val="21"/>
          <w:spacing w:val="-19"/>
        </w:rPr>
        <w:t>subcortical</w:t>
      </w:r>
      <w:r>
        <w:rPr>
          <w:rFonts w:ascii="SimSun" w:hAnsi="SimSun" w:eastAsia="SimSun" w:cs="SimSun"/>
          <w:sz w:val="21"/>
          <w:szCs w:val="21"/>
          <w:spacing w:val="-3"/>
        </w:rPr>
        <w:t xml:space="preserve"> </w:t>
      </w:r>
      <w:r>
        <w:rPr>
          <w:rFonts w:ascii="SimSun" w:hAnsi="SimSun" w:eastAsia="SimSun" w:cs="SimSun"/>
          <w:sz w:val="21"/>
          <w:szCs w:val="21"/>
          <w:spacing w:val="-19"/>
        </w:rPr>
        <w:t>infarcts</w:t>
      </w:r>
      <w:r>
        <w:rPr>
          <w:rFonts w:ascii="SimSun" w:hAnsi="SimSun" w:eastAsia="SimSun" w:cs="SimSun"/>
          <w:sz w:val="21"/>
          <w:szCs w:val="21"/>
          <w:spacing w:val="-13"/>
        </w:rPr>
        <w:t xml:space="preserve"> </w:t>
      </w:r>
      <w:r>
        <w:rPr>
          <w:rFonts w:ascii="SimSun" w:hAnsi="SimSun" w:eastAsia="SimSun" w:cs="SimSun"/>
          <w:sz w:val="21"/>
          <w:szCs w:val="21"/>
          <w:spacing w:val="-19"/>
        </w:rPr>
        <w:t>and</w:t>
      </w:r>
      <w:r>
        <w:rPr>
          <w:rFonts w:ascii="SimSun" w:hAnsi="SimSun" w:eastAsia="SimSun" w:cs="SimSun"/>
          <w:sz w:val="21"/>
          <w:szCs w:val="21"/>
          <w:spacing w:val="-4"/>
        </w:rPr>
        <w:t xml:space="preserve"> </w:t>
      </w:r>
      <w:r>
        <w:rPr>
          <w:rFonts w:ascii="SimSun" w:hAnsi="SimSun" w:eastAsia="SimSun" w:cs="SimSun"/>
          <w:sz w:val="21"/>
          <w:szCs w:val="21"/>
          <w:spacing w:val="-19"/>
        </w:rPr>
        <w:t>leukoencephalopathy,CARASIL)是一种神经系统隐性遗传性血管病，</w:t>
      </w:r>
      <w:r>
        <w:rPr>
          <w:rFonts w:ascii="SimSun" w:hAnsi="SimSun" w:eastAsia="SimSun" w:cs="SimSun"/>
          <w:sz w:val="21"/>
          <w:szCs w:val="21"/>
        </w:rPr>
        <w:t xml:space="preserve"> </w:t>
      </w:r>
      <w:r>
        <w:rPr>
          <w:rFonts w:ascii="SimSun" w:hAnsi="SimSun" w:eastAsia="SimSun" w:cs="SimSun"/>
          <w:sz w:val="21"/>
          <w:szCs w:val="21"/>
          <w:spacing w:val="-7"/>
        </w:rPr>
        <w:t>以青年期早发的痴呆、卒中、腰痛、脱发为主要临床表现</w:t>
      </w:r>
      <w:r>
        <w:rPr>
          <w:rFonts w:ascii="SimSun" w:hAnsi="SimSun" w:eastAsia="SimSun" w:cs="SimSun"/>
          <w:sz w:val="21"/>
          <w:szCs w:val="21"/>
          <w:spacing w:val="-8"/>
        </w:rPr>
        <w:t>。其发病与10号染色体的</w:t>
      </w:r>
      <w:r>
        <w:rPr>
          <w:rFonts w:ascii="SimSun" w:hAnsi="SimSun" w:eastAsia="SimSun" w:cs="SimSun"/>
          <w:sz w:val="21"/>
          <w:szCs w:val="21"/>
          <w:spacing w:val="-7"/>
        </w:rPr>
        <w:t>HrA</w:t>
      </w:r>
      <w:r>
        <w:rPr>
          <w:rFonts w:ascii="SimSun" w:hAnsi="SimSun" w:eastAsia="SimSun" w:cs="SimSun"/>
          <w:sz w:val="21"/>
          <w:szCs w:val="21"/>
          <w:spacing w:val="-8"/>
        </w:rPr>
        <w:t>1</w:t>
      </w:r>
      <w:r>
        <w:rPr>
          <w:rFonts w:ascii="SimSun" w:hAnsi="SimSun" w:eastAsia="SimSun" w:cs="SimSun"/>
          <w:sz w:val="21"/>
          <w:szCs w:val="21"/>
          <w:spacing w:val="28"/>
        </w:rPr>
        <w:t xml:space="preserve"> </w:t>
      </w:r>
      <w:r>
        <w:rPr>
          <w:rFonts w:ascii="SimSun" w:hAnsi="SimSun" w:eastAsia="SimSun" w:cs="SimSun"/>
          <w:sz w:val="21"/>
          <w:szCs w:val="21"/>
          <w:spacing w:val="-8"/>
        </w:rPr>
        <w:t>基因突变</w:t>
      </w:r>
      <w:r>
        <w:rPr>
          <w:rFonts w:ascii="SimSun" w:hAnsi="SimSun" w:eastAsia="SimSun" w:cs="SimSun"/>
          <w:sz w:val="21"/>
          <w:szCs w:val="21"/>
        </w:rPr>
        <w:t xml:space="preserve">  </w:t>
      </w:r>
      <w:r>
        <w:rPr>
          <w:rFonts w:ascii="SimSun" w:hAnsi="SimSun" w:eastAsia="SimSun" w:cs="SimSun"/>
          <w:sz w:val="21"/>
          <w:szCs w:val="21"/>
          <w:spacing w:val="-4"/>
        </w:rPr>
        <w:t>有关。</w:t>
      </w:r>
    </w:p>
    <w:p>
      <w:pPr>
        <w:ind w:left="277"/>
        <w:spacing w:before="57" w:line="222" w:lineRule="auto"/>
        <w:rPr>
          <w:rFonts w:ascii="SimHei" w:hAnsi="SimHei" w:eastAsia="SimHei" w:cs="SimHei"/>
          <w:sz w:val="21"/>
          <w:szCs w:val="21"/>
        </w:rPr>
      </w:pPr>
      <w:r>
        <w:rPr>
          <w:rFonts w:ascii="SimHei" w:hAnsi="SimHei" w:eastAsia="SimHei" w:cs="SimHei"/>
          <w:sz w:val="21"/>
          <w:szCs w:val="21"/>
          <w:b/>
          <w:bCs/>
          <w:color w:val="006ABC"/>
          <w:spacing w:val="-9"/>
        </w:rPr>
        <w:t>【病理】</w:t>
      </w:r>
    </w:p>
    <w:p>
      <w:pPr>
        <w:ind w:right="1055" w:firstLine="379"/>
        <w:spacing w:before="91" w:line="259" w:lineRule="auto"/>
        <w:jc w:val="both"/>
        <w:rPr>
          <w:rFonts w:ascii="SimSun" w:hAnsi="SimSun" w:eastAsia="SimSun" w:cs="SimSun"/>
          <w:sz w:val="21"/>
          <w:szCs w:val="21"/>
        </w:rPr>
      </w:pPr>
      <w:r>
        <w:rPr>
          <w:rFonts w:ascii="SimSun" w:hAnsi="SimSun" w:eastAsia="SimSun" w:cs="SimSun"/>
          <w:sz w:val="21"/>
          <w:szCs w:val="21"/>
          <w:spacing w:val="-8"/>
        </w:rPr>
        <w:t>CARASIL</w:t>
      </w:r>
      <w:r>
        <w:rPr>
          <w:rFonts w:ascii="SimSun" w:hAnsi="SimSun" w:eastAsia="SimSun" w:cs="SimSun"/>
          <w:sz w:val="21"/>
          <w:szCs w:val="21"/>
          <w:spacing w:val="-24"/>
        </w:rPr>
        <w:t xml:space="preserve"> </w:t>
      </w:r>
      <w:r>
        <w:rPr>
          <w:rFonts w:ascii="SimSun" w:hAnsi="SimSun" w:eastAsia="SimSun" w:cs="SimSun"/>
          <w:sz w:val="21"/>
          <w:szCs w:val="21"/>
          <w:spacing w:val="-8"/>
        </w:rPr>
        <w:t>的病理学改变主要累及白质，表现为脑白质的小动</w:t>
      </w:r>
      <w:r>
        <w:rPr>
          <w:rFonts w:ascii="SimSun" w:hAnsi="SimSun" w:eastAsia="SimSun" w:cs="SimSun"/>
          <w:sz w:val="21"/>
          <w:szCs w:val="21"/>
          <w:spacing w:val="-9"/>
        </w:rPr>
        <w:t>脉呈现明显的动脉硬化性表现，而</w:t>
      </w:r>
      <w:r>
        <w:rPr>
          <w:rFonts w:ascii="SimSun" w:hAnsi="SimSun" w:eastAsia="SimSun" w:cs="SimSun"/>
          <w:sz w:val="21"/>
          <w:szCs w:val="21"/>
        </w:rPr>
        <w:t xml:space="preserve"> </w:t>
      </w:r>
      <w:r>
        <w:rPr>
          <w:rFonts w:ascii="SimSun" w:hAnsi="SimSun" w:eastAsia="SimSun" w:cs="SimSun"/>
          <w:sz w:val="21"/>
          <w:szCs w:val="21"/>
          <w:spacing w:val="-9"/>
        </w:rPr>
        <w:t>其他脑区小动脉病变并不突出，皮质下U</w:t>
      </w:r>
      <w:r>
        <w:rPr>
          <w:rFonts w:ascii="SimSun" w:hAnsi="SimSun" w:eastAsia="SimSun" w:cs="SimSun"/>
          <w:sz w:val="21"/>
          <w:szCs w:val="21"/>
          <w:spacing w:val="3"/>
        </w:rPr>
        <w:t xml:space="preserve"> </w:t>
      </w:r>
      <w:r>
        <w:rPr>
          <w:rFonts w:ascii="SimSun" w:hAnsi="SimSun" w:eastAsia="SimSun" w:cs="SimSun"/>
          <w:sz w:val="21"/>
          <w:szCs w:val="21"/>
          <w:spacing w:val="-9"/>
        </w:rPr>
        <w:t>型纤维保存</w:t>
      </w:r>
      <w:r>
        <w:rPr>
          <w:rFonts w:ascii="SimSun" w:hAnsi="SimSun" w:eastAsia="SimSun" w:cs="SimSun"/>
          <w:sz w:val="21"/>
          <w:szCs w:val="21"/>
          <w:spacing w:val="-10"/>
        </w:rPr>
        <w:t>。镜下可见中膜严重玻璃样变，内膜纤维化增</w:t>
      </w:r>
      <w:r>
        <w:rPr>
          <w:rFonts w:ascii="SimSun" w:hAnsi="SimSun" w:eastAsia="SimSun" w:cs="SimSun"/>
          <w:sz w:val="21"/>
          <w:szCs w:val="21"/>
        </w:rPr>
        <w:t xml:space="preserve"> </w:t>
      </w:r>
      <w:r>
        <w:rPr>
          <w:rFonts w:ascii="SimSun" w:hAnsi="SimSun" w:eastAsia="SimSun" w:cs="SimSun"/>
          <w:sz w:val="21"/>
          <w:szCs w:val="21"/>
          <w:spacing w:val="-13"/>
        </w:rPr>
        <w:t>厚，平滑肌细胞脱失，内弹力层增厚、断裂及管腔向心性狭窄。有研究认为CARASIL</w:t>
      </w:r>
      <w:r>
        <w:rPr>
          <w:rFonts w:ascii="SimSun" w:hAnsi="SimSun" w:eastAsia="SimSun" w:cs="SimSun"/>
          <w:sz w:val="21"/>
          <w:szCs w:val="21"/>
          <w:spacing w:val="24"/>
        </w:rPr>
        <w:t xml:space="preserve"> </w:t>
      </w:r>
      <w:r>
        <w:rPr>
          <w:rFonts w:ascii="SimSun" w:hAnsi="SimSun" w:eastAsia="SimSun" w:cs="SimSun"/>
          <w:sz w:val="21"/>
          <w:szCs w:val="21"/>
          <w:spacing w:val="-13"/>
        </w:rPr>
        <w:t>的动脉硬化性病</w:t>
      </w:r>
      <w:r>
        <w:rPr>
          <w:rFonts w:ascii="SimSun" w:hAnsi="SimSun" w:eastAsia="SimSun" w:cs="SimSun"/>
          <w:sz w:val="21"/>
          <w:szCs w:val="21"/>
        </w:rPr>
        <w:t xml:space="preserve"> </w:t>
      </w:r>
      <w:r>
        <w:rPr>
          <w:rFonts w:ascii="SimSun" w:hAnsi="SimSun" w:eastAsia="SimSun" w:cs="SimSun"/>
          <w:sz w:val="21"/>
          <w:szCs w:val="21"/>
          <w:spacing w:val="-3"/>
        </w:rPr>
        <w:t>变不及CADASIL</w:t>
      </w:r>
      <w:r>
        <w:rPr>
          <w:rFonts w:ascii="SimSun" w:hAnsi="SimSun" w:eastAsia="SimSun" w:cs="SimSun"/>
          <w:sz w:val="21"/>
          <w:szCs w:val="21"/>
          <w:spacing w:val="4"/>
        </w:rPr>
        <w:t xml:space="preserve"> </w:t>
      </w:r>
      <w:r>
        <w:rPr>
          <w:rFonts w:ascii="SimSun" w:hAnsi="SimSun" w:eastAsia="SimSun" w:cs="SimSun"/>
          <w:sz w:val="21"/>
          <w:szCs w:val="21"/>
          <w:spacing w:val="-3"/>
        </w:rPr>
        <w:t>明显。</w:t>
      </w:r>
    </w:p>
    <w:p>
      <w:pPr>
        <w:ind w:left="277"/>
        <w:spacing w:before="96" w:line="222" w:lineRule="auto"/>
        <w:rPr>
          <w:rFonts w:ascii="SimHei" w:hAnsi="SimHei" w:eastAsia="SimHei" w:cs="SimHei"/>
          <w:sz w:val="21"/>
          <w:szCs w:val="21"/>
        </w:rPr>
      </w:pPr>
      <w:r>
        <w:rPr>
          <w:rFonts w:ascii="SimHei" w:hAnsi="SimHei" w:eastAsia="SimHei" w:cs="SimHei"/>
          <w:sz w:val="21"/>
          <w:szCs w:val="21"/>
          <w:b/>
          <w:bCs/>
          <w:color w:val="0070BB"/>
          <w:spacing w:val="-12"/>
        </w:rPr>
        <w:t>【临床表现】</w:t>
      </w:r>
    </w:p>
    <w:p>
      <w:pPr>
        <w:ind w:right="1035" w:firstLine="379"/>
        <w:spacing w:before="71" w:line="242" w:lineRule="auto"/>
        <w:rPr>
          <w:rFonts w:ascii="SimSun" w:hAnsi="SimSun" w:eastAsia="SimSun" w:cs="SimSun"/>
          <w:sz w:val="21"/>
          <w:szCs w:val="21"/>
        </w:rPr>
      </w:pPr>
      <w:r>
        <w:rPr>
          <w:rFonts w:ascii="SimSun" w:hAnsi="SimSun" w:eastAsia="SimSun" w:cs="SimSun"/>
          <w:sz w:val="21"/>
          <w:szCs w:val="21"/>
          <w:spacing w:val="-17"/>
        </w:rPr>
        <w:t>青中年期发病，约半数患者的父母为近亲血缘，符合常染色体隐性方式遗传，部分病例无</w:t>
      </w:r>
      <w:r>
        <w:rPr>
          <w:rFonts w:ascii="SimSun" w:hAnsi="SimSun" w:eastAsia="SimSun" w:cs="SimSun"/>
          <w:sz w:val="21"/>
          <w:szCs w:val="21"/>
          <w:spacing w:val="-18"/>
        </w:rPr>
        <w:t>家族史，</w:t>
      </w:r>
      <w:r>
        <w:rPr>
          <w:rFonts w:ascii="SimSun" w:hAnsi="SimSun" w:eastAsia="SimSun" w:cs="SimSun"/>
          <w:sz w:val="21"/>
          <w:szCs w:val="21"/>
        </w:rPr>
        <w:t xml:space="preserve"> </w:t>
      </w:r>
      <w:r>
        <w:rPr>
          <w:rFonts w:ascii="SimSun" w:hAnsi="SimSun" w:eastAsia="SimSun" w:cs="SimSun"/>
          <w:sz w:val="21"/>
          <w:szCs w:val="21"/>
          <w:spacing w:val="7"/>
        </w:rPr>
        <w:t>病程一般为5~20年。</w:t>
      </w:r>
    </w:p>
    <w:p>
      <w:pPr>
        <w:ind w:right="975" w:firstLine="379"/>
        <w:spacing w:before="87" w:line="251" w:lineRule="auto"/>
        <w:rPr>
          <w:rFonts w:ascii="SimSun" w:hAnsi="SimSun" w:eastAsia="SimSun" w:cs="SimSun"/>
          <w:sz w:val="21"/>
          <w:szCs w:val="21"/>
        </w:rPr>
      </w:pPr>
      <w:r>
        <w:rPr>
          <w:rFonts w:ascii="Times New Roman" w:hAnsi="Times New Roman" w:eastAsia="Times New Roman" w:cs="Times New Roman"/>
          <w:sz w:val="21"/>
          <w:szCs w:val="21"/>
          <w:b/>
          <w:bCs/>
          <w:spacing w:val="-13"/>
        </w:rPr>
        <w:t>1.</w:t>
      </w:r>
      <w:r>
        <w:rPr>
          <w:rFonts w:ascii="Times New Roman" w:hAnsi="Times New Roman" w:eastAsia="Times New Roman" w:cs="Times New Roman"/>
          <w:sz w:val="21"/>
          <w:szCs w:val="21"/>
          <w:spacing w:val="39"/>
        </w:rPr>
        <w:t xml:space="preserve"> </w:t>
      </w:r>
      <w:r>
        <w:rPr>
          <w:rFonts w:ascii="SimSun" w:hAnsi="SimSun" w:eastAsia="SimSun" w:cs="SimSun"/>
          <w:sz w:val="21"/>
          <w:szCs w:val="21"/>
          <w:b/>
          <w:bCs/>
          <w:spacing w:val="-13"/>
        </w:rPr>
        <w:t>脑卒中</w:t>
      </w:r>
      <w:r>
        <w:rPr>
          <w:rFonts w:ascii="SimSun" w:hAnsi="SimSun" w:eastAsia="SimSun" w:cs="SimSun"/>
          <w:sz w:val="21"/>
          <w:szCs w:val="21"/>
          <w:spacing w:val="17"/>
        </w:rPr>
        <w:t xml:space="preserve">  </w:t>
      </w:r>
      <w:r>
        <w:rPr>
          <w:rFonts w:ascii="SimSun" w:hAnsi="SimSun" w:eastAsia="SimSun" w:cs="SimSun"/>
          <w:sz w:val="21"/>
          <w:szCs w:val="21"/>
          <w:spacing w:val="-13"/>
        </w:rPr>
        <w:t>约半数以上患者以卒中为首发症状。可出现偏瘫、言语不利，共济失调、饮水呛咳、</w:t>
      </w:r>
      <w:r>
        <w:rPr>
          <w:rFonts w:ascii="SimSun" w:hAnsi="SimSun" w:eastAsia="SimSun" w:cs="SimSun"/>
          <w:sz w:val="21"/>
          <w:szCs w:val="21"/>
        </w:rPr>
        <w:t xml:space="preserve"> </w:t>
      </w:r>
      <w:r>
        <w:rPr>
          <w:rFonts w:ascii="SimSun" w:hAnsi="SimSun" w:eastAsia="SimSun" w:cs="SimSun"/>
          <w:sz w:val="21"/>
          <w:szCs w:val="21"/>
          <w:spacing w:val="-14"/>
        </w:rPr>
        <w:t>吞咽困难等急性卒中体征，随着病程进展，假性延髓麻痹体征明显，平均发病年龄为30岁左右。</w:t>
      </w:r>
    </w:p>
    <w:p>
      <w:pPr>
        <w:ind w:right="1092" w:firstLine="379"/>
        <w:spacing w:before="69" w:line="251" w:lineRule="auto"/>
        <w:rPr>
          <w:rFonts w:ascii="SimSun" w:hAnsi="SimSun" w:eastAsia="SimSun" w:cs="SimSun"/>
          <w:sz w:val="21"/>
          <w:szCs w:val="21"/>
        </w:rPr>
      </w:pPr>
      <w:r>
        <w:rPr>
          <w:rFonts w:ascii="Times New Roman" w:hAnsi="Times New Roman" w:eastAsia="Times New Roman" w:cs="Times New Roman"/>
          <w:sz w:val="21"/>
          <w:szCs w:val="21"/>
          <w:b/>
          <w:bCs/>
          <w:spacing w:val="-15"/>
        </w:rPr>
        <w:t>2.</w:t>
      </w:r>
      <w:r>
        <w:rPr>
          <w:rFonts w:ascii="Times New Roman" w:hAnsi="Times New Roman" w:eastAsia="Times New Roman" w:cs="Times New Roman"/>
          <w:sz w:val="21"/>
          <w:szCs w:val="21"/>
          <w:spacing w:val="66"/>
        </w:rPr>
        <w:t xml:space="preserve"> </w:t>
      </w:r>
      <w:r>
        <w:rPr>
          <w:rFonts w:ascii="SimSun" w:hAnsi="SimSun" w:eastAsia="SimSun" w:cs="SimSun"/>
          <w:sz w:val="21"/>
          <w:szCs w:val="21"/>
          <w:b/>
          <w:bCs/>
          <w:spacing w:val="-15"/>
        </w:rPr>
        <w:t>认知和情感障碍</w:t>
      </w:r>
      <w:r>
        <w:rPr>
          <w:rFonts w:ascii="SimSun" w:hAnsi="SimSun" w:eastAsia="SimSun" w:cs="SimSun"/>
          <w:sz w:val="21"/>
          <w:szCs w:val="21"/>
          <w:spacing w:val="70"/>
        </w:rPr>
        <w:t xml:space="preserve"> </w:t>
      </w:r>
      <w:r>
        <w:rPr>
          <w:rFonts w:ascii="SimSun" w:hAnsi="SimSun" w:eastAsia="SimSun" w:cs="SimSun"/>
          <w:sz w:val="21"/>
          <w:szCs w:val="21"/>
          <w:spacing w:val="-15"/>
        </w:rPr>
        <w:t>部分患者会出现记忆力减退，计算力、定向力障碍，晚期可发展为无动性缄</w:t>
      </w:r>
      <w:r>
        <w:rPr>
          <w:rFonts w:ascii="SimSun" w:hAnsi="SimSun" w:eastAsia="SimSun" w:cs="SimSun"/>
          <w:sz w:val="21"/>
          <w:szCs w:val="21"/>
        </w:rPr>
        <w:t xml:space="preserve"> </w:t>
      </w:r>
      <w:r>
        <w:rPr>
          <w:rFonts w:ascii="SimSun" w:hAnsi="SimSun" w:eastAsia="SimSun" w:cs="SimSun"/>
          <w:sz w:val="21"/>
          <w:szCs w:val="21"/>
          <w:spacing w:val="-17"/>
        </w:rPr>
        <w:t>默和去大脑强直。疾病进程中强哭强笑、易激惹等性格改变，抑郁少见。</w:t>
      </w:r>
    </w:p>
    <w:p>
      <w:pPr>
        <w:ind w:right="1090" w:firstLine="379"/>
        <w:spacing w:before="71" w:line="251" w:lineRule="auto"/>
        <w:rPr>
          <w:rFonts w:ascii="SimSun" w:hAnsi="SimSun" w:eastAsia="SimSun" w:cs="SimSun"/>
          <w:sz w:val="21"/>
          <w:szCs w:val="21"/>
        </w:rPr>
      </w:pPr>
      <w:r>
        <w:rPr>
          <w:rFonts w:ascii="Times New Roman" w:hAnsi="Times New Roman" w:eastAsia="Times New Roman" w:cs="Times New Roman"/>
          <w:sz w:val="21"/>
          <w:szCs w:val="21"/>
          <w:b/>
          <w:bCs/>
          <w:spacing w:val="-11"/>
        </w:rPr>
        <w:t>3.</w:t>
      </w:r>
      <w:r>
        <w:rPr>
          <w:rFonts w:ascii="Times New Roman" w:hAnsi="Times New Roman" w:eastAsia="Times New Roman" w:cs="Times New Roman"/>
          <w:sz w:val="21"/>
          <w:szCs w:val="21"/>
          <w:spacing w:val="46"/>
        </w:rPr>
        <w:t xml:space="preserve"> </w:t>
      </w:r>
      <w:r>
        <w:rPr>
          <w:rFonts w:ascii="SimSun" w:hAnsi="SimSun" w:eastAsia="SimSun" w:cs="SimSun"/>
          <w:sz w:val="21"/>
          <w:szCs w:val="21"/>
          <w:b/>
          <w:bCs/>
          <w:spacing w:val="-11"/>
        </w:rPr>
        <w:t>脱发</w:t>
      </w:r>
      <w:r>
        <w:rPr>
          <w:rFonts w:ascii="SimSun" w:hAnsi="SimSun" w:eastAsia="SimSun" w:cs="SimSun"/>
          <w:sz w:val="21"/>
          <w:szCs w:val="21"/>
          <w:spacing w:val="81"/>
        </w:rPr>
        <w:t xml:space="preserve"> </w:t>
      </w:r>
      <w:r>
        <w:rPr>
          <w:rFonts w:ascii="SimSun" w:hAnsi="SimSun" w:eastAsia="SimSun" w:cs="SimSun"/>
          <w:sz w:val="21"/>
          <w:szCs w:val="21"/>
          <w:spacing w:val="-11"/>
        </w:rPr>
        <w:t>脱发是</w:t>
      </w:r>
      <w:r>
        <w:rPr>
          <w:rFonts w:ascii="Times New Roman" w:hAnsi="Times New Roman" w:eastAsia="Times New Roman" w:cs="Times New Roman"/>
          <w:sz w:val="21"/>
          <w:szCs w:val="21"/>
          <w:spacing w:val="-11"/>
        </w:rPr>
        <w:t>CARASIL</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1"/>
        </w:rPr>
        <w:t>的神经系统外的特异临床表现，男性患者约在20岁</w:t>
      </w:r>
      <w:r>
        <w:rPr>
          <w:rFonts w:ascii="SimSun" w:hAnsi="SimSun" w:eastAsia="SimSun" w:cs="SimSun"/>
          <w:sz w:val="21"/>
          <w:szCs w:val="21"/>
          <w:spacing w:val="-12"/>
        </w:rPr>
        <w:t>即可出现脱发，全</w:t>
      </w:r>
      <w:r>
        <w:rPr>
          <w:rFonts w:ascii="SimSun" w:hAnsi="SimSun" w:eastAsia="SimSun" w:cs="SimSun"/>
          <w:sz w:val="21"/>
          <w:szCs w:val="21"/>
        </w:rPr>
        <w:t xml:space="preserve"> </w:t>
      </w:r>
      <w:r>
        <w:rPr>
          <w:rFonts w:ascii="SimSun" w:hAnsi="SimSun" w:eastAsia="SimSun" w:cs="SimSun"/>
          <w:sz w:val="21"/>
          <w:szCs w:val="21"/>
          <w:spacing w:val="-13"/>
        </w:rPr>
        <w:t>头脱发明显，身体其他部位并无毛发减少。女性患者脱发症</w:t>
      </w:r>
      <w:r>
        <w:rPr>
          <w:rFonts w:ascii="SimSun" w:hAnsi="SimSun" w:eastAsia="SimSun" w:cs="SimSun"/>
          <w:sz w:val="21"/>
          <w:szCs w:val="21"/>
          <w:spacing w:val="-14"/>
        </w:rPr>
        <w:t>状可不突出。</w:t>
      </w:r>
    </w:p>
    <w:p>
      <w:pPr>
        <w:ind w:right="1089" w:firstLine="379"/>
        <w:spacing w:before="67" w:line="261" w:lineRule="auto"/>
        <w:rPr>
          <w:rFonts w:ascii="SimSun" w:hAnsi="SimSun" w:eastAsia="SimSun" w:cs="SimSun"/>
          <w:sz w:val="21"/>
          <w:szCs w:val="21"/>
        </w:rPr>
      </w:pPr>
      <w:r>
        <w:rPr>
          <w:rFonts w:ascii="Times New Roman" w:hAnsi="Times New Roman" w:eastAsia="Times New Roman" w:cs="Times New Roman"/>
          <w:sz w:val="21"/>
          <w:szCs w:val="21"/>
          <w:b/>
          <w:bCs/>
          <w:spacing w:val="-11"/>
        </w:rPr>
        <w:t>4.</w:t>
      </w:r>
      <w:r>
        <w:rPr>
          <w:rFonts w:ascii="Times New Roman" w:hAnsi="Times New Roman" w:eastAsia="Times New Roman" w:cs="Times New Roman"/>
          <w:sz w:val="21"/>
          <w:szCs w:val="21"/>
          <w:spacing w:val="48"/>
        </w:rPr>
        <w:t xml:space="preserve"> </w:t>
      </w:r>
      <w:r>
        <w:rPr>
          <w:rFonts w:ascii="SimSun" w:hAnsi="SimSun" w:eastAsia="SimSun" w:cs="SimSun"/>
          <w:sz w:val="21"/>
          <w:szCs w:val="21"/>
          <w:b/>
          <w:bCs/>
          <w:spacing w:val="-11"/>
        </w:rPr>
        <w:t>腰痛</w:t>
      </w:r>
      <w:r>
        <w:rPr>
          <w:rFonts w:ascii="SimSun" w:hAnsi="SimSun" w:eastAsia="SimSun" w:cs="SimSun"/>
          <w:sz w:val="21"/>
          <w:szCs w:val="21"/>
          <w:spacing w:val="69"/>
        </w:rPr>
        <w:t xml:space="preserve"> </w:t>
      </w:r>
      <w:r>
        <w:rPr>
          <w:rFonts w:ascii="SimSun" w:hAnsi="SimSun" w:eastAsia="SimSun" w:cs="SimSun"/>
          <w:sz w:val="21"/>
          <w:szCs w:val="21"/>
          <w:spacing w:val="-11"/>
        </w:rPr>
        <w:t>腰痛与</w:t>
      </w:r>
      <w:r>
        <w:rPr>
          <w:rFonts w:ascii="Times New Roman" w:hAnsi="Times New Roman" w:eastAsia="Times New Roman" w:cs="Times New Roman"/>
          <w:sz w:val="21"/>
          <w:szCs w:val="21"/>
          <w:spacing w:val="-11"/>
        </w:rPr>
        <w:t>CARASIL</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1"/>
        </w:rPr>
        <w:t>伴随的脊柱病变相关，患者可表现为急性反复腰痛、腰椎间盘病变以</w:t>
      </w:r>
      <w:r>
        <w:rPr>
          <w:rFonts w:ascii="SimSun" w:hAnsi="SimSun" w:eastAsia="SimSun" w:cs="SimSun"/>
          <w:sz w:val="21"/>
          <w:szCs w:val="21"/>
        </w:rPr>
        <w:t xml:space="preserve"> </w:t>
      </w:r>
      <w:r>
        <w:rPr>
          <w:rFonts w:ascii="SimSun" w:hAnsi="SimSun" w:eastAsia="SimSun" w:cs="SimSun"/>
          <w:sz w:val="21"/>
          <w:szCs w:val="21"/>
          <w:spacing w:val="-9"/>
        </w:rPr>
        <w:t>及关节退化。腰椎MRI</w:t>
      </w:r>
      <w:r>
        <w:rPr>
          <w:rFonts w:ascii="SimSun" w:hAnsi="SimSun" w:eastAsia="SimSun" w:cs="SimSun"/>
          <w:sz w:val="21"/>
          <w:szCs w:val="21"/>
          <w:spacing w:val="-15"/>
        </w:rPr>
        <w:t xml:space="preserve"> </w:t>
      </w:r>
      <w:r>
        <w:rPr>
          <w:rFonts w:ascii="SimSun" w:hAnsi="SimSun" w:eastAsia="SimSun" w:cs="SimSun"/>
          <w:sz w:val="21"/>
          <w:szCs w:val="21"/>
          <w:spacing w:val="-9"/>
        </w:rPr>
        <w:t>等检查可见椎体僵直、椎间盘变性突出以及椎间盘融合，好发于腰椎上段及</w:t>
      </w:r>
      <w:r>
        <w:rPr>
          <w:rFonts w:ascii="SimSun" w:hAnsi="SimSun" w:eastAsia="SimSun" w:cs="SimSun"/>
          <w:sz w:val="21"/>
          <w:szCs w:val="21"/>
        </w:rPr>
        <w:t xml:space="preserve"> </w:t>
      </w:r>
      <w:r>
        <w:rPr>
          <w:rFonts w:ascii="SimSun" w:hAnsi="SimSun" w:eastAsia="SimSun" w:cs="SimSun"/>
          <w:sz w:val="21"/>
          <w:szCs w:val="21"/>
          <w:spacing w:val="-17"/>
        </w:rPr>
        <w:t>胸椎下段，约半数以上患者存在脊柱退行性病变，尤以颈椎明显。</w:t>
      </w:r>
    </w:p>
    <w:p>
      <w:pPr>
        <w:ind w:left="277"/>
        <w:spacing w:before="60" w:line="222" w:lineRule="auto"/>
        <w:rPr>
          <w:rFonts w:ascii="SimHei" w:hAnsi="SimHei" w:eastAsia="SimHei" w:cs="SimHei"/>
          <w:sz w:val="21"/>
          <w:szCs w:val="21"/>
        </w:rPr>
      </w:pPr>
      <w:r>
        <w:rPr>
          <w:rFonts w:ascii="SimHei" w:hAnsi="SimHei" w:eastAsia="SimHei" w:cs="SimHei"/>
          <w:sz w:val="21"/>
          <w:szCs w:val="21"/>
          <w:b/>
          <w:bCs/>
          <w:color w:val="0079CB"/>
          <w:spacing w:val="-15"/>
        </w:rPr>
        <w:t>【辅助检查】</w:t>
      </w:r>
    </w:p>
    <w:p>
      <w:pPr>
        <w:ind w:right="1090" w:firstLine="379"/>
        <w:spacing w:before="89" w:line="261" w:lineRule="auto"/>
        <w:jc w:val="both"/>
        <w:rPr>
          <w:rFonts w:ascii="SimSun" w:hAnsi="SimSun" w:eastAsia="SimSun" w:cs="SimSun"/>
          <w:sz w:val="21"/>
          <w:szCs w:val="21"/>
        </w:rPr>
      </w:pPr>
      <w:r>
        <w:rPr>
          <w:rFonts w:ascii="SimSun" w:hAnsi="SimSun" w:eastAsia="SimSun" w:cs="SimSun"/>
          <w:sz w:val="21"/>
          <w:szCs w:val="21"/>
          <w:spacing w:val="-8"/>
        </w:rPr>
        <w:t>MRI</w:t>
      </w:r>
      <w:r>
        <w:rPr>
          <w:rFonts w:ascii="SimSun" w:hAnsi="SimSun" w:eastAsia="SimSun" w:cs="SimSun"/>
          <w:sz w:val="21"/>
          <w:szCs w:val="21"/>
          <w:spacing w:val="-36"/>
        </w:rPr>
        <w:t xml:space="preserve"> </w:t>
      </w:r>
      <w:r>
        <w:rPr>
          <w:rFonts w:ascii="SimSun" w:hAnsi="SimSun" w:eastAsia="SimSun" w:cs="SimSun"/>
          <w:sz w:val="21"/>
          <w:szCs w:val="21"/>
          <w:spacing w:val="-8"/>
        </w:rPr>
        <w:t>扫描表现为双侧大脑半球脑室旁深部白质对称性病变以及多发性皮质下梗死，约半数患者</w:t>
      </w:r>
      <w:r>
        <w:rPr>
          <w:rFonts w:ascii="SimSun" w:hAnsi="SimSun" w:eastAsia="SimSun" w:cs="SimSun"/>
          <w:sz w:val="21"/>
          <w:szCs w:val="21"/>
        </w:rPr>
        <w:t xml:space="preserve"> </w:t>
      </w:r>
      <w:r>
        <w:rPr>
          <w:rFonts w:ascii="SimSun" w:hAnsi="SimSun" w:eastAsia="SimSun" w:cs="SimSun"/>
          <w:sz w:val="21"/>
          <w:szCs w:val="21"/>
          <w:spacing w:val="-6"/>
        </w:rPr>
        <w:t>行DSA</w:t>
      </w:r>
      <w:r>
        <w:rPr>
          <w:rFonts w:ascii="SimSun" w:hAnsi="SimSun" w:eastAsia="SimSun" w:cs="SimSun"/>
          <w:sz w:val="21"/>
          <w:szCs w:val="21"/>
          <w:spacing w:val="-6"/>
        </w:rPr>
        <w:t xml:space="preserve"> </w:t>
      </w:r>
      <w:r>
        <w:rPr>
          <w:rFonts w:ascii="SimSun" w:hAnsi="SimSun" w:eastAsia="SimSun" w:cs="SimSun"/>
          <w:sz w:val="21"/>
          <w:szCs w:val="21"/>
          <w:spacing w:val="-6"/>
        </w:rPr>
        <w:t>检查可见轻度小动脉管壁不整及蛇行样改变</w:t>
      </w:r>
      <w:r>
        <w:rPr>
          <w:rFonts w:ascii="SimSun" w:hAnsi="SimSun" w:eastAsia="SimSun" w:cs="SimSun"/>
          <w:sz w:val="21"/>
          <w:szCs w:val="21"/>
          <w:spacing w:val="-7"/>
        </w:rPr>
        <w:t>。</w:t>
      </w:r>
      <w:r>
        <w:rPr>
          <w:rFonts w:ascii="SimSun" w:hAnsi="SimSun" w:eastAsia="SimSun" w:cs="SimSun"/>
          <w:sz w:val="21"/>
          <w:szCs w:val="21"/>
          <w:spacing w:val="4"/>
        </w:rPr>
        <w:t xml:space="preserve"> </w:t>
      </w:r>
      <w:r>
        <w:rPr>
          <w:rFonts w:ascii="SimSun" w:hAnsi="SimSun" w:eastAsia="SimSun" w:cs="SimSun"/>
          <w:sz w:val="21"/>
          <w:szCs w:val="21"/>
          <w:spacing w:val="-6"/>
        </w:rPr>
        <w:t>CADASIL</w:t>
      </w:r>
      <w:r>
        <w:rPr>
          <w:rFonts w:ascii="SimSun" w:hAnsi="SimSun" w:eastAsia="SimSun" w:cs="SimSun"/>
          <w:sz w:val="21"/>
          <w:szCs w:val="21"/>
          <w:spacing w:val="-13"/>
        </w:rPr>
        <w:t xml:space="preserve"> </w:t>
      </w:r>
      <w:r>
        <w:rPr>
          <w:rFonts w:ascii="SimSun" w:hAnsi="SimSun" w:eastAsia="SimSun" w:cs="SimSun"/>
          <w:sz w:val="21"/>
          <w:szCs w:val="21"/>
          <w:spacing w:val="-7"/>
        </w:rPr>
        <w:t>特征性的O’</w:t>
      </w:r>
      <w:r>
        <w:rPr>
          <w:rFonts w:ascii="SimSun" w:hAnsi="SimSun" w:eastAsia="SimSun" w:cs="SimSun"/>
          <w:sz w:val="21"/>
          <w:szCs w:val="21"/>
          <w:spacing w:val="-6"/>
        </w:rPr>
        <w:t>Sullivan</w:t>
      </w:r>
      <w:r>
        <w:rPr>
          <w:rFonts w:ascii="SimSun" w:hAnsi="SimSun" w:eastAsia="SimSun" w:cs="SimSun"/>
          <w:sz w:val="21"/>
          <w:szCs w:val="21"/>
          <w:spacing w:val="-7"/>
        </w:rPr>
        <w:t>征在</w:t>
      </w:r>
      <w:r>
        <w:rPr>
          <w:rFonts w:ascii="SimSun" w:hAnsi="SimSun" w:eastAsia="SimSun" w:cs="SimSun"/>
          <w:sz w:val="21"/>
          <w:szCs w:val="21"/>
          <w:spacing w:val="-6"/>
        </w:rPr>
        <w:t>CARASIL</w:t>
      </w:r>
      <w:r>
        <w:rPr>
          <w:rFonts w:ascii="SimSun" w:hAnsi="SimSun" w:eastAsia="SimSun" w:cs="SimSun"/>
          <w:sz w:val="21"/>
          <w:szCs w:val="21"/>
        </w:rPr>
        <w:t xml:space="preserve"> </w:t>
      </w:r>
      <w:r>
        <w:rPr>
          <w:rFonts w:ascii="SimSun" w:hAnsi="SimSun" w:eastAsia="SimSun" w:cs="SimSun"/>
          <w:sz w:val="21"/>
          <w:szCs w:val="21"/>
          <w:spacing w:val="-19"/>
        </w:rPr>
        <w:t>中少见，有助于影像学鉴别。</w:t>
      </w:r>
    </w:p>
    <w:p>
      <w:pPr>
        <w:ind w:left="277"/>
        <w:spacing w:before="46" w:line="221" w:lineRule="auto"/>
        <w:rPr>
          <w:rFonts w:ascii="SimHei" w:hAnsi="SimHei" w:eastAsia="SimHei" w:cs="SimHei"/>
          <w:sz w:val="21"/>
          <w:szCs w:val="21"/>
        </w:rPr>
      </w:pPr>
      <w:r>
        <w:rPr>
          <w:rFonts w:ascii="SimHei" w:hAnsi="SimHei" w:eastAsia="SimHei" w:cs="SimHei"/>
          <w:sz w:val="21"/>
          <w:szCs w:val="21"/>
          <w:b/>
          <w:bCs/>
          <w:color w:val="005DA5"/>
          <w:spacing w:val="-13"/>
        </w:rPr>
        <w:t>【诊断】</w:t>
      </w:r>
    </w:p>
    <w:p>
      <w:pPr>
        <w:ind w:left="379"/>
        <w:spacing w:before="93" w:line="219" w:lineRule="auto"/>
        <w:rPr>
          <w:rFonts w:ascii="SimSun" w:hAnsi="SimSun" w:eastAsia="SimSun" w:cs="SimSun"/>
          <w:sz w:val="21"/>
          <w:szCs w:val="21"/>
        </w:rPr>
      </w:pPr>
      <w:r>
        <w:rPr>
          <w:rFonts w:ascii="SimSun" w:hAnsi="SimSun" w:eastAsia="SimSun" w:cs="SimSun"/>
          <w:sz w:val="21"/>
          <w:szCs w:val="21"/>
          <w:spacing w:val="-11"/>
        </w:rPr>
        <w:t>诊断要点如下：</w:t>
      </w:r>
    </w:p>
    <w:p>
      <w:pPr>
        <w:ind w:left="379"/>
        <w:spacing w:before="70" w:line="219"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62"/>
        </w:rPr>
        <w:t xml:space="preserve"> </w:t>
      </w:r>
      <w:r>
        <w:rPr>
          <w:rFonts w:ascii="SimSun" w:hAnsi="SimSun" w:eastAsia="SimSun" w:cs="SimSun"/>
          <w:sz w:val="21"/>
          <w:szCs w:val="21"/>
          <w:spacing w:val="-9"/>
        </w:rPr>
        <w:t>具有符合常染色体隐性遗传特</w:t>
      </w:r>
      <w:r>
        <w:rPr>
          <w:rFonts w:ascii="SimSun" w:hAnsi="SimSun" w:eastAsia="SimSun" w:cs="SimSun"/>
          <w:sz w:val="21"/>
          <w:szCs w:val="21"/>
          <w:spacing w:val="-10"/>
        </w:rPr>
        <w:t>点的家族史，无家族史亦不能排除</w:t>
      </w:r>
      <w:r>
        <w:rPr>
          <w:rFonts w:ascii="SimSun" w:hAnsi="SimSun" w:eastAsia="SimSun" w:cs="SimSun"/>
          <w:sz w:val="21"/>
          <w:szCs w:val="21"/>
          <w:spacing w:val="-9"/>
        </w:rPr>
        <w:t>CARASIL</w:t>
      </w:r>
      <w:r>
        <w:rPr>
          <w:rFonts w:ascii="SimSun" w:hAnsi="SimSun" w:eastAsia="SimSun" w:cs="SimSun"/>
          <w:sz w:val="21"/>
          <w:szCs w:val="21"/>
          <w:spacing w:val="-3"/>
        </w:rPr>
        <w:t xml:space="preserve"> </w:t>
      </w:r>
      <w:r>
        <w:rPr>
          <w:rFonts w:ascii="SimSun" w:hAnsi="SimSun" w:eastAsia="SimSun" w:cs="SimSun"/>
          <w:sz w:val="21"/>
          <w:szCs w:val="21"/>
          <w:spacing w:val="-10"/>
        </w:rPr>
        <w:t>可能。</w:t>
      </w:r>
    </w:p>
    <w:p>
      <w:pPr>
        <w:ind w:right="1090" w:firstLine="379"/>
        <w:spacing w:before="72" w:line="251" w:lineRule="auto"/>
        <w:rPr>
          <w:rFonts w:ascii="SimSun" w:hAnsi="SimSun" w:eastAsia="SimSun" w:cs="SimSun"/>
          <w:sz w:val="21"/>
          <w:szCs w:val="21"/>
        </w:rPr>
      </w:pPr>
      <w:r>
        <w:rPr>
          <w:rFonts w:ascii="SimSun" w:hAnsi="SimSun" w:eastAsia="SimSun" w:cs="SimSun"/>
          <w:sz w:val="21"/>
          <w:szCs w:val="21"/>
          <w:spacing w:val="-13"/>
        </w:rPr>
        <w:t>2.青中年发病，反复出现缺血性卒中发作，呈进</w:t>
      </w:r>
      <w:r>
        <w:rPr>
          <w:rFonts w:ascii="SimSun" w:hAnsi="SimSun" w:eastAsia="SimSun" w:cs="SimSun"/>
          <w:sz w:val="21"/>
          <w:szCs w:val="21"/>
          <w:spacing w:val="-14"/>
        </w:rPr>
        <w:t>行性加重伴有强哭强笑、易激惹等性格改变，晚</w:t>
      </w:r>
      <w:r>
        <w:rPr>
          <w:rFonts w:ascii="SimSun" w:hAnsi="SimSun" w:eastAsia="SimSun" w:cs="SimSun"/>
          <w:sz w:val="21"/>
          <w:szCs w:val="21"/>
        </w:rPr>
        <w:t xml:space="preserve"> </w:t>
      </w:r>
      <w:r>
        <w:rPr>
          <w:rFonts w:ascii="SimSun" w:hAnsi="SimSun" w:eastAsia="SimSun" w:cs="SimSun"/>
          <w:sz w:val="21"/>
          <w:szCs w:val="21"/>
          <w:spacing w:val="-11"/>
        </w:rPr>
        <w:t>期出现痴呆。</w:t>
      </w:r>
    </w:p>
    <w:p>
      <w:pPr>
        <w:ind w:left="379"/>
        <w:spacing w:before="69" w:line="219" w:lineRule="auto"/>
        <w:rPr>
          <w:rFonts w:ascii="SimSun" w:hAnsi="SimSun" w:eastAsia="SimSun" w:cs="SimSun"/>
          <w:sz w:val="21"/>
          <w:szCs w:val="21"/>
        </w:rPr>
      </w:pPr>
      <w:r>
        <w:rPr>
          <w:rFonts w:ascii="SimSun" w:hAnsi="SimSun" w:eastAsia="SimSun" w:cs="SimSun"/>
          <w:sz w:val="21"/>
          <w:szCs w:val="21"/>
          <w:spacing w:val="-8"/>
        </w:rPr>
        <w:t>3.CT</w:t>
      </w:r>
      <w:r>
        <w:rPr>
          <w:rFonts w:ascii="SimSun" w:hAnsi="SimSun" w:eastAsia="SimSun" w:cs="SimSun"/>
          <w:sz w:val="21"/>
          <w:szCs w:val="21"/>
          <w:spacing w:val="30"/>
        </w:rPr>
        <w:t xml:space="preserve"> </w:t>
      </w:r>
      <w:r>
        <w:rPr>
          <w:rFonts w:ascii="SimSun" w:hAnsi="SimSun" w:eastAsia="SimSun" w:cs="SimSun"/>
          <w:sz w:val="21"/>
          <w:szCs w:val="21"/>
          <w:spacing w:val="-8"/>
        </w:rPr>
        <w:t>或</w:t>
      </w:r>
      <w:r>
        <w:rPr>
          <w:rFonts w:ascii="SimSun" w:hAnsi="SimSun" w:eastAsia="SimSun" w:cs="SimSun"/>
          <w:sz w:val="21"/>
          <w:szCs w:val="21"/>
          <w:spacing w:val="-55"/>
        </w:rPr>
        <w:t xml:space="preserve"> </w:t>
      </w:r>
      <w:r>
        <w:rPr>
          <w:rFonts w:ascii="SimSun" w:hAnsi="SimSun" w:eastAsia="SimSun" w:cs="SimSun"/>
          <w:sz w:val="21"/>
          <w:szCs w:val="21"/>
          <w:spacing w:val="-8"/>
        </w:rPr>
        <w:t>MRI</w:t>
      </w:r>
      <w:r>
        <w:rPr>
          <w:rFonts w:ascii="SimSun" w:hAnsi="SimSun" w:eastAsia="SimSun" w:cs="SimSun"/>
          <w:sz w:val="21"/>
          <w:szCs w:val="21"/>
          <w:spacing w:val="-18"/>
        </w:rPr>
        <w:t xml:space="preserve"> </w:t>
      </w:r>
      <w:r>
        <w:rPr>
          <w:rFonts w:ascii="SimSun" w:hAnsi="SimSun" w:eastAsia="SimSun" w:cs="SimSun"/>
          <w:sz w:val="21"/>
          <w:szCs w:val="21"/>
          <w:spacing w:val="-8"/>
        </w:rPr>
        <w:t>显示广泛的脑白质病变及多发的基底核区腔隙性梗死灶。</w:t>
      </w:r>
    </w:p>
    <w:p>
      <w:pPr>
        <w:ind w:left="379"/>
        <w:spacing w:before="69" w:line="219" w:lineRule="auto"/>
        <w:rPr>
          <w:rFonts w:ascii="SimSun" w:hAnsi="SimSun" w:eastAsia="SimSun" w:cs="SimSun"/>
          <w:sz w:val="21"/>
          <w:szCs w:val="21"/>
        </w:rPr>
      </w:pPr>
      <w:r>
        <w:rPr>
          <w:rFonts w:ascii="SimSun" w:hAnsi="SimSun" w:eastAsia="SimSun" w:cs="SimSun"/>
          <w:sz w:val="21"/>
          <w:szCs w:val="21"/>
          <w:spacing w:val="-9"/>
        </w:rPr>
        <w:t>4.</w:t>
      </w:r>
      <w:r>
        <w:rPr>
          <w:rFonts w:ascii="SimSun" w:hAnsi="SimSun" w:eastAsia="SimSun" w:cs="SimSun"/>
          <w:sz w:val="21"/>
          <w:szCs w:val="21"/>
          <w:spacing w:val="-58"/>
        </w:rPr>
        <w:t xml:space="preserve"> </w:t>
      </w:r>
      <w:r>
        <w:rPr>
          <w:rFonts w:ascii="SimSun" w:hAnsi="SimSun" w:eastAsia="SimSun" w:cs="SimSun"/>
          <w:sz w:val="21"/>
          <w:szCs w:val="21"/>
          <w:spacing w:val="-9"/>
        </w:rPr>
        <w:t>早期出现脱发及急性复发性腰痛，腰椎MRI</w:t>
      </w:r>
      <w:r>
        <w:rPr>
          <w:rFonts w:ascii="SimSun" w:hAnsi="SimSun" w:eastAsia="SimSun" w:cs="SimSun"/>
          <w:sz w:val="21"/>
          <w:szCs w:val="21"/>
          <w:spacing w:val="-29"/>
        </w:rPr>
        <w:t xml:space="preserve"> </w:t>
      </w:r>
      <w:r>
        <w:rPr>
          <w:rFonts w:ascii="SimSun" w:hAnsi="SimSun" w:eastAsia="SimSun" w:cs="SimSun"/>
          <w:sz w:val="21"/>
          <w:szCs w:val="21"/>
          <w:spacing w:val="-9"/>
        </w:rPr>
        <w:t>等检查显示脊柱僵直和椎间盘</w:t>
      </w:r>
      <w:r>
        <w:rPr>
          <w:rFonts w:ascii="SimSun" w:hAnsi="SimSun" w:eastAsia="SimSun" w:cs="SimSun"/>
          <w:sz w:val="21"/>
          <w:szCs w:val="21"/>
          <w:spacing w:val="-10"/>
        </w:rPr>
        <w:t>病变。</w:t>
      </w:r>
    </w:p>
    <w:p>
      <w:pPr>
        <w:ind w:left="379"/>
        <w:spacing w:before="70" w:line="216" w:lineRule="auto"/>
        <w:rPr>
          <w:rFonts w:ascii="SimSun" w:hAnsi="SimSun" w:eastAsia="SimSun" w:cs="SimSun"/>
          <w:sz w:val="21"/>
          <w:szCs w:val="21"/>
        </w:rPr>
      </w:pPr>
      <w:r>
        <w:rPr>
          <w:rFonts w:ascii="SimSun" w:hAnsi="SimSun" w:eastAsia="SimSun" w:cs="SimSun"/>
          <w:sz w:val="21"/>
          <w:szCs w:val="21"/>
          <w:spacing w:val="-1"/>
        </w:rPr>
        <w:t>5.</w:t>
      </w:r>
      <w:r>
        <w:rPr>
          <w:rFonts w:ascii="SimSun" w:hAnsi="SimSun" w:eastAsia="SimSun" w:cs="SimSun"/>
          <w:sz w:val="21"/>
          <w:szCs w:val="21"/>
          <w:spacing w:val="-61"/>
        </w:rPr>
        <w:t xml:space="preserve"> </w:t>
      </w:r>
      <w:r>
        <w:rPr>
          <w:rFonts w:ascii="SimSun" w:hAnsi="SimSun" w:eastAsia="SimSun" w:cs="SimSun"/>
          <w:sz w:val="21"/>
          <w:szCs w:val="21"/>
          <w:spacing w:val="-1"/>
        </w:rPr>
        <w:t>临床高度怀疑CARASIL,</w:t>
      </w:r>
      <w:r>
        <w:rPr>
          <w:rFonts w:ascii="SimSun" w:hAnsi="SimSun" w:eastAsia="SimSun" w:cs="SimSun"/>
          <w:sz w:val="21"/>
          <w:szCs w:val="21"/>
          <w:spacing w:val="-59"/>
        </w:rPr>
        <w:t xml:space="preserve"> </w:t>
      </w:r>
      <w:r>
        <w:rPr>
          <w:rFonts w:ascii="SimSun" w:hAnsi="SimSun" w:eastAsia="SimSun" w:cs="SimSun"/>
          <w:sz w:val="21"/>
          <w:szCs w:val="21"/>
          <w:spacing w:val="-1"/>
        </w:rPr>
        <w:t>需经HtrA1基因检测确诊。</w:t>
      </w:r>
    </w:p>
    <w:p>
      <w:pPr>
        <w:ind w:left="277"/>
        <w:spacing w:before="62" w:line="222" w:lineRule="auto"/>
        <w:rPr>
          <w:rFonts w:ascii="SimHei" w:hAnsi="SimHei" w:eastAsia="SimHei" w:cs="SimHei"/>
          <w:sz w:val="21"/>
          <w:szCs w:val="21"/>
        </w:rPr>
      </w:pPr>
      <w:r>
        <w:rPr>
          <w:rFonts w:ascii="SimHei" w:hAnsi="SimHei" w:eastAsia="SimHei" w:cs="SimHei"/>
          <w:sz w:val="21"/>
          <w:szCs w:val="21"/>
          <w:b/>
          <w:bCs/>
          <w:color w:val="0060A0"/>
          <w:spacing w:val="-13"/>
        </w:rPr>
        <w:t>【治疗】</w:t>
      </w:r>
    </w:p>
    <w:p>
      <w:pPr>
        <w:ind w:left="379"/>
        <w:spacing w:before="73" w:line="220" w:lineRule="auto"/>
        <w:rPr>
          <w:rFonts w:ascii="SimSun" w:hAnsi="SimSun" w:eastAsia="SimSun" w:cs="SimSun"/>
          <w:sz w:val="21"/>
          <w:szCs w:val="21"/>
        </w:rPr>
      </w:pPr>
      <w:r>
        <w:rPr>
          <w:rFonts w:ascii="SimSun" w:hAnsi="SimSun" w:eastAsia="SimSun" w:cs="SimSun"/>
          <w:sz w:val="21"/>
          <w:szCs w:val="21"/>
          <w:spacing w:val="-15"/>
        </w:rPr>
        <w:t>主要是对症治疗，尚无有效的病因治疗。</w:t>
      </w:r>
    </w:p>
    <w:p>
      <w:pPr>
        <w:ind w:left="383"/>
        <w:spacing w:before="231" w:line="218" w:lineRule="auto"/>
        <w:outlineLvl w:val="6"/>
        <w:rPr>
          <w:rFonts w:ascii="SimHei" w:hAnsi="SimHei" w:eastAsia="SimHei" w:cs="SimHei"/>
          <w:sz w:val="25"/>
          <w:szCs w:val="25"/>
        </w:rPr>
      </w:pPr>
      <w:r>
        <w:rPr>
          <w:rFonts w:ascii="SimHei" w:hAnsi="SimHei" w:eastAsia="SimHei" w:cs="SimHei"/>
          <w:sz w:val="25"/>
          <w:szCs w:val="25"/>
          <w:b/>
          <w:bCs/>
          <w:color w:val="006BBD"/>
          <w:spacing w:val="-11"/>
        </w:rPr>
        <w:t>三、Fabry</w:t>
      </w:r>
      <w:r>
        <w:rPr>
          <w:rFonts w:ascii="SimHei" w:hAnsi="SimHei" w:eastAsia="SimHei" w:cs="SimHei"/>
          <w:sz w:val="25"/>
          <w:szCs w:val="25"/>
          <w:color w:val="006BBD"/>
          <w:spacing w:val="-24"/>
        </w:rPr>
        <w:t xml:space="preserve"> </w:t>
      </w:r>
      <w:r>
        <w:rPr>
          <w:rFonts w:ascii="SimHei" w:hAnsi="SimHei" w:eastAsia="SimHei" w:cs="SimHei"/>
          <w:sz w:val="25"/>
          <w:szCs w:val="25"/>
          <w:b/>
          <w:bCs/>
          <w:color w:val="006BBD"/>
          <w:spacing w:val="-11"/>
        </w:rPr>
        <w:t>病</w:t>
      </w:r>
    </w:p>
    <w:p>
      <w:pPr>
        <w:ind w:right="1008" w:firstLine="379"/>
        <w:spacing w:before="187" w:line="253" w:lineRule="auto"/>
        <w:rPr>
          <w:rFonts w:ascii="SimSun" w:hAnsi="SimSun" w:eastAsia="SimSun" w:cs="SimSun"/>
          <w:sz w:val="21"/>
          <w:szCs w:val="21"/>
        </w:rPr>
      </w:pPr>
      <w:r>
        <w:rPr>
          <w:rFonts w:ascii="SimSun" w:hAnsi="SimSun" w:eastAsia="SimSun" w:cs="SimSun"/>
          <w:sz w:val="21"/>
          <w:szCs w:val="21"/>
          <w:spacing w:val="-4"/>
        </w:rPr>
        <w:t>Fabry病是一种</w:t>
      </w:r>
      <w:r>
        <w:rPr>
          <w:rFonts w:ascii="SimSun" w:hAnsi="SimSun" w:eastAsia="SimSun" w:cs="SimSun"/>
          <w:sz w:val="21"/>
          <w:szCs w:val="21"/>
          <w:spacing w:val="-58"/>
        </w:rPr>
        <w:t xml:space="preserve"> </w:t>
      </w:r>
      <w:r>
        <w:rPr>
          <w:rFonts w:ascii="SimSun" w:hAnsi="SimSun" w:eastAsia="SimSun" w:cs="SimSun"/>
          <w:sz w:val="21"/>
          <w:szCs w:val="21"/>
          <w:spacing w:val="-4"/>
        </w:rPr>
        <w:t>X</w:t>
      </w:r>
      <w:r>
        <w:rPr>
          <w:rFonts w:ascii="SimSun" w:hAnsi="SimSun" w:eastAsia="SimSun" w:cs="SimSun"/>
          <w:sz w:val="21"/>
          <w:szCs w:val="21"/>
          <w:spacing w:val="-5"/>
        </w:rPr>
        <w:t xml:space="preserve"> </w:t>
      </w:r>
      <w:r>
        <w:rPr>
          <w:rFonts w:ascii="SimSun" w:hAnsi="SimSun" w:eastAsia="SimSun" w:cs="SimSun"/>
          <w:sz w:val="21"/>
          <w:szCs w:val="21"/>
          <w:spacing w:val="-4"/>
        </w:rPr>
        <w:t>连锁不完全性显性遗传的溶酶体贮积</w:t>
      </w:r>
      <w:r>
        <w:rPr>
          <w:rFonts w:ascii="SimSun" w:hAnsi="SimSun" w:eastAsia="SimSun" w:cs="SimSun"/>
          <w:sz w:val="21"/>
          <w:szCs w:val="21"/>
          <w:spacing w:val="-5"/>
        </w:rPr>
        <w:t>病，致病基因位于</w:t>
      </w:r>
      <w:r>
        <w:rPr>
          <w:rFonts w:ascii="SimSun" w:hAnsi="SimSun" w:eastAsia="SimSun" w:cs="SimSun"/>
          <w:sz w:val="21"/>
          <w:szCs w:val="21"/>
          <w:spacing w:val="-4"/>
        </w:rPr>
        <w:t>Xq</w:t>
      </w:r>
      <w:r>
        <w:rPr>
          <w:rFonts w:ascii="SimSun" w:hAnsi="SimSun" w:eastAsia="SimSun" w:cs="SimSun"/>
          <w:sz w:val="21"/>
          <w:szCs w:val="21"/>
          <w:spacing w:val="-5"/>
        </w:rPr>
        <w:t>22,为</w:t>
      </w:r>
      <w:r>
        <w:rPr>
          <w:rFonts w:ascii="SimSun" w:hAnsi="SimSun" w:eastAsia="SimSun" w:cs="SimSun"/>
          <w:sz w:val="21"/>
          <w:szCs w:val="21"/>
          <w:spacing w:val="-45"/>
        </w:rPr>
        <w:t xml:space="preserve"> </w:t>
      </w:r>
      <w:r>
        <w:rPr>
          <w:rFonts w:ascii="SimSun" w:hAnsi="SimSun" w:eastAsia="SimSun" w:cs="SimSun"/>
          <w:sz w:val="21"/>
          <w:szCs w:val="21"/>
          <w:spacing w:val="-4"/>
        </w:rPr>
        <w:t>CLA</w:t>
      </w:r>
      <w:r>
        <w:rPr>
          <w:rFonts w:ascii="SimSun" w:hAnsi="SimSun" w:eastAsia="SimSun" w:cs="SimSun"/>
          <w:sz w:val="21"/>
          <w:szCs w:val="21"/>
          <w:spacing w:val="17"/>
        </w:rPr>
        <w:t xml:space="preserve"> </w:t>
      </w:r>
      <w:r>
        <w:rPr>
          <w:rFonts w:ascii="SimSun" w:hAnsi="SimSun" w:eastAsia="SimSun" w:cs="SimSun"/>
          <w:sz w:val="21"/>
          <w:szCs w:val="21"/>
          <w:spacing w:val="-5"/>
        </w:rPr>
        <w:t>基因。</w:t>
      </w:r>
      <w:r>
        <w:rPr>
          <w:rFonts w:ascii="SimSun" w:hAnsi="SimSun" w:eastAsia="SimSun" w:cs="SimSun"/>
          <w:sz w:val="21"/>
          <w:szCs w:val="21"/>
        </w:rPr>
        <w:t xml:space="preserve"> </w:t>
      </w:r>
      <w:r>
        <w:rPr>
          <w:rFonts w:ascii="SimSun" w:hAnsi="SimSun" w:eastAsia="SimSun" w:cs="SimSun"/>
          <w:sz w:val="21"/>
          <w:szCs w:val="21"/>
          <w:spacing w:val="-15"/>
        </w:rPr>
        <w:t>GLA</w:t>
      </w:r>
      <w:r>
        <w:rPr>
          <w:rFonts w:ascii="SimSun" w:hAnsi="SimSun" w:eastAsia="SimSun" w:cs="SimSun"/>
          <w:sz w:val="21"/>
          <w:szCs w:val="21"/>
          <w:spacing w:val="3"/>
        </w:rPr>
        <w:t xml:space="preserve"> </w:t>
      </w:r>
      <w:r>
        <w:rPr>
          <w:rFonts w:ascii="SimSun" w:hAnsi="SimSun" w:eastAsia="SimSun" w:cs="SimSun"/>
          <w:sz w:val="21"/>
          <w:szCs w:val="21"/>
          <w:spacing w:val="-15"/>
        </w:rPr>
        <w:t>基因编码α-半乳糖苷酶，该酶位于溶酶体内，为神经酰胺三己糖苷(Gb3)</w:t>
      </w:r>
      <w:r>
        <w:rPr>
          <w:rFonts w:ascii="SimSun" w:hAnsi="SimSun" w:eastAsia="SimSun" w:cs="SimSun"/>
          <w:sz w:val="21"/>
          <w:szCs w:val="21"/>
          <w:spacing w:val="-24"/>
        </w:rPr>
        <w:t xml:space="preserve"> </w:t>
      </w:r>
      <w:r>
        <w:rPr>
          <w:rFonts w:ascii="SimSun" w:hAnsi="SimSun" w:eastAsia="SimSun" w:cs="SimSun"/>
          <w:sz w:val="21"/>
          <w:szCs w:val="21"/>
          <w:spacing w:val="-15"/>
        </w:rPr>
        <w:t>分解代谢所必需。</w:t>
      </w:r>
      <w:r>
        <w:rPr>
          <w:rFonts w:ascii="SimSun" w:hAnsi="SimSun" w:eastAsia="SimSun" w:cs="SimSun"/>
          <w:sz w:val="21"/>
          <w:szCs w:val="21"/>
          <w:spacing w:val="-9"/>
        </w:rPr>
        <w:t xml:space="preserve"> </w:t>
      </w:r>
      <w:r>
        <w:rPr>
          <w:rFonts w:ascii="SimSun" w:hAnsi="SimSun" w:eastAsia="SimSun" w:cs="SimSun"/>
          <w:sz w:val="21"/>
          <w:szCs w:val="21"/>
          <w:spacing w:val="-15"/>
        </w:rPr>
        <w:t>GLA</w:t>
      </w:r>
    </w:p>
    <w:p>
      <w:pPr>
        <w:sectPr>
          <w:pgSz w:w="11910" w:h="16840"/>
          <w:pgMar w:top="1244" w:right="1059" w:bottom="400" w:left="1140" w:header="0" w:footer="0" w:gutter="0"/>
        </w:sectPr>
        <w:rPr/>
      </w:pPr>
    </w:p>
    <w:p>
      <w:pPr>
        <w:ind w:left="23"/>
        <w:spacing w:before="97" w:line="183" w:lineRule="auto"/>
        <w:rPr>
          <w:rFonts w:ascii="SimSun" w:hAnsi="SimSun" w:eastAsia="SimSun" w:cs="SimSun"/>
          <w:sz w:val="21"/>
          <w:szCs w:val="21"/>
        </w:rPr>
      </w:pPr>
      <w:r>
        <w:drawing>
          <wp:anchor distT="0" distB="0" distL="0" distR="0" simplePos="0" relativeHeight="251892736" behindDoc="1" locked="0" layoutInCell="0" allowOverlap="1">
            <wp:simplePos x="0" y="0"/>
            <wp:positionH relativeFrom="page">
              <wp:posOffset>571524</wp:posOffset>
            </wp:positionH>
            <wp:positionV relativeFrom="page">
              <wp:posOffset>9626626</wp:posOffset>
            </wp:positionV>
            <wp:extent cx="298430" cy="381005"/>
            <wp:effectExtent l="0" t="0" r="0" b="0"/>
            <wp:wrapNone/>
            <wp:docPr id="81" name="IM 81"/>
            <wp:cNvGraphicFramePr/>
            <a:graphic>
              <a:graphicData uri="http://schemas.openxmlformats.org/drawingml/2006/picture">
                <pic:pic>
                  <pic:nvPicPr>
                    <pic:cNvPr id="81" name="IM 81"/>
                    <pic:cNvPicPr/>
                  </pic:nvPicPr>
                  <pic:blipFill>
                    <a:blip r:embed="rId90"/>
                    <a:stretch>
                      <a:fillRect/>
                    </a:stretch>
                  </pic:blipFill>
                  <pic:spPr>
                    <a:xfrm rot="0">
                      <a:off x="0" y="0"/>
                      <a:ext cx="298430" cy="381005"/>
                    </a:xfrm>
                    <a:prstGeom prst="rect">
                      <a:avLst/>
                    </a:prstGeom>
                  </pic:spPr>
                </pic:pic>
              </a:graphicData>
            </a:graphic>
          </wp:anchor>
        </w:drawing>
      </w:r>
      <w:r>
        <w:rPr>
          <w:rFonts w:ascii="SimSun" w:hAnsi="SimSun" w:eastAsia="SimSun" w:cs="SimSun"/>
          <w:sz w:val="21"/>
          <w:szCs w:val="21"/>
          <w:b/>
          <w:bCs/>
          <w:color w:val="0097D9"/>
          <w:spacing w:val="-5"/>
        </w:rPr>
        <w:t>230</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49"/>
        <w:spacing w:before="58" w:line="224" w:lineRule="auto"/>
        <w:rPr>
          <w:rFonts w:ascii="SimSun" w:hAnsi="SimSun" w:eastAsia="SimSun" w:cs="SimSun"/>
          <w:sz w:val="18"/>
          <w:szCs w:val="18"/>
        </w:rPr>
      </w:pPr>
      <w:r>
        <w:rPr>
          <w:rFonts w:ascii="SimSun" w:hAnsi="SimSun" w:eastAsia="SimSun" w:cs="SimSun"/>
          <w:sz w:val="18"/>
          <w:szCs w:val="18"/>
          <w:color w:val="31C1E5"/>
          <w:spacing w:val="-3"/>
        </w:rPr>
        <w:t>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9CE0"/>
          <w:spacing w:val="-14"/>
          <w:w w:val="95"/>
        </w:rPr>
        <w:t>第九章</w:t>
      </w:r>
      <w:r>
        <w:rPr>
          <w:rFonts w:ascii="SimHei" w:hAnsi="SimHei" w:eastAsia="SimHei" w:cs="SimHei"/>
          <w:sz w:val="21"/>
          <w:szCs w:val="21"/>
          <w:color w:val="009CE0"/>
          <w:spacing w:val="58"/>
        </w:rPr>
        <w:t xml:space="preserve"> </w:t>
      </w:r>
      <w:r>
        <w:rPr>
          <w:rFonts w:ascii="SimHei" w:hAnsi="SimHei" w:eastAsia="SimHei" w:cs="SimHei"/>
          <w:sz w:val="21"/>
          <w:szCs w:val="21"/>
          <w:color w:val="009CE0"/>
          <w:spacing w:val="-14"/>
          <w:w w:val="95"/>
        </w:rPr>
        <w:t>脑血管疾病</w:t>
      </w:r>
    </w:p>
    <w:p>
      <w:pPr>
        <w:spacing w:line="281" w:lineRule="auto"/>
        <w:rPr>
          <w:rFonts w:ascii="Arial"/>
          <w:sz w:val="21"/>
        </w:rPr>
      </w:pPr>
      <w:r/>
    </w:p>
    <w:p>
      <w:pPr>
        <w:ind w:right="94"/>
        <w:spacing w:before="68" w:line="254" w:lineRule="auto"/>
        <w:jc w:val="both"/>
        <w:rPr>
          <w:rFonts w:ascii="SimSun" w:hAnsi="SimSun" w:eastAsia="SimSun" w:cs="SimSun"/>
          <w:sz w:val="21"/>
          <w:szCs w:val="21"/>
        </w:rPr>
      </w:pPr>
      <w:r>
        <w:rPr>
          <w:rFonts w:ascii="SimSun" w:hAnsi="SimSun" w:eastAsia="SimSun" w:cs="SimSun"/>
          <w:sz w:val="21"/>
          <w:szCs w:val="21"/>
          <w:spacing w:val="-13"/>
        </w:rPr>
        <w:t>基因突变引起的酶功能缺失可导致Gb3</w:t>
      </w:r>
      <w:r>
        <w:rPr>
          <w:rFonts w:ascii="SimSun" w:hAnsi="SimSun" w:eastAsia="SimSun" w:cs="SimSun"/>
          <w:sz w:val="21"/>
          <w:szCs w:val="21"/>
          <w:spacing w:val="-45"/>
        </w:rPr>
        <w:t xml:space="preserve"> </w:t>
      </w:r>
      <w:r>
        <w:rPr>
          <w:rFonts w:ascii="SimSun" w:hAnsi="SimSun" w:eastAsia="SimSun" w:cs="SimSun"/>
          <w:sz w:val="21"/>
          <w:szCs w:val="21"/>
          <w:spacing w:val="-13"/>
        </w:rPr>
        <w:t>在全身器官的血管内皮细胞内积聚，造成多系统损害，往往</w:t>
      </w:r>
      <w:r>
        <w:rPr>
          <w:rFonts w:ascii="SimSun" w:hAnsi="SimSun" w:eastAsia="SimSun" w:cs="SimSun"/>
          <w:sz w:val="21"/>
          <w:szCs w:val="21"/>
          <w:spacing w:val="-14"/>
        </w:rPr>
        <w:t>在</w:t>
      </w:r>
      <w:r>
        <w:rPr>
          <w:rFonts w:ascii="SimSun" w:hAnsi="SimSun" w:eastAsia="SimSun" w:cs="SimSun"/>
          <w:sz w:val="21"/>
          <w:szCs w:val="21"/>
        </w:rPr>
        <w:t xml:space="preserve"> </w:t>
      </w:r>
      <w:r>
        <w:rPr>
          <w:rFonts w:ascii="SimSun" w:hAnsi="SimSun" w:eastAsia="SimSun" w:cs="SimSun"/>
          <w:sz w:val="21"/>
          <w:szCs w:val="21"/>
          <w:spacing w:val="-15"/>
        </w:rPr>
        <w:t>儿童至青少年时期出现临床症状，并随病程进展而逐渐加重，许多患者尤其是男性患者常在中青年死</w:t>
      </w:r>
      <w:r>
        <w:rPr>
          <w:rFonts w:ascii="SimSun" w:hAnsi="SimSun" w:eastAsia="SimSun" w:cs="SimSun"/>
          <w:sz w:val="21"/>
          <w:szCs w:val="21"/>
          <w:spacing w:val="6"/>
        </w:rPr>
        <w:t xml:space="preserve"> </w:t>
      </w:r>
      <w:r>
        <w:rPr>
          <w:rFonts w:ascii="SimSun" w:hAnsi="SimSun" w:eastAsia="SimSun" w:cs="SimSun"/>
          <w:sz w:val="21"/>
          <w:szCs w:val="21"/>
          <w:spacing w:val="-12"/>
        </w:rPr>
        <w:t>于严重的肾衰竭或心脑血管并发症。</w:t>
      </w:r>
    </w:p>
    <w:p>
      <w:pPr>
        <w:ind w:right="89" w:firstLine="389"/>
        <w:spacing w:before="97" w:line="259" w:lineRule="auto"/>
        <w:jc w:val="both"/>
        <w:rPr>
          <w:rFonts w:ascii="SimSun" w:hAnsi="SimSun" w:eastAsia="SimSun" w:cs="SimSun"/>
          <w:sz w:val="21"/>
          <w:szCs w:val="21"/>
        </w:rPr>
      </w:pPr>
      <w:r>
        <w:rPr>
          <w:rFonts w:ascii="SimSun" w:hAnsi="SimSun" w:eastAsia="SimSun" w:cs="SimSun"/>
          <w:sz w:val="21"/>
          <w:szCs w:val="21"/>
          <w:spacing w:val="-4"/>
        </w:rPr>
        <w:t>流行病学研究显示：全部卒中患者中约有1%～2%伴</w:t>
      </w:r>
      <w:r>
        <w:rPr>
          <w:rFonts w:ascii="SimSun" w:hAnsi="SimSun" w:eastAsia="SimSun" w:cs="SimSun"/>
          <w:sz w:val="21"/>
          <w:szCs w:val="21"/>
          <w:spacing w:val="-5"/>
        </w:rPr>
        <w:t>有</w:t>
      </w:r>
      <w:r>
        <w:rPr>
          <w:rFonts w:ascii="SimSun" w:hAnsi="SimSun" w:eastAsia="SimSun" w:cs="SimSun"/>
          <w:sz w:val="21"/>
          <w:szCs w:val="21"/>
          <w:spacing w:val="-4"/>
        </w:rPr>
        <w:t>Fabry</w:t>
      </w:r>
      <w:r>
        <w:rPr>
          <w:rFonts w:ascii="SimSun" w:hAnsi="SimSun" w:eastAsia="SimSun" w:cs="SimSun"/>
          <w:sz w:val="21"/>
          <w:szCs w:val="21"/>
          <w:spacing w:val="-5"/>
        </w:rPr>
        <w:t>病。由于典型</w:t>
      </w:r>
      <w:r>
        <w:rPr>
          <w:rFonts w:ascii="SimSun" w:hAnsi="SimSun" w:eastAsia="SimSun" w:cs="SimSun"/>
          <w:sz w:val="21"/>
          <w:szCs w:val="21"/>
          <w:spacing w:val="-4"/>
        </w:rPr>
        <w:t>Fabry</w:t>
      </w:r>
      <w:r>
        <w:rPr>
          <w:rFonts w:ascii="SimSun" w:hAnsi="SimSun" w:eastAsia="SimSun" w:cs="SimSun"/>
          <w:sz w:val="21"/>
          <w:szCs w:val="21"/>
          <w:spacing w:val="-5"/>
        </w:rPr>
        <w:t>病患者通常伴</w:t>
      </w:r>
      <w:r>
        <w:rPr>
          <w:rFonts w:ascii="SimSun" w:hAnsi="SimSun" w:eastAsia="SimSun" w:cs="SimSun"/>
          <w:sz w:val="21"/>
          <w:szCs w:val="21"/>
        </w:rPr>
        <w:t xml:space="preserve"> </w:t>
      </w:r>
      <w:r>
        <w:rPr>
          <w:rFonts w:ascii="SimSun" w:hAnsi="SimSun" w:eastAsia="SimSun" w:cs="SimSun"/>
          <w:sz w:val="21"/>
          <w:szCs w:val="21"/>
          <w:spacing w:val="-18"/>
        </w:rPr>
        <w:t>有心脏、肾脏和血管的损害，部分患者合并高</w:t>
      </w:r>
      <w:r>
        <w:rPr>
          <w:rFonts w:ascii="SimSun" w:hAnsi="SimSun" w:eastAsia="SimSun" w:cs="SimSun"/>
          <w:sz w:val="21"/>
          <w:szCs w:val="21"/>
          <w:spacing w:val="-19"/>
        </w:rPr>
        <w:t>血压病，因此，即使对那些病因已明的卒中患者，仍有相</w:t>
      </w:r>
      <w:r>
        <w:rPr>
          <w:rFonts w:ascii="SimSun" w:hAnsi="SimSun" w:eastAsia="SimSun" w:cs="SimSun"/>
          <w:sz w:val="21"/>
          <w:szCs w:val="21"/>
        </w:rPr>
        <w:t xml:space="preserve"> </w:t>
      </w:r>
      <w:r>
        <w:rPr>
          <w:rFonts w:ascii="SimSun" w:hAnsi="SimSun" w:eastAsia="SimSun" w:cs="SimSun"/>
          <w:sz w:val="21"/>
          <w:szCs w:val="21"/>
          <w:spacing w:val="-8"/>
        </w:rPr>
        <w:t>当部分的比例可能合并Fabry病。</w:t>
      </w:r>
    </w:p>
    <w:p>
      <w:pPr>
        <w:ind w:left="287"/>
        <w:spacing w:before="77" w:line="222" w:lineRule="auto"/>
        <w:rPr>
          <w:rFonts w:ascii="SimHei" w:hAnsi="SimHei" w:eastAsia="SimHei" w:cs="SimHei"/>
          <w:sz w:val="21"/>
          <w:szCs w:val="21"/>
        </w:rPr>
      </w:pPr>
      <w:r>
        <w:rPr>
          <w:rFonts w:ascii="SimHei" w:hAnsi="SimHei" w:eastAsia="SimHei" w:cs="SimHei"/>
          <w:sz w:val="21"/>
          <w:szCs w:val="21"/>
          <w:b/>
          <w:bCs/>
          <w:color w:val="0086D4"/>
          <w:spacing w:val="-15"/>
        </w:rPr>
        <w:t>【病理】</w:t>
      </w:r>
    </w:p>
    <w:p>
      <w:pPr>
        <w:ind w:right="92" w:firstLine="389"/>
        <w:spacing w:before="66" w:line="267" w:lineRule="auto"/>
        <w:jc w:val="both"/>
        <w:rPr>
          <w:rFonts w:ascii="SimSun" w:hAnsi="SimSun" w:eastAsia="SimSun" w:cs="SimSun"/>
          <w:sz w:val="21"/>
          <w:szCs w:val="21"/>
        </w:rPr>
      </w:pPr>
      <w:r>
        <w:rPr>
          <w:rFonts w:ascii="SimSun" w:hAnsi="SimSun" w:eastAsia="SimSun" w:cs="SimSun"/>
          <w:sz w:val="21"/>
          <w:szCs w:val="21"/>
          <w:spacing w:val="-16"/>
        </w:rPr>
        <w:t>病理检查：有助于Fabry病诊断，可获取肾脏、皮肤、心肌或神经组织。光镜下可见相应的组织细</w:t>
      </w:r>
      <w:r>
        <w:rPr>
          <w:rFonts w:ascii="SimSun" w:hAnsi="SimSun" w:eastAsia="SimSun" w:cs="SimSun"/>
          <w:sz w:val="21"/>
          <w:szCs w:val="21"/>
          <w:spacing w:val="16"/>
        </w:rPr>
        <w:t xml:space="preserve"> </w:t>
      </w:r>
      <w:r>
        <w:rPr>
          <w:rFonts w:ascii="SimSun" w:hAnsi="SimSun" w:eastAsia="SimSun" w:cs="SimSun"/>
          <w:sz w:val="21"/>
          <w:szCs w:val="21"/>
          <w:spacing w:val="-12"/>
        </w:rPr>
        <w:t>胞空泡改变，电镜下相应的组织细胞(如肾小球足细胞、肾小管上皮细胞、血管内皮细胞和平滑肌细</w:t>
      </w:r>
      <w:r>
        <w:rPr>
          <w:rFonts w:ascii="SimSun" w:hAnsi="SimSun" w:eastAsia="SimSun" w:cs="SimSun"/>
          <w:sz w:val="21"/>
          <w:szCs w:val="21"/>
          <w:spacing w:val="4"/>
        </w:rPr>
        <w:t xml:space="preserve"> </w:t>
      </w:r>
      <w:r>
        <w:rPr>
          <w:rFonts w:ascii="SimSun" w:hAnsi="SimSun" w:eastAsia="SimSun" w:cs="SimSun"/>
          <w:sz w:val="21"/>
          <w:szCs w:val="21"/>
          <w:spacing w:val="-15"/>
        </w:rPr>
        <w:t>胞、心肌细胞、神经束衣细胞以及皮肤的汗腺等)胞质内</w:t>
      </w:r>
      <w:r>
        <w:rPr>
          <w:rFonts w:ascii="SimSun" w:hAnsi="SimSun" w:eastAsia="SimSun" w:cs="SimSun"/>
          <w:sz w:val="21"/>
          <w:szCs w:val="21"/>
          <w:spacing w:val="-16"/>
        </w:rPr>
        <w:t>充满嗜锇“髓样小体”,为</w:t>
      </w:r>
      <w:r>
        <w:rPr>
          <w:rFonts w:ascii="SimSun" w:hAnsi="SimSun" w:eastAsia="SimSun" w:cs="SimSun"/>
          <w:sz w:val="21"/>
          <w:szCs w:val="21"/>
          <w:spacing w:val="-15"/>
        </w:rPr>
        <w:t>Fabry</w:t>
      </w:r>
      <w:r>
        <w:rPr>
          <w:rFonts w:ascii="SimSun" w:hAnsi="SimSun" w:eastAsia="SimSun" w:cs="SimSun"/>
          <w:sz w:val="21"/>
          <w:szCs w:val="21"/>
          <w:spacing w:val="-16"/>
        </w:rPr>
        <w:t>病特征性病理</w:t>
      </w:r>
      <w:r>
        <w:rPr>
          <w:rFonts w:ascii="SimSun" w:hAnsi="SimSun" w:eastAsia="SimSun" w:cs="SimSun"/>
          <w:sz w:val="21"/>
          <w:szCs w:val="21"/>
        </w:rPr>
        <w:t xml:space="preserve"> </w:t>
      </w:r>
      <w:r>
        <w:rPr>
          <w:rFonts w:ascii="SimSun" w:hAnsi="SimSun" w:eastAsia="SimSun" w:cs="SimSun"/>
          <w:sz w:val="21"/>
          <w:szCs w:val="21"/>
          <w:spacing w:val="-9"/>
        </w:rPr>
        <w:t>表现。</w:t>
      </w:r>
    </w:p>
    <w:p>
      <w:pPr>
        <w:ind w:left="287"/>
        <w:spacing w:before="85" w:line="222" w:lineRule="auto"/>
        <w:rPr>
          <w:rFonts w:ascii="SimHei" w:hAnsi="SimHei" w:eastAsia="SimHei" w:cs="SimHei"/>
          <w:sz w:val="21"/>
          <w:szCs w:val="21"/>
        </w:rPr>
      </w:pPr>
      <w:r>
        <w:rPr>
          <w:rFonts w:ascii="SimHei" w:hAnsi="SimHei" w:eastAsia="SimHei" w:cs="SimHei"/>
          <w:sz w:val="21"/>
          <w:szCs w:val="21"/>
          <w:b/>
          <w:bCs/>
          <w:color w:val="0065A9"/>
          <w:spacing w:val="-17"/>
        </w:rPr>
        <w:t>【临床表现】</w:t>
      </w:r>
    </w:p>
    <w:p>
      <w:pPr>
        <w:ind w:right="92" w:firstLine="389"/>
        <w:spacing w:before="58" w:line="252" w:lineRule="auto"/>
        <w:rPr>
          <w:rFonts w:ascii="SimSun" w:hAnsi="SimSun" w:eastAsia="SimSun" w:cs="SimSun"/>
          <w:sz w:val="21"/>
          <w:szCs w:val="21"/>
        </w:rPr>
      </w:pPr>
      <w:r>
        <w:rPr>
          <w:rFonts w:ascii="SimSun" w:hAnsi="SimSun" w:eastAsia="SimSun" w:cs="SimSun"/>
          <w:sz w:val="21"/>
          <w:szCs w:val="21"/>
          <w:spacing w:val="-24"/>
        </w:rPr>
        <w:t>Fabry病常为多器官、多系统受累，出现神经系统、皮肤、眼、心脏、肾脏等症状，男性患者临床表型</w:t>
      </w:r>
      <w:r>
        <w:rPr>
          <w:rFonts w:ascii="SimSun" w:hAnsi="SimSun" w:eastAsia="SimSun" w:cs="SimSun"/>
          <w:sz w:val="21"/>
          <w:szCs w:val="21"/>
          <w:spacing w:val="4"/>
        </w:rPr>
        <w:t xml:space="preserve"> </w:t>
      </w:r>
      <w:r>
        <w:rPr>
          <w:rFonts w:ascii="SimSun" w:hAnsi="SimSun" w:eastAsia="SimSun" w:cs="SimSun"/>
          <w:sz w:val="21"/>
          <w:szCs w:val="21"/>
          <w:spacing w:val="-11"/>
        </w:rPr>
        <w:t>多重于女性患者。</w:t>
      </w:r>
    </w:p>
    <w:p>
      <w:pPr>
        <w:ind w:right="97" w:firstLine="389"/>
        <w:spacing w:before="35" w:line="268" w:lineRule="auto"/>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b/>
          <w:bCs/>
          <w:spacing w:val="-11"/>
        </w:rPr>
        <w:t>脑卒中</w:t>
      </w:r>
      <w:r>
        <w:rPr>
          <w:rFonts w:ascii="SimSun" w:hAnsi="SimSun" w:eastAsia="SimSun" w:cs="SimSun"/>
          <w:sz w:val="21"/>
          <w:szCs w:val="21"/>
          <w:spacing w:val="49"/>
        </w:rPr>
        <w:t xml:space="preserve"> </w:t>
      </w:r>
      <w:r>
        <w:rPr>
          <w:rFonts w:ascii="SimSun" w:hAnsi="SimSun" w:eastAsia="SimSun" w:cs="SimSun"/>
          <w:sz w:val="21"/>
          <w:szCs w:val="21"/>
          <w:spacing w:val="-11"/>
        </w:rPr>
        <w:t>一般表现为早发卒中，可以短暂性</w:t>
      </w:r>
      <w:r>
        <w:rPr>
          <w:rFonts w:ascii="SimSun" w:hAnsi="SimSun" w:eastAsia="SimSun" w:cs="SimSun"/>
          <w:sz w:val="21"/>
          <w:szCs w:val="21"/>
          <w:spacing w:val="-12"/>
        </w:rPr>
        <w:t>脑缺血发作</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11"/>
        </w:rPr>
        <w:t>TIA</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2"/>
        </w:rPr>
        <w:t>或缺血性卒中形式出现，随受累</w:t>
      </w:r>
      <w:r>
        <w:rPr>
          <w:rFonts w:ascii="SimSun" w:hAnsi="SimSun" w:eastAsia="SimSun" w:cs="SimSun"/>
          <w:sz w:val="21"/>
          <w:szCs w:val="21"/>
        </w:rPr>
        <w:t xml:space="preserve"> </w:t>
      </w:r>
      <w:r>
        <w:rPr>
          <w:rFonts w:ascii="SimSun" w:hAnsi="SimSun" w:eastAsia="SimSun" w:cs="SimSun"/>
          <w:sz w:val="21"/>
          <w:szCs w:val="21"/>
          <w:spacing w:val="-19"/>
        </w:rPr>
        <w:t>部位不同表现为偏瘫、偏盲、眩晕、共济失调和构音障碍等，以后循环受累多见，预后较差。非特异性</w:t>
      </w:r>
      <w:r>
        <w:rPr>
          <w:rFonts w:ascii="SimSun" w:hAnsi="SimSun" w:eastAsia="SimSun" w:cs="SimSun"/>
          <w:sz w:val="21"/>
          <w:szCs w:val="21"/>
          <w:spacing w:val="11"/>
        </w:rPr>
        <w:t xml:space="preserve"> </w:t>
      </w:r>
      <w:r>
        <w:rPr>
          <w:rFonts w:ascii="SimSun" w:hAnsi="SimSun" w:eastAsia="SimSun" w:cs="SimSun"/>
          <w:sz w:val="21"/>
          <w:szCs w:val="21"/>
          <w:spacing w:val="-19"/>
        </w:rPr>
        <w:t>症状包括注意力不集中、头痛、认知功能障碍等。</w:t>
      </w:r>
    </w:p>
    <w:p>
      <w:pPr>
        <w:ind w:right="76" w:firstLine="389"/>
        <w:spacing w:before="68" w:line="261" w:lineRule="auto"/>
        <w:rPr>
          <w:rFonts w:ascii="SimSun" w:hAnsi="SimSun" w:eastAsia="SimSun" w:cs="SimSun"/>
          <w:sz w:val="21"/>
          <w:szCs w:val="21"/>
        </w:rPr>
      </w:pPr>
      <w:r>
        <w:rPr>
          <w:rFonts w:ascii="Times New Roman" w:hAnsi="Times New Roman" w:eastAsia="Times New Roman" w:cs="Times New Roman"/>
          <w:sz w:val="21"/>
          <w:szCs w:val="21"/>
          <w:b/>
          <w:bCs/>
          <w:spacing w:val="-2"/>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2"/>
        </w:rPr>
        <w:t>周围神经系统</w:t>
      </w:r>
      <w:r>
        <w:rPr>
          <w:rFonts w:ascii="SimSun" w:hAnsi="SimSun" w:eastAsia="SimSun" w:cs="SimSun"/>
          <w:sz w:val="21"/>
          <w:szCs w:val="21"/>
          <w:spacing w:val="69"/>
        </w:rPr>
        <w:t xml:space="preserve"> </w:t>
      </w:r>
      <w:r>
        <w:rPr>
          <w:rFonts w:ascii="SimSun" w:hAnsi="SimSun" w:eastAsia="SimSun" w:cs="SimSun"/>
          <w:sz w:val="21"/>
          <w:szCs w:val="21"/>
          <w:spacing w:val="-2"/>
        </w:rPr>
        <w:t>神经疼痛约出现在2/3以上</w:t>
      </w:r>
      <w:r>
        <w:rPr>
          <w:rFonts w:ascii="SimSun" w:hAnsi="SimSun" w:eastAsia="SimSun" w:cs="SimSun"/>
          <w:sz w:val="21"/>
          <w:szCs w:val="21"/>
          <w:spacing w:val="-3"/>
        </w:rPr>
        <w:t>的患者，是儿童时期早期和较为常见的症状之</w:t>
      </w:r>
      <w:r>
        <w:rPr>
          <w:rFonts w:ascii="SimSun" w:hAnsi="SimSun" w:eastAsia="SimSun" w:cs="SimSun"/>
          <w:sz w:val="21"/>
          <w:szCs w:val="21"/>
        </w:rPr>
        <w:t xml:space="preserve"> </w:t>
      </w:r>
      <w:r>
        <w:rPr>
          <w:rFonts w:ascii="SimSun" w:hAnsi="SimSun" w:eastAsia="SimSun" w:cs="SimSun"/>
          <w:sz w:val="21"/>
          <w:szCs w:val="21"/>
          <w:spacing w:val="-14"/>
        </w:rPr>
        <w:t>一，多数患者青春期后疼痛程度可能会减轻，表现为下肢远端为主的肢端疼痛，具有慢性</w:t>
      </w:r>
      <w:r>
        <w:rPr>
          <w:rFonts w:ascii="SimSun" w:hAnsi="SimSun" w:eastAsia="SimSun" w:cs="SimSun"/>
          <w:sz w:val="21"/>
          <w:szCs w:val="21"/>
          <w:spacing w:val="-15"/>
        </w:rPr>
        <w:t>或间断发作</w:t>
      </w:r>
      <w:r>
        <w:rPr>
          <w:rFonts w:ascii="SimSun" w:hAnsi="SimSun" w:eastAsia="SimSun" w:cs="SimSun"/>
          <w:sz w:val="21"/>
          <w:szCs w:val="21"/>
        </w:rPr>
        <w:t xml:space="preserve"> </w:t>
      </w:r>
      <w:r>
        <w:rPr>
          <w:rFonts w:ascii="SimSun" w:hAnsi="SimSun" w:eastAsia="SimSun" w:cs="SimSun"/>
          <w:sz w:val="21"/>
          <w:szCs w:val="21"/>
          <w:spacing w:val="-13"/>
        </w:rPr>
        <w:t>的特点，少汗或无汗是早期和较为常见的临床症状之一。</w:t>
      </w:r>
    </w:p>
    <w:p>
      <w:pPr>
        <w:ind w:right="66" w:firstLine="389"/>
        <w:spacing w:before="52" w:line="274" w:lineRule="auto"/>
        <w:rPr>
          <w:rFonts w:ascii="SimSun" w:hAnsi="SimSun" w:eastAsia="SimSun" w:cs="SimSun"/>
          <w:sz w:val="21"/>
          <w:szCs w:val="21"/>
        </w:rPr>
      </w:pPr>
      <w:r>
        <w:rPr>
          <w:rFonts w:ascii="Times New Roman" w:hAnsi="Times New Roman" w:eastAsia="Times New Roman" w:cs="Times New Roman"/>
          <w:sz w:val="21"/>
          <w:szCs w:val="21"/>
          <w:b/>
          <w:bCs/>
          <w:spacing w:val="-11"/>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1"/>
        </w:rPr>
        <w:t>其他系统表现</w:t>
      </w:r>
      <w:r>
        <w:rPr>
          <w:rFonts w:ascii="SimSun" w:hAnsi="SimSun" w:eastAsia="SimSun" w:cs="SimSun"/>
          <w:sz w:val="21"/>
          <w:szCs w:val="21"/>
          <w:spacing w:val="71"/>
        </w:rPr>
        <w:t xml:space="preserve"> </w:t>
      </w:r>
      <w:r>
        <w:rPr>
          <w:rFonts w:ascii="SimSun" w:hAnsi="SimSun" w:eastAsia="SimSun" w:cs="SimSun"/>
          <w:sz w:val="21"/>
          <w:szCs w:val="21"/>
          <w:spacing w:val="-11"/>
        </w:rPr>
        <w:t>①皮肤血管角质瘤：</w:t>
      </w:r>
      <w:r>
        <w:rPr>
          <w:rFonts w:ascii="Times New Roman" w:hAnsi="Times New Roman" w:eastAsia="Times New Roman" w:cs="Times New Roman"/>
          <w:sz w:val="21"/>
          <w:szCs w:val="21"/>
          <w:spacing w:val="-11"/>
        </w:rPr>
        <w:t>Fabry</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1"/>
        </w:rPr>
        <w:t>病典型表现，表现为皮肤小而凸起的</w:t>
      </w:r>
      <w:r>
        <w:rPr>
          <w:rFonts w:ascii="SimSun" w:hAnsi="SimSun" w:eastAsia="SimSun" w:cs="SimSun"/>
          <w:sz w:val="21"/>
          <w:szCs w:val="21"/>
          <w:spacing w:val="-12"/>
        </w:rPr>
        <w:t>红色斑点，多</w:t>
      </w:r>
      <w:r>
        <w:rPr>
          <w:rFonts w:ascii="SimSun" w:hAnsi="SimSun" w:eastAsia="SimSun" w:cs="SimSun"/>
          <w:sz w:val="21"/>
          <w:szCs w:val="21"/>
        </w:rPr>
        <w:t xml:space="preserve"> </w:t>
      </w:r>
      <w:r>
        <w:rPr>
          <w:rFonts w:ascii="SimSun" w:hAnsi="SimSun" w:eastAsia="SimSun" w:cs="SimSun"/>
          <w:sz w:val="21"/>
          <w:szCs w:val="21"/>
          <w:spacing w:val="-20"/>
        </w:rPr>
        <w:t>分布于“坐浴”区(生殖器、阴囊、臀部和大腿内侧),也可出现在背部、口周等其他部</w:t>
      </w:r>
      <w:r>
        <w:rPr>
          <w:rFonts w:ascii="SimSun" w:hAnsi="SimSun" w:eastAsia="SimSun" w:cs="SimSun"/>
          <w:sz w:val="21"/>
          <w:szCs w:val="21"/>
          <w:spacing w:val="-21"/>
        </w:rPr>
        <w:t>位；②肾脏：表现</w:t>
      </w:r>
      <w:r>
        <w:rPr>
          <w:rFonts w:ascii="SimSun" w:hAnsi="SimSun" w:eastAsia="SimSun" w:cs="SimSun"/>
          <w:sz w:val="21"/>
          <w:szCs w:val="21"/>
        </w:rPr>
        <w:t xml:space="preserve"> </w:t>
      </w:r>
      <w:r>
        <w:rPr>
          <w:rFonts w:ascii="SimSun" w:hAnsi="SimSun" w:eastAsia="SimSun" w:cs="SimSun"/>
          <w:sz w:val="21"/>
          <w:szCs w:val="21"/>
          <w:spacing w:val="-14"/>
        </w:rPr>
        <w:t>为肾功能受累合并蛋白尿，30岁左右可能出现终末期肾衰竭；③心脏：多为疾病的晚期表现，</w:t>
      </w:r>
      <w:r>
        <w:rPr>
          <w:rFonts w:ascii="SimSun" w:hAnsi="SimSun" w:eastAsia="SimSun" w:cs="SimSun"/>
          <w:sz w:val="21"/>
          <w:szCs w:val="21"/>
          <w:spacing w:val="-15"/>
        </w:rPr>
        <w:t>常表现</w:t>
      </w:r>
      <w:r>
        <w:rPr>
          <w:rFonts w:ascii="SimSun" w:hAnsi="SimSun" w:eastAsia="SimSun" w:cs="SimSun"/>
          <w:sz w:val="21"/>
          <w:szCs w:val="21"/>
        </w:rPr>
        <w:t xml:space="preserve"> </w:t>
      </w:r>
      <w:r>
        <w:rPr>
          <w:rFonts w:ascii="SimSun" w:hAnsi="SimSun" w:eastAsia="SimSun" w:cs="SimSun"/>
          <w:sz w:val="21"/>
          <w:szCs w:val="21"/>
          <w:spacing w:val="-23"/>
        </w:rPr>
        <w:t>为肥厚性心肌病、心脏瓣膜病变、快速性心律失常等，严重者可导致心力衰竭、心肌梗死；④眼：多数患</w:t>
      </w:r>
      <w:r>
        <w:rPr>
          <w:rFonts w:ascii="SimSun" w:hAnsi="SimSun" w:eastAsia="SimSun" w:cs="SimSun"/>
          <w:sz w:val="21"/>
          <w:szCs w:val="21"/>
          <w:spacing w:val="16"/>
        </w:rPr>
        <w:t xml:space="preserve"> </w:t>
      </w:r>
      <w:r>
        <w:rPr>
          <w:rFonts w:ascii="SimSun" w:hAnsi="SimSun" w:eastAsia="SimSun" w:cs="SimSun"/>
          <w:sz w:val="21"/>
          <w:szCs w:val="21"/>
          <w:spacing w:val="-19"/>
        </w:rPr>
        <w:t>者可有眼部受累，主要表现为角膜沉积物，晶状体混浊，结膜血管和视网膜血管迂曲病变，严重者可导</w:t>
      </w:r>
      <w:r>
        <w:rPr>
          <w:rFonts w:ascii="SimSun" w:hAnsi="SimSun" w:eastAsia="SimSun" w:cs="SimSun"/>
          <w:sz w:val="21"/>
          <w:szCs w:val="21"/>
          <w:spacing w:val="16"/>
        </w:rPr>
        <w:t xml:space="preserve"> </w:t>
      </w:r>
      <w:r>
        <w:rPr>
          <w:rFonts w:ascii="SimSun" w:hAnsi="SimSun" w:eastAsia="SimSun" w:cs="SimSun"/>
          <w:sz w:val="21"/>
          <w:szCs w:val="21"/>
          <w:spacing w:val="-14"/>
        </w:rPr>
        <w:t>致视力降低甚至丧失。</w:t>
      </w:r>
    </w:p>
    <w:p>
      <w:pPr>
        <w:ind w:left="287"/>
        <w:spacing w:before="87" w:line="222" w:lineRule="auto"/>
        <w:rPr>
          <w:rFonts w:ascii="SimHei" w:hAnsi="SimHei" w:eastAsia="SimHei" w:cs="SimHei"/>
          <w:sz w:val="21"/>
          <w:szCs w:val="21"/>
        </w:rPr>
      </w:pPr>
      <w:r>
        <w:rPr>
          <w:rFonts w:ascii="SimHei" w:hAnsi="SimHei" w:eastAsia="SimHei" w:cs="SimHei"/>
          <w:sz w:val="21"/>
          <w:szCs w:val="21"/>
          <w:b/>
          <w:bCs/>
          <w:color w:val="0063A5"/>
          <w:spacing w:val="-17"/>
        </w:rPr>
        <w:t>【辅助检查】</w:t>
      </w:r>
    </w:p>
    <w:p>
      <w:pPr>
        <w:ind w:right="83" w:firstLine="389"/>
        <w:spacing w:before="65" w:line="267" w:lineRule="auto"/>
        <w:jc w:val="both"/>
        <w:rPr>
          <w:rFonts w:ascii="SimSun" w:hAnsi="SimSun" w:eastAsia="SimSun" w:cs="SimSun"/>
          <w:sz w:val="21"/>
          <w:szCs w:val="21"/>
        </w:rPr>
      </w:pPr>
      <w:r>
        <w:rPr>
          <w:rFonts w:ascii="SimSun" w:hAnsi="SimSun" w:eastAsia="SimSun" w:cs="SimSun"/>
          <w:sz w:val="21"/>
          <w:szCs w:val="21"/>
          <w:spacing w:val="-10"/>
        </w:rPr>
        <w:t>CLA</w:t>
      </w:r>
      <w:r>
        <w:rPr>
          <w:rFonts w:ascii="SimSun" w:hAnsi="SimSun" w:eastAsia="SimSun" w:cs="SimSun"/>
          <w:sz w:val="21"/>
          <w:szCs w:val="21"/>
          <w:spacing w:val="-14"/>
        </w:rPr>
        <w:t xml:space="preserve"> </w:t>
      </w:r>
      <w:r>
        <w:rPr>
          <w:rFonts w:ascii="SimSun" w:hAnsi="SimSun" w:eastAsia="SimSun" w:cs="SimSun"/>
          <w:sz w:val="21"/>
          <w:szCs w:val="21"/>
          <w:spacing w:val="-10"/>
        </w:rPr>
        <w:t>基因检测是Fabry病诊断的“金标准”。高度怀疑Fabry病患者α-半乳糖苷酶酶活性检</w:t>
      </w:r>
      <w:r>
        <w:rPr>
          <w:rFonts w:ascii="SimSun" w:hAnsi="SimSun" w:eastAsia="SimSun" w:cs="SimSun"/>
          <w:sz w:val="21"/>
          <w:szCs w:val="21"/>
          <w:spacing w:val="-11"/>
        </w:rPr>
        <w:t>测最</w:t>
      </w:r>
      <w:r>
        <w:rPr>
          <w:rFonts w:ascii="SimSun" w:hAnsi="SimSun" w:eastAsia="SimSun" w:cs="SimSun"/>
          <w:sz w:val="21"/>
          <w:szCs w:val="21"/>
        </w:rPr>
        <w:t xml:space="preserve"> </w:t>
      </w:r>
      <w:r>
        <w:rPr>
          <w:rFonts w:ascii="SimSun" w:hAnsi="SimSun" w:eastAsia="SimSun" w:cs="SimSun"/>
          <w:sz w:val="21"/>
          <w:szCs w:val="21"/>
          <w:spacing w:val="-13"/>
        </w:rPr>
        <w:t>为简易快速，可采取外周血白细胞、血浆、血清或培养的皮肤成纤维细胞等。</w:t>
      </w:r>
      <w:r>
        <w:rPr>
          <w:rFonts w:ascii="SimSun" w:hAnsi="SimSun" w:eastAsia="SimSun" w:cs="SimSun"/>
          <w:sz w:val="21"/>
          <w:szCs w:val="21"/>
          <w:spacing w:val="-14"/>
        </w:rPr>
        <w:t>血、尿</w:t>
      </w:r>
      <w:r>
        <w:rPr>
          <w:rFonts w:ascii="SimSun" w:hAnsi="SimSun" w:eastAsia="SimSun" w:cs="SimSun"/>
          <w:sz w:val="21"/>
          <w:szCs w:val="21"/>
          <w:spacing w:val="-13"/>
        </w:rPr>
        <w:t>Gb</w:t>
      </w:r>
      <w:r>
        <w:rPr>
          <w:rFonts w:ascii="SimSun" w:hAnsi="SimSun" w:eastAsia="SimSun" w:cs="SimSun"/>
          <w:sz w:val="21"/>
          <w:szCs w:val="21"/>
          <w:spacing w:val="-14"/>
        </w:rPr>
        <w:t>3</w:t>
      </w:r>
      <w:r>
        <w:rPr>
          <w:rFonts w:ascii="SimSun" w:hAnsi="SimSun" w:eastAsia="SimSun" w:cs="SimSun"/>
          <w:sz w:val="21"/>
          <w:szCs w:val="21"/>
          <w:spacing w:val="-25"/>
        </w:rPr>
        <w:t xml:space="preserve"> </w:t>
      </w:r>
      <w:r>
        <w:rPr>
          <w:rFonts w:ascii="SimSun" w:hAnsi="SimSun" w:eastAsia="SimSun" w:cs="SimSun"/>
          <w:sz w:val="21"/>
          <w:szCs w:val="21"/>
          <w:spacing w:val="-14"/>
        </w:rPr>
        <w:t>检测可作为</w:t>
      </w:r>
      <w:r>
        <w:rPr>
          <w:rFonts w:ascii="SimSun" w:hAnsi="SimSun" w:eastAsia="SimSun" w:cs="SimSun"/>
          <w:sz w:val="21"/>
          <w:szCs w:val="21"/>
        </w:rPr>
        <w:t xml:space="preserve"> </w:t>
      </w:r>
      <w:r>
        <w:rPr>
          <w:rFonts w:ascii="SimSun" w:hAnsi="SimSun" w:eastAsia="SimSun" w:cs="SimSun"/>
          <w:sz w:val="21"/>
          <w:szCs w:val="21"/>
          <w:spacing w:val="-12"/>
        </w:rPr>
        <w:t>Fabry病的一项生化诊断指标，Fabry病男性患者血、尿Gb3</w:t>
      </w:r>
      <w:r>
        <w:rPr>
          <w:rFonts w:ascii="SimSun" w:hAnsi="SimSun" w:eastAsia="SimSun" w:cs="SimSun"/>
          <w:sz w:val="21"/>
          <w:szCs w:val="21"/>
          <w:spacing w:val="-25"/>
        </w:rPr>
        <w:t xml:space="preserve"> </w:t>
      </w:r>
      <w:r>
        <w:rPr>
          <w:rFonts w:ascii="SimSun" w:hAnsi="SimSun" w:eastAsia="SimSun" w:cs="SimSun"/>
          <w:sz w:val="21"/>
          <w:szCs w:val="21"/>
          <w:spacing w:val="-12"/>
        </w:rPr>
        <w:t>均明显高于健康人，</w:t>
      </w:r>
      <w:r>
        <w:rPr>
          <w:rFonts w:ascii="SimSun" w:hAnsi="SimSun" w:eastAsia="SimSun" w:cs="SimSun"/>
          <w:sz w:val="21"/>
          <w:szCs w:val="21"/>
          <w:spacing w:val="-13"/>
        </w:rPr>
        <w:t>部分女性患者血、尿</w:t>
      </w:r>
      <w:r>
        <w:rPr>
          <w:rFonts w:ascii="SimSun" w:hAnsi="SimSun" w:eastAsia="SimSun" w:cs="SimSun"/>
          <w:sz w:val="21"/>
          <w:szCs w:val="21"/>
        </w:rPr>
        <w:t xml:space="preserve"> </w:t>
      </w:r>
      <w:r>
        <w:rPr>
          <w:rFonts w:ascii="SimSun" w:hAnsi="SimSun" w:eastAsia="SimSun" w:cs="SimSun"/>
          <w:sz w:val="21"/>
          <w:szCs w:val="21"/>
          <w:spacing w:val="-3"/>
        </w:rPr>
        <w:t>Gb3可高于健康人。</w:t>
      </w:r>
    </w:p>
    <w:p>
      <w:pPr>
        <w:ind w:firstLine="389"/>
        <w:spacing w:before="65" w:line="272" w:lineRule="auto"/>
        <w:jc w:val="both"/>
        <w:rPr>
          <w:rFonts w:ascii="SimSun" w:hAnsi="SimSun" w:eastAsia="SimSun" w:cs="SimSun"/>
          <w:sz w:val="21"/>
          <w:szCs w:val="21"/>
        </w:rPr>
      </w:pPr>
      <w:r>
        <w:rPr>
          <w:rFonts w:ascii="SimSun" w:hAnsi="SimSun" w:eastAsia="SimSun" w:cs="SimSun"/>
          <w:sz w:val="21"/>
          <w:szCs w:val="21"/>
          <w:spacing w:val="10"/>
        </w:rPr>
        <w:t>近半数</w:t>
      </w:r>
      <w:r>
        <w:rPr>
          <w:rFonts w:ascii="SimSun" w:hAnsi="SimSun" w:eastAsia="SimSun" w:cs="SimSun"/>
          <w:sz w:val="21"/>
          <w:szCs w:val="21"/>
          <w:spacing w:val="-50"/>
        </w:rPr>
        <w:t xml:space="preserve"> </w:t>
      </w:r>
      <w:r>
        <w:rPr>
          <w:rFonts w:ascii="SimSun" w:hAnsi="SimSun" w:eastAsia="SimSun" w:cs="SimSun"/>
          <w:sz w:val="21"/>
          <w:szCs w:val="21"/>
        </w:rPr>
        <w:t>Fabry</w:t>
      </w:r>
      <w:r>
        <w:rPr>
          <w:rFonts w:ascii="SimSun" w:hAnsi="SimSun" w:eastAsia="SimSun" w:cs="SimSun"/>
          <w:sz w:val="21"/>
          <w:szCs w:val="21"/>
          <w:spacing w:val="10"/>
        </w:rPr>
        <w:t>病患者可在头部</w:t>
      </w:r>
      <w:r>
        <w:rPr>
          <w:rFonts w:ascii="SimSun" w:hAnsi="SimSun" w:eastAsia="SimSun" w:cs="SimSun"/>
          <w:sz w:val="21"/>
          <w:szCs w:val="21"/>
          <w:spacing w:val="-57"/>
        </w:rPr>
        <w:t xml:space="preserve"> </w:t>
      </w:r>
      <w:r>
        <w:rPr>
          <w:rFonts w:ascii="SimSun" w:hAnsi="SimSun" w:eastAsia="SimSun" w:cs="SimSun"/>
          <w:sz w:val="21"/>
          <w:szCs w:val="21"/>
        </w:rPr>
        <w:t>MRI</w:t>
      </w:r>
      <w:r>
        <w:rPr>
          <w:rFonts w:ascii="SimSun" w:hAnsi="SimSun" w:eastAsia="SimSun" w:cs="SimSun"/>
          <w:sz w:val="21"/>
          <w:szCs w:val="21"/>
          <w:spacing w:val="12"/>
        </w:rPr>
        <w:t xml:space="preserve"> </w:t>
      </w:r>
      <w:r>
        <w:rPr>
          <w:rFonts w:ascii="SimSun" w:hAnsi="SimSun" w:eastAsia="SimSun" w:cs="SimSun"/>
          <w:sz w:val="21"/>
          <w:szCs w:val="21"/>
          <w:spacing w:val="10"/>
        </w:rPr>
        <w:t>检查中发现室周、皮质下或深部白质病变。约1/3的</w:t>
      </w:r>
      <w:r>
        <w:rPr>
          <w:rFonts w:ascii="SimSun" w:hAnsi="SimSun" w:eastAsia="SimSun" w:cs="SimSun"/>
          <w:sz w:val="21"/>
          <w:szCs w:val="21"/>
        </w:rPr>
        <w:t xml:space="preserve">  </w:t>
      </w:r>
      <w:r>
        <w:rPr>
          <w:rFonts w:ascii="SimSun" w:hAnsi="SimSun" w:eastAsia="SimSun" w:cs="SimSun"/>
          <w:sz w:val="21"/>
          <w:szCs w:val="21"/>
        </w:rPr>
        <w:t>Fabry</w:t>
      </w:r>
      <w:r>
        <w:rPr>
          <w:rFonts w:ascii="SimSun" w:hAnsi="SimSun" w:eastAsia="SimSun" w:cs="SimSun"/>
          <w:sz w:val="21"/>
          <w:szCs w:val="21"/>
          <w:spacing w:val="1"/>
        </w:rPr>
        <w:t>病患者可在丘脑枕部发现对称的短T</w:t>
      </w:r>
      <w:r>
        <w:rPr>
          <w:rFonts w:ascii="Calibri" w:hAnsi="Calibri" w:eastAsia="Calibri" w:cs="Calibri"/>
          <w:sz w:val="21"/>
          <w:szCs w:val="21"/>
          <w:spacing w:val="1"/>
        </w:rPr>
        <w:t>₁</w:t>
      </w:r>
      <w:r>
        <w:rPr>
          <w:rFonts w:ascii="Calibri" w:hAnsi="Calibri" w:eastAsia="Calibri" w:cs="Calibri"/>
          <w:sz w:val="21"/>
          <w:szCs w:val="21"/>
          <w:spacing w:val="1"/>
        </w:rPr>
        <w:t xml:space="preserve"> </w:t>
      </w:r>
      <w:r>
        <w:rPr>
          <w:rFonts w:ascii="SimSun" w:hAnsi="SimSun" w:eastAsia="SimSun" w:cs="SimSun"/>
          <w:sz w:val="21"/>
          <w:szCs w:val="21"/>
          <w:spacing w:val="1"/>
        </w:rPr>
        <w:t>信号。</w:t>
      </w:r>
      <w:r>
        <w:rPr>
          <w:rFonts w:ascii="SimSun" w:hAnsi="SimSun" w:eastAsia="SimSun" w:cs="SimSun"/>
          <w:sz w:val="21"/>
          <w:szCs w:val="21"/>
          <w:spacing w:val="-39"/>
        </w:rPr>
        <w:t xml:space="preserve"> </w:t>
      </w:r>
      <w:r>
        <w:rPr>
          <w:rFonts w:ascii="SimSun" w:hAnsi="SimSun" w:eastAsia="SimSun" w:cs="SimSun"/>
          <w:sz w:val="21"/>
          <w:szCs w:val="21"/>
        </w:rPr>
        <w:t>Fabry</w:t>
      </w:r>
      <w:r>
        <w:rPr>
          <w:rFonts w:ascii="SimSun" w:hAnsi="SimSun" w:eastAsia="SimSun" w:cs="SimSun"/>
          <w:sz w:val="21"/>
          <w:szCs w:val="21"/>
          <w:spacing w:val="1"/>
        </w:rPr>
        <w:t>病卒中发生时的影像学改变</w:t>
      </w:r>
      <w:r>
        <w:rPr>
          <w:rFonts w:ascii="SimSun" w:hAnsi="SimSun" w:eastAsia="SimSun" w:cs="SimSun"/>
          <w:sz w:val="21"/>
          <w:szCs w:val="21"/>
        </w:rPr>
        <w:t>无特异性，</w:t>
      </w:r>
      <w:r>
        <w:rPr>
          <w:rFonts w:ascii="SimSun" w:hAnsi="SimSun" w:eastAsia="SimSun" w:cs="SimSun"/>
          <w:sz w:val="21"/>
          <w:szCs w:val="21"/>
        </w:rPr>
        <w:t xml:space="preserve"> </w:t>
      </w:r>
      <w:r>
        <w:rPr>
          <w:rFonts w:ascii="SimSun" w:hAnsi="SimSun" w:eastAsia="SimSun" w:cs="SimSun"/>
          <w:sz w:val="21"/>
          <w:szCs w:val="21"/>
          <w:spacing w:val="-3"/>
        </w:rPr>
        <w:t>与动脉粥样硬化不同，Fabry病患</w:t>
      </w:r>
      <w:r>
        <w:rPr>
          <w:rFonts w:ascii="SimSun" w:hAnsi="SimSun" w:eastAsia="SimSun" w:cs="SimSun"/>
          <w:sz w:val="21"/>
          <w:szCs w:val="21"/>
          <w:spacing w:val="-4"/>
        </w:rPr>
        <w:t>者</w:t>
      </w:r>
      <w:r>
        <w:rPr>
          <w:rFonts w:ascii="SimSun" w:hAnsi="SimSun" w:eastAsia="SimSun" w:cs="SimSun"/>
          <w:sz w:val="21"/>
          <w:szCs w:val="21"/>
          <w:spacing w:val="-28"/>
        </w:rPr>
        <w:t xml:space="preserve"> </w:t>
      </w:r>
      <w:r>
        <w:rPr>
          <w:rFonts w:ascii="SimSun" w:hAnsi="SimSun" w:eastAsia="SimSun" w:cs="SimSun"/>
          <w:sz w:val="21"/>
          <w:szCs w:val="21"/>
          <w:spacing w:val="-3"/>
        </w:rPr>
        <w:t>MRA</w:t>
      </w:r>
      <w:r>
        <w:rPr>
          <w:rFonts w:ascii="SimSun" w:hAnsi="SimSun" w:eastAsia="SimSun" w:cs="SimSun"/>
          <w:sz w:val="21"/>
          <w:szCs w:val="21"/>
          <w:spacing w:val="51"/>
        </w:rPr>
        <w:t xml:space="preserve"> </w:t>
      </w:r>
      <w:r>
        <w:rPr>
          <w:rFonts w:ascii="SimSun" w:hAnsi="SimSun" w:eastAsia="SimSun" w:cs="SimSun"/>
          <w:sz w:val="21"/>
          <w:szCs w:val="21"/>
          <w:spacing w:val="-4"/>
        </w:rPr>
        <w:t>常见血管扩张、迂曲。这种改变可出现于任何大动脉，</w:t>
      </w:r>
      <w:r>
        <w:rPr>
          <w:rFonts w:ascii="SimSun" w:hAnsi="SimSun" w:eastAsia="SimSun" w:cs="SimSun"/>
          <w:sz w:val="21"/>
          <w:szCs w:val="21"/>
        </w:rPr>
        <w:t xml:space="preserve"> </w:t>
      </w:r>
      <w:r>
        <w:rPr>
          <w:rFonts w:ascii="SimSun" w:hAnsi="SimSun" w:eastAsia="SimSun" w:cs="SimSun"/>
          <w:sz w:val="21"/>
          <w:szCs w:val="21"/>
          <w:spacing w:val="3"/>
        </w:rPr>
        <w:t>但以基底动脉最为明显。患卒中的</w:t>
      </w:r>
      <w:r>
        <w:rPr>
          <w:rFonts w:ascii="SimSun" w:hAnsi="SimSun" w:eastAsia="SimSun" w:cs="SimSun"/>
          <w:sz w:val="21"/>
          <w:szCs w:val="21"/>
        </w:rPr>
        <w:t>Fabry</w:t>
      </w:r>
      <w:r>
        <w:rPr>
          <w:rFonts w:ascii="SimSun" w:hAnsi="SimSun" w:eastAsia="SimSun" w:cs="SimSun"/>
          <w:sz w:val="21"/>
          <w:szCs w:val="21"/>
          <w:spacing w:val="3"/>
        </w:rPr>
        <w:t>病患者，其基底动脉直径较其</w:t>
      </w:r>
      <w:r>
        <w:rPr>
          <w:rFonts w:ascii="SimSun" w:hAnsi="SimSun" w:eastAsia="SimSun" w:cs="SimSun"/>
          <w:sz w:val="21"/>
          <w:szCs w:val="21"/>
          <w:spacing w:val="2"/>
        </w:rPr>
        <w:t>他病因所致的卒中患者</w:t>
      </w:r>
      <w:r>
        <w:rPr>
          <w:rFonts w:ascii="SimSun" w:hAnsi="SimSun" w:eastAsia="SimSun" w:cs="SimSun"/>
          <w:sz w:val="21"/>
          <w:szCs w:val="21"/>
        </w:rPr>
        <w:t xml:space="preserve">  </w:t>
      </w:r>
      <w:r>
        <w:rPr>
          <w:rFonts w:ascii="SimSun" w:hAnsi="SimSun" w:eastAsia="SimSun" w:cs="SimSun"/>
          <w:sz w:val="21"/>
          <w:szCs w:val="21"/>
          <w:spacing w:val="3"/>
        </w:rPr>
        <w:t>及不伴卒中的</w:t>
      </w:r>
      <w:r>
        <w:rPr>
          <w:rFonts w:ascii="SimSun" w:hAnsi="SimSun" w:eastAsia="SimSun" w:cs="SimSun"/>
          <w:sz w:val="21"/>
          <w:szCs w:val="21"/>
          <w:spacing w:val="-48"/>
        </w:rPr>
        <w:t xml:space="preserve"> </w:t>
      </w:r>
      <w:r>
        <w:rPr>
          <w:rFonts w:ascii="SimSun" w:hAnsi="SimSun" w:eastAsia="SimSun" w:cs="SimSun"/>
          <w:sz w:val="21"/>
          <w:szCs w:val="21"/>
        </w:rPr>
        <w:t>Fabry</w:t>
      </w:r>
      <w:r>
        <w:rPr>
          <w:rFonts w:ascii="SimSun" w:hAnsi="SimSun" w:eastAsia="SimSun" w:cs="SimSun"/>
          <w:sz w:val="21"/>
          <w:szCs w:val="21"/>
          <w:spacing w:val="3"/>
        </w:rPr>
        <w:t>病患者均明显增粗。有学者认为基底动脉直径可作为预</w:t>
      </w:r>
      <w:r>
        <w:rPr>
          <w:rFonts w:ascii="SimSun" w:hAnsi="SimSun" w:eastAsia="SimSun" w:cs="SimSun"/>
          <w:sz w:val="21"/>
          <w:szCs w:val="21"/>
          <w:spacing w:val="2"/>
        </w:rPr>
        <w:t>测</w:t>
      </w:r>
      <w:r>
        <w:rPr>
          <w:rFonts w:ascii="SimSun" w:hAnsi="SimSun" w:eastAsia="SimSun" w:cs="SimSun"/>
          <w:sz w:val="21"/>
          <w:szCs w:val="21"/>
          <w:spacing w:val="-52"/>
        </w:rPr>
        <w:t xml:space="preserve"> </w:t>
      </w:r>
      <w:r>
        <w:rPr>
          <w:rFonts w:ascii="SimSun" w:hAnsi="SimSun" w:eastAsia="SimSun" w:cs="SimSun"/>
          <w:sz w:val="21"/>
          <w:szCs w:val="21"/>
        </w:rPr>
        <w:t>Fabry</w:t>
      </w:r>
      <w:r>
        <w:rPr>
          <w:rFonts w:ascii="SimSun" w:hAnsi="SimSun" w:eastAsia="SimSun" w:cs="SimSun"/>
          <w:sz w:val="21"/>
          <w:szCs w:val="21"/>
          <w:spacing w:val="2"/>
        </w:rPr>
        <w:t>病患者卒</w:t>
      </w:r>
      <w:r>
        <w:rPr>
          <w:rFonts w:ascii="SimSun" w:hAnsi="SimSun" w:eastAsia="SimSun" w:cs="SimSun"/>
          <w:sz w:val="21"/>
          <w:szCs w:val="21"/>
        </w:rPr>
        <w:t xml:space="preserve">  </w:t>
      </w:r>
      <w:r>
        <w:rPr>
          <w:rFonts w:ascii="SimSun" w:hAnsi="SimSun" w:eastAsia="SimSun" w:cs="SimSun"/>
          <w:sz w:val="21"/>
          <w:szCs w:val="21"/>
          <w:spacing w:val="-1"/>
        </w:rPr>
        <w:t>中风险的指标之一。</w:t>
      </w:r>
    </w:p>
    <w:p>
      <w:pPr>
        <w:ind w:left="287"/>
        <w:spacing w:before="75" w:line="221" w:lineRule="auto"/>
        <w:rPr>
          <w:rFonts w:ascii="SimHei" w:hAnsi="SimHei" w:eastAsia="SimHei" w:cs="SimHei"/>
          <w:sz w:val="21"/>
          <w:szCs w:val="21"/>
        </w:rPr>
      </w:pPr>
      <w:r>
        <w:rPr>
          <w:rFonts w:ascii="SimHei" w:hAnsi="SimHei" w:eastAsia="SimHei" w:cs="SimHei"/>
          <w:sz w:val="21"/>
          <w:szCs w:val="21"/>
          <w:b/>
          <w:bCs/>
          <w:color w:val="0085D3"/>
          <w:spacing w:val="-15"/>
        </w:rPr>
        <w:t>【诊断】</w:t>
      </w:r>
    </w:p>
    <w:p>
      <w:pPr>
        <w:ind w:left="389"/>
        <w:spacing w:before="73" w:line="219" w:lineRule="auto"/>
        <w:rPr>
          <w:rFonts w:ascii="SimSun" w:hAnsi="SimSun" w:eastAsia="SimSun" w:cs="SimSun"/>
          <w:sz w:val="21"/>
          <w:szCs w:val="21"/>
        </w:rPr>
      </w:pPr>
      <w:r>
        <w:rPr>
          <w:rFonts w:ascii="SimSun" w:hAnsi="SimSun" w:eastAsia="SimSun" w:cs="SimSun"/>
          <w:sz w:val="21"/>
          <w:szCs w:val="21"/>
          <w:spacing w:val="-15"/>
        </w:rPr>
        <w:t>诊断要点如下：</w:t>
      </w:r>
    </w:p>
    <w:p>
      <w:pPr>
        <w:ind w:left="389"/>
        <w:spacing w:before="66" w:line="215" w:lineRule="auto"/>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49"/>
        </w:rPr>
        <w:t xml:space="preserve"> </w:t>
      </w:r>
      <w:r>
        <w:rPr>
          <w:rFonts w:ascii="SimSun" w:hAnsi="SimSun" w:eastAsia="SimSun" w:cs="SimSun"/>
          <w:sz w:val="21"/>
          <w:szCs w:val="21"/>
          <w:spacing w:val="-10"/>
        </w:rPr>
        <w:t>符合X</w:t>
      </w:r>
      <w:r>
        <w:rPr>
          <w:rFonts w:ascii="SimSun" w:hAnsi="SimSun" w:eastAsia="SimSun" w:cs="SimSun"/>
          <w:sz w:val="21"/>
          <w:szCs w:val="21"/>
          <w:spacing w:val="-4"/>
        </w:rPr>
        <w:t xml:space="preserve"> </w:t>
      </w:r>
      <w:r>
        <w:rPr>
          <w:rFonts w:ascii="SimSun" w:hAnsi="SimSun" w:eastAsia="SimSun" w:cs="SimSun"/>
          <w:sz w:val="21"/>
          <w:szCs w:val="21"/>
          <w:spacing w:val="-10"/>
        </w:rPr>
        <w:t>连锁遗传特点的家族史，无家族史亦不能排除Fabry病可能。</w:t>
      </w:r>
    </w:p>
    <w:p>
      <w:pPr>
        <w:ind w:right="87" w:firstLine="389"/>
        <w:spacing w:before="80" w:line="246" w:lineRule="auto"/>
        <w:rPr>
          <w:rFonts w:ascii="SimSun" w:hAnsi="SimSun" w:eastAsia="SimSun" w:cs="SimSun"/>
          <w:sz w:val="21"/>
          <w:szCs w:val="21"/>
        </w:rPr>
      </w:pPr>
      <w:r>
        <w:rPr>
          <w:rFonts w:ascii="SimSun" w:hAnsi="SimSun" w:eastAsia="SimSun" w:cs="SimSun"/>
          <w:sz w:val="21"/>
          <w:szCs w:val="21"/>
          <w:spacing w:val="-18"/>
        </w:rPr>
        <w:t>2.神经系统、心脏、肾脏、皮肤、眼和外周血管的多系统受累，卒中发病</w:t>
      </w:r>
      <w:r>
        <w:rPr>
          <w:rFonts w:ascii="SimSun" w:hAnsi="SimSun" w:eastAsia="SimSun" w:cs="SimSun"/>
          <w:sz w:val="21"/>
          <w:szCs w:val="21"/>
          <w:spacing w:val="-19"/>
        </w:rPr>
        <w:t>时通常年龄较轻，男性多</w:t>
      </w:r>
      <w:r>
        <w:rPr>
          <w:rFonts w:ascii="SimSun" w:hAnsi="SimSun" w:eastAsia="SimSun" w:cs="SimSun"/>
          <w:sz w:val="21"/>
          <w:szCs w:val="21"/>
        </w:rPr>
        <w:t xml:space="preserve"> </w:t>
      </w:r>
      <w:r>
        <w:rPr>
          <w:rFonts w:ascii="SimSun" w:hAnsi="SimSun" w:eastAsia="SimSun" w:cs="SimSun"/>
          <w:sz w:val="21"/>
          <w:szCs w:val="21"/>
          <w:spacing w:val="-12"/>
        </w:rPr>
        <w:t>见，排除其他病因引起的卒中后应考</w:t>
      </w:r>
      <w:r>
        <w:rPr>
          <w:rFonts w:ascii="SimSun" w:hAnsi="SimSun" w:eastAsia="SimSun" w:cs="SimSun"/>
          <w:sz w:val="21"/>
          <w:szCs w:val="21"/>
          <w:spacing w:val="-13"/>
        </w:rPr>
        <w:t>虑</w:t>
      </w:r>
      <w:r>
        <w:rPr>
          <w:rFonts w:ascii="SimSun" w:hAnsi="SimSun" w:eastAsia="SimSun" w:cs="SimSun"/>
          <w:sz w:val="21"/>
          <w:szCs w:val="21"/>
          <w:spacing w:val="-12"/>
        </w:rPr>
        <w:t>Fabry</w:t>
      </w:r>
      <w:r>
        <w:rPr>
          <w:rFonts w:ascii="SimSun" w:hAnsi="SimSun" w:eastAsia="SimSun" w:cs="SimSun"/>
          <w:sz w:val="21"/>
          <w:szCs w:val="21"/>
          <w:spacing w:val="-13"/>
        </w:rPr>
        <w:t>病可能。</w:t>
      </w:r>
    </w:p>
    <w:p>
      <w:pPr>
        <w:ind w:left="389"/>
        <w:spacing w:before="76" w:line="215" w:lineRule="auto"/>
        <w:rPr>
          <w:rFonts w:ascii="SimSun" w:hAnsi="SimSun" w:eastAsia="SimSun" w:cs="SimSun"/>
          <w:sz w:val="21"/>
          <w:szCs w:val="21"/>
        </w:rPr>
      </w:pPr>
      <w:r>
        <w:rPr>
          <w:rFonts w:ascii="SimSun" w:hAnsi="SimSun" w:eastAsia="SimSun" w:cs="SimSun"/>
          <w:sz w:val="21"/>
          <w:szCs w:val="21"/>
          <w:spacing w:val="-14"/>
        </w:rPr>
        <w:t>3.GLA</w:t>
      </w:r>
      <w:r>
        <w:rPr>
          <w:rFonts w:ascii="SimSun" w:hAnsi="SimSun" w:eastAsia="SimSun" w:cs="SimSun"/>
          <w:sz w:val="21"/>
          <w:szCs w:val="21"/>
          <w:spacing w:val="42"/>
        </w:rPr>
        <w:t xml:space="preserve"> </w:t>
      </w:r>
      <w:r>
        <w:rPr>
          <w:rFonts w:ascii="SimSun" w:hAnsi="SimSun" w:eastAsia="SimSun" w:cs="SimSun"/>
          <w:sz w:val="21"/>
          <w:szCs w:val="21"/>
          <w:spacing w:val="-14"/>
        </w:rPr>
        <w:t>基因检测，α-半乳糖苷酶酶活性检测，血、尿Gb3</w:t>
      </w:r>
      <w:r>
        <w:rPr>
          <w:rFonts w:ascii="SimSun" w:hAnsi="SimSun" w:eastAsia="SimSun" w:cs="SimSun"/>
          <w:sz w:val="21"/>
          <w:szCs w:val="21"/>
          <w:spacing w:val="-45"/>
        </w:rPr>
        <w:t xml:space="preserve"> </w:t>
      </w:r>
      <w:r>
        <w:rPr>
          <w:rFonts w:ascii="SimSun" w:hAnsi="SimSun" w:eastAsia="SimSun" w:cs="SimSun"/>
          <w:sz w:val="21"/>
          <w:szCs w:val="21"/>
          <w:spacing w:val="-14"/>
        </w:rPr>
        <w:t>检测可</w:t>
      </w:r>
      <w:r>
        <w:rPr>
          <w:rFonts w:ascii="SimSun" w:hAnsi="SimSun" w:eastAsia="SimSun" w:cs="SimSun"/>
          <w:sz w:val="21"/>
          <w:szCs w:val="21"/>
          <w:spacing w:val="-15"/>
        </w:rPr>
        <w:t>作为</w:t>
      </w:r>
      <w:r>
        <w:rPr>
          <w:rFonts w:ascii="SimSun" w:hAnsi="SimSun" w:eastAsia="SimSun" w:cs="SimSun"/>
          <w:sz w:val="21"/>
          <w:szCs w:val="21"/>
          <w:spacing w:val="-14"/>
        </w:rPr>
        <w:t>Fabry</w:t>
      </w:r>
      <w:r>
        <w:rPr>
          <w:rFonts w:ascii="SimSun" w:hAnsi="SimSun" w:eastAsia="SimSun" w:cs="SimSun"/>
          <w:sz w:val="21"/>
          <w:szCs w:val="21"/>
          <w:spacing w:val="-15"/>
        </w:rPr>
        <w:t>病的诊断依据。</w:t>
      </w:r>
    </w:p>
    <w:sectPr>
      <w:pgSz w:w="11910" w:h="16840"/>
      <w:pgMar w:top="1204" w:right="1254" w:bottom="400" w:left="900" w:header="0" w:footer="0" w:gutter="0"/>
      <w:cols w:equalWidth="0" w:num="2">
        <w:col w:w="950" w:space="100"/>
        <w:col w:w="8706"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75"/>
      <w:spacing w:line="183" w:lineRule="auto"/>
      <w:jc w:val="right"/>
      <w:rPr>
        <w:rFonts w:ascii="SimSun" w:hAnsi="SimSun" w:eastAsia="SimSun" w:cs="SimSun"/>
        <w:sz w:val="20"/>
        <w:szCs w:val="20"/>
      </w:rPr>
    </w:pPr>
    <w:r>
      <w:rPr>
        <w:rFonts w:ascii="SimSun" w:hAnsi="SimSun" w:eastAsia="SimSun" w:cs="SimSun"/>
        <w:sz w:val="20"/>
        <w:szCs w:val="20"/>
        <w:color w:val="0091DA"/>
        <w:spacing w:val="-6"/>
      </w:rPr>
      <w:t>173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9"/>
      <w:spacing w:line="183" w:lineRule="auto"/>
      <w:rPr>
        <w:rFonts w:ascii="SimSun" w:hAnsi="SimSun" w:eastAsia="SimSun" w:cs="SimSun"/>
        <w:sz w:val="21"/>
        <w:szCs w:val="21"/>
      </w:rPr>
    </w:pPr>
    <w:r>
      <w:rPr>
        <w:rFonts w:ascii="SimSun" w:hAnsi="SimSun" w:eastAsia="SimSun" w:cs="SimSun"/>
        <w:sz w:val="21"/>
        <w:szCs w:val="21"/>
        <w:color w:val="0059A7"/>
        <w:spacing w:val="-6"/>
      </w:rPr>
      <w:t>186</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styles" Target="styles.xml"/><Relationship Id="rId91" Type="http://schemas.openxmlformats.org/officeDocument/2006/relationships/settings" Target="settings.xml"/><Relationship Id="rId90" Type="http://schemas.openxmlformats.org/officeDocument/2006/relationships/image" Target="media/image86.jpeg"/><Relationship Id="rId9" Type="http://schemas.openxmlformats.org/officeDocument/2006/relationships/footer" Target="footer2.xml"/><Relationship Id="rId89" Type="http://schemas.openxmlformats.org/officeDocument/2006/relationships/image" Target="media/image85.jpeg"/><Relationship Id="rId88" Type="http://schemas.openxmlformats.org/officeDocument/2006/relationships/image" Target="media/image84.jpe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jpeg"/><Relationship Id="rId82" Type="http://schemas.openxmlformats.org/officeDocument/2006/relationships/image" Target="media/image78.jpeg"/><Relationship Id="rId81" Type="http://schemas.openxmlformats.org/officeDocument/2006/relationships/image" Target="media/image77.jpeg"/><Relationship Id="rId80" Type="http://schemas.openxmlformats.org/officeDocument/2006/relationships/image" Target="media/image76.jpeg"/><Relationship Id="rId8" Type="http://schemas.openxmlformats.org/officeDocument/2006/relationships/image" Target="media/image7.jpeg"/><Relationship Id="rId79" Type="http://schemas.openxmlformats.org/officeDocument/2006/relationships/image" Target="media/image75.jpeg"/><Relationship Id="rId78" Type="http://schemas.openxmlformats.org/officeDocument/2006/relationships/image" Target="media/image74.jpeg"/><Relationship Id="rId77" Type="http://schemas.openxmlformats.org/officeDocument/2006/relationships/image" Target="media/image73.jpeg"/><Relationship Id="rId76" Type="http://schemas.openxmlformats.org/officeDocument/2006/relationships/image" Target="media/image72.jpeg"/><Relationship Id="rId75" Type="http://schemas.openxmlformats.org/officeDocument/2006/relationships/image" Target="media/image71.jpeg"/><Relationship Id="rId74" Type="http://schemas.openxmlformats.org/officeDocument/2006/relationships/image" Target="media/image70.jpeg"/><Relationship Id="rId73" Type="http://schemas.openxmlformats.org/officeDocument/2006/relationships/image" Target="media/image69.jpe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6.jpeg"/><Relationship Id="rId69" Type="http://schemas.openxmlformats.org/officeDocument/2006/relationships/image" Target="media/image65.jpe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pn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footer" Target="footer1.xml"/><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5.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pn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4.pn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image" Target="media/image3.jpeg"/><Relationship Id="rId29" Type="http://schemas.openxmlformats.org/officeDocument/2006/relationships/image" Target="media/image25.jpeg"/><Relationship Id="rId28" Type="http://schemas.openxmlformats.org/officeDocument/2006/relationships/footer" Target="footer3.xml"/><Relationship Id="rId27" Type="http://schemas.openxmlformats.org/officeDocument/2006/relationships/image" Target="media/image24.jpeg"/><Relationship Id="rId26" Type="http://schemas.openxmlformats.org/officeDocument/2006/relationships/hyperlink" Target="https://www-uptodate-com.hlsw.tzuchi.com.tw/contents/spontaneous-intracranial-hypotension-patho-" TargetMode="External"/><Relationship Id="rId25" Type="http://schemas.openxmlformats.org/officeDocument/2006/relationships/image" Target="media/image23.jpeg"/><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pn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image" Target="media/image2.jpeg"/><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jpe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jpeg"/><Relationship Id="rId11" Type="http://schemas.openxmlformats.org/officeDocument/2006/relationships/image" Target="media/image9.jpeg"/><Relationship Id="rId10" Type="http://schemas.openxmlformats.org/officeDocument/2006/relationships/image" Target="media/image8.jpeg"/><Relationship Id="rId1" Type="http://schemas.openxmlformats.org/officeDocument/2006/relationships/image" Target="media/image1.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2023-03-22T12:45:53Z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2023-03-22T12:46:18</vt:filetime>
  </property>
  <property fmtid="{D5CDD505-2E9C-101B-9397-08002B2CF9AE}" pid="4" name="UsrData">
    <vt:lpwstr>641a87cc0d38b700150cdc30</vt:lpwstr>
  </property>
</Properties>
</file>