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right="104"/>
        <w:spacing w:before="40" w:line="221" w:lineRule="auto"/>
        <w:jc w:val="right"/>
        <w:rPr>
          <w:rFonts w:ascii="SimSun" w:hAnsi="SimSun" w:eastAsia="SimSun" w:cs="SimSun"/>
          <w:sz w:val="20"/>
          <w:szCs w:val="20"/>
        </w:rPr>
      </w:pPr>
      <w:r>
        <w:drawing>
          <wp:anchor distT="0" distB="0" distL="0" distR="0" simplePos="0" relativeHeight="251658240" behindDoc="0" locked="0" layoutInCell="0" allowOverlap="1">
            <wp:simplePos x="0" y="0"/>
            <wp:positionH relativeFrom="page">
              <wp:posOffset>6254771</wp:posOffset>
            </wp:positionH>
            <wp:positionV relativeFrom="page">
              <wp:posOffset>9334472</wp:posOffset>
            </wp:positionV>
            <wp:extent cx="495307" cy="393772"/>
            <wp:effectExtent l="0" t="0" r="0" b="0"/>
            <wp:wrapNone/>
            <wp:docPr id="1" name="IM 1"/>
            <wp:cNvGraphicFramePr/>
            <a:graphic>
              <a:graphicData uri="http://schemas.openxmlformats.org/drawingml/2006/picture">
                <pic:pic>
                  <pic:nvPicPr>
                    <pic:cNvPr id="1" name="IM 1"/>
                    <pic:cNvPicPr/>
                  </pic:nvPicPr>
                  <pic:blipFill>
                    <a:blip r:embed="rId1"/>
                    <a:stretch>
                      <a:fillRect/>
                    </a:stretch>
                  </pic:blipFill>
                  <pic:spPr>
                    <a:xfrm rot="0">
                      <a:off x="0" y="0"/>
                      <a:ext cx="495307" cy="393772"/>
                    </a:xfrm>
                    <a:prstGeom prst="rect">
                      <a:avLst/>
                    </a:prstGeom>
                  </pic:spPr>
                </pic:pic>
              </a:graphicData>
            </a:graphic>
          </wp:anchor>
        </w:drawing>
      </w:r>
      <w:r>
        <w:rPr>
          <w:rFonts w:ascii="SimHei" w:hAnsi="SimHei" w:eastAsia="SimHei" w:cs="SimHei"/>
          <w:sz w:val="20"/>
          <w:szCs w:val="20"/>
          <w:color w:val="00A8E6"/>
          <w:spacing w:val="-22"/>
        </w:rPr>
        <w:t>第十八章</w:t>
      </w:r>
      <w:r>
        <w:rPr>
          <w:rFonts w:ascii="SimHei" w:hAnsi="SimHei" w:eastAsia="SimHei" w:cs="SimHei"/>
          <w:sz w:val="20"/>
          <w:szCs w:val="20"/>
          <w:color w:val="00A8E6"/>
          <w:spacing w:val="7"/>
        </w:rPr>
        <w:t xml:space="preserve">  </w:t>
      </w:r>
      <w:r>
        <w:rPr>
          <w:rFonts w:ascii="SimHei" w:hAnsi="SimHei" w:eastAsia="SimHei" w:cs="SimHei"/>
          <w:sz w:val="20"/>
          <w:szCs w:val="20"/>
          <w:color w:val="00A8E6"/>
          <w:spacing w:val="-22"/>
        </w:rPr>
        <w:t>自主神经系统疾病</w:t>
      </w:r>
      <w:r>
        <w:rPr>
          <w:rFonts w:ascii="SimHei" w:hAnsi="SimHei" w:eastAsia="SimHei" w:cs="SimHei"/>
          <w:sz w:val="20"/>
          <w:szCs w:val="20"/>
          <w:color w:val="00A8E6"/>
          <w:spacing w:val="11"/>
        </w:rPr>
        <w:t xml:space="preserve">      </w:t>
      </w:r>
      <w:r>
        <w:rPr>
          <w:rFonts w:ascii="SimSun" w:hAnsi="SimSun" w:eastAsia="SimSun" w:cs="SimSun"/>
          <w:sz w:val="20"/>
          <w:szCs w:val="20"/>
          <w:color w:val="00A2E8"/>
          <w:spacing w:val="-22"/>
          <w:position w:val="-1"/>
        </w:rPr>
        <w:t>411</w:t>
      </w:r>
    </w:p>
    <w:p>
      <w:pPr>
        <w:spacing w:line="295" w:lineRule="auto"/>
        <w:rPr>
          <w:rFonts w:ascii="Arial"/>
          <w:sz w:val="21"/>
        </w:rPr>
      </w:pPr>
      <w:r/>
    </w:p>
    <w:p>
      <w:pPr>
        <w:ind w:left="2"/>
        <w:spacing w:before="65" w:line="214" w:lineRule="auto"/>
        <w:rPr>
          <w:rFonts w:ascii="SimSun" w:hAnsi="SimSun" w:eastAsia="SimSun" w:cs="SimSun"/>
          <w:sz w:val="20"/>
          <w:szCs w:val="20"/>
        </w:rPr>
      </w:pPr>
      <w:r>
        <w:rPr>
          <w:rFonts w:ascii="SimSun" w:hAnsi="SimSun" w:eastAsia="SimSun" w:cs="SimSun"/>
          <w:sz w:val="20"/>
          <w:szCs w:val="20"/>
          <w:b/>
          <w:bCs/>
          <w:spacing w:val="-2"/>
        </w:rPr>
        <w:t>或舍曲林25～200mg,1</w:t>
      </w:r>
      <w:r>
        <w:rPr>
          <w:rFonts w:ascii="SimSun" w:hAnsi="SimSun" w:eastAsia="SimSun" w:cs="SimSun"/>
          <w:sz w:val="20"/>
          <w:szCs w:val="20"/>
          <w:spacing w:val="-25"/>
        </w:rPr>
        <w:t xml:space="preserve"> </w:t>
      </w:r>
      <w:r>
        <w:rPr>
          <w:rFonts w:ascii="SimSun" w:hAnsi="SimSun" w:eastAsia="SimSun" w:cs="SimSun"/>
          <w:sz w:val="20"/>
          <w:szCs w:val="20"/>
          <w:b/>
          <w:bCs/>
          <w:spacing w:val="-2"/>
        </w:rPr>
        <w:t>次/日。</w:t>
      </w:r>
    </w:p>
    <w:p>
      <w:pPr>
        <w:ind w:right="1091" w:firstLine="410"/>
        <w:spacing w:before="76" w:line="252" w:lineRule="auto"/>
        <w:rPr>
          <w:rFonts w:ascii="SimSun" w:hAnsi="SimSun" w:eastAsia="SimSun" w:cs="SimSun"/>
          <w:sz w:val="20"/>
          <w:szCs w:val="20"/>
        </w:rPr>
      </w:pPr>
      <w:r>
        <w:rPr>
          <w:rFonts w:ascii="SimSun" w:hAnsi="SimSun" w:eastAsia="SimSun" w:cs="SimSun"/>
          <w:sz w:val="20"/>
          <w:szCs w:val="20"/>
          <w:spacing w:val="-2"/>
        </w:rPr>
        <w:t>(4)前列腺素：可松弛毛细血管前括约肌，改善营养通路内的血液循环，缓解症状</w:t>
      </w:r>
      <w:r>
        <w:rPr>
          <w:rFonts w:ascii="SimSun" w:hAnsi="SimSun" w:eastAsia="SimSun" w:cs="SimSun"/>
          <w:sz w:val="20"/>
          <w:szCs w:val="20"/>
          <w:spacing w:val="-3"/>
        </w:rPr>
        <w:t>，米索前列醇</w:t>
      </w:r>
      <w:r>
        <w:rPr>
          <w:rFonts w:ascii="SimSun" w:hAnsi="SimSun" w:eastAsia="SimSun" w:cs="SimSun"/>
          <w:sz w:val="20"/>
          <w:szCs w:val="20"/>
        </w:rPr>
        <w:t xml:space="preserve"> </w:t>
      </w:r>
      <w:r>
        <w:rPr>
          <w:rFonts w:ascii="SimSun" w:hAnsi="SimSun" w:eastAsia="SimSun" w:cs="SimSun"/>
          <w:sz w:val="20"/>
          <w:szCs w:val="20"/>
          <w:spacing w:val="-8"/>
        </w:rPr>
        <w:t>400μg口服，2次/日或PGE</w:t>
      </w:r>
      <w:r>
        <w:rPr>
          <w:rFonts w:ascii="Calibri" w:hAnsi="Calibri" w:eastAsia="Calibri" w:cs="Calibri"/>
          <w:sz w:val="20"/>
          <w:szCs w:val="20"/>
          <w:spacing w:val="-8"/>
        </w:rPr>
        <w:t>₁</w:t>
      </w:r>
      <w:r>
        <w:rPr>
          <w:rFonts w:ascii="Calibri" w:hAnsi="Calibri" w:eastAsia="Calibri" w:cs="Calibri"/>
          <w:sz w:val="20"/>
          <w:szCs w:val="20"/>
          <w:spacing w:val="-24"/>
        </w:rPr>
        <w:t xml:space="preserve"> </w:t>
      </w:r>
      <w:r>
        <w:rPr>
          <w:rFonts w:ascii="SimSun" w:hAnsi="SimSun" w:eastAsia="SimSun" w:cs="SimSun"/>
          <w:sz w:val="20"/>
          <w:szCs w:val="20"/>
          <w:spacing w:val="-8"/>
        </w:rPr>
        <w:t>、PGI</w:t>
      </w:r>
      <w:r>
        <w:rPr>
          <w:rFonts w:ascii="SimSun" w:hAnsi="SimSun" w:eastAsia="SimSun" w:cs="SimSun"/>
          <w:sz w:val="20"/>
          <w:szCs w:val="20"/>
          <w:spacing w:val="-73"/>
        </w:rPr>
        <w:t xml:space="preserve"> </w:t>
      </w:r>
      <w:r>
        <w:rPr>
          <w:rFonts w:ascii="Calibri" w:hAnsi="Calibri" w:eastAsia="Calibri" w:cs="Calibri"/>
          <w:sz w:val="20"/>
          <w:szCs w:val="20"/>
          <w:spacing w:val="-8"/>
        </w:rPr>
        <w:t>₂</w:t>
      </w:r>
      <w:r>
        <w:rPr>
          <w:rFonts w:ascii="SimSun" w:hAnsi="SimSun" w:eastAsia="SimSun" w:cs="SimSun"/>
          <w:sz w:val="20"/>
          <w:szCs w:val="20"/>
          <w:spacing w:val="-8"/>
        </w:rPr>
        <w:t>静滴，从小剂量开始，逐渐增大剂量。</w:t>
      </w:r>
    </w:p>
    <w:p>
      <w:pPr>
        <w:ind w:right="1091" w:firstLine="410"/>
        <w:spacing w:before="93" w:line="271" w:lineRule="auto"/>
        <w:rPr>
          <w:rFonts w:ascii="SimSun" w:hAnsi="SimSun" w:eastAsia="SimSun" w:cs="SimSun"/>
          <w:sz w:val="20"/>
          <w:szCs w:val="20"/>
        </w:rPr>
      </w:pPr>
      <w:r>
        <w:rPr>
          <w:rFonts w:ascii="SimSun" w:hAnsi="SimSun" w:eastAsia="SimSun" w:cs="SimSun"/>
          <w:sz w:val="20"/>
          <w:szCs w:val="20"/>
          <w:spacing w:val="-6"/>
        </w:rPr>
        <w:t>(5)其他：三环类抗抑郁药物(阿米替林、丙米嗪)、钙通道阻滞</w:t>
      </w:r>
      <w:r>
        <w:rPr>
          <w:rFonts w:ascii="SimSun" w:hAnsi="SimSun" w:eastAsia="SimSun" w:cs="SimSun"/>
          <w:sz w:val="20"/>
          <w:szCs w:val="20"/>
          <w:spacing w:val="-7"/>
        </w:rPr>
        <w:t>剂(尼莫地平、地尔硫草)、加巴喷</w:t>
      </w:r>
      <w:r>
        <w:rPr>
          <w:rFonts w:ascii="SimSun" w:hAnsi="SimSun" w:eastAsia="SimSun" w:cs="SimSun"/>
          <w:sz w:val="20"/>
          <w:szCs w:val="20"/>
        </w:rPr>
        <w:t xml:space="preserve"> </w:t>
      </w:r>
      <w:r>
        <w:rPr>
          <w:rFonts w:ascii="SimSun" w:hAnsi="SimSun" w:eastAsia="SimSun" w:cs="SimSun"/>
          <w:sz w:val="20"/>
          <w:szCs w:val="20"/>
          <w:spacing w:val="-8"/>
        </w:rPr>
        <w:t>丁、氯硝西泮、血管收缩剂、激素、自主神经调节剂</w:t>
      </w:r>
      <w:r>
        <w:rPr>
          <w:rFonts w:ascii="SimSun" w:hAnsi="SimSun" w:eastAsia="SimSun" w:cs="SimSun"/>
          <w:sz w:val="20"/>
          <w:szCs w:val="20"/>
          <w:spacing w:val="-9"/>
        </w:rPr>
        <w:t>、维生素类及利血平与氯丙嗪联合应用等也对红斑</w:t>
      </w:r>
      <w:r>
        <w:rPr>
          <w:rFonts w:ascii="SimSun" w:hAnsi="SimSun" w:eastAsia="SimSun" w:cs="SimSun"/>
          <w:sz w:val="20"/>
          <w:szCs w:val="20"/>
        </w:rPr>
        <w:t xml:space="preserve"> </w:t>
      </w:r>
      <w:r>
        <w:rPr>
          <w:rFonts w:ascii="SimSun" w:hAnsi="SimSun" w:eastAsia="SimSun" w:cs="SimSun"/>
          <w:sz w:val="20"/>
          <w:szCs w:val="20"/>
          <w:spacing w:val="-3"/>
        </w:rPr>
        <w:t>性肢痛症患者有治疗作用。</w:t>
      </w:r>
    </w:p>
    <w:p>
      <w:pPr>
        <w:ind w:left="410"/>
        <w:spacing w:before="80" w:line="219" w:lineRule="auto"/>
        <w:rPr>
          <w:rFonts w:ascii="SimSun" w:hAnsi="SimSun" w:eastAsia="SimSun" w:cs="SimSun"/>
          <w:sz w:val="20"/>
          <w:szCs w:val="20"/>
        </w:rPr>
      </w:pPr>
      <w:r>
        <w:rPr>
          <w:rFonts w:ascii="SimSun" w:hAnsi="SimSun" w:eastAsia="SimSun" w:cs="SimSun"/>
          <w:sz w:val="20"/>
          <w:szCs w:val="20"/>
          <w:spacing w:val="-7"/>
        </w:rPr>
        <w:t>(6)中药治疗：方剂较多，如加味龙胆泻肝汤等；局部可以应用中草药外敷。</w:t>
      </w:r>
    </w:p>
    <w:p>
      <w:pPr>
        <w:ind w:left="410"/>
        <w:spacing w:before="73" w:line="213" w:lineRule="auto"/>
        <w:rPr>
          <w:rFonts w:ascii="SimHei" w:hAnsi="SimHei" w:eastAsia="SimHei" w:cs="SimHei"/>
          <w:sz w:val="20"/>
          <w:szCs w:val="20"/>
        </w:rPr>
      </w:pPr>
      <w:r>
        <w:rPr>
          <w:rFonts w:ascii="SimHei" w:hAnsi="SimHei" w:eastAsia="SimHei" w:cs="SimHei"/>
          <w:sz w:val="20"/>
          <w:szCs w:val="20"/>
          <w:spacing w:val="-1"/>
        </w:rPr>
        <w:t>3.物理疗法</w:t>
      </w:r>
      <w:r>
        <w:rPr>
          <w:rFonts w:ascii="SimHei" w:hAnsi="SimHei" w:eastAsia="SimHei" w:cs="SimHei"/>
          <w:sz w:val="20"/>
          <w:szCs w:val="20"/>
          <w:spacing w:val="83"/>
        </w:rPr>
        <w:t xml:space="preserve"> </w:t>
      </w:r>
      <w:r>
        <w:rPr>
          <w:rFonts w:ascii="SimHei" w:hAnsi="SimHei" w:eastAsia="SimHei" w:cs="SimHei"/>
          <w:sz w:val="20"/>
          <w:szCs w:val="20"/>
          <w:spacing w:val="-1"/>
        </w:rPr>
        <w:t>用超声波或超短波治疗，也可用短波紫外线照射的方法。</w:t>
      </w:r>
    </w:p>
    <w:p>
      <w:pPr>
        <w:ind w:left="410"/>
        <w:spacing w:before="90" w:line="213" w:lineRule="auto"/>
        <w:rPr>
          <w:rFonts w:ascii="SimHei" w:hAnsi="SimHei" w:eastAsia="SimHei" w:cs="SimHei"/>
          <w:sz w:val="20"/>
          <w:szCs w:val="20"/>
        </w:rPr>
      </w:pPr>
      <w:r>
        <w:rPr>
          <w:rFonts w:ascii="SimHei" w:hAnsi="SimHei" w:eastAsia="SimHei" w:cs="SimHei"/>
          <w:sz w:val="20"/>
          <w:szCs w:val="20"/>
          <w:spacing w:val="-7"/>
        </w:rPr>
        <w:t>4.</w:t>
      </w:r>
      <w:r>
        <w:rPr>
          <w:rFonts w:ascii="SimHei" w:hAnsi="SimHei" w:eastAsia="SimHei" w:cs="SimHei"/>
          <w:sz w:val="20"/>
          <w:szCs w:val="20"/>
          <w:spacing w:val="-19"/>
        </w:rPr>
        <w:t xml:space="preserve"> </w:t>
      </w:r>
      <w:r>
        <w:rPr>
          <w:rFonts w:ascii="SimHei" w:hAnsi="SimHei" w:eastAsia="SimHei" w:cs="SimHei"/>
          <w:sz w:val="20"/>
          <w:szCs w:val="20"/>
          <w:spacing w:val="-7"/>
        </w:rPr>
        <w:t>封闭疗法</w:t>
      </w:r>
      <w:r>
        <w:rPr>
          <w:rFonts w:ascii="SimHei" w:hAnsi="SimHei" w:eastAsia="SimHei" w:cs="SimHei"/>
          <w:sz w:val="20"/>
          <w:szCs w:val="20"/>
          <w:spacing w:val="70"/>
        </w:rPr>
        <w:t xml:space="preserve"> </w:t>
      </w:r>
      <w:r>
        <w:rPr>
          <w:rFonts w:ascii="SimHei" w:hAnsi="SimHei" w:eastAsia="SimHei" w:cs="SimHei"/>
          <w:sz w:val="20"/>
          <w:szCs w:val="20"/>
          <w:spacing w:val="-7"/>
        </w:rPr>
        <w:t>方法有：①选踝上做环状封闭；②骶部硬膜外封闭；③腰交感神经节阻滞。</w:t>
      </w:r>
    </w:p>
    <w:p>
      <w:pPr>
        <w:ind w:left="410"/>
        <w:spacing w:before="97" w:line="221" w:lineRule="auto"/>
        <w:rPr>
          <w:rFonts w:ascii="SimHei" w:hAnsi="SimHei" w:eastAsia="SimHei" w:cs="SimHei"/>
          <w:sz w:val="20"/>
          <w:szCs w:val="20"/>
        </w:rPr>
      </w:pPr>
      <w:r>
        <w:rPr>
          <w:rFonts w:ascii="SimHei" w:hAnsi="SimHei" w:eastAsia="SimHei" w:cs="SimHei"/>
          <w:sz w:val="20"/>
          <w:szCs w:val="20"/>
          <w:spacing w:val="-2"/>
        </w:rPr>
        <w:t>5.</w:t>
      </w:r>
      <w:r>
        <w:rPr>
          <w:rFonts w:ascii="SimHei" w:hAnsi="SimHei" w:eastAsia="SimHei" w:cs="SimHei"/>
          <w:sz w:val="20"/>
          <w:szCs w:val="20"/>
          <w:spacing w:val="-55"/>
        </w:rPr>
        <w:t xml:space="preserve"> </w:t>
      </w:r>
      <w:r>
        <w:rPr>
          <w:rFonts w:ascii="SimHei" w:hAnsi="SimHei" w:eastAsia="SimHei" w:cs="SimHei"/>
          <w:sz w:val="20"/>
          <w:szCs w:val="20"/>
          <w:spacing w:val="-2"/>
        </w:rPr>
        <w:t>外科治疗</w:t>
      </w:r>
      <w:r>
        <w:rPr>
          <w:rFonts w:ascii="SimHei" w:hAnsi="SimHei" w:eastAsia="SimHei" w:cs="SimHei"/>
          <w:sz w:val="20"/>
          <w:szCs w:val="20"/>
          <w:spacing w:val="71"/>
        </w:rPr>
        <w:t xml:space="preserve"> </w:t>
      </w:r>
      <w:r>
        <w:rPr>
          <w:rFonts w:ascii="SimHei" w:hAnsi="SimHei" w:eastAsia="SimHei" w:cs="SimHei"/>
          <w:sz w:val="20"/>
          <w:szCs w:val="20"/>
          <w:spacing w:val="-2"/>
        </w:rPr>
        <w:t>个别病例各种治疗无效的、疼痛明显的可选外科手术治疗。</w:t>
      </w:r>
    </w:p>
    <w:p>
      <w:pPr>
        <w:ind w:left="410"/>
        <w:spacing w:before="73" w:line="213" w:lineRule="auto"/>
        <w:rPr>
          <w:rFonts w:ascii="SimHei" w:hAnsi="SimHei" w:eastAsia="SimHei" w:cs="SimHei"/>
          <w:sz w:val="20"/>
          <w:szCs w:val="20"/>
        </w:rPr>
      </w:pPr>
      <w:r>
        <w:rPr>
          <w:rFonts w:ascii="SimHei" w:hAnsi="SimHei" w:eastAsia="SimHei" w:cs="SimHei"/>
          <w:sz w:val="20"/>
          <w:szCs w:val="20"/>
          <w:spacing w:val="-4"/>
        </w:rPr>
        <w:t>6.</w:t>
      </w:r>
      <w:r>
        <w:rPr>
          <w:rFonts w:ascii="SimHei" w:hAnsi="SimHei" w:eastAsia="SimHei" w:cs="SimHei"/>
          <w:sz w:val="20"/>
          <w:szCs w:val="20"/>
          <w:spacing w:val="-36"/>
        </w:rPr>
        <w:t xml:space="preserve"> </w:t>
      </w:r>
      <w:r>
        <w:rPr>
          <w:rFonts w:ascii="SimHei" w:hAnsi="SimHei" w:eastAsia="SimHei" w:cs="SimHei"/>
          <w:sz w:val="20"/>
          <w:szCs w:val="20"/>
          <w:spacing w:val="-4"/>
        </w:rPr>
        <w:t>对于继发性红斑性肢痛症患者，应同时积极治疗原发疾病。</w:t>
      </w:r>
    </w:p>
    <w:p>
      <w:pPr>
        <w:spacing w:line="267" w:lineRule="auto"/>
        <w:rPr>
          <w:rFonts w:ascii="Arial"/>
          <w:sz w:val="21"/>
        </w:rPr>
      </w:pPr>
      <w:r/>
    </w:p>
    <w:p>
      <w:pPr>
        <w:ind w:left="2864"/>
        <w:spacing w:before="98" w:line="221" w:lineRule="auto"/>
        <w:rPr>
          <w:rFonts w:ascii="SimHei" w:hAnsi="SimHei" w:eastAsia="SimHei" w:cs="SimHei"/>
          <w:sz w:val="30"/>
          <w:szCs w:val="30"/>
        </w:rPr>
      </w:pPr>
      <w:r>
        <w:rPr>
          <w:rFonts w:ascii="SimHei" w:hAnsi="SimHei" w:eastAsia="SimHei" w:cs="SimHei"/>
          <w:sz w:val="30"/>
          <w:szCs w:val="30"/>
          <w:b/>
          <w:bCs/>
          <w:spacing w:val="-7"/>
        </w:rPr>
        <w:t>第三节</w:t>
      </w:r>
      <w:r>
        <w:rPr>
          <w:rFonts w:ascii="SimHei" w:hAnsi="SimHei" w:eastAsia="SimHei" w:cs="SimHei"/>
          <w:sz w:val="30"/>
          <w:szCs w:val="30"/>
          <w:spacing w:val="147"/>
        </w:rPr>
        <w:t xml:space="preserve"> </w:t>
      </w:r>
      <w:r>
        <w:rPr>
          <w:rFonts w:ascii="SimHei" w:hAnsi="SimHei" w:eastAsia="SimHei" w:cs="SimHei"/>
          <w:sz w:val="30"/>
          <w:szCs w:val="30"/>
          <w:b/>
          <w:bCs/>
          <w:spacing w:val="-7"/>
        </w:rPr>
        <w:t>面偏侧萎缩症</w:t>
      </w:r>
    </w:p>
    <w:p>
      <w:pPr>
        <w:spacing w:line="282" w:lineRule="auto"/>
        <w:rPr>
          <w:rFonts w:ascii="Arial"/>
          <w:sz w:val="21"/>
        </w:rPr>
      </w:pPr>
      <w:r/>
    </w:p>
    <w:p>
      <w:pPr>
        <w:ind w:right="1019" w:firstLine="410"/>
        <w:spacing w:before="65" w:line="262" w:lineRule="auto"/>
        <w:jc w:val="both"/>
        <w:rPr>
          <w:rFonts w:ascii="SimSun" w:hAnsi="SimSun" w:eastAsia="SimSun" w:cs="SimSun"/>
          <w:sz w:val="20"/>
          <w:szCs w:val="20"/>
        </w:rPr>
      </w:pPr>
      <w:r>
        <w:rPr>
          <w:rFonts w:ascii="SimSun" w:hAnsi="SimSun" w:eastAsia="SimSun" w:cs="SimSun"/>
          <w:sz w:val="20"/>
          <w:szCs w:val="20"/>
          <w:spacing w:val="-6"/>
        </w:rPr>
        <w:t>面偏侧萎缩症(facial</w:t>
      </w:r>
      <w:r>
        <w:rPr>
          <w:rFonts w:ascii="SimSun" w:hAnsi="SimSun" w:eastAsia="SimSun" w:cs="SimSun"/>
          <w:sz w:val="20"/>
          <w:szCs w:val="20"/>
          <w:spacing w:val="-9"/>
        </w:rPr>
        <w:t xml:space="preserve"> </w:t>
      </w:r>
      <w:r>
        <w:rPr>
          <w:rFonts w:ascii="SimSun" w:hAnsi="SimSun" w:eastAsia="SimSun" w:cs="SimSun"/>
          <w:sz w:val="20"/>
          <w:szCs w:val="20"/>
          <w:spacing w:val="-6"/>
        </w:rPr>
        <w:t>hemiatrophy)是一种病因未明的、进行性发展的偏侧组织营养障碍性疾病，</w:t>
      </w:r>
      <w:r>
        <w:rPr>
          <w:rFonts w:ascii="SimSun" w:hAnsi="SimSun" w:eastAsia="SimSun" w:cs="SimSun"/>
          <w:sz w:val="20"/>
          <w:szCs w:val="20"/>
        </w:rPr>
        <w:t xml:space="preserve"> </w:t>
      </w:r>
      <w:r>
        <w:rPr>
          <w:rFonts w:ascii="SimSun" w:hAnsi="SimSun" w:eastAsia="SimSun" w:cs="SimSun"/>
          <w:sz w:val="20"/>
          <w:szCs w:val="20"/>
          <w:spacing w:val="-2"/>
        </w:rPr>
        <w:t>表现为一侧面部慢性进行性组织萎缩，如范围扩大可累及躯干和肢体，称为进行性半侧萎缩症(pro-</w:t>
      </w:r>
      <w:r>
        <w:rPr>
          <w:rFonts w:ascii="SimSun" w:hAnsi="SimSun" w:eastAsia="SimSun" w:cs="SimSun"/>
          <w:sz w:val="20"/>
          <w:szCs w:val="20"/>
          <w:spacing w:val="17"/>
        </w:rPr>
        <w:t xml:space="preserve"> </w:t>
      </w:r>
      <w:r>
        <w:rPr>
          <w:rFonts w:ascii="Times New Roman" w:hAnsi="Times New Roman" w:eastAsia="Times New Roman" w:cs="Times New Roman"/>
          <w:sz w:val="20"/>
          <w:szCs w:val="20"/>
          <w:spacing w:val="-2"/>
        </w:rPr>
        <w:t>gressive</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2"/>
        </w:rPr>
        <w:t>hemiatrophy)</w:t>
      </w:r>
      <w:r>
        <w:rPr>
          <w:rFonts w:ascii="SimSun" w:hAnsi="SimSun" w:eastAsia="SimSun" w:cs="SimSun"/>
          <w:sz w:val="20"/>
          <w:szCs w:val="20"/>
          <w:spacing w:val="-3"/>
        </w:rPr>
        <w:t>。</w:t>
      </w:r>
    </w:p>
    <w:p>
      <w:pPr>
        <w:ind w:left="312"/>
        <w:spacing w:before="98" w:line="221" w:lineRule="auto"/>
        <w:rPr>
          <w:rFonts w:ascii="SimHei" w:hAnsi="SimHei" w:eastAsia="SimHei" w:cs="SimHei"/>
          <w:sz w:val="20"/>
          <w:szCs w:val="20"/>
        </w:rPr>
      </w:pPr>
      <w:r>
        <w:rPr>
          <w:rFonts w:ascii="SimHei" w:hAnsi="SimHei" w:eastAsia="SimHei" w:cs="SimHei"/>
          <w:sz w:val="20"/>
          <w:szCs w:val="20"/>
          <w:b/>
          <w:bCs/>
          <w:color w:val="008DD5"/>
          <w:spacing w:val="-8"/>
        </w:rPr>
        <w:t>【病因与发病机制】</w:t>
      </w:r>
    </w:p>
    <w:p>
      <w:pPr>
        <w:ind w:right="1087" w:firstLine="410"/>
        <w:spacing w:before="86" w:line="270" w:lineRule="auto"/>
        <w:jc w:val="both"/>
        <w:rPr>
          <w:rFonts w:ascii="SimSun" w:hAnsi="SimSun" w:eastAsia="SimSun" w:cs="SimSun"/>
          <w:sz w:val="20"/>
          <w:szCs w:val="20"/>
        </w:rPr>
      </w:pPr>
      <w:r>
        <w:rPr>
          <w:rFonts w:ascii="SimSun" w:hAnsi="SimSun" w:eastAsia="SimSun" w:cs="SimSun"/>
          <w:sz w:val="20"/>
          <w:szCs w:val="20"/>
          <w:spacing w:val="-4"/>
        </w:rPr>
        <w:t>病因不明。有学者认为，患者存在某种特定的控制</w:t>
      </w:r>
      <w:r>
        <w:rPr>
          <w:rFonts w:ascii="SimSun" w:hAnsi="SimSun" w:eastAsia="SimSun" w:cs="SimSun"/>
          <w:sz w:val="20"/>
          <w:szCs w:val="20"/>
          <w:spacing w:val="-5"/>
        </w:rPr>
        <w:t>交感神经的基因缺陷，这种缺陷的基因在一定</w:t>
      </w:r>
      <w:r>
        <w:rPr>
          <w:rFonts w:ascii="SimSun" w:hAnsi="SimSun" w:eastAsia="SimSun" w:cs="SimSun"/>
          <w:sz w:val="20"/>
          <w:szCs w:val="20"/>
        </w:rPr>
        <w:t xml:space="preserve"> </w:t>
      </w:r>
      <w:r>
        <w:rPr>
          <w:rFonts w:ascii="SimSun" w:hAnsi="SimSun" w:eastAsia="SimSun" w:cs="SimSun"/>
          <w:sz w:val="20"/>
          <w:szCs w:val="20"/>
          <w:spacing w:val="-4"/>
        </w:rPr>
        <w:t>年龄阶段表达，引起交感神经受损导致面部组织发生神经营养不良，继而出现局部面部组织萎</w:t>
      </w:r>
      <w:r>
        <w:rPr>
          <w:rFonts w:ascii="SimSun" w:hAnsi="SimSun" w:eastAsia="SimSun" w:cs="SimSun"/>
          <w:sz w:val="20"/>
          <w:szCs w:val="20"/>
          <w:spacing w:val="-5"/>
        </w:rPr>
        <w:t>缩，也</w:t>
      </w:r>
      <w:r>
        <w:rPr>
          <w:rFonts w:ascii="SimSun" w:hAnsi="SimSun" w:eastAsia="SimSun" w:cs="SimSun"/>
          <w:sz w:val="20"/>
          <w:szCs w:val="20"/>
        </w:rPr>
        <w:t xml:space="preserve"> </w:t>
      </w:r>
      <w:r>
        <w:rPr>
          <w:rFonts w:ascii="SimSun" w:hAnsi="SimSun" w:eastAsia="SimSun" w:cs="SimSun"/>
          <w:sz w:val="20"/>
          <w:szCs w:val="20"/>
          <w:spacing w:val="-5"/>
        </w:rPr>
        <w:t>可能与外伤、全身或局部感染及内分泌失调等因素有关。</w:t>
      </w:r>
    </w:p>
    <w:p>
      <w:pPr>
        <w:ind w:left="312"/>
        <w:spacing w:before="89" w:line="222" w:lineRule="auto"/>
        <w:rPr>
          <w:rFonts w:ascii="SimHei" w:hAnsi="SimHei" w:eastAsia="SimHei" w:cs="SimHei"/>
          <w:sz w:val="20"/>
          <w:szCs w:val="20"/>
        </w:rPr>
      </w:pPr>
      <w:r>
        <w:rPr>
          <w:rFonts w:ascii="SimHei" w:hAnsi="SimHei" w:eastAsia="SimHei" w:cs="SimHei"/>
          <w:sz w:val="20"/>
          <w:szCs w:val="20"/>
          <w:b/>
          <w:bCs/>
          <w:color w:val="008BDC"/>
          <w:spacing w:val="-7"/>
        </w:rPr>
        <w:t>【病理】</w:t>
      </w:r>
    </w:p>
    <w:p>
      <w:pPr>
        <w:ind w:right="1090" w:firstLine="410"/>
        <w:spacing w:before="81" w:line="258" w:lineRule="auto"/>
        <w:rPr>
          <w:rFonts w:ascii="SimSun" w:hAnsi="SimSun" w:eastAsia="SimSun" w:cs="SimSun"/>
          <w:sz w:val="20"/>
          <w:szCs w:val="20"/>
        </w:rPr>
      </w:pPr>
      <w:r>
        <w:rPr>
          <w:rFonts w:ascii="SimSun" w:hAnsi="SimSun" w:eastAsia="SimSun" w:cs="SimSun"/>
          <w:sz w:val="20"/>
          <w:szCs w:val="20"/>
        </w:rPr>
        <w:t>本病首先累及结缔组织，特别是面部皮下脂肪组织最先受累，随后逐渐发</w:t>
      </w:r>
      <w:r>
        <w:rPr>
          <w:rFonts w:ascii="SimSun" w:hAnsi="SimSun" w:eastAsia="SimSun" w:cs="SimSun"/>
          <w:sz w:val="20"/>
          <w:szCs w:val="20"/>
          <w:spacing w:val="-1"/>
        </w:rPr>
        <w:t>展扩大累及皮肤、皮</w:t>
      </w:r>
      <w:r>
        <w:rPr>
          <w:rFonts w:ascii="SimSun" w:hAnsi="SimSun" w:eastAsia="SimSun" w:cs="SimSun"/>
          <w:sz w:val="20"/>
          <w:szCs w:val="20"/>
        </w:rPr>
        <w:t xml:space="preserve"> </w:t>
      </w:r>
      <w:r>
        <w:rPr>
          <w:rFonts w:ascii="SimSun" w:hAnsi="SimSun" w:eastAsia="SimSun" w:cs="SimSun"/>
          <w:sz w:val="20"/>
          <w:szCs w:val="20"/>
        </w:rPr>
        <w:t>脂腺和毛发，重者可侵犯到软骨、骨骼、肾脏和大脑半球。病变多为单侧，局部组织活检镜下可见</w:t>
      </w:r>
    </w:p>
    <w:p>
      <w:pPr>
        <w:ind w:left="2"/>
        <w:spacing w:before="78" w:line="219" w:lineRule="auto"/>
        <w:rPr>
          <w:rFonts w:ascii="SimSun" w:hAnsi="SimSun" w:eastAsia="SimSun" w:cs="SimSun"/>
          <w:sz w:val="20"/>
          <w:szCs w:val="20"/>
        </w:rPr>
      </w:pPr>
      <w:r>
        <w:rPr>
          <w:rFonts w:ascii="SimSun" w:hAnsi="SimSun" w:eastAsia="SimSun" w:cs="SimSun"/>
          <w:sz w:val="20"/>
          <w:szCs w:val="20"/>
          <w:b/>
          <w:bCs/>
          <w:spacing w:val="-6"/>
        </w:rPr>
        <w:t>皮肤各层，尤其是乳头层萎缩，结缔组织减少，肌纤维变细，横纹减少</w:t>
      </w:r>
      <w:r>
        <w:rPr>
          <w:rFonts w:ascii="SimSun" w:hAnsi="SimSun" w:eastAsia="SimSun" w:cs="SimSun"/>
          <w:sz w:val="20"/>
          <w:szCs w:val="20"/>
          <w:b/>
          <w:bCs/>
          <w:spacing w:val="-7"/>
        </w:rPr>
        <w:t>，但肌纤维数量不减少且保持</w:t>
      </w:r>
    </w:p>
    <w:p>
      <w:pPr>
        <w:spacing w:before="86" w:line="219" w:lineRule="auto"/>
        <w:rPr>
          <w:rFonts w:ascii="SimSun" w:hAnsi="SimSun" w:eastAsia="SimSun" w:cs="SimSun"/>
          <w:sz w:val="20"/>
          <w:szCs w:val="20"/>
        </w:rPr>
      </w:pPr>
      <w:r>
        <w:rPr>
          <w:rFonts w:ascii="SimSun" w:hAnsi="SimSun" w:eastAsia="SimSun" w:cs="SimSun"/>
          <w:sz w:val="20"/>
          <w:szCs w:val="20"/>
        </w:rPr>
        <w:t>其收缩力。</w:t>
      </w:r>
    </w:p>
    <w:p>
      <w:pPr>
        <w:ind w:left="312"/>
        <w:spacing w:before="80" w:line="222" w:lineRule="auto"/>
        <w:rPr>
          <w:rFonts w:ascii="SimHei" w:hAnsi="SimHei" w:eastAsia="SimHei" w:cs="SimHei"/>
          <w:sz w:val="20"/>
          <w:szCs w:val="20"/>
        </w:rPr>
      </w:pPr>
      <w:r>
        <w:rPr>
          <w:rFonts w:ascii="SimHei" w:hAnsi="SimHei" w:eastAsia="SimHei" w:cs="SimHei"/>
          <w:sz w:val="20"/>
          <w:szCs w:val="20"/>
          <w:b/>
          <w:bCs/>
          <w:color w:val="008DD4"/>
          <w:spacing w:val="-9"/>
        </w:rPr>
        <w:t>【临床表现】</w:t>
      </w:r>
    </w:p>
    <w:p>
      <w:pPr>
        <w:ind w:right="1091" w:firstLine="410"/>
        <w:spacing w:before="84" w:line="257" w:lineRule="auto"/>
        <w:rPr>
          <w:rFonts w:ascii="SimSun" w:hAnsi="SimSun" w:eastAsia="SimSun" w:cs="SimSun"/>
          <w:sz w:val="20"/>
          <w:szCs w:val="20"/>
        </w:rPr>
      </w:pPr>
      <w:r>
        <w:rPr>
          <w:rFonts w:ascii="SimSun" w:hAnsi="SimSun" w:eastAsia="SimSun" w:cs="SimSun"/>
          <w:sz w:val="20"/>
          <w:szCs w:val="20"/>
          <w:spacing w:val="-12"/>
        </w:rPr>
        <w:t>1.起病隐匿，多在儿童、少年期发病，</w:t>
      </w:r>
      <w:r>
        <w:rPr>
          <w:rFonts w:ascii="SimSun" w:hAnsi="SimSun" w:eastAsia="SimSun" w:cs="SimSun"/>
          <w:sz w:val="20"/>
          <w:szCs w:val="20"/>
          <w:spacing w:val="59"/>
        </w:rPr>
        <w:t xml:space="preserve"> </w:t>
      </w:r>
      <w:r>
        <w:rPr>
          <w:rFonts w:ascii="SimSun" w:hAnsi="SimSun" w:eastAsia="SimSun" w:cs="SimSun"/>
          <w:sz w:val="20"/>
          <w:szCs w:val="20"/>
          <w:spacing w:val="-12"/>
        </w:rPr>
        <w:t>一般在10～20岁，但无年龄限制，女性患者较多见。病情发</w:t>
      </w:r>
      <w:r>
        <w:rPr>
          <w:rFonts w:ascii="SimSun" w:hAnsi="SimSun" w:eastAsia="SimSun" w:cs="SimSun"/>
          <w:sz w:val="20"/>
          <w:szCs w:val="20"/>
        </w:rPr>
        <w:t xml:space="preserve"> </w:t>
      </w:r>
      <w:r>
        <w:rPr>
          <w:rFonts w:ascii="SimSun" w:hAnsi="SimSun" w:eastAsia="SimSun" w:cs="SimSun"/>
          <w:sz w:val="20"/>
          <w:szCs w:val="20"/>
          <w:spacing w:val="-6"/>
        </w:rPr>
        <w:t>展的速度不定，有时在进展数年至十余年后趋向缓解，但伴发癫痫者可能持续进展。</w:t>
      </w:r>
    </w:p>
    <w:p>
      <w:pPr>
        <w:ind w:right="1062" w:firstLine="410"/>
        <w:spacing w:before="82" w:line="280" w:lineRule="auto"/>
        <w:rPr>
          <w:rFonts w:ascii="SimSun" w:hAnsi="SimSun" w:eastAsia="SimSun" w:cs="SimSun"/>
          <w:sz w:val="20"/>
          <w:szCs w:val="20"/>
        </w:rPr>
      </w:pPr>
      <w:r>
        <w:rPr>
          <w:rFonts w:ascii="SimSun" w:hAnsi="SimSun" w:eastAsia="SimSun" w:cs="SimSun"/>
          <w:sz w:val="20"/>
          <w:szCs w:val="20"/>
          <w:spacing w:val="-5"/>
        </w:rPr>
        <w:t>2.</w:t>
      </w:r>
      <w:r>
        <w:rPr>
          <w:rFonts w:ascii="SimSun" w:hAnsi="SimSun" w:eastAsia="SimSun" w:cs="SimSun"/>
          <w:sz w:val="20"/>
          <w:szCs w:val="20"/>
          <w:spacing w:val="-49"/>
        </w:rPr>
        <w:t xml:space="preserve"> </w:t>
      </w:r>
      <w:r>
        <w:rPr>
          <w:rFonts w:ascii="SimSun" w:hAnsi="SimSun" w:eastAsia="SimSun" w:cs="SimSun"/>
          <w:sz w:val="20"/>
          <w:szCs w:val="20"/>
          <w:spacing w:val="-5"/>
        </w:rPr>
        <w:t>病初，患侧面部可有感觉异常、感觉迟钝或疼痛。萎缩过程可以从一侧面部任何部位开始，以</w:t>
      </w:r>
      <w:r>
        <w:rPr>
          <w:rFonts w:ascii="SimSun" w:hAnsi="SimSun" w:eastAsia="SimSun" w:cs="SimSun"/>
          <w:sz w:val="20"/>
          <w:szCs w:val="20"/>
        </w:rPr>
        <w:t xml:space="preserve"> </w:t>
      </w:r>
      <w:r>
        <w:rPr>
          <w:rFonts w:ascii="SimSun" w:hAnsi="SimSun" w:eastAsia="SimSun" w:cs="SimSun"/>
          <w:sz w:val="20"/>
          <w:szCs w:val="20"/>
          <w:spacing w:val="-8"/>
        </w:rPr>
        <w:t>眶部、颧部较为多见，逐渐扩展到同侧面部及颈部，与</w:t>
      </w:r>
      <w:r>
        <w:rPr>
          <w:rFonts w:ascii="SimSun" w:hAnsi="SimSun" w:eastAsia="SimSun" w:cs="SimSun"/>
          <w:sz w:val="20"/>
          <w:szCs w:val="20"/>
          <w:spacing w:val="-9"/>
        </w:rPr>
        <w:t>对侧分界清晰，常呈条状并与中线平行。患侧皮</w:t>
      </w:r>
      <w:r>
        <w:rPr>
          <w:rFonts w:ascii="SimSun" w:hAnsi="SimSun" w:eastAsia="SimSun" w:cs="SimSun"/>
          <w:sz w:val="20"/>
          <w:szCs w:val="20"/>
        </w:rPr>
        <w:t xml:space="preserve"> </w:t>
      </w:r>
      <w:r>
        <w:rPr>
          <w:rFonts w:ascii="SimSun" w:hAnsi="SimSun" w:eastAsia="SimSun" w:cs="SimSun"/>
          <w:sz w:val="20"/>
          <w:szCs w:val="20"/>
          <w:spacing w:val="-13"/>
        </w:rPr>
        <w:t>肤萎缩、菲薄、光滑，常伴脱发、色素沉着、白斑、毛细血管扩张和皮下组织消失。皮肤皱缩、毛发脱落</w:t>
      </w:r>
      <w:r>
        <w:rPr>
          <w:rFonts w:ascii="SimSun" w:hAnsi="SimSun" w:eastAsia="SimSun" w:cs="SimSun"/>
          <w:sz w:val="20"/>
          <w:szCs w:val="20"/>
          <w:spacing w:val="15"/>
        </w:rPr>
        <w:t xml:space="preserve"> </w:t>
      </w:r>
      <w:r>
        <w:rPr>
          <w:rFonts w:ascii="SimSun" w:hAnsi="SimSun" w:eastAsia="SimSun" w:cs="SimSun"/>
          <w:sz w:val="20"/>
          <w:szCs w:val="20"/>
          <w:spacing w:val="-8"/>
        </w:rPr>
        <w:t>呈“刀痕样”萎缩是本病特殊表现。后期病变可累及</w:t>
      </w:r>
      <w:r>
        <w:rPr>
          <w:rFonts w:ascii="SimSun" w:hAnsi="SimSun" w:eastAsia="SimSun" w:cs="SimSun"/>
          <w:sz w:val="20"/>
          <w:szCs w:val="20"/>
          <w:spacing w:val="-9"/>
        </w:rPr>
        <w:t>舌肌、喉肌、软腭等；严重者除患侧面部萎缩外还</w:t>
      </w:r>
      <w:r>
        <w:rPr>
          <w:rFonts w:ascii="SimSun" w:hAnsi="SimSun" w:eastAsia="SimSun" w:cs="SimSun"/>
          <w:sz w:val="20"/>
          <w:szCs w:val="20"/>
        </w:rPr>
        <w:t xml:space="preserve"> </w:t>
      </w:r>
      <w:r>
        <w:rPr>
          <w:rFonts w:ascii="SimSun" w:hAnsi="SimSun" w:eastAsia="SimSun" w:cs="SimSun"/>
          <w:sz w:val="20"/>
          <w:szCs w:val="20"/>
          <w:spacing w:val="-6"/>
        </w:rPr>
        <w:t>可发生大脑半球萎缩，甚至骨骼和偏身萎缩。</w:t>
      </w:r>
    </w:p>
    <w:p>
      <w:pPr>
        <w:ind w:left="410"/>
        <w:spacing w:before="83" w:line="219" w:lineRule="auto"/>
        <w:rPr>
          <w:rFonts w:ascii="SimSun" w:hAnsi="SimSun" w:eastAsia="SimSun" w:cs="SimSun"/>
          <w:sz w:val="20"/>
          <w:szCs w:val="20"/>
        </w:rPr>
      </w:pPr>
      <w:r>
        <w:rPr>
          <w:rFonts w:ascii="SimSun" w:hAnsi="SimSun" w:eastAsia="SimSun" w:cs="SimSun"/>
          <w:sz w:val="20"/>
          <w:szCs w:val="20"/>
          <w:spacing w:val="-7"/>
        </w:rPr>
        <w:t>3.</w:t>
      </w:r>
      <w:r>
        <w:rPr>
          <w:rFonts w:ascii="SimSun" w:hAnsi="SimSun" w:eastAsia="SimSun" w:cs="SimSun"/>
          <w:sz w:val="20"/>
          <w:szCs w:val="20"/>
          <w:spacing w:val="-49"/>
        </w:rPr>
        <w:t xml:space="preserve"> </w:t>
      </w:r>
      <w:r>
        <w:rPr>
          <w:rFonts w:ascii="SimSun" w:hAnsi="SimSun" w:eastAsia="SimSun" w:cs="SimSun"/>
          <w:sz w:val="20"/>
          <w:szCs w:val="20"/>
          <w:spacing w:val="-7"/>
        </w:rPr>
        <w:t>部分患者出现Horner征，虹膜色素减少，眼球炎症，继发</w:t>
      </w:r>
      <w:r>
        <w:rPr>
          <w:rFonts w:ascii="SimSun" w:hAnsi="SimSun" w:eastAsia="SimSun" w:cs="SimSun"/>
          <w:sz w:val="20"/>
          <w:szCs w:val="20"/>
          <w:spacing w:val="-8"/>
        </w:rPr>
        <w:t>性青光眼等。</w:t>
      </w:r>
    </w:p>
    <w:p>
      <w:pPr>
        <w:ind w:left="410"/>
        <w:spacing w:before="83" w:line="219" w:lineRule="auto"/>
        <w:rPr>
          <w:rFonts w:ascii="SimSun" w:hAnsi="SimSun" w:eastAsia="SimSun" w:cs="SimSun"/>
          <w:sz w:val="20"/>
          <w:szCs w:val="20"/>
        </w:rPr>
      </w:pPr>
      <w:r>
        <w:rPr>
          <w:rFonts w:ascii="SimSun" w:hAnsi="SimSun" w:eastAsia="SimSun" w:cs="SimSun"/>
          <w:sz w:val="20"/>
          <w:szCs w:val="20"/>
          <w:spacing w:val="-4"/>
        </w:rPr>
        <w:t>4.本病常与硬皮病、进行性脂肪营养不良有关或并存，脑组织受累可以有癫痫</w:t>
      </w:r>
      <w:r>
        <w:rPr>
          <w:rFonts w:ascii="SimSun" w:hAnsi="SimSun" w:eastAsia="SimSun" w:cs="SimSun"/>
          <w:sz w:val="20"/>
          <w:szCs w:val="20"/>
          <w:spacing w:val="-5"/>
        </w:rPr>
        <w:t>或偏头痛发作。</w:t>
      </w:r>
    </w:p>
    <w:p>
      <w:pPr>
        <w:ind w:left="312"/>
        <w:spacing w:before="91" w:line="222" w:lineRule="auto"/>
        <w:rPr>
          <w:rFonts w:ascii="SimHei" w:hAnsi="SimHei" w:eastAsia="SimHei" w:cs="SimHei"/>
          <w:sz w:val="20"/>
          <w:szCs w:val="20"/>
        </w:rPr>
      </w:pPr>
      <w:r>
        <w:rPr>
          <w:rFonts w:ascii="SimHei" w:hAnsi="SimHei" w:eastAsia="SimHei" w:cs="SimHei"/>
          <w:sz w:val="20"/>
          <w:szCs w:val="20"/>
          <w:b/>
          <w:bCs/>
          <w:color w:val="008DD4"/>
          <w:spacing w:val="-9"/>
        </w:rPr>
        <w:t>【辅助检查】</w:t>
      </w:r>
    </w:p>
    <w:p>
      <w:pPr>
        <w:ind w:right="1091" w:firstLine="410"/>
        <w:spacing w:before="83" w:line="261" w:lineRule="auto"/>
        <w:rPr>
          <w:rFonts w:ascii="SimSun" w:hAnsi="SimSun" w:eastAsia="SimSun" w:cs="SimSun"/>
          <w:sz w:val="20"/>
          <w:szCs w:val="20"/>
        </w:rPr>
      </w:pPr>
      <w:r>
        <w:rPr>
          <w:rFonts w:ascii="SimSun" w:hAnsi="SimSun" w:eastAsia="SimSun" w:cs="SimSun"/>
          <w:sz w:val="20"/>
          <w:szCs w:val="20"/>
          <w:spacing w:val="-9"/>
        </w:rPr>
        <w:t>X</w:t>
      </w:r>
      <w:r>
        <w:rPr>
          <w:rFonts w:ascii="SimSun" w:hAnsi="SimSun" w:eastAsia="SimSun" w:cs="SimSun"/>
          <w:sz w:val="20"/>
          <w:szCs w:val="20"/>
          <w:spacing w:val="-34"/>
        </w:rPr>
        <w:t xml:space="preserve"> </w:t>
      </w:r>
      <w:r>
        <w:rPr>
          <w:rFonts w:ascii="SimSun" w:hAnsi="SimSun" w:eastAsia="SimSun" w:cs="SimSun"/>
          <w:sz w:val="20"/>
          <w:szCs w:val="20"/>
          <w:spacing w:val="-9"/>
        </w:rPr>
        <w:t>线片可发现病变侧骨质变薄、短小。</w:t>
      </w:r>
      <w:r>
        <w:rPr>
          <w:rFonts w:ascii="SimSun" w:hAnsi="SimSun" w:eastAsia="SimSun" w:cs="SimSun"/>
          <w:sz w:val="20"/>
          <w:szCs w:val="20"/>
        </w:rPr>
        <w:t xml:space="preserve"> </w:t>
      </w:r>
      <w:r>
        <w:rPr>
          <w:rFonts w:ascii="SimSun" w:hAnsi="SimSun" w:eastAsia="SimSun" w:cs="SimSun"/>
          <w:sz w:val="20"/>
          <w:szCs w:val="20"/>
          <w:spacing w:val="-9"/>
        </w:rPr>
        <w:t>CT</w:t>
      </w:r>
      <w:r>
        <w:rPr>
          <w:rFonts w:ascii="SimSun" w:hAnsi="SimSun" w:eastAsia="SimSun" w:cs="SimSun"/>
          <w:sz w:val="20"/>
          <w:szCs w:val="20"/>
          <w:spacing w:val="-13"/>
        </w:rPr>
        <w:t xml:space="preserve"> </w:t>
      </w:r>
      <w:r>
        <w:rPr>
          <w:rFonts w:ascii="SimSun" w:hAnsi="SimSun" w:eastAsia="SimSun" w:cs="SimSun"/>
          <w:sz w:val="20"/>
          <w:szCs w:val="20"/>
          <w:spacing w:val="-9"/>
        </w:rPr>
        <w:t>和</w:t>
      </w:r>
      <w:r>
        <w:rPr>
          <w:rFonts w:ascii="SimSun" w:hAnsi="SimSun" w:eastAsia="SimSun" w:cs="SimSun"/>
          <w:sz w:val="20"/>
          <w:szCs w:val="20"/>
          <w:spacing w:val="-42"/>
        </w:rPr>
        <w:t xml:space="preserve"> </w:t>
      </w:r>
      <w:r>
        <w:rPr>
          <w:rFonts w:ascii="SimSun" w:hAnsi="SimSun" w:eastAsia="SimSun" w:cs="SimSun"/>
          <w:sz w:val="20"/>
          <w:szCs w:val="20"/>
          <w:spacing w:val="-9"/>
        </w:rPr>
        <w:t>MRI</w:t>
      </w:r>
      <w:r>
        <w:rPr>
          <w:rFonts w:ascii="SimSun" w:hAnsi="SimSun" w:eastAsia="SimSun" w:cs="SimSun"/>
          <w:sz w:val="20"/>
          <w:szCs w:val="20"/>
          <w:spacing w:val="-8"/>
        </w:rPr>
        <w:t xml:space="preserve"> </w:t>
      </w:r>
      <w:r>
        <w:rPr>
          <w:rFonts w:ascii="SimSun" w:hAnsi="SimSun" w:eastAsia="SimSun" w:cs="SimSun"/>
          <w:sz w:val="20"/>
          <w:szCs w:val="20"/>
          <w:spacing w:val="-9"/>
        </w:rPr>
        <w:t>可提示病变侧皮下组织、骨骼、脑及其他脏器呈</w:t>
      </w:r>
      <w:r>
        <w:rPr>
          <w:rFonts w:ascii="SimSun" w:hAnsi="SimSun" w:eastAsia="SimSun" w:cs="SimSun"/>
          <w:sz w:val="20"/>
          <w:szCs w:val="20"/>
        </w:rPr>
        <w:t xml:space="preserve"> </w:t>
      </w:r>
      <w:r>
        <w:rPr>
          <w:rFonts w:ascii="SimSun" w:hAnsi="SimSun" w:eastAsia="SimSun" w:cs="SimSun"/>
          <w:sz w:val="20"/>
          <w:szCs w:val="20"/>
          <w:spacing w:val="-6"/>
        </w:rPr>
        <w:t>萎缩性改变。</w:t>
      </w:r>
      <w:r>
        <w:rPr>
          <w:rFonts w:ascii="SimSun" w:hAnsi="SimSun" w:eastAsia="SimSun" w:cs="SimSun"/>
          <w:sz w:val="20"/>
          <w:szCs w:val="20"/>
          <w:spacing w:val="-15"/>
        </w:rPr>
        <w:t xml:space="preserve"> </w:t>
      </w:r>
      <w:r>
        <w:rPr>
          <w:rFonts w:ascii="SimSun" w:hAnsi="SimSun" w:eastAsia="SimSun" w:cs="SimSun"/>
          <w:sz w:val="20"/>
          <w:szCs w:val="20"/>
          <w:spacing w:val="-6"/>
        </w:rPr>
        <w:t>B</w:t>
      </w:r>
      <w:r>
        <w:rPr>
          <w:rFonts w:ascii="SimSun" w:hAnsi="SimSun" w:eastAsia="SimSun" w:cs="SimSun"/>
          <w:sz w:val="20"/>
          <w:szCs w:val="20"/>
          <w:spacing w:val="-17"/>
        </w:rPr>
        <w:t xml:space="preserve"> </w:t>
      </w:r>
      <w:r>
        <w:rPr>
          <w:rFonts w:ascii="SimSun" w:hAnsi="SimSun" w:eastAsia="SimSun" w:cs="SimSun"/>
          <w:sz w:val="20"/>
          <w:szCs w:val="20"/>
          <w:spacing w:val="-6"/>
        </w:rPr>
        <w:t>超也可发现病变侧脏器变小。</w:t>
      </w:r>
    </w:p>
    <w:p>
      <w:pPr>
        <w:ind w:left="312"/>
        <w:spacing w:before="69" w:line="221" w:lineRule="auto"/>
        <w:rPr>
          <w:rFonts w:ascii="SimHei" w:hAnsi="SimHei" w:eastAsia="SimHei" w:cs="SimHei"/>
          <w:sz w:val="20"/>
          <w:szCs w:val="20"/>
        </w:rPr>
      </w:pPr>
      <w:r>
        <w:rPr>
          <w:rFonts w:ascii="SimHei" w:hAnsi="SimHei" w:eastAsia="SimHei" w:cs="SimHei"/>
          <w:sz w:val="20"/>
          <w:szCs w:val="20"/>
          <w:b/>
          <w:bCs/>
          <w:color w:val="008FD8"/>
          <w:spacing w:val="-8"/>
        </w:rPr>
        <w:t>【诊断与鉴别诊断】</w:t>
      </w:r>
    </w:p>
    <w:p>
      <w:pPr>
        <w:ind w:right="1072" w:firstLine="410"/>
        <w:spacing w:before="75" w:line="259" w:lineRule="auto"/>
        <w:rPr>
          <w:rFonts w:ascii="SimHei" w:hAnsi="SimHei" w:eastAsia="SimHei" w:cs="SimHei"/>
          <w:sz w:val="20"/>
          <w:szCs w:val="20"/>
        </w:rPr>
      </w:pPr>
      <w:r>
        <w:rPr>
          <w:rFonts w:ascii="Times New Roman" w:hAnsi="Times New Roman" w:eastAsia="Times New Roman" w:cs="Times New Roman"/>
          <w:sz w:val="20"/>
          <w:szCs w:val="20"/>
          <w:b/>
          <w:bCs/>
          <w:spacing w:val="-5"/>
        </w:rPr>
        <w:t>1.</w:t>
      </w:r>
      <w:r>
        <w:rPr>
          <w:rFonts w:ascii="Times New Roman" w:hAnsi="Times New Roman" w:eastAsia="Times New Roman" w:cs="Times New Roman"/>
          <w:sz w:val="20"/>
          <w:szCs w:val="20"/>
          <w:spacing w:val="2"/>
        </w:rPr>
        <w:t xml:space="preserve">  </w:t>
      </w:r>
      <w:r>
        <w:rPr>
          <w:rFonts w:ascii="SimHei" w:hAnsi="SimHei" w:eastAsia="SimHei" w:cs="SimHei"/>
          <w:sz w:val="20"/>
          <w:szCs w:val="20"/>
          <w:b/>
          <w:bCs/>
          <w:spacing w:val="-5"/>
        </w:rPr>
        <w:t>诊断依据</w:t>
      </w:r>
      <w:r>
        <w:rPr>
          <w:rFonts w:ascii="SimHei" w:hAnsi="SimHei" w:eastAsia="SimHei" w:cs="SimHei"/>
          <w:sz w:val="20"/>
          <w:szCs w:val="20"/>
          <w:spacing w:val="85"/>
        </w:rPr>
        <w:t xml:space="preserve"> </w:t>
      </w:r>
      <w:r>
        <w:rPr>
          <w:rFonts w:ascii="SimHei" w:hAnsi="SimHei" w:eastAsia="SimHei" w:cs="SimHei"/>
          <w:sz w:val="20"/>
          <w:szCs w:val="20"/>
          <w:spacing w:val="-5"/>
        </w:rPr>
        <w:t>患者典型的单侧面部皮肤、皮下结缔组织和骨骼萎缩特征</w:t>
      </w:r>
      <w:r>
        <w:rPr>
          <w:rFonts w:ascii="SimHei" w:hAnsi="SimHei" w:eastAsia="SimHei" w:cs="SimHei"/>
          <w:sz w:val="20"/>
          <w:szCs w:val="20"/>
          <w:spacing w:val="-6"/>
        </w:rPr>
        <w:t>，而肌力不受影响，可诊</w:t>
      </w:r>
      <w:r>
        <w:rPr>
          <w:rFonts w:ascii="SimHei" w:hAnsi="SimHei" w:eastAsia="SimHei" w:cs="SimHei"/>
          <w:sz w:val="20"/>
          <w:szCs w:val="20"/>
        </w:rPr>
        <w:t xml:space="preserve"> </w:t>
      </w:r>
      <w:r>
        <w:rPr>
          <w:rFonts w:ascii="SimHei" w:hAnsi="SimHei" w:eastAsia="SimHei" w:cs="SimHei"/>
          <w:sz w:val="20"/>
          <w:szCs w:val="20"/>
          <w:spacing w:val="-8"/>
        </w:rPr>
        <w:t>断此病。</w:t>
      </w:r>
    </w:p>
    <w:p>
      <w:pPr>
        <w:ind w:left="410"/>
        <w:spacing w:before="67" w:line="221" w:lineRule="auto"/>
        <w:rPr>
          <w:rFonts w:ascii="SimHei" w:hAnsi="SimHei" w:eastAsia="SimHei" w:cs="SimHei"/>
          <w:sz w:val="20"/>
          <w:szCs w:val="20"/>
        </w:rPr>
      </w:pPr>
      <w:r>
        <w:rPr>
          <w:rFonts w:ascii="SimHei" w:hAnsi="SimHei" w:eastAsia="SimHei" w:cs="SimHei"/>
          <w:sz w:val="20"/>
          <w:szCs w:val="20"/>
        </w:rPr>
        <w:t>2.</w:t>
      </w:r>
      <w:r>
        <w:rPr>
          <w:rFonts w:ascii="SimHei" w:hAnsi="SimHei" w:eastAsia="SimHei" w:cs="SimHei"/>
          <w:sz w:val="20"/>
          <w:szCs w:val="20"/>
          <w:spacing w:val="-37"/>
        </w:rPr>
        <w:t xml:space="preserve"> </w:t>
      </w:r>
      <w:r>
        <w:rPr>
          <w:rFonts w:ascii="SimHei" w:hAnsi="SimHei" w:eastAsia="SimHei" w:cs="SimHei"/>
          <w:sz w:val="20"/>
          <w:szCs w:val="20"/>
        </w:rPr>
        <w:t>鉴别诊断</w:t>
      </w:r>
      <w:r>
        <w:rPr>
          <w:rFonts w:ascii="SimHei" w:hAnsi="SimHei" w:eastAsia="SimHei" w:cs="SimHei"/>
          <w:sz w:val="20"/>
          <w:szCs w:val="20"/>
          <w:spacing w:val="79"/>
        </w:rPr>
        <w:t xml:space="preserve"> </w:t>
      </w:r>
      <w:r>
        <w:rPr>
          <w:rFonts w:ascii="SimHei" w:hAnsi="SimHei" w:eastAsia="SimHei" w:cs="SimHei"/>
          <w:sz w:val="20"/>
          <w:szCs w:val="20"/>
        </w:rPr>
        <w:t>在疾病早期需与局限性硬皮病、面肩肱型肌营养不良、面偏侧肥大症等鉴别。还</w:t>
      </w:r>
    </w:p>
    <w:p>
      <w:pPr>
        <w:sectPr>
          <w:pgSz w:w="11280" w:h="15880"/>
          <w:pgMar w:top="785" w:right="649" w:bottom="0" w:left="919" w:header="0" w:footer="0" w:gutter="0"/>
        </w:sectPr>
        <w:rPr/>
      </w:pPr>
    </w:p>
    <w:p>
      <w:pPr>
        <w:ind w:left="42"/>
        <w:spacing w:before="38" w:line="221" w:lineRule="auto"/>
        <w:rPr>
          <w:rFonts w:ascii="SimHei" w:hAnsi="SimHei" w:eastAsia="SimHei" w:cs="SimHei"/>
          <w:sz w:val="19"/>
          <w:szCs w:val="19"/>
        </w:rPr>
      </w:pPr>
      <w:r>
        <w:drawing>
          <wp:anchor distT="0" distB="0" distL="0" distR="0" simplePos="0" relativeHeight="251659264" behindDoc="0" locked="0" layoutInCell="0" allowOverlap="1">
            <wp:simplePos x="0" y="0"/>
            <wp:positionH relativeFrom="page">
              <wp:posOffset>342883</wp:posOffset>
            </wp:positionH>
            <wp:positionV relativeFrom="page">
              <wp:posOffset>9321767</wp:posOffset>
            </wp:positionV>
            <wp:extent cx="457201" cy="425435"/>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457201" cy="425435"/>
                    </a:xfrm>
                    <a:prstGeom prst="rect">
                      <a:avLst/>
                    </a:prstGeom>
                  </pic:spPr>
                </pic:pic>
              </a:graphicData>
            </a:graphic>
          </wp:anchor>
        </w:drawing>
      </w:r>
      <w:r>
        <w:rPr>
          <w:rFonts w:ascii="SimSun" w:hAnsi="SimSun" w:eastAsia="SimSun" w:cs="SimSun"/>
          <w:sz w:val="19"/>
          <w:szCs w:val="19"/>
          <w:b/>
          <w:bCs/>
          <w:color w:val="0087CC"/>
          <w:spacing w:val="-11"/>
          <w:position w:val="-1"/>
        </w:rPr>
        <w:t>412</w:t>
      </w:r>
      <w:r>
        <w:rPr>
          <w:rFonts w:ascii="SimSun" w:hAnsi="SimSun" w:eastAsia="SimSun" w:cs="SimSun"/>
          <w:sz w:val="19"/>
          <w:szCs w:val="19"/>
          <w:color w:val="0087CC"/>
          <w:spacing w:val="14"/>
          <w:position w:val="-1"/>
        </w:rPr>
        <w:t xml:space="preserve">       </w:t>
      </w:r>
      <w:r>
        <w:rPr>
          <w:rFonts w:ascii="SimHei" w:hAnsi="SimHei" w:eastAsia="SimHei" w:cs="SimHei"/>
          <w:sz w:val="19"/>
          <w:szCs w:val="19"/>
          <w:color w:val="00A2E8"/>
          <w:spacing w:val="-11"/>
        </w:rPr>
        <w:t>第十八章</w:t>
      </w:r>
      <w:r>
        <w:rPr>
          <w:rFonts w:ascii="SimHei" w:hAnsi="SimHei" w:eastAsia="SimHei" w:cs="SimHei"/>
          <w:sz w:val="19"/>
          <w:szCs w:val="19"/>
          <w:color w:val="00A2E8"/>
          <w:spacing w:val="10"/>
        </w:rPr>
        <w:t xml:space="preserve">  </w:t>
      </w:r>
      <w:r>
        <w:rPr>
          <w:rFonts w:ascii="SimHei" w:hAnsi="SimHei" w:eastAsia="SimHei" w:cs="SimHei"/>
          <w:sz w:val="19"/>
          <w:szCs w:val="19"/>
          <w:color w:val="00A2E8"/>
          <w:spacing w:val="-11"/>
        </w:rPr>
        <w:t>自主神经系统疾病</w:t>
      </w:r>
    </w:p>
    <w:p>
      <w:pPr>
        <w:spacing w:line="252" w:lineRule="auto"/>
        <w:rPr>
          <w:rFonts w:ascii="Arial"/>
          <w:sz w:val="21"/>
        </w:rPr>
      </w:pPr>
      <w:r/>
    </w:p>
    <w:p>
      <w:pPr>
        <w:ind w:left="1080"/>
        <w:spacing w:before="72" w:line="219" w:lineRule="auto"/>
        <w:rPr>
          <w:rFonts w:ascii="SimSun" w:hAnsi="SimSun" w:eastAsia="SimSun" w:cs="SimSun"/>
          <w:sz w:val="22"/>
          <w:szCs w:val="22"/>
        </w:rPr>
      </w:pPr>
      <w:r>
        <w:rPr>
          <w:rFonts w:ascii="SimSun" w:hAnsi="SimSun" w:eastAsia="SimSun" w:cs="SimSun"/>
          <w:sz w:val="22"/>
          <w:szCs w:val="22"/>
          <w:spacing w:val="-20"/>
        </w:rPr>
        <w:t>要注意与两侧正常性不对称相区别。</w:t>
      </w:r>
    </w:p>
    <w:p>
      <w:pPr>
        <w:ind w:left="1362"/>
        <w:spacing w:before="64" w:line="222" w:lineRule="auto"/>
        <w:rPr>
          <w:rFonts w:ascii="SimHei" w:hAnsi="SimHei" w:eastAsia="SimHei" w:cs="SimHei"/>
          <w:sz w:val="22"/>
          <w:szCs w:val="22"/>
        </w:rPr>
      </w:pPr>
      <w:r>
        <w:rPr>
          <w:rFonts w:ascii="SimHei" w:hAnsi="SimHei" w:eastAsia="SimHei" w:cs="SimHei"/>
          <w:sz w:val="22"/>
          <w:szCs w:val="22"/>
          <w:b/>
          <w:bCs/>
          <w:color w:val="008AD0"/>
          <w:spacing w:val="-19"/>
        </w:rPr>
        <w:t>【治疗】</w:t>
      </w:r>
    </w:p>
    <w:p>
      <w:pPr>
        <w:ind w:left="1080" w:right="33" w:firstLine="389"/>
        <w:spacing w:before="78" w:line="241" w:lineRule="auto"/>
        <w:rPr>
          <w:rFonts w:ascii="SimSun" w:hAnsi="SimSun" w:eastAsia="SimSun" w:cs="SimSun"/>
          <w:sz w:val="22"/>
          <w:szCs w:val="22"/>
        </w:rPr>
      </w:pPr>
      <w:r>
        <w:rPr>
          <w:rFonts w:ascii="SimSun" w:hAnsi="SimSun" w:eastAsia="SimSun" w:cs="SimSun"/>
          <w:sz w:val="22"/>
          <w:szCs w:val="22"/>
          <w:spacing w:val="-23"/>
          <w:w w:val="99"/>
        </w:rPr>
        <w:t>目前本病尚无有效治疗方法，仅限于对症处理。如有癫痫发作、偏头痛、三叉神经痛等可给予相</w:t>
      </w:r>
      <w:r>
        <w:rPr>
          <w:rFonts w:ascii="SimSun" w:hAnsi="SimSun" w:eastAsia="SimSun" w:cs="SimSun"/>
          <w:sz w:val="22"/>
          <w:szCs w:val="22"/>
          <w:spacing w:val="33"/>
        </w:rPr>
        <w:t xml:space="preserve"> </w:t>
      </w:r>
      <w:r>
        <w:rPr>
          <w:rFonts w:ascii="SimSun" w:hAnsi="SimSun" w:eastAsia="SimSun" w:cs="SimSun"/>
          <w:sz w:val="22"/>
          <w:szCs w:val="22"/>
          <w:spacing w:val="-16"/>
        </w:rPr>
        <w:t>应治疗。</w:t>
      </w:r>
    </w:p>
    <w:p>
      <w:pPr>
        <w:spacing w:line="264" w:lineRule="auto"/>
        <w:rPr>
          <w:rFonts w:ascii="Arial"/>
          <w:sz w:val="21"/>
        </w:rPr>
      </w:pPr>
      <w:r/>
    </w:p>
    <w:p>
      <w:pPr>
        <w:ind w:left="3334"/>
        <w:spacing w:before="97" w:line="221" w:lineRule="auto"/>
        <w:rPr>
          <w:rFonts w:ascii="SimHei" w:hAnsi="SimHei" w:eastAsia="SimHei" w:cs="SimHei"/>
          <w:sz w:val="30"/>
          <w:szCs w:val="30"/>
        </w:rPr>
      </w:pPr>
      <w:r>
        <w:rPr>
          <w:rFonts w:ascii="SimHei" w:hAnsi="SimHei" w:eastAsia="SimHei" w:cs="SimHei"/>
          <w:sz w:val="30"/>
          <w:szCs w:val="30"/>
          <w:b/>
          <w:bCs/>
          <w:spacing w:val="-4"/>
        </w:rPr>
        <w:t>第四节</w:t>
      </w:r>
      <w:r>
        <w:rPr>
          <w:rFonts w:ascii="SimHei" w:hAnsi="SimHei" w:eastAsia="SimHei" w:cs="SimHei"/>
          <w:sz w:val="30"/>
          <w:szCs w:val="30"/>
          <w:spacing w:val="137"/>
        </w:rPr>
        <w:t xml:space="preserve"> </w:t>
      </w:r>
      <w:r>
        <w:rPr>
          <w:rFonts w:ascii="SimHei" w:hAnsi="SimHei" w:eastAsia="SimHei" w:cs="SimHei"/>
          <w:sz w:val="30"/>
          <w:szCs w:val="30"/>
          <w:b/>
          <w:bCs/>
          <w:spacing w:val="-4"/>
        </w:rPr>
        <w:t>其他自主神经系统疾病</w:t>
      </w:r>
    </w:p>
    <w:p>
      <w:pPr>
        <w:ind w:left="1473"/>
        <w:spacing w:before="152" w:line="222" w:lineRule="auto"/>
        <w:outlineLvl w:val="0"/>
        <w:rPr>
          <w:rFonts w:ascii="SimHei" w:hAnsi="SimHei" w:eastAsia="SimHei" w:cs="SimHei"/>
          <w:sz w:val="25"/>
          <w:szCs w:val="25"/>
        </w:rPr>
      </w:pPr>
      <w:r>
        <w:rPr>
          <w:rFonts w:ascii="SimHei" w:hAnsi="SimHei" w:eastAsia="SimHei" w:cs="SimHei"/>
          <w:sz w:val="25"/>
          <w:szCs w:val="25"/>
          <w:b/>
          <w:bCs/>
          <w:color w:val="008DD5"/>
          <w:spacing w:val="-11"/>
        </w:rPr>
        <w:t>一、出汗异常</w:t>
      </w:r>
    </w:p>
    <w:p>
      <w:pPr>
        <w:ind w:left="1080" w:firstLine="389"/>
        <w:spacing w:before="198" w:line="259" w:lineRule="auto"/>
        <w:jc w:val="both"/>
        <w:rPr>
          <w:rFonts w:ascii="SimSun" w:hAnsi="SimSun" w:eastAsia="SimSun" w:cs="SimSun"/>
          <w:sz w:val="22"/>
          <w:szCs w:val="22"/>
        </w:rPr>
      </w:pPr>
      <w:r>
        <w:rPr>
          <w:rFonts w:ascii="SimSun" w:hAnsi="SimSun" w:eastAsia="SimSun" w:cs="SimSun"/>
          <w:sz w:val="22"/>
          <w:szCs w:val="22"/>
          <w:spacing w:val="-23"/>
        </w:rPr>
        <w:t>多汗症(hyperhidrosis)是多种病因导致的自发性多汗临床症状，可分原发性多汗症和继发性多汗</w:t>
      </w:r>
      <w:r>
        <w:rPr>
          <w:rFonts w:ascii="SimSun" w:hAnsi="SimSun" w:eastAsia="SimSun" w:cs="SimSun"/>
          <w:sz w:val="22"/>
          <w:szCs w:val="22"/>
          <w:spacing w:val="5"/>
        </w:rPr>
        <w:t xml:space="preserve"> </w:t>
      </w:r>
      <w:r>
        <w:rPr>
          <w:rFonts w:ascii="SimSun" w:hAnsi="SimSun" w:eastAsia="SimSun" w:cs="SimSun"/>
          <w:sz w:val="22"/>
          <w:szCs w:val="22"/>
          <w:spacing w:val="-19"/>
        </w:rPr>
        <w:t>症两种。前者病因不明，多与精神心理因素有关。后者与神经系统器质性疾病有关。此外</w:t>
      </w:r>
      <w:r>
        <w:rPr>
          <w:rFonts w:ascii="SimSun" w:hAnsi="SimSun" w:eastAsia="SimSun" w:cs="SimSun"/>
          <w:sz w:val="22"/>
          <w:szCs w:val="22"/>
          <w:spacing w:val="-20"/>
        </w:rPr>
        <w:t>全身系统</w:t>
      </w:r>
      <w:r>
        <w:rPr>
          <w:rFonts w:ascii="SimSun" w:hAnsi="SimSun" w:eastAsia="SimSun" w:cs="SimSun"/>
          <w:sz w:val="22"/>
          <w:szCs w:val="22"/>
        </w:rPr>
        <w:t xml:space="preserve"> </w:t>
      </w:r>
      <w:r>
        <w:rPr>
          <w:rFonts w:ascii="SimSun" w:hAnsi="SimSun" w:eastAsia="SimSun" w:cs="SimSun"/>
          <w:sz w:val="22"/>
          <w:szCs w:val="22"/>
          <w:spacing w:val="-24"/>
        </w:rPr>
        <w:t>疾病，如甲状腺功能亢进、结核病、慢性消耗性疾病及传染病亦可出现多汗。某些遗传病也可出现多</w:t>
      </w:r>
      <w:r>
        <w:rPr>
          <w:rFonts w:ascii="SimSun" w:hAnsi="SimSun" w:eastAsia="SimSun" w:cs="SimSun"/>
          <w:sz w:val="22"/>
          <w:szCs w:val="22"/>
          <w:spacing w:val="3"/>
        </w:rPr>
        <w:t xml:space="preserve"> </w:t>
      </w:r>
      <w:r>
        <w:rPr>
          <w:rFonts w:ascii="SimSun" w:hAnsi="SimSun" w:eastAsia="SimSun" w:cs="SimSun"/>
          <w:sz w:val="22"/>
          <w:szCs w:val="22"/>
          <w:spacing w:val="-20"/>
          <w:w w:val="98"/>
        </w:rPr>
        <w:t>汗症。众所周知，汗腺广泛分布于体表，且受交感神经节后纤维支配，任何导致交感神经兴奋性增强</w:t>
      </w:r>
      <w:r>
        <w:rPr>
          <w:rFonts w:ascii="SimSun" w:hAnsi="SimSun" w:eastAsia="SimSun" w:cs="SimSun"/>
          <w:sz w:val="22"/>
          <w:szCs w:val="22"/>
          <w:spacing w:val="12"/>
        </w:rPr>
        <w:t xml:space="preserve"> </w:t>
      </w:r>
      <w:r>
        <w:rPr>
          <w:rFonts w:ascii="SimSun" w:hAnsi="SimSun" w:eastAsia="SimSun" w:cs="SimSun"/>
          <w:sz w:val="22"/>
          <w:szCs w:val="22"/>
          <w:spacing w:val="-21"/>
        </w:rPr>
        <w:t>的疾病均可导致多汗发生。</w:t>
      </w:r>
    </w:p>
    <w:p>
      <w:pPr>
        <w:ind w:left="1080" w:right="17" w:firstLine="389"/>
        <w:spacing w:before="117" w:line="252" w:lineRule="auto"/>
        <w:jc w:val="both"/>
        <w:rPr>
          <w:rFonts w:ascii="SimSun" w:hAnsi="SimSun" w:eastAsia="SimSun" w:cs="SimSun"/>
          <w:sz w:val="22"/>
          <w:szCs w:val="22"/>
        </w:rPr>
      </w:pPr>
      <w:r>
        <w:rPr>
          <w:rFonts w:ascii="Times New Roman" w:hAnsi="Times New Roman" w:eastAsia="Times New Roman" w:cs="Times New Roman"/>
          <w:sz w:val="22"/>
          <w:szCs w:val="22"/>
          <w:b/>
          <w:bCs/>
          <w:spacing w:val="-19"/>
        </w:rPr>
        <w:t>1.</w:t>
      </w:r>
      <w:r>
        <w:rPr>
          <w:rFonts w:ascii="Times New Roman" w:hAnsi="Times New Roman" w:eastAsia="Times New Roman" w:cs="Times New Roman"/>
          <w:sz w:val="22"/>
          <w:szCs w:val="22"/>
          <w:spacing w:val="37"/>
        </w:rPr>
        <w:t xml:space="preserve"> </w:t>
      </w:r>
      <w:r>
        <w:rPr>
          <w:rFonts w:ascii="SimSun" w:hAnsi="SimSun" w:eastAsia="SimSun" w:cs="SimSun"/>
          <w:sz w:val="22"/>
          <w:szCs w:val="22"/>
          <w:b/>
          <w:bCs/>
          <w:spacing w:val="-19"/>
        </w:rPr>
        <w:t>原发性多汗症</w:t>
      </w:r>
      <w:r>
        <w:rPr>
          <w:rFonts w:ascii="SimSun" w:hAnsi="SimSun" w:eastAsia="SimSun" w:cs="SimSun"/>
          <w:sz w:val="22"/>
          <w:szCs w:val="22"/>
          <w:spacing w:val="62"/>
        </w:rPr>
        <w:t xml:space="preserve"> </w:t>
      </w:r>
      <w:r>
        <w:rPr>
          <w:rFonts w:ascii="SimSun" w:hAnsi="SimSun" w:eastAsia="SimSun" w:cs="SimSun"/>
          <w:sz w:val="22"/>
          <w:szCs w:val="22"/>
          <w:spacing w:val="-19"/>
        </w:rPr>
        <w:t>为自主神经中枢调节障碍所致，也可</w:t>
      </w:r>
      <w:r>
        <w:rPr>
          <w:rFonts w:ascii="SimSun" w:hAnsi="SimSun" w:eastAsia="SimSun" w:cs="SimSun"/>
          <w:sz w:val="22"/>
          <w:szCs w:val="22"/>
          <w:spacing w:val="-20"/>
        </w:rPr>
        <w:t>能与遗传有关。常自少年期开始，青年</w:t>
      </w:r>
      <w:r>
        <w:rPr>
          <w:rFonts w:ascii="SimSun" w:hAnsi="SimSun" w:eastAsia="SimSun" w:cs="SimSun"/>
          <w:sz w:val="22"/>
          <w:szCs w:val="22"/>
        </w:rPr>
        <w:t xml:space="preserve"> </w:t>
      </w:r>
      <w:r>
        <w:rPr>
          <w:rFonts w:ascii="SimSun" w:hAnsi="SimSun" w:eastAsia="SimSun" w:cs="SimSun"/>
          <w:sz w:val="22"/>
          <w:szCs w:val="22"/>
          <w:spacing w:val="-23"/>
          <w:w w:val="97"/>
        </w:rPr>
        <w:t>时期明显加重。平时手心、足心、腋窝及面部对称性多汗，如在情绪激动、温度升高或活动后出汗量比</w:t>
      </w:r>
      <w:r>
        <w:rPr>
          <w:rFonts w:ascii="SimSun" w:hAnsi="SimSun" w:eastAsia="SimSun" w:cs="SimSun"/>
          <w:sz w:val="22"/>
          <w:szCs w:val="22"/>
          <w:spacing w:val="52"/>
        </w:rPr>
        <w:t xml:space="preserve"> </w:t>
      </w:r>
      <w:r>
        <w:rPr>
          <w:rFonts w:ascii="SimSun" w:hAnsi="SimSun" w:eastAsia="SimSun" w:cs="SimSun"/>
          <w:sz w:val="22"/>
          <w:szCs w:val="22"/>
          <w:spacing w:val="-26"/>
          <w:w w:val="98"/>
        </w:rPr>
        <w:t>正常明显增多，常见大汗淋漓，可湿透衣裤。</w:t>
      </w:r>
    </w:p>
    <w:p>
      <w:pPr>
        <w:ind w:left="1473"/>
        <w:spacing w:before="57" w:line="221" w:lineRule="auto"/>
        <w:outlineLvl w:val="1"/>
        <w:rPr>
          <w:rFonts w:ascii="SimHei" w:hAnsi="SimHei" w:eastAsia="SimHei" w:cs="SimHei"/>
          <w:sz w:val="22"/>
          <w:szCs w:val="22"/>
        </w:rPr>
      </w:pPr>
      <w:r>
        <w:rPr>
          <w:rFonts w:ascii="SimHei" w:hAnsi="SimHei" w:eastAsia="SimHei" w:cs="SimHei"/>
          <w:sz w:val="22"/>
          <w:szCs w:val="22"/>
          <w:b/>
          <w:bCs/>
          <w:spacing w:val="-10"/>
        </w:rPr>
        <w:t>2.继发性多汗症</w:t>
      </w:r>
    </w:p>
    <w:p>
      <w:pPr>
        <w:ind w:left="1080" w:right="34" w:firstLine="389"/>
        <w:spacing w:before="90" w:line="244" w:lineRule="auto"/>
        <w:rPr>
          <w:rFonts w:ascii="SimSun" w:hAnsi="SimSun" w:eastAsia="SimSun" w:cs="SimSun"/>
          <w:sz w:val="22"/>
          <w:szCs w:val="22"/>
        </w:rPr>
      </w:pPr>
      <w:r>
        <w:rPr>
          <w:rFonts w:ascii="SimSun" w:hAnsi="SimSun" w:eastAsia="SimSun" w:cs="SimSun"/>
          <w:sz w:val="22"/>
          <w:szCs w:val="22"/>
          <w:spacing w:val="-21"/>
        </w:rPr>
        <w:t>(1)由某些神经系统疾病引起：如间脑病变引起偏身多汗、脊髓病变</w:t>
      </w:r>
      <w:r>
        <w:rPr>
          <w:rFonts w:ascii="SimSun" w:hAnsi="SimSun" w:eastAsia="SimSun" w:cs="SimSun"/>
          <w:sz w:val="22"/>
          <w:szCs w:val="22"/>
          <w:spacing w:val="-22"/>
        </w:rPr>
        <w:t>引起节段型多汗、多发性神</w:t>
      </w:r>
      <w:r>
        <w:rPr>
          <w:rFonts w:ascii="SimSun" w:hAnsi="SimSun" w:eastAsia="SimSun" w:cs="SimSun"/>
          <w:sz w:val="22"/>
          <w:szCs w:val="22"/>
        </w:rPr>
        <w:t xml:space="preserve"> </w:t>
      </w:r>
      <w:r>
        <w:rPr>
          <w:rFonts w:ascii="SimSun" w:hAnsi="SimSun" w:eastAsia="SimSun" w:cs="SimSun"/>
          <w:sz w:val="22"/>
          <w:szCs w:val="22"/>
          <w:spacing w:val="-22"/>
        </w:rPr>
        <w:t>经炎恢复期出现相应部位多汗、颈交感神经节因炎症</w:t>
      </w:r>
      <w:r>
        <w:rPr>
          <w:rFonts w:ascii="SimSun" w:hAnsi="SimSun" w:eastAsia="SimSun" w:cs="SimSun"/>
          <w:sz w:val="22"/>
          <w:szCs w:val="22"/>
          <w:spacing w:val="-23"/>
        </w:rPr>
        <w:t>或肿瘤压迫出现同侧面部多汗。</w:t>
      </w:r>
    </w:p>
    <w:p>
      <w:pPr>
        <w:ind w:left="1080" w:right="39" w:firstLine="389"/>
        <w:spacing w:before="59" w:line="244" w:lineRule="auto"/>
        <w:rPr>
          <w:rFonts w:ascii="SimSun" w:hAnsi="SimSun" w:eastAsia="SimSun" w:cs="SimSun"/>
          <w:sz w:val="22"/>
          <w:szCs w:val="22"/>
        </w:rPr>
      </w:pPr>
      <w:r>
        <w:rPr>
          <w:rFonts w:ascii="SimSun" w:hAnsi="SimSun" w:eastAsia="SimSun" w:cs="SimSun"/>
          <w:sz w:val="22"/>
          <w:szCs w:val="22"/>
          <w:spacing w:val="-21"/>
        </w:rPr>
        <w:t>(2)味觉性局部型多汗：为一种继发性多汗症，多为反射</w:t>
      </w:r>
      <w:r>
        <w:rPr>
          <w:rFonts w:ascii="SimSun" w:hAnsi="SimSun" w:eastAsia="SimSun" w:cs="SimSun"/>
          <w:sz w:val="22"/>
          <w:szCs w:val="22"/>
          <w:spacing w:val="-22"/>
        </w:rPr>
        <w:t>性多汗，当摄入过热和过于辛辣的食物</w:t>
      </w:r>
      <w:r>
        <w:rPr>
          <w:rFonts w:ascii="SimSun" w:hAnsi="SimSun" w:eastAsia="SimSun" w:cs="SimSun"/>
          <w:sz w:val="22"/>
          <w:szCs w:val="22"/>
        </w:rPr>
        <w:t xml:space="preserve"> </w:t>
      </w:r>
      <w:r>
        <w:rPr>
          <w:rFonts w:ascii="SimSun" w:hAnsi="SimSun" w:eastAsia="SimSun" w:cs="SimSun"/>
          <w:sz w:val="22"/>
          <w:szCs w:val="22"/>
          <w:spacing w:val="-27"/>
          <w:w w:val="97"/>
        </w:rPr>
        <w:t>时，引起额部、鼻部、颞部多汗，这种多汗与延髓发汗中枢有关。</w:t>
      </w:r>
    </w:p>
    <w:p>
      <w:pPr>
        <w:ind w:left="1080" w:right="40" w:firstLine="389"/>
        <w:spacing w:before="60" w:line="244" w:lineRule="auto"/>
        <w:rPr>
          <w:rFonts w:ascii="SimSun" w:hAnsi="SimSun" w:eastAsia="SimSun" w:cs="SimSun"/>
          <w:sz w:val="22"/>
          <w:szCs w:val="22"/>
        </w:rPr>
      </w:pPr>
      <w:r>
        <w:rPr>
          <w:rFonts w:ascii="SimSun" w:hAnsi="SimSun" w:eastAsia="SimSun" w:cs="SimSun"/>
          <w:sz w:val="22"/>
          <w:szCs w:val="22"/>
          <w:spacing w:val="-21"/>
        </w:rPr>
        <w:t>(3)面神经麻痹：恢复期可有一侧局部多汗，同时还</w:t>
      </w:r>
      <w:r>
        <w:rPr>
          <w:rFonts w:ascii="SimSun" w:hAnsi="SimSun" w:eastAsia="SimSun" w:cs="SimSun"/>
          <w:sz w:val="22"/>
          <w:szCs w:val="22"/>
          <w:spacing w:val="-22"/>
        </w:rPr>
        <w:t>有流泪和颞部发红，称为鳄鱼泪征和耳颞综</w:t>
      </w:r>
      <w:r>
        <w:rPr>
          <w:rFonts w:ascii="SimSun" w:hAnsi="SimSun" w:eastAsia="SimSun" w:cs="SimSun"/>
          <w:sz w:val="22"/>
          <w:szCs w:val="22"/>
        </w:rPr>
        <w:t xml:space="preserve"> </w:t>
      </w:r>
      <w:r>
        <w:rPr>
          <w:rFonts w:ascii="SimSun" w:hAnsi="SimSun" w:eastAsia="SimSun" w:cs="SimSun"/>
          <w:sz w:val="22"/>
          <w:szCs w:val="22"/>
          <w:spacing w:val="-24"/>
        </w:rPr>
        <w:t>合征，系面神经中自主神经纤维变性再生错乱</w:t>
      </w:r>
      <w:r>
        <w:rPr>
          <w:rFonts w:ascii="SimSun" w:hAnsi="SimSun" w:eastAsia="SimSun" w:cs="SimSun"/>
          <w:sz w:val="22"/>
          <w:szCs w:val="22"/>
          <w:spacing w:val="-25"/>
        </w:rPr>
        <w:t>所致。</w:t>
      </w:r>
    </w:p>
    <w:p>
      <w:pPr>
        <w:ind w:left="1470"/>
        <w:spacing w:before="57" w:line="219" w:lineRule="auto"/>
        <w:rPr>
          <w:rFonts w:ascii="SimSun" w:hAnsi="SimSun" w:eastAsia="SimSun" w:cs="SimSun"/>
          <w:sz w:val="22"/>
          <w:szCs w:val="22"/>
        </w:rPr>
      </w:pPr>
      <w:r>
        <w:rPr>
          <w:rFonts w:ascii="SimSun" w:hAnsi="SimSun" w:eastAsia="SimSun" w:cs="SimSun"/>
          <w:sz w:val="22"/>
          <w:szCs w:val="22"/>
          <w:spacing w:val="-25"/>
        </w:rPr>
        <w:t>(4)某些内分泌疾病：如甲状腺功能亢进、肢端肥大症等，也可出现多汗。</w:t>
      </w:r>
    </w:p>
    <w:p>
      <w:pPr>
        <w:ind w:left="1080" w:right="20" w:firstLine="389"/>
        <w:spacing w:before="119" w:line="252" w:lineRule="auto"/>
        <w:rPr>
          <w:rFonts w:ascii="SimSun" w:hAnsi="SimSun" w:eastAsia="SimSun" w:cs="SimSun"/>
          <w:sz w:val="22"/>
          <w:szCs w:val="22"/>
        </w:rPr>
      </w:pPr>
      <w:r>
        <w:rPr>
          <w:rFonts w:ascii="SimSun" w:hAnsi="SimSun" w:eastAsia="SimSun" w:cs="SimSun"/>
          <w:sz w:val="22"/>
          <w:szCs w:val="22"/>
          <w:spacing w:val="-23"/>
        </w:rPr>
        <w:t>无汗症(anhidrosis):由于自主神经功能失调所致，包括先天性少汗和无汗症。是由于汗腺变性或</w:t>
      </w:r>
      <w:r>
        <w:rPr>
          <w:rFonts w:ascii="SimSun" w:hAnsi="SimSun" w:eastAsia="SimSun" w:cs="SimSun"/>
          <w:sz w:val="22"/>
          <w:szCs w:val="22"/>
          <w:spacing w:val="5"/>
        </w:rPr>
        <w:t xml:space="preserve"> </w:t>
      </w:r>
      <w:r>
        <w:rPr>
          <w:rFonts w:ascii="SimSun" w:hAnsi="SimSun" w:eastAsia="SimSun" w:cs="SimSun"/>
          <w:sz w:val="22"/>
          <w:szCs w:val="22"/>
          <w:spacing w:val="-21"/>
          <w:w w:val="99"/>
        </w:rPr>
        <w:t>先天性汗腺缺失所致。全身无汗症非常罕见。</w:t>
      </w:r>
      <w:r>
        <w:rPr>
          <w:rFonts w:ascii="SimSun" w:hAnsi="SimSun" w:eastAsia="SimSun" w:cs="SimSun"/>
          <w:sz w:val="22"/>
          <w:szCs w:val="22"/>
          <w:spacing w:val="44"/>
        </w:rPr>
        <w:t xml:space="preserve"> </w:t>
      </w:r>
      <w:r>
        <w:rPr>
          <w:rFonts w:ascii="SimSun" w:hAnsi="SimSun" w:eastAsia="SimSun" w:cs="SimSun"/>
          <w:sz w:val="22"/>
          <w:szCs w:val="22"/>
          <w:spacing w:val="-21"/>
          <w:w w:val="99"/>
        </w:rPr>
        <w:t>一些皮肤病如先天性手掌角化症可致局部无汗，表现</w:t>
      </w:r>
      <w:r>
        <w:rPr>
          <w:rFonts w:ascii="SimSun" w:hAnsi="SimSun" w:eastAsia="SimSun" w:cs="SimSun"/>
          <w:sz w:val="22"/>
          <w:szCs w:val="22"/>
        </w:rPr>
        <w:t xml:space="preserve"> </w:t>
      </w:r>
      <w:r>
        <w:rPr>
          <w:rFonts w:ascii="SimSun" w:hAnsi="SimSun" w:eastAsia="SimSun" w:cs="SimSun"/>
          <w:sz w:val="22"/>
          <w:szCs w:val="22"/>
          <w:spacing w:val="-22"/>
          <w:w w:val="98"/>
        </w:rPr>
        <w:t>皮肤干燥、脱屑和不耐高温等。</w:t>
      </w:r>
    </w:p>
    <w:p>
      <w:pPr>
        <w:ind w:left="1470"/>
        <w:spacing w:before="71" w:line="220" w:lineRule="auto"/>
        <w:rPr>
          <w:rFonts w:ascii="SimSun" w:hAnsi="SimSun" w:eastAsia="SimSun" w:cs="SimSun"/>
          <w:sz w:val="22"/>
          <w:szCs w:val="22"/>
        </w:rPr>
      </w:pPr>
      <w:r>
        <w:rPr>
          <w:rFonts w:ascii="SimSun" w:hAnsi="SimSun" w:eastAsia="SimSun" w:cs="SimSun"/>
          <w:sz w:val="22"/>
          <w:szCs w:val="22"/>
          <w:spacing w:val="-19"/>
        </w:rPr>
        <w:t>治疗以病因治疗为主。</w:t>
      </w:r>
    </w:p>
    <w:p>
      <w:pPr>
        <w:ind w:left="1473"/>
        <w:spacing w:before="252" w:line="221" w:lineRule="auto"/>
        <w:outlineLvl w:val="1"/>
        <w:rPr>
          <w:rFonts w:ascii="SimHei" w:hAnsi="SimHei" w:eastAsia="SimHei" w:cs="SimHei"/>
          <w:sz w:val="22"/>
          <w:szCs w:val="22"/>
        </w:rPr>
      </w:pPr>
      <w:r>
        <w:rPr>
          <w:rFonts w:ascii="SimHei" w:hAnsi="SimHei" w:eastAsia="SimHei" w:cs="SimHei"/>
          <w:sz w:val="22"/>
          <w:szCs w:val="22"/>
          <w:b/>
          <w:bCs/>
          <w:color w:val="0082CE"/>
          <w:spacing w:val="10"/>
        </w:rPr>
        <w:t>二、</w:t>
      </w:r>
      <w:r>
        <w:rPr>
          <w:rFonts w:ascii="SimHei" w:hAnsi="SimHei" w:eastAsia="SimHei" w:cs="SimHei"/>
          <w:sz w:val="22"/>
          <w:szCs w:val="22"/>
          <w:color w:val="0082CE"/>
          <w:spacing w:val="-51"/>
        </w:rPr>
        <w:t xml:space="preserve"> </w:t>
      </w:r>
      <w:r>
        <w:rPr>
          <w:rFonts w:ascii="SimHei" w:hAnsi="SimHei" w:eastAsia="SimHei" w:cs="SimHei"/>
          <w:sz w:val="22"/>
          <w:szCs w:val="22"/>
          <w:b/>
          <w:bCs/>
          <w:color w:val="0082CE"/>
          <w:spacing w:val="10"/>
        </w:rPr>
        <w:t>家族性自主神经功能失调症</w:t>
      </w:r>
    </w:p>
    <w:p>
      <w:pPr>
        <w:ind w:left="1080" w:right="13" w:firstLine="389"/>
        <w:spacing w:before="217" w:line="257" w:lineRule="auto"/>
        <w:jc w:val="both"/>
        <w:rPr>
          <w:rFonts w:ascii="SimSun" w:hAnsi="SimSun" w:eastAsia="SimSun" w:cs="SimSun"/>
          <w:sz w:val="22"/>
          <w:szCs w:val="22"/>
        </w:rPr>
      </w:pPr>
      <w:r>
        <w:rPr>
          <w:rFonts w:ascii="SimSun" w:hAnsi="SimSun" w:eastAsia="SimSun" w:cs="SimSun"/>
          <w:sz w:val="22"/>
          <w:szCs w:val="22"/>
          <w:spacing w:val="-22"/>
        </w:rPr>
        <w:t>家族性自主神</w:t>
      </w:r>
      <w:r>
        <w:rPr>
          <w:rFonts w:ascii="SimSun" w:hAnsi="SimSun" w:eastAsia="SimSun" w:cs="SimSun"/>
          <w:sz w:val="22"/>
          <w:szCs w:val="22"/>
          <w:spacing w:val="-23"/>
        </w:rPr>
        <w:t>经功能失调症(</w:t>
      </w:r>
      <w:r>
        <w:rPr>
          <w:rFonts w:ascii="SimSun" w:hAnsi="SimSun" w:eastAsia="SimSun" w:cs="SimSun"/>
          <w:sz w:val="22"/>
          <w:szCs w:val="22"/>
          <w:spacing w:val="-22"/>
        </w:rPr>
        <w:t>familial</w:t>
      </w:r>
      <w:r>
        <w:rPr>
          <w:rFonts w:ascii="SimSun" w:hAnsi="SimSun" w:eastAsia="SimSun" w:cs="SimSun"/>
          <w:sz w:val="22"/>
          <w:szCs w:val="22"/>
          <w:spacing w:val="-12"/>
        </w:rPr>
        <w:t xml:space="preserve"> </w:t>
      </w:r>
      <w:r>
        <w:rPr>
          <w:rFonts w:ascii="SimSun" w:hAnsi="SimSun" w:eastAsia="SimSun" w:cs="SimSun"/>
          <w:sz w:val="22"/>
          <w:szCs w:val="22"/>
          <w:spacing w:val="-22"/>
        </w:rPr>
        <w:t>dysautonomia</w:t>
      </w:r>
      <w:r>
        <w:rPr>
          <w:rFonts w:ascii="SimSun" w:hAnsi="SimSun" w:eastAsia="SimSun" w:cs="SimSun"/>
          <w:sz w:val="22"/>
          <w:szCs w:val="22"/>
          <w:spacing w:val="-23"/>
        </w:rPr>
        <w:t>),或称为</w:t>
      </w:r>
      <w:r>
        <w:rPr>
          <w:rFonts w:ascii="SimSun" w:hAnsi="SimSun" w:eastAsia="SimSun" w:cs="SimSun"/>
          <w:sz w:val="22"/>
          <w:szCs w:val="22"/>
          <w:spacing w:val="-22"/>
        </w:rPr>
        <w:t>Riley</w:t>
      </w:r>
      <w:r>
        <w:rPr>
          <w:rFonts w:ascii="SimSun" w:hAnsi="SimSun" w:eastAsia="SimSun" w:cs="SimSun"/>
          <w:sz w:val="22"/>
          <w:szCs w:val="22"/>
          <w:spacing w:val="-23"/>
        </w:rPr>
        <w:t>-</w:t>
      </w:r>
      <w:r>
        <w:rPr>
          <w:rFonts w:ascii="SimSun" w:hAnsi="SimSun" w:eastAsia="SimSun" w:cs="SimSun"/>
          <w:sz w:val="22"/>
          <w:szCs w:val="22"/>
          <w:spacing w:val="-22"/>
        </w:rPr>
        <w:t>Day</w:t>
      </w:r>
      <w:r>
        <w:rPr>
          <w:rFonts w:ascii="SimSun" w:hAnsi="SimSun" w:eastAsia="SimSun" w:cs="SimSun"/>
          <w:sz w:val="22"/>
          <w:szCs w:val="22"/>
          <w:spacing w:val="-23"/>
        </w:rPr>
        <w:t>综合征，为神经系统，特别</w:t>
      </w:r>
      <w:r>
        <w:rPr>
          <w:rFonts w:ascii="SimSun" w:hAnsi="SimSun" w:eastAsia="SimSun" w:cs="SimSun"/>
          <w:sz w:val="22"/>
          <w:szCs w:val="22"/>
        </w:rPr>
        <w:t xml:space="preserve"> </w:t>
      </w:r>
      <w:r>
        <w:rPr>
          <w:rFonts w:ascii="SimSun" w:hAnsi="SimSun" w:eastAsia="SimSun" w:cs="SimSun"/>
          <w:sz w:val="22"/>
          <w:szCs w:val="22"/>
          <w:spacing w:val="-24"/>
          <w:w w:val="98"/>
        </w:rPr>
        <w:t>是自主神经系统先天性功能异常，是以无泪液、异常多汗、皮肤红斑、吞咽困难，偶发高热及</w:t>
      </w:r>
      <w:r>
        <w:rPr>
          <w:rFonts w:ascii="SimSun" w:hAnsi="SimSun" w:eastAsia="SimSun" w:cs="SimSun"/>
          <w:sz w:val="22"/>
          <w:szCs w:val="22"/>
          <w:spacing w:val="-25"/>
          <w:w w:val="98"/>
        </w:rPr>
        <w:t>舌部菌状</w:t>
      </w:r>
      <w:r>
        <w:rPr>
          <w:rFonts w:ascii="SimSun" w:hAnsi="SimSun" w:eastAsia="SimSun" w:cs="SimSun"/>
          <w:sz w:val="22"/>
          <w:szCs w:val="22"/>
        </w:rPr>
        <w:t xml:space="preserve"> </w:t>
      </w:r>
      <w:r>
        <w:rPr>
          <w:rFonts w:ascii="SimSun" w:hAnsi="SimSun" w:eastAsia="SimSun" w:cs="SimSun"/>
          <w:sz w:val="22"/>
          <w:szCs w:val="22"/>
          <w:spacing w:val="-19"/>
        </w:rPr>
        <w:t>乳头缺失为临床特征的一种少见的常染色体隐</w:t>
      </w:r>
      <w:r>
        <w:rPr>
          <w:rFonts w:ascii="SimSun" w:hAnsi="SimSun" w:eastAsia="SimSun" w:cs="SimSun"/>
          <w:sz w:val="22"/>
          <w:szCs w:val="22"/>
          <w:spacing w:val="-20"/>
        </w:rPr>
        <w:t>性遗传病，可伴有智力低下和发育障碍。主要发病在</w:t>
      </w:r>
      <w:r>
        <w:rPr>
          <w:rFonts w:ascii="SimSun" w:hAnsi="SimSun" w:eastAsia="SimSun" w:cs="SimSun"/>
          <w:sz w:val="22"/>
          <w:szCs w:val="22"/>
        </w:rPr>
        <w:t xml:space="preserve"> </w:t>
      </w:r>
      <w:r>
        <w:rPr>
          <w:rFonts w:ascii="SimSun" w:hAnsi="SimSun" w:eastAsia="SimSun" w:cs="SimSun"/>
          <w:sz w:val="22"/>
          <w:szCs w:val="22"/>
          <w:spacing w:val="-23"/>
          <w:w w:val="97"/>
        </w:rPr>
        <w:t>犹太人种，多在婴幼儿期发病，本病无特效治疗，主要为对症处理。</w:t>
      </w:r>
    </w:p>
    <w:p>
      <w:pPr>
        <w:ind w:left="1473"/>
        <w:spacing w:before="286" w:line="222" w:lineRule="auto"/>
        <w:outlineLvl w:val="1"/>
        <w:rPr>
          <w:rFonts w:ascii="SimHei" w:hAnsi="SimHei" w:eastAsia="SimHei" w:cs="SimHei"/>
          <w:sz w:val="22"/>
          <w:szCs w:val="22"/>
        </w:rPr>
      </w:pPr>
      <w:r>
        <w:rPr>
          <w:rFonts w:ascii="SimHei" w:hAnsi="SimHei" w:eastAsia="SimHei" w:cs="SimHei"/>
          <w:sz w:val="22"/>
          <w:szCs w:val="22"/>
          <w:b/>
          <w:bCs/>
          <w:color w:val="0083CF"/>
          <w:spacing w:val="6"/>
        </w:rPr>
        <w:t>三、</w:t>
      </w:r>
      <w:r>
        <w:rPr>
          <w:rFonts w:ascii="SimHei" w:hAnsi="SimHei" w:eastAsia="SimHei" w:cs="SimHei"/>
          <w:sz w:val="22"/>
          <w:szCs w:val="22"/>
          <w:color w:val="0083CF"/>
          <w:spacing w:val="-46"/>
        </w:rPr>
        <w:t xml:space="preserve"> </w:t>
      </w:r>
      <w:r>
        <w:rPr>
          <w:rFonts w:ascii="SimHei" w:hAnsi="SimHei" w:eastAsia="SimHei" w:cs="SimHei"/>
          <w:sz w:val="22"/>
          <w:szCs w:val="22"/>
          <w:b/>
          <w:bCs/>
          <w:color w:val="0083CF"/>
          <w:spacing w:val="6"/>
        </w:rPr>
        <w:t>神经血管性水肿</w:t>
      </w:r>
    </w:p>
    <w:p>
      <w:pPr>
        <w:ind w:left="1080" w:right="1" w:firstLine="389"/>
        <w:spacing w:before="199" w:line="262" w:lineRule="auto"/>
        <w:jc w:val="both"/>
        <w:rPr>
          <w:rFonts w:ascii="SimSun" w:hAnsi="SimSun" w:eastAsia="SimSun" w:cs="SimSun"/>
          <w:sz w:val="22"/>
          <w:szCs w:val="22"/>
        </w:rPr>
      </w:pPr>
      <w:r>
        <w:rPr>
          <w:rFonts w:ascii="SimSun" w:hAnsi="SimSun" w:eastAsia="SimSun" w:cs="SimSun"/>
          <w:sz w:val="22"/>
          <w:szCs w:val="22"/>
          <w:spacing w:val="-21"/>
          <w:w w:val="99"/>
        </w:rPr>
        <w:t>神经血管性水肿(</w:t>
      </w:r>
      <w:r>
        <w:rPr>
          <w:rFonts w:ascii="SimSun" w:hAnsi="SimSun" w:eastAsia="SimSun" w:cs="SimSun"/>
          <w:sz w:val="22"/>
          <w:szCs w:val="22"/>
          <w:spacing w:val="-20"/>
          <w:w w:val="99"/>
        </w:rPr>
        <w:t>angioneurotic</w:t>
      </w:r>
      <w:r>
        <w:rPr>
          <w:rFonts w:ascii="SimSun" w:hAnsi="SimSun" w:eastAsia="SimSun" w:cs="SimSun"/>
          <w:sz w:val="22"/>
          <w:szCs w:val="22"/>
          <w:spacing w:val="-10"/>
        </w:rPr>
        <w:t xml:space="preserve"> </w:t>
      </w:r>
      <w:r>
        <w:rPr>
          <w:rFonts w:ascii="SimSun" w:hAnsi="SimSun" w:eastAsia="SimSun" w:cs="SimSun"/>
          <w:sz w:val="22"/>
          <w:szCs w:val="22"/>
          <w:spacing w:val="-20"/>
          <w:w w:val="99"/>
        </w:rPr>
        <w:t>edema</w:t>
      </w:r>
      <w:r>
        <w:rPr>
          <w:rFonts w:ascii="SimSun" w:hAnsi="SimSun" w:eastAsia="SimSun" w:cs="SimSun"/>
          <w:sz w:val="22"/>
          <w:szCs w:val="22"/>
          <w:spacing w:val="-21"/>
          <w:w w:val="99"/>
        </w:rPr>
        <w:t>)也称为急性神经血管性水肿(</w:t>
      </w:r>
      <w:r>
        <w:rPr>
          <w:rFonts w:ascii="SimSun" w:hAnsi="SimSun" w:eastAsia="SimSun" w:cs="SimSun"/>
          <w:sz w:val="22"/>
          <w:szCs w:val="22"/>
          <w:spacing w:val="-20"/>
          <w:w w:val="99"/>
        </w:rPr>
        <w:t>acute</w:t>
      </w:r>
      <w:r>
        <w:rPr>
          <w:rFonts w:ascii="SimSun" w:hAnsi="SimSun" w:eastAsia="SimSun" w:cs="SimSun"/>
          <w:sz w:val="22"/>
          <w:szCs w:val="22"/>
          <w:spacing w:val="-14"/>
        </w:rPr>
        <w:t xml:space="preserve"> </w:t>
      </w:r>
      <w:r>
        <w:rPr>
          <w:rFonts w:ascii="SimSun" w:hAnsi="SimSun" w:eastAsia="SimSun" w:cs="SimSun"/>
          <w:sz w:val="22"/>
          <w:szCs w:val="22"/>
          <w:spacing w:val="-20"/>
          <w:w w:val="99"/>
        </w:rPr>
        <w:t>angioneu</w:t>
      </w:r>
      <w:r>
        <w:rPr>
          <w:rFonts w:ascii="SimSun" w:hAnsi="SimSun" w:eastAsia="SimSun" w:cs="SimSun"/>
          <w:sz w:val="22"/>
          <w:szCs w:val="22"/>
          <w:spacing w:val="-21"/>
          <w:w w:val="99"/>
        </w:rPr>
        <w:t>rotic</w:t>
      </w:r>
      <w:r>
        <w:rPr>
          <w:rFonts w:ascii="SimSun" w:hAnsi="SimSun" w:eastAsia="SimSun" w:cs="SimSun"/>
          <w:sz w:val="22"/>
          <w:szCs w:val="22"/>
          <w:spacing w:val="-11"/>
        </w:rPr>
        <w:t xml:space="preserve"> </w:t>
      </w:r>
      <w:r>
        <w:rPr>
          <w:rFonts w:ascii="SimSun" w:hAnsi="SimSun" w:eastAsia="SimSun" w:cs="SimSun"/>
          <w:sz w:val="22"/>
          <w:szCs w:val="22"/>
          <w:spacing w:val="-21"/>
          <w:w w:val="99"/>
        </w:rPr>
        <w:t>edema)或</w:t>
      </w:r>
      <w:r>
        <w:rPr>
          <w:rFonts w:ascii="SimSun" w:hAnsi="SimSun" w:eastAsia="SimSun" w:cs="SimSun"/>
          <w:sz w:val="22"/>
          <w:szCs w:val="22"/>
        </w:rPr>
        <w:t xml:space="preserve"> </w:t>
      </w:r>
      <w:r>
        <w:rPr>
          <w:rFonts w:ascii="SimSun" w:hAnsi="SimSun" w:eastAsia="SimSun" w:cs="SimSun"/>
          <w:sz w:val="22"/>
          <w:szCs w:val="22"/>
          <w:spacing w:val="-20"/>
        </w:rPr>
        <w:t>Quincke水肿。是一种原因不明的可能与自主神经功能障碍、过敏反应</w:t>
      </w:r>
      <w:r>
        <w:rPr>
          <w:rFonts w:ascii="SimSun" w:hAnsi="SimSun" w:eastAsia="SimSun" w:cs="SimSun"/>
          <w:sz w:val="22"/>
          <w:szCs w:val="22"/>
          <w:spacing w:val="-21"/>
        </w:rPr>
        <w:t>及遗传因素有关的血管通透性</w:t>
      </w:r>
      <w:r>
        <w:rPr>
          <w:rFonts w:ascii="SimSun" w:hAnsi="SimSun" w:eastAsia="SimSun" w:cs="SimSun"/>
          <w:sz w:val="22"/>
          <w:szCs w:val="22"/>
        </w:rPr>
        <w:t xml:space="preserve"> </w:t>
      </w:r>
      <w:r>
        <w:rPr>
          <w:rFonts w:ascii="SimSun" w:hAnsi="SimSun" w:eastAsia="SimSun" w:cs="SimSun"/>
          <w:sz w:val="22"/>
          <w:szCs w:val="22"/>
          <w:spacing w:val="-21"/>
        </w:rPr>
        <w:t>增强和体液渗出增加的疾病。表现为发作性、局限性皮肤或黏膜水肿(面部、颈部和上</w:t>
      </w:r>
      <w:r>
        <w:rPr>
          <w:rFonts w:ascii="SimSun" w:hAnsi="SimSun" w:eastAsia="SimSun" w:cs="SimSun"/>
          <w:sz w:val="22"/>
          <w:szCs w:val="22"/>
          <w:spacing w:val="-22"/>
        </w:rPr>
        <w:t>下肢多见),无</w:t>
      </w:r>
      <w:r>
        <w:rPr>
          <w:rFonts w:ascii="SimSun" w:hAnsi="SimSun" w:eastAsia="SimSun" w:cs="SimSun"/>
          <w:sz w:val="22"/>
          <w:szCs w:val="22"/>
        </w:rPr>
        <w:t xml:space="preserve"> </w:t>
      </w:r>
      <w:r>
        <w:rPr>
          <w:rFonts w:ascii="SimSun" w:hAnsi="SimSun" w:eastAsia="SimSun" w:cs="SimSun"/>
          <w:sz w:val="22"/>
          <w:szCs w:val="22"/>
          <w:spacing w:val="-21"/>
          <w:w w:val="97"/>
        </w:rPr>
        <w:t>疼痛、瘙痒及皮肤颜色改变，水肿部位呈豆大至手掌大，</w:t>
      </w:r>
      <w:r>
        <w:rPr>
          <w:rFonts w:ascii="SimSun" w:hAnsi="SimSun" w:eastAsia="SimSun" w:cs="SimSun"/>
          <w:sz w:val="22"/>
          <w:szCs w:val="22"/>
          <w:spacing w:val="-22"/>
          <w:w w:val="97"/>
        </w:rPr>
        <w:t>压之较硬，无指压痕迹。起病急，数分钟或数</w:t>
      </w:r>
      <w:r>
        <w:rPr>
          <w:rFonts w:ascii="SimSun" w:hAnsi="SimSun" w:eastAsia="SimSun" w:cs="SimSun"/>
          <w:sz w:val="22"/>
          <w:szCs w:val="22"/>
        </w:rPr>
        <w:t xml:space="preserve"> </w:t>
      </w:r>
      <w:r>
        <w:rPr>
          <w:rFonts w:ascii="SimSun" w:hAnsi="SimSun" w:eastAsia="SimSun" w:cs="SimSun"/>
          <w:sz w:val="22"/>
          <w:szCs w:val="22"/>
          <w:spacing w:val="-20"/>
        </w:rPr>
        <w:t>十分钟达高峰，持续数日或数十日，不经治疗可缓解，可反复发作，间歇期正常。抗过敏疗法治疗</w:t>
      </w:r>
      <w:r>
        <w:rPr>
          <w:rFonts w:ascii="SimSun" w:hAnsi="SimSun" w:eastAsia="SimSun" w:cs="SimSun"/>
          <w:sz w:val="22"/>
          <w:szCs w:val="22"/>
          <w:spacing w:val="17"/>
        </w:rPr>
        <w:t xml:space="preserve"> </w:t>
      </w:r>
      <w:r>
        <w:rPr>
          <w:rFonts w:ascii="SimSun" w:hAnsi="SimSun" w:eastAsia="SimSun" w:cs="SimSun"/>
          <w:sz w:val="22"/>
          <w:szCs w:val="22"/>
          <w:spacing w:val="-16"/>
        </w:rPr>
        <w:t>有效。</w:t>
      </w:r>
    </w:p>
    <w:p>
      <w:pPr>
        <w:sectPr>
          <w:pgSz w:w="11280" w:h="15880"/>
          <w:pgMar w:top="797" w:right="1020" w:bottom="0" w:left="539" w:header="0" w:footer="0" w:gutter="0"/>
        </w:sectPr>
        <w:rPr/>
      </w:pPr>
    </w:p>
    <w:p>
      <w:pPr>
        <w:spacing w:line="356" w:lineRule="auto"/>
        <w:rPr>
          <w:rFonts w:ascii="Arial"/>
          <w:sz w:val="21"/>
        </w:rPr>
      </w:pPr>
      <w:r>
        <w:drawing>
          <wp:anchor distT="0" distB="0" distL="0" distR="0" simplePos="0" relativeHeight="251662336" behindDoc="0" locked="0" layoutInCell="0" allowOverlap="1">
            <wp:simplePos x="0" y="0"/>
            <wp:positionH relativeFrom="page">
              <wp:posOffset>615929</wp:posOffset>
            </wp:positionH>
            <wp:positionV relativeFrom="page">
              <wp:posOffset>4235449</wp:posOffset>
            </wp:positionV>
            <wp:extent cx="5435634" cy="6350"/>
            <wp:effectExtent l="0" t="0" r="0" b="0"/>
            <wp:wrapNone/>
            <wp:docPr id="3" name="IM 3"/>
            <wp:cNvGraphicFramePr/>
            <a:graphic>
              <a:graphicData uri="http://schemas.openxmlformats.org/drawingml/2006/picture">
                <pic:pic>
                  <pic:nvPicPr>
                    <pic:cNvPr id="3" name="IM 3"/>
                    <pic:cNvPicPr/>
                  </pic:nvPicPr>
                  <pic:blipFill>
                    <a:blip r:embed="rId4"/>
                    <a:stretch>
                      <a:fillRect/>
                    </a:stretch>
                  </pic:blipFill>
                  <pic:spPr>
                    <a:xfrm rot="0">
                      <a:off x="0" y="0"/>
                      <a:ext cx="5435634" cy="6350"/>
                    </a:xfrm>
                    <a:prstGeom prst="rect">
                      <a:avLst/>
                    </a:prstGeom>
                  </pic:spPr>
                </pic:pic>
              </a:graphicData>
            </a:graphic>
          </wp:anchor>
        </w:drawing>
      </w:r>
      <w:r/>
    </w:p>
    <w:p>
      <w:pPr>
        <w:ind w:right="139"/>
        <w:spacing w:before="68" w:line="221" w:lineRule="auto"/>
        <w:jc w:val="right"/>
        <w:rPr>
          <w:rFonts w:ascii="SimSun" w:hAnsi="SimSun" w:eastAsia="SimSun" w:cs="SimSun"/>
          <w:sz w:val="21"/>
          <w:szCs w:val="21"/>
        </w:rPr>
      </w:pPr>
      <w:r>
        <w:rPr>
          <w:rFonts w:ascii="SimHei" w:hAnsi="SimHei" w:eastAsia="SimHei" w:cs="SimHei"/>
          <w:sz w:val="21"/>
          <w:szCs w:val="21"/>
          <w:color w:val="00A5E2"/>
          <w:spacing w:val="-20"/>
          <w:w w:val="97"/>
        </w:rPr>
        <w:t>第十八章</w:t>
      </w:r>
      <w:r>
        <w:rPr>
          <w:rFonts w:ascii="SimHei" w:hAnsi="SimHei" w:eastAsia="SimHei" w:cs="SimHei"/>
          <w:sz w:val="21"/>
          <w:szCs w:val="21"/>
          <w:color w:val="00A5E2"/>
          <w:spacing w:val="74"/>
        </w:rPr>
        <w:t xml:space="preserve"> </w:t>
      </w:r>
      <w:r>
        <w:rPr>
          <w:rFonts w:ascii="SimHei" w:hAnsi="SimHei" w:eastAsia="SimHei" w:cs="SimHei"/>
          <w:sz w:val="21"/>
          <w:szCs w:val="21"/>
          <w:color w:val="00A5E2"/>
          <w:spacing w:val="-20"/>
          <w:w w:val="97"/>
        </w:rPr>
        <w:t>自主神经系统疾病</w:t>
      </w:r>
      <w:r>
        <w:rPr>
          <w:rFonts w:ascii="SimHei" w:hAnsi="SimHei" w:eastAsia="SimHei" w:cs="SimHei"/>
          <w:sz w:val="21"/>
          <w:szCs w:val="21"/>
          <w:color w:val="00A5E2"/>
          <w:spacing w:val="21"/>
        </w:rPr>
        <w:t xml:space="preserve">     </w:t>
      </w:r>
      <w:r>
        <w:rPr>
          <w:rFonts w:ascii="SimSun" w:hAnsi="SimSun" w:eastAsia="SimSun" w:cs="SimSun"/>
          <w:sz w:val="21"/>
          <w:szCs w:val="21"/>
          <w:color w:val="0098DA"/>
          <w:spacing w:val="-20"/>
          <w:w w:val="97"/>
          <w:position w:val="-1"/>
        </w:rPr>
        <w:t>413</w:t>
      </w:r>
    </w:p>
    <w:p>
      <w:pPr>
        <w:spacing w:line="405" w:lineRule="auto"/>
        <w:rPr>
          <w:rFonts w:ascii="Arial"/>
          <w:sz w:val="21"/>
        </w:rPr>
      </w:pPr>
      <w:r/>
    </w:p>
    <w:p>
      <w:pPr>
        <w:ind w:left="383"/>
        <w:spacing w:before="78" w:line="221" w:lineRule="auto"/>
        <w:outlineLvl w:val="6"/>
        <w:rPr>
          <w:rFonts w:ascii="SimHei" w:hAnsi="SimHei" w:eastAsia="SimHei" w:cs="SimHei"/>
          <w:sz w:val="24"/>
          <w:szCs w:val="24"/>
        </w:rPr>
      </w:pPr>
      <w:r>
        <w:rPr>
          <w:rFonts w:ascii="SimHei" w:hAnsi="SimHei" w:eastAsia="SimHei" w:cs="SimHei"/>
          <w:sz w:val="24"/>
          <w:szCs w:val="24"/>
          <w:b/>
          <w:bCs/>
          <w:color w:val="009BDE"/>
          <w:spacing w:val="-9"/>
        </w:rPr>
        <w:t>四、进行性脂肪营养不良</w:t>
      </w:r>
    </w:p>
    <w:p>
      <w:pPr>
        <w:ind w:right="1079" w:firstLine="380"/>
        <w:spacing w:before="208" w:line="266" w:lineRule="auto"/>
        <w:jc w:val="both"/>
        <w:rPr>
          <w:rFonts w:ascii="SimSun" w:hAnsi="SimSun" w:eastAsia="SimSun" w:cs="SimSun"/>
          <w:sz w:val="21"/>
          <w:szCs w:val="21"/>
        </w:rPr>
      </w:pPr>
      <w:r>
        <w:rPr>
          <w:rFonts w:ascii="SimSun" w:hAnsi="SimSun" w:eastAsia="SimSun" w:cs="SimSun"/>
          <w:sz w:val="21"/>
          <w:szCs w:val="21"/>
          <w:spacing w:val="-16"/>
        </w:rPr>
        <w:t>进行性脂肪营养不良(progressive</w:t>
      </w:r>
      <w:r>
        <w:rPr>
          <w:rFonts w:ascii="SimSun" w:hAnsi="SimSun" w:eastAsia="SimSun" w:cs="SimSun"/>
          <w:sz w:val="21"/>
          <w:szCs w:val="21"/>
          <w:spacing w:val="-7"/>
        </w:rPr>
        <w:t xml:space="preserve"> </w:t>
      </w:r>
      <w:r>
        <w:rPr>
          <w:rFonts w:ascii="SimSun" w:hAnsi="SimSun" w:eastAsia="SimSun" w:cs="SimSun"/>
          <w:sz w:val="21"/>
          <w:szCs w:val="21"/>
          <w:spacing w:val="-16"/>
        </w:rPr>
        <w:t>lipodystrophy)是一种罕见的以脂肪组织代谢障碍为特征的</w:t>
      </w:r>
      <w:r>
        <w:rPr>
          <w:rFonts w:ascii="SimSun" w:hAnsi="SimSun" w:eastAsia="SimSun" w:cs="SimSun"/>
          <w:sz w:val="21"/>
          <w:szCs w:val="21"/>
          <w:spacing w:val="-17"/>
        </w:rPr>
        <w:t>自主</w:t>
      </w:r>
      <w:r>
        <w:rPr>
          <w:rFonts w:ascii="SimSun" w:hAnsi="SimSun" w:eastAsia="SimSun" w:cs="SimSun"/>
          <w:sz w:val="21"/>
          <w:szCs w:val="21"/>
        </w:rPr>
        <w:t xml:space="preserve"> </w:t>
      </w:r>
      <w:r>
        <w:rPr>
          <w:rFonts w:ascii="SimSun" w:hAnsi="SimSun" w:eastAsia="SimSun" w:cs="SimSun"/>
          <w:sz w:val="21"/>
          <w:szCs w:val="21"/>
          <w:spacing w:val="-15"/>
        </w:rPr>
        <w:t>神经系统疾患。主要表现为：多数于5～10</w:t>
      </w:r>
      <w:r>
        <w:rPr>
          <w:rFonts w:ascii="SimSun" w:hAnsi="SimSun" w:eastAsia="SimSun" w:cs="SimSun"/>
          <w:sz w:val="21"/>
          <w:szCs w:val="21"/>
          <w:spacing w:val="-16"/>
        </w:rPr>
        <w:t>岁左右起病，女性较为常见；起病缓慢，呈进行性局部或全</w:t>
      </w:r>
      <w:r>
        <w:rPr>
          <w:rFonts w:ascii="SimSun" w:hAnsi="SimSun" w:eastAsia="SimSun" w:cs="SimSun"/>
          <w:sz w:val="21"/>
          <w:szCs w:val="21"/>
        </w:rPr>
        <w:t xml:space="preserve"> </w:t>
      </w:r>
      <w:r>
        <w:rPr>
          <w:rFonts w:ascii="SimSun" w:hAnsi="SimSun" w:eastAsia="SimSun" w:cs="SimSun"/>
          <w:sz w:val="21"/>
          <w:szCs w:val="21"/>
          <w:spacing w:val="-22"/>
        </w:rPr>
        <w:t>身性皮下脂肪组织萎缩、消失，由面部开始，继而累及颈肩、臂</w:t>
      </w:r>
      <w:r>
        <w:rPr>
          <w:rFonts w:ascii="SimSun" w:hAnsi="SimSun" w:eastAsia="SimSun" w:cs="SimSun"/>
          <w:sz w:val="21"/>
          <w:szCs w:val="21"/>
          <w:spacing w:val="-23"/>
        </w:rPr>
        <w:t>及躯干，常对称分布，部分患者合并局限</w:t>
      </w:r>
      <w:r>
        <w:rPr>
          <w:rFonts w:ascii="SimSun" w:hAnsi="SimSun" w:eastAsia="SimSun" w:cs="SimSun"/>
          <w:sz w:val="21"/>
          <w:szCs w:val="21"/>
        </w:rPr>
        <w:t xml:space="preserve"> </w:t>
      </w:r>
      <w:r>
        <w:rPr>
          <w:rFonts w:ascii="SimSun" w:hAnsi="SimSun" w:eastAsia="SimSun" w:cs="SimSun"/>
          <w:sz w:val="21"/>
          <w:szCs w:val="21"/>
          <w:spacing w:val="-19"/>
        </w:rPr>
        <w:t>的脂肪组织增生、肥大；患者可表现为脂肪消失、特殊肥胖及正常脂肪并存；可合并其他症状如出汗异</w:t>
      </w:r>
      <w:r>
        <w:rPr>
          <w:rFonts w:ascii="SimSun" w:hAnsi="SimSun" w:eastAsia="SimSun" w:cs="SimSun"/>
          <w:sz w:val="21"/>
          <w:szCs w:val="21"/>
          <w:spacing w:val="15"/>
        </w:rPr>
        <w:t xml:space="preserve"> </w:t>
      </w:r>
      <w:r>
        <w:rPr>
          <w:rFonts w:ascii="SimSun" w:hAnsi="SimSun" w:eastAsia="SimSun" w:cs="SimSun"/>
          <w:sz w:val="21"/>
          <w:szCs w:val="21"/>
          <w:spacing w:val="-22"/>
          <w:w w:val="98"/>
        </w:rPr>
        <w:t>常、皮温异常、多尿、心动过速、腹痛、头痛、呕吐、精神及性格改变等；有的患</w:t>
      </w:r>
      <w:r>
        <w:rPr>
          <w:rFonts w:ascii="SimSun" w:hAnsi="SimSun" w:eastAsia="SimSun" w:cs="SimSun"/>
          <w:sz w:val="21"/>
          <w:szCs w:val="21"/>
          <w:spacing w:val="-23"/>
          <w:w w:val="98"/>
        </w:rPr>
        <w:t>者可合并糖尿病、高脂血</w:t>
      </w:r>
      <w:r>
        <w:rPr>
          <w:rFonts w:ascii="SimSun" w:hAnsi="SimSun" w:eastAsia="SimSun" w:cs="SimSun"/>
          <w:sz w:val="21"/>
          <w:szCs w:val="21"/>
        </w:rPr>
        <w:t xml:space="preserve"> </w:t>
      </w:r>
      <w:r>
        <w:rPr>
          <w:rFonts w:ascii="SimSun" w:hAnsi="SimSun" w:eastAsia="SimSun" w:cs="SimSun"/>
          <w:sz w:val="21"/>
          <w:szCs w:val="21"/>
          <w:spacing w:val="-17"/>
        </w:rPr>
        <w:t>症、肝脾大及肾脏病变等；个别合并内分泌功能障碍，如生殖器发育不全和甲状腺功能异常等。</w:t>
      </w:r>
      <w:r>
        <w:rPr>
          <w:rFonts w:ascii="SimSun" w:hAnsi="SimSun" w:eastAsia="SimSun" w:cs="SimSun"/>
          <w:sz w:val="21"/>
          <w:szCs w:val="21"/>
          <w:spacing w:val="32"/>
        </w:rPr>
        <w:t xml:space="preserve"> </w:t>
      </w:r>
      <w:r>
        <w:rPr>
          <w:rFonts w:ascii="SimSun" w:hAnsi="SimSun" w:eastAsia="SimSun" w:cs="SimSun"/>
          <w:sz w:val="21"/>
          <w:szCs w:val="21"/>
          <w:spacing w:val="-17"/>
        </w:rPr>
        <w:t>一</w:t>
      </w:r>
      <w:r>
        <w:rPr>
          <w:rFonts w:ascii="SimSun" w:hAnsi="SimSun" w:eastAsia="SimSun" w:cs="SimSun"/>
          <w:sz w:val="21"/>
          <w:szCs w:val="21"/>
          <w:spacing w:val="-18"/>
        </w:rPr>
        <w:t>般</w:t>
      </w:r>
      <w:r>
        <w:rPr>
          <w:rFonts w:ascii="SimSun" w:hAnsi="SimSun" w:eastAsia="SimSun" w:cs="SimSun"/>
          <w:sz w:val="21"/>
          <w:szCs w:val="21"/>
        </w:rPr>
        <w:t xml:space="preserve"> </w:t>
      </w:r>
      <w:r>
        <w:rPr>
          <w:rFonts w:ascii="SimSun" w:hAnsi="SimSun" w:eastAsia="SimSun" w:cs="SimSun"/>
          <w:sz w:val="21"/>
          <w:szCs w:val="21"/>
          <w:spacing w:val="-6"/>
        </w:rPr>
        <w:t>发病后5～10年内症状逐渐稳定。目前尚无特殊治疗方</w:t>
      </w:r>
      <w:r>
        <w:rPr>
          <w:rFonts w:ascii="SimSun" w:hAnsi="SimSun" w:eastAsia="SimSun" w:cs="SimSun"/>
          <w:sz w:val="21"/>
          <w:szCs w:val="21"/>
          <w:spacing w:val="-7"/>
        </w:rPr>
        <w:t>法。</w:t>
      </w:r>
    </w:p>
    <w:p>
      <w:pPr>
        <w:ind w:left="7389"/>
        <w:spacing w:before="120" w:line="219" w:lineRule="auto"/>
        <w:rPr>
          <w:rFonts w:ascii="SimSun" w:hAnsi="SimSun" w:eastAsia="SimSun" w:cs="SimSun"/>
          <w:sz w:val="21"/>
          <w:szCs w:val="21"/>
        </w:rPr>
      </w:pPr>
      <w:r>
        <w:rPr>
          <w:rFonts w:ascii="SimSun" w:hAnsi="SimSun" w:eastAsia="SimSun" w:cs="SimSun"/>
          <w:sz w:val="21"/>
          <w:szCs w:val="21"/>
          <w:spacing w:val="1"/>
        </w:rPr>
        <w:t>(张黎明)</w:t>
      </w:r>
    </w:p>
    <w:p>
      <w:pPr>
        <w:ind w:left="3713"/>
        <w:spacing w:before="229" w:line="222" w:lineRule="auto"/>
        <w:rPr>
          <w:rFonts w:ascii="SimHei" w:hAnsi="SimHei" w:eastAsia="SimHei" w:cs="SimHei"/>
          <w:sz w:val="24"/>
          <w:szCs w:val="24"/>
        </w:rPr>
      </w:pPr>
      <w:r>
        <w:drawing>
          <wp:anchor distT="0" distB="0" distL="0" distR="0" simplePos="0" relativeHeight="251660288" behindDoc="1" locked="0" layoutInCell="1" allowOverlap="1">
            <wp:simplePos x="0" y="0"/>
            <wp:positionH relativeFrom="column">
              <wp:posOffset>2260579</wp:posOffset>
            </wp:positionH>
            <wp:positionV relativeFrom="paragraph">
              <wp:posOffset>58663</wp:posOffset>
            </wp:positionV>
            <wp:extent cx="933455" cy="234952"/>
            <wp:effectExtent l="0" t="0" r="0" b="0"/>
            <wp:wrapNone/>
            <wp:docPr id="4" name="IM 4"/>
            <wp:cNvGraphicFramePr/>
            <a:graphic>
              <a:graphicData uri="http://schemas.openxmlformats.org/drawingml/2006/picture">
                <pic:pic>
                  <pic:nvPicPr>
                    <pic:cNvPr id="4" name="IM 4"/>
                    <pic:cNvPicPr/>
                  </pic:nvPicPr>
                  <pic:blipFill>
                    <a:blip r:embed="rId5"/>
                    <a:stretch>
                      <a:fillRect/>
                    </a:stretch>
                  </pic:blipFill>
                  <pic:spPr>
                    <a:xfrm rot="0">
                      <a:off x="0" y="0"/>
                      <a:ext cx="933455" cy="234952"/>
                    </a:xfrm>
                    <a:prstGeom prst="rect">
                      <a:avLst/>
                    </a:prstGeom>
                  </pic:spPr>
                </pic:pic>
              </a:graphicData>
            </a:graphic>
          </wp:anchor>
        </w:drawing>
      </w:r>
      <w:r>
        <w:rPr>
          <w:rFonts w:ascii="SimHei" w:hAnsi="SimHei" w:eastAsia="SimHei" w:cs="SimHei"/>
          <w:sz w:val="24"/>
          <w:szCs w:val="24"/>
          <w:b/>
          <w:bCs/>
          <w:spacing w:val="-9"/>
        </w:rPr>
        <w:t>思</w:t>
      </w:r>
      <w:r>
        <w:rPr>
          <w:rFonts w:ascii="SimHei" w:hAnsi="SimHei" w:eastAsia="SimHei" w:cs="SimHei"/>
          <w:sz w:val="24"/>
          <w:szCs w:val="24"/>
          <w:spacing w:val="10"/>
        </w:rPr>
        <w:t xml:space="preserve">  </w:t>
      </w:r>
      <w:r>
        <w:rPr>
          <w:rFonts w:ascii="SimHei" w:hAnsi="SimHei" w:eastAsia="SimHei" w:cs="SimHei"/>
          <w:sz w:val="24"/>
          <w:szCs w:val="24"/>
          <w:b/>
          <w:bCs/>
          <w:spacing w:val="-9"/>
        </w:rPr>
        <w:t>考</w:t>
      </w:r>
      <w:r>
        <w:rPr>
          <w:rFonts w:ascii="SimHei" w:hAnsi="SimHei" w:eastAsia="SimHei" w:cs="SimHei"/>
          <w:sz w:val="24"/>
          <w:szCs w:val="24"/>
          <w:spacing w:val="10"/>
        </w:rPr>
        <w:t xml:space="preserve">  </w:t>
      </w:r>
      <w:r>
        <w:rPr>
          <w:rFonts w:ascii="SimHei" w:hAnsi="SimHei" w:eastAsia="SimHei" w:cs="SimHei"/>
          <w:sz w:val="24"/>
          <w:szCs w:val="24"/>
          <w:b/>
          <w:bCs/>
          <w:spacing w:val="-9"/>
        </w:rPr>
        <w:t>题</w:t>
      </w:r>
    </w:p>
    <w:p>
      <w:pPr>
        <w:ind w:left="380"/>
        <w:spacing w:before="191" w:line="225" w:lineRule="auto"/>
        <w:rPr>
          <w:rFonts w:ascii="KaiTi" w:hAnsi="KaiTi" w:eastAsia="KaiTi" w:cs="KaiTi"/>
          <w:sz w:val="21"/>
          <w:szCs w:val="21"/>
        </w:rPr>
      </w:pPr>
      <w:r>
        <w:rPr>
          <w:rFonts w:ascii="KaiTi" w:hAnsi="KaiTi" w:eastAsia="KaiTi" w:cs="KaiTi"/>
          <w:sz w:val="21"/>
          <w:szCs w:val="21"/>
          <w:spacing w:val="-9"/>
        </w:rPr>
        <w:t>1.</w:t>
      </w:r>
      <w:r>
        <w:rPr>
          <w:rFonts w:ascii="KaiTi" w:hAnsi="KaiTi" w:eastAsia="KaiTi" w:cs="KaiTi"/>
          <w:sz w:val="21"/>
          <w:szCs w:val="21"/>
          <w:spacing w:val="-57"/>
        </w:rPr>
        <w:t xml:space="preserve"> </w:t>
      </w:r>
      <w:r>
        <w:rPr>
          <w:rFonts w:ascii="KaiTi" w:hAnsi="KaiTi" w:eastAsia="KaiTi" w:cs="KaiTi"/>
          <w:sz w:val="21"/>
          <w:szCs w:val="21"/>
          <w:spacing w:val="-9"/>
        </w:rPr>
        <w:t>雷诺病与雷诺现象有何区别?</w:t>
      </w:r>
    </w:p>
    <w:p>
      <w:pPr>
        <w:ind w:left="380"/>
        <w:spacing w:before="55" w:line="227" w:lineRule="auto"/>
        <w:rPr>
          <w:rFonts w:ascii="KaiTi" w:hAnsi="KaiTi" w:eastAsia="KaiTi" w:cs="KaiTi"/>
          <w:sz w:val="21"/>
          <w:szCs w:val="21"/>
        </w:rPr>
      </w:pPr>
      <w:r>
        <w:rPr>
          <w:rFonts w:ascii="KaiTi" w:hAnsi="KaiTi" w:eastAsia="KaiTi" w:cs="KaiTi"/>
          <w:sz w:val="21"/>
          <w:szCs w:val="21"/>
          <w:spacing w:val="-3"/>
        </w:rPr>
        <w:t>2.</w:t>
      </w:r>
      <w:r>
        <w:rPr>
          <w:rFonts w:ascii="KaiTi" w:hAnsi="KaiTi" w:eastAsia="KaiTi" w:cs="KaiTi"/>
          <w:sz w:val="21"/>
          <w:szCs w:val="21"/>
          <w:spacing w:val="-43"/>
        </w:rPr>
        <w:t xml:space="preserve"> </w:t>
      </w:r>
      <w:r>
        <w:rPr>
          <w:rFonts w:ascii="KaiTi" w:hAnsi="KaiTi" w:eastAsia="KaiTi" w:cs="KaiTi"/>
          <w:sz w:val="21"/>
          <w:szCs w:val="21"/>
          <w:spacing w:val="-3"/>
        </w:rPr>
        <w:t>雷诺病的临床表现是什么?如何防治?</w:t>
      </w:r>
    </w:p>
    <w:p>
      <w:pPr>
        <w:ind w:left="380"/>
        <w:spacing w:before="53" w:line="227" w:lineRule="auto"/>
        <w:rPr>
          <w:rFonts w:ascii="KaiTi" w:hAnsi="KaiTi" w:eastAsia="KaiTi" w:cs="KaiTi"/>
          <w:sz w:val="21"/>
          <w:szCs w:val="21"/>
        </w:rPr>
      </w:pPr>
      <w:r>
        <w:rPr>
          <w:rFonts w:ascii="KaiTi" w:hAnsi="KaiTi" w:eastAsia="KaiTi" w:cs="KaiTi"/>
          <w:sz w:val="21"/>
          <w:szCs w:val="21"/>
          <w:spacing w:val="-8"/>
        </w:rPr>
        <w:t>3.</w:t>
      </w:r>
      <w:r>
        <w:rPr>
          <w:rFonts w:ascii="KaiTi" w:hAnsi="KaiTi" w:eastAsia="KaiTi" w:cs="KaiTi"/>
          <w:sz w:val="21"/>
          <w:szCs w:val="21"/>
          <w:spacing w:val="-46"/>
        </w:rPr>
        <w:t xml:space="preserve"> </w:t>
      </w:r>
      <w:r>
        <w:rPr>
          <w:rFonts w:ascii="KaiTi" w:hAnsi="KaiTi" w:eastAsia="KaiTi" w:cs="KaiTi"/>
          <w:sz w:val="21"/>
          <w:szCs w:val="21"/>
          <w:spacing w:val="-8"/>
        </w:rPr>
        <w:t>红斑性肢痛症的诊断依据是什么?</w:t>
      </w:r>
    </w:p>
    <w:p>
      <w:pPr>
        <w:ind w:left="3732"/>
        <w:spacing w:before="247" w:line="222" w:lineRule="auto"/>
        <w:rPr>
          <w:rFonts w:ascii="SimHei" w:hAnsi="SimHei" w:eastAsia="SimHei" w:cs="SimHei"/>
          <w:sz w:val="21"/>
          <w:szCs w:val="21"/>
        </w:rPr>
      </w:pPr>
      <w:r>
        <w:drawing>
          <wp:anchor distT="0" distB="0" distL="0" distR="0" simplePos="0" relativeHeight="251661312" behindDoc="1" locked="0" layoutInCell="1" allowOverlap="1">
            <wp:simplePos x="0" y="0"/>
            <wp:positionH relativeFrom="column">
              <wp:posOffset>2260579</wp:posOffset>
            </wp:positionH>
            <wp:positionV relativeFrom="paragraph">
              <wp:posOffset>71538</wp:posOffset>
            </wp:positionV>
            <wp:extent cx="933455" cy="228599"/>
            <wp:effectExtent l="0" t="0" r="0" b="0"/>
            <wp:wrapNone/>
            <wp:docPr id="5" name="IM 5"/>
            <wp:cNvGraphicFramePr/>
            <a:graphic>
              <a:graphicData uri="http://schemas.openxmlformats.org/drawingml/2006/picture">
                <pic:pic>
                  <pic:nvPicPr>
                    <pic:cNvPr id="5" name="IM 5"/>
                    <pic:cNvPicPr/>
                  </pic:nvPicPr>
                  <pic:blipFill>
                    <a:blip r:embed="rId6"/>
                    <a:stretch>
                      <a:fillRect/>
                    </a:stretch>
                  </pic:blipFill>
                  <pic:spPr>
                    <a:xfrm rot="0">
                      <a:off x="0" y="0"/>
                      <a:ext cx="933455" cy="228599"/>
                    </a:xfrm>
                    <a:prstGeom prst="rect">
                      <a:avLst/>
                    </a:prstGeom>
                  </pic:spPr>
                </pic:pic>
              </a:graphicData>
            </a:graphic>
          </wp:anchor>
        </w:drawing>
      </w:r>
      <w:r>
        <w:rPr>
          <w:rFonts w:ascii="SimHei" w:hAnsi="SimHei" w:eastAsia="SimHei" w:cs="SimHei"/>
          <w:sz w:val="21"/>
          <w:szCs w:val="21"/>
          <w:b/>
          <w:bCs/>
          <w:spacing w:val="-9"/>
        </w:rPr>
        <w:t>参</w:t>
      </w:r>
      <w:r>
        <w:rPr>
          <w:rFonts w:ascii="SimHei" w:hAnsi="SimHei" w:eastAsia="SimHei" w:cs="SimHei"/>
          <w:sz w:val="21"/>
          <w:szCs w:val="21"/>
          <w:spacing w:val="12"/>
        </w:rPr>
        <w:t xml:space="preserve"> </w:t>
      </w:r>
      <w:r>
        <w:rPr>
          <w:rFonts w:ascii="SimHei" w:hAnsi="SimHei" w:eastAsia="SimHei" w:cs="SimHei"/>
          <w:sz w:val="21"/>
          <w:szCs w:val="21"/>
          <w:b/>
          <w:bCs/>
          <w:spacing w:val="-9"/>
        </w:rPr>
        <w:t>考</w:t>
      </w:r>
      <w:r>
        <w:rPr>
          <w:rFonts w:ascii="SimHei" w:hAnsi="SimHei" w:eastAsia="SimHei" w:cs="SimHei"/>
          <w:sz w:val="21"/>
          <w:szCs w:val="21"/>
          <w:spacing w:val="15"/>
        </w:rPr>
        <w:t xml:space="preserve"> </w:t>
      </w:r>
      <w:r>
        <w:rPr>
          <w:rFonts w:ascii="SimHei" w:hAnsi="SimHei" w:eastAsia="SimHei" w:cs="SimHei"/>
          <w:sz w:val="21"/>
          <w:szCs w:val="21"/>
          <w:b/>
          <w:bCs/>
          <w:spacing w:val="-9"/>
        </w:rPr>
        <w:t>文</w:t>
      </w:r>
      <w:r>
        <w:rPr>
          <w:rFonts w:ascii="SimHei" w:hAnsi="SimHei" w:eastAsia="SimHei" w:cs="SimHei"/>
          <w:sz w:val="21"/>
          <w:szCs w:val="21"/>
          <w:spacing w:val="12"/>
        </w:rPr>
        <w:t xml:space="preserve"> </w:t>
      </w:r>
      <w:r>
        <w:rPr>
          <w:rFonts w:ascii="SimHei" w:hAnsi="SimHei" w:eastAsia="SimHei" w:cs="SimHei"/>
          <w:sz w:val="21"/>
          <w:szCs w:val="21"/>
          <w:b/>
          <w:bCs/>
          <w:spacing w:val="-9"/>
        </w:rPr>
        <w:t>献</w:t>
      </w:r>
    </w:p>
    <w:p>
      <w:pPr>
        <w:spacing w:before="211" w:line="291" w:lineRule="exact"/>
        <w:rPr>
          <w:rFonts w:ascii="SimSun" w:hAnsi="SimSun" w:eastAsia="SimSun" w:cs="SimSun"/>
          <w:sz w:val="21"/>
          <w:szCs w:val="21"/>
        </w:rPr>
      </w:pPr>
      <w:r>
        <w:rPr>
          <w:rFonts w:ascii="SimSun" w:hAnsi="SimSun" w:eastAsia="SimSun" w:cs="SimSun"/>
          <w:sz w:val="21"/>
          <w:szCs w:val="21"/>
          <w:spacing w:val="-23"/>
          <w:w w:val="98"/>
          <w:position w:val="5"/>
        </w:rPr>
        <w:t>[1]史玉泉.实用神经病学.上海：上海科技出版社，2004.</w:t>
      </w:r>
    </w:p>
    <w:p>
      <w:pPr>
        <w:spacing w:line="219" w:lineRule="auto"/>
        <w:rPr>
          <w:rFonts w:ascii="SimSun" w:hAnsi="SimSun" w:eastAsia="SimSun" w:cs="SimSun"/>
          <w:sz w:val="21"/>
          <w:szCs w:val="21"/>
        </w:rPr>
      </w:pPr>
      <w:r>
        <w:rPr>
          <w:rFonts w:ascii="SimSun" w:hAnsi="SimSun" w:eastAsia="SimSun" w:cs="SimSun"/>
          <w:sz w:val="21"/>
          <w:szCs w:val="21"/>
          <w:spacing w:val="-24"/>
        </w:rPr>
        <w:t>[2]吴江.神经病学.2版.北京：人民卫生出版社，2012.</w:t>
      </w:r>
    </w:p>
    <w:p>
      <w:pPr>
        <w:spacing w:before="4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9"/>
        </w:rPr>
        <w:t>[3]</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9"/>
        </w:rPr>
        <w:t>Kahaleh</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9"/>
        </w:rPr>
        <w:t>MB.Raynaud''s</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9"/>
        </w:rPr>
        <w:t>phenomenon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9"/>
        </w:rPr>
        <w:t>and</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9"/>
        </w:rPr>
        <w:t>the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9"/>
        </w:rPr>
        <w:t>vascular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9"/>
        </w:rPr>
        <w:t>disease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9"/>
        </w:rPr>
        <w:t>in</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9"/>
        </w:rPr>
        <w:t>scleroderma.</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9"/>
        </w:rPr>
        <w:t>Curr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9"/>
        </w:rPr>
        <w:t>Opin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9"/>
        </w:rPr>
        <w:t>Rheumatol,199</w:t>
      </w:r>
      <w:r>
        <w:rPr>
          <w:rFonts w:ascii="Times New Roman" w:hAnsi="Times New Roman" w:eastAsia="Times New Roman" w:cs="Times New Roman"/>
          <w:sz w:val="21"/>
          <w:szCs w:val="21"/>
          <w:spacing w:val="-10"/>
        </w:rPr>
        <w:t>5,7:</w:t>
      </w:r>
    </w:p>
    <w:p>
      <w:pPr>
        <w:ind w:left="380"/>
        <w:spacing w:before="143" w:line="183" w:lineRule="auto"/>
        <w:rPr>
          <w:rFonts w:ascii="SimSun" w:hAnsi="SimSun" w:eastAsia="SimSun" w:cs="SimSun"/>
          <w:sz w:val="21"/>
          <w:szCs w:val="21"/>
        </w:rPr>
      </w:pPr>
      <w:r>
        <w:rPr>
          <w:rFonts w:ascii="SimSun" w:hAnsi="SimSun" w:eastAsia="SimSun" w:cs="SimSun"/>
          <w:sz w:val="21"/>
          <w:szCs w:val="21"/>
          <w:spacing w:val="-21"/>
        </w:rPr>
        <w:t>29-534.</w:t>
      </w:r>
    </w:p>
    <w:p>
      <w:pPr>
        <w:spacing w:before="3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9"/>
          <w:w w:val="97"/>
        </w:rPr>
        <w:t>[4]</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9"/>
          <w:w w:val="97"/>
        </w:rPr>
        <w:t>Ropper</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9"/>
          <w:w w:val="97"/>
        </w:rPr>
        <w:t>AH,Samuels</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9"/>
          <w:w w:val="97"/>
        </w:rPr>
        <w:t>MA.Adams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9"/>
          <w:w w:val="97"/>
        </w:rPr>
        <w:t>and</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9"/>
          <w:w w:val="97"/>
        </w:rPr>
        <w:t>Victor's</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9"/>
          <w:w w:val="97"/>
        </w:rPr>
        <w:t>Principles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9"/>
          <w:w w:val="97"/>
        </w:rPr>
        <w:t>of</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9"/>
          <w:w w:val="97"/>
        </w:rPr>
        <w:t>Neurology.9th</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9"/>
          <w:w w:val="97"/>
        </w:rPr>
        <w:t>ed.New</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9"/>
          <w:w w:val="97"/>
        </w:rPr>
        <w:t>York:McGraw-Hill,2009.</w:t>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firstLine="8849"/>
        <w:spacing w:line="690" w:lineRule="exact"/>
        <w:textAlignment w:val="center"/>
        <w:rPr/>
      </w:pPr>
      <w:r>
        <w:drawing>
          <wp:inline distT="0" distB="0" distL="0" distR="0">
            <wp:extent cx="546163" cy="438141"/>
            <wp:effectExtent l="0" t="0" r="0" b="0"/>
            <wp:docPr id="6" name="IM 6"/>
            <wp:cNvGraphicFramePr/>
            <a:graphic>
              <a:graphicData uri="http://schemas.openxmlformats.org/drawingml/2006/picture">
                <pic:pic>
                  <pic:nvPicPr>
                    <pic:cNvPr id="6" name="IM 6"/>
                    <pic:cNvPicPr/>
                  </pic:nvPicPr>
                  <pic:blipFill>
                    <a:blip r:embed="rId7"/>
                    <a:stretch>
                      <a:fillRect/>
                    </a:stretch>
                  </pic:blipFill>
                  <pic:spPr>
                    <a:xfrm rot="0">
                      <a:off x="0" y="0"/>
                      <a:ext cx="546163" cy="438141"/>
                    </a:xfrm>
                    <a:prstGeom prst="rect">
                      <a:avLst/>
                    </a:prstGeom>
                  </pic:spPr>
                </pic:pic>
              </a:graphicData>
            </a:graphic>
          </wp:inline>
        </w:drawing>
      </w:r>
    </w:p>
    <w:p>
      <w:pPr>
        <w:sectPr>
          <w:headerReference w:type="default" r:id="rId3"/>
          <w:pgSz w:w="11280" w:h="15880"/>
          <w:pgMar w:top="400" w:right="649" w:bottom="0" w:left="919" w:header="0" w:footer="0" w:gutter="0"/>
        </w:sectPr>
        <w:rPr/>
      </w:pP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line="1586" w:lineRule="exact"/>
        <w:textAlignment w:val="center"/>
        <w:rPr/>
      </w:pPr>
      <w:r>
        <w:pict>
          <v:group id="_x0000_s1" style="mso-position-vertical-relative:line;mso-position-horizontal-relative:char;width:492pt;height:79.35pt;" filled="false" stroked="false" coordsize="9840,1586" coordorigin="0,0">
            <v:shape id="_x0000_s2" style="position:absolute;left:0;top:0;width:9840;height:1571;" filled="false" stroked="false" type="#_x0000_t75">
              <v:imagedata o:title="" r:id="rId10"/>
            </v:shape>
            <v:shape id="_x0000_s3" style="position:absolute;left:-20;top:-20;width:9880;height:1713;" filled="false" stroked="false" type="#_x0000_t202">
              <v:fill on="false"/>
              <v:stroke on="false"/>
              <v:path/>
              <v:imagedata o:title=""/>
              <o:lock v:ext="edit" aspectratio="false"/>
              <v:textbox inset="0mm,0mm,0mm,0mm">
                <w:txbxContent>
                  <w:p>
                    <w:pPr>
                      <w:spacing w:line="360" w:lineRule="auto"/>
                      <w:rPr>
                        <w:rFonts w:ascii="Arial"/>
                        <w:sz w:val="21"/>
                      </w:rPr>
                    </w:pPr>
                    <w:r/>
                  </w:p>
                  <w:p>
                    <w:pPr>
                      <w:ind w:left="2716"/>
                      <w:spacing w:before="156" w:line="221" w:lineRule="auto"/>
                      <w:rPr>
                        <w:rFonts w:ascii="SimHei" w:hAnsi="SimHei" w:eastAsia="SimHei" w:cs="SimHei"/>
                        <w:sz w:val="48"/>
                        <w:szCs w:val="48"/>
                      </w:rPr>
                    </w:pPr>
                    <w:r>
                      <w:rPr>
                        <w:rFonts w:ascii="SimHei" w:hAnsi="SimHei" w:eastAsia="SimHei" w:cs="SimHei"/>
                        <w:sz w:val="48"/>
                        <w:szCs w:val="48"/>
                        <w:b/>
                        <w:bCs/>
                        <w:color w:val="2FABE1"/>
                        <w:spacing w:val="-1"/>
                      </w:rPr>
                      <w:t>第十九章</w:t>
                    </w:r>
                    <w:r>
                      <w:rPr>
                        <w:rFonts w:ascii="SimHei" w:hAnsi="SimHei" w:eastAsia="SimHei" w:cs="SimHei"/>
                        <w:sz w:val="48"/>
                        <w:szCs w:val="48"/>
                        <w:color w:val="2FABE1"/>
                        <w:spacing w:val="6"/>
                      </w:rPr>
                      <w:t xml:space="preserve">  </w:t>
                    </w:r>
                    <w:r>
                      <w:rPr>
                        <w:rFonts w:ascii="SimHei" w:hAnsi="SimHei" w:eastAsia="SimHei" w:cs="SimHei"/>
                        <w:sz w:val="48"/>
                        <w:szCs w:val="48"/>
                        <w:b/>
                        <w:bCs/>
                        <w:color w:val="2FABE1"/>
                        <w:spacing w:val="-1"/>
                      </w:rPr>
                      <w:t>神经-肌肉接头</w:t>
                    </w:r>
                  </w:p>
                  <w:p>
                    <w:pPr>
                      <w:ind w:left="4286"/>
                      <w:spacing w:before="25" w:line="221" w:lineRule="auto"/>
                      <w:rPr>
                        <w:rFonts w:ascii="SimHei" w:hAnsi="SimHei" w:eastAsia="SimHei" w:cs="SimHei"/>
                        <w:sz w:val="48"/>
                        <w:szCs w:val="48"/>
                      </w:rPr>
                    </w:pPr>
                    <w:r>
                      <w:rPr>
                        <w:rFonts w:ascii="SimHei" w:hAnsi="SimHei" w:eastAsia="SimHei" w:cs="SimHei"/>
                        <w:sz w:val="48"/>
                        <w:szCs w:val="48"/>
                        <w:b/>
                        <w:bCs/>
                        <w:color w:val="0097E4"/>
                        <w:spacing w:val="3"/>
                      </w:rPr>
                      <w:t>和肌肉疾病</w:t>
                    </w:r>
                  </w:p>
                </w:txbxContent>
              </v:textbox>
            </v:shape>
          </v:group>
        </w:pict>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ind w:left="4904"/>
        <w:spacing w:before="100" w:line="221" w:lineRule="auto"/>
        <w:rPr>
          <w:rFonts w:ascii="SimHei" w:hAnsi="SimHei" w:eastAsia="SimHei" w:cs="SimHei"/>
          <w:sz w:val="31"/>
          <w:szCs w:val="31"/>
        </w:rPr>
      </w:pPr>
      <w:r>
        <w:rPr>
          <w:rFonts w:ascii="SimHei" w:hAnsi="SimHei" w:eastAsia="SimHei" w:cs="SimHei"/>
          <w:sz w:val="31"/>
          <w:szCs w:val="31"/>
          <w:b/>
          <w:bCs/>
          <w:spacing w:val="-8"/>
        </w:rPr>
        <w:t>概</w:t>
      </w:r>
      <w:r>
        <w:rPr>
          <w:rFonts w:ascii="SimHei" w:hAnsi="SimHei" w:eastAsia="SimHei" w:cs="SimHei"/>
          <w:sz w:val="31"/>
          <w:szCs w:val="31"/>
          <w:spacing w:val="41"/>
        </w:rPr>
        <w:t xml:space="preserve">   </w:t>
      </w:r>
      <w:r>
        <w:rPr>
          <w:rFonts w:ascii="SimHei" w:hAnsi="SimHei" w:eastAsia="SimHei" w:cs="SimHei"/>
          <w:sz w:val="31"/>
          <w:szCs w:val="31"/>
          <w:b/>
          <w:bCs/>
          <w:spacing w:val="-8"/>
        </w:rPr>
        <w:t>述</w:t>
      </w:r>
    </w:p>
    <w:p>
      <w:pPr>
        <w:spacing w:line="274" w:lineRule="auto"/>
        <w:rPr>
          <w:rFonts w:ascii="Arial"/>
          <w:sz w:val="21"/>
        </w:rPr>
      </w:pPr>
      <w:r/>
    </w:p>
    <w:p>
      <w:pPr>
        <w:ind w:left="1160" w:right="63" w:firstLine="419"/>
        <w:spacing w:before="65" w:line="270" w:lineRule="auto"/>
        <w:jc w:val="both"/>
        <w:rPr>
          <w:rFonts w:ascii="SimSun" w:hAnsi="SimSun" w:eastAsia="SimSun" w:cs="SimSun"/>
          <w:sz w:val="20"/>
          <w:szCs w:val="20"/>
        </w:rPr>
      </w:pPr>
      <w:r>
        <w:rPr>
          <w:rFonts w:ascii="SimSun" w:hAnsi="SimSun" w:eastAsia="SimSun" w:cs="SimSun"/>
          <w:sz w:val="20"/>
          <w:szCs w:val="20"/>
          <w:spacing w:val="1"/>
        </w:rPr>
        <w:t>神经-肌肉接头疾病是指神经-肌肉接头间传递功能障碍所</w:t>
      </w:r>
      <w:r>
        <w:rPr>
          <w:rFonts w:ascii="SimSun" w:hAnsi="SimSun" w:eastAsia="SimSun" w:cs="SimSun"/>
          <w:sz w:val="20"/>
          <w:szCs w:val="20"/>
        </w:rPr>
        <w:t>引起的疾病，主要包括重症肌无力和</w:t>
      </w:r>
      <w:r>
        <w:rPr>
          <w:rFonts w:ascii="SimSun" w:hAnsi="SimSun" w:eastAsia="SimSun" w:cs="SimSun"/>
          <w:sz w:val="20"/>
          <w:szCs w:val="20"/>
        </w:rPr>
        <w:t xml:space="preserve"> </w:t>
      </w:r>
      <w:r>
        <w:rPr>
          <w:rFonts w:ascii="SimSun" w:hAnsi="SimSun" w:eastAsia="SimSun" w:cs="SimSun"/>
          <w:sz w:val="20"/>
          <w:szCs w:val="20"/>
          <w:spacing w:val="-5"/>
        </w:rPr>
        <w:t>Lambert-Eaton肌无力综合征等。肌肉疾病是</w:t>
      </w:r>
      <w:r>
        <w:rPr>
          <w:rFonts w:ascii="SimSun" w:hAnsi="SimSun" w:eastAsia="SimSun" w:cs="SimSun"/>
          <w:sz w:val="20"/>
          <w:szCs w:val="20"/>
          <w:spacing w:val="-6"/>
        </w:rPr>
        <w:t>指骨骼肌疾病，主要包括周期性瘫痪、多发性肌炎、进行</w:t>
      </w:r>
      <w:r>
        <w:rPr>
          <w:rFonts w:ascii="SimSun" w:hAnsi="SimSun" w:eastAsia="SimSun" w:cs="SimSun"/>
          <w:sz w:val="20"/>
          <w:szCs w:val="20"/>
        </w:rPr>
        <w:t xml:space="preserve"> </w:t>
      </w:r>
      <w:r>
        <w:rPr>
          <w:rFonts w:ascii="SimSun" w:hAnsi="SimSun" w:eastAsia="SimSun" w:cs="SimSun"/>
          <w:sz w:val="20"/>
          <w:szCs w:val="20"/>
          <w:spacing w:val="-4"/>
        </w:rPr>
        <w:t>性肌营养不良症、强直性肌营养不良症和线粒体肌病等。</w:t>
      </w:r>
    </w:p>
    <w:p>
      <w:pPr>
        <w:ind w:left="1482"/>
        <w:spacing w:before="69" w:line="222" w:lineRule="auto"/>
        <w:rPr>
          <w:rFonts w:ascii="SimHei" w:hAnsi="SimHei" w:eastAsia="SimHei" w:cs="SimHei"/>
          <w:sz w:val="20"/>
          <w:szCs w:val="20"/>
        </w:rPr>
      </w:pPr>
      <w:r>
        <w:rPr>
          <w:rFonts w:ascii="SimHei" w:hAnsi="SimHei" w:eastAsia="SimHei" w:cs="SimHei"/>
          <w:sz w:val="20"/>
          <w:szCs w:val="20"/>
          <w:b/>
          <w:bCs/>
          <w:color w:val="0095D6"/>
          <w:spacing w:val="-7"/>
        </w:rPr>
        <w:t>【骨骼肌的解剖生理】</w:t>
      </w:r>
    </w:p>
    <w:p>
      <w:pPr>
        <w:ind w:left="1160" w:firstLine="419"/>
        <w:spacing w:before="87" w:line="282" w:lineRule="auto"/>
        <w:jc w:val="both"/>
        <w:rPr>
          <w:rFonts w:ascii="SimSun" w:hAnsi="SimSun" w:eastAsia="SimSun" w:cs="SimSun"/>
          <w:sz w:val="20"/>
          <w:szCs w:val="20"/>
        </w:rPr>
      </w:pPr>
      <w:r>
        <w:rPr>
          <w:rFonts w:ascii="SimSun" w:hAnsi="SimSun" w:eastAsia="SimSun" w:cs="SimSun"/>
          <w:sz w:val="20"/>
          <w:szCs w:val="20"/>
        </w:rPr>
        <w:t>骨骼肌是执行人体运动功能的主要器官，同时也是人体能量代谢的主要部</w:t>
      </w:r>
      <w:r>
        <w:rPr>
          <w:rFonts w:ascii="SimSun" w:hAnsi="SimSun" w:eastAsia="SimSun" w:cs="SimSun"/>
          <w:sz w:val="20"/>
          <w:szCs w:val="20"/>
          <w:spacing w:val="-1"/>
        </w:rPr>
        <w:t>位。人体骨骼肌重量</w:t>
      </w:r>
      <w:r>
        <w:rPr>
          <w:rFonts w:ascii="SimSun" w:hAnsi="SimSun" w:eastAsia="SimSun" w:cs="SimSun"/>
          <w:sz w:val="20"/>
          <w:szCs w:val="20"/>
        </w:rPr>
        <w:t xml:space="preserve">  </w:t>
      </w:r>
      <w:r>
        <w:rPr>
          <w:rFonts w:ascii="SimSun" w:hAnsi="SimSun" w:eastAsia="SimSun" w:cs="SimSun"/>
          <w:sz w:val="20"/>
          <w:szCs w:val="20"/>
          <w:spacing w:val="13"/>
        </w:rPr>
        <w:t>占体重的30%～40%,供血量占心脏总输出量的12%,耗氧占全身耗氧量的18%。每块肌肉</w:t>
      </w:r>
      <w:r>
        <w:rPr>
          <w:rFonts w:ascii="SimSun" w:hAnsi="SimSun" w:eastAsia="SimSun" w:cs="SimSun"/>
          <w:sz w:val="20"/>
          <w:szCs w:val="20"/>
          <w:spacing w:val="12"/>
        </w:rPr>
        <w:t>由许多</w:t>
      </w:r>
      <w:r>
        <w:rPr>
          <w:rFonts w:ascii="SimSun" w:hAnsi="SimSun" w:eastAsia="SimSun" w:cs="SimSun"/>
          <w:sz w:val="20"/>
          <w:szCs w:val="20"/>
        </w:rPr>
        <w:t xml:space="preserve">  </w:t>
      </w:r>
      <w:r>
        <w:rPr>
          <w:rFonts w:ascii="SimSun" w:hAnsi="SimSun" w:eastAsia="SimSun" w:cs="SimSun"/>
          <w:sz w:val="20"/>
          <w:szCs w:val="20"/>
          <w:spacing w:val="1"/>
        </w:rPr>
        <w:t>肌束组成，每条肌束由数百至数千条纵向排列</w:t>
      </w:r>
      <w:r>
        <w:rPr>
          <w:rFonts w:ascii="SimSun" w:hAnsi="SimSun" w:eastAsia="SimSun" w:cs="SimSun"/>
          <w:sz w:val="20"/>
          <w:szCs w:val="20"/>
        </w:rPr>
        <w:t>的肌纤维组成。肌纤维(肌细胞)为多核细胞，呈圆柱</w:t>
      </w:r>
      <w:r>
        <w:rPr>
          <w:rFonts w:ascii="SimSun" w:hAnsi="SimSun" w:eastAsia="SimSun" w:cs="SimSun"/>
          <w:sz w:val="20"/>
          <w:szCs w:val="20"/>
        </w:rPr>
        <w:t xml:space="preserve">  </w:t>
      </w:r>
      <w:r>
        <w:rPr>
          <w:rFonts w:ascii="SimSun" w:hAnsi="SimSun" w:eastAsia="SimSun" w:cs="SimSun"/>
          <w:sz w:val="20"/>
          <w:szCs w:val="20"/>
          <w:spacing w:val="-7"/>
        </w:rPr>
        <w:t>状，长10～15cm,</w:t>
      </w:r>
      <w:r>
        <w:rPr>
          <w:rFonts w:ascii="SimSun" w:hAnsi="SimSun" w:eastAsia="SimSun" w:cs="SimSun"/>
          <w:sz w:val="20"/>
          <w:szCs w:val="20"/>
          <w:spacing w:val="-53"/>
        </w:rPr>
        <w:t xml:space="preserve"> </w:t>
      </w:r>
      <w:r>
        <w:rPr>
          <w:rFonts w:ascii="SimSun" w:hAnsi="SimSun" w:eastAsia="SimSun" w:cs="SimSun"/>
          <w:sz w:val="20"/>
          <w:szCs w:val="20"/>
          <w:spacing w:val="-7"/>
        </w:rPr>
        <w:t>直径7～100cm,</w:t>
      </w:r>
      <w:r>
        <w:rPr>
          <w:rFonts w:ascii="SimSun" w:hAnsi="SimSun" w:eastAsia="SimSun" w:cs="SimSun"/>
          <w:sz w:val="20"/>
          <w:szCs w:val="20"/>
          <w:spacing w:val="12"/>
        </w:rPr>
        <w:t xml:space="preserve"> </w:t>
      </w:r>
      <w:r>
        <w:rPr>
          <w:rFonts w:ascii="SimSun" w:hAnsi="SimSun" w:eastAsia="SimSun" w:cs="SimSun"/>
          <w:sz w:val="20"/>
          <w:szCs w:val="20"/>
          <w:spacing w:val="-7"/>
        </w:rPr>
        <w:t>外被肌膜，内含肌浆。细胞核位于肌膜下，呈椭圆形，数目可达数百</w:t>
      </w:r>
      <w:r>
        <w:rPr>
          <w:rFonts w:ascii="SimSun" w:hAnsi="SimSun" w:eastAsia="SimSun" w:cs="SimSun"/>
          <w:sz w:val="20"/>
          <w:szCs w:val="20"/>
        </w:rPr>
        <w:t xml:space="preserve">  </w:t>
      </w:r>
      <w:r>
        <w:rPr>
          <w:rFonts w:ascii="SimSun" w:hAnsi="SimSun" w:eastAsia="SimSun" w:cs="SimSun"/>
          <w:sz w:val="20"/>
          <w:szCs w:val="20"/>
          <w:spacing w:val="-4"/>
        </w:rPr>
        <w:t>个。肌膜是一层匀质性薄膜，密度较高，除了具有普通细胞膜的功能外，还具有兴奋传递的功能。神</w:t>
      </w:r>
      <w:r>
        <w:rPr>
          <w:rFonts w:ascii="SimSun" w:hAnsi="SimSun" w:eastAsia="SimSun" w:cs="SimSun"/>
          <w:sz w:val="20"/>
          <w:szCs w:val="20"/>
        </w:rPr>
        <w:t xml:space="preserve">  </w:t>
      </w:r>
      <w:r>
        <w:rPr>
          <w:rFonts w:ascii="SimSun" w:hAnsi="SimSun" w:eastAsia="SimSun" w:cs="SimSun"/>
          <w:sz w:val="20"/>
          <w:szCs w:val="20"/>
          <w:spacing w:val="5"/>
        </w:rPr>
        <w:t>经肌肉兴奋传递功能是通过肌膜的特定部位—终板与神经末梢构成神经-肌肉突触联系</w:t>
      </w:r>
      <w:r>
        <w:rPr>
          <w:rFonts w:ascii="SimSun" w:hAnsi="SimSun" w:eastAsia="SimSun" w:cs="SimSun"/>
          <w:sz w:val="20"/>
          <w:szCs w:val="20"/>
          <w:spacing w:val="4"/>
        </w:rPr>
        <w:t>而实现的。</w:t>
      </w:r>
      <w:r>
        <w:rPr>
          <w:rFonts w:ascii="SimSun" w:hAnsi="SimSun" w:eastAsia="SimSun" w:cs="SimSun"/>
          <w:sz w:val="20"/>
          <w:szCs w:val="20"/>
        </w:rPr>
        <w:t xml:space="preserve"> </w:t>
      </w:r>
      <w:r>
        <w:rPr>
          <w:rFonts w:ascii="SimSun" w:hAnsi="SimSun" w:eastAsia="SimSun" w:cs="SimSun"/>
          <w:sz w:val="20"/>
          <w:szCs w:val="20"/>
        </w:rPr>
        <w:t>每间隔一定距离肌膜向内凹陷形成横管，穿行分布于肌原纤维之间。横管与肌原纤维表面包绕的肌</w:t>
      </w:r>
      <w:r>
        <w:rPr>
          <w:rFonts w:ascii="SimSun" w:hAnsi="SimSun" w:eastAsia="SimSun" w:cs="SimSun"/>
          <w:sz w:val="20"/>
          <w:szCs w:val="20"/>
          <w:spacing w:val="8"/>
        </w:rPr>
        <w:t xml:space="preserve">  </w:t>
      </w:r>
      <w:r>
        <w:rPr>
          <w:rFonts w:ascii="SimSun" w:hAnsi="SimSun" w:eastAsia="SimSun" w:cs="SimSun"/>
          <w:sz w:val="20"/>
          <w:szCs w:val="20"/>
          <w:spacing w:val="1"/>
        </w:rPr>
        <w:t>质网共同构成膜管系统。横管将肌膜去极化时的冲动传达</w:t>
      </w:r>
      <w:r>
        <w:rPr>
          <w:rFonts w:ascii="SimSun" w:hAnsi="SimSun" w:eastAsia="SimSun" w:cs="SimSun"/>
          <w:sz w:val="20"/>
          <w:szCs w:val="20"/>
        </w:rPr>
        <w:t>到肌纤维的内部，引起肌质网中钙离子的</w:t>
      </w:r>
      <w:r>
        <w:rPr>
          <w:rFonts w:ascii="SimSun" w:hAnsi="SimSun" w:eastAsia="SimSun" w:cs="SimSun"/>
          <w:sz w:val="20"/>
          <w:szCs w:val="20"/>
        </w:rPr>
        <w:t xml:space="preserve">  </w:t>
      </w:r>
      <w:r>
        <w:rPr>
          <w:rFonts w:ascii="SimSun" w:hAnsi="SimSun" w:eastAsia="SimSun" w:cs="SimSun"/>
          <w:sz w:val="20"/>
          <w:szCs w:val="20"/>
          <w:spacing w:val="-4"/>
        </w:rPr>
        <w:t>释放，导致肌纤维收缩。肌浆中含有许多肌原纤维</w:t>
      </w:r>
      <w:r>
        <w:rPr>
          <w:rFonts w:ascii="SimSun" w:hAnsi="SimSun" w:eastAsia="SimSun" w:cs="SimSun"/>
          <w:sz w:val="20"/>
          <w:szCs w:val="20"/>
          <w:spacing w:val="-5"/>
        </w:rPr>
        <w:t>，直径约1</w:t>
      </w:r>
      <w:r>
        <w:rPr>
          <w:rFonts w:ascii="SimSun" w:hAnsi="SimSun" w:eastAsia="SimSun" w:cs="SimSun"/>
          <w:sz w:val="20"/>
          <w:szCs w:val="20"/>
          <w:spacing w:val="-45"/>
        </w:rPr>
        <w:t xml:space="preserve"> </w:t>
      </w:r>
      <w:r>
        <w:rPr>
          <w:rFonts w:ascii="SimSun" w:hAnsi="SimSun" w:eastAsia="SimSun" w:cs="SimSun"/>
          <w:sz w:val="20"/>
          <w:szCs w:val="20"/>
          <w:spacing w:val="-5"/>
        </w:rPr>
        <w:t>μm,</w:t>
      </w:r>
      <w:r>
        <w:rPr>
          <w:rFonts w:ascii="SimSun" w:hAnsi="SimSun" w:eastAsia="SimSun" w:cs="SimSun"/>
          <w:sz w:val="20"/>
          <w:szCs w:val="20"/>
          <w:spacing w:val="-48"/>
        </w:rPr>
        <w:t xml:space="preserve"> </w:t>
      </w:r>
      <w:r>
        <w:rPr>
          <w:rFonts w:ascii="SimSun" w:hAnsi="SimSun" w:eastAsia="SimSun" w:cs="SimSun"/>
          <w:sz w:val="20"/>
          <w:szCs w:val="20"/>
          <w:spacing w:val="-5"/>
        </w:rPr>
        <w:t>每个肌原纤维又由许多纵行排列的</w:t>
      </w:r>
      <w:r>
        <w:rPr>
          <w:rFonts w:ascii="SimSun" w:hAnsi="SimSun" w:eastAsia="SimSun" w:cs="SimSun"/>
          <w:sz w:val="20"/>
          <w:szCs w:val="20"/>
        </w:rPr>
        <w:t xml:space="preserve">  </w:t>
      </w:r>
      <w:r>
        <w:rPr>
          <w:rFonts w:ascii="SimSun" w:hAnsi="SimSun" w:eastAsia="SimSun" w:cs="SimSun"/>
          <w:sz w:val="20"/>
          <w:szCs w:val="20"/>
          <w:spacing w:val="-5"/>
        </w:rPr>
        <w:t>粗、细肌丝组成，粗肌丝含肌球蛋白(myosin),细肌丝含肌动蛋白(actin)。前者固定于肌节的暗带(A</w:t>
      </w:r>
      <w:r>
        <w:rPr>
          <w:rFonts w:ascii="SimSun" w:hAnsi="SimSun" w:eastAsia="SimSun" w:cs="SimSun"/>
          <w:sz w:val="20"/>
          <w:szCs w:val="20"/>
        </w:rPr>
        <w:t xml:space="preserve">  </w:t>
      </w:r>
      <w:r>
        <w:rPr>
          <w:rFonts w:ascii="SimSun" w:hAnsi="SimSun" w:eastAsia="SimSun" w:cs="SimSun"/>
          <w:sz w:val="20"/>
          <w:szCs w:val="20"/>
          <w:spacing w:val="2"/>
        </w:rPr>
        <w:t>带),后者一端固定于Z</w:t>
      </w:r>
      <w:r>
        <w:rPr>
          <w:rFonts w:ascii="SimSun" w:hAnsi="SimSun" w:eastAsia="SimSun" w:cs="SimSun"/>
          <w:sz w:val="20"/>
          <w:szCs w:val="20"/>
          <w:spacing w:val="-24"/>
        </w:rPr>
        <w:t xml:space="preserve"> </w:t>
      </w:r>
      <w:r>
        <w:rPr>
          <w:rFonts w:ascii="SimSun" w:hAnsi="SimSun" w:eastAsia="SimSun" w:cs="SimSun"/>
          <w:sz w:val="20"/>
          <w:szCs w:val="20"/>
          <w:spacing w:val="2"/>
        </w:rPr>
        <w:t>线，另一端游离伸向暗带。明带(I</w:t>
      </w:r>
      <w:r>
        <w:rPr>
          <w:rFonts w:ascii="SimSun" w:hAnsi="SimSun" w:eastAsia="SimSun" w:cs="SimSun"/>
          <w:sz w:val="20"/>
          <w:szCs w:val="20"/>
          <w:spacing w:val="-27"/>
        </w:rPr>
        <w:t xml:space="preserve"> </w:t>
      </w:r>
      <w:r>
        <w:rPr>
          <w:rFonts w:ascii="SimSun" w:hAnsi="SimSun" w:eastAsia="SimSun" w:cs="SimSun"/>
          <w:sz w:val="20"/>
          <w:szCs w:val="20"/>
          <w:spacing w:val="2"/>
        </w:rPr>
        <w:t>带)为Z</w:t>
      </w:r>
      <w:r>
        <w:rPr>
          <w:rFonts w:ascii="SimSun" w:hAnsi="SimSun" w:eastAsia="SimSun" w:cs="SimSun"/>
          <w:sz w:val="20"/>
          <w:szCs w:val="20"/>
          <w:spacing w:val="-13"/>
        </w:rPr>
        <w:t xml:space="preserve"> </w:t>
      </w:r>
      <w:r>
        <w:rPr>
          <w:rFonts w:ascii="SimSun" w:hAnsi="SimSun" w:eastAsia="SimSun" w:cs="SimSun"/>
          <w:sz w:val="20"/>
          <w:szCs w:val="20"/>
          <w:spacing w:val="2"/>
        </w:rPr>
        <w:t>线两侧仅含细肌</w:t>
      </w:r>
      <w:r>
        <w:rPr>
          <w:rFonts w:ascii="SimSun" w:hAnsi="SimSun" w:eastAsia="SimSun" w:cs="SimSun"/>
          <w:sz w:val="20"/>
          <w:szCs w:val="20"/>
          <w:spacing w:val="1"/>
        </w:rPr>
        <w:t>丝的部分。肌节</w:t>
      </w:r>
      <w:r>
        <w:rPr>
          <w:rFonts w:ascii="SimSun" w:hAnsi="SimSun" w:eastAsia="SimSun" w:cs="SimSun"/>
          <w:sz w:val="20"/>
          <w:szCs w:val="20"/>
        </w:rPr>
        <w:t xml:space="preserve">  </w:t>
      </w:r>
      <w:r>
        <w:rPr>
          <w:rFonts w:ascii="SimSun" w:hAnsi="SimSun" w:eastAsia="SimSun" w:cs="SimSun"/>
          <w:sz w:val="20"/>
          <w:szCs w:val="20"/>
          <w:spacing w:val="3"/>
        </w:rPr>
        <w:t>(</w:t>
      </w:r>
      <w:r>
        <w:rPr>
          <w:rFonts w:ascii="SimSun" w:hAnsi="SimSun" w:eastAsia="SimSun" w:cs="SimSun"/>
          <w:sz w:val="20"/>
          <w:szCs w:val="20"/>
        </w:rPr>
        <w:t>sarcomere</w:t>
      </w:r>
      <w:r>
        <w:rPr>
          <w:rFonts w:ascii="SimSun" w:hAnsi="SimSun" w:eastAsia="SimSun" w:cs="SimSun"/>
          <w:sz w:val="20"/>
          <w:szCs w:val="20"/>
          <w:spacing w:val="3"/>
        </w:rPr>
        <w:t>)为两条Z</w:t>
      </w:r>
      <w:r>
        <w:rPr>
          <w:rFonts w:ascii="SimSun" w:hAnsi="SimSun" w:eastAsia="SimSun" w:cs="SimSun"/>
          <w:sz w:val="20"/>
          <w:szCs w:val="20"/>
          <w:spacing w:val="-21"/>
        </w:rPr>
        <w:t xml:space="preserve"> </w:t>
      </w:r>
      <w:r>
        <w:rPr>
          <w:rFonts w:ascii="SimSun" w:hAnsi="SimSun" w:eastAsia="SimSun" w:cs="SimSun"/>
          <w:sz w:val="20"/>
          <w:szCs w:val="20"/>
          <w:spacing w:val="3"/>
        </w:rPr>
        <w:t>线之间的节段(即两个半节的明带和1个暗带),是肌肉收缩的最小单位。数百</w:t>
      </w:r>
      <w:r>
        <w:rPr>
          <w:rFonts w:ascii="SimSun" w:hAnsi="SimSun" w:eastAsia="SimSun" w:cs="SimSun"/>
          <w:sz w:val="20"/>
          <w:szCs w:val="20"/>
        </w:rPr>
        <w:t xml:space="preserve">  </w:t>
      </w:r>
      <w:r>
        <w:rPr>
          <w:rFonts w:ascii="SimSun" w:hAnsi="SimSun" w:eastAsia="SimSun" w:cs="SimSun"/>
          <w:sz w:val="20"/>
          <w:szCs w:val="20"/>
          <w:spacing w:val="-4"/>
        </w:rPr>
        <w:t>个肌节组成肌原纤维，含有数百个明暗相间的横纹，因此称为横纹肌。电镜下，在暗带区断</w:t>
      </w:r>
      <w:r>
        <w:rPr>
          <w:rFonts w:ascii="SimSun" w:hAnsi="SimSun" w:eastAsia="SimSun" w:cs="SimSun"/>
          <w:sz w:val="20"/>
          <w:szCs w:val="20"/>
          <w:spacing w:val="-5"/>
        </w:rPr>
        <w:t>面上可见</w:t>
      </w:r>
      <w:r>
        <w:rPr>
          <w:rFonts w:ascii="SimSun" w:hAnsi="SimSun" w:eastAsia="SimSun" w:cs="SimSun"/>
          <w:sz w:val="20"/>
          <w:szCs w:val="20"/>
        </w:rPr>
        <w:t xml:space="preserve">  </w:t>
      </w:r>
      <w:r>
        <w:rPr>
          <w:rFonts w:ascii="SimSun" w:hAnsi="SimSun" w:eastAsia="SimSun" w:cs="SimSun"/>
          <w:sz w:val="20"/>
          <w:szCs w:val="20"/>
          <w:spacing w:val="-2"/>
        </w:rPr>
        <w:t>每根粗肌丝周围有6根细肌丝包绕，粗细肌丝均呈六角形排列。静息状态时，暗带两侧的细肌丝相距</w:t>
      </w:r>
      <w:r>
        <w:rPr>
          <w:rFonts w:ascii="SimSun" w:hAnsi="SimSun" w:eastAsia="SimSun" w:cs="SimSun"/>
          <w:sz w:val="20"/>
          <w:szCs w:val="20"/>
          <w:spacing w:val="3"/>
        </w:rPr>
        <w:t xml:space="preserve">  </w:t>
      </w:r>
      <w:r>
        <w:rPr>
          <w:rFonts w:ascii="SimSun" w:hAnsi="SimSun" w:eastAsia="SimSun" w:cs="SimSun"/>
          <w:sz w:val="20"/>
          <w:szCs w:val="20"/>
          <w:spacing w:val="-10"/>
        </w:rPr>
        <w:t>较远；肌肉收缩时，细肌丝向暗带中央M</w:t>
      </w:r>
      <w:r>
        <w:rPr>
          <w:rFonts w:ascii="SimSun" w:hAnsi="SimSun" w:eastAsia="SimSun" w:cs="SimSun"/>
          <w:sz w:val="20"/>
          <w:szCs w:val="20"/>
          <w:spacing w:val="29"/>
        </w:rPr>
        <w:t xml:space="preserve"> </w:t>
      </w:r>
      <w:r>
        <w:rPr>
          <w:rFonts w:ascii="SimSun" w:hAnsi="SimSun" w:eastAsia="SimSun" w:cs="SimSun"/>
          <w:sz w:val="20"/>
          <w:szCs w:val="20"/>
          <w:spacing w:val="-10"/>
        </w:rPr>
        <w:t>线滑动靠近，使肌节缩短。</w:t>
      </w:r>
    </w:p>
    <w:p>
      <w:pPr>
        <w:ind w:left="1160" w:right="51" w:firstLine="419"/>
        <w:spacing w:before="209" w:line="277" w:lineRule="auto"/>
        <w:jc w:val="both"/>
        <w:rPr>
          <w:rFonts w:ascii="SimSun" w:hAnsi="SimSun" w:eastAsia="SimSun" w:cs="SimSun"/>
          <w:sz w:val="20"/>
          <w:szCs w:val="20"/>
        </w:rPr>
      </w:pPr>
      <w:r>
        <w:rPr>
          <w:rFonts w:ascii="SimSun" w:hAnsi="SimSun" w:eastAsia="SimSun" w:cs="SimSun"/>
          <w:sz w:val="20"/>
          <w:szCs w:val="20"/>
          <w:spacing w:val="-12"/>
        </w:rPr>
        <w:t>骨骼肌由两</w:t>
      </w:r>
      <w:r>
        <w:rPr>
          <w:rFonts w:ascii="SimSun" w:hAnsi="SimSun" w:eastAsia="SimSun" w:cs="SimSun"/>
          <w:sz w:val="20"/>
          <w:szCs w:val="20"/>
          <w:spacing w:val="-13"/>
        </w:rPr>
        <w:t>型肌纤维构成：</w:t>
      </w:r>
      <w:r>
        <w:rPr>
          <w:rFonts w:ascii="SimSun" w:hAnsi="SimSun" w:eastAsia="SimSun" w:cs="SimSun"/>
          <w:sz w:val="20"/>
          <w:szCs w:val="20"/>
          <w:spacing w:val="-41"/>
        </w:rPr>
        <w:t xml:space="preserve"> </w:t>
      </w:r>
      <w:r>
        <w:rPr>
          <w:rFonts w:ascii="SimSun" w:hAnsi="SimSun" w:eastAsia="SimSun" w:cs="SimSun"/>
          <w:sz w:val="20"/>
          <w:szCs w:val="20"/>
          <w:spacing w:val="-13"/>
        </w:rPr>
        <w:t>I</w:t>
      </w:r>
      <w:r>
        <w:rPr>
          <w:rFonts w:ascii="SimSun" w:hAnsi="SimSun" w:eastAsia="SimSun" w:cs="SimSun"/>
          <w:sz w:val="20"/>
          <w:szCs w:val="20"/>
          <w:spacing w:val="-41"/>
        </w:rPr>
        <w:t xml:space="preserve"> </w:t>
      </w:r>
      <w:r>
        <w:rPr>
          <w:rFonts w:ascii="SimSun" w:hAnsi="SimSun" w:eastAsia="SimSun" w:cs="SimSun"/>
          <w:sz w:val="20"/>
          <w:szCs w:val="20"/>
          <w:spacing w:val="-13"/>
        </w:rPr>
        <w:t>型为红肌纤维，又称慢缩肌纤维(</w:t>
      </w:r>
      <w:r>
        <w:rPr>
          <w:rFonts w:ascii="SimSun" w:hAnsi="SimSun" w:eastAsia="SimSun" w:cs="SimSun"/>
          <w:sz w:val="20"/>
          <w:szCs w:val="20"/>
          <w:spacing w:val="-12"/>
        </w:rPr>
        <w:t>slow</w:t>
      </w:r>
      <w:r>
        <w:rPr>
          <w:rFonts w:ascii="SimSun" w:hAnsi="SimSun" w:eastAsia="SimSun" w:cs="SimSun"/>
          <w:sz w:val="20"/>
          <w:szCs w:val="20"/>
          <w:spacing w:val="-6"/>
        </w:rPr>
        <w:t xml:space="preserve"> </w:t>
      </w:r>
      <w:r>
        <w:rPr>
          <w:rFonts w:ascii="SimSun" w:hAnsi="SimSun" w:eastAsia="SimSun" w:cs="SimSun"/>
          <w:sz w:val="20"/>
          <w:szCs w:val="20"/>
          <w:spacing w:val="-12"/>
        </w:rPr>
        <w:t>twitch</w:t>
      </w:r>
      <w:r>
        <w:rPr>
          <w:rFonts w:ascii="SimSun" w:hAnsi="SimSun" w:eastAsia="SimSun" w:cs="SimSun"/>
          <w:sz w:val="20"/>
          <w:szCs w:val="20"/>
          <w:spacing w:val="-7"/>
        </w:rPr>
        <w:t xml:space="preserve"> </w:t>
      </w:r>
      <w:r>
        <w:rPr>
          <w:rFonts w:ascii="SimSun" w:hAnsi="SimSun" w:eastAsia="SimSun" w:cs="SimSun"/>
          <w:sz w:val="20"/>
          <w:szCs w:val="20"/>
          <w:spacing w:val="-12"/>
        </w:rPr>
        <w:t>fibers</w:t>
      </w:r>
      <w:r>
        <w:rPr>
          <w:rFonts w:ascii="SimSun" w:hAnsi="SimSun" w:eastAsia="SimSun" w:cs="SimSun"/>
          <w:sz w:val="20"/>
          <w:szCs w:val="20"/>
          <w:spacing w:val="-13"/>
        </w:rPr>
        <w:t>),其氧化酶活性较</w:t>
      </w:r>
      <w:r>
        <w:rPr>
          <w:rFonts w:ascii="SimSun" w:hAnsi="SimSun" w:eastAsia="SimSun" w:cs="SimSun"/>
          <w:sz w:val="20"/>
          <w:szCs w:val="20"/>
        </w:rPr>
        <w:t xml:space="preserve"> </w:t>
      </w:r>
      <w:r>
        <w:rPr>
          <w:rFonts w:ascii="SimSun" w:hAnsi="SimSun" w:eastAsia="SimSun" w:cs="SimSun"/>
          <w:sz w:val="20"/>
          <w:szCs w:val="20"/>
          <w:spacing w:val="-13"/>
        </w:rPr>
        <w:t>高，糖原水解酶活性较低，脂类含量高，主要通过有氧代谢获取能量，在维持与体位有关的肌肉中比例较</w:t>
      </w:r>
      <w:r>
        <w:rPr>
          <w:rFonts w:ascii="SimSun" w:hAnsi="SimSun" w:eastAsia="SimSun" w:cs="SimSun"/>
          <w:sz w:val="20"/>
          <w:szCs w:val="20"/>
          <w:spacing w:val="15"/>
        </w:rPr>
        <w:t xml:space="preserve"> </w:t>
      </w:r>
      <w:r>
        <w:rPr>
          <w:rFonts w:ascii="SimSun" w:hAnsi="SimSun" w:eastAsia="SimSun" w:cs="SimSun"/>
          <w:sz w:val="20"/>
          <w:szCs w:val="20"/>
          <w:spacing w:val="-16"/>
        </w:rPr>
        <w:t>高，如竖脊肌等躯干肌肉。Ⅱ型为白肌纤维，又称快缩肌纤维(fast</w:t>
      </w:r>
      <w:r>
        <w:rPr>
          <w:rFonts w:ascii="SimSun" w:hAnsi="SimSun" w:eastAsia="SimSun" w:cs="SimSun"/>
          <w:sz w:val="20"/>
          <w:szCs w:val="20"/>
          <w:spacing w:val="-10"/>
        </w:rPr>
        <w:t xml:space="preserve"> </w:t>
      </w:r>
      <w:r>
        <w:rPr>
          <w:rFonts w:ascii="SimSun" w:hAnsi="SimSun" w:eastAsia="SimSun" w:cs="SimSun"/>
          <w:sz w:val="20"/>
          <w:szCs w:val="20"/>
          <w:spacing w:val="-16"/>
        </w:rPr>
        <w:t>twitch</w:t>
      </w:r>
      <w:r>
        <w:rPr>
          <w:rFonts w:ascii="SimSun" w:hAnsi="SimSun" w:eastAsia="SimSun" w:cs="SimSun"/>
          <w:sz w:val="20"/>
          <w:szCs w:val="20"/>
          <w:spacing w:val="-11"/>
        </w:rPr>
        <w:t xml:space="preserve"> </w:t>
      </w:r>
      <w:r>
        <w:rPr>
          <w:rFonts w:ascii="SimSun" w:hAnsi="SimSun" w:eastAsia="SimSun" w:cs="SimSun"/>
          <w:sz w:val="20"/>
          <w:szCs w:val="20"/>
          <w:spacing w:val="-16"/>
        </w:rPr>
        <w:t>fibers),与</w:t>
      </w:r>
      <w:r>
        <w:rPr>
          <w:rFonts w:ascii="SimSun" w:hAnsi="SimSun" w:eastAsia="SimSun" w:cs="SimSun"/>
          <w:sz w:val="20"/>
          <w:szCs w:val="20"/>
          <w:spacing w:val="-28"/>
        </w:rPr>
        <w:t xml:space="preserve"> </w:t>
      </w:r>
      <w:r>
        <w:rPr>
          <w:rFonts w:ascii="SimSun" w:hAnsi="SimSun" w:eastAsia="SimSun" w:cs="SimSun"/>
          <w:sz w:val="20"/>
          <w:szCs w:val="20"/>
          <w:spacing w:val="-16"/>
        </w:rPr>
        <w:t>I</w:t>
      </w:r>
      <w:r>
        <w:rPr>
          <w:rFonts w:ascii="SimSun" w:hAnsi="SimSun" w:eastAsia="SimSun" w:cs="SimSun"/>
          <w:sz w:val="20"/>
          <w:szCs w:val="20"/>
          <w:spacing w:val="-31"/>
        </w:rPr>
        <w:t xml:space="preserve"> </w:t>
      </w:r>
      <w:r>
        <w:rPr>
          <w:rFonts w:ascii="SimSun" w:hAnsi="SimSun" w:eastAsia="SimSun" w:cs="SimSun"/>
          <w:sz w:val="20"/>
          <w:szCs w:val="20"/>
          <w:spacing w:val="-16"/>
        </w:rPr>
        <w:t>型</w:t>
      </w:r>
      <w:r>
        <w:rPr>
          <w:rFonts w:ascii="SimSun" w:hAnsi="SimSun" w:eastAsia="SimSun" w:cs="SimSun"/>
          <w:sz w:val="20"/>
          <w:szCs w:val="20"/>
          <w:spacing w:val="-17"/>
        </w:rPr>
        <w:t>肌纤维相反，氧</w:t>
      </w:r>
      <w:r>
        <w:rPr>
          <w:rFonts w:ascii="SimSun" w:hAnsi="SimSun" w:eastAsia="SimSun" w:cs="SimSun"/>
          <w:sz w:val="20"/>
          <w:szCs w:val="20"/>
        </w:rPr>
        <w:t xml:space="preserve"> </w:t>
      </w:r>
      <w:r>
        <w:rPr>
          <w:rFonts w:ascii="SimSun" w:hAnsi="SimSun" w:eastAsia="SimSun" w:cs="SimSun"/>
          <w:sz w:val="20"/>
          <w:szCs w:val="20"/>
          <w:spacing w:val="-13"/>
        </w:rPr>
        <w:t>化酶活性低，糖原水解酶活性高，通过糖原无氧代谢获得能量，在与运动直接有关的肌肉中比例高。</w:t>
      </w:r>
    </w:p>
    <w:p>
      <w:pPr>
        <w:ind w:left="1160" w:right="70" w:firstLine="419"/>
        <w:spacing w:before="85" w:line="277" w:lineRule="auto"/>
        <w:jc w:val="both"/>
        <w:rPr>
          <w:rFonts w:ascii="SimSun" w:hAnsi="SimSun" w:eastAsia="SimSun" w:cs="SimSun"/>
          <w:sz w:val="20"/>
          <w:szCs w:val="20"/>
        </w:rPr>
      </w:pPr>
      <w:r>
        <w:rPr>
          <w:rFonts w:ascii="SimSun" w:hAnsi="SimSun" w:eastAsia="SimSun" w:cs="SimSun"/>
          <w:sz w:val="20"/>
          <w:szCs w:val="20"/>
        </w:rPr>
        <w:t>骨骼肌受运动神经支配。运动单位是指一个运动神经元所支配的范围，包</w:t>
      </w:r>
      <w:r>
        <w:rPr>
          <w:rFonts w:ascii="SimSun" w:hAnsi="SimSun" w:eastAsia="SimSun" w:cs="SimSun"/>
          <w:sz w:val="20"/>
          <w:szCs w:val="20"/>
          <w:spacing w:val="-1"/>
        </w:rPr>
        <w:t>括脊髓和脑干运动神</w:t>
      </w:r>
      <w:r>
        <w:rPr>
          <w:rFonts w:ascii="SimSun" w:hAnsi="SimSun" w:eastAsia="SimSun" w:cs="SimSun"/>
          <w:sz w:val="20"/>
          <w:szCs w:val="20"/>
        </w:rPr>
        <w:t xml:space="preserve"> </w:t>
      </w:r>
      <w:r>
        <w:rPr>
          <w:rFonts w:ascii="SimSun" w:hAnsi="SimSun" w:eastAsia="SimSun" w:cs="SimSun"/>
          <w:sz w:val="20"/>
          <w:szCs w:val="20"/>
          <w:spacing w:val="-6"/>
        </w:rPr>
        <w:t>经细胞的胞体、周围运动神经、神经-肌肉接头和所支配的肌纤维，是运动系统的最小单位。不同肌</w:t>
      </w:r>
      <w:r>
        <w:rPr>
          <w:rFonts w:ascii="SimSun" w:hAnsi="SimSun" w:eastAsia="SimSun" w:cs="SimSun"/>
          <w:sz w:val="20"/>
          <w:szCs w:val="20"/>
          <w:spacing w:val="-7"/>
        </w:rPr>
        <w:t>肉</w:t>
      </w:r>
      <w:r>
        <w:rPr>
          <w:rFonts w:ascii="SimSun" w:hAnsi="SimSun" w:eastAsia="SimSun" w:cs="SimSun"/>
          <w:sz w:val="20"/>
          <w:szCs w:val="20"/>
        </w:rPr>
        <w:t xml:space="preserve"> </w:t>
      </w:r>
      <w:r>
        <w:rPr>
          <w:rFonts w:ascii="SimSun" w:hAnsi="SimSun" w:eastAsia="SimSun" w:cs="SimSun"/>
          <w:sz w:val="20"/>
          <w:szCs w:val="20"/>
          <w:spacing w:val="1"/>
        </w:rPr>
        <w:t>包含的运动单位数量不同。神经-肌肉接头由突触前膜(</w:t>
      </w:r>
      <w:r>
        <w:rPr>
          <w:rFonts w:ascii="SimSun" w:hAnsi="SimSun" w:eastAsia="SimSun" w:cs="SimSun"/>
          <w:sz w:val="20"/>
          <w:szCs w:val="20"/>
        </w:rPr>
        <w:t>突入肌纤维的神经末梢)、突触后膜(肌膜的</w:t>
      </w:r>
      <w:r>
        <w:rPr>
          <w:rFonts w:ascii="SimSun" w:hAnsi="SimSun" w:eastAsia="SimSun" w:cs="SimSun"/>
          <w:sz w:val="20"/>
          <w:szCs w:val="20"/>
        </w:rPr>
        <w:t xml:space="preserve"> </w:t>
      </w:r>
      <w:r>
        <w:rPr>
          <w:rFonts w:ascii="SimSun" w:hAnsi="SimSun" w:eastAsia="SimSun" w:cs="SimSun"/>
          <w:sz w:val="20"/>
          <w:szCs w:val="20"/>
          <w:spacing w:val="-6"/>
        </w:rPr>
        <w:t>终板)和突触间隙构成。神经末梢无髓鞘包绕，分成细支，终端呈杵状膨大，通过“</w:t>
      </w:r>
      <w:r>
        <w:rPr>
          <w:rFonts w:ascii="SimSun" w:hAnsi="SimSun" w:eastAsia="SimSun" w:cs="SimSun"/>
          <w:sz w:val="20"/>
          <w:szCs w:val="20"/>
          <w:spacing w:val="-7"/>
        </w:rPr>
        <w:t>胞纳作用”摄取细</w:t>
      </w:r>
      <w:r>
        <w:rPr>
          <w:rFonts w:ascii="SimSun" w:hAnsi="SimSun" w:eastAsia="SimSun" w:cs="SimSun"/>
          <w:sz w:val="20"/>
          <w:szCs w:val="20"/>
        </w:rPr>
        <w:t xml:space="preserve"> </w:t>
      </w:r>
      <w:r>
        <w:rPr>
          <w:rFonts w:ascii="SimSun" w:hAnsi="SimSun" w:eastAsia="SimSun" w:cs="SimSun"/>
          <w:sz w:val="20"/>
          <w:szCs w:val="20"/>
          <w:spacing w:val="-1"/>
        </w:rPr>
        <w:t>胞外液的胆碱，然后合成乙酰胆碱(acetylcholine,ACh),进</w:t>
      </w:r>
      <w:r>
        <w:rPr>
          <w:rFonts w:ascii="SimSun" w:hAnsi="SimSun" w:eastAsia="SimSun" w:cs="SimSun"/>
          <w:sz w:val="20"/>
          <w:szCs w:val="20"/>
          <w:spacing w:val="-2"/>
        </w:rPr>
        <w:t>入突触囊泡(</w:t>
      </w:r>
      <w:r>
        <w:rPr>
          <w:rFonts w:ascii="SimSun" w:hAnsi="SimSun" w:eastAsia="SimSun" w:cs="SimSun"/>
          <w:sz w:val="20"/>
          <w:szCs w:val="20"/>
          <w:spacing w:val="-1"/>
        </w:rPr>
        <w:t>vesicle</w:t>
      </w:r>
      <w:r>
        <w:rPr>
          <w:rFonts w:ascii="SimSun" w:hAnsi="SimSun" w:eastAsia="SimSun" w:cs="SimSun"/>
          <w:sz w:val="20"/>
          <w:szCs w:val="20"/>
          <w:spacing w:val="-2"/>
        </w:rPr>
        <w:t>)储存。囊泡直径约</w:t>
      </w:r>
      <w:r>
        <w:rPr>
          <w:rFonts w:ascii="SimSun" w:hAnsi="SimSun" w:eastAsia="SimSun" w:cs="SimSun"/>
          <w:sz w:val="20"/>
          <w:szCs w:val="20"/>
        </w:rPr>
        <w:t xml:space="preserve"> </w:t>
      </w:r>
      <w:r>
        <w:rPr>
          <w:rFonts w:ascii="SimSun" w:hAnsi="SimSun" w:eastAsia="SimSun" w:cs="SimSun"/>
          <w:sz w:val="20"/>
          <w:szCs w:val="20"/>
          <w:spacing w:val="2"/>
        </w:rPr>
        <w:t>45</w:t>
      </w:r>
      <w:r>
        <w:rPr>
          <w:rFonts w:ascii="SimSun" w:hAnsi="SimSun" w:eastAsia="SimSun" w:cs="SimSun"/>
          <w:sz w:val="20"/>
          <w:szCs w:val="20"/>
        </w:rPr>
        <w:t>nm</w:t>
      </w:r>
      <w:r>
        <w:rPr>
          <w:rFonts w:ascii="SimSun" w:hAnsi="SimSun" w:eastAsia="SimSun" w:cs="SimSun"/>
          <w:sz w:val="20"/>
          <w:szCs w:val="20"/>
          <w:spacing w:val="2"/>
        </w:rPr>
        <w:t>,</w:t>
      </w:r>
      <w:r>
        <w:rPr>
          <w:rFonts w:ascii="SimSun" w:hAnsi="SimSun" w:eastAsia="SimSun" w:cs="SimSun"/>
          <w:sz w:val="20"/>
          <w:szCs w:val="20"/>
          <w:spacing w:val="-39"/>
        </w:rPr>
        <w:t xml:space="preserve"> </w:t>
      </w:r>
      <w:r>
        <w:rPr>
          <w:rFonts w:ascii="SimSun" w:hAnsi="SimSun" w:eastAsia="SimSun" w:cs="SimSun"/>
          <w:sz w:val="20"/>
          <w:szCs w:val="20"/>
          <w:spacing w:val="2"/>
        </w:rPr>
        <w:t>每个囊泡内约含1万个</w:t>
      </w:r>
      <w:r>
        <w:rPr>
          <w:rFonts w:ascii="SimSun" w:hAnsi="SimSun" w:eastAsia="SimSun" w:cs="SimSun"/>
          <w:sz w:val="20"/>
          <w:szCs w:val="20"/>
        </w:rPr>
        <w:t>ACh</w:t>
      </w:r>
      <w:r>
        <w:rPr>
          <w:rFonts w:ascii="SimSun" w:hAnsi="SimSun" w:eastAsia="SimSun" w:cs="SimSun"/>
          <w:sz w:val="20"/>
          <w:szCs w:val="20"/>
          <w:spacing w:val="-8"/>
        </w:rPr>
        <w:t xml:space="preserve"> </w:t>
      </w:r>
      <w:r>
        <w:rPr>
          <w:rFonts w:ascii="SimSun" w:hAnsi="SimSun" w:eastAsia="SimSun" w:cs="SimSun"/>
          <w:sz w:val="20"/>
          <w:szCs w:val="20"/>
          <w:spacing w:val="2"/>
        </w:rPr>
        <w:t>分子。突触后膜即肌膜的终板含有许多皱褶，乙酰胆碱受体(</w:t>
      </w:r>
      <w:r>
        <w:rPr>
          <w:rFonts w:ascii="SimSun" w:hAnsi="SimSun" w:eastAsia="SimSun" w:cs="SimSun"/>
          <w:sz w:val="20"/>
          <w:szCs w:val="20"/>
        </w:rPr>
        <w:t>ace</w:t>
      </w:r>
      <w:r>
        <w:rPr>
          <w:rFonts w:ascii="SimSun" w:hAnsi="SimSun" w:eastAsia="SimSun" w:cs="SimSun"/>
          <w:sz w:val="20"/>
          <w:szCs w:val="20"/>
          <w:spacing w:val="2"/>
        </w:rPr>
        <w:t>-</w:t>
      </w:r>
      <w:r>
        <w:rPr>
          <w:rFonts w:ascii="SimSun" w:hAnsi="SimSun" w:eastAsia="SimSun" w:cs="SimSun"/>
          <w:sz w:val="20"/>
          <w:szCs w:val="20"/>
        </w:rPr>
        <w:t xml:space="preserve"> </w:t>
      </w:r>
      <w:r>
        <w:rPr>
          <w:rFonts w:ascii="SimSun" w:hAnsi="SimSun" w:eastAsia="SimSun" w:cs="SimSun"/>
          <w:sz w:val="20"/>
          <w:szCs w:val="20"/>
          <w:spacing w:val="-3"/>
        </w:rPr>
        <w:t>tylcholine</w:t>
      </w:r>
      <w:r>
        <w:rPr>
          <w:rFonts w:ascii="SimSun" w:hAnsi="SimSun" w:eastAsia="SimSun" w:cs="SimSun"/>
          <w:sz w:val="20"/>
          <w:szCs w:val="20"/>
          <w:spacing w:val="-9"/>
        </w:rPr>
        <w:t xml:space="preserve"> </w:t>
      </w:r>
      <w:r>
        <w:rPr>
          <w:rFonts w:ascii="SimSun" w:hAnsi="SimSun" w:eastAsia="SimSun" w:cs="SimSun"/>
          <w:sz w:val="20"/>
          <w:szCs w:val="20"/>
          <w:spacing w:val="-3"/>
        </w:rPr>
        <w:t>receptors,AChR)就分布于这些皱褶</w:t>
      </w:r>
      <w:r>
        <w:rPr>
          <w:rFonts w:ascii="SimSun" w:hAnsi="SimSun" w:eastAsia="SimSun" w:cs="SimSun"/>
          <w:sz w:val="20"/>
          <w:szCs w:val="20"/>
          <w:spacing w:val="-4"/>
        </w:rPr>
        <w:t>的嵴上，密度为10</w:t>
      </w:r>
      <w:r>
        <w:rPr>
          <w:rFonts w:ascii="Calibri" w:hAnsi="Calibri" w:eastAsia="Calibri" w:cs="Calibri"/>
          <w:sz w:val="20"/>
          <w:szCs w:val="20"/>
          <w:spacing w:val="-4"/>
        </w:rPr>
        <w:t>⁴</w:t>
      </w:r>
      <w:r>
        <w:rPr>
          <w:rFonts w:ascii="SimSun" w:hAnsi="SimSun" w:eastAsia="SimSun" w:cs="SimSun"/>
          <w:sz w:val="20"/>
          <w:szCs w:val="20"/>
          <w:spacing w:val="-4"/>
        </w:rPr>
        <w:t>/μm²。</w:t>
      </w:r>
      <w:r>
        <w:rPr>
          <w:rFonts w:ascii="SimSun" w:hAnsi="SimSun" w:eastAsia="SimSun" w:cs="SimSun"/>
          <w:sz w:val="20"/>
          <w:szCs w:val="20"/>
          <w:spacing w:val="-21"/>
        </w:rPr>
        <w:t xml:space="preserve"> </w:t>
      </w:r>
      <w:r>
        <w:rPr>
          <w:rFonts w:ascii="SimSun" w:hAnsi="SimSun" w:eastAsia="SimSun" w:cs="SimSun"/>
          <w:sz w:val="20"/>
          <w:szCs w:val="20"/>
          <w:spacing w:val="-4"/>
        </w:rPr>
        <w:t>突触间隙非常狭小，约为</w:t>
      </w:r>
      <w:r>
        <w:rPr>
          <w:rFonts w:ascii="SimSun" w:hAnsi="SimSun" w:eastAsia="SimSun" w:cs="SimSun"/>
          <w:sz w:val="20"/>
          <w:szCs w:val="20"/>
        </w:rPr>
        <w:t xml:space="preserve"> </w:t>
      </w:r>
      <w:r>
        <w:rPr>
          <w:rFonts w:ascii="SimSun" w:hAnsi="SimSun" w:eastAsia="SimSun" w:cs="SimSun"/>
          <w:sz w:val="20"/>
          <w:szCs w:val="20"/>
          <w:spacing w:val="-3"/>
        </w:rPr>
        <w:t>50nm,</w:t>
      </w:r>
      <w:r>
        <w:rPr>
          <w:rFonts w:ascii="SimSun" w:hAnsi="SimSun" w:eastAsia="SimSun" w:cs="SimSun"/>
          <w:sz w:val="20"/>
          <w:szCs w:val="20"/>
          <w:spacing w:val="-40"/>
        </w:rPr>
        <w:t xml:space="preserve"> </w:t>
      </w:r>
      <w:r>
        <w:rPr>
          <w:rFonts w:ascii="SimSun" w:hAnsi="SimSun" w:eastAsia="SimSun" w:cs="SimSun"/>
          <w:sz w:val="20"/>
          <w:szCs w:val="20"/>
          <w:spacing w:val="-3"/>
        </w:rPr>
        <w:t>其间充满细胞外液，内含乙酰胆碱酯酶可以降解ACh。</w:t>
      </w:r>
    </w:p>
    <w:p>
      <w:pPr>
        <w:ind w:right="69"/>
        <w:spacing w:before="148" w:line="219" w:lineRule="auto"/>
        <w:jc w:val="right"/>
        <w:rPr>
          <w:rFonts w:ascii="SimSun" w:hAnsi="SimSun" w:eastAsia="SimSun" w:cs="SimSun"/>
          <w:sz w:val="20"/>
          <w:szCs w:val="20"/>
        </w:rPr>
      </w:pPr>
      <w:r>
        <w:rPr>
          <w:rFonts w:ascii="SimSun" w:hAnsi="SimSun" w:eastAsia="SimSun" w:cs="SimSun"/>
          <w:sz w:val="20"/>
          <w:szCs w:val="20"/>
          <w:spacing w:val="-2"/>
        </w:rPr>
        <w:t>神经-肌肉接头的传递过程是电学和化学传递相结合的复杂过程，当电冲动从神经轴突传到神经</w:t>
      </w:r>
    </w:p>
    <w:p>
      <w:pPr>
        <w:sectPr>
          <w:headerReference w:type="default" r:id="rId8"/>
          <w:footerReference w:type="default" r:id="rId9"/>
          <w:pgSz w:w="11280" w:h="15880"/>
          <w:pgMar w:top="400" w:right="929" w:bottom="460" w:left="479" w:header="0" w:footer="261" w:gutter="0"/>
        </w:sectPr>
        <w:rPr/>
      </w:pPr>
    </w:p>
    <w:p>
      <w:pPr>
        <w:spacing w:line="359" w:lineRule="auto"/>
        <w:rPr>
          <w:rFonts w:ascii="Arial"/>
          <w:sz w:val="21"/>
        </w:rPr>
      </w:pPr>
      <w:r>
        <w:drawing>
          <wp:anchor distT="0" distB="0" distL="0" distR="0" simplePos="0" relativeHeight="251664384" behindDoc="0" locked="0" layoutInCell="0" allowOverlap="1">
            <wp:simplePos x="0" y="0"/>
            <wp:positionH relativeFrom="page">
              <wp:posOffset>6178559</wp:posOffset>
            </wp:positionH>
            <wp:positionV relativeFrom="page">
              <wp:posOffset>9340825</wp:posOffset>
            </wp:positionV>
            <wp:extent cx="533413" cy="419082"/>
            <wp:effectExtent l="0" t="0" r="0" b="0"/>
            <wp:wrapNone/>
            <wp:docPr id="7" name="IM 7"/>
            <wp:cNvGraphicFramePr/>
            <a:graphic>
              <a:graphicData uri="http://schemas.openxmlformats.org/drawingml/2006/picture">
                <pic:pic>
                  <pic:nvPicPr>
                    <pic:cNvPr id="7" name="IM 7"/>
                    <pic:cNvPicPr/>
                  </pic:nvPicPr>
                  <pic:blipFill>
                    <a:blip r:embed="rId12"/>
                    <a:stretch>
                      <a:fillRect/>
                    </a:stretch>
                  </pic:blipFill>
                  <pic:spPr>
                    <a:xfrm rot="0">
                      <a:off x="0" y="0"/>
                      <a:ext cx="533413" cy="419082"/>
                    </a:xfrm>
                    <a:prstGeom prst="rect">
                      <a:avLst/>
                    </a:prstGeom>
                  </pic:spPr>
                </pic:pic>
              </a:graphicData>
            </a:graphic>
          </wp:anchor>
        </w:drawing>
      </w:r>
      <w:r/>
    </w:p>
    <w:p>
      <w:pPr>
        <w:ind w:right="131"/>
        <w:spacing w:before="65" w:line="221" w:lineRule="auto"/>
        <w:jc w:val="right"/>
        <w:rPr>
          <w:rFonts w:ascii="SimSun" w:hAnsi="SimSun" w:eastAsia="SimSun" w:cs="SimSun"/>
          <w:sz w:val="20"/>
          <w:szCs w:val="20"/>
        </w:rPr>
      </w:pPr>
      <w:r>
        <w:rPr>
          <w:rFonts w:ascii="SimHei" w:hAnsi="SimHei" w:eastAsia="SimHei" w:cs="SimHei"/>
          <w:sz w:val="20"/>
          <w:szCs w:val="20"/>
          <w:color w:val="02A3E9"/>
          <w:spacing w:val="-20"/>
        </w:rPr>
        <w:t>第十九章</w:t>
      </w:r>
      <w:r>
        <w:rPr>
          <w:rFonts w:ascii="SimHei" w:hAnsi="SimHei" w:eastAsia="SimHei" w:cs="SimHei"/>
          <w:sz w:val="20"/>
          <w:szCs w:val="20"/>
          <w:color w:val="02A3E9"/>
          <w:spacing w:val="67"/>
        </w:rPr>
        <w:t xml:space="preserve"> </w:t>
      </w:r>
      <w:r>
        <w:rPr>
          <w:rFonts w:ascii="SimHei" w:hAnsi="SimHei" w:eastAsia="SimHei" w:cs="SimHei"/>
          <w:sz w:val="20"/>
          <w:szCs w:val="20"/>
          <w:color w:val="02A3E9"/>
          <w:spacing w:val="-20"/>
        </w:rPr>
        <w:t>神经-肌肉接头和肌肉疾病</w:t>
      </w:r>
      <w:r>
        <w:rPr>
          <w:rFonts w:ascii="SimHei" w:hAnsi="SimHei" w:eastAsia="SimHei" w:cs="SimHei"/>
          <w:sz w:val="20"/>
          <w:szCs w:val="20"/>
          <w:color w:val="02A3E9"/>
          <w:spacing w:val="7"/>
        </w:rPr>
        <w:t xml:space="preserve">      </w:t>
      </w:r>
      <w:r>
        <w:rPr>
          <w:rFonts w:ascii="SimSun" w:hAnsi="SimSun" w:eastAsia="SimSun" w:cs="SimSun"/>
          <w:sz w:val="20"/>
          <w:szCs w:val="20"/>
          <w:b/>
          <w:bCs/>
          <w:color w:val="0093DD"/>
          <w:spacing w:val="-20"/>
          <w:position w:val="-1"/>
        </w:rPr>
        <w:t>415</w:t>
      </w:r>
    </w:p>
    <w:p>
      <w:pPr>
        <w:spacing w:line="303" w:lineRule="auto"/>
        <w:rPr>
          <w:rFonts w:ascii="Arial"/>
          <w:sz w:val="21"/>
        </w:rPr>
      </w:pPr>
      <w:r/>
    </w:p>
    <w:p>
      <w:pPr>
        <w:ind w:right="1078"/>
        <w:spacing w:before="65" w:line="287" w:lineRule="auto"/>
        <w:jc w:val="both"/>
        <w:rPr>
          <w:rFonts w:ascii="SimSun" w:hAnsi="SimSun" w:eastAsia="SimSun" w:cs="SimSun"/>
          <w:sz w:val="20"/>
          <w:szCs w:val="20"/>
        </w:rPr>
      </w:pPr>
      <w:r>
        <w:rPr>
          <w:rFonts w:ascii="SimSun" w:hAnsi="SimSun" w:eastAsia="SimSun" w:cs="SimSun"/>
          <w:sz w:val="20"/>
          <w:szCs w:val="20"/>
          <w:spacing w:val="-4"/>
        </w:rPr>
        <w:t>末梢，电压门控钙通道开放，钙离子内流使突触囊泡与突触前膜</w:t>
      </w:r>
      <w:r>
        <w:rPr>
          <w:rFonts w:ascii="SimSun" w:hAnsi="SimSun" w:eastAsia="SimSun" w:cs="SimSun"/>
          <w:sz w:val="20"/>
          <w:szCs w:val="20"/>
          <w:spacing w:val="-5"/>
        </w:rPr>
        <w:t>融合，囊泡中的</w:t>
      </w:r>
      <w:r>
        <w:rPr>
          <w:rFonts w:ascii="SimSun" w:hAnsi="SimSun" w:eastAsia="SimSun" w:cs="SimSun"/>
          <w:sz w:val="20"/>
          <w:szCs w:val="20"/>
          <w:spacing w:val="-4"/>
        </w:rPr>
        <w:t>ACh</w:t>
      </w:r>
      <w:r>
        <w:rPr>
          <w:rFonts w:ascii="SimSun" w:hAnsi="SimSun" w:eastAsia="SimSun" w:cs="SimSun"/>
          <w:sz w:val="20"/>
          <w:szCs w:val="20"/>
          <w:spacing w:val="11"/>
        </w:rPr>
        <w:t xml:space="preserve"> </w:t>
      </w:r>
      <w:r>
        <w:rPr>
          <w:rFonts w:ascii="SimSun" w:hAnsi="SimSun" w:eastAsia="SimSun" w:cs="SimSun"/>
          <w:sz w:val="20"/>
          <w:szCs w:val="20"/>
          <w:spacing w:val="-5"/>
        </w:rPr>
        <w:t>以量子形式释放</w:t>
      </w:r>
      <w:r>
        <w:rPr>
          <w:rFonts w:ascii="SimSun" w:hAnsi="SimSun" w:eastAsia="SimSun" w:cs="SimSun"/>
          <w:sz w:val="20"/>
          <w:szCs w:val="20"/>
        </w:rPr>
        <w:t xml:space="preserve"> </w:t>
      </w:r>
      <w:r>
        <w:rPr>
          <w:rFonts w:ascii="SimSun" w:hAnsi="SimSun" w:eastAsia="SimSun" w:cs="SimSun"/>
          <w:sz w:val="20"/>
          <w:szCs w:val="20"/>
        </w:rPr>
        <w:t>进入突触间隙。</w:t>
      </w:r>
      <w:r>
        <w:rPr>
          <w:rFonts w:ascii="SimSun" w:hAnsi="SimSun" w:eastAsia="SimSun" w:cs="SimSun"/>
          <w:sz w:val="20"/>
          <w:szCs w:val="20"/>
          <w:spacing w:val="31"/>
        </w:rPr>
        <w:t xml:space="preserve"> </w:t>
      </w:r>
      <w:r>
        <w:rPr>
          <w:rFonts w:ascii="SimSun" w:hAnsi="SimSun" w:eastAsia="SimSun" w:cs="SimSun"/>
          <w:sz w:val="20"/>
          <w:szCs w:val="20"/>
        </w:rPr>
        <w:t>ACh</w:t>
      </w:r>
      <w:r>
        <w:rPr>
          <w:rFonts w:ascii="SimSun" w:hAnsi="SimSun" w:eastAsia="SimSun" w:cs="SimSun"/>
          <w:sz w:val="20"/>
          <w:szCs w:val="20"/>
          <w:spacing w:val="2"/>
        </w:rPr>
        <w:t xml:space="preserve"> </w:t>
      </w:r>
      <w:r>
        <w:rPr>
          <w:rFonts w:ascii="SimSun" w:hAnsi="SimSun" w:eastAsia="SimSun" w:cs="SimSun"/>
          <w:sz w:val="20"/>
          <w:szCs w:val="20"/>
        </w:rPr>
        <w:t>的这种释放遵从全或无的定律，每次大约10</w:t>
      </w:r>
      <w:r>
        <w:rPr>
          <w:rFonts w:ascii="Calibri" w:hAnsi="Calibri" w:eastAsia="Calibri" w:cs="Calibri"/>
          <w:sz w:val="20"/>
          <w:szCs w:val="20"/>
        </w:rPr>
        <w:t>⁷</w:t>
      </w:r>
      <w:r>
        <w:rPr>
          <w:rFonts w:ascii="SimSun" w:hAnsi="SimSun" w:eastAsia="SimSun" w:cs="SimSun"/>
          <w:sz w:val="20"/>
          <w:szCs w:val="20"/>
        </w:rPr>
        <w:t>个</w:t>
      </w:r>
      <w:r>
        <w:rPr>
          <w:rFonts w:ascii="SimSun" w:hAnsi="SimSun" w:eastAsia="SimSun" w:cs="SimSun"/>
          <w:sz w:val="20"/>
          <w:szCs w:val="20"/>
          <w:spacing w:val="-58"/>
        </w:rPr>
        <w:t xml:space="preserve"> </w:t>
      </w:r>
      <w:r>
        <w:rPr>
          <w:rFonts w:ascii="SimSun" w:hAnsi="SimSun" w:eastAsia="SimSun" w:cs="SimSun"/>
          <w:sz w:val="20"/>
          <w:szCs w:val="20"/>
        </w:rPr>
        <w:t>ACh</w:t>
      </w:r>
      <w:r>
        <w:rPr>
          <w:rFonts w:ascii="SimSun" w:hAnsi="SimSun" w:eastAsia="SimSun" w:cs="SimSun"/>
          <w:sz w:val="20"/>
          <w:szCs w:val="20"/>
          <w:spacing w:val="-9"/>
        </w:rPr>
        <w:t xml:space="preserve"> </w:t>
      </w:r>
      <w:r>
        <w:rPr>
          <w:rFonts w:ascii="SimSun" w:hAnsi="SimSun" w:eastAsia="SimSun" w:cs="SimSun"/>
          <w:sz w:val="20"/>
          <w:szCs w:val="20"/>
        </w:rPr>
        <w:t>分子进入突触间隙。其中</w:t>
      </w:r>
      <w:r>
        <w:rPr>
          <w:rFonts w:ascii="SimSun" w:hAnsi="SimSun" w:eastAsia="SimSun" w:cs="SimSun"/>
          <w:sz w:val="20"/>
          <w:szCs w:val="20"/>
        </w:rPr>
        <w:t xml:space="preserve"> </w:t>
      </w:r>
      <w:r>
        <w:rPr>
          <w:rFonts w:ascii="SimSun" w:hAnsi="SimSun" w:eastAsia="SimSun" w:cs="SimSun"/>
          <w:sz w:val="20"/>
          <w:szCs w:val="20"/>
          <w:spacing w:val="-5"/>
        </w:rPr>
        <w:t>1/3</w:t>
      </w:r>
      <w:r>
        <w:rPr>
          <w:rFonts w:ascii="SimSun" w:hAnsi="SimSun" w:eastAsia="SimSun" w:cs="SimSun"/>
          <w:sz w:val="20"/>
          <w:szCs w:val="20"/>
          <w:spacing w:val="40"/>
        </w:rPr>
        <w:t xml:space="preserve"> </w:t>
      </w:r>
      <w:r>
        <w:rPr>
          <w:rFonts w:ascii="SimSun" w:hAnsi="SimSun" w:eastAsia="SimSun" w:cs="SimSun"/>
          <w:sz w:val="20"/>
          <w:szCs w:val="20"/>
          <w:spacing w:val="-5"/>
        </w:rPr>
        <w:t>ACh分子弥漫到突触后膜，通过与AChR</w:t>
      </w:r>
      <w:r>
        <w:rPr>
          <w:rFonts w:ascii="SimSun" w:hAnsi="SimSun" w:eastAsia="SimSun" w:cs="SimSun"/>
          <w:sz w:val="20"/>
          <w:szCs w:val="20"/>
          <w:spacing w:val="41"/>
        </w:rPr>
        <w:t xml:space="preserve"> </w:t>
      </w:r>
      <w:r>
        <w:rPr>
          <w:rFonts w:ascii="SimSun" w:hAnsi="SimSun" w:eastAsia="SimSun" w:cs="SimSun"/>
          <w:sz w:val="20"/>
          <w:szCs w:val="20"/>
          <w:spacing w:val="-6"/>
        </w:rPr>
        <w:t>的结合，促使阳离子通道开放，引起细胞膜钾、钠离子通</w:t>
      </w:r>
      <w:r>
        <w:rPr>
          <w:rFonts w:ascii="SimSun" w:hAnsi="SimSun" w:eastAsia="SimSun" w:cs="SimSun"/>
          <w:sz w:val="20"/>
          <w:szCs w:val="20"/>
        </w:rPr>
        <w:t xml:space="preserve"> </w:t>
      </w:r>
      <w:r>
        <w:rPr>
          <w:rFonts w:ascii="SimSun" w:hAnsi="SimSun" w:eastAsia="SimSun" w:cs="SimSun"/>
          <w:sz w:val="20"/>
          <w:szCs w:val="20"/>
          <w:spacing w:val="-8"/>
        </w:rPr>
        <w:t>透性改变，Na*内流，K*</w:t>
      </w:r>
      <w:r>
        <w:rPr>
          <w:rFonts w:ascii="SimSun" w:hAnsi="SimSun" w:eastAsia="SimSun" w:cs="SimSun"/>
          <w:sz w:val="20"/>
          <w:szCs w:val="20"/>
          <w:spacing w:val="14"/>
        </w:rPr>
        <w:t xml:space="preserve"> </w:t>
      </w:r>
      <w:r>
        <w:rPr>
          <w:rFonts w:ascii="SimSun" w:hAnsi="SimSun" w:eastAsia="SimSun" w:cs="SimSun"/>
          <w:sz w:val="20"/>
          <w:szCs w:val="20"/>
          <w:spacing w:val="-8"/>
        </w:rPr>
        <w:t>外溢，导致肌膜去极化产生终板</w:t>
      </w:r>
      <w:r>
        <w:rPr>
          <w:rFonts w:ascii="SimSun" w:hAnsi="SimSun" w:eastAsia="SimSun" w:cs="SimSun"/>
          <w:sz w:val="20"/>
          <w:szCs w:val="20"/>
          <w:spacing w:val="-9"/>
        </w:rPr>
        <w:t>电位，并通过横管系统扩散至整个肌纤维全长</w:t>
      </w:r>
      <w:r>
        <w:rPr>
          <w:rFonts w:ascii="SimSun" w:hAnsi="SimSun" w:eastAsia="SimSun" w:cs="SimSun"/>
          <w:sz w:val="20"/>
          <w:szCs w:val="20"/>
        </w:rPr>
        <w:t xml:space="preserve"> </w:t>
      </w:r>
      <w:r>
        <w:rPr>
          <w:rFonts w:ascii="SimSun" w:hAnsi="SimSun" w:eastAsia="SimSun" w:cs="SimSun"/>
          <w:sz w:val="20"/>
          <w:szCs w:val="20"/>
          <w:spacing w:val="4"/>
        </w:rPr>
        <w:t>及肌纤维内部，最终引起肌纤维收缩。另1/3的</w:t>
      </w:r>
      <w:r>
        <w:rPr>
          <w:rFonts w:ascii="SimSun" w:hAnsi="SimSun" w:eastAsia="SimSun" w:cs="SimSun"/>
          <w:sz w:val="20"/>
          <w:szCs w:val="20"/>
        </w:rPr>
        <w:t>ACh</w:t>
      </w:r>
      <w:r>
        <w:rPr>
          <w:rFonts w:ascii="SimSun" w:hAnsi="SimSun" w:eastAsia="SimSun" w:cs="SimSun"/>
          <w:sz w:val="20"/>
          <w:szCs w:val="20"/>
          <w:spacing w:val="1"/>
        </w:rPr>
        <w:t xml:space="preserve"> </w:t>
      </w:r>
      <w:r>
        <w:rPr>
          <w:rFonts w:ascii="SimSun" w:hAnsi="SimSun" w:eastAsia="SimSun" w:cs="SimSun"/>
          <w:sz w:val="20"/>
          <w:szCs w:val="20"/>
          <w:spacing w:val="4"/>
        </w:rPr>
        <w:t>分子在到达</w:t>
      </w:r>
      <w:r>
        <w:rPr>
          <w:rFonts w:ascii="SimSun" w:hAnsi="SimSun" w:eastAsia="SimSun" w:cs="SimSun"/>
          <w:sz w:val="20"/>
          <w:szCs w:val="20"/>
          <w:spacing w:val="-58"/>
        </w:rPr>
        <w:t xml:space="preserve"> </w:t>
      </w:r>
      <w:r>
        <w:rPr>
          <w:rFonts w:ascii="SimSun" w:hAnsi="SimSun" w:eastAsia="SimSun" w:cs="SimSun"/>
          <w:sz w:val="20"/>
          <w:szCs w:val="20"/>
        </w:rPr>
        <w:t>AChR</w:t>
      </w:r>
      <w:r>
        <w:rPr>
          <w:rFonts w:ascii="SimSun" w:hAnsi="SimSun" w:eastAsia="SimSun" w:cs="SimSun"/>
          <w:sz w:val="20"/>
          <w:szCs w:val="20"/>
          <w:spacing w:val="21"/>
        </w:rPr>
        <w:t xml:space="preserve"> </w:t>
      </w:r>
      <w:r>
        <w:rPr>
          <w:rFonts w:ascii="SimSun" w:hAnsi="SimSun" w:eastAsia="SimSun" w:cs="SimSun"/>
          <w:sz w:val="20"/>
          <w:szCs w:val="20"/>
          <w:spacing w:val="4"/>
        </w:rPr>
        <w:t>前被突触间隙中的</w:t>
      </w:r>
      <w:r>
        <w:rPr>
          <w:rFonts w:ascii="SimSun" w:hAnsi="SimSun" w:eastAsia="SimSun" w:cs="SimSun"/>
          <w:sz w:val="20"/>
          <w:szCs w:val="20"/>
          <w:spacing w:val="3"/>
        </w:rPr>
        <w:t>胆碱酯酶</w:t>
      </w:r>
      <w:r>
        <w:rPr>
          <w:rFonts w:ascii="SimSun" w:hAnsi="SimSun" w:eastAsia="SimSun" w:cs="SimSun"/>
          <w:sz w:val="20"/>
          <w:szCs w:val="20"/>
        </w:rPr>
        <w:t xml:space="preserve"> </w:t>
      </w:r>
      <w:r>
        <w:rPr>
          <w:rFonts w:ascii="SimSun" w:hAnsi="SimSun" w:eastAsia="SimSun" w:cs="SimSun"/>
          <w:sz w:val="20"/>
          <w:szCs w:val="20"/>
          <w:spacing w:val="-3"/>
        </w:rPr>
        <w:t>水解灭活，生成乙酸和胆碱，后者可被突触前膜摄取重新合成ACh。</w:t>
      </w:r>
      <w:r>
        <w:rPr>
          <w:rFonts w:ascii="SimSun" w:hAnsi="SimSun" w:eastAsia="SimSun" w:cs="SimSun"/>
          <w:sz w:val="20"/>
          <w:szCs w:val="20"/>
          <w:spacing w:val="32"/>
        </w:rPr>
        <w:t xml:space="preserve"> </w:t>
      </w:r>
      <w:r>
        <w:rPr>
          <w:rFonts w:ascii="SimSun" w:hAnsi="SimSun" w:eastAsia="SimSun" w:cs="SimSun"/>
          <w:sz w:val="20"/>
          <w:szCs w:val="20"/>
          <w:spacing w:val="-3"/>
        </w:rPr>
        <w:t>其余1/3的ACh</w:t>
      </w:r>
      <w:r>
        <w:rPr>
          <w:rFonts w:ascii="SimSun" w:hAnsi="SimSun" w:eastAsia="SimSun" w:cs="SimSun"/>
          <w:sz w:val="20"/>
          <w:szCs w:val="20"/>
          <w:spacing w:val="11"/>
        </w:rPr>
        <w:t xml:space="preserve"> </w:t>
      </w:r>
      <w:r>
        <w:rPr>
          <w:rFonts w:ascii="SimSun" w:hAnsi="SimSun" w:eastAsia="SimSun" w:cs="SimSun"/>
          <w:sz w:val="20"/>
          <w:szCs w:val="20"/>
          <w:spacing w:val="-3"/>
        </w:rPr>
        <w:t>分子释</w:t>
      </w:r>
      <w:r>
        <w:rPr>
          <w:rFonts w:ascii="SimSun" w:hAnsi="SimSun" w:eastAsia="SimSun" w:cs="SimSun"/>
          <w:sz w:val="20"/>
          <w:szCs w:val="20"/>
          <w:spacing w:val="-4"/>
        </w:rPr>
        <w:t>放后即被</w:t>
      </w:r>
      <w:r>
        <w:rPr>
          <w:rFonts w:ascii="SimSun" w:hAnsi="SimSun" w:eastAsia="SimSun" w:cs="SimSun"/>
          <w:sz w:val="20"/>
          <w:szCs w:val="20"/>
        </w:rPr>
        <w:t xml:space="preserve"> </w:t>
      </w:r>
      <w:r>
        <w:rPr>
          <w:rFonts w:ascii="SimSun" w:hAnsi="SimSun" w:eastAsia="SimSun" w:cs="SimSun"/>
          <w:sz w:val="20"/>
          <w:szCs w:val="20"/>
        </w:rPr>
        <w:t>突触前膜重新摄取，准备另一次释放。肌纤维收缩后由肌质网释放到肌浆中的钙迅速被肌质网重吸</w:t>
      </w:r>
      <w:r>
        <w:rPr>
          <w:rFonts w:ascii="SimSun" w:hAnsi="SimSun" w:eastAsia="SimSun" w:cs="SimSun"/>
          <w:sz w:val="20"/>
          <w:szCs w:val="20"/>
          <w:spacing w:val="17"/>
        </w:rPr>
        <w:t xml:space="preserve"> </w:t>
      </w:r>
      <w:r>
        <w:rPr>
          <w:rFonts w:ascii="SimSun" w:hAnsi="SimSun" w:eastAsia="SimSun" w:cs="SimSun"/>
          <w:sz w:val="20"/>
          <w:szCs w:val="20"/>
          <w:spacing w:val="-10"/>
        </w:rPr>
        <w:t>收，肌浆中Ca²*浓度下降，粗细肌丝复位，引起肌肉舒张。与此同时，肌细胞Na*外流，K*内流，静息膜</w:t>
      </w:r>
      <w:r>
        <w:rPr>
          <w:rFonts w:ascii="SimSun" w:hAnsi="SimSun" w:eastAsia="SimSun" w:cs="SimSun"/>
          <w:sz w:val="20"/>
          <w:szCs w:val="20"/>
          <w:spacing w:val="17"/>
        </w:rPr>
        <w:t xml:space="preserve"> </w:t>
      </w:r>
      <w:r>
        <w:rPr>
          <w:rFonts w:ascii="SimSun" w:hAnsi="SimSun" w:eastAsia="SimSun" w:cs="SimSun"/>
          <w:sz w:val="20"/>
          <w:szCs w:val="20"/>
          <w:spacing w:val="-16"/>
        </w:rPr>
        <w:t>电位恢复，</w:t>
      </w:r>
      <w:r>
        <w:rPr>
          <w:rFonts w:ascii="SimSun" w:hAnsi="SimSun" w:eastAsia="SimSun" w:cs="SimSun"/>
          <w:sz w:val="20"/>
          <w:szCs w:val="20"/>
          <w:spacing w:val="24"/>
        </w:rPr>
        <w:t xml:space="preserve"> </w:t>
      </w:r>
      <w:r>
        <w:rPr>
          <w:rFonts w:ascii="SimSun" w:hAnsi="SimSun" w:eastAsia="SimSun" w:cs="SimSun"/>
          <w:sz w:val="20"/>
          <w:szCs w:val="20"/>
          <w:spacing w:val="-16"/>
        </w:rPr>
        <w:t>一次肌肉收缩周期完成。</w:t>
      </w:r>
    </w:p>
    <w:p>
      <w:pPr>
        <w:ind w:left="292"/>
        <w:spacing w:before="89" w:line="221" w:lineRule="auto"/>
        <w:rPr>
          <w:rFonts w:ascii="SimHei" w:hAnsi="SimHei" w:eastAsia="SimHei" w:cs="SimHei"/>
          <w:sz w:val="20"/>
          <w:szCs w:val="20"/>
        </w:rPr>
      </w:pPr>
      <w:r>
        <w:rPr>
          <w:rFonts w:ascii="SimHei" w:hAnsi="SimHei" w:eastAsia="SimHei" w:cs="SimHei"/>
          <w:sz w:val="20"/>
          <w:szCs w:val="20"/>
          <w:b/>
          <w:bCs/>
          <w:color w:val="0097D9"/>
          <w:spacing w:val="-3"/>
        </w:rPr>
        <w:t>【发病机制】</w:t>
      </w:r>
    </w:p>
    <w:p>
      <w:pPr>
        <w:ind w:left="392"/>
        <w:spacing w:before="80" w:line="221" w:lineRule="auto"/>
        <w:outlineLvl w:val="6"/>
        <w:rPr>
          <w:rFonts w:ascii="SimHei" w:hAnsi="SimHei" w:eastAsia="SimHei" w:cs="SimHei"/>
          <w:sz w:val="20"/>
          <w:szCs w:val="20"/>
        </w:rPr>
      </w:pPr>
      <w:r>
        <w:rPr>
          <w:rFonts w:ascii="SimHei" w:hAnsi="SimHei" w:eastAsia="SimHei" w:cs="SimHei"/>
          <w:sz w:val="20"/>
          <w:szCs w:val="20"/>
          <w:b/>
          <w:bCs/>
          <w:spacing w:val="-4"/>
        </w:rPr>
        <w:t>1.</w:t>
      </w:r>
      <w:r>
        <w:rPr>
          <w:rFonts w:ascii="SimHei" w:hAnsi="SimHei" w:eastAsia="SimHei" w:cs="SimHei"/>
          <w:sz w:val="20"/>
          <w:szCs w:val="20"/>
          <w:spacing w:val="-51"/>
        </w:rPr>
        <w:t xml:space="preserve"> </w:t>
      </w:r>
      <w:r>
        <w:rPr>
          <w:rFonts w:ascii="SimHei" w:hAnsi="SimHei" w:eastAsia="SimHei" w:cs="SimHei"/>
          <w:sz w:val="20"/>
          <w:szCs w:val="20"/>
          <w:b/>
          <w:bCs/>
          <w:spacing w:val="-4"/>
        </w:rPr>
        <w:t>神经-肌肉接头病变的机制</w:t>
      </w:r>
    </w:p>
    <w:p>
      <w:pPr>
        <w:ind w:right="1093" w:firstLine="390"/>
        <w:spacing w:before="85" w:line="270" w:lineRule="auto"/>
        <w:rPr>
          <w:rFonts w:ascii="SimSun" w:hAnsi="SimSun" w:eastAsia="SimSun" w:cs="SimSun"/>
          <w:sz w:val="20"/>
          <w:szCs w:val="20"/>
        </w:rPr>
      </w:pPr>
      <w:r>
        <w:rPr>
          <w:rFonts w:ascii="SimSun" w:hAnsi="SimSun" w:eastAsia="SimSun" w:cs="SimSun"/>
          <w:sz w:val="20"/>
          <w:szCs w:val="20"/>
          <w:spacing w:val="3"/>
        </w:rPr>
        <w:t>(1)突触前膜病变造成</w:t>
      </w:r>
      <w:r>
        <w:rPr>
          <w:rFonts w:ascii="SimSun" w:hAnsi="SimSun" w:eastAsia="SimSun" w:cs="SimSun"/>
          <w:sz w:val="20"/>
          <w:szCs w:val="20"/>
        </w:rPr>
        <w:t>ACh</w:t>
      </w:r>
      <w:r>
        <w:rPr>
          <w:rFonts w:ascii="SimSun" w:hAnsi="SimSun" w:eastAsia="SimSun" w:cs="SimSun"/>
          <w:sz w:val="20"/>
          <w:szCs w:val="20"/>
          <w:spacing w:val="1"/>
        </w:rPr>
        <w:t xml:space="preserve"> </w:t>
      </w:r>
      <w:r>
        <w:rPr>
          <w:rFonts w:ascii="SimSun" w:hAnsi="SimSun" w:eastAsia="SimSun" w:cs="SimSun"/>
          <w:sz w:val="20"/>
          <w:szCs w:val="20"/>
          <w:spacing w:val="3"/>
        </w:rPr>
        <w:t>合成和释放障碍：如肉毒杆菌中毒和高镁血症阻碍钙离子进入神</w:t>
      </w:r>
      <w:r>
        <w:rPr>
          <w:rFonts w:ascii="SimSun" w:hAnsi="SimSun" w:eastAsia="SimSun" w:cs="SimSun"/>
          <w:sz w:val="20"/>
          <w:szCs w:val="20"/>
          <w:spacing w:val="2"/>
        </w:rPr>
        <w:t>经</w:t>
      </w:r>
      <w:r>
        <w:rPr>
          <w:rFonts w:ascii="SimSun" w:hAnsi="SimSun" w:eastAsia="SimSun" w:cs="SimSun"/>
          <w:sz w:val="20"/>
          <w:szCs w:val="20"/>
        </w:rPr>
        <w:t xml:space="preserve"> </w:t>
      </w:r>
      <w:r>
        <w:rPr>
          <w:rFonts w:ascii="SimSun" w:hAnsi="SimSun" w:eastAsia="SimSun" w:cs="SimSun"/>
          <w:sz w:val="20"/>
          <w:szCs w:val="20"/>
          <w:spacing w:val="-7"/>
        </w:rPr>
        <w:t>末梢造成</w:t>
      </w:r>
      <w:r>
        <w:rPr>
          <w:rFonts w:ascii="SimSun" w:hAnsi="SimSun" w:eastAsia="SimSun" w:cs="SimSun"/>
          <w:sz w:val="20"/>
          <w:szCs w:val="20"/>
          <w:spacing w:val="-6"/>
        </w:rPr>
        <w:t>ACh</w:t>
      </w:r>
      <w:r>
        <w:rPr>
          <w:rFonts w:ascii="SimSun" w:hAnsi="SimSun" w:eastAsia="SimSun" w:cs="SimSun"/>
          <w:sz w:val="20"/>
          <w:szCs w:val="20"/>
          <w:spacing w:val="11"/>
        </w:rPr>
        <w:t xml:space="preserve"> </w:t>
      </w:r>
      <w:r>
        <w:rPr>
          <w:rFonts w:ascii="SimSun" w:hAnsi="SimSun" w:eastAsia="SimSun" w:cs="SimSun"/>
          <w:sz w:val="20"/>
          <w:szCs w:val="20"/>
          <w:spacing w:val="-7"/>
        </w:rPr>
        <w:t>释放障碍；氨基糖苷类药物和癌性类重症肌无力综合征(</w:t>
      </w:r>
      <w:r>
        <w:rPr>
          <w:rFonts w:ascii="SimSun" w:hAnsi="SimSun" w:eastAsia="SimSun" w:cs="SimSun"/>
          <w:sz w:val="20"/>
          <w:szCs w:val="20"/>
          <w:spacing w:val="-6"/>
        </w:rPr>
        <w:t>Lambert</w:t>
      </w:r>
      <w:r>
        <w:rPr>
          <w:rFonts w:ascii="SimSun" w:hAnsi="SimSun" w:eastAsia="SimSun" w:cs="SimSun"/>
          <w:sz w:val="20"/>
          <w:szCs w:val="20"/>
          <w:spacing w:val="-7"/>
        </w:rPr>
        <w:t>-</w:t>
      </w:r>
      <w:r>
        <w:rPr>
          <w:rFonts w:ascii="SimSun" w:hAnsi="SimSun" w:eastAsia="SimSun" w:cs="SimSun"/>
          <w:sz w:val="20"/>
          <w:szCs w:val="20"/>
          <w:spacing w:val="-6"/>
        </w:rPr>
        <w:t>Eaton</w:t>
      </w:r>
      <w:r>
        <w:rPr>
          <w:rFonts w:ascii="SimSun" w:hAnsi="SimSun" w:eastAsia="SimSun" w:cs="SimSun"/>
          <w:sz w:val="20"/>
          <w:szCs w:val="20"/>
          <w:spacing w:val="-11"/>
        </w:rPr>
        <w:t xml:space="preserve"> </w:t>
      </w:r>
      <w:r>
        <w:rPr>
          <w:rFonts w:ascii="SimSun" w:hAnsi="SimSun" w:eastAsia="SimSun" w:cs="SimSun"/>
          <w:sz w:val="20"/>
          <w:szCs w:val="20"/>
          <w:spacing w:val="-6"/>
        </w:rPr>
        <w:t>myasthenic</w:t>
      </w:r>
      <w:r>
        <w:rPr>
          <w:rFonts w:ascii="SimSun" w:hAnsi="SimSun" w:eastAsia="SimSun" w:cs="SimSun"/>
          <w:sz w:val="20"/>
          <w:szCs w:val="20"/>
          <w:spacing w:val="3"/>
        </w:rPr>
        <w:t xml:space="preserve"> </w:t>
      </w:r>
      <w:r>
        <w:rPr>
          <w:rFonts w:ascii="SimSun" w:hAnsi="SimSun" w:eastAsia="SimSun" w:cs="SimSun"/>
          <w:sz w:val="20"/>
          <w:szCs w:val="20"/>
          <w:spacing w:val="-7"/>
        </w:rPr>
        <w:t>syn-</w:t>
      </w:r>
      <w:r>
        <w:rPr>
          <w:rFonts w:ascii="SimSun" w:hAnsi="SimSun" w:eastAsia="SimSun" w:cs="SimSun"/>
          <w:sz w:val="20"/>
          <w:szCs w:val="20"/>
        </w:rPr>
        <w:t xml:space="preserve"> </w:t>
      </w:r>
      <w:r>
        <w:rPr>
          <w:rFonts w:ascii="SimSun" w:hAnsi="SimSun" w:eastAsia="SimSun" w:cs="SimSun"/>
          <w:sz w:val="20"/>
          <w:szCs w:val="20"/>
        </w:rPr>
        <w:t>drome</w:t>
      </w:r>
      <w:r>
        <w:rPr>
          <w:rFonts w:ascii="SimSun" w:hAnsi="SimSun" w:eastAsia="SimSun" w:cs="SimSun"/>
          <w:sz w:val="20"/>
          <w:szCs w:val="20"/>
          <w:spacing w:val="1"/>
        </w:rPr>
        <w:t>)可使</w:t>
      </w:r>
      <w:r>
        <w:rPr>
          <w:rFonts w:ascii="SimSun" w:hAnsi="SimSun" w:eastAsia="SimSun" w:cs="SimSun"/>
          <w:sz w:val="20"/>
          <w:szCs w:val="20"/>
        </w:rPr>
        <w:t>ACh</w:t>
      </w:r>
      <w:r>
        <w:rPr>
          <w:rFonts w:ascii="SimSun" w:hAnsi="SimSun" w:eastAsia="SimSun" w:cs="SimSun"/>
          <w:sz w:val="20"/>
          <w:szCs w:val="20"/>
          <w:spacing w:val="8"/>
        </w:rPr>
        <w:t xml:space="preserve"> </w:t>
      </w:r>
      <w:r>
        <w:rPr>
          <w:rFonts w:ascii="SimSun" w:hAnsi="SimSun" w:eastAsia="SimSun" w:cs="SimSun"/>
          <w:sz w:val="20"/>
          <w:szCs w:val="20"/>
          <w:spacing w:val="1"/>
        </w:rPr>
        <w:t>合成和释放减少。</w:t>
      </w:r>
    </w:p>
    <w:p>
      <w:pPr>
        <w:ind w:right="1112" w:firstLine="390"/>
        <w:spacing w:before="82" w:line="258" w:lineRule="auto"/>
        <w:rPr>
          <w:rFonts w:ascii="SimSun" w:hAnsi="SimSun" w:eastAsia="SimSun" w:cs="SimSun"/>
          <w:sz w:val="20"/>
          <w:szCs w:val="20"/>
        </w:rPr>
      </w:pPr>
      <w:r>
        <w:rPr>
          <w:rFonts w:ascii="SimSun" w:hAnsi="SimSun" w:eastAsia="SimSun" w:cs="SimSun"/>
          <w:sz w:val="20"/>
          <w:szCs w:val="20"/>
          <w:spacing w:val="-2"/>
        </w:rPr>
        <w:t>(2)突触间隙中乙酰胆碱酯酶活性和含量异常：如有机磷中毒时，乙酰胆碱酯酶</w:t>
      </w:r>
      <w:r>
        <w:rPr>
          <w:rFonts w:ascii="SimSun" w:hAnsi="SimSun" w:eastAsia="SimSun" w:cs="SimSun"/>
          <w:sz w:val="20"/>
          <w:szCs w:val="20"/>
          <w:spacing w:val="-3"/>
        </w:rPr>
        <w:t>活性降低而出现</w:t>
      </w:r>
      <w:r>
        <w:rPr>
          <w:rFonts w:ascii="SimSun" w:hAnsi="SimSun" w:eastAsia="SimSun" w:cs="SimSun"/>
          <w:sz w:val="20"/>
          <w:szCs w:val="20"/>
        </w:rPr>
        <w:t xml:space="preserve"> </w:t>
      </w:r>
      <w:r>
        <w:rPr>
          <w:rFonts w:ascii="SimSun" w:hAnsi="SimSun" w:eastAsia="SimSun" w:cs="SimSun"/>
          <w:sz w:val="20"/>
          <w:szCs w:val="20"/>
          <w:spacing w:val="-4"/>
        </w:rPr>
        <w:t>突触后膜过度去极化。</w:t>
      </w:r>
    </w:p>
    <w:p>
      <w:pPr>
        <w:ind w:right="1134" w:firstLine="390"/>
        <w:spacing w:before="81" w:line="257" w:lineRule="auto"/>
        <w:rPr>
          <w:rFonts w:ascii="SimSun" w:hAnsi="SimSun" w:eastAsia="SimSun" w:cs="SimSun"/>
          <w:sz w:val="20"/>
          <w:szCs w:val="20"/>
        </w:rPr>
      </w:pPr>
      <w:r>
        <w:rPr>
          <w:rFonts w:ascii="SimSun" w:hAnsi="SimSun" w:eastAsia="SimSun" w:cs="SimSun"/>
          <w:sz w:val="20"/>
          <w:szCs w:val="20"/>
          <w:spacing w:val="6"/>
        </w:rPr>
        <w:t>(3)突触后膜</w:t>
      </w:r>
      <w:r>
        <w:rPr>
          <w:rFonts w:ascii="SimSun" w:hAnsi="SimSun" w:eastAsia="SimSun" w:cs="SimSun"/>
          <w:sz w:val="20"/>
          <w:szCs w:val="20"/>
        </w:rPr>
        <w:t>AChR</w:t>
      </w:r>
      <w:r>
        <w:rPr>
          <w:rFonts w:ascii="SimSun" w:hAnsi="SimSun" w:eastAsia="SimSun" w:cs="SimSun"/>
          <w:sz w:val="20"/>
          <w:szCs w:val="20"/>
          <w:spacing w:val="31"/>
        </w:rPr>
        <w:t xml:space="preserve"> </w:t>
      </w:r>
      <w:r>
        <w:rPr>
          <w:rFonts w:ascii="SimSun" w:hAnsi="SimSun" w:eastAsia="SimSun" w:cs="SimSun"/>
          <w:sz w:val="20"/>
          <w:szCs w:val="20"/>
          <w:spacing w:val="6"/>
        </w:rPr>
        <w:t>病变：如重症肌无力是因体内产生了</w:t>
      </w:r>
      <w:r>
        <w:rPr>
          <w:rFonts w:ascii="SimSun" w:hAnsi="SimSun" w:eastAsia="SimSun" w:cs="SimSun"/>
          <w:sz w:val="20"/>
          <w:szCs w:val="20"/>
        </w:rPr>
        <w:t>AChR</w:t>
      </w:r>
      <w:r>
        <w:rPr>
          <w:rFonts w:ascii="SimSun" w:hAnsi="SimSun" w:eastAsia="SimSun" w:cs="SimSun"/>
          <w:sz w:val="20"/>
          <w:szCs w:val="20"/>
          <w:spacing w:val="61"/>
        </w:rPr>
        <w:t xml:space="preserve"> </w:t>
      </w:r>
      <w:r>
        <w:rPr>
          <w:rFonts w:ascii="SimSun" w:hAnsi="SimSun" w:eastAsia="SimSun" w:cs="SimSun"/>
          <w:sz w:val="20"/>
          <w:szCs w:val="20"/>
          <w:spacing w:val="6"/>
        </w:rPr>
        <w:t>自身抗体而破坏</w:t>
      </w:r>
      <w:r>
        <w:rPr>
          <w:rFonts w:ascii="SimSun" w:hAnsi="SimSun" w:eastAsia="SimSun" w:cs="SimSun"/>
          <w:sz w:val="20"/>
          <w:szCs w:val="20"/>
          <w:spacing w:val="5"/>
        </w:rPr>
        <w:t>了</w:t>
      </w:r>
      <w:r>
        <w:rPr>
          <w:rFonts w:ascii="SimSun" w:hAnsi="SimSun" w:eastAsia="SimSun" w:cs="SimSun"/>
          <w:sz w:val="20"/>
          <w:szCs w:val="20"/>
        </w:rPr>
        <w:t>AChR</w:t>
      </w:r>
      <w:r>
        <w:rPr>
          <w:rFonts w:ascii="SimSun" w:hAnsi="SimSun" w:eastAsia="SimSun" w:cs="SimSun"/>
          <w:sz w:val="20"/>
          <w:szCs w:val="20"/>
          <w:spacing w:val="5"/>
        </w:rPr>
        <w:t>;</w:t>
      </w:r>
      <w:r>
        <w:rPr>
          <w:rFonts w:ascii="SimSun" w:hAnsi="SimSun" w:eastAsia="SimSun" w:cs="SimSun"/>
          <w:sz w:val="20"/>
          <w:szCs w:val="20"/>
          <w:spacing w:val="-8"/>
        </w:rPr>
        <w:t xml:space="preserve"> </w:t>
      </w:r>
      <w:r>
        <w:rPr>
          <w:rFonts w:ascii="SimSun" w:hAnsi="SimSun" w:eastAsia="SimSun" w:cs="SimSun"/>
          <w:sz w:val="20"/>
          <w:szCs w:val="20"/>
          <w:spacing w:val="5"/>
        </w:rPr>
        <w:t>美洲</w:t>
      </w:r>
      <w:r>
        <w:rPr>
          <w:rFonts w:ascii="SimSun" w:hAnsi="SimSun" w:eastAsia="SimSun" w:cs="SimSun"/>
          <w:sz w:val="20"/>
          <w:szCs w:val="20"/>
        </w:rPr>
        <w:t xml:space="preserve"> </w:t>
      </w:r>
      <w:r>
        <w:rPr>
          <w:rFonts w:ascii="SimSun" w:hAnsi="SimSun" w:eastAsia="SimSun" w:cs="SimSun"/>
          <w:sz w:val="20"/>
          <w:szCs w:val="20"/>
          <w:spacing w:val="3"/>
        </w:rPr>
        <w:t>箭毒是因为与</w:t>
      </w:r>
      <w:r>
        <w:rPr>
          <w:rFonts w:ascii="SimSun" w:hAnsi="SimSun" w:eastAsia="SimSun" w:cs="SimSun"/>
          <w:sz w:val="20"/>
          <w:szCs w:val="20"/>
        </w:rPr>
        <w:t>AChR</w:t>
      </w:r>
      <w:r>
        <w:rPr>
          <w:rFonts w:ascii="SimSun" w:hAnsi="SimSun" w:eastAsia="SimSun" w:cs="SimSun"/>
          <w:sz w:val="20"/>
          <w:szCs w:val="20"/>
          <w:spacing w:val="47"/>
        </w:rPr>
        <w:t xml:space="preserve"> </w:t>
      </w:r>
      <w:r>
        <w:rPr>
          <w:rFonts w:ascii="SimSun" w:hAnsi="SimSun" w:eastAsia="SimSun" w:cs="SimSun"/>
          <w:sz w:val="20"/>
          <w:szCs w:val="20"/>
          <w:spacing w:val="3"/>
        </w:rPr>
        <w:t>结合从而阻止了</w:t>
      </w:r>
      <w:r>
        <w:rPr>
          <w:rFonts w:ascii="SimSun" w:hAnsi="SimSun" w:eastAsia="SimSun" w:cs="SimSun"/>
          <w:sz w:val="20"/>
          <w:szCs w:val="20"/>
        </w:rPr>
        <w:t>ACh</w:t>
      </w:r>
      <w:r>
        <w:rPr>
          <w:rFonts w:ascii="SimSun" w:hAnsi="SimSun" w:eastAsia="SimSun" w:cs="SimSun"/>
          <w:sz w:val="20"/>
          <w:szCs w:val="20"/>
          <w:spacing w:val="11"/>
        </w:rPr>
        <w:t xml:space="preserve"> </w:t>
      </w:r>
      <w:r>
        <w:rPr>
          <w:rFonts w:ascii="SimSun" w:hAnsi="SimSun" w:eastAsia="SimSun" w:cs="SimSun"/>
          <w:sz w:val="20"/>
          <w:szCs w:val="20"/>
          <w:spacing w:val="3"/>
        </w:rPr>
        <w:t>与受体的结合。</w:t>
      </w:r>
    </w:p>
    <w:p>
      <w:pPr>
        <w:ind w:left="392"/>
        <w:spacing w:before="78" w:line="221" w:lineRule="auto"/>
        <w:outlineLvl w:val="6"/>
        <w:rPr>
          <w:rFonts w:ascii="SimHei" w:hAnsi="SimHei" w:eastAsia="SimHei" w:cs="SimHei"/>
          <w:sz w:val="20"/>
          <w:szCs w:val="20"/>
        </w:rPr>
      </w:pPr>
      <w:r>
        <w:rPr>
          <w:rFonts w:ascii="SimHei" w:hAnsi="SimHei" w:eastAsia="SimHei" w:cs="SimHei"/>
          <w:sz w:val="20"/>
          <w:szCs w:val="20"/>
          <w:b/>
          <w:bCs/>
          <w:spacing w:val="-4"/>
        </w:rPr>
        <w:t>2.</w:t>
      </w:r>
      <w:r>
        <w:rPr>
          <w:rFonts w:ascii="SimHei" w:hAnsi="SimHei" w:eastAsia="SimHei" w:cs="SimHei"/>
          <w:sz w:val="20"/>
          <w:szCs w:val="20"/>
          <w:spacing w:val="-48"/>
        </w:rPr>
        <w:t xml:space="preserve"> </w:t>
      </w:r>
      <w:r>
        <w:rPr>
          <w:rFonts w:ascii="SimHei" w:hAnsi="SimHei" w:eastAsia="SimHei" w:cs="SimHei"/>
          <w:sz w:val="20"/>
          <w:szCs w:val="20"/>
          <w:b/>
          <w:bCs/>
          <w:spacing w:val="-4"/>
        </w:rPr>
        <w:t>肌肉疾病发病机制</w:t>
      </w:r>
    </w:p>
    <w:p>
      <w:pPr>
        <w:ind w:right="1112" w:firstLine="390"/>
        <w:spacing w:before="94" w:line="258" w:lineRule="auto"/>
        <w:rPr>
          <w:rFonts w:ascii="SimSun" w:hAnsi="SimSun" w:eastAsia="SimSun" w:cs="SimSun"/>
          <w:sz w:val="20"/>
          <w:szCs w:val="20"/>
        </w:rPr>
      </w:pPr>
      <w:r>
        <w:rPr>
          <w:rFonts w:ascii="SimSun" w:hAnsi="SimSun" w:eastAsia="SimSun" w:cs="SimSun"/>
          <w:sz w:val="20"/>
          <w:szCs w:val="20"/>
          <w:spacing w:val="-2"/>
        </w:rPr>
        <w:t>(1)肌细胞膜电位异常：如周期性瘫痪，强直性肌营养不良症和先天性肌强直症</w:t>
      </w:r>
      <w:r>
        <w:rPr>
          <w:rFonts w:ascii="SimSun" w:hAnsi="SimSun" w:eastAsia="SimSun" w:cs="SimSun"/>
          <w:sz w:val="20"/>
          <w:szCs w:val="20"/>
          <w:spacing w:val="-3"/>
        </w:rPr>
        <w:t>等，因终板电位</w:t>
      </w:r>
      <w:r>
        <w:rPr>
          <w:rFonts w:ascii="SimSun" w:hAnsi="SimSun" w:eastAsia="SimSun" w:cs="SimSun"/>
          <w:sz w:val="20"/>
          <w:szCs w:val="20"/>
        </w:rPr>
        <w:t xml:space="preserve"> </w:t>
      </w:r>
      <w:r>
        <w:rPr>
          <w:rFonts w:ascii="SimSun" w:hAnsi="SimSun" w:eastAsia="SimSun" w:cs="SimSun"/>
          <w:sz w:val="20"/>
          <w:szCs w:val="20"/>
          <w:spacing w:val="-4"/>
        </w:rPr>
        <w:t>下降而引起肌膜去极化阻断。</w:t>
      </w:r>
    </w:p>
    <w:p>
      <w:pPr>
        <w:ind w:right="1109" w:firstLine="390"/>
        <w:spacing w:before="82" w:line="258" w:lineRule="auto"/>
        <w:rPr>
          <w:rFonts w:ascii="SimSun" w:hAnsi="SimSun" w:eastAsia="SimSun" w:cs="SimSun"/>
          <w:sz w:val="20"/>
          <w:szCs w:val="20"/>
        </w:rPr>
      </w:pPr>
      <w:r>
        <w:rPr>
          <w:rFonts w:ascii="SimSun" w:hAnsi="SimSun" w:eastAsia="SimSun" w:cs="SimSun"/>
          <w:sz w:val="20"/>
          <w:szCs w:val="20"/>
          <w:spacing w:val="-2"/>
        </w:rPr>
        <w:t>(2)能量代谢障碍：如线粒体肌病、脂质代谢性肌病和糖原累积症等均因影响肌肉的能</w:t>
      </w:r>
      <w:r>
        <w:rPr>
          <w:rFonts w:ascii="SimSun" w:hAnsi="SimSun" w:eastAsia="SimSun" w:cs="SimSun"/>
          <w:sz w:val="20"/>
          <w:szCs w:val="20"/>
          <w:spacing w:val="-3"/>
        </w:rPr>
        <w:t>量代谢而</w:t>
      </w:r>
      <w:r>
        <w:rPr>
          <w:rFonts w:ascii="SimSun" w:hAnsi="SimSun" w:eastAsia="SimSun" w:cs="SimSun"/>
          <w:sz w:val="20"/>
          <w:szCs w:val="20"/>
        </w:rPr>
        <w:t xml:space="preserve"> </w:t>
      </w:r>
      <w:r>
        <w:rPr>
          <w:rFonts w:ascii="SimSun" w:hAnsi="SimSun" w:eastAsia="SimSun" w:cs="SimSun"/>
          <w:sz w:val="20"/>
          <w:szCs w:val="20"/>
          <w:spacing w:val="-9"/>
        </w:rPr>
        <w:t>发病。</w:t>
      </w:r>
    </w:p>
    <w:p>
      <w:pPr>
        <w:ind w:right="1113" w:firstLine="390"/>
        <w:spacing w:before="82" w:line="257" w:lineRule="auto"/>
        <w:rPr>
          <w:rFonts w:ascii="SimSun" w:hAnsi="SimSun" w:eastAsia="SimSun" w:cs="SimSun"/>
          <w:sz w:val="20"/>
          <w:szCs w:val="20"/>
        </w:rPr>
      </w:pPr>
      <w:r>
        <w:rPr>
          <w:rFonts w:ascii="SimSun" w:hAnsi="SimSun" w:eastAsia="SimSun" w:cs="SimSun"/>
          <w:sz w:val="20"/>
          <w:szCs w:val="20"/>
          <w:spacing w:val="-7"/>
        </w:rPr>
        <w:t>(3)肌细胞结构病变：如各种肌营养不良症、先天性肌病、内分泌性肌病、炎症性肌病和缺血性肌</w:t>
      </w:r>
      <w:r>
        <w:rPr>
          <w:rFonts w:ascii="SimSun" w:hAnsi="SimSun" w:eastAsia="SimSun" w:cs="SimSun"/>
          <w:sz w:val="20"/>
          <w:szCs w:val="20"/>
          <w:spacing w:val="13"/>
        </w:rPr>
        <w:t xml:space="preserve"> </w:t>
      </w:r>
      <w:r>
        <w:rPr>
          <w:rFonts w:ascii="SimSun" w:hAnsi="SimSun" w:eastAsia="SimSun" w:cs="SimSun"/>
          <w:sz w:val="20"/>
          <w:szCs w:val="20"/>
          <w:spacing w:val="-9"/>
        </w:rPr>
        <w:t>病等。</w:t>
      </w:r>
    </w:p>
    <w:p>
      <w:pPr>
        <w:ind w:left="292"/>
        <w:spacing w:before="78" w:line="221" w:lineRule="auto"/>
        <w:rPr>
          <w:rFonts w:ascii="SimHei" w:hAnsi="SimHei" w:eastAsia="SimHei" w:cs="SimHei"/>
          <w:sz w:val="20"/>
          <w:szCs w:val="20"/>
        </w:rPr>
      </w:pPr>
      <w:r>
        <w:rPr>
          <w:rFonts w:ascii="SimHei" w:hAnsi="SimHei" w:eastAsia="SimHei" w:cs="SimHei"/>
          <w:sz w:val="20"/>
          <w:szCs w:val="20"/>
          <w:b/>
          <w:bCs/>
          <w:color w:val="0095D6"/>
          <w:spacing w:val="-9"/>
        </w:rPr>
        <w:t>【临床症状】</w:t>
      </w:r>
    </w:p>
    <w:p>
      <w:pPr>
        <w:ind w:left="390"/>
        <w:spacing w:before="81" w:line="219" w:lineRule="auto"/>
        <w:rPr>
          <w:rFonts w:ascii="SimSun" w:hAnsi="SimSun" w:eastAsia="SimSun" w:cs="SimSun"/>
          <w:sz w:val="20"/>
          <w:szCs w:val="20"/>
        </w:rPr>
      </w:pPr>
      <w:r>
        <w:rPr>
          <w:rFonts w:ascii="Times New Roman" w:hAnsi="Times New Roman" w:eastAsia="Times New Roman" w:cs="Times New Roman"/>
          <w:sz w:val="20"/>
          <w:szCs w:val="20"/>
          <w:b/>
          <w:bCs/>
        </w:rPr>
        <w:t>1.</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rPr>
        <w:t>肌肉萎缩</w:t>
      </w:r>
      <w:r>
        <w:rPr>
          <w:rFonts w:ascii="SimSun" w:hAnsi="SimSun" w:eastAsia="SimSun" w:cs="SimSun"/>
          <w:sz w:val="20"/>
          <w:szCs w:val="20"/>
          <w:spacing w:val="64"/>
        </w:rPr>
        <w:t xml:space="preserve"> </w:t>
      </w:r>
      <w:r>
        <w:rPr>
          <w:rFonts w:ascii="SimSun" w:hAnsi="SimSun" w:eastAsia="SimSun" w:cs="SimSun"/>
          <w:sz w:val="20"/>
          <w:szCs w:val="20"/>
        </w:rPr>
        <w:t>是指由于肌纤维数目减少或体积变小导致的骨骼肌的容积下降。</w:t>
      </w:r>
    </w:p>
    <w:p>
      <w:pPr>
        <w:ind w:right="1085" w:firstLine="390"/>
        <w:spacing w:before="85" w:line="258" w:lineRule="auto"/>
        <w:rPr>
          <w:rFonts w:ascii="SimSun" w:hAnsi="SimSun" w:eastAsia="SimSun" w:cs="SimSun"/>
          <w:sz w:val="20"/>
          <w:szCs w:val="20"/>
        </w:rPr>
      </w:pPr>
      <w:r>
        <w:rPr>
          <w:rFonts w:ascii="SimSun" w:hAnsi="SimSun" w:eastAsia="SimSun" w:cs="SimSun"/>
          <w:sz w:val="20"/>
          <w:szCs w:val="20"/>
          <w:spacing w:val="-7"/>
        </w:rPr>
        <w:t>2.</w:t>
      </w:r>
      <w:r>
        <w:rPr>
          <w:rFonts w:ascii="SimSun" w:hAnsi="SimSun" w:eastAsia="SimSun" w:cs="SimSun"/>
          <w:sz w:val="20"/>
          <w:szCs w:val="20"/>
          <w:spacing w:val="-28"/>
        </w:rPr>
        <w:t xml:space="preserve"> </w:t>
      </w:r>
      <w:r>
        <w:rPr>
          <w:rFonts w:ascii="SimSun" w:hAnsi="SimSun" w:eastAsia="SimSun" w:cs="SimSun"/>
          <w:sz w:val="20"/>
          <w:szCs w:val="20"/>
          <w:spacing w:val="-7"/>
        </w:rPr>
        <w:t>肌无力</w:t>
      </w:r>
      <w:r>
        <w:rPr>
          <w:rFonts w:ascii="SimSun" w:hAnsi="SimSun" w:eastAsia="SimSun" w:cs="SimSun"/>
          <w:sz w:val="20"/>
          <w:szCs w:val="20"/>
          <w:spacing w:val="62"/>
        </w:rPr>
        <w:t xml:space="preserve"> </w:t>
      </w:r>
      <w:r>
        <w:rPr>
          <w:rFonts w:ascii="SimSun" w:hAnsi="SimSun" w:eastAsia="SimSun" w:cs="SimSun"/>
          <w:sz w:val="20"/>
          <w:szCs w:val="20"/>
          <w:spacing w:val="-7"/>
        </w:rPr>
        <w:t>指骨骼肌力量下降。不同类型的神经-肌肉病，肌无力的分布不尽相同。肌肉疾病和神</w:t>
      </w:r>
      <w:r>
        <w:rPr>
          <w:rFonts w:ascii="SimSun" w:hAnsi="SimSun" w:eastAsia="SimSun" w:cs="SimSun"/>
          <w:sz w:val="20"/>
          <w:szCs w:val="20"/>
        </w:rPr>
        <w:t xml:space="preserve"> </w:t>
      </w:r>
      <w:r>
        <w:rPr>
          <w:rFonts w:ascii="SimSun" w:hAnsi="SimSun" w:eastAsia="SimSun" w:cs="SimSun"/>
          <w:sz w:val="20"/>
          <w:szCs w:val="20"/>
          <w:spacing w:val="-9"/>
        </w:rPr>
        <w:t>经-肌肉接头疾病所致的肌无力一般双侧对称，累及范围常常不能以某一组或某一条神经损害来</w:t>
      </w:r>
      <w:r>
        <w:rPr>
          <w:rFonts w:ascii="SimSun" w:hAnsi="SimSun" w:eastAsia="SimSun" w:cs="SimSun"/>
          <w:sz w:val="20"/>
          <w:szCs w:val="20"/>
          <w:spacing w:val="-10"/>
        </w:rPr>
        <w:t>解释。</w:t>
      </w:r>
    </w:p>
    <w:p>
      <w:pPr>
        <w:ind w:right="1090" w:firstLine="390"/>
        <w:spacing w:before="81" w:line="258" w:lineRule="auto"/>
        <w:rPr>
          <w:rFonts w:ascii="SimSun" w:hAnsi="SimSun" w:eastAsia="SimSun" w:cs="SimSun"/>
          <w:sz w:val="20"/>
          <w:szCs w:val="20"/>
        </w:rPr>
      </w:pPr>
      <w:r>
        <w:rPr>
          <w:rFonts w:ascii="Times New Roman" w:hAnsi="Times New Roman" w:eastAsia="Times New Roman" w:cs="Times New Roman"/>
          <w:sz w:val="20"/>
          <w:szCs w:val="20"/>
          <w:b/>
          <w:bCs/>
        </w:rPr>
        <w:t>3.</w:t>
      </w:r>
      <w:r>
        <w:rPr>
          <w:rFonts w:ascii="Times New Roman" w:hAnsi="Times New Roman" w:eastAsia="Times New Roman" w:cs="Times New Roman"/>
          <w:sz w:val="20"/>
          <w:szCs w:val="20"/>
          <w:spacing w:val="43"/>
          <w:w w:val="101"/>
        </w:rPr>
        <w:t xml:space="preserve"> </w:t>
      </w:r>
      <w:r>
        <w:rPr>
          <w:rFonts w:ascii="SimSun" w:hAnsi="SimSun" w:eastAsia="SimSun" w:cs="SimSun"/>
          <w:sz w:val="20"/>
          <w:szCs w:val="20"/>
          <w:b/>
          <w:bCs/>
        </w:rPr>
        <w:t>运动不耐受</w:t>
      </w:r>
      <w:r>
        <w:rPr>
          <w:rFonts w:ascii="SimSun" w:hAnsi="SimSun" w:eastAsia="SimSun" w:cs="SimSun"/>
          <w:sz w:val="20"/>
          <w:szCs w:val="20"/>
          <w:spacing w:val="74"/>
        </w:rPr>
        <w:t xml:space="preserve"> </w:t>
      </w:r>
      <w:r>
        <w:rPr>
          <w:rFonts w:ascii="SimSun" w:hAnsi="SimSun" w:eastAsia="SimSun" w:cs="SimSun"/>
          <w:sz w:val="20"/>
          <w:szCs w:val="20"/>
        </w:rPr>
        <w:t>指达到疲劳的运动负荷量下降，行走短距离即产生疲劳感，休息后可缓解。见</w:t>
      </w:r>
      <w:r>
        <w:rPr>
          <w:rFonts w:ascii="SimSun" w:hAnsi="SimSun" w:eastAsia="SimSun" w:cs="SimSun"/>
          <w:sz w:val="20"/>
          <w:szCs w:val="20"/>
        </w:rPr>
        <w:t xml:space="preserve"> </w:t>
      </w:r>
      <w:r>
        <w:rPr>
          <w:rFonts w:ascii="SimSun" w:hAnsi="SimSun" w:eastAsia="SimSun" w:cs="SimSun"/>
          <w:sz w:val="20"/>
          <w:szCs w:val="20"/>
          <w:spacing w:val="-10"/>
        </w:rPr>
        <w:t>于重症肌无力、线粒体肌病、脂质沉积性肌病等。</w:t>
      </w:r>
    </w:p>
    <w:p>
      <w:pPr>
        <w:ind w:right="1082" w:firstLine="390"/>
        <w:spacing w:before="78" w:line="271" w:lineRule="auto"/>
        <w:rPr>
          <w:rFonts w:ascii="SimSun" w:hAnsi="SimSun" w:eastAsia="SimSun" w:cs="SimSun"/>
          <w:sz w:val="20"/>
          <w:szCs w:val="20"/>
        </w:rPr>
      </w:pPr>
      <w:r>
        <w:rPr>
          <w:rFonts w:ascii="Times New Roman" w:hAnsi="Times New Roman" w:eastAsia="Times New Roman" w:cs="Times New Roman"/>
          <w:sz w:val="20"/>
          <w:szCs w:val="20"/>
          <w:b/>
          <w:bCs/>
          <w:spacing w:val="4"/>
        </w:rPr>
        <w:t>4.</w:t>
      </w:r>
      <w:r>
        <w:rPr>
          <w:rFonts w:ascii="Times New Roman" w:hAnsi="Times New Roman" w:eastAsia="Times New Roman" w:cs="Times New Roman"/>
          <w:sz w:val="20"/>
          <w:szCs w:val="20"/>
          <w:spacing w:val="18"/>
          <w:w w:val="101"/>
        </w:rPr>
        <w:t xml:space="preserve">  </w:t>
      </w:r>
      <w:r>
        <w:rPr>
          <w:rFonts w:ascii="SimSun" w:hAnsi="SimSun" w:eastAsia="SimSun" w:cs="SimSun"/>
          <w:sz w:val="20"/>
          <w:szCs w:val="20"/>
          <w:b/>
          <w:bCs/>
          <w:spacing w:val="4"/>
        </w:rPr>
        <w:t>肌肥大与假肥大</w:t>
      </w:r>
      <w:r>
        <w:rPr>
          <w:rFonts w:ascii="SimSun" w:hAnsi="SimSun" w:eastAsia="SimSun" w:cs="SimSun"/>
          <w:sz w:val="20"/>
          <w:szCs w:val="20"/>
          <w:spacing w:val="74"/>
        </w:rPr>
        <w:t xml:space="preserve"> </w:t>
      </w:r>
      <w:r>
        <w:rPr>
          <w:rFonts w:ascii="SimSun" w:hAnsi="SimSun" w:eastAsia="SimSun" w:cs="SimSun"/>
          <w:sz w:val="20"/>
          <w:szCs w:val="20"/>
          <w:spacing w:val="4"/>
        </w:rPr>
        <w:t>肌肉肥大分为功能性和病理性肥大两种。举重运动员及特殊工种的体力</w:t>
      </w:r>
      <w:r>
        <w:rPr>
          <w:rFonts w:ascii="SimSun" w:hAnsi="SimSun" w:eastAsia="SimSun" w:cs="SimSun"/>
          <w:sz w:val="20"/>
          <w:szCs w:val="20"/>
        </w:rPr>
        <w:t xml:space="preserve"> </w:t>
      </w:r>
      <w:r>
        <w:rPr>
          <w:rFonts w:ascii="SimSun" w:hAnsi="SimSun" w:eastAsia="SimSun" w:cs="SimSun"/>
          <w:sz w:val="20"/>
          <w:szCs w:val="20"/>
          <w:spacing w:val="-4"/>
        </w:rPr>
        <w:t>劳动者的某些肌群特别发达，肌肉体积肥大，肌力增</w:t>
      </w:r>
      <w:r>
        <w:rPr>
          <w:rFonts w:ascii="SimSun" w:hAnsi="SimSun" w:eastAsia="SimSun" w:cs="SimSun"/>
          <w:sz w:val="20"/>
          <w:szCs w:val="20"/>
          <w:spacing w:val="-5"/>
        </w:rPr>
        <w:t>强，这是生理性(功能性)肥大，有关的职业史可</w:t>
      </w:r>
      <w:r>
        <w:rPr>
          <w:rFonts w:ascii="SimSun" w:hAnsi="SimSun" w:eastAsia="SimSun" w:cs="SimSun"/>
          <w:sz w:val="20"/>
          <w:szCs w:val="20"/>
        </w:rPr>
        <w:t xml:space="preserve"> </w:t>
      </w:r>
      <w:r>
        <w:rPr>
          <w:rFonts w:ascii="SimSun" w:hAnsi="SimSun" w:eastAsia="SimSun" w:cs="SimSun"/>
          <w:sz w:val="20"/>
          <w:szCs w:val="20"/>
          <w:spacing w:val="-2"/>
        </w:rPr>
        <w:t>提供诊断的依据。病理性肌肉肥大可见于：</w:t>
      </w:r>
    </w:p>
    <w:p>
      <w:pPr>
        <w:ind w:right="1091" w:firstLine="390"/>
        <w:spacing w:before="93" w:line="267" w:lineRule="auto"/>
        <w:rPr>
          <w:rFonts w:ascii="SimSun" w:hAnsi="SimSun" w:eastAsia="SimSun" w:cs="SimSun"/>
          <w:sz w:val="20"/>
          <w:szCs w:val="20"/>
        </w:rPr>
      </w:pPr>
      <w:r>
        <w:rPr>
          <w:rFonts w:ascii="SimSun" w:hAnsi="SimSun" w:eastAsia="SimSun" w:cs="SimSun"/>
          <w:sz w:val="20"/>
          <w:szCs w:val="20"/>
          <w:spacing w:val="-6"/>
        </w:rPr>
        <w:t>(1)肌病：先天性肌强直症患者可伴有肌肉肥大，但肌力减弱。假肥大型肌</w:t>
      </w:r>
      <w:r>
        <w:rPr>
          <w:rFonts w:ascii="SimSun" w:hAnsi="SimSun" w:eastAsia="SimSun" w:cs="SimSun"/>
          <w:sz w:val="20"/>
          <w:szCs w:val="20"/>
          <w:spacing w:val="-7"/>
        </w:rPr>
        <w:t>营养不良症可有腓肠肌</w:t>
      </w:r>
      <w:r>
        <w:rPr>
          <w:rFonts w:ascii="SimSun" w:hAnsi="SimSun" w:eastAsia="SimSun" w:cs="SimSun"/>
          <w:sz w:val="20"/>
          <w:szCs w:val="20"/>
        </w:rPr>
        <w:t xml:space="preserve"> </w:t>
      </w:r>
      <w:r>
        <w:rPr>
          <w:rFonts w:ascii="SimSun" w:hAnsi="SimSun" w:eastAsia="SimSun" w:cs="SimSun"/>
          <w:sz w:val="20"/>
          <w:szCs w:val="20"/>
          <w:spacing w:val="-8"/>
        </w:rPr>
        <w:t>等肌肉肥大，这是由于肌纤维的破坏导致脂肪和结缔组</w:t>
      </w:r>
      <w:r>
        <w:rPr>
          <w:rFonts w:ascii="SimSun" w:hAnsi="SimSun" w:eastAsia="SimSun" w:cs="SimSun"/>
          <w:sz w:val="20"/>
          <w:szCs w:val="20"/>
          <w:spacing w:val="-9"/>
        </w:rPr>
        <w:t>织反应性增生所致，故称假性肥大。真性肌肥大</w:t>
      </w:r>
      <w:r>
        <w:rPr>
          <w:rFonts w:ascii="SimSun" w:hAnsi="SimSun" w:eastAsia="SimSun" w:cs="SimSun"/>
          <w:sz w:val="20"/>
          <w:szCs w:val="20"/>
        </w:rPr>
        <w:t xml:space="preserve"> </w:t>
      </w:r>
      <w:r>
        <w:rPr>
          <w:rFonts w:ascii="SimSun" w:hAnsi="SimSun" w:eastAsia="SimSun" w:cs="SimSun"/>
          <w:sz w:val="20"/>
          <w:szCs w:val="20"/>
          <w:spacing w:val="-15"/>
        </w:rPr>
        <w:t>症(hypertrophia</w:t>
      </w:r>
      <w:r>
        <w:rPr>
          <w:rFonts w:ascii="SimSun" w:hAnsi="SimSun" w:eastAsia="SimSun" w:cs="SimSun"/>
          <w:sz w:val="20"/>
          <w:szCs w:val="20"/>
          <w:spacing w:val="-12"/>
        </w:rPr>
        <w:t xml:space="preserve"> </w:t>
      </w:r>
      <w:r>
        <w:rPr>
          <w:rFonts w:ascii="SimSun" w:hAnsi="SimSun" w:eastAsia="SimSun" w:cs="SimSun"/>
          <w:sz w:val="20"/>
          <w:szCs w:val="20"/>
          <w:spacing w:val="-15"/>
        </w:rPr>
        <w:t>musculorum</w:t>
      </w:r>
      <w:r>
        <w:rPr>
          <w:rFonts w:ascii="SimSun" w:hAnsi="SimSun" w:eastAsia="SimSun" w:cs="SimSun"/>
          <w:sz w:val="20"/>
          <w:szCs w:val="20"/>
          <w:spacing w:val="-8"/>
        </w:rPr>
        <w:t xml:space="preserve"> </w:t>
      </w:r>
      <w:r>
        <w:rPr>
          <w:rFonts w:ascii="SimSun" w:hAnsi="SimSun" w:eastAsia="SimSun" w:cs="SimSun"/>
          <w:sz w:val="20"/>
          <w:szCs w:val="20"/>
          <w:spacing w:val="-15"/>
        </w:rPr>
        <w:t>vera)罕见，在儿童发生，肢体肌肉肥大进行性发</w:t>
      </w:r>
      <w:r>
        <w:rPr>
          <w:rFonts w:ascii="SimSun" w:hAnsi="SimSun" w:eastAsia="SimSun" w:cs="SimSun"/>
          <w:sz w:val="20"/>
          <w:szCs w:val="20"/>
          <w:spacing w:val="-16"/>
        </w:rPr>
        <w:t>展，到一定程度自行停止。</w:t>
      </w:r>
    </w:p>
    <w:p>
      <w:pPr>
        <w:ind w:right="1112" w:firstLine="390"/>
        <w:spacing w:before="93" w:line="257" w:lineRule="auto"/>
        <w:rPr>
          <w:rFonts w:ascii="SimSun" w:hAnsi="SimSun" w:eastAsia="SimSun" w:cs="SimSun"/>
          <w:sz w:val="20"/>
          <w:szCs w:val="20"/>
        </w:rPr>
      </w:pPr>
      <w:r>
        <w:rPr>
          <w:rFonts w:ascii="SimSun" w:hAnsi="SimSun" w:eastAsia="SimSun" w:cs="SimSun"/>
          <w:sz w:val="20"/>
          <w:szCs w:val="20"/>
          <w:spacing w:val="3"/>
        </w:rPr>
        <w:t>(2)内分泌障碍：甲状腺功能减退可引起黏液性水</w:t>
      </w:r>
      <w:r>
        <w:rPr>
          <w:rFonts w:ascii="SimSun" w:hAnsi="SimSun" w:eastAsia="SimSun" w:cs="SimSun"/>
          <w:sz w:val="20"/>
          <w:szCs w:val="20"/>
          <w:spacing w:val="2"/>
        </w:rPr>
        <w:t>肿导致肢体外形增大。肢端肥大症早期肌肥</w:t>
      </w:r>
      <w:r>
        <w:rPr>
          <w:rFonts w:ascii="SimSun" w:hAnsi="SimSun" w:eastAsia="SimSun" w:cs="SimSun"/>
          <w:sz w:val="20"/>
          <w:szCs w:val="20"/>
        </w:rPr>
        <w:t xml:space="preserve"> </w:t>
      </w:r>
      <w:r>
        <w:rPr>
          <w:rFonts w:ascii="SimSun" w:hAnsi="SimSun" w:eastAsia="SimSun" w:cs="SimSun"/>
          <w:sz w:val="20"/>
          <w:szCs w:val="20"/>
          <w:spacing w:val="-14"/>
        </w:rPr>
        <w:t>大，晚期肌萎缩。</w:t>
      </w:r>
    </w:p>
    <w:p>
      <w:pPr>
        <w:ind w:left="390"/>
        <w:spacing w:before="82" w:line="219" w:lineRule="auto"/>
        <w:rPr>
          <w:rFonts w:ascii="SimSun" w:hAnsi="SimSun" w:eastAsia="SimSun" w:cs="SimSun"/>
          <w:sz w:val="20"/>
          <w:szCs w:val="20"/>
        </w:rPr>
      </w:pPr>
      <w:r>
        <w:rPr>
          <w:rFonts w:ascii="SimSun" w:hAnsi="SimSun" w:eastAsia="SimSun" w:cs="SimSun"/>
          <w:sz w:val="20"/>
          <w:szCs w:val="20"/>
          <w:spacing w:val="-4"/>
        </w:rPr>
        <w:t>(3)先天性偏侧肥大：主要表现为一侧面部肥大，或一侧面部与同侧半身肥大。</w:t>
      </w:r>
    </w:p>
    <w:p>
      <w:pPr>
        <w:ind w:left="390"/>
        <w:spacing w:before="82" w:line="219" w:lineRule="auto"/>
        <w:rPr>
          <w:rFonts w:ascii="SimSun" w:hAnsi="SimSun" w:eastAsia="SimSun" w:cs="SimSun"/>
          <w:sz w:val="20"/>
          <w:szCs w:val="20"/>
        </w:rPr>
      </w:pPr>
      <w:r>
        <w:rPr>
          <w:rFonts w:ascii="Times New Roman" w:hAnsi="Times New Roman" w:eastAsia="Times New Roman" w:cs="Times New Roman"/>
          <w:sz w:val="20"/>
          <w:szCs w:val="20"/>
          <w:b/>
          <w:bCs/>
        </w:rPr>
        <w:t>5.</w:t>
      </w:r>
      <w:r>
        <w:rPr>
          <w:rFonts w:ascii="Times New Roman" w:hAnsi="Times New Roman" w:eastAsia="Times New Roman" w:cs="Times New Roman"/>
          <w:sz w:val="20"/>
          <w:szCs w:val="20"/>
          <w:spacing w:val="49"/>
          <w:w w:val="101"/>
        </w:rPr>
        <w:t xml:space="preserve"> </w:t>
      </w:r>
      <w:r>
        <w:rPr>
          <w:rFonts w:ascii="SimSun" w:hAnsi="SimSun" w:eastAsia="SimSun" w:cs="SimSun"/>
          <w:sz w:val="20"/>
          <w:szCs w:val="20"/>
          <w:b/>
          <w:bCs/>
        </w:rPr>
        <w:t>肌肉疼痛和肌压痛</w:t>
      </w:r>
      <w:r>
        <w:rPr>
          <w:rFonts w:ascii="SimSun" w:hAnsi="SimSun" w:eastAsia="SimSun" w:cs="SimSun"/>
          <w:sz w:val="20"/>
          <w:szCs w:val="20"/>
          <w:spacing w:val="83"/>
        </w:rPr>
        <w:t xml:space="preserve"> </w:t>
      </w:r>
      <w:r>
        <w:rPr>
          <w:rFonts w:ascii="SimSun" w:hAnsi="SimSun" w:eastAsia="SimSun" w:cs="SimSun"/>
          <w:sz w:val="20"/>
          <w:szCs w:val="20"/>
        </w:rPr>
        <w:t>最常见于炎性肌病。活动性疼痛指活动时肌肉疼痛，可见于长途行军后</w:t>
      </w:r>
    </w:p>
    <w:p>
      <w:pPr>
        <w:ind w:right="1090"/>
        <w:spacing w:before="74" w:line="253" w:lineRule="auto"/>
        <w:rPr>
          <w:rFonts w:ascii="SimSun" w:hAnsi="SimSun" w:eastAsia="SimSun" w:cs="SimSun"/>
          <w:sz w:val="20"/>
          <w:szCs w:val="20"/>
        </w:rPr>
      </w:pPr>
      <w:r>
        <w:rPr>
          <w:rFonts w:ascii="SimSun" w:hAnsi="SimSun" w:eastAsia="SimSun" w:cs="SimSun"/>
          <w:sz w:val="20"/>
          <w:szCs w:val="20"/>
          <w:spacing w:val="-2"/>
        </w:rPr>
        <w:t>的缺血性胫前肌综合征，线粒体肌病和脂质沉积性肌病等。</w:t>
      </w:r>
      <w:r>
        <w:rPr>
          <w:rFonts w:ascii="SimSun" w:hAnsi="SimSun" w:eastAsia="SimSun" w:cs="SimSun"/>
          <w:sz w:val="20"/>
          <w:szCs w:val="20"/>
          <w:spacing w:val="30"/>
        </w:rPr>
        <w:t xml:space="preserve"> </w:t>
      </w:r>
      <w:r>
        <w:rPr>
          <w:rFonts w:ascii="SimSun" w:hAnsi="SimSun" w:eastAsia="SimSun" w:cs="SimSun"/>
          <w:sz w:val="20"/>
          <w:szCs w:val="20"/>
          <w:spacing w:val="-2"/>
        </w:rPr>
        <w:t>V</w:t>
      </w:r>
      <w:r>
        <w:rPr>
          <w:rFonts w:ascii="SimSun" w:hAnsi="SimSun" w:eastAsia="SimSun" w:cs="SimSun"/>
          <w:sz w:val="20"/>
          <w:szCs w:val="20"/>
          <w:spacing w:val="-17"/>
        </w:rPr>
        <w:t xml:space="preserve"> </w:t>
      </w:r>
      <w:r>
        <w:rPr>
          <w:rFonts w:ascii="SimSun" w:hAnsi="SimSun" w:eastAsia="SimSun" w:cs="SimSun"/>
          <w:sz w:val="20"/>
          <w:szCs w:val="20"/>
          <w:spacing w:val="-2"/>
        </w:rPr>
        <w:t>型糖原累积病运动</w:t>
      </w:r>
      <w:r>
        <w:rPr>
          <w:rFonts w:ascii="SimSun" w:hAnsi="SimSun" w:eastAsia="SimSun" w:cs="SimSun"/>
          <w:sz w:val="20"/>
          <w:szCs w:val="20"/>
          <w:spacing w:val="-3"/>
        </w:rPr>
        <w:t>后可出现痉挛性疼</w:t>
      </w:r>
      <w:r>
        <w:rPr>
          <w:rFonts w:ascii="SimSun" w:hAnsi="SimSun" w:eastAsia="SimSun" w:cs="SimSun"/>
          <w:sz w:val="20"/>
          <w:szCs w:val="20"/>
        </w:rPr>
        <w:t xml:space="preserve"> </w:t>
      </w:r>
      <w:r>
        <w:rPr>
          <w:rFonts w:ascii="SimSun" w:hAnsi="SimSun" w:eastAsia="SimSun" w:cs="SimSun"/>
          <w:sz w:val="20"/>
          <w:szCs w:val="20"/>
          <w:spacing w:val="-11"/>
        </w:rPr>
        <w:t>痛，称为痛性痉挛。</w:t>
      </w:r>
    </w:p>
    <w:p>
      <w:pPr>
        <w:sectPr>
          <w:footerReference w:type="default" r:id="rId11"/>
          <w:pgSz w:w="11280" w:h="15880"/>
          <w:pgMar w:top="400" w:right="709" w:bottom="400" w:left="859" w:header="0" w:footer="0" w:gutter="0"/>
        </w:sectPr>
        <w:rPr/>
      </w:pPr>
    </w:p>
    <w:p>
      <w:pPr>
        <w:spacing w:line="346" w:lineRule="auto"/>
        <w:rPr>
          <w:rFonts w:ascii="Arial"/>
          <w:sz w:val="21"/>
        </w:rPr>
      </w:pPr>
      <w:r>
        <w:drawing>
          <wp:anchor distT="0" distB="0" distL="0" distR="0" simplePos="0" relativeHeight="251665408" behindDoc="0" locked="0" layoutInCell="0" allowOverlap="1">
            <wp:simplePos x="0" y="0"/>
            <wp:positionH relativeFrom="page">
              <wp:posOffset>400042</wp:posOffset>
            </wp:positionH>
            <wp:positionV relativeFrom="page">
              <wp:posOffset>9328119</wp:posOffset>
            </wp:positionV>
            <wp:extent cx="355633" cy="425435"/>
            <wp:effectExtent l="0" t="0" r="0" b="0"/>
            <wp:wrapNone/>
            <wp:docPr id="8" name="IM 8"/>
            <wp:cNvGraphicFramePr/>
            <a:graphic>
              <a:graphicData uri="http://schemas.openxmlformats.org/drawingml/2006/picture">
                <pic:pic>
                  <pic:nvPicPr>
                    <pic:cNvPr id="8" name="IM 8"/>
                    <pic:cNvPicPr/>
                  </pic:nvPicPr>
                  <pic:blipFill>
                    <a:blip r:embed="rId13"/>
                    <a:stretch>
                      <a:fillRect/>
                    </a:stretch>
                  </pic:blipFill>
                  <pic:spPr>
                    <a:xfrm rot="0">
                      <a:off x="0" y="0"/>
                      <a:ext cx="355633" cy="425435"/>
                    </a:xfrm>
                    <a:prstGeom prst="rect">
                      <a:avLst/>
                    </a:prstGeom>
                  </pic:spPr>
                </pic:pic>
              </a:graphicData>
            </a:graphic>
          </wp:anchor>
        </w:drawing>
      </w:r>
      <w:r/>
    </w:p>
    <w:p>
      <w:pPr>
        <w:ind w:left="10"/>
        <w:spacing w:before="68" w:line="221" w:lineRule="auto"/>
        <w:rPr>
          <w:rFonts w:ascii="SimHei" w:hAnsi="SimHei" w:eastAsia="SimHei" w:cs="SimHei"/>
          <w:sz w:val="21"/>
          <w:szCs w:val="21"/>
        </w:rPr>
      </w:pPr>
      <w:r>
        <w:rPr>
          <w:rFonts w:ascii="SimSun" w:hAnsi="SimSun" w:eastAsia="SimSun" w:cs="SimSun"/>
          <w:sz w:val="21"/>
          <w:szCs w:val="21"/>
          <w:color w:val="0099DC"/>
          <w:spacing w:val="-18"/>
          <w:w w:val="96"/>
          <w:position w:val="-2"/>
        </w:rPr>
        <w:t>416</w:t>
      </w:r>
      <w:r>
        <w:rPr>
          <w:rFonts w:ascii="SimSun" w:hAnsi="SimSun" w:eastAsia="SimSun" w:cs="SimSun"/>
          <w:sz w:val="21"/>
          <w:szCs w:val="21"/>
          <w:color w:val="0099DC"/>
          <w:spacing w:val="4"/>
          <w:position w:val="-2"/>
        </w:rPr>
        <w:t xml:space="preserve">       </w:t>
      </w:r>
      <w:r>
        <w:rPr>
          <w:rFonts w:ascii="SimHei" w:hAnsi="SimHei" w:eastAsia="SimHei" w:cs="SimHei"/>
          <w:sz w:val="21"/>
          <w:szCs w:val="21"/>
          <w:color w:val="0099DB"/>
          <w:spacing w:val="-18"/>
          <w:w w:val="96"/>
        </w:rPr>
        <w:t>第十九章</w:t>
      </w:r>
      <w:r>
        <w:rPr>
          <w:rFonts w:ascii="SimHei" w:hAnsi="SimHei" w:eastAsia="SimHei" w:cs="SimHei"/>
          <w:sz w:val="21"/>
          <w:szCs w:val="21"/>
          <w:color w:val="0099DB"/>
          <w:spacing w:val="49"/>
        </w:rPr>
        <w:t xml:space="preserve"> </w:t>
      </w:r>
      <w:r>
        <w:rPr>
          <w:rFonts w:ascii="SimHei" w:hAnsi="SimHei" w:eastAsia="SimHei" w:cs="SimHei"/>
          <w:sz w:val="21"/>
          <w:szCs w:val="21"/>
          <w:color w:val="0099DB"/>
          <w:spacing w:val="-18"/>
          <w:w w:val="96"/>
        </w:rPr>
        <w:t>神经-肌肉接头和肌肉疾病</w:t>
      </w:r>
    </w:p>
    <w:p>
      <w:pPr>
        <w:spacing w:line="264" w:lineRule="auto"/>
        <w:rPr>
          <w:rFonts w:ascii="Arial"/>
          <w:sz w:val="21"/>
        </w:rPr>
      </w:pPr>
      <w:r/>
    </w:p>
    <w:p>
      <w:pPr>
        <w:ind w:left="1070" w:right="87" w:firstLine="389"/>
        <w:spacing w:before="69" w:line="245" w:lineRule="auto"/>
        <w:rPr>
          <w:rFonts w:ascii="SimHei" w:hAnsi="SimHei" w:eastAsia="SimHei" w:cs="SimHei"/>
          <w:sz w:val="21"/>
          <w:szCs w:val="21"/>
        </w:rPr>
      </w:pPr>
      <w:r>
        <w:rPr>
          <w:rFonts w:ascii="SimHei" w:hAnsi="SimHei" w:eastAsia="SimHei" w:cs="SimHei"/>
          <w:sz w:val="21"/>
          <w:szCs w:val="21"/>
          <w:spacing w:val="-3"/>
        </w:rPr>
        <w:t>6.</w:t>
      </w:r>
      <w:r>
        <w:rPr>
          <w:rFonts w:ascii="SimHei" w:hAnsi="SimHei" w:eastAsia="SimHei" w:cs="SimHei"/>
          <w:sz w:val="21"/>
          <w:szCs w:val="21"/>
          <w:spacing w:val="-48"/>
        </w:rPr>
        <w:t xml:space="preserve"> </w:t>
      </w:r>
      <w:r>
        <w:rPr>
          <w:rFonts w:ascii="SimHei" w:hAnsi="SimHei" w:eastAsia="SimHei" w:cs="SimHei"/>
          <w:sz w:val="21"/>
          <w:szCs w:val="21"/>
          <w:spacing w:val="-3"/>
        </w:rPr>
        <w:t>肌肉强直(myotonia)</w:t>
      </w:r>
      <w:r>
        <w:rPr>
          <w:rFonts w:ascii="SimHei" w:hAnsi="SimHei" w:eastAsia="SimHei" w:cs="SimHei"/>
          <w:sz w:val="21"/>
          <w:szCs w:val="21"/>
          <w:spacing w:val="10"/>
        </w:rPr>
        <w:t xml:space="preserve">   </w:t>
      </w:r>
      <w:r>
        <w:rPr>
          <w:rFonts w:ascii="SimHei" w:hAnsi="SimHei" w:eastAsia="SimHei" w:cs="SimHei"/>
          <w:sz w:val="21"/>
          <w:szCs w:val="21"/>
          <w:spacing w:val="-3"/>
        </w:rPr>
        <w:t>指由于肌膜兴奋性改变导致肌肉收缩或机械刺激后</w:t>
      </w:r>
      <w:r>
        <w:rPr>
          <w:rFonts w:ascii="SimHei" w:hAnsi="SimHei" w:eastAsia="SimHei" w:cs="SimHei"/>
          <w:sz w:val="21"/>
          <w:szCs w:val="21"/>
          <w:spacing w:val="-4"/>
        </w:rPr>
        <w:t>产生不自主的</w:t>
      </w:r>
      <w:r>
        <w:rPr>
          <w:rFonts w:ascii="SimHei" w:hAnsi="SimHei" w:eastAsia="SimHei" w:cs="SimHei"/>
          <w:sz w:val="21"/>
          <w:szCs w:val="21"/>
          <w:spacing w:val="2"/>
        </w:rPr>
        <w:t xml:space="preserve"> </w:t>
      </w:r>
      <w:r>
        <w:rPr>
          <w:rFonts w:ascii="SimHei" w:hAnsi="SimHei" w:eastAsia="SimHei" w:cs="SimHei"/>
          <w:sz w:val="21"/>
          <w:szCs w:val="21"/>
          <w:spacing w:val="-14"/>
        </w:rPr>
        <w:t>持续的肌收缩。反复多次活动或温暖以后症状减轻，见</w:t>
      </w:r>
      <w:r>
        <w:rPr>
          <w:rFonts w:ascii="SimHei" w:hAnsi="SimHei" w:eastAsia="SimHei" w:cs="SimHei"/>
          <w:sz w:val="21"/>
          <w:szCs w:val="21"/>
          <w:spacing w:val="-15"/>
        </w:rPr>
        <w:t>于先天性肌强直症、强直性肌营养不良症。</w:t>
      </w:r>
    </w:p>
    <w:p>
      <w:pPr>
        <w:ind w:left="1459"/>
        <w:spacing w:before="84" w:line="221" w:lineRule="auto"/>
        <w:rPr>
          <w:rFonts w:ascii="SimHei" w:hAnsi="SimHei" w:eastAsia="SimHei" w:cs="SimHei"/>
          <w:sz w:val="21"/>
          <w:szCs w:val="21"/>
        </w:rPr>
      </w:pPr>
      <w:r>
        <w:rPr>
          <w:rFonts w:ascii="Times New Roman" w:hAnsi="Times New Roman" w:eastAsia="Times New Roman" w:cs="Times New Roman"/>
          <w:sz w:val="21"/>
          <w:szCs w:val="21"/>
          <w:b/>
          <w:bCs/>
          <w:spacing w:val="-12"/>
        </w:rPr>
        <w:t>7.</w:t>
      </w:r>
      <w:r>
        <w:rPr>
          <w:rFonts w:ascii="Times New Roman" w:hAnsi="Times New Roman" w:eastAsia="Times New Roman" w:cs="Times New Roman"/>
          <w:sz w:val="21"/>
          <w:szCs w:val="21"/>
          <w:spacing w:val="50"/>
        </w:rPr>
        <w:t xml:space="preserve"> </w:t>
      </w:r>
      <w:r>
        <w:rPr>
          <w:rFonts w:ascii="SimHei" w:hAnsi="SimHei" w:eastAsia="SimHei" w:cs="SimHei"/>
          <w:sz w:val="21"/>
          <w:szCs w:val="21"/>
          <w:b/>
          <w:bCs/>
          <w:spacing w:val="-12"/>
        </w:rPr>
        <w:t>肌肉不自主运动</w:t>
      </w:r>
      <w:r>
        <w:rPr>
          <w:rFonts w:ascii="SimHei" w:hAnsi="SimHei" w:eastAsia="SimHei" w:cs="SimHei"/>
          <w:sz w:val="21"/>
          <w:szCs w:val="21"/>
          <w:spacing w:val="85"/>
        </w:rPr>
        <w:t xml:space="preserve"> </w:t>
      </w:r>
      <w:r>
        <w:rPr>
          <w:rFonts w:ascii="SimHei" w:hAnsi="SimHei" w:eastAsia="SimHei" w:cs="SimHei"/>
          <w:sz w:val="21"/>
          <w:szCs w:val="21"/>
          <w:spacing w:val="-12"/>
        </w:rPr>
        <w:t>系指肌肉在静息状态下不</w:t>
      </w:r>
      <w:r>
        <w:rPr>
          <w:rFonts w:ascii="SimHei" w:hAnsi="SimHei" w:eastAsia="SimHei" w:cs="SimHei"/>
          <w:sz w:val="21"/>
          <w:szCs w:val="21"/>
          <w:spacing w:val="-13"/>
        </w:rPr>
        <w:t>自主地收缩、抽动。</w:t>
      </w:r>
    </w:p>
    <w:p>
      <w:pPr>
        <w:ind w:left="1070" w:right="39" w:firstLine="389"/>
        <w:spacing w:before="81" w:line="250" w:lineRule="auto"/>
        <w:rPr>
          <w:rFonts w:ascii="SimSun" w:hAnsi="SimSun" w:eastAsia="SimSun" w:cs="SimSun"/>
          <w:sz w:val="21"/>
          <w:szCs w:val="21"/>
        </w:rPr>
      </w:pPr>
      <w:r>
        <w:rPr>
          <w:rFonts w:ascii="SimSun" w:hAnsi="SimSun" w:eastAsia="SimSun" w:cs="SimSun"/>
          <w:sz w:val="21"/>
          <w:szCs w:val="21"/>
          <w:spacing w:val="-12"/>
        </w:rPr>
        <w:t>(1)肌束颤动(fasciculation):肌束发生的短暂性不自主收缩，肉眼可以辨认但不引</w:t>
      </w:r>
      <w:r>
        <w:rPr>
          <w:rFonts w:ascii="SimSun" w:hAnsi="SimSun" w:eastAsia="SimSun" w:cs="SimSun"/>
          <w:sz w:val="21"/>
          <w:szCs w:val="21"/>
          <w:spacing w:val="-13"/>
        </w:rPr>
        <w:t>起肢体运动，</w:t>
      </w:r>
      <w:r>
        <w:rPr>
          <w:rFonts w:ascii="SimSun" w:hAnsi="SimSun" w:eastAsia="SimSun" w:cs="SimSun"/>
          <w:sz w:val="21"/>
          <w:szCs w:val="21"/>
        </w:rPr>
        <w:t xml:space="preserve"> </w:t>
      </w:r>
      <w:r>
        <w:rPr>
          <w:rFonts w:ascii="SimSun" w:hAnsi="SimSun" w:eastAsia="SimSun" w:cs="SimSun"/>
          <w:sz w:val="21"/>
          <w:szCs w:val="21"/>
          <w:spacing w:val="-11"/>
        </w:rPr>
        <w:t>见于脊髓前角或前根损害。</w:t>
      </w:r>
    </w:p>
    <w:p>
      <w:pPr>
        <w:ind w:left="1459"/>
        <w:spacing w:before="72" w:line="219" w:lineRule="auto"/>
        <w:rPr>
          <w:rFonts w:ascii="SimSun" w:hAnsi="SimSun" w:eastAsia="SimSun" w:cs="SimSun"/>
          <w:sz w:val="21"/>
          <w:szCs w:val="21"/>
        </w:rPr>
      </w:pPr>
      <w:r>
        <w:rPr>
          <w:rFonts w:ascii="SimSun" w:hAnsi="SimSun" w:eastAsia="SimSun" w:cs="SimSun"/>
          <w:sz w:val="21"/>
          <w:szCs w:val="21"/>
          <w:spacing w:val="-16"/>
        </w:rPr>
        <w:t>(2)肌纤维颤动(fibrillation</w:t>
      </w:r>
      <w:r>
        <w:rPr>
          <w:rFonts w:ascii="SimSun" w:hAnsi="SimSun" w:eastAsia="SimSun" w:cs="SimSun"/>
          <w:sz w:val="21"/>
          <w:szCs w:val="21"/>
          <w:spacing w:val="-17"/>
        </w:rPr>
        <w:t>):肉眼不能识别，只能在肌电图上显示。</w:t>
      </w:r>
    </w:p>
    <w:p>
      <w:pPr>
        <w:ind w:left="1070" w:right="39" w:firstLine="389"/>
        <w:spacing w:before="66" w:line="252" w:lineRule="auto"/>
        <w:rPr>
          <w:rFonts w:ascii="SimSun" w:hAnsi="SimSun" w:eastAsia="SimSun" w:cs="SimSun"/>
          <w:sz w:val="21"/>
          <w:szCs w:val="21"/>
        </w:rPr>
      </w:pPr>
      <w:r>
        <w:rPr>
          <w:rFonts w:ascii="SimSun" w:hAnsi="SimSun" w:eastAsia="SimSun" w:cs="SimSun"/>
          <w:sz w:val="21"/>
          <w:szCs w:val="21"/>
          <w:spacing w:val="-11"/>
        </w:rPr>
        <w:t>(3)肌颤搐(myokymia):一群或一块肌肉在休止状态下呈现的缓慢、持续、不规则的波动性颤动，</w:t>
      </w:r>
      <w:r>
        <w:rPr>
          <w:rFonts w:ascii="SimSun" w:hAnsi="SimSun" w:eastAsia="SimSun" w:cs="SimSun"/>
          <w:sz w:val="21"/>
          <w:szCs w:val="21"/>
          <w:spacing w:val="13"/>
        </w:rPr>
        <w:t xml:space="preserve"> </w:t>
      </w:r>
      <w:r>
        <w:rPr>
          <w:rFonts w:ascii="SimSun" w:hAnsi="SimSun" w:eastAsia="SimSun" w:cs="SimSun"/>
          <w:sz w:val="21"/>
          <w:szCs w:val="21"/>
          <w:spacing w:val="-11"/>
        </w:rPr>
        <w:t>肉眼可见。见于特发性肌颤搐。</w:t>
      </w:r>
    </w:p>
    <w:p>
      <w:pPr>
        <w:ind w:left="1357"/>
        <w:spacing w:before="76" w:line="221" w:lineRule="auto"/>
        <w:rPr>
          <w:rFonts w:ascii="SimHei" w:hAnsi="SimHei" w:eastAsia="SimHei" w:cs="SimHei"/>
          <w:sz w:val="21"/>
          <w:szCs w:val="21"/>
        </w:rPr>
      </w:pPr>
      <w:r>
        <w:rPr>
          <w:rFonts w:ascii="SimHei" w:hAnsi="SimHei" w:eastAsia="SimHei" w:cs="SimHei"/>
          <w:sz w:val="21"/>
          <w:szCs w:val="21"/>
          <w:b/>
          <w:bCs/>
          <w:color w:val="008CD3"/>
          <w:spacing w:val="-11"/>
        </w:rPr>
        <w:t>【诊断】</w:t>
      </w:r>
    </w:p>
    <w:p>
      <w:pPr>
        <w:ind w:left="1070" w:right="94" w:firstLine="389"/>
        <w:spacing w:before="63" w:line="266" w:lineRule="auto"/>
        <w:jc w:val="both"/>
        <w:rPr>
          <w:rFonts w:ascii="SimSun" w:hAnsi="SimSun" w:eastAsia="SimSun" w:cs="SimSun"/>
          <w:sz w:val="21"/>
          <w:szCs w:val="21"/>
        </w:rPr>
      </w:pPr>
      <w:r>
        <w:rPr>
          <w:rFonts w:ascii="SimSun" w:hAnsi="SimSun" w:eastAsia="SimSun" w:cs="SimSun"/>
          <w:sz w:val="21"/>
          <w:szCs w:val="21"/>
          <w:spacing w:val="-6"/>
        </w:rPr>
        <w:t>肌肉疾病和神经-肌肉接头疾病的正确诊断必须建</w:t>
      </w:r>
      <w:r>
        <w:rPr>
          <w:rFonts w:ascii="SimSun" w:hAnsi="SimSun" w:eastAsia="SimSun" w:cs="SimSun"/>
          <w:sz w:val="21"/>
          <w:szCs w:val="21"/>
          <w:spacing w:val="-7"/>
        </w:rPr>
        <w:t>立在完整准确的临床资料与相关辅助检查有</w:t>
      </w:r>
      <w:r>
        <w:rPr>
          <w:rFonts w:ascii="SimSun" w:hAnsi="SimSun" w:eastAsia="SimSun" w:cs="SimSun"/>
          <w:sz w:val="21"/>
          <w:szCs w:val="21"/>
        </w:rPr>
        <w:t xml:space="preserve"> </w:t>
      </w:r>
      <w:r>
        <w:rPr>
          <w:rFonts w:ascii="SimSun" w:hAnsi="SimSun" w:eastAsia="SimSun" w:cs="SimSun"/>
          <w:sz w:val="21"/>
          <w:szCs w:val="21"/>
          <w:spacing w:val="-18"/>
        </w:rPr>
        <w:t>机结合的基础上。根据肌无力和肌萎缩的起病年龄、进展速度、是否为发作性</w:t>
      </w:r>
      <w:r>
        <w:rPr>
          <w:rFonts w:ascii="SimSun" w:hAnsi="SimSun" w:eastAsia="SimSun" w:cs="SimSun"/>
          <w:sz w:val="21"/>
          <w:szCs w:val="21"/>
          <w:spacing w:val="-19"/>
        </w:rPr>
        <w:t>、萎缩肌肉的分布、遗传</w:t>
      </w:r>
      <w:r>
        <w:rPr>
          <w:rFonts w:ascii="SimSun" w:hAnsi="SimSun" w:eastAsia="SimSun" w:cs="SimSun"/>
          <w:sz w:val="21"/>
          <w:szCs w:val="21"/>
        </w:rPr>
        <w:t xml:space="preserve"> </w:t>
      </w:r>
      <w:r>
        <w:rPr>
          <w:rFonts w:ascii="SimSun" w:hAnsi="SimSun" w:eastAsia="SimSun" w:cs="SimSun"/>
          <w:sz w:val="21"/>
          <w:szCs w:val="21"/>
          <w:spacing w:val="-18"/>
        </w:rPr>
        <w:t>方式、病程和预后，结合实验室生化检测、肌电图、肌肉病理以及基因分析，</w:t>
      </w:r>
      <w:r>
        <w:rPr>
          <w:rFonts w:ascii="SimSun" w:hAnsi="SimSun" w:eastAsia="SimSun" w:cs="SimSun"/>
          <w:sz w:val="21"/>
          <w:szCs w:val="21"/>
          <w:spacing w:val="-19"/>
        </w:rPr>
        <w:t>可对各种肌肉疾病进行诊</w:t>
      </w:r>
      <w:r>
        <w:rPr>
          <w:rFonts w:ascii="SimSun" w:hAnsi="SimSun" w:eastAsia="SimSun" w:cs="SimSun"/>
          <w:sz w:val="21"/>
          <w:szCs w:val="21"/>
        </w:rPr>
        <w:t xml:space="preserve"> </w:t>
      </w:r>
      <w:r>
        <w:rPr>
          <w:rFonts w:ascii="SimSun" w:hAnsi="SimSun" w:eastAsia="SimSun" w:cs="SimSun"/>
          <w:sz w:val="21"/>
          <w:szCs w:val="21"/>
          <w:spacing w:val="-10"/>
        </w:rPr>
        <w:t>断和鉴别诊断。</w:t>
      </w:r>
    </w:p>
    <w:p>
      <w:pPr>
        <w:ind w:left="1357"/>
        <w:spacing w:before="76" w:line="222" w:lineRule="auto"/>
        <w:rPr>
          <w:rFonts w:ascii="SimHei" w:hAnsi="SimHei" w:eastAsia="SimHei" w:cs="SimHei"/>
          <w:sz w:val="21"/>
          <w:szCs w:val="21"/>
        </w:rPr>
      </w:pPr>
      <w:r>
        <w:rPr>
          <w:rFonts w:ascii="SimHei" w:hAnsi="SimHei" w:eastAsia="SimHei" w:cs="SimHei"/>
          <w:sz w:val="21"/>
          <w:szCs w:val="21"/>
          <w:b/>
          <w:bCs/>
          <w:color w:val="008ED6"/>
          <w:spacing w:val="-15"/>
        </w:rPr>
        <w:t>【治疗】</w:t>
      </w:r>
    </w:p>
    <w:p>
      <w:pPr>
        <w:ind w:left="1070" w:right="96" w:firstLine="389"/>
        <w:spacing w:before="69" w:line="262" w:lineRule="auto"/>
        <w:jc w:val="both"/>
        <w:rPr>
          <w:rFonts w:ascii="SimSun" w:hAnsi="SimSun" w:eastAsia="SimSun" w:cs="SimSun"/>
          <w:sz w:val="21"/>
          <w:szCs w:val="21"/>
        </w:rPr>
      </w:pPr>
      <w:r>
        <w:rPr>
          <w:rFonts w:ascii="Times New Roman" w:hAnsi="Times New Roman" w:eastAsia="Times New Roman" w:cs="Times New Roman"/>
          <w:sz w:val="21"/>
          <w:szCs w:val="21"/>
          <w:b/>
          <w:bCs/>
          <w:spacing w:val="-4"/>
        </w:rPr>
        <w:t>1.</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b/>
          <w:bCs/>
          <w:spacing w:val="-4"/>
        </w:rPr>
        <w:t>病因治疗</w:t>
      </w:r>
      <w:r>
        <w:rPr>
          <w:rFonts w:ascii="SimSun" w:hAnsi="SimSun" w:eastAsia="SimSun" w:cs="SimSun"/>
          <w:sz w:val="21"/>
          <w:szCs w:val="21"/>
          <w:spacing w:val="49"/>
        </w:rPr>
        <w:t xml:space="preserve"> </w:t>
      </w:r>
      <w:r>
        <w:rPr>
          <w:rFonts w:ascii="SimSun" w:hAnsi="SimSun" w:eastAsia="SimSun" w:cs="SimSun"/>
          <w:sz w:val="21"/>
          <w:szCs w:val="21"/>
          <w:spacing w:val="-4"/>
        </w:rPr>
        <w:t>去除病因或根据发病机制进行治</w:t>
      </w:r>
      <w:r>
        <w:rPr>
          <w:rFonts w:ascii="SimSun" w:hAnsi="SimSun" w:eastAsia="SimSun" w:cs="SimSun"/>
          <w:sz w:val="21"/>
          <w:szCs w:val="21"/>
          <w:spacing w:val="-5"/>
        </w:rPr>
        <w:t>疗。如对重症肌无力患者进行胸腺瘤切除以减</w:t>
      </w:r>
      <w:r>
        <w:rPr>
          <w:rFonts w:ascii="SimSun" w:hAnsi="SimSun" w:eastAsia="SimSun" w:cs="SimSun"/>
          <w:sz w:val="21"/>
          <w:szCs w:val="21"/>
        </w:rPr>
        <w:t xml:space="preserve"> </w:t>
      </w:r>
      <w:r>
        <w:rPr>
          <w:rFonts w:ascii="SimSun" w:hAnsi="SimSun" w:eastAsia="SimSun" w:cs="SimSun"/>
          <w:sz w:val="21"/>
          <w:szCs w:val="21"/>
          <w:spacing w:val="-9"/>
        </w:rPr>
        <w:t>少抗体的产生；糖皮质激素及免疫抑制剂药物可以减轻乙酰胆碱</w:t>
      </w:r>
      <w:r>
        <w:rPr>
          <w:rFonts w:ascii="SimSun" w:hAnsi="SimSun" w:eastAsia="SimSun" w:cs="SimSun"/>
          <w:sz w:val="21"/>
          <w:szCs w:val="21"/>
          <w:spacing w:val="-10"/>
        </w:rPr>
        <w:t>受体抗体对突触后膜乙酰胆碱受体</w:t>
      </w:r>
      <w:r>
        <w:rPr>
          <w:rFonts w:ascii="SimSun" w:hAnsi="SimSun" w:eastAsia="SimSun" w:cs="SimSun"/>
          <w:sz w:val="21"/>
          <w:szCs w:val="21"/>
        </w:rPr>
        <w:t xml:space="preserve"> </w:t>
      </w:r>
      <w:r>
        <w:rPr>
          <w:rFonts w:ascii="SimSun" w:hAnsi="SimSun" w:eastAsia="SimSun" w:cs="SimSun"/>
          <w:sz w:val="21"/>
          <w:szCs w:val="21"/>
          <w:spacing w:val="-10"/>
        </w:rPr>
        <w:t>的破坏而达到治疗效果。</w:t>
      </w:r>
    </w:p>
    <w:p>
      <w:pPr>
        <w:ind w:left="1070" w:right="96" w:firstLine="389"/>
        <w:spacing w:before="67" w:line="261" w:lineRule="auto"/>
        <w:jc w:val="both"/>
        <w:rPr>
          <w:rFonts w:ascii="SimSun" w:hAnsi="SimSun" w:eastAsia="SimSun" w:cs="SimSun"/>
          <w:sz w:val="21"/>
          <w:szCs w:val="21"/>
        </w:rPr>
      </w:pPr>
      <w:r>
        <w:rPr>
          <w:rFonts w:ascii="SimSun" w:hAnsi="SimSun" w:eastAsia="SimSun" w:cs="SimSun"/>
          <w:sz w:val="21"/>
          <w:szCs w:val="21"/>
          <w:spacing w:val="-10"/>
        </w:rPr>
        <w:t>2.</w:t>
      </w:r>
      <w:r>
        <w:rPr>
          <w:rFonts w:ascii="SimSun" w:hAnsi="SimSun" w:eastAsia="SimSun" w:cs="SimSun"/>
          <w:sz w:val="21"/>
          <w:szCs w:val="21"/>
          <w:spacing w:val="-37"/>
        </w:rPr>
        <w:t xml:space="preserve"> </w:t>
      </w:r>
      <w:r>
        <w:rPr>
          <w:rFonts w:ascii="SimSun" w:hAnsi="SimSun" w:eastAsia="SimSun" w:cs="SimSun"/>
          <w:sz w:val="21"/>
          <w:szCs w:val="21"/>
          <w:spacing w:val="-10"/>
        </w:rPr>
        <w:t>其他治疗</w:t>
      </w:r>
      <w:r>
        <w:rPr>
          <w:rFonts w:ascii="SimSun" w:hAnsi="SimSun" w:eastAsia="SimSun" w:cs="SimSun"/>
          <w:sz w:val="21"/>
          <w:szCs w:val="21"/>
          <w:spacing w:val="74"/>
        </w:rPr>
        <w:t xml:space="preserve"> </w:t>
      </w:r>
      <w:r>
        <w:rPr>
          <w:rFonts w:ascii="SimSun" w:hAnsi="SimSun" w:eastAsia="SimSun" w:cs="SimSun"/>
          <w:sz w:val="21"/>
          <w:szCs w:val="21"/>
          <w:spacing w:val="-10"/>
        </w:rPr>
        <w:t>溴吡斯的明通过抑制胆碱酯酶对突触间隙乙酰胆碱的水解，从而可减轻重症肌无</w:t>
      </w:r>
      <w:r>
        <w:rPr>
          <w:rFonts w:ascii="SimSun" w:hAnsi="SimSun" w:eastAsia="SimSun" w:cs="SimSun"/>
          <w:sz w:val="21"/>
          <w:szCs w:val="21"/>
        </w:rPr>
        <w:t xml:space="preserve"> </w:t>
      </w:r>
      <w:r>
        <w:rPr>
          <w:rFonts w:ascii="SimSun" w:hAnsi="SimSun" w:eastAsia="SimSun" w:cs="SimSun"/>
          <w:sz w:val="21"/>
          <w:szCs w:val="21"/>
          <w:spacing w:val="-7"/>
        </w:rPr>
        <w:t>力的症状；苯妥英钠通过稳定肌膜电位减轻肌肉强直；低钾型周期性瘫痪患者口</w:t>
      </w:r>
      <w:r>
        <w:rPr>
          <w:rFonts w:ascii="SimSun" w:hAnsi="SimSun" w:eastAsia="SimSun" w:cs="SimSun"/>
          <w:sz w:val="21"/>
          <w:szCs w:val="21"/>
          <w:spacing w:val="-8"/>
        </w:rPr>
        <w:t>服10%的氯化钾改</w:t>
      </w:r>
      <w:r>
        <w:rPr>
          <w:rFonts w:ascii="SimSun" w:hAnsi="SimSun" w:eastAsia="SimSun" w:cs="SimSun"/>
          <w:sz w:val="21"/>
          <w:szCs w:val="21"/>
        </w:rPr>
        <w:t xml:space="preserve"> </w:t>
      </w:r>
      <w:r>
        <w:rPr>
          <w:rFonts w:ascii="SimSun" w:hAnsi="SimSun" w:eastAsia="SimSun" w:cs="SimSun"/>
          <w:sz w:val="21"/>
          <w:szCs w:val="21"/>
          <w:spacing w:val="-14"/>
        </w:rPr>
        <w:t>善肌无力，强直性肌营养不良症的白内障可手术治疗以恢复视力等。</w:t>
      </w:r>
    </w:p>
    <w:p>
      <w:pPr>
        <w:ind w:left="4074"/>
        <w:spacing w:before="338" w:line="221" w:lineRule="auto"/>
        <w:rPr>
          <w:rFonts w:ascii="SimHei" w:hAnsi="SimHei" w:eastAsia="SimHei" w:cs="SimHei"/>
          <w:sz w:val="30"/>
          <w:szCs w:val="30"/>
        </w:rPr>
      </w:pPr>
      <w:r>
        <w:rPr>
          <w:rFonts w:ascii="SimHei" w:hAnsi="SimHei" w:eastAsia="SimHei" w:cs="SimHei"/>
          <w:sz w:val="30"/>
          <w:szCs w:val="30"/>
          <w:b/>
          <w:bCs/>
          <w:spacing w:val="-7"/>
        </w:rPr>
        <w:t>第一节</w:t>
      </w:r>
      <w:r>
        <w:rPr>
          <w:rFonts w:ascii="SimHei" w:hAnsi="SimHei" w:eastAsia="SimHei" w:cs="SimHei"/>
          <w:sz w:val="30"/>
          <w:szCs w:val="30"/>
          <w:spacing w:val="134"/>
        </w:rPr>
        <w:t xml:space="preserve"> </w:t>
      </w:r>
      <w:r>
        <w:rPr>
          <w:rFonts w:ascii="SimHei" w:hAnsi="SimHei" w:eastAsia="SimHei" w:cs="SimHei"/>
          <w:sz w:val="30"/>
          <w:szCs w:val="30"/>
          <w:b/>
          <w:bCs/>
          <w:spacing w:val="-7"/>
        </w:rPr>
        <w:t>重症肌无力</w:t>
      </w:r>
    </w:p>
    <w:p>
      <w:pPr>
        <w:spacing w:line="268" w:lineRule="auto"/>
        <w:rPr>
          <w:rFonts w:ascii="Arial"/>
          <w:sz w:val="21"/>
        </w:rPr>
      </w:pPr>
      <w:r/>
    </w:p>
    <w:p>
      <w:pPr>
        <w:ind w:left="1070" w:right="87" w:firstLine="389"/>
        <w:spacing w:before="69" w:line="267" w:lineRule="auto"/>
        <w:jc w:val="both"/>
        <w:rPr>
          <w:rFonts w:ascii="SimSun" w:hAnsi="SimSun" w:eastAsia="SimSun" w:cs="SimSun"/>
          <w:sz w:val="21"/>
          <w:szCs w:val="21"/>
        </w:rPr>
      </w:pPr>
      <w:r>
        <w:rPr>
          <w:rFonts w:ascii="SimSun" w:hAnsi="SimSun" w:eastAsia="SimSun" w:cs="SimSun"/>
          <w:sz w:val="21"/>
          <w:szCs w:val="21"/>
          <w:spacing w:val="-9"/>
        </w:rPr>
        <w:t>重症肌无力(myasthenia</w:t>
      </w:r>
      <w:r>
        <w:rPr>
          <w:rFonts w:ascii="SimSun" w:hAnsi="SimSun" w:eastAsia="SimSun" w:cs="SimSun"/>
          <w:sz w:val="21"/>
          <w:szCs w:val="21"/>
          <w:spacing w:val="-2"/>
        </w:rPr>
        <w:t xml:space="preserve"> </w:t>
      </w:r>
      <w:r>
        <w:rPr>
          <w:rFonts w:ascii="SimSun" w:hAnsi="SimSun" w:eastAsia="SimSun" w:cs="SimSun"/>
          <w:sz w:val="21"/>
          <w:szCs w:val="21"/>
          <w:spacing w:val="-9"/>
        </w:rPr>
        <w:t>gravis,MG</w:t>
      </w:r>
      <w:r>
        <w:rPr>
          <w:rFonts w:ascii="SimSun" w:hAnsi="SimSun" w:eastAsia="SimSun" w:cs="SimSun"/>
          <w:sz w:val="21"/>
          <w:szCs w:val="21"/>
          <w:spacing w:val="-10"/>
        </w:rPr>
        <w:t>)是一种神经-肌肉接头传递功能障碍的获得性自身免疫性疾</w:t>
      </w:r>
      <w:r>
        <w:rPr>
          <w:rFonts w:ascii="SimSun" w:hAnsi="SimSun" w:eastAsia="SimSun" w:cs="SimSun"/>
          <w:sz w:val="21"/>
          <w:szCs w:val="21"/>
        </w:rPr>
        <w:t xml:space="preserve"> </w:t>
      </w:r>
      <w:r>
        <w:rPr>
          <w:rFonts w:ascii="SimSun" w:hAnsi="SimSun" w:eastAsia="SimSun" w:cs="SimSun"/>
          <w:sz w:val="21"/>
          <w:szCs w:val="21"/>
          <w:spacing w:val="-4"/>
        </w:rPr>
        <w:t>病。主要由于神经-肌肉接头突触后膜上AChR</w:t>
      </w:r>
      <w:r>
        <w:rPr>
          <w:rFonts w:ascii="SimSun" w:hAnsi="SimSun" w:eastAsia="SimSun" w:cs="SimSun"/>
          <w:sz w:val="21"/>
          <w:szCs w:val="21"/>
          <w:spacing w:val="6"/>
        </w:rPr>
        <w:t xml:space="preserve"> </w:t>
      </w:r>
      <w:r>
        <w:rPr>
          <w:rFonts w:ascii="SimSun" w:hAnsi="SimSun" w:eastAsia="SimSun" w:cs="SimSun"/>
          <w:sz w:val="21"/>
          <w:szCs w:val="21"/>
          <w:spacing w:val="-4"/>
        </w:rPr>
        <w:t>受损引起。临床主要</w:t>
      </w:r>
      <w:r>
        <w:rPr>
          <w:rFonts w:ascii="SimSun" w:hAnsi="SimSun" w:eastAsia="SimSun" w:cs="SimSun"/>
          <w:sz w:val="21"/>
          <w:szCs w:val="21"/>
          <w:spacing w:val="-5"/>
        </w:rPr>
        <w:t>表现为部分或全身骨骼肌无力</w:t>
      </w:r>
      <w:r>
        <w:rPr>
          <w:rFonts w:ascii="SimSun" w:hAnsi="SimSun" w:eastAsia="SimSun" w:cs="SimSun"/>
          <w:sz w:val="21"/>
          <w:szCs w:val="21"/>
        </w:rPr>
        <w:t xml:space="preserve"> </w:t>
      </w:r>
      <w:r>
        <w:rPr>
          <w:rFonts w:ascii="SimSun" w:hAnsi="SimSun" w:eastAsia="SimSun" w:cs="SimSun"/>
          <w:sz w:val="21"/>
          <w:szCs w:val="21"/>
          <w:spacing w:val="-20"/>
        </w:rPr>
        <w:t>和极易疲劳，活动后症状加重，经休息和胆碱酯酶抑制剂(cholinesterase</w:t>
      </w:r>
      <w:r>
        <w:rPr>
          <w:rFonts w:ascii="SimSun" w:hAnsi="SimSun" w:eastAsia="SimSun" w:cs="SimSun"/>
          <w:sz w:val="21"/>
          <w:szCs w:val="21"/>
          <w:spacing w:val="-1"/>
        </w:rPr>
        <w:t xml:space="preserve"> </w:t>
      </w:r>
      <w:r>
        <w:rPr>
          <w:rFonts w:ascii="SimSun" w:hAnsi="SimSun" w:eastAsia="SimSun" w:cs="SimSun"/>
          <w:sz w:val="21"/>
          <w:szCs w:val="21"/>
          <w:spacing w:val="-20"/>
        </w:rPr>
        <w:t>inhibitors,ChEI)治疗后症状减</w:t>
      </w:r>
      <w:r>
        <w:rPr>
          <w:rFonts w:ascii="SimSun" w:hAnsi="SimSun" w:eastAsia="SimSun" w:cs="SimSun"/>
          <w:sz w:val="21"/>
          <w:szCs w:val="21"/>
        </w:rPr>
        <w:t xml:space="preserve"> </w:t>
      </w:r>
      <w:r>
        <w:rPr>
          <w:rFonts w:ascii="SimSun" w:hAnsi="SimSun" w:eastAsia="SimSun" w:cs="SimSun"/>
          <w:sz w:val="21"/>
          <w:szCs w:val="21"/>
          <w:spacing w:val="-9"/>
        </w:rPr>
        <w:t>轻。发病率为(8～20)/10万，患病率为50/10万，我国南方地区发病率较高。</w:t>
      </w:r>
    </w:p>
    <w:p>
      <w:pPr>
        <w:ind w:left="1357"/>
        <w:spacing w:before="66" w:line="221" w:lineRule="auto"/>
        <w:rPr>
          <w:rFonts w:ascii="SimHei" w:hAnsi="SimHei" w:eastAsia="SimHei" w:cs="SimHei"/>
          <w:sz w:val="21"/>
          <w:szCs w:val="21"/>
        </w:rPr>
      </w:pPr>
      <w:r>
        <w:rPr>
          <w:rFonts w:ascii="SimHei" w:hAnsi="SimHei" w:eastAsia="SimHei" w:cs="SimHei"/>
          <w:sz w:val="21"/>
          <w:szCs w:val="21"/>
          <w:b/>
          <w:bCs/>
          <w:color w:val="0081CD"/>
          <w:spacing w:val="-16"/>
        </w:rPr>
        <w:t>【病因及发病机制】</w:t>
      </w:r>
    </w:p>
    <w:p>
      <w:pPr>
        <w:ind w:left="1070" w:firstLine="389"/>
        <w:spacing w:before="59" w:line="276" w:lineRule="auto"/>
        <w:jc w:val="both"/>
        <w:rPr>
          <w:rFonts w:ascii="SimSun" w:hAnsi="SimSun" w:eastAsia="SimSun" w:cs="SimSun"/>
          <w:sz w:val="21"/>
          <w:szCs w:val="21"/>
        </w:rPr>
      </w:pPr>
      <w:r>
        <w:rPr>
          <w:rFonts w:ascii="SimSun" w:hAnsi="SimSun" w:eastAsia="SimSun" w:cs="SimSun"/>
          <w:sz w:val="21"/>
          <w:szCs w:val="21"/>
          <w:spacing w:val="-7"/>
        </w:rPr>
        <w:t>重症肌无力是获得性自身免疫性疾病，主要与自身抗体介导的突触后膜AChR</w:t>
      </w:r>
      <w:r>
        <w:rPr>
          <w:rFonts w:ascii="SimSun" w:hAnsi="SimSun" w:eastAsia="SimSun" w:cs="SimSun"/>
          <w:sz w:val="21"/>
          <w:szCs w:val="21"/>
          <w:spacing w:val="19"/>
        </w:rPr>
        <w:t xml:space="preserve"> </w:t>
      </w:r>
      <w:r>
        <w:rPr>
          <w:rFonts w:ascii="SimSun" w:hAnsi="SimSun" w:eastAsia="SimSun" w:cs="SimSun"/>
          <w:sz w:val="21"/>
          <w:szCs w:val="21"/>
          <w:spacing w:val="-7"/>
        </w:rPr>
        <w:t>损害有关。其依</w:t>
      </w:r>
      <w:r>
        <w:rPr>
          <w:rFonts w:ascii="SimSun" w:hAnsi="SimSun" w:eastAsia="SimSun" w:cs="SimSun"/>
          <w:sz w:val="21"/>
          <w:szCs w:val="21"/>
        </w:rPr>
        <w:t xml:space="preserve">  </w:t>
      </w:r>
      <w:r>
        <w:rPr>
          <w:rFonts w:ascii="SimSun" w:hAnsi="SimSun" w:eastAsia="SimSun" w:cs="SimSun"/>
          <w:sz w:val="21"/>
          <w:szCs w:val="21"/>
          <w:spacing w:val="-2"/>
        </w:rPr>
        <w:t>据有：①80%～90%的重症肌无力患者血清中可以检测到AChR</w:t>
      </w:r>
      <w:r>
        <w:rPr>
          <w:rFonts w:ascii="SimSun" w:hAnsi="SimSun" w:eastAsia="SimSun" w:cs="SimSun"/>
          <w:sz w:val="21"/>
          <w:szCs w:val="21"/>
          <w:spacing w:val="13"/>
        </w:rPr>
        <w:t xml:space="preserve"> </w:t>
      </w:r>
      <w:r>
        <w:rPr>
          <w:rFonts w:ascii="SimSun" w:hAnsi="SimSun" w:eastAsia="SimSun" w:cs="SimSun"/>
          <w:sz w:val="21"/>
          <w:szCs w:val="21"/>
          <w:spacing w:val="-2"/>
        </w:rPr>
        <w:t>抗体，10%～20%的重症肌无力患者</w:t>
      </w:r>
      <w:r>
        <w:rPr>
          <w:rFonts w:ascii="SimSun" w:hAnsi="SimSun" w:eastAsia="SimSun" w:cs="SimSun"/>
          <w:sz w:val="21"/>
          <w:szCs w:val="21"/>
        </w:rPr>
        <w:t xml:space="preserve">  </w:t>
      </w:r>
      <w:r>
        <w:rPr>
          <w:rFonts w:ascii="SimSun" w:hAnsi="SimSun" w:eastAsia="SimSun" w:cs="SimSun"/>
          <w:sz w:val="21"/>
          <w:szCs w:val="21"/>
          <w:spacing w:val="-16"/>
        </w:rPr>
        <w:t>血清中可以检测到肌肉特异性酪氨酸激酶(muscle-specific</w:t>
      </w:r>
      <w:r>
        <w:rPr>
          <w:rFonts w:ascii="SimSun" w:hAnsi="SimSun" w:eastAsia="SimSun" w:cs="SimSun"/>
          <w:sz w:val="21"/>
          <w:szCs w:val="21"/>
          <w:spacing w:val="-8"/>
        </w:rPr>
        <w:t xml:space="preserve"> </w:t>
      </w:r>
      <w:r>
        <w:rPr>
          <w:rFonts w:ascii="SimSun" w:hAnsi="SimSun" w:eastAsia="SimSun" w:cs="SimSun"/>
          <w:sz w:val="21"/>
          <w:szCs w:val="21"/>
          <w:spacing w:val="-16"/>
        </w:rPr>
        <w:t>tyrosine</w:t>
      </w:r>
      <w:r>
        <w:rPr>
          <w:rFonts w:ascii="SimSun" w:hAnsi="SimSun" w:eastAsia="SimSun" w:cs="SimSun"/>
          <w:sz w:val="21"/>
          <w:szCs w:val="21"/>
          <w:spacing w:val="-13"/>
        </w:rPr>
        <w:t xml:space="preserve"> </w:t>
      </w:r>
      <w:r>
        <w:rPr>
          <w:rFonts w:ascii="SimSun" w:hAnsi="SimSun" w:eastAsia="SimSun" w:cs="SimSun"/>
          <w:sz w:val="21"/>
          <w:szCs w:val="21"/>
          <w:spacing w:val="-16"/>
        </w:rPr>
        <w:t>kinase,MuSK)抗体，其肌</w:t>
      </w:r>
      <w:r>
        <w:rPr>
          <w:rFonts w:ascii="SimSun" w:hAnsi="SimSun" w:eastAsia="SimSun" w:cs="SimSun"/>
          <w:sz w:val="21"/>
          <w:szCs w:val="21"/>
          <w:spacing w:val="-17"/>
        </w:rPr>
        <w:t>无力症状</w:t>
      </w:r>
      <w:r>
        <w:rPr>
          <w:rFonts w:ascii="SimSun" w:hAnsi="SimSun" w:eastAsia="SimSun" w:cs="SimSun"/>
          <w:sz w:val="21"/>
          <w:szCs w:val="21"/>
        </w:rPr>
        <w:t xml:space="preserve">  </w:t>
      </w:r>
      <w:r>
        <w:rPr>
          <w:rFonts w:ascii="SimSun" w:hAnsi="SimSun" w:eastAsia="SimSun" w:cs="SimSun"/>
          <w:sz w:val="21"/>
          <w:szCs w:val="21"/>
          <w:spacing w:val="-10"/>
        </w:rPr>
        <w:t>可以经血浆交换治疗得到暂时改善。②患本病的母亲生产的新生儿也可患重症肌无力，该患儿的血</w:t>
      </w:r>
      <w:r>
        <w:rPr>
          <w:rFonts w:ascii="SimSun" w:hAnsi="SimSun" w:eastAsia="SimSun" w:cs="SimSun"/>
          <w:sz w:val="21"/>
          <w:szCs w:val="21"/>
          <w:spacing w:val="3"/>
        </w:rPr>
        <w:t xml:space="preserve">  </w:t>
      </w:r>
      <w:r>
        <w:rPr>
          <w:rFonts w:ascii="SimSun" w:hAnsi="SimSun" w:eastAsia="SimSun" w:cs="SimSun"/>
          <w:sz w:val="21"/>
          <w:szCs w:val="21"/>
          <w:spacing w:val="-6"/>
        </w:rPr>
        <w:t>清中有AChR</w:t>
      </w:r>
      <w:r>
        <w:rPr>
          <w:rFonts w:ascii="SimSun" w:hAnsi="SimSun" w:eastAsia="SimSun" w:cs="SimSun"/>
          <w:sz w:val="21"/>
          <w:szCs w:val="21"/>
          <w:spacing w:val="-4"/>
        </w:rPr>
        <w:t xml:space="preserve"> </w:t>
      </w:r>
      <w:r>
        <w:rPr>
          <w:rFonts w:ascii="SimSun" w:hAnsi="SimSun" w:eastAsia="SimSun" w:cs="SimSun"/>
          <w:sz w:val="21"/>
          <w:szCs w:val="21"/>
          <w:spacing w:val="-6"/>
        </w:rPr>
        <w:t>抗体，该抗体的滴度随患儿症状的改</w:t>
      </w:r>
      <w:r>
        <w:rPr>
          <w:rFonts w:ascii="SimSun" w:hAnsi="SimSun" w:eastAsia="SimSun" w:cs="SimSun"/>
          <w:sz w:val="21"/>
          <w:szCs w:val="21"/>
          <w:spacing w:val="-7"/>
        </w:rPr>
        <w:t>善而降低。③将重症肌无力患者的血清输入小鼠</w:t>
      </w:r>
      <w:r>
        <w:rPr>
          <w:rFonts w:ascii="SimSun" w:hAnsi="SimSun" w:eastAsia="SimSun" w:cs="SimSun"/>
          <w:sz w:val="21"/>
          <w:szCs w:val="21"/>
        </w:rPr>
        <w:t xml:space="preserve">  </w:t>
      </w:r>
      <w:r>
        <w:rPr>
          <w:rFonts w:ascii="SimSun" w:hAnsi="SimSun" w:eastAsia="SimSun" w:cs="SimSun"/>
          <w:sz w:val="21"/>
          <w:szCs w:val="21"/>
          <w:spacing w:val="-7"/>
        </w:rPr>
        <w:t>可产生类重症肌无力的症状和电生理改变。④将电鳗鱼放电器官提纯的AChR</w:t>
      </w:r>
      <w:r>
        <w:rPr>
          <w:rFonts w:ascii="SimSun" w:hAnsi="SimSun" w:eastAsia="SimSun" w:cs="SimSun"/>
          <w:sz w:val="21"/>
          <w:szCs w:val="21"/>
          <w:spacing w:val="16"/>
        </w:rPr>
        <w:t xml:space="preserve"> </w:t>
      </w:r>
      <w:r>
        <w:rPr>
          <w:rFonts w:ascii="SimSun" w:hAnsi="SimSun" w:eastAsia="SimSun" w:cs="SimSun"/>
          <w:sz w:val="21"/>
          <w:szCs w:val="21"/>
          <w:spacing w:val="-7"/>
        </w:rPr>
        <w:t>注入家兔</w:t>
      </w:r>
      <w:r>
        <w:rPr>
          <w:rFonts w:ascii="SimSun" w:hAnsi="SimSun" w:eastAsia="SimSun" w:cs="SimSun"/>
          <w:sz w:val="21"/>
          <w:szCs w:val="21"/>
          <w:spacing w:val="-8"/>
        </w:rPr>
        <w:t>，可制成重</w:t>
      </w:r>
      <w:r>
        <w:rPr>
          <w:rFonts w:ascii="SimSun" w:hAnsi="SimSun" w:eastAsia="SimSun" w:cs="SimSun"/>
          <w:sz w:val="21"/>
          <w:szCs w:val="21"/>
        </w:rPr>
        <w:t xml:space="preserve">  </w:t>
      </w:r>
      <w:r>
        <w:rPr>
          <w:rFonts w:ascii="SimSun" w:hAnsi="SimSun" w:eastAsia="SimSun" w:cs="SimSun"/>
          <w:sz w:val="21"/>
          <w:szCs w:val="21"/>
          <w:spacing w:val="-7"/>
        </w:rPr>
        <w:t>症肌无力的实验性自身免疫动物模型，其血清中检测到的AChR</w:t>
      </w:r>
      <w:r>
        <w:rPr>
          <w:rFonts w:ascii="SimSun" w:hAnsi="SimSun" w:eastAsia="SimSun" w:cs="SimSun"/>
          <w:sz w:val="21"/>
          <w:szCs w:val="21"/>
          <w:spacing w:val="6"/>
        </w:rPr>
        <w:t xml:space="preserve"> </w:t>
      </w:r>
      <w:r>
        <w:rPr>
          <w:rFonts w:ascii="SimSun" w:hAnsi="SimSun" w:eastAsia="SimSun" w:cs="SimSun"/>
          <w:sz w:val="21"/>
          <w:szCs w:val="21"/>
          <w:spacing w:val="-7"/>
        </w:rPr>
        <w:t>抗体，可与突</w:t>
      </w:r>
      <w:r>
        <w:rPr>
          <w:rFonts w:ascii="SimSun" w:hAnsi="SimSun" w:eastAsia="SimSun" w:cs="SimSun"/>
          <w:sz w:val="21"/>
          <w:szCs w:val="21"/>
          <w:spacing w:val="-8"/>
        </w:rPr>
        <w:t>触后膜的</w:t>
      </w:r>
      <w:r>
        <w:rPr>
          <w:rFonts w:ascii="SimSun" w:hAnsi="SimSun" w:eastAsia="SimSun" w:cs="SimSun"/>
          <w:sz w:val="21"/>
          <w:szCs w:val="21"/>
          <w:spacing w:val="-7"/>
        </w:rPr>
        <w:t>AChR</w:t>
      </w:r>
      <w:r>
        <w:rPr>
          <w:rFonts w:ascii="SimSun" w:hAnsi="SimSun" w:eastAsia="SimSun" w:cs="SimSun"/>
          <w:sz w:val="21"/>
          <w:szCs w:val="21"/>
          <w:spacing w:val="16"/>
        </w:rPr>
        <w:t xml:space="preserve"> </w:t>
      </w:r>
      <w:r>
        <w:rPr>
          <w:rFonts w:ascii="SimSun" w:hAnsi="SimSun" w:eastAsia="SimSun" w:cs="SimSun"/>
          <w:sz w:val="21"/>
          <w:szCs w:val="21"/>
          <w:spacing w:val="-8"/>
        </w:rPr>
        <w:t>结合。</w:t>
      </w:r>
      <w:r>
        <w:rPr>
          <w:rFonts w:ascii="SimSun" w:hAnsi="SimSun" w:eastAsia="SimSun" w:cs="SimSun"/>
          <w:sz w:val="21"/>
          <w:szCs w:val="21"/>
        </w:rPr>
        <w:t xml:space="preserve"> </w:t>
      </w:r>
      <w:r>
        <w:rPr>
          <w:rFonts w:ascii="SimSun" w:hAnsi="SimSun" w:eastAsia="SimSun" w:cs="SimSun"/>
          <w:sz w:val="21"/>
          <w:szCs w:val="21"/>
          <w:spacing w:val="-5"/>
        </w:rPr>
        <w:t>免疫荧光发现实验动物突触后膜上的AChR</w:t>
      </w:r>
      <w:r>
        <w:rPr>
          <w:rFonts w:ascii="SimSun" w:hAnsi="SimSun" w:eastAsia="SimSun" w:cs="SimSun"/>
          <w:sz w:val="21"/>
          <w:szCs w:val="21"/>
          <w:spacing w:val="12"/>
        </w:rPr>
        <w:t xml:space="preserve"> </w:t>
      </w:r>
      <w:r>
        <w:rPr>
          <w:rFonts w:ascii="SimSun" w:hAnsi="SimSun" w:eastAsia="SimSun" w:cs="SimSun"/>
          <w:sz w:val="21"/>
          <w:szCs w:val="21"/>
          <w:spacing w:val="-5"/>
        </w:rPr>
        <w:t>的数目大量减少。⑤80%重症肌无力患者胸腺肥大，淋</w:t>
      </w:r>
      <w:r>
        <w:rPr>
          <w:rFonts w:ascii="SimSun" w:hAnsi="SimSun" w:eastAsia="SimSun" w:cs="SimSun"/>
          <w:sz w:val="21"/>
          <w:szCs w:val="21"/>
        </w:rPr>
        <w:t xml:space="preserve">  </w:t>
      </w:r>
      <w:r>
        <w:rPr>
          <w:rFonts w:ascii="SimSun" w:hAnsi="SimSun" w:eastAsia="SimSun" w:cs="SimSun"/>
          <w:sz w:val="21"/>
          <w:szCs w:val="21"/>
          <w:spacing w:val="-2"/>
        </w:rPr>
        <w:t>巴滤泡增生，10%～20%的患者有胸腺瘤。胸腺切除后70</w:t>
      </w:r>
      <w:r>
        <w:rPr>
          <w:rFonts w:ascii="SimSun" w:hAnsi="SimSun" w:eastAsia="SimSun" w:cs="SimSun"/>
          <w:sz w:val="21"/>
          <w:szCs w:val="21"/>
          <w:spacing w:val="-3"/>
        </w:rPr>
        <w:t>%患者的临床症状可得到改善或痊愈。另</w:t>
      </w:r>
      <w:r>
        <w:rPr>
          <w:rFonts w:ascii="SimSun" w:hAnsi="SimSun" w:eastAsia="SimSun" w:cs="SimSun"/>
          <w:sz w:val="21"/>
          <w:szCs w:val="21"/>
        </w:rPr>
        <w:t xml:space="preserve">  </w:t>
      </w:r>
      <w:r>
        <w:rPr>
          <w:rFonts w:ascii="SimSun" w:hAnsi="SimSun" w:eastAsia="SimSun" w:cs="SimSun"/>
          <w:sz w:val="21"/>
          <w:szCs w:val="21"/>
          <w:spacing w:val="-18"/>
        </w:rPr>
        <w:t>外，重症肌无力患者常合并甲状腺功能亢进、甲状腺炎、系统性红斑狼疮、</w:t>
      </w:r>
      <w:r>
        <w:rPr>
          <w:rFonts w:ascii="SimSun" w:hAnsi="SimSun" w:eastAsia="SimSun" w:cs="SimSun"/>
          <w:sz w:val="21"/>
          <w:szCs w:val="21"/>
          <w:spacing w:val="-19"/>
        </w:rPr>
        <w:t>类风湿关节炎和天疱疮等其</w:t>
      </w:r>
      <w:r>
        <w:rPr>
          <w:rFonts w:ascii="SimSun" w:hAnsi="SimSun" w:eastAsia="SimSun" w:cs="SimSun"/>
          <w:sz w:val="21"/>
          <w:szCs w:val="21"/>
        </w:rPr>
        <w:t xml:space="preserve">  </w:t>
      </w:r>
      <w:r>
        <w:rPr>
          <w:rFonts w:ascii="SimSun" w:hAnsi="SimSun" w:eastAsia="SimSun" w:cs="SimSun"/>
          <w:sz w:val="21"/>
          <w:szCs w:val="21"/>
          <w:spacing w:val="-11"/>
        </w:rPr>
        <w:t>他自身免疫性疾病。</w:t>
      </w:r>
    </w:p>
    <w:p>
      <w:pPr>
        <w:ind w:left="1070" w:right="91" w:firstLine="389"/>
        <w:spacing w:before="80" w:line="266" w:lineRule="auto"/>
        <w:jc w:val="both"/>
        <w:rPr>
          <w:rFonts w:ascii="SimSun" w:hAnsi="SimSun" w:eastAsia="SimSun" w:cs="SimSun"/>
          <w:sz w:val="21"/>
          <w:szCs w:val="21"/>
        </w:rPr>
      </w:pPr>
      <w:r>
        <w:rPr>
          <w:rFonts w:ascii="SimSun" w:hAnsi="SimSun" w:eastAsia="SimSun" w:cs="SimSun"/>
          <w:sz w:val="21"/>
          <w:szCs w:val="21"/>
          <w:spacing w:val="-9"/>
        </w:rPr>
        <w:t>重症肌无力的发病机制：主要由AChR</w:t>
      </w:r>
      <w:r>
        <w:rPr>
          <w:rFonts w:ascii="SimSun" w:hAnsi="SimSun" w:eastAsia="SimSun" w:cs="SimSun"/>
          <w:sz w:val="21"/>
          <w:szCs w:val="21"/>
          <w:spacing w:val="-4"/>
        </w:rPr>
        <w:t xml:space="preserve"> </w:t>
      </w:r>
      <w:r>
        <w:rPr>
          <w:rFonts w:ascii="SimSun" w:hAnsi="SimSun" w:eastAsia="SimSun" w:cs="SimSun"/>
          <w:sz w:val="21"/>
          <w:szCs w:val="21"/>
          <w:spacing w:val="-9"/>
        </w:rPr>
        <w:t>抗体介导，在细胞免疫和补体参与下</w:t>
      </w:r>
      <w:r>
        <w:rPr>
          <w:rFonts w:ascii="SimSun" w:hAnsi="SimSun" w:eastAsia="SimSun" w:cs="SimSun"/>
          <w:sz w:val="21"/>
          <w:szCs w:val="21"/>
          <w:spacing w:val="-10"/>
        </w:rPr>
        <w:t>突触后膜的</w:t>
      </w:r>
      <w:r>
        <w:rPr>
          <w:rFonts w:ascii="SimSun" w:hAnsi="SimSun" w:eastAsia="SimSun" w:cs="SimSun"/>
          <w:sz w:val="21"/>
          <w:szCs w:val="21"/>
          <w:spacing w:val="-9"/>
        </w:rPr>
        <w:t>AChR</w:t>
      </w:r>
      <w:r>
        <w:rPr>
          <w:rFonts w:ascii="SimSun" w:hAnsi="SimSun" w:eastAsia="SimSun" w:cs="SimSun"/>
          <w:sz w:val="21"/>
          <w:szCs w:val="21"/>
          <w:spacing w:val="-4"/>
        </w:rPr>
        <w:t xml:space="preserve"> </w:t>
      </w:r>
      <w:r>
        <w:rPr>
          <w:rFonts w:ascii="SimSun" w:hAnsi="SimSun" w:eastAsia="SimSun" w:cs="SimSun"/>
          <w:sz w:val="21"/>
          <w:szCs w:val="21"/>
          <w:spacing w:val="-10"/>
        </w:rPr>
        <w:t>被</w:t>
      </w:r>
      <w:r>
        <w:rPr>
          <w:rFonts w:ascii="SimSun" w:hAnsi="SimSun" w:eastAsia="SimSun" w:cs="SimSun"/>
          <w:sz w:val="21"/>
          <w:szCs w:val="21"/>
        </w:rPr>
        <w:t xml:space="preserve"> </w:t>
      </w:r>
      <w:r>
        <w:rPr>
          <w:rFonts w:ascii="SimSun" w:hAnsi="SimSun" w:eastAsia="SimSun" w:cs="SimSun"/>
          <w:sz w:val="21"/>
          <w:szCs w:val="21"/>
          <w:spacing w:val="-4"/>
        </w:rPr>
        <w:t>大量破坏，不能产生足够的终板电位，导致突触后膜</w:t>
      </w:r>
      <w:r>
        <w:rPr>
          <w:rFonts w:ascii="SimSun" w:hAnsi="SimSun" w:eastAsia="SimSun" w:cs="SimSun"/>
          <w:sz w:val="21"/>
          <w:szCs w:val="21"/>
          <w:spacing w:val="-5"/>
        </w:rPr>
        <w:t>传递功能障碍而发生肌无力。骨骼肌烟碱型</w:t>
      </w:r>
      <w:r>
        <w:rPr>
          <w:rFonts w:ascii="SimSun" w:hAnsi="SimSun" w:eastAsia="SimSun" w:cs="SimSun"/>
          <w:sz w:val="21"/>
          <w:szCs w:val="21"/>
        </w:rPr>
        <w:t xml:space="preserve"> </w:t>
      </w:r>
      <w:r>
        <w:rPr>
          <w:rFonts w:ascii="SimSun" w:hAnsi="SimSun" w:eastAsia="SimSun" w:cs="SimSun"/>
          <w:sz w:val="21"/>
          <w:szCs w:val="21"/>
          <w:spacing w:val="-27"/>
        </w:rPr>
        <w:t>AChR</w:t>
      </w:r>
      <w:r>
        <w:rPr>
          <w:rFonts w:ascii="SimSun" w:hAnsi="SimSun" w:eastAsia="SimSun" w:cs="SimSun"/>
          <w:sz w:val="21"/>
          <w:szCs w:val="21"/>
          <w:spacing w:val="-4"/>
        </w:rPr>
        <w:t xml:space="preserve"> </w:t>
      </w:r>
      <w:r>
        <w:rPr>
          <w:rFonts w:ascii="SimSun" w:hAnsi="SimSun" w:eastAsia="SimSun" w:cs="SimSun"/>
          <w:sz w:val="21"/>
          <w:szCs w:val="21"/>
          <w:spacing w:val="-27"/>
        </w:rPr>
        <w:t>分子量为250kD,由α、β、γδ四种同源亚单位构成五聚体(α2、β、γ、δ</w:t>
      </w:r>
      <w:r>
        <w:rPr>
          <w:rFonts w:ascii="SimSun" w:hAnsi="SimSun" w:eastAsia="SimSun" w:cs="SimSun"/>
          <w:sz w:val="21"/>
          <w:szCs w:val="21"/>
          <w:spacing w:val="-28"/>
        </w:rPr>
        <w:t>)跨膜糖蛋白，α亚单位上</w:t>
      </w:r>
      <w:r>
        <w:rPr>
          <w:rFonts w:ascii="SimSun" w:hAnsi="SimSun" w:eastAsia="SimSun" w:cs="SimSun"/>
          <w:sz w:val="21"/>
          <w:szCs w:val="21"/>
        </w:rPr>
        <w:t xml:space="preserve"> </w:t>
      </w:r>
      <w:r>
        <w:rPr>
          <w:rFonts w:ascii="SimSun" w:hAnsi="SimSun" w:eastAsia="SimSun" w:cs="SimSun"/>
          <w:sz w:val="21"/>
          <w:szCs w:val="21"/>
          <w:spacing w:val="-10"/>
        </w:rPr>
        <w:t>有一个与ACh</w:t>
      </w:r>
      <w:r>
        <w:rPr>
          <w:rFonts w:ascii="SimSun" w:hAnsi="SimSun" w:eastAsia="SimSun" w:cs="SimSun"/>
          <w:sz w:val="21"/>
          <w:szCs w:val="21"/>
          <w:spacing w:val="-19"/>
        </w:rPr>
        <w:t xml:space="preserve"> </w:t>
      </w:r>
      <w:r>
        <w:rPr>
          <w:rFonts w:ascii="SimSun" w:hAnsi="SimSun" w:eastAsia="SimSun" w:cs="SimSun"/>
          <w:sz w:val="21"/>
          <w:szCs w:val="21"/>
          <w:spacing w:val="-10"/>
        </w:rPr>
        <w:t>结合的特异部位，也是AChR</w:t>
      </w:r>
      <w:r>
        <w:rPr>
          <w:rFonts w:ascii="SimSun" w:hAnsi="SimSun" w:eastAsia="SimSun" w:cs="SimSun"/>
          <w:sz w:val="21"/>
          <w:szCs w:val="21"/>
          <w:spacing w:val="6"/>
        </w:rPr>
        <w:t xml:space="preserve"> </w:t>
      </w:r>
      <w:r>
        <w:rPr>
          <w:rFonts w:ascii="SimSun" w:hAnsi="SimSun" w:eastAsia="SimSun" w:cs="SimSun"/>
          <w:sz w:val="21"/>
          <w:szCs w:val="21"/>
          <w:spacing w:val="-10"/>
        </w:rPr>
        <w:t>抗体的结合位点。</w:t>
      </w:r>
      <w:r>
        <w:rPr>
          <w:rFonts w:ascii="SimSun" w:hAnsi="SimSun" w:eastAsia="SimSun" w:cs="SimSun"/>
          <w:sz w:val="21"/>
          <w:szCs w:val="21"/>
          <w:spacing w:val="-31"/>
        </w:rPr>
        <w:t xml:space="preserve"> </w:t>
      </w:r>
      <w:r>
        <w:rPr>
          <w:rFonts w:ascii="SimSun" w:hAnsi="SimSun" w:eastAsia="SimSun" w:cs="SimSun"/>
          <w:sz w:val="21"/>
          <w:szCs w:val="21"/>
          <w:spacing w:val="-10"/>
        </w:rPr>
        <w:t>AChR</w:t>
      </w:r>
      <w:r>
        <w:rPr>
          <w:rFonts w:ascii="SimSun" w:hAnsi="SimSun" w:eastAsia="SimSun" w:cs="SimSun"/>
          <w:sz w:val="21"/>
          <w:szCs w:val="21"/>
          <w:spacing w:val="7"/>
        </w:rPr>
        <w:t xml:space="preserve"> </w:t>
      </w:r>
      <w:r>
        <w:rPr>
          <w:rFonts w:ascii="SimSun" w:hAnsi="SimSun" w:eastAsia="SimSun" w:cs="SimSun"/>
          <w:sz w:val="21"/>
          <w:szCs w:val="21"/>
          <w:spacing w:val="-10"/>
        </w:rPr>
        <w:t>抗体是一种多克隆抗体，主要成</w:t>
      </w:r>
    </w:p>
    <w:p>
      <w:pPr>
        <w:sectPr>
          <w:pgSz w:w="11280" w:h="15880"/>
          <w:pgMar w:top="400" w:right="855" w:bottom="400" w:left="629" w:header="0" w:footer="0" w:gutter="0"/>
        </w:sectPr>
        <w:rPr/>
      </w:pPr>
    </w:p>
    <w:p>
      <w:pPr>
        <w:spacing w:line="309" w:lineRule="auto"/>
        <w:rPr>
          <w:rFonts w:ascii="Arial"/>
          <w:sz w:val="21"/>
        </w:rPr>
      </w:pPr>
      <w:r>
        <w:drawing>
          <wp:anchor distT="0" distB="0" distL="0" distR="0" simplePos="0" relativeHeight="251666432" behindDoc="0" locked="0" layoutInCell="0" allowOverlap="1">
            <wp:simplePos x="0" y="0"/>
            <wp:positionH relativeFrom="page">
              <wp:posOffset>6153131</wp:posOffset>
            </wp:positionH>
            <wp:positionV relativeFrom="page">
              <wp:posOffset>9296355</wp:posOffset>
            </wp:positionV>
            <wp:extent cx="520735" cy="425536"/>
            <wp:effectExtent l="0" t="0" r="0" b="0"/>
            <wp:wrapNone/>
            <wp:docPr id="9" name="IM 9"/>
            <wp:cNvGraphicFramePr/>
            <a:graphic>
              <a:graphicData uri="http://schemas.openxmlformats.org/drawingml/2006/picture">
                <pic:pic>
                  <pic:nvPicPr>
                    <pic:cNvPr id="9" name="IM 9"/>
                    <pic:cNvPicPr/>
                  </pic:nvPicPr>
                  <pic:blipFill>
                    <a:blip r:embed="rId14"/>
                    <a:stretch>
                      <a:fillRect/>
                    </a:stretch>
                  </pic:blipFill>
                  <pic:spPr>
                    <a:xfrm rot="0">
                      <a:off x="0" y="0"/>
                      <a:ext cx="520735" cy="425536"/>
                    </a:xfrm>
                    <a:prstGeom prst="rect">
                      <a:avLst/>
                    </a:prstGeom>
                  </pic:spPr>
                </pic:pic>
              </a:graphicData>
            </a:graphic>
          </wp:anchor>
        </w:drawing>
      </w:r>
      <w:r/>
    </w:p>
    <w:p>
      <w:pPr>
        <w:ind w:right="114"/>
        <w:spacing w:before="65" w:line="221" w:lineRule="auto"/>
        <w:jc w:val="right"/>
        <w:rPr>
          <w:rFonts w:ascii="SimSun" w:hAnsi="SimSun" w:eastAsia="SimSun" w:cs="SimSun"/>
          <w:sz w:val="20"/>
          <w:szCs w:val="20"/>
        </w:rPr>
      </w:pPr>
      <w:r>
        <w:rPr>
          <w:rFonts w:ascii="SimHei" w:hAnsi="SimHei" w:eastAsia="SimHei" w:cs="SimHei"/>
          <w:sz w:val="20"/>
          <w:szCs w:val="20"/>
          <w:color w:val="01A6ED"/>
          <w:spacing w:val="-19"/>
          <w:w w:val="99"/>
        </w:rPr>
        <w:t>第十九章</w:t>
      </w:r>
      <w:r>
        <w:rPr>
          <w:rFonts w:ascii="SimHei" w:hAnsi="SimHei" w:eastAsia="SimHei" w:cs="SimHei"/>
          <w:sz w:val="20"/>
          <w:szCs w:val="20"/>
          <w:color w:val="01A6ED"/>
          <w:spacing w:val="68"/>
        </w:rPr>
        <w:t xml:space="preserve"> </w:t>
      </w:r>
      <w:r>
        <w:rPr>
          <w:rFonts w:ascii="SimHei" w:hAnsi="SimHei" w:eastAsia="SimHei" w:cs="SimHei"/>
          <w:sz w:val="20"/>
          <w:szCs w:val="20"/>
          <w:color w:val="01A6ED"/>
          <w:spacing w:val="-19"/>
          <w:w w:val="99"/>
        </w:rPr>
        <w:t>神经-肌肉接头和肌肉疾病</w:t>
      </w:r>
      <w:r>
        <w:rPr>
          <w:rFonts w:ascii="SimHei" w:hAnsi="SimHei" w:eastAsia="SimHei" w:cs="SimHei"/>
          <w:sz w:val="20"/>
          <w:szCs w:val="20"/>
          <w:color w:val="01A6ED"/>
          <w:spacing w:val="13"/>
        </w:rPr>
        <w:t xml:space="preserve">      </w:t>
      </w:r>
      <w:r>
        <w:rPr>
          <w:rFonts w:ascii="SimSun" w:hAnsi="SimSun" w:eastAsia="SimSun" w:cs="SimSun"/>
          <w:sz w:val="20"/>
          <w:szCs w:val="20"/>
          <w:color w:val="009DE1"/>
          <w:spacing w:val="-19"/>
          <w:w w:val="99"/>
          <w:position w:val="-1"/>
        </w:rPr>
        <w:t>417</w:t>
      </w:r>
    </w:p>
    <w:p>
      <w:pPr>
        <w:spacing w:line="287" w:lineRule="auto"/>
        <w:rPr>
          <w:rFonts w:ascii="Arial"/>
          <w:sz w:val="21"/>
        </w:rPr>
      </w:pPr>
      <w:r/>
    </w:p>
    <w:p>
      <w:pPr>
        <w:ind w:right="1083"/>
        <w:spacing w:before="65" w:line="274" w:lineRule="auto"/>
        <w:jc w:val="both"/>
        <w:rPr>
          <w:rFonts w:ascii="SimSun" w:hAnsi="SimSun" w:eastAsia="SimSun" w:cs="SimSun"/>
          <w:sz w:val="20"/>
          <w:szCs w:val="20"/>
        </w:rPr>
      </w:pPr>
      <w:r>
        <w:rPr>
          <w:rFonts w:ascii="SimSun" w:hAnsi="SimSun" w:eastAsia="SimSun" w:cs="SimSun"/>
          <w:sz w:val="20"/>
          <w:szCs w:val="20"/>
          <w:spacing w:val="-2"/>
        </w:rPr>
        <w:t>分为</w:t>
      </w:r>
      <w:r>
        <w:rPr>
          <w:rFonts w:ascii="SimSun" w:hAnsi="SimSun" w:eastAsia="SimSun" w:cs="SimSun"/>
          <w:sz w:val="20"/>
          <w:szCs w:val="20"/>
          <w:spacing w:val="-60"/>
        </w:rPr>
        <w:t xml:space="preserve"> </w:t>
      </w:r>
      <w:r>
        <w:rPr>
          <w:rFonts w:ascii="SimSun" w:hAnsi="SimSun" w:eastAsia="SimSun" w:cs="SimSun"/>
          <w:sz w:val="20"/>
          <w:szCs w:val="20"/>
          <w:spacing w:val="-2"/>
        </w:rPr>
        <w:t>IgG,10%</w:t>
      </w:r>
      <w:r>
        <w:rPr>
          <w:rFonts w:ascii="SimSun" w:hAnsi="SimSun" w:eastAsia="SimSun" w:cs="SimSun"/>
          <w:sz w:val="20"/>
          <w:szCs w:val="20"/>
          <w:spacing w:val="-2"/>
        </w:rPr>
        <w:t xml:space="preserve"> </w:t>
      </w:r>
      <w:r>
        <w:rPr>
          <w:rFonts w:ascii="SimSun" w:hAnsi="SimSun" w:eastAsia="SimSun" w:cs="SimSun"/>
          <w:sz w:val="20"/>
          <w:szCs w:val="20"/>
          <w:spacing w:val="-2"/>
        </w:rPr>
        <w:t>为</w:t>
      </w:r>
      <w:r>
        <w:rPr>
          <w:rFonts w:ascii="SimSun" w:hAnsi="SimSun" w:eastAsia="SimSun" w:cs="SimSun"/>
          <w:sz w:val="20"/>
          <w:szCs w:val="20"/>
          <w:spacing w:val="-39"/>
        </w:rPr>
        <w:t xml:space="preserve"> </w:t>
      </w:r>
      <w:r>
        <w:rPr>
          <w:rFonts w:ascii="SimSun" w:hAnsi="SimSun" w:eastAsia="SimSun" w:cs="SimSun"/>
          <w:sz w:val="20"/>
          <w:szCs w:val="20"/>
          <w:spacing w:val="-2"/>
        </w:rPr>
        <w:t>IgM。</w:t>
      </w:r>
      <w:r>
        <w:rPr>
          <w:rFonts w:ascii="SimSun" w:hAnsi="SimSun" w:eastAsia="SimSun" w:cs="SimSun"/>
          <w:sz w:val="20"/>
          <w:szCs w:val="20"/>
          <w:spacing w:val="-12"/>
        </w:rPr>
        <w:t xml:space="preserve"> </w:t>
      </w:r>
      <w:r>
        <w:rPr>
          <w:rFonts w:ascii="SimSun" w:hAnsi="SimSun" w:eastAsia="SimSun" w:cs="SimSun"/>
          <w:sz w:val="20"/>
          <w:szCs w:val="20"/>
          <w:spacing w:val="-2"/>
        </w:rPr>
        <w:t>直接封闭抗体可以竞争性抑制ACh</w:t>
      </w:r>
      <w:r>
        <w:rPr>
          <w:rFonts w:ascii="SimSun" w:hAnsi="SimSun" w:eastAsia="SimSun" w:cs="SimSun"/>
          <w:sz w:val="20"/>
          <w:szCs w:val="20"/>
          <w:spacing w:val="32"/>
        </w:rPr>
        <w:t xml:space="preserve"> </w:t>
      </w:r>
      <w:r>
        <w:rPr>
          <w:rFonts w:ascii="SimSun" w:hAnsi="SimSun" w:eastAsia="SimSun" w:cs="SimSun"/>
          <w:sz w:val="20"/>
          <w:szCs w:val="20"/>
          <w:spacing w:val="-2"/>
        </w:rPr>
        <w:t>与</w:t>
      </w:r>
      <w:r>
        <w:rPr>
          <w:rFonts w:ascii="SimSun" w:hAnsi="SimSun" w:eastAsia="SimSun" w:cs="SimSun"/>
          <w:sz w:val="20"/>
          <w:szCs w:val="20"/>
          <w:spacing w:val="-38"/>
        </w:rPr>
        <w:t xml:space="preserve"> </w:t>
      </w:r>
      <w:r>
        <w:rPr>
          <w:rFonts w:ascii="SimSun" w:hAnsi="SimSun" w:eastAsia="SimSun" w:cs="SimSun"/>
          <w:sz w:val="20"/>
          <w:szCs w:val="20"/>
          <w:spacing w:val="-2"/>
        </w:rPr>
        <w:t>AChR</w:t>
      </w:r>
      <w:r>
        <w:rPr>
          <w:rFonts w:ascii="SimSun" w:hAnsi="SimSun" w:eastAsia="SimSun" w:cs="SimSun"/>
          <w:sz w:val="20"/>
          <w:szCs w:val="20"/>
          <w:spacing w:val="41"/>
        </w:rPr>
        <w:t xml:space="preserve"> </w:t>
      </w:r>
      <w:r>
        <w:rPr>
          <w:rFonts w:ascii="SimSun" w:hAnsi="SimSun" w:eastAsia="SimSun" w:cs="SimSun"/>
          <w:sz w:val="20"/>
          <w:szCs w:val="20"/>
          <w:spacing w:val="-2"/>
        </w:rPr>
        <w:t>的结合；间接封闭抗体可以干扰</w:t>
      </w:r>
      <w:r>
        <w:rPr>
          <w:rFonts w:ascii="SimSun" w:hAnsi="SimSun" w:eastAsia="SimSun" w:cs="SimSun"/>
          <w:sz w:val="20"/>
          <w:szCs w:val="20"/>
        </w:rPr>
        <w:t xml:space="preserve"> </w:t>
      </w:r>
      <w:r>
        <w:rPr>
          <w:rFonts w:ascii="SimSun" w:hAnsi="SimSun" w:eastAsia="SimSun" w:cs="SimSun"/>
          <w:sz w:val="20"/>
          <w:szCs w:val="20"/>
        </w:rPr>
        <w:t>ACh</w:t>
      </w:r>
      <w:r>
        <w:rPr>
          <w:rFonts w:ascii="SimSun" w:hAnsi="SimSun" w:eastAsia="SimSun" w:cs="SimSun"/>
          <w:sz w:val="20"/>
          <w:szCs w:val="20"/>
          <w:spacing w:val="-19"/>
        </w:rPr>
        <w:t xml:space="preserve"> </w:t>
      </w:r>
      <w:r>
        <w:rPr>
          <w:rFonts w:ascii="SimSun" w:hAnsi="SimSun" w:eastAsia="SimSun" w:cs="SimSun"/>
          <w:sz w:val="20"/>
          <w:szCs w:val="20"/>
        </w:rPr>
        <w:t>与</w:t>
      </w:r>
      <w:r>
        <w:rPr>
          <w:rFonts w:ascii="SimSun" w:hAnsi="SimSun" w:eastAsia="SimSun" w:cs="SimSun"/>
          <w:sz w:val="20"/>
          <w:szCs w:val="20"/>
          <w:spacing w:val="-38"/>
        </w:rPr>
        <w:t xml:space="preserve"> </w:t>
      </w:r>
      <w:r>
        <w:rPr>
          <w:rFonts w:ascii="SimSun" w:hAnsi="SimSun" w:eastAsia="SimSun" w:cs="SimSun"/>
          <w:sz w:val="20"/>
          <w:szCs w:val="20"/>
        </w:rPr>
        <w:t>AChR</w:t>
      </w:r>
      <w:r>
        <w:rPr>
          <w:rFonts w:ascii="SimSun" w:hAnsi="SimSun" w:eastAsia="SimSun" w:cs="SimSun"/>
          <w:sz w:val="20"/>
          <w:szCs w:val="20"/>
          <w:spacing w:val="21"/>
        </w:rPr>
        <w:t xml:space="preserve"> </w:t>
      </w:r>
      <w:r>
        <w:rPr>
          <w:rFonts w:ascii="SimSun" w:hAnsi="SimSun" w:eastAsia="SimSun" w:cs="SimSun"/>
          <w:sz w:val="20"/>
          <w:szCs w:val="20"/>
        </w:rPr>
        <w:t>结合。细胞免疫在MG</w:t>
      </w:r>
      <w:r>
        <w:rPr>
          <w:rFonts w:ascii="SimSun" w:hAnsi="SimSun" w:eastAsia="SimSun" w:cs="SimSun"/>
          <w:sz w:val="20"/>
          <w:szCs w:val="20"/>
          <w:spacing w:val="52"/>
        </w:rPr>
        <w:t xml:space="preserve"> </w:t>
      </w:r>
      <w:r>
        <w:rPr>
          <w:rFonts w:ascii="SimSun" w:hAnsi="SimSun" w:eastAsia="SimSun" w:cs="SimSun"/>
          <w:sz w:val="20"/>
          <w:szCs w:val="20"/>
        </w:rPr>
        <w:t>的发病中也发挥一定的作用，MG</w:t>
      </w:r>
      <w:r>
        <w:rPr>
          <w:rFonts w:ascii="SimSun" w:hAnsi="SimSun" w:eastAsia="SimSun" w:cs="SimSun"/>
          <w:sz w:val="20"/>
          <w:szCs w:val="20"/>
          <w:spacing w:val="32"/>
        </w:rPr>
        <w:t xml:space="preserve"> </w:t>
      </w:r>
      <w:r>
        <w:rPr>
          <w:rFonts w:ascii="SimSun" w:hAnsi="SimSun" w:eastAsia="SimSun" w:cs="SimSun"/>
          <w:sz w:val="20"/>
          <w:szCs w:val="20"/>
        </w:rPr>
        <w:t>患者周围血</w:t>
      </w:r>
      <w:r>
        <w:rPr>
          <w:rFonts w:ascii="SimSun" w:hAnsi="SimSun" w:eastAsia="SimSun" w:cs="SimSun"/>
          <w:sz w:val="20"/>
          <w:szCs w:val="20"/>
          <w:spacing w:val="-1"/>
        </w:rPr>
        <w:t>中辅助性T</w:t>
      </w:r>
      <w:r>
        <w:rPr>
          <w:rFonts w:ascii="SimSun" w:hAnsi="SimSun" w:eastAsia="SimSun" w:cs="SimSun"/>
          <w:sz w:val="20"/>
          <w:szCs w:val="20"/>
          <w:spacing w:val="-15"/>
        </w:rPr>
        <w:t xml:space="preserve"> </w:t>
      </w:r>
      <w:r>
        <w:rPr>
          <w:rFonts w:ascii="SimSun" w:hAnsi="SimSun" w:eastAsia="SimSun" w:cs="SimSun"/>
          <w:sz w:val="20"/>
          <w:szCs w:val="20"/>
          <w:spacing w:val="-1"/>
        </w:rPr>
        <w:t>细胞增</w:t>
      </w:r>
      <w:r>
        <w:rPr>
          <w:rFonts w:ascii="SimSun" w:hAnsi="SimSun" w:eastAsia="SimSun" w:cs="SimSun"/>
          <w:sz w:val="20"/>
          <w:szCs w:val="20"/>
        </w:rPr>
        <w:t xml:space="preserve"> </w:t>
      </w:r>
      <w:r>
        <w:rPr>
          <w:rFonts w:ascii="SimSun" w:hAnsi="SimSun" w:eastAsia="SimSun" w:cs="SimSun"/>
          <w:sz w:val="20"/>
          <w:szCs w:val="20"/>
          <w:spacing w:val="-2"/>
        </w:rPr>
        <w:t>多，抑制性T</w:t>
      </w:r>
      <w:r>
        <w:rPr>
          <w:rFonts w:ascii="SimSun" w:hAnsi="SimSun" w:eastAsia="SimSun" w:cs="SimSun"/>
          <w:sz w:val="20"/>
          <w:szCs w:val="20"/>
          <w:spacing w:val="-25"/>
        </w:rPr>
        <w:t xml:space="preserve"> </w:t>
      </w:r>
      <w:r>
        <w:rPr>
          <w:rFonts w:ascii="SimSun" w:hAnsi="SimSun" w:eastAsia="SimSun" w:cs="SimSun"/>
          <w:sz w:val="20"/>
          <w:szCs w:val="20"/>
          <w:spacing w:val="-2"/>
        </w:rPr>
        <w:t>细胞减少，造成B</w:t>
      </w:r>
      <w:r>
        <w:rPr>
          <w:rFonts w:ascii="SimSun" w:hAnsi="SimSun" w:eastAsia="SimSun" w:cs="SimSun"/>
          <w:sz w:val="20"/>
          <w:szCs w:val="20"/>
          <w:spacing w:val="-17"/>
        </w:rPr>
        <w:t xml:space="preserve"> </w:t>
      </w:r>
      <w:r>
        <w:rPr>
          <w:rFonts w:ascii="SimSun" w:hAnsi="SimSun" w:eastAsia="SimSun" w:cs="SimSun"/>
          <w:sz w:val="20"/>
          <w:szCs w:val="20"/>
          <w:spacing w:val="-2"/>
        </w:rPr>
        <w:t>细胞活性增强而产生过量</w:t>
      </w:r>
      <w:r>
        <w:rPr>
          <w:rFonts w:ascii="SimSun" w:hAnsi="SimSun" w:eastAsia="SimSun" w:cs="SimSun"/>
          <w:sz w:val="20"/>
          <w:szCs w:val="20"/>
          <w:spacing w:val="-3"/>
        </w:rPr>
        <w:t>抗体。</w:t>
      </w:r>
      <w:r>
        <w:rPr>
          <w:rFonts w:ascii="SimSun" w:hAnsi="SimSun" w:eastAsia="SimSun" w:cs="SimSun"/>
          <w:sz w:val="20"/>
          <w:szCs w:val="20"/>
          <w:spacing w:val="-10"/>
        </w:rPr>
        <w:t xml:space="preserve"> </w:t>
      </w:r>
      <w:r>
        <w:rPr>
          <w:rFonts w:ascii="SimSun" w:hAnsi="SimSun" w:eastAsia="SimSun" w:cs="SimSun"/>
          <w:sz w:val="20"/>
          <w:szCs w:val="20"/>
          <w:spacing w:val="-2"/>
        </w:rPr>
        <w:t>AChR</w:t>
      </w:r>
      <w:r>
        <w:rPr>
          <w:rFonts w:ascii="SimSun" w:hAnsi="SimSun" w:eastAsia="SimSun" w:cs="SimSun"/>
          <w:sz w:val="20"/>
          <w:szCs w:val="20"/>
          <w:spacing w:val="32"/>
        </w:rPr>
        <w:t xml:space="preserve"> </w:t>
      </w:r>
      <w:r>
        <w:rPr>
          <w:rFonts w:ascii="SimSun" w:hAnsi="SimSun" w:eastAsia="SimSun" w:cs="SimSun"/>
          <w:sz w:val="20"/>
          <w:szCs w:val="20"/>
          <w:spacing w:val="-3"/>
        </w:rPr>
        <w:t>抗体与</w:t>
      </w:r>
      <w:r>
        <w:rPr>
          <w:rFonts w:ascii="SimSun" w:hAnsi="SimSun" w:eastAsia="SimSun" w:cs="SimSun"/>
          <w:sz w:val="20"/>
          <w:szCs w:val="20"/>
          <w:spacing w:val="-2"/>
        </w:rPr>
        <w:t>AChR</w:t>
      </w:r>
      <w:r>
        <w:rPr>
          <w:rFonts w:ascii="SimSun" w:hAnsi="SimSun" w:eastAsia="SimSun" w:cs="SimSun"/>
          <w:sz w:val="20"/>
          <w:szCs w:val="20"/>
          <w:spacing w:val="41"/>
        </w:rPr>
        <w:t xml:space="preserve"> </w:t>
      </w:r>
      <w:r>
        <w:rPr>
          <w:rFonts w:ascii="SimSun" w:hAnsi="SimSun" w:eastAsia="SimSun" w:cs="SimSun"/>
          <w:sz w:val="20"/>
          <w:szCs w:val="20"/>
          <w:spacing w:val="-3"/>
        </w:rPr>
        <w:t>的结合还可以通</w:t>
      </w:r>
      <w:r>
        <w:rPr>
          <w:rFonts w:ascii="SimSun" w:hAnsi="SimSun" w:eastAsia="SimSun" w:cs="SimSun"/>
          <w:sz w:val="20"/>
          <w:szCs w:val="20"/>
        </w:rPr>
        <w:t xml:space="preserve"> </w:t>
      </w:r>
      <w:r>
        <w:rPr>
          <w:rFonts w:ascii="SimSun" w:hAnsi="SimSun" w:eastAsia="SimSun" w:cs="SimSun"/>
          <w:sz w:val="20"/>
          <w:szCs w:val="20"/>
          <w:spacing w:val="-3"/>
        </w:rPr>
        <w:t>过激活补体而使AChR</w:t>
      </w:r>
      <w:r>
        <w:rPr>
          <w:rFonts w:ascii="SimSun" w:hAnsi="SimSun" w:eastAsia="SimSun" w:cs="SimSun"/>
          <w:sz w:val="20"/>
          <w:szCs w:val="20"/>
          <w:spacing w:val="41"/>
        </w:rPr>
        <w:t xml:space="preserve"> </w:t>
      </w:r>
      <w:r>
        <w:rPr>
          <w:rFonts w:ascii="SimSun" w:hAnsi="SimSun" w:eastAsia="SimSun" w:cs="SimSun"/>
          <w:sz w:val="20"/>
          <w:szCs w:val="20"/>
          <w:spacing w:val="-3"/>
        </w:rPr>
        <w:t>降解和结构改变，导致突触后膜上的AChR</w:t>
      </w:r>
      <w:r>
        <w:rPr>
          <w:rFonts w:ascii="SimSun" w:hAnsi="SimSun" w:eastAsia="SimSun" w:cs="SimSun"/>
          <w:sz w:val="20"/>
          <w:szCs w:val="20"/>
          <w:spacing w:val="32"/>
        </w:rPr>
        <w:t xml:space="preserve"> </w:t>
      </w:r>
      <w:r>
        <w:rPr>
          <w:rFonts w:ascii="SimSun" w:hAnsi="SimSun" w:eastAsia="SimSun" w:cs="SimSun"/>
          <w:sz w:val="20"/>
          <w:szCs w:val="20"/>
          <w:spacing w:val="-3"/>
        </w:rPr>
        <w:t>数量减少。最终，</w:t>
      </w:r>
      <w:r>
        <w:rPr>
          <w:rFonts w:ascii="SimSun" w:hAnsi="SimSun" w:eastAsia="SimSun" w:cs="SimSun"/>
          <w:sz w:val="20"/>
          <w:szCs w:val="20"/>
          <w:spacing w:val="-4"/>
        </w:rPr>
        <w:t>神经-肌肉接头的</w:t>
      </w:r>
      <w:r>
        <w:rPr>
          <w:rFonts w:ascii="SimSun" w:hAnsi="SimSun" w:eastAsia="SimSun" w:cs="SimSun"/>
          <w:sz w:val="20"/>
          <w:szCs w:val="20"/>
        </w:rPr>
        <w:t xml:space="preserve"> </w:t>
      </w:r>
      <w:r>
        <w:rPr>
          <w:rFonts w:ascii="SimSun" w:hAnsi="SimSun" w:eastAsia="SimSun" w:cs="SimSun"/>
          <w:sz w:val="20"/>
          <w:szCs w:val="20"/>
          <w:spacing w:val="-4"/>
        </w:rPr>
        <w:t>传递功能发生障碍，当连续的神经冲动到来时，不能</w:t>
      </w:r>
      <w:r>
        <w:rPr>
          <w:rFonts w:ascii="SimSun" w:hAnsi="SimSun" w:eastAsia="SimSun" w:cs="SimSun"/>
          <w:sz w:val="20"/>
          <w:szCs w:val="20"/>
          <w:spacing w:val="-5"/>
        </w:rPr>
        <w:t>产生引起肌纤维收缩的动作电位，从而在临床上</w:t>
      </w:r>
    </w:p>
    <w:p>
      <w:pPr>
        <w:ind w:left="2"/>
        <w:spacing w:before="71" w:line="219" w:lineRule="auto"/>
        <w:rPr>
          <w:rFonts w:ascii="SimSun" w:hAnsi="SimSun" w:eastAsia="SimSun" w:cs="SimSun"/>
          <w:sz w:val="20"/>
          <w:szCs w:val="20"/>
        </w:rPr>
      </w:pPr>
      <w:r>
        <w:rPr>
          <w:rFonts w:ascii="SimSun" w:hAnsi="SimSun" w:eastAsia="SimSun" w:cs="SimSun"/>
          <w:sz w:val="20"/>
          <w:szCs w:val="20"/>
          <w:b/>
          <w:bCs/>
          <w:spacing w:val="-6"/>
        </w:rPr>
        <w:t>表现为易疲劳的肌无力。</w:t>
      </w:r>
    </w:p>
    <w:p>
      <w:pPr>
        <w:ind w:right="1073" w:firstLine="399"/>
        <w:spacing w:before="140" w:line="287" w:lineRule="auto"/>
        <w:jc w:val="both"/>
        <w:rPr>
          <w:rFonts w:ascii="SimSun" w:hAnsi="SimSun" w:eastAsia="SimSun" w:cs="SimSun"/>
          <w:sz w:val="20"/>
          <w:szCs w:val="20"/>
        </w:rPr>
      </w:pPr>
      <w:r>
        <w:rPr>
          <w:rFonts w:ascii="SimSun" w:hAnsi="SimSun" w:eastAsia="SimSun" w:cs="SimSun"/>
          <w:sz w:val="20"/>
          <w:szCs w:val="20"/>
          <w:spacing w:val="-5"/>
        </w:rPr>
        <w:t>但是，引起重症肌无力免疫应答的始动环节仍不清楚。</w:t>
      </w:r>
      <w:r>
        <w:rPr>
          <w:rFonts w:ascii="SimSun" w:hAnsi="SimSun" w:eastAsia="SimSun" w:cs="SimSun"/>
          <w:sz w:val="20"/>
          <w:szCs w:val="20"/>
          <w:spacing w:val="49"/>
        </w:rPr>
        <w:t xml:space="preserve"> </w:t>
      </w:r>
      <w:r>
        <w:rPr>
          <w:rFonts w:ascii="SimSun" w:hAnsi="SimSun" w:eastAsia="SimSun" w:cs="SimSun"/>
          <w:sz w:val="20"/>
          <w:szCs w:val="20"/>
          <w:spacing w:val="-5"/>
        </w:rPr>
        <w:t>一种可能是神经-肌肉接头处</w:t>
      </w:r>
      <w:r>
        <w:rPr>
          <w:rFonts w:ascii="SimSun" w:hAnsi="SimSun" w:eastAsia="SimSun" w:cs="SimSun"/>
          <w:sz w:val="20"/>
          <w:szCs w:val="20"/>
          <w:spacing w:val="-58"/>
        </w:rPr>
        <w:t xml:space="preserve"> </w:t>
      </w:r>
      <w:r>
        <w:rPr>
          <w:rFonts w:ascii="SimSun" w:hAnsi="SimSun" w:eastAsia="SimSun" w:cs="SimSun"/>
          <w:sz w:val="20"/>
          <w:szCs w:val="20"/>
          <w:spacing w:val="-5"/>
        </w:rPr>
        <w:t>AChR</w:t>
      </w:r>
      <w:r>
        <w:rPr>
          <w:rFonts w:ascii="SimSun" w:hAnsi="SimSun" w:eastAsia="SimSun" w:cs="SimSun"/>
          <w:sz w:val="20"/>
          <w:szCs w:val="20"/>
          <w:spacing w:val="41"/>
        </w:rPr>
        <w:t xml:space="preserve"> </w:t>
      </w:r>
      <w:r>
        <w:rPr>
          <w:rFonts w:ascii="SimSun" w:hAnsi="SimSun" w:eastAsia="SimSun" w:cs="SimSun"/>
          <w:sz w:val="20"/>
          <w:szCs w:val="20"/>
          <w:spacing w:val="-5"/>
        </w:rPr>
        <w:t>的免</w:t>
      </w:r>
      <w:r>
        <w:rPr>
          <w:rFonts w:ascii="SimSun" w:hAnsi="SimSun" w:eastAsia="SimSun" w:cs="SimSun"/>
          <w:sz w:val="20"/>
          <w:szCs w:val="20"/>
        </w:rPr>
        <w:t xml:space="preserve"> </w:t>
      </w:r>
      <w:r>
        <w:rPr>
          <w:rFonts w:ascii="SimSun" w:hAnsi="SimSun" w:eastAsia="SimSun" w:cs="SimSun"/>
          <w:sz w:val="20"/>
          <w:szCs w:val="20"/>
          <w:spacing w:val="-8"/>
        </w:rPr>
        <w:t>疫原性改变，另一种可能是“分子模拟”假说：由于几乎所有的重症</w:t>
      </w:r>
      <w:r>
        <w:rPr>
          <w:rFonts w:ascii="SimSun" w:hAnsi="SimSun" w:eastAsia="SimSun" w:cs="SimSun"/>
          <w:sz w:val="20"/>
          <w:szCs w:val="20"/>
          <w:spacing w:val="-9"/>
        </w:rPr>
        <w:t>肌无力患者都有胸腺异常，并且增</w:t>
      </w:r>
      <w:r>
        <w:rPr>
          <w:rFonts w:ascii="SimSun" w:hAnsi="SimSun" w:eastAsia="SimSun" w:cs="SimSun"/>
          <w:sz w:val="20"/>
          <w:szCs w:val="20"/>
        </w:rPr>
        <w:t xml:space="preserve"> </w:t>
      </w:r>
      <w:r>
        <w:rPr>
          <w:rFonts w:ascii="SimSun" w:hAnsi="SimSun" w:eastAsia="SimSun" w:cs="SimSun"/>
          <w:sz w:val="20"/>
          <w:szCs w:val="20"/>
          <w:spacing w:val="-1"/>
        </w:rPr>
        <w:t>生的胸腺中的B</w:t>
      </w:r>
      <w:r>
        <w:rPr>
          <w:rFonts w:ascii="SimSun" w:hAnsi="SimSun" w:eastAsia="SimSun" w:cs="SimSun"/>
          <w:sz w:val="20"/>
          <w:szCs w:val="20"/>
          <w:spacing w:val="-17"/>
        </w:rPr>
        <w:t xml:space="preserve"> </w:t>
      </w:r>
      <w:r>
        <w:rPr>
          <w:rFonts w:ascii="SimSun" w:hAnsi="SimSun" w:eastAsia="SimSun" w:cs="SimSun"/>
          <w:sz w:val="20"/>
          <w:szCs w:val="20"/>
          <w:spacing w:val="-1"/>
        </w:rPr>
        <w:t>细胞可产生</w:t>
      </w:r>
      <w:r>
        <w:rPr>
          <w:rFonts w:ascii="SimSun" w:hAnsi="SimSun" w:eastAsia="SimSun" w:cs="SimSun"/>
          <w:sz w:val="20"/>
          <w:szCs w:val="20"/>
          <w:spacing w:val="-52"/>
        </w:rPr>
        <w:t xml:space="preserve"> </w:t>
      </w:r>
      <w:r>
        <w:rPr>
          <w:rFonts w:ascii="SimSun" w:hAnsi="SimSun" w:eastAsia="SimSun" w:cs="SimSun"/>
          <w:sz w:val="20"/>
          <w:szCs w:val="20"/>
          <w:spacing w:val="-1"/>
        </w:rPr>
        <w:t>AChR</w:t>
      </w:r>
      <w:r>
        <w:rPr>
          <w:rFonts w:ascii="SimSun" w:hAnsi="SimSun" w:eastAsia="SimSun" w:cs="SimSun"/>
          <w:sz w:val="20"/>
          <w:szCs w:val="20"/>
          <w:spacing w:val="32"/>
        </w:rPr>
        <w:t xml:space="preserve"> </w:t>
      </w:r>
      <w:r>
        <w:rPr>
          <w:rFonts w:ascii="SimSun" w:hAnsi="SimSun" w:eastAsia="SimSun" w:cs="SimSun"/>
          <w:sz w:val="20"/>
          <w:szCs w:val="20"/>
          <w:spacing w:val="-1"/>
        </w:rPr>
        <w:t>抗体，T</w:t>
      </w:r>
      <w:r>
        <w:rPr>
          <w:rFonts w:ascii="SimSun" w:hAnsi="SimSun" w:eastAsia="SimSun" w:cs="SimSun"/>
          <w:sz w:val="20"/>
          <w:szCs w:val="20"/>
          <w:spacing w:val="-25"/>
        </w:rPr>
        <w:t xml:space="preserve"> </w:t>
      </w:r>
      <w:r>
        <w:rPr>
          <w:rFonts w:ascii="SimSun" w:hAnsi="SimSun" w:eastAsia="SimSun" w:cs="SimSun"/>
          <w:sz w:val="20"/>
          <w:szCs w:val="20"/>
          <w:spacing w:val="-1"/>
        </w:rPr>
        <w:t>细胞可与AChR</w:t>
      </w:r>
      <w:r>
        <w:rPr>
          <w:rFonts w:ascii="SimSun" w:hAnsi="SimSun" w:eastAsia="SimSun" w:cs="SimSun"/>
          <w:sz w:val="20"/>
          <w:szCs w:val="20"/>
          <w:spacing w:val="42"/>
        </w:rPr>
        <w:t xml:space="preserve"> </w:t>
      </w:r>
      <w:r>
        <w:rPr>
          <w:rFonts w:ascii="SimSun" w:hAnsi="SimSun" w:eastAsia="SimSun" w:cs="SimSun"/>
          <w:sz w:val="20"/>
          <w:szCs w:val="20"/>
          <w:spacing w:val="-1"/>
        </w:rPr>
        <w:t>反应，故</w:t>
      </w:r>
      <w:r>
        <w:rPr>
          <w:rFonts w:ascii="SimSun" w:hAnsi="SimSun" w:eastAsia="SimSun" w:cs="SimSun"/>
          <w:sz w:val="20"/>
          <w:szCs w:val="20"/>
          <w:spacing w:val="-2"/>
        </w:rPr>
        <w:t>推断胸腺可能是诱发免疫反应的</w:t>
      </w:r>
      <w:r>
        <w:rPr>
          <w:rFonts w:ascii="SimSun" w:hAnsi="SimSun" w:eastAsia="SimSun" w:cs="SimSun"/>
          <w:sz w:val="20"/>
          <w:szCs w:val="20"/>
        </w:rPr>
        <w:t xml:space="preserve"> </w:t>
      </w:r>
      <w:r>
        <w:rPr>
          <w:rFonts w:ascii="SimSun" w:hAnsi="SimSun" w:eastAsia="SimSun" w:cs="SimSun"/>
          <w:sz w:val="20"/>
          <w:szCs w:val="20"/>
          <w:spacing w:val="1"/>
        </w:rPr>
        <w:t>起始部位。正常胸腺是成熟的免疫器官，可以介导免疫耐受以免发生自身免疫反应</w:t>
      </w:r>
      <w:r>
        <w:rPr>
          <w:rFonts w:ascii="SimSun" w:hAnsi="SimSun" w:eastAsia="SimSun" w:cs="SimSun"/>
          <w:sz w:val="20"/>
          <w:szCs w:val="20"/>
        </w:rPr>
        <w:t>。胸腺中含有肌</w:t>
      </w:r>
      <w:r>
        <w:rPr>
          <w:rFonts w:ascii="SimSun" w:hAnsi="SimSun" w:eastAsia="SimSun" w:cs="SimSun"/>
          <w:sz w:val="20"/>
          <w:szCs w:val="20"/>
        </w:rPr>
        <w:t xml:space="preserve"> </w:t>
      </w:r>
      <w:r>
        <w:rPr>
          <w:rFonts w:ascii="SimSun" w:hAnsi="SimSun" w:eastAsia="SimSun" w:cs="SimSun"/>
          <w:sz w:val="20"/>
          <w:szCs w:val="20"/>
          <w:spacing w:val="-3"/>
        </w:rPr>
        <w:t>样细胞(myoid</w:t>
      </w:r>
      <w:r>
        <w:rPr>
          <w:rFonts w:ascii="SimSun" w:hAnsi="SimSun" w:eastAsia="SimSun" w:cs="SimSun"/>
          <w:sz w:val="20"/>
          <w:szCs w:val="20"/>
          <w:spacing w:val="7"/>
        </w:rPr>
        <w:t xml:space="preserve"> </w:t>
      </w:r>
      <w:r>
        <w:rPr>
          <w:rFonts w:ascii="SimSun" w:hAnsi="SimSun" w:eastAsia="SimSun" w:cs="SimSun"/>
          <w:sz w:val="20"/>
          <w:szCs w:val="20"/>
          <w:spacing w:val="-3"/>
        </w:rPr>
        <w:t>cells),该细胞类似横纹肌细胞并在突触后膜存在AChR。</w:t>
      </w:r>
      <w:r>
        <w:rPr>
          <w:rFonts w:ascii="SimSun" w:hAnsi="SimSun" w:eastAsia="SimSun" w:cs="SimSun"/>
          <w:sz w:val="20"/>
          <w:szCs w:val="20"/>
          <w:spacing w:val="77"/>
        </w:rPr>
        <w:t xml:space="preserve"> </w:t>
      </w:r>
      <w:r>
        <w:rPr>
          <w:rFonts w:ascii="SimSun" w:hAnsi="SimSun" w:eastAsia="SimSun" w:cs="SimSun"/>
          <w:sz w:val="20"/>
          <w:szCs w:val="20"/>
          <w:spacing w:val="-3"/>
        </w:rPr>
        <w:t>推测在一些特定的遗传素质</w:t>
      </w:r>
      <w:r>
        <w:rPr>
          <w:rFonts w:ascii="SimSun" w:hAnsi="SimSun" w:eastAsia="SimSun" w:cs="SimSun"/>
          <w:sz w:val="20"/>
          <w:szCs w:val="20"/>
        </w:rPr>
        <w:t xml:space="preserve"> </w:t>
      </w:r>
      <w:r>
        <w:rPr>
          <w:rFonts w:ascii="SimSun" w:hAnsi="SimSun" w:eastAsia="SimSun" w:cs="SimSun"/>
          <w:sz w:val="20"/>
          <w:szCs w:val="20"/>
          <w:spacing w:val="-7"/>
        </w:rPr>
        <w:t>个体中，由于病毒或其他非特异性因子感染后，导致“肌样细胞”的AChR</w:t>
      </w:r>
      <w:r>
        <w:rPr>
          <w:rFonts w:ascii="SimSun" w:hAnsi="SimSun" w:eastAsia="SimSun" w:cs="SimSun"/>
          <w:sz w:val="20"/>
          <w:szCs w:val="20"/>
          <w:spacing w:val="39"/>
        </w:rPr>
        <w:t xml:space="preserve"> </w:t>
      </w:r>
      <w:r>
        <w:rPr>
          <w:rFonts w:ascii="SimSun" w:hAnsi="SimSun" w:eastAsia="SimSun" w:cs="SimSun"/>
          <w:sz w:val="20"/>
          <w:szCs w:val="20"/>
          <w:spacing w:val="-7"/>
        </w:rPr>
        <w:t>构型发生某些变化，成为新</w:t>
      </w:r>
      <w:r>
        <w:rPr>
          <w:rFonts w:ascii="SimSun" w:hAnsi="SimSun" w:eastAsia="SimSun" w:cs="SimSun"/>
          <w:sz w:val="20"/>
          <w:szCs w:val="20"/>
        </w:rPr>
        <w:t xml:space="preserve"> </w:t>
      </w:r>
      <w:r>
        <w:rPr>
          <w:rFonts w:ascii="SimSun" w:hAnsi="SimSun" w:eastAsia="SimSun" w:cs="SimSun"/>
          <w:sz w:val="20"/>
          <w:szCs w:val="20"/>
          <w:spacing w:val="-5"/>
        </w:rPr>
        <w:t>的抗原并刺激免疫系统产生AChR</w:t>
      </w:r>
      <w:r>
        <w:rPr>
          <w:rFonts w:ascii="SimSun" w:hAnsi="SimSun" w:eastAsia="SimSun" w:cs="SimSun"/>
          <w:sz w:val="20"/>
          <w:szCs w:val="20"/>
          <w:spacing w:val="33"/>
        </w:rPr>
        <w:t xml:space="preserve"> </w:t>
      </w:r>
      <w:r>
        <w:rPr>
          <w:rFonts w:ascii="SimSun" w:hAnsi="SimSun" w:eastAsia="SimSun" w:cs="SimSun"/>
          <w:sz w:val="20"/>
          <w:szCs w:val="20"/>
          <w:spacing w:val="-5"/>
        </w:rPr>
        <w:t>抗体，它既可与“肌样细胞”上的AChR</w:t>
      </w:r>
      <w:r>
        <w:rPr>
          <w:rFonts w:ascii="SimSun" w:hAnsi="SimSun" w:eastAsia="SimSun" w:cs="SimSun"/>
          <w:sz w:val="20"/>
          <w:szCs w:val="20"/>
          <w:spacing w:val="21"/>
        </w:rPr>
        <w:t xml:space="preserve"> </w:t>
      </w:r>
      <w:r>
        <w:rPr>
          <w:rFonts w:ascii="SimSun" w:hAnsi="SimSun" w:eastAsia="SimSun" w:cs="SimSun"/>
          <w:sz w:val="20"/>
          <w:szCs w:val="20"/>
          <w:spacing w:val="-5"/>
        </w:rPr>
        <w:t>相作用，又可与骨骼肌突触</w:t>
      </w:r>
      <w:r>
        <w:rPr>
          <w:rFonts w:ascii="SimSun" w:hAnsi="SimSun" w:eastAsia="SimSun" w:cs="SimSun"/>
          <w:sz w:val="20"/>
          <w:szCs w:val="20"/>
        </w:rPr>
        <w:t xml:space="preserve"> </w:t>
      </w:r>
      <w:r>
        <w:rPr>
          <w:rFonts w:ascii="SimSun" w:hAnsi="SimSun" w:eastAsia="SimSun" w:cs="SimSun"/>
          <w:sz w:val="20"/>
          <w:szCs w:val="20"/>
          <w:spacing w:val="5"/>
        </w:rPr>
        <w:t>后膜上的</w:t>
      </w:r>
      <w:r>
        <w:rPr>
          <w:rFonts w:ascii="SimSun" w:hAnsi="SimSun" w:eastAsia="SimSun" w:cs="SimSun"/>
          <w:sz w:val="20"/>
          <w:szCs w:val="20"/>
        </w:rPr>
        <w:t>AChR</w:t>
      </w:r>
      <w:r>
        <w:rPr>
          <w:rFonts w:ascii="SimSun" w:hAnsi="SimSun" w:eastAsia="SimSun" w:cs="SimSun"/>
          <w:sz w:val="20"/>
          <w:szCs w:val="20"/>
          <w:spacing w:val="28"/>
        </w:rPr>
        <w:t xml:space="preserve"> </w:t>
      </w:r>
      <w:r>
        <w:rPr>
          <w:rFonts w:ascii="SimSun" w:hAnsi="SimSun" w:eastAsia="SimSun" w:cs="SimSun"/>
          <w:sz w:val="20"/>
          <w:szCs w:val="20"/>
          <w:spacing w:val="5"/>
        </w:rPr>
        <w:t>(交叉反应)相作用。胸腺淋巴增生B</w:t>
      </w:r>
      <w:r>
        <w:rPr>
          <w:rFonts w:ascii="SimSun" w:hAnsi="SimSun" w:eastAsia="SimSun" w:cs="SimSun"/>
          <w:sz w:val="20"/>
          <w:szCs w:val="20"/>
          <w:spacing w:val="-17"/>
        </w:rPr>
        <w:t xml:space="preserve"> </w:t>
      </w:r>
      <w:r>
        <w:rPr>
          <w:rFonts w:ascii="SimSun" w:hAnsi="SimSun" w:eastAsia="SimSun" w:cs="SimSun"/>
          <w:sz w:val="20"/>
          <w:szCs w:val="20"/>
          <w:spacing w:val="5"/>
        </w:rPr>
        <w:t>细胞产生的</w:t>
      </w:r>
      <w:r>
        <w:rPr>
          <w:rFonts w:ascii="SimSun" w:hAnsi="SimSun" w:eastAsia="SimSun" w:cs="SimSun"/>
          <w:sz w:val="20"/>
          <w:szCs w:val="20"/>
        </w:rPr>
        <w:t>AChR</w:t>
      </w:r>
      <w:r>
        <w:rPr>
          <w:rFonts w:ascii="SimSun" w:hAnsi="SimSun" w:eastAsia="SimSun" w:cs="SimSun"/>
          <w:sz w:val="20"/>
          <w:szCs w:val="20"/>
          <w:spacing w:val="32"/>
        </w:rPr>
        <w:t xml:space="preserve"> </w:t>
      </w:r>
      <w:r>
        <w:rPr>
          <w:rFonts w:ascii="SimSun" w:hAnsi="SimSun" w:eastAsia="SimSun" w:cs="SimSun"/>
          <w:sz w:val="20"/>
          <w:szCs w:val="20"/>
          <w:spacing w:val="5"/>
        </w:rPr>
        <w:t>抗体并随淋巴系统循环流出</w:t>
      </w:r>
      <w:r>
        <w:rPr>
          <w:rFonts w:ascii="SimSun" w:hAnsi="SimSun" w:eastAsia="SimSun" w:cs="SimSun"/>
          <w:sz w:val="20"/>
          <w:szCs w:val="20"/>
        </w:rPr>
        <w:t xml:space="preserve"> </w:t>
      </w:r>
      <w:r>
        <w:rPr>
          <w:rFonts w:ascii="SimSun" w:hAnsi="SimSun" w:eastAsia="SimSun" w:cs="SimSun"/>
          <w:sz w:val="20"/>
          <w:szCs w:val="20"/>
          <w:spacing w:val="-4"/>
        </w:rPr>
        <w:t>胸腺，通过体循环到达神经-肌肉接头与突触后膜的AChR</w:t>
      </w:r>
      <w:r>
        <w:rPr>
          <w:rFonts w:ascii="SimSun" w:hAnsi="SimSun" w:eastAsia="SimSun" w:cs="SimSun"/>
          <w:sz w:val="20"/>
          <w:szCs w:val="20"/>
          <w:spacing w:val="49"/>
        </w:rPr>
        <w:t xml:space="preserve"> </w:t>
      </w:r>
      <w:r>
        <w:rPr>
          <w:rFonts w:ascii="SimSun" w:hAnsi="SimSun" w:eastAsia="SimSun" w:cs="SimSun"/>
          <w:sz w:val="20"/>
          <w:szCs w:val="20"/>
          <w:spacing w:val="-4"/>
        </w:rPr>
        <w:t>发生抗原抗体反应。</w:t>
      </w:r>
      <w:r>
        <w:rPr>
          <w:rFonts w:ascii="SimSun" w:hAnsi="SimSun" w:eastAsia="SimSun" w:cs="SimSun"/>
          <w:sz w:val="20"/>
          <w:szCs w:val="20"/>
          <w:spacing w:val="-20"/>
        </w:rPr>
        <w:t xml:space="preserve"> </w:t>
      </w:r>
      <w:r>
        <w:rPr>
          <w:rFonts w:ascii="SimSun" w:hAnsi="SimSun" w:eastAsia="SimSun" w:cs="SimSun"/>
          <w:sz w:val="20"/>
          <w:szCs w:val="20"/>
          <w:spacing w:val="-4"/>
        </w:rPr>
        <w:t>AChR</w:t>
      </w:r>
      <w:r>
        <w:rPr>
          <w:rFonts w:ascii="SimSun" w:hAnsi="SimSun" w:eastAsia="SimSun" w:cs="SimSun"/>
          <w:sz w:val="20"/>
          <w:szCs w:val="20"/>
          <w:spacing w:val="31"/>
        </w:rPr>
        <w:t xml:space="preserve"> </w:t>
      </w:r>
      <w:r>
        <w:rPr>
          <w:rFonts w:ascii="SimSun" w:hAnsi="SimSun" w:eastAsia="SimSun" w:cs="SimSun"/>
          <w:sz w:val="20"/>
          <w:szCs w:val="20"/>
          <w:spacing w:val="-4"/>
        </w:rPr>
        <w:t>抗体的IgG</w:t>
      </w:r>
      <w:r>
        <w:rPr>
          <w:rFonts w:ascii="SimSun" w:hAnsi="SimSun" w:eastAsia="SimSun" w:cs="SimSun"/>
          <w:sz w:val="20"/>
          <w:szCs w:val="20"/>
          <w:spacing w:val="-51"/>
        </w:rPr>
        <w:t xml:space="preserve"> </w:t>
      </w:r>
      <w:r>
        <w:rPr>
          <w:rFonts w:ascii="SimSun" w:hAnsi="SimSun" w:eastAsia="SimSun" w:cs="SimSun"/>
          <w:sz w:val="20"/>
          <w:szCs w:val="20"/>
          <w:spacing w:val="-4"/>
        </w:rPr>
        <w:t>也可</w:t>
      </w:r>
      <w:r>
        <w:rPr>
          <w:rFonts w:ascii="SimSun" w:hAnsi="SimSun" w:eastAsia="SimSun" w:cs="SimSun"/>
          <w:sz w:val="20"/>
          <w:szCs w:val="20"/>
        </w:rPr>
        <w:t xml:space="preserve"> </w:t>
      </w:r>
      <w:r>
        <w:rPr>
          <w:rFonts w:ascii="SimSun" w:hAnsi="SimSun" w:eastAsia="SimSun" w:cs="SimSun"/>
          <w:sz w:val="20"/>
          <w:szCs w:val="20"/>
          <w:spacing w:val="-2"/>
        </w:rPr>
        <w:t>由周围淋巴器官和骨髓产生。另外，家族性重症肌无力的发现以及其与人类白细胞抗</w:t>
      </w:r>
      <w:r>
        <w:rPr>
          <w:rFonts w:ascii="SimSun" w:hAnsi="SimSun" w:eastAsia="SimSun" w:cs="SimSun"/>
          <w:sz w:val="20"/>
          <w:szCs w:val="20"/>
          <w:spacing w:val="-3"/>
        </w:rPr>
        <w:t>原(</w:t>
      </w:r>
      <w:r>
        <w:rPr>
          <w:rFonts w:ascii="SimSun" w:hAnsi="SimSun" w:eastAsia="SimSun" w:cs="SimSun"/>
          <w:sz w:val="20"/>
          <w:szCs w:val="20"/>
          <w:spacing w:val="-2"/>
        </w:rPr>
        <w:t>human</w:t>
      </w:r>
      <w:r>
        <w:rPr>
          <w:rFonts w:ascii="SimSun" w:hAnsi="SimSun" w:eastAsia="SimSun" w:cs="SimSun"/>
          <w:sz w:val="20"/>
          <w:szCs w:val="20"/>
          <w:spacing w:val="15"/>
        </w:rPr>
        <w:t xml:space="preserve"> </w:t>
      </w:r>
      <w:r>
        <w:rPr>
          <w:rFonts w:ascii="SimSun" w:hAnsi="SimSun" w:eastAsia="SimSun" w:cs="SimSun"/>
          <w:sz w:val="20"/>
          <w:szCs w:val="20"/>
          <w:spacing w:val="-2"/>
        </w:rPr>
        <w:t>leu</w:t>
      </w:r>
      <w:r>
        <w:rPr>
          <w:rFonts w:ascii="SimSun" w:hAnsi="SimSun" w:eastAsia="SimSun" w:cs="SimSun"/>
          <w:sz w:val="20"/>
          <w:szCs w:val="20"/>
          <w:spacing w:val="-3"/>
        </w:rPr>
        <w:t>-</w:t>
      </w:r>
      <w:r>
        <w:rPr>
          <w:rFonts w:ascii="SimSun" w:hAnsi="SimSun" w:eastAsia="SimSun" w:cs="SimSun"/>
          <w:sz w:val="20"/>
          <w:szCs w:val="20"/>
        </w:rPr>
        <w:t xml:space="preserve"> </w:t>
      </w:r>
      <w:r>
        <w:rPr>
          <w:rFonts w:ascii="SimSun" w:hAnsi="SimSun" w:eastAsia="SimSun" w:cs="SimSun"/>
          <w:sz w:val="20"/>
          <w:szCs w:val="20"/>
          <w:spacing w:val="-4"/>
        </w:rPr>
        <w:t>kocyte</w:t>
      </w:r>
      <w:r>
        <w:rPr>
          <w:rFonts w:ascii="SimSun" w:hAnsi="SimSun" w:eastAsia="SimSun" w:cs="SimSun"/>
          <w:sz w:val="20"/>
          <w:szCs w:val="20"/>
          <w:spacing w:val="-1"/>
        </w:rPr>
        <w:t xml:space="preserve"> </w:t>
      </w:r>
      <w:r>
        <w:rPr>
          <w:rFonts w:ascii="SimSun" w:hAnsi="SimSun" w:eastAsia="SimSun" w:cs="SimSun"/>
          <w:sz w:val="20"/>
          <w:szCs w:val="20"/>
          <w:spacing w:val="-4"/>
        </w:rPr>
        <w:t>antigen,HLA)的密切关系提示重</w:t>
      </w:r>
      <w:r>
        <w:rPr>
          <w:rFonts w:ascii="SimSun" w:hAnsi="SimSun" w:eastAsia="SimSun" w:cs="SimSun"/>
          <w:sz w:val="20"/>
          <w:szCs w:val="20"/>
          <w:spacing w:val="-5"/>
        </w:rPr>
        <w:t>症肌无力的发病与遗传因素有关。</w:t>
      </w:r>
    </w:p>
    <w:p>
      <w:pPr>
        <w:ind w:left="302"/>
        <w:spacing w:before="102" w:line="222" w:lineRule="auto"/>
        <w:rPr>
          <w:rFonts w:ascii="SimHei" w:hAnsi="SimHei" w:eastAsia="SimHei" w:cs="SimHei"/>
          <w:sz w:val="20"/>
          <w:szCs w:val="20"/>
        </w:rPr>
      </w:pPr>
      <w:r>
        <w:rPr>
          <w:rFonts w:ascii="SimHei" w:hAnsi="SimHei" w:eastAsia="SimHei" w:cs="SimHei"/>
          <w:sz w:val="20"/>
          <w:szCs w:val="20"/>
          <w:b/>
          <w:bCs/>
          <w:color w:val="009CDF"/>
          <w:spacing w:val="-9"/>
        </w:rPr>
        <w:t>【病理】</w:t>
      </w:r>
    </w:p>
    <w:p>
      <w:pPr>
        <w:ind w:right="1111" w:firstLine="399"/>
        <w:spacing w:before="81" w:line="259" w:lineRule="auto"/>
        <w:rPr>
          <w:rFonts w:ascii="SimSun" w:hAnsi="SimSun" w:eastAsia="SimSun" w:cs="SimSun"/>
          <w:sz w:val="20"/>
          <w:szCs w:val="20"/>
        </w:rPr>
      </w:pPr>
      <w:r>
        <w:rPr>
          <w:rFonts w:ascii="Times New Roman" w:hAnsi="Times New Roman" w:eastAsia="Times New Roman" w:cs="Times New Roman"/>
          <w:sz w:val="20"/>
          <w:szCs w:val="20"/>
          <w:b/>
          <w:bCs/>
          <w:spacing w:val="2"/>
        </w:rPr>
        <w:t>1.</w:t>
      </w:r>
      <w:r>
        <w:rPr>
          <w:rFonts w:ascii="Times New Roman" w:hAnsi="Times New Roman" w:eastAsia="Times New Roman" w:cs="Times New Roman"/>
          <w:sz w:val="20"/>
          <w:szCs w:val="20"/>
          <w:spacing w:val="48"/>
          <w:w w:val="101"/>
        </w:rPr>
        <w:t xml:space="preserve"> </w:t>
      </w:r>
      <w:r>
        <w:rPr>
          <w:rFonts w:ascii="SimSun" w:hAnsi="SimSun" w:eastAsia="SimSun" w:cs="SimSun"/>
          <w:sz w:val="20"/>
          <w:szCs w:val="20"/>
          <w:b/>
          <w:bCs/>
          <w:spacing w:val="2"/>
        </w:rPr>
        <w:t>胸腺</w:t>
      </w:r>
      <w:r>
        <w:rPr>
          <w:rFonts w:ascii="SimSun" w:hAnsi="SimSun" w:eastAsia="SimSun" w:cs="SimSun"/>
          <w:sz w:val="20"/>
          <w:szCs w:val="20"/>
          <w:spacing w:val="55"/>
        </w:rPr>
        <w:t xml:space="preserve"> </w:t>
      </w:r>
      <w:r>
        <w:rPr>
          <w:rFonts w:ascii="SimSun" w:hAnsi="SimSun" w:eastAsia="SimSun" w:cs="SimSun"/>
          <w:sz w:val="20"/>
          <w:szCs w:val="20"/>
          <w:spacing w:val="2"/>
        </w:rPr>
        <w:t>80%的重症肌无力患者胸腺重量增加，淋巴滤泡增生，生发中心增多；10%～20%合并</w:t>
      </w:r>
      <w:r>
        <w:rPr>
          <w:rFonts w:ascii="SimSun" w:hAnsi="SimSun" w:eastAsia="SimSun" w:cs="SimSun"/>
          <w:sz w:val="20"/>
          <w:szCs w:val="20"/>
        </w:rPr>
        <w:t xml:space="preserve"> </w:t>
      </w:r>
      <w:r>
        <w:rPr>
          <w:rFonts w:ascii="SimSun" w:hAnsi="SimSun" w:eastAsia="SimSun" w:cs="SimSun"/>
          <w:sz w:val="20"/>
          <w:szCs w:val="20"/>
          <w:spacing w:val="-7"/>
        </w:rPr>
        <w:t>胸腺瘤。</w:t>
      </w:r>
    </w:p>
    <w:p>
      <w:pPr>
        <w:ind w:right="1075" w:firstLine="399"/>
        <w:spacing w:before="76" w:line="253" w:lineRule="auto"/>
        <w:rPr>
          <w:rFonts w:ascii="SimSun" w:hAnsi="SimSun" w:eastAsia="SimSun" w:cs="SimSun"/>
          <w:sz w:val="20"/>
          <w:szCs w:val="20"/>
        </w:rPr>
      </w:pPr>
      <w:r>
        <w:rPr>
          <w:rFonts w:ascii="Times New Roman" w:hAnsi="Times New Roman" w:eastAsia="Times New Roman" w:cs="Times New Roman"/>
          <w:sz w:val="20"/>
          <w:szCs w:val="20"/>
          <w:b/>
          <w:bCs/>
          <w:spacing w:val="-2"/>
        </w:rPr>
        <w:t>2.</w:t>
      </w:r>
      <w:r>
        <w:rPr>
          <w:rFonts w:ascii="Times New Roman" w:hAnsi="Times New Roman" w:eastAsia="Times New Roman" w:cs="Times New Roman"/>
          <w:sz w:val="20"/>
          <w:szCs w:val="20"/>
          <w:spacing w:val="37"/>
          <w:w w:val="101"/>
        </w:rPr>
        <w:t xml:space="preserve"> </w:t>
      </w:r>
      <w:r>
        <w:rPr>
          <w:rFonts w:ascii="SimSun" w:hAnsi="SimSun" w:eastAsia="SimSun" w:cs="SimSun"/>
          <w:sz w:val="20"/>
          <w:szCs w:val="20"/>
          <w:b/>
          <w:bCs/>
          <w:spacing w:val="-2"/>
        </w:rPr>
        <w:t>神经-肌肉接头</w:t>
      </w:r>
      <w:r>
        <w:rPr>
          <w:rFonts w:ascii="SimSun" w:hAnsi="SimSun" w:eastAsia="SimSun" w:cs="SimSun"/>
          <w:sz w:val="20"/>
          <w:szCs w:val="20"/>
          <w:spacing w:val="84"/>
        </w:rPr>
        <w:t xml:space="preserve"> </w:t>
      </w:r>
      <w:r>
        <w:rPr>
          <w:rFonts w:ascii="SimSun" w:hAnsi="SimSun" w:eastAsia="SimSun" w:cs="SimSun"/>
          <w:sz w:val="20"/>
          <w:szCs w:val="20"/>
          <w:spacing w:val="-2"/>
        </w:rPr>
        <w:t>突触间隙加宽，突触后膜皱褶变</w:t>
      </w:r>
      <w:r>
        <w:rPr>
          <w:rFonts w:ascii="SimSun" w:hAnsi="SimSun" w:eastAsia="SimSun" w:cs="SimSun"/>
          <w:sz w:val="20"/>
          <w:szCs w:val="20"/>
          <w:spacing w:val="-3"/>
        </w:rPr>
        <w:t>浅并且数量减少，免疫电镜可见突触后膜崩</w:t>
      </w:r>
      <w:r>
        <w:rPr>
          <w:rFonts w:ascii="SimSun" w:hAnsi="SimSun" w:eastAsia="SimSun" w:cs="SimSun"/>
          <w:sz w:val="20"/>
          <w:szCs w:val="20"/>
        </w:rPr>
        <w:t xml:space="preserve"> </w:t>
      </w:r>
      <w:r>
        <w:rPr>
          <w:rFonts w:ascii="SimSun" w:hAnsi="SimSun" w:eastAsia="SimSun" w:cs="SimSun"/>
          <w:sz w:val="20"/>
          <w:szCs w:val="20"/>
          <w:spacing w:val="-1"/>
        </w:rPr>
        <w:t>解，其上AChR</w:t>
      </w:r>
      <w:r>
        <w:rPr>
          <w:rFonts w:ascii="SimSun" w:hAnsi="SimSun" w:eastAsia="SimSun" w:cs="SimSun"/>
          <w:sz w:val="20"/>
          <w:szCs w:val="20"/>
          <w:spacing w:val="49"/>
        </w:rPr>
        <w:t xml:space="preserve"> </w:t>
      </w:r>
      <w:r>
        <w:rPr>
          <w:rFonts w:ascii="SimSun" w:hAnsi="SimSun" w:eastAsia="SimSun" w:cs="SimSun"/>
          <w:sz w:val="20"/>
          <w:szCs w:val="20"/>
          <w:spacing w:val="-1"/>
        </w:rPr>
        <w:t>明显减少并且可见IgG-C3-AChR</w:t>
      </w:r>
      <w:r>
        <w:rPr>
          <w:rFonts w:ascii="SimSun" w:hAnsi="SimSun" w:eastAsia="SimSun" w:cs="SimSun"/>
          <w:sz w:val="20"/>
          <w:szCs w:val="20"/>
          <w:spacing w:val="-21"/>
        </w:rPr>
        <w:t xml:space="preserve"> </w:t>
      </w:r>
      <w:r>
        <w:rPr>
          <w:rFonts w:ascii="SimSun" w:hAnsi="SimSun" w:eastAsia="SimSun" w:cs="SimSun"/>
          <w:sz w:val="20"/>
          <w:szCs w:val="20"/>
          <w:spacing w:val="-1"/>
        </w:rPr>
        <w:t>结合的免疫复合物沉积等。</w:t>
      </w:r>
    </w:p>
    <w:p>
      <w:pPr>
        <w:ind w:right="1091" w:firstLine="399"/>
        <w:spacing w:before="93" w:line="257" w:lineRule="auto"/>
        <w:rPr>
          <w:rFonts w:ascii="SimSun" w:hAnsi="SimSun" w:eastAsia="SimSun" w:cs="SimSun"/>
          <w:sz w:val="20"/>
          <w:szCs w:val="20"/>
        </w:rPr>
      </w:pPr>
      <w:r>
        <w:rPr>
          <w:rFonts w:ascii="Times New Roman" w:hAnsi="Times New Roman" w:eastAsia="Times New Roman" w:cs="Times New Roman"/>
          <w:sz w:val="20"/>
          <w:szCs w:val="20"/>
          <w:b/>
          <w:bCs/>
          <w:spacing w:val="-5"/>
        </w:rPr>
        <w:t>3.</w:t>
      </w:r>
      <w:r>
        <w:rPr>
          <w:rFonts w:ascii="Times New Roman" w:hAnsi="Times New Roman" w:eastAsia="Times New Roman" w:cs="Times New Roman"/>
          <w:sz w:val="20"/>
          <w:szCs w:val="20"/>
          <w:spacing w:val="46"/>
        </w:rPr>
        <w:t xml:space="preserve"> </w:t>
      </w:r>
      <w:r>
        <w:rPr>
          <w:rFonts w:ascii="SimSun" w:hAnsi="SimSun" w:eastAsia="SimSun" w:cs="SimSun"/>
          <w:sz w:val="20"/>
          <w:szCs w:val="20"/>
          <w:b/>
          <w:bCs/>
          <w:spacing w:val="-5"/>
        </w:rPr>
        <w:t>肌纤维</w:t>
      </w:r>
      <w:r>
        <w:rPr>
          <w:rFonts w:ascii="SimSun" w:hAnsi="SimSun" w:eastAsia="SimSun" w:cs="SimSun"/>
          <w:sz w:val="20"/>
          <w:szCs w:val="20"/>
          <w:spacing w:val="84"/>
        </w:rPr>
        <w:t xml:space="preserve"> </w:t>
      </w:r>
      <w:r>
        <w:rPr>
          <w:rFonts w:ascii="SimSun" w:hAnsi="SimSun" w:eastAsia="SimSun" w:cs="SimSun"/>
          <w:sz w:val="20"/>
          <w:szCs w:val="20"/>
          <w:spacing w:val="-5"/>
        </w:rPr>
        <w:t>肌纤维本身变化不明显，有时可见肌纤维凝固、坏死、肿胀。少</w:t>
      </w:r>
      <w:r>
        <w:rPr>
          <w:rFonts w:ascii="SimSun" w:hAnsi="SimSun" w:eastAsia="SimSun" w:cs="SimSun"/>
          <w:sz w:val="20"/>
          <w:szCs w:val="20"/>
          <w:spacing w:val="-6"/>
        </w:rPr>
        <w:t>数患者肌纤维和小血</w:t>
      </w:r>
      <w:r>
        <w:rPr>
          <w:rFonts w:ascii="SimSun" w:hAnsi="SimSun" w:eastAsia="SimSun" w:cs="SimSun"/>
          <w:sz w:val="20"/>
          <w:szCs w:val="20"/>
        </w:rPr>
        <w:t xml:space="preserve"> </w:t>
      </w:r>
      <w:r>
        <w:rPr>
          <w:rFonts w:ascii="SimSun" w:hAnsi="SimSun" w:eastAsia="SimSun" w:cs="SimSun"/>
          <w:sz w:val="20"/>
          <w:szCs w:val="20"/>
          <w:spacing w:val="-10"/>
        </w:rPr>
        <w:t>管周围可见淋巴细胞浸润，称为“淋巴溢”。慢性病变可见肌萎缩。</w:t>
      </w:r>
    </w:p>
    <w:p>
      <w:pPr>
        <w:ind w:left="302"/>
        <w:spacing w:before="101" w:line="222" w:lineRule="auto"/>
        <w:rPr>
          <w:rFonts w:ascii="SimHei" w:hAnsi="SimHei" w:eastAsia="SimHei" w:cs="SimHei"/>
          <w:sz w:val="20"/>
          <w:szCs w:val="20"/>
        </w:rPr>
      </w:pPr>
      <w:r>
        <w:rPr>
          <w:rFonts w:ascii="SimHei" w:hAnsi="SimHei" w:eastAsia="SimHei" w:cs="SimHei"/>
          <w:sz w:val="20"/>
          <w:szCs w:val="20"/>
          <w:b/>
          <w:bCs/>
          <w:color w:val="008FD7"/>
          <w:spacing w:val="-3"/>
        </w:rPr>
        <w:t>【临床表现】</w:t>
      </w:r>
    </w:p>
    <w:p>
      <w:pPr>
        <w:ind w:right="1081" w:firstLine="399"/>
        <w:spacing w:before="73" w:line="270" w:lineRule="auto"/>
        <w:jc w:val="both"/>
        <w:rPr>
          <w:rFonts w:ascii="SimSun" w:hAnsi="SimSun" w:eastAsia="SimSun" w:cs="SimSun"/>
          <w:sz w:val="20"/>
          <w:szCs w:val="20"/>
        </w:rPr>
      </w:pPr>
      <w:r>
        <w:rPr>
          <w:rFonts w:ascii="SimSun" w:hAnsi="SimSun" w:eastAsia="SimSun" w:cs="SimSun"/>
          <w:sz w:val="20"/>
          <w:szCs w:val="20"/>
          <w:spacing w:val="-4"/>
        </w:rPr>
        <w:t>本病可见于任何年龄，小至数月，大至70～80岁。发病年龄有两个高峰：20～40岁发病者女性多</w:t>
      </w:r>
      <w:r>
        <w:rPr>
          <w:rFonts w:ascii="SimSun" w:hAnsi="SimSun" w:eastAsia="SimSun" w:cs="SimSun"/>
          <w:sz w:val="20"/>
          <w:szCs w:val="20"/>
          <w:spacing w:val="11"/>
        </w:rPr>
        <w:t xml:space="preserve"> </w:t>
      </w:r>
      <w:r>
        <w:rPr>
          <w:rFonts w:ascii="SimSun" w:hAnsi="SimSun" w:eastAsia="SimSun" w:cs="SimSun"/>
          <w:sz w:val="20"/>
          <w:szCs w:val="20"/>
          <w:spacing w:val="3"/>
        </w:rPr>
        <w:t>于男性，约为3:2;40~60岁发病者以男性多见，</w:t>
      </w:r>
      <w:r>
        <w:rPr>
          <w:rFonts w:ascii="SimSun" w:hAnsi="SimSun" w:eastAsia="SimSun" w:cs="SimSun"/>
          <w:sz w:val="20"/>
          <w:szCs w:val="20"/>
          <w:spacing w:val="2"/>
        </w:rPr>
        <w:t>多合并胸腺瘤。少数患者有家族史。常见诱因有感</w:t>
      </w:r>
      <w:r>
        <w:rPr>
          <w:rFonts w:ascii="SimSun" w:hAnsi="SimSun" w:eastAsia="SimSun" w:cs="SimSun"/>
          <w:sz w:val="20"/>
          <w:szCs w:val="20"/>
        </w:rPr>
        <w:t xml:space="preserve"> </w:t>
      </w:r>
      <w:r>
        <w:rPr>
          <w:rFonts w:ascii="SimSun" w:hAnsi="SimSun" w:eastAsia="SimSun" w:cs="SimSun"/>
          <w:sz w:val="20"/>
          <w:szCs w:val="20"/>
          <w:spacing w:val="-16"/>
        </w:rPr>
        <w:t>染、手术、精神创伤、全身性疾病、过度疲劳、妊娠、分娩等，有时甚至可以诱发重症肌无力危象。</w:t>
      </w:r>
    </w:p>
    <w:p>
      <w:pPr>
        <w:ind w:left="402"/>
        <w:spacing w:before="89" w:line="221" w:lineRule="auto"/>
        <w:rPr>
          <w:rFonts w:ascii="SimHei" w:hAnsi="SimHei" w:eastAsia="SimHei" w:cs="SimHei"/>
          <w:sz w:val="20"/>
          <w:szCs w:val="20"/>
        </w:rPr>
      </w:pPr>
      <w:r>
        <w:rPr>
          <w:rFonts w:ascii="SimHei" w:hAnsi="SimHei" w:eastAsia="SimHei" w:cs="SimHei"/>
          <w:sz w:val="20"/>
          <w:szCs w:val="20"/>
          <w:b/>
          <w:bCs/>
          <w:spacing w:val="12"/>
        </w:rPr>
        <w:t>(</w:t>
      </w:r>
      <w:r>
        <w:rPr>
          <w:rFonts w:ascii="SimHei" w:hAnsi="SimHei" w:eastAsia="SimHei" w:cs="SimHei"/>
          <w:sz w:val="20"/>
          <w:szCs w:val="20"/>
          <w:spacing w:val="-57"/>
        </w:rPr>
        <w:t xml:space="preserve"> </w:t>
      </w:r>
      <w:r>
        <w:rPr>
          <w:rFonts w:ascii="SimHei" w:hAnsi="SimHei" w:eastAsia="SimHei" w:cs="SimHei"/>
          <w:sz w:val="20"/>
          <w:szCs w:val="20"/>
          <w:b/>
          <w:bCs/>
          <w:spacing w:val="12"/>
        </w:rPr>
        <w:t>一)临床特征</w:t>
      </w:r>
    </w:p>
    <w:p>
      <w:pPr>
        <w:ind w:right="1076" w:firstLine="399"/>
        <w:spacing w:before="72" w:line="258" w:lineRule="auto"/>
        <w:rPr>
          <w:rFonts w:ascii="SimSun" w:hAnsi="SimSun" w:eastAsia="SimSun" w:cs="SimSun"/>
          <w:sz w:val="20"/>
          <w:szCs w:val="20"/>
        </w:rPr>
      </w:pPr>
      <w:r>
        <w:rPr>
          <w:rFonts w:ascii="Times New Roman" w:hAnsi="Times New Roman" w:eastAsia="Times New Roman" w:cs="Times New Roman"/>
          <w:sz w:val="20"/>
          <w:szCs w:val="20"/>
          <w:b/>
          <w:bCs/>
          <w:spacing w:val="-1"/>
        </w:rPr>
        <w:t>1.</w:t>
      </w:r>
      <w:r>
        <w:rPr>
          <w:rFonts w:ascii="Times New Roman" w:hAnsi="Times New Roman" w:eastAsia="Times New Roman" w:cs="Times New Roman"/>
          <w:sz w:val="20"/>
          <w:szCs w:val="20"/>
          <w:spacing w:val="11"/>
        </w:rPr>
        <w:t xml:space="preserve">  </w:t>
      </w:r>
      <w:r>
        <w:rPr>
          <w:rFonts w:ascii="SimSun" w:hAnsi="SimSun" w:eastAsia="SimSun" w:cs="SimSun"/>
          <w:sz w:val="20"/>
          <w:szCs w:val="20"/>
          <w:b/>
          <w:bCs/>
          <w:spacing w:val="-1"/>
        </w:rPr>
        <w:t>受累骨骼肌病态疲劳</w:t>
      </w:r>
      <w:r>
        <w:rPr>
          <w:rFonts w:ascii="SimSun" w:hAnsi="SimSun" w:eastAsia="SimSun" w:cs="SimSun"/>
          <w:sz w:val="20"/>
          <w:szCs w:val="20"/>
          <w:spacing w:val="82"/>
        </w:rPr>
        <w:t xml:space="preserve"> </w:t>
      </w:r>
      <w:r>
        <w:rPr>
          <w:rFonts w:ascii="SimSun" w:hAnsi="SimSun" w:eastAsia="SimSun" w:cs="SimSun"/>
          <w:sz w:val="20"/>
          <w:szCs w:val="20"/>
          <w:spacing w:val="-1"/>
        </w:rPr>
        <w:t>肌肉连续收缩后出现严重无力甚至瘫痪，休息后症状减轻。肌无力于</w:t>
      </w:r>
      <w:r>
        <w:rPr>
          <w:rFonts w:ascii="SimSun" w:hAnsi="SimSun" w:eastAsia="SimSun" w:cs="SimSun"/>
          <w:sz w:val="20"/>
          <w:szCs w:val="20"/>
        </w:rPr>
        <w:t xml:space="preserve"> </w:t>
      </w:r>
      <w:r>
        <w:rPr>
          <w:rFonts w:ascii="SimSun" w:hAnsi="SimSun" w:eastAsia="SimSun" w:cs="SimSun"/>
          <w:sz w:val="20"/>
          <w:szCs w:val="20"/>
          <w:spacing w:val="-11"/>
        </w:rPr>
        <w:t>下午或傍晚因劳累后加重，晨起或休息后减轻，此种波动现象称之为“晨轻暮重”。</w:t>
      </w:r>
    </w:p>
    <w:p>
      <w:pPr>
        <w:ind w:right="1000" w:firstLine="399"/>
        <w:spacing w:before="84" w:line="283" w:lineRule="auto"/>
        <w:rPr>
          <w:rFonts w:ascii="SimSun" w:hAnsi="SimSun" w:eastAsia="SimSun" w:cs="SimSun"/>
          <w:sz w:val="20"/>
          <w:szCs w:val="20"/>
        </w:rPr>
      </w:pPr>
      <w:r>
        <w:rPr>
          <w:rFonts w:ascii="Times New Roman" w:hAnsi="Times New Roman" w:eastAsia="Times New Roman" w:cs="Times New Roman"/>
          <w:sz w:val="20"/>
          <w:szCs w:val="20"/>
          <w:b/>
          <w:bCs/>
          <w:spacing w:val="-1"/>
        </w:rPr>
        <w:t>2.</w:t>
      </w:r>
      <w:r>
        <w:rPr>
          <w:rFonts w:ascii="Times New Roman" w:hAnsi="Times New Roman" w:eastAsia="Times New Roman" w:cs="Times New Roman"/>
          <w:sz w:val="20"/>
          <w:szCs w:val="20"/>
          <w:spacing w:val="16"/>
          <w:w w:val="101"/>
        </w:rPr>
        <w:t xml:space="preserve">  </w:t>
      </w:r>
      <w:r>
        <w:rPr>
          <w:rFonts w:ascii="SimSun" w:hAnsi="SimSun" w:eastAsia="SimSun" w:cs="SimSun"/>
          <w:sz w:val="20"/>
          <w:szCs w:val="20"/>
          <w:b/>
          <w:bCs/>
          <w:spacing w:val="-1"/>
        </w:rPr>
        <w:t>受累肌的分布和表现</w:t>
      </w:r>
      <w:r>
        <w:rPr>
          <w:rFonts w:ascii="SimSun" w:hAnsi="SimSun" w:eastAsia="SimSun" w:cs="SimSun"/>
          <w:sz w:val="20"/>
          <w:szCs w:val="20"/>
          <w:spacing w:val="75"/>
        </w:rPr>
        <w:t xml:space="preserve"> </w:t>
      </w:r>
      <w:r>
        <w:rPr>
          <w:rFonts w:ascii="SimSun" w:hAnsi="SimSun" w:eastAsia="SimSun" w:cs="SimSun"/>
          <w:sz w:val="20"/>
          <w:szCs w:val="20"/>
          <w:spacing w:val="-1"/>
        </w:rPr>
        <w:t>全身骨骼肌均可受累，多以脑神经支配的肌肉最先受累。肌无力常从</w:t>
      </w:r>
      <w:r>
        <w:rPr>
          <w:rFonts w:ascii="SimSun" w:hAnsi="SimSun" w:eastAsia="SimSun" w:cs="SimSun"/>
          <w:sz w:val="20"/>
          <w:szCs w:val="20"/>
        </w:rPr>
        <w:t xml:space="preserve"> </w:t>
      </w:r>
      <w:r>
        <w:rPr>
          <w:rFonts w:ascii="SimSun" w:hAnsi="SimSun" w:eastAsia="SimSun" w:cs="SimSun"/>
          <w:sz w:val="20"/>
          <w:szCs w:val="20"/>
          <w:spacing w:val="-8"/>
        </w:rPr>
        <w:t>一组肌群开始，范围逐步扩大。首发症状常为一侧或双</w:t>
      </w:r>
      <w:r>
        <w:rPr>
          <w:rFonts w:ascii="SimSun" w:hAnsi="SimSun" w:eastAsia="SimSun" w:cs="SimSun"/>
          <w:sz w:val="20"/>
          <w:szCs w:val="20"/>
          <w:spacing w:val="-9"/>
        </w:rPr>
        <w:t>侧眼外肌无力，如上睑下垂、斜视和复视，重者</w:t>
      </w:r>
      <w:r>
        <w:rPr>
          <w:rFonts w:ascii="SimSun" w:hAnsi="SimSun" w:eastAsia="SimSun" w:cs="SimSun"/>
          <w:sz w:val="20"/>
          <w:szCs w:val="20"/>
        </w:rPr>
        <w:t xml:space="preserve">  </w:t>
      </w:r>
      <w:r>
        <w:rPr>
          <w:rFonts w:ascii="SimSun" w:hAnsi="SimSun" w:eastAsia="SimSun" w:cs="SimSun"/>
          <w:sz w:val="20"/>
          <w:szCs w:val="20"/>
          <w:spacing w:val="-2"/>
        </w:rPr>
        <w:t>眼球运动明显受限，甚至眼球固定，但瞳孔括约肌不受累。面部肌肉和口咽肌受累时出现表情淡</w:t>
      </w:r>
      <w:r>
        <w:rPr>
          <w:rFonts w:ascii="SimSun" w:hAnsi="SimSun" w:eastAsia="SimSun" w:cs="SimSun"/>
          <w:sz w:val="20"/>
          <w:szCs w:val="20"/>
          <w:spacing w:val="-3"/>
        </w:rPr>
        <w:t>漠、</w:t>
      </w:r>
      <w:r>
        <w:rPr>
          <w:rFonts w:ascii="SimSun" w:hAnsi="SimSun" w:eastAsia="SimSun" w:cs="SimSun"/>
          <w:sz w:val="20"/>
          <w:szCs w:val="20"/>
        </w:rPr>
        <w:t xml:space="preserve"> </w:t>
      </w:r>
      <w:r>
        <w:rPr>
          <w:rFonts w:ascii="SimSun" w:hAnsi="SimSun" w:eastAsia="SimSun" w:cs="SimSun"/>
          <w:sz w:val="20"/>
          <w:szCs w:val="20"/>
          <w:spacing w:val="-8"/>
        </w:rPr>
        <w:t>苦笑面容；连续咀嚼无力、饮水呛咳、吞咽困难；说话带鼻</w:t>
      </w:r>
      <w:r>
        <w:rPr>
          <w:rFonts w:ascii="SimSun" w:hAnsi="SimSun" w:eastAsia="SimSun" w:cs="SimSun"/>
          <w:sz w:val="20"/>
          <w:szCs w:val="20"/>
          <w:spacing w:val="-9"/>
        </w:rPr>
        <w:t>音、发音障碍。累及胸锁乳突肌和斜方肌时</w:t>
      </w:r>
      <w:r>
        <w:rPr>
          <w:rFonts w:ascii="SimSun" w:hAnsi="SimSun" w:eastAsia="SimSun" w:cs="SimSun"/>
          <w:sz w:val="20"/>
          <w:szCs w:val="20"/>
        </w:rPr>
        <w:t xml:space="preserve">  </w:t>
      </w:r>
      <w:r>
        <w:rPr>
          <w:rFonts w:ascii="SimSun" w:hAnsi="SimSun" w:eastAsia="SimSun" w:cs="SimSun"/>
          <w:sz w:val="20"/>
          <w:szCs w:val="20"/>
          <w:spacing w:val="-13"/>
        </w:rPr>
        <w:t>则表现为颈软、抬头困难，转颈、耸肩无力。四肢肌肉受累以近端无力为重，表现为抬臂、梳头、上</w:t>
      </w:r>
      <w:r>
        <w:rPr>
          <w:rFonts w:ascii="SimSun" w:hAnsi="SimSun" w:eastAsia="SimSun" w:cs="SimSun"/>
          <w:sz w:val="20"/>
          <w:szCs w:val="20"/>
          <w:spacing w:val="-14"/>
        </w:rPr>
        <w:t>楼梯</w:t>
      </w:r>
      <w:r>
        <w:rPr>
          <w:rFonts w:ascii="SimSun" w:hAnsi="SimSun" w:eastAsia="SimSun" w:cs="SimSun"/>
          <w:sz w:val="20"/>
          <w:szCs w:val="20"/>
        </w:rPr>
        <w:t xml:space="preserve">  </w:t>
      </w:r>
      <w:r>
        <w:rPr>
          <w:rFonts w:ascii="SimSun" w:hAnsi="SimSun" w:eastAsia="SimSun" w:cs="SimSun"/>
          <w:sz w:val="20"/>
          <w:szCs w:val="20"/>
          <w:spacing w:val="-14"/>
        </w:rPr>
        <w:t>困难，腱反射通常不受影响，感觉正常。</w:t>
      </w:r>
    </w:p>
    <w:p>
      <w:pPr>
        <w:ind w:right="1052" w:firstLine="399"/>
        <w:spacing w:before="79" w:line="270" w:lineRule="auto"/>
        <w:rPr>
          <w:rFonts w:ascii="SimSun" w:hAnsi="SimSun" w:eastAsia="SimSun" w:cs="SimSun"/>
          <w:sz w:val="20"/>
          <w:szCs w:val="20"/>
        </w:rPr>
      </w:pPr>
      <w:r>
        <w:rPr>
          <w:rFonts w:ascii="Times New Roman" w:hAnsi="Times New Roman" w:eastAsia="Times New Roman" w:cs="Times New Roman"/>
          <w:sz w:val="20"/>
          <w:szCs w:val="20"/>
          <w:b/>
          <w:bCs/>
          <w:spacing w:val="-5"/>
        </w:rPr>
        <w:t>3.</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spacing w:val="-5"/>
        </w:rPr>
        <w:t>重症肌无力危象</w:t>
      </w:r>
      <w:r>
        <w:rPr>
          <w:rFonts w:ascii="SimSun" w:hAnsi="SimSun" w:eastAsia="SimSun" w:cs="SimSun"/>
          <w:sz w:val="20"/>
          <w:szCs w:val="20"/>
          <w:spacing w:val="94"/>
        </w:rPr>
        <w:t xml:space="preserve"> </w:t>
      </w:r>
      <w:r>
        <w:rPr>
          <w:rFonts w:ascii="SimSun" w:hAnsi="SimSun" w:eastAsia="SimSun" w:cs="SimSun"/>
          <w:sz w:val="20"/>
          <w:szCs w:val="20"/>
          <w:spacing w:val="-5"/>
        </w:rPr>
        <w:t>指呼吸肌受累时出现咳嗽无力甚至呼吸困难，需用呼吸机</w:t>
      </w:r>
      <w:r>
        <w:rPr>
          <w:rFonts w:ascii="SimSun" w:hAnsi="SimSun" w:eastAsia="SimSun" w:cs="SimSun"/>
          <w:sz w:val="20"/>
          <w:szCs w:val="20"/>
          <w:spacing w:val="-6"/>
        </w:rPr>
        <w:t>辅助通气，是致死</w:t>
      </w:r>
      <w:r>
        <w:rPr>
          <w:rFonts w:ascii="SimSun" w:hAnsi="SimSun" w:eastAsia="SimSun" w:cs="SimSun"/>
          <w:sz w:val="20"/>
          <w:szCs w:val="20"/>
        </w:rPr>
        <w:t xml:space="preserve"> </w:t>
      </w:r>
      <w:r>
        <w:rPr>
          <w:rFonts w:ascii="SimSun" w:hAnsi="SimSun" w:eastAsia="SimSun" w:cs="SimSun"/>
          <w:sz w:val="20"/>
          <w:szCs w:val="20"/>
          <w:spacing w:val="-6"/>
        </w:rPr>
        <w:t>的主要原因。口咽肌无力和呼吸肌乏力者易发生危象，诱发因素包括呼吸道感</w:t>
      </w:r>
      <w:r>
        <w:rPr>
          <w:rFonts w:ascii="SimSun" w:hAnsi="SimSun" w:eastAsia="SimSun" w:cs="SimSun"/>
          <w:sz w:val="20"/>
          <w:szCs w:val="20"/>
          <w:spacing w:val="-7"/>
        </w:rPr>
        <w:t>染、手术(包括胸腺切除</w:t>
      </w:r>
      <w:r>
        <w:rPr>
          <w:rFonts w:ascii="SimSun" w:hAnsi="SimSun" w:eastAsia="SimSun" w:cs="SimSun"/>
          <w:sz w:val="20"/>
          <w:szCs w:val="20"/>
        </w:rPr>
        <w:t xml:space="preserve"> </w:t>
      </w:r>
      <w:r>
        <w:rPr>
          <w:rFonts w:ascii="SimSun" w:hAnsi="SimSun" w:eastAsia="SimSun" w:cs="SimSun"/>
          <w:sz w:val="20"/>
          <w:szCs w:val="20"/>
          <w:spacing w:val="-9"/>
        </w:rPr>
        <w:t>术)、精神紧张、全身疾病等。心肌偶可受累，可引起突然死亡。大约10%的重症肌无</w:t>
      </w:r>
      <w:r>
        <w:rPr>
          <w:rFonts w:ascii="SimSun" w:hAnsi="SimSun" w:eastAsia="SimSun" w:cs="SimSun"/>
          <w:sz w:val="20"/>
          <w:szCs w:val="20"/>
          <w:spacing w:val="-10"/>
        </w:rPr>
        <w:t>力出现危象。</w:t>
      </w:r>
    </w:p>
    <w:p>
      <w:pPr>
        <w:ind w:left="399"/>
        <w:spacing w:before="80" w:line="219" w:lineRule="auto"/>
        <w:rPr>
          <w:rFonts w:ascii="SimSun" w:hAnsi="SimSun" w:eastAsia="SimSun" w:cs="SimSun"/>
          <w:sz w:val="20"/>
          <w:szCs w:val="20"/>
        </w:rPr>
      </w:pPr>
      <w:r>
        <w:rPr>
          <w:rFonts w:ascii="Times New Roman" w:hAnsi="Times New Roman" w:eastAsia="Times New Roman" w:cs="Times New Roman"/>
          <w:sz w:val="20"/>
          <w:szCs w:val="20"/>
          <w:b/>
          <w:bCs/>
          <w:spacing w:val="-1"/>
        </w:rPr>
        <w:t>4.</w:t>
      </w:r>
      <w:r>
        <w:rPr>
          <w:rFonts w:ascii="Times New Roman" w:hAnsi="Times New Roman" w:eastAsia="Times New Roman" w:cs="Times New Roman"/>
          <w:sz w:val="20"/>
          <w:szCs w:val="20"/>
          <w:spacing w:val="17"/>
        </w:rPr>
        <w:t xml:space="preserve">  </w:t>
      </w:r>
      <w:r>
        <w:rPr>
          <w:rFonts w:ascii="SimSun" w:hAnsi="SimSun" w:eastAsia="SimSun" w:cs="SimSun"/>
          <w:sz w:val="20"/>
          <w:szCs w:val="20"/>
          <w:b/>
          <w:bCs/>
          <w:spacing w:val="-1"/>
        </w:rPr>
        <w:t>胆碱酯酶抑制剂治疗有效</w:t>
      </w:r>
      <w:r>
        <w:rPr>
          <w:rFonts w:ascii="SimSun" w:hAnsi="SimSun" w:eastAsia="SimSun" w:cs="SimSun"/>
          <w:sz w:val="20"/>
          <w:szCs w:val="20"/>
          <w:spacing w:val="84"/>
        </w:rPr>
        <w:t xml:space="preserve"> </w:t>
      </w:r>
      <w:r>
        <w:rPr>
          <w:rFonts w:ascii="SimSun" w:hAnsi="SimSun" w:eastAsia="SimSun" w:cs="SimSun"/>
          <w:sz w:val="20"/>
          <w:szCs w:val="20"/>
          <w:spacing w:val="-1"/>
        </w:rPr>
        <w:t>这是重症肌无力一个重要的临床特征。</w:t>
      </w:r>
    </w:p>
    <w:p>
      <w:pPr>
        <w:ind w:right="1084" w:firstLine="399"/>
        <w:spacing w:before="83" w:line="259" w:lineRule="auto"/>
        <w:rPr>
          <w:rFonts w:ascii="SimSun" w:hAnsi="SimSun" w:eastAsia="SimSun" w:cs="SimSun"/>
          <w:sz w:val="20"/>
          <w:szCs w:val="20"/>
        </w:rPr>
      </w:pPr>
      <w:r>
        <w:rPr>
          <w:rFonts w:ascii="Times New Roman" w:hAnsi="Times New Roman" w:eastAsia="Times New Roman" w:cs="Times New Roman"/>
          <w:sz w:val="20"/>
          <w:szCs w:val="20"/>
          <w:b/>
          <w:bCs/>
          <w:spacing w:val="-4"/>
        </w:rPr>
        <w:t>5.</w:t>
      </w:r>
      <w:r>
        <w:rPr>
          <w:rFonts w:ascii="Times New Roman" w:hAnsi="Times New Roman" w:eastAsia="Times New Roman" w:cs="Times New Roman"/>
          <w:sz w:val="20"/>
          <w:szCs w:val="20"/>
          <w:spacing w:val="39"/>
          <w:w w:val="101"/>
        </w:rPr>
        <w:t xml:space="preserve"> </w:t>
      </w:r>
      <w:r>
        <w:rPr>
          <w:rFonts w:ascii="SimSun" w:hAnsi="SimSun" w:eastAsia="SimSun" w:cs="SimSun"/>
          <w:sz w:val="20"/>
          <w:szCs w:val="20"/>
          <w:b/>
          <w:bCs/>
          <w:spacing w:val="-4"/>
        </w:rPr>
        <w:t>病程特点</w:t>
      </w:r>
      <w:r>
        <w:rPr>
          <w:rFonts w:ascii="SimSun" w:hAnsi="SimSun" w:eastAsia="SimSun" w:cs="SimSun"/>
          <w:sz w:val="20"/>
          <w:szCs w:val="20"/>
          <w:spacing w:val="64"/>
        </w:rPr>
        <w:t xml:space="preserve"> </w:t>
      </w:r>
      <w:r>
        <w:rPr>
          <w:rFonts w:ascii="SimSun" w:hAnsi="SimSun" w:eastAsia="SimSun" w:cs="SimSun"/>
          <w:sz w:val="20"/>
          <w:szCs w:val="20"/>
          <w:spacing w:val="-4"/>
        </w:rPr>
        <w:t>缓慢或亚急性起病，也有因受凉、劳累</w:t>
      </w:r>
      <w:r>
        <w:rPr>
          <w:rFonts w:ascii="SimSun" w:hAnsi="SimSun" w:eastAsia="SimSun" w:cs="SimSun"/>
          <w:sz w:val="20"/>
          <w:szCs w:val="20"/>
          <w:spacing w:val="-5"/>
        </w:rPr>
        <w:t>后病情突然加重。整个病程有波动，缓解与</w:t>
      </w:r>
      <w:r>
        <w:rPr>
          <w:rFonts w:ascii="SimSun" w:hAnsi="SimSun" w:eastAsia="SimSun" w:cs="SimSun"/>
          <w:sz w:val="20"/>
          <w:szCs w:val="20"/>
        </w:rPr>
        <w:t xml:space="preserve"> </w:t>
      </w:r>
      <w:r>
        <w:rPr>
          <w:rFonts w:ascii="SimSun" w:hAnsi="SimSun" w:eastAsia="SimSun" w:cs="SimSun"/>
          <w:sz w:val="20"/>
          <w:szCs w:val="20"/>
        </w:rPr>
        <w:t>复发交替。晚期患者休息后不能完全恢复。多数病例迁延数年至数十</w:t>
      </w:r>
      <w:r>
        <w:rPr>
          <w:rFonts w:ascii="SimSun" w:hAnsi="SimSun" w:eastAsia="SimSun" w:cs="SimSun"/>
          <w:sz w:val="20"/>
          <w:szCs w:val="20"/>
          <w:spacing w:val="-1"/>
        </w:rPr>
        <w:t>年，靠药物维持。少数病例可</w:t>
      </w:r>
    </w:p>
    <w:p>
      <w:pPr>
        <w:sectPr>
          <w:pgSz w:w="11280" w:h="15880"/>
          <w:pgMar w:top="400" w:right="769" w:bottom="400" w:left="799" w:header="0" w:footer="0" w:gutter="0"/>
        </w:sectPr>
        <w:rPr/>
      </w:pPr>
    </w:p>
    <w:p>
      <w:pPr>
        <w:rPr/>
      </w:pPr>
      <w:r/>
    </w:p>
    <w:p>
      <w:pPr>
        <w:spacing w:line="92" w:lineRule="exact"/>
        <w:rPr/>
      </w:pPr>
      <w:r/>
    </w:p>
    <w:p>
      <w:pPr>
        <w:sectPr>
          <w:pgSz w:w="11280" w:h="15880"/>
          <w:pgMar w:top="400" w:right="834" w:bottom="400" w:left="659" w:header="0" w:footer="0" w:gutter="0"/>
          <w:cols w:equalWidth="0" w:num="1">
            <w:col w:w="9786" w:space="0"/>
          </w:cols>
        </w:sectPr>
        <w:rPr/>
      </w:pPr>
    </w:p>
    <w:p>
      <w:pPr>
        <w:ind w:left="52"/>
        <w:spacing w:before="96" w:line="184" w:lineRule="auto"/>
        <w:rPr>
          <w:rFonts w:ascii="SimSun" w:hAnsi="SimSun" w:eastAsia="SimSun" w:cs="SimSun"/>
          <w:sz w:val="21"/>
          <w:szCs w:val="21"/>
        </w:rPr>
      </w:pPr>
      <w:r>
        <w:rPr>
          <w:rFonts w:ascii="SimSun" w:hAnsi="SimSun" w:eastAsia="SimSun" w:cs="SimSun"/>
          <w:sz w:val="21"/>
          <w:szCs w:val="21"/>
          <w:b/>
          <w:bCs/>
          <w:color w:val="0098DA"/>
          <w:spacing w:val="-4"/>
        </w:rPr>
        <w:t>418</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81" w:lineRule="exact"/>
        <w:textAlignment w:val="center"/>
        <w:rPr/>
      </w:pPr>
      <w:r>
        <w:drawing>
          <wp:inline distT="0" distB="0" distL="0" distR="0">
            <wp:extent cx="539788" cy="431889"/>
            <wp:effectExtent l="0" t="0" r="0" b="0"/>
            <wp:docPr id="10" name="IM 10"/>
            <wp:cNvGraphicFramePr/>
            <a:graphic>
              <a:graphicData uri="http://schemas.openxmlformats.org/drawingml/2006/picture">
                <pic:pic>
                  <pic:nvPicPr>
                    <pic:cNvPr id="10" name="IM 10"/>
                    <pic:cNvPicPr/>
                  </pic:nvPicPr>
                  <pic:blipFill>
                    <a:blip r:embed="rId15"/>
                    <a:stretch>
                      <a:fillRect/>
                    </a:stretch>
                  </pic:blipFill>
                  <pic:spPr>
                    <a:xfrm rot="0">
                      <a:off x="0" y="0"/>
                      <a:ext cx="539788" cy="43188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17B4ED"/>
          <w:spacing w:val="-18"/>
          <w:w w:val="94"/>
        </w:rPr>
        <w:t>第十九章</w:t>
      </w:r>
      <w:r>
        <w:rPr>
          <w:rFonts w:ascii="SimHei" w:hAnsi="SimHei" w:eastAsia="SimHei" w:cs="SimHei"/>
          <w:sz w:val="21"/>
          <w:szCs w:val="21"/>
          <w:color w:val="17B4ED"/>
          <w:spacing w:val="64"/>
        </w:rPr>
        <w:t xml:space="preserve"> </w:t>
      </w:r>
      <w:r>
        <w:rPr>
          <w:rFonts w:ascii="SimHei" w:hAnsi="SimHei" w:eastAsia="SimHei" w:cs="SimHei"/>
          <w:sz w:val="21"/>
          <w:szCs w:val="21"/>
          <w:color w:val="17B4ED"/>
          <w:spacing w:val="-18"/>
          <w:w w:val="94"/>
        </w:rPr>
        <w:t>神经-肌肉接头和肌肉疾病</w:t>
      </w:r>
    </w:p>
    <w:p>
      <w:pPr>
        <w:spacing w:line="299" w:lineRule="auto"/>
        <w:rPr>
          <w:rFonts w:ascii="Arial"/>
          <w:sz w:val="21"/>
        </w:rPr>
      </w:pPr>
      <w:r/>
    </w:p>
    <w:p>
      <w:pPr>
        <w:spacing w:before="68" w:line="222" w:lineRule="auto"/>
        <w:rPr>
          <w:rFonts w:ascii="FangSong" w:hAnsi="FangSong" w:eastAsia="FangSong" w:cs="FangSong"/>
          <w:sz w:val="21"/>
          <w:szCs w:val="21"/>
        </w:rPr>
      </w:pPr>
      <w:r>
        <w:rPr>
          <w:rFonts w:ascii="FangSong" w:hAnsi="FangSong" w:eastAsia="FangSong" w:cs="FangSong"/>
          <w:sz w:val="21"/>
          <w:szCs w:val="21"/>
          <w:spacing w:val="-17"/>
        </w:rPr>
        <w:t>自然缓解。</w:t>
      </w:r>
    </w:p>
    <w:p>
      <w:pPr>
        <w:ind w:left="393"/>
        <w:spacing w:before="75" w:line="222" w:lineRule="auto"/>
        <w:rPr>
          <w:rFonts w:ascii="SimHei" w:hAnsi="SimHei" w:eastAsia="SimHei" w:cs="SimHei"/>
          <w:sz w:val="21"/>
          <w:szCs w:val="21"/>
        </w:rPr>
      </w:pPr>
      <w:r>
        <w:rPr>
          <w:rFonts w:ascii="SimHei" w:hAnsi="SimHei" w:eastAsia="SimHei" w:cs="SimHei"/>
          <w:sz w:val="21"/>
          <w:szCs w:val="21"/>
          <w:b/>
          <w:bCs/>
          <w:spacing w:val="11"/>
        </w:rPr>
        <w:t>(二)临床分型</w:t>
      </w:r>
    </w:p>
    <w:p>
      <w:pPr>
        <w:ind w:left="393"/>
        <w:spacing w:before="57" w:line="222" w:lineRule="auto"/>
        <w:outlineLvl w:val="6"/>
        <w:rPr>
          <w:rFonts w:ascii="SimHei" w:hAnsi="SimHei" w:eastAsia="SimHei" w:cs="SimHei"/>
          <w:sz w:val="21"/>
          <w:szCs w:val="21"/>
        </w:rPr>
      </w:pPr>
      <w:r>
        <w:rPr>
          <w:rFonts w:ascii="SimHei" w:hAnsi="SimHei" w:eastAsia="SimHei" w:cs="SimHei"/>
          <w:sz w:val="21"/>
          <w:szCs w:val="21"/>
          <w:b/>
          <w:bCs/>
          <w:spacing w:val="-5"/>
        </w:rPr>
        <w:t>1.</w:t>
      </w:r>
      <w:r>
        <w:rPr>
          <w:rFonts w:ascii="SimHei" w:hAnsi="SimHei" w:eastAsia="SimHei" w:cs="SimHei"/>
          <w:sz w:val="21"/>
          <w:szCs w:val="21"/>
          <w:spacing w:val="-44"/>
        </w:rPr>
        <w:t xml:space="preserve"> </w:t>
      </w:r>
      <w:r>
        <w:rPr>
          <w:rFonts w:ascii="SimHei" w:hAnsi="SimHei" w:eastAsia="SimHei" w:cs="SimHei"/>
          <w:sz w:val="21"/>
          <w:szCs w:val="21"/>
          <w:b/>
          <w:bCs/>
          <w:spacing w:val="-5"/>
        </w:rPr>
        <w:t>成年型</w:t>
      </w:r>
      <w:r>
        <w:rPr>
          <w:rFonts w:ascii="SimHei" w:hAnsi="SimHei" w:eastAsia="SimHei" w:cs="SimHei"/>
          <w:sz w:val="21"/>
          <w:szCs w:val="21"/>
          <w:spacing w:val="-49"/>
        </w:rPr>
        <w:t xml:space="preserve"> </w:t>
      </w:r>
      <w:r>
        <w:rPr>
          <w:rFonts w:ascii="SimHei" w:hAnsi="SimHei" w:eastAsia="SimHei" w:cs="SimHei"/>
          <w:sz w:val="21"/>
          <w:szCs w:val="21"/>
          <w:b/>
          <w:bCs/>
          <w:spacing w:val="-5"/>
        </w:rPr>
        <w:t>(Osserman</w:t>
      </w:r>
      <w:r>
        <w:rPr>
          <w:rFonts w:ascii="SimHei" w:hAnsi="SimHei" w:eastAsia="SimHei" w:cs="SimHei"/>
          <w:sz w:val="21"/>
          <w:szCs w:val="21"/>
          <w:spacing w:val="16"/>
        </w:rPr>
        <w:t xml:space="preserve">  </w:t>
      </w:r>
      <w:r>
        <w:rPr>
          <w:rFonts w:ascii="SimHei" w:hAnsi="SimHei" w:eastAsia="SimHei" w:cs="SimHei"/>
          <w:sz w:val="21"/>
          <w:szCs w:val="21"/>
          <w:b/>
          <w:bCs/>
          <w:spacing w:val="-5"/>
        </w:rPr>
        <w:t>分型)</w:t>
      </w:r>
    </w:p>
    <w:p>
      <w:pPr>
        <w:ind w:left="459"/>
        <w:spacing w:before="81" w:line="220" w:lineRule="auto"/>
        <w:rPr>
          <w:rFonts w:ascii="SimSun" w:hAnsi="SimSun" w:eastAsia="SimSun" w:cs="SimSun"/>
          <w:sz w:val="21"/>
          <w:szCs w:val="21"/>
        </w:rPr>
      </w:pPr>
      <w:r>
        <w:rPr>
          <w:rFonts w:ascii="SimSun" w:hAnsi="SimSun" w:eastAsia="SimSun" w:cs="SimSun"/>
          <w:sz w:val="21"/>
          <w:szCs w:val="21"/>
          <w:spacing w:val="-5"/>
        </w:rPr>
        <w:t>I</w:t>
      </w:r>
      <w:r>
        <w:rPr>
          <w:rFonts w:ascii="SimSun" w:hAnsi="SimSun" w:eastAsia="SimSun" w:cs="SimSun"/>
          <w:sz w:val="21"/>
          <w:szCs w:val="21"/>
          <w:spacing w:val="-61"/>
        </w:rPr>
        <w:t xml:space="preserve"> </w:t>
      </w:r>
      <w:r>
        <w:rPr>
          <w:rFonts w:ascii="SimSun" w:hAnsi="SimSun" w:eastAsia="SimSun" w:cs="SimSun"/>
          <w:sz w:val="21"/>
          <w:szCs w:val="21"/>
          <w:spacing w:val="-5"/>
        </w:rPr>
        <w:t>眼肌型(15%～20%):病变仅限于眼外肌，出</w:t>
      </w:r>
      <w:r>
        <w:rPr>
          <w:rFonts w:ascii="SimSun" w:hAnsi="SimSun" w:eastAsia="SimSun" w:cs="SimSun"/>
          <w:sz w:val="21"/>
          <w:szCs w:val="21"/>
          <w:spacing w:val="-6"/>
        </w:rPr>
        <w:t>现上睑下垂和复视。</w:t>
      </w:r>
    </w:p>
    <w:p>
      <w:pPr>
        <w:ind w:left="390"/>
        <w:spacing w:before="59" w:line="219" w:lineRule="auto"/>
        <w:rPr>
          <w:rFonts w:ascii="SimSun" w:hAnsi="SimSun" w:eastAsia="SimSun" w:cs="SimSun"/>
          <w:sz w:val="21"/>
          <w:szCs w:val="21"/>
        </w:rPr>
      </w:pPr>
      <w:r>
        <w:rPr>
          <w:rFonts w:ascii="SimSun" w:hAnsi="SimSun" w:eastAsia="SimSun" w:cs="SimSun"/>
          <w:sz w:val="21"/>
          <w:szCs w:val="21"/>
          <w:spacing w:val="-17"/>
        </w:rPr>
        <w:t>Ⅱ</w:t>
      </w:r>
      <w:r>
        <w:rPr>
          <w:rFonts w:ascii="Times New Roman" w:hAnsi="Times New Roman" w:eastAsia="Times New Roman" w:cs="Times New Roman"/>
          <w:sz w:val="21"/>
          <w:szCs w:val="21"/>
          <w:spacing w:val="-17"/>
        </w:rPr>
        <w:t>A</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17"/>
        </w:rPr>
        <w:t>轻度全身型(30%):可累及眼、面、四肢肌肉，生活多可自理，无明显咽喉肌受累。</w:t>
      </w:r>
    </w:p>
    <w:p>
      <w:pPr>
        <w:ind w:right="86" w:firstLine="390"/>
        <w:spacing w:before="79" w:line="246" w:lineRule="auto"/>
        <w:rPr>
          <w:rFonts w:ascii="FangSong" w:hAnsi="FangSong" w:eastAsia="FangSong" w:cs="FangSong"/>
          <w:sz w:val="21"/>
          <w:szCs w:val="21"/>
        </w:rPr>
      </w:pPr>
      <w:r>
        <w:rPr>
          <w:rFonts w:ascii="FangSong" w:hAnsi="FangSong" w:eastAsia="FangSong" w:cs="FangSong"/>
          <w:sz w:val="21"/>
          <w:szCs w:val="21"/>
          <w:spacing w:val="-8"/>
        </w:rPr>
        <w:t>Ⅱ</w:t>
      </w:r>
      <w:r>
        <w:rPr>
          <w:rFonts w:ascii="Times New Roman" w:hAnsi="Times New Roman" w:eastAsia="Times New Roman" w:cs="Times New Roman"/>
          <w:sz w:val="21"/>
          <w:szCs w:val="21"/>
          <w:spacing w:val="-8"/>
        </w:rPr>
        <w:t>B</w:t>
      </w:r>
      <w:r>
        <w:rPr>
          <w:rFonts w:ascii="Times New Roman" w:hAnsi="Times New Roman" w:eastAsia="Times New Roman" w:cs="Times New Roman"/>
          <w:sz w:val="21"/>
          <w:szCs w:val="21"/>
          <w:spacing w:val="1"/>
        </w:rPr>
        <w:t xml:space="preserve"> </w:t>
      </w:r>
      <w:r>
        <w:rPr>
          <w:rFonts w:ascii="FangSong" w:hAnsi="FangSong" w:eastAsia="FangSong" w:cs="FangSong"/>
          <w:sz w:val="21"/>
          <w:szCs w:val="21"/>
          <w:spacing w:val="-8"/>
        </w:rPr>
        <w:t>中度全身型(25%):四肢肌群受累明</w:t>
      </w:r>
      <w:r>
        <w:rPr>
          <w:rFonts w:ascii="FangSong" w:hAnsi="FangSong" w:eastAsia="FangSong" w:cs="FangSong"/>
          <w:sz w:val="21"/>
          <w:szCs w:val="21"/>
          <w:spacing w:val="-9"/>
        </w:rPr>
        <w:t>显，除伴有眼外肌麻痹外，还有较明显的咽喉肌无力症</w:t>
      </w:r>
      <w:r>
        <w:rPr>
          <w:rFonts w:ascii="FangSong" w:hAnsi="FangSong" w:eastAsia="FangSong" w:cs="FangSong"/>
          <w:sz w:val="21"/>
          <w:szCs w:val="21"/>
        </w:rPr>
        <w:t xml:space="preserve"> </w:t>
      </w:r>
      <w:r>
        <w:rPr>
          <w:rFonts w:ascii="FangSong" w:hAnsi="FangSong" w:eastAsia="FangSong" w:cs="FangSong"/>
          <w:sz w:val="21"/>
          <w:szCs w:val="21"/>
          <w:spacing w:val="-24"/>
        </w:rPr>
        <w:t>状，如说话含糊不清、吞咽困难、饮水呛咳、咀嚼无力，但呼吸肌受累不明显</w:t>
      </w:r>
      <w:r>
        <w:rPr>
          <w:rFonts w:ascii="FangSong" w:hAnsi="FangSong" w:eastAsia="FangSong" w:cs="FangSong"/>
          <w:sz w:val="21"/>
          <w:szCs w:val="21"/>
          <w:spacing w:val="-25"/>
        </w:rPr>
        <w:t>。</w:t>
      </w:r>
    </w:p>
    <w:p>
      <w:pPr>
        <w:ind w:right="96" w:firstLine="390"/>
        <w:spacing w:before="82" w:line="246" w:lineRule="auto"/>
        <w:rPr>
          <w:rFonts w:ascii="SimSun" w:hAnsi="SimSun" w:eastAsia="SimSun" w:cs="SimSun"/>
          <w:sz w:val="21"/>
          <w:szCs w:val="21"/>
        </w:rPr>
      </w:pPr>
      <w:r>
        <w:rPr>
          <w:rFonts w:ascii="SimSun" w:hAnsi="SimSun" w:eastAsia="SimSun" w:cs="SimSun"/>
          <w:sz w:val="21"/>
          <w:szCs w:val="21"/>
          <w:spacing w:val="-9"/>
        </w:rPr>
        <w:t>Ⅲ急性重症型(15%):急性起病，常在数周内累及延髓肌、肢带肌、躯干肌和呼吸</w:t>
      </w:r>
      <w:r>
        <w:rPr>
          <w:rFonts w:ascii="SimSun" w:hAnsi="SimSun" w:eastAsia="SimSun" w:cs="SimSun"/>
          <w:sz w:val="21"/>
          <w:szCs w:val="21"/>
          <w:spacing w:val="-10"/>
        </w:rPr>
        <w:t>肌，肌无力严</w:t>
      </w:r>
      <w:r>
        <w:rPr>
          <w:rFonts w:ascii="SimSun" w:hAnsi="SimSun" w:eastAsia="SimSun" w:cs="SimSun"/>
          <w:sz w:val="21"/>
          <w:szCs w:val="21"/>
        </w:rPr>
        <w:t xml:space="preserve"> </w:t>
      </w:r>
      <w:r>
        <w:rPr>
          <w:rFonts w:ascii="SimSun" w:hAnsi="SimSun" w:eastAsia="SimSun" w:cs="SimSun"/>
          <w:sz w:val="21"/>
          <w:szCs w:val="21"/>
          <w:spacing w:val="-22"/>
        </w:rPr>
        <w:t>重，有重症肌无力危象，需做气管切开，死亡</w:t>
      </w:r>
      <w:r>
        <w:rPr>
          <w:rFonts w:ascii="SimSun" w:hAnsi="SimSun" w:eastAsia="SimSun" w:cs="SimSun"/>
          <w:sz w:val="21"/>
          <w:szCs w:val="21"/>
          <w:spacing w:val="-23"/>
        </w:rPr>
        <w:t>率较高。</w:t>
      </w:r>
    </w:p>
    <w:p>
      <w:pPr>
        <w:ind w:right="97" w:firstLine="390"/>
        <w:spacing w:before="81" w:line="251" w:lineRule="auto"/>
        <w:rPr>
          <w:rFonts w:ascii="SimSun" w:hAnsi="SimSun" w:eastAsia="SimSun" w:cs="SimSun"/>
          <w:sz w:val="21"/>
          <w:szCs w:val="21"/>
        </w:rPr>
      </w:pPr>
      <w:r>
        <w:rPr>
          <w:rFonts w:ascii="SimSun" w:hAnsi="SimSun" w:eastAsia="SimSun" w:cs="SimSun"/>
          <w:sz w:val="21"/>
          <w:szCs w:val="21"/>
          <w:spacing w:val="-8"/>
        </w:rPr>
        <w:t>IV迟发重症型(10%):病程达2年以上</w:t>
      </w:r>
      <w:r>
        <w:rPr>
          <w:rFonts w:ascii="SimSun" w:hAnsi="SimSun" w:eastAsia="SimSun" w:cs="SimSun"/>
          <w:sz w:val="21"/>
          <w:szCs w:val="21"/>
          <w:spacing w:val="-9"/>
        </w:rPr>
        <w:t>，常由I、ⅡA、ⅡB型发展而来，症状同Ⅲ型，常合并胸腺</w:t>
      </w:r>
      <w:r>
        <w:rPr>
          <w:rFonts w:ascii="SimSun" w:hAnsi="SimSun" w:eastAsia="SimSun" w:cs="SimSun"/>
          <w:sz w:val="21"/>
          <w:szCs w:val="21"/>
        </w:rPr>
        <w:t xml:space="preserve"> </w:t>
      </w:r>
      <w:r>
        <w:rPr>
          <w:rFonts w:ascii="SimSun" w:hAnsi="SimSun" w:eastAsia="SimSun" w:cs="SimSun"/>
          <w:sz w:val="21"/>
          <w:szCs w:val="21"/>
          <w:spacing w:val="-24"/>
        </w:rPr>
        <w:t>瘤，预后较差。</w:t>
      </w:r>
    </w:p>
    <w:p>
      <w:pPr>
        <w:ind w:left="390"/>
        <w:spacing w:before="68" w:line="219" w:lineRule="auto"/>
        <w:rPr>
          <w:rFonts w:ascii="SimSun" w:hAnsi="SimSun" w:eastAsia="SimSun" w:cs="SimSun"/>
          <w:sz w:val="21"/>
          <w:szCs w:val="21"/>
        </w:rPr>
      </w:pPr>
      <w:r>
        <w:rPr>
          <w:rFonts w:ascii="SimSun" w:hAnsi="SimSun" w:eastAsia="SimSun" w:cs="SimSun"/>
          <w:sz w:val="21"/>
          <w:szCs w:val="21"/>
          <w:spacing w:val="-15"/>
        </w:rPr>
        <w:t>V</w:t>
      </w:r>
      <w:r>
        <w:rPr>
          <w:rFonts w:ascii="SimSun" w:hAnsi="SimSun" w:eastAsia="SimSun" w:cs="SimSun"/>
          <w:sz w:val="21"/>
          <w:szCs w:val="21"/>
          <w:spacing w:val="-50"/>
        </w:rPr>
        <w:t xml:space="preserve"> </w:t>
      </w:r>
      <w:r>
        <w:rPr>
          <w:rFonts w:ascii="SimSun" w:hAnsi="SimSun" w:eastAsia="SimSun" w:cs="SimSun"/>
          <w:sz w:val="21"/>
          <w:szCs w:val="21"/>
          <w:spacing w:val="-15"/>
        </w:rPr>
        <w:t>肌萎缩型：少数患者肌无力伴肌萎缩。</w:t>
      </w:r>
    </w:p>
    <w:p>
      <w:pPr>
        <w:ind w:right="76" w:firstLine="390"/>
        <w:spacing w:before="68" w:line="252" w:lineRule="auto"/>
        <w:rPr>
          <w:rFonts w:ascii="SimSun" w:hAnsi="SimSun" w:eastAsia="SimSun" w:cs="SimSun"/>
          <w:sz w:val="21"/>
          <w:szCs w:val="21"/>
        </w:rPr>
      </w:pPr>
      <w:r>
        <w:rPr>
          <w:rFonts w:ascii="SimSun" w:hAnsi="SimSun" w:eastAsia="SimSun" w:cs="SimSun"/>
          <w:sz w:val="21"/>
          <w:szCs w:val="21"/>
          <w:spacing w:val="-5"/>
        </w:rPr>
        <w:t>2.</w:t>
      </w:r>
      <w:r>
        <w:rPr>
          <w:rFonts w:ascii="SimSun" w:hAnsi="SimSun" w:eastAsia="SimSun" w:cs="SimSun"/>
          <w:sz w:val="21"/>
          <w:szCs w:val="21"/>
          <w:spacing w:val="-50"/>
        </w:rPr>
        <w:t xml:space="preserve"> </w:t>
      </w:r>
      <w:r>
        <w:rPr>
          <w:rFonts w:ascii="SimSun" w:hAnsi="SimSun" w:eastAsia="SimSun" w:cs="SimSun"/>
          <w:sz w:val="21"/>
          <w:szCs w:val="21"/>
          <w:spacing w:val="-5"/>
        </w:rPr>
        <w:t>儿童型</w:t>
      </w:r>
      <w:r>
        <w:rPr>
          <w:rFonts w:ascii="SimSun" w:hAnsi="SimSun" w:eastAsia="SimSun" w:cs="SimSun"/>
          <w:sz w:val="21"/>
          <w:szCs w:val="21"/>
          <w:spacing w:val="87"/>
        </w:rPr>
        <w:t xml:space="preserve"> </w:t>
      </w:r>
      <w:r>
        <w:rPr>
          <w:rFonts w:ascii="SimSun" w:hAnsi="SimSun" w:eastAsia="SimSun" w:cs="SimSun"/>
          <w:sz w:val="21"/>
          <w:szCs w:val="21"/>
          <w:spacing w:val="-5"/>
        </w:rPr>
        <w:t>约占我国重症肌无力患者的10%,大多数病例仅限于眼外肌麻痹，双眼睑下垂可交</w:t>
      </w:r>
      <w:r>
        <w:rPr>
          <w:rFonts w:ascii="SimSun" w:hAnsi="SimSun" w:eastAsia="SimSun" w:cs="SimSun"/>
          <w:sz w:val="21"/>
          <w:szCs w:val="21"/>
        </w:rPr>
        <w:t xml:space="preserve"> </w:t>
      </w:r>
      <w:r>
        <w:rPr>
          <w:rFonts w:ascii="SimSun" w:hAnsi="SimSun" w:eastAsia="SimSun" w:cs="SimSun"/>
          <w:sz w:val="21"/>
          <w:szCs w:val="21"/>
          <w:spacing w:val="-11"/>
        </w:rPr>
        <w:t>替出现呈拉锯状。约1/4病例可自然缓解，仅少数病例累及全身骨骼肌。</w:t>
      </w:r>
    </w:p>
    <w:p>
      <w:pPr>
        <w:ind w:firstLine="390"/>
        <w:spacing w:before="73" w:line="249" w:lineRule="auto"/>
        <w:rPr>
          <w:rFonts w:ascii="SimSun" w:hAnsi="SimSun" w:eastAsia="SimSun" w:cs="SimSun"/>
          <w:sz w:val="21"/>
          <w:szCs w:val="21"/>
        </w:rPr>
      </w:pPr>
      <w:r>
        <w:rPr>
          <w:rFonts w:ascii="SimSun" w:hAnsi="SimSun" w:eastAsia="SimSun" w:cs="SimSun"/>
          <w:sz w:val="21"/>
          <w:szCs w:val="21"/>
          <w:spacing w:val="-4"/>
        </w:rPr>
        <w:t>(1)新生儿型：约有10</w:t>
      </w:r>
      <w:r>
        <w:rPr>
          <w:rFonts w:ascii="SimSun" w:hAnsi="SimSun" w:eastAsia="SimSun" w:cs="SimSun"/>
          <w:sz w:val="21"/>
          <w:szCs w:val="21"/>
          <w:spacing w:val="-5"/>
        </w:rPr>
        <w:t>%的</w:t>
      </w:r>
      <w:r>
        <w:rPr>
          <w:rFonts w:ascii="SimSun" w:hAnsi="SimSun" w:eastAsia="SimSun" w:cs="SimSun"/>
          <w:sz w:val="21"/>
          <w:szCs w:val="21"/>
          <w:spacing w:val="-4"/>
        </w:rPr>
        <w:t>MG</w:t>
      </w:r>
      <w:r>
        <w:rPr>
          <w:rFonts w:ascii="SimSun" w:hAnsi="SimSun" w:eastAsia="SimSun" w:cs="SimSun"/>
          <w:sz w:val="21"/>
          <w:szCs w:val="21"/>
          <w:spacing w:val="16"/>
        </w:rPr>
        <w:t xml:space="preserve"> </w:t>
      </w:r>
      <w:r>
        <w:rPr>
          <w:rFonts w:ascii="SimSun" w:hAnsi="SimSun" w:eastAsia="SimSun" w:cs="SimSun"/>
          <w:sz w:val="21"/>
          <w:szCs w:val="21"/>
          <w:spacing w:val="-5"/>
        </w:rPr>
        <w:t>孕妇可将</w:t>
      </w:r>
      <w:r>
        <w:rPr>
          <w:rFonts w:ascii="SimSun" w:hAnsi="SimSun" w:eastAsia="SimSun" w:cs="SimSun"/>
          <w:sz w:val="21"/>
          <w:szCs w:val="21"/>
          <w:spacing w:val="-4"/>
        </w:rPr>
        <w:t>AChR</w:t>
      </w:r>
      <w:r>
        <w:rPr>
          <w:rFonts w:ascii="SimSun" w:hAnsi="SimSun" w:eastAsia="SimSun" w:cs="SimSun"/>
          <w:sz w:val="21"/>
          <w:szCs w:val="21"/>
          <w:spacing w:val="-4"/>
        </w:rPr>
        <w:t xml:space="preserve"> </w:t>
      </w:r>
      <w:r>
        <w:rPr>
          <w:rFonts w:ascii="SimSun" w:hAnsi="SimSun" w:eastAsia="SimSun" w:cs="SimSun"/>
          <w:sz w:val="21"/>
          <w:szCs w:val="21"/>
          <w:spacing w:val="-5"/>
        </w:rPr>
        <w:t>抗体</w:t>
      </w:r>
      <w:r>
        <w:rPr>
          <w:rFonts w:ascii="SimSun" w:hAnsi="SimSun" w:eastAsia="SimSun" w:cs="SimSun"/>
          <w:sz w:val="21"/>
          <w:szCs w:val="21"/>
          <w:spacing w:val="-4"/>
        </w:rPr>
        <w:t>IgG</w:t>
      </w:r>
      <w:r>
        <w:rPr>
          <w:rFonts w:ascii="SimSun" w:hAnsi="SimSun" w:eastAsia="SimSun" w:cs="SimSun"/>
          <w:sz w:val="21"/>
          <w:szCs w:val="21"/>
          <w:spacing w:val="-5"/>
        </w:rPr>
        <w:t>经胎盘传给胎儿，患儿出生后即哭声低、</w:t>
      </w:r>
      <w:r>
        <w:rPr>
          <w:rFonts w:ascii="SimSun" w:hAnsi="SimSun" w:eastAsia="SimSun" w:cs="SimSun"/>
          <w:sz w:val="21"/>
          <w:szCs w:val="21"/>
        </w:rPr>
        <w:t xml:space="preserve"> </w:t>
      </w:r>
      <w:r>
        <w:rPr>
          <w:rFonts w:ascii="SimSun" w:hAnsi="SimSun" w:eastAsia="SimSun" w:cs="SimSun"/>
          <w:sz w:val="21"/>
          <w:szCs w:val="21"/>
          <w:spacing w:val="-11"/>
        </w:rPr>
        <w:t>吸吮无力、肌张力低、动作减少。经治疗多在1周至3个月缓解。</w:t>
      </w:r>
    </w:p>
    <w:p>
      <w:pPr>
        <w:ind w:right="94" w:firstLine="390"/>
        <w:spacing w:before="60" w:line="252" w:lineRule="auto"/>
        <w:rPr>
          <w:rFonts w:ascii="SimSun" w:hAnsi="SimSun" w:eastAsia="SimSun" w:cs="SimSun"/>
          <w:sz w:val="21"/>
          <w:szCs w:val="21"/>
        </w:rPr>
      </w:pPr>
      <w:r>
        <w:rPr>
          <w:rFonts w:ascii="SimSun" w:hAnsi="SimSun" w:eastAsia="SimSun" w:cs="SimSun"/>
          <w:sz w:val="21"/>
          <w:szCs w:val="21"/>
          <w:spacing w:val="-12"/>
        </w:rPr>
        <w:t>(2)先天性肌无力综合征：出生后短期内出现持续的眼外肌麻痹，常有阳性家族史，但其母亲未</w:t>
      </w:r>
      <w:r>
        <w:rPr>
          <w:rFonts w:ascii="SimSun" w:hAnsi="SimSun" w:eastAsia="SimSun" w:cs="SimSun"/>
          <w:sz w:val="21"/>
          <w:szCs w:val="21"/>
          <w:spacing w:val="10"/>
        </w:rPr>
        <w:t xml:space="preserve"> </w:t>
      </w:r>
      <w:r>
        <w:rPr>
          <w:rFonts w:ascii="SimSun" w:hAnsi="SimSun" w:eastAsia="SimSun" w:cs="SimSun"/>
          <w:sz w:val="21"/>
          <w:szCs w:val="21"/>
          <w:spacing w:val="1"/>
        </w:rPr>
        <w:t>患</w:t>
      </w:r>
      <w:r>
        <w:rPr>
          <w:rFonts w:ascii="SimSun" w:hAnsi="SimSun" w:eastAsia="SimSun" w:cs="SimSun"/>
          <w:sz w:val="21"/>
          <w:szCs w:val="21"/>
        </w:rPr>
        <w:t>MG</w:t>
      </w:r>
      <w:r>
        <w:rPr>
          <w:rFonts w:ascii="SimSun" w:hAnsi="SimSun" w:eastAsia="SimSun" w:cs="SimSun"/>
          <w:sz w:val="21"/>
          <w:szCs w:val="21"/>
          <w:spacing w:val="1"/>
        </w:rPr>
        <w:t>。</w:t>
      </w:r>
    </w:p>
    <w:p>
      <w:pPr>
        <w:ind w:left="390"/>
        <w:spacing w:before="48" w:line="219" w:lineRule="auto"/>
        <w:rPr>
          <w:rFonts w:ascii="SimSun" w:hAnsi="SimSun" w:eastAsia="SimSun" w:cs="SimSun"/>
          <w:sz w:val="21"/>
          <w:szCs w:val="21"/>
        </w:rPr>
      </w:pPr>
      <w:r>
        <w:rPr>
          <w:rFonts w:ascii="SimSun" w:hAnsi="SimSun" w:eastAsia="SimSun" w:cs="SimSun"/>
          <w:sz w:val="21"/>
          <w:szCs w:val="21"/>
          <w:spacing w:val="-12"/>
        </w:rPr>
        <w:t>3.</w:t>
      </w:r>
      <w:r>
        <w:rPr>
          <w:rFonts w:ascii="SimSun" w:hAnsi="SimSun" w:eastAsia="SimSun" w:cs="SimSun"/>
          <w:sz w:val="21"/>
          <w:szCs w:val="21"/>
          <w:spacing w:val="-43"/>
        </w:rPr>
        <w:t xml:space="preserve"> </w:t>
      </w:r>
      <w:r>
        <w:rPr>
          <w:rFonts w:ascii="SimSun" w:hAnsi="SimSun" w:eastAsia="SimSun" w:cs="SimSun"/>
          <w:sz w:val="21"/>
          <w:szCs w:val="21"/>
          <w:spacing w:val="-12"/>
        </w:rPr>
        <w:t>少年型</w:t>
      </w:r>
      <w:r>
        <w:rPr>
          <w:rFonts w:ascii="SimSun" w:hAnsi="SimSun" w:eastAsia="SimSun" w:cs="SimSun"/>
          <w:sz w:val="21"/>
          <w:szCs w:val="21"/>
          <w:spacing w:val="74"/>
        </w:rPr>
        <w:t xml:space="preserve"> </w:t>
      </w:r>
      <w:r>
        <w:rPr>
          <w:rFonts w:ascii="SimSun" w:hAnsi="SimSun" w:eastAsia="SimSun" w:cs="SimSun"/>
          <w:sz w:val="21"/>
          <w:szCs w:val="21"/>
          <w:spacing w:val="-12"/>
        </w:rPr>
        <w:t>多在10岁后发病，多为单纯眼外肌麻痹，部分伴吞咽困难及四肢无力。</w:t>
      </w:r>
    </w:p>
    <w:p>
      <w:pPr>
        <w:ind w:left="287"/>
        <w:spacing w:before="98" w:line="222" w:lineRule="auto"/>
        <w:rPr>
          <w:rFonts w:ascii="SimHei" w:hAnsi="SimHei" w:eastAsia="SimHei" w:cs="SimHei"/>
          <w:sz w:val="21"/>
          <w:szCs w:val="21"/>
        </w:rPr>
      </w:pPr>
      <w:r>
        <w:rPr>
          <w:rFonts w:ascii="SimHei" w:hAnsi="SimHei" w:eastAsia="SimHei" w:cs="SimHei"/>
          <w:sz w:val="21"/>
          <w:szCs w:val="21"/>
          <w:b/>
          <w:bCs/>
          <w:color w:val="0093D3"/>
          <w:spacing w:val="-16"/>
        </w:rPr>
        <w:t>【辅助检查】</w:t>
      </w:r>
    </w:p>
    <w:p>
      <w:pPr>
        <w:ind w:left="390"/>
        <w:spacing w:before="79" w:line="219" w:lineRule="auto"/>
        <w:rPr>
          <w:rFonts w:ascii="SimSun" w:hAnsi="SimSun" w:eastAsia="SimSun" w:cs="SimSun"/>
          <w:sz w:val="21"/>
          <w:szCs w:val="21"/>
        </w:rPr>
      </w:pPr>
      <w:r>
        <w:rPr>
          <w:rFonts w:ascii="SimSun" w:hAnsi="SimSun" w:eastAsia="SimSun" w:cs="SimSun"/>
          <w:sz w:val="21"/>
          <w:szCs w:val="21"/>
          <w:spacing w:val="-21"/>
        </w:rPr>
        <w:t>1.</w:t>
      </w:r>
      <w:r>
        <w:rPr>
          <w:rFonts w:ascii="SimSun" w:hAnsi="SimSun" w:eastAsia="SimSun" w:cs="SimSun"/>
          <w:sz w:val="21"/>
          <w:szCs w:val="21"/>
          <w:spacing w:val="-52"/>
        </w:rPr>
        <w:t xml:space="preserve"> </w:t>
      </w:r>
      <w:r>
        <w:rPr>
          <w:rFonts w:ascii="SimSun" w:hAnsi="SimSun" w:eastAsia="SimSun" w:cs="SimSun"/>
          <w:sz w:val="21"/>
          <w:szCs w:val="21"/>
          <w:spacing w:val="-21"/>
        </w:rPr>
        <w:t>血、尿、脑脊液检查正常，常规肌电图检查基本正常，神经传导速度正</w:t>
      </w:r>
      <w:r>
        <w:rPr>
          <w:rFonts w:ascii="SimSun" w:hAnsi="SimSun" w:eastAsia="SimSun" w:cs="SimSun"/>
          <w:sz w:val="21"/>
          <w:szCs w:val="21"/>
          <w:spacing w:val="-22"/>
        </w:rPr>
        <w:t>常。</w:t>
      </w:r>
    </w:p>
    <w:p>
      <w:pPr>
        <w:ind w:right="72" w:firstLine="390"/>
        <w:spacing w:before="55" w:line="263" w:lineRule="auto"/>
        <w:rPr>
          <w:rFonts w:ascii="SimSun" w:hAnsi="SimSun" w:eastAsia="SimSun" w:cs="SimSun"/>
          <w:sz w:val="21"/>
          <w:szCs w:val="21"/>
        </w:rPr>
      </w:pPr>
      <w:r>
        <w:rPr>
          <w:rFonts w:ascii="SimSun" w:hAnsi="SimSun" w:eastAsia="SimSun" w:cs="SimSun"/>
          <w:sz w:val="21"/>
          <w:szCs w:val="21"/>
          <w:spacing w:val="-7"/>
        </w:rPr>
        <w:t>2.</w:t>
      </w:r>
      <w:r>
        <w:rPr>
          <w:rFonts w:ascii="SimSun" w:hAnsi="SimSun" w:eastAsia="SimSun" w:cs="SimSun"/>
          <w:sz w:val="21"/>
          <w:szCs w:val="21"/>
          <w:spacing w:val="-50"/>
        </w:rPr>
        <w:t xml:space="preserve"> </w:t>
      </w:r>
      <w:r>
        <w:rPr>
          <w:rFonts w:ascii="SimSun" w:hAnsi="SimSun" w:eastAsia="SimSun" w:cs="SimSun"/>
          <w:sz w:val="21"/>
          <w:szCs w:val="21"/>
          <w:spacing w:val="-7"/>
        </w:rPr>
        <w:t>重复神经电刺激</w:t>
      </w:r>
      <w:r>
        <w:rPr>
          <w:rFonts w:ascii="SimSun" w:hAnsi="SimSun" w:eastAsia="SimSun" w:cs="SimSun"/>
          <w:sz w:val="21"/>
          <w:szCs w:val="21"/>
          <w:spacing w:val="-53"/>
        </w:rPr>
        <w:t xml:space="preserve"> </w:t>
      </w:r>
      <w:r>
        <w:rPr>
          <w:rFonts w:ascii="SimSun" w:hAnsi="SimSun" w:eastAsia="SimSun" w:cs="SimSun"/>
          <w:sz w:val="21"/>
          <w:szCs w:val="21"/>
          <w:spacing w:val="-7"/>
        </w:rPr>
        <w:t>(repeating</w:t>
      </w:r>
      <w:r>
        <w:rPr>
          <w:rFonts w:ascii="SimSun" w:hAnsi="SimSun" w:eastAsia="SimSun" w:cs="SimSun"/>
          <w:sz w:val="21"/>
          <w:szCs w:val="21"/>
          <w:spacing w:val="2"/>
        </w:rPr>
        <w:t xml:space="preserve"> </w:t>
      </w:r>
      <w:r>
        <w:rPr>
          <w:rFonts w:ascii="SimSun" w:hAnsi="SimSun" w:eastAsia="SimSun" w:cs="SimSun"/>
          <w:sz w:val="21"/>
          <w:szCs w:val="21"/>
          <w:spacing w:val="-7"/>
        </w:rPr>
        <w:t>nerve</w:t>
      </w:r>
      <w:r>
        <w:rPr>
          <w:rFonts w:ascii="SimSun" w:hAnsi="SimSun" w:eastAsia="SimSun" w:cs="SimSun"/>
          <w:sz w:val="21"/>
          <w:szCs w:val="21"/>
          <w:spacing w:val="8"/>
        </w:rPr>
        <w:t xml:space="preserve"> </w:t>
      </w:r>
      <w:r>
        <w:rPr>
          <w:rFonts w:ascii="SimSun" w:hAnsi="SimSun" w:eastAsia="SimSun" w:cs="SimSun"/>
          <w:sz w:val="21"/>
          <w:szCs w:val="21"/>
          <w:spacing w:val="-7"/>
        </w:rPr>
        <w:t>electric</w:t>
      </w:r>
      <w:r>
        <w:rPr>
          <w:rFonts w:ascii="SimSun" w:hAnsi="SimSun" w:eastAsia="SimSun" w:cs="SimSun"/>
          <w:sz w:val="21"/>
          <w:szCs w:val="21"/>
          <w:spacing w:val="11"/>
        </w:rPr>
        <w:t xml:space="preserve"> </w:t>
      </w:r>
      <w:r>
        <w:rPr>
          <w:rFonts w:ascii="SimSun" w:hAnsi="SimSun" w:eastAsia="SimSun" w:cs="SimSun"/>
          <w:sz w:val="21"/>
          <w:szCs w:val="21"/>
          <w:spacing w:val="-7"/>
        </w:rPr>
        <w:t>stimulation,RNES)</w:t>
      </w:r>
      <w:r>
        <w:rPr>
          <w:rFonts w:ascii="SimSun" w:hAnsi="SimSun" w:eastAsia="SimSun" w:cs="SimSun"/>
          <w:sz w:val="21"/>
          <w:szCs w:val="21"/>
          <w:spacing w:val="3"/>
        </w:rPr>
        <w:t xml:space="preserve">  </w:t>
      </w:r>
      <w:r>
        <w:rPr>
          <w:rFonts w:ascii="SimSun" w:hAnsi="SimSun" w:eastAsia="SimSun" w:cs="SimSun"/>
          <w:sz w:val="21"/>
          <w:szCs w:val="21"/>
          <w:spacing w:val="-7"/>
        </w:rPr>
        <w:t>为常用的具有确诊价值</w:t>
      </w:r>
      <w:r>
        <w:rPr>
          <w:rFonts w:ascii="SimSun" w:hAnsi="SimSun" w:eastAsia="SimSun" w:cs="SimSun"/>
          <w:sz w:val="21"/>
          <w:szCs w:val="21"/>
        </w:rPr>
        <w:t xml:space="preserve"> </w:t>
      </w:r>
      <w:r>
        <w:rPr>
          <w:rFonts w:ascii="SimSun" w:hAnsi="SimSun" w:eastAsia="SimSun" w:cs="SimSun"/>
          <w:sz w:val="21"/>
          <w:szCs w:val="21"/>
          <w:spacing w:val="-4"/>
        </w:rPr>
        <w:t>的检查方法。应在停用新斯的明17小时后进行，否则可出现</w:t>
      </w:r>
      <w:r>
        <w:rPr>
          <w:rFonts w:ascii="SimSun" w:hAnsi="SimSun" w:eastAsia="SimSun" w:cs="SimSun"/>
          <w:sz w:val="21"/>
          <w:szCs w:val="21"/>
          <w:spacing w:val="-5"/>
        </w:rPr>
        <w:t>假阴性。方法为以低频(3～5</w:t>
      </w:r>
      <w:r>
        <w:rPr>
          <w:rFonts w:ascii="SimSun" w:hAnsi="SimSun" w:eastAsia="SimSun" w:cs="SimSun"/>
          <w:sz w:val="21"/>
          <w:szCs w:val="21"/>
          <w:spacing w:val="-4"/>
        </w:rPr>
        <w:t>Hz</w:t>
      </w:r>
      <w:r>
        <w:rPr>
          <w:rFonts w:ascii="SimSun" w:hAnsi="SimSun" w:eastAsia="SimSun" w:cs="SimSun"/>
          <w:sz w:val="21"/>
          <w:szCs w:val="21"/>
          <w:spacing w:val="-5"/>
        </w:rPr>
        <w:t>)和高</w:t>
      </w:r>
      <w:r>
        <w:rPr>
          <w:rFonts w:ascii="SimSun" w:hAnsi="SimSun" w:eastAsia="SimSun" w:cs="SimSun"/>
          <w:sz w:val="21"/>
          <w:szCs w:val="21"/>
        </w:rPr>
        <w:t xml:space="preserve"> </w:t>
      </w:r>
      <w:r>
        <w:rPr>
          <w:rFonts w:ascii="SimSun" w:hAnsi="SimSun" w:eastAsia="SimSun" w:cs="SimSun"/>
          <w:sz w:val="21"/>
          <w:szCs w:val="21"/>
          <w:spacing w:val="-8"/>
        </w:rPr>
        <w:t>频(10Hz</w:t>
      </w:r>
      <w:r>
        <w:rPr>
          <w:rFonts w:ascii="SimSun" w:hAnsi="SimSun" w:eastAsia="SimSun" w:cs="SimSun"/>
          <w:sz w:val="21"/>
          <w:szCs w:val="21"/>
          <w:spacing w:val="-42"/>
        </w:rPr>
        <w:t xml:space="preserve"> </w:t>
      </w:r>
      <w:r>
        <w:rPr>
          <w:rFonts w:ascii="SimSun" w:hAnsi="SimSun" w:eastAsia="SimSun" w:cs="SimSun"/>
          <w:sz w:val="21"/>
          <w:szCs w:val="21"/>
          <w:spacing w:val="-8"/>
        </w:rPr>
        <w:t>以上)重复刺激尺神经、正中神经和副神经等运动神经。</w:t>
      </w:r>
      <w:r>
        <w:rPr>
          <w:rFonts w:ascii="SimSun" w:hAnsi="SimSun" w:eastAsia="SimSun" w:cs="SimSun"/>
          <w:sz w:val="21"/>
          <w:szCs w:val="21"/>
          <w:spacing w:val="-16"/>
        </w:rPr>
        <w:t xml:space="preserve"> </w:t>
      </w:r>
      <w:r>
        <w:rPr>
          <w:rFonts w:ascii="SimSun" w:hAnsi="SimSun" w:eastAsia="SimSun" w:cs="SimSun"/>
          <w:sz w:val="21"/>
          <w:szCs w:val="21"/>
          <w:spacing w:val="-8"/>
        </w:rPr>
        <w:t>MG</w:t>
      </w:r>
      <w:r>
        <w:rPr>
          <w:rFonts w:ascii="SimSun" w:hAnsi="SimSun" w:eastAsia="SimSun" w:cs="SimSun"/>
          <w:sz w:val="21"/>
          <w:szCs w:val="21"/>
          <w:spacing w:val="27"/>
        </w:rPr>
        <w:t xml:space="preserve"> </w:t>
      </w:r>
      <w:r>
        <w:rPr>
          <w:rFonts w:ascii="SimSun" w:hAnsi="SimSun" w:eastAsia="SimSun" w:cs="SimSun"/>
          <w:sz w:val="21"/>
          <w:szCs w:val="21"/>
          <w:spacing w:val="-8"/>
        </w:rPr>
        <w:t>典型改变</w:t>
      </w:r>
      <w:r>
        <w:rPr>
          <w:rFonts w:ascii="SimSun" w:hAnsi="SimSun" w:eastAsia="SimSun" w:cs="SimSun"/>
          <w:sz w:val="21"/>
          <w:szCs w:val="21"/>
          <w:spacing w:val="-9"/>
        </w:rPr>
        <w:t>为动作电位波幅第5</w:t>
      </w:r>
      <w:r>
        <w:rPr>
          <w:rFonts w:ascii="SimSun" w:hAnsi="SimSun" w:eastAsia="SimSun" w:cs="SimSun"/>
          <w:sz w:val="21"/>
          <w:szCs w:val="21"/>
        </w:rPr>
        <w:t xml:space="preserve"> </w:t>
      </w:r>
      <w:r>
        <w:rPr>
          <w:rFonts w:ascii="SimSun" w:hAnsi="SimSun" w:eastAsia="SimSun" w:cs="SimSun"/>
          <w:sz w:val="21"/>
          <w:szCs w:val="21"/>
          <w:spacing w:val="5"/>
        </w:rPr>
        <w:t>波比第1波在低频刺激时递减10%以上或高频刺激时递减30%以上。90%的重症</w:t>
      </w:r>
      <w:r>
        <w:rPr>
          <w:rFonts w:ascii="SimSun" w:hAnsi="SimSun" w:eastAsia="SimSun" w:cs="SimSun"/>
          <w:sz w:val="21"/>
          <w:szCs w:val="21"/>
          <w:spacing w:val="4"/>
        </w:rPr>
        <w:t>肌无力患者低频</w:t>
      </w:r>
      <w:r>
        <w:rPr>
          <w:rFonts w:ascii="SimSun" w:hAnsi="SimSun" w:eastAsia="SimSun" w:cs="SimSun"/>
          <w:sz w:val="21"/>
          <w:szCs w:val="21"/>
        </w:rPr>
        <w:t xml:space="preserve"> </w:t>
      </w:r>
      <w:r>
        <w:rPr>
          <w:rFonts w:ascii="SimSun" w:hAnsi="SimSun" w:eastAsia="SimSun" w:cs="SimSun"/>
          <w:sz w:val="21"/>
          <w:szCs w:val="21"/>
          <w:spacing w:val="-17"/>
        </w:rPr>
        <w:t>刺激时为阳性，且与病情轻重相关。</w:t>
      </w:r>
    </w:p>
    <w:p>
      <w:pPr>
        <w:ind w:right="74" w:firstLine="390"/>
        <w:spacing w:before="38" w:line="262" w:lineRule="auto"/>
        <w:rPr>
          <w:rFonts w:ascii="SimSun" w:hAnsi="SimSun" w:eastAsia="SimSun" w:cs="SimSun"/>
          <w:sz w:val="21"/>
          <w:szCs w:val="21"/>
        </w:rPr>
      </w:pPr>
      <w:r>
        <w:rPr>
          <w:rFonts w:ascii="Times New Roman" w:hAnsi="Times New Roman" w:eastAsia="Times New Roman" w:cs="Times New Roman"/>
          <w:sz w:val="21"/>
          <w:szCs w:val="21"/>
          <w:b/>
          <w:bCs/>
          <w:spacing w:val="-1"/>
        </w:rPr>
        <w:t>3.</w:t>
      </w:r>
      <w:r>
        <w:rPr>
          <w:rFonts w:ascii="Times New Roman" w:hAnsi="Times New Roman" w:eastAsia="Times New Roman" w:cs="Times New Roman"/>
          <w:sz w:val="21"/>
          <w:szCs w:val="21"/>
          <w:spacing w:val="46"/>
        </w:rPr>
        <w:t xml:space="preserve"> </w:t>
      </w:r>
      <w:r>
        <w:rPr>
          <w:rFonts w:ascii="SimSun" w:hAnsi="SimSun" w:eastAsia="SimSun" w:cs="SimSun"/>
          <w:sz w:val="21"/>
          <w:szCs w:val="21"/>
          <w:b/>
          <w:bCs/>
          <w:spacing w:val="-1"/>
        </w:rPr>
        <w:t>单纤维肌电图</w:t>
      </w:r>
      <w:r>
        <w:rPr>
          <w:rFonts w:ascii="Times New Roman" w:hAnsi="Times New Roman" w:eastAsia="Times New Roman" w:cs="Times New Roman"/>
          <w:sz w:val="21"/>
          <w:szCs w:val="21"/>
          <w:b/>
          <w:bCs/>
          <w:spacing w:val="-1"/>
        </w:rPr>
        <w:t>(single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b/>
          <w:bCs/>
          <w:spacing w:val="-1"/>
        </w:rPr>
        <w:t>fibre</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b/>
          <w:bCs/>
          <w:spacing w:val="-1"/>
        </w:rPr>
        <w:t>electromyography</w:t>
      </w:r>
      <w:r>
        <w:rPr>
          <w:rFonts w:ascii="Times New Roman" w:hAnsi="Times New Roman" w:eastAsia="Times New Roman" w:cs="Times New Roman"/>
          <w:sz w:val="21"/>
          <w:szCs w:val="21"/>
          <w:b/>
          <w:bCs/>
          <w:spacing w:val="-2"/>
        </w:rPr>
        <w:t>,</w:t>
      </w:r>
      <w:r>
        <w:rPr>
          <w:rFonts w:ascii="Times New Roman" w:hAnsi="Times New Roman" w:eastAsia="Times New Roman" w:cs="Times New Roman"/>
          <w:sz w:val="21"/>
          <w:szCs w:val="21"/>
          <w:b/>
          <w:bCs/>
          <w:spacing w:val="-1"/>
        </w:rPr>
        <w:t>SFEMG</w:t>
      </w:r>
      <w:r>
        <w:rPr>
          <w:rFonts w:ascii="Times New Roman" w:hAnsi="Times New Roman" w:eastAsia="Times New Roman" w:cs="Times New Roman"/>
          <w:sz w:val="21"/>
          <w:szCs w:val="21"/>
          <w:b/>
          <w:bCs/>
          <w:spacing w:val="-2"/>
        </w:rPr>
        <w:t>)</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2"/>
        </w:rPr>
        <w:t>通过特殊的单纤维针电极测</w:t>
      </w:r>
      <w:r>
        <w:rPr>
          <w:rFonts w:ascii="SimSun" w:hAnsi="SimSun" w:eastAsia="SimSun" w:cs="SimSun"/>
          <w:sz w:val="21"/>
          <w:szCs w:val="21"/>
          <w:spacing w:val="1"/>
        </w:rPr>
        <w:t xml:space="preserve"> </w:t>
      </w:r>
      <w:r>
        <w:rPr>
          <w:rFonts w:ascii="SimSun" w:hAnsi="SimSun" w:eastAsia="SimSun" w:cs="SimSun"/>
          <w:sz w:val="21"/>
          <w:szCs w:val="21"/>
          <w:spacing w:val="-12"/>
        </w:rPr>
        <w:t>量并判断同一运动单位内的肌纤维产生动作电位的时间是否延长来反映神经-肌肉接头处的功能，该</w:t>
      </w:r>
      <w:r>
        <w:rPr>
          <w:rFonts w:ascii="SimSun" w:hAnsi="SimSun" w:eastAsia="SimSun" w:cs="SimSun"/>
          <w:sz w:val="21"/>
          <w:szCs w:val="21"/>
          <w:spacing w:val="12"/>
        </w:rPr>
        <w:t xml:space="preserve"> </w:t>
      </w:r>
      <w:r>
        <w:rPr>
          <w:rFonts w:ascii="SimSun" w:hAnsi="SimSun" w:eastAsia="SimSun" w:cs="SimSun"/>
          <w:sz w:val="21"/>
          <w:szCs w:val="21"/>
          <w:spacing w:val="-11"/>
        </w:rPr>
        <w:t>病表现为间隔时间延长。</w:t>
      </w:r>
    </w:p>
    <w:p>
      <w:pPr>
        <w:ind w:right="57" w:firstLine="390"/>
        <w:spacing w:before="55" w:line="256" w:lineRule="auto"/>
        <w:rPr>
          <w:rFonts w:ascii="SimSun" w:hAnsi="SimSun" w:eastAsia="SimSun" w:cs="SimSun"/>
          <w:sz w:val="21"/>
          <w:szCs w:val="21"/>
        </w:rPr>
      </w:pPr>
      <w:r>
        <w:rPr>
          <w:rFonts w:ascii="Times New Roman" w:hAnsi="Times New Roman" w:eastAsia="Times New Roman" w:cs="Times New Roman"/>
          <w:sz w:val="21"/>
          <w:szCs w:val="21"/>
          <w:b/>
          <w:bCs/>
          <w:spacing w:val="-2"/>
        </w:rPr>
        <w:t>4.AChR</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b/>
          <w:bCs/>
          <w:spacing w:val="-2"/>
        </w:rPr>
        <w:t>抗体滴度的检测</w:t>
      </w:r>
      <w:r>
        <w:rPr>
          <w:rFonts w:ascii="SimSun" w:hAnsi="SimSun" w:eastAsia="SimSun" w:cs="SimSun"/>
          <w:sz w:val="21"/>
          <w:szCs w:val="21"/>
          <w:spacing w:val="61"/>
        </w:rPr>
        <w:t xml:space="preserve"> </w:t>
      </w:r>
      <w:r>
        <w:rPr>
          <w:rFonts w:ascii="SimSun" w:hAnsi="SimSun" w:eastAsia="SimSun" w:cs="SimSun"/>
          <w:sz w:val="21"/>
          <w:szCs w:val="21"/>
          <w:spacing w:val="-2"/>
        </w:rPr>
        <w:t>对重症肌无力的诊断具有特征性意义。85%以上全身型重症肌无</w:t>
      </w:r>
      <w:r>
        <w:rPr>
          <w:rFonts w:ascii="SimSun" w:hAnsi="SimSun" w:eastAsia="SimSun" w:cs="SimSun"/>
          <w:sz w:val="21"/>
          <w:szCs w:val="21"/>
        </w:rPr>
        <w:t xml:space="preserve"> </w:t>
      </w:r>
      <w:r>
        <w:rPr>
          <w:rFonts w:ascii="SimSun" w:hAnsi="SimSun" w:eastAsia="SimSun" w:cs="SimSun"/>
          <w:sz w:val="21"/>
          <w:szCs w:val="21"/>
          <w:spacing w:val="-10"/>
        </w:rPr>
        <w:t>力患者的血清中AChR</w:t>
      </w:r>
      <w:r>
        <w:rPr>
          <w:rFonts w:ascii="SimSun" w:hAnsi="SimSun" w:eastAsia="SimSun" w:cs="SimSun"/>
          <w:sz w:val="21"/>
          <w:szCs w:val="21"/>
          <w:spacing w:val="6"/>
        </w:rPr>
        <w:t xml:space="preserve"> </w:t>
      </w:r>
      <w:r>
        <w:rPr>
          <w:rFonts w:ascii="SimSun" w:hAnsi="SimSun" w:eastAsia="SimSun" w:cs="SimSun"/>
          <w:sz w:val="21"/>
          <w:szCs w:val="21"/>
          <w:spacing w:val="-10"/>
        </w:rPr>
        <w:t>抗体浓度明显升高，但眼肌型患者的</w:t>
      </w:r>
      <w:r>
        <w:rPr>
          <w:rFonts w:ascii="SimSun" w:hAnsi="SimSun" w:eastAsia="SimSun" w:cs="SimSun"/>
          <w:sz w:val="21"/>
          <w:szCs w:val="21"/>
          <w:spacing w:val="-61"/>
        </w:rPr>
        <w:t xml:space="preserve"> </w:t>
      </w:r>
      <w:r>
        <w:rPr>
          <w:rFonts w:ascii="SimSun" w:hAnsi="SimSun" w:eastAsia="SimSun" w:cs="SimSun"/>
          <w:sz w:val="21"/>
          <w:szCs w:val="21"/>
          <w:spacing w:val="-10"/>
        </w:rPr>
        <w:t>AChR</w:t>
      </w:r>
      <w:r>
        <w:rPr>
          <w:rFonts w:ascii="SimSun" w:hAnsi="SimSun" w:eastAsia="SimSun" w:cs="SimSun"/>
          <w:sz w:val="21"/>
          <w:szCs w:val="21"/>
          <w:spacing w:val="7"/>
        </w:rPr>
        <w:t xml:space="preserve"> </w:t>
      </w:r>
      <w:r>
        <w:rPr>
          <w:rFonts w:ascii="SimSun" w:hAnsi="SimSun" w:eastAsia="SimSun" w:cs="SimSun"/>
          <w:sz w:val="21"/>
          <w:szCs w:val="21"/>
          <w:spacing w:val="-10"/>
        </w:rPr>
        <w:t>抗体升高可不明显，且抗体</w:t>
      </w:r>
      <w:r>
        <w:rPr>
          <w:rFonts w:ascii="SimSun" w:hAnsi="SimSun" w:eastAsia="SimSun" w:cs="SimSun"/>
          <w:sz w:val="21"/>
          <w:szCs w:val="21"/>
          <w:spacing w:val="-11"/>
        </w:rPr>
        <w:t>滴度的</w:t>
      </w:r>
      <w:r>
        <w:rPr>
          <w:rFonts w:ascii="SimSun" w:hAnsi="SimSun" w:eastAsia="SimSun" w:cs="SimSun"/>
          <w:sz w:val="21"/>
          <w:szCs w:val="21"/>
        </w:rPr>
        <w:t xml:space="preserve"> </w:t>
      </w:r>
      <w:r>
        <w:rPr>
          <w:rFonts w:ascii="SimSun" w:hAnsi="SimSun" w:eastAsia="SimSun" w:cs="SimSun"/>
          <w:sz w:val="21"/>
          <w:szCs w:val="21"/>
          <w:spacing w:val="-10"/>
        </w:rPr>
        <w:t>高低与临床症状的严重程度并不完全一致。</w:t>
      </w:r>
    </w:p>
    <w:p>
      <w:pPr>
        <w:ind w:left="390"/>
        <w:spacing w:before="57" w:line="219" w:lineRule="auto"/>
        <w:rPr>
          <w:rFonts w:ascii="SimSun" w:hAnsi="SimSun" w:eastAsia="SimSun" w:cs="SimSun"/>
          <w:sz w:val="21"/>
          <w:szCs w:val="21"/>
        </w:rPr>
      </w:pPr>
      <w:r>
        <w:rPr>
          <w:rFonts w:ascii="Times New Roman" w:hAnsi="Times New Roman" w:eastAsia="Times New Roman" w:cs="Times New Roman"/>
          <w:sz w:val="21"/>
          <w:szCs w:val="21"/>
          <w:b/>
          <w:bCs/>
          <w:spacing w:val="-8"/>
        </w:rPr>
        <w:t>5.</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b/>
          <w:bCs/>
          <w:spacing w:val="-8"/>
        </w:rPr>
        <w:t>胸腺</w:t>
      </w:r>
      <w:r>
        <w:rPr>
          <w:rFonts w:ascii="Times New Roman" w:hAnsi="Times New Roman" w:eastAsia="Times New Roman" w:cs="Times New Roman"/>
          <w:sz w:val="21"/>
          <w:szCs w:val="21"/>
          <w:b/>
          <w:bCs/>
          <w:spacing w:val="-8"/>
        </w:rPr>
        <w:t>CT</w:t>
      </w:r>
      <w:r>
        <w:rPr>
          <w:rFonts w:ascii="Times New Roman" w:hAnsi="Times New Roman" w:eastAsia="Times New Roman" w:cs="Times New Roman"/>
          <w:sz w:val="21"/>
          <w:szCs w:val="21"/>
          <w:spacing w:val="-31"/>
        </w:rPr>
        <w:t xml:space="preserve"> </w:t>
      </w:r>
      <w:r>
        <w:rPr>
          <w:rFonts w:ascii="SimSun" w:hAnsi="SimSun" w:eastAsia="SimSun" w:cs="SimSun"/>
          <w:sz w:val="21"/>
          <w:szCs w:val="21"/>
          <w:b/>
          <w:bCs/>
          <w:spacing w:val="-8"/>
        </w:rPr>
        <w:t>、</w:t>
      </w:r>
      <w:r>
        <w:rPr>
          <w:rFonts w:ascii="Times New Roman" w:hAnsi="Times New Roman" w:eastAsia="Times New Roman" w:cs="Times New Roman"/>
          <w:sz w:val="21"/>
          <w:szCs w:val="21"/>
          <w:b/>
          <w:bCs/>
          <w:spacing w:val="-8"/>
        </w:rPr>
        <w:t>MRI</w:t>
      </w:r>
      <w:r>
        <w:rPr>
          <w:rFonts w:ascii="Times New Roman" w:hAnsi="Times New Roman" w:eastAsia="Times New Roman" w:cs="Times New Roman"/>
          <w:sz w:val="21"/>
          <w:szCs w:val="21"/>
          <w:spacing w:val="-4"/>
        </w:rPr>
        <w:t xml:space="preserve"> </w:t>
      </w:r>
      <w:r>
        <w:rPr>
          <w:rFonts w:ascii="SimSun" w:hAnsi="SimSun" w:eastAsia="SimSun" w:cs="SimSun"/>
          <w:sz w:val="21"/>
          <w:szCs w:val="21"/>
          <w:b/>
          <w:bCs/>
          <w:spacing w:val="-8"/>
        </w:rPr>
        <w:t>检查</w:t>
      </w:r>
      <w:r>
        <w:rPr>
          <w:rFonts w:ascii="SimSun" w:hAnsi="SimSun" w:eastAsia="SimSun" w:cs="SimSun"/>
          <w:sz w:val="21"/>
          <w:szCs w:val="21"/>
          <w:spacing w:val="80"/>
        </w:rPr>
        <w:t xml:space="preserve"> </w:t>
      </w:r>
      <w:r>
        <w:rPr>
          <w:rFonts w:ascii="SimSun" w:hAnsi="SimSun" w:eastAsia="SimSun" w:cs="SimSun"/>
          <w:sz w:val="21"/>
          <w:szCs w:val="21"/>
          <w:spacing w:val="-8"/>
        </w:rPr>
        <w:t>可发现胸腺增生和肥大。</w:t>
      </w:r>
    </w:p>
    <w:p>
      <w:pPr>
        <w:ind w:right="68" w:firstLine="390"/>
        <w:spacing w:before="62" w:line="247" w:lineRule="auto"/>
        <w:rPr>
          <w:rFonts w:ascii="SimSun" w:hAnsi="SimSun" w:eastAsia="SimSun" w:cs="SimSun"/>
          <w:sz w:val="21"/>
          <w:szCs w:val="21"/>
        </w:rPr>
      </w:pPr>
      <w:r>
        <w:rPr>
          <w:rFonts w:ascii="Times New Roman" w:hAnsi="Times New Roman" w:eastAsia="Times New Roman" w:cs="Times New Roman"/>
          <w:sz w:val="21"/>
          <w:szCs w:val="21"/>
          <w:b/>
          <w:bCs/>
          <w:spacing w:val="-8"/>
        </w:rPr>
        <w:t>6.</w:t>
      </w:r>
      <w:r>
        <w:rPr>
          <w:rFonts w:ascii="Times New Roman" w:hAnsi="Times New Roman" w:eastAsia="Times New Roman" w:cs="Times New Roman"/>
          <w:sz w:val="21"/>
          <w:szCs w:val="21"/>
          <w:spacing w:val="47"/>
        </w:rPr>
        <w:t xml:space="preserve"> </w:t>
      </w:r>
      <w:r>
        <w:rPr>
          <w:rFonts w:ascii="SimSun" w:hAnsi="SimSun" w:eastAsia="SimSun" w:cs="SimSun"/>
          <w:sz w:val="21"/>
          <w:szCs w:val="21"/>
          <w:b/>
          <w:bCs/>
          <w:spacing w:val="-8"/>
        </w:rPr>
        <w:t>其他检查</w:t>
      </w:r>
      <w:r>
        <w:rPr>
          <w:rFonts w:ascii="SimSun" w:hAnsi="SimSun" w:eastAsia="SimSun" w:cs="SimSun"/>
          <w:sz w:val="21"/>
          <w:szCs w:val="21"/>
          <w:spacing w:val="61"/>
        </w:rPr>
        <w:t xml:space="preserve"> </w:t>
      </w:r>
      <w:r>
        <w:rPr>
          <w:rFonts w:ascii="SimSun" w:hAnsi="SimSun" w:eastAsia="SimSun" w:cs="SimSun"/>
          <w:sz w:val="21"/>
          <w:szCs w:val="21"/>
          <w:spacing w:val="-8"/>
        </w:rPr>
        <w:t>5%重症肌无力患者有甲状腺功能亢进，表现为T</w:t>
      </w:r>
      <w:r>
        <w:rPr>
          <w:rFonts w:ascii="Calibri" w:hAnsi="Calibri" w:eastAsia="Calibri" w:cs="Calibri"/>
          <w:sz w:val="21"/>
          <w:szCs w:val="21"/>
          <w:spacing w:val="-8"/>
        </w:rPr>
        <w:t>₃</w:t>
      </w:r>
      <w:r>
        <w:rPr>
          <w:rFonts w:ascii="SimSun" w:hAnsi="SimSun" w:eastAsia="SimSun" w:cs="SimSun"/>
          <w:sz w:val="21"/>
          <w:szCs w:val="21"/>
          <w:spacing w:val="-8"/>
        </w:rPr>
        <w:t>、T.升高。部分患者抗核抗体和</w:t>
      </w:r>
      <w:r>
        <w:rPr>
          <w:rFonts w:ascii="SimSun" w:hAnsi="SimSun" w:eastAsia="SimSun" w:cs="SimSun"/>
          <w:sz w:val="21"/>
          <w:szCs w:val="21"/>
        </w:rPr>
        <w:t xml:space="preserve"> </w:t>
      </w:r>
      <w:r>
        <w:rPr>
          <w:rFonts w:ascii="SimSun" w:hAnsi="SimSun" w:eastAsia="SimSun" w:cs="SimSun"/>
          <w:sz w:val="21"/>
          <w:szCs w:val="21"/>
          <w:spacing w:val="-13"/>
        </w:rPr>
        <w:t>甲状腺抗体阳性。</w:t>
      </w:r>
    </w:p>
    <w:p>
      <w:pPr>
        <w:ind w:left="287"/>
        <w:spacing w:before="196" w:line="221" w:lineRule="auto"/>
        <w:rPr>
          <w:rFonts w:ascii="SimHei" w:hAnsi="SimHei" w:eastAsia="SimHei" w:cs="SimHei"/>
          <w:sz w:val="21"/>
          <w:szCs w:val="21"/>
        </w:rPr>
      </w:pPr>
      <w:r>
        <w:rPr>
          <w:rFonts w:ascii="SimHei" w:hAnsi="SimHei" w:eastAsia="SimHei" w:cs="SimHei"/>
          <w:sz w:val="21"/>
          <w:szCs w:val="21"/>
          <w:b/>
          <w:bCs/>
          <w:color w:val="0094D4"/>
          <w:spacing w:val="-15"/>
        </w:rPr>
        <w:t>【诊断】</w:t>
      </w:r>
    </w:p>
    <w:p>
      <w:pPr>
        <w:ind w:right="62" w:firstLine="390"/>
        <w:spacing w:before="82" w:line="269" w:lineRule="auto"/>
        <w:jc w:val="both"/>
        <w:rPr>
          <w:rFonts w:ascii="SimSun" w:hAnsi="SimSun" w:eastAsia="SimSun" w:cs="SimSun"/>
          <w:sz w:val="21"/>
          <w:szCs w:val="21"/>
        </w:rPr>
      </w:pPr>
      <w:r>
        <w:rPr>
          <w:rFonts w:ascii="SimSun" w:hAnsi="SimSun" w:eastAsia="SimSun" w:cs="SimSun"/>
          <w:sz w:val="21"/>
          <w:szCs w:val="21"/>
          <w:spacing w:val="-7"/>
        </w:rPr>
        <w:t>MG</w:t>
      </w:r>
      <w:r>
        <w:rPr>
          <w:rFonts w:ascii="SimSun" w:hAnsi="SimSun" w:eastAsia="SimSun" w:cs="SimSun"/>
          <w:sz w:val="21"/>
          <w:szCs w:val="21"/>
          <w:spacing w:val="23"/>
        </w:rPr>
        <w:t xml:space="preserve"> </w:t>
      </w:r>
      <w:r>
        <w:rPr>
          <w:rFonts w:ascii="SimSun" w:hAnsi="SimSun" w:eastAsia="SimSun" w:cs="SimSun"/>
          <w:sz w:val="21"/>
          <w:szCs w:val="21"/>
          <w:spacing w:val="-7"/>
        </w:rPr>
        <w:t>患者受累肌肉的分布与某一运动神经受损后出现肌无力的范围不相符合，临床特点为受累</w:t>
      </w:r>
      <w:r>
        <w:rPr>
          <w:rFonts w:ascii="SimSun" w:hAnsi="SimSun" w:eastAsia="SimSun" w:cs="SimSun"/>
          <w:sz w:val="21"/>
          <w:szCs w:val="21"/>
        </w:rPr>
        <w:t xml:space="preserve"> </w:t>
      </w:r>
      <w:r>
        <w:rPr>
          <w:rFonts w:ascii="SimSun" w:hAnsi="SimSun" w:eastAsia="SimSun" w:cs="SimSun"/>
          <w:sz w:val="21"/>
          <w:szCs w:val="21"/>
          <w:spacing w:val="-14"/>
        </w:rPr>
        <w:t>肌肉在活动后出现疲劳无力，经休息或胆碱酯酶抑制剂治疗可以缓解，肌无力表现为“晨轻暮重”的</w:t>
      </w:r>
      <w:r>
        <w:rPr>
          <w:rFonts w:ascii="SimSun" w:hAnsi="SimSun" w:eastAsia="SimSun" w:cs="SimSun"/>
          <w:sz w:val="21"/>
          <w:szCs w:val="21"/>
        </w:rPr>
        <w:t xml:space="preserve"> </w:t>
      </w:r>
      <w:r>
        <w:rPr>
          <w:rFonts w:ascii="SimSun" w:hAnsi="SimSun" w:eastAsia="SimSun" w:cs="SimSun"/>
          <w:sz w:val="21"/>
          <w:szCs w:val="21"/>
          <w:spacing w:val="-14"/>
        </w:rPr>
        <w:t>波动现象。结合药物试验、肌电图以及免疫学等检查的典型表现可以作出诊断。另外</w:t>
      </w:r>
      <w:r>
        <w:rPr>
          <w:rFonts w:ascii="SimSun" w:hAnsi="SimSun" w:eastAsia="SimSun" w:cs="SimSun"/>
          <w:sz w:val="21"/>
          <w:szCs w:val="21"/>
          <w:spacing w:val="-15"/>
        </w:rPr>
        <w:t>，还应该行胸腺</w:t>
      </w:r>
      <w:r>
        <w:rPr>
          <w:rFonts w:ascii="SimSun" w:hAnsi="SimSun" w:eastAsia="SimSun" w:cs="SimSun"/>
          <w:sz w:val="21"/>
          <w:szCs w:val="21"/>
        </w:rPr>
        <w:t xml:space="preserve"> </w:t>
      </w:r>
      <w:r>
        <w:rPr>
          <w:rFonts w:ascii="SimSun" w:hAnsi="SimSun" w:eastAsia="SimSun" w:cs="SimSun"/>
          <w:sz w:val="21"/>
          <w:szCs w:val="21"/>
          <w:spacing w:val="-11"/>
        </w:rPr>
        <w:t>CT、MRI检查确定有无胸腺增生或胸腺瘤，并根据病史、症状、体征和其他</w:t>
      </w:r>
      <w:r>
        <w:rPr>
          <w:rFonts w:ascii="SimSun" w:hAnsi="SimSun" w:eastAsia="SimSun" w:cs="SimSun"/>
          <w:sz w:val="21"/>
          <w:szCs w:val="21"/>
          <w:spacing w:val="-12"/>
        </w:rPr>
        <w:t>免疫学检查明确是否合并</w:t>
      </w:r>
      <w:r>
        <w:rPr>
          <w:rFonts w:ascii="SimSun" w:hAnsi="SimSun" w:eastAsia="SimSun" w:cs="SimSun"/>
          <w:sz w:val="21"/>
          <w:szCs w:val="21"/>
        </w:rPr>
        <w:t xml:space="preserve"> </w:t>
      </w:r>
      <w:r>
        <w:rPr>
          <w:rFonts w:ascii="SimSun" w:hAnsi="SimSun" w:eastAsia="SimSun" w:cs="SimSun"/>
          <w:sz w:val="21"/>
          <w:szCs w:val="21"/>
          <w:spacing w:val="-8"/>
        </w:rPr>
        <w:t>其他自身免疫疾病。下述试验有助于MG</w:t>
      </w:r>
      <w:r>
        <w:rPr>
          <w:rFonts w:ascii="SimSun" w:hAnsi="SimSun" w:eastAsia="SimSun" w:cs="SimSun"/>
          <w:sz w:val="21"/>
          <w:szCs w:val="21"/>
          <w:spacing w:val="26"/>
        </w:rPr>
        <w:t xml:space="preserve"> </w:t>
      </w:r>
      <w:r>
        <w:rPr>
          <w:rFonts w:ascii="SimSun" w:hAnsi="SimSun" w:eastAsia="SimSun" w:cs="SimSun"/>
          <w:sz w:val="21"/>
          <w:szCs w:val="21"/>
          <w:spacing w:val="-8"/>
        </w:rPr>
        <w:t>的诊断</w:t>
      </w:r>
      <w:r>
        <w:rPr>
          <w:rFonts w:ascii="SimSun" w:hAnsi="SimSun" w:eastAsia="SimSun" w:cs="SimSun"/>
          <w:sz w:val="21"/>
          <w:szCs w:val="21"/>
          <w:spacing w:val="-9"/>
        </w:rPr>
        <w:t>：</w:t>
      </w:r>
    </w:p>
    <w:p>
      <w:pPr>
        <w:ind w:right="74" w:firstLine="390"/>
        <w:spacing w:before="65" w:line="249" w:lineRule="auto"/>
        <w:jc w:val="both"/>
        <w:rPr>
          <w:rFonts w:ascii="SimSun" w:hAnsi="SimSun" w:eastAsia="SimSun" w:cs="SimSun"/>
          <w:sz w:val="21"/>
          <w:szCs w:val="21"/>
        </w:rPr>
      </w:pPr>
      <w:r>
        <w:rPr>
          <w:rFonts w:ascii="SimSun" w:hAnsi="SimSun" w:eastAsia="SimSun" w:cs="SimSun"/>
          <w:sz w:val="21"/>
          <w:szCs w:val="21"/>
          <w:spacing w:val="-9"/>
        </w:rPr>
        <w:t>1.</w:t>
      </w:r>
      <w:r>
        <w:rPr>
          <w:rFonts w:ascii="SimSun" w:hAnsi="SimSun" w:eastAsia="SimSun" w:cs="SimSun"/>
          <w:sz w:val="21"/>
          <w:szCs w:val="21"/>
          <w:spacing w:val="-52"/>
        </w:rPr>
        <w:t xml:space="preserve"> </w:t>
      </w:r>
      <w:r>
        <w:rPr>
          <w:rFonts w:ascii="SimSun" w:hAnsi="SimSun" w:eastAsia="SimSun" w:cs="SimSun"/>
          <w:sz w:val="21"/>
          <w:szCs w:val="21"/>
          <w:spacing w:val="-9"/>
        </w:rPr>
        <w:t>疲劳试验</w:t>
      </w:r>
      <w:r>
        <w:rPr>
          <w:rFonts w:ascii="SimSun" w:hAnsi="SimSun" w:eastAsia="SimSun" w:cs="SimSun"/>
          <w:sz w:val="21"/>
          <w:szCs w:val="21"/>
          <w:spacing w:val="-46"/>
        </w:rPr>
        <w:t xml:space="preserve"> </w:t>
      </w:r>
      <w:r>
        <w:rPr>
          <w:rFonts w:ascii="SimSun" w:hAnsi="SimSun" w:eastAsia="SimSun" w:cs="SimSun"/>
          <w:sz w:val="21"/>
          <w:szCs w:val="21"/>
          <w:spacing w:val="-9"/>
        </w:rPr>
        <w:t>(Jolly试验)</w:t>
      </w:r>
      <w:r>
        <w:rPr>
          <w:rFonts w:ascii="SimSun" w:hAnsi="SimSun" w:eastAsia="SimSun" w:cs="SimSun"/>
          <w:sz w:val="21"/>
          <w:szCs w:val="21"/>
          <w:spacing w:val="7"/>
        </w:rPr>
        <w:t xml:space="preserve">  </w:t>
      </w:r>
      <w:r>
        <w:rPr>
          <w:rFonts w:ascii="SimSun" w:hAnsi="SimSun" w:eastAsia="SimSun" w:cs="SimSun"/>
          <w:sz w:val="21"/>
          <w:szCs w:val="21"/>
          <w:spacing w:val="-9"/>
        </w:rPr>
        <w:t>嘱患者持续上视出现上睑下垂或两臂持续平举后出现</w:t>
      </w:r>
      <w:r>
        <w:rPr>
          <w:rFonts w:ascii="SimSun" w:hAnsi="SimSun" w:eastAsia="SimSun" w:cs="SimSun"/>
          <w:sz w:val="21"/>
          <w:szCs w:val="21"/>
          <w:spacing w:val="-10"/>
        </w:rPr>
        <w:t>上臂下垂，休</w:t>
      </w:r>
      <w:r>
        <w:rPr>
          <w:rFonts w:ascii="SimSun" w:hAnsi="SimSun" w:eastAsia="SimSun" w:cs="SimSun"/>
          <w:sz w:val="21"/>
          <w:szCs w:val="21"/>
        </w:rPr>
        <w:t xml:space="preserve"> </w:t>
      </w:r>
      <w:r>
        <w:rPr>
          <w:rFonts w:ascii="SimSun" w:hAnsi="SimSun" w:eastAsia="SimSun" w:cs="SimSun"/>
          <w:sz w:val="21"/>
          <w:szCs w:val="21"/>
          <w:spacing w:val="-11"/>
        </w:rPr>
        <w:t>息后恢复则为阳性。</w:t>
      </w:r>
    </w:p>
    <w:p>
      <w:pPr>
        <w:sectPr>
          <w:type w:val="continuous"/>
          <w:pgSz w:w="11280" w:h="15880"/>
          <w:pgMar w:top="400" w:right="834" w:bottom="400" w:left="659" w:header="0" w:footer="0" w:gutter="0"/>
          <w:cols w:equalWidth="0" w:num="2">
            <w:col w:w="990" w:space="100"/>
            <w:col w:w="8696" w:space="0"/>
          </w:cols>
        </w:sectPr>
        <w:rPr/>
      </w:pPr>
    </w:p>
    <w:p>
      <w:pPr>
        <w:spacing w:line="428" w:lineRule="auto"/>
        <w:rPr>
          <w:rFonts w:ascii="Arial"/>
          <w:sz w:val="21"/>
        </w:rPr>
      </w:pPr>
      <w:r>
        <w:drawing>
          <wp:anchor distT="0" distB="0" distL="0" distR="0" simplePos="0" relativeHeight="251668480" behindDoc="0" locked="0" layoutInCell="0" allowOverlap="1">
            <wp:simplePos x="0" y="0"/>
            <wp:positionH relativeFrom="page">
              <wp:posOffset>6184934</wp:posOffset>
            </wp:positionH>
            <wp:positionV relativeFrom="page">
              <wp:posOffset>9372589</wp:posOffset>
            </wp:positionV>
            <wp:extent cx="514289" cy="419082"/>
            <wp:effectExtent l="0" t="0" r="0" b="0"/>
            <wp:wrapNone/>
            <wp:docPr id="11" name="IM 11"/>
            <wp:cNvGraphicFramePr/>
            <a:graphic>
              <a:graphicData uri="http://schemas.openxmlformats.org/drawingml/2006/picture">
                <pic:pic>
                  <pic:nvPicPr>
                    <pic:cNvPr id="11" name="IM 11"/>
                    <pic:cNvPicPr/>
                  </pic:nvPicPr>
                  <pic:blipFill>
                    <a:blip r:embed="rId16"/>
                    <a:stretch>
                      <a:fillRect/>
                    </a:stretch>
                  </pic:blipFill>
                  <pic:spPr>
                    <a:xfrm rot="0">
                      <a:off x="0" y="0"/>
                      <a:ext cx="514289" cy="419082"/>
                    </a:xfrm>
                    <a:prstGeom prst="rect">
                      <a:avLst/>
                    </a:prstGeom>
                  </pic:spPr>
                </pic:pic>
              </a:graphicData>
            </a:graphic>
          </wp:anchor>
        </w:drawing>
      </w:r>
      <w:r/>
    </w:p>
    <w:p>
      <w:pPr>
        <w:ind w:right="121"/>
        <w:spacing w:before="65" w:line="221" w:lineRule="auto"/>
        <w:jc w:val="right"/>
        <w:rPr>
          <w:rFonts w:ascii="SimSun" w:hAnsi="SimSun" w:eastAsia="SimSun" w:cs="SimSun"/>
          <w:sz w:val="20"/>
          <w:szCs w:val="20"/>
        </w:rPr>
      </w:pPr>
      <w:r>
        <w:rPr>
          <w:rFonts w:ascii="SimHei" w:hAnsi="SimHei" w:eastAsia="SimHei" w:cs="SimHei"/>
          <w:sz w:val="20"/>
          <w:szCs w:val="20"/>
          <w:color w:val="00A9E7"/>
          <w:spacing w:val="-19"/>
        </w:rPr>
        <w:t>第十九章</w:t>
      </w:r>
      <w:r>
        <w:rPr>
          <w:rFonts w:ascii="SimHei" w:hAnsi="SimHei" w:eastAsia="SimHei" w:cs="SimHei"/>
          <w:sz w:val="20"/>
          <w:szCs w:val="20"/>
          <w:color w:val="00A9E7"/>
          <w:spacing w:val="58"/>
        </w:rPr>
        <w:t xml:space="preserve"> </w:t>
      </w:r>
      <w:r>
        <w:rPr>
          <w:rFonts w:ascii="SimHei" w:hAnsi="SimHei" w:eastAsia="SimHei" w:cs="SimHei"/>
          <w:sz w:val="20"/>
          <w:szCs w:val="20"/>
          <w:color w:val="00A9E7"/>
          <w:spacing w:val="-19"/>
        </w:rPr>
        <w:t>神经-肌肉接头和肌肉疾病</w:t>
      </w:r>
      <w:r>
        <w:rPr>
          <w:rFonts w:ascii="SimHei" w:hAnsi="SimHei" w:eastAsia="SimHei" w:cs="SimHei"/>
          <w:sz w:val="20"/>
          <w:szCs w:val="20"/>
          <w:color w:val="00A9E7"/>
          <w:spacing w:val="8"/>
        </w:rPr>
        <w:t xml:space="preserve">      </w:t>
      </w:r>
      <w:r>
        <w:rPr>
          <w:rFonts w:ascii="SimSun" w:hAnsi="SimSun" w:eastAsia="SimSun" w:cs="SimSun"/>
          <w:sz w:val="20"/>
          <w:szCs w:val="20"/>
          <w:b/>
          <w:bCs/>
          <w:color w:val="009EE2"/>
          <w:spacing w:val="-19"/>
          <w:position w:val="-1"/>
        </w:rPr>
        <w:t>419</w:t>
      </w:r>
    </w:p>
    <w:p>
      <w:pPr>
        <w:spacing w:line="270" w:lineRule="auto"/>
        <w:rPr>
          <w:rFonts w:ascii="Arial"/>
          <w:sz w:val="21"/>
        </w:rPr>
      </w:pPr>
      <w:r/>
    </w:p>
    <w:p>
      <w:pPr>
        <w:ind w:left="392"/>
        <w:spacing w:before="65" w:line="221" w:lineRule="auto"/>
        <w:outlineLvl w:val="6"/>
        <w:rPr>
          <w:rFonts w:ascii="SimHei" w:hAnsi="SimHei" w:eastAsia="SimHei" w:cs="SimHei"/>
          <w:sz w:val="20"/>
          <w:szCs w:val="20"/>
        </w:rPr>
      </w:pPr>
      <w:r>
        <w:rPr>
          <w:rFonts w:ascii="SimHei" w:hAnsi="SimHei" w:eastAsia="SimHei" w:cs="SimHei"/>
          <w:sz w:val="20"/>
          <w:szCs w:val="20"/>
          <w:b/>
          <w:bCs/>
        </w:rPr>
        <w:t>2.抗胆碱酯酶药物试验</w:t>
      </w:r>
    </w:p>
    <w:p>
      <w:pPr>
        <w:ind w:right="1102" w:firstLine="389"/>
        <w:spacing w:before="87" w:line="272" w:lineRule="auto"/>
        <w:jc w:val="both"/>
        <w:rPr>
          <w:rFonts w:ascii="SimSun" w:hAnsi="SimSun" w:eastAsia="SimSun" w:cs="SimSun"/>
          <w:sz w:val="20"/>
          <w:szCs w:val="20"/>
        </w:rPr>
      </w:pPr>
      <w:r>
        <w:rPr>
          <w:rFonts w:ascii="SimSun" w:hAnsi="SimSun" w:eastAsia="SimSun" w:cs="SimSun"/>
          <w:sz w:val="20"/>
          <w:szCs w:val="20"/>
          <w:spacing w:val="-1"/>
        </w:rPr>
        <w:t>(1)新斯的明(neostigmine)试验：新斯的明0.5～1mg</w:t>
      </w:r>
      <w:r>
        <w:rPr>
          <w:rFonts w:ascii="SimSun" w:hAnsi="SimSun" w:eastAsia="SimSun" w:cs="SimSun"/>
          <w:sz w:val="20"/>
          <w:szCs w:val="20"/>
          <w:spacing w:val="-28"/>
        </w:rPr>
        <w:t xml:space="preserve"> </w:t>
      </w:r>
      <w:r>
        <w:rPr>
          <w:rFonts w:ascii="SimSun" w:hAnsi="SimSun" w:eastAsia="SimSun" w:cs="SimSun"/>
          <w:sz w:val="20"/>
          <w:szCs w:val="20"/>
          <w:spacing w:val="-1"/>
        </w:rPr>
        <w:t>肌内注射，20</w:t>
      </w:r>
      <w:r>
        <w:rPr>
          <w:rFonts w:ascii="SimSun" w:hAnsi="SimSun" w:eastAsia="SimSun" w:cs="SimSun"/>
          <w:sz w:val="20"/>
          <w:szCs w:val="20"/>
          <w:spacing w:val="-2"/>
        </w:rPr>
        <w:t>分钟后肌无力症状明显减轻</w:t>
      </w:r>
      <w:r>
        <w:rPr>
          <w:rFonts w:ascii="SimSun" w:hAnsi="SimSun" w:eastAsia="SimSun" w:cs="SimSun"/>
          <w:sz w:val="20"/>
          <w:szCs w:val="20"/>
        </w:rPr>
        <w:t xml:space="preserve"> </w:t>
      </w:r>
      <w:r>
        <w:rPr>
          <w:rFonts w:ascii="SimSun" w:hAnsi="SimSun" w:eastAsia="SimSun" w:cs="SimSun"/>
          <w:sz w:val="20"/>
          <w:szCs w:val="20"/>
          <w:spacing w:val="-6"/>
        </w:rPr>
        <w:t>者为阳性。可同时注射阿托品0.5mg</w:t>
      </w:r>
      <w:r>
        <w:rPr>
          <w:rFonts w:ascii="SimSun" w:hAnsi="SimSun" w:eastAsia="SimSun" w:cs="SimSun"/>
          <w:sz w:val="20"/>
          <w:szCs w:val="20"/>
          <w:spacing w:val="-12"/>
        </w:rPr>
        <w:t xml:space="preserve"> </w:t>
      </w:r>
      <w:r>
        <w:rPr>
          <w:rFonts w:ascii="SimSun" w:hAnsi="SimSun" w:eastAsia="SimSun" w:cs="SimSun"/>
          <w:sz w:val="20"/>
          <w:szCs w:val="20"/>
          <w:spacing w:val="-6"/>
        </w:rPr>
        <w:t>以对抗新斯的明的毒蕈碱样反应(瞳孔缩小、心动过缓、流涎、多</w:t>
      </w:r>
      <w:r>
        <w:rPr>
          <w:rFonts w:ascii="SimSun" w:hAnsi="SimSun" w:eastAsia="SimSun" w:cs="SimSun"/>
          <w:sz w:val="20"/>
          <w:szCs w:val="20"/>
        </w:rPr>
        <w:t xml:space="preserve"> </w:t>
      </w:r>
      <w:r>
        <w:rPr>
          <w:rFonts w:ascii="SimSun" w:hAnsi="SimSun" w:eastAsia="SimSun" w:cs="SimSun"/>
          <w:sz w:val="20"/>
          <w:szCs w:val="20"/>
          <w:spacing w:val="-16"/>
        </w:rPr>
        <w:t>汗、腹痛、腹泻和呕吐等)。</w:t>
      </w:r>
    </w:p>
    <w:p>
      <w:pPr>
        <w:ind w:right="1111" w:firstLine="389"/>
        <w:spacing w:before="78" w:line="254" w:lineRule="auto"/>
        <w:jc w:val="both"/>
        <w:rPr>
          <w:rFonts w:ascii="SimSun" w:hAnsi="SimSun" w:eastAsia="SimSun" w:cs="SimSun"/>
          <w:sz w:val="20"/>
          <w:szCs w:val="20"/>
        </w:rPr>
      </w:pPr>
      <w:r>
        <w:rPr>
          <w:rFonts w:ascii="SimSun" w:hAnsi="SimSun" w:eastAsia="SimSun" w:cs="SimSun"/>
          <w:sz w:val="20"/>
          <w:szCs w:val="20"/>
          <w:spacing w:val="1"/>
        </w:rPr>
        <w:t>(2)腾喜龙(</w:t>
      </w:r>
      <w:r>
        <w:rPr>
          <w:rFonts w:ascii="SimSun" w:hAnsi="SimSun" w:eastAsia="SimSun" w:cs="SimSun"/>
          <w:sz w:val="20"/>
          <w:szCs w:val="20"/>
        </w:rPr>
        <w:t>tensilon</w:t>
      </w:r>
      <w:r>
        <w:rPr>
          <w:rFonts w:ascii="SimSun" w:hAnsi="SimSun" w:eastAsia="SimSun" w:cs="SimSun"/>
          <w:sz w:val="20"/>
          <w:szCs w:val="20"/>
          <w:spacing w:val="1"/>
        </w:rPr>
        <w:t>)试验：腾喜龙10</w:t>
      </w:r>
      <w:r>
        <w:rPr>
          <w:rFonts w:ascii="SimSun" w:hAnsi="SimSun" w:eastAsia="SimSun" w:cs="SimSun"/>
          <w:sz w:val="20"/>
          <w:szCs w:val="20"/>
        </w:rPr>
        <w:t>mg</w:t>
      </w:r>
      <w:r>
        <w:rPr>
          <w:rFonts w:ascii="SimSun" w:hAnsi="SimSun" w:eastAsia="SimSun" w:cs="SimSun"/>
          <w:sz w:val="20"/>
          <w:szCs w:val="20"/>
          <w:spacing w:val="-33"/>
        </w:rPr>
        <w:t xml:space="preserve"> </w:t>
      </w:r>
      <w:r>
        <w:rPr>
          <w:rFonts w:ascii="SimSun" w:hAnsi="SimSun" w:eastAsia="SimSun" w:cs="SimSun"/>
          <w:sz w:val="20"/>
          <w:szCs w:val="20"/>
          <w:spacing w:val="1"/>
        </w:rPr>
        <w:t>用注射用水稀释至1</w:t>
      </w:r>
      <w:r>
        <w:rPr>
          <w:rFonts w:ascii="SimSun" w:hAnsi="SimSun" w:eastAsia="SimSun" w:cs="SimSun"/>
          <w:sz w:val="20"/>
          <w:szCs w:val="20"/>
        </w:rPr>
        <w:t>ml</w:t>
      </w:r>
      <w:r>
        <w:rPr>
          <w:rFonts w:ascii="SimSun" w:hAnsi="SimSun" w:eastAsia="SimSun" w:cs="SimSun"/>
          <w:sz w:val="20"/>
          <w:szCs w:val="20"/>
          <w:spacing w:val="1"/>
        </w:rPr>
        <w:t>,静脉注射2</w:t>
      </w:r>
      <w:r>
        <w:rPr>
          <w:rFonts w:ascii="SimSun" w:hAnsi="SimSun" w:eastAsia="SimSun" w:cs="SimSun"/>
          <w:sz w:val="20"/>
          <w:szCs w:val="20"/>
        </w:rPr>
        <w:t>mg</w:t>
      </w:r>
      <w:r>
        <w:rPr>
          <w:rFonts w:ascii="SimSun" w:hAnsi="SimSun" w:eastAsia="SimSun" w:cs="SimSun"/>
          <w:sz w:val="20"/>
          <w:szCs w:val="20"/>
          <w:spacing w:val="1"/>
        </w:rPr>
        <w:t>,观察20秒，如无</w:t>
      </w:r>
      <w:r>
        <w:rPr>
          <w:rFonts w:ascii="SimSun" w:hAnsi="SimSun" w:eastAsia="SimSun" w:cs="SimSun"/>
          <w:sz w:val="20"/>
          <w:szCs w:val="20"/>
        </w:rPr>
        <w:t xml:space="preserve"> </w:t>
      </w:r>
      <w:r>
        <w:rPr>
          <w:rFonts w:ascii="SimSun" w:hAnsi="SimSun" w:eastAsia="SimSun" w:cs="SimSun"/>
          <w:sz w:val="20"/>
          <w:szCs w:val="20"/>
          <w:spacing w:val="-4"/>
        </w:rPr>
        <w:t>出汗、唾液增多等不良反应，再给予8mg,1</w:t>
      </w:r>
      <w:r>
        <w:rPr>
          <w:rFonts w:ascii="SimSun" w:hAnsi="SimSun" w:eastAsia="SimSun" w:cs="SimSun"/>
          <w:sz w:val="20"/>
          <w:szCs w:val="20"/>
          <w:spacing w:val="-28"/>
        </w:rPr>
        <w:t xml:space="preserve"> </w:t>
      </w:r>
      <w:r>
        <w:rPr>
          <w:rFonts w:ascii="SimSun" w:hAnsi="SimSun" w:eastAsia="SimSun" w:cs="SimSun"/>
          <w:sz w:val="20"/>
          <w:szCs w:val="20"/>
          <w:spacing w:val="-4"/>
        </w:rPr>
        <w:t>分钟内症状好转为阳性，持续10分钟后又恢复</w:t>
      </w:r>
      <w:r>
        <w:rPr>
          <w:rFonts w:ascii="SimSun" w:hAnsi="SimSun" w:eastAsia="SimSun" w:cs="SimSun"/>
          <w:sz w:val="20"/>
          <w:szCs w:val="20"/>
          <w:spacing w:val="-5"/>
        </w:rPr>
        <w:t>原状。</w:t>
      </w:r>
    </w:p>
    <w:p>
      <w:pPr>
        <w:ind w:left="292"/>
        <w:spacing w:before="91" w:line="221" w:lineRule="auto"/>
        <w:rPr>
          <w:rFonts w:ascii="SimHei" w:hAnsi="SimHei" w:eastAsia="SimHei" w:cs="SimHei"/>
          <w:sz w:val="20"/>
          <w:szCs w:val="20"/>
        </w:rPr>
      </w:pPr>
      <w:r>
        <w:rPr>
          <w:rFonts w:ascii="SimHei" w:hAnsi="SimHei" w:eastAsia="SimHei" w:cs="SimHei"/>
          <w:sz w:val="20"/>
          <w:szCs w:val="20"/>
          <w:b/>
          <w:bCs/>
          <w:color w:val="009CDF"/>
          <w:spacing w:val="-10"/>
        </w:rPr>
        <w:t>【鉴别诊断】</w:t>
      </w:r>
    </w:p>
    <w:p>
      <w:pPr>
        <w:ind w:right="1091" w:firstLine="389"/>
        <w:spacing w:before="84" w:line="286" w:lineRule="auto"/>
        <w:rPr>
          <w:rFonts w:ascii="SimSun" w:hAnsi="SimSun" w:eastAsia="SimSun" w:cs="SimSun"/>
          <w:sz w:val="20"/>
          <w:szCs w:val="20"/>
        </w:rPr>
      </w:pPr>
      <w:r>
        <w:rPr>
          <w:rFonts w:ascii="Times New Roman" w:hAnsi="Times New Roman" w:eastAsia="Times New Roman" w:cs="Times New Roman"/>
          <w:sz w:val="20"/>
          <w:szCs w:val="20"/>
          <w:b/>
          <w:bCs/>
          <w:spacing w:val="-2"/>
        </w:rPr>
        <w:t>1.Lambert-Eaton</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spacing w:val="-2"/>
        </w:rPr>
        <w:t>肌无力综合征</w:t>
      </w:r>
      <w:r>
        <w:rPr>
          <w:rFonts w:ascii="SimSun" w:hAnsi="SimSun" w:eastAsia="SimSun" w:cs="SimSun"/>
          <w:sz w:val="20"/>
          <w:szCs w:val="20"/>
          <w:spacing w:val="7"/>
        </w:rPr>
        <w:t xml:space="preserve">  </w:t>
      </w:r>
      <w:r>
        <w:rPr>
          <w:rFonts w:ascii="SimSun" w:hAnsi="SimSun" w:eastAsia="SimSun" w:cs="SimSun"/>
          <w:sz w:val="20"/>
          <w:szCs w:val="20"/>
          <w:spacing w:val="-2"/>
        </w:rPr>
        <w:t>为一组自身免疫性</w:t>
      </w:r>
      <w:r>
        <w:rPr>
          <w:rFonts w:ascii="SimSun" w:hAnsi="SimSun" w:eastAsia="SimSun" w:cs="SimSun"/>
          <w:sz w:val="20"/>
          <w:szCs w:val="20"/>
          <w:spacing w:val="-3"/>
        </w:rPr>
        <w:t>疾病，其自身抗体的靶器官为周围神经末</w:t>
      </w:r>
      <w:r>
        <w:rPr>
          <w:rFonts w:ascii="SimSun" w:hAnsi="SimSun" w:eastAsia="SimSun" w:cs="SimSun"/>
          <w:sz w:val="20"/>
          <w:szCs w:val="20"/>
        </w:rPr>
        <w:t xml:space="preserve"> </w:t>
      </w:r>
      <w:r>
        <w:rPr>
          <w:rFonts w:ascii="SimSun" w:hAnsi="SimSun" w:eastAsia="SimSun" w:cs="SimSun"/>
          <w:sz w:val="20"/>
          <w:szCs w:val="20"/>
          <w:spacing w:val="-2"/>
        </w:rPr>
        <w:t>梢突触前膜的钙离子通道和ACh</w:t>
      </w:r>
      <w:r>
        <w:rPr>
          <w:rFonts w:ascii="SimSun" w:hAnsi="SimSun" w:eastAsia="SimSun" w:cs="SimSun"/>
          <w:sz w:val="20"/>
          <w:szCs w:val="20"/>
          <w:spacing w:val="1"/>
        </w:rPr>
        <w:t xml:space="preserve"> </w:t>
      </w:r>
      <w:r>
        <w:rPr>
          <w:rFonts w:ascii="SimSun" w:hAnsi="SimSun" w:eastAsia="SimSun" w:cs="SimSun"/>
          <w:sz w:val="20"/>
          <w:szCs w:val="20"/>
          <w:spacing w:val="-2"/>
        </w:rPr>
        <w:t>囊泡释放区。多见于男性，约2/3患者伴发癌肿，尤</w:t>
      </w:r>
      <w:r>
        <w:rPr>
          <w:rFonts w:ascii="SimSun" w:hAnsi="SimSun" w:eastAsia="SimSun" w:cs="SimSun"/>
          <w:sz w:val="20"/>
          <w:szCs w:val="20"/>
          <w:spacing w:val="-3"/>
        </w:rPr>
        <w:t>其是燕麦细胞型</w:t>
      </w:r>
      <w:r>
        <w:rPr>
          <w:rFonts w:ascii="SimSun" w:hAnsi="SimSun" w:eastAsia="SimSun" w:cs="SimSun"/>
          <w:sz w:val="20"/>
          <w:szCs w:val="20"/>
        </w:rPr>
        <w:t xml:space="preserve"> </w:t>
      </w:r>
      <w:r>
        <w:rPr>
          <w:rFonts w:ascii="SimSun" w:hAnsi="SimSun" w:eastAsia="SimSun" w:cs="SimSun"/>
          <w:sz w:val="20"/>
          <w:szCs w:val="20"/>
          <w:spacing w:val="-4"/>
        </w:rPr>
        <w:t>支气管肺癌，也可伴发其他自身免疫性疾病。临床表现为四肢近端肌无力，需与重症</w:t>
      </w:r>
      <w:r>
        <w:rPr>
          <w:rFonts w:ascii="SimSun" w:hAnsi="SimSun" w:eastAsia="SimSun" w:cs="SimSun"/>
          <w:sz w:val="20"/>
          <w:szCs w:val="20"/>
          <w:spacing w:val="-5"/>
        </w:rPr>
        <w:t>肌无力鉴别。此</w:t>
      </w:r>
      <w:r>
        <w:rPr>
          <w:rFonts w:ascii="SimSun" w:hAnsi="SimSun" w:eastAsia="SimSun" w:cs="SimSun"/>
          <w:sz w:val="20"/>
          <w:szCs w:val="20"/>
        </w:rPr>
        <w:t xml:space="preserve"> </w:t>
      </w:r>
      <w:r>
        <w:rPr>
          <w:rFonts w:ascii="SimSun" w:hAnsi="SimSun" w:eastAsia="SimSun" w:cs="SimSun"/>
          <w:sz w:val="20"/>
          <w:szCs w:val="20"/>
          <w:spacing w:val="-4"/>
        </w:rPr>
        <w:t>病患者虽然活动后即感疲劳，但短暂用力收缩后肌力反而增强，而持续收缩后又呈疲劳</w:t>
      </w:r>
      <w:r>
        <w:rPr>
          <w:rFonts w:ascii="SimSun" w:hAnsi="SimSun" w:eastAsia="SimSun" w:cs="SimSun"/>
          <w:sz w:val="20"/>
          <w:szCs w:val="20"/>
          <w:spacing w:val="-5"/>
        </w:rPr>
        <w:t>状态，脑神经</w:t>
      </w:r>
      <w:r>
        <w:rPr>
          <w:rFonts w:ascii="SimSun" w:hAnsi="SimSun" w:eastAsia="SimSun" w:cs="SimSun"/>
          <w:sz w:val="20"/>
          <w:szCs w:val="20"/>
        </w:rPr>
        <w:t xml:space="preserve"> </w:t>
      </w:r>
      <w:r>
        <w:rPr>
          <w:rFonts w:ascii="SimSun" w:hAnsi="SimSun" w:eastAsia="SimSun" w:cs="SimSun"/>
          <w:sz w:val="20"/>
          <w:szCs w:val="20"/>
          <w:spacing w:val="-9"/>
        </w:rPr>
        <w:t>支配的肌肉很少受累。另外，约半数患者伴有自主神经症状，出现口干、少汗、便秘、阳痿。新斯的明</w:t>
      </w:r>
      <w:r>
        <w:rPr>
          <w:rFonts w:ascii="SimSun" w:hAnsi="SimSun" w:eastAsia="SimSun" w:cs="SimSun"/>
          <w:sz w:val="20"/>
          <w:szCs w:val="20"/>
          <w:spacing w:val="14"/>
        </w:rPr>
        <w:t xml:space="preserve"> </w:t>
      </w:r>
      <w:r>
        <w:rPr>
          <w:rFonts w:ascii="SimSun" w:hAnsi="SimSun" w:eastAsia="SimSun" w:cs="SimSun"/>
          <w:sz w:val="20"/>
          <w:szCs w:val="20"/>
          <w:spacing w:val="-4"/>
        </w:rPr>
        <w:t>试验可阳性，但不如重症肌无力敏感；神经低频重复刺激时波幅变化不大，但高频重复</w:t>
      </w:r>
      <w:r>
        <w:rPr>
          <w:rFonts w:ascii="SimSun" w:hAnsi="SimSun" w:eastAsia="SimSun" w:cs="SimSun"/>
          <w:sz w:val="20"/>
          <w:szCs w:val="20"/>
          <w:spacing w:val="-5"/>
        </w:rPr>
        <w:t>刺激波幅增高</w:t>
      </w:r>
      <w:r>
        <w:rPr>
          <w:rFonts w:ascii="SimSun" w:hAnsi="SimSun" w:eastAsia="SimSun" w:cs="SimSun"/>
          <w:sz w:val="20"/>
          <w:szCs w:val="20"/>
        </w:rPr>
        <w:t xml:space="preserve"> </w:t>
      </w:r>
      <w:r>
        <w:rPr>
          <w:rFonts w:ascii="SimSun" w:hAnsi="SimSun" w:eastAsia="SimSun" w:cs="SimSun"/>
          <w:sz w:val="20"/>
          <w:szCs w:val="20"/>
          <w:spacing w:val="1"/>
        </w:rPr>
        <w:t>可达200%以上；血清</w:t>
      </w:r>
      <w:r>
        <w:rPr>
          <w:rFonts w:ascii="SimSun" w:hAnsi="SimSun" w:eastAsia="SimSun" w:cs="SimSun"/>
          <w:sz w:val="20"/>
          <w:szCs w:val="20"/>
        </w:rPr>
        <w:t>AChR</w:t>
      </w:r>
      <w:r>
        <w:rPr>
          <w:rFonts w:ascii="SimSun" w:hAnsi="SimSun" w:eastAsia="SimSun" w:cs="SimSun"/>
          <w:sz w:val="20"/>
          <w:szCs w:val="20"/>
          <w:spacing w:val="45"/>
        </w:rPr>
        <w:t xml:space="preserve"> </w:t>
      </w:r>
      <w:r>
        <w:rPr>
          <w:rFonts w:ascii="SimSun" w:hAnsi="SimSun" w:eastAsia="SimSun" w:cs="SimSun"/>
          <w:sz w:val="20"/>
          <w:szCs w:val="20"/>
          <w:spacing w:val="1"/>
        </w:rPr>
        <w:t>抗体阴性；用盐酸胍治疗可使</w:t>
      </w:r>
      <w:r>
        <w:rPr>
          <w:rFonts w:ascii="SimSun" w:hAnsi="SimSun" w:eastAsia="SimSun" w:cs="SimSun"/>
          <w:sz w:val="20"/>
          <w:szCs w:val="20"/>
        </w:rPr>
        <w:t>ACh</w:t>
      </w:r>
      <w:r>
        <w:rPr>
          <w:rFonts w:ascii="SimSun" w:hAnsi="SimSun" w:eastAsia="SimSun" w:cs="SimSun"/>
          <w:sz w:val="20"/>
          <w:szCs w:val="20"/>
          <w:spacing w:val="12"/>
        </w:rPr>
        <w:t xml:space="preserve"> </w:t>
      </w:r>
      <w:r>
        <w:rPr>
          <w:rFonts w:ascii="SimSun" w:hAnsi="SimSun" w:eastAsia="SimSun" w:cs="SimSun"/>
          <w:sz w:val="20"/>
          <w:szCs w:val="20"/>
          <w:spacing w:val="1"/>
        </w:rPr>
        <w:t>释放增加而使症状改善。这些特征可</w:t>
      </w:r>
      <w:r>
        <w:rPr>
          <w:rFonts w:ascii="SimSun" w:hAnsi="SimSun" w:eastAsia="SimSun" w:cs="SimSun"/>
          <w:sz w:val="20"/>
          <w:szCs w:val="20"/>
        </w:rPr>
        <w:t xml:space="preserve"> </w:t>
      </w:r>
      <w:r>
        <w:rPr>
          <w:rFonts w:ascii="SimSun" w:hAnsi="SimSun" w:eastAsia="SimSun" w:cs="SimSun"/>
          <w:sz w:val="20"/>
          <w:szCs w:val="20"/>
          <w:spacing w:val="-5"/>
        </w:rPr>
        <w:t>与重症肌无力鉴别。</w:t>
      </w:r>
    </w:p>
    <w:p>
      <w:pPr>
        <w:ind w:right="1090" w:firstLine="389"/>
        <w:spacing w:before="80" w:line="271" w:lineRule="auto"/>
        <w:rPr>
          <w:rFonts w:ascii="SimSun" w:hAnsi="SimSun" w:eastAsia="SimSun" w:cs="SimSun"/>
          <w:sz w:val="20"/>
          <w:szCs w:val="20"/>
        </w:rPr>
      </w:pPr>
      <w:r>
        <w:rPr>
          <w:rFonts w:ascii="Times New Roman" w:hAnsi="Times New Roman" w:eastAsia="Times New Roman" w:cs="Times New Roman"/>
          <w:sz w:val="20"/>
          <w:szCs w:val="20"/>
          <w:b/>
          <w:bCs/>
          <w:spacing w:val="1"/>
        </w:rPr>
        <w:t>2.</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spacing w:val="1"/>
        </w:rPr>
        <w:t>肉毒杆菌中毒</w:t>
      </w:r>
      <w:r>
        <w:rPr>
          <w:rFonts w:ascii="SimSun" w:hAnsi="SimSun" w:eastAsia="SimSun" w:cs="SimSun"/>
          <w:sz w:val="20"/>
          <w:szCs w:val="20"/>
          <w:spacing w:val="1"/>
        </w:rPr>
        <w:t xml:space="preserve">  </w:t>
      </w:r>
      <w:r>
        <w:rPr>
          <w:rFonts w:ascii="SimSun" w:hAnsi="SimSun" w:eastAsia="SimSun" w:cs="SimSun"/>
          <w:sz w:val="20"/>
          <w:szCs w:val="20"/>
          <w:spacing w:val="1"/>
        </w:rPr>
        <w:t>肉毒杆菌作用在突触前膜阻碍了神经-肌</w:t>
      </w:r>
      <w:r>
        <w:rPr>
          <w:rFonts w:ascii="SimSun" w:hAnsi="SimSun" w:eastAsia="SimSun" w:cs="SimSun"/>
          <w:sz w:val="20"/>
          <w:szCs w:val="20"/>
        </w:rPr>
        <w:t>肉接头的传递功能，临床表现为对</w:t>
      </w:r>
      <w:r>
        <w:rPr>
          <w:rFonts w:ascii="SimSun" w:hAnsi="SimSun" w:eastAsia="SimSun" w:cs="SimSun"/>
          <w:sz w:val="20"/>
          <w:szCs w:val="20"/>
          <w:spacing w:val="1"/>
        </w:rPr>
        <w:t xml:space="preserve"> </w:t>
      </w:r>
      <w:r>
        <w:rPr>
          <w:rFonts w:ascii="SimSun" w:hAnsi="SimSun" w:eastAsia="SimSun" w:cs="SimSun"/>
          <w:sz w:val="20"/>
          <w:szCs w:val="20"/>
        </w:rPr>
        <w:t>称性脑神经损害和骨骼肌瘫痪。但患者多有肉毒杆菌中毒的流行病学史，新斯的明试验或依酚氯铵</w:t>
      </w:r>
      <w:r>
        <w:rPr>
          <w:rFonts w:ascii="SimSun" w:hAnsi="SimSun" w:eastAsia="SimSun" w:cs="SimSun"/>
          <w:sz w:val="20"/>
          <w:szCs w:val="20"/>
          <w:spacing w:val="18"/>
        </w:rPr>
        <w:t xml:space="preserve"> </w:t>
      </w:r>
      <w:r>
        <w:rPr>
          <w:rFonts w:ascii="SimSun" w:hAnsi="SimSun" w:eastAsia="SimSun" w:cs="SimSun"/>
          <w:sz w:val="20"/>
          <w:szCs w:val="20"/>
          <w:spacing w:val="-6"/>
        </w:rPr>
        <w:t>试验阴性。</w:t>
      </w:r>
    </w:p>
    <w:p>
      <w:pPr>
        <w:ind w:right="1105" w:firstLine="389"/>
        <w:spacing w:before="78" w:line="259" w:lineRule="auto"/>
        <w:rPr>
          <w:rFonts w:ascii="SimSun" w:hAnsi="SimSun" w:eastAsia="SimSun" w:cs="SimSun"/>
          <w:sz w:val="20"/>
          <w:szCs w:val="20"/>
        </w:rPr>
      </w:pPr>
      <w:r>
        <w:rPr>
          <w:rFonts w:ascii="Times New Roman" w:hAnsi="Times New Roman" w:eastAsia="Times New Roman" w:cs="Times New Roman"/>
          <w:sz w:val="20"/>
          <w:szCs w:val="20"/>
          <w:b/>
          <w:bCs/>
          <w:spacing w:val="-11"/>
        </w:rPr>
        <w:t>3.</w:t>
      </w:r>
      <w:r>
        <w:rPr>
          <w:rFonts w:ascii="Times New Roman" w:hAnsi="Times New Roman" w:eastAsia="Times New Roman" w:cs="Times New Roman"/>
          <w:sz w:val="20"/>
          <w:szCs w:val="20"/>
          <w:spacing w:val="61"/>
        </w:rPr>
        <w:t xml:space="preserve"> </w:t>
      </w:r>
      <w:r>
        <w:rPr>
          <w:rFonts w:ascii="SimSun" w:hAnsi="SimSun" w:eastAsia="SimSun" w:cs="SimSun"/>
          <w:sz w:val="20"/>
          <w:szCs w:val="20"/>
          <w:b/>
          <w:bCs/>
          <w:spacing w:val="-11"/>
        </w:rPr>
        <w:t>肌营养不良症</w:t>
      </w:r>
      <w:r>
        <w:rPr>
          <w:rFonts w:ascii="SimSun" w:hAnsi="SimSun" w:eastAsia="SimSun" w:cs="SimSun"/>
          <w:sz w:val="20"/>
          <w:szCs w:val="20"/>
          <w:spacing w:val="6"/>
        </w:rPr>
        <w:t xml:space="preserve">  </w:t>
      </w:r>
      <w:r>
        <w:rPr>
          <w:rFonts w:ascii="SimSun" w:hAnsi="SimSun" w:eastAsia="SimSun" w:cs="SimSun"/>
          <w:sz w:val="20"/>
          <w:szCs w:val="20"/>
          <w:spacing w:val="-11"/>
        </w:rPr>
        <w:t>隐匿起病，症状无波动，病情逐渐加重，肌萎缩明显，血肌酶明显升高，新斯的</w:t>
      </w:r>
      <w:r>
        <w:rPr>
          <w:rFonts w:ascii="SimSun" w:hAnsi="SimSun" w:eastAsia="SimSun" w:cs="SimSun"/>
          <w:sz w:val="20"/>
          <w:szCs w:val="20"/>
          <w:spacing w:val="1"/>
        </w:rPr>
        <w:t xml:space="preserve"> </w:t>
      </w:r>
      <w:r>
        <w:rPr>
          <w:rFonts w:ascii="SimSun" w:hAnsi="SimSun" w:eastAsia="SimSun" w:cs="SimSun"/>
          <w:sz w:val="20"/>
          <w:szCs w:val="20"/>
          <w:spacing w:val="-8"/>
        </w:rPr>
        <w:t>明试验阴性，抗胆碱酯酶药治疗无效。</w:t>
      </w:r>
    </w:p>
    <w:p>
      <w:pPr>
        <w:ind w:right="1019" w:firstLine="389"/>
        <w:spacing w:before="79" w:line="259" w:lineRule="auto"/>
        <w:rPr>
          <w:rFonts w:ascii="SimSun" w:hAnsi="SimSun" w:eastAsia="SimSun" w:cs="SimSun"/>
          <w:sz w:val="20"/>
          <w:szCs w:val="20"/>
        </w:rPr>
      </w:pPr>
      <w:r>
        <w:rPr>
          <w:rFonts w:ascii="Times New Roman" w:hAnsi="Times New Roman" w:eastAsia="Times New Roman" w:cs="Times New Roman"/>
          <w:sz w:val="20"/>
          <w:szCs w:val="20"/>
          <w:b/>
          <w:bCs/>
          <w:spacing w:val="1"/>
        </w:rPr>
        <w:t>4.</w:t>
      </w:r>
      <w:r>
        <w:rPr>
          <w:rFonts w:ascii="Times New Roman" w:hAnsi="Times New Roman" w:eastAsia="Times New Roman" w:cs="Times New Roman"/>
          <w:sz w:val="20"/>
          <w:szCs w:val="20"/>
          <w:spacing w:val="47"/>
          <w:w w:val="101"/>
        </w:rPr>
        <w:t xml:space="preserve"> </w:t>
      </w:r>
      <w:r>
        <w:rPr>
          <w:rFonts w:ascii="SimSun" w:hAnsi="SimSun" w:eastAsia="SimSun" w:cs="SimSun"/>
          <w:sz w:val="20"/>
          <w:szCs w:val="20"/>
          <w:b/>
          <w:bCs/>
          <w:spacing w:val="1"/>
        </w:rPr>
        <w:t>延髓麻痹</w:t>
      </w:r>
      <w:r>
        <w:rPr>
          <w:rFonts w:ascii="SimSun" w:hAnsi="SimSun" w:eastAsia="SimSun" w:cs="SimSun"/>
          <w:sz w:val="20"/>
          <w:szCs w:val="20"/>
          <w:spacing w:val="2"/>
        </w:rPr>
        <w:t xml:space="preserve">  </w:t>
      </w:r>
      <w:r>
        <w:rPr>
          <w:rFonts w:ascii="SimSun" w:hAnsi="SimSun" w:eastAsia="SimSun" w:cs="SimSun"/>
          <w:sz w:val="20"/>
          <w:szCs w:val="20"/>
          <w:spacing w:val="1"/>
        </w:rPr>
        <w:t>因延髓发出的后组脑神经受损出现咽喉肌无力表现，但多有其他神经定位</w:t>
      </w:r>
      <w:r>
        <w:rPr>
          <w:rFonts w:ascii="SimSun" w:hAnsi="SimSun" w:eastAsia="SimSun" w:cs="SimSun"/>
          <w:sz w:val="20"/>
          <w:szCs w:val="20"/>
        </w:rPr>
        <w:t>体征，</w:t>
      </w:r>
      <w:r>
        <w:rPr>
          <w:rFonts w:ascii="SimSun" w:hAnsi="SimSun" w:eastAsia="SimSun" w:cs="SimSun"/>
          <w:sz w:val="20"/>
          <w:szCs w:val="20"/>
          <w:spacing w:val="1"/>
        </w:rPr>
        <w:t xml:space="preserve"> </w:t>
      </w:r>
      <w:r>
        <w:rPr>
          <w:rFonts w:ascii="SimSun" w:hAnsi="SimSun" w:eastAsia="SimSun" w:cs="SimSun"/>
          <w:sz w:val="20"/>
          <w:szCs w:val="20"/>
          <w:spacing w:val="-6"/>
        </w:rPr>
        <w:t>病情进行性加重无波动，疲劳试验和新斯的明试验阴性，抗胆碱</w:t>
      </w:r>
      <w:r>
        <w:rPr>
          <w:rFonts w:ascii="SimSun" w:hAnsi="SimSun" w:eastAsia="SimSun" w:cs="SimSun"/>
          <w:sz w:val="20"/>
          <w:szCs w:val="20"/>
          <w:spacing w:val="-7"/>
        </w:rPr>
        <w:t>酯酶药治疗无效。</w:t>
      </w:r>
    </w:p>
    <w:p>
      <w:pPr>
        <w:ind w:right="1112" w:firstLine="389"/>
        <w:spacing w:before="80" w:line="258" w:lineRule="auto"/>
        <w:rPr>
          <w:rFonts w:ascii="SimSun" w:hAnsi="SimSun" w:eastAsia="SimSun" w:cs="SimSun"/>
          <w:sz w:val="20"/>
          <w:szCs w:val="20"/>
        </w:rPr>
      </w:pPr>
      <w:r>
        <w:rPr>
          <w:rFonts w:ascii="Times New Roman" w:hAnsi="Times New Roman" w:eastAsia="Times New Roman" w:cs="Times New Roman"/>
          <w:sz w:val="20"/>
          <w:szCs w:val="20"/>
          <w:b/>
          <w:bCs/>
          <w:spacing w:val="-5"/>
        </w:rPr>
        <w:t>5.</w:t>
      </w:r>
      <w:r>
        <w:rPr>
          <w:rFonts w:ascii="Times New Roman" w:hAnsi="Times New Roman" w:eastAsia="Times New Roman" w:cs="Times New Roman"/>
          <w:sz w:val="20"/>
          <w:szCs w:val="20"/>
          <w:spacing w:val="39"/>
          <w:w w:val="101"/>
        </w:rPr>
        <w:t xml:space="preserve"> </w:t>
      </w:r>
      <w:r>
        <w:rPr>
          <w:rFonts w:ascii="SimSun" w:hAnsi="SimSun" w:eastAsia="SimSun" w:cs="SimSun"/>
          <w:sz w:val="20"/>
          <w:szCs w:val="20"/>
          <w:b/>
          <w:bCs/>
          <w:spacing w:val="-5"/>
        </w:rPr>
        <w:t>多发性肌炎</w:t>
      </w:r>
      <w:r>
        <w:rPr>
          <w:rFonts w:ascii="SimSun" w:hAnsi="SimSun" w:eastAsia="SimSun" w:cs="SimSun"/>
          <w:sz w:val="20"/>
          <w:szCs w:val="20"/>
          <w:spacing w:val="70"/>
        </w:rPr>
        <w:t xml:space="preserve"> </w:t>
      </w:r>
      <w:r>
        <w:rPr>
          <w:rFonts w:ascii="SimSun" w:hAnsi="SimSun" w:eastAsia="SimSun" w:cs="SimSun"/>
          <w:sz w:val="20"/>
          <w:szCs w:val="20"/>
          <w:spacing w:val="-5"/>
        </w:rPr>
        <w:t>表现为四肢近端肌无力，多伴有肌肉压痛，无晨轻暮重的波动现象，病</w:t>
      </w:r>
      <w:r>
        <w:rPr>
          <w:rFonts w:ascii="SimSun" w:hAnsi="SimSun" w:eastAsia="SimSun" w:cs="SimSun"/>
          <w:sz w:val="20"/>
          <w:szCs w:val="20"/>
          <w:spacing w:val="-6"/>
        </w:rPr>
        <w:t>情逐渐进</w:t>
      </w:r>
      <w:r>
        <w:rPr>
          <w:rFonts w:ascii="SimSun" w:hAnsi="SimSun" w:eastAsia="SimSun" w:cs="SimSun"/>
          <w:sz w:val="20"/>
          <w:szCs w:val="20"/>
        </w:rPr>
        <w:t xml:space="preserve"> </w:t>
      </w:r>
      <w:r>
        <w:rPr>
          <w:rFonts w:ascii="SimSun" w:hAnsi="SimSun" w:eastAsia="SimSun" w:cs="SimSun"/>
          <w:sz w:val="20"/>
          <w:szCs w:val="20"/>
          <w:spacing w:val="-7"/>
        </w:rPr>
        <w:t>展，血清肌酶明显增高。新斯的明试验阴性，抗胆碱酯酶药治疗无效。</w:t>
      </w:r>
    </w:p>
    <w:p>
      <w:pPr>
        <w:ind w:left="292"/>
        <w:spacing w:before="99" w:line="222" w:lineRule="auto"/>
        <w:rPr>
          <w:rFonts w:ascii="SimHei" w:hAnsi="SimHei" w:eastAsia="SimHei" w:cs="SimHei"/>
          <w:sz w:val="20"/>
          <w:szCs w:val="20"/>
        </w:rPr>
      </w:pPr>
      <w:r>
        <w:rPr>
          <w:rFonts w:ascii="SimHei" w:hAnsi="SimHei" w:eastAsia="SimHei" w:cs="SimHei"/>
          <w:sz w:val="20"/>
          <w:szCs w:val="20"/>
          <w:b/>
          <w:bCs/>
          <w:color w:val="0096D7"/>
          <w:spacing w:val="-13"/>
        </w:rPr>
        <w:t>【治疗】</w:t>
      </w:r>
    </w:p>
    <w:p>
      <w:pPr>
        <w:ind w:left="392"/>
        <w:spacing w:before="69" w:line="222" w:lineRule="auto"/>
        <w:outlineLvl w:val="6"/>
        <w:rPr>
          <w:rFonts w:ascii="SimHei" w:hAnsi="SimHei" w:eastAsia="SimHei" w:cs="SimHei"/>
          <w:sz w:val="20"/>
          <w:szCs w:val="20"/>
        </w:rPr>
      </w:pPr>
      <w:r>
        <w:rPr>
          <w:rFonts w:ascii="SimHei" w:hAnsi="SimHei" w:eastAsia="SimHei" w:cs="SimHei"/>
          <w:sz w:val="20"/>
          <w:szCs w:val="20"/>
          <w:b/>
          <w:bCs/>
          <w:spacing w:val="-3"/>
        </w:rPr>
        <w:t>1.</w:t>
      </w:r>
      <w:r>
        <w:rPr>
          <w:rFonts w:ascii="SimHei" w:hAnsi="SimHei" w:eastAsia="SimHei" w:cs="SimHei"/>
          <w:sz w:val="20"/>
          <w:szCs w:val="20"/>
          <w:spacing w:val="-42"/>
        </w:rPr>
        <w:t xml:space="preserve"> </w:t>
      </w:r>
      <w:r>
        <w:rPr>
          <w:rFonts w:ascii="SimHei" w:hAnsi="SimHei" w:eastAsia="SimHei" w:cs="SimHei"/>
          <w:sz w:val="20"/>
          <w:szCs w:val="20"/>
          <w:b/>
          <w:bCs/>
          <w:spacing w:val="-3"/>
        </w:rPr>
        <w:t>药物治疗</w:t>
      </w:r>
    </w:p>
    <w:p>
      <w:pPr>
        <w:ind w:right="1092" w:firstLine="389"/>
        <w:spacing w:before="94" w:line="276" w:lineRule="auto"/>
        <w:rPr>
          <w:rFonts w:ascii="SimSun" w:hAnsi="SimSun" w:eastAsia="SimSun" w:cs="SimSun"/>
          <w:sz w:val="20"/>
          <w:szCs w:val="20"/>
        </w:rPr>
      </w:pPr>
      <w:r>
        <w:rPr>
          <w:rFonts w:ascii="SimSun" w:hAnsi="SimSun" w:eastAsia="SimSun" w:cs="SimSun"/>
          <w:sz w:val="20"/>
          <w:szCs w:val="20"/>
          <w:spacing w:val="-2"/>
        </w:rPr>
        <w:t>(1)胆碱酯酶抑制剂：通过抑制胆碱酯酶，减少ACh</w:t>
      </w:r>
      <w:r>
        <w:rPr>
          <w:rFonts w:ascii="SimSun" w:hAnsi="SimSun" w:eastAsia="SimSun" w:cs="SimSun"/>
          <w:sz w:val="20"/>
          <w:szCs w:val="20"/>
          <w:spacing w:val="11"/>
        </w:rPr>
        <w:t xml:space="preserve"> </w:t>
      </w:r>
      <w:r>
        <w:rPr>
          <w:rFonts w:ascii="SimSun" w:hAnsi="SimSun" w:eastAsia="SimSun" w:cs="SimSun"/>
          <w:sz w:val="20"/>
          <w:szCs w:val="20"/>
          <w:spacing w:val="-2"/>
        </w:rPr>
        <w:t>的水解而减</w:t>
      </w:r>
      <w:r>
        <w:rPr>
          <w:rFonts w:ascii="SimSun" w:hAnsi="SimSun" w:eastAsia="SimSun" w:cs="SimSun"/>
          <w:sz w:val="20"/>
          <w:szCs w:val="20"/>
          <w:spacing w:val="-3"/>
        </w:rPr>
        <w:t>轻肌无力症状。成人每次口服溴</w:t>
      </w:r>
      <w:r>
        <w:rPr>
          <w:rFonts w:ascii="SimSun" w:hAnsi="SimSun" w:eastAsia="SimSun" w:cs="SimSun"/>
          <w:sz w:val="20"/>
          <w:szCs w:val="20"/>
        </w:rPr>
        <w:t xml:space="preserve"> </w:t>
      </w:r>
      <w:r>
        <w:rPr>
          <w:rFonts w:ascii="SimSun" w:hAnsi="SimSun" w:eastAsia="SimSun" w:cs="SimSun"/>
          <w:sz w:val="20"/>
          <w:szCs w:val="20"/>
          <w:spacing w:val="-3"/>
        </w:rPr>
        <w:t>吡斯的明(pyridostigmine</w:t>
      </w:r>
      <w:r>
        <w:rPr>
          <w:rFonts w:ascii="SimSun" w:hAnsi="SimSun" w:eastAsia="SimSun" w:cs="SimSun"/>
          <w:sz w:val="20"/>
          <w:szCs w:val="20"/>
          <w:spacing w:val="5"/>
        </w:rPr>
        <w:t xml:space="preserve"> </w:t>
      </w:r>
      <w:r>
        <w:rPr>
          <w:rFonts w:ascii="SimSun" w:hAnsi="SimSun" w:eastAsia="SimSun" w:cs="SimSun"/>
          <w:sz w:val="20"/>
          <w:szCs w:val="20"/>
          <w:spacing w:val="-3"/>
        </w:rPr>
        <w:t>bromide)60～120mg,3～4次/日。应在饭前30～40分钟服用，口服2小时达</w:t>
      </w:r>
      <w:r>
        <w:rPr>
          <w:rFonts w:ascii="SimSun" w:hAnsi="SimSun" w:eastAsia="SimSun" w:cs="SimSun"/>
          <w:sz w:val="20"/>
          <w:szCs w:val="20"/>
        </w:rPr>
        <w:t xml:space="preserve"> </w:t>
      </w:r>
      <w:r>
        <w:rPr>
          <w:rFonts w:ascii="SimSun" w:hAnsi="SimSun" w:eastAsia="SimSun" w:cs="SimSun"/>
          <w:sz w:val="20"/>
          <w:szCs w:val="20"/>
          <w:spacing w:val="-7"/>
        </w:rPr>
        <w:t>高峰，作用时间为6~8小时，作用温和、平稳，不良反应小。辅助药如氯化钾、麻黄碱可加强胆碱酯酶</w:t>
      </w:r>
      <w:r>
        <w:rPr>
          <w:rFonts w:ascii="SimSun" w:hAnsi="SimSun" w:eastAsia="SimSun" w:cs="SimSun"/>
          <w:sz w:val="20"/>
          <w:szCs w:val="20"/>
          <w:spacing w:val="18"/>
        </w:rPr>
        <w:t xml:space="preserve"> </w:t>
      </w:r>
      <w:r>
        <w:rPr>
          <w:rFonts w:ascii="SimSun" w:hAnsi="SimSun" w:eastAsia="SimSun" w:cs="SimSun"/>
          <w:sz w:val="20"/>
          <w:szCs w:val="20"/>
          <w:spacing w:val="-5"/>
        </w:rPr>
        <w:t>抑制剂的作用。</w:t>
      </w:r>
    </w:p>
    <w:p>
      <w:pPr>
        <w:ind w:left="389"/>
        <w:spacing w:before="84" w:line="219" w:lineRule="auto"/>
        <w:rPr>
          <w:rFonts w:ascii="SimSun" w:hAnsi="SimSun" w:eastAsia="SimSun" w:cs="SimSun"/>
          <w:sz w:val="20"/>
          <w:szCs w:val="20"/>
        </w:rPr>
      </w:pPr>
      <w:r>
        <w:rPr>
          <w:rFonts w:ascii="SimSun" w:hAnsi="SimSun" w:eastAsia="SimSun" w:cs="SimSun"/>
          <w:sz w:val="20"/>
          <w:szCs w:val="20"/>
          <w:spacing w:val="-3"/>
        </w:rPr>
        <w:t>(2)肾上腺糖皮质激素：可抑制自身</w:t>
      </w:r>
      <w:r>
        <w:rPr>
          <w:rFonts w:ascii="SimSun" w:hAnsi="SimSun" w:eastAsia="SimSun" w:cs="SimSun"/>
          <w:sz w:val="20"/>
          <w:szCs w:val="20"/>
          <w:spacing w:val="-4"/>
        </w:rPr>
        <w:t>免疫反应，减少</w:t>
      </w:r>
      <w:r>
        <w:rPr>
          <w:rFonts w:ascii="SimSun" w:hAnsi="SimSun" w:eastAsia="SimSun" w:cs="SimSun"/>
          <w:sz w:val="20"/>
          <w:szCs w:val="20"/>
          <w:spacing w:val="-3"/>
        </w:rPr>
        <w:t>AChR</w:t>
      </w:r>
      <w:r>
        <w:rPr>
          <w:rFonts w:ascii="SimSun" w:hAnsi="SimSun" w:eastAsia="SimSun" w:cs="SimSun"/>
          <w:sz w:val="20"/>
          <w:szCs w:val="20"/>
          <w:spacing w:val="31"/>
        </w:rPr>
        <w:t xml:space="preserve"> </w:t>
      </w:r>
      <w:r>
        <w:rPr>
          <w:rFonts w:ascii="SimSun" w:hAnsi="SimSun" w:eastAsia="SimSun" w:cs="SimSun"/>
          <w:sz w:val="20"/>
          <w:szCs w:val="20"/>
          <w:spacing w:val="-4"/>
        </w:rPr>
        <w:t>抗体的生成，适用于各种类型的</w:t>
      </w:r>
      <w:r>
        <w:rPr>
          <w:rFonts w:ascii="SimSun" w:hAnsi="SimSun" w:eastAsia="SimSun" w:cs="SimSun"/>
          <w:sz w:val="20"/>
          <w:szCs w:val="20"/>
          <w:spacing w:val="-3"/>
        </w:rPr>
        <w:t>MG</w:t>
      </w:r>
      <w:r>
        <w:rPr>
          <w:rFonts w:ascii="SimSun" w:hAnsi="SimSun" w:eastAsia="SimSun" w:cs="SimSun"/>
          <w:sz w:val="20"/>
          <w:szCs w:val="20"/>
          <w:spacing w:val="-4"/>
        </w:rPr>
        <w:t>。</w:t>
      </w:r>
    </w:p>
    <w:p>
      <w:pPr>
        <w:ind w:right="1023" w:firstLine="389"/>
        <w:spacing w:before="79" w:line="285" w:lineRule="auto"/>
        <w:rPr>
          <w:rFonts w:ascii="SimSun" w:hAnsi="SimSun" w:eastAsia="SimSun" w:cs="SimSun"/>
          <w:sz w:val="20"/>
          <w:szCs w:val="20"/>
        </w:rPr>
      </w:pPr>
      <w:r>
        <w:rPr>
          <w:rFonts w:ascii="SimSun" w:hAnsi="SimSun" w:eastAsia="SimSun" w:cs="SimSun"/>
          <w:sz w:val="20"/>
          <w:szCs w:val="20"/>
          <w:spacing w:val="-4"/>
        </w:rPr>
        <w:t>1)冲击疗法：适</w:t>
      </w:r>
      <w:r>
        <w:rPr>
          <w:rFonts w:ascii="SimSun" w:hAnsi="SimSun" w:eastAsia="SimSun" w:cs="SimSun"/>
          <w:sz w:val="20"/>
          <w:szCs w:val="20"/>
          <w:spacing w:val="-5"/>
        </w:rPr>
        <w:t>用于住院危重病例、已用气管插管或呼吸机者。甲泼尼龙(</w:t>
      </w:r>
      <w:r>
        <w:rPr>
          <w:rFonts w:ascii="SimSun" w:hAnsi="SimSun" w:eastAsia="SimSun" w:cs="SimSun"/>
          <w:sz w:val="20"/>
          <w:szCs w:val="20"/>
          <w:spacing w:val="-4"/>
        </w:rPr>
        <w:t>methyl</w:t>
      </w:r>
      <w:r>
        <w:rPr>
          <w:rFonts w:ascii="SimSun" w:hAnsi="SimSun" w:eastAsia="SimSun" w:cs="SimSun"/>
          <w:sz w:val="20"/>
          <w:szCs w:val="20"/>
          <w:spacing w:val="-6"/>
        </w:rPr>
        <w:t xml:space="preserve"> </w:t>
      </w:r>
      <w:r>
        <w:rPr>
          <w:rFonts w:ascii="SimSun" w:hAnsi="SimSun" w:eastAsia="SimSun" w:cs="SimSun"/>
          <w:sz w:val="20"/>
          <w:szCs w:val="20"/>
          <w:spacing w:val="-4"/>
        </w:rPr>
        <w:t>prednisolone</w:t>
      </w:r>
      <w:r>
        <w:rPr>
          <w:rFonts w:ascii="SimSun" w:hAnsi="SimSun" w:eastAsia="SimSun" w:cs="SimSun"/>
          <w:sz w:val="20"/>
          <w:szCs w:val="20"/>
          <w:spacing w:val="-5"/>
        </w:rPr>
        <w:t>,</w:t>
      </w:r>
      <w:r>
        <w:rPr>
          <w:rFonts w:ascii="SimSun" w:hAnsi="SimSun" w:eastAsia="SimSun" w:cs="SimSun"/>
          <w:sz w:val="20"/>
          <w:szCs w:val="20"/>
        </w:rPr>
        <w:t xml:space="preserve"> </w:t>
      </w:r>
      <w:r>
        <w:rPr>
          <w:rFonts w:ascii="SimSun" w:hAnsi="SimSun" w:eastAsia="SimSun" w:cs="SimSun"/>
          <w:sz w:val="20"/>
          <w:szCs w:val="20"/>
          <w:spacing w:val="-5"/>
        </w:rPr>
        <w:t>MPL)1000mg</w:t>
      </w:r>
      <w:r>
        <w:rPr>
          <w:rFonts w:ascii="SimSun" w:hAnsi="SimSun" w:eastAsia="SimSun" w:cs="SimSun"/>
          <w:sz w:val="20"/>
          <w:szCs w:val="20"/>
          <w:spacing w:val="31"/>
        </w:rPr>
        <w:t xml:space="preserve"> </w:t>
      </w:r>
      <w:r>
        <w:rPr>
          <w:rFonts w:ascii="SimSun" w:hAnsi="SimSun" w:eastAsia="SimSun" w:cs="SimSun"/>
          <w:sz w:val="20"/>
          <w:szCs w:val="20"/>
          <w:spacing w:val="-5"/>
        </w:rPr>
        <w:t>静脉滴注，1次/日，连用3～5日，随后每日减半量，</w:t>
      </w:r>
      <w:r>
        <w:rPr>
          <w:rFonts w:ascii="SimSun" w:hAnsi="SimSun" w:eastAsia="SimSun" w:cs="SimSun"/>
          <w:sz w:val="20"/>
          <w:szCs w:val="20"/>
          <w:spacing w:val="-6"/>
        </w:rPr>
        <w:t>即500</w:t>
      </w:r>
      <w:r>
        <w:rPr>
          <w:rFonts w:ascii="SimSun" w:hAnsi="SimSun" w:eastAsia="SimSun" w:cs="SimSun"/>
          <w:sz w:val="20"/>
          <w:szCs w:val="20"/>
          <w:spacing w:val="-5"/>
        </w:rPr>
        <w:t>mg</w:t>
      </w:r>
      <w:r>
        <w:rPr>
          <w:rFonts w:ascii="SimSun" w:hAnsi="SimSun" w:eastAsia="SimSun" w:cs="SimSun"/>
          <w:sz w:val="20"/>
          <w:szCs w:val="20"/>
          <w:spacing w:val="-6"/>
        </w:rPr>
        <w:t>、250</w:t>
      </w:r>
      <w:r>
        <w:rPr>
          <w:rFonts w:ascii="SimSun" w:hAnsi="SimSun" w:eastAsia="SimSun" w:cs="SimSun"/>
          <w:sz w:val="20"/>
          <w:szCs w:val="20"/>
          <w:spacing w:val="-5"/>
        </w:rPr>
        <w:t>mg</w:t>
      </w:r>
      <w:r>
        <w:rPr>
          <w:rFonts w:ascii="SimSun" w:hAnsi="SimSun" w:eastAsia="SimSun" w:cs="SimSun"/>
          <w:sz w:val="20"/>
          <w:szCs w:val="20"/>
          <w:spacing w:val="-6"/>
        </w:rPr>
        <w:t>、125</w:t>
      </w:r>
      <w:r>
        <w:rPr>
          <w:rFonts w:ascii="SimSun" w:hAnsi="SimSun" w:eastAsia="SimSun" w:cs="SimSun"/>
          <w:sz w:val="20"/>
          <w:szCs w:val="20"/>
          <w:spacing w:val="-5"/>
        </w:rPr>
        <w:t>mg</w:t>
      </w:r>
      <w:r>
        <w:rPr>
          <w:rFonts w:ascii="SimSun" w:hAnsi="SimSun" w:eastAsia="SimSun" w:cs="SimSun"/>
          <w:sz w:val="20"/>
          <w:szCs w:val="20"/>
          <w:spacing w:val="-6"/>
        </w:rPr>
        <w:t>,继之改为口</w:t>
      </w:r>
      <w:r>
        <w:rPr>
          <w:rFonts w:ascii="SimSun" w:hAnsi="SimSun" w:eastAsia="SimSun" w:cs="SimSun"/>
          <w:sz w:val="20"/>
          <w:szCs w:val="20"/>
        </w:rPr>
        <w:t xml:space="preserve"> </w:t>
      </w:r>
      <w:r>
        <w:rPr>
          <w:rFonts w:ascii="SimSun" w:hAnsi="SimSun" w:eastAsia="SimSun" w:cs="SimSun"/>
          <w:sz w:val="20"/>
          <w:szCs w:val="20"/>
          <w:spacing w:val="-3"/>
        </w:rPr>
        <w:t>服泼尼松(predinosine)50mg,当病情稳定后再逐渐减量。可用地塞米松10～20mg</w:t>
      </w:r>
      <w:r>
        <w:rPr>
          <w:rFonts w:ascii="SimSun" w:hAnsi="SimSun" w:eastAsia="SimSun" w:cs="SimSun"/>
          <w:sz w:val="20"/>
          <w:szCs w:val="20"/>
          <w:spacing w:val="-38"/>
        </w:rPr>
        <w:t xml:space="preserve"> </w:t>
      </w:r>
      <w:r>
        <w:rPr>
          <w:rFonts w:ascii="SimSun" w:hAnsi="SimSun" w:eastAsia="SimSun" w:cs="SimSun"/>
          <w:sz w:val="20"/>
          <w:szCs w:val="20"/>
          <w:spacing w:val="-3"/>
        </w:rPr>
        <w:t>静脉滴注，</w:t>
      </w:r>
      <w:r>
        <w:rPr>
          <w:rFonts w:ascii="SimSun" w:hAnsi="SimSun" w:eastAsia="SimSun" w:cs="SimSun"/>
          <w:sz w:val="20"/>
          <w:szCs w:val="20"/>
          <w:spacing w:val="-4"/>
        </w:rPr>
        <w:t>1次/日，</w:t>
      </w:r>
      <w:r>
        <w:rPr>
          <w:rFonts w:ascii="SimSun" w:hAnsi="SimSun" w:eastAsia="SimSun" w:cs="SimSun"/>
          <w:sz w:val="20"/>
          <w:szCs w:val="20"/>
        </w:rPr>
        <w:t xml:space="preserve"> </w:t>
      </w:r>
      <w:r>
        <w:rPr>
          <w:rFonts w:ascii="SimSun" w:hAnsi="SimSun" w:eastAsia="SimSun" w:cs="SimSun"/>
          <w:sz w:val="20"/>
          <w:szCs w:val="20"/>
          <w:spacing w:val="1"/>
        </w:rPr>
        <w:t>连用7~10日。临床症状稳定改善后，停用地塞米松，改为</w:t>
      </w:r>
      <w:r>
        <w:rPr>
          <w:rFonts w:ascii="SimSun" w:hAnsi="SimSun" w:eastAsia="SimSun" w:cs="SimSun"/>
          <w:sz w:val="20"/>
          <w:szCs w:val="20"/>
        </w:rPr>
        <w:t>泼尼松60～100mg</w:t>
      </w:r>
      <w:r>
        <w:rPr>
          <w:rFonts w:ascii="SimSun" w:hAnsi="SimSun" w:eastAsia="SimSun" w:cs="SimSun"/>
          <w:sz w:val="20"/>
          <w:szCs w:val="20"/>
          <w:spacing w:val="-28"/>
        </w:rPr>
        <w:t xml:space="preserve"> </w:t>
      </w:r>
      <w:r>
        <w:rPr>
          <w:rFonts w:ascii="SimSun" w:hAnsi="SimSun" w:eastAsia="SimSun" w:cs="SimSun"/>
          <w:sz w:val="20"/>
          <w:szCs w:val="20"/>
        </w:rPr>
        <w:t>隔日顿服。当症状基本</w:t>
      </w:r>
      <w:r>
        <w:rPr>
          <w:rFonts w:ascii="SimSun" w:hAnsi="SimSun" w:eastAsia="SimSun" w:cs="SimSun"/>
          <w:sz w:val="20"/>
          <w:szCs w:val="20"/>
        </w:rPr>
        <w:t xml:space="preserve">  </w:t>
      </w:r>
      <w:r>
        <w:rPr>
          <w:rFonts w:ascii="SimSun" w:hAnsi="SimSun" w:eastAsia="SimSun" w:cs="SimSun"/>
          <w:sz w:val="20"/>
          <w:szCs w:val="20"/>
          <w:spacing w:val="-1"/>
        </w:rPr>
        <w:t>消失后，逐渐减量至5～15mg</w:t>
      </w:r>
      <w:r>
        <w:rPr>
          <w:rFonts w:ascii="SimSun" w:hAnsi="SimSun" w:eastAsia="SimSun" w:cs="SimSun"/>
          <w:sz w:val="20"/>
          <w:szCs w:val="20"/>
          <w:spacing w:val="-28"/>
        </w:rPr>
        <w:t xml:space="preserve"> </w:t>
      </w:r>
      <w:r>
        <w:rPr>
          <w:rFonts w:ascii="SimSun" w:hAnsi="SimSun" w:eastAsia="SimSun" w:cs="SimSun"/>
          <w:sz w:val="20"/>
          <w:szCs w:val="20"/>
          <w:spacing w:val="-1"/>
        </w:rPr>
        <w:t>长期维持，至少1年以上。若病情波动，则需随时调</w:t>
      </w:r>
      <w:r>
        <w:rPr>
          <w:rFonts w:ascii="SimSun" w:hAnsi="SimSun" w:eastAsia="SimSun" w:cs="SimSun"/>
          <w:sz w:val="20"/>
          <w:szCs w:val="20"/>
          <w:spacing w:val="-2"/>
        </w:rPr>
        <w:t>整剂量。也可一开</w:t>
      </w:r>
      <w:r>
        <w:rPr>
          <w:rFonts w:ascii="SimSun" w:hAnsi="SimSun" w:eastAsia="SimSun" w:cs="SimSun"/>
          <w:sz w:val="20"/>
          <w:szCs w:val="20"/>
        </w:rPr>
        <w:t xml:space="preserve"> </w:t>
      </w:r>
      <w:r>
        <w:rPr>
          <w:rFonts w:ascii="SimSun" w:hAnsi="SimSun" w:eastAsia="SimSun" w:cs="SimSun"/>
          <w:sz w:val="20"/>
          <w:szCs w:val="20"/>
          <w:spacing w:val="3"/>
        </w:rPr>
        <w:t>始就口服泼尼松每天60～80</w:t>
      </w:r>
      <w:r>
        <w:rPr>
          <w:rFonts w:ascii="SimSun" w:hAnsi="SimSun" w:eastAsia="SimSun" w:cs="SimSun"/>
          <w:sz w:val="20"/>
          <w:szCs w:val="20"/>
        </w:rPr>
        <w:t>mg</w:t>
      </w:r>
      <w:r>
        <w:rPr>
          <w:rFonts w:ascii="SimSun" w:hAnsi="SimSun" w:eastAsia="SimSun" w:cs="SimSun"/>
          <w:sz w:val="20"/>
          <w:szCs w:val="20"/>
          <w:spacing w:val="3"/>
        </w:rPr>
        <w:t>,当症状缓解后再逐渐减量。大剂量类固醇激素治疗</w:t>
      </w:r>
      <w:r>
        <w:rPr>
          <w:rFonts w:ascii="SimSun" w:hAnsi="SimSun" w:eastAsia="SimSun" w:cs="SimSun"/>
          <w:sz w:val="20"/>
          <w:szCs w:val="20"/>
          <w:spacing w:val="2"/>
        </w:rPr>
        <w:t>初期可使病情加</w:t>
      </w:r>
      <w:r>
        <w:rPr>
          <w:rFonts w:ascii="SimSun" w:hAnsi="SimSun" w:eastAsia="SimSun" w:cs="SimSun"/>
          <w:sz w:val="20"/>
          <w:szCs w:val="20"/>
        </w:rPr>
        <w:t xml:space="preserve"> </w:t>
      </w:r>
      <w:r>
        <w:rPr>
          <w:rFonts w:ascii="SimSun" w:hAnsi="SimSun" w:eastAsia="SimSun" w:cs="SimSun"/>
          <w:sz w:val="20"/>
          <w:szCs w:val="20"/>
          <w:spacing w:val="-14"/>
        </w:rPr>
        <w:t>重，甚至出现危象，应予注意。</w:t>
      </w:r>
    </w:p>
    <w:p>
      <w:pPr>
        <w:ind w:right="1109" w:firstLine="389"/>
        <w:spacing w:before="77" w:line="254" w:lineRule="auto"/>
        <w:rPr>
          <w:rFonts w:ascii="SimSun" w:hAnsi="SimSun" w:eastAsia="SimSun" w:cs="SimSun"/>
          <w:sz w:val="20"/>
          <w:szCs w:val="20"/>
        </w:rPr>
      </w:pPr>
      <w:r>
        <w:rPr>
          <w:rFonts w:ascii="SimSun" w:hAnsi="SimSun" w:eastAsia="SimSun" w:cs="SimSun"/>
          <w:sz w:val="20"/>
          <w:szCs w:val="20"/>
          <w:spacing w:val="7"/>
        </w:rPr>
        <w:t>2)小剂量递增法：隔日每晨顿服泼尼松20</w:t>
      </w:r>
      <w:r>
        <w:rPr>
          <w:rFonts w:ascii="SimSun" w:hAnsi="SimSun" w:eastAsia="SimSun" w:cs="SimSun"/>
          <w:sz w:val="20"/>
          <w:szCs w:val="20"/>
        </w:rPr>
        <w:t>mg</w:t>
      </w:r>
      <w:r>
        <w:rPr>
          <w:rFonts w:ascii="SimSun" w:hAnsi="SimSun" w:eastAsia="SimSun" w:cs="SimSun"/>
          <w:sz w:val="20"/>
          <w:szCs w:val="20"/>
          <w:spacing w:val="7"/>
        </w:rPr>
        <w:t>,每周递增10</w:t>
      </w:r>
      <w:r>
        <w:rPr>
          <w:rFonts w:ascii="SimSun" w:hAnsi="SimSun" w:eastAsia="SimSun" w:cs="SimSun"/>
          <w:sz w:val="20"/>
          <w:szCs w:val="20"/>
        </w:rPr>
        <w:t>mg</w:t>
      </w:r>
      <w:r>
        <w:rPr>
          <w:rFonts w:ascii="SimSun" w:hAnsi="SimSun" w:eastAsia="SimSun" w:cs="SimSun"/>
          <w:sz w:val="20"/>
          <w:szCs w:val="20"/>
          <w:spacing w:val="7"/>
        </w:rPr>
        <w:t>,直至隔日每晨顿服60～80</w:t>
      </w:r>
      <w:r>
        <w:rPr>
          <w:rFonts w:ascii="SimSun" w:hAnsi="SimSun" w:eastAsia="SimSun" w:cs="SimSun"/>
          <w:sz w:val="20"/>
          <w:szCs w:val="20"/>
        </w:rPr>
        <w:t>mg</w:t>
      </w:r>
      <w:r>
        <w:rPr>
          <w:rFonts w:ascii="SimSun" w:hAnsi="SimSun" w:eastAsia="SimSun" w:cs="SimSun"/>
          <w:sz w:val="20"/>
          <w:szCs w:val="20"/>
          <w:spacing w:val="7"/>
        </w:rPr>
        <w:t>,待</w:t>
      </w:r>
      <w:r>
        <w:rPr>
          <w:rFonts w:ascii="SimSun" w:hAnsi="SimSun" w:eastAsia="SimSun" w:cs="SimSun"/>
          <w:sz w:val="20"/>
          <w:szCs w:val="20"/>
          <w:spacing w:val="8"/>
        </w:rPr>
        <w:t xml:space="preserve"> </w:t>
      </w:r>
      <w:r>
        <w:rPr>
          <w:rFonts w:ascii="SimSun" w:hAnsi="SimSun" w:eastAsia="SimSun" w:cs="SimSun"/>
          <w:sz w:val="20"/>
          <w:szCs w:val="20"/>
        </w:rPr>
        <w:t>症状稳定改善后，逐渐减量至隔日5~15mg</w:t>
      </w:r>
      <w:r>
        <w:rPr>
          <w:rFonts w:ascii="SimSun" w:hAnsi="SimSun" w:eastAsia="SimSun" w:cs="SimSun"/>
          <w:sz w:val="20"/>
          <w:szCs w:val="20"/>
          <w:spacing w:val="-28"/>
        </w:rPr>
        <w:t xml:space="preserve"> </w:t>
      </w:r>
      <w:r>
        <w:rPr>
          <w:rFonts w:ascii="SimSun" w:hAnsi="SimSun" w:eastAsia="SimSun" w:cs="SimSun"/>
          <w:sz w:val="20"/>
          <w:szCs w:val="20"/>
        </w:rPr>
        <w:t>维持数年。此法可避免用药初期病情加重</w:t>
      </w:r>
      <w:r>
        <w:rPr>
          <w:rFonts w:ascii="SimSun" w:hAnsi="SimSun" w:eastAsia="SimSun" w:cs="SimSun"/>
          <w:sz w:val="20"/>
          <w:szCs w:val="20"/>
          <w:spacing w:val="-1"/>
        </w:rPr>
        <w:t>。</w:t>
      </w:r>
    </w:p>
    <w:p>
      <w:pPr>
        <w:ind w:right="1109" w:firstLine="389"/>
        <w:spacing w:before="95" w:line="262" w:lineRule="auto"/>
        <w:rPr>
          <w:rFonts w:ascii="SimSun" w:hAnsi="SimSun" w:eastAsia="SimSun" w:cs="SimSun"/>
          <w:sz w:val="20"/>
          <w:szCs w:val="20"/>
        </w:rPr>
      </w:pPr>
      <w:r>
        <w:rPr>
          <w:rFonts w:ascii="SimSun" w:hAnsi="SimSun" w:eastAsia="SimSun" w:cs="SimSun"/>
          <w:sz w:val="20"/>
          <w:szCs w:val="20"/>
          <w:spacing w:val="-9"/>
        </w:rPr>
        <w:t>长期应用激素者应注意激素的不良反应如：胃溃疡出血、血糖升高、库欣综合征、股骨头坏</w:t>
      </w:r>
      <w:r>
        <w:rPr>
          <w:rFonts w:ascii="SimSun" w:hAnsi="SimSun" w:eastAsia="SimSun" w:cs="SimSun"/>
          <w:sz w:val="20"/>
          <w:szCs w:val="20"/>
          <w:spacing w:val="-10"/>
        </w:rPr>
        <w:t>死、骨</w:t>
      </w:r>
      <w:r>
        <w:rPr>
          <w:rFonts w:ascii="SimSun" w:hAnsi="SimSun" w:eastAsia="SimSun" w:cs="SimSun"/>
          <w:sz w:val="20"/>
          <w:szCs w:val="20"/>
        </w:rPr>
        <w:t xml:space="preserve"> </w:t>
      </w:r>
      <w:r>
        <w:rPr>
          <w:rFonts w:ascii="SimSun" w:hAnsi="SimSun" w:eastAsia="SimSun" w:cs="SimSun"/>
          <w:sz w:val="20"/>
          <w:szCs w:val="20"/>
          <w:spacing w:val="-7"/>
        </w:rPr>
        <w:t>质疏松等。</w:t>
      </w:r>
    </w:p>
    <w:p>
      <w:pPr>
        <w:ind w:left="389"/>
        <w:spacing w:before="71" w:line="219" w:lineRule="auto"/>
        <w:rPr>
          <w:rFonts w:ascii="SimSun" w:hAnsi="SimSun" w:eastAsia="SimSun" w:cs="SimSun"/>
          <w:sz w:val="20"/>
          <w:szCs w:val="20"/>
        </w:rPr>
      </w:pPr>
      <w:r>
        <w:rPr>
          <w:rFonts w:ascii="SimSun" w:hAnsi="SimSun" w:eastAsia="SimSun" w:cs="SimSun"/>
          <w:sz w:val="20"/>
          <w:szCs w:val="20"/>
          <w:spacing w:val="-6"/>
        </w:rPr>
        <w:t>(3)免疫抑制剂：适用于对肾上腺糖皮质激素疗效</w:t>
      </w:r>
      <w:r>
        <w:rPr>
          <w:rFonts w:ascii="SimSun" w:hAnsi="SimSun" w:eastAsia="SimSun" w:cs="SimSun"/>
          <w:sz w:val="20"/>
          <w:szCs w:val="20"/>
          <w:spacing w:val="-7"/>
        </w:rPr>
        <w:t>不佳或不能耐受，或因有高血压、糖尿病、溃疡</w:t>
      </w:r>
    </w:p>
    <w:p>
      <w:pPr>
        <w:sectPr>
          <w:pgSz w:w="11280" w:h="15880"/>
          <w:pgMar w:top="400" w:right="730" w:bottom="400" w:left="840" w:header="0" w:footer="0" w:gutter="0"/>
        </w:sectPr>
        <w:rPr/>
      </w:pPr>
    </w:p>
    <w:p>
      <w:pPr>
        <w:rPr/>
      </w:pPr>
      <w:r/>
    </w:p>
    <w:p>
      <w:pPr>
        <w:spacing w:line="234" w:lineRule="exact"/>
        <w:rPr/>
      </w:pPr>
      <w:r/>
    </w:p>
    <w:p>
      <w:pPr>
        <w:sectPr>
          <w:pgSz w:w="11280" w:h="15880"/>
          <w:pgMar w:top="400" w:right="874" w:bottom="400" w:left="499" w:header="0" w:footer="0" w:gutter="0"/>
          <w:cols w:equalWidth="0" w:num="1">
            <w:col w:w="9907" w:space="0"/>
          </w:cols>
        </w:sectPr>
        <w:rPr/>
      </w:pPr>
    </w:p>
    <w:p>
      <w:pPr>
        <w:ind w:left="180"/>
        <w:spacing w:before="83" w:line="183" w:lineRule="auto"/>
        <w:rPr>
          <w:rFonts w:ascii="SimSun" w:hAnsi="SimSun" w:eastAsia="SimSun" w:cs="SimSun"/>
          <w:sz w:val="20"/>
          <w:szCs w:val="20"/>
        </w:rPr>
      </w:pPr>
      <w:r>
        <w:rPr>
          <w:rFonts w:ascii="SimSun" w:hAnsi="SimSun" w:eastAsia="SimSun" w:cs="SimSun"/>
          <w:sz w:val="20"/>
          <w:szCs w:val="20"/>
          <w:color w:val="0096E2"/>
          <w:spacing w:val="-2"/>
        </w:rPr>
        <w:t>420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140"/>
        <w:spacing w:line="670" w:lineRule="exact"/>
        <w:textAlignment w:val="center"/>
        <w:rPr/>
      </w:pPr>
      <w:r>
        <w:drawing>
          <wp:inline distT="0" distB="0" distL="0" distR="0">
            <wp:extent cx="368311" cy="425435"/>
            <wp:effectExtent l="0" t="0" r="0" b="0"/>
            <wp:docPr id="12" name="IM 12"/>
            <wp:cNvGraphicFramePr/>
            <a:graphic>
              <a:graphicData uri="http://schemas.openxmlformats.org/drawingml/2006/picture">
                <pic:pic>
                  <pic:nvPicPr>
                    <pic:cNvPr id="12" name="IM 12"/>
                    <pic:cNvPicPr/>
                  </pic:nvPicPr>
                  <pic:blipFill>
                    <a:blip r:embed="rId17"/>
                    <a:stretch>
                      <a:fillRect/>
                    </a:stretch>
                  </pic:blipFill>
                  <pic:spPr>
                    <a:xfrm rot="0">
                      <a:off x="0" y="0"/>
                      <a:ext cx="368311" cy="42543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0A3E9"/>
          <w:spacing w:val="-11"/>
        </w:rPr>
        <w:t>第十九章神经-肌肉接头和肌肉疾病</w:t>
      </w:r>
    </w:p>
    <w:p>
      <w:pPr>
        <w:spacing w:line="273" w:lineRule="auto"/>
        <w:rPr>
          <w:rFonts w:ascii="Arial"/>
          <w:sz w:val="21"/>
        </w:rPr>
      </w:pPr>
      <w:r/>
    </w:p>
    <w:p>
      <w:pPr>
        <w:ind w:right="96"/>
        <w:spacing w:before="65" w:line="262" w:lineRule="auto"/>
        <w:rPr>
          <w:rFonts w:ascii="SimSun" w:hAnsi="SimSun" w:eastAsia="SimSun" w:cs="SimSun"/>
          <w:sz w:val="20"/>
          <w:szCs w:val="20"/>
        </w:rPr>
      </w:pPr>
      <w:r>
        <w:rPr>
          <w:rFonts w:ascii="SimSun" w:hAnsi="SimSun" w:eastAsia="SimSun" w:cs="SimSun"/>
          <w:sz w:val="20"/>
          <w:szCs w:val="20"/>
          <w:spacing w:val="-9"/>
        </w:rPr>
        <w:t>病而不能用肾上腺糖皮质激素者。应注意药物不良反应如：周围血白细胞、血小板减少，脱发，胃肠道</w:t>
      </w:r>
      <w:r>
        <w:rPr>
          <w:rFonts w:ascii="SimSun" w:hAnsi="SimSun" w:eastAsia="SimSun" w:cs="SimSun"/>
          <w:sz w:val="20"/>
          <w:szCs w:val="20"/>
          <w:spacing w:val="12"/>
        </w:rPr>
        <w:t xml:space="preserve"> </w:t>
      </w:r>
      <w:r>
        <w:rPr>
          <w:rFonts w:ascii="SimSun" w:hAnsi="SimSun" w:eastAsia="SimSun" w:cs="SimSun"/>
          <w:sz w:val="20"/>
          <w:szCs w:val="20"/>
          <w:spacing w:val="-16"/>
        </w:rPr>
        <w:t>反应，出血性膀胱炎，肝、肾功能受损等。</w:t>
      </w:r>
    </w:p>
    <w:p>
      <w:pPr>
        <w:ind w:right="146" w:firstLine="399"/>
        <w:spacing w:before="77" w:line="246" w:lineRule="auto"/>
        <w:rPr>
          <w:rFonts w:ascii="SimSun" w:hAnsi="SimSun" w:eastAsia="SimSun" w:cs="SimSun"/>
          <w:sz w:val="20"/>
          <w:szCs w:val="20"/>
        </w:rPr>
      </w:pPr>
      <w:r>
        <w:rPr>
          <w:rFonts w:ascii="SimSun" w:hAnsi="SimSun" w:eastAsia="SimSun" w:cs="SimSun"/>
          <w:sz w:val="20"/>
          <w:szCs w:val="20"/>
          <w:spacing w:val="6"/>
        </w:rPr>
        <w:t>1)环磷酰胺：成人口服每次50</w:t>
      </w:r>
      <w:r>
        <w:rPr>
          <w:rFonts w:ascii="SimSun" w:hAnsi="SimSun" w:eastAsia="SimSun" w:cs="SimSun"/>
          <w:sz w:val="20"/>
          <w:szCs w:val="20"/>
        </w:rPr>
        <w:t>mg</w:t>
      </w:r>
      <w:r>
        <w:rPr>
          <w:rFonts w:ascii="SimSun" w:hAnsi="SimSun" w:eastAsia="SimSun" w:cs="SimSun"/>
          <w:sz w:val="20"/>
          <w:szCs w:val="20"/>
          <w:spacing w:val="6"/>
        </w:rPr>
        <w:t>,2～3</w:t>
      </w:r>
      <w:r>
        <w:rPr>
          <w:rFonts w:ascii="SimSun" w:hAnsi="SimSun" w:eastAsia="SimSun" w:cs="SimSun"/>
          <w:sz w:val="20"/>
          <w:szCs w:val="20"/>
          <w:spacing w:val="-12"/>
        </w:rPr>
        <w:t xml:space="preserve"> </w:t>
      </w:r>
      <w:r>
        <w:rPr>
          <w:rFonts w:ascii="SimSun" w:hAnsi="SimSun" w:eastAsia="SimSun" w:cs="SimSun"/>
          <w:sz w:val="20"/>
          <w:szCs w:val="20"/>
          <w:spacing w:val="6"/>
        </w:rPr>
        <w:t>次/日，或200</w:t>
      </w:r>
      <w:r>
        <w:rPr>
          <w:rFonts w:ascii="SimSun" w:hAnsi="SimSun" w:eastAsia="SimSun" w:cs="SimSun"/>
          <w:sz w:val="20"/>
          <w:szCs w:val="20"/>
        </w:rPr>
        <w:t>mg</w:t>
      </w:r>
      <w:r>
        <w:rPr>
          <w:rFonts w:ascii="SimSun" w:hAnsi="SimSun" w:eastAsia="SimSun" w:cs="SimSun"/>
          <w:sz w:val="20"/>
          <w:szCs w:val="20"/>
          <w:spacing w:val="6"/>
        </w:rPr>
        <w:t>,每周2～3次静脉注射。儿童口服3~</w:t>
      </w:r>
      <w:r>
        <w:rPr>
          <w:rFonts w:ascii="SimSun" w:hAnsi="SimSun" w:eastAsia="SimSun" w:cs="SimSun"/>
          <w:sz w:val="20"/>
          <w:szCs w:val="20"/>
        </w:rPr>
        <w:t xml:space="preserve"> </w:t>
      </w:r>
      <w:r>
        <w:rPr>
          <w:rFonts w:ascii="Times New Roman" w:hAnsi="Times New Roman" w:eastAsia="Times New Roman" w:cs="Times New Roman"/>
          <w:sz w:val="20"/>
          <w:szCs w:val="20"/>
          <w:spacing w:val="-3"/>
        </w:rPr>
        <w:t>5mg/(kg</w:t>
      </w:r>
      <w:r>
        <w:rPr>
          <w:rFonts w:ascii="Times New Roman" w:hAnsi="Times New Roman" w:eastAsia="Times New Roman" w:cs="Times New Roman"/>
          <w:sz w:val="20"/>
          <w:szCs w:val="20"/>
          <w:spacing w:val="-27"/>
        </w:rPr>
        <w:t xml:space="preserve"> </w:t>
      </w:r>
      <w:r>
        <w:rPr>
          <w:rFonts w:ascii="Times New Roman" w:hAnsi="Times New Roman" w:eastAsia="Times New Roman" w:cs="Times New Roman"/>
          <w:sz w:val="20"/>
          <w:szCs w:val="20"/>
          <w:spacing w:val="-3"/>
        </w:rPr>
        <w:t>·d)</w:t>
      </w:r>
      <w:r>
        <w:rPr>
          <w:rFonts w:ascii="SimSun" w:hAnsi="SimSun" w:eastAsia="SimSun" w:cs="SimSun"/>
          <w:sz w:val="20"/>
          <w:szCs w:val="20"/>
          <w:spacing w:val="-3"/>
        </w:rPr>
        <w:t>。</w:t>
      </w:r>
    </w:p>
    <w:p>
      <w:pPr>
        <w:ind w:left="399"/>
        <w:spacing w:before="106" w:line="214" w:lineRule="auto"/>
        <w:rPr>
          <w:rFonts w:ascii="SimSun" w:hAnsi="SimSun" w:eastAsia="SimSun" w:cs="SimSun"/>
          <w:sz w:val="20"/>
          <w:szCs w:val="20"/>
        </w:rPr>
      </w:pPr>
      <w:r>
        <w:rPr>
          <w:rFonts w:ascii="SimSun" w:hAnsi="SimSun" w:eastAsia="SimSun" w:cs="SimSun"/>
          <w:sz w:val="20"/>
          <w:szCs w:val="20"/>
          <w:spacing w:val="-2"/>
        </w:rPr>
        <w:t>2)硫唑嘌呤：口服每次50～100mg,1～2</w:t>
      </w:r>
      <w:r>
        <w:rPr>
          <w:rFonts w:ascii="SimSun" w:hAnsi="SimSun" w:eastAsia="SimSun" w:cs="SimSun"/>
          <w:sz w:val="20"/>
          <w:szCs w:val="20"/>
          <w:spacing w:val="-28"/>
        </w:rPr>
        <w:t xml:space="preserve"> </w:t>
      </w:r>
      <w:r>
        <w:rPr>
          <w:rFonts w:ascii="SimSun" w:hAnsi="SimSun" w:eastAsia="SimSun" w:cs="SimSun"/>
          <w:sz w:val="20"/>
          <w:szCs w:val="20"/>
          <w:spacing w:val="-2"/>
        </w:rPr>
        <w:t>次</w:t>
      </w:r>
      <w:r>
        <w:rPr>
          <w:rFonts w:ascii="SimSun" w:hAnsi="SimSun" w:eastAsia="SimSun" w:cs="SimSun"/>
          <w:sz w:val="20"/>
          <w:szCs w:val="20"/>
          <w:spacing w:val="-3"/>
        </w:rPr>
        <w:t>/日，用于类固醇激素治疗不佳者。</w:t>
      </w:r>
    </w:p>
    <w:p>
      <w:pPr>
        <w:ind w:right="93" w:firstLine="399"/>
        <w:spacing w:before="90" w:line="254" w:lineRule="auto"/>
        <w:rPr>
          <w:rFonts w:ascii="SimSun" w:hAnsi="SimSun" w:eastAsia="SimSun" w:cs="SimSun"/>
          <w:sz w:val="20"/>
          <w:szCs w:val="20"/>
        </w:rPr>
      </w:pPr>
      <w:r>
        <w:rPr>
          <w:rFonts w:ascii="SimSun" w:hAnsi="SimSun" w:eastAsia="SimSun" w:cs="SimSun"/>
          <w:sz w:val="20"/>
          <w:szCs w:val="20"/>
          <w:spacing w:val="-2"/>
        </w:rPr>
        <w:t>3)环孢素A(cyclosporine</w:t>
      </w:r>
      <w:r>
        <w:rPr>
          <w:rFonts w:ascii="SimSun" w:hAnsi="SimSun" w:eastAsia="SimSun" w:cs="SimSun"/>
          <w:sz w:val="20"/>
          <w:szCs w:val="20"/>
          <w:spacing w:val="-7"/>
        </w:rPr>
        <w:t xml:space="preserve"> </w:t>
      </w:r>
      <w:r>
        <w:rPr>
          <w:rFonts w:ascii="SimSun" w:hAnsi="SimSun" w:eastAsia="SimSun" w:cs="SimSun"/>
          <w:sz w:val="20"/>
          <w:szCs w:val="20"/>
          <w:spacing w:val="-2"/>
        </w:rPr>
        <w:t>A):对细胞免疫和体液免疫均有抑制作用</w:t>
      </w:r>
      <w:r>
        <w:rPr>
          <w:rFonts w:ascii="SimSun" w:hAnsi="SimSun" w:eastAsia="SimSun" w:cs="SimSun"/>
          <w:sz w:val="20"/>
          <w:szCs w:val="20"/>
          <w:spacing w:val="-3"/>
        </w:rPr>
        <w:t>，减少</w:t>
      </w:r>
      <w:r>
        <w:rPr>
          <w:rFonts w:ascii="SimSun" w:hAnsi="SimSun" w:eastAsia="SimSun" w:cs="SimSun"/>
          <w:sz w:val="20"/>
          <w:szCs w:val="20"/>
          <w:spacing w:val="-2"/>
        </w:rPr>
        <w:t>AChR</w:t>
      </w:r>
      <w:r>
        <w:rPr>
          <w:rFonts w:ascii="SimSun" w:hAnsi="SimSun" w:eastAsia="SimSun" w:cs="SimSun"/>
          <w:sz w:val="20"/>
          <w:szCs w:val="20"/>
          <w:spacing w:val="32"/>
        </w:rPr>
        <w:t xml:space="preserve"> </w:t>
      </w:r>
      <w:r>
        <w:rPr>
          <w:rFonts w:ascii="SimSun" w:hAnsi="SimSun" w:eastAsia="SimSun" w:cs="SimSun"/>
          <w:sz w:val="20"/>
          <w:szCs w:val="20"/>
          <w:spacing w:val="-3"/>
        </w:rPr>
        <w:t>抗体生成。口服</w:t>
      </w:r>
      <w:r>
        <w:rPr>
          <w:rFonts w:ascii="SimSun" w:hAnsi="SimSun" w:eastAsia="SimSun" w:cs="SimSun"/>
          <w:sz w:val="20"/>
          <w:szCs w:val="20"/>
        </w:rPr>
        <w:t xml:space="preserve"> </w:t>
      </w:r>
      <w:r>
        <w:rPr>
          <w:rFonts w:ascii="SimSun" w:hAnsi="SimSun" w:eastAsia="SimSun" w:cs="SimSun"/>
          <w:sz w:val="20"/>
          <w:szCs w:val="20"/>
          <w:spacing w:val="-5"/>
        </w:rPr>
        <w:t>6mg/(kg</w:t>
      </w:r>
      <w:r>
        <w:rPr>
          <w:rFonts w:ascii="SimSun" w:hAnsi="SimSun" w:eastAsia="SimSun" w:cs="SimSun"/>
          <w:sz w:val="20"/>
          <w:szCs w:val="20"/>
          <w:spacing w:val="-24"/>
        </w:rPr>
        <w:t xml:space="preserve"> </w:t>
      </w:r>
      <w:r>
        <w:rPr>
          <w:rFonts w:ascii="SimSun" w:hAnsi="SimSun" w:eastAsia="SimSun" w:cs="SimSun"/>
          <w:sz w:val="20"/>
          <w:szCs w:val="20"/>
          <w:spacing w:val="-5"/>
        </w:rPr>
        <w:t>·d),</w:t>
      </w:r>
      <w:r>
        <w:rPr>
          <w:rFonts w:ascii="SimSun" w:hAnsi="SimSun" w:eastAsia="SimSun" w:cs="SimSun"/>
          <w:sz w:val="20"/>
          <w:szCs w:val="20"/>
          <w:spacing w:val="-31"/>
        </w:rPr>
        <w:t xml:space="preserve"> </w:t>
      </w:r>
      <w:r>
        <w:rPr>
          <w:rFonts w:ascii="SimSun" w:hAnsi="SimSun" w:eastAsia="SimSun" w:cs="SimSun"/>
          <w:sz w:val="20"/>
          <w:szCs w:val="20"/>
          <w:spacing w:val="-5"/>
        </w:rPr>
        <w:t>疗程12个月。不良反应有肾小球局部缺血坏死、恶心、心悸</w:t>
      </w:r>
      <w:r>
        <w:rPr>
          <w:rFonts w:ascii="SimSun" w:hAnsi="SimSun" w:eastAsia="SimSun" w:cs="SimSun"/>
          <w:sz w:val="20"/>
          <w:szCs w:val="20"/>
          <w:spacing w:val="-6"/>
        </w:rPr>
        <w:t>等。</w:t>
      </w:r>
    </w:p>
    <w:p>
      <w:pPr>
        <w:ind w:right="94" w:firstLine="399"/>
        <w:spacing w:before="95" w:line="270" w:lineRule="auto"/>
        <w:rPr>
          <w:rFonts w:ascii="SimSun" w:hAnsi="SimSun" w:eastAsia="SimSun" w:cs="SimSun"/>
          <w:sz w:val="20"/>
          <w:szCs w:val="20"/>
        </w:rPr>
      </w:pPr>
      <w:r>
        <w:rPr>
          <w:rFonts w:ascii="SimSun" w:hAnsi="SimSun" w:eastAsia="SimSun" w:cs="SimSun"/>
          <w:sz w:val="20"/>
          <w:szCs w:val="20"/>
          <w:spacing w:val="-4"/>
        </w:rPr>
        <w:t>(4)禁用和慎用药物：氨基糖苷类抗生素、新霉素、多黏菌素、巴龙</w:t>
      </w:r>
      <w:r>
        <w:rPr>
          <w:rFonts w:ascii="SimSun" w:hAnsi="SimSun" w:eastAsia="SimSun" w:cs="SimSun"/>
          <w:sz w:val="20"/>
          <w:szCs w:val="20"/>
          <w:spacing w:val="-5"/>
        </w:rPr>
        <w:t>霉素等可加重神经-肌肉接头</w:t>
      </w:r>
      <w:r>
        <w:rPr>
          <w:rFonts w:ascii="SimSun" w:hAnsi="SimSun" w:eastAsia="SimSun" w:cs="SimSun"/>
          <w:sz w:val="20"/>
          <w:szCs w:val="20"/>
        </w:rPr>
        <w:t xml:space="preserve"> </w:t>
      </w:r>
      <w:r>
        <w:rPr>
          <w:rFonts w:ascii="SimSun" w:hAnsi="SimSun" w:eastAsia="SimSun" w:cs="SimSun"/>
          <w:sz w:val="20"/>
          <w:szCs w:val="20"/>
          <w:spacing w:val="-13"/>
        </w:rPr>
        <w:t>传递障碍；奎宁、奎尼丁等药物可以降低肌膜兴奋性；另外吗啡、地西泮、苯巴比妥、苯妥英钠、普萘洛</w:t>
      </w:r>
      <w:r>
        <w:rPr>
          <w:rFonts w:ascii="SimSun" w:hAnsi="SimSun" w:eastAsia="SimSun" w:cs="SimSun"/>
          <w:sz w:val="20"/>
          <w:szCs w:val="20"/>
          <w:spacing w:val="5"/>
        </w:rPr>
        <w:t xml:space="preserve"> </w:t>
      </w:r>
      <w:r>
        <w:rPr>
          <w:rFonts w:ascii="SimSun" w:hAnsi="SimSun" w:eastAsia="SimSun" w:cs="SimSun"/>
          <w:sz w:val="20"/>
          <w:szCs w:val="20"/>
          <w:spacing w:val="-2"/>
        </w:rPr>
        <w:t>尔等药物也应禁用或慎用。</w:t>
      </w:r>
    </w:p>
    <w:p>
      <w:pPr>
        <w:ind w:left="402"/>
        <w:spacing w:before="88" w:line="221" w:lineRule="auto"/>
        <w:outlineLvl w:val="6"/>
        <w:rPr>
          <w:rFonts w:ascii="SimHei" w:hAnsi="SimHei" w:eastAsia="SimHei" w:cs="SimHei"/>
          <w:sz w:val="20"/>
          <w:szCs w:val="20"/>
        </w:rPr>
      </w:pPr>
      <w:r>
        <w:rPr>
          <w:rFonts w:ascii="SimHei" w:hAnsi="SimHei" w:eastAsia="SimHei" w:cs="SimHei"/>
          <w:sz w:val="20"/>
          <w:szCs w:val="20"/>
          <w:b/>
          <w:bCs/>
          <w:spacing w:val="-4"/>
        </w:rPr>
        <w:t>2.</w:t>
      </w:r>
      <w:r>
        <w:rPr>
          <w:rFonts w:ascii="SimHei" w:hAnsi="SimHei" w:eastAsia="SimHei" w:cs="SimHei"/>
          <w:sz w:val="20"/>
          <w:szCs w:val="20"/>
          <w:spacing w:val="-34"/>
        </w:rPr>
        <w:t xml:space="preserve"> </w:t>
      </w:r>
      <w:r>
        <w:rPr>
          <w:rFonts w:ascii="SimHei" w:hAnsi="SimHei" w:eastAsia="SimHei" w:cs="SimHei"/>
          <w:sz w:val="20"/>
          <w:szCs w:val="20"/>
          <w:b/>
          <w:bCs/>
          <w:spacing w:val="-4"/>
        </w:rPr>
        <w:t>胸腺治疗</w:t>
      </w:r>
    </w:p>
    <w:p>
      <w:pPr>
        <w:ind w:right="96" w:firstLine="399"/>
        <w:spacing w:before="85" w:line="270" w:lineRule="auto"/>
        <w:rPr>
          <w:rFonts w:ascii="SimSun" w:hAnsi="SimSun" w:eastAsia="SimSun" w:cs="SimSun"/>
          <w:sz w:val="20"/>
          <w:szCs w:val="20"/>
        </w:rPr>
      </w:pPr>
      <w:r>
        <w:rPr>
          <w:rFonts w:ascii="SimSun" w:hAnsi="SimSun" w:eastAsia="SimSun" w:cs="SimSun"/>
          <w:sz w:val="20"/>
          <w:szCs w:val="20"/>
          <w:spacing w:val="-2"/>
        </w:rPr>
        <w:t>(1)胸腺切除：可去除患者自身免疫反应的始动抗原，减少参与自体免疫反应的T</w:t>
      </w:r>
      <w:r>
        <w:rPr>
          <w:rFonts w:ascii="SimSun" w:hAnsi="SimSun" w:eastAsia="SimSun" w:cs="SimSun"/>
          <w:sz w:val="20"/>
          <w:szCs w:val="20"/>
          <w:spacing w:val="-25"/>
        </w:rPr>
        <w:t xml:space="preserve"> </w:t>
      </w:r>
      <w:r>
        <w:rPr>
          <w:rFonts w:ascii="SimSun" w:hAnsi="SimSun" w:eastAsia="SimSun" w:cs="SimSun"/>
          <w:sz w:val="20"/>
          <w:szCs w:val="20"/>
          <w:spacing w:val="-2"/>
        </w:rPr>
        <w:t>细胞、B</w:t>
      </w:r>
      <w:r>
        <w:rPr>
          <w:rFonts w:ascii="SimSun" w:hAnsi="SimSun" w:eastAsia="SimSun" w:cs="SimSun"/>
          <w:sz w:val="20"/>
          <w:szCs w:val="20"/>
          <w:spacing w:val="-17"/>
        </w:rPr>
        <w:t xml:space="preserve"> </w:t>
      </w:r>
      <w:r>
        <w:rPr>
          <w:rFonts w:ascii="SimSun" w:hAnsi="SimSun" w:eastAsia="SimSun" w:cs="SimSun"/>
          <w:sz w:val="20"/>
          <w:szCs w:val="20"/>
          <w:spacing w:val="-3"/>
        </w:rPr>
        <w:t>细胞</w:t>
      </w:r>
      <w:r>
        <w:rPr>
          <w:rFonts w:ascii="SimSun" w:hAnsi="SimSun" w:eastAsia="SimSun" w:cs="SimSun"/>
          <w:sz w:val="20"/>
          <w:szCs w:val="20"/>
        </w:rPr>
        <w:t xml:space="preserve"> </w:t>
      </w:r>
      <w:r>
        <w:rPr>
          <w:rFonts w:ascii="SimSun" w:hAnsi="SimSun" w:eastAsia="SimSun" w:cs="SimSun"/>
          <w:sz w:val="20"/>
          <w:szCs w:val="20"/>
          <w:spacing w:val="-4"/>
        </w:rPr>
        <w:t>和细胞因子。适用于伴有胸腺肥大和高</w:t>
      </w:r>
      <w:r>
        <w:rPr>
          <w:rFonts w:ascii="SimSun" w:hAnsi="SimSun" w:eastAsia="SimSun" w:cs="SimSun"/>
          <w:sz w:val="20"/>
          <w:szCs w:val="20"/>
          <w:spacing w:val="-34"/>
        </w:rPr>
        <w:t xml:space="preserve"> </w:t>
      </w:r>
      <w:r>
        <w:rPr>
          <w:rFonts w:ascii="SimSun" w:hAnsi="SimSun" w:eastAsia="SimSun" w:cs="SimSun"/>
          <w:sz w:val="20"/>
          <w:szCs w:val="20"/>
          <w:spacing w:val="-4"/>
        </w:rPr>
        <w:t>AChR</w:t>
      </w:r>
      <w:r>
        <w:rPr>
          <w:rFonts w:ascii="SimSun" w:hAnsi="SimSun" w:eastAsia="SimSun" w:cs="SimSun"/>
          <w:sz w:val="20"/>
          <w:szCs w:val="20"/>
          <w:spacing w:val="22"/>
        </w:rPr>
        <w:t xml:space="preserve"> </w:t>
      </w:r>
      <w:r>
        <w:rPr>
          <w:rFonts w:ascii="SimSun" w:hAnsi="SimSun" w:eastAsia="SimSun" w:cs="SimSun"/>
          <w:sz w:val="20"/>
          <w:szCs w:val="20"/>
          <w:spacing w:val="-4"/>
        </w:rPr>
        <w:t>抗体效价者；伴胸腺瘤的各型重症肌无力患者；年轻女</w:t>
      </w:r>
      <w:r>
        <w:rPr>
          <w:rFonts w:ascii="SimSun" w:hAnsi="SimSun" w:eastAsia="SimSun" w:cs="SimSun"/>
          <w:sz w:val="20"/>
          <w:szCs w:val="20"/>
        </w:rPr>
        <w:t xml:space="preserve"> </w:t>
      </w:r>
      <w:r>
        <w:rPr>
          <w:rFonts w:ascii="SimSun" w:hAnsi="SimSun" w:eastAsia="SimSun" w:cs="SimSun"/>
          <w:sz w:val="20"/>
          <w:szCs w:val="20"/>
          <w:spacing w:val="2"/>
        </w:rPr>
        <w:t>性全身型</w:t>
      </w:r>
      <w:r>
        <w:rPr>
          <w:rFonts w:ascii="SimSun" w:hAnsi="SimSun" w:eastAsia="SimSun" w:cs="SimSun"/>
          <w:sz w:val="20"/>
          <w:szCs w:val="20"/>
        </w:rPr>
        <w:t>MG</w:t>
      </w:r>
      <w:r>
        <w:rPr>
          <w:rFonts w:ascii="SimSun" w:hAnsi="SimSun" w:eastAsia="SimSun" w:cs="SimSun"/>
          <w:sz w:val="20"/>
          <w:szCs w:val="20"/>
          <w:spacing w:val="41"/>
        </w:rPr>
        <w:t xml:space="preserve"> </w:t>
      </w:r>
      <w:r>
        <w:rPr>
          <w:rFonts w:ascii="SimSun" w:hAnsi="SimSun" w:eastAsia="SimSun" w:cs="SimSun"/>
          <w:sz w:val="20"/>
          <w:szCs w:val="20"/>
          <w:spacing w:val="2"/>
        </w:rPr>
        <w:t>患者；对抗胆碱酯酶药治疗反应不满意者。约70%的患者术后症状缓解或治</w:t>
      </w:r>
      <w:r>
        <w:rPr>
          <w:rFonts w:ascii="SimSun" w:hAnsi="SimSun" w:eastAsia="SimSun" w:cs="SimSun"/>
          <w:sz w:val="20"/>
          <w:szCs w:val="20"/>
          <w:spacing w:val="1"/>
        </w:rPr>
        <w:t>愈。</w:t>
      </w:r>
    </w:p>
    <w:p>
      <w:pPr>
        <w:ind w:left="399"/>
        <w:spacing w:before="83" w:line="219" w:lineRule="auto"/>
        <w:rPr>
          <w:rFonts w:ascii="SimSun" w:hAnsi="SimSun" w:eastAsia="SimSun" w:cs="SimSun"/>
          <w:sz w:val="20"/>
          <w:szCs w:val="20"/>
        </w:rPr>
      </w:pPr>
      <w:r>
        <w:rPr>
          <w:rFonts w:ascii="SimSun" w:hAnsi="SimSun" w:eastAsia="SimSun" w:cs="SimSun"/>
          <w:sz w:val="20"/>
          <w:szCs w:val="20"/>
          <w:spacing w:val="-3"/>
        </w:rPr>
        <w:t>(2)胸腺放射治疗：对不适于做胸腺切除者</w:t>
      </w:r>
      <w:r>
        <w:rPr>
          <w:rFonts w:ascii="SimSun" w:hAnsi="SimSun" w:eastAsia="SimSun" w:cs="SimSun"/>
          <w:sz w:val="20"/>
          <w:szCs w:val="20"/>
          <w:spacing w:val="-4"/>
        </w:rPr>
        <w:t>可行胸腺深部“</w:t>
      </w:r>
      <w:r>
        <w:rPr>
          <w:rFonts w:ascii="SimSun" w:hAnsi="SimSun" w:eastAsia="SimSun" w:cs="SimSun"/>
          <w:sz w:val="20"/>
          <w:szCs w:val="20"/>
          <w:spacing w:val="-3"/>
        </w:rPr>
        <w:t>Co</w:t>
      </w:r>
      <w:r>
        <w:rPr>
          <w:rFonts w:ascii="SimSun" w:hAnsi="SimSun" w:eastAsia="SimSun" w:cs="SimSun"/>
          <w:sz w:val="20"/>
          <w:szCs w:val="20"/>
          <w:spacing w:val="-27"/>
        </w:rPr>
        <w:t xml:space="preserve"> </w:t>
      </w:r>
      <w:r>
        <w:rPr>
          <w:rFonts w:ascii="SimSun" w:hAnsi="SimSun" w:eastAsia="SimSun" w:cs="SimSun"/>
          <w:sz w:val="20"/>
          <w:szCs w:val="20"/>
          <w:spacing w:val="-4"/>
        </w:rPr>
        <w:t>放射治疗。</w:t>
      </w:r>
    </w:p>
    <w:p>
      <w:pPr>
        <w:ind w:firstLine="399"/>
        <w:spacing w:before="79" w:line="271" w:lineRule="auto"/>
        <w:rPr>
          <w:rFonts w:ascii="SimSun" w:hAnsi="SimSun" w:eastAsia="SimSun" w:cs="SimSun"/>
          <w:sz w:val="20"/>
          <w:szCs w:val="20"/>
        </w:rPr>
      </w:pPr>
      <w:r>
        <w:rPr>
          <w:rFonts w:ascii="Times New Roman" w:hAnsi="Times New Roman" w:eastAsia="Times New Roman" w:cs="Times New Roman"/>
          <w:sz w:val="20"/>
          <w:szCs w:val="20"/>
          <w:b/>
          <w:bCs/>
          <w:spacing w:val="-7"/>
        </w:rPr>
        <w:t>3.</w:t>
      </w:r>
      <w:r>
        <w:rPr>
          <w:rFonts w:ascii="Times New Roman" w:hAnsi="Times New Roman" w:eastAsia="Times New Roman" w:cs="Times New Roman"/>
          <w:sz w:val="20"/>
          <w:szCs w:val="20"/>
          <w:spacing w:val="11"/>
        </w:rPr>
        <w:t xml:space="preserve">  </w:t>
      </w:r>
      <w:r>
        <w:rPr>
          <w:rFonts w:ascii="SimSun" w:hAnsi="SimSun" w:eastAsia="SimSun" w:cs="SimSun"/>
          <w:sz w:val="20"/>
          <w:szCs w:val="20"/>
          <w:b/>
          <w:bCs/>
          <w:spacing w:val="-7"/>
        </w:rPr>
        <w:t>血浆置换</w:t>
      </w:r>
      <w:r>
        <w:rPr>
          <w:rFonts w:ascii="SimSun" w:hAnsi="SimSun" w:eastAsia="SimSun" w:cs="SimSun"/>
          <w:sz w:val="20"/>
          <w:szCs w:val="20"/>
          <w:spacing w:val="85"/>
        </w:rPr>
        <w:t xml:space="preserve"> </w:t>
      </w:r>
      <w:r>
        <w:rPr>
          <w:rFonts w:ascii="SimSun" w:hAnsi="SimSun" w:eastAsia="SimSun" w:cs="SimSun"/>
          <w:sz w:val="20"/>
          <w:szCs w:val="20"/>
          <w:spacing w:val="-7"/>
        </w:rPr>
        <w:t>通过正常人血浆或血浆代用品置换患者血浆，能清除</w:t>
      </w:r>
      <w:r>
        <w:rPr>
          <w:rFonts w:ascii="Times New Roman" w:hAnsi="Times New Roman" w:eastAsia="Times New Roman" w:cs="Times New Roman"/>
          <w:sz w:val="20"/>
          <w:szCs w:val="20"/>
          <w:spacing w:val="-7"/>
        </w:rPr>
        <w:t>MG</w:t>
      </w:r>
      <w:r>
        <w:rPr>
          <w:rFonts w:ascii="SimSun" w:hAnsi="SimSun" w:eastAsia="SimSun" w:cs="SimSun"/>
          <w:sz w:val="20"/>
          <w:szCs w:val="20"/>
          <w:spacing w:val="-7"/>
        </w:rPr>
        <w:t>患者血浆中</w:t>
      </w:r>
      <w:r>
        <w:rPr>
          <w:rFonts w:ascii="Times New Roman" w:hAnsi="Times New Roman" w:eastAsia="Times New Roman" w:cs="Times New Roman"/>
          <w:sz w:val="20"/>
          <w:szCs w:val="20"/>
          <w:spacing w:val="-7"/>
        </w:rPr>
        <w:t>AChR</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7"/>
        </w:rPr>
        <w:t>抗体、补</w:t>
      </w:r>
      <w:r>
        <w:rPr>
          <w:rFonts w:ascii="SimSun" w:hAnsi="SimSun" w:eastAsia="SimSun" w:cs="SimSun"/>
          <w:sz w:val="20"/>
          <w:szCs w:val="20"/>
        </w:rPr>
        <w:t xml:space="preserve">  </w:t>
      </w:r>
      <w:r>
        <w:rPr>
          <w:rFonts w:ascii="SimSun" w:hAnsi="SimSun" w:eastAsia="SimSun" w:cs="SimSun"/>
          <w:sz w:val="20"/>
          <w:szCs w:val="20"/>
          <w:spacing w:val="-2"/>
        </w:rPr>
        <w:t>体及免疫复合物。每次交换量为2000ml左右，每周1~3次，连用3~8次。起效快，但疗效持续时间短，</w:t>
      </w:r>
      <w:r>
        <w:rPr>
          <w:rFonts w:ascii="SimSun" w:hAnsi="SimSun" w:eastAsia="SimSun" w:cs="SimSun"/>
          <w:sz w:val="20"/>
          <w:szCs w:val="20"/>
          <w:spacing w:val="4"/>
        </w:rPr>
        <w:t xml:space="preserve"> </w:t>
      </w:r>
      <w:r>
        <w:rPr>
          <w:rFonts w:ascii="SimSun" w:hAnsi="SimSun" w:eastAsia="SimSun" w:cs="SimSun"/>
          <w:sz w:val="20"/>
          <w:szCs w:val="20"/>
          <w:spacing w:val="-6"/>
        </w:rPr>
        <w:t>仅维持1周至2个月，随抗体水平增高而症状复发且不良反应大，仅适用于危象和难治性重症肌无力。</w:t>
      </w:r>
    </w:p>
    <w:p>
      <w:pPr>
        <w:ind w:right="71" w:firstLine="399"/>
        <w:spacing w:before="60" w:line="262" w:lineRule="auto"/>
        <w:rPr>
          <w:rFonts w:ascii="SimSun" w:hAnsi="SimSun" w:eastAsia="SimSun" w:cs="SimSun"/>
          <w:sz w:val="20"/>
          <w:szCs w:val="20"/>
        </w:rPr>
      </w:pPr>
      <w:r>
        <w:rPr>
          <w:rFonts w:ascii="Times New Roman" w:hAnsi="Times New Roman" w:eastAsia="Times New Roman" w:cs="Times New Roman"/>
          <w:sz w:val="20"/>
          <w:szCs w:val="20"/>
          <w:b/>
          <w:bCs/>
          <w:spacing w:val="10"/>
        </w:rPr>
        <w:t>4.</w:t>
      </w:r>
      <w:r>
        <w:rPr>
          <w:rFonts w:ascii="Times New Roman" w:hAnsi="Times New Roman" w:eastAsia="Times New Roman" w:cs="Times New Roman"/>
          <w:sz w:val="20"/>
          <w:szCs w:val="20"/>
          <w:spacing w:val="13"/>
          <w:w w:val="101"/>
        </w:rPr>
        <w:t xml:space="preserve">  </w:t>
      </w:r>
      <w:r>
        <w:rPr>
          <w:rFonts w:ascii="SimSun" w:hAnsi="SimSun" w:eastAsia="SimSun" w:cs="SimSun"/>
          <w:sz w:val="20"/>
          <w:szCs w:val="20"/>
          <w:b/>
          <w:bCs/>
          <w:spacing w:val="10"/>
        </w:rPr>
        <w:t>大剂量静脉注射免疫球蛋白</w:t>
      </w:r>
      <w:r>
        <w:rPr>
          <w:rFonts w:ascii="SimSun" w:hAnsi="SimSun" w:eastAsia="SimSun" w:cs="SimSun"/>
          <w:sz w:val="20"/>
          <w:szCs w:val="20"/>
          <w:spacing w:val="9"/>
        </w:rPr>
        <w:t xml:space="preserve">  </w:t>
      </w:r>
      <w:r>
        <w:rPr>
          <w:rFonts w:ascii="SimSun" w:hAnsi="SimSun" w:eastAsia="SimSun" w:cs="SimSun"/>
          <w:sz w:val="20"/>
          <w:szCs w:val="20"/>
          <w:spacing w:val="10"/>
        </w:rPr>
        <w:t>外源性</w:t>
      </w:r>
      <w:r>
        <w:rPr>
          <w:rFonts w:ascii="SimSun" w:hAnsi="SimSun" w:eastAsia="SimSun" w:cs="SimSun"/>
          <w:sz w:val="20"/>
          <w:szCs w:val="20"/>
          <w:spacing w:val="-48"/>
        </w:rPr>
        <w:t xml:space="preserve"> </w:t>
      </w:r>
      <w:r>
        <w:rPr>
          <w:rFonts w:ascii="Times New Roman" w:hAnsi="Times New Roman" w:eastAsia="Times New Roman" w:cs="Times New Roman"/>
          <w:sz w:val="20"/>
          <w:szCs w:val="20"/>
        </w:rPr>
        <w:t>IgG</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10"/>
        </w:rPr>
        <w:t>可以干扰</w:t>
      </w:r>
      <w:r>
        <w:rPr>
          <w:rFonts w:ascii="SimSun" w:hAnsi="SimSun" w:eastAsia="SimSun" w:cs="SimSun"/>
          <w:sz w:val="20"/>
          <w:szCs w:val="20"/>
          <w:spacing w:val="-59"/>
        </w:rPr>
        <w:t xml:space="preserve"> </w:t>
      </w:r>
      <w:r>
        <w:rPr>
          <w:rFonts w:ascii="Times New Roman" w:hAnsi="Times New Roman" w:eastAsia="Times New Roman" w:cs="Times New Roman"/>
          <w:sz w:val="20"/>
          <w:szCs w:val="20"/>
        </w:rPr>
        <w:t>AChR</w:t>
      </w:r>
      <w:r>
        <w:rPr>
          <w:rFonts w:ascii="Times New Roman" w:hAnsi="Times New Roman" w:eastAsia="Times New Roman" w:cs="Times New Roman"/>
          <w:sz w:val="20"/>
          <w:szCs w:val="20"/>
        </w:rPr>
        <w:t xml:space="preserve"> </w:t>
      </w:r>
      <w:r>
        <w:rPr>
          <w:rFonts w:ascii="SimSun" w:hAnsi="SimSun" w:eastAsia="SimSun" w:cs="SimSun"/>
          <w:sz w:val="20"/>
          <w:szCs w:val="20"/>
          <w:spacing w:val="10"/>
        </w:rPr>
        <w:t>抗体与</w:t>
      </w:r>
      <w:r>
        <w:rPr>
          <w:rFonts w:ascii="SimSun" w:hAnsi="SimSun" w:eastAsia="SimSun" w:cs="SimSun"/>
          <w:sz w:val="20"/>
          <w:szCs w:val="20"/>
          <w:spacing w:val="-56"/>
        </w:rPr>
        <w:t xml:space="preserve"> </w:t>
      </w:r>
      <w:r>
        <w:rPr>
          <w:rFonts w:ascii="Times New Roman" w:hAnsi="Times New Roman" w:eastAsia="Times New Roman" w:cs="Times New Roman"/>
          <w:sz w:val="20"/>
          <w:szCs w:val="20"/>
        </w:rPr>
        <w:t>AChR</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0"/>
        </w:rPr>
        <w:t>的结合从而保护</w:t>
      </w:r>
      <w:r>
        <w:rPr>
          <w:rFonts w:ascii="SimSun" w:hAnsi="SimSun" w:eastAsia="SimSun" w:cs="SimSun"/>
          <w:sz w:val="20"/>
          <w:szCs w:val="20"/>
        </w:rPr>
        <w:t xml:space="preserve"> </w:t>
      </w:r>
      <w:r>
        <w:rPr>
          <w:rFonts w:ascii="SimSun" w:hAnsi="SimSun" w:eastAsia="SimSun" w:cs="SimSun"/>
          <w:sz w:val="20"/>
          <w:szCs w:val="20"/>
          <w:spacing w:val="-7"/>
        </w:rPr>
        <w:t>AChR</w:t>
      </w:r>
      <w:r>
        <w:rPr>
          <w:rFonts w:ascii="SimSun" w:hAnsi="SimSun" w:eastAsia="SimSun" w:cs="SimSun"/>
          <w:sz w:val="20"/>
          <w:szCs w:val="20"/>
          <w:spacing w:val="11"/>
        </w:rPr>
        <w:t xml:space="preserve"> </w:t>
      </w:r>
      <w:r>
        <w:rPr>
          <w:rFonts w:ascii="SimSun" w:hAnsi="SimSun" w:eastAsia="SimSun" w:cs="SimSun"/>
          <w:sz w:val="20"/>
          <w:szCs w:val="20"/>
          <w:spacing w:val="-7"/>
        </w:rPr>
        <w:t>不被抗体阻断。</w:t>
      </w:r>
      <w:r>
        <w:rPr>
          <w:rFonts w:ascii="SimSun" w:hAnsi="SimSun" w:eastAsia="SimSun" w:cs="SimSun"/>
          <w:sz w:val="20"/>
          <w:szCs w:val="20"/>
          <w:spacing w:val="-10"/>
        </w:rPr>
        <w:t xml:space="preserve"> </w:t>
      </w:r>
      <w:r>
        <w:rPr>
          <w:rFonts w:ascii="SimSun" w:hAnsi="SimSun" w:eastAsia="SimSun" w:cs="SimSun"/>
          <w:sz w:val="20"/>
          <w:szCs w:val="20"/>
          <w:spacing w:val="-7"/>
        </w:rPr>
        <w:t>IgG</w:t>
      </w:r>
      <w:r>
        <w:rPr>
          <w:rFonts w:ascii="SimSun" w:hAnsi="SimSun" w:eastAsia="SimSun" w:cs="SimSun"/>
          <w:sz w:val="20"/>
          <w:szCs w:val="20"/>
          <w:spacing w:val="9"/>
        </w:rPr>
        <w:t xml:space="preserve"> </w:t>
      </w:r>
      <w:r>
        <w:rPr>
          <w:rFonts w:ascii="SimSun" w:hAnsi="SimSun" w:eastAsia="SimSun" w:cs="SimSun"/>
          <w:sz w:val="20"/>
          <w:szCs w:val="20"/>
          <w:spacing w:val="-7"/>
        </w:rPr>
        <w:t>0.4g/(kg</w:t>
      </w:r>
      <w:r>
        <w:rPr>
          <w:rFonts w:ascii="SimSun" w:hAnsi="SimSun" w:eastAsia="SimSun" w:cs="SimSun"/>
          <w:sz w:val="20"/>
          <w:szCs w:val="20"/>
          <w:spacing w:val="-23"/>
        </w:rPr>
        <w:t xml:space="preserve"> </w:t>
      </w:r>
      <w:r>
        <w:rPr>
          <w:rFonts w:ascii="SimSun" w:hAnsi="SimSun" w:eastAsia="SimSun" w:cs="SimSun"/>
          <w:sz w:val="20"/>
          <w:szCs w:val="20"/>
          <w:spacing w:val="-7"/>
        </w:rPr>
        <w:t>·</w:t>
      </w:r>
      <w:r>
        <w:rPr>
          <w:rFonts w:ascii="SimSun" w:hAnsi="SimSun" w:eastAsia="SimSun" w:cs="SimSun"/>
          <w:sz w:val="20"/>
          <w:szCs w:val="20"/>
          <w:spacing w:val="-8"/>
        </w:rPr>
        <w:t>d)静脉滴注，5日为一疗程，作为辅助治疗缓解病情。</w:t>
      </w:r>
    </w:p>
    <w:p>
      <w:pPr>
        <w:ind w:right="95" w:firstLine="399"/>
        <w:spacing w:before="95" w:line="257" w:lineRule="auto"/>
        <w:rPr>
          <w:rFonts w:ascii="SimSun" w:hAnsi="SimSun" w:eastAsia="SimSun" w:cs="SimSun"/>
          <w:sz w:val="20"/>
          <w:szCs w:val="20"/>
        </w:rPr>
      </w:pPr>
      <w:r>
        <w:rPr>
          <w:rFonts w:ascii="SimSun" w:hAnsi="SimSun" w:eastAsia="SimSun" w:cs="SimSun"/>
          <w:sz w:val="20"/>
          <w:szCs w:val="20"/>
          <w:spacing w:val="1"/>
        </w:rPr>
        <w:t>5.</w:t>
      </w:r>
      <w:r>
        <w:rPr>
          <w:rFonts w:ascii="SimSun" w:hAnsi="SimSun" w:eastAsia="SimSun" w:cs="SimSun"/>
          <w:sz w:val="20"/>
          <w:szCs w:val="20"/>
          <w:spacing w:val="-39"/>
        </w:rPr>
        <w:t xml:space="preserve"> </w:t>
      </w:r>
      <w:r>
        <w:rPr>
          <w:rFonts w:ascii="SimSun" w:hAnsi="SimSun" w:eastAsia="SimSun" w:cs="SimSun"/>
          <w:sz w:val="20"/>
          <w:szCs w:val="20"/>
          <w:spacing w:val="1"/>
        </w:rPr>
        <w:t>危象的处理</w:t>
      </w:r>
      <w:r>
        <w:rPr>
          <w:rFonts w:ascii="SimSun" w:hAnsi="SimSun" w:eastAsia="SimSun" w:cs="SimSun"/>
          <w:sz w:val="20"/>
          <w:szCs w:val="20"/>
          <w:spacing w:val="73"/>
        </w:rPr>
        <w:t xml:space="preserve"> </w:t>
      </w:r>
      <w:r>
        <w:rPr>
          <w:rFonts w:ascii="SimSun" w:hAnsi="SimSun" w:eastAsia="SimSun" w:cs="SimSun"/>
          <w:sz w:val="20"/>
          <w:szCs w:val="20"/>
          <w:spacing w:val="1"/>
        </w:rPr>
        <w:t>危象指</w:t>
      </w:r>
      <w:r>
        <w:rPr>
          <w:rFonts w:ascii="SimSun" w:hAnsi="SimSun" w:eastAsia="SimSun" w:cs="SimSun"/>
          <w:sz w:val="20"/>
          <w:szCs w:val="20"/>
        </w:rPr>
        <w:t>MG</w:t>
      </w:r>
      <w:r>
        <w:rPr>
          <w:rFonts w:ascii="SimSun" w:hAnsi="SimSun" w:eastAsia="SimSun" w:cs="SimSun"/>
          <w:sz w:val="20"/>
          <w:szCs w:val="20"/>
          <w:spacing w:val="52"/>
        </w:rPr>
        <w:t xml:space="preserve"> </w:t>
      </w:r>
      <w:r>
        <w:rPr>
          <w:rFonts w:ascii="SimSun" w:hAnsi="SimSun" w:eastAsia="SimSun" w:cs="SimSun"/>
          <w:sz w:val="20"/>
          <w:szCs w:val="20"/>
          <w:spacing w:val="1"/>
        </w:rPr>
        <w:t>患者在某种因素作用下突然发</w:t>
      </w:r>
      <w:r>
        <w:rPr>
          <w:rFonts w:ascii="SimSun" w:hAnsi="SimSun" w:eastAsia="SimSun" w:cs="SimSun"/>
          <w:sz w:val="20"/>
          <w:szCs w:val="20"/>
        </w:rPr>
        <w:t>生严重呼吸困难，甚至危及生命。须</w:t>
      </w:r>
      <w:r>
        <w:rPr>
          <w:rFonts w:ascii="SimSun" w:hAnsi="SimSun" w:eastAsia="SimSun" w:cs="SimSun"/>
          <w:sz w:val="20"/>
          <w:szCs w:val="20"/>
        </w:rPr>
        <w:t xml:space="preserve"> </w:t>
      </w:r>
      <w:r>
        <w:rPr>
          <w:rFonts w:ascii="SimSun" w:hAnsi="SimSun" w:eastAsia="SimSun" w:cs="SimSun"/>
          <w:sz w:val="20"/>
          <w:szCs w:val="20"/>
          <w:spacing w:val="-5"/>
        </w:rPr>
        <w:t>紧急抢救。危象分三种类型：</w:t>
      </w:r>
    </w:p>
    <w:p>
      <w:pPr>
        <w:ind w:right="96" w:firstLine="399"/>
        <w:spacing w:before="89" w:line="259" w:lineRule="auto"/>
        <w:rPr>
          <w:rFonts w:ascii="SimSun" w:hAnsi="SimSun" w:eastAsia="SimSun" w:cs="SimSun"/>
          <w:sz w:val="20"/>
          <w:szCs w:val="20"/>
        </w:rPr>
      </w:pPr>
      <w:r>
        <w:rPr>
          <w:rFonts w:ascii="SimSun" w:hAnsi="SimSun" w:eastAsia="SimSun" w:cs="SimSun"/>
          <w:sz w:val="20"/>
          <w:szCs w:val="20"/>
          <w:spacing w:val="-5"/>
        </w:rPr>
        <w:t>(1)肌无力危象(myasthenic</w:t>
      </w:r>
      <w:r>
        <w:rPr>
          <w:rFonts w:ascii="SimSun" w:hAnsi="SimSun" w:eastAsia="SimSun" w:cs="SimSun"/>
          <w:sz w:val="20"/>
          <w:szCs w:val="20"/>
          <w:spacing w:val="-4"/>
        </w:rPr>
        <w:t xml:space="preserve"> </w:t>
      </w:r>
      <w:r>
        <w:rPr>
          <w:rFonts w:ascii="SimSun" w:hAnsi="SimSun" w:eastAsia="SimSun" w:cs="SimSun"/>
          <w:sz w:val="20"/>
          <w:szCs w:val="20"/>
          <w:spacing w:val="-5"/>
        </w:rPr>
        <w:t>crisis):为最常见</w:t>
      </w:r>
      <w:r>
        <w:rPr>
          <w:rFonts w:ascii="SimSun" w:hAnsi="SimSun" w:eastAsia="SimSun" w:cs="SimSun"/>
          <w:sz w:val="20"/>
          <w:szCs w:val="20"/>
          <w:spacing w:val="-6"/>
        </w:rPr>
        <w:t>的危象，疾病本身发展所致，多由于抗胆碱酯酶药</w:t>
      </w:r>
      <w:r>
        <w:rPr>
          <w:rFonts w:ascii="SimSun" w:hAnsi="SimSun" w:eastAsia="SimSun" w:cs="SimSun"/>
          <w:sz w:val="20"/>
          <w:szCs w:val="20"/>
        </w:rPr>
        <w:t xml:space="preserve"> </w:t>
      </w:r>
      <w:r>
        <w:rPr>
          <w:rFonts w:ascii="SimSun" w:hAnsi="SimSun" w:eastAsia="SimSun" w:cs="SimSun"/>
          <w:sz w:val="20"/>
          <w:szCs w:val="20"/>
          <w:spacing w:val="-1"/>
        </w:rPr>
        <w:t>量不足。如注射腾喜龙或新斯的明后症状减轻则可诊断。</w:t>
      </w:r>
    </w:p>
    <w:p>
      <w:pPr>
        <w:ind w:right="25" w:firstLine="399"/>
        <w:spacing w:before="75" w:line="272" w:lineRule="auto"/>
        <w:rPr>
          <w:rFonts w:ascii="SimSun" w:hAnsi="SimSun" w:eastAsia="SimSun" w:cs="SimSun"/>
          <w:sz w:val="20"/>
          <w:szCs w:val="20"/>
        </w:rPr>
      </w:pPr>
      <w:r>
        <w:rPr>
          <w:rFonts w:ascii="SimSun" w:hAnsi="SimSun" w:eastAsia="SimSun" w:cs="SimSun"/>
          <w:sz w:val="20"/>
          <w:szCs w:val="20"/>
          <w:spacing w:val="-9"/>
        </w:rPr>
        <w:t>(2)胆碱能危象(cholinergic</w:t>
      </w:r>
      <w:r>
        <w:rPr>
          <w:rFonts w:ascii="SimSun" w:hAnsi="SimSun" w:eastAsia="SimSun" w:cs="SimSun"/>
          <w:sz w:val="20"/>
          <w:szCs w:val="20"/>
          <w:spacing w:val="-10"/>
        </w:rPr>
        <w:t xml:space="preserve"> </w:t>
      </w:r>
      <w:r>
        <w:rPr>
          <w:rFonts w:ascii="SimSun" w:hAnsi="SimSun" w:eastAsia="SimSun" w:cs="SimSun"/>
          <w:sz w:val="20"/>
          <w:szCs w:val="20"/>
          <w:spacing w:val="-9"/>
        </w:rPr>
        <w:t>crisis):非常少见，由于抗胆碱酯</w:t>
      </w:r>
      <w:r>
        <w:rPr>
          <w:rFonts w:ascii="SimSun" w:hAnsi="SimSun" w:eastAsia="SimSun" w:cs="SimSun"/>
          <w:sz w:val="20"/>
          <w:szCs w:val="20"/>
          <w:spacing w:val="-10"/>
        </w:rPr>
        <w:t>酶药物过量引起，患者肌无力加重，</w:t>
      </w:r>
      <w:r>
        <w:rPr>
          <w:rFonts w:ascii="SimSun" w:hAnsi="SimSun" w:eastAsia="SimSun" w:cs="SimSun"/>
          <w:sz w:val="20"/>
          <w:szCs w:val="20"/>
        </w:rPr>
        <w:t xml:space="preserve"> </w:t>
      </w:r>
      <w:r>
        <w:rPr>
          <w:rFonts w:ascii="SimSun" w:hAnsi="SimSun" w:eastAsia="SimSun" w:cs="SimSun"/>
          <w:sz w:val="20"/>
          <w:szCs w:val="20"/>
          <w:spacing w:val="5"/>
        </w:rPr>
        <w:t>并且出现明显胆碱酯酶抑制剂的不良反应如肌束颤动及毒蕈碱样反应。</w:t>
      </w:r>
      <w:r>
        <w:rPr>
          <w:rFonts w:ascii="SimSun" w:hAnsi="SimSun" w:eastAsia="SimSun" w:cs="SimSun"/>
          <w:sz w:val="20"/>
          <w:szCs w:val="20"/>
          <w:spacing w:val="4"/>
        </w:rPr>
        <w:t>可静脉注射腾喜龙2</w:t>
      </w:r>
      <w:r>
        <w:rPr>
          <w:rFonts w:ascii="SimSun" w:hAnsi="SimSun" w:eastAsia="SimSun" w:cs="SimSun"/>
          <w:sz w:val="20"/>
          <w:szCs w:val="20"/>
        </w:rPr>
        <w:t>mg</w:t>
      </w:r>
      <w:r>
        <w:rPr>
          <w:rFonts w:ascii="SimSun" w:hAnsi="SimSun" w:eastAsia="SimSun" w:cs="SimSun"/>
          <w:sz w:val="20"/>
          <w:szCs w:val="20"/>
          <w:spacing w:val="4"/>
        </w:rPr>
        <w:t>,如</w:t>
      </w:r>
      <w:r>
        <w:rPr>
          <w:rFonts w:ascii="SimSun" w:hAnsi="SimSun" w:eastAsia="SimSun" w:cs="SimSun"/>
          <w:sz w:val="20"/>
          <w:szCs w:val="20"/>
        </w:rPr>
        <w:t xml:space="preserve">  </w:t>
      </w:r>
      <w:r>
        <w:rPr>
          <w:rFonts w:ascii="SimSun" w:hAnsi="SimSun" w:eastAsia="SimSun" w:cs="SimSun"/>
          <w:sz w:val="20"/>
          <w:szCs w:val="20"/>
          <w:spacing w:val="-3"/>
        </w:rPr>
        <w:t>症状加重则应立即停用抗胆碱酯酶药物，待药物排除后可重新调整剂量。</w:t>
      </w:r>
    </w:p>
    <w:p>
      <w:pPr>
        <w:ind w:right="92" w:firstLine="399"/>
        <w:spacing w:before="82" w:line="270" w:lineRule="auto"/>
        <w:rPr>
          <w:rFonts w:ascii="SimSun" w:hAnsi="SimSun" w:eastAsia="SimSun" w:cs="SimSun"/>
          <w:sz w:val="20"/>
          <w:szCs w:val="20"/>
        </w:rPr>
      </w:pPr>
      <w:r>
        <w:rPr>
          <w:rFonts w:ascii="SimSun" w:hAnsi="SimSun" w:eastAsia="SimSun" w:cs="SimSun"/>
          <w:sz w:val="20"/>
          <w:szCs w:val="20"/>
          <w:spacing w:val="-9"/>
        </w:rPr>
        <w:t>(3)反拗危象(</w:t>
      </w:r>
      <w:r>
        <w:rPr>
          <w:rFonts w:ascii="SimSun" w:hAnsi="SimSun" w:eastAsia="SimSun" w:cs="SimSun"/>
          <w:sz w:val="20"/>
          <w:szCs w:val="20"/>
          <w:spacing w:val="15"/>
        </w:rPr>
        <w:t xml:space="preserve"> </w:t>
      </w:r>
      <w:r>
        <w:rPr>
          <w:rFonts w:ascii="SimSun" w:hAnsi="SimSun" w:eastAsia="SimSun" w:cs="SimSun"/>
          <w:sz w:val="20"/>
          <w:szCs w:val="20"/>
          <w:spacing w:val="-9"/>
        </w:rPr>
        <w:t>brittle</w:t>
      </w:r>
      <w:r>
        <w:rPr>
          <w:rFonts w:ascii="SimSun" w:hAnsi="SimSun" w:eastAsia="SimSun" w:cs="SimSun"/>
          <w:sz w:val="20"/>
          <w:szCs w:val="20"/>
          <w:spacing w:val="-19"/>
        </w:rPr>
        <w:t xml:space="preserve"> </w:t>
      </w:r>
      <w:r>
        <w:rPr>
          <w:rFonts w:ascii="SimSun" w:hAnsi="SimSun" w:eastAsia="SimSun" w:cs="SimSun"/>
          <w:sz w:val="20"/>
          <w:szCs w:val="20"/>
          <w:spacing w:val="-9"/>
        </w:rPr>
        <w:t>crisis):由于对抗胆碱酯酶</w:t>
      </w:r>
      <w:r>
        <w:rPr>
          <w:rFonts w:ascii="SimSun" w:hAnsi="SimSun" w:eastAsia="SimSun" w:cs="SimSun"/>
          <w:sz w:val="20"/>
          <w:szCs w:val="20"/>
          <w:spacing w:val="-10"/>
        </w:rPr>
        <w:t>药物不敏感而出现严重的呼吸困难，腾喜龙试验</w:t>
      </w:r>
      <w:r>
        <w:rPr>
          <w:rFonts w:ascii="SimSun" w:hAnsi="SimSun" w:eastAsia="SimSun" w:cs="SimSun"/>
          <w:sz w:val="20"/>
          <w:szCs w:val="20"/>
        </w:rPr>
        <w:t xml:space="preserve"> </w:t>
      </w:r>
      <w:r>
        <w:rPr>
          <w:rFonts w:ascii="SimSun" w:hAnsi="SimSun" w:eastAsia="SimSun" w:cs="SimSun"/>
          <w:sz w:val="20"/>
          <w:szCs w:val="20"/>
          <w:spacing w:val="-4"/>
        </w:rPr>
        <w:t>无反应，此时应停止抗胆碱酯酶药，对气管插管或切开的患者可采用大剂量</w:t>
      </w:r>
      <w:r>
        <w:rPr>
          <w:rFonts w:ascii="SimSun" w:hAnsi="SimSun" w:eastAsia="SimSun" w:cs="SimSun"/>
          <w:sz w:val="20"/>
          <w:szCs w:val="20"/>
          <w:spacing w:val="-5"/>
        </w:rPr>
        <w:t>类固醇激素治疗，待运动</w:t>
      </w:r>
      <w:r>
        <w:rPr>
          <w:rFonts w:ascii="SimSun" w:hAnsi="SimSun" w:eastAsia="SimSun" w:cs="SimSun"/>
          <w:sz w:val="20"/>
          <w:szCs w:val="20"/>
        </w:rPr>
        <w:t xml:space="preserve"> </w:t>
      </w:r>
      <w:r>
        <w:rPr>
          <w:rFonts w:ascii="SimSun" w:hAnsi="SimSun" w:eastAsia="SimSun" w:cs="SimSun"/>
          <w:sz w:val="20"/>
          <w:szCs w:val="20"/>
          <w:spacing w:val="-1"/>
        </w:rPr>
        <w:t>终板功能恢复后再重新调整抗胆碱酯酶药物剂量。</w:t>
      </w:r>
    </w:p>
    <w:p>
      <w:pPr>
        <w:ind w:right="5" w:firstLine="399"/>
        <w:spacing w:before="84" w:line="280" w:lineRule="auto"/>
        <w:rPr>
          <w:rFonts w:ascii="SimSun" w:hAnsi="SimSun" w:eastAsia="SimSun" w:cs="SimSun"/>
          <w:sz w:val="20"/>
          <w:szCs w:val="20"/>
        </w:rPr>
      </w:pPr>
      <w:r>
        <w:rPr>
          <w:rFonts w:ascii="SimSun" w:hAnsi="SimSun" w:eastAsia="SimSun" w:cs="SimSun"/>
          <w:sz w:val="20"/>
          <w:szCs w:val="20"/>
          <w:spacing w:val="5"/>
        </w:rPr>
        <w:t>危象是重症肌无力患者最危急的状态，病死率</w:t>
      </w:r>
      <w:r>
        <w:rPr>
          <w:rFonts w:ascii="SimSun" w:hAnsi="SimSun" w:eastAsia="SimSun" w:cs="SimSun"/>
          <w:sz w:val="20"/>
          <w:szCs w:val="20"/>
          <w:spacing w:val="4"/>
        </w:rPr>
        <w:t>为15.4%～50%,随治疗进展病死率已明显下降。</w:t>
      </w:r>
      <w:r>
        <w:rPr>
          <w:rFonts w:ascii="SimSun" w:hAnsi="SimSun" w:eastAsia="SimSun" w:cs="SimSun"/>
          <w:sz w:val="20"/>
          <w:szCs w:val="20"/>
        </w:rPr>
        <w:t xml:space="preserve"> </w:t>
      </w:r>
      <w:r>
        <w:rPr>
          <w:rFonts w:ascii="SimSun" w:hAnsi="SimSun" w:eastAsia="SimSun" w:cs="SimSun"/>
          <w:sz w:val="20"/>
          <w:szCs w:val="20"/>
          <w:spacing w:val="-4"/>
        </w:rPr>
        <w:t>不论何种危象，均应注意确保呼吸道通畅，若早期处理病情无好转时，应立即</w:t>
      </w:r>
      <w:r>
        <w:rPr>
          <w:rFonts w:ascii="SimSun" w:hAnsi="SimSun" w:eastAsia="SimSun" w:cs="SimSun"/>
          <w:sz w:val="20"/>
          <w:szCs w:val="20"/>
          <w:spacing w:val="-5"/>
        </w:rPr>
        <w:t>进行气管插管或气管切</w:t>
      </w:r>
      <w:r>
        <w:rPr>
          <w:rFonts w:ascii="SimSun" w:hAnsi="SimSun" w:eastAsia="SimSun" w:cs="SimSun"/>
          <w:sz w:val="20"/>
          <w:szCs w:val="20"/>
        </w:rPr>
        <w:t xml:space="preserve">  </w:t>
      </w:r>
      <w:r>
        <w:rPr>
          <w:rFonts w:ascii="SimSun" w:hAnsi="SimSun" w:eastAsia="SimSun" w:cs="SimSun"/>
          <w:sz w:val="20"/>
          <w:szCs w:val="20"/>
          <w:spacing w:val="-4"/>
        </w:rPr>
        <w:t>开，应用人工呼吸器辅助呼吸；停用抗胆碱酯酶药物以减少气管内的分泌物；选</w:t>
      </w:r>
      <w:r>
        <w:rPr>
          <w:rFonts w:ascii="SimSun" w:hAnsi="SimSun" w:eastAsia="SimSun" w:cs="SimSun"/>
          <w:sz w:val="20"/>
          <w:szCs w:val="20"/>
          <w:spacing w:val="-5"/>
        </w:rPr>
        <w:t>用有效、足量和对神</w:t>
      </w:r>
      <w:r>
        <w:rPr>
          <w:rFonts w:ascii="SimSun" w:hAnsi="SimSun" w:eastAsia="SimSun" w:cs="SimSun"/>
          <w:sz w:val="20"/>
          <w:szCs w:val="20"/>
        </w:rPr>
        <w:t xml:space="preserve">  </w:t>
      </w:r>
      <w:r>
        <w:rPr>
          <w:rFonts w:ascii="SimSun" w:hAnsi="SimSun" w:eastAsia="SimSun" w:cs="SimSun"/>
          <w:sz w:val="20"/>
          <w:szCs w:val="20"/>
          <w:spacing w:val="-2"/>
        </w:rPr>
        <w:t>经-肌肉接头无阻滞作用的抗生素积极控制肺部感染；给予静脉药物治疗如皮质类固醇激素或大剂量</w:t>
      </w:r>
      <w:r>
        <w:rPr>
          <w:rFonts w:ascii="SimSun" w:hAnsi="SimSun" w:eastAsia="SimSun" w:cs="SimSun"/>
          <w:sz w:val="20"/>
          <w:szCs w:val="20"/>
          <w:spacing w:val="14"/>
        </w:rPr>
        <w:t xml:space="preserve"> </w:t>
      </w:r>
      <w:r>
        <w:rPr>
          <w:rFonts w:ascii="SimSun" w:hAnsi="SimSun" w:eastAsia="SimSun" w:cs="SimSun"/>
          <w:sz w:val="20"/>
          <w:szCs w:val="20"/>
          <w:spacing w:val="-8"/>
        </w:rPr>
        <w:t>丙种球蛋白；必要时采用血浆置换。</w:t>
      </w:r>
    </w:p>
    <w:p>
      <w:pPr>
        <w:ind w:left="287"/>
        <w:spacing w:before="70" w:line="222" w:lineRule="auto"/>
        <w:rPr>
          <w:rFonts w:ascii="SimHei" w:hAnsi="SimHei" w:eastAsia="SimHei" w:cs="SimHei"/>
          <w:sz w:val="23"/>
          <w:szCs w:val="23"/>
        </w:rPr>
      </w:pPr>
      <w:r>
        <w:rPr>
          <w:rFonts w:ascii="SimHei" w:hAnsi="SimHei" w:eastAsia="SimHei" w:cs="SimHei"/>
          <w:sz w:val="23"/>
          <w:szCs w:val="23"/>
          <w:b/>
          <w:bCs/>
          <w:color w:val="0094D4"/>
          <w:spacing w:val="-25"/>
        </w:rPr>
        <w:t>【预后】</w:t>
      </w:r>
    </w:p>
    <w:p>
      <w:pPr>
        <w:ind w:left="399"/>
        <w:spacing w:before="67" w:line="219" w:lineRule="auto"/>
        <w:rPr>
          <w:rFonts w:ascii="SimSun" w:hAnsi="SimSun" w:eastAsia="SimSun" w:cs="SimSun"/>
          <w:sz w:val="20"/>
          <w:szCs w:val="20"/>
        </w:rPr>
      </w:pPr>
      <w:r>
        <w:rPr>
          <w:rFonts w:ascii="SimSun" w:hAnsi="SimSun" w:eastAsia="SimSun" w:cs="SimSun"/>
          <w:sz w:val="20"/>
          <w:szCs w:val="20"/>
          <w:spacing w:val="-4"/>
        </w:rPr>
        <w:t>重症肌无力患者一般预后良好，但危象的死亡率较高。</w:t>
      </w:r>
    </w:p>
    <w:p>
      <w:pPr>
        <w:spacing w:line="276" w:lineRule="auto"/>
        <w:rPr>
          <w:rFonts w:ascii="Arial"/>
          <w:sz w:val="21"/>
        </w:rPr>
      </w:pPr>
      <w:r/>
    </w:p>
    <w:p>
      <w:pPr>
        <w:ind w:left="3034"/>
        <w:spacing w:before="92" w:line="221" w:lineRule="auto"/>
        <w:rPr>
          <w:rFonts w:ascii="SimHei" w:hAnsi="SimHei" w:eastAsia="SimHei" w:cs="SimHei"/>
          <w:sz w:val="28"/>
          <w:szCs w:val="28"/>
        </w:rPr>
      </w:pPr>
      <w:r>
        <w:rPr>
          <w:rFonts w:ascii="SimHei" w:hAnsi="SimHei" w:eastAsia="SimHei" w:cs="SimHei"/>
          <w:sz w:val="28"/>
          <w:szCs w:val="28"/>
          <w:b/>
          <w:bCs/>
          <w:spacing w:val="17"/>
        </w:rPr>
        <w:t>第二节</w:t>
      </w:r>
      <w:r>
        <w:rPr>
          <w:rFonts w:ascii="SimHei" w:hAnsi="SimHei" w:eastAsia="SimHei" w:cs="SimHei"/>
          <w:sz w:val="28"/>
          <w:szCs w:val="28"/>
          <w:spacing w:val="132"/>
        </w:rPr>
        <w:t xml:space="preserve"> </w:t>
      </w:r>
      <w:r>
        <w:rPr>
          <w:rFonts w:ascii="SimHei" w:hAnsi="SimHei" w:eastAsia="SimHei" w:cs="SimHei"/>
          <w:sz w:val="28"/>
          <w:szCs w:val="28"/>
          <w:b/>
          <w:bCs/>
          <w:spacing w:val="17"/>
        </w:rPr>
        <w:t>周期性瘫痪</w:t>
      </w:r>
    </w:p>
    <w:p>
      <w:pPr>
        <w:spacing w:line="276" w:lineRule="auto"/>
        <w:rPr>
          <w:rFonts w:ascii="Arial"/>
          <w:sz w:val="21"/>
        </w:rPr>
      </w:pPr>
      <w:r/>
    </w:p>
    <w:p>
      <w:pPr>
        <w:ind w:right="58" w:firstLine="399"/>
        <w:spacing w:before="65" w:line="265" w:lineRule="auto"/>
        <w:jc w:val="both"/>
        <w:rPr>
          <w:rFonts w:ascii="SimSun" w:hAnsi="SimSun" w:eastAsia="SimSun" w:cs="SimSun"/>
          <w:sz w:val="20"/>
          <w:szCs w:val="20"/>
        </w:rPr>
      </w:pPr>
      <w:r>
        <w:rPr>
          <w:rFonts w:ascii="SimSun" w:hAnsi="SimSun" w:eastAsia="SimSun" w:cs="SimSun"/>
          <w:sz w:val="20"/>
          <w:szCs w:val="20"/>
          <w:spacing w:val="-6"/>
        </w:rPr>
        <w:t>周期性瘫痪(periodic</w:t>
      </w:r>
      <w:r>
        <w:rPr>
          <w:rFonts w:ascii="SimSun" w:hAnsi="SimSun" w:eastAsia="SimSun" w:cs="SimSun"/>
          <w:sz w:val="20"/>
          <w:szCs w:val="20"/>
          <w:spacing w:val="-13"/>
        </w:rPr>
        <w:t xml:space="preserve"> </w:t>
      </w:r>
      <w:r>
        <w:rPr>
          <w:rFonts w:ascii="SimSun" w:hAnsi="SimSun" w:eastAsia="SimSun" w:cs="SimSun"/>
          <w:sz w:val="20"/>
          <w:szCs w:val="20"/>
          <w:spacing w:val="-6"/>
        </w:rPr>
        <w:t>paralysis</w:t>
      </w:r>
      <w:r>
        <w:rPr>
          <w:rFonts w:ascii="SimSun" w:hAnsi="SimSun" w:eastAsia="SimSun" w:cs="SimSun"/>
          <w:sz w:val="20"/>
          <w:szCs w:val="20"/>
          <w:spacing w:val="-7"/>
        </w:rPr>
        <w:t>)是一组以反复发作的骨骼肌弛缓性瘫痪为特征的肌病，与钾代谢</w:t>
      </w:r>
      <w:r>
        <w:rPr>
          <w:rFonts w:ascii="SimSun" w:hAnsi="SimSun" w:eastAsia="SimSun" w:cs="SimSun"/>
          <w:sz w:val="20"/>
          <w:szCs w:val="20"/>
        </w:rPr>
        <w:t xml:space="preserve"> </w:t>
      </w:r>
      <w:r>
        <w:rPr>
          <w:rFonts w:ascii="SimSun" w:hAnsi="SimSun" w:eastAsia="SimSun" w:cs="SimSun"/>
          <w:sz w:val="20"/>
          <w:szCs w:val="20"/>
          <w:spacing w:val="-4"/>
        </w:rPr>
        <w:t>异常有关。肌无力可持续数小时或数周，发作间歇期完全正常，根据发作时血清钾的浓度，可分为低</w:t>
      </w:r>
      <w:r>
        <w:rPr>
          <w:rFonts w:ascii="SimSun" w:hAnsi="SimSun" w:eastAsia="SimSun" w:cs="SimSun"/>
          <w:sz w:val="20"/>
          <w:szCs w:val="20"/>
          <w:spacing w:val="7"/>
        </w:rPr>
        <w:t xml:space="preserve"> </w:t>
      </w:r>
      <w:r>
        <w:rPr>
          <w:rFonts w:ascii="SimSun" w:hAnsi="SimSun" w:eastAsia="SimSun" w:cs="SimSun"/>
          <w:sz w:val="20"/>
          <w:szCs w:val="20"/>
          <w:spacing w:val="-8"/>
        </w:rPr>
        <w:t>钾型、高钾型和正常钾型三类，临床上以低钾型者多见。由甲状腺</w:t>
      </w:r>
      <w:r>
        <w:rPr>
          <w:rFonts w:ascii="SimSun" w:hAnsi="SimSun" w:eastAsia="SimSun" w:cs="SimSun"/>
          <w:sz w:val="20"/>
          <w:szCs w:val="20"/>
          <w:spacing w:val="-9"/>
        </w:rPr>
        <w:t>功能亢进、醛固酮增多症、肾衰竭和</w:t>
      </w:r>
    </w:p>
    <w:p>
      <w:pPr>
        <w:sectPr>
          <w:type w:val="continuous"/>
          <w:pgSz w:w="11280" w:h="15880"/>
          <w:pgMar w:top="400" w:right="874" w:bottom="400" w:left="499" w:header="0" w:footer="0" w:gutter="0"/>
          <w:cols w:equalWidth="0" w:num="2">
            <w:col w:w="1101" w:space="100"/>
            <w:col w:w="8706" w:space="0"/>
          </w:cols>
        </w:sectPr>
        <w:rPr/>
      </w:pPr>
    </w:p>
    <w:p>
      <w:pPr>
        <w:spacing w:line="396" w:lineRule="auto"/>
        <w:rPr>
          <w:rFonts w:ascii="Arial"/>
          <w:sz w:val="21"/>
        </w:rPr>
      </w:pPr>
      <w:r>
        <w:drawing>
          <wp:anchor distT="0" distB="0" distL="0" distR="0" simplePos="0" relativeHeight="251670528" behindDoc="0" locked="0" layoutInCell="0" allowOverlap="1">
            <wp:simplePos x="0" y="0"/>
            <wp:positionH relativeFrom="page">
              <wp:posOffset>6165881</wp:posOffset>
            </wp:positionH>
            <wp:positionV relativeFrom="page">
              <wp:posOffset>9366236</wp:posOffset>
            </wp:positionV>
            <wp:extent cx="527038" cy="425435"/>
            <wp:effectExtent l="0" t="0" r="0" b="0"/>
            <wp:wrapNone/>
            <wp:docPr id="13" name="IM 13"/>
            <wp:cNvGraphicFramePr/>
            <a:graphic>
              <a:graphicData uri="http://schemas.openxmlformats.org/drawingml/2006/picture">
                <pic:pic>
                  <pic:nvPicPr>
                    <pic:cNvPr id="13" name="IM 13"/>
                    <pic:cNvPicPr/>
                  </pic:nvPicPr>
                  <pic:blipFill>
                    <a:blip r:embed="rId18"/>
                    <a:stretch>
                      <a:fillRect/>
                    </a:stretch>
                  </pic:blipFill>
                  <pic:spPr>
                    <a:xfrm rot="0">
                      <a:off x="0" y="0"/>
                      <a:ext cx="527038" cy="425435"/>
                    </a:xfrm>
                    <a:prstGeom prst="rect">
                      <a:avLst/>
                    </a:prstGeom>
                  </pic:spPr>
                </pic:pic>
              </a:graphicData>
            </a:graphic>
          </wp:anchor>
        </w:drawing>
      </w:r>
      <w:r/>
    </w:p>
    <w:p>
      <w:pPr>
        <w:ind w:right="96"/>
        <w:spacing w:before="68" w:line="221" w:lineRule="auto"/>
        <w:jc w:val="right"/>
        <w:rPr>
          <w:rFonts w:ascii="SimSun" w:hAnsi="SimSun" w:eastAsia="SimSun" w:cs="SimSun"/>
          <w:sz w:val="21"/>
          <w:szCs w:val="21"/>
        </w:rPr>
      </w:pPr>
      <w:r>
        <w:rPr>
          <w:rFonts w:ascii="SimHei" w:hAnsi="SimHei" w:eastAsia="SimHei" w:cs="SimHei"/>
          <w:sz w:val="21"/>
          <w:szCs w:val="21"/>
          <w:color w:val="009BDE"/>
          <w:spacing w:val="-19"/>
          <w:w w:val="95"/>
        </w:rPr>
        <w:t>第十九章</w:t>
      </w:r>
      <w:r>
        <w:rPr>
          <w:rFonts w:ascii="SimHei" w:hAnsi="SimHei" w:eastAsia="SimHei" w:cs="SimHei"/>
          <w:sz w:val="21"/>
          <w:szCs w:val="21"/>
          <w:color w:val="009BDE"/>
          <w:spacing w:val="66"/>
        </w:rPr>
        <w:t xml:space="preserve"> </w:t>
      </w:r>
      <w:r>
        <w:rPr>
          <w:rFonts w:ascii="SimHei" w:hAnsi="SimHei" w:eastAsia="SimHei" w:cs="SimHei"/>
          <w:sz w:val="21"/>
          <w:szCs w:val="21"/>
          <w:color w:val="009BDE"/>
          <w:spacing w:val="-19"/>
          <w:w w:val="95"/>
        </w:rPr>
        <w:t>神经-肌肉接头和肌肉疾病</w:t>
      </w:r>
      <w:r>
        <w:rPr>
          <w:rFonts w:ascii="SimHei" w:hAnsi="SimHei" w:eastAsia="SimHei" w:cs="SimHei"/>
          <w:sz w:val="21"/>
          <w:szCs w:val="21"/>
          <w:color w:val="009BDE"/>
          <w:spacing w:val="5"/>
        </w:rPr>
        <w:t xml:space="preserve">      </w:t>
      </w:r>
      <w:r>
        <w:rPr>
          <w:rFonts w:ascii="SimSun" w:hAnsi="SimSun" w:eastAsia="SimSun" w:cs="SimSun"/>
          <w:sz w:val="21"/>
          <w:szCs w:val="21"/>
          <w:b/>
          <w:bCs/>
          <w:color w:val="009BDE"/>
          <w:spacing w:val="-19"/>
          <w:w w:val="95"/>
          <w:position w:val="-2"/>
        </w:rPr>
        <w:t>421</w:t>
      </w:r>
    </w:p>
    <w:p>
      <w:pPr>
        <w:spacing w:line="260"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11"/>
        </w:rPr>
        <w:t>代谢性疾病所致低钾而瘫痪者称为继发性周期性瘫痪。</w:t>
      </w:r>
    </w:p>
    <w:p>
      <w:pPr>
        <w:ind w:left="433"/>
        <w:spacing w:before="226" w:line="221" w:lineRule="auto"/>
        <w:outlineLvl w:val="6"/>
        <w:rPr>
          <w:rFonts w:ascii="SimHei" w:hAnsi="SimHei" w:eastAsia="SimHei" w:cs="SimHei"/>
          <w:sz w:val="24"/>
          <w:szCs w:val="24"/>
        </w:rPr>
      </w:pPr>
      <w:r>
        <w:rPr>
          <w:rFonts w:ascii="SimHei" w:hAnsi="SimHei" w:eastAsia="SimHei" w:cs="SimHei"/>
          <w:sz w:val="24"/>
          <w:szCs w:val="24"/>
          <w:b/>
          <w:bCs/>
          <w:color w:val="008FD8"/>
          <w:spacing w:val="-8"/>
        </w:rPr>
        <w:t>一、低钾型周期性瘫痪</w:t>
      </w:r>
    </w:p>
    <w:p>
      <w:pPr>
        <w:ind w:right="1104" w:firstLine="420"/>
        <w:spacing w:before="202" w:line="248" w:lineRule="auto"/>
        <w:rPr>
          <w:rFonts w:ascii="SimSun" w:hAnsi="SimSun" w:eastAsia="SimSun" w:cs="SimSun"/>
          <w:sz w:val="21"/>
          <w:szCs w:val="21"/>
        </w:rPr>
      </w:pPr>
      <w:r>
        <w:rPr>
          <w:rFonts w:ascii="SimSun" w:hAnsi="SimSun" w:eastAsia="SimSun" w:cs="SimSun"/>
          <w:sz w:val="21"/>
          <w:szCs w:val="21"/>
          <w:spacing w:val="-17"/>
        </w:rPr>
        <w:t>低钾型周期性瘫痪(hypokalemic</w:t>
      </w:r>
      <w:r>
        <w:rPr>
          <w:rFonts w:ascii="SimSun" w:hAnsi="SimSun" w:eastAsia="SimSun" w:cs="SimSun"/>
          <w:sz w:val="21"/>
          <w:szCs w:val="21"/>
          <w:spacing w:val="-17"/>
        </w:rPr>
        <w:t xml:space="preserve"> </w:t>
      </w:r>
      <w:r>
        <w:rPr>
          <w:rFonts w:ascii="SimSun" w:hAnsi="SimSun" w:eastAsia="SimSun" w:cs="SimSun"/>
          <w:sz w:val="21"/>
          <w:szCs w:val="21"/>
          <w:spacing w:val="-17"/>
        </w:rPr>
        <w:t>periodic</w:t>
      </w:r>
      <w:r>
        <w:rPr>
          <w:rFonts w:ascii="SimSun" w:hAnsi="SimSun" w:eastAsia="SimSun" w:cs="SimSun"/>
          <w:sz w:val="21"/>
          <w:szCs w:val="21"/>
          <w:spacing w:val="-17"/>
        </w:rPr>
        <w:t xml:space="preserve"> </w:t>
      </w:r>
      <w:r>
        <w:rPr>
          <w:rFonts w:ascii="SimSun" w:hAnsi="SimSun" w:eastAsia="SimSun" w:cs="SimSun"/>
          <w:sz w:val="21"/>
          <w:szCs w:val="21"/>
          <w:spacing w:val="-17"/>
        </w:rPr>
        <w:t>paralysis)为常染色体显性遗传病，我国以</w:t>
      </w:r>
      <w:r>
        <w:rPr>
          <w:rFonts w:ascii="SimSun" w:hAnsi="SimSun" w:eastAsia="SimSun" w:cs="SimSun"/>
          <w:sz w:val="21"/>
          <w:szCs w:val="21"/>
          <w:spacing w:val="-18"/>
        </w:rPr>
        <w:t>散发多见。临</w:t>
      </w:r>
      <w:r>
        <w:rPr>
          <w:rFonts w:ascii="SimSun" w:hAnsi="SimSun" w:eastAsia="SimSun" w:cs="SimSun"/>
          <w:sz w:val="21"/>
          <w:szCs w:val="21"/>
        </w:rPr>
        <w:t xml:space="preserve"> </w:t>
      </w:r>
      <w:r>
        <w:rPr>
          <w:rFonts w:ascii="SimSun" w:hAnsi="SimSun" w:eastAsia="SimSun" w:cs="SimSun"/>
          <w:sz w:val="21"/>
          <w:szCs w:val="21"/>
          <w:spacing w:val="-18"/>
        </w:rPr>
        <w:t>床表现为发作性肌无力、血清钾降低、补钾后能迅速缓解，是周期性瘫痪中最常见的类型。</w:t>
      </w:r>
    </w:p>
    <w:p>
      <w:pPr>
        <w:ind w:left="327"/>
        <w:spacing w:before="65" w:line="221" w:lineRule="auto"/>
        <w:rPr>
          <w:rFonts w:ascii="SimHei" w:hAnsi="SimHei" w:eastAsia="SimHei" w:cs="SimHei"/>
          <w:sz w:val="21"/>
          <w:szCs w:val="21"/>
        </w:rPr>
      </w:pPr>
      <w:r>
        <w:rPr>
          <w:rFonts w:ascii="SimHei" w:hAnsi="SimHei" w:eastAsia="SimHei" w:cs="SimHei"/>
          <w:sz w:val="21"/>
          <w:szCs w:val="21"/>
          <w:b/>
          <w:bCs/>
          <w:color w:val="008AD0"/>
          <w:spacing w:val="-15"/>
        </w:rPr>
        <w:t>【病因及发病机制】</w:t>
      </w:r>
    </w:p>
    <w:p>
      <w:pPr>
        <w:ind w:right="1093" w:firstLine="429"/>
        <w:spacing w:before="77" w:line="270" w:lineRule="auto"/>
        <w:jc w:val="both"/>
        <w:rPr>
          <w:rFonts w:ascii="SimSun" w:hAnsi="SimSun" w:eastAsia="SimSun" w:cs="SimSun"/>
          <w:sz w:val="21"/>
          <w:szCs w:val="21"/>
        </w:rPr>
      </w:pPr>
      <w:r>
        <w:rPr>
          <w:rFonts w:ascii="SimSun" w:hAnsi="SimSun" w:eastAsia="SimSun" w:cs="SimSun"/>
          <w:sz w:val="21"/>
          <w:szCs w:val="21"/>
          <w:spacing w:val="-2"/>
        </w:rPr>
        <w:t>低钾型周期性瘫痪为常染色体显性遗传性疾病，其致病基因主要位于1号染色体长臂(1q31-</w:t>
      </w:r>
      <w:r>
        <w:rPr>
          <w:rFonts w:ascii="SimSun" w:hAnsi="SimSun" w:eastAsia="SimSun" w:cs="SimSun"/>
          <w:sz w:val="21"/>
          <w:szCs w:val="21"/>
          <w:spacing w:val="6"/>
        </w:rPr>
        <w:t xml:space="preserve"> </w:t>
      </w:r>
      <w:r>
        <w:rPr>
          <w:rFonts w:ascii="SimSun" w:hAnsi="SimSun" w:eastAsia="SimSun" w:cs="SimSun"/>
          <w:sz w:val="21"/>
          <w:szCs w:val="21"/>
          <w:spacing w:val="-13"/>
        </w:rPr>
        <w:t>32),该基</w:t>
      </w:r>
      <w:r>
        <w:rPr>
          <w:rFonts w:ascii="SimSun" w:hAnsi="SimSun" w:eastAsia="SimSun" w:cs="SimSun"/>
          <w:sz w:val="21"/>
          <w:szCs w:val="21"/>
          <w:spacing w:val="-14"/>
        </w:rPr>
        <w:t>因编码肌细胞二氢吡啶敏感的L</w:t>
      </w:r>
      <w:r>
        <w:rPr>
          <w:rFonts w:ascii="SimSun" w:hAnsi="SimSun" w:eastAsia="SimSun" w:cs="SimSun"/>
          <w:sz w:val="21"/>
          <w:szCs w:val="21"/>
          <w:spacing w:val="-44"/>
        </w:rPr>
        <w:t xml:space="preserve"> </w:t>
      </w:r>
      <w:r>
        <w:rPr>
          <w:rFonts w:ascii="SimSun" w:hAnsi="SimSun" w:eastAsia="SimSun" w:cs="SimSun"/>
          <w:sz w:val="21"/>
          <w:szCs w:val="21"/>
          <w:spacing w:val="-14"/>
        </w:rPr>
        <w:t>型钙离子通道(</w:t>
      </w:r>
      <w:r>
        <w:rPr>
          <w:rFonts w:ascii="SimSun" w:hAnsi="SimSun" w:eastAsia="SimSun" w:cs="SimSun"/>
          <w:sz w:val="21"/>
          <w:szCs w:val="21"/>
          <w:spacing w:val="-13"/>
        </w:rPr>
        <w:t>L</w:t>
      </w:r>
      <w:r>
        <w:rPr>
          <w:rFonts w:ascii="SimSun" w:hAnsi="SimSun" w:eastAsia="SimSun" w:cs="SimSun"/>
          <w:sz w:val="21"/>
          <w:szCs w:val="21"/>
          <w:spacing w:val="-6"/>
        </w:rPr>
        <w:t xml:space="preserve"> </w:t>
      </w:r>
      <w:r>
        <w:rPr>
          <w:rFonts w:ascii="SimSun" w:hAnsi="SimSun" w:eastAsia="SimSun" w:cs="SimSun"/>
          <w:sz w:val="21"/>
          <w:szCs w:val="21"/>
          <w:spacing w:val="-13"/>
        </w:rPr>
        <w:t>type</w:t>
      </w:r>
      <w:r>
        <w:rPr>
          <w:rFonts w:ascii="SimSun" w:hAnsi="SimSun" w:eastAsia="SimSun" w:cs="SimSun"/>
          <w:sz w:val="21"/>
          <w:szCs w:val="21"/>
          <w:spacing w:val="-7"/>
        </w:rPr>
        <w:t xml:space="preserve"> </w:t>
      </w:r>
      <w:r>
        <w:rPr>
          <w:rFonts w:ascii="SimSun" w:hAnsi="SimSun" w:eastAsia="SimSun" w:cs="SimSun"/>
          <w:sz w:val="21"/>
          <w:szCs w:val="21"/>
          <w:spacing w:val="-13"/>
        </w:rPr>
        <w:t>calcium</w:t>
      </w:r>
      <w:r>
        <w:rPr>
          <w:rFonts w:ascii="SimSun" w:hAnsi="SimSun" w:eastAsia="SimSun" w:cs="SimSun"/>
          <w:sz w:val="21"/>
          <w:szCs w:val="21"/>
          <w:spacing w:val="-6"/>
        </w:rPr>
        <w:t xml:space="preserve"> </w:t>
      </w:r>
      <w:r>
        <w:rPr>
          <w:rFonts w:ascii="SimSun" w:hAnsi="SimSun" w:eastAsia="SimSun" w:cs="SimSun"/>
          <w:sz w:val="21"/>
          <w:szCs w:val="21"/>
          <w:spacing w:val="-13"/>
        </w:rPr>
        <w:t>channel</w:t>
      </w:r>
      <w:r>
        <w:rPr>
          <w:rFonts w:ascii="SimSun" w:hAnsi="SimSun" w:eastAsia="SimSun" w:cs="SimSun"/>
          <w:sz w:val="21"/>
          <w:szCs w:val="21"/>
          <w:spacing w:val="-14"/>
        </w:rPr>
        <w:t>)蛋白，是二氢吡啶复</w:t>
      </w:r>
      <w:r>
        <w:rPr>
          <w:rFonts w:ascii="SimSun" w:hAnsi="SimSun" w:eastAsia="SimSun" w:cs="SimSun"/>
          <w:sz w:val="21"/>
          <w:szCs w:val="21"/>
        </w:rPr>
        <w:t xml:space="preserve"> </w:t>
      </w:r>
      <w:r>
        <w:rPr>
          <w:rFonts w:ascii="SimSun" w:hAnsi="SimSun" w:eastAsia="SimSun" w:cs="SimSun"/>
          <w:sz w:val="21"/>
          <w:szCs w:val="21"/>
          <w:spacing w:val="-11"/>
        </w:rPr>
        <w:t>合受体的一部分，位于横管系统，通过调控肌质</w:t>
      </w:r>
      <w:r>
        <w:rPr>
          <w:rFonts w:ascii="SimSun" w:hAnsi="SimSun" w:eastAsia="SimSun" w:cs="SimSun"/>
          <w:sz w:val="21"/>
          <w:szCs w:val="21"/>
          <w:spacing w:val="-12"/>
        </w:rPr>
        <w:t>网钙离子的释放而影响肌肉的兴奋-收缩偶联。肌无</w:t>
      </w:r>
      <w:r>
        <w:rPr>
          <w:rFonts w:ascii="SimSun" w:hAnsi="SimSun" w:eastAsia="SimSun" w:cs="SimSun"/>
          <w:sz w:val="21"/>
          <w:szCs w:val="21"/>
        </w:rPr>
        <w:t xml:space="preserve"> </w:t>
      </w:r>
      <w:r>
        <w:rPr>
          <w:rFonts w:ascii="SimSun" w:hAnsi="SimSun" w:eastAsia="SimSun" w:cs="SimSun"/>
          <w:sz w:val="21"/>
          <w:szCs w:val="21"/>
          <w:spacing w:val="-15"/>
        </w:rPr>
        <w:t>力在饱餐后或激烈活动后的休息中最易发作，能促使钾离子转入细胞内的因素如注射胰岛素、肾上腺</w:t>
      </w:r>
      <w:r>
        <w:rPr>
          <w:rFonts w:ascii="SimSun" w:hAnsi="SimSun" w:eastAsia="SimSun" w:cs="SimSun"/>
          <w:sz w:val="21"/>
          <w:szCs w:val="21"/>
          <w:spacing w:val="6"/>
        </w:rPr>
        <w:t xml:space="preserve"> </w:t>
      </w:r>
      <w:r>
        <w:rPr>
          <w:rFonts w:ascii="SimSun" w:hAnsi="SimSun" w:eastAsia="SimSun" w:cs="SimSun"/>
          <w:sz w:val="21"/>
          <w:szCs w:val="21"/>
          <w:spacing w:val="-12"/>
        </w:rPr>
        <w:t>素或大量葡萄糖也能诱发。</w:t>
      </w:r>
    </w:p>
    <w:p>
      <w:pPr>
        <w:ind w:right="1107" w:firstLine="429"/>
        <w:spacing w:before="70" w:line="269" w:lineRule="auto"/>
        <w:jc w:val="both"/>
        <w:rPr>
          <w:rFonts w:ascii="SimSun" w:hAnsi="SimSun" w:eastAsia="SimSun" w:cs="SimSun"/>
          <w:sz w:val="21"/>
          <w:szCs w:val="21"/>
        </w:rPr>
      </w:pPr>
      <w:r>
        <w:rPr>
          <w:rFonts w:ascii="SimSun" w:hAnsi="SimSun" w:eastAsia="SimSun" w:cs="SimSun"/>
          <w:sz w:val="21"/>
          <w:szCs w:val="21"/>
          <w:spacing w:val="-15"/>
        </w:rPr>
        <w:t>发病机制尚不清楚，可能与骨骼肌细胞膜内、外钾离子浓度的波动有关。在正常情况下，钾离子</w:t>
      </w:r>
      <w:r>
        <w:rPr>
          <w:rFonts w:ascii="SimSun" w:hAnsi="SimSun" w:eastAsia="SimSun" w:cs="SimSun"/>
          <w:sz w:val="21"/>
          <w:szCs w:val="21"/>
          <w:spacing w:val="8"/>
        </w:rPr>
        <w:t xml:space="preserve"> </w:t>
      </w:r>
      <w:r>
        <w:rPr>
          <w:rFonts w:ascii="SimSun" w:hAnsi="SimSun" w:eastAsia="SimSun" w:cs="SimSun"/>
          <w:sz w:val="21"/>
          <w:szCs w:val="21"/>
          <w:spacing w:val="-14"/>
        </w:rPr>
        <w:t>浓度在肌膜内高，肌膜外低，当两侧保持正常比例时，肌膜才能维持正常的静</w:t>
      </w:r>
      <w:r>
        <w:rPr>
          <w:rFonts w:ascii="SimSun" w:hAnsi="SimSun" w:eastAsia="SimSun" w:cs="SimSun"/>
          <w:sz w:val="21"/>
          <w:szCs w:val="21"/>
          <w:spacing w:val="-15"/>
        </w:rPr>
        <w:t>息电位，才能为</w:t>
      </w:r>
      <w:r>
        <w:rPr>
          <w:rFonts w:ascii="SimSun" w:hAnsi="SimSun" w:eastAsia="SimSun" w:cs="SimSun"/>
          <w:sz w:val="21"/>
          <w:szCs w:val="21"/>
          <w:spacing w:val="-14"/>
        </w:rPr>
        <w:t>ACh</w:t>
      </w:r>
      <w:r>
        <w:rPr>
          <w:rFonts w:ascii="SimSun" w:hAnsi="SimSun" w:eastAsia="SimSun" w:cs="SimSun"/>
          <w:sz w:val="21"/>
          <w:szCs w:val="21"/>
          <w:spacing w:val="1"/>
        </w:rPr>
        <w:t xml:space="preserve"> </w:t>
      </w:r>
      <w:r>
        <w:rPr>
          <w:rFonts w:ascii="SimSun" w:hAnsi="SimSun" w:eastAsia="SimSun" w:cs="SimSun"/>
          <w:sz w:val="21"/>
          <w:szCs w:val="21"/>
          <w:spacing w:val="-15"/>
        </w:rPr>
        <w:t>的</w:t>
      </w:r>
      <w:r>
        <w:rPr>
          <w:rFonts w:ascii="SimSun" w:hAnsi="SimSun" w:eastAsia="SimSun" w:cs="SimSun"/>
          <w:sz w:val="21"/>
          <w:szCs w:val="21"/>
        </w:rPr>
        <w:t xml:space="preserve"> </w:t>
      </w:r>
      <w:r>
        <w:rPr>
          <w:rFonts w:ascii="SimSun" w:hAnsi="SimSun" w:eastAsia="SimSun" w:cs="SimSun"/>
          <w:sz w:val="21"/>
          <w:szCs w:val="21"/>
          <w:spacing w:val="-14"/>
        </w:rPr>
        <w:t>去极化产生正常的反应。本病患者的肌细胞膜经常处于轻度去极化状态，较不稳定，电位稍</w:t>
      </w:r>
      <w:r>
        <w:rPr>
          <w:rFonts w:ascii="SimSun" w:hAnsi="SimSun" w:eastAsia="SimSun" w:cs="SimSun"/>
          <w:sz w:val="21"/>
          <w:szCs w:val="21"/>
          <w:spacing w:val="-15"/>
        </w:rPr>
        <w:t>有变化即</w:t>
      </w:r>
      <w:r>
        <w:rPr>
          <w:rFonts w:ascii="SimSun" w:hAnsi="SimSun" w:eastAsia="SimSun" w:cs="SimSun"/>
          <w:sz w:val="21"/>
          <w:szCs w:val="21"/>
        </w:rPr>
        <w:t xml:space="preserve"> </w:t>
      </w:r>
      <w:r>
        <w:rPr>
          <w:rFonts w:ascii="SimSun" w:hAnsi="SimSun" w:eastAsia="SimSun" w:cs="SimSun"/>
          <w:sz w:val="21"/>
          <w:szCs w:val="21"/>
          <w:spacing w:val="-14"/>
        </w:rPr>
        <w:t>产生钠离子在膜上的通路受阻，导致电活动的传播障碍。在疾病发作期间，受累肌肉对一切电刺激均</w:t>
      </w:r>
      <w:r>
        <w:rPr>
          <w:rFonts w:ascii="SimSun" w:hAnsi="SimSun" w:eastAsia="SimSun" w:cs="SimSun"/>
          <w:sz w:val="21"/>
          <w:szCs w:val="21"/>
          <w:spacing w:val="8"/>
        </w:rPr>
        <w:t xml:space="preserve"> </w:t>
      </w:r>
      <w:r>
        <w:rPr>
          <w:rFonts w:ascii="SimSun" w:hAnsi="SimSun" w:eastAsia="SimSun" w:cs="SimSun"/>
          <w:sz w:val="21"/>
          <w:szCs w:val="21"/>
          <w:spacing w:val="-19"/>
        </w:rPr>
        <w:t>不起反应，处于瘫痪状态。</w:t>
      </w:r>
    </w:p>
    <w:p>
      <w:pPr>
        <w:ind w:left="327"/>
        <w:spacing w:before="78" w:line="222" w:lineRule="auto"/>
        <w:rPr>
          <w:rFonts w:ascii="SimHei" w:hAnsi="SimHei" w:eastAsia="SimHei" w:cs="SimHei"/>
          <w:sz w:val="21"/>
          <w:szCs w:val="21"/>
        </w:rPr>
      </w:pPr>
      <w:r>
        <w:rPr>
          <w:rFonts w:ascii="SimHei" w:hAnsi="SimHei" w:eastAsia="SimHei" w:cs="SimHei"/>
          <w:sz w:val="21"/>
          <w:szCs w:val="21"/>
          <w:b/>
          <w:bCs/>
          <w:color w:val="0085C9"/>
          <w:spacing w:val="-15"/>
        </w:rPr>
        <w:t>【病理】</w:t>
      </w:r>
    </w:p>
    <w:p>
      <w:pPr>
        <w:ind w:right="1110" w:firstLine="429"/>
        <w:spacing w:before="69" w:line="261" w:lineRule="auto"/>
        <w:jc w:val="both"/>
        <w:rPr>
          <w:rFonts w:ascii="SimSun" w:hAnsi="SimSun" w:eastAsia="SimSun" w:cs="SimSun"/>
          <w:sz w:val="21"/>
          <w:szCs w:val="21"/>
        </w:rPr>
      </w:pPr>
      <w:r>
        <w:rPr>
          <w:rFonts w:ascii="SimSun" w:hAnsi="SimSun" w:eastAsia="SimSun" w:cs="SimSun"/>
          <w:sz w:val="21"/>
          <w:szCs w:val="21"/>
          <w:spacing w:val="-15"/>
        </w:rPr>
        <w:t>主要病理变化为肌肉肌浆网空泡化，空泡内含透明的液体及少数糖原颗粒，单个或多个，位于肌</w:t>
      </w:r>
      <w:r>
        <w:rPr>
          <w:rFonts w:ascii="SimSun" w:hAnsi="SimSun" w:eastAsia="SimSun" w:cs="SimSun"/>
          <w:sz w:val="21"/>
          <w:szCs w:val="21"/>
          <w:spacing w:val="5"/>
        </w:rPr>
        <w:t xml:space="preserve"> </w:t>
      </w:r>
      <w:r>
        <w:rPr>
          <w:rFonts w:ascii="SimSun" w:hAnsi="SimSun" w:eastAsia="SimSun" w:cs="SimSun"/>
          <w:sz w:val="21"/>
          <w:szCs w:val="21"/>
          <w:spacing w:val="-9"/>
        </w:rPr>
        <w:t>纤维中央甚至占据整个肌纤维，另外可见肌小管聚集。电镜下可见</w:t>
      </w:r>
      <w:r>
        <w:rPr>
          <w:rFonts w:ascii="SimSun" w:hAnsi="SimSun" w:eastAsia="SimSun" w:cs="SimSun"/>
          <w:sz w:val="21"/>
          <w:szCs w:val="21"/>
          <w:spacing w:val="-10"/>
        </w:rPr>
        <w:t>空泡由肌浆网终末池和横管系统</w:t>
      </w:r>
      <w:r>
        <w:rPr>
          <w:rFonts w:ascii="SimSun" w:hAnsi="SimSun" w:eastAsia="SimSun" w:cs="SimSun"/>
          <w:sz w:val="21"/>
          <w:szCs w:val="21"/>
        </w:rPr>
        <w:t xml:space="preserve"> </w:t>
      </w:r>
      <w:r>
        <w:rPr>
          <w:rFonts w:ascii="SimSun" w:hAnsi="SimSun" w:eastAsia="SimSun" w:cs="SimSun"/>
          <w:sz w:val="21"/>
          <w:szCs w:val="21"/>
          <w:spacing w:val="-16"/>
        </w:rPr>
        <w:t>扩张所致。发作间歇期可恢复，但不完全，故肌纤维间仍可见数目不等的小空泡。</w:t>
      </w:r>
    </w:p>
    <w:p>
      <w:pPr>
        <w:ind w:left="327"/>
        <w:spacing w:before="77" w:line="222" w:lineRule="auto"/>
        <w:rPr>
          <w:rFonts w:ascii="SimHei" w:hAnsi="SimHei" w:eastAsia="SimHei" w:cs="SimHei"/>
          <w:sz w:val="21"/>
          <w:szCs w:val="21"/>
        </w:rPr>
      </w:pPr>
      <w:r>
        <w:rPr>
          <w:rFonts w:ascii="SimHei" w:hAnsi="SimHei" w:eastAsia="SimHei" w:cs="SimHei"/>
          <w:sz w:val="21"/>
          <w:szCs w:val="21"/>
          <w:b/>
          <w:bCs/>
          <w:color w:val="0080CB"/>
          <w:spacing w:val="-17"/>
        </w:rPr>
        <w:t>【临床表现】</w:t>
      </w:r>
    </w:p>
    <w:p>
      <w:pPr>
        <w:ind w:right="1015" w:firstLine="429"/>
        <w:spacing w:before="61" w:line="250" w:lineRule="auto"/>
        <w:rPr>
          <w:rFonts w:ascii="SimSun" w:hAnsi="SimSun" w:eastAsia="SimSun" w:cs="SimSun"/>
          <w:sz w:val="21"/>
          <w:szCs w:val="21"/>
        </w:rPr>
      </w:pPr>
      <w:r>
        <w:rPr>
          <w:rFonts w:ascii="SimSun" w:hAnsi="SimSun" w:eastAsia="SimSun" w:cs="SimSun"/>
          <w:sz w:val="21"/>
          <w:szCs w:val="21"/>
          <w:spacing w:val="-12"/>
        </w:rPr>
        <w:t>1.任何年龄均可发病，以20～40岁男性多见，随年龄增长而发作次数减少。常见的诱因有疲劳、</w:t>
      </w:r>
      <w:r>
        <w:rPr>
          <w:rFonts w:ascii="SimSun" w:hAnsi="SimSun" w:eastAsia="SimSun" w:cs="SimSun"/>
          <w:sz w:val="21"/>
          <w:szCs w:val="21"/>
          <w:spacing w:val="14"/>
        </w:rPr>
        <w:t xml:space="preserve"> </w:t>
      </w:r>
      <w:r>
        <w:rPr>
          <w:rFonts w:ascii="SimSun" w:hAnsi="SimSun" w:eastAsia="SimSun" w:cs="SimSun"/>
          <w:sz w:val="21"/>
          <w:szCs w:val="21"/>
          <w:spacing w:val="-23"/>
          <w:w w:val="97"/>
        </w:rPr>
        <w:t>饱餐、寒冷、酗酒、精神刺激等。</w:t>
      </w:r>
    </w:p>
    <w:p>
      <w:pPr>
        <w:ind w:right="1014" w:firstLine="420"/>
        <w:spacing w:before="71" w:line="269" w:lineRule="auto"/>
        <w:rPr>
          <w:rFonts w:ascii="SimSun" w:hAnsi="SimSun" w:eastAsia="SimSun" w:cs="SimSun"/>
          <w:sz w:val="21"/>
          <w:szCs w:val="21"/>
        </w:rPr>
      </w:pPr>
      <w:r>
        <w:rPr>
          <w:rFonts w:ascii="SimSun" w:hAnsi="SimSun" w:eastAsia="SimSun" w:cs="SimSun"/>
          <w:sz w:val="21"/>
          <w:szCs w:val="21"/>
          <w:spacing w:val="-23"/>
        </w:rPr>
        <w:t>2.发病前可有肢体疼痛、感觉异常、口渴、多汗、少尿、潮红、嗜睡、恶心等。常于饱餐后夜间睡眠</w:t>
      </w:r>
      <w:r>
        <w:rPr>
          <w:rFonts w:ascii="SimSun" w:hAnsi="SimSun" w:eastAsia="SimSun" w:cs="SimSun"/>
          <w:sz w:val="21"/>
          <w:szCs w:val="21"/>
        </w:rPr>
        <w:t xml:space="preserve">  </w:t>
      </w:r>
      <w:r>
        <w:rPr>
          <w:rFonts w:ascii="SimSun" w:hAnsi="SimSun" w:eastAsia="SimSun" w:cs="SimSun"/>
          <w:sz w:val="21"/>
          <w:szCs w:val="21"/>
          <w:spacing w:val="-14"/>
        </w:rPr>
        <w:t>或清晨起床时发现肢体肌肉对称性不同程度的无力或完全瘫痪，</w:t>
      </w:r>
      <w:r>
        <w:rPr>
          <w:rFonts w:ascii="SimSun" w:hAnsi="SimSun" w:eastAsia="SimSun" w:cs="SimSun"/>
          <w:sz w:val="21"/>
          <w:szCs w:val="21"/>
          <w:spacing w:val="-15"/>
        </w:rPr>
        <w:t>下肢重于上肢、近端重于远端；也可</w:t>
      </w:r>
      <w:r>
        <w:rPr>
          <w:rFonts w:ascii="SimSun" w:hAnsi="SimSun" w:eastAsia="SimSun" w:cs="SimSun"/>
          <w:sz w:val="21"/>
          <w:szCs w:val="21"/>
        </w:rPr>
        <w:t xml:space="preserve">  </w:t>
      </w:r>
      <w:r>
        <w:rPr>
          <w:rFonts w:ascii="SimSun" w:hAnsi="SimSun" w:eastAsia="SimSun" w:cs="SimSun"/>
          <w:sz w:val="21"/>
          <w:szCs w:val="21"/>
          <w:spacing w:val="-14"/>
        </w:rPr>
        <w:t>从下肢逐渐累及上肢。瘫痪肢体肌张力低，腱反射减弱或消失。可伴有肢体酸胀、针刺感。脑神经支</w:t>
      </w:r>
      <w:r>
        <w:rPr>
          <w:rFonts w:ascii="SimSun" w:hAnsi="SimSun" w:eastAsia="SimSun" w:cs="SimSun"/>
          <w:sz w:val="21"/>
          <w:szCs w:val="21"/>
          <w:spacing w:val="2"/>
        </w:rPr>
        <w:t xml:space="preserve">  </w:t>
      </w:r>
      <w:r>
        <w:rPr>
          <w:rFonts w:ascii="SimSun" w:hAnsi="SimSun" w:eastAsia="SimSun" w:cs="SimSun"/>
          <w:sz w:val="21"/>
          <w:szCs w:val="21"/>
          <w:spacing w:val="-12"/>
        </w:rPr>
        <w:t>配肌肉一般不受累，膀胱直肠括约肌功能也很少受累。少数严重病例可发生呼吸肌麻痹、尿便潴留、</w:t>
      </w:r>
      <w:r>
        <w:rPr>
          <w:rFonts w:ascii="SimSun" w:hAnsi="SimSun" w:eastAsia="SimSun" w:cs="SimSun"/>
          <w:sz w:val="21"/>
          <w:szCs w:val="21"/>
          <w:spacing w:val="12"/>
        </w:rPr>
        <w:t xml:space="preserve"> </w:t>
      </w:r>
      <w:r>
        <w:rPr>
          <w:rFonts w:ascii="SimSun" w:hAnsi="SimSun" w:eastAsia="SimSun" w:cs="SimSun"/>
          <w:sz w:val="21"/>
          <w:szCs w:val="21"/>
          <w:spacing w:val="-18"/>
        </w:rPr>
        <w:t>心动过速或过缓、心律失常、血压下降等情况甚至危及生命。</w:t>
      </w:r>
    </w:p>
    <w:p>
      <w:pPr>
        <w:ind w:right="1111" w:firstLine="420"/>
        <w:spacing w:before="69" w:line="261" w:lineRule="auto"/>
        <w:rPr>
          <w:rFonts w:ascii="SimSun" w:hAnsi="SimSun" w:eastAsia="SimSun" w:cs="SimSun"/>
          <w:sz w:val="21"/>
          <w:szCs w:val="21"/>
        </w:rPr>
      </w:pPr>
      <w:r>
        <w:rPr>
          <w:rFonts w:ascii="SimSun" w:hAnsi="SimSun" w:eastAsia="SimSun" w:cs="SimSun"/>
          <w:sz w:val="21"/>
          <w:szCs w:val="21"/>
          <w:spacing w:val="-18"/>
        </w:rPr>
        <w:t>3.发作一般经数小时或数日逐渐恢复，发作频率也不尽相同，</w:t>
      </w:r>
      <w:r>
        <w:rPr>
          <w:rFonts w:ascii="SimSun" w:hAnsi="SimSun" w:eastAsia="SimSun" w:cs="SimSun"/>
          <w:sz w:val="21"/>
          <w:szCs w:val="21"/>
          <w:spacing w:val="56"/>
        </w:rPr>
        <w:t xml:space="preserve"> </w:t>
      </w:r>
      <w:r>
        <w:rPr>
          <w:rFonts w:ascii="SimSun" w:hAnsi="SimSun" w:eastAsia="SimSun" w:cs="SimSun"/>
          <w:sz w:val="21"/>
          <w:szCs w:val="21"/>
          <w:spacing w:val="-18"/>
        </w:rPr>
        <w:t>一般数周或数月一次，个别病例每</w:t>
      </w:r>
      <w:r>
        <w:rPr>
          <w:rFonts w:ascii="SimSun" w:hAnsi="SimSun" w:eastAsia="SimSun" w:cs="SimSun"/>
          <w:sz w:val="21"/>
          <w:szCs w:val="21"/>
        </w:rPr>
        <w:t xml:space="preserve"> </w:t>
      </w:r>
      <w:r>
        <w:rPr>
          <w:rFonts w:ascii="SimSun" w:hAnsi="SimSun" w:eastAsia="SimSun" w:cs="SimSun"/>
          <w:sz w:val="21"/>
          <w:szCs w:val="21"/>
          <w:spacing w:val="-10"/>
        </w:rPr>
        <w:t>天均有发作，也有数年一次甚至终身仅发作一次者。发作间期一切正常。伴发甲状腺功能亢进者发</w:t>
      </w:r>
      <w:r>
        <w:rPr>
          <w:rFonts w:ascii="SimSun" w:hAnsi="SimSun" w:eastAsia="SimSun" w:cs="SimSun"/>
          <w:sz w:val="21"/>
          <w:szCs w:val="21"/>
          <w:spacing w:val="7"/>
        </w:rPr>
        <w:t xml:space="preserve"> </w:t>
      </w:r>
      <w:r>
        <w:rPr>
          <w:rFonts w:ascii="SimSun" w:hAnsi="SimSun" w:eastAsia="SimSun" w:cs="SimSun"/>
          <w:sz w:val="21"/>
          <w:szCs w:val="21"/>
          <w:spacing w:val="-15"/>
        </w:rPr>
        <w:t>作频率较高，每次持续时间短，常在数小时至1天之内。甲亢控制后，发作</w:t>
      </w:r>
      <w:r>
        <w:rPr>
          <w:rFonts w:ascii="SimSun" w:hAnsi="SimSun" w:eastAsia="SimSun" w:cs="SimSun"/>
          <w:sz w:val="21"/>
          <w:szCs w:val="21"/>
          <w:spacing w:val="-16"/>
        </w:rPr>
        <w:t>频率减少。</w:t>
      </w:r>
    </w:p>
    <w:p>
      <w:pPr>
        <w:ind w:left="327"/>
        <w:spacing w:before="88" w:line="222" w:lineRule="auto"/>
        <w:rPr>
          <w:rFonts w:ascii="SimHei" w:hAnsi="SimHei" w:eastAsia="SimHei" w:cs="SimHei"/>
          <w:sz w:val="21"/>
          <w:szCs w:val="21"/>
        </w:rPr>
      </w:pPr>
      <w:r>
        <w:rPr>
          <w:rFonts w:ascii="SimHei" w:hAnsi="SimHei" w:eastAsia="SimHei" w:cs="SimHei"/>
          <w:sz w:val="21"/>
          <w:szCs w:val="21"/>
          <w:b/>
          <w:bCs/>
          <w:color w:val="0078BF"/>
          <w:spacing w:val="-17"/>
        </w:rPr>
        <w:t>【辅助检查】</w:t>
      </w:r>
    </w:p>
    <w:p>
      <w:pPr>
        <w:ind w:left="429"/>
        <w:spacing w:before="68" w:line="216" w:lineRule="auto"/>
        <w:rPr>
          <w:rFonts w:ascii="SimSun" w:hAnsi="SimSun" w:eastAsia="SimSun" w:cs="SimSun"/>
          <w:sz w:val="21"/>
          <w:szCs w:val="21"/>
        </w:rPr>
      </w:pPr>
      <w:r>
        <w:rPr>
          <w:rFonts w:ascii="SimSun" w:hAnsi="SimSun" w:eastAsia="SimSun" w:cs="SimSun"/>
          <w:sz w:val="21"/>
          <w:szCs w:val="21"/>
          <w:spacing w:val="-4"/>
        </w:rPr>
        <w:t>1.发作期血清钾常低于3.5mmol/L,间歇期正常。</w:t>
      </w:r>
    </w:p>
    <w:p>
      <w:pPr>
        <w:ind w:right="1119" w:firstLine="420"/>
        <w:spacing w:before="77" w:line="250" w:lineRule="auto"/>
        <w:rPr>
          <w:rFonts w:ascii="SimSun" w:hAnsi="SimSun" w:eastAsia="SimSun" w:cs="SimSun"/>
          <w:sz w:val="21"/>
          <w:szCs w:val="21"/>
        </w:rPr>
      </w:pPr>
      <w:r>
        <w:rPr>
          <w:rFonts w:ascii="SimSun" w:hAnsi="SimSun" w:eastAsia="SimSun" w:cs="SimSun"/>
          <w:sz w:val="21"/>
          <w:szCs w:val="21"/>
          <w:spacing w:val="-12"/>
        </w:rPr>
        <w:t>2.心电图呈典型的低钾性改变，U</w:t>
      </w:r>
      <w:r>
        <w:rPr>
          <w:rFonts w:ascii="SimSun" w:hAnsi="SimSun" w:eastAsia="SimSun" w:cs="SimSun"/>
          <w:sz w:val="21"/>
          <w:szCs w:val="21"/>
          <w:spacing w:val="-17"/>
        </w:rPr>
        <w:t xml:space="preserve"> </w:t>
      </w:r>
      <w:r>
        <w:rPr>
          <w:rFonts w:ascii="SimSun" w:hAnsi="SimSun" w:eastAsia="SimSun" w:cs="SimSun"/>
          <w:sz w:val="21"/>
          <w:szCs w:val="21"/>
          <w:spacing w:val="-12"/>
        </w:rPr>
        <w:t>波出现，T</w:t>
      </w:r>
      <w:r>
        <w:rPr>
          <w:rFonts w:ascii="SimSun" w:hAnsi="SimSun" w:eastAsia="SimSun" w:cs="SimSun"/>
          <w:sz w:val="21"/>
          <w:szCs w:val="21"/>
          <w:spacing w:val="-35"/>
        </w:rPr>
        <w:t xml:space="preserve"> </w:t>
      </w:r>
      <w:r>
        <w:rPr>
          <w:rFonts w:ascii="SimSun" w:hAnsi="SimSun" w:eastAsia="SimSun" w:cs="SimSun"/>
          <w:sz w:val="21"/>
          <w:szCs w:val="21"/>
          <w:spacing w:val="-12"/>
        </w:rPr>
        <w:t>波低平或倒置</w:t>
      </w:r>
      <w:r>
        <w:rPr>
          <w:rFonts w:ascii="SimSun" w:hAnsi="SimSun" w:eastAsia="SimSun" w:cs="SimSun"/>
          <w:sz w:val="21"/>
          <w:szCs w:val="21"/>
          <w:spacing w:val="-13"/>
        </w:rPr>
        <w:t>，P-R</w:t>
      </w:r>
      <w:r>
        <w:rPr>
          <w:rFonts w:ascii="SimSun" w:hAnsi="SimSun" w:eastAsia="SimSun" w:cs="SimSun"/>
          <w:sz w:val="21"/>
          <w:szCs w:val="21"/>
          <w:spacing w:val="-45"/>
        </w:rPr>
        <w:t xml:space="preserve"> </w:t>
      </w:r>
      <w:r>
        <w:rPr>
          <w:rFonts w:ascii="SimSun" w:hAnsi="SimSun" w:eastAsia="SimSun" w:cs="SimSun"/>
          <w:sz w:val="21"/>
          <w:szCs w:val="21"/>
          <w:spacing w:val="-13"/>
        </w:rPr>
        <w:t>间期和Q-T</w:t>
      </w:r>
      <w:r>
        <w:rPr>
          <w:rFonts w:ascii="SimSun" w:hAnsi="SimSun" w:eastAsia="SimSun" w:cs="SimSun"/>
          <w:sz w:val="21"/>
          <w:szCs w:val="21"/>
          <w:spacing w:val="-24"/>
        </w:rPr>
        <w:t xml:space="preserve"> </w:t>
      </w:r>
      <w:r>
        <w:rPr>
          <w:rFonts w:ascii="SimSun" w:hAnsi="SimSun" w:eastAsia="SimSun" w:cs="SimSun"/>
          <w:sz w:val="21"/>
          <w:szCs w:val="21"/>
          <w:spacing w:val="-13"/>
        </w:rPr>
        <w:t>间期延长，</w:t>
      </w:r>
      <w:r>
        <w:rPr>
          <w:rFonts w:ascii="SimSun" w:hAnsi="SimSun" w:eastAsia="SimSun" w:cs="SimSun"/>
          <w:sz w:val="21"/>
          <w:szCs w:val="21"/>
          <w:spacing w:val="-12"/>
        </w:rPr>
        <w:t>ST</w:t>
      </w:r>
      <w:r>
        <w:rPr>
          <w:rFonts w:ascii="SimSun" w:hAnsi="SimSun" w:eastAsia="SimSun" w:cs="SimSun"/>
          <w:sz w:val="21"/>
          <w:szCs w:val="21"/>
          <w:spacing w:val="-36"/>
        </w:rPr>
        <w:t xml:space="preserve"> </w:t>
      </w:r>
      <w:r>
        <w:rPr>
          <w:rFonts w:ascii="SimSun" w:hAnsi="SimSun" w:eastAsia="SimSun" w:cs="SimSun"/>
          <w:sz w:val="21"/>
          <w:szCs w:val="21"/>
          <w:spacing w:val="-13"/>
        </w:rPr>
        <w:t>段下</w:t>
      </w:r>
      <w:r>
        <w:rPr>
          <w:rFonts w:ascii="SimSun" w:hAnsi="SimSun" w:eastAsia="SimSun" w:cs="SimSun"/>
          <w:sz w:val="21"/>
          <w:szCs w:val="21"/>
        </w:rPr>
        <w:t xml:space="preserve"> </w:t>
      </w:r>
      <w:r>
        <w:rPr>
          <w:rFonts w:ascii="SimSun" w:hAnsi="SimSun" w:eastAsia="SimSun" w:cs="SimSun"/>
          <w:sz w:val="21"/>
          <w:szCs w:val="21"/>
          <w:spacing w:val="-20"/>
        </w:rPr>
        <w:t>降，QRS</w:t>
      </w:r>
      <w:r>
        <w:rPr>
          <w:rFonts w:ascii="SimSun" w:hAnsi="SimSun" w:eastAsia="SimSun" w:cs="SimSun"/>
          <w:sz w:val="21"/>
          <w:szCs w:val="21"/>
          <w:spacing w:val="-21"/>
        </w:rPr>
        <w:t xml:space="preserve"> </w:t>
      </w:r>
      <w:r>
        <w:rPr>
          <w:rFonts w:ascii="SimSun" w:hAnsi="SimSun" w:eastAsia="SimSun" w:cs="SimSun"/>
          <w:sz w:val="21"/>
          <w:szCs w:val="21"/>
          <w:spacing w:val="-20"/>
        </w:rPr>
        <w:t>波增宽。</w:t>
      </w:r>
    </w:p>
    <w:p>
      <w:pPr>
        <w:ind w:right="1088" w:firstLine="429"/>
        <w:spacing w:before="69" w:line="252" w:lineRule="auto"/>
        <w:rPr>
          <w:rFonts w:ascii="SimSun" w:hAnsi="SimSun" w:eastAsia="SimSun" w:cs="SimSun"/>
          <w:sz w:val="21"/>
          <w:szCs w:val="21"/>
        </w:rPr>
      </w:pPr>
      <w:r>
        <w:rPr>
          <w:rFonts w:ascii="SimSun" w:hAnsi="SimSun" w:eastAsia="SimSun" w:cs="SimSun"/>
          <w:sz w:val="21"/>
          <w:szCs w:val="21"/>
          <w:spacing w:val="-14"/>
        </w:rPr>
        <w:t>3.肌电图示运动电位时限短、波幅低，完全瘫痪时运动单位电位消失，电刺激无反应。膜静息电</w:t>
      </w:r>
      <w:r>
        <w:rPr>
          <w:rFonts w:ascii="SimSun" w:hAnsi="SimSun" w:eastAsia="SimSun" w:cs="SimSun"/>
          <w:sz w:val="21"/>
          <w:szCs w:val="21"/>
          <w:spacing w:val="2"/>
        </w:rPr>
        <w:t xml:space="preserve"> </w:t>
      </w:r>
      <w:r>
        <w:rPr>
          <w:rFonts w:ascii="SimSun" w:hAnsi="SimSun" w:eastAsia="SimSun" w:cs="SimSun"/>
          <w:sz w:val="21"/>
          <w:szCs w:val="21"/>
          <w:spacing w:val="-11"/>
        </w:rPr>
        <w:t>位低于正常。</w:t>
      </w:r>
    </w:p>
    <w:p>
      <w:pPr>
        <w:ind w:left="327"/>
        <w:spacing w:before="74" w:line="221" w:lineRule="auto"/>
        <w:rPr>
          <w:rFonts w:ascii="SimHei" w:hAnsi="SimHei" w:eastAsia="SimHei" w:cs="SimHei"/>
          <w:sz w:val="21"/>
          <w:szCs w:val="21"/>
        </w:rPr>
      </w:pPr>
      <w:r>
        <w:rPr>
          <w:rFonts w:ascii="SimHei" w:hAnsi="SimHei" w:eastAsia="SimHei" w:cs="SimHei"/>
          <w:sz w:val="21"/>
          <w:szCs w:val="21"/>
          <w:b/>
          <w:bCs/>
          <w:color w:val="0085D3"/>
          <w:spacing w:val="-15"/>
        </w:rPr>
        <w:t>【诊断】</w:t>
      </w:r>
    </w:p>
    <w:p>
      <w:pPr>
        <w:ind w:right="1108" w:firstLine="429"/>
        <w:spacing w:before="62" w:line="261" w:lineRule="auto"/>
        <w:jc w:val="both"/>
        <w:rPr>
          <w:rFonts w:ascii="SimSun" w:hAnsi="SimSun" w:eastAsia="SimSun" w:cs="SimSun"/>
          <w:sz w:val="21"/>
          <w:szCs w:val="21"/>
        </w:rPr>
      </w:pPr>
      <w:r>
        <w:rPr>
          <w:rFonts w:ascii="SimSun" w:hAnsi="SimSun" w:eastAsia="SimSun" w:cs="SimSun"/>
          <w:sz w:val="21"/>
          <w:szCs w:val="21"/>
          <w:spacing w:val="-19"/>
        </w:rPr>
        <w:t>根据常染色体显性遗传或散发，突发四肢弛缓性瘫痪，近端为主，无脑</w:t>
      </w:r>
      <w:r>
        <w:rPr>
          <w:rFonts w:ascii="SimSun" w:hAnsi="SimSun" w:eastAsia="SimSun" w:cs="SimSun"/>
          <w:sz w:val="21"/>
          <w:szCs w:val="21"/>
          <w:spacing w:val="-20"/>
        </w:rPr>
        <w:t>神经支配肌肉损害，无意识</w:t>
      </w:r>
      <w:r>
        <w:rPr>
          <w:rFonts w:ascii="SimSun" w:hAnsi="SimSun" w:eastAsia="SimSun" w:cs="SimSun"/>
          <w:sz w:val="21"/>
          <w:szCs w:val="21"/>
        </w:rPr>
        <w:t xml:space="preserve"> </w:t>
      </w:r>
      <w:r>
        <w:rPr>
          <w:rFonts w:ascii="SimSun" w:hAnsi="SimSun" w:eastAsia="SimSun" w:cs="SimSun"/>
          <w:sz w:val="21"/>
          <w:szCs w:val="21"/>
          <w:spacing w:val="-18"/>
        </w:rPr>
        <w:t>障碍和感觉障碍，数小时至一日内达高峰，结合检查发现血钾降低，心</w:t>
      </w:r>
      <w:r>
        <w:rPr>
          <w:rFonts w:ascii="SimSun" w:hAnsi="SimSun" w:eastAsia="SimSun" w:cs="SimSun"/>
          <w:sz w:val="21"/>
          <w:szCs w:val="21"/>
          <w:spacing w:val="-19"/>
        </w:rPr>
        <w:t>电图低钾性改变，经补钾治疗肌</w:t>
      </w:r>
      <w:r>
        <w:rPr>
          <w:rFonts w:ascii="SimSun" w:hAnsi="SimSun" w:eastAsia="SimSun" w:cs="SimSun"/>
          <w:sz w:val="21"/>
          <w:szCs w:val="21"/>
        </w:rPr>
        <w:t xml:space="preserve"> </w:t>
      </w:r>
      <w:r>
        <w:rPr>
          <w:rFonts w:ascii="SimSun" w:hAnsi="SimSun" w:eastAsia="SimSun" w:cs="SimSun"/>
          <w:sz w:val="21"/>
          <w:szCs w:val="21"/>
          <w:spacing w:val="-12"/>
        </w:rPr>
        <w:t>无力迅速缓解等不难诊断。</w:t>
      </w:r>
    </w:p>
    <w:p>
      <w:pPr>
        <w:ind w:left="327"/>
        <w:spacing w:before="76" w:line="221" w:lineRule="auto"/>
        <w:rPr>
          <w:rFonts w:ascii="SimHei" w:hAnsi="SimHei" w:eastAsia="SimHei" w:cs="SimHei"/>
          <w:sz w:val="21"/>
          <w:szCs w:val="21"/>
        </w:rPr>
      </w:pPr>
      <w:r>
        <w:rPr>
          <w:rFonts w:ascii="SimHei" w:hAnsi="SimHei" w:eastAsia="SimHei" w:cs="SimHei"/>
          <w:sz w:val="21"/>
          <w:szCs w:val="21"/>
          <w:b/>
          <w:bCs/>
          <w:color w:val="0089CE"/>
          <w:spacing w:val="-17"/>
        </w:rPr>
        <w:t>【鉴别诊断】</w:t>
      </w:r>
    </w:p>
    <w:p>
      <w:pPr>
        <w:ind w:left="429"/>
        <w:spacing w:before="53" w:line="213" w:lineRule="auto"/>
        <w:rPr>
          <w:rFonts w:ascii="SimHei" w:hAnsi="SimHei" w:eastAsia="SimHei" w:cs="SimHei"/>
          <w:sz w:val="21"/>
          <w:szCs w:val="21"/>
        </w:rPr>
      </w:pPr>
      <w:r>
        <w:rPr>
          <w:rFonts w:ascii="Times New Roman" w:hAnsi="Times New Roman" w:eastAsia="Times New Roman" w:cs="Times New Roman"/>
          <w:sz w:val="21"/>
          <w:szCs w:val="21"/>
          <w:b/>
          <w:bCs/>
          <w:spacing w:val="-5"/>
        </w:rPr>
        <w:t>1.</w:t>
      </w:r>
      <w:r>
        <w:rPr>
          <w:rFonts w:ascii="Times New Roman" w:hAnsi="Times New Roman" w:eastAsia="Times New Roman" w:cs="Times New Roman"/>
          <w:sz w:val="21"/>
          <w:szCs w:val="21"/>
          <w:spacing w:val="45"/>
        </w:rPr>
        <w:t xml:space="preserve"> </w:t>
      </w:r>
      <w:r>
        <w:rPr>
          <w:rFonts w:ascii="SimHei" w:hAnsi="SimHei" w:eastAsia="SimHei" w:cs="SimHei"/>
          <w:sz w:val="21"/>
          <w:szCs w:val="21"/>
          <w:b/>
          <w:bCs/>
          <w:spacing w:val="-5"/>
        </w:rPr>
        <w:t>高钾型周期性瘫痪</w:t>
      </w:r>
      <w:r>
        <w:rPr>
          <w:rFonts w:ascii="SimHei" w:hAnsi="SimHei" w:eastAsia="SimHei" w:cs="SimHei"/>
          <w:sz w:val="21"/>
          <w:szCs w:val="21"/>
          <w:spacing w:val="70"/>
        </w:rPr>
        <w:t xml:space="preserve"> </w:t>
      </w:r>
      <w:r>
        <w:rPr>
          <w:rFonts w:ascii="SimHei" w:hAnsi="SimHei" w:eastAsia="SimHei" w:cs="SimHei"/>
          <w:sz w:val="21"/>
          <w:szCs w:val="21"/>
          <w:spacing w:val="-5"/>
        </w:rPr>
        <w:t>本病一般在10岁以前发病，白天运动后发作频率较高。肌无力症状持</w:t>
      </w:r>
    </w:p>
    <w:p>
      <w:pPr>
        <w:sectPr>
          <w:pgSz w:w="11280" w:h="15880"/>
          <w:pgMar w:top="400" w:right="739" w:bottom="400" w:left="799" w:header="0" w:footer="0" w:gutter="0"/>
        </w:sectPr>
        <w:rPr/>
      </w:pPr>
    </w:p>
    <w:p>
      <w:pPr>
        <w:rPr/>
      </w:pPr>
      <w:r/>
    </w:p>
    <w:p>
      <w:pPr>
        <w:spacing w:line="204" w:lineRule="exact"/>
        <w:rPr/>
      </w:pPr>
      <w:r/>
    </w:p>
    <w:p>
      <w:pPr>
        <w:sectPr>
          <w:pgSz w:w="11280" w:h="15880"/>
          <w:pgMar w:top="400" w:right="879" w:bottom="400" w:left="579" w:header="0" w:footer="0" w:gutter="0"/>
          <w:cols w:equalWidth="0" w:num="1">
            <w:col w:w="9821" w:space="0"/>
          </w:cols>
        </w:sectPr>
        <w:rPr/>
      </w:pPr>
    </w:p>
    <w:p>
      <w:pPr>
        <w:ind w:left="70"/>
        <w:spacing w:before="73" w:line="183" w:lineRule="auto"/>
        <w:rPr>
          <w:rFonts w:ascii="SimSun" w:hAnsi="SimSun" w:eastAsia="SimSun" w:cs="SimSun"/>
          <w:sz w:val="20"/>
          <w:szCs w:val="20"/>
        </w:rPr>
      </w:pPr>
      <w:r>
        <w:rPr>
          <w:rFonts w:ascii="SimSun" w:hAnsi="SimSun" w:eastAsia="SimSun" w:cs="SimSun"/>
          <w:sz w:val="20"/>
          <w:szCs w:val="20"/>
          <w:color w:val="00A5E1"/>
          <w:spacing w:val="-2"/>
        </w:rPr>
        <w:t>422</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40"/>
        <w:spacing w:line="670" w:lineRule="exact"/>
        <w:textAlignment w:val="center"/>
        <w:rPr/>
      </w:pPr>
      <w:r>
        <w:drawing>
          <wp:inline distT="0" distB="0" distL="0" distR="0">
            <wp:extent cx="431845" cy="425435"/>
            <wp:effectExtent l="0" t="0" r="0" b="0"/>
            <wp:docPr id="14" name="IM 14"/>
            <wp:cNvGraphicFramePr/>
            <a:graphic>
              <a:graphicData uri="http://schemas.openxmlformats.org/drawingml/2006/picture">
                <pic:pic>
                  <pic:nvPicPr>
                    <pic:cNvPr id="14" name="IM 14"/>
                    <pic:cNvPicPr/>
                  </pic:nvPicPr>
                  <pic:blipFill>
                    <a:blip r:embed="rId19"/>
                    <a:stretch>
                      <a:fillRect/>
                    </a:stretch>
                  </pic:blipFill>
                  <pic:spPr>
                    <a:xfrm rot="0">
                      <a:off x="0" y="0"/>
                      <a:ext cx="431845" cy="42543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0ACEB"/>
          <w:spacing w:val="-18"/>
          <w:w w:val="99"/>
        </w:rPr>
        <w:t>第十九章</w:t>
      </w:r>
      <w:r>
        <w:rPr>
          <w:rFonts w:ascii="SimHei" w:hAnsi="SimHei" w:eastAsia="SimHei" w:cs="SimHei"/>
          <w:sz w:val="20"/>
          <w:szCs w:val="20"/>
          <w:color w:val="00ACEB"/>
          <w:spacing w:val="59"/>
        </w:rPr>
        <w:t xml:space="preserve"> </w:t>
      </w:r>
      <w:r>
        <w:rPr>
          <w:rFonts w:ascii="SimHei" w:hAnsi="SimHei" w:eastAsia="SimHei" w:cs="SimHei"/>
          <w:sz w:val="20"/>
          <w:szCs w:val="20"/>
          <w:color w:val="00ACEB"/>
          <w:spacing w:val="-18"/>
          <w:w w:val="99"/>
        </w:rPr>
        <w:t>神经-肌肉接头和肌肉疾病</w:t>
      </w:r>
    </w:p>
    <w:p>
      <w:pPr>
        <w:spacing w:line="279" w:lineRule="auto"/>
        <w:rPr>
          <w:rFonts w:ascii="Arial"/>
          <w:sz w:val="21"/>
        </w:rPr>
      </w:pPr>
      <w:r/>
    </w:p>
    <w:p>
      <w:pPr>
        <w:spacing w:before="65" w:line="219" w:lineRule="auto"/>
        <w:rPr>
          <w:rFonts w:ascii="FangSong" w:hAnsi="FangSong" w:eastAsia="FangSong" w:cs="FangSong"/>
          <w:sz w:val="20"/>
          <w:szCs w:val="20"/>
        </w:rPr>
      </w:pPr>
      <w:r>
        <w:rPr>
          <w:rFonts w:ascii="FangSong" w:hAnsi="FangSong" w:eastAsia="FangSong" w:cs="FangSong"/>
          <w:sz w:val="20"/>
          <w:szCs w:val="20"/>
          <w:spacing w:val="-11"/>
        </w:rPr>
        <w:t>续时间短，发作时血钾增高，心电图呈高血钾改变，可自行缓解，或降血钾治疗可好转。</w:t>
      </w:r>
    </w:p>
    <w:p>
      <w:pPr>
        <w:ind w:right="110" w:firstLine="399"/>
        <w:spacing w:before="77" w:line="258" w:lineRule="auto"/>
        <w:rPr>
          <w:rFonts w:ascii="SimSun" w:hAnsi="SimSun" w:eastAsia="SimSun" w:cs="SimSun"/>
          <w:sz w:val="20"/>
          <w:szCs w:val="20"/>
        </w:rPr>
      </w:pPr>
      <w:r>
        <w:rPr>
          <w:rFonts w:ascii="Times New Roman" w:hAnsi="Times New Roman" w:eastAsia="Times New Roman" w:cs="Times New Roman"/>
          <w:sz w:val="20"/>
          <w:szCs w:val="20"/>
          <w:b/>
          <w:bCs/>
          <w:spacing w:val="-6"/>
        </w:rPr>
        <w:t>2.</w:t>
      </w:r>
      <w:r>
        <w:rPr>
          <w:rFonts w:ascii="Times New Roman" w:hAnsi="Times New Roman" w:eastAsia="Times New Roman" w:cs="Times New Roman"/>
          <w:sz w:val="20"/>
          <w:szCs w:val="20"/>
          <w:spacing w:val="62"/>
        </w:rPr>
        <w:t xml:space="preserve"> </w:t>
      </w:r>
      <w:r>
        <w:rPr>
          <w:rFonts w:ascii="SimSun" w:hAnsi="SimSun" w:eastAsia="SimSun" w:cs="SimSun"/>
          <w:sz w:val="20"/>
          <w:szCs w:val="20"/>
          <w:b/>
          <w:bCs/>
          <w:spacing w:val="-6"/>
        </w:rPr>
        <w:t>正常血钾型周期性瘫痪</w:t>
      </w:r>
      <w:r>
        <w:rPr>
          <w:rFonts w:ascii="SimSun" w:hAnsi="SimSun" w:eastAsia="SimSun" w:cs="SimSun"/>
          <w:sz w:val="20"/>
          <w:szCs w:val="20"/>
          <w:spacing w:val="63"/>
        </w:rPr>
        <w:t xml:space="preserve"> </w:t>
      </w:r>
      <w:r>
        <w:rPr>
          <w:rFonts w:ascii="SimSun" w:hAnsi="SimSun" w:eastAsia="SimSun" w:cs="SimSun"/>
          <w:sz w:val="20"/>
          <w:szCs w:val="20"/>
          <w:spacing w:val="-6"/>
        </w:rPr>
        <w:t>少见，10岁前发病，常在夜间发作，肌无力持续的时间较长，无肌强</w:t>
      </w:r>
      <w:r>
        <w:rPr>
          <w:rFonts w:ascii="SimSun" w:hAnsi="SimSun" w:eastAsia="SimSun" w:cs="SimSun"/>
          <w:sz w:val="20"/>
          <w:szCs w:val="20"/>
        </w:rPr>
        <w:t xml:space="preserve"> </w:t>
      </w:r>
      <w:r>
        <w:rPr>
          <w:rFonts w:ascii="SimSun" w:hAnsi="SimSun" w:eastAsia="SimSun" w:cs="SimSun"/>
          <w:sz w:val="20"/>
          <w:szCs w:val="20"/>
          <w:spacing w:val="-9"/>
        </w:rPr>
        <w:t>直表现。血钾正常，补钾后症状加重，服钠后症状减轻。</w:t>
      </w:r>
    </w:p>
    <w:p>
      <w:pPr>
        <w:ind w:right="91" w:firstLine="399"/>
        <w:spacing w:before="80" w:line="271" w:lineRule="auto"/>
        <w:rPr>
          <w:rFonts w:ascii="SimSun" w:hAnsi="SimSun" w:eastAsia="SimSun" w:cs="SimSun"/>
          <w:sz w:val="20"/>
          <w:szCs w:val="20"/>
        </w:rPr>
      </w:pPr>
      <w:r>
        <w:rPr>
          <w:rFonts w:ascii="Times New Roman" w:hAnsi="Times New Roman" w:eastAsia="Times New Roman" w:cs="Times New Roman"/>
          <w:sz w:val="20"/>
          <w:szCs w:val="20"/>
          <w:b/>
          <w:bCs/>
          <w:spacing w:val="-1"/>
        </w:rPr>
        <w:t>3.</w:t>
      </w:r>
      <w:r>
        <w:rPr>
          <w:rFonts w:ascii="Times New Roman" w:hAnsi="Times New Roman" w:eastAsia="Times New Roman" w:cs="Times New Roman"/>
          <w:sz w:val="20"/>
          <w:szCs w:val="20"/>
          <w:spacing w:val="6"/>
        </w:rPr>
        <w:t xml:space="preserve">  </w:t>
      </w:r>
      <w:r>
        <w:rPr>
          <w:rFonts w:ascii="SimSun" w:hAnsi="SimSun" w:eastAsia="SimSun" w:cs="SimSun"/>
          <w:sz w:val="20"/>
          <w:szCs w:val="20"/>
          <w:b/>
          <w:bCs/>
          <w:spacing w:val="-1"/>
        </w:rPr>
        <w:t>重症肌无力</w:t>
      </w:r>
      <w:r>
        <w:rPr>
          <w:rFonts w:ascii="SimSun" w:hAnsi="SimSun" w:eastAsia="SimSun" w:cs="SimSun"/>
          <w:sz w:val="20"/>
          <w:szCs w:val="20"/>
          <w:spacing w:val="76"/>
        </w:rPr>
        <w:t xml:space="preserve"> </w:t>
      </w:r>
      <w:r>
        <w:rPr>
          <w:rFonts w:ascii="SimSun" w:hAnsi="SimSun" w:eastAsia="SimSun" w:cs="SimSun"/>
          <w:sz w:val="20"/>
          <w:szCs w:val="20"/>
          <w:spacing w:val="-1"/>
        </w:rPr>
        <w:t>亚急性起病可累及四肢及脑神经支配肌肉，症状呈波动性，晨轻暮重，病态疲</w:t>
      </w:r>
      <w:r>
        <w:rPr>
          <w:rFonts w:ascii="SimSun" w:hAnsi="SimSun" w:eastAsia="SimSun" w:cs="SimSun"/>
          <w:sz w:val="20"/>
          <w:szCs w:val="20"/>
        </w:rPr>
        <w:t xml:space="preserve"> </w:t>
      </w:r>
      <w:r>
        <w:rPr>
          <w:rFonts w:ascii="SimSun" w:hAnsi="SimSun" w:eastAsia="SimSun" w:cs="SimSun"/>
          <w:sz w:val="20"/>
          <w:szCs w:val="20"/>
          <w:spacing w:val="-4"/>
        </w:rPr>
        <w:t>劳。疲劳试验及新斯的明试验阳性。血清钾正常</w:t>
      </w:r>
      <w:r>
        <w:rPr>
          <w:rFonts w:ascii="SimSun" w:hAnsi="SimSun" w:eastAsia="SimSun" w:cs="SimSun"/>
          <w:sz w:val="20"/>
          <w:szCs w:val="20"/>
          <w:spacing w:val="-5"/>
        </w:rPr>
        <w:t>，重复神经电刺激波幅递减，抗乙酰胆碱受体抗体阳</w:t>
      </w:r>
      <w:r>
        <w:rPr>
          <w:rFonts w:ascii="SimSun" w:hAnsi="SimSun" w:eastAsia="SimSun" w:cs="SimSun"/>
          <w:sz w:val="20"/>
          <w:szCs w:val="20"/>
        </w:rPr>
        <w:t xml:space="preserve"> </w:t>
      </w:r>
      <w:r>
        <w:rPr>
          <w:rFonts w:ascii="SimSun" w:hAnsi="SimSun" w:eastAsia="SimSun" w:cs="SimSun"/>
          <w:sz w:val="20"/>
          <w:szCs w:val="20"/>
          <w:spacing w:val="-6"/>
        </w:rPr>
        <w:t>性可资鉴别。</w:t>
      </w:r>
    </w:p>
    <w:p>
      <w:pPr>
        <w:ind w:right="83" w:firstLine="399"/>
        <w:spacing w:before="78" w:line="258" w:lineRule="auto"/>
        <w:rPr>
          <w:rFonts w:ascii="SimSun" w:hAnsi="SimSun" w:eastAsia="SimSun" w:cs="SimSun"/>
          <w:sz w:val="20"/>
          <w:szCs w:val="20"/>
        </w:rPr>
      </w:pPr>
      <w:r>
        <w:rPr>
          <w:rFonts w:ascii="Times New Roman" w:hAnsi="Times New Roman" w:eastAsia="Times New Roman" w:cs="Times New Roman"/>
          <w:sz w:val="20"/>
          <w:szCs w:val="20"/>
          <w:b/>
          <w:bCs/>
          <w:spacing w:val="-4"/>
        </w:rPr>
        <w:t>4.</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spacing w:val="-4"/>
        </w:rPr>
        <w:t>吉兰-巴雷综合征</w:t>
      </w:r>
      <w:r>
        <w:rPr>
          <w:rFonts w:ascii="SimSun" w:hAnsi="SimSun" w:eastAsia="SimSun" w:cs="SimSun"/>
          <w:sz w:val="20"/>
          <w:szCs w:val="20"/>
          <w:spacing w:val="4"/>
        </w:rPr>
        <w:t xml:space="preserve">  </w:t>
      </w:r>
      <w:r>
        <w:rPr>
          <w:rFonts w:ascii="SimSun" w:hAnsi="SimSun" w:eastAsia="SimSun" w:cs="SimSun"/>
          <w:sz w:val="20"/>
          <w:szCs w:val="20"/>
          <w:spacing w:val="-4"/>
        </w:rPr>
        <w:t>本病呈四肢弛缓性瘫痪，远端重于近端，可有周围性</w:t>
      </w:r>
      <w:r>
        <w:rPr>
          <w:rFonts w:ascii="SimSun" w:hAnsi="SimSun" w:eastAsia="SimSun" w:cs="SimSun"/>
          <w:sz w:val="20"/>
          <w:szCs w:val="20"/>
          <w:spacing w:val="-5"/>
        </w:rPr>
        <w:t>感觉障碍和脑神经损</w:t>
      </w:r>
      <w:r>
        <w:rPr>
          <w:rFonts w:ascii="SimSun" w:hAnsi="SimSun" w:eastAsia="SimSun" w:cs="SimSun"/>
          <w:sz w:val="20"/>
          <w:szCs w:val="20"/>
          <w:spacing w:val="1"/>
        </w:rPr>
        <w:t xml:space="preserve"> </w:t>
      </w:r>
      <w:r>
        <w:rPr>
          <w:rFonts w:ascii="SimSun" w:hAnsi="SimSun" w:eastAsia="SimSun" w:cs="SimSun"/>
          <w:sz w:val="20"/>
          <w:szCs w:val="20"/>
          <w:spacing w:val="-9"/>
        </w:rPr>
        <w:t>害，脑脊液蛋白-细胞分离现象，肌电图神经源性损害，可与低钾型周期性瘫痪鉴别。</w:t>
      </w:r>
    </w:p>
    <w:p>
      <w:pPr>
        <w:ind w:firstLine="399"/>
        <w:spacing w:before="80" w:line="271" w:lineRule="auto"/>
        <w:rPr>
          <w:rFonts w:ascii="SimSun" w:hAnsi="SimSun" w:eastAsia="SimSun" w:cs="SimSun"/>
          <w:sz w:val="20"/>
          <w:szCs w:val="20"/>
        </w:rPr>
      </w:pPr>
      <w:r>
        <w:rPr>
          <w:rFonts w:ascii="Times New Roman" w:hAnsi="Times New Roman" w:eastAsia="Times New Roman" w:cs="Times New Roman"/>
          <w:sz w:val="20"/>
          <w:szCs w:val="20"/>
          <w:b/>
          <w:bCs/>
          <w:spacing w:val="-4"/>
        </w:rPr>
        <w:t>5.</w:t>
      </w:r>
      <w:r>
        <w:rPr>
          <w:rFonts w:ascii="Times New Roman" w:hAnsi="Times New Roman" w:eastAsia="Times New Roman" w:cs="Times New Roman"/>
          <w:sz w:val="20"/>
          <w:szCs w:val="20"/>
          <w:spacing w:val="67"/>
        </w:rPr>
        <w:t xml:space="preserve"> </w:t>
      </w:r>
      <w:r>
        <w:rPr>
          <w:rFonts w:ascii="SimSun" w:hAnsi="SimSun" w:eastAsia="SimSun" w:cs="SimSun"/>
          <w:sz w:val="20"/>
          <w:szCs w:val="20"/>
          <w:b/>
          <w:bCs/>
          <w:spacing w:val="-4"/>
        </w:rPr>
        <w:t>继发性低血钾</w:t>
      </w:r>
      <w:r>
        <w:rPr>
          <w:rFonts w:ascii="SimSun" w:hAnsi="SimSun" w:eastAsia="SimSun" w:cs="SimSun"/>
          <w:sz w:val="20"/>
          <w:szCs w:val="20"/>
          <w:spacing w:val="87"/>
        </w:rPr>
        <w:t xml:space="preserve"> </w:t>
      </w:r>
      <w:r>
        <w:rPr>
          <w:rFonts w:ascii="SimSun" w:hAnsi="SimSun" w:eastAsia="SimSun" w:cs="SimSun"/>
          <w:sz w:val="20"/>
          <w:szCs w:val="20"/>
          <w:spacing w:val="-4"/>
        </w:rPr>
        <w:t>散发病例应与可反复引起低血钾的疾病鉴别，如甲亢、原发性醛固酮增多症、</w:t>
      </w:r>
      <w:r>
        <w:rPr>
          <w:rFonts w:ascii="SimSun" w:hAnsi="SimSun" w:eastAsia="SimSun" w:cs="SimSun"/>
          <w:sz w:val="20"/>
          <w:szCs w:val="20"/>
        </w:rPr>
        <w:t xml:space="preserve"> </w:t>
      </w:r>
      <w:r>
        <w:rPr>
          <w:rFonts w:ascii="SimSun" w:hAnsi="SimSun" w:eastAsia="SimSun" w:cs="SimSun"/>
          <w:sz w:val="20"/>
          <w:szCs w:val="20"/>
          <w:spacing w:val="-5"/>
        </w:rPr>
        <w:t>肾小管酸中毒、失钾性肾炎、腹泻、药源性低钾麻痹(噻嗪类利尿剂、皮质类固醇等)等。但上述疾病</w:t>
      </w:r>
      <w:r>
        <w:rPr>
          <w:rFonts w:ascii="SimSun" w:hAnsi="SimSun" w:eastAsia="SimSun" w:cs="SimSun"/>
          <w:sz w:val="20"/>
          <w:szCs w:val="20"/>
          <w:spacing w:val="8"/>
        </w:rPr>
        <w:t xml:space="preserve">  </w:t>
      </w:r>
      <w:r>
        <w:rPr>
          <w:rFonts w:ascii="SimSun" w:hAnsi="SimSun" w:eastAsia="SimSun" w:cs="SimSun"/>
          <w:sz w:val="20"/>
          <w:szCs w:val="20"/>
          <w:spacing w:val="-3"/>
        </w:rPr>
        <w:t>均有原发病的其他特殊症状可资鉴别。</w:t>
      </w:r>
    </w:p>
    <w:p>
      <w:pPr>
        <w:ind w:left="287"/>
        <w:spacing w:before="70" w:line="222" w:lineRule="auto"/>
        <w:rPr>
          <w:rFonts w:ascii="SimHei" w:hAnsi="SimHei" w:eastAsia="SimHei" w:cs="SimHei"/>
          <w:sz w:val="23"/>
          <w:szCs w:val="23"/>
        </w:rPr>
      </w:pPr>
      <w:r>
        <w:rPr>
          <w:rFonts w:ascii="SimHei" w:hAnsi="SimHei" w:eastAsia="SimHei" w:cs="SimHei"/>
          <w:sz w:val="23"/>
          <w:szCs w:val="23"/>
          <w:b/>
          <w:bCs/>
          <w:color w:val="26B8EE"/>
          <w:spacing w:val="-25"/>
        </w:rPr>
        <w:t>【治疗】</w:t>
      </w:r>
    </w:p>
    <w:p>
      <w:pPr>
        <w:ind w:right="71" w:firstLine="399"/>
        <w:spacing w:before="79" w:line="271" w:lineRule="auto"/>
        <w:jc w:val="both"/>
        <w:rPr>
          <w:rFonts w:ascii="SimSun" w:hAnsi="SimSun" w:eastAsia="SimSun" w:cs="SimSun"/>
          <w:sz w:val="20"/>
          <w:szCs w:val="20"/>
        </w:rPr>
      </w:pPr>
      <w:r>
        <w:rPr>
          <w:rFonts w:ascii="SimSun" w:hAnsi="SimSun" w:eastAsia="SimSun" w:cs="SimSun"/>
          <w:sz w:val="20"/>
          <w:szCs w:val="20"/>
          <w:spacing w:val="-5"/>
        </w:rPr>
        <w:t>发作时给予10%氯化钾或10%枸椽酸钾40～50ml顿服，24小</w:t>
      </w:r>
      <w:r>
        <w:rPr>
          <w:rFonts w:ascii="SimSun" w:hAnsi="SimSun" w:eastAsia="SimSun" w:cs="SimSun"/>
          <w:sz w:val="20"/>
          <w:szCs w:val="20"/>
          <w:spacing w:val="-6"/>
        </w:rPr>
        <w:t>时内再分次口服，</w:t>
      </w:r>
      <w:r>
        <w:rPr>
          <w:rFonts w:ascii="SimSun" w:hAnsi="SimSun" w:eastAsia="SimSun" w:cs="SimSun"/>
          <w:sz w:val="20"/>
          <w:szCs w:val="20"/>
          <w:spacing w:val="46"/>
        </w:rPr>
        <w:t xml:space="preserve"> </w:t>
      </w:r>
      <w:r>
        <w:rPr>
          <w:rFonts w:ascii="SimSun" w:hAnsi="SimSun" w:eastAsia="SimSun" w:cs="SimSun"/>
          <w:sz w:val="20"/>
          <w:szCs w:val="20"/>
          <w:spacing w:val="-6"/>
        </w:rPr>
        <w:t>一日总量为10g。也</w:t>
      </w:r>
      <w:r>
        <w:rPr>
          <w:rFonts w:ascii="SimSun" w:hAnsi="SimSun" w:eastAsia="SimSun" w:cs="SimSun"/>
          <w:sz w:val="20"/>
          <w:szCs w:val="20"/>
        </w:rPr>
        <w:t xml:space="preserve"> </w:t>
      </w:r>
      <w:r>
        <w:rPr>
          <w:rFonts w:ascii="SimSun" w:hAnsi="SimSun" w:eastAsia="SimSun" w:cs="SimSun"/>
          <w:sz w:val="20"/>
          <w:szCs w:val="20"/>
          <w:spacing w:val="-3"/>
        </w:rPr>
        <w:t>可静脉滴注氯化钾溶液以纠正低血钾状态。对发作频繁者，发作间期可口服钾盐1g,3</w:t>
      </w:r>
      <w:r>
        <w:rPr>
          <w:rFonts w:ascii="SimSun" w:hAnsi="SimSun" w:eastAsia="SimSun" w:cs="SimSun"/>
          <w:sz w:val="20"/>
          <w:szCs w:val="20"/>
          <w:spacing w:val="-50"/>
        </w:rPr>
        <w:t xml:space="preserve"> </w:t>
      </w:r>
      <w:r>
        <w:rPr>
          <w:rFonts w:ascii="SimSun" w:hAnsi="SimSun" w:eastAsia="SimSun" w:cs="SimSun"/>
          <w:sz w:val="20"/>
          <w:szCs w:val="20"/>
          <w:spacing w:val="-3"/>
        </w:rPr>
        <w:t>次/日；螺</w:t>
      </w:r>
      <w:r>
        <w:rPr>
          <w:rFonts w:ascii="SimSun" w:hAnsi="SimSun" w:eastAsia="SimSun" w:cs="SimSun"/>
          <w:sz w:val="20"/>
          <w:szCs w:val="20"/>
          <w:spacing w:val="-4"/>
        </w:rPr>
        <w:t>内酯</w:t>
      </w:r>
      <w:r>
        <w:rPr>
          <w:rFonts w:ascii="SimSun" w:hAnsi="SimSun" w:eastAsia="SimSun" w:cs="SimSun"/>
          <w:sz w:val="20"/>
          <w:szCs w:val="20"/>
        </w:rPr>
        <w:t xml:space="preserve"> </w:t>
      </w:r>
      <w:r>
        <w:rPr>
          <w:rFonts w:ascii="SimSun" w:hAnsi="SimSun" w:eastAsia="SimSun" w:cs="SimSun"/>
          <w:sz w:val="20"/>
          <w:szCs w:val="20"/>
          <w:spacing w:val="-8"/>
        </w:rPr>
        <w:t>200mg,2</w:t>
      </w:r>
      <w:r>
        <w:rPr>
          <w:rFonts w:ascii="SimSun" w:hAnsi="SimSun" w:eastAsia="SimSun" w:cs="SimSun"/>
          <w:sz w:val="20"/>
          <w:szCs w:val="20"/>
          <w:spacing w:val="-60"/>
        </w:rPr>
        <w:t xml:space="preserve"> </w:t>
      </w:r>
      <w:r>
        <w:rPr>
          <w:rFonts w:ascii="SimSun" w:hAnsi="SimSun" w:eastAsia="SimSun" w:cs="SimSun"/>
          <w:sz w:val="20"/>
          <w:szCs w:val="20"/>
          <w:spacing w:val="-8"/>
        </w:rPr>
        <w:t>次/日以预防发作。同时避免各种发病诱因如避</w:t>
      </w:r>
      <w:r>
        <w:rPr>
          <w:rFonts w:ascii="SimSun" w:hAnsi="SimSun" w:eastAsia="SimSun" w:cs="SimSun"/>
          <w:sz w:val="20"/>
          <w:szCs w:val="20"/>
          <w:spacing w:val="-9"/>
        </w:rPr>
        <w:t>免过度劳累、受冻及精神刺激，低钠饮食，忌摄</w:t>
      </w:r>
      <w:r>
        <w:rPr>
          <w:rFonts w:ascii="SimSun" w:hAnsi="SimSun" w:eastAsia="SimSun" w:cs="SimSun"/>
          <w:sz w:val="20"/>
          <w:szCs w:val="20"/>
        </w:rPr>
        <w:t xml:space="preserve"> </w:t>
      </w:r>
      <w:r>
        <w:rPr>
          <w:rFonts w:ascii="SimSun" w:hAnsi="SimSun" w:eastAsia="SimSun" w:cs="SimSun"/>
          <w:sz w:val="20"/>
          <w:szCs w:val="20"/>
          <w:spacing w:val="-9"/>
        </w:rPr>
        <w:t>入过多高碳水化合物等。严重患者出现呼吸肌麻痹时应予辅助呼吸，严重心律失常者应积极纠正。</w:t>
      </w:r>
    </w:p>
    <w:p>
      <w:pPr>
        <w:ind w:left="302"/>
        <w:spacing w:before="109" w:line="222" w:lineRule="auto"/>
        <w:rPr>
          <w:rFonts w:ascii="SimHei" w:hAnsi="SimHei" w:eastAsia="SimHei" w:cs="SimHei"/>
          <w:sz w:val="20"/>
          <w:szCs w:val="20"/>
        </w:rPr>
      </w:pPr>
      <w:r>
        <w:rPr>
          <w:rFonts w:ascii="SimHei" w:hAnsi="SimHei" w:eastAsia="SimHei" w:cs="SimHei"/>
          <w:sz w:val="20"/>
          <w:szCs w:val="20"/>
          <w:b/>
          <w:bCs/>
          <w:color w:val="00A7E4"/>
          <w:spacing w:val="-7"/>
        </w:rPr>
        <w:t>【预后】</w:t>
      </w:r>
    </w:p>
    <w:p>
      <w:pPr>
        <w:ind w:left="399"/>
        <w:spacing w:before="84" w:line="219" w:lineRule="auto"/>
        <w:rPr>
          <w:rFonts w:ascii="SimSun" w:hAnsi="SimSun" w:eastAsia="SimSun" w:cs="SimSun"/>
          <w:sz w:val="20"/>
          <w:szCs w:val="20"/>
        </w:rPr>
      </w:pPr>
      <w:r>
        <w:rPr>
          <w:rFonts w:ascii="SimSun" w:hAnsi="SimSun" w:eastAsia="SimSun" w:cs="SimSun"/>
          <w:sz w:val="20"/>
          <w:szCs w:val="20"/>
          <w:spacing w:val="-7"/>
        </w:rPr>
        <w:t>预后良好，随年龄增长发作次数趋于减少。</w:t>
      </w:r>
    </w:p>
    <w:p>
      <w:pPr>
        <w:ind w:left="403"/>
        <w:spacing w:before="218" w:line="221" w:lineRule="auto"/>
        <w:outlineLvl w:val="6"/>
        <w:rPr>
          <w:rFonts w:ascii="SimHei" w:hAnsi="SimHei" w:eastAsia="SimHei" w:cs="SimHei"/>
          <w:sz w:val="23"/>
          <w:szCs w:val="23"/>
        </w:rPr>
      </w:pPr>
      <w:r>
        <w:rPr>
          <w:rFonts w:ascii="SimHei" w:hAnsi="SimHei" w:eastAsia="SimHei" w:cs="SimHei"/>
          <w:sz w:val="23"/>
          <w:szCs w:val="23"/>
          <w:b/>
          <w:bCs/>
          <w:color w:val="00A0E6"/>
          <w:spacing w:val="-4"/>
        </w:rPr>
        <w:t>二、</w:t>
      </w:r>
      <w:r>
        <w:rPr>
          <w:rFonts w:ascii="SimHei" w:hAnsi="SimHei" w:eastAsia="SimHei" w:cs="SimHei"/>
          <w:sz w:val="23"/>
          <w:szCs w:val="23"/>
          <w:color w:val="00A0E6"/>
          <w:spacing w:val="-58"/>
        </w:rPr>
        <w:t xml:space="preserve"> </w:t>
      </w:r>
      <w:r>
        <w:rPr>
          <w:rFonts w:ascii="SimHei" w:hAnsi="SimHei" w:eastAsia="SimHei" w:cs="SimHei"/>
          <w:sz w:val="23"/>
          <w:szCs w:val="23"/>
          <w:b/>
          <w:bCs/>
          <w:color w:val="00A0E6"/>
          <w:spacing w:val="-4"/>
        </w:rPr>
        <w:t>高钾型周期性瘫痪</w:t>
      </w:r>
    </w:p>
    <w:p>
      <w:pPr>
        <w:ind w:right="69" w:firstLine="399"/>
        <w:spacing w:before="229" w:line="251" w:lineRule="auto"/>
        <w:rPr>
          <w:rFonts w:ascii="FangSong" w:hAnsi="FangSong" w:eastAsia="FangSong" w:cs="FangSong"/>
          <w:sz w:val="20"/>
          <w:szCs w:val="20"/>
        </w:rPr>
      </w:pPr>
      <w:r>
        <w:rPr>
          <w:rFonts w:ascii="FangSong" w:hAnsi="FangSong" w:eastAsia="FangSong" w:cs="FangSong"/>
          <w:sz w:val="20"/>
          <w:szCs w:val="20"/>
          <w:spacing w:val="-7"/>
        </w:rPr>
        <w:t>高钾型周</w:t>
      </w:r>
      <w:r>
        <w:rPr>
          <w:rFonts w:ascii="FangSong" w:hAnsi="FangSong" w:eastAsia="FangSong" w:cs="FangSong"/>
          <w:sz w:val="20"/>
          <w:szCs w:val="20"/>
          <w:spacing w:val="-8"/>
        </w:rPr>
        <w:t>期性瘫痪(</w:t>
      </w:r>
      <w:r>
        <w:rPr>
          <w:rFonts w:ascii="FangSong" w:hAnsi="FangSong" w:eastAsia="FangSong" w:cs="FangSong"/>
          <w:sz w:val="20"/>
          <w:szCs w:val="20"/>
          <w:spacing w:val="-7"/>
        </w:rPr>
        <w:t>hyperkalemic</w:t>
      </w:r>
      <w:r>
        <w:rPr>
          <w:rFonts w:ascii="FangSong" w:hAnsi="FangSong" w:eastAsia="FangSong" w:cs="FangSong"/>
          <w:sz w:val="20"/>
          <w:szCs w:val="20"/>
          <w:spacing w:val="-12"/>
        </w:rPr>
        <w:t xml:space="preserve"> </w:t>
      </w:r>
      <w:r>
        <w:rPr>
          <w:rFonts w:ascii="FangSong" w:hAnsi="FangSong" w:eastAsia="FangSong" w:cs="FangSong"/>
          <w:sz w:val="20"/>
          <w:szCs w:val="20"/>
          <w:spacing w:val="-7"/>
        </w:rPr>
        <w:t>periodic</w:t>
      </w:r>
      <w:r>
        <w:rPr>
          <w:rFonts w:ascii="FangSong" w:hAnsi="FangSong" w:eastAsia="FangSong" w:cs="FangSong"/>
          <w:sz w:val="20"/>
          <w:szCs w:val="20"/>
          <w:spacing w:val="-12"/>
        </w:rPr>
        <w:t xml:space="preserve"> </w:t>
      </w:r>
      <w:r>
        <w:rPr>
          <w:rFonts w:ascii="FangSong" w:hAnsi="FangSong" w:eastAsia="FangSong" w:cs="FangSong"/>
          <w:sz w:val="20"/>
          <w:szCs w:val="20"/>
          <w:spacing w:val="-7"/>
        </w:rPr>
        <w:t>paralysis</w:t>
      </w:r>
      <w:r>
        <w:rPr>
          <w:rFonts w:ascii="FangSong" w:hAnsi="FangSong" w:eastAsia="FangSong" w:cs="FangSong"/>
          <w:sz w:val="20"/>
          <w:szCs w:val="20"/>
          <w:spacing w:val="-8"/>
        </w:rPr>
        <w:t>)又称强直性周期性瘫痪，较少见。1951年由</w:t>
      </w:r>
      <w:r>
        <w:rPr>
          <w:rFonts w:ascii="FangSong" w:hAnsi="FangSong" w:eastAsia="FangSong" w:cs="FangSong"/>
          <w:sz w:val="20"/>
          <w:szCs w:val="20"/>
        </w:rPr>
        <w:t xml:space="preserve"> </w:t>
      </w:r>
      <w:r>
        <w:rPr>
          <w:rFonts w:ascii="FangSong" w:hAnsi="FangSong" w:eastAsia="FangSong" w:cs="FangSong"/>
          <w:sz w:val="20"/>
          <w:szCs w:val="20"/>
          <w:spacing w:val="-8"/>
        </w:rPr>
        <w:t>Tyler首先报道，呈常染色体显性遗传。</w:t>
      </w:r>
    </w:p>
    <w:p>
      <w:pPr>
        <w:ind w:left="302"/>
        <w:spacing w:before="102" w:line="221" w:lineRule="auto"/>
        <w:rPr>
          <w:rFonts w:ascii="SimHei" w:hAnsi="SimHei" w:eastAsia="SimHei" w:cs="SimHei"/>
          <w:sz w:val="20"/>
          <w:szCs w:val="20"/>
        </w:rPr>
      </w:pPr>
      <w:r>
        <w:rPr>
          <w:rFonts w:ascii="SimHei" w:hAnsi="SimHei" w:eastAsia="SimHei" w:cs="SimHei"/>
          <w:sz w:val="20"/>
          <w:szCs w:val="20"/>
          <w:b/>
          <w:bCs/>
          <w:color w:val="0098DA"/>
          <w:spacing w:val="-7"/>
        </w:rPr>
        <w:t>【病因及发病机制】</w:t>
      </w:r>
    </w:p>
    <w:p>
      <w:pPr>
        <w:ind w:right="90" w:firstLine="399"/>
        <w:spacing w:before="77" w:line="278" w:lineRule="auto"/>
        <w:jc w:val="both"/>
        <w:rPr>
          <w:rFonts w:ascii="SimSun" w:hAnsi="SimSun" w:eastAsia="SimSun" w:cs="SimSun"/>
          <w:sz w:val="20"/>
          <w:szCs w:val="20"/>
        </w:rPr>
      </w:pPr>
      <w:r>
        <w:rPr>
          <w:rFonts w:ascii="SimSun" w:hAnsi="SimSun" w:eastAsia="SimSun" w:cs="SimSun"/>
          <w:sz w:val="20"/>
          <w:szCs w:val="20"/>
          <w:spacing w:val="4"/>
        </w:rPr>
        <w:t>高钾型周期性瘫痪的致病基因位于第17号染色体长臂(17q13),</w:t>
      </w:r>
      <w:r>
        <w:rPr>
          <w:rFonts w:ascii="SimSun" w:hAnsi="SimSun" w:eastAsia="SimSun" w:cs="SimSun"/>
          <w:sz w:val="20"/>
          <w:szCs w:val="20"/>
          <w:spacing w:val="-60"/>
        </w:rPr>
        <w:t xml:space="preserve"> </w:t>
      </w:r>
      <w:r>
        <w:rPr>
          <w:rFonts w:ascii="SimSun" w:hAnsi="SimSun" w:eastAsia="SimSun" w:cs="SimSun"/>
          <w:sz w:val="20"/>
          <w:szCs w:val="20"/>
          <w:spacing w:val="4"/>
        </w:rPr>
        <w:t>由于</w:t>
      </w:r>
      <w:r>
        <w:rPr>
          <w:rFonts w:ascii="SimSun" w:hAnsi="SimSun" w:eastAsia="SimSun" w:cs="SimSun"/>
          <w:sz w:val="20"/>
          <w:szCs w:val="20"/>
          <w:spacing w:val="3"/>
        </w:rPr>
        <w:t>编码骨骼肌门控钠通道蛋</w:t>
      </w:r>
      <w:r>
        <w:rPr>
          <w:rFonts w:ascii="SimSun" w:hAnsi="SimSun" w:eastAsia="SimSun" w:cs="SimSun"/>
          <w:sz w:val="20"/>
          <w:szCs w:val="20"/>
        </w:rPr>
        <w:t xml:space="preserve"> </w:t>
      </w:r>
      <w:r>
        <w:rPr>
          <w:rFonts w:ascii="SimSun" w:hAnsi="SimSun" w:eastAsia="SimSun" w:cs="SimSun"/>
          <w:sz w:val="20"/>
          <w:szCs w:val="20"/>
          <w:spacing w:val="-4"/>
        </w:rPr>
        <w:t>白的α亚单位基因的点突变，导致氨基酸的改变而引起肌细胞</w:t>
      </w:r>
      <w:r>
        <w:rPr>
          <w:rFonts w:ascii="SimSun" w:hAnsi="SimSun" w:eastAsia="SimSun" w:cs="SimSun"/>
          <w:sz w:val="20"/>
          <w:szCs w:val="20"/>
          <w:spacing w:val="-5"/>
        </w:rPr>
        <w:t>膜钠离子通道功能异常，膜对钠的通透</w:t>
      </w:r>
      <w:r>
        <w:rPr>
          <w:rFonts w:ascii="SimSun" w:hAnsi="SimSun" w:eastAsia="SimSun" w:cs="SimSun"/>
          <w:sz w:val="20"/>
          <w:szCs w:val="20"/>
        </w:rPr>
        <w:t xml:space="preserve"> </w:t>
      </w:r>
      <w:r>
        <w:rPr>
          <w:rFonts w:ascii="SimSun" w:hAnsi="SimSun" w:eastAsia="SimSun" w:cs="SimSun"/>
          <w:sz w:val="20"/>
          <w:szCs w:val="20"/>
          <w:spacing w:val="-9"/>
        </w:rPr>
        <w:t>性增加或肌细胞内钾、钠转换能力缺陷，钠内流增加，钾离子从细胞内转移到细胞外，</w:t>
      </w:r>
      <w:r>
        <w:rPr>
          <w:rFonts w:ascii="SimSun" w:hAnsi="SimSun" w:eastAsia="SimSun" w:cs="SimSun"/>
          <w:sz w:val="20"/>
          <w:szCs w:val="20"/>
          <w:spacing w:val="-10"/>
        </w:rPr>
        <w:t>膜不能正常复极</w:t>
      </w:r>
      <w:r>
        <w:rPr>
          <w:rFonts w:ascii="SimSun" w:hAnsi="SimSun" w:eastAsia="SimSun" w:cs="SimSun"/>
          <w:sz w:val="20"/>
          <w:szCs w:val="20"/>
        </w:rPr>
        <w:t xml:space="preserve"> </w:t>
      </w:r>
      <w:r>
        <w:rPr>
          <w:rFonts w:ascii="SimSun" w:hAnsi="SimSun" w:eastAsia="SimSun" w:cs="SimSun"/>
          <w:sz w:val="20"/>
          <w:szCs w:val="20"/>
          <w:spacing w:val="-8"/>
        </w:rPr>
        <w:t>呈持续去极化，肌细胞膜正常兴奋性消失，产生肌无力。</w:t>
      </w:r>
    </w:p>
    <w:p>
      <w:pPr>
        <w:ind w:left="302"/>
        <w:spacing w:before="80" w:line="222" w:lineRule="auto"/>
        <w:rPr>
          <w:rFonts w:ascii="SimHei" w:hAnsi="SimHei" w:eastAsia="SimHei" w:cs="SimHei"/>
          <w:sz w:val="20"/>
          <w:szCs w:val="20"/>
        </w:rPr>
      </w:pPr>
      <w:r>
        <w:rPr>
          <w:rFonts w:ascii="SimHei" w:hAnsi="SimHei" w:eastAsia="SimHei" w:cs="SimHei"/>
          <w:sz w:val="20"/>
          <w:szCs w:val="20"/>
          <w:b/>
          <w:bCs/>
          <w:color w:val="00A2E8"/>
          <w:spacing w:val="-7"/>
        </w:rPr>
        <w:t>【病理】</w:t>
      </w:r>
    </w:p>
    <w:p>
      <w:pPr>
        <w:ind w:left="399"/>
        <w:spacing w:before="73" w:line="219" w:lineRule="auto"/>
        <w:rPr>
          <w:rFonts w:ascii="SimSun" w:hAnsi="SimSun" w:eastAsia="SimSun" w:cs="SimSun"/>
          <w:sz w:val="20"/>
          <w:szCs w:val="20"/>
        </w:rPr>
      </w:pPr>
      <w:r>
        <w:rPr>
          <w:rFonts w:ascii="SimSun" w:hAnsi="SimSun" w:eastAsia="SimSun" w:cs="SimSun"/>
          <w:sz w:val="20"/>
          <w:szCs w:val="20"/>
          <w:spacing w:val="-2"/>
        </w:rPr>
        <w:t>肌肉活组织检查与低钾型的改变相同。</w:t>
      </w:r>
    </w:p>
    <w:p>
      <w:pPr>
        <w:ind w:left="302"/>
        <w:spacing w:before="88" w:line="222" w:lineRule="auto"/>
        <w:rPr>
          <w:rFonts w:ascii="SimHei" w:hAnsi="SimHei" w:eastAsia="SimHei" w:cs="SimHei"/>
          <w:sz w:val="20"/>
          <w:szCs w:val="20"/>
        </w:rPr>
      </w:pPr>
      <w:r>
        <w:rPr>
          <w:rFonts w:ascii="SimHei" w:hAnsi="SimHei" w:eastAsia="SimHei" w:cs="SimHei"/>
          <w:sz w:val="20"/>
          <w:szCs w:val="20"/>
          <w:b/>
          <w:bCs/>
          <w:color w:val="0090E4"/>
          <w:spacing w:val="-9"/>
        </w:rPr>
        <w:t>【临床表现】</w:t>
      </w:r>
    </w:p>
    <w:p>
      <w:pPr>
        <w:ind w:right="71" w:firstLine="399"/>
        <w:spacing w:before="75" w:line="280" w:lineRule="auto"/>
        <w:jc w:val="both"/>
        <w:rPr>
          <w:rFonts w:ascii="SimSun" w:hAnsi="SimSun" w:eastAsia="SimSun" w:cs="SimSun"/>
          <w:sz w:val="20"/>
          <w:szCs w:val="20"/>
        </w:rPr>
      </w:pPr>
      <w:r>
        <w:rPr>
          <w:rFonts w:ascii="SimSun" w:hAnsi="SimSun" w:eastAsia="SimSun" w:cs="SimSun"/>
          <w:sz w:val="20"/>
          <w:szCs w:val="20"/>
          <w:spacing w:val="-14"/>
        </w:rPr>
        <w:t>多在10岁前起病，男性居多，饥饿、寒冷、剧烈运动和钾盐摄入可诱发肌无力发作。肌无力从下肢近</w:t>
      </w:r>
      <w:r>
        <w:rPr>
          <w:rFonts w:ascii="SimSun" w:hAnsi="SimSun" w:eastAsia="SimSun" w:cs="SimSun"/>
          <w:sz w:val="20"/>
          <w:szCs w:val="20"/>
          <w:spacing w:val="16"/>
        </w:rPr>
        <w:t xml:space="preserve"> </w:t>
      </w:r>
      <w:r>
        <w:rPr>
          <w:rFonts w:ascii="SimSun" w:hAnsi="SimSun" w:eastAsia="SimSun" w:cs="SimSun"/>
          <w:sz w:val="20"/>
          <w:szCs w:val="20"/>
          <w:spacing w:val="-16"/>
        </w:rPr>
        <w:t>端开始，然后影响到上肢、甚至颈部肌肉，脑神经支配肌肉和</w:t>
      </w:r>
      <w:r>
        <w:rPr>
          <w:rFonts w:ascii="SimSun" w:hAnsi="SimSun" w:eastAsia="SimSun" w:cs="SimSun"/>
          <w:sz w:val="20"/>
          <w:szCs w:val="20"/>
          <w:spacing w:val="-17"/>
        </w:rPr>
        <w:t>呼吸肌偶可累及，瘫痪程度一般较轻，但常伴</w:t>
      </w:r>
      <w:r>
        <w:rPr>
          <w:rFonts w:ascii="SimSun" w:hAnsi="SimSun" w:eastAsia="SimSun" w:cs="SimSun"/>
          <w:sz w:val="20"/>
          <w:szCs w:val="20"/>
        </w:rPr>
        <w:t xml:space="preserve"> </w:t>
      </w:r>
      <w:r>
        <w:rPr>
          <w:rFonts w:ascii="SimSun" w:hAnsi="SimSun" w:eastAsia="SimSun" w:cs="SimSun"/>
          <w:sz w:val="20"/>
          <w:szCs w:val="20"/>
          <w:spacing w:val="-9"/>
        </w:rPr>
        <w:t>有肌肉痛性痉挛。部分患者伴有手肌、舌肌的强直发作，肢体放入冷水中易出现肌肉僵硬，肌电图可见</w:t>
      </w:r>
      <w:r>
        <w:rPr>
          <w:rFonts w:ascii="SimSun" w:hAnsi="SimSun" w:eastAsia="SimSun" w:cs="SimSun"/>
          <w:sz w:val="20"/>
          <w:szCs w:val="20"/>
          <w:spacing w:val="13"/>
        </w:rPr>
        <w:t xml:space="preserve"> </w:t>
      </w:r>
      <w:r>
        <w:rPr>
          <w:rFonts w:ascii="SimSun" w:hAnsi="SimSun" w:eastAsia="SimSun" w:cs="SimSun"/>
          <w:sz w:val="20"/>
          <w:szCs w:val="20"/>
          <w:spacing w:val="-8"/>
        </w:rPr>
        <w:t>强直电位。发作时血清钾和尿钾含量升高，血清钙降低，心电图T</w:t>
      </w:r>
      <w:r>
        <w:rPr>
          <w:rFonts w:ascii="SimSun" w:hAnsi="SimSun" w:eastAsia="SimSun" w:cs="SimSun"/>
          <w:sz w:val="20"/>
          <w:szCs w:val="20"/>
          <w:spacing w:val="-25"/>
        </w:rPr>
        <w:t xml:space="preserve"> </w:t>
      </w:r>
      <w:r>
        <w:rPr>
          <w:rFonts w:ascii="SimSun" w:hAnsi="SimSun" w:eastAsia="SimSun" w:cs="SimSun"/>
          <w:sz w:val="20"/>
          <w:szCs w:val="20"/>
          <w:spacing w:val="-8"/>
        </w:rPr>
        <w:t>波高尖。每次发作</w:t>
      </w:r>
      <w:r>
        <w:rPr>
          <w:rFonts w:ascii="SimSun" w:hAnsi="SimSun" w:eastAsia="SimSun" w:cs="SimSun"/>
          <w:sz w:val="20"/>
          <w:szCs w:val="20"/>
          <w:spacing w:val="-9"/>
        </w:rPr>
        <w:t>持续时间短，约数</w:t>
      </w:r>
      <w:r>
        <w:rPr>
          <w:rFonts w:ascii="SimSun" w:hAnsi="SimSun" w:eastAsia="SimSun" w:cs="SimSun"/>
          <w:sz w:val="20"/>
          <w:szCs w:val="20"/>
        </w:rPr>
        <w:t xml:space="preserve"> </w:t>
      </w:r>
      <w:r>
        <w:rPr>
          <w:rFonts w:ascii="SimSun" w:hAnsi="SimSun" w:eastAsia="SimSun" w:cs="SimSun"/>
          <w:sz w:val="20"/>
          <w:szCs w:val="20"/>
          <w:spacing w:val="-4"/>
        </w:rPr>
        <w:t>分钟到1小时。发作频率为每天数次到每年数次。多数病例在30岁左右趋于好转，逐渐停止发作。</w:t>
      </w:r>
    </w:p>
    <w:p>
      <w:pPr>
        <w:ind w:left="302"/>
        <w:spacing w:before="99" w:line="222" w:lineRule="auto"/>
        <w:rPr>
          <w:rFonts w:ascii="SimHei" w:hAnsi="SimHei" w:eastAsia="SimHei" w:cs="SimHei"/>
          <w:sz w:val="20"/>
          <w:szCs w:val="20"/>
        </w:rPr>
      </w:pPr>
      <w:r>
        <w:rPr>
          <w:rFonts w:ascii="SimHei" w:hAnsi="SimHei" w:eastAsia="SimHei" w:cs="SimHei"/>
          <w:sz w:val="20"/>
          <w:szCs w:val="20"/>
          <w:b/>
          <w:bCs/>
          <w:color w:val="0080C1"/>
          <w:spacing w:val="-3"/>
        </w:rPr>
        <w:t>【辅助检查】</w:t>
      </w:r>
    </w:p>
    <w:p>
      <w:pPr>
        <w:ind w:right="91" w:firstLine="399"/>
        <w:spacing w:before="68" w:line="271" w:lineRule="auto"/>
        <w:jc w:val="both"/>
        <w:rPr>
          <w:rFonts w:ascii="SimSun" w:hAnsi="SimSun" w:eastAsia="SimSun" w:cs="SimSun"/>
          <w:sz w:val="20"/>
          <w:szCs w:val="20"/>
        </w:rPr>
      </w:pPr>
      <w:r>
        <w:rPr>
          <w:rFonts w:ascii="SimSun" w:hAnsi="SimSun" w:eastAsia="SimSun" w:cs="SimSun"/>
          <w:sz w:val="20"/>
          <w:szCs w:val="20"/>
          <w:spacing w:val="-4"/>
        </w:rPr>
        <w:t>发作时血清钾水平明显高于正常范围。血清肌酸激酶(creatine</w:t>
      </w:r>
      <w:r>
        <w:rPr>
          <w:rFonts w:ascii="SimSun" w:hAnsi="SimSun" w:eastAsia="SimSun" w:cs="SimSun"/>
          <w:sz w:val="20"/>
          <w:szCs w:val="20"/>
          <w:spacing w:val="11"/>
        </w:rPr>
        <w:t xml:space="preserve"> </w:t>
      </w:r>
      <w:r>
        <w:rPr>
          <w:rFonts w:ascii="SimSun" w:hAnsi="SimSun" w:eastAsia="SimSun" w:cs="SimSun"/>
          <w:sz w:val="20"/>
          <w:szCs w:val="20"/>
          <w:spacing w:val="-4"/>
        </w:rPr>
        <w:t>kinase,CK)也可升高。心电图呈</w:t>
      </w:r>
      <w:r>
        <w:rPr>
          <w:rFonts w:ascii="SimSun" w:hAnsi="SimSun" w:eastAsia="SimSun" w:cs="SimSun"/>
          <w:sz w:val="20"/>
          <w:szCs w:val="20"/>
        </w:rPr>
        <w:t xml:space="preserve"> </w:t>
      </w:r>
      <w:r>
        <w:rPr>
          <w:rFonts w:ascii="SimSun" w:hAnsi="SimSun" w:eastAsia="SimSun" w:cs="SimSun"/>
          <w:sz w:val="20"/>
          <w:szCs w:val="20"/>
          <w:spacing w:val="-1"/>
        </w:rPr>
        <w:t>高血钾性改变。肌电图可见纤颤电位和</w:t>
      </w:r>
      <w:r>
        <w:rPr>
          <w:rFonts w:ascii="SimSun" w:hAnsi="SimSun" w:eastAsia="SimSun" w:cs="SimSun"/>
          <w:sz w:val="20"/>
          <w:szCs w:val="20"/>
          <w:spacing w:val="-2"/>
        </w:rPr>
        <w:t>强直放电。在肌无力发作高峰时，</w:t>
      </w:r>
      <w:r>
        <w:rPr>
          <w:rFonts w:ascii="SimSun" w:hAnsi="SimSun" w:eastAsia="SimSun" w:cs="SimSun"/>
          <w:sz w:val="20"/>
          <w:szCs w:val="20"/>
          <w:spacing w:val="-1"/>
        </w:rPr>
        <w:t>EMG</w:t>
      </w:r>
      <w:r>
        <w:rPr>
          <w:rFonts w:ascii="SimSun" w:hAnsi="SimSun" w:eastAsia="SimSun" w:cs="SimSun"/>
          <w:sz w:val="20"/>
          <w:szCs w:val="20"/>
          <w:spacing w:val="75"/>
        </w:rPr>
        <w:t xml:space="preserve"> </w:t>
      </w:r>
      <w:r>
        <w:rPr>
          <w:rFonts w:ascii="SimSun" w:hAnsi="SimSun" w:eastAsia="SimSun" w:cs="SimSun"/>
          <w:sz w:val="20"/>
          <w:szCs w:val="20"/>
          <w:spacing w:val="-2"/>
        </w:rPr>
        <w:t>呈电静息，电刺激无</w:t>
      </w:r>
      <w:r>
        <w:rPr>
          <w:rFonts w:ascii="SimSun" w:hAnsi="SimSun" w:eastAsia="SimSun" w:cs="SimSun"/>
          <w:sz w:val="20"/>
          <w:szCs w:val="20"/>
        </w:rPr>
        <w:t xml:space="preserve"> </w:t>
      </w:r>
      <w:r>
        <w:rPr>
          <w:rFonts w:ascii="SimSun" w:hAnsi="SimSun" w:eastAsia="SimSun" w:cs="SimSun"/>
          <w:sz w:val="20"/>
          <w:szCs w:val="20"/>
          <w:spacing w:val="-3"/>
        </w:rPr>
        <w:t>动作电位出现。神经传导速度正常。</w:t>
      </w:r>
    </w:p>
    <w:p>
      <w:pPr>
        <w:ind w:left="287"/>
        <w:spacing w:before="50" w:line="221" w:lineRule="auto"/>
        <w:rPr>
          <w:rFonts w:ascii="SimHei" w:hAnsi="SimHei" w:eastAsia="SimHei" w:cs="SimHei"/>
          <w:sz w:val="23"/>
          <w:szCs w:val="23"/>
        </w:rPr>
      </w:pPr>
      <w:r>
        <w:rPr>
          <w:rFonts w:ascii="SimHei" w:hAnsi="SimHei" w:eastAsia="SimHei" w:cs="SimHei"/>
          <w:sz w:val="23"/>
          <w:szCs w:val="23"/>
          <w:b/>
          <w:bCs/>
          <w:color w:val="009ADD"/>
          <w:spacing w:val="-25"/>
        </w:rPr>
        <w:t>【诊断】</w:t>
      </w:r>
    </w:p>
    <w:p>
      <w:pPr>
        <w:ind w:right="51" w:firstLine="399"/>
        <w:spacing w:before="77" w:line="269" w:lineRule="auto"/>
        <w:jc w:val="both"/>
        <w:rPr>
          <w:rFonts w:ascii="SimSun" w:hAnsi="SimSun" w:eastAsia="SimSun" w:cs="SimSun"/>
          <w:sz w:val="20"/>
          <w:szCs w:val="20"/>
        </w:rPr>
      </w:pPr>
      <w:r>
        <w:rPr>
          <w:rFonts w:ascii="SimSun" w:hAnsi="SimSun" w:eastAsia="SimSun" w:cs="SimSun"/>
          <w:sz w:val="20"/>
          <w:szCs w:val="20"/>
          <w:spacing w:val="-4"/>
        </w:rPr>
        <w:t>根据常染色体显性遗传家族史，儿童发作性无力伴肌强直，无感觉障碍和高级神经活动</w:t>
      </w:r>
      <w:r>
        <w:rPr>
          <w:rFonts w:ascii="SimSun" w:hAnsi="SimSun" w:eastAsia="SimSun" w:cs="SimSun"/>
          <w:sz w:val="20"/>
          <w:szCs w:val="20"/>
          <w:spacing w:val="-5"/>
        </w:rPr>
        <w:t>异常，血</w:t>
      </w:r>
      <w:r>
        <w:rPr>
          <w:rFonts w:ascii="SimSun" w:hAnsi="SimSun" w:eastAsia="SimSun" w:cs="SimSun"/>
          <w:sz w:val="20"/>
          <w:szCs w:val="20"/>
        </w:rPr>
        <w:t xml:space="preserve"> </w:t>
      </w:r>
      <w:r>
        <w:rPr>
          <w:rFonts w:ascii="SimSun" w:hAnsi="SimSun" w:eastAsia="SimSun" w:cs="SimSun"/>
          <w:sz w:val="20"/>
          <w:szCs w:val="20"/>
          <w:spacing w:val="-4"/>
        </w:rPr>
        <w:t>钾增高，可作出诊断。临床表现不典型时，可行诱发试验：①钾负荷试验：口服氯化钾3～8g,若</w:t>
      </w:r>
      <w:r>
        <w:rPr>
          <w:rFonts w:ascii="SimSun" w:hAnsi="SimSun" w:eastAsia="SimSun" w:cs="SimSun"/>
          <w:sz w:val="20"/>
          <w:szCs w:val="20"/>
          <w:spacing w:val="-5"/>
        </w:rPr>
        <w:t>服后</w:t>
      </w:r>
      <w:r>
        <w:rPr>
          <w:rFonts w:ascii="SimSun" w:hAnsi="SimSun" w:eastAsia="SimSun" w:cs="SimSun"/>
          <w:sz w:val="20"/>
          <w:szCs w:val="20"/>
        </w:rPr>
        <w:t xml:space="preserve"> </w:t>
      </w:r>
      <w:r>
        <w:rPr>
          <w:rFonts w:ascii="SimSun" w:hAnsi="SimSun" w:eastAsia="SimSun" w:cs="SimSun"/>
          <w:sz w:val="20"/>
          <w:szCs w:val="20"/>
          <w:spacing w:val="1"/>
        </w:rPr>
        <w:t>30～90分钟内出现肌无力，数分钟至1小时达高峰，持续20分钟至1天，则有助于诊断；②冷水诱发</w:t>
      </w:r>
    </w:p>
    <w:p>
      <w:pPr>
        <w:sectPr>
          <w:type w:val="continuous"/>
          <w:pgSz w:w="11280" w:h="15880"/>
          <w:pgMar w:top="400" w:right="879" w:bottom="400" w:left="579" w:header="0" w:footer="0" w:gutter="0"/>
          <w:cols w:equalWidth="0" w:num="2">
            <w:col w:w="1021" w:space="100"/>
            <w:col w:w="8701" w:space="0"/>
          </w:cols>
        </w:sectPr>
        <w:rPr/>
      </w:pPr>
    </w:p>
    <w:p>
      <w:pPr>
        <w:spacing w:line="386" w:lineRule="auto"/>
        <w:rPr>
          <w:rFonts w:ascii="Arial"/>
          <w:sz w:val="21"/>
        </w:rPr>
      </w:pPr>
      <w:r>
        <w:drawing>
          <wp:anchor distT="0" distB="0" distL="0" distR="0" simplePos="0" relativeHeight="251672576" behindDoc="0" locked="0" layoutInCell="0" allowOverlap="1">
            <wp:simplePos x="0" y="0"/>
            <wp:positionH relativeFrom="page">
              <wp:posOffset>6261074</wp:posOffset>
            </wp:positionH>
            <wp:positionV relativeFrom="page">
              <wp:posOffset>9347178</wp:posOffset>
            </wp:positionV>
            <wp:extent cx="463575" cy="438141"/>
            <wp:effectExtent l="0" t="0" r="0" b="0"/>
            <wp:wrapNone/>
            <wp:docPr id="15" name="IM 15"/>
            <wp:cNvGraphicFramePr/>
            <a:graphic>
              <a:graphicData uri="http://schemas.openxmlformats.org/drawingml/2006/picture">
                <pic:pic>
                  <pic:nvPicPr>
                    <pic:cNvPr id="15" name="IM 15"/>
                    <pic:cNvPicPr/>
                  </pic:nvPicPr>
                  <pic:blipFill>
                    <a:blip r:embed="rId20"/>
                    <a:stretch>
                      <a:fillRect/>
                    </a:stretch>
                  </pic:blipFill>
                  <pic:spPr>
                    <a:xfrm rot="0">
                      <a:off x="0" y="0"/>
                      <a:ext cx="463575" cy="438141"/>
                    </a:xfrm>
                    <a:prstGeom prst="rect">
                      <a:avLst/>
                    </a:prstGeom>
                  </pic:spPr>
                </pic:pic>
              </a:graphicData>
            </a:graphic>
          </wp:anchor>
        </w:drawing>
      </w:r>
      <w:r/>
    </w:p>
    <w:p>
      <w:pPr>
        <w:ind w:right="119"/>
        <w:spacing w:before="68" w:line="221" w:lineRule="auto"/>
        <w:jc w:val="right"/>
        <w:rPr>
          <w:rFonts w:ascii="SimSun" w:hAnsi="SimSun" w:eastAsia="SimSun" w:cs="SimSun"/>
          <w:sz w:val="21"/>
          <w:szCs w:val="21"/>
        </w:rPr>
      </w:pPr>
      <w:r>
        <w:rPr>
          <w:rFonts w:ascii="SimHei" w:hAnsi="SimHei" w:eastAsia="SimHei" w:cs="SimHei"/>
          <w:sz w:val="21"/>
          <w:szCs w:val="21"/>
          <w:color w:val="008FD8"/>
          <w:spacing w:val="-17"/>
          <w:w w:val="94"/>
        </w:rPr>
        <w:t>第十九章</w:t>
      </w:r>
      <w:r>
        <w:rPr>
          <w:rFonts w:ascii="SimHei" w:hAnsi="SimHei" w:eastAsia="SimHei" w:cs="SimHei"/>
          <w:sz w:val="21"/>
          <w:szCs w:val="21"/>
          <w:color w:val="008FD8"/>
          <w:spacing w:val="81"/>
        </w:rPr>
        <w:t xml:space="preserve"> </w:t>
      </w:r>
      <w:r>
        <w:rPr>
          <w:rFonts w:ascii="SimHei" w:hAnsi="SimHei" w:eastAsia="SimHei" w:cs="SimHei"/>
          <w:sz w:val="21"/>
          <w:szCs w:val="21"/>
          <w:color w:val="008FD8"/>
          <w:spacing w:val="-17"/>
          <w:w w:val="94"/>
        </w:rPr>
        <w:t>神经-肌肉接头和肌肉疾病</w:t>
      </w:r>
      <w:r>
        <w:rPr>
          <w:rFonts w:ascii="SimHei" w:hAnsi="SimHei" w:eastAsia="SimHei" w:cs="SimHei"/>
          <w:sz w:val="21"/>
          <w:szCs w:val="21"/>
          <w:color w:val="008FD8"/>
          <w:spacing w:val="1"/>
        </w:rPr>
        <w:t xml:space="preserve">      </w:t>
      </w:r>
      <w:r>
        <w:rPr>
          <w:rFonts w:ascii="SimSun" w:hAnsi="SimSun" w:eastAsia="SimSun" w:cs="SimSun"/>
          <w:sz w:val="21"/>
          <w:szCs w:val="21"/>
          <w:color w:val="0083D0"/>
          <w:spacing w:val="-17"/>
          <w:w w:val="94"/>
          <w:position w:val="-2"/>
        </w:rPr>
        <w:t>423</w:t>
      </w:r>
    </w:p>
    <w:p>
      <w:pPr>
        <w:spacing w:line="260" w:lineRule="auto"/>
        <w:rPr>
          <w:rFonts w:ascii="Arial"/>
          <w:sz w:val="21"/>
        </w:rPr>
      </w:pPr>
      <w:r/>
    </w:p>
    <w:p>
      <w:pPr>
        <w:ind w:right="1107"/>
        <w:spacing w:before="68" w:line="246" w:lineRule="auto"/>
        <w:rPr>
          <w:rFonts w:ascii="SimSun" w:hAnsi="SimSun" w:eastAsia="SimSun" w:cs="SimSun"/>
          <w:sz w:val="21"/>
          <w:szCs w:val="21"/>
        </w:rPr>
      </w:pPr>
      <w:r>
        <w:rPr>
          <w:rFonts w:ascii="SimSun" w:hAnsi="SimSun" w:eastAsia="SimSun" w:cs="SimSun"/>
          <w:sz w:val="21"/>
          <w:szCs w:val="21"/>
          <w:spacing w:val="-4"/>
        </w:rPr>
        <w:t>试验：将前臂浸入11～13℃水中，若20～30分钟诱发肌无力，停止浸冷水1</w:t>
      </w:r>
      <w:r>
        <w:rPr>
          <w:rFonts w:ascii="SimSun" w:hAnsi="SimSun" w:eastAsia="SimSun" w:cs="SimSun"/>
          <w:sz w:val="21"/>
          <w:szCs w:val="21"/>
          <w:spacing w:val="-5"/>
        </w:rPr>
        <w:t>0分钟后恢复，有助于</w:t>
      </w:r>
      <w:r>
        <w:rPr>
          <w:rFonts w:ascii="SimSun" w:hAnsi="SimSun" w:eastAsia="SimSun" w:cs="SimSun"/>
          <w:sz w:val="21"/>
          <w:szCs w:val="21"/>
        </w:rPr>
        <w:t xml:space="preserve"> </w:t>
      </w:r>
      <w:r>
        <w:rPr>
          <w:rFonts w:ascii="SimSun" w:hAnsi="SimSun" w:eastAsia="SimSun" w:cs="SimSun"/>
          <w:sz w:val="21"/>
          <w:szCs w:val="21"/>
          <w:spacing w:val="-9"/>
        </w:rPr>
        <w:t>诊断。</w:t>
      </w:r>
    </w:p>
    <w:p>
      <w:pPr>
        <w:ind w:left="317"/>
        <w:spacing w:before="75" w:line="221" w:lineRule="auto"/>
        <w:rPr>
          <w:rFonts w:ascii="SimHei" w:hAnsi="SimHei" w:eastAsia="SimHei" w:cs="SimHei"/>
          <w:sz w:val="21"/>
          <w:szCs w:val="21"/>
        </w:rPr>
      </w:pPr>
      <w:r>
        <w:rPr>
          <w:rFonts w:ascii="SimHei" w:hAnsi="SimHei" w:eastAsia="SimHei" w:cs="SimHei"/>
          <w:sz w:val="21"/>
          <w:szCs w:val="21"/>
          <w:b/>
          <w:bCs/>
          <w:color w:val="0076C5"/>
          <w:spacing w:val="-15"/>
        </w:rPr>
        <w:t>【鉴别诊断】</w:t>
      </w:r>
    </w:p>
    <w:p>
      <w:pPr>
        <w:ind w:right="1111" w:firstLine="420"/>
        <w:spacing w:before="73" w:line="250" w:lineRule="auto"/>
        <w:rPr>
          <w:rFonts w:ascii="SimSun" w:hAnsi="SimSun" w:eastAsia="SimSun" w:cs="SimSun"/>
          <w:sz w:val="21"/>
          <w:szCs w:val="21"/>
        </w:rPr>
      </w:pPr>
      <w:r>
        <w:rPr>
          <w:rFonts w:ascii="SimSun" w:hAnsi="SimSun" w:eastAsia="SimSun" w:cs="SimSun"/>
          <w:sz w:val="21"/>
          <w:szCs w:val="21"/>
          <w:spacing w:val="-15"/>
        </w:rPr>
        <w:t>应注意与低钾型周期性瘫痪、正常钾型周期性瘫痪和先天性副肌强直症鉴别，还需与继发性高血</w:t>
      </w:r>
      <w:r>
        <w:rPr>
          <w:rFonts w:ascii="SimSun" w:hAnsi="SimSun" w:eastAsia="SimSun" w:cs="SimSun"/>
          <w:sz w:val="21"/>
          <w:szCs w:val="21"/>
          <w:spacing w:val="7"/>
        </w:rPr>
        <w:t xml:space="preserve"> </w:t>
      </w:r>
      <w:r>
        <w:rPr>
          <w:rFonts w:ascii="SimSun" w:hAnsi="SimSun" w:eastAsia="SimSun" w:cs="SimSun"/>
          <w:sz w:val="21"/>
          <w:szCs w:val="21"/>
          <w:spacing w:val="-18"/>
        </w:rPr>
        <w:t>钾瘫痪鉴别，如肾功能不全、肾上腺皮质功能下降、醛固酮缺乏症和药物性高血钾等。</w:t>
      </w:r>
    </w:p>
    <w:p>
      <w:pPr>
        <w:ind w:left="317"/>
        <w:spacing w:before="77" w:line="222" w:lineRule="auto"/>
        <w:rPr>
          <w:rFonts w:ascii="SimHei" w:hAnsi="SimHei" w:eastAsia="SimHei" w:cs="SimHei"/>
          <w:sz w:val="21"/>
          <w:szCs w:val="21"/>
        </w:rPr>
      </w:pPr>
      <w:r>
        <w:rPr>
          <w:rFonts w:ascii="SimHei" w:hAnsi="SimHei" w:eastAsia="SimHei" w:cs="SimHei"/>
          <w:sz w:val="21"/>
          <w:szCs w:val="21"/>
          <w:b/>
          <w:bCs/>
          <w:color w:val="0070C6"/>
          <w:spacing w:val="-15"/>
        </w:rPr>
        <w:t>【治疗】</w:t>
      </w:r>
    </w:p>
    <w:p>
      <w:pPr>
        <w:ind w:right="1014" w:firstLine="420"/>
        <w:spacing w:before="70" w:line="255" w:lineRule="auto"/>
        <w:jc w:val="both"/>
        <w:rPr>
          <w:rFonts w:ascii="SimSun" w:hAnsi="SimSun" w:eastAsia="SimSun" w:cs="SimSun"/>
          <w:sz w:val="21"/>
          <w:szCs w:val="21"/>
        </w:rPr>
      </w:pPr>
      <w:r>
        <w:rPr>
          <w:rFonts w:ascii="SimSun" w:hAnsi="SimSun" w:eastAsia="SimSun" w:cs="SimSun"/>
          <w:sz w:val="21"/>
          <w:szCs w:val="21"/>
          <w:spacing w:val="-9"/>
        </w:rPr>
        <w:t>对发作时间短，症状较轻患者一般不需特殊治疗，症状重时可用10%葡萄糖酸钙1</w:t>
      </w:r>
      <w:r>
        <w:rPr>
          <w:rFonts w:ascii="SimSun" w:hAnsi="SimSun" w:eastAsia="SimSun" w:cs="SimSun"/>
          <w:sz w:val="21"/>
          <w:szCs w:val="21"/>
          <w:spacing w:val="-10"/>
        </w:rPr>
        <w:t>0～20</w:t>
      </w:r>
      <w:r>
        <w:rPr>
          <w:rFonts w:ascii="SimSun" w:hAnsi="SimSun" w:eastAsia="SimSun" w:cs="SimSun"/>
          <w:sz w:val="21"/>
          <w:szCs w:val="21"/>
          <w:spacing w:val="-9"/>
        </w:rPr>
        <w:t>ml</w:t>
      </w:r>
      <w:r>
        <w:rPr>
          <w:rFonts w:ascii="SimSun" w:hAnsi="SimSun" w:eastAsia="SimSun" w:cs="SimSun"/>
          <w:sz w:val="21"/>
          <w:szCs w:val="21"/>
          <w:spacing w:val="-10"/>
        </w:rPr>
        <w:t>静注，</w:t>
      </w:r>
      <w:r>
        <w:rPr>
          <w:rFonts w:ascii="SimSun" w:hAnsi="SimSun" w:eastAsia="SimSun" w:cs="SimSun"/>
          <w:sz w:val="21"/>
          <w:szCs w:val="21"/>
        </w:rPr>
        <w:t xml:space="preserve"> </w:t>
      </w:r>
      <w:r>
        <w:rPr>
          <w:rFonts w:ascii="SimSun" w:hAnsi="SimSun" w:eastAsia="SimSun" w:cs="SimSun"/>
          <w:sz w:val="21"/>
          <w:szCs w:val="21"/>
          <w:spacing w:val="-1"/>
        </w:rPr>
        <w:t>或10%葡萄糖500ml加胰岛素10～20U</w:t>
      </w:r>
      <w:r>
        <w:rPr>
          <w:rFonts w:ascii="SimSun" w:hAnsi="SimSun" w:eastAsia="SimSun" w:cs="SimSun"/>
          <w:sz w:val="21"/>
          <w:szCs w:val="21"/>
          <w:spacing w:val="-37"/>
        </w:rPr>
        <w:t xml:space="preserve"> </w:t>
      </w:r>
      <w:r>
        <w:rPr>
          <w:rFonts w:ascii="SimSun" w:hAnsi="SimSun" w:eastAsia="SimSun" w:cs="SimSun"/>
          <w:sz w:val="21"/>
          <w:szCs w:val="21"/>
          <w:spacing w:val="-1"/>
        </w:rPr>
        <w:t>静脉滴注以</w:t>
      </w:r>
      <w:r>
        <w:rPr>
          <w:rFonts w:ascii="SimSun" w:hAnsi="SimSun" w:eastAsia="SimSun" w:cs="SimSun"/>
          <w:sz w:val="21"/>
          <w:szCs w:val="21"/>
          <w:spacing w:val="-2"/>
        </w:rPr>
        <w:t>降低血钾。预防发作可给予高碳水化合物饮食，</w:t>
      </w:r>
      <w:r>
        <w:rPr>
          <w:rFonts w:ascii="SimSun" w:hAnsi="SimSun" w:eastAsia="SimSun" w:cs="SimSun"/>
          <w:sz w:val="21"/>
          <w:szCs w:val="21"/>
        </w:rPr>
        <w:t xml:space="preserve"> </w:t>
      </w:r>
      <w:r>
        <w:rPr>
          <w:rFonts w:ascii="SimSun" w:hAnsi="SimSun" w:eastAsia="SimSun" w:cs="SimSun"/>
          <w:sz w:val="21"/>
          <w:szCs w:val="21"/>
          <w:spacing w:val="-14"/>
        </w:rPr>
        <w:t>避免过度劳累及寒冷刺激，口服氢氯噻嗪等利尿药帮助排钾。</w:t>
      </w:r>
    </w:p>
    <w:p>
      <w:pPr>
        <w:ind w:left="423"/>
        <w:spacing w:before="227" w:line="221" w:lineRule="auto"/>
        <w:outlineLvl w:val="6"/>
        <w:rPr>
          <w:rFonts w:ascii="SimHei" w:hAnsi="SimHei" w:eastAsia="SimHei" w:cs="SimHei"/>
          <w:sz w:val="24"/>
          <w:szCs w:val="24"/>
        </w:rPr>
      </w:pPr>
      <w:r>
        <w:rPr>
          <w:rFonts w:ascii="SimHei" w:hAnsi="SimHei" w:eastAsia="SimHei" w:cs="SimHei"/>
          <w:sz w:val="24"/>
          <w:szCs w:val="24"/>
          <w:b/>
          <w:bCs/>
          <w:color w:val="0078C9"/>
          <w:spacing w:val="-9"/>
        </w:rPr>
        <w:t>三、正常钾型周期性瘫痪</w:t>
      </w:r>
    </w:p>
    <w:p>
      <w:pPr>
        <w:ind w:right="1105" w:firstLine="420"/>
        <w:spacing w:before="217" w:line="267" w:lineRule="auto"/>
        <w:jc w:val="both"/>
        <w:rPr>
          <w:rFonts w:ascii="SimSun" w:hAnsi="SimSun" w:eastAsia="SimSun" w:cs="SimSun"/>
          <w:sz w:val="21"/>
          <w:szCs w:val="21"/>
        </w:rPr>
      </w:pPr>
      <w:r>
        <w:rPr>
          <w:rFonts w:ascii="SimSun" w:hAnsi="SimSun" w:eastAsia="SimSun" w:cs="SimSun"/>
          <w:sz w:val="21"/>
          <w:szCs w:val="21"/>
          <w:spacing w:val="-19"/>
        </w:rPr>
        <w:t>正常钾型周期性瘫痪(normal</w:t>
      </w:r>
      <w:r>
        <w:rPr>
          <w:rFonts w:ascii="SimSun" w:hAnsi="SimSun" w:eastAsia="SimSun" w:cs="SimSun"/>
          <w:sz w:val="21"/>
          <w:szCs w:val="21"/>
          <w:spacing w:val="-11"/>
        </w:rPr>
        <w:t xml:space="preserve"> </w:t>
      </w:r>
      <w:r>
        <w:rPr>
          <w:rFonts w:ascii="SimSun" w:hAnsi="SimSun" w:eastAsia="SimSun" w:cs="SimSun"/>
          <w:sz w:val="21"/>
          <w:szCs w:val="21"/>
          <w:spacing w:val="-19"/>
        </w:rPr>
        <w:t>kalemic</w:t>
      </w:r>
      <w:r>
        <w:rPr>
          <w:rFonts w:ascii="SimSun" w:hAnsi="SimSun" w:eastAsia="SimSun" w:cs="SimSun"/>
          <w:sz w:val="21"/>
          <w:szCs w:val="21"/>
          <w:spacing w:val="-17"/>
        </w:rPr>
        <w:t xml:space="preserve"> </w:t>
      </w:r>
      <w:r>
        <w:rPr>
          <w:rFonts w:ascii="SimSun" w:hAnsi="SimSun" w:eastAsia="SimSun" w:cs="SimSun"/>
          <w:sz w:val="21"/>
          <w:szCs w:val="21"/>
          <w:spacing w:val="-19"/>
        </w:rPr>
        <w:t>periodic</w:t>
      </w:r>
      <w:r>
        <w:rPr>
          <w:rFonts w:ascii="SimSun" w:hAnsi="SimSun" w:eastAsia="SimSun" w:cs="SimSun"/>
          <w:sz w:val="21"/>
          <w:szCs w:val="21"/>
          <w:spacing w:val="-17"/>
        </w:rPr>
        <w:t xml:space="preserve"> </w:t>
      </w:r>
      <w:r>
        <w:rPr>
          <w:rFonts w:ascii="SimSun" w:hAnsi="SimSun" w:eastAsia="SimSun" w:cs="SimSun"/>
          <w:sz w:val="21"/>
          <w:szCs w:val="21"/>
          <w:spacing w:val="-19"/>
        </w:rPr>
        <w:t>paralysis)又称钠反应性正常血钾型周期性瘫痪，为</w:t>
      </w:r>
      <w:r>
        <w:rPr>
          <w:rFonts w:ascii="SimSun" w:hAnsi="SimSun" w:eastAsia="SimSun" w:cs="SimSun"/>
          <w:sz w:val="21"/>
          <w:szCs w:val="21"/>
        </w:rPr>
        <w:t xml:space="preserve"> </w:t>
      </w:r>
      <w:r>
        <w:rPr>
          <w:rFonts w:ascii="SimSun" w:hAnsi="SimSun" w:eastAsia="SimSun" w:cs="SimSun"/>
          <w:sz w:val="21"/>
          <w:szCs w:val="21"/>
          <w:spacing w:val="-9"/>
        </w:rPr>
        <w:t>常染色体显性遗传，较为罕见。病理改变与低钾型周期性瘫痪相似</w:t>
      </w:r>
      <w:r>
        <w:rPr>
          <w:rFonts w:ascii="SimSun" w:hAnsi="SimSun" w:eastAsia="SimSun" w:cs="SimSun"/>
          <w:sz w:val="21"/>
          <w:szCs w:val="21"/>
          <w:spacing w:val="-10"/>
        </w:rPr>
        <w:t>。多在10岁前发病，常于夜间或</w:t>
      </w:r>
      <w:r>
        <w:rPr>
          <w:rFonts w:ascii="SimSun" w:hAnsi="SimSun" w:eastAsia="SimSun" w:cs="SimSun"/>
          <w:sz w:val="21"/>
          <w:szCs w:val="21"/>
        </w:rPr>
        <w:t xml:space="preserve"> </w:t>
      </w:r>
      <w:r>
        <w:rPr>
          <w:rFonts w:ascii="SimSun" w:hAnsi="SimSun" w:eastAsia="SimSun" w:cs="SimSun"/>
          <w:sz w:val="21"/>
          <w:szCs w:val="21"/>
          <w:spacing w:val="-9"/>
        </w:rPr>
        <w:t>清晨醒来时发现四肢或部分肌肉瘫痪，甚至发音不清、呼吸困难等。发作常持</w:t>
      </w:r>
      <w:r>
        <w:rPr>
          <w:rFonts w:ascii="SimSun" w:hAnsi="SimSun" w:eastAsia="SimSun" w:cs="SimSun"/>
          <w:sz w:val="21"/>
          <w:szCs w:val="21"/>
          <w:spacing w:val="-10"/>
        </w:rPr>
        <w:t>续10天以上。运动后</w:t>
      </w:r>
      <w:r>
        <w:rPr>
          <w:rFonts w:ascii="SimSun" w:hAnsi="SimSun" w:eastAsia="SimSun" w:cs="SimSun"/>
          <w:sz w:val="21"/>
          <w:szCs w:val="21"/>
        </w:rPr>
        <w:t xml:space="preserve"> </w:t>
      </w:r>
      <w:r>
        <w:rPr>
          <w:rFonts w:ascii="SimSun" w:hAnsi="SimSun" w:eastAsia="SimSun" w:cs="SimSun"/>
          <w:sz w:val="21"/>
          <w:szCs w:val="21"/>
          <w:spacing w:val="-16"/>
        </w:rPr>
        <w:t>休息、寒冷、限制钠盐摄入或补充钾盐均可诱发，补钠后好转。血清钾水平正常。主要</w:t>
      </w:r>
      <w:r>
        <w:rPr>
          <w:rFonts w:ascii="SimSun" w:hAnsi="SimSun" w:eastAsia="SimSun" w:cs="SimSun"/>
          <w:sz w:val="21"/>
          <w:szCs w:val="21"/>
          <w:spacing w:val="-17"/>
        </w:rPr>
        <w:t>与吉兰-巴雷综</w:t>
      </w:r>
      <w:r>
        <w:rPr>
          <w:rFonts w:ascii="SimSun" w:hAnsi="SimSun" w:eastAsia="SimSun" w:cs="SimSun"/>
          <w:sz w:val="21"/>
          <w:szCs w:val="21"/>
        </w:rPr>
        <w:t xml:space="preserve"> </w:t>
      </w:r>
      <w:r>
        <w:rPr>
          <w:rFonts w:ascii="SimSun" w:hAnsi="SimSun" w:eastAsia="SimSun" w:cs="SimSun"/>
          <w:sz w:val="21"/>
          <w:szCs w:val="21"/>
          <w:spacing w:val="-11"/>
        </w:rPr>
        <w:t>合征、高钾型和低钾型周期性瘫痪鉴别。治疗上可给</w:t>
      </w:r>
      <w:r>
        <w:rPr>
          <w:rFonts w:ascii="SimSun" w:hAnsi="SimSun" w:eastAsia="SimSun" w:cs="SimSun"/>
          <w:sz w:val="21"/>
          <w:szCs w:val="21"/>
          <w:spacing w:val="-12"/>
        </w:rPr>
        <w:t>予：①大量生理盐水静脉滴入；②10%葡萄糖酸</w:t>
      </w:r>
      <w:r>
        <w:rPr>
          <w:rFonts w:ascii="SimSun" w:hAnsi="SimSun" w:eastAsia="SimSun" w:cs="SimSun"/>
          <w:sz w:val="21"/>
          <w:szCs w:val="21"/>
        </w:rPr>
        <w:t xml:space="preserve"> </w:t>
      </w:r>
      <w:r>
        <w:rPr>
          <w:rFonts w:ascii="SimSun" w:hAnsi="SimSun" w:eastAsia="SimSun" w:cs="SimSun"/>
          <w:sz w:val="21"/>
          <w:szCs w:val="21"/>
          <w:spacing w:val="-2"/>
        </w:rPr>
        <w:t>钙10ml,2次/日静脉注射，或钙片每天0.6~1.2g,分1~2次口服；③每天服食盐10～15g,必要时用</w:t>
      </w:r>
      <w:r>
        <w:rPr>
          <w:rFonts w:ascii="SimSun" w:hAnsi="SimSun" w:eastAsia="SimSun" w:cs="SimSun"/>
          <w:sz w:val="21"/>
          <w:szCs w:val="21"/>
          <w:spacing w:val="10"/>
        </w:rPr>
        <w:t xml:space="preserve"> </w:t>
      </w:r>
      <w:r>
        <w:rPr>
          <w:rFonts w:ascii="SimSun" w:hAnsi="SimSun" w:eastAsia="SimSun" w:cs="SimSun"/>
          <w:sz w:val="21"/>
          <w:szCs w:val="21"/>
          <w:spacing w:val="-9"/>
        </w:rPr>
        <w:t>氯化钠静脉滴注；④乙酰唑胺0.25g,2次/日。预防发作可在间歇期给予氟氢可的松和乙酰唑胺，避</w:t>
      </w:r>
      <w:r>
        <w:rPr>
          <w:rFonts w:ascii="SimSun" w:hAnsi="SimSun" w:eastAsia="SimSun" w:cs="SimSun"/>
          <w:sz w:val="21"/>
          <w:szCs w:val="21"/>
          <w:spacing w:val="9"/>
        </w:rPr>
        <w:t xml:space="preserve"> </w:t>
      </w:r>
      <w:r>
        <w:rPr>
          <w:rFonts w:ascii="SimSun" w:hAnsi="SimSun" w:eastAsia="SimSun" w:cs="SimSun"/>
          <w:sz w:val="21"/>
          <w:szCs w:val="21"/>
          <w:spacing w:val="-23"/>
        </w:rPr>
        <w:t>免进食含钾多的食物，如肉类、香蕉、菠菜、薯类，防止过劳或过度肌肉活动，注意寒冷或暑热的影响。</w:t>
      </w:r>
    </w:p>
    <w:p>
      <w:pPr>
        <w:spacing w:line="308" w:lineRule="auto"/>
        <w:rPr>
          <w:rFonts w:ascii="Arial"/>
          <w:sz w:val="21"/>
        </w:rPr>
      </w:pPr>
      <w:r/>
    </w:p>
    <w:p>
      <w:pPr>
        <w:ind w:left="2414"/>
        <w:spacing w:before="97" w:line="221" w:lineRule="auto"/>
        <w:rPr>
          <w:rFonts w:ascii="SimHei" w:hAnsi="SimHei" w:eastAsia="SimHei" w:cs="SimHei"/>
          <w:sz w:val="30"/>
          <w:szCs w:val="30"/>
        </w:rPr>
      </w:pPr>
      <w:r>
        <w:rPr>
          <w:rFonts w:ascii="SimHei" w:hAnsi="SimHei" w:eastAsia="SimHei" w:cs="SimHei"/>
          <w:sz w:val="30"/>
          <w:szCs w:val="30"/>
          <w:b/>
          <w:bCs/>
          <w:spacing w:val="-7"/>
        </w:rPr>
        <w:t>第三节</w:t>
      </w:r>
      <w:r>
        <w:rPr>
          <w:rFonts w:ascii="SimHei" w:hAnsi="SimHei" w:eastAsia="SimHei" w:cs="SimHei"/>
          <w:sz w:val="30"/>
          <w:szCs w:val="30"/>
          <w:spacing w:val="141"/>
        </w:rPr>
        <w:t xml:space="preserve"> </w:t>
      </w:r>
      <w:r>
        <w:rPr>
          <w:rFonts w:ascii="SimHei" w:hAnsi="SimHei" w:eastAsia="SimHei" w:cs="SimHei"/>
          <w:sz w:val="30"/>
          <w:szCs w:val="30"/>
          <w:b/>
          <w:bCs/>
          <w:spacing w:val="-7"/>
        </w:rPr>
        <w:t>多发性肌炎和皮肌炎</w:t>
      </w:r>
    </w:p>
    <w:p>
      <w:pPr>
        <w:spacing w:line="267" w:lineRule="auto"/>
        <w:rPr>
          <w:rFonts w:ascii="Arial"/>
          <w:sz w:val="21"/>
        </w:rPr>
      </w:pPr>
      <w:r/>
    </w:p>
    <w:p>
      <w:pPr>
        <w:ind w:right="1092" w:firstLine="420"/>
        <w:spacing w:before="69" w:line="270" w:lineRule="auto"/>
        <w:jc w:val="both"/>
        <w:rPr>
          <w:rFonts w:ascii="SimSun" w:hAnsi="SimSun" w:eastAsia="SimSun" w:cs="SimSun"/>
          <w:sz w:val="21"/>
          <w:szCs w:val="21"/>
        </w:rPr>
      </w:pPr>
      <w:r>
        <w:rPr>
          <w:rFonts w:ascii="SimSun" w:hAnsi="SimSun" w:eastAsia="SimSun" w:cs="SimSun"/>
          <w:sz w:val="21"/>
          <w:szCs w:val="21"/>
          <w:spacing w:val="-12"/>
        </w:rPr>
        <w:t>多发性肌炎(polymyositis,PM)和皮肌炎(dermatomyositis,DM)是一组多种病因引起的弥漫性骨骼</w:t>
      </w:r>
      <w:r>
        <w:rPr>
          <w:rFonts w:ascii="SimSun" w:hAnsi="SimSun" w:eastAsia="SimSun" w:cs="SimSun"/>
          <w:sz w:val="21"/>
          <w:szCs w:val="21"/>
          <w:spacing w:val="3"/>
        </w:rPr>
        <w:t xml:space="preserve"> </w:t>
      </w:r>
      <w:r>
        <w:rPr>
          <w:rFonts w:ascii="SimSun" w:hAnsi="SimSun" w:eastAsia="SimSun" w:cs="SimSun"/>
          <w:sz w:val="21"/>
          <w:szCs w:val="21"/>
          <w:spacing w:val="-10"/>
        </w:rPr>
        <w:t>肌炎症性疾病，发病与细胞和体液免疫异常有关。主要病理特征是骨骼肌变性、坏死及淋巴细胞浸</w:t>
      </w:r>
      <w:r>
        <w:rPr>
          <w:rFonts w:ascii="SimSun" w:hAnsi="SimSun" w:eastAsia="SimSun" w:cs="SimSun"/>
          <w:sz w:val="21"/>
          <w:szCs w:val="21"/>
          <w:spacing w:val="18"/>
        </w:rPr>
        <w:t xml:space="preserve"> </w:t>
      </w:r>
      <w:r>
        <w:rPr>
          <w:rFonts w:ascii="SimSun" w:hAnsi="SimSun" w:eastAsia="SimSun" w:cs="SimSun"/>
          <w:sz w:val="21"/>
          <w:szCs w:val="21"/>
          <w:spacing w:val="-18"/>
        </w:rPr>
        <w:t>润，临床上表现为急性或亚急性起病，对称性四肢近端为主的肌肉无</w:t>
      </w:r>
      <w:r>
        <w:rPr>
          <w:rFonts w:ascii="SimSun" w:hAnsi="SimSun" w:eastAsia="SimSun" w:cs="SimSun"/>
          <w:sz w:val="21"/>
          <w:szCs w:val="21"/>
          <w:spacing w:val="-19"/>
        </w:rPr>
        <w:t>力伴压痛，血清肌酶增高，血沉增</w:t>
      </w:r>
      <w:r>
        <w:rPr>
          <w:rFonts w:ascii="SimSun" w:hAnsi="SimSun" w:eastAsia="SimSun" w:cs="SimSun"/>
          <w:sz w:val="21"/>
          <w:szCs w:val="21"/>
        </w:rPr>
        <w:t xml:space="preserve"> </w:t>
      </w:r>
      <w:r>
        <w:rPr>
          <w:rFonts w:ascii="SimSun" w:hAnsi="SimSun" w:eastAsia="SimSun" w:cs="SimSun"/>
          <w:sz w:val="21"/>
          <w:szCs w:val="21"/>
          <w:spacing w:val="-16"/>
        </w:rPr>
        <w:t>快，肌电图呈肌源性损害，用糖皮质激素治疗效果好等特点。</w:t>
      </w:r>
      <w:r>
        <w:rPr>
          <w:rFonts w:ascii="SimSun" w:hAnsi="SimSun" w:eastAsia="SimSun" w:cs="SimSun"/>
          <w:sz w:val="21"/>
          <w:szCs w:val="21"/>
          <w:spacing w:val="-15"/>
        </w:rPr>
        <w:t xml:space="preserve"> </w:t>
      </w:r>
      <w:r>
        <w:rPr>
          <w:rFonts w:ascii="SimSun" w:hAnsi="SimSun" w:eastAsia="SimSun" w:cs="SimSun"/>
          <w:sz w:val="21"/>
          <w:szCs w:val="21"/>
          <w:spacing w:val="-16"/>
        </w:rPr>
        <w:t>PM</w:t>
      </w:r>
      <w:r>
        <w:rPr>
          <w:rFonts w:ascii="SimSun" w:hAnsi="SimSun" w:eastAsia="SimSun" w:cs="SimSun"/>
          <w:sz w:val="21"/>
          <w:szCs w:val="21"/>
          <w:spacing w:val="19"/>
        </w:rPr>
        <w:t xml:space="preserve"> </w:t>
      </w:r>
      <w:r>
        <w:rPr>
          <w:rFonts w:ascii="SimSun" w:hAnsi="SimSun" w:eastAsia="SimSun" w:cs="SimSun"/>
          <w:sz w:val="21"/>
          <w:szCs w:val="21"/>
          <w:spacing w:val="-16"/>
        </w:rPr>
        <w:t>病变</w:t>
      </w:r>
      <w:r>
        <w:rPr>
          <w:rFonts w:ascii="SimSun" w:hAnsi="SimSun" w:eastAsia="SimSun" w:cs="SimSun"/>
          <w:sz w:val="21"/>
          <w:szCs w:val="21"/>
          <w:spacing w:val="-17"/>
        </w:rPr>
        <w:t>仅限于骨骼肌，</w:t>
      </w:r>
      <w:r>
        <w:rPr>
          <w:rFonts w:ascii="SimSun" w:hAnsi="SimSun" w:eastAsia="SimSun" w:cs="SimSun"/>
          <w:sz w:val="21"/>
          <w:szCs w:val="21"/>
          <w:spacing w:val="-16"/>
        </w:rPr>
        <w:t>DM</w:t>
      </w:r>
      <w:r>
        <w:rPr>
          <w:rFonts w:ascii="SimSun" w:hAnsi="SimSun" w:eastAsia="SimSun" w:cs="SimSun"/>
          <w:sz w:val="21"/>
          <w:szCs w:val="21"/>
          <w:spacing w:val="19"/>
        </w:rPr>
        <w:t xml:space="preserve"> </w:t>
      </w:r>
      <w:r>
        <w:rPr>
          <w:rFonts w:ascii="SimSun" w:hAnsi="SimSun" w:eastAsia="SimSun" w:cs="SimSun"/>
          <w:sz w:val="21"/>
          <w:szCs w:val="21"/>
          <w:spacing w:val="-17"/>
        </w:rPr>
        <w:t>则同时累及</w:t>
      </w:r>
      <w:r>
        <w:rPr>
          <w:rFonts w:ascii="SimSun" w:hAnsi="SimSun" w:eastAsia="SimSun" w:cs="SimSun"/>
          <w:sz w:val="21"/>
          <w:szCs w:val="21"/>
        </w:rPr>
        <w:t xml:space="preserve"> </w:t>
      </w:r>
      <w:r>
        <w:rPr>
          <w:rFonts w:ascii="SimSun" w:hAnsi="SimSun" w:eastAsia="SimSun" w:cs="SimSun"/>
          <w:sz w:val="21"/>
          <w:szCs w:val="21"/>
          <w:spacing w:val="-12"/>
        </w:rPr>
        <w:t>骨骼肌和皮肤。</w:t>
      </w:r>
    </w:p>
    <w:p>
      <w:pPr>
        <w:ind w:left="317"/>
        <w:spacing w:before="66" w:line="221" w:lineRule="auto"/>
        <w:rPr>
          <w:rFonts w:ascii="SimHei" w:hAnsi="SimHei" w:eastAsia="SimHei" w:cs="SimHei"/>
          <w:sz w:val="21"/>
          <w:szCs w:val="21"/>
        </w:rPr>
      </w:pPr>
      <w:r>
        <w:rPr>
          <w:rFonts w:ascii="SimHei" w:hAnsi="SimHei" w:eastAsia="SimHei" w:cs="SimHei"/>
          <w:sz w:val="21"/>
          <w:szCs w:val="21"/>
          <w:b/>
          <w:bCs/>
          <w:color w:val="0082CE"/>
          <w:spacing w:val="-13"/>
        </w:rPr>
        <w:t>【病因及发病机制】</w:t>
      </w:r>
    </w:p>
    <w:p>
      <w:pPr>
        <w:ind w:right="1077" w:firstLine="420"/>
        <w:spacing w:before="74" w:line="260" w:lineRule="auto"/>
        <w:jc w:val="both"/>
        <w:rPr>
          <w:rFonts w:ascii="SimSun" w:hAnsi="SimSun" w:eastAsia="SimSun" w:cs="SimSun"/>
          <w:sz w:val="21"/>
          <w:szCs w:val="21"/>
        </w:rPr>
      </w:pPr>
      <w:r>
        <w:rPr>
          <w:rFonts w:ascii="SimSun" w:hAnsi="SimSun" w:eastAsia="SimSun" w:cs="SimSun"/>
          <w:sz w:val="21"/>
          <w:szCs w:val="21"/>
          <w:spacing w:val="-11"/>
        </w:rPr>
        <w:t>PM</w:t>
      </w:r>
      <w:r>
        <w:rPr>
          <w:rFonts w:ascii="SimSun" w:hAnsi="SimSun" w:eastAsia="SimSun" w:cs="SimSun"/>
          <w:sz w:val="21"/>
          <w:szCs w:val="21"/>
          <w:spacing w:val="8"/>
        </w:rPr>
        <w:t xml:space="preserve"> </w:t>
      </w:r>
      <w:r>
        <w:rPr>
          <w:rFonts w:ascii="SimSun" w:hAnsi="SimSun" w:eastAsia="SimSun" w:cs="SimSun"/>
          <w:sz w:val="21"/>
          <w:szCs w:val="21"/>
          <w:spacing w:val="-11"/>
        </w:rPr>
        <w:t>和</w:t>
      </w:r>
      <w:r>
        <w:rPr>
          <w:rFonts w:ascii="SimSun" w:hAnsi="SimSun" w:eastAsia="SimSun" w:cs="SimSun"/>
          <w:sz w:val="21"/>
          <w:szCs w:val="21"/>
          <w:spacing w:val="-56"/>
        </w:rPr>
        <w:t xml:space="preserve"> </w:t>
      </w:r>
      <w:r>
        <w:rPr>
          <w:rFonts w:ascii="SimSun" w:hAnsi="SimSun" w:eastAsia="SimSun" w:cs="SimSun"/>
          <w:sz w:val="21"/>
          <w:szCs w:val="21"/>
          <w:spacing w:val="-11"/>
        </w:rPr>
        <w:t>DM</w:t>
      </w:r>
      <w:r>
        <w:rPr>
          <w:rFonts w:ascii="SimSun" w:hAnsi="SimSun" w:eastAsia="SimSun" w:cs="SimSun"/>
          <w:sz w:val="21"/>
          <w:szCs w:val="21"/>
          <w:spacing w:val="29"/>
        </w:rPr>
        <w:t xml:space="preserve"> </w:t>
      </w:r>
      <w:r>
        <w:rPr>
          <w:rFonts w:ascii="SimSun" w:hAnsi="SimSun" w:eastAsia="SimSun" w:cs="SimSun"/>
          <w:sz w:val="21"/>
          <w:szCs w:val="21"/>
          <w:spacing w:val="-11"/>
        </w:rPr>
        <w:t>的发生可能与病毒感染有关，多数患者病前有流感病毒A</w:t>
      </w:r>
      <w:r>
        <w:rPr>
          <w:rFonts w:ascii="SimSun" w:hAnsi="SimSun" w:eastAsia="SimSun" w:cs="SimSun"/>
          <w:sz w:val="21"/>
          <w:szCs w:val="21"/>
          <w:spacing w:val="-8"/>
        </w:rPr>
        <w:t xml:space="preserve"> </w:t>
      </w:r>
      <w:r>
        <w:rPr>
          <w:rFonts w:ascii="SimSun" w:hAnsi="SimSun" w:eastAsia="SimSun" w:cs="SimSun"/>
          <w:sz w:val="21"/>
          <w:szCs w:val="21"/>
          <w:spacing w:val="-11"/>
        </w:rPr>
        <w:t>和</w:t>
      </w:r>
      <w:r>
        <w:rPr>
          <w:rFonts w:ascii="SimSun" w:hAnsi="SimSun" w:eastAsia="SimSun" w:cs="SimSun"/>
          <w:sz w:val="21"/>
          <w:szCs w:val="21"/>
          <w:spacing w:val="-56"/>
        </w:rPr>
        <w:t xml:space="preserve"> </w:t>
      </w:r>
      <w:r>
        <w:rPr>
          <w:rFonts w:ascii="SimSun" w:hAnsi="SimSun" w:eastAsia="SimSun" w:cs="SimSun"/>
          <w:sz w:val="21"/>
          <w:szCs w:val="21"/>
          <w:spacing w:val="-11"/>
        </w:rPr>
        <w:t>B、HIV、ECHO、柯萨奇病</w:t>
      </w:r>
      <w:r>
        <w:rPr>
          <w:rFonts w:ascii="SimSun" w:hAnsi="SimSun" w:eastAsia="SimSun" w:cs="SimSun"/>
          <w:sz w:val="21"/>
          <w:szCs w:val="21"/>
        </w:rPr>
        <w:t xml:space="preserve"> </w:t>
      </w:r>
      <w:r>
        <w:rPr>
          <w:rFonts w:ascii="SimSun" w:hAnsi="SimSun" w:eastAsia="SimSun" w:cs="SimSun"/>
          <w:sz w:val="21"/>
          <w:szCs w:val="21"/>
          <w:spacing w:val="-4"/>
        </w:rPr>
        <w:t>毒感染史。遗传因素可能也增加</w:t>
      </w:r>
      <w:r>
        <w:rPr>
          <w:rFonts w:ascii="SimSun" w:hAnsi="SimSun" w:eastAsia="SimSun" w:cs="SimSun"/>
          <w:sz w:val="21"/>
          <w:szCs w:val="21"/>
          <w:spacing w:val="-61"/>
        </w:rPr>
        <w:t xml:space="preserve"> </w:t>
      </w:r>
      <w:r>
        <w:rPr>
          <w:rFonts w:ascii="SimSun" w:hAnsi="SimSun" w:eastAsia="SimSun" w:cs="SimSun"/>
          <w:sz w:val="21"/>
          <w:szCs w:val="21"/>
          <w:spacing w:val="-4"/>
        </w:rPr>
        <w:t>PM</w:t>
      </w:r>
      <w:r>
        <w:rPr>
          <w:rFonts w:ascii="SimSun" w:hAnsi="SimSun" w:eastAsia="SimSun" w:cs="SimSun"/>
          <w:sz w:val="21"/>
          <w:szCs w:val="21"/>
          <w:spacing w:val="29"/>
        </w:rPr>
        <w:t xml:space="preserve"> </w:t>
      </w:r>
      <w:r>
        <w:rPr>
          <w:rFonts w:ascii="SimSun" w:hAnsi="SimSun" w:eastAsia="SimSun" w:cs="SimSun"/>
          <w:sz w:val="21"/>
          <w:szCs w:val="21"/>
          <w:spacing w:val="-5"/>
        </w:rPr>
        <w:t>和</w:t>
      </w:r>
      <w:r>
        <w:rPr>
          <w:rFonts w:ascii="SimSun" w:hAnsi="SimSun" w:eastAsia="SimSun" w:cs="SimSun"/>
          <w:sz w:val="21"/>
          <w:szCs w:val="21"/>
          <w:spacing w:val="-46"/>
        </w:rPr>
        <w:t xml:space="preserve"> </w:t>
      </w:r>
      <w:r>
        <w:rPr>
          <w:rFonts w:ascii="SimSun" w:hAnsi="SimSun" w:eastAsia="SimSun" w:cs="SimSun"/>
          <w:sz w:val="21"/>
          <w:szCs w:val="21"/>
          <w:spacing w:val="-4"/>
        </w:rPr>
        <w:t>DM</w:t>
      </w:r>
      <w:r>
        <w:rPr>
          <w:rFonts w:ascii="SimSun" w:hAnsi="SimSun" w:eastAsia="SimSun" w:cs="SimSun"/>
          <w:sz w:val="21"/>
          <w:szCs w:val="21"/>
          <w:spacing w:val="39"/>
        </w:rPr>
        <w:t xml:space="preserve"> </w:t>
      </w:r>
      <w:r>
        <w:rPr>
          <w:rFonts w:ascii="SimSun" w:hAnsi="SimSun" w:eastAsia="SimSun" w:cs="SimSun"/>
          <w:sz w:val="21"/>
          <w:szCs w:val="21"/>
          <w:spacing w:val="-5"/>
        </w:rPr>
        <w:t>的易患性，约半数</w:t>
      </w:r>
      <w:r>
        <w:rPr>
          <w:rFonts w:ascii="SimSun" w:hAnsi="SimSun" w:eastAsia="SimSun" w:cs="SimSun"/>
          <w:sz w:val="21"/>
          <w:szCs w:val="21"/>
          <w:spacing w:val="-4"/>
        </w:rPr>
        <w:t>PM</w:t>
      </w:r>
      <w:r>
        <w:rPr>
          <w:rFonts w:ascii="SimSun" w:hAnsi="SimSun" w:eastAsia="SimSun" w:cs="SimSun"/>
          <w:sz w:val="21"/>
          <w:szCs w:val="21"/>
          <w:spacing w:val="30"/>
        </w:rPr>
        <w:t xml:space="preserve"> </w:t>
      </w:r>
      <w:r>
        <w:rPr>
          <w:rFonts w:ascii="SimSun" w:hAnsi="SimSun" w:eastAsia="SimSun" w:cs="SimSun"/>
          <w:sz w:val="21"/>
          <w:szCs w:val="21"/>
          <w:spacing w:val="-5"/>
        </w:rPr>
        <w:t>患者与</w:t>
      </w:r>
      <w:r>
        <w:rPr>
          <w:rFonts w:ascii="SimSun" w:hAnsi="SimSun" w:eastAsia="SimSun" w:cs="SimSun"/>
          <w:sz w:val="21"/>
          <w:szCs w:val="21"/>
          <w:spacing w:val="-52"/>
        </w:rPr>
        <w:t xml:space="preserve"> </w:t>
      </w:r>
      <w:r>
        <w:rPr>
          <w:rFonts w:ascii="SimSun" w:hAnsi="SimSun" w:eastAsia="SimSun" w:cs="SimSun"/>
          <w:sz w:val="21"/>
          <w:szCs w:val="21"/>
          <w:spacing w:val="-4"/>
        </w:rPr>
        <w:t>HLA</w:t>
      </w:r>
      <w:r>
        <w:rPr>
          <w:rFonts w:ascii="SimSun" w:hAnsi="SimSun" w:eastAsia="SimSun" w:cs="SimSun"/>
          <w:sz w:val="21"/>
          <w:szCs w:val="21"/>
          <w:spacing w:val="-5"/>
        </w:rPr>
        <w:t>-</w:t>
      </w:r>
      <w:r>
        <w:rPr>
          <w:rFonts w:ascii="SimSun" w:hAnsi="SimSun" w:eastAsia="SimSun" w:cs="SimSun"/>
          <w:sz w:val="21"/>
          <w:szCs w:val="21"/>
          <w:spacing w:val="-4"/>
        </w:rPr>
        <w:t>DR</w:t>
      </w:r>
      <w:r>
        <w:rPr>
          <w:rFonts w:ascii="SimSun" w:hAnsi="SimSun" w:eastAsia="SimSun" w:cs="SimSun"/>
          <w:sz w:val="21"/>
          <w:szCs w:val="21"/>
          <w:spacing w:val="-5"/>
        </w:rPr>
        <w:t>3</w:t>
      </w:r>
      <w:r>
        <w:rPr>
          <w:rFonts w:ascii="SimSun" w:hAnsi="SimSun" w:eastAsia="SimSun" w:cs="SimSun"/>
          <w:sz w:val="21"/>
          <w:szCs w:val="21"/>
          <w:spacing w:val="23"/>
        </w:rPr>
        <w:t xml:space="preserve"> </w:t>
      </w:r>
      <w:r>
        <w:rPr>
          <w:rFonts w:ascii="SimSun" w:hAnsi="SimSun" w:eastAsia="SimSun" w:cs="SimSun"/>
          <w:sz w:val="21"/>
          <w:szCs w:val="21"/>
          <w:spacing w:val="-5"/>
        </w:rPr>
        <w:t>相关，而</w:t>
      </w:r>
      <w:r>
        <w:rPr>
          <w:rFonts w:ascii="SimSun" w:hAnsi="SimSun" w:eastAsia="SimSun" w:cs="SimSun"/>
          <w:sz w:val="21"/>
          <w:szCs w:val="21"/>
          <w:spacing w:val="-4"/>
        </w:rPr>
        <w:t>HLA</w:t>
      </w:r>
      <w:r>
        <w:rPr>
          <w:rFonts w:ascii="SimSun" w:hAnsi="SimSun" w:eastAsia="SimSun" w:cs="SimSun"/>
          <w:sz w:val="21"/>
          <w:szCs w:val="21"/>
          <w:spacing w:val="-5"/>
        </w:rPr>
        <w:t>-</w:t>
      </w:r>
      <w:r>
        <w:rPr>
          <w:rFonts w:ascii="SimSun" w:hAnsi="SimSun" w:eastAsia="SimSun" w:cs="SimSun"/>
          <w:sz w:val="21"/>
          <w:szCs w:val="21"/>
        </w:rPr>
        <w:t xml:space="preserve"> </w:t>
      </w:r>
      <w:r>
        <w:rPr>
          <w:rFonts w:ascii="SimSun" w:hAnsi="SimSun" w:eastAsia="SimSun" w:cs="SimSun"/>
          <w:sz w:val="21"/>
          <w:szCs w:val="21"/>
          <w:spacing w:val="-13"/>
        </w:rPr>
        <w:t>DR52</w:t>
      </w:r>
      <w:r>
        <w:rPr>
          <w:rFonts w:ascii="SimSun" w:hAnsi="SimSun" w:eastAsia="SimSun" w:cs="SimSun"/>
          <w:sz w:val="21"/>
          <w:szCs w:val="21"/>
          <w:spacing w:val="-31"/>
        </w:rPr>
        <w:t xml:space="preserve"> </w:t>
      </w:r>
      <w:r>
        <w:rPr>
          <w:rFonts w:ascii="SimSun" w:hAnsi="SimSun" w:eastAsia="SimSun" w:cs="SimSun"/>
          <w:sz w:val="21"/>
          <w:szCs w:val="21"/>
          <w:spacing w:val="-13"/>
        </w:rPr>
        <w:t>几乎见于所有的</w:t>
      </w:r>
      <w:r>
        <w:rPr>
          <w:rFonts w:ascii="SimSun" w:hAnsi="SimSun" w:eastAsia="SimSun" w:cs="SimSun"/>
          <w:sz w:val="21"/>
          <w:szCs w:val="21"/>
          <w:spacing w:val="-61"/>
        </w:rPr>
        <w:t xml:space="preserve"> </w:t>
      </w:r>
      <w:r>
        <w:rPr>
          <w:rFonts w:ascii="SimSun" w:hAnsi="SimSun" w:eastAsia="SimSun" w:cs="SimSun"/>
          <w:sz w:val="21"/>
          <w:szCs w:val="21"/>
          <w:spacing w:val="-13"/>
        </w:rPr>
        <w:t>PM</w:t>
      </w:r>
      <w:r>
        <w:rPr>
          <w:rFonts w:ascii="SimSun" w:hAnsi="SimSun" w:eastAsia="SimSun" w:cs="SimSun"/>
          <w:sz w:val="21"/>
          <w:szCs w:val="21"/>
          <w:spacing w:val="9"/>
        </w:rPr>
        <w:t xml:space="preserve"> </w:t>
      </w:r>
      <w:r>
        <w:rPr>
          <w:rFonts w:ascii="SimSun" w:hAnsi="SimSun" w:eastAsia="SimSun" w:cs="SimSun"/>
          <w:sz w:val="21"/>
          <w:szCs w:val="21"/>
          <w:spacing w:val="-13"/>
        </w:rPr>
        <w:t>患者，多发性肌炎家族也有报道，说明遗传因素参与了发病</w:t>
      </w:r>
      <w:r>
        <w:rPr>
          <w:rFonts w:ascii="SimSun" w:hAnsi="SimSun" w:eastAsia="SimSun" w:cs="SimSun"/>
          <w:sz w:val="21"/>
          <w:szCs w:val="21"/>
          <w:spacing w:val="-14"/>
        </w:rPr>
        <w:t>。</w:t>
      </w:r>
    </w:p>
    <w:p>
      <w:pPr>
        <w:ind w:right="1014" w:firstLine="420"/>
        <w:spacing w:before="73" w:line="275" w:lineRule="auto"/>
        <w:jc w:val="both"/>
        <w:rPr>
          <w:rFonts w:ascii="SimSun" w:hAnsi="SimSun" w:eastAsia="SimSun" w:cs="SimSun"/>
          <w:sz w:val="21"/>
          <w:szCs w:val="21"/>
        </w:rPr>
      </w:pPr>
      <w:r>
        <w:rPr>
          <w:rFonts w:ascii="SimSun" w:hAnsi="SimSun" w:eastAsia="SimSun" w:cs="SimSun"/>
          <w:sz w:val="21"/>
          <w:szCs w:val="21"/>
          <w:spacing w:val="-8"/>
        </w:rPr>
        <w:t>发病机制与免疫失调有关。部分PM</w:t>
      </w:r>
      <w:r>
        <w:rPr>
          <w:rFonts w:ascii="SimSun" w:hAnsi="SimSun" w:eastAsia="SimSun" w:cs="SimSun"/>
          <w:sz w:val="21"/>
          <w:szCs w:val="21"/>
          <w:spacing w:val="9"/>
        </w:rPr>
        <w:t xml:space="preserve"> </w:t>
      </w:r>
      <w:r>
        <w:rPr>
          <w:rFonts w:ascii="SimSun" w:hAnsi="SimSun" w:eastAsia="SimSun" w:cs="SimSun"/>
          <w:sz w:val="21"/>
          <w:szCs w:val="21"/>
          <w:spacing w:val="-8"/>
        </w:rPr>
        <w:t>和DM</w:t>
      </w:r>
      <w:r>
        <w:rPr>
          <w:rFonts w:ascii="SimSun" w:hAnsi="SimSun" w:eastAsia="SimSun" w:cs="SimSun"/>
          <w:sz w:val="21"/>
          <w:szCs w:val="21"/>
          <w:spacing w:val="29"/>
        </w:rPr>
        <w:t xml:space="preserve"> </w:t>
      </w:r>
      <w:r>
        <w:rPr>
          <w:rFonts w:ascii="SimSun" w:hAnsi="SimSun" w:eastAsia="SimSun" w:cs="SimSun"/>
          <w:sz w:val="21"/>
          <w:szCs w:val="21"/>
          <w:spacing w:val="-8"/>
        </w:rPr>
        <w:t>患</w:t>
      </w:r>
      <w:r>
        <w:rPr>
          <w:rFonts w:ascii="SimSun" w:hAnsi="SimSun" w:eastAsia="SimSun" w:cs="SimSun"/>
          <w:sz w:val="21"/>
          <w:szCs w:val="21"/>
          <w:spacing w:val="-9"/>
        </w:rPr>
        <w:t>者的血清中可以检测到</w:t>
      </w:r>
      <w:r>
        <w:rPr>
          <w:rFonts w:ascii="SimSun" w:hAnsi="SimSun" w:eastAsia="SimSun" w:cs="SimSun"/>
          <w:sz w:val="21"/>
          <w:szCs w:val="21"/>
          <w:spacing w:val="-8"/>
        </w:rPr>
        <w:t>Jo</w:t>
      </w:r>
      <w:r>
        <w:rPr>
          <w:rFonts w:ascii="SimSun" w:hAnsi="SimSun" w:eastAsia="SimSun" w:cs="SimSun"/>
          <w:sz w:val="21"/>
          <w:szCs w:val="21"/>
          <w:spacing w:val="-9"/>
        </w:rPr>
        <w:t>-1抗体、</w:t>
      </w:r>
      <w:r>
        <w:rPr>
          <w:rFonts w:ascii="SimSun" w:hAnsi="SimSun" w:eastAsia="SimSun" w:cs="SimSun"/>
          <w:sz w:val="21"/>
          <w:szCs w:val="21"/>
          <w:spacing w:val="-8"/>
        </w:rPr>
        <w:t>SRP</w:t>
      </w:r>
      <w:r>
        <w:rPr>
          <w:rFonts w:ascii="SimSun" w:hAnsi="SimSun" w:eastAsia="SimSun" w:cs="SimSun"/>
          <w:sz w:val="21"/>
          <w:szCs w:val="21"/>
          <w:spacing w:val="-31"/>
        </w:rPr>
        <w:t xml:space="preserve"> </w:t>
      </w:r>
      <w:r>
        <w:rPr>
          <w:rFonts w:ascii="SimSun" w:hAnsi="SimSun" w:eastAsia="SimSun" w:cs="SimSun"/>
          <w:sz w:val="21"/>
          <w:szCs w:val="21"/>
          <w:spacing w:val="-9"/>
        </w:rPr>
        <w:t>抗体、</w:t>
      </w:r>
      <w:r>
        <w:rPr>
          <w:rFonts w:ascii="SimSun" w:hAnsi="SimSun" w:eastAsia="SimSun" w:cs="SimSun"/>
          <w:sz w:val="21"/>
          <w:szCs w:val="21"/>
          <w:spacing w:val="-8"/>
        </w:rPr>
        <w:t>Mi</w:t>
      </w:r>
      <w:r>
        <w:rPr>
          <w:rFonts w:ascii="SimSun" w:hAnsi="SimSun" w:eastAsia="SimSun" w:cs="SimSun"/>
          <w:sz w:val="21"/>
          <w:szCs w:val="21"/>
          <w:spacing w:val="-9"/>
        </w:rPr>
        <w:t>-2</w:t>
      </w:r>
      <w:r>
        <w:rPr>
          <w:rFonts w:ascii="SimSun" w:hAnsi="SimSun" w:eastAsia="SimSun" w:cs="SimSun"/>
          <w:sz w:val="21"/>
          <w:szCs w:val="21"/>
        </w:rPr>
        <w:t xml:space="preserve"> </w:t>
      </w:r>
      <w:r>
        <w:rPr>
          <w:rFonts w:ascii="SimSun" w:hAnsi="SimSun" w:eastAsia="SimSun" w:cs="SimSun"/>
          <w:sz w:val="21"/>
          <w:szCs w:val="21"/>
          <w:spacing w:val="-14"/>
        </w:rPr>
        <w:t>抗体、抗核抗体等多种抗体，肌肉病理发现肌组织内有活化的淋巴细胞浸润，外周血淋巴细胞对肌肉</w:t>
      </w:r>
      <w:r>
        <w:rPr>
          <w:rFonts w:ascii="SimSun" w:hAnsi="SimSun" w:eastAsia="SimSun" w:cs="SimSun"/>
          <w:sz w:val="21"/>
          <w:szCs w:val="21"/>
          <w:spacing w:val="2"/>
        </w:rPr>
        <w:t xml:space="preserve">  </w:t>
      </w:r>
      <w:r>
        <w:rPr>
          <w:rFonts w:ascii="SimSun" w:hAnsi="SimSun" w:eastAsia="SimSun" w:cs="SimSun"/>
          <w:sz w:val="21"/>
          <w:szCs w:val="21"/>
          <w:spacing w:val="-14"/>
        </w:rPr>
        <w:t>抗原敏感，并对培养的肌细胞有明显的细胞毒作用，这些均说明本病是一自身免疫性疾病。</w:t>
      </w:r>
      <w:r>
        <w:rPr>
          <w:rFonts w:ascii="SimSun" w:hAnsi="SimSun" w:eastAsia="SimSun" w:cs="SimSun"/>
          <w:sz w:val="21"/>
          <w:szCs w:val="21"/>
          <w:spacing w:val="-39"/>
        </w:rPr>
        <w:t xml:space="preserve"> </w:t>
      </w:r>
      <w:r>
        <w:rPr>
          <w:rFonts w:ascii="SimSun" w:hAnsi="SimSun" w:eastAsia="SimSun" w:cs="SimSun"/>
          <w:sz w:val="21"/>
          <w:szCs w:val="21"/>
          <w:spacing w:val="-14"/>
        </w:rPr>
        <w:t>PM</w:t>
      </w:r>
      <w:r>
        <w:rPr>
          <w:rFonts w:ascii="SimSun" w:hAnsi="SimSun" w:eastAsia="SimSun" w:cs="SimSun"/>
          <w:sz w:val="21"/>
          <w:szCs w:val="21"/>
          <w:spacing w:val="20"/>
        </w:rPr>
        <w:t xml:space="preserve"> </w:t>
      </w:r>
      <w:r>
        <w:rPr>
          <w:rFonts w:ascii="SimSun" w:hAnsi="SimSun" w:eastAsia="SimSun" w:cs="SimSun"/>
          <w:sz w:val="21"/>
          <w:szCs w:val="21"/>
          <w:spacing w:val="-15"/>
        </w:rPr>
        <w:t>的发</w:t>
      </w:r>
      <w:r>
        <w:rPr>
          <w:rFonts w:ascii="SimSun" w:hAnsi="SimSun" w:eastAsia="SimSun" w:cs="SimSun"/>
          <w:sz w:val="21"/>
          <w:szCs w:val="21"/>
        </w:rPr>
        <w:t xml:space="preserve">  </w:t>
      </w:r>
      <w:r>
        <w:rPr>
          <w:rFonts w:ascii="SimSun" w:hAnsi="SimSun" w:eastAsia="SimSun" w:cs="SimSun"/>
          <w:sz w:val="21"/>
          <w:szCs w:val="21"/>
          <w:spacing w:val="-11"/>
        </w:rPr>
        <w:t>病主要与细胞毒性介导的免疫反应有关，T</w:t>
      </w:r>
      <w:r>
        <w:rPr>
          <w:rFonts w:ascii="SimSun" w:hAnsi="SimSun" w:eastAsia="SimSun" w:cs="SimSun"/>
          <w:sz w:val="21"/>
          <w:szCs w:val="21"/>
          <w:spacing w:val="-35"/>
        </w:rPr>
        <w:t xml:space="preserve"> </w:t>
      </w:r>
      <w:r>
        <w:rPr>
          <w:rFonts w:ascii="SimSun" w:hAnsi="SimSun" w:eastAsia="SimSun" w:cs="SimSun"/>
          <w:sz w:val="21"/>
          <w:szCs w:val="21"/>
          <w:spacing w:val="-11"/>
        </w:rPr>
        <w:t>淋巴细胞可直接导致肌纤维的破坏，而细</w:t>
      </w:r>
      <w:r>
        <w:rPr>
          <w:rFonts w:ascii="SimSun" w:hAnsi="SimSun" w:eastAsia="SimSun" w:cs="SimSun"/>
          <w:sz w:val="21"/>
          <w:szCs w:val="21"/>
          <w:spacing w:val="-12"/>
        </w:rPr>
        <w:t>胞间黏附分子、</w:t>
      </w:r>
      <w:r>
        <w:rPr>
          <w:rFonts w:ascii="SimSun" w:hAnsi="SimSun" w:eastAsia="SimSun" w:cs="SimSun"/>
          <w:sz w:val="21"/>
          <w:szCs w:val="21"/>
        </w:rPr>
        <w:t xml:space="preserve"> </w:t>
      </w:r>
      <w:r>
        <w:rPr>
          <w:rFonts w:ascii="SimSun" w:hAnsi="SimSun" w:eastAsia="SimSun" w:cs="SimSun"/>
          <w:sz w:val="21"/>
          <w:szCs w:val="21"/>
          <w:spacing w:val="-15"/>
        </w:rPr>
        <w:t>白细胞介素-1α与炎性细胞的浸润密切相关。</w:t>
      </w:r>
      <w:r>
        <w:rPr>
          <w:rFonts w:ascii="SimSun" w:hAnsi="SimSun" w:eastAsia="SimSun" w:cs="SimSun"/>
          <w:sz w:val="21"/>
          <w:szCs w:val="21"/>
          <w:spacing w:val="-5"/>
        </w:rPr>
        <w:t xml:space="preserve"> </w:t>
      </w:r>
      <w:r>
        <w:rPr>
          <w:rFonts w:ascii="SimSun" w:hAnsi="SimSun" w:eastAsia="SimSun" w:cs="SimSun"/>
          <w:sz w:val="21"/>
          <w:szCs w:val="21"/>
          <w:spacing w:val="-15"/>
        </w:rPr>
        <w:t>DM</w:t>
      </w:r>
      <w:r>
        <w:rPr>
          <w:rFonts w:ascii="SimSun" w:hAnsi="SimSun" w:eastAsia="SimSun" w:cs="SimSun"/>
          <w:sz w:val="21"/>
          <w:szCs w:val="21"/>
          <w:spacing w:val="29"/>
        </w:rPr>
        <w:t xml:space="preserve"> </w:t>
      </w:r>
      <w:r>
        <w:rPr>
          <w:rFonts w:ascii="SimSun" w:hAnsi="SimSun" w:eastAsia="SimSun" w:cs="SimSun"/>
          <w:sz w:val="21"/>
          <w:szCs w:val="21"/>
          <w:spacing w:val="-15"/>
        </w:rPr>
        <w:t>的发病则主要与体液免疫</w:t>
      </w:r>
      <w:r>
        <w:rPr>
          <w:rFonts w:ascii="SimSun" w:hAnsi="SimSun" w:eastAsia="SimSun" w:cs="SimSun"/>
          <w:sz w:val="21"/>
          <w:szCs w:val="21"/>
          <w:spacing w:val="-16"/>
        </w:rPr>
        <w:t>异常有关，肌组织内微血</w:t>
      </w:r>
      <w:r>
        <w:rPr>
          <w:rFonts w:ascii="SimSun" w:hAnsi="SimSun" w:eastAsia="SimSun" w:cs="SimSun"/>
          <w:sz w:val="21"/>
          <w:szCs w:val="21"/>
        </w:rPr>
        <w:t xml:space="preserve">  </w:t>
      </w:r>
      <w:r>
        <w:rPr>
          <w:rFonts w:ascii="SimSun" w:hAnsi="SimSun" w:eastAsia="SimSun" w:cs="SimSun"/>
          <w:sz w:val="21"/>
          <w:szCs w:val="21"/>
          <w:spacing w:val="-10"/>
        </w:rPr>
        <w:t>管直接受累，其上可见IgM、IgG和</w:t>
      </w:r>
      <w:r>
        <w:rPr>
          <w:rFonts w:ascii="SimSun" w:hAnsi="SimSun" w:eastAsia="SimSun" w:cs="SimSun"/>
          <w:sz w:val="21"/>
          <w:szCs w:val="21"/>
          <w:spacing w:val="-48"/>
        </w:rPr>
        <w:t xml:space="preserve"> </w:t>
      </w:r>
      <w:r>
        <w:rPr>
          <w:rFonts w:ascii="SimSun" w:hAnsi="SimSun" w:eastAsia="SimSun" w:cs="SimSun"/>
          <w:sz w:val="21"/>
          <w:szCs w:val="21"/>
          <w:spacing w:val="-10"/>
        </w:rPr>
        <w:t>C3、C5b-9膜攻击复合物形成。推测DM</w:t>
      </w:r>
      <w:r>
        <w:rPr>
          <w:rFonts w:ascii="SimSun" w:hAnsi="SimSun" w:eastAsia="SimSun" w:cs="SimSun"/>
          <w:sz w:val="21"/>
          <w:szCs w:val="21"/>
          <w:spacing w:val="30"/>
        </w:rPr>
        <w:t xml:space="preserve"> </w:t>
      </w:r>
      <w:r>
        <w:rPr>
          <w:rFonts w:ascii="SimSun" w:hAnsi="SimSun" w:eastAsia="SimSun" w:cs="SimSun"/>
          <w:sz w:val="21"/>
          <w:szCs w:val="21"/>
          <w:spacing w:val="-10"/>
        </w:rPr>
        <w:t>可能是一种补体介导的微</w:t>
      </w:r>
      <w:r>
        <w:rPr>
          <w:rFonts w:ascii="SimSun" w:hAnsi="SimSun" w:eastAsia="SimSun" w:cs="SimSun"/>
          <w:sz w:val="21"/>
          <w:szCs w:val="21"/>
        </w:rPr>
        <w:t xml:space="preserve">  </w:t>
      </w:r>
      <w:r>
        <w:rPr>
          <w:rFonts w:ascii="SimSun" w:hAnsi="SimSun" w:eastAsia="SimSun" w:cs="SimSun"/>
          <w:sz w:val="21"/>
          <w:szCs w:val="21"/>
          <w:spacing w:val="-12"/>
        </w:rPr>
        <w:t>血管病，肌纤维的损害是继发改变。目前尚不清楚可直接诱发PM</w:t>
      </w:r>
      <w:r>
        <w:rPr>
          <w:rFonts w:ascii="SimSun" w:hAnsi="SimSun" w:eastAsia="SimSun" w:cs="SimSun"/>
          <w:sz w:val="21"/>
          <w:szCs w:val="21"/>
          <w:spacing w:val="34"/>
        </w:rPr>
        <w:t xml:space="preserve"> </w:t>
      </w:r>
      <w:r>
        <w:rPr>
          <w:rFonts w:ascii="SimSun" w:hAnsi="SimSun" w:eastAsia="SimSun" w:cs="SimSun"/>
          <w:sz w:val="21"/>
          <w:szCs w:val="21"/>
          <w:spacing w:val="-12"/>
        </w:rPr>
        <w:t>和</w:t>
      </w:r>
      <w:r>
        <w:rPr>
          <w:rFonts w:ascii="SimSun" w:hAnsi="SimSun" w:eastAsia="SimSun" w:cs="SimSun"/>
          <w:sz w:val="21"/>
          <w:szCs w:val="21"/>
          <w:spacing w:val="-56"/>
        </w:rPr>
        <w:t xml:space="preserve"> </w:t>
      </w:r>
      <w:r>
        <w:rPr>
          <w:rFonts w:ascii="SimSun" w:hAnsi="SimSun" w:eastAsia="SimSun" w:cs="SimSun"/>
          <w:sz w:val="21"/>
          <w:szCs w:val="21"/>
          <w:spacing w:val="-12"/>
        </w:rPr>
        <w:t>DM</w:t>
      </w:r>
      <w:r>
        <w:rPr>
          <w:rFonts w:ascii="SimSun" w:hAnsi="SimSun" w:eastAsia="SimSun" w:cs="SimSun"/>
          <w:sz w:val="21"/>
          <w:szCs w:val="21"/>
          <w:spacing w:val="40"/>
        </w:rPr>
        <w:t xml:space="preserve"> </w:t>
      </w:r>
      <w:r>
        <w:rPr>
          <w:rFonts w:ascii="SimSun" w:hAnsi="SimSun" w:eastAsia="SimSun" w:cs="SimSun"/>
          <w:sz w:val="21"/>
          <w:szCs w:val="21"/>
          <w:spacing w:val="-12"/>
        </w:rPr>
        <w:t>的自身免疫异常因素，推测</w:t>
      </w:r>
      <w:r>
        <w:rPr>
          <w:rFonts w:ascii="SimSun" w:hAnsi="SimSun" w:eastAsia="SimSun" w:cs="SimSun"/>
          <w:sz w:val="21"/>
          <w:szCs w:val="21"/>
        </w:rPr>
        <w:t xml:space="preserve">  </w:t>
      </w:r>
      <w:r>
        <w:rPr>
          <w:rFonts w:ascii="SimSun" w:hAnsi="SimSun" w:eastAsia="SimSun" w:cs="SimSun"/>
          <w:sz w:val="21"/>
          <w:szCs w:val="21"/>
          <w:spacing w:val="-14"/>
        </w:rPr>
        <w:t>某种病原体感染改变了肌纤维或内皮细胞的抗原性，从而引发免疫反应，或病毒感染后</w:t>
      </w:r>
      <w:r>
        <w:rPr>
          <w:rFonts w:ascii="SimSun" w:hAnsi="SimSun" w:eastAsia="SimSun" w:cs="SimSun"/>
          <w:sz w:val="21"/>
          <w:szCs w:val="21"/>
          <w:spacing w:val="-15"/>
        </w:rPr>
        <w:t>启动了机体对</w:t>
      </w:r>
      <w:r>
        <w:rPr>
          <w:rFonts w:ascii="SimSun" w:hAnsi="SimSun" w:eastAsia="SimSun" w:cs="SimSun"/>
          <w:sz w:val="21"/>
          <w:szCs w:val="21"/>
        </w:rPr>
        <w:t xml:space="preserve">  </w:t>
      </w:r>
      <w:r>
        <w:rPr>
          <w:rFonts w:ascii="SimSun" w:hAnsi="SimSun" w:eastAsia="SimSun" w:cs="SimSun"/>
          <w:sz w:val="21"/>
          <w:szCs w:val="21"/>
          <w:spacing w:val="-14"/>
        </w:rPr>
        <w:t>某些病毒肽段的免疫应答，而这些肽段与肌细胞中的某些蛋白的肽段结构相似，通过交叉免疫启动了</w:t>
      </w:r>
      <w:r>
        <w:rPr>
          <w:rFonts w:ascii="SimSun" w:hAnsi="SimSun" w:eastAsia="SimSun" w:cs="SimSun"/>
          <w:sz w:val="21"/>
          <w:szCs w:val="21"/>
          <w:spacing w:val="11"/>
        </w:rPr>
        <w:t xml:space="preserve"> </w:t>
      </w:r>
      <w:r>
        <w:rPr>
          <w:rFonts w:ascii="SimSun" w:hAnsi="SimSun" w:eastAsia="SimSun" w:cs="SimSun"/>
          <w:sz w:val="21"/>
          <w:szCs w:val="21"/>
          <w:spacing w:val="-12"/>
        </w:rPr>
        <w:t>自身免疫反应进而攻击自身的肌细胞。</w:t>
      </w:r>
    </w:p>
    <w:p>
      <w:pPr>
        <w:ind w:left="317"/>
        <w:spacing w:before="68" w:line="222" w:lineRule="auto"/>
        <w:rPr>
          <w:rFonts w:ascii="SimHei" w:hAnsi="SimHei" w:eastAsia="SimHei" w:cs="SimHei"/>
          <w:sz w:val="21"/>
          <w:szCs w:val="21"/>
        </w:rPr>
      </w:pPr>
      <w:r>
        <w:rPr>
          <w:rFonts w:ascii="SimHei" w:hAnsi="SimHei" w:eastAsia="SimHei" w:cs="SimHei"/>
          <w:sz w:val="21"/>
          <w:szCs w:val="21"/>
          <w:b/>
          <w:bCs/>
          <w:color w:val="0081CC"/>
          <w:spacing w:val="-15"/>
        </w:rPr>
        <w:t>【病理】</w:t>
      </w:r>
    </w:p>
    <w:p>
      <w:pPr>
        <w:ind w:left="420"/>
        <w:spacing w:before="69" w:line="219" w:lineRule="auto"/>
        <w:rPr>
          <w:rFonts w:ascii="SimSun" w:hAnsi="SimSun" w:eastAsia="SimSun" w:cs="SimSun"/>
          <w:sz w:val="21"/>
          <w:szCs w:val="21"/>
        </w:rPr>
      </w:pPr>
      <w:r>
        <w:rPr>
          <w:rFonts w:ascii="SimSun" w:hAnsi="SimSun" w:eastAsia="SimSun" w:cs="SimSun"/>
          <w:sz w:val="21"/>
          <w:szCs w:val="21"/>
          <w:spacing w:val="-19"/>
        </w:rPr>
        <w:t>主要为骨骼肌的炎性改变，肌纤维变性、坏死、萎缩、再生和炎症细胞浸润，浸润的炎症细胞可以</w:t>
      </w:r>
    </w:p>
    <w:p>
      <w:pPr>
        <w:sectPr>
          <w:pgSz w:w="11280" w:h="15880"/>
          <w:pgMar w:top="400" w:right="689" w:bottom="400" w:left="859" w:header="0" w:footer="0" w:gutter="0"/>
        </w:sectPr>
        <w:rPr/>
      </w:pPr>
    </w:p>
    <w:p>
      <w:pPr>
        <w:spacing w:line="398" w:lineRule="auto"/>
        <w:rPr>
          <w:rFonts w:ascii="Arial"/>
          <w:sz w:val="21"/>
        </w:rPr>
      </w:pPr>
      <w:r>
        <w:drawing>
          <wp:anchor distT="0" distB="0" distL="0" distR="0" simplePos="0" relativeHeight="251673600" behindDoc="0" locked="0" layoutInCell="0" allowOverlap="1">
            <wp:simplePos x="0" y="0"/>
            <wp:positionH relativeFrom="page">
              <wp:posOffset>393667</wp:posOffset>
            </wp:positionH>
            <wp:positionV relativeFrom="page">
              <wp:posOffset>9366236</wp:posOffset>
            </wp:positionV>
            <wp:extent cx="469951" cy="387318"/>
            <wp:effectExtent l="0" t="0" r="0" b="0"/>
            <wp:wrapNone/>
            <wp:docPr id="16" name="IM 16"/>
            <wp:cNvGraphicFramePr/>
            <a:graphic>
              <a:graphicData uri="http://schemas.openxmlformats.org/drawingml/2006/picture">
                <pic:pic>
                  <pic:nvPicPr>
                    <pic:cNvPr id="16" name="IM 16"/>
                    <pic:cNvPicPr/>
                  </pic:nvPicPr>
                  <pic:blipFill>
                    <a:blip r:embed="rId21"/>
                    <a:stretch>
                      <a:fillRect/>
                    </a:stretch>
                  </pic:blipFill>
                  <pic:spPr>
                    <a:xfrm rot="0">
                      <a:off x="0" y="0"/>
                      <a:ext cx="469951" cy="387318"/>
                    </a:xfrm>
                    <a:prstGeom prst="rect">
                      <a:avLst/>
                    </a:prstGeom>
                  </pic:spPr>
                </pic:pic>
              </a:graphicData>
            </a:graphic>
          </wp:anchor>
        </w:drawing>
      </w:r>
      <w:r/>
    </w:p>
    <w:p>
      <w:pPr>
        <w:ind w:left="1040"/>
        <w:spacing w:before="65" w:line="221" w:lineRule="auto"/>
        <w:rPr>
          <w:rFonts w:ascii="SimHei" w:hAnsi="SimHei" w:eastAsia="SimHei" w:cs="SimHei"/>
          <w:sz w:val="20"/>
          <w:szCs w:val="20"/>
        </w:rPr>
      </w:pPr>
      <w:r>
        <w:pict>
          <v:shape id="_x0000_s4" style="position:absolute;margin-left:0.50024pt;margin-top:3.95809pt;mso-position-vertical-relative:text;mso-position-horizontal-relative:text;width:16.7pt;height:11.95pt;z-index:251674624;"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0"/>
                      <w:szCs w:val="20"/>
                    </w:rPr>
                  </w:pPr>
                  <w:r>
                    <w:rPr>
                      <w:rFonts w:ascii="SimSun" w:hAnsi="SimSun" w:eastAsia="SimSun" w:cs="SimSun"/>
                      <w:sz w:val="20"/>
                      <w:szCs w:val="20"/>
                      <w:color w:val="0081C3"/>
                      <w:spacing w:val="-2"/>
                    </w:rPr>
                    <w:t>424</w:t>
                  </w:r>
                </w:p>
              </w:txbxContent>
            </v:textbox>
          </v:shape>
        </w:pict>
      </w:r>
      <w:r>
        <w:rPr>
          <w:rFonts w:ascii="SimHei" w:hAnsi="SimHei" w:eastAsia="SimHei" w:cs="SimHei"/>
          <w:sz w:val="20"/>
          <w:szCs w:val="20"/>
          <w:color w:val="00A1E7"/>
          <w:spacing w:val="-17"/>
          <w:w w:val="98"/>
        </w:rPr>
        <w:t>第十九章</w:t>
      </w:r>
      <w:r>
        <w:rPr>
          <w:rFonts w:ascii="SimHei" w:hAnsi="SimHei" w:eastAsia="SimHei" w:cs="SimHei"/>
          <w:sz w:val="20"/>
          <w:szCs w:val="20"/>
          <w:color w:val="00A1E7"/>
          <w:spacing w:val="64"/>
        </w:rPr>
        <w:t xml:space="preserve"> </w:t>
      </w:r>
      <w:r>
        <w:rPr>
          <w:rFonts w:ascii="SimHei" w:hAnsi="SimHei" w:eastAsia="SimHei" w:cs="SimHei"/>
          <w:sz w:val="20"/>
          <w:szCs w:val="20"/>
          <w:color w:val="00A1E7"/>
          <w:spacing w:val="-17"/>
          <w:w w:val="98"/>
        </w:rPr>
        <w:t>神经-肌肉接头和肌肉疾病</w:t>
      </w:r>
    </w:p>
    <w:p>
      <w:pPr>
        <w:rPr/>
      </w:pPr>
      <w:r/>
    </w:p>
    <w:p>
      <w:pPr>
        <w:spacing w:line="106" w:lineRule="exact"/>
        <w:rPr/>
      </w:pPr>
      <w:r/>
    </w:p>
    <w:p>
      <w:pPr>
        <w:sectPr>
          <w:pgSz w:w="11280" w:h="15880"/>
          <w:pgMar w:top="400" w:right="899" w:bottom="400" w:left="619" w:header="0" w:footer="0" w:gutter="0"/>
          <w:cols w:equalWidth="0" w:num="1">
            <w:col w:w="9761" w:space="0"/>
          </w:cols>
        </w:sectPr>
        <w:rPr/>
      </w:pPr>
    </w:p>
    <w:p>
      <w:pPr>
        <w:ind w:left="1040" w:right="79"/>
        <w:spacing w:before="13" w:line="287" w:lineRule="auto"/>
        <w:jc w:val="both"/>
        <w:rPr>
          <w:rFonts w:ascii="FangSong" w:hAnsi="FangSong" w:eastAsia="FangSong" w:cs="FangSong"/>
          <w:sz w:val="20"/>
          <w:szCs w:val="20"/>
        </w:rPr>
      </w:pPr>
      <w:r>
        <w:rPr>
          <w:rFonts w:ascii="FangSong" w:hAnsi="FangSong" w:eastAsia="FangSong" w:cs="FangSong"/>
          <w:sz w:val="20"/>
          <w:szCs w:val="20"/>
          <w:spacing w:val="1"/>
        </w:rPr>
        <w:t>呈灶状分布或散在(图19-1),</w:t>
      </w:r>
      <w:r>
        <w:rPr>
          <w:rFonts w:ascii="FangSong" w:hAnsi="FangSong" w:eastAsia="FangSong" w:cs="FangSong"/>
          <w:sz w:val="20"/>
          <w:szCs w:val="20"/>
        </w:rPr>
        <w:t>PM</w:t>
      </w:r>
      <w:r>
        <w:rPr>
          <w:rFonts w:ascii="FangSong" w:hAnsi="FangSong" w:eastAsia="FangSong" w:cs="FangSong"/>
          <w:sz w:val="20"/>
          <w:szCs w:val="20"/>
          <w:spacing w:val="32"/>
        </w:rPr>
        <w:t xml:space="preserve"> </w:t>
      </w:r>
      <w:r>
        <w:rPr>
          <w:rFonts w:ascii="FangSong" w:hAnsi="FangSong" w:eastAsia="FangSong" w:cs="FangSong"/>
          <w:sz w:val="20"/>
          <w:szCs w:val="20"/>
          <w:spacing w:val="1"/>
        </w:rPr>
        <w:t>中炎细胞主要</w:t>
      </w:r>
      <w:r>
        <w:rPr>
          <w:rFonts w:ascii="FangSong" w:hAnsi="FangSong" w:eastAsia="FangSong" w:cs="FangSong"/>
          <w:sz w:val="20"/>
          <w:szCs w:val="20"/>
        </w:rPr>
        <w:t xml:space="preserve">  </w:t>
      </w:r>
      <w:r>
        <w:rPr>
          <w:rFonts w:ascii="FangSong" w:hAnsi="FangSong" w:eastAsia="FangSong" w:cs="FangSong"/>
          <w:sz w:val="20"/>
          <w:szCs w:val="20"/>
        </w:rPr>
        <w:t>是</w:t>
      </w:r>
      <w:r>
        <w:rPr>
          <w:rFonts w:ascii="FangSong" w:hAnsi="FangSong" w:eastAsia="FangSong" w:cs="FangSong"/>
          <w:sz w:val="20"/>
          <w:szCs w:val="20"/>
          <w:spacing w:val="-38"/>
        </w:rPr>
        <w:t xml:space="preserve"> </w:t>
      </w:r>
      <w:r>
        <w:rPr>
          <w:rFonts w:ascii="FangSong" w:hAnsi="FangSong" w:eastAsia="FangSong" w:cs="FangSong"/>
          <w:sz w:val="20"/>
          <w:szCs w:val="20"/>
        </w:rPr>
        <w:t>CD8*T</w:t>
      </w:r>
      <w:r>
        <w:rPr>
          <w:rFonts w:ascii="FangSong" w:hAnsi="FangSong" w:eastAsia="FangSong" w:cs="FangSong"/>
          <w:sz w:val="20"/>
          <w:szCs w:val="20"/>
          <w:spacing w:val="5"/>
        </w:rPr>
        <w:t xml:space="preserve"> </w:t>
      </w:r>
      <w:r>
        <w:rPr>
          <w:rFonts w:ascii="FangSong" w:hAnsi="FangSong" w:eastAsia="FangSong" w:cs="FangSong"/>
          <w:sz w:val="20"/>
          <w:szCs w:val="20"/>
        </w:rPr>
        <w:t>淋巴细胞、单核细胞和少量B</w:t>
      </w:r>
      <w:r>
        <w:rPr>
          <w:rFonts w:ascii="FangSong" w:hAnsi="FangSong" w:eastAsia="FangSong" w:cs="FangSong"/>
          <w:sz w:val="20"/>
          <w:szCs w:val="20"/>
          <w:spacing w:val="-7"/>
        </w:rPr>
        <w:t xml:space="preserve"> </w:t>
      </w:r>
      <w:r>
        <w:rPr>
          <w:rFonts w:ascii="FangSong" w:hAnsi="FangSong" w:eastAsia="FangSong" w:cs="FangSong"/>
          <w:sz w:val="20"/>
          <w:szCs w:val="20"/>
        </w:rPr>
        <w:t>淋巴细</w:t>
      </w:r>
      <w:r>
        <w:rPr>
          <w:rFonts w:ascii="FangSong" w:hAnsi="FangSong" w:eastAsia="FangSong" w:cs="FangSong"/>
          <w:sz w:val="20"/>
          <w:szCs w:val="20"/>
        </w:rPr>
        <w:t xml:space="preserve">  </w:t>
      </w:r>
      <w:r>
        <w:rPr>
          <w:rFonts w:ascii="FangSong" w:hAnsi="FangSong" w:eastAsia="FangSong" w:cs="FangSong"/>
          <w:sz w:val="20"/>
          <w:szCs w:val="20"/>
          <w:spacing w:val="-7"/>
        </w:rPr>
        <w:t>胞，多分布于肌内膜，也可位于肌束膜和血管周</w:t>
      </w:r>
      <w:r>
        <w:rPr>
          <w:rFonts w:ascii="FangSong" w:hAnsi="FangSong" w:eastAsia="FangSong" w:cs="FangSong"/>
          <w:sz w:val="20"/>
          <w:szCs w:val="20"/>
          <w:spacing w:val="7"/>
        </w:rPr>
        <w:t xml:space="preserve">  </w:t>
      </w:r>
      <w:r>
        <w:rPr>
          <w:rFonts w:ascii="FangSong" w:hAnsi="FangSong" w:eastAsia="FangSong" w:cs="FangSong"/>
          <w:sz w:val="20"/>
          <w:szCs w:val="20"/>
          <w:spacing w:val="7"/>
        </w:rPr>
        <w:t>围，可见活化的炎症细胞侵入非坏死肌纤维。</w:t>
      </w:r>
      <w:r>
        <w:rPr>
          <w:rFonts w:ascii="FangSong" w:hAnsi="FangSong" w:eastAsia="FangSong" w:cs="FangSong"/>
          <w:sz w:val="20"/>
          <w:szCs w:val="20"/>
        </w:rPr>
        <w:t xml:space="preserve"> </w:t>
      </w:r>
      <w:r>
        <w:rPr>
          <w:rFonts w:ascii="FangSong" w:hAnsi="FangSong" w:eastAsia="FangSong" w:cs="FangSong"/>
          <w:sz w:val="20"/>
          <w:szCs w:val="20"/>
          <w:spacing w:val="8"/>
        </w:rPr>
        <w:t>病程长者可见肌束膜及肌内膜结缔组织增生。</w:t>
      </w:r>
      <w:r>
        <w:rPr>
          <w:rFonts w:ascii="FangSong" w:hAnsi="FangSong" w:eastAsia="FangSong" w:cs="FangSong"/>
          <w:sz w:val="20"/>
          <w:szCs w:val="20"/>
        </w:rPr>
        <w:t xml:space="preserve"> </w:t>
      </w:r>
      <w:r>
        <w:rPr>
          <w:rFonts w:ascii="FangSong" w:hAnsi="FangSong" w:eastAsia="FangSong" w:cs="FangSong"/>
          <w:sz w:val="20"/>
          <w:szCs w:val="20"/>
          <w:spacing w:val="-3"/>
        </w:rPr>
        <w:t>DM</w:t>
      </w:r>
      <w:r>
        <w:rPr>
          <w:rFonts w:ascii="FangSong" w:hAnsi="FangSong" w:eastAsia="FangSong" w:cs="FangSong"/>
          <w:sz w:val="20"/>
          <w:szCs w:val="20"/>
          <w:spacing w:val="13"/>
        </w:rPr>
        <w:t xml:space="preserve"> </w:t>
      </w:r>
      <w:r>
        <w:rPr>
          <w:rFonts w:ascii="FangSong" w:hAnsi="FangSong" w:eastAsia="FangSong" w:cs="FangSong"/>
          <w:sz w:val="20"/>
          <w:szCs w:val="20"/>
          <w:spacing w:val="-3"/>
        </w:rPr>
        <w:t>特异的肌肉病理改变是束周肌纤维萎缩、</w:t>
      </w:r>
      <w:r>
        <w:rPr>
          <w:rFonts w:ascii="FangSong" w:hAnsi="FangSong" w:eastAsia="FangSong" w:cs="FangSong"/>
          <w:sz w:val="20"/>
          <w:szCs w:val="20"/>
          <w:spacing w:val="-4"/>
        </w:rPr>
        <w:t>微</w:t>
      </w:r>
      <w:r>
        <w:rPr>
          <w:rFonts w:ascii="FangSong" w:hAnsi="FangSong" w:eastAsia="FangSong" w:cs="FangSong"/>
          <w:sz w:val="20"/>
          <w:szCs w:val="20"/>
        </w:rPr>
        <w:t xml:space="preserve">  </w:t>
      </w:r>
      <w:r>
        <w:rPr>
          <w:rFonts w:ascii="FangSong" w:hAnsi="FangSong" w:eastAsia="FangSong" w:cs="FangSong"/>
          <w:sz w:val="20"/>
          <w:szCs w:val="20"/>
          <w:spacing w:val="2"/>
        </w:rPr>
        <w:t>血管病变和炎症细胞浸润，浸润的炎症细胞主</w:t>
      </w:r>
      <w:r>
        <w:rPr>
          <w:rFonts w:ascii="FangSong" w:hAnsi="FangSong" w:eastAsia="FangSong" w:cs="FangSong"/>
          <w:sz w:val="20"/>
          <w:szCs w:val="20"/>
          <w:spacing w:val="8"/>
        </w:rPr>
        <w:t xml:space="preserve">  </w:t>
      </w:r>
      <w:r>
        <w:rPr>
          <w:rFonts w:ascii="FangSong" w:hAnsi="FangSong" w:eastAsia="FangSong" w:cs="FangSong"/>
          <w:sz w:val="20"/>
          <w:szCs w:val="20"/>
          <w:spacing w:val="3"/>
        </w:rPr>
        <w:t>要是</w:t>
      </w:r>
      <w:r>
        <w:rPr>
          <w:rFonts w:ascii="FangSong" w:hAnsi="FangSong" w:eastAsia="FangSong" w:cs="FangSong"/>
          <w:sz w:val="20"/>
          <w:szCs w:val="20"/>
        </w:rPr>
        <w:t>CD</w:t>
      </w:r>
      <w:r>
        <w:rPr>
          <w:rFonts w:ascii="FangSong" w:hAnsi="FangSong" w:eastAsia="FangSong" w:cs="FangSong"/>
          <w:sz w:val="20"/>
          <w:szCs w:val="20"/>
          <w:spacing w:val="3"/>
        </w:rPr>
        <w:t>4*T</w:t>
      </w:r>
      <w:r>
        <w:rPr>
          <w:rFonts w:ascii="FangSong" w:hAnsi="FangSong" w:eastAsia="FangSong" w:cs="FangSong"/>
          <w:sz w:val="20"/>
          <w:szCs w:val="20"/>
          <w:spacing w:val="19"/>
        </w:rPr>
        <w:t xml:space="preserve"> </w:t>
      </w:r>
      <w:r>
        <w:rPr>
          <w:rFonts w:ascii="FangSong" w:hAnsi="FangSong" w:eastAsia="FangSong" w:cs="FangSong"/>
          <w:sz w:val="20"/>
          <w:szCs w:val="20"/>
          <w:spacing w:val="3"/>
        </w:rPr>
        <w:t>淋巴细胞和B</w:t>
      </w:r>
      <w:r>
        <w:rPr>
          <w:rFonts w:ascii="FangSong" w:hAnsi="FangSong" w:eastAsia="FangSong" w:cs="FangSong"/>
          <w:sz w:val="20"/>
          <w:szCs w:val="20"/>
          <w:spacing w:val="-18"/>
        </w:rPr>
        <w:t xml:space="preserve"> </w:t>
      </w:r>
      <w:r>
        <w:rPr>
          <w:rFonts w:ascii="FangSong" w:hAnsi="FangSong" w:eastAsia="FangSong" w:cs="FangSong"/>
          <w:sz w:val="20"/>
          <w:szCs w:val="20"/>
          <w:spacing w:val="3"/>
        </w:rPr>
        <w:t>细胞，主要聚集于肌</w:t>
      </w:r>
      <w:r>
        <w:rPr>
          <w:rFonts w:ascii="FangSong" w:hAnsi="FangSong" w:eastAsia="FangSong" w:cs="FangSong"/>
          <w:sz w:val="20"/>
          <w:szCs w:val="20"/>
        </w:rPr>
        <w:t xml:space="preserve">  </w:t>
      </w:r>
      <w:r>
        <w:rPr>
          <w:rFonts w:ascii="FangSong" w:hAnsi="FangSong" w:eastAsia="FangSong" w:cs="FangSong"/>
          <w:sz w:val="20"/>
          <w:szCs w:val="20"/>
          <w:spacing w:val="-3"/>
        </w:rPr>
        <w:t>束膜和血管周围，肌束膜内血管可见管壁增厚、</w:t>
      </w:r>
      <w:r>
        <w:rPr>
          <w:rFonts w:ascii="FangSong" w:hAnsi="FangSong" w:eastAsia="FangSong" w:cs="FangSong"/>
          <w:sz w:val="20"/>
          <w:szCs w:val="20"/>
          <w:spacing w:val="16"/>
        </w:rPr>
        <w:t xml:space="preserve"> </w:t>
      </w:r>
      <w:r>
        <w:rPr>
          <w:rFonts w:ascii="FangSong" w:hAnsi="FangSong" w:eastAsia="FangSong" w:cs="FangSong"/>
          <w:sz w:val="20"/>
          <w:szCs w:val="20"/>
          <w:spacing w:val="-6"/>
        </w:rPr>
        <w:t>管腔狭窄和血栓形成，血管壁可见IgG、IgM、C3</w:t>
      </w:r>
      <w:r>
        <w:rPr>
          <w:rFonts w:ascii="FangSong" w:hAnsi="FangSong" w:eastAsia="FangSong" w:cs="FangSong"/>
          <w:sz w:val="20"/>
          <w:szCs w:val="20"/>
        </w:rPr>
        <w:t xml:space="preserve">  </w:t>
      </w:r>
      <w:r>
        <w:rPr>
          <w:rFonts w:ascii="FangSong" w:hAnsi="FangSong" w:eastAsia="FangSong" w:cs="FangSong"/>
          <w:sz w:val="20"/>
          <w:szCs w:val="20"/>
          <w:spacing w:val="13"/>
        </w:rPr>
        <w:t>等沉积。电镜下淋巴细胞浸入肌纤维的肌膜</w:t>
      </w:r>
      <w:r>
        <w:rPr>
          <w:rFonts w:ascii="FangSong" w:hAnsi="FangSong" w:eastAsia="FangSong" w:cs="FangSong"/>
          <w:sz w:val="20"/>
          <w:szCs w:val="20"/>
          <w:spacing w:val="2"/>
        </w:rPr>
        <w:t xml:space="preserve">  </w:t>
      </w:r>
      <w:r>
        <w:rPr>
          <w:rFonts w:ascii="FangSong" w:hAnsi="FangSong" w:eastAsia="FangSong" w:cs="FangSong"/>
          <w:sz w:val="20"/>
          <w:szCs w:val="20"/>
          <w:spacing w:val="-18"/>
        </w:rPr>
        <w:t>下，肌丝断裂，空泡样变，Z</w:t>
      </w:r>
      <w:r>
        <w:rPr>
          <w:rFonts w:ascii="FangSong" w:hAnsi="FangSong" w:eastAsia="FangSong" w:cs="FangSong"/>
          <w:sz w:val="20"/>
          <w:szCs w:val="20"/>
          <w:spacing w:val="-44"/>
        </w:rPr>
        <w:t xml:space="preserve"> </w:t>
      </w:r>
      <w:r>
        <w:rPr>
          <w:rFonts w:ascii="FangSong" w:hAnsi="FangSong" w:eastAsia="FangSong" w:cs="FangSong"/>
          <w:sz w:val="20"/>
          <w:szCs w:val="20"/>
          <w:spacing w:val="-18"/>
        </w:rPr>
        <w:t>线消失，肌细胞</w:t>
      </w:r>
      <w:r>
        <w:rPr>
          <w:rFonts w:ascii="FangSong" w:hAnsi="FangSong" w:eastAsia="FangSong" w:cs="FangSong"/>
          <w:sz w:val="20"/>
          <w:szCs w:val="20"/>
          <w:spacing w:val="-19"/>
        </w:rPr>
        <w:t>再生，</w:t>
      </w:r>
      <w:r>
        <w:rPr>
          <w:rFonts w:ascii="FangSong" w:hAnsi="FangSong" w:eastAsia="FangSong" w:cs="FangSong"/>
          <w:sz w:val="20"/>
          <w:szCs w:val="20"/>
        </w:rPr>
        <w:t xml:space="preserve"> </w:t>
      </w:r>
      <w:r>
        <w:rPr>
          <w:rFonts w:ascii="FangSong" w:hAnsi="FangSong" w:eastAsia="FangSong" w:cs="FangSong"/>
          <w:sz w:val="20"/>
          <w:szCs w:val="20"/>
          <w:spacing w:val="2"/>
        </w:rPr>
        <w:t>毛细血管可见内皮细胞和基底膜增厚，并出现</w:t>
      </w:r>
      <w:r>
        <w:rPr>
          <w:rFonts w:ascii="FangSong" w:hAnsi="FangSong" w:eastAsia="FangSong" w:cs="FangSong"/>
          <w:sz w:val="20"/>
          <w:szCs w:val="20"/>
          <w:spacing w:val="6"/>
        </w:rPr>
        <w:t xml:space="preserve">  </w:t>
      </w:r>
      <w:r>
        <w:rPr>
          <w:rFonts w:ascii="FangSong" w:hAnsi="FangSong" w:eastAsia="FangSong" w:cs="FangSong"/>
          <w:sz w:val="20"/>
          <w:szCs w:val="20"/>
          <w:spacing w:val="-8"/>
        </w:rPr>
        <w:t>微管包涵体，管腔狭窄甚至闭塞。</w:t>
      </w:r>
    </w:p>
    <w:p>
      <w:pPr>
        <w:spacing w:line="14" w:lineRule="auto"/>
        <w:rPr>
          <w:rFonts w:ascii="Arial"/>
          <w:sz w:val="2"/>
        </w:rPr>
      </w:pPr>
      <w:r>
        <w:rPr>
          <w:rFonts w:ascii="Arial" w:hAnsi="Arial" w:eastAsia="Arial" w:cs="Arial"/>
          <w:sz w:val="2"/>
          <w:szCs w:val="2"/>
        </w:rPr>
        <w:br w:type="column"/>
      </w:r>
    </w:p>
    <w:p>
      <w:pPr>
        <w:spacing w:before="135" w:line="3190" w:lineRule="exact"/>
        <w:textAlignment w:val="center"/>
        <w:rPr/>
      </w:pPr>
      <w:r>
        <w:drawing>
          <wp:inline distT="0" distB="0" distL="0" distR="0">
            <wp:extent cx="2705103" cy="2025633"/>
            <wp:effectExtent l="0" t="0" r="0" b="0"/>
            <wp:docPr id="17" name="IM 17"/>
            <wp:cNvGraphicFramePr/>
            <a:graphic>
              <a:graphicData uri="http://schemas.openxmlformats.org/drawingml/2006/picture">
                <pic:pic>
                  <pic:nvPicPr>
                    <pic:cNvPr id="17" name="IM 17"/>
                    <pic:cNvPicPr/>
                  </pic:nvPicPr>
                  <pic:blipFill>
                    <a:blip r:embed="rId22"/>
                    <a:stretch>
                      <a:fillRect/>
                    </a:stretch>
                  </pic:blipFill>
                  <pic:spPr>
                    <a:xfrm rot="0">
                      <a:off x="0" y="0"/>
                      <a:ext cx="2705103" cy="2025633"/>
                    </a:xfrm>
                    <a:prstGeom prst="rect">
                      <a:avLst/>
                    </a:prstGeom>
                  </pic:spPr>
                </pic:pic>
              </a:graphicData>
            </a:graphic>
          </wp:inline>
        </w:drawing>
      </w:r>
    </w:p>
    <w:p>
      <w:pPr>
        <w:ind w:left="240"/>
        <w:spacing w:before="185" w:line="216" w:lineRule="auto"/>
        <w:rPr>
          <w:rFonts w:ascii="SimSun" w:hAnsi="SimSun" w:eastAsia="SimSun" w:cs="SimSun"/>
          <w:sz w:val="20"/>
          <w:szCs w:val="20"/>
        </w:rPr>
      </w:pPr>
      <w:r>
        <w:rPr>
          <w:rFonts w:ascii="SimSun" w:hAnsi="SimSun" w:eastAsia="SimSun" w:cs="SimSun"/>
          <w:sz w:val="20"/>
          <w:szCs w:val="20"/>
          <w:color w:val="0097D8"/>
          <w:spacing w:val="-13"/>
        </w:rPr>
        <w:t>图19-1</w:t>
      </w:r>
      <w:r>
        <w:rPr>
          <w:rFonts w:ascii="SimSun" w:hAnsi="SimSun" w:eastAsia="SimSun" w:cs="SimSun"/>
          <w:sz w:val="20"/>
          <w:szCs w:val="20"/>
          <w:color w:val="0097D8"/>
          <w:spacing w:val="58"/>
        </w:rPr>
        <w:t xml:space="preserve"> </w:t>
      </w:r>
      <w:r>
        <w:rPr>
          <w:rFonts w:ascii="SimSun" w:hAnsi="SimSun" w:eastAsia="SimSun" w:cs="SimSun"/>
          <w:sz w:val="20"/>
          <w:szCs w:val="20"/>
          <w:spacing w:val="-13"/>
        </w:rPr>
        <w:t>多发性肌炎肌组织病理</w:t>
      </w:r>
      <w:r>
        <w:rPr>
          <w:rFonts w:ascii="SimSun" w:hAnsi="SimSun" w:eastAsia="SimSun" w:cs="SimSun"/>
          <w:sz w:val="20"/>
          <w:szCs w:val="20"/>
          <w:spacing w:val="-56"/>
        </w:rPr>
        <w:t xml:space="preserve"> </w:t>
      </w:r>
      <w:r>
        <w:rPr>
          <w:rFonts w:ascii="SimSun" w:hAnsi="SimSun" w:eastAsia="SimSun" w:cs="SimSun"/>
          <w:sz w:val="20"/>
          <w:szCs w:val="20"/>
          <w:spacing w:val="-13"/>
        </w:rPr>
        <w:t>(HE,×400)</w:t>
      </w:r>
    </w:p>
    <w:p>
      <w:pPr>
        <w:ind w:left="300"/>
        <w:spacing w:before="28" w:line="219" w:lineRule="auto"/>
        <w:rPr>
          <w:rFonts w:ascii="SimSun" w:hAnsi="SimSun" w:eastAsia="SimSun" w:cs="SimSun"/>
          <w:sz w:val="20"/>
          <w:szCs w:val="20"/>
        </w:rPr>
      </w:pPr>
      <w:r>
        <w:rPr>
          <w:rFonts w:ascii="SimSun" w:hAnsi="SimSun" w:eastAsia="SimSun" w:cs="SimSun"/>
          <w:sz w:val="20"/>
          <w:szCs w:val="20"/>
          <w:spacing w:val="-19"/>
          <w:w w:val="97"/>
        </w:rPr>
        <w:t>肌内膜炎症细胞浸润，可见炎症细胞侵入非坏死</w:t>
      </w:r>
    </w:p>
    <w:p>
      <w:pPr>
        <w:ind w:left="290"/>
        <w:spacing w:before="23" w:line="219" w:lineRule="auto"/>
        <w:rPr>
          <w:rFonts w:ascii="SimSun" w:hAnsi="SimSun" w:eastAsia="SimSun" w:cs="SimSun"/>
          <w:sz w:val="20"/>
          <w:szCs w:val="20"/>
        </w:rPr>
      </w:pPr>
      <w:r>
        <w:rPr>
          <w:rFonts w:ascii="SimSun" w:hAnsi="SimSun" w:eastAsia="SimSun" w:cs="SimSun"/>
          <w:sz w:val="20"/>
          <w:szCs w:val="20"/>
          <w:spacing w:val="-14"/>
        </w:rPr>
        <w:t>肌纤维</w:t>
      </w:r>
    </w:p>
    <w:p>
      <w:pPr>
        <w:sectPr>
          <w:type w:val="continuous"/>
          <w:pgSz w:w="11280" w:h="15880"/>
          <w:pgMar w:top="400" w:right="899" w:bottom="400" w:left="619" w:header="0" w:footer="0" w:gutter="0"/>
          <w:cols w:equalWidth="0" w:num="2">
            <w:col w:w="5280" w:space="100"/>
            <w:col w:w="4381" w:space="0"/>
          </w:cols>
        </w:sectPr>
        <w:rPr/>
      </w:pPr>
    </w:p>
    <w:p>
      <w:pPr>
        <w:ind w:left="1342"/>
        <w:spacing w:before="124" w:line="222" w:lineRule="auto"/>
        <w:rPr>
          <w:rFonts w:ascii="SimHei" w:hAnsi="SimHei" w:eastAsia="SimHei" w:cs="SimHei"/>
          <w:sz w:val="20"/>
          <w:szCs w:val="20"/>
        </w:rPr>
      </w:pPr>
      <w:r>
        <w:rPr>
          <w:rFonts w:ascii="SimHei" w:hAnsi="SimHei" w:eastAsia="SimHei" w:cs="SimHei"/>
          <w:sz w:val="20"/>
          <w:szCs w:val="20"/>
          <w:b/>
          <w:bCs/>
          <w:color w:val="0087CC"/>
          <w:spacing w:val="-9"/>
        </w:rPr>
        <w:t>【临床表现】</w:t>
      </w:r>
    </w:p>
    <w:p>
      <w:pPr>
        <w:ind w:left="1040" w:right="112" w:firstLine="399"/>
        <w:spacing w:before="82" w:line="258" w:lineRule="auto"/>
        <w:rPr>
          <w:rFonts w:ascii="SimSun" w:hAnsi="SimSun" w:eastAsia="SimSun" w:cs="SimSun"/>
          <w:sz w:val="20"/>
          <w:szCs w:val="20"/>
        </w:rPr>
      </w:pPr>
      <w:r>
        <w:rPr>
          <w:rFonts w:ascii="SimSun" w:hAnsi="SimSun" w:eastAsia="SimSun" w:cs="SimSun"/>
          <w:sz w:val="20"/>
          <w:szCs w:val="20"/>
          <w:spacing w:val="-9"/>
        </w:rPr>
        <w:t>急性或亚急性起病，发病年龄不限，但儿童和成人多见，女性多于男性，病情逐渐加</w:t>
      </w:r>
      <w:r>
        <w:rPr>
          <w:rFonts w:ascii="SimSun" w:hAnsi="SimSun" w:eastAsia="SimSun" w:cs="SimSun"/>
          <w:sz w:val="20"/>
          <w:szCs w:val="20"/>
          <w:spacing w:val="-10"/>
        </w:rPr>
        <w:t>重，几周或几</w:t>
      </w:r>
      <w:r>
        <w:rPr>
          <w:rFonts w:ascii="SimSun" w:hAnsi="SimSun" w:eastAsia="SimSun" w:cs="SimSun"/>
          <w:sz w:val="20"/>
          <w:szCs w:val="20"/>
        </w:rPr>
        <w:t xml:space="preserve"> </w:t>
      </w:r>
      <w:r>
        <w:rPr>
          <w:rFonts w:ascii="SimSun" w:hAnsi="SimSun" w:eastAsia="SimSun" w:cs="SimSun"/>
          <w:sz w:val="20"/>
          <w:szCs w:val="20"/>
          <w:spacing w:val="2"/>
        </w:rPr>
        <w:t>月达高峰。病前可有低热或感冒史。发病率约为(2～5)/1</w:t>
      </w:r>
      <w:r>
        <w:rPr>
          <w:rFonts w:ascii="SimSun" w:hAnsi="SimSun" w:eastAsia="SimSun" w:cs="SimSun"/>
          <w:sz w:val="20"/>
          <w:szCs w:val="20"/>
          <w:spacing w:val="1"/>
        </w:rPr>
        <w:t>0万。</w:t>
      </w:r>
    </w:p>
    <w:p>
      <w:pPr>
        <w:ind w:left="1040" w:right="40" w:firstLine="399"/>
        <w:spacing w:before="78" w:line="277" w:lineRule="auto"/>
        <w:rPr>
          <w:rFonts w:ascii="SimSun" w:hAnsi="SimSun" w:eastAsia="SimSun" w:cs="SimSun"/>
          <w:sz w:val="20"/>
          <w:szCs w:val="20"/>
        </w:rPr>
      </w:pPr>
      <w:r>
        <w:rPr>
          <w:rFonts w:ascii="Times New Roman" w:hAnsi="Times New Roman" w:eastAsia="Times New Roman" w:cs="Times New Roman"/>
          <w:sz w:val="20"/>
          <w:szCs w:val="20"/>
          <w:b/>
          <w:bCs/>
          <w:spacing w:val="-4"/>
        </w:rPr>
        <w:t>1.</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spacing w:val="-4"/>
        </w:rPr>
        <w:t>肌肉无力</w:t>
      </w:r>
      <w:r>
        <w:rPr>
          <w:rFonts w:ascii="SimSun" w:hAnsi="SimSun" w:eastAsia="SimSun" w:cs="SimSun"/>
          <w:sz w:val="20"/>
          <w:szCs w:val="20"/>
          <w:spacing w:val="1"/>
        </w:rPr>
        <w:t xml:space="preserve">  </w:t>
      </w:r>
      <w:r>
        <w:rPr>
          <w:rFonts w:ascii="SimSun" w:hAnsi="SimSun" w:eastAsia="SimSun" w:cs="SimSun"/>
          <w:sz w:val="20"/>
          <w:szCs w:val="20"/>
          <w:spacing w:val="-4"/>
        </w:rPr>
        <w:t>首发症状通常为四肢近端无力，常从</w:t>
      </w:r>
      <w:r>
        <w:rPr>
          <w:rFonts w:ascii="SimSun" w:hAnsi="SimSun" w:eastAsia="SimSun" w:cs="SimSun"/>
          <w:sz w:val="20"/>
          <w:szCs w:val="20"/>
          <w:spacing w:val="-5"/>
        </w:rPr>
        <w:t>盆带肌开始逐渐累及肩带肌肉，表现为上楼、</w:t>
      </w:r>
      <w:r>
        <w:rPr>
          <w:rFonts w:ascii="SimSun" w:hAnsi="SimSun" w:eastAsia="SimSun" w:cs="SimSun"/>
          <w:sz w:val="20"/>
          <w:szCs w:val="20"/>
        </w:rPr>
        <w:t xml:space="preserve"> </w:t>
      </w:r>
      <w:r>
        <w:rPr>
          <w:rFonts w:ascii="SimSun" w:hAnsi="SimSun" w:eastAsia="SimSun" w:cs="SimSun"/>
          <w:sz w:val="20"/>
          <w:szCs w:val="20"/>
          <w:spacing w:val="-13"/>
        </w:rPr>
        <w:t>起蹲困难，双臂不能高举、梳头困难等；颈肌无力出现竖颈困难；咽喉肌无力表现为构音、吞咽困难；呼</w:t>
      </w:r>
      <w:r>
        <w:rPr>
          <w:rFonts w:ascii="SimSun" w:hAnsi="SimSun" w:eastAsia="SimSun" w:cs="SimSun"/>
          <w:sz w:val="20"/>
          <w:szCs w:val="20"/>
          <w:spacing w:val="5"/>
        </w:rPr>
        <w:t xml:space="preserve"> </w:t>
      </w:r>
      <w:r>
        <w:rPr>
          <w:rFonts w:ascii="SimSun" w:hAnsi="SimSun" w:eastAsia="SimSun" w:cs="SimSun"/>
          <w:sz w:val="20"/>
          <w:szCs w:val="20"/>
          <w:spacing w:val="-4"/>
        </w:rPr>
        <w:t>吸肌受累则出现胸闷、气短。常伴有关节、肌肉痛。眼外肌一般</w:t>
      </w:r>
      <w:r>
        <w:rPr>
          <w:rFonts w:ascii="SimSun" w:hAnsi="SimSun" w:eastAsia="SimSun" w:cs="SimSun"/>
          <w:sz w:val="20"/>
          <w:szCs w:val="20"/>
          <w:spacing w:val="-5"/>
        </w:rPr>
        <w:t>不受累。肌无力可持续数年。查体可</w:t>
      </w:r>
      <w:r>
        <w:rPr>
          <w:rFonts w:ascii="SimSun" w:hAnsi="SimSun" w:eastAsia="SimSun" w:cs="SimSun"/>
          <w:sz w:val="20"/>
          <w:szCs w:val="20"/>
        </w:rPr>
        <w:t xml:space="preserve"> </w:t>
      </w:r>
      <w:r>
        <w:rPr>
          <w:rFonts w:ascii="SimSun" w:hAnsi="SimSun" w:eastAsia="SimSun" w:cs="SimSun"/>
          <w:sz w:val="20"/>
          <w:szCs w:val="20"/>
          <w:spacing w:val="-8"/>
        </w:rPr>
        <w:t>见四肢近端肌肉无力、压痛，晚期有肌萎缩和关节挛</w:t>
      </w:r>
      <w:r>
        <w:rPr>
          <w:rFonts w:ascii="SimSun" w:hAnsi="SimSun" w:eastAsia="SimSun" w:cs="SimSun"/>
          <w:sz w:val="20"/>
          <w:szCs w:val="20"/>
          <w:spacing w:val="-9"/>
        </w:rPr>
        <w:t>缩。</w:t>
      </w:r>
    </w:p>
    <w:p>
      <w:pPr>
        <w:ind w:left="1040" w:right="91" w:firstLine="399"/>
        <w:spacing w:before="80" w:line="271" w:lineRule="auto"/>
        <w:rPr>
          <w:rFonts w:ascii="SimSun" w:hAnsi="SimSun" w:eastAsia="SimSun" w:cs="SimSun"/>
          <w:sz w:val="20"/>
          <w:szCs w:val="20"/>
        </w:rPr>
      </w:pPr>
      <w:r>
        <w:rPr>
          <w:rFonts w:ascii="Times New Roman" w:hAnsi="Times New Roman" w:eastAsia="Times New Roman" w:cs="Times New Roman"/>
          <w:sz w:val="20"/>
          <w:szCs w:val="20"/>
          <w:b/>
          <w:bCs/>
          <w:spacing w:val="-5"/>
        </w:rPr>
        <w:t>2.</w:t>
      </w:r>
      <w:r>
        <w:rPr>
          <w:rFonts w:ascii="Times New Roman" w:hAnsi="Times New Roman" w:eastAsia="Times New Roman" w:cs="Times New Roman"/>
          <w:sz w:val="20"/>
          <w:szCs w:val="20"/>
          <w:spacing w:val="18"/>
          <w:w w:val="101"/>
        </w:rPr>
        <w:t xml:space="preserve">  </w:t>
      </w:r>
      <w:r>
        <w:rPr>
          <w:rFonts w:ascii="SimSun" w:hAnsi="SimSun" w:eastAsia="SimSun" w:cs="SimSun"/>
          <w:sz w:val="20"/>
          <w:szCs w:val="20"/>
          <w:b/>
          <w:bCs/>
          <w:spacing w:val="-5"/>
        </w:rPr>
        <w:t>皮肤损害</w:t>
      </w:r>
      <w:r>
        <w:rPr>
          <w:rFonts w:ascii="SimSun" w:hAnsi="SimSun" w:eastAsia="SimSun" w:cs="SimSun"/>
          <w:sz w:val="20"/>
          <w:szCs w:val="20"/>
          <w:spacing w:val="98"/>
        </w:rPr>
        <w:t xml:space="preserve"> </w:t>
      </w:r>
      <w:r>
        <w:rPr>
          <w:rFonts w:ascii="Times New Roman" w:hAnsi="Times New Roman" w:eastAsia="Times New Roman" w:cs="Times New Roman"/>
          <w:sz w:val="20"/>
          <w:szCs w:val="20"/>
          <w:spacing w:val="-5"/>
        </w:rPr>
        <w:t>DM</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5"/>
        </w:rPr>
        <w:t>患者可见皮肤损害，皮疹多先于或与肌肉无力同时出现，少数患者皮疹在肌无</w:t>
      </w:r>
      <w:r>
        <w:rPr>
          <w:rFonts w:ascii="SimSun" w:hAnsi="SimSun" w:eastAsia="SimSun" w:cs="SimSun"/>
          <w:sz w:val="20"/>
          <w:szCs w:val="20"/>
        </w:rPr>
        <w:t xml:space="preserve"> </w:t>
      </w:r>
      <w:r>
        <w:rPr>
          <w:rFonts w:ascii="SimSun" w:hAnsi="SimSun" w:eastAsia="SimSun" w:cs="SimSun"/>
          <w:sz w:val="20"/>
          <w:szCs w:val="20"/>
          <w:spacing w:val="-2"/>
        </w:rPr>
        <w:t>力之后发生。典型的皮疹为眶周和上下眼睑水肿性淡</w:t>
      </w:r>
      <w:r>
        <w:rPr>
          <w:rFonts w:ascii="SimSun" w:hAnsi="SimSun" w:eastAsia="SimSun" w:cs="SimSun"/>
          <w:sz w:val="20"/>
          <w:szCs w:val="20"/>
          <w:spacing w:val="-3"/>
        </w:rPr>
        <w:t>紫色斑和</w:t>
      </w:r>
      <w:r>
        <w:rPr>
          <w:rFonts w:ascii="SimSun" w:hAnsi="SimSun" w:eastAsia="SimSun" w:cs="SimSun"/>
          <w:sz w:val="20"/>
          <w:szCs w:val="20"/>
          <w:spacing w:val="-2"/>
        </w:rPr>
        <w:t>Gottron</w:t>
      </w:r>
      <w:r>
        <w:rPr>
          <w:rFonts w:ascii="SimSun" w:hAnsi="SimSun" w:eastAsia="SimSun" w:cs="SimSun"/>
          <w:sz w:val="20"/>
          <w:szCs w:val="20"/>
          <w:spacing w:val="-3"/>
        </w:rPr>
        <w:t>征，后者指四肢关节伸面的水</w:t>
      </w:r>
      <w:r>
        <w:rPr>
          <w:rFonts w:ascii="SimSun" w:hAnsi="SimSun" w:eastAsia="SimSun" w:cs="SimSun"/>
          <w:sz w:val="20"/>
          <w:szCs w:val="20"/>
        </w:rPr>
        <w:t xml:space="preserve"> </w:t>
      </w:r>
      <w:r>
        <w:rPr>
          <w:rFonts w:ascii="SimSun" w:hAnsi="SimSun" w:eastAsia="SimSun" w:cs="SimSun"/>
          <w:sz w:val="20"/>
          <w:szCs w:val="20"/>
          <w:spacing w:val="-8"/>
        </w:rPr>
        <w:t>肿性红斑，其他皮肤损害还包括光敏性皮疹、面部蝶形红斑等。</w:t>
      </w:r>
    </w:p>
    <w:p>
      <w:pPr>
        <w:ind w:left="1040" w:right="20" w:firstLine="399"/>
        <w:spacing w:before="81" w:line="270" w:lineRule="auto"/>
        <w:rPr>
          <w:rFonts w:ascii="SimSun" w:hAnsi="SimSun" w:eastAsia="SimSun" w:cs="SimSun"/>
          <w:sz w:val="20"/>
          <w:szCs w:val="20"/>
        </w:rPr>
      </w:pPr>
      <w:r>
        <w:rPr>
          <w:rFonts w:ascii="Times New Roman" w:hAnsi="Times New Roman" w:eastAsia="Times New Roman" w:cs="Times New Roman"/>
          <w:sz w:val="20"/>
          <w:szCs w:val="20"/>
          <w:b/>
          <w:bCs/>
          <w:spacing w:val="-4"/>
        </w:rPr>
        <w:t>3.</w:t>
      </w:r>
      <w:r>
        <w:rPr>
          <w:rFonts w:ascii="Times New Roman" w:hAnsi="Times New Roman" w:eastAsia="Times New Roman" w:cs="Times New Roman"/>
          <w:sz w:val="20"/>
          <w:szCs w:val="20"/>
          <w:spacing w:val="6"/>
        </w:rPr>
        <w:t xml:space="preserve">  </w:t>
      </w:r>
      <w:r>
        <w:rPr>
          <w:rFonts w:ascii="SimSun" w:hAnsi="SimSun" w:eastAsia="SimSun" w:cs="SimSun"/>
          <w:sz w:val="20"/>
          <w:szCs w:val="20"/>
          <w:b/>
          <w:bCs/>
          <w:spacing w:val="-4"/>
        </w:rPr>
        <w:t>其他表现</w:t>
      </w:r>
      <w:r>
        <w:rPr>
          <w:rFonts w:ascii="SimSun" w:hAnsi="SimSun" w:eastAsia="SimSun" w:cs="SimSun"/>
          <w:sz w:val="20"/>
          <w:szCs w:val="20"/>
          <w:spacing w:val="96"/>
        </w:rPr>
        <w:t xml:space="preserve"> </w:t>
      </w:r>
      <w:r>
        <w:rPr>
          <w:rFonts w:ascii="SimSun" w:hAnsi="SimSun" w:eastAsia="SimSun" w:cs="SimSun"/>
          <w:sz w:val="20"/>
          <w:szCs w:val="20"/>
          <w:spacing w:val="-4"/>
        </w:rPr>
        <w:t>消化道受累出现恶心、呕吐、痉挛性腹痛。心脏受累出现晕厥、心律失常、心衰。</w:t>
      </w:r>
      <w:r>
        <w:rPr>
          <w:rFonts w:ascii="SimSun" w:hAnsi="SimSun" w:eastAsia="SimSun" w:cs="SimSun"/>
          <w:sz w:val="20"/>
          <w:szCs w:val="20"/>
        </w:rPr>
        <w:t xml:space="preserve"> </w:t>
      </w:r>
      <w:r>
        <w:rPr>
          <w:rFonts w:ascii="SimSun" w:hAnsi="SimSun" w:eastAsia="SimSun" w:cs="SimSun"/>
          <w:sz w:val="20"/>
          <w:szCs w:val="20"/>
          <w:spacing w:val="-4"/>
        </w:rPr>
        <w:t>肾脏受累出现蛋白尿和红细胞。少数病例合并其他自身免疫性</w:t>
      </w:r>
      <w:r>
        <w:rPr>
          <w:rFonts w:ascii="SimSun" w:hAnsi="SimSun" w:eastAsia="SimSun" w:cs="SimSun"/>
          <w:sz w:val="20"/>
          <w:szCs w:val="20"/>
          <w:spacing w:val="-5"/>
        </w:rPr>
        <w:t>疾病，如类风湿关节炎、系统性红斑狼</w:t>
      </w:r>
      <w:r>
        <w:rPr>
          <w:rFonts w:ascii="SimSun" w:hAnsi="SimSun" w:eastAsia="SimSun" w:cs="SimSun"/>
          <w:sz w:val="20"/>
          <w:szCs w:val="20"/>
        </w:rPr>
        <w:t xml:space="preserve">  </w:t>
      </w:r>
      <w:r>
        <w:rPr>
          <w:rFonts w:ascii="SimSun" w:hAnsi="SimSun" w:eastAsia="SimSun" w:cs="SimSun"/>
          <w:sz w:val="20"/>
          <w:szCs w:val="20"/>
          <w:spacing w:val="-10"/>
        </w:rPr>
        <w:t>疮、进行性系统性硬化等。还有少数病例可能伴发恶性肿瘤，如乳腺肿瘤、肺癌、卵巢癌和胃癌等。</w:t>
      </w:r>
    </w:p>
    <w:p>
      <w:pPr>
        <w:ind w:left="1342"/>
        <w:spacing w:before="92" w:line="222" w:lineRule="auto"/>
        <w:rPr>
          <w:rFonts w:ascii="SimHei" w:hAnsi="SimHei" w:eastAsia="SimHei" w:cs="SimHei"/>
          <w:sz w:val="20"/>
          <w:szCs w:val="20"/>
        </w:rPr>
      </w:pPr>
      <w:r>
        <w:rPr>
          <w:rFonts w:ascii="SimHei" w:hAnsi="SimHei" w:eastAsia="SimHei" w:cs="SimHei"/>
          <w:sz w:val="20"/>
          <w:szCs w:val="20"/>
          <w:b/>
          <w:bCs/>
          <w:color w:val="008DD4"/>
          <w:spacing w:val="-9"/>
        </w:rPr>
        <w:t>【辅助检查】</w:t>
      </w:r>
    </w:p>
    <w:p>
      <w:pPr>
        <w:ind w:left="1040" w:right="110" w:firstLine="399"/>
        <w:spacing w:before="79" w:line="271" w:lineRule="auto"/>
        <w:jc w:val="both"/>
        <w:rPr>
          <w:rFonts w:ascii="SimSun" w:hAnsi="SimSun" w:eastAsia="SimSun" w:cs="SimSun"/>
          <w:sz w:val="20"/>
          <w:szCs w:val="20"/>
        </w:rPr>
      </w:pPr>
      <w:r>
        <w:rPr>
          <w:rFonts w:ascii="Times New Roman" w:hAnsi="Times New Roman" w:eastAsia="Times New Roman" w:cs="Times New Roman"/>
          <w:sz w:val="20"/>
          <w:szCs w:val="20"/>
          <w:b/>
          <w:bCs/>
          <w:spacing w:val="-4"/>
        </w:rPr>
        <w:t>1.</w:t>
      </w:r>
      <w:r>
        <w:rPr>
          <w:rFonts w:ascii="Times New Roman" w:hAnsi="Times New Roman" w:eastAsia="Times New Roman" w:cs="Times New Roman"/>
          <w:sz w:val="20"/>
          <w:szCs w:val="20"/>
          <w:spacing w:val="12"/>
        </w:rPr>
        <w:t xml:space="preserve">  </w:t>
      </w:r>
      <w:r>
        <w:rPr>
          <w:rFonts w:ascii="SimSun" w:hAnsi="SimSun" w:eastAsia="SimSun" w:cs="SimSun"/>
          <w:sz w:val="20"/>
          <w:szCs w:val="20"/>
          <w:b/>
          <w:bCs/>
          <w:spacing w:val="-4"/>
        </w:rPr>
        <w:t>血生化检测</w:t>
      </w:r>
      <w:r>
        <w:rPr>
          <w:rFonts w:ascii="SimSun" w:hAnsi="SimSun" w:eastAsia="SimSun" w:cs="SimSun"/>
          <w:sz w:val="20"/>
          <w:szCs w:val="20"/>
          <w:spacing w:val="77"/>
        </w:rPr>
        <w:t xml:space="preserve"> </w:t>
      </w:r>
      <w:r>
        <w:rPr>
          <w:rFonts w:ascii="SimSun" w:hAnsi="SimSun" w:eastAsia="SimSun" w:cs="SimSun"/>
          <w:sz w:val="20"/>
          <w:szCs w:val="20"/>
          <w:spacing w:val="-4"/>
        </w:rPr>
        <w:t>急性期周围血白细胞增高，血沉增快，</w:t>
      </w:r>
      <w:r>
        <w:rPr>
          <w:rFonts w:ascii="Times New Roman" w:hAnsi="Times New Roman" w:eastAsia="Times New Roman" w:cs="Times New Roman"/>
          <w:sz w:val="20"/>
          <w:szCs w:val="20"/>
          <w:spacing w:val="-4"/>
        </w:rPr>
        <w:t>C</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反应蛋白增高。血清</w:t>
      </w:r>
      <w:r>
        <w:rPr>
          <w:rFonts w:ascii="Times New Roman" w:hAnsi="Times New Roman" w:eastAsia="Times New Roman" w:cs="Times New Roman"/>
          <w:sz w:val="20"/>
          <w:szCs w:val="20"/>
          <w:spacing w:val="-4"/>
        </w:rPr>
        <w:t>CK</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4"/>
        </w:rPr>
        <w:t>明显增高，可</w:t>
      </w:r>
      <w:r>
        <w:rPr>
          <w:rFonts w:ascii="SimSun" w:hAnsi="SimSun" w:eastAsia="SimSun" w:cs="SimSun"/>
          <w:sz w:val="20"/>
          <w:szCs w:val="20"/>
        </w:rPr>
        <w:t xml:space="preserve"> </w:t>
      </w:r>
      <w:r>
        <w:rPr>
          <w:rFonts w:ascii="SimSun" w:hAnsi="SimSun" w:eastAsia="SimSun" w:cs="SimSun"/>
          <w:sz w:val="20"/>
          <w:szCs w:val="20"/>
          <w:spacing w:val="-9"/>
        </w:rPr>
        <w:t>达正常的10倍以上。肌炎特异性抗体(</w:t>
      </w:r>
      <w:r>
        <w:rPr>
          <w:rFonts w:ascii="SimSun" w:hAnsi="SimSun" w:eastAsia="SimSun" w:cs="SimSun"/>
          <w:sz w:val="20"/>
          <w:szCs w:val="20"/>
          <w:spacing w:val="-8"/>
        </w:rPr>
        <w:t>myositis</w:t>
      </w:r>
      <w:r>
        <w:rPr>
          <w:rFonts w:ascii="SimSun" w:hAnsi="SimSun" w:eastAsia="SimSun" w:cs="SimSun"/>
          <w:sz w:val="20"/>
          <w:szCs w:val="20"/>
          <w:spacing w:val="-3"/>
        </w:rPr>
        <w:t xml:space="preserve"> </w:t>
      </w:r>
      <w:r>
        <w:rPr>
          <w:rFonts w:ascii="SimSun" w:hAnsi="SimSun" w:eastAsia="SimSun" w:cs="SimSun"/>
          <w:sz w:val="20"/>
          <w:szCs w:val="20"/>
          <w:spacing w:val="-8"/>
        </w:rPr>
        <w:t>specific</w:t>
      </w:r>
      <w:r>
        <w:rPr>
          <w:rFonts w:ascii="SimSun" w:hAnsi="SimSun" w:eastAsia="SimSun" w:cs="SimSun"/>
          <w:sz w:val="20"/>
          <w:szCs w:val="20"/>
          <w:spacing w:val="-10"/>
        </w:rPr>
        <w:t xml:space="preserve"> </w:t>
      </w:r>
      <w:r>
        <w:rPr>
          <w:rFonts w:ascii="SimSun" w:hAnsi="SimSun" w:eastAsia="SimSun" w:cs="SimSun"/>
          <w:sz w:val="20"/>
          <w:szCs w:val="20"/>
          <w:spacing w:val="-8"/>
        </w:rPr>
        <w:t>antibodies</w:t>
      </w:r>
      <w:r>
        <w:rPr>
          <w:rFonts w:ascii="SimSun" w:hAnsi="SimSun" w:eastAsia="SimSun" w:cs="SimSun"/>
          <w:sz w:val="20"/>
          <w:szCs w:val="20"/>
          <w:spacing w:val="-9"/>
        </w:rPr>
        <w:t>,</w:t>
      </w:r>
      <w:r>
        <w:rPr>
          <w:rFonts w:ascii="SimSun" w:hAnsi="SimSun" w:eastAsia="SimSun" w:cs="SimSun"/>
          <w:sz w:val="20"/>
          <w:szCs w:val="20"/>
          <w:spacing w:val="-8"/>
        </w:rPr>
        <w:t>MSAs</w:t>
      </w:r>
      <w:r>
        <w:rPr>
          <w:rFonts w:ascii="SimSun" w:hAnsi="SimSun" w:eastAsia="SimSun" w:cs="SimSun"/>
          <w:sz w:val="20"/>
          <w:szCs w:val="20"/>
          <w:spacing w:val="-9"/>
        </w:rPr>
        <w:t>)</w:t>
      </w:r>
      <w:r>
        <w:rPr>
          <w:rFonts w:ascii="SimSun" w:hAnsi="SimSun" w:eastAsia="SimSun" w:cs="SimSun"/>
          <w:sz w:val="20"/>
          <w:szCs w:val="20"/>
          <w:spacing w:val="-8"/>
        </w:rPr>
        <w:t>Jo</w:t>
      </w:r>
      <w:r>
        <w:rPr>
          <w:rFonts w:ascii="SimSun" w:hAnsi="SimSun" w:eastAsia="SimSun" w:cs="SimSun"/>
          <w:sz w:val="20"/>
          <w:szCs w:val="20"/>
          <w:spacing w:val="-9"/>
        </w:rPr>
        <w:t>-1、</w:t>
      </w:r>
      <w:r>
        <w:rPr>
          <w:rFonts w:ascii="SimSun" w:hAnsi="SimSun" w:eastAsia="SimSun" w:cs="SimSun"/>
          <w:sz w:val="20"/>
          <w:szCs w:val="20"/>
          <w:spacing w:val="-8"/>
        </w:rPr>
        <w:t>P</w:t>
      </w:r>
      <w:r>
        <w:rPr>
          <w:rFonts w:ascii="SimSun" w:hAnsi="SimSun" w:eastAsia="SimSun" w:cs="SimSun"/>
          <w:sz w:val="20"/>
          <w:szCs w:val="20"/>
          <w:spacing w:val="-9"/>
        </w:rPr>
        <w:t>L-7等升高。1/3患者</w:t>
      </w:r>
      <w:r>
        <w:rPr>
          <w:rFonts w:ascii="SimSun" w:hAnsi="SimSun" w:eastAsia="SimSun" w:cs="SimSun"/>
          <w:sz w:val="20"/>
          <w:szCs w:val="20"/>
        </w:rPr>
        <w:t xml:space="preserve"> </w:t>
      </w:r>
      <w:r>
        <w:rPr>
          <w:rFonts w:ascii="SimSun" w:hAnsi="SimSun" w:eastAsia="SimSun" w:cs="SimSun"/>
          <w:sz w:val="20"/>
          <w:szCs w:val="20"/>
          <w:spacing w:val="-5"/>
        </w:rPr>
        <w:t>类风湿因子和抗核抗体阳性，免疫球蛋白及抗肌球蛋白的抗体增高。</w:t>
      </w:r>
    </w:p>
    <w:p>
      <w:pPr>
        <w:ind w:left="1440"/>
        <w:spacing w:before="80" w:line="219" w:lineRule="auto"/>
        <w:rPr>
          <w:rFonts w:ascii="SimSun" w:hAnsi="SimSun" w:eastAsia="SimSun" w:cs="SimSun"/>
          <w:sz w:val="20"/>
          <w:szCs w:val="20"/>
        </w:rPr>
      </w:pPr>
      <w:r>
        <w:rPr>
          <w:rFonts w:ascii="Times New Roman" w:hAnsi="Times New Roman" w:eastAsia="Times New Roman" w:cs="Times New Roman"/>
          <w:sz w:val="20"/>
          <w:szCs w:val="20"/>
          <w:b/>
          <w:bCs/>
          <w:spacing w:val="-1"/>
        </w:rPr>
        <w:t>2.</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spacing w:val="-1"/>
        </w:rPr>
        <w:t>尿检测</w:t>
      </w:r>
      <w:r>
        <w:rPr>
          <w:rFonts w:ascii="SimSun" w:hAnsi="SimSun" w:eastAsia="SimSun" w:cs="SimSun"/>
          <w:sz w:val="20"/>
          <w:szCs w:val="20"/>
          <w:spacing w:val="57"/>
        </w:rPr>
        <w:t xml:space="preserve"> </w:t>
      </w:r>
      <w:r>
        <w:rPr>
          <w:rFonts w:ascii="SimSun" w:hAnsi="SimSun" w:eastAsia="SimSun" w:cs="SimSun"/>
          <w:sz w:val="20"/>
          <w:szCs w:val="20"/>
          <w:spacing w:val="-1"/>
        </w:rPr>
        <w:t>24小时尿肌酸增高，这是肌炎活动期的一个指标。部分患者</w:t>
      </w:r>
      <w:r>
        <w:rPr>
          <w:rFonts w:ascii="SimSun" w:hAnsi="SimSun" w:eastAsia="SimSun" w:cs="SimSun"/>
          <w:sz w:val="20"/>
          <w:szCs w:val="20"/>
          <w:spacing w:val="-2"/>
        </w:rPr>
        <w:t>可有肌红蛋白尿。</w:t>
      </w:r>
    </w:p>
    <w:p>
      <w:pPr>
        <w:spacing w:before="83" w:line="219" w:lineRule="auto"/>
        <w:jc w:val="right"/>
        <w:rPr>
          <w:rFonts w:ascii="SimSun" w:hAnsi="SimSun" w:eastAsia="SimSun" w:cs="SimSun"/>
          <w:sz w:val="20"/>
          <w:szCs w:val="20"/>
        </w:rPr>
      </w:pPr>
      <w:r>
        <w:rPr>
          <w:rFonts w:ascii="Times New Roman" w:hAnsi="Times New Roman" w:eastAsia="Times New Roman" w:cs="Times New Roman"/>
          <w:sz w:val="20"/>
          <w:szCs w:val="20"/>
          <w:b/>
          <w:bCs/>
          <w:spacing w:val="-13"/>
        </w:rPr>
        <w:t>3.</w:t>
      </w:r>
      <w:r>
        <w:rPr>
          <w:rFonts w:ascii="Times New Roman" w:hAnsi="Times New Roman" w:eastAsia="Times New Roman" w:cs="Times New Roman"/>
          <w:sz w:val="20"/>
          <w:szCs w:val="20"/>
          <w:spacing w:val="30"/>
          <w:w w:val="101"/>
        </w:rPr>
        <w:t xml:space="preserve">  </w:t>
      </w:r>
      <w:r>
        <w:rPr>
          <w:rFonts w:ascii="SimSun" w:hAnsi="SimSun" w:eastAsia="SimSun" w:cs="SimSun"/>
          <w:sz w:val="20"/>
          <w:szCs w:val="20"/>
          <w:b/>
          <w:bCs/>
          <w:spacing w:val="-13"/>
        </w:rPr>
        <w:t>肌电图</w:t>
      </w:r>
      <w:r>
        <w:rPr>
          <w:rFonts w:ascii="SimSun" w:hAnsi="SimSun" w:eastAsia="SimSun" w:cs="SimSun"/>
          <w:sz w:val="20"/>
          <w:szCs w:val="20"/>
          <w:spacing w:val="83"/>
        </w:rPr>
        <w:t xml:space="preserve"> </w:t>
      </w:r>
      <w:r>
        <w:rPr>
          <w:rFonts w:ascii="SimSun" w:hAnsi="SimSun" w:eastAsia="SimSun" w:cs="SimSun"/>
          <w:sz w:val="20"/>
          <w:szCs w:val="20"/>
          <w:spacing w:val="-13"/>
        </w:rPr>
        <w:t>可见自发性纤颤电位、正向尖波和多相波增多，呈肌源性损害表现。神经传导速度正常。</w:t>
      </w:r>
    </w:p>
    <w:p>
      <w:pPr>
        <w:ind w:left="1440"/>
        <w:spacing w:before="82" w:line="219" w:lineRule="auto"/>
        <w:rPr>
          <w:rFonts w:ascii="SimSun" w:hAnsi="SimSun" w:eastAsia="SimSun" w:cs="SimSun"/>
          <w:sz w:val="20"/>
          <w:szCs w:val="20"/>
        </w:rPr>
      </w:pPr>
      <w:r>
        <w:rPr>
          <w:rFonts w:ascii="Times New Roman" w:hAnsi="Times New Roman" w:eastAsia="Times New Roman" w:cs="Times New Roman"/>
          <w:sz w:val="20"/>
          <w:szCs w:val="20"/>
          <w:b/>
          <w:bCs/>
          <w:spacing w:val="-2"/>
        </w:rPr>
        <w:t>4.</w:t>
      </w:r>
      <w:r>
        <w:rPr>
          <w:rFonts w:ascii="Times New Roman" w:hAnsi="Times New Roman" w:eastAsia="Times New Roman" w:cs="Times New Roman"/>
          <w:sz w:val="20"/>
          <w:szCs w:val="20"/>
          <w:spacing w:val="20"/>
          <w:w w:val="101"/>
        </w:rPr>
        <w:t xml:space="preserve">  </w:t>
      </w:r>
      <w:r>
        <w:rPr>
          <w:rFonts w:ascii="SimSun" w:hAnsi="SimSun" w:eastAsia="SimSun" w:cs="SimSun"/>
          <w:sz w:val="20"/>
          <w:szCs w:val="20"/>
          <w:b/>
          <w:bCs/>
          <w:spacing w:val="-2"/>
        </w:rPr>
        <w:t>肌活检</w:t>
      </w:r>
      <w:r>
        <w:rPr>
          <w:rFonts w:ascii="SimSun" w:hAnsi="SimSun" w:eastAsia="SimSun" w:cs="SimSun"/>
          <w:sz w:val="20"/>
          <w:szCs w:val="20"/>
          <w:spacing w:val="1"/>
        </w:rPr>
        <w:t xml:space="preserve">  </w:t>
      </w:r>
      <w:r>
        <w:rPr>
          <w:rFonts w:ascii="SimSun" w:hAnsi="SimSun" w:eastAsia="SimSun" w:cs="SimSun"/>
          <w:sz w:val="20"/>
          <w:szCs w:val="20"/>
          <w:spacing w:val="-2"/>
        </w:rPr>
        <w:t>肌活检见前面病理所述。</w:t>
      </w:r>
    </w:p>
    <w:p>
      <w:pPr>
        <w:ind w:left="1440"/>
        <w:spacing w:before="66" w:line="212" w:lineRule="auto"/>
        <w:rPr>
          <w:rFonts w:ascii="SimSun" w:hAnsi="SimSun" w:eastAsia="SimSun" w:cs="SimSun"/>
          <w:sz w:val="20"/>
          <w:szCs w:val="20"/>
        </w:rPr>
      </w:pPr>
      <w:r>
        <w:rPr>
          <w:rFonts w:ascii="Times New Roman" w:hAnsi="Times New Roman" w:eastAsia="Times New Roman" w:cs="Times New Roman"/>
          <w:sz w:val="20"/>
          <w:szCs w:val="20"/>
          <w:b/>
          <w:bCs/>
        </w:rPr>
        <w:t>5.</w:t>
      </w:r>
      <w:r>
        <w:rPr>
          <w:rFonts w:ascii="Times New Roman" w:hAnsi="Times New Roman" w:eastAsia="Times New Roman" w:cs="Times New Roman"/>
          <w:sz w:val="20"/>
          <w:szCs w:val="20"/>
          <w:spacing w:val="18"/>
          <w:w w:val="101"/>
        </w:rPr>
        <w:t xml:space="preserve">  </w:t>
      </w:r>
      <w:r>
        <w:rPr>
          <w:rFonts w:ascii="SimSun" w:hAnsi="SimSun" w:eastAsia="SimSun" w:cs="SimSun"/>
          <w:sz w:val="20"/>
          <w:szCs w:val="20"/>
          <w:b/>
          <w:bCs/>
        </w:rPr>
        <w:t>心电图</w:t>
      </w:r>
      <w:r>
        <w:rPr>
          <w:rFonts w:ascii="SimSun" w:hAnsi="SimSun" w:eastAsia="SimSun" w:cs="SimSun"/>
          <w:sz w:val="20"/>
          <w:szCs w:val="20"/>
          <w:spacing w:val="65"/>
        </w:rPr>
        <w:t xml:space="preserve"> </w:t>
      </w:r>
      <w:r>
        <w:rPr>
          <w:rFonts w:ascii="SimSun" w:hAnsi="SimSun" w:eastAsia="SimSun" w:cs="SimSun"/>
          <w:sz w:val="20"/>
          <w:szCs w:val="20"/>
        </w:rPr>
        <w:t>52%～75%的患者有心电图异常，</w:t>
      </w:r>
      <w:r>
        <w:rPr>
          <w:rFonts w:ascii="Times New Roman" w:hAnsi="Times New Roman" w:eastAsia="Times New Roman" w:cs="Times New Roman"/>
          <w:sz w:val="20"/>
          <w:szCs w:val="20"/>
        </w:rPr>
        <w:t>QT</w:t>
      </w:r>
      <w:r>
        <w:rPr>
          <w:rFonts w:ascii="Times New Roman" w:hAnsi="Times New Roman" w:eastAsia="Times New Roman" w:cs="Times New Roman"/>
          <w:sz w:val="20"/>
          <w:szCs w:val="20"/>
          <w:spacing w:val="-19"/>
        </w:rPr>
        <w:t xml:space="preserve"> </w:t>
      </w:r>
      <w:r>
        <w:rPr>
          <w:rFonts w:ascii="SimSun" w:hAnsi="SimSun" w:eastAsia="SimSun" w:cs="SimSun"/>
          <w:sz w:val="20"/>
          <w:szCs w:val="20"/>
        </w:rPr>
        <w:t>延长，</w:t>
      </w:r>
      <w:r>
        <w:rPr>
          <w:rFonts w:ascii="Times New Roman" w:hAnsi="Times New Roman" w:eastAsia="Times New Roman" w:cs="Times New Roman"/>
          <w:sz w:val="20"/>
          <w:szCs w:val="20"/>
        </w:rPr>
        <w:t>ST</w:t>
      </w:r>
      <w:r>
        <w:rPr>
          <w:rFonts w:ascii="Times New Roman" w:hAnsi="Times New Roman" w:eastAsia="Times New Roman" w:cs="Times New Roman"/>
          <w:sz w:val="20"/>
          <w:szCs w:val="20"/>
          <w:spacing w:val="-21"/>
        </w:rPr>
        <w:t xml:space="preserve"> </w:t>
      </w:r>
      <w:r>
        <w:rPr>
          <w:rFonts w:ascii="SimSun" w:hAnsi="SimSun" w:eastAsia="SimSun" w:cs="SimSun"/>
          <w:sz w:val="20"/>
          <w:szCs w:val="20"/>
        </w:rPr>
        <w:t>段下降。</w:t>
      </w:r>
    </w:p>
    <w:p>
      <w:pPr>
        <w:ind w:left="1342"/>
        <w:spacing w:before="115" w:line="221" w:lineRule="auto"/>
        <w:rPr>
          <w:rFonts w:ascii="SimHei" w:hAnsi="SimHei" w:eastAsia="SimHei" w:cs="SimHei"/>
          <w:sz w:val="20"/>
          <w:szCs w:val="20"/>
        </w:rPr>
      </w:pPr>
      <w:r>
        <w:rPr>
          <w:rFonts w:ascii="SimHei" w:hAnsi="SimHei" w:eastAsia="SimHei" w:cs="SimHei"/>
          <w:sz w:val="20"/>
          <w:szCs w:val="20"/>
          <w:b/>
          <w:bCs/>
          <w:color w:val="008DD5"/>
          <w:spacing w:val="-3"/>
        </w:rPr>
        <w:t>【诊断】</w:t>
      </w:r>
    </w:p>
    <w:p>
      <w:pPr>
        <w:ind w:left="1040" w:right="5" w:firstLine="399"/>
        <w:spacing w:before="72" w:line="277" w:lineRule="auto"/>
        <w:jc w:val="both"/>
        <w:rPr>
          <w:rFonts w:ascii="SimSun" w:hAnsi="SimSun" w:eastAsia="SimSun" w:cs="SimSun"/>
          <w:sz w:val="20"/>
          <w:szCs w:val="20"/>
        </w:rPr>
      </w:pPr>
      <w:r>
        <w:rPr>
          <w:rFonts w:ascii="SimSun" w:hAnsi="SimSun" w:eastAsia="SimSun" w:cs="SimSun"/>
          <w:sz w:val="20"/>
          <w:szCs w:val="20"/>
          <w:spacing w:val="2"/>
        </w:rPr>
        <w:t>根据临床特点表现为：①急性或亚急性四肢近端及骨盆带肌无力伴压痛，腱反射减弱或消失；</w:t>
      </w:r>
      <w:r>
        <w:rPr>
          <w:rFonts w:ascii="SimSun" w:hAnsi="SimSun" w:eastAsia="SimSun" w:cs="SimSun"/>
          <w:sz w:val="20"/>
          <w:szCs w:val="20"/>
          <w:spacing w:val="16"/>
        </w:rPr>
        <w:t xml:space="preserve"> </w:t>
      </w:r>
      <w:r>
        <w:rPr>
          <w:rFonts w:ascii="SimSun" w:hAnsi="SimSun" w:eastAsia="SimSun" w:cs="SimSun"/>
          <w:sz w:val="20"/>
          <w:szCs w:val="20"/>
        </w:rPr>
        <w:t>②血清</w:t>
      </w:r>
      <w:r>
        <w:rPr>
          <w:rFonts w:ascii="Times New Roman" w:hAnsi="Times New Roman" w:eastAsia="Times New Roman" w:cs="Times New Roman"/>
          <w:sz w:val="20"/>
          <w:szCs w:val="20"/>
        </w:rPr>
        <w:t>CK</w:t>
      </w:r>
      <w:r>
        <w:rPr>
          <w:rFonts w:ascii="Times New Roman" w:hAnsi="Times New Roman" w:eastAsia="Times New Roman" w:cs="Times New Roman"/>
          <w:sz w:val="20"/>
          <w:szCs w:val="20"/>
          <w:spacing w:val="-2"/>
        </w:rPr>
        <w:t xml:space="preserve"> </w:t>
      </w:r>
      <w:r>
        <w:rPr>
          <w:rFonts w:ascii="SimSun" w:hAnsi="SimSun" w:eastAsia="SimSun" w:cs="SimSun"/>
          <w:sz w:val="20"/>
          <w:szCs w:val="20"/>
        </w:rPr>
        <w:t>明显增高；③肌电图呈肌源性损害；④活检见典型肌炎病理表</w:t>
      </w:r>
      <w:r>
        <w:rPr>
          <w:rFonts w:ascii="SimSun" w:hAnsi="SimSun" w:eastAsia="SimSun" w:cs="SimSun"/>
          <w:sz w:val="20"/>
          <w:szCs w:val="20"/>
          <w:spacing w:val="-1"/>
        </w:rPr>
        <w:t>现；⑤伴有典型皮肤损害。</w:t>
      </w:r>
      <w:r>
        <w:rPr>
          <w:rFonts w:ascii="SimSun" w:hAnsi="SimSun" w:eastAsia="SimSun" w:cs="SimSun"/>
          <w:sz w:val="20"/>
          <w:szCs w:val="20"/>
        </w:rPr>
        <w:t xml:space="preserve"> </w:t>
      </w:r>
      <w:r>
        <w:rPr>
          <w:rFonts w:ascii="SimSun" w:hAnsi="SimSun" w:eastAsia="SimSun" w:cs="SimSun"/>
          <w:sz w:val="20"/>
          <w:szCs w:val="20"/>
          <w:spacing w:val="12"/>
        </w:rPr>
        <w:t>具有前4条者诊断为</w:t>
      </w:r>
      <w:r>
        <w:rPr>
          <w:rFonts w:ascii="SimSun" w:hAnsi="SimSun" w:eastAsia="SimSun" w:cs="SimSun"/>
          <w:sz w:val="20"/>
          <w:szCs w:val="20"/>
        </w:rPr>
        <w:t>PM</w:t>
      </w:r>
      <w:r>
        <w:rPr>
          <w:rFonts w:ascii="SimSun" w:hAnsi="SimSun" w:eastAsia="SimSun" w:cs="SimSun"/>
          <w:sz w:val="20"/>
          <w:szCs w:val="20"/>
          <w:spacing w:val="12"/>
        </w:rPr>
        <w:t>,</w:t>
      </w:r>
      <w:r>
        <w:rPr>
          <w:rFonts w:ascii="SimSun" w:hAnsi="SimSun" w:eastAsia="SimSun" w:cs="SimSun"/>
          <w:sz w:val="20"/>
          <w:szCs w:val="20"/>
          <w:spacing w:val="-19"/>
        </w:rPr>
        <w:t xml:space="preserve"> </w:t>
      </w:r>
      <w:r>
        <w:rPr>
          <w:rFonts w:ascii="SimSun" w:hAnsi="SimSun" w:eastAsia="SimSun" w:cs="SimSun"/>
          <w:sz w:val="20"/>
          <w:szCs w:val="20"/>
          <w:spacing w:val="12"/>
        </w:rPr>
        <w:t>前4条标准具有3条以上并且同时具有第5条者为</w:t>
      </w:r>
      <w:r>
        <w:rPr>
          <w:rFonts w:ascii="SimSun" w:hAnsi="SimSun" w:eastAsia="SimSun" w:cs="SimSun"/>
          <w:sz w:val="20"/>
          <w:szCs w:val="20"/>
        </w:rPr>
        <w:t>DM</w:t>
      </w:r>
      <w:r>
        <w:rPr>
          <w:rFonts w:ascii="SimSun" w:hAnsi="SimSun" w:eastAsia="SimSun" w:cs="SimSun"/>
          <w:sz w:val="20"/>
          <w:szCs w:val="20"/>
          <w:spacing w:val="12"/>
        </w:rPr>
        <w:t>。</w:t>
      </w:r>
      <w:r>
        <w:rPr>
          <w:rFonts w:ascii="SimSun" w:hAnsi="SimSun" w:eastAsia="SimSun" w:cs="SimSun"/>
          <w:sz w:val="20"/>
          <w:szCs w:val="20"/>
          <w:spacing w:val="46"/>
        </w:rPr>
        <w:t xml:space="preserve"> </w:t>
      </w:r>
      <w:r>
        <w:rPr>
          <w:rFonts w:ascii="SimSun" w:hAnsi="SimSun" w:eastAsia="SimSun" w:cs="SimSun"/>
          <w:sz w:val="20"/>
          <w:szCs w:val="20"/>
          <w:spacing w:val="12"/>
        </w:rPr>
        <w:t>免疫抑制剂治疗</w:t>
      </w:r>
      <w:r>
        <w:rPr>
          <w:rFonts w:ascii="SimSun" w:hAnsi="SimSun" w:eastAsia="SimSun" w:cs="SimSun"/>
          <w:sz w:val="20"/>
          <w:szCs w:val="20"/>
        </w:rPr>
        <w:t xml:space="preserve">  </w:t>
      </w:r>
      <w:r>
        <w:rPr>
          <w:rFonts w:ascii="SimSun" w:hAnsi="SimSun" w:eastAsia="SimSun" w:cs="SimSun"/>
          <w:sz w:val="20"/>
          <w:szCs w:val="20"/>
        </w:rPr>
        <w:t>有效支持诊断。40岁以上患者应除外恶性肿瘤。</w:t>
      </w:r>
    </w:p>
    <w:p>
      <w:pPr>
        <w:ind w:left="1342"/>
        <w:spacing w:before="88" w:line="221" w:lineRule="auto"/>
        <w:rPr>
          <w:rFonts w:ascii="SimHei" w:hAnsi="SimHei" w:eastAsia="SimHei" w:cs="SimHei"/>
          <w:sz w:val="20"/>
          <w:szCs w:val="20"/>
        </w:rPr>
      </w:pPr>
      <w:r>
        <w:rPr>
          <w:rFonts w:ascii="SimHei" w:hAnsi="SimHei" w:eastAsia="SimHei" w:cs="SimHei"/>
          <w:sz w:val="20"/>
          <w:szCs w:val="20"/>
          <w:b/>
          <w:bCs/>
          <w:color w:val="169ADC"/>
          <w:spacing w:val="-9"/>
        </w:rPr>
        <w:t>【鉴别诊断】</w:t>
      </w:r>
    </w:p>
    <w:p>
      <w:pPr>
        <w:ind w:left="1040" w:right="109" w:firstLine="399"/>
        <w:spacing w:before="74" w:line="250" w:lineRule="auto"/>
        <w:rPr>
          <w:rFonts w:ascii="SimSun" w:hAnsi="SimSun" w:eastAsia="SimSun" w:cs="SimSun"/>
          <w:sz w:val="20"/>
          <w:szCs w:val="20"/>
        </w:rPr>
      </w:pPr>
      <w:r>
        <w:rPr>
          <w:rFonts w:ascii="Times New Roman" w:hAnsi="Times New Roman" w:eastAsia="Times New Roman" w:cs="Times New Roman"/>
          <w:sz w:val="20"/>
          <w:szCs w:val="20"/>
          <w:b/>
          <w:bCs/>
          <w:spacing w:val="-2"/>
        </w:rPr>
        <w:t>1.</w:t>
      </w:r>
      <w:r>
        <w:rPr>
          <w:rFonts w:ascii="Times New Roman" w:hAnsi="Times New Roman" w:eastAsia="Times New Roman" w:cs="Times New Roman"/>
          <w:sz w:val="20"/>
          <w:szCs w:val="20"/>
          <w:spacing w:val="14"/>
        </w:rPr>
        <w:t xml:space="preserve">  </w:t>
      </w:r>
      <w:r>
        <w:rPr>
          <w:rFonts w:ascii="SimSun" w:hAnsi="SimSun" w:eastAsia="SimSun" w:cs="SimSun"/>
          <w:sz w:val="20"/>
          <w:szCs w:val="20"/>
          <w:b/>
          <w:bCs/>
          <w:spacing w:val="-2"/>
        </w:rPr>
        <w:t>包涵体肌炎</w:t>
      </w:r>
      <w:r>
        <w:rPr>
          <w:rFonts w:ascii="SimSun" w:hAnsi="SimSun" w:eastAsia="SimSun" w:cs="SimSun"/>
          <w:sz w:val="20"/>
          <w:szCs w:val="20"/>
          <w:spacing w:val="81"/>
        </w:rPr>
        <w:t xml:space="preserve"> </w:t>
      </w:r>
      <w:r>
        <w:rPr>
          <w:rFonts w:ascii="SimSun" w:hAnsi="SimSun" w:eastAsia="SimSun" w:cs="SimSun"/>
          <w:sz w:val="20"/>
          <w:szCs w:val="20"/>
          <w:spacing w:val="-2"/>
        </w:rPr>
        <w:t>因有肌肉炎性损害、吞咽困难需与多发性肌炎鉴别。但包涵体肌炎的肌无力呈</w:t>
      </w:r>
      <w:r>
        <w:rPr>
          <w:rFonts w:ascii="SimSun" w:hAnsi="SimSun" w:eastAsia="SimSun" w:cs="SimSun"/>
          <w:sz w:val="20"/>
          <w:szCs w:val="20"/>
        </w:rPr>
        <w:t xml:space="preserve"> </w:t>
      </w:r>
      <w:r>
        <w:rPr>
          <w:rFonts w:ascii="SimSun" w:hAnsi="SimSun" w:eastAsia="SimSun" w:cs="SimSun"/>
          <w:sz w:val="20"/>
          <w:szCs w:val="20"/>
          <w:spacing w:val="-2"/>
        </w:rPr>
        <w:t>非对称性，远端肌群受累常见，如屈腕屈指无力与足下垂，肌痛和肌肉压痛非</w:t>
      </w:r>
      <w:r>
        <w:rPr>
          <w:rFonts w:ascii="SimSun" w:hAnsi="SimSun" w:eastAsia="SimSun" w:cs="SimSun"/>
          <w:sz w:val="20"/>
          <w:szCs w:val="20"/>
          <w:spacing w:val="-3"/>
        </w:rPr>
        <w:t>常少见。血清</w:t>
      </w:r>
      <w:r>
        <w:rPr>
          <w:rFonts w:ascii="SimSun" w:hAnsi="SimSun" w:eastAsia="SimSun" w:cs="SimSun"/>
          <w:sz w:val="20"/>
          <w:szCs w:val="20"/>
          <w:spacing w:val="-2"/>
        </w:rPr>
        <w:t>CK</w:t>
      </w:r>
      <w:r>
        <w:rPr>
          <w:rFonts w:ascii="SimSun" w:hAnsi="SimSun" w:eastAsia="SimSun" w:cs="SimSun"/>
          <w:sz w:val="20"/>
          <w:szCs w:val="20"/>
          <w:spacing w:val="6"/>
        </w:rPr>
        <w:t xml:space="preserve"> </w:t>
      </w:r>
      <w:r>
        <w:rPr>
          <w:rFonts w:ascii="SimSun" w:hAnsi="SimSun" w:eastAsia="SimSun" w:cs="SimSun"/>
          <w:sz w:val="20"/>
          <w:szCs w:val="20"/>
          <w:spacing w:val="-3"/>
        </w:rPr>
        <w:t>正常</w:t>
      </w:r>
    </w:p>
    <w:p>
      <w:pPr>
        <w:sectPr>
          <w:type w:val="continuous"/>
          <w:pgSz w:w="11280" w:h="15880"/>
          <w:pgMar w:top="400" w:right="899" w:bottom="400" w:left="619" w:header="0" w:footer="0" w:gutter="0"/>
          <w:cols w:equalWidth="0" w:num="1">
            <w:col w:w="9761" w:space="0"/>
          </w:cols>
        </w:sectPr>
        <w:rPr/>
      </w:pPr>
    </w:p>
    <w:p>
      <w:pPr>
        <w:spacing w:line="346" w:lineRule="auto"/>
        <w:rPr>
          <w:rFonts w:ascii="Arial"/>
          <w:sz w:val="21"/>
        </w:rPr>
      </w:pPr>
      <w:r>
        <w:drawing>
          <wp:anchor distT="0" distB="0" distL="0" distR="0" simplePos="0" relativeHeight="251675648" behindDoc="0" locked="0" layoutInCell="0" allowOverlap="1">
            <wp:simplePos x="0" y="0"/>
            <wp:positionH relativeFrom="page">
              <wp:posOffset>6191237</wp:posOffset>
            </wp:positionH>
            <wp:positionV relativeFrom="page">
              <wp:posOffset>9315414</wp:posOffset>
            </wp:positionV>
            <wp:extent cx="552466" cy="438141"/>
            <wp:effectExtent l="0" t="0" r="0" b="0"/>
            <wp:wrapNone/>
            <wp:docPr id="18" name="IM 18"/>
            <wp:cNvGraphicFramePr/>
            <a:graphic>
              <a:graphicData uri="http://schemas.openxmlformats.org/drawingml/2006/picture">
                <pic:pic>
                  <pic:nvPicPr>
                    <pic:cNvPr id="18" name="IM 18"/>
                    <pic:cNvPicPr/>
                  </pic:nvPicPr>
                  <pic:blipFill>
                    <a:blip r:embed="rId23"/>
                    <a:stretch>
                      <a:fillRect/>
                    </a:stretch>
                  </pic:blipFill>
                  <pic:spPr>
                    <a:xfrm rot="0">
                      <a:off x="0" y="0"/>
                      <a:ext cx="552466" cy="438141"/>
                    </a:xfrm>
                    <a:prstGeom prst="rect">
                      <a:avLst/>
                    </a:prstGeom>
                  </pic:spPr>
                </pic:pic>
              </a:graphicData>
            </a:graphic>
          </wp:anchor>
        </w:drawing>
      </w:r>
      <w:r/>
    </w:p>
    <w:p>
      <w:pPr>
        <w:ind w:left="5740"/>
        <w:spacing w:before="68" w:line="221" w:lineRule="auto"/>
        <w:rPr>
          <w:rFonts w:ascii="SimHei" w:hAnsi="SimHei" w:eastAsia="SimHei" w:cs="SimHei"/>
          <w:sz w:val="21"/>
          <w:szCs w:val="21"/>
        </w:rPr>
      </w:pPr>
      <w:r>
        <w:pict>
          <v:shape id="_x0000_s5" style="position:absolute;margin-left:463.499pt;margin-top:4.22233pt;mso-position-vertical-relative:text;mso-position-horizontal-relative:text;width:17.4pt;height:12.45pt;z-index:251676672;"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color w:val="0090D9"/>
                      <w:spacing w:val="-2"/>
                    </w:rPr>
                    <w:t>425</w:t>
                  </w:r>
                </w:p>
              </w:txbxContent>
            </v:textbox>
          </v:shape>
        </w:pict>
      </w:r>
      <w:r>
        <w:rPr>
          <w:rFonts w:ascii="SimHei" w:hAnsi="SimHei" w:eastAsia="SimHei" w:cs="SimHei"/>
          <w:sz w:val="21"/>
          <w:szCs w:val="21"/>
          <w:color w:val="00A0E6"/>
          <w:spacing w:val="-17"/>
          <w:w w:val="93"/>
        </w:rPr>
        <w:t>第十九章</w:t>
      </w:r>
      <w:r>
        <w:rPr>
          <w:rFonts w:ascii="SimHei" w:hAnsi="SimHei" w:eastAsia="SimHei" w:cs="SimHei"/>
          <w:sz w:val="21"/>
          <w:szCs w:val="21"/>
          <w:color w:val="00A0E6"/>
          <w:spacing w:val="62"/>
        </w:rPr>
        <w:t xml:space="preserve"> </w:t>
      </w:r>
      <w:r>
        <w:rPr>
          <w:rFonts w:ascii="SimHei" w:hAnsi="SimHei" w:eastAsia="SimHei" w:cs="SimHei"/>
          <w:sz w:val="21"/>
          <w:szCs w:val="21"/>
          <w:color w:val="00A0E6"/>
          <w:spacing w:val="-17"/>
          <w:w w:val="93"/>
        </w:rPr>
        <w:t>神经-肌肉接头和肌肉疾病</w:t>
      </w:r>
    </w:p>
    <w:p>
      <w:pPr>
        <w:spacing w:line="266" w:lineRule="auto"/>
        <w:rPr>
          <w:rFonts w:ascii="Arial"/>
          <w:sz w:val="21"/>
        </w:rPr>
      </w:pPr>
      <w:r/>
    </w:p>
    <w:p>
      <w:pPr>
        <w:spacing w:before="68" w:line="220" w:lineRule="auto"/>
        <w:rPr>
          <w:rFonts w:ascii="FangSong" w:hAnsi="FangSong" w:eastAsia="FangSong" w:cs="FangSong"/>
          <w:sz w:val="21"/>
          <w:szCs w:val="21"/>
        </w:rPr>
      </w:pPr>
      <w:r>
        <w:rPr>
          <w:rFonts w:ascii="FangSong" w:hAnsi="FangSong" w:eastAsia="FangSong" w:cs="FangSong"/>
          <w:sz w:val="21"/>
          <w:szCs w:val="21"/>
          <w:spacing w:val="-13"/>
        </w:rPr>
        <w:t>或轻度升高、肌肉病理发现嗜酸性包涵体和激素治疗无效可与多发性肌炎鉴别。</w:t>
      </w:r>
    </w:p>
    <w:p>
      <w:pPr>
        <w:ind w:right="1102" w:firstLine="380"/>
        <w:spacing w:before="70" w:line="261" w:lineRule="auto"/>
        <w:jc w:val="both"/>
        <w:rPr>
          <w:rFonts w:ascii="SimSun" w:hAnsi="SimSun" w:eastAsia="SimSun" w:cs="SimSun"/>
          <w:sz w:val="21"/>
          <w:szCs w:val="21"/>
        </w:rPr>
      </w:pPr>
      <w:r>
        <w:rPr>
          <w:rFonts w:ascii="Times New Roman" w:hAnsi="Times New Roman" w:eastAsia="Times New Roman" w:cs="Times New Roman"/>
          <w:sz w:val="21"/>
          <w:szCs w:val="21"/>
          <w:b/>
          <w:bCs/>
          <w:spacing w:val="-11"/>
        </w:rPr>
        <w:t>2.</w:t>
      </w:r>
      <w:r>
        <w:rPr>
          <w:rFonts w:ascii="Times New Roman" w:hAnsi="Times New Roman" w:eastAsia="Times New Roman" w:cs="Times New Roman"/>
          <w:sz w:val="21"/>
          <w:szCs w:val="21"/>
          <w:spacing w:val="21"/>
        </w:rPr>
        <w:t xml:space="preserve">  </w:t>
      </w:r>
      <w:r>
        <w:rPr>
          <w:rFonts w:ascii="SimSun" w:hAnsi="SimSun" w:eastAsia="SimSun" w:cs="SimSun"/>
          <w:sz w:val="21"/>
          <w:szCs w:val="21"/>
          <w:b/>
          <w:bCs/>
          <w:spacing w:val="-11"/>
        </w:rPr>
        <w:t>肢带型肌营养不良症</w:t>
      </w:r>
      <w:r>
        <w:rPr>
          <w:rFonts w:ascii="SimSun" w:hAnsi="SimSun" w:eastAsia="SimSun" w:cs="SimSun"/>
          <w:sz w:val="21"/>
          <w:szCs w:val="21"/>
          <w:spacing w:val="77"/>
        </w:rPr>
        <w:t xml:space="preserve"> </w:t>
      </w:r>
      <w:r>
        <w:rPr>
          <w:rFonts w:ascii="SimSun" w:hAnsi="SimSun" w:eastAsia="SimSun" w:cs="SimSun"/>
          <w:sz w:val="21"/>
          <w:szCs w:val="21"/>
          <w:spacing w:val="-11"/>
        </w:rPr>
        <w:t>因有四肢近端和骨盆、肩胛带无力和萎缩，肌酶增高而需与多发性肌</w:t>
      </w:r>
      <w:r>
        <w:rPr>
          <w:rFonts w:ascii="SimSun" w:hAnsi="SimSun" w:eastAsia="SimSun" w:cs="SimSun"/>
          <w:sz w:val="21"/>
          <w:szCs w:val="21"/>
        </w:rPr>
        <w:t xml:space="preserve"> </w:t>
      </w:r>
      <w:r>
        <w:rPr>
          <w:rFonts w:ascii="SimSun" w:hAnsi="SimSun" w:eastAsia="SimSun" w:cs="SimSun"/>
          <w:sz w:val="21"/>
          <w:szCs w:val="21"/>
          <w:spacing w:val="-14"/>
        </w:rPr>
        <w:t>炎鉴别。但肢带型肌营养不良症常有家族史，无肌痛，病程更缓慢，</w:t>
      </w:r>
      <w:r>
        <w:rPr>
          <w:rFonts w:ascii="SimSun" w:hAnsi="SimSun" w:eastAsia="SimSun" w:cs="SimSun"/>
          <w:sz w:val="21"/>
          <w:szCs w:val="21"/>
          <w:spacing w:val="-15"/>
        </w:rPr>
        <w:t>肌肉病理表现以肌纤维变性、坏</w:t>
      </w:r>
      <w:r>
        <w:rPr>
          <w:rFonts w:ascii="SimSun" w:hAnsi="SimSun" w:eastAsia="SimSun" w:cs="SimSun"/>
          <w:sz w:val="21"/>
          <w:szCs w:val="21"/>
        </w:rPr>
        <w:t xml:space="preserve"> </w:t>
      </w:r>
      <w:r>
        <w:rPr>
          <w:rFonts w:ascii="SimSun" w:hAnsi="SimSun" w:eastAsia="SimSun" w:cs="SimSun"/>
          <w:sz w:val="21"/>
          <w:szCs w:val="21"/>
          <w:spacing w:val="-16"/>
        </w:rPr>
        <w:t>死、萎缩和脂肪组织替代为主而无明显炎症性细</w:t>
      </w:r>
      <w:r>
        <w:rPr>
          <w:rFonts w:ascii="SimSun" w:hAnsi="SimSun" w:eastAsia="SimSun" w:cs="SimSun"/>
          <w:sz w:val="21"/>
          <w:szCs w:val="21"/>
          <w:spacing w:val="-17"/>
        </w:rPr>
        <w:t>胞浸润，可资鉴别。</w:t>
      </w:r>
    </w:p>
    <w:p>
      <w:pPr>
        <w:ind w:right="1121" w:firstLine="380"/>
        <w:spacing w:before="70" w:line="251" w:lineRule="auto"/>
        <w:jc w:val="both"/>
        <w:rPr>
          <w:rFonts w:ascii="SimSun" w:hAnsi="SimSun" w:eastAsia="SimSun" w:cs="SimSun"/>
          <w:sz w:val="21"/>
          <w:szCs w:val="21"/>
        </w:rPr>
      </w:pPr>
      <w:r>
        <w:rPr>
          <w:rFonts w:ascii="SimSun" w:hAnsi="SimSun" w:eastAsia="SimSun" w:cs="SimSun"/>
          <w:sz w:val="21"/>
          <w:szCs w:val="21"/>
          <w:spacing w:val="-10"/>
        </w:rPr>
        <w:t>3.</w:t>
      </w:r>
      <w:r>
        <w:rPr>
          <w:rFonts w:ascii="SimSun" w:hAnsi="SimSun" w:eastAsia="SimSun" w:cs="SimSun"/>
          <w:sz w:val="21"/>
          <w:szCs w:val="21"/>
          <w:spacing w:val="-27"/>
        </w:rPr>
        <w:t xml:space="preserve"> </w:t>
      </w:r>
      <w:r>
        <w:rPr>
          <w:rFonts w:ascii="SimSun" w:hAnsi="SimSun" w:eastAsia="SimSun" w:cs="SimSun"/>
          <w:sz w:val="21"/>
          <w:szCs w:val="21"/>
          <w:spacing w:val="-10"/>
        </w:rPr>
        <w:t>重症肌无力</w:t>
      </w:r>
      <w:r>
        <w:rPr>
          <w:rFonts w:ascii="SimSun" w:hAnsi="SimSun" w:eastAsia="SimSun" w:cs="SimSun"/>
          <w:sz w:val="21"/>
          <w:szCs w:val="21"/>
          <w:spacing w:val="54"/>
        </w:rPr>
        <w:t xml:space="preserve"> </w:t>
      </w:r>
      <w:r>
        <w:rPr>
          <w:rFonts w:ascii="SimSun" w:hAnsi="SimSun" w:eastAsia="SimSun" w:cs="SimSun"/>
          <w:sz w:val="21"/>
          <w:szCs w:val="21"/>
          <w:spacing w:val="-10"/>
        </w:rPr>
        <w:t>多发性肌炎晚期卧床不起，构音、吞咽困难要与本病鉴别。可根据前者病情无</w:t>
      </w:r>
      <w:r>
        <w:rPr>
          <w:rFonts w:ascii="SimSun" w:hAnsi="SimSun" w:eastAsia="SimSun" w:cs="SimSun"/>
          <w:sz w:val="21"/>
          <w:szCs w:val="21"/>
        </w:rPr>
        <w:t xml:space="preserve"> </w:t>
      </w:r>
      <w:r>
        <w:rPr>
          <w:rFonts w:ascii="SimSun" w:hAnsi="SimSun" w:eastAsia="SimSun" w:cs="SimSun"/>
          <w:sz w:val="21"/>
          <w:szCs w:val="21"/>
          <w:spacing w:val="-17"/>
        </w:rPr>
        <w:t>明显波动、抗胆碱酯酶药物治疗不敏感、血清酶活性增高而排除重症肌无力。</w:t>
      </w:r>
    </w:p>
    <w:p>
      <w:pPr>
        <w:ind w:left="277"/>
        <w:spacing w:before="67" w:line="222" w:lineRule="auto"/>
        <w:rPr>
          <w:rFonts w:ascii="SimHei" w:hAnsi="SimHei" w:eastAsia="SimHei" w:cs="SimHei"/>
          <w:sz w:val="21"/>
          <w:szCs w:val="21"/>
        </w:rPr>
      </w:pPr>
      <w:r>
        <w:rPr>
          <w:rFonts w:ascii="SimHei" w:hAnsi="SimHei" w:eastAsia="SimHei" w:cs="SimHei"/>
          <w:sz w:val="21"/>
          <w:szCs w:val="21"/>
          <w:b/>
          <w:bCs/>
          <w:color w:val="0090CE"/>
          <w:spacing w:val="-13"/>
        </w:rPr>
        <w:t>【治疗】</w:t>
      </w:r>
    </w:p>
    <w:p>
      <w:pPr>
        <w:ind w:left="380"/>
        <w:spacing w:before="70" w:line="219" w:lineRule="auto"/>
        <w:rPr>
          <w:rFonts w:ascii="SimSun" w:hAnsi="SimSun" w:eastAsia="SimSun" w:cs="SimSun"/>
          <w:sz w:val="21"/>
          <w:szCs w:val="21"/>
        </w:rPr>
      </w:pPr>
      <w:r>
        <w:rPr>
          <w:rFonts w:ascii="SimSun" w:hAnsi="SimSun" w:eastAsia="SimSun" w:cs="SimSun"/>
          <w:sz w:val="21"/>
          <w:szCs w:val="21"/>
          <w:spacing w:val="-15"/>
        </w:rPr>
        <w:t>急性期患者应卧床休息，适当体疗以保持肌肉功能和避</w:t>
      </w:r>
      <w:r>
        <w:rPr>
          <w:rFonts w:ascii="SimSun" w:hAnsi="SimSun" w:eastAsia="SimSun" w:cs="SimSun"/>
          <w:sz w:val="21"/>
          <w:szCs w:val="21"/>
          <w:spacing w:val="-16"/>
        </w:rPr>
        <w:t>免挛缩，注意防止肺炎等并发症。</w:t>
      </w:r>
    </w:p>
    <w:p>
      <w:pPr>
        <w:ind w:right="1102" w:firstLine="380"/>
        <w:spacing w:before="76" w:line="271" w:lineRule="auto"/>
        <w:rPr>
          <w:rFonts w:ascii="SimSun" w:hAnsi="SimSun" w:eastAsia="SimSun" w:cs="SimSun"/>
          <w:sz w:val="21"/>
          <w:szCs w:val="21"/>
        </w:rPr>
      </w:pPr>
      <w:r>
        <w:rPr>
          <w:rFonts w:ascii="SimSun" w:hAnsi="SimSun" w:eastAsia="SimSun" w:cs="SimSun"/>
          <w:sz w:val="21"/>
          <w:szCs w:val="21"/>
          <w:spacing w:val="-11"/>
        </w:rPr>
        <w:t>1.</w:t>
      </w:r>
      <w:r>
        <w:rPr>
          <w:rFonts w:ascii="SimSun" w:hAnsi="SimSun" w:eastAsia="SimSun" w:cs="SimSun"/>
          <w:sz w:val="21"/>
          <w:szCs w:val="21"/>
          <w:spacing w:val="-30"/>
        </w:rPr>
        <w:t xml:space="preserve"> </w:t>
      </w:r>
      <w:r>
        <w:rPr>
          <w:rFonts w:ascii="SimSun" w:hAnsi="SimSun" w:eastAsia="SimSun" w:cs="SimSun"/>
          <w:sz w:val="21"/>
          <w:szCs w:val="21"/>
          <w:spacing w:val="-11"/>
        </w:rPr>
        <w:t>肾上腺糖皮质激素</w:t>
      </w:r>
      <w:r>
        <w:rPr>
          <w:rFonts w:ascii="SimSun" w:hAnsi="SimSun" w:eastAsia="SimSun" w:cs="SimSun"/>
          <w:sz w:val="21"/>
          <w:szCs w:val="21"/>
          <w:spacing w:val="85"/>
        </w:rPr>
        <w:t xml:space="preserve"> </w:t>
      </w:r>
      <w:r>
        <w:rPr>
          <w:rFonts w:ascii="SimSun" w:hAnsi="SimSun" w:eastAsia="SimSun" w:cs="SimSun"/>
          <w:sz w:val="21"/>
          <w:szCs w:val="21"/>
          <w:spacing w:val="-11"/>
        </w:rPr>
        <w:t>为多发性肌炎的首选药物。常用方法为：泼尼松1~1.5mg/(kg</w:t>
      </w:r>
      <w:r>
        <w:rPr>
          <w:rFonts w:ascii="SimSun" w:hAnsi="SimSun" w:eastAsia="SimSun" w:cs="SimSun"/>
          <w:sz w:val="21"/>
          <w:szCs w:val="21"/>
          <w:spacing w:val="-24"/>
        </w:rPr>
        <w:t xml:space="preserve"> </w:t>
      </w:r>
      <w:r>
        <w:rPr>
          <w:rFonts w:ascii="SimSun" w:hAnsi="SimSun" w:eastAsia="SimSun" w:cs="SimSun"/>
          <w:sz w:val="21"/>
          <w:szCs w:val="21"/>
          <w:spacing w:val="-11"/>
        </w:rPr>
        <w:t>·d),最大</w:t>
      </w:r>
      <w:r>
        <w:rPr>
          <w:rFonts w:ascii="SimSun" w:hAnsi="SimSun" w:eastAsia="SimSun" w:cs="SimSun"/>
          <w:sz w:val="21"/>
          <w:szCs w:val="21"/>
        </w:rPr>
        <w:t xml:space="preserve"> </w:t>
      </w:r>
      <w:r>
        <w:rPr>
          <w:rFonts w:ascii="SimSun" w:hAnsi="SimSun" w:eastAsia="SimSun" w:cs="SimSun"/>
          <w:sz w:val="21"/>
          <w:szCs w:val="21"/>
          <w:spacing w:val="-16"/>
        </w:rPr>
        <w:t>剂量100mg/d。</w:t>
      </w:r>
      <w:r>
        <w:rPr>
          <w:rFonts w:ascii="SimSun" w:hAnsi="SimSun" w:eastAsia="SimSun" w:cs="SimSun"/>
          <w:sz w:val="21"/>
          <w:szCs w:val="21"/>
          <w:spacing w:val="-37"/>
        </w:rPr>
        <w:t xml:space="preserve"> </w:t>
      </w:r>
      <w:r>
        <w:rPr>
          <w:rFonts w:ascii="SimSun" w:hAnsi="SimSun" w:eastAsia="SimSun" w:cs="SimSun"/>
          <w:sz w:val="21"/>
          <w:szCs w:val="21"/>
          <w:spacing w:val="-16"/>
        </w:rPr>
        <w:t>一般在4~6周之后临床症状改善，CK</w:t>
      </w:r>
      <w:r>
        <w:rPr>
          <w:rFonts w:ascii="SimSun" w:hAnsi="SimSun" w:eastAsia="SimSun" w:cs="SimSun"/>
          <w:sz w:val="21"/>
          <w:szCs w:val="21"/>
          <w:spacing w:val="-19"/>
        </w:rPr>
        <w:t xml:space="preserve"> </w:t>
      </w:r>
      <w:r>
        <w:rPr>
          <w:rFonts w:ascii="SimSun" w:hAnsi="SimSun" w:eastAsia="SimSun" w:cs="SimSun"/>
          <w:sz w:val="21"/>
          <w:szCs w:val="21"/>
          <w:spacing w:val="-16"/>
        </w:rPr>
        <w:t>下降接近正常。逐渐慢慢减量，</w:t>
      </w:r>
      <w:r>
        <w:rPr>
          <w:rFonts w:ascii="SimSun" w:hAnsi="SimSun" w:eastAsia="SimSun" w:cs="SimSun"/>
          <w:sz w:val="21"/>
          <w:szCs w:val="21"/>
          <w:spacing w:val="43"/>
        </w:rPr>
        <w:t xml:space="preserve"> </w:t>
      </w:r>
      <w:r>
        <w:rPr>
          <w:rFonts w:ascii="SimSun" w:hAnsi="SimSun" w:eastAsia="SimSun" w:cs="SimSun"/>
          <w:sz w:val="21"/>
          <w:szCs w:val="21"/>
          <w:spacing w:val="-16"/>
        </w:rPr>
        <w:t>一般每2</w:t>
      </w:r>
      <w:r>
        <w:rPr>
          <w:rFonts w:ascii="SimSun" w:hAnsi="SimSun" w:eastAsia="SimSun" w:cs="SimSun"/>
          <w:sz w:val="21"/>
          <w:szCs w:val="21"/>
          <w:spacing w:val="-17"/>
        </w:rPr>
        <w:t>周减5</w:t>
      </w:r>
      <w:r>
        <w:rPr>
          <w:rFonts w:ascii="SimSun" w:hAnsi="SimSun" w:eastAsia="SimSun" w:cs="SimSun"/>
          <w:sz w:val="21"/>
          <w:szCs w:val="21"/>
          <w:spacing w:val="-16"/>
        </w:rPr>
        <w:t>mg</w:t>
      </w:r>
      <w:r>
        <w:rPr>
          <w:rFonts w:ascii="SimSun" w:hAnsi="SimSun" w:eastAsia="SimSun" w:cs="SimSun"/>
          <w:sz w:val="21"/>
          <w:szCs w:val="21"/>
          <w:spacing w:val="-17"/>
        </w:rPr>
        <w:t>,</w:t>
      </w:r>
      <w:r>
        <w:rPr>
          <w:rFonts w:ascii="SimSun" w:hAnsi="SimSun" w:eastAsia="SimSun" w:cs="SimSun"/>
          <w:sz w:val="21"/>
          <w:szCs w:val="21"/>
        </w:rPr>
        <w:t xml:space="preserve"> </w:t>
      </w:r>
      <w:r>
        <w:rPr>
          <w:rFonts w:ascii="SimSun" w:hAnsi="SimSun" w:eastAsia="SimSun" w:cs="SimSun"/>
          <w:sz w:val="21"/>
          <w:szCs w:val="21"/>
          <w:spacing w:val="-3"/>
        </w:rPr>
        <w:t>至30mg/d时改为每4~8周减2.5～5mg,最后达到维</w:t>
      </w:r>
      <w:r>
        <w:rPr>
          <w:rFonts w:ascii="SimSun" w:hAnsi="SimSun" w:eastAsia="SimSun" w:cs="SimSun"/>
          <w:sz w:val="21"/>
          <w:szCs w:val="21"/>
          <w:spacing w:val="-4"/>
        </w:rPr>
        <w:t>持量10～20</w:t>
      </w:r>
      <w:r>
        <w:rPr>
          <w:rFonts w:ascii="SimSun" w:hAnsi="SimSun" w:eastAsia="SimSun" w:cs="SimSun"/>
          <w:sz w:val="21"/>
          <w:szCs w:val="21"/>
          <w:spacing w:val="-3"/>
        </w:rPr>
        <w:t>mg</w:t>
      </w:r>
      <w:r>
        <w:rPr>
          <w:rFonts w:ascii="SimSun" w:hAnsi="SimSun" w:eastAsia="SimSun" w:cs="SimSun"/>
          <w:sz w:val="21"/>
          <w:szCs w:val="21"/>
          <w:spacing w:val="-4"/>
        </w:rPr>
        <w:t>/d,维持1~2年。应特别注意激素量</w:t>
      </w:r>
      <w:r>
        <w:rPr>
          <w:rFonts w:ascii="SimSun" w:hAnsi="SimSun" w:eastAsia="SimSun" w:cs="SimSun"/>
          <w:sz w:val="21"/>
          <w:szCs w:val="21"/>
        </w:rPr>
        <w:t xml:space="preserve"> </w:t>
      </w:r>
      <w:r>
        <w:rPr>
          <w:rFonts w:ascii="SimSun" w:hAnsi="SimSun" w:eastAsia="SimSun" w:cs="SimSun"/>
          <w:sz w:val="21"/>
          <w:szCs w:val="21"/>
          <w:spacing w:val="-14"/>
        </w:rPr>
        <w:t>不足时肌炎症状不易控制，减量太快则症状易波</w:t>
      </w:r>
      <w:r>
        <w:rPr>
          <w:rFonts w:ascii="SimSun" w:hAnsi="SimSun" w:eastAsia="SimSun" w:cs="SimSun"/>
          <w:sz w:val="21"/>
          <w:szCs w:val="21"/>
          <w:spacing w:val="-15"/>
        </w:rPr>
        <w:t>动。急性或重症患者可首选大剂量甲泼尼龙1000</w:t>
      </w:r>
      <w:r>
        <w:rPr>
          <w:rFonts w:ascii="SimSun" w:hAnsi="SimSun" w:eastAsia="SimSun" w:cs="SimSun"/>
          <w:sz w:val="21"/>
          <w:szCs w:val="21"/>
          <w:spacing w:val="-14"/>
        </w:rPr>
        <w:t>mg</w:t>
      </w:r>
      <w:r>
        <w:rPr>
          <w:rFonts w:ascii="SimSun" w:hAnsi="SimSun" w:eastAsia="SimSun" w:cs="SimSun"/>
          <w:sz w:val="21"/>
          <w:szCs w:val="21"/>
          <w:spacing w:val="-53"/>
        </w:rPr>
        <w:t xml:space="preserve"> </w:t>
      </w:r>
      <w:r>
        <w:rPr>
          <w:rFonts w:ascii="SimSun" w:hAnsi="SimSun" w:eastAsia="SimSun" w:cs="SimSun"/>
          <w:sz w:val="21"/>
          <w:szCs w:val="21"/>
          <w:spacing w:val="-15"/>
        </w:rPr>
        <w:t>静</w:t>
      </w:r>
      <w:r>
        <w:rPr>
          <w:rFonts w:ascii="SimSun" w:hAnsi="SimSun" w:eastAsia="SimSun" w:cs="SimSun"/>
          <w:sz w:val="21"/>
          <w:szCs w:val="21"/>
        </w:rPr>
        <w:t xml:space="preserve"> </w:t>
      </w:r>
      <w:r>
        <w:rPr>
          <w:rFonts w:ascii="SimSun" w:hAnsi="SimSun" w:eastAsia="SimSun" w:cs="SimSun"/>
          <w:sz w:val="21"/>
          <w:szCs w:val="21"/>
          <w:spacing w:val="-20"/>
        </w:rPr>
        <w:t>滴，1次/日，连用3~5天，然后逐步减量。长期肾上腺糖皮质激素治疗应预防其不良反应，给予低糖、低</w:t>
      </w:r>
      <w:r>
        <w:rPr>
          <w:rFonts w:ascii="SimSun" w:hAnsi="SimSun" w:eastAsia="SimSun" w:cs="SimSun"/>
          <w:sz w:val="21"/>
          <w:szCs w:val="21"/>
          <w:spacing w:val="16"/>
        </w:rPr>
        <w:t xml:space="preserve"> </w:t>
      </w:r>
      <w:r>
        <w:rPr>
          <w:rFonts w:ascii="SimSun" w:hAnsi="SimSun" w:eastAsia="SimSun" w:cs="SimSun"/>
          <w:sz w:val="21"/>
          <w:szCs w:val="21"/>
          <w:spacing w:val="-18"/>
        </w:rPr>
        <w:t>盐和高蛋白饮食，用抗酸剂保护胃黏膜，注意补充钾和维生素D,对结核病患者</w:t>
      </w:r>
      <w:r>
        <w:rPr>
          <w:rFonts w:ascii="SimSun" w:hAnsi="SimSun" w:eastAsia="SimSun" w:cs="SimSun"/>
          <w:sz w:val="21"/>
          <w:szCs w:val="21"/>
          <w:spacing w:val="-19"/>
        </w:rPr>
        <w:t>应进行相应的治疗。</w:t>
      </w:r>
    </w:p>
    <w:p>
      <w:pPr>
        <w:ind w:right="1120" w:firstLine="380"/>
        <w:spacing w:before="75" w:line="248" w:lineRule="auto"/>
        <w:rPr>
          <w:rFonts w:ascii="SimSun" w:hAnsi="SimSun" w:eastAsia="SimSun" w:cs="SimSun"/>
          <w:sz w:val="21"/>
          <w:szCs w:val="21"/>
        </w:rPr>
      </w:pPr>
      <w:r>
        <w:rPr>
          <w:rFonts w:ascii="SimSun" w:hAnsi="SimSun" w:eastAsia="SimSun" w:cs="SimSun"/>
          <w:sz w:val="21"/>
          <w:szCs w:val="21"/>
          <w:spacing w:val="-16"/>
        </w:rPr>
        <w:t>2.</w:t>
      </w:r>
      <w:r>
        <w:rPr>
          <w:rFonts w:ascii="SimSun" w:hAnsi="SimSun" w:eastAsia="SimSun" w:cs="SimSun"/>
          <w:sz w:val="21"/>
          <w:szCs w:val="21"/>
          <w:spacing w:val="-30"/>
        </w:rPr>
        <w:t xml:space="preserve"> </w:t>
      </w:r>
      <w:r>
        <w:rPr>
          <w:rFonts w:ascii="SimSun" w:hAnsi="SimSun" w:eastAsia="SimSun" w:cs="SimSun"/>
          <w:sz w:val="21"/>
          <w:szCs w:val="21"/>
          <w:spacing w:val="-16"/>
        </w:rPr>
        <w:t>免疫抑制剂</w:t>
      </w:r>
      <w:r>
        <w:rPr>
          <w:rFonts w:ascii="SimSun" w:hAnsi="SimSun" w:eastAsia="SimSun" w:cs="SimSun"/>
          <w:sz w:val="21"/>
          <w:szCs w:val="21"/>
          <w:spacing w:val="2"/>
        </w:rPr>
        <w:t xml:space="preserve">  </w:t>
      </w:r>
      <w:r>
        <w:rPr>
          <w:rFonts w:ascii="SimSun" w:hAnsi="SimSun" w:eastAsia="SimSun" w:cs="SimSun"/>
          <w:sz w:val="21"/>
          <w:szCs w:val="21"/>
          <w:spacing w:val="-16"/>
        </w:rPr>
        <w:t>当激素治疗不满意时加用。首选甲氨蝶呤，其次为硫唑嘌呤、环磷酰胺、环孢素</w:t>
      </w:r>
      <w:r>
        <w:rPr>
          <w:rFonts w:ascii="SimSun" w:hAnsi="SimSun" w:eastAsia="SimSun" w:cs="SimSun"/>
          <w:sz w:val="21"/>
          <w:szCs w:val="21"/>
          <w:spacing w:val="1"/>
        </w:rPr>
        <w:t xml:space="preserve"> </w:t>
      </w:r>
      <w:r>
        <w:rPr>
          <w:rFonts w:ascii="SimSun" w:hAnsi="SimSun" w:eastAsia="SimSun" w:cs="SimSun"/>
          <w:sz w:val="21"/>
          <w:szCs w:val="21"/>
          <w:spacing w:val="-9"/>
        </w:rPr>
        <w:t>A,用药期间注意白细胞减少和定期进行肝肾功能的检查。</w:t>
      </w:r>
    </w:p>
    <w:p>
      <w:pPr>
        <w:ind w:right="1025" w:firstLine="380"/>
        <w:spacing w:before="72" w:line="247" w:lineRule="auto"/>
        <w:rPr>
          <w:rFonts w:ascii="SimSun" w:hAnsi="SimSun" w:eastAsia="SimSun" w:cs="SimSun"/>
          <w:sz w:val="21"/>
          <w:szCs w:val="21"/>
        </w:rPr>
      </w:pPr>
      <w:r>
        <w:rPr>
          <w:rFonts w:ascii="SimSun" w:hAnsi="SimSun" w:eastAsia="SimSun" w:cs="SimSun"/>
          <w:sz w:val="21"/>
          <w:szCs w:val="21"/>
          <w:spacing w:val="-12"/>
        </w:rPr>
        <w:t>3.</w:t>
      </w:r>
      <w:r>
        <w:rPr>
          <w:rFonts w:ascii="SimSun" w:hAnsi="SimSun" w:eastAsia="SimSun" w:cs="SimSun"/>
          <w:sz w:val="21"/>
          <w:szCs w:val="21"/>
          <w:spacing w:val="-33"/>
        </w:rPr>
        <w:t xml:space="preserve"> </w:t>
      </w:r>
      <w:r>
        <w:rPr>
          <w:rFonts w:ascii="SimSun" w:hAnsi="SimSun" w:eastAsia="SimSun" w:cs="SimSun"/>
          <w:sz w:val="21"/>
          <w:szCs w:val="21"/>
          <w:spacing w:val="-12"/>
        </w:rPr>
        <w:t>免疫球蛋白</w:t>
      </w:r>
      <w:r>
        <w:rPr>
          <w:rFonts w:ascii="SimSun" w:hAnsi="SimSun" w:eastAsia="SimSun" w:cs="SimSun"/>
          <w:sz w:val="21"/>
          <w:szCs w:val="21"/>
          <w:spacing w:val="28"/>
        </w:rPr>
        <w:t xml:space="preserve"> </w:t>
      </w:r>
      <w:r>
        <w:rPr>
          <w:rFonts w:ascii="SimSun" w:hAnsi="SimSun" w:eastAsia="SimSun" w:cs="SimSun"/>
          <w:sz w:val="21"/>
          <w:szCs w:val="21"/>
          <w:spacing w:val="-12"/>
        </w:rPr>
        <w:t>急性期与其他治疗联合使用，效果较好。免疫球蛋白1g/(kg</w:t>
      </w:r>
      <w:r>
        <w:rPr>
          <w:rFonts w:ascii="SimSun" w:hAnsi="SimSun" w:eastAsia="SimSun" w:cs="SimSun"/>
          <w:sz w:val="21"/>
          <w:szCs w:val="21"/>
          <w:spacing w:val="-25"/>
        </w:rPr>
        <w:t xml:space="preserve"> </w:t>
      </w:r>
      <w:r>
        <w:rPr>
          <w:rFonts w:ascii="SimSun" w:hAnsi="SimSun" w:eastAsia="SimSun" w:cs="SimSun"/>
          <w:sz w:val="21"/>
          <w:szCs w:val="21"/>
          <w:spacing w:val="-12"/>
        </w:rPr>
        <w:t>·d)</w:t>
      </w:r>
      <w:r>
        <w:rPr>
          <w:rFonts w:ascii="SimSun" w:hAnsi="SimSun" w:eastAsia="SimSun" w:cs="SimSun"/>
          <w:sz w:val="21"/>
          <w:szCs w:val="21"/>
          <w:spacing w:val="-13"/>
        </w:rPr>
        <w:t>,静滴连续2天；</w:t>
      </w:r>
      <w:r>
        <w:rPr>
          <w:rFonts w:ascii="SimSun" w:hAnsi="SimSun" w:eastAsia="SimSun" w:cs="SimSun"/>
          <w:sz w:val="21"/>
          <w:szCs w:val="21"/>
        </w:rPr>
        <w:t xml:space="preserve"> </w:t>
      </w:r>
      <w:r>
        <w:rPr>
          <w:rFonts w:ascii="SimSun" w:hAnsi="SimSun" w:eastAsia="SimSun" w:cs="SimSun"/>
          <w:sz w:val="21"/>
          <w:szCs w:val="21"/>
          <w:spacing w:val="-23"/>
        </w:rPr>
        <w:t>或0.4g/(kg</w:t>
      </w:r>
      <w:r>
        <w:rPr>
          <w:rFonts w:ascii="SimSun" w:hAnsi="SimSun" w:eastAsia="SimSun" w:cs="SimSun"/>
          <w:sz w:val="21"/>
          <w:szCs w:val="21"/>
          <w:spacing w:val="-25"/>
        </w:rPr>
        <w:t xml:space="preserve"> </w:t>
      </w:r>
      <w:r>
        <w:rPr>
          <w:rFonts w:ascii="SimSun" w:hAnsi="SimSun" w:eastAsia="SimSun" w:cs="SimSun"/>
          <w:sz w:val="21"/>
          <w:szCs w:val="21"/>
          <w:spacing w:val="-23"/>
        </w:rPr>
        <w:t>·d)静脉滴注，每月连续5天，4个</w:t>
      </w:r>
      <w:r>
        <w:rPr>
          <w:rFonts w:ascii="SimSun" w:hAnsi="SimSun" w:eastAsia="SimSun" w:cs="SimSun"/>
          <w:sz w:val="21"/>
          <w:szCs w:val="21"/>
          <w:spacing w:val="-24"/>
        </w:rPr>
        <w:t>月为一疗程，不良反应为恶心、呕吐、头晕，但能自行缓解。</w:t>
      </w:r>
    </w:p>
    <w:p>
      <w:pPr>
        <w:ind w:right="1120" w:firstLine="380"/>
        <w:spacing w:before="83" w:line="250" w:lineRule="auto"/>
        <w:rPr>
          <w:rFonts w:ascii="SimSun" w:hAnsi="SimSun" w:eastAsia="SimSun" w:cs="SimSun"/>
          <w:sz w:val="21"/>
          <w:szCs w:val="21"/>
        </w:rPr>
      </w:pPr>
      <w:r>
        <w:rPr>
          <w:rFonts w:ascii="SimSun" w:hAnsi="SimSun" w:eastAsia="SimSun" w:cs="SimSun"/>
          <w:sz w:val="21"/>
          <w:szCs w:val="21"/>
          <w:spacing w:val="-10"/>
        </w:rPr>
        <w:t>4.</w:t>
      </w:r>
      <w:r>
        <w:rPr>
          <w:rFonts w:ascii="SimSun" w:hAnsi="SimSun" w:eastAsia="SimSun" w:cs="SimSun"/>
          <w:sz w:val="21"/>
          <w:szCs w:val="21"/>
          <w:spacing w:val="-48"/>
        </w:rPr>
        <w:t xml:space="preserve"> </w:t>
      </w:r>
      <w:r>
        <w:rPr>
          <w:rFonts w:ascii="SimSun" w:hAnsi="SimSun" w:eastAsia="SimSun" w:cs="SimSun"/>
          <w:sz w:val="21"/>
          <w:szCs w:val="21"/>
          <w:spacing w:val="-10"/>
        </w:rPr>
        <w:t>支持治疗</w:t>
      </w:r>
      <w:r>
        <w:rPr>
          <w:rFonts w:ascii="SimSun" w:hAnsi="SimSun" w:eastAsia="SimSun" w:cs="SimSun"/>
          <w:sz w:val="21"/>
          <w:szCs w:val="21"/>
          <w:spacing w:val="84"/>
        </w:rPr>
        <w:t xml:space="preserve"> </w:t>
      </w:r>
      <w:r>
        <w:rPr>
          <w:rFonts w:ascii="SimSun" w:hAnsi="SimSun" w:eastAsia="SimSun" w:cs="SimSun"/>
          <w:sz w:val="21"/>
          <w:szCs w:val="21"/>
          <w:spacing w:val="-10"/>
        </w:rPr>
        <w:t>给予高蛋白和高维生素饮食，进行适当体育锻炼和理疗，重症</w:t>
      </w:r>
      <w:r>
        <w:rPr>
          <w:rFonts w:ascii="SimSun" w:hAnsi="SimSun" w:eastAsia="SimSun" w:cs="SimSun"/>
          <w:sz w:val="21"/>
          <w:szCs w:val="21"/>
          <w:spacing w:val="-11"/>
        </w:rPr>
        <w:t>者应预防关节挛缩</w:t>
      </w:r>
      <w:r>
        <w:rPr>
          <w:rFonts w:ascii="SimSun" w:hAnsi="SimSun" w:eastAsia="SimSun" w:cs="SimSun"/>
          <w:sz w:val="21"/>
          <w:szCs w:val="21"/>
        </w:rPr>
        <w:t xml:space="preserve"> </w:t>
      </w:r>
      <w:r>
        <w:rPr>
          <w:rFonts w:ascii="SimSun" w:hAnsi="SimSun" w:eastAsia="SimSun" w:cs="SimSun"/>
          <w:sz w:val="21"/>
          <w:szCs w:val="21"/>
          <w:spacing w:val="-10"/>
        </w:rPr>
        <w:t>及失用性肌萎缩。</w:t>
      </w:r>
    </w:p>
    <w:p>
      <w:pPr>
        <w:ind w:left="277"/>
        <w:spacing w:before="78" w:line="222" w:lineRule="auto"/>
        <w:rPr>
          <w:rFonts w:ascii="SimHei" w:hAnsi="SimHei" w:eastAsia="SimHei" w:cs="SimHei"/>
          <w:sz w:val="21"/>
          <w:szCs w:val="21"/>
        </w:rPr>
      </w:pPr>
      <w:r>
        <w:rPr>
          <w:rFonts w:ascii="SimHei" w:hAnsi="SimHei" w:eastAsia="SimHei" w:cs="SimHei"/>
          <w:sz w:val="21"/>
          <w:szCs w:val="21"/>
          <w:b/>
          <w:bCs/>
          <w:color w:val="008BD1"/>
          <w:spacing w:val="-13"/>
        </w:rPr>
        <w:t>【预后】</w:t>
      </w:r>
    </w:p>
    <w:p>
      <w:pPr>
        <w:ind w:right="1044" w:firstLine="380"/>
        <w:spacing w:before="70" w:line="246" w:lineRule="auto"/>
        <w:rPr>
          <w:rFonts w:ascii="SimSun" w:hAnsi="SimSun" w:eastAsia="SimSun" w:cs="SimSun"/>
          <w:sz w:val="21"/>
          <w:szCs w:val="21"/>
        </w:rPr>
      </w:pPr>
      <w:r>
        <w:rPr>
          <w:rFonts w:ascii="SimSun" w:hAnsi="SimSun" w:eastAsia="SimSun" w:cs="SimSun"/>
          <w:sz w:val="21"/>
          <w:szCs w:val="21"/>
          <w:spacing w:val="-7"/>
        </w:rPr>
        <w:t>儿童预后较好。多发性肌炎患者中半数可基本痊愈。</w:t>
      </w:r>
      <w:r>
        <w:rPr>
          <w:rFonts w:ascii="SimSun" w:hAnsi="SimSun" w:eastAsia="SimSun" w:cs="SimSun"/>
          <w:sz w:val="21"/>
          <w:szCs w:val="21"/>
          <w:spacing w:val="-8"/>
        </w:rPr>
        <w:t>伴肿瘤的老年患者，尤其是有明显的肺、</w:t>
      </w:r>
      <w:r>
        <w:rPr>
          <w:rFonts w:ascii="SimSun" w:hAnsi="SimSun" w:eastAsia="SimSun" w:cs="SimSun"/>
          <w:sz w:val="21"/>
          <w:szCs w:val="21"/>
        </w:rPr>
        <w:t xml:space="preserve"> </w:t>
      </w:r>
      <w:r>
        <w:rPr>
          <w:rFonts w:ascii="SimSun" w:hAnsi="SimSun" w:eastAsia="SimSun" w:cs="SimSun"/>
          <w:sz w:val="21"/>
          <w:szCs w:val="21"/>
          <w:spacing w:val="-19"/>
        </w:rPr>
        <w:t>心、胃肠受累者预后差。</w:t>
      </w:r>
    </w:p>
    <w:p>
      <w:pPr>
        <w:spacing w:line="249" w:lineRule="auto"/>
        <w:rPr>
          <w:rFonts w:ascii="Arial"/>
          <w:sz w:val="21"/>
        </w:rPr>
      </w:pPr>
      <w:r/>
    </w:p>
    <w:p>
      <w:pPr>
        <w:ind w:left="2404"/>
        <w:spacing w:before="98" w:line="221" w:lineRule="auto"/>
        <w:rPr>
          <w:rFonts w:ascii="SimHei" w:hAnsi="SimHei" w:eastAsia="SimHei" w:cs="SimHei"/>
          <w:sz w:val="30"/>
          <w:szCs w:val="30"/>
        </w:rPr>
      </w:pPr>
      <w:r>
        <w:rPr>
          <w:rFonts w:ascii="SimHei" w:hAnsi="SimHei" w:eastAsia="SimHei" w:cs="SimHei"/>
          <w:sz w:val="30"/>
          <w:szCs w:val="30"/>
          <w:b/>
          <w:bCs/>
          <w:spacing w:val="-5"/>
        </w:rPr>
        <w:t>第四节</w:t>
      </w:r>
      <w:r>
        <w:rPr>
          <w:rFonts w:ascii="SimHei" w:hAnsi="SimHei" w:eastAsia="SimHei" w:cs="SimHei"/>
          <w:sz w:val="30"/>
          <w:szCs w:val="30"/>
          <w:spacing w:val="132"/>
        </w:rPr>
        <w:t xml:space="preserve"> </w:t>
      </w:r>
      <w:r>
        <w:rPr>
          <w:rFonts w:ascii="SimHei" w:hAnsi="SimHei" w:eastAsia="SimHei" w:cs="SimHei"/>
          <w:sz w:val="30"/>
          <w:szCs w:val="30"/>
          <w:b/>
          <w:bCs/>
          <w:spacing w:val="-5"/>
        </w:rPr>
        <w:t>进行性肌营养不良症</w:t>
      </w:r>
    </w:p>
    <w:p>
      <w:pPr>
        <w:spacing w:line="269" w:lineRule="auto"/>
        <w:rPr>
          <w:rFonts w:ascii="Arial"/>
          <w:sz w:val="21"/>
        </w:rPr>
      </w:pPr>
      <w:r/>
    </w:p>
    <w:p>
      <w:pPr>
        <w:ind w:right="1118" w:firstLine="380"/>
        <w:spacing w:before="69" w:line="270" w:lineRule="auto"/>
        <w:jc w:val="both"/>
        <w:rPr>
          <w:rFonts w:ascii="SimSun" w:hAnsi="SimSun" w:eastAsia="SimSun" w:cs="SimSun"/>
          <w:sz w:val="21"/>
          <w:szCs w:val="21"/>
        </w:rPr>
      </w:pPr>
      <w:r>
        <w:rPr>
          <w:rFonts w:ascii="SimSun" w:hAnsi="SimSun" w:eastAsia="SimSun" w:cs="SimSun"/>
          <w:sz w:val="21"/>
          <w:szCs w:val="21"/>
          <w:spacing w:val="-13"/>
        </w:rPr>
        <w:t>进行性肌营养不良症</w:t>
      </w:r>
      <w:r>
        <w:rPr>
          <w:rFonts w:ascii="SimSun" w:hAnsi="SimSun" w:eastAsia="SimSun" w:cs="SimSun"/>
          <w:sz w:val="21"/>
          <w:szCs w:val="21"/>
          <w:spacing w:val="-14"/>
        </w:rPr>
        <w:t>(</w:t>
      </w:r>
      <w:r>
        <w:rPr>
          <w:rFonts w:ascii="SimSun" w:hAnsi="SimSun" w:eastAsia="SimSun" w:cs="SimSun"/>
          <w:sz w:val="21"/>
          <w:szCs w:val="21"/>
          <w:spacing w:val="-13"/>
        </w:rPr>
        <w:t>progressive</w:t>
      </w:r>
      <w:r>
        <w:rPr>
          <w:rFonts w:ascii="SimSun" w:hAnsi="SimSun" w:eastAsia="SimSun" w:cs="SimSun"/>
          <w:sz w:val="21"/>
          <w:szCs w:val="21"/>
          <w:spacing w:val="-13"/>
        </w:rPr>
        <w:t xml:space="preserve"> </w:t>
      </w:r>
      <w:r>
        <w:rPr>
          <w:rFonts w:ascii="SimSun" w:hAnsi="SimSun" w:eastAsia="SimSun" w:cs="SimSun"/>
          <w:sz w:val="21"/>
          <w:szCs w:val="21"/>
          <w:spacing w:val="-13"/>
        </w:rPr>
        <w:t>muscular</w:t>
      </w:r>
      <w:r>
        <w:rPr>
          <w:rFonts w:ascii="SimSun" w:hAnsi="SimSun" w:eastAsia="SimSun" w:cs="SimSun"/>
          <w:sz w:val="21"/>
          <w:szCs w:val="21"/>
          <w:spacing w:val="-5"/>
        </w:rPr>
        <w:t xml:space="preserve"> </w:t>
      </w:r>
      <w:r>
        <w:rPr>
          <w:rFonts w:ascii="SimSun" w:hAnsi="SimSun" w:eastAsia="SimSun" w:cs="SimSun"/>
          <w:sz w:val="21"/>
          <w:szCs w:val="21"/>
          <w:spacing w:val="-13"/>
        </w:rPr>
        <w:t>dystrophy</w:t>
      </w:r>
      <w:r>
        <w:rPr>
          <w:rFonts w:ascii="SimSun" w:hAnsi="SimSun" w:eastAsia="SimSun" w:cs="SimSun"/>
          <w:sz w:val="21"/>
          <w:szCs w:val="21"/>
          <w:spacing w:val="-14"/>
        </w:rPr>
        <w:t>,</w:t>
      </w:r>
      <w:r>
        <w:rPr>
          <w:rFonts w:ascii="SimSun" w:hAnsi="SimSun" w:eastAsia="SimSun" w:cs="SimSun"/>
          <w:sz w:val="21"/>
          <w:szCs w:val="21"/>
          <w:spacing w:val="-13"/>
        </w:rPr>
        <w:t>PMD</w:t>
      </w:r>
      <w:r>
        <w:rPr>
          <w:rFonts w:ascii="SimSun" w:hAnsi="SimSun" w:eastAsia="SimSun" w:cs="SimSun"/>
          <w:sz w:val="21"/>
          <w:szCs w:val="21"/>
          <w:spacing w:val="-14"/>
        </w:rPr>
        <w:t>)是一组遗传性肌肉变性疾病，临床特</w:t>
      </w:r>
      <w:r>
        <w:rPr>
          <w:rFonts w:ascii="SimSun" w:hAnsi="SimSun" w:eastAsia="SimSun" w:cs="SimSun"/>
          <w:sz w:val="21"/>
          <w:szCs w:val="21"/>
        </w:rPr>
        <w:t xml:space="preserve"> </w:t>
      </w:r>
      <w:r>
        <w:rPr>
          <w:rFonts w:ascii="SimSun" w:hAnsi="SimSun" w:eastAsia="SimSun" w:cs="SimSun"/>
          <w:sz w:val="21"/>
          <w:szCs w:val="21"/>
          <w:spacing w:val="-14"/>
        </w:rPr>
        <w:t>征主要为缓慢进行性加重的对称性肌肉无力和萎缩，无感觉障碍。遗传</w:t>
      </w:r>
      <w:r>
        <w:rPr>
          <w:rFonts w:ascii="SimSun" w:hAnsi="SimSun" w:eastAsia="SimSun" w:cs="SimSun"/>
          <w:sz w:val="21"/>
          <w:szCs w:val="21"/>
          <w:spacing w:val="-15"/>
        </w:rPr>
        <w:t>方式主要为常染色体显性、隐</w:t>
      </w:r>
      <w:r>
        <w:rPr>
          <w:rFonts w:ascii="SimSun" w:hAnsi="SimSun" w:eastAsia="SimSun" w:cs="SimSun"/>
          <w:sz w:val="21"/>
          <w:szCs w:val="21"/>
        </w:rPr>
        <w:t xml:space="preserve"> </w:t>
      </w:r>
      <w:r>
        <w:rPr>
          <w:rFonts w:ascii="SimSun" w:hAnsi="SimSun" w:eastAsia="SimSun" w:cs="SimSun"/>
          <w:sz w:val="21"/>
          <w:szCs w:val="21"/>
          <w:spacing w:val="-9"/>
        </w:rPr>
        <w:t>性和X</w:t>
      </w:r>
      <w:r>
        <w:rPr>
          <w:rFonts w:ascii="SimSun" w:hAnsi="SimSun" w:eastAsia="SimSun" w:cs="SimSun"/>
          <w:sz w:val="21"/>
          <w:szCs w:val="21"/>
          <w:spacing w:val="-15"/>
        </w:rPr>
        <w:t xml:space="preserve"> </w:t>
      </w:r>
      <w:r>
        <w:rPr>
          <w:rFonts w:ascii="SimSun" w:hAnsi="SimSun" w:eastAsia="SimSun" w:cs="SimSun"/>
          <w:sz w:val="21"/>
          <w:szCs w:val="21"/>
          <w:spacing w:val="-9"/>
        </w:rPr>
        <w:t>连锁隐性遗传。电生理表现主要为肌源性损害、</w:t>
      </w:r>
      <w:r>
        <w:rPr>
          <w:rFonts w:ascii="SimSun" w:hAnsi="SimSun" w:eastAsia="SimSun" w:cs="SimSun"/>
          <w:sz w:val="21"/>
          <w:szCs w:val="21"/>
          <w:spacing w:val="-10"/>
        </w:rPr>
        <w:t>神经传导速度正常。组织学特征主要为进行</w:t>
      </w:r>
      <w:r>
        <w:rPr>
          <w:rFonts w:ascii="SimSun" w:hAnsi="SimSun" w:eastAsia="SimSun" w:cs="SimSun"/>
          <w:sz w:val="21"/>
          <w:szCs w:val="21"/>
        </w:rPr>
        <w:t xml:space="preserve"> </w:t>
      </w:r>
      <w:r>
        <w:rPr>
          <w:rFonts w:ascii="SimSun" w:hAnsi="SimSun" w:eastAsia="SimSun" w:cs="SimSun"/>
          <w:sz w:val="21"/>
          <w:szCs w:val="21"/>
          <w:spacing w:val="-14"/>
        </w:rPr>
        <w:t>性的肌纤维坏死、再生和脂肪及纤维结缔组织增生，肌肉无异常代谢</w:t>
      </w:r>
      <w:r>
        <w:rPr>
          <w:rFonts w:ascii="SimSun" w:hAnsi="SimSun" w:eastAsia="SimSun" w:cs="SimSun"/>
          <w:sz w:val="21"/>
          <w:szCs w:val="21"/>
          <w:spacing w:val="-15"/>
        </w:rPr>
        <w:t>产物堆积。治疗方面主要为对症</w:t>
      </w:r>
      <w:r>
        <w:rPr>
          <w:rFonts w:ascii="SimSun" w:hAnsi="SimSun" w:eastAsia="SimSun" w:cs="SimSun"/>
          <w:sz w:val="21"/>
          <w:szCs w:val="21"/>
        </w:rPr>
        <w:t xml:space="preserve"> </w:t>
      </w:r>
      <w:r>
        <w:rPr>
          <w:rFonts w:ascii="SimSun" w:hAnsi="SimSun" w:eastAsia="SimSun" w:cs="SimSun"/>
          <w:sz w:val="21"/>
          <w:szCs w:val="21"/>
          <w:spacing w:val="-17"/>
        </w:rPr>
        <w:t>治疗，目前尚无有效的根治方法。</w:t>
      </w:r>
    </w:p>
    <w:p>
      <w:pPr>
        <w:ind w:right="1094" w:firstLine="380"/>
        <w:spacing w:before="62" w:line="272" w:lineRule="auto"/>
        <w:jc w:val="both"/>
        <w:rPr>
          <w:rFonts w:ascii="SimSun" w:hAnsi="SimSun" w:eastAsia="SimSun" w:cs="SimSun"/>
          <w:sz w:val="21"/>
          <w:szCs w:val="21"/>
        </w:rPr>
      </w:pPr>
      <w:r>
        <w:rPr>
          <w:rFonts w:ascii="SimSun" w:hAnsi="SimSun" w:eastAsia="SimSun" w:cs="SimSun"/>
          <w:sz w:val="21"/>
          <w:szCs w:val="21"/>
          <w:spacing w:val="-19"/>
        </w:rPr>
        <w:t>根据遗传方式、起病年龄、萎缩肌肉的分布、病程进展速度和预后，进行性肌营养不良症至少可以</w:t>
      </w:r>
      <w:r>
        <w:rPr>
          <w:rFonts w:ascii="SimSun" w:hAnsi="SimSun" w:eastAsia="SimSun" w:cs="SimSun"/>
          <w:sz w:val="21"/>
          <w:szCs w:val="21"/>
          <w:spacing w:val="3"/>
        </w:rPr>
        <w:t xml:space="preserve"> </w:t>
      </w:r>
      <w:r>
        <w:rPr>
          <w:rFonts w:ascii="SimSun" w:hAnsi="SimSun" w:eastAsia="SimSun" w:cs="SimSun"/>
          <w:sz w:val="21"/>
          <w:szCs w:val="21"/>
          <w:spacing w:val="-12"/>
        </w:rPr>
        <w:t>分为9种类</w:t>
      </w:r>
      <w:r>
        <w:rPr>
          <w:rFonts w:ascii="SimSun" w:hAnsi="SimSun" w:eastAsia="SimSun" w:cs="SimSun"/>
          <w:sz w:val="21"/>
          <w:szCs w:val="21"/>
          <w:spacing w:val="-13"/>
        </w:rPr>
        <w:t>型：假肥大型肌营养不良症(</w:t>
      </w:r>
      <w:r>
        <w:rPr>
          <w:rFonts w:ascii="SimSun" w:hAnsi="SimSun" w:eastAsia="SimSun" w:cs="SimSun"/>
          <w:sz w:val="21"/>
          <w:szCs w:val="21"/>
          <w:spacing w:val="-12"/>
        </w:rPr>
        <w:t>pseudohypertrophy</w:t>
      </w:r>
      <w:r>
        <w:rPr>
          <w:rFonts w:ascii="SimSun" w:hAnsi="SimSun" w:eastAsia="SimSun" w:cs="SimSun"/>
          <w:sz w:val="21"/>
          <w:szCs w:val="21"/>
          <w:spacing w:val="-15"/>
        </w:rPr>
        <w:t xml:space="preserve"> </w:t>
      </w:r>
      <w:r>
        <w:rPr>
          <w:rFonts w:ascii="SimSun" w:hAnsi="SimSun" w:eastAsia="SimSun" w:cs="SimSun"/>
          <w:sz w:val="21"/>
          <w:szCs w:val="21"/>
          <w:spacing w:val="-12"/>
        </w:rPr>
        <w:t>muscular</w:t>
      </w:r>
      <w:r>
        <w:rPr>
          <w:rFonts w:ascii="SimSun" w:hAnsi="SimSun" w:eastAsia="SimSun" w:cs="SimSun"/>
          <w:sz w:val="21"/>
          <w:szCs w:val="21"/>
          <w:spacing w:val="-7"/>
        </w:rPr>
        <w:t xml:space="preserve"> </w:t>
      </w:r>
      <w:r>
        <w:rPr>
          <w:rFonts w:ascii="SimSun" w:hAnsi="SimSun" w:eastAsia="SimSun" w:cs="SimSun"/>
          <w:sz w:val="21"/>
          <w:szCs w:val="21"/>
          <w:spacing w:val="-12"/>
        </w:rPr>
        <w:t>dystrophy</w:t>
      </w:r>
      <w:r>
        <w:rPr>
          <w:rFonts w:ascii="SimSun" w:hAnsi="SimSun" w:eastAsia="SimSun" w:cs="SimSun"/>
          <w:sz w:val="21"/>
          <w:szCs w:val="21"/>
          <w:spacing w:val="-13"/>
        </w:rPr>
        <w:t>),包括</w:t>
      </w:r>
      <w:r>
        <w:rPr>
          <w:rFonts w:ascii="SimSun" w:hAnsi="SimSun" w:eastAsia="SimSun" w:cs="SimSun"/>
          <w:sz w:val="21"/>
          <w:szCs w:val="21"/>
          <w:spacing w:val="-12"/>
        </w:rPr>
        <w:t>Duchenne</w:t>
      </w:r>
      <w:r>
        <w:rPr>
          <w:rFonts w:ascii="SimSun" w:hAnsi="SimSun" w:eastAsia="SimSun" w:cs="SimSun"/>
          <w:sz w:val="21"/>
          <w:szCs w:val="21"/>
          <w:spacing w:val="-13"/>
        </w:rPr>
        <w:t>型肌营</w:t>
      </w:r>
      <w:r>
        <w:rPr>
          <w:rFonts w:ascii="SimSun" w:hAnsi="SimSun" w:eastAsia="SimSun" w:cs="SimSun"/>
          <w:sz w:val="21"/>
          <w:szCs w:val="21"/>
        </w:rPr>
        <w:t xml:space="preserve"> </w:t>
      </w:r>
      <w:r>
        <w:rPr>
          <w:rFonts w:ascii="SimSun" w:hAnsi="SimSun" w:eastAsia="SimSun" w:cs="SimSun"/>
          <w:sz w:val="21"/>
          <w:szCs w:val="21"/>
          <w:spacing w:val="-12"/>
        </w:rPr>
        <w:t>养不良症(</w:t>
      </w:r>
      <w:r>
        <w:rPr>
          <w:rFonts w:ascii="SimSun" w:hAnsi="SimSun" w:eastAsia="SimSun" w:cs="SimSun"/>
          <w:sz w:val="21"/>
          <w:szCs w:val="21"/>
          <w:spacing w:val="-11"/>
        </w:rPr>
        <w:t>Duchenne</w:t>
      </w:r>
      <w:r>
        <w:rPr>
          <w:rFonts w:ascii="SimSun" w:hAnsi="SimSun" w:eastAsia="SimSun" w:cs="SimSun"/>
          <w:sz w:val="21"/>
          <w:szCs w:val="21"/>
          <w:spacing w:val="-6"/>
        </w:rPr>
        <w:t xml:space="preserve"> </w:t>
      </w:r>
      <w:r>
        <w:rPr>
          <w:rFonts w:ascii="SimSun" w:hAnsi="SimSun" w:eastAsia="SimSun" w:cs="SimSun"/>
          <w:sz w:val="21"/>
          <w:szCs w:val="21"/>
          <w:spacing w:val="-11"/>
        </w:rPr>
        <w:t>muscular</w:t>
      </w:r>
      <w:r>
        <w:rPr>
          <w:rFonts w:ascii="SimSun" w:hAnsi="SimSun" w:eastAsia="SimSun" w:cs="SimSun"/>
          <w:sz w:val="21"/>
          <w:szCs w:val="21"/>
          <w:spacing w:val="3"/>
        </w:rPr>
        <w:t xml:space="preserve"> </w:t>
      </w:r>
      <w:r>
        <w:rPr>
          <w:rFonts w:ascii="SimSun" w:hAnsi="SimSun" w:eastAsia="SimSun" w:cs="SimSun"/>
          <w:sz w:val="21"/>
          <w:szCs w:val="21"/>
          <w:spacing w:val="-11"/>
        </w:rPr>
        <w:t>dystrophy</w:t>
      </w:r>
      <w:r>
        <w:rPr>
          <w:rFonts w:ascii="SimSun" w:hAnsi="SimSun" w:eastAsia="SimSun" w:cs="SimSun"/>
          <w:sz w:val="21"/>
          <w:szCs w:val="21"/>
          <w:spacing w:val="-12"/>
        </w:rPr>
        <w:t>,</w:t>
      </w:r>
      <w:r>
        <w:rPr>
          <w:rFonts w:ascii="SimSun" w:hAnsi="SimSun" w:eastAsia="SimSun" w:cs="SimSun"/>
          <w:sz w:val="21"/>
          <w:szCs w:val="21"/>
          <w:spacing w:val="-11"/>
        </w:rPr>
        <w:t>DMD</w:t>
      </w:r>
      <w:r>
        <w:rPr>
          <w:rFonts w:ascii="SimSun" w:hAnsi="SimSun" w:eastAsia="SimSun" w:cs="SimSun"/>
          <w:sz w:val="21"/>
          <w:szCs w:val="21"/>
          <w:spacing w:val="-12"/>
        </w:rPr>
        <w:t>)和</w:t>
      </w:r>
      <w:r>
        <w:rPr>
          <w:rFonts w:ascii="SimSun" w:hAnsi="SimSun" w:eastAsia="SimSun" w:cs="SimSun"/>
          <w:sz w:val="21"/>
          <w:szCs w:val="21"/>
          <w:spacing w:val="-57"/>
        </w:rPr>
        <w:t xml:space="preserve"> </w:t>
      </w:r>
      <w:r>
        <w:rPr>
          <w:rFonts w:ascii="SimSun" w:hAnsi="SimSun" w:eastAsia="SimSun" w:cs="SimSun"/>
          <w:sz w:val="21"/>
          <w:szCs w:val="21"/>
          <w:spacing w:val="-11"/>
        </w:rPr>
        <w:t>Becker</w:t>
      </w:r>
      <w:r>
        <w:rPr>
          <w:rFonts w:ascii="SimSun" w:hAnsi="SimSun" w:eastAsia="SimSun" w:cs="SimSun"/>
          <w:sz w:val="21"/>
          <w:szCs w:val="21"/>
          <w:spacing w:val="-12"/>
        </w:rPr>
        <w:t>型肌营养不良症(</w:t>
      </w:r>
      <w:r>
        <w:rPr>
          <w:rFonts w:ascii="SimSun" w:hAnsi="SimSun" w:eastAsia="SimSun" w:cs="SimSun"/>
          <w:sz w:val="21"/>
          <w:szCs w:val="21"/>
          <w:spacing w:val="-11"/>
        </w:rPr>
        <w:t>Becker</w:t>
      </w:r>
      <w:r>
        <w:rPr>
          <w:rFonts w:ascii="SimSun" w:hAnsi="SimSun" w:eastAsia="SimSun" w:cs="SimSun"/>
          <w:sz w:val="21"/>
          <w:szCs w:val="21"/>
          <w:spacing w:val="-13"/>
        </w:rPr>
        <w:t xml:space="preserve"> </w:t>
      </w:r>
      <w:r>
        <w:rPr>
          <w:rFonts w:ascii="SimSun" w:hAnsi="SimSun" w:eastAsia="SimSun" w:cs="SimSun"/>
          <w:sz w:val="21"/>
          <w:szCs w:val="21"/>
          <w:spacing w:val="-11"/>
        </w:rPr>
        <w:t>muscu</w:t>
      </w:r>
      <w:r>
        <w:rPr>
          <w:rFonts w:ascii="SimSun" w:hAnsi="SimSun" w:eastAsia="SimSun" w:cs="SimSun"/>
          <w:sz w:val="21"/>
          <w:szCs w:val="21"/>
          <w:spacing w:val="-12"/>
        </w:rPr>
        <w:t>lar</w:t>
      </w:r>
      <w:r>
        <w:rPr>
          <w:rFonts w:ascii="SimSun" w:hAnsi="SimSun" w:eastAsia="SimSun" w:cs="SimSun"/>
          <w:sz w:val="21"/>
          <w:szCs w:val="21"/>
          <w:spacing w:val="-5"/>
        </w:rPr>
        <w:t xml:space="preserve"> </w:t>
      </w:r>
      <w:r>
        <w:rPr>
          <w:rFonts w:ascii="SimSun" w:hAnsi="SimSun" w:eastAsia="SimSun" w:cs="SimSun"/>
          <w:sz w:val="21"/>
          <w:szCs w:val="21"/>
          <w:spacing w:val="-12"/>
        </w:rPr>
        <w:t>dystrophy,</w:t>
      </w:r>
      <w:r>
        <w:rPr>
          <w:rFonts w:ascii="SimSun" w:hAnsi="SimSun" w:eastAsia="SimSun" w:cs="SimSun"/>
          <w:sz w:val="21"/>
          <w:szCs w:val="21"/>
        </w:rPr>
        <w:t xml:space="preserve"> </w:t>
      </w:r>
      <w:r>
        <w:rPr>
          <w:rFonts w:ascii="SimSun" w:hAnsi="SimSun" w:eastAsia="SimSun" w:cs="SimSun"/>
          <w:sz w:val="21"/>
          <w:szCs w:val="21"/>
          <w:spacing w:val="-15"/>
        </w:rPr>
        <w:t>BMD)、</w:t>
      </w:r>
      <w:r>
        <w:rPr>
          <w:rFonts w:ascii="SimSun" w:hAnsi="SimSun" w:eastAsia="SimSun" w:cs="SimSun"/>
          <w:sz w:val="21"/>
          <w:szCs w:val="21"/>
          <w:spacing w:val="-14"/>
        </w:rPr>
        <w:t xml:space="preserve"> </w:t>
      </w:r>
      <w:r>
        <w:rPr>
          <w:rFonts w:ascii="SimSun" w:hAnsi="SimSun" w:eastAsia="SimSun" w:cs="SimSun"/>
          <w:sz w:val="21"/>
          <w:szCs w:val="21"/>
          <w:spacing w:val="-15"/>
        </w:rPr>
        <w:t>面肩肱型肌营养不良症(facioscapulohumeral</w:t>
      </w:r>
      <w:r>
        <w:rPr>
          <w:rFonts w:ascii="SimSun" w:hAnsi="SimSun" w:eastAsia="SimSun" w:cs="SimSun"/>
          <w:sz w:val="21"/>
          <w:szCs w:val="21"/>
          <w:spacing w:val="-13"/>
        </w:rPr>
        <w:t xml:space="preserve"> </w:t>
      </w:r>
      <w:r>
        <w:rPr>
          <w:rFonts w:ascii="SimSun" w:hAnsi="SimSun" w:eastAsia="SimSun" w:cs="SimSun"/>
          <w:sz w:val="21"/>
          <w:szCs w:val="21"/>
          <w:spacing w:val="-15"/>
        </w:rPr>
        <w:t>muscular</w:t>
      </w:r>
      <w:r>
        <w:rPr>
          <w:rFonts w:ascii="SimSun" w:hAnsi="SimSun" w:eastAsia="SimSun" w:cs="SimSun"/>
          <w:sz w:val="21"/>
          <w:szCs w:val="21"/>
          <w:spacing w:val="-4"/>
        </w:rPr>
        <w:t xml:space="preserve"> </w:t>
      </w:r>
      <w:r>
        <w:rPr>
          <w:rFonts w:ascii="SimSun" w:hAnsi="SimSun" w:eastAsia="SimSun" w:cs="SimSun"/>
          <w:sz w:val="21"/>
          <w:szCs w:val="21"/>
          <w:spacing w:val="-15"/>
        </w:rPr>
        <w:t>dystrophy,FSHD)、肢带型肌营养不良症</w:t>
      </w:r>
      <w:r>
        <w:rPr>
          <w:rFonts w:ascii="SimSun" w:hAnsi="SimSun" w:eastAsia="SimSun" w:cs="SimSun"/>
          <w:sz w:val="21"/>
          <w:szCs w:val="21"/>
        </w:rPr>
        <w:t xml:space="preserve"> </w:t>
      </w:r>
      <w:r>
        <w:rPr>
          <w:rFonts w:ascii="SimSun" w:hAnsi="SimSun" w:eastAsia="SimSun" w:cs="SimSun"/>
          <w:sz w:val="21"/>
          <w:szCs w:val="21"/>
          <w:spacing w:val="-18"/>
        </w:rPr>
        <w:t>(limb-girdle</w:t>
      </w:r>
      <w:r>
        <w:rPr>
          <w:rFonts w:ascii="SimSun" w:hAnsi="SimSun" w:eastAsia="SimSun" w:cs="SimSun"/>
          <w:sz w:val="21"/>
          <w:szCs w:val="21"/>
          <w:spacing w:val="1"/>
        </w:rPr>
        <w:t xml:space="preserve"> </w:t>
      </w:r>
      <w:r>
        <w:rPr>
          <w:rFonts w:ascii="SimSun" w:hAnsi="SimSun" w:eastAsia="SimSun" w:cs="SimSun"/>
          <w:sz w:val="21"/>
          <w:szCs w:val="21"/>
          <w:spacing w:val="-18"/>
        </w:rPr>
        <w:t>muscular</w:t>
      </w:r>
      <w:r>
        <w:rPr>
          <w:rFonts w:ascii="SimSun" w:hAnsi="SimSun" w:eastAsia="SimSun" w:cs="SimSun"/>
          <w:sz w:val="21"/>
          <w:szCs w:val="21"/>
          <w:spacing w:val="-6"/>
        </w:rPr>
        <w:t xml:space="preserve"> </w:t>
      </w:r>
      <w:r>
        <w:rPr>
          <w:rFonts w:ascii="SimSun" w:hAnsi="SimSun" w:eastAsia="SimSun" w:cs="SimSun"/>
          <w:sz w:val="21"/>
          <w:szCs w:val="21"/>
          <w:spacing w:val="-18"/>
        </w:rPr>
        <w:t>dystrophy,LGMD)、Emery-Dreifuss肌营养不良症(Emery-Dreifuss</w:t>
      </w:r>
      <w:r>
        <w:rPr>
          <w:rFonts w:ascii="SimSun" w:hAnsi="SimSun" w:eastAsia="SimSun" w:cs="SimSun"/>
          <w:sz w:val="21"/>
          <w:szCs w:val="21"/>
          <w:spacing w:val="-18"/>
        </w:rPr>
        <w:t xml:space="preserve"> </w:t>
      </w:r>
      <w:r>
        <w:rPr>
          <w:rFonts w:ascii="SimSun" w:hAnsi="SimSun" w:eastAsia="SimSun" w:cs="SimSun"/>
          <w:sz w:val="21"/>
          <w:szCs w:val="21"/>
          <w:spacing w:val="-18"/>
        </w:rPr>
        <w:t>muscular</w:t>
      </w:r>
      <w:r>
        <w:rPr>
          <w:rFonts w:ascii="SimSun" w:hAnsi="SimSun" w:eastAsia="SimSun" w:cs="SimSun"/>
          <w:sz w:val="21"/>
          <w:szCs w:val="21"/>
          <w:spacing w:val="-10"/>
        </w:rPr>
        <w:t xml:space="preserve"> </w:t>
      </w:r>
      <w:r>
        <w:rPr>
          <w:rFonts w:ascii="SimSun" w:hAnsi="SimSun" w:eastAsia="SimSun" w:cs="SimSun"/>
          <w:sz w:val="21"/>
          <w:szCs w:val="21"/>
          <w:spacing w:val="-18"/>
        </w:rPr>
        <w:t>dystro-</w:t>
      </w:r>
      <w:r>
        <w:rPr>
          <w:rFonts w:ascii="SimSun" w:hAnsi="SimSun" w:eastAsia="SimSun" w:cs="SimSun"/>
          <w:sz w:val="21"/>
          <w:szCs w:val="21"/>
        </w:rPr>
        <w:t xml:space="preserve"> </w:t>
      </w:r>
      <w:r>
        <w:rPr>
          <w:rFonts w:ascii="SimSun" w:hAnsi="SimSun" w:eastAsia="SimSun" w:cs="SimSun"/>
          <w:sz w:val="21"/>
          <w:szCs w:val="21"/>
          <w:spacing w:val="-15"/>
        </w:rPr>
        <w:t>phy,EDMD)、</w:t>
      </w:r>
      <w:r>
        <w:rPr>
          <w:rFonts w:ascii="SimSun" w:hAnsi="SimSun" w:eastAsia="SimSun" w:cs="SimSun"/>
          <w:sz w:val="21"/>
          <w:szCs w:val="21"/>
          <w:spacing w:val="1"/>
        </w:rPr>
        <w:t xml:space="preserve"> </w:t>
      </w:r>
      <w:r>
        <w:rPr>
          <w:rFonts w:ascii="SimSun" w:hAnsi="SimSun" w:eastAsia="SimSun" w:cs="SimSun"/>
          <w:sz w:val="21"/>
          <w:szCs w:val="21"/>
          <w:spacing w:val="-15"/>
        </w:rPr>
        <w:t>先天性肌营养不良症(congenital</w:t>
      </w:r>
      <w:r>
        <w:rPr>
          <w:rFonts w:ascii="SimSun" w:hAnsi="SimSun" w:eastAsia="SimSun" w:cs="SimSun"/>
          <w:sz w:val="21"/>
          <w:szCs w:val="21"/>
          <w:spacing w:val="-13"/>
        </w:rPr>
        <w:t xml:space="preserve"> </w:t>
      </w:r>
      <w:r>
        <w:rPr>
          <w:rFonts w:ascii="SimSun" w:hAnsi="SimSun" w:eastAsia="SimSun" w:cs="SimSun"/>
          <w:sz w:val="21"/>
          <w:szCs w:val="21"/>
          <w:spacing w:val="-15"/>
        </w:rPr>
        <w:t>muscular</w:t>
      </w:r>
      <w:r>
        <w:rPr>
          <w:rFonts w:ascii="SimSun" w:hAnsi="SimSun" w:eastAsia="SimSun" w:cs="SimSun"/>
          <w:sz w:val="21"/>
          <w:szCs w:val="21"/>
          <w:spacing w:val="-3"/>
        </w:rPr>
        <w:t xml:space="preserve"> </w:t>
      </w:r>
      <w:r>
        <w:rPr>
          <w:rFonts w:ascii="SimSun" w:hAnsi="SimSun" w:eastAsia="SimSun" w:cs="SimSun"/>
          <w:sz w:val="21"/>
          <w:szCs w:val="21"/>
          <w:spacing w:val="-15"/>
        </w:rPr>
        <w:t>dystrophy,CMD)、眼咽型肌营养</w:t>
      </w:r>
      <w:r>
        <w:rPr>
          <w:rFonts w:ascii="SimSun" w:hAnsi="SimSun" w:eastAsia="SimSun" w:cs="SimSun"/>
          <w:sz w:val="21"/>
          <w:szCs w:val="21"/>
          <w:spacing w:val="-16"/>
        </w:rPr>
        <w:t>不良症(</w:t>
      </w:r>
      <w:r>
        <w:rPr>
          <w:rFonts w:ascii="SimSun" w:hAnsi="SimSun" w:eastAsia="SimSun" w:cs="SimSun"/>
          <w:sz w:val="21"/>
          <w:szCs w:val="21"/>
          <w:spacing w:val="-15"/>
        </w:rPr>
        <w:t>oculo</w:t>
      </w:r>
      <w:r>
        <w:rPr>
          <w:rFonts w:ascii="SimSun" w:hAnsi="SimSun" w:eastAsia="SimSun" w:cs="SimSun"/>
          <w:sz w:val="21"/>
          <w:szCs w:val="21"/>
          <w:spacing w:val="-16"/>
        </w:rPr>
        <w:t>-</w:t>
      </w:r>
      <w:r>
        <w:rPr>
          <w:rFonts w:ascii="SimSun" w:hAnsi="SimSun" w:eastAsia="SimSun" w:cs="SimSun"/>
          <w:sz w:val="21"/>
          <w:szCs w:val="21"/>
        </w:rPr>
        <w:t xml:space="preserve"> </w:t>
      </w:r>
      <w:r>
        <w:rPr>
          <w:rFonts w:ascii="SimSun" w:hAnsi="SimSun" w:eastAsia="SimSun" w:cs="SimSun"/>
          <w:sz w:val="21"/>
          <w:szCs w:val="21"/>
          <w:spacing w:val="-16"/>
        </w:rPr>
        <w:t>pharyngeal</w:t>
      </w:r>
      <w:r>
        <w:rPr>
          <w:rFonts w:ascii="SimSun" w:hAnsi="SimSun" w:eastAsia="SimSun" w:cs="SimSun"/>
          <w:sz w:val="21"/>
          <w:szCs w:val="21"/>
          <w:spacing w:val="-12"/>
        </w:rPr>
        <w:t xml:space="preserve"> </w:t>
      </w:r>
      <w:r>
        <w:rPr>
          <w:rFonts w:ascii="SimSun" w:hAnsi="SimSun" w:eastAsia="SimSun" w:cs="SimSun"/>
          <w:sz w:val="21"/>
          <w:szCs w:val="21"/>
          <w:spacing w:val="-16"/>
        </w:rPr>
        <w:t>muscular</w:t>
      </w:r>
      <w:r>
        <w:rPr>
          <w:rFonts w:ascii="SimSun" w:hAnsi="SimSun" w:eastAsia="SimSun" w:cs="SimSun"/>
          <w:sz w:val="21"/>
          <w:szCs w:val="21"/>
          <w:spacing w:val="-3"/>
        </w:rPr>
        <w:t xml:space="preserve"> </w:t>
      </w:r>
      <w:r>
        <w:rPr>
          <w:rFonts w:ascii="SimSun" w:hAnsi="SimSun" w:eastAsia="SimSun" w:cs="SimSun"/>
          <w:sz w:val="21"/>
          <w:szCs w:val="21"/>
          <w:spacing w:val="-16"/>
        </w:rPr>
        <w:t>dystrophy,OPMD)、</w:t>
      </w:r>
      <w:r>
        <w:rPr>
          <w:rFonts w:ascii="SimSun" w:hAnsi="SimSun" w:eastAsia="SimSun" w:cs="SimSun"/>
          <w:sz w:val="21"/>
          <w:szCs w:val="21"/>
          <w:spacing w:val="-17"/>
        </w:rPr>
        <w:t>眼肌型肌营养不良症(</w:t>
      </w:r>
      <w:r>
        <w:rPr>
          <w:rFonts w:ascii="SimSun" w:hAnsi="SimSun" w:eastAsia="SimSun" w:cs="SimSun"/>
          <w:sz w:val="21"/>
          <w:szCs w:val="21"/>
          <w:spacing w:val="-16"/>
        </w:rPr>
        <w:t>ocular</w:t>
      </w:r>
      <w:r>
        <w:rPr>
          <w:rFonts w:ascii="SimSun" w:hAnsi="SimSun" w:eastAsia="SimSun" w:cs="SimSun"/>
          <w:sz w:val="21"/>
          <w:szCs w:val="21"/>
          <w:spacing w:val="-17"/>
        </w:rPr>
        <w:t xml:space="preserve"> </w:t>
      </w:r>
      <w:r>
        <w:rPr>
          <w:rFonts w:ascii="SimSun" w:hAnsi="SimSun" w:eastAsia="SimSun" w:cs="SimSun"/>
          <w:sz w:val="21"/>
          <w:szCs w:val="21"/>
          <w:spacing w:val="-16"/>
        </w:rPr>
        <w:t>muscular</w:t>
      </w:r>
      <w:r>
        <w:rPr>
          <w:rFonts w:ascii="SimSun" w:hAnsi="SimSun" w:eastAsia="SimSun" w:cs="SimSun"/>
          <w:sz w:val="21"/>
          <w:szCs w:val="21"/>
          <w:spacing w:val="-7"/>
        </w:rPr>
        <w:t xml:space="preserve"> </w:t>
      </w:r>
      <w:r>
        <w:rPr>
          <w:rFonts w:ascii="SimSun" w:hAnsi="SimSun" w:eastAsia="SimSun" w:cs="SimSun"/>
          <w:sz w:val="21"/>
          <w:szCs w:val="21"/>
          <w:spacing w:val="-16"/>
        </w:rPr>
        <w:t>dystrophy</w:t>
      </w:r>
      <w:r>
        <w:rPr>
          <w:rFonts w:ascii="SimSun" w:hAnsi="SimSun" w:eastAsia="SimSun" w:cs="SimSun"/>
          <w:sz w:val="21"/>
          <w:szCs w:val="21"/>
          <w:spacing w:val="-17"/>
        </w:rPr>
        <w:t>)和远端型肌营</w:t>
      </w:r>
      <w:r>
        <w:rPr>
          <w:rFonts w:ascii="SimSun" w:hAnsi="SimSun" w:eastAsia="SimSun" w:cs="SimSun"/>
          <w:sz w:val="21"/>
          <w:szCs w:val="21"/>
        </w:rPr>
        <w:t xml:space="preserve"> </w:t>
      </w:r>
      <w:r>
        <w:rPr>
          <w:rFonts w:ascii="SimSun" w:hAnsi="SimSun" w:eastAsia="SimSun" w:cs="SimSun"/>
          <w:sz w:val="21"/>
          <w:szCs w:val="21"/>
          <w:spacing w:val="-15"/>
        </w:rPr>
        <w:t>养不良症(distal</w:t>
      </w:r>
      <w:r>
        <w:rPr>
          <w:rFonts w:ascii="SimSun" w:hAnsi="SimSun" w:eastAsia="SimSun" w:cs="SimSun"/>
          <w:sz w:val="21"/>
          <w:szCs w:val="21"/>
          <w:spacing w:val="-14"/>
        </w:rPr>
        <w:t xml:space="preserve"> </w:t>
      </w:r>
      <w:r>
        <w:rPr>
          <w:rFonts w:ascii="SimSun" w:hAnsi="SimSun" w:eastAsia="SimSun" w:cs="SimSun"/>
          <w:sz w:val="21"/>
          <w:szCs w:val="21"/>
          <w:spacing w:val="-15"/>
        </w:rPr>
        <w:t>muscular</w:t>
      </w:r>
      <w:r>
        <w:rPr>
          <w:rFonts w:ascii="SimSun" w:hAnsi="SimSun" w:eastAsia="SimSun" w:cs="SimSun"/>
          <w:sz w:val="21"/>
          <w:szCs w:val="21"/>
          <w:spacing w:val="-10"/>
        </w:rPr>
        <w:t xml:space="preserve"> </w:t>
      </w:r>
      <w:r>
        <w:rPr>
          <w:rFonts w:ascii="SimSun" w:hAnsi="SimSun" w:eastAsia="SimSun" w:cs="SimSun"/>
          <w:sz w:val="21"/>
          <w:szCs w:val="21"/>
          <w:spacing w:val="-15"/>
        </w:rPr>
        <w:t>dystrophy)。在这些类型中，DMD</w:t>
      </w:r>
      <w:r>
        <w:rPr>
          <w:rFonts w:ascii="SimSun" w:hAnsi="SimSun" w:eastAsia="SimSun" w:cs="SimSun"/>
          <w:sz w:val="21"/>
          <w:szCs w:val="21"/>
          <w:spacing w:val="35"/>
        </w:rPr>
        <w:t xml:space="preserve"> </w:t>
      </w:r>
      <w:r>
        <w:rPr>
          <w:rFonts w:ascii="SimSun" w:hAnsi="SimSun" w:eastAsia="SimSun" w:cs="SimSun"/>
          <w:sz w:val="21"/>
          <w:szCs w:val="21"/>
          <w:spacing w:val="-15"/>
        </w:rPr>
        <w:t>最常见，其次为BMD、FSHD</w:t>
      </w:r>
      <w:r>
        <w:rPr>
          <w:rFonts w:ascii="SimSun" w:hAnsi="SimSun" w:eastAsia="SimSun" w:cs="SimSun"/>
          <w:sz w:val="21"/>
          <w:szCs w:val="21"/>
          <w:spacing w:val="-17"/>
        </w:rPr>
        <w:t xml:space="preserve"> </w:t>
      </w:r>
      <w:r>
        <w:rPr>
          <w:rFonts w:ascii="SimSun" w:hAnsi="SimSun" w:eastAsia="SimSun" w:cs="SimSun"/>
          <w:sz w:val="21"/>
          <w:szCs w:val="21"/>
          <w:spacing w:val="-15"/>
        </w:rPr>
        <w:t>和LCMD。</w:t>
      </w:r>
    </w:p>
    <w:p>
      <w:pPr>
        <w:ind w:left="277"/>
        <w:spacing w:before="97" w:line="221" w:lineRule="auto"/>
        <w:rPr>
          <w:rFonts w:ascii="SimHei" w:hAnsi="SimHei" w:eastAsia="SimHei" w:cs="SimHei"/>
          <w:sz w:val="21"/>
          <w:szCs w:val="21"/>
        </w:rPr>
      </w:pPr>
      <w:r>
        <w:rPr>
          <w:rFonts w:ascii="SimHei" w:hAnsi="SimHei" w:eastAsia="SimHei" w:cs="SimHei"/>
          <w:sz w:val="21"/>
          <w:szCs w:val="21"/>
          <w:b/>
          <w:bCs/>
          <w:color w:val="008DD5"/>
          <w:spacing w:val="-13"/>
        </w:rPr>
        <w:t>【病因及发病机制】</w:t>
      </w:r>
    </w:p>
    <w:p>
      <w:pPr>
        <w:ind w:right="1115" w:firstLine="380"/>
        <w:spacing w:before="64" w:line="263" w:lineRule="auto"/>
        <w:jc w:val="both"/>
        <w:rPr>
          <w:rFonts w:ascii="SimSun" w:hAnsi="SimSun" w:eastAsia="SimSun" w:cs="SimSun"/>
          <w:sz w:val="21"/>
          <w:szCs w:val="21"/>
        </w:rPr>
      </w:pPr>
      <w:r>
        <w:rPr>
          <w:rFonts w:ascii="SimSun" w:hAnsi="SimSun" w:eastAsia="SimSun" w:cs="SimSun"/>
          <w:sz w:val="21"/>
          <w:szCs w:val="21"/>
          <w:spacing w:val="-14"/>
        </w:rPr>
        <w:t>进行性肌营养不良症的各种类型的基因位置、</w:t>
      </w:r>
      <w:r>
        <w:rPr>
          <w:rFonts w:ascii="SimSun" w:hAnsi="SimSun" w:eastAsia="SimSun" w:cs="SimSun"/>
          <w:sz w:val="21"/>
          <w:szCs w:val="21"/>
          <w:spacing w:val="-15"/>
        </w:rPr>
        <w:t>突变类型和遗传方式均不相同，其致病机制也不一</w:t>
      </w:r>
      <w:r>
        <w:rPr>
          <w:rFonts w:ascii="SimSun" w:hAnsi="SimSun" w:eastAsia="SimSun" w:cs="SimSun"/>
          <w:sz w:val="21"/>
          <w:szCs w:val="21"/>
        </w:rPr>
        <w:t xml:space="preserve"> </w:t>
      </w:r>
      <w:r>
        <w:rPr>
          <w:rFonts w:ascii="SimSun" w:hAnsi="SimSun" w:eastAsia="SimSun" w:cs="SimSun"/>
          <w:sz w:val="21"/>
          <w:szCs w:val="21"/>
          <w:spacing w:val="-8"/>
        </w:rPr>
        <w:t>样。实际上各种类型均是一种独立的遗传病。如假肥大型肌营养不良症(DMD</w:t>
      </w:r>
      <w:r>
        <w:rPr>
          <w:rFonts w:ascii="SimSun" w:hAnsi="SimSun" w:eastAsia="SimSun" w:cs="SimSun"/>
          <w:sz w:val="21"/>
          <w:szCs w:val="21"/>
          <w:spacing w:val="96"/>
        </w:rPr>
        <w:t xml:space="preserve"> </w:t>
      </w:r>
      <w:r>
        <w:rPr>
          <w:rFonts w:ascii="SimSun" w:hAnsi="SimSun" w:eastAsia="SimSun" w:cs="SimSun"/>
          <w:sz w:val="21"/>
          <w:szCs w:val="21"/>
          <w:spacing w:val="-8"/>
        </w:rPr>
        <w:t>和</w:t>
      </w:r>
      <w:r>
        <w:rPr>
          <w:rFonts w:ascii="SimSun" w:hAnsi="SimSun" w:eastAsia="SimSun" w:cs="SimSun"/>
          <w:sz w:val="21"/>
          <w:szCs w:val="21"/>
          <w:spacing w:val="-56"/>
        </w:rPr>
        <w:t xml:space="preserve"> </w:t>
      </w:r>
      <w:r>
        <w:rPr>
          <w:rFonts w:ascii="SimSun" w:hAnsi="SimSun" w:eastAsia="SimSun" w:cs="SimSun"/>
          <w:sz w:val="21"/>
          <w:szCs w:val="21"/>
          <w:spacing w:val="-8"/>
        </w:rPr>
        <w:t>BMD)</w:t>
      </w:r>
      <w:r>
        <w:rPr>
          <w:rFonts w:ascii="SimSun" w:hAnsi="SimSun" w:eastAsia="SimSun" w:cs="SimSun"/>
          <w:sz w:val="21"/>
          <w:szCs w:val="21"/>
          <w:spacing w:val="8"/>
        </w:rPr>
        <w:t xml:space="preserve"> </w:t>
      </w:r>
      <w:r>
        <w:rPr>
          <w:rFonts w:ascii="SimSun" w:hAnsi="SimSun" w:eastAsia="SimSun" w:cs="SimSun"/>
          <w:sz w:val="21"/>
          <w:szCs w:val="21"/>
          <w:spacing w:val="-8"/>
        </w:rPr>
        <w:t>的基因位于</w:t>
      </w:r>
      <w:r>
        <w:rPr>
          <w:rFonts w:ascii="SimSun" w:hAnsi="SimSun" w:eastAsia="SimSun" w:cs="SimSun"/>
          <w:sz w:val="21"/>
          <w:szCs w:val="21"/>
        </w:rPr>
        <w:t xml:space="preserve"> </w:t>
      </w:r>
      <w:r>
        <w:rPr>
          <w:rFonts w:ascii="SimSun" w:hAnsi="SimSun" w:eastAsia="SimSun" w:cs="SimSun"/>
          <w:sz w:val="21"/>
          <w:szCs w:val="21"/>
          <w:spacing w:val="-6"/>
        </w:rPr>
        <w:t>染色体Xp21,属X</w:t>
      </w:r>
      <w:r>
        <w:rPr>
          <w:rFonts w:ascii="SimSun" w:hAnsi="SimSun" w:eastAsia="SimSun" w:cs="SimSun"/>
          <w:sz w:val="21"/>
          <w:szCs w:val="21"/>
          <w:spacing w:val="-15"/>
        </w:rPr>
        <w:t xml:space="preserve"> </w:t>
      </w:r>
      <w:r>
        <w:rPr>
          <w:rFonts w:ascii="SimSun" w:hAnsi="SimSun" w:eastAsia="SimSun" w:cs="SimSun"/>
          <w:sz w:val="21"/>
          <w:szCs w:val="21"/>
          <w:spacing w:val="-6"/>
        </w:rPr>
        <w:t>连锁隐性遗传。该基因全长约23</w:t>
      </w:r>
      <w:r>
        <w:rPr>
          <w:rFonts w:ascii="SimSun" w:hAnsi="SimSun" w:eastAsia="SimSun" w:cs="SimSun"/>
          <w:sz w:val="21"/>
          <w:szCs w:val="21"/>
          <w:spacing w:val="-7"/>
        </w:rPr>
        <w:t>00</w:t>
      </w:r>
      <w:r>
        <w:rPr>
          <w:rFonts w:ascii="SimSun" w:hAnsi="SimSun" w:eastAsia="SimSun" w:cs="SimSun"/>
          <w:sz w:val="21"/>
          <w:szCs w:val="21"/>
          <w:spacing w:val="-6"/>
        </w:rPr>
        <w:t>kb</w:t>
      </w:r>
      <w:r>
        <w:rPr>
          <w:rFonts w:ascii="SimSun" w:hAnsi="SimSun" w:eastAsia="SimSun" w:cs="SimSun"/>
          <w:sz w:val="21"/>
          <w:szCs w:val="21"/>
          <w:spacing w:val="-7"/>
        </w:rPr>
        <w:t>,是迄今为止发现的人类最大基因，</w:t>
      </w:r>
      <w:r>
        <w:rPr>
          <w:rFonts w:ascii="SimSun" w:hAnsi="SimSun" w:eastAsia="SimSun" w:cs="SimSun"/>
          <w:sz w:val="21"/>
          <w:szCs w:val="21"/>
          <w:spacing w:val="-6"/>
        </w:rPr>
        <w:t>cDNA</w:t>
      </w:r>
      <w:r>
        <w:rPr>
          <w:rFonts w:ascii="SimSun" w:hAnsi="SimSun" w:eastAsia="SimSun" w:cs="SimSun"/>
          <w:sz w:val="21"/>
          <w:szCs w:val="21"/>
          <w:spacing w:val="8"/>
        </w:rPr>
        <w:t xml:space="preserve"> </w:t>
      </w:r>
      <w:r>
        <w:rPr>
          <w:rFonts w:ascii="SimSun" w:hAnsi="SimSun" w:eastAsia="SimSun" w:cs="SimSun"/>
          <w:sz w:val="21"/>
          <w:szCs w:val="21"/>
          <w:spacing w:val="-7"/>
        </w:rPr>
        <w:t>长</w:t>
      </w:r>
    </w:p>
    <w:p>
      <w:pPr>
        <w:sectPr>
          <w:pgSz w:w="11280" w:h="15880"/>
          <w:pgMar w:top="400" w:right="659" w:bottom="400" w:left="889" w:header="0" w:footer="0" w:gutter="0"/>
        </w:sectPr>
        <w:rPr/>
      </w:pPr>
    </w:p>
    <w:p>
      <w:pPr>
        <w:spacing w:line="369" w:lineRule="auto"/>
        <w:rPr>
          <w:rFonts w:ascii="Arial"/>
          <w:sz w:val="21"/>
        </w:rPr>
      </w:pPr>
      <w:r>
        <w:pict>
          <v:shape id="_x0000_s6" style="position:absolute;margin-left:27.4989pt;margin-top:734.498pt;mso-position-vertical-relative:page;mso-position-horizontal-relative:page;width:41.65pt;height:37.05pt;z-index:251677696;" o:allowincell="f" filled="false" stroked="false" type="#_x0000_t202">
            <v:fill on="false"/>
            <v:stroke on="false"/>
            <v:path/>
            <v:imagedata o:title=""/>
            <o:lock v:ext="edit" aspectratio="false"/>
            <v:textbox inset="0mm,0mm,0mm,0mm">
              <w:txbxContent>
                <w:p>
                  <w:pPr>
                    <w:ind w:left="479"/>
                    <w:spacing w:before="275" w:line="232" w:lineRule="auto"/>
                    <w:rPr>
                      <w:rFonts w:ascii="FangSong" w:hAnsi="FangSong" w:eastAsia="FangSong" w:cs="FangSong"/>
                      <w:sz w:val="17"/>
                      <w:szCs w:val="17"/>
                    </w:rPr>
                  </w:pPr>
                  <w:r>
                    <w:rPr>
                      <w:rFonts w:ascii="FangSong" w:hAnsi="FangSong" w:eastAsia="FangSong" w:cs="FangSong"/>
                      <w:sz w:val="17"/>
                      <w:szCs w:val="17"/>
                      <w:color w:val="34BEE8"/>
                      <w:spacing w:val="-2"/>
                    </w:rPr>
                    <w:t>0?记</w:t>
                  </w:r>
                </w:p>
              </w:txbxContent>
            </v:textbox>
          </v:shape>
        </w:pict>
      </w:r>
      <w:r>
        <w:pict>
          <v:shape id="_x0000_s7" style="position:absolute;margin-left:27.4989pt;margin-top:734.498pt;mso-position-vertical-relative:page;mso-position-horizontal-relative:page;width:27.05pt;height:35pt;z-index:251678720;" o:allowincell="f" filled="false" stroked="false" type="#_x0000_t202">
            <v:fill on="false"/>
            <v:stroke on="false"/>
            <v:path/>
            <v:imagedata o:title=""/>
            <o:lock v:ext="edit" aspectratio="false"/>
            <v:textbox inset="0mm,0mm,0mm,0mm">
              <w:txbxContent>
                <w:p>
                  <w:pPr>
                    <w:ind w:left="20"/>
                    <w:spacing w:before="20" w:line="659" w:lineRule="exact"/>
                    <w:rPr/>
                  </w:pPr>
                  <w:r>
                    <w:rPr>
                      <w:position w:val="-13"/>
                    </w:rPr>
                    <w:drawing>
                      <wp:inline distT="0" distB="0" distL="0" distR="0">
                        <wp:extent cx="317526" cy="419082"/>
                        <wp:effectExtent l="0" t="0" r="0" b="0"/>
                        <wp:docPr id="19" name="IM 19"/>
                        <wp:cNvGraphicFramePr/>
                        <a:graphic>
                          <a:graphicData uri="http://schemas.openxmlformats.org/drawingml/2006/picture">
                            <pic:pic>
                              <pic:nvPicPr>
                                <pic:cNvPr id="19" name="IM 19"/>
                                <pic:cNvPicPr/>
                              </pic:nvPicPr>
                              <pic:blipFill>
                                <a:blip r:embed="rId24"/>
                                <a:stretch>
                                  <a:fillRect/>
                                </a:stretch>
                              </pic:blipFill>
                              <pic:spPr>
                                <a:xfrm rot="0">
                                  <a:off x="0" y="0"/>
                                  <a:ext cx="317526" cy="419082"/>
                                </a:xfrm>
                                <a:prstGeom prst="rect">
                                  <a:avLst/>
                                </a:prstGeom>
                              </pic:spPr>
                            </pic:pic>
                          </a:graphicData>
                        </a:graphic>
                      </wp:inline>
                    </w:drawing>
                  </w:r>
                </w:p>
              </w:txbxContent>
            </v:textbox>
          </v:shape>
        </w:pict>
      </w:r>
      <w:r/>
    </w:p>
    <w:p>
      <w:pPr>
        <w:ind w:left="1070"/>
        <w:spacing w:before="65" w:line="221" w:lineRule="auto"/>
        <w:rPr>
          <w:rFonts w:ascii="SimHei" w:hAnsi="SimHei" w:eastAsia="SimHei" w:cs="SimHei"/>
          <w:sz w:val="20"/>
          <w:szCs w:val="20"/>
        </w:rPr>
      </w:pPr>
      <w:r>
        <w:pict>
          <v:shape id="_x0000_s8" style="position:absolute;margin-left:1.0022pt;margin-top:4.41654pt;mso-position-vertical-relative:text;mso-position-horizontal-relative:text;width:16.65pt;height:11.95pt;z-index:251679744;"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0"/>
                      <w:szCs w:val="20"/>
                    </w:rPr>
                  </w:pPr>
                  <w:r>
                    <w:rPr>
                      <w:rFonts w:ascii="SimSun" w:hAnsi="SimSun" w:eastAsia="SimSun" w:cs="SimSun"/>
                      <w:sz w:val="20"/>
                      <w:szCs w:val="20"/>
                      <w:color w:val="0091DA"/>
                      <w:spacing w:val="-2"/>
                    </w:rPr>
                    <w:t>426</w:t>
                  </w:r>
                </w:p>
              </w:txbxContent>
            </v:textbox>
          </v:shape>
        </w:pict>
      </w:r>
      <w:r>
        <w:rPr>
          <w:rFonts w:ascii="SimHei" w:hAnsi="SimHei" w:eastAsia="SimHei" w:cs="SimHei"/>
          <w:sz w:val="20"/>
          <w:szCs w:val="20"/>
          <w:color w:val="009EE2"/>
          <w:spacing w:val="-18"/>
          <w:w w:val="99"/>
        </w:rPr>
        <w:t>第十九章</w:t>
      </w:r>
      <w:r>
        <w:rPr>
          <w:rFonts w:ascii="SimHei" w:hAnsi="SimHei" w:eastAsia="SimHei" w:cs="SimHei"/>
          <w:sz w:val="20"/>
          <w:szCs w:val="20"/>
          <w:color w:val="009EE2"/>
          <w:spacing w:val="59"/>
        </w:rPr>
        <w:t xml:space="preserve"> </w:t>
      </w:r>
      <w:r>
        <w:rPr>
          <w:rFonts w:ascii="SimHei" w:hAnsi="SimHei" w:eastAsia="SimHei" w:cs="SimHei"/>
          <w:sz w:val="20"/>
          <w:szCs w:val="20"/>
          <w:color w:val="009EE2"/>
          <w:spacing w:val="-18"/>
          <w:w w:val="99"/>
        </w:rPr>
        <w:t>神经-肌肉接头和肌肉疾病</w:t>
      </w:r>
    </w:p>
    <w:p>
      <w:pPr>
        <w:spacing w:line="280" w:lineRule="auto"/>
        <w:rPr>
          <w:rFonts w:ascii="Arial"/>
          <w:sz w:val="21"/>
        </w:rPr>
      </w:pPr>
      <w:r/>
    </w:p>
    <w:p>
      <w:pPr>
        <w:ind w:left="1070"/>
        <w:spacing w:before="65" w:line="275" w:lineRule="auto"/>
        <w:jc w:val="both"/>
        <w:rPr>
          <w:rFonts w:ascii="SimSun" w:hAnsi="SimSun" w:eastAsia="SimSun" w:cs="SimSun"/>
          <w:sz w:val="20"/>
          <w:szCs w:val="20"/>
        </w:rPr>
      </w:pPr>
      <w:r>
        <w:rPr>
          <w:rFonts w:ascii="SimSun" w:hAnsi="SimSun" w:eastAsia="SimSun" w:cs="SimSun"/>
          <w:sz w:val="20"/>
          <w:szCs w:val="20"/>
          <w:spacing w:val="-1"/>
        </w:rPr>
        <w:t>14kb,含79个外显子，编码36</w:t>
      </w:r>
      <w:r>
        <w:rPr>
          <w:rFonts w:ascii="SimSun" w:hAnsi="SimSun" w:eastAsia="SimSun" w:cs="SimSun"/>
          <w:sz w:val="20"/>
          <w:szCs w:val="20"/>
          <w:spacing w:val="-2"/>
        </w:rPr>
        <w:t>85个氨基酸，组成427</w:t>
      </w:r>
      <w:r>
        <w:rPr>
          <w:rFonts w:ascii="SimSun" w:hAnsi="SimSun" w:eastAsia="SimSun" w:cs="SimSun"/>
          <w:sz w:val="20"/>
          <w:szCs w:val="20"/>
          <w:spacing w:val="-1"/>
        </w:rPr>
        <w:t>kD</w:t>
      </w:r>
      <w:r>
        <w:rPr>
          <w:rFonts w:ascii="SimSun" w:hAnsi="SimSun" w:eastAsia="SimSun" w:cs="SimSun"/>
          <w:sz w:val="20"/>
          <w:szCs w:val="20"/>
          <w:spacing w:val="-14"/>
        </w:rPr>
        <w:t xml:space="preserve"> </w:t>
      </w:r>
      <w:r>
        <w:rPr>
          <w:rFonts w:ascii="SimSun" w:hAnsi="SimSun" w:eastAsia="SimSun" w:cs="SimSun"/>
          <w:sz w:val="20"/>
          <w:szCs w:val="20"/>
          <w:spacing w:val="-2"/>
        </w:rPr>
        <w:t>的细胞骨架蛋白-抗肌萎缩蛋白(</w:t>
      </w:r>
      <w:r>
        <w:rPr>
          <w:rFonts w:ascii="SimSun" w:hAnsi="SimSun" w:eastAsia="SimSun" w:cs="SimSun"/>
          <w:sz w:val="20"/>
          <w:szCs w:val="20"/>
          <w:spacing w:val="-1"/>
        </w:rPr>
        <w:t>dystrophin</w:t>
      </w:r>
      <w:r>
        <w:rPr>
          <w:rFonts w:ascii="SimSun" w:hAnsi="SimSun" w:eastAsia="SimSun" w:cs="SimSun"/>
          <w:sz w:val="20"/>
          <w:szCs w:val="20"/>
          <w:spacing w:val="-2"/>
        </w:rPr>
        <w:t>)。</w:t>
      </w:r>
      <w:r>
        <w:rPr>
          <w:rFonts w:ascii="SimSun" w:hAnsi="SimSun" w:eastAsia="SimSun" w:cs="SimSun"/>
          <w:sz w:val="20"/>
          <w:szCs w:val="20"/>
        </w:rPr>
        <w:t xml:space="preserve"> </w:t>
      </w:r>
      <w:r>
        <w:rPr>
          <w:rFonts w:ascii="SimSun" w:hAnsi="SimSun" w:eastAsia="SimSun" w:cs="SimSun"/>
          <w:sz w:val="20"/>
          <w:szCs w:val="20"/>
          <w:spacing w:val="-4"/>
        </w:rPr>
        <w:t>该蛋白主要位于骨骼肌和心肌细胞膜的质膜面，具有细胞支架、抗牵拉</w:t>
      </w:r>
      <w:r>
        <w:rPr>
          <w:rFonts w:ascii="SimSun" w:hAnsi="SimSun" w:eastAsia="SimSun" w:cs="SimSun"/>
          <w:sz w:val="20"/>
          <w:szCs w:val="20"/>
          <w:spacing w:val="-5"/>
        </w:rPr>
        <w:t>、防止肌细胞膜在收缩活动时</w:t>
      </w:r>
      <w:r>
        <w:rPr>
          <w:rFonts w:ascii="SimSun" w:hAnsi="SimSun" w:eastAsia="SimSun" w:cs="SimSun"/>
          <w:sz w:val="20"/>
          <w:szCs w:val="20"/>
        </w:rPr>
        <w:t xml:space="preserve">  </w:t>
      </w:r>
      <w:r>
        <w:rPr>
          <w:rFonts w:ascii="SimSun" w:hAnsi="SimSun" w:eastAsia="SimSun" w:cs="SimSun"/>
          <w:sz w:val="20"/>
          <w:szCs w:val="20"/>
        </w:rPr>
        <w:t>撕裂的功能。作为细胞骨架的主要成分，抗肌萎缩蛋白与肌纤维膜上的多种糖蛋</w:t>
      </w:r>
      <w:r>
        <w:rPr>
          <w:rFonts w:ascii="SimSun" w:hAnsi="SimSun" w:eastAsia="SimSun" w:cs="SimSun"/>
          <w:sz w:val="20"/>
          <w:szCs w:val="20"/>
          <w:spacing w:val="-1"/>
        </w:rPr>
        <w:t>白结合为抗肌萎缩</w:t>
      </w:r>
      <w:r>
        <w:rPr>
          <w:rFonts w:ascii="SimSun" w:hAnsi="SimSun" w:eastAsia="SimSun" w:cs="SimSun"/>
          <w:sz w:val="20"/>
          <w:szCs w:val="20"/>
        </w:rPr>
        <w:t xml:space="preserve">  </w:t>
      </w:r>
      <w:r>
        <w:rPr>
          <w:rFonts w:ascii="SimSun" w:hAnsi="SimSun" w:eastAsia="SimSun" w:cs="SimSun"/>
          <w:sz w:val="20"/>
          <w:szCs w:val="20"/>
          <w:spacing w:val="-7"/>
        </w:rPr>
        <w:t>蛋白</w:t>
      </w:r>
      <w:r>
        <w:rPr>
          <w:rFonts w:ascii="SimSun" w:hAnsi="SimSun" w:eastAsia="SimSun" w:cs="SimSun"/>
          <w:sz w:val="20"/>
          <w:szCs w:val="20"/>
          <w:spacing w:val="-8"/>
        </w:rPr>
        <w:t>相关蛋白复合体(</w:t>
      </w:r>
      <w:r>
        <w:rPr>
          <w:rFonts w:ascii="SimSun" w:hAnsi="SimSun" w:eastAsia="SimSun" w:cs="SimSun"/>
          <w:sz w:val="20"/>
          <w:szCs w:val="20"/>
          <w:spacing w:val="-7"/>
        </w:rPr>
        <w:t>dystrophin</w:t>
      </w:r>
      <w:r>
        <w:rPr>
          <w:rFonts w:ascii="SimSun" w:hAnsi="SimSun" w:eastAsia="SimSun" w:cs="SimSun"/>
          <w:sz w:val="20"/>
          <w:szCs w:val="20"/>
          <w:spacing w:val="-8"/>
        </w:rPr>
        <w:t>-</w:t>
      </w:r>
      <w:r>
        <w:rPr>
          <w:rFonts w:ascii="SimSun" w:hAnsi="SimSun" w:eastAsia="SimSun" w:cs="SimSun"/>
          <w:sz w:val="20"/>
          <w:szCs w:val="20"/>
          <w:spacing w:val="-7"/>
        </w:rPr>
        <w:t>associated</w:t>
      </w:r>
      <w:r>
        <w:rPr>
          <w:rFonts w:ascii="SimSun" w:hAnsi="SimSun" w:eastAsia="SimSun" w:cs="SimSun"/>
          <w:sz w:val="20"/>
          <w:szCs w:val="20"/>
          <w:spacing w:val="-7"/>
        </w:rPr>
        <w:t xml:space="preserve"> </w:t>
      </w:r>
      <w:r>
        <w:rPr>
          <w:rFonts w:ascii="SimSun" w:hAnsi="SimSun" w:eastAsia="SimSun" w:cs="SimSun"/>
          <w:sz w:val="20"/>
          <w:szCs w:val="20"/>
          <w:spacing w:val="-7"/>
        </w:rPr>
        <w:t>protein</w:t>
      </w:r>
      <w:r>
        <w:rPr>
          <w:rFonts w:ascii="SimSun" w:hAnsi="SimSun" w:eastAsia="SimSun" w:cs="SimSun"/>
          <w:sz w:val="20"/>
          <w:szCs w:val="20"/>
          <w:spacing w:val="-1"/>
        </w:rPr>
        <w:t xml:space="preserve"> </w:t>
      </w:r>
      <w:r>
        <w:rPr>
          <w:rFonts w:ascii="SimSun" w:hAnsi="SimSun" w:eastAsia="SimSun" w:cs="SimSun"/>
          <w:sz w:val="20"/>
          <w:szCs w:val="20"/>
          <w:spacing w:val="-7"/>
        </w:rPr>
        <w:t>complex</w:t>
      </w:r>
      <w:r>
        <w:rPr>
          <w:rFonts w:ascii="SimSun" w:hAnsi="SimSun" w:eastAsia="SimSun" w:cs="SimSun"/>
          <w:sz w:val="20"/>
          <w:szCs w:val="20"/>
          <w:spacing w:val="-8"/>
        </w:rPr>
        <w:t>,</w:t>
      </w:r>
      <w:r>
        <w:rPr>
          <w:rFonts w:ascii="SimSun" w:hAnsi="SimSun" w:eastAsia="SimSun" w:cs="SimSun"/>
          <w:sz w:val="20"/>
          <w:szCs w:val="20"/>
          <w:spacing w:val="-7"/>
        </w:rPr>
        <w:t>DAPC</w:t>
      </w:r>
      <w:r>
        <w:rPr>
          <w:rFonts w:ascii="SimSun" w:hAnsi="SimSun" w:eastAsia="SimSun" w:cs="SimSun"/>
          <w:sz w:val="20"/>
          <w:szCs w:val="20"/>
          <w:spacing w:val="-8"/>
        </w:rPr>
        <w:t>),这些复合体可与基膜层粘连蛋白</w:t>
      </w:r>
    </w:p>
    <w:p>
      <w:pPr>
        <w:ind w:right="114"/>
        <w:spacing w:before="89" w:line="219" w:lineRule="auto"/>
        <w:jc w:val="right"/>
        <w:rPr>
          <w:rFonts w:ascii="SimSun" w:hAnsi="SimSun" w:eastAsia="SimSun" w:cs="SimSun"/>
          <w:sz w:val="20"/>
          <w:szCs w:val="20"/>
        </w:rPr>
      </w:pPr>
      <w:r>
        <w:rPr>
          <w:rFonts w:ascii="SimSun" w:hAnsi="SimSun" w:eastAsia="SimSun" w:cs="SimSun"/>
          <w:sz w:val="20"/>
          <w:szCs w:val="20"/>
          <w:b/>
          <w:bCs/>
          <w:spacing w:val="-8"/>
        </w:rPr>
        <w:t>(laminin)连接，以维持肌纤维的稳定性。</w:t>
      </w:r>
      <w:r>
        <w:rPr>
          <w:rFonts w:ascii="SimSun" w:hAnsi="SimSun" w:eastAsia="SimSun" w:cs="SimSun"/>
          <w:sz w:val="20"/>
          <w:szCs w:val="20"/>
          <w:spacing w:val="5"/>
        </w:rPr>
        <w:t xml:space="preserve"> </w:t>
      </w:r>
      <w:r>
        <w:rPr>
          <w:rFonts w:ascii="SimSun" w:hAnsi="SimSun" w:eastAsia="SimSun" w:cs="SimSun"/>
          <w:sz w:val="20"/>
          <w:szCs w:val="20"/>
          <w:b/>
          <w:bCs/>
          <w:spacing w:val="-8"/>
        </w:rPr>
        <w:t>DMD</w:t>
      </w:r>
      <w:r>
        <w:rPr>
          <w:rFonts w:ascii="SimSun" w:hAnsi="SimSun" w:eastAsia="SimSun" w:cs="SimSun"/>
          <w:sz w:val="20"/>
          <w:szCs w:val="20"/>
          <w:spacing w:val="74"/>
        </w:rPr>
        <w:t xml:space="preserve"> </w:t>
      </w:r>
      <w:r>
        <w:rPr>
          <w:rFonts w:ascii="SimSun" w:hAnsi="SimSun" w:eastAsia="SimSun" w:cs="SimSun"/>
          <w:sz w:val="20"/>
          <w:szCs w:val="20"/>
          <w:b/>
          <w:bCs/>
          <w:spacing w:val="-8"/>
        </w:rPr>
        <w:t>患者因基因缺陷而使肌细胞内缺</w:t>
      </w:r>
      <w:r>
        <w:rPr>
          <w:rFonts w:ascii="SimSun" w:hAnsi="SimSun" w:eastAsia="SimSun" w:cs="SimSun"/>
          <w:sz w:val="20"/>
          <w:szCs w:val="20"/>
          <w:b/>
          <w:bCs/>
          <w:spacing w:val="-9"/>
        </w:rPr>
        <w:t>乏抗肌萎缩蛋白，造</w:t>
      </w:r>
    </w:p>
    <w:p>
      <w:pPr>
        <w:ind w:left="1070" w:right="90"/>
        <w:spacing w:before="85" w:line="257" w:lineRule="auto"/>
        <w:rPr>
          <w:rFonts w:ascii="SimSun" w:hAnsi="SimSun" w:eastAsia="SimSun" w:cs="SimSun"/>
          <w:sz w:val="20"/>
          <w:szCs w:val="20"/>
        </w:rPr>
      </w:pPr>
      <w:r>
        <w:rPr>
          <w:rFonts w:ascii="SimSun" w:hAnsi="SimSun" w:eastAsia="SimSun" w:cs="SimSun"/>
          <w:sz w:val="20"/>
          <w:szCs w:val="20"/>
          <w:spacing w:val="1"/>
        </w:rPr>
        <w:t>成肌细胞膜不稳定并导致肌细胞坏死和功能缺失而发病。</w:t>
      </w:r>
      <w:r>
        <w:rPr>
          <w:rFonts w:ascii="SimSun" w:hAnsi="SimSun" w:eastAsia="SimSun" w:cs="SimSun"/>
          <w:sz w:val="20"/>
          <w:szCs w:val="20"/>
          <w:spacing w:val="-6"/>
        </w:rPr>
        <w:t xml:space="preserve"> </w:t>
      </w:r>
      <w:r>
        <w:rPr>
          <w:rFonts w:ascii="SimSun" w:hAnsi="SimSun" w:eastAsia="SimSun" w:cs="SimSun"/>
          <w:sz w:val="20"/>
          <w:szCs w:val="20"/>
        </w:rPr>
        <w:t>DMD</w:t>
      </w:r>
      <w:r>
        <w:rPr>
          <w:rFonts w:ascii="SimSun" w:hAnsi="SimSun" w:eastAsia="SimSun" w:cs="SimSun"/>
          <w:sz w:val="20"/>
          <w:szCs w:val="20"/>
          <w:spacing w:val="74"/>
        </w:rPr>
        <w:t xml:space="preserve"> </w:t>
      </w:r>
      <w:r>
        <w:rPr>
          <w:rFonts w:ascii="SimSun" w:hAnsi="SimSun" w:eastAsia="SimSun" w:cs="SimSun"/>
          <w:sz w:val="20"/>
          <w:szCs w:val="20"/>
          <w:spacing w:val="1"/>
        </w:rPr>
        <w:t>患者大脑皮质神经元突触区抗肌萎</w:t>
      </w:r>
      <w:r>
        <w:rPr>
          <w:rFonts w:ascii="SimSun" w:hAnsi="SimSun" w:eastAsia="SimSun" w:cs="SimSun"/>
          <w:sz w:val="20"/>
          <w:szCs w:val="20"/>
        </w:rPr>
        <w:t xml:space="preserve"> </w:t>
      </w:r>
      <w:r>
        <w:rPr>
          <w:rFonts w:ascii="SimSun" w:hAnsi="SimSun" w:eastAsia="SimSun" w:cs="SimSun"/>
          <w:sz w:val="20"/>
          <w:szCs w:val="20"/>
          <w:spacing w:val="-2"/>
        </w:rPr>
        <w:t>缩蛋白的缺乏可能是智力发育迟滞的原因。</w:t>
      </w:r>
    </w:p>
    <w:p>
      <w:pPr>
        <w:ind w:left="1072" w:right="68" w:firstLine="399"/>
        <w:spacing w:before="77" w:line="274" w:lineRule="auto"/>
        <w:jc w:val="both"/>
        <w:rPr>
          <w:rFonts w:ascii="SimSun" w:hAnsi="SimSun" w:eastAsia="SimSun" w:cs="SimSun"/>
          <w:sz w:val="20"/>
          <w:szCs w:val="20"/>
        </w:rPr>
      </w:pPr>
      <w:r>
        <w:rPr>
          <w:rFonts w:ascii="SimSun" w:hAnsi="SimSun" w:eastAsia="SimSun" w:cs="SimSun"/>
          <w:sz w:val="20"/>
          <w:szCs w:val="20"/>
          <w:b/>
          <w:bCs/>
        </w:rPr>
        <w:t>FSHD</w:t>
      </w:r>
      <w:r>
        <w:rPr>
          <w:rFonts w:ascii="SimSun" w:hAnsi="SimSun" w:eastAsia="SimSun" w:cs="SimSun"/>
          <w:sz w:val="20"/>
          <w:szCs w:val="20"/>
          <w:spacing w:val="7"/>
        </w:rPr>
        <w:t xml:space="preserve"> </w:t>
      </w:r>
      <w:r>
        <w:rPr>
          <w:rFonts w:ascii="SimSun" w:hAnsi="SimSun" w:eastAsia="SimSun" w:cs="SimSun"/>
          <w:sz w:val="20"/>
          <w:szCs w:val="20"/>
          <w:b/>
          <w:bCs/>
          <w:spacing w:val="4"/>
        </w:rPr>
        <w:t>基因定位在4号染色体长臂末端(4q35),在此区域有一与</w:t>
      </w:r>
      <w:r>
        <w:rPr>
          <w:rFonts w:ascii="SimSun" w:hAnsi="SimSun" w:eastAsia="SimSun" w:cs="SimSun"/>
          <w:sz w:val="20"/>
          <w:szCs w:val="20"/>
          <w:spacing w:val="-51"/>
        </w:rPr>
        <w:t xml:space="preserve"> </w:t>
      </w:r>
      <w:r>
        <w:rPr>
          <w:rFonts w:ascii="SimSun" w:hAnsi="SimSun" w:eastAsia="SimSun" w:cs="SimSun"/>
          <w:sz w:val="20"/>
          <w:szCs w:val="20"/>
          <w:b/>
          <w:bCs/>
        </w:rPr>
        <w:t>KpnI</w:t>
      </w:r>
      <w:r>
        <w:rPr>
          <w:rFonts w:ascii="SimSun" w:hAnsi="SimSun" w:eastAsia="SimSun" w:cs="SimSun"/>
          <w:sz w:val="20"/>
          <w:szCs w:val="20"/>
          <w:spacing w:val="-35"/>
        </w:rPr>
        <w:t xml:space="preserve"> </w:t>
      </w:r>
      <w:r>
        <w:rPr>
          <w:rFonts w:ascii="SimSun" w:hAnsi="SimSun" w:eastAsia="SimSun" w:cs="SimSun"/>
          <w:sz w:val="20"/>
          <w:szCs w:val="20"/>
          <w:b/>
          <w:bCs/>
          <w:spacing w:val="4"/>
        </w:rPr>
        <w:t>酶切位点相关的3.3</w:t>
      </w:r>
      <w:r>
        <w:rPr>
          <w:rFonts w:ascii="SimSun" w:hAnsi="SimSun" w:eastAsia="SimSun" w:cs="SimSun"/>
          <w:sz w:val="20"/>
          <w:szCs w:val="20"/>
          <w:b/>
          <w:bCs/>
        </w:rPr>
        <w:t>kb</w:t>
      </w:r>
      <w:r>
        <w:rPr>
          <w:rFonts w:ascii="SimSun" w:hAnsi="SimSun" w:eastAsia="SimSun" w:cs="SimSun"/>
          <w:sz w:val="20"/>
          <w:szCs w:val="20"/>
          <w:b/>
          <w:bCs/>
          <w:spacing w:val="4"/>
        </w:rPr>
        <w:t>重</w:t>
      </w:r>
      <w:r>
        <w:rPr>
          <w:rFonts w:ascii="SimSun" w:hAnsi="SimSun" w:eastAsia="SimSun" w:cs="SimSun"/>
          <w:sz w:val="20"/>
          <w:szCs w:val="20"/>
        </w:rPr>
        <w:t xml:space="preserve">  </w:t>
      </w:r>
      <w:r>
        <w:rPr>
          <w:rFonts w:ascii="SimSun" w:hAnsi="SimSun" w:eastAsia="SimSun" w:cs="SimSun"/>
          <w:sz w:val="20"/>
          <w:szCs w:val="20"/>
          <w:b/>
          <w:bCs/>
          <w:spacing w:val="-3"/>
        </w:rPr>
        <w:t>复片段。正常人该3.3</w:t>
      </w:r>
      <w:r>
        <w:rPr>
          <w:rFonts w:ascii="Times New Roman" w:hAnsi="Times New Roman" w:eastAsia="Times New Roman" w:cs="Times New Roman"/>
          <w:sz w:val="20"/>
          <w:szCs w:val="20"/>
          <w:b/>
          <w:bCs/>
          <w:spacing w:val="-3"/>
        </w:rPr>
        <w:t>kb/KpnI</w:t>
      </w:r>
      <w:r>
        <w:rPr>
          <w:rFonts w:ascii="Times New Roman" w:hAnsi="Times New Roman" w:eastAsia="Times New Roman" w:cs="Times New Roman"/>
          <w:sz w:val="20"/>
          <w:szCs w:val="20"/>
          <w:spacing w:val="-17"/>
        </w:rPr>
        <w:t xml:space="preserve"> </w:t>
      </w:r>
      <w:r>
        <w:rPr>
          <w:rFonts w:ascii="SimSun" w:hAnsi="SimSun" w:eastAsia="SimSun" w:cs="SimSun"/>
          <w:sz w:val="20"/>
          <w:szCs w:val="20"/>
          <w:b/>
          <w:bCs/>
          <w:spacing w:val="-3"/>
        </w:rPr>
        <w:t>片段重复10～150次，而</w:t>
      </w:r>
      <w:r>
        <w:rPr>
          <w:rFonts w:ascii="Times New Roman" w:hAnsi="Times New Roman" w:eastAsia="Times New Roman" w:cs="Times New Roman"/>
          <w:sz w:val="20"/>
          <w:szCs w:val="20"/>
          <w:b/>
          <w:bCs/>
          <w:spacing w:val="-3"/>
        </w:rPr>
        <w:t>FSHD</w:t>
      </w:r>
      <w:r>
        <w:rPr>
          <w:rFonts w:ascii="Times New Roman" w:hAnsi="Times New Roman" w:eastAsia="Times New Roman" w:cs="Times New Roman"/>
          <w:sz w:val="20"/>
          <w:szCs w:val="20"/>
          <w:spacing w:val="-5"/>
        </w:rPr>
        <w:t xml:space="preserve"> </w:t>
      </w:r>
      <w:r>
        <w:rPr>
          <w:rFonts w:ascii="SimSun" w:hAnsi="SimSun" w:eastAsia="SimSun" w:cs="SimSun"/>
          <w:sz w:val="20"/>
          <w:szCs w:val="20"/>
          <w:b/>
          <w:bCs/>
          <w:spacing w:val="-3"/>
        </w:rPr>
        <w:t>患者通常少于8次，故通过测定3.3</w:t>
      </w:r>
      <w:r>
        <w:rPr>
          <w:rFonts w:ascii="Times New Roman" w:hAnsi="Times New Roman" w:eastAsia="Times New Roman" w:cs="Times New Roman"/>
          <w:sz w:val="20"/>
          <w:szCs w:val="20"/>
          <w:b/>
          <w:bCs/>
          <w:spacing w:val="-3"/>
        </w:rPr>
        <w:t>kb</w:t>
      </w:r>
      <w:r>
        <w:rPr>
          <w:rFonts w:ascii="SimSun" w:hAnsi="SimSun" w:eastAsia="SimSun" w:cs="SimSun"/>
          <w:sz w:val="20"/>
          <w:szCs w:val="20"/>
          <w:spacing w:val="-3"/>
        </w:rPr>
        <w:t>/</w:t>
      </w:r>
      <w:r>
        <w:rPr>
          <w:rFonts w:ascii="SimSun" w:hAnsi="SimSun" w:eastAsia="SimSun" w:cs="SimSun"/>
          <w:sz w:val="20"/>
          <w:szCs w:val="20"/>
        </w:rPr>
        <w:t xml:space="preserve">  </w:t>
      </w:r>
      <w:r>
        <w:rPr>
          <w:rFonts w:ascii="SimSun" w:hAnsi="SimSun" w:eastAsia="SimSun" w:cs="SimSun"/>
          <w:sz w:val="20"/>
          <w:szCs w:val="20"/>
          <w:b/>
          <w:bCs/>
        </w:rPr>
        <w:t>KpnI片段重复的次数则可作出基因诊断。</w:t>
      </w:r>
      <w:r>
        <w:rPr>
          <w:rFonts w:ascii="SimSun" w:hAnsi="SimSun" w:eastAsia="SimSun" w:cs="SimSun"/>
          <w:sz w:val="20"/>
          <w:szCs w:val="20"/>
          <w:spacing w:val="31"/>
        </w:rPr>
        <w:t xml:space="preserve"> </w:t>
      </w:r>
      <w:r>
        <w:rPr>
          <w:rFonts w:ascii="SimSun" w:hAnsi="SimSun" w:eastAsia="SimSun" w:cs="SimSun"/>
          <w:sz w:val="20"/>
          <w:szCs w:val="20"/>
          <w:b/>
          <w:bCs/>
        </w:rPr>
        <w:t>FSHD</w:t>
      </w:r>
      <w:r>
        <w:rPr>
          <w:rFonts w:ascii="SimSun" w:hAnsi="SimSun" w:eastAsia="SimSun" w:cs="SimSun"/>
          <w:sz w:val="20"/>
          <w:szCs w:val="20"/>
          <w:spacing w:val="35"/>
        </w:rPr>
        <w:t xml:space="preserve"> </w:t>
      </w:r>
      <w:r>
        <w:rPr>
          <w:rFonts w:ascii="SimSun" w:hAnsi="SimSun" w:eastAsia="SimSun" w:cs="SimSun"/>
          <w:sz w:val="20"/>
          <w:szCs w:val="20"/>
          <w:b/>
          <w:bCs/>
        </w:rPr>
        <w:t>患者3.3kb/KpnI</w:t>
      </w:r>
      <w:r>
        <w:rPr>
          <w:rFonts w:ascii="SimSun" w:hAnsi="SimSun" w:eastAsia="SimSun" w:cs="SimSun"/>
          <w:sz w:val="20"/>
          <w:szCs w:val="20"/>
          <w:spacing w:val="-44"/>
        </w:rPr>
        <w:t xml:space="preserve"> </w:t>
      </w:r>
      <w:r>
        <w:rPr>
          <w:rFonts w:ascii="SimSun" w:hAnsi="SimSun" w:eastAsia="SimSun" w:cs="SimSun"/>
          <w:sz w:val="20"/>
          <w:szCs w:val="20"/>
          <w:b/>
          <w:bCs/>
        </w:rPr>
        <w:t>片段重复次数的减少并不直接引</w:t>
      </w:r>
    </w:p>
    <w:p>
      <w:pPr>
        <w:ind w:left="1070"/>
        <w:spacing w:before="101" w:line="214" w:lineRule="auto"/>
        <w:rPr>
          <w:rFonts w:ascii="SimSun" w:hAnsi="SimSun" w:eastAsia="SimSun" w:cs="SimSun"/>
          <w:sz w:val="20"/>
          <w:szCs w:val="20"/>
        </w:rPr>
      </w:pPr>
      <w:r>
        <w:rPr>
          <w:rFonts w:ascii="SimSun" w:hAnsi="SimSun" w:eastAsia="SimSun" w:cs="SimSun"/>
          <w:sz w:val="20"/>
          <w:szCs w:val="20"/>
          <w:spacing w:val="-4"/>
        </w:rPr>
        <w:t>起基因的结构破坏，而是引起4q35</w:t>
      </w:r>
      <w:r>
        <w:rPr>
          <w:rFonts w:ascii="SimSun" w:hAnsi="SimSun" w:eastAsia="SimSun" w:cs="SimSun"/>
          <w:sz w:val="20"/>
          <w:szCs w:val="20"/>
          <w:spacing w:val="-60"/>
        </w:rPr>
        <w:t xml:space="preserve"> </w:t>
      </w:r>
      <w:r>
        <w:rPr>
          <w:rFonts w:ascii="SimSun" w:hAnsi="SimSun" w:eastAsia="SimSun" w:cs="SimSun"/>
          <w:sz w:val="20"/>
          <w:szCs w:val="20"/>
          <w:spacing w:val="-4"/>
        </w:rPr>
        <w:t>基因的转录抑制被减弱或消</w:t>
      </w:r>
      <w:r>
        <w:rPr>
          <w:rFonts w:ascii="SimSun" w:hAnsi="SimSun" w:eastAsia="SimSun" w:cs="SimSun"/>
          <w:sz w:val="20"/>
          <w:szCs w:val="20"/>
          <w:spacing w:val="-5"/>
        </w:rPr>
        <w:t>除，使其表达上调而致病。</w:t>
      </w:r>
    </w:p>
    <w:p>
      <w:pPr>
        <w:ind w:left="1070" w:firstLine="399"/>
        <w:spacing w:before="75" w:line="284" w:lineRule="auto"/>
        <w:jc w:val="both"/>
        <w:rPr>
          <w:rFonts w:ascii="SimSun" w:hAnsi="SimSun" w:eastAsia="SimSun" w:cs="SimSun"/>
          <w:sz w:val="20"/>
          <w:szCs w:val="20"/>
        </w:rPr>
      </w:pPr>
      <w:r>
        <w:rPr>
          <w:rFonts w:ascii="SimSun" w:hAnsi="SimSun" w:eastAsia="SimSun" w:cs="SimSun"/>
          <w:sz w:val="20"/>
          <w:szCs w:val="20"/>
        </w:rPr>
        <w:t>肢带型肌营养不良症是一类具有高度遗传异质性和表型异质性的常染色体</w:t>
      </w:r>
      <w:r>
        <w:rPr>
          <w:rFonts w:ascii="SimSun" w:hAnsi="SimSun" w:eastAsia="SimSun" w:cs="SimSun"/>
          <w:sz w:val="20"/>
          <w:szCs w:val="20"/>
          <w:spacing w:val="-1"/>
        </w:rPr>
        <w:t>遗传性肌病，根据遗</w:t>
      </w:r>
      <w:r>
        <w:rPr>
          <w:rFonts w:ascii="SimSun" w:hAnsi="SimSun" w:eastAsia="SimSun" w:cs="SimSun"/>
          <w:sz w:val="20"/>
          <w:szCs w:val="20"/>
        </w:rPr>
        <w:t xml:space="preserve">  </w:t>
      </w:r>
      <w:r>
        <w:rPr>
          <w:rFonts w:ascii="SimSun" w:hAnsi="SimSun" w:eastAsia="SimSun" w:cs="SimSun"/>
          <w:sz w:val="20"/>
          <w:szCs w:val="20"/>
          <w:spacing w:val="-1"/>
        </w:rPr>
        <w:t>传方式，呈常染色体显性遗传的称为LGMD1,</w:t>
      </w:r>
      <w:r>
        <w:rPr>
          <w:rFonts w:ascii="SimSun" w:hAnsi="SimSun" w:eastAsia="SimSun" w:cs="SimSun"/>
          <w:sz w:val="20"/>
          <w:szCs w:val="20"/>
          <w:spacing w:val="50"/>
        </w:rPr>
        <w:t xml:space="preserve"> </w:t>
      </w:r>
      <w:r>
        <w:rPr>
          <w:rFonts w:ascii="SimSun" w:hAnsi="SimSun" w:eastAsia="SimSun" w:cs="SimSun"/>
          <w:sz w:val="20"/>
          <w:szCs w:val="20"/>
          <w:spacing w:val="-1"/>
        </w:rPr>
        <w:t>呈常染色体隐性遗传的称为LGMD2。</w:t>
      </w:r>
      <w:r>
        <w:rPr>
          <w:rFonts w:ascii="SimSun" w:hAnsi="SimSun" w:eastAsia="SimSun" w:cs="SimSun"/>
          <w:sz w:val="20"/>
          <w:szCs w:val="20"/>
          <w:spacing w:val="3"/>
        </w:rPr>
        <w:t xml:space="preserve">  </w:t>
      </w:r>
      <w:r>
        <w:rPr>
          <w:rFonts w:ascii="SimSun" w:hAnsi="SimSun" w:eastAsia="SimSun" w:cs="SimSun"/>
          <w:sz w:val="20"/>
          <w:szCs w:val="20"/>
          <w:spacing w:val="-1"/>
        </w:rPr>
        <w:t>各自按每一个不</w:t>
      </w:r>
      <w:r>
        <w:rPr>
          <w:rFonts w:ascii="SimSun" w:hAnsi="SimSun" w:eastAsia="SimSun" w:cs="SimSun"/>
          <w:sz w:val="20"/>
          <w:szCs w:val="20"/>
        </w:rPr>
        <w:t xml:space="preserve">  </w:t>
      </w:r>
      <w:r>
        <w:rPr>
          <w:rFonts w:ascii="SimSun" w:hAnsi="SimSun" w:eastAsia="SimSun" w:cs="SimSun"/>
          <w:sz w:val="20"/>
          <w:szCs w:val="20"/>
          <w:spacing w:val="-3"/>
        </w:rPr>
        <w:t>同的致病基因分为不同的亚型，如LGMD1</w:t>
      </w:r>
      <w:r>
        <w:rPr>
          <w:rFonts w:ascii="SimSun" w:hAnsi="SimSun" w:eastAsia="SimSun" w:cs="SimSun"/>
          <w:sz w:val="20"/>
          <w:szCs w:val="20"/>
          <w:spacing w:val="76"/>
        </w:rPr>
        <w:t xml:space="preserve"> </w:t>
      </w:r>
      <w:r>
        <w:rPr>
          <w:rFonts w:ascii="SimSun" w:hAnsi="SimSun" w:eastAsia="SimSun" w:cs="SimSun"/>
          <w:sz w:val="20"/>
          <w:szCs w:val="20"/>
          <w:spacing w:val="-3"/>
        </w:rPr>
        <w:t>分为LGMD1A、1B、1C</w:t>
      </w:r>
      <w:r>
        <w:rPr>
          <w:rFonts w:ascii="SimSun" w:hAnsi="SimSun" w:eastAsia="SimSun" w:cs="SimSun"/>
          <w:sz w:val="20"/>
          <w:szCs w:val="20"/>
          <w:spacing w:val="-54"/>
        </w:rPr>
        <w:t xml:space="preserve"> </w:t>
      </w:r>
      <w:r>
        <w:rPr>
          <w:rFonts w:ascii="SimSun" w:hAnsi="SimSun" w:eastAsia="SimSun" w:cs="SimSun"/>
          <w:sz w:val="20"/>
          <w:szCs w:val="20"/>
          <w:spacing w:val="-3"/>
        </w:rPr>
        <w:t>等</w:t>
      </w:r>
      <w:r>
        <w:rPr>
          <w:rFonts w:ascii="SimSun" w:hAnsi="SimSun" w:eastAsia="SimSun" w:cs="SimSun"/>
          <w:sz w:val="20"/>
          <w:szCs w:val="20"/>
          <w:spacing w:val="-54"/>
        </w:rPr>
        <w:t xml:space="preserve"> </w:t>
      </w:r>
      <w:r>
        <w:rPr>
          <w:rFonts w:ascii="SimSun" w:hAnsi="SimSun" w:eastAsia="SimSun" w:cs="SimSun"/>
          <w:sz w:val="20"/>
          <w:szCs w:val="20"/>
          <w:spacing w:val="-3"/>
        </w:rPr>
        <w:t>；LGMD2</w:t>
      </w:r>
      <w:r>
        <w:rPr>
          <w:rFonts w:ascii="SimSun" w:hAnsi="SimSun" w:eastAsia="SimSun" w:cs="SimSun"/>
          <w:sz w:val="20"/>
          <w:szCs w:val="20"/>
          <w:spacing w:val="56"/>
        </w:rPr>
        <w:t xml:space="preserve"> </w:t>
      </w:r>
      <w:r>
        <w:rPr>
          <w:rFonts w:ascii="SimSun" w:hAnsi="SimSun" w:eastAsia="SimSun" w:cs="SimSun"/>
          <w:sz w:val="20"/>
          <w:szCs w:val="20"/>
          <w:spacing w:val="-3"/>
        </w:rPr>
        <w:t>分为LGMD2A、2B、2C</w:t>
      </w:r>
      <w:r>
        <w:rPr>
          <w:rFonts w:ascii="SimSun" w:hAnsi="SimSun" w:eastAsia="SimSun" w:cs="SimSun"/>
          <w:sz w:val="20"/>
          <w:szCs w:val="20"/>
          <w:spacing w:val="-54"/>
        </w:rPr>
        <w:t xml:space="preserve"> </w:t>
      </w:r>
      <w:r>
        <w:rPr>
          <w:rFonts w:ascii="SimSun" w:hAnsi="SimSun" w:eastAsia="SimSun" w:cs="SimSun"/>
          <w:sz w:val="20"/>
          <w:szCs w:val="20"/>
          <w:spacing w:val="-3"/>
        </w:rPr>
        <w:t>等</w:t>
      </w:r>
      <w:r>
        <w:rPr>
          <w:rFonts w:ascii="SimSun" w:hAnsi="SimSun" w:eastAsia="SimSun" w:cs="SimSun"/>
          <w:sz w:val="20"/>
          <w:szCs w:val="20"/>
          <w:spacing w:val="-4"/>
        </w:rPr>
        <w:t>。</w:t>
      </w:r>
      <w:r>
        <w:rPr>
          <w:rFonts w:ascii="SimSun" w:hAnsi="SimSun" w:eastAsia="SimSun" w:cs="SimSun"/>
          <w:sz w:val="20"/>
          <w:szCs w:val="20"/>
        </w:rPr>
        <w:t xml:space="preserve"> </w:t>
      </w:r>
      <w:r>
        <w:rPr>
          <w:rFonts w:ascii="SimSun" w:hAnsi="SimSun" w:eastAsia="SimSun" w:cs="SimSun"/>
          <w:sz w:val="20"/>
          <w:szCs w:val="20"/>
          <w:spacing w:val="2"/>
        </w:rPr>
        <w:t>90%以上的肢带型肌营养不良症是常染色体隐性遗传，以</w:t>
      </w:r>
      <w:r>
        <w:rPr>
          <w:rFonts w:ascii="SimSun" w:hAnsi="SimSun" w:eastAsia="SimSun" w:cs="SimSun"/>
          <w:sz w:val="20"/>
          <w:szCs w:val="20"/>
        </w:rPr>
        <w:t>LGMD</w:t>
      </w:r>
      <w:r>
        <w:rPr>
          <w:rFonts w:ascii="SimSun" w:hAnsi="SimSun" w:eastAsia="SimSun" w:cs="SimSun"/>
          <w:sz w:val="20"/>
          <w:szCs w:val="20"/>
          <w:spacing w:val="2"/>
        </w:rPr>
        <w:t>2A</w:t>
      </w:r>
      <w:r>
        <w:rPr>
          <w:rFonts w:ascii="SimSun" w:hAnsi="SimSun" w:eastAsia="SimSun" w:cs="SimSun"/>
          <w:sz w:val="20"/>
          <w:szCs w:val="20"/>
          <w:spacing w:val="15"/>
        </w:rPr>
        <w:t xml:space="preserve">  </w:t>
      </w:r>
      <w:r>
        <w:rPr>
          <w:rFonts w:ascii="SimSun" w:hAnsi="SimSun" w:eastAsia="SimSun" w:cs="SimSun"/>
          <w:sz w:val="20"/>
          <w:szCs w:val="20"/>
          <w:spacing w:val="2"/>
        </w:rPr>
        <w:t>型最常见。肢带型肌营养不良的</w:t>
      </w:r>
      <w:r>
        <w:rPr>
          <w:rFonts w:ascii="SimSun" w:hAnsi="SimSun" w:eastAsia="SimSun" w:cs="SimSun"/>
          <w:sz w:val="20"/>
          <w:szCs w:val="20"/>
        </w:rPr>
        <w:t xml:space="preserve">  </w:t>
      </w:r>
      <w:r>
        <w:rPr>
          <w:rFonts w:ascii="SimSun" w:hAnsi="SimSun" w:eastAsia="SimSun" w:cs="SimSun"/>
          <w:sz w:val="20"/>
          <w:szCs w:val="20"/>
          <w:spacing w:val="-2"/>
        </w:rPr>
        <w:t>发病与肌膜蛋白和近膜蛋白的异常有关，直接影响肌细胞膜上的抗肌萎缩蛋白-糖蛋白复合体的结构</w:t>
      </w:r>
      <w:r>
        <w:rPr>
          <w:rFonts w:ascii="SimSun" w:hAnsi="SimSun" w:eastAsia="SimSun" w:cs="SimSun"/>
          <w:sz w:val="20"/>
          <w:szCs w:val="20"/>
        </w:rPr>
        <w:t xml:space="preserve">  </w:t>
      </w:r>
      <w:r>
        <w:rPr>
          <w:rFonts w:ascii="SimSun" w:hAnsi="SimSun" w:eastAsia="SimSun" w:cs="SimSun"/>
          <w:sz w:val="20"/>
          <w:szCs w:val="20"/>
          <w:spacing w:val="-4"/>
        </w:rPr>
        <w:t>和功能。复合体内各蛋白之间紧密结合，互相关联，作用为连接膜内骨架</w:t>
      </w:r>
      <w:r>
        <w:rPr>
          <w:rFonts w:ascii="SimSun" w:hAnsi="SimSun" w:eastAsia="SimSun" w:cs="SimSun"/>
          <w:sz w:val="20"/>
          <w:szCs w:val="20"/>
          <w:spacing w:val="-5"/>
        </w:rPr>
        <w:t>蛋白和膜外基质以保持肌细</w:t>
      </w:r>
      <w:r>
        <w:rPr>
          <w:rFonts w:ascii="SimSun" w:hAnsi="SimSun" w:eastAsia="SimSun" w:cs="SimSun"/>
          <w:sz w:val="20"/>
          <w:szCs w:val="20"/>
        </w:rPr>
        <w:t xml:space="preserve">  </w:t>
      </w:r>
      <w:r>
        <w:rPr>
          <w:rFonts w:ascii="SimSun" w:hAnsi="SimSun" w:eastAsia="SimSun" w:cs="SimSun"/>
          <w:sz w:val="20"/>
          <w:szCs w:val="20"/>
          <w:spacing w:val="-3"/>
        </w:rPr>
        <w:t>胞膜的稳定性。任何一种蛋白的缺失均会影响到整个膜结构的稳定，导致肌细胞的坏死。</w:t>
      </w:r>
    </w:p>
    <w:p>
      <w:pPr>
        <w:ind w:left="1070" w:firstLine="399"/>
        <w:spacing w:before="90" w:line="281" w:lineRule="auto"/>
        <w:jc w:val="both"/>
        <w:rPr>
          <w:rFonts w:ascii="SimSun" w:hAnsi="SimSun" w:eastAsia="SimSun" w:cs="SimSun"/>
          <w:sz w:val="20"/>
          <w:szCs w:val="20"/>
        </w:rPr>
      </w:pPr>
      <w:r>
        <w:rPr>
          <w:rFonts w:ascii="SimSun" w:hAnsi="SimSun" w:eastAsia="SimSun" w:cs="SimSun"/>
          <w:sz w:val="20"/>
          <w:szCs w:val="20"/>
          <w:spacing w:val="-2"/>
        </w:rPr>
        <w:t>眼咽型肌营养不良症基因位于染色体14q11.2-13,其蛋白产物为多聚腺苷酸结合蛋白2(polyade-</w:t>
      </w:r>
      <w:r>
        <w:rPr>
          <w:rFonts w:ascii="SimSun" w:hAnsi="SimSun" w:eastAsia="SimSun" w:cs="SimSun"/>
          <w:sz w:val="20"/>
          <w:szCs w:val="20"/>
          <w:spacing w:val="4"/>
        </w:rPr>
        <w:t xml:space="preserve">  </w:t>
      </w:r>
      <w:r>
        <w:rPr>
          <w:rFonts w:ascii="SimSun" w:hAnsi="SimSun" w:eastAsia="SimSun" w:cs="SimSun"/>
          <w:sz w:val="20"/>
          <w:szCs w:val="20"/>
          <w:spacing w:val="-5"/>
        </w:rPr>
        <w:t>nylate-binding</w:t>
      </w:r>
      <w:r>
        <w:rPr>
          <w:rFonts w:ascii="SimSun" w:hAnsi="SimSun" w:eastAsia="SimSun" w:cs="SimSun"/>
          <w:sz w:val="20"/>
          <w:szCs w:val="20"/>
          <w:spacing w:val="-8"/>
        </w:rPr>
        <w:t xml:space="preserve"> </w:t>
      </w:r>
      <w:r>
        <w:rPr>
          <w:rFonts w:ascii="SimSun" w:hAnsi="SimSun" w:eastAsia="SimSun" w:cs="SimSun"/>
          <w:sz w:val="20"/>
          <w:szCs w:val="20"/>
          <w:spacing w:val="-5"/>
        </w:rPr>
        <w:t>protein</w:t>
      </w:r>
      <w:r>
        <w:rPr>
          <w:rFonts w:ascii="SimSun" w:hAnsi="SimSun" w:eastAsia="SimSun" w:cs="SimSun"/>
          <w:sz w:val="20"/>
          <w:szCs w:val="20"/>
          <w:spacing w:val="-3"/>
        </w:rPr>
        <w:t xml:space="preserve"> </w:t>
      </w:r>
      <w:r>
        <w:rPr>
          <w:rFonts w:ascii="SimSun" w:hAnsi="SimSun" w:eastAsia="SimSun" w:cs="SimSun"/>
          <w:sz w:val="20"/>
          <w:szCs w:val="20"/>
          <w:spacing w:val="-5"/>
        </w:rPr>
        <w:t>2,PABP2),故也称多聚腺苷酸结合蛋白2基因。</w:t>
      </w:r>
      <w:r>
        <w:rPr>
          <w:rFonts w:ascii="SimSun" w:hAnsi="SimSun" w:eastAsia="SimSun" w:cs="SimSun"/>
          <w:sz w:val="20"/>
          <w:szCs w:val="20"/>
        </w:rPr>
        <w:t xml:space="preserve"> </w:t>
      </w:r>
      <w:r>
        <w:rPr>
          <w:rFonts w:ascii="SimSun" w:hAnsi="SimSun" w:eastAsia="SimSun" w:cs="SimSun"/>
          <w:sz w:val="20"/>
          <w:szCs w:val="20"/>
          <w:spacing w:val="-5"/>
        </w:rPr>
        <w:t>PABP2</w:t>
      </w:r>
      <w:r>
        <w:rPr>
          <w:rFonts w:ascii="SimSun" w:hAnsi="SimSun" w:eastAsia="SimSun" w:cs="SimSun"/>
          <w:sz w:val="20"/>
          <w:szCs w:val="20"/>
          <w:spacing w:val="14"/>
        </w:rPr>
        <w:t xml:space="preserve"> </w:t>
      </w:r>
      <w:r>
        <w:rPr>
          <w:rFonts w:ascii="SimSun" w:hAnsi="SimSun" w:eastAsia="SimSun" w:cs="SimSun"/>
          <w:sz w:val="20"/>
          <w:szCs w:val="20"/>
          <w:spacing w:val="-5"/>
        </w:rPr>
        <w:t>蛋白存在于细胞核中，</w:t>
      </w:r>
      <w:r>
        <w:rPr>
          <w:rFonts w:ascii="SimSun" w:hAnsi="SimSun" w:eastAsia="SimSun" w:cs="SimSun"/>
          <w:sz w:val="20"/>
          <w:szCs w:val="20"/>
        </w:rPr>
        <w:t xml:space="preserve"> </w:t>
      </w:r>
      <w:r>
        <w:rPr>
          <w:rFonts w:ascii="SimSun" w:hAnsi="SimSun" w:eastAsia="SimSun" w:cs="SimSun"/>
          <w:sz w:val="20"/>
          <w:szCs w:val="20"/>
          <w:spacing w:val="9"/>
        </w:rPr>
        <w:t>对信使</w:t>
      </w:r>
      <w:r>
        <w:rPr>
          <w:rFonts w:ascii="SimSun" w:hAnsi="SimSun" w:eastAsia="SimSun" w:cs="SimSun"/>
          <w:sz w:val="20"/>
          <w:szCs w:val="20"/>
        </w:rPr>
        <w:t>RNA</w:t>
      </w:r>
      <w:r>
        <w:rPr>
          <w:rFonts w:ascii="SimSun" w:hAnsi="SimSun" w:eastAsia="SimSun" w:cs="SimSun"/>
          <w:sz w:val="20"/>
          <w:szCs w:val="20"/>
          <w:spacing w:val="44"/>
        </w:rPr>
        <w:t xml:space="preserve"> </w:t>
      </w:r>
      <w:r>
        <w:rPr>
          <w:rFonts w:ascii="SimSun" w:hAnsi="SimSun" w:eastAsia="SimSun" w:cs="SimSun"/>
          <w:sz w:val="20"/>
          <w:szCs w:val="20"/>
          <w:spacing w:val="9"/>
        </w:rPr>
        <w:t>起增加</w:t>
      </w:r>
      <w:r>
        <w:rPr>
          <w:rFonts w:ascii="SimSun" w:hAnsi="SimSun" w:eastAsia="SimSun" w:cs="SimSun"/>
          <w:sz w:val="20"/>
          <w:szCs w:val="20"/>
        </w:rPr>
        <w:t>poly</w:t>
      </w:r>
      <w:r>
        <w:rPr>
          <w:rFonts w:ascii="SimSun" w:hAnsi="SimSun" w:eastAsia="SimSun" w:cs="SimSun"/>
          <w:sz w:val="20"/>
          <w:szCs w:val="20"/>
          <w:spacing w:val="9"/>
        </w:rPr>
        <w:t>(A)的作用。发病机制与</w:t>
      </w:r>
      <w:r>
        <w:rPr>
          <w:rFonts w:ascii="SimSun" w:hAnsi="SimSun" w:eastAsia="SimSun" w:cs="SimSun"/>
          <w:sz w:val="20"/>
          <w:szCs w:val="20"/>
        </w:rPr>
        <w:t>PABP</w:t>
      </w:r>
      <w:r>
        <w:rPr>
          <w:rFonts w:ascii="SimSun" w:hAnsi="SimSun" w:eastAsia="SimSun" w:cs="SimSun"/>
          <w:sz w:val="20"/>
          <w:szCs w:val="20"/>
          <w:spacing w:val="9"/>
        </w:rPr>
        <w:t>2</w:t>
      </w:r>
      <w:r>
        <w:rPr>
          <w:rFonts w:ascii="SimSun" w:hAnsi="SimSun" w:eastAsia="SimSun" w:cs="SimSun"/>
          <w:sz w:val="20"/>
          <w:szCs w:val="20"/>
          <w:spacing w:val="14"/>
        </w:rPr>
        <w:t xml:space="preserve"> </w:t>
      </w:r>
      <w:r>
        <w:rPr>
          <w:rFonts w:ascii="SimSun" w:hAnsi="SimSun" w:eastAsia="SimSun" w:cs="SimSun"/>
          <w:sz w:val="20"/>
          <w:szCs w:val="20"/>
          <w:spacing w:val="9"/>
        </w:rPr>
        <w:t>基因1号外显子上的</w:t>
      </w:r>
      <w:r>
        <w:rPr>
          <w:rFonts w:ascii="SimSun" w:hAnsi="SimSun" w:eastAsia="SimSun" w:cs="SimSun"/>
          <w:sz w:val="20"/>
          <w:szCs w:val="20"/>
        </w:rPr>
        <w:t>GCG</w:t>
      </w:r>
      <w:r>
        <w:rPr>
          <w:rFonts w:ascii="SimSun" w:hAnsi="SimSun" w:eastAsia="SimSun" w:cs="SimSun"/>
          <w:sz w:val="20"/>
          <w:szCs w:val="20"/>
          <w:spacing w:val="36"/>
        </w:rPr>
        <w:t xml:space="preserve"> </w:t>
      </w:r>
      <w:r>
        <w:rPr>
          <w:rFonts w:ascii="SimSun" w:hAnsi="SimSun" w:eastAsia="SimSun" w:cs="SimSun"/>
          <w:sz w:val="20"/>
          <w:szCs w:val="20"/>
          <w:spacing w:val="9"/>
        </w:rPr>
        <w:t>重复突变增加有</w:t>
      </w:r>
      <w:r>
        <w:rPr>
          <w:rFonts w:ascii="SimSun" w:hAnsi="SimSun" w:eastAsia="SimSun" w:cs="SimSun"/>
          <w:sz w:val="20"/>
          <w:szCs w:val="20"/>
        </w:rPr>
        <w:t xml:space="preserve">  </w:t>
      </w:r>
      <w:r>
        <w:rPr>
          <w:rFonts w:ascii="SimSun" w:hAnsi="SimSun" w:eastAsia="SimSun" w:cs="SimSun"/>
          <w:sz w:val="20"/>
          <w:szCs w:val="20"/>
        </w:rPr>
        <w:t>关：正常人仅6次重复，而眼咽型肌营养不良症患者</w:t>
      </w:r>
      <w:r>
        <w:rPr>
          <w:rFonts w:ascii="SimSun" w:hAnsi="SimSun" w:eastAsia="SimSun" w:cs="SimSun"/>
          <w:sz w:val="20"/>
          <w:szCs w:val="20"/>
          <w:spacing w:val="-47"/>
        </w:rPr>
        <w:t xml:space="preserve"> </w:t>
      </w:r>
      <w:r>
        <w:rPr>
          <w:rFonts w:ascii="SimSun" w:hAnsi="SimSun" w:eastAsia="SimSun" w:cs="SimSun"/>
          <w:sz w:val="20"/>
          <w:szCs w:val="20"/>
        </w:rPr>
        <w:t>GCG</w:t>
      </w:r>
      <w:r>
        <w:rPr>
          <w:rFonts w:ascii="SimSun" w:hAnsi="SimSun" w:eastAsia="SimSun" w:cs="SimSun"/>
          <w:sz w:val="20"/>
          <w:szCs w:val="20"/>
          <w:spacing w:val="45"/>
        </w:rPr>
        <w:t xml:space="preserve"> </w:t>
      </w:r>
      <w:r>
        <w:rPr>
          <w:rFonts w:ascii="SimSun" w:hAnsi="SimSun" w:eastAsia="SimSun" w:cs="SimSun"/>
          <w:sz w:val="20"/>
          <w:szCs w:val="20"/>
        </w:rPr>
        <w:t>重复8～13次，编码异常的多聚丙氨酸链。</w:t>
      </w:r>
      <w:r>
        <w:rPr>
          <w:rFonts w:ascii="SimSun" w:hAnsi="SimSun" w:eastAsia="SimSun" w:cs="SimSun"/>
          <w:sz w:val="20"/>
          <w:szCs w:val="20"/>
        </w:rPr>
        <w:t xml:space="preserve"> </w:t>
      </w:r>
      <w:r>
        <w:rPr>
          <w:rFonts w:ascii="SimSun" w:hAnsi="SimSun" w:eastAsia="SimSun" w:cs="SimSun"/>
          <w:sz w:val="20"/>
          <w:szCs w:val="20"/>
          <w:spacing w:val="-10"/>
        </w:rPr>
        <w:t>重复的次数越多，症状越重。</w:t>
      </w:r>
    </w:p>
    <w:p>
      <w:pPr>
        <w:ind w:left="1070" w:right="74" w:firstLine="399"/>
        <w:spacing w:before="77" w:line="266" w:lineRule="auto"/>
        <w:jc w:val="both"/>
        <w:rPr>
          <w:rFonts w:ascii="SimSun" w:hAnsi="SimSun" w:eastAsia="SimSun" w:cs="SimSun"/>
          <w:sz w:val="20"/>
          <w:szCs w:val="20"/>
        </w:rPr>
      </w:pPr>
      <w:r>
        <w:rPr>
          <w:rFonts w:ascii="SimSun" w:hAnsi="SimSun" w:eastAsia="SimSun" w:cs="SimSun"/>
          <w:sz w:val="20"/>
          <w:szCs w:val="20"/>
        </w:rPr>
        <w:t>Emery</w:t>
      </w:r>
      <w:r>
        <w:rPr>
          <w:rFonts w:ascii="SimSun" w:hAnsi="SimSun" w:eastAsia="SimSun" w:cs="SimSun"/>
          <w:sz w:val="20"/>
          <w:szCs w:val="20"/>
          <w:spacing w:val="1"/>
        </w:rPr>
        <w:t>-</w:t>
      </w:r>
      <w:r>
        <w:rPr>
          <w:rFonts w:ascii="SimSun" w:hAnsi="SimSun" w:eastAsia="SimSun" w:cs="SimSun"/>
          <w:sz w:val="20"/>
          <w:szCs w:val="20"/>
        </w:rPr>
        <w:t>Dreifuss</w:t>
      </w:r>
      <w:r>
        <w:rPr>
          <w:rFonts w:ascii="SimSun" w:hAnsi="SimSun" w:eastAsia="SimSun" w:cs="SimSun"/>
          <w:sz w:val="20"/>
          <w:szCs w:val="20"/>
          <w:spacing w:val="1"/>
        </w:rPr>
        <w:t>肌营养不良症基因位于染色体</w:t>
      </w:r>
      <w:r>
        <w:rPr>
          <w:rFonts w:ascii="SimSun" w:hAnsi="SimSun" w:eastAsia="SimSun" w:cs="SimSun"/>
          <w:sz w:val="20"/>
          <w:szCs w:val="20"/>
        </w:rPr>
        <w:t>Xq</w:t>
      </w:r>
      <w:r>
        <w:rPr>
          <w:rFonts w:ascii="SimSun" w:hAnsi="SimSun" w:eastAsia="SimSun" w:cs="SimSun"/>
          <w:sz w:val="20"/>
          <w:szCs w:val="20"/>
          <w:spacing w:val="1"/>
        </w:rPr>
        <w:t>28</w:t>
      </w:r>
      <w:r>
        <w:rPr>
          <w:rFonts w:ascii="SimSun" w:hAnsi="SimSun" w:eastAsia="SimSun" w:cs="SimSun"/>
          <w:sz w:val="20"/>
          <w:szCs w:val="20"/>
          <w:spacing w:val="-5"/>
        </w:rPr>
        <w:t xml:space="preserve"> </w:t>
      </w:r>
      <w:r>
        <w:rPr>
          <w:rFonts w:ascii="SimSun" w:hAnsi="SimSun" w:eastAsia="SimSun" w:cs="SimSun"/>
          <w:sz w:val="20"/>
          <w:szCs w:val="20"/>
          <w:spacing w:val="1"/>
        </w:rPr>
        <w:t>和</w:t>
      </w:r>
      <w:r>
        <w:rPr>
          <w:rFonts w:ascii="SimSun" w:hAnsi="SimSun" w:eastAsia="SimSun" w:cs="SimSun"/>
          <w:sz w:val="20"/>
          <w:szCs w:val="20"/>
          <w:spacing w:val="1"/>
        </w:rPr>
        <w:t xml:space="preserve"> </w:t>
      </w:r>
      <w:r>
        <w:rPr>
          <w:rFonts w:ascii="SimSun" w:hAnsi="SimSun" w:eastAsia="SimSun" w:cs="SimSun"/>
          <w:sz w:val="20"/>
          <w:szCs w:val="20"/>
          <w:spacing w:val="1"/>
        </w:rPr>
        <w:t>1q21-23,分别编</w:t>
      </w:r>
      <w:r>
        <w:rPr>
          <w:rFonts w:ascii="SimSun" w:hAnsi="SimSun" w:eastAsia="SimSun" w:cs="SimSun"/>
          <w:sz w:val="20"/>
          <w:szCs w:val="20"/>
        </w:rPr>
        <w:t>码emerin和核纤层蛋白</w:t>
      </w:r>
      <w:r>
        <w:rPr>
          <w:rFonts w:ascii="SimSun" w:hAnsi="SimSun" w:eastAsia="SimSun" w:cs="SimSun"/>
          <w:sz w:val="20"/>
          <w:szCs w:val="20"/>
        </w:rPr>
        <w:t xml:space="preserve"> </w:t>
      </w:r>
      <w:r>
        <w:rPr>
          <w:rFonts w:ascii="SimSun" w:hAnsi="SimSun" w:eastAsia="SimSun" w:cs="SimSun"/>
          <w:sz w:val="20"/>
          <w:szCs w:val="20"/>
          <w:spacing w:val="-5"/>
        </w:rPr>
        <w:t>A/C(laminA/C),</w:t>
      </w:r>
      <w:r>
        <w:rPr>
          <w:rFonts w:ascii="SimSun" w:hAnsi="SimSun" w:eastAsia="SimSun" w:cs="SimSun"/>
          <w:sz w:val="20"/>
          <w:szCs w:val="20"/>
          <w:spacing w:val="-29"/>
        </w:rPr>
        <w:t xml:space="preserve"> </w:t>
      </w:r>
      <w:r>
        <w:rPr>
          <w:rFonts w:ascii="SimSun" w:hAnsi="SimSun" w:eastAsia="SimSun" w:cs="SimSun"/>
          <w:sz w:val="20"/>
          <w:szCs w:val="20"/>
          <w:spacing w:val="-5"/>
        </w:rPr>
        <w:t>主要位于骨骼肌、心肌、平滑肌核膜。该基因异常导致核膜稳</w:t>
      </w:r>
      <w:r>
        <w:rPr>
          <w:rFonts w:ascii="SimSun" w:hAnsi="SimSun" w:eastAsia="SimSun" w:cs="SimSun"/>
          <w:sz w:val="20"/>
          <w:szCs w:val="20"/>
          <w:spacing w:val="-6"/>
        </w:rPr>
        <w:t>定性受损，造成骨骼肌</w:t>
      </w:r>
      <w:r>
        <w:rPr>
          <w:rFonts w:ascii="SimSun" w:hAnsi="SimSun" w:eastAsia="SimSun" w:cs="SimSun"/>
          <w:sz w:val="20"/>
          <w:szCs w:val="20"/>
        </w:rPr>
        <w:t xml:space="preserve"> </w:t>
      </w:r>
      <w:r>
        <w:rPr>
          <w:rFonts w:ascii="SimSun" w:hAnsi="SimSun" w:eastAsia="SimSun" w:cs="SimSun"/>
          <w:sz w:val="20"/>
          <w:szCs w:val="20"/>
          <w:spacing w:val="-5"/>
        </w:rPr>
        <w:t>和心肌的损害。</w:t>
      </w:r>
    </w:p>
    <w:p>
      <w:pPr>
        <w:ind w:left="1372"/>
        <w:spacing w:before="108" w:line="222" w:lineRule="auto"/>
        <w:rPr>
          <w:rFonts w:ascii="SimHei" w:hAnsi="SimHei" w:eastAsia="SimHei" w:cs="SimHei"/>
          <w:sz w:val="20"/>
          <w:szCs w:val="20"/>
        </w:rPr>
      </w:pPr>
      <w:r>
        <w:rPr>
          <w:rFonts w:ascii="SimHei" w:hAnsi="SimHei" w:eastAsia="SimHei" w:cs="SimHei"/>
          <w:sz w:val="20"/>
          <w:szCs w:val="20"/>
          <w:b/>
          <w:bCs/>
          <w:color w:val="007AC2"/>
          <w:spacing w:val="-7"/>
        </w:rPr>
        <w:t>【病理】</w:t>
      </w:r>
    </w:p>
    <w:p>
      <w:pPr>
        <w:ind w:right="66"/>
        <w:spacing w:before="71" w:line="219" w:lineRule="auto"/>
        <w:jc w:val="right"/>
        <w:rPr>
          <w:rFonts w:ascii="SimSun" w:hAnsi="SimSun" w:eastAsia="SimSun" w:cs="SimSun"/>
          <w:sz w:val="20"/>
          <w:szCs w:val="20"/>
        </w:rPr>
      </w:pPr>
      <w:r>
        <w:rPr>
          <w:rFonts w:ascii="SimSun" w:hAnsi="SimSun" w:eastAsia="SimSun" w:cs="SimSun"/>
          <w:sz w:val="20"/>
          <w:szCs w:val="20"/>
          <w:spacing w:val="-4"/>
        </w:rPr>
        <w:t>各种类型的进行性肌营养不良症的肌肉病理改变主要为肌纤维的变性、坏死、萎缩和再生，肌膜</w:t>
      </w:r>
    </w:p>
    <w:p>
      <w:pPr>
        <w:spacing w:line="84" w:lineRule="exact"/>
        <w:rPr/>
      </w:pPr>
      <w:r/>
    </w:p>
    <w:p>
      <w:pPr>
        <w:sectPr>
          <w:pgSz w:w="11280" w:h="15880"/>
          <w:pgMar w:top="400" w:right="940" w:bottom="400" w:left="569" w:header="0" w:footer="0" w:gutter="0"/>
          <w:cols w:equalWidth="0" w:num="1">
            <w:col w:w="9771" w:space="0"/>
          </w:cols>
        </w:sectPr>
        <w:rPr/>
      </w:pPr>
    </w:p>
    <w:p>
      <w:pPr>
        <w:ind w:left="1070" w:right="77"/>
        <w:spacing w:before="6" w:line="288" w:lineRule="auto"/>
        <w:jc w:val="both"/>
        <w:rPr>
          <w:rFonts w:ascii="SimSun" w:hAnsi="SimSun" w:eastAsia="SimSun" w:cs="SimSun"/>
          <w:sz w:val="20"/>
          <w:szCs w:val="20"/>
        </w:rPr>
      </w:pPr>
      <w:r>
        <w:rPr>
          <w:rFonts w:ascii="SimSun" w:hAnsi="SimSun" w:eastAsia="SimSun" w:cs="SimSun"/>
          <w:sz w:val="20"/>
          <w:szCs w:val="20"/>
          <w:spacing w:val="3"/>
        </w:rPr>
        <w:t>核内移增多。随着病情进展，光镜下肌细胞大</w:t>
      </w:r>
      <w:r>
        <w:rPr>
          <w:rFonts w:ascii="SimSun" w:hAnsi="SimSun" w:eastAsia="SimSun" w:cs="SimSun"/>
          <w:sz w:val="20"/>
          <w:szCs w:val="20"/>
          <w:spacing w:val="8"/>
        </w:rPr>
        <w:t xml:space="preserve"> </w:t>
      </w:r>
      <w:r>
        <w:rPr>
          <w:rFonts w:ascii="SimSun" w:hAnsi="SimSun" w:eastAsia="SimSun" w:cs="SimSun"/>
          <w:sz w:val="20"/>
          <w:szCs w:val="20"/>
          <w:spacing w:val="-3"/>
        </w:rPr>
        <w:t>小差异不断增加，有的萎缩，有的代偿性增大，</w:t>
      </w:r>
      <w:r>
        <w:rPr>
          <w:rFonts w:ascii="SimSun" w:hAnsi="SimSun" w:eastAsia="SimSun" w:cs="SimSun"/>
          <w:sz w:val="20"/>
          <w:szCs w:val="20"/>
          <w:spacing w:val="4"/>
        </w:rPr>
        <w:t xml:space="preserve"> </w:t>
      </w:r>
      <w:r>
        <w:rPr>
          <w:rFonts w:ascii="SimSun" w:hAnsi="SimSun" w:eastAsia="SimSun" w:cs="SimSun"/>
          <w:sz w:val="20"/>
          <w:szCs w:val="20"/>
          <w:spacing w:val="3"/>
        </w:rPr>
        <w:t>呈镶嵌分布；萎缩的肌纤维间有大量的脂肪细</w:t>
      </w:r>
      <w:r>
        <w:rPr>
          <w:rFonts w:ascii="SimSun" w:hAnsi="SimSun" w:eastAsia="SimSun" w:cs="SimSun"/>
          <w:sz w:val="20"/>
          <w:szCs w:val="20"/>
          <w:spacing w:val="11"/>
        </w:rPr>
        <w:t xml:space="preserve"> </w:t>
      </w:r>
      <w:r>
        <w:rPr>
          <w:rFonts w:ascii="SimSun" w:hAnsi="SimSun" w:eastAsia="SimSun" w:cs="SimSun"/>
          <w:sz w:val="20"/>
          <w:szCs w:val="20"/>
          <w:spacing w:val="-3"/>
        </w:rPr>
        <w:t>胞和纤维结缔组织增生。</w:t>
      </w:r>
      <w:r>
        <w:rPr>
          <w:rFonts w:ascii="SimSun" w:hAnsi="SimSun" w:eastAsia="SimSun" w:cs="SimSun"/>
          <w:sz w:val="20"/>
          <w:szCs w:val="20"/>
          <w:spacing w:val="43"/>
        </w:rPr>
        <w:t xml:space="preserve"> </w:t>
      </w:r>
      <w:r>
        <w:rPr>
          <w:rFonts w:ascii="SimSun" w:hAnsi="SimSun" w:eastAsia="SimSun" w:cs="SimSun"/>
          <w:sz w:val="20"/>
          <w:szCs w:val="20"/>
          <w:spacing w:val="-3"/>
        </w:rPr>
        <w:t>I</w:t>
      </w:r>
      <w:r>
        <w:rPr>
          <w:rFonts w:ascii="SimSun" w:hAnsi="SimSun" w:eastAsia="SimSun" w:cs="SimSun"/>
          <w:sz w:val="20"/>
          <w:szCs w:val="20"/>
          <w:spacing w:val="-31"/>
        </w:rPr>
        <w:t xml:space="preserve"> </w:t>
      </w:r>
      <w:r>
        <w:rPr>
          <w:rFonts w:ascii="SimSun" w:hAnsi="SimSun" w:eastAsia="SimSun" w:cs="SimSun"/>
          <w:sz w:val="20"/>
          <w:szCs w:val="20"/>
          <w:spacing w:val="-3"/>
        </w:rPr>
        <w:t>型和Ⅱ型肌纤维均</w:t>
      </w:r>
      <w:r>
        <w:rPr>
          <w:rFonts w:ascii="SimSun" w:hAnsi="SimSun" w:eastAsia="SimSun" w:cs="SimSun"/>
          <w:sz w:val="20"/>
          <w:szCs w:val="20"/>
        </w:rPr>
        <w:t xml:space="preserve">  </w:t>
      </w:r>
      <w:r>
        <w:rPr>
          <w:rFonts w:ascii="SimSun" w:hAnsi="SimSun" w:eastAsia="SimSun" w:cs="SimSun"/>
          <w:sz w:val="20"/>
          <w:szCs w:val="20"/>
          <w:spacing w:val="3"/>
        </w:rPr>
        <w:t>受累，为非特异性改变(图19-2)。电镜下肌原</w:t>
      </w:r>
      <w:r>
        <w:rPr>
          <w:rFonts w:ascii="SimSun" w:hAnsi="SimSun" w:eastAsia="SimSun" w:cs="SimSun"/>
          <w:sz w:val="20"/>
          <w:szCs w:val="20"/>
          <w:spacing w:val="6"/>
        </w:rPr>
        <w:t xml:space="preserve"> </w:t>
      </w:r>
      <w:r>
        <w:rPr>
          <w:rFonts w:ascii="SimSun" w:hAnsi="SimSun" w:eastAsia="SimSun" w:cs="SimSun"/>
          <w:sz w:val="20"/>
          <w:szCs w:val="20"/>
          <w:spacing w:val="-6"/>
        </w:rPr>
        <w:t>纤维排列紊乱或断裂，Z</w:t>
      </w:r>
      <w:r>
        <w:rPr>
          <w:rFonts w:ascii="SimSun" w:hAnsi="SimSun" w:eastAsia="SimSun" w:cs="SimSun"/>
          <w:sz w:val="20"/>
          <w:szCs w:val="20"/>
          <w:spacing w:val="4"/>
        </w:rPr>
        <w:t xml:space="preserve"> </w:t>
      </w:r>
      <w:r>
        <w:rPr>
          <w:rFonts w:ascii="SimSun" w:hAnsi="SimSun" w:eastAsia="SimSun" w:cs="SimSun"/>
          <w:sz w:val="20"/>
          <w:szCs w:val="20"/>
          <w:spacing w:val="-6"/>
        </w:rPr>
        <w:t>线破坏或消失，肌细胞</w:t>
      </w:r>
      <w:r>
        <w:rPr>
          <w:rFonts w:ascii="SimSun" w:hAnsi="SimSun" w:eastAsia="SimSun" w:cs="SimSun"/>
          <w:sz w:val="20"/>
          <w:szCs w:val="20"/>
        </w:rPr>
        <w:t xml:space="preserve"> </w:t>
      </w:r>
      <w:r>
        <w:rPr>
          <w:rFonts w:ascii="SimSun" w:hAnsi="SimSun" w:eastAsia="SimSun" w:cs="SimSun"/>
          <w:sz w:val="20"/>
          <w:szCs w:val="20"/>
          <w:spacing w:val="3"/>
        </w:rPr>
        <w:t>膜有锯齿状改变。各种类型的特异性蛋白改变</w:t>
      </w:r>
      <w:r>
        <w:rPr>
          <w:rFonts w:ascii="SimSun" w:hAnsi="SimSun" w:eastAsia="SimSun" w:cs="SimSun"/>
          <w:sz w:val="20"/>
          <w:szCs w:val="20"/>
          <w:spacing w:val="7"/>
        </w:rPr>
        <w:t xml:space="preserve"> </w:t>
      </w:r>
      <w:r>
        <w:rPr>
          <w:rFonts w:ascii="SimSun" w:hAnsi="SimSun" w:eastAsia="SimSun" w:cs="SimSun"/>
          <w:sz w:val="20"/>
          <w:szCs w:val="20"/>
          <w:spacing w:val="-5"/>
        </w:rPr>
        <w:t>需用相应的抗体进行检测，如DMD</w:t>
      </w:r>
      <w:r>
        <w:rPr>
          <w:rFonts w:ascii="SimSun" w:hAnsi="SimSun" w:eastAsia="SimSun" w:cs="SimSun"/>
          <w:sz w:val="20"/>
          <w:szCs w:val="20"/>
          <w:spacing w:val="97"/>
        </w:rPr>
        <w:t xml:space="preserve"> </w:t>
      </w:r>
      <w:r>
        <w:rPr>
          <w:rFonts w:ascii="SimSun" w:hAnsi="SimSun" w:eastAsia="SimSun" w:cs="SimSun"/>
          <w:sz w:val="20"/>
          <w:szCs w:val="20"/>
          <w:spacing w:val="-5"/>
        </w:rPr>
        <w:t>和</w:t>
      </w:r>
      <w:r>
        <w:rPr>
          <w:rFonts w:ascii="SimSun" w:hAnsi="SimSun" w:eastAsia="SimSun" w:cs="SimSun"/>
          <w:sz w:val="20"/>
          <w:szCs w:val="20"/>
          <w:spacing w:val="-41"/>
        </w:rPr>
        <w:t xml:space="preserve"> </w:t>
      </w:r>
      <w:r>
        <w:rPr>
          <w:rFonts w:ascii="SimSun" w:hAnsi="SimSun" w:eastAsia="SimSun" w:cs="SimSun"/>
          <w:sz w:val="20"/>
          <w:szCs w:val="20"/>
          <w:spacing w:val="-5"/>
        </w:rPr>
        <w:t>EDMD</w:t>
      </w:r>
      <w:r>
        <w:rPr>
          <w:rFonts w:ascii="SimSun" w:hAnsi="SimSun" w:eastAsia="SimSun" w:cs="SimSun"/>
          <w:sz w:val="20"/>
          <w:szCs w:val="20"/>
          <w:spacing w:val="85"/>
        </w:rPr>
        <w:t xml:space="preserve"> </w:t>
      </w:r>
      <w:r>
        <w:rPr>
          <w:rFonts w:ascii="SimSun" w:hAnsi="SimSun" w:eastAsia="SimSun" w:cs="SimSun"/>
          <w:sz w:val="20"/>
          <w:szCs w:val="20"/>
          <w:spacing w:val="-5"/>
        </w:rPr>
        <w:t>患</w:t>
      </w:r>
      <w:r>
        <w:rPr>
          <w:rFonts w:ascii="SimSun" w:hAnsi="SimSun" w:eastAsia="SimSun" w:cs="SimSun"/>
          <w:sz w:val="20"/>
          <w:szCs w:val="20"/>
        </w:rPr>
        <w:t xml:space="preserve">  </w:t>
      </w:r>
      <w:r>
        <w:rPr>
          <w:rFonts w:ascii="SimSun" w:hAnsi="SimSun" w:eastAsia="SimSun" w:cs="SimSun"/>
          <w:sz w:val="20"/>
          <w:szCs w:val="20"/>
          <w:spacing w:val="13"/>
        </w:rPr>
        <w:t>者的肌活检标本分别用抗肌萎缩蛋白抗体和</w:t>
      </w:r>
      <w:r>
        <w:rPr>
          <w:rFonts w:ascii="SimSun" w:hAnsi="SimSun" w:eastAsia="SimSun" w:cs="SimSun"/>
          <w:sz w:val="20"/>
          <w:szCs w:val="20"/>
          <w:spacing w:val="4"/>
        </w:rPr>
        <w:t xml:space="preserve">  </w:t>
      </w:r>
      <w:r>
        <w:rPr>
          <w:rFonts w:ascii="SimSun" w:hAnsi="SimSun" w:eastAsia="SimSun" w:cs="SimSun"/>
          <w:sz w:val="20"/>
          <w:szCs w:val="20"/>
        </w:rPr>
        <w:t>emerin</w:t>
      </w:r>
      <w:r>
        <w:rPr>
          <w:rFonts w:ascii="SimSun" w:hAnsi="SimSun" w:eastAsia="SimSun" w:cs="SimSun"/>
          <w:sz w:val="20"/>
          <w:szCs w:val="20"/>
          <w:spacing w:val="4"/>
        </w:rPr>
        <w:t>抗体进行免疫组化染色可见抗肌萎缩蛋</w:t>
      </w:r>
      <w:r>
        <w:rPr>
          <w:rFonts w:ascii="SimSun" w:hAnsi="SimSun" w:eastAsia="SimSun" w:cs="SimSun"/>
          <w:sz w:val="20"/>
          <w:szCs w:val="20"/>
        </w:rPr>
        <w:t xml:space="preserve"> </w:t>
      </w:r>
      <w:r>
        <w:rPr>
          <w:rFonts w:ascii="SimSun" w:hAnsi="SimSun" w:eastAsia="SimSun" w:cs="SimSun"/>
          <w:sz w:val="20"/>
          <w:szCs w:val="20"/>
          <w:spacing w:val="-5"/>
        </w:rPr>
        <w:t>白和emerin蛋白缺失，对诊断有决定性意义。</w:t>
      </w:r>
    </w:p>
    <w:p>
      <w:pPr>
        <w:ind w:left="1372"/>
        <w:spacing w:before="108" w:line="222" w:lineRule="auto"/>
        <w:rPr>
          <w:rFonts w:ascii="SimHei" w:hAnsi="SimHei" w:eastAsia="SimHei" w:cs="SimHei"/>
          <w:sz w:val="20"/>
          <w:szCs w:val="20"/>
        </w:rPr>
      </w:pPr>
      <w:r>
        <w:rPr>
          <w:rFonts w:ascii="SimHei" w:hAnsi="SimHei" w:eastAsia="SimHei" w:cs="SimHei"/>
          <w:sz w:val="20"/>
          <w:szCs w:val="20"/>
          <w:b/>
          <w:bCs/>
          <w:color w:val="008ED6"/>
          <w:spacing w:val="-8"/>
        </w:rPr>
        <w:t>【临床表现】</w:t>
      </w:r>
    </w:p>
    <w:p>
      <w:pPr>
        <w:ind w:left="1070" w:right="140" w:firstLine="399"/>
        <w:spacing w:before="71" w:line="259" w:lineRule="auto"/>
        <w:jc w:val="both"/>
        <w:rPr>
          <w:rFonts w:ascii="SimSun" w:hAnsi="SimSun" w:eastAsia="SimSun" w:cs="SimSun"/>
          <w:sz w:val="20"/>
          <w:szCs w:val="20"/>
        </w:rPr>
      </w:pPr>
      <w:r>
        <w:rPr>
          <w:rFonts w:ascii="Times New Roman" w:hAnsi="Times New Roman" w:eastAsia="Times New Roman" w:cs="Times New Roman"/>
          <w:sz w:val="20"/>
          <w:szCs w:val="20"/>
          <w:b/>
          <w:bCs/>
          <w:spacing w:val="12"/>
        </w:rPr>
        <w:t>1.</w:t>
      </w:r>
      <w:r>
        <w:rPr>
          <w:rFonts w:ascii="Times New Roman" w:hAnsi="Times New Roman" w:eastAsia="Times New Roman" w:cs="Times New Roman"/>
          <w:sz w:val="20"/>
          <w:szCs w:val="20"/>
          <w:spacing w:val="7"/>
        </w:rPr>
        <w:t xml:space="preserve">  </w:t>
      </w:r>
      <w:r>
        <w:rPr>
          <w:rFonts w:ascii="SimSun" w:hAnsi="SimSun" w:eastAsia="SimSun" w:cs="SimSun"/>
          <w:sz w:val="20"/>
          <w:szCs w:val="20"/>
          <w:b/>
          <w:bCs/>
          <w:spacing w:val="12"/>
        </w:rPr>
        <w:t>假肥大型</w:t>
      </w:r>
      <w:r>
        <w:rPr>
          <w:rFonts w:ascii="SimSun" w:hAnsi="SimSun" w:eastAsia="SimSun" w:cs="SimSun"/>
          <w:sz w:val="20"/>
          <w:szCs w:val="20"/>
          <w:spacing w:val="90"/>
        </w:rPr>
        <w:t xml:space="preserve"> </w:t>
      </w:r>
      <w:r>
        <w:rPr>
          <w:rFonts w:ascii="SimSun" w:hAnsi="SimSun" w:eastAsia="SimSun" w:cs="SimSun"/>
          <w:sz w:val="20"/>
          <w:szCs w:val="20"/>
          <w:spacing w:val="12"/>
        </w:rPr>
        <w:t>肌肉假肥大是由于肌束内</w:t>
      </w:r>
      <w:r>
        <w:rPr>
          <w:rFonts w:ascii="SimSun" w:hAnsi="SimSun" w:eastAsia="SimSun" w:cs="SimSun"/>
          <w:sz w:val="20"/>
          <w:szCs w:val="20"/>
        </w:rPr>
        <w:t xml:space="preserve"> </w:t>
      </w:r>
      <w:r>
        <w:rPr>
          <w:rFonts w:ascii="SimSun" w:hAnsi="SimSun" w:eastAsia="SimSun" w:cs="SimSun"/>
          <w:sz w:val="20"/>
          <w:szCs w:val="20"/>
          <w:spacing w:val="3"/>
        </w:rPr>
        <w:t>大量脂肪和纤维结缔组织的堆积造成。根据抗</w:t>
      </w:r>
      <w:r>
        <w:rPr>
          <w:rFonts w:ascii="SimSun" w:hAnsi="SimSun" w:eastAsia="SimSun" w:cs="SimSun"/>
          <w:sz w:val="20"/>
          <w:szCs w:val="20"/>
          <w:spacing w:val="6"/>
        </w:rPr>
        <w:t xml:space="preserve"> </w:t>
      </w:r>
      <w:r>
        <w:rPr>
          <w:rFonts w:ascii="SimSun" w:hAnsi="SimSun" w:eastAsia="SimSun" w:cs="SimSun"/>
          <w:sz w:val="20"/>
          <w:szCs w:val="20"/>
          <w:spacing w:val="3"/>
        </w:rPr>
        <w:t>肌萎缩蛋白疏水肽段是否存在，以及蛋白空间</w:t>
      </w:r>
    </w:p>
    <w:p>
      <w:pPr>
        <w:spacing w:line="14" w:lineRule="auto"/>
        <w:rPr>
          <w:rFonts w:ascii="Arial"/>
          <w:sz w:val="2"/>
        </w:rPr>
      </w:pPr>
      <w:r>
        <w:rPr>
          <w:rFonts w:ascii="Arial" w:hAnsi="Arial" w:eastAsia="Arial" w:cs="Arial"/>
          <w:sz w:val="2"/>
          <w:szCs w:val="2"/>
        </w:rPr>
        <w:br w:type="column"/>
      </w:r>
    </w:p>
    <w:p>
      <w:pPr>
        <w:spacing w:before="181" w:line="3270" w:lineRule="exact"/>
        <w:textAlignment w:val="center"/>
        <w:rPr/>
      </w:pPr>
      <w:r>
        <w:drawing>
          <wp:inline distT="0" distB="0" distL="0" distR="0">
            <wp:extent cx="2749512" cy="2076456"/>
            <wp:effectExtent l="0" t="0" r="0" b="0"/>
            <wp:docPr id="20" name="IM 20"/>
            <wp:cNvGraphicFramePr/>
            <a:graphic>
              <a:graphicData uri="http://schemas.openxmlformats.org/drawingml/2006/picture">
                <pic:pic>
                  <pic:nvPicPr>
                    <pic:cNvPr id="20" name="IM 20"/>
                    <pic:cNvPicPr/>
                  </pic:nvPicPr>
                  <pic:blipFill>
                    <a:blip r:embed="rId25"/>
                    <a:stretch>
                      <a:fillRect/>
                    </a:stretch>
                  </pic:blipFill>
                  <pic:spPr>
                    <a:xfrm rot="0">
                      <a:off x="0" y="0"/>
                      <a:ext cx="2749512" cy="2076456"/>
                    </a:xfrm>
                    <a:prstGeom prst="rect">
                      <a:avLst/>
                    </a:prstGeom>
                  </pic:spPr>
                </pic:pic>
              </a:graphicData>
            </a:graphic>
          </wp:inline>
        </w:drawing>
      </w:r>
    </w:p>
    <w:p>
      <w:pPr>
        <w:ind w:left="449"/>
        <w:spacing w:before="165" w:line="216" w:lineRule="auto"/>
        <w:rPr>
          <w:rFonts w:ascii="SimSun" w:hAnsi="SimSun" w:eastAsia="SimSun" w:cs="SimSun"/>
          <w:sz w:val="20"/>
          <w:szCs w:val="20"/>
        </w:rPr>
      </w:pPr>
      <w:r>
        <w:rPr>
          <w:rFonts w:ascii="SimSun" w:hAnsi="SimSun" w:eastAsia="SimSun" w:cs="SimSun"/>
          <w:sz w:val="20"/>
          <w:szCs w:val="20"/>
          <w:color w:val="009EE3"/>
          <w:spacing w:val="-8"/>
        </w:rPr>
        <w:t>图19-2</w:t>
      </w:r>
      <w:r>
        <w:rPr>
          <w:rFonts w:ascii="SimSun" w:hAnsi="SimSun" w:eastAsia="SimSun" w:cs="SimSun"/>
          <w:sz w:val="20"/>
          <w:szCs w:val="20"/>
          <w:color w:val="009EE3"/>
          <w:spacing w:val="15"/>
        </w:rPr>
        <w:t xml:space="preserve">  </w:t>
      </w:r>
      <w:r>
        <w:rPr>
          <w:rFonts w:ascii="Times New Roman" w:hAnsi="Times New Roman" w:eastAsia="Times New Roman" w:cs="Times New Roman"/>
          <w:sz w:val="20"/>
          <w:szCs w:val="20"/>
          <w:spacing w:val="-8"/>
        </w:rPr>
        <w:t>DMD</w:t>
      </w:r>
      <w:r>
        <w:rPr>
          <w:rFonts w:ascii="SimSun" w:hAnsi="SimSun" w:eastAsia="SimSun" w:cs="SimSun"/>
          <w:sz w:val="20"/>
          <w:szCs w:val="20"/>
          <w:spacing w:val="-8"/>
        </w:rPr>
        <w:t>肌组织病理(HE,×400)</w:t>
      </w:r>
    </w:p>
    <w:p>
      <w:pPr>
        <w:ind w:left="169" w:right="253"/>
        <w:spacing w:before="29" w:line="233" w:lineRule="auto"/>
        <w:jc w:val="both"/>
        <w:rPr>
          <w:rFonts w:ascii="SimSun" w:hAnsi="SimSun" w:eastAsia="SimSun" w:cs="SimSun"/>
          <w:sz w:val="20"/>
          <w:szCs w:val="20"/>
        </w:rPr>
      </w:pPr>
      <w:r>
        <w:rPr>
          <w:rFonts w:ascii="SimSun" w:hAnsi="SimSun" w:eastAsia="SimSun" w:cs="SimSun"/>
          <w:sz w:val="20"/>
          <w:szCs w:val="20"/>
          <w:spacing w:val="-18"/>
          <w:w w:val="96"/>
        </w:rPr>
        <w:t>肌纤维大小不等，可见肌纤维肥大(A)、萎缩(B)、变</w:t>
      </w:r>
      <w:r>
        <w:rPr>
          <w:rFonts w:ascii="SimSun" w:hAnsi="SimSun" w:eastAsia="SimSun" w:cs="SimSun"/>
          <w:sz w:val="20"/>
          <w:szCs w:val="20"/>
          <w:spacing w:val="3"/>
        </w:rPr>
        <w:t xml:space="preserve"> </w:t>
      </w:r>
      <w:r>
        <w:rPr>
          <w:rFonts w:ascii="SimSun" w:hAnsi="SimSun" w:eastAsia="SimSun" w:cs="SimSun"/>
          <w:sz w:val="20"/>
          <w:szCs w:val="20"/>
          <w:spacing w:val="-15"/>
        </w:rPr>
        <w:t>性(C)</w:t>
      </w:r>
      <w:r>
        <w:rPr>
          <w:rFonts w:ascii="SimSun" w:hAnsi="SimSun" w:eastAsia="SimSun" w:cs="SimSun"/>
          <w:sz w:val="20"/>
          <w:szCs w:val="20"/>
          <w:spacing w:val="-29"/>
        </w:rPr>
        <w:t xml:space="preserve"> </w:t>
      </w:r>
      <w:r>
        <w:rPr>
          <w:rFonts w:ascii="SimSun" w:hAnsi="SimSun" w:eastAsia="SimSun" w:cs="SimSun"/>
          <w:sz w:val="20"/>
          <w:szCs w:val="20"/>
          <w:spacing w:val="-15"/>
        </w:rPr>
        <w:t>和坏死(D),</w:t>
      </w:r>
      <w:r>
        <w:rPr>
          <w:rFonts w:ascii="SimSun" w:hAnsi="SimSun" w:eastAsia="SimSun" w:cs="SimSun"/>
          <w:sz w:val="20"/>
          <w:szCs w:val="20"/>
          <w:spacing w:val="-37"/>
        </w:rPr>
        <w:t xml:space="preserve"> </w:t>
      </w:r>
      <w:r>
        <w:rPr>
          <w:rFonts w:ascii="SimSun" w:hAnsi="SimSun" w:eastAsia="SimSun" w:cs="SimSun"/>
          <w:sz w:val="20"/>
          <w:szCs w:val="20"/>
          <w:spacing w:val="-15"/>
        </w:rPr>
        <w:t>肌束膜(E)</w:t>
      </w:r>
      <w:r>
        <w:rPr>
          <w:rFonts w:ascii="SimSun" w:hAnsi="SimSun" w:eastAsia="SimSun" w:cs="SimSun"/>
          <w:sz w:val="20"/>
          <w:szCs w:val="20"/>
          <w:spacing w:val="-27"/>
        </w:rPr>
        <w:t xml:space="preserve"> </w:t>
      </w:r>
      <w:r>
        <w:rPr>
          <w:rFonts w:ascii="SimSun" w:hAnsi="SimSun" w:eastAsia="SimSun" w:cs="SimSun"/>
          <w:sz w:val="20"/>
          <w:szCs w:val="20"/>
          <w:spacing w:val="-15"/>
        </w:rPr>
        <w:t>和肌内膜(F)</w:t>
      </w:r>
      <w:r>
        <w:rPr>
          <w:rFonts w:ascii="SimSun" w:hAnsi="SimSun" w:eastAsia="SimSun" w:cs="SimSun"/>
          <w:sz w:val="20"/>
          <w:szCs w:val="20"/>
          <w:spacing w:val="-47"/>
        </w:rPr>
        <w:t xml:space="preserve"> </w:t>
      </w:r>
      <w:r>
        <w:rPr>
          <w:rFonts w:ascii="SimSun" w:hAnsi="SimSun" w:eastAsia="SimSun" w:cs="SimSun"/>
          <w:sz w:val="20"/>
          <w:szCs w:val="20"/>
          <w:spacing w:val="-15"/>
        </w:rPr>
        <w:t>结缔组</w:t>
      </w:r>
      <w:r>
        <w:rPr>
          <w:rFonts w:ascii="SimSun" w:hAnsi="SimSun" w:eastAsia="SimSun" w:cs="SimSun"/>
          <w:sz w:val="20"/>
          <w:szCs w:val="20"/>
        </w:rPr>
        <w:t xml:space="preserve"> </w:t>
      </w:r>
      <w:r>
        <w:rPr>
          <w:rFonts w:ascii="SimSun" w:hAnsi="SimSun" w:eastAsia="SimSun" w:cs="SimSun"/>
          <w:sz w:val="20"/>
          <w:szCs w:val="20"/>
          <w:spacing w:val="-15"/>
        </w:rPr>
        <w:t>织明显增生</w:t>
      </w:r>
    </w:p>
    <w:p>
      <w:pPr>
        <w:sectPr>
          <w:type w:val="continuous"/>
          <w:pgSz w:w="11280" w:h="15880"/>
          <w:pgMar w:top="400" w:right="940" w:bottom="400" w:left="569" w:header="0" w:footer="0" w:gutter="0"/>
          <w:cols w:equalWidth="0" w:num="2">
            <w:col w:w="5291" w:space="100"/>
            <w:col w:w="4380" w:space="0"/>
          </w:cols>
        </w:sectPr>
        <w:rPr/>
      </w:pPr>
    </w:p>
    <w:p>
      <w:pPr>
        <w:rPr/>
      </w:pPr>
      <w:r/>
    </w:p>
    <w:p>
      <w:pPr>
        <w:spacing w:line="142" w:lineRule="exact"/>
        <w:rPr/>
      </w:pPr>
      <w:r/>
    </w:p>
    <w:p>
      <w:pPr>
        <w:sectPr>
          <w:pgSz w:w="11280" w:h="15880"/>
          <w:pgMar w:top="400" w:right="689" w:bottom="400" w:left="859" w:header="0" w:footer="0" w:gutter="0"/>
          <w:cols w:equalWidth="0" w:num="1">
            <w:col w:w="9731" w:space="0"/>
          </w:cols>
        </w:sectPr>
        <w:rPr/>
      </w:pPr>
    </w:p>
    <w:p>
      <w:pPr>
        <w:ind w:right="107"/>
        <w:spacing w:before="42" w:line="221" w:lineRule="auto"/>
        <w:jc w:val="right"/>
        <w:rPr>
          <w:rFonts w:ascii="SimHei" w:hAnsi="SimHei" w:eastAsia="SimHei" w:cs="SimHei"/>
          <w:sz w:val="21"/>
          <w:szCs w:val="21"/>
        </w:rPr>
      </w:pPr>
      <w:r>
        <w:rPr>
          <w:rFonts w:ascii="SimHei" w:hAnsi="SimHei" w:eastAsia="SimHei" w:cs="SimHei"/>
          <w:sz w:val="21"/>
          <w:szCs w:val="21"/>
          <w:color w:val="06AFED"/>
          <w:spacing w:val="-18"/>
          <w:w w:val="94"/>
        </w:rPr>
        <w:t>第十九章</w:t>
      </w:r>
      <w:r>
        <w:rPr>
          <w:rFonts w:ascii="SimHei" w:hAnsi="SimHei" w:eastAsia="SimHei" w:cs="SimHei"/>
          <w:sz w:val="21"/>
          <w:szCs w:val="21"/>
          <w:color w:val="06AFED"/>
          <w:spacing w:val="64"/>
        </w:rPr>
        <w:t xml:space="preserve"> </w:t>
      </w:r>
      <w:r>
        <w:rPr>
          <w:rFonts w:ascii="SimHei" w:hAnsi="SimHei" w:eastAsia="SimHei" w:cs="SimHei"/>
          <w:sz w:val="21"/>
          <w:szCs w:val="21"/>
          <w:color w:val="06AFED"/>
          <w:spacing w:val="-18"/>
          <w:w w:val="94"/>
        </w:rPr>
        <w:t>神经-肌肉接头和肌肉疾病</w:t>
      </w:r>
    </w:p>
    <w:p>
      <w:pPr>
        <w:spacing w:line="289"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9"/>
        </w:rPr>
        <w:t>结构变化和功能丧失程度的不同，本型又可分为DMD</w:t>
      </w:r>
      <w:r>
        <w:rPr>
          <w:rFonts w:ascii="SimSun" w:hAnsi="SimSun" w:eastAsia="SimSun" w:cs="SimSun"/>
          <w:sz w:val="21"/>
          <w:szCs w:val="21"/>
          <w:spacing w:val="71"/>
        </w:rPr>
        <w:t xml:space="preserve"> </w:t>
      </w:r>
      <w:r>
        <w:rPr>
          <w:rFonts w:ascii="SimSun" w:hAnsi="SimSun" w:eastAsia="SimSun" w:cs="SimSun"/>
          <w:sz w:val="21"/>
          <w:szCs w:val="21"/>
          <w:spacing w:val="-9"/>
        </w:rPr>
        <w:t>和BMD</w:t>
      </w:r>
      <w:r>
        <w:rPr>
          <w:rFonts w:ascii="SimSun" w:hAnsi="SimSun" w:eastAsia="SimSun" w:cs="SimSun"/>
          <w:sz w:val="21"/>
          <w:szCs w:val="21"/>
          <w:spacing w:val="43"/>
        </w:rPr>
        <w:t xml:space="preserve"> </w:t>
      </w:r>
      <w:r>
        <w:rPr>
          <w:rFonts w:ascii="SimSun" w:hAnsi="SimSun" w:eastAsia="SimSun" w:cs="SimSun"/>
          <w:sz w:val="21"/>
          <w:szCs w:val="21"/>
          <w:spacing w:val="-9"/>
        </w:rPr>
        <w:t>两种类型。</w:t>
      </w:r>
    </w:p>
    <w:p>
      <w:pPr>
        <w:ind w:left="399"/>
        <w:spacing w:before="72" w:line="219" w:lineRule="auto"/>
        <w:rPr>
          <w:rFonts w:ascii="SimSun" w:hAnsi="SimSun" w:eastAsia="SimSun" w:cs="SimSun"/>
          <w:sz w:val="21"/>
          <w:szCs w:val="21"/>
        </w:rPr>
      </w:pPr>
      <w:r>
        <w:rPr>
          <w:rFonts w:ascii="SimSun" w:hAnsi="SimSun" w:eastAsia="SimSun" w:cs="SimSun"/>
          <w:sz w:val="21"/>
          <w:szCs w:val="21"/>
          <w:spacing w:val="-6"/>
        </w:rPr>
        <w:t>(1)Duchenne</w:t>
      </w:r>
      <w:r>
        <w:rPr>
          <w:rFonts w:ascii="SimSun" w:hAnsi="SimSun" w:eastAsia="SimSun" w:cs="SimSun"/>
          <w:sz w:val="21"/>
          <w:szCs w:val="21"/>
          <w:spacing w:val="-19"/>
        </w:rPr>
        <w:t xml:space="preserve"> </w:t>
      </w:r>
      <w:r>
        <w:rPr>
          <w:rFonts w:ascii="SimSun" w:hAnsi="SimSun" w:eastAsia="SimSun" w:cs="SimSun"/>
          <w:sz w:val="21"/>
          <w:szCs w:val="21"/>
          <w:spacing w:val="-6"/>
        </w:rPr>
        <w:t>型肌营养不良症(DMD)</w:t>
      </w:r>
    </w:p>
    <w:p>
      <w:pPr>
        <w:ind w:right="279" w:firstLine="399"/>
        <w:spacing w:before="80" w:line="246" w:lineRule="auto"/>
        <w:rPr>
          <w:rFonts w:ascii="SimSun" w:hAnsi="SimSun" w:eastAsia="SimSun" w:cs="SimSun"/>
          <w:sz w:val="21"/>
          <w:szCs w:val="21"/>
        </w:rPr>
      </w:pPr>
      <w:r>
        <w:rPr>
          <w:rFonts w:ascii="SimSun" w:hAnsi="SimSun" w:eastAsia="SimSun" w:cs="SimSun"/>
          <w:sz w:val="21"/>
          <w:szCs w:val="21"/>
          <w:spacing w:val="-2"/>
        </w:rPr>
        <w:t>1)DMD</w:t>
      </w:r>
      <w:r>
        <w:rPr>
          <w:rFonts w:ascii="SimSun" w:hAnsi="SimSun" w:eastAsia="SimSun" w:cs="SimSun"/>
          <w:sz w:val="21"/>
          <w:szCs w:val="21"/>
          <w:spacing w:val="13"/>
        </w:rPr>
        <w:t xml:space="preserve">  </w:t>
      </w:r>
      <w:r>
        <w:rPr>
          <w:rFonts w:ascii="SimSun" w:hAnsi="SimSun" w:eastAsia="SimSun" w:cs="SimSun"/>
          <w:sz w:val="21"/>
          <w:szCs w:val="21"/>
          <w:spacing w:val="-2"/>
        </w:rPr>
        <w:t>是我国最常见的X</w:t>
      </w:r>
      <w:r>
        <w:rPr>
          <w:rFonts w:ascii="SimSun" w:hAnsi="SimSun" w:eastAsia="SimSun" w:cs="SimSun"/>
          <w:sz w:val="21"/>
          <w:szCs w:val="21"/>
          <w:spacing w:val="-25"/>
        </w:rPr>
        <w:t xml:space="preserve"> </w:t>
      </w:r>
      <w:r>
        <w:rPr>
          <w:rFonts w:ascii="SimSun" w:hAnsi="SimSun" w:eastAsia="SimSun" w:cs="SimSun"/>
          <w:sz w:val="21"/>
          <w:szCs w:val="21"/>
          <w:spacing w:val="-2"/>
        </w:rPr>
        <w:t>连锁隐性遗传的肌病，发病率约30/10万男婴。1/3的患儿是DMD</w:t>
      </w:r>
      <w:r>
        <w:rPr>
          <w:rFonts w:ascii="SimSun" w:hAnsi="SimSun" w:eastAsia="SimSun" w:cs="SimSun"/>
          <w:sz w:val="21"/>
          <w:szCs w:val="21"/>
        </w:rPr>
        <w:t xml:space="preserve"> </w:t>
      </w:r>
      <w:r>
        <w:rPr>
          <w:rFonts w:ascii="SimSun" w:hAnsi="SimSun" w:eastAsia="SimSun" w:cs="SimSun"/>
          <w:sz w:val="21"/>
          <w:szCs w:val="21"/>
          <w:spacing w:val="-11"/>
        </w:rPr>
        <w:t>基因新突变所致。女性为致病基因携带者，所生男孩50%的概率发病，无明显地理或种族差异。</w:t>
      </w:r>
    </w:p>
    <w:p>
      <w:pPr>
        <w:ind w:right="148" w:firstLine="399"/>
        <w:spacing w:before="60" w:line="265" w:lineRule="auto"/>
        <w:rPr>
          <w:rFonts w:ascii="SimSun" w:hAnsi="SimSun" w:eastAsia="SimSun" w:cs="SimSun"/>
          <w:sz w:val="21"/>
          <w:szCs w:val="21"/>
        </w:rPr>
      </w:pPr>
      <w:r>
        <w:rPr>
          <w:rFonts w:ascii="SimSun" w:hAnsi="SimSun" w:eastAsia="SimSun" w:cs="SimSun"/>
          <w:sz w:val="21"/>
          <w:szCs w:val="21"/>
          <w:spacing w:val="-11"/>
        </w:rPr>
        <w:t>2)3~5岁隐匿出现骨盆带肌肉无力，表现为走路慢，脚尖着地</w:t>
      </w:r>
      <w:r>
        <w:rPr>
          <w:rFonts w:ascii="SimSun" w:hAnsi="SimSun" w:eastAsia="SimSun" w:cs="SimSun"/>
          <w:sz w:val="21"/>
          <w:szCs w:val="21"/>
          <w:spacing w:val="-12"/>
        </w:rPr>
        <w:t>，易跌跤。由于髂腰肌和股四头肌</w:t>
      </w:r>
      <w:r>
        <w:rPr>
          <w:rFonts w:ascii="SimSun" w:hAnsi="SimSun" w:eastAsia="SimSun" w:cs="SimSun"/>
          <w:sz w:val="21"/>
          <w:szCs w:val="21"/>
        </w:rPr>
        <w:t xml:space="preserve"> </w:t>
      </w:r>
      <w:r>
        <w:rPr>
          <w:rFonts w:ascii="SimSun" w:hAnsi="SimSun" w:eastAsia="SimSun" w:cs="SimSun"/>
          <w:sz w:val="21"/>
          <w:szCs w:val="21"/>
          <w:spacing w:val="-9"/>
        </w:rPr>
        <w:t>无力而上楼及蹲位站立困难。背部伸肌无力使站立时腰椎过度前凸，臀</w:t>
      </w:r>
      <w:r>
        <w:rPr>
          <w:rFonts w:ascii="SimSun" w:hAnsi="SimSun" w:eastAsia="SimSun" w:cs="SimSun"/>
          <w:sz w:val="21"/>
          <w:szCs w:val="21"/>
          <w:spacing w:val="-10"/>
        </w:rPr>
        <w:t>中肌无力导致行走时骨盆向</w:t>
      </w:r>
      <w:r>
        <w:rPr>
          <w:rFonts w:ascii="SimSun" w:hAnsi="SimSun" w:eastAsia="SimSun" w:cs="SimSun"/>
          <w:sz w:val="21"/>
          <w:szCs w:val="21"/>
        </w:rPr>
        <w:t xml:space="preserve"> </w:t>
      </w:r>
      <w:r>
        <w:rPr>
          <w:rFonts w:ascii="SimSun" w:hAnsi="SimSun" w:eastAsia="SimSun" w:cs="SimSun"/>
          <w:sz w:val="21"/>
          <w:szCs w:val="21"/>
          <w:spacing w:val="-14"/>
        </w:rPr>
        <w:t>两侧上下摆动，呈典型的鸭步四。由于腹肌和髂腰肌无力，患儿自仰卧位起立时必须先翻身转为俯卧</w:t>
      </w:r>
      <w:r>
        <w:rPr>
          <w:rFonts w:ascii="SimSun" w:hAnsi="SimSun" w:eastAsia="SimSun" w:cs="SimSun"/>
          <w:sz w:val="21"/>
          <w:szCs w:val="21"/>
        </w:rPr>
        <w:t xml:space="preserve"> </w:t>
      </w:r>
      <w:r>
        <w:rPr>
          <w:rFonts w:ascii="SimSun" w:hAnsi="SimSun" w:eastAsia="SimSun" w:cs="SimSun"/>
          <w:sz w:val="21"/>
          <w:szCs w:val="21"/>
          <w:spacing w:val="-18"/>
        </w:rPr>
        <w:t>位，依次屈膝关节和髋关节，并用手支撑躯干成俯跪位</w:t>
      </w:r>
      <w:r>
        <w:rPr>
          <w:rFonts w:ascii="SimSun" w:hAnsi="SimSun" w:eastAsia="SimSun" w:cs="SimSun"/>
          <w:sz w:val="21"/>
          <w:szCs w:val="21"/>
          <w:spacing w:val="-19"/>
        </w:rPr>
        <w:t>，然后以两手及双腿共同支撑躯干，再用手按压</w:t>
      </w:r>
      <w:r>
        <w:rPr>
          <w:rFonts w:ascii="SimSun" w:hAnsi="SimSun" w:eastAsia="SimSun" w:cs="SimSun"/>
          <w:sz w:val="21"/>
          <w:szCs w:val="21"/>
        </w:rPr>
        <w:t xml:space="preserve"> </w:t>
      </w:r>
      <w:r>
        <w:rPr>
          <w:rFonts w:ascii="SimSun" w:hAnsi="SimSun" w:eastAsia="SimSun" w:cs="SimSun"/>
          <w:sz w:val="21"/>
          <w:szCs w:val="21"/>
          <w:spacing w:val="-14"/>
        </w:rPr>
        <w:t>膝部以辅助股四头肌的肌力，身体呈深鞠躬位，最后双手攀附下肢缓慢地站立，因十分</w:t>
      </w:r>
      <w:r>
        <w:rPr>
          <w:rFonts w:ascii="SimSun" w:hAnsi="SimSun" w:eastAsia="SimSun" w:cs="SimSun"/>
          <w:sz w:val="21"/>
          <w:szCs w:val="21"/>
          <w:spacing w:val="-15"/>
        </w:rPr>
        <w:t>用力而出现面</w:t>
      </w:r>
      <w:r>
        <w:rPr>
          <w:rFonts w:ascii="SimSun" w:hAnsi="SimSun" w:eastAsia="SimSun" w:cs="SimSun"/>
          <w:sz w:val="21"/>
          <w:szCs w:val="21"/>
        </w:rPr>
        <w:t xml:space="preserve"> </w:t>
      </w:r>
      <w:r>
        <w:rPr>
          <w:rFonts w:ascii="SimSun" w:hAnsi="SimSun" w:eastAsia="SimSun" w:cs="SimSun"/>
          <w:sz w:val="21"/>
          <w:szCs w:val="21"/>
          <w:spacing w:val="-2"/>
        </w:rPr>
        <w:t>部发红。上述动作称为Gowers征(图19-3),为DMD</w:t>
      </w:r>
      <w:r>
        <w:rPr>
          <w:rFonts w:ascii="SimSun" w:hAnsi="SimSun" w:eastAsia="SimSun" w:cs="SimSun"/>
          <w:sz w:val="21"/>
          <w:szCs w:val="21"/>
          <w:spacing w:val="66"/>
        </w:rPr>
        <w:t xml:space="preserve"> </w:t>
      </w:r>
      <w:r>
        <w:rPr>
          <w:rFonts w:ascii="SimSun" w:hAnsi="SimSun" w:eastAsia="SimSun" w:cs="SimSun"/>
          <w:sz w:val="21"/>
          <w:szCs w:val="21"/>
          <w:spacing w:val="-2"/>
        </w:rPr>
        <w:t>的特征性表现。</w:t>
      </w:r>
      <w:r>
        <w:rPr>
          <w:rFonts w:ascii="SimSun" w:hAnsi="SimSun" w:eastAsia="SimSun" w:cs="SimSun"/>
          <w:sz w:val="21"/>
          <w:szCs w:val="21"/>
          <w:spacing w:val="-15"/>
        </w:rPr>
        <w:t xml:space="preserve"> </w:t>
      </w:r>
      <w:r>
        <w:rPr>
          <w:rFonts w:ascii="SimSun" w:hAnsi="SimSun" w:eastAsia="SimSun" w:cs="SimSun"/>
          <w:sz w:val="21"/>
          <w:szCs w:val="21"/>
          <w:spacing w:val="-2"/>
        </w:rPr>
        <w:t>DMD</w:t>
      </w:r>
      <w:r>
        <w:rPr>
          <w:rFonts w:ascii="SimSun" w:hAnsi="SimSun" w:eastAsia="SimSun" w:cs="SimSun"/>
          <w:sz w:val="21"/>
          <w:szCs w:val="21"/>
          <w:spacing w:val="54"/>
        </w:rPr>
        <w:t xml:space="preserve"> </w:t>
      </w:r>
      <w:r>
        <w:rPr>
          <w:rFonts w:ascii="SimSun" w:hAnsi="SimSun" w:eastAsia="SimSun" w:cs="SimSun"/>
          <w:sz w:val="21"/>
          <w:szCs w:val="21"/>
          <w:spacing w:val="-2"/>
        </w:rPr>
        <w:t>患儿坐在地板上，双手</w:t>
      </w:r>
      <w:r>
        <w:rPr>
          <w:rFonts w:ascii="SimSun" w:hAnsi="SimSun" w:eastAsia="SimSun" w:cs="SimSun"/>
          <w:sz w:val="21"/>
          <w:szCs w:val="21"/>
        </w:rPr>
        <w:t xml:space="preserve"> </w:t>
      </w:r>
      <w:r>
        <w:rPr>
          <w:rFonts w:ascii="SimSun" w:hAnsi="SimSun" w:eastAsia="SimSun" w:cs="SimSun"/>
          <w:sz w:val="21"/>
          <w:szCs w:val="21"/>
          <w:spacing w:val="-16"/>
        </w:rPr>
        <w:t>交叉抱肩不能站起，而正常小儿很容易站起。</w:t>
      </w:r>
    </w:p>
    <w:p>
      <w:pPr>
        <w:ind w:left="399"/>
        <w:spacing w:before="59" w:line="219" w:lineRule="auto"/>
        <w:rPr>
          <w:rFonts w:ascii="SimSun" w:hAnsi="SimSun" w:eastAsia="SimSun" w:cs="SimSun"/>
          <w:sz w:val="21"/>
          <w:szCs w:val="21"/>
        </w:rPr>
      </w:pPr>
      <w:r>
        <w:rPr>
          <w:rFonts w:ascii="SimSun" w:hAnsi="SimSun" w:eastAsia="SimSun" w:cs="SimSun"/>
          <w:sz w:val="21"/>
          <w:szCs w:val="21"/>
          <w:spacing w:val="-9"/>
        </w:rPr>
        <w:t>3)肩胛带肌、上臂肌往往同时受累，但程度较轻。由于肩胛带松弛形成游离肩。</w:t>
      </w:r>
      <w:r>
        <w:rPr>
          <w:rFonts w:ascii="SimSun" w:hAnsi="SimSun" w:eastAsia="SimSun" w:cs="SimSun"/>
          <w:sz w:val="21"/>
          <w:szCs w:val="21"/>
          <w:spacing w:val="-10"/>
        </w:rPr>
        <w:t>因前锯肌和斜</w:t>
      </w:r>
    </w:p>
    <w:p>
      <w:pPr>
        <w:spacing w:line="421" w:lineRule="auto"/>
        <w:rPr>
          <w:rFonts w:ascii="Arial"/>
          <w:sz w:val="21"/>
        </w:rPr>
      </w:pPr>
      <w:r/>
    </w:p>
    <w:p>
      <w:pPr>
        <w:ind w:firstLine="210"/>
        <w:spacing w:line="9250" w:lineRule="exact"/>
        <w:textAlignment w:val="center"/>
        <w:rPr/>
      </w:pPr>
      <w:r>
        <w:drawing>
          <wp:inline distT="0" distB="0" distL="0" distR="0">
            <wp:extent cx="5219675" cy="5873712"/>
            <wp:effectExtent l="0" t="0" r="0" b="0"/>
            <wp:docPr id="21" name="IM 21"/>
            <wp:cNvGraphicFramePr/>
            <a:graphic>
              <a:graphicData uri="http://schemas.openxmlformats.org/drawingml/2006/picture">
                <pic:pic>
                  <pic:nvPicPr>
                    <pic:cNvPr id="21" name="IM 21"/>
                    <pic:cNvPicPr/>
                  </pic:nvPicPr>
                  <pic:blipFill>
                    <a:blip r:embed="rId26"/>
                    <a:stretch>
                      <a:fillRect/>
                    </a:stretch>
                  </pic:blipFill>
                  <pic:spPr>
                    <a:xfrm rot="0">
                      <a:off x="0" y="0"/>
                      <a:ext cx="5219675" cy="5873712"/>
                    </a:xfrm>
                    <a:prstGeom prst="rect">
                      <a:avLst/>
                    </a:prstGeom>
                  </pic:spPr>
                </pic:pic>
              </a:graphicData>
            </a:graphic>
          </wp:inline>
        </w:drawing>
      </w:r>
    </w:p>
    <w:p>
      <w:pPr>
        <w:ind w:left="3520"/>
        <w:spacing w:before="127" w:line="221" w:lineRule="auto"/>
        <w:rPr>
          <w:rFonts w:ascii="SimHei" w:hAnsi="SimHei" w:eastAsia="SimHei" w:cs="SimHei"/>
          <w:sz w:val="21"/>
          <w:szCs w:val="21"/>
        </w:rPr>
      </w:pPr>
      <w:r>
        <w:rPr>
          <w:rFonts w:ascii="SimHei" w:hAnsi="SimHei" w:eastAsia="SimHei" w:cs="SimHei"/>
          <w:sz w:val="21"/>
          <w:szCs w:val="21"/>
          <w:color w:val="0093D3"/>
          <w:spacing w:val="-8"/>
        </w:rPr>
        <w:t>图19-3</w:t>
      </w:r>
      <w:r>
        <w:rPr>
          <w:rFonts w:ascii="SimHei" w:hAnsi="SimHei" w:eastAsia="SimHei" w:cs="SimHei"/>
          <w:sz w:val="21"/>
          <w:szCs w:val="21"/>
          <w:color w:val="0093D3"/>
          <w:spacing w:val="56"/>
        </w:rPr>
        <w:t xml:space="preserve"> </w:t>
      </w:r>
      <w:r>
        <w:rPr>
          <w:rFonts w:ascii="Arial" w:hAnsi="Arial" w:eastAsia="Arial" w:cs="Arial"/>
          <w:sz w:val="21"/>
          <w:szCs w:val="21"/>
          <w:spacing w:val="-8"/>
        </w:rPr>
        <w:t>Gowers</w:t>
      </w:r>
      <w:r>
        <w:rPr>
          <w:rFonts w:ascii="SimHei" w:hAnsi="SimHei" w:eastAsia="SimHei" w:cs="SimHei"/>
          <w:sz w:val="21"/>
          <w:szCs w:val="21"/>
          <w:spacing w:val="-8"/>
        </w:rPr>
        <w:t>征</w:t>
      </w:r>
    </w:p>
    <w:p>
      <w:pPr>
        <w:spacing w:line="14" w:lineRule="auto"/>
        <w:rPr>
          <w:rFonts w:ascii="Arial"/>
          <w:sz w:val="2"/>
        </w:rPr>
      </w:pPr>
      <w:r>
        <w:rPr>
          <w:rFonts w:ascii="Arial" w:hAnsi="Arial" w:eastAsia="Arial" w:cs="Arial"/>
          <w:sz w:val="2"/>
          <w:szCs w:val="2"/>
        </w:rPr>
        <w:br w:type="column"/>
      </w:r>
    </w:p>
    <w:p>
      <w:pPr>
        <w:ind w:left="399"/>
        <w:spacing w:before="97" w:line="183" w:lineRule="auto"/>
        <w:rPr>
          <w:rFonts w:ascii="SimSun" w:hAnsi="SimSun" w:eastAsia="SimSun" w:cs="SimSun"/>
          <w:sz w:val="21"/>
          <w:szCs w:val="21"/>
        </w:rPr>
      </w:pPr>
      <w:r>
        <w:rPr>
          <w:rFonts w:ascii="SimSun" w:hAnsi="SimSun" w:eastAsia="SimSun" w:cs="SimSun"/>
          <w:sz w:val="21"/>
          <w:szCs w:val="21"/>
          <w:color w:val="009CDF"/>
          <w:spacing w:val="-2"/>
        </w:rPr>
        <w:t>427</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539717" cy="425435"/>
            <wp:effectExtent l="0" t="0" r="0" b="0"/>
            <wp:docPr id="22" name="IM 22"/>
            <wp:cNvGraphicFramePr/>
            <a:graphic>
              <a:graphicData uri="http://schemas.openxmlformats.org/drawingml/2006/picture">
                <pic:pic>
                  <pic:nvPicPr>
                    <pic:cNvPr id="22" name="IM 22"/>
                    <pic:cNvPicPr/>
                  </pic:nvPicPr>
                  <pic:blipFill>
                    <a:blip r:embed="rId27"/>
                    <a:stretch>
                      <a:fillRect/>
                    </a:stretch>
                  </pic:blipFill>
                  <pic:spPr>
                    <a:xfrm rot="0">
                      <a:off x="0" y="0"/>
                      <a:ext cx="539717" cy="425435"/>
                    </a:xfrm>
                    <a:prstGeom prst="rect">
                      <a:avLst/>
                    </a:prstGeom>
                  </pic:spPr>
                </pic:pic>
              </a:graphicData>
            </a:graphic>
          </wp:inline>
        </w:drawing>
      </w:r>
    </w:p>
    <w:p>
      <w:pPr>
        <w:sectPr>
          <w:type w:val="continuous"/>
          <w:pgSz w:w="11280" w:h="15880"/>
          <w:pgMar w:top="400" w:right="689" w:bottom="400" w:left="859" w:header="0" w:footer="0" w:gutter="0"/>
          <w:cols w:equalWidth="0" w:num="2">
            <w:col w:w="8781" w:space="100"/>
            <w:col w:w="850" w:space="0"/>
          </w:cols>
        </w:sectPr>
        <w:rPr/>
      </w:pPr>
    </w:p>
    <w:p>
      <w:pPr>
        <w:spacing w:line="389" w:lineRule="auto"/>
        <w:rPr>
          <w:rFonts w:ascii="Arial"/>
          <w:sz w:val="21"/>
        </w:rPr>
      </w:pPr>
      <w:r>
        <w:drawing>
          <wp:anchor distT="0" distB="0" distL="0" distR="0" simplePos="0" relativeHeight="251683840" behindDoc="0" locked="0" layoutInCell="0" allowOverlap="1">
            <wp:simplePos x="0" y="0"/>
            <wp:positionH relativeFrom="page">
              <wp:posOffset>1066827</wp:posOffset>
            </wp:positionH>
            <wp:positionV relativeFrom="page">
              <wp:posOffset>2063750</wp:posOffset>
            </wp:positionV>
            <wp:extent cx="2514572" cy="2400347"/>
            <wp:effectExtent l="0" t="0" r="0" b="0"/>
            <wp:wrapNone/>
            <wp:docPr id="23" name="IM 23"/>
            <wp:cNvGraphicFramePr/>
            <a:graphic>
              <a:graphicData uri="http://schemas.openxmlformats.org/drawingml/2006/picture">
                <pic:pic>
                  <pic:nvPicPr>
                    <pic:cNvPr id="23" name="IM 23"/>
                    <pic:cNvPicPr/>
                  </pic:nvPicPr>
                  <pic:blipFill>
                    <a:blip r:embed="rId28"/>
                    <a:stretch>
                      <a:fillRect/>
                    </a:stretch>
                  </pic:blipFill>
                  <pic:spPr>
                    <a:xfrm rot="0">
                      <a:off x="0" y="0"/>
                      <a:ext cx="2514572" cy="2400347"/>
                    </a:xfrm>
                    <a:prstGeom prst="rect">
                      <a:avLst/>
                    </a:prstGeom>
                  </pic:spPr>
                </pic:pic>
              </a:graphicData>
            </a:graphic>
          </wp:anchor>
        </w:drawing>
      </w:r>
      <w:r>
        <w:drawing>
          <wp:anchor distT="0" distB="0" distL="0" distR="0" simplePos="0" relativeHeight="251684864" behindDoc="0" locked="0" layoutInCell="0" allowOverlap="1">
            <wp:simplePos x="0" y="0"/>
            <wp:positionH relativeFrom="page">
              <wp:posOffset>406417</wp:posOffset>
            </wp:positionH>
            <wp:positionV relativeFrom="page">
              <wp:posOffset>9347178</wp:posOffset>
            </wp:positionV>
            <wp:extent cx="514360" cy="425435"/>
            <wp:effectExtent l="0" t="0" r="0" b="0"/>
            <wp:wrapNone/>
            <wp:docPr id="24" name="IM 24"/>
            <wp:cNvGraphicFramePr/>
            <a:graphic>
              <a:graphicData uri="http://schemas.openxmlformats.org/drawingml/2006/picture">
                <pic:pic>
                  <pic:nvPicPr>
                    <pic:cNvPr id="24" name="IM 24"/>
                    <pic:cNvPicPr/>
                  </pic:nvPicPr>
                  <pic:blipFill>
                    <a:blip r:embed="rId29"/>
                    <a:stretch>
                      <a:fillRect/>
                    </a:stretch>
                  </pic:blipFill>
                  <pic:spPr>
                    <a:xfrm rot="0">
                      <a:off x="0" y="0"/>
                      <a:ext cx="514360" cy="425435"/>
                    </a:xfrm>
                    <a:prstGeom prst="rect">
                      <a:avLst/>
                    </a:prstGeom>
                  </pic:spPr>
                </pic:pic>
              </a:graphicData>
            </a:graphic>
          </wp:anchor>
        </w:drawing>
      </w:r>
      <w:r/>
    </w:p>
    <w:p>
      <w:pPr>
        <w:ind w:left="1059"/>
        <w:spacing w:before="65" w:line="221" w:lineRule="auto"/>
        <w:rPr>
          <w:rFonts w:ascii="SimHei" w:hAnsi="SimHei" w:eastAsia="SimHei" w:cs="SimHei"/>
          <w:sz w:val="20"/>
          <w:szCs w:val="20"/>
        </w:rPr>
      </w:pPr>
      <w:r>
        <w:pict>
          <v:shape id="_x0000_s9" style="position:absolute;margin-left:-0.001728pt;margin-top:4.91111pt;mso-position-vertical-relative:text;mso-position-horizontal-relative:text;width:16.7pt;height:11.95pt;z-index:251686912;"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0"/>
                      <w:szCs w:val="20"/>
                    </w:rPr>
                  </w:pPr>
                  <w:r>
                    <w:rPr>
                      <w:rFonts w:ascii="SimSun" w:hAnsi="SimSun" w:eastAsia="SimSun" w:cs="SimSun"/>
                      <w:sz w:val="20"/>
                      <w:szCs w:val="20"/>
                      <w:color w:val="009ADD"/>
                      <w:spacing w:val="-2"/>
                    </w:rPr>
                    <w:t>428</w:t>
                  </w:r>
                </w:p>
              </w:txbxContent>
            </v:textbox>
          </v:shape>
        </w:pict>
      </w:r>
      <w:r>
        <w:rPr>
          <w:rFonts w:ascii="SimHei" w:hAnsi="SimHei" w:eastAsia="SimHei" w:cs="SimHei"/>
          <w:sz w:val="20"/>
          <w:szCs w:val="20"/>
          <w:color w:val="00A5E1"/>
          <w:spacing w:val="-17"/>
          <w:w w:val="98"/>
        </w:rPr>
        <w:t>第十九章</w:t>
      </w:r>
      <w:r>
        <w:rPr>
          <w:rFonts w:ascii="SimHei" w:hAnsi="SimHei" w:eastAsia="SimHei" w:cs="SimHei"/>
          <w:sz w:val="20"/>
          <w:szCs w:val="20"/>
          <w:color w:val="00A5E1"/>
          <w:spacing w:val="66"/>
        </w:rPr>
        <w:t xml:space="preserve"> </w:t>
      </w:r>
      <w:r>
        <w:rPr>
          <w:rFonts w:ascii="SimHei" w:hAnsi="SimHei" w:eastAsia="SimHei" w:cs="SimHei"/>
          <w:sz w:val="20"/>
          <w:szCs w:val="20"/>
          <w:color w:val="00A5E1"/>
          <w:spacing w:val="-17"/>
          <w:w w:val="98"/>
        </w:rPr>
        <w:t>神经-肌肉接头和肌肉疾病</w:t>
      </w:r>
    </w:p>
    <w:p>
      <w:pPr>
        <w:spacing w:line="304" w:lineRule="auto"/>
        <w:rPr>
          <w:rFonts w:ascii="Arial"/>
          <w:sz w:val="21"/>
        </w:rPr>
      </w:pPr>
      <w:r/>
    </w:p>
    <w:p>
      <w:pPr>
        <w:ind w:left="1059" w:right="91"/>
        <w:spacing w:before="65" w:line="253" w:lineRule="auto"/>
        <w:rPr>
          <w:rFonts w:ascii="SimSun" w:hAnsi="SimSun" w:eastAsia="SimSun" w:cs="SimSun"/>
          <w:sz w:val="20"/>
          <w:szCs w:val="20"/>
        </w:rPr>
      </w:pPr>
      <w:r>
        <w:rPr>
          <w:rFonts w:ascii="SimSun" w:hAnsi="SimSun" w:eastAsia="SimSun" w:cs="SimSun"/>
          <w:sz w:val="20"/>
          <w:szCs w:val="20"/>
          <w:spacing w:val="-9"/>
        </w:rPr>
        <w:t>方肌萎缩无力，举臂时肩胛骨内侧远离胸壁，两肩胛骨呈翼状竖起于背部，称为翼状肩胛，在两臂前推</w:t>
      </w:r>
      <w:r>
        <w:rPr>
          <w:rFonts w:ascii="SimSun" w:hAnsi="SimSun" w:eastAsia="SimSun" w:cs="SimSun"/>
          <w:sz w:val="20"/>
          <w:szCs w:val="20"/>
          <w:spacing w:val="2"/>
        </w:rPr>
        <w:t xml:space="preserve"> </w:t>
      </w:r>
      <w:r>
        <w:rPr>
          <w:rFonts w:ascii="SimSun" w:hAnsi="SimSun" w:eastAsia="SimSun" w:cs="SimSun"/>
          <w:sz w:val="20"/>
          <w:szCs w:val="20"/>
          <w:spacing w:val="-8"/>
        </w:rPr>
        <w:t>时最明显。</w:t>
      </w:r>
    </w:p>
    <w:p>
      <w:pPr>
        <w:ind w:left="1059" w:right="74" w:firstLine="399"/>
        <w:spacing w:before="92" w:line="270" w:lineRule="auto"/>
        <w:jc w:val="both"/>
        <w:rPr>
          <w:rFonts w:ascii="SimSun" w:hAnsi="SimSun" w:eastAsia="SimSun" w:cs="SimSun"/>
          <w:sz w:val="20"/>
          <w:szCs w:val="20"/>
        </w:rPr>
      </w:pPr>
      <w:r>
        <w:rPr>
          <w:rFonts w:ascii="SimSun" w:hAnsi="SimSun" w:eastAsia="SimSun" w:cs="SimSun"/>
          <w:sz w:val="20"/>
          <w:szCs w:val="20"/>
          <w:spacing w:val="2"/>
        </w:rPr>
        <w:t>4)90%的患儿有肌肉假性肥大，触之坚韧，为首</w:t>
      </w:r>
      <w:r>
        <w:rPr>
          <w:rFonts w:ascii="SimSun" w:hAnsi="SimSun" w:eastAsia="SimSun" w:cs="SimSun"/>
          <w:sz w:val="20"/>
          <w:szCs w:val="20"/>
          <w:spacing w:val="1"/>
        </w:rPr>
        <w:t>发症状之一</w:t>
      </w:r>
      <w:r>
        <w:rPr>
          <w:rFonts w:ascii="SimSun" w:hAnsi="SimSun" w:eastAsia="SimSun" w:cs="SimSun"/>
          <w:sz w:val="20"/>
          <w:szCs w:val="20"/>
          <w:spacing w:val="-55"/>
        </w:rPr>
        <w:t xml:space="preserve"> </w:t>
      </w:r>
      <w:r>
        <w:rPr>
          <w:rFonts w:ascii="SimSun" w:hAnsi="SimSun" w:eastAsia="SimSun" w:cs="SimSun"/>
          <w:sz w:val="20"/>
          <w:szCs w:val="20"/>
          <w:spacing w:val="1"/>
        </w:rPr>
        <w:t>(图19-4)。以腓肠肌最明显，三角</w:t>
      </w:r>
      <w:r>
        <w:rPr>
          <w:rFonts w:ascii="SimSun" w:hAnsi="SimSun" w:eastAsia="SimSun" w:cs="SimSun"/>
          <w:sz w:val="20"/>
          <w:szCs w:val="20"/>
        </w:rPr>
        <w:t xml:space="preserve"> </w:t>
      </w:r>
      <w:r>
        <w:rPr>
          <w:rFonts w:ascii="SimSun" w:hAnsi="SimSun" w:eastAsia="SimSun" w:cs="SimSun"/>
          <w:sz w:val="20"/>
          <w:szCs w:val="20"/>
          <w:spacing w:val="-9"/>
        </w:rPr>
        <w:t>肌、臀肌、股四头肌、冈下肌和肱三头肌等也可发生。因萎缩肌纤维周围被脂肪和结缔组织替代，故体</w:t>
      </w:r>
      <w:r>
        <w:rPr>
          <w:rFonts w:ascii="SimSun" w:hAnsi="SimSun" w:eastAsia="SimSun" w:cs="SimSun"/>
          <w:sz w:val="20"/>
          <w:szCs w:val="20"/>
          <w:spacing w:val="2"/>
        </w:rPr>
        <w:t xml:space="preserve"> </w:t>
      </w:r>
      <w:r>
        <w:rPr>
          <w:rFonts w:ascii="SimSun" w:hAnsi="SimSun" w:eastAsia="SimSun" w:cs="SimSun"/>
          <w:sz w:val="20"/>
          <w:szCs w:val="20"/>
          <w:spacing w:val="-4"/>
        </w:rPr>
        <w:t>积增大而肌力减弱。</w:t>
      </w:r>
    </w:p>
    <w:p>
      <w:pPr>
        <w:ind w:left="5240" w:right="69" w:firstLine="389"/>
        <w:spacing w:before="74" w:line="286" w:lineRule="auto"/>
        <w:jc w:val="both"/>
        <w:rPr>
          <w:rFonts w:ascii="SimSun" w:hAnsi="SimSun" w:eastAsia="SimSun" w:cs="SimSun"/>
          <w:sz w:val="20"/>
          <w:szCs w:val="20"/>
        </w:rPr>
      </w:pPr>
      <w:r>
        <w:rPr>
          <w:rFonts w:ascii="SimSun" w:hAnsi="SimSun" w:eastAsia="SimSun" w:cs="SimSun"/>
          <w:sz w:val="20"/>
          <w:szCs w:val="20"/>
          <w:spacing w:val="-5"/>
        </w:rPr>
        <w:t>5)DMD</w:t>
      </w:r>
      <w:r>
        <w:rPr>
          <w:rFonts w:ascii="SimSun" w:hAnsi="SimSun" w:eastAsia="SimSun" w:cs="SimSun"/>
          <w:sz w:val="20"/>
          <w:szCs w:val="20"/>
          <w:spacing w:val="20"/>
        </w:rPr>
        <w:t xml:space="preserve">  </w:t>
      </w:r>
      <w:r>
        <w:rPr>
          <w:rFonts w:ascii="SimSun" w:hAnsi="SimSun" w:eastAsia="SimSun" w:cs="SimSun"/>
          <w:sz w:val="20"/>
          <w:szCs w:val="20"/>
          <w:spacing w:val="-5"/>
        </w:rPr>
        <w:t>患儿的血清肌酸激酶显著升高，可达</w:t>
      </w:r>
      <w:r>
        <w:rPr>
          <w:rFonts w:ascii="SimSun" w:hAnsi="SimSun" w:eastAsia="SimSun" w:cs="SimSun"/>
          <w:sz w:val="20"/>
          <w:szCs w:val="20"/>
          <w:spacing w:val="-6"/>
        </w:rPr>
        <w:t>正</w:t>
      </w:r>
      <w:r>
        <w:rPr>
          <w:rFonts w:ascii="SimSun" w:hAnsi="SimSun" w:eastAsia="SimSun" w:cs="SimSun"/>
          <w:sz w:val="20"/>
          <w:szCs w:val="20"/>
          <w:spacing w:val="1"/>
        </w:rPr>
        <w:t xml:space="preserve"> </w:t>
      </w:r>
      <w:r>
        <w:rPr>
          <w:rFonts w:ascii="SimSun" w:hAnsi="SimSun" w:eastAsia="SimSun" w:cs="SimSun"/>
          <w:sz w:val="20"/>
          <w:szCs w:val="20"/>
          <w:spacing w:val="5"/>
        </w:rPr>
        <w:t>常值的30～100倍；血清肌酐明显下降。大多患</w:t>
      </w:r>
      <w:r>
        <w:rPr>
          <w:rFonts w:ascii="SimSun" w:hAnsi="SimSun" w:eastAsia="SimSun" w:cs="SimSun"/>
          <w:sz w:val="20"/>
          <w:szCs w:val="20"/>
          <w:spacing w:val="4"/>
        </w:rPr>
        <w:t>者</w:t>
      </w:r>
      <w:r>
        <w:rPr>
          <w:rFonts w:ascii="SimSun" w:hAnsi="SimSun" w:eastAsia="SimSun" w:cs="SimSun"/>
          <w:sz w:val="20"/>
          <w:szCs w:val="20"/>
        </w:rPr>
        <w:t xml:space="preserve"> </w:t>
      </w:r>
      <w:r>
        <w:rPr>
          <w:rFonts w:ascii="SimSun" w:hAnsi="SimSun" w:eastAsia="SimSun" w:cs="SimSun"/>
          <w:sz w:val="20"/>
          <w:szCs w:val="20"/>
          <w:spacing w:val="-9"/>
        </w:rPr>
        <w:t>伴心肌损害，如心律不齐，右胸前导联出现高</w:t>
      </w:r>
      <w:r>
        <w:rPr>
          <w:rFonts w:ascii="SimSun" w:hAnsi="SimSun" w:eastAsia="SimSun" w:cs="SimSun"/>
          <w:sz w:val="20"/>
          <w:szCs w:val="20"/>
          <w:spacing w:val="-54"/>
        </w:rPr>
        <w:t xml:space="preserve"> </w:t>
      </w:r>
      <w:r>
        <w:rPr>
          <w:rFonts w:ascii="SimSun" w:hAnsi="SimSun" w:eastAsia="SimSun" w:cs="SimSun"/>
          <w:sz w:val="20"/>
          <w:szCs w:val="20"/>
          <w:spacing w:val="-9"/>
        </w:rPr>
        <w:t>R</w:t>
      </w:r>
      <w:r>
        <w:rPr>
          <w:rFonts w:ascii="SimSun" w:hAnsi="SimSun" w:eastAsia="SimSun" w:cs="SimSun"/>
          <w:sz w:val="20"/>
          <w:szCs w:val="20"/>
          <w:spacing w:val="-14"/>
        </w:rPr>
        <w:t xml:space="preserve"> </w:t>
      </w:r>
      <w:r>
        <w:rPr>
          <w:rFonts w:ascii="SimSun" w:hAnsi="SimSun" w:eastAsia="SimSun" w:cs="SimSun"/>
          <w:sz w:val="20"/>
          <w:szCs w:val="20"/>
          <w:spacing w:val="-9"/>
        </w:rPr>
        <w:t>波和</w:t>
      </w:r>
      <w:r>
        <w:rPr>
          <w:rFonts w:ascii="SimSun" w:hAnsi="SimSun" w:eastAsia="SimSun" w:cs="SimSun"/>
          <w:sz w:val="20"/>
          <w:szCs w:val="20"/>
        </w:rPr>
        <w:t xml:space="preserve"> </w:t>
      </w:r>
      <w:r>
        <w:rPr>
          <w:rFonts w:ascii="SimSun" w:hAnsi="SimSun" w:eastAsia="SimSun" w:cs="SimSun"/>
          <w:sz w:val="20"/>
          <w:szCs w:val="20"/>
          <w:spacing w:val="1"/>
        </w:rPr>
        <w:t>左胸前导联出现深Q</w:t>
      </w:r>
      <w:r>
        <w:rPr>
          <w:rFonts w:ascii="SimSun" w:hAnsi="SimSun" w:eastAsia="SimSun" w:cs="SimSun"/>
          <w:sz w:val="20"/>
          <w:szCs w:val="20"/>
          <w:spacing w:val="17"/>
        </w:rPr>
        <w:t xml:space="preserve"> </w:t>
      </w:r>
      <w:r>
        <w:rPr>
          <w:rFonts w:ascii="SimSun" w:hAnsi="SimSun" w:eastAsia="SimSun" w:cs="SimSun"/>
          <w:sz w:val="20"/>
          <w:szCs w:val="20"/>
          <w:spacing w:val="1"/>
        </w:rPr>
        <w:t>波；心脏扩大，心瓣膜关闭不</w:t>
      </w:r>
      <w:r>
        <w:rPr>
          <w:rFonts w:ascii="SimSun" w:hAnsi="SimSun" w:eastAsia="SimSun" w:cs="SimSun"/>
          <w:sz w:val="20"/>
          <w:szCs w:val="20"/>
        </w:rPr>
        <w:t xml:space="preserve"> </w:t>
      </w:r>
      <w:r>
        <w:rPr>
          <w:rFonts w:ascii="SimSun" w:hAnsi="SimSun" w:eastAsia="SimSun" w:cs="SimSun"/>
          <w:sz w:val="20"/>
          <w:szCs w:val="20"/>
          <w:spacing w:val="5"/>
        </w:rPr>
        <w:t>全。肌电图呈肌源性损害。约30%患儿有不同程度</w:t>
      </w:r>
      <w:r>
        <w:rPr>
          <w:rFonts w:ascii="SimSun" w:hAnsi="SimSun" w:eastAsia="SimSun" w:cs="SimSun"/>
          <w:sz w:val="20"/>
          <w:szCs w:val="20"/>
          <w:spacing w:val="5"/>
        </w:rPr>
        <w:t xml:space="preserve"> </w:t>
      </w:r>
      <w:r>
        <w:rPr>
          <w:rFonts w:ascii="SimSun" w:hAnsi="SimSun" w:eastAsia="SimSun" w:cs="SimSun"/>
          <w:sz w:val="20"/>
          <w:szCs w:val="20"/>
          <w:spacing w:val="1"/>
        </w:rPr>
        <w:t>的智能障碍。平滑肌损害可有胃肠功能障碍，如呕</w:t>
      </w:r>
      <w:r>
        <w:rPr>
          <w:rFonts w:ascii="SimSun" w:hAnsi="SimSun" w:eastAsia="SimSun" w:cs="SimSun"/>
          <w:sz w:val="20"/>
          <w:szCs w:val="20"/>
        </w:rPr>
        <w:t xml:space="preserve"> </w:t>
      </w:r>
      <w:r>
        <w:rPr>
          <w:rFonts w:ascii="SimSun" w:hAnsi="SimSun" w:eastAsia="SimSun" w:cs="SimSun"/>
          <w:sz w:val="20"/>
          <w:szCs w:val="20"/>
          <w:spacing w:val="-24"/>
        </w:rPr>
        <w:t>吐、腹痛、腹泻、吸收不良、巨结肠等。面肌、眼肌、吞</w:t>
      </w:r>
      <w:r>
        <w:rPr>
          <w:rFonts w:ascii="SimSun" w:hAnsi="SimSun" w:eastAsia="SimSun" w:cs="SimSun"/>
          <w:sz w:val="20"/>
          <w:szCs w:val="20"/>
          <w:spacing w:val="17"/>
        </w:rPr>
        <w:t xml:space="preserve"> </w:t>
      </w:r>
      <w:r>
        <w:rPr>
          <w:rFonts w:ascii="SimSun" w:hAnsi="SimSun" w:eastAsia="SimSun" w:cs="SimSun"/>
          <w:sz w:val="20"/>
          <w:szCs w:val="20"/>
          <w:spacing w:val="-10"/>
        </w:rPr>
        <w:t>咽肌、胸锁乳突肌和括约肌不受累。</w:t>
      </w:r>
    </w:p>
    <w:p>
      <w:pPr>
        <w:ind w:left="5240" w:firstLine="399"/>
        <w:spacing w:before="77" w:line="258" w:lineRule="auto"/>
        <w:jc w:val="both"/>
        <w:rPr>
          <w:rFonts w:ascii="SimSun" w:hAnsi="SimSun" w:eastAsia="SimSun" w:cs="SimSun"/>
          <w:sz w:val="20"/>
          <w:szCs w:val="20"/>
        </w:rPr>
      </w:pPr>
      <w:r>
        <w:rPr>
          <w:rFonts w:ascii="SimSun" w:hAnsi="SimSun" w:eastAsia="SimSun" w:cs="SimSun"/>
          <w:sz w:val="20"/>
          <w:szCs w:val="20"/>
          <w:spacing w:val="5"/>
        </w:rPr>
        <w:t>6)随症状加重出现显著跟腱挛缩，双足下垂，</w:t>
      </w:r>
      <w:r>
        <w:rPr>
          <w:rFonts w:ascii="SimSun" w:hAnsi="SimSun" w:eastAsia="SimSun" w:cs="SimSun"/>
          <w:sz w:val="20"/>
          <w:szCs w:val="20"/>
          <w:spacing w:val="3"/>
        </w:rPr>
        <w:t xml:space="preserve"> </w:t>
      </w:r>
      <w:r>
        <w:rPr>
          <w:rFonts w:ascii="SimSun" w:hAnsi="SimSun" w:eastAsia="SimSun" w:cs="SimSun"/>
          <w:sz w:val="20"/>
          <w:szCs w:val="20"/>
          <w:spacing w:val="10"/>
        </w:rPr>
        <w:t>平地步行困难。患儿12岁左右不能行走，需</w:t>
      </w:r>
      <w:r>
        <w:rPr>
          <w:rFonts w:ascii="SimSun" w:hAnsi="SimSun" w:eastAsia="SimSun" w:cs="SimSun"/>
          <w:sz w:val="20"/>
          <w:szCs w:val="20"/>
          <w:spacing w:val="9"/>
        </w:rPr>
        <w:t>坐轮</w:t>
      </w:r>
    </w:p>
    <w:p>
      <w:pPr>
        <w:ind w:right="89"/>
        <w:spacing w:before="83" w:line="220" w:lineRule="auto"/>
        <w:jc w:val="right"/>
        <w:rPr>
          <w:rFonts w:ascii="SimSun" w:hAnsi="SimSun" w:eastAsia="SimSun" w:cs="SimSun"/>
          <w:sz w:val="20"/>
          <w:szCs w:val="20"/>
        </w:rPr>
      </w:pPr>
      <w:r>
        <w:rPr>
          <w:rFonts w:ascii="SimSun" w:hAnsi="SimSun" w:eastAsia="SimSun" w:cs="SimSun"/>
          <w:sz w:val="20"/>
          <w:szCs w:val="20"/>
          <w:spacing w:val="-1"/>
        </w:rPr>
        <w:t>椅，这有助于鉴别DMD</w:t>
      </w:r>
      <w:r>
        <w:rPr>
          <w:rFonts w:ascii="SimSun" w:hAnsi="SimSun" w:eastAsia="SimSun" w:cs="SimSun"/>
          <w:sz w:val="20"/>
          <w:szCs w:val="20"/>
          <w:spacing w:val="83"/>
        </w:rPr>
        <w:t xml:space="preserve"> </w:t>
      </w:r>
      <w:r>
        <w:rPr>
          <w:rFonts w:ascii="SimSun" w:hAnsi="SimSun" w:eastAsia="SimSun" w:cs="SimSun"/>
          <w:sz w:val="20"/>
          <w:szCs w:val="20"/>
          <w:spacing w:val="-1"/>
        </w:rPr>
        <w:t>和</w:t>
      </w:r>
      <w:r>
        <w:rPr>
          <w:rFonts w:ascii="SimSun" w:hAnsi="SimSun" w:eastAsia="SimSun" w:cs="SimSun"/>
          <w:sz w:val="20"/>
          <w:szCs w:val="20"/>
          <w:spacing w:val="-31"/>
        </w:rPr>
        <w:t xml:space="preserve"> </w:t>
      </w:r>
      <w:r>
        <w:rPr>
          <w:rFonts w:ascii="SimSun" w:hAnsi="SimSun" w:eastAsia="SimSun" w:cs="SimSun"/>
          <w:sz w:val="20"/>
          <w:szCs w:val="20"/>
          <w:spacing w:val="-1"/>
        </w:rPr>
        <w:t>BMD(BMD</w:t>
      </w:r>
      <w:r>
        <w:rPr>
          <w:rFonts w:ascii="SimSun" w:hAnsi="SimSun" w:eastAsia="SimSun" w:cs="SimSun"/>
          <w:sz w:val="20"/>
          <w:szCs w:val="20"/>
          <w:spacing w:val="16"/>
        </w:rPr>
        <w:t xml:space="preserve">   </w:t>
      </w:r>
      <w:r>
        <w:rPr>
          <w:rFonts w:ascii="SimSun" w:hAnsi="SimSun" w:eastAsia="SimSun" w:cs="SimSun"/>
          <w:sz w:val="20"/>
          <w:szCs w:val="20"/>
          <w:spacing w:val="-1"/>
        </w:rPr>
        <w:t>12</w:t>
      </w:r>
      <w:r>
        <w:rPr>
          <w:rFonts w:ascii="SimSun" w:hAnsi="SimSun" w:eastAsia="SimSun" w:cs="SimSun"/>
          <w:sz w:val="20"/>
          <w:szCs w:val="20"/>
          <w:spacing w:val="-52"/>
        </w:rPr>
        <w:t xml:space="preserve"> </w:t>
      </w:r>
      <w:r>
        <w:rPr>
          <w:rFonts w:ascii="SimSun" w:hAnsi="SimSun" w:eastAsia="SimSun" w:cs="SimSun"/>
          <w:sz w:val="20"/>
          <w:szCs w:val="20"/>
          <w:spacing w:val="-2"/>
        </w:rPr>
        <w:t>岁可以行</w:t>
      </w:r>
    </w:p>
    <w:p>
      <w:pPr>
        <w:ind w:left="5240" w:right="87"/>
        <w:spacing w:before="81" w:line="276" w:lineRule="auto"/>
        <w:jc w:val="both"/>
        <w:rPr>
          <w:rFonts w:ascii="SimSun" w:hAnsi="SimSun" w:eastAsia="SimSun" w:cs="SimSun"/>
          <w:sz w:val="20"/>
          <w:szCs w:val="20"/>
        </w:rPr>
      </w:pPr>
      <w:r>
        <w:pict>
          <v:shape id="_x0000_s10" style="position:absolute;margin-left:84.0004pt;margin-top:37.0153pt;mso-position-vertical-relative:text;mso-position-horizontal-relative:text;width:135.05pt;height:14pt;z-index:251685888;"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20"/>
                      <w:szCs w:val="20"/>
                    </w:rPr>
                  </w:pPr>
                  <w:r>
                    <w:rPr>
                      <w:rFonts w:ascii="SimHei" w:hAnsi="SimHei" w:eastAsia="SimHei" w:cs="SimHei"/>
                      <w:sz w:val="20"/>
                      <w:szCs w:val="20"/>
                      <w:color w:val="139BDF"/>
                      <w:spacing w:val="-11"/>
                    </w:rPr>
                    <w:t>图19-4</w:t>
                  </w:r>
                  <w:r>
                    <w:rPr>
                      <w:rFonts w:ascii="SimHei" w:hAnsi="SimHei" w:eastAsia="SimHei" w:cs="SimHei"/>
                      <w:sz w:val="20"/>
                      <w:szCs w:val="20"/>
                      <w:color w:val="139BDF"/>
                      <w:spacing w:val="70"/>
                    </w:rPr>
                    <w:t xml:space="preserve"> </w:t>
                  </w:r>
                  <w:r>
                    <w:rPr>
                      <w:rFonts w:ascii="Arial" w:hAnsi="Arial" w:eastAsia="Arial" w:cs="Arial"/>
                      <w:sz w:val="20"/>
                      <w:szCs w:val="20"/>
                      <w:spacing w:val="-11"/>
                    </w:rPr>
                    <w:t>DMD</w:t>
                  </w:r>
                  <w:r>
                    <w:rPr>
                      <w:rFonts w:ascii="Arial" w:hAnsi="Arial" w:eastAsia="Arial" w:cs="Arial"/>
                      <w:sz w:val="20"/>
                      <w:szCs w:val="20"/>
                      <w:spacing w:val="-26"/>
                    </w:rPr>
                    <w:t xml:space="preserve"> </w:t>
                  </w:r>
                  <w:r>
                    <w:rPr>
                      <w:rFonts w:ascii="SimHei" w:hAnsi="SimHei" w:eastAsia="SimHei" w:cs="SimHei"/>
                      <w:sz w:val="20"/>
                      <w:szCs w:val="20"/>
                      <w:spacing w:val="-11"/>
                    </w:rPr>
                    <w:t>的腓肠肌假性肥大</w:t>
                  </w:r>
                </w:p>
              </w:txbxContent>
            </v:textbox>
          </v:shape>
        </w:pict>
      </w:r>
      <w:r>
        <w:rPr>
          <w:rFonts w:ascii="SimSun" w:hAnsi="SimSun" w:eastAsia="SimSun" w:cs="SimSun"/>
          <w:sz w:val="20"/>
          <w:szCs w:val="20"/>
          <w:spacing w:val="-12"/>
        </w:rPr>
        <w:t>走)。晚期患者的下肢、躯干、上肢、髋和肩部肌肉均</w:t>
      </w:r>
      <w:r>
        <w:rPr>
          <w:rFonts w:ascii="SimSun" w:hAnsi="SimSun" w:eastAsia="SimSun" w:cs="SimSun"/>
          <w:sz w:val="20"/>
          <w:szCs w:val="20"/>
          <w:spacing w:val="9"/>
        </w:rPr>
        <w:t xml:space="preserve"> </w:t>
      </w:r>
      <w:r>
        <w:rPr>
          <w:rFonts w:ascii="SimSun" w:hAnsi="SimSun" w:eastAsia="SimSun" w:cs="SimSun"/>
          <w:sz w:val="20"/>
          <w:szCs w:val="20"/>
          <w:spacing w:val="-16"/>
        </w:rPr>
        <w:t>明显萎缩，腱反射消失，因肌肉挛缩致使膝、肘、髋关</w:t>
      </w:r>
      <w:r>
        <w:rPr>
          <w:rFonts w:ascii="SimSun" w:hAnsi="SimSun" w:eastAsia="SimSun" w:cs="SimSun"/>
          <w:sz w:val="20"/>
          <w:szCs w:val="20"/>
          <w:spacing w:val="1"/>
        </w:rPr>
        <w:t xml:space="preserve"> </w:t>
      </w:r>
      <w:r>
        <w:rPr>
          <w:rFonts w:ascii="SimSun" w:hAnsi="SimSun" w:eastAsia="SimSun" w:cs="SimSun"/>
          <w:sz w:val="20"/>
          <w:szCs w:val="20"/>
          <w:spacing w:val="-8"/>
        </w:rPr>
        <w:t>节屈曲不能伸直、脊柱侧弯、双足呈马蹄内翻状。最</w:t>
      </w:r>
      <w:r>
        <w:rPr>
          <w:rFonts w:ascii="SimSun" w:hAnsi="SimSun" w:eastAsia="SimSun" w:cs="SimSun"/>
          <w:sz w:val="20"/>
          <w:szCs w:val="20"/>
          <w:spacing w:val="2"/>
        </w:rPr>
        <w:t xml:space="preserve"> </w:t>
      </w:r>
      <w:r>
        <w:rPr>
          <w:rFonts w:ascii="SimSun" w:hAnsi="SimSun" w:eastAsia="SimSun" w:cs="SimSun"/>
          <w:sz w:val="20"/>
          <w:szCs w:val="20"/>
          <w:spacing w:val="-8"/>
        </w:rPr>
        <w:t>后因呼吸肌萎缩而出现呼吸变浅，咳嗽无力，肺容量</w:t>
      </w:r>
    </w:p>
    <w:p>
      <w:pPr>
        <w:ind w:left="1059"/>
        <w:spacing w:before="113" w:line="219" w:lineRule="auto"/>
        <w:rPr>
          <w:rFonts w:ascii="SimSun" w:hAnsi="SimSun" w:eastAsia="SimSun" w:cs="SimSun"/>
          <w:sz w:val="20"/>
          <w:szCs w:val="20"/>
        </w:rPr>
      </w:pPr>
      <w:r>
        <w:rPr>
          <w:rFonts w:ascii="SimSun" w:hAnsi="SimSun" w:eastAsia="SimSun" w:cs="SimSun"/>
          <w:sz w:val="20"/>
          <w:szCs w:val="20"/>
          <w:spacing w:val="-6"/>
        </w:rPr>
        <w:t>明显下降，心律失常和心功能不全，多数患者在20～30岁因呼吸道感染、心力衰竭而死亡。</w:t>
      </w:r>
    </w:p>
    <w:p>
      <w:pPr>
        <w:ind w:left="1059" w:firstLine="399"/>
        <w:spacing w:before="77" w:line="282" w:lineRule="auto"/>
        <w:jc w:val="both"/>
        <w:rPr>
          <w:rFonts w:ascii="SimSun" w:hAnsi="SimSun" w:eastAsia="SimSun" w:cs="SimSun"/>
          <w:sz w:val="20"/>
          <w:szCs w:val="20"/>
        </w:rPr>
      </w:pPr>
      <w:r>
        <w:rPr>
          <w:rFonts w:ascii="SimSun" w:hAnsi="SimSun" w:eastAsia="SimSun" w:cs="SimSun"/>
          <w:sz w:val="20"/>
          <w:szCs w:val="20"/>
          <w:spacing w:val="3"/>
        </w:rPr>
        <w:t>(2)</w:t>
      </w:r>
      <w:r>
        <w:rPr>
          <w:rFonts w:ascii="SimSun" w:hAnsi="SimSun" w:eastAsia="SimSun" w:cs="SimSun"/>
          <w:sz w:val="20"/>
          <w:szCs w:val="20"/>
        </w:rPr>
        <w:t>Becker</w:t>
      </w:r>
      <w:r>
        <w:rPr>
          <w:rFonts w:ascii="SimSun" w:hAnsi="SimSun" w:eastAsia="SimSun" w:cs="SimSun"/>
          <w:sz w:val="20"/>
          <w:szCs w:val="20"/>
          <w:spacing w:val="3"/>
        </w:rPr>
        <w:t xml:space="preserve"> </w:t>
      </w:r>
      <w:r>
        <w:rPr>
          <w:rFonts w:ascii="SimSun" w:hAnsi="SimSun" w:eastAsia="SimSun" w:cs="SimSun"/>
          <w:sz w:val="20"/>
          <w:szCs w:val="20"/>
          <w:spacing w:val="3"/>
        </w:rPr>
        <w:t>型肌营养不良症(</w:t>
      </w:r>
      <w:r>
        <w:rPr>
          <w:rFonts w:ascii="SimSun" w:hAnsi="SimSun" w:eastAsia="SimSun" w:cs="SimSun"/>
          <w:sz w:val="20"/>
          <w:szCs w:val="20"/>
        </w:rPr>
        <w:t>BMD</w:t>
      </w:r>
      <w:r>
        <w:rPr>
          <w:rFonts w:ascii="SimSun" w:hAnsi="SimSun" w:eastAsia="SimSun" w:cs="SimSun"/>
          <w:sz w:val="20"/>
          <w:szCs w:val="20"/>
          <w:spacing w:val="3"/>
        </w:rPr>
        <w:t>):</w:t>
      </w:r>
      <w:r>
        <w:rPr>
          <w:rFonts w:ascii="SimSun" w:hAnsi="SimSun" w:eastAsia="SimSun" w:cs="SimSun"/>
          <w:sz w:val="20"/>
          <w:szCs w:val="20"/>
          <w:spacing w:val="83"/>
        </w:rPr>
        <w:t xml:space="preserve"> </w:t>
      </w:r>
      <w:r>
        <w:rPr>
          <w:rFonts w:ascii="SimSun" w:hAnsi="SimSun" w:eastAsia="SimSun" w:cs="SimSun"/>
          <w:sz w:val="20"/>
          <w:szCs w:val="20"/>
          <w:spacing w:val="3"/>
        </w:rPr>
        <w:t>发病率为</w:t>
      </w:r>
      <w:r>
        <w:rPr>
          <w:rFonts w:ascii="SimSun" w:hAnsi="SimSun" w:eastAsia="SimSun" w:cs="SimSun"/>
          <w:sz w:val="20"/>
          <w:szCs w:val="20"/>
        </w:rPr>
        <w:t>DMD</w:t>
      </w:r>
      <w:r>
        <w:rPr>
          <w:rFonts w:ascii="SimSun" w:hAnsi="SimSun" w:eastAsia="SimSun" w:cs="SimSun"/>
          <w:sz w:val="20"/>
          <w:szCs w:val="20"/>
          <w:spacing w:val="74"/>
        </w:rPr>
        <w:t xml:space="preserve"> </w:t>
      </w:r>
      <w:r>
        <w:rPr>
          <w:rFonts w:ascii="SimSun" w:hAnsi="SimSun" w:eastAsia="SimSun" w:cs="SimSun"/>
          <w:sz w:val="20"/>
          <w:szCs w:val="20"/>
          <w:spacing w:val="3"/>
        </w:rPr>
        <w:t>患者的1/10。临床表现与</w:t>
      </w:r>
      <w:r>
        <w:rPr>
          <w:rFonts w:ascii="SimSun" w:hAnsi="SimSun" w:eastAsia="SimSun" w:cs="SimSun"/>
          <w:sz w:val="20"/>
          <w:szCs w:val="20"/>
        </w:rPr>
        <w:t>DMD</w:t>
      </w:r>
      <w:r>
        <w:rPr>
          <w:rFonts w:ascii="SimSun" w:hAnsi="SimSun" w:eastAsia="SimSun" w:cs="SimSun"/>
          <w:sz w:val="20"/>
          <w:szCs w:val="20"/>
          <w:spacing w:val="63"/>
        </w:rPr>
        <w:t xml:space="preserve"> </w:t>
      </w:r>
      <w:r>
        <w:rPr>
          <w:rFonts w:ascii="SimSun" w:hAnsi="SimSun" w:eastAsia="SimSun" w:cs="SimSun"/>
          <w:sz w:val="20"/>
          <w:szCs w:val="20"/>
          <w:spacing w:val="2"/>
        </w:rPr>
        <w:t>类似：呈X</w:t>
      </w:r>
      <w:r>
        <w:rPr>
          <w:rFonts w:ascii="SimSun" w:hAnsi="SimSun" w:eastAsia="SimSun" w:cs="SimSun"/>
          <w:sz w:val="20"/>
          <w:szCs w:val="20"/>
        </w:rPr>
        <w:t xml:space="preserve">  </w:t>
      </w:r>
      <w:r>
        <w:rPr>
          <w:rFonts w:ascii="SimSun" w:hAnsi="SimSun" w:eastAsia="SimSun" w:cs="SimSun"/>
          <w:sz w:val="20"/>
          <w:szCs w:val="20"/>
          <w:spacing w:val="-6"/>
        </w:rPr>
        <w:t>连锁隐性遗传；首先累及骨盆带肌和下肢近端肌肉，逐渐波及肩胛带肌，有腓肠肌假性肥大；血清CK</w:t>
      </w:r>
      <w:r>
        <w:rPr>
          <w:rFonts w:ascii="SimSun" w:hAnsi="SimSun" w:eastAsia="SimSun" w:cs="SimSun"/>
          <w:sz w:val="20"/>
          <w:szCs w:val="20"/>
          <w:spacing w:val="1"/>
        </w:rPr>
        <w:t xml:space="preserve">  </w:t>
      </w:r>
      <w:r>
        <w:rPr>
          <w:rFonts w:ascii="SimSun" w:hAnsi="SimSun" w:eastAsia="SimSun" w:cs="SimSun"/>
          <w:sz w:val="20"/>
          <w:szCs w:val="20"/>
          <w:spacing w:val="-4"/>
        </w:rPr>
        <w:t>水平明显升高，尿中肌酸增加，肌酐减</w:t>
      </w:r>
      <w:r>
        <w:rPr>
          <w:rFonts w:ascii="SimSun" w:hAnsi="SimSun" w:eastAsia="SimSun" w:cs="SimSun"/>
          <w:sz w:val="20"/>
          <w:szCs w:val="20"/>
          <w:spacing w:val="-5"/>
        </w:rPr>
        <w:t>少；肌电图和肌活检均为肌源性损害；肌肉</w:t>
      </w:r>
      <w:r>
        <w:rPr>
          <w:rFonts w:ascii="SimSun" w:hAnsi="SimSun" w:eastAsia="SimSun" w:cs="SimSun"/>
          <w:sz w:val="20"/>
          <w:szCs w:val="20"/>
          <w:spacing w:val="-4"/>
        </w:rPr>
        <w:t>MRI</w:t>
      </w:r>
      <w:r>
        <w:rPr>
          <w:rFonts w:ascii="SimSun" w:hAnsi="SimSun" w:eastAsia="SimSun" w:cs="SimSun"/>
          <w:sz w:val="20"/>
          <w:szCs w:val="20"/>
          <w:spacing w:val="1"/>
        </w:rPr>
        <w:t xml:space="preserve"> </w:t>
      </w:r>
      <w:r>
        <w:rPr>
          <w:rFonts w:ascii="SimSun" w:hAnsi="SimSun" w:eastAsia="SimSun" w:cs="SimSun"/>
          <w:sz w:val="20"/>
          <w:szCs w:val="20"/>
          <w:spacing w:val="-5"/>
        </w:rPr>
        <w:t>检查示变性肌</w:t>
      </w:r>
      <w:r>
        <w:rPr>
          <w:rFonts w:ascii="SimSun" w:hAnsi="SimSun" w:eastAsia="SimSun" w:cs="SimSun"/>
          <w:sz w:val="20"/>
          <w:szCs w:val="20"/>
        </w:rPr>
        <w:t xml:space="preserve">  </w:t>
      </w:r>
      <w:r>
        <w:rPr>
          <w:rFonts w:ascii="SimSun" w:hAnsi="SimSun" w:eastAsia="SimSun" w:cs="SimSun"/>
          <w:sz w:val="20"/>
          <w:szCs w:val="20"/>
          <w:spacing w:val="-7"/>
        </w:rPr>
        <w:t>肉呈“虫蚀现象”。</w:t>
      </w:r>
      <w:r>
        <w:rPr>
          <w:rFonts w:ascii="SimSun" w:hAnsi="SimSun" w:eastAsia="SimSun" w:cs="SimSun"/>
          <w:sz w:val="20"/>
          <w:szCs w:val="20"/>
          <w:spacing w:val="-42"/>
        </w:rPr>
        <w:t xml:space="preserve"> </w:t>
      </w:r>
      <w:r>
        <w:rPr>
          <w:rFonts w:ascii="SimSun" w:hAnsi="SimSun" w:eastAsia="SimSun" w:cs="SimSun"/>
          <w:sz w:val="20"/>
          <w:szCs w:val="20"/>
          <w:spacing w:val="-7"/>
        </w:rPr>
        <w:t>BMD</w:t>
      </w:r>
      <w:r>
        <w:rPr>
          <w:rFonts w:ascii="SimSun" w:hAnsi="SimSun" w:eastAsia="SimSun" w:cs="SimSun"/>
          <w:sz w:val="20"/>
          <w:szCs w:val="20"/>
          <w:spacing w:val="63"/>
        </w:rPr>
        <w:t xml:space="preserve"> </w:t>
      </w:r>
      <w:r>
        <w:rPr>
          <w:rFonts w:ascii="SimSun" w:hAnsi="SimSun" w:eastAsia="SimSun" w:cs="SimSun"/>
          <w:sz w:val="20"/>
          <w:szCs w:val="20"/>
          <w:spacing w:val="-7"/>
        </w:rPr>
        <w:t>与</w:t>
      </w:r>
      <w:r>
        <w:rPr>
          <w:rFonts w:ascii="SimSun" w:hAnsi="SimSun" w:eastAsia="SimSun" w:cs="SimSun"/>
          <w:sz w:val="20"/>
          <w:szCs w:val="20"/>
          <w:spacing w:val="-38"/>
        </w:rPr>
        <w:t xml:space="preserve"> </w:t>
      </w:r>
      <w:r>
        <w:rPr>
          <w:rFonts w:ascii="SimSun" w:hAnsi="SimSun" w:eastAsia="SimSun" w:cs="SimSun"/>
          <w:sz w:val="20"/>
          <w:szCs w:val="20"/>
          <w:spacing w:val="-7"/>
        </w:rPr>
        <w:t>DMD</w:t>
      </w:r>
      <w:r>
        <w:rPr>
          <w:rFonts w:ascii="SimSun" w:hAnsi="SimSun" w:eastAsia="SimSun" w:cs="SimSun"/>
          <w:sz w:val="20"/>
          <w:szCs w:val="20"/>
          <w:spacing w:val="64"/>
        </w:rPr>
        <w:t xml:space="preserve"> </w:t>
      </w:r>
      <w:r>
        <w:rPr>
          <w:rFonts w:ascii="SimSun" w:hAnsi="SimSun" w:eastAsia="SimSun" w:cs="SimSun"/>
          <w:sz w:val="20"/>
          <w:szCs w:val="20"/>
          <w:spacing w:val="-7"/>
        </w:rPr>
        <w:t>的主要区别在于起病年龄稍迟(5～15岁</w:t>
      </w:r>
      <w:r>
        <w:rPr>
          <w:rFonts w:ascii="SimSun" w:hAnsi="SimSun" w:eastAsia="SimSun" w:cs="SimSun"/>
          <w:sz w:val="20"/>
          <w:szCs w:val="20"/>
          <w:spacing w:val="-8"/>
        </w:rPr>
        <w:t>起病)、进展速度缓慢、病情</w:t>
      </w:r>
      <w:r>
        <w:rPr>
          <w:rFonts w:ascii="SimSun" w:hAnsi="SimSun" w:eastAsia="SimSun" w:cs="SimSun"/>
          <w:sz w:val="20"/>
          <w:szCs w:val="20"/>
        </w:rPr>
        <w:t xml:space="preserve">  </w:t>
      </w:r>
      <w:r>
        <w:rPr>
          <w:rFonts w:ascii="SimSun" w:hAnsi="SimSun" w:eastAsia="SimSun" w:cs="SimSun"/>
          <w:sz w:val="20"/>
          <w:szCs w:val="20"/>
          <w:spacing w:val="-7"/>
        </w:rPr>
        <w:t>较轻、12岁以后尚能行走、心脏很少受累(一旦受累则较严重)、智力正常、存活期接近正常生命年限、</w:t>
      </w:r>
      <w:r>
        <w:rPr>
          <w:rFonts w:ascii="SimSun" w:hAnsi="SimSun" w:eastAsia="SimSun" w:cs="SimSun"/>
          <w:sz w:val="20"/>
          <w:szCs w:val="20"/>
          <w:spacing w:val="17"/>
        </w:rPr>
        <w:t xml:space="preserve"> </w:t>
      </w:r>
      <w:r>
        <w:rPr>
          <w:rFonts w:ascii="SimSun" w:hAnsi="SimSun" w:eastAsia="SimSun" w:cs="SimSun"/>
          <w:sz w:val="20"/>
          <w:szCs w:val="20"/>
          <w:spacing w:val="-3"/>
        </w:rPr>
        <w:t>抗肌萎缩蛋白基因多为整码缺失突变，骨骼肌膜中的抗肌萎缩蛋白</w:t>
      </w:r>
      <w:r>
        <w:rPr>
          <w:rFonts w:ascii="SimSun" w:hAnsi="SimSun" w:eastAsia="SimSun" w:cs="SimSun"/>
          <w:sz w:val="20"/>
          <w:szCs w:val="20"/>
          <w:spacing w:val="-4"/>
        </w:rPr>
        <w:t>表达减少。</w:t>
      </w:r>
    </w:p>
    <w:p>
      <w:pPr>
        <w:ind w:left="1462"/>
        <w:spacing w:before="89" w:line="221" w:lineRule="auto"/>
        <w:outlineLvl w:val="6"/>
        <w:rPr>
          <w:rFonts w:ascii="SimHei" w:hAnsi="SimHei" w:eastAsia="SimHei" w:cs="SimHei"/>
          <w:sz w:val="20"/>
          <w:szCs w:val="20"/>
        </w:rPr>
      </w:pPr>
      <w:r>
        <w:rPr>
          <w:rFonts w:ascii="SimHei" w:hAnsi="SimHei" w:eastAsia="SimHei" w:cs="SimHei"/>
          <w:sz w:val="20"/>
          <w:szCs w:val="20"/>
          <w:b/>
          <w:bCs/>
          <w:spacing w:val="-4"/>
        </w:rPr>
        <w:t>2.</w:t>
      </w:r>
      <w:r>
        <w:rPr>
          <w:rFonts w:ascii="SimHei" w:hAnsi="SimHei" w:eastAsia="SimHei" w:cs="SimHei"/>
          <w:sz w:val="20"/>
          <w:szCs w:val="20"/>
          <w:spacing w:val="-32"/>
        </w:rPr>
        <w:t xml:space="preserve"> </w:t>
      </w:r>
      <w:r>
        <w:rPr>
          <w:rFonts w:ascii="SimHei" w:hAnsi="SimHei" w:eastAsia="SimHei" w:cs="SimHei"/>
          <w:sz w:val="20"/>
          <w:szCs w:val="20"/>
          <w:b/>
          <w:bCs/>
          <w:spacing w:val="-4"/>
        </w:rPr>
        <w:t>面肩肱型肌营养不良症</w:t>
      </w:r>
      <w:r>
        <w:rPr>
          <w:rFonts w:ascii="SimHei" w:hAnsi="SimHei" w:eastAsia="SimHei" w:cs="SimHei"/>
          <w:sz w:val="20"/>
          <w:szCs w:val="20"/>
          <w:spacing w:val="-43"/>
        </w:rPr>
        <w:t xml:space="preserve"> </w:t>
      </w:r>
      <w:r>
        <w:rPr>
          <w:rFonts w:ascii="SimHei" w:hAnsi="SimHei" w:eastAsia="SimHei" w:cs="SimHei"/>
          <w:sz w:val="20"/>
          <w:szCs w:val="20"/>
          <w:b/>
          <w:bCs/>
          <w:spacing w:val="-4"/>
        </w:rPr>
        <w:t>(FSHD)</w:t>
      </w:r>
    </w:p>
    <w:p>
      <w:pPr>
        <w:ind w:left="1459"/>
        <w:spacing w:before="85" w:line="219" w:lineRule="auto"/>
        <w:rPr>
          <w:rFonts w:ascii="SimSun" w:hAnsi="SimSun" w:eastAsia="SimSun" w:cs="SimSun"/>
          <w:sz w:val="20"/>
          <w:szCs w:val="20"/>
        </w:rPr>
      </w:pPr>
      <w:r>
        <w:rPr>
          <w:rFonts w:ascii="SimSun" w:hAnsi="SimSun" w:eastAsia="SimSun" w:cs="SimSun"/>
          <w:sz w:val="20"/>
          <w:szCs w:val="20"/>
          <w:spacing w:val="2"/>
        </w:rPr>
        <w:t>(1)常染色体显性遗传。多在青少年期起病。</w:t>
      </w:r>
    </w:p>
    <w:p>
      <w:pPr>
        <w:ind w:left="1059" w:right="79" w:firstLine="399"/>
        <w:spacing w:before="83" w:line="276" w:lineRule="auto"/>
        <w:rPr>
          <w:rFonts w:ascii="SimSun" w:hAnsi="SimSun" w:eastAsia="SimSun" w:cs="SimSun"/>
          <w:sz w:val="20"/>
          <w:szCs w:val="20"/>
        </w:rPr>
      </w:pPr>
      <w:r>
        <w:rPr>
          <w:rFonts w:ascii="SimSun" w:hAnsi="SimSun" w:eastAsia="SimSun" w:cs="SimSun"/>
          <w:sz w:val="20"/>
          <w:szCs w:val="20"/>
          <w:spacing w:val="-2"/>
        </w:rPr>
        <w:t>(2)面部和肩胛带肌肉最先受累，患者面部表情少，眼睑闭合无力或露出巩膜，吹口哨</w:t>
      </w:r>
      <w:r>
        <w:rPr>
          <w:rFonts w:ascii="SimSun" w:hAnsi="SimSun" w:eastAsia="SimSun" w:cs="SimSun"/>
          <w:sz w:val="20"/>
          <w:szCs w:val="20"/>
          <w:spacing w:val="-3"/>
        </w:rPr>
        <w:t>、鼓腮困</w:t>
      </w:r>
      <w:r>
        <w:rPr>
          <w:rFonts w:ascii="SimSun" w:hAnsi="SimSun" w:eastAsia="SimSun" w:cs="SimSun"/>
          <w:sz w:val="20"/>
          <w:szCs w:val="20"/>
        </w:rPr>
        <w:t xml:space="preserve"> </w:t>
      </w:r>
      <w:r>
        <w:rPr>
          <w:rFonts w:ascii="SimSun" w:hAnsi="SimSun" w:eastAsia="SimSun" w:cs="SimSun"/>
          <w:sz w:val="20"/>
          <w:szCs w:val="20"/>
          <w:spacing w:val="-4"/>
        </w:rPr>
        <w:t>难，逐渐延至肩胛带(翼状肩胛很明显)、三角肌、</w:t>
      </w:r>
      <w:r>
        <w:rPr>
          <w:rFonts w:ascii="SimSun" w:hAnsi="SimSun" w:eastAsia="SimSun" w:cs="SimSun"/>
          <w:sz w:val="20"/>
          <w:szCs w:val="20"/>
          <w:spacing w:val="-5"/>
        </w:rPr>
        <w:t>肱二头肌、肱三头肌和胸大肌上半部。肩胛带和上</w:t>
      </w:r>
      <w:r>
        <w:rPr>
          <w:rFonts w:ascii="SimSun" w:hAnsi="SimSun" w:eastAsia="SimSun" w:cs="SimSun"/>
          <w:sz w:val="20"/>
          <w:szCs w:val="20"/>
        </w:rPr>
        <w:t xml:space="preserve"> </w:t>
      </w:r>
      <w:r>
        <w:rPr>
          <w:rFonts w:ascii="SimSun" w:hAnsi="SimSun" w:eastAsia="SimSun" w:cs="SimSun"/>
          <w:sz w:val="20"/>
          <w:szCs w:val="20"/>
          <w:spacing w:val="-5"/>
        </w:rPr>
        <w:t>臂肌肉萎缩十分明显，常不对称。因口轮匝肌假性肥大嘴唇增厚而微翘，称为“肌病面容”。可见三</w:t>
      </w:r>
      <w:r>
        <w:rPr>
          <w:rFonts w:ascii="SimSun" w:hAnsi="SimSun" w:eastAsia="SimSun" w:cs="SimSun"/>
          <w:sz w:val="20"/>
          <w:szCs w:val="20"/>
          <w:spacing w:val="16"/>
        </w:rPr>
        <w:t xml:space="preserve"> </w:t>
      </w:r>
      <w:r>
        <w:rPr>
          <w:rFonts w:ascii="SimSun" w:hAnsi="SimSun" w:eastAsia="SimSun" w:cs="SimSun"/>
          <w:sz w:val="20"/>
          <w:szCs w:val="20"/>
          <w:spacing w:val="-5"/>
        </w:rPr>
        <w:t>角肌假性肥大。</w:t>
      </w:r>
    </w:p>
    <w:p>
      <w:pPr>
        <w:ind w:left="1059" w:right="112" w:firstLine="399"/>
        <w:spacing w:before="83" w:line="258" w:lineRule="auto"/>
        <w:rPr>
          <w:rFonts w:ascii="SimSun" w:hAnsi="SimSun" w:eastAsia="SimSun" w:cs="SimSun"/>
          <w:sz w:val="20"/>
          <w:szCs w:val="20"/>
        </w:rPr>
      </w:pPr>
      <w:r>
        <w:rPr>
          <w:rFonts w:ascii="SimSun" w:hAnsi="SimSun" w:eastAsia="SimSun" w:cs="SimSun"/>
          <w:sz w:val="20"/>
          <w:szCs w:val="20"/>
          <w:spacing w:val="-3"/>
        </w:rPr>
        <w:t>(3)病情缓慢进展，逐渐累及躯干和骨盆带肌肉，可有腓肠肌假性肥大，视网膜病变和听力障碍</w:t>
      </w:r>
      <w:r>
        <w:rPr>
          <w:rFonts w:ascii="SimSun" w:hAnsi="SimSun" w:eastAsia="SimSun" w:cs="SimSun"/>
          <w:sz w:val="20"/>
          <w:szCs w:val="20"/>
          <w:spacing w:val="5"/>
        </w:rPr>
        <w:t xml:space="preserve"> </w:t>
      </w:r>
      <w:r>
        <w:rPr>
          <w:rFonts w:ascii="SimSun" w:hAnsi="SimSun" w:eastAsia="SimSun" w:cs="SimSun"/>
          <w:sz w:val="20"/>
          <w:szCs w:val="20"/>
          <w:spacing w:val="1"/>
        </w:rPr>
        <w:t>(神经性耳聋)。大约20%需坐轮椅，生命年限接近正常。</w:t>
      </w:r>
    </w:p>
    <w:p>
      <w:pPr>
        <w:ind w:left="1059" w:right="105" w:firstLine="399"/>
        <w:spacing w:before="81" w:line="253" w:lineRule="auto"/>
        <w:rPr>
          <w:rFonts w:ascii="SimSun" w:hAnsi="SimSun" w:eastAsia="SimSun" w:cs="SimSun"/>
          <w:sz w:val="20"/>
          <w:szCs w:val="20"/>
        </w:rPr>
      </w:pPr>
      <w:r>
        <w:rPr>
          <w:rFonts w:ascii="SimSun" w:hAnsi="SimSun" w:eastAsia="SimSun" w:cs="SimSun"/>
          <w:sz w:val="20"/>
          <w:szCs w:val="20"/>
          <w:spacing w:val="4"/>
        </w:rPr>
        <w:t>(4)肌电图为肌源性损害，血清酶正常或轻</w:t>
      </w:r>
      <w:r>
        <w:rPr>
          <w:rFonts w:ascii="SimSun" w:hAnsi="SimSun" w:eastAsia="SimSun" w:cs="SimSun"/>
          <w:sz w:val="20"/>
          <w:szCs w:val="20"/>
          <w:spacing w:val="3"/>
        </w:rPr>
        <w:t>度升高。印迹杂交</w:t>
      </w:r>
      <w:r>
        <w:rPr>
          <w:rFonts w:ascii="SimSun" w:hAnsi="SimSun" w:eastAsia="SimSun" w:cs="SimSun"/>
          <w:sz w:val="20"/>
          <w:szCs w:val="20"/>
        </w:rPr>
        <w:t>DNA</w:t>
      </w:r>
      <w:r>
        <w:rPr>
          <w:rFonts w:ascii="SimSun" w:hAnsi="SimSun" w:eastAsia="SimSun" w:cs="SimSun"/>
          <w:sz w:val="20"/>
          <w:szCs w:val="20"/>
          <w:spacing w:val="44"/>
        </w:rPr>
        <w:t xml:space="preserve"> </w:t>
      </w:r>
      <w:r>
        <w:rPr>
          <w:rFonts w:ascii="SimSun" w:hAnsi="SimSun" w:eastAsia="SimSun" w:cs="SimSun"/>
          <w:sz w:val="20"/>
          <w:szCs w:val="20"/>
          <w:spacing w:val="3"/>
        </w:rPr>
        <w:t>分析可测定4号染色体长臂</w:t>
      </w:r>
      <w:r>
        <w:rPr>
          <w:rFonts w:ascii="SimSun" w:hAnsi="SimSun" w:eastAsia="SimSun" w:cs="SimSun"/>
          <w:sz w:val="20"/>
          <w:szCs w:val="20"/>
        </w:rPr>
        <w:t xml:space="preserve"> </w:t>
      </w:r>
      <w:r>
        <w:rPr>
          <w:rFonts w:ascii="SimSun" w:hAnsi="SimSun" w:eastAsia="SimSun" w:cs="SimSun"/>
          <w:sz w:val="20"/>
          <w:szCs w:val="20"/>
          <w:spacing w:val="-1"/>
        </w:rPr>
        <w:t>末端3.3kb/KpnI</w:t>
      </w:r>
      <w:r>
        <w:rPr>
          <w:rFonts w:ascii="SimSun" w:hAnsi="SimSun" w:eastAsia="SimSun" w:cs="SimSun"/>
          <w:sz w:val="20"/>
          <w:szCs w:val="20"/>
          <w:spacing w:val="7"/>
        </w:rPr>
        <w:t xml:space="preserve"> </w:t>
      </w:r>
      <w:r>
        <w:rPr>
          <w:rFonts w:ascii="SimSun" w:hAnsi="SimSun" w:eastAsia="SimSun" w:cs="SimSun"/>
          <w:sz w:val="20"/>
          <w:szCs w:val="20"/>
          <w:spacing w:val="-1"/>
        </w:rPr>
        <w:t>重复片段的多少来确诊。</w:t>
      </w:r>
    </w:p>
    <w:p>
      <w:pPr>
        <w:ind w:left="1059" w:firstLine="399"/>
        <w:spacing w:before="94" w:line="280" w:lineRule="auto"/>
        <w:rPr>
          <w:rFonts w:ascii="SimSun" w:hAnsi="SimSun" w:eastAsia="SimSun" w:cs="SimSun"/>
          <w:sz w:val="20"/>
          <w:szCs w:val="20"/>
        </w:rPr>
      </w:pPr>
      <w:r>
        <w:rPr>
          <w:rFonts w:ascii="SimSun" w:hAnsi="SimSun" w:eastAsia="SimSun" w:cs="SimSun"/>
          <w:sz w:val="20"/>
          <w:szCs w:val="20"/>
          <w:spacing w:val="-1"/>
        </w:rPr>
        <w:t>3.</w:t>
      </w:r>
      <w:r>
        <w:rPr>
          <w:rFonts w:ascii="SimSun" w:hAnsi="SimSun" w:eastAsia="SimSun" w:cs="SimSun"/>
          <w:sz w:val="20"/>
          <w:szCs w:val="20"/>
          <w:spacing w:val="-39"/>
        </w:rPr>
        <w:t xml:space="preserve"> </w:t>
      </w:r>
      <w:r>
        <w:rPr>
          <w:rFonts w:ascii="SimSun" w:hAnsi="SimSun" w:eastAsia="SimSun" w:cs="SimSun"/>
          <w:sz w:val="20"/>
          <w:szCs w:val="20"/>
          <w:spacing w:val="-1"/>
        </w:rPr>
        <w:t>肢带型肌营养不良症</w:t>
      </w:r>
      <w:r>
        <w:rPr>
          <w:rFonts w:ascii="SimSun" w:hAnsi="SimSun" w:eastAsia="SimSun" w:cs="SimSun"/>
          <w:sz w:val="20"/>
          <w:szCs w:val="20"/>
          <w:spacing w:val="79"/>
        </w:rPr>
        <w:t xml:space="preserve"> </w:t>
      </w:r>
      <w:r>
        <w:rPr>
          <w:rFonts w:ascii="SimSun" w:hAnsi="SimSun" w:eastAsia="SimSun" w:cs="SimSun"/>
          <w:sz w:val="20"/>
          <w:szCs w:val="20"/>
          <w:spacing w:val="-1"/>
        </w:rPr>
        <w:t>常染色体隐性或显性遗传，散发病例也较多。与显性遗传相比</w:t>
      </w:r>
      <w:r>
        <w:rPr>
          <w:rFonts w:ascii="SimSun" w:hAnsi="SimSun" w:eastAsia="SimSun" w:cs="SimSun"/>
          <w:sz w:val="20"/>
          <w:szCs w:val="20"/>
          <w:spacing w:val="-2"/>
        </w:rPr>
        <w:t>，隐性</w:t>
      </w:r>
      <w:r>
        <w:rPr>
          <w:rFonts w:ascii="SimSun" w:hAnsi="SimSun" w:eastAsia="SimSun" w:cs="SimSun"/>
          <w:sz w:val="20"/>
          <w:szCs w:val="20"/>
        </w:rPr>
        <w:t xml:space="preserve">  </w:t>
      </w:r>
      <w:r>
        <w:rPr>
          <w:rFonts w:ascii="SimSun" w:hAnsi="SimSun" w:eastAsia="SimSun" w:cs="SimSun"/>
          <w:sz w:val="20"/>
          <w:szCs w:val="20"/>
          <w:spacing w:val="-4"/>
        </w:rPr>
        <w:t>遗传的患者较常见、症状较重、起病较早。10~20</w:t>
      </w:r>
      <w:r>
        <w:rPr>
          <w:rFonts w:ascii="SimSun" w:hAnsi="SimSun" w:eastAsia="SimSun" w:cs="SimSun"/>
          <w:sz w:val="20"/>
          <w:szCs w:val="20"/>
          <w:spacing w:val="-5"/>
        </w:rPr>
        <w:t>岁起病，首发症状多为骨盆带肌肉萎缩、腰椎前凸、</w:t>
      </w:r>
      <w:r>
        <w:rPr>
          <w:rFonts w:ascii="SimSun" w:hAnsi="SimSun" w:eastAsia="SimSun" w:cs="SimSun"/>
          <w:sz w:val="20"/>
          <w:szCs w:val="20"/>
        </w:rPr>
        <w:t xml:space="preserve"> </w:t>
      </w:r>
      <w:r>
        <w:rPr>
          <w:rFonts w:ascii="SimSun" w:hAnsi="SimSun" w:eastAsia="SimSun" w:cs="SimSun"/>
          <w:sz w:val="20"/>
          <w:szCs w:val="20"/>
          <w:spacing w:val="-5"/>
        </w:rPr>
        <w:t>鸭步，下肢近端无力出现上楼困难，可有腓肠肌假性肥大。逐渐发生肩胛带肌肉萎缩，抬臂、梳头困</w:t>
      </w:r>
      <w:r>
        <w:rPr>
          <w:rFonts w:ascii="SimSun" w:hAnsi="SimSun" w:eastAsia="SimSun" w:cs="SimSun"/>
          <w:sz w:val="20"/>
          <w:szCs w:val="20"/>
          <w:spacing w:val="4"/>
        </w:rPr>
        <w:t xml:space="preserve">  </w:t>
      </w:r>
      <w:r>
        <w:rPr>
          <w:rFonts w:ascii="SimSun" w:hAnsi="SimSun" w:eastAsia="SimSun" w:cs="SimSun"/>
          <w:sz w:val="20"/>
          <w:szCs w:val="20"/>
          <w:spacing w:val="-4"/>
        </w:rPr>
        <w:t>难，翼状肩胛。面肌一般不受累。膝反射比踝反射</w:t>
      </w:r>
      <w:r>
        <w:rPr>
          <w:rFonts w:ascii="SimSun" w:hAnsi="SimSun" w:eastAsia="SimSun" w:cs="SimSun"/>
          <w:sz w:val="20"/>
          <w:szCs w:val="20"/>
          <w:spacing w:val="-5"/>
        </w:rPr>
        <w:t>消失早。血清酶明显升高，肌电图肌源性损害，心</w:t>
      </w:r>
      <w:r>
        <w:rPr>
          <w:rFonts w:ascii="SimSun" w:hAnsi="SimSun" w:eastAsia="SimSun" w:cs="SimSun"/>
          <w:sz w:val="20"/>
          <w:szCs w:val="20"/>
        </w:rPr>
        <w:t xml:space="preserve">  </w:t>
      </w:r>
      <w:r>
        <w:rPr>
          <w:rFonts w:ascii="SimSun" w:hAnsi="SimSun" w:eastAsia="SimSun" w:cs="SimSun"/>
          <w:sz w:val="20"/>
          <w:szCs w:val="20"/>
          <w:spacing w:val="-2"/>
        </w:rPr>
        <w:t>电图正常。病情缓慢发展，平均起病后20年左右丧失劳动能力。</w:t>
      </w:r>
    </w:p>
    <w:p>
      <w:pPr>
        <w:ind w:right="68"/>
        <w:spacing w:before="81" w:line="219" w:lineRule="auto"/>
        <w:jc w:val="right"/>
        <w:rPr>
          <w:rFonts w:ascii="SimSun" w:hAnsi="SimSun" w:eastAsia="SimSun" w:cs="SimSun"/>
          <w:sz w:val="20"/>
          <w:szCs w:val="20"/>
        </w:rPr>
      </w:pPr>
      <w:r>
        <w:rPr>
          <w:rFonts w:ascii="SimSun" w:hAnsi="SimSun" w:eastAsia="SimSun" w:cs="SimSun"/>
          <w:sz w:val="20"/>
          <w:szCs w:val="20"/>
          <w:spacing w:val="-2"/>
        </w:rPr>
        <w:t>4.</w:t>
      </w:r>
      <w:r>
        <w:rPr>
          <w:rFonts w:ascii="SimSun" w:hAnsi="SimSun" w:eastAsia="SimSun" w:cs="SimSun"/>
          <w:sz w:val="20"/>
          <w:szCs w:val="20"/>
          <w:spacing w:val="-6"/>
        </w:rPr>
        <w:t xml:space="preserve"> </w:t>
      </w:r>
      <w:r>
        <w:rPr>
          <w:rFonts w:ascii="SimSun" w:hAnsi="SimSun" w:eastAsia="SimSun" w:cs="SimSun"/>
          <w:sz w:val="20"/>
          <w:szCs w:val="20"/>
          <w:spacing w:val="-2"/>
        </w:rPr>
        <w:t>眼咽型肌营养不良症</w:t>
      </w:r>
      <w:r>
        <w:rPr>
          <w:rFonts w:ascii="SimSun" w:hAnsi="SimSun" w:eastAsia="SimSun" w:cs="SimSun"/>
          <w:sz w:val="20"/>
          <w:szCs w:val="20"/>
          <w:spacing w:val="5"/>
        </w:rPr>
        <w:t xml:space="preserve">  </w:t>
      </w:r>
      <w:r>
        <w:rPr>
          <w:rFonts w:ascii="SimSun" w:hAnsi="SimSun" w:eastAsia="SimSun" w:cs="SimSun"/>
          <w:sz w:val="20"/>
          <w:szCs w:val="20"/>
          <w:spacing w:val="-2"/>
        </w:rPr>
        <w:t>常染色体显性遗传。40岁左右起病，首发症状为对称性上睑下垂和眼</w:t>
      </w:r>
    </w:p>
    <w:p>
      <w:pPr>
        <w:sectPr>
          <w:pgSz w:w="11280" w:h="15880"/>
          <w:pgMar w:top="400" w:right="889" w:bottom="400" w:left="640" w:header="0" w:footer="0" w:gutter="0"/>
        </w:sectPr>
        <w:rPr/>
      </w:pPr>
    </w:p>
    <w:p>
      <w:pPr>
        <w:rPr/>
      </w:pPr>
      <w:r/>
    </w:p>
    <w:p>
      <w:pPr>
        <w:spacing w:line="144" w:lineRule="exact"/>
        <w:rPr/>
      </w:pPr>
      <w:r/>
    </w:p>
    <w:p>
      <w:pPr>
        <w:sectPr>
          <w:pgSz w:w="11280" w:h="15880"/>
          <w:pgMar w:top="400" w:right="689" w:bottom="400" w:left="909" w:header="0" w:footer="0" w:gutter="0"/>
          <w:cols w:equalWidth="0" w:num="1">
            <w:col w:w="9681" w:space="0"/>
          </w:cols>
        </w:sectPr>
        <w:rPr/>
      </w:pPr>
    </w:p>
    <w:p>
      <w:pPr>
        <w:ind w:right="145"/>
        <w:spacing w:before="40" w:line="221" w:lineRule="auto"/>
        <w:jc w:val="right"/>
        <w:rPr>
          <w:rFonts w:ascii="SimHei" w:hAnsi="SimHei" w:eastAsia="SimHei" w:cs="SimHei"/>
          <w:sz w:val="20"/>
          <w:szCs w:val="20"/>
        </w:rPr>
      </w:pPr>
      <w:r>
        <w:rPr>
          <w:rFonts w:ascii="SimHei" w:hAnsi="SimHei" w:eastAsia="SimHei" w:cs="SimHei"/>
          <w:sz w:val="20"/>
          <w:szCs w:val="20"/>
          <w:color w:val="00A8F1"/>
          <w:spacing w:val="-17"/>
          <w:w w:val="97"/>
        </w:rPr>
        <w:t>第十九章</w:t>
      </w:r>
      <w:r>
        <w:rPr>
          <w:rFonts w:ascii="SimHei" w:hAnsi="SimHei" w:eastAsia="SimHei" w:cs="SimHei"/>
          <w:sz w:val="20"/>
          <w:szCs w:val="20"/>
          <w:color w:val="00A8F1"/>
          <w:spacing w:val="68"/>
        </w:rPr>
        <w:t xml:space="preserve"> </w:t>
      </w:r>
      <w:r>
        <w:rPr>
          <w:rFonts w:ascii="SimHei" w:hAnsi="SimHei" w:eastAsia="SimHei" w:cs="SimHei"/>
          <w:sz w:val="20"/>
          <w:szCs w:val="20"/>
          <w:color w:val="00A8F1"/>
          <w:spacing w:val="-17"/>
          <w:w w:val="97"/>
        </w:rPr>
        <w:t>神经-肌肉接头和肌肉疾病</w:t>
      </w:r>
    </w:p>
    <w:p>
      <w:pPr>
        <w:spacing w:line="303" w:lineRule="auto"/>
        <w:rPr>
          <w:rFonts w:ascii="Arial"/>
          <w:sz w:val="21"/>
        </w:rPr>
      </w:pPr>
      <w:r/>
    </w:p>
    <w:p>
      <w:pPr>
        <w:ind w:right="191"/>
        <w:spacing w:before="65" w:line="258" w:lineRule="auto"/>
        <w:rPr>
          <w:rFonts w:ascii="SimSun" w:hAnsi="SimSun" w:eastAsia="SimSun" w:cs="SimSun"/>
          <w:sz w:val="20"/>
          <w:szCs w:val="20"/>
        </w:rPr>
      </w:pPr>
      <w:r>
        <w:rPr>
          <w:rFonts w:ascii="SimSun" w:hAnsi="SimSun" w:eastAsia="SimSun" w:cs="SimSun"/>
          <w:sz w:val="20"/>
          <w:szCs w:val="20"/>
          <w:spacing w:val="-8"/>
        </w:rPr>
        <w:t>球运动障碍。逐步出现轻度面肌、眼肌无力和萎缩、吞咽困难、发音不清，近端肢体无力。血清</w:t>
      </w:r>
      <w:r>
        <w:rPr>
          <w:rFonts w:ascii="SimSun" w:hAnsi="SimSun" w:eastAsia="SimSun" w:cs="SimSun"/>
          <w:sz w:val="20"/>
          <w:szCs w:val="20"/>
          <w:spacing w:val="-49"/>
        </w:rPr>
        <w:t xml:space="preserve"> </w:t>
      </w:r>
      <w:r>
        <w:rPr>
          <w:rFonts w:ascii="SimSun" w:hAnsi="SimSun" w:eastAsia="SimSun" w:cs="SimSun"/>
          <w:sz w:val="20"/>
          <w:szCs w:val="20"/>
          <w:spacing w:val="-8"/>
        </w:rPr>
        <w:t>CK</w:t>
      </w:r>
      <w:r>
        <w:rPr>
          <w:rFonts w:ascii="SimSun" w:hAnsi="SimSun" w:eastAsia="SimSun" w:cs="SimSun"/>
          <w:sz w:val="20"/>
          <w:szCs w:val="20"/>
          <w:spacing w:val="6"/>
        </w:rPr>
        <w:t xml:space="preserve"> </w:t>
      </w:r>
      <w:r>
        <w:rPr>
          <w:rFonts w:ascii="SimSun" w:hAnsi="SimSun" w:eastAsia="SimSun" w:cs="SimSun"/>
          <w:sz w:val="20"/>
          <w:szCs w:val="20"/>
          <w:spacing w:val="-8"/>
        </w:rPr>
        <w:t>正</w:t>
      </w:r>
      <w:r>
        <w:rPr>
          <w:rFonts w:ascii="SimSun" w:hAnsi="SimSun" w:eastAsia="SimSun" w:cs="SimSun"/>
          <w:sz w:val="20"/>
          <w:szCs w:val="20"/>
        </w:rPr>
        <w:t xml:space="preserve"> </w:t>
      </w:r>
      <w:r>
        <w:rPr>
          <w:rFonts w:ascii="SimSun" w:hAnsi="SimSun" w:eastAsia="SimSun" w:cs="SimSun"/>
          <w:sz w:val="20"/>
          <w:szCs w:val="20"/>
          <w:spacing w:val="-6"/>
        </w:rPr>
        <w:t>常或轻度升高。</w:t>
      </w:r>
    </w:p>
    <w:p>
      <w:pPr>
        <w:ind w:left="410"/>
        <w:spacing w:before="49" w:line="212" w:lineRule="auto"/>
        <w:rPr>
          <w:rFonts w:ascii="SimSun" w:hAnsi="SimSun" w:eastAsia="SimSun" w:cs="SimSun"/>
          <w:sz w:val="20"/>
          <w:szCs w:val="20"/>
        </w:rPr>
      </w:pPr>
      <w:r>
        <w:rPr>
          <w:rFonts w:ascii="Times New Roman" w:hAnsi="Times New Roman" w:eastAsia="Times New Roman" w:cs="Times New Roman"/>
          <w:sz w:val="20"/>
          <w:szCs w:val="20"/>
          <w:b/>
          <w:bCs/>
          <w:spacing w:val="-1"/>
        </w:rPr>
        <w:t>5.Emery-Dreifuss</w:t>
      </w:r>
      <w:r>
        <w:rPr>
          <w:rFonts w:ascii="Times New Roman" w:hAnsi="Times New Roman" w:eastAsia="Times New Roman" w:cs="Times New Roman"/>
          <w:sz w:val="20"/>
          <w:szCs w:val="20"/>
          <w:spacing w:val="7"/>
        </w:rPr>
        <w:t xml:space="preserve">     </w:t>
      </w:r>
      <w:r>
        <w:rPr>
          <w:rFonts w:ascii="SimSun" w:hAnsi="SimSun" w:eastAsia="SimSun" w:cs="SimSun"/>
          <w:sz w:val="20"/>
          <w:szCs w:val="20"/>
          <w:b/>
          <w:bCs/>
          <w:spacing w:val="-1"/>
        </w:rPr>
        <w:t>型肌营养不良症</w:t>
      </w:r>
      <w:r>
        <w:rPr>
          <w:rFonts w:ascii="SimSun" w:hAnsi="SimSun" w:eastAsia="SimSun" w:cs="SimSun"/>
          <w:sz w:val="20"/>
          <w:szCs w:val="20"/>
          <w:spacing w:val="-38"/>
        </w:rPr>
        <w:t xml:space="preserve"> </w:t>
      </w:r>
      <w:r>
        <w:rPr>
          <w:rFonts w:ascii="Times New Roman" w:hAnsi="Times New Roman" w:eastAsia="Times New Roman" w:cs="Times New Roman"/>
          <w:sz w:val="20"/>
          <w:szCs w:val="20"/>
          <w:b/>
          <w:bCs/>
          <w:spacing w:val="-1"/>
        </w:rPr>
        <w:t>(EDMD)</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1"/>
        </w:rPr>
        <w:t>X</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1"/>
        </w:rPr>
        <w:t>连锁隐性遗传，5～15岁缓慢起病。临床特</w:t>
      </w:r>
    </w:p>
    <w:p>
      <w:pPr>
        <w:ind w:right="159"/>
        <w:spacing w:before="115" w:line="276" w:lineRule="auto"/>
        <w:jc w:val="both"/>
        <w:rPr>
          <w:rFonts w:ascii="SimSun" w:hAnsi="SimSun" w:eastAsia="SimSun" w:cs="SimSun"/>
          <w:sz w:val="20"/>
          <w:szCs w:val="20"/>
        </w:rPr>
      </w:pPr>
      <w:r>
        <w:rPr>
          <w:rFonts w:ascii="SimSun" w:hAnsi="SimSun" w:eastAsia="SimSun" w:cs="SimSun"/>
          <w:sz w:val="20"/>
          <w:szCs w:val="20"/>
          <w:spacing w:val="-4"/>
        </w:rPr>
        <w:t>征为疾病早期出现肘部屈曲挛缩和跟腱缩短、颈部前屈受限、脊柱强直而弯腰转身困难。受</w:t>
      </w:r>
      <w:r>
        <w:rPr>
          <w:rFonts w:ascii="SimSun" w:hAnsi="SimSun" w:eastAsia="SimSun" w:cs="SimSun"/>
          <w:sz w:val="20"/>
          <w:szCs w:val="20"/>
          <w:spacing w:val="-5"/>
        </w:rPr>
        <w:t>累肌群主</w:t>
      </w:r>
      <w:r>
        <w:rPr>
          <w:rFonts w:ascii="SimSun" w:hAnsi="SimSun" w:eastAsia="SimSun" w:cs="SimSun"/>
          <w:sz w:val="20"/>
          <w:szCs w:val="20"/>
        </w:rPr>
        <w:t xml:space="preserve"> </w:t>
      </w:r>
      <w:r>
        <w:rPr>
          <w:rFonts w:ascii="SimSun" w:hAnsi="SimSun" w:eastAsia="SimSun" w:cs="SimSun"/>
          <w:sz w:val="20"/>
          <w:szCs w:val="20"/>
          <w:spacing w:val="-4"/>
        </w:rPr>
        <w:t>要为肱二头肌、肱三头肌、腓骨肌和胫前肌，继之骨盆带肌和下肢近端肌肉无力和萎</w:t>
      </w:r>
      <w:r>
        <w:rPr>
          <w:rFonts w:ascii="SimSun" w:hAnsi="SimSun" w:eastAsia="SimSun" w:cs="SimSun"/>
          <w:sz w:val="20"/>
          <w:szCs w:val="20"/>
          <w:spacing w:val="-5"/>
        </w:rPr>
        <w:t>缩。腓肠肌无假</w:t>
      </w:r>
      <w:r>
        <w:rPr>
          <w:rFonts w:ascii="SimSun" w:hAnsi="SimSun" w:eastAsia="SimSun" w:cs="SimSun"/>
          <w:sz w:val="20"/>
          <w:szCs w:val="20"/>
        </w:rPr>
        <w:t xml:space="preserve"> </w:t>
      </w:r>
      <w:r>
        <w:rPr>
          <w:rFonts w:ascii="SimSun" w:hAnsi="SimSun" w:eastAsia="SimSun" w:cs="SimSun"/>
          <w:sz w:val="20"/>
          <w:szCs w:val="20"/>
          <w:spacing w:val="-8"/>
        </w:rPr>
        <w:t>性肥大。智力正常。心脏传导功能障碍，表现为心动过缓、晕厥、心房纤颤等，</w:t>
      </w:r>
      <w:r>
        <w:rPr>
          <w:rFonts w:ascii="SimSun" w:hAnsi="SimSun" w:eastAsia="SimSun" w:cs="SimSun"/>
          <w:sz w:val="20"/>
          <w:szCs w:val="20"/>
          <w:spacing w:val="-9"/>
        </w:rPr>
        <w:t>心脏扩大，心肌损害明</w:t>
      </w:r>
      <w:r>
        <w:rPr>
          <w:rFonts w:ascii="SimSun" w:hAnsi="SimSun" w:eastAsia="SimSun" w:cs="SimSun"/>
          <w:sz w:val="20"/>
          <w:szCs w:val="20"/>
        </w:rPr>
        <w:t xml:space="preserve"> </w:t>
      </w:r>
      <w:r>
        <w:rPr>
          <w:rFonts w:ascii="SimSun" w:hAnsi="SimSun" w:eastAsia="SimSun" w:cs="SimSun"/>
          <w:sz w:val="20"/>
          <w:szCs w:val="20"/>
          <w:spacing w:val="-4"/>
        </w:rPr>
        <w:t>显。血清CK</w:t>
      </w:r>
      <w:r>
        <w:rPr>
          <w:rFonts w:ascii="SimSun" w:hAnsi="SimSun" w:eastAsia="SimSun" w:cs="SimSun"/>
          <w:sz w:val="20"/>
          <w:szCs w:val="20"/>
          <w:spacing w:val="29"/>
        </w:rPr>
        <w:t xml:space="preserve"> </w:t>
      </w:r>
      <w:r>
        <w:rPr>
          <w:rFonts w:ascii="SimSun" w:hAnsi="SimSun" w:eastAsia="SimSun" w:cs="SimSun"/>
          <w:sz w:val="20"/>
          <w:szCs w:val="20"/>
          <w:spacing w:val="-4"/>
        </w:rPr>
        <w:t>轻度增高。病情进展缓慢，患者常因心脏病而致死。</w:t>
      </w:r>
    </w:p>
    <w:p>
      <w:pPr>
        <w:ind w:left="412"/>
        <w:spacing w:before="88" w:line="221" w:lineRule="auto"/>
        <w:outlineLvl w:val="6"/>
        <w:rPr>
          <w:rFonts w:ascii="SimHei" w:hAnsi="SimHei" w:eastAsia="SimHei" w:cs="SimHei"/>
          <w:sz w:val="20"/>
          <w:szCs w:val="20"/>
        </w:rPr>
      </w:pPr>
      <w:r>
        <w:rPr>
          <w:rFonts w:ascii="SimHei" w:hAnsi="SimHei" w:eastAsia="SimHei" w:cs="SimHei"/>
          <w:sz w:val="20"/>
          <w:szCs w:val="20"/>
          <w:b/>
          <w:bCs/>
          <w:spacing w:val="-1"/>
        </w:rPr>
        <w:t>6.</w:t>
      </w:r>
      <w:r>
        <w:rPr>
          <w:rFonts w:ascii="SimHei" w:hAnsi="SimHei" w:eastAsia="SimHei" w:cs="SimHei"/>
          <w:sz w:val="20"/>
          <w:szCs w:val="20"/>
          <w:spacing w:val="-44"/>
        </w:rPr>
        <w:t xml:space="preserve"> </w:t>
      </w:r>
      <w:r>
        <w:rPr>
          <w:rFonts w:ascii="SimHei" w:hAnsi="SimHei" w:eastAsia="SimHei" w:cs="SimHei"/>
          <w:sz w:val="20"/>
          <w:szCs w:val="20"/>
          <w:b/>
          <w:bCs/>
          <w:spacing w:val="-1"/>
        </w:rPr>
        <w:t>其他类型</w:t>
      </w:r>
    </w:p>
    <w:p>
      <w:pPr>
        <w:ind w:right="169" w:firstLine="410"/>
        <w:spacing w:before="93" w:line="270" w:lineRule="auto"/>
        <w:jc w:val="both"/>
        <w:rPr>
          <w:rFonts w:ascii="SimSun" w:hAnsi="SimSun" w:eastAsia="SimSun" w:cs="SimSun"/>
          <w:sz w:val="20"/>
          <w:szCs w:val="20"/>
        </w:rPr>
      </w:pPr>
      <w:r>
        <w:rPr>
          <w:rFonts w:ascii="SimSun" w:hAnsi="SimSun" w:eastAsia="SimSun" w:cs="SimSun"/>
          <w:sz w:val="20"/>
          <w:szCs w:val="20"/>
          <w:spacing w:val="-4"/>
        </w:rPr>
        <w:t>(1)眼肌型：又称Kiloh-Nevin型，较为罕见。常染色体显性遗传，20～30岁缓慢起病，最初表现</w:t>
      </w:r>
      <w:r>
        <w:rPr>
          <w:rFonts w:ascii="SimSun" w:hAnsi="SimSun" w:eastAsia="SimSun" w:cs="SimSun"/>
          <w:sz w:val="20"/>
          <w:szCs w:val="20"/>
          <w:spacing w:val="10"/>
        </w:rPr>
        <w:t xml:space="preserve"> </w:t>
      </w:r>
      <w:r>
        <w:rPr>
          <w:rFonts w:ascii="SimSun" w:hAnsi="SimSun" w:eastAsia="SimSun" w:cs="SimSun"/>
          <w:sz w:val="20"/>
          <w:szCs w:val="20"/>
          <w:spacing w:val="-4"/>
        </w:rPr>
        <w:t>为双侧眼睑下垂伴头后仰和额肌收缩，其后累及眼外肌，可有复视，易误诊为重症肌无力。</w:t>
      </w:r>
      <w:r>
        <w:rPr>
          <w:rFonts w:ascii="SimSun" w:hAnsi="SimSun" w:eastAsia="SimSun" w:cs="SimSun"/>
          <w:sz w:val="20"/>
          <w:szCs w:val="20"/>
          <w:spacing w:val="-5"/>
        </w:rPr>
        <w:t>本型无肢</w:t>
      </w:r>
      <w:r>
        <w:rPr>
          <w:rFonts w:ascii="SimSun" w:hAnsi="SimSun" w:eastAsia="SimSun" w:cs="SimSun"/>
          <w:sz w:val="20"/>
          <w:szCs w:val="20"/>
        </w:rPr>
        <w:t xml:space="preserve"> </w:t>
      </w:r>
      <w:r>
        <w:rPr>
          <w:rFonts w:ascii="SimSun" w:hAnsi="SimSun" w:eastAsia="SimSun" w:cs="SimSun"/>
          <w:sz w:val="20"/>
          <w:szCs w:val="20"/>
          <w:spacing w:val="-3"/>
        </w:rPr>
        <w:t>体肌肉萎缩和腱反射消失。</w:t>
      </w:r>
    </w:p>
    <w:p>
      <w:pPr>
        <w:ind w:right="164" w:firstLine="410"/>
        <w:spacing w:before="85" w:line="267" w:lineRule="auto"/>
        <w:jc w:val="both"/>
        <w:rPr>
          <w:rFonts w:ascii="SimSun" w:hAnsi="SimSun" w:eastAsia="SimSun" w:cs="SimSun"/>
          <w:sz w:val="20"/>
          <w:szCs w:val="20"/>
        </w:rPr>
      </w:pPr>
      <w:r>
        <w:rPr>
          <w:rFonts w:ascii="SimSun" w:hAnsi="SimSun" w:eastAsia="SimSun" w:cs="SimSun"/>
          <w:sz w:val="20"/>
          <w:szCs w:val="20"/>
          <w:spacing w:val="-5"/>
        </w:rPr>
        <w:t>(2)远端型：较少见，常染色体显性遗传。10~50岁起病，肌无力和萎缩始于四肢远端、腕踝关节</w:t>
      </w:r>
      <w:r>
        <w:rPr>
          <w:rFonts w:ascii="SimSun" w:hAnsi="SimSun" w:eastAsia="SimSun" w:cs="SimSun"/>
          <w:sz w:val="20"/>
          <w:szCs w:val="20"/>
          <w:spacing w:val="9"/>
        </w:rPr>
        <w:t xml:space="preserve"> </w:t>
      </w:r>
      <w:r>
        <w:rPr>
          <w:rFonts w:ascii="SimSun" w:hAnsi="SimSun" w:eastAsia="SimSun" w:cs="SimSun"/>
          <w:sz w:val="20"/>
          <w:szCs w:val="20"/>
          <w:spacing w:val="-4"/>
        </w:rPr>
        <w:t>周围和手足的小肌肉，如大、小鱼际肌萎缩。伸肌受累明显，亦可向近端发展。无感觉障碍和自主神</w:t>
      </w:r>
      <w:r>
        <w:rPr>
          <w:rFonts w:ascii="SimSun" w:hAnsi="SimSun" w:eastAsia="SimSun" w:cs="SimSun"/>
          <w:sz w:val="20"/>
          <w:szCs w:val="20"/>
        </w:rPr>
        <w:t xml:space="preserve"> </w:t>
      </w:r>
      <w:r>
        <w:rPr>
          <w:rFonts w:ascii="SimSun" w:hAnsi="SimSun" w:eastAsia="SimSun" w:cs="SimSun"/>
          <w:sz w:val="20"/>
          <w:szCs w:val="20"/>
          <w:spacing w:val="-7"/>
        </w:rPr>
        <w:t>经损害。常见的亚型有Welander型、芬兰型、Nonaka型、Miyoshi型。</w:t>
      </w:r>
    </w:p>
    <w:p>
      <w:pPr>
        <w:ind w:right="169" w:firstLine="410"/>
        <w:spacing w:before="91" w:line="257" w:lineRule="auto"/>
        <w:jc w:val="both"/>
        <w:rPr>
          <w:rFonts w:ascii="SimSun" w:hAnsi="SimSun" w:eastAsia="SimSun" w:cs="SimSun"/>
          <w:sz w:val="20"/>
          <w:szCs w:val="20"/>
        </w:rPr>
      </w:pPr>
      <w:r>
        <w:rPr>
          <w:rFonts w:ascii="SimSun" w:hAnsi="SimSun" w:eastAsia="SimSun" w:cs="SimSun"/>
          <w:sz w:val="20"/>
          <w:szCs w:val="20"/>
          <w:spacing w:val="-2"/>
        </w:rPr>
        <w:t>(3)先天性肌营养不良症：在出生时或婴儿期起病，表现为全身严重肌无力、肌张力低</w:t>
      </w:r>
      <w:r>
        <w:rPr>
          <w:rFonts w:ascii="SimSun" w:hAnsi="SimSun" w:eastAsia="SimSun" w:cs="SimSun"/>
          <w:sz w:val="20"/>
          <w:szCs w:val="20"/>
          <w:spacing w:val="-3"/>
        </w:rPr>
        <w:t>和骨关节</w:t>
      </w:r>
      <w:r>
        <w:rPr>
          <w:rFonts w:ascii="SimSun" w:hAnsi="SimSun" w:eastAsia="SimSun" w:cs="SimSun"/>
          <w:sz w:val="20"/>
          <w:szCs w:val="20"/>
        </w:rPr>
        <w:t xml:space="preserve"> </w:t>
      </w:r>
      <w:r>
        <w:rPr>
          <w:rFonts w:ascii="SimSun" w:hAnsi="SimSun" w:eastAsia="SimSun" w:cs="SimSun"/>
          <w:sz w:val="20"/>
          <w:szCs w:val="20"/>
          <w:spacing w:val="-10"/>
        </w:rPr>
        <w:t>挛缩。面肌可轻度受累，咽喉肌力弱，哭声小，吸吮力弱。可有眼外肌麻痹，腱反射减弱或消失。</w:t>
      </w:r>
    </w:p>
    <w:p>
      <w:pPr>
        <w:ind w:left="312"/>
        <w:spacing w:before="91" w:line="222" w:lineRule="auto"/>
        <w:rPr>
          <w:rFonts w:ascii="SimHei" w:hAnsi="SimHei" w:eastAsia="SimHei" w:cs="SimHei"/>
          <w:sz w:val="20"/>
          <w:szCs w:val="20"/>
        </w:rPr>
      </w:pPr>
      <w:r>
        <w:rPr>
          <w:rFonts w:ascii="SimHei" w:hAnsi="SimHei" w:eastAsia="SimHei" w:cs="SimHei"/>
          <w:sz w:val="20"/>
          <w:szCs w:val="20"/>
          <w:b/>
          <w:bCs/>
          <w:color w:val="0092D1"/>
          <w:spacing w:val="-10"/>
        </w:rPr>
        <w:t>【辅助检查】</w:t>
      </w:r>
    </w:p>
    <w:p>
      <w:pPr>
        <w:ind w:right="152" w:firstLine="410"/>
        <w:spacing w:before="61" w:line="286" w:lineRule="auto"/>
        <w:rPr>
          <w:rFonts w:ascii="SimSun" w:hAnsi="SimSun" w:eastAsia="SimSun" w:cs="SimSun"/>
          <w:sz w:val="20"/>
          <w:szCs w:val="20"/>
        </w:rPr>
      </w:pPr>
      <w:r>
        <w:rPr>
          <w:rFonts w:ascii="Times New Roman" w:hAnsi="Times New Roman" w:eastAsia="Times New Roman" w:cs="Times New Roman"/>
          <w:sz w:val="20"/>
          <w:szCs w:val="20"/>
          <w:b/>
          <w:bCs/>
          <w:spacing w:val="9"/>
        </w:rPr>
        <w:t>1.</w:t>
      </w:r>
      <w:r>
        <w:rPr>
          <w:rFonts w:ascii="Times New Roman" w:hAnsi="Times New Roman" w:eastAsia="Times New Roman" w:cs="Times New Roman"/>
          <w:sz w:val="20"/>
          <w:szCs w:val="20"/>
          <w:spacing w:val="46"/>
        </w:rPr>
        <w:t xml:space="preserve"> </w:t>
      </w:r>
      <w:r>
        <w:rPr>
          <w:rFonts w:ascii="SimSun" w:hAnsi="SimSun" w:eastAsia="SimSun" w:cs="SimSun"/>
          <w:sz w:val="20"/>
          <w:szCs w:val="20"/>
          <w:b/>
          <w:bCs/>
          <w:spacing w:val="9"/>
        </w:rPr>
        <w:t>血清酶学检测</w:t>
      </w:r>
      <w:r>
        <w:rPr>
          <w:rFonts w:ascii="SimSun" w:hAnsi="SimSun" w:eastAsia="SimSun" w:cs="SimSun"/>
          <w:sz w:val="20"/>
          <w:szCs w:val="20"/>
          <w:spacing w:val="3"/>
        </w:rPr>
        <w:t xml:space="preserve">  </w:t>
      </w:r>
      <w:r>
        <w:rPr>
          <w:rFonts w:ascii="SimSun" w:hAnsi="SimSun" w:eastAsia="SimSun" w:cs="SimSun"/>
          <w:sz w:val="20"/>
          <w:szCs w:val="20"/>
          <w:spacing w:val="9"/>
        </w:rPr>
        <w:t>常规的血清酶检测主要包括肌酸激酶</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creatine</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kinase</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CK</w:t>
      </w:r>
      <w:r>
        <w:rPr>
          <w:rFonts w:ascii="Times New Roman" w:hAnsi="Times New Roman" w:eastAsia="Times New Roman" w:cs="Times New Roman"/>
          <w:sz w:val="20"/>
          <w:szCs w:val="20"/>
          <w:spacing w:val="9"/>
        </w:rPr>
        <w:t>)</w:t>
      </w:r>
      <w:r>
        <w:rPr>
          <w:rFonts w:ascii="SimSun" w:hAnsi="SimSun" w:eastAsia="SimSun" w:cs="SimSun"/>
          <w:sz w:val="20"/>
          <w:szCs w:val="20"/>
          <w:spacing w:val="9"/>
        </w:rPr>
        <w:t>、</w:t>
      </w:r>
      <w:r>
        <w:rPr>
          <w:rFonts w:ascii="SimSun" w:hAnsi="SimSun" w:eastAsia="SimSun" w:cs="SimSun"/>
          <w:sz w:val="20"/>
          <w:szCs w:val="20"/>
          <w:spacing w:val="8"/>
        </w:rPr>
        <w:t>乳酸脱氢酶</w:t>
      </w:r>
      <w:r>
        <w:rPr>
          <w:rFonts w:ascii="SimSun" w:hAnsi="SimSun" w:eastAsia="SimSun" w:cs="SimSun"/>
          <w:sz w:val="20"/>
          <w:szCs w:val="20"/>
        </w:rPr>
        <w:t xml:space="preserve"> </w:t>
      </w:r>
      <w:r>
        <w:rPr>
          <w:rFonts w:ascii="SimSun" w:hAnsi="SimSun" w:eastAsia="SimSun" w:cs="SimSun"/>
          <w:sz w:val="20"/>
          <w:szCs w:val="20"/>
          <w:spacing w:val="-6"/>
        </w:rPr>
        <w:t>(</w:t>
      </w:r>
      <w:r>
        <w:rPr>
          <w:rFonts w:ascii="SimSun" w:hAnsi="SimSun" w:eastAsia="SimSun" w:cs="SimSun"/>
          <w:sz w:val="20"/>
          <w:szCs w:val="20"/>
          <w:spacing w:val="-5"/>
        </w:rPr>
        <w:t>lactate</w:t>
      </w:r>
      <w:r>
        <w:rPr>
          <w:rFonts w:ascii="SimSun" w:hAnsi="SimSun" w:eastAsia="SimSun" w:cs="SimSun"/>
          <w:sz w:val="20"/>
          <w:szCs w:val="20"/>
          <w:spacing w:val="1"/>
        </w:rPr>
        <w:t xml:space="preserve"> </w:t>
      </w:r>
      <w:r>
        <w:rPr>
          <w:rFonts w:ascii="SimSun" w:hAnsi="SimSun" w:eastAsia="SimSun" w:cs="SimSun"/>
          <w:sz w:val="20"/>
          <w:szCs w:val="20"/>
          <w:spacing w:val="-5"/>
        </w:rPr>
        <w:t>dehydrogenase</w:t>
      </w:r>
      <w:r>
        <w:rPr>
          <w:rFonts w:ascii="SimSun" w:hAnsi="SimSun" w:eastAsia="SimSun" w:cs="SimSun"/>
          <w:sz w:val="20"/>
          <w:szCs w:val="20"/>
          <w:spacing w:val="-6"/>
        </w:rPr>
        <w:t>,</w:t>
      </w:r>
      <w:r>
        <w:rPr>
          <w:rFonts w:ascii="SimSun" w:hAnsi="SimSun" w:eastAsia="SimSun" w:cs="SimSun"/>
          <w:sz w:val="20"/>
          <w:szCs w:val="20"/>
          <w:spacing w:val="-5"/>
        </w:rPr>
        <w:t>LDH</w:t>
      </w:r>
      <w:r>
        <w:rPr>
          <w:rFonts w:ascii="SimSun" w:hAnsi="SimSun" w:eastAsia="SimSun" w:cs="SimSun"/>
          <w:sz w:val="20"/>
          <w:szCs w:val="20"/>
          <w:spacing w:val="-6"/>
        </w:rPr>
        <w:t>)和肌酸激酶同工酶(</w:t>
      </w:r>
      <w:r>
        <w:rPr>
          <w:rFonts w:ascii="SimSun" w:hAnsi="SimSun" w:eastAsia="SimSun" w:cs="SimSun"/>
          <w:sz w:val="20"/>
          <w:szCs w:val="20"/>
          <w:spacing w:val="-5"/>
        </w:rPr>
        <w:t>creatine</w:t>
      </w:r>
      <w:r>
        <w:rPr>
          <w:rFonts w:ascii="SimSun" w:hAnsi="SimSun" w:eastAsia="SimSun" w:cs="SimSun"/>
          <w:sz w:val="20"/>
          <w:szCs w:val="20"/>
          <w:spacing w:val="2"/>
        </w:rPr>
        <w:t xml:space="preserve"> </w:t>
      </w:r>
      <w:r>
        <w:rPr>
          <w:rFonts w:ascii="SimSun" w:hAnsi="SimSun" w:eastAsia="SimSun" w:cs="SimSun"/>
          <w:sz w:val="20"/>
          <w:szCs w:val="20"/>
          <w:spacing w:val="-5"/>
        </w:rPr>
        <w:t>ki</w:t>
      </w:r>
      <w:r>
        <w:rPr>
          <w:rFonts w:ascii="SimSun" w:hAnsi="SimSun" w:eastAsia="SimSun" w:cs="SimSun"/>
          <w:sz w:val="20"/>
          <w:szCs w:val="20"/>
          <w:spacing w:val="-6"/>
        </w:rPr>
        <w:t>nase-MB,CK-MB)。异常显著升高(正常值</w:t>
      </w:r>
      <w:r>
        <w:rPr>
          <w:rFonts w:ascii="SimSun" w:hAnsi="SimSun" w:eastAsia="SimSun" w:cs="SimSun"/>
          <w:sz w:val="20"/>
          <w:szCs w:val="20"/>
        </w:rPr>
        <w:t xml:space="preserve"> </w:t>
      </w:r>
      <w:r>
        <w:rPr>
          <w:rFonts w:ascii="SimSun" w:hAnsi="SimSun" w:eastAsia="SimSun" w:cs="SimSun"/>
          <w:sz w:val="20"/>
          <w:szCs w:val="20"/>
        </w:rPr>
        <w:t>的20～10</w:t>
      </w:r>
      <w:r>
        <w:rPr>
          <w:rFonts w:ascii="SimSun" w:hAnsi="SimSun" w:eastAsia="SimSun" w:cs="SimSun"/>
          <w:sz w:val="20"/>
          <w:szCs w:val="20"/>
          <w:spacing w:val="-1"/>
        </w:rPr>
        <w:t>0倍)者见于</w:t>
      </w:r>
      <w:r>
        <w:rPr>
          <w:rFonts w:ascii="SimSun" w:hAnsi="SimSun" w:eastAsia="SimSun" w:cs="SimSun"/>
          <w:sz w:val="20"/>
          <w:szCs w:val="20"/>
        </w:rPr>
        <w:t>DMD</w:t>
      </w:r>
      <w:r>
        <w:rPr>
          <w:rFonts w:ascii="SimSun" w:hAnsi="SimSun" w:eastAsia="SimSun" w:cs="SimSun"/>
          <w:sz w:val="20"/>
          <w:szCs w:val="20"/>
          <w:spacing w:val="-1"/>
        </w:rPr>
        <w:t>、</w:t>
      </w:r>
      <w:r>
        <w:rPr>
          <w:rFonts w:ascii="SimSun" w:hAnsi="SimSun" w:eastAsia="SimSun" w:cs="SimSun"/>
          <w:sz w:val="20"/>
          <w:szCs w:val="20"/>
        </w:rPr>
        <w:t>BMD</w:t>
      </w:r>
      <w:r>
        <w:rPr>
          <w:rFonts w:ascii="SimSun" w:hAnsi="SimSun" w:eastAsia="SimSun" w:cs="SimSun"/>
          <w:sz w:val="20"/>
          <w:szCs w:val="20"/>
          <w:spacing w:val="-1"/>
        </w:rPr>
        <w:t>、</w:t>
      </w:r>
      <w:r>
        <w:rPr>
          <w:rFonts w:ascii="SimSun" w:hAnsi="SimSun" w:eastAsia="SimSun" w:cs="SimSun"/>
          <w:sz w:val="20"/>
          <w:szCs w:val="20"/>
          <w:spacing w:val="53"/>
        </w:rPr>
        <w:t xml:space="preserve"> </w:t>
      </w:r>
      <w:r>
        <w:rPr>
          <w:rFonts w:ascii="SimSun" w:hAnsi="SimSun" w:eastAsia="SimSun" w:cs="SimSun"/>
          <w:sz w:val="20"/>
          <w:szCs w:val="20"/>
          <w:spacing w:val="-1"/>
        </w:rPr>
        <w:t>远端型肌营养不良症的</w:t>
      </w:r>
      <w:r>
        <w:rPr>
          <w:rFonts w:ascii="SimSun" w:hAnsi="SimSun" w:eastAsia="SimSun" w:cs="SimSun"/>
          <w:sz w:val="20"/>
          <w:szCs w:val="20"/>
        </w:rPr>
        <w:t>Miyoshi</w:t>
      </w:r>
      <w:r>
        <w:rPr>
          <w:rFonts w:ascii="SimSun" w:hAnsi="SimSun" w:eastAsia="SimSun" w:cs="SimSun"/>
          <w:sz w:val="20"/>
          <w:szCs w:val="20"/>
          <w:spacing w:val="-1"/>
        </w:rPr>
        <w:t>亚型和</w:t>
      </w:r>
      <w:r>
        <w:rPr>
          <w:rFonts w:ascii="SimSun" w:hAnsi="SimSun" w:eastAsia="SimSun" w:cs="SimSun"/>
          <w:sz w:val="20"/>
          <w:szCs w:val="20"/>
        </w:rPr>
        <w:t>LGMD</w:t>
      </w:r>
      <w:r>
        <w:rPr>
          <w:rFonts w:ascii="SimSun" w:hAnsi="SimSun" w:eastAsia="SimSun" w:cs="SimSun"/>
          <w:sz w:val="20"/>
          <w:szCs w:val="20"/>
          <w:spacing w:val="-1"/>
        </w:rPr>
        <w:t>2C、2D、2E、2F型。其</w:t>
      </w:r>
      <w:r>
        <w:rPr>
          <w:rFonts w:ascii="SimSun" w:hAnsi="SimSun" w:eastAsia="SimSun" w:cs="SimSun"/>
          <w:sz w:val="20"/>
          <w:szCs w:val="20"/>
        </w:rPr>
        <w:t xml:space="preserve"> </w:t>
      </w:r>
      <w:r>
        <w:rPr>
          <w:rFonts w:ascii="SimSun" w:hAnsi="SimSun" w:eastAsia="SimSun" w:cs="SimSun"/>
          <w:sz w:val="20"/>
          <w:szCs w:val="20"/>
        </w:rPr>
        <w:t>他类型的肌酶轻到中度升高。在</w:t>
      </w:r>
      <w:r>
        <w:rPr>
          <w:rFonts w:ascii="SimSun" w:hAnsi="SimSun" w:eastAsia="SimSun" w:cs="SimSun"/>
          <w:sz w:val="20"/>
          <w:szCs w:val="20"/>
          <w:spacing w:val="-41"/>
        </w:rPr>
        <w:t xml:space="preserve"> </w:t>
      </w:r>
      <w:r>
        <w:rPr>
          <w:rFonts w:ascii="SimSun" w:hAnsi="SimSun" w:eastAsia="SimSun" w:cs="SimSun"/>
          <w:sz w:val="20"/>
          <w:szCs w:val="20"/>
        </w:rPr>
        <w:t>DMD</w:t>
      </w:r>
      <w:r>
        <w:rPr>
          <w:rFonts w:ascii="SimSun" w:hAnsi="SimSun" w:eastAsia="SimSun" w:cs="SimSun"/>
          <w:sz w:val="20"/>
          <w:szCs w:val="20"/>
          <w:spacing w:val="74"/>
        </w:rPr>
        <w:t xml:space="preserve"> </w:t>
      </w:r>
      <w:r>
        <w:rPr>
          <w:rFonts w:ascii="SimSun" w:hAnsi="SimSun" w:eastAsia="SimSun" w:cs="SimSun"/>
          <w:sz w:val="20"/>
          <w:szCs w:val="20"/>
        </w:rPr>
        <w:t>和</w:t>
      </w:r>
      <w:r>
        <w:rPr>
          <w:rFonts w:ascii="SimSun" w:hAnsi="SimSun" w:eastAsia="SimSun" w:cs="SimSun"/>
          <w:sz w:val="20"/>
          <w:szCs w:val="20"/>
          <w:spacing w:val="-42"/>
        </w:rPr>
        <w:t xml:space="preserve"> </w:t>
      </w:r>
      <w:r>
        <w:rPr>
          <w:rFonts w:ascii="SimSun" w:hAnsi="SimSun" w:eastAsia="SimSun" w:cs="SimSun"/>
          <w:sz w:val="20"/>
          <w:szCs w:val="20"/>
        </w:rPr>
        <w:t>LGMD2</w:t>
      </w:r>
      <w:r>
        <w:rPr>
          <w:rFonts w:ascii="SimSun" w:hAnsi="SimSun" w:eastAsia="SimSun" w:cs="SimSun"/>
          <w:sz w:val="20"/>
          <w:szCs w:val="20"/>
          <w:spacing w:val="87"/>
        </w:rPr>
        <w:t xml:space="preserve"> </w:t>
      </w:r>
      <w:r>
        <w:rPr>
          <w:rFonts w:ascii="SimSun" w:hAnsi="SimSun" w:eastAsia="SimSun" w:cs="SimSun"/>
          <w:sz w:val="20"/>
          <w:szCs w:val="20"/>
        </w:rPr>
        <w:t>晚期，因患者肌肉严重萎缩则血清</w:t>
      </w:r>
      <w:r>
        <w:rPr>
          <w:rFonts w:ascii="SimSun" w:hAnsi="SimSun" w:eastAsia="SimSun" w:cs="SimSun"/>
          <w:sz w:val="20"/>
          <w:szCs w:val="20"/>
          <w:spacing w:val="-52"/>
        </w:rPr>
        <w:t xml:space="preserve"> </w:t>
      </w:r>
      <w:r>
        <w:rPr>
          <w:rFonts w:ascii="SimSun" w:hAnsi="SimSun" w:eastAsia="SimSun" w:cs="SimSun"/>
          <w:sz w:val="20"/>
          <w:szCs w:val="20"/>
        </w:rPr>
        <w:t>CK</w:t>
      </w:r>
      <w:r>
        <w:rPr>
          <w:rFonts w:ascii="SimSun" w:hAnsi="SimSun" w:eastAsia="SimSun" w:cs="SimSun"/>
          <w:sz w:val="20"/>
          <w:szCs w:val="20"/>
          <w:spacing w:val="-4"/>
        </w:rPr>
        <w:t xml:space="preserve"> </w:t>
      </w:r>
      <w:r>
        <w:rPr>
          <w:rFonts w:ascii="SimSun" w:hAnsi="SimSun" w:eastAsia="SimSun" w:cs="SimSun"/>
          <w:sz w:val="20"/>
          <w:szCs w:val="20"/>
        </w:rPr>
        <w:t>值可明显下</w:t>
      </w:r>
      <w:r>
        <w:rPr>
          <w:rFonts w:ascii="SimSun" w:hAnsi="SimSun" w:eastAsia="SimSun" w:cs="SimSun"/>
          <w:sz w:val="20"/>
          <w:szCs w:val="20"/>
        </w:rPr>
        <w:t xml:space="preserve"> </w:t>
      </w:r>
      <w:r>
        <w:rPr>
          <w:rFonts w:ascii="SimSun" w:hAnsi="SimSun" w:eastAsia="SimSun" w:cs="SimSun"/>
          <w:sz w:val="20"/>
          <w:szCs w:val="20"/>
          <w:spacing w:val="-3"/>
        </w:rPr>
        <w:t>降。其他血清酶如谷氨酸草酰乙酸转氨酶、谷氨</w:t>
      </w:r>
      <w:r>
        <w:rPr>
          <w:rFonts w:ascii="SimSun" w:hAnsi="SimSun" w:eastAsia="SimSun" w:cs="SimSun"/>
          <w:sz w:val="20"/>
          <w:szCs w:val="20"/>
          <w:spacing w:val="-4"/>
        </w:rPr>
        <w:t>酸丙酮酸转氨酶等在进展期均可轻-中度升高。</w:t>
      </w:r>
    </w:p>
    <w:p>
      <w:pPr>
        <w:ind w:right="151" w:firstLine="410"/>
        <w:spacing w:before="81" w:line="270" w:lineRule="auto"/>
        <w:rPr>
          <w:rFonts w:ascii="SimSun" w:hAnsi="SimSun" w:eastAsia="SimSun" w:cs="SimSun"/>
          <w:sz w:val="20"/>
          <w:szCs w:val="20"/>
        </w:rPr>
      </w:pPr>
      <w:r>
        <w:rPr>
          <w:rFonts w:ascii="Times New Roman" w:hAnsi="Times New Roman" w:eastAsia="Times New Roman" w:cs="Times New Roman"/>
          <w:sz w:val="20"/>
          <w:szCs w:val="20"/>
          <w:b/>
          <w:bCs/>
          <w:spacing w:val="-1"/>
        </w:rPr>
        <w:t>2.</w:t>
      </w:r>
      <w:r>
        <w:rPr>
          <w:rFonts w:ascii="Times New Roman" w:hAnsi="Times New Roman" w:eastAsia="Times New Roman" w:cs="Times New Roman"/>
          <w:sz w:val="20"/>
          <w:szCs w:val="20"/>
          <w:spacing w:val="58"/>
          <w:w w:val="101"/>
        </w:rPr>
        <w:t xml:space="preserve"> </w:t>
      </w:r>
      <w:r>
        <w:rPr>
          <w:rFonts w:ascii="SimSun" w:hAnsi="SimSun" w:eastAsia="SimSun" w:cs="SimSun"/>
          <w:sz w:val="20"/>
          <w:szCs w:val="20"/>
          <w:b/>
          <w:bCs/>
          <w:spacing w:val="-1"/>
        </w:rPr>
        <w:t>肌电图</w:t>
      </w:r>
      <w:r>
        <w:rPr>
          <w:rFonts w:ascii="SimSun" w:hAnsi="SimSun" w:eastAsia="SimSun" w:cs="SimSun"/>
          <w:sz w:val="20"/>
          <w:szCs w:val="20"/>
          <w:spacing w:val="1"/>
        </w:rPr>
        <w:t xml:space="preserve">  </w:t>
      </w:r>
      <w:r>
        <w:rPr>
          <w:rFonts w:ascii="SimSun" w:hAnsi="SimSun" w:eastAsia="SimSun" w:cs="SimSun"/>
          <w:sz w:val="20"/>
          <w:szCs w:val="20"/>
          <w:spacing w:val="-1"/>
        </w:rPr>
        <w:t>具有典型的肌源性受损的表现。用针电极检查股四头肌或三角肌，静息时可见纤颤</w:t>
      </w:r>
      <w:r>
        <w:rPr>
          <w:rFonts w:ascii="SimSun" w:hAnsi="SimSun" w:eastAsia="SimSun" w:cs="SimSun"/>
          <w:sz w:val="20"/>
          <w:szCs w:val="20"/>
          <w:spacing w:val="1"/>
        </w:rPr>
        <w:t xml:space="preserve"> </w:t>
      </w:r>
      <w:r>
        <w:rPr>
          <w:rFonts w:ascii="SimSun" w:hAnsi="SimSun" w:eastAsia="SimSun" w:cs="SimSun"/>
          <w:sz w:val="20"/>
          <w:szCs w:val="20"/>
          <w:spacing w:val="-8"/>
        </w:rPr>
        <w:t>波和正锐波；轻收缩时可见运动单位时限缩短，波幅减低</w:t>
      </w:r>
      <w:r>
        <w:rPr>
          <w:rFonts w:ascii="SimSun" w:hAnsi="SimSun" w:eastAsia="SimSun" w:cs="SimSun"/>
          <w:sz w:val="20"/>
          <w:szCs w:val="20"/>
          <w:spacing w:val="-9"/>
        </w:rPr>
        <w:t>，多相波增多；大力收缩时可见强直样放电及</w:t>
      </w:r>
      <w:r>
        <w:rPr>
          <w:rFonts w:ascii="SimSun" w:hAnsi="SimSun" w:eastAsia="SimSun" w:cs="SimSun"/>
          <w:sz w:val="20"/>
          <w:szCs w:val="20"/>
        </w:rPr>
        <w:t xml:space="preserve"> </w:t>
      </w:r>
      <w:r>
        <w:rPr>
          <w:rFonts w:ascii="SimSun" w:hAnsi="SimSun" w:eastAsia="SimSun" w:cs="SimSun"/>
          <w:sz w:val="20"/>
          <w:szCs w:val="20"/>
          <w:spacing w:val="-3"/>
        </w:rPr>
        <w:t>病理干扰相。神经传导速度正常。</w:t>
      </w:r>
    </w:p>
    <w:p>
      <w:pPr>
        <w:ind w:right="79" w:firstLine="410"/>
        <w:spacing w:before="80" w:line="271" w:lineRule="auto"/>
        <w:rPr>
          <w:rFonts w:ascii="SimSun" w:hAnsi="SimSun" w:eastAsia="SimSun" w:cs="SimSun"/>
          <w:sz w:val="20"/>
          <w:szCs w:val="20"/>
        </w:rPr>
      </w:pPr>
      <w:r>
        <w:rPr>
          <w:rFonts w:ascii="Times New Roman" w:hAnsi="Times New Roman" w:eastAsia="Times New Roman" w:cs="Times New Roman"/>
          <w:sz w:val="20"/>
          <w:szCs w:val="20"/>
          <w:b/>
          <w:bCs/>
          <w:spacing w:val="-7"/>
        </w:rPr>
        <w:t>3.</w:t>
      </w:r>
      <w:r>
        <w:rPr>
          <w:rFonts w:ascii="Times New Roman" w:hAnsi="Times New Roman" w:eastAsia="Times New Roman" w:cs="Times New Roman"/>
          <w:sz w:val="20"/>
          <w:szCs w:val="20"/>
          <w:spacing w:val="51"/>
        </w:rPr>
        <w:t xml:space="preserve"> </w:t>
      </w:r>
      <w:r>
        <w:rPr>
          <w:rFonts w:ascii="SimSun" w:hAnsi="SimSun" w:eastAsia="SimSun" w:cs="SimSun"/>
          <w:sz w:val="20"/>
          <w:szCs w:val="20"/>
          <w:b/>
          <w:bCs/>
          <w:spacing w:val="-7"/>
        </w:rPr>
        <w:t>基因检测</w:t>
      </w:r>
      <w:r>
        <w:rPr>
          <w:rFonts w:ascii="SimSun" w:hAnsi="SimSun" w:eastAsia="SimSun" w:cs="SimSun"/>
          <w:sz w:val="20"/>
          <w:szCs w:val="20"/>
          <w:spacing w:val="66"/>
        </w:rPr>
        <w:t xml:space="preserve"> </w:t>
      </w:r>
      <w:r>
        <w:rPr>
          <w:rFonts w:ascii="SimSun" w:hAnsi="SimSun" w:eastAsia="SimSun" w:cs="SimSun"/>
          <w:sz w:val="20"/>
          <w:szCs w:val="20"/>
          <w:spacing w:val="-7"/>
        </w:rPr>
        <w:t>采用</w:t>
      </w:r>
      <w:r>
        <w:rPr>
          <w:rFonts w:ascii="Times New Roman" w:hAnsi="Times New Roman" w:eastAsia="Times New Roman" w:cs="Times New Roman"/>
          <w:sz w:val="20"/>
          <w:szCs w:val="20"/>
          <w:spacing w:val="-7"/>
        </w:rPr>
        <w:t>PCR</w:t>
      </w:r>
      <w:r>
        <w:rPr>
          <w:rFonts w:ascii="SimSun" w:hAnsi="SimSun" w:eastAsia="SimSun" w:cs="SimSun"/>
          <w:sz w:val="20"/>
          <w:szCs w:val="20"/>
          <w:spacing w:val="-7"/>
        </w:rPr>
        <w:t>、</w:t>
      </w:r>
      <w:r>
        <w:rPr>
          <w:rFonts w:ascii="Times New Roman" w:hAnsi="Times New Roman" w:eastAsia="Times New Roman" w:cs="Times New Roman"/>
          <w:sz w:val="20"/>
          <w:szCs w:val="20"/>
          <w:spacing w:val="-7"/>
        </w:rPr>
        <w:t>MLPA</w:t>
      </w:r>
      <w:r>
        <w:rPr>
          <w:rFonts w:ascii="SimSun" w:hAnsi="SimSun" w:eastAsia="SimSun" w:cs="SimSun"/>
          <w:sz w:val="20"/>
          <w:szCs w:val="20"/>
          <w:spacing w:val="-7"/>
        </w:rPr>
        <w:t>、印迹杂交、</w:t>
      </w:r>
      <w:r>
        <w:rPr>
          <w:rFonts w:ascii="Times New Roman" w:hAnsi="Times New Roman" w:eastAsia="Times New Roman" w:cs="Times New Roman"/>
          <w:sz w:val="20"/>
          <w:szCs w:val="20"/>
          <w:spacing w:val="-7"/>
        </w:rPr>
        <w:t>DNA</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7"/>
        </w:rPr>
        <w:t>测序等方法，可以发现基因突变进行基因诊断。</w:t>
      </w:r>
      <w:r>
        <w:rPr>
          <w:rFonts w:ascii="SimSun" w:hAnsi="SimSun" w:eastAsia="SimSun" w:cs="SimSun"/>
          <w:sz w:val="20"/>
          <w:szCs w:val="20"/>
        </w:rPr>
        <w:t xml:space="preserve"> </w:t>
      </w:r>
      <w:r>
        <w:rPr>
          <w:rFonts w:ascii="SimSun" w:hAnsi="SimSun" w:eastAsia="SimSun" w:cs="SimSun"/>
          <w:sz w:val="20"/>
          <w:szCs w:val="20"/>
          <w:spacing w:val="-1"/>
        </w:rPr>
        <w:t>如用多重</w:t>
      </w:r>
      <w:r>
        <w:rPr>
          <w:rFonts w:ascii="SimSun" w:hAnsi="SimSun" w:eastAsia="SimSun" w:cs="SimSun"/>
          <w:sz w:val="20"/>
          <w:szCs w:val="20"/>
          <w:spacing w:val="-52"/>
        </w:rPr>
        <w:t xml:space="preserve"> </w:t>
      </w:r>
      <w:r>
        <w:rPr>
          <w:rFonts w:ascii="SimSun" w:hAnsi="SimSun" w:eastAsia="SimSun" w:cs="SimSun"/>
          <w:sz w:val="20"/>
          <w:szCs w:val="20"/>
          <w:spacing w:val="-1"/>
        </w:rPr>
        <w:t>PCR</w:t>
      </w:r>
      <w:r>
        <w:rPr>
          <w:rFonts w:ascii="SimSun" w:hAnsi="SimSun" w:eastAsia="SimSun" w:cs="SimSun"/>
          <w:sz w:val="20"/>
          <w:szCs w:val="20"/>
          <w:spacing w:val="14"/>
        </w:rPr>
        <w:t xml:space="preserve"> </w:t>
      </w:r>
      <w:r>
        <w:rPr>
          <w:rFonts w:ascii="SimSun" w:hAnsi="SimSun" w:eastAsia="SimSun" w:cs="SimSun"/>
          <w:sz w:val="20"/>
          <w:szCs w:val="20"/>
          <w:spacing w:val="-1"/>
        </w:rPr>
        <w:t>或</w:t>
      </w:r>
      <w:r>
        <w:rPr>
          <w:rFonts w:ascii="SimSun" w:hAnsi="SimSun" w:eastAsia="SimSun" w:cs="SimSun"/>
          <w:sz w:val="20"/>
          <w:szCs w:val="20"/>
          <w:spacing w:val="-40"/>
        </w:rPr>
        <w:t xml:space="preserve"> </w:t>
      </w:r>
      <w:r>
        <w:rPr>
          <w:rFonts w:ascii="SimSun" w:hAnsi="SimSun" w:eastAsia="SimSun" w:cs="SimSun"/>
          <w:sz w:val="20"/>
          <w:szCs w:val="20"/>
          <w:spacing w:val="-1"/>
        </w:rPr>
        <w:t>MLPA</w:t>
      </w:r>
      <w:r>
        <w:rPr>
          <w:rFonts w:ascii="SimSun" w:hAnsi="SimSun" w:eastAsia="SimSun" w:cs="SimSun"/>
          <w:sz w:val="20"/>
          <w:szCs w:val="20"/>
          <w:spacing w:val="42"/>
        </w:rPr>
        <w:t xml:space="preserve"> </w:t>
      </w:r>
      <w:r>
        <w:rPr>
          <w:rFonts w:ascii="SimSun" w:hAnsi="SimSun" w:eastAsia="SimSun" w:cs="SimSun"/>
          <w:sz w:val="20"/>
          <w:szCs w:val="20"/>
          <w:spacing w:val="-1"/>
        </w:rPr>
        <w:t>法可检测DMD</w:t>
      </w:r>
      <w:r>
        <w:rPr>
          <w:rFonts w:ascii="SimSun" w:hAnsi="SimSun" w:eastAsia="SimSun" w:cs="SimSun"/>
          <w:sz w:val="20"/>
          <w:szCs w:val="20"/>
          <w:spacing w:val="64"/>
        </w:rPr>
        <w:t xml:space="preserve"> </w:t>
      </w:r>
      <w:r>
        <w:rPr>
          <w:rFonts w:ascii="SimSun" w:hAnsi="SimSun" w:eastAsia="SimSun" w:cs="SimSun"/>
          <w:sz w:val="20"/>
          <w:szCs w:val="20"/>
          <w:spacing w:val="-1"/>
        </w:rPr>
        <w:t>基因外显子的缺失；印迹杂交法可进行FSHD</w:t>
      </w:r>
      <w:r>
        <w:rPr>
          <w:rFonts w:ascii="SimSun" w:hAnsi="SimSun" w:eastAsia="SimSun" w:cs="SimSun"/>
          <w:sz w:val="20"/>
          <w:szCs w:val="20"/>
          <w:spacing w:val="25"/>
        </w:rPr>
        <w:t xml:space="preserve"> </w:t>
      </w:r>
      <w:r>
        <w:rPr>
          <w:rFonts w:ascii="SimSun" w:hAnsi="SimSun" w:eastAsia="SimSun" w:cs="SimSun"/>
          <w:sz w:val="20"/>
          <w:szCs w:val="20"/>
          <w:spacing w:val="-1"/>
        </w:rPr>
        <w:t>基因诊断；DNA</w:t>
      </w:r>
      <w:r>
        <w:rPr>
          <w:rFonts w:ascii="SimSun" w:hAnsi="SimSun" w:eastAsia="SimSun" w:cs="SimSun"/>
          <w:sz w:val="20"/>
          <w:szCs w:val="20"/>
        </w:rPr>
        <w:t xml:space="preserve">   </w:t>
      </w:r>
      <w:r>
        <w:rPr>
          <w:rFonts w:ascii="SimSun" w:hAnsi="SimSun" w:eastAsia="SimSun" w:cs="SimSun"/>
          <w:sz w:val="20"/>
          <w:szCs w:val="20"/>
          <w:spacing w:val="1"/>
        </w:rPr>
        <w:t>测序可明确</w:t>
      </w:r>
      <w:r>
        <w:rPr>
          <w:rFonts w:ascii="SimSun" w:hAnsi="SimSun" w:eastAsia="SimSun" w:cs="SimSun"/>
          <w:sz w:val="20"/>
          <w:szCs w:val="20"/>
        </w:rPr>
        <w:t>LGMD</w:t>
      </w:r>
      <w:r>
        <w:rPr>
          <w:rFonts w:ascii="SimSun" w:hAnsi="SimSun" w:eastAsia="SimSun" w:cs="SimSun"/>
          <w:sz w:val="20"/>
          <w:szCs w:val="20"/>
          <w:spacing w:val="85"/>
        </w:rPr>
        <w:t xml:space="preserve"> </w:t>
      </w:r>
      <w:r>
        <w:rPr>
          <w:rFonts w:ascii="SimSun" w:hAnsi="SimSun" w:eastAsia="SimSun" w:cs="SimSun"/>
          <w:sz w:val="20"/>
          <w:szCs w:val="20"/>
          <w:spacing w:val="1"/>
        </w:rPr>
        <w:t>等基因的突变碱基。</w:t>
      </w:r>
    </w:p>
    <w:p>
      <w:pPr>
        <w:ind w:right="60" w:firstLine="410"/>
        <w:spacing w:before="78" w:line="281" w:lineRule="auto"/>
        <w:rPr>
          <w:rFonts w:ascii="SimSun" w:hAnsi="SimSun" w:eastAsia="SimSun" w:cs="SimSun"/>
          <w:sz w:val="20"/>
          <w:szCs w:val="20"/>
        </w:rPr>
      </w:pPr>
      <w:r>
        <w:rPr>
          <w:rFonts w:ascii="Times New Roman" w:hAnsi="Times New Roman" w:eastAsia="Times New Roman" w:cs="Times New Roman"/>
          <w:sz w:val="20"/>
          <w:szCs w:val="20"/>
          <w:b/>
          <w:bCs/>
          <w:spacing w:val="1"/>
        </w:rPr>
        <w:t>4.</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spacing w:val="1"/>
        </w:rPr>
        <w:t>肌肉活检</w:t>
      </w:r>
      <w:r>
        <w:rPr>
          <w:rFonts w:ascii="SimSun" w:hAnsi="SimSun" w:eastAsia="SimSun" w:cs="SimSun"/>
          <w:sz w:val="20"/>
          <w:szCs w:val="20"/>
          <w:spacing w:val="7"/>
        </w:rPr>
        <w:t xml:space="preserve">  </w:t>
      </w:r>
      <w:r>
        <w:rPr>
          <w:rFonts w:ascii="SimSun" w:hAnsi="SimSun" w:eastAsia="SimSun" w:cs="SimSun"/>
          <w:sz w:val="20"/>
          <w:szCs w:val="20"/>
          <w:spacing w:val="1"/>
        </w:rPr>
        <w:t>大多数类型的进行性肌营养不良症患者的肌肉活检均表</w:t>
      </w:r>
      <w:r>
        <w:rPr>
          <w:rFonts w:ascii="SimSun" w:hAnsi="SimSun" w:eastAsia="SimSun" w:cs="SimSun"/>
          <w:sz w:val="20"/>
          <w:szCs w:val="20"/>
        </w:rPr>
        <w:t>现为肌肉的坏死和再生、</w:t>
      </w:r>
      <w:r>
        <w:rPr>
          <w:rFonts w:ascii="SimSun" w:hAnsi="SimSun" w:eastAsia="SimSun" w:cs="SimSun"/>
          <w:sz w:val="20"/>
          <w:szCs w:val="20"/>
        </w:rPr>
        <w:t xml:space="preserve"> </w:t>
      </w:r>
      <w:r>
        <w:rPr>
          <w:rFonts w:ascii="SimSun" w:hAnsi="SimSun" w:eastAsia="SimSun" w:cs="SimSun"/>
          <w:sz w:val="20"/>
          <w:szCs w:val="20"/>
          <w:spacing w:val="-4"/>
        </w:rPr>
        <w:t>间质脂肪和纤维结缔组织增生这一共性，常规染色方法不能区分各种类型，但采用免疫组织</w:t>
      </w:r>
      <w:r>
        <w:rPr>
          <w:rFonts w:ascii="SimSun" w:hAnsi="SimSun" w:eastAsia="SimSun" w:cs="SimSun"/>
          <w:sz w:val="20"/>
          <w:szCs w:val="20"/>
          <w:spacing w:val="-5"/>
        </w:rPr>
        <w:t>化学法使</w:t>
      </w:r>
      <w:r>
        <w:rPr>
          <w:rFonts w:ascii="SimSun" w:hAnsi="SimSun" w:eastAsia="SimSun" w:cs="SimSun"/>
          <w:sz w:val="20"/>
          <w:szCs w:val="20"/>
        </w:rPr>
        <w:t xml:space="preserve">  </w:t>
      </w:r>
      <w:r>
        <w:rPr>
          <w:rFonts w:ascii="SimSun" w:hAnsi="SimSun" w:eastAsia="SimSun" w:cs="SimSun"/>
          <w:sz w:val="20"/>
          <w:szCs w:val="20"/>
        </w:rPr>
        <w:t>用特异性抗体可以检测肌细胞中特定蛋白是否存在，以此来鉴别各种类型的肌营养不良症。如用抗</w:t>
      </w:r>
      <w:r>
        <w:rPr>
          <w:rFonts w:ascii="SimSun" w:hAnsi="SimSun" w:eastAsia="SimSun" w:cs="SimSun"/>
          <w:sz w:val="20"/>
          <w:szCs w:val="20"/>
          <w:spacing w:val="8"/>
        </w:rPr>
        <w:t xml:space="preserve">  </w:t>
      </w:r>
      <w:r>
        <w:rPr>
          <w:rFonts w:ascii="SimSun" w:hAnsi="SimSun" w:eastAsia="SimSun" w:cs="SimSun"/>
          <w:sz w:val="20"/>
          <w:szCs w:val="20"/>
          <w:spacing w:val="-8"/>
        </w:rPr>
        <w:t>肌萎缩蛋白抗体检测DMD</w:t>
      </w:r>
      <w:r>
        <w:rPr>
          <w:rFonts w:ascii="SimSun" w:hAnsi="SimSun" w:eastAsia="SimSun" w:cs="SimSun"/>
          <w:sz w:val="20"/>
          <w:szCs w:val="20"/>
          <w:spacing w:val="73"/>
        </w:rPr>
        <w:t xml:space="preserve"> </w:t>
      </w:r>
      <w:r>
        <w:rPr>
          <w:rFonts w:ascii="SimSun" w:hAnsi="SimSun" w:eastAsia="SimSun" w:cs="SimSun"/>
          <w:sz w:val="20"/>
          <w:szCs w:val="20"/>
          <w:spacing w:val="-8"/>
        </w:rPr>
        <w:t>和</w:t>
      </w:r>
      <w:r>
        <w:rPr>
          <w:rFonts w:ascii="SimSun" w:hAnsi="SimSun" w:eastAsia="SimSun" w:cs="SimSun"/>
          <w:sz w:val="20"/>
          <w:szCs w:val="20"/>
          <w:spacing w:val="-51"/>
        </w:rPr>
        <w:t xml:space="preserve"> </w:t>
      </w:r>
      <w:r>
        <w:rPr>
          <w:rFonts w:ascii="SimSun" w:hAnsi="SimSun" w:eastAsia="SimSun" w:cs="SimSun"/>
          <w:sz w:val="20"/>
          <w:szCs w:val="20"/>
          <w:spacing w:val="-8"/>
        </w:rPr>
        <w:t>BMD、</w:t>
      </w:r>
      <w:r>
        <w:rPr>
          <w:rFonts w:ascii="SimSun" w:hAnsi="SimSun" w:eastAsia="SimSun" w:cs="SimSun"/>
          <w:sz w:val="20"/>
          <w:szCs w:val="20"/>
          <w:spacing w:val="-1"/>
        </w:rPr>
        <w:t xml:space="preserve"> </w:t>
      </w:r>
      <w:r>
        <w:rPr>
          <w:rFonts w:ascii="SimSun" w:hAnsi="SimSun" w:eastAsia="SimSun" w:cs="SimSun"/>
          <w:sz w:val="20"/>
          <w:szCs w:val="20"/>
          <w:spacing w:val="-8"/>
        </w:rPr>
        <w:t>用γ-肌聚糖蛋白(γ-sarcoglycan)抗体检测LCMD2C、</w:t>
      </w:r>
      <w:r>
        <w:rPr>
          <w:rFonts w:ascii="SimSun" w:hAnsi="SimSun" w:eastAsia="SimSun" w:cs="SimSun"/>
          <w:sz w:val="20"/>
          <w:szCs w:val="20"/>
          <w:spacing w:val="52"/>
        </w:rPr>
        <w:t xml:space="preserve"> </w:t>
      </w:r>
      <w:r>
        <w:rPr>
          <w:rFonts w:ascii="SimSun" w:hAnsi="SimSun" w:eastAsia="SimSun" w:cs="SimSun"/>
          <w:sz w:val="20"/>
          <w:szCs w:val="20"/>
          <w:spacing w:val="-8"/>
        </w:rPr>
        <w:t>用α-肌聚糖</w:t>
      </w:r>
      <w:r>
        <w:rPr>
          <w:rFonts w:ascii="SimSun" w:hAnsi="SimSun" w:eastAsia="SimSun" w:cs="SimSun"/>
          <w:sz w:val="20"/>
          <w:szCs w:val="20"/>
        </w:rPr>
        <w:t xml:space="preserve">  </w:t>
      </w:r>
      <w:r>
        <w:rPr>
          <w:rFonts w:ascii="SimSun" w:hAnsi="SimSun" w:eastAsia="SimSun" w:cs="SimSun"/>
          <w:sz w:val="20"/>
          <w:szCs w:val="20"/>
        </w:rPr>
        <w:t>蛋白抗体检测LGMD2D、</w:t>
      </w:r>
      <w:r>
        <w:rPr>
          <w:rFonts w:ascii="SimSun" w:hAnsi="SimSun" w:eastAsia="SimSun" w:cs="SimSun"/>
          <w:sz w:val="20"/>
          <w:szCs w:val="20"/>
          <w:spacing w:val="77"/>
        </w:rPr>
        <w:t xml:space="preserve"> </w:t>
      </w:r>
      <w:r>
        <w:rPr>
          <w:rFonts w:ascii="SimSun" w:hAnsi="SimSun" w:eastAsia="SimSun" w:cs="SimSun"/>
          <w:sz w:val="20"/>
          <w:szCs w:val="20"/>
        </w:rPr>
        <w:t>用β-肌聚糖蛋白抗体检测LGMD2E</w:t>
      </w:r>
      <w:r>
        <w:rPr>
          <w:rFonts w:ascii="SimSun" w:hAnsi="SimSun" w:eastAsia="SimSun" w:cs="SimSun"/>
          <w:sz w:val="20"/>
          <w:szCs w:val="20"/>
          <w:spacing w:val="96"/>
        </w:rPr>
        <w:t xml:space="preserve"> </w:t>
      </w:r>
      <w:r>
        <w:rPr>
          <w:rFonts w:ascii="SimSun" w:hAnsi="SimSun" w:eastAsia="SimSun" w:cs="SimSun"/>
          <w:sz w:val="20"/>
          <w:szCs w:val="20"/>
        </w:rPr>
        <w:t>和用Emerin蛋白抗体检测EDMD</w:t>
      </w:r>
      <w:r>
        <w:rPr>
          <w:rFonts w:ascii="SimSun" w:hAnsi="SimSun" w:eastAsia="SimSun" w:cs="SimSun"/>
          <w:sz w:val="20"/>
          <w:szCs w:val="20"/>
          <w:spacing w:val="86"/>
        </w:rPr>
        <w:t xml:space="preserve"> </w:t>
      </w:r>
      <w:r>
        <w:rPr>
          <w:rFonts w:ascii="SimSun" w:hAnsi="SimSun" w:eastAsia="SimSun" w:cs="SimSun"/>
          <w:sz w:val="20"/>
          <w:szCs w:val="20"/>
        </w:rPr>
        <w:t>等。</w:t>
      </w:r>
    </w:p>
    <w:p>
      <w:pPr>
        <w:ind w:right="170" w:firstLine="410"/>
        <w:spacing w:before="79" w:line="271" w:lineRule="auto"/>
        <w:rPr>
          <w:rFonts w:ascii="SimSun" w:hAnsi="SimSun" w:eastAsia="SimSun" w:cs="SimSun"/>
          <w:sz w:val="20"/>
          <w:szCs w:val="20"/>
        </w:rPr>
      </w:pPr>
      <w:r>
        <w:rPr>
          <w:rFonts w:ascii="Times New Roman" w:hAnsi="Times New Roman" w:eastAsia="Times New Roman" w:cs="Times New Roman"/>
          <w:sz w:val="20"/>
          <w:szCs w:val="20"/>
          <w:b/>
          <w:bCs/>
        </w:rPr>
        <w:t>5.</w:t>
      </w:r>
      <w:r>
        <w:rPr>
          <w:rFonts w:ascii="Times New Roman" w:hAnsi="Times New Roman" w:eastAsia="Times New Roman" w:cs="Times New Roman"/>
          <w:sz w:val="20"/>
          <w:szCs w:val="20"/>
          <w:spacing w:val="49"/>
          <w:w w:val="101"/>
        </w:rPr>
        <w:t xml:space="preserve"> </w:t>
      </w:r>
      <w:r>
        <w:rPr>
          <w:rFonts w:ascii="SimSun" w:hAnsi="SimSun" w:eastAsia="SimSun" w:cs="SimSun"/>
          <w:sz w:val="20"/>
          <w:szCs w:val="20"/>
          <w:b/>
          <w:bCs/>
        </w:rPr>
        <w:t>其他检查</w:t>
      </w:r>
      <w:r>
        <w:rPr>
          <w:rFonts w:ascii="SimSun" w:hAnsi="SimSun" w:eastAsia="SimSun" w:cs="SimSun"/>
          <w:sz w:val="20"/>
          <w:szCs w:val="20"/>
          <w:spacing w:val="62"/>
        </w:rPr>
        <w:t xml:space="preserve"> </w:t>
      </w:r>
      <w:r>
        <w:rPr>
          <w:rFonts w:ascii="Times New Roman" w:hAnsi="Times New Roman" w:eastAsia="Times New Roman" w:cs="Times New Roman"/>
          <w:sz w:val="20"/>
          <w:szCs w:val="20"/>
        </w:rPr>
        <w:t>X</w:t>
      </w:r>
      <w:r>
        <w:rPr>
          <w:rFonts w:ascii="Times New Roman" w:hAnsi="Times New Roman" w:eastAsia="Times New Roman" w:cs="Times New Roman"/>
          <w:sz w:val="20"/>
          <w:szCs w:val="20"/>
          <w:spacing w:val="-13"/>
        </w:rPr>
        <w:t xml:space="preserve"> </w:t>
      </w:r>
      <w:r>
        <w:rPr>
          <w:rFonts w:ascii="SimSun" w:hAnsi="SimSun" w:eastAsia="SimSun" w:cs="SimSun"/>
          <w:sz w:val="20"/>
          <w:szCs w:val="20"/>
        </w:rPr>
        <w:t>线、心电图、超声心动图可早期发现进行性肌营养不良症患者的心脏受</w:t>
      </w:r>
      <w:r>
        <w:rPr>
          <w:rFonts w:ascii="SimSun" w:hAnsi="SimSun" w:eastAsia="SimSun" w:cs="SimSun"/>
          <w:sz w:val="20"/>
          <w:szCs w:val="20"/>
          <w:spacing w:val="-1"/>
        </w:rPr>
        <w:t>累的程</w:t>
      </w:r>
      <w:r>
        <w:rPr>
          <w:rFonts w:ascii="SimSun" w:hAnsi="SimSun" w:eastAsia="SimSun" w:cs="SimSun"/>
          <w:sz w:val="20"/>
          <w:szCs w:val="20"/>
        </w:rPr>
        <w:t xml:space="preserve"> </w:t>
      </w:r>
      <w:r>
        <w:rPr>
          <w:rFonts w:ascii="SimSun" w:hAnsi="SimSun" w:eastAsia="SimSun" w:cs="SimSun"/>
          <w:sz w:val="20"/>
          <w:szCs w:val="20"/>
          <w:spacing w:val="-8"/>
        </w:rPr>
        <w:t>度。CT</w:t>
      </w:r>
      <w:r>
        <w:rPr>
          <w:rFonts w:ascii="SimSun" w:hAnsi="SimSun" w:eastAsia="SimSun" w:cs="SimSun"/>
          <w:sz w:val="20"/>
          <w:szCs w:val="20"/>
          <w:spacing w:val="7"/>
        </w:rPr>
        <w:t xml:space="preserve"> </w:t>
      </w:r>
      <w:r>
        <w:rPr>
          <w:rFonts w:ascii="SimSun" w:hAnsi="SimSun" w:eastAsia="SimSun" w:cs="SimSun"/>
          <w:sz w:val="20"/>
          <w:szCs w:val="20"/>
          <w:spacing w:val="-8"/>
        </w:rPr>
        <w:t>可发现骨骼肌受损的范围，MRI</w:t>
      </w:r>
      <w:r>
        <w:rPr>
          <w:rFonts w:ascii="SimSun" w:hAnsi="SimSun" w:eastAsia="SimSun" w:cs="SimSun"/>
          <w:sz w:val="20"/>
          <w:szCs w:val="20"/>
          <w:spacing w:val="1"/>
        </w:rPr>
        <w:t xml:space="preserve"> </w:t>
      </w:r>
      <w:r>
        <w:rPr>
          <w:rFonts w:ascii="SimSun" w:hAnsi="SimSun" w:eastAsia="SimSun" w:cs="SimSun"/>
          <w:sz w:val="20"/>
          <w:szCs w:val="20"/>
          <w:spacing w:val="-8"/>
        </w:rPr>
        <w:t>可见变性肌肉呈不同程度的“蚕食现象”。</w:t>
      </w:r>
      <w:r>
        <w:rPr>
          <w:rFonts w:ascii="SimSun" w:hAnsi="SimSun" w:eastAsia="SimSun" w:cs="SimSun"/>
          <w:sz w:val="20"/>
          <w:szCs w:val="20"/>
          <w:spacing w:val="-10"/>
        </w:rPr>
        <w:t xml:space="preserve"> </w:t>
      </w:r>
      <w:r>
        <w:rPr>
          <w:rFonts w:ascii="SimSun" w:hAnsi="SimSun" w:eastAsia="SimSun" w:cs="SimSun"/>
          <w:sz w:val="20"/>
          <w:szCs w:val="20"/>
          <w:spacing w:val="-8"/>
        </w:rPr>
        <w:t>DMD</w:t>
      </w:r>
      <w:r>
        <w:rPr>
          <w:rFonts w:ascii="SimSun" w:hAnsi="SimSun" w:eastAsia="SimSun" w:cs="SimSun"/>
          <w:sz w:val="20"/>
          <w:szCs w:val="20"/>
          <w:spacing w:val="74"/>
        </w:rPr>
        <w:t xml:space="preserve"> </w:t>
      </w:r>
      <w:r>
        <w:rPr>
          <w:rFonts w:ascii="SimSun" w:hAnsi="SimSun" w:eastAsia="SimSun" w:cs="SimSun"/>
          <w:sz w:val="20"/>
          <w:szCs w:val="20"/>
          <w:spacing w:val="-8"/>
        </w:rPr>
        <w:t>和</w:t>
      </w:r>
      <w:r>
        <w:rPr>
          <w:rFonts w:ascii="SimSun" w:hAnsi="SimSun" w:eastAsia="SimSun" w:cs="SimSun"/>
          <w:sz w:val="20"/>
          <w:szCs w:val="20"/>
          <w:spacing w:val="-41"/>
        </w:rPr>
        <w:t xml:space="preserve"> </w:t>
      </w:r>
      <w:r>
        <w:rPr>
          <w:rFonts w:ascii="SimSun" w:hAnsi="SimSun" w:eastAsia="SimSun" w:cs="SimSun"/>
          <w:sz w:val="20"/>
          <w:szCs w:val="20"/>
          <w:spacing w:val="-8"/>
        </w:rPr>
        <w:t>BMD</w:t>
      </w:r>
      <w:r>
        <w:rPr>
          <w:rFonts w:ascii="SimSun" w:hAnsi="SimSun" w:eastAsia="SimSun" w:cs="SimSun"/>
          <w:sz w:val="20"/>
          <w:szCs w:val="20"/>
          <w:spacing w:val="63"/>
        </w:rPr>
        <w:t xml:space="preserve"> </w:t>
      </w:r>
      <w:r>
        <w:rPr>
          <w:rFonts w:ascii="SimSun" w:hAnsi="SimSun" w:eastAsia="SimSun" w:cs="SimSun"/>
          <w:sz w:val="20"/>
          <w:szCs w:val="20"/>
          <w:spacing w:val="-8"/>
        </w:rPr>
        <w:t>患者</w:t>
      </w:r>
      <w:r>
        <w:rPr>
          <w:rFonts w:ascii="SimSun" w:hAnsi="SimSun" w:eastAsia="SimSun" w:cs="SimSun"/>
          <w:sz w:val="20"/>
          <w:szCs w:val="20"/>
        </w:rPr>
        <w:t xml:space="preserve"> </w:t>
      </w:r>
      <w:r>
        <w:rPr>
          <w:rFonts w:ascii="SimSun" w:hAnsi="SimSun" w:eastAsia="SimSun" w:cs="SimSun"/>
          <w:sz w:val="20"/>
          <w:szCs w:val="20"/>
          <w:spacing w:val="-5"/>
        </w:rPr>
        <w:t>应做智力检测。</w:t>
      </w:r>
    </w:p>
    <w:p>
      <w:pPr>
        <w:ind w:left="297"/>
        <w:spacing w:before="69" w:line="221" w:lineRule="auto"/>
        <w:rPr>
          <w:rFonts w:ascii="SimHei" w:hAnsi="SimHei" w:eastAsia="SimHei" w:cs="SimHei"/>
          <w:sz w:val="23"/>
          <w:szCs w:val="23"/>
        </w:rPr>
      </w:pPr>
      <w:r>
        <w:rPr>
          <w:rFonts w:ascii="SimHei" w:hAnsi="SimHei" w:eastAsia="SimHei" w:cs="SimHei"/>
          <w:sz w:val="23"/>
          <w:szCs w:val="23"/>
          <w:b/>
          <w:bCs/>
          <w:color w:val="0095D6"/>
          <w:spacing w:val="-28"/>
        </w:rPr>
        <w:t>【诊断】</w:t>
      </w:r>
    </w:p>
    <w:p>
      <w:pPr>
        <w:ind w:right="151" w:firstLine="410"/>
        <w:spacing w:before="69" w:line="270" w:lineRule="auto"/>
        <w:jc w:val="both"/>
        <w:rPr>
          <w:rFonts w:ascii="SimSun" w:hAnsi="SimSun" w:eastAsia="SimSun" w:cs="SimSun"/>
          <w:sz w:val="20"/>
          <w:szCs w:val="20"/>
        </w:rPr>
      </w:pPr>
      <w:r>
        <w:rPr>
          <w:rFonts w:ascii="SimSun" w:hAnsi="SimSun" w:eastAsia="SimSun" w:cs="SimSun"/>
          <w:sz w:val="20"/>
          <w:szCs w:val="20"/>
          <w:spacing w:val="-9"/>
        </w:rPr>
        <w:t>根据临床表现、遗传方式、起病年龄、家族史，加上血清酶测定及肌电图、肌肉病理检查和基因分</w:t>
      </w:r>
      <w:r>
        <w:rPr>
          <w:rFonts w:ascii="SimSun" w:hAnsi="SimSun" w:eastAsia="SimSun" w:cs="SimSun"/>
          <w:sz w:val="20"/>
          <w:szCs w:val="20"/>
          <w:spacing w:val="14"/>
        </w:rPr>
        <w:t xml:space="preserve"> </w:t>
      </w:r>
      <w:r>
        <w:rPr>
          <w:rFonts w:ascii="SimSun" w:hAnsi="SimSun" w:eastAsia="SimSun" w:cs="SimSun"/>
          <w:sz w:val="20"/>
          <w:szCs w:val="20"/>
          <w:spacing w:val="-4"/>
        </w:rPr>
        <w:t>析，诊断不难。如基因检测阴性或检测所有基因突变点有困难，用特异性抗体对肌</w:t>
      </w:r>
      <w:r>
        <w:rPr>
          <w:rFonts w:ascii="SimSun" w:hAnsi="SimSun" w:eastAsia="SimSun" w:cs="SimSun"/>
          <w:sz w:val="20"/>
          <w:szCs w:val="20"/>
          <w:spacing w:val="-5"/>
        </w:rPr>
        <w:t>肉组织进行免疫组</w:t>
      </w:r>
      <w:r>
        <w:rPr>
          <w:rFonts w:ascii="SimSun" w:hAnsi="SimSun" w:eastAsia="SimSun" w:cs="SimSun"/>
          <w:sz w:val="20"/>
          <w:szCs w:val="20"/>
        </w:rPr>
        <w:t xml:space="preserve"> </w:t>
      </w:r>
      <w:r>
        <w:rPr>
          <w:rFonts w:ascii="SimSun" w:hAnsi="SimSun" w:eastAsia="SimSun" w:cs="SimSun"/>
          <w:sz w:val="20"/>
          <w:szCs w:val="20"/>
          <w:spacing w:val="-10"/>
        </w:rPr>
        <w:t>化检测，可以明确诊断。</w:t>
      </w:r>
    </w:p>
    <w:p>
      <w:pPr>
        <w:ind w:left="312"/>
        <w:spacing w:before="78" w:line="221" w:lineRule="auto"/>
        <w:rPr>
          <w:rFonts w:ascii="SimHei" w:hAnsi="SimHei" w:eastAsia="SimHei" w:cs="SimHei"/>
          <w:sz w:val="20"/>
          <w:szCs w:val="20"/>
        </w:rPr>
      </w:pPr>
      <w:r>
        <w:rPr>
          <w:rFonts w:ascii="SimHei" w:hAnsi="SimHei" w:eastAsia="SimHei" w:cs="SimHei"/>
          <w:sz w:val="20"/>
          <w:szCs w:val="20"/>
          <w:b/>
          <w:bCs/>
          <w:color w:val="008BD2"/>
          <w:spacing w:val="-10"/>
        </w:rPr>
        <w:t>【鉴别诊断】</w:t>
      </w:r>
    </w:p>
    <w:p>
      <w:pPr>
        <w:ind w:right="163" w:firstLine="410"/>
        <w:spacing w:before="82" w:line="258" w:lineRule="auto"/>
        <w:rPr>
          <w:rFonts w:ascii="SimSun" w:hAnsi="SimSun" w:eastAsia="SimSun" w:cs="SimSun"/>
          <w:sz w:val="20"/>
          <w:szCs w:val="20"/>
        </w:rPr>
      </w:pPr>
      <w:r>
        <w:rPr>
          <w:rFonts w:ascii="Times New Roman" w:hAnsi="Times New Roman" w:eastAsia="Times New Roman" w:cs="Times New Roman"/>
          <w:sz w:val="20"/>
          <w:szCs w:val="20"/>
          <w:b/>
          <w:bCs/>
          <w:spacing w:val="-1"/>
        </w:rPr>
        <w:t>1.</w:t>
      </w:r>
      <w:r>
        <w:rPr>
          <w:rFonts w:ascii="Times New Roman" w:hAnsi="Times New Roman" w:eastAsia="Times New Roman" w:cs="Times New Roman"/>
          <w:sz w:val="20"/>
          <w:szCs w:val="20"/>
          <w:spacing w:val="36"/>
        </w:rPr>
        <w:t xml:space="preserve"> </w:t>
      </w:r>
      <w:r>
        <w:rPr>
          <w:rFonts w:ascii="SimSun" w:hAnsi="SimSun" w:eastAsia="SimSun" w:cs="SimSun"/>
          <w:sz w:val="20"/>
          <w:szCs w:val="20"/>
          <w:b/>
          <w:bCs/>
          <w:spacing w:val="-1"/>
        </w:rPr>
        <w:t>少年型近端脊肌萎缩症</w:t>
      </w:r>
      <w:r>
        <w:rPr>
          <w:rFonts w:ascii="SimSun" w:hAnsi="SimSun" w:eastAsia="SimSun" w:cs="SimSun"/>
          <w:sz w:val="20"/>
          <w:szCs w:val="20"/>
          <w:spacing w:val="1"/>
        </w:rPr>
        <w:t xml:space="preserve">  </w:t>
      </w:r>
      <w:r>
        <w:rPr>
          <w:rFonts w:ascii="SimSun" w:hAnsi="SimSun" w:eastAsia="SimSun" w:cs="SimSun"/>
          <w:sz w:val="20"/>
          <w:szCs w:val="20"/>
          <w:spacing w:val="-1"/>
        </w:rPr>
        <w:t>因青少年起病，有对称分布的四肢近端肌萎缩需与肢带型肌营</w:t>
      </w:r>
      <w:r>
        <w:rPr>
          <w:rFonts w:ascii="SimSun" w:hAnsi="SimSun" w:eastAsia="SimSun" w:cs="SimSun"/>
          <w:sz w:val="20"/>
          <w:szCs w:val="20"/>
          <w:spacing w:val="-2"/>
        </w:rPr>
        <w:t>养不</w:t>
      </w:r>
      <w:r>
        <w:rPr>
          <w:rFonts w:ascii="SimSun" w:hAnsi="SimSun" w:eastAsia="SimSun" w:cs="SimSun"/>
          <w:sz w:val="20"/>
          <w:szCs w:val="20"/>
        </w:rPr>
        <w:t xml:space="preserve"> </w:t>
      </w:r>
      <w:r>
        <w:rPr>
          <w:rFonts w:ascii="SimSun" w:hAnsi="SimSun" w:eastAsia="SimSun" w:cs="SimSun"/>
          <w:sz w:val="20"/>
          <w:szCs w:val="20"/>
          <w:spacing w:val="-9"/>
        </w:rPr>
        <w:t>良症鉴别。但本病多伴有肌束震颤；肌电图为神经源性损害，</w:t>
      </w:r>
      <w:r>
        <w:rPr>
          <w:rFonts w:ascii="SimSun" w:hAnsi="SimSun" w:eastAsia="SimSun" w:cs="SimSun"/>
          <w:sz w:val="20"/>
          <w:szCs w:val="20"/>
          <w:spacing w:val="-10"/>
        </w:rPr>
        <w:t>有巨大电位；病理为神经源性肌萎缩，可</w:t>
      </w:r>
    </w:p>
    <w:p>
      <w:pPr>
        <w:spacing w:line="14" w:lineRule="auto"/>
        <w:rPr>
          <w:rFonts w:ascii="Arial"/>
          <w:sz w:val="2"/>
        </w:rPr>
      </w:pPr>
      <w:r>
        <w:rPr>
          <w:rFonts w:ascii="Arial" w:hAnsi="Arial" w:eastAsia="Arial" w:cs="Arial"/>
          <w:sz w:val="2"/>
          <w:szCs w:val="2"/>
        </w:rPr>
        <w:br w:type="column"/>
      </w:r>
    </w:p>
    <w:p>
      <w:pPr>
        <w:ind w:left="412"/>
        <w:spacing w:before="111" w:line="183" w:lineRule="auto"/>
        <w:rPr>
          <w:rFonts w:ascii="SimSun" w:hAnsi="SimSun" w:eastAsia="SimSun" w:cs="SimSun"/>
          <w:sz w:val="20"/>
          <w:szCs w:val="20"/>
        </w:rPr>
      </w:pPr>
      <w:r>
        <w:rPr>
          <w:rFonts w:ascii="SimSun" w:hAnsi="SimSun" w:eastAsia="SimSun" w:cs="SimSun"/>
          <w:sz w:val="20"/>
          <w:szCs w:val="20"/>
          <w:b/>
          <w:bCs/>
          <w:color w:val="008BD2"/>
          <w:spacing w:val="-4"/>
        </w:rPr>
        <w:t>429</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00" w:lineRule="exact"/>
        <w:textAlignment w:val="center"/>
        <w:rPr/>
      </w:pPr>
      <w:r>
        <w:drawing>
          <wp:inline distT="0" distB="0" distL="0" distR="0">
            <wp:extent cx="501682" cy="381066"/>
            <wp:effectExtent l="0" t="0" r="0" b="0"/>
            <wp:docPr id="25" name="IM 25"/>
            <wp:cNvGraphicFramePr/>
            <a:graphic>
              <a:graphicData uri="http://schemas.openxmlformats.org/drawingml/2006/picture">
                <pic:pic>
                  <pic:nvPicPr>
                    <pic:cNvPr id="25" name="IM 25"/>
                    <pic:cNvPicPr/>
                  </pic:nvPicPr>
                  <pic:blipFill>
                    <a:blip r:embed="rId30"/>
                    <a:stretch>
                      <a:fillRect/>
                    </a:stretch>
                  </pic:blipFill>
                  <pic:spPr>
                    <a:xfrm rot="0">
                      <a:off x="0" y="0"/>
                      <a:ext cx="501682" cy="381066"/>
                    </a:xfrm>
                    <a:prstGeom prst="rect">
                      <a:avLst/>
                    </a:prstGeom>
                  </pic:spPr>
                </pic:pic>
              </a:graphicData>
            </a:graphic>
          </wp:inline>
        </w:drawing>
      </w:r>
    </w:p>
    <w:p>
      <w:pPr>
        <w:sectPr>
          <w:type w:val="continuous"/>
          <w:pgSz w:w="11280" w:h="15880"/>
          <w:pgMar w:top="400" w:right="689" w:bottom="400" w:left="909" w:header="0" w:footer="0" w:gutter="0"/>
          <w:cols w:equalWidth="0" w:num="2">
            <w:col w:w="8790" w:space="100"/>
            <w:col w:w="791" w:space="0"/>
          </w:cols>
        </w:sectPr>
        <w:rPr/>
      </w:pPr>
    </w:p>
    <w:p>
      <w:pPr>
        <w:rPr/>
      </w:pPr>
      <w:r/>
    </w:p>
    <w:p>
      <w:pPr>
        <w:spacing w:line="134" w:lineRule="exact"/>
        <w:rPr/>
      </w:pPr>
      <w:r/>
    </w:p>
    <w:p>
      <w:pPr>
        <w:sectPr>
          <w:pgSz w:w="11280" w:h="15880"/>
          <w:pgMar w:top="400" w:right="950" w:bottom="400" w:left="459" w:header="0" w:footer="0" w:gutter="0"/>
          <w:cols w:equalWidth="0" w:num="1">
            <w:col w:w="9871" w:space="0"/>
          </w:cols>
        </w:sectPr>
        <w:rPr/>
      </w:pPr>
    </w:p>
    <w:p>
      <w:pPr>
        <w:ind w:left="140"/>
        <w:spacing w:before="93" w:line="183" w:lineRule="auto"/>
        <w:rPr>
          <w:rFonts w:ascii="SimSun" w:hAnsi="SimSun" w:eastAsia="SimSun" w:cs="SimSun"/>
          <w:sz w:val="20"/>
          <w:szCs w:val="20"/>
        </w:rPr>
      </w:pPr>
      <w:r>
        <w:rPr>
          <w:rFonts w:ascii="SimSun" w:hAnsi="SimSun" w:eastAsia="SimSun" w:cs="SimSun"/>
          <w:sz w:val="20"/>
          <w:szCs w:val="20"/>
          <w:color w:val="0096D7"/>
          <w:spacing w:val="-2"/>
        </w:rPr>
        <w:t>430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120"/>
        <w:spacing w:line="670" w:lineRule="exact"/>
        <w:textAlignment w:val="center"/>
        <w:rPr/>
      </w:pPr>
      <w:r>
        <w:drawing>
          <wp:inline distT="0" distB="0" distL="0" distR="0">
            <wp:extent cx="380989" cy="425435"/>
            <wp:effectExtent l="0" t="0" r="0" b="0"/>
            <wp:docPr id="26" name="IM 26"/>
            <wp:cNvGraphicFramePr/>
            <a:graphic>
              <a:graphicData uri="http://schemas.openxmlformats.org/drawingml/2006/picture">
                <pic:pic>
                  <pic:nvPicPr>
                    <pic:cNvPr id="26" name="IM 26"/>
                    <pic:cNvPicPr/>
                  </pic:nvPicPr>
                  <pic:blipFill>
                    <a:blip r:embed="rId31"/>
                    <a:stretch>
                      <a:fillRect/>
                    </a:stretch>
                  </pic:blipFill>
                  <pic:spPr>
                    <a:xfrm rot="0">
                      <a:off x="0" y="0"/>
                      <a:ext cx="380989" cy="42543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0A5E2"/>
          <w:spacing w:val="-17"/>
          <w:w w:val="98"/>
        </w:rPr>
        <w:t>第十九章</w:t>
      </w:r>
      <w:r>
        <w:rPr>
          <w:rFonts w:ascii="SimHei" w:hAnsi="SimHei" w:eastAsia="SimHei" w:cs="SimHei"/>
          <w:sz w:val="20"/>
          <w:szCs w:val="20"/>
          <w:color w:val="00A5E2"/>
          <w:spacing w:val="75"/>
        </w:rPr>
        <w:t xml:space="preserve"> </w:t>
      </w:r>
      <w:r>
        <w:rPr>
          <w:rFonts w:ascii="SimHei" w:hAnsi="SimHei" w:eastAsia="SimHei" w:cs="SimHei"/>
          <w:sz w:val="20"/>
          <w:szCs w:val="20"/>
          <w:color w:val="00A5E2"/>
          <w:spacing w:val="-17"/>
          <w:w w:val="98"/>
        </w:rPr>
        <w:t>神经-肌肉接头和肌肉疾病</w:t>
      </w:r>
    </w:p>
    <w:p>
      <w:pPr>
        <w:spacing w:line="316" w:lineRule="auto"/>
        <w:rPr>
          <w:rFonts w:ascii="Arial"/>
          <w:sz w:val="21"/>
        </w:rPr>
      </w:pPr>
      <w:r/>
    </w:p>
    <w:p>
      <w:pPr>
        <w:spacing w:before="65" w:line="220" w:lineRule="auto"/>
        <w:rPr>
          <w:rFonts w:ascii="SimSun" w:hAnsi="SimSun" w:eastAsia="SimSun" w:cs="SimSun"/>
          <w:sz w:val="20"/>
          <w:szCs w:val="20"/>
        </w:rPr>
      </w:pPr>
      <w:r>
        <w:rPr>
          <w:rFonts w:ascii="SimSun" w:hAnsi="SimSun" w:eastAsia="SimSun" w:cs="SimSun"/>
          <w:sz w:val="20"/>
          <w:szCs w:val="20"/>
          <w:spacing w:val="-9"/>
        </w:rPr>
        <w:t>资鉴别。</w:t>
      </w:r>
    </w:p>
    <w:p>
      <w:pPr>
        <w:ind w:firstLine="390"/>
        <w:spacing w:before="69" w:line="271" w:lineRule="auto"/>
        <w:rPr>
          <w:rFonts w:ascii="SimSun" w:hAnsi="SimSun" w:eastAsia="SimSun" w:cs="SimSun"/>
          <w:sz w:val="20"/>
          <w:szCs w:val="20"/>
        </w:rPr>
      </w:pPr>
      <w:r>
        <w:rPr>
          <w:rFonts w:ascii="Times New Roman" w:hAnsi="Times New Roman" w:eastAsia="Times New Roman" w:cs="Times New Roman"/>
          <w:sz w:val="20"/>
          <w:szCs w:val="20"/>
          <w:b/>
          <w:bCs/>
        </w:rPr>
        <w:t>2.</w:t>
      </w:r>
      <w:r>
        <w:rPr>
          <w:rFonts w:ascii="Times New Roman" w:hAnsi="Times New Roman" w:eastAsia="Times New Roman" w:cs="Times New Roman"/>
          <w:sz w:val="20"/>
          <w:szCs w:val="20"/>
          <w:spacing w:val="7"/>
        </w:rPr>
        <w:t xml:space="preserve">  </w:t>
      </w:r>
      <w:r>
        <w:rPr>
          <w:rFonts w:ascii="SimSun" w:hAnsi="SimSun" w:eastAsia="SimSun" w:cs="SimSun"/>
          <w:sz w:val="20"/>
          <w:szCs w:val="20"/>
          <w:b/>
          <w:bCs/>
        </w:rPr>
        <w:t>慢性多发性肌炎</w:t>
      </w:r>
      <w:r>
        <w:rPr>
          <w:rFonts w:ascii="SimSun" w:hAnsi="SimSun" w:eastAsia="SimSun" w:cs="SimSun"/>
          <w:sz w:val="20"/>
          <w:szCs w:val="20"/>
          <w:spacing w:val="15"/>
        </w:rPr>
        <w:t xml:space="preserve">  </w:t>
      </w:r>
      <w:r>
        <w:rPr>
          <w:rFonts w:ascii="SimSun" w:hAnsi="SimSun" w:eastAsia="SimSun" w:cs="SimSun"/>
          <w:sz w:val="20"/>
          <w:szCs w:val="20"/>
        </w:rPr>
        <w:t>因对称性肢体近端无力需与肢带型肌营养不良症鉴别。但本病无遗传史，</w:t>
      </w:r>
      <w:r>
        <w:rPr>
          <w:rFonts w:ascii="SimSun" w:hAnsi="SimSun" w:eastAsia="SimSun" w:cs="SimSun"/>
          <w:sz w:val="20"/>
          <w:szCs w:val="20"/>
        </w:rPr>
        <w:t xml:space="preserve"> </w:t>
      </w:r>
      <w:r>
        <w:rPr>
          <w:rFonts w:ascii="SimSun" w:hAnsi="SimSun" w:eastAsia="SimSun" w:cs="SimSun"/>
          <w:sz w:val="20"/>
          <w:szCs w:val="20"/>
          <w:spacing w:val="-9"/>
        </w:rPr>
        <w:t>病情进展较快，常有肌痛，血清肌酶增高，肌肉病理符合肌炎改变，用肾上腺糖皮质激素治疗有效，不</w:t>
      </w:r>
      <w:r>
        <w:rPr>
          <w:rFonts w:ascii="SimSun" w:hAnsi="SimSun" w:eastAsia="SimSun" w:cs="SimSun"/>
          <w:sz w:val="20"/>
          <w:szCs w:val="20"/>
          <w:spacing w:val="7"/>
        </w:rPr>
        <w:t xml:space="preserve">  </w:t>
      </w:r>
      <w:r>
        <w:rPr>
          <w:rFonts w:ascii="SimSun" w:hAnsi="SimSun" w:eastAsia="SimSun" w:cs="SimSun"/>
          <w:sz w:val="20"/>
          <w:szCs w:val="20"/>
          <w:spacing w:val="-7"/>
        </w:rPr>
        <w:t>难鉴别。</w:t>
      </w:r>
    </w:p>
    <w:p>
      <w:pPr>
        <w:ind w:right="73" w:firstLine="390"/>
        <w:spacing w:before="78" w:line="258" w:lineRule="auto"/>
        <w:rPr>
          <w:rFonts w:ascii="SimSun" w:hAnsi="SimSun" w:eastAsia="SimSun" w:cs="SimSun"/>
          <w:sz w:val="20"/>
          <w:szCs w:val="20"/>
        </w:rPr>
      </w:pPr>
      <w:r>
        <w:rPr>
          <w:rFonts w:ascii="Times New Roman" w:hAnsi="Times New Roman" w:eastAsia="Times New Roman" w:cs="Times New Roman"/>
          <w:sz w:val="20"/>
          <w:szCs w:val="20"/>
          <w:b/>
          <w:bCs/>
          <w:spacing w:val="4"/>
        </w:rPr>
        <w:t>3.</w:t>
      </w:r>
      <w:r>
        <w:rPr>
          <w:rFonts w:ascii="Times New Roman" w:hAnsi="Times New Roman" w:eastAsia="Times New Roman" w:cs="Times New Roman"/>
          <w:sz w:val="20"/>
          <w:szCs w:val="20"/>
          <w:spacing w:val="13"/>
        </w:rPr>
        <w:t xml:space="preserve">  </w:t>
      </w:r>
      <w:r>
        <w:rPr>
          <w:rFonts w:ascii="SimSun" w:hAnsi="SimSun" w:eastAsia="SimSun" w:cs="SimSun"/>
          <w:sz w:val="20"/>
          <w:szCs w:val="20"/>
          <w:b/>
          <w:bCs/>
          <w:spacing w:val="4"/>
        </w:rPr>
        <w:t>肌萎缩侧索硬化症</w:t>
      </w:r>
      <w:r>
        <w:rPr>
          <w:rFonts w:ascii="SimSun" w:hAnsi="SimSun" w:eastAsia="SimSun" w:cs="SimSun"/>
          <w:sz w:val="20"/>
          <w:szCs w:val="20"/>
          <w:spacing w:val="83"/>
        </w:rPr>
        <w:t xml:space="preserve"> </w:t>
      </w:r>
      <w:r>
        <w:rPr>
          <w:rFonts w:ascii="SimSun" w:hAnsi="SimSun" w:eastAsia="SimSun" w:cs="SimSun"/>
          <w:sz w:val="20"/>
          <w:szCs w:val="20"/>
          <w:spacing w:val="4"/>
        </w:rPr>
        <w:t>因手部小肌肉无力和萎缩需与远端型肌营养不良症鉴别。但本病除肌</w:t>
      </w:r>
      <w:r>
        <w:rPr>
          <w:rFonts w:ascii="SimSun" w:hAnsi="SimSun" w:eastAsia="SimSun" w:cs="SimSun"/>
          <w:sz w:val="20"/>
          <w:szCs w:val="20"/>
        </w:rPr>
        <w:t xml:space="preserve"> </w:t>
      </w:r>
      <w:r>
        <w:rPr>
          <w:rFonts w:ascii="SimSun" w:hAnsi="SimSun" w:eastAsia="SimSun" w:cs="SimSun"/>
          <w:sz w:val="20"/>
          <w:szCs w:val="20"/>
          <w:spacing w:val="-13"/>
        </w:rPr>
        <w:t>萎缩外，尚有肌肉跳动、肌张力高、腱反射亢进和病理反射阳性，易于鉴别。</w:t>
      </w:r>
    </w:p>
    <w:p>
      <w:pPr>
        <w:ind w:right="84" w:firstLine="390"/>
        <w:spacing w:before="80" w:line="259" w:lineRule="auto"/>
        <w:rPr>
          <w:rFonts w:ascii="SimSun" w:hAnsi="SimSun" w:eastAsia="SimSun" w:cs="SimSun"/>
          <w:sz w:val="20"/>
          <w:szCs w:val="20"/>
        </w:rPr>
      </w:pPr>
      <w:r>
        <w:rPr>
          <w:rFonts w:ascii="Times New Roman" w:hAnsi="Times New Roman" w:eastAsia="Times New Roman" w:cs="Times New Roman"/>
          <w:sz w:val="20"/>
          <w:szCs w:val="20"/>
          <w:b/>
          <w:bCs/>
          <w:spacing w:val="-1"/>
        </w:rPr>
        <w:t>4.</w:t>
      </w:r>
      <w:r>
        <w:rPr>
          <w:rFonts w:ascii="Times New Roman" w:hAnsi="Times New Roman" w:eastAsia="Times New Roman" w:cs="Times New Roman"/>
          <w:sz w:val="20"/>
          <w:szCs w:val="20"/>
          <w:spacing w:val="14"/>
          <w:w w:val="101"/>
        </w:rPr>
        <w:t xml:space="preserve">  </w:t>
      </w:r>
      <w:r>
        <w:rPr>
          <w:rFonts w:ascii="SimSun" w:hAnsi="SimSun" w:eastAsia="SimSun" w:cs="SimSun"/>
          <w:sz w:val="20"/>
          <w:szCs w:val="20"/>
          <w:b/>
          <w:bCs/>
          <w:spacing w:val="-1"/>
        </w:rPr>
        <w:t>重症肌无力</w:t>
      </w:r>
      <w:r>
        <w:rPr>
          <w:rFonts w:ascii="SimSun" w:hAnsi="SimSun" w:eastAsia="SimSun" w:cs="SimSun"/>
          <w:sz w:val="20"/>
          <w:szCs w:val="20"/>
          <w:spacing w:val="75"/>
        </w:rPr>
        <w:t xml:space="preserve"> </w:t>
      </w:r>
      <w:r>
        <w:rPr>
          <w:rFonts w:ascii="SimSun" w:hAnsi="SimSun" w:eastAsia="SimSun" w:cs="SimSun"/>
          <w:sz w:val="20"/>
          <w:szCs w:val="20"/>
          <w:spacing w:val="-1"/>
        </w:rPr>
        <w:t>主要与眼咽型和眼肌型区别。重症肌无力有易疲劳性和波动性的特点，新斯的</w:t>
      </w:r>
      <w:r>
        <w:rPr>
          <w:rFonts w:ascii="SimSun" w:hAnsi="SimSun" w:eastAsia="SimSun" w:cs="SimSun"/>
          <w:sz w:val="20"/>
          <w:szCs w:val="20"/>
        </w:rPr>
        <w:t xml:space="preserve"> </w:t>
      </w:r>
      <w:r>
        <w:rPr>
          <w:rFonts w:ascii="SimSun" w:hAnsi="SimSun" w:eastAsia="SimSun" w:cs="SimSun"/>
          <w:sz w:val="20"/>
          <w:szCs w:val="20"/>
          <w:spacing w:val="-5"/>
        </w:rPr>
        <w:t>明试验阳性，肌电图的低频重复电刺激检查也可作鉴别。</w:t>
      </w:r>
    </w:p>
    <w:p>
      <w:pPr>
        <w:ind w:left="292"/>
        <w:spacing w:before="88" w:line="222" w:lineRule="auto"/>
        <w:rPr>
          <w:rFonts w:ascii="SimHei" w:hAnsi="SimHei" w:eastAsia="SimHei" w:cs="SimHei"/>
          <w:sz w:val="20"/>
          <w:szCs w:val="20"/>
        </w:rPr>
      </w:pPr>
      <w:r>
        <w:rPr>
          <w:rFonts w:ascii="SimHei" w:hAnsi="SimHei" w:eastAsia="SimHei" w:cs="SimHei"/>
          <w:sz w:val="20"/>
          <w:szCs w:val="20"/>
          <w:b/>
          <w:bCs/>
          <w:color w:val="0081CC"/>
          <w:spacing w:val="-9"/>
        </w:rPr>
        <w:t>【治疗】</w:t>
      </w:r>
    </w:p>
    <w:p>
      <w:pPr>
        <w:ind w:right="64" w:firstLine="390"/>
        <w:spacing w:before="86" w:line="280" w:lineRule="auto"/>
        <w:jc w:val="both"/>
        <w:rPr>
          <w:rFonts w:ascii="SimSun" w:hAnsi="SimSun" w:eastAsia="SimSun" w:cs="SimSun"/>
          <w:sz w:val="20"/>
          <w:szCs w:val="20"/>
        </w:rPr>
      </w:pPr>
      <w:r>
        <w:rPr>
          <w:rFonts w:ascii="SimSun" w:hAnsi="SimSun" w:eastAsia="SimSun" w:cs="SimSun"/>
          <w:sz w:val="20"/>
          <w:szCs w:val="20"/>
          <w:spacing w:val="-4"/>
        </w:rPr>
        <w:t>进行性肌营养不良症迄今无特异性治疗，只能对症治疗及支持治疗</w:t>
      </w:r>
      <w:r>
        <w:rPr>
          <w:rFonts w:ascii="SimSun" w:hAnsi="SimSun" w:eastAsia="SimSun" w:cs="SimSun"/>
          <w:sz w:val="20"/>
          <w:szCs w:val="20"/>
          <w:spacing w:val="-5"/>
        </w:rPr>
        <w:t>，如增加营养，适当锻炼。物</w:t>
      </w:r>
      <w:r>
        <w:rPr>
          <w:rFonts w:ascii="SimSun" w:hAnsi="SimSun" w:eastAsia="SimSun" w:cs="SimSun"/>
          <w:sz w:val="20"/>
          <w:szCs w:val="20"/>
        </w:rPr>
        <w:t xml:space="preserve"> </w:t>
      </w:r>
      <w:r>
        <w:rPr>
          <w:rFonts w:ascii="SimSun" w:hAnsi="SimSun" w:eastAsia="SimSun" w:cs="SimSun"/>
          <w:sz w:val="20"/>
          <w:szCs w:val="20"/>
          <w:spacing w:val="-4"/>
        </w:rPr>
        <w:t>理疗法和矫形治疗可预防及改善脊柱畸形和关节挛缩，尤其是早期</w:t>
      </w:r>
      <w:r>
        <w:rPr>
          <w:rFonts w:ascii="SimSun" w:hAnsi="SimSun" w:eastAsia="SimSun" w:cs="SimSun"/>
          <w:sz w:val="20"/>
          <w:szCs w:val="20"/>
          <w:spacing w:val="-5"/>
        </w:rPr>
        <w:t>进行踝关节挛缩的矫正，对维持行</w:t>
      </w:r>
      <w:r>
        <w:rPr>
          <w:rFonts w:ascii="SimSun" w:hAnsi="SimSun" w:eastAsia="SimSun" w:cs="SimSun"/>
          <w:sz w:val="20"/>
          <w:szCs w:val="20"/>
        </w:rPr>
        <w:t xml:space="preserve"> </w:t>
      </w:r>
      <w:r>
        <w:rPr>
          <w:rFonts w:ascii="SimSun" w:hAnsi="SimSun" w:eastAsia="SimSun" w:cs="SimSun"/>
          <w:sz w:val="20"/>
          <w:szCs w:val="20"/>
          <w:spacing w:val="-4"/>
        </w:rPr>
        <w:t>走功能很重要。应鼓励患者尽可能从事日常活动，避免长期卧床。药物可选用ATP、肌苷、维生素E、</w:t>
      </w:r>
      <w:r>
        <w:rPr>
          <w:rFonts w:ascii="SimSun" w:hAnsi="SimSun" w:eastAsia="SimSun" w:cs="SimSun"/>
          <w:sz w:val="20"/>
          <w:szCs w:val="20"/>
          <w:spacing w:val="18"/>
        </w:rPr>
        <w:t xml:space="preserve"> </w:t>
      </w:r>
      <w:r>
        <w:rPr>
          <w:rFonts w:ascii="SimSun" w:hAnsi="SimSun" w:eastAsia="SimSun" w:cs="SimSun"/>
          <w:sz w:val="20"/>
          <w:szCs w:val="20"/>
        </w:rPr>
        <w:t>肌生注射液和补中益气的通塞脉片等。基因治疗(外显子跳跃、微小基因替代)及干</w:t>
      </w:r>
      <w:r>
        <w:rPr>
          <w:rFonts w:ascii="SimSun" w:hAnsi="SimSun" w:eastAsia="SimSun" w:cs="SimSun"/>
          <w:sz w:val="20"/>
          <w:szCs w:val="20"/>
          <w:spacing w:val="-1"/>
        </w:rPr>
        <w:t>细胞移植治疗有</w:t>
      </w:r>
      <w:r>
        <w:rPr>
          <w:rFonts w:ascii="SimSun" w:hAnsi="SimSun" w:eastAsia="SimSun" w:cs="SimSun"/>
          <w:sz w:val="20"/>
          <w:szCs w:val="20"/>
        </w:rPr>
        <w:t xml:space="preserve"> </w:t>
      </w:r>
      <w:r>
        <w:rPr>
          <w:rFonts w:ascii="SimSun" w:hAnsi="SimSun" w:eastAsia="SimSun" w:cs="SimSun"/>
          <w:sz w:val="20"/>
          <w:szCs w:val="20"/>
          <w:spacing w:val="-4"/>
        </w:rPr>
        <w:t>望成为有效的治疗方法。</w:t>
      </w:r>
    </w:p>
    <w:p>
      <w:pPr>
        <w:ind w:right="84" w:firstLine="390"/>
        <w:spacing w:before="90" w:line="270" w:lineRule="auto"/>
        <w:jc w:val="both"/>
        <w:rPr>
          <w:rFonts w:ascii="SimSun" w:hAnsi="SimSun" w:eastAsia="SimSun" w:cs="SimSun"/>
          <w:sz w:val="20"/>
          <w:szCs w:val="20"/>
        </w:rPr>
      </w:pPr>
      <w:r>
        <w:rPr>
          <w:rFonts w:ascii="SimSun" w:hAnsi="SimSun" w:eastAsia="SimSun" w:cs="SimSun"/>
          <w:sz w:val="20"/>
          <w:szCs w:val="20"/>
          <w:spacing w:val="-5"/>
        </w:rPr>
        <w:t>由于目前尚无有效的治疗方法，因此检出携带者、进行产前诊断、人</w:t>
      </w:r>
      <w:r>
        <w:rPr>
          <w:rFonts w:ascii="SimSun" w:hAnsi="SimSun" w:eastAsia="SimSun" w:cs="SimSun"/>
          <w:sz w:val="20"/>
          <w:szCs w:val="20"/>
          <w:spacing w:val="-6"/>
        </w:rPr>
        <w:t>工流产患病胎儿就显得尤其</w:t>
      </w:r>
      <w:r>
        <w:rPr>
          <w:rFonts w:ascii="SimSun" w:hAnsi="SimSun" w:eastAsia="SimSun" w:cs="SimSun"/>
          <w:sz w:val="20"/>
          <w:szCs w:val="20"/>
        </w:rPr>
        <w:t xml:space="preserve"> </w:t>
      </w:r>
      <w:r>
        <w:rPr>
          <w:rFonts w:ascii="SimSun" w:hAnsi="SimSun" w:eastAsia="SimSun" w:cs="SimSun"/>
          <w:sz w:val="20"/>
          <w:szCs w:val="20"/>
        </w:rPr>
        <w:t>重要。首先，应确定先症者(患儿)的基因型，然后确定其母亲是否是携带者。当携带者怀孕以后确</w:t>
      </w:r>
      <w:r>
        <w:rPr>
          <w:rFonts w:ascii="SimSun" w:hAnsi="SimSun" w:eastAsia="SimSun" w:cs="SimSun"/>
          <w:sz w:val="20"/>
          <w:szCs w:val="20"/>
          <w:spacing w:val="14"/>
        </w:rPr>
        <w:t xml:space="preserve"> </w:t>
      </w:r>
      <w:r>
        <w:rPr>
          <w:rFonts w:ascii="SimSun" w:hAnsi="SimSun" w:eastAsia="SimSun" w:cs="SimSun"/>
          <w:sz w:val="20"/>
          <w:szCs w:val="20"/>
          <w:spacing w:val="-8"/>
        </w:rPr>
        <w:t>定是男胎还是女胎，对男胎进行产前基因诊断</w:t>
      </w:r>
      <w:r>
        <w:rPr>
          <w:rFonts w:ascii="SimSun" w:hAnsi="SimSun" w:eastAsia="SimSun" w:cs="SimSun"/>
          <w:sz w:val="20"/>
          <w:szCs w:val="20"/>
          <w:spacing w:val="-9"/>
        </w:rPr>
        <w:t>，若是病胎则终止妊娠，防止患儿出生。</w:t>
      </w:r>
    </w:p>
    <w:p>
      <w:pPr>
        <w:ind w:left="292"/>
        <w:spacing w:before="78" w:line="222" w:lineRule="auto"/>
        <w:rPr>
          <w:rFonts w:ascii="SimHei" w:hAnsi="SimHei" w:eastAsia="SimHei" w:cs="SimHei"/>
          <w:sz w:val="20"/>
          <w:szCs w:val="20"/>
        </w:rPr>
      </w:pPr>
      <w:r>
        <w:rPr>
          <w:rFonts w:ascii="SimHei" w:hAnsi="SimHei" w:eastAsia="SimHei" w:cs="SimHei"/>
          <w:sz w:val="20"/>
          <w:szCs w:val="20"/>
          <w:b/>
          <w:bCs/>
          <w:color w:val="008AD0"/>
          <w:spacing w:val="-9"/>
        </w:rPr>
        <w:t>【预后】</w:t>
      </w:r>
    </w:p>
    <w:p>
      <w:pPr>
        <w:ind w:right="103" w:firstLine="390"/>
        <w:spacing w:before="83" w:line="258" w:lineRule="auto"/>
        <w:rPr>
          <w:rFonts w:ascii="SimSun" w:hAnsi="SimSun" w:eastAsia="SimSun" w:cs="SimSun"/>
          <w:sz w:val="20"/>
          <w:szCs w:val="20"/>
        </w:rPr>
      </w:pPr>
      <w:r>
        <w:rPr>
          <w:rFonts w:ascii="SimSun" w:hAnsi="SimSun" w:eastAsia="SimSun" w:cs="SimSun"/>
          <w:sz w:val="20"/>
          <w:szCs w:val="20"/>
        </w:rPr>
        <w:t>DMD</w:t>
      </w:r>
      <w:r>
        <w:rPr>
          <w:rFonts w:ascii="SimSun" w:hAnsi="SimSun" w:eastAsia="SimSun" w:cs="SimSun"/>
          <w:sz w:val="20"/>
          <w:szCs w:val="20"/>
          <w:spacing w:val="67"/>
        </w:rPr>
        <w:t xml:space="preserve"> </w:t>
      </w:r>
      <w:r>
        <w:rPr>
          <w:rFonts w:ascii="SimSun" w:hAnsi="SimSun" w:eastAsia="SimSun" w:cs="SimSun"/>
          <w:sz w:val="20"/>
          <w:szCs w:val="20"/>
          <w:spacing w:val="6"/>
        </w:rPr>
        <w:t>患者20多岁死于呼吸衰竭或心力衰竭；</w:t>
      </w:r>
      <w:r>
        <w:rPr>
          <w:rFonts w:ascii="SimSun" w:hAnsi="SimSun" w:eastAsia="SimSun" w:cs="SimSun"/>
          <w:sz w:val="20"/>
          <w:szCs w:val="20"/>
        </w:rPr>
        <w:t>LGMD</w:t>
      </w:r>
      <w:r>
        <w:rPr>
          <w:rFonts w:ascii="SimSun" w:hAnsi="SimSun" w:eastAsia="SimSun" w:cs="SimSun"/>
          <w:sz w:val="20"/>
          <w:szCs w:val="20"/>
          <w:spacing w:val="6"/>
        </w:rPr>
        <w:t>2C、2D、2E、2F患者也预后不良。</w:t>
      </w:r>
      <w:r>
        <w:rPr>
          <w:rFonts w:ascii="SimSun" w:hAnsi="SimSun" w:eastAsia="SimSun" w:cs="SimSun"/>
          <w:sz w:val="20"/>
          <w:szCs w:val="20"/>
          <w:spacing w:val="10"/>
        </w:rPr>
        <w:t xml:space="preserve"> </w:t>
      </w:r>
      <w:r>
        <w:rPr>
          <w:rFonts w:ascii="SimSun" w:hAnsi="SimSun" w:eastAsia="SimSun" w:cs="SimSun"/>
          <w:sz w:val="20"/>
          <w:szCs w:val="20"/>
        </w:rPr>
        <w:t>FSHD</w:t>
      </w:r>
      <w:r>
        <w:rPr>
          <w:rFonts w:ascii="SimSun" w:hAnsi="SimSun" w:eastAsia="SimSun" w:cs="SimSun"/>
          <w:sz w:val="20"/>
          <w:szCs w:val="20"/>
          <w:spacing w:val="6"/>
        </w:rPr>
        <w:t>、</w:t>
      </w:r>
      <w:r>
        <w:rPr>
          <w:rFonts w:ascii="SimSun" w:hAnsi="SimSun" w:eastAsia="SimSun" w:cs="SimSun"/>
          <w:sz w:val="20"/>
          <w:szCs w:val="20"/>
        </w:rPr>
        <w:t xml:space="preserve"> </w:t>
      </w:r>
      <w:r>
        <w:rPr>
          <w:rFonts w:ascii="SimSun" w:hAnsi="SimSun" w:eastAsia="SimSun" w:cs="SimSun"/>
          <w:sz w:val="20"/>
          <w:szCs w:val="20"/>
          <w:spacing w:val="-6"/>
        </w:rPr>
        <w:t>BMD、</w:t>
      </w:r>
      <w:r>
        <w:rPr>
          <w:rFonts w:ascii="SimSun" w:hAnsi="SimSun" w:eastAsia="SimSun" w:cs="SimSun"/>
          <w:sz w:val="20"/>
          <w:szCs w:val="20"/>
          <w:spacing w:val="-21"/>
        </w:rPr>
        <w:t xml:space="preserve"> </w:t>
      </w:r>
      <w:r>
        <w:rPr>
          <w:rFonts w:ascii="SimSun" w:hAnsi="SimSun" w:eastAsia="SimSun" w:cs="SimSun"/>
          <w:sz w:val="20"/>
          <w:szCs w:val="20"/>
          <w:spacing w:val="-6"/>
        </w:rPr>
        <w:t>眼型、眼咽型和远端型肌营养不良症患者的</w:t>
      </w:r>
      <w:r>
        <w:rPr>
          <w:rFonts w:ascii="SimSun" w:hAnsi="SimSun" w:eastAsia="SimSun" w:cs="SimSun"/>
          <w:sz w:val="20"/>
          <w:szCs w:val="20"/>
          <w:spacing w:val="-7"/>
        </w:rPr>
        <w:t>预后较好，部分患者寿命可接近正常生命年限。</w:t>
      </w:r>
    </w:p>
    <w:p>
      <w:pPr>
        <w:spacing w:line="251" w:lineRule="auto"/>
        <w:rPr>
          <w:rFonts w:ascii="Arial"/>
          <w:sz w:val="21"/>
        </w:rPr>
      </w:pPr>
      <w:r/>
    </w:p>
    <w:p>
      <w:pPr>
        <w:ind w:left="2854"/>
        <w:spacing w:before="97" w:line="222" w:lineRule="auto"/>
        <w:rPr>
          <w:rFonts w:ascii="SimHei" w:hAnsi="SimHei" w:eastAsia="SimHei" w:cs="SimHei"/>
          <w:sz w:val="30"/>
          <w:szCs w:val="30"/>
        </w:rPr>
      </w:pPr>
      <w:r>
        <w:rPr>
          <w:rFonts w:ascii="SimHei" w:hAnsi="SimHei" w:eastAsia="SimHei" w:cs="SimHei"/>
          <w:sz w:val="30"/>
          <w:szCs w:val="30"/>
          <w:b/>
          <w:bCs/>
          <w:spacing w:val="-6"/>
        </w:rPr>
        <w:t>第五节</w:t>
      </w:r>
      <w:r>
        <w:rPr>
          <w:rFonts w:ascii="SimHei" w:hAnsi="SimHei" w:eastAsia="SimHei" w:cs="SimHei"/>
          <w:sz w:val="30"/>
          <w:szCs w:val="30"/>
          <w:spacing w:val="146"/>
        </w:rPr>
        <w:t xml:space="preserve"> </w:t>
      </w:r>
      <w:r>
        <w:rPr>
          <w:rFonts w:ascii="SimHei" w:hAnsi="SimHei" w:eastAsia="SimHei" w:cs="SimHei"/>
          <w:sz w:val="30"/>
          <w:szCs w:val="30"/>
          <w:b/>
          <w:bCs/>
          <w:spacing w:val="-6"/>
        </w:rPr>
        <w:t>肌强直性肌病</w:t>
      </w:r>
    </w:p>
    <w:p>
      <w:pPr>
        <w:spacing w:line="274" w:lineRule="auto"/>
        <w:rPr>
          <w:rFonts w:ascii="Arial"/>
          <w:sz w:val="21"/>
        </w:rPr>
      </w:pPr>
      <w:r/>
    </w:p>
    <w:p>
      <w:pPr>
        <w:ind w:right="90" w:firstLine="390"/>
        <w:spacing w:before="66" w:line="270" w:lineRule="auto"/>
        <w:jc w:val="both"/>
        <w:rPr>
          <w:rFonts w:ascii="SimSun" w:hAnsi="SimSun" w:eastAsia="SimSun" w:cs="SimSun"/>
          <w:sz w:val="20"/>
          <w:szCs w:val="20"/>
        </w:rPr>
      </w:pPr>
      <w:r>
        <w:rPr>
          <w:rFonts w:ascii="SimSun" w:hAnsi="SimSun" w:eastAsia="SimSun" w:cs="SimSun"/>
          <w:sz w:val="20"/>
          <w:szCs w:val="20"/>
          <w:spacing w:val="-5"/>
        </w:rPr>
        <w:t>肌强直是指骨骼肌在随意收缩或受物理刺激收缩后不易立即放松；电刺激、机械刺激时肌肉兴奋</w:t>
      </w:r>
      <w:r>
        <w:rPr>
          <w:rFonts w:ascii="SimSun" w:hAnsi="SimSun" w:eastAsia="SimSun" w:cs="SimSun"/>
          <w:sz w:val="20"/>
          <w:szCs w:val="20"/>
          <w:spacing w:val="8"/>
        </w:rPr>
        <w:t xml:space="preserve"> </w:t>
      </w:r>
      <w:r>
        <w:rPr>
          <w:rFonts w:ascii="SimSun" w:hAnsi="SimSun" w:eastAsia="SimSun" w:cs="SimSun"/>
          <w:sz w:val="20"/>
          <w:szCs w:val="20"/>
          <w:spacing w:val="-9"/>
        </w:rPr>
        <w:t>性增高；重复收缩或重复电刺激后骨骼肌松弛，症状消失；寒冷环境中强直加重；肌电图检查呈现连续</w:t>
      </w:r>
      <w:r>
        <w:rPr>
          <w:rFonts w:ascii="SimSun" w:hAnsi="SimSun" w:eastAsia="SimSun" w:cs="SimSun"/>
          <w:sz w:val="20"/>
          <w:szCs w:val="20"/>
          <w:spacing w:val="13"/>
        </w:rPr>
        <w:t xml:space="preserve"> </w:t>
      </w:r>
      <w:r>
        <w:rPr>
          <w:rFonts w:ascii="SimSun" w:hAnsi="SimSun" w:eastAsia="SimSun" w:cs="SimSun"/>
          <w:sz w:val="20"/>
          <w:szCs w:val="20"/>
          <w:spacing w:val="-3"/>
        </w:rPr>
        <w:t>的高频放电现象。</w:t>
      </w:r>
    </w:p>
    <w:p>
      <w:pPr>
        <w:ind w:right="89" w:firstLine="390"/>
        <w:spacing w:before="81" w:line="270" w:lineRule="auto"/>
        <w:jc w:val="both"/>
        <w:rPr>
          <w:rFonts w:ascii="SimSun" w:hAnsi="SimSun" w:eastAsia="SimSun" w:cs="SimSun"/>
          <w:sz w:val="20"/>
          <w:szCs w:val="20"/>
        </w:rPr>
      </w:pPr>
      <w:r>
        <w:rPr>
          <w:rFonts w:ascii="SimSun" w:hAnsi="SimSun" w:eastAsia="SimSun" w:cs="SimSun"/>
          <w:sz w:val="20"/>
          <w:szCs w:val="20"/>
          <w:spacing w:val="1"/>
        </w:rPr>
        <w:t>肌强直的原因不清，可能与肌膜对某些离子的</w:t>
      </w:r>
      <w:r>
        <w:rPr>
          <w:rFonts w:ascii="SimSun" w:hAnsi="SimSun" w:eastAsia="SimSun" w:cs="SimSun"/>
          <w:sz w:val="20"/>
          <w:szCs w:val="20"/>
        </w:rPr>
        <w:t>通透性异常有关。例如，在强直性肌营养不良症</w:t>
      </w:r>
      <w:r>
        <w:rPr>
          <w:rFonts w:ascii="SimSun" w:hAnsi="SimSun" w:eastAsia="SimSun" w:cs="SimSun"/>
          <w:sz w:val="20"/>
          <w:szCs w:val="20"/>
        </w:rPr>
        <w:t xml:space="preserve"> </w:t>
      </w:r>
      <w:r>
        <w:rPr>
          <w:rFonts w:ascii="SimSun" w:hAnsi="SimSun" w:eastAsia="SimSun" w:cs="SimSun"/>
          <w:sz w:val="20"/>
          <w:szCs w:val="20"/>
          <w:spacing w:val="-9"/>
        </w:rPr>
        <w:t>中，肌膜对钠离子的通透性增加；而在先天性肌强直中，则对氯离子通透性降低。不管何种肌强</w:t>
      </w:r>
      <w:r>
        <w:rPr>
          <w:rFonts w:ascii="SimSun" w:hAnsi="SimSun" w:eastAsia="SimSun" w:cs="SimSun"/>
          <w:sz w:val="20"/>
          <w:szCs w:val="20"/>
          <w:spacing w:val="-10"/>
        </w:rPr>
        <w:t>直，均</w:t>
      </w:r>
      <w:r>
        <w:rPr>
          <w:rFonts w:ascii="SimSun" w:hAnsi="SimSun" w:eastAsia="SimSun" w:cs="SimSun"/>
          <w:sz w:val="20"/>
          <w:szCs w:val="20"/>
        </w:rPr>
        <w:t xml:space="preserve"> </w:t>
      </w:r>
      <w:r>
        <w:rPr>
          <w:rFonts w:ascii="SimSun" w:hAnsi="SimSun" w:eastAsia="SimSun" w:cs="SimSun"/>
          <w:sz w:val="20"/>
          <w:szCs w:val="20"/>
          <w:spacing w:val="-14"/>
        </w:rPr>
        <w:t>可对症治疗，常用药物有普鲁卡因胺、苯妥英钠、卡马西平、地西泮等。</w:t>
      </w:r>
    </w:p>
    <w:p>
      <w:pPr>
        <w:ind w:left="393"/>
        <w:spacing w:before="230" w:line="221" w:lineRule="auto"/>
        <w:outlineLvl w:val="6"/>
        <w:rPr>
          <w:rFonts w:ascii="SimHei" w:hAnsi="SimHei" w:eastAsia="SimHei" w:cs="SimHei"/>
          <w:sz w:val="23"/>
          <w:szCs w:val="23"/>
        </w:rPr>
      </w:pPr>
      <w:r>
        <w:rPr>
          <w:rFonts w:ascii="SimHei" w:hAnsi="SimHei" w:eastAsia="SimHei" w:cs="SimHei"/>
          <w:sz w:val="23"/>
          <w:szCs w:val="23"/>
          <w:b/>
          <w:bCs/>
          <w:color w:val="0083CF"/>
          <w:spacing w:val="3"/>
        </w:rPr>
        <w:t>一、强直性肌营养不良症</w:t>
      </w:r>
    </w:p>
    <w:p>
      <w:pPr>
        <w:ind w:right="87" w:firstLine="390"/>
        <w:spacing w:before="221" w:line="278" w:lineRule="auto"/>
        <w:jc w:val="both"/>
        <w:rPr>
          <w:rFonts w:ascii="SimSun" w:hAnsi="SimSun" w:eastAsia="SimSun" w:cs="SimSun"/>
          <w:sz w:val="20"/>
          <w:szCs w:val="20"/>
        </w:rPr>
      </w:pPr>
      <w:r>
        <w:rPr>
          <w:rFonts w:ascii="SimSun" w:hAnsi="SimSun" w:eastAsia="SimSun" w:cs="SimSun"/>
          <w:sz w:val="20"/>
          <w:szCs w:val="20"/>
          <w:spacing w:val="-5"/>
        </w:rPr>
        <w:t>强直性肌营养不良症(myotonic</w:t>
      </w:r>
      <w:r>
        <w:rPr>
          <w:rFonts w:ascii="SimSun" w:hAnsi="SimSun" w:eastAsia="SimSun" w:cs="SimSun"/>
          <w:sz w:val="20"/>
          <w:szCs w:val="20"/>
          <w:spacing w:val="5"/>
        </w:rPr>
        <w:t xml:space="preserve"> </w:t>
      </w:r>
      <w:r>
        <w:rPr>
          <w:rFonts w:ascii="SimSun" w:hAnsi="SimSun" w:eastAsia="SimSun" w:cs="SimSun"/>
          <w:sz w:val="20"/>
          <w:szCs w:val="20"/>
          <w:spacing w:val="-5"/>
        </w:rPr>
        <w:t>dystrophy,MD)</w:t>
      </w:r>
      <w:r>
        <w:rPr>
          <w:rFonts w:ascii="SimSun" w:hAnsi="SimSun" w:eastAsia="SimSun" w:cs="SimSun"/>
          <w:sz w:val="20"/>
          <w:szCs w:val="20"/>
          <w:spacing w:val="-6"/>
        </w:rPr>
        <w:t>是一组以肌无力、肌强直和肌萎缩为特点的多系统</w:t>
      </w:r>
      <w:r>
        <w:rPr>
          <w:rFonts w:ascii="SimSun" w:hAnsi="SimSun" w:eastAsia="SimSun" w:cs="SimSun"/>
          <w:sz w:val="20"/>
          <w:szCs w:val="20"/>
        </w:rPr>
        <w:t xml:space="preserve"> </w:t>
      </w:r>
      <w:r>
        <w:rPr>
          <w:rFonts w:ascii="SimSun" w:hAnsi="SimSun" w:eastAsia="SimSun" w:cs="SimSun"/>
          <w:sz w:val="20"/>
          <w:szCs w:val="20"/>
          <w:spacing w:val="-13"/>
        </w:rPr>
        <w:t>受累的常染色体显性遗传病。除骨骼肌受累外，还常伴有白内障、心律失常、糖尿病、秃发、多汗、性功</w:t>
      </w:r>
      <w:r>
        <w:rPr>
          <w:rFonts w:ascii="SimSun" w:hAnsi="SimSun" w:eastAsia="SimSun" w:cs="SimSun"/>
          <w:sz w:val="20"/>
          <w:szCs w:val="20"/>
          <w:spacing w:val="9"/>
        </w:rPr>
        <w:t xml:space="preserve"> </w:t>
      </w:r>
      <w:r>
        <w:rPr>
          <w:rFonts w:ascii="SimSun" w:hAnsi="SimSun" w:eastAsia="SimSun" w:cs="SimSun"/>
          <w:sz w:val="20"/>
          <w:szCs w:val="20"/>
        </w:rPr>
        <w:t>能障碍和智力减退等表现。不同的患者病情严重程度相差很大，如在同一家系中可见从无症状的成</w:t>
      </w:r>
      <w:r>
        <w:rPr>
          <w:rFonts w:ascii="SimSun" w:hAnsi="SimSun" w:eastAsia="SimSun" w:cs="SimSun"/>
          <w:sz w:val="20"/>
          <w:szCs w:val="20"/>
          <w:spacing w:val="8"/>
        </w:rPr>
        <w:t xml:space="preserve"> </w:t>
      </w:r>
      <w:r>
        <w:rPr>
          <w:rFonts w:ascii="SimSun" w:hAnsi="SimSun" w:eastAsia="SimSun" w:cs="SimSun"/>
          <w:sz w:val="20"/>
          <w:szCs w:val="20"/>
          <w:spacing w:val="3"/>
        </w:rPr>
        <w:t>人杂合子到病情严重的婴幼儿。发病率为13.</w:t>
      </w:r>
      <w:r>
        <w:rPr>
          <w:rFonts w:ascii="SimSun" w:hAnsi="SimSun" w:eastAsia="SimSun" w:cs="SimSun"/>
          <w:sz w:val="20"/>
          <w:szCs w:val="20"/>
          <w:spacing w:val="2"/>
        </w:rPr>
        <w:t>5/10万。</w:t>
      </w:r>
    </w:p>
    <w:p>
      <w:pPr>
        <w:ind w:left="292"/>
        <w:spacing w:before="98" w:line="221" w:lineRule="auto"/>
        <w:rPr>
          <w:rFonts w:ascii="SimHei" w:hAnsi="SimHei" w:eastAsia="SimHei" w:cs="SimHei"/>
          <w:sz w:val="20"/>
          <w:szCs w:val="20"/>
        </w:rPr>
      </w:pPr>
      <w:r>
        <w:rPr>
          <w:rFonts w:ascii="SimHei" w:hAnsi="SimHei" w:eastAsia="SimHei" w:cs="SimHei"/>
          <w:sz w:val="20"/>
          <w:szCs w:val="20"/>
          <w:b/>
          <w:bCs/>
          <w:color w:val="0083D0"/>
          <w:spacing w:val="-6"/>
        </w:rPr>
        <w:t>【病因及发病机制】</w:t>
      </w:r>
    </w:p>
    <w:p>
      <w:pPr>
        <w:ind w:right="68" w:firstLine="390"/>
        <w:spacing w:before="71" w:line="279" w:lineRule="auto"/>
        <w:jc w:val="both"/>
        <w:rPr>
          <w:rFonts w:ascii="SimSun" w:hAnsi="SimSun" w:eastAsia="SimSun" w:cs="SimSun"/>
          <w:sz w:val="20"/>
          <w:szCs w:val="20"/>
        </w:rPr>
      </w:pPr>
      <w:r>
        <w:rPr>
          <w:rFonts w:ascii="SimSun" w:hAnsi="SimSun" w:eastAsia="SimSun" w:cs="SimSun"/>
          <w:sz w:val="20"/>
          <w:szCs w:val="20"/>
          <w:spacing w:val="5"/>
        </w:rPr>
        <w:t>强直性肌营养不良症基因(</w:t>
      </w:r>
      <w:r>
        <w:rPr>
          <w:rFonts w:ascii="SimSun" w:hAnsi="SimSun" w:eastAsia="SimSun" w:cs="SimSun"/>
          <w:sz w:val="20"/>
          <w:szCs w:val="20"/>
        </w:rPr>
        <w:t>MD</w:t>
      </w:r>
      <w:r>
        <w:rPr>
          <w:rFonts w:ascii="SimSun" w:hAnsi="SimSun" w:eastAsia="SimSun" w:cs="SimSun"/>
          <w:sz w:val="20"/>
          <w:szCs w:val="20"/>
          <w:spacing w:val="5"/>
        </w:rPr>
        <w:t>1</w:t>
      </w:r>
      <w:r>
        <w:rPr>
          <w:rFonts w:ascii="SimSun" w:hAnsi="SimSun" w:eastAsia="SimSun" w:cs="SimSun"/>
          <w:sz w:val="20"/>
          <w:szCs w:val="20"/>
          <w:spacing w:val="73"/>
        </w:rPr>
        <w:t xml:space="preserve"> </w:t>
      </w:r>
      <w:r>
        <w:rPr>
          <w:rFonts w:ascii="SimSun" w:hAnsi="SimSun" w:eastAsia="SimSun" w:cs="SimSun"/>
          <w:sz w:val="20"/>
          <w:szCs w:val="20"/>
          <w:spacing w:val="5"/>
        </w:rPr>
        <w:t>基因)位于19号染色体长臂(19q13.3),基因组跨度为14</w:t>
      </w:r>
      <w:r>
        <w:rPr>
          <w:rFonts w:ascii="SimSun" w:hAnsi="SimSun" w:eastAsia="SimSun" w:cs="SimSun"/>
          <w:sz w:val="20"/>
          <w:szCs w:val="20"/>
        </w:rPr>
        <w:t>kb</w:t>
      </w:r>
      <w:r>
        <w:rPr>
          <w:rFonts w:ascii="SimSun" w:hAnsi="SimSun" w:eastAsia="SimSun" w:cs="SimSun"/>
          <w:sz w:val="20"/>
          <w:szCs w:val="20"/>
          <w:spacing w:val="5"/>
        </w:rPr>
        <w:t>,</w:t>
      </w:r>
      <w:r>
        <w:rPr>
          <w:rFonts w:ascii="SimSun" w:hAnsi="SimSun" w:eastAsia="SimSun" w:cs="SimSun"/>
          <w:sz w:val="20"/>
          <w:szCs w:val="20"/>
          <w:spacing w:val="4"/>
        </w:rPr>
        <w:t>含</w:t>
      </w:r>
      <w:r>
        <w:rPr>
          <w:rFonts w:ascii="SimSun" w:hAnsi="SimSun" w:eastAsia="SimSun" w:cs="SimSun"/>
          <w:sz w:val="20"/>
          <w:szCs w:val="20"/>
        </w:rPr>
        <w:t xml:space="preserve"> </w:t>
      </w:r>
      <w:r>
        <w:rPr>
          <w:rFonts w:ascii="SimSun" w:hAnsi="SimSun" w:eastAsia="SimSun" w:cs="SimSun"/>
          <w:sz w:val="20"/>
          <w:szCs w:val="20"/>
          <w:spacing w:val="-8"/>
        </w:rPr>
        <w:t>15个外显子，编码582</w:t>
      </w:r>
      <w:r>
        <w:rPr>
          <w:rFonts w:ascii="SimSun" w:hAnsi="SimSun" w:eastAsia="SimSun" w:cs="SimSun"/>
          <w:sz w:val="20"/>
          <w:szCs w:val="20"/>
          <w:spacing w:val="-9"/>
        </w:rPr>
        <w:t>个氨基酸残基组成萎缩性肌强直蛋白激酶(</w:t>
      </w:r>
      <w:r>
        <w:rPr>
          <w:rFonts w:ascii="SimSun" w:hAnsi="SimSun" w:eastAsia="SimSun" w:cs="SimSun"/>
          <w:sz w:val="20"/>
          <w:szCs w:val="20"/>
          <w:spacing w:val="-8"/>
        </w:rPr>
        <w:t>dystrophia</w:t>
      </w:r>
      <w:r>
        <w:rPr>
          <w:rFonts w:ascii="SimSun" w:hAnsi="SimSun" w:eastAsia="SimSun" w:cs="SimSun"/>
          <w:sz w:val="20"/>
          <w:szCs w:val="20"/>
          <w:spacing w:val="-14"/>
        </w:rPr>
        <w:t xml:space="preserve"> </w:t>
      </w:r>
      <w:r>
        <w:rPr>
          <w:rFonts w:ascii="SimSun" w:hAnsi="SimSun" w:eastAsia="SimSun" w:cs="SimSun"/>
          <w:sz w:val="20"/>
          <w:szCs w:val="20"/>
          <w:spacing w:val="-8"/>
        </w:rPr>
        <w:t>myotonica</w:t>
      </w:r>
      <w:r>
        <w:rPr>
          <w:rFonts w:ascii="SimSun" w:hAnsi="SimSun" w:eastAsia="SimSun" w:cs="SimSun"/>
          <w:sz w:val="20"/>
          <w:szCs w:val="20"/>
          <w:spacing w:val="-12"/>
        </w:rPr>
        <w:t xml:space="preserve"> </w:t>
      </w:r>
      <w:r>
        <w:rPr>
          <w:rFonts w:ascii="SimSun" w:hAnsi="SimSun" w:eastAsia="SimSun" w:cs="SimSun"/>
          <w:sz w:val="20"/>
          <w:szCs w:val="20"/>
          <w:spacing w:val="-8"/>
        </w:rPr>
        <w:t>protein</w:t>
      </w:r>
      <w:r>
        <w:rPr>
          <w:rFonts w:ascii="SimSun" w:hAnsi="SimSun" w:eastAsia="SimSun" w:cs="SimSun"/>
          <w:sz w:val="20"/>
          <w:szCs w:val="20"/>
          <w:spacing w:val="-11"/>
        </w:rPr>
        <w:t xml:space="preserve"> </w:t>
      </w:r>
      <w:r>
        <w:rPr>
          <w:rFonts w:ascii="SimSun" w:hAnsi="SimSun" w:eastAsia="SimSun" w:cs="SimSun"/>
          <w:sz w:val="20"/>
          <w:szCs w:val="20"/>
          <w:spacing w:val="-8"/>
        </w:rPr>
        <w:t>kinase</w:t>
      </w:r>
      <w:r>
        <w:rPr>
          <w:rFonts w:ascii="SimSun" w:hAnsi="SimSun" w:eastAsia="SimSun" w:cs="SimSun"/>
          <w:sz w:val="20"/>
          <w:szCs w:val="20"/>
          <w:spacing w:val="-9"/>
        </w:rPr>
        <w:t>,</w:t>
      </w:r>
      <w:r>
        <w:rPr>
          <w:rFonts w:ascii="SimSun" w:hAnsi="SimSun" w:eastAsia="SimSun" w:cs="SimSun"/>
          <w:sz w:val="20"/>
          <w:szCs w:val="20"/>
        </w:rPr>
        <w:t xml:space="preserve"> </w:t>
      </w:r>
      <w:r>
        <w:rPr>
          <w:rFonts w:ascii="SimSun" w:hAnsi="SimSun" w:eastAsia="SimSun" w:cs="SimSun"/>
          <w:sz w:val="20"/>
          <w:szCs w:val="20"/>
        </w:rPr>
        <w:t>DMPK</w:t>
      </w:r>
      <w:r>
        <w:rPr>
          <w:rFonts w:ascii="SimSun" w:hAnsi="SimSun" w:eastAsia="SimSun" w:cs="SimSun"/>
          <w:sz w:val="20"/>
          <w:szCs w:val="20"/>
          <w:spacing w:val="6"/>
        </w:rPr>
        <w:t>)。</w:t>
      </w:r>
      <w:r>
        <w:rPr>
          <w:rFonts w:ascii="SimSun" w:hAnsi="SimSun" w:eastAsia="SimSun" w:cs="SimSun"/>
          <w:sz w:val="20"/>
          <w:szCs w:val="20"/>
          <w:spacing w:val="2"/>
        </w:rPr>
        <w:t xml:space="preserve">  </w:t>
      </w:r>
      <w:r>
        <w:rPr>
          <w:rFonts w:ascii="SimSun" w:hAnsi="SimSun" w:eastAsia="SimSun" w:cs="SimSun"/>
          <w:sz w:val="20"/>
          <w:szCs w:val="20"/>
          <w:spacing w:val="6"/>
        </w:rPr>
        <w:t>该基因的3'端非翻译区存在一个三核苷酸串联重复顺序即p(</w:t>
      </w:r>
      <w:r>
        <w:rPr>
          <w:rFonts w:ascii="SimSun" w:hAnsi="SimSun" w:eastAsia="SimSun" w:cs="SimSun"/>
          <w:sz w:val="20"/>
          <w:szCs w:val="20"/>
        </w:rPr>
        <w:t>CTG</w:t>
      </w:r>
      <w:r>
        <w:rPr>
          <w:rFonts w:ascii="SimSun" w:hAnsi="SimSun" w:eastAsia="SimSun" w:cs="SimSun"/>
          <w:sz w:val="20"/>
          <w:szCs w:val="20"/>
          <w:spacing w:val="6"/>
        </w:rPr>
        <w:t>)</w:t>
      </w:r>
      <w:r>
        <w:rPr>
          <w:rFonts w:ascii="SimSun" w:hAnsi="SimSun" w:eastAsia="SimSun" w:cs="SimSun"/>
          <w:sz w:val="20"/>
          <w:szCs w:val="20"/>
          <w:spacing w:val="5"/>
        </w:rPr>
        <w:t>n</w:t>
      </w:r>
      <w:r>
        <w:rPr>
          <w:rFonts w:ascii="SimSun" w:hAnsi="SimSun" w:eastAsia="SimSun" w:cs="SimSun"/>
          <w:sz w:val="20"/>
          <w:szCs w:val="20"/>
          <w:spacing w:val="8"/>
        </w:rPr>
        <w:t xml:space="preserve">  </w:t>
      </w:r>
      <w:r>
        <w:rPr>
          <w:rFonts w:ascii="SimSun" w:hAnsi="SimSun" w:eastAsia="SimSun" w:cs="SimSun"/>
          <w:sz w:val="20"/>
          <w:szCs w:val="20"/>
          <w:spacing w:val="5"/>
        </w:rPr>
        <w:t>结构，正常人的</w:t>
      </w:r>
      <w:r>
        <w:rPr>
          <w:rFonts w:ascii="SimSun" w:hAnsi="SimSun" w:eastAsia="SimSun" w:cs="SimSun"/>
          <w:sz w:val="20"/>
          <w:szCs w:val="20"/>
          <w:spacing w:val="-58"/>
        </w:rPr>
        <w:t xml:space="preserve"> </w:t>
      </w:r>
      <w:r>
        <w:rPr>
          <w:rFonts w:ascii="SimSun" w:hAnsi="SimSun" w:eastAsia="SimSun" w:cs="SimSun"/>
          <w:sz w:val="20"/>
          <w:szCs w:val="20"/>
          <w:spacing w:val="5"/>
        </w:rPr>
        <w:t>p</w:t>
      </w:r>
      <w:r>
        <w:rPr>
          <w:rFonts w:ascii="SimSun" w:hAnsi="SimSun" w:eastAsia="SimSun" w:cs="SimSun"/>
          <w:sz w:val="20"/>
          <w:szCs w:val="20"/>
        </w:rPr>
        <w:t xml:space="preserve"> </w:t>
      </w:r>
      <w:r>
        <w:rPr>
          <w:rFonts w:ascii="SimSun" w:hAnsi="SimSun" w:eastAsia="SimSun" w:cs="SimSun"/>
          <w:sz w:val="20"/>
          <w:szCs w:val="20"/>
          <w:spacing w:val="2"/>
        </w:rPr>
        <w:t>(</w:t>
      </w:r>
      <w:r>
        <w:rPr>
          <w:rFonts w:ascii="SimSun" w:hAnsi="SimSun" w:eastAsia="SimSun" w:cs="SimSun"/>
          <w:sz w:val="20"/>
          <w:szCs w:val="20"/>
        </w:rPr>
        <w:t>CTG</w:t>
      </w:r>
      <w:r>
        <w:rPr>
          <w:rFonts w:ascii="SimSun" w:hAnsi="SimSun" w:eastAsia="SimSun" w:cs="SimSun"/>
          <w:sz w:val="20"/>
          <w:szCs w:val="20"/>
          <w:spacing w:val="2"/>
        </w:rPr>
        <w:t>)n</w:t>
      </w:r>
      <w:r>
        <w:rPr>
          <w:rFonts w:ascii="SimSun" w:hAnsi="SimSun" w:eastAsia="SimSun" w:cs="SimSun"/>
          <w:sz w:val="20"/>
          <w:szCs w:val="20"/>
          <w:spacing w:val="63"/>
        </w:rPr>
        <w:t xml:space="preserve"> </w:t>
      </w:r>
      <w:r>
        <w:rPr>
          <w:rFonts w:ascii="SimSun" w:hAnsi="SimSun" w:eastAsia="SimSun" w:cs="SimSun"/>
          <w:sz w:val="20"/>
          <w:szCs w:val="20"/>
          <w:spacing w:val="2"/>
        </w:rPr>
        <w:t>结构中n</w:t>
      </w:r>
      <w:r>
        <w:rPr>
          <w:rFonts w:ascii="SimSun" w:hAnsi="SimSun" w:eastAsia="SimSun" w:cs="SimSun"/>
          <w:sz w:val="20"/>
          <w:szCs w:val="20"/>
          <w:spacing w:val="-44"/>
        </w:rPr>
        <w:t xml:space="preserve"> </w:t>
      </w:r>
      <w:r>
        <w:rPr>
          <w:rFonts w:ascii="SimSun" w:hAnsi="SimSun" w:eastAsia="SimSun" w:cs="SimSun"/>
          <w:sz w:val="20"/>
          <w:szCs w:val="20"/>
          <w:spacing w:val="2"/>
        </w:rPr>
        <w:t>拷贝数在5～40之间，而强直性肌营养不良患者的n</w:t>
      </w:r>
      <w:r>
        <w:rPr>
          <w:rFonts w:ascii="SimSun" w:hAnsi="SimSun" w:eastAsia="SimSun" w:cs="SimSun"/>
          <w:sz w:val="20"/>
          <w:szCs w:val="20"/>
          <w:spacing w:val="-24"/>
        </w:rPr>
        <w:t xml:space="preserve"> </w:t>
      </w:r>
      <w:r>
        <w:rPr>
          <w:rFonts w:ascii="SimSun" w:hAnsi="SimSun" w:eastAsia="SimSun" w:cs="SimSun"/>
          <w:sz w:val="20"/>
          <w:szCs w:val="20"/>
          <w:spacing w:val="2"/>
        </w:rPr>
        <w:t>为50～2000,称为(</w:t>
      </w:r>
      <w:r>
        <w:rPr>
          <w:rFonts w:ascii="SimSun" w:hAnsi="SimSun" w:eastAsia="SimSun" w:cs="SimSun"/>
          <w:sz w:val="20"/>
          <w:szCs w:val="20"/>
        </w:rPr>
        <w:t>CTG</w:t>
      </w:r>
      <w:r>
        <w:rPr>
          <w:rFonts w:ascii="SimSun" w:hAnsi="SimSun" w:eastAsia="SimSun" w:cs="SimSun"/>
          <w:sz w:val="20"/>
          <w:szCs w:val="20"/>
          <w:spacing w:val="2"/>
        </w:rPr>
        <w:t>)n</w:t>
      </w:r>
      <w:r>
        <w:rPr>
          <w:rFonts w:ascii="SimSun" w:hAnsi="SimSun" w:eastAsia="SimSun" w:cs="SimSun"/>
          <w:sz w:val="20"/>
          <w:szCs w:val="20"/>
          <w:spacing w:val="93"/>
        </w:rPr>
        <w:t xml:space="preserve"> </w:t>
      </w:r>
      <w:r>
        <w:rPr>
          <w:rFonts w:ascii="SimSun" w:hAnsi="SimSun" w:eastAsia="SimSun" w:cs="SimSun"/>
          <w:sz w:val="20"/>
          <w:szCs w:val="20"/>
          <w:spacing w:val="2"/>
        </w:rPr>
        <w:t>动</w:t>
      </w:r>
      <w:r>
        <w:rPr>
          <w:rFonts w:ascii="SimSun" w:hAnsi="SimSun" w:eastAsia="SimSun" w:cs="SimSun"/>
          <w:sz w:val="20"/>
          <w:szCs w:val="20"/>
        </w:rPr>
        <w:t xml:space="preserve"> </w:t>
      </w:r>
      <w:r>
        <w:rPr>
          <w:rFonts w:ascii="SimSun" w:hAnsi="SimSun" w:eastAsia="SimSun" w:cs="SimSun"/>
          <w:sz w:val="20"/>
          <w:szCs w:val="20"/>
          <w:spacing w:val="-2"/>
        </w:rPr>
        <w:t>态突变。</w:t>
      </w:r>
      <w:r>
        <w:rPr>
          <w:rFonts w:ascii="SimSun" w:hAnsi="SimSun" w:eastAsia="SimSun" w:cs="SimSun"/>
          <w:sz w:val="20"/>
          <w:szCs w:val="20"/>
          <w:spacing w:val="-28"/>
        </w:rPr>
        <w:t xml:space="preserve"> </w:t>
      </w:r>
      <w:r>
        <w:rPr>
          <w:rFonts w:ascii="SimSun" w:hAnsi="SimSun" w:eastAsia="SimSun" w:cs="SimSun"/>
          <w:sz w:val="20"/>
          <w:szCs w:val="20"/>
          <w:spacing w:val="-2"/>
        </w:rPr>
        <w:t>p(CTG)n</w:t>
      </w:r>
      <w:r>
        <w:rPr>
          <w:rFonts w:ascii="SimSun" w:hAnsi="SimSun" w:eastAsia="SimSun" w:cs="SimSun"/>
          <w:sz w:val="20"/>
          <w:szCs w:val="20"/>
          <w:spacing w:val="66"/>
        </w:rPr>
        <w:t xml:space="preserve"> </w:t>
      </w:r>
      <w:r>
        <w:rPr>
          <w:rFonts w:ascii="SimSun" w:hAnsi="SimSun" w:eastAsia="SimSun" w:cs="SimSun"/>
          <w:sz w:val="20"/>
          <w:szCs w:val="20"/>
          <w:spacing w:val="-2"/>
        </w:rPr>
        <w:t>的异常扩展影响基因表达，对细胞有毒性损害而</w:t>
      </w:r>
      <w:r>
        <w:rPr>
          <w:rFonts w:ascii="SimSun" w:hAnsi="SimSun" w:eastAsia="SimSun" w:cs="SimSun"/>
          <w:sz w:val="20"/>
          <w:szCs w:val="20"/>
          <w:spacing w:val="-3"/>
        </w:rPr>
        <w:t>致病。该病的外显率为100%。</w:t>
      </w:r>
    </w:p>
    <w:p>
      <w:pPr>
        <w:ind w:left="277"/>
        <w:spacing w:before="61" w:line="222" w:lineRule="auto"/>
        <w:rPr>
          <w:rFonts w:ascii="SimHei" w:hAnsi="SimHei" w:eastAsia="SimHei" w:cs="SimHei"/>
          <w:sz w:val="23"/>
          <w:szCs w:val="23"/>
        </w:rPr>
      </w:pPr>
      <w:r>
        <w:rPr>
          <w:rFonts w:ascii="SimHei" w:hAnsi="SimHei" w:eastAsia="SimHei" w:cs="SimHei"/>
          <w:sz w:val="23"/>
          <w:szCs w:val="23"/>
          <w:b/>
          <w:bCs/>
          <w:color w:val="007FC9"/>
          <w:spacing w:val="-26"/>
        </w:rPr>
        <w:t>【病理】</w:t>
      </w:r>
    </w:p>
    <w:p>
      <w:pPr>
        <w:ind w:left="390"/>
        <w:spacing w:before="75" w:line="219" w:lineRule="auto"/>
        <w:rPr>
          <w:rFonts w:ascii="SimSun" w:hAnsi="SimSun" w:eastAsia="SimSun" w:cs="SimSun"/>
          <w:sz w:val="20"/>
          <w:szCs w:val="20"/>
        </w:rPr>
      </w:pPr>
      <w:r>
        <w:rPr>
          <w:rFonts w:ascii="SimSun" w:hAnsi="SimSun" w:eastAsia="SimSun" w:cs="SimSun"/>
          <w:sz w:val="20"/>
          <w:szCs w:val="20"/>
          <w:spacing w:val="-8"/>
        </w:rPr>
        <w:t>肌活检病理可见肌纤维大小不一，I</w:t>
      </w:r>
      <w:r>
        <w:rPr>
          <w:rFonts w:ascii="SimSun" w:hAnsi="SimSun" w:eastAsia="SimSun" w:cs="SimSun"/>
          <w:sz w:val="20"/>
          <w:szCs w:val="20"/>
          <w:spacing w:val="-26"/>
        </w:rPr>
        <w:t xml:space="preserve"> </w:t>
      </w:r>
      <w:r>
        <w:rPr>
          <w:rFonts w:ascii="SimSun" w:hAnsi="SimSun" w:eastAsia="SimSun" w:cs="SimSun"/>
          <w:sz w:val="20"/>
          <w:szCs w:val="20"/>
          <w:spacing w:val="-8"/>
        </w:rPr>
        <w:t>型肌纤维选择性萎缩；Ⅱ型肌纤维肥大，可见环状纤维，肌细</w:t>
      </w:r>
    </w:p>
    <w:p>
      <w:pPr>
        <w:sectPr>
          <w:type w:val="continuous"/>
          <w:pgSz w:w="11280" w:h="15880"/>
          <w:pgMar w:top="400" w:right="950" w:bottom="400" w:left="459" w:header="0" w:footer="0" w:gutter="0"/>
          <w:cols w:equalWidth="0" w:num="2">
            <w:col w:w="1071" w:space="100"/>
            <w:col w:w="8700" w:space="0"/>
          </w:cols>
        </w:sectPr>
        <w:rPr/>
      </w:pPr>
    </w:p>
    <w:p>
      <w:pPr>
        <w:rPr/>
      </w:pPr>
      <w:r/>
    </w:p>
    <w:p>
      <w:pPr>
        <w:spacing w:line="142" w:lineRule="exact"/>
        <w:rPr/>
      </w:pPr>
      <w:r/>
    </w:p>
    <w:p>
      <w:pPr>
        <w:sectPr>
          <w:pgSz w:w="11280" w:h="15880"/>
          <w:pgMar w:top="400" w:right="720" w:bottom="400" w:left="840" w:header="0" w:footer="0" w:gutter="0"/>
          <w:cols w:equalWidth="0" w:num="1">
            <w:col w:w="9720" w:space="0"/>
          </w:cols>
        </w:sectPr>
        <w:rPr/>
      </w:pPr>
    </w:p>
    <w:p>
      <w:pPr>
        <w:ind w:right="108"/>
        <w:spacing w:before="42" w:line="221" w:lineRule="auto"/>
        <w:jc w:val="right"/>
        <w:rPr>
          <w:rFonts w:ascii="SimHei" w:hAnsi="SimHei" w:eastAsia="SimHei" w:cs="SimHei"/>
          <w:sz w:val="21"/>
          <w:szCs w:val="21"/>
        </w:rPr>
      </w:pPr>
      <w:r>
        <w:rPr>
          <w:rFonts w:ascii="SimHei" w:hAnsi="SimHei" w:eastAsia="SimHei" w:cs="SimHei"/>
          <w:sz w:val="21"/>
          <w:szCs w:val="21"/>
          <w:color w:val="0092D2"/>
          <w:spacing w:val="-17"/>
          <w:w w:val="94"/>
        </w:rPr>
        <w:t>第十九章</w:t>
      </w:r>
      <w:r>
        <w:rPr>
          <w:rFonts w:ascii="SimHei" w:hAnsi="SimHei" w:eastAsia="SimHei" w:cs="SimHei"/>
          <w:sz w:val="21"/>
          <w:szCs w:val="21"/>
          <w:color w:val="0092D2"/>
          <w:spacing w:val="57"/>
        </w:rPr>
        <w:t xml:space="preserve"> </w:t>
      </w:r>
      <w:r>
        <w:rPr>
          <w:rFonts w:ascii="SimHei" w:hAnsi="SimHei" w:eastAsia="SimHei" w:cs="SimHei"/>
          <w:sz w:val="21"/>
          <w:szCs w:val="21"/>
          <w:color w:val="0092D2"/>
          <w:spacing w:val="-17"/>
          <w:w w:val="94"/>
        </w:rPr>
        <w:t>神经-肌肉接头和肌肉疾病</w:t>
      </w:r>
    </w:p>
    <w:p>
      <w:pPr>
        <w:spacing w:line="257" w:lineRule="auto"/>
        <w:rPr>
          <w:rFonts w:ascii="Arial"/>
          <w:sz w:val="21"/>
        </w:rPr>
      </w:pPr>
      <w:r/>
    </w:p>
    <w:p>
      <w:pPr>
        <w:ind w:right="152"/>
        <w:spacing w:before="69" w:line="262" w:lineRule="auto"/>
        <w:jc w:val="both"/>
        <w:rPr>
          <w:rFonts w:ascii="FangSong" w:hAnsi="FangSong" w:eastAsia="FangSong" w:cs="FangSong"/>
          <w:sz w:val="21"/>
          <w:szCs w:val="21"/>
        </w:rPr>
      </w:pPr>
      <w:r>
        <w:rPr>
          <w:rFonts w:ascii="FangSong" w:hAnsi="FangSong" w:eastAsia="FangSong" w:cs="FangSong"/>
          <w:sz w:val="21"/>
          <w:szCs w:val="21"/>
          <w:spacing w:val="-14"/>
        </w:rPr>
        <w:t>胞核内移增加，纵切面上呈链状排列，肌纤维周边可见肌原纤维退缩到肌纤维一侧形成的肌浆块。肌</w:t>
      </w:r>
      <w:r>
        <w:rPr>
          <w:rFonts w:ascii="FangSong" w:hAnsi="FangSong" w:eastAsia="FangSong" w:cs="FangSong"/>
          <w:sz w:val="21"/>
          <w:szCs w:val="21"/>
          <w:spacing w:val="8"/>
        </w:rPr>
        <w:t xml:space="preserve"> </w:t>
      </w:r>
      <w:r>
        <w:rPr>
          <w:rFonts w:ascii="FangSong" w:hAnsi="FangSong" w:eastAsia="FangSong" w:cs="FangSong"/>
          <w:sz w:val="21"/>
          <w:szCs w:val="21"/>
          <w:spacing w:val="-14"/>
        </w:rPr>
        <w:t>细胞坏死和再生不明显。心脏传导系统纤维化，心肌细胞萎缩，脂肪浸润。丘脑和黑质的胞质内可见</w:t>
      </w:r>
      <w:r>
        <w:rPr>
          <w:rFonts w:ascii="FangSong" w:hAnsi="FangSong" w:eastAsia="FangSong" w:cs="FangSong"/>
          <w:sz w:val="21"/>
          <w:szCs w:val="21"/>
          <w:spacing w:val="12"/>
        </w:rPr>
        <w:t xml:space="preserve"> </w:t>
      </w:r>
      <w:r>
        <w:rPr>
          <w:rFonts w:ascii="FangSong" w:hAnsi="FangSong" w:eastAsia="FangSong" w:cs="FangSong"/>
          <w:sz w:val="21"/>
          <w:szCs w:val="21"/>
          <w:spacing w:val="-10"/>
        </w:rPr>
        <w:t>包涵体。</w:t>
      </w:r>
    </w:p>
    <w:p>
      <w:pPr>
        <w:ind w:left="297"/>
        <w:spacing w:before="64" w:line="222" w:lineRule="auto"/>
        <w:rPr>
          <w:rFonts w:ascii="SimHei" w:hAnsi="SimHei" w:eastAsia="SimHei" w:cs="SimHei"/>
          <w:sz w:val="21"/>
          <w:szCs w:val="21"/>
        </w:rPr>
      </w:pPr>
      <w:r>
        <w:rPr>
          <w:rFonts w:ascii="SimHei" w:hAnsi="SimHei" w:eastAsia="SimHei" w:cs="SimHei"/>
          <w:sz w:val="21"/>
          <w:szCs w:val="21"/>
          <w:b/>
          <w:bCs/>
          <w:color w:val="0081CC"/>
          <w:spacing w:val="-15"/>
        </w:rPr>
        <w:t>【临床表现】</w:t>
      </w:r>
    </w:p>
    <w:p>
      <w:pPr>
        <w:ind w:right="179" w:firstLine="399"/>
        <w:spacing w:before="66" w:line="262" w:lineRule="auto"/>
        <w:rPr>
          <w:rFonts w:ascii="SimSun" w:hAnsi="SimSun" w:eastAsia="SimSun" w:cs="SimSun"/>
          <w:sz w:val="21"/>
          <w:szCs w:val="21"/>
        </w:rPr>
      </w:pPr>
      <w:r>
        <w:rPr>
          <w:rFonts w:ascii="Times New Roman" w:hAnsi="Times New Roman" w:eastAsia="Times New Roman" w:cs="Times New Roman"/>
          <w:sz w:val="21"/>
          <w:szCs w:val="21"/>
          <w:b/>
          <w:bCs/>
          <w:spacing w:val="-10"/>
        </w:rPr>
        <w:t>1.</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b/>
          <w:bCs/>
          <w:spacing w:val="-10"/>
        </w:rPr>
        <w:t>发病年龄及起病形式</w:t>
      </w:r>
      <w:r>
        <w:rPr>
          <w:rFonts w:ascii="SimSun" w:hAnsi="SimSun" w:eastAsia="SimSun" w:cs="SimSun"/>
          <w:sz w:val="21"/>
          <w:szCs w:val="21"/>
          <w:spacing w:val="60"/>
        </w:rPr>
        <w:t xml:space="preserve"> </w:t>
      </w:r>
      <w:r>
        <w:rPr>
          <w:rFonts w:ascii="SimSun" w:hAnsi="SimSun" w:eastAsia="SimSun" w:cs="SimSun"/>
          <w:sz w:val="21"/>
          <w:szCs w:val="21"/>
          <w:spacing w:val="-10"/>
        </w:rPr>
        <w:t>多在30岁以后隐匿起病，男性多于女性，进展缓慢，肌强直在</w:t>
      </w:r>
      <w:r>
        <w:rPr>
          <w:rFonts w:ascii="SimSun" w:hAnsi="SimSun" w:eastAsia="SimSun" w:cs="SimSun"/>
          <w:sz w:val="21"/>
          <w:szCs w:val="21"/>
          <w:spacing w:val="-11"/>
        </w:rPr>
        <w:t>肌萎缩</w:t>
      </w:r>
      <w:r>
        <w:rPr>
          <w:rFonts w:ascii="SimSun" w:hAnsi="SimSun" w:eastAsia="SimSun" w:cs="SimSun"/>
          <w:sz w:val="21"/>
          <w:szCs w:val="21"/>
        </w:rPr>
        <w:t xml:space="preserve"> </w:t>
      </w:r>
      <w:r>
        <w:rPr>
          <w:rFonts w:ascii="SimSun" w:hAnsi="SimSun" w:eastAsia="SimSun" w:cs="SimSun"/>
          <w:sz w:val="21"/>
          <w:szCs w:val="21"/>
          <w:spacing w:val="-5"/>
        </w:rPr>
        <w:t>之前数年或同时发生。病情严重程度差异较大，部分患者可无自觉症状，仅在查体时才被发现有</w:t>
      </w:r>
      <w:r>
        <w:rPr>
          <w:rFonts w:ascii="SimSun" w:hAnsi="SimSun" w:eastAsia="SimSun" w:cs="SimSun"/>
          <w:sz w:val="21"/>
          <w:szCs w:val="21"/>
        </w:rPr>
        <w:t xml:space="preserve"> </w:t>
      </w:r>
      <w:r>
        <w:rPr>
          <w:rFonts w:ascii="SimSun" w:hAnsi="SimSun" w:eastAsia="SimSun" w:cs="SimSun"/>
          <w:sz w:val="21"/>
          <w:szCs w:val="21"/>
          <w:spacing w:val="-10"/>
        </w:rPr>
        <w:t>异常。</w:t>
      </w:r>
    </w:p>
    <w:p>
      <w:pPr>
        <w:ind w:right="85" w:firstLine="399"/>
        <w:spacing w:before="70" w:line="260" w:lineRule="auto"/>
        <w:rPr>
          <w:rFonts w:ascii="SimSun" w:hAnsi="SimSun" w:eastAsia="SimSun" w:cs="SimSun"/>
          <w:sz w:val="21"/>
          <w:szCs w:val="21"/>
        </w:rPr>
      </w:pPr>
      <w:r>
        <w:rPr>
          <w:rFonts w:ascii="Times New Roman" w:hAnsi="Times New Roman" w:eastAsia="Times New Roman" w:cs="Times New Roman"/>
          <w:sz w:val="21"/>
          <w:szCs w:val="21"/>
          <w:b/>
          <w:bCs/>
          <w:spacing w:val="-15"/>
        </w:rPr>
        <w:t>2.</w:t>
      </w:r>
      <w:r>
        <w:rPr>
          <w:rFonts w:ascii="Times New Roman" w:hAnsi="Times New Roman" w:eastAsia="Times New Roman" w:cs="Times New Roman"/>
          <w:sz w:val="21"/>
          <w:szCs w:val="21"/>
          <w:spacing w:val="52"/>
        </w:rPr>
        <w:t xml:space="preserve"> </w:t>
      </w:r>
      <w:r>
        <w:rPr>
          <w:rFonts w:ascii="SimSun" w:hAnsi="SimSun" w:eastAsia="SimSun" w:cs="SimSun"/>
          <w:sz w:val="21"/>
          <w:szCs w:val="21"/>
          <w:b/>
          <w:bCs/>
          <w:spacing w:val="-15"/>
        </w:rPr>
        <w:t>肌强直</w:t>
      </w:r>
      <w:r>
        <w:rPr>
          <w:rFonts w:ascii="SimSun" w:hAnsi="SimSun" w:eastAsia="SimSun" w:cs="SimSun"/>
          <w:sz w:val="21"/>
          <w:szCs w:val="21"/>
          <w:spacing w:val="78"/>
        </w:rPr>
        <w:t xml:space="preserve"> </w:t>
      </w:r>
      <w:r>
        <w:rPr>
          <w:rFonts w:ascii="SimSun" w:hAnsi="SimSun" w:eastAsia="SimSun" w:cs="SimSun"/>
          <w:sz w:val="21"/>
          <w:szCs w:val="21"/>
          <w:spacing w:val="-15"/>
        </w:rPr>
        <w:t>肌肉用力收缩后不能正常地松开，遇冷加重。主要影响手部动作、行走和进食，如用</w:t>
      </w:r>
      <w:r>
        <w:rPr>
          <w:rFonts w:ascii="SimSun" w:hAnsi="SimSun" w:eastAsia="SimSun" w:cs="SimSun"/>
          <w:sz w:val="21"/>
          <w:szCs w:val="21"/>
        </w:rPr>
        <w:t xml:space="preserve"> </w:t>
      </w:r>
      <w:r>
        <w:rPr>
          <w:rFonts w:ascii="SimSun" w:hAnsi="SimSun" w:eastAsia="SimSun" w:cs="SimSun"/>
          <w:sz w:val="21"/>
          <w:szCs w:val="21"/>
          <w:spacing w:val="-17"/>
        </w:rPr>
        <w:t>力握拳后不能立即将手伸直，需重复数次才能放松，或用力闭眼后不能睁开，或开始咀嚼时不能张口。</w:t>
      </w:r>
      <w:r>
        <w:rPr>
          <w:rFonts w:ascii="SimSun" w:hAnsi="SimSun" w:eastAsia="SimSun" w:cs="SimSun"/>
          <w:sz w:val="21"/>
          <w:szCs w:val="21"/>
          <w:spacing w:val="18"/>
        </w:rPr>
        <w:t xml:space="preserve"> </w:t>
      </w:r>
      <w:r>
        <w:rPr>
          <w:rFonts w:ascii="SimSun" w:hAnsi="SimSun" w:eastAsia="SimSun" w:cs="SimSun"/>
          <w:sz w:val="21"/>
          <w:szCs w:val="21"/>
          <w:spacing w:val="-14"/>
        </w:rPr>
        <w:t>用叩诊锤叩击四肢肌肉可见肌球，具有重要的诊断价值。</w:t>
      </w:r>
    </w:p>
    <w:p>
      <w:pPr>
        <w:ind w:right="159" w:firstLine="399"/>
        <w:spacing w:before="69" w:line="262" w:lineRule="auto"/>
        <w:rPr>
          <w:rFonts w:ascii="SimSun" w:hAnsi="SimSun" w:eastAsia="SimSun" w:cs="SimSun"/>
          <w:sz w:val="21"/>
          <w:szCs w:val="21"/>
        </w:rPr>
      </w:pPr>
      <w:r>
        <w:rPr>
          <w:rFonts w:ascii="Times New Roman" w:hAnsi="Times New Roman" w:eastAsia="Times New Roman" w:cs="Times New Roman"/>
          <w:sz w:val="21"/>
          <w:szCs w:val="21"/>
          <w:b/>
          <w:bCs/>
          <w:spacing w:val="-10"/>
        </w:rPr>
        <w:t>3.</w:t>
      </w:r>
      <w:r>
        <w:rPr>
          <w:rFonts w:ascii="Times New Roman" w:hAnsi="Times New Roman" w:eastAsia="Times New Roman" w:cs="Times New Roman"/>
          <w:sz w:val="21"/>
          <w:szCs w:val="21"/>
          <w:spacing w:val="46"/>
        </w:rPr>
        <w:t xml:space="preserve"> </w:t>
      </w:r>
      <w:r>
        <w:rPr>
          <w:rFonts w:ascii="SimSun" w:hAnsi="SimSun" w:eastAsia="SimSun" w:cs="SimSun"/>
          <w:sz w:val="21"/>
          <w:szCs w:val="21"/>
          <w:b/>
          <w:bCs/>
          <w:spacing w:val="-10"/>
        </w:rPr>
        <w:t>肌无力和肌萎缩</w:t>
      </w:r>
      <w:r>
        <w:rPr>
          <w:rFonts w:ascii="SimSun" w:hAnsi="SimSun" w:eastAsia="SimSun" w:cs="SimSun"/>
          <w:sz w:val="21"/>
          <w:szCs w:val="21"/>
          <w:spacing w:val="78"/>
        </w:rPr>
        <w:t xml:space="preserve"> </w:t>
      </w:r>
      <w:r>
        <w:rPr>
          <w:rFonts w:ascii="SimSun" w:hAnsi="SimSun" w:eastAsia="SimSun" w:cs="SimSun"/>
          <w:sz w:val="21"/>
          <w:szCs w:val="21"/>
          <w:spacing w:val="-10"/>
        </w:rPr>
        <w:t>常先累及手部和前臂肌肉，继而累及头面部肌肉，尤其颞肌和</w:t>
      </w:r>
      <w:r>
        <w:rPr>
          <w:rFonts w:ascii="SimSun" w:hAnsi="SimSun" w:eastAsia="SimSun" w:cs="SimSun"/>
          <w:sz w:val="21"/>
          <w:szCs w:val="21"/>
          <w:spacing w:val="-11"/>
        </w:rPr>
        <w:t>咬肌萎缩最</w:t>
      </w:r>
      <w:r>
        <w:rPr>
          <w:rFonts w:ascii="SimSun" w:hAnsi="SimSun" w:eastAsia="SimSun" w:cs="SimSun"/>
          <w:sz w:val="21"/>
          <w:szCs w:val="21"/>
        </w:rPr>
        <w:t xml:space="preserve"> </w:t>
      </w:r>
      <w:r>
        <w:rPr>
          <w:rFonts w:ascii="SimSun" w:hAnsi="SimSun" w:eastAsia="SimSun" w:cs="SimSun"/>
          <w:sz w:val="21"/>
          <w:szCs w:val="21"/>
          <w:spacing w:val="-25"/>
        </w:rPr>
        <w:t>明显，患者面容瘦长，颧骨隆起，呈“斧状脸”,颈消瘦而稍前屈，而成“鹅颈”。呼吸肌也常受累，引起</w:t>
      </w:r>
      <w:r>
        <w:rPr>
          <w:rFonts w:ascii="SimSun" w:hAnsi="SimSun" w:eastAsia="SimSun" w:cs="SimSun"/>
          <w:sz w:val="21"/>
          <w:szCs w:val="21"/>
          <w:spacing w:val="16"/>
        </w:rPr>
        <w:t xml:space="preserve"> </w:t>
      </w:r>
      <w:r>
        <w:rPr>
          <w:rFonts w:ascii="SimSun" w:hAnsi="SimSun" w:eastAsia="SimSun" w:cs="SimSun"/>
          <w:sz w:val="21"/>
          <w:szCs w:val="21"/>
          <w:spacing w:val="-19"/>
        </w:rPr>
        <w:t>肺通气量下降。部分患者有上睑下垂、眼球活动受限、构音障碍、吞咽困难、足下垂及跨越步态。</w:t>
      </w:r>
    </w:p>
    <w:p>
      <w:pPr>
        <w:ind w:left="399"/>
        <w:spacing w:before="70" w:line="213" w:lineRule="auto"/>
        <w:rPr>
          <w:rFonts w:ascii="SimHei" w:hAnsi="SimHei" w:eastAsia="SimHei" w:cs="SimHei"/>
          <w:sz w:val="21"/>
          <w:szCs w:val="21"/>
        </w:rPr>
      </w:pPr>
      <w:r>
        <w:rPr>
          <w:rFonts w:ascii="Times New Roman" w:hAnsi="Times New Roman" w:eastAsia="Times New Roman" w:cs="Times New Roman"/>
          <w:sz w:val="21"/>
          <w:szCs w:val="21"/>
          <w:b/>
          <w:bCs/>
          <w:spacing w:val="-13"/>
        </w:rPr>
        <w:t>4.</w:t>
      </w:r>
      <w:r>
        <w:rPr>
          <w:rFonts w:ascii="Times New Roman" w:hAnsi="Times New Roman" w:eastAsia="Times New Roman" w:cs="Times New Roman"/>
          <w:sz w:val="21"/>
          <w:szCs w:val="21"/>
          <w:spacing w:val="11"/>
        </w:rPr>
        <w:t xml:space="preserve">  </w:t>
      </w:r>
      <w:r>
        <w:rPr>
          <w:rFonts w:ascii="SimHei" w:hAnsi="SimHei" w:eastAsia="SimHei" w:cs="SimHei"/>
          <w:sz w:val="21"/>
          <w:szCs w:val="21"/>
          <w:b/>
          <w:bCs/>
          <w:spacing w:val="-13"/>
        </w:rPr>
        <w:t>骨骼肌外的表现</w:t>
      </w:r>
      <w:r>
        <w:rPr>
          <w:rFonts w:ascii="SimHei" w:hAnsi="SimHei" w:eastAsia="SimHei" w:cs="SimHei"/>
          <w:sz w:val="21"/>
          <w:szCs w:val="21"/>
          <w:spacing w:val="80"/>
        </w:rPr>
        <w:t xml:space="preserve"> </w:t>
      </w:r>
      <w:r>
        <w:rPr>
          <w:rFonts w:ascii="SimHei" w:hAnsi="SimHei" w:eastAsia="SimHei" w:cs="SimHei"/>
          <w:sz w:val="21"/>
          <w:szCs w:val="21"/>
          <w:spacing w:val="-13"/>
        </w:rPr>
        <w:t>成年患者较明显，病变程度与年龄密切相关。</w:t>
      </w:r>
    </w:p>
    <w:p>
      <w:pPr>
        <w:ind w:right="180" w:firstLine="399"/>
        <w:spacing w:before="109" w:line="250" w:lineRule="auto"/>
        <w:rPr>
          <w:rFonts w:ascii="SimSun" w:hAnsi="SimSun" w:eastAsia="SimSun" w:cs="SimSun"/>
          <w:sz w:val="21"/>
          <w:szCs w:val="21"/>
        </w:rPr>
      </w:pPr>
      <w:r>
        <w:rPr>
          <w:rFonts w:ascii="SimSun" w:hAnsi="SimSun" w:eastAsia="SimSun" w:cs="SimSun"/>
          <w:sz w:val="21"/>
          <w:szCs w:val="21"/>
          <w:spacing w:val="-7"/>
        </w:rPr>
        <w:t>(1)白内障：成年患者很常见。裂隙灯下检查白内障是发现轻症家族性患者的敏感方法。</w:t>
      </w:r>
      <w:r>
        <w:rPr>
          <w:rFonts w:ascii="SimSun" w:hAnsi="SimSun" w:eastAsia="SimSun" w:cs="SimSun"/>
          <w:sz w:val="21"/>
          <w:szCs w:val="21"/>
          <w:spacing w:val="-8"/>
        </w:rPr>
        <w:t>患者</w:t>
      </w:r>
      <w:r>
        <w:rPr>
          <w:rFonts w:ascii="SimSun" w:hAnsi="SimSun" w:eastAsia="SimSun" w:cs="SimSun"/>
          <w:sz w:val="21"/>
          <w:szCs w:val="21"/>
        </w:rPr>
        <w:t xml:space="preserve"> </w:t>
      </w:r>
      <w:r>
        <w:rPr>
          <w:rFonts w:ascii="SimSun" w:hAnsi="SimSun" w:eastAsia="SimSun" w:cs="SimSun"/>
          <w:sz w:val="21"/>
          <w:szCs w:val="21"/>
          <w:spacing w:val="-12"/>
        </w:rPr>
        <w:t>也可有视网膜色素变性。</w:t>
      </w:r>
    </w:p>
    <w:p>
      <w:pPr>
        <w:ind w:right="179" w:firstLine="399"/>
        <w:spacing w:before="67" w:line="249" w:lineRule="auto"/>
        <w:rPr>
          <w:rFonts w:ascii="SimSun" w:hAnsi="SimSun" w:eastAsia="SimSun" w:cs="SimSun"/>
          <w:sz w:val="21"/>
          <w:szCs w:val="21"/>
        </w:rPr>
      </w:pPr>
      <w:r>
        <w:rPr>
          <w:rFonts w:ascii="SimSun" w:hAnsi="SimSun" w:eastAsia="SimSun" w:cs="SimSun"/>
          <w:sz w:val="21"/>
          <w:szCs w:val="21"/>
          <w:spacing w:val="-16"/>
        </w:rPr>
        <w:t>(2)内分泌症状：①男性睾丸小，生育能力低；女性月经不规律，卵巢功</w:t>
      </w:r>
      <w:r>
        <w:rPr>
          <w:rFonts w:ascii="SimSun" w:hAnsi="SimSun" w:eastAsia="SimSun" w:cs="SimSun"/>
          <w:sz w:val="21"/>
          <w:szCs w:val="21"/>
          <w:spacing w:val="-17"/>
        </w:rPr>
        <w:t>能低下，过早停经甚至不</w:t>
      </w:r>
      <w:r>
        <w:rPr>
          <w:rFonts w:ascii="SimSun" w:hAnsi="SimSun" w:eastAsia="SimSun" w:cs="SimSun"/>
          <w:sz w:val="21"/>
          <w:szCs w:val="21"/>
        </w:rPr>
        <w:t xml:space="preserve"> </w:t>
      </w:r>
      <w:r>
        <w:rPr>
          <w:rFonts w:ascii="SimSun" w:hAnsi="SimSun" w:eastAsia="SimSun" w:cs="SimSun"/>
          <w:sz w:val="21"/>
          <w:szCs w:val="21"/>
          <w:spacing w:val="-11"/>
        </w:rPr>
        <w:t>孕；②糖耐量异常占35%,伴糖尿病的患者较多；③部分患</w:t>
      </w:r>
      <w:r>
        <w:rPr>
          <w:rFonts w:ascii="SimSun" w:hAnsi="SimSun" w:eastAsia="SimSun" w:cs="SimSun"/>
          <w:sz w:val="21"/>
          <w:szCs w:val="21"/>
          <w:spacing w:val="-12"/>
        </w:rPr>
        <w:t>者宽额头及秃顶。</w:t>
      </w:r>
    </w:p>
    <w:p>
      <w:pPr>
        <w:ind w:left="399"/>
        <w:spacing w:before="76" w:line="219" w:lineRule="auto"/>
        <w:rPr>
          <w:rFonts w:ascii="SimSun" w:hAnsi="SimSun" w:eastAsia="SimSun" w:cs="SimSun"/>
          <w:sz w:val="21"/>
          <w:szCs w:val="21"/>
        </w:rPr>
      </w:pPr>
      <w:r>
        <w:rPr>
          <w:rFonts w:ascii="SimSun" w:hAnsi="SimSun" w:eastAsia="SimSun" w:cs="SimSun"/>
          <w:sz w:val="21"/>
          <w:szCs w:val="21"/>
          <w:spacing w:val="-17"/>
        </w:rPr>
        <w:t>(3)心脏：心律不齐、心悸，甚至晕厥。常有I</w:t>
      </w:r>
      <w:r>
        <w:rPr>
          <w:rFonts w:ascii="SimSun" w:hAnsi="SimSun" w:eastAsia="SimSun" w:cs="SimSun"/>
          <w:sz w:val="21"/>
          <w:szCs w:val="21"/>
          <w:spacing w:val="-51"/>
        </w:rPr>
        <w:t xml:space="preserve"> </w:t>
      </w:r>
      <w:r>
        <w:rPr>
          <w:rFonts w:ascii="SimSun" w:hAnsi="SimSun" w:eastAsia="SimSun" w:cs="SimSun"/>
          <w:sz w:val="21"/>
          <w:szCs w:val="21"/>
          <w:spacing w:val="-18"/>
        </w:rPr>
        <w:t>度、Ⅱ度房室传导阻滞。</w:t>
      </w:r>
    </w:p>
    <w:p>
      <w:pPr>
        <w:ind w:right="181" w:firstLine="399"/>
        <w:spacing w:before="70" w:line="251" w:lineRule="auto"/>
        <w:rPr>
          <w:rFonts w:ascii="SimSun" w:hAnsi="SimSun" w:eastAsia="SimSun" w:cs="SimSun"/>
          <w:sz w:val="21"/>
          <w:szCs w:val="21"/>
        </w:rPr>
      </w:pPr>
      <w:r>
        <w:rPr>
          <w:rFonts w:ascii="SimSun" w:hAnsi="SimSun" w:eastAsia="SimSun" w:cs="SimSun"/>
          <w:sz w:val="21"/>
          <w:szCs w:val="21"/>
          <w:spacing w:val="-16"/>
        </w:rPr>
        <w:t>(4)胃肠道：平滑肌受累可出现胃排空慢、胃肠蠕动差、假性肠梗阻</w:t>
      </w:r>
      <w:r>
        <w:rPr>
          <w:rFonts w:ascii="SimSun" w:hAnsi="SimSun" w:eastAsia="SimSun" w:cs="SimSun"/>
          <w:sz w:val="21"/>
          <w:szCs w:val="21"/>
          <w:spacing w:val="-17"/>
        </w:rPr>
        <w:t>、便秘。有时因肛门括约肌无</w:t>
      </w:r>
      <w:r>
        <w:rPr>
          <w:rFonts w:ascii="SimSun" w:hAnsi="SimSun" w:eastAsia="SimSun" w:cs="SimSun"/>
          <w:sz w:val="21"/>
          <w:szCs w:val="21"/>
        </w:rPr>
        <w:t xml:space="preserve"> </w:t>
      </w:r>
      <w:r>
        <w:rPr>
          <w:rFonts w:ascii="SimSun" w:hAnsi="SimSun" w:eastAsia="SimSun" w:cs="SimSun"/>
          <w:sz w:val="21"/>
          <w:szCs w:val="21"/>
          <w:spacing w:val="-13"/>
        </w:rPr>
        <w:t>力可大便失禁。</w:t>
      </w:r>
    </w:p>
    <w:p>
      <w:pPr>
        <w:ind w:left="399"/>
        <w:spacing w:before="70" w:line="219" w:lineRule="auto"/>
        <w:rPr>
          <w:rFonts w:ascii="SimSun" w:hAnsi="SimSun" w:eastAsia="SimSun" w:cs="SimSun"/>
          <w:sz w:val="21"/>
          <w:szCs w:val="21"/>
        </w:rPr>
      </w:pPr>
      <w:r>
        <w:rPr>
          <w:rFonts w:ascii="SimSun" w:hAnsi="SimSun" w:eastAsia="SimSun" w:cs="SimSun"/>
          <w:sz w:val="21"/>
          <w:szCs w:val="21"/>
          <w:spacing w:val="-23"/>
        </w:rPr>
        <w:t>(5)其他：部分患者消瘦，智力低下，听力障碍，多汗，肺活量减少，颅骨</w:t>
      </w:r>
      <w:r>
        <w:rPr>
          <w:rFonts w:ascii="SimSun" w:hAnsi="SimSun" w:eastAsia="SimSun" w:cs="SimSun"/>
          <w:sz w:val="21"/>
          <w:szCs w:val="21"/>
          <w:spacing w:val="-24"/>
        </w:rPr>
        <w:t>内板增生，脑室扩大等。</w:t>
      </w:r>
    </w:p>
    <w:p>
      <w:pPr>
        <w:ind w:left="297"/>
        <w:spacing w:before="69" w:line="222" w:lineRule="auto"/>
        <w:rPr>
          <w:rFonts w:ascii="SimHei" w:hAnsi="SimHei" w:eastAsia="SimHei" w:cs="SimHei"/>
          <w:sz w:val="21"/>
          <w:szCs w:val="21"/>
        </w:rPr>
      </w:pPr>
      <w:r>
        <w:rPr>
          <w:rFonts w:ascii="SimHei" w:hAnsi="SimHei" w:eastAsia="SimHei" w:cs="SimHei"/>
          <w:sz w:val="21"/>
          <w:szCs w:val="21"/>
          <w:b/>
          <w:bCs/>
          <w:color w:val="007BCD"/>
          <w:spacing w:val="-17"/>
        </w:rPr>
        <w:t>【辅助检查】</w:t>
      </w:r>
    </w:p>
    <w:p>
      <w:pPr>
        <w:ind w:right="105" w:firstLine="399"/>
        <w:spacing w:before="69" w:line="250" w:lineRule="auto"/>
        <w:rPr>
          <w:rFonts w:ascii="SimSun" w:hAnsi="SimSun" w:eastAsia="SimSun" w:cs="SimSun"/>
          <w:sz w:val="21"/>
          <w:szCs w:val="21"/>
        </w:rPr>
      </w:pPr>
      <w:r>
        <w:rPr>
          <w:rFonts w:ascii="Times New Roman" w:hAnsi="Times New Roman" w:eastAsia="Times New Roman" w:cs="Times New Roman"/>
          <w:sz w:val="21"/>
          <w:szCs w:val="21"/>
          <w:b/>
          <w:bCs/>
          <w:spacing w:val="-8"/>
        </w:rPr>
        <w:t>1.</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b/>
          <w:bCs/>
          <w:spacing w:val="-8"/>
        </w:rPr>
        <w:t>肌电图</w:t>
      </w:r>
      <w:r>
        <w:rPr>
          <w:rFonts w:ascii="SimSun" w:hAnsi="SimSun" w:eastAsia="SimSun" w:cs="SimSun"/>
          <w:sz w:val="21"/>
          <w:szCs w:val="21"/>
          <w:spacing w:val="68"/>
        </w:rPr>
        <w:t xml:space="preserve"> </w:t>
      </w:r>
      <w:r>
        <w:rPr>
          <w:rFonts w:ascii="SimSun" w:hAnsi="SimSun" w:eastAsia="SimSun" w:cs="SimSun"/>
          <w:sz w:val="21"/>
          <w:szCs w:val="21"/>
          <w:spacing w:val="-8"/>
        </w:rPr>
        <w:t>典型的肌强直放电对诊断具有重要意义。受累肌肉出现连续高频强直波逐</w:t>
      </w:r>
      <w:r>
        <w:rPr>
          <w:rFonts w:ascii="SimSun" w:hAnsi="SimSun" w:eastAsia="SimSun" w:cs="SimSun"/>
          <w:sz w:val="21"/>
          <w:szCs w:val="21"/>
          <w:spacing w:val="-9"/>
        </w:rPr>
        <w:t>渐衰减，</w:t>
      </w:r>
      <w:r>
        <w:rPr>
          <w:rFonts w:ascii="SimSun" w:hAnsi="SimSun" w:eastAsia="SimSun" w:cs="SimSun"/>
          <w:sz w:val="21"/>
          <w:szCs w:val="21"/>
        </w:rPr>
        <w:t xml:space="preserve"> </w:t>
      </w:r>
      <w:r>
        <w:rPr>
          <w:rFonts w:ascii="SimSun" w:hAnsi="SimSun" w:eastAsia="SimSun" w:cs="SimSun"/>
          <w:sz w:val="21"/>
          <w:szCs w:val="21"/>
          <w:spacing w:val="-10"/>
        </w:rPr>
        <w:t>肌电图扬声器发出一种类似轰炸机俯冲样声音。</w:t>
      </w:r>
    </w:p>
    <w:p>
      <w:pPr>
        <w:ind w:right="181" w:firstLine="399"/>
        <w:spacing w:before="69" w:line="252" w:lineRule="auto"/>
        <w:rPr>
          <w:rFonts w:ascii="SimSun" w:hAnsi="SimSun" w:eastAsia="SimSun" w:cs="SimSun"/>
          <w:sz w:val="21"/>
          <w:szCs w:val="21"/>
        </w:rPr>
      </w:pPr>
      <w:r>
        <w:rPr>
          <w:rFonts w:ascii="Times New Roman" w:hAnsi="Times New Roman" w:eastAsia="Times New Roman" w:cs="Times New Roman"/>
          <w:sz w:val="21"/>
          <w:szCs w:val="21"/>
          <w:b/>
          <w:bCs/>
          <w:spacing w:val="-16"/>
        </w:rPr>
        <w:t>2.</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b/>
          <w:bCs/>
          <w:spacing w:val="-16"/>
        </w:rPr>
        <w:t>肌肉活组织检查</w:t>
      </w:r>
      <w:r>
        <w:rPr>
          <w:rFonts w:ascii="SimSun" w:hAnsi="SimSun" w:eastAsia="SimSun" w:cs="SimSun"/>
          <w:sz w:val="21"/>
          <w:szCs w:val="21"/>
          <w:spacing w:val="1"/>
        </w:rPr>
        <w:t xml:space="preserve">  </w:t>
      </w:r>
      <w:r>
        <w:rPr>
          <w:rFonts w:ascii="SimSun" w:hAnsi="SimSun" w:eastAsia="SimSun" w:cs="SimSun"/>
          <w:sz w:val="21"/>
          <w:szCs w:val="21"/>
          <w:spacing w:val="-16"/>
        </w:rPr>
        <w:t>Ⅱ型肌纤维肥大，</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16"/>
        </w:rPr>
        <w:t>I</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spacing w:val="-16"/>
        </w:rPr>
        <w:t>型肌纤维萎缩，伴大量核内移</w:t>
      </w:r>
      <w:r>
        <w:rPr>
          <w:rFonts w:ascii="SimSun" w:hAnsi="SimSun" w:eastAsia="SimSun" w:cs="SimSun"/>
          <w:sz w:val="21"/>
          <w:szCs w:val="21"/>
          <w:spacing w:val="-17"/>
        </w:rPr>
        <w:t>，可见肌浆块和环状肌纤</w:t>
      </w:r>
      <w:r>
        <w:rPr>
          <w:rFonts w:ascii="SimSun" w:hAnsi="SimSun" w:eastAsia="SimSun" w:cs="SimSun"/>
          <w:sz w:val="21"/>
          <w:szCs w:val="21"/>
        </w:rPr>
        <w:t xml:space="preserve"> </w:t>
      </w:r>
      <w:r>
        <w:rPr>
          <w:rFonts w:ascii="SimSun" w:hAnsi="SimSun" w:eastAsia="SimSun" w:cs="SimSun"/>
          <w:sz w:val="21"/>
          <w:szCs w:val="21"/>
          <w:spacing w:val="-17"/>
        </w:rPr>
        <w:t>维，以及肌纤维的坏死和再生。</w:t>
      </w:r>
    </w:p>
    <w:p>
      <w:pPr>
        <w:ind w:right="169" w:firstLine="399"/>
        <w:spacing w:before="46" w:line="258" w:lineRule="auto"/>
        <w:rPr>
          <w:rFonts w:ascii="SimSun" w:hAnsi="SimSun" w:eastAsia="SimSun" w:cs="SimSun"/>
          <w:sz w:val="21"/>
          <w:szCs w:val="21"/>
        </w:rPr>
      </w:pP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spacing w:val="48"/>
          <w:w w:val="101"/>
        </w:rPr>
        <w:t xml:space="preserve"> </w:t>
      </w:r>
      <w:r>
        <w:rPr>
          <w:rFonts w:ascii="SimSun" w:hAnsi="SimSun" w:eastAsia="SimSun" w:cs="SimSun"/>
          <w:sz w:val="21"/>
          <w:szCs w:val="21"/>
          <w:b/>
          <w:bCs/>
          <w:spacing w:val="-2"/>
        </w:rPr>
        <w:t>基因检测</w:t>
      </w:r>
      <w:r>
        <w:rPr>
          <w:rFonts w:ascii="SimSun" w:hAnsi="SimSun" w:eastAsia="SimSun" w:cs="SimSun"/>
          <w:sz w:val="21"/>
          <w:szCs w:val="21"/>
          <w:spacing w:val="50"/>
        </w:rPr>
        <w:t xml:space="preserve"> </w:t>
      </w:r>
      <w:r>
        <w:rPr>
          <w:rFonts w:ascii="SimSun" w:hAnsi="SimSun" w:eastAsia="SimSun" w:cs="SimSun"/>
          <w:sz w:val="21"/>
          <w:szCs w:val="21"/>
          <w:spacing w:val="-2"/>
        </w:rPr>
        <w:t>患者染色体19</w:t>
      </w:r>
      <w:r>
        <w:rPr>
          <w:rFonts w:ascii="Times New Roman" w:hAnsi="Times New Roman" w:eastAsia="Times New Roman" w:cs="Times New Roman"/>
          <w:sz w:val="21"/>
          <w:szCs w:val="21"/>
          <w:spacing w:val="-2"/>
        </w:rPr>
        <w:t>q13.3</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2"/>
        </w:rPr>
        <w:t>的肌强直蛋白激酶基因的3'端非翻译区的</w:t>
      </w:r>
      <w:r>
        <w:rPr>
          <w:rFonts w:ascii="Times New Roman" w:hAnsi="Times New Roman" w:eastAsia="Times New Roman" w:cs="Times New Roman"/>
          <w:sz w:val="21"/>
          <w:szCs w:val="21"/>
          <w:spacing w:val="-2"/>
        </w:rPr>
        <w:t>CTG</w:t>
      </w:r>
      <w:r>
        <w:rPr>
          <w:rFonts w:ascii="SimSun" w:hAnsi="SimSun" w:eastAsia="SimSun" w:cs="SimSun"/>
          <w:sz w:val="21"/>
          <w:szCs w:val="21"/>
          <w:spacing w:val="-2"/>
        </w:rPr>
        <w:t>重复顺序异</w:t>
      </w:r>
      <w:r>
        <w:rPr>
          <w:rFonts w:ascii="SimSun" w:hAnsi="SimSun" w:eastAsia="SimSun" w:cs="SimSun"/>
          <w:sz w:val="21"/>
          <w:szCs w:val="21"/>
        </w:rPr>
        <w:t xml:space="preserve"> </w:t>
      </w:r>
      <w:r>
        <w:rPr>
          <w:rFonts w:ascii="SimSun" w:hAnsi="SimSun" w:eastAsia="SimSun" w:cs="SimSun"/>
          <w:sz w:val="21"/>
          <w:szCs w:val="21"/>
          <w:spacing w:val="-2"/>
        </w:rPr>
        <w:t>常扩增超过100次(正常人为5～40),即可确诊。</w:t>
      </w:r>
    </w:p>
    <w:p>
      <w:pPr>
        <w:ind w:right="176" w:firstLine="399"/>
        <w:spacing w:before="54" w:line="260" w:lineRule="auto"/>
        <w:rPr>
          <w:rFonts w:ascii="SimSun" w:hAnsi="SimSun" w:eastAsia="SimSun" w:cs="SimSun"/>
          <w:sz w:val="21"/>
          <w:szCs w:val="21"/>
        </w:rPr>
      </w:pPr>
      <w:r>
        <w:rPr>
          <w:rFonts w:ascii="Times New Roman" w:hAnsi="Times New Roman" w:eastAsia="Times New Roman" w:cs="Times New Roman"/>
          <w:sz w:val="21"/>
          <w:szCs w:val="21"/>
          <w:b/>
          <w:bCs/>
          <w:spacing w:val="-16"/>
        </w:rPr>
        <w:t>4.</w:t>
      </w:r>
      <w:r>
        <w:rPr>
          <w:rFonts w:ascii="Times New Roman" w:hAnsi="Times New Roman" w:eastAsia="Times New Roman" w:cs="Times New Roman"/>
          <w:sz w:val="21"/>
          <w:szCs w:val="21"/>
          <w:spacing w:val="64"/>
          <w:w w:val="101"/>
        </w:rPr>
        <w:t xml:space="preserve"> </w:t>
      </w:r>
      <w:r>
        <w:rPr>
          <w:rFonts w:ascii="SimSun" w:hAnsi="SimSun" w:eastAsia="SimSun" w:cs="SimSun"/>
          <w:sz w:val="21"/>
          <w:szCs w:val="21"/>
          <w:b/>
          <w:bCs/>
          <w:spacing w:val="-16"/>
        </w:rPr>
        <w:t>其他</w:t>
      </w:r>
      <w:r>
        <w:rPr>
          <w:rFonts w:ascii="SimSun" w:hAnsi="SimSun" w:eastAsia="SimSun" w:cs="SimSun"/>
          <w:sz w:val="21"/>
          <w:szCs w:val="21"/>
          <w:spacing w:val="81"/>
        </w:rPr>
        <w:t xml:space="preserve"> </w:t>
      </w:r>
      <w:r>
        <w:rPr>
          <w:rFonts w:ascii="SimSun" w:hAnsi="SimSun" w:eastAsia="SimSun" w:cs="SimSun"/>
          <w:sz w:val="21"/>
          <w:szCs w:val="21"/>
          <w:spacing w:val="-16"/>
        </w:rPr>
        <w:t>血清</w:t>
      </w:r>
      <w:r>
        <w:rPr>
          <w:rFonts w:ascii="Times New Roman" w:hAnsi="Times New Roman" w:eastAsia="Times New Roman" w:cs="Times New Roman"/>
          <w:sz w:val="21"/>
          <w:szCs w:val="21"/>
          <w:spacing w:val="-16"/>
        </w:rPr>
        <w:t>CK</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6"/>
        </w:rPr>
        <w:t>和</w:t>
      </w:r>
      <w:r>
        <w:rPr>
          <w:rFonts w:ascii="Times New Roman" w:hAnsi="Times New Roman" w:eastAsia="Times New Roman" w:cs="Times New Roman"/>
          <w:sz w:val="21"/>
          <w:szCs w:val="21"/>
          <w:spacing w:val="-16"/>
        </w:rPr>
        <w:t>LDH</w:t>
      </w:r>
      <w:r>
        <w:rPr>
          <w:rFonts w:ascii="SimSun" w:hAnsi="SimSun" w:eastAsia="SimSun" w:cs="SimSun"/>
          <w:sz w:val="21"/>
          <w:szCs w:val="21"/>
          <w:spacing w:val="-16"/>
        </w:rPr>
        <w:t>等酶正常或轻度升高；血清免疫球蛋白</w:t>
      </w:r>
      <w:r>
        <w:rPr>
          <w:rFonts w:ascii="Times New Roman" w:hAnsi="Times New Roman" w:eastAsia="Times New Roman" w:cs="Times New Roman"/>
          <w:sz w:val="21"/>
          <w:szCs w:val="21"/>
          <w:spacing w:val="-16"/>
        </w:rPr>
        <w:t>IgA</w:t>
      </w:r>
      <w:r>
        <w:rPr>
          <w:rFonts w:ascii="SimSun" w:hAnsi="SimSun" w:eastAsia="SimSun" w:cs="SimSun"/>
          <w:sz w:val="21"/>
          <w:szCs w:val="21"/>
          <w:spacing w:val="-16"/>
        </w:rPr>
        <w:t>、</w:t>
      </w:r>
      <w:r>
        <w:rPr>
          <w:rFonts w:ascii="Times New Roman" w:hAnsi="Times New Roman" w:eastAsia="Times New Roman" w:cs="Times New Roman"/>
          <w:sz w:val="21"/>
          <w:szCs w:val="21"/>
          <w:spacing w:val="-16"/>
        </w:rPr>
        <w:t>IgG</w:t>
      </w:r>
      <w:r>
        <w:rPr>
          <w:rFonts w:ascii="SimSun" w:hAnsi="SimSun" w:eastAsia="SimSun" w:cs="SimSun"/>
          <w:sz w:val="21"/>
          <w:szCs w:val="21"/>
          <w:spacing w:val="-16"/>
        </w:rPr>
        <w:t>、</w:t>
      </w:r>
      <w:r>
        <w:rPr>
          <w:rFonts w:ascii="Times New Roman" w:hAnsi="Times New Roman" w:eastAsia="Times New Roman" w:cs="Times New Roman"/>
          <w:sz w:val="21"/>
          <w:szCs w:val="21"/>
          <w:spacing w:val="-16"/>
        </w:rPr>
        <w:t>IgM</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16"/>
        </w:rPr>
        <w:t>减少；心电图有房</w:t>
      </w:r>
      <w:r>
        <w:rPr>
          <w:rFonts w:ascii="SimSun" w:hAnsi="SimSun" w:eastAsia="SimSun" w:cs="SimSun"/>
          <w:sz w:val="21"/>
          <w:szCs w:val="21"/>
        </w:rPr>
        <w:t xml:space="preserve"> </w:t>
      </w:r>
      <w:r>
        <w:rPr>
          <w:rFonts w:ascii="SimSun" w:hAnsi="SimSun" w:eastAsia="SimSun" w:cs="SimSun"/>
          <w:sz w:val="21"/>
          <w:szCs w:val="21"/>
          <w:spacing w:val="-10"/>
        </w:rPr>
        <w:t>室传导阻滞；头颅CT</w:t>
      </w:r>
      <w:r>
        <w:rPr>
          <w:rFonts w:ascii="SimSun" w:hAnsi="SimSun" w:eastAsia="SimSun" w:cs="SimSun"/>
          <w:sz w:val="21"/>
          <w:szCs w:val="21"/>
          <w:spacing w:val="-32"/>
        </w:rPr>
        <w:t xml:space="preserve"> </w:t>
      </w:r>
      <w:r>
        <w:rPr>
          <w:rFonts w:ascii="SimSun" w:hAnsi="SimSun" w:eastAsia="SimSun" w:cs="SimSun"/>
          <w:sz w:val="21"/>
          <w:szCs w:val="21"/>
          <w:spacing w:val="-10"/>
        </w:rPr>
        <w:t>及</w:t>
      </w:r>
      <w:r>
        <w:rPr>
          <w:rFonts w:ascii="SimSun" w:hAnsi="SimSun" w:eastAsia="SimSun" w:cs="SimSun"/>
          <w:sz w:val="21"/>
          <w:szCs w:val="21"/>
          <w:spacing w:val="-58"/>
        </w:rPr>
        <w:t xml:space="preserve"> </w:t>
      </w:r>
      <w:r>
        <w:rPr>
          <w:rFonts w:ascii="SimSun" w:hAnsi="SimSun" w:eastAsia="SimSun" w:cs="SimSun"/>
          <w:sz w:val="21"/>
          <w:szCs w:val="21"/>
          <w:spacing w:val="-10"/>
        </w:rPr>
        <w:t>MRI</w:t>
      </w:r>
      <w:r>
        <w:rPr>
          <w:rFonts w:ascii="SimSun" w:hAnsi="SimSun" w:eastAsia="SimSun" w:cs="SimSun"/>
          <w:sz w:val="21"/>
          <w:szCs w:val="21"/>
          <w:spacing w:val="-18"/>
        </w:rPr>
        <w:t xml:space="preserve"> </w:t>
      </w:r>
      <w:r>
        <w:rPr>
          <w:rFonts w:ascii="SimSun" w:hAnsi="SimSun" w:eastAsia="SimSun" w:cs="SimSun"/>
          <w:sz w:val="21"/>
          <w:szCs w:val="21"/>
          <w:spacing w:val="-10"/>
        </w:rPr>
        <w:t>示蝶鞍变小和脑室扩大。</w:t>
      </w:r>
    </w:p>
    <w:p>
      <w:pPr>
        <w:ind w:left="297"/>
        <w:spacing w:before="77" w:line="221" w:lineRule="auto"/>
        <w:rPr>
          <w:rFonts w:ascii="SimHei" w:hAnsi="SimHei" w:eastAsia="SimHei" w:cs="SimHei"/>
          <w:sz w:val="21"/>
          <w:szCs w:val="21"/>
        </w:rPr>
      </w:pPr>
      <w:r>
        <w:rPr>
          <w:rFonts w:ascii="SimHei" w:hAnsi="SimHei" w:eastAsia="SimHei" w:cs="SimHei"/>
          <w:sz w:val="21"/>
          <w:szCs w:val="21"/>
          <w:b/>
          <w:bCs/>
          <w:color w:val="0081CD"/>
          <w:spacing w:val="-17"/>
        </w:rPr>
        <w:t>【诊断】</w:t>
      </w:r>
    </w:p>
    <w:p>
      <w:pPr>
        <w:ind w:right="165" w:firstLine="399"/>
        <w:spacing w:before="72" w:line="266" w:lineRule="auto"/>
        <w:jc w:val="both"/>
        <w:rPr>
          <w:rFonts w:ascii="SimSun" w:hAnsi="SimSun" w:eastAsia="SimSun" w:cs="SimSun"/>
          <w:sz w:val="21"/>
          <w:szCs w:val="21"/>
        </w:rPr>
      </w:pPr>
      <w:r>
        <w:rPr>
          <w:rFonts w:ascii="SimSun" w:hAnsi="SimSun" w:eastAsia="SimSun" w:cs="SimSun"/>
          <w:sz w:val="21"/>
          <w:szCs w:val="21"/>
          <w:spacing w:val="-19"/>
        </w:rPr>
        <w:t>根据常染色体显性遗传史，中年缓慢起病，临床表现为全身骨骼肌强直、无力及萎缩，同时具有白</w:t>
      </w:r>
      <w:r>
        <w:rPr>
          <w:rFonts w:ascii="SimSun" w:hAnsi="SimSun" w:eastAsia="SimSun" w:cs="SimSun"/>
          <w:sz w:val="21"/>
          <w:szCs w:val="21"/>
          <w:spacing w:val="10"/>
        </w:rPr>
        <w:t xml:space="preserve"> </w:t>
      </w:r>
      <w:r>
        <w:rPr>
          <w:rFonts w:ascii="SimSun" w:hAnsi="SimSun" w:eastAsia="SimSun" w:cs="SimSun"/>
          <w:sz w:val="21"/>
          <w:szCs w:val="21"/>
          <w:spacing w:val="-12"/>
        </w:rPr>
        <w:t>内障、秃顶、内分泌和代谢改变等多系统受累表</w:t>
      </w:r>
      <w:r>
        <w:rPr>
          <w:rFonts w:ascii="SimSun" w:hAnsi="SimSun" w:eastAsia="SimSun" w:cs="SimSun"/>
          <w:sz w:val="21"/>
          <w:szCs w:val="21"/>
          <w:spacing w:val="-13"/>
        </w:rPr>
        <w:t>现。肌电图呈典型的肌强直放电，</w:t>
      </w:r>
      <w:r>
        <w:rPr>
          <w:rFonts w:ascii="SimSun" w:hAnsi="SimSun" w:eastAsia="SimSun" w:cs="SimSun"/>
          <w:sz w:val="21"/>
          <w:szCs w:val="21"/>
          <w:spacing w:val="-12"/>
        </w:rPr>
        <w:t>DMPK</w:t>
      </w:r>
      <w:r>
        <w:rPr>
          <w:rFonts w:ascii="SimSun" w:hAnsi="SimSun" w:eastAsia="SimSun" w:cs="SimSun"/>
          <w:sz w:val="21"/>
          <w:szCs w:val="21"/>
          <w:spacing w:val="49"/>
        </w:rPr>
        <w:t xml:space="preserve"> </w:t>
      </w:r>
      <w:r>
        <w:rPr>
          <w:rFonts w:ascii="SimSun" w:hAnsi="SimSun" w:eastAsia="SimSun" w:cs="SimSun"/>
          <w:sz w:val="21"/>
          <w:szCs w:val="21"/>
          <w:spacing w:val="-13"/>
        </w:rPr>
        <w:t>基因的3'端</w:t>
      </w:r>
      <w:r>
        <w:rPr>
          <w:rFonts w:ascii="SimSun" w:hAnsi="SimSun" w:eastAsia="SimSun" w:cs="SimSun"/>
          <w:sz w:val="21"/>
          <w:szCs w:val="21"/>
        </w:rPr>
        <w:t xml:space="preserve"> </w:t>
      </w:r>
      <w:r>
        <w:rPr>
          <w:rFonts w:ascii="SimSun" w:hAnsi="SimSun" w:eastAsia="SimSun" w:cs="SimSun"/>
          <w:sz w:val="21"/>
          <w:szCs w:val="21"/>
          <w:spacing w:val="-9"/>
        </w:rPr>
        <w:t>非翻译区的CTG</w:t>
      </w:r>
      <w:r>
        <w:rPr>
          <w:rFonts w:ascii="SimSun" w:hAnsi="SimSun" w:eastAsia="SimSun" w:cs="SimSun"/>
          <w:sz w:val="21"/>
          <w:szCs w:val="21"/>
          <w:spacing w:val="1"/>
        </w:rPr>
        <w:t xml:space="preserve"> </w:t>
      </w:r>
      <w:r>
        <w:rPr>
          <w:rFonts w:ascii="SimSun" w:hAnsi="SimSun" w:eastAsia="SimSun" w:cs="SimSun"/>
          <w:sz w:val="21"/>
          <w:szCs w:val="21"/>
          <w:spacing w:val="-9"/>
        </w:rPr>
        <w:t>重复顺序异常扩增超过100次，肌肉活检为肌源性损害，血清CK</w:t>
      </w:r>
      <w:r>
        <w:rPr>
          <w:rFonts w:ascii="SimSun" w:hAnsi="SimSun" w:eastAsia="SimSun" w:cs="SimSun"/>
          <w:sz w:val="21"/>
          <w:szCs w:val="21"/>
          <w:spacing w:val="-8"/>
        </w:rPr>
        <w:t xml:space="preserve"> </w:t>
      </w:r>
      <w:r>
        <w:rPr>
          <w:rFonts w:ascii="SimSun" w:hAnsi="SimSun" w:eastAsia="SimSun" w:cs="SimSun"/>
          <w:sz w:val="21"/>
          <w:szCs w:val="21"/>
          <w:spacing w:val="-9"/>
        </w:rPr>
        <w:t>水平正常或轻度升</w:t>
      </w:r>
      <w:r>
        <w:rPr>
          <w:rFonts w:ascii="SimSun" w:hAnsi="SimSun" w:eastAsia="SimSun" w:cs="SimSun"/>
          <w:sz w:val="21"/>
          <w:szCs w:val="21"/>
        </w:rPr>
        <w:t xml:space="preserve"> </w:t>
      </w:r>
      <w:r>
        <w:rPr>
          <w:rFonts w:ascii="SimSun" w:hAnsi="SimSun" w:eastAsia="SimSun" w:cs="SimSun"/>
          <w:sz w:val="21"/>
          <w:szCs w:val="21"/>
          <w:spacing w:val="-21"/>
        </w:rPr>
        <w:t>高，诊断一般不困难。</w:t>
      </w:r>
    </w:p>
    <w:p>
      <w:pPr>
        <w:ind w:left="297"/>
        <w:spacing w:before="76" w:line="221" w:lineRule="auto"/>
        <w:rPr>
          <w:rFonts w:ascii="SimHei" w:hAnsi="SimHei" w:eastAsia="SimHei" w:cs="SimHei"/>
          <w:sz w:val="21"/>
          <w:szCs w:val="21"/>
        </w:rPr>
      </w:pPr>
      <w:r>
        <w:rPr>
          <w:rFonts w:ascii="SimHei" w:hAnsi="SimHei" w:eastAsia="SimHei" w:cs="SimHei"/>
          <w:sz w:val="21"/>
          <w:szCs w:val="21"/>
          <w:b/>
          <w:bCs/>
          <w:color w:val="007FC9"/>
          <w:spacing w:val="-15"/>
        </w:rPr>
        <w:t>【鉴别诊断】</w:t>
      </w:r>
    </w:p>
    <w:p>
      <w:pPr>
        <w:ind w:left="399"/>
        <w:spacing w:before="64" w:line="219" w:lineRule="auto"/>
        <w:rPr>
          <w:rFonts w:ascii="SimSun" w:hAnsi="SimSun" w:eastAsia="SimSun" w:cs="SimSun"/>
          <w:sz w:val="21"/>
          <w:szCs w:val="21"/>
        </w:rPr>
      </w:pPr>
      <w:r>
        <w:rPr>
          <w:rFonts w:ascii="SimSun" w:hAnsi="SimSun" w:eastAsia="SimSun" w:cs="SimSun"/>
          <w:sz w:val="21"/>
          <w:szCs w:val="21"/>
          <w:spacing w:val="-11"/>
        </w:rPr>
        <w:t>临床上主要与其他类型的肌强直鉴别。</w:t>
      </w:r>
    </w:p>
    <w:p>
      <w:pPr>
        <w:ind w:right="172" w:firstLine="399"/>
        <w:spacing w:before="78" w:line="251" w:lineRule="auto"/>
        <w:rPr>
          <w:rFonts w:ascii="SimSun" w:hAnsi="SimSun" w:eastAsia="SimSun" w:cs="SimSun"/>
          <w:sz w:val="21"/>
          <w:szCs w:val="21"/>
        </w:rPr>
      </w:pPr>
      <w:r>
        <w:rPr>
          <w:rFonts w:ascii="Times New Roman" w:hAnsi="Times New Roman" w:eastAsia="Times New Roman" w:cs="Times New Roman"/>
          <w:sz w:val="21"/>
          <w:szCs w:val="21"/>
          <w:b/>
          <w:bCs/>
          <w:spacing w:val="-10"/>
        </w:rPr>
        <w:t>1.</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b/>
          <w:bCs/>
          <w:spacing w:val="-10"/>
        </w:rPr>
        <w:t>先天性肌强直</w:t>
      </w:r>
      <w:r>
        <w:rPr>
          <w:rFonts w:ascii="SimSun" w:hAnsi="SimSun" w:eastAsia="SimSun" w:cs="SimSun"/>
          <w:sz w:val="21"/>
          <w:szCs w:val="21"/>
          <w:spacing w:val="78"/>
        </w:rPr>
        <w:t xml:space="preserve"> </w:t>
      </w:r>
      <w:r>
        <w:rPr>
          <w:rFonts w:ascii="SimSun" w:hAnsi="SimSun" w:eastAsia="SimSun" w:cs="SimSun"/>
          <w:sz w:val="21"/>
          <w:szCs w:val="21"/>
          <w:spacing w:val="-10"/>
        </w:rPr>
        <w:t>与强直性肌营养不良症的主要区别点</w:t>
      </w:r>
      <w:r>
        <w:rPr>
          <w:rFonts w:ascii="SimSun" w:hAnsi="SimSun" w:eastAsia="SimSun" w:cs="SimSun"/>
          <w:sz w:val="21"/>
          <w:szCs w:val="21"/>
          <w:spacing w:val="-11"/>
        </w:rPr>
        <w:t>是肌强直及肌肥大，貌似运动员但肌力</w:t>
      </w:r>
      <w:r>
        <w:rPr>
          <w:rFonts w:ascii="SimSun" w:hAnsi="SimSun" w:eastAsia="SimSun" w:cs="SimSun"/>
          <w:sz w:val="21"/>
          <w:szCs w:val="21"/>
        </w:rPr>
        <w:t xml:space="preserve"> </w:t>
      </w:r>
      <w:r>
        <w:rPr>
          <w:rFonts w:ascii="SimSun" w:hAnsi="SimSun" w:eastAsia="SimSun" w:cs="SimSun"/>
          <w:sz w:val="21"/>
          <w:szCs w:val="21"/>
          <w:spacing w:val="-19"/>
        </w:rPr>
        <w:t>减弱，无肌萎缩和内分泌改变。</w:t>
      </w:r>
    </w:p>
    <w:p>
      <w:pPr>
        <w:ind w:right="65" w:firstLine="399"/>
        <w:spacing w:before="49" w:line="264" w:lineRule="auto"/>
        <w:rPr>
          <w:rFonts w:ascii="SimSun" w:hAnsi="SimSun" w:eastAsia="SimSun" w:cs="SimSun"/>
          <w:sz w:val="21"/>
          <w:szCs w:val="21"/>
        </w:rPr>
      </w:pPr>
      <w:r>
        <w:rPr>
          <w:rFonts w:ascii="Times New Roman" w:hAnsi="Times New Roman" w:eastAsia="Times New Roman" w:cs="Times New Roman"/>
          <w:sz w:val="21"/>
          <w:szCs w:val="21"/>
          <w:b/>
          <w:bCs/>
          <w:spacing w:val="-5"/>
        </w:rPr>
        <w:t>2.</w:t>
      </w:r>
      <w:r>
        <w:rPr>
          <w:rFonts w:ascii="Times New Roman" w:hAnsi="Times New Roman" w:eastAsia="Times New Roman" w:cs="Times New Roman"/>
          <w:sz w:val="21"/>
          <w:szCs w:val="21"/>
          <w:spacing w:val="38"/>
        </w:rPr>
        <w:t xml:space="preserve"> </w:t>
      </w:r>
      <w:r>
        <w:rPr>
          <w:rFonts w:ascii="SimSun" w:hAnsi="SimSun" w:eastAsia="SimSun" w:cs="SimSun"/>
          <w:sz w:val="21"/>
          <w:szCs w:val="21"/>
          <w:b/>
          <w:bCs/>
          <w:spacing w:val="-5"/>
        </w:rPr>
        <w:t>先天性副肌强直</w:t>
      </w:r>
      <w:r>
        <w:rPr>
          <w:rFonts w:ascii="SimSun" w:hAnsi="SimSun" w:eastAsia="SimSun" w:cs="SimSun"/>
          <w:sz w:val="21"/>
          <w:szCs w:val="21"/>
          <w:spacing w:val="-52"/>
        </w:rPr>
        <w:t xml:space="preserve"> </w:t>
      </w:r>
      <w:r>
        <w:rPr>
          <w:rFonts w:ascii="Times New Roman" w:hAnsi="Times New Roman" w:eastAsia="Times New Roman" w:cs="Times New Roman"/>
          <w:sz w:val="21"/>
          <w:szCs w:val="21"/>
          <w:b/>
          <w:bCs/>
          <w:spacing w:val="-5"/>
        </w:rPr>
        <w:t>(paramyotonia</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b/>
          <w:bCs/>
          <w:spacing w:val="-5"/>
        </w:rPr>
        <w:t>congenital</w:t>
      </w:r>
      <w:r>
        <w:rPr>
          <w:rFonts w:ascii="Times New Roman" w:hAnsi="Times New Roman" w:eastAsia="Times New Roman" w:cs="Times New Roman"/>
          <w:sz w:val="21"/>
          <w:szCs w:val="21"/>
          <w:b/>
          <w:bCs/>
          <w:spacing w:val="-6"/>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6"/>
        </w:rPr>
        <w:t>突出的特点是出生后就持续存在面部、手、</w:t>
      </w:r>
      <w:r>
        <w:rPr>
          <w:rFonts w:ascii="SimSun" w:hAnsi="SimSun" w:eastAsia="SimSun" w:cs="SimSun"/>
          <w:sz w:val="21"/>
          <w:szCs w:val="21"/>
          <w:spacing w:val="4"/>
        </w:rPr>
        <w:t xml:space="preserve"> </w:t>
      </w:r>
      <w:r>
        <w:rPr>
          <w:rFonts w:ascii="SimSun" w:hAnsi="SimSun" w:eastAsia="SimSun" w:cs="SimSun"/>
          <w:sz w:val="21"/>
          <w:szCs w:val="21"/>
          <w:spacing w:val="-14"/>
        </w:rPr>
        <w:t>上肢远端肌肉遇冷后肌强直或活动后出现肌强直和无力，如冷水洗脸后眼</w:t>
      </w:r>
      <w:r>
        <w:rPr>
          <w:rFonts w:ascii="SimSun" w:hAnsi="SimSun" w:eastAsia="SimSun" w:cs="SimSun"/>
          <w:sz w:val="21"/>
          <w:szCs w:val="21"/>
          <w:spacing w:val="-15"/>
        </w:rPr>
        <w:t>睛睁开缓慢，在温暖环境下</w:t>
      </w:r>
      <w:r>
        <w:rPr>
          <w:rFonts w:ascii="SimSun" w:hAnsi="SimSun" w:eastAsia="SimSun" w:cs="SimSun"/>
          <w:sz w:val="21"/>
          <w:szCs w:val="21"/>
        </w:rPr>
        <w:t xml:space="preserve">  </w:t>
      </w:r>
      <w:r>
        <w:rPr>
          <w:rFonts w:ascii="SimSun" w:hAnsi="SimSun" w:eastAsia="SimSun" w:cs="SimSun"/>
          <w:sz w:val="21"/>
          <w:szCs w:val="21"/>
          <w:spacing w:val="-13"/>
        </w:rPr>
        <w:t>症状迅速消失，叩击性肌强直明显四。常染色体显性遗传，致病基因定位在17q23。</w:t>
      </w:r>
      <w:r>
        <w:rPr>
          <w:rFonts w:ascii="SimSun" w:hAnsi="SimSun" w:eastAsia="SimSun" w:cs="SimSun"/>
          <w:sz w:val="21"/>
          <w:szCs w:val="21"/>
          <w:spacing w:val="-63"/>
        </w:rPr>
        <w:t xml:space="preserve"> </w:t>
      </w:r>
      <w:r>
        <w:rPr>
          <w:rFonts w:ascii="SimSun" w:hAnsi="SimSun" w:eastAsia="SimSun" w:cs="SimSun"/>
          <w:sz w:val="21"/>
          <w:szCs w:val="21"/>
          <w:spacing w:val="-13"/>
        </w:rPr>
        <w:t>患者寿命正常</w:t>
      </w:r>
      <w:r>
        <w:rPr>
          <w:rFonts w:ascii="SimSun" w:hAnsi="SimSun" w:eastAsia="SimSun" w:cs="SimSun"/>
          <w:sz w:val="21"/>
          <w:szCs w:val="21"/>
          <w:spacing w:val="-14"/>
        </w:rPr>
        <w:t>。</w:t>
      </w:r>
    </w:p>
    <w:p>
      <w:pPr>
        <w:spacing w:line="14" w:lineRule="auto"/>
        <w:rPr>
          <w:rFonts w:ascii="Arial"/>
          <w:sz w:val="2"/>
        </w:rPr>
      </w:pPr>
      <w:r>
        <w:rPr>
          <w:rFonts w:ascii="Arial" w:hAnsi="Arial" w:eastAsia="Arial" w:cs="Arial"/>
          <w:sz w:val="2"/>
          <w:szCs w:val="2"/>
        </w:rPr>
        <w:br w:type="column"/>
      </w:r>
    </w:p>
    <w:p>
      <w:pPr>
        <w:ind w:left="392"/>
        <w:spacing w:before="84" w:line="184" w:lineRule="auto"/>
        <w:rPr>
          <w:rFonts w:ascii="SimSun" w:hAnsi="SimSun" w:eastAsia="SimSun" w:cs="SimSun"/>
          <w:sz w:val="21"/>
          <w:szCs w:val="21"/>
        </w:rPr>
      </w:pPr>
      <w:r>
        <w:rPr>
          <w:rFonts w:ascii="SimSun" w:hAnsi="SimSun" w:eastAsia="SimSun" w:cs="SimSun"/>
          <w:sz w:val="21"/>
          <w:szCs w:val="21"/>
          <w:b/>
          <w:bCs/>
          <w:color w:val="008AD0"/>
          <w:spacing w:val="-4"/>
        </w:rPr>
        <w:t>431</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527038" cy="425435"/>
            <wp:effectExtent l="0" t="0" r="0" b="0"/>
            <wp:docPr id="27" name="IM 27"/>
            <wp:cNvGraphicFramePr/>
            <a:graphic>
              <a:graphicData uri="http://schemas.openxmlformats.org/drawingml/2006/picture">
                <pic:pic>
                  <pic:nvPicPr>
                    <pic:cNvPr id="27" name="IM 27"/>
                    <pic:cNvPicPr/>
                  </pic:nvPicPr>
                  <pic:blipFill>
                    <a:blip r:embed="rId32"/>
                    <a:stretch>
                      <a:fillRect/>
                    </a:stretch>
                  </pic:blipFill>
                  <pic:spPr>
                    <a:xfrm rot="0">
                      <a:off x="0" y="0"/>
                      <a:ext cx="527038" cy="425435"/>
                    </a:xfrm>
                    <a:prstGeom prst="rect">
                      <a:avLst/>
                    </a:prstGeom>
                  </pic:spPr>
                </pic:pic>
              </a:graphicData>
            </a:graphic>
          </wp:inline>
        </w:drawing>
      </w:r>
    </w:p>
    <w:p>
      <w:pPr>
        <w:sectPr>
          <w:type w:val="continuous"/>
          <w:pgSz w:w="11280" w:h="15880"/>
          <w:pgMar w:top="400" w:right="720" w:bottom="400" w:left="840" w:header="0" w:footer="0" w:gutter="0"/>
          <w:cols w:equalWidth="0" w:num="2">
            <w:col w:w="8790" w:space="100"/>
            <w:col w:w="830" w:space="0"/>
          </w:cols>
        </w:sectPr>
        <w:rPr/>
      </w:pPr>
    </w:p>
    <w:p>
      <w:pPr>
        <w:rPr/>
      </w:pPr>
      <w:r/>
    </w:p>
    <w:p>
      <w:pPr>
        <w:spacing w:line="132" w:lineRule="exact"/>
        <w:rPr/>
      </w:pPr>
      <w:r/>
    </w:p>
    <w:p>
      <w:pPr>
        <w:sectPr>
          <w:pgSz w:w="11280" w:h="15880"/>
          <w:pgMar w:top="400" w:right="924" w:bottom="400" w:left="659" w:header="0" w:footer="0" w:gutter="0"/>
          <w:cols w:equalWidth="0" w:num="1">
            <w:col w:w="9696" w:space="0"/>
          </w:cols>
        </w:sectPr>
        <w:rPr/>
      </w:pPr>
    </w:p>
    <w:p>
      <w:pPr>
        <w:ind w:left="33"/>
        <w:spacing w:before="97" w:line="183" w:lineRule="auto"/>
        <w:rPr>
          <w:rFonts w:ascii="SimSun" w:hAnsi="SimSun" w:eastAsia="SimSun" w:cs="SimSun"/>
          <w:sz w:val="21"/>
          <w:szCs w:val="21"/>
        </w:rPr>
      </w:pPr>
      <w:r>
        <w:rPr>
          <w:rFonts w:ascii="SimSun" w:hAnsi="SimSun" w:eastAsia="SimSun" w:cs="SimSun"/>
          <w:sz w:val="21"/>
          <w:szCs w:val="21"/>
          <w:b/>
          <w:bCs/>
          <w:color w:val="00ACEB"/>
          <w:spacing w:val="-4"/>
        </w:rPr>
        <w:t>432</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610" w:lineRule="exact"/>
        <w:textAlignment w:val="center"/>
        <w:rPr/>
      </w:pPr>
      <w:r>
        <w:drawing>
          <wp:inline distT="0" distB="0" distL="0" distR="0">
            <wp:extent cx="476254" cy="387419"/>
            <wp:effectExtent l="0" t="0" r="0" b="0"/>
            <wp:docPr id="28" name="IM 28"/>
            <wp:cNvGraphicFramePr/>
            <a:graphic>
              <a:graphicData uri="http://schemas.openxmlformats.org/drawingml/2006/picture">
                <pic:pic>
                  <pic:nvPicPr>
                    <pic:cNvPr id="28" name="IM 28"/>
                    <pic:cNvPicPr/>
                  </pic:nvPicPr>
                  <pic:blipFill>
                    <a:blip r:embed="rId33"/>
                    <a:stretch>
                      <a:fillRect/>
                    </a:stretch>
                  </pic:blipFill>
                  <pic:spPr>
                    <a:xfrm rot="0">
                      <a:off x="0" y="0"/>
                      <a:ext cx="476254" cy="38741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ABEA"/>
          <w:spacing w:val="-18"/>
          <w:w w:val="94"/>
        </w:rPr>
        <w:t>第十九章</w:t>
      </w:r>
      <w:r>
        <w:rPr>
          <w:rFonts w:ascii="SimHei" w:hAnsi="SimHei" w:eastAsia="SimHei" w:cs="SimHei"/>
          <w:sz w:val="21"/>
          <w:szCs w:val="21"/>
          <w:color w:val="00ABEA"/>
          <w:spacing w:val="64"/>
        </w:rPr>
        <w:t xml:space="preserve"> </w:t>
      </w:r>
      <w:r>
        <w:rPr>
          <w:rFonts w:ascii="SimHei" w:hAnsi="SimHei" w:eastAsia="SimHei" w:cs="SimHei"/>
          <w:sz w:val="21"/>
          <w:szCs w:val="21"/>
          <w:color w:val="00ABEA"/>
          <w:spacing w:val="-18"/>
          <w:w w:val="94"/>
        </w:rPr>
        <w:t>神经-肌肉接头和肌肉疾病</w:t>
      </w:r>
    </w:p>
    <w:p>
      <w:pPr>
        <w:spacing w:line="291" w:lineRule="auto"/>
        <w:rPr>
          <w:rFonts w:ascii="Arial"/>
          <w:sz w:val="21"/>
        </w:rPr>
      </w:pPr>
      <w:r/>
    </w:p>
    <w:p>
      <w:pPr>
        <w:ind w:right="75" w:firstLine="389"/>
        <w:spacing w:before="68" w:line="245" w:lineRule="auto"/>
        <w:rPr>
          <w:rFonts w:ascii="SimSun" w:hAnsi="SimSun" w:eastAsia="SimSun" w:cs="SimSun"/>
          <w:sz w:val="21"/>
          <w:szCs w:val="21"/>
        </w:rPr>
      </w:pPr>
      <w:r>
        <w:rPr>
          <w:rFonts w:ascii="SimSun" w:hAnsi="SimSun" w:eastAsia="SimSun" w:cs="SimSun"/>
          <w:sz w:val="21"/>
          <w:szCs w:val="21"/>
          <w:spacing w:val="-9"/>
        </w:rPr>
        <w:t>3.</w:t>
      </w:r>
      <w:r>
        <w:rPr>
          <w:rFonts w:ascii="SimSun" w:hAnsi="SimSun" w:eastAsia="SimSun" w:cs="SimSun"/>
          <w:sz w:val="21"/>
          <w:szCs w:val="21"/>
          <w:spacing w:val="-25"/>
        </w:rPr>
        <w:t xml:space="preserve"> </w:t>
      </w:r>
      <w:r>
        <w:rPr>
          <w:rFonts w:ascii="SimSun" w:hAnsi="SimSun" w:eastAsia="SimSun" w:cs="SimSun"/>
          <w:sz w:val="21"/>
          <w:szCs w:val="21"/>
          <w:spacing w:val="-9"/>
        </w:rPr>
        <w:t>高血钾型周期性瘫痪</w:t>
      </w:r>
      <w:r>
        <w:rPr>
          <w:rFonts w:ascii="SimSun" w:hAnsi="SimSun" w:eastAsia="SimSun" w:cs="SimSun"/>
          <w:sz w:val="21"/>
          <w:szCs w:val="21"/>
          <w:spacing w:val="86"/>
        </w:rPr>
        <w:t xml:space="preserve"> </w:t>
      </w:r>
      <w:r>
        <w:rPr>
          <w:rFonts w:ascii="SimSun" w:hAnsi="SimSun" w:eastAsia="SimSun" w:cs="SimSun"/>
          <w:sz w:val="21"/>
          <w:szCs w:val="21"/>
          <w:spacing w:val="-9"/>
        </w:rPr>
        <w:t>10岁前起病的弛缓性瘫痪伴肌强直，发作时血钾水平升高、心电图T</w:t>
      </w:r>
      <w:r>
        <w:rPr>
          <w:rFonts w:ascii="SimSun" w:hAnsi="SimSun" w:eastAsia="SimSun" w:cs="SimSun"/>
          <w:sz w:val="21"/>
          <w:szCs w:val="21"/>
        </w:rPr>
        <w:t xml:space="preserve"> </w:t>
      </w:r>
      <w:r>
        <w:rPr>
          <w:rFonts w:ascii="SimSun" w:hAnsi="SimSun" w:eastAsia="SimSun" w:cs="SimSun"/>
          <w:sz w:val="21"/>
          <w:szCs w:val="21"/>
          <w:spacing w:val="-12"/>
        </w:rPr>
        <w:t>波增高，染色体17q13的α-亚单位基因的点突变</w:t>
      </w:r>
      <w:r>
        <w:rPr>
          <w:rFonts w:ascii="SimSun" w:hAnsi="SimSun" w:eastAsia="SimSun" w:cs="SimSun"/>
          <w:sz w:val="21"/>
          <w:szCs w:val="21"/>
          <w:spacing w:val="-13"/>
        </w:rPr>
        <w:t>检测可明确诊断。</w:t>
      </w:r>
    </w:p>
    <w:p>
      <w:pPr>
        <w:ind w:left="389"/>
        <w:spacing w:before="58" w:line="212" w:lineRule="auto"/>
        <w:rPr>
          <w:rFonts w:ascii="SimSun" w:hAnsi="SimSun" w:eastAsia="SimSun" w:cs="SimSun"/>
          <w:sz w:val="21"/>
          <w:szCs w:val="21"/>
        </w:rPr>
      </w:pPr>
      <w:r>
        <w:rPr>
          <w:rFonts w:ascii="Times New Roman" w:hAnsi="Times New Roman" w:eastAsia="Times New Roman" w:cs="Times New Roman"/>
          <w:sz w:val="21"/>
          <w:szCs w:val="21"/>
          <w:b/>
          <w:bCs/>
          <w:spacing w:val="-5"/>
        </w:rPr>
        <w:t>4.</w:t>
      </w:r>
      <w:r>
        <w:rPr>
          <w:rFonts w:ascii="Times New Roman" w:hAnsi="Times New Roman" w:eastAsia="Times New Roman" w:cs="Times New Roman"/>
          <w:sz w:val="21"/>
          <w:szCs w:val="21"/>
          <w:spacing w:val="15"/>
        </w:rPr>
        <w:t xml:space="preserve">  </w:t>
      </w:r>
      <w:r>
        <w:rPr>
          <w:rFonts w:ascii="SimSun" w:hAnsi="SimSun" w:eastAsia="SimSun" w:cs="SimSun"/>
          <w:sz w:val="21"/>
          <w:szCs w:val="21"/>
          <w:b/>
          <w:bCs/>
          <w:spacing w:val="-5"/>
        </w:rPr>
        <w:t>神经性肌强直</w:t>
      </w:r>
      <w:r>
        <w:rPr>
          <w:rFonts w:ascii="SimSun" w:hAnsi="SimSun" w:eastAsia="SimSun" w:cs="SimSun"/>
          <w:sz w:val="21"/>
          <w:szCs w:val="21"/>
          <w:spacing w:val="-52"/>
        </w:rPr>
        <w:t xml:space="preserve"> </w:t>
      </w:r>
      <w:r>
        <w:rPr>
          <w:rFonts w:ascii="Times New Roman" w:hAnsi="Times New Roman" w:eastAsia="Times New Roman" w:cs="Times New Roman"/>
          <w:sz w:val="21"/>
          <w:szCs w:val="21"/>
          <w:b/>
          <w:bCs/>
          <w:spacing w:val="-5"/>
        </w:rPr>
        <w:t>(neuromyotonia)</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5"/>
        </w:rPr>
        <w:t>又称</w:t>
      </w:r>
      <w:r>
        <w:rPr>
          <w:rFonts w:ascii="Times New Roman" w:hAnsi="Times New Roman" w:eastAsia="Times New Roman" w:cs="Times New Roman"/>
          <w:sz w:val="21"/>
          <w:szCs w:val="21"/>
          <w:spacing w:val="-5"/>
        </w:rPr>
        <w:t>Isaacs</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5"/>
        </w:rPr>
        <w:t>syndrome,</w:t>
      </w:r>
      <w:r>
        <w:rPr>
          <w:rFonts w:ascii="SimSun" w:hAnsi="SimSun" w:eastAsia="SimSun" w:cs="SimSun"/>
          <w:sz w:val="21"/>
          <w:szCs w:val="21"/>
          <w:spacing w:val="-5"/>
        </w:rPr>
        <w:t>儿童及青少年期隐匿起病，缓慢进</w:t>
      </w:r>
    </w:p>
    <w:p>
      <w:pPr>
        <w:spacing w:before="101" w:line="219" w:lineRule="auto"/>
        <w:rPr>
          <w:rFonts w:ascii="SimSun" w:hAnsi="SimSun" w:eastAsia="SimSun" w:cs="SimSun"/>
          <w:sz w:val="21"/>
          <w:szCs w:val="21"/>
        </w:rPr>
      </w:pPr>
      <w:r>
        <w:rPr>
          <w:rFonts w:ascii="SimSun" w:hAnsi="SimSun" w:eastAsia="SimSun" w:cs="SimSun"/>
          <w:sz w:val="21"/>
          <w:szCs w:val="21"/>
          <w:spacing w:val="-16"/>
        </w:rPr>
        <w:t>展，临床特征为持续性肌肉抽动和出汗，腕部和踝部持续或间断性痉挛。</w:t>
      </w:r>
    </w:p>
    <w:p>
      <w:pPr>
        <w:ind w:left="287"/>
        <w:spacing w:before="57" w:line="222" w:lineRule="auto"/>
        <w:rPr>
          <w:rFonts w:ascii="SimHei" w:hAnsi="SimHei" w:eastAsia="SimHei" w:cs="SimHei"/>
          <w:sz w:val="21"/>
          <w:szCs w:val="21"/>
        </w:rPr>
      </w:pPr>
      <w:r>
        <w:rPr>
          <w:rFonts w:ascii="SimHei" w:hAnsi="SimHei" w:eastAsia="SimHei" w:cs="SimHei"/>
          <w:sz w:val="21"/>
          <w:szCs w:val="21"/>
          <w:b/>
          <w:bCs/>
          <w:color w:val="009CDF"/>
          <w:spacing w:val="-15"/>
        </w:rPr>
        <w:t>【治疗】</w:t>
      </w:r>
    </w:p>
    <w:p>
      <w:pPr>
        <w:ind w:right="78" w:firstLine="389"/>
        <w:spacing w:before="92" w:line="246" w:lineRule="auto"/>
        <w:rPr>
          <w:rFonts w:ascii="SimSun" w:hAnsi="SimSun" w:eastAsia="SimSun" w:cs="SimSun"/>
          <w:sz w:val="21"/>
          <w:szCs w:val="21"/>
        </w:rPr>
      </w:pPr>
      <w:r>
        <w:rPr>
          <w:rFonts w:ascii="SimSun" w:hAnsi="SimSun" w:eastAsia="SimSun" w:cs="SimSun"/>
          <w:sz w:val="21"/>
          <w:szCs w:val="21"/>
          <w:spacing w:val="-15"/>
        </w:rPr>
        <w:t>目前缺乏根本的治疗。针对肌强直可口服拉莫三嗪、苯妥英钠、卡马西平等。物理治疗</w:t>
      </w:r>
      <w:r>
        <w:rPr>
          <w:rFonts w:ascii="SimSun" w:hAnsi="SimSun" w:eastAsia="SimSun" w:cs="SimSun"/>
          <w:sz w:val="21"/>
          <w:szCs w:val="21"/>
          <w:spacing w:val="-16"/>
        </w:rPr>
        <w:t>对保持肌</w:t>
      </w:r>
      <w:r>
        <w:rPr>
          <w:rFonts w:ascii="SimSun" w:hAnsi="SimSun" w:eastAsia="SimSun" w:cs="SimSun"/>
          <w:sz w:val="21"/>
          <w:szCs w:val="21"/>
        </w:rPr>
        <w:t xml:space="preserve"> </w:t>
      </w:r>
      <w:r>
        <w:rPr>
          <w:rFonts w:ascii="SimSun" w:hAnsi="SimSun" w:eastAsia="SimSun" w:cs="SimSun"/>
          <w:sz w:val="21"/>
          <w:szCs w:val="21"/>
          <w:spacing w:val="-11"/>
        </w:rPr>
        <w:t>肉功能有一定的作用。注意心脏病的监测和处理。白内障可手术治疗。内</w:t>
      </w:r>
      <w:r>
        <w:rPr>
          <w:rFonts w:ascii="SimSun" w:hAnsi="SimSun" w:eastAsia="SimSun" w:cs="SimSun"/>
          <w:sz w:val="21"/>
          <w:szCs w:val="21"/>
          <w:spacing w:val="-12"/>
        </w:rPr>
        <w:t>分泌异常给予相应处理。</w:t>
      </w:r>
    </w:p>
    <w:p>
      <w:pPr>
        <w:ind w:left="287"/>
        <w:spacing w:before="66" w:line="222" w:lineRule="auto"/>
        <w:rPr>
          <w:rFonts w:ascii="SimHei" w:hAnsi="SimHei" w:eastAsia="SimHei" w:cs="SimHei"/>
          <w:sz w:val="21"/>
          <w:szCs w:val="21"/>
        </w:rPr>
      </w:pPr>
      <w:r>
        <w:rPr>
          <w:rFonts w:ascii="SimHei" w:hAnsi="SimHei" w:eastAsia="SimHei" w:cs="SimHei"/>
          <w:sz w:val="21"/>
          <w:szCs w:val="21"/>
          <w:b/>
          <w:bCs/>
          <w:color w:val="00A5E1"/>
          <w:spacing w:val="-15"/>
        </w:rPr>
        <w:t>【预后】</w:t>
      </w:r>
    </w:p>
    <w:p>
      <w:pPr>
        <w:ind w:right="49" w:firstLine="389"/>
        <w:spacing w:before="77" w:line="256" w:lineRule="auto"/>
        <w:rPr>
          <w:rFonts w:ascii="FangSong" w:hAnsi="FangSong" w:eastAsia="FangSong" w:cs="FangSong"/>
          <w:sz w:val="21"/>
          <w:szCs w:val="21"/>
        </w:rPr>
      </w:pPr>
      <w:r>
        <w:rPr>
          <w:rFonts w:ascii="FangSong" w:hAnsi="FangSong" w:eastAsia="FangSong" w:cs="FangSong"/>
          <w:sz w:val="21"/>
          <w:szCs w:val="21"/>
          <w:spacing w:val="-9"/>
        </w:rPr>
        <w:t>个体间差别很大。起病越早预后越差，有症状者多在45～50岁死于心脏病。</w:t>
      </w:r>
      <w:r>
        <w:rPr>
          <w:rFonts w:ascii="FangSong" w:hAnsi="FangSong" w:eastAsia="FangSong" w:cs="FangSong"/>
          <w:sz w:val="21"/>
          <w:szCs w:val="21"/>
          <w:spacing w:val="-10"/>
        </w:rPr>
        <w:t>症状轻者可接近正</w:t>
      </w:r>
      <w:r>
        <w:rPr>
          <w:rFonts w:ascii="FangSong" w:hAnsi="FangSong" w:eastAsia="FangSong" w:cs="FangSong"/>
          <w:sz w:val="21"/>
          <w:szCs w:val="21"/>
        </w:rPr>
        <w:t xml:space="preserve"> </w:t>
      </w:r>
      <w:r>
        <w:rPr>
          <w:rFonts w:ascii="FangSong" w:hAnsi="FangSong" w:eastAsia="FangSong" w:cs="FangSong"/>
          <w:sz w:val="21"/>
          <w:szCs w:val="21"/>
          <w:spacing w:val="-12"/>
        </w:rPr>
        <w:t>常生命年限。</w:t>
      </w:r>
    </w:p>
    <w:p>
      <w:pPr>
        <w:ind w:left="393"/>
        <w:spacing w:before="198" w:line="221" w:lineRule="auto"/>
        <w:outlineLvl w:val="6"/>
        <w:rPr>
          <w:rFonts w:ascii="SimHei" w:hAnsi="SimHei" w:eastAsia="SimHei" w:cs="SimHei"/>
          <w:sz w:val="25"/>
          <w:szCs w:val="25"/>
        </w:rPr>
      </w:pPr>
      <w:r>
        <w:rPr>
          <w:rFonts w:ascii="SimHei" w:hAnsi="SimHei" w:eastAsia="SimHei" w:cs="SimHei"/>
          <w:sz w:val="25"/>
          <w:szCs w:val="25"/>
          <w:b/>
          <w:bCs/>
          <w:color w:val="00A0E6"/>
          <w:spacing w:val="-16"/>
        </w:rPr>
        <w:t>二、先天性肌强直症</w:t>
      </w:r>
    </w:p>
    <w:p>
      <w:pPr>
        <w:ind w:right="29" w:firstLine="389"/>
        <w:spacing w:before="219" w:line="256" w:lineRule="auto"/>
        <w:jc w:val="both"/>
        <w:rPr>
          <w:rFonts w:ascii="SimSun" w:hAnsi="SimSun" w:eastAsia="SimSun" w:cs="SimSun"/>
          <w:sz w:val="21"/>
          <w:szCs w:val="21"/>
        </w:rPr>
      </w:pPr>
      <w:r>
        <w:rPr>
          <w:rFonts w:ascii="SimSun" w:hAnsi="SimSun" w:eastAsia="SimSun" w:cs="SimSun"/>
          <w:sz w:val="21"/>
          <w:szCs w:val="21"/>
          <w:spacing w:val="-7"/>
        </w:rPr>
        <w:t>先天性肌强直症(myotonia</w:t>
      </w:r>
      <w:r>
        <w:rPr>
          <w:rFonts w:ascii="SimSun" w:hAnsi="SimSun" w:eastAsia="SimSun" w:cs="SimSun"/>
          <w:sz w:val="21"/>
          <w:szCs w:val="21"/>
          <w:spacing w:val="10"/>
        </w:rPr>
        <w:t xml:space="preserve"> </w:t>
      </w:r>
      <w:r>
        <w:rPr>
          <w:rFonts w:ascii="SimSun" w:hAnsi="SimSun" w:eastAsia="SimSun" w:cs="SimSun"/>
          <w:sz w:val="21"/>
          <w:szCs w:val="21"/>
          <w:spacing w:val="-7"/>
        </w:rPr>
        <w:t>congenita)首</w:t>
      </w:r>
      <w:r>
        <w:rPr>
          <w:rFonts w:ascii="SimSun" w:hAnsi="SimSun" w:eastAsia="SimSun" w:cs="SimSun"/>
          <w:sz w:val="21"/>
          <w:szCs w:val="21"/>
          <w:spacing w:val="-34"/>
        </w:rPr>
        <w:t xml:space="preserve"> </w:t>
      </w:r>
      <w:r>
        <w:rPr>
          <w:rFonts w:ascii="SimSun" w:hAnsi="SimSun" w:eastAsia="SimSun" w:cs="SimSun"/>
          <w:sz w:val="21"/>
          <w:szCs w:val="21"/>
          <w:spacing w:val="-7"/>
        </w:rPr>
        <w:t>先</w:t>
      </w:r>
      <w:r>
        <w:rPr>
          <w:rFonts w:ascii="SimSun" w:hAnsi="SimSun" w:eastAsia="SimSun" w:cs="SimSun"/>
          <w:sz w:val="21"/>
          <w:szCs w:val="21"/>
          <w:spacing w:val="-13"/>
        </w:rPr>
        <w:t xml:space="preserve"> </w:t>
      </w:r>
      <w:r>
        <w:rPr>
          <w:rFonts w:ascii="SimSun" w:hAnsi="SimSun" w:eastAsia="SimSun" w:cs="SimSun"/>
          <w:sz w:val="21"/>
          <w:szCs w:val="21"/>
          <w:spacing w:val="-7"/>
        </w:rPr>
        <w:t>由Charles</w:t>
      </w:r>
      <w:r>
        <w:rPr>
          <w:rFonts w:ascii="SimSun" w:hAnsi="SimSun" w:eastAsia="SimSun" w:cs="SimSun"/>
          <w:sz w:val="21"/>
          <w:szCs w:val="21"/>
          <w:spacing w:val="-9"/>
        </w:rPr>
        <w:t xml:space="preserve"> </w:t>
      </w:r>
      <w:r>
        <w:rPr>
          <w:rFonts w:ascii="SimSun" w:hAnsi="SimSun" w:eastAsia="SimSun" w:cs="SimSun"/>
          <w:sz w:val="21"/>
          <w:szCs w:val="21"/>
          <w:spacing w:val="-7"/>
        </w:rPr>
        <w:t>Bell(1832</w:t>
      </w:r>
      <w:r>
        <w:rPr>
          <w:rFonts w:ascii="SimSun" w:hAnsi="SimSun" w:eastAsia="SimSun" w:cs="SimSun"/>
          <w:sz w:val="21"/>
          <w:szCs w:val="21"/>
          <w:spacing w:val="-47"/>
        </w:rPr>
        <w:t xml:space="preserve"> </w:t>
      </w:r>
      <w:r>
        <w:rPr>
          <w:rFonts w:ascii="SimSun" w:hAnsi="SimSun" w:eastAsia="SimSun" w:cs="SimSun"/>
          <w:sz w:val="21"/>
          <w:szCs w:val="21"/>
          <w:spacing w:val="-7"/>
        </w:rPr>
        <w:t>年)报道，1876年丹麦医师</w:t>
      </w:r>
      <w:r>
        <w:rPr>
          <w:rFonts w:ascii="SimSun" w:hAnsi="SimSun" w:eastAsia="SimSun" w:cs="SimSun"/>
          <w:sz w:val="21"/>
          <w:szCs w:val="21"/>
        </w:rPr>
        <w:t xml:space="preserve"> </w:t>
      </w:r>
      <w:r>
        <w:rPr>
          <w:rFonts w:ascii="SimSun" w:hAnsi="SimSun" w:eastAsia="SimSun" w:cs="SimSun"/>
          <w:sz w:val="21"/>
          <w:szCs w:val="21"/>
          <w:spacing w:val="-8"/>
        </w:rPr>
        <w:t>Thomsen详细描述了其本人及家族四代的患病情况，故又称Thomsen病。常染色体显性遗</w:t>
      </w:r>
      <w:r>
        <w:rPr>
          <w:rFonts w:ascii="SimSun" w:hAnsi="SimSun" w:eastAsia="SimSun" w:cs="SimSun"/>
          <w:sz w:val="21"/>
          <w:szCs w:val="21"/>
          <w:spacing w:val="-9"/>
        </w:rPr>
        <w:t>传，主要临</w:t>
      </w:r>
      <w:r>
        <w:rPr>
          <w:rFonts w:ascii="SimSun" w:hAnsi="SimSun" w:eastAsia="SimSun" w:cs="SimSun"/>
          <w:sz w:val="21"/>
          <w:szCs w:val="21"/>
        </w:rPr>
        <w:t xml:space="preserve"> </w:t>
      </w:r>
      <w:r>
        <w:rPr>
          <w:rFonts w:ascii="SimSun" w:hAnsi="SimSun" w:eastAsia="SimSun" w:cs="SimSun"/>
          <w:sz w:val="21"/>
          <w:szCs w:val="21"/>
          <w:spacing w:val="-6"/>
        </w:rPr>
        <w:t>床特征为骨骼肌用力收缩后放松困难，患病率为(0.3~0.6)/10万</w:t>
      </w:r>
      <w:r>
        <w:rPr>
          <w:rFonts w:ascii="SimSun" w:hAnsi="SimSun" w:eastAsia="SimSun" w:cs="SimSun"/>
          <w:sz w:val="21"/>
          <w:szCs w:val="21"/>
          <w:spacing w:val="-7"/>
        </w:rPr>
        <w:t>。</w:t>
      </w:r>
    </w:p>
    <w:p>
      <w:pPr>
        <w:ind w:left="287"/>
        <w:spacing w:before="58" w:line="221" w:lineRule="auto"/>
        <w:rPr>
          <w:rFonts w:ascii="SimHei" w:hAnsi="SimHei" w:eastAsia="SimHei" w:cs="SimHei"/>
          <w:sz w:val="21"/>
          <w:szCs w:val="21"/>
        </w:rPr>
      </w:pPr>
      <w:r>
        <w:rPr>
          <w:rFonts w:ascii="SimHei" w:hAnsi="SimHei" w:eastAsia="SimHei" w:cs="SimHei"/>
          <w:sz w:val="21"/>
          <w:szCs w:val="21"/>
          <w:b/>
          <w:bCs/>
          <w:color w:val="00A5E1"/>
          <w:spacing w:val="-15"/>
        </w:rPr>
        <w:t>【病因及发病机制】</w:t>
      </w:r>
    </w:p>
    <w:p>
      <w:pPr>
        <w:ind w:right="44" w:firstLine="389"/>
        <w:spacing w:before="98" w:line="267" w:lineRule="auto"/>
        <w:jc w:val="both"/>
        <w:rPr>
          <w:rFonts w:ascii="SimSun" w:hAnsi="SimSun" w:eastAsia="SimSun" w:cs="SimSun"/>
          <w:sz w:val="21"/>
          <w:szCs w:val="21"/>
        </w:rPr>
      </w:pPr>
      <w:r>
        <w:rPr>
          <w:rFonts w:ascii="SimSun" w:hAnsi="SimSun" w:eastAsia="SimSun" w:cs="SimSun"/>
          <w:sz w:val="21"/>
          <w:szCs w:val="21"/>
          <w:spacing w:val="-9"/>
        </w:rPr>
        <w:t>Thomsen病是由位于染色体7q35</w:t>
      </w:r>
      <w:r>
        <w:rPr>
          <w:rFonts w:ascii="SimSun" w:hAnsi="SimSun" w:eastAsia="SimSun" w:cs="SimSun"/>
          <w:sz w:val="21"/>
          <w:szCs w:val="21"/>
          <w:spacing w:val="-60"/>
        </w:rPr>
        <w:t xml:space="preserve"> </w:t>
      </w:r>
      <w:r>
        <w:rPr>
          <w:rFonts w:ascii="SimSun" w:hAnsi="SimSun" w:eastAsia="SimSun" w:cs="SimSun"/>
          <w:sz w:val="21"/>
          <w:szCs w:val="21"/>
          <w:spacing w:val="-9"/>
        </w:rPr>
        <w:t>的氯</w:t>
      </w:r>
      <w:r>
        <w:rPr>
          <w:rFonts w:ascii="SimSun" w:hAnsi="SimSun" w:eastAsia="SimSun" w:cs="SimSun"/>
          <w:sz w:val="21"/>
          <w:szCs w:val="21"/>
          <w:spacing w:val="-10"/>
        </w:rPr>
        <w:t>离子通道(</w:t>
      </w:r>
      <w:r>
        <w:rPr>
          <w:rFonts w:ascii="SimSun" w:hAnsi="SimSun" w:eastAsia="SimSun" w:cs="SimSun"/>
          <w:sz w:val="21"/>
          <w:szCs w:val="21"/>
          <w:spacing w:val="-9"/>
        </w:rPr>
        <w:t>chloride</w:t>
      </w:r>
      <w:r>
        <w:rPr>
          <w:rFonts w:ascii="SimSun" w:hAnsi="SimSun" w:eastAsia="SimSun" w:cs="SimSun"/>
          <w:sz w:val="21"/>
          <w:szCs w:val="21"/>
          <w:spacing w:val="-1"/>
        </w:rPr>
        <w:t xml:space="preserve"> </w:t>
      </w:r>
      <w:r>
        <w:rPr>
          <w:rFonts w:ascii="SimSun" w:hAnsi="SimSun" w:eastAsia="SimSun" w:cs="SimSun"/>
          <w:sz w:val="21"/>
          <w:szCs w:val="21"/>
          <w:spacing w:val="-9"/>
        </w:rPr>
        <w:t>channel</w:t>
      </w:r>
      <w:r>
        <w:rPr>
          <w:rFonts w:ascii="SimSun" w:hAnsi="SimSun" w:eastAsia="SimSun" w:cs="SimSun"/>
          <w:sz w:val="21"/>
          <w:szCs w:val="21"/>
          <w:spacing w:val="-10"/>
        </w:rPr>
        <w:t>,</w:t>
      </w:r>
      <w:r>
        <w:rPr>
          <w:rFonts w:ascii="SimSun" w:hAnsi="SimSun" w:eastAsia="SimSun" w:cs="SimSun"/>
          <w:sz w:val="21"/>
          <w:szCs w:val="21"/>
          <w:spacing w:val="-9"/>
        </w:rPr>
        <w:t>CLCN</w:t>
      </w:r>
      <w:r>
        <w:rPr>
          <w:rFonts w:ascii="SimSun" w:hAnsi="SimSun" w:eastAsia="SimSun" w:cs="SimSun"/>
          <w:sz w:val="21"/>
          <w:szCs w:val="21"/>
          <w:spacing w:val="-10"/>
        </w:rPr>
        <w:t>1)基因突变所致。该基因</w:t>
      </w:r>
      <w:r>
        <w:rPr>
          <w:rFonts w:ascii="SimSun" w:hAnsi="SimSun" w:eastAsia="SimSun" w:cs="SimSun"/>
          <w:sz w:val="21"/>
          <w:szCs w:val="21"/>
        </w:rPr>
        <w:t xml:space="preserve"> </w:t>
      </w:r>
      <w:r>
        <w:rPr>
          <w:rFonts w:ascii="SimSun" w:hAnsi="SimSun" w:eastAsia="SimSun" w:cs="SimSun"/>
          <w:sz w:val="21"/>
          <w:szCs w:val="21"/>
          <w:spacing w:val="-15"/>
        </w:rPr>
        <w:t>编码的骨骼肌电压门控性氯离子通道蛋白(chloride</w:t>
      </w:r>
      <w:r>
        <w:rPr>
          <w:rFonts w:ascii="SimSun" w:hAnsi="SimSun" w:eastAsia="SimSun" w:cs="SimSun"/>
          <w:sz w:val="21"/>
          <w:szCs w:val="21"/>
          <w:spacing w:val="3"/>
        </w:rPr>
        <w:t xml:space="preserve"> </w:t>
      </w:r>
      <w:r>
        <w:rPr>
          <w:rFonts w:ascii="SimSun" w:hAnsi="SimSun" w:eastAsia="SimSun" w:cs="SimSun"/>
          <w:sz w:val="21"/>
          <w:szCs w:val="21"/>
          <w:spacing w:val="-15"/>
        </w:rPr>
        <w:t>channel</w:t>
      </w:r>
      <w:r>
        <w:rPr>
          <w:rFonts w:ascii="SimSun" w:hAnsi="SimSun" w:eastAsia="SimSun" w:cs="SimSun"/>
          <w:sz w:val="21"/>
          <w:szCs w:val="21"/>
          <w:spacing w:val="-15"/>
        </w:rPr>
        <w:t xml:space="preserve"> </w:t>
      </w:r>
      <w:r>
        <w:rPr>
          <w:rFonts w:ascii="SimSun" w:hAnsi="SimSun" w:eastAsia="SimSun" w:cs="SimSun"/>
          <w:sz w:val="21"/>
          <w:szCs w:val="21"/>
          <w:spacing w:val="-15"/>
        </w:rPr>
        <w:t>protein)是一跨膜蛋白，对骨骼肌细胞膜</w:t>
      </w:r>
      <w:r>
        <w:rPr>
          <w:rFonts w:ascii="SimSun" w:hAnsi="SimSun" w:eastAsia="SimSun" w:cs="SimSun"/>
          <w:sz w:val="21"/>
          <w:szCs w:val="21"/>
        </w:rPr>
        <w:t xml:space="preserve"> </w:t>
      </w:r>
      <w:r>
        <w:rPr>
          <w:rFonts w:ascii="SimSun" w:hAnsi="SimSun" w:eastAsia="SimSun" w:cs="SimSun"/>
          <w:sz w:val="21"/>
          <w:szCs w:val="21"/>
          <w:spacing w:val="-5"/>
        </w:rPr>
        <w:t>内外的氯离子的转运起重要作用。当CLCN1</w:t>
      </w:r>
      <w:r>
        <w:rPr>
          <w:rFonts w:ascii="SimSun" w:hAnsi="SimSun" w:eastAsia="SimSun" w:cs="SimSun"/>
          <w:sz w:val="21"/>
          <w:szCs w:val="21"/>
          <w:spacing w:val="6"/>
        </w:rPr>
        <w:t xml:space="preserve"> </w:t>
      </w:r>
      <w:r>
        <w:rPr>
          <w:rFonts w:ascii="SimSun" w:hAnsi="SimSun" w:eastAsia="SimSun" w:cs="SimSun"/>
          <w:sz w:val="21"/>
          <w:szCs w:val="21"/>
          <w:spacing w:val="-5"/>
        </w:rPr>
        <w:t>基因点突变引起氯离子通道蛋白主</w:t>
      </w:r>
      <w:r>
        <w:rPr>
          <w:rFonts w:ascii="SimSun" w:hAnsi="SimSun" w:eastAsia="SimSun" w:cs="SimSun"/>
          <w:sz w:val="21"/>
          <w:szCs w:val="21"/>
          <w:spacing w:val="-6"/>
        </w:rPr>
        <w:t>要疏水区的氨基酸</w:t>
      </w:r>
      <w:r>
        <w:rPr>
          <w:rFonts w:ascii="SimSun" w:hAnsi="SimSun" w:eastAsia="SimSun" w:cs="SimSun"/>
          <w:sz w:val="21"/>
          <w:szCs w:val="21"/>
        </w:rPr>
        <w:t xml:space="preserve"> </w:t>
      </w:r>
      <w:r>
        <w:rPr>
          <w:rFonts w:ascii="SimSun" w:hAnsi="SimSun" w:eastAsia="SimSun" w:cs="SimSun"/>
          <w:sz w:val="21"/>
          <w:szCs w:val="21"/>
          <w:spacing w:val="-17"/>
        </w:rPr>
        <w:t>替换，使氯离子的通透性降低从而诱发肌强直。</w:t>
      </w:r>
    </w:p>
    <w:p>
      <w:pPr>
        <w:ind w:left="287"/>
        <w:spacing w:before="47" w:line="222" w:lineRule="auto"/>
        <w:rPr>
          <w:rFonts w:ascii="SimHei" w:hAnsi="SimHei" w:eastAsia="SimHei" w:cs="SimHei"/>
          <w:sz w:val="21"/>
          <w:szCs w:val="21"/>
        </w:rPr>
      </w:pPr>
      <w:r>
        <w:rPr>
          <w:rFonts w:ascii="SimHei" w:hAnsi="SimHei" w:eastAsia="SimHei" w:cs="SimHei"/>
          <w:sz w:val="21"/>
          <w:szCs w:val="21"/>
          <w:b/>
          <w:bCs/>
          <w:color w:val="0097D8"/>
          <w:spacing w:val="-15"/>
        </w:rPr>
        <w:t>【病理】</w:t>
      </w:r>
    </w:p>
    <w:p>
      <w:pPr>
        <w:ind w:right="53" w:firstLine="389"/>
        <w:spacing w:before="89" w:line="246" w:lineRule="auto"/>
        <w:rPr>
          <w:rFonts w:ascii="SimSun" w:hAnsi="SimSun" w:eastAsia="SimSun" w:cs="SimSun"/>
          <w:sz w:val="21"/>
          <w:szCs w:val="21"/>
        </w:rPr>
      </w:pPr>
      <w:r>
        <w:rPr>
          <w:rFonts w:ascii="SimSun" w:hAnsi="SimSun" w:eastAsia="SimSun" w:cs="SimSun"/>
          <w:sz w:val="21"/>
          <w:szCs w:val="21"/>
          <w:spacing w:val="-19"/>
        </w:rPr>
        <w:t>主要病变在骨骼肌，肉眼可见肌肉肥大、苍白。光镜下肌纤维肥大，肌浆增多，肌膜内核增多</w:t>
      </w:r>
      <w:r>
        <w:rPr>
          <w:rFonts w:ascii="SimSun" w:hAnsi="SimSun" w:eastAsia="SimSun" w:cs="SimSun"/>
          <w:sz w:val="21"/>
          <w:szCs w:val="21"/>
          <w:spacing w:val="-20"/>
        </w:rPr>
        <w:t>且核</w:t>
      </w:r>
      <w:r>
        <w:rPr>
          <w:rFonts w:ascii="SimSun" w:hAnsi="SimSun" w:eastAsia="SimSun" w:cs="SimSun"/>
          <w:sz w:val="21"/>
          <w:szCs w:val="21"/>
        </w:rPr>
        <w:t xml:space="preserve"> </w:t>
      </w:r>
      <w:r>
        <w:rPr>
          <w:rFonts w:ascii="SimSun" w:hAnsi="SimSun" w:eastAsia="SimSun" w:cs="SimSun"/>
          <w:sz w:val="21"/>
          <w:szCs w:val="21"/>
          <w:spacing w:val="-20"/>
        </w:rPr>
        <w:t>中心移位，肌纤维横纹不清，主要累及Ⅱ型肌纤维，也可见少数肌纤维萎缩，可有肌小管聚集。</w:t>
      </w:r>
    </w:p>
    <w:p>
      <w:pPr>
        <w:ind w:left="287"/>
        <w:spacing w:before="68" w:line="222" w:lineRule="auto"/>
        <w:rPr>
          <w:rFonts w:ascii="SimHei" w:hAnsi="SimHei" w:eastAsia="SimHei" w:cs="SimHei"/>
          <w:sz w:val="21"/>
          <w:szCs w:val="21"/>
        </w:rPr>
      </w:pPr>
      <w:r>
        <w:rPr>
          <w:rFonts w:ascii="SimHei" w:hAnsi="SimHei" w:eastAsia="SimHei" w:cs="SimHei"/>
          <w:sz w:val="21"/>
          <w:szCs w:val="21"/>
          <w:b/>
          <w:bCs/>
          <w:color w:val="0094D4"/>
          <w:spacing w:val="-16"/>
        </w:rPr>
        <w:t>【临床表现】</w:t>
      </w:r>
    </w:p>
    <w:p>
      <w:pPr>
        <w:ind w:right="77" w:firstLine="389"/>
        <w:spacing w:before="77" w:line="252" w:lineRule="auto"/>
        <w:rPr>
          <w:rFonts w:ascii="SimSun" w:hAnsi="SimSun" w:eastAsia="SimSun" w:cs="SimSun"/>
          <w:sz w:val="21"/>
          <w:szCs w:val="21"/>
        </w:rPr>
      </w:pPr>
      <w:r>
        <w:rPr>
          <w:rFonts w:ascii="Times New Roman" w:hAnsi="Times New Roman" w:eastAsia="Times New Roman" w:cs="Times New Roman"/>
          <w:sz w:val="21"/>
          <w:szCs w:val="21"/>
          <w:b/>
          <w:bCs/>
          <w:spacing w:val="-10"/>
        </w:rPr>
        <w:t>1.</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b/>
          <w:bCs/>
          <w:spacing w:val="-10"/>
        </w:rPr>
        <w:t>起病年龄</w:t>
      </w:r>
      <w:r>
        <w:rPr>
          <w:rFonts w:ascii="SimSun" w:hAnsi="SimSun" w:eastAsia="SimSun" w:cs="SimSun"/>
          <w:sz w:val="21"/>
          <w:szCs w:val="21"/>
          <w:spacing w:val="51"/>
        </w:rPr>
        <w:t xml:space="preserve"> </w:t>
      </w:r>
      <w:r>
        <w:rPr>
          <w:rFonts w:ascii="SimSun" w:hAnsi="SimSun" w:eastAsia="SimSun" w:cs="SimSun"/>
          <w:sz w:val="21"/>
          <w:szCs w:val="21"/>
          <w:spacing w:val="-10"/>
        </w:rPr>
        <w:t>多数患者自婴儿期或儿童期起病，也有在青春期</w:t>
      </w:r>
      <w:r>
        <w:rPr>
          <w:rFonts w:ascii="SimSun" w:hAnsi="SimSun" w:eastAsia="SimSun" w:cs="SimSun"/>
          <w:sz w:val="21"/>
          <w:szCs w:val="21"/>
          <w:spacing w:val="-11"/>
        </w:rPr>
        <w:t>起病者。肌强直及肌肥大逐渐进</w:t>
      </w:r>
      <w:r>
        <w:rPr>
          <w:rFonts w:ascii="SimSun" w:hAnsi="SimSun" w:eastAsia="SimSun" w:cs="SimSun"/>
          <w:sz w:val="21"/>
          <w:szCs w:val="21"/>
        </w:rPr>
        <w:t xml:space="preserve"> </w:t>
      </w:r>
      <w:r>
        <w:rPr>
          <w:rFonts w:ascii="SimSun" w:hAnsi="SimSun" w:eastAsia="SimSun" w:cs="SimSun"/>
          <w:sz w:val="21"/>
          <w:szCs w:val="21"/>
          <w:spacing w:val="-18"/>
        </w:rPr>
        <w:t>行性加重，在成人期趋于稳定。</w:t>
      </w:r>
    </w:p>
    <w:p>
      <w:pPr>
        <w:ind w:firstLine="389"/>
        <w:spacing w:before="70" w:line="266" w:lineRule="auto"/>
        <w:rPr>
          <w:rFonts w:ascii="SimSun" w:hAnsi="SimSun" w:eastAsia="SimSun" w:cs="SimSun"/>
          <w:sz w:val="21"/>
          <w:szCs w:val="21"/>
        </w:rPr>
      </w:pPr>
      <w:r>
        <w:rPr>
          <w:rFonts w:ascii="Times New Roman" w:hAnsi="Times New Roman" w:eastAsia="Times New Roman" w:cs="Times New Roman"/>
          <w:sz w:val="21"/>
          <w:szCs w:val="21"/>
          <w:b/>
          <w:bCs/>
          <w:spacing w:val="-15"/>
        </w:rPr>
        <w:t>2.</w:t>
      </w:r>
      <w:r>
        <w:rPr>
          <w:rFonts w:ascii="Times New Roman" w:hAnsi="Times New Roman" w:eastAsia="Times New Roman" w:cs="Times New Roman"/>
          <w:sz w:val="21"/>
          <w:szCs w:val="21"/>
          <w:spacing w:val="63"/>
        </w:rPr>
        <w:t xml:space="preserve"> </w:t>
      </w:r>
      <w:r>
        <w:rPr>
          <w:rFonts w:ascii="SimSun" w:hAnsi="SimSun" w:eastAsia="SimSun" w:cs="SimSun"/>
          <w:sz w:val="21"/>
          <w:szCs w:val="21"/>
          <w:b/>
          <w:bCs/>
          <w:spacing w:val="-15"/>
        </w:rPr>
        <w:t>肌强直</w:t>
      </w:r>
      <w:r>
        <w:rPr>
          <w:rFonts w:ascii="SimSun" w:hAnsi="SimSun" w:eastAsia="SimSun" w:cs="SimSun"/>
          <w:sz w:val="21"/>
          <w:szCs w:val="21"/>
          <w:spacing w:val="58"/>
        </w:rPr>
        <w:t xml:space="preserve"> </w:t>
      </w:r>
      <w:r>
        <w:rPr>
          <w:rFonts w:ascii="SimSun" w:hAnsi="SimSun" w:eastAsia="SimSun" w:cs="SimSun"/>
          <w:sz w:val="21"/>
          <w:szCs w:val="21"/>
          <w:spacing w:val="-15"/>
        </w:rPr>
        <w:t>全身骨骼肌普遍性肌强直患者肢体僵硬、动作笨拙，静息后初次运动较重，如久坐后</w:t>
      </w:r>
      <w:r>
        <w:rPr>
          <w:rFonts w:ascii="SimSun" w:hAnsi="SimSun" w:eastAsia="SimSun" w:cs="SimSun"/>
          <w:sz w:val="21"/>
          <w:szCs w:val="21"/>
        </w:rPr>
        <w:t xml:space="preserve"> </w:t>
      </w:r>
      <w:r>
        <w:rPr>
          <w:rFonts w:ascii="SimSun" w:hAnsi="SimSun" w:eastAsia="SimSun" w:cs="SimSun"/>
          <w:sz w:val="21"/>
          <w:szCs w:val="21"/>
          <w:spacing w:val="-23"/>
        </w:rPr>
        <w:t>不能立即站立，静立后不能起步，握手后不能放松四，但重复运动后症状减轻。面部、下颌、舌</w:t>
      </w:r>
      <w:r>
        <w:rPr>
          <w:rFonts w:ascii="SimSun" w:hAnsi="SimSun" w:eastAsia="SimSun" w:cs="SimSun"/>
          <w:sz w:val="21"/>
          <w:szCs w:val="21"/>
          <w:spacing w:val="-24"/>
        </w:rPr>
        <w:t>、咽和上</w:t>
      </w:r>
      <w:r>
        <w:rPr>
          <w:rFonts w:ascii="SimSun" w:hAnsi="SimSun" w:eastAsia="SimSun" w:cs="SimSun"/>
          <w:sz w:val="21"/>
          <w:szCs w:val="21"/>
        </w:rPr>
        <w:t xml:space="preserve"> </w:t>
      </w:r>
      <w:r>
        <w:rPr>
          <w:rFonts w:ascii="SimSun" w:hAnsi="SimSun" w:eastAsia="SimSun" w:cs="SimSun"/>
          <w:sz w:val="21"/>
          <w:szCs w:val="21"/>
          <w:spacing w:val="-10"/>
        </w:rPr>
        <w:t>肢肌强直较下肢明显，在寒冷的环境中上述症状加重。叩击肌肉可见肌球。呼吸肌及尿道括约</w:t>
      </w:r>
      <w:r>
        <w:rPr>
          <w:rFonts w:ascii="SimSun" w:hAnsi="SimSun" w:eastAsia="SimSun" w:cs="SimSun"/>
          <w:sz w:val="21"/>
          <w:szCs w:val="21"/>
          <w:spacing w:val="-11"/>
        </w:rPr>
        <w:t>肌受</w:t>
      </w:r>
      <w:r>
        <w:rPr>
          <w:rFonts w:ascii="SimSun" w:hAnsi="SimSun" w:eastAsia="SimSun" w:cs="SimSun"/>
          <w:sz w:val="21"/>
          <w:szCs w:val="21"/>
        </w:rPr>
        <w:t xml:space="preserve"> </w:t>
      </w:r>
      <w:r>
        <w:rPr>
          <w:rFonts w:ascii="SimSun" w:hAnsi="SimSun" w:eastAsia="SimSun" w:cs="SimSun"/>
          <w:sz w:val="21"/>
          <w:szCs w:val="21"/>
          <w:spacing w:val="-13"/>
        </w:rPr>
        <w:t>累可出现呼吸及排尿困难，眼外肌强直可出现斜视或复视。家族中不同</w:t>
      </w:r>
      <w:r>
        <w:rPr>
          <w:rFonts w:ascii="SimSun" w:hAnsi="SimSun" w:eastAsia="SimSun" w:cs="SimSun"/>
          <w:sz w:val="21"/>
          <w:szCs w:val="21"/>
          <w:spacing w:val="-14"/>
        </w:rPr>
        <w:t>患者肌强直的程度差异很大。</w:t>
      </w:r>
    </w:p>
    <w:p>
      <w:pPr>
        <w:ind w:right="58" w:firstLine="389"/>
        <w:spacing w:before="67" w:line="252" w:lineRule="auto"/>
        <w:rPr>
          <w:rFonts w:ascii="SimSun" w:hAnsi="SimSun" w:eastAsia="SimSun" w:cs="SimSun"/>
          <w:sz w:val="21"/>
          <w:szCs w:val="21"/>
        </w:rPr>
      </w:pPr>
      <w:r>
        <w:rPr>
          <w:rFonts w:ascii="Times New Roman" w:hAnsi="Times New Roman" w:eastAsia="Times New Roman" w:cs="Times New Roman"/>
          <w:sz w:val="21"/>
          <w:szCs w:val="21"/>
          <w:b/>
          <w:bCs/>
          <w:spacing w:val="-15"/>
        </w:rPr>
        <w:t>3.</w:t>
      </w:r>
      <w:r>
        <w:rPr>
          <w:rFonts w:ascii="Times New Roman" w:hAnsi="Times New Roman" w:eastAsia="Times New Roman" w:cs="Times New Roman"/>
          <w:sz w:val="21"/>
          <w:szCs w:val="21"/>
          <w:spacing w:val="45"/>
          <w:w w:val="101"/>
        </w:rPr>
        <w:t xml:space="preserve"> </w:t>
      </w:r>
      <w:r>
        <w:rPr>
          <w:rFonts w:ascii="SimSun" w:hAnsi="SimSun" w:eastAsia="SimSun" w:cs="SimSun"/>
          <w:sz w:val="21"/>
          <w:szCs w:val="21"/>
          <w:b/>
          <w:bCs/>
          <w:spacing w:val="-15"/>
        </w:rPr>
        <w:t>肌肥大</w:t>
      </w:r>
      <w:r>
        <w:rPr>
          <w:rFonts w:ascii="SimSun" w:hAnsi="SimSun" w:eastAsia="SimSun" w:cs="SimSun"/>
          <w:sz w:val="21"/>
          <w:szCs w:val="21"/>
          <w:spacing w:val="68"/>
        </w:rPr>
        <w:t xml:space="preserve"> </w:t>
      </w:r>
      <w:r>
        <w:rPr>
          <w:rFonts w:ascii="SimSun" w:hAnsi="SimSun" w:eastAsia="SimSun" w:cs="SimSun"/>
          <w:sz w:val="21"/>
          <w:szCs w:val="21"/>
          <w:spacing w:val="-15"/>
        </w:rPr>
        <w:t>全身骨骼肌普遍性肌肥大，酷似运动员。肌力基本正常，无肌肉萎缩，感觉正常，腱</w:t>
      </w:r>
      <w:r>
        <w:rPr>
          <w:rFonts w:ascii="SimSun" w:hAnsi="SimSun" w:eastAsia="SimSun" w:cs="SimSun"/>
          <w:sz w:val="21"/>
          <w:szCs w:val="21"/>
        </w:rPr>
        <w:t xml:space="preserve"> </w:t>
      </w:r>
      <w:r>
        <w:rPr>
          <w:rFonts w:ascii="SimSun" w:hAnsi="SimSun" w:eastAsia="SimSun" w:cs="SimSun"/>
          <w:sz w:val="21"/>
          <w:szCs w:val="21"/>
          <w:spacing w:val="-17"/>
        </w:rPr>
        <w:t>反射存在。</w:t>
      </w:r>
    </w:p>
    <w:p>
      <w:pPr>
        <w:ind w:right="16" w:firstLine="389"/>
        <w:spacing w:before="69" w:line="251" w:lineRule="auto"/>
        <w:rPr>
          <w:rFonts w:ascii="SimSun" w:hAnsi="SimSun" w:eastAsia="SimSun" w:cs="SimSun"/>
          <w:sz w:val="21"/>
          <w:szCs w:val="21"/>
        </w:rPr>
      </w:pPr>
      <w:r>
        <w:rPr>
          <w:rFonts w:ascii="Times New Roman" w:hAnsi="Times New Roman" w:eastAsia="Times New Roman" w:cs="Times New Roman"/>
          <w:sz w:val="21"/>
          <w:szCs w:val="21"/>
          <w:b/>
          <w:bCs/>
          <w:spacing w:val="-15"/>
        </w:rPr>
        <w:t>4.</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15"/>
        </w:rPr>
        <w:t>其他</w:t>
      </w:r>
      <w:r>
        <w:rPr>
          <w:rFonts w:ascii="SimSun" w:hAnsi="SimSun" w:eastAsia="SimSun" w:cs="SimSun"/>
          <w:sz w:val="21"/>
          <w:szCs w:val="21"/>
          <w:spacing w:val="81"/>
        </w:rPr>
        <w:t xml:space="preserve"> </w:t>
      </w:r>
      <w:r>
        <w:rPr>
          <w:rFonts w:ascii="SimSun" w:hAnsi="SimSun" w:eastAsia="SimSun" w:cs="SimSun"/>
          <w:sz w:val="21"/>
          <w:szCs w:val="21"/>
          <w:spacing w:val="-15"/>
        </w:rPr>
        <w:t>部分患者可出现精神症状，如易激动、情绪低落、孤僻、抑郁及强迫观念等。心脏不受</w:t>
      </w:r>
      <w:r>
        <w:rPr>
          <w:rFonts w:ascii="SimSun" w:hAnsi="SimSun" w:eastAsia="SimSun" w:cs="SimSun"/>
          <w:sz w:val="21"/>
          <w:szCs w:val="21"/>
        </w:rPr>
        <w:t xml:space="preserve"> </w:t>
      </w:r>
      <w:r>
        <w:rPr>
          <w:rFonts w:ascii="SimSun" w:hAnsi="SimSun" w:eastAsia="SimSun" w:cs="SimSun"/>
          <w:sz w:val="21"/>
          <w:szCs w:val="21"/>
          <w:spacing w:val="-22"/>
        </w:rPr>
        <w:t>累，患者一般能保持工作能力，寿命不受限。</w:t>
      </w:r>
    </w:p>
    <w:p>
      <w:pPr>
        <w:ind w:left="287"/>
        <w:spacing w:before="68" w:line="222" w:lineRule="auto"/>
        <w:rPr>
          <w:rFonts w:ascii="SimHei" w:hAnsi="SimHei" w:eastAsia="SimHei" w:cs="SimHei"/>
          <w:sz w:val="21"/>
          <w:szCs w:val="21"/>
        </w:rPr>
      </w:pPr>
      <w:r>
        <w:rPr>
          <w:rFonts w:ascii="SimHei" w:hAnsi="SimHei" w:eastAsia="SimHei" w:cs="SimHei"/>
          <w:sz w:val="21"/>
          <w:szCs w:val="21"/>
          <w:b/>
          <w:bCs/>
          <w:color w:val="00A1E7"/>
          <w:spacing w:val="-16"/>
        </w:rPr>
        <w:t>【辅助检查】</w:t>
      </w:r>
    </w:p>
    <w:p>
      <w:pPr>
        <w:ind w:right="38" w:firstLine="389"/>
        <w:spacing w:before="78" w:line="246" w:lineRule="auto"/>
        <w:rPr>
          <w:rFonts w:ascii="SimSun" w:hAnsi="SimSun" w:eastAsia="SimSun" w:cs="SimSun"/>
          <w:sz w:val="21"/>
          <w:szCs w:val="21"/>
        </w:rPr>
      </w:pPr>
      <w:r>
        <w:rPr>
          <w:rFonts w:ascii="SimSun" w:hAnsi="SimSun" w:eastAsia="SimSun" w:cs="SimSun"/>
          <w:sz w:val="21"/>
          <w:szCs w:val="21"/>
          <w:spacing w:val="-14"/>
        </w:rPr>
        <w:t>肌电图检查出现肌强直电位，插入电位延长，扬声器发出轰炸机俯冲般或蛙鸣般声</w:t>
      </w:r>
      <w:r>
        <w:rPr>
          <w:rFonts w:ascii="SimSun" w:hAnsi="SimSun" w:eastAsia="SimSun" w:cs="SimSun"/>
          <w:sz w:val="21"/>
          <w:szCs w:val="21"/>
          <w:spacing w:val="-15"/>
        </w:rPr>
        <w:t>响。肌肉活组</w:t>
      </w:r>
      <w:r>
        <w:rPr>
          <w:rFonts w:ascii="SimSun" w:hAnsi="SimSun" w:eastAsia="SimSun" w:cs="SimSun"/>
          <w:sz w:val="21"/>
          <w:szCs w:val="21"/>
        </w:rPr>
        <w:t xml:space="preserve"> </w:t>
      </w:r>
      <w:r>
        <w:rPr>
          <w:rFonts w:ascii="SimSun" w:hAnsi="SimSun" w:eastAsia="SimSun" w:cs="SimSun"/>
          <w:sz w:val="21"/>
          <w:szCs w:val="21"/>
          <w:spacing w:val="-19"/>
        </w:rPr>
        <w:t>织检查示肌纤维肥大、核中心移位、横纹欠清。血清肌酶正常，心电图正常。</w:t>
      </w:r>
    </w:p>
    <w:p>
      <w:pPr>
        <w:ind w:left="287"/>
        <w:spacing w:before="68" w:line="221" w:lineRule="auto"/>
        <w:rPr>
          <w:rFonts w:ascii="SimHei" w:hAnsi="SimHei" w:eastAsia="SimHei" w:cs="SimHei"/>
          <w:sz w:val="21"/>
          <w:szCs w:val="21"/>
        </w:rPr>
      </w:pPr>
      <w:r>
        <w:rPr>
          <w:rFonts w:ascii="SimHei" w:hAnsi="SimHei" w:eastAsia="SimHei" w:cs="SimHei"/>
          <w:sz w:val="21"/>
          <w:szCs w:val="21"/>
          <w:b/>
          <w:bCs/>
          <w:color w:val="009FE4"/>
          <w:spacing w:val="-15"/>
        </w:rPr>
        <w:t>【诊断】</w:t>
      </w:r>
    </w:p>
    <w:p>
      <w:pPr>
        <w:ind w:right="51" w:firstLine="389"/>
        <w:spacing w:before="78" w:line="251" w:lineRule="auto"/>
        <w:rPr>
          <w:rFonts w:ascii="FangSong" w:hAnsi="FangSong" w:eastAsia="FangSong" w:cs="FangSong"/>
          <w:sz w:val="21"/>
          <w:szCs w:val="21"/>
        </w:rPr>
      </w:pPr>
      <w:r>
        <w:rPr>
          <w:rFonts w:ascii="FangSong" w:hAnsi="FangSong" w:eastAsia="FangSong" w:cs="FangSong"/>
          <w:sz w:val="21"/>
          <w:szCs w:val="21"/>
          <w:spacing w:val="-14"/>
        </w:rPr>
        <w:t>根据阳性家族史，临床表现为婴儿期或儿童期起病的</w:t>
      </w:r>
      <w:r>
        <w:rPr>
          <w:rFonts w:ascii="FangSong" w:hAnsi="FangSong" w:eastAsia="FangSong" w:cs="FangSong"/>
          <w:sz w:val="21"/>
          <w:szCs w:val="21"/>
          <w:spacing w:val="-15"/>
        </w:rPr>
        <w:t>全身骨骼肌普遍性肌强直、肌肥大，结合肌</w:t>
      </w:r>
      <w:r>
        <w:rPr>
          <w:rFonts w:ascii="FangSong" w:hAnsi="FangSong" w:eastAsia="FangSong" w:cs="FangSong"/>
          <w:sz w:val="21"/>
          <w:szCs w:val="21"/>
        </w:rPr>
        <w:t xml:space="preserve"> </w:t>
      </w:r>
      <w:r>
        <w:rPr>
          <w:rFonts w:ascii="FangSong" w:hAnsi="FangSong" w:eastAsia="FangSong" w:cs="FangSong"/>
          <w:sz w:val="21"/>
          <w:szCs w:val="21"/>
          <w:spacing w:val="-17"/>
        </w:rPr>
        <w:t>电图、肌活检以及血清肌酶检查可以作出诊断。</w:t>
      </w:r>
    </w:p>
    <w:p>
      <w:pPr>
        <w:ind w:left="287"/>
        <w:spacing w:before="59" w:line="221" w:lineRule="auto"/>
        <w:rPr>
          <w:rFonts w:ascii="SimHei" w:hAnsi="SimHei" w:eastAsia="SimHei" w:cs="SimHei"/>
          <w:sz w:val="21"/>
          <w:szCs w:val="21"/>
        </w:rPr>
      </w:pPr>
      <w:r>
        <w:rPr>
          <w:rFonts w:ascii="SimHei" w:hAnsi="SimHei" w:eastAsia="SimHei" w:cs="SimHei"/>
          <w:sz w:val="21"/>
          <w:szCs w:val="21"/>
          <w:b/>
          <w:bCs/>
          <w:color w:val="008BC7"/>
          <w:spacing w:val="-16"/>
        </w:rPr>
        <w:t>【鉴别诊断】</w:t>
      </w:r>
    </w:p>
    <w:p>
      <w:pPr>
        <w:ind w:right="55" w:firstLine="389"/>
        <w:spacing w:before="80" w:line="251" w:lineRule="auto"/>
        <w:rPr>
          <w:rFonts w:ascii="SimSun" w:hAnsi="SimSun" w:eastAsia="SimSun" w:cs="SimSun"/>
          <w:sz w:val="21"/>
          <w:szCs w:val="21"/>
        </w:rPr>
      </w:pPr>
      <w:r>
        <w:rPr>
          <w:rFonts w:ascii="Times New Roman" w:hAnsi="Times New Roman" w:eastAsia="Times New Roman" w:cs="Times New Roman"/>
          <w:sz w:val="21"/>
          <w:szCs w:val="21"/>
          <w:b/>
          <w:bCs/>
          <w:spacing w:val="-19"/>
        </w:rPr>
        <w:t>1.</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19"/>
        </w:rPr>
        <w:t>强直性肌营养不良症</w:t>
      </w:r>
      <w:r>
        <w:rPr>
          <w:rFonts w:ascii="SimSun" w:hAnsi="SimSun" w:eastAsia="SimSun" w:cs="SimSun"/>
          <w:sz w:val="21"/>
          <w:szCs w:val="21"/>
          <w:spacing w:val="67"/>
        </w:rPr>
        <w:t xml:space="preserve"> </w:t>
      </w:r>
      <w:r>
        <w:rPr>
          <w:rFonts w:ascii="SimSun" w:hAnsi="SimSun" w:eastAsia="SimSun" w:cs="SimSun"/>
          <w:sz w:val="21"/>
          <w:szCs w:val="21"/>
          <w:spacing w:val="-19"/>
        </w:rPr>
        <w:t>30岁以后起病，肌</w:t>
      </w:r>
      <w:r>
        <w:rPr>
          <w:rFonts w:ascii="SimSun" w:hAnsi="SimSun" w:eastAsia="SimSun" w:cs="SimSun"/>
          <w:sz w:val="21"/>
          <w:szCs w:val="21"/>
          <w:spacing w:val="-20"/>
        </w:rPr>
        <w:t>力减弱、肌萎缩明显，无普遍性肌肥大，有白内障、前</w:t>
      </w:r>
      <w:r>
        <w:rPr>
          <w:rFonts w:ascii="SimSun" w:hAnsi="SimSun" w:eastAsia="SimSun" w:cs="SimSun"/>
          <w:sz w:val="21"/>
          <w:szCs w:val="21"/>
        </w:rPr>
        <w:t xml:space="preserve"> </w:t>
      </w:r>
      <w:r>
        <w:rPr>
          <w:rFonts w:ascii="SimSun" w:hAnsi="SimSun" w:eastAsia="SimSun" w:cs="SimSun"/>
          <w:sz w:val="21"/>
          <w:szCs w:val="21"/>
          <w:spacing w:val="-25"/>
        </w:rPr>
        <w:t>额秃发、睾丸萎缩、月经失调等，易与之鉴别。</w:t>
      </w:r>
    </w:p>
    <w:p>
      <w:pPr>
        <w:sectPr>
          <w:type w:val="continuous"/>
          <w:pgSz w:w="11280" w:h="15880"/>
          <w:pgMar w:top="400" w:right="924" w:bottom="400" w:left="659" w:header="0" w:footer="0" w:gutter="0"/>
          <w:cols w:equalWidth="0" w:num="2">
            <w:col w:w="941" w:space="100"/>
            <w:col w:w="8656" w:space="0"/>
          </w:cols>
        </w:sectPr>
        <w:rPr/>
      </w:pPr>
    </w:p>
    <w:p>
      <w:pPr>
        <w:spacing w:line="406" w:lineRule="auto"/>
        <w:rPr>
          <w:rFonts w:ascii="Arial"/>
          <w:sz w:val="21"/>
        </w:rPr>
      </w:pPr>
      <w:r>
        <w:drawing>
          <wp:anchor distT="0" distB="0" distL="0" distR="0" simplePos="0" relativeHeight="251704320" behindDoc="0" locked="0" layoutInCell="0" allowOverlap="1">
            <wp:simplePos x="0" y="0"/>
            <wp:positionH relativeFrom="page">
              <wp:posOffset>3321031</wp:posOffset>
            </wp:positionH>
            <wp:positionV relativeFrom="page">
              <wp:posOffset>6965990</wp:posOffset>
            </wp:positionV>
            <wp:extent cx="2711477" cy="2178000"/>
            <wp:effectExtent l="0" t="0" r="0" b="0"/>
            <wp:wrapNone/>
            <wp:docPr id="29" name="IM 29"/>
            <wp:cNvGraphicFramePr/>
            <a:graphic>
              <a:graphicData uri="http://schemas.openxmlformats.org/drawingml/2006/picture">
                <pic:pic>
                  <pic:nvPicPr>
                    <pic:cNvPr id="29" name="IM 29"/>
                    <pic:cNvPicPr/>
                  </pic:nvPicPr>
                  <pic:blipFill>
                    <a:blip r:embed="rId34"/>
                    <a:stretch>
                      <a:fillRect/>
                    </a:stretch>
                  </pic:blipFill>
                  <pic:spPr>
                    <a:xfrm rot="0">
                      <a:off x="0" y="0"/>
                      <a:ext cx="2711477" cy="2178000"/>
                    </a:xfrm>
                    <a:prstGeom prst="rect">
                      <a:avLst/>
                    </a:prstGeom>
                  </pic:spPr>
                </pic:pic>
              </a:graphicData>
            </a:graphic>
          </wp:anchor>
        </w:drawing>
      </w:r>
      <w:r>
        <w:drawing>
          <wp:anchor distT="0" distB="0" distL="0" distR="0" simplePos="0" relativeHeight="251706368" behindDoc="0" locked="0" layoutInCell="0" allowOverlap="1">
            <wp:simplePos x="0" y="0"/>
            <wp:positionH relativeFrom="page">
              <wp:posOffset>6210290</wp:posOffset>
            </wp:positionH>
            <wp:positionV relativeFrom="page">
              <wp:posOffset>9378942</wp:posOffset>
            </wp:positionV>
            <wp:extent cx="501682" cy="393671"/>
            <wp:effectExtent l="0" t="0" r="0" b="0"/>
            <wp:wrapNone/>
            <wp:docPr id="30" name="IM 30"/>
            <wp:cNvGraphicFramePr/>
            <a:graphic>
              <a:graphicData uri="http://schemas.openxmlformats.org/drawingml/2006/picture">
                <pic:pic>
                  <pic:nvPicPr>
                    <pic:cNvPr id="30" name="IM 30"/>
                    <pic:cNvPicPr/>
                  </pic:nvPicPr>
                  <pic:blipFill>
                    <a:blip r:embed="rId35"/>
                    <a:stretch>
                      <a:fillRect/>
                    </a:stretch>
                  </pic:blipFill>
                  <pic:spPr>
                    <a:xfrm rot="0">
                      <a:off x="0" y="0"/>
                      <a:ext cx="501682" cy="393671"/>
                    </a:xfrm>
                    <a:prstGeom prst="rect">
                      <a:avLst/>
                    </a:prstGeom>
                  </pic:spPr>
                </pic:pic>
              </a:graphicData>
            </a:graphic>
          </wp:anchor>
        </w:drawing>
      </w:r>
      <w:r/>
    </w:p>
    <w:p>
      <w:pPr>
        <w:ind w:right="79"/>
        <w:spacing w:before="68" w:line="221" w:lineRule="auto"/>
        <w:jc w:val="right"/>
        <w:rPr>
          <w:rFonts w:ascii="SimSun" w:hAnsi="SimSun" w:eastAsia="SimSun" w:cs="SimSun"/>
          <w:sz w:val="21"/>
          <w:szCs w:val="21"/>
        </w:rPr>
      </w:pPr>
      <w:r>
        <w:rPr>
          <w:rFonts w:ascii="SimHei" w:hAnsi="SimHei" w:eastAsia="SimHei" w:cs="SimHei"/>
          <w:sz w:val="21"/>
          <w:szCs w:val="21"/>
          <w:color w:val="00A7E4"/>
          <w:spacing w:val="-18"/>
          <w:w w:val="95"/>
        </w:rPr>
        <w:t>第十九章</w:t>
      </w:r>
      <w:r>
        <w:rPr>
          <w:rFonts w:ascii="SimHei" w:hAnsi="SimHei" w:eastAsia="SimHei" w:cs="SimHei"/>
          <w:sz w:val="21"/>
          <w:szCs w:val="21"/>
          <w:color w:val="00A7E4"/>
          <w:spacing w:val="64"/>
        </w:rPr>
        <w:t xml:space="preserve"> </w:t>
      </w:r>
      <w:r>
        <w:rPr>
          <w:rFonts w:ascii="SimHei" w:hAnsi="SimHei" w:eastAsia="SimHei" w:cs="SimHei"/>
          <w:sz w:val="21"/>
          <w:szCs w:val="21"/>
          <w:color w:val="00A7E4"/>
          <w:spacing w:val="-18"/>
          <w:w w:val="95"/>
        </w:rPr>
        <w:t>神经-肌肉接头和肌肉疾病</w:t>
      </w:r>
      <w:r>
        <w:rPr>
          <w:rFonts w:ascii="SimHei" w:hAnsi="SimHei" w:eastAsia="SimHei" w:cs="SimHei"/>
          <w:sz w:val="21"/>
          <w:szCs w:val="21"/>
          <w:color w:val="00A7E4"/>
          <w:spacing w:val="3"/>
        </w:rPr>
        <w:t xml:space="preserve">      </w:t>
      </w:r>
      <w:r>
        <w:rPr>
          <w:rFonts w:ascii="SimSun" w:hAnsi="SimSun" w:eastAsia="SimSun" w:cs="SimSun"/>
          <w:sz w:val="21"/>
          <w:szCs w:val="21"/>
          <w:color w:val="00ACEB"/>
          <w:spacing w:val="-18"/>
          <w:w w:val="95"/>
        </w:rPr>
        <w:t>433</w:t>
      </w:r>
    </w:p>
    <w:p>
      <w:pPr>
        <w:spacing w:line="270" w:lineRule="auto"/>
        <w:rPr>
          <w:rFonts w:ascii="Arial"/>
          <w:sz w:val="21"/>
        </w:rPr>
      </w:pPr>
      <w:r/>
    </w:p>
    <w:p>
      <w:pPr>
        <w:ind w:left="390"/>
        <w:spacing w:before="68" w:line="219" w:lineRule="auto"/>
        <w:rPr>
          <w:rFonts w:ascii="SimSun" w:hAnsi="SimSun" w:eastAsia="SimSun" w:cs="SimSun"/>
          <w:sz w:val="21"/>
          <w:szCs w:val="21"/>
        </w:rPr>
      </w:pPr>
      <w:r>
        <w:rPr>
          <w:rFonts w:ascii="SimSun" w:hAnsi="SimSun" w:eastAsia="SimSun" w:cs="SimSun"/>
          <w:sz w:val="21"/>
          <w:szCs w:val="21"/>
          <w:spacing w:val="-14"/>
        </w:rPr>
        <w:t>2.</w:t>
      </w:r>
      <w:r>
        <w:rPr>
          <w:rFonts w:ascii="SimSun" w:hAnsi="SimSun" w:eastAsia="SimSun" w:cs="SimSun"/>
          <w:sz w:val="21"/>
          <w:szCs w:val="21"/>
          <w:spacing w:val="-55"/>
        </w:rPr>
        <w:t xml:space="preserve"> </w:t>
      </w:r>
      <w:r>
        <w:rPr>
          <w:rFonts w:ascii="SimSun" w:hAnsi="SimSun" w:eastAsia="SimSun" w:cs="SimSun"/>
          <w:sz w:val="21"/>
          <w:szCs w:val="21"/>
          <w:spacing w:val="-14"/>
        </w:rPr>
        <w:t>其他</w:t>
      </w:r>
      <w:r>
        <w:rPr>
          <w:rFonts w:ascii="SimSun" w:hAnsi="SimSun" w:eastAsia="SimSun" w:cs="SimSun"/>
          <w:sz w:val="21"/>
          <w:szCs w:val="21"/>
          <w:spacing w:val="94"/>
        </w:rPr>
        <w:t xml:space="preserve"> </w:t>
      </w:r>
      <w:r>
        <w:rPr>
          <w:rFonts w:ascii="SimSun" w:hAnsi="SimSun" w:eastAsia="SimSun" w:cs="SimSun"/>
          <w:sz w:val="21"/>
          <w:szCs w:val="21"/>
          <w:spacing w:val="-14"/>
        </w:rPr>
        <w:t>还应与先天性副肌强直、神经性肌强直</w:t>
      </w:r>
      <w:r>
        <w:rPr>
          <w:rFonts w:ascii="SimSun" w:hAnsi="SimSun" w:eastAsia="SimSun" w:cs="SimSun"/>
          <w:sz w:val="21"/>
          <w:szCs w:val="21"/>
          <w:spacing w:val="-15"/>
        </w:rPr>
        <w:t>、高钾型周期性瘫痪等肌病鉴别。</w:t>
      </w:r>
    </w:p>
    <w:p>
      <w:pPr>
        <w:ind w:left="315"/>
        <w:spacing w:before="69" w:line="222" w:lineRule="auto"/>
        <w:rPr>
          <w:rFonts w:ascii="SimHei" w:hAnsi="SimHei" w:eastAsia="SimHei" w:cs="SimHei"/>
          <w:sz w:val="21"/>
          <w:szCs w:val="21"/>
        </w:rPr>
      </w:pPr>
      <w:r>
        <w:rPr>
          <w:rFonts w:ascii="SimHei" w:hAnsi="SimHei" w:eastAsia="SimHei" w:cs="SimHei"/>
          <w:sz w:val="21"/>
          <w:szCs w:val="21"/>
          <w:color w:val="00A8E6"/>
          <w:spacing w:val="-12"/>
        </w:rPr>
        <w:t>【治疗】</w:t>
      </w:r>
    </w:p>
    <w:p>
      <w:pPr>
        <w:ind w:right="1085" w:firstLine="420"/>
        <w:spacing w:before="67" w:line="251" w:lineRule="auto"/>
        <w:rPr>
          <w:rFonts w:ascii="SimSun" w:hAnsi="SimSun" w:eastAsia="SimSun" w:cs="SimSun"/>
          <w:sz w:val="21"/>
          <w:szCs w:val="21"/>
        </w:rPr>
      </w:pPr>
      <w:r>
        <w:rPr>
          <w:rFonts w:ascii="SimSun" w:hAnsi="SimSun" w:eastAsia="SimSun" w:cs="SimSun"/>
          <w:sz w:val="21"/>
          <w:szCs w:val="21"/>
          <w:spacing w:val="-18"/>
        </w:rPr>
        <w:t>目前尚无特效的治疗，药物可用拉莫三嗪、苯妥英钠、卡马西平、普鲁卡因胺、乙酰唑胺(diamox)</w:t>
      </w:r>
      <w:r>
        <w:rPr>
          <w:rFonts w:ascii="SimSun" w:hAnsi="SimSun" w:eastAsia="SimSun" w:cs="SimSun"/>
          <w:sz w:val="21"/>
          <w:szCs w:val="21"/>
        </w:rPr>
        <w:t xml:space="preserve"> </w:t>
      </w:r>
      <w:r>
        <w:rPr>
          <w:rFonts w:ascii="SimSun" w:hAnsi="SimSun" w:eastAsia="SimSun" w:cs="SimSun"/>
          <w:sz w:val="21"/>
          <w:szCs w:val="21"/>
          <w:spacing w:val="-13"/>
        </w:rPr>
        <w:t>等减轻肌强直，但不能改善病程和预后。保暖也可使肌</w:t>
      </w:r>
      <w:r>
        <w:rPr>
          <w:rFonts w:ascii="SimSun" w:hAnsi="SimSun" w:eastAsia="SimSun" w:cs="SimSun"/>
          <w:sz w:val="21"/>
          <w:szCs w:val="21"/>
          <w:spacing w:val="-14"/>
        </w:rPr>
        <w:t>强直减轻。</w:t>
      </w:r>
    </w:p>
    <w:p>
      <w:pPr>
        <w:ind w:left="315"/>
        <w:spacing w:before="69" w:line="222" w:lineRule="auto"/>
        <w:rPr>
          <w:rFonts w:ascii="SimHei" w:hAnsi="SimHei" w:eastAsia="SimHei" w:cs="SimHei"/>
          <w:sz w:val="21"/>
          <w:szCs w:val="21"/>
        </w:rPr>
      </w:pPr>
      <w:r>
        <w:rPr>
          <w:rFonts w:ascii="SimHei" w:hAnsi="SimHei" w:eastAsia="SimHei" w:cs="SimHei"/>
          <w:sz w:val="21"/>
          <w:szCs w:val="21"/>
          <w:color w:val="009CE0"/>
          <w:spacing w:val="-12"/>
        </w:rPr>
        <w:t>【预后】</w:t>
      </w:r>
    </w:p>
    <w:p>
      <w:pPr>
        <w:ind w:left="420"/>
        <w:spacing w:before="69" w:line="219" w:lineRule="auto"/>
        <w:rPr>
          <w:rFonts w:ascii="SimSun" w:hAnsi="SimSun" w:eastAsia="SimSun" w:cs="SimSun"/>
          <w:sz w:val="21"/>
          <w:szCs w:val="21"/>
        </w:rPr>
      </w:pPr>
      <w:r>
        <w:rPr>
          <w:rFonts w:ascii="SimSun" w:hAnsi="SimSun" w:eastAsia="SimSun" w:cs="SimSun"/>
          <w:sz w:val="21"/>
          <w:szCs w:val="21"/>
          <w:spacing w:val="-19"/>
        </w:rPr>
        <w:t>预后良好，寿命不受影响。</w:t>
      </w:r>
    </w:p>
    <w:p>
      <w:pPr>
        <w:spacing w:line="246" w:lineRule="auto"/>
        <w:rPr>
          <w:rFonts w:ascii="Arial"/>
          <w:sz w:val="21"/>
        </w:rPr>
      </w:pPr>
      <w:r/>
    </w:p>
    <w:p>
      <w:pPr>
        <w:ind w:left="1964"/>
        <w:spacing w:before="98" w:line="219" w:lineRule="auto"/>
        <w:rPr>
          <w:rFonts w:ascii="SimHei" w:hAnsi="SimHei" w:eastAsia="SimHei" w:cs="SimHei"/>
          <w:sz w:val="30"/>
          <w:szCs w:val="30"/>
        </w:rPr>
      </w:pPr>
      <w:r>
        <w:rPr>
          <w:rFonts w:ascii="SimHei" w:hAnsi="SimHei" w:eastAsia="SimHei" w:cs="SimHei"/>
          <w:sz w:val="30"/>
          <w:szCs w:val="30"/>
          <w:b/>
          <w:bCs/>
          <w:spacing w:val="-5"/>
        </w:rPr>
        <w:t>第六节</w:t>
      </w:r>
      <w:r>
        <w:rPr>
          <w:rFonts w:ascii="SimHei" w:hAnsi="SimHei" w:eastAsia="SimHei" w:cs="SimHei"/>
          <w:sz w:val="30"/>
          <w:szCs w:val="30"/>
          <w:spacing w:val="128"/>
        </w:rPr>
        <w:t xml:space="preserve"> </w:t>
      </w:r>
      <w:r>
        <w:rPr>
          <w:rFonts w:ascii="SimHei" w:hAnsi="SimHei" w:eastAsia="SimHei" w:cs="SimHei"/>
          <w:sz w:val="30"/>
          <w:szCs w:val="30"/>
          <w:b/>
          <w:bCs/>
          <w:spacing w:val="-5"/>
        </w:rPr>
        <w:t>线粒体肌病及线粒体脑肌病</w:t>
      </w:r>
    </w:p>
    <w:p>
      <w:pPr>
        <w:spacing w:line="272" w:lineRule="auto"/>
        <w:rPr>
          <w:rFonts w:ascii="Arial"/>
          <w:sz w:val="21"/>
        </w:rPr>
      </w:pPr>
      <w:r/>
    </w:p>
    <w:p>
      <w:pPr>
        <w:ind w:right="1005" w:firstLine="420"/>
        <w:spacing w:before="69" w:line="263" w:lineRule="auto"/>
        <w:jc w:val="both"/>
        <w:rPr>
          <w:rFonts w:ascii="SimSun" w:hAnsi="SimSun" w:eastAsia="SimSun" w:cs="SimSun"/>
          <w:sz w:val="21"/>
          <w:szCs w:val="21"/>
        </w:rPr>
      </w:pPr>
      <w:r>
        <w:rPr>
          <w:rFonts w:ascii="SimSun" w:hAnsi="SimSun" w:eastAsia="SimSun" w:cs="SimSun"/>
          <w:sz w:val="21"/>
          <w:szCs w:val="21"/>
          <w:spacing w:val="-16"/>
        </w:rPr>
        <w:t>线粒体肌病(mitochondrial</w:t>
      </w:r>
      <w:r>
        <w:rPr>
          <w:rFonts w:ascii="SimSun" w:hAnsi="SimSun" w:eastAsia="SimSun" w:cs="SimSun"/>
          <w:sz w:val="21"/>
          <w:szCs w:val="21"/>
          <w:spacing w:val="4"/>
        </w:rPr>
        <w:t xml:space="preserve"> </w:t>
      </w:r>
      <w:r>
        <w:rPr>
          <w:rFonts w:ascii="SimSun" w:hAnsi="SimSun" w:eastAsia="SimSun" w:cs="SimSun"/>
          <w:sz w:val="21"/>
          <w:szCs w:val="21"/>
          <w:spacing w:val="-16"/>
        </w:rPr>
        <w:t>myopathy)和线粒体脑肌病(mitochondrial</w:t>
      </w:r>
      <w:r>
        <w:rPr>
          <w:rFonts w:ascii="SimSun" w:hAnsi="SimSun" w:eastAsia="SimSun" w:cs="SimSun"/>
          <w:sz w:val="21"/>
          <w:szCs w:val="21"/>
          <w:spacing w:val="-6"/>
        </w:rPr>
        <w:t xml:space="preserve"> </w:t>
      </w:r>
      <w:r>
        <w:rPr>
          <w:rFonts w:ascii="SimSun" w:hAnsi="SimSun" w:eastAsia="SimSun" w:cs="SimSun"/>
          <w:sz w:val="21"/>
          <w:szCs w:val="21"/>
          <w:spacing w:val="-16"/>
        </w:rPr>
        <w:t>encephalomyopathy)是一组由</w:t>
      </w:r>
      <w:r>
        <w:rPr>
          <w:rFonts w:ascii="SimSun" w:hAnsi="SimSun" w:eastAsia="SimSun" w:cs="SimSun"/>
          <w:sz w:val="21"/>
          <w:szCs w:val="21"/>
        </w:rPr>
        <w:t xml:space="preserve"> </w:t>
      </w:r>
      <w:r>
        <w:rPr>
          <w:rFonts w:ascii="SimSun" w:hAnsi="SimSun" w:eastAsia="SimSun" w:cs="SimSun"/>
          <w:sz w:val="21"/>
          <w:szCs w:val="21"/>
          <w:spacing w:val="-3"/>
        </w:rPr>
        <w:t>线粒体DNA(mitochondrial</w:t>
      </w:r>
      <w:r>
        <w:rPr>
          <w:rFonts w:ascii="SimSun" w:hAnsi="SimSun" w:eastAsia="SimSun" w:cs="SimSun"/>
          <w:sz w:val="21"/>
          <w:szCs w:val="21"/>
          <w:spacing w:val="17"/>
        </w:rPr>
        <w:t xml:space="preserve"> </w:t>
      </w:r>
      <w:r>
        <w:rPr>
          <w:rFonts w:ascii="SimSun" w:hAnsi="SimSun" w:eastAsia="SimSun" w:cs="SimSun"/>
          <w:sz w:val="21"/>
          <w:szCs w:val="21"/>
          <w:spacing w:val="-3"/>
        </w:rPr>
        <w:t>DNA,mtDNA)或核DNA(nucleus</w:t>
      </w:r>
      <w:r>
        <w:rPr>
          <w:rFonts w:ascii="SimSun" w:hAnsi="SimSun" w:eastAsia="SimSun" w:cs="SimSun"/>
          <w:sz w:val="21"/>
          <w:szCs w:val="21"/>
          <w:spacing w:val="89"/>
        </w:rPr>
        <w:t xml:space="preserve"> </w:t>
      </w:r>
      <w:r>
        <w:rPr>
          <w:rFonts w:ascii="SimSun" w:hAnsi="SimSun" w:eastAsia="SimSun" w:cs="SimSun"/>
          <w:sz w:val="21"/>
          <w:szCs w:val="21"/>
          <w:spacing w:val="-3"/>
        </w:rPr>
        <w:t>DNA,nDNA)缺陷导致线粒体结构和功能</w:t>
      </w:r>
      <w:r>
        <w:rPr>
          <w:rFonts w:ascii="SimSun" w:hAnsi="SimSun" w:eastAsia="SimSun" w:cs="SimSun"/>
          <w:sz w:val="21"/>
          <w:szCs w:val="21"/>
        </w:rPr>
        <w:t xml:space="preserve"> </w:t>
      </w:r>
      <w:r>
        <w:rPr>
          <w:rFonts w:ascii="SimSun" w:hAnsi="SimSun" w:eastAsia="SimSun" w:cs="SimSun"/>
          <w:sz w:val="21"/>
          <w:szCs w:val="21"/>
          <w:spacing w:val="-16"/>
        </w:rPr>
        <w:t>障碍、ATP</w:t>
      </w:r>
      <w:r>
        <w:rPr>
          <w:rFonts w:ascii="SimSun" w:hAnsi="SimSun" w:eastAsia="SimSun" w:cs="SimSun"/>
          <w:sz w:val="21"/>
          <w:szCs w:val="21"/>
          <w:spacing w:val="-29"/>
        </w:rPr>
        <w:t xml:space="preserve"> </w:t>
      </w:r>
      <w:r>
        <w:rPr>
          <w:rFonts w:ascii="SimSun" w:hAnsi="SimSun" w:eastAsia="SimSun" w:cs="SimSun"/>
          <w:sz w:val="21"/>
          <w:szCs w:val="21"/>
          <w:spacing w:val="-16"/>
        </w:rPr>
        <w:t>合成不足所致的多系统疾病，其共同特征为轻度活动后即感到极度疲乏无力，休息后好转</w:t>
      </w:r>
      <w:r>
        <w:rPr>
          <w:rFonts w:ascii="SimSun" w:hAnsi="SimSun" w:eastAsia="SimSun" w:cs="SimSun"/>
          <w:sz w:val="21"/>
          <w:szCs w:val="21"/>
          <w:spacing w:val="-17"/>
        </w:rPr>
        <w:t>；</w:t>
      </w:r>
      <w:r>
        <w:rPr>
          <w:rFonts w:ascii="SimSun" w:hAnsi="SimSun" w:eastAsia="SimSun" w:cs="SimSun"/>
          <w:sz w:val="21"/>
          <w:szCs w:val="21"/>
        </w:rPr>
        <w:t xml:space="preserve"> </w:t>
      </w:r>
      <w:r>
        <w:rPr>
          <w:rFonts w:ascii="SimSun" w:hAnsi="SimSun" w:eastAsia="SimSun" w:cs="SimSun"/>
          <w:sz w:val="21"/>
          <w:szCs w:val="21"/>
          <w:spacing w:val="-16"/>
        </w:rPr>
        <w:t>肌肉活检</w:t>
      </w:r>
      <w:r>
        <w:rPr>
          <w:rFonts w:ascii="SimSun" w:hAnsi="SimSun" w:eastAsia="SimSun" w:cs="SimSun"/>
          <w:sz w:val="21"/>
          <w:szCs w:val="21"/>
          <w:spacing w:val="-17"/>
        </w:rPr>
        <w:t>可见破碎红纤维(</w:t>
      </w:r>
      <w:r>
        <w:rPr>
          <w:rFonts w:ascii="SimSun" w:hAnsi="SimSun" w:eastAsia="SimSun" w:cs="SimSun"/>
          <w:sz w:val="21"/>
          <w:szCs w:val="21"/>
          <w:spacing w:val="-16"/>
        </w:rPr>
        <w:t>ragged</w:t>
      </w:r>
      <w:r>
        <w:rPr>
          <w:rFonts w:ascii="SimSun" w:hAnsi="SimSun" w:eastAsia="SimSun" w:cs="SimSun"/>
          <w:sz w:val="21"/>
          <w:szCs w:val="21"/>
          <w:spacing w:val="-8"/>
        </w:rPr>
        <w:t xml:space="preserve"> </w:t>
      </w:r>
      <w:r>
        <w:rPr>
          <w:rFonts w:ascii="SimSun" w:hAnsi="SimSun" w:eastAsia="SimSun" w:cs="SimSun"/>
          <w:sz w:val="21"/>
          <w:szCs w:val="21"/>
          <w:spacing w:val="-16"/>
        </w:rPr>
        <w:t>red</w:t>
      </w:r>
      <w:r>
        <w:rPr>
          <w:rFonts w:ascii="SimSun" w:hAnsi="SimSun" w:eastAsia="SimSun" w:cs="SimSun"/>
          <w:sz w:val="21"/>
          <w:szCs w:val="21"/>
          <w:spacing w:val="-4"/>
        </w:rPr>
        <w:t xml:space="preserve"> </w:t>
      </w:r>
      <w:r>
        <w:rPr>
          <w:rFonts w:ascii="SimSun" w:hAnsi="SimSun" w:eastAsia="SimSun" w:cs="SimSun"/>
          <w:sz w:val="21"/>
          <w:szCs w:val="21"/>
          <w:spacing w:val="-16"/>
        </w:rPr>
        <w:t>fiber</w:t>
      </w:r>
      <w:r>
        <w:rPr>
          <w:rFonts w:ascii="SimSun" w:hAnsi="SimSun" w:eastAsia="SimSun" w:cs="SimSun"/>
          <w:sz w:val="21"/>
          <w:szCs w:val="21"/>
          <w:spacing w:val="-17"/>
        </w:rPr>
        <w:t>,</w:t>
      </w:r>
      <w:r>
        <w:rPr>
          <w:rFonts w:ascii="SimSun" w:hAnsi="SimSun" w:eastAsia="SimSun" w:cs="SimSun"/>
          <w:sz w:val="21"/>
          <w:szCs w:val="21"/>
          <w:spacing w:val="-16"/>
        </w:rPr>
        <w:t>RRF</w:t>
      </w:r>
      <w:r>
        <w:rPr>
          <w:rFonts w:ascii="SimSun" w:hAnsi="SimSun" w:eastAsia="SimSun" w:cs="SimSun"/>
          <w:sz w:val="21"/>
          <w:szCs w:val="21"/>
          <w:spacing w:val="-17"/>
        </w:rPr>
        <w:t>)。</w:t>
      </w:r>
      <w:r>
        <w:rPr>
          <w:rFonts w:ascii="SimSun" w:hAnsi="SimSun" w:eastAsia="SimSun" w:cs="SimSun"/>
          <w:sz w:val="21"/>
          <w:szCs w:val="21"/>
          <w:spacing w:val="-53"/>
        </w:rPr>
        <w:t xml:space="preserve"> </w:t>
      </w:r>
      <w:r>
        <w:rPr>
          <w:rFonts w:ascii="SimSun" w:hAnsi="SimSun" w:eastAsia="SimSun" w:cs="SimSun"/>
          <w:sz w:val="21"/>
          <w:szCs w:val="21"/>
          <w:spacing w:val="-17"/>
        </w:rPr>
        <w:t>如病变以侵犯骨骼肌为主，则称为线粒体肌病；如</w:t>
      </w:r>
      <w:r>
        <w:rPr>
          <w:rFonts w:ascii="SimSun" w:hAnsi="SimSun" w:eastAsia="SimSun" w:cs="SimSun"/>
          <w:sz w:val="21"/>
          <w:szCs w:val="21"/>
        </w:rPr>
        <w:t xml:space="preserve">  </w:t>
      </w:r>
      <w:r>
        <w:rPr>
          <w:rFonts w:ascii="SimSun" w:hAnsi="SimSun" w:eastAsia="SimSun" w:cs="SimSun"/>
          <w:sz w:val="21"/>
          <w:szCs w:val="21"/>
          <w:spacing w:val="-14"/>
        </w:rPr>
        <w:t>病变同时累及到中枢神经系统，则称为线粒体脑肌病。</w:t>
      </w:r>
    </w:p>
    <w:p>
      <w:pPr>
        <w:ind w:left="317"/>
        <w:spacing w:before="96" w:line="221" w:lineRule="auto"/>
        <w:rPr>
          <w:rFonts w:ascii="SimHei" w:hAnsi="SimHei" w:eastAsia="SimHei" w:cs="SimHei"/>
          <w:sz w:val="21"/>
          <w:szCs w:val="21"/>
        </w:rPr>
      </w:pPr>
      <w:r>
        <w:rPr>
          <w:rFonts w:ascii="SimHei" w:hAnsi="SimHei" w:eastAsia="SimHei" w:cs="SimHei"/>
          <w:sz w:val="21"/>
          <w:szCs w:val="21"/>
          <w:b/>
          <w:bCs/>
          <w:color w:val="008DD5"/>
          <w:spacing w:val="-16"/>
        </w:rPr>
        <w:t>【病因及发病机制】</w:t>
      </w:r>
    </w:p>
    <w:p>
      <w:pPr>
        <w:ind w:right="1056" w:firstLine="420"/>
        <w:spacing w:before="68" w:line="270" w:lineRule="auto"/>
        <w:jc w:val="both"/>
        <w:rPr>
          <w:rFonts w:ascii="SimSun" w:hAnsi="SimSun" w:eastAsia="SimSun" w:cs="SimSun"/>
          <w:sz w:val="21"/>
          <w:szCs w:val="21"/>
        </w:rPr>
      </w:pPr>
      <w:r>
        <w:rPr>
          <w:rFonts w:ascii="SimSun" w:hAnsi="SimSun" w:eastAsia="SimSun" w:cs="SimSun"/>
          <w:sz w:val="21"/>
          <w:szCs w:val="21"/>
          <w:spacing w:val="-10"/>
        </w:rPr>
        <w:t>线粒体肌病和线粒体脑肌病的病因主要是mtDNA</w:t>
      </w:r>
      <w:r>
        <w:rPr>
          <w:rFonts w:ascii="SimSun" w:hAnsi="SimSun" w:eastAsia="SimSun" w:cs="SimSun"/>
          <w:sz w:val="21"/>
          <w:szCs w:val="21"/>
          <w:spacing w:val="1"/>
        </w:rPr>
        <w:t xml:space="preserve"> </w:t>
      </w:r>
      <w:r>
        <w:rPr>
          <w:rFonts w:ascii="SimSun" w:hAnsi="SimSun" w:eastAsia="SimSun" w:cs="SimSun"/>
          <w:sz w:val="21"/>
          <w:szCs w:val="21"/>
          <w:spacing w:val="-10"/>
        </w:rPr>
        <w:t>(少数是nDNA)</w:t>
      </w:r>
      <w:r>
        <w:rPr>
          <w:rFonts w:ascii="SimSun" w:hAnsi="SimSun" w:eastAsia="SimSun" w:cs="SimSun"/>
          <w:sz w:val="21"/>
          <w:szCs w:val="21"/>
          <w:spacing w:val="-14"/>
        </w:rPr>
        <w:t xml:space="preserve"> </w:t>
      </w:r>
      <w:r>
        <w:rPr>
          <w:rFonts w:ascii="SimSun" w:hAnsi="SimSun" w:eastAsia="SimSun" w:cs="SimSun"/>
          <w:sz w:val="21"/>
          <w:szCs w:val="21"/>
          <w:spacing w:val="-10"/>
        </w:rPr>
        <w:t>发生突变，如基因点突变(point</w:t>
      </w:r>
      <w:r>
        <w:rPr>
          <w:rFonts w:ascii="SimSun" w:hAnsi="SimSun" w:eastAsia="SimSun" w:cs="SimSun"/>
          <w:sz w:val="21"/>
          <w:szCs w:val="21"/>
        </w:rPr>
        <w:t xml:space="preserve"> </w:t>
      </w:r>
      <w:r>
        <w:rPr>
          <w:rFonts w:ascii="SimSun" w:hAnsi="SimSun" w:eastAsia="SimSun" w:cs="SimSun"/>
          <w:sz w:val="21"/>
          <w:szCs w:val="21"/>
          <w:spacing w:val="-18"/>
        </w:rPr>
        <w:t>mutation)、缺失(deletion)、重</w:t>
      </w:r>
      <w:r>
        <w:rPr>
          <w:rFonts w:ascii="SimSun" w:hAnsi="SimSun" w:eastAsia="SimSun" w:cs="SimSun"/>
          <w:sz w:val="21"/>
          <w:szCs w:val="21"/>
          <w:spacing w:val="-19"/>
        </w:rPr>
        <w:t>复(</w:t>
      </w:r>
      <w:r>
        <w:rPr>
          <w:rFonts w:ascii="SimSun" w:hAnsi="SimSun" w:eastAsia="SimSun" w:cs="SimSun"/>
          <w:sz w:val="21"/>
          <w:szCs w:val="21"/>
          <w:spacing w:val="-18"/>
        </w:rPr>
        <w:t>duplication</w:t>
      </w:r>
      <w:r>
        <w:rPr>
          <w:rFonts w:ascii="SimSun" w:hAnsi="SimSun" w:eastAsia="SimSun" w:cs="SimSun"/>
          <w:sz w:val="21"/>
          <w:szCs w:val="21"/>
          <w:spacing w:val="-19"/>
        </w:rPr>
        <w:t>)和丢失(</w:t>
      </w:r>
      <w:r>
        <w:rPr>
          <w:rFonts w:ascii="SimSun" w:hAnsi="SimSun" w:eastAsia="SimSun" w:cs="SimSun"/>
          <w:sz w:val="21"/>
          <w:szCs w:val="21"/>
          <w:spacing w:val="-18"/>
        </w:rPr>
        <w:t>depletion</w:t>
      </w:r>
      <w:r>
        <w:rPr>
          <w:rFonts w:ascii="SimSun" w:hAnsi="SimSun" w:eastAsia="SimSun" w:cs="SimSun"/>
          <w:sz w:val="21"/>
          <w:szCs w:val="21"/>
          <w:spacing w:val="-19"/>
        </w:rPr>
        <w:t>),即</w:t>
      </w:r>
      <w:r>
        <w:rPr>
          <w:rFonts w:ascii="SimSun" w:hAnsi="SimSun" w:eastAsia="SimSun" w:cs="SimSun"/>
          <w:sz w:val="21"/>
          <w:szCs w:val="21"/>
          <w:spacing w:val="-62"/>
        </w:rPr>
        <w:t xml:space="preserve"> </w:t>
      </w:r>
      <w:r>
        <w:rPr>
          <w:rFonts w:ascii="SimSun" w:hAnsi="SimSun" w:eastAsia="SimSun" w:cs="SimSun"/>
          <w:sz w:val="21"/>
          <w:szCs w:val="21"/>
          <w:spacing w:val="-18"/>
        </w:rPr>
        <w:t>mtDNA</w:t>
      </w:r>
      <w:r>
        <w:rPr>
          <w:rFonts w:ascii="SimSun" w:hAnsi="SimSun" w:eastAsia="SimSun" w:cs="SimSun"/>
          <w:sz w:val="21"/>
          <w:szCs w:val="21"/>
          <w:spacing w:val="12"/>
        </w:rPr>
        <w:t xml:space="preserve"> </w:t>
      </w:r>
      <w:r>
        <w:rPr>
          <w:rFonts w:ascii="SimSun" w:hAnsi="SimSun" w:eastAsia="SimSun" w:cs="SimSun"/>
          <w:sz w:val="21"/>
          <w:szCs w:val="21"/>
          <w:spacing w:val="-19"/>
        </w:rPr>
        <w:t>拷贝数减少等，使编码线粒</w:t>
      </w:r>
      <w:r>
        <w:rPr>
          <w:rFonts w:ascii="SimSun" w:hAnsi="SimSun" w:eastAsia="SimSun" w:cs="SimSun"/>
          <w:sz w:val="21"/>
          <w:szCs w:val="21"/>
        </w:rPr>
        <w:t xml:space="preserve"> </w:t>
      </w:r>
      <w:r>
        <w:rPr>
          <w:rFonts w:ascii="SimSun" w:hAnsi="SimSun" w:eastAsia="SimSun" w:cs="SimSun"/>
          <w:sz w:val="21"/>
          <w:szCs w:val="21"/>
          <w:spacing w:val="-9"/>
        </w:rPr>
        <w:t>体在氧化代谢过程中所必需的酶或载体发生障碍，糖原和脂肪酸等原料</w:t>
      </w:r>
      <w:r>
        <w:rPr>
          <w:rFonts w:ascii="SimSun" w:hAnsi="SimSun" w:eastAsia="SimSun" w:cs="SimSun"/>
          <w:sz w:val="21"/>
          <w:szCs w:val="21"/>
          <w:spacing w:val="-10"/>
        </w:rPr>
        <w:t>不能进入线粒体或不能被充</w:t>
      </w:r>
      <w:r>
        <w:rPr>
          <w:rFonts w:ascii="SimSun" w:hAnsi="SimSun" w:eastAsia="SimSun" w:cs="SimSun"/>
          <w:sz w:val="21"/>
          <w:szCs w:val="21"/>
        </w:rPr>
        <w:t xml:space="preserve"> </w:t>
      </w:r>
      <w:r>
        <w:rPr>
          <w:rFonts w:ascii="SimSun" w:hAnsi="SimSun" w:eastAsia="SimSun" w:cs="SimSun"/>
          <w:sz w:val="21"/>
          <w:szCs w:val="21"/>
          <w:spacing w:val="-14"/>
        </w:rPr>
        <w:t>分利用，故不能产生足够的ATP。</w:t>
      </w:r>
      <w:r>
        <w:rPr>
          <w:rFonts w:ascii="SimSun" w:hAnsi="SimSun" w:eastAsia="SimSun" w:cs="SimSun"/>
          <w:sz w:val="21"/>
          <w:szCs w:val="21"/>
          <w:spacing w:val="-8"/>
        </w:rPr>
        <w:t xml:space="preserve"> </w:t>
      </w:r>
      <w:r>
        <w:rPr>
          <w:rFonts w:ascii="SimSun" w:hAnsi="SimSun" w:eastAsia="SimSun" w:cs="SimSun"/>
          <w:sz w:val="21"/>
          <w:szCs w:val="21"/>
          <w:spacing w:val="-14"/>
        </w:rPr>
        <w:t>终因能量不足，不能维持细胞的正常生理功</w:t>
      </w:r>
      <w:r>
        <w:rPr>
          <w:rFonts w:ascii="SimSun" w:hAnsi="SimSun" w:eastAsia="SimSun" w:cs="SimSun"/>
          <w:sz w:val="21"/>
          <w:szCs w:val="21"/>
          <w:spacing w:val="-15"/>
        </w:rPr>
        <w:t>能，诱导细胞凋亡而导</w:t>
      </w:r>
      <w:r>
        <w:rPr>
          <w:rFonts w:ascii="SimSun" w:hAnsi="SimSun" w:eastAsia="SimSun" w:cs="SimSun"/>
          <w:sz w:val="21"/>
          <w:szCs w:val="21"/>
        </w:rPr>
        <w:t xml:space="preserve"> </w:t>
      </w:r>
      <w:r>
        <w:rPr>
          <w:rFonts w:ascii="SimSun" w:hAnsi="SimSun" w:eastAsia="SimSun" w:cs="SimSun"/>
          <w:sz w:val="21"/>
          <w:szCs w:val="21"/>
          <w:spacing w:val="-19"/>
        </w:rPr>
        <w:t>致线粒体病(mitochondrial</w:t>
      </w:r>
      <w:r>
        <w:rPr>
          <w:rFonts w:ascii="SimSun" w:hAnsi="SimSun" w:eastAsia="SimSun" w:cs="SimSun"/>
          <w:sz w:val="21"/>
          <w:szCs w:val="21"/>
          <w:spacing w:val="-7"/>
        </w:rPr>
        <w:t xml:space="preserve"> </w:t>
      </w:r>
      <w:r>
        <w:rPr>
          <w:rFonts w:ascii="SimSun" w:hAnsi="SimSun" w:eastAsia="SimSun" w:cs="SimSun"/>
          <w:sz w:val="21"/>
          <w:szCs w:val="21"/>
          <w:spacing w:val="-19"/>
        </w:rPr>
        <w:t>disease)。</w:t>
      </w:r>
    </w:p>
    <w:p>
      <w:pPr>
        <w:ind w:right="947" w:firstLine="420"/>
        <w:spacing w:before="73" w:line="272" w:lineRule="auto"/>
        <w:jc w:val="both"/>
        <w:rPr>
          <w:rFonts w:ascii="SimSun" w:hAnsi="SimSun" w:eastAsia="SimSun" w:cs="SimSun"/>
          <w:sz w:val="21"/>
          <w:szCs w:val="21"/>
        </w:rPr>
      </w:pPr>
      <w:r>
        <w:rPr>
          <w:rFonts w:ascii="SimSun" w:hAnsi="SimSun" w:eastAsia="SimSun" w:cs="SimSun"/>
          <w:sz w:val="21"/>
          <w:szCs w:val="21"/>
          <w:spacing w:val="-18"/>
        </w:rPr>
        <w:t>80%的线粒体脑肌病伴高乳酸血症和卒中样发作(mitochondrial</w:t>
      </w:r>
      <w:r>
        <w:rPr>
          <w:rFonts w:ascii="SimSun" w:hAnsi="SimSun" w:eastAsia="SimSun" w:cs="SimSun"/>
          <w:sz w:val="21"/>
          <w:szCs w:val="21"/>
          <w:spacing w:val="5"/>
        </w:rPr>
        <w:t xml:space="preserve"> </w:t>
      </w:r>
      <w:r>
        <w:rPr>
          <w:rFonts w:ascii="SimSun" w:hAnsi="SimSun" w:eastAsia="SimSun" w:cs="SimSun"/>
          <w:sz w:val="21"/>
          <w:szCs w:val="21"/>
          <w:spacing w:val="-18"/>
        </w:rPr>
        <w:t>encephalomyopathy</w:t>
      </w:r>
      <w:r>
        <w:rPr>
          <w:rFonts w:ascii="SimSun" w:hAnsi="SimSun" w:eastAsia="SimSun" w:cs="SimSun"/>
          <w:sz w:val="21"/>
          <w:szCs w:val="21"/>
          <w:spacing w:val="-22"/>
        </w:rPr>
        <w:t xml:space="preserve"> </w:t>
      </w:r>
      <w:r>
        <w:rPr>
          <w:rFonts w:ascii="SimSun" w:hAnsi="SimSun" w:eastAsia="SimSun" w:cs="SimSun"/>
          <w:sz w:val="21"/>
          <w:szCs w:val="21"/>
          <w:spacing w:val="-18"/>
        </w:rPr>
        <w:t>with</w:t>
      </w:r>
      <w:r>
        <w:rPr>
          <w:rFonts w:ascii="SimSun" w:hAnsi="SimSun" w:eastAsia="SimSun" w:cs="SimSun"/>
          <w:sz w:val="21"/>
          <w:szCs w:val="21"/>
          <w:spacing w:val="-7"/>
        </w:rPr>
        <w:t xml:space="preserve"> </w:t>
      </w:r>
      <w:r>
        <w:rPr>
          <w:rFonts w:ascii="SimSun" w:hAnsi="SimSun" w:eastAsia="SimSun" w:cs="SimSun"/>
          <w:sz w:val="21"/>
          <w:szCs w:val="21"/>
          <w:spacing w:val="-18"/>
        </w:rPr>
        <w:t>lactic</w:t>
      </w:r>
      <w:r>
        <w:rPr>
          <w:rFonts w:ascii="SimSun" w:hAnsi="SimSun" w:eastAsia="SimSun" w:cs="SimSun"/>
          <w:sz w:val="21"/>
          <w:szCs w:val="21"/>
          <w:spacing w:val="-16"/>
        </w:rPr>
        <w:t xml:space="preserve"> </w:t>
      </w:r>
      <w:r>
        <w:rPr>
          <w:rFonts w:ascii="SimSun" w:hAnsi="SimSun" w:eastAsia="SimSun" w:cs="SimSun"/>
          <w:sz w:val="21"/>
          <w:szCs w:val="21"/>
          <w:spacing w:val="-18"/>
        </w:rPr>
        <w:t>aci-</w:t>
      </w:r>
      <w:r>
        <w:rPr>
          <w:rFonts w:ascii="SimSun" w:hAnsi="SimSun" w:eastAsia="SimSun" w:cs="SimSun"/>
          <w:sz w:val="21"/>
          <w:szCs w:val="21"/>
        </w:rPr>
        <w:t xml:space="preserve">  </w:t>
      </w:r>
      <w:r>
        <w:rPr>
          <w:rFonts w:ascii="SimSun" w:hAnsi="SimSun" w:eastAsia="SimSun" w:cs="SimSun"/>
          <w:sz w:val="21"/>
          <w:szCs w:val="21"/>
          <w:spacing w:val="-10"/>
        </w:rPr>
        <w:t>dosis</w:t>
      </w:r>
      <w:r>
        <w:rPr>
          <w:rFonts w:ascii="SimSun" w:hAnsi="SimSun" w:eastAsia="SimSun" w:cs="SimSun"/>
          <w:sz w:val="21"/>
          <w:szCs w:val="21"/>
          <w:spacing w:val="-12"/>
        </w:rPr>
        <w:t xml:space="preserve"> </w:t>
      </w:r>
      <w:r>
        <w:rPr>
          <w:rFonts w:ascii="SimSun" w:hAnsi="SimSun" w:eastAsia="SimSun" w:cs="SimSun"/>
          <w:sz w:val="21"/>
          <w:szCs w:val="21"/>
          <w:spacing w:val="-10"/>
        </w:rPr>
        <w:t>and</w:t>
      </w:r>
      <w:r>
        <w:rPr>
          <w:rFonts w:ascii="SimSun" w:hAnsi="SimSun" w:eastAsia="SimSun" w:cs="SimSun"/>
          <w:sz w:val="21"/>
          <w:szCs w:val="21"/>
          <w:spacing w:val="-5"/>
        </w:rPr>
        <w:t xml:space="preserve"> </w:t>
      </w:r>
      <w:r>
        <w:rPr>
          <w:rFonts w:ascii="SimSun" w:hAnsi="SimSun" w:eastAsia="SimSun" w:cs="SimSun"/>
          <w:sz w:val="21"/>
          <w:szCs w:val="21"/>
          <w:spacing w:val="-10"/>
        </w:rPr>
        <w:t>stroke-like</w:t>
      </w:r>
      <w:r>
        <w:rPr>
          <w:rFonts w:ascii="SimSun" w:hAnsi="SimSun" w:eastAsia="SimSun" w:cs="SimSun"/>
          <w:sz w:val="21"/>
          <w:szCs w:val="21"/>
          <w:spacing w:val="-7"/>
        </w:rPr>
        <w:t xml:space="preserve"> </w:t>
      </w:r>
      <w:r>
        <w:rPr>
          <w:rFonts w:ascii="SimSun" w:hAnsi="SimSun" w:eastAsia="SimSun" w:cs="SimSun"/>
          <w:sz w:val="21"/>
          <w:szCs w:val="21"/>
          <w:spacing w:val="-10"/>
        </w:rPr>
        <w:t>episodes,MELAS)是由mtDNA</w:t>
      </w:r>
      <w:r>
        <w:rPr>
          <w:rFonts w:ascii="SimSun" w:hAnsi="SimSun" w:eastAsia="SimSun" w:cs="SimSun"/>
          <w:sz w:val="21"/>
          <w:szCs w:val="21"/>
          <w:spacing w:val="-8"/>
        </w:rPr>
        <w:t xml:space="preserve"> </w:t>
      </w:r>
      <w:r>
        <w:rPr>
          <w:rFonts w:ascii="SimSun" w:hAnsi="SimSun" w:eastAsia="SimSun" w:cs="SimSun"/>
          <w:sz w:val="21"/>
          <w:szCs w:val="21"/>
          <w:spacing w:val="-10"/>
        </w:rPr>
        <w:t>第3243位点发生A</w:t>
      </w:r>
      <w:r>
        <w:rPr>
          <w:rFonts w:ascii="SimSun" w:hAnsi="SimSun" w:eastAsia="SimSun" w:cs="SimSun"/>
          <w:sz w:val="21"/>
          <w:szCs w:val="21"/>
          <w:spacing w:val="-18"/>
        </w:rPr>
        <w:t xml:space="preserve"> </w:t>
      </w:r>
      <w:r>
        <w:rPr>
          <w:rFonts w:ascii="SimSun" w:hAnsi="SimSun" w:eastAsia="SimSun" w:cs="SimSun"/>
          <w:sz w:val="21"/>
          <w:szCs w:val="21"/>
          <w:spacing w:val="-10"/>
        </w:rPr>
        <w:t>到</w:t>
      </w:r>
      <w:r>
        <w:rPr>
          <w:rFonts w:ascii="SimSun" w:hAnsi="SimSun" w:eastAsia="SimSun" w:cs="SimSun"/>
          <w:sz w:val="21"/>
          <w:szCs w:val="21"/>
          <w:spacing w:val="-61"/>
        </w:rPr>
        <w:t xml:space="preserve"> </w:t>
      </w:r>
      <w:r>
        <w:rPr>
          <w:rFonts w:ascii="SimSun" w:hAnsi="SimSun" w:eastAsia="SimSun" w:cs="SimSun"/>
          <w:sz w:val="21"/>
          <w:szCs w:val="21"/>
          <w:spacing w:val="-10"/>
        </w:rPr>
        <w:t>G</w:t>
      </w:r>
      <w:r>
        <w:rPr>
          <w:rFonts w:ascii="SimSun" w:hAnsi="SimSun" w:eastAsia="SimSun" w:cs="SimSun"/>
          <w:sz w:val="21"/>
          <w:szCs w:val="21"/>
          <w:spacing w:val="-15"/>
        </w:rPr>
        <w:t xml:space="preserve"> </w:t>
      </w:r>
      <w:r>
        <w:rPr>
          <w:rFonts w:ascii="SimSun" w:hAnsi="SimSun" w:eastAsia="SimSun" w:cs="SimSun"/>
          <w:sz w:val="21"/>
          <w:szCs w:val="21"/>
          <w:spacing w:val="-10"/>
        </w:rPr>
        <w:t>的点突变(A324</w:t>
      </w:r>
      <w:r>
        <w:rPr>
          <w:rFonts w:ascii="SimSun" w:hAnsi="SimSun" w:eastAsia="SimSun" w:cs="SimSun"/>
          <w:sz w:val="21"/>
          <w:szCs w:val="21"/>
          <w:spacing w:val="-11"/>
        </w:rPr>
        <w:t>3G)</w:t>
      </w:r>
      <w:r>
        <w:rPr>
          <w:rFonts w:ascii="SimSun" w:hAnsi="SimSun" w:eastAsia="SimSun" w:cs="SimSun"/>
          <w:sz w:val="21"/>
          <w:szCs w:val="21"/>
          <w:spacing w:val="-19"/>
        </w:rPr>
        <w:t xml:space="preserve"> </w:t>
      </w:r>
      <w:r>
        <w:rPr>
          <w:rFonts w:ascii="SimSun" w:hAnsi="SimSun" w:eastAsia="SimSun" w:cs="SimSun"/>
          <w:sz w:val="21"/>
          <w:szCs w:val="21"/>
          <w:spacing w:val="-11"/>
        </w:rPr>
        <w:t>所致。</w:t>
      </w:r>
      <w:r>
        <w:rPr>
          <w:rFonts w:ascii="SimSun" w:hAnsi="SimSun" w:eastAsia="SimSun" w:cs="SimSun"/>
          <w:sz w:val="21"/>
          <w:szCs w:val="21"/>
        </w:rPr>
        <w:t xml:space="preserve"> </w:t>
      </w:r>
      <w:r>
        <w:rPr>
          <w:rFonts w:ascii="SimSun" w:hAnsi="SimSun" w:eastAsia="SimSun" w:cs="SimSun"/>
          <w:sz w:val="21"/>
          <w:szCs w:val="21"/>
          <w:spacing w:val="-6"/>
        </w:rPr>
        <w:t>该突变由于改变了tRNA</w:t>
      </w:r>
      <w:r>
        <w:rPr>
          <w:rFonts w:ascii="SimSun" w:hAnsi="SimSun" w:eastAsia="SimSun" w:cs="SimSun"/>
          <w:sz w:val="21"/>
          <w:szCs w:val="21"/>
          <w:spacing w:val="-22"/>
        </w:rPr>
        <w:t xml:space="preserve"> </w:t>
      </w:r>
      <w:r>
        <w:rPr>
          <w:rFonts w:ascii="SimSun" w:hAnsi="SimSun" w:eastAsia="SimSun" w:cs="SimSun"/>
          <w:sz w:val="21"/>
          <w:szCs w:val="21"/>
          <w:spacing w:val="-6"/>
        </w:rPr>
        <w:t>亮氨酸基因的结构，并进一步影响了线粒体蛋</w:t>
      </w:r>
      <w:r>
        <w:rPr>
          <w:rFonts w:ascii="SimSun" w:hAnsi="SimSun" w:eastAsia="SimSun" w:cs="SimSun"/>
          <w:sz w:val="21"/>
          <w:szCs w:val="21"/>
          <w:spacing w:val="-7"/>
        </w:rPr>
        <w:t>白质的合成和能量产生而致</w:t>
      </w:r>
      <w:r>
        <w:rPr>
          <w:rFonts w:ascii="SimSun" w:hAnsi="SimSun" w:eastAsia="SimSun" w:cs="SimSun"/>
          <w:sz w:val="21"/>
          <w:szCs w:val="21"/>
        </w:rPr>
        <w:t xml:space="preserve">  </w:t>
      </w:r>
      <w:r>
        <w:rPr>
          <w:rFonts w:ascii="SimSun" w:hAnsi="SimSun" w:eastAsia="SimSun" w:cs="SimSun"/>
          <w:sz w:val="21"/>
          <w:szCs w:val="21"/>
          <w:spacing w:val="-13"/>
        </w:rPr>
        <w:t>病。肌阵挛性癫痫伴破碎红纤维(</w:t>
      </w:r>
      <w:r>
        <w:rPr>
          <w:rFonts w:ascii="SimSun" w:hAnsi="SimSun" w:eastAsia="SimSun" w:cs="SimSun"/>
          <w:sz w:val="21"/>
          <w:szCs w:val="21"/>
          <w:spacing w:val="-12"/>
        </w:rPr>
        <w:t>myoclonus</w:t>
      </w:r>
      <w:r>
        <w:rPr>
          <w:rFonts w:ascii="SimSun" w:hAnsi="SimSun" w:eastAsia="SimSun" w:cs="SimSun"/>
          <w:sz w:val="21"/>
          <w:szCs w:val="21"/>
          <w:spacing w:val="-5"/>
        </w:rPr>
        <w:t xml:space="preserve"> </w:t>
      </w:r>
      <w:r>
        <w:rPr>
          <w:rFonts w:ascii="SimSun" w:hAnsi="SimSun" w:eastAsia="SimSun" w:cs="SimSun"/>
          <w:sz w:val="21"/>
          <w:szCs w:val="21"/>
          <w:spacing w:val="-12"/>
        </w:rPr>
        <w:t>epilepsy</w:t>
      </w:r>
      <w:r>
        <w:rPr>
          <w:rFonts w:ascii="SimSun" w:hAnsi="SimSun" w:eastAsia="SimSun" w:cs="SimSun"/>
          <w:sz w:val="21"/>
          <w:szCs w:val="21"/>
          <w:spacing w:val="-10"/>
        </w:rPr>
        <w:t xml:space="preserve"> </w:t>
      </w:r>
      <w:r>
        <w:rPr>
          <w:rFonts w:ascii="SimSun" w:hAnsi="SimSun" w:eastAsia="SimSun" w:cs="SimSun"/>
          <w:sz w:val="21"/>
          <w:szCs w:val="21"/>
          <w:spacing w:val="-12"/>
        </w:rPr>
        <w:t>ragged</w:t>
      </w:r>
      <w:r>
        <w:rPr>
          <w:rFonts w:ascii="SimSun" w:hAnsi="SimSun" w:eastAsia="SimSun" w:cs="SimSun"/>
          <w:sz w:val="21"/>
          <w:szCs w:val="21"/>
          <w:spacing w:val="-13"/>
        </w:rPr>
        <w:t>-</w:t>
      </w:r>
      <w:r>
        <w:rPr>
          <w:rFonts w:ascii="SimSun" w:hAnsi="SimSun" w:eastAsia="SimSun" w:cs="SimSun"/>
          <w:sz w:val="21"/>
          <w:szCs w:val="21"/>
          <w:spacing w:val="-12"/>
        </w:rPr>
        <w:t>red</w:t>
      </w:r>
      <w:r>
        <w:rPr>
          <w:rFonts w:ascii="SimSun" w:hAnsi="SimSun" w:eastAsia="SimSun" w:cs="SimSun"/>
          <w:sz w:val="21"/>
          <w:szCs w:val="21"/>
          <w:spacing w:val="-6"/>
        </w:rPr>
        <w:t xml:space="preserve"> </w:t>
      </w:r>
      <w:r>
        <w:rPr>
          <w:rFonts w:ascii="SimSun" w:hAnsi="SimSun" w:eastAsia="SimSun" w:cs="SimSun"/>
          <w:sz w:val="21"/>
          <w:szCs w:val="21"/>
          <w:spacing w:val="-12"/>
        </w:rPr>
        <w:t>f</w:t>
      </w:r>
      <w:r>
        <w:rPr>
          <w:rFonts w:ascii="SimSun" w:hAnsi="SimSun" w:eastAsia="SimSun" w:cs="SimSun"/>
          <w:sz w:val="21"/>
          <w:szCs w:val="21"/>
          <w:spacing w:val="-13"/>
        </w:rPr>
        <w:t>ibers,MERRF)主要是由于mtDNA</w:t>
      </w:r>
      <w:r>
        <w:rPr>
          <w:rFonts w:ascii="SimSun" w:hAnsi="SimSun" w:eastAsia="SimSun" w:cs="SimSun"/>
          <w:sz w:val="21"/>
          <w:szCs w:val="21"/>
          <w:spacing w:val="-8"/>
        </w:rPr>
        <w:t xml:space="preserve"> </w:t>
      </w:r>
      <w:r>
        <w:rPr>
          <w:rFonts w:ascii="SimSun" w:hAnsi="SimSun" w:eastAsia="SimSun" w:cs="SimSun"/>
          <w:sz w:val="21"/>
          <w:szCs w:val="21"/>
          <w:spacing w:val="-13"/>
        </w:rPr>
        <w:t>第</w:t>
      </w:r>
      <w:r>
        <w:rPr>
          <w:rFonts w:ascii="SimSun" w:hAnsi="SimSun" w:eastAsia="SimSun" w:cs="SimSun"/>
          <w:sz w:val="21"/>
          <w:szCs w:val="21"/>
        </w:rPr>
        <w:t xml:space="preserve">  </w:t>
      </w:r>
      <w:r>
        <w:rPr>
          <w:rFonts w:ascii="SimSun" w:hAnsi="SimSun" w:eastAsia="SimSun" w:cs="SimSun"/>
          <w:sz w:val="21"/>
          <w:szCs w:val="21"/>
          <w:spacing w:val="-2"/>
        </w:rPr>
        <w:t>8344位点</w:t>
      </w:r>
      <w:r>
        <w:rPr>
          <w:rFonts w:ascii="SimSun" w:hAnsi="SimSun" w:eastAsia="SimSun" w:cs="SimSun"/>
          <w:sz w:val="21"/>
          <w:szCs w:val="21"/>
          <w:spacing w:val="-56"/>
        </w:rPr>
        <w:t xml:space="preserve"> </w:t>
      </w:r>
      <w:r>
        <w:rPr>
          <w:rFonts w:ascii="SimSun" w:hAnsi="SimSun" w:eastAsia="SimSun" w:cs="SimSun"/>
          <w:sz w:val="21"/>
          <w:szCs w:val="21"/>
          <w:spacing w:val="-2"/>
        </w:rPr>
        <w:t>A</w:t>
      </w:r>
      <w:r>
        <w:rPr>
          <w:rFonts w:ascii="SimSun" w:hAnsi="SimSun" w:eastAsia="SimSun" w:cs="SimSun"/>
          <w:sz w:val="21"/>
          <w:szCs w:val="21"/>
          <w:spacing w:val="-19"/>
        </w:rPr>
        <w:t xml:space="preserve"> </w:t>
      </w:r>
      <w:r>
        <w:rPr>
          <w:rFonts w:ascii="SimSun" w:hAnsi="SimSun" w:eastAsia="SimSun" w:cs="SimSun"/>
          <w:sz w:val="21"/>
          <w:szCs w:val="21"/>
          <w:spacing w:val="-2"/>
        </w:rPr>
        <w:t>到</w:t>
      </w:r>
      <w:r>
        <w:rPr>
          <w:rFonts w:ascii="SimSun" w:hAnsi="SimSun" w:eastAsia="SimSun" w:cs="SimSun"/>
          <w:sz w:val="21"/>
          <w:szCs w:val="21"/>
          <w:spacing w:val="-61"/>
        </w:rPr>
        <w:t xml:space="preserve"> </w:t>
      </w:r>
      <w:r>
        <w:rPr>
          <w:rFonts w:ascii="SimSun" w:hAnsi="SimSun" w:eastAsia="SimSun" w:cs="SimSun"/>
          <w:sz w:val="21"/>
          <w:szCs w:val="21"/>
          <w:spacing w:val="-2"/>
        </w:rPr>
        <w:t>G</w:t>
      </w:r>
      <w:r>
        <w:rPr>
          <w:rFonts w:ascii="SimSun" w:hAnsi="SimSun" w:eastAsia="SimSun" w:cs="SimSun"/>
          <w:sz w:val="21"/>
          <w:szCs w:val="21"/>
          <w:spacing w:val="5"/>
        </w:rPr>
        <w:t xml:space="preserve"> </w:t>
      </w:r>
      <w:r>
        <w:rPr>
          <w:rFonts w:ascii="SimSun" w:hAnsi="SimSun" w:eastAsia="SimSun" w:cs="SimSun"/>
          <w:sz w:val="21"/>
          <w:szCs w:val="21"/>
          <w:spacing w:val="-2"/>
        </w:rPr>
        <w:t>的点突变(A83</w:t>
      </w:r>
      <w:r>
        <w:rPr>
          <w:rFonts w:ascii="SimSun" w:hAnsi="SimSun" w:eastAsia="SimSun" w:cs="SimSun"/>
          <w:sz w:val="21"/>
          <w:szCs w:val="21"/>
          <w:spacing w:val="-3"/>
        </w:rPr>
        <w:t>44G),</w:t>
      </w:r>
      <w:r>
        <w:rPr>
          <w:rFonts w:ascii="SimSun" w:hAnsi="SimSun" w:eastAsia="SimSun" w:cs="SimSun"/>
          <w:sz w:val="21"/>
          <w:szCs w:val="21"/>
          <w:spacing w:val="5"/>
        </w:rPr>
        <w:t xml:space="preserve"> </w:t>
      </w:r>
      <w:r>
        <w:rPr>
          <w:rFonts w:ascii="SimSun" w:hAnsi="SimSun" w:eastAsia="SimSun" w:cs="SimSun"/>
          <w:sz w:val="21"/>
          <w:szCs w:val="21"/>
          <w:spacing w:val="-3"/>
        </w:rPr>
        <w:t>使</w:t>
      </w:r>
      <w:r>
        <w:rPr>
          <w:rFonts w:ascii="SimSun" w:hAnsi="SimSun" w:eastAsia="SimSun" w:cs="SimSun"/>
          <w:sz w:val="21"/>
          <w:szCs w:val="21"/>
          <w:spacing w:val="-35"/>
        </w:rPr>
        <w:t xml:space="preserve"> </w:t>
      </w:r>
      <w:r>
        <w:rPr>
          <w:rFonts w:ascii="SimSun" w:hAnsi="SimSun" w:eastAsia="SimSun" w:cs="SimSun"/>
          <w:sz w:val="21"/>
          <w:szCs w:val="21"/>
          <w:spacing w:val="-2"/>
        </w:rPr>
        <w:t>tRNA</w:t>
      </w:r>
      <w:r>
        <w:rPr>
          <w:rFonts w:ascii="SimSun" w:hAnsi="SimSun" w:eastAsia="SimSun" w:cs="SimSun"/>
          <w:sz w:val="21"/>
          <w:szCs w:val="21"/>
          <w:spacing w:val="-2"/>
        </w:rPr>
        <w:t xml:space="preserve"> </w:t>
      </w:r>
      <w:r>
        <w:rPr>
          <w:rFonts w:ascii="SimSun" w:hAnsi="SimSun" w:eastAsia="SimSun" w:cs="SimSun"/>
          <w:sz w:val="21"/>
          <w:szCs w:val="21"/>
          <w:spacing w:val="-3"/>
        </w:rPr>
        <w:t>赖氨酸基因结构发生改变，蛋白合成受阻而致病。</w:t>
      </w:r>
      <w:r>
        <w:rPr>
          <w:rFonts w:ascii="SimSun" w:hAnsi="SimSun" w:eastAsia="SimSun" w:cs="SimSun"/>
          <w:sz w:val="21"/>
          <w:szCs w:val="21"/>
        </w:rPr>
        <w:t xml:space="preserve"> </w:t>
      </w:r>
      <w:r>
        <w:rPr>
          <w:rFonts w:ascii="SimSun" w:hAnsi="SimSun" w:eastAsia="SimSun" w:cs="SimSun"/>
          <w:sz w:val="21"/>
          <w:szCs w:val="21"/>
          <w:spacing w:val="-12"/>
        </w:rPr>
        <w:t>30%～50%的慢性进行性眼外肌瘫痪(</w:t>
      </w:r>
      <w:r>
        <w:rPr>
          <w:rFonts w:ascii="SimSun" w:hAnsi="SimSun" w:eastAsia="SimSun" w:cs="SimSun"/>
          <w:sz w:val="21"/>
          <w:szCs w:val="21"/>
          <w:spacing w:val="-11"/>
        </w:rPr>
        <w:t>chronic</w:t>
      </w:r>
      <w:r>
        <w:rPr>
          <w:rFonts w:ascii="SimSun" w:hAnsi="SimSun" w:eastAsia="SimSun" w:cs="SimSun"/>
          <w:sz w:val="21"/>
          <w:szCs w:val="21"/>
          <w:spacing w:val="-13"/>
        </w:rPr>
        <w:t xml:space="preserve"> </w:t>
      </w:r>
      <w:r>
        <w:rPr>
          <w:rFonts w:ascii="SimSun" w:hAnsi="SimSun" w:eastAsia="SimSun" w:cs="SimSun"/>
          <w:sz w:val="21"/>
          <w:szCs w:val="21"/>
          <w:spacing w:val="-11"/>
        </w:rPr>
        <w:t>progressive</w:t>
      </w:r>
      <w:r>
        <w:rPr>
          <w:rFonts w:ascii="SimSun" w:hAnsi="SimSun" w:eastAsia="SimSun" w:cs="SimSun"/>
          <w:sz w:val="21"/>
          <w:szCs w:val="21"/>
          <w:spacing w:val="-7"/>
        </w:rPr>
        <w:t xml:space="preserve"> </w:t>
      </w:r>
      <w:r>
        <w:rPr>
          <w:rFonts w:ascii="SimSun" w:hAnsi="SimSun" w:eastAsia="SimSun" w:cs="SimSun"/>
          <w:sz w:val="21"/>
          <w:szCs w:val="21"/>
          <w:spacing w:val="-11"/>
        </w:rPr>
        <w:t>external</w:t>
      </w:r>
      <w:r>
        <w:rPr>
          <w:rFonts w:ascii="SimSun" w:hAnsi="SimSun" w:eastAsia="SimSun" w:cs="SimSun"/>
          <w:sz w:val="21"/>
          <w:szCs w:val="21"/>
          <w:spacing w:val="-10"/>
        </w:rPr>
        <w:t xml:space="preserve"> </w:t>
      </w:r>
      <w:r>
        <w:rPr>
          <w:rFonts w:ascii="SimSun" w:hAnsi="SimSun" w:eastAsia="SimSun" w:cs="SimSun"/>
          <w:sz w:val="21"/>
          <w:szCs w:val="21"/>
          <w:spacing w:val="-11"/>
        </w:rPr>
        <w:t>ophthalm</w:t>
      </w:r>
      <w:r>
        <w:rPr>
          <w:rFonts w:ascii="SimSun" w:hAnsi="SimSun" w:eastAsia="SimSun" w:cs="SimSun"/>
          <w:sz w:val="21"/>
          <w:szCs w:val="21"/>
          <w:spacing w:val="-12"/>
        </w:rPr>
        <w:t>oplegia,CPEO)和</w:t>
      </w:r>
      <w:r>
        <w:rPr>
          <w:rFonts w:ascii="SimSun" w:hAnsi="SimSun" w:eastAsia="SimSun" w:cs="SimSun"/>
          <w:sz w:val="21"/>
          <w:szCs w:val="21"/>
          <w:spacing w:val="-46"/>
        </w:rPr>
        <w:t xml:space="preserve"> </w:t>
      </w:r>
      <w:r>
        <w:rPr>
          <w:rFonts w:ascii="SimSun" w:hAnsi="SimSun" w:eastAsia="SimSun" w:cs="SimSun"/>
          <w:sz w:val="21"/>
          <w:szCs w:val="21"/>
          <w:spacing w:val="-12"/>
        </w:rPr>
        <w:t>Kearns-</w:t>
      </w:r>
      <w:r>
        <w:rPr>
          <w:rFonts w:ascii="SimSun" w:hAnsi="SimSun" w:eastAsia="SimSun" w:cs="SimSun"/>
          <w:sz w:val="21"/>
          <w:szCs w:val="21"/>
        </w:rPr>
        <w:t xml:space="preserve">  </w:t>
      </w:r>
      <w:r>
        <w:rPr>
          <w:rFonts w:ascii="SimSun" w:hAnsi="SimSun" w:eastAsia="SimSun" w:cs="SimSun"/>
          <w:sz w:val="21"/>
          <w:szCs w:val="21"/>
          <w:spacing w:val="-3"/>
        </w:rPr>
        <w:t>Sayre综合征均有mtDNA</w:t>
      </w:r>
      <w:r>
        <w:rPr>
          <w:rFonts w:ascii="SimSun" w:hAnsi="SimSun" w:eastAsia="SimSun" w:cs="SimSun"/>
          <w:sz w:val="21"/>
          <w:szCs w:val="21"/>
          <w:spacing w:val="29"/>
        </w:rPr>
        <w:t xml:space="preserve"> </w:t>
      </w:r>
      <w:r>
        <w:rPr>
          <w:rFonts w:ascii="SimSun" w:hAnsi="SimSun" w:eastAsia="SimSun" w:cs="SimSun"/>
          <w:sz w:val="21"/>
          <w:szCs w:val="21"/>
          <w:spacing w:val="-3"/>
        </w:rPr>
        <w:t>的缺失，最常见缺失位于mtDNA</w:t>
      </w:r>
      <w:r>
        <w:rPr>
          <w:rFonts w:ascii="SimSun" w:hAnsi="SimSun" w:eastAsia="SimSun" w:cs="SimSun"/>
          <w:sz w:val="21"/>
          <w:szCs w:val="21"/>
          <w:spacing w:val="23"/>
        </w:rPr>
        <w:t xml:space="preserve"> </w:t>
      </w:r>
      <w:r>
        <w:rPr>
          <w:rFonts w:ascii="SimSun" w:hAnsi="SimSun" w:eastAsia="SimSun" w:cs="SimSun"/>
          <w:sz w:val="21"/>
          <w:szCs w:val="21"/>
          <w:spacing w:val="-3"/>
        </w:rPr>
        <w:t>的8468和13446位之间。</w:t>
      </w:r>
    </w:p>
    <w:p>
      <w:pPr>
        <w:ind w:left="317"/>
        <w:spacing w:before="68" w:line="222" w:lineRule="auto"/>
        <w:rPr>
          <w:rFonts w:ascii="SimHei" w:hAnsi="SimHei" w:eastAsia="SimHei" w:cs="SimHei"/>
          <w:sz w:val="21"/>
          <w:szCs w:val="21"/>
        </w:rPr>
      </w:pPr>
      <w:r>
        <w:rPr>
          <w:rFonts w:ascii="SimHei" w:hAnsi="SimHei" w:eastAsia="SimHei" w:cs="SimHei"/>
          <w:sz w:val="21"/>
          <w:szCs w:val="21"/>
          <w:b/>
          <w:bCs/>
          <w:color w:val="0098DA"/>
          <w:spacing w:val="-15"/>
        </w:rPr>
        <w:t>【病理】</w:t>
      </w:r>
    </w:p>
    <w:p>
      <w:pPr>
        <w:ind w:left="420"/>
        <w:spacing w:before="56" w:line="212" w:lineRule="auto"/>
        <w:rPr>
          <w:rFonts w:ascii="SimSun" w:hAnsi="SimSun" w:eastAsia="SimSun" w:cs="SimSun"/>
          <w:sz w:val="21"/>
          <w:szCs w:val="21"/>
        </w:rPr>
      </w:pPr>
      <w:r>
        <w:rPr>
          <w:rFonts w:ascii="Times New Roman" w:hAnsi="Times New Roman" w:eastAsia="Times New Roman" w:cs="Times New Roman"/>
          <w:sz w:val="21"/>
          <w:szCs w:val="21"/>
          <w:b/>
          <w:bCs/>
          <w:spacing w:val="-2"/>
        </w:rPr>
        <w:t>1.</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b/>
          <w:bCs/>
          <w:spacing w:val="-2"/>
        </w:rPr>
        <w:t>肌肉</w:t>
      </w:r>
      <w:r>
        <w:rPr>
          <w:rFonts w:ascii="SimSun" w:hAnsi="SimSun" w:eastAsia="SimSun" w:cs="SimSun"/>
          <w:sz w:val="21"/>
          <w:szCs w:val="21"/>
          <w:spacing w:val="88"/>
        </w:rPr>
        <w:t xml:space="preserve"> </w:t>
      </w:r>
      <w:r>
        <w:rPr>
          <w:rFonts w:ascii="SimSun" w:hAnsi="SimSun" w:eastAsia="SimSun" w:cs="SimSun"/>
          <w:sz w:val="21"/>
          <w:szCs w:val="21"/>
          <w:spacing w:val="-2"/>
        </w:rPr>
        <w:t>肌活检冷冻切片经</w:t>
      </w:r>
      <w:r>
        <w:rPr>
          <w:rFonts w:ascii="Times New Roman" w:hAnsi="Times New Roman" w:eastAsia="Times New Roman" w:cs="Times New Roman"/>
          <w:sz w:val="21"/>
          <w:szCs w:val="21"/>
          <w:spacing w:val="-2"/>
        </w:rPr>
        <w:t>Gomori</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
        </w:rPr>
        <w:t>trichrome(GT)</w:t>
      </w:r>
      <w:r>
        <w:rPr>
          <w:rFonts w:ascii="SimSun" w:hAnsi="SimSun" w:eastAsia="SimSun" w:cs="SimSun"/>
          <w:sz w:val="21"/>
          <w:szCs w:val="21"/>
          <w:spacing w:val="-2"/>
        </w:rPr>
        <w:t>染色可见</w:t>
      </w:r>
      <w:r>
        <w:rPr>
          <w:rFonts w:ascii="Times New Roman" w:hAnsi="Times New Roman" w:eastAsia="Times New Roman" w:cs="Times New Roman"/>
          <w:sz w:val="21"/>
          <w:szCs w:val="21"/>
          <w:spacing w:val="-2"/>
        </w:rPr>
        <w:t>RRF</w:t>
      </w:r>
      <w:r>
        <w:rPr>
          <w:rFonts w:ascii="SimSun" w:hAnsi="SimSun" w:eastAsia="SimSun" w:cs="SimSun"/>
          <w:sz w:val="21"/>
          <w:szCs w:val="21"/>
          <w:spacing w:val="-2"/>
        </w:rPr>
        <w:t>(图19</w:t>
      </w:r>
      <w:r>
        <w:rPr>
          <w:rFonts w:ascii="SimSun" w:hAnsi="SimSun" w:eastAsia="SimSun" w:cs="SimSun"/>
          <w:sz w:val="21"/>
          <w:szCs w:val="21"/>
          <w:spacing w:val="-3"/>
        </w:rPr>
        <w:t>-5),由大量变性线粒体</w:t>
      </w:r>
    </w:p>
    <w:p>
      <w:pPr>
        <w:spacing w:before="103" w:line="320" w:lineRule="exact"/>
        <w:rPr>
          <w:rFonts w:ascii="SimSun" w:hAnsi="SimSun" w:eastAsia="SimSun" w:cs="SimSun"/>
          <w:sz w:val="21"/>
          <w:szCs w:val="21"/>
        </w:rPr>
      </w:pPr>
      <w:r>
        <w:rPr>
          <w:rFonts w:ascii="SimSun" w:hAnsi="SimSun" w:eastAsia="SimSun" w:cs="SimSun"/>
          <w:sz w:val="21"/>
          <w:szCs w:val="21"/>
          <w:spacing w:val="-7"/>
          <w:position w:val="7"/>
        </w:rPr>
        <w:t>聚集造成。主要见于</w:t>
      </w:r>
      <w:r>
        <w:rPr>
          <w:rFonts w:ascii="SimSun" w:hAnsi="SimSun" w:eastAsia="SimSun" w:cs="SimSun"/>
          <w:sz w:val="21"/>
          <w:szCs w:val="21"/>
          <w:spacing w:val="-54"/>
          <w:position w:val="7"/>
        </w:rPr>
        <w:t xml:space="preserve"> </w:t>
      </w:r>
      <w:r>
        <w:rPr>
          <w:rFonts w:ascii="SimSun" w:hAnsi="SimSun" w:eastAsia="SimSun" w:cs="SimSun"/>
          <w:sz w:val="21"/>
          <w:szCs w:val="21"/>
          <w:spacing w:val="-7"/>
          <w:position w:val="7"/>
        </w:rPr>
        <w:t>I</w:t>
      </w:r>
      <w:r>
        <w:rPr>
          <w:rFonts w:ascii="SimSun" w:hAnsi="SimSun" w:eastAsia="SimSun" w:cs="SimSun"/>
          <w:sz w:val="21"/>
          <w:szCs w:val="21"/>
          <w:spacing w:val="-41"/>
          <w:position w:val="7"/>
        </w:rPr>
        <w:t xml:space="preserve"> </w:t>
      </w:r>
      <w:r>
        <w:rPr>
          <w:rFonts w:ascii="SimSun" w:hAnsi="SimSun" w:eastAsia="SimSun" w:cs="SimSun"/>
          <w:sz w:val="21"/>
          <w:szCs w:val="21"/>
          <w:spacing w:val="-7"/>
          <w:position w:val="7"/>
        </w:rPr>
        <w:t>型肌纤维，油红O</w:t>
      </w:r>
      <w:r>
        <w:rPr>
          <w:rFonts w:ascii="SimSun" w:hAnsi="SimSun" w:eastAsia="SimSun" w:cs="SimSun"/>
          <w:sz w:val="21"/>
          <w:szCs w:val="21"/>
          <w:spacing w:val="-12"/>
          <w:position w:val="7"/>
        </w:rPr>
        <w:t xml:space="preserve"> </w:t>
      </w:r>
      <w:r>
        <w:rPr>
          <w:rFonts w:ascii="SimSun" w:hAnsi="SimSun" w:eastAsia="SimSun" w:cs="SimSun"/>
          <w:sz w:val="21"/>
          <w:szCs w:val="21"/>
          <w:spacing w:val="-7"/>
          <w:position w:val="7"/>
        </w:rPr>
        <w:t>染色</w:t>
      </w:r>
    </w:p>
    <w:p>
      <w:pPr>
        <w:spacing w:line="219" w:lineRule="auto"/>
        <w:rPr>
          <w:rFonts w:ascii="SimSun" w:hAnsi="SimSun" w:eastAsia="SimSun" w:cs="SimSun"/>
          <w:sz w:val="21"/>
          <w:szCs w:val="21"/>
        </w:rPr>
      </w:pPr>
      <w:r>
        <w:rPr>
          <w:rFonts w:ascii="SimSun" w:hAnsi="SimSun" w:eastAsia="SimSun" w:cs="SimSun"/>
          <w:sz w:val="21"/>
          <w:szCs w:val="21"/>
          <w:spacing w:val="-8"/>
        </w:rPr>
        <w:t>和糖原染色还可见脂肪和糖原堆积，肌组织内</w:t>
      </w:r>
    </w:p>
    <w:p>
      <w:pPr>
        <w:spacing w:before="71" w:line="219" w:lineRule="auto"/>
        <w:rPr>
          <w:rFonts w:ascii="SimSun" w:hAnsi="SimSun" w:eastAsia="SimSun" w:cs="SimSun"/>
          <w:sz w:val="21"/>
          <w:szCs w:val="21"/>
        </w:rPr>
      </w:pPr>
      <w:r>
        <w:rPr>
          <w:rFonts w:ascii="SimSun" w:hAnsi="SimSun" w:eastAsia="SimSun" w:cs="SimSun"/>
          <w:sz w:val="21"/>
          <w:szCs w:val="21"/>
          <w:spacing w:val="-3"/>
        </w:rPr>
        <w:t>血管壁</w:t>
      </w:r>
      <w:r>
        <w:rPr>
          <w:rFonts w:ascii="SimSun" w:hAnsi="SimSun" w:eastAsia="SimSun" w:cs="SimSun"/>
          <w:sz w:val="21"/>
          <w:szCs w:val="21"/>
          <w:spacing w:val="-56"/>
        </w:rPr>
        <w:t xml:space="preserve"> </w:t>
      </w:r>
      <w:r>
        <w:rPr>
          <w:rFonts w:ascii="SimSun" w:hAnsi="SimSun" w:eastAsia="SimSun" w:cs="SimSun"/>
          <w:sz w:val="21"/>
          <w:szCs w:val="21"/>
          <w:spacing w:val="-3"/>
        </w:rPr>
        <w:t>SDH</w:t>
      </w:r>
      <w:r>
        <w:rPr>
          <w:rFonts w:ascii="SimSun" w:hAnsi="SimSun" w:eastAsia="SimSun" w:cs="SimSun"/>
          <w:sz w:val="21"/>
          <w:szCs w:val="21"/>
          <w:spacing w:val="9"/>
        </w:rPr>
        <w:t xml:space="preserve"> </w:t>
      </w:r>
      <w:r>
        <w:rPr>
          <w:rFonts w:ascii="SimSun" w:hAnsi="SimSun" w:eastAsia="SimSun" w:cs="SimSun"/>
          <w:sz w:val="21"/>
          <w:szCs w:val="21"/>
          <w:spacing w:val="-3"/>
        </w:rPr>
        <w:t>染色阳性有助于诊断MELAS。</w:t>
      </w:r>
      <w:r>
        <w:rPr>
          <w:rFonts w:ascii="SimSun" w:hAnsi="SimSun" w:eastAsia="SimSun" w:cs="SimSun"/>
          <w:sz w:val="21"/>
          <w:szCs w:val="21"/>
          <w:spacing w:val="88"/>
        </w:rPr>
        <w:t xml:space="preserve"> </w:t>
      </w:r>
      <w:r>
        <w:rPr>
          <w:rFonts w:ascii="SimSun" w:hAnsi="SimSun" w:eastAsia="SimSun" w:cs="SimSun"/>
          <w:sz w:val="21"/>
          <w:szCs w:val="21"/>
          <w:spacing w:val="-4"/>
        </w:rPr>
        <w:t>电</w:t>
      </w:r>
    </w:p>
    <w:p>
      <w:pPr>
        <w:spacing w:before="71" w:line="219" w:lineRule="auto"/>
        <w:rPr>
          <w:rFonts w:ascii="SimSun" w:hAnsi="SimSun" w:eastAsia="SimSun" w:cs="SimSun"/>
          <w:sz w:val="21"/>
          <w:szCs w:val="21"/>
        </w:rPr>
      </w:pPr>
      <w:r>
        <w:rPr>
          <w:rFonts w:ascii="SimSun" w:hAnsi="SimSun" w:eastAsia="SimSun" w:cs="SimSun"/>
          <w:sz w:val="21"/>
          <w:szCs w:val="21"/>
          <w:spacing w:val="-7"/>
        </w:rPr>
        <w:t>镜下可见肌膜下或肌原纤维间有大量异常线粒</w:t>
      </w:r>
    </w:p>
    <w:p>
      <w:pPr>
        <w:spacing w:before="69" w:line="219" w:lineRule="auto"/>
        <w:rPr>
          <w:rFonts w:ascii="SimSun" w:hAnsi="SimSun" w:eastAsia="SimSun" w:cs="SimSun"/>
          <w:sz w:val="21"/>
          <w:szCs w:val="21"/>
        </w:rPr>
      </w:pPr>
      <w:r>
        <w:rPr>
          <w:rFonts w:ascii="SimSun" w:hAnsi="SimSun" w:eastAsia="SimSun" w:cs="SimSun"/>
          <w:sz w:val="21"/>
          <w:szCs w:val="21"/>
          <w:spacing w:val="-16"/>
        </w:rPr>
        <w:t>体，线粒体嵴排列紊乱，有时可见类结晶样包涵</w:t>
      </w:r>
    </w:p>
    <w:p>
      <w:pPr>
        <w:spacing w:before="67" w:line="214" w:lineRule="auto"/>
        <w:rPr>
          <w:rFonts w:ascii="SimSun" w:hAnsi="SimSun" w:eastAsia="SimSun" w:cs="SimSun"/>
          <w:sz w:val="21"/>
          <w:szCs w:val="21"/>
        </w:rPr>
      </w:pPr>
      <w:r>
        <w:rPr>
          <w:rFonts w:ascii="SimSun" w:hAnsi="SimSun" w:eastAsia="SimSun" w:cs="SimSun"/>
          <w:sz w:val="21"/>
          <w:szCs w:val="21"/>
          <w:spacing w:val="-25"/>
        </w:rPr>
        <w:t>体(paracrystalline</w:t>
      </w:r>
      <w:r>
        <w:rPr>
          <w:rFonts w:ascii="SimSun" w:hAnsi="SimSun" w:eastAsia="SimSun" w:cs="SimSun"/>
          <w:sz w:val="21"/>
          <w:szCs w:val="21"/>
        </w:rPr>
        <w:t xml:space="preserve"> </w:t>
      </w:r>
      <w:r>
        <w:rPr>
          <w:rFonts w:ascii="SimSun" w:hAnsi="SimSun" w:eastAsia="SimSun" w:cs="SimSun"/>
          <w:sz w:val="21"/>
          <w:szCs w:val="21"/>
          <w:spacing w:val="-25"/>
        </w:rPr>
        <w:t>inclusions)。</w:t>
      </w:r>
    </w:p>
    <w:p>
      <w:pPr>
        <w:ind w:left="420"/>
        <w:spacing w:before="82" w:line="320" w:lineRule="exact"/>
        <w:rPr>
          <w:rFonts w:ascii="SimSun" w:hAnsi="SimSun" w:eastAsia="SimSun" w:cs="SimSun"/>
          <w:sz w:val="21"/>
          <w:szCs w:val="21"/>
        </w:rPr>
      </w:pPr>
      <w:r>
        <w:rPr>
          <w:rFonts w:ascii="SimSun" w:hAnsi="SimSun" w:eastAsia="SimSun" w:cs="SimSun"/>
          <w:sz w:val="21"/>
          <w:szCs w:val="21"/>
          <w:spacing w:val="-8"/>
          <w:position w:val="8"/>
        </w:rPr>
        <w:t>2.</w:t>
      </w:r>
      <w:r>
        <w:rPr>
          <w:rFonts w:ascii="SimSun" w:hAnsi="SimSun" w:eastAsia="SimSun" w:cs="SimSun"/>
          <w:sz w:val="21"/>
          <w:szCs w:val="21"/>
          <w:spacing w:val="-50"/>
          <w:position w:val="8"/>
        </w:rPr>
        <w:t xml:space="preserve"> </w:t>
      </w:r>
      <w:r>
        <w:rPr>
          <w:rFonts w:ascii="SimSun" w:hAnsi="SimSun" w:eastAsia="SimSun" w:cs="SimSun"/>
          <w:sz w:val="21"/>
          <w:szCs w:val="21"/>
          <w:spacing w:val="-8"/>
          <w:position w:val="8"/>
        </w:rPr>
        <w:t>脑</w:t>
      </w:r>
      <w:r>
        <w:rPr>
          <w:rFonts w:ascii="SimSun" w:hAnsi="SimSun" w:eastAsia="SimSun" w:cs="SimSun"/>
          <w:sz w:val="21"/>
          <w:szCs w:val="21"/>
          <w:spacing w:val="92"/>
          <w:position w:val="8"/>
        </w:rPr>
        <w:t xml:space="preserve"> </w:t>
      </w:r>
      <w:r>
        <w:rPr>
          <w:rFonts w:ascii="SimSun" w:hAnsi="SimSun" w:eastAsia="SimSun" w:cs="SimSun"/>
          <w:sz w:val="21"/>
          <w:szCs w:val="21"/>
          <w:spacing w:val="-8"/>
          <w:position w:val="8"/>
        </w:rPr>
        <w:t>脑的病变复杂多样，广泛受累。主</w:t>
      </w:r>
    </w:p>
    <w:p>
      <w:pPr>
        <w:spacing w:line="219" w:lineRule="auto"/>
        <w:rPr>
          <w:rFonts w:ascii="SimSun" w:hAnsi="SimSun" w:eastAsia="SimSun" w:cs="SimSun"/>
          <w:sz w:val="21"/>
          <w:szCs w:val="21"/>
        </w:rPr>
      </w:pPr>
      <w:r>
        <w:rPr>
          <w:rFonts w:ascii="SimSun" w:hAnsi="SimSun" w:eastAsia="SimSun" w:cs="SimSun"/>
          <w:sz w:val="21"/>
          <w:szCs w:val="21"/>
          <w:spacing w:val="-18"/>
        </w:rPr>
        <w:t>要为海绵样改变、神经元变性丢失、灶性坏死或</w:t>
      </w:r>
    </w:p>
    <w:p>
      <w:pPr>
        <w:spacing w:before="71" w:line="219" w:lineRule="auto"/>
        <w:rPr>
          <w:rFonts w:ascii="SimSun" w:hAnsi="SimSun" w:eastAsia="SimSun" w:cs="SimSun"/>
          <w:sz w:val="21"/>
          <w:szCs w:val="21"/>
        </w:rPr>
      </w:pPr>
      <w:r>
        <w:rPr>
          <w:rFonts w:ascii="SimSun" w:hAnsi="SimSun" w:eastAsia="SimSun" w:cs="SimSun"/>
          <w:sz w:val="21"/>
          <w:szCs w:val="21"/>
          <w:spacing w:val="-16"/>
        </w:rPr>
        <w:t>广泛层性坏死、星形细胞增生、脱髓鞘或矿物质</w:t>
      </w:r>
    </w:p>
    <w:p>
      <w:pPr>
        <w:spacing w:before="71" w:line="219" w:lineRule="auto"/>
        <w:rPr>
          <w:rFonts w:ascii="SimSun" w:hAnsi="SimSun" w:eastAsia="SimSun" w:cs="SimSun"/>
          <w:sz w:val="21"/>
          <w:szCs w:val="21"/>
        </w:rPr>
      </w:pPr>
      <w:r>
        <w:rPr>
          <w:rFonts w:ascii="SimSun" w:hAnsi="SimSun" w:eastAsia="SimSun" w:cs="SimSun"/>
          <w:sz w:val="21"/>
          <w:szCs w:val="21"/>
          <w:spacing w:val="-10"/>
        </w:rPr>
        <w:t>沉积。</w:t>
      </w:r>
      <w:r>
        <w:rPr>
          <w:rFonts w:ascii="SimSun" w:hAnsi="SimSun" w:eastAsia="SimSun" w:cs="SimSun"/>
          <w:sz w:val="21"/>
          <w:szCs w:val="21"/>
          <w:spacing w:val="-51"/>
        </w:rPr>
        <w:t xml:space="preserve"> </w:t>
      </w:r>
      <w:r>
        <w:rPr>
          <w:rFonts w:ascii="SimSun" w:hAnsi="SimSun" w:eastAsia="SimSun" w:cs="SimSun"/>
          <w:sz w:val="21"/>
          <w:szCs w:val="21"/>
          <w:spacing w:val="-10"/>
        </w:rPr>
        <w:t>MELAS</w:t>
      </w:r>
      <w:r>
        <w:rPr>
          <w:rFonts w:ascii="SimSun" w:hAnsi="SimSun" w:eastAsia="SimSun" w:cs="SimSun"/>
          <w:sz w:val="21"/>
          <w:szCs w:val="21"/>
          <w:spacing w:val="31"/>
        </w:rPr>
        <w:t xml:space="preserve"> </w:t>
      </w:r>
      <w:r>
        <w:rPr>
          <w:rFonts w:ascii="SimSun" w:hAnsi="SimSun" w:eastAsia="SimSun" w:cs="SimSun"/>
          <w:sz w:val="21"/>
          <w:szCs w:val="21"/>
          <w:spacing w:val="-10"/>
        </w:rPr>
        <w:t>患者还可见颞顶枕叶皮质多灶性</w:t>
      </w:r>
    </w:p>
    <w:p>
      <w:pPr>
        <w:spacing w:before="69" w:line="219" w:lineRule="auto"/>
        <w:rPr>
          <w:rFonts w:ascii="SimSun" w:hAnsi="SimSun" w:eastAsia="SimSun" w:cs="SimSun"/>
          <w:sz w:val="21"/>
          <w:szCs w:val="21"/>
        </w:rPr>
      </w:pPr>
      <w:r>
        <w:rPr>
          <w:rFonts w:ascii="SimSun" w:hAnsi="SimSun" w:eastAsia="SimSun" w:cs="SimSun"/>
          <w:sz w:val="21"/>
          <w:szCs w:val="21"/>
          <w:spacing w:val="-16"/>
        </w:rPr>
        <w:t>软化灶，脑皮质萎缩和基底核钙化，颅内多灶性</w:t>
      </w:r>
    </w:p>
    <w:p>
      <w:pPr>
        <w:spacing w:before="73" w:line="219" w:lineRule="auto"/>
        <w:rPr>
          <w:rFonts w:ascii="SimSun" w:hAnsi="SimSun" w:eastAsia="SimSun" w:cs="SimSun"/>
          <w:sz w:val="21"/>
          <w:szCs w:val="21"/>
        </w:rPr>
      </w:pPr>
      <w:r>
        <w:rPr>
          <w:rFonts w:ascii="SimSun" w:hAnsi="SimSun" w:eastAsia="SimSun" w:cs="SimSun"/>
          <w:sz w:val="21"/>
          <w:szCs w:val="21"/>
          <w:spacing w:val="-8"/>
        </w:rPr>
        <w:t>坏死伴小血管增生和星形细胞增多，灶状或层</w:t>
      </w:r>
    </w:p>
    <w:p>
      <w:pPr>
        <w:spacing w:before="70" w:line="320" w:lineRule="exact"/>
        <w:rPr>
          <w:rFonts w:ascii="SimSun" w:hAnsi="SimSun" w:eastAsia="SimSun" w:cs="SimSun"/>
          <w:sz w:val="21"/>
          <w:szCs w:val="21"/>
        </w:rPr>
      </w:pPr>
      <w:r>
        <w:pict>
          <v:shape id="_x0000_s11" style="position:absolute;margin-left:228.503pt;margin-top:1.36651pt;mso-position-vertical-relative:text;mso-position-horizontal-relative:text;width:179.75pt;height:28.15pt;z-index:251705344;" filled="false" stroked="false" type="#_x0000_t202">
            <v:fill on="false"/>
            <v:stroke on="false"/>
            <v:path/>
            <v:imagedata o:title=""/>
            <o:lock v:ext="edit" aspectratio="false"/>
            <v:textbox inset="0mm,0mm,0mm,0mm">
              <w:txbxContent>
                <w:p>
                  <w:pPr>
                    <w:ind w:left="890" w:right="20" w:hanging="870"/>
                    <w:spacing w:before="19" w:line="230" w:lineRule="auto"/>
                    <w:rPr>
                      <w:rFonts w:ascii="SimSun" w:hAnsi="SimSun" w:eastAsia="SimSun" w:cs="SimSun"/>
                      <w:sz w:val="21"/>
                      <w:szCs w:val="21"/>
                    </w:rPr>
                  </w:pPr>
                  <w:r>
                    <w:rPr>
                      <w:rFonts w:ascii="SimSun" w:hAnsi="SimSun" w:eastAsia="SimSun" w:cs="SimSun"/>
                      <w:sz w:val="21"/>
                      <w:szCs w:val="21"/>
                      <w:color w:val="00A2E8"/>
                      <w:spacing w:val="-15"/>
                    </w:rPr>
                    <w:t>图19-5</w:t>
                  </w:r>
                  <w:r>
                    <w:rPr>
                      <w:rFonts w:ascii="SimSun" w:hAnsi="SimSun" w:eastAsia="SimSun" w:cs="SimSun"/>
                      <w:sz w:val="21"/>
                      <w:szCs w:val="21"/>
                      <w:color w:val="00A2E8"/>
                      <w:spacing w:val="32"/>
                    </w:rPr>
                    <w:t xml:space="preserve"> </w:t>
                  </w:r>
                  <w:r>
                    <w:rPr>
                      <w:rFonts w:ascii="SimSun" w:hAnsi="SimSun" w:eastAsia="SimSun" w:cs="SimSun"/>
                      <w:sz w:val="21"/>
                      <w:szCs w:val="21"/>
                      <w:spacing w:val="-15"/>
                    </w:rPr>
                    <w:t>线粒体肌病肌组织病理(GT,×4</w:t>
                  </w:r>
                  <w:r>
                    <w:rPr>
                      <w:rFonts w:ascii="SimSun" w:hAnsi="SimSun" w:eastAsia="SimSun" w:cs="SimSun"/>
                      <w:sz w:val="21"/>
                      <w:szCs w:val="21"/>
                      <w:spacing w:val="-16"/>
                    </w:rPr>
                    <w:t>00)</w:t>
                  </w:r>
                  <w:r>
                    <w:rPr>
                      <w:rFonts w:ascii="SimSun" w:hAnsi="SimSun" w:eastAsia="SimSun" w:cs="SimSun"/>
                      <w:sz w:val="21"/>
                      <w:szCs w:val="21"/>
                    </w:rPr>
                    <w:t xml:space="preserve"> </w:t>
                  </w:r>
                  <w:r>
                    <w:rPr>
                      <w:rFonts w:ascii="SimSun" w:hAnsi="SimSun" w:eastAsia="SimSun" w:cs="SimSun"/>
                      <w:sz w:val="21"/>
                      <w:szCs w:val="21"/>
                      <w:spacing w:val="-18"/>
                      <w:w w:val="93"/>
                    </w:rPr>
                    <w:t>肌纤维大小不等，可见RRF</w:t>
                  </w:r>
                </w:p>
              </w:txbxContent>
            </v:textbox>
          </v:shape>
        </w:pict>
      </w:r>
      <w:r>
        <w:pict>
          <v:shape id="_x0000_s12" style="position:absolute;margin-left:103.504pt;margin-top:2.52444pt;mso-position-vertical-relative:text;mso-position-horizontal-relative:text;width:100.6pt;height:14.5pt;z-index:25170739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1"/>
                      <w:szCs w:val="21"/>
                    </w:rPr>
                  </w:pPr>
                  <w:r>
                    <w:rPr>
                      <w:rFonts w:ascii="SimSun" w:hAnsi="SimSun" w:eastAsia="SimSun" w:cs="SimSun"/>
                      <w:sz w:val="21"/>
                      <w:szCs w:val="21"/>
                      <w:spacing w:val="-12"/>
                    </w:rPr>
                    <w:t>患者可有齿状核、红核</w:t>
                  </w:r>
                </w:p>
              </w:txbxContent>
            </v:textbox>
          </v:shape>
        </w:pict>
      </w:r>
      <w:r>
        <w:rPr>
          <w:rFonts w:ascii="SimSun" w:hAnsi="SimSun" w:eastAsia="SimSun" w:cs="SimSun"/>
          <w:sz w:val="21"/>
          <w:szCs w:val="21"/>
          <w:spacing w:val="-16"/>
          <w:position w:val="8"/>
        </w:rPr>
        <w:t>状海绵样改变。</w:t>
      </w:r>
      <w:r>
        <w:rPr>
          <w:rFonts w:ascii="SimSun" w:hAnsi="SimSun" w:eastAsia="SimSun" w:cs="SimSun"/>
          <w:sz w:val="21"/>
          <w:szCs w:val="21"/>
          <w:spacing w:val="4"/>
          <w:position w:val="8"/>
        </w:rPr>
        <w:t xml:space="preserve"> </w:t>
      </w:r>
      <w:r>
        <w:rPr>
          <w:rFonts w:ascii="SimSun" w:hAnsi="SimSun" w:eastAsia="SimSun" w:cs="SimSun"/>
          <w:sz w:val="21"/>
          <w:szCs w:val="21"/>
          <w:spacing w:val="-16"/>
          <w:position w:val="8"/>
        </w:rPr>
        <w:t>MERRF</w:t>
      </w:r>
    </w:p>
    <w:p>
      <w:pPr>
        <w:spacing w:before="1" w:line="219" w:lineRule="auto"/>
        <w:rPr>
          <w:rFonts w:ascii="SimSun" w:hAnsi="SimSun" w:eastAsia="SimSun" w:cs="SimSun"/>
          <w:sz w:val="21"/>
          <w:szCs w:val="21"/>
        </w:rPr>
      </w:pPr>
      <w:r>
        <w:rPr>
          <w:rFonts w:ascii="SimSun" w:hAnsi="SimSun" w:eastAsia="SimSun" w:cs="SimSun"/>
          <w:sz w:val="21"/>
          <w:szCs w:val="21"/>
          <w:spacing w:val="-11"/>
        </w:rPr>
        <w:t>和苍白球等核团变性。</w:t>
      </w:r>
    </w:p>
    <w:p>
      <w:pPr>
        <w:sectPr>
          <w:pgSz w:w="11280" w:h="15880"/>
          <w:pgMar w:top="400" w:right="709" w:bottom="400" w:left="879" w:header="0" w:footer="0" w:gutter="0"/>
        </w:sectPr>
        <w:rPr/>
      </w:pPr>
    </w:p>
    <w:p>
      <w:pPr>
        <w:rPr/>
      </w:pPr>
      <w:r/>
    </w:p>
    <w:p>
      <w:pPr>
        <w:spacing w:line="172" w:lineRule="exact"/>
        <w:rPr/>
      </w:pPr>
      <w:r/>
    </w:p>
    <w:p>
      <w:pPr>
        <w:sectPr>
          <w:pgSz w:w="11280" w:h="15880"/>
          <w:pgMar w:top="400" w:right="990" w:bottom="400" w:left="489" w:header="0" w:footer="0" w:gutter="0"/>
          <w:cols w:equalWidth="0" w:num="1">
            <w:col w:w="9800" w:space="0"/>
          </w:cols>
        </w:sectPr>
        <w:rPr/>
      </w:pPr>
    </w:p>
    <w:p>
      <w:pPr>
        <w:ind w:left="140"/>
        <w:spacing w:before="98" w:line="183" w:lineRule="auto"/>
        <w:rPr>
          <w:rFonts w:ascii="SimSun" w:hAnsi="SimSun" w:eastAsia="SimSun" w:cs="SimSun"/>
          <w:sz w:val="21"/>
          <w:szCs w:val="21"/>
        </w:rPr>
      </w:pPr>
      <w:r>
        <w:rPr>
          <w:rFonts w:ascii="SimSun" w:hAnsi="SimSun" w:eastAsia="SimSun" w:cs="SimSun"/>
          <w:sz w:val="21"/>
          <w:szCs w:val="21"/>
          <w:color w:val="008ECC"/>
          <w:spacing w:val="-2"/>
        </w:rPr>
        <w:t>434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110"/>
        <w:spacing w:line="670" w:lineRule="exact"/>
        <w:textAlignment w:val="center"/>
        <w:rPr/>
      </w:pPr>
      <w:r>
        <w:drawing>
          <wp:inline distT="0" distB="0" distL="0" distR="0">
            <wp:extent cx="387364" cy="425435"/>
            <wp:effectExtent l="0" t="0" r="0" b="0"/>
            <wp:docPr id="31" name="IM 31"/>
            <wp:cNvGraphicFramePr/>
            <a:graphic>
              <a:graphicData uri="http://schemas.openxmlformats.org/drawingml/2006/picture">
                <pic:pic>
                  <pic:nvPicPr>
                    <pic:cNvPr id="31" name="IM 31"/>
                    <pic:cNvPicPr/>
                  </pic:nvPicPr>
                  <pic:blipFill>
                    <a:blip r:embed="rId36"/>
                    <a:stretch>
                      <a:fillRect/>
                    </a:stretch>
                  </pic:blipFill>
                  <pic:spPr>
                    <a:xfrm rot="0">
                      <a:off x="0" y="0"/>
                      <a:ext cx="387364" cy="42543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85C8"/>
          <w:spacing w:val="-18"/>
          <w:w w:val="95"/>
        </w:rPr>
        <w:t>第十九章</w:t>
      </w:r>
      <w:r>
        <w:rPr>
          <w:rFonts w:ascii="SimHei" w:hAnsi="SimHei" w:eastAsia="SimHei" w:cs="SimHei"/>
          <w:sz w:val="21"/>
          <w:szCs w:val="21"/>
          <w:color w:val="0085C8"/>
          <w:spacing w:val="51"/>
        </w:rPr>
        <w:t xml:space="preserve"> </w:t>
      </w:r>
      <w:r>
        <w:rPr>
          <w:rFonts w:ascii="SimHei" w:hAnsi="SimHei" w:eastAsia="SimHei" w:cs="SimHei"/>
          <w:sz w:val="21"/>
          <w:szCs w:val="21"/>
          <w:color w:val="0085C8"/>
          <w:spacing w:val="-18"/>
          <w:w w:val="95"/>
        </w:rPr>
        <w:t>神经-肌肉接头和肌肉疾病</w:t>
      </w:r>
    </w:p>
    <w:p>
      <w:pPr>
        <w:spacing w:line="266" w:lineRule="auto"/>
        <w:rPr>
          <w:rFonts w:ascii="Arial"/>
          <w:sz w:val="21"/>
        </w:rPr>
      </w:pPr>
      <w:r/>
    </w:p>
    <w:p>
      <w:pPr>
        <w:ind w:left="307"/>
        <w:spacing w:before="68" w:line="222" w:lineRule="auto"/>
        <w:rPr>
          <w:rFonts w:ascii="SimHei" w:hAnsi="SimHei" w:eastAsia="SimHei" w:cs="SimHei"/>
          <w:sz w:val="21"/>
          <w:szCs w:val="21"/>
        </w:rPr>
      </w:pPr>
      <w:r>
        <w:rPr>
          <w:rFonts w:ascii="SimHei" w:hAnsi="SimHei" w:eastAsia="SimHei" w:cs="SimHei"/>
          <w:sz w:val="21"/>
          <w:szCs w:val="21"/>
          <w:b/>
          <w:bCs/>
          <w:color w:val="0089CE"/>
          <w:spacing w:val="-13"/>
        </w:rPr>
        <w:t>【临床表现】</w:t>
      </w:r>
    </w:p>
    <w:p>
      <w:pPr>
        <w:ind w:right="19" w:firstLine="409"/>
        <w:spacing w:before="91" w:line="246" w:lineRule="auto"/>
        <w:rPr>
          <w:rFonts w:ascii="SimSun" w:hAnsi="SimSun" w:eastAsia="SimSun" w:cs="SimSun"/>
          <w:sz w:val="21"/>
          <w:szCs w:val="21"/>
        </w:rPr>
      </w:pPr>
      <w:r>
        <w:rPr>
          <w:rFonts w:ascii="SimSun" w:hAnsi="SimSun" w:eastAsia="SimSun" w:cs="SimSun"/>
          <w:sz w:val="21"/>
          <w:szCs w:val="21"/>
          <w:spacing w:val="-15"/>
        </w:rPr>
        <w:t>本病可发生于任何年龄阶段，多呈慢性进展，可累及多个系统，临床表现复杂多样。骨骼肌和脑</w:t>
      </w:r>
      <w:r>
        <w:rPr>
          <w:rFonts w:ascii="SimSun" w:hAnsi="SimSun" w:eastAsia="SimSun" w:cs="SimSun"/>
          <w:sz w:val="21"/>
          <w:szCs w:val="21"/>
          <w:spacing w:val="18"/>
        </w:rPr>
        <w:t xml:space="preserve"> </w:t>
      </w:r>
      <w:r>
        <w:rPr>
          <w:rFonts w:ascii="SimSun" w:hAnsi="SimSun" w:eastAsia="SimSun" w:cs="SimSun"/>
          <w:sz w:val="21"/>
          <w:szCs w:val="21"/>
          <w:spacing w:val="-16"/>
        </w:rPr>
        <w:t>由于线粒体含量丰富，能量需求高，故最容易受累而出现症状。临床按受累组织不同主要分为：</w:t>
      </w:r>
    </w:p>
    <w:p>
      <w:pPr>
        <w:ind w:right="11" w:firstLine="409"/>
        <w:spacing w:before="79" w:line="266" w:lineRule="auto"/>
        <w:rPr>
          <w:rFonts w:ascii="SimSun" w:hAnsi="SimSun" w:eastAsia="SimSun" w:cs="SimSun"/>
          <w:sz w:val="21"/>
          <w:szCs w:val="21"/>
        </w:rPr>
      </w:pPr>
      <w:r>
        <w:rPr>
          <w:rFonts w:ascii="Times New Roman" w:hAnsi="Times New Roman" w:eastAsia="Times New Roman" w:cs="Times New Roman"/>
          <w:sz w:val="21"/>
          <w:szCs w:val="21"/>
          <w:b/>
          <w:bCs/>
          <w:spacing w:val="-10"/>
        </w:rPr>
        <w:t>1.</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b/>
          <w:bCs/>
          <w:spacing w:val="-10"/>
        </w:rPr>
        <w:t>线粒体肌病</w:t>
      </w:r>
      <w:r>
        <w:rPr>
          <w:rFonts w:ascii="SimSun" w:hAnsi="SimSun" w:eastAsia="SimSun" w:cs="SimSun"/>
          <w:sz w:val="21"/>
          <w:szCs w:val="21"/>
          <w:spacing w:val="82"/>
        </w:rPr>
        <w:t xml:space="preserve"> </w:t>
      </w:r>
      <w:r>
        <w:rPr>
          <w:rFonts w:ascii="SimSun" w:hAnsi="SimSun" w:eastAsia="SimSun" w:cs="SimSun"/>
          <w:sz w:val="21"/>
          <w:szCs w:val="21"/>
          <w:spacing w:val="-10"/>
        </w:rPr>
        <w:t>多在20岁左右起病，也有儿童及中年起病者，男女均可受</w:t>
      </w:r>
      <w:r>
        <w:rPr>
          <w:rFonts w:ascii="SimSun" w:hAnsi="SimSun" w:eastAsia="SimSun" w:cs="SimSun"/>
          <w:sz w:val="21"/>
          <w:szCs w:val="21"/>
          <w:spacing w:val="-11"/>
        </w:rPr>
        <w:t>累。临床上以肌无力</w:t>
      </w:r>
      <w:r>
        <w:rPr>
          <w:rFonts w:ascii="SimSun" w:hAnsi="SimSun" w:eastAsia="SimSun" w:cs="SimSun"/>
          <w:sz w:val="21"/>
          <w:szCs w:val="21"/>
        </w:rPr>
        <w:t xml:space="preserve"> </w:t>
      </w:r>
      <w:r>
        <w:rPr>
          <w:rFonts w:ascii="SimSun" w:hAnsi="SimSun" w:eastAsia="SimSun" w:cs="SimSun"/>
          <w:sz w:val="21"/>
          <w:szCs w:val="21"/>
          <w:spacing w:val="-19"/>
        </w:rPr>
        <w:t>和不能耐受疲劳为主要特征，往往轻度活动后即感疲乏，休息后好转，常伴有肌肉酸痛及压痛，无“晨</w:t>
      </w:r>
      <w:r>
        <w:rPr>
          <w:rFonts w:ascii="SimSun" w:hAnsi="SimSun" w:eastAsia="SimSun" w:cs="SimSun"/>
          <w:sz w:val="21"/>
          <w:szCs w:val="21"/>
          <w:spacing w:val="5"/>
        </w:rPr>
        <w:t xml:space="preserve"> </w:t>
      </w:r>
      <w:r>
        <w:rPr>
          <w:rFonts w:ascii="SimSun" w:hAnsi="SimSun" w:eastAsia="SimSun" w:cs="SimSun"/>
          <w:sz w:val="21"/>
          <w:szCs w:val="21"/>
          <w:spacing w:val="-9"/>
        </w:rPr>
        <w:t>轻暮重”现象，肌萎缩少见。易误诊为多发性肌炎、重症</w:t>
      </w:r>
      <w:r>
        <w:rPr>
          <w:rFonts w:ascii="SimSun" w:hAnsi="SimSun" w:eastAsia="SimSun" w:cs="SimSun"/>
          <w:sz w:val="21"/>
          <w:szCs w:val="21"/>
          <w:spacing w:val="-10"/>
        </w:rPr>
        <w:t>肌无力、脂质沉积症和进行性肌营养不良</w:t>
      </w:r>
      <w:r>
        <w:rPr>
          <w:rFonts w:ascii="SimSun" w:hAnsi="SimSun" w:eastAsia="SimSun" w:cs="SimSun"/>
          <w:sz w:val="21"/>
          <w:szCs w:val="21"/>
        </w:rPr>
        <w:t xml:space="preserve"> </w:t>
      </w:r>
      <w:r>
        <w:rPr>
          <w:rFonts w:ascii="SimSun" w:hAnsi="SimSun" w:eastAsia="SimSun" w:cs="SimSun"/>
          <w:sz w:val="21"/>
          <w:szCs w:val="21"/>
          <w:spacing w:val="-9"/>
        </w:rPr>
        <w:t>症等。</w:t>
      </w:r>
    </w:p>
    <w:p>
      <w:pPr>
        <w:ind w:left="412"/>
        <w:spacing w:before="55" w:line="219" w:lineRule="auto"/>
        <w:outlineLvl w:val="6"/>
        <w:rPr>
          <w:rFonts w:ascii="SimHei" w:hAnsi="SimHei" w:eastAsia="SimHei" w:cs="SimHei"/>
          <w:sz w:val="21"/>
          <w:szCs w:val="21"/>
        </w:rPr>
      </w:pPr>
      <w:r>
        <w:rPr>
          <w:rFonts w:ascii="SimHei" w:hAnsi="SimHei" w:eastAsia="SimHei" w:cs="SimHei"/>
          <w:sz w:val="21"/>
          <w:szCs w:val="21"/>
          <w:b/>
          <w:bCs/>
          <w:spacing w:val="-6"/>
        </w:rPr>
        <w:t>2.线粒体脑肌病</w:t>
      </w:r>
      <w:r>
        <w:rPr>
          <w:rFonts w:ascii="SimHei" w:hAnsi="SimHei" w:eastAsia="SimHei" w:cs="SimHei"/>
          <w:sz w:val="21"/>
          <w:szCs w:val="21"/>
          <w:spacing w:val="73"/>
        </w:rPr>
        <w:t xml:space="preserve"> </w:t>
      </w:r>
      <w:r>
        <w:rPr>
          <w:rFonts w:ascii="SimHei" w:hAnsi="SimHei" w:eastAsia="SimHei" w:cs="SimHei"/>
          <w:sz w:val="21"/>
          <w:szCs w:val="21"/>
          <w:b/>
          <w:bCs/>
          <w:spacing w:val="-6"/>
        </w:rPr>
        <w:t>主要包括：</w:t>
      </w:r>
    </w:p>
    <w:p>
      <w:pPr>
        <w:ind w:right="9" w:firstLine="409"/>
        <w:spacing w:before="79" w:line="263" w:lineRule="auto"/>
        <w:jc w:val="both"/>
        <w:rPr>
          <w:rFonts w:ascii="SimSun" w:hAnsi="SimSun" w:eastAsia="SimSun" w:cs="SimSun"/>
          <w:sz w:val="21"/>
          <w:szCs w:val="21"/>
        </w:rPr>
      </w:pPr>
      <w:r>
        <w:rPr>
          <w:rFonts w:ascii="SimSun" w:hAnsi="SimSun" w:eastAsia="SimSun" w:cs="SimSun"/>
          <w:sz w:val="21"/>
          <w:szCs w:val="21"/>
          <w:spacing w:val="-16"/>
        </w:rPr>
        <w:t>(1)慢性进行性眼外肌瘫痪(chronic</w:t>
      </w:r>
      <w:r>
        <w:rPr>
          <w:rFonts w:ascii="SimSun" w:hAnsi="SimSun" w:eastAsia="SimSun" w:cs="SimSun"/>
          <w:sz w:val="21"/>
          <w:szCs w:val="21"/>
          <w:spacing w:val="-14"/>
        </w:rPr>
        <w:t xml:space="preserve"> </w:t>
      </w:r>
      <w:r>
        <w:rPr>
          <w:rFonts w:ascii="SimSun" w:hAnsi="SimSun" w:eastAsia="SimSun" w:cs="SimSun"/>
          <w:sz w:val="21"/>
          <w:szCs w:val="21"/>
          <w:spacing w:val="-16"/>
        </w:rPr>
        <w:t>progressive</w:t>
      </w:r>
      <w:r>
        <w:rPr>
          <w:rFonts w:ascii="SimSun" w:hAnsi="SimSun" w:eastAsia="SimSun" w:cs="SimSun"/>
          <w:sz w:val="21"/>
          <w:szCs w:val="21"/>
          <w:spacing w:val="-9"/>
        </w:rPr>
        <w:t xml:space="preserve"> </w:t>
      </w:r>
      <w:r>
        <w:rPr>
          <w:rFonts w:ascii="SimSun" w:hAnsi="SimSun" w:eastAsia="SimSun" w:cs="SimSun"/>
          <w:sz w:val="21"/>
          <w:szCs w:val="21"/>
          <w:spacing w:val="-16"/>
        </w:rPr>
        <w:t>external</w:t>
      </w:r>
      <w:r>
        <w:rPr>
          <w:rFonts w:ascii="SimSun" w:hAnsi="SimSun" w:eastAsia="SimSun" w:cs="SimSun"/>
          <w:sz w:val="21"/>
          <w:szCs w:val="21"/>
          <w:spacing w:val="-11"/>
        </w:rPr>
        <w:t xml:space="preserve"> </w:t>
      </w:r>
      <w:r>
        <w:rPr>
          <w:rFonts w:ascii="SimSun" w:hAnsi="SimSun" w:eastAsia="SimSun" w:cs="SimSun"/>
          <w:sz w:val="21"/>
          <w:szCs w:val="21"/>
          <w:spacing w:val="-16"/>
        </w:rPr>
        <w:t>ophthalmoplegia,CPEO):任何年龄均可发</w:t>
      </w:r>
      <w:r>
        <w:rPr>
          <w:rFonts w:ascii="SimSun" w:hAnsi="SimSun" w:eastAsia="SimSun" w:cs="SimSun"/>
          <w:sz w:val="21"/>
          <w:szCs w:val="21"/>
        </w:rPr>
        <w:t xml:space="preserve"> </w:t>
      </w:r>
      <w:r>
        <w:rPr>
          <w:rFonts w:ascii="SimSun" w:hAnsi="SimSun" w:eastAsia="SimSun" w:cs="SimSun"/>
          <w:sz w:val="21"/>
          <w:szCs w:val="21"/>
          <w:spacing w:val="-18"/>
        </w:rPr>
        <w:t>病，儿童期起病者多。首发症状为眼睑下垂和眼肌麻痹，缓慢进展为全眼外肌</w:t>
      </w:r>
      <w:r>
        <w:rPr>
          <w:rFonts w:ascii="SimSun" w:hAnsi="SimSun" w:eastAsia="SimSun" w:cs="SimSun"/>
          <w:sz w:val="21"/>
          <w:szCs w:val="21"/>
          <w:spacing w:val="-19"/>
        </w:rPr>
        <w:t>瘫痪，眼球运动障碍，因</w:t>
      </w:r>
      <w:r>
        <w:rPr>
          <w:rFonts w:ascii="SimSun" w:hAnsi="SimSun" w:eastAsia="SimSun" w:cs="SimSun"/>
          <w:sz w:val="21"/>
          <w:szCs w:val="21"/>
        </w:rPr>
        <w:t xml:space="preserve"> </w:t>
      </w:r>
      <w:r>
        <w:rPr>
          <w:rFonts w:ascii="SimSun" w:hAnsi="SimSun" w:eastAsia="SimSun" w:cs="SimSun"/>
          <w:sz w:val="21"/>
          <w:szCs w:val="21"/>
          <w:spacing w:val="-15"/>
        </w:rPr>
        <w:t>两眼外肌对称受累，复视并不常见，部分患者可有咽部肌肉</w:t>
      </w:r>
      <w:r>
        <w:rPr>
          <w:rFonts w:ascii="SimSun" w:hAnsi="SimSun" w:eastAsia="SimSun" w:cs="SimSun"/>
          <w:sz w:val="21"/>
          <w:szCs w:val="21"/>
          <w:spacing w:val="-16"/>
        </w:rPr>
        <w:t>和四肢无力。对新斯的明不敏感。</w:t>
      </w:r>
    </w:p>
    <w:p>
      <w:pPr>
        <w:ind w:right="15" w:firstLine="409"/>
        <w:spacing w:before="64" w:line="263" w:lineRule="auto"/>
        <w:jc w:val="both"/>
        <w:rPr>
          <w:rFonts w:ascii="SimSun" w:hAnsi="SimSun" w:eastAsia="SimSun" w:cs="SimSun"/>
          <w:sz w:val="21"/>
          <w:szCs w:val="21"/>
        </w:rPr>
      </w:pPr>
      <w:r>
        <w:rPr>
          <w:rFonts w:ascii="SimSun" w:hAnsi="SimSun" w:eastAsia="SimSun" w:cs="SimSun"/>
          <w:sz w:val="21"/>
          <w:szCs w:val="21"/>
          <w:spacing w:val="-12"/>
        </w:rPr>
        <w:t>(2)Kearns-Sayre综合征(KSS):</w:t>
      </w:r>
      <w:r>
        <w:rPr>
          <w:rFonts w:ascii="SimSun" w:hAnsi="SimSun" w:eastAsia="SimSun" w:cs="SimSun"/>
          <w:sz w:val="21"/>
          <w:szCs w:val="21"/>
          <w:spacing w:val="-29"/>
        </w:rPr>
        <w:t xml:space="preserve"> </w:t>
      </w:r>
      <w:r>
        <w:rPr>
          <w:rFonts w:ascii="SimSun" w:hAnsi="SimSun" w:eastAsia="SimSun" w:cs="SimSun"/>
          <w:sz w:val="21"/>
          <w:szCs w:val="21"/>
          <w:spacing w:val="-12"/>
        </w:rPr>
        <w:t>多在20岁前起病，表现为三联征：CPEO、</w:t>
      </w:r>
      <w:r>
        <w:rPr>
          <w:rFonts w:ascii="SimSun" w:hAnsi="SimSun" w:eastAsia="SimSun" w:cs="SimSun"/>
          <w:sz w:val="21"/>
          <w:szCs w:val="21"/>
          <w:spacing w:val="-50"/>
        </w:rPr>
        <w:t xml:space="preserve"> </w:t>
      </w:r>
      <w:r>
        <w:rPr>
          <w:rFonts w:ascii="SimSun" w:hAnsi="SimSun" w:eastAsia="SimSun" w:cs="SimSun"/>
          <w:sz w:val="21"/>
          <w:szCs w:val="21"/>
          <w:spacing w:val="-12"/>
        </w:rPr>
        <w:t>视网膜色素变性、心脏</w:t>
      </w:r>
      <w:r>
        <w:rPr>
          <w:rFonts w:ascii="SimSun" w:hAnsi="SimSun" w:eastAsia="SimSun" w:cs="SimSun"/>
          <w:sz w:val="21"/>
          <w:szCs w:val="21"/>
        </w:rPr>
        <w:t xml:space="preserve"> </w:t>
      </w:r>
      <w:r>
        <w:rPr>
          <w:rFonts w:ascii="SimSun" w:hAnsi="SimSun" w:eastAsia="SimSun" w:cs="SimSun"/>
          <w:sz w:val="21"/>
          <w:szCs w:val="21"/>
          <w:spacing w:val="-14"/>
        </w:rPr>
        <w:t>传导阻滞。其他神经系统异常包括小脑性共济失调、脑脊液蛋白增高、神经性耳聋和智能减退等。</w:t>
      </w:r>
      <w:r>
        <w:rPr>
          <w:rFonts w:ascii="SimSun" w:hAnsi="SimSun" w:eastAsia="SimSun" w:cs="SimSun"/>
          <w:sz w:val="21"/>
          <w:szCs w:val="21"/>
          <w:spacing w:val="-15"/>
        </w:rPr>
        <w:t>病</w:t>
      </w:r>
      <w:r>
        <w:rPr>
          <w:rFonts w:ascii="SimSun" w:hAnsi="SimSun" w:eastAsia="SimSun" w:cs="SimSun"/>
          <w:sz w:val="21"/>
          <w:szCs w:val="21"/>
        </w:rPr>
        <w:t xml:space="preserve"> </w:t>
      </w:r>
      <w:r>
        <w:rPr>
          <w:rFonts w:ascii="SimSun" w:hAnsi="SimSun" w:eastAsia="SimSun" w:cs="SimSun"/>
          <w:sz w:val="21"/>
          <w:szCs w:val="21"/>
          <w:spacing w:val="-11"/>
        </w:rPr>
        <w:t>情进展较快，多在20岁前死于心脏病。</w:t>
      </w:r>
    </w:p>
    <w:p>
      <w:pPr>
        <w:ind w:right="17" w:firstLine="409"/>
        <w:spacing w:before="71" w:line="265" w:lineRule="auto"/>
        <w:jc w:val="both"/>
        <w:rPr>
          <w:rFonts w:ascii="SimSun" w:hAnsi="SimSun" w:eastAsia="SimSun" w:cs="SimSun"/>
          <w:sz w:val="21"/>
          <w:szCs w:val="21"/>
        </w:rPr>
      </w:pPr>
      <w:r>
        <w:rPr>
          <w:rFonts w:ascii="SimSun" w:hAnsi="SimSun" w:eastAsia="SimSun" w:cs="SimSun"/>
          <w:sz w:val="21"/>
          <w:szCs w:val="21"/>
          <w:spacing w:val="-14"/>
        </w:rPr>
        <w:t>(3)MELAS</w:t>
      </w:r>
      <w:r>
        <w:rPr>
          <w:rFonts w:ascii="SimSun" w:hAnsi="SimSun" w:eastAsia="SimSun" w:cs="SimSun"/>
          <w:sz w:val="21"/>
          <w:szCs w:val="21"/>
          <w:spacing w:val="7"/>
        </w:rPr>
        <w:t xml:space="preserve">  </w:t>
      </w:r>
      <w:r>
        <w:rPr>
          <w:rFonts w:ascii="SimSun" w:hAnsi="SimSun" w:eastAsia="SimSun" w:cs="SimSun"/>
          <w:sz w:val="21"/>
          <w:szCs w:val="21"/>
          <w:spacing w:val="-14"/>
        </w:rPr>
        <w:t>综合征：40岁前起病，儿童期起病更多见，临床表现为卒中样发作伴偏瘫、偏</w:t>
      </w:r>
      <w:r>
        <w:rPr>
          <w:rFonts w:ascii="SimSun" w:hAnsi="SimSun" w:eastAsia="SimSun" w:cs="SimSun"/>
          <w:sz w:val="21"/>
          <w:szCs w:val="21"/>
          <w:spacing w:val="-15"/>
        </w:rPr>
        <w:t>盲或皮</w:t>
      </w:r>
      <w:r>
        <w:rPr>
          <w:rFonts w:ascii="SimSun" w:hAnsi="SimSun" w:eastAsia="SimSun" w:cs="SimSun"/>
          <w:sz w:val="21"/>
          <w:szCs w:val="21"/>
          <w:spacing w:val="1"/>
        </w:rPr>
        <w:t xml:space="preserve"> </w:t>
      </w:r>
      <w:r>
        <w:rPr>
          <w:rFonts w:ascii="SimSun" w:hAnsi="SimSun" w:eastAsia="SimSun" w:cs="SimSun"/>
          <w:sz w:val="21"/>
          <w:szCs w:val="21"/>
          <w:spacing w:val="-23"/>
        </w:rPr>
        <w:t>质盲、偏头痛、恶心呕吐、反复癫痫发作、智力低下、身体矮小、神经性耳聋等。病情逐渐加重，头颅CT</w:t>
      </w:r>
      <w:r>
        <w:rPr>
          <w:rFonts w:ascii="SimSun" w:hAnsi="SimSun" w:eastAsia="SimSun" w:cs="SimSun"/>
          <w:sz w:val="21"/>
          <w:szCs w:val="21"/>
          <w:spacing w:val="13"/>
        </w:rPr>
        <w:t xml:space="preserve"> </w:t>
      </w:r>
      <w:r>
        <w:rPr>
          <w:rFonts w:ascii="SimSun" w:hAnsi="SimSun" w:eastAsia="SimSun" w:cs="SimSun"/>
          <w:sz w:val="21"/>
          <w:szCs w:val="21"/>
          <w:spacing w:val="-13"/>
        </w:rPr>
        <w:t>和MRI</w:t>
      </w:r>
      <w:r>
        <w:rPr>
          <w:rFonts w:ascii="SimSun" w:hAnsi="SimSun" w:eastAsia="SimSun" w:cs="SimSun"/>
          <w:sz w:val="21"/>
          <w:szCs w:val="21"/>
          <w:spacing w:val="-29"/>
        </w:rPr>
        <w:t xml:space="preserve"> </w:t>
      </w:r>
      <w:r>
        <w:rPr>
          <w:rFonts w:ascii="SimSun" w:hAnsi="SimSun" w:eastAsia="SimSun" w:cs="SimSun"/>
          <w:sz w:val="21"/>
          <w:szCs w:val="21"/>
          <w:spacing w:val="-13"/>
        </w:rPr>
        <w:t>显示主要为枕叶脑软化，病灶范围与主要脑血管分布不一致，也常见脑萎缩、脑</w:t>
      </w:r>
      <w:r>
        <w:rPr>
          <w:rFonts w:ascii="SimSun" w:hAnsi="SimSun" w:eastAsia="SimSun" w:cs="SimSun"/>
          <w:sz w:val="21"/>
          <w:szCs w:val="21"/>
          <w:spacing w:val="-14"/>
        </w:rPr>
        <w:t>室扩大和基底</w:t>
      </w:r>
      <w:r>
        <w:rPr>
          <w:rFonts w:ascii="SimSun" w:hAnsi="SimSun" w:eastAsia="SimSun" w:cs="SimSun"/>
          <w:sz w:val="21"/>
          <w:szCs w:val="21"/>
        </w:rPr>
        <w:t xml:space="preserve"> </w:t>
      </w:r>
      <w:r>
        <w:rPr>
          <w:rFonts w:ascii="SimSun" w:hAnsi="SimSun" w:eastAsia="SimSun" w:cs="SimSun"/>
          <w:sz w:val="21"/>
          <w:szCs w:val="21"/>
          <w:spacing w:val="-11"/>
        </w:rPr>
        <w:t>核钙化。血和脑脊液乳酸增高。</w:t>
      </w:r>
    </w:p>
    <w:p>
      <w:pPr>
        <w:ind w:right="20" w:firstLine="409"/>
        <w:spacing w:before="73" w:line="250" w:lineRule="auto"/>
        <w:jc w:val="both"/>
        <w:rPr>
          <w:rFonts w:ascii="SimSun" w:hAnsi="SimSun" w:eastAsia="SimSun" w:cs="SimSun"/>
          <w:sz w:val="21"/>
          <w:szCs w:val="21"/>
        </w:rPr>
      </w:pPr>
      <w:r>
        <w:rPr>
          <w:rFonts w:ascii="SimSun" w:hAnsi="SimSun" w:eastAsia="SimSun" w:cs="SimSun"/>
          <w:sz w:val="21"/>
          <w:szCs w:val="21"/>
          <w:spacing w:val="-15"/>
        </w:rPr>
        <w:t>(4)MERRF</w:t>
      </w:r>
      <w:r>
        <w:rPr>
          <w:rFonts w:ascii="SimSun" w:hAnsi="SimSun" w:eastAsia="SimSun" w:cs="SimSun"/>
          <w:sz w:val="21"/>
          <w:szCs w:val="21"/>
          <w:spacing w:val="31"/>
        </w:rPr>
        <w:t xml:space="preserve">  </w:t>
      </w:r>
      <w:r>
        <w:rPr>
          <w:rFonts w:ascii="SimSun" w:hAnsi="SimSun" w:eastAsia="SimSun" w:cs="SimSun"/>
          <w:sz w:val="21"/>
          <w:szCs w:val="21"/>
          <w:spacing w:val="-15"/>
        </w:rPr>
        <w:t>综合征：主要特征为肌阵挛性癫痫发作、小脑性共济失调，常合并智力低下、听力障</w:t>
      </w:r>
      <w:r>
        <w:rPr>
          <w:rFonts w:ascii="SimSun" w:hAnsi="SimSun" w:eastAsia="SimSun" w:cs="SimSun"/>
          <w:sz w:val="21"/>
          <w:szCs w:val="21"/>
        </w:rPr>
        <w:t xml:space="preserve"> </w:t>
      </w:r>
      <w:r>
        <w:rPr>
          <w:rFonts w:ascii="SimSun" w:hAnsi="SimSun" w:eastAsia="SimSun" w:cs="SimSun"/>
          <w:sz w:val="21"/>
          <w:szCs w:val="21"/>
          <w:spacing w:val="-18"/>
        </w:rPr>
        <w:t>碍和四肢近端无力，多在儿童期发病，有明显的家族史，有的家系伴多发性对称性脂肪瘤。</w:t>
      </w:r>
    </w:p>
    <w:p>
      <w:pPr>
        <w:ind w:left="307"/>
        <w:spacing w:before="97" w:line="222" w:lineRule="auto"/>
        <w:rPr>
          <w:rFonts w:ascii="SimHei" w:hAnsi="SimHei" w:eastAsia="SimHei" w:cs="SimHei"/>
          <w:sz w:val="21"/>
          <w:szCs w:val="21"/>
        </w:rPr>
      </w:pPr>
      <w:r>
        <w:rPr>
          <w:rFonts w:ascii="SimHei" w:hAnsi="SimHei" w:eastAsia="SimHei" w:cs="SimHei"/>
          <w:sz w:val="21"/>
          <w:szCs w:val="21"/>
          <w:b/>
          <w:bCs/>
          <w:color w:val="0064B2"/>
          <w:spacing w:val="-13"/>
        </w:rPr>
        <w:t>【辅助检查】</w:t>
      </w:r>
    </w:p>
    <w:p>
      <w:pPr>
        <w:ind w:left="412"/>
        <w:spacing w:before="58" w:line="223" w:lineRule="auto"/>
        <w:outlineLvl w:val="6"/>
        <w:rPr>
          <w:rFonts w:ascii="SimHei" w:hAnsi="SimHei" w:eastAsia="SimHei" w:cs="SimHei"/>
          <w:sz w:val="21"/>
          <w:szCs w:val="21"/>
        </w:rPr>
      </w:pPr>
      <w:r>
        <w:rPr>
          <w:rFonts w:ascii="SimHei" w:hAnsi="SimHei" w:eastAsia="SimHei" w:cs="SimHei"/>
          <w:sz w:val="21"/>
          <w:szCs w:val="21"/>
          <w:b/>
          <w:bCs/>
          <w:spacing w:val="-6"/>
        </w:rPr>
        <w:t>1.</w:t>
      </w:r>
      <w:r>
        <w:rPr>
          <w:rFonts w:ascii="SimHei" w:hAnsi="SimHei" w:eastAsia="SimHei" w:cs="SimHei"/>
          <w:sz w:val="21"/>
          <w:szCs w:val="21"/>
          <w:spacing w:val="-56"/>
        </w:rPr>
        <w:t xml:space="preserve"> </w:t>
      </w:r>
      <w:r>
        <w:rPr>
          <w:rFonts w:ascii="SimHei" w:hAnsi="SimHei" w:eastAsia="SimHei" w:cs="SimHei"/>
          <w:sz w:val="21"/>
          <w:szCs w:val="21"/>
          <w:b/>
          <w:bCs/>
          <w:spacing w:val="-6"/>
        </w:rPr>
        <w:t>血生化检查</w:t>
      </w:r>
    </w:p>
    <w:p>
      <w:pPr>
        <w:ind w:right="18" w:firstLine="409"/>
        <w:spacing w:before="79" w:line="246" w:lineRule="auto"/>
        <w:rPr>
          <w:rFonts w:ascii="SimSun" w:hAnsi="SimSun" w:eastAsia="SimSun" w:cs="SimSun"/>
          <w:sz w:val="21"/>
          <w:szCs w:val="21"/>
        </w:rPr>
      </w:pPr>
      <w:r>
        <w:rPr>
          <w:rFonts w:ascii="SimSun" w:hAnsi="SimSun" w:eastAsia="SimSun" w:cs="SimSun"/>
          <w:sz w:val="21"/>
          <w:szCs w:val="21"/>
          <w:spacing w:val="-9"/>
        </w:rPr>
        <w:t>(1)乳酸、丙酮酸最小运动量试验：约80%的患者阳性，即运动后10分钟血乳酸和丙酮酸仍不能</w:t>
      </w:r>
      <w:r>
        <w:rPr>
          <w:rFonts w:ascii="SimSun" w:hAnsi="SimSun" w:eastAsia="SimSun" w:cs="SimSun"/>
          <w:sz w:val="21"/>
          <w:szCs w:val="21"/>
          <w:spacing w:val="4"/>
        </w:rPr>
        <w:t xml:space="preserve"> </w:t>
      </w:r>
      <w:r>
        <w:rPr>
          <w:rFonts w:ascii="SimSun" w:hAnsi="SimSun" w:eastAsia="SimSun" w:cs="SimSun"/>
          <w:sz w:val="21"/>
          <w:szCs w:val="21"/>
          <w:spacing w:val="-7"/>
        </w:rPr>
        <w:t>恢复正常。脑肌病者CSF</w:t>
      </w:r>
      <w:r>
        <w:rPr>
          <w:rFonts w:ascii="SimSun" w:hAnsi="SimSun" w:eastAsia="SimSun" w:cs="SimSun"/>
          <w:sz w:val="21"/>
          <w:szCs w:val="21"/>
          <w:spacing w:val="-44"/>
        </w:rPr>
        <w:t xml:space="preserve"> </w:t>
      </w:r>
      <w:r>
        <w:rPr>
          <w:rFonts w:ascii="SimSun" w:hAnsi="SimSun" w:eastAsia="SimSun" w:cs="SimSun"/>
          <w:sz w:val="21"/>
          <w:szCs w:val="21"/>
          <w:spacing w:val="-7"/>
        </w:rPr>
        <w:t>乳酸含量也增高。</w:t>
      </w:r>
    </w:p>
    <w:p>
      <w:pPr>
        <w:ind w:left="409"/>
        <w:spacing w:before="60" w:line="219" w:lineRule="auto"/>
        <w:rPr>
          <w:rFonts w:ascii="SimSun" w:hAnsi="SimSun" w:eastAsia="SimSun" w:cs="SimSun"/>
          <w:sz w:val="21"/>
          <w:szCs w:val="21"/>
        </w:rPr>
      </w:pPr>
      <w:r>
        <w:rPr>
          <w:rFonts w:ascii="SimSun" w:hAnsi="SimSun" w:eastAsia="SimSun" w:cs="SimSun"/>
          <w:sz w:val="21"/>
          <w:szCs w:val="21"/>
          <w:spacing w:val="-5"/>
        </w:rPr>
        <w:t>(2)线粒体呼吸链复合酶活性降低。</w:t>
      </w:r>
    </w:p>
    <w:p>
      <w:pPr>
        <w:ind w:left="409"/>
        <w:spacing w:before="61" w:line="219" w:lineRule="auto"/>
        <w:rPr>
          <w:rFonts w:ascii="SimSun" w:hAnsi="SimSun" w:eastAsia="SimSun" w:cs="SimSun"/>
          <w:sz w:val="21"/>
          <w:szCs w:val="21"/>
        </w:rPr>
      </w:pPr>
      <w:r>
        <w:rPr>
          <w:rFonts w:ascii="SimSun" w:hAnsi="SimSun" w:eastAsia="SimSun" w:cs="SimSun"/>
          <w:sz w:val="21"/>
          <w:szCs w:val="21"/>
          <w:spacing w:val="8"/>
        </w:rPr>
        <w:t>(3)约30%的患者的血清</w:t>
      </w:r>
      <w:r>
        <w:rPr>
          <w:rFonts w:ascii="SimSun" w:hAnsi="SimSun" w:eastAsia="SimSun" w:cs="SimSun"/>
          <w:sz w:val="21"/>
          <w:szCs w:val="21"/>
        </w:rPr>
        <w:t>CK</w:t>
      </w:r>
      <w:r>
        <w:rPr>
          <w:rFonts w:ascii="SimSun" w:hAnsi="SimSun" w:eastAsia="SimSun" w:cs="SimSun"/>
          <w:sz w:val="21"/>
          <w:szCs w:val="21"/>
          <w:spacing w:val="-8"/>
        </w:rPr>
        <w:t xml:space="preserve"> </w:t>
      </w:r>
      <w:r>
        <w:rPr>
          <w:rFonts w:ascii="SimSun" w:hAnsi="SimSun" w:eastAsia="SimSun" w:cs="SimSun"/>
          <w:sz w:val="21"/>
          <w:szCs w:val="21"/>
          <w:spacing w:val="8"/>
        </w:rPr>
        <w:t>和</w:t>
      </w:r>
      <w:r>
        <w:rPr>
          <w:rFonts w:ascii="SimSun" w:hAnsi="SimSun" w:eastAsia="SimSun" w:cs="SimSun"/>
          <w:sz w:val="21"/>
          <w:szCs w:val="21"/>
        </w:rPr>
        <w:t>LDH</w:t>
      </w:r>
      <w:r>
        <w:rPr>
          <w:rFonts w:ascii="SimSun" w:hAnsi="SimSun" w:eastAsia="SimSun" w:cs="SimSun"/>
          <w:sz w:val="21"/>
          <w:szCs w:val="21"/>
          <w:spacing w:val="7"/>
        </w:rPr>
        <w:t xml:space="preserve"> </w:t>
      </w:r>
      <w:r>
        <w:rPr>
          <w:rFonts w:ascii="SimSun" w:hAnsi="SimSun" w:eastAsia="SimSun" w:cs="SimSun"/>
          <w:sz w:val="21"/>
          <w:szCs w:val="21"/>
          <w:spacing w:val="8"/>
        </w:rPr>
        <w:t>水平升高。</w:t>
      </w:r>
    </w:p>
    <w:p>
      <w:pPr>
        <w:ind w:left="409"/>
        <w:spacing w:before="97" w:line="221" w:lineRule="auto"/>
        <w:rPr>
          <w:rFonts w:ascii="SimHei" w:hAnsi="SimHei" w:eastAsia="SimHei" w:cs="SimHei"/>
          <w:sz w:val="21"/>
          <w:szCs w:val="21"/>
        </w:rPr>
      </w:pPr>
      <w:r>
        <w:rPr>
          <w:rFonts w:ascii="Times New Roman" w:hAnsi="Times New Roman" w:eastAsia="Times New Roman" w:cs="Times New Roman"/>
          <w:sz w:val="21"/>
          <w:szCs w:val="21"/>
          <w:b/>
          <w:bCs/>
          <w:spacing w:val="-6"/>
        </w:rPr>
        <w:t>2.</w:t>
      </w:r>
      <w:r>
        <w:rPr>
          <w:rFonts w:ascii="Times New Roman" w:hAnsi="Times New Roman" w:eastAsia="Times New Roman" w:cs="Times New Roman"/>
          <w:sz w:val="21"/>
          <w:szCs w:val="21"/>
          <w:spacing w:val="53"/>
          <w:w w:val="101"/>
        </w:rPr>
        <w:t xml:space="preserve"> </w:t>
      </w:r>
      <w:r>
        <w:rPr>
          <w:rFonts w:ascii="SimHei" w:hAnsi="SimHei" w:eastAsia="SimHei" w:cs="SimHei"/>
          <w:sz w:val="21"/>
          <w:szCs w:val="21"/>
          <w:b/>
          <w:bCs/>
          <w:spacing w:val="-6"/>
        </w:rPr>
        <w:t>肌肉活检</w:t>
      </w:r>
      <w:r>
        <w:rPr>
          <w:rFonts w:ascii="SimHei" w:hAnsi="SimHei" w:eastAsia="SimHei" w:cs="SimHei"/>
          <w:sz w:val="21"/>
          <w:szCs w:val="21"/>
          <w:spacing w:val="48"/>
        </w:rPr>
        <w:t xml:space="preserve"> </w:t>
      </w:r>
      <w:r>
        <w:rPr>
          <w:rFonts w:ascii="SimHei" w:hAnsi="SimHei" w:eastAsia="SimHei" w:cs="SimHei"/>
          <w:sz w:val="21"/>
          <w:szCs w:val="21"/>
          <w:spacing w:val="-6"/>
        </w:rPr>
        <w:t>见前面病理所述。</w:t>
      </w:r>
    </w:p>
    <w:p>
      <w:pPr>
        <w:ind w:left="409"/>
        <w:spacing w:before="58" w:line="221" w:lineRule="auto"/>
        <w:rPr>
          <w:rFonts w:ascii="SimHei" w:hAnsi="SimHei" w:eastAsia="SimHei" w:cs="SimHei"/>
          <w:sz w:val="21"/>
          <w:szCs w:val="21"/>
        </w:rPr>
      </w:pPr>
      <w:r>
        <w:rPr>
          <w:rFonts w:ascii="Times New Roman" w:hAnsi="Times New Roman" w:eastAsia="Times New Roman" w:cs="Times New Roman"/>
          <w:sz w:val="21"/>
          <w:szCs w:val="21"/>
          <w:b/>
          <w:bCs/>
          <w:spacing w:val="-14"/>
        </w:rPr>
        <w:t>3.</w:t>
      </w:r>
      <w:r>
        <w:rPr>
          <w:rFonts w:ascii="Times New Roman" w:hAnsi="Times New Roman" w:eastAsia="Times New Roman" w:cs="Times New Roman"/>
          <w:sz w:val="21"/>
          <w:szCs w:val="21"/>
          <w:spacing w:val="51"/>
          <w:w w:val="101"/>
        </w:rPr>
        <w:t xml:space="preserve"> </w:t>
      </w:r>
      <w:r>
        <w:rPr>
          <w:rFonts w:ascii="SimHei" w:hAnsi="SimHei" w:eastAsia="SimHei" w:cs="SimHei"/>
          <w:sz w:val="21"/>
          <w:szCs w:val="21"/>
          <w:b/>
          <w:bCs/>
          <w:spacing w:val="-14"/>
        </w:rPr>
        <w:t>影像学检查</w:t>
      </w:r>
      <w:r>
        <w:rPr>
          <w:rFonts w:ascii="SimHei" w:hAnsi="SimHei" w:eastAsia="SimHei" w:cs="SimHei"/>
          <w:sz w:val="21"/>
          <w:szCs w:val="21"/>
          <w:spacing w:val="71"/>
        </w:rPr>
        <w:t xml:space="preserve"> </w:t>
      </w:r>
      <w:r>
        <w:rPr>
          <w:rFonts w:ascii="SimHei" w:hAnsi="SimHei" w:eastAsia="SimHei" w:cs="SimHei"/>
          <w:sz w:val="21"/>
          <w:szCs w:val="21"/>
          <w:spacing w:val="-14"/>
        </w:rPr>
        <w:t>头颅</w:t>
      </w:r>
      <w:r>
        <w:rPr>
          <w:rFonts w:ascii="Times New Roman" w:hAnsi="Times New Roman" w:eastAsia="Times New Roman" w:cs="Times New Roman"/>
          <w:sz w:val="21"/>
          <w:szCs w:val="21"/>
          <w:spacing w:val="-14"/>
        </w:rPr>
        <w:t>CT</w:t>
      </w:r>
      <w:r>
        <w:rPr>
          <w:rFonts w:ascii="SimHei" w:hAnsi="SimHei" w:eastAsia="SimHei" w:cs="SimHei"/>
          <w:sz w:val="21"/>
          <w:szCs w:val="21"/>
          <w:spacing w:val="-14"/>
        </w:rPr>
        <w:t>或</w:t>
      </w:r>
      <w:r>
        <w:rPr>
          <w:rFonts w:ascii="SimHei" w:hAnsi="SimHei" w:eastAsia="SimHei" w:cs="SimHei"/>
          <w:sz w:val="21"/>
          <w:szCs w:val="21"/>
          <w:spacing w:val="-53"/>
        </w:rPr>
        <w:t xml:space="preserve"> </w:t>
      </w:r>
      <w:r>
        <w:rPr>
          <w:rFonts w:ascii="Times New Roman" w:hAnsi="Times New Roman" w:eastAsia="Times New Roman" w:cs="Times New Roman"/>
          <w:sz w:val="21"/>
          <w:szCs w:val="21"/>
          <w:spacing w:val="-14"/>
        </w:rPr>
        <w:t>MRI</w:t>
      </w:r>
      <w:r>
        <w:rPr>
          <w:rFonts w:ascii="SimHei" w:hAnsi="SimHei" w:eastAsia="SimHei" w:cs="SimHei"/>
          <w:sz w:val="21"/>
          <w:szCs w:val="21"/>
          <w:spacing w:val="-14"/>
        </w:rPr>
        <w:t>示白质脑病、基底核钙化、脑软化、脑萎缩和脑室扩大。</w:t>
      </w:r>
    </w:p>
    <w:p>
      <w:pPr>
        <w:ind w:left="409"/>
        <w:spacing w:before="53" w:line="213" w:lineRule="auto"/>
        <w:rPr>
          <w:rFonts w:ascii="SimHei" w:hAnsi="SimHei" w:eastAsia="SimHei" w:cs="SimHei"/>
          <w:sz w:val="21"/>
          <w:szCs w:val="21"/>
        </w:rPr>
      </w:pPr>
      <w:r>
        <w:rPr>
          <w:rFonts w:ascii="SimHei" w:hAnsi="SimHei" w:eastAsia="SimHei" w:cs="SimHei"/>
          <w:sz w:val="21"/>
          <w:szCs w:val="21"/>
          <w:spacing w:val="-7"/>
        </w:rPr>
        <w:t>4.</w:t>
      </w:r>
      <w:r>
        <w:rPr>
          <w:rFonts w:ascii="SimHei" w:hAnsi="SimHei" w:eastAsia="SimHei" w:cs="SimHei"/>
          <w:sz w:val="21"/>
          <w:szCs w:val="21"/>
          <w:spacing w:val="-53"/>
        </w:rPr>
        <w:t xml:space="preserve"> </w:t>
      </w:r>
      <w:r>
        <w:rPr>
          <w:rFonts w:ascii="SimHei" w:hAnsi="SimHei" w:eastAsia="SimHei" w:cs="SimHei"/>
          <w:sz w:val="21"/>
          <w:szCs w:val="21"/>
          <w:spacing w:val="-7"/>
        </w:rPr>
        <w:t>肌电图</w:t>
      </w:r>
      <w:r>
        <w:rPr>
          <w:rFonts w:ascii="SimHei" w:hAnsi="SimHei" w:eastAsia="SimHei" w:cs="SimHei"/>
          <w:sz w:val="21"/>
          <w:szCs w:val="21"/>
          <w:spacing w:val="61"/>
        </w:rPr>
        <w:t xml:space="preserve"> </w:t>
      </w:r>
      <w:r>
        <w:rPr>
          <w:rFonts w:ascii="SimHei" w:hAnsi="SimHei" w:eastAsia="SimHei" w:cs="SimHei"/>
          <w:sz w:val="21"/>
          <w:szCs w:val="21"/>
          <w:spacing w:val="-7"/>
        </w:rPr>
        <w:t>60%的患者为肌源性损害，少数呈神经源</w:t>
      </w:r>
      <w:r>
        <w:rPr>
          <w:rFonts w:ascii="SimHei" w:hAnsi="SimHei" w:eastAsia="SimHei" w:cs="SimHei"/>
          <w:sz w:val="21"/>
          <w:szCs w:val="21"/>
          <w:spacing w:val="-8"/>
        </w:rPr>
        <w:t>性损害或两者兼之。</w:t>
      </w:r>
    </w:p>
    <w:p>
      <w:pPr>
        <w:ind w:left="409"/>
        <w:spacing w:before="75" w:line="219" w:lineRule="auto"/>
        <w:rPr>
          <w:rFonts w:ascii="SimHei" w:hAnsi="SimHei" w:eastAsia="SimHei" w:cs="SimHei"/>
          <w:sz w:val="21"/>
          <w:szCs w:val="21"/>
        </w:rPr>
      </w:pPr>
      <w:r>
        <w:rPr>
          <w:rFonts w:ascii="SimHei" w:hAnsi="SimHei" w:eastAsia="SimHei" w:cs="SimHei"/>
          <w:sz w:val="21"/>
          <w:szCs w:val="21"/>
          <w:spacing w:val="-5"/>
        </w:rPr>
        <w:t>5.线粒体</w:t>
      </w:r>
      <w:r>
        <w:rPr>
          <w:rFonts w:ascii="SimHei" w:hAnsi="SimHei" w:eastAsia="SimHei" w:cs="SimHei"/>
          <w:sz w:val="21"/>
          <w:szCs w:val="21"/>
          <w:spacing w:val="-53"/>
        </w:rPr>
        <w:t xml:space="preserve"> </w:t>
      </w:r>
      <w:r>
        <w:rPr>
          <w:rFonts w:ascii="SimHei" w:hAnsi="SimHei" w:eastAsia="SimHei" w:cs="SimHei"/>
          <w:sz w:val="21"/>
          <w:szCs w:val="21"/>
          <w:spacing w:val="-5"/>
        </w:rPr>
        <w:t>DNA</w:t>
      </w:r>
      <w:r>
        <w:rPr>
          <w:rFonts w:ascii="SimHei" w:hAnsi="SimHei" w:eastAsia="SimHei" w:cs="SimHei"/>
          <w:sz w:val="21"/>
          <w:szCs w:val="21"/>
          <w:spacing w:val="69"/>
        </w:rPr>
        <w:t xml:space="preserve"> </w:t>
      </w:r>
      <w:r>
        <w:rPr>
          <w:rFonts w:ascii="SimHei" w:hAnsi="SimHei" w:eastAsia="SimHei" w:cs="SimHei"/>
          <w:sz w:val="21"/>
          <w:szCs w:val="21"/>
          <w:spacing w:val="-5"/>
        </w:rPr>
        <w:t>分析</w:t>
      </w:r>
      <w:r>
        <w:rPr>
          <w:rFonts w:ascii="SimHei" w:hAnsi="SimHei" w:eastAsia="SimHei" w:cs="SimHei"/>
          <w:sz w:val="21"/>
          <w:szCs w:val="21"/>
          <w:spacing w:val="88"/>
        </w:rPr>
        <w:t xml:space="preserve"> </w:t>
      </w:r>
      <w:r>
        <w:rPr>
          <w:rFonts w:ascii="SimHei" w:hAnsi="SimHei" w:eastAsia="SimHei" w:cs="SimHei"/>
          <w:sz w:val="21"/>
          <w:szCs w:val="21"/>
          <w:spacing w:val="-5"/>
        </w:rPr>
        <w:t>对诊断有决定性意义。</w:t>
      </w:r>
    </w:p>
    <w:p>
      <w:pPr>
        <w:ind w:left="409"/>
        <w:spacing w:before="104" w:line="219" w:lineRule="auto"/>
        <w:rPr>
          <w:rFonts w:ascii="SimSun" w:hAnsi="SimSun" w:eastAsia="SimSun" w:cs="SimSun"/>
          <w:sz w:val="21"/>
          <w:szCs w:val="21"/>
        </w:rPr>
      </w:pPr>
      <w:r>
        <w:rPr>
          <w:rFonts w:ascii="SimSun" w:hAnsi="SimSun" w:eastAsia="SimSun" w:cs="SimSun"/>
          <w:sz w:val="21"/>
          <w:szCs w:val="21"/>
          <w:spacing w:val="-9"/>
        </w:rPr>
        <w:t>(1)CPEO</w:t>
      </w:r>
      <w:r>
        <w:rPr>
          <w:rFonts w:ascii="SimSun" w:hAnsi="SimSun" w:eastAsia="SimSun" w:cs="SimSun"/>
          <w:sz w:val="21"/>
          <w:szCs w:val="21"/>
          <w:spacing w:val="5"/>
        </w:rPr>
        <w:t xml:space="preserve">  </w:t>
      </w:r>
      <w:r>
        <w:rPr>
          <w:rFonts w:ascii="SimSun" w:hAnsi="SimSun" w:eastAsia="SimSun" w:cs="SimSun"/>
          <w:sz w:val="21"/>
          <w:szCs w:val="21"/>
          <w:spacing w:val="-9"/>
        </w:rPr>
        <w:t>和</w:t>
      </w:r>
      <w:r>
        <w:rPr>
          <w:rFonts w:ascii="SimSun" w:hAnsi="SimSun" w:eastAsia="SimSun" w:cs="SimSun"/>
          <w:sz w:val="21"/>
          <w:szCs w:val="21"/>
          <w:spacing w:val="-46"/>
        </w:rPr>
        <w:t xml:space="preserve"> </w:t>
      </w:r>
      <w:r>
        <w:rPr>
          <w:rFonts w:ascii="SimSun" w:hAnsi="SimSun" w:eastAsia="SimSun" w:cs="SimSun"/>
          <w:sz w:val="21"/>
          <w:szCs w:val="21"/>
          <w:spacing w:val="-9"/>
        </w:rPr>
        <w:t>KSS</w:t>
      </w:r>
      <w:r>
        <w:rPr>
          <w:rFonts w:ascii="SimSun" w:hAnsi="SimSun" w:eastAsia="SimSun" w:cs="SimSun"/>
          <w:sz w:val="21"/>
          <w:szCs w:val="21"/>
          <w:spacing w:val="-46"/>
        </w:rPr>
        <w:t xml:space="preserve"> </w:t>
      </w:r>
      <w:r>
        <w:rPr>
          <w:rFonts w:ascii="SimSun" w:hAnsi="SimSun" w:eastAsia="SimSun" w:cs="SimSun"/>
          <w:sz w:val="21"/>
          <w:szCs w:val="21"/>
          <w:spacing w:val="-9"/>
        </w:rPr>
        <w:t>综合征均为mtDNA</w:t>
      </w:r>
      <w:r>
        <w:rPr>
          <w:rFonts w:ascii="SimSun" w:hAnsi="SimSun" w:eastAsia="SimSun" w:cs="SimSun"/>
          <w:sz w:val="21"/>
          <w:szCs w:val="21"/>
          <w:spacing w:val="12"/>
        </w:rPr>
        <w:t xml:space="preserve"> </w:t>
      </w:r>
      <w:r>
        <w:rPr>
          <w:rFonts w:ascii="SimSun" w:hAnsi="SimSun" w:eastAsia="SimSun" w:cs="SimSun"/>
          <w:sz w:val="21"/>
          <w:szCs w:val="21"/>
          <w:spacing w:val="-9"/>
        </w:rPr>
        <w:t>片段的缺失，其可</w:t>
      </w:r>
      <w:r>
        <w:rPr>
          <w:rFonts w:ascii="SimSun" w:hAnsi="SimSun" w:eastAsia="SimSun" w:cs="SimSun"/>
          <w:sz w:val="21"/>
          <w:szCs w:val="21"/>
          <w:spacing w:val="-10"/>
        </w:rPr>
        <w:t>能发生在卵子或胚胎形成的时期。</w:t>
      </w:r>
    </w:p>
    <w:p>
      <w:pPr>
        <w:ind w:left="409"/>
        <w:spacing w:before="71" w:line="219" w:lineRule="auto"/>
        <w:rPr>
          <w:rFonts w:ascii="SimSun" w:hAnsi="SimSun" w:eastAsia="SimSun" w:cs="SimSun"/>
          <w:sz w:val="21"/>
          <w:szCs w:val="21"/>
        </w:rPr>
      </w:pPr>
      <w:r>
        <w:rPr>
          <w:rFonts w:ascii="SimSun" w:hAnsi="SimSun" w:eastAsia="SimSun" w:cs="SimSun"/>
          <w:sz w:val="21"/>
          <w:szCs w:val="21"/>
          <w:spacing w:val="3"/>
        </w:rPr>
        <w:t>(2)80%的</w:t>
      </w:r>
      <w:r>
        <w:rPr>
          <w:rFonts w:ascii="SimSun" w:hAnsi="SimSun" w:eastAsia="SimSun" w:cs="SimSun"/>
          <w:sz w:val="21"/>
          <w:szCs w:val="21"/>
        </w:rPr>
        <w:t>MELAS</w:t>
      </w:r>
      <w:r>
        <w:rPr>
          <w:rFonts w:ascii="SimSun" w:hAnsi="SimSun" w:eastAsia="SimSun" w:cs="SimSun"/>
          <w:sz w:val="21"/>
          <w:szCs w:val="21"/>
          <w:spacing w:val="40"/>
        </w:rPr>
        <w:t xml:space="preserve"> </w:t>
      </w:r>
      <w:r>
        <w:rPr>
          <w:rFonts w:ascii="SimSun" w:hAnsi="SimSun" w:eastAsia="SimSun" w:cs="SimSun"/>
          <w:sz w:val="21"/>
          <w:szCs w:val="21"/>
          <w:spacing w:val="3"/>
        </w:rPr>
        <w:t>综合征患者是由于</w:t>
      </w:r>
      <w:r>
        <w:rPr>
          <w:rFonts w:ascii="SimSun" w:hAnsi="SimSun" w:eastAsia="SimSun" w:cs="SimSun"/>
          <w:sz w:val="21"/>
          <w:szCs w:val="21"/>
        </w:rPr>
        <w:t>mtDNA</w:t>
      </w:r>
      <w:r>
        <w:rPr>
          <w:rFonts w:ascii="SimSun" w:hAnsi="SimSun" w:eastAsia="SimSun" w:cs="SimSun"/>
          <w:sz w:val="21"/>
          <w:szCs w:val="21"/>
          <w:spacing w:val="80"/>
        </w:rPr>
        <w:t xml:space="preserve"> </w:t>
      </w:r>
      <w:r>
        <w:rPr>
          <w:rFonts w:ascii="SimSun" w:hAnsi="SimSun" w:eastAsia="SimSun" w:cs="SimSun"/>
          <w:sz w:val="21"/>
          <w:szCs w:val="21"/>
        </w:rPr>
        <w:t>tRNA</w:t>
      </w:r>
      <w:r>
        <w:rPr>
          <w:rFonts w:ascii="SimSun" w:hAnsi="SimSun" w:eastAsia="SimSun" w:cs="SimSun"/>
          <w:sz w:val="21"/>
          <w:szCs w:val="21"/>
          <w:spacing w:val="3"/>
        </w:rPr>
        <w:t>亮氨酸基因位点3243的点突变所致。</w:t>
      </w:r>
    </w:p>
    <w:p>
      <w:pPr>
        <w:ind w:left="409"/>
        <w:spacing w:before="71" w:line="219" w:lineRule="auto"/>
        <w:rPr>
          <w:rFonts w:ascii="SimSun" w:hAnsi="SimSun" w:eastAsia="SimSun" w:cs="SimSun"/>
          <w:sz w:val="21"/>
          <w:szCs w:val="21"/>
        </w:rPr>
      </w:pPr>
      <w:r>
        <w:rPr>
          <w:rFonts w:ascii="SimSun" w:hAnsi="SimSun" w:eastAsia="SimSun" w:cs="SimSun"/>
          <w:sz w:val="21"/>
          <w:szCs w:val="21"/>
          <w:spacing w:val="-3"/>
        </w:rPr>
        <w:t>(3)MERRF</w:t>
      </w:r>
      <w:r>
        <w:rPr>
          <w:rFonts w:ascii="SimSun" w:hAnsi="SimSun" w:eastAsia="SimSun" w:cs="SimSun"/>
          <w:sz w:val="21"/>
          <w:szCs w:val="21"/>
          <w:spacing w:val="40"/>
        </w:rPr>
        <w:t xml:space="preserve">  </w:t>
      </w:r>
      <w:r>
        <w:rPr>
          <w:rFonts w:ascii="SimSun" w:hAnsi="SimSun" w:eastAsia="SimSun" w:cs="SimSun"/>
          <w:sz w:val="21"/>
          <w:szCs w:val="21"/>
          <w:spacing w:val="-3"/>
        </w:rPr>
        <w:t>综合征主要是mtDNA</w:t>
      </w:r>
      <w:r>
        <w:rPr>
          <w:rFonts w:ascii="SimSun" w:hAnsi="SimSun" w:eastAsia="SimSun" w:cs="SimSun"/>
          <w:sz w:val="21"/>
          <w:szCs w:val="21"/>
          <w:spacing w:val="91"/>
        </w:rPr>
        <w:t xml:space="preserve"> </w:t>
      </w:r>
      <w:r>
        <w:rPr>
          <w:rFonts w:ascii="SimSun" w:hAnsi="SimSun" w:eastAsia="SimSun" w:cs="SimSun"/>
          <w:sz w:val="21"/>
          <w:szCs w:val="21"/>
          <w:spacing w:val="-3"/>
        </w:rPr>
        <w:t>tRNA赖氨酸基因位点8344的点突变所致。</w:t>
      </w:r>
    </w:p>
    <w:p>
      <w:pPr>
        <w:ind w:left="307"/>
        <w:spacing w:before="56" w:line="221" w:lineRule="auto"/>
        <w:rPr>
          <w:rFonts w:ascii="SimHei" w:hAnsi="SimHei" w:eastAsia="SimHei" w:cs="SimHei"/>
          <w:sz w:val="21"/>
          <w:szCs w:val="21"/>
        </w:rPr>
      </w:pPr>
      <w:r>
        <w:rPr>
          <w:rFonts w:ascii="SimHei" w:hAnsi="SimHei" w:eastAsia="SimHei" w:cs="SimHei"/>
          <w:sz w:val="21"/>
          <w:szCs w:val="21"/>
          <w:b/>
          <w:bCs/>
          <w:color w:val="0069BA"/>
          <w:spacing w:val="-9"/>
        </w:rPr>
        <w:t>【诊断】</w:t>
      </w:r>
    </w:p>
    <w:p>
      <w:pPr>
        <w:ind w:firstLine="409"/>
        <w:spacing w:before="94" w:line="250" w:lineRule="auto"/>
        <w:rPr>
          <w:rFonts w:ascii="SimSun" w:hAnsi="SimSun" w:eastAsia="SimSun" w:cs="SimSun"/>
          <w:sz w:val="21"/>
          <w:szCs w:val="21"/>
        </w:rPr>
      </w:pPr>
      <w:r>
        <w:rPr>
          <w:rFonts w:ascii="SimSun" w:hAnsi="SimSun" w:eastAsia="SimSun" w:cs="SimSun"/>
          <w:sz w:val="21"/>
          <w:szCs w:val="21"/>
          <w:spacing w:val="-19"/>
        </w:rPr>
        <w:t>根据家族史、典型临床表现，结合血乳酸、丙酮酸最小运动量试验阳性、肌肉组织病理检查发现大</w:t>
      </w:r>
      <w:r>
        <w:rPr>
          <w:rFonts w:ascii="SimSun" w:hAnsi="SimSun" w:eastAsia="SimSun" w:cs="SimSun"/>
          <w:sz w:val="21"/>
          <w:szCs w:val="21"/>
          <w:spacing w:val="15"/>
        </w:rPr>
        <w:t xml:space="preserve"> </w:t>
      </w:r>
      <w:r>
        <w:rPr>
          <w:rFonts w:ascii="SimSun" w:hAnsi="SimSun" w:eastAsia="SimSun" w:cs="SimSun"/>
          <w:sz w:val="21"/>
          <w:szCs w:val="21"/>
          <w:spacing w:val="-10"/>
        </w:rPr>
        <w:t>量异常线粒体、线粒体生化检测异常和基因检测发现mtDNA</w:t>
      </w:r>
      <w:r>
        <w:rPr>
          <w:rFonts w:ascii="SimSun" w:hAnsi="SimSun" w:eastAsia="SimSun" w:cs="SimSun"/>
          <w:sz w:val="21"/>
          <w:szCs w:val="21"/>
          <w:spacing w:val="13"/>
        </w:rPr>
        <w:t xml:space="preserve"> </w:t>
      </w:r>
      <w:r>
        <w:rPr>
          <w:rFonts w:ascii="SimSun" w:hAnsi="SimSun" w:eastAsia="SimSun" w:cs="SimSun"/>
          <w:sz w:val="21"/>
          <w:szCs w:val="21"/>
          <w:spacing w:val="-10"/>
        </w:rPr>
        <w:t>致病性突变可以作出诊断。</w:t>
      </w:r>
    </w:p>
    <w:p>
      <w:pPr>
        <w:ind w:left="307"/>
        <w:spacing w:before="66" w:line="221" w:lineRule="auto"/>
        <w:rPr>
          <w:rFonts w:ascii="SimHei" w:hAnsi="SimHei" w:eastAsia="SimHei" w:cs="SimHei"/>
          <w:sz w:val="21"/>
          <w:szCs w:val="21"/>
        </w:rPr>
      </w:pPr>
      <w:r>
        <w:rPr>
          <w:rFonts w:ascii="SimHei" w:hAnsi="SimHei" w:eastAsia="SimHei" w:cs="SimHei"/>
          <w:sz w:val="21"/>
          <w:szCs w:val="21"/>
          <w:b/>
          <w:bCs/>
          <w:color w:val="0068B9"/>
          <w:spacing w:val="-13"/>
        </w:rPr>
        <w:t>【鉴别诊断】</w:t>
      </w:r>
    </w:p>
    <w:p>
      <w:pPr>
        <w:ind w:right="2" w:firstLine="409"/>
        <w:spacing w:before="71" w:line="260" w:lineRule="auto"/>
        <w:jc w:val="both"/>
        <w:rPr>
          <w:rFonts w:ascii="SimSun" w:hAnsi="SimSun" w:eastAsia="SimSun" w:cs="SimSun"/>
          <w:sz w:val="21"/>
          <w:szCs w:val="21"/>
        </w:rPr>
      </w:pPr>
      <w:r>
        <w:rPr>
          <w:rFonts w:ascii="SimSun" w:hAnsi="SimSun" w:eastAsia="SimSun" w:cs="SimSun"/>
          <w:sz w:val="21"/>
          <w:szCs w:val="21"/>
          <w:spacing w:val="-14"/>
        </w:rPr>
        <w:t>线粒体肌病主要与重症肌无力、脂质沉积性肌病、多发性肌炎、肢带型肌营养不良</w:t>
      </w:r>
      <w:r>
        <w:rPr>
          <w:rFonts w:ascii="SimSun" w:hAnsi="SimSun" w:eastAsia="SimSun" w:cs="SimSun"/>
          <w:sz w:val="21"/>
          <w:szCs w:val="21"/>
          <w:spacing w:val="-15"/>
        </w:rPr>
        <w:t>症鉴别。线粒</w:t>
      </w:r>
      <w:r>
        <w:rPr>
          <w:rFonts w:ascii="SimSun" w:hAnsi="SimSun" w:eastAsia="SimSun" w:cs="SimSun"/>
          <w:sz w:val="21"/>
          <w:szCs w:val="21"/>
        </w:rPr>
        <w:t xml:space="preserve"> </w:t>
      </w:r>
      <w:r>
        <w:rPr>
          <w:rFonts w:ascii="SimSun" w:hAnsi="SimSun" w:eastAsia="SimSun" w:cs="SimSun"/>
          <w:sz w:val="21"/>
          <w:szCs w:val="21"/>
          <w:spacing w:val="-18"/>
        </w:rPr>
        <w:t>体脑肌病除了与上述疾病鉴别外，还应与多发性硬化</w:t>
      </w:r>
      <w:r>
        <w:rPr>
          <w:rFonts w:ascii="SimSun" w:hAnsi="SimSun" w:eastAsia="SimSun" w:cs="SimSun"/>
          <w:sz w:val="21"/>
          <w:szCs w:val="21"/>
          <w:spacing w:val="-19"/>
        </w:rPr>
        <w:t>、急性播散性脑脊髓炎、脑血管病、心肌病、肌阵</w:t>
      </w:r>
      <w:r>
        <w:rPr>
          <w:rFonts w:ascii="SimSun" w:hAnsi="SimSun" w:eastAsia="SimSun" w:cs="SimSun"/>
          <w:sz w:val="21"/>
          <w:szCs w:val="21"/>
        </w:rPr>
        <w:t xml:space="preserve"> </w:t>
      </w:r>
      <w:r>
        <w:rPr>
          <w:rFonts w:ascii="SimSun" w:hAnsi="SimSun" w:eastAsia="SimSun" w:cs="SimSun"/>
          <w:sz w:val="21"/>
          <w:szCs w:val="21"/>
          <w:spacing w:val="-14"/>
        </w:rPr>
        <w:t>挛癫痫、血管性痴呆等鉴别。但上述疾病的血中乳酸和丙酮酸水平不高，肌肉活检和线粒</w:t>
      </w:r>
      <w:r>
        <w:rPr>
          <w:rFonts w:ascii="SimSun" w:hAnsi="SimSun" w:eastAsia="SimSun" w:cs="SimSun"/>
          <w:sz w:val="21"/>
          <w:szCs w:val="21"/>
          <w:spacing w:val="-15"/>
        </w:rPr>
        <w:t>体生化功能</w:t>
      </w:r>
      <w:r>
        <w:rPr>
          <w:rFonts w:ascii="SimSun" w:hAnsi="SimSun" w:eastAsia="SimSun" w:cs="SimSun"/>
          <w:sz w:val="21"/>
          <w:szCs w:val="21"/>
        </w:rPr>
        <w:t xml:space="preserve"> </w:t>
      </w:r>
      <w:r>
        <w:rPr>
          <w:rFonts w:ascii="SimSun" w:hAnsi="SimSun" w:eastAsia="SimSun" w:cs="SimSun"/>
          <w:sz w:val="21"/>
          <w:szCs w:val="21"/>
          <w:spacing w:val="-10"/>
        </w:rPr>
        <w:t>测定可资鉴别。</w:t>
      </w:r>
    </w:p>
    <w:p>
      <w:pPr>
        <w:ind w:left="307"/>
        <w:spacing w:before="85" w:line="222" w:lineRule="auto"/>
        <w:rPr>
          <w:rFonts w:ascii="SimHei" w:hAnsi="SimHei" w:eastAsia="SimHei" w:cs="SimHei"/>
          <w:sz w:val="21"/>
          <w:szCs w:val="21"/>
        </w:rPr>
      </w:pPr>
      <w:r>
        <w:rPr>
          <w:rFonts w:ascii="SimHei" w:hAnsi="SimHei" w:eastAsia="SimHei" w:cs="SimHei"/>
          <w:sz w:val="21"/>
          <w:szCs w:val="21"/>
          <w:b/>
          <w:bCs/>
          <w:color w:val="0071C9"/>
          <w:spacing w:val="-9"/>
        </w:rPr>
        <w:t>【治疗】</w:t>
      </w:r>
    </w:p>
    <w:p>
      <w:pPr>
        <w:ind w:left="409"/>
        <w:spacing w:before="82" w:line="219" w:lineRule="auto"/>
        <w:rPr>
          <w:rFonts w:ascii="SimSun" w:hAnsi="SimSun" w:eastAsia="SimSun" w:cs="SimSun"/>
          <w:sz w:val="21"/>
          <w:szCs w:val="21"/>
        </w:rPr>
      </w:pPr>
      <w:r>
        <w:rPr>
          <w:rFonts w:ascii="SimSun" w:hAnsi="SimSun" w:eastAsia="SimSun" w:cs="SimSun"/>
          <w:sz w:val="21"/>
          <w:szCs w:val="21"/>
          <w:spacing w:val="-16"/>
        </w:rPr>
        <w:t>目前无特效治疗，主要是对症治疗。主要的措施有：</w:t>
      </w:r>
    </w:p>
    <w:p>
      <w:pPr>
        <w:sectPr>
          <w:type w:val="continuous"/>
          <w:pgSz w:w="11280" w:h="15880"/>
          <w:pgMar w:top="400" w:right="990" w:bottom="400" w:left="489" w:header="0" w:footer="0" w:gutter="0"/>
          <w:cols w:equalWidth="0" w:num="2">
            <w:col w:w="1061" w:space="100"/>
            <w:col w:w="8639" w:space="0"/>
          </w:cols>
        </w:sectPr>
        <w:rPr/>
      </w:pPr>
    </w:p>
    <w:p>
      <w:pPr>
        <w:spacing w:line="339" w:lineRule="auto"/>
        <w:rPr>
          <w:rFonts w:ascii="Arial"/>
          <w:sz w:val="21"/>
        </w:rPr>
      </w:pPr>
      <w:r>
        <w:drawing>
          <wp:anchor distT="0" distB="0" distL="0" distR="0" simplePos="0" relativeHeight="251713536" behindDoc="0" locked="0" layoutInCell="0" allowOverlap="1">
            <wp:simplePos x="0" y="0"/>
            <wp:positionH relativeFrom="page">
              <wp:posOffset>527038</wp:posOffset>
            </wp:positionH>
            <wp:positionV relativeFrom="page">
              <wp:posOffset>3613125</wp:posOffset>
            </wp:positionV>
            <wp:extent cx="5480043" cy="6352"/>
            <wp:effectExtent l="0" t="0" r="0" b="0"/>
            <wp:wrapNone/>
            <wp:docPr id="32" name="IM 32"/>
            <wp:cNvGraphicFramePr/>
            <a:graphic>
              <a:graphicData uri="http://schemas.openxmlformats.org/drawingml/2006/picture">
                <pic:pic>
                  <pic:nvPicPr>
                    <pic:cNvPr id="32" name="IM 32"/>
                    <pic:cNvPicPr/>
                  </pic:nvPicPr>
                  <pic:blipFill>
                    <a:blip r:embed="rId37"/>
                    <a:stretch>
                      <a:fillRect/>
                    </a:stretch>
                  </pic:blipFill>
                  <pic:spPr>
                    <a:xfrm rot="0">
                      <a:off x="0" y="0"/>
                      <a:ext cx="5480043" cy="6352"/>
                    </a:xfrm>
                    <a:prstGeom prst="rect">
                      <a:avLst/>
                    </a:prstGeom>
                  </pic:spPr>
                </pic:pic>
              </a:graphicData>
            </a:graphic>
          </wp:anchor>
        </w:drawing>
      </w:r>
      <w:r>
        <w:drawing>
          <wp:anchor distT="0" distB="0" distL="0" distR="0" simplePos="0" relativeHeight="251712512" behindDoc="0" locked="0" layoutInCell="0" allowOverlap="1">
            <wp:simplePos x="0" y="0"/>
            <wp:positionH relativeFrom="page">
              <wp:posOffset>520735</wp:posOffset>
            </wp:positionH>
            <wp:positionV relativeFrom="page">
              <wp:posOffset>5238736</wp:posOffset>
            </wp:positionV>
            <wp:extent cx="5505399" cy="6352"/>
            <wp:effectExtent l="0" t="0" r="0" b="0"/>
            <wp:wrapNone/>
            <wp:docPr id="33" name="IM 33"/>
            <wp:cNvGraphicFramePr/>
            <a:graphic>
              <a:graphicData uri="http://schemas.openxmlformats.org/drawingml/2006/picture">
                <pic:pic>
                  <pic:nvPicPr>
                    <pic:cNvPr id="33" name="IM 33"/>
                    <pic:cNvPicPr/>
                  </pic:nvPicPr>
                  <pic:blipFill>
                    <a:blip r:embed="rId38"/>
                    <a:stretch>
                      <a:fillRect/>
                    </a:stretch>
                  </pic:blipFill>
                  <pic:spPr>
                    <a:xfrm rot="0">
                      <a:off x="0" y="0"/>
                      <a:ext cx="5505399" cy="6352"/>
                    </a:xfrm>
                    <a:prstGeom prst="rect">
                      <a:avLst/>
                    </a:prstGeom>
                  </pic:spPr>
                </pic:pic>
              </a:graphicData>
            </a:graphic>
          </wp:anchor>
        </w:drawing>
      </w:r>
      <w:r/>
    </w:p>
    <w:p>
      <w:pPr>
        <w:ind w:left="5739"/>
        <w:spacing w:before="65" w:line="221" w:lineRule="auto"/>
        <w:rPr>
          <w:rFonts w:ascii="SimHei" w:hAnsi="SimHei" w:eastAsia="SimHei" w:cs="SimHei"/>
          <w:sz w:val="20"/>
          <w:szCs w:val="20"/>
        </w:rPr>
      </w:pPr>
      <w:r>
        <w:pict>
          <v:shape id="_x0000_s13" style="position:absolute;margin-left:462.997pt;margin-top:5.42567pt;mso-position-vertical-relative:text;mso-position-horizontal-relative:text;width:16.65pt;height:11.95pt;z-index:251714560;"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0"/>
                      <w:szCs w:val="20"/>
                    </w:rPr>
                  </w:pPr>
                  <w:r>
                    <w:rPr>
                      <w:rFonts w:ascii="SimSun" w:hAnsi="SimSun" w:eastAsia="SimSun" w:cs="SimSun"/>
                      <w:sz w:val="20"/>
                      <w:szCs w:val="20"/>
                      <w:color w:val="007ACC"/>
                      <w:spacing w:val="-2"/>
                    </w:rPr>
                    <w:t>435</w:t>
                  </w:r>
                </w:p>
              </w:txbxContent>
            </v:textbox>
          </v:shape>
        </w:pict>
      </w:r>
      <w:r>
        <w:rPr>
          <w:rFonts w:ascii="SimHei" w:hAnsi="SimHei" w:eastAsia="SimHei" w:cs="SimHei"/>
          <w:sz w:val="20"/>
          <w:szCs w:val="20"/>
          <w:color w:val="0093DD"/>
          <w:spacing w:val="-16"/>
          <w:w w:val="98"/>
        </w:rPr>
        <w:t>第十九章</w:t>
      </w:r>
      <w:r>
        <w:rPr>
          <w:rFonts w:ascii="SimHei" w:hAnsi="SimHei" w:eastAsia="SimHei" w:cs="SimHei"/>
          <w:sz w:val="20"/>
          <w:szCs w:val="20"/>
          <w:color w:val="0093DD"/>
          <w:spacing w:val="48"/>
        </w:rPr>
        <w:t xml:space="preserve"> </w:t>
      </w:r>
      <w:r>
        <w:rPr>
          <w:rFonts w:ascii="SimHei" w:hAnsi="SimHei" w:eastAsia="SimHei" w:cs="SimHei"/>
          <w:sz w:val="20"/>
          <w:szCs w:val="20"/>
          <w:color w:val="0093DD"/>
          <w:spacing w:val="-16"/>
          <w:w w:val="98"/>
        </w:rPr>
        <w:t>神经-肌肉接头和肌肉疾病</w:t>
      </w:r>
    </w:p>
    <w:p>
      <w:pPr>
        <w:spacing w:line="282" w:lineRule="auto"/>
        <w:rPr>
          <w:rFonts w:ascii="Arial"/>
          <w:sz w:val="21"/>
        </w:rPr>
      </w:pPr>
      <w:r/>
    </w:p>
    <w:p>
      <w:pPr>
        <w:ind w:left="9" w:right="1130" w:firstLine="399"/>
        <w:spacing w:before="65" w:line="254" w:lineRule="auto"/>
        <w:rPr>
          <w:rFonts w:ascii="SimSun" w:hAnsi="SimSun" w:eastAsia="SimSun" w:cs="SimSun"/>
          <w:sz w:val="20"/>
          <w:szCs w:val="20"/>
        </w:rPr>
      </w:pPr>
      <w:r>
        <w:rPr>
          <w:rFonts w:ascii="Times New Roman" w:hAnsi="Times New Roman" w:eastAsia="Times New Roman" w:cs="Times New Roman"/>
          <w:sz w:val="20"/>
          <w:szCs w:val="20"/>
          <w:b/>
          <w:bCs/>
          <w:spacing w:val="-1"/>
        </w:rPr>
        <w:t>1.</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spacing w:val="-1"/>
        </w:rPr>
        <w:t>饮食疗法</w:t>
      </w:r>
      <w:r>
        <w:rPr>
          <w:rFonts w:ascii="SimSun" w:hAnsi="SimSun" w:eastAsia="SimSun" w:cs="SimSun"/>
          <w:sz w:val="20"/>
          <w:szCs w:val="20"/>
          <w:spacing w:val="95"/>
        </w:rPr>
        <w:t xml:space="preserve"> </w:t>
      </w:r>
      <w:r>
        <w:rPr>
          <w:rFonts w:ascii="SimSun" w:hAnsi="SimSun" w:eastAsia="SimSun" w:cs="SimSun"/>
          <w:sz w:val="20"/>
          <w:szCs w:val="20"/>
          <w:spacing w:val="-1"/>
        </w:rPr>
        <w:t>饮食治疗可减少内源性毒性代谢产</w:t>
      </w:r>
      <w:r>
        <w:rPr>
          <w:rFonts w:ascii="SimSun" w:hAnsi="SimSun" w:eastAsia="SimSun" w:cs="SimSun"/>
          <w:sz w:val="20"/>
          <w:szCs w:val="20"/>
          <w:spacing w:val="-2"/>
        </w:rPr>
        <w:t>物的产生。高蛋白、高碳水化合物、低脂饮食</w:t>
      </w:r>
      <w:r>
        <w:rPr>
          <w:rFonts w:ascii="SimSun" w:hAnsi="SimSun" w:eastAsia="SimSun" w:cs="SimSun"/>
          <w:sz w:val="20"/>
          <w:szCs w:val="20"/>
        </w:rPr>
        <w:t xml:space="preserve"> </w:t>
      </w:r>
      <w:r>
        <w:rPr>
          <w:rFonts w:ascii="SimSun" w:hAnsi="SimSun" w:eastAsia="SimSun" w:cs="SimSun"/>
          <w:sz w:val="20"/>
          <w:szCs w:val="20"/>
          <w:spacing w:val="-3"/>
        </w:rPr>
        <w:t>能代偿受损的糖异生和减少脂肪的分解。</w:t>
      </w:r>
    </w:p>
    <w:p>
      <w:pPr>
        <w:ind w:left="9" w:right="1052" w:firstLine="399"/>
        <w:spacing w:before="65" w:line="274" w:lineRule="auto"/>
        <w:rPr>
          <w:rFonts w:ascii="SimSun" w:hAnsi="SimSun" w:eastAsia="SimSun" w:cs="SimSun"/>
          <w:sz w:val="20"/>
          <w:szCs w:val="20"/>
        </w:rPr>
      </w:pPr>
      <w:r>
        <w:rPr>
          <w:rFonts w:ascii="SimSun" w:hAnsi="SimSun" w:eastAsia="SimSun" w:cs="SimSun"/>
          <w:sz w:val="20"/>
          <w:szCs w:val="20"/>
          <w:spacing w:val="2"/>
        </w:rPr>
        <w:t>2.</w:t>
      </w:r>
      <w:r>
        <w:rPr>
          <w:rFonts w:ascii="SimSun" w:hAnsi="SimSun" w:eastAsia="SimSun" w:cs="SimSun"/>
          <w:sz w:val="20"/>
          <w:szCs w:val="20"/>
          <w:spacing w:val="-50"/>
        </w:rPr>
        <w:t xml:space="preserve"> </w:t>
      </w:r>
      <w:r>
        <w:rPr>
          <w:rFonts w:ascii="SimSun" w:hAnsi="SimSun" w:eastAsia="SimSun" w:cs="SimSun"/>
          <w:sz w:val="20"/>
          <w:szCs w:val="20"/>
          <w:spacing w:val="2"/>
        </w:rPr>
        <w:t>药物治疗</w:t>
      </w:r>
      <w:r>
        <w:rPr>
          <w:rFonts w:ascii="SimSun" w:hAnsi="SimSun" w:eastAsia="SimSun" w:cs="SimSun"/>
          <w:sz w:val="20"/>
          <w:szCs w:val="20"/>
          <w:spacing w:val="81"/>
        </w:rPr>
        <w:t xml:space="preserve"> </w:t>
      </w:r>
      <w:r>
        <w:rPr>
          <w:rFonts w:ascii="SimSun" w:hAnsi="SimSun" w:eastAsia="SimSun" w:cs="SimSun"/>
          <w:sz w:val="20"/>
          <w:szCs w:val="20"/>
          <w:spacing w:val="2"/>
        </w:rPr>
        <w:t>可给予静脉滴注</w:t>
      </w:r>
      <w:r>
        <w:rPr>
          <w:rFonts w:ascii="SimSun" w:hAnsi="SimSun" w:eastAsia="SimSun" w:cs="SimSun"/>
          <w:sz w:val="20"/>
          <w:szCs w:val="20"/>
        </w:rPr>
        <w:t>ATP</w:t>
      </w:r>
      <w:r>
        <w:rPr>
          <w:rFonts w:ascii="SimSun" w:hAnsi="SimSun" w:eastAsia="SimSun" w:cs="SimSun"/>
          <w:sz w:val="20"/>
          <w:szCs w:val="20"/>
          <w:spacing w:val="66"/>
        </w:rPr>
        <w:t xml:space="preserve"> </w:t>
      </w:r>
      <w:r>
        <w:rPr>
          <w:rFonts w:ascii="SimSun" w:hAnsi="SimSun" w:eastAsia="SimSun" w:cs="SimSun"/>
          <w:sz w:val="20"/>
          <w:szCs w:val="20"/>
          <w:spacing w:val="2"/>
        </w:rPr>
        <w:t>80～120</w:t>
      </w:r>
      <w:r>
        <w:rPr>
          <w:rFonts w:ascii="SimSun" w:hAnsi="SimSun" w:eastAsia="SimSun" w:cs="SimSun"/>
          <w:sz w:val="20"/>
          <w:szCs w:val="20"/>
        </w:rPr>
        <w:t>mg</w:t>
      </w:r>
      <w:r>
        <w:rPr>
          <w:rFonts w:ascii="SimSun" w:hAnsi="SimSun" w:eastAsia="SimSun" w:cs="SimSun"/>
          <w:sz w:val="20"/>
          <w:szCs w:val="20"/>
          <w:spacing w:val="2"/>
        </w:rPr>
        <w:t>及辅酶</w:t>
      </w:r>
      <w:r>
        <w:rPr>
          <w:rFonts w:ascii="SimSun" w:hAnsi="SimSun" w:eastAsia="SimSun" w:cs="SimSun"/>
          <w:sz w:val="20"/>
          <w:szCs w:val="20"/>
          <w:spacing w:val="1"/>
        </w:rPr>
        <w:t>A100～200U,</w:t>
      </w:r>
      <w:r>
        <w:rPr>
          <w:rFonts w:ascii="SimSun" w:hAnsi="SimSun" w:eastAsia="SimSun" w:cs="SimSun"/>
          <w:sz w:val="20"/>
          <w:szCs w:val="20"/>
          <w:spacing w:val="11"/>
        </w:rPr>
        <w:t xml:space="preserve"> </w:t>
      </w:r>
      <w:r>
        <w:rPr>
          <w:rFonts w:ascii="SimSun" w:hAnsi="SimSun" w:eastAsia="SimSun" w:cs="SimSun"/>
          <w:sz w:val="20"/>
          <w:szCs w:val="20"/>
          <w:spacing w:val="1"/>
        </w:rPr>
        <w:t>每日一次，持续10～20天，</w:t>
      </w:r>
      <w:r>
        <w:rPr>
          <w:rFonts w:ascii="SimSun" w:hAnsi="SimSun" w:eastAsia="SimSun" w:cs="SimSun"/>
          <w:sz w:val="20"/>
          <w:szCs w:val="20"/>
        </w:rPr>
        <w:t xml:space="preserve"> </w:t>
      </w:r>
      <w:r>
        <w:rPr>
          <w:rFonts w:ascii="SimSun" w:hAnsi="SimSun" w:eastAsia="SimSun" w:cs="SimSun"/>
          <w:sz w:val="20"/>
          <w:szCs w:val="20"/>
          <w:spacing w:val="-2"/>
        </w:rPr>
        <w:t>以后改为口服</w:t>
      </w:r>
      <w:r>
        <w:rPr>
          <w:rFonts w:ascii="SimSun" w:hAnsi="SimSun" w:eastAsia="SimSun" w:cs="SimSun"/>
          <w:sz w:val="20"/>
          <w:szCs w:val="20"/>
          <w:spacing w:val="-44"/>
        </w:rPr>
        <w:t xml:space="preserve"> </w:t>
      </w:r>
      <w:r>
        <w:rPr>
          <w:rFonts w:ascii="SimSun" w:hAnsi="SimSun" w:eastAsia="SimSun" w:cs="SimSun"/>
          <w:sz w:val="20"/>
          <w:szCs w:val="20"/>
          <w:spacing w:val="-2"/>
        </w:rPr>
        <w:t>ATP。</w:t>
      </w:r>
      <w:r>
        <w:rPr>
          <w:rFonts w:ascii="SimSun" w:hAnsi="SimSun" w:eastAsia="SimSun" w:cs="SimSun"/>
          <w:sz w:val="20"/>
          <w:szCs w:val="20"/>
          <w:spacing w:val="28"/>
        </w:rPr>
        <w:t xml:space="preserve"> </w:t>
      </w:r>
      <w:r>
        <w:rPr>
          <w:rFonts w:ascii="SimSun" w:hAnsi="SimSun" w:eastAsia="SimSun" w:cs="SimSun"/>
          <w:sz w:val="20"/>
          <w:szCs w:val="20"/>
          <w:spacing w:val="-2"/>
        </w:rPr>
        <w:t>艾地苯醌、辅酶</w:t>
      </w:r>
      <w:r>
        <w:rPr>
          <w:rFonts w:ascii="SimSun" w:hAnsi="SimSun" w:eastAsia="SimSun" w:cs="SimSun"/>
          <w:sz w:val="20"/>
          <w:szCs w:val="20"/>
          <w:spacing w:val="-47"/>
        </w:rPr>
        <w:t xml:space="preserve"> </w:t>
      </w:r>
      <w:r>
        <w:rPr>
          <w:rFonts w:ascii="SimSun" w:hAnsi="SimSun" w:eastAsia="SimSun" w:cs="SimSun"/>
          <w:sz w:val="20"/>
          <w:szCs w:val="20"/>
          <w:spacing w:val="-2"/>
        </w:rPr>
        <w:t>Q10</w:t>
      </w:r>
      <w:r>
        <w:rPr>
          <w:rFonts w:ascii="SimSun" w:hAnsi="SimSun" w:eastAsia="SimSun" w:cs="SimSun"/>
          <w:sz w:val="20"/>
          <w:szCs w:val="20"/>
          <w:spacing w:val="-24"/>
        </w:rPr>
        <w:t xml:space="preserve"> </w:t>
      </w:r>
      <w:r>
        <w:rPr>
          <w:rFonts w:ascii="SimSun" w:hAnsi="SimSun" w:eastAsia="SimSun" w:cs="SimSun"/>
          <w:sz w:val="20"/>
          <w:szCs w:val="20"/>
          <w:spacing w:val="-2"/>
        </w:rPr>
        <w:t>和大量B</w:t>
      </w:r>
      <w:r>
        <w:rPr>
          <w:rFonts w:ascii="SimSun" w:hAnsi="SimSun" w:eastAsia="SimSun" w:cs="SimSun"/>
          <w:sz w:val="20"/>
          <w:szCs w:val="20"/>
          <w:spacing w:val="-17"/>
        </w:rPr>
        <w:t xml:space="preserve"> </w:t>
      </w:r>
      <w:r>
        <w:rPr>
          <w:rFonts w:ascii="SimSun" w:hAnsi="SimSun" w:eastAsia="SimSun" w:cs="SimSun"/>
          <w:sz w:val="20"/>
          <w:szCs w:val="20"/>
          <w:spacing w:val="-2"/>
        </w:rPr>
        <w:t>族维生素可使血乳酸和丙酮酸水平降低。左卡尼</w:t>
      </w:r>
      <w:r>
        <w:rPr>
          <w:rFonts w:ascii="SimSun" w:hAnsi="SimSun" w:eastAsia="SimSun" w:cs="SimSun"/>
          <w:sz w:val="20"/>
          <w:szCs w:val="20"/>
        </w:rPr>
        <w:t xml:space="preserve"> </w:t>
      </w:r>
      <w:r>
        <w:rPr>
          <w:rFonts w:ascii="SimSun" w:hAnsi="SimSun" w:eastAsia="SimSun" w:cs="SimSun"/>
          <w:sz w:val="20"/>
          <w:szCs w:val="20"/>
          <w:spacing w:val="-4"/>
        </w:rPr>
        <w:t>汀可以促进脂类代谢、改善能量代谢。若血清肌酶谱明显升高可选择皮质激素治疗。对</w:t>
      </w:r>
      <w:r>
        <w:rPr>
          <w:rFonts w:ascii="SimSun" w:hAnsi="SimSun" w:eastAsia="SimSun" w:cs="SimSun"/>
          <w:sz w:val="20"/>
          <w:szCs w:val="20"/>
          <w:spacing w:val="-5"/>
        </w:rPr>
        <w:t>癫痫发作、颅</w:t>
      </w:r>
      <w:r>
        <w:rPr>
          <w:rFonts w:ascii="SimSun" w:hAnsi="SimSun" w:eastAsia="SimSun" w:cs="SimSun"/>
          <w:sz w:val="20"/>
          <w:szCs w:val="20"/>
        </w:rPr>
        <w:t xml:space="preserve"> </w:t>
      </w:r>
      <w:r>
        <w:rPr>
          <w:rFonts w:ascii="SimSun" w:hAnsi="SimSun" w:eastAsia="SimSun" w:cs="SimSun"/>
          <w:sz w:val="20"/>
          <w:szCs w:val="20"/>
          <w:spacing w:val="-9"/>
        </w:rPr>
        <w:t>压增高、心脏病、糖尿病等进行对症治疗。另外，中药如黄芪、党参、枸杞子等补气活血治疗及综合调</w:t>
      </w:r>
      <w:r>
        <w:rPr>
          <w:rFonts w:ascii="SimSun" w:hAnsi="SimSun" w:eastAsia="SimSun" w:cs="SimSun"/>
          <w:sz w:val="20"/>
          <w:szCs w:val="20"/>
          <w:spacing w:val="9"/>
        </w:rPr>
        <w:t xml:space="preserve"> </w:t>
      </w:r>
      <w:r>
        <w:rPr>
          <w:rFonts w:ascii="SimSun" w:hAnsi="SimSun" w:eastAsia="SimSun" w:cs="SimSun"/>
          <w:sz w:val="20"/>
          <w:szCs w:val="20"/>
          <w:spacing w:val="-5"/>
        </w:rPr>
        <w:t>理也可改善症状。</w:t>
      </w:r>
    </w:p>
    <w:p>
      <w:pPr>
        <w:ind w:left="9" w:right="1102" w:firstLine="399"/>
        <w:spacing w:before="70" w:line="253" w:lineRule="auto"/>
        <w:rPr>
          <w:rFonts w:ascii="SimSun" w:hAnsi="SimSun" w:eastAsia="SimSun" w:cs="SimSun"/>
          <w:sz w:val="20"/>
          <w:szCs w:val="20"/>
        </w:rPr>
      </w:pPr>
      <w:r>
        <w:rPr>
          <w:rFonts w:ascii="Times New Roman" w:hAnsi="Times New Roman" w:eastAsia="Times New Roman" w:cs="Times New Roman"/>
          <w:sz w:val="20"/>
          <w:szCs w:val="20"/>
          <w:b/>
          <w:bCs/>
          <w:spacing w:val="2"/>
        </w:rPr>
        <w:t>3.</w:t>
      </w:r>
      <w:r>
        <w:rPr>
          <w:rFonts w:ascii="Times New Roman" w:hAnsi="Times New Roman" w:eastAsia="Times New Roman" w:cs="Times New Roman"/>
          <w:sz w:val="20"/>
          <w:szCs w:val="20"/>
          <w:spacing w:val="6"/>
        </w:rPr>
        <w:t xml:space="preserve">  </w:t>
      </w:r>
      <w:r>
        <w:rPr>
          <w:rFonts w:ascii="SimSun" w:hAnsi="SimSun" w:eastAsia="SimSun" w:cs="SimSun"/>
          <w:sz w:val="20"/>
          <w:szCs w:val="20"/>
          <w:b/>
          <w:bCs/>
          <w:spacing w:val="2"/>
        </w:rPr>
        <w:t>其他</w:t>
      </w:r>
      <w:r>
        <w:rPr>
          <w:rFonts w:ascii="SimSun" w:hAnsi="SimSun" w:eastAsia="SimSun" w:cs="SimSun"/>
          <w:sz w:val="20"/>
          <w:szCs w:val="20"/>
          <w:spacing w:val="67"/>
        </w:rPr>
        <w:t xml:space="preserve"> </w:t>
      </w:r>
      <w:r>
        <w:rPr>
          <w:rFonts w:ascii="SimSun" w:hAnsi="SimSun" w:eastAsia="SimSun" w:cs="SimSun"/>
          <w:sz w:val="20"/>
          <w:szCs w:val="20"/>
          <w:spacing w:val="2"/>
        </w:rPr>
        <w:t>物理治疗可减轻痛苦。</w:t>
      </w:r>
      <w:r>
        <w:rPr>
          <w:rFonts w:ascii="SimSun" w:hAnsi="SimSun" w:eastAsia="SimSun" w:cs="SimSun"/>
          <w:sz w:val="20"/>
          <w:szCs w:val="20"/>
          <w:spacing w:val="10"/>
        </w:rPr>
        <w:t xml:space="preserve"> </w:t>
      </w:r>
      <w:r>
        <w:rPr>
          <w:rFonts w:ascii="Times New Roman" w:hAnsi="Times New Roman" w:eastAsia="Times New Roman" w:cs="Times New Roman"/>
          <w:sz w:val="20"/>
          <w:szCs w:val="20"/>
        </w:rPr>
        <w:t>KSS</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2"/>
        </w:rPr>
        <w:t>患者重度心脏传导阻滞者可用心脏起搏器。最根本的治</w:t>
      </w:r>
      <w:r>
        <w:rPr>
          <w:rFonts w:ascii="SimSun" w:hAnsi="SimSun" w:eastAsia="SimSun" w:cs="SimSun"/>
          <w:sz w:val="20"/>
          <w:szCs w:val="20"/>
        </w:rPr>
        <w:t xml:space="preserve"> </w:t>
      </w:r>
      <w:r>
        <w:rPr>
          <w:rFonts w:ascii="SimSun" w:hAnsi="SimSun" w:eastAsia="SimSun" w:cs="SimSun"/>
          <w:sz w:val="20"/>
          <w:szCs w:val="20"/>
          <w:spacing w:val="-1"/>
        </w:rPr>
        <w:t>疗有待于正在研究的基因治疗。</w:t>
      </w:r>
    </w:p>
    <w:p>
      <w:pPr>
        <w:ind w:left="312"/>
        <w:spacing w:before="160" w:line="222" w:lineRule="auto"/>
        <w:rPr>
          <w:rFonts w:ascii="SimHei" w:hAnsi="SimHei" w:eastAsia="SimHei" w:cs="SimHei"/>
          <w:sz w:val="20"/>
          <w:szCs w:val="20"/>
        </w:rPr>
      </w:pPr>
      <w:r>
        <w:rPr>
          <w:rFonts w:ascii="SimHei" w:hAnsi="SimHei" w:eastAsia="SimHei" w:cs="SimHei"/>
          <w:sz w:val="20"/>
          <w:szCs w:val="20"/>
          <w:b/>
          <w:bCs/>
          <w:color w:val="0084D2"/>
          <w:spacing w:val="-7"/>
        </w:rPr>
        <w:t>【预后】</w:t>
      </w:r>
    </w:p>
    <w:p>
      <w:pPr>
        <w:ind w:left="409"/>
        <w:spacing w:before="93" w:line="219" w:lineRule="auto"/>
        <w:rPr>
          <w:rFonts w:ascii="SimSun" w:hAnsi="SimSun" w:eastAsia="SimSun" w:cs="SimSun"/>
          <w:sz w:val="20"/>
          <w:szCs w:val="20"/>
        </w:rPr>
      </w:pPr>
      <w:r>
        <w:rPr>
          <w:rFonts w:ascii="SimSun" w:hAnsi="SimSun" w:eastAsia="SimSun" w:cs="SimSun"/>
          <w:sz w:val="20"/>
          <w:szCs w:val="20"/>
          <w:spacing w:val="-9"/>
        </w:rPr>
        <w:t>预后与发病年龄和临床表现密切相关，发病年龄越早，临床症状越</w:t>
      </w:r>
      <w:r>
        <w:rPr>
          <w:rFonts w:ascii="SimSun" w:hAnsi="SimSun" w:eastAsia="SimSun" w:cs="SimSun"/>
          <w:sz w:val="20"/>
          <w:szCs w:val="20"/>
          <w:spacing w:val="-10"/>
        </w:rPr>
        <w:t>多，预后越差。</w:t>
      </w:r>
    </w:p>
    <w:p>
      <w:pPr>
        <w:ind w:left="7399"/>
        <w:spacing w:before="38" w:line="229" w:lineRule="auto"/>
        <w:rPr>
          <w:rFonts w:ascii="KaiTi" w:hAnsi="KaiTi" w:eastAsia="KaiTi" w:cs="KaiTi"/>
          <w:sz w:val="24"/>
          <w:szCs w:val="24"/>
        </w:rPr>
      </w:pPr>
      <w:r>
        <w:rPr>
          <w:rFonts w:ascii="KaiTi" w:hAnsi="KaiTi" w:eastAsia="KaiTi" w:cs="KaiTi"/>
          <w:sz w:val="24"/>
          <w:szCs w:val="24"/>
          <w:spacing w:val="-13"/>
          <w:w w:val="98"/>
        </w:rPr>
        <w:t>(张</w:t>
      </w:r>
      <w:r>
        <w:rPr>
          <w:rFonts w:ascii="KaiTi" w:hAnsi="KaiTi" w:eastAsia="KaiTi" w:cs="KaiTi"/>
          <w:sz w:val="24"/>
          <w:szCs w:val="24"/>
          <w:spacing w:val="78"/>
        </w:rPr>
        <w:t xml:space="preserve"> </w:t>
      </w:r>
      <w:r>
        <w:rPr>
          <w:rFonts w:ascii="KaiTi" w:hAnsi="KaiTi" w:eastAsia="KaiTi" w:cs="KaiTi"/>
          <w:sz w:val="24"/>
          <w:szCs w:val="24"/>
          <w:spacing w:val="-13"/>
          <w:w w:val="98"/>
        </w:rPr>
        <w:t>成)</w:t>
      </w:r>
    </w:p>
    <w:p>
      <w:pPr>
        <w:ind w:firstLine="3569"/>
        <w:spacing w:before="89" w:line="340" w:lineRule="exact"/>
        <w:textAlignment w:val="center"/>
        <w:rPr/>
      </w:pPr>
      <w:r>
        <w:pict>
          <v:group id="_x0000_s14" style="mso-position-vertical-relative:line;mso-position-horizontal-relative:char;width:74.05pt;height:17pt;" filled="false" stroked="false" coordsize="1481,340" coordorigin="0,0">
            <v:shape id="_x0000_s15" style="position:absolute;left:0;top:0;width:1481;height:340;" filled="false" stroked="false" type="#_x0000_t75">
              <v:imagedata o:title="" r:id="rId39"/>
            </v:shape>
            <v:shape id="_x0000_s16" style="position:absolute;left:-20;top:-20;width:1521;height:417;" filled="false" stroked="false" type="#_x0000_t202">
              <v:fill on="false"/>
              <v:stroke on="false"/>
              <v:path/>
              <v:imagedata o:title=""/>
              <o:lock v:ext="edit" aspectratio="false"/>
              <v:textbox inset="0mm,0mm,0mm,0mm">
                <w:txbxContent>
                  <w:p>
                    <w:pPr>
                      <w:ind w:left="172"/>
                      <w:spacing w:before="155" w:line="222" w:lineRule="auto"/>
                      <w:rPr>
                        <w:rFonts w:ascii="SimHei" w:hAnsi="SimHei" w:eastAsia="SimHei" w:cs="SimHei"/>
                        <w:sz w:val="20"/>
                        <w:szCs w:val="20"/>
                      </w:rPr>
                    </w:pPr>
                    <w:r>
                      <w:rPr>
                        <w:rFonts w:ascii="SimHei" w:hAnsi="SimHei" w:eastAsia="SimHei" w:cs="SimHei"/>
                        <w:sz w:val="20"/>
                        <w:szCs w:val="20"/>
                        <w:b/>
                        <w:bCs/>
                        <w:spacing w:val="-8"/>
                      </w:rPr>
                      <w:t>思</w:t>
                    </w:r>
                    <w:r>
                      <w:rPr>
                        <w:rFonts w:ascii="SimHei" w:hAnsi="SimHei" w:eastAsia="SimHei" w:cs="SimHei"/>
                        <w:sz w:val="20"/>
                        <w:szCs w:val="20"/>
                        <w:spacing w:val="4"/>
                      </w:rPr>
                      <w:t xml:space="preserve">   </w:t>
                    </w:r>
                    <w:r>
                      <w:rPr>
                        <w:rFonts w:ascii="SimHei" w:hAnsi="SimHei" w:eastAsia="SimHei" w:cs="SimHei"/>
                        <w:sz w:val="20"/>
                        <w:szCs w:val="20"/>
                        <w:b/>
                        <w:bCs/>
                        <w:spacing w:val="-8"/>
                      </w:rPr>
                      <w:t>考</w:t>
                    </w:r>
                    <w:r>
                      <w:rPr>
                        <w:rFonts w:ascii="SimHei" w:hAnsi="SimHei" w:eastAsia="SimHei" w:cs="SimHei"/>
                        <w:sz w:val="20"/>
                        <w:szCs w:val="20"/>
                        <w:spacing w:val="4"/>
                      </w:rPr>
                      <w:t xml:space="preserve">   </w:t>
                    </w:r>
                    <w:r>
                      <w:rPr>
                        <w:rFonts w:ascii="SimHei" w:hAnsi="SimHei" w:eastAsia="SimHei" w:cs="SimHei"/>
                        <w:sz w:val="20"/>
                        <w:szCs w:val="20"/>
                        <w:b/>
                        <w:bCs/>
                        <w:spacing w:val="-8"/>
                      </w:rPr>
                      <w:t>题</w:t>
                    </w:r>
                  </w:p>
                </w:txbxContent>
              </v:textbox>
            </v:shape>
          </v:group>
        </w:pict>
      </w:r>
    </w:p>
    <w:p>
      <w:pPr>
        <w:ind w:left="409"/>
        <w:spacing w:before="279" w:line="228" w:lineRule="auto"/>
        <w:rPr>
          <w:rFonts w:ascii="KaiTi" w:hAnsi="KaiTi" w:eastAsia="KaiTi" w:cs="KaiTi"/>
          <w:sz w:val="20"/>
          <w:szCs w:val="20"/>
        </w:rPr>
      </w:pPr>
      <w:r>
        <w:rPr>
          <w:rFonts w:ascii="KaiTi" w:hAnsi="KaiTi" w:eastAsia="KaiTi" w:cs="KaiTi"/>
          <w:sz w:val="20"/>
          <w:szCs w:val="20"/>
          <w:spacing w:val="-1"/>
        </w:rPr>
        <w:t>1.</w:t>
      </w:r>
      <w:r>
        <w:rPr>
          <w:rFonts w:ascii="KaiTi" w:hAnsi="KaiTi" w:eastAsia="KaiTi" w:cs="KaiTi"/>
          <w:sz w:val="20"/>
          <w:szCs w:val="20"/>
          <w:spacing w:val="-41"/>
        </w:rPr>
        <w:t xml:space="preserve"> </w:t>
      </w:r>
      <w:r>
        <w:rPr>
          <w:rFonts w:ascii="KaiTi" w:hAnsi="KaiTi" w:eastAsia="KaiTi" w:cs="KaiTi"/>
          <w:sz w:val="20"/>
          <w:szCs w:val="20"/>
          <w:spacing w:val="-1"/>
        </w:rPr>
        <w:t>重症肌无力的诊断依据是什么?</w:t>
      </w:r>
    </w:p>
    <w:p>
      <w:pPr>
        <w:ind w:left="409"/>
        <w:spacing w:before="63" w:line="228" w:lineRule="auto"/>
        <w:rPr>
          <w:rFonts w:ascii="KaiTi" w:hAnsi="KaiTi" w:eastAsia="KaiTi" w:cs="KaiTi"/>
          <w:sz w:val="20"/>
          <w:szCs w:val="20"/>
        </w:rPr>
      </w:pPr>
      <w:r>
        <w:rPr>
          <w:rFonts w:ascii="KaiTi" w:hAnsi="KaiTi" w:eastAsia="KaiTi" w:cs="KaiTi"/>
          <w:sz w:val="20"/>
          <w:szCs w:val="20"/>
          <w:spacing w:val="2"/>
        </w:rPr>
        <w:t>2.</w:t>
      </w:r>
      <w:r>
        <w:rPr>
          <w:rFonts w:ascii="KaiTi" w:hAnsi="KaiTi" w:eastAsia="KaiTi" w:cs="KaiTi"/>
          <w:sz w:val="20"/>
          <w:szCs w:val="20"/>
          <w:spacing w:val="-37"/>
        </w:rPr>
        <w:t xml:space="preserve"> </w:t>
      </w:r>
      <w:r>
        <w:rPr>
          <w:rFonts w:ascii="KaiTi" w:hAnsi="KaiTi" w:eastAsia="KaiTi" w:cs="KaiTi"/>
          <w:sz w:val="20"/>
          <w:szCs w:val="20"/>
          <w:spacing w:val="2"/>
        </w:rPr>
        <w:t>简述重症肌无力的</w:t>
      </w:r>
      <w:r>
        <w:rPr>
          <w:rFonts w:ascii="KaiTi" w:hAnsi="KaiTi" w:eastAsia="KaiTi" w:cs="KaiTi"/>
          <w:sz w:val="20"/>
          <w:szCs w:val="20"/>
        </w:rPr>
        <w:t>Osserman</w:t>
      </w:r>
      <w:r>
        <w:rPr>
          <w:rFonts w:ascii="KaiTi" w:hAnsi="KaiTi" w:eastAsia="KaiTi" w:cs="KaiTi"/>
          <w:sz w:val="20"/>
          <w:szCs w:val="20"/>
          <w:spacing w:val="2"/>
        </w:rPr>
        <w:t>分型。</w:t>
      </w:r>
    </w:p>
    <w:p>
      <w:pPr>
        <w:ind w:left="409" w:right="5185"/>
        <w:spacing w:before="53" w:line="258" w:lineRule="auto"/>
        <w:rPr>
          <w:rFonts w:ascii="KaiTi" w:hAnsi="KaiTi" w:eastAsia="KaiTi" w:cs="KaiTi"/>
          <w:sz w:val="20"/>
          <w:szCs w:val="20"/>
        </w:rPr>
      </w:pPr>
      <w:r>
        <w:rPr>
          <w:rFonts w:ascii="KaiTi" w:hAnsi="KaiTi" w:eastAsia="KaiTi" w:cs="KaiTi"/>
          <w:sz w:val="20"/>
          <w:szCs w:val="20"/>
          <w:spacing w:val="6"/>
        </w:rPr>
        <w:t>3.重症肌无力危象有哪几种?处理原则是什么?</w:t>
      </w:r>
      <w:r>
        <w:rPr>
          <w:rFonts w:ascii="KaiTi" w:hAnsi="KaiTi" w:eastAsia="KaiTi" w:cs="KaiTi"/>
          <w:sz w:val="20"/>
          <w:szCs w:val="20"/>
          <w:spacing w:val="11"/>
        </w:rPr>
        <w:t xml:space="preserve"> </w:t>
      </w:r>
      <w:r>
        <w:rPr>
          <w:rFonts w:ascii="KaiTi" w:hAnsi="KaiTi" w:eastAsia="KaiTi" w:cs="KaiTi"/>
          <w:sz w:val="20"/>
          <w:szCs w:val="20"/>
          <w:spacing w:val="-6"/>
        </w:rPr>
        <w:t>4.</w:t>
      </w:r>
      <w:r>
        <w:rPr>
          <w:rFonts w:ascii="KaiTi" w:hAnsi="KaiTi" w:eastAsia="KaiTi" w:cs="KaiTi"/>
          <w:sz w:val="20"/>
          <w:szCs w:val="20"/>
          <w:spacing w:val="-40"/>
        </w:rPr>
        <w:t xml:space="preserve"> </w:t>
      </w:r>
      <w:r>
        <w:rPr>
          <w:rFonts w:ascii="KaiTi" w:hAnsi="KaiTi" w:eastAsia="KaiTi" w:cs="KaiTi"/>
          <w:sz w:val="20"/>
          <w:szCs w:val="20"/>
          <w:spacing w:val="-6"/>
        </w:rPr>
        <w:t>简述周期性瘫痪的分型、临床表现及治疗。</w:t>
      </w:r>
    </w:p>
    <w:p>
      <w:pPr>
        <w:ind w:left="409"/>
        <w:spacing w:before="62" w:line="219" w:lineRule="auto"/>
        <w:rPr>
          <w:rFonts w:ascii="KaiTi" w:hAnsi="KaiTi" w:eastAsia="KaiTi" w:cs="KaiTi"/>
          <w:sz w:val="20"/>
          <w:szCs w:val="20"/>
        </w:rPr>
      </w:pPr>
      <w:r>
        <w:rPr>
          <w:rFonts w:ascii="KaiTi" w:hAnsi="KaiTi" w:eastAsia="KaiTi" w:cs="KaiTi"/>
          <w:sz w:val="20"/>
          <w:szCs w:val="20"/>
          <w:spacing w:val="7"/>
        </w:rPr>
        <w:t>5.进行性肌营养不良如何分型?有哪些临床特点?</w:t>
      </w:r>
    </w:p>
    <w:p>
      <w:pPr>
        <w:ind w:left="409"/>
        <w:spacing w:before="80" w:line="227" w:lineRule="auto"/>
        <w:rPr>
          <w:rFonts w:ascii="KaiTi" w:hAnsi="KaiTi" w:eastAsia="KaiTi" w:cs="KaiTi"/>
          <w:sz w:val="20"/>
          <w:szCs w:val="20"/>
        </w:rPr>
      </w:pPr>
      <w:r>
        <w:rPr>
          <w:rFonts w:ascii="KaiTi" w:hAnsi="KaiTi" w:eastAsia="KaiTi" w:cs="KaiTi"/>
          <w:sz w:val="20"/>
          <w:szCs w:val="20"/>
          <w:spacing w:val="-1"/>
        </w:rPr>
        <w:t>6.</w:t>
      </w:r>
      <w:r>
        <w:rPr>
          <w:rFonts w:ascii="KaiTi" w:hAnsi="KaiTi" w:eastAsia="KaiTi" w:cs="KaiTi"/>
          <w:sz w:val="20"/>
          <w:szCs w:val="20"/>
          <w:spacing w:val="-50"/>
        </w:rPr>
        <w:t xml:space="preserve"> </w:t>
      </w:r>
      <w:r>
        <w:rPr>
          <w:rFonts w:ascii="KaiTi" w:hAnsi="KaiTi" w:eastAsia="KaiTi" w:cs="KaiTi"/>
          <w:sz w:val="20"/>
          <w:szCs w:val="20"/>
          <w:spacing w:val="-1"/>
        </w:rPr>
        <w:t>简述多发性肌炎和皮肌炎如何诊断和治疗。</w:t>
      </w:r>
    </w:p>
    <w:p>
      <w:pPr>
        <w:ind w:firstLine="3589"/>
        <w:spacing w:before="137" w:line="350" w:lineRule="exact"/>
        <w:textAlignment w:val="center"/>
        <w:rPr/>
      </w:pPr>
      <w:r>
        <w:pict>
          <v:group id="_x0000_s17" style="mso-position-vertical-relative:line;mso-position-horizontal-relative:char;width:73pt;height:17.5pt;" filled="false" stroked="false" coordsize="1460,350" coordorigin="0,0">
            <v:shape id="_x0000_s18" style="position:absolute;left:0;top:0;width:1460;height:350;" filled="false" stroked="false" type="#_x0000_t75">
              <v:imagedata o:title="" r:id="rId40"/>
            </v:shape>
            <v:shape id="_x0000_s19" style="position:absolute;left:-20;top:-20;width:1500;height:427;" filled="false" stroked="false" type="#_x0000_t202">
              <v:fill on="false"/>
              <v:stroke on="false"/>
              <v:path/>
              <v:imagedata o:title=""/>
              <o:lock v:ext="edit" aspectratio="false"/>
              <v:textbox inset="0mm,0mm,0mm,0mm">
                <w:txbxContent>
                  <w:p>
                    <w:pPr>
                      <w:ind w:left="182"/>
                      <w:spacing w:before="164" w:line="222" w:lineRule="auto"/>
                      <w:rPr>
                        <w:rFonts w:ascii="SimHei" w:hAnsi="SimHei" w:eastAsia="SimHei" w:cs="SimHei"/>
                        <w:sz w:val="20"/>
                        <w:szCs w:val="20"/>
                      </w:rPr>
                    </w:pPr>
                    <w:r>
                      <w:rPr>
                        <w:rFonts w:ascii="SimHei" w:hAnsi="SimHei" w:eastAsia="SimHei" w:cs="SimHei"/>
                        <w:sz w:val="20"/>
                        <w:szCs w:val="20"/>
                        <w:b/>
                        <w:bCs/>
                        <w:spacing w:val="-9"/>
                      </w:rPr>
                      <w:t>参</w:t>
                    </w:r>
                    <w:r>
                      <w:rPr>
                        <w:rFonts w:ascii="SimHei" w:hAnsi="SimHei" w:eastAsia="SimHei" w:cs="SimHei"/>
                        <w:sz w:val="20"/>
                        <w:szCs w:val="20"/>
                        <w:spacing w:val="28"/>
                      </w:rPr>
                      <w:t xml:space="preserve"> </w:t>
                    </w:r>
                    <w:r>
                      <w:rPr>
                        <w:rFonts w:ascii="SimHei" w:hAnsi="SimHei" w:eastAsia="SimHei" w:cs="SimHei"/>
                        <w:sz w:val="20"/>
                        <w:szCs w:val="20"/>
                        <w:b/>
                        <w:bCs/>
                        <w:spacing w:val="-9"/>
                      </w:rPr>
                      <w:t>考</w:t>
                    </w:r>
                    <w:r>
                      <w:rPr>
                        <w:rFonts w:ascii="SimHei" w:hAnsi="SimHei" w:eastAsia="SimHei" w:cs="SimHei"/>
                        <w:sz w:val="20"/>
                        <w:szCs w:val="20"/>
                        <w:spacing w:val="29"/>
                      </w:rPr>
                      <w:t xml:space="preserve"> </w:t>
                    </w:r>
                    <w:r>
                      <w:rPr>
                        <w:rFonts w:ascii="SimHei" w:hAnsi="SimHei" w:eastAsia="SimHei" w:cs="SimHei"/>
                        <w:sz w:val="20"/>
                        <w:szCs w:val="20"/>
                        <w:b/>
                        <w:bCs/>
                        <w:spacing w:val="-9"/>
                      </w:rPr>
                      <w:t>文</w:t>
                    </w:r>
                    <w:r>
                      <w:rPr>
                        <w:rFonts w:ascii="SimHei" w:hAnsi="SimHei" w:eastAsia="SimHei" w:cs="SimHei"/>
                        <w:sz w:val="20"/>
                        <w:szCs w:val="20"/>
                        <w:spacing w:val="27"/>
                      </w:rPr>
                      <w:t xml:space="preserve"> </w:t>
                    </w:r>
                    <w:r>
                      <w:rPr>
                        <w:rFonts w:ascii="SimHei" w:hAnsi="SimHei" w:eastAsia="SimHei" w:cs="SimHei"/>
                        <w:sz w:val="20"/>
                        <w:szCs w:val="20"/>
                        <w:b/>
                        <w:bCs/>
                        <w:spacing w:val="-9"/>
                      </w:rPr>
                      <w:t>献</w:t>
                    </w:r>
                  </w:p>
                </w:txbxContent>
              </v:textbox>
            </v:shape>
          </v:group>
        </w:pict>
      </w:r>
    </w:p>
    <w:p>
      <w:pPr>
        <w:ind w:left="9"/>
        <w:spacing w:before="268" w:line="219" w:lineRule="auto"/>
        <w:rPr>
          <w:rFonts w:ascii="SimSun" w:hAnsi="SimSun" w:eastAsia="SimSun" w:cs="SimSun"/>
          <w:sz w:val="20"/>
          <w:szCs w:val="20"/>
        </w:rPr>
      </w:pPr>
      <w:r>
        <w:rPr>
          <w:rFonts w:ascii="SimSun" w:hAnsi="SimSun" w:eastAsia="SimSun" w:cs="SimSun"/>
          <w:sz w:val="20"/>
          <w:szCs w:val="20"/>
          <w:spacing w:val="-20"/>
        </w:rPr>
        <w:t>[1]吴江，贾建平.神经病学.3版.北京：人民卫生出版社，2015.</w:t>
      </w:r>
    </w:p>
    <w:p>
      <w:pPr>
        <w:ind w:left="9"/>
        <w:spacing w:before="61"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7"/>
        </w:rPr>
        <w:t>[2]</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6"/>
        </w:rPr>
        <w:t>Louis</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6"/>
        </w:rPr>
        <w:t>ED</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spacing w:val="-6"/>
        </w:rPr>
        <w:t>Mayer</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spacing w:val="-6"/>
        </w:rPr>
        <w:t>SA</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spacing w:val="-6"/>
        </w:rPr>
        <w:t>Rowland</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6"/>
        </w:rPr>
        <w:t>LP</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spacing w:val="-6"/>
        </w:rPr>
        <w:t>Merritt</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spacing w:val="-6"/>
        </w:rPr>
        <w:t>s</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spacing w:val="-6"/>
        </w:rPr>
        <w:t>Neurol</w:t>
      </w:r>
      <w:r>
        <w:rPr>
          <w:rFonts w:ascii="Times New Roman" w:hAnsi="Times New Roman" w:eastAsia="Times New Roman" w:cs="Times New Roman"/>
          <w:sz w:val="20"/>
          <w:szCs w:val="20"/>
          <w:spacing w:val="-7"/>
        </w:rPr>
        <w:t>ogy.</w:t>
      </w:r>
      <w:r>
        <w:rPr>
          <w:rFonts w:ascii="Times New Roman" w:hAnsi="Times New Roman" w:eastAsia="Times New Roman" w:cs="Times New Roman"/>
          <w:sz w:val="20"/>
          <w:szCs w:val="20"/>
          <w:spacing w:val="-28"/>
        </w:rPr>
        <w:t xml:space="preserve"> </w:t>
      </w:r>
      <w:r>
        <w:rPr>
          <w:rFonts w:ascii="Times New Roman" w:hAnsi="Times New Roman" w:eastAsia="Times New Roman" w:cs="Times New Roman"/>
          <w:sz w:val="20"/>
          <w:szCs w:val="20"/>
          <w:spacing w:val="-7"/>
        </w:rPr>
        <w:t>13th</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7"/>
        </w:rPr>
        <w:t>ed.New</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7"/>
        </w:rPr>
        <w:t>York:Lippincott</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7"/>
        </w:rPr>
        <w:t>Williams</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7"/>
        </w:rPr>
        <w:t>&amp;</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7"/>
        </w:rPr>
        <w:t>Wilkins,2015.</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firstLine="8889"/>
        <w:spacing w:before="1" w:line="690" w:lineRule="exact"/>
        <w:textAlignment w:val="center"/>
        <w:rPr/>
      </w:pPr>
      <w:r>
        <w:drawing>
          <wp:inline distT="0" distB="0" distL="0" distR="0">
            <wp:extent cx="539717" cy="438141"/>
            <wp:effectExtent l="0" t="0" r="0" b="0"/>
            <wp:docPr id="34" name="IM 34"/>
            <wp:cNvGraphicFramePr/>
            <a:graphic>
              <a:graphicData uri="http://schemas.openxmlformats.org/drawingml/2006/picture">
                <pic:pic>
                  <pic:nvPicPr>
                    <pic:cNvPr id="34" name="IM 34"/>
                    <pic:cNvPicPr/>
                  </pic:nvPicPr>
                  <pic:blipFill>
                    <a:blip r:embed="rId41"/>
                    <a:stretch>
                      <a:fillRect/>
                    </a:stretch>
                  </pic:blipFill>
                  <pic:spPr>
                    <a:xfrm rot="0">
                      <a:off x="0" y="0"/>
                      <a:ext cx="539717" cy="438141"/>
                    </a:xfrm>
                    <a:prstGeom prst="rect">
                      <a:avLst/>
                    </a:prstGeom>
                  </pic:spPr>
                </pic:pic>
              </a:graphicData>
            </a:graphic>
          </wp:inline>
        </w:drawing>
      </w:r>
    </w:p>
    <w:p>
      <w:pPr>
        <w:sectPr>
          <w:pgSz w:w="11280" w:h="15880"/>
          <w:pgMar w:top="400" w:right="720" w:bottom="400" w:left="820" w:header="0" w:footer="0" w:gutter="0"/>
        </w:sectPr>
        <w:rPr/>
      </w:pP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ind w:left="2016"/>
        <w:spacing w:before="160" w:line="221" w:lineRule="auto"/>
        <w:rPr>
          <w:rFonts w:ascii="SimHei" w:hAnsi="SimHei" w:eastAsia="SimHei" w:cs="SimHei"/>
          <w:sz w:val="49"/>
          <w:szCs w:val="49"/>
        </w:rPr>
      </w:pPr>
      <w:r>
        <w:pict>
          <v:shape id="_x0000_s20" style="position:absolute;margin-left:-1pt;margin-top:-5.95068pt;mso-position-vertical-relative:text;mso-position-horizontal-relative:text;width:54.05pt;height:56.55pt;z-index:251716608;" filled="false" stroked="false" type="#_x0000_t202">
            <v:fill on="false"/>
            <v:stroke on="false"/>
            <v:path/>
            <v:imagedata o:title=""/>
            <o:lock v:ext="edit" aspectratio="false"/>
            <v:textbox inset="0mm,0mm,0mm,0mm">
              <w:txbxContent>
                <w:p>
                  <w:pPr>
                    <w:ind w:left="20"/>
                    <w:spacing w:before="20" w:line="1090" w:lineRule="exact"/>
                    <w:rPr/>
                  </w:pPr>
                  <w:r>
                    <w:rPr>
                      <w:position w:val="-22"/>
                    </w:rPr>
                    <w:drawing>
                      <wp:inline distT="0" distB="0" distL="0" distR="0">
                        <wp:extent cx="660410" cy="692152"/>
                        <wp:effectExtent l="0" t="0" r="0" b="0"/>
                        <wp:docPr id="35" name="IM 35"/>
                        <wp:cNvGraphicFramePr/>
                        <a:graphic>
                          <a:graphicData uri="http://schemas.openxmlformats.org/drawingml/2006/picture">
                            <pic:pic>
                              <pic:nvPicPr>
                                <pic:cNvPr id="35" name="IM 35"/>
                                <pic:cNvPicPr/>
                              </pic:nvPicPr>
                              <pic:blipFill>
                                <a:blip r:embed="rId43"/>
                                <a:stretch>
                                  <a:fillRect/>
                                </a:stretch>
                              </pic:blipFill>
                              <pic:spPr>
                                <a:xfrm rot="0">
                                  <a:off x="0" y="0"/>
                                  <a:ext cx="660410" cy="692152"/>
                                </a:xfrm>
                                <a:prstGeom prst="rect">
                                  <a:avLst/>
                                </a:prstGeom>
                              </pic:spPr>
                            </pic:pic>
                          </a:graphicData>
                        </a:graphic>
                      </wp:inline>
                    </w:drawing>
                  </w:r>
                </w:p>
              </w:txbxContent>
            </v:textbox>
          </v:shape>
        </w:pict>
      </w:r>
      <w:r>
        <w:rPr>
          <w:rFonts w:ascii="SimHei" w:hAnsi="SimHei" w:eastAsia="SimHei" w:cs="SimHei"/>
          <w:sz w:val="49"/>
          <w:szCs w:val="49"/>
          <w:b/>
          <w:bCs/>
          <w:color w:val="00ADED"/>
          <w:spacing w:val="-1"/>
        </w:rPr>
        <w:t>第二十章</w:t>
      </w:r>
      <w:r>
        <w:rPr>
          <w:rFonts w:ascii="SimHei" w:hAnsi="SimHei" w:eastAsia="SimHei" w:cs="SimHei"/>
          <w:sz w:val="49"/>
          <w:szCs w:val="49"/>
          <w:color w:val="00ADED"/>
          <w:spacing w:val="4"/>
        </w:rPr>
        <w:t xml:space="preserve">  </w:t>
      </w:r>
      <w:r>
        <w:rPr>
          <w:rFonts w:ascii="SimHei" w:hAnsi="SimHei" w:eastAsia="SimHei" w:cs="SimHei"/>
          <w:sz w:val="49"/>
          <w:szCs w:val="49"/>
          <w:b/>
          <w:bCs/>
          <w:color w:val="00ADED"/>
          <w:spacing w:val="-1"/>
        </w:rPr>
        <w:t>神经系统遗传性疾病</w:t>
      </w:r>
    </w:p>
    <w:p>
      <w:pPr>
        <w:spacing w:line="269"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ind w:left="4874"/>
        <w:spacing w:before="104" w:line="221" w:lineRule="auto"/>
        <w:rPr>
          <w:rFonts w:ascii="SimHei" w:hAnsi="SimHei" w:eastAsia="SimHei" w:cs="SimHei"/>
          <w:sz w:val="32"/>
          <w:szCs w:val="32"/>
        </w:rPr>
      </w:pPr>
      <w:r>
        <w:rPr>
          <w:rFonts w:ascii="SimHei" w:hAnsi="SimHei" w:eastAsia="SimHei" w:cs="SimHei"/>
          <w:sz w:val="32"/>
          <w:szCs w:val="32"/>
          <w:b/>
          <w:bCs/>
          <w:spacing w:val="-8"/>
        </w:rPr>
        <w:t>概</w:t>
      </w:r>
      <w:r>
        <w:rPr>
          <w:rFonts w:ascii="SimHei" w:hAnsi="SimHei" w:eastAsia="SimHei" w:cs="SimHei"/>
          <w:sz w:val="32"/>
          <w:szCs w:val="32"/>
          <w:spacing w:val="32"/>
        </w:rPr>
        <w:t xml:space="preserve">   </w:t>
      </w:r>
      <w:r>
        <w:rPr>
          <w:rFonts w:ascii="SimHei" w:hAnsi="SimHei" w:eastAsia="SimHei" w:cs="SimHei"/>
          <w:sz w:val="32"/>
          <w:szCs w:val="32"/>
          <w:b/>
          <w:bCs/>
          <w:spacing w:val="-8"/>
        </w:rPr>
        <w:t>述</w:t>
      </w:r>
    </w:p>
    <w:p>
      <w:pPr>
        <w:spacing w:line="274" w:lineRule="auto"/>
        <w:rPr>
          <w:rFonts w:ascii="Arial"/>
          <w:sz w:val="21"/>
        </w:rPr>
      </w:pPr>
      <w:r/>
    </w:p>
    <w:p>
      <w:pPr>
        <w:ind w:left="1149" w:firstLine="420"/>
        <w:spacing w:before="68" w:line="267" w:lineRule="auto"/>
        <w:jc w:val="both"/>
        <w:rPr>
          <w:rFonts w:ascii="SimSun" w:hAnsi="SimSun" w:eastAsia="SimSun" w:cs="SimSun"/>
          <w:sz w:val="21"/>
          <w:szCs w:val="21"/>
        </w:rPr>
      </w:pPr>
      <w:r>
        <w:rPr>
          <w:rFonts w:ascii="SimSun" w:hAnsi="SimSun" w:eastAsia="SimSun" w:cs="SimSun"/>
          <w:sz w:val="21"/>
          <w:szCs w:val="21"/>
          <w:spacing w:val="-14"/>
        </w:rPr>
        <w:t>遗传性疾病(genetic</w:t>
      </w:r>
      <w:r>
        <w:rPr>
          <w:rFonts w:ascii="SimSun" w:hAnsi="SimSun" w:eastAsia="SimSun" w:cs="SimSun"/>
          <w:sz w:val="21"/>
          <w:szCs w:val="21"/>
          <w:spacing w:val="-10"/>
        </w:rPr>
        <w:t xml:space="preserve"> </w:t>
      </w:r>
      <w:r>
        <w:rPr>
          <w:rFonts w:ascii="SimSun" w:hAnsi="SimSun" w:eastAsia="SimSun" w:cs="SimSun"/>
          <w:sz w:val="21"/>
          <w:szCs w:val="21"/>
          <w:spacing w:val="-14"/>
        </w:rPr>
        <w:t>disease)是由于遗传物质(</w:t>
      </w:r>
      <w:r>
        <w:rPr>
          <w:rFonts w:ascii="SimSun" w:hAnsi="SimSun" w:eastAsia="SimSun" w:cs="SimSun"/>
          <w:sz w:val="21"/>
          <w:szCs w:val="21"/>
          <w:spacing w:val="-15"/>
        </w:rPr>
        <w:t>染色体、基因和线粒体)异常决定的疾病。在遗传</w:t>
      </w:r>
      <w:r>
        <w:rPr>
          <w:rFonts w:ascii="SimSun" w:hAnsi="SimSun" w:eastAsia="SimSun" w:cs="SimSun"/>
          <w:sz w:val="21"/>
          <w:szCs w:val="21"/>
        </w:rPr>
        <w:t xml:space="preserve">  </w:t>
      </w:r>
      <w:r>
        <w:rPr>
          <w:rFonts w:ascii="SimSun" w:hAnsi="SimSun" w:eastAsia="SimSun" w:cs="SimSun"/>
          <w:sz w:val="21"/>
          <w:szCs w:val="21"/>
          <w:spacing w:val="-5"/>
        </w:rPr>
        <w:t>性疾病中约80%累及神经系统，其中以神经功能缺损为主要临床表现者称为</w:t>
      </w:r>
      <w:r>
        <w:rPr>
          <w:rFonts w:ascii="SimSun" w:hAnsi="SimSun" w:eastAsia="SimSun" w:cs="SimSun"/>
          <w:sz w:val="21"/>
          <w:szCs w:val="21"/>
          <w:spacing w:val="-6"/>
        </w:rPr>
        <w:t>神经系统遗传性疾病。</w:t>
      </w:r>
      <w:r>
        <w:rPr>
          <w:rFonts w:ascii="SimSun" w:hAnsi="SimSun" w:eastAsia="SimSun" w:cs="SimSun"/>
          <w:sz w:val="21"/>
          <w:szCs w:val="21"/>
        </w:rPr>
        <w:t xml:space="preserve"> </w:t>
      </w:r>
      <w:r>
        <w:rPr>
          <w:rFonts w:ascii="SimSun" w:hAnsi="SimSun" w:eastAsia="SimSun" w:cs="SimSun"/>
          <w:sz w:val="21"/>
          <w:szCs w:val="21"/>
          <w:spacing w:val="-12"/>
        </w:rPr>
        <w:t>神经系统遗传病可在任何年龄发病，但绝大多数在小儿或青少</w:t>
      </w:r>
      <w:r>
        <w:rPr>
          <w:rFonts w:ascii="SimSun" w:hAnsi="SimSun" w:eastAsia="SimSun" w:cs="SimSun"/>
          <w:sz w:val="21"/>
          <w:szCs w:val="21"/>
          <w:spacing w:val="-13"/>
        </w:rPr>
        <w:t>年期起病，具有家族性和终生性特点。</w:t>
      </w:r>
      <w:r>
        <w:rPr>
          <w:rFonts w:ascii="SimSun" w:hAnsi="SimSun" w:eastAsia="SimSun" w:cs="SimSun"/>
          <w:sz w:val="21"/>
          <w:szCs w:val="21"/>
        </w:rPr>
        <w:t xml:space="preserve"> </w:t>
      </w:r>
      <w:r>
        <w:rPr>
          <w:rFonts w:ascii="SimSun" w:hAnsi="SimSun" w:eastAsia="SimSun" w:cs="SimSun"/>
          <w:sz w:val="21"/>
          <w:szCs w:val="21"/>
          <w:spacing w:val="-19"/>
        </w:rPr>
        <w:t>不少疾病的病因和发病机制尚未阐明，致残、致畸及致愚率很高，危害极大，治疗困难。在研究、诊断</w:t>
      </w:r>
      <w:r>
        <w:rPr>
          <w:rFonts w:ascii="SimSun" w:hAnsi="SimSun" w:eastAsia="SimSun" w:cs="SimSun"/>
          <w:sz w:val="21"/>
          <w:szCs w:val="21"/>
          <w:spacing w:val="1"/>
        </w:rPr>
        <w:t xml:space="preserve">  </w:t>
      </w:r>
      <w:r>
        <w:rPr>
          <w:rFonts w:ascii="SimSun" w:hAnsi="SimSun" w:eastAsia="SimSun" w:cs="SimSun"/>
          <w:sz w:val="21"/>
          <w:szCs w:val="21"/>
          <w:spacing w:val="-15"/>
        </w:rPr>
        <w:t>和治疗遗传性疾病时，核心问题主要包括该疾病是否具有家族遗传性、家庭中再发风险率是多少、发</w:t>
      </w:r>
      <w:r>
        <w:rPr>
          <w:rFonts w:ascii="SimSun" w:hAnsi="SimSun" w:eastAsia="SimSun" w:cs="SimSun"/>
          <w:sz w:val="21"/>
          <w:szCs w:val="21"/>
          <w:spacing w:val="8"/>
        </w:rPr>
        <w:t xml:space="preserve">  </w:t>
      </w:r>
      <w:r>
        <w:rPr>
          <w:rFonts w:ascii="SimSun" w:hAnsi="SimSun" w:eastAsia="SimSun" w:cs="SimSun"/>
          <w:sz w:val="21"/>
          <w:szCs w:val="21"/>
          <w:spacing w:val="-10"/>
        </w:rPr>
        <w:t>病受环境因素影响的大小以及预防或延缓疾病发生的可能性。同时，医学伦理问题密切贯穿遗传病</w:t>
      </w:r>
      <w:r>
        <w:rPr>
          <w:rFonts w:ascii="SimSun" w:hAnsi="SimSun" w:eastAsia="SimSun" w:cs="SimSun"/>
          <w:sz w:val="21"/>
          <w:szCs w:val="21"/>
          <w:spacing w:val="1"/>
        </w:rPr>
        <w:t xml:space="preserve">  </w:t>
      </w:r>
      <w:r>
        <w:rPr>
          <w:rFonts w:ascii="SimSun" w:hAnsi="SimSun" w:eastAsia="SimSun" w:cs="SimSun"/>
          <w:sz w:val="21"/>
          <w:szCs w:val="21"/>
          <w:spacing w:val="-14"/>
        </w:rPr>
        <w:t>的诊断和治疗等过程，如产前和症状前诊断、基因诊</w:t>
      </w:r>
      <w:r>
        <w:rPr>
          <w:rFonts w:ascii="SimSun" w:hAnsi="SimSun" w:eastAsia="SimSun" w:cs="SimSun"/>
          <w:sz w:val="21"/>
          <w:szCs w:val="21"/>
          <w:spacing w:val="-15"/>
        </w:rPr>
        <w:t>断和治疗等，应给予高度关注。神经系统遗传病</w:t>
      </w:r>
      <w:r>
        <w:rPr>
          <w:rFonts w:ascii="SimSun" w:hAnsi="SimSun" w:eastAsia="SimSun" w:cs="SimSun"/>
          <w:sz w:val="21"/>
          <w:szCs w:val="21"/>
        </w:rPr>
        <w:t xml:space="preserve">  </w:t>
      </w:r>
      <w:r>
        <w:rPr>
          <w:rFonts w:ascii="SimSun" w:hAnsi="SimSun" w:eastAsia="SimSun" w:cs="SimSun"/>
          <w:sz w:val="21"/>
          <w:szCs w:val="21"/>
          <w:spacing w:val="-15"/>
        </w:rPr>
        <w:t>包括单基因病、多基因病、染色体病及线粒体基因病。本章各节着重论述没有在其他章节讨论的神经</w:t>
      </w:r>
      <w:r>
        <w:rPr>
          <w:rFonts w:ascii="SimSun" w:hAnsi="SimSun" w:eastAsia="SimSun" w:cs="SimSun"/>
          <w:sz w:val="21"/>
          <w:szCs w:val="21"/>
          <w:spacing w:val="8"/>
        </w:rPr>
        <w:t xml:space="preserve">  </w:t>
      </w:r>
      <w:r>
        <w:rPr>
          <w:rFonts w:ascii="SimSun" w:hAnsi="SimSun" w:eastAsia="SimSun" w:cs="SimSun"/>
          <w:sz w:val="21"/>
          <w:szCs w:val="21"/>
          <w:spacing w:val="-13"/>
        </w:rPr>
        <w:t>系统单基因遗传病。</w:t>
      </w:r>
    </w:p>
    <w:p>
      <w:pPr>
        <w:ind w:left="1467"/>
        <w:spacing w:before="137" w:line="221" w:lineRule="auto"/>
        <w:rPr>
          <w:rFonts w:ascii="SimHei" w:hAnsi="SimHei" w:eastAsia="SimHei" w:cs="SimHei"/>
          <w:sz w:val="21"/>
          <w:szCs w:val="21"/>
        </w:rPr>
      </w:pPr>
      <w:r>
        <w:rPr>
          <w:rFonts w:ascii="SimHei" w:hAnsi="SimHei" w:eastAsia="SimHei" w:cs="SimHei"/>
          <w:sz w:val="21"/>
          <w:szCs w:val="21"/>
          <w:b/>
          <w:bCs/>
          <w:color w:val="00A6E3"/>
          <w:spacing w:val="-16"/>
        </w:rPr>
        <w:t>【分类及遗传方式】</w:t>
      </w:r>
    </w:p>
    <w:p>
      <w:pPr>
        <w:ind w:left="1149" w:right="91" w:firstLine="420"/>
        <w:spacing w:before="73" w:line="251" w:lineRule="auto"/>
        <w:rPr>
          <w:rFonts w:ascii="SimSun" w:hAnsi="SimSun" w:eastAsia="SimSun" w:cs="SimSun"/>
          <w:sz w:val="21"/>
          <w:szCs w:val="21"/>
        </w:rPr>
      </w:pPr>
      <w:r>
        <w:rPr>
          <w:rFonts w:ascii="SimSun" w:hAnsi="SimSun" w:eastAsia="SimSun" w:cs="SimSun"/>
          <w:sz w:val="21"/>
          <w:szCs w:val="21"/>
          <w:spacing w:val="-20"/>
        </w:rPr>
        <w:t>根据受累的遗传物质不同，神经系统遗传病主要分为四大类，包括单基因病、多基因病、染色体病</w:t>
      </w:r>
      <w:r>
        <w:rPr>
          <w:rFonts w:ascii="SimSun" w:hAnsi="SimSun" w:eastAsia="SimSun" w:cs="SimSun"/>
          <w:sz w:val="21"/>
          <w:szCs w:val="21"/>
          <w:spacing w:val="12"/>
        </w:rPr>
        <w:t xml:space="preserve"> </w:t>
      </w:r>
      <w:r>
        <w:rPr>
          <w:rFonts w:ascii="SimSun" w:hAnsi="SimSun" w:eastAsia="SimSun" w:cs="SimSun"/>
          <w:sz w:val="21"/>
          <w:szCs w:val="21"/>
          <w:spacing w:val="-12"/>
        </w:rPr>
        <w:t>和线粒体病。</w:t>
      </w:r>
    </w:p>
    <w:p>
      <w:pPr>
        <w:ind w:left="1149" w:right="95" w:firstLine="420"/>
        <w:spacing w:before="34" w:line="267" w:lineRule="auto"/>
        <w:rPr>
          <w:rFonts w:ascii="SimSun" w:hAnsi="SimSun" w:eastAsia="SimSun" w:cs="SimSun"/>
          <w:sz w:val="21"/>
          <w:szCs w:val="21"/>
        </w:rPr>
      </w:pPr>
      <w:r>
        <w:rPr>
          <w:rFonts w:ascii="Times New Roman" w:hAnsi="Times New Roman" w:eastAsia="Times New Roman" w:cs="Times New Roman"/>
          <w:sz w:val="21"/>
          <w:szCs w:val="21"/>
          <w:b/>
          <w:bCs/>
          <w:spacing w:val="-6"/>
        </w:rPr>
        <w:t>1.</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b/>
          <w:bCs/>
          <w:spacing w:val="-6"/>
        </w:rPr>
        <w:t>单基因遗传病</w:t>
      </w:r>
      <w:r>
        <w:rPr>
          <w:rFonts w:ascii="Times New Roman" w:hAnsi="Times New Roman" w:eastAsia="Times New Roman" w:cs="Times New Roman"/>
          <w:sz w:val="21"/>
          <w:szCs w:val="21"/>
          <w:b/>
          <w:bCs/>
          <w:spacing w:val="-6"/>
        </w:rPr>
        <w:t>(monogenic</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b/>
          <w:bCs/>
          <w:spacing w:val="-6"/>
        </w:rPr>
        <w:t>disease)</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6"/>
        </w:rPr>
        <w:t>发生主要受一对等位基因的控制，指单个基因发</w:t>
      </w:r>
      <w:r>
        <w:rPr>
          <w:rFonts w:ascii="SimSun" w:hAnsi="SimSun" w:eastAsia="SimSun" w:cs="SimSun"/>
          <w:sz w:val="21"/>
          <w:szCs w:val="21"/>
          <w:spacing w:val="-7"/>
        </w:rPr>
        <w:t>生</w:t>
      </w:r>
      <w:r>
        <w:rPr>
          <w:rFonts w:ascii="SimSun" w:hAnsi="SimSun" w:eastAsia="SimSun" w:cs="SimSun"/>
          <w:sz w:val="21"/>
          <w:szCs w:val="21"/>
        </w:rPr>
        <w:t xml:space="preserve"> </w:t>
      </w:r>
      <w:r>
        <w:rPr>
          <w:rFonts w:ascii="SimSun" w:hAnsi="SimSun" w:eastAsia="SimSun" w:cs="SimSun"/>
          <w:sz w:val="21"/>
          <w:szCs w:val="21"/>
          <w:spacing w:val="-14"/>
        </w:rPr>
        <w:t>碱基替代、插入、缺失、重复或动态突变引起</w:t>
      </w:r>
      <w:r>
        <w:rPr>
          <w:rFonts w:ascii="SimSun" w:hAnsi="SimSun" w:eastAsia="SimSun" w:cs="SimSun"/>
          <w:sz w:val="21"/>
          <w:szCs w:val="21"/>
          <w:spacing w:val="-15"/>
        </w:rPr>
        <w:t>的疾病，传递方式遵循孟德尔遗传规律在上下代垂直传</w:t>
      </w:r>
      <w:r>
        <w:rPr>
          <w:rFonts w:ascii="SimSun" w:hAnsi="SimSun" w:eastAsia="SimSun" w:cs="SimSun"/>
          <w:sz w:val="21"/>
          <w:szCs w:val="21"/>
        </w:rPr>
        <w:t xml:space="preserve"> </w:t>
      </w:r>
      <w:r>
        <w:rPr>
          <w:rFonts w:ascii="SimSun" w:hAnsi="SimSun" w:eastAsia="SimSun" w:cs="SimSun"/>
          <w:sz w:val="21"/>
          <w:szCs w:val="21"/>
          <w:spacing w:val="-9"/>
        </w:rPr>
        <w:t>递。我国神经系统单基因遗传病患病率约为109.3/10万，报道较多的疾病有亨</w:t>
      </w:r>
      <w:r>
        <w:rPr>
          <w:rFonts w:ascii="SimSun" w:hAnsi="SimSun" w:eastAsia="SimSun" w:cs="SimSun"/>
          <w:sz w:val="21"/>
          <w:szCs w:val="21"/>
          <w:spacing w:val="-10"/>
        </w:rPr>
        <w:t>廷顿病、遗传性脊髓</w:t>
      </w:r>
      <w:r>
        <w:rPr>
          <w:rFonts w:ascii="SimSun" w:hAnsi="SimSun" w:eastAsia="SimSun" w:cs="SimSun"/>
          <w:sz w:val="21"/>
          <w:szCs w:val="21"/>
        </w:rPr>
        <w:t xml:space="preserve"> </w:t>
      </w:r>
      <w:r>
        <w:rPr>
          <w:rFonts w:ascii="SimSun" w:hAnsi="SimSun" w:eastAsia="SimSun" w:cs="SimSun"/>
          <w:sz w:val="21"/>
          <w:szCs w:val="21"/>
          <w:spacing w:val="-15"/>
        </w:rPr>
        <w:t>小脑性共济失调、腓骨肌萎缩症、肝豆状核变性、脊肌萎缩症等。其遗传方式可分为常染色体显性遗</w:t>
      </w:r>
      <w:r>
        <w:rPr>
          <w:rFonts w:ascii="SimSun" w:hAnsi="SimSun" w:eastAsia="SimSun" w:cs="SimSun"/>
          <w:sz w:val="21"/>
          <w:szCs w:val="21"/>
          <w:spacing w:val="16"/>
        </w:rPr>
        <w:t xml:space="preserve"> </w:t>
      </w:r>
      <w:r>
        <w:rPr>
          <w:rFonts w:ascii="SimSun" w:hAnsi="SimSun" w:eastAsia="SimSun" w:cs="SimSun"/>
          <w:sz w:val="21"/>
          <w:szCs w:val="21"/>
          <w:spacing w:val="-9"/>
        </w:rPr>
        <w:t>传病、常染色体隐性遗传病、X</w:t>
      </w:r>
      <w:r>
        <w:rPr>
          <w:rFonts w:ascii="SimSun" w:hAnsi="SimSun" w:eastAsia="SimSun" w:cs="SimSun"/>
          <w:sz w:val="21"/>
          <w:szCs w:val="21"/>
          <w:spacing w:val="-15"/>
        </w:rPr>
        <w:t xml:space="preserve"> </w:t>
      </w:r>
      <w:r>
        <w:rPr>
          <w:rFonts w:ascii="SimSun" w:hAnsi="SimSun" w:eastAsia="SimSun" w:cs="SimSun"/>
          <w:sz w:val="21"/>
          <w:szCs w:val="21"/>
          <w:spacing w:val="-9"/>
        </w:rPr>
        <w:t>连锁显性遗传病、X</w:t>
      </w:r>
      <w:r>
        <w:rPr>
          <w:rFonts w:ascii="SimSun" w:hAnsi="SimSun" w:eastAsia="SimSun" w:cs="SimSun"/>
          <w:sz w:val="21"/>
          <w:szCs w:val="21"/>
          <w:spacing w:val="-5"/>
        </w:rPr>
        <w:t xml:space="preserve"> </w:t>
      </w:r>
      <w:r>
        <w:rPr>
          <w:rFonts w:ascii="SimSun" w:hAnsi="SimSun" w:eastAsia="SimSun" w:cs="SimSun"/>
          <w:sz w:val="21"/>
          <w:szCs w:val="21"/>
          <w:spacing w:val="-9"/>
        </w:rPr>
        <w:t>连锁隐性遗传病、Y</w:t>
      </w:r>
      <w:r>
        <w:rPr>
          <w:rFonts w:ascii="SimSun" w:hAnsi="SimSun" w:eastAsia="SimSun" w:cs="SimSun"/>
          <w:sz w:val="21"/>
          <w:szCs w:val="21"/>
          <w:spacing w:val="-15"/>
        </w:rPr>
        <w:t xml:space="preserve"> </w:t>
      </w:r>
      <w:r>
        <w:rPr>
          <w:rFonts w:ascii="SimSun" w:hAnsi="SimSun" w:eastAsia="SimSun" w:cs="SimSun"/>
          <w:sz w:val="21"/>
          <w:szCs w:val="21"/>
          <w:spacing w:val="-10"/>
        </w:rPr>
        <w:t>连锁遗传病和动态突变遗</w:t>
      </w:r>
      <w:r>
        <w:rPr>
          <w:rFonts w:ascii="SimSun" w:hAnsi="SimSun" w:eastAsia="SimSun" w:cs="SimSun"/>
          <w:sz w:val="21"/>
          <w:szCs w:val="21"/>
        </w:rPr>
        <w:t xml:space="preserve"> </w:t>
      </w:r>
      <w:r>
        <w:rPr>
          <w:rFonts w:ascii="SimSun" w:hAnsi="SimSun" w:eastAsia="SimSun" w:cs="SimSun"/>
          <w:sz w:val="21"/>
          <w:szCs w:val="21"/>
          <w:spacing w:val="-9"/>
        </w:rPr>
        <w:t>传等。</w:t>
      </w:r>
    </w:p>
    <w:p>
      <w:pPr>
        <w:ind w:left="1149" w:right="96" w:firstLine="420"/>
        <w:spacing w:before="57" w:line="256" w:lineRule="auto"/>
        <w:rPr>
          <w:rFonts w:ascii="SimSun" w:hAnsi="SimSun" w:eastAsia="SimSun" w:cs="SimSun"/>
          <w:sz w:val="21"/>
          <w:szCs w:val="21"/>
        </w:rPr>
      </w:pPr>
      <w:r>
        <w:rPr>
          <w:rFonts w:ascii="SimSun" w:hAnsi="SimSun" w:eastAsia="SimSun" w:cs="SimSun"/>
          <w:sz w:val="21"/>
          <w:szCs w:val="21"/>
          <w:spacing w:val="-13"/>
        </w:rPr>
        <w:t>(1)常染色体显性遗传病(autosomal</w:t>
      </w:r>
      <w:r>
        <w:rPr>
          <w:rFonts w:ascii="SimSun" w:hAnsi="SimSun" w:eastAsia="SimSun" w:cs="SimSun"/>
          <w:sz w:val="21"/>
          <w:szCs w:val="21"/>
          <w:spacing w:val="-8"/>
        </w:rPr>
        <w:t xml:space="preserve"> </w:t>
      </w:r>
      <w:r>
        <w:rPr>
          <w:rFonts w:ascii="SimSun" w:hAnsi="SimSun" w:eastAsia="SimSun" w:cs="SimSun"/>
          <w:sz w:val="21"/>
          <w:szCs w:val="21"/>
          <w:spacing w:val="-13"/>
        </w:rPr>
        <w:t>dominant</w:t>
      </w:r>
      <w:r>
        <w:rPr>
          <w:rFonts w:ascii="SimSun" w:hAnsi="SimSun" w:eastAsia="SimSun" w:cs="SimSun"/>
          <w:sz w:val="21"/>
          <w:szCs w:val="21"/>
          <w:spacing w:val="-15"/>
        </w:rPr>
        <w:t xml:space="preserve"> </w:t>
      </w:r>
      <w:r>
        <w:rPr>
          <w:rFonts w:ascii="SimSun" w:hAnsi="SimSun" w:eastAsia="SimSun" w:cs="SimSun"/>
          <w:sz w:val="21"/>
          <w:szCs w:val="21"/>
          <w:spacing w:val="-13"/>
        </w:rPr>
        <w:t>hereditary</w:t>
      </w:r>
      <w:r>
        <w:rPr>
          <w:rFonts w:ascii="SimSun" w:hAnsi="SimSun" w:eastAsia="SimSun" w:cs="SimSun"/>
          <w:sz w:val="21"/>
          <w:szCs w:val="21"/>
          <w:spacing w:val="-11"/>
        </w:rPr>
        <w:t xml:space="preserve"> </w:t>
      </w:r>
      <w:r>
        <w:rPr>
          <w:rFonts w:ascii="SimSun" w:hAnsi="SimSun" w:eastAsia="SimSun" w:cs="SimSun"/>
          <w:sz w:val="21"/>
          <w:szCs w:val="21"/>
          <w:spacing w:val="-13"/>
        </w:rPr>
        <w:t>disease):致病基因位于1～22号染色体</w:t>
      </w:r>
      <w:r>
        <w:rPr>
          <w:rFonts w:ascii="SimSun" w:hAnsi="SimSun" w:eastAsia="SimSun" w:cs="SimSun"/>
          <w:sz w:val="21"/>
          <w:szCs w:val="21"/>
        </w:rPr>
        <w:t xml:space="preserve"> </w:t>
      </w:r>
      <w:r>
        <w:rPr>
          <w:rFonts w:ascii="SimSun" w:hAnsi="SimSun" w:eastAsia="SimSun" w:cs="SimSun"/>
          <w:sz w:val="21"/>
          <w:szCs w:val="21"/>
          <w:spacing w:val="-19"/>
        </w:rPr>
        <w:t>上，杂合子即可发病，累及神经系统的遗传病约一半以上以此方式遗传，如常见的亨廷顿病、遗传性脊</w:t>
      </w:r>
      <w:r>
        <w:rPr>
          <w:rFonts w:ascii="SimSun" w:hAnsi="SimSun" w:eastAsia="SimSun" w:cs="SimSun"/>
          <w:sz w:val="21"/>
          <w:szCs w:val="21"/>
          <w:spacing w:val="2"/>
        </w:rPr>
        <w:t xml:space="preserve"> </w:t>
      </w:r>
      <w:r>
        <w:rPr>
          <w:rFonts w:ascii="SimSun" w:hAnsi="SimSun" w:eastAsia="SimSun" w:cs="SimSun"/>
          <w:sz w:val="21"/>
          <w:szCs w:val="21"/>
          <w:spacing w:val="-16"/>
        </w:rPr>
        <w:t>髓小脑性共济失调、腓骨肌萎缩症等。</w:t>
      </w:r>
    </w:p>
    <w:p>
      <w:pPr>
        <w:ind w:left="1149" w:right="93" w:firstLine="420"/>
        <w:spacing w:before="56" w:line="256" w:lineRule="auto"/>
        <w:rPr>
          <w:rFonts w:ascii="SimSun" w:hAnsi="SimSun" w:eastAsia="SimSun" w:cs="SimSun"/>
          <w:sz w:val="21"/>
          <w:szCs w:val="21"/>
        </w:rPr>
      </w:pPr>
      <w:r>
        <w:rPr>
          <w:rFonts w:ascii="SimSun" w:hAnsi="SimSun" w:eastAsia="SimSun" w:cs="SimSun"/>
          <w:sz w:val="21"/>
          <w:szCs w:val="21"/>
          <w:spacing w:val="-14"/>
        </w:rPr>
        <w:t>(2)常染色体隐性遗传病(autosomal</w:t>
      </w:r>
      <w:r>
        <w:rPr>
          <w:rFonts w:ascii="SimSun" w:hAnsi="SimSun" w:eastAsia="SimSun" w:cs="SimSun"/>
          <w:sz w:val="21"/>
          <w:szCs w:val="21"/>
          <w:spacing w:val="-17"/>
        </w:rPr>
        <w:t xml:space="preserve"> </w:t>
      </w:r>
      <w:r>
        <w:rPr>
          <w:rFonts w:ascii="SimSun" w:hAnsi="SimSun" w:eastAsia="SimSun" w:cs="SimSun"/>
          <w:sz w:val="21"/>
          <w:szCs w:val="21"/>
          <w:spacing w:val="-14"/>
        </w:rPr>
        <w:t>recessive</w:t>
      </w:r>
      <w:r>
        <w:rPr>
          <w:rFonts w:ascii="SimSun" w:hAnsi="SimSun" w:eastAsia="SimSun" w:cs="SimSun"/>
          <w:sz w:val="21"/>
          <w:szCs w:val="21"/>
          <w:spacing w:val="-18"/>
        </w:rPr>
        <w:t xml:space="preserve"> </w:t>
      </w:r>
      <w:r>
        <w:rPr>
          <w:rFonts w:ascii="SimSun" w:hAnsi="SimSun" w:eastAsia="SimSun" w:cs="SimSun"/>
          <w:sz w:val="21"/>
          <w:szCs w:val="21"/>
          <w:spacing w:val="-14"/>
        </w:rPr>
        <w:t>hereditary</w:t>
      </w:r>
      <w:r>
        <w:rPr>
          <w:rFonts w:ascii="SimSun" w:hAnsi="SimSun" w:eastAsia="SimSun" w:cs="SimSun"/>
          <w:sz w:val="21"/>
          <w:szCs w:val="21"/>
          <w:spacing w:val="-13"/>
        </w:rPr>
        <w:t xml:space="preserve"> </w:t>
      </w:r>
      <w:r>
        <w:rPr>
          <w:rFonts w:ascii="SimSun" w:hAnsi="SimSun" w:eastAsia="SimSun" w:cs="SimSun"/>
          <w:sz w:val="21"/>
          <w:szCs w:val="21"/>
          <w:spacing w:val="-14"/>
        </w:rPr>
        <w:t>disease):</w:t>
      </w:r>
      <w:r>
        <w:rPr>
          <w:rFonts w:ascii="SimSun" w:hAnsi="SimSun" w:eastAsia="SimSun" w:cs="SimSun"/>
          <w:sz w:val="21"/>
          <w:szCs w:val="21"/>
          <w:spacing w:val="-15"/>
        </w:rPr>
        <w:t>致病基因位于1～22号染色体</w:t>
      </w:r>
      <w:r>
        <w:rPr>
          <w:rFonts w:ascii="SimSun" w:hAnsi="SimSun" w:eastAsia="SimSun" w:cs="SimSun"/>
          <w:sz w:val="21"/>
          <w:szCs w:val="21"/>
        </w:rPr>
        <w:t xml:space="preserve"> </w:t>
      </w:r>
      <w:r>
        <w:rPr>
          <w:rFonts w:ascii="SimSun" w:hAnsi="SimSun" w:eastAsia="SimSun" w:cs="SimSun"/>
          <w:sz w:val="21"/>
          <w:szCs w:val="21"/>
          <w:spacing w:val="-14"/>
        </w:rPr>
        <w:t>上，杂合子为基因携带者，纯合子或双杂合子发</w:t>
      </w:r>
      <w:r>
        <w:rPr>
          <w:rFonts w:ascii="SimSun" w:hAnsi="SimSun" w:eastAsia="SimSun" w:cs="SimSun"/>
          <w:sz w:val="21"/>
          <w:szCs w:val="21"/>
          <w:spacing w:val="-15"/>
        </w:rPr>
        <w:t>病。遗传代谢病多以此种形式进行遗传，如肝豆状核</w:t>
      </w:r>
      <w:r>
        <w:rPr>
          <w:rFonts w:ascii="SimSun" w:hAnsi="SimSun" w:eastAsia="SimSun" w:cs="SimSun"/>
          <w:sz w:val="21"/>
          <w:szCs w:val="21"/>
        </w:rPr>
        <w:t xml:space="preserve"> </w:t>
      </w:r>
      <w:r>
        <w:rPr>
          <w:rFonts w:ascii="SimSun" w:hAnsi="SimSun" w:eastAsia="SimSun" w:cs="SimSun"/>
          <w:sz w:val="21"/>
          <w:szCs w:val="21"/>
          <w:spacing w:val="-21"/>
        </w:rPr>
        <w:t>变性、苯丙酮尿症等。</w:t>
      </w:r>
    </w:p>
    <w:p>
      <w:pPr>
        <w:ind w:left="1149" w:right="90" w:firstLine="420"/>
        <w:spacing w:before="58" w:line="247" w:lineRule="auto"/>
        <w:rPr>
          <w:rFonts w:ascii="SimSun" w:hAnsi="SimSun" w:eastAsia="SimSun" w:cs="SimSun"/>
          <w:sz w:val="21"/>
          <w:szCs w:val="21"/>
        </w:rPr>
      </w:pPr>
      <w:r>
        <w:rPr>
          <w:rFonts w:ascii="SimSun" w:hAnsi="SimSun" w:eastAsia="SimSun" w:cs="SimSun"/>
          <w:sz w:val="21"/>
          <w:szCs w:val="21"/>
          <w:spacing w:val="-18"/>
        </w:rPr>
        <w:t>(3)X</w:t>
      </w:r>
      <w:r>
        <w:rPr>
          <w:rFonts w:ascii="SimSun" w:hAnsi="SimSun" w:eastAsia="SimSun" w:cs="SimSun"/>
          <w:sz w:val="21"/>
          <w:szCs w:val="21"/>
          <w:spacing w:val="63"/>
        </w:rPr>
        <w:t xml:space="preserve"> </w:t>
      </w:r>
      <w:r>
        <w:rPr>
          <w:rFonts w:ascii="SimSun" w:hAnsi="SimSun" w:eastAsia="SimSun" w:cs="SimSun"/>
          <w:sz w:val="21"/>
          <w:szCs w:val="21"/>
          <w:spacing w:val="-18"/>
        </w:rPr>
        <w:t>连锁隐性遗传病(X</w:t>
      </w:r>
      <w:r>
        <w:rPr>
          <w:rFonts w:ascii="SimSun" w:hAnsi="SimSun" w:eastAsia="SimSun" w:cs="SimSun"/>
          <w:sz w:val="21"/>
          <w:szCs w:val="21"/>
          <w:spacing w:val="-9"/>
        </w:rPr>
        <w:t xml:space="preserve"> </w:t>
      </w:r>
      <w:r>
        <w:rPr>
          <w:rFonts w:ascii="SimSun" w:hAnsi="SimSun" w:eastAsia="SimSun" w:cs="SimSun"/>
          <w:sz w:val="21"/>
          <w:szCs w:val="21"/>
          <w:spacing w:val="-18"/>
        </w:rPr>
        <w:t>chromosome</w:t>
      </w:r>
      <w:r>
        <w:rPr>
          <w:rFonts w:ascii="SimSun" w:hAnsi="SimSun" w:eastAsia="SimSun" w:cs="SimSun"/>
          <w:sz w:val="21"/>
          <w:szCs w:val="21"/>
          <w:spacing w:val="-15"/>
        </w:rPr>
        <w:t xml:space="preserve"> </w:t>
      </w:r>
      <w:r>
        <w:rPr>
          <w:rFonts w:ascii="SimSun" w:hAnsi="SimSun" w:eastAsia="SimSun" w:cs="SimSun"/>
          <w:sz w:val="21"/>
          <w:szCs w:val="21"/>
          <w:spacing w:val="-18"/>
        </w:rPr>
        <w:t>recessive</w:t>
      </w:r>
      <w:r>
        <w:rPr>
          <w:rFonts w:ascii="SimSun" w:hAnsi="SimSun" w:eastAsia="SimSun" w:cs="SimSun"/>
          <w:sz w:val="21"/>
          <w:szCs w:val="21"/>
          <w:spacing w:val="-15"/>
        </w:rPr>
        <w:t xml:space="preserve"> </w:t>
      </w:r>
      <w:r>
        <w:rPr>
          <w:rFonts w:ascii="SimSun" w:hAnsi="SimSun" w:eastAsia="SimSun" w:cs="SimSun"/>
          <w:sz w:val="21"/>
          <w:szCs w:val="21"/>
          <w:spacing w:val="-18"/>
        </w:rPr>
        <w:t>hereditary</w:t>
      </w:r>
      <w:r>
        <w:rPr>
          <w:rFonts w:ascii="SimSun" w:hAnsi="SimSun" w:eastAsia="SimSun" w:cs="SimSun"/>
          <w:sz w:val="21"/>
          <w:szCs w:val="21"/>
          <w:spacing w:val="-10"/>
        </w:rPr>
        <w:t xml:space="preserve"> </w:t>
      </w:r>
      <w:r>
        <w:rPr>
          <w:rFonts w:ascii="SimSun" w:hAnsi="SimSun" w:eastAsia="SimSun" w:cs="SimSun"/>
          <w:sz w:val="21"/>
          <w:szCs w:val="21"/>
          <w:spacing w:val="-18"/>
        </w:rPr>
        <w:t>disease):致病基因位于X</w:t>
      </w:r>
      <w:r>
        <w:rPr>
          <w:rFonts w:ascii="SimSun" w:hAnsi="SimSun" w:eastAsia="SimSun" w:cs="SimSun"/>
          <w:sz w:val="21"/>
          <w:szCs w:val="21"/>
          <w:spacing w:val="-24"/>
        </w:rPr>
        <w:t xml:space="preserve"> </w:t>
      </w:r>
      <w:r>
        <w:rPr>
          <w:rFonts w:ascii="SimSun" w:hAnsi="SimSun" w:eastAsia="SimSun" w:cs="SimSun"/>
          <w:sz w:val="21"/>
          <w:szCs w:val="21"/>
          <w:spacing w:val="-18"/>
        </w:rPr>
        <w:t>染色体上，杂</w:t>
      </w:r>
      <w:r>
        <w:rPr>
          <w:rFonts w:ascii="SimSun" w:hAnsi="SimSun" w:eastAsia="SimSun" w:cs="SimSun"/>
          <w:sz w:val="21"/>
          <w:szCs w:val="21"/>
        </w:rPr>
        <w:t xml:space="preserve"> </w:t>
      </w:r>
      <w:r>
        <w:rPr>
          <w:rFonts w:ascii="SimSun" w:hAnsi="SimSun" w:eastAsia="SimSun" w:cs="SimSun"/>
          <w:sz w:val="21"/>
          <w:szCs w:val="21"/>
          <w:spacing w:val="-13"/>
        </w:rPr>
        <w:t>合子不发病，纯合子(女性)或半合子(男性)发病</w:t>
      </w:r>
      <w:r>
        <w:rPr>
          <w:rFonts w:ascii="SimSun" w:hAnsi="SimSun" w:eastAsia="SimSun" w:cs="SimSun"/>
          <w:sz w:val="21"/>
          <w:szCs w:val="21"/>
          <w:spacing w:val="-14"/>
        </w:rPr>
        <w:t>，如假肥大型肌营养不良等。</w:t>
      </w:r>
    </w:p>
    <w:p>
      <w:pPr>
        <w:ind w:left="1149" w:right="90" w:firstLine="420"/>
        <w:spacing w:before="58" w:line="247" w:lineRule="auto"/>
        <w:rPr>
          <w:rFonts w:ascii="SimSun" w:hAnsi="SimSun" w:eastAsia="SimSun" w:cs="SimSun"/>
          <w:sz w:val="21"/>
          <w:szCs w:val="21"/>
        </w:rPr>
      </w:pPr>
      <w:r>
        <w:rPr>
          <w:rFonts w:ascii="SimSun" w:hAnsi="SimSun" w:eastAsia="SimSun" w:cs="SimSun"/>
          <w:sz w:val="21"/>
          <w:szCs w:val="21"/>
          <w:spacing w:val="-17"/>
        </w:rPr>
        <w:t>(4)X</w:t>
      </w:r>
      <w:r>
        <w:rPr>
          <w:rFonts w:ascii="SimSun" w:hAnsi="SimSun" w:eastAsia="SimSun" w:cs="SimSun"/>
          <w:sz w:val="21"/>
          <w:szCs w:val="21"/>
          <w:spacing w:val="74"/>
        </w:rPr>
        <w:t xml:space="preserve"> </w:t>
      </w:r>
      <w:r>
        <w:rPr>
          <w:rFonts w:ascii="SimSun" w:hAnsi="SimSun" w:eastAsia="SimSun" w:cs="SimSun"/>
          <w:sz w:val="21"/>
          <w:szCs w:val="21"/>
          <w:spacing w:val="-17"/>
        </w:rPr>
        <w:t>连锁显性遗传病(X</w:t>
      </w:r>
      <w:r>
        <w:rPr>
          <w:rFonts w:ascii="SimSun" w:hAnsi="SimSun" w:eastAsia="SimSun" w:cs="SimSun"/>
          <w:sz w:val="21"/>
          <w:szCs w:val="21"/>
          <w:spacing w:val="-8"/>
        </w:rPr>
        <w:t xml:space="preserve"> </w:t>
      </w:r>
      <w:r>
        <w:rPr>
          <w:rFonts w:ascii="SimSun" w:hAnsi="SimSun" w:eastAsia="SimSun" w:cs="SimSun"/>
          <w:sz w:val="21"/>
          <w:szCs w:val="21"/>
          <w:spacing w:val="-17"/>
        </w:rPr>
        <w:t>chromosome</w:t>
      </w:r>
      <w:r>
        <w:rPr>
          <w:rFonts w:ascii="SimSun" w:hAnsi="SimSun" w:eastAsia="SimSun" w:cs="SimSun"/>
          <w:sz w:val="21"/>
          <w:szCs w:val="21"/>
          <w:spacing w:val="-7"/>
        </w:rPr>
        <w:t xml:space="preserve"> </w:t>
      </w:r>
      <w:r>
        <w:rPr>
          <w:rFonts w:ascii="SimSun" w:hAnsi="SimSun" w:eastAsia="SimSun" w:cs="SimSun"/>
          <w:sz w:val="21"/>
          <w:szCs w:val="21"/>
          <w:spacing w:val="-17"/>
        </w:rPr>
        <w:t>dominant</w:t>
      </w:r>
      <w:r>
        <w:rPr>
          <w:rFonts w:ascii="SimSun" w:hAnsi="SimSun" w:eastAsia="SimSun" w:cs="SimSun"/>
          <w:sz w:val="21"/>
          <w:szCs w:val="21"/>
          <w:spacing w:val="-13"/>
        </w:rPr>
        <w:t xml:space="preserve"> </w:t>
      </w:r>
      <w:r>
        <w:rPr>
          <w:rFonts w:ascii="SimSun" w:hAnsi="SimSun" w:eastAsia="SimSun" w:cs="SimSun"/>
          <w:sz w:val="21"/>
          <w:szCs w:val="21"/>
          <w:spacing w:val="-17"/>
        </w:rPr>
        <w:t>hereditary</w:t>
      </w:r>
      <w:r>
        <w:rPr>
          <w:rFonts w:ascii="SimSun" w:hAnsi="SimSun" w:eastAsia="SimSun" w:cs="SimSun"/>
          <w:sz w:val="21"/>
          <w:szCs w:val="21"/>
          <w:spacing w:val="-8"/>
        </w:rPr>
        <w:t xml:space="preserve"> </w:t>
      </w:r>
      <w:r>
        <w:rPr>
          <w:rFonts w:ascii="SimSun" w:hAnsi="SimSun" w:eastAsia="SimSun" w:cs="SimSun"/>
          <w:sz w:val="21"/>
          <w:szCs w:val="21"/>
          <w:spacing w:val="-17"/>
        </w:rPr>
        <w:t>disease):致病基因位于X</w:t>
      </w:r>
      <w:r>
        <w:rPr>
          <w:rFonts w:ascii="SimSun" w:hAnsi="SimSun" w:eastAsia="SimSun" w:cs="SimSun"/>
          <w:sz w:val="21"/>
          <w:szCs w:val="21"/>
          <w:spacing w:val="-24"/>
        </w:rPr>
        <w:t xml:space="preserve"> </w:t>
      </w:r>
      <w:r>
        <w:rPr>
          <w:rFonts w:ascii="SimSun" w:hAnsi="SimSun" w:eastAsia="SimSun" w:cs="SimSun"/>
          <w:sz w:val="21"/>
          <w:szCs w:val="21"/>
          <w:spacing w:val="-17"/>
        </w:rPr>
        <w:t>染色体上，杂</w:t>
      </w:r>
      <w:r>
        <w:rPr>
          <w:rFonts w:ascii="SimSun" w:hAnsi="SimSun" w:eastAsia="SimSun" w:cs="SimSun"/>
          <w:sz w:val="21"/>
          <w:szCs w:val="21"/>
        </w:rPr>
        <w:t xml:space="preserve"> </w:t>
      </w:r>
      <w:r>
        <w:rPr>
          <w:rFonts w:ascii="SimSun" w:hAnsi="SimSun" w:eastAsia="SimSun" w:cs="SimSun"/>
          <w:sz w:val="21"/>
          <w:szCs w:val="21"/>
          <w:spacing w:val="-22"/>
        </w:rPr>
        <w:t>合子、半合子均发病，如腓骨肌萎缩症等。</w:t>
      </w:r>
    </w:p>
    <w:p>
      <w:pPr>
        <w:ind w:left="1149" w:right="96" w:firstLine="420"/>
        <w:spacing w:before="58" w:line="247" w:lineRule="auto"/>
        <w:rPr>
          <w:rFonts w:ascii="SimSun" w:hAnsi="SimSun" w:eastAsia="SimSun" w:cs="SimSun"/>
          <w:sz w:val="21"/>
          <w:szCs w:val="21"/>
        </w:rPr>
      </w:pPr>
      <w:r>
        <w:rPr>
          <w:rFonts w:ascii="SimSun" w:hAnsi="SimSun" w:eastAsia="SimSun" w:cs="SimSun"/>
          <w:sz w:val="21"/>
          <w:szCs w:val="21"/>
          <w:spacing w:val="-13"/>
        </w:rPr>
        <w:t>(5)Y</w:t>
      </w:r>
      <w:r>
        <w:rPr>
          <w:rFonts w:ascii="SimSun" w:hAnsi="SimSun" w:eastAsia="SimSun" w:cs="SimSun"/>
          <w:sz w:val="21"/>
          <w:szCs w:val="21"/>
          <w:spacing w:val="70"/>
        </w:rPr>
        <w:t xml:space="preserve"> </w:t>
      </w:r>
      <w:r>
        <w:rPr>
          <w:rFonts w:ascii="SimSun" w:hAnsi="SimSun" w:eastAsia="SimSun" w:cs="SimSun"/>
          <w:sz w:val="21"/>
          <w:szCs w:val="21"/>
          <w:spacing w:val="-13"/>
        </w:rPr>
        <w:t>连锁遗传病(Y</w:t>
      </w:r>
      <w:r>
        <w:rPr>
          <w:rFonts w:ascii="SimSun" w:hAnsi="SimSun" w:eastAsia="SimSun" w:cs="SimSun"/>
          <w:sz w:val="21"/>
          <w:szCs w:val="21"/>
          <w:spacing w:val="-6"/>
        </w:rPr>
        <w:t xml:space="preserve"> </w:t>
      </w:r>
      <w:r>
        <w:rPr>
          <w:rFonts w:ascii="SimSun" w:hAnsi="SimSun" w:eastAsia="SimSun" w:cs="SimSun"/>
          <w:sz w:val="21"/>
          <w:szCs w:val="21"/>
          <w:spacing w:val="-13"/>
        </w:rPr>
        <w:t>chromosome</w:t>
      </w:r>
      <w:r>
        <w:rPr>
          <w:rFonts w:ascii="SimSun" w:hAnsi="SimSun" w:eastAsia="SimSun" w:cs="SimSun"/>
          <w:sz w:val="21"/>
          <w:szCs w:val="21"/>
          <w:spacing w:val="-11"/>
        </w:rPr>
        <w:t xml:space="preserve"> </w:t>
      </w:r>
      <w:r>
        <w:rPr>
          <w:rFonts w:ascii="SimSun" w:hAnsi="SimSun" w:eastAsia="SimSun" w:cs="SimSun"/>
          <w:sz w:val="21"/>
          <w:szCs w:val="21"/>
          <w:spacing w:val="-13"/>
        </w:rPr>
        <w:t>hereditary</w:t>
      </w:r>
      <w:r>
        <w:rPr>
          <w:rFonts w:ascii="SimSun" w:hAnsi="SimSun" w:eastAsia="SimSun" w:cs="SimSun"/>
          <w:sz w:val="21"/>
          <w:szCs w:val="21"/>
          <w:spacing w:val="-6"/>
        </w:rPr>
        <w:t xml:space="preserve"> </w:t>
      </w:r>
      <w:r>
        <w:rPr>
          <w:rFonts w:ascii="SimSun" w:hAnsi="SimSun" w:eastAsia="SimSun" w:cs="SimSun"/>
          <w:sz w:val="21"/>
          <w:szCs w:val="21"/>
          <w:spacing w:val="-13"/>
        </w:rPr>
        <w:t>disease):致病基因位于Y</w:t>
      </w:r>
      <w:r>
        <w:rPr>
          <w:rFonts w:ascii="SimSun" w:hAnsi="SimSun" w:eastAsia="SimSun" w:cs="SimSun"/>
          <w:sz w:val="21"/>
          <w:szCs w:val="21"/>
          <w:spacing w:val="-15"/>
        </w:rPr>
        <w:t xml:space="preserve"> </w:t>
      </w:r>
      <w:r>
        <w:rPr>
          <w:rFonts w:ascii="SimSun" w:hAnsi="SimSun" w:eastAsia="SimSun" w:cs="SimSun"/>
          <w:sz w:val="21"/>
          <w:szCs w:val="21"/>
          <w:spacing w:val="-14"/>
        </w:rPr>
        <w:t>染色体上，随Y</w:t>
      </w:r>
      <w:r>
        <w:rPr>
          <w:rFonts w:ascii="SimSun" w:hAnsi="SimSun" w:eastAsia="SimSun" w:cs="SimSun"/>
          <w:sz w:val="21"/>
          <w:szCs w:val="21"/>
          <w:spacing w:val="-15"/>
        </w:rPr>
        <w:t xml:space="preserve"> </w:t>
      </w:r>
      <w:r>
        <w:rPr>
          <w:rFonts w:ascii="SimSun" w:hAnsi="SimSun" w:eastAsia="SimSun" w:cs="SimSun"/>
          <w:sz w:val="21"/>
          <w:szCs w:val="21"/>
          <w:spacing w:val="-14"/>
        </w:rPr>
        <w:t>染色体传</w:t>
      </w:r>
      <w:r>
        <w:rPr>
          <w:rFonts w:ascii="SimSun" w:hAnsi="SimSun" w:eastAsia="SimSun" w:cs="SimSun"/>
          <w:sz w:val="21"/>
          <w:szCs w:val="21"/>
        </w:rPr>
        <w:t xml:space="preserve"> </w:t>
      </w:r>
      <w:r>
        <w:rPr>
          <w:rFonts w:ascii="SimSun" w:hAnsi="SimSun" w:eastAsia="SimSun" w:cs="SimSun"/>
          <w:sz w:val="21"/>
          <w:szCs w:val="21"/>
          <w:spacing w:val="-24"/>
        </w:rPr>
        <w:t>递，呈全男性遗传。</w:t>
      </w:r>
    </w:p>
    <w:p>
      <w:pPr>
        <w:ind w:left="1149" w:right="86" w:firstLine="420"/>
        <w:spacing w:before="59" w:line="260" w:lineRule="auto"/>
        <w:rPr>
          <w:rFonts w:ascii="SimSun" w:hAnsi="SimSun" w:eastAsia="SimSun" w:cs="SimSun"/>
          <w:sz w:val="21"/>
          <w:szCs w:val="21"/>
        </w:rPr>
      </w:pPr>
      <w:r>
        <w:rPr>
          <w:rFonts w:ascii="SimSun" w:hAnsi="SimSun" w:eastAsia="SimSun" w:cs="SimSun"/>
          <w:sz w:val="21"/>
          <w:szCs w:val="21"/>
          <w:spacing w:val="-16"/>
        </w:rPr>
        <w:t>(6)动态突变遗传病(</w:t>
      </w:r>
      <w:r>
        <w:rPr>
          <w:rFonts w:ascii="SimSun" w:hAnsi="SimSun" w:eastAsia="SimSun" w:cs="SimSun"/>
          <w:sz w:val="21"/>
          <w:szCs w:val="21"/>
          <w:spacing w:val="-15"/>
        </w:rPr>
        <w:t>dynamically</w:t>
      </w:r>
      <w:r>
        <w:rPr>
          <w:rFonts w:ascii="SimSun" w:hAnsi="SimSun" w:eastAsia="SimSun" w:cs="SimSun"/>
          <w:sz w:val="21"/>
          <w:szCs w:val="21"/>
          <w:spacing w:val="-19"/>
        </w:rPr>
        <w:t xml:space="preserve"> </w:t>
      </w:r>
      <w:r>
        <w:rPr>
          <w:rFonts w:ascii="SimSun" w:hAnsi="SimSun" w:eastAsia="SimSun" w:cs="SimSun"/>
          <w:sz w:val="21"/>
          <w:szCs w:val="21"/>
          <w:spacing w:val="-15"/>
        </w:rPr>
        <w:t>mutated</w:t>
      </w:r>
      <w:r>
        <w:rPr>
          <w:rFonts w:ascii="SimSun" w:hAnsi="SimSun" w:eastAsia="SimSun" w:cs="SimSun"/>
          <w:sz w:val="21"/>
          <w:szCs w:val="21"/>
          <w:spacing w:val="-17"/>
        </w:rPr>
        <w:t xml:space="preserve"> </w:t>
      </w:r>
      <w:r>
        <w:rPr>
          <w:rFonts w:ascii="SimSun" w:hAnsi="SimSun" w:eastAsia="SimSun" w:cs="SimSun"/>
          <w:sz w:val="21"/>
          <w:szCs w:val="21"/>
          <w:spacing w:val="-15"/>
        </w:rPr>
        <w:t>heredita</w:t>
      </w:r>
      <w:r>
        <w:rPr>
          <w:rFonts w:ascii="SimSun" w:hAnsi="SimSun" w:eastAsia="SimSun" w:cs="SimSun"/>
          <w:sz w:val="21"/>
          <w:szCs w:val="21"/>
          <w:spacing w:val="-16"/>
        </w:rPr>
        <w:t>ry</w:t>
      </w:r>
      <w:r>
        <w:rPr>
          <w:rFonts w:ascii="SimSun" w:hAnsi="SimSun" w:eastAsia="SimSun" w:cs="SimSun"/>
          <w:sz w:val="21"/>
          <w:szCs w:val="21"/>
          <w:spacing w:val="-11"/>
        </w:rPr>
        <w:t xml:space="preserve"> </w:t>
      </w:r>
      <w:r>
        <w:rPr>
          <w:rFonts w:ascii="SimSun" w:hAnsi="SimSun" w:eastAsia="SimSun" w:cs="SimSun"/>
          <w:sz w:val="21"/>
          <w:szCs w:val="21"/>
          <w:spacing w:val="-16"/>
        </w:rPr>
        <w:t>disease):致病基因多位于常染色体或X</w:t>
      </w:r>
      <w:r>
        <w:rPr>
          <w:rFonts w:ascii="SimSun" w:hAnsi="SimSun" w:eastAsia="SimSun" w:cs="SimSun"/>
          <w:sz w:val="21"/>
          <w:szCs w:val="21"/>
          <w:spacing w:val="-24"/>
        </w:rPr>
        <w:t xml:space="preserve"> </w:t>
      </w:r>
      <w:r>
        <w:rPr>
          <w:rFonts w:ascii="SimSun" w:hAnsi="SimSun" w:eastAsia="SimSun" w:cs="SimSun"/>
          <w:sz w:val="21"/>
          <w:szCs w:val="21"/>
          <w:spacing w:val="-16"/>
        </w:rPr>
        <w:t>染色</w:t>
      </w:r>
      <w:r>
        <w:rPr>
          <w:rFonts w:ascii="SimSun" w:hAnsi="SimSun" w:eastAsia="SimSun" w:cs="SimSun"/>
          <w:sz w:val="21"/>
          <w:szCs w:val="21"/>
        </w:rPr>
        <w:t xml:space="preserve"> </w:t>
      </w:r>
      <w:r>
        <w:rPr>
          <w:rFonts w:ascii="SimSun" w:hAnsi="SimSun" w:eastAsia="SimSun" w:cs="SimSun"/>
          <w:sz w:val="21"/>
          <w:szCs w:val="21"/>
          <w:spacing w:val="-19"/>
        </w:rPr>
        <w:t>体上，显性遗传，特征为三核苷酸异常扩增导致的遗传早现现象，即发病时间一代比一代早，症状一代</w:t>
      </w:r>
      <w:r>
        <w:rPr>
          <w:rFonts w:ascii="SimSun" w:hAnsi="SimSun" w:eastAsia="SimSun" w:cs="SimSun"/>
          <w:sz w:val="21"/>
          <w:szCs w:val="21"/>
          <w:spacing w:val="3"/>
        </w:rPr>
        <w:t xml:space="preserve"> </w:t>
      </w:r>
      <w:r>
        <w:rPr>
          <w:rFonts w:ascii="SimSun" w:hAnsi="SimSun" w:eastAsia="SimSun" w:cs="SimSun"/>
          <w:sz w:val="21"/>
          <w:szCs w:val="21"/>
          <w:spacing w:val="-11"/>
        </w:rPr>
        <w:t>比一代重。如享廷顿病、部分脊髓</w:t>
      </w:r>
      <w:r>
        <w:rPr>
          <w:rFonts w:ascii="SimSun" w:hAnsi="SimSun" w:eastAsia="SimSun" w:cs="SimSun"/>
          <w:sz w:val="21"/>
          <w:szCs w:val="21"/>
          <w:spacing w:val="-12"/>
        </w:rPr>
        <w:t>小脑性共济失调、强直性肌营养不良、脆性X</w:t>
      </w:r>
      <w:r>
        <w:rPr>
          <w:rFonts w:ascii="SimSun" w:hAnsi="SimSun" w:eastAsia="SimSun" w:cs="SimSun"/>
          <w:sz w:val="21"/>
          <w:szCs w:val="21"/>
          <w:spacing w:val="-15"/>
        </w:rPr>
        <w:t xml:space="preserve"> </w:t>
      </w:r>
      <w:r>
        <w:rPr>
          <w:rFonts w:ascii="SimSun" w:hAnsi="SimSun" w:eastAsia="SimSun" w:cs="SimSun"/>
          <w:sz w:val="21"/>
          <w:szCs w:val="21"/>
          <w:spacing w:val="-12"/>
        </w:rPr>
        <w:t>综合征和</w:t>
      </w:r>
      <w:r>
        <w:rPr>
          <w:rFonts w:ascii="SimSun" w:hAnsi="SimSun" w:eastAsia="SimSun" w:cs="SimSun"/>
          <w:sz w:val="21"/>
          <w:szCs w:val="21"/>
          <w:spacing w:val="-11"/>
        </w:rPr>
        <w:t>Kennedy</w:t>
      </w:r>
      <w:r>
        <w:rPr>
          <w:rFonts w:ascii="SimSun" w:hAnsi="SimSun" w:eastAsia="SimSun" w:cs="SimSun"/>
          <w:sz w:val="21"/>
          <w:szCs w:val="21"/>
          <w:spacing w:val="-12"/>
        </w:rPr>
        <w:t>综</w:t>
      </w:r>
      <w:r>
        <w:rPr>
          <w:rFonts w:ascii="SimSun" w:hAnsi="SimSun" w:eastAsia="SimSun" w:cs="SimSun"/>
          <w:sz w:val="21"/>
          <w:szCs w:val="21"/>
        </w:rPr>
        <w:t xml:space="preserve"> </w:t>
      </w:r>
      <w:r>
        <w:rPr>
          <w:rFonts w:ascii="SimSun" w:hAnsi="SimSun" w:eastAsia="SimSun" w:cs="SimSun"/>
          <w:sz w:val="21"/>
          <w:szCs w:val="21"/>
          <w:spacing w:val="-13"/>
        </w:rPr>
        <w:t>合征等。</w:t>
      </w:r>
    </w:p>
    <w:p>
      <w:pPr>
        <w:sectPr>
          <w:footerReference w:type="default" r:id="rId42"/>
          <w:pgSz w:w="11280" w:h="15880"/>
          <w:pgMar w:top="400" w:right="864" w:bottom="547" w:left="569" w:header="0" w:footer="339" w:gutter="0"/>
        </w:sectPr>
        <w:rPr/>
      </w:pPr>
    </w:p>
    <w:p>
      <w:pPr>
        <w:spacing w:line="379" w:lineRule="auto"/>
        <w:rPr>
          <w:rFonts w:ascii="Arial"/>
          <w:sz w:val="21"/>
        </w:rPr>
      </w:pPr>
      <w:r>
        <w:drawing>
          <wp:anchor distT="0" distB="0" distL="0" distR="0" simplePos="0" relativeHeight="251720704" behindDoc="0" locked="0" layoutInCell="0" allowOverlap="1">
            <wp:simplePos x="0" y="0"/>
            <wp:positionH relativeFrom="page">
              <wp:posOffset>6172184</wp:posOffset>
            </wp:positionH>
            <wp:positionV relativeFrom="page">
              <wp:posOffset>9347178</wp:posOffset>
            </wp:positionV>
            <wp:extent cx="520735" cy="425435"/>
            <wp:effectExtent l="0" t="0" r="0" b="0"/>
            <wp:wrapNone/>
            <wp:docPr id="36" name="IM 36"/>
            <wp:cNvGraphicFramePr/>
            <a:graphic>
              <a:graphicData uri="http://schemas.openxmlformats.org/drawingml/2006/picture">
                <pic:pic>
                  <pic:nvPicPr>
                    <pic:cNvPr id="36" name="IM 36"/>
                    <pic:cNvPicPr/>
                  </pic:nvPicPr>
                  <pic:blipFill>
                    <a:blip r:embed="rId44"/>
                    <a:stretch>
                      <a:fillRect/>
                    </a:stretch>
                  </pic:blipFill>
                  <pic:spPr>
                    <a:xfrm rot="0">
                      <a:off x="0" y="0"/>
                      <a:ext cx="520735" cy="425435"/>
                    </a:xfrm>
                    <a:prstGeom prst="rect">
                      <a:avLst/>
                    </a:prstGeom>
                  </pic:spPr>
                </pic:pic>
              </a:graphicData>
            </a:graphic>
          </wp:anchor>
        </w:drawing>
      </w:r>
      <w:r/>
    </w:p>
    <w:p>
      <w:pPr>
        <w:ind w:left="6149"/>
        <w:spacing w:before="65" w:line="221" w:lineRule="auto"/>
        <w:rPr>
          <w:rFonts w:ascii="SimHei" w:hAnsi="SimHei" w:eastAsia="SimHei" w:cs="SimHei"/>
          <w:sz w:val="20"/>
          <w:szCs w:val="20"/>
        </w:rPr>
      </w:pPr>
      <w:r>
        <w:pict>
          <v:shape id="_x0000_s21" style="position:absolute;margin-left:463.499pt;margin-top:4.91395pt;mso-position-vertical-relative:text;mso-position-horizontal-relative:text;width:16.65pt;height:11.95pt;z-index:25172172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0"/>
                      <w:szCs w:val="20"/>
                    </w:rPr>
                  </w:pPr>
                  <w:r>
                    <w:rPr>
                      <w:rFonts w:ascii="SimSun" w:hAnsi="SimSun" w:eastAsia="SimSun" w:cs="SimSun"/>
                      <w:sz w:val="20"/>
                      <w:szCs w:val="20"/>
                      <w:color w:val="00A0E6"/>
                      <w:spacing w:val="-2"/>
                    </w:rPr>
                    <w:t>437</w:t>
                  </w:r>
                </w:p>
              </w:txbxContent>
            </v:textbox>
          </v:shape>
        </w:pict>
      </w:r>
      <w:r>
        <w:rPr>
          <w:rFonts w:ascii="SimHei" w:hAnsi="SimHei" w:eastAsia="SimHei" w:cs="SimHei"/>
          <w:sz w:val="20"/>
          <w:szCs w:val="20"/>
          <w:color w:val="009CDF"/>
          <w:spacing w:val="-14"/>
          <w:w w:val="97"/>
        </w:rPr>
        <w:t>第二十章</w:t>
      </w:r>
      <w:r>
        <w:rPr>
          <w:rFonts w:ascii="SimHei" w:hAnsi="SimHei" w:eastAsia="SimHei" w:cs="SimHei"/>
          <w:sz w:val="20"/>
          <w:szCs w:val="20"/>
          <w:color w:val="009CDF"/>
          <w:spacing w:val="67"/>
        </w:rPr>
        <w:t xml:space="preserve"> </w:t>
      </w:r>
      <w:r>
        <w:rPr>
          <w:rFonts w:ascii="SimHei" w:hAnsi="SimHei" w:eastAsia="SimHei" w:cs="SimHei"/>
          <w:sz w:val="20"/>
          <w:szCs w:val="20"/>
          <w:color w:val="009CDF"/>
          <w:spacing w:val="-14"/>
          <w:w w:val="97"/>
        </w:rPr>
        <w:t>神经系统遗传性疾病</w:t>
      </w:r>
    </w:p>
    <w:p>
      <w:pPr>
        <w:spacing w:line="272" w:lineRule="auto"/>
        <w:rPr>
          <w:rFonts w:ascii="Arial"/>
          <w:sz w:val="21"/>
        </w:rPr>
      </w:pPr>
      <w:r/>
    </w:p>
    <w:p>
      <w:pPr>
        <w:ind w:left="409"/>
        <w:spacing w:before="65" w:line="212" w:lineRule="auto"/>
        <w:rPr>
          <w:rFonts w:ascii="SimSun" w:hAnsi="SimSun" w:eastAsia="SimSun" w:cs="SimSun"/>
          <w:sz w:val="20"/>
          <w:szCs w:val="20"/>
        </w:rPr>
      </w:pPr>
      <w:r>
        <w:rPr>
          <w:rFonts w:ascii="Times New Roman" w:hAnsi="Times New Roman" w:eastAsia="Times New Roman" w:cs="Times New Roman"/>
          <w:sz w:val="20"/>
          <w:szCs w:val="20"/>
          <w:b/>
          <w:bCs/>
        </w:rPr>
        <w:t>2.</w:t>
      </w:r>
      <w:r>
        <w:rPr>
          <w:rFonts w:ascii="Times New Roman" w:hAnsi="Times New Roman" w:eastAsia="Times New Roman" w:cs="Times New Roman"/>
          <w:sz w:val="20"/>
          <w:szCs w:val="20"/>
          <w:spacing w:val="64"/>
        </w:rPr>
        <w:t xml:space="preserve"> </w:t>
      </w:r>
      <w:r>
        <w:rPr>
          <w:rFonts w:ascii="SimSun" w:hAnsi="SimSun" w:eastAsia="SimSun" w:cs="SimSun"/>
          <w:sz w:val="20"/>
          <w:szCs w:val="20"/>
          <w:b/>
          <w:bCs/>
        </w:rPr>
        <w:t>多基因病</w:t>
      </w:r>
      <w:r>
        <w:rPr>
          <w:rFonts w:ascii="SimSun" w:hAnsi="SimSun" w:eastAsia="SimSun" w:cs="SimSun"/>
          <w:sz w:val="20"/>
          <w:szCs w:val="20"/>
          <w:spacing w:val="-41"/>
        </w:rPr>
        <w:t xml:space="preserve"> </w:t>
      </w:r>
      <w:r>
        <w:rPr>
          <w:rFonts w:ascii="Times New Roman" w:hAnsi="Times New Roman" w:eastAsia="Times New Roman" w:cs="Times New Roman"/>
          <w:sz w:val="20"/>
          <w:szCs w:val="20"/>
          <w:b/>
          <w:bCs/>
        </w:rPr>
        <w:t>(polygenic</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b/>
          <w:bCs/>
        </w:rPr>
        <w:t>disease)</w:t>
      </w:r>
      <w:r>
        <w:rPr>
          <w:rFonts w:ascii="Times New Roman" w:hAnsi="Times New Roman" w:eastAsia="Times New Roman" w:cs="Times New Roman"/>
          <w:sz w:val="20"/>
          <w:szCs w:val="20"/>
          <w:spacing w:val="11"/>
        </w:rPr>
        <w:t xml:space="preserve">    </w:t>
      </w:r>
      <w:r>
        <w:rPr>
          <w:rFonts w:ascii="SimSun" w:hAnsi="SimSun" w:eastAsia="SimSun" w:cs="SimSun"/>
          <w:sz w:val="20"/>
          <w:szCs w:val="20"/>
        </w:rPr>
        <w:t>是多个基因的累加效应与环境因素共同作用所致的疾病，</w:t>
      </w:r>
    </w:p>
    <w:p>
      <w:pPr>
        <w:ind w:right="1101"/>
        <w:spacing w:before="111" w:line="270" w:lineRule="auto"/>
        <w:jc w:val="both"/>
        <w:rPr>
          <w:rFonts w:ascii="SimSun" w:hAnsi="SimSun" w:eastAsia="SimSun" w:cs="SimSun"/>
          <w:sz w:val="20"/>
          <w:szCs w:val="20"/>
        </w:rPr>
      </w:pPr>
      <w:r>
        <w:rPr>
          <w:rFonts w:ascii="SimSun" w:hAnsi="SimSun" w:eastAsia="SimSun" w:cs="SimSun"/>
          <w:sz w:val="20"/>
          <w:szCs w:val="20"/>
          <w:spacing w:val="-4"/>
        </w:rPr>
        <w:t>也称多因子病。癫痫、偏头痛、帕金森病和阿尔茨海默病等是常见的神经系统多基因病</w:t>
      </w:r>
      <w:r>
        <w:rPr>
          <w:rFonts w:ascii="SimSun" w:hAnsi="SimSun" w:eastAsia="SimSun" w:cs="SimSun"/>
          <w:sz w:val="20"/>
          <w:szCs w:val="20"/>
          <w:spacing w:val="-5"/>
        </w:rPr>
        <w:t>。大多数多基</w:t>
      </w:r>
      <w:r>
        <w:rPr>
          <w:rFonts w:ascii="SimSun" w:hAnsi="SimSun" w:eastAsia="SimSun" w:cs="SimSun"/>
          <w:sz w:val="20"/>
          <w:szCs w:val="20"/>
        </w:rPr>
        <w:t xml:space="preserve"> </w:t>
      </w:r>
      <w:r>
        <w:rPr>
          <w:rFonts w:ascii="SimSun" w:hAnsi="SimSun" w:eastAsia="SimSun" w:cs="SimSun"/>
          <w:sz w:val="20"/>
          <w:szCs w:val="20"/>
          <w:spacing w:val="7"/>
        </w:rPr>
        <w:t>因病呈散发，仅有一少部分(5%～10%)呈单基因方式遗传，如家族性帕金森病和家族性阿尔茨海</w:t>
      </w:r>
      <w:r>
        <w:rPr>
          <w:rFonts w:ascii="SimSun" w:hAnsi="SimSun" w:eastAsia="SimSun" w:cs="SimSun"/>
          <w:sz w:val="20"/>
          <w:szCs w:val="20"/>
          <w:spacing w:val="2"/>
        </w:rPr>
        <w:t xml:space="preserve"> </w:t>
      </w:r>
      <w:r>
        <w:rPr>
          <w:rFonts w:ascii="SimSun" w:hAnsi="SimSun" w:eastAsia="SimSun" w:cs="SimSun"/>
          <w:sz w:val="20"/>
          <w:szCs w:val="20"/>
          <w:spacing w:val="-9"/>
        </w:rPr>
        <w:t>默病。</w:t>
      </w:r>
    </w:p>
    <w:p>
      <w:pPr>
        <w:ind w:left="409"/>
        <w:spacing w:before="64" w:line="212" w:lineRule="auto"/>
        <w:rPr>
          <w:rFonts w:ascii="SimSun" w:hAnsi="SimSun" w:eastAsia="SimSun" w:cs="SimSun"/>
          <w:sz w:val="20"/>
          <w:szCs w:val="20"/>
        </w:rPr>
      </w:pPr>
      <w:r>
        <w:rPr>
          <w:rFonts w:ascii="Times New Roman" w:hAnsi="Times New Roman" w:eastAsia="Times New Roman" w:cs="Times New Roman"/>
          <w:sz w:val="20"/>
          <w:szCs w:val="20"/>
          <w:b/>
          <w:bCs/>
          <w:spacing w:val="4"/>
        </w:rPr>
        <w:t>3.</w:t>
      </w:r>
      <w:r>
        <w:rPr>
          <w:rFonts w:ascii="Times New Roman" w:hAnsi="Times New Roman" w:eastAsia="Times New Roman" w:cs="Times New Roman"/>
          <w:sz w:val="20"/>
          <w:szCs w:val="20"/>
          <w:spacing w:val="46"/>
        </w:rPr>
        <w:t xml:space="preserve"> </w:t>
      </w:r>
      <w:r>
        <w:rPr>
          <w:rFonts w:ascii="SimSun" w:hAnsi="SimSun" w:eastAsia="SimSun" w:cs="SimSun"/>
          <w:sz w:val="20"/>
          <w:szCs w:val="20"/>
          <w:b/>
          <w:bCs/>
          <w:spacing w:val="4"/>
        </w:rPr>
        <w:t>染色体病</w:t>
      </w:r>
      <w:r>
        <w:rPr>
          <w:rFonts w:ascii="SimSun" w:hAnsi="SimSun" w:eastAsia="SimSun" w:cs="SimSun"/>
          <w:sz w:val="20"/>
          <w:szCs w:val="20"/>
          <w:spacing w:val="-52"/>
        </w:rPr>
        <w:t xml:space="preserve"> </w:t>
      </w:r>
      <w:r>
        <w:rPr>
          <w:rFonts w:ascii="Times New Roman" w:hAnsi="Times New Roman" w:eastAsia="Times New Roman" w:cs="Times New Roman"/>
          <w:sz w:val="20"/>
          <w:szCs w:val="20"/>
          <w:b/>
          <w:bCs/>
          <w:spacing w:val="4"/>
        </w:rPr>
        <w:t>(</w:t>
      </w:r>
      <w:r>
        <w:rPr>
          <w:rFonts w:ascii="Times New Roman" w:hAnsi="Times New Roman" w:eastAsia="Times New Roman" w:cs="Times New Roman"/>
          <w:sz w:val="20"/>
          <w:szCs w:val="20"/>
          <w:b/>
          <w:bCs/>
        </w:rPr>
        <w:t>chromosomal</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b/>
          <w:bCs/>
        </w:rPr>
        <w:t>disorder</w:t>
      </w:r>
      <w:r>
        <w:rPr>
          <w:rFonts w:ascii="Times New Roman" w:hAnsi="Times New Roman" w:eastAsia="Times New Roman" w:cs="Times New Roman"/>
          <w:sz w:val="20"/>
          <w:szCs w:val="20"/>
          <w:b/>
          <w:bCs/>
          <w:spacing w:val="4"/>
        </w:rPr>
        <w:t>)</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4"/>
        </w:rPr>
        <w:t>是由染色体数目或结构异常所</w:t>
      </w:r>
      <w:r>
        <w:rPr>
          <w:rFonts w:ascii="SimSun" w:hAnsi="SimSun" w:eastAsia="SimSun" w:cs="SimSun"/>
          <w:sz w:val="20"/>
          <w:szCs w:val="20"/>
          <w:spacing w:val="3"/>
        </w:rPr>
        <w:t>致的疾病。染色体异</w:t>
      </w:r>
    </w:p>
    <w:p>
      <w:pPr>
        <w:spacing w:before="110" w:line="219" w:lineRule="auto"/>
        <w:rPr>
          <w:rFonts w:ascii="SimSun" w:hAnsi="SimSun" w:eastAsia="SimSun" w:cs="SimSun"/>
          <w:sz w:val="20"/>
          <w:szCs w:val="20"/>
        </w:rPr>
      </w:pPr>
      <w:r>
        <w:rPr>
          <w:rFonts w:ascii="SimSun" w:hAnsi="SimSun" w:eastAsia="SimSun" w:cs="SimSun"/>
          <w:sz w:val="20"/>
          <w:szCs w:val="20"/>
          <w:spacing w:val="-1"/>
        </w:rPr>
        <w:t>常可以通过显微镜直接观察到，如唐氏综合征患者体细胞中多了一个21号染色体。</w:t>
      </w:r>
    </w:p>
    <w:p>
      <w:pPr>
        <w:ind w:right="1081" w:firstLine="409"/>
        <w:spacing w:before="81" w:line="257" w:lineRule="auto"/>
        <w:rPr>
          <w:rFonts w:ascii="SimSun" w:hAnsi="SimSun" w:eastAsia="SimSun" w:cs="SimSun"/>
          <w:sz w:val="20"/>
          <w:szCs w:val="20"/>
        </w:rPr>
      </w:pPr>
      <w:r>
        <w:rPr>
          <w:rFonts w:ascii="SimSun" w:hAnsi="SimSun" w:eastAsia="SimSun" w:cs="SimSun"/>
          <w:sz w:val="20"/>
          <w:szCs w:val="20"/>
          <w:spacing w:val="-2"/>
        </w:rPr>
        <w:t>4.</w:t>
      </w:r>
      <w:r>
        <w:rPr>
          <w:rFonts w:ascii="SimSun" w:hAnsi="SimSun" w:eastAsia="SimSun" w:cs="SimSun"/>
          <w:sz w:val="20"/>
          <w:szCs w:val="20"/>
          <w:spacing w:val="-53"/>
        </w:rPr>
        <w:t xml:space="preserve"> </w:t>
      </w:r>
      <w:r>
        <w:rPr>
          <w:rFonts w:ascii="SimSun" w:hAnsi="SimSun" w:eastAsia="SimSun" w:cs="SimSun"/>
          <w:sz w:val="20"/>
          <w:szCs w:val="20"/>
          <w:spacing w:val="-2"/>
        </w:rPr>
        <w:t>线粒体病</w:t>
      </w:r>
      <w:r>
        <w:rPr>
          <w:rFonts w:ascii="SimSun" w:hAnsi="SimSun" w:eastAsia="SimSun" w:cs="SimSun"/>
          <w:sz w:val="20"/>
          <w:szCs w:val="20"/>
          <w:spacing w:val="-44"/>
        </w:rPr>
        <w:t xml:space="preserve"> </w:t>
      </w:r>
      <w:r>
        <w:rPr>
          <w:rFonts w:ascii="SimSun" w:hAnsi="SimSun" w:eastAsia="SimSun" w:cs="SimSun"/>
          <w:sz w:val="20"/>
          <w:szCs w:val="20"/>
          <w:spacing w:val="-2"/>
        </w:rPr>
        <w:t>(mitochondrial</w:t>
      </w:r>
      <w:r>
        <w:rPr>
          <w:rFonts w:ascii="SimSun" w:hAnsi="SimSun" w:eastAsia="SimSun" w:cs="SimSun"/>
          <w:sz w:val="20"/>
          <w:szCs w:val="20"/>
          <w:spacing w:val="58"/>
        </w:rPr>
        <w:t xml:space="preserve"> </w:t>
      </w:r>
      <w:r>
        <w:rPr>
          <w:rFonts w:ascii="SimSun" w:hAnsi="SimSun" w:eastAsia="SimSun" w:cs="SimSun"/>
          <w:sz w:val="20"/>
          <w:szCs w:val="20"/>
          <w:spacing w:val="-2"/>
        </w:rPr>
        <w:t>disease)</w:t>
      </w:r>
      <w:r>
        <w:rPr>
          <w:rFonts w:ascii="SimSun" w:hAnsi="SimSun" w:eastAsia="SimSun" w:cs="SimSun"/>
          <w:sz w:val="20"/>
          <w:szCs w:val="20"/>
          <w:spacing w:val="8"/>
        </w:rPr>
        <w:t xml:space="preserve">  </w:t>
      </w:r>
      <w:r>
        <w:rPr>
          <w:rFonts w:ascii="SimSun" w:hAnsi="SimSun" w:eastAsia="SimSun" w:cs="SimSun"/>
          <w:sz w:val="20"/>
          <w:szCs w:val="20"/>
          <w:spacing w:val="-3"/>
        </w:rPr>
        <w:t>主要为线粒体</w:t>
      </w:r>
      <w:r>
        <w:rPr>
          <w:rFonts w:ascii="SimSun" w:hAnsi="SimSun" w:eastAsia="SimSun" w:cs="SimSun"/>
          <w:sz w:val="20"/>
          <w:szCs w:val="20"/>
          <w:spacing w:val="-59"/>
        </w:rPr>
        <w:t xml:space="preserve"> </w:t>
      </w:r>
      <w:r>
        <w:rPr>
          <w:rFonts w:ascii="SimSun" w:hAnsi="SimSun" w:eastAsia="SimSun" w:cs="SimSun"/>
          <w:sz w:val="20"/>
          <w:szCs w:val="20"/>
          <w:spacing w:val="-2"/>
        </w:rPr>
        <w:t>DNA</w:t>
      </w:r>
      <w:r>
        <w:rPr>
          <w:rFonts w:ascii="SimSun" w:hAnsi="SimSun" w:eastAsia="SimSun" w:cs="SimSun"/>
          <w:sz w:val="20"/>
          <w:szCs w:val="20"/>
          <w:spacing w:val="34"/>
        </w:rPr>
        <w:t xml:space="preserve"> </w:t>
      </w:r>
      <w:r>
        <w:rPr>
          <w:rFonts w:ascii="SimSun" w:hAnsi="SimSun" w:eastAsia="SimSun" w:cs="SimSun"/>
          <w:sz w:val="20"/>
          <w:szCs w:val="20"/>
          <w:spacing w:val="-3"/>
        </w:rPr>
        <w:t>突变所导致，随同线粒体传递，呈</w:t>
      </w:r>
      <w:r>
        <w:rPr>
          <w:rFonts w:ascii="SimSun" w:hAnsi="SimSun" w:eastAsia="SimSun" w:cs="SimSun"/>
          <w:sz w:val="20"/>
          <w:szCs w:val="20"/>
        </w:rPr>
        <w:t xml:space="preserve"> </w:t>
      </w:r>
      <w:r>
        <w:rPr>
          <w:rFonts w:ascii="SimSun" w:hAnsi="SimSun" w:eastAsia="SimSun" w:cs="SimSun"/>
          <w:sz w:val="20"/>
          <w:szCs w:val="20"/>
          <w:spacing w:val="-7"/>
        </w:rPr>
        <w:t>现特殊的母系遗传现象，常见病有线粒体肌病、线粒体脑肌病等。</w:t>
      </w:r>
    </w:p>
    <w:p>
      <w:pPr>
        <w:ind w:left="312"/>
        <w:spacing w:before="90" w:line="221" w:lineRule="auto"/>
        <w:rPr>
          <w:rFonts w:ascii="SimHei" w:hAnsi="SimHei" w:eastAsia="SimHei" w:cs="SimHei"/>
          <w:sz w:val="20"/>
          <w:szCs w:val="20"/>
        </w:rPr>
      </w:pPr>
      <w:r>
        <w:rPr>
          <w:rFonts w:ascii="SimHei" w:hAnsi="SimHei" w:eastAsia="SimHei" w:cs="SimHei"/>
          <w:sz w:val="20"/>
          <w:szCs w:val="20"/>
          <w:b/>
          <w:bCs/>
          <w:color w:val="0092D2"/>
          <w:spacing w:val="-7"/>
        </w:rPr>
        <w:t>【症状和体征】</w:t>
      </w:r>
    </w:p>
    <w:p>
      <w:pPr>
        <w:ind w:right="1100" w:firstLine="409"/>
        <w:spacing w:before="84" w:line="257" w:lineRule="auto"/>
        <w:rPr>
          <w:rFonts w:ascii="SimSun" w:hAnsi="SimSun" w:eastAsia="SimSun" w:cs="SimSun"/>
          <w:sz w:val="20"/>
          <w:szCs w:val="20"/>
        </w:rPr>
      </w:pPr>
      <w:r>
        <w:rPr>
          <w:rFonts w:ascii="SimSun" w:hAnsi="SimSun" w:eastAsia="SimSun" w:cs="SimSun"/>
          <w:sz w:val="20"/>
          <w:szCs w:val="20"/>
          <w:spacing w:val="-4"/>
        </w:rPr>
        <w:t>神经系统遗传病的症状和体征多种多样，可以</w:t>
      </w:r>
      <w:r>
        <w:rPr>
          <w:rFonts w:ascii="SimSun" w:hAnsi="SimSun" w:eastAsia="SimSun" w:cs="SimSun"/>
          <w:sz w:val="20"/>
          <w:szCs w:val="20"/>
          <w:spacing w:val="-5"/>
        </w:rPr>
        <w:t>分为多数疾病都具有的普遍性特征，某些疾病具有</w:t>
      </w:r>
      <w:r>
        <w:rPr>
          <w:rFonts w:ascii="SimSun" w:hAnsi="SimSun" w:eastAsia="SimSun" w:cs="SimSun"/>
          <w:sz w:val="20"/>
          <w:szCs w:val="20"/>
        </w:rPr>
        <w:t xml:space="preserve"> </w:t>
      </w:r>
      <w:r>
        <w:rPr>
          <w:rFonts w:ascii="SimSun" w:hAnsi="SimSun" w:eastAsia="SimSun" w:cs="SimSun"/>
          <w:sz w:val="20"/>
          <w:szCs w:val="20"/>
          <w:spacing w:val="-10"/>
        </w:rPr>
        <w:t>的特征性症状，以及肌张力异常、肌无力、肌萎缩和感觉异常等非特异性症状。</w:t>
      </w:r>
    </w:p>
    <w:p>
      <w:pPr>
        <w:ind w:left="409"/>
        <w:spacing w:before="84" w:line="213" w:lineRule="auto"/>
        <w:rPr>
          <w:rFonts w:ascii="SimHei" w:hAnsi="SimHei" w:eastAsia="SimHei" w:cs="SimHei"/>
          <w:sz w:val="20"/>
          <w:szCs w:val="20"/>
        </w:rPr>
      </w:pPr>
      <w:r>
        <w:rPr>
          <w:rFonts w:ascii="Times New Roman" w:hAnsi="Times New Roman" w:eastAsia="Times New Roman" w:cs="Times New Roman"/>
          <w:sz w:val="20"/>
          <w:szCs w:val="20"/>
          <w:b/>
          <w:bCs/>
          <w:spacing w:val="-5"/>
        </w:rPr>
        <w:t>1.</w:t>
      </w:r>
      <w:r>
        <w:rPr>
          <w:rFonts w:ascii="Times New Roman" w:hAnsi="Times New Roman" w:eastAsia="Times New Roman" w:cs="Times New Roman"/>
          <w:sz w:val="20"/>
          <w:szCs w:val="20"/>
          <w:spacing w:val="46"/>
        </w:rPr>
        <w:t xml:space="preserve"> </w:t>
      </w:r>
      <w:r>
        <w:rPr>
          <w:rFonts w:ascii="SimHei" w:hAnsi="SimHei" w:eastAsia="SimHei" w:cs="SimHei"/>
          <w:sz w:val="20"/>
          <w:szCs w:val="20"/>
          <w:b/>
          <w:bCs/>
          <w:spacing w:val="-5"/>
        </w:rPr>
        <w:t>普遍性特征</w:t>
      </w:r>
      <w:r>
        <w:rPr>
          <w:rFonts w:ascii="SimHei" w:hAnsi="SimHei" w:eastAsia="SimHei" w:cs="SimHei"/>
          <w:sz w:val="20"/>
          <w:szCs w:val="20"/>
          <w:spacing w:val="6"/>
        </w:rPr>
        <w:t xml:space="preserve">  </w:t>
      </w:r>
      <w:r>
        <w:rPr>
          <w:rFonts w:ascii="SimHei" w:hAnsi="SimHei" w:eastAsia="SimHei" w:cs="SimHei"/>
          <w:sz w:val="20"/>
          <w:szCs w:val="20"/>
          <w:spacing w:val="-5"/>
        </w:rPr>
        <w:t>即很多神经遗传病均具有的临</w:t>
      </w:r>
      <w:r>
        <w:rPr>
          <w:rFonts w:ascii="SimHei" w:hAnsi="SimHei" w:eastAsia="SimHei" w:cs="SimHei"/>
          <w:sz w:val="20"/>
          <w:szCs w:val="20"/>
          <w:spacing w:val="-6"/>
        </w:rPr>
        <w:t>床表现，包括：</w:t>
      </w:r>
    </w:p>
    <w:p>
      <w:pPr>
        <w:ind w:right="1081" w:firstLine="409"/>
        <w:spacing w:before="99" w:line="270" w:lineRule="auto"/>
        <w:rPr>
          <w:rFonts w:ascii="SimSun" w:hAnsi="SimSun" w:eastAsia="SimSun" w:cs="SimSun"/>
          <w:sz w:val="20"/>
          <w:szCs w:val="20"/>
        </w:rPr>
      </w:pPr>
      <w:r>
        <w:rPr>
          <w:rFonts w:ascii="SimSun" w:hAnsi="SimSun" w:eastAsia="SimSun" w:cs="SimSun"/>
          <w:sz w:val="20"/>
          <w:szCs w:val="20"/>
          <w:spacing w:val="-2"/>
        </w:rPr>
        <w:t>(1)发病年龄早：尽管发病年龄变化较大，但多以儿童、青壮年发病多见。发病年</w:t>
      </w:r>
      <w:r>
        <w:rPr>
          <w:rFonts w:ascii="SimSun" w:hAnsi="SimSun" w:eastAsia="SimSun" w:cs="SimSun"/>
          <w:sz w:val="20"/>
          <w:szCs w:val="20"/>
          <w:spacing w:val="-3"/>
        </w:rPr>
        <w:t>龄大的疾病往</w:t>
      </w:r>
      <w:r>
        <w:rPr>
          <w:rFonts w:ascii="SimSun" w:hAnsi="SimSun" w:eastAsia="SimSun" w:cs="SimSun"/>
          <w:sz w:val="20"/>
          <w:szCs w:val="20"/>
        </w:rPr>
        <w:t xml:space="preserve"> </w:t>
      </w:r>
      <w:r>
        <w:rPr>
          <w:rFonts w:ascii="SimSun" w:hAnsi="SimSun" w:eastAsia="SimSun" w:cs="SimSun"/>
          <w:sz w:val="20"/>
          <w:szCs w:val="20"/>
          <w:spacing w:val="-4"/>
        </w:rPr>
        <w:t>往与基因突变导致的功能改变较轻或需要环境因素参与有关，如部分类型的遗传性共济失调、肝豆状</w:t>
      </w:r>
      <w:r>
        <w:rPr>
          <w:rFonts w:ascii="SimSun" w:hAnsi="SimSun" w:eastAsia="SimSun" w:cs="SimSun"/>
          <w:sz w:val="20"/>
          <w:szCs w:val="20"/>
          <w:spacing w:val="13"/>
        </w:rPr>
        <w:t xml:space="preserve"> </w:t>
      </w:r>
      <w:r>
        <w:rPr>
          <w:rFonts w:ascii="SimSun" w:hAnsi="SimSun" w:eastAsia="SimSun" w:cs="SimSun"/>
          <w:sz w:val="20"/>
          <w:szCs w:val="20"/>
          <w:spacing w:val="-7"/>
        </w:rPr>
        <w:t>核变性等。</w:t>
      </w:r>
    </w:p>
    <w:p>
      <w:pPr>
        <w:ind w:left="409"/>
        <w:spacing w:before="83" w:line="219" w:lineRule="auto"/>
        <w:rPr>
          <w:rFonts w:ascii="SimSun" w:hAnsi="SimSun" w:eastAsia="SimSun" w:cs="SimSun"/>
          <w:sz w:val="20"/>
          <w:szCs w:val="20"/>
        </w:rPr>
      </w:pPr>
      <w:r>
        <w:rPr>
          <w:rFonts w:ascii="SimSun" w:hAnsi="SimSun" w:eastAsia="SimSun" w:cs="SimSun"/>
          <w:sz w:val="20"/>
          <w:szCs w:val="20"/>
          <w:spacing w:val="-1"/>
        </w:rPr>
        <w:t>(2)进行性加重：基因突变导致的缺陷以及功能障碍往往表现出进行性加重的特</w:t>
      </w:r>
      <w:r>
        <w:rPr>
          <w:rFonts w:ascii="SimSun" w:hAnsi="SimSun" w:eastAsia="SimSun" w:cs="SimSun"/>
          <w:sz w:val="20"/>
          <w:szCs w:val="20"/>
          <w:spacing w:val="-2"/>
        </w:rPr>
        <w:t>点。</w:t>
      </w:r>
    </w:p>
    <w:p>
      <w:pPr>
        <w:ind w:right="1141" w:firstLine="409"/>
        <w:spacing w:before="81" w:line="258" w:lineRule="auto"/>
        <w:rPr>
          <w:rFonts w:ascii="SimSun" w:hAnsi="SimSun" w:eastAsia="SimSun" w:cs="SimSun"/>
          <w:sz w:val="20"/>
          <w:szCs w:val="20"/>
        </w:rPr>
      </w:pPr>
      <w:r>
        <w:rPr>
          <w:rFonts w:ascii="SimSun" w:hAnsi="SimSun" w:eastAsia="SimSun" w:cs="SimSun"/>
          <w:sz w:val="20"/>
          <w:szCs w:val="20"/>
          <w:spacing w:val="-3"/>
        </w:rPr>
        <w:t>(3)家族聚集现象：显性遗传性疾病往往有明显的家族史，而隐性遗传疾病也具有隔代遗</w:t>
      </w:r>
      <w:r>
        <w:rPr>
          <w:rFonts w:ascii="SimSun" w:hAnsi="SimSun" w:eastAsia="SimSun" w:cs="SimSun"/>
          <w:sz w:val="20"/>
          <w:szCs w:val="20"/>
          <w:spacing w:val="-4"/>
        </w:rPr>
        <w:t>传和非</w:t>
      </w:r>
      <w:r>
        <w:rPr>
          <w:rFonts w:ascii="SimSun" w:hAnsi="SimSun" w:eastAsia="SimSun" w:cs="SimSun"/>
          <w:sz w:val="20"/>
          <w:szCs w:val="20"/>
        </w:rPr>
        <w:t xml:space="preserve"> </w:t>
      </w:r>
      <w:r>
        <w:rPr>
          <w:rFonts w:ascii="SimSun" w:hAnsi="SimSun" w:eastAsia="SimSun" w:cs="SimSun"/>
          <w:sz w:val="20"/>
          <w:szCs w:val="20"/>
          <w:spacing w:val="-3"/>
        </w:rPr>
        <w:t>直系亲属发病以及近亲结婚史。</w:t>
      </w:r>
    </w:p>
    <w:p>
      <w:pPr>
        <w:ind w:right="1101" w:firstLine="409"/>
        <w:spacing w:before="81" w:line="258" w:lineRule="auto"/>
        <w:rPr>
          <w:rFonts w:ascii="SimSun" w:hAnsi="SimSun" w:eastAsia="SimSun" w:cs="SimSun"/>
          <w:sz w:val="20"/>
          <w:szCs w:val="20"/>
        </w:rPr>
      </w:pPr>
      <w:r>
        <w:rPr>
          <w:rFonts w:ascii="SimSun" w:hAnsi="SimSun" w:eastAsia="SimSun" w:cs="SimSun"/>
          <w:sz w:val="20"/>
          <w:szCs w:val="20"/>
          <w:spacing w:val="-15"/>
        </w:rPr>
        <w:t>(4)认知、行为和发育异常：包括智能发育不全、痴呆、行为异常、面容异常、五官畸形、脊柱裂</w:t>
      </w:r>
      <w:r>
        <w:rPr>
          <w:rFonts w:ascii="SimSun" w:hAnsi="SimSun" w:eastAsia="SimSun" w:cs="SimSun"/>
          <w:sz w:val="20"/>
          <w:szCs w:val="20"/>
          <w:spacing w:val="-16"/>
        </w:rPr>
        <w:t>、弓</w:t>
      </w:r>
      <w:r>
        <w:rPr>
          <w:rFonts w:ascii="SimSun" w:hAnsi="SimSun" w:eastAsia="SimSun" w:cs="SimSun"/>
          <w:sz w:val="20"/>
          <w:szCs w:val="20"/>
        </w:rPr>
        <w:t xml:space="preserve"> </w:t>
      </w:r>
      <w:r>
        <w:rPr>
          <w:rFonts w:ascii="SimSun" w:hAnsi="SimSun" w:eastAsia="SimSun" w:cs="SimSun"/>
          <w:sz w:val="20"/>
          <w:szCs w:val="20"/>
          <w:spacing w:val="-5"/>
        </w:rPr>
        <w:t>形足、指(趾)畸形和皮肤毛发异常等。</w:t>
      </w:r>
    </w:p>
    <w:p>
      <w:pPr>
        <w:ind w:left="409"/>
        <w:spacing w:before="81" w:line="219" w:lineRule="auto"/>
        <w:rPr>
          <w:rFonts w:ascii="SimSun" w:hAnsi="SimSun" w:eastAsia="SimSun" w:cs="SimSun"/>
          <w:sz w:val="20"/>
          <w:szCs w:val="20"/>
        </w:rPr>
      </w:pPr>
      <w:r>
        <w:rPr>
          <w:rFonts w:ascii="SimSun" w:hAnsi="SimSun" w:eastAsia="SimSun" w:cs="SimSun"/>
          <w:sz w:val="20"/>
          <w:szCs w:val="20"/>
          <w:spacing w:val="-9"/>
        </w:rPr>
        <w:t>(5)语言运动障碍：包括语言障碍、不自主</w:t>
      </w:r>
      <w:r>
        <w:rPr>
          <w:rFonts w:ascii="SimSun" w:hAnsi="SimSun" w:eastAsia="SimSun" w:cs="SimSun"/>
          <w:sz w:val="20"/>
          <w:szCs w:val="20"/>
          <w:spacing w:val="-10"/>
        </w:rPr>
        <w:t>运动、共济失调、瘫痪和行动笨拙等。</w:t>
      </w:r>
    </w:p>
    <w:p>
      <w:pPr>
        <w:ind w:right="1101" w:firstLine="409"/>
        <w:spacing w:before="84" w:line="258" w:lineRule="auto"/>
        <w:rPr>
          <w:rFonts w:ascii="SimSun" w:hAnsi="SimSun" w:eastAsia="SimSun" w:cs="SimSun"/>
          <w:sz w:val="20"/>
          <w:szCs w:val="20"/>
        </w:rPr>
      </w:pPr>
      <w:r>
        <w:rPr>
          <w:rFonts w:ascii="SimSun" w:hAnsi="SimSun" w:eastAsia="SimSun" w:cs="SimSun"/>
          <w:sz w:val="20"/>
          <w:szCs w:val="20"/>
          <w:spacing w:val="-2"/>
        </w:rPr>
        <w:t>(6)多系统、多器官和多功能障碍：单一基因的突变往往可以影响多个脏器，从而</w:t>
      </w:r>
      <w:r>
        <w:rPr>
          <w:rFonts w:ascii="SimSun" w:hAnsi="SimSun" w:eastAsia="SimSun" w:cs="SimSun"/>
          <w:sz w:val="20"/>
          <w:szCs w:val="20"/>
          <w:spacing w:val="-3"/>
        </w:rPr>
        <w:t>导致多功能障</w:t>
      </w:r>
      <w:r>
        <w:rPr>
          <w:rFonts w:ascii="SimSun" w:hAnsi="SimSun" w:eastAsia="SimSun" w:cs="SimSun"/>
          <w:sz w:val="20"/>
          <w:szCs w:val="20"/>
        </w:rPr>
        <w:t xml:space="preserve"> </w:t>
      </w:r>
      <w:r>
        <w:rPr>
          <w:rFonts w:ascii="SimSun" w:hAnsi="SimSun" w:eastAsia="SimSun" w:cs="SimSun"/>
          <w:sz w:val="20"/>
          <w:szCs w:val="20"/>
          <w:spacing w:val="-12"/>
        </w:rPr>
        <w:t>碍，如线粒体脑肌病。</w:t>
      </w:r>
    </w:p>
    <w:p>
      <w:pPr>
        <w:ind w:right="1072" w:firstLine="409"/>
        <w:spacing w:before="78" w:line="271" w:lineRule="auto"/>
        <w:rPr>
          <w:rFonts w:ascii="SimSun" w:hAnsi="SimSun" w:eastAsia="SimSun" w:cs="SimSun"/>
          <w:sz w:val="20"/>
          <w:szCs w:val="20"/>
        </w:rPr>
      </w:pPr>
      <w:r>
        <w:rPr>
          <w:rFonts w:ascii="Times New Roman" w:hAnsi="Times New Roman" w:eastAsia="Times New Roman" w:cs="Times New Roman"/>
          <w:sz w:val="20"/>
          <w:szCs w:val="20"/>
          <w:b/>
          <w:bCs/>
          <w:spacing w:val="-1"/>
        </w:rPr>
        <w:t>2.</w:t>
      </w:r>
      <w:r>
        <w:rPr>
          <w:rFonts w:ascii="Times New Roman" w:hAnsi="Times New Roman" w:eastAsia="Times New Roman" w:cs="Times New Roman"/>
          <w:sz w:val="20"/>
          <w:szCs w:val="20"/>
          <w:spacing w:val="62"/>
          <w:w w:val="101"/>
        </w:rPr>
        <w:t xml:space="preserve"> </w:t>
      </w:r>
      <w:r>
        <w:rPr>
          <w:rFonts w:ascii="SimSun" w:hAnsi="SimSun" w:eastAsia="SimSun" w:cs="SimSun"/>
          <w:sz w:val="20"/>
          <w:szCs w:val="20"/>
          <w:b/>
          <w:bCs/>
          <w:spacing w:val="-1"/>
        </w:rPr>
        <w:t>特征性症状</w:t>
      </w:r>
      <w:r>
        <w:rPr>
          <w:rFonts w:ascii="SimSun" w:hAnsi="SimSun" w:eastAsia="SimSun" w:cs="SimSun"/>
          <w:sz w:val="20"/>
          <w:szCs w:val="20"/>
          <w:spacing w:val="2"/>
        </w:rPr>
        <w:t xml:space="preserve">  </w:t>
      </w:r>
      <w:r>
        <w:rPr>
          <w:rFonts w:ascii="SimSun" w:hAnsi="SimSun" w:eastAsia="SimSun" w:cs="SimSun"/>
          <w:sz w:val="20"/>
          <w:szCs w:val="20"/>
          <w:spacing w:val="-1"/>
        </w:rPr>
        <w:t>即某些神经遗传病的特殊表现，可以作为诊断依据或对诊断有重要提示，如角</w:t>
      </w:r>
      <w:r>
        <w:rPr>
          <w:rFonts w:ascii="SimSun" w:hAnsi="SimSun" w:eastAsia="SimSun" w:cs="SimSun"/>
          <w:sz w:val="20"/>
          <w:szCs w:val="20"/>
        </w:rPr>
        <w:t xml:space="preserve"> </w:t>
      </w:r>
      <w:r>
        <w:rPr>
          <w:rFonts w:ascii="SimSun" w:hAnsi="SimSun" w:eastAsia="SimSun" w:cs="SimSun"/>
          <w:sz w:val="20"/>
          <w:szCs w:val="20"/>
          <w:spacing w:val="1"/>
        </w:rPr>
        <w:t>膜K-F</w:t>
      </w:r>
      <w:r>
        <w:rPr>
          <w:rFonts w:ascii="SimSun" w:hAnsi="SimSun" w:eastAsia="SimSun" w:cs="SimSun"/>
          <w:sz w:val="20"/>
          <w:szCs w:val="20"/>
          <w:spacing w:val="-27"/>
        </w:rPr>
        <w:t xml:space="preserve"> </w:t>
      </w:r>
      <w:r>
        <w:rPr>
          <w:rFonts w:ascii="SimSun" w:hAnsi="SimSun" w:eastAsia="SimSun" w:cs="SimSun"/>
          <w:sz w:val="20"/>
          <w:szCs w:val="20"/>
          <w:spacing w:val="1"/>
        </w:rPr>
        <w:t>环提示肝豆状核变性，皮肤牛奶咖啡斑提示神经纤维瘤病，面部血管纤维瘤提示结节性硬化</w:t>
      </w:r>
      <w:r>
        <w:rPr>
          <w:rFonts w:ascii="SimSun" w:hAnsi="SimSun" w:eastAsia="SimSun" w:cs="SimSun"/>
          <w:sz w:val="20"/>
          <w:szCs w:val="20"/>
        </w:rPr>
        <w:t xml:space="preserve"> </w:t>
      </w:r>
      <w:r>
        <w:rPr>
          <w:rFonts w:ascii="SimSun" w:hAnsi="SimSun" w:eastAsia="SimSun" w:cs="SimSun"/>
          <w:sz w:val="20"/>
          <w:szCs w:val="20"/>
          <w:spacing w:val="-7"/>
        </w:rPr>
        <w:t>症，眼底樱桃红斑提示黑矇性痴呆等。</w:t>
      </w:r>
    </w:p>
    <w:p>
      <w:pPr>
        <w:ind w:left="409"/>
        <w:spacing w:before="79" w:line="219" w:lineRule="auto"/>
        <w:rPr>
          <w:rFonts w:ascii="SimSun" w:hAnsi="SimSun" w:eastAsia="SimSun" w:cs="SimSun"/>
          <w:sz w:val="20"/>
          <w:szCs w:val="20"/>
        </w:rPr>
      </w:pPr>
      <w:r>
        <w:rPr>
          <w:rFonts w:ascii="Times New Roman" w:hAnsi="Times New Roman" w:eastAsia="Times New Roman" w:cs="Times New Roman"/>
          <w:sz w:val="20"/>
          <w:szCs w:val="20"/>
          <w:b/>
          <w:bCs/>
          <w:spacing w:val="-2"/>
        </w:rPr>
        <w:t>3.</w:t>
      </w:r>
      <w:r>
        <w:rPr>
          <w:rFonts w:ascii="Times New Roman" w:hAnsi="Times New Roman" w:eastAsia="Times New Roman" w:cs="Times New Roman"/>
          <w:sz w:val="20"/>
          <w:szCs w:val="20"/>
          <w:spacing w:val="64"/>
          <w:w w:val="101"/>
        </w:rPr>
        <w:t xml:space="preserve"> </w:t>
      </w:r>
      <w:r>
        <w:rPr>
          <w:rFonts w:ascii="SimSun" w:hAnsi="SimSun" w:eastAsia="SimSun" w:cs="SimSun"/>
          <w:sz w:val="20"/>
          <w:szCs w:val="20"/>
          <w:b/>
          <w:bCs/>
          <w:spacing w:val="-2"/>
        </w:rPr>
        <w:t>非特异性症状</w:t>
      </w:r>
      <w:r>
        <w:rPr>
          <w:rFonts w:ascii="SimSun" w:hAnsi="SimSun" w:eastAsia="SimSun" w:cs="SimSun"/>
          <w:sz w:val="20"/>
          <w:szCs w:val="20"/>
          <w:spacing w:val="94"/>
        </w:rPr>
        <w:t xml:space="preserve"> </w:t>
      </w:r>
      <w:r>
        <w:rPr>
          <w:rFonts w:ascii="SimSun" w:hAnsi="SimSun" w:eastAsia="SimSun" w:cs="SimSun"/>
          <w:sz w:val="20"/>
          <w:szCs w:val="20"/>
          <w:spacing w:val="-2"/>
        </w:rPr>
        <w:t>即非遗传病也常见的症状。</w:t>
      </w:r>
    </w:p>
    <w:p>
      <w:pPr>
        <w:ind w:left="312"/>
        <w:spacing w:before="102" w:line="221" w:lineRule="auto"/>
        <w:rPr>
          <w:rFonts w:ascii="SimHei" w:hAnsi="SimHei" w:eastAsia="SimHei" w:cs="SimHei"/>
          <w:sz w:val="20"/>
          <w:szCs w:val="20"/>
        </w:rPr>
      </w:pPr>
      <w:r>
        <w:rPr>
          <w:rFonts w:ascii="SimHei" w:hAnsi="SimHei" w:eastAsia="SimHei" w:cs="SimHei"/>
          <w:sz w:val="20"/>
          <w:szCs w:val="20"/>
          <w:b/>
          <w:bCs/>
          <w:color w:val="009CDF"/>
          <w:spacing w:val="-9"/>
        </w:rPr>
        <w:t>【诊断】</w:t>
      </w:r>
    </w:p>
    <w:p>
      <w:pPr>
        <w:ind w:right="1094" w:firstLine="409"/>
        <w:spacing w:before="85" w:line="270" w:lineRule="auto"/>
        <w:rPr>
          <w:rFonts w:ascii="SimSun" w:hAnsi="SimSun" w:eastAsia="SimSun" w:cs="SimSun"/>
          <w:sz w:val="20"/>
          <w:szCs w:val="20"/>
        </w:rPr>
      </w:pPr>
      <w:r>
        <w:rPr>
          <w:rFonts w:ascii="SimSun" w:hAnsi="SimSun" w:eastAsia="SimSun" w:cs="SimSun"/>
          <w:sz w:val="20"/>
          <w:szCs w:val="20"/>
          <w:spacing w:val="-4"/>
        </w:rPr>
        <w:t>通过病史、症状、体征及常规辅助检查等发现上述临床表</w:t>
      </w:r>
      <w:r>
        <w:rPr>
          <w:rFonts w:ascii="SimSun" w:hAnsi="SimSun" w:eastAsia="SimSun" w:cs="SimSun"/>
          <w:sz w:val="20"/>
          <w:szCs w:val="20"/>
          <w:spacing w:val="-5"/>
        </w:rPr>
        <w:t>现的共同特征时应首先考虑到遗传病的</w:t>
      </w:r>
      <w:r>
        <w:rPr>
          <w:rFonts w:ascii="SimSun" w:hAnsi="SimSun" w:eastAsia="SimSun" w:cs="SimSun"/>
          <w:sz w:val="20"/>
          <w:szCs w:val="20"/>
        </w:rPr>
        <w:t xml:space="preserve"> </w:t>
      </w:r>
      <w:r>
        <w:rPr>
          <w:rFonts w:ascii="SimSun" w:hAnsi="SimSun" w:eastAsia="SimSun" w:cs="SimSun"/>
          <w:sz w:val="20"/>
          <w:szCs w:val="20"/>
          <w:spacing w:val="-6"/>
        </w:rPr>
        <w:t>可能，然后依据遗传学特殊诊断方法，如系谱分析、染色体检查、DNA</w:t>
      </w:r>
      <w:r>
        <w:rPr>
          <w:rFonts w:ascii="SimSun" w:hAnsi="SimSun" w:eastAsia="SimSun" w:cs="SimSun"/>
          <w:sz w:val="20"/>
          <w:szCs w:val="20"/>
          <w:spacing w:val="72"/>
        </w:rPr>
        <w:t xml:space="preserve"> </w:t>
      </w:r>
      <w:r>
        <w:rPr>
          <w:rFonts w:ascii="SimSun" w:hAnsi="SimSun" w:eastAsia="SimSun" w:cs="SimSun"/>
          <w:sz w:val="20"/>
          <w:szCs w:val="20"/>
          <w:spacing w:val="-6"/>
        </w:rPr>
        <w:t>和基因产物分析来提出和确定</w:t>
      </w:r>
      <w:r>
        <w:rPr>
          <w:rFonts w:ascii="SimSun" w:hAnsi="SimSun" w:eastAsia="SimSun" w:cs="SimSun"/>
          <w:sz w:val="20"/>
          <w:szCs w:val="20"/>
        </w:rPr>
        <w:t xml:space="preserve"> </w:t>
      </w:r>
      <w:r>
        <w:rPr>
          <w:rFonts w:ascii="SimSun" w:hAnsi="SimSun" w:eastAsia="SimSun" w:cs="SimSun"/>
          <w:sz w:val="20"/>
          <w:szCs w:val="20"/>
          <w:spacing w:val="-3"/>
        </w:rPr>
        <w:t>诊断。具体路径包括：</w:t>
      </w:r>
    </w:p>
    <w:p>
      <w:pPr>
        <w:ind w:right="1082" w:firstLine="409"/>
        <w:spacing w:before="79" w:line="258" w:lineRule="auto"/>
        <w:rPr>
          <w:rFonts w:ascii="SimSun" w:hAnsi="SimSun" w:eastAsia="SimSun" w:cs="SimSun"/>
          <w:sz w:val="20"/>
          <w:szCs w:val="20"/>
        </w:rPr>
      </w:pPr>
      <w:r>
        <w:rPr>
          <w:rFonts w:ascii="Times New Roman" w:hAnsi="Times New Roman" w:eastAsia="Times New Roman" w:cs="Times New Roman"/>
          <w:sz w:val="20"/>
          <w:szCs w:val="20"/>
          <w:b/>
          <w:bCs/>
          <w:spacing w:val="-6"/>
        </w:rPr>
        <w:t>1.</w:t>
      </w:r>
      <w:r>
        <w:rPr>
          <w:rFonts w:ascii="Times New Roman" w:hAnsi="Times New Roman" w:eastAsia="Times New Roman" w:cs="Times New Roman"/>
          <w:sz w:val="20"/>
          <w:szCs w:val="20"/>
          <w:spacing w:val="10"/>
        </w:rPr>
        <w:t xml:space="preserve">  </w:t>
      </w:r>
      <w:r>
        <w:rPr>
          <w:rFonts w:ascii="SimSun" w:hAnsi="SimSun" w:eastAsia="SimSun" w:cs="SimSun"/>
          <w:sz w:val="20"/>
          <w:szCs w:val="20"/>
          <w:b/>
          <w:bCs/>
          <w:spacing w:val="-6"/>
        </w:rPr>
        <w:t>临床资料收集</w:t>
      </w:r>
      <w:r>
        <w:rPr>
          <w:rFonts w:ascii="SimSun" w:hAnsi="SimSun" w:eastAsia="SimSun" w:cs="SimSun"/>
          <w:sz w:val="20"/>
          <w:szCs w:val="20"/>
          <w:spacing w:val="96"/>
        </w:rPr>
        <w:t xml:space="preserve"> </w:t>
      </w:r>
      <w:r>
        <w:rPr>
          <w:rFonts w:ascii="SimSun" w:hAnsi="SimSun" w:eastAsia="SimSun" w:cs="SimSun"/>
          <w:sz w:val="20"/>
          <w:szCs w:val="20"/>
          <w:spacing w:val="-6"/>
        </w:rPr>
        <w:t>病史询问是诊断神经遗传病最重要的环节，重点包括性别、发病年龄、疾病进</w:t>
      </w:r>
      <w:r>
        <w:rPr>
          <w:rFonts w:ascii="SimSun" w:hAnsi="SimSun" w:eastAsia="SimSun" w:cs="SimSun"/>
          <w:sz w:val="20"/>
          <w:szCs w:val="20"/>
        </w:rPr>
        <w:t xml:space="preserve"> </w:t>
      </w:r>
      <w:r>
        <w:rPr>
          <w:rFonts w:ascii="SimSun" w:hAnsi="SimSun" w:eastAsia="SimSun" w:cs="SimSun"/>
          <w:sz w:val="20"/>
          <w:szCs w:val="20"/>
          <w:spacing w:val="-6"/>
        </w:rPr>
        <w:t>展、多系统和多功能障碍以及独特的症状和体征，初步提出神经遗传病</w:t>
      </w:r>
      <w:r>
        <w:rPr>
          <w:rFonts w:ascii="SimSun" w:hAnsi="SimSun" w:eastAsia="SimSun" w:cs="SimSun"/>
          <w:sz w:val="20"/>
          <w:szCs w:val="20"/>
          <w:spacing w:val="-7"/>
        </w:rPr>
        <w:t>的可能。</w:t>
      </w:r>
    </w:p>
    <w:p>
      <w:pPr>
        <w:ind w:right="1101" w:firstLine="409"/>
        <w:spacing w:before="81" w:line="258" w:lineRule="auto"/>
        <w:rPr>
          <w:rFonts w:ascii="SimSun" w:hAnsi="SimSun" w:eastAsia="SimSun" w:cs="SimSun"/>
          <w:sz w:val="20"/>
          <w:szCs w:val="20"/>
        </w:rPr>
      </w:pPr>
      <w:r>
        <w:rPr>
          <w:rFonts w:ascii="Times New Roman" w:hAnsi="Times New Roman" w:eastAsia="Times New Roman" w:cs="Times New Roman"/>
          <w:sz w:val="20"/>
          <w:szCs w:val="20"/>
          <w:b/>
          <w:bCs/>
          <w:spacing w:val="-6"/>
        </w:rPr>
        <w:t>2.</w:t>
      </w:r>
      <w:r>
        <w:rPr>
          <w:rFonts w:ascii="Times New Roman" w:hAnsi="Times New Roman" w:eastAsia="Times New Roman" w:cs="Times New Roman"/>
          <w:sz w:val="20"/>
          <w:szCs w:val="20"/>
          <w:spacing w:val="13"/>
        </w:rPr>
        <w:t xml:space="preserve">  </w:t>
      </w:r>
      <w:r>
        <w:rPr>
          <w:rFonts w:ascii="SimSun" w:hAnsi="SimSun" w:eastAsia="SimSun" w:cs="SimSun"/>
          <w:sz w:val="20"/>
          <w:szCs w:val="20"/>
          <w:b/>
          <w:bCs/>
          <w:spacing w:val="-6"/>
        </w:rPr>
        <w:t>系谱分析</w:t>
      </w:r>
      <w:r>
        <w:rPr>
          <w:rFonts w:ascii="SimSun" w:hAnsi="SimSun" w:eastAsia="SimSun" w:cs="SimSun"/>
          <w:sz w:val="20"/>
          <w:szCs w:val="20"/>
          <w:spacing w:val="74"/>
        </w:rPr>
        <w:t xml:space="preserve"> </w:t>
      </w:r>
      <w:r>
        <w:rPr>
          <w:rFonts w:ascii="SimSun" w:hAnsi="SimSun" w:eastAsia="SimSun" w:cs="SimSun"/>
          <w:sz w:val="20"/>
          <w:szCs w:val="20"/>
          <w:spacing w:val="-6"/>
        </w:rPr>
        <w:t>开展详细的家系调查，根据系谱图，初步判断是否为遗传病，区分是单基因、多基</w:t>
      </w:r>
      <w:r>
        <w:rPr>
          <w:rFonts w:ascii="SimSun" w:hAnsi="SimSun" w:eastAsia="SimSun" w:cs="SimSun"/>
          <w:sz w:val="20"/>
          <w:szCs w:val="20"/>
        </w:rPr>
        <w:t xml:space="preserve"> </w:t>
      </w:r>
      <w:r>
        <w:rPr>
          <w:rFonts w:ascii="SimSun" w:hAnsi="SimSun" w:eastAsia="SimSun" w:cs="SimSun"/>
          <w:sz w:val="20"/>
          <w:szCs w:val="20"/>
          <w:spacing w:val="-7"/>
        </w:rPr>
        <w:t>因或线粒体遗传，显性或隐性遗传，根据有无遗传早现现象推测是否为动态突变病。</w:t>
      </w:r>
    </w:p>
    <w:p>
      <w:pPr>
        <w:ind w:right="1101" w:firstLine="409"/>
        <w:spacing w:before="85" w:line="257" w:lineRule="auto"/>
        <w:rPr>
          <w:rFonts w:ascii="SimSun" w:hAnsi="SimSun" w:eastAsia="SimSun" w:cs="SimSun"/>
          <w:sz w:val="20"/>
          <w:szCs w:val="20"/>
        </w:rPr>
      </w:pPr>
      <w:r>
        <w:rPr>
          <w:rFonts w:ascii="SimSun" w:hAnsi="SimSun" w:eastAsia="SimSun" w:cs="SimSun"/>
          <w:sz w:val="20"/>
          <w:szCs w:val="20"/>
          <w:spacing w:val="-1"/>
        </w:rPr>
        <w:t>3.</w:t>
      </w:r>
      <w:r>
        <w:rPr>
          <w:rFonts w:ascii="SimSun" w:hAnsi="SimSun" w:eastAsia="SimSun" w:cs="SimSun"/>
          <w:sz w:val="20"/>
          <w:szCs w:val="20"/>
          <w:spacing w:val="-33"/>
        </w:rPr>
        <w:t xml:space="preserve"> </w:t>
      </w:r>
      <w:r>
        <w:rPr>
          <w:rFonts w:ascii="SimSun" w:hAnsi="SimSun" w:eastAsia="SimSun" w:cs="SimSun"/>
          <w:sz w:val="20"/>
          <w:szCs w:val="20"/>
          <w:spacing w:val="-1"/>
        </w:rPr>
        <w:t>体检</w:t>
      </w:r>
      <w:r>
        <w:rPr>
          <w:rFonts w:ascii="SimSun" w:hAnsi="SimSun" w:eastAsia="SimSun" w:cs="SimSun"/>
          <w:sz w:val="20"/>
          <w:szCs w:val="20"/>
          <w:spacing w:val="81"/>
        </w:rPr>
        <w:t xml:space="preserve"> </w:t>
      </w:r>
      <w:r>
        <w:rPr>
          <w:rFonts w:ascii="SimSun" w:hAnsi="SimSun" w:eastAsia="SimSun" w:cs="SimSun"/>
          <w:sz w:val="20"/>
          <w:szCs w:val="20"/>
          <w:spacing w:val="-1"/>
        </w:rPr>
        <w:t>除神经系统常规体检外，需要根据病史和系谱注意某些特殊症状和体征，如神经纤维</w:t>
      </w:r>
      <w:r>
        <w:rPr>
          <w:rFonts w:ascii="SimSun" w:hAnsi="SimSun" w:eastAsia="SimSun" w:cs="SimSun"/>
          <w:sz w:val="20"/>
          <w:szCs w:val="20"/>
        </w:rPr>
        <w:t xml:space="preserve"> </w:t>
      </w:r>
      <w:r>
        <w:rPr>
          <w:rFonts w:ascii="SimSun" w:hAnsi="SimSun" w:eastAsia="SimSun" w:cs="SimSun"/>
          <w:sz w:val="20"/>
          <w:szCs w:val="20"/>
          <w:spacing w:val="-5"/>
        </w:rPr>
        <w:t>瘤病的牛奶咖啡斑，并再次确认患者的受累范围。</w:t>
      </w:r>
    </w:p>
    <w:p>
      <w:pPr>
        <w:ind w:right="1030" w:firstLine="409"/>
        <w:spacing w:before="78" w:line="281" w:lineRule="auto"/>
        <w:rPr>
          <w:rFonts w:ascii="SimSun" w:hAnsi="SimSun" w:eastAsia="SimSun" w:cs="SimSun"/>
          <w:sz w:val="20"/>
          <w:szCs w:val="20"/>
        </w:rPr>
      </w:pPr>
      <w:r>
        <w:rPr>
          <w:rFonts w:ascii="Times New Roman" w:hAnsi="Times New Roman" w:eastAsia="Times New Roman" w:cs="Times New Roman"/>
          <w:sz w:val="20"/>
          <w:szCs w:val="20"/>
          <w:b/>
          <w:bCs/>
          <w:spacing w:val="-2"/>
        </w:rPr>
        <w:t>4.</w:t>
      </w:r>
      <w:r>
        <w:rPr>
          <w:rFonts w:ascii="Times New Roman" w:hAnsi="Times New Roman" w:eastAsia="Times New Roman" w:cs="Times New Roman"/>
          <w:sz w:val="20"/>
          <w:szCs w:val="20"/>
          <w:spacing w:val="14"/>
          <w:w w:val="101"/>
        </w:rPr>
        <w:t xml:space="preserve">  </w:t>
      </w:r>
      <w:r>
        <w:rPr>
          <w:rFonts w:ascii="SimSun" w:hAnsi="SimSun" w:eastAsia="SimSun" w:cs="SimSun"/>
          <w:sz w:val="20"/>
          <w:szCs w:val="20"/>
          <w:b/>
          <w:bCs/>
          <w:spacing w:val="-2"/>
        </w:rPr>
        <w:t>常规辅助检查</w:t>
      </w:r>
      <w:r>
        <w:rPr>
          <w:rFonts w:ascii="SimSun" w:hAnsi="SimSun" w:eastAsia="SimSun" w:cs="SimSun"/>
          <w:sz w:val="20"/>
          <w:szCs w:val="20"/>
          <w:spacing w:val="10"/>
        </w:rPr>
        <w:t xml:space="preserve">  </w:t>
      </w:r>
      <w:r>
        <w:rPr>
          <w:rFonts w:ascii="SimSun" w:hAnsi="SimSun" w:eastAsia="SimSun" w:cs="SimSun"/>
          <w:sz w:val="20"/>
          <w:szCs w:val="20"/>
          <w:spacing w:val="-2"/>
        </w:rPr>
        <w:t>特定基因缺陷可导致生化检测中相应酶和蛋白的改变，如假肥大型肌营养不</w:t>
      </w:r>
      <w:r>
        <w:rPr>
          <w:rFonts w:ascii="SimSun" w:hAnsi="SimSun" w:eastAsia="SimSun" w:cs="SimSun"/>
          <w:sz w:val="20"/>
          <w:szCs w:val="20"/>
        </w:rPr>
        <w:t xml:space="preserve"> </w:t>
      </w:r>
      <w:r>
        <w:rPr>
          <w:rFonts w:ascii="SimSun" w:hAnsi="SimSun" w:eastAsia="SimSun" w:cs="SimSun"/>
          <w:sz w:val="20"/>
          <w:szCs w:val="20"/>
          <w:spacing w:val="-4"/>
        </w:rPr>
        <w:t>良患者的血清肌酸激酶增高，肝豆状核变性患</w:t>
      </w:r>
      <w:r>
        <w:rPr>
          <w:rFonts w:ascii="SimSun" w:hAnsi="SimSun" w:eastAsia="SimSun" w:cs="SimSun"/>
          <w:sz w:val="20"/>
          <w:szCs w:val="20"/>
          <w:spacing w:val="-5"/>
        </w:rPr>
        <w:t>者血清铜和铜蓝蛋白水平降低、尿铜排泄增加。影像学</w:t>
      </w:r>
      <w:r>
        <w:rPr>
          <w:rFonts w:ascii="SimSun" w:hAnsi="SimSun" w:eastAsia="SimSun" w:cs="SimSun"/>
          <w:sz w:val="20"/>
          <w:szCs w:val="20"/>
        </w:rPr>
        <w:t xml:space="preserve">  </w:t>
      </w:r>
      <w:r>
        <w:rPr>
          <w:rFonts w:ascii="SimSun" w:hAnsi="SimSun" w:eastAsia="SimSun" w:cs="SimSun"/>
          <w:sz w:val="20"/>
          <w:szCs w:val="20"/>
          <w:spacing w:val="-2"/>
        </w:rPr>
        <w:t>检查可以发现特定神经结构的变化，如结节性硬</w:t>
      </w:r>
      <w:r>
        <w:rPr>
          <w:rFonts w:ascii="SimSun" w:hAnsi="SimSun" w:eastAsia="SimSun" w:cs="SimSun"/>
          <w:sz w:val="20"/>
          <w:szCs w:val="20"/>
          <w:spacing w:val="-3"/>
        </w:rPr>
        <w:t>化症、脊髓小脑性共济失调的头部影像检查。骨髓、</w:t>
      </w:r>
      <w:r>
        <w:rPr>
          <w:rFonts w:ascii="SimSun" w:hAnsi="SimSun" w:eastAsia="SimSun" w:cs="SimSun"/>
          <w:sz w:val="20"/>
          <w:szCs w:val="20"/>
        </w:rPr>
        <w:t xml:space="preserve"> </w:t>
      </w:r>
      <w:r>
        <w:rPr>
          <w:rFonts w:ascii="SimSun" w:hAnsi="SimSun" w:eastAsia="SimSun" w:cs="SimSun"/>
          <w:sz w:val="20"/>
          <w:szCs w:val="20"/>
          <w:spacing w:val="-5"/>
        </w:rPr>
        <w:t>神经、肌肉等活检发现的病理征象则对某些神经遗传病具有确诊价值，如腓骨肌萎缩症时神经活检可</w:t>
      </w:r>
      <w:r>
        <w:rPr>
          <w:rFonts w:ascii="SimSun" w:hAnsi="SimSun" w:eastAsia="SimSun" w:cs="SimSun"/>
          <w:sz w:val="20"/>
          <w:szCs w:val="20"/>
          <w:spacing w:val="8"/>
        </w:rPr>
        <w:t xml:space="preserve">  </w:t>
      </w:r>
      <w:r>
        <w:rPr>
          <w:rFonts w:ascii="SimSun" w:hAnsi="SimSun" w:eastAsia="SimSun" w:cs="SimSun"/>
          <w:sz w:val="20"/>
          <w:szCs w:val="20"/>
          <w:spacing w:val="-5"/>
        </w:rPr>
        <w:t>见洋葱头样改变。</w:t>
      </w:r>
    </w:p>
    <w:p>
      <w:pPr>
        <w:ind w:left="409"/>
        <w:spacing w:before="81" w:line="219" w:lineRule="auto"/>
        <w:rPr>
          <w:rFonts w:ascii="SimSun" w:hAnsi="SimSun" w:eastAsia="SimSun" w:cs="SimSun"/>
          <w:sz w:val="20"/>
          <w:szCs w:val="20"/>
        </w:rPr>
      </w:pPr>
      <w:r>
        <w:rPr>
          <w:rFonts w:ascii="SimSun" w:hAnsi="SimSun" w:eastAsia="SimSun" w:cs="SimSun"/>
          <w:sz w:val="20"/>
          <w:szCs w:val="20"/>
          <w:spacing w:val="-1"/>
        </w:rPr>
        <w:t>5.</w:t>
      </w:r>
      <w:r>
        <w:rPr>
          <w:rFonts w:ascii="SimSun" w:hAnsi="SimSun" w:eastAsia="SimSun" w:cs="SimSun"/>
          <w:sz w:val="20"/>
          <w:szCs w:val="20"/>
          <w:spacing w:val="-49"/>
        </w:rPr>
        <w:t xml:space="preserve"> </w:t>
      </w:r>
      <w:r>
        <w:rPr>
          <w:rFonts w:ascii="SimSun" w:hAnsi="SimSun" w:eastAsia="SimSun" w:cs="SimSun"/>
          <w:sz w:val="20"/>
          <w:szCs w:val="20"/>
          <w:spacing w:val="-1"/>
        </w:rPr>
        <w:t>遗传物质和基因产物检测</w:t>
      </w:r>
      <w:r>
        <w:rPr>
          <w:rFonts w:ascii="SimSun" w:hAnsi="SimSun" w:eastAsia="SimSun" w:cs="SimSun"/>
          <w:sz w:val="20"/>
          <w:szCs w:val="20"/>
          <w:spacing w:val="63"/>
        </w:rPr>
        <w:t xml:space="preserve"> </w:t>
      </w:r>
      <w:r>
        <w:rPr>
          <w:rFonts w:ascii="SimSun" w:hAnsi="SimSun" w:eastAsia="SimSun" w:cs="SimSun"/>
          <w:sz w:val="20"/>
          <w:szCs w:val="20"/>
          <w:spacing w:val="-1"/>
        </w:rPr>
        <w:t>包括染色体数量和结构变化、DNA</w:t>
      </w:r>
      <w:r>
        <w:rPr>
          <w:rFonts w:ascii="SimSun" w:hAnsi="SimSun" w:eastAsia="SimSun" w:cs="SimSun"/>
          <w:sz w:val="20"/>
          <w:szCs w:val="20"/>
          <w:spacing w:val="44"/>
        </w:rPr>
        <w:t xml:space="preserve"> </w:t>
      </w:r>
      <w:r>
        <w:rPr>
          <w:rFonts w:ascii="SimSun" w:hAnsi="SimSun" w:eastAsia="SimSun" w:cs="SimSun"/>
          <w:sz w:val="20"/>
          <w:szCs w:val="20"/>
          <w:spacing w:val="-1"/>
        </w:rPr>
        <w:t>分析(即基因诊断</w:t>
      </w:r>
      <w:r>
        <w:rPr>
          <w:rFonts w:ascii="SimSun" w:hAnsi="SimSun" w:eastAsia="SimSun" w:cs="SimSun"/>
          <w:sz w:val="20"/>
          <w:szCs w:val="20"/>
          <w:spacing w:val="-2"/>
        </w:rPr>
        <w:t>)、基因产物</w:t>
      </w:r>
    </w:p>
    <w:p>
      <w:pPr>
        <w:sectPr>
          <w:footerReference w:type="default" r:id="rId11"/>
          <w:pgSz w:w="11280" w:h="15880"/>
          <w:pgMar w:top="400" w:right="739" w:bottom="400" w:left="820" w:header="0" w:footer="0" w:gutter="0"/>
        </w:sectPr>
        <w:rPr/>
      </w:pPr>
    </w:p>
    <w:p>
      <w:pPr>
        <w:rPr/>
      </w:pPr>
      <w:r/>
    </w:p>
    <w:p>
      <w:pPr>
        <w:spacing w:line="201" w:lineRule="exact"/>
        <w:rPr/>
      </w:pPr>
      <w:r/>
    </w:p>
    <w:p>
      <w:pPr>
        <w:sectPr>
          <w:pgSz w:w="11280" w:h="15880"/>
          <w:pgMar w:top="400" w:right="889" w:bottom="400" w:left="629" w:header="0" w:footer="0" w:gutter="0"/>
          <w:cols w:equalWidth="0" w:num="1">
            <w:col w:w="9761" w:space="0"/>
          </w:cols>
        </w:sectPr>
        <w:rPr/>
      </w:pPr>
    </w:p>
    <w:p>
      <w:pPr>
        <w:ind w:left="60"/>
        <w:spacing w:before="76" w:line="183" w:lineRule="auto"/>
        <w:rPr>
          <w:rFonts w:ascii="SimSun" w:hAnsi="SimSun" w:eastAsia="SimSun" w:cs="SimSun"/>
          <w:sz w:val="20"/>
          <w:szCs w:val="20"/>
        </w:rPr>
      </w:pPr>
      <w:r>
        <w:rPr>
          <w:rFonts w:ascii="SimSun" w:hAnsi="SimSun" w:eastAsia="SimSun" w:cs="SimSun"/>
          <w:sz w:val="20"/>
          <w:szCs w:val="20"/>
          <w:color w:val="0081CC"/>
          <w:spacing w:val="-2"/>
        </w:rPr>
        <w:t>438</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40"/>
        <w:spacing w:before="65" w:line="224" w:lineRule="auto"/>
        <w:rPr>
          <w:rFonts w:ascii="SimSun" w:hAnsi="SimSun" w:eastAsia="SimSun" w:cs="SimSun"/>
          <w:sz w:val="20"/>
          <w:szCs w:val="20"/>
        </w:rPr>
      </w:pPr>
      <w:r>
        <w:drawing>
          <wp:anchor distT="0" distB="0" distL="0" distR="0" simplePos="0" relativeHeight="251724800" behindDoc="0" locked="0" layoutInCell="1" allowOverlap="1">
            <wp:simplePos x="0" y="0"/>
            <wp:positionH relativeFrom="column">
              <wp:posOffset>0</wp:posOffset>
            </wp:positionH>
            <wp:positionV relativeFrom="paragraph">
              <wp:posOffset>-99623</wp:posOffset>
            </wp:positionV>
            <wp:extent cx="323830" cy="425435"/>
            <wp:effectExtent l="0" t="0" r="0" b="0"/>
            <wp:wrapNone/>
            <wp:docPr id="37" name="IM 37"/>
            <wp:cNvGraphicFramePr/>
            <a:graphic>
              <a:graphicData uri="http://schemas.openxmlformats.org/drawingml/2006/picture">
                <pic:pic>
                  <pic:nvPicPr>
                    <pic:cNvPr id="37" name="IM 37"/>
                    <pic:cNvPicPr/>
                  </pic:nvPicPr>
                  <pic:blipFill>
                    <a:blip r:embed="rId45"/>
                    <a:stretch>
                      <a:fillRect/>
                    </a:stretch>
                  </pic:blipFill>
                  <pic:spPr>
                    <a:xfrm rot="0">
                      <a:off x="0" y="0"/>
                      <a:ext cx="323830" cy="425435"/>
                    </a:xfrm>
                    <a:prstGeom prst="rect">
                      <a:avLst/>
                    </a:prstGeom>
                  </pic:spPr>
                </pic:pic>
              </a:graphicData>
            </a:graphic>
          </wp:anchor>
        </w:drawing>
      </w:r>
      <w:r>
        <w:rPr>
          <w:rFonts w:ascii="SimSun" w:hAnsi="SimSun" w:eastAsia="SimSun" w:cs="SimSun"/>
          <w:sz w:val="20"/>
          <w:szCs w:val="20"/>
          <w:color w:val="27B7E3"/>
          <w:spacing w:val="-11"/>
        </w:rPr>
        <w:t>笔记</w:t>
      </w:r>
    </w:p>
    <w:p>
      <w:pPr>
        <w:spacing w:line="14" w:lineRule="auto"/>
        <w:rPr>
          <w:rFonts w:ascii="Arial"/>
          <w:sz w:val="2"/>
        </w:rPr>
      </w:pPr>
      <w:r>
        <w:rPr>
          <w:rFonts w:ascii="Arial" w:hAnsi="Arial" w:eastAsia="Arial" w:cs="Arial"/>
          <w:sz w:val="2"/>
          <w:szCs w:val="2"/>
        </w:rPr>
        <w:br w:type="column"/>
      </w:r>
    </w:p>
    <w:p>
      <w:pPr>
        <w:ind w:left="2"/>
        <w:spacing w:before="39" w:line="221" w:lineRule="auto"/>
        <w:rPr>
          <w:rFonts w:ascii="SimHei" w:hAnsi="SimHei" w:eastAsia="SimHei" w:cs="SimHei"/>
          <w:sz w:val="20"/>
          <w:szCs w:val="20"/>
        </w:rPr>
      </w:pPr>
      <w:r>
        <w:rPr>
          <w:rFonts w:ascii="SimHei" w:hAnsi="SimHei" w:eastAsia="SimHei" w:cs="SimHei"/>
          <w:sz w:val="20"/>
          <w:szCs w:val="20"/>
          <w:b/>
          <w:bCs/>
          <w:color w:val="0091DA"/>
          <w:spacing w:val="-13"/>
          <w:w w:val="96"/>
        </w:rPr>
        <w:t>第二十章</w:t>
      </w:r>
      <w:r>
        <w:rPr>
          <w:rFonts w:ascii="SimHei" w:hAnsi="SimHei" w:eastAsia="SimHei" w:cs="SimHei"/>
          <w:sz w:val="20"/>
          <w:szCs w:val="20"/>
          <w:color w:val="0091DA"/>
          <w:spacing w:val="67"/>
        </w:rPr>
        <w:t xml:space="preserve"> </w:t>
      </w:r>
      <w:r>
        <w:rPr>
          <w:rFonts w:ascii="SimHei" w:hAnsi="SimHei" w:eastAsia="SimHei" w:cs="SimHei"/>
          <w:sz w:val="20"/>
          <w:szCs w:val="20"/>
          <w:b/>
          <w:bCs/>
          <w:color w:val="0091DA"/>
          <w:spacing w:val="-13"/>
          <w:w w:val="96"/>
        </w:rPr>
        <w:t>神经系统遗传性疾病</w:t>
      </w:r>
    </w:p>
    <w:p>
      <w:pPr>
        <w:spacing w:line="278"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6"/>
        </w:rPr>
        <w:t>检测等，往往可以达到确诊和预测疾病的目的。</w:t>
      </w:r>
    </w:p>
    <w:p>
      <w:pPr>
        <w:ind w:left="419"/>
        <w:spacing w:before="82" w:line="219" w:lineRule="auto"/>
        <w:rPr>
          <w:rFonts w:ascii="SimSun" w:hAnsi="SimSun" w:eastAsia="SimSun" w:cs="SimSun"/>
          <w:sz w:val="20"/>
          <w:szCs w:val="20"/>
        </w:rPr>
      </w:pPr>
      <w:r>
        <w:rPr>
          <w:rFonts w:ascii="SimSun" w:hAnsi="SimSun" w:eastAsia="SimSun" w:cs="SimSun"/>
          <w:sz w:val="20"/>
          <w:szCs w:val="20"/>
          <w:spacing w:val="-4"/>
        </w:rPr>
        <w:t>(1)染色体数目检查：检查染色体数目异常和结构畸变，如唐氏综合征和性染色体疾病等。</w:t>
      </w:r>
    </w:p>
    <w:p>
      <w:pPr>
        <w:ind w:right="92" w:firstLine="419"/>
        <w:spacing w:before="84" w:line="276" w:lineRule="auto"/>
        <w:jc w:val="both"/>
        <w:rPr>
          <w:rFonts w:ascii="SimSun" w:hAnsi="SimSun" w:eastAsia="SimSun" w:cs="SimSun"/>
          <w:sz w:val="20"/>
          <w:szCs w:val="20"/>
        </w:rPr>
      </w:pPr>
      <w:r>
        <w:rPr>
          <w:rFonts w:ascii="SimSun" w:hAnsi="SimSun" w:eastAsia="SimSun" w:cs="SimSun"/>
          <w:sz w:val="20"/>
          <w:szCs w:val="20"/>
          <w:spacing w:val="1"/>
        </w:rPr>
        <w:t>(2)基因诊断：是用分子生物学和分子遗传学技术在</w:t>
      </w:r>
      <w:r>
        <w:rPr>
          <w:rFonts w:ascii="SimSun" w:hAnsi="SimSun" w:eastAsia="SimSun" w:cs="SimSun"/>
          <w:sz w:val="20"/>
          <w:szCs w:val="20"/>
        </w:rPr>
        <w:t>DNA</w:t>
      </w:r>
      <w:r>
        <w:rPr>
          <w:rFonts w:ascii="SimSun" w:hAnsi="SimSun" w:eastAsia="SimSun" w:cs="SimSun"/>
          <w:sz w:val="20"/>
          <w:szCs w:val="20"/>
          <w:spacing w:val="48"/>
        </w:rPr>
        <w:t xml:space="preserve"> </w:t>
      </w:r>
      <w:r>
        <w:rPr>
          <w:rFonts w:ascii="SimSun" w:hAnsi="SimSun" w:eastAsia="SimSun" w:cs="SimSun"/>
          <w:sz w:val="20"/>
          <w:szCs w:val="20"/>
          <w:spacing w:val="1"/>
        </w:rPr>
        <w:t>水平检测其结构和表达是否异常，从</w:t>
      </w:r>
      <w:r>
        <w:rPr>
          <w:rFonts w:ascii="SimSun" w:hAnsi="SimSun" w:eastAsia="SimSun" w:cs="SimSun"/>
          <w:sz w:val="20"/>
          <w:szCs w:val="20"/>
        </w:rPr>
        <w:t xml:space="preserve"> </w:t>
      </w:r>
      <w:r>
        <w:rPr>
          <w:rFonts w:ascii="SimSun" w:hAnsi="SimSun" w:eastAsia="SimSun" w:cs="SimSun"/>
          <w:sz w:val="20"/>
          <w:szCs w:val="20"/>
        </w:rPr>
        <w:t>而对特定的疾病进行诊断。使用聚合酶链反应、限制性内切酶及直接测序技术可以确定某基因片段</w:t>
      </w:r>
      <w:r>
        <w:rPr>
          <w:rFonts w:ascii="SimSun" w:hAnsi="SimSun" w:eastAsia="SimSun" w:cs="SimSun"/>
          <w:sz w:val="20"/>
          <w:szCs w:val="20"/>
          <w:spacing w:val="16"/>
        </w:rPr>
        <w:t xml:space="preserve"> </w:t>
      </w:r>
      <w:r>
        <w:rPr>
          <w:rFonts w:ascii="SimSun" w:hAnsi="SimSun" w:eastAsia="SimSun" w:cs="SimSun"/>
          <w:sz w:val="20"/>
          <w:szCs w:val="20"/>
          <w:spacing w:val="-4"/>
        </w:rPr>
        <w:t>突变，使用基因芯片和二代测序等技术则为大规模、高通量确定某疾病相关基因异常</w:t>
      </w:r>
      <w:r>
        <w:rPr>
          <w:rFonts w:ascii="SimSun" w:hAnsi="SimSun" w:eastAsia="SimSun" w:cs="SimSun"/>
          <w:sz w:val="20"/>
          <w:szCs w:val="20"/>
          <w:spacing w:val="-5"/>
        </w:rPr>
        <w:t>提供了手段。适</w:t>
      </w:r>
      <w:r>
        <w:rPr>
          <w:rFonts w:ascii="SimSun" w:hAnsi="SimSun" w:eastAsia="SimSun" w:cs="SimSun"/>
          <w:sz w:val="20"/>
          <w:szCs w:val="20"/>
        </w:rPr>
        <w:t xml:space="preserve"> </w:t>
      </w:r>
      <w:r>
        <w:rPr>
          <w:rFonts w:ascii="SimSun" w:hAnsi="SimSun" w:eastAsia="SimSun" w:cs="SimSun"/>
          <w:sz w:val="20"/>
          <w:szCs w:val="20"/>
          <w:spacing w:val="-6"/>
        </w:rPr>
        <w:t>用于有症状患者、症状前患者、基因携带者和高危胎儿(产前诊断)等。</w:t>
      </w:r>
    </w:p>
    <w:p>
      <w:pPr>
        <w:ind w:right="89" w:firstLine="419"/>
        <w:spacing w:before="81" w:line="253" w:lineRule="auto"/>
        <w:jc w:val="both"/>
        <w:rPr>
          <w:rFonts w:ascii="SimSun" w:hAnsi="SimSun" w:eastAsia="SimSun" w:cs="SimSun"/>
          <w:sz w:val="20"/>
          <w:szCs w:val="20"/>
        </w:rPr>
      </w:pPr>
      <w:r>
        <w:rPr>
          <w:rFonts w:ascii="SimSun" w:hAnsi="SimSun" w:eastAsia="SimSun" w:cs="SimSun"/>
          <w:sz w:val="20"/>
          <w:szCs w:val="20"/>
          <w:spacing w:val="-2"/>
        </w:rPr>
        <w:t>(3)基因产物检测：主要针对已知基因产物的遗传病的特定蛋白</w:t>
      </w:r>
      <w:r>
        <w:rPr>
          <w:rFonts w:ascii="SimSun" w:hAnsi="SimSun" w:eastAsia="SimSun" w:cs="SimSun"/>
          <w:sz w:val="20"/>
          <w:szCs w:val="20"/>
          <w:spacing w:val="-3"/>
        </w:rPr>
        <w:t>进行分析，如假肥大型肌营养不</w:t>
      </w:r>
      <w:r>
        <w:rPr>
          <w:rFonts w:ascii="SimSun" w:hAnsi="SimSun" w:eastAsia="SimSun" w:cs="SimSun"/>
          <w:sz w:val="20"/>
          <w:szCs w:val="20"/>
        </w:rPr>
        <w:t xml:space="preserve"> </w:t>
      </w:r>
      <w:r>
        <w:rPr>
          <w:rFonts w:ascii="SimSun" w:hAnsi="SimSun" w:eastAsia="SimSun" w:cs="SimSun"/>
          <w:sz w:val="20"/>
          <w:szCs w:val="20"/>
          <w:spacing w:val="-7"/>
        </w:rPr>
        <w:t>良症患者，可用免疫组化法测定肌细胞膜的抗肌萎缩蛋白(dystrophin)含量等。</w:t>
      </w:r>
    </w:p>
    <w:p>
      <w:pPr>
        <w:ind w:left="307"/>
        <w:spacing w:before="59" w:line="221" w:lineRule="auto"/>
        <w:rPr>
          <w:rFonts w:ascii="SimHei" w:hAnsi="SimHei" w:eastAsia="SimHei" w:cs="SimHei"/>
          <w:sz w:val="23"/>
          <w:szCs w:val="23"/>
        </w:rPr>
      </w:pPr>
      <w:r>
        <w:rPr>
          <w:rFonts w:ascii="SimHei" w:hAnsi="SimHei" w:eastAsia="SimHei" w:cs="SimHei"/>
          <w:sz w:val="23"/>
          <w:szCs w:val="23"/>
          <w:b/>
          <w:bCs/>
          <w:color w:val="007BC3"/>
          <w:spacing w:val="-26"/>
        </w:rPr>
        <w:t>【防治】</w:t>
      </w:r>
    </w:p>
    <w:p>
      <w:pPr>
        <w:ind w:firstLine="419"/>
        <w:spacing w:before="87" w:line="270" w:lineRule="auto"/>
        <w:jc w:val="both"/>
        <w:rPr>
          <w:rFonts w:ascii="SimSun" w:hAnsi="SimSun" w:eastAsia="SimSun" w:cs="SimSun"/>
          <w:sz w:val="20"/>
          <w:szCs w:val="20"/>
        </w:rPr>
      </w:pPr>
      <w:r>
        <w:rPr>
          <w:rFonts w:ascii="SimSun" w:hAnsi="SimSun" w:eastAsia="SimSun" w:cs="SimSun"/>
          <w:sz w:val="20"/>
          <w:szCs w:val="20"/>
          <w:spacing w:val="-3"/>
        </w:rPr>
        <w:t>目前大部分神经系统遗传病尚缺乏有效的治疗方法，疗效多不满意。因此，通过避免近亲结婚、</w:t>
      </w:r>
      <w:r>
        <w:rPr>
          <w:rFonts w:ascii="SimSun" w:hAnsi="SimSun" w:eastAsia="SimSun" w:cs="SimSun"/>
          <w:sz w:val="20"/>
          <w:szCs w:val="20"/>
          <w:spacing w:val="14"/>
        </w:rPr>
        <w:t xml:space="preserve"> </w:t>
      </w:r>
      <w:r>
        <w:rPr>
          <w:rFonts w:ascii="SimSun" w:hAnsi="SimSun" w:eastAsia="SimSun" w:cs="SimSun"/>
          <w:sz w:val="20"/>
          <w:szCs w:val="20"/>
        </w:rPr>
        <w:t>推行遗传咨询、携带者基因检测及产前诊断和选择性流产等措施防止患儿出生及预防遗传病的发生</w:t>
      </w:r>
      <w:r>
        <w:rPr>
          <w:rFonts w:ascii="SimSun" w:hAnsi="SimSun" w:eastAsia="SimSun" w:cs="SimSun"/>
          <w:sz w:val="20"/>
          <w:szCs w:val="20"/>
          <w:spacing w:val="9"/>
        </w:rPr>
        <w:t xml:space="preserve">  </w:t>
      </w:r>
      <w:r>
        <w:rPr>
          <w:rFonts w:ascii="SimSun" w:hAnsi="SimSun" w:eastAsia="SimSun" w:cs="SimSun"/>
          <w:sz w:val="20"/>
          <w:szCs w:val="20"/>
          <w:spacing w:val="-5"/>
        </w:rPr>
        <w:t>是最根本的措施。</w:t>
      </w:r>
    </w:p>
    <w:p>
      <w:pPr>
        <w:ind w:right="84" w:firstLine="419"/>
        <w:spacing w:before="91" w:line="283" w:lineRule="auto"/>
        <w:jc w:val="both"/>
        <w:rPr>
          <w:rFonts w:ascii="SimSun" w:hAnsi="SimSun" w:eastAsia="SimSun" w:cs="SimSun"/>
          <w:sz w:val="20"/>
          <w:szCs w:val="20"/>
        </w:rPr>
      </w:pPr>
      <w:r>
        <w:rPr>
          <w:rFonts w:ascii="SimSun" w:hAnsi="SimSun" w:eastAsia="SimSun" w:cs="SimSun"/>
          <w:sz w:val="20"/>
          <w:szCs w:val="20"/>
          <w:spacing w:val="-5"/>
        </w:rPr>
        <w:t>此类疾病治疗原则包括：针对遗传缺陷采取替代疗法、对症治疗、康复和手术矫正等以提高患者</w:t>
      </w:r>
      <w:r>
        <w:rPr>
          <w:rFonts w:ascii="SimSun" w:hAnsi="SimSun" w:eastAsia="SimSun" w:cs="SimSun"/>
          <w:sz w:val="20"/>
          <w:szCs w:val="20"/>
          <w:spacing w:val="8"/>
        </w:rPr>
        <w:t xml:space="preserve"> </w:t>
      </w:r>
      <w:r>
        <w:rPr>
          <w:rFonts w:ascii="SimSun" w:hAnsi="SimSun" w:eastAsia="SimSun" w:cs="SimSun"/>
          <w:sz w:val="20"/>
          <w:szCs w:val="20"/>
          <w:spacing w:val="-4"/>
        </w:rPr>
        <w:t>的生活质量，神经营养和保护性治疗延缓疾病的进展。值得重视的是，针对那些发病较晚</w:t>
      </w:r>
      <w:r>
        <w:rPr>
          <w:rFonts w:ascii="SimSun" w:hAnsi="SimSun" w:eastAsia="SimSun" w:cs="SimSun"/>
          <w:sz w:val="20"/>
          <w:szCs w:val="20"/>
          <w:spacing w:val="-5"/>
        </w:rPr>
        <w:t>、饮食和环</w:t>
      </w:r>
      <w:r>
        <w:rPr>
          <w:rFonts w:ascii="SimSun" w:hAnsi="SimSun" w:eastAsia="SimSun" w:cs="SimSun"/>
          <w:sz w:val="20"/>
          <w:szCs w:val="20"/>
        </w:rPr>
        <w:t xml:space="preserve"> </w:t>
      </w:r>
      <w:r>
        <w:rPr>
          <w:rFonts w:ascii="SimSun" w:hAnsi="SimSun" w:eastAsia="SimSun" w:cs="SimSun"/>
          <w:sz w:val="20"/>
          <w:szCs w:val="20"/>
          <w:spacing w:val="-4"/>
        </w:rPr>
        <w:t>境因素影响较大的神经遗传病临床前患者，如能早期诊断、及时治疗可使症状减轻或</w:t>
      </w:r>
      <w:r>
        <w:rPr>
          <w:rFonts w:ascii="SimSun" w:hAnsi="SimSun" w:eastAsia="SimSun" w:cs="SimSun"/>
          <w:sz w:val="20"/>
          <w:szCs w:val="20"/>
          <w:spacing w:val="-5"/>
        </w:rPr>
        <w:t>缓解，乃至延缓</w:t>
      </w:r>
      <w:r>
        <w:rPr>
          <w:rFonts w:ascii="SimSun" w:hAnsi="SimSun" w:eastAsia="SimSun" w:cs="SimSun"/>
          <w:sz w:val="20"/>
          <w:szCs w:val="20"/>
        </w:rPr>
        <w:t xml:space="preserve"> </w:t>
      </w:r>
      <w:r>
        <w:rPr>
          <w:rFonts w:ascii="SimSun" w:hAnsi="SimSun" w:eastAsia="SimSun" w:cs="SimSun"/>
          <w:sz w:val="20"/>
          <w:szCs w:val="20"/>
          <w:spacing w:val="1"/>
        </w:rPr>
        <w:t>疾病的发生。如肝豆状核变性患者用铜的鳌合剂青霉</w:t>
      </w:r>
      <w:r>
        <w:rPr>
          <w:rFonts w:ascii="SimSun" w:hAnsi="SimSun" w:eastAsia="SimSun" w:cs="SimSun"/>
          <w:sz w:val="20"/>
          <w:szCs w:val="20"/>
        </w:rPr>
        <w:t>胺治疗促进体内铜排除；苯丙酮尿症患儿用低</w:t>
      </w:r>
      <w:r>
        <w:rPr>
          <w:rFonts w:ascii="SimSun" w:hAnsi="SimSun" w:eastAsia="SimSun" w:cs="SimSun"/>
          <w:sz w:val="20"/>
          <w:szCs w:val="20"/>
        </w:rPr>
        <w:t xml:space="preserve"> </w:t>
      </w:r>
      <w:r>
        <w:rPr>
          <w:rFonts w:ascii="SimSun" w:hAnsi="SimSun" w:eastAsia="SimSun" w:cs="SimSun"/>
          <w:sz w:val="20"/>
          <w:szCs w:val="20"/>
          <w:spacing w:val="-4"/>
        </w:rPr>
        <w:t>苯丙氨酸奶粉和苯丙氨酸解氨酶治疗等。基因治疗正处在试验阶段，有望通过替换、增补或校正缺陷</w:t>
      </w:r>
      <w:r>
        <w:rPr>
          <w:rFonts w:ascii="SimSun" w:hAnsi="SimSun" w:eastAsia="SimSun" w:cs="SimSun"/>
          <w:sz w:val="20"/>
          <w:szCs w:val="20"/>
        </w:rPr>
        <w:t xml:space="preserve"> </w:t>
      </w:r>
      <w:r>
        <w:rPr>
          <w:rFonts w:ascii="SimSun" w:hAnsi="SimSun" w:eastAsia="SimSun" w:cs="SimSun"/>
          <w:sz w:val="20"/>
          <w:szCs w:val="20"/>
          <w:spacing w:val="-8"/>
        </w:rPr>
        <w:t>基因，达到治愈遗传病的目的。</w:t>
      </w:r>
    </w:p>
    <w:p>
      <w:pPr>
        <w:spacing w:line="252" w:lineRule="auto"/>
        <w:rPr>
          <w:rFonts w:ascii="Arial"/>
          <w:sz w:val="21"/>
        </w:rPr>
      </w:pPr>
      <w:r/>
    </w:p>
    <w:p>
      <w:pPr>
        <w:ind w:left="2714"/>
        <w:spacing w:before="98" w:line="222" w:lineRule="auto"/>
        <w:rPr>
          <w:rFonts w:ascii="SimHei" w:hAnsi="SimHei" w:eastAsia="SimHei" w:cs="SimHei"/>
          <w:sz w:val="30"/>
          <w:szCs w:val="30"/>
        </w:rPr>
      </w:pPr>
      <w:r>
        <w:rPr>
          <w:rFonts w:ascii="SimHei" w:hAnsi="SimHei" w:eastAsia="SimHei" w:cs="SimHei"/>
          <w:sz w:val="30"/>
          <w:szCs w:val="30"/>
          <w:b/>
          <w:bCs/>
          <w:spacing w:val="-6"/>
        </w:rPr>
        <w:t>第一节</w:t>
      </w:r>
      <w:r>
        <w:rPr>
          <w:rFonts w:ascii="SimHei" w:hAnsi="SimHei" w:eastAsia="SimHei" w:cs="SimHei"/>
          <w:sz w:val="30"/>
          <w:szCs w:val="30"/>
          <w:spacing w:val="138"/>
        </w:rPr>
        <w:t xml:space="preserve"> </w:t>
      </w:r>
      <w:r>
        <w:rPr>
          <w:rFonts w:ascii="SimHei" w:hAnsi="SimHei" w:eastAsia="SimHei" w:cs="SimHei"/>
          <w:sz w:val="30"/>
          <w:szCs w:val="30"/>
          <w:b/>
          <w:bCs/>
          <w:spacing w:val="-6"/>
        </w:rPr>
        <w:t>遗传性共济失调</w:t>
      </w:r>
    </w:p>
    <w:p>
      <w:pPr>
        <w:spacing w:line="270" w:lineRule="auto"/>
        <w:rPr>
          <w:rFonts w:ascii="Arial"/>
          <w:sz w:val="21"/>
        </w:rPr>
      </w:pPr>
      <w:r/>
    </w:p>
    <w:p>
      <w:pPr>
        <w:ind w:right="59" w:firstLine="419"/>
        <w:spacing w:before="66" w:line="285" w:lineRule="auto"/>
        <w:jc w:val="both"/>
        <w:rPr>
          <w:rFonts w:ascii="SimSun" w:hAnsi="SimSun" w:eastAsia="SimSun" w:cs="SimSun"/>
          <w:sz w:val="20"/>
          <w:szCs w:val="20"/>
        </w:rPr>
      </w:pPr>
      <w:r>
        <w:rPr>
          <w:rFonts w:ascii="SimSun" w:hAnsi="SimSun" w:eastAsia="SimSun" w:cs="SimSun"/>
          <w:sz w:val="20"/>
          <w:szCs w:val="20"/>
          <w:spacing w:val="-7"/>
        </w:rPr>
        <w:t>遗传性共济失调(hereditary</w:t>
      </w:r>
      <w:r>
        <w:rPr>
          <w:rFonts w:ascii="SimSun" w:hAnsi="SimSun" w:eastAsia="SimSun" w:cs="SimSun"/>
          <w:sz w:val="20"/>
          <w:szCs w:val="20"/>
          <w:spacing w:val="-4"/>
        </w:rPr>
        <w:t xml:space="preserve"> </w:t>
      </w:r>
      <w:r>
        <w:rPr>
          <w:rFonts w:ascii="SimSun" w:hAnsi="SimSun" w:eastAsia="SimSun" w:cs="SimSun"/>
          <w:sz w:val="20"/>
          <w:szCs w:val="20"/>
          <w:spacing w:val="-7"/>
        </w:rPr>
        <w:t>ataxia,HA)是一组以慢性进</w:t>
      </w:r>
      <w:r>
        <w:rPr>
          <w:rFonts w:ascii="SimSun" w:hAnsi="SimSun" w:eastAsia="SimSun" w:cs="SimSun"/>
          <w:sz w:val="20"/>
          <w:szCs w:val="20"/>
          <w:spacing w:val="-8"/>
        </w:rPr>
        <w:t>行性共济失调为特征的遗传变性疾病，约</w:t>
      </w:r>
      <w:r>
        <w:rPr>
          <w:rFonts w:ascii="SimSun" w:hAnsi="SimSun" w:eastAsia="SimSun" w:cs="SimSun"/>
          <w:sz w:val="20"/>
          <w:szCs w:val="20"/>
        </w:rPr>
        <w:t xml:space="preserve"> </w:t>
      </w:r>
      <w:r>
        <w:rPr>
          <w:rFonts w:ascii="SimSun" w:hAnsi="SimSun" w:eastAsia="SimSun" w:cs="SimSun"/>
          <w:sz w:val="20"/>
          <w:szCs w:val="20"/>
        </w:rPr>
        <w:t>占神经遗传病的10%～15%。其特征包括明显的家族遗传背景和脊髓、小脑、脑干损害为主的病</w:t>
      </w:r>
      <w:r>
        <w:rPr>
          <w:rFonts w:ascii="SimSun" w:hAnsi="SimSun" w:eastAsia="SimSun" w:cs="SimSun"/>
          <w:sz w:val="20"/>
          <w:szCs w:val="20"/>
          <w:spacing w:val="-1"/>
        </w:rPr>
        <w:t>理改</w:t>
      </w:r>
      <w:r>
        <w:rPr>
          <w:rFonts w:ascii="SimSun" w:hAnsi="SimSun" w:eastAsia="SimSun" w:cs="SimSun"/>
          <w:sz w:val="20"/>
          <w:szCs w:val="20"/>
        </w:rPr>
        <w:t xml:space="preserve"> </w:t>
      </w:r>
      <w:r>
        <w:rPr>
          <w:rFonts w:ascii="SimSun" w:hAnsi="SimSun" w:eastAsia="SimSun" w:cs="SimSun"/>
          <w:sz w:val="20"/>
          <w:szCs w:val="20"/>
          <w:spacing w:val="-11"/>
        </w:rPr>
        <w:t>变。此外脊神经、脑神经、交感神经、基底节、丘脑、下丘脑、大脑皮质等均可受累。发病年龄多在20~</w:t>
      </w:r>
      <w:r>
        <w:rPr>
          <w:rFonts w:ascii="SimSun" w:hAnsi="SimSun" w:eastAsia="SimSun" w:cs="SimSun"/>
          <w:sz w:val="20"/>
          <w:szCs w:val="20"/>
          <w:spacing w:val="5"/>
        </w:rPr>
        <w:t xml:space="preserve"> </w:t>
      </w:r>
      <w:r>
        <w:rPr>
          <w:rFonts w:ascii="SimSun" w:hAnsi="SimSun" w:eastAsia="SimSun" w:cs="SimSun"/>
          <w:sz w:val="20"/>
          <w:szCs w:val="20"/>
          <w:spacing w:val="1"/>
        </w:rPr>
        <w:t>40岁，但也有婴幼儿及老年发病者。临床上常伴有复杂多变的其他系统损害所致的症状和体征，即</w:t>
      </w:r>
      <w:r>
        <w:rPr>
          <w:rFonts w:ascii="SimSun" w:hAnsi="SimSun" w:eastAsia="SimSun" w:cs="SimSun"/>
          <w:sz w:val="20"/>
          <w:szCs w:val="20"/>
          <w:spacing w:val="5"/>
        </w:rPr>
        <w:t xml:space="preserve"> </w:t>
      </w:r>
      <w:r>
        <w:rPr>
          <w:rFonts w:ascii="SimSun" w:hAnsi="SimSun" w:eastAsia="SimSun" w:cs="SimSun"/>
          <w:sz w:val="20"/>
          <w:szCs w:val="20"/>
        </w:rPr>
        <w:t>使同一家族的患者也可以表现出高度的临床异质性。大部分遗传性共济失调的病因和发病机制尚未</w:t>
      </w:r>
      <w:r>
        <w:rPr>
          <w:rFonts w:ascii="SimSun" w:hAnsi="SimSun" w:eastAsia="SimSun" w:cs="SimSun"/>
          <w:sz w:val="20"/>
          <w:szCs w:val="20"/>
          <w:spacing w:val="18"/>
        </w:rPr>
        <w:t xml:space="preserve"> </w:t>
      </w:r>
      <w:r>
        <w:rPr>
          <w:rFonts w:ascii="SimSun" w:hAnsi="SimSun" w:eastAsia="SimSun" w:cs="SimSun"/>
          <w:sz w:val="20"/>
          <w:szCs w:val="20"/>
          <w:spacing w:val="-9"/>
        </w:rPr>
        <w:t>阐明，酶缺乏、生化缺陷、三核苷酸动态突变、线粒体功能缺陷、DNA</w:t>
      </w:r>
      <w:r>
        <w:rPr>
          <w:rFonts w:ascii="SimSun" w:hAnsi="SimSun" w:eastAsia="SimSun" w:cs="SimSun"/>
          <w:sz w:val="20"/>
          <w:szCs w:val="20"/>
          <w:spacing w:val="44"/>
        </w:rPr>
        <w:t xml:space="preserve"> </w:t>
      </w:r>
      <w:r>
        <w:rPr>
          <w:rFonts w:ascii="SimSun" w:hAnsi="SimSun" w:eastAsia="SimSun" w:cs="SimSun"/>
          <w:sz w:val="20"/>
          <w:szCs w:val="20"/>
          <w:spacing w:val="-9"/>
        </w:rPr>
        <w:t>修复功能缺陷、</w:t>
      </w:r>
      <w:r>
        <w:rPr>
          <w:rFonts w:ascii="SimSun" w:hAnsi="SimSun" w:eastAsia="SimSun" w:cs="SimSun"/>
          <w:sz w:val="20"/>
          <w:szCs w:val="20"/>
          <w:spacing w:val="-10"/>
        </w:rPr>
        <w:t>离子通道基因突</w:t>
      </w:r>
      <w:r>
        <w:rPr>
          <w:rFonts w:ascii="SimSun" w:hAnsi="SimSun" w:eastAsia="SimSun" w:cs="SimSun"/>
          <w:sz w:val="20"/>
          <w:szCs w:val="20"/>
        </w:rPr>
        <w:t xml:space="preserve"> </w:t>
      </w:r>
      <w:r>
        <w:rPr>
          <w:rFonts w:ascii="SimSun" w:hAnsi="SimSun" w:eastAsia="SimSun" w:cs="SimSun"/>
          <w:sz w:val="20"/>
          <w:szCs w:val="20"/>
          <w:spacing w:val="-5"/>
        </w:rPr>
        <w:t>变等与发病有关。</w:t>
      </w:r>
    </w:p>
    <w:p>
      <w:pPr>
        <w:ind w:right="71" w:firstLine="419"/>
        <w:spacing w:before="89" w:line="276" w:lineRule="auto"/>
        <w:jc w:val="both"/>
        <w:rPr>
          <w:rFonts w:ascii="SimSun" w:hAnsi="SimSun" w:eastAsia="SimSun" w:cs="SimSun"/>
          <w:sz w:val="20"/>
          <w:szCs w:val="20"/>
        </w:rPr>
      </w:pPr>
      <w:r>
        <w:rPr>
          <w:rFonts w:ascii="SimSun" w:hAnsi="SimSun" w:eastAsia="SimSun" w:cs="SimSun"/>
          <w:sz w:val="20"/>
          <w:szCs w:val="20"/>
          <w:spacing w:val="-4"/>
        </w:rPr>
        <w:t>根据遗传方式可将遗传性共济失调分为：①常染色体显性遗传性共</w:t>
      </w:r>
      <w:r>
        <w:rPr>
          <w:rFonts w:ascii="SimSun" w:hAnsi="SimSun" w:eastAsia="SimSun" w:cs="SimSun"/>
          <w:sz w:val="20"/>
          <w:szCs w:val="20"/>
          <w:spacing w:val="-5"/>
        </w:rPr>
        <w:t>济失调，最常见，如脊髓小脑</w:t>
      </w:r>
      <w:r>
        <w:rPr>
          <w:rFonts w:ascii="SimSun" w:hAnsi="SimSun" w:eastAsia="SimSun" w:cs="SimSun"/>
          <w:sz w:val="20"/>
          <w:szCs w:val="20"/>
        </w:rPr>
        <w:t xml:space="preserve"> </w:t>
      </w:r>
      <w:r>
        <w:rPr>
          <w:rFonts w:ascii="SimSun" w:hAnsi="SimSun" w:eastAsia="SimSun" w:cs="SimSun"/>
          <w:sz w:val="20"/>
          <w:szCs w:val="20"/>
          <w:spacing w:val="-11"/>
        </w:rPr>
        <w:t>性共济失调(spinocerebellar</w:t>
      </w:r>
      <w:r>
        <w:rPr>
          <w:rFonts w:ascii="SimSun" w:hAnsi="SimSun" w:eastAsia="SimSun" w:cs="SimSun"/>
          <w:sz w:val="20"/>
          <w:szCs w:val="20"/>
          <w:spacing w:val="-6"/>
        </w:rPr>
        <w:t xml:space="preserve"> </w:t>
      </w:r>
      <w:r>
        <w:rPr>
          <w:rFonts w:ascii="SimSun" w:hAnsi="SimSun" w:eastAsia="SimSun" w:cs="SimSun"/>
          <w:sz w:val="20"/>
          <w:szCs w:val="20"/>
          <w:spacing w:val="-11"/>
        </w:rPr>
        <w:t>ataxia,SCA)、齿</w:t>
      </w:r>
      <w:r>
        <w:rPr>
          <w:rFonts w:ascii="SimSun" w:hAnsi="SimSun" w:eastAsia="SimSun" w:cs="SimSun"/>
          <w:sz w:val="20"/>
          <w:szCs w:val="20"/>
          <w:spacing w:val="-12"/>
        </w:rPr>
        <w:t>状核-红核-苍白球-丘脑底核萎缩(</w:t>
      </w:r>
      <w:r>
        <w:rPr>
          <w:rFonts w:ascii="SimSun" w:hAnsi="SimSun" w:eastAsia="SimSun" w:cs="SimSun"/>
          <w:sz w:val="20"/>
          <w:szCs w:val="20"/>
          <w:spacing w:val="-11"/>
        </w:rPr>
        <w:t>DRPLA</w:t>
      </w:r>
      <w:r>
        <w:rPr>
          <w:rFonts w:ascii="SimSun" w:hAnsi="SimSun" w:eastAsia="SimSun" w:cs="SimSun"/>
          <w:sz w:val="20"/>
          <w:szCs w:val="20"/>
          <w:spacing w:val="-12"/>
        </w:rPr>
        <w:t>)、</w:t>
      </w:r>
      <w:r>
        <w:rPr>
          <w:rFonts w:ascii="SimSun" w:hAnsi="SimSun" w:eastAsia="SimSun" w:cs="SimSun"/>
          <w:sz w:val="20"/>
          <w:szCs w:val="20"/>
          <w:spacing w:val="54"/>
        </w:rPr>
        <w:t xml:space="preserve"> </w:t>
      </w:r>
      <w:r>
        <w:rPr>
          <w:rFonts w:ascii="SimSun" w:hAnsi="SimSun" w:eastAsia="SimSun" w:cs="SimSun"/>
          <w:sz w:val="20"/>
          <w:szCs w:val="20"/>
          <w:spacing w:val="-12"/>
        </w:rPr>
        <w:t>发作性共济失</w:t>
      </w:r>
      <w:r>
        <w:rPr>
          <w:rFonts w:ascii="SimSun" w:hAnsi="SimSun" w:eastAsia="SimSun" w:cs="SimSun"/>
          <w:sz w:val="20"/>
          <w:szCs w:val="20"/>
        </w:rPr>
        <w:t xml:space="preserve"> </w:t>
      </w:r>
      <w:r>
        <w:rPr>
          <w:rFonts w:ascii="SimSun" w:hAnsi="SimSun" w:eastAsia="SimSun" w:cs="SimSun"/>
          <w:sz w:val="20"/>
          <w:szCs w:val="20"/>
          <w:spacing w:val="-11"/>
        </w:rPr>
        <w:t>调、遗传性痉挛性共济失调等；②常染色体隐性遗传性共济失调，如</w:t>
      </w:r>
      <w:r>
        <w:rPr>
          <w:rFonts w:ascii="SimSun" w:hAnsi="SimSun" w:eastAsia="SimSun" w:cs="SimSun"/>
          <w:sz w:val="20"/>
          <w:szCs w:val="20"/>
          <w:spacing w:val="-49"/>
        </w:rPr>
        <w:t xml:space="preserve"> </w:t>
      </w:r>
      <w:r>
        <w:rPr>
          <w:rFonts w:ascii="SimSun" w:hAnsi="SimSun" w:eastAsia="SimSun" w:cs="SimSun"/>
          <w:sz w:val="20"/>
          <w:szCs w:val="20"/>
          <w:spacing w:val="-11"/>
        </w:rPr>
        <w:t>Friedreich</w:t>
      </w:r>
      <w:r>
        <w:rPr>
          <w:rFonts w:ascii="SimSun" w:hAnsi="SimSun" w:eastAsia="SimSun" w:cs="SimSun"/>
          <w:sz w:val="20"/>
          <w:szCs w:val="20"/>
          <w:spacing w:val="-55"/>
        </w:rPr>
        <w:t xml:space="preserve"> </w:t>
      </w:r>
      <w:r>
        <w:rPr>
          <w:rFonts w:ascii="SimSun" w:hAnsi="SimSun" w:eastAsia="SimSun" w:cs="SimSun"/>
          <w:sz w:val="20"/>
          <w:szCs w:val="20"/>
          <w:spacing w:val="-11"/>
        </w:rPr>
        <w:t>型共济失调、共济失调-</w:t>
      </w:r>
      <w:r>
        <w:rPr>
          <w:rFonts w:ascii="SimSun" w:hAnsi="SimSun" w:eastAsia="SimSun" w:cs="SimSun"/>
          <w:sz w:val="20"/>
          <w:szCs w:val="20"/>
        </w:rPr>
        <w:t xml:space="preserve"> </w:t>
      </w:r>
      <w:r>
        <w:rPr>
          <w:rFonts w:ascii="SimSun" w:hAnsi="SimSun" w:eastAsia="SimSun" w:cs="SimSun"/>
          <w:sz w:val="20"/>
          <w:szCs w:val="20"/>
          <w:spacing w:val="-6"/>
        </w:rPr>
        <w:t>毛细血管扩张症等；③X</w:t>
      </w:r>
      <w:r>
        <w:rPr>
          <w:rFonts w:ascii="SimSun" w:hAnsi="SimSun" w:eastAsia="SimSun" w:cs="SimSun"/>
          <w:sz w:val="20"/>
          <w:szCs w:val="20"/>
          <w:spacing w:val="-15"/>
        </w:rPr>
        <w:t xml:space="preserve"> </w:t>
      </w:r>
      <w:r>
        <w:rPr>
          <w:rFonts w:ascii="SimSun" w:hAnsi="SimSun" w:eastAsia="SimSun" w:cs="SimSun"/>
          <w:sz w:val="20"/>
          <w:szCs w:val="20"/>
          <w:spacing w:val="-6"/>
        </w:rPr>
        <w:t>连锁遗传性共济失调；④伴</w:t>
      </w:r>
      <w:r>
        <w:rPr>
          <w:rFonts w:ascii="SimSun" w:hAnsi="SimSun" w:eastAsia="SimSun" w:cs="SimSun"/>
          <w:sz w:val="20"/>
          <w:szCs w:val="20"/>
          <w:spacing w:val="-7"/>
        </w:rPr>
        <w:t>有线粒体疾病的共济失调。</w:t>
      </w:r>
    </w:p>
    <w:p>
      <w:pPr>
        <w:ind w:left="423"/>
        <w:spacing w:before="234" w:line="222" w:lineRule="auto"/>
        <w:outlineLvl w:val="6"/>
        <w:rPr>
          <w:rFonts w:ascii="SimHei" w:hAnsi="SimHei" w:eastAsia="SimHei" w:cs="SimHei"/>
          <w:sz w:val="23"/>
          <w:szCs w:val="23"/>
        </w:rPr>
      </w:pPr>
      <w:r>
        <w:rPr>
          <w:rFonts w:ascii="SimHei" w:hAnsi="SimHei" w:eastAsia="SimHei" w:cs="SimHei"/>
          <w:sz w:val="23"/>
          <w:szCs w:val="23"/>
          <w:b/>
          <w:bCs/>
          <w:color w:val="0076C6"/>
          <w:spacing w:val="-3"/>
        </w:rPr>
        <w:t>一、Friedreich</w:t>
      </w:r>
      <w:r>
        <w:rPr>
          <w:rFonts w:ascii="SimHei" w:hAnsi="SimHei" w:eastAsia="SimHei" w:cs="SimHei"/>
          <w:sz w:val="23"/>
          <w:szCs w:val="23"/>
          <w:color w:val="0076C6"/>
          <w:spacing w:val="-48"/>
        </w:rPr>
        <w:t xml:space="preserve"> </w:t>
      </w:r>
      <w:r>
        <w:rPr>
          <w:rFonts w:ascii="SimHei" w:hAnsi="SimHei" w:eastAsia="SimHei" w:cs="SimHei"/>
          <w:sz w:val="23"/>
          <w:szCs w:val="23"/>
          <w:b/>
          <w:bCs/>
          <w:color w:val="0076C6"/>
          <w:spacing w:val="-3"/>
        </w:rPr>
        <w:t>型共济失调</w:t>
      </w:r>
    </w:p>
    <w:p>
      <w:pPr>
        <w:ind w:right="76" w:firstLine="419"/>
        <w:spacing w:before="214" w:line="277" w:lineRule="auto"/>
        <w:jc w:val="both"/>
        <w:rPr>
          <w:rFonts w:ascii="SimSun" w:hAnsi="SimSun" w:eastAsia="SimSun" w:cs="SimSun"/>
          <w:sz w:val="20"/>
          <w:szCs w:val="20"/>
        </w:rPr>
      </w:pPr>
      <w:r>
        <w:rPr>
          <w:rFonts w:ascii="SimSun" w:hAnsi="SimSun" w:eastAsia="SimSun" w:cs="SimSun"/>
          <w:sz w:val="20"/>
          <w:szCs w:val="20"/>
          <w:spacing w:val="-3"/>
        </w:rPr>
        <w:t>Friedreich型共济失调(Friedreich</w:t>
      </w:r>
      <w:r>
        <w:rPr>
          <w:rFonts w:ascii="SimSun" w:hAnsi="SimSun" w:eastAsia="SimSun" w:cs="SimSun"/>
          <w:sz w:val="20"/>
          <w:szCs w:val="20"/>
          <w:spacing w:val="1"/>
        </w:rPr>
        <w:t xml:space="preserve"> </w:t>
      </w:r>
      <w:r>
        <w:rPr>
          <w:rFonts w:ascii="SimSun" w:hAnsi="SimSun" w:eastAsia="SimSun" w:cs="SimSun"/>
          <w:sz w:val="20"/>
          <w:szCs w:val="20"/>
          <w:spacing w:val="-3"/>
        </w:rPr>
        <w:t>ataxia,FRDA)是最常见的</w:t>
      </w:r>
      <w:r>
        <w:rPr>
          <w:rFonts w:ascii="SimSun" w:hAnsi="SimSun" w:eastAsia="SimSun" w:cs="SimSun"/>
          <w:sz w:val="20"/>
          <w:szCs w:val="20"/>
          <w:spacing w:val="-4"/>
        </w:rPr>
        <w:t>常染色体隐性遗传性共济失调，由</w:t>
      </w:r>
      <w:r>
        <w:rPr>
          <w:rFonts w:ascii="SimSun" w:hAnsi="SimSun" w:eastAsia="SimSun" w:cs="SimSun"/>
          <w:sz w:val="20"/>
          <w:szCs w:val="20"/>
        </w:rPr>
        <w:t xml:space="preserve"> </w:t>
      </w:r>
      <w:r>
        <w:rPr>
          <w:rFonts w:ascii="SimSun" w:hAnsi="SimSun" w:eastAsia="SimSun" w:cs="SimSun"/>
          <w:sz w:val="20"/>
          <w:szCs w:val="20"/>
          <w:spacing w:val="-3"/>
        </w:rPr>
        <w:t>Friedreich(1863年)首先报道。欧美地区多见，东亚(包括中国)罕见，人群患病率是2/10万</w:t>
      </w:r>
      <w:r>
        <w:rPr>
          <w:rFonts w:ascii="SimSun" w:hAnsi="SimSun" w:eastAsia="SimSun" w:cs="SimSun"/>
          <w:sz w:val="20"/>
          <w:szCs w:val="20"/>
          <w:spacing w:val="-4"/>
        </w:rPr>
        <w:t>，近亲结</w:t>
      </w:r>
      <w:r>
        <w:rPr>
          <w:rFonts w:ascii="SimSun" w:hAnsi="SimSun" w:eastAsia="SimSun" w:cs="SimSun"/>
          <w:sz w:val="20"/>
          <w:szCs w:val="20"/>
        </w:rPr>
        <w:t xml:space="preserve"> </w:t>
      </w:r>
      <w:r>
        <w:rPr>
          <w:rFonts w:ascii="SimSun" w:hAnsi="SimSun" w:eastAsia="SimSun" w:cs="SimSun"/>
          <w:sz w:val="20"/>
          <w:szCs w:val="20"/>
          <w:spacing w:val="-4"/>
        </w:rPr>
        <w:t>婚发病率高。主要临床特征为儿童期发病，进行性上肢和步态共济失调伴锥体束征、构音</w:t>
      </w:r>
      <w:r>
        <w:rPr>
          <w:rFonts w:ascii="SimSun" w:hAnsi="SimSun" w:eastAsia="SimSun" w:cs="SimSun"/>
          <w:sz w:val="20"/>
          <w:szCs w:val="20"/>
          <w:spacing w:val="-5"/>
        </w:rPr>
        <w:t>障碍、深感</w:t>
      </w:r>
      <w:r>
        <w:rPr>
          <w:rFonts w:ascii="SimSun" w:hAnsi="SimSun" w:eastAsia="SimSun" w:cs="SimSun"/>
          <w:sz w:val="20"/>
          <w:szCs w:val="20"/>
        </w:rPr>
        <w:t xml:space="preserve"> </w:t>
      </w:r>
      <w:r>
        <w:rPr>
          <w:rFonts w:ascii="SimSun" w:hAnsi="SimSun" w:eastAsia="SimSun" w:cs="SimSun"/>
          <w:sz w:val="20"/>
          <w:szCs w:val="20"/>
          <w:spacing w:val="-8"/>
        </w:rPr>
        <w:t>觉丧失、弓形足和心脏损害等。</w:t>
      </w:r>
    </w:p>
    <w:p>
      <w:pPr>
        <w:ind w:left="322"/>
        <w:spacing w:before="88" w:line="221" w:lineRule="auto"/>
        <w:rPr>
          <w:rFonts w:ascii="SimHei" w:hAnsi="SimHei" w:eastAsia="SimHei" w:cs="SimHei"/>
          <w:sz w:val="20"/>
          <w:szCs w:val="20"/>
        </w:rPr>
      </w:pPr>
      <w:r>
        <w:rPr>
          <w:rFonts w:ascii="SimHei" w:hAnsi="SimHei" w:eastAsia="SimHei" w:cs="SimHei"/>
          <w:sz w:val="20"/>
          <w:szCs w:val="20"/>
          <w:b/>
          <w:bCs/>
          <w:color w:val="006AB1"/>
          <w:spacing w:val="-6"/>
        </w:rPr>
        <w:t>【病因及发病机制】</w:t>
      </w:r>
    </w:p>
    <w:p>
      <w:pPr>
        <w:ind w:firstLine="419"/>
        <w:spacing w:before="71" w:line="277" w:lineRule="auto"/>
        <w:jc w:val="both"/>
        <w:rPr>
          <w:rFonts w:ascii="SimSun" w:hAnsi="SimSun" w:eastAsia="SimSun" w:cs="SimSun"/>
          <w:sz w:val="20"/>
          <w:szCs w:val="20"/>
        </w:rPr>
      </w:pPr>
      <w:r>
        <w:rPr>
          <w:rFonts w:ascii="SimSun" w:hAnsi="SimSun" w:eastAsia="SimSun" w:cs="SimSun"/>
          <w:sz w:val="20"/>
          <w:szCs w:val="20"/>
          <w:spacing w:val="-3"/>
        </w:rPr>
        <w:t>绝大多数情况下，Friedreich型共济失调是由于9号染色体长臂9q</w:t>
      </w:r>
      <w:r>
        <w:rPr>
          <w:rFonts w:ascii="SimSun" w:hAnsi="SimSun" w:eastAsia="SimSun" w:cs="SimSun"/>
          <w:sz w:val="20"/>
          <w:szCs w:val="20"/>
          <w:spacing w:val="-4"/>
        </w:rPr>
        <w:t>13-21.1上的</w:t>
      </w:r>
      <w:r>
        <w:rPr>
          <w:rFonts w:ascii="SimSun" w:hAnsi="SimSun" w:eastAsia="SimSun" w:cs="SimSun"/>
          <w:sz w:val="20"/>
          <w:szCs w:val="20"/>
          <w:spacing w:val="-3"/>
        </w:rPr>
        <w:t>frataxin</w:t>
      </w:r>
      <w:r>
        <w:rPr>
          <w:rFonts w:ascii="SimSun" w:hAnsi="SimSun" w:eastAsia="SimSun" w:cs="SimSun"/>
          <w:sz w:val="20"/>
          <w:szCs w:val="20"/>
          <w:spacing w:val="-4"/>
        </w:rPr>
        <w:t>基因内含</w:t>
      </w:r>
      <w:r>
        <w:rPr>
          <w:rFonts w:ascii="SimSun" w:hAnsi="SimSun" w:eastAsia="SimSun" w:cs="SimSun"/>
          <w:sz w:val="20"/>
          <w:szCs w:val="20"/>
        </w:rPr>
        <w:t xml:space="preserve"> </w:t>
      </w:r>
      <w:r>
        <w:rPr>
          <w:rFonts w:ascii="SimSun" w:hAnsi="SimSun" w:eastAsia="SimSun" w:cs="SimSun"/>
          <w:sz w:val="20"/>
          <w:szCs w:val="20"/>
          <w:spacing w:val="-1"/>
        </w:rPr>
        <w:t>子区内GAA</w:t>
      </w:r>
      <w:r>
        <w:rPr>
          <w:rFonts w:ascii="SimSun" w:hAnsi="SimSun" w:eastAsia="SimSun" w:cs="SimSun"/>
          <w:sz w:val="20"/>
          <w:szCs w:val="20"/>
          <w:spacing w:val="53"/>
        </w:rPr>
        <w:t xml:space="preserve"> </w:t>
      </w:r>
      <w:r>
        <w:rPr>
          <w:rFonts w:ascii="SimSun" w:hAnsi="SimSun" w:eastAsia="SimSun" w:cs="SimSun"/>
          <w:sz w:val="20"/>
          <w:szCs w:val="20"/>
          <w:spacing w:val="-1"/>
        </w:rPr>
        <w:t>三核苷酸序列扩增突变所致。正常人GAA</w:t>
      </w:r>
      <w:r>
        <w:rPr>
          <w:rFonts w:ascii="SimSun" w:hAnsi="SimSun" w:eastAsia="SimSun" w:cs="SimSun"/>
          <w:sz w:val="20"/>
          <w:szCs w:val="20"/>
          <w:spacing w:val="35"/>
        </w:rPr>
        <w:t xml:space="preserve"> </w:t>
      </w:r>
      <w:r>
        <w:rPr>
          <w:rFonts w:ascii="SimSun" w:hAnsi="SimSun" w:eastAsia="SimSun" w:cs="SimSun"/>
          <w:sz w:val="20"/>
          <w:szCs w:val="20"/>
          <w:spacing w:val="-1"/>
        </w:rPr>
        <w:t>重复扩增的次数少于42次，而Friedreich型共</w:t>
      </w:r>
      <w:r>
        <w:rPr>
          <w:rFonts w:ascii="SimSun" w:hAnsi="SimSun" w:eastAsia="SimSun" w:cs="SimSun"/>
          <w:sz w:val="20"/>
          <w:szCs w:val="20"/>
        </w:rPr>
        <w:t xml:space="preserve"> </w:t>
      </w:r>
      <w:r>
        <w:rPr>
          <w:rFonts w:ascii="SimSun" w:hAnsi="SimSun" w:eastAsia="SimSun" w:cs="SimSun"/>
          <w:sz w:val="20"/>
          <w:szCs w:val="20"/>
          <w:spacing w:val="7"/>
        </w:rPr>
        <w:t>济失调的患者重复扩增的次数或长度达到66～1700个拷贝，形成异常螺旋结构抑制基</w:t>
      </w:r>
      <w:r>
        <w:rPr>
          <w:rFonts w:ascii="SimSun" w:hAnsi="SimSun" w:eastAsia="SimSun" w:cs="SimSun"/>
          <w:sz w:val="20"/>
          <w:szCs w:val="20"/>
          <w:spacing w:val="6"/>
        </w:rPr>
        <w:t>因的转录，</w:t>
      </w:r>
      <w:r>
        <w:rPr>
          <w:rFonts w:ascii="SimSun" w:hAnsi="SimSun" w:eastAsia="SimSun" w:cs="SimSun"/>
          <w:sz w:val="20"/>
          <w:szCs w:val="20"/>
        </w:rPr>
        <w:t xml:space="preserve"> </w:t>
      </w:r>
      <w:r>
        <w:rPr>
          <w:rFonts w:ascii="SimSun" w:hAnsi="SimSun" w:eastAsia="SimSun" w:cs="SimSun"/>
          <w:sz w:val="20"/>
          <w:szCs w:val="20"/>
          <w:spacing w:val="-9"/>
        </w:rPr>
        <w:t>frataxin蛋白表达水平减少和功能丧失，导致脊髓、小脑和心脏等部位的细</w:t>
      </w:r>
      <w:r>
        <w:rPr>
          <w:rFonts w:ascii="SimSun" w:hAnsi="SimSun" w:eastAsia="SimSun" w:cs="SimSun"/>
          <w:sz w:val="20"/>
          <w:szCs w:val="20"/>
          <w:spacing w:val="-10"/>
        </w:rPr>
        <w:t>胞分化、代谢障碍而发病。</w:t>
      </w:r>
    </w:p>
    <w:p>
      <w:pPr>
        <w:sectPr>
          <w:type w:val="continuous"/>
          <w:pgSz w:w="11280" w:h="15880"/>
          <w:pgMar w:top="400" w:right="889" w:bottom="400" w:left="629" w:header="0" w:footer="0" w:gutter="0"/>
          <w:cols w:equalWidth="0" w:num="2">
            <w:col w:w="951" w:space="100"/>
            <w:col w:w="8711" w:space="0"/>
          </w:cols>
        </w:sectPr>
        <w:rPr/>
      </w:pPr>
    </w:p>
    <w:p>
      <w:pPr>
        <w:spacing w:line="379" w:lineRule="auto"/>
        <w:rPr>
          <w:rFonts w:ascii="Arial"/>
          <w:sz w:val="21"/>
        </w:rPr>
      </w:pPr>
      <w:r>
        <w:drawing>
          <wp:anchor distT="0" distB="0" distL="0" distR="0" simplePos="0" relativeHeight="251728896" behindDoc="0" locked="0" layoutInCell="0" allowOverlap="1">
            <wp:simplePos x="0" y="0"/>
            <wp:positionH relativeFrom="page">
              <wp:posOffset>6184934</wp:posOffset>
            </wp:positionH>
            <wp:positionV relativeFrom="page">
              <wp:posOffset>9340825</wp:posOffset>
            </wp:positionV>
            <wp:extent cx="495236" cy="393772"/>
            <wp:effectExtent l="0" t="0" r="0" b="0"/>
            <wp:wrapNone/>
            <wp:docPr id="38" name="IM 38"/>
            <wp:cNvGraphicFramePr/>
            <a:graphic>
              <a:graphicData uri="http://schemas.openxmlformats.org/drawingml/2006/picture">
                <pic:pic>
                  <pic:nvPicPr>
                    <pic:cNvPr id="38" name="IM 38"/>
                    <pic:cNvPicPr/>
                  </pic:nvPicPr>
                  <pic:blipFill>
                    <a:blip r:embed="rId46"/>
                    <a:stretch>
                      <a:fillRect/>
                    </a:stretch>
                  </pic:blipFill>
                  <pic:spPr>
                    <a:xfrm rot="0">
                      <a:off x="0" y="0"/>
                      <a:ext cx="495236" cy="393772"/>
                    </a:xfrm>
                    <a:prstGeom prst="rect">
                      <a:avLst/>
                    </a:prstGeom>
                  </pic:spPr>
                </pic:pic>
              </a:graphicData>
            </a:graphic>
          </wp:anchor>
        </w:drawing>
      </w:r>
      <w:r/>
    </w:p>
    <w:p>
      <w:pPr>
        <w:ind w:right="94"/>
        <w:spacing w:before="65" w:line="221" w:lineRule="auto"/>
        <w:jc w:val="right"/>
        <w:rPr>
          <w:rFonts w:ascii="SimSun" w:hAnsi="SimSun" w:eastAsia="SimSun" w:cs="SimSun"/>
          <w:sz w:val="20"/>
          <w:szCs w:val="20"/>
        </w:rPr>
      </w:pPr>
      <w:r>
        <w:rPr>
          <w:rFonts w:ascii="SimHei" w:hAnsi="SimHei" w:eastAsia="SimHei" w:cs="SimHei"/>
          <w:sz w:val="20"/>
          <w:szCs w:val="20"/>
          <w:color w:val="00B2F3"/>
          <w:spacing w:val="-9"/>
        </w:rPr>
        <w:t>第二十章神经系统遗传性疾病</w:t>
      </w:r>
      <w:r>
        <w:rPr>
          <w:rFonts w:ascii="SimHei" w:hAnsi="SimHei" w:eastAsia="SimHei" w:cs="SimHei"/>
          <w:sz w:val="20"/>
          <w:szCs w:val="20"/>
          <w:color w:val="00B2F3"/>
          <w:spacing w:val="14"/>
        </w:rPr>
        <w:t xml:space="preserve">      </w:t>
      </w:r>
      <w:r>
        <w:rPr>
          <w:rFonts w:ascii="SimSun" w:hAnsi="SimSun" w:eastAsia="SimSun" w:cs="SimSun"/>
          <w:sz w:val="20"/>
          <w:szCs w:val="20"/>
          <w:color w:val="00ADE2"/>
          <w:spacing w:val="-9"/>
        </w:rPr>
        <w:t>439</w:t>
      </w:r>
    </w:p>
    <w:p>
      <w:pPr>
        <w:spacing w:line="282" w:lineRule="auto"/>
        <w:rPr>
          <w:rFonts w:ascii="Arial"/>
          <w:sz w:val="21"/>
        </w:rPr>
      </w:pPr>
      <w:r/>
    </w:p>
    <w:p>
      <w:pPr>
        <w:ind w:left="282"/>
        <w:spacing w:before="65" w:line="222" w:lineRule="auto"/>
        <w:rPr>
          <w:rFonts w:ascii="SimHei" w:hAnsi="SimHei" w:eastAsia="SimHei" w:cs="SimHei"/>
          <w:sz w:val="20"/>
          <w:szCs w:val="20"/>
        </w:rPr>
      </w:pPr>
      <w:r>
        <w:rPr>
          <w:rFonts w:ascii="SimHei" w:hAnsi="SimHei" w:eastAsia="SimHei" w:cs="SimHei"/>
          <w:sz w:val="20"/>
          <w:szCs w:val="20"/>
          <w:b/>
          <w:bCs/>
          <w:color w:val="00ABE0"/>
          <w:spacing w:val="-11"/>
        </w:rPr>
        <w:t>【病理】</w:t>
      </w:r>
    </w:p>
    <w:p>
      <w:pPr>
        <w:ind w:right="1069" w:firstLine="380"/>
        <w:spacing w:before="89" w:line="277" w:lineRule="auto"/>
        <w:jc w:val="both"/>
        <w:rPr>
          <w:rFonts w:ascii="SimSun" w:hAnsi="SimSun" w:eastAsia="SimSun" w:cs="SimSun"/>
          <w:sz w:val="20"/>
          <w:szCs w:val="20"/>
        </w:rPr>
      </w:pPr>
      <w:r>
        <w:rPr>
          <w:rFonts w:ascii="SimSun" w:hAnsi="SimSun" w:eastAsia="SimSun" w:cs="SimSun"/>
          <w:sz w:val="20"/>
          <w:szCs w:val="20"/>
          <w:spacing w:val="-9"/>
        </w:rPr>
        <w:t>脊髓变细，尤其是胸段，后索、脊髓小脑束和皮质脊髓束变性，有髓纤维脱失，胶质</w:t>
      </w:r>
      <w:r>
        <w:rPr>
          <w:rFonts w:ascii="SimSun" w:hAnsi="SimSun" w:eastAsia="SimSun" w:cs="SimSun"/>
          <w:sz w:val="20"/>
          <w:szCs w:val="20"/>
          <w:spacing w:val="-10"/>
        </w:rPr>
        <w:t>细胞增生。腰</w:t>
      </w:r>
      <w:r>
        <w:rPr>
          <w:rFonts w:ascii="SimSun" w:hAnsi="SimSun" w:eastAsia="SimSun" w:cs="SimSun"/>
          <w:sz w:val="20"/>
          <w:szCs w:val="20"/>
        </w:rPr>
        <w:t xml:space="preserve"> </w:t>
      </w:r>
      <w:r>
        <w:rPr>
          <w:rFonts w:ascii="SimSun" w:hAnsi="SimSun" w:eastAsia="SimSun" w:cs="SimSun"/>
          <w:sz w:val="20"/>
          <w:szCs w:val="20"/>
          <w:spacing w:val="-4"/>
        </w:rPr>
        <w:t>骶段神经节和Clarke柱的神经细胞丢失，后根变薄。面神经、迷走神经、舌下神经核团的细胞</w:t>
      </w:r>
      <w:r>
        <w:rPr>
          <w:rFonts w:ascii="SimSun" w:hAnsi="SimSun" w:eastAsia="SimSun" w:cs="SimSun"/>
          <w:sz w:val="20"/>
          <w:szCs w:val="20"/>
          <w:spacing w:val="-5"/>
        </w:rPr>
        <w:t>数目减</w:t>
      </w:r>
      <w:r>
        <w:rPr>
          <w:rFonts w:ascii="SimSun" w:hAnsi="SimSun" w:eastAsia="SimSun" w:cs="SimSun"/>
          <w:sz w:val="20"/>
          <w:szCs w:val="20"/>
        </w:rPr>
        <w:t xml:space="preserve"> </w:t>
      </w:r>
      <w:r>
        <w:rPr>
          <w:rFonts w:ascii="SimSun" w:hAnsi="SimSun" w:eastAsia="SimSun" w:cs="SimSun"/>
          <w:sz w:val="20"/>
          <w:szCs w:val="20"/>
          <w:spacing w:val="-4"/>
        </w:rPr>
        <w:t>少，小脑齿状核和皮质受累较轻。周围神经脱髓鞘，大量的有髓纤</w:t>
      </w:r>
      <w:r>
        <w:rPr>
          <w:rFonts w:ascii="SimSun" w:hAnsi="SimSun" w:eastAsia="SimSun" w:cs="SimSun"/>
          <w:sz w:val="20"/>
          <w:szCs w:val="20"/>
          <w:spacing w:val="-5"/>
        </w:rPr>
        <w:t>维消失。心肌纤维肥厚变性，含有</w:t>
      </w:r>
      <w:r>
        <w:rPr>
          <w:rFonts w:ascii="SimSun" w:hAnsi="SimSun" w:eastAsia="SimSun" w:cs="SimSun"/>
          <w:sz w:val="20"/>
          <w:szCs w:val="20"/>
        </w:rPr>
        <w:t xml:space="preserve"> </w:t>
      </w:r>
      <w:r>
        <w:rPr>
          <w:rFonts w:ascii="SimSun" w:hAnsi="SimSun" w:eastAsia="SimSun" w:cs="SimSun"/>
          <w:sz w:val="20"/>
          <w:szCs w:val="20"/>
          <w:spacing w:val="-4"/>
        </w:rPr>
        <w:t>铁反应阳性颗粒，伴有纤维性结缔组织增生。心肌纤维肥厚变</w:t>
      </w:r>
      <w:r>
        <w:rPr>
          <w:rFonts w:ascii="SimSun" w:hAnsi="SimSun" w:eastAsia="SimSun" w:cs="SimSun"/>
          <w:sz w:val="20"/>
          <w:szCs w:val="20"/>
          <w:spacing w:val="-5"/>
        </w:rPr>
        <w:t>性，含有铁反应阳性颗粒，伴有纤维性</w:t>
      </w:r>
      <w:r>
        <w:rPr>
          <w:rFonts w:ascii="SimSun" w:hAnsi="SimSun" w:eastAsia="SimSun" w:cs="SimSun"/>
          <w:sz w:val="20"/>
          <w:szCs w:val="20"/>
        </w:rPr>
        <w:t xml:space="preserve"> </w:t>
      </w:r>
      <w:r>
        <w:rPr>
          <w:rFonts w:ascii="SimSun" w:hAnsi="SimSun" w:eastAsia="SimSun" w:cs="SimSun"/>
          <w:sz w:val="20"/>
          <w:szCs w:val="20"/>
          <w:spacing w:val="-6"/>
        </w:rPr>
        <w:t>结缔组织增生。</w:t>
      </w:r>
    </w:p>
    <w:p>
      <w:pPr>
        <w:ind w:left="282"/>
        <w:spacing w:before="88" w:line="222" w:lineRule="auto"/>
        <w:rPr>
          <w:rFonts w:ascii="SimHei" w:hAnsi="SimHei" w:eastAsia="SimHei" w:cs="SimHei"/>
          <w:sz w:val="20"/>
          <w:szCs w:val="20"/>
        </w:rPr>
      </w:pPr>
      <w:r>
        <w:rPr>
          <w:rFonts w:ascii="SimHei" w:hAnsi="SimHei" w:eastAsia="SimHei" w:cs="SimHei"/>
          <w:sz w:val="20"/>
          <w:szCs w:val="20"/>
          <w:b/>
          <w:bCs/>
          <w:color w:val="00B4EC"/>
          <w:spacing w:val="-10"/>
        </w:rPr>
        <w:t>【临床表现】</w:t>
      </w:r>
    </w:p>
    <w:p>
      <w:pPr>
        <w:ind w:right="979" w:firstLine="380"/>
        <w:spacing w:before="81" w:line="288" w:lineRule="auto"/>
        <w:jc w:val="both"/>
        <w:rPr>
          <w:rFonts w:ascii="SimSun" w:hAnsi="SimSun" w:eastAsia="SimSun" w:cs="SimSun"/>
          <w:sz w:val="20"/>
          <w:szCs w:val="20"/>
        </w:rPr>
      </w:pPr>
      <w:r>
        <w:rPr>
          <w:rFonts w:ascii="SimSun" w:hAnsi="SimSun" w:eastAsia="SimSun" w:cs="SimSun"/>
          <w:sz w:val="20"/>
          <w:szCs w:val="20"/>
          <w:spacing w:val="5"/>
        </w:rPr>
        <w:t>发病年龄通常是4~15岁，偶见婴儿和50岁以后起病，男女均可以受累。首发症</w:t>
      </w:r>
      <w:r>
        <w:rPr>
          <w:rFonts w:ascii="SimSun" w:hAnsi="SimSun" w:eastAsia="SimSun" w:cs="SimSun"/>
          <w:sz w:val="20"/>
          <w:szCs w:val="20"/>
          <w:spacing w:val="4"/>
        </w:rPr>
        <w:t>状一般是进行</w:t>
      </w:r>
      <w:r>
        <w:rPr>
          <w:rFonts w:ascii="SimSun" w:hAnsi="SimSun" w:eastAsia="SimSun" w:cs="SimSun"/>
          <w:sz w:val="20"/>
          <w:szCs w:val="20"/>
        </w:rPr>
        <w:t xml:space="preserve">  </w:t>
      </w:r>
      <w:r>
        <w:rPr>
          <w:rFonts w:ascii="SimSun" w:hAnsi="SimSun" w:eastAsia="SimSun" w:cs="SimSun"/>
          <w:sz w:val="20"/>
          <w:szCs w:val="20"/>
          <w:spacing w:val="-8"/>
        </w:rPr>
        <w:t>性的步态共济失调，通常是双下肢同时受累，</w:t>
      </w:r>
      <w:r>
        <w:rPr>
          <w:rFonts w:ascii="SimSun" w:hAnsi="SimSun" w:eastAsia="SimSun" w:cs="SimSun"/>
          <w:sz w:val="20"/>
          <w:szCs w:val="20"/>
          <w:spacing w:val="-9"/>
        </w:rPr>
        <w:t>表现为站立不稳和行走困难，症状明显时，有感觉性和小</w:t>
      </w:r>
      <w:r>
        <w:rPr>
          <w:rFonts w:ascii="SimSun" w:hAnsi="SimSun" w:eastAsia="SimSun" w:cs="SimSun"/>
          <w:sz w:val="20"/>
          <w:szCs w:val="20"/>
        </w:rPr>
        <w:t xml:space="preserve">  </w:t>
      </w:r>
      <w:r>
        <w:rPr>
          <w:rFonts w:ascii="SimSun" w:hAnsi="SimSun" w:eastAsia="SimSun" w:cs="SimSun"/>
          <w:sz w:val="20"/>
          <w:szCs w:val="20"/>
          <w:spacing w:val="-7"/>
        </w:rPr>
        <w:t>脑性共济失调并存。患者站立时足距增宽，左右摇晃，Romberg</w:t>
      </w:r>
      <w:r>
        <w:rPr>
          <w:rFonts w:ascii="SimSun" w:hAnsi="SimSun" w:eastAsia="SimSun" w:cs="SimSun"/>
          <w:sz w:val="20"/>
          <w:szCs w:val="20"/>
          <w:spacing w:val="-54"/>
        </w:rPr>
        <w:t xml:space="preserve"> </w:t>
      </w:r>
      <w:r>
        <w:rPr>
          <w:rFonts w:ascii="SimSun" w:hAnsi="SimSun" w:eastAsia="SimSun" w:cs="SimSun"/>
          <w:sz w:val="20"/>
          <w:szCs w:val="20"/>
          <w:spacing w:val="-7"/>
        </w:rPr>
        <w:t>征阳性，行走时摇摆不定，头部经常</w:t>
      </w:r>
      <w:r>
        <w:rPr>
          <w:rFonts w:ascii="SimSun" w:hAnsi="SimSun" w:eastAsia="SimSun" w:cs="SimSun"/>
          <w:sz w:val="20"/>
          <w:szCs w:val="20"/>
          <w:spacing w:val="-8"/>
        </w:rPr>
        <w:t>有</w:t>
      </w:r>
      <w:r>
        <w:rPr>
          <w:rFonts w:ascii="SimSun" w:hAnsi="SimSun" w:eastAsia="SimSun" w:cs="SimSun"/>
          <w:sz w:val="20"/>
          <w:szCs w:val="20"/>
        </w:rPr>
        <w:t xml:space="preserve">  </w:t>
      </w:r>
      <w:r>
        <w:rPr>
          <w:rFonts w:ascii="SimSun" w:hAnsi="SimSun" w:eastAsia="SimSun" w:cs="SimSun"/>
          <w:sz w:val="20"/>
          <w:szCs w:val="20"/>
        </w:rPr>
        <w:t>震颤。数月或数年后出现双上肢的共济失调，有动作性和意向性震颤。最后</w:t>
      </w:r>
      <w:r>
        <w:rPr>
          <w:rFonts w:ascii="SimSun" w:hAnsi="SimSun" w:eastAsia="SimSun" w:cs="SimSun"/>
          <w:sz w:val="20"/>
          <w:szCs w:val="20"/>
          <w:spacing w:val="-1"/>
        </w:rPr>
        <w:t>出现构音障碍、言语缓</w:t>
      </w:r>
      <w:r>
        <w:rPr>
          <w:rFonts w:ascii="SimSun" w:hAnsi="SimSun" w:eastAsia="SimSun" w:cs="SimSun"/>
          <w:sz w:val="20"/>
          <w:szCs w:val="20"/>
        </w:rPr>
        <w:t xml:space="preserve">  </w:t>
      </w:r>
      <w:r>
        <w:rPr>
          <w:rFonts w:ascii="SimSun" w:hAnsi="SimSun" w:eastAsia="SimSun" w:cs="SimSun"/>
          <w:sz w:val="20"/>
          <w:szCs w:val="20"/>
          <w:spacing w:val="-7"/>
        </w:rPr>
        <w:t>慢、含糊不清，有暴发性，甚至是难以理解的言语。可伴有耳聋、眩晕、视神经萎缩和面肌轻度无力。</w:t>
      </w:r>
      <w:r>
        <w:rPr>
          <w:rFonts w:ascii="SimSun" w:hAnsi="SimSun" w:eastAsia="SimSun" w:cs="SimSun"/>
          <w:sz w:val="20"/>
          <w:szCs w:val="20"/>
          <w:spacing w:val="13"/>
        </w:rPr>
        <w:t xml:space="preserve"> </w:t>
      </w:r>
      <w:r>
        <w:rPr>
          <w:rFonts w:ascii="SimSun" w:hAnsi="SimSun" w:eastAsia="SimSun" w:cs="SimSun"/>
          <w:sz w:val="20"/>
          <w:szCs w:val="20"/>
        </w:rPr>
        <w:t>呼吸和吞咽动作也可以因为共济失调而受到影响。疾病后期可见轻度肌萎缩。括约肌功能通常不受</w:t>
      </w:r>
      <w:r>
        <w:rPr>
          <w:rFonts w:ascii="SimSun" w:hAnsi="SimSun" w:eastAsia="SimSun" w:cs="SimSun"/>
          <w:sz w:val="20"/>
          <w:szCs w:val="20"/>
          <w:spacing w:val="3"/>
        </w:rPr>
        <w:t xml:space="preserve">  </w:t>
      </w:r>
      <w:r>
        <w:rPr>
          <w:rFonts w:ascii="SimSun" w:hAnsi="SimSun" w:eastAsia="SimSun" w:cs="SimSun"/>
          <w:sz w:val="20"/>
          <w:szCs w:val="20"/>
          <w:spacing w:val="-4"/>
        </w:rPr>
        <w:t>累。智力一般正常。神经科查体可有水平性眼球震颤，眼球运动不受</w:t>
      </w:r>
      <w:r>
        <w:rPr>
          <w:rFonts w:ascii="SimSun" w:hAnsi="SimSun" w:eastAsia="SimSun" w:cs="SimSun"/>
          <w:sz w:val="20"/>
          <w:szCs w:val="20"/>
          <w:spacing w:val="-5"/>
        </w:rPr>
        <w:t>限，瞳孔反射存在。早期位置觉</w:t>
      </w:r>
      <w:r>
        <w:rPr>
          <w:rFonts w:ascii="SimSun" w:hAnsi="SimSun" w:eastAsia="SimSun" w:cs="SimSun"/>
          <w:sz w:val="20"/>
          <w:szCs w:val="20"/>
        </w:rPr>
        <w:t xml:space="preserve">  </w:t>
      </w:r>
      <w:r>
        <w:rPr>
          <w:rFonts w:ascii="SimSun" w:hAnsi="SimSun" w:eastAsia="SimSun" w:cs="SimSun"/>
          <w:sz w:val="20"/>
          <w:szCs w:val="20"/>
          <w:spacing w:val="-4"/>
        </w:rPr>
        <w:t>和振动觉减退，后期有触觉、痛温觉轻度减退</w:t>
      </w:r>
      <w:r>
        <w:rPr>
          <w:rFonts w:ascii="SimSun" w:hAnsi="SimSun" w:eastAsia="SimSun" w:cs="SimSun"/>
          <w:sz w:val="20"/>
          <w:szCs w:val="20"/>
          <w:spacing w:val="-5"/>
        </w:rPr>
        <w:t>。几乎所有患者腱反射早期消失，巴宾斯基征阳性和屈</w:t>
      </w:r>
      <w:r>
        <w:rPr>
          <w:rFonts w:ascii="SimSun" w:hAnsi="SimSun" w:eastAsia="SimSun" w:cs="SimSun"/>
          <w:sz w:val="20"/>
          <w:szCs w:val="20"/>
        </w:rPr>
        <w:t xml:space="preserve">  </w:t>
      </w:r>
      <w:r>
        <w:rPr>
          <w:rFonts w:ascii="SimSun" w:hAnsi="SimSun" w:eastAsia="SimSun" w:cs="SimSun"/>
          <w:sz w:val="20"/>
          <w:szCs w:val="20"/>
          <w:spacing w:val="-5"/>
        </w:rPr>
        <w:t>肌痉挛，腹壁反射保留。可见弓形足和脊柱后侧凸畸形。</w:t>
      </w:r>
    </w:p>
    <w:p>
      <w:pPr>
        <w:ind w:right="979" w:firstLine="380"/>
        <w:spacing w:before="84" w:line="270" w:lineRule="auto"/>
        <w:jc w:val="both"/>
        <w:rPr>
          <w:rFonts w:ascii="SimSun" w:hAnsi="SimSun" w:eastAsia="SimSun" w:cs="SimSun"/>
          <w:sz w:val="20"/>
          <w:szCs w:val="20"/>
        </w:rPr>
      </w:pPr>
      <w:r>
        <w:rPr>
          <w:rFonts w:ascii="SimSun" w:hAnsi="SimSun" w:eastAsia="SimSun" w:cs="SimSun"/>
          <w:sz w:val="20"/>
          <w:szCs w:val="20"/>
          <w:spacing w:val="-5"/>
        </w:rPr>
        <w:t>约半数以上的患者可出现心肌病，是</w:t>
      </w:r>
      <w:r>
        <w:rPr>
          <w:rFonts w:ascii="SimSun" w:hAnsi="SimSun" w:eastAsia="SimSun" w:cs="SimSun"/>
          <w:sz w:val="20"/>
          <w:szCs w:val="20"/>
          <w:spacing w:val="-59"/>
        </w:rPr>
        <w:t xml:space="preserve"> </w:t>
      </w:r>
      <w:r>
        <w:rPr>
          <w:rFonts w:ascii="SimSun" w:hAnsi="SimSun" w:eastAsia="SimSun" w:cs="SimSun"/>
          <w:sz w:val="20"/>
          <w:szCs w:val="20"/>
          <w:spacing w:val="-5"/>
        </w:rPr>
        <w:t>Friedreich型共济失调的一个突出特点，许多患者死于心律</w:t>
      </w:r>
      <w:r>
        <w:rPr>
          <w:rFonts w:ascii="SimSun" w:hAnsi="SimSun" w:eastAsia="SimSun" w:cs="SimSun"/>
          <w:sz w:val="20"/>
          <w:szCs w:val="20"/>
        </w:rPr>
        <w:t xml:space="preserve">  </w:t>
      </w:r>
      <w:r>
        <w:rPr>
          <w:rFonts w:ascii="SimSun" w:hAnsi="SimSun" w:eastAsia="SimSun" w:cs="SimSun"/>
          <w:sz w:val="20"/>
          <w:szCs w:val="20"/>
          <w:spacing w:val="2"/>
        </w:rPr>
        <w:t>失常或充血性心力衰竭。脊柱的后侧凸畸形可以导致限制性呼吸功能障碍，也是死亡的一个原因。</w:t>
      </w:r>
      <w:r>
        <w:rPr>
          <w:rFonts w:ascii="SimSun" w:hAnsi="SimSun" w:eastAsia="SimSun" w:cs="SimSun"/>
          <w:sz w:val="20"/>
          <w:szCs w:val="20"/>
          <w:spacing w:val="13"/>
        </w:rPr>
        <w:t xml:space="preserve"> </w:t>
      </w:r>
      <w:r>
        <w:rPr>
          <w:rFonts w:ascii="SimSun" w:hAnsi="SimSun" w:eastAsia="SimSun" w:cs="SimSun"/>
          <w:sz w:val="20"/>
          <w:szCs w:val="20"/>
          <w:spacing w:val="-7"/>
        </w:rPr>
        <w:t>此外，也可伴有糖尿病或糖耐量异常。</w:t>
      </w:r>
    </w:p>
    <w:p>
      <w:pPr>
        <w:ind w:right="979" w:firstLine="380"/>
        <w:spacing w:before="81" w:line="281" w:lineRule="auto"/>
        <w:jc w:val="both"/>
        <w:rPr>
          <w:rFonts w:ascii="SimSun" w:hAnsi="SimSun" w:eastAsia="SimSun" w:cs="SimSun"/>
          <w:sz w:val="20"/>
          <w:szCs w:val="20"/>
        </w:rPr>
      </w:pPr>
      <w:r>
        <w:rPr>
          <w:rFonts w:ascii="SimSun" w:hAnsi="SimSun" w:eastAsia="SimSun" w:cs="SimSun"/>
          <w:sz w:val="20"/>
          <w:szCs w:val="20"/>
          <w:spacing w:val="-14"/>
        </w:rPr>
        <w:t>Friedreich共济失调反射保留型(Friedreich</w:t>
      </w:r>
      <w:r>
        <w:rPr>
          <w:rFonts w:ascii="SimSun" w:hAnsi="SimSun" w:eastAsia="SimSun" w:cs="SimSun"/>
          <w:sz w:val="20"/>
          <w:szCs w:val="20"/>
          <w:spacing w:val="-10"/>
        </w:rPr>
        <w:t xml:space="preserve"> </w:t>
      </w:r>
      <w:r>
        <w:rPr>
          <w:rFonts w:ascii="SimSun" w:hAnsi="SimSun" w:eastAsia="SimSun" w:cs="SimSun"/>
          <w:sz w:val="20"/>
          <w:szCs w:val="20"/>
          <w:spacing w:val="-14"/>
        </w:rPr>
        <w:t>ataxia</w:t>
      </w:r>
      <w:r>
        <w:rPr>
          <w:rFonts w:ascii="SimSun" w:hAnsi="SimSun" w:eastAsia="SimSun" w:cs="SimSun"/>
          <w:sz w:val="20"/>
          <w:szCs w:val="20"/>
          <w:spacing w:val="-16"/>
        </w:rPr>
        <w:t xml:space="preserve"> </w:t>
      </w:r>
      <w:r>
        <w:rPr>
          <w:rFonts w:ascii="SimSun" w:hAnsi="SimSun" w:eastAsia="SimSun" w:cs="SimSun"/>
          <w:sz w:val="20"/>
          <w:szCs w:val="20"/>
          <w:spacing w:val="-14"/>
        </w:rPr>
        <w:t>with</w:t>
      </w:r>
      <w:r>
        <w:rPr>
          <w:rFonts w:ascii="SimSun" w:hAnsi="SimSun" w:eastAsia="SimSun" w:cs="SimSun"/>
          <w:sz w:val="20"/>
          <w:szCs w:val="20"/>
          <w:spacing w:val="-11"/>
        </w:rPr>
        <w:t xml:space="preserve"> </w:t>
      </w:r>
      <w:r>
        <w:rPr>
          <w:rFonts w:ascii="SimSun" w:hAnsi="SimSun" w:eastAsia="SimSun" w:cs="SimSun"/>
          <w:sz w:val="20"/>
          <w:szCs w:val="20"/>
          <w:spacing w:val="-14"/>
        </w:rPr>
        <w:t>retained</w:t>
      </w:r>
      <w:r>
        <w:rPr>
          <w:rFonts w:ascii="SimSun" w:hAnsi="SimSun" w:eastAsia="SimSun" w:cs="SimSun"/>
          <w:sz w:val="20"/>
          <w:szCs w:val="20"/>
          <w:spacing w:val="-11"/>
        </w:rPr>
        <w:t xml:space="preserve"> </w:t>
      </w:r>
      <w:r>
        <w:rPr>
          <w:rFonts w:ascii="SimSun" w:hAnsi="SimSun" w:eastAsia="SimSun" w:cs="SimSun"/>
          <w:sz w:val="20"/>
          <w:szCs w:val="20"/>
          <w:spacing w:val="-14"/>
        </w:rPr>
        <w:t>reflexes,FARR)为</w:t>
      </w:r>
      <w:r>
        <w:rPr>
          <w:rFonts w:ascii="SimSun" w:hAnsi="SimSun" w:eastAsia="SimSun" w:cs="SimSun"/>
          <w:sz w:val="20"/>
          <w:szCs w:val="20"/>
          <w:spacing w:val="-60"/>
        </w:rPr>
        <w:t xml:space="preserve"> </w:t>
      </w:r>
      <w:r>
        <w:rPr>
          <w:rFonts w:ascii="SimSun" w:hAnsi="SimSun" w:eastAsia="SimSun" w:cs="SimSun"/>
          <w:sz w:val="20"/>
          <w:szCs w:val="20"/>
          <w:spacing w:val="-14"/>
        </w:rPr>
        <w:t>Friedreich型共济</w:t>
      </w:r>
      <w:r>
        <w:rPr>
          <w:rFonts w:ascii="SimSun" w:hAnsi="SimSun" w:eastAsia="SimSun" w:cs="SimSun"/>
          <w:sz w:val="20"/>
          <w:szCs w:val="20"/>
        </w:rPr>
        <w:t xml:space="preserve">  </w:t>
      </w:r>
      <w:r>
        <w:rPr>
          <w:rFonts w:ascii="SimSun" w:hAnsi="SimSun" w:eastAsia="SimSun" w:cs="SimSun"/>
          <w:sz w:val="20"/>
          <w:szCs w:val="20"/>
          <w:spacing w:val="-11"/>
        </w:rPr>
        <w:t>失调的一个变异型，患者腱反射保留，甚至亢进，伴有肢体痉挛，没有脊柱后侧凸和心脏病，预后较好。</w:t>
      </w:r>
      <w:r>
        <w:rPr>
          <w:rFonts w:ascii="SimSun" w:hAnsi="SimSun" w:eastAsia="SimSun" w:cs="SimSun"/>
          <w:sz w:val="20"/>
          <w:szCs w:val="20"/>
          <w:spacing w:val="4"/>
        </w:rPr>
        <w:t xml:space="preserve"> </w:t>
      </w:r>
      <w:r>
        <w:rPr>
          <w:rFonts w:ascii="SimSun" w:hAnsi="SimSun" w:eastAsia="SimSun" w:cs="SimSun"/>
          <w:sz w:val="20"/>
          <w:szCs w:val="20"/>
          <w:spacing w:val="-8"/>
        </w:rPr>
        <w:t>另一个变异型是晚发型(late-onset</w:t>
      </w:r>
      <w:r>
        <w:rPr>
          <w:rFonts w:ascii="SimSun" w:hAnsi="SimSun" w:eastAsia="SimSun" w:cs="SimSun"/>
          <w:sz w:val="20"/>
          <w:szCs w:val="20"/>
          <w:spacing w:val="8"/>
        </w:rPr>
        <w:t xml:space="preserve"> </w:t>
      </w:r>
      <w:r>
        <w:rPr>
          <w:rFonts w:ascii="SimSun" w:hAnsi="SimSun" w:eastAsia="SimSun" w:cs="SimSun"/>
          <w:sz w:val="20"/>
          <w:szCs w:val="20"/>
          <w:spacing w:val="-8"/>
        </w:rPr>
        <w:t>Friedreich</w:t>
      </w:r>
      <w:r>
        <w:rPr>
          <w:rFonts w:ascii="SimSun" w:hAnsi="SimSun" w:eastAsia="SimSun" w:cs="SimSun"/>
          <w:sz w:val="20"/>
          <w:szCs w:val="20"/>
          <w:spacing w:val="-5"/>
        </w:rPr>
        <w:t xml:space="preserve"> </w:t>
      </w:r>
      <w:r>
        <w:rPr>
          <w:rFonts w:ascii="SimSun" w:hAnsi="SimSun" w:eastAsia="SimSun" w:cs="SimSun"/>
          <w:sz w:val="20"/>
          <w:szCs w:val="20"/>
          <w:spacing w:val="-8"/>
        </w:rPr>
        <w:t>ataxia,LOFA),在25岁以后起病，骨骼畸形的发生率低，</w:t>
      </w:r>
      <w:r>
        <w:rPr>
          <w:rFonts w:ascii="SimSun" w:hAnsi="SimSun" w:eastAsia="SimSun" w:cs="SimSun"/>
          <w:sz w:val="20"/>
          <w:szCs w:val="20"/>
        </w:rPr>
        <w:t xml:space="preserve"> </w:t>
      </w:r>
      <w:r>
        <w:rPr>
          <w:rFonts w:ascii="SimSun" w:hAnsi="SimSun" w:eastAsia="SimSun" w:cs="SimSun"/>
          <w:sz w:val="20"/>
          <w:szCs w:val="20"/>
          <w:spacing w:val="-10"/>
        </w:rPr>
        <w:t>视觉诱发电位正常，病程进展较慢，也有在40岁以后起病的晚发型(very-late-onset</w:t>
      </w:r>
      <w:r>
        <w:rPr>
          <w:rFonts w:ascii="SimSun" w:hAnsi="SimSun" w:eastAsia="SimSun" w:cs="SimSun"/>
          <w:sz w:val="20"/>
          <w:szCs w:val="20"/>
          <w:spacing w:val="-9"/>
        </w:rPr>
        <w:t xml:space="preserve"> </w:t>
      </w:r>
      <w:r>
        <w:rPr>
          <w:rFonts w:ascii="SimSun" w:hAnsi="SimSun" w:eastAsia="SimSun" w:cs="SimSun"/>
          <w:sz w:val="20"/>
          <w:szCs w:val="20"/>
          <w:spacing w:val="-10"/>
        </w:rPr>
        <w:t>Friedreich</w:t>
      </w:r>
      <w:r>
        <w:rPr>
          <w:rFonts w:ascii="SimSun" w:hAnsi="SimSun" w:eastAsia="SimSun" w:cs="SimSun"/>
          <w:sz w:val="20"/>
          <w:szCs w:val="20"/>
          <w:spacing w:val="-12"/>
        </w:rPr>
        <w:t xml:space="preserve"> </w:t>
      </w:r>
      <w:r>
        <w:rPr>
          <w:rFonts w:ascii="SimSun" w:hAnsi="SimSun" w:eastAsia="SimSun" w:cs="SimSun"/>
          <w:sz w:val="20"/>
          <w:szCs w:val="20"/>
          <w:spacing w:val="-10"/>
        </w:rPr>
        <w:t>ataxia,</w:t>
      </w:r>
      <w:r>
        <w:rPr>
          <w:rFonts w:ascii="SimSun" w:hAnsi="SimSun" w:eastAsia="SimSun" w:cs="SimSun"/>
          <w:sz w:val="20"/>
          <w:szCs w:val="20"/>
        </w:rPr>
        <w:t xml:space="preserve"> </w:t>
      </w:r>
      <w:r>
        <w:rPr>
          <w:rFonts w:ascii="SimSun" w:hAnsi="SimSun" w:eastAsia="SimSun" w:cs="SimSun"/>
          <w:sz w:val="20"/>
          <w:szCs w:val="20"/>
        </w:rPr>
        <w:t>VLOFA</w:t>
      </w:r>
      <w:r>
        <w:rPr>
          <w:rFonts w:ascii="SimSun" w:hAnsi="SimSun" w:eastAsia="SimSun" w:cs="SimSun"/>
          <w:sz w:val="20"/>
          <w:szCs w:val="20"/>
          <w:spacing w:val="3"/>
        </w:rPr>
        <w:t>),</w:t>
      </w:r>
      <w:r>
        <w:rPr>
          <w:rFonts w:ascii="SimSun" w:hAnsi="SimSun" w:eastAsia="SimSun" w:cs="SimSun"/>
          <w:sz w:val="20"/>
          <w:szCs w:val="20"/>
          <w:spacing w:val="22"/>
        </w:rPr>
        <w:t xml:space="preserve"> </w:t>
      </w:r>
      <w:r>
        <w:rPr>
          <w:rFonts w:ascii="SimSun" w:hAnsi="SimSun" w:eastAsia="SimSun" w:cs="SimSun"/>
          <w:sz w:val="20"/>
          <w:szCs w:val="20"/>
          <w:spacing w:val="3"/>
        </w:rPr>
        <w:t>这些变异型的扩增次数一般在600次以下。</w:t>
      </w:r>
    </w:p>
    <w:p>
      <w:pPr>
        <w:ind w:left="282"/>
        <w:spacing w:before="76" w:line="222" w:lineRule="auto"/>
        <w:rPr>
          <w:rFonts w:ascii="SimHei" w:hAnsi="SimHei" w:eastAsia="SimHei" w:cs="SimHei"/>
          <w:sz w:val="20"/>
          <w:szCs w:val="20"/>
        </w:rPr>
      </w:pPr>
      <w:r>
        <w:rPr>
          <w:rFonts w:ascii="SimHei" w:hAnsi="SimHei" w:eastAsia="SimHei" w:cs="SimHei"/>
          <w:sz w:val="20"/>
          <w:szCs w:val="20"/>
          <w:b/>
          <w:bCs/>
          <w:color w:val="00AFE5"/>
          <w:spacing w:val="-3"/>
        </w:rPr>
        <w:t>【辅助检查】</w:t>
      </w:r>
    </w:p>
    <w:p>
      <w:pPr>
        <w:ind w:right="1050" w:firstLine="380"/>
        <w:spacing w:before="90" w:line="277" w:lineRule="auto"/>
        <w:jc w:val="both"/>
        <w:rPr>
          <w:rFonts w:ascii="SimSun" w:hAnsi="SimSun" w:eastAsia="SimSun" w:cs="SimSun"/>
          <w:sz w:val="20"/>
          <w:szCs w:val="20"/>
        </w:rPr>
      </w:pPr>
      <w:r>
        <w:rPr>
          <w:rFonts w:ascii="SimSun" w:hAnsi="SimSun" w:eastAsia="SimSun" w:cs="SimSun"/>
          <w:sz w:val="20"/>
          <w:szCs w:val="20"/>
          <w:spacing w:val="-9"/>
        </w:rPr>
        <w:t>心电图可以发现心室肥厚、心律失常、心脏传导阻滞；超声心动图可以发现对称性、向心性、肥厚</w:t>
      </w:r>
      <w:r>
        <w:rPr>
          <w:rFonts w:ascii="SimSun" w:hAnsi="SimSun" w:eastAsia="SimSun" w:cs="SimSun"/>
          <w:sz w:val="20"/>
          <w:szCs w:val="20"/>
          <w:spacing w:val="15"/>
        </w:rPr>
        <w:t xml:space="preserve"> </w:t>
      </w:r>
      <w:r>
        <w:rPr>
          <w:rFonts w:ascii="SimSun" w:hAnsi="SimSun" w:eastAsia="SimSun" w:cs="SimSun"/>
          <w:sz w:val="20"/>
          <w:szCs w:val="20"/>
          <w:spacing w:val="-7"/>
        </w:rPr>
        <w:t>性心肌病；X</w:t>
      </w:r>
      <w:r>
        <w:rPr>
          <w:rFonts w:ascii="SimSun" w:hAnsi="SimSun" w:eastAsia="SimSun" w:cs="SimSun"/>
          <w:sz w:val="20"/>
          <w:szCs w:val="20"/>
          <w:spacing w:val="-15"/>
        </w:rPr>
        <w:t xml:space="preserve"> </w:t>
      </w:r>
      <w:r>
        <w:rPr>
          <w:rFonts w:ascii="SimSun" w:hAnsi="SimSun" w:eastAsia="SimSun" w:cs="SimSun"/>
          <w:sz w:val="20"/>
          <w:szCs w:val="20"/>
          <w:spacing w:val="-7"/>
        </w:rPr>
        <w:t>线片可以显示心脏大小和脊柱畸形；MRI</w:t>
      </w:r>
      <w:r>
        <w:rPr>
          <w:rFonts w:ascii="SimSun" w:hAnsi="SimSun" w:eastAsia="SimSun" w:cs="SimSun"/>
          <w:sz w:val="20"/>
          <w:szCs w:val="20"/>
          <w:spacing w:val="1"/>
        </w:rPr>
        <w:t xml:space="preserve"> </w:t>
      </w:r>
      <w:r>
        <w:rPr>
          <w:rFonts w:ascii="SimSun" w:hAnsi="SimSun" w:eastAsia="SimSun" w:cs="SimSun"/>
          <w:sz w:val="20"/>
          <w:szCs w:val="20"/>
          <w:spacing w:val="-7"/>
        </w:rPr>
        <w:t>上可以显示脊髓变细，</w:t>
      </w:r>
      <w:r>
        <w:rPr>
          <w:rFonts w:ascii="SimSun" w:hAnsi="SimSun" w:eastAsia="SimSun" w:cs="SimSun"/>
          <w:sz w:val="20"/>
          <w:szCs w:val="20"/>
          <w:spacing w:val="57"/>
        </w:rPr>
        <w:t xml:space="preserve"> </w:t>
      </w:r>
      <w:r>
        <w:rPr>
          <w:rFonts w:ascii="SimSun" w:hAnsi="SimSun" w:eastAsia="SimSun" w:cs="SimSun"/>
          <w:sz w:val="20"/>
          <w:szCs w:val="20"/>
          <w:spacing w:val="-7"/>
        </w:rPr>
        <w:t>一般没有明显的小脑萎</w:t>
      </w:r>
      <w:r>
        <w:rPr>
          <w:rFonts w:ascii="SimSun" w:hAnsi="SimSun" w:eastAsia="SimSun" w:cs="SimSun"/>
          <w:sz w:val="20"/>
          <w:szCs w:val="20"/>
        </w:rPr>
        <w:t xml:space="preserve"> </w:t>
      </w:r>
      <w:r>
        <w:rPr>
          <w:rFonts w:ascii="SimSun" w:hAnsi="SimSun" w:eastAsia="SimSun" w:cs="SimSun"/>
          <w:sz w:val="20"/>
          <w:szCs w:val="20"/>
        </w:rPr>
        <w:t>缩。神经电生理检查可见感觉神经的传导速度正常而波幅显著下降甚至消失。视</w:t>
      </w:r>
      <w:r>
        <w:rPr>
          <w:rFonts w:ascii="SimSun" w:hAnsi="SimSun" w:eastAsia="SimSun" w:cs="SimSun"/>
          <w:sz w:val="20"/>
          <w:szCs w:val="20"/>
          <w:spacing w:val="-1"/>
        </w:rPr>
        <w:t>觉诱发电位的异常</w:t>
      </w:r>
      <w:r>
        <w:rPr>
          <w:rFonts w:ascii="SimSun" w:hAnsi="SimSun" w:eastAsia="SimSun" w:cs="SimSun"/>
          <w:sz w:val="20"/>
          <w:szCs w:val="20"/>
        </w:rPr>
        <w:t xml:space="preserve"> </w:t>
      </w:r>
      <w:r>
        <w:rPr>
          <w:rFonts w:ascii="SimSun" w:hAnsi="SimSun" w:eastAsia="SimSun" w:cs="SimSun"/>
          <w:sz w:val="20"/>
          <w:szCs w:val="20"/>
          <w:spacing w:val="1"/>
        </w:rPr>
        <w:t>提示有视神经受累。基因检测</w:t>
      </w:r>
      <w:r>
        <w:rPr>
          <w:rFonts w:ascii="SimSun" w:hAnsi="SimSun" w:eastAsia="SimSun" w:cs="SimSun"/>
          <w:sz w:val="20"/>
          <w:szCs w:val="20"/>
        </w:rPr>
        <w:t>FRDA</w:t>
      </w:r>
      <w:r>
        <w:rPr>
          <w:rFonts w:ascii="SimSun" w:hAnsi="SimSun" w:eastAsia="SimSun" w:cs="SimSun"/>
          <w:sz w:val="20"/>
          <w:szCs w:val="20"/>
          <w:spacing w:val="58"/>
        </w:rPr>
        <w:t xml:space="preserve"> </w:t>
      </w:r>
      <w:r>
        <w:rPr>
          <w:rFonts w:ascii="SimSun" w:hAnsi="SimSun" w:eastAsia="SimSun" w:cs="SimSun"/>
          <w:sz w:val="20"/>
          <w:szCs w:val="20"/>
          <w:spacing w:val="1"/>
        </w:rPr>
        <w:t>基因</w:t>
      </w:r>
      <w:r>
        <w:rPr>
          <w:rFonts w:ascii="SimSun" w:hAnsi="SimSun" w:eastAsia="SimSun" w:cs="SimSun"/>
          <w:sz w:val="20"/>
          <w:szCs w:val="20"/>
        </w:rPr>
        <w:t>GAA</w:t>
      </w:r>
      <w:r>
        <w:rPr>
          <w:rFonts w:ascii="SimSun" w:hAnsi="SimSun" w:eastAsia="SimSun" w:cs="SimSun"/>
          <w:sz w:val="20"/>
          <w:szCs w:val="20"/>
          <w:spacing w:val="85"/>
        </w:rPr>
        <w:t xml:space="preserve"> </w:t>
      </w:r>
      <w:r>
        <w:rPr>
          <w:rFonts w:ascii="SimSun" w:hAnsi="SimSun" w:eastAsia="SimSun" w:cs="SimSun"/>
          <w:sz w:val="20"/>
          <w:szCs w:val="20"/>
          <w:spacing w:val="1"/>
        </w:rPr>
        <w:t>的扩增次数可协助诊断。</w:t>
      </w:r>
    </w:p>
    <w:p>
      <w:pPr>
        <w:ind w:left="282"/>
        <w:spacing w:before="78" w:line="221" w:lineRule="auto"/>
        <w:rPr>
          <w:rFonts w:ascii="SimHei" w:hAnsi="SimHei" w:eastAsia="SimHei" w:cs="SimHei"/>
          <w:sz w:val="20"/>
          <w:szCs w:val="20"/>
        </w:rPr>
      </w:pPr>
      <w:r>
        <w:rPr>
          <w:rFonts w:ascii="SimHei" w:hAnsi="SimHei" w:eastAsia="SimHei" w:cs="SimHei"/>
          <w:sz w:val="20"/>
          <w:szCs w:val="20"/>
          <w:b/>
          <w:bCs/>
          <w:color w:val="00AFE5"/>
          <w:spacing w:val="-11"/>
        </w:rPr>
        <w:t>【诊断】</w:t>
      </w:r>
    </w:p>
    <w:p>
      <w:pPr>
        <w:ind w:right="1051" w:firstLine="380"/>
        <w:spacing w:before="83" w:line="270" w:lineRule="auto"/>
        <w:jc w:val="both"/>
        <w:rPr>
          <w:rFonts w:ascii="SimSun" w:hAnsi="SimSun" w:eastAsia="SimSun" w:cs="SimSun"/>
          <w:sz w:val="20"/>
          <w:szCs w:val="20"/>
        </w:rPr>
      </w:pPr>
      <w:r>
        <w:rPr>
          <w:rFonts w:ascii="SimSun" w:hAnsi="SimSun" w:eastAsia="SimSun" w:cs="SimSun"/>
          <w:sz w:val="20"/>
          <w:szCs w:val="20"/>
          <w:spacing w:val="-4"/>
        </w:rPr>
        <w:t>根据儿童或少年期起病，呈常染色体隐性遗传，自下肢向上肢发展的进行性共济失调，明显</w:t>
      </w:r>
      <w:r>
        <w:rPr>
          <w:rFonts w:ascii="SimSun" w:hAnsi="SimSun" w:eastAsia="SimSun" w:cs="SimSun"/>
          <w:sz w:val="20"/>
          <w:szCs w:val="20"/>
          <w:spacing w:val="-5"/>
        </w:rPr>
        <w:t>的深</w:t>
      </w:r>
      <w:r>
        <w:rPr>
          <w:rFonts w:ascii="SimSun" w:hAnsi="SimSun" w:eastAsia="SimSun" w:cs="SimSun"/>
          <w:sz w:val="20"/>
          <w:szCs w:val="20"/>
        </w:rPr>
        <w:t xml:space="preserve"> </w:t>
      </w:r>
      <w:r>
        <w:rPr>
          <w:rFonts w:ascii="SimSun" w:hAnsi="SimSun" w:eastAsia="SimSun" w:cs="SimSun"/>
          <w:sz w:val="20"/>
          <w:szCs w:val="20"/>
          <w:spacing w:val="-12"/>
        </w:rPr>
        <w:t>感觉障碍，腱反射消失等，通常可以诊断，如有构音障碍、</w:t>
      </w:r>
      <w:r>
        <w:rPr>
          <w:rFonts w:ascii="SimSun" w:hAnsi="SimSun" w:eastAsia="SimSun" w:cs="SimSun"/>
          <w:sz w:val="20"/>
          <w:szCs w:val="20"/>
          <w:spacing w:val="-13"/>
        </w:rPr>
        <w:t>巴宾斯基征阳性、脊柱侧凸或后凸畸形、弓形</w:t>
      </w:r>
      <w:r>
        <w:rPr>
          <w:rFonts w:ascii="SimSun" w:hAnsi="SimSun" w:eastAsia="SimSun" w:cs="SimSun"/>
          <w:sz w:val="20"/>
          <w:szCs w:val="20"/>
        </w:rPr>
        <w:t xml:space="preserve"> </w:t>
      </w:r>
      <w:r>
        <w:rPr>
          <w:rFonts w:ascii="SimSun" w:hAnsi="SimSun" w:eastAsia="SimSun" w:cs="SimSun"/>
          <w:sz w:val="20"/>
          <w:szCs w:val="20"/>
          <w:spacing w:val="-5"/>
        </w:rPr>
        <w:t>足、心肌病、MRI</w:t>
      </w:r>
      <w:r>
        <w:rPr>
          <w:rFonts w:ascii="SimSun" w:hAnsi="SimSun" w:eastAsia="SimSun" w:cs="SimSun"/>
          <w:sz w:val="20"/>
          <w:szCs w:val="20"/>
          <w:spacing w:val="1"/>
        </w:rPr>
        <w:t xml:space="preserve"> </w:t>
      </w:r>
      <w:r>
        <w:rPr>
          <w:rFonts w:ascii="SimSun" w:hAnsi="SimSun" w:eastAsia="SimSun" w:cs="SimSun"/>
          <w:sz w:val="20"/>
          <w:szCs w:val="20"/>
          <w:spacing w:val="-5"/>
        </w:rPr>
        <w:t>显示脊髓萎缩和FRDA</w:t>
      </w:r>
      <w:r>
        <w:rPr>
          <w:rFonts w:ascii="SimSun" w:hAnsi="SimSun" w:eastAsia="SimSun" w:cs="SimSun"/>
          <w:sz w:val="20"/>
          <w:szCs w:val="20"/>
          <w:spacing w:val="54"/>
        </w:rPr>
        <w:t xml:space="preserve"> </w:t>
      </w:r>
      <w:r>
        <w:rPr>
          <w:rFonts w:ascii="SimSun" w:hAnsi="SimSun" w:eastAsia="SimSun" w:cs="SimSun"/>
          <w:sz w:val="20"/>
          <w:szCs w:val="20"/>
          <w:spacing w:val="-5"/>
        </w:rPr>
        <w:t>基</w:t>
      </w:r>
      <w:r>
        <w:rPr>
          <w:rFonts w:ascii="SimSun" w:hAnsi="SimSun" w:eastAsia="SimSun" w:cs="SimSun"/>
          <w:sz w:val="20"/>
          <w:szCs w:val="20"/>
          <w:spacing w:val="-6"/>
        </w:rPr>
        <w:t>因</w:t>
      </w:r>
      <w:r>
        <w:rPr>
          <w:rFonts w:ascii="SimSun" w:hAnsi="SimSun" w:eastAsia="SimSun" w:cs="SimSun"/>
          <w:sz w:val="20"/>
          <w:szCs w:val="20"/>
          <w:spacing w:val="-42"/>
        </w:rPr>
        <w:t xml:space="preserve"> </w:t>
      </w:r>
      <w:r>
        <w:rPr>
          <w:rFonts w:ascii="SimSun" w:hAnsi="SimSun" w:eastAsia="SimSun" w:cs="SimSun"/>
          <w:sz w:val="20"/>
          <w:szCs w:val="20"/>
          <w:spacing w:val="-5"/>
        </w:rPr>
        <w:t>GAA</w:t>
      </w:r>
      <w:r>
        <w:rPr>
          <w:rFonts w:ascii="SimSun" w:hAnsi="SimSun" w:eastAsia="SimSun" w:cs="SimSun"/>
          <w:sz w:val="20"/>
          <w:szCs w:val="20"/>
          <w:spacing w:val="35"/>
        </w:rPr>
        <w:t xml:space="preserve"> </w:t>
      </w:r>
      <w:r>
        <w:rPr>
          <w:rFonts w:ascii="SimSun" w:hAnsi="SimSun" w:eastAsia="SimSun" w:cs="SimSun"/>
          <w:sz w:val="20"/>
          <w:szCs w:val="20"/>
          <w:spacing w:val="-6"/>
        </w:rPr>
        <w:t>异常扩增可以确诊。</w:t>
      </w:r>
    </w:p>
    <w:p>
      <w:pPr>
        <w:ind w:left="282"/>
        <w:spacing w:before="80" w:line="221" w:lineRule="auto"/>
        <w:rPr>
          <w:rFonts w:ascii="SimHei" w:hAnsi="SimHei" w:eastAsia="SimHei" w:cs="SimHei"/>
          <w:sz w:val="20"/>
          <w:szCs w:val="20"/>
        </w:rPr>
      </w:pPr>
      <w:r>
        <w:rPr>
          <w:rFonts w:ascii="SimHei" w:hAnsi="SimHei" w:eastAsia="SimHei" w:cs="SimHei"/>
          <w:sz w:val="20"/>
          <w:szCs w:val="20"/>
          <w:b/>
          <w:bCs/>
          <w:color w:val="00AFE5"/>
          <w:spacing w:val="-10"/>
        </w:rPr>
        <w:t>【鉴别诊断】</w:t>
      </w:r>
    </w:p>
    <w:p>
      <w:pPr>
        <w:ind w:left="380"/>
        <w:spacing w:before="85" w:line="219" w:lineRule="auto"/>
        <w:rPr>
          <w:rFonts w:ascii="SimSun" w:hAnsi="SimSun" w:eastAsia="SimSun" w:cs="SimSun"/>
          <w:sz w:val="20"/>
          <w:szCs w:val="20"/>
        </w:rPr>
      </w:pPr>
      <w:r>
        <w:rPr>
          <w:rFonts w:ascii="SimSun" w:hAnsi="SimSun" w:eastAsia="SimSun" w:cs="SimSun"/>
          <w:sz w:val="20"/>
          <w:szCs w:val="20"/>
          <w:spacing w:val="-4"/>
        </w:rPr>
        <w:t>不典型病例需要与以下疾病鉴别：</w:t>
      </w:r>
    </w:p>
    <w:p>
      <w:pPr>
        <w:ind w:right="1070" w:firstLine="380"/>
        <w:spacing w:before="82" w:line="263" w:lineRule="auto"/>
        <w:rPr>
          <w:rFonts w:ascii="SimSun" w:hAnsi="SimSun" w:eastAsia="SimSun" w:cs="SimSun"/>
          <w:sz w:val="20"/>
          <w:szCs w:val="20"/>
        </w:rPr>
      </w:pPr>
      <w:r>
        <w:rPr>
          <w:rFonts w:ascii="SimSun" w:hAnsi="SimSun" w:eastAsia="SimSun" w:cs="SimSun"/>
          <w:sz w:val="20"/>
          <w:szCs w:val="20"/>
          <w:spacing w:val="-1"/>
        </w:rPr>
        <w:t>1.</w:t>
      </w:r>
      <w:r>
        <w:rPr>
          <w:rFonts w:ascii="SimSun" w:hAnsi="SimSun" w:eastAsia="SimSun" w:cs="SimSun"/>
          <w:sz w:val="20"/>
          <w:szCs w:val="20"/>
          <w:spacing w:val="-12"/>
        </w:rPr>
        <w:t xml:space="preserve"> </w:t>
      </w:r>
      <w:r>
        <w:rPr>
          <w:rFonts w:ascii="SimSun" w:hAnsi="SimSun" w:eastAsia="SimSun" w:cs="SimSun"/>
          <w:sz w:val="20"/>
          <w:szCs w:val="20"/>
          <w:spacing w:val="-1"/>
        </w:rPr>
        <w:t>家族性小脑皮质萎缩</w:t>
      </w:r>
      <w:r>
        <w:rPr>
          <w:rFonts w:ascii="SimSun" w:hAnsi="SimSun" w:eastAsia="SimSun" w:cs="SimSun"/>
          <w:sz w:val="20"/>
          <w:szCs w:val="20"/>
          <w:spacing w:val="81"/>
        </w:rPr>
        <w:t xml:space="preserve"> </w:t>
      </w:r>
      <w:r>
        <w:rPr>
          <w:rFonts w:ascii="SimSun" w:hAnsi="SimSun" w:eastAsia="SimSun" w:cs="SimSun"/>
          <w:sz w:val="20"/>
          <w:szCs w:val="20"/>
          <w:spacing w:val="-1"/>
        </w:rPr>
        <w:t>发病年龄较晚，进展缓慢，表现为进行性小脑性共济失调。许多患者</w:t>
      </w:r>
      <w:r>
        <w:rPr>
          <w:rFonts w:ascii="SimSun" w:hAnsi="SimSun" w:eastAsia="SimSun" w:cs="SimSun"/>
          <w:sz w:val="20"/>
          <w:szCs w:val="20"/>
        </w:rPr>
        <w:t xml:space="preserve"> </w:t>
      </w:r>
      <w:r>
        <w:rPr>
          <w:rFonts w:ascii="SimSun" w:hAnsi="SimSun" w:eastAsia="SimSun" w:cs="SimSun"/>
          <w:sz w:val="20"/>
          <w:szCs w:val="20"/>
          <w:spacing w:val="-5"/>
        </w:rPr>
        <w:t>的腱反射活跃或亢进。</w:t>
      </w:r>
    </w:p>
    <w:p>
      <w:pPr>
        <w:ind w:right="1067" w:firstLine="380"/>
        <w:spacing w:before="69" w:line="260" w:lineRule="auto"/>
        <w:rPr>
          <w:rFonts w:ascii="SimSun" w:hAnsi="SimSun" w:eastAsia="SimSun" w:cs="SimSun"/>
          <w:sz w:val="20"/>
          <w:szCs w:val="20"/>
        </w:rPr>
      </w:pPr>
      <w:r>
        <w:rPr>
          <w:rFonts w:ascii="Times New Roman" w:hAnsi="Times New Roman" w:eastAsia="Times New Roman" w:cs="Times New Roman"/>
          <w:sz w:val="20"/>
          <w:szCs w:val="20"/>
          <w:b/>
          <w:bCs/>
        </w:rPr>
        <w:t>2.Roussy-Lévy</w:t>
      </w:r>
      <w:r>
        <w:rPr>
          <w:rFonts w:ascii="Times New Roman" w:hAnsi="Times New Roman" w:eastAsia="Times New Roman" w:cs="Times New Roman"/>
          <w:sz w:val="20"/>
          <w:szCs w:val="20"/>
          <w:spacing w:val="10"/>
        </w:rPr>
        <w:t xml:space="preserve">     </w:t>
      </w:r>
      <w:r>
        <w:rPr>
          <w:rFonts w:ascii="SimSun" w:hAnsi="SimSun" w:eastAsia="SimSun" w:cs="SimSun"/>
          <w:sz w:val="20"/>
          <w:szCs w:val="20"/>
          <w:b/>
          <w:bCs/>
        </w:rPr>
        <w:t>综合征</w:t>
      </w:r>
      <w:r>
        <w:rPr>
          <w:rFonts w:ascii="SimSun" w:hAnsi="SimSun" w:eastAsia="SimSun" w:cs="SimSun"/>
          <w:sz w:val="20"/>
          <w:szCs w:val="20"/>
          <w:spacing w:val="74"/>
        </w:rPr>
        <w:t xml:space="preserve"> </w:t>
      </w:r>
      <w:r>
        <w:rPr>
          <w:rFonts w:ascii="SimSun" w:hAnsi="SimSun" w:eastAsia="SimSun" w:cs="SimSun"/>
          <w:sz w:val="20"/>
          <w:szCs w:val="20"/>
        </w:rPr>
        <w:t>通常在婴儿期发病，相对良性病程，表现为感觉性共济失调(闭目站</w:t>
      </w:r>
      <w:r>
        <w:rPr>
          <w:rFonts w:ascii="SimSun" w:hAnsi="SimSun" w:eastAsia="SimSun" w:cs="SimSun"/>
          <w:sz w:val="20"/>
          <w:szCs w:val="20"/>
        </w:rPr>
        <w:t xml:space="preserve"> </w:t>
      </w:r>
      <w:r>
        <w:rPr>
          <w:rFonts w:ascii="SimSun" w:hAnsi="SimSun" w:eastAsia="SimSun" w:cs="SimSun"/>
          <w:sz w:val="20"/>
          <w:szCs w:val="20"/>
          <w:spacing w:val="-9"/>
        </w:rPr>
        <w:t>立困难),有弓形足，反射消失，没有小脑受累的表现(构音障碍、震颤、眼球震颤)。</w:t>
      </w:r>
    </w:p>
    <w:p>
      <w:pPr>
        <w:ind w:right="1069" w:firstLine="380"/>
        <w:spacing w:before="75" w:line="259" w:lineRule="auto"/>
        <w:rPr>
          <w:rFonts w:ascii="SimSun" w:hAnsi="SimSun" w:eastAsia="SimSun" w:cs="SimSun"/>
          <w:sz w:val="20"/>
          <w:szCs w:val="20"/>
        </w:rPr>
      </w:pPr>
      <w:r>
        <w:rPr>
          <w:rFonts w:ascii="Times New Roman" w:hAnsi="Times New Roman" w:eastAsia="Times New Roman" w:cs="Times New Roman"/>
          <w:sz w:val="20"/>
          <w:szCs w:val="20"/>
          <w:b/>
          <w:bCs/>
        </w:rPr>
        <w:t>3.</w:t>
      </w:r>
      <w:r>
        <w:rPr>
          <w:rFonts w:ascii="Times New Roman" w:hAnsi="Times New Roman" w:eastAsia="Times New Roman" w:cs="Times New Roman"/>
          <w:sz w:val="20"/>
          <w:szCs w:val="20"/>
          <w:spacing w:val="50"/>
        </w:rPr>
        <w:t xml:space="preserve"> </w:t>
      </w:r>
      <w:r>
        <w:rPr>
          <w:rFonts w:ascii="SimSun" w:hAnsi="SimSun" w:eastAsia="SimSun" w:cs="SimSun"/>
          <w:sz w:val="20"/>
          <w:szCs w:val="20"/>
          <w:b/>
          <w:bCs/>
        </w:rPr>
        <w:t>维生素</w:t>
      </w:r>
      <w:r>
        <w:rPr>
          <w:rFonts w:ascii="SimSun" w:hAnsi="SimSun" w:eastAsia="SimSun" w:cs="SimSun"/>
          <w:sz w:val="20"/>
          <w:szCs w:val="20"/>
          <w:spacing w:val="-57"/>
        </w:rPr>
        <w:t xml:space="preserve"> </w:t>
      </w:r>
      <w:r>
        <w:rPr>
          <w:rFonts w:ascii="Times New Roman" w:hAnsi="Times New Roman" w:eastAsia="Times New Roman" w:cs="Times New Roman"/>
          <w:sz w:val="20"/>
          <w:szCs w:val="20"/>
          <w:b/>
          <w:bCs/>
        </w:rPr>
        <w:t>E</w:t>
      </w:r>
      <w:r>
        <w:rPr>
          <w:rFonts w:ascii="Times New Roman" w:hAnsi="Times New Roman" w:eastAsia="Times New Roman" w:cs="Times New Roman"/>
          <w:sz w:val="20"/>
          <w:szCs w:val="20"/>
          <w:spacing w:val="14"/>
          <w:w w:val="101"/>
        </w:rPr>
        <w:t xml:space="preserve"> </w:t>
      </w:r>
      <w:r>
        <w:rPr>
          <w:rFonts w:ascii="SimSun" w:hAnsi="SimSun" w:eastAsia="SimSun" w:cs="SimSun"/>
          <w:sz w:val="20"/>
          <w:szCs w:val="20"/>
          <w:b/>
          <w:bCs/>
        </w:rPr>
        <w:t>缺乏症</w:t>
      </w:r>
      <w:r>
        <w:rPr>
          <w:rFonts w:ascii="SimSun" w:hAnsi="SimSun" w:eastAsia="SimSun" w:cs="SimSun"/>
          <w:sz w:val="20"/>
          <w:szCs w:val="20"/>
          <w:spacing w:val="72"/>
        </w:rPr>
        <w:t xml:space="preserve"> </w:t>
      </w:r>
      <w:r>
        <w:rPr>
          <w:rFonts w:ascii="SimSun" w:hAnsi="SimSun" w:eastAsia="SimSun" w:cs="SimSun"/>
          <w:sz w:val="20"/>
          <w:szCs w:val="20"/>
        </w:rPr>
        <w:t>引起的共济失调与</w:t>
      </w:r>
      <w:r>
        <w:rPr>
          <w:rFonts w:ascii="Times New Roman" w:hAnsi="Times New Roman" w:eastAsia="Times New Roman" w:cs="Times New Roman"/>
          <w:sz w:val="20"/>
          <w:szCs w:val="20"/>
        </w:rPr>
        <w:t>FRDA</w:t>
      </w:r>
      <w:r>
        <w:rPr>
          <w:rFonts w:ascii="Times New Roman" w:hAnsi="Times New Roman" w:eastAsia="Times New Roman" w:cs="Times New Roman"/>
          <w:sz w:val="20"/>
          <w:szCs w:val="20"/>
          <w:spacing w:val="-30"/>
        </w:rPr>
        <w:t xml:space="preserve"> </w:t>
      </w:r>
      <w:r>
        <w:rPr>
          <w:rFonts w:ascii="SimSun" w:hAnsi="SimSun" w:eastAsia="SimSun" w:cs="SimSun"/>
          <w:sz w:val="20"/>
          <w:szCs w:val="20"/>
        </w:rPr>
        <w:t>很难鉴别，但是没有构音障碍、骨骼或心脏异常</w:t>
      </w:r>
      <w:r>
        <w:rPr>
          <w:rFonts w:ascii="SimSun" w:hAnsi="SimSun" w:eastAsia="SimSun" w:cs="SimSun"/>
          <w:sz w:val="20"/>
          <w:szCs w:val="20"/>
        </w:rPr>
        <w:t xml:space="preserve"> </w:t>
      </w:r>
      <w:r>
        <w:rPr>
          <w:rFonts w:ascii="SimSun" w:hAnsi="SimSun" w:eastAsia="SimSun" w:cs="SimSun"/>
          <w:sz w:val="20"/>
          <w:szCs w:val="20"/>
          <w:spacing w:val="-1"/>
        </w:rPr>
        <w:t>有助于维生素E</w:t>
      </w:r>
      <w:r>
        <w:rPr>
          <w:rFonts w:ascii="SimSun" w:hAnsi="SimSun" w:eastAsia="SimSun" w:cs="SimSun"/>
          <w:sz w:val="20"/>
          <w:szCs w:val="20"/>
          <w:spacing w:val="-15"/>
        </w:rPr>
        <w:t xml:space="preserve"> </w:t>
      </w:r>
      <w:r>
        <w:rPr>
          <w:rFonts w:ascii="SimSun" w:hAnsi="SimSun" w:eastAsia="SimSun" w:cs="SimSun"/>
          <w:sz w:val="20"/>
          <w:szCs w:val="20"/>
          <w:spacing w:val="-1"/>
        </w:rPr>
        <w:t>缺乏症的诊断，可以进一步检测血清中维</w:t>
      </w:r>
      <w:r>
        <w:rPr>
          <w:rFonts w:ascii="SimSun" w:hAnsi="SimSun" w:eastAsia="SimSun" w:cs="SimSun"/>
          <w:sz w:val="20"/>
          <w:szCs w:val="20"/>
          <w:spacing w:val="-2"/>
        </w:rPr>
        <w:t>生素E</w:t>
      </w:r>
      <w:r>
        <w:rPr>
          <w:rFonts w:ascii="SimSun" w:hAnsi="SimSun" w:eastAsia="SimSun" w:cs="SimSun"/>
          <w:sz w:val="20"/>
          <w:szCs w:val="20"/>
          <w:spacing w:val="-5"/>
        </w:rPr>
        <w:t xml:space="preserve"> </w:t>
      </w:r>
      <w:r>
        <w:rPr>
          <w:rFonts w:ascii="SimSun" w:hAnsi="SimSun" w:eastAsia="SimSun" w:cs="SimSun"/>
          <w:sz w:val="20"/>
          <w:szCs w:val="20"/>
          <w:spacing w:val="-2"/>
        </w:rPr>
        <w:t>的水平。</w:t>
      </w:r>
    </w:p>
    <w:p>
      <w:pPr>
        <w:ind w:right="1043" w:firstLine="380"/>
        <w:spacing w:before="96" w:line="256" w:lineRule="auto"/>
        <w:rPr>
          <w:rFonts w:ascii="SimSun" w:hAnsi="SimSun" w:eastAsia="SimSun" w:cs="SimSun"/>
          <w:sz w:val="20"/>
          <w:szCs w:val="20"/>
        </w:rPr>
      </w:pPr>
      <w:r>
        <w:rPr>
          <w:rFonts w:ascii="SimSun" w:hAnsi="SimSun" w:eastAsia="SimSun" w:cs="SimSun"/>
          <w:sz w:val="20"/>
          <w:szCs w:val="20"/>
          <w:spacing w:val="-3"/>
        </w:rPr>
        <w:t>4.</w:t>
      </w:r>
      <w:r>
        <w:rPr>
          <w:rFonts w:ascii="SimSun" w:hAnsi="SimSun" w:eastAsia="SimSun" w:cs="SimSun"/>
          <w:sz w:val="20"/>
          <w:szCs w:val="20"/>
          <w:spacing w:val="-14"/>
        </w:rPr>
        <w:t xml:space="preserve"> </w:t>
      </w:r>
      <w:r>
        <w:rPr>
          <w:rFonts w:ascii="SimSun" w:hAnsi="SimSun" w:eastAsia="SimSun" w:cs="SimSun"/>
          <w:sz w:val="20"/>
          <w:szCs w:val="20"/>
          <w:spacing w:val="-3"/>
        </w:rPr>
        <w:t>慢性炎性脱髓鞘性多发性周围神经病</w:t>
      </w:r>
      <w:r>
        <w:rPr>
          <w:rFonts w:ascii="SimSun" w:hAnsi="SimSun" w:eastAsia="SimSun" w:cs="SimSun"/>
          <w:sz w:val="20"/>
          <w:szCs w:val="20"/>
          <w:spacing w:val="-44"/>
        </w:rPr>
        <w:t xml:space="preserve"> </w:t>
      </w:r>
      <w:r>
        <w:rPr>
          <w:rFonts w:ascii="SimSun" w:hAnsi="SimSun" w:eastAsia="SimSun" w:cs="SimSun"/>
          <w:sz w:val="20"/>
          <w:szCs w:val="20"/>
          <w:spacing w:val="-3"/>
        </w:rPr>
        <w:t>(</w:t>
      </w:r>
      <w:r>
        <w:rPr>
          <w:rFonts w:ascii="SimSun" w:hAnsi="SimSun" w:eastAsia="SimSun" w:cs="SimSun"/>
          <w:sz w:val="20"/>
          <w:szCs w:val="20"/>
          <w:spacing w:val="-2"/>
        </w:rPr>
        <w:t>chronic</w:t>
      </w:r>
      <w:r>
        <w:rPr>
          <w:rFonts w:ascii="SimSun" w:hAnsi="SimSun" w:eastAsia="SimSun" w:cs="SimSun"/>
          <w:sz w:val="20"/>
          <w:szCs w:val="20"/>
          <w:spacing w:val="19"/>
        </w:rPr>
        <w:t xml:space="preserve"> </w:t>
      </w:r>
      <w:r>
        <w:rPr>
          <w:rFonts w:ascii="SimSun" w:hAnsi="SimSun" w:eastAsia="SimSun" w:cs="SimSun"/>
          <w:sz w:val="20"/>
          <w:szCs w:val="20"/>
          <w:spacing w:val="-2"/>
        </w:rPr>
        <w:t>inflammatory</w:t>
      </w:r>
      <w:r>
        <w:rPr>
          <w:rFonts w:ascii="SimSun" w:hAnsi="SimSun" w:eastAsia="SimSun" w:cs="SimSun"/>
          <w:sz w:val="20"/>
          <w:szCs w:val="20"/>
          <w:spacing w:val="9"/>
        </w:rPr>
        <w:t xml:space="preserve"> </w:t>
      </w:r>
      <w:r>
        <w:rPr>
          <w:rFonts w:ascii="SimSun" w:hAnsi="SimSun" w:eastAsia="SimSun" w:cs="SimSun"/>
          <w:sz w:val="20"/>
          <w:szCs w:val="20"/>
          <w:spacing w:val="-2"/>
        </w:rPr>
        <w:t>demyelinating</w:t>
      </w:r>
      <w:r>
        <w:rPr>
          <w:rFonts w:ascii="SimSun" w:hAnsi="SimSun" w:eastAsia="SimSun" w:cs="SimSun"/>
          <w:sz w:val="20"/>
          <w:szCs w:val="20"/>
          <w:spacing w:val="3"/>
        </w:rPr>
        <w:t xml:space="preserve"> </w:t>
      </w:r>
      <w:r>
        <w:rPr>
          <w:rFonts w:ascii="SimSun" w:hAnsi="SimSun" w:eastAsia="SimSun" w:cs="SimSun"/>
          <w:sz w:val="20"/>
          <w:szCs w:val="20"/>
          <w:spacing w:val="-2"/>
        </w:rPr>
        <w:t>polyneuro</w:t>
      </w:r>
      <w:r>
        <w:rPr>
          <w:rFonts w:ascii="SimSun" w:hAnsi="SimSun" w:eastAsia="SimSun" w:cs="SimSun"/>
          <w:sz w:val="20"/>
          <w:szCs w:val="20"/>
          <w:spacing w:val="-3"/>
        </w:rPr>
        <w:t>pa-</w:t>
      </w:r>
      <w:r>
        <w:rPr>
          <w:rFonts w:ascii="SimSun" w:hAnsi="SimSun" w:eastAsia="SimSun" w:cs="SimSun"/>
          <w:sz w:val="20"/>
          <w:szCs w:val="20"/>
        </w:rPr>
        <w:t xml:space="preserve"> </w:t>
      </w:r>
      <w:r>
        <w:rPr>
          <w:rFonts w:ascii="SimSun" w:hAnsi="SimSun" w:eastAsia="SimSun" w:cs="SimSun"/>
          <w:sz w:val="20"/>
          <w:szCs w:val="20"/>
        </w:rPr>
        <w:t>thy</w:t>
      </w:r>
      <w:r>
        <w:rPr>
          <w:rFonts w:ascii="SimSun" w:hAnsi="SimSun" w:eastAsia="SimSun" w:cs="SimSun"/>
          <w:sz w:val="20"/>
          <w:szCs w:val="20"/>
          <w:spacing w:val="7"/>
        </w:rPr>
        <w:t>,</w:t>
      </w:r>
      <w:r>
        <w:rPr>
          <w:rFonts w:ascii="SimSun" w:hAnsi="SimSun" w:eastAsia="SimSun" w:cs="SimSun"/>
          <w:sz w:val="20"/>
          <w:szCs w:val="20"/>
        </w:rPr>
        <w:t>CIDP</w:t>
      </w:r>
      <w:r>
        <w:rPr>
          <w:rFonts w:ascii="SimSun" w:hAnsi="SimSun" w:eastAsia="SimSun" w:cs="SimSun"/>
          <w:sz w:val="20"/>
          <w:szCs w:val="20"/>
          <w:spacing w:val="7"/>
        </w:rPr>
        <w:t>)</w:t>
      </w:r>
      <w:r>
        <w:rPr>
          <w:rFonts w:ascii="SimSun" w:hAnsi="SimSun" w:eastAsia="SimSun" w:cs="SimSun"/>
          <w:sz w:val="20"/>
          <w:szCs w:val="20"/>
          <w:spacing w:val="23"/>
        </w:rPr>
        <w:t xml:space="preserve">    </w:t>
      </w:r>
      <w:r>
        <w:rPr>
          <w:rFonts w:ascii="SimSun" w:hAnsi="SimSun" w:eastAsia="SimSun" w:cs="SimSun"/>
          <w:sz w:val="20"/>
          <w:szCs w:val="20"/>
          <w:spacing w:val="7"/>
        </w:rPr>
        <w:t>在儿童期发病的时候可以表现为伴有反射缺</w:t>
      </w:r>
      <w:r>
        <w:rPr>
          <w:rFonts w:ascii="SimSun" w:hAnsi="SimSun" w:eastAsia="SimSun" w:cs="SimSun"/>
          <w:sz w:val="20"/>
          <w:szCs w:val="20"/>
          <w:spacing w:val="6"/>
        </w:rPr>
        <w:t>失的共济失调，但是没有构音障碍和</w:t>
      </w:r>
    </w:p>
    <w:p>
      <w:pPr>
        <w:sectPr>
          <w:pgSz w:w="11280" w:h="15880"/>
          <w:pgMar w:top="400" w:right="760" w:bottom="400" w:left="840" w:header="0" w:footer="0" w:gutter="0"/>
        </w:sectPr>
        <w:rPr/>
      </w:pPr>
    </w:p>
    <w:p>
      <w:pPr>
        <w:rPr/>
      </w:pPr>
      <w:r/>
    </w:p>
    <w:p>
      <w:pPr>
        <w:spacing w:line="142" w:lineRule="exact"/>
        <w:rPr/>
      </w:pPr>
      <w:r/>
    </w:p>
    <w:p>
      <w:pPr>
        <w:sectPr>
          <w:pgSz w:w="11280" w:h="15880"/>
          <w:pgMar w:top="400" w:right="898" w:bottom="400" w:left="649" w:header="0" w:footer="0" w:gutter="0"/>
          <w:cols w:equalWidth="0" w:num="1">
            <w:col w:w="9732" w:space="0"/>
          </w:cols>
        </w:sectPr>
        <w:rPr/>
      </w:pPr>
    </w:p>
    <w:p>
      <w:pPr>
        <w:ind w:left="23"/>
        <w:spacing w:before="117" w:line="183" w:lineRule="auto"/>
        <w:rPr>
          <w:rFonts w:ascii="SimSun" w:hAnsi="SimSun" w:eastAsia="SimSun" w:cs="SimSun"/>
          <w:sz w:val="21"/>
          <w:szCs w:val="21"/>
        </w:rPr>
      </w:pPr>
      <w:r>
        <w:rPr>
          <w:rFonts w:ascii="SimSun" w:hAnsi="SimSun" w:eastAsia="SimSun" w:cs="SimSun"/>
          <w:sz w:val="21"/>
          <w:szCs w:val="21"/>
          <w:b/>
          <w:bCs/>
          <w:color w:val="008DD5"/>
          <w:spacing w:val="-4"/>
        </w:rPr>
        <w:t>440</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left="470"/>
        <w:spacing w:before="68" w:line="221" w:lineRule="auto"/>
        <w:rPr>
          <w:rFonts w:ascii="SimSun" w:hAnsi="SimSun" w:eastAsia="SimSun" w:cs="SimSun"/>
          <w:sz w:val="21"/>
          <w:szCs w:val="21"/>
        </w:rPr>
      </w:pPr>
      <w:r>
        <w:drawing>
          <wp:anchor distT="0" distB="0" distL="0" distR="0" simplePos="0" relativeHeight="251732992" behindDoc="1" locked="0" layoutInCell="1" allowOverlap="1">
            <wp:simplePos x="0" y="0"/>
            <wp:positionH relativeFrom="column">
              <wp:posOffset>0</wp:posOffset>
            </wp:positionH>
            <wp:positionV relativeFrom="paragraph">
              <wp:posOffset>-115106</wp:posOffset>
            </wp:positionV>
            <wp:extent cx="419095" cy="431788"/>
            <wp:effectExtent l="0" t="0" r="0" b="0"/>
            <wp:wrapNone/>
            <wp:docPr id="39" name="IM 39"/>
            <wp:cNvGraphicFramePr/>
            <a:graphic>
              <a:graphicData uri="http://schemas.openxmlformats.org/drawingml/2006/picture">
                <pic:pic>
                  <pic:nvPicPr>
                    <pic:cNvPr id="39" name="IM 39"/>
                    <pic:cNvPicPr/>
                  </pic:nvPicPr>
                  <pic:blipFill>
                    <a:blip r:embed="rId47"/>
                    <a:stretch>
                      <a:fillRect/>
                    </a:stretch>
                  </pic:blipFill>
                  <pic:spPr>
                    <a:xfrm rot="0">
                      <a:off x="0" y="0"/>
                      <a:ext cx="419095" cy="431788"/>
                    </a:xfrm>
                    <a:prstGeom prst="rect">
                      <a:avLst/>
                    </a:prstGeom>
                  </pic:spPr>
                </pic:pic>
              </a:graphicData>
            </a:graphic>
          </wp:anchor>
        </w:drawing>
      </w:r>
      <w:r>
        <w:rPr>
          <w:rFonts w:ascii="SimSun" w:hAnsi="SimSun" w:eastAsia="SimSun" w:cs="SimSun"/>
          <w:sz w:val="21"/>
          <w:szCs w:val="21"/>
          <w:color w:val="1EBBE3"/>
          <w:spacing w:val="-15"/>
          <w:w w:val="98"/>
        </w:rPr>
        <w:t>气记</w:t>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9EE3"/>
          <w:spacing w:val="-15"/>
          <w:w w:val="94"/>
        </w:rPr>
        <w:t>第二十章</w:t>
      </w:r>
      <w:r>
        <w:rPr>
          <w:rFonts w:ascii="SimHei" w:hAnsi="SimHei" w:eastAsia="SimHei" w:cs="SimHei"/>
          <w:sz w:val="21"/>
          <w:szCs w:val="21"/>
          <w:color w:val="009EE3"/>
          <w:spacing w:val="72"/>
        </w:rPr>
        <w:t xml:space="preserve"> </w:t>
      </w:r>
      <w:r>
        <w:rPr>
          <w:rFonts w:ascii="SimHei" w:hAnsi="SimHei" w:eastAsia="SimHei" w:cs="SimHei"/>
          <w:sz w:val="21"/>
          <w:szCs w:val="21"/>
          <w:color w:val="009EE3"/>
          <w:spacing w:val="-15"/>
          <w:w w:val="94"/>
        </w:rPr>
        <w:t>神经系统遗传性疾病</w:t>
      </w:r>
    </w:p>
    <w:p>
      <w:pPr>
        <w:spacing w:line="280"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12"/>
        </w:rPr>
        <w:t>Babinski征，可据此与FRDA</w:t>
      </w:r>
      <w:r>
        <w:rPr>
          <w:rFonts w:ascii="SimSun" w:hAnsi="SimSun" w:eastAsia="SimSun" w:cs="SimSun"/>
          <w:sz w:val="21"/>
          <w:szCs w:val="21"/>
          <w:spacing w:val="29"/>
        </w:rPr>
        <w:t xml:space="preserve"> </w:t>
      </w:r>
      <w:r>
        <w:rPr>
          <w:rFonts w:ascii="SimSun" w:hAnsi="SimSun" w:eastAsia="SimSun" w:cs="SimSun"/>
          <w:sz w:val="21"/>
          <w:szCs w:val="21"/>
          <w:spacing w:val="-12"/>
        </w:rPr>
        <w:t>相鉴别。</w:t>
      </w:r>
    </w:p>
    <w:p>
      <w:pPr>
        <w:ind w:left="287"/>
        <w:spacing w:before="96" w:line="222" w:lineRule="auto"/>
        <w:rPr>
          <w:rFonts w:ascii="SimHei" w:hAnsi="SimHei" w:eastAsia="SimHei" w:cs="SimHei"/>
          <w:sz w:val="21"/>
          <w:szCs w:val="21"/>
        </w:rPr>
      </w:pPr>
      <w:r>
        <w:rPr>
          <w:rFonts w:ascii="SimHei" w:hAnsi="SimHei" w:eastAsia="SimHei" w:cs="SimHei"/>
          <w:sz w:val="21"/>
          <w:szCs w:val="21"/>
          <w:b/>
          <w:bCs/>
          <w:color w:val="0083C6"/>
          <w:spacing w:val="-3"/>
        </w:rPr>
        <w:t>【治疗】</w:t>
      </w:r>
    </w:p>
    <w:p>
      <w:pPr>
        <w:ind w:firstLine="389"/>
        <w:spacing w:before="68" w:line="267" w:lineRule="auto"/>
        <w:jc w:val="both"/>
        <w:rPr>
          <w:rFonts w:ascii="SimSun" w:hAnsi="SimSun" w:eastAsia="SimSun" w:cs="SimSun"/>
          <w:sz w:val="21"/>
          <w:szCs w:val="21"/>
        </w:rPr>
      </w:pPr>
      <w:r>
        <w:rPr>
          <w:rFonts w:ascii="SimSun" w:hAnsi="SimSun" w:eastAsia="SimSun" w:cs="SimSun"/>
          <w:sz w:val="21"/>
          <w:szCs w:val="21"/>
          <w:spacing w:val="-6"/>
        </w:rPr>
        <w:t>目前本病治疗措施包括给予辅酶Q10</w:t>
      </w:r>
      <w:r>
        <w:rPr>
          <w:rFonts w:ascii="SimSun" w:hAnsi="SimSun" w:eastAsia="SimSun" w:cs="SimSun"/>
          <w:sz w:val="21"/>
          <w:szCs w:val="21"/>
          <w:spacing w:val="-24"/>
        </w:rPr>
        <w:t xml:space="preserve"> </w:t>
      </w:r>
      <w:r>
        <w:rPr>
          <w:rFonts w:ascii="SimSun" w:hAnsi="SimSun" w:eastAsia="SimSun" w:cs="SimSun"/>
          <w:sz w:val="21"/>
          <w:szCs w:val="21"/>
          <w:spacing w:val="-6"/>
        </w:rPr>
        <w:t>和其他的抗氧化剂(泛醌、</w:t>
      </w:r>
      <w:r>
        <w:rPr>
          <w:rFonts w:ascii="SimSun" w:hAnsi="SimSun" w:eastAsia="SimSun" w:cs="SimSun"/>
          <w:sz w:val="21"/>
          <w:szCs w:val="21"/>
          <w:spacing w:val="-7"/>
        </w:rPr>
        <w:t>艾地苯醌),前期试验显示这些</w:t>
      </w:r>
      <w:r>
        <w:rPr>
          <w:rFonts w:ascii="SimSun" w:hAnsi="SimSun" w:eastAsia="SimSun" w:cs="SimSun"/>
          <w:sz w:val="21"/>
          <w:szCs w:val="21"/>
        </w:rPr>
        <w:t xml:space="preserve"> </w:t>
      </w:r>
      <w:r>
        <w:rPr>
          <w:rFonts w:ascii="SimSun" w:hAnsi="SimSun" w:eastAsia="SimSun" w:cs="SimSun"/>
          <w:sz w:val="21"/>
          <w:szCs w:val="21"/>
          <w:spacing w:val="-9"/>
        </w:rPr>
        <w:t>药物可以改善心肌和骨骼肌的生物能量代谢，减慢病程的进展。轻症患者可以用支持疗法和功能训</w:t>
      </w:r>
      <w:r>
        <w:rPr>
          <w:rFonts w:ascii="SimSun" w:hAnsi="SimSun" w:eastAsia="SimSun" w:cs="SimSun"/>
          <w:sz w:val="21"/>
          <w:szCs w:val="21"/>
          <w:spacing w:val="7"/>
        </w:rPr>
        <w:t xml:space="preserve"> </w:t>
      </w:r>
      <w:r>
        <w:rPr>
          <w:rFonts w:ascii="SimSun" w:hAnsi="SimSun" w:eastAsia="SimSun" w:cs="SimSun"/>
          <w:sz w:val="21"/>
          <w:szCs w:val="21"/>
          <w:spacing w:val="-15"/>
        </w:rPr>
        <w:t>练，外科手术用于治疗脊柱和足部的畸形。</w:t>
      </w:r>
    </w:p>
    <w:p>
      <w:pPr>
        <w:ind w:left="287"/>
        <w:spacing w:before="98" w:line="222" w:lineRule="auto"/>
        <w:rPr>
          <w:rFonts w:ascii="SimHei" w:hAnsi="SimHei" w:eastAsia="SimHei" w:cs="SimHei"/>
          <w:sz w:val="21"/>
          <w:szCs w:val="21"/>
        </w:rPr>
      </w:pPr>
      <w:r>
        <w:rPr>
          <w:rFonts w:ascii="SimHei" w:hAnsi="SimHei" w:eastAsia="SimHei" w:cs="SimHei"/>
          <w:sz w:val="21"/>
          <w:szCs w:val="21"/>
          <w:b/>
          <w:bCs/>
          <w:color w:val="0087D6"/>
          <w:spacing w:val="-9"/>
        </w:rPr>
        <w:t>【预后】</w:t>
      </w:r>
    </w:p>
    <w:p>
      <w:pPr>
        <w:ind w:right="13" w:firstLine="389"/>
        <w:spacing w:before="73" w:line="258" w:lineRule="auto"/>
        <w:rPr>
          <w:rFonts w:ascii="SimSun" w:hAnsi="SimSun" w:eastAsia="SimSun" w:cs="SimSun"/>
          <w:sz w:val="21"/>
          <w:szCs w:val="21"/>
        </w:rPr>
      </w:pPr>
      <w:r>
        <w:rPr>
          <w:rFonts w:ascii="SimSun" w:hAnsi="SimSun" w:eastAsia="SimSun" w:cs="SimSun"/>
          <w:sz w:val="21"/>
          <w:szCs w:val="21"/>
          <w:spacing w:val="-10"/>
        </w:rPr>
        <w:t>患者可在症状出现的5年内不能独立行走，10～20年卧床不</w:t>
      </w:r>
      <w:r>
        <w:rPr>
          <w:rFonts w:ascii="SimSun" w:hAnsi="SimSun" w:eastAsia="SimSun" w:cs="SimSun"/>
          <w:sz w:val="21"/>
          <w:szCs w:val="21"/>
          <w:spacing w:val="-11"/>
        </w:rPr>
        <w:t>起，平均死亡年龄约35岁，幸存者可</w:t>
      </w:r>
      <w:r>
        <w:rPr>
          <w:rFonts w:ascii="SimSun" w:hAnsi="SimSun" w:eastAsia="SimSun" w:cs="SimSun"/>
          <w:sz w:val="21"/>
          <w:szCs w:val="21"/>
        </w:rPr>
        <w:t xml:space="preserve"> </w:t>
      </w:r>
      <w:r>
        <w:rPr>
          <w:rFonts w:ascii="SimSun" w:hAnsi="SimSun" w:eastAsia="SimSun" w:cs="SimSun"/>
          <w:sz w:val="21"/>
          <w:szCs w:val="21"/>
          <w:spacing w:val="-17"/>
        </w:rPr>
        <w:t>以通过治疗心力衰竭、心律失常和糖尿病，防治长期残疾所致的并发症，有效地延长生命。</w:t>
      </w:r>
    </w:p>
    <w:p>
      <w:pPr>
        <w:ind w:left="393"/>
        <w:spacing w:before="248" w:line="221" w:lineRule="auto"/>
        <w:outlineLvl w:val="6"/>
        <w:rPr>
          <w:rFonts w:ascii="SimHei" w:hAnsi="SimHei" w:eastAsia="SimHei" w:cs="SimHei"/>
          <w:sz w:val="25"/>
          <w:szCs w:val="25"/>
        </w:rPr>
      </w:pPr>
      <w:r>
        <w:rPr>
          <w:rFonts w:ascii="SimHei" w:hAnsi="SimHei" w:eastAsia="SimHei" w:cs="SimHei"/>
          <w:sz w:val="25"/>
          <w:szCs w:val="25"/>
          <w:b/>
          <w:bCs/>
          <w:color w:val="008CD3"/>
          <w:spacing w:val="-11"/>
        </w:rPr>
        <w:t>二、脊髓小脑性共济失调</w:t>
      </w:r>
    </w:p>
    <w:p>
      <w:pPr>
        <w:ind w:right="3" w:firstLine="389"/>
        <w:spacing w:before="188" w:line="279" w:lineRule="auto"/>
        <w:jc w:val="both"/>
        <w:rPr>
          <w:rFonts w:ascii="SimSun" w:hAnsi="SimSun" w:eastAsia="SimSun" w:cs="SimSun"/>
          <w:sz w:val="21"/>
          <w:szCs w:val="21"/>
        </w:rPr>
      </w:pPr>
      <w:r>
        <w:rPr>
          <w:rFonts w:ascii="SimSun" w:hAnsi="SimSun" w:eastAsia="SimSun" w:cs="SimSun"/>
          <w:sz w:val="21"/>
          <w:szCs w:val="21"/>
          <w:spacing w:val="-6"/>
        </w:rPr>
        <w:t>脊髓小脑性共济失调是遗传性共济失调的主要类型，可分为SCA1～SCA40</w:t>
      </w:r>
      <w:r>
        <w:rPr>
          <w:rFonts w:ascii="SimSun" w:hAnsi="SimSun" w:eastAsia="SimSun" w:cs="SimSun"/>
          <w:sz w:val="21"/>
          <w:szCs w:val="21"/>
          <w:spacing w:val="1"/>
        </w:rPr>
        <w:t xml:space="preserve"> </w:t>
      </w:r>
      <w:r>
        <w:rPr>
          <w:rFonts w:ascii="SimSun" w:hAnsi="SimSun" w:eastAsia="SimSun" w:cs="SimSun"/>
          <w:sz w:val="21"/>
          <w:szCs w:val="21"/>
          <w:spacing w:val="-6"/>
        </w:rPr>
        <w:t>(表20-1),患病率约</w:t>
      </w:r>
      <w:r>
        <w:rPr>
          <w:rFonts w:ascii="SimSun" w:hAnsi="SimSun" w:eastAsia="SimSun" w:cs="SimSun"/>
          <w:sz w:val="21"/>
          <w:szCs w:val="21"/>
        </w:rPr>
        <w:t xml:space="preserve"> </w:t>
      </w:r>
      <w:r>
        <w:rPr>
          <w:rFonts w:ascii="SimSun" w:hAnsi="SimSun" w:eastAsia="SimSun" w:cs="SimSun"/>
          <w:sz w:val="21"/>
          <w:szCs w:val="21"/>
          <w:spacing w:val="-13"/>
        </w:rPr>
        <w:t>为8/10万～12/10万。</w:t>
      </w:r>
      <w:r>
        <w:rPr>
          <w:rFonts w:ascii="SimSun" w:hAnsi="SimSun" w:eastAsia="SimSun" w:cs="SimSun"/>
          <w:sz w:val="21"/>
          <w:szCs w:val="21"/>
          <w:spacing w:val="-25"/>
        </w:rPr>
        <w:t xml:space="preserve"> </w:t>
      </w:r>
      <w:r>
        <w:rPr>
          <w:rFonts w:ascii="SimSun" w:hAnsi="SimSun" w:eastAsia="SimSun" w:cs="SimSun"/>
          <w:sz w:val="21"/>
          <w:szCs w:val="21"/>
          <w:spacing w:val="-13"/>
        </w:rPr>
        <w:t>SCA</w:t>
      </w:r>
      <w:r>
        <w:rPr>
          <w:rFonts w:ascii="SimSun" w:hAnsi="SimSun" w:eastAsia="SimSun" w:cs="SimSun"/>
          <w:sz w:val="21"/>
          <w:szCs w:val="21"/>
          <w:spacing w:val="-1"/>
        </w:rPr>
        <w:t xml:space="preserve"> </w:t>
      </w:r>
      <w:r>
        <w:rPr>
          <w:rFonts w:ascii="SimSun" w:hAnsi="SimSun" w:eastAsia="SimSun" w:cs="SimSun"/>
          <w:sz w:val="21"/>
          <w:szCs w:val="21"/>
          <w:spacing w:val="-13"/>
        </w:rPr>
        <w:t>多在成年期发病，常染色体显性遗</w:t>
      </w:r>
      <w:r>
        <w:rPr>
          <w:rFonts w:ascii="SimSun" w:hAnsi="SimSun" w:eastAsia="SimSun" w:cs="SimSun"/>
          <w:sz w:val="21"/>
          <w:szCs w:val="21"/>
          <w:spacing w:val="-14"/>
        </w:rPr>
        <w:t>传。</w:t>
      </w:r>
      <w:r>
        <w:rPr>
          <w:rFonts w:ascii="SimSun" w:hAnsi="SimSun" w:eastAsia="SimSun" w:cs="SimSun"/>
          <w:sz w:val="21"/>
          <w:szCs w:val="21"/>
          <w:spacing w:val="-5"/>
        </w:rPr>
        <w:t xml:space="preserve"> </w:t>
      </w:r>
      <w:r>
        <w:rPr>
          <w:rFonts w:ascii="SimSun" w:hAnsi="SimSun" w:eastAsia="SimSun" w:cs="SimSun"/>
          <w:sz w:val="21"/>
          <w:szCs w:val="21"/>
          <w:spacing w:val="-13"/>
        </w:rPr>
        <w:t>SCA</w:t>
      </w:r>
      <w:r>
        <w:rPr>
          <w:rFonts w:ascii="SimSun" w:hAnsi="SimSun" w:eastAsia="SimSun" w:cs="SimSun"/>
          <w:sz w:val="21"/>
          <w:szCs w:val="21"/>
          <w:spacing w:val="-11"/>
        </w:rPr>
        <w:t xml:space="preserve"> </w:t>
      </w:r>
      <w:r>
        <w:rPr>
          <w:rFonts w:ascii="SimSun" w:hAnsi="SimSun" w:eastAsia="SimSun" w:cs="SimSun"/>
          <w:sz w:val="21"/>
          <w:szCs w:val="21"/>
          <w:spacing w:val="-14"/>
        </w:rPr>
        <w:t>是高度遗传异质性疾病，临床</w:t>
      </w:r>
      <w:r>
        <w:rPr>
          <w:rFonts w:ascii="SimSun" w:hAnsi="SimSun" w:eastAsia="SimSun" w:cs="SimSun"/>
          <w:sz w:val="21"/>
          <w:szCs w:val="21"/>
        </w:rPr>
        <w:t xml:space="preserve"> </w:t>
      </w:r>
      <w:r>
        <w:rPr>
          <w:rFonts w:ascii="SimSun" w:hAnsi="SimSun" w:eastAsia="SimSun" w:cs="SimSun"/>
          <w:sz w:val="21"/>
          <w:szCs w:val="21"/>
          <w:spacing w:val="-18"/>
        </w:rPr>
        <w:t>表现除小脑性共济失调外，可伴有眼球运动障碍、视神经萎缩、视网膜色素变性、锥体束征、锥体外系</w:t>
      </w:r>
      <w:r>
        <w:rPr>
          <w:rFonts w:ascii="SimSun" w:hAnsi="SimSun" w:eastAsia="SimSun" w:cs="SimSun"/>
          <w:sz w:val="21"/>
          <w:szCs w:val="21"/>
          <w:spacing w:val="7"/>
        </w:rPr>
        <w:t xml:space="preserve"> </w:t>
      </w:r>
      <w:r>
        <w:rPr>
          <w:rFonts w:ascii="SimSun" w:hAnsi="SimSun" w:eastAsia="SimSun" w:cs="SimSun"/>
          <w:sz w:val="21"/>
          <w:szCs w:val="21"/>
          <w:spacing w:val="-13"/>
        </w:rPr>
        <w:t>体征、肌萎缩、周围神经病和痴呆等。遗传早现现象是SCA</w:t>
      </w:r>
      <w:r>
        <w:rPr>
          <w:rFonts w:ascii="SimSun" w:hAnsi="SimSun" w:eastAsia="SimSun" w:cs="SimSun"/>
          <w:sz w:val="21"/>
          <w:szCs w:val="21"/>
          <w:spacing w:val="-2"/>
        </w:rPr>
        <w:t xml:space="preserve"> </w:t>
      </w:r>
      <w:r>
        <w:rPr>
          <w:rFonts w:ascii="SimSun" w:hAnsi="SimSun" w:eastAsia="SimSun" w:cs="SimSun"/>
          <w:sz w:val="21"/>
          <w:szCs w:val="21"/>
          <w:spacing w:val="-13"/>
        </w:rPr>
        <w:t>的</w:t>
      </w:r>
      <w:r>
        <w:rPr>
          <w:rFonts w:ascii="SimSun" w:hAnsi="SimSun" w:eastAsia="SimSun" w:cs="SimSun"/>
          <w:sz w:val="21"/>
          <w:szCs w:val="21"/>
          <w:spacing w:val="-14"/>
        </w:rPr>
        <w:t>典型特征，表现为同一家系的发病年龄</w:t>
      </w:r>
      <w:r>
        <w:rPr>
          <w:rFonts w:ascii="SimSun" w:hAnsi="SimSun" w:eastAsia="SimSun" w:cs="SimSun"/>
          <w:sz w:val="21"/>
          <w:szCs w:val="21"/>
        </w:rPr>
        <w:t xml:space="preserve"> </w:t>
      </w:r>
      <w:r>
        <w:rPr>
          <w:rFonts w:ascii="SimSun" w:hAnsi="SimSun" w:eastAsia="SimSun" w:cs="SimSun"/>
          <w:sz w:val="21"/>
          <w:szCs w:val="21"/>
          <w:spacing w:val="-14"/>
        </w:rPr>
        <w:t>逐代提前，症状逐</w:t>
      </w:r>
      <w:r>
        <w:rPr>
          <w:rFonts w:ascii="SimSun" w:hAnsi="SimSun" w:eastAsia="SimSun" w:cs="SimSun"/>
          <w:sz w:val="21"/>
          <w:szCs w:val="21"/>
          <w:spacing w:val="-15"/>
        </w:rPr>
        <w:t>代加重。</w:t>
      </w:r>
      <w:r>
        <w:rPr>
          <w:rFonts w:ascii="SimSun" w:hAnsi="SimSun" w:eastAsia="SimSun" w:cs="SimSun"/>
          <w:sz w:val="21"/>
          <w:szCs w:val="21"/>
          <w:spacing w:val="-15"/>
        </w:rPr>
        <w:t xml:space="preserve"> </w:t>
      </w:r>
      <w:r>
        <w:rPr>
          <w:rFonts w:ascii="SimSun" w:hAnsi="SimSun" w:eastAsia="SimSun" w:cs="SimSun"/>
          <w:sz w:val="21"/>
          <w:szCs w:val="21"/>
          <w:spacing w:val="-14"/>
        </w:rPr>
        <w:t>SCA</w:t>
      </w:r>
      <w:r>
        <w:rPr>
          <w:rFonts w:ascii="SimSun" w:hAnsi="SimSun" w:eastAsia="SimSun" w:cs="SimSun"/>
          <w:sz w:val="21"/>
          <w:szCs w:val="21"/>
          <w:spacing w:val="-11"/>
        </w:rPr>
        <w:t xml:space="preserve"> </w:t>
      </w:r>
      <w:r>
        <w:rPr>
          <w:rFonts w:ascii="SimSun" w:hAnsi="SimSun" w:eastAsia="SimSun" w:cs="SimSun"/>
          <w:sz w:val="21"/>
          <w:szCs w:val="21"/>
          <w:spacing w:val="-15"/>
        </w:rPr>
        <w:t>发病与人种有关，</w:t>
      </w:r>
      <w:r>
        <w:rPr>
          <w:rFonts w:ascii="SimSun" w:hAnsi="SimSun" w:eastAsia="SimSun" w:cs="SimSun"/>
          <w:sz w:val="21"/>
          <w:szCs w:val="21"/>
          <w:spacing w:val="-14"/>
        </w:rPr>
        <w:t>SCA</w:t>
      </w:r>
      <w:r>
        <w:rPr>
          <w:rFonts w:ascii="SimSun" w:hAnsi="SimSun" w:eastAsia="SimSun" w:cs="SimSun"/>
          <w:sz w:val="21"/>
          <w:szCs w:val="21"/>
          <w:spacing w:val="-15"/>
        </w:rPr>
        <w:t>1</w:t>
      </w:r>
      <w:r>
        <w:rPr>
          <w:rFonts w:ascii="SimSun" w:hAnsi="SimSun" w:eastAsia="SimSun" w:cs="SimSun"/>
          <w:sz w:val="21"/>
          <w:szCs w:val="21"/>
          <w:spacing w:val="-17"/>
        </w:rPr>
        <w:t xml:space="preserve"> </w:t>
      </w:r>
      <w:r>
        <w:rPr>
          <w:rFonts w:ascii="SimSun" w:hAnsi="SimSun" w:eastAsia="SimSun" w:cs="SimSun"/>
          <w:sz w:val="21"/>
          <w:szCs w:val="21"/>
          <w:spacing w:val="-15"/>
        </w:rPr>
        <w:t>和</w:t>
      </w:r>
      <w:r>
        <w:rPr>
          <w:rFonts w:ascii="SimSun" w:hAnsi="SimSun" w:eastAsia="SimSun" w:cs="SimSun"/>
          <w:sz w:val="21"/>
          <w:szCs w:val="21"/>
          <w:spacing w:val="-14"/>
        </w:rPr>
        <w:t>SCA</w:t>
      </w:r>
      <w:r>
        <w:rPr>
          <w:rFonts w:ascii="SimSun" w:hAnsi="SimSun" w:eastAsia="SimSun" w:cs="SimSun"/>
          <w:sz w:val="21"/>
          <w:szCs w:val="21"/>
          <w:spacing w:val="-15"/>
        </w:rPr>
        <w:t>2</w:t>
      </w:r>
      <w:r>
        <w:rPr>
          <w:rFonts w:ascii="SimSun" w:hAnsi="SimSun" w:eastAsia="SimSun" w:cs="SimSun"/>
          <w:sz w:val="21"/>
          <w:szCs w:val="21"/>
          <w:spacing w:val="-26"/>
        </w:rPr>
        <w:t xml:space="preserve"> </w:t>
      </w:r>
      <w:r>
        <w:rPr>
          <w:rFonts w:ascii="SimSun" w:hAnsi="SimSun" w:eastAsia="SimSun" w:cs="SimSun"/>
          <w:sz w:val="21"/>
          <w:szCs w:val="21"/>
          <w:spacing w:val="-15"/>
        </w:rPr>
        <w:t>在意大利和英国多见，</w:t>
      </w:r>
      <w:r>
        <w:rPr>
          <w:rFonts w:ascii="SimSun" w:hAnsi="SimSun" w:eastAsia="SimSun" w:cs="SimSun"/>
          <w:sz w:val="21"/>
          <w:szCs w:val="21"/>
          <w:spacing w:val="-14"/>
        </w:rPr>
        <w:t>SCA</w:t>
      </w:r>
      <w:r>
        <w:rPr>
          <w:rFonts w:ascii="SimSun" w:hAnsi="SimSun" w:eastAsia="SimSun" w:cs="SimSun"/>
          <w:sz w:val="21"/>
          <w:szCs w:val="21"/>
          <w:spacing w:val="-15"/>
        </w:rPr>
        <w:t>3</w:t>
      </w:r>
      <w:r>
        <w:rPr>
          <w:rFonts w:ascii="SimSun" w:hAnsi="SimSun" w:eastAsia="SimSun" w:cs="SimSun"/>
          <w:sz w:val="21"/>
          <w:szCs w:val="21"/>
          <w:spacing w:val="-26"/>
        </w:rPr>
        <w:t xml:space="preserve"> </w:t>
      </w:r>
      <w:r>
        <w:rPr>
          <w:rFonts w:ascii="SimSun" w:hAnsi="SimSun" w:eastAsia="SimSun" w:cs="SimSun"/>
          <w:sz w:val="21"/>
          <w:szCs w:val="21"/>
          <w:spacing w:val="-15"/>
        </w:rPr>
        <w:t>常见于日</w:t>
      </w:r>
      <w:r>
        <w:rPr>
          <w:rFonts w:ascii="SimSun" w:hAnsi="SimSun" w:eastAsia="SimSun" w:cs="SimSun"/>
          <w:sz w:val="21"/>
          <w:szCs w:val="21"/>
        </w:rPr>
        <w:t xml:space="preserve"> </w:t>
      </w:r>
      <w:r>
        <w:rPr>
          <w:rFonts w:ascii="SimSun" w:hAnsi="SimSun" w:eastAsia="SimSun" w:cs="SimSun"/>
          <w:sz w:val="21"/>
          <w:szCs w:val="21"/>
          <w:spacing w:val="-24"/>
        </w:rPr>
        <w:t>本、中国、德国和葡萄牙。</w:t>
      </w:r>
    </w:p>
    <w:p>
      <w:pPr>
        <w:ind w:left="2082"/>
        <w:spacing w:before="278" w:line="219" w:lineRule="auto"/>
        <w:rPr>
          <w:rFonts w:ascii="SimSun" w:hAnsi="SimSun" w:eastAsia="SimSun" w:cs="SimSun"/>
          <w:sz w:val="19"/>
          <w:szCs w:val="19"/>
        </w:rPr>
      </w:pPr>
      <w:r>
        <w:rPr>
          <w:rFonts w:ascii="SimSun" w:hAnsi="SimSun" w:eastAsia="SimSun" w:cs="SimSun"/>
          <w:sz w:val="19"/>
          <w:szCs w:val="19"/>
          <w:b/>
          <w:bCs/>
          <w:spacing w:val="-10"/>
        </w:rPr>
        <w:t>表20-1</w:t>
      </w:r>
      <w:r>
        <w:rPr>
          <w:rFonts w:ascii="SimSun" w:hAnsi="SimSun" w:eastAsia="SimSun" w:cs="SimSun"/>
          <w:sz w:val="19"/>
          <w:szCs w:val="19"/>
          <w:spacing w:val="3"/>
        </w:rPr>
        <w:t xml:space="preserve">  </w:t>
      </w:r>
      <w:r>
        <w:rPr>
          <w:rFonts w:ascii="SimSun" w:hAnsi="SimSun" w:eastAsia="SimSun" w:cs="SimSun"/>
          <w:sz w:val="19"/>
          <w:szCs w:val="19"/>
          <w:b/>
          <w:bCs/>
          <w:spacing w:val="-10"/>
        </w:rPr>
        <w:t>常染色体显性遗传性共济失调的分类及临床特点</w:t>
      </w:r>
    </w:p>
    <w:p>
      <w:pPr>
        <w:ind w:left="262"/>
        <w:spacing w:before="175" w:line="225" w:lineRule="auto"/>
        <w:rPr>
          <w:rFonts w:ascii="SimSun" w:hAnsi="SimSun" w:eastAsia="SimSun" w:cs="SimSun"/>
          <w:sz w:val="19"/>
          <w:szCs w:val="19"/>
        </w:rPr>
      </w:pPr>
      <w:r>
        <w:rPr>
          <w:rFonts w:ascii="SimSun" w:hAnsi="SimSun" w:eastAsia="SimSun" w:cs="SimSun"/>
          <w:sz w:val="19"/>
          <w:szCs w:val="19"/>
          <w:b/>
          <w:bCs/>
          <w:spacing w:val="-10"/>
        </w:rPr>
        <w:t>疾</w:t>
      </w:r>
      <w:r>
        <w:rPr>
          <w:rFonts w:ascii="SimSun" w:hAnsi="SimSun" w:eastAsia="SimSun" w:cs="SimSun"/>
          <w:sz w:val="19"/>
          <w:szCs w:val="19"/>
          <w:spacing w:val="-7"/>
        </w:rPr>
        <w:t xml:space="preserve"> </w:t>
      </w:r>
      <w:r>
        <w:rPr>
          <w:rFonts w:ascii="SimSun" w:hAnsi="SimSun" w:eastAsia="SimSun" w:cs="SimSun"/>
          <w:sz w:val="19"/>
          <w:szCs w:val="19"/>
          <w:b/>
          <w:bCs/>
          <w:spacing w:val="-10"/>
        </w:rPr>
        <w:t>病</w:t>
      </w:r>
      <w:r>
        <w:rPr>
          <w:rFonts w:ascii="SimSun" w:hAnsi="SimSun" w:eastAsia="SimSun" w:cs="SimSun"/>
          <w:sz w:val="19"/>
          <w:szCs w:val="19"/>
          <w:spacing w:val="2"/>
        </w:rPr>
        <w:t xml:space="preserve">             </w:t>
      </w:r>
      <w:r>
        <w:rPr>
          <w:rFonts w:ascii="SimSun" w:hAnsi="SimSun" w:eastAsia="SimSun" w:cs="SimSun"/>
          <w:sz w:val="19"/>
          <w:szCs w:val="19"/>
          <w:b/>
          <w:bCs/>
          <w:spacing w:val="-10"/>
          <w:position w:val="-1"/>
        </w:rPr>
        <w:t>基</w:t>
      </w:r>
      <w:r>
        <w:rPr>
          <w:rFonts w:ascii="SimSun" w:hAnsi="SimSun" w:eastAsia="SimSun" w:cs="SimSun"/>
          <w:sz w:val="19"/>
          <w:szCs w:val="19"/>
          <w:position w:val="-1"/>
        </w:rPr>
        <w:t xml:space="preserve"> </w:t>
      </w:r>
      <w:r>
        <w:rPr>
          <w:rFonts w:ascii="SimSun" w:hAnsi="SimSun" w:eastAsia="SimSun" w:cs="SimSun"/>
          <w:sz w:val="19"/>
          <w:szCs w:val="19"/>
          <w:b/>
          <w:bCs/>
          <w:spacing w:val="-10"/>
          <w:position w:val="-1"/>
        </w:rPr>
        <w:t>因</w:t>
      </w:r>
      <w:r>
        <w:rPr>
          <w:rFonts w:ascii="SimSun" w:hAnsi="SimSun" w:eastAsia="SimSun" w:cs="SimSun"/>
          <w:sz w:val="19"/>
          <w:szCs w:val="19"/>
          <w:spacing w:val="5"/>
          <w:position w:val="-1"/>
        </w:rPr>
        <w:t xml:space="preserve">           </w:t>
      </w:r>
      <w:r>
        <w:rPr>
          <w:rFonts w:ascii="SimSun" w:hAnsi="SimSun" w:eastAsia="SimSun" w:cs="SimSun"/>
          <w:sz w:val="19"/>
          <w:szCs w:val="19"/>
          <w:b/>
          <w:bCs/>
          <w:spacing w:val="-10"/>
        </w:rPr>
        <w:t>突变方式及基因产物</w:t>
      </w:r>
      <w:r>
        <w:rPr>
          <w:rFonts w:ascii="SimSun" w:hAnsi="SimSun" w:eastAsia="SimSun" w:cs="SimSun"/>
          <w:sz w:val="19"/>
          <w:szCs w:val="19"/>
          <w:spacing w:val="5"/>
        </w:rPr>
        <w:t xml:space="preserve">             </w:t>
      </w:r>
      <w:r>
        <w:rPr>
          <w:rFonts w:ascii="SimSun" w:hAnsi="SimSun" w:eastAsia="SimSun" w:cs="SimSun"/>
          <w:sz w:val="19"/>
          <w:szCs w:val="19"/>
          <w:b/>
          <w:bCs/>
          <w:spacing w:val="-10"/>
        </w:rPr>
        <w:t>临床主要特点</w:t>
      </w:r>
    </w:p>
    <w:p>
      <w:pPr>
        <w:ind w:left="99"/>
        <w:spacing w:before="76" w:line="235" w:lineRule="auto"/>
        <w:rPr>
          <w:rFonts w:ascii="SimSun" w:hAnsi="SimSun" w:eastAsia="SimSun" w:cs="SimSun"/>
          <w:sz w:val="19"/>
          <w:szCs w:val="19"/>
        </w:rPr>
      </w:pPr>
      <w:r>
        <w:rPr>
          <w:rFonts w:ascii="SimSun" w:hAnsi="SimSun" w:eastAsia="SimSun" w:cs="SimSun"/>
          <w:sz w:val="19"/>
          <w:szCs w:val="19"/>
          <w:spacing w:val="-9"/>
        </w:rPr>
        <w:t>SCA1</w:t>
      </w:r>
      <w:r>
        <w:rPr>
          <w:rFonts w:ascii="SimSun" w:hAnsi="SimSun" w:eastAsia="SimSun" w:cs="SimSun"/>
          <w:sz w:val="19"/>
          <w:szCs w:val="19"/>
          <w:spacing w:val="8"/>
        </w:rPr>
        <w:t xml:space="preserve">       </w:t>
      </w:r>
      <w:r>
        <w:rPr>
          <w:rFonts w:ascii="SimSun" w:hAnsi="SimSun" w:eastAsia="SimSun" w:cs="SimSun"/>
          <w:sz w:val="19"/>
          <w:szCs w:val="19"/>
          <w:spacing w:val="-9"/>
          <w:position w:val="1"/>
        </w:rPr>
        <w:t>6p23/ATXN1</w:t>
      </w:r>
      <w:r>
        <w:rPr>
          <w:rFonts w:ascii="SimSun" w:hAnsi="SimSun" w:eastAsia="SimSun" w:cs="SimSun"/>
          <w:sz w:val="19"/>
          <w:szCs w:val="19"/>
          <w:spacing w:val="6"/>
          <w:position w:val="1"/>
        </w:rPr>
        <w:t xml:space="preserve">            </w:t>
      </w:r>
      <w:r>
        <w:rPr>
          <w:rFonts w:ascii="SimSun" w:hAnsi="SimSun" w:eastAsia="SimSun" w:cs="SimSun"/>
          <w:sz w:val="19"/>
          <w:szCs w:val="19"/>
          <w:spacing w:val="-9"/>
        </w:rPr>
        <w:t>CAG重复，ataxin-1</w:t>
      </w:r>
      <w:r>
        <w:rPr>
          <w:rFonts w:ascii="SimSun" w:hAnsi="SimSun" w:eastAsia="SimSun" w:cs="SimSun"/>
          <w:sz w:val="19"/>
          <w:szCs w:val="19"/>
          <w:spacing w:val="5"/>
        </w:rPr>
        <w:t xml:space="preserve">       </w:t>
      </w:r>
      <w:r>
        <w:rPr>
          <w:rFonts w:ascii="SimSun" w:hAnsi="SimSun" w:eastAsia="SimSun" w:cs="SimSun"/>
          <w:sz w:val="19"/>
          <w:szCs w:val="19"/>
          <w:spacing w:val="-9"/>
        </w:rPr>
        <w:t>锥体束征，周围神经病</w:t>
      </w:r>
    </w:p>
    <w:p>
      <w:pPr>
        <w:ind w:left="99"/>
        <w:spacing w:before="58" w:line="229" w:lineRule="auto"/>
        <w:rPr>
          <w:rFonts w:ascii="SimSun" w:hAnsi="SimSun" w:eastAsia="SimSun" w:cs="SimSun"/>
          <w:sz w:val="19"/>
          <w:szCs w:val="19"/>
        </w:rPr>
      </w:pPr>
      <w:r>
        <w:rPr>
          <w:rFonts w:ascii="SimSun" w:hAnsi="SimSun" w:eastAsia="SimSun" w:cs="SimSun"/>
          <w:sz w:val="19"/>
          <w:szCs w:val="19"/>
          <w:spacing w:val="-11"/>
          <w:position w:val="-1"/>
        </w:rPr>
        <w:t>SCA2</w:t>
      </w:r>
      <w:r>
        <w:rPr>
          <w:rFonts w:ascii="SimSun" w:hAnsi="SimSun" w:eastAsia="SimSun" w:cs="SimSun"/>
          <w:sz w:val="19"/>
          <w:szCs w:val="19"/>
          <w:spacing w:val="7"/>
          <w:position w:val="-1"/>
        </w:rPr>
        <w:t xml:space="preserve">       </w:t>
      </w:r>
      <w:r>
        <w:rPr>
          <w:rFonts w:ascii="SimSun" w:hAnsi="SimSun" w:eastAsia="SimSun" w:cs="SimSun"/>
          <w:sz w:val="19"/>
          <w:szCs w:val="19"/>
          <w:spacing w:val="-11"/>
        </w:rPr>
        <w:t>12q24/ATXN2</w:t>
      </w:r>
      <w:r>
        <w:rPr>
          <w:rFonts w:ascii="SimSun" w:hAnsi="SimSun" w:eastAsia="SimSun" w:cs="SimSun"/>
          <w:sz w:val="19"/>
          <w:szCs w:val="19"/>
          <w:spacing w:val="7"/>
        </w:rPr>
        <w:t xml:space="preserve">           </w:t>
      </w:r>
      <w:r>
        <w:rPr>
          <w:rFonts w:ascii="SimSun" w:hAnsi="SimSun" w:eastAsia="SimSun" w:cs="SimSun"/>
          <w:sz w:val="19"/>
          <w:szCs w:val="19"/>
          <w:spacing w:val="-11"/>
        </w:rPr>
        <w:t>CAG重复，ataxin-2</w:t>
      </w:r>
      <w:r>
        <w:rPr>
          <w:rFonts w:ascii="SimSun" w:hAnsi="SimSun" w:eastAsia="SimSun" w:cs="SimSun"/>
          <w:sz w:val="19"/>
          <w:szCs w:val="19"/>
          <w:spacing w:val="4"/>
        </w:rPr>
        <w:t xml:space="preserve">       </w:t>
      </w:r>
      <w:r>
        <w:rPr>
          <w:rFonts w:ascii="SimSun" w:hAnsi="SimSun" w:eastAsia="SimSun" w:cs="SimSun"/>
          <w:sz w:val="19"/>
          <w:szCs w:val="19"/>
          <w:spacing w:val="-11"/>
        </w:rPr>
        <w:t>慢眼动，腱反射减弱，肌</w:t>
      </w:r>
      <w:r>
        <w:rPr>
          <w:rFonts w:ascii="SimSun" w:hAnsi="SimSun" w:eastAsia="SimSun" w:cs="SimSun"/>
          <w:sz w:val="19"/>
          <w:szCs w:val="19"/>
          <w:spacing w:val="-12"/>
        </w:rPr>
        <w:t>阵挛</w:t>
      </w:r>
    </w:p>
    <w:p>
      <w:pPr>
        <w:ind w:left="90"/>
        <w:spacing w:before="55" w:line="219" w:lineRule="auto"/>
        <w:rPr>
          <w:rFonts w:ascii="SimSun" w:hAnsi="SimSun" w:eastAsia="SimSun" w:cs="SimSun"/>
          <w:sz w:val="19"/>
          <w:szCs w:val="19"/>
        </w:rPr>
      </w:pPr>
      <w:r>
        <w:rPr>
          <w:rFonts w:ascii="SimSun" w:hAnsi="SimSun" w:eastAsia="SimSun" w:cs="SimSun"/>
          <w:sz w:val="19"/>
          <w:szCs w:val="19"/>
          <w:spacing w:val="-10"/>
        </w:rPr>
        <w:t>SCA3</w:t>
      </w:r>
      <w:r>
        <w:rPr>
          <w:rFonts w:ascii="SimSun" w:hAnsi="SimSun" w:eastAsia="SimSun" w:cs="SimSun"/>
          <w:sz w:val="19"/>
          <w:szCs w:val="19"/>
          <w:spacing w:val="9"/>
        </w:rPr>
        <w:t xml:space="preserve">       </w:t>
      </w:r>
      <w:r>
        <w:rPr>
          <w:rFonts w:ascii="SimSun" w:hAnsi="SimSun" w:eastAsia="SimSun" w:cs="SimSun"/>
          <w:sz w:val="19"/>
          <w:szCs w:val="19"/>
          <w:spacing w:val="-10"/>
        </w:rPr>
        <w:t>14q24.3-q31/ATXN3</w:t>
      </w:r>
      <w:r>
        <w:rPr>
          <w:rFonts w:ascii="SimSun" w:hAnsi="SimSun" w:eastAsia="SimSun" w:cs="SimSun"/>
          <w:sz w:val="19"/>
          <w:szCs w:val="19"/>
          <w:spacing w:val="18"/>
        </w:rPr>
        <w:t xml:space="preserve">     </w:t>
      </w:r>
      <w:r>
        <w:rPr>
          <w:rFonts w:ascii="SimSun" w:hAnsi="SimSun" w:eastAsia="SimSun" w:cs="SimSun"/>
          <w:sz w:val="19"/>
          <w:szCs w:val="19"/>
          <w:spacing w:val="-10"/>
        </w:rPr>
        <w:t>CAG重复，ataxin-3(MJD</w:t>
      </w:r>
      <w:r>
        <w:rPr>
          <w:rFonts w:ascii="SimSun" w:hAnsi="SimSun" w:eastAsia="SimSun" w:cs="SimSun"/>
          <w:sz w:val="19"/>
          <w:szCs w:val="19"/>
          <w:spacing w:val="-11"/>
        </w:rPr>
        <w:t>1)</w:t>
      </w:r>
      <w:r>
        <w:rPr>
          <w:rFonts w:ascii="SimSun" w:hAnsi="SimSun" w:eastAsia="SimSun" w:cs="SimSun"/>
          <w:sz w:val="19"/>
          <w:szCs w:val="19"/>
          <w:spacing w:val="1"/>
        </w:rPr>
        <w:t xml:space="preserve">  </w:t>
      </w:r>
      <w:r>
        <w:rPr>
          <w:rFonts w:ascii="SimSun" w:hAnsi="SimSun" w:eastAsia="SimSun" w:cs="SimSun"/>
          <w:sz w:val="19"/>
          <w:szCs w:val="19"/>
          <w:spacing w:val="-11"/>
        </w:rPr>
        <w:t>慢眼动，锥体外系体征，突眼，周围神经</w:t>
      </w:r>
    </w:p>
    <w:p>
      <w:pPr>
        <w:ind w:left="109"/>
        <w:spacing w:before="39" w:line="233" w:lineRule="auto"/>
        <w:rPr>
          <w:rFonts w:ascii="SimSun" w:hAnsi="SimSun" w:eastAsia="SimSun" w:cs="SimSun"/>
          <w:sz w:val="19"/>
          <w:szCs w:val="19"/>
        </w:rPr>
      </w:pPr>
      <w:r>
        <w:rPr>
          <w:rFonts w:ascii="SimSun" w:hAnsi="SimSun" w:eastAsia="SimSun" w:cs="SimSun"/>
          <w:sz w:val="19"/>
          <w:szCs w:val="19"/>
          <w:spacing w:val="-7"/>
        </w:rPr>
        <w:t>(MJD)</w:t>
      </w:r>
      <w:r>
        <w:rPr>
          <w:rFonts w:ascii="SimSun" w:hAnsi="SimSun" w:eastAsia="SimSun" w:cs="SimSun"/>
          <w:sz w:val="19"/>
          <w:szCs w:val="19"/>
          <w:spacing w:val="1"/>
        </w:rPr>
        <w:t xml:space="preserve">                                                   </w:t>
      </w:r>
      <w:r>
        <w:rPr>
          <w:rFonts w:ascii="SimSun" w:hAnsi="SimSun" w:eastAsia="SimSun" w:cs="SimSun"/>
          <w:sz w:val="19"/>
          <w:szCs w:val="19"/>
          <w:spacing w:val="-7"/>
          <w:position w:val="-3"/>
        </w:rPr>
        <w:t>病</w:t>
      </w:r>
    </w:p>
    <w:p>
      <w:pPr>
        <w:ind w:left="99"/>
        <w:spacing w:before="30" w:line="210" w:lineRule="auto"/>
        <w:rPr>
          <w:rFonts w:ascii="SimSun" w:hAnsi="SimSun" w:eastAsia="SimSun" w:cs="SimSun"/>
          <w:sz w:val="19"/>
          <w:szCs w:val="19"/>
        </w:rPr>
      </w:pPr>
      <w:r>
        <w:rPr>
          <w:rFonts w:ascii="SimSun" w:hAnsi="SimSun" w:eastAsia="SimSun" w:cs="SimSun"/>
          <w:sz w:val="19"/>
          <w:szCs w:val="19"/>
          <w:spacing w:val="-5"/>
          <w:position w:val="-2"/>
        </w:rPr>
        <w:t>SCA4</w:t>
      </w:r>
      <w:r>
        <w:rPr>
          <w:rFonts w:ascii="SimSun" w:hAnsi="SimSun" w:eastAsia="SimSun" w:cs="SimSun"/>
          <w:sz w:val="19"/>
          <w:szCs w:val="19"/>
          <w:spacing w:val="9"/>
          <w:position w:val="-2"/>
        </w:rPr>
        <w:t xml:space="preserve">       </w:t>
      </w:r>
      <w:r>
        <w:rPr>
          <w:rFonts w:ascii="SimSun" w:hAnsi="SimSun" w:eastAsia="SimSun" w:cs="SimSun"/>
          <w:sz w:val="19"/>
          <w:szCs w:val="19"/>
          <w:spacing w:val="-5"/>
          <w:position w:val="1"/>
        </w:rPr>
        <w:t>16q22.1</w:t>
      </w:r>
      <w:r>
        <w:rPr>
          <w:rFonts w:ascii="SimSun" w:hAnsi="SimSun" w:eastAsia="SimSun" w:cs="SimSun"/>
          <w:sz w:val="19"/>
          <w:szCs w:val="19"/>
          <w:spacing w:val="1"/>
          <w:position w:val="1"/>
        </w:rPr>
        <w:t xml:space="preserve">                                      </w:t>
      </w:r>
      <w:r>
        <w:rPr>
          <w:rFonts w:ascii="SimSun" w:hAnsi="SimSun" w:eastAsia="SimSun" w:cs="SimSun"/>
          <w:sz w:val="19"/>
          <w:szCs w:val="19"/>
          <w:spacing w:val="-5"/>
        </w:rPr>
        <w:t>感觉性周围神经病</w:t>
      </w:r>
    </w:p>
    <w:p>
      <w:pPr>
        <w:ind w:left="99"/>
        <w:spacing w:before="49" w:line="220" w:lineRule="auto"/>
        <w:rPr>
          <w:rFonts w:ascii="SimSun" w:hAnsi="SimSun" w:eastAsia="SimSun" w:cs="SimSun"/>
          <w:sz w:val="19"/>
          <w:szCs w:val="19"/>
        </w:rPr>
      </w:pPr>
      <w:r>
        <w:rPr>
          <w:rFonts w:ascii="SimSun" w:hAnsi="SimSun" w:eastAsia="SimSun" w:cs="SimSun"/>
          <w:sz w:val="19"/>
          <w:szCs w:val="19"/>
          <w:spacing w:val="-7"/>
          <w:position w:val="-1"/>
        </w:rPr>
        <w:t>SCA5</w:t>
      </w:r>
      <w:r>
        <w:rPr>
          <w:rFonts w:ascii="SimSun" w:hAnsi="SimSun" w:eastAsia="SimSun" w:cs="SimSun"/>
          <w:sz w:val="19"/>
          <w:szCs w:val="19"/>
          <w:spacing w:val="8"/>
          <w:position w:val="-1"/>
        </w:rPr>
        <w:t xml:space="preserve">       </w:t>
      </w:r>
      <w:r>
        <w:rPr>
          <w:rFonts w:ascii="SimSun" w:hAnsi="SimSun" w:eastAsia="SimSun" w:cs="SimSun"/>
          <w:sz w:val="19"/>
          <w:szCs w:val="19"/>
          <w:spacing w:val="-7"/>
        </w:rPr>
        <w:t>11q13/SPTBN2</w:t>
      </w:r>
      <w:r>
        <w:rPr>
          <w:rFonts w:ascii="SimSun" w:hAnsi="SimSun" w:eastAsia="SimSun" w:cs="SimSun"/>
          <w:sz w:val="19"/>
          <w:szCs w:val="19"/>
          <w:spacing w:val="8"/>
        </w:rPr>
        <w:t xml:space="preserve">          </w:t>
      </w:r>
      <w:r>
        <w:rPr>
          <w:rFonts w:ascii="SimSun" w:hAnsi="SimSun" w:eastAsia="SimSun" w:cs="SimSun"/>
          <w:sz w:val="19"/>
          <w:szCs w:val="19"/>
          <w:spacing w:val="-7"/>
        </w:rPr>
        <w:t>β3血影蛋白</w:t>
      </w:r>
      <w:r>
        <w:rPr>
          <w:rFonts w:ascii="SimSun" w:hAnsi="SimSun" w:eastAsia="SimSun" w:cs="SimSun"/>
          <w:sz w:val="19"/>
          <w:szCs w:val="19"/>
          <w:spacing w:val="1"/>
        </w:rPr>
        <w:t xml:space="preserve">            </w:t>
      </w:r>
      <w:r>
        <w:rPr>
          <w:rFonts w:ascii="SimSun" w:hAnsi="SimSun" w:eastAsia="SimSun" w:cs="SimSun"/>
          <w:sz w:val="19"/>
          <w:szCs w:val="19"/>
          <w:spacing w:val="-7"/>
        </w:rPr>
        <w:t>早发，慢进展</w:t>
      </w:r>
    </w:p>
    <w:p>
      <w:pPr>
        <w:ind w:left="99"/>
        <w:spacing w:before="64" w:line="219" w:lineRule="auto"/>
        <w:rPr>
          <w:rFonts w:ascii="SimSun" w:hAnsi="SimSun" w:eastAsia="SimSun" w:cs="SimSun"/>
          <w:sz w:val="19"/>
          <w:szCs w:val="19"/>
        </w:rPr>
      </w:pPr>
      <w:r>
        <w:rPr>
          <w:rFonts w:ascii="SimSun" w:hAnsi="SimSun" w:eastAsia="SimSun" w:cs="SimSun"/>
          <w:sz w:val="19"/>
          <w:szCs w:val="19"/>
          <w:spacing w:val="-4"/>
          <w:position w:val="-1"/>
        </w:rPr>
        <w:t>SCA6</w:t>
      </w:r>
      <w:r>
        <w:rPr>
          <w:rFonts w:ascii="SimSun" w:hAnsi="SimSun" w:eastAsia="SimSun" w:cs="SimSun"/>
          <w:sz w:val="19"/>
          <w:szCs w:val="19"/>
          <w:spacing w:val="7"/>
          <w:position w:val="-1"/>
        </w:rPr>
        <w:t xml:space="preserve">       </w:t>
      </w:r>
      <w:r>
        <w:rPr>
          <w:rFonts w:ascii="SimSun" w:hAnsi="SimSun" w:eastAsia="SimSun" w:cs="SimSun"/>
          <w:sz w:val="19"/>
          <w:szCs w:val="19"/>
          <w:spacing w:val="-4"/>
        </w:rPr>
        <w:t>19p13.2/CACNA1A</w:t>
      </w:r>
      <w:r>
        <w:rPr>
          <w:rFonts w:ascii="SimSun" w:hAnsi="SimSun" w:eastAsia="SimSun" w:cs="SimSun"/>
          <w:sz w:val="19"/>
          <w:szCs w:val="19"/>
          <w:spacing w:val="13"/>
        </w:rPr>
        <w:t xml:space="preserve">       </w:t>
      </w:r>
      <w:r>
        <w:rPr>
          <w:rFonts w:ascii="SimSun" w:hAnsi="SimSun" w:eastAsia="SimSun" w:cs="SimSun"/>
          <w:sz w:val="19"/>
          <w:szCs w:val="19"/>
          <w:spacing w:val="-4"/>
        </w:rPr>
        <w:t>CAG重复，电压依赖性钙</w:t>
      </w:r>
      <w:r>
        <w:rPr>
          <w:rFonts w:ascii="SimSun" w:hAnsi="SimSun" w:eastAsia="SimSun" w:cs="SimSun"/>
          <w:sz w:val="19"/>
          <w:szCs w:val="19"/>
          <w:spacing w:val="59"/>
        </w:rPr>
        <w:t xml:space="preserve"> </w:t>
      </w:r>
      <w:r>
        <w:rPr>
          <w:rFonts w:ascii="SimSun" w:hAnsi="SimSun" w:eastAsia="SimSun" w:cs="SimSun"/>
          <w:sz w:val="19"/>
          <w:szCs w:val="19"/>
          <w:spacing w:val="-4"/>
        </w:rPr>
        <w:t>振动觉和关节位置觉减退，</w:t>
      </w:r>
      <w:r>
        <w:rPr>
          <w:rFonts w:ascii="SimSun" w:hAnsi="SimSun" w:eastAsia="SimSun" w:cs="SimSun"/>
          <w:sz w:val="19"/>
          <w:szCs w:val="19"/>
          <w:spacing w:val="-5"/>
        </w:rPr>
        <w:t>发作性共济</w:t>
      </w:r>
    </w:p>
    <w:p>
      <w:pPr>
        <w:ind w:left="3349"/>
        <w:spacing w:before="30" w:line="220" w:lineRule="auto"/>
        <w:rPr>
          <w:rFonts w:ascii="SimSun" w:hAnsi="SimSun" w:eastAsia="SimSun" w:cs="SimSun"/>
          <w:sz w:val="19"/>
          <w:szCs w:val="19"/>
        </w:rPr>
      </w:pPr>
      <w:r>
        <w:rPr>
          <w:rFonts w:ascii="SimSun" w:hAnsi="SimSun" w:eastAsia="SimSun" w:cs="SimSun"/>
          <w:sz w:val="19"/>
          <w:szCs w:val="19"/>
          <w:spacing w:val="-11"/>
        </w:rPr>
        <w:t>通道α-1A亚单位</w:t>
      </w:r>
      <w:r>
        <w:rPr>
          <w:rFonts w:ascii="SimSun" w:hAnsi="SimSun" w:eastAsia="SimSun" w:cs="SimSun"/>
          <w:sz w:val="19"/>
          <w:szCs w:val="19"/>
          <w:spacing w:val="1"/>
        </w:rPr>
        <w:t xml:space="preserve">        </w:t>
      </w:r>
      <w:r>
        <w:rPr>
          <w:rFonts w:ascii="SimSun" w:hAnsi="SimSun" w:eastAsia="SimSun" w:cs="SimSun"/>
          <w:sz w:val="19"/>
          <w:szCs w:val="19"/>
          <w:spacing w:val="-11"/>
        </w:rPr>
        <w:t>失调，病情进展缓慢</w:t>
      </w:r>
    </w:p>
    <w:p>
      <w:pPr>
        <w:ind w:left="99"/>
        <w:spacing w:before="68" w:line="220" w:lineRule="auto"/>
        <w:rPr>
          <w:rFonts w:ascii="SimSun" w:hAnsi="SimSun" w:eastAsia="SimSun" w:cs="SimSun"/>
          <w:sz w:val="19"/>
          <w:szCs w:val="19"/>
        </w:rPr>
      </w:pPr>
      <w:r>
        <w:rPr>
          <w:rFonts w:ascii="SimSun" w:hAnsi="SimSun" w:eastAsia="SimSun" w:cs="SimSun"/>
          <w:sz w:val="19"/>
          <w:szCs w:val="19"/>
          <w:spacing w:val="-7"/>
          <w:position w:val="-1"/>
        </w:rPr>
        <w:t>SCA7</w:t>
      </w:r>
      <w:r>
        <w:rPr>
          <w:rFonts w:ascii="SimSun" w:hAnsi="SimSun" w:eastAsia="SimSun" w:cs="SimSun"/>
          <w:sz w:val="19"/>
          <w:szCs w:val="19"/>
          <w:spacing w:val="6"/>
          <w:position w:val="-1"/>
        </w:rPr>
        <w:t xml:space="preserve">       </w:t>
      </w:r>
      <w:r>
        <w:rPr>
          <w:rFonts w:ascii="SimSun" w:hAnsi="SimSun" w:eastAsia="SimSun" w:cs="SimSun"/>
          <w:sz w:val="19"/>
          <w:szCs w:val="19"/>
          <w:spacing w:val="-7"/>
        </w:rPr>
        <w:t>3p21.1-p12/ATXN7</w:t>
      </w:r>
      <w:r>
        <w:rPr>
          <w:rFonts w:ascii="SimSun" w:hAnsi="SimSun" w:eastAsia="SimSun" w:cs="SimSun"/>
          <w:sz w:val="19"/>
          <w:szCs w:val="19"/>
          <w:spacing w:val="13"/>
        </w:rPr>
        <w:t xml:space="preserve">      </w:t>
      </w:r>
      <w:r>
        <w:rPr>
          <w:rFonts w:ascii="SimSun" w:hAnsi="SimSun" w:eastAsia="SimSun" w:cs="SimSun"/>
          <w:sz w:val="19"/>
          <w:szCs w:val="19"/>
          <w:spacing w:val="-7"/>
        </w:rPr>
        <w:t>CAG重复，ataxin-7</w:t>
      </w:r>
      <w:r>
        <w:rPr>
          <w:rFonts w:ascii="SimSun" w:hAnsi="SimSun" w:eastAsia="SimSun" w:cs="SimSun"/>
          <w:sz w:val="19"/>
          <w:szCs w:val="19"/>
          <w:spacing w:val="7"/>
        </w:rPr>
        <w:t xml:space="preserve">       </w:t>
      </w:r>
      <w:r>
        <w:rPr>
          <w:rFonts w:ascii="SimSun" w:hAnsi="SimSun" w:eastAsia="SimSun" w:cs="SimSun"/>
          <w:sz w:val="19"/>
          <w:szCs w:val="19"/>
          <w:spacing w:val="-7"/>
        </w:rPr>
        <w:t>视力下降伴视神经萎缩和视网膜色素变</w:t>
      </w:r>
    </w:p>
    <w:p>
      <w:pPr>
        <w:ind w:left="5459"/>
        <w:spacing w:before="70" w:line="221" w:lineRule="auto"/>
        <w:rPr>
          <w:rFonts w:ascii="SimSun" w:hAnsi="SimSun" w:eastAsia="SimSun" w:cs="SimSun"/>
          <w:sz w:val="19"/>
          <w:szCs w:val="19"/>
        </w:rPr>
      </w:pPr>
      <w:r>
        <w:rPr>
          <w:rFonts w:ascii="SimSun" w:hAnsi="SimSun" w:eastAsia="SimSun" w:cs="SimSun"/>
          <w:sz w:val="19"/>
          <w:szCs w:val="19"/>
        </w:rPr>
        <w:t>性</w:t>
      </w:r>
    </w:p>
    <w:p>
      <w:pPr>
        <w:ind w:left="99"/>
        <w:spacing w:before="36" w:line="220" w:lineRule="auto"/>
        <w:rPr>
          <w:rFonts w:ascii="SimSun" w:hAnsi="SimSun" w:eastAsia="SimSun" w:cs="SimSun"/>
          <w:sz w:val="19"/>
          <w:szCs w:val="19"/>
        </w:rPr>
      </w:pPr>
      <w:r>
        <w:rPr>
          <w:rFonts w:ascii="SimSun" w:hAnsi="SimSun" w:eastAsia="SimSun" w:cs="SimSun"/>
          <w:sz w:val="19"/>
          <w:szCs w:val="19"/>
          <w:spacing w:val="-7"/>
        </w:rPr>
        <w:t>SCA8</w:t>
      </w:r>
      <w:r>
        <w:rPr>
          <w:rFonts w:ascii="SimSun" w:hAnsi="SimSun" w:eastAsia="SimSun" w:cs="SimSun"/>
          <w:sz w:val="19"/>
          <w:szCs w:val="19"/>
          <w:spacing w:val="7"/>
        </w:rPr>
        <w:t xml:space="preserve">       </w:t>
      </w:r>
      <w:r>
        <w:rPr>
          <w:rFonts w:ascii="SimSun" w:hAnsi="SimSun" w:eastAsia="SimSun" w:cs="SimSun"/>
          <w:sz w:val="19"/>
          <w:szCs w:val="19"/>
          <w:spacing w:val="-7"/>
        </w:rPr>
        <w:t>13q21.33/</w:t>
      </w:r>
      <w:r>
        <w:rPr>
          <w:rFonts w:ascii="SimSun" w:hAnsi="SimSun" w:eastAsia="SimSun" w:cs="SimSun"/>
          <w:sz w:val="19"/>
          <w:szCs w:val="19"/>
          <w:spacing w:val="6"/>
        </w:rPr>
        <w:t xml:space="preserve">             </w:t>
      </w:r>
      <w:r>
        <w:rPr>
          <w:rFonts w:ascii="SimSun" w:hAnsi="SimSun" w:eastAsia="SimSun" w:cs="SimSun"/>
          <w:sz w:val="19"/>
          <w:szCs w:val="19"/>
          <w:spacing w:val="-7"/>
        </w:rPr>
        <w:t>CTG*</w:t>
      </w:r>
      <w:r>
        <w:rPr>
          <w:rFonts w:ascii="SimSun" w:hAnsi="SimSun" w:eastAsia="SimSun" w:cs="SimSun"/>
          <w:sz w:val="19"/>
          <w:szCs w:val="19"/>
          <w:spacing w:val="45"/>
        </w:rPr>
        <w:t xml:space="preserve"> </w:t>
      </w:r>
      <w:r>
        <w:rPr>
          <w:rFonts w:ascii="SimSun" w:hAnsi="SimSun" w:eastAsia="SimSun" w:cs="SimSun"/>
          <w:sz w:val="19"/>
          <w:szCs w:val="19"/>
          <w:spacing w:val="-7"/>
        </w:rPr>
        <w:t>CAG重复</w:t>
      </w:r>
      <w:r>
        <w:rPr>
          <w:rFonts w:ascii="SimSun" w:hAnsi="SimSun" w:eastAsia="SimSun" w:cs="SimSun"/>
          <w:sz w:val="19"/>
          <w:szCs w:val="19"/>
          <w:spacing w:val="1"/>
        </w:rPr>
        <w:t xml:space="preserve">         </w:t>
      </w:r>
      <w:r>
        <w:rPr>
          <w:rFonts w:ascii="SimSun" w:hAnsi="SimSun" w:eastAsia="SimSun" w:cs="SimSun"/>
          <w:sz w:val="19"/>
          <w:szCs w:val="19"/>
          <w:spacing w:val="-7"/>
        </w:rPr>
        <w:t>振动觉减退、反射亢进</w:t>
      </w:r>
      <w:r>
        <w:rPr>
          <w:rFonts w:ascii="SimSun" w:hAnsi="SimSun" w:eastAsia="SimSun" w:cs="SimSun"/>
          <w:sz w:val="19"/>
          <w:szCs w:val="19"/>
          <w:spacing w:val="-8"/>
        </w:rPr>
        <w:t>，病情进展缓慢</w:t>
      </w:r>
    </w:p>
    <w:p>
      <w:pPr>
        <w:ind w:left="1190"/>
        <w:spacing w:before="86" w:line="185" w:lineRule="auto"/>
        <w:rPr>
          <w:rFonts w:ascii="SimSun" w:hAnsi="SimSun" w:eastAsia="SimSun" w:cs="SimSun"/>
          <w:sz w:val="19"/>
          <w:szCs w:val="19"/>
        </w:rPr>
      </w:pPr>
      <w:r>
        <w:rPr>
          <w:rFonts w:ascii="SimSun" w:hAnsi="SimSun" w:eastAsia="SimSun" w:cs="SimSun"/>
          <w:sz w:val="19"/>
          <w:szCs w:val="19"/>
          <w:spacing w:val="-1"/>
        </w:rPr>
        <w:t>ATXN8OSATXN8</w:t>
      </w:r>
    </w:p>
    <w:p>
      <w:pPr>
        <w:ind w:left="99"/>
        <w:spacing w:before="48" w:line="219" w:lineRule="auto"/>
        <w:rPr>
          <w:rFonts w:ascii="SimSun" w:hAnsi="SimSun" w:eastAsia="SimSun" w:cs="SimSun"/>
          <w:sz w:val="19"/>
          <w:szCs w:val="19"/>
        </w:rPr>
      </w:pPr>
      <w:r>
        <w:rPr>
          <w:rFonts w:ascii="SimSun" w:hAnsi="SimSun" w:eastAsia="SimSun" w:cs="SimSun"/>
          <w:sz w:val="19"/>
          <w:szCs w:val="19"/>
          <w:spacing w:val="-8"/>
          <w:position w:val="-1"/>
        </w:rPr>
        <w:t>SCA10</w:t>
      </w:r>
      <w:r>
        <w:rPr>
          <w:rFonts w:ascii="SimSun" w:hAnsi="SimSun" w:eastAsia="SimSun" w:cs="SimSun"/>
          <w:sz w:val="19"/>
          <w:szCs w:val="19"/>
          <w:spacing w:val="2"/>
          <w:position w:val="-1"/>
        </w:rPr>
        <w:t xml:space="preserve">      </w:t>
      </w:r>
      <w:r>
        <w:rPr>
          <w:rFonts w:ascii="SimSun" w:hAnsi="SimSun" w:eastAsia="SimSun" w:cs="SimSun"/>
          <w:sz w:val="19"/>
          <w:szCs w:val="19"/>
          <w:spacing w:val="-8"/>
          <w:position w:val="1"/>
        </w:rPr>
        <w:t>22q13.31/ATXN10</w:t>
      </w:r>
      <w:r>
        <w:rPr>
          <w:rFonts w:ascii="SimSun" w:hAnsi="SimSun" w:eastAsia="SimSun" w:cs="SimSun"/>
          <w:sz w:val="19"/>
          <w:szCs w:val="19"/>
          <w:spacing w:val="3"/>
          <w:position w:val="1"/>
        </w:rPr>
        <w:t xml:space="preserve">        </w:t>
      </w:r>
      <w:r>
        <w:rPr>
          <w:rFonts w:ascii="SimSun" w:hAnsi="SimSun" w:eastAsia="SimSun" w:cs="SimSun"/>
          <w:sz w:val="19"/>
          <w:szCs w:val="19"/>
          <w:spacing w:val="-8"/>
        </w:rPr>
        <w:t>ATTCT</w:t>
      </w:r>
      <w:r>
        <w:rPr>
          <w:rFonts w:ascii="SimSun" w:hAnsi="SimSun" w:eastAsia="SimSun" w:cs="SimSun"/>
          <w:sz w:val="19"/>
          <w:szCs w:val="19"/>
          <w:spacing w:val="-8"/>
        </w:rPr>
        <w:t xml:space="preserve"> </w:t>
      </w:r>
      <w:r>
        <w:rPr>
          <w:rFonts w:ascii="SimSun" w:hAnsi="SimSun" w:eastAsia="SimSun" w:cs="SimSun"/>
          <w:sz w:val="19"/>
          <w:szCs w:val="19"/>
          <w:spacing w:val="-8"/>
        </w:rPr>
        <w:t>repeat,ataxin-1</w:t>
      </w:r>
      <w:r>
        <w:rPr>
          <w:rFonts w:ascii="SimSun" w:hAnsi="SimSun" w:eastAsia="SimSun" w:cs="SimSun"/>
          <w:sz w:val="19"/>
          <w:szCs w:val="19"/>
          <w:spacing w:val="-9"/>
        </w:rPr>
        <w:t>0</w:t>
      </w:r>
      <w:r>
        <w:rPr>
          <w:rFonts w:ascii="SimSun" w:hAnsi="SimSun" w:eastAsia="SimSun" w:cs="SimSun"/>
          <w:sz w:val="19"/>
          <w:szCs w:val="19"/>
        </w:rPr>
        <w:t xml:space="preserve">    </w:t>
      </w:r>
      <w:r>
        <w:rPr>
          <w:rFonts w:ascii="SimSun" w:hAnsi="SimSun" w:eastAsia="SimSun" w:cs="SimSun"/>
          <w:sz w:val="19"/>
          <w:szCs w:val="19"/>
          <w:spacing w:val="-9"/>
        </w:rPr>
        <w:t>纯小脑共济失调，全面性和(或)复杂部</w:t>
      </w:r>
    </w:p>
    <w:p>
      <w:pPr>
        <w:ind w:left="5489"/>
        <w:spacing w:before="40" w:line="220" w:lineRule="auto"/>
        <w:rPr>
          <w:rFonts w:ascii="SimSun" w:hAnsi="SimSun" w:eastAsia="SimSun" w:cs="SimSun"/>
          <w:sz w:val="19"/>
          <w:szCs w:val="19"/>
        </w:rPr>
      </w:pPr>
      <w:r>
        <w:rPr>
          <w:rFonts w:ascii="SimSun" w:hAnsi="SimSun" w:eastAsia="SimSun" w:cs="SimSun"/>
          <w:sz w:val="19"/>
          <w:szCs w:val="19"/>
          <w:spacing w:val="-2"/>
        </w:rPr>
        <w:t>分性癫痫</w:t>
      </w:r>
    </w:p>
    <w:p>
      <w:pPr>
        <w:ind w:left="99"/>
        <w:spacing w:before="48" w:line="229" w:lineRule="auto"/>
        <w:rPr>
          <w:rFonts w:ascii="SimSun" w:hAnsi="SimSun" w:eastAsia="SimSun" w:cs="SimSun"/>
          <w:sz w:val="19"/>
          <w:szCs w:val="19"/>
        </w:rPr>
      </w:pPr>
      <w:r>
        <w:rPr>
          <w:rFonts w:ascii="SimSun" w:hAnsi="SimSun" w:eastAsia="SimSun" w:cs="SimSun"/>
          <w:sz w:val="19"/>
          <w:szCs w:val="19"/>
          <w:spacing w:val="-1"/>
          <w:position w:val="-1"/>
        </w:rPr>
        <w:t>SCA11</w:t>
      </w:r>
      <w:r>
        <w:rPr>
          <w:rFonts w:ascii="SimSun" w:hAnsi="SimSun" w:eastAsia="SimSun" w:cs="SimSun"/>
          <w:sz w:val="19"/>
          <w:szCs w:val="19"/>
          <w:spacing w:val="6"/>
          <w:position w:val="-1"/>
        </w:rPr>
        <w:t xml:space="preserve">      </w:t>
      </w:r>
      <w:r>
        <w:rPr>
          <w:rFonts w:ascii="SimSun" w:hAnsi="SimSun" w:eastAsia="SimSun" w:cs="SimSun"/>
          <w:sz w:val="19"/>
          <w:szCs w:val="19"/>
          <w:spacing w:val="-1"/>
        </w:rPr>
        <w:t>15q15.2//TTBK2</w:t>
      </w:r>
      <w:r>
        <w:rPr>
          <w:rFonts w:ascii="SimSun" w:hAnsi="SimSun" w:eastAsia="SimSun" w:cs="SimSun"/>
          <w:sz w:val="19"/>
          <w:szCs w:val="19"/>
          <w:spacing w:val="4"/>
        </w:rPr>
        <w:t xml:space="preserve">         </w:t>
      </w:r>
      <w:r>
        <w:rPr>
          <w:rFonts w:ascii="SimSun" w:hAnsi="SimSun" w:eastAsia="SimSun" w:cs="SimSun"/>
          <w:sz w:val="19"/>
          <w:szCs w:val="19"/>
          <w:spacing w:val="-1"/>
        </w:rPr>
        <w:t>Tau微管蛋白激酶2</w:t>
      </w:r>
    </w:p>
    <w:p>
      <w:pPr>
        <w:ind w:left="99"/>
        <w:spacing w:before="54" w:line="226" w:lineRule="auto"/>
        <w:rPr>
          <w:rFonts w:ascii="SimSun" w:hAnsi="SimSun" w:eastAsia="SimSun" w:cs="SimSun"/>
          <w:sz w:val="19"/>
          <w:szCs w:val="19"/>
        </w:rPr>
      </w:pPr>
      <w:r>
        <w:rPr>
          <w:rFonts w:ascii="SimSun" w:hAnsi="SimSun" w:eastAsia="SimSun" w:cs="SimSun"/>
          <w:sz w:val="19"/>
          <w:szCs w:val="19"/>
          <w:position w:val="-1"/>
        </w:rPr>
        <w:t>SCA12</w:t>
      </w:r>
      <w:r>
        <w:rPr>
          <w:rFonts w:ascii="SimSun" w:hAnsi="SimSun" w:eastAsia="SimSun" w:cs="SimSun"/>
          <w:sz w:val="19"/>
          <w:szCs w:val="19"/>
          <w:spacing w:val="2"/>
          <w:position w:val="-1"/>
        </w:rPr>
        <w:t xml:space="preserve">      </w:t>
      </w:r>
      <w:r>
        <w:rPr>
          <w:rFonts w:ascii="SimSun" w:hAnsi="SimSun" w:eastAsia="SimSun" w:cs="SimSun"/>
          <w:sz w:val="19"/>
          <w:szCs w:val="19"/>
          <w:position w:val="1"/>
        </w:rPr>
        <w:t>5q32/PPP2R2B</w:t>
      </w:r>
      <w:r>
        <w:rPr>
          <w:rFonts w:ascii="SimSun" w:hAnsi="SimSun" w:eastAsia="SimSun" w:cs="SimSun"/>
          <w:sz w:val="19"/>
          <w:szCs w:val="19"/>
          <w:spacing w:val="2"/>
          <w:position w:val="1"/>
        </w:rPr>
        <w:t xml:space="preserve">           </w:t>
      </w:r>
      <w:r>
        <w:rPr>
          <w:rFonts w:ascii="SimSun" w:hAnsi="SimSun" w:eastAsia="SimSun" w:cs="SimSun"/>
          <w:sz w:val="19"/>
          <w:szCs w:val="19"/>
        </w:rPr>
        <w:t>CAG重复，丝-苏氨酸蛋</w:t>
      </w:r>
      <w:r>
        <w:rPr>
          <w:rFonts w:ascii="SimSun" w:hAnsi="SimSun" w:eastAsia="SimSun" w:cs="SimSun"/>
          <w:sz w:val="19"/>
          <w:szCs w:val="19"/>
          <w:spacing w:val="26"/>
        </w:rPr>
        <w:t xml:space="preserve"> </w:t>
      </w:r>
      <w:r>
        <w:rPr>
          <w:rFonts w:ascii="SimSun" w:hAnsi="SimSun" w:eastAsia="SimSun" w:cs="SimSun"/>
          <w:sz w:val="19"/>
          <w:szCs w:val="19"/>
        </w:rPr>
        <w:t>震颤，痴呆</w:t>
      </w:r>
    </w:p>
    <w:p>
      <w:pPr>
        <w:ind w:left="3359"/>
        <w:spacing w:before="43" w:line="219" w:lineRule="auto"/>
        <w:rPr>
          <w:rFonts w:ascii="SimSun" w:hAnsi="SimSun" w:eastAsia="SimSun" w:cs="SimSun"/>
          <w:sz w:val="19"/>
          <w:szCs w:val="19"/>
        </w:rPr>
      </w:pPr>
      <w:r>
        <w:rPr>
          <w:rFonts w:ascii="SimSun" w:hAnsi="SimSun" w:eastAsia="SimSun" w:cs="SimSun"/>
          <w:sz w:val="19"/>
          <w:szCs w:val="19"/>
          <w:spacing w:val="-3"/>
        </w:rPr>
        <w:t>白磷酸酶</w:t>
      </w:r>
    </w:p>
    <w:p>
      <w:pPr>
        <w:ind w:left="99"/>
        <w:spacing w:before="59" w:line="220" w:lineRule="auto"/>
        <w:rPr>
          <w:rFonts w:ascii="SimSun" w:hAnsi="SimSun" w:eastAsia="SimSun" w:cs="SimSun"/>
          <w:sz w:val="19"/>
          <w:szCs w:val="19"/>
        </w:rPr>
      </w:pPr>
      <w:r>
        <w:rPr>
          <w:rFonts w:ascii="SimSun" w:hAnsi="SimSun" w:eastAsia="SimSun" w:cs="SimSun"/>
          <w:sz w:val="19"/>
          <w:szCs w:val="19"/>
          <w:spacing w:val="-3"/>
          <w:position w:val="-1"/>
        </w:rPr>
        <w:t>SCA13</w:t>
      </w:r>
      <w:r>
        <w:rPr>
          <w:rFonts w:ascii="SimSun" w:hAnsi="SimSun" w:eastAsia="SimSun" w:cs="SimSun"/>
          <w:sz w:val="19"/>
          <w:szCs w:val="19"/>
          <w:spacing w:val="8"/>
          <w:position w:val="-1"/>
        </w:rPr>
        <w:t xml:space="preserve">      </w:t>
      </w:r>
      <w:r>
        <w:rPr>
          <w:rFonts w:ascii="SimSun" w:hAnsi="SimSun" w:eastAsia="SimSun" w:cs="SimSun"/>
          <w:sz w:val="19"/>
          <w:szCs w:val="19"/>
          <w:spacing w:val="-3"/>
        </w:rPr>
        <w:t>19q13.3-13.4/KCNC3</w:t>
      </w:r>
      <w:r>
        <w:rPr>
          <w:rFonts w:ascii="SimSun" w:hAnsi="SimSun" w:eastAsia="SimSun" w:cs="SimSun"/>
          <w:sz w:val="19"/>
          <w:szCs w:val="19"/>
          <w:spacing w:val="2"/>
        </w:rPr>
        <w:t xml:space="preserve">     </w:t>
      </w:r>
      <w:r>
        <w:rPr>
          <w:rFonts w:ascii="SimSun" w:hAnsi="SimSun" w:eastAsia="SimSun" w:cs="SimSun"/>
          <w:sz w:val="19"/>
          <w:szCs w:val="19"/>
          <w:spacing w:val="-3"/>
        </w:rPr>
        <w:t>电压门控性钾</w:t>
      </w:r>
      <w:r>
        <w:rPr>
          <w:rFonts w:ascii="SimSun" w:hAnsi="SimSun" w:eastAsia="SimSun" w:cs="SimSun"/>
          <w:sz w:val="19"/>
          <w:szCs w:val="19"/>
          <w:spacing w:val="-4"/>
        </w:rPr>
        <w:t>通道</w:t>
      </w:r>
      <w:r>
        <w:rPr>
          <w:rFonts w:ascii="SimSun" w:hAnsi="SimSun" w:eastAsia="SimSun" w:cs="SimSun"/>
          <w:sz w:val="19"/>
          <w:szCs w:val="19"/>
          <w:spacing w:val="1"/>
        </w:rPr>
        <w:t xml:space="preserve">       </w:t>
      </w:r>
      <w:r>
        <w:rPr>
          <w:rFonts w:ascii="SimSun" w:hAnsi="SimSun" w:eastAsia="SimSun" w:cs="SimSun"/>
          <w:sz w:val="19"/>
          <w:szCs w:val="19"/>
          <w:spacing w:val="-4"/>
        </w:rPr>
        <w:t>精神运动迟缓</w:t>
      </w:r>
    </w:p>
    <w:p>
      <w:pPr>
        <w:ind w:left="99"/>
        <w:spacing w:before="62" w:line="219" w:lineRule="auto"/>
        <w:rPr>
          <w:rFonts w:ascii="SimSun" w:hAnsi="SimSun" w:eastAsia="SimSun" w:cs="SimSun"/>
          <w:sz w:val="19"/>
          <w:szCs w:val="19"/>
        </w:rPr>
      </w:pPr>
      <w:r>
        <w:rPr>
          <w:rFonts w:ascii="SimSun" w:hAnsi="SimSun" w:eastAsia="SimSun" w:cs="SimSun"/>
          <w:sz w:val="19"/>
          <w:szCs w:val="19"/>
          <w:spacing w:val="-2"/>
          <w:position w:val="-2"/>
        </w:rPr>
        <w:t>SCA14</w:t>
      </w:r>
      <w:r>
        <w:rPr>
          <w:rFonts w:ascii="SimSun" w:hAnsi="SimSun" w:eastAsia="SimSun" w:cs="SimSun"/>
          <w:sz w:val="19"/>
          <w:szCs w:val="19"/>
          <w:spacing w:val="8"/>
          <w:position w:val="-2"/>
        </w:rPr>
        <w:t xml:space="preserve">      </w:t>
      </w:r>
      <w:r>
        <w:rPr>
          <w:rFonts w:ascii="SimSun" w:hAnsi="SimSun" w:eastAsia="SimSun" w:cs="SimSun"/>
          <w:sz w:val="19"/>
          <w:szCs w:val="19"/>
          <w:spacing w:val="-2"/>
        </w:rPr>
        <w:t>19q13.4/PRKCG</w:t>
      </w:r>
      <w:r>
        <w:rPr>
          <w:rFonts w:ascii="SimSun" w:hAnsi="SimSun" w:eastAsia="SimSun" w:cs="SimSun"/>
          <w:sz w:val="19"/>
          <w:szCs w:val="19"/>
          <w:spacing w:val="10"/>
        </w:rPr>
        <w:t xml:space="preserve">         </w:t>
      </w:r>
      <w:r>
        <w:rPr>
          <w:rFonts w:ascii="SimSun" w:hAnsi="SimSun" w:eastAsia="SimSun" w:cs="SimSun"/>
          <w:sz w:val="19"/>
          <w:szCs w:val="19"/>
          <w:spacing w:val="-2"/>
        </w:rPr>
        <w:t>蛋白激酶Cγ型</w:t>
      </w:r>
      <w:r>
        <w:rPr>
          <w:rFonts w:ascii="SimSun" w:hAnsi="SimSun" w:eastAsia="SimSun" w:cs="SimSun"/>
          <w:sz w:val="19"/>
          <w:szCs w:val="19"/>
          <w:spacing w:val="10"/>
        </w:rPr>
        <w:t xml:space="preserve">        </w:t>
      </w:r>
      <w:r>
        <w:rPr>
          <w:rFonts w:ascii="SimSun" w:hAnsi="SimSun" w:eastAsia="SimSun" w:cs="SimSun"/>
          <w:sz w:val="19"/>
          <w:szCs w:val="19"/>
          <w:spacing w:val="-2"/>
        </w:rPr>
        <w:t>早发，</w:t>
      </w:r>
      <w:r>
        <w:rPr>
          <w:rFonts w:ascii="SimSun" w:hAnsi="SimSun" w:eastAsia="SimSun" w:cs="SimSun"/>
          <w:sz w:val="19"/>
          <w:szCs w:val="19"/>
          <w:spacing w:val="-3"/>
        </w:rPr>
        <w:t>肌阵挛</w:t>
      </w:r>
    </w:p>
    <w:p>
      <w:pPr>
        <w:ind w:left="109"/>
        <w:spacing w:before="37" w:line="224" w:lineRule="auto"/>
        <w:rPr>
          <w:rFonts w:ascii="SimSun" w:hAnsi="SimSun" w:eastAsia="SimSun" w:cs="SimSun"/>
          <w:sz w:val="19"/>
          <w:szCs w:val="19"/>
        </w:rPr>
      </w:pPr>
      <w:r>
        <w:rPr>
          <w:rFonts w:ascii="SimSun" w:hAnsi="SimSun" w:eastAsia="SimSun" w:cs="SimSun"/>
          <w:sz w:val="19"/>
          <w:szCs w:val="19"/>
          <w:spacing w:val="-2"/>
        </w:rPr>
        <w:t>SCA15/16</w:t>
      </w:r>
      <w:r>
        <w:rPr>
          <w:rFonts w:ascii="SimSun" w:hAnsi="SimSun" w:eastAsia="SimSun" w:cs="SimSun"/>
          <w:sz w:val="19"/>
          <w:szCs w:val="19"/>
          <w:spacing w:val="10"/>
        </w:rPr>
        <w:t xml:space="preserve">   </w:t>
      </w:r>
      <w:r>
        <w:rPr>
          <w:rFonts w:ascii="SimSun" w:hAnsi="SimSun" w:eastAsia="SimSun" w:cs="SimSun"/>
          <w:sz w:val="19"/>
          <w:szCs w:val="19"/>
          <w:spacing w:val="-2"/>
          <w:position w:val="1"/>
        </w:rPr>
        <w:t>3p26.1/ITPR1</w:t>
      </w:r>
      <w:r>
        <w:rPr>
          <w:rFonts w:ascii="SimSun" w:hAnsi="SimSun" w:eastAsia="SimSun" w:cs="SimSun"/>
          <w:sz w:val="19"/>
          <w:szCs w:val="19"/>
          <w:spacing w:val="1"/>
          <w:position w:val="1"/>
        </w:rPr>
        <w:t xml:space="preserve">           </w:t>
      </w:r>
      <w:r>
        <w:rPr>
          <w:rFonts w:ascii="SimSun" w:hAnsi="SimSun" w:eastAsia="SimSun" w:cs="SimSun"/>
          <w:sz w:val="19"/>
          <w:szCs w:val="19"/>
          <w:spacing w:val="-2"/>
        </w:rPr>
        <w:t>肌醇1,4,5-三磷酸受体1</w:t>
      </w:r>
      <w:r>
        <w:rPr>
          <w:rFonts w:ascii="SimSun" w:hAnsi="SimSun" w:eastAsia="SimSun" w:cs="SimSun"/>
          <w:sz w:val="19"/>
          <w:szCs w:val="19"/>
          <w:spacing w:val="62"/>
        </w:rPr>
        <w:t xml:space="preserve"> </w:t>
      </w:r>
      <w:r>
        <w:rPr>
          <w:rFonts w:ascii="SimSun" w:hAnsi="SimSun" w:eastAsia="SimSun" w:cs="SimSun"/>
          <w:sz w:val="19"/>
          <w:szCs w:val="19"/>
          <w:spacing w:val="-2"/>
          <w:position w:val="-1"/>
        </w:rPr>
        <w:t>病情进展缓慢</w:t>
      </w:r>
    </w:p>
    <w:p>
      <w:pPr>
        <w:ind w:left="99"/>
        <w:spacing w:before="69" w:line="221" w:lineRule="auto"/>
        <w:rPr>
          <w:rFonts w:ascii="SimSun" w:hAnsi="SimSun" w:eastAsia="SimSun" w:cs="SimSun"/>
          <w:sz w:val="19"/>
          <w:szCs w:val="19"/>
        </w:rPr>
      </w:pPr>
      <w:r>
        <w:rPr>
          <w:rFonts w:ascii="SimSun" w:hAnsi="SimSun" w:eastAsia="SimSun" w:cs="SimSun"/>
          <w:sz w:val="19"/>
          <w:szCs w:val="19"/>
        </w:rPr>
        <w:t>SCA</w:t>
      </w:r>
      <w:r>
        <w:rPr>
          <w:rFonts w:ascii="SimSun" w:hAnsi="SimSun" w:eastAsia="SimSun" w:cs="SimSun"/>
          <w:sz w:val="19"/>
          <w:szCs w:val="19"/>
          <w:spacing w:val="10"/>
        </w:rPr>
        <w:t>17</w:t>
      </w:r>
      <w:r>
        <w:rPr>
          <w:rFonts w:ascii="SimSun" w:hAnsi="SimSun" w:eastAsia="SimSun" w:cs="SimSun"/>
          <w:sz w:val="19"/>
          <w:szCs w:val="19"/>
          <w:spacing w:val="9"/>
        </w:rPr>
        <w:t xml:space="preserve">      </w:t>
      </w:r>
      <w:r>
        <w:rPr>
          <w:rFonts w:ascii="SimSun" w:hAnsi="SimSun" w:eastAsia="SimSun" w:cs="SimSun"/>
          <w:sz w:val="19"/>
          <w:szCs w:val="19"/>
          <w:spacing w:val="10"/>
        </w:rPr>
        <w:t>6q27/</w:t>
      </w:r>
      <w:r>
        <w:rPr>
          <w:rFonts w:ascii="SimSun" w:hAnsi="SimSun" w:eastAsia="SimSun" w:cs="SimSun"/>
          <w:sz w:val="19"/>
          <w:szCs w:val="19"/>
        </w:rPr>
        <w:t>TBP</w:t>
      </w:r>
      <w:r>
        <w:rPr>
          <w:rFonts w:ascii="SimSun" w:hAnsi="SimSun" w:eastAsia="SimSun" w:cs="SimSun"/>
          <w:sz w:val="19"/>
          <w:szCs w:val="19"/>
          <w:spacing w:val="6"/>
        </w:rPr>
        <w:t xml:space="preserve">              </w:t>
      </w:r>
      <w:r>
        <w:rPr>
          <w:rFonts w:ascii="SimSun" w:hAnsi="SimSun" w:eastAsia="SimSun" w:cs="SimSun"/>
          <w:sz w:val="19"/>
          <w:szCs w:val="19"/>
        </w:rPr>
        <w:t>CAG</w:t>
      </w:r>
      <w:r>
        <w:rPr>
          <w:rFonts w:ascii="SimSun" w:hAnsi="SimSun" w:eastAsia="SimSun" w:cs="SimSun"/>
          <w:sz w:val="19"/>
          <w:szCs w:val="19"/>
          <w:spacing w:val="10"/>
        </w:rPr>
        <w:t>重复，</w:t>
      </w:r>
      <w:r>
        <w:rPr>
          <w:rFonts w:ascii="SimSun" w:hAnsi="SimSun" w:eastAsia="SimSun" w:cs="SimSun"/>
          <w:sz w:val="19"/>
          <w:szCs w:val="19"/>
        </w:rPr>
        <w:t>TATA</w:t>
      </w:r>
      <w:r>
        <w:rPr>
          <w:rFonts w:ascii="SimSun" w:hAnsi="SimSun" w:eastAsia="SimSun" w:cs="SimSun"/>
          <w:sz w:val="19"/>
          <w:szCs w:val="19"/>
          <w:spacing w:val="10"/>
        </w:rPr>
        <w:t>盒子结</w:t>
      </w:r>
      <w:r>
        <w:rPr>
          <w:rFonts w:ascii="SimSun" w:hAnsi="SimSun" w:eastAsia="SimSun" w:cs="SimSun"/>
          <w:sz w:val="19"/>
          <w:szCs w:val="19"/>
          <w:spacing w:val="30"/>
        </w:rPr>
        <w:t xml:space="preserve"> </w:t>
      </w:r>
      <w:r>
        <w:rPr>
          <w:rFonts w:ascii="SimSun" w:hAnsi="SimSun" w:eastAsia="SimSun" w:cs="SimSun"/>
          <w:sz w:val="19"/>
          <w:szCs w:val="19"/>
          <w:spacing w:val="10"/>
        </w:rPr>
        <w:t>痴</w:t>
      </w:r>
      <w:r>
        <w:rPr>
          <w:rFonts w:ascii="SimSun" w:hAnsi="SimSun" w:eastAsia="SimSun" w:cs="SimSun"/>
          <w:sz w:val="19"/>
          <w:szCs w:val="19"/>
          <w:spacing w:val="-32"/>
        </w:rPr>
        <w:t xml:space="preserve"> </w:t>
      </w:r>
      <w:r>
        <w:rPr>
          <w:rFonts w:ascii="SimSun" w:hAnsi="SimSun" w:eastAsia="SimSun" w:cs="SimSun"/>
          <w:sz w:val="19"/>
          <w:szCs w:val="19"/>
          <w:spacing w:val="10"/>
        </w:rPr>
        <w:t>呆</w:t>
      </w:r>
    </w:p>
    <w:p>
      <w:pPr>
        <w:ind w:left="3340"/>
        <w:spacing w:before="38" w:line="220" w:lineRule="auto"/>
        <w:rPr>
          <w:rFonts w:ascii="SimSun" w:hAnsi="SimSun" w:eastAsia="SimSun" w:cs="SimSun"/>
          <w:sz w:val="19"/>
          <w:szCs w:val="19"/>
        </w:rPr>
      </w:pPr>
      <w:r>
        <w:rPr>
          <w:rFonts w:ascii="SimSun" w:hAnsi="SimSun" w:eastAsia="SimSun" w:cs="SimSun"/>
          <w:sz w:val="19"/>
          <w:szCs w:val="19"/>
          <w:spacing w:val="8"/>
        </w:rPr>
        <w:t>合蛋白</w:t>
      </w:r>
    </w:p>
    <w:p>
      <w:pPr>
        <w:ind w:left="109"/>
        <w:spacing w:before="72" w:line="209" w:lineRule="auto"/>
        <w:rPr>
          <w:rFonts w:ascii="SimSun" w:hAnsi="SimSun" w:eastAsia="SimSun" w:cs="SimSun"/>
          <w:sz w:val="19"/>
          <w:szCs w:val="19"/>
        </w:rPr>
      </w:pPr>
      <w:r>
        <w:rPr>
          <w:rFonts w:ascii="SimSun" w:hAnsi="SimSun" w:eastAsia="SimSun" w:cs="SimSun"/>
          <w:sz w:val="19"/>
          <w:szCs w:val="19"/>
          <w:spacing w:val="-8"/>
          <w:position w:val="-1"/>
        </w:rPr>
        <w:t>SCA18</w:t>
      </w:r>
      <w:r>
        <w:rPr>
          <w:rFonts w:ascii="SimSun" w:hAnsi="SimSun" w:eastAsia="SimSun" w:cs="SimSun"/>
          <w:sz w:val="19"/>
          <w:szCs w:val="19"/>
          <w:spacing w:val="8"/>
          <w:position w:val="-1"/>
        </w:rPr>
        <w:t xml:space="preserve">      </w:t>
      </w:r>
      <w:r>
        <w:rPr>
          <w:rFonts w:ascii="SimSun" w:hAnsi="SimSun" w:eastAsia="SimSun" w:cs="SimSun"/>
          <w:sz w:val="19"/>
          <w:szCs w:val="19"/>
          <w:spacing w:val="-8"/>
          <w:position w:val="1"/>
        </w:rPr>
        <w:t>7q22-q32</w:t>
      </w:r>
      <w:r>
        <w:rPr>
          <w:rFonts w:ascii="SimSun" w:hAnsi="SimSun" w:eastAsia="SimSun" w:cs="SimSun"/>
          <w:sz w:val="19"/>
          <w:szCs w:val="19"/>
          <w:spacing w:val="2"/>
          <w:position w:val="1"/>
        </w:rPr>
        <w:t xml:space="preserve">                     </w:t>
      </w:r>
      <w:r>
        <w:rPr>
          <w:rFonts w:ascii="SimSun" w:hAnsi="SimSun" w:eastAsia="SimSun" w:cs="SimSun"/>
          <w:sz w:val="19"/>
          <w:szCs w:val="19"/>
          <w:spacing w:val="1"/>
          <w:position w:val="1"/>
        </w:rPr>
        <w:t xml:space="preserve">                </w:t>
      </w:r>
      <w:r>
        <w:rPr>
          <w:rFonts w:ascii="SimSun" w:hAnsi="SimSun" w:eastAsia="SimSun" w:cs="SimSun"/>
          <w:sz w:val="19"/>
          <w:szCs w:val="19"/>
          <w:spacing w:val="-8"/>
        </w:rPr>
        <w:t>锥体束征，感觉轴索神经病</w:t>
      </w:r>
    </w:p>
    <w:p>
      <w:pPr>
        <w:ind w:left="109"/>
        <w:spacing w:before="51" w:line="229" w:lineRule="auto"/>
        <w:rPr>
          <w:rFonts w:ascii="SimSun" w:hAnsi="SimSun" w:eastAsia="SimSun" w:cs="SimSun"/>
          <w:sz w:val="19"/>
          <w:szCs w:val="19"/>
        </w:rPr>
      </w:pPr>
      <w:r>
        <w:rPr>
          <w:rFonts w:ascii="SimSun" w:hAnsi="SimSun" w:eastAsia="SimSun" w:cs="SimSun"/>
          <w:sz w:val="19"/>
          <w:szCs w:val="19"/>
          <w:spacing w:val="-7"/>
        </w:rPr>
        <w:t>SCA19/22</w:t>
      </w:r>
      <w:r>
        <w:rPr>
          <w:rFonts w:ascii="SimSun" w:hAnsi="SimSun" w:eastAsia="SimSun" w:cs="SimSun"/>
          <w:sz w:val="19"/>
          <w:szCs w:val="19"/>
          <w:spacing w:val="4"/>
        </w:rPr>
        <w:t xml:space="preserve">   </w:t>
      </w:r>
      <w:r>
        <w:rPr>
          <w:rFonts w:ascii="SimSun" w:hAnsi="SimSun" w:eastAsia="SimSun" w:cs="SimSun"/>
          <w:sz w:val="19"/>
          <w:szCs w:val="19"/>
          <w:spacing w:val="-7"/>
        </w:rPr>
        <w:t>1p13.3/KCND3</w:t>
      </w:r>
      <w:r>
        <w:rPr>
          <w:rFonts w:ascii="SimSun" w:hAnsi="SimSun" w:eastAsia="SimSun" w:cs="SimSun"/>
          <w:sz w:val="19"/>
          <w:szCs w:val="19"/>
          <w:spacing w:val="3"/>
        </w:rPr>
        <w:t xml:space="preserve">           </w:t>
      </w:r>
      <w:r>
        <w:rPr>
          <w:rFonts w:ascii="SimSun" w:hAnsi="SimSun" w:eastAsia="SimSun" w:cs="SimSun"/>
          <w:sz w:val="19"/>
          <w:szCs w:val="19"/>
          <w:spacing w:val="-7"/>
        </w:rPr>
        <w:t>电压门控钾通道Kv4.3</w:t>
      </w:r>
      <w:r>
        <w:rPr>
          <w:rFonts w:ascii="SimSun" w:hAnsi="SimSun" w:eastAsia="SimSun" w:cs="SimSun"/>
          <w:sz w:val="19"/>
          <w:szCs w:val="19"/>
          <w:spacing w:val="27"/>
        </w:rPr>
        <w:t xml:space="preserve">   </w:t>
      </w:r>
      <w:r>
        <w:rPr>
          <w:rFonts w:ascii="SimSun" w:hAnsi="SimSun" w:eastAsia="SimSun" w:cs="SimSun"/>
          <w:sz w:val="19"/>
          <w:szCs w:val="19"/>
          <w:spacing w:val="-7"/>
        </w:rPr>
        <w:t>小</w:t>
      </w:r>
      <w:r>
        <w:rPr>
          <w:rFonts w:ascii="SimSun" w:hAnsi="SimSun" w:eastAsia="SimSun" w:cs="SimSun"/>
          <w:sz w:val="19"/>
          <w:szCs w:val="19"/>
          <w:spacing w:val="-8"/>
        </w:rPr>
        <w:t>脑综合征，痴呆，肌阵挛</w:t>
      </w:r>
    </w:p>
    <w:p>
      <w:pPr>
        <w:ind w:left="109"/>
        <w:spacing w:before="60" w:line="214" w:lineRule="auto"/>
        <w:rPr>
          <w:rFonts w:ascii="SimSun" w:hAnsi="SimSun" w:eastAsia="SimSun" w:cs="SimSun"/>
          <w:sz w:val="19"/>
          <w:szCs w:val="19"/>
        </w:rPr>
      </w:pPr>
      <w:r>
        <w:rPr>
          <w:rFonts w:ascii="SimSun" w:hAnsi="SimSun" w:eastAsia="SimSun" w:cs="SimSun"/>
          <w:sz w:val="19"/>
          <w:szCs w:val="19"/>
          <w:spacing w:val="-9"/>
          <w:position w:val="-1"/>
        </w:rPr>
        <w:t>SCA20</w:t>
      </w:r>
      <w:r>
        <w:rPr>
          <w:rFonts w:ascii="SimSun" w:hAnsi="SimSun" w:eastAsia="SimSun" w:cs="SimSun"/>
          <w:sz w:val="19"/>
          <w:szCs w:val="19"/>
          <w:spacing w:val="5"/>
          <w:position w:val="-1"/>
        </w:rPr>
        <w:t xml:space="preserve">      </w:t>
      </w:r>
      <w:r>
        <w:rPr>
          <w:rFonts w:ascii="SimSun" w:hAnsi="SimSun" w:eastAsia="SimSun" w:cs="SimSun"/>
          <w:sz w:val="19"/>
          <w:szCs w:val="19"/>
          <w:spacing w:val="-9"/>
        </w:rPr>
        <w:t>11p11.2-q13.3</w:t>
      </w:r>
      <w:r>
        <w:rPr>
          <w:rFonts w:ascii="SimSun" w:hAnsi="SimSun" w:eastAsia="SimSun" w:cs="SimSun"/>
          <w:sz w:val="19"/>
          <w:szCs w:val="19"/>
        </w:rPr>
        <w:t xml:space="preserve">                                 </w:t>
      </w:r>
      <w:r>
        <w:rPr>
          <w:rFonts w:ascii="SimSun" w:hAnsi="SimSun" w:eastAsia="SimSun" w:cs="SimSun"/>
          <w:sz w:val="19"/>
          <w:szCs w:val="19"/>
          <w:spacing w:val="-9"/>
        </w:rPr>
        <w:t>上腭震颤，构音障碍</w:t>
      </w:r>
    </w:p>
    <w:p>
      <w:pPr>
        <w:ind w:left="109"/>
        <w:spacing w:before="70" w:line="223" w:lineRule="auto"/>
        <w:rPr>
          <w:rFonts w:ascii="SimSun" w:hAnsi="SimSun" w:eastAsia="SimSun" w:cs="SimSun"/>
          <w:sz w:val="19"/>
          <w:szCs w:val="19"/>
        </w:rPr>
      </w:pPr>
      <w:r>
        <w:rPr>
          <w:rFonts w:ascii="SimSun" w:hAnsi="SimSun" w:eastAsia="SimSun" w:cs="SimSun"/>
          <w:sz w:val="19"/>
          <w:szCs w:val="19"/>
          <w:spacing w:val="-5"/>
          <w:position w:val="-1"/>
        </w:rPr>
        <w:t>SCA21</w:t>
      </w:r>
      <w:r>
        <w:rPr>
          <w:rFonts w:ascii="SimSun" w:hAnsi="SimSun" w:eastAsia="SimSun" w:cs="SimSun"/>
          <w:sz w:val="19"/>
          <w:szCs w:val="19"/>
          <w:spacing w:val="7"/>
          <w:position w:val="-1"/>
        </w:rPr>
        <w:t xml:space="preserve">      </w:t>
      </w:r>
      <w:r>
        <w:rPr>
          <w:rFonts w:ascii="SimSun" w:hAnsi="SimSun" w:eastAsia="SimSun" w:cs="SimSun"/>
          <w:sz w:val="19"/>
          <w:szCs w:val="19"/>
          <w:spacing w:val="-5"/>
        </w:rPr>
        <w:t>7p21.3-p15.1</w:t>
      </w:r>
      <w:r>
        <w:rPr>
          <w:rFonts w:ascii="SimSun" w:hAnsi="SimSun" w:eastAsia="SimSun" w:cs="SimSun"/>
          <w:sz w:val="19"/>
          <w:szCs w:val="19"/>
          <w:spacing w:val="3"/>
        </w:rPr>
        <w:t xml:space="preserve">           </w:t>
      </w:r>
      <w:r>
        <w:rPr>
          <w:rFonts w:ascii="SimSun" w:hAnsi="SimSun" w:eastAsia="SimSun" w:cs="SimSun"/>
          <w:sz w:val="19"/>
          <w:szCs w:val="19"/>
          <w:spacing w:val="-5"/>
        </w:rPr>
        <w:t>跨膜蛋</w:t>
      </w:r>
      <w:r>
        <w:rPr>
          <w:rFonts w:ascii="SimSun" w:hAnsi="SimSun" w:eastAsia="SimSun" w:cs="SimSun"/>
          <w:sz w:val="19"/>
          <w:szCs w:val="19"/>
          <w:spacing w:val="-6"/>
        </w:rPr>
        <w:t>白240</w:t>
      </w:r>
      <w:r>
        <w:rPr>
          <w:rFonts w:ascii="SimSun" w:hAnsi="SimSun" w:eastAsia="SimSun" w:cs="SimSun"/>
          <w:sz w:val="19"/>
          <w:szCs w:val="19"/>
          <w:spacing w:val="4"/>
        </w:rPr>
        <w:t xml:space="preserve">           </w:t>
      </w:r>
      <w:r>
        <w:rPr>
          <w:rFonts w:ascii="SimSun" w:hAnsi="SimSun" w:eastAsia="SimSun" w:cs="SimSun"/>
          <w:sz w:val="19"/>
          <w:szCs w:val="19"/>
          <w:spacing w:val="-6"/>
        </w:rPr>
        <w:t>轻、中度认知障碍</w:t>
      </w:r>
    </w:p>
    <w:p>
      <w:pPr>
        <w:sectPr>
          <w:type w:val="continuous"/>
          <w:pgSz w:w="11280" w:h="15880"/>
          <w:pgMar w:top="400" w:right="898" w:bottom="400" w:left="649" w:header="0" w:footer="0" w:gutter="0"/>
          <w:cols w:equalWidth="0" w:num="2">
            <w:col w:w="981" w:space="100"/>
            <w:col w:w="8652" w:space="0"/>
          </w:cols>
        </w:sectPr>
        <w:rPr/>
      </w:pPr>
    </w:p>
    <w:p>
      <w:pPr>
        <w:spacing w:line="336" w:lineRule="auto"/>
        <w:rPr>
          <w:rFonts w:ascii="Arial"/>
          <w:sz w:val="21"/>
        </w:rPr>
      </w:pPr>
      <w:r>
        <w:drawing>
          <wp:anchor distT="0" distB="0" distL="0" distR="0" simplePos="0" relativeHeight="251738112" behindDoc="0" locked="0" layoutInCell="0" allowOverlap="1">
            <wp:simplePos x="0" y="0"/>
            <wp:positionH relativeFrom="page">
              <wp:posOffset>6191237</wp:posOffset>
            </wp:positionH>
            <wp:positionV relativeFrom="page">
              <wp:posOffset>9315414</wp:posOffset>
            </wp:positionV>
            <wp:extent cx="539788" cy="425435"/>
            <wp:effectExtent l="0" t="0" r="0" b="0"/>
            <wp:wrapNone/>
            <wp:docPr id="40" name="IM 40"/>
            <wp:cNvGraphicFramePr/>
            <a:graphic>
              <a:graphicData uri="http://schemas.openxmlformats.org/drawingml/2006/picture">
                <pic:pic>
                  <pic:nvPicPr>
                    <pic:cNvPr id="40" name="IM 40"/>
                    <pic:cNvPicPr/>
                  </pic:nvPicPr>
                  <pic:blipFill>
                    <a:blip r:embed="rId48"/>
                    <a:stretch>
                      <a:fillRect/>
                    </a:stretch>
                  </pic:blipFill>
                  <pic:spPr>
                    <a:xfrm rot="0">
                      <a:off x="0" y="0"/>
                      <a:ext cx="539788" cy="425435"/>
                    </a:xfrm>
                    <a:prstGeom prst="rect">
                      <a:avLst/>
                    </a:prstGeom>
                  </pic:spPr>
                </pic:pic>
              </a:graphicData>
            </a:graphic>
          </wp:anchor>
        </w:drawing>
      </w:r>
      <w:r/>
    </w:p>
    <w:p>
      <w:pPr>
        <w:ind w:right="146"/>
        <w:spacing w:before="68" w:line="221" w:lineRule="auto"/>
        <w:jc w:val="right"/>
        <w:rPr>
          <w:rFonts w:ascii="SimSun" w:hAnsi="SimSun" w:eastAsia="SimSun" w:cs="SimSun"/>
          <w:sz w:val="21"/>
          <w:szCs w:val="21"/>
        </w:rPr>
      </w:pPr>
      <w:r>
        <w:rPr>
          <w:rFonts w:ascii="SimHei" w:hAnsi="SimHei" w:eastAsia="SimHei" w:cs="SimHei"/>
          <w:sz w:val="21"/>
          <w:szCs w:val="21"/>
          <w:color w:val="009EE3"/>
          <w:spacing w:val="-17"/>
          <w:w w:val="95"/>
        </w:rPr>
        <w:t>第二十章</w:t>
      </w:r>
      <w:r>
        <w:rPr>
          <w:rFonts w:ascii="SimHei" w:hAnsi="SimHei" w:eastAsia="SimHei" w:cs="SimHei"/>
          <w:sz w:val="21"/>
          <w:szCs w:val="21"/>
          <w:color w:val="009EE3"/>
          <w:spacing w:val="66"/>
        </w:rPr>
        <w:t xml:space="preserve"> </w:t>
      </w:r>
      <w:r>
        <w:rPr>
          <w:rFonts w:ascii="SimHei" w:hAnsi="SimHei" w:eastAsia="SimHei" w:cs="SimHei"/>
          <w:sz w:val="21"/>
          <w:szCs w:val="21"/>
          <w:color w:val="009EE3"/>
          <w:spacing w:val="-17"/>
          <w:w w:val="95"/>
        </w:rPr>
        <w:t>神经系统遗传性疾病</w:t>
      </w:r>
      <w:r>
        <w:rPr>
          <w:rFonts w:ascii="SimHei" w:hAnsi="SimHei" w:eastAsia="SimHei" w:cs="SimHei"/>
          <w:sz w:val="21"/>
          <w:szCs w:val="21"/>
          <w:color w:val="009EE3"/>
          <w:spacing w:val="2"/>
        </w:rPr>
        <w:t xml:space="preserve">      </w:t>
      </w:r>
      <w:r>
        <w:rPr>
          <w:rFonts w:ascii="SimSun" w:hAnsi="SimSun" w:eastAsia="SimSun" w:cs="SimSun"/>
          <w:sz w:val="21"/>
          <w:szCs w:val="21"/>
          <w:b/>
          <w:bCs/>
          <w:color w:val="009ADD"/>
          <w:spacing w:val="-17"/>
          <w:w w:val="95"/>
          <w:position w:val="-2"/>
        </w:rPr>
        <w:t>441</w:t>
      </w:r>
    </w:p>
    <w:p>
      <w:pPr>
        <w:rPr/>
      </w:pPr>
      <w:r/>
    </w:p>
    <w:p>
      <w:pPr>
        <w:spacing w:line="27" w:lineRule="exact"/>
        <w:rPr/>
      </w:pPr>
      <w:r/>
    </w:p>
    <w:p>
      <w:pPr>
        <w:sectPr>
          <w:pgSz w:w="11280" w:h="15880"/>
          <w:pgMar w:top="400" w:right="679" w:bottom="400" w:left="820" w:header="0" w:footer="0" w:gutter="0"/>
          <w:cols w:equalWidth="0" w:num="1">
            <w:col w:w="9780" w:space="0"/>
          </w:cols>
        </w:sectPr>
        <w:rPr/>
      </w:pPr>
    </w:p>
    <w:p>
      <w:pPr>
        <w:spacing w:line="374" w:lineRule="auto"/>
        <w:rPr>
          <w:rFonts w:ascii="Arial"/>
          <w:sz w:val="21"/>
        </w:rPr>
      </w:pPr>
      <w:r/>
    </w:p>
    <w:p>
      <w:pPr>
        <w:ind w:left="322"/>
        <w:spacing w:before="62" w:line="220" w:lineRule="auto"/>
        <w:rPr>
          <w:rFonts w:ascii="SimSun" w:hAnsi="SimSun" w:eastAsia="SimSun" w:cs="SimSun"/>
          <w:sz w:val="19"/>
          <w:szCs w:val="19"/>
        </w:rPr>
      </w:pPr>
      <w:r>
        <w:rPr>
          <w:rFonts w:ascii="SimSun" w:hAnsi="SimSun" w:eastAsia="SimSun" w:cs="SimSun"/>
          <w:sz w:val="19"/>
          <w:szCs w:val="19"/>
          <w:b/>
          <w:bCs/>
          <w:spacing w:val="6"/>
        </w:rPr>
        <w:t>疾病</w:t>
      </w:r>
    </w:p>
    <w:p>
      <w:pPr>
        <w:ind w:left="139"/>
        <w:spacing w:before="133" w:line="310" w:lineRule="exact"/>
        <w:rPr>
          <w:rFonts w:ascii="SimSun" w:hAnsi="SimSun" w:eastAsia="SimSun" w:cs="SimSun"/>
          <w:sz w:val="19"/>
          <w:szCs w:val="19"/>
        </w:rPr>
      </w:pPr>
      <w:r>
        <w:rPr>
          <w:rFonts w:ascii="SimSun" w:hAnsi="SimSun" w:eastAsia="SimSun" w:cs="SimSun"/>
          <w:sz w:val="19"/>
          <w:szCs w:val="19"/>
          <w:spacing w:val="-2"/>
          <w:position w:val="11"/>
        </w:rPr>
        <w:t>SCA23</w:t>
      </w:r>
    </w:p>
    <w:p>
      <w:pPr>
        <w:ind w:left="139"/>
        <w:spacing w:line="184" w:lineRule="auto"/>
        <w:rPr>
          <w:rFonts w:ascii="SimSun" w:hAnsi="SimSun" w:eastAsia="SimSun" w:cs="SimSun"/>
          <w:sz w:val="19"/>
          <w:szCs w:val="19"/>
        </w:rPr>
      </w:pPr>
      <w:r>
        <w:rPr>
          <w:rFonts w:ascii="SimSun" w:hAnsi="SimSun" w:eastAsia="SimSun" w:cs="SimSun"/>
          <w:sz w:val="19"/>
          <w:szCs w:val="19"/>
          <w:spacing w:val="-2"/>
        </w:rPr>
        <w:t>SCA24</w:t>
      </w:r>
    </w:p>
    <w:p>
      <w:pPr>
        <w:ind w:left="139"/>
        <w:spacing w:before="99" w:line="185" w:lineRule="auto"/>
        <w:rPr>
          <w:rFonts w:ascii="SimSun" w:hAnsi="SimSun" w:eastAsia="SimSun" w:cs="SimSun"/>
          <w:sz w:val="19"/>
          <w:szCs w:val="19"/>
        </w:rPr>
      </w:pPr>
      <w:r>
        <w:rPr>
          <w:rFonts w:ascii="SimSun" w:hAnsi="SimSun" w:eastAsia="SimSun" w:cs="SimSun"/>
          <w:sz w:val="19"/>
          <w:szCs w:val="19"/>
          <w:spacing w:val="-2"/>
        </w:rPr>
        <w:t>SCA25</w:t>
      </w:r>
    </w:p>
    <w:p>
      <w:pPr>
        <w:ind w:left="139"/>
        <w:spacing w:before="110" w:line="185" w:lineRule="auto"/>
        <w:rPr>
          <w:rFonts w:ascii="SimSun" w:hAnsi="SimSun" w:eastAsia="SimSun" w:cs="SimSun"/>
          <w:sz w:val="19"/>
          <w:szCs w:val="19"/>
        </w:rPr>
      </w:pPr>
      <w:r>
        <w:rPr>
          <w:rFonts w:ascii="SimSun" w:hAnsi="SimSun" w:eastAsia="SimSun" w:cs="SimSun"/>
          <w:sz w:val="19"/>
          <w:szCs w:val="19"/>
          <w:spacing w:val="-2"/>
        </w:rPr>
        <w:t>SCA26</w:t>
      </w:r>
    </w:p>
    <w:p>
      <w:pPr>
        <w:ind w:left="139"/>
        <w:spacing w:before="99" w:line="185" w:lineRule="auto"/>
        <w:rPr>
          <w:rFonts w:ascii="SimSun" w:hAnsi="SimSun" w:eastAsia="SimSun" w:cs="SimSun"/>
          <w:sz w:val="19"/>
          <w:szCs w:val="19"/>
        </w:rPr>
      </w:pPr>
      <w:r>
        <w:rPr>
          <w:rFonts w:ascii="SimSun" w:hAnsi="SimSun" w:eastAsia="SimSun" w:cs="SimSun"/>
          <w:sz w:val="19"/>
          <w:szCs w:val="19"/>
          <w:spacing w:val="-2"/>
        </w:rPr>
        <w:t>SCA27</w:t>
      </w:r>
    </w:p>
    <w:p>
      <w:pPr>
        <w:ind w:left="139"/>
        <w:spacing w:before="110" w:line="185" w:lineRule="auto"/>
        <w:rPr>
          <w:rFonts w:ascii="SimSun" w:hAnsi="SimSun" w:eastAsia="SimSun" w:cs="SimSun"/>
          <w:sz w:val="19"/>
          <w:szCs w:val="19"/>
        </w:rPr>
      </w:pPr>
      <w:r>
        <w:rPr>
          <w:rFonts w:ascii="SimSun" w:hAnsi="SimSun" w:eastAsia="SimSun" w:cs="SimSun"/>
          <w:sz w:val="19"/>
          <w:szCs w:val="19"/>
          <w:spacing w:val="-2"/>
        </w:rPr>
        <w:t>SCA28</w:t>
      </w:r>
    </w:p>
    <w:p>
      <w:pPr>
        <w:spacing w:line="316" w:lineRule="auto"/>
        <w:rPr>
          <w:rFonts w:ascii="Arial"/>
          <w:sz w:val="21"/>
        </w:rPr>
      </w:pPr>
      <w:r/>
    </w:p>
    <w:p>
      <w:pPr>
        <w:ind w:left="139"/>
        <w:spacing w:before="62" w:line="290" w:lineRule="exact"/>
        <w:rPr>
          <w:rFonts w:ascii="SimSun" w:hAnsi="SimSun" w:eastAsia="SimSun" w:cs="SimSun"/>
          <w:sz w:val="19"/>
          <w:szCs w:val="19"/>
        </w:rPr>
      </w:pPr>
      <w:r>
        <w:rPr>
          <w:rFonts w:ascii="SimSun" w:hAnsi="SimSun" w:eastAsia="SimSun" w:cs="SimSun"/>
          <w:sz w:val="19"/>
          <w:szCs w:val="19"/>
          <w:spacing w:val="-2"/>
          <w:position w:val="10"/>
        </w:rPr>
        <w:t>SCA29</w:t>
      </w:r>
    </w:p>
    <w:p>
      <w:pPr>
        <w:ind w:left="149"/>
        <w:spacing w:before="1" w:line="184" w:lineRule="auto"/>
        <w:rPr>
          <w:rFonts w:ascii="SimSun" w:hAnsi="SimSun" w:eastAsia="SimSun" w:cs="SimSun"/>
          <w:sz w:val="19"/>
          <w:szCs w:val="19"/>
        </w:rPr>
      </w:pPr>
      <w:r>
        <w:rPr>
          <w:rFonts w:ascii="SimSun" w:hAnsi="SimSun" w:eastAsia="SimSun" w:cs="SimSun"/>
          <w:sz w:val="19"/>
          <w:szCs w:val="19"/>
          <w:spacing w:val="-2"/>
        </w:rPr>
        <w:t>SCA30</w:t>
      </w:r>
    </w:p>
    <w:p>
      <w:pPr>
        <w:ind w:left="149"/>
        <w:spacing w:before="119" w:line="185" w:lineRule="auto"/>
        <w:rPr>
          <w:rFonts w:ascii="SimSun" w:hAnsi="SimSun" w:eastAsia="SimSun" w:cs="SimSun"/>
          <w:sz w:val="19"/>
          <w:szCs w:val="19"/>
        </w:rPr>
      </w:pPr>
      <w:r>
        <w:rPr>
          <w:rFonts w:ascii="SimSun" w:hAnsi="SimSun" w:eastAsia="SimSun" w:cs="SimSun"/>
          <w:sz w:val="19"/>
          <w:szCs w:val="19"/>
          <w:spacing w:val="-2"/>
        </w:rPr>
        <w:t>SCA31</w:t>
      </w:r>
    </w:p>
    <w:p>
      <w:pPr>
        <w:ind w:left="149"/>
        <w:spacing w:before="100" w:line="185" w:lineRule="auto"/>
        <w:rPr>
          <w:rFonts w:ascii="SimSun" w:hAnsi="SimSun" w:eastAsia="SimSun" w:cs="SimSun"/>
          <w:sz w:val="19"/>
          <w:szCs w:val="19"/>
        </w:rPr>
      </w:pPr>
      <w:r>
        <w:rPr>
          <w:rFonts w:ascii="SimSun" w:hAnsi="SimSun" w:eastAsia="SimSun" w:cs="SimSun"/>
          <w:sz w:val="19"/>
          <w:szCs w:val="19"/>
          <w:spacing w:val="-2"/>
        </w:rPr>
        <w:t>SCA32</w:t>
      </w:r>
    </w:p>
    <w:p>
      <w:pPr>
        <w:ind w:left="149"/>
        <w:spacing w:before="110" w:line="185" w:lineRule="auto"/>
        <w:rPr>
          <w:rFonts w:ascii="SimSun" w:hAnsi="SimSun" w:eastAsia="SimSun" w:cs="SimSun"/>
          <w:sz w:val="19"/>
          <w:szCs w:val="19"/>
        </w:rPr>
      </w:pPr>
      <w:r>
        <w:rPr>
          <w:rFonts w:ascii="SimSun" w:hAnsi="SimSun" w:eastAsia="SimSun" w:cs="SimSun"/>
          <w:sz w:val="19"/>
          <w:szCs w:val="19"/>
          <w:spacing w:val="-2"/>
        </w:rPr>
        <w:t>SCA34</w:t>
      </w:r>
    </w:p>
    <w:p>
      <w:pPr>
        <w:ind w:left="149"/>
        <w:spacing w:before="99" w:line="185" w:lineRule="auto"/>
        <w:rPr>
          <w:rFonts w:ascii="SimSun" w:hAnsi="SimSun" w:eastAsia="SimSun" w:cs="SimSun"/>
          <w:sz w:val="19"/>
          <w:szCs w:val="19"/>
        </w:rPr>
      </w:pPr>
      <w:r>
        <w:rPr>
          <w:rFonts w:ascii="SimSun" w:hAnsi="SimSun" w:eastAsia="SimSun" w:cs="SimSun"/>
          <w:sz w:val="19"/>
          <w:szCs w:val="19"/>
          <w:spacing w:val="-2"/>
        </w:rPr>
        <w:t>SCA35</w:t>
      </w:r>
    </w:p>
    <w:p>
      <w:pPr>
        <w:ind w:left="139"/>
        <w:spacing w:before="110" w:line="185" w:lineRule="auto"/>
        <w:rPr>
          <w:rFonts w:ascii="SimSun" w:hAnsi="SimSun" w:eastAsia="SimSun" w:cs="SimSun"/>
          <w:sz w:val="19"/>
          <w:szCs w:val="19"/>
        </w:rPr>
      </w:pPr>
      <w:r>
        <w:rPr>
          <w:rFonts w:ascii="SimSun" w:hAnsi="SimSun" w:eastAsia="SimSun" w:cs="SimSun"/>
          <w:sz w:val="19"/>
          <w:szCs w:val="19"/>
          <w:spacing w:val="-2"/>
        </w:rPr>
        <w:t>SCA36</w:t>
      </w:r>
    </w:p>
    <w:p>
      <w:pPr>
        <w:spacing w:line="316" w:lineRule="auto"/>
        <w:rPr>
          <w:rFonts w:ascii="Arial"/>
          <w:sz w:val="21"/>
        </w:rPr>
      </w:pPr>
      <w:r/>
    </w:p>
    <w:p>
      <w:pPr>
        <w:ind w:left="149"/>
        <w:spacing w:before="62" w:line="290" w:lineRule="exact"/>
        <w:rPr>
          <w:rFonts w:ascii="SimSun" w:hAnsi="SimSun" w:eastAsia="SimSun" w:cs="SimSun"/>
          <w:sz w:val="19"/>
          <w:szCs w:val="19"/>
        </w:rPr>
      </w:pPr>
      <w:r>
        <w:rPr>
          <w:rFonts w:ascii="SimSun" w:hAnsi="SimSun" w:eastAsia="SimSun" w:cs="SimSun"/>
          <w:sz w:val="19"/>
          <w:szCs w:val="19"/>
          <w:spacing w:val="-2"/>
          <w:position w:val="10"/>
        </w:rPr>
        <w:t>SCA37</w:t>
      </w:r>
    </w:p>
    <w:p>
      <w:pPr>
        <w:ind w:left="149"/>
        <w:spacing w:before="1" w:line="184" w:lineRule="auto"/>
        <w:rPr>
          <w:rFonts w:ascii="SimSun" w:hAnsi="SimSun" w:eastAsia="SimSun" w:cs="SimSun"/>
          <w:sz w:val="19"/>
          <w:szCs w:val="19"/>
        </w:rPr>
      </w:pPr>
      <w:r>
        <w:rPr>
          <w:rFonts w:ascii="SimSun" w:hAnsi="SimSun" w:eastAsia="SimSun" w:cs="SimSun"/>
          <w:sz w:val="19"/>
          <w:szCs w:val="19"/>
          <w:spacing w:val="-2"/>
        </w:rPr>
        <w:t>SCA38</w:t>
      </w:r>
    </w:p>
    <w:p>
      <w:pPr>
        <w:ind w:left="149"/>
        <w:spacing w:before="99" w:line="185" w:lineRule="auto"/>
        <w:rPr>
          <w:rFonts w:ascii="SimSun" w:hAnsi="SimSun" w:eastAsia="SimSun" w:cs="SimSun"/>
          <w:sz w:val="19"/>
          <w:szCs w:val="19"/>
        </w:rPr>
      </w:pPr>
      <w:r>
        <w:rPr>
          <w:rFonts w:ascii="SimSun" w:hAnsi="SimSun" w:eastAsia="SimSun" w:cs="SimSun"/>
          <w:sz w:val="19"/>
          <w:szCs w:val="19"/>
          <w:spacing w:val="-2"/>
        </w:rPr>
        <w:t>SCA40</w:t>
      </w:r>
    </w:p>
    <w:p>
      <w:pPr>
        <w:ind w:left="149"/>
        <w:spacing w:before="120" w:line="152" w:lineRule="exact"/>
        <w:rPr>
          <w:rFonts w:ascii="SimSun" w:hAnsi="SimSun" w:eastAsia="SimSun" w:cs="SimSun"/>
          <w:sz w:val="19"/>
          <w:szCs w:val="19"/>
        </w:rPr>
      </w:pPr>
      <w:r>
        <w:rPr>
          <w:rFonts w:ascii="SimSun" w:hAnsi="SimSun" w:eastAsia="SimSun" w:cs="SimSun"/>
          <w:sz w:val="19"/>
          <w:szCs w:val="19"/>
          <w:spacing w:val="-1"/>
          <w:position w:val="-2"/>
        </w:rPr>
        <w:t>DRPLA</w:t>
      </w:r>
    </w:p>
    <w:p>
      <w:pPr>
        <w:spacing w:line="14" w:lineRule="auto"/>
        <w:rPr>
          <w:rFonts w:ascii="Arial"/>
          <w:sz w:val="2"/>
        </w:rPr>
      </w:pPr>
      <w:r>
        <w:rPr>
          <w:rFonts w:ascii="Arial" w:hAnsi="Arial" w:eastAsia="Arial" w:cs="Arial"/>
          <w:sz w:val="2"/>
          <w:szCs w:val="2"/>
        </w:rPr>
        <w:br w:type="column"/>
      </w:r>
    </w:p>
    <w:p>
      <w:pPr>
        <w:spacing w:line="375" w:lineRule="auto"/>
        <w:rPr>
          <w:rFonts w:ascii="Arial"/>
          <w:sz w:val="21"/>
        </w:rPr>
      </w:pPr>
      <w:r/>
    </w:p>
    <w:p>
      <w:pPr>
        <w:ind w:left="812"/>
        <w:spacing w:before="62" w:line="222" w:lineRule="auto"/>
        <w:rPr>
          <w:rFonts w:ascii="SimSun" w:hAnsi="SimSun" w:eastAsia="SimSun" w:cs="SimSun"/>
          <w:sz w:val="19"/>
          <w:szCs w:val="19"/>
        </w:rPr>
      </w:pPr>
      <w:r>
        <w:rPr>
          <w:rFonts w:ascii="SimSun" w:hAnsi="SimSun" w:eastAsia="SimSun" w:cs="SimSun"/>
          <w:sz w:val="19"/>
          <w:szCs w:val="19"/>
          <w:b/>
          <w:bCs/>
          <w:spacing w:val="14"/>
        </w:rPr>
        <w:t>基因</w:t>
      </w:r>
    </w:p>
    <w:p>
      <w:pPr>
        <w:ind w:left="9"/>
        <w:spacing w:before="95" w:line="330" w:lineRule="exact"/>
        <w:rPr>
          <w:rFonts w:ascii="SimSun" w:hAnsi="SimSun" w:eastAsia="SimSun" w:cs="SimSun"/>
          <w:sz w:val="19"/>
          <w:szCs w:val="19"/>
        </w:rPr>
      </w:pPr>
      <w:r>
        <w:rPr>
          <w:rFonts w:ascii="SimSun" w:hAnsi="SimSun" w:eastAsia="SimSun" w:cs="SimSun"/>
          <w:sz w:val="19"/>
          <w:szCs w:val="19"/>
          <w:spacing w:val="-1"/>
          <w:position w:val="11"/>
        </w:rPr>
        <w:t>20p13/PDYN</w:t>
      </w:r>
    </w:p>
    <w:p>
      <w:pPr>
        <w:ind w:left="9"/>
        <w:spacing w:line="183" w:lineRule="auto"/>
        <w:rPr>
          <w:rFonts w:ascii="SimSun" w:hAnsi="SimSun" w:eastAsia="SimSun" w:cs="SimSun"/>
          <w:sz w:val="19"/>
          <w:szCs w:val="19"/>
        </w:rPr>
      </w:pPr>
      <w:r>
        <w:rPr>
          <w:rFonts w:ascii="SimSun" w:hAnsi="SimSun" w:eastAsia="SimSun" w:cs="SimSun"/>
          <w:sz w:val="19"/>
          <w:szCs w:val="19"/>
          <w:spacing w:val="-5"/>
        </w:rPr>
        <w:t>1p36</w:t>
      </w:r>
    </w:p>
    <w:p>
      <w:pPr>
        <w:ind w:left="9"/>
        <w:spacing w:before="90" w:line="184" w:lineRule="auto"/>
        <w:rPr>
          <w:rFonts w:ascii="SimSun" w:hAnsi="SimSun" w:eastAsia="SimSun" w:cs="SimSun"/>
          <w:sz w:val="19"/>
          <w:szCs w:val="19"/>
        </w:rPr>
      </w:pPr>
      <w:r>
        <w:rPr>
          <w:rFonts w:ascii="SimSun" w:hAnsi="SimSun" w:eastAsia="SimSun" w:cs="SimSun"/>
          <w:sz w:val="19"/>
          <w:szCs w:val="19"/>
          <w:spacing w:val="-1"/>
        </w:rPr>
        <w:t>2p21-p15</w:t>
      </w:r>
    </w:p>
    <w:p>
      <w:pPr>
        <w:ind w:left="19"/>
        <w:spacing w:before="121" w:line="184" w:lineRule="auto"/>
        <w:rPr>
          <w:rFonts w:ascii="SimSun" w:hAnsi="SimSun" w:eastAsia="SimSun" w:cs="SimSun"/>
          <w:sz w:val="19"/>
          <w:szCs w:val="19"/>
        </w:rPr>
      </w:pPr>
      <w:r>
        <w:rPr>
          <w:rFonts w:ascii="SimSun" w:hAnsi="SimSun" w:eastAsia="SimSun" w:cs="SimSun"/>
          <w:sz w:val="19"/>
          <w:szCs w:val="19"/>
          <w:spacing w:val="-4"/>
        </w:rPr>
        <w:t>19p13.3</w:t>
      </w:r>
    </w:p>
    <w:p>
      <w:pPr>
        <w:ind w:left="19"/>
        <w:spacing w:before="72" w:line="214" w:lineRule="auto"/>
        <w:rPr>
          <w:rFonts w:ascii="SimSun" w:hAnsi="SimSun" w:eastAsia="SimSun" w:cs="SimSun"/>
          <w:sz w:val="19"/>
          <w:szCs w:val="19"/>
        </w:rPr>
      </w:pPr>
      <w:r>
        <w:rPr>
          <w:rFonts w:ascii="SimSun" w:hAnsi="SimSun" w:eastAsia="SimSun" w:cs="SimSun"/>
          <w:sz w:val="19"/>
          <w:szCs w:val="19"/>
          <w:spacing w:val="-2"/>
        </w:rPr>
        <w:t>13q34/FGF14</w:t>
      </w:r>
    </w:p>
    <w:p>
      <w:pPr>
        <w:ind w:left="19"/>
        <w:spacing w:before="90" w:line="214" w:lineRule="auto"/>
        <w:rPr>
          <w:rFonts w:ascii="SimSun" w:hAnsi="SimSun" w:eastAsia="SimSun" w:cs="SimSun"/>
          <w:sz w:val="19"/>
          <w:szCs w:val="19"/>
        </w:rPr>
      </w:pPr>
      <w:r>
        <w:rPr>
          <w:rFonts w:ascii="SimSun" w:hAnsi="SimSun" w:eastAsia="SimSun" w:cs="SimSun"/>
          <w:sz w:val="19"/>
          <w:szCs w:val="19"/>
          <w:spacing w:val="-2"/>
        </w:rPr>
        <w:t>18p11.22-q11.2/AFG3L2</w:t>
      </w:r>
    </w:p>
    <w:p>
      <w:pPr>
        <w:spacing w:line="315" w:lineRule="auto"/>
        <w:rPr>
          <w:rFonts w:ascii="Arial"/>
          <w:sz w:val="21"/>
        </w:rPr>
      </w:pPr>
      <w:r/>
    </w:p>
    <w:p>
      <w:pPr>
        <w:spacing w:before="62" w:line="183" w:lineRule="auto"/>
        <w:rPr>
          <w:rFonts w:ascii="SimSun" w:hAnsi="SimSun" w:eastAsia="SimSun" w:cs="SimSun"/>
          <w:sz w:val="19"/>
          <w:szCs w:val="19"/>
        </w:rPr>
      </w:pPr>
      <w:r>
        <w:rPr>
          <w:rFonts w:ascii="SimSun" w:hAnsi="SimSun" w:eastAsia="SimSun" w:cs="SimSun"/>
          <w:sz w:val="19"/>
          <w:szCs w:val="19"/>
          <w:spacing w:val="-3"/>
        </w:rPr>
        <w:t>3p26</w:t>
      </w:r>
    </w:p>
    <w:p>
      <w:pPr>
        <w:ind w:left="9"/>
        <w:spacing w:before="101" w:line="184" w:lineRule="auto"/>
        <w:rPr>
          <w:rFonts w:ascii="SimSun" w:hAnsi="SimSun" w:eastAsia="SimSun" w:cs="SimSun"/>
          <w:sz w:val="19"/>
          <w:szCs w:val="19"/>
        </w:rPr>
      </w:pPr>
      <w:r>
        <w:rPr>
          <w:rFonts w:ascii="SimSun" w:hAnsi="SimSun" w:eastAsia="SimSun" w:cs="SimSun"/>
          <w:sz w:val="19"/>
          <w:szCs w:val="19"/>
          <w:spacing w:val="-5"/>
        </w:rPr>
        <w:t>4q34.3-q35.1</w:t>
      </w:r>
    </w:p>
    <w:p>
      <w:pPr>
        <w:ind w:left="9" w:right="248" w:firstLine="10"/>
        <w:spacing w:before="71" w:line="252" w:lineRule="auto"/>
        <w:rPr>
          <w:rFonts w:ascii="SimSun" w:hAnsi="SimSun" w:eastAsia="SimSun" w:cs="SimSun"/>
          <w:sz w:val="19"/>
          <w:szCs w:val="19"/>
        </w:rPr>
      </w:pPr>
      <w:r>
        <w:rPr>
          <w:rFonts w:ascii="SimSun" w:hAnsi="SimSun" w:eastAsia="SimSun" w:cs="SimSun"/>
          <w:sz w:val="19"/>
          <w:szCs w:val="19"/>
          <w:spacing w:val="-3"/>
        </w:rPr>
        <w:t>16q22/BEAN1</w:t>
      </w:r>
      <w:r>
        <w:rPr>
          <w:rFonts w:ascii="SimSun" w:hAnsi="SimSun" w:eastAsia="SimSun" w:cs="SimSun"/>
          <w:sz w:val="19"/>
          <w:szCs w:val="19"/>
          <w:spacing w:val="37"/>
        </w:rPr>
        <w:t xml:space="preserve"> </w:t>
      </w:r>
      <w:r>
        <w:rPr>
          <w:rFonts w:ascii="SimSun" w:hAnsi="SimSun" w:eastAsia="SimSun" w:cs="SimSun"/>
          <w:sz w:val="19"/>
          <w:szCs w:val="19"/>
          <w:spacing w:val="-3"/>
        </w:rPr>
        <w:t>and</w:t>
      </w:r>
      <w:r>
        <w:rPr>
          <w:rFonts w:ascii="SimSun" w:hAnsi="SimSun" w:eastAsia="SimSun" w:cs="SimSun"/>
          <w:sz w:val="19"/>
          <w:szCs w:val="19"/>
          <w:spacing w:val="19"/>
        </w:rPr>
        <w:t xml:space="preserve"> </w:t>
      </w:r>
      <w:r>
        <w:rPr>
          <w:rFonts w:ascii="SimSun" w:hAnsi="SimSun" w:eastAsia="SimSun" w:cs="SimSun"/>
          <w:sz w:val="19"/>
          <w:szCs w:val="19"/>
          <w:spacing w:val="-3"/>
        </w:rPr>
        <w:t>TK2</w:t>
      </w:r>
      <w:r>
        <w:rPr>
          <w:rFonts w:ascii="SimSun" w:hAnsi="SimSun" w:eastAsia="SimSun" w:cs="SimSun"/>
          <w:sz w:val="19"/>
          <w:szCs w:val="19"/>
        </w:rPr>
        <w:t xml:space="preserve"> </w:t>
      </w:r>
      <w:r>
        <w:rPr>
          <w:rFonts w:ascii="SimSun" w:hAnsi="SimSun" w:eastAsia="SimSun" w:cs="SimSun"/>
          <w:sz w:val="19"/>
          <w:szCs w:val="19"/>
          <w:spacing w:val="-2"/>
        </w:rPr>
        <w:t>7q32-q33</w:t>
      </w:r>
    </w:p>
    <w:p>
      <w:pPr>
        <w:ind w:left="19"/>
        <w:spacing w:before="82" w:line="290" w:lineRule="exact"/>
        <w:rPr>
          <w:rFonts w:ascii="SimSun" w:hAnsi="SimSun" w:eastAsia="SimSun" w:cs="SimSun"/>
          <w:sz w:val="19"/>
          <w:szCs w:val="19"/>
        </w:rPr>
      </w:pPr>
      <w:r>
        <w:rPr>
          <w:rFonts w:ascii="SimSun" w:hAnsi="SimSun" w:eastAsia="SimSun" w:cs="SimSun"/>
          <w:sz w:val="19"/>
          <w:szCs w:val="19"/>
          <w:spacing w:val="-1"/>
          <w:position w:val="8"/>
        </w:rPr>
        <w:t>6p12-q16/ELOVL4</w:t>
      </w:r>
    </w:p>
    <w:p>
      <w:pPr>
        <w:ind w:left="9"/>
        <w:spacing w:line="214" w:lineRule="auto"/>
        <w:rPr>
          <w:rFonts w:ascii="SimSun" w:hAnsi="SimSun" w:eastAsia="SimSun" w:cs="SimSun"/>
          <w:sz w:val="19"/>
          <w:szCs w:val="19"/>
        </w:rPr>
      </w:pPr>
      <w:r>
        <w:rPr>
          <w:rFonts w:ascii="SimSun" w:hAnsi="SimSun" w:eastAsia="SimSun" w:cs="SimSun"/>
          <w:sz w:val="19"/>
          <w:szCs w:val="19"/>
          <w:spacing w:val="-1"/>
        </w:rPr>
        <w:t>20p13/TGM6</w:t>
      </w:r>
    </w:p>
    <w:p>
      <w:pPr>
        <w:spacing w:before="70" w:line="214" w:lineRule="auto"/>
        <w:rPr>
          <w:rFonts w:ascii="SimSun" w:hAnsi="SimSun" w:eastAsia="SimSun" w:cs="SimSun"/>
          <w:sz w:val="19"/>
          <w:szCs w:val="19"/>
        </w:rPr>
      </w:pPr>
      <w:r>
        <w:rPr>
          <w:rFonts w:ascii="SimSun" w:hAnsi="SimSun" w:eastAsia="SimSun" w:cs="SimSun"/>
          <w:sz w:val="19"/>
          <w:szCs w:val="19"/>
          <w:spacing w:val="-1"/>
        </w:rPr>
        <w:t>20p13/NOP56</w:t>
      </w:r>
    </w:p>
    <w:p>
      <w:pPr>
        <w:spacing w:line="334" w:lineRule="auto"/>
        <w:rPr>
          <w:rFonts w:ascii="Arial"/>
          <w:sz w:val="21"/>
        </w:rPr>
      </w:pPr>
      <w:r/>
    </w:p>
    <w:p>
      <w:pPr>
        <w:ind w:left="19"/>
        <w:spacing w:before="62" w:line="184" w:lineRule="auto"/>
        <w:rPr>
          <w:rFonts w:ascii="SimSun" w:hAnsi="SimSun" w:eastAsia="SimSun" w:cs="SimSun"/>
          <w:sz w:val="19"/>
          <w:szCs w:val="19"/>
        </w:rPr>
      </w:pPr>
      <w:r>
        <w:rPr>
          <w:rFonts w:ascii="SimSun" w:hAnsi="SimSun" w:eastAsia="SimSun" w:cs="SimSun"/>
          <w:sz w:val="19"/>
          <w:szCs w:val="19"/>
          <w:spacing w:val="-5"/>
        </w:rPr>
        <w:t>1p32</w:t>
      </w:r>
    </w:p>
    <w:p>
      <w:pPr>
        <w:ind w:left="19"/>
        <w:spacing w:before="106" w:line="290" w:lineRule="exact"/>
        <w:rPr>
          <w:rFonts w:ascii="SimSun" w:hAnsi="SimSun" w:eastAsia="SimSun" w:cs="SimSun"/>
          <w:sz w:val="19"/>
          <w:szCs w:val="19"/>
        </w:rPr>
      </w:pPr>
      <w:r>
        <w:rPr>
          <w:rFonts w:ascii="SimSun" w:hAnsi="SimSun" w:eastAsia="SimSun" w:cs="SimSun"/>
          <w:sz w:val="19"/>
          <w:szCs w:val="19"/>
          <w:spacing w:val="-1"/>
          <w:position w:val="10"/>
        </w:rPr>
        <w:t>ELOVL5</w:t>
      </w:r>
    </w:p>
    <w:p>
      <w:pPr>
        <w:ind w:left="19"/>
        <w:spacing w:line="183" w:lineRule="auto"/>
        <w:rPr>
          <w:rFonts w:ascii="SimSun" w:hAnsi="SimSun" w:eastAsia="SimSun" w:cs="SimSun"/>
          <w:sz w:val="19"/>
          <w:szCs w:val="19"/>
        </w:rPr>
      </w:pPr>
      <w:r>
        <w:rPr>
          <w:rFonts w:ascii="SimSun" w:hAnsi="SimSun" w:eastAsia="SimSun" w:cs="SimSun"/>
          <w:sz w:val="19"/>
          <w:szCs w:val="19"/>
          <w:spacing w:val="-1"/>
        </w:rPr>
        <w:t>CCDC88</w:t>
      </w:r>
    </w:p>
    <w:p>
      <w:pPr>
        <w:ind w:left="39"/>
        <w:spacing w:before="78" w:line="189" w:lineRule="auto"/>
        <w:rPr>
          <w:rFonts w:ascii="SimSun" w:hAnsi="SimSun" w:eastAsia="SimSun" w:cs="SimSun"/>
          <w:sz w:val="19"/>
          <w:szCs w:val="19"/>
        </w:rPr>
      </w:pPr>
      <w:r>
        <w:rPr>
          <w:rFonts w:ascii="SimSun" w:hAnsi="SimSun" w:eastAsia="SimSun" w:cs="SimSun"/>
          <w:sz w:val="19"/>
          <w:szCs w:val="19"/>
          <w:spacing w:val="-2"/>
        </w:rPr>
        <w:t>12p13.31/ATN1</w:t>
      </w:r>
    </w:p>
    <w:p>
      <w:pPr>
        <w:spacing w:line="14" w:lineRule="auto"/>
        <w:rPr>
          <w:rFonts w:ascii="Arial"/>
          <w:sz w:val="2"/>
        </w:rPr>
      </w:pPr>
      <w:r>
        <w:rPr>
          <w:rFonts w:ascii="Arial" w:hAnsi="Arial" w:eastAsia="Arial" w:cs="Arial"/>
          <w:sz w:val="2"/>
          <w:szCs w:val="2"/>
        </w:rPr>
        <w:br w:type="column"/>
      </w:r>
    </w:p>
    <w:p>
      <w:pPr>
        <w:spacing w:line="372" w:lineRule="auto"/>
        <w:rPr>
          <w:rFonts w:ascii="Arial"/>
          <w:sz w:val="21"/>
        </w:rPr>
      </w:pPr>
      <w:r/>
    </w:p>
    <w:p>
      <w:pPr>
        <w:ind w:left="172"/>
        <w:spacing w:before="62" w:line="219" w:lineRule="auto"/>
        <w:rPr>
          <w:rFonts w:ascii="SimSun" w:hAnsi="SimSun" w:eastAsia="SimSun" w:cs="SimSun"/>
          <w:sz w:val="19"/>
          <w:szCs w:val="19"/>
        </w:rPr>
      </w:pPr>
      <w:r>
        <w:rPr>
          <w:rFonts w:ascii="SimSun" w:hAnsi="SimSun" w:eastAsia="SimSun" w:cs="SimSun"/>
          <w:sz w:val="19"/>
          <w:szCs w:val="19"/>
          <w:b/>
          <w:bCs/>
          <w:spacing w:val="-10"/>
        </w:rPr>
        <w:t>突变方式及基因产物</w:t>
      </w:r>
    </w:p>
    <w:p>
      <w:pPr>
        <w:spacing w:before="107" w:line="220" w:lineRule="auto"/>
        <w:rPr>
          <w:rFonts w:ascii="SimSun" w:hAnsi="SimSun" w:eastAsia="SimSun" w:cs="SimSun"/>
          <w:sz w:val="19"/>
          <w:szCs w:val="19"/>
        </w:rPr>
      </w:pPr>
      <w:r>
        <w:rPr>
          <w:rFonts w:ascii="SimSun" w:hAnsi="SimSun" w:eastAsia="SimSun" w:cs="SimSun"/>
          <w:sz w:val="19"/>
          <w:szCs w:val="19"/>
          <w:spacing w:val="-3"/>
        </w:rPr>
        <w:t>强啡肽原</w:t>
      </w:r>
    </w:p>
    <w:p>
      <w:pPr>
        <w:spacing w:line="293" w:lineRule="auto"/>
        <w:rPr>
          <w:rFonts w:ascii="Arial"/>
          <w:sz w:val="21"/>
        </w:rPr>
      </w:pPr>
      <w:r/>
    </w:p>
    <w:p>
      <w:pPr>
        <w:spacing w:line="294" w:lineRule="auto"/>
        <w:rPr>
          <w:rFonts w:ascii="Arial"/>
          <w:sz w:val="21"/>
        </w:rPr>
      </w:pPr>
      <w:r/>
    </w:p>
    <w:p>
      <w:pPr>
        <w:ind w:right="71" w:firstLine="19"/>
        <w:spacing w:before="63" w:line="264" w:lineRule="auto"/>
        <w:jc w:val="both"/>
        <w:rPr>
          <w:rFonts w:ascii="SimSun" w:hAnsi="SimSun" w:eastAsia="SimSun" w:cs="SimSun"/>
          <w:sz w:val="19"/>
          <w:szCs w:val="19"/>
        </w:rPr>
      </w:pPr>
      <w:r>
        <w:rPr>
          <w:rFonts w:ascii="SimSun" w:hAnsi="SimSun" w:eastAsia="SimSun" w:cs="SimSun"/>
          <w:sz w:val="19"/>
          <w:szCs w:val="19"/>
          <w:spacing w:val="-4"/>
        </w:rPr>
        <w:t>真核细胞翻译延伸因子2</w:t>
      </w:r>
      <w:r>
        <w:rPr>
          <w:rFonts w:ascii="SimSun" w:hAnsi="SimSun" w:eastAsia="SimSun" w:cs="SimSun"/>
          <w:sz w:val="19"/>
          <w:szCs w:val="19"/>
        </w:rPr>
        <w:t xml:space="preserve"> </w:t>
      </w:r>
      <w:r>
        <w:rPr>
          <w:rFonts w:ascii="SimSun" w:hAnsi="SimSun" w:eastAsia="SimSun" w:cs="SimSun"/>
          <w:sz w:val="19"/>
          <w:szCs w:val="19"/>
          <w:spacing w:val="-2"/>
        </w:rPr>
        <w:t>纤维母细胞生长因子14</w:t>
      </w:r>
      <w:r>
        <w:rPr>
          <w:rFonts w:ascii="SimSun" w:hAnsi="SimSun" w:eastAsia="SimSun" w:cs="SimSun"/>
          <w:sz w:val="19"/>
          <w:szCs w:val="19"/>
          <w:spacing w:val="4"/>
        </w:rPr>
        <w:t xml:space="preserve">  </w:t>
      </w:r>
      <w:r>
        <w:rPr>
          <w:rFonts w:ascii="SimSun" w:hAnsi="SimSun" w:eastAsia="SimSun" w:cs="SimSun"/>
          <w:sz w:val="19"/>
          <w:szCs w:val="19"/>
          <w:spacing w:val="21"/>
        </w:rPr>
        <w:t>线粒体</w:t>
      </w:r>
      <w:r>
        <w:rPr>
          <w:rFonts w:ascii="SimSun" w:hAnsi="SimSun" w:eastAsia="SimSun" w:cs="SimSun"/>
          <w:sz w:val="19"/>
          <w:szCs w:val="19"/>
        </w:rPr>
        <w:t>AAA</w:t>
      </w:r>
      <w:r>
        <w:rPr>
          <w:rFonts w:ascii="SimSun" w:hAnsi="SimSun" w:eastAsia="SimSun" w:cs="SimSun"/>
          <w:sz w:val="19"/>
          <w:szCs w:val="19"/>
          <w:spacing w:val="21"/>
        </w:rPr>
        <w:t>蛋白酶催化</w:t>
      </w:r>
      <w:r>
        <w:rPr>
          <w:rFonts w:ascii="SimSun" w:hAnsi="SimSun" w:eastAsia="SimSun" w:cs="SimSun"/>
          <w:sz w:val="19"/>
          <w:szCs w:val="19"/>
          <w:spacing w:val="4"/>
        </w:rPr>
        <w:t xml:space="preserve"> </w:t>
      </w:r>
      <w:r>
        <w:rPr>
          <w:rFonts w:ascii="SimSun" w:hAnsi="SimSun" w:eastAsia="SimSun" w:cs="SimSun"/>
          <w:sz w:val="19"/>
          <w:szCs w:val="19"/>
          <w:spacing w:val="-2"/>
        </w:rPr>
        <w:t>亚单位</w:t>
      </w:r>
    </w:p>
    <w:p>
      <w:pPr>
        <w:spacing w:line="308" w:lineRule="auto"/>
        <w:rPr>
          <w:rFonts w:ascii="Arial"/>
          <w:sz w:val="21"/>
        </w:rPr>
      </w:pPr>
      <w:r/>
    </w:p>
    <w:p>
      <w:pPr>
        <w:spacing w:line="309" w:lineRule="auto"/>
        <w:rPr>
          <w:rFonts w:ascii="Arial"/>
          <w:sz w:val="21"/>
        </w:rPr>
      </w:pPr>
      <w:r/>
    </w:p>
    <w:p>
      <w:pPr>
        <w:ind w:left="19"/>
        <w:spacing w:before="62" w:line="220" w:lineRule="auto"/>
        <w:rPr>
          <w:rFonts w:ascii="SimSun" w:hAnsi="SimSun" w:eastAsia="SimSun" w:cs="SimSun"/>
          <w:sz w:val="19"/>
          <w:szCs w:val="19"/>
        </w:rPr>
      </w:pPr>
      <w:r>
        <w:rPr>
          <w:rFonts w:ascii="SimSun" w:hAnsi="SimSun" w:eastAsia="SimSun" w:cs="SimSun"/>
          <w:sz w:val="19"/>
          <w:szCs w:val="19"/>
          <w:spacing w:val="29"/>
        </w:rPr>
        <w:t>(</w:t>
      </w:r>
      <w:r>
        <w:rPr>
          <w:rFonts w:ascii="SimSun" w:hAnsi="SimSun" w:eastAsia="SimSun" w:cs="SimSun"/>
          <w:sz w:val="19"/>
          <w:szCs w:val="19"/>
        </w:rPr>
        <w:t>TGGAA</w:t>
      </w:r>
      <w:r>
        <w:rPr>
          <w:rFonts w:ascii="SimSun" w:hAnsi="SimSun" w:eastAsia="SimSun" w:cs="SimSun"/>
          <w:sz w:val="19"/>
          <w:szCs w:val="19"/>
          <w:spacing w:val="29"/>
        </w:rPr>
        <w:t>)n重复</w:t>
      </w:r>
    </w:p>
    <w:p>
      <w:pPr>
        <w:spacing w:line="290" w:lineRule="auto"/>
        <w:rPr>
          <w:rFonts w:ascii="Arial"/>
          <w:sz w:val="21"/>
        </w:rPr>
      </w:pPr>
      <w:r/>
    </w:p>
    <w:p>
      <w:pPr>
        <w:ind w:right="223"/>
        <w:spacing w:before="62" w:line="255" w:lineRule="auto"/>
        <w:rPr>
          <w:rFonts w:ascii="SimSun" w:hAnsi="SimSun" w:eastAsia="SimSun" w:cs="SimSun"/>
          <w:sz w:val="19"/>
          <w:szCs w:val="19"/>
        </w:rPr>
      </w:pPr>
      <w:r>
        <w:rPr>
          <w:rFonts w:ascii="SimSun" w:hAnsi="SimSun" w:eastAsia="SimSun" w:cs="SimSun"/>
          <w:sz w:val="19"/>
          <w:szCs w:val="19"/>
        </w:rPr>
        <w:t>ELOVL</w:t>
      </w:r>
      <w:r>
        <w:rPr>
          <w:rFonts w:ascii="SimSun" w:hAnsi="SimSun" w:eastAsia="SimSun" w:cs="SimSun"/>
          <w:sz w:val="19"/>
          <w:szCs w:val="19"/>
          <w:spacing w:val="16"/>
        </w:rPr>
        <w:t>脂肪酸延伸酶4</w:t>
      </w:r>
      <w:r>
        <w:rPr>
          <w:rFonts w:ascii="SimSun" w:hAnsi="SimSun" w:eastAsia="SimSun" w:cs="SimSun"/>
          <w:sz w:val="19"/>
          <w:szCs w:val="19"/>
          <w:spacing w:val="3"/>
        </w:rPr>
        <w:t xml:space="preserve"> </w:t>
      </w:r>
      <w:r>
        <w:rPr>
          <w:rFonts w:ascii="SimSun" w:hAnsi="SimSun" w:eastAsia="SimSun" w:cs="SimSun"/>
          <w:sz w:val="19"/>
          <w:szCs w:val="19"/>
          <w:spacing w:val="2"/>
        </w:rPr>
        <w:t>转谷氨酰胺酶6</w:t>
      </w:r>
    </w:p>
    <w:p>
      <w:pPr>
        <w:spacing w:before="65" w:line="220" w:lineRule="auto"/>
        <w:rPr>
          <w:rFonts w:ascii="SimSun" w:hAnsi="SimSun" w:eastAsia="SimSun" w:cs="SimSun"/>
          <w:sz w:val="19"/>
          <w:szCs w:val="19"/>
        </w:rPr>
      </w:pPr>
      <w:r>
        <w:rPr>
          <w:rFonts w:ascii="SimSun" w:hAnsi="SimSun" w:eastAsia="SimSun" w:cs="SimSun"/>
          <w:sz w:val="19"/>
          <w:szCs w:val="19"/>
          <w:spacing w:val="18"/>
        </w:rPr>
        <w:t>GGCCTG重复</w:t>
      </w:r>
    </w:p>
    <w:p>
      <w:pPr>
        <w:spacing w:line="293" w:lineRule="auto"/>
        <w:rPr>
          <w:rFonts w:ascii="Arial"/>
          <w:sz w:val="21"/>
        </w:rPr>
      </w:pPr>
      <w:r/>
    </w:p>
    <w:p>
      <w:pPr>
        <w:spacing w:line="294" w:lineRule="auto"/>
        <w:rPr>
          <w:rFonts w:ascii="Arial"/>
          <w:sz w:val="21"/>
        </w:rPr>
      </w:pPr>
      <w:r/>
    </w:p>
    <w:p>
      <w:pPr>
        <w:ind w:left="19"/>
        <w:spacing w:before="62" w:line="585" w:lineRule="exact"/>
        <w:rPr>
          <w:rFonts w:ascii="SimSun" w:hAnsi="SimSun" w:eastAsia="SimSun" w:cs="SimSun"/>
          <w:sz w:val="19"/>
          <w:szCs w:val="19"/>
        </w:rPr>
      </w:pPr>
      <w:r>
        <w:rPr>
          <w:rFonts w:ascii="SimSun" w:hAnsi="SimSun" w:eastAsia="SimSun" w:cs="SimSun"/>
          <w:sz w:val="19"/>
          <w:szCs w:val="19"/>
          <w:position w:val="30"/>
        </w:rPr>
        <w:t>ELOVL</w:t>
      </w:r>
      <w:r>
        <w:rPr>
          <w:rFonts w:ascii="SimSun" w:hAnsi="SimSun" w:eastAsia="SimSun" w:cs="SimSun"/>
          <w:sz w:val="19"/>
          <w:szCs w:val="19"/>
          <w:spacing w:val="13"/>
          <w:position w:val="30"/>
        </w:rPr>
        <w:t>脂肪酸延伸酶5</w:t>
      </w:r>
    </w:p>
    <w:p>
      <w:pPr>
        <w:spacing w:before="1" w:line="189" w:lineRule="auto"/>
        <w:rPr>
          <w:rFonts w:ascii="SimSun" w:hAnsi="SimSun" w:eastAsia="SimSun" w:cs="SimSun"/>
          <w:sz w:val="19"/>
          <w:szCs w:val="19"/>
        </w:rPr>
      </w:pPr>
      <w:r>
        <w:rPr>
          <w:rFonts w:ascii="SimSun" w:hAnsi="SimSun" w:eastAsia="SimSun" w:cs="SimSun"/>
          <w:sz w:val="19"/>
          <w:szCs w:val="19"/>
          <w:spacing w:val="-12"/>
        </w:rPr>
        <w:t>CAG重复，atrophin-1</w:t>
      </w:r>
    </w:p>
    <w:p>
      <w:pPr>
        <w:spacing w:line="14" w:lineRule="auto"/>
        <w:rPr>
          <w:rFonts w:ascii="Arial"/>
          <w:sz w:val="2"/>
        </w:rPr>
      </w:pPr>
      <w:r>
        <w:rPr>
          <w:rFonts w:ascii="Arial" w:hAnsi="Arial" w:eastAsia="Arial" w:cs="Arial"/>
          <w:sz w:val="2"/>
          <w:szCs w:val="2"/>
        </w:rPr>
        <w:br w:type="column"/>
      </w:r>
    </w:p>
    <w:p>
      <w:pPr>
        <w:ind w:left="2410"/>
        <w:spacing w:before="40" w:line="220" w:lineRule="auto"/>
        <w:rPr>
          <w:rFonts w:ascii="SimSun" w:hAnsi="SimSun" w:eastAsia="SimSun" w:cs="SimSun"/>
          <w:sz w:val="21"/>
          <w:szCs w:val="21"/>
        </w:rPr>
      </w:pPr>
      <w:r>
        <w:rPr>
          <w:rFonts w:ascii="SimSun" w:hAnsi="SimSun" w:eastAsia="SimSun" w:cs="SimSun"/>
          <w:sz w:val="21"/>
          <w:szCs w:val="21"/>
          <w:spacing w:val="-3"/>
        </w:rPr>
        <w:t>续表</w:t>
      </w:r>
    </w:p>
    <w:p>
      <w:pPr>
        <w:ind w:left="980"/>
        <w:spacing w:before="148" w:line="219" w:lineRule="auto"/>
        <w:rPr>
          <w:rFonts w:ascii="SimSun" w:hAnsi="SimSun" w:eastAsia="SimSun" w:cs="SimSun"/>
          <w:sz w:val="19"/>
          <w:szCs w:val="19"/>
        </w:rPr>
      </w:pPr>
      <w:r>
        <w:rPr>
          <w:rFonts w:ascii="SimSun" w:hAnsi="SimSun" w:eastAsia="SimSun" w:cs="SimSun"/>
          <w:sz w:val="19"/>
          <w:szCs w:val="19"/>
          <w:spacing w:val="-3"/>
        </w:rPr>
        <w:t>临床主要特点</w:t>
      </w:r>
    </w:p>
    <w:p>
      <w:pPr>
        <w:spacing w:before="104" w:line="270" w:lineRule="exact"/>
        <w:rPr>
          <w:rFonts w:ascii="SimSun" w:hAnsi="SimSun" w:eastAsia="SimSun" w:cs="SimSun"/>
          <w:sz w:val="19"/>
          <w:szCs w:val="19"/>
        </w:rPr>
      </w:pPr>
      <w:r>
        <w:rPr>
          <w:rFonts w:ascii="SimSun" w:hAnsi="SimSun" w:eastAsia="SimSun" w:cs="SimSun"/>
          <w:sz w:val="19"/>
          <w:szCs w:val="19"/>
          <w:spacing w:val="-6"/>
          <w:position w:val="5"/>
        </w:rPr>
        <w:t>远端感觉障碍</w:t>
      </w:r>
    </w:p>
    <w:p>
      <w:pPr>
        <w:spacing w:line="218" w:lineRule="auto"/>
        <w:rPr>
          <w:rFonts w:ascii="SimSun" w:hAnsi="SimSun" w:eastAsia="SimSun" w:cs="SimSun"/>
          <w:sz w:val="19"/>
          <w:szCs w:val="19"/>
        </w:rPr>
      </w:pPr>
      <w:r>
        <w:rPr>
          <w:rFonts w:ascii="SimSun" w:hAnsi="SimSun" w:eastAsia="SimSun" w:cs="SimSun"/>
          <w:sz w:val="19"/>
          <w:szCs w:val="19"/>
          <w:spacing w:val="-4"/>
        </w:rPr>
        <w:t>隐性遗传</w:t>
      </w:r>
    </w:p>
    <w:p>
      <w:pPr>
        <w:spacing w:before="95" w:line="291" w:lineRule="exact"/>
        <w:rPr>
          <w:rFonts w:ascii="SimSun" w:hAnsi="SimSun" w:eastAsia="SimSun" w:cs="SimSun"/>
          <w:sz w:val="19"/>
          <w:szCs w:val="19"/>
        </w:rPr>
      </w:pPr>
      <w:r>
        <w:rPr>
          <w:rFonts w:ascii="SimSun" w:hAnsi="SimSun" w:eastAsia="SimSun" w:cs="SimSun"/>
          <w:sz w:val="19"/>
          <w:szCs w:val="19"/>
          <w:spacing w:val="-20"/>
          <w:w w:val="96"/>
          <w:position w:val="7"/>
        </w:rPr>
        <w:t>感觉性周围神经病，面肌抽动，胃肠道症状</w:t>
      </w:r>
    </w:p>
    <w:p>
      <w:pPr>
        <w:ind w:left="10"/>
        <w:spacing w:line="219" w:lineRule="auto"/>
        <w:rPr>
          <w:rFonts w:ascii="SimSun" w:hAnsi="SimSun" w:eastAsia="SimSun" w:cs="SimSun"/>
          <w:sz w:val="19"/>
          <w:szCs w:val="19"/>
        </w:rPr>
      </w:pPr>
      <w:r>
        <w:rPr>
          <w:rFonts w:ascii="SimSun" w:hAnsi="SimSun" w:eastAsia="SimSun" w:cs="SimSun"/>
          <w:sz w:val="19"/>
          <w:szCs w:val="19"/>
          <w:spacing w:val="-8"/>
        </w:rPr>
        <w:t>单纯小脑共济失调</w:t>
      </w:r>
    </w:p>
    <w:p>
      <w:pPr>
        <w:spacing w:before="75" w:line="219" w:lineRule="auto"/>
        <w:rPr>
          <w:rFonts w:ascii="SimSun" w:hAnsi="SimSun" w:eastAsia="SimSun" w:cs="SimSun"/>
          <w:sz w:val="19"/>
          <w:szCs w:val="19"/>
        </w:rPr>
      </w:pPr>
      <w:r>
        <w:rPr>
          <w:rFonts w:ascii="SimSun" w:hAnsi="SimSun" w:eastAsia="SimSun" w:cs="SimSun"/>
          <w:sz w:val="19"/>
          <w:szCs w:val="19"/>
          <w:spacing w:val="-2"/>
        </w:rPr>
        <w:t>认知障碍</w:t>
      </w:r>
    </w:p>
    <w:p>
      <w:pPr>
        <w:spacing w:before="85" w:line="221" w:lineRule="auto"/>
        <w:rPr>
          <w:rFonts w:ascii="SimSun" w:hAnsi="SimSun" w:eastAsia="SimSun" w:cs="SimSun"/>
          <w:sz w:val="19"/>
          <w:szCs w:val="19"/>
        </w:rPr>
      </w:pPr>
      <w:r>
        <w:rPr>
          <w:rFonts w:ascii="SimSun" w:hAnsi="SimSun" w:eastAsia="SimSun" w:cs="SimSun"/>
          <w:sz w:val="19"/>
          <w:szCs w:val="19"/>
          <w:spacing w:val="-17"/>
        </w:rPr>
        <w:t>眼肌瘫痪，上睑下垂</w:t>
      </w:r>
    </w:p>
    <w:p>
      <w:pPr>
        <w:spacing w:line="258" w:lineRule="auto"/>
        <w:rPr>
          <w:rFonts w:ascii="Arial"/>
          <w:sz w:val="21"/>
        </w:rPr>
      </w:pPr>
      <w:r/>
    </w:p>
    <w:p>
      <w:pPr>
        <w:ind w:left="10"/>
        <w:spacing w:before="62" w:line="219" w:lineRule="auto"/>
        <w:rPr>
          <w:rFonts w:ascii="SimSun" w:hAnsi="SimSun" w:eastAsia="SimSun" w:cs="SimSun"/>
          <w:sz w:val="19"/>
          <w:szCs w:val="19"/>
        </w:rPr>
      </w:pPr>
      <w:r>
        <w:rPr>
          <w:rFonts w:ascii="SimSun" w:hAnsi="SimSun" w:eastAsia="SimSun" w:cs="SimSun"/>
          <w:sz w:val="19"/>
          <w:szCs w:val="19"/>
          <w:spacing w:val="-17"/>
        </w:rPr>
        <w:t>早发，无进展的共济失调</w:t>
      </w:r>
    </w:p>
    <w:p>
      <w:pPr>
        <w:spacing w:before="85" w:line="290" w:lineRule="exact"/>
        <w:rPr>
          <w:rFonts w:ascii="SimSun" w:hAnsi="SimSun" w:eastAsia="SimSun" w:cs="SimSun"/>
          <w:sz w:val="19"/>
          <w:szCs w:val="19"/>
        </w:rPr>
      </w:pPr>
      <w:r>
        <w:rPr>
          <w:rFonts w:ascii="SimSun" w:hAnsi="SimSun" w:eastAsia="SimSun" w:cs="SimSun"/>
          <w:sz w:val="19"/>
          <w:szCs w:val="19"/>
          <w:spacing w:val="-14"/>
          <w:position w:val="7"/>
        </w:rPr>
        <w:t>病情进展缓慢，相对单纯的共济失调</w:t>
      </w:r>
    </w:p>
    <w:p>
      <w:pPr>
        <w:spacing w:line="219" w:lineRule="auto"/>
        <w:rPr>
          <w:rFonts w:ascii="SimSun" w:hAnsi="SimSun" w:eastAsia="SimSun" w:cs="SimSun"/>
          <w:sz w:val="19"/>
          <w:szCs w:val="19"/>
        </w:rPr>
      </w:pPr>
      <w:r>
        <w:rPr>
          <w:rFonts w:ascii="SimSun" w:hAnsi="SimSun" w:eastAsia="SimSun" w:cs="SimSun"/>
          <w:sz w:val="19"/>
          <w:szCs w:val="19"/>
          <w:spacing w:val="-5"/>
        </w:rPr>
        <w:t>肌张力降低</w:t>
      </w:r>
    </w:p>
    <w:p>
      <w:pPr>
        <w:spacing w:before="74" w:line="300" w:lineRule="exact"/>
        <w:rPr>
          <w:rFonts w:ascii="SimSun" w:hAnsi="SimSun" w:eastAsia="SimSun" w:cs="SimSun"/>
          <w:sz w:val="19"/>
          <w:szCs w:val="19"/>
        </w:rPr>
      </w:pPr>
      <w:r>
        <w:rPr>
          <w:rFonts w:ascii="SimSun" w:hAnsi="SimSun" w:eastAsia="SimSun" w:cs="SimSun"/>
          <w:sz w:val="19"/>
          <w:szCs w:val="19"/>
          <w:spacing w:val="-16"/>
          <w:position w:val="8"/>
        </w:rPr>
        <w:t>认知障碍，男性睾丸萎缩</w:t>
      </w:r>
    </w:p>
    <w:p>
      <w:pPr>
        <w:spacing w:before="1" w:line="219" w:lineRule="auto"/>
        <w:rPr>
          <w:rFonts w:ascii="SimSun" w:hAnsi="SimSun" w:eastAsia="SimSun" w:cs="SimSun"/>
          <w:sz w:val="19"/>
          <w:szCs w:val="19"/>
        </w:rPr>
      </w:pPr>
      <w:r>
        <w:rPr>
          <w:rFonts w:ascii="SimSun" w:hAnsi="SimSun" w:eastAsia="SimSun" w:cs="SimSun"/>
          <w:sz w:val="19"/>
          <w:szCs w:val="19"/>
          <w:spacing w:val="-16"/>
        </w:rPr>
        <w:t>皮损，多形性红斑伴脱屑</w:t>
      </w:r>
    </w:p>
    <w:p>
      <w:pPr>
        <w:ind w:left="10"/>
        <w:spacing w:before="64" w:line="219" w:lineRule="auto"/>
        <w:rPr>
          <w:rFonts w:ascii="SimSun" w:hAnsi="SimSun" w:eastAsia="SimSun" w:cs="SimSun"/>
          <w:sz w:val="19"/>
          <w:szCs w:val="19"/>
        </w:rPr>
      </w:pPr>
      <w:r>
        <w:rPr>
          <w:rFonts w:ascii="SimSun" w:hAnsi="SimSun" w:eastAsia="SimSun" w:cs="SimSun"/>
          <w:sz w:val="19"/>
          <w:szCs w:val="19"/>
          <w:spacing w:val="-20"/>
        </w:rPr>
        <w:t>晚发，缓慢进展的步态、肢体共济失调</w:t>
      </w:r>
    </w:p>
    <w:p>
      <w:pPr>
        <w:ind w:left="10"/>
        <w:spacing w:before="64" w:line="280" w:lineRule="exact"/>
        <w:rPr>
          <w:rFonts w:ascii="SimSun" w:hAnsi="SimSun" w:eastAsia="SimSun" w:cs="SimSun"/>
          <w:sz w:val="19"/>
          <w:szCs w:val="19"/>
        </w:rPr>
      </w:pPr>
      <w:r>
        <w:rPr>
          <w:rFonts w:ascii="SimSun" w:hAnsi="SimSun" w:eastAsia="SimSun" w:cs="SimSun"/>
          <w:sz w:val="19"/>
          <w:szCs w:val="19"/>
          <w:spacing w:val="-20"/>
          <w:position w:val="6"/>
        </w:rPr>
        <w:t>晚发，躯干共济失调，构音障碍，可伴运</w:t>
      </w:r>
    </w:p>
    <w:p>
      <w:pPr>
        <w:ind w:left="10"/>
        <w:spacing w:before="1" w:line="219" w:lineRule="auto"/>
        <w:rPr>
          <w:rFonts w:ascii="SimSun" w:hAnsi="SimSun" w:eastAsia="SimSun" w:cs="SimSun"/>
          <w:sz w:val="19"/>
          <w:szCs w:val="19"/>
        </w:rPr>
      </w:pPr>
      <w:r>
        <w:rPr>
          <w:rFonts w:ascii="SimSun" w:hAnsi="SimSun" w:eastAsia="SimSun" w:cs="SimSun"/>
          <w:sz w:val="19"/>
          <w:szCs w:val="19"/>
          <w:spacing w:val="-2"/>
        </w:rPr>
        <w:t>动神经元病</w:t>
      </w:r>
    </w:p>
    <w:p>
      <w:pPr>
        <w:ind w:left="10"/>
        <w:spacing w:before="64" w:line="310" w:lineRule="exact"/>
        <w:rPr>
          <w:rFonts w:ascii="SimSun" w:hAnsi="SimSun" w:eastAsia="SimSun" w:cs="SimSun"/>
          <w:sz w:val="19"/>
          <w:szCs w:val="19"/>
        </w:rPr>
      </w:pPr>
      <w:r>
        <w:rPr>
          <w:rFonts w:ascii="SimSun" w:hAnsi="SimSun" w:eastAsia="SimSun" w:cs="SimSun"/>
          <w:sz w:val="19"/>
          <w:szCs w:val="19"/>
          <w:spacing w:val="-21"/>
          <w:w w:val="98"/>
          <w:position w:val="8"/>
        </w:rPr>
        <w:t>晚发，跌倒，构音障碍，垂直眼动障碍</w:t>
      </w:r>
    </w:p>
    <w:p>
      <w:pPr>
        <w:spacing w:line="219" w:lineRule="auto"/>
        <w:rPr>
          <w:rFonts w:ascii="SimSun" w:hAnsi="SimSun" w:eastAsia="SimSun" w:cs="SimSun"/>
          <w:sz w:val="19"/>
          <w:szCs w:val="19"/>
        </w:rPr>
      </w:pPr>
      <w:r>
        <w:rPr>
          <w:rFonts w:ascii="SimSun" w:hAnsi="SimSun" w:eastAsia="SimSun" w:cs="SimSun"/>
          <w:sz w:val="19"/>
          <w:szCs w:val="19"/>
          <w:spacing w:val="-15"/>
        </w:rPr>
        <w:t>病情进展缓慢，相对单纯的共济失调</w:t>
      </w:r>
    </w:p>
    <w:p>
      <w:pPr>
        <w:ind w:left="10"/>
        <w:spacing w:before="65" w:line="219" w:lineRule="auto"/>
        <w:rPr>
          <w:rFonts w:ascii="SimSun" w:hAnsi="SimSun" w:eastAsia="SimSun" w:cs="SimSun"/>
          <w:sz w:val="19"/>
          <w:szCs w:val="19"/>
        </w:rPr>
      </w:pPr>
      <w:r>
        <w:rPr>
          <w:rFonts w:ascii="SimSun" w:hAnsi="SimSun" w:eastAsia="SimSun" w:cs="SimSun"/>
          <w:sz w:val="19"/>
          <w:szCs w:val="19"/>
          <w:spacing w:val="-18"/>
        </w:rPr>
        <w:t>腱反射亢进、痉挛</w:t>
      </w:r>
    </w:p>
    <w:p>
      <w:pPr>
        <w:ind w:left="10"/>
        <w:spacing w:before="75" w:line="184" w:lineRule="auto"/>
        <w:rPr>
          <w:rFonts w:ascii="SimSun" w:hAnsi="SimSun" w:eastAsia="SimSun" w:cs="SimSun"/>
          <w:sz w:val="19"/>
          <w:szCs w:val="19"/>
        </w:rPr>
      </w:pPr>
      <w:r>
        <w:rPr>
          <w:rFonts w:ascii="SimSun" w:hAnsi="SimSun" w:eastAsia="SimSun" w:cs="SimSun"/>
          <w:sz w:val="19"/>
          <w:szCs w:val="19"/>
          <w:spacing w:val="-20"/>
          <w:w w:val="96"/>
        </w:rPr>
        <w:t>舞蹈症，痫性发作，肌阵挛，痴呆</w:t>
      </w:r>
    </w:p>
    <w:p>
      <w:pPr>
        <w:sectPr>
          <w:type w:val="continuous"/>
          <w:pgSz w:w="11280" w:h="15880"/>
          <w:pgMar w:top="400" w:right="679" w:bottom="400" w:left="820" w:header="0" w:footer="0" w:gutter="0"/>
          <w:cols w:equalWidth="0" w:num="4">
            <w:col w:w="1100" w:space="100"/>
            <w:col w:w="2080" w:space="100"/>
            <w:col w:w="2050" w:space="100"/>
            <w:col w:w="4251" w:space="0"/>
          </w:cols>
        </w:sectPr>
        <w:rPr/>
      </w:pPr>
    </w:p>
    <w:p>
      <w:pPr>
        <w:ind w:left="357"/>
        <w:spacing w:before="296" w:line="221" w:lineRule="auto"/>
        <w:rPr>
          <w:rFonts w:ascii="SimHei" w:hAnsi="SimHei" w:eastAsia="SimHei" w:cs="SimHei"/>
          <w:sz w:val="21"/>
          <w:szCs w:val="21"/>
        </w:rPr>
      </w:pPr>
      <w:r>
        <w:rPr>
          <w:rFonts w:ascii="SimHei" w:hAnsi="SimHei" w:eastAsia="SimHei" w:cs="SimHei"/>
          <w:sz w:val="21"/>
          <w:szCs w:val="21"/>
          <w:b/>
          <w:bCs/>
          <w:color w:val="0096D7"/>
          <w:spacing w:val="-12"/>
        </w:rPr>
        <w:t>【病因及发病机制】</w:t>
      </w:r>
    </w:p>
    <w:p>
      <w:pPr>
        <w:ind w:left="39" w:right="1090" w:firstLine="420"/>
        <w:spacing w:before="83" w:line="262" w:lineRule="auto"/>
        <w:jc w:val="both"/>
        <w:rPr>
          <w:rFonts w:ascii="SimSun" w:hAnsi="SimSun" w:eastAsia="SimSun" w:cs="SimSun"/>
          <w:sz w:val="21"/>
          <w:szCs w:val="21"/>
        </w:rPr>
      </w:pPr>
      <w:r>
        <w:rPr>
          <w:rFonts w:ascii="SimSun" w:hAnsi="SimSun" w:eastAsia="SimSun" w:cs="SimSun"/>
          <w:sz w:val="21"/>
          <w:szCs w:val="21"/>
          <w:spacing w:val="-9"/>
        </w:rPr>
        <w:t>常染色体显性遗传的脊髓小脑性共济失调最具特征的基因缺陷是CAG</w:t>
      </w:r>
      <w:r>
        <w:rPr>
          <w:rFonts w:ascii="SimSun" w:hAnsi="SimSun" w:eastAsia="SimSun" w:cs="SimSun"/>
          <w:sz w:val="21"/>
          <w:szCs w:val="21"/>
          <w:spacing w:val="6"/>
        </w:rPr>
        <w:t xml:space="preserve"> </w:t>
      </w:r>
      <w:r>
        <w:rPr>
          <w:rFonts w:ascii="SimSun" w:hAnsi="SimSun" w:eastAsia="SimSun" w:cs="SimSun"/>
          <w:sz w:val="21"/>
          <w:szCs w:val="21"/>
          <w:spacing w:val="-9"/>
        </w:rPr>
        <w:t>扩增</w:t>
      </w:r>
      <w:r>
        <w:rPr>
          <w:rFonts w:ascii="SimSun" w:hAnsi="SimSun" w:eastAsia="SimSun" w:cs="SimSun"/>
          <w:sz w:val="21"/>
          <w:szCs w:val="21"/>
          <w:spacing w:val="-10"/>
        </w:rPr>
        <w:t>，</w:t>
      </w:r>
      <w:r>
        <w:rPr>
          <w:rFonts w:ascii="SimSun" w:hAnsi="SimSun" w:eastAsia="SimSun" w:cs="SimSun"/>
          <w:sz w:val="21"/>
          <w:szCs w:val="21"/>
          <w:spacing w:val="-9"/>
        </w:rPr>
        <w:t>CAG</w:t>
      </w:r>
      <w:r>
        <w:rPr>
          <w:rFonts w:ascii="SimSun" w:hAnsi="SimSun" w:eastAsia="SimSun" w:cs="SimSun"/>
          <w:sz w:val="21"/>
          <w:szCs w:val="21"/>
          <w:spacing w:val="6"/>
        </w:rPr>
        <w:t xml:space="preserve"> </w:t>
      </w:r>
      <w:r>
        <w:rPr>
          <w:rFonts w:ascii="SimSun" w:hAnsi="SimSun" w:eastAsia="SimSun" w:cs="SimSun"/>
          <w:sz w:val="21"/>
          <w:szCs w:val="21"/>
          <w:spacing w:val="-10"/>
        </w:rPr>
        <w:t>扩增次数越多</w:t>
      </w:r>
      <w:r>
        <w:rPr>
          <w:rFonts w:ascii="SimSun" w:hAnsi="SimSun" w:eastAsia="SimSun" w:cs="SimSun"/>
          <w:sz w:val="21"/>
          <w:szCs w:val="21"/>
        </w:rPr>
        <w:t xml:space="preserve"> </w:t>
      </w:r>
      <w:r>
        <w:rPr>
          <w:rFonts w:ascii="SimSun" w:hAnsi="SimSun" w:eastAsia="SimSun" w:cs="SimSun"/>
          <w:sz w:val="21"/>
          <w:szCs w:val="21"/>
          <w:spacing w:val="-14"/>
        </w:rPr>
        <w:t>发病年龄越早。</w:t>
      </w:r>
      <w:r>
        <w:rPr>
          <w:rFonts w:ascii="SimSun" w:hAnsi="SimSun" w:eastAsia="SimSun" w:cs="SimSun"/>
          <w:sz w:val="21"/>
          <w:szCs w:val="21"/>
          <w:spacing w:val="-9"/>
        </w:rPr>
        <w:t xml:space="preserve"> </w:t>
      </w:r>
      <w:r>
        <w:rPr>
          <w:rFonts w:ascii="SimSun" w:hAnsi="SimSun" w:eastAsia="SimSun" w:cs="SimSun"/>
          <w:sz w:val="21"/>
          <w:szCs w:val="21"/>
          <w:spacing w:val="-14"/>
        </w:rPr>
        <w:t>CAG</w:t>
      </w:r>
      <w:r>
        <w:rPr>
          <w:rFonts w:ascii="SimSun" w:hAnsi="SimSun" w:eastAsia="SimSun" w:cs="SimSun"/>
          <w:sz w:val="21"/>
          <w:szCs w:val="21"/>
          <w:spacing w:val="16"/>
        </w:rPr>
        <w:t xml:space="preserve"> </w:t>
      </w:r>
      <w:r>
        <w:rPr>
          <w:rFonts w:ascii="SimSun" w:hAnsi="SimSun" w:eastAsia="SimSun" w:cs="SimSun"/>
          <w:sz w:val="21"/>
          <w:szCs w:val="21"/>
          <w:spacing w:val="-14"/>
        </w:rPr>
        <w:t>扩增的另一特征是减数分裂的不稳定性。在亲代-子代传递中，重复次数会有变</w:t>
      </w:r>
      <w:r>
        <w:rPr>
          <w:rFonts w:ascii="SimSun" w:hAnsi="SimSun" w:eastAsia="SimSun" w:cs="SimSun"/>
          <w:sz w:val="21"/>
          <w:szCs w:val="21"/>
        </w:rPr>
        <w:t xml:space="preserve"> </w:t>
      </w:r>
      <w:r>
        <w:rPr>
          <w:rFonts w:ascii="SimSun" w:hAnsi="SimSun" w:eastAsia="SimSun" w:cs="SimSun"/>
          <w:sz w:val="21"/>
          <w:szCs w:val="21"/>
          <w:spacing w:val="-15"/>
        </w:rPr>
        <w:t>化，尤其是父源传递时重复扩增次数增加的趋势明显。因此，早现现象在父源性传递中更突出。</w:t>
      </w:r>
      <w:r>
        <w:rPr>
          <w:rFonts w:ascii="SimSun" w:hAnsi="SimSun" w:eastAsia="SimSun" w:cs="SimSun"/>
          <w:sz w:val="21"/>
          <w:szCs w:val="21"/>
          <w:spacing w:val="-1"/>
        </w:rPr>
        <w:t xml:space="preserve"> </w:t>
      </w:r>
      <w:r>
        <w:rPr>
          <w:rFonts w:ascii="SimSun" w:hAnsi="SimSun" w:eastAsia="SimSun" w:cs="SimSun"/>
          <w:sz w:val="21"/>
          <w:szCs w:val="21"/>
          <w:spacing w:val="-15"/>
        </w:rPr>
        <w:t>SCA</w:t>
      </w:r>
      <w:r>
        <w:rPr>
          <w:rFonts w:ascii="SimSun" w:hAnsi="SimSun" w:eastAsia="SimSun" w:cs="SimSun"/>
          <w:sz w:val="21"/>
          <w:szCs w:val="21"/>
        </w:rPr>
        <w:t xml:space="preserve"> </w:t>
      </w:r>
      <w:r>
        <w:rPr>
          <w:rFonts w:ascii="SimSun" w:hAnsi="SimSun" w:eastAsia="SimSun" w:cs="SimSun"/>
          <w:sz w:val="21"/>
          <w:szCs w:val="21"/>
          <w:spacing w:val="-9"/>
        </w:rPr>
        <w:t>共同的突变机制是外显子中CAG</w:t>
      </w:r>
      <w:r>
        <w:rPr>
          <w:rFonts w:ascii="SimSun" w:hAnsi="SimSun" w:eastAsia="SimSun" w:cs="SimSun"/>
          <w:sz w:val="21"/>
          <w:szCs w:val="21"/>
          <w:spacing w:val="16"/>
        </w:rPr>
        <w:t xml:space="preserve"> </w:t>
      </w:r>
      <w:r>
        <w:rPr>
          <w:rFonts w:ascii="SimSun" w:hAnsi="SimSun" w:eastAsia="SimSun" w:cs="SimSun"/>
          <w:sz w:val="21"/>
          <w:szCs w:val="21"/>
          <w:spacing w:val="-9"/>
        </w:rPr>
        <w:t>拷贝数异常扩增，在蛋白质水解过程中释放</w:t>
      </w:r>
      <w:r>
        <w:rPr>
          <w:rFonts w:ascii="SimSun" w:hAnsi="SimSun" w:eastAsia="SimSun" w:cs="SimSun"/>
          <w:sz w:val="21"/>
          <w:szCs w:val="21"/>
          <w:spacing w:val="-10"/>
        </w:rPr>
        <w:t>出含有扩增的多聚谷氨</w:t>
      </w:r>
      <w:r>
        <w:rPr>
          <w:rFonts w:ascii="SimSun" w:hAnsi="SimSun" w:eastAsia="SimSun" w:cs="SimSun"/>
          <w:sz w:val="21"/>
          <w:szCs w:val="21"/>
        </w:rPr>
        <w:t xml:space="preserve"> </w:t>
      </w:r>
      <w:r>
        <w:rPr>
          <w:rFonts w:ascii="SimSun" w:hAnsi="SimSun" w:eastAsia="SimSun" w:cs="SimSun"/>
          <w:sz w:val="21"/>
          <w:szCs w:val="21"/>
          <w:spacing w:val="-11"/>
        </w:rPr>
        <w:t>酰胺尾的毒性片段。</w:t>
      </w:r>
    </w:p>
    <w:p>
      <w:pPr>
        <w:ind w:left="357"/>
        <w:spacing w:before="97" w:line="222" w:lineRule="auto"/>
        <w:rPr>
          <w:rFonts w:ascii="SimHei" w:hAnsi="SimHei" w:eastAsia="SimHei" w:cs="SimHei"/>
          <w:sz w:val="21"/>
          <w:szCs w:val="21"/>
        </w:rPr>
      </w:pPr>
      <w:r>
        <w:rPr>
          <w:rFonts w:ascii="SimHei" w:hAnsi="SimHei" w:eastAsia="SimHei" w:cs="SimHei"/>
          <w:sz w:val="21"/>
          <w:szCs w:val="21"/>
          <w:b/>
          <w:bCs/>
          <w:color w:val="009ADD"/>
          <w:spacing w:val="-11"/>
        </w:rPr>
        <w:t>【病理】</w:t>
      </w:r>
    </w:p>
    <w:p>
      <w:pPr>
        <w:ind w:left="39" w:right="1094" w:firstLine="420"/>
        <w:spacing w:before="69" w:line="255" w:lineRule="auto"/>
        <w:jc w:val="both"/>
        <w:rPr>
          <w:rFonts w:ascii="SimSun" w:hAnsi="SimSun" w:eastAsia="SimSun" w:cs="SimSun"/>
          <w:sz w:val="21"/>
          <w:szCs w:val="21"/>
        </w:rPr>
      </w:pPr>
      <w:r>
        <w:rPr>
          <w:rFonts w:ascii="SimSun" w:hAnsi="SimSun" w:eastAsia="SimSun" w:cs="SimSun"/>
          <w:sz w:val="21"/>
          <w:szCs w:val="21"/>
          <w:spacing w:val="-16"/>
        </w:rPr>
        <w:t>主要表现为小脑、脑干和脊髓变性、萎缩，但各亚型也有其特点，如SCA1</w:t>
      </w:r>
      <w:r>
        <w:rPr>
          <w:rFonts w:ascii="SimSun" w:hAnsi="SimSun" w:eastAsia="SimSun" w:cs="SimSun"/>
          <w:sz w:val="21"/>
          <w:szCs w:val="21"/>
          <w:spacing w:val="3"/>
        </w:rPr>
        <w:t xml:space="preserve"> </w:t>
      </w:r>
      <w:r>
        <w:rPr>
          <w:rFonts w:ascii="SimSun" w:hAnsi="SimSun" w:eastAsia="SimSun" w:cs="SimSun"/>
          <w:sz w:val="21"/>
          <w:szCs w:val="21"/>
          <w:spacing w:val="-16"/>
        </w:rPr>
        <w:t>主要是脊髓小脑束和后</w:t>
      </w:r>
      <w:r>
        <w:rPr>
          <w:rFonts w:ascii="SimSun" w:hAnsi="SimSun" w:eastAsia="SimSun" w:cs="SimSun"/>
          <w:sz w:val="21"/>
          <w:szCs w:val="21"/>
        </w:rPr>
        <w:t xml:space="preserve"> </w:t>
      </w:r>
      <w:r>
        <w:rPr>
          <w:rFonts w:ascii="SimSun" w:hAnsi="SimSun" w:eastAsia="SimSun" w:cs="SimSun"/>
          <w:sz w:val="21"/>
          <w:szCs w:val="21"/>
          <w:spacing w:val="-17"/>
        </w:rPr>
        <w:t>索受损，很少累及黑质、基底核及脊髓的前角细胞；SCA2</w:t>
      </w:r>
      <w:r>
        <w:rPr>
          <w:rFonts w:ascii="SimSun" w:hAnsi="SimSun" w:eastAsia="SimSun" w:cs="SimSun"/>
          <w:sz w:val="21"/>
          <w:szCs w:val="21"/>
          <w:spacing w:val="1"/>
        </w:rPr>
        <w:t xml:space="preserve"> </w:t>
      </w:r>
      <w:r>
        <w:rPr>
          <w:rFonts w:ascii="SimSun" w:hAnsi="SimSun" w:eastAsia="SimSun" w:cs="SimSun"/>
          <w:sz w:val="21"/>
          <w:szCs w:val="21"/>
          <w:spacing w:val="-17"/>
        </w:rPr>
        <w:t>的下橄榄核、脑桥和小脑损害为重；SCA3</w:t>
      </w:r>
      <w:r>
        <w:rPr>
          <w:rFonts w:ascii="SimSun" w:hAnsi="SimSun" w:eastAsia="SimSun" w:cs="SimSun"/>
          <w:sz w:val="21"/>
          <w:szCs w:val="21"/>
          <w:spacing w:val="-16"/>
        </w:rPr>
        <w:t xml:space="preserve"> </w:t>
      </w:r>
      <w:r>
        <w:rPr>
          <w:rFonts w:ascii="SimSun" w:hAnsi="SimSun" w:eastAsia="SimSun" w:cs="SimSun"/>
          <w:sz w:val="21"/>
          <w:szCs w:val="21"/>
          <w:spacing w:val="-17"/>
        </w:rPr>
        <w:t>主</w:t>
      </w:r>
      <w:r>
        <w:rPr>
          <w:rFonts w:ascii="SimSun" w:hAnsi="SimSun" w:eastAsia="SimSun" w:cs="SimSun"/>
          <w:sz w:val="21"/>
          <w:szCs w:val="21"/>
        </w:rPr>
        <w:t xml:space="preserve"> </w:t>
      </w:r>
      <w:r>
        <w:rPr>
          <w:rFonts w:ascii="SimSun" w:hAnsi="SimSun" w:eastAsia="SimSun" w:cs="SimSun"/>
          <w:sz w:val="21"/>
          <w:szCs w:val="21"/>
          <w:spacing w:val="-16"/>
        </w:rPr>
        <w:t>要损害脑桥、脊髓小脑束、黑质和脊髓前角细胞；SCA7</w:t>
      </w:r>
      <w:r>
        <w:rPr>
          <w:rFonts w:ascii="SimSun" w:hAnsi="SimSun" w:eastAsia="SimSun" w:cs="SimSun"/>
          <w:sz w:val="21"/>
          <w:szCs w:val="21"/>
          <w:spacing w:val="-26"/>
        </w:rPr>
        <w:t xml:space="preserve"> </w:t>
      </w:r>
      <w:r>
        <w:rPr>
          <w:rFonts w:ascii="SimSun" w:hAnsi="SimSun" w:eastAsia="SimSun" w:cs="SimSun"/>
          <w:sz w:val="21"/>
          <w:szCs w:val="21"/>
          <w:spacing w:val="-16"/>
        </w:rPr>
        <w:t>的</w:t>
      </w:r>
      <w:r>
        <w:rPr>
          <w:rFonts w:ascii="SimSun" w:hAnsi="SimSun" w:eastAsia="SimSun" w:cs="SimSun"/>
          <w:sz w:val="21"/>
          <w:szCs w:val="21"/>
          <w:spacing w:val="-17"/>
        </w:rPr>
        <w:t>特征是视网膜神经细胞变性。</w:t>
      </w:r>
    </w:p>
    <w:p>
      <w:pPr>
        <w:ind w:left="357"/>
        <w:spacing w:before="77" w:line="222" w:lineRule="auto"/>
        <w:rPr>
          <w:rFonts w:ascii="SimHei" w:hAnsi="SimHei" w:eastAsia="SimHei" w:cs="SimHei"/>
          <w:sz w:val="21"/>
          <w:szCs w:val="21"/>
        </w:rPr>
      </w:pPr>
      <w:r>
        <w:rPr>
          <w:rFonts w:ascii="SimHei" w:hAnsi="SimHei" w:eastAsia="SimHei" w:cs="SimHei"/>
          <w:sz w:val="21"/>
          <w:szCs w:val="21"/>
          <w:b/>
          <w:bCs/>
          <w:color w:val="00A6E3"/>
          <w:spacing w:val="-13"/>
        </w:rPr>
        <w:t>【临床表现】</w:t>
      </w:r>
    </w:p>
    <w:p>
      <w:pPr>
        <w:ind w:left="39" w:right="1025" w:firstLine="420"/>
        <w:spacing w:before="70" w:line="262" w:lineRule="auto"/>
        <w:jc w:val="both"/>
        <w:rPr>
          <w:rFonts w:ascii="SimSun" w:hAnsi="SimSun" w:eastAsia="SimSun" w:cs="SimSun"/>
          <w:sz w:val="21"/>
          <w:szCs w:val="21"/>
        </w:rPr>
      </w:pPr>
      <w:r>
        <w:rPr>
          <w:rFonts w:ascii="SimSun" w:hAnsi="SimSun" w:eastAsia="SimSun" w:cs="SimSun"/>
          <w:sz w:val="21"/>
          <w:szCs w:val="21"/>
          <w:spacing w:val="-3"/>
        </w:rPr>
        <w:t>1.</w:t>
      </w:r>
      <w:r>
        <w:rPr>
          <w:rFonts w:ascii="SimSun" w:hAnsi="SimSun" w:eastAsia="SimSun" w:cs="SimSun"/>
          <w:sz w:val="21"/>
          <w:szCs w:val="21"/>
          <w:spacing w:val="-42"/>
        </w:rPr>
        <w:t xml:space="preserve"> </w:t>
      </w:r>
      <w:r>
        <w:rPr>
          <w:rFonts w:ascii="SimSun" w:hAnsi="SimSun" w:eastAsia="SimSun" w:cs="SimSun"/>
          <w:sz w:val="21"/>
          <w:szCs w:val="21"/>
          <w:spacing w:val="-3"/>
        </w:rPr>
        <w:t>共同表现30~40岁隐匿起病，缓慢进展，也有儿童期及70岁起病者。以下</w:t>
      </w:r>
      <w:r>
        <w:rPr>
          <w:rFonts w:ascii="SimSun" w:hAnsi="SimSun" w:eastAsia="SimSun" w:cs="SimSun"/>
          <w:sz w:val="21"/>
          <w:szCs w:val="21"/>
          <w:spacing w:val="-4"/>
        </w:rPr>
        <w:t>肢共济失调为首</w:t>
      </w:r>
      <w:r>
        <w:rPr>
          <w:rFonts w:ascii="SimSun" w:hAnsi="SimSun" w:eastAsia="SimSun" w:cs="SimSun"/>
          <w:sz w:val="21"/>
          <w:szCs w:val="21"/>
        </w:rPr>
        <w:t xml:space="preserve"> </w:t>
      </w:r>
      <w:r>
        <w:rPr>
          <w:rFonts w:ascii="SimSun" w:hAnsi="SimSun" w:eastAsia="SimSun" w:cs="SimSun"/>
          <w:sz w:val="21"/>
          <w:szCs w:val="21"/>
          <w:spacing w:val="-18"/>
        </w:rPr>
        <w:t>发症状，表现为走路摇晃、步基宽、易跌倒。继而出现</w:t>
      </w:r>
      <w:r>
        <w:rPr>
          <w:rFonts w:ascii="SimSun" w:hAnsi="SimSun" w:eastAsia="SimSun" w:cs="SimSun"/>
          <w:sz w:val="21"/>
          <w:szCs w:val="21"/>
          <w:spacing w:val="-19"/>
        </w:rPr>
        <w:t>双手笨拙及意向性震颤、辨距不良，上肢共济失</w:t>
      </w:r>
      <w:r>
        <w:rPr>
          <w:rFonts w:ascii="SimSun" w:hAnsi="SimSun" w:eastAsia="SimSun" w:cs="SimSun"/>
          <w:sz w:val="21"/>
          <w:szCs w:val="21"/>
        </w:rPr>
        <w:t xml:space="preserve">  </w:t>
      </w:r>
      <w:r>
        <w:rPr>
          <w:rFonts w:ascii="SimSun" w:hAnsi="SimSun" w:eastAsia="SimSun" w:cs="SimSun"/>
          <w:sz w:val="21"/>
          <w:szCs w:val="21"/>
          <w:spacing w:val="-12"/>
        </w:rPr>
        <w:t>调和构音障碍也是早期症状。腱反射早期活跃，后期可减弱，深感觉障碍。眼部症状包括眼球震颤、</w:t>
      </w:r>
      <w:r>
        <w:rPr>
          <w:rFonts w:ascii="SimSun" w:hAnsi="SimSun" w:eastAsia="SimSun" w:cs="SimSun"/>
          <w:sz w:val="21"/>
          <w:szCs w:val="21"/>
          <w:spacing w:val="2"/>
        </w:rPr>
        <w:t xml:space="preserve"> </w:t>
      </w:r>
      <w:r>
        <w:rPr>
          <w:rFonts w:ascii="SimSun" w:hAnsi="SimSun" w:eastAsia="SimSun" w:cs="SimSun"/>
          <w:sz w:val="21"/>
          <w:szCs w:val="21"/>
          <w:spacing w:val="-18"/>
        </w:rPr>
        <w:t>扫视变慢。不同亚型可伴有痴呆、肌张力障碍、帕金森样症状、面部肌束震颤、周围神经病和肢体远</w:t>
      </w:r>
      <w:r>
        <w:rPr>
          <w:rFonts w:ascii="SimSun" w:hAnsi="SimSun" w:eastAsia="SimSun" w:cs="SimSun"/>
          <w:sz w:val="21"/>
          <w:szCs w:val="21"/>
          <w:spacing w:val="-19"/>
        </w:rPr>
        <w:t>端</w:t>
      </w:r>
      <w:r>
        <w:rPr>
          <w:rFonts w:ascii="SimSun" w:hAnsi="SimSun" w:eastAsia="SimSun" w:cs="SimSun"/>
          <w:sz w:val="21"/>
          <w:szCs w:val="21"/>
        </w:rPr>
        <w:t xml:space="preserve"> </w:t>
      </w:r>
      <w:r>
        <w:rPr>
          <w:rFonts w:ascii="SimSun" w:hAnsi="SimSun" w:eastAsia="SimSun" w:cs="SimSun"/>
          <w:sz w:val="21"/>
          <w:szCs w:val="21"/>
          <w:spacing w:val="-6"/>
        </w:rPr>
        <w:t>肌肉萎缩等。通常在起病10～20年后不能行走。</w:t>
      </w:r>
    </w:p>
    <w:p>
      <w:pPr>
        <w:ind w:left="459"/>
        <w:spacing w:before="101" w:line="224" w:lineRule="auto"/>
        <w:rPr>
          <w:rFonts w:ascii="FangSong" w:hAnsi="FangSong" w:eastAsia="FangSong" w:cs="FangSong"/>
          <w:sz w:val="21"/>
          <w:szCs w:val="21"/>
        </w:rPr>
      </w:pPr>
      <w:r>
        <w:rPr>
          <w:rFonts w:ascii="FangSong" w:hAnsi="FangSong" w:eastAsia="FangSong" w:cs="FangSong"/>
          <w:sz w:val="21"/>
          <w:szCs w:val="21"/>
          <w:spacing w:val="-3"/>
        </w:rPr>
        <w:t>2.各亚型特点见表20-1。</w:t>
      </w:r>
    </w:p>
    <w:p>
      <w:pPr>
        <w:ind w:left="357"/>
        <w:spacing w:before="53" w:line="222" w:lineRule="auto"/>
        <w:rPr>
          <w:rFonts w:ascii="SimHei" w:hAnsi="SimHei" w:eastAsia="SimHei" w:cs="SimHei"/>
          <w:sz w:val="21"/>
          <w:szCs w:val="21"/>
        </w:rPr>
      </w:pPr>
      <w:r>
        <w:rPr>
          <w:rFonts w:ascii="SimHei" w:hAnsi="SimHei" w:eastAsia="SimHei" w:cs="SimHei"/>
          <w:sz w:val="21"/>
          <w:szCs w:val="21"/>
          <w:b/>
          <w:bCs/>
          <w:color w:val="00ADEC"/>
          <w:spacing w:val="-13"/>
        </w:rPr>
        <w:t>【辅助检查】</w:t>
      </w:r>
    </w:p>
    <w:p>
      <w:pPr>
        <w:ind w:left="39" w:right="1081" w:firstLine="420"/>
        <w:spacing w:before="68" w:line="255" w:lineRule="auto"/>
        <w:jc w:val="both"/>
        <w:rPr>
          <w:rFonts w:ascii="SimSun" w:hAnsi="SimSun" w:eastAsia="SimSun" w:cs="SimSun"/>
          <w:sz w:val="21"/>
          <w:szCs w:val="21"/>
        </w:rPr>
      </w:pPr>
      <w:r>
        <w:rPr>
          <w:rFonts w:ascii="SimSun" w:hAnsi="SimSun" w:eastAsia="SimSun" w:cs="SimSun"/>
          <w:sz w:val="21"/>
          <w:szCs w:val="21"/>
          <w:spacing w:val="-19"/>
        </w:rPr>
        <w:t>CT</w:t>
      </w:r>
      <w:r>
        <w:rPr>
          <w:rFonts w:ascii="SimSun" w:hAnsi="SimSun" w:eastAsia="SimSun" w:cs="SimSun"/>
          <w:sz w:val="21"/>
          <w:szCs w:val="21"/>
          <w:spacing w:val="-22"/>
        </w:rPr>
        <w:t xml:space="preserve"> </w:t>
      </w:r>
      <w:r>
        <w:rPr>
          <w:rFonts w:ascii="SimSun" w:hAnsi="SimSun" w:eastAsia="SimSun" w:cs="SimSun"/>
          <w:sz w:val="21"/>
          <w:szCs w:val="21"/>
          <w:spacing w:val="-19"/>
        </w:rPr>
        <w:t>或</w:t>
      </w:r>
      <w:r>
        <w:rPr>
          <w:rFonts w:ascii="SimSun" w:hAnsi="SimSun" w:eastAsia="SimSun" w:cs="SimSun"/>
          <w:sz w:val="21"/>
          <w:szCs w:val="21"/>
          <w:spacing w:val="-54"/>
        </w:rPr>
        <w:t xml:space="preserve"> </w:t>
      </w:r>
      <w:r>
        <w:rPr>
          <w:rFonts w:ascii="SimSun" w:hAnsi="SimSun" w:eastAsia="SimSun" w:cs="SimSun"/>
          <w:sz w:val="21"/>
          <w:szCs w:val="21"/>
          <w:spacing w:val="-19"/>
        </w:rPr>
        <w:t>MRI</w:t>
      </w:r>
      <w:r>
        <w:rPr>
          <w:rFonts w:ascii="SimSun" w:hAnsi="SimSun" w:eastAsia="SimSun" w:cs="SimSun"/>
          <w:sz w:val="21"/>
          <w:szCs w:val="21"/>
          <w:spacing w:val="-28"/>
        </w:rPr>
        <w:t xml:space="preserve"> </w:t>
      </w:r>
      <w:r>
        <w:rPr>
          <w:rFonts w:ascii="SimSun" w:hAnsi="SimSun" w:eastAsia="SimSun" w:cs="SimSun"/>
          <w:sz w:val="21"/>
          <w:szCs w:val="21"/>
          <w:spacing w:val="-19"/>
        </w:rPr>
        <w:t>可以显示小脑萎缩，有时可见脑干萎缩，PET</w:t>
      </w:r>
      <w:r>
        <w:rPr>
          <w:rFonts w:ascii="SimSun" w:hAnsi="SimSun" w:eastAsia="SimSun" w:cs="SimSun"/>
          <w:sz w:val="21"/>
          <w:szCs w:val="21"/>
          <w:spacing w:val="-25"/>
        </w:rPr>
        <w:t xml:space="preserve"> </w:t>
      </w:r>
      <w:r>
        <w:rPr>
          <w:rFonts w:ascii="SimSun" w:hAnsi="SimSun" w:eastAsia="SimSun" w:cs="SimSun"/>
          <w:sz w:val="21"/>
          <w:szCs w:val="21"/>
          <w:spacing w:val="-19"/>
        </w:rPr>
        <w:t>检查可见小脑、脑干、枕叶代谢减低，部分</w:t>
      </w:r>
      <w:r>
        <w:rPr>
          <w:rFonts w:ascii="SimSun" w:hAnsi="SimSun" w:eastAsia="SimSun" w:cs="SimSun"/>
          <w:sz w:val="21"/>
          <w:szCs w:val="21"/>
        </w:rPr>
        <w:t xml:space="preserve"> </w:t>
      </w:r>
      <w:r>
        <w:rPr>
          <w:rFonts w:ascii="SimSun" w:hAnsi="SimSun" w:eastAsia="SimSun" w:cs="SimSun"/>
          <w:sz w:val="21"/>
          <w:szCs w:val="21"/>
          <w:spacing w:val="-13"/>
        </w:rPr>
        <w:t>SCA</w:t>
      </w:r>
      <w:r>
        <w:rPr>
          <w:rFonts w:ascii="SimSun" w:hAnsi="SimSun" w:eastAsia="SimSun" w:cs="SimSun"/>
          <w:sz w:val="21"/>
          <w:szCs w:val="21"/>
          <w:spacing w:val="-11"/>
        </w:rPr>
        <w:t xml:space="preserve"> </w:t>
      </w:r>
      <w:r>
        <w:rPr>
          <w:rFonts w:ascii="SimSun" w:hAnsi="SimSun" w:eastAsia="SimSun" w:cs="SimSun"/>
          <w:sz w:val="21"/>
          <w:szCs w:val="21"/>
          <w:spacing w:val="-13"/>
        </w:rPr>
        <w:t>合并帕金森综合征患者可有多巴胺能摄取减低；脑干诱发电位可以出现异常；肌电图可有周围神</w:t>
      </w:r>
      <w:r>
        <w:rPr>
          <w:rFonts w:ascii="SimSun" w:hAnsi="SimSun" w:eastAsia="SimSun" w:cs="SimSun"/>
          <w:sz w:val="21"/>
          <w:szCs w:val="21"/>
        </w:rPr>
        <w:t xml:space="preserve"> </w:t>
      </w:r>
      <w:r>
        <w:rPr>
          <w:rFonts w:ascii="SimSun" w:hAnsi="SimSun" w:eastAsia="SimSun" w:cs="SimSun"/>
          <w:sz w:val="21"/>
          <w:szCs w:val="21"/>
          <w:spacing w:val="-11"/>
        </w:rPr>
        <w:t>经损害；脑脊液检查正常；确诊SCA</w:t>
      </w:r>
      <w:r>
        <w:rPr>
          <w:rFonts w:ascii="SimSun" w:hAnsi="SimSun" w:eastAsia="SimSun" w:cs="SimSun"/>
          <w:sz w:val="21"/>
          <w:szCs w:val="21"/>
          <w:spacing w:val="-11"/>
        </w:rPr>
        <w:t xml:space="preserve"> </w:t>
      </w:r>
      <w:r>
        <w:rPr>
          <w:rFonts w:ascii="SimSun" w:hAnsi="SimSun" w:eastAsia="SimSun" w:cs="SimSun"/>
          <w:sz w:val="21"/>
          <w:szCs w:val="21"/>
          <w:spacing w:val="-11"/>
        </w:rPr>
        <w:t>及区分亚型应根据表20-1进行分子遗</w:t>
      </w:r>
      <w:r>
        <w:rPr>
          <w:rFonts w:ascii="SimSun" w:hAnsi="SimSun" w:eastAsia="SimSun" w:cs="SimSun"/>
          <w:sz w:val="21"/>
          <w:szCs w:val="21"/>
          <w:spacing w:val="-12"/>
        </w:rPr>
        <w:t>传学检查。</w:t>
      </w:r>
    </w:p>
    <w:p>
      <w:pPr>
        <w:ind w:left="357"/>
        <w:spacing w:before="78" w:line="221" w:lineRule="auto"/>
        <w:rPr>
          <w:rFonts w:ascii="SimHei" w:hAnsi="SimHei" w:eastAsia="SimHei" w:cs="SimHei"/>
          <w:sz w:val="21"/>
          <w:szCs w:val="21"/>
        </w:rPr>
      </w:pPr>
      <w:r>
        <w:rPr>
          <w:rFonts w:ascii="SimHei" w:hAnsi="SimHei" w:eastAsia="SimHei" w:cs="SimHei"/>
          <w:sz w:val="21"/>
          <w:szCs w:val="21"/>
          <w:b/>
          <w:bCs/>
          <w:color w:val="009EE2"/>
          <w:spacing w:val="-11"/>
        </w:rPr>
        <w:t>【诊断】</w:t>
      </w:r>
    </w:p>
    <w:p>
      <w:pPr>
        <w:ind w:left="459"/>
        <w:spacing w:before="63" w:line="184" w:lineRule="auto"/>
        <w:rPr>
          <w:rFonts w:ascii="SimSun" w:hAnsi="SimSun" w:eastAsia="SimSun" w:cs="SimSun"/>
          <w:sz w:val="21"/>
          <w:szCs w:val="21"/>
        </w:rPr>
      </w:pPr>
      <w:r>
        <w:rPr>
          <w:rFonts w:ascii="SimSun" w:hAnsi="SimSun" w:eastAsia="SimSun" w:cs="SimSun"/>
          <w:sz w:val="21"/>
          <w:szCs w:val="21"/>
          <w:spacing w:val="-13"/>
        </w:rPr>
        <w:t>根据共济失调病史及家族史，构音障碍、锥体束征</w:t>
      </w:r>
      <w:r>
        <w:rPr>
          <w:rFonts w:ascii="SimSun" w:hAnsi="SimSun" w:eastAsia="SimSun" w:cs="SimSun"/>
          <w:sz w:val="21"/>
          <w:szCs w:val="21"/>
          <w:spacing w:val="-14"/>
        </w:rPr>
        <w:t>及其他相关伴随症状和体征，结合神经影像学</w:t>
      </w:r>
    </w:p>
    <w:p>
      <w:pPr>
        <w:sectPr>
          <w:type w:val="continuous"/>
          <w:pgSz w:w="11280" w:h="15880"/>
          <w:pgMar w:top="400" w:right="679" w:bottom="400" w:left="820" w:header="0" w:footer="0" w:gutter="0"/>
          <w:cols w:equalWidth="0" w:num="1">
            <w:col w:w="9780" w:space="0"/>
          </w:cols>
        </w:sectPr>
        <w:rPr/>
      </w:pPr>
    </w:p>
    <w:p>
      <w:pPr>
        <w:rPr/>
      </w:pPr>
      <w:r/>
    </w:p>
    <w:p>
      <w:pPr>
        <w:spacing w:line="171" w:lineRule="exact"/>
        <w:rPr/>
      </w:pPr>
      <w:r/>
    </w:p>
    <w:p>
      <w:pPr>
        <w:sectPr>
          <w:pgSz w:w="11280" w:h="15880"/>
          <w:pgMar w:top="400" w:right="880" w:bottom="400" w:left="640" w:header="0" w:footer="0" w:gutter="0"/>
          <w:cols w:equalWidth="0" w:num="1">
            <w:col w:w="9760" w:space="0"/>
          </w:cols>
        </w:sectPr>
        <w:rPr/>
      </w:pPr>
    </w:p>
    <w:p>
      <w:pPr>
        <w:ind w:left="22"/>
        <w:spacing w:before="76" w:line="183" w:lineRule="auto"/>
        <w:rPr>
          <w:rFonts w:ascii="SimSun" w:hAnsi="SimSun" w:eastAsia="SimSun" w:cs="SimSun"/>
          <w:sz w:val="20"/>
          <w:szCs w:val="20"/>
        </w:rPr>
      </w:pPr>
      <w:r>
        <w:rPr>
          <w:rFonts w:ascii="SimSun" w:hAnsi="SimSun" w:eastAsia="SimSun" w:cs="SimSun"/>
          <w:sz w:val="20"/>
          <w:szCs w:val="20"/>
          <w:b/>
          <w:bCs/>
          <w:color w:val="00B2E9"/>
          <w:spacing w:val="-4"/>
        </w:rPr>
        <w:t>442</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610" w:lineRule="exact"/>
        <w:textAlignment w:val="center"/>
        <w:rPr/>
      </w:pPr>
      <w:r>
        <w:drawing>
          <wp:inline distT="0" distB="0" distL="0" distR="0">
            <wp:extent cx="463504" cy="387318"/>
            <wp:effectExtent l="0" t="0" r="0" b="0"/>
            <wp:docPr id="41" name="IM 41"/>
            <wp:cNvGraphicFramePr/>
            <a:graphic>
              <a:graphicData uri="http://schemas.openxmlformats.org/drawingml/2006/picture">
                <pic:pic>
                  <pic:nvPicPr>
                    <pic:cNvPr id="41" name="IM 41"/>
                    <pic:cNvPicPr/>
                  </pic:nvPicPr>
                  <pic:blipFill>
                    <a:blip r:embed="rId49"/>
                    <a:stretch>
                      <a:fillRect/>
                    </a:stretch>
                  </pic:blipFill>
                  <pic:spPr>
                    <a:xfrm rot="0">
                      <a:off x="0" y="0"/>
                      <a:ext cx="463504" cy="387318"/>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2"/>
        <w:spacing w:before="39" w:line="221" w:lineRule="auto"/>
        <w:rPr>
          <w:rFonts w:ascii="SimHei" w:hAnsi="SimHei" w:eastAsia="SimHei" w:cs="SimHei"/>
          <w:sz w:val="20"/>
          <w:szCs w:val="20"/>
        </w:rPr>
      </w:pPr>
      <w:r>
        <w:rPr>
          <w:rFonts w:ascii="SimHei" w:hAnsi="SimHei" w:eastAsia="SimHei" w:cs="SimHei"/>
          <w:sz w:val="20"/>
          <w:szCs w:val="20"/>
          <w:b/>
          <w:bCs/>
          <w:color w:val="3DC2F3"/>
          <w:spacing w:val="-14"/>
          <w:w w:val="96"/>
        </w:rPr>
        <w:t>第二十章</w:t>
      </w:r>
      <w:r>
        <w:rPr>
          <w:rFonts w:ascii="SimHei" w:hAnsi="SimHei" w:eastAsia="SimHei" w:cs="SimHei"/>
          <w:sz w:val="20"/>
          <w:szCs w:val="20"/>
          <w:color w:val="3DC2F3"/>
          <w:spacing w:val="72"/>
        </w:rPr>
        <w:t xml:space="preserve"> </w:t>
      </w:r>
      <w:r>
        <w:rPr>
          <w:rFonts w:ascii="SimHei" w:hAnsi="SimHei" w:eastAsia="SimHei" w:cs="SimHei"/>
          <w:sz w:val="20"/>
          <w:szCs w:val="20"/>
          <w:b/>
          <w:bCs/>
          <w:color w:val="3DC2F3"/>
          <w:spacing w:val="-14"/>
          <w:w w:val="96"/>
        </w:rPr>
        <w:t>神经系统遗传性疾病</w:t>
      </w:r>
    </w:p>
    <w:p>
      <w:pPr>
        <w:spacing w:line="287"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5"/>
        </w:rPr>
        <w:t>的资料可作临床诊断，分子遗传学的检查有助于确诊。</w:t>
      </w:r>
    </w:p>
    <w:p>
      <w:pPr>
        <w:ind w:left="302"/>
        <w:spacing w:before="79" w:line="221" w:lineRule="auto"/>
        <w:rPr>
          <w:rFonts w:ascii="SimHei" w:hAnsi="SimHei" w:eastAsia="SimHei" w:cs="SimHei"/>
          <w:sz w:val="20"/>
          <w:szCs w:val="20"/>
        </w:rPr>
      </w:pPr>
      <w:r>
        <w:rPr>
          <w:rFonts w:ascii="SimHei" w:hAnsi="SimHei" w:eastAsia="SimHei" w:cs="SimHei"/>
          <w:sz w:val="20"/>
          <w:szCs w:val="20"/>
          <w:b/>
          <w:bCs/>
          <w:color w:val="00ADEC"/>
          <w:spacing w:val="-10"/>
        </w:rPr>
        <w:t>【鉴别诊断】</w:t>
      </w:r>
    </w:p>
    <w:p>
      <w:pPr>
        <w:ind w:left="399"/>
        <w:spacing w:before="85" w:line="219" w:lineRule="auto"/>
        <w:rPr>
          <w:rFonts w:ascii="SimSun" w:hAnsi="SimSun" w:eastAsia="SimSun" w:cs="SimSun"/>
          <w:sz w:val="20"/>
          <w:szCs w:val="20"/>
        </w:rPr>
      </w:pPr>
      <w:r>
        <w:rPr>
          <w:rFonts w:ascii="SimSun" w:hAnsi="SimSun" w:eastAsia="SimSun" w:cs="SimSun"/>
          <w:sz w:val="20"/>
          <w:szCs w:val="20"/>
          <w:spacing w:val="-6"/>
        </w:rPr>
        <w:t>鉴别诊断需要排除继发因素引起的共济失调综合征，包括：</w:t>
      </w:r>
    </w:p>
    <w:p>
      <w:pPr>
        <w:ind w:left="399"/>
        <w:spacing w:before="80" w:line="221" w:lineRule="auto"/>
        <w:rPr>
          <w:rFonts w:ascii="SimHei" w:hAnsi="SimHei" w:eastAsia="SimHei" w:cs="SimHei"/>
          <w:sz w:val="20"/>
          <w:szCs w:val="20"/>
        </w:rPr>
      </w:pPr>
      <w:r>
        <w:rPr>
          <w:rFonts w:ascii="SimHei" w:hAnsi="SimHei" w:eastAsia="SimHei" w:cs="SimHei"/>
          <w:sz w:val="20"/>
          <w:szCs w:val="20"/>
          <w:spacing w:val="-7"/>
        </w:rPr>
        <w:t>1.</w:t>
      </w:r>
      <w:r>
        <w:rPr>
          <w:rFonts w:ascii="SimHei" w:hAnsi="SimHei" w:eastAsia="SimHei" w:cs="SimHei"/>
          <w:sz w:val="20"/>
          <w:szCs w:val="20"/>
          <w:spacing w:val="-9"/>
        </w:rPr>
        <w:t xml:space="preserve"> </w:t>
      </w:r>
      <w:r>
        <w:rPr>
          <w:rFonts w:ascii="SimHei" w:hAnsi="SimHei" w:eastAsia="SimHei" w:cs="SimHei"/>
          <w:sz w:val="20"/>
          <w:szCs w:val="20"/>
          <w:spacing w:val="-7"/>
        </w:rPr>
        <w:t>中毒性共济失调</w:t>
      </w:r>
      <w:r>
        <w:rPr>
          <w:rFonts w:ascii="SimHei" w:hAnsi="SimHei" w:eastAsia="SimHei" w:cs="SimHei"/>
          <w:sz w:val="20"/>
          <w:szCs w:val="20"/>
          <w:spacing w:val="77"/>
        </w:rPr>
        <w:t xml:space="preserve"> </w:t>
      </w:r>
      <w:r>
        <w:rPr>
          <w:rFonts w:ascii="SimHei" w:hAnsi="SimHei" w:eastAsia="SimHei" w:cs="SimHei"/>
          <w:sz w:val="20"/>
          <w:szCs w:val="20"/>
          <w:spacing w:val="-7"/>
        </w:rPr>
        <w:t>如乙醇中毒、重金属中毒、抗癫痫药物蓄积等。</w:t>
      </w:r>
    </w:p>
    <w:p>
      <w:pPr>
        <w:ind w:right="67" w:firstLine="399"/>
        <w:spacing w:before="78" w:line="260" w:lineRule="auto"/>
        <w:rPr>
          <w:rFonts w:ascii="SimHei" w:hAnsi="SimHei" w:eastAsia="SimHei" w:cs="SimHei"/>
          <w:sz w:val="20"/>
          <w:szCs w:val="20"/>
        </w:rPr>
      </w:pPr>
      <w:r>
        <w:rPr>
          <w:rFonts w:ascii="Times New Roman" w:hAnsi="Times New Roman" w:eastAsia="Times New Roman" w:cs="Times New Roman"/>
          <w:sz w:val="20"/>
          <w:szCs w:val="20"/>
          <w:b/>
          <w:bCs/>
          <w:spacing w:val="-5"/>
        </w:rPr>
        <w:t>2.</w:t>
      </w:r>
      <w:r>
        <w:rPr>
          <w:rFonts w:ascii="Times New Roman" w:hAnsi="Times New Roman" w:eastAsia="Times New Roman" w:cs="Times New Roman"/>
          <w:sz w:val="20"/>
          <w:szCs w:val="20"/>
          <w:spacing w:val="8"/>
        </w:rPr>
        <w:t xml:space="preserve">  </w:t>
      </w:r>
      <w:r>
        <w:rPr>
          <w:rFonts w:ascii="SimHei" w:hAnsi="SimHei" w:eastAsia="SimHei" w:cs="SimHei"/>
          <w:sz w:val="20"/>
          <w:szCs w:val="20"/>
          <w:b/>
          <w:bCs/>
          <w:spacing w:val="-5"/>
        </w:rPr>
        <w:t>其他可以共济失调为表现的神经系统疾</w:t>
      </w:r>
      <w:r>
        <w:rPr>
          <w:rFonts w:ascii="SimHei" w:hAnsi="SimHei" w:eastAsia="SimHei" w:cs="SimHei"/>
          <w:sz w:val="20"/>
          <w:szCs w:val="20"/>
          <w:b/>
          <w:bCs/>
          <w:spacing w:val="-6"/>
        </w:rPr>
        <w:t>病</w:t>
      </w:r>
      <w:r>
        <w:rPr>
          <w:rFonts w:ascii="SimHei" w:hAnsi="SimHei" w:eastAsia="SimHei" w:cs="SimHei"/>
          <w:sz w:val="20"/>
          <w:szCs w:val="20"/>
          <w:spacing w:val="73"/>
        </w:rPr>
        <w:t xml:space="preserve"> </w:t>
      </w:r>
      <w:r>
        <w:rPr>
          <w:rFonts w:ascii="SimHei" w:hAnsi="SimHei" w:eastAsia="SimHei" w:cs="SimHei"/>
          <w:sz w:val="20"/>
          <w:szCs w:val="20"/>
          <w:spacing w:val="-6"/>
        </w:rPr>
        <w:t>如多系统萎缩、多发性硬化、</w:t>
      </w:r>
      <w:r>
        <w:rPr>
          <w:rFonts w:ascii="Times New Roman" w:hAnsi="Times New Roman" w:eastAsia="Times New Roman" w:cs="Times New Roman"/>
          <w:sz w:val="20"/>
          <w:szCs w:val="20"/>
          <w:spacing w:val="-5"/>
        </w:rPr>
        <w:t>Wernicke</w:t>
      </w:r>
      <w:r>
        <w:rPr>
          <w:rFonts w:ascii="Times New Roman" w:hAnsi="Times New Roman" w:eastAsia="Times New Roman" w:cs="Times New Roman"/>
          <w:sz w:val="20"/>
          <w:szCs w:val="20"/>
          <w:spacing w:val="-24"/>
        </w:rPr>
        <w:t xml:space="preserve"> </w:t>
      </w:r>
      <w:r>
        <w:rPr>
          <w:rFonts w:ascii="SimHei" w:hAnsi="SimHei" w:eastAsia="SimHei" w:cs="SimHei"/>
          <w:sz w:val="20"/>
          <w:szCs w:val="20"/>
          <w:spacing w:val="-6"/>
        </w:rPr>
        <w:t>脑病、小脑</w:t>
      </w:r>
      <w:r>
        <w:rPr>
          <w:rFonts w:ascii="SimHei" w:hAnsi="SimHei" w:eastAsia="SimHei" w:cs="SimHei"/>
          <w:sz w:val="20"/>
          <w:szCs w:val="20"/>
        </w:rPr>
        <w:t xml:space="preserve"> </w:t>
      </w:r>
      <w:r>
        <w:rPr>
          <w:rFonts w:ascii="SimHei" w:hAnsi="SimHei" w:eastAsia="SimHei" w:cs="SimHei"/>
          <w:sz w:val="20"/>
          <w:szCs w:val="20"/>
          <w:spacing w:val="-7"/>
        </w:rPr>
        <w:t>肿瘤等。</w:t>
      </w:r>
    </w:p>
    <w:p>
      <w:pPr>
        <w:ind w:right="93" w:firstLine="399"/>
        <w:spacing w:before="80" w:line="258" w:lineRule="auto"/>
        <w:rPr>
          <w:rFonts w:ascii="SimHei" w:hAnsi="SimHei" w:eastAsia="SimHei" w:cs="SimHei"/>
          <w:sz w:val="20"/>
          <w:szCs w:val="20"/>
        </w:rPr>
      </w:pPr>
      <w:r>
        <w:rPr>
          <w:rFonts w:ascii="SimHei" w:hAnsi="SimHei" w:eastAsia="SimHei" w:cs="SimHei"/>
          <w:sz w:val="20"/>
          <w:szCs w:val="20"/>
          <w:spacing w:val="-1"/>
        </w:rPr>
        <w:t>3.</w:t>
      </w:r>
      <w:r>
        <w:rPr>
          <w:rFonts w:ascii="SimHei" w:hAnsi="SimHei" w:eastAsia="SimHei" w:cs="SimHei"/>
          <w:sz w:val="20"/>
          <w:szCs w:val="20"/>
          <w:spacing w:val="-26"/>
        </w:rPr>
        <w:t xml:space="preserve"> </w:t>
      </w:r>
      <w:r>
        <w:rPr>
          <w:rFonts w:ascii="SimHei" w:hAnsi="SimHei" w:eastAsia="SimHei" w:cs="SimHei"/>
          <w:sz w:val="20"/>
          <w:szCs w:val="20"/>
          <w:spacing w:val="-1"/>
        </w:rPr>
        <w:t>副肿瘤综合征</w:t>
      </w:r>
      <w:r>
        <w:rPr>
          <w:rFonts w:ascii="SimHei" w:hAnsi="SimHei" w:eastAsia="SimHei" w:cs="SimHei"/>
          <w:sz w:val="20"/>
          <w:szCs w:val="20"/>
          <w:spacing w:val="72"/>
        </w:rPr>
        <w:t xml:space="preserve"> </w:t>
      </w:r>
      <w:r>
        <w:rPr>
          <w:rFonts w:ascii="SimHei" w:hAnsi="SimHei" w:eastAsia="SimHei" w:cs="SimHei"/>
          <w:sz w:val="20"/>
          <w:szCs w:val="20"/>
          <w:spacing w:val="-1"/>
        </w:rPr>
        <w:t>对于病程较短的进行性共济失调需排除肺部、卵巢等处肿瘤伴发的副肿瘤综</w:t>
      </w:r>
      <w:r>
        <w:rPr>
          <w:rFonts w:ascii="SimHei" w:hAnsi="SimHei" w:eastAsia="SimHei" w:cs="SimHei"/>
          <w:sz w:val="20"/>
          <w:szCs w:val="20"/>
        </w:rPr>
        <w:t xml:space="preserve"> </w:t>
      </w:r>
      <w:r>
        <w:rPr>
          <w:rFonts w:ascii="SimHei" w:hAnsi="SimHei" w:eastAsia="SimHei" w:cs="SimHei"/>
          <w:sz w:val="20"/>
          <w:szCs w:val="20"/>
          <w:spacing w:val="-8"/>
        </w:rPr>
        <w:t>合征。</w:t>
      </w:r>
    </w:p>
    <w:p>
      <w:pPr>
        <w:ind w:left="287"/>
        <w:spacing w:before="48" w:line="222" w:lineRule="auto"/>
        <w:rPr>
          <w:rFonts w:ascii="SimHei" w:hAnsi="SimHei" w:eastAsia="SimHei" w:cs="SimHei"/>
          <w:sz w:val="23"/>
          <w:szCs w:val="23"/>
        </w:rPr>
      </w:pPr>
      <w:r>
        <w:rPr>
          <w:rFonts w:ascii="SimHei" w:hAnsi="SimHei" w:eastAsia="SimHei" w:cs="SimHei"/>
          <w:sz w:val="23"/>
          <w:szCs w:val="23"/>
          <w:b/>
          <w:bCs/>
          <w:color w:val="00ACEB"/>
          <w:spacing w:val="-25"/>
        </w:rPr>
        <w:t>【治疗】</w:t>
      </w:r>
    </w:p>
    <w:p>
      <w:pPr>
        <w:ind w:right="91" w:firstLine="399"/>
        <w:spacing w:before="85" w:line="277" w:lineRule="auto"/>
        <w:jc w:val="both"/>
        <w:rPr>
          <w:rFonts w:ascii="SimSun" w:hAnsi="SimSun" w:eastAsia="SimSun" w:cs="SimSun"/>
          <w:sz w:val="20"/>
          <w:szCs w:val="20"/>
        </w:rPr>
      </w:pPr>
      <w:r>
        <w:rPr>
          <w:rFonts w:ascii="SimSun" w:hAnsi="SimSun" w:eastAsia="SimSun" w:cs="SimSun"/>
          <w:sz w:val="20"/>
          <w:szCs w:val="20"/>
          <w:spacing w:val="-5"/>
        </w:rPr>
        <w:t>目前本病尚无特异性治疗方法，对症治疗可以缓解症状。联合应用丁螺环酮、金刚烷胺、加巴喷</w:t>
      </w:r>
      <w:r>
        <w:rPr>
          <w:rFonts w:ascii="SimSun" w:hAnsi="SimSun" w:eastAsia="SimSun" w:cs="SimSun"/>
          <w:sz w:val="20"/>
          <w:szCs w:val="20"/>
          <w:spacing w:val="17"/>
        </w:rPr>
        <w:t xml:space="preserve"> </w:t>
      </w:r>
      <w:r>
        <w:rPr>
          <w:rFonts w:ascii="SimSun" w:hAnsi="SimSun" w:eastAsia="SimSun" w:cs="SimSun"/>
          <w:sz w:val="20"/>
          <w:szCs w:val="20"/>
          <w:spacing w:val="-4"/>
        </w:rPr>
        <w:t>丁可以改善共济失调症状；左旋多巴或多巴胺受体激动剂可以缓</w:t>
      </w:r>
      <w:r>
        <w:rPr>
          <w:rFonts w:ascii="SimSun" w:hAnsi="SimSun" w:eastAsia="SimSun" w:cs="SimSun"/>
          <w:sz w:val="20"/>
          <w:szCs w:val="20"/>
          <w:spacing w:val="-5"/>
        </w:rPr>
        <w:t>解强直等锥体外系症状；拉莫三嗪可</w:t>
      </w:r>
      <w:r>
        <w:rPr>
          <w:rFonts w:ascii="SimSun" w:hAnsi="SimSun" w:eastAsia="SimSun" w:cs="SimSun"/>
          <w:sz w:val="20"/>
          <w:szCs w:val="20"/>
        </w:rPr>
        <w:t xml:space="preserve"> </w:t>
      </w:r>
      <w:r>
        <w:rPr>
          <w:rFonts w:ascii="SimSun" w:hAnsi="SimSun" w:eastAsia="SimSun" w:cs="SimSun"/>
          <w:sz w:val="20"/>
          <w:szCs w:val="20"/>
          <w:spacing w:val="2"/>
        </w:rPr>
        <w:t>改善</w:t>
      </w:r>
      <w:r>
        <w:rPr>
          <w:rFonts w:ascii="SimSun" w:hAnsi="SimSun" w:eastAsia="SimSun" w:cs="SimSun"/>
          <w:sz w:val="20"/>
          <w:szCs w:val="20"/>
        </w:rPr>
        <w:t>SCA</w:t>
      </w:r>
      <w:r>
        <w:rPr>
          <w:rFonts w:ascii="SimSun" w:hAnsi="SimSun" w:eastAsia="SimSun" w:cs="SimSun"/>
          <w:sz w:val="20"/>
          <w:szCs w:val="20"/>
          <w:spacing w:val="2"/>
        </w:rPr>
        <w:t>3</w:t>
      </w:r>
      <w:r>
        <w:rPr>
          <w:rFonts w:ascii="SimSun" w:hAnsi="SimSun" w:eastAsia="SimSun" w:cs="SimSun"/>
          <w:sz w:val="20"/>
          <w:szCs w:val="20"/>
          <w:spacing w:val="25"/>
        </w:rPr>
        <w:t xml:space="preserve"> </w:t>
      </w:r>
      <w:r>
        <w:rPr>
          <w:rFonts w:ascii="SimSun" w:hAnsi="SimSun" w:eastAsia="SimSun" w:cs="SimSun"/>
          <w:sz w:val="20"/>
          <w:szCs w:val="20"/>
          <w:spacing w:val="2"/>
        </w:rPr>
        <w:t>步态异常。康复训练、物理治疗及辅助行走可能有助于改善生活质量。进行遗传咨询对</w:t>
      </w:r>
      <w:r>
        <w:rPr>
          <w:rFonts w:ascii="SimSun" w:hAnsi="SimSun" w:eastAsia="SimSun" w:cs="SimSun"/>
          <w:sz w:val="20"/>
          <w:szCs w:val="20"/>
        </w:rPr>
        <w:t xml:space="preserve"> </w:t>
      </w:r>
      <w:r>
        <w:rPr>
          <w:rFonts w:ascii="SimSun" w:hAnsi="SimSun" w:eastAsia="SimSun" w:cs="SimSun"/>
          <w:sz w:val="20"/>
          <w:szCs w:val="20"/>
          <w:spacing w:val="-4"/>
        </w:rPr>
        <w:t>了解下一代的发病情况有所裨益。</w:t>
      </w:r>
    </w:p>
    <w:p>
      <w:pPr>
        <w:spacing w:line="249" w:lineRule="auto"/>
        <w:rPr>
          <w:rFonts w:ascii="Arial"/>
          <w:sz w:val="21"/>
        </w:rPr>
      </w:pPr>
      <w:r/>
    </w:p>
    <w:p>
      <w:pPr>
        <w:ind w:left="2544"/>
        <w:spacing w:before="98" w:line="220" w:lineRule="auto"/>
        <w:rPr>
          <w:rFonts w:ascii="SimHei" w:hAnsi="SimHei" w:eastAsia="SimHei" w:cs="SimHei"/>
          <w:sz w:val="30"/>
          <w:szCs w:val="30"/>
        </w:rPr>
      </w:pPr>
      <w:r>
        <w:rPr>
          <w:rFonts w:ascii="SimHei" w:hAnsi="SimHei" w:eastAsia="SimHei" w:cs="SimHei"/>
          <w:sz w:val="30"/>
          <w:szCs w:val="30"/>
          <w:b/>
          <w:bCs/>
          <w:spacing w:val="-6"/>
        </w:rPr>
        <w:t>第二节</w:t>
      </w:r>
      <w:r>
        <w:rPr>
          <w:rFonts w:ascii="SimHei" w:hAnsi="SimHei" w:eastAsia="SimHei" w:cs="SimHei"/>
          <w:sz w:val="30"/>
          <w:szCs w:val="30"/>
          <w:spacing w:val="141"/>
        </w:rPr>
        <w:t xml:space="preserve"> </w:t>
      </w:r>
      <w:r>
        <w:rPr>
          <w:rFonts w:ascii="SimHei" w:hAnsi="SimHei" w:eastAsia="SimHei" w:cs="SimHei"/>
          <w:sz w:val="30"/>
          <w:szCs w:val="30"/>
          <w:b/>
          <w:bCs/>
          <w:spacing w:val="-6"/>
        </w:rPr>
        <w:t>遗传性痉挛性截瘫</w:t>
      </w:r>
    </w:p>
    <w:p>
      <w:pPr>
        <w:spacing w:line="273" w:lineRule="auto"/>
        <w:rPr>
          <w:rFonts w:ascii="Arial"/>
          <w:sz w:val="21"/>
        </w:rPr>
      </w:pPr>
      <w:r/>
    </w:p>
    <w:p>
      <w:pPr>
        <w:ind w:right="87" w:firstLine="399"/>
        <w:spacing w:before="66" w:line="277" w:lineRule="auto"/>
        <w:jc w:val="both"/>
        <w:rPr>
          <w:rFonts w:ascii="SimSun" w:hAnsi="SimSun" w:eastAsia="SimSun" w:cs="SimSun"/>
          <w:sz w:val="20"/>
          <w:szCs w:val="20"/>
        </w:rPr>
      </w:pPr>
      <w:r>
        <w:rPr>
          <w:rFonts w:ascii="SimSun" w:hAnsi="SimSun" w:eastAsia="SimSun" w:cs="SimSun"/>
          <w:sz w:val="20"/>
          <w:szCs w:val="20"/>
          <w:spacing w:val="-11"/>
        </w:rPr>
        <w:t>遗传</w:t>
      </w:r>
      <w:r>
        <w:rPr>
          <w:rFonts w:ascii="SimSun" w:hAnsi="SimSun" w:eastAsia="SimSun" w:cs="SimSun"/>
          <w:sz w:val="20"/>
          <w:szCs w:val="20"/>
          <w:spacing w:val="-12"/>
        </w:rPr>
        <w:t>性痉挛性截瘫(</w:t>
      </w:r>
      <w:r>
        <w:rPr>
          <w:rFonts w:ascii="SimSun" w:hAnsi="SimSun" w:eastAsia="SimSun" w:cs="SimSun"/>
          <w:sz w:val="20"/>
          <w:szCs w:val="20"/>
          <w:spacing w:val="-11"/>
        </w:rPr>
        <w:t>hereditary</w:t>
      </w:r>
      <w:r>
        <w:rPr>
          <w:rFonts w:ascii="SimSun" w:hAnsi="SimSun" w:eastAsia="SimSun" w:cs="SimSun"/>
          <w:sz w:val="20"/>
          <w:szCs w:val="20"/>
          <w:spacing w:val="-1"/>
        </w:rPr>
        <w:t xml:space="preserve"> </w:t>
      </w:r>
      <w:r>
        <w:rPr>
          <w:rFonts w:ascii="SimSun" w:hAnsi="SimSun" w:eastAsia="SimSun" w:cs="SimSun"/>
          <w:sz w:val="20"/>
          <w:szCs w:val="20"/>
          <w:spacing w:val="-11"/>
        </w:rPr>
        <w:t>spastic</w:t>
      </w:r>
      <w:r>
        <w:rPr>
          <w:rFonts w:ascii="SimSun" w:hAnsi="SimSun" w:eastAsia="SimSun" w:cs="SimSun"/>
          <w:sz w:val="20"/>
          <w:szCs w:val="20"/>
          <w:spacing w:val="-9"/>
        </w:rPr>
        <w:t xml:space="preserve"> </w:t>
      </w:r>
      <w:r>
        <w:rPr>
          <w:rFonts w:ascii="SimSun" w:hAnsi="SimSun" w:eastAsia="SimSun" w:cs="SimSun"/>
          <w:sz w:val="20"/>
          <w:szCs w:val="20"/>
          <w:spacing w:val="-11"/>
        </w:rPr>
        <w:t>paraplegia</w:t>
      </w:r>
      <w:r>
        <w:rPr>
          <w:rFonts w:ascii="SimSun" w:hAnsi="SimSun" w:eastAsia="SimSun" w:cs="SimSun"/>
          <w:sz w:val="20"/>
          <w:szCs w:val="20"/>
          <w:spacing w:val="-12"/>
        </w:rPr>
        <w:t>,</w:t>
      </w:r>
      <w:r>
        <w:rPr>
          <w:rFonts w:ascii="SimSun" w:hAnsi="SimSun" w:eastAsia="SimSun" w:cs="SimSun"/>
          <w:sz w:val="20"/>
          <w:szCs w:val="20"/>
          <w:spacing w:val="-11"/>
        </w:rPr>
        <w:t>HSP</w:t>
      </w:r>
      <w:r>
        <w:rPr>
          <w:rFonts w:ascii="SimSun" w:hAnsi="SimSun" w:eastAsia="SimSun" w:cs="SimSun"/>
          <w:sz w:val="20"/>
          <w:szCs w:val="20"/>
          <w:spacing w:val="-12"/>
        </w:rPr>
        <w:t>)又称</w:t>
      </w:r>
      <w:r>
        <w:rPr>
          <w:rFonts w:ascii="SimSun" w:hAnsi="SimSun" w:eastAsia="SimSun" w:cs="SimSun"/>
          <w:sz w:val="20"/>
          <w:szCs w:val="20"/>
          <w:spacing w:val="-11"/>
        </w:rPr>
        <w:t>Str</w:t>
      </w:r>
      <w:r>
        <w:rPr>
          <w:rFonts w:ascii="SimSun" w:hAnsi="SimSun" w:eastAsia="SimSun" w:cs="SimSun"/>
          <w:sz w:val="20"/>
          <w:szCs w:val="20"/>
          <w:spacing w:val="-12"/>
        </w:rPr>
        <w:t>ü</w:t>
      </w:r>
      <w:r>
        <w:rPr>
          <w:rFonts w:ascii="SimSun" w:hAnsi="SimSun" w:eastAsia="SimSun" w:cs="SimSun"/>
          <w:sz w:val="20"/>
          <w:szCs w:val="20"/>
          <w:spacing w:val="-11"/>
        </w:rPr>
        <w:t>mpell</w:t>
      </w:r>
      <w:r>
        <w:rPr>
          <w:rFonts w:ascii="SimSun" w:hAnsi="SimSun" w:eastAsia="SimSun" w:cs="SimSun"/>
          <w:sz w:val="20"/>
          <w:szCs w:val="20"/>
          <w:spacing w:val="-12"/>
        </w:rPr>
        <w:t>-</w:t>
      </w:r>
      <w:r>
        <w:rPr>
          <w:rFonts w:ascii="SimSun" w:hAnsi="SimSun" w:eastAsia="SimSun" w:cs="SimSun"/>
          <w:sz w:val="20"/>
          <w:szCs w:val="20"/>
          <w:spacing w:val="-11"/>
        </w:rPr>
        <w:t>Lorrain</w:t>
      </w:r>
      <w:r>
        <w:rPr>
          <w:rFonts w:ascii="SimSun" w:hAnsi="SimSun" w:eastAsia="SimSun" w:cs="SimSun"/>
          <w:sz w:val="20"/>
          <w:szCs w:val="20"/>
          <w:spacing w:val="-12"/>
        </w:rPr>
        <w:t>病，是以双下肢进行</w:t>
      </w:r>
      <w:r>
        <w:rPr>
          <w:rFonts w:ascii="SimSun" w:hAnsi="SimSun" w:eastAsia="SimSun" w:cs="SimSun"/>
          <w:sz w:val="20"/>
          <w:szCs w:val="20"/>
        </w:rPr>
        <w:t xml:space="preserve"> </w:t>
      </w:r>
      <w:r>
        <w:rPr>
          <w:rFonts w:ascii="SimSun" w:hAnsi="SimSun" w:eastAsia="SimSun" w:cs="SimSun"/>
          <w:sz w:val="20"/>
          <w:szCs w:val="20"/>
          <w:spacing w:val="-7"/>
        </w:rPr>
        <w:t>性肌张力增高、肌无力和剪刀步态为特征的综合征，由Seeligmuller(18</w:t>
      </w:r>
      <w:r>
        <w:rPr>
          <w:rFonts w:ascii="SimSun" w:hAnsi="SimSun" w:eastAsia="SimSun" w:cs="SimSun"/>
          <w:sz w:val="20"/>
          <w:szCs w:val="20"/>
          <w:spacing w:val="-8"/>
        </w:rPr>
        <w:t>74年)首先报道，主要的遗传方</w:t>
      </w:r>
      <w:r>
        <w:rPr>
          <w:rFonts w:ascii="SimSun" w:hAnsi="SimSun" w:eastAsia="SimSun" w:cs="SimSun"/>
          <w:sz w:val="20"/>
          <w:szCs w:val="20"/>
        </w:rPr>
        <w:t xml:space="preserve"> </w:t>
      </w:r>
      <w:r>
        <w:rPr>
          <w:rFonts w:ascii="SimSun" w:hAnsi="SimSun" w:eastAsia="SimSun" w:cs="SimSun"/>
          <w:sz w:val="20"/>
          <w:szCs w:val="20"/>
          <w:spacing w:val="-4"/>
        </w:rPr>
        <w:t>式是常染色体显性遗传，而常染色体隐性遗传和X</w:t>
      </w:r>
      <w:r>
        <w:rPr>
          <w:rFonts w:ascii="SimSun" w:hAnsi="SimSun" w:eastAsia="SimSun" w:cs="SimSun"/>
          <w:sz w:val="20"/>
          <w:szCs w:val="20"/>
          <w:spacing w:val="-13"/>
        </w:rPr>
        <w:t xml:space="preserve"> </w:t>
      </w:r>
      <w:r>
        <w:rPr>
          <w:rFonts w:ascii="SimSun" w:hAnsi="SimSun" w:eastAsia="SimSun" w:cs="SimSun"/>
          <w:sz w:val="20"/>
          <w:szCs w:val="20"/>
          <w:spacing w:val="-4"/>
        </w:rPr>
        <w:t>连锁隐性遗传少见。根据临床表现，可分为单纯型</w:t>
      </w:r>
      <w:r>
        <w:rPr>
          <w:rFonts w:ascii="SimSun" w:hAnsi="SimSun" w:eastAsia="SimSun" w:cs="SimSun"/>
          <w:sz w:val="20"/>
          <w:szCs w:val="20"/>
        </w:rPr>
        <w:t xml:space="preserve"> </w:t>
      </w:r>
      <w:r>
        <w:rPr>
          <w:rFonts w:ascii="SimSun" w:hAnsi="SimSun" w:eastAsia="SimSun" w:cs="SimSun"/>
          <w:sz w:val="20"/>
          <w:szCs w:val="20"/>
        </w:rPr>
        <w:t>和复杂型两类。据估计，</w:t>
      </w:r>
      <w:r>
        <w:rPr>
          <w:rFonts w:ascii="SimSun" w:hAnsi="SimSun" w:eastAsia="SimSun" w:cs="SimSun"/>
          <w:sz w:val="20"/>
          <w:szCs w:val="20"/>
          <w:spacing w:val="-57"/>
        </w:rPr>
        <w:t xml:space="preserve"> </w:t>
      </w:r>
      <w:r>
        <w:rPr>
          <w:rFonts w:ascii="SimSun" w:hAnsi="SimSun" w:eastAsia="SimSun" w:cs="SimSun"/>
          <w:sz w:val="20"/>
          <w:szCs w:val="20"/>
        </w:rPr>
        <w:t>HSP</w:t>
      </w:r>
      <w:r>
        <w:rPr>
          <w:rFonts w:ascii="SimSun" w:hAnsi="SimSun" w:eastAsia="SimSun" w:cs="SimSun"/>
          <w:sz w:val="20"/>
          <w:szCs w:val="20"/>
          <w:spacing w:val="3"/>
        </w:rPr>
        <w:t xml:space="preserve"> </w:t>
      </w:r>
      <w:r>
        <w:rPr>
          <w:rFonts w:ascii="SimSun" w:hAnsi="SimSun" w:eastAsia="SimSun" w:cs="SimSun"/>
          <w:sz w:val="20"/>
          <w:szCs w:val="20"/>
        </w:rPr>
        <w:t>的患病率是3/10万，其中大约10</w:t>
      </w:r>
      <w:r>
        <w:rPr>
          <w:rFonts w:ascii="SimSun" w:hAnsi="SimSun" w:eastAsia="SimSun" w:cs="SimSun"/>
          <w:sz w:val="20"/>
          <w:szCs w:val="20"/>
          <w:spacing w:val="-1"/>
        </w:rPr>
        <w:t>%是复杂型</w:t>
      </w:r>
      <w:r>
        <w:rPr>
          <w:rFonts w:ascii="SimSun" w:hAnsi="SimSun" w:eastAsia="SimSun" w:cs="SimSun"/>
          <w:sz w:val="20"/>
          <w:szCs w:val="20"/>
        </w:rPr>
        <w:t>HSP</w:t>
      </w:r>
      <w:r>
        <w:rPr>
          <w:rFonts w:ascii="SimSun" w:hAnsi="SimSun" w:eastAsia="SimSun" w:cs="SimSun"/>
          <w:sz w:val="20"/>
          <w:szCs w:val="20"/>
          <w:spacing w:val="-1"/>
        </w:rPr>
        <w:t>。</w:t>
      </w:r>
    </w:p>
    <w:p>
      <w:pPr>
        <w:ind w:left="302"/>
        <w:spacing w:before="80" w:line="221" w:lineRule="auto"/>
        <w:rPr>
          <w:rFonts w:ascii="SimHei" w:hAnsi="SimHei" w:eastAsia="SimHei" w:cs="SimHei"/>
          <w:sz w:val="20"/>
          <w:szCs w:val="20"/>
        </w:rPr>
      </w:pPr>
      <w:r>
        <w:rPr>
          <w:rFonts w:ascii="SimHei" w:hAnsi="SimHei" w:eastAsia="SimHei" w:cs="SimHei"/>
          <w:sz w:val="20"/>
          <w:szCs w:val="20"/>
          <w:b/>
          <w:bCs/>
          <w:color w:val="00ABEA"/>
          <w:spacing w:val="-7"/>
        </w:rPr>
        <w:t>【病因及发病机制】</w:t>
      </w:r>
    </w:p>
    <w:p>
      <w:pPr>
        <w:ind w:right="117" w:firstLine="399"/>
        <w:spacing w:before="84" w:line="270" w:lineRule="auto"/>
        <w:jc w:val="both"/>
        <w:rPr>
          <w:rFonts w:ascii="SimSun" w:hAnsi="SimSun" w:eastAsia="SimSun" w:cs="SimSun"/>
          <w:sz w:val="20"/>
          <w:szCs w:val="20"/>
        </w:rPr>
      </w:pPr>
      <w:r>
        <w:rPr>
          <w:rFonts w:ascii="SimSun" w:hAnsi="SimSun" w:eastAsia="SimSun" w:cs="SimSun"/>
          <w:sz w:val="20"/>
          <w:szCs w:val="20"/>
          <w:spacing w:val="3"/>
        </w:rPr>
        <w:t>本病具有高度的遗传异质性，已发现72个致病基</w:t>
      </w:r>
      <w:r>
        <w:rPr>
          <w:rFonts w:ascii="SimSun" w:hAnsi="SimSun" w:eastAsia="SimSun" w:cs="SimSun"/>
          <w:sz w:val="20"/>
          <w:szCs w:val="20"/>
          <w:spacing w:val="2"/>
        </w:rPr>
        <w:t>因位点，按照发现的顺序依次命名为</w:t>
      </w:r>
      <w:r>
        <w:rPr>
          <w:rFonts w:ascii="SimSun" w:hAnsi="SimSun" w:eastAsia="SimSun" w:cs="SimSun"/>
          <w:sz w:val="20"/>
          <w:szCs w:val="20"/>
          <w:spacing w:val="-60"/>
        </w:rPr>
        <w:t xml:space="preserve"> </w:t>
      </w:r>
      <w:r>
        <w:rPr>
          <w:rFonts w:ascii="SimSun" w:hAnsi="SimSun" w:eastAsia="SimSun" w:cs="SimSun"/>
          <w:sz w:val="20"/>
          <w:szCs w:val="20"/>
        </w:rPr>
        <w:t>SPG</w:t>
      </w:r>
      <w:r>
        <w:rPr>
          <w:rFonts w:ascii="SimSun" w:hAnsi="SimSun" w:eastAsia="SimSun" w:cs="SimSun"/>
          <w:sz w:val="20"/>
          <w:szCs w:val="20"/>
          <w:spacing w:val="22"/>
        </w:rPr>
        <w:t xml:space="preserve"> </w:t>
      </w:r>
      <w:r>
        <w:rPr>
          <w:rFonts w:ascii="SimSun" w:hAnsi="SimSun" w:eastAsia="SimSun" w:cs="SimSun"/>
          <w:sz w:val="20"/>
          <w:szCs w:val="20"/>
          <w:spacing w:val="2"/>
        </w:rPr>
        <w:t>1~</w:t>
      </w:r>
      <w:r>
        <w:rPr>
          <w:rFonts w:ascii="SimSun" w:hAnsi="SimSun" w:eastAsia="SimSun" w:cs="SimSun"/>
          <w:sz w:val="20"/>
          <w:szCs w:val="20"/>
        </w:rPr>
        <w:t xml:space="preserve"> </w:t>
      </w:r>
      <w:r>
        <w:rPr>
          <w:rFonts w:ascii="SimSun" w:hAnsi="SimSun" w:eastAsia="SimSun" w:cs="SimSun"/>
          <w:sz w:val="20"/>
          <w:szCs w:val="20"/>
          <w:spacing w:val="-1"/>
        </w:rPr>
        <w:t>SPG</w:t>
      </w:r>
      <w:r>
        <w:rPr>
          <w:rFonts w:ascii="SimSun" w:hAnsi="SimSun" w:eastAsia="SimSun" w:cs="SimSun"/>
          <w:sz w:val="20"/>
          <w:szCs w:val="20"/>
          <w:spacing w:val="40"/>
        </w:rPr>
        <w:t xml:space="preserve"> </w:t>
      </w:r>
      <w:r>
        <w:rPr>
          <w:rFonts w:ascii="SimSun" w:hAnsi="SimSun" w:eastAsia="SimSun" w:cs="SimSun"/>
          <w:sz w:val="20"/>
          <w:szCs w:val="20"/>
          <w:spacing w:val="-1"/>
        </w:rPr>
        <w:t>72。到目前为止，已经定位的HSP</w:t>
      </w:r>
      <w:r>
        <w:rPr>
          <w:rFonts w:ascii="SimSun" w:hAnsi="SimSun" w:eastAsia="SimSun" w:cs="SimSun"/>
          <w:sz w:val="20"/>
          <w:szCs w:val="20"/>
          <w:spacing w:val="3"/>
        </w:rPr>
        <w:t xml:space="preserve"> </w:t>
      </w:r>
      <w:r>
        <w:rPr>
          <w:rFonts w:ascii="SimSun" w:hAnsi="SimSun" w:eastAsia="SimSun" w:cs="SimSun"/>
          <w:sz w:val="20"/>
          <w:szCs w:val="20"/>
          <w:spacing w:val="-1"/>
        </w:rPr>
        <w:t>致病基因位点共有69个，其中呈常染色</w:t>
      </w:r>
      <w:r>
        <w:rPr>
          <w:rFonts w:ascii="SimSun" w:hAnsi="SimSun" w:eastAsia="SimSun" w:cs="SimSun"/>
          <w:sz w:val="20"/>
          <w:szCs w:val="20"/>
          <w:spacing w:val="-2"/>
        </w:rPr>
        <w:t>体显性遗传的</w:t>
      </w:r>
      <w:r>
        <w:rPr>
          <w:rFonts w:ascii="SimSun" w:hAnsi="SimSun" w:eastAsia="SimSun" w:cs="SimSun"/>
          <w:sz w:val="20"/>
          <w:szCs w:val="20"/>
          <w:spacing w:val="-1"/>
        </w:rPr>
        <w:t>HSP</w:t>
      </w:r>
      <w:r>
        <w:rPr>
          <w:rFonts w:ascii="SimSun" w:hAnsi="SimSun" w:eastAsia="SimSun" w:cs="SimSun"/>
          <w:sz w:val="20"/>
          <w:szCs w:val="20"/>
          <w:spacing w:val="-7"/>
        </w:rPr>
        <w:t xml:space="preserve"> </w:t>
      </w:r>
      <w:r>
        <w:rPr>
          <w:rFonts w:ascii="SimSun" w:hAnsi="SimSun" w:eastAsia="SimSun" w:cs="SimSun"/>
          <w:sz w:val="20"/>
          <w:szCs w:val="20"/>
          <w:spacing w:val="-2"/>
        </w:rPr>
        <w:t>位</w:t>
      </w:r>
      <w:r>
        <w:rPr>
          <w:rFonts w:ascii="SimSun" w:hAnsi="SimSun" w:eastAsia="SimSun" w:cs="SimSun"/>
          <w:sz w:val="20"/>
          <w:szCs w:val="20"/>
        </w:rPr>
        <w:t xml:space="preserve"> </w:t>
      </w:r>
      <w:r>
        <w:rPr>
          <w:rFonts w:ascii="SimSun" w:hAnsi="SimSun" w:eastAsia="SimSun" w:cs="SimSun"/>
          <w:sz w:val="20"/>
          <w:szCs w:val="20"/>
          <w:spacing w:val="2"/>
        </w:rPr>
        <w:t>点一共17个，呈常染色体隐性遗传的</w:t>
      </w:r>
      <w:r>
        <w:rPr>
          <w:rFonts w:ascii="SimSun" w:hAnsi="SimSun" w:eastAsia="SimSun" w:cs="SimSun"/>
          <w:sz w:val="20"/>
          <w:szCs w:val="20"/>
          <w:spacing w:val="-52"/>
        </w:rPr>
        <w:t xml:space="preserve"> </w:t>
      </w:r>
      <w:r>
        <w:rPr>
          <w:rFonts w:ascii="SimSun" w:hAnsi="SimSun" w:eastAsia="SimSun" w:cs="SimSun"/>
          <w:sz w:val="20"/>
          <w:szCs w:val="20"/>
        </w:rPr>
        <w:t>HSP</w:t>
      </w:r>
      <w:r>
        <w:rPr>
          <w:rFonts w:ascii="SimSun" w:hAnsi="SimSun" w:eastAsia="SimSun" w:cs="SimSun"/>
          <w:sz w:val="20"/>
          <w:szCs w:val="20"/>
          <w:spacing w:val="-7"/>
        </w:rPr>
        <w:t xml:space="preserve"> </w:t>
      </w:r>
      <w:r>
        <w:rPr>
          <w:rFonts w:ascii="SimSun" w:hAnsi="SimSun" w:eastAsia="SimSun" w:cs="SimSun"/>
          <w:sz w:val="20"/>
          <w:szCs w:val="20"/>
          <w:spacing w:val="2"/>
        </w:rPr>
        <w:t>位点共有47个，呈X</w:t>
      </w:r>
      <w:r>
        <w:rPr>
          <w:rFonts w:ascii="SimSun" w:hAnsi="SimSun" w:eastAsia="SimSun" w:cs="SimSun"/>
          <w:sz w:val="20"/>
          <w:szCs w:val="20"/>
          <w:spacing w:val="5"/>
        </w:rPr>
        <w:t xml:space="preserve"> </w:t>
      </w:r>
      <w:r>
        <w:rPr>
          <w:rFonts w:ascii="SimSun" w:hAnsi="SimSun" w:eastAsia="SimSun" w:cs="SimSun"/>
          <w:sz w:val="20"/>
          <w:szCs w:val="20"/>
          <w:spacing w:val="2"/>
        </w:rPr>
        <w:t>连锁遗传的位点有</w:t>
      </w:r>
      <w:r>
        <w:rPr>
          <w:rFonts w:ascii="SimSun" w:hAnsi="SimSun" w:eastAsia="SimSun" w:cs="SimSun"/>
          <w:sz w:val="20"/>
          <w:szCs w:val="20"/>
          <w:spacing w:val="1"/>
        </w:rPr>
        <w:t>5个。</w:t>
      </w:r>
    </w:p>
    <w:p>
      <w:pPr>
        <w:ind w:firstLine="399"/>
        <w:spacing w:before="93" w:line="274" w:lineRule="auto"/>
        <w:jc w:val="both"/>
        <w:rPr>
          <w:rFonts w:ascii="SimSun" w:hAnsi="SimSun" w:eastAsia="SimSun" w:cs="SimSun"/>
          <w:sz w:val="20"/>
          <w:szCs w:val="20"/>
        </w:rPr>
      </w:pPr>
      <w:r>
        <w:rPr>
          <w:rFonts w:ascii="SimSun" w:hAnsi="SimSun" w:eastAsia="SimSun" w:cs="SimSun"/>
          <w:sz w:val="20"/>
          <w:szCs w:val="20"/>
          <w:spacing w:val="-5"/>
        </w:rPr>
        <w:t>常染色体显性遗传性单纯型</w:t>
      </w:r>
      <w:r>
        <w:rPr>
          <w:rFonts w:ascii="SimSun" w:hAnsi="SimSun" w:eastAsia="SimSun" w:cs="SimSun"/>
          <w:sz w:val="20"/>
          <w:szCs w:val="20"/>
          <w:spacing w:val="-58"/>
        </w:rPr>
        <w:t xml:space="preserve"> </w:t>
      </w:r>
      <w:r>
        <w:rPr>
          <w:rFonts w:ascii="SimSun" w:hAnsi="SimSun" w:eastAsia="SimSun" w:cs="SimSun"/>
          <w:sz w:val="20"/>
          <w:szCs w:val="20"/>
          <w:spacing w:val="-5"/>
        </w:rPr>
        <w:t>HSP</w:t>
      </w:r>
      <w:r>
        <w:rPr>
          <w:rFonts w:ascii="SimSun" w:hAnsi="SimSun" w:eastAsia="SimSun" w:cs="SimSun"/>
          <w:sz w:val="20"/>
          <w:szCs w:val="20"/>
          <w:spacing w:val="23"/>
        </w:rPr>
        <w:t xml:space="preserve"> </w:t>
      </w:r>
      <w:r>
        <w:rPr>
          <w:rFonts w:ascii="SimSun" w:hAnsi="SimSun" w:eastAsia="SimSun" w:cs="SimSun"/>
          <w:sz w:val="20"/>
          <w:szCs w:val="20"/>
          <w:spacing w:val="-5"/>
        </w:rPr>
        <w:t>中，SPG</w:t>
      </w:r>
      <w:r>
        <w:rPr>
          <w:rFonts w:ascii="SimSun" w:hAnsi="SimSun" w:eastAsia="SimSun" w:cs="SimSun"/>
          <w:sz w:val="20"/>
          <w:szCs w:val="20"/>
          <w:spacing w:val="4"/>
        </w:rPr>
        <w:t xml:space="preserve"> </w:t>
      </w:r>
      <w:r>
        <w:rPr>
          <w:rFonts w:ascii="SimSun" w:hAnsi="SimSun" w:eastAsia="SimSun" w:cs="SimSun"/>
          <w:sz w:val="20"/>
          <w:szCs w:val="20"/>
          <w:spacing w:val="-5"/>
        </w:rPr>
        <w:t>4、SPG</w:t>
      </w:r>
      <w:r>
        <w:rPr>
          <w:rFonts w:ascii="SimSun" w:hAnsi="SimSun" w:eastAsia="SimSun" w:cs="SimSun"/>
          <w:sz w:val="20"/>
          <w:szCs w:val="20"/>
          <w:spacing w:val="9"/>
        </w:rPr>
        <w:t xml:space="preserve"> </w:t>
      </w:r>
      <w:r>
        <w:rPr>
          <w:rFonts w:ascii="SimSun" w:hAnsi="SimSun" w:eastAsia="SimSun" w:cs="SimSun"/>
          <w:sz w:val="20"/>
          <w:szCs w:val="20"/>
          <w:spacing w:val="-5"/>
        </w:rPr>
        <w:t>3A、SPG6</w:t>
      </w:r>
      <w:r>
        <w:rPr>
          <w:rFonts w:ascii="SimSun" w:hAnsi="SimSun" w:eastAsia="SimSun" w:cs="SimSun"/>
          <w:sz w:val="20"/>
          <w:szCs w:val="20"/>
          <w:spacing w:val="-50"/>
        </w:rPr>
        <w:t xml:space="preserve"> </w:t>
      </w:r>
      <w:r>
        <w:rPr>
          <w:rFonts w:ascii="SimSun" w:hAnsi="SimSun" w:eastAsia="SimSun" w:cs="SimSun"/>
          <w:sz w:val="20"/>
          <w:szCs w:val="20"/>
          <w:spacing w:val="-5"/>
        </w:rPr>
        <w:t>占了大多数</w:t>
      </w:r>
      <w:r>
        <w:rPr>
          <w:rFonts w:ascii="SimSun" w:hAnsi="SimSun" w:eastAsia="SimSun" w:cs="SimSun"/>
          <w:sz w:val="20"/>
          <w:szCs w:val="20"/>
          <w:spacing w:val="-6"/>
        </w:rPr>
        <w:t>。</w:t>
      </w:r>
      <w:r>
        <w:rPr>
          <w:rFonts w:ascii="SimSun" w:hAnsi="SimSun" w:eastAsia="SimSun" w:cs="SimSun"/>
          <w:sz w:val="20"/>
          <w:szCs w:val="20"/>
          <w:spacing w:val="-9"/>
        </w:rPr>
        <w:t xml:space="preserve"> </w:t>
      </w:r>
      <w:r>
        <w:rPr>
          <w:rFonts w:ascii="SimSun" w:hAnsi="SimSun" w:eastAsia="SimSun" w:cs="SimSun"/>
          <w:sz w:val="20"/>
          <w:szCs w:val="20"/>
          <w:spacing w:val="-5"/>
        </w:rPr>
        <w:t>SPG</w:t>
      </w:r>
      <w:r>
        <w:rPr>
          <w:rFonts w:ascii="SimSun" w:hAnsi="SimSun" w:eastAsia="SimSun" w:cs="SimSun"/>
          <w:sz w:val="20"/>
          <w:szCs w:val="20"/>
          <w:spacing w:val="42"/>
        </w:rPr>
        <w:t xml:space="preserve"> </w:t>
      </w:r>
      <w:r>
        <w:rPr>
          <w:rFonts w:ascii="SimSun" w:hAnsi="SimSun" w:eastAsia="SimSun" w:cs="SimSun"/>
          <w:sz w:val="20"/>
          <w:szCs w:val="20"/>
          <w:spacing w:val="-6"/>
        </w:rPr>
        <w:t>4致病基因位于染</w:t>
      </w:r>
      <w:r>
        <w:rPr>
          <w:rFonts w:ascii="SimSun" w:hAnsi="SimSun" w:eastAsia="SimSun" w:cs="SimSun"/>
          <w:sz w:val="20"/>
          <w:szCs w:val="20"/>
        </w:rPr>
        <w:t xml:space="preserve">  </w:t>
      </w:r>
      <w:r>
        <w:rPr>
          <w:rFonts w:ascii="SimSun" w:hAnsi="SimSun" w:eastAsia="SimSun" w:cs="SimSun"/>
          <w:sz w:val="20"/>
          <w:szCs w:val="20"/>
          <w:spacing w:val="-6"/>
        </w:rPr>
        <w:t>色体2p22.3,编码spastin蛋白，基因缺陷的结果使细胞骨架不稳定，线粒体分布异常，轴浆转运障碍，</w:t>
      </w:r>
      <w:r>
        <w:rPr>
          <w:rFonts w:ascii="SimSun" w:hAnsi="SimSun" w:eastAsia="SimSun" w:cs="SimSun"/>
          <w:sz w:val="20"/>
          <w:szCs w:val="20"/>
          <w:spacing w:val="10"/>
        </w:rPr>
        <w:t xml:space="preserve"> </w:t>
      </w:r>
      <w:r>
        <w:rPr>
          <w:rFonts w:ascii="SimSun" w:hAnsi="SimSun" w:eastAsia="SimSun" w:cs="SimSun"/>
          <w:sz w:val="20"/>
          <w:szCs w:val="20"/>
          <w:spacing w:val="-2"/>
        </w:rPr>
        <w:t>最终导致轴突变性；SPG3A</w:t>
      </w:r>
      <w:r>
        <w:rPr>
          <w:rFonts w:ascii="SimSun" w:hAnsi="SimSun" w:eastAsia="SimSun" w:cs="SimSun"/>
          <w:sz w:val="20"/>
          <w:szCs w:val="20"/>
          <w:spacing w:val="88"/>
        </w:rPr>
        <w:t xml:space="preserve"> </w:t>
      </w:r>
      <w:r>
        <w:rPr>
          <w:rFonts w:ascii="SimSun" w:hAnsi="SimSun" w:eastAsia="SimSun" w:cs="SimSun"/>
          <w:sz w:val="20"/>
          <w:szCs w:val="20"/>
          <w:spacing w:val="-2"/>
        </w:rPr>
        <w:t>致病基因位于染色体14q11-q21</w:t>
      </w:r>
      <w:r>
        <w:rPr>
          <w:rFonts w:ascii="SimSun" w:hAnsi="SimSun" w:eastAsia="SimSun" w:cs="SimSun"/>
          <w:sz w:val="20"/>
          <w:szCs w:val="20"/>
          <w:spacing w:val="-3"/>
        </w:rPr>
        <w:t>,编码</w:t>
      </w:r>
      <w:r>
        <w:rPr>
          <w:rFonts w:ascii="SimSun" w:hAnsi="SimSun" w:eastAsia="SimSun" w:cs="SimSun"/>
          <w:sz w:val="20"/>
          <w:szCs w:val="20"/>
          <w:spacing w:val="-2"/>
        </w:rPr>
        <w:t>atlastin</w:t>
      </w:r>
      <w:r>
        <w:rPr>
          <w:rFonts w:ascii="SimSun" w:hAnsi="SimSun" w:eastAsia="SimSun" w:cs="SimSun"/>
          <w:sz w:val="20"/>
          <w:szCs w:val="20"/>
          <w:spacing w:val="-3"/>
        </w:rPr>
        <w:t>;</w:t>
      </w:r>
      <w:r>
        <w:rPr>
          <w:rFonts w:ascii="SimSun" w:hAnsi="SimSun" w:eastAsia="SimSun" w:cs="SimSun"/>
          <w:sz w:val="20"/>
          <w:szCs w:val="20"/>
          <w:spacing w:val="-2"/>
        </w:rPr>
        <w:t>SPG</w:t>
      </w:r>
      <w:r>
        <w:rPr>
          <w:rFonts w:ascii="SimSun" w:hAnsi="SimSun" w:eastAsia="SimSun" w:cs="SimSun"/>
          <w:sz w:val="20"/>
          <w:szCs w:val="20"/>
          <w:spacing w:val="-7"/>
        </w:rPr>
        <w:t xml:space="preserve"> </w:t>
      </w:r>
      <w:r>
        <w:rPr>
          <w:rFonts w:ascii="SimSun" w:hAnsi="SimSun" w:eastAsia="SimSun" w:cs="SimSun"/>
          <w:sz w:val="20"/>
          <w:szCs w:val="20"/>
          <w:spacing w:val="-3"/>
        </w:rPr>
        <w:t>6</w:t>
      </w:r>
      <w:r>
        <w:rPr>
          <w:rFonts w:ascii="SimSun" w:hAnsi="SimSun" w:eastAsia="SimSun" w:cs="SimSun"/>
          <w:sz w:val="20"/>
          <w:szCs w:val="20"/>
          <w:spacing w:val="-49"/>
        </w:rPr>
        <w:t xml:space="preserve"> </w:t>
      </w:r>
      <w:r>
        <w:rPr>
          <w:rFonts w:ascii="SimSun" w:hAnsi="SimSun" w:eastAsia="SimSun" w:cs="SimSun"/>
          <w:sz w:val="20"/>
          <w:szCs w:val="20"/>
          <w:spacing w:val="-3"/>
        </w:rPr>
        <w:t>致病基因位于染色</w:t>
      </w:r>
      <w:r>
        <w:rPr>
          <w:rFonts w:ascii="SimSun" w:hAnsi="SimSun" w:eastAsia="SimSun" w:cs="SimSun"/>
          <w:sz w:val="20"/>
          <w:szCs w:val="20"/>
        </w:rPr>
        <w:t xml:space="preserve">  </w:t>
      </w:r>
      <w:r>
        <w:rPr>
          <w:rFonts w:ascii="SimSun" w:hAnsi="SimSun" w:eastAsia="SimSun" w:cs="SimSun"/>
          <w:sz w:val="20"/>
          <w:szCs w:val="20"/>
          <w:spacing w:val="1"/>
        </w:rPr>
        <w:t>体15q11.1。</w:t>
      </w:r>
    </w:p>
    <w:p>
      <w:pPr>
        <w:ind w:right="63" w:firstLine="399"/>
        <w:spacing w:before="98" w:line="268" w:lineRule="auto"/>
        <w:jc w:val="both"/>
        <w:rPr>
          <w:rFonts w:ascii="SimSun" w:hAnsi="SimSun" w:eastAsia="SimSun" w:cs="SimSun"/>
          <w:sz w:val="20"/>
          <w:szCs w:val="20"/>
        </w:rPr>
      </w:pPr>
      <w:r>
        <w:rPr>
          <w:rFonts w:ascii="SimSun" w:hAnsi="SimSun" w:eastAsia="SimSun" w:cs="SimSun"/>
          <w:sz w:val="20"/>
          <w:szCs w:val="20"/>
          <w:spacing w:val="-2"/>
        </w:rPr>
        <w:t>常染色体隐性遗传性HSP</w:t>
      </w:r>
      <w:r>
        <w:rPr>
          <w:rFonts w:ascii="SimSun" w:hAnsi="SimSun" w:eastAsia="SimSun" w:cs="SimSun"/>
          <w:sz w:val="20"/>
          <w:szCs w:val="20"/>
          <w:spacing w:val="28"/>
        </w:rPr>
        <w:t xml:space="preserve"> </w:t>
      </w:r>
      <w:r>
        <w:rPr>
          <w:rFonts w:ascii="SimSun" w:hAnsi="SimSun" w:eastAsia="SimSun" w:cs="SimSun"/>
          <w:sz w:val="20"/>
          <w:szCs w:val="20"/>
          <w:spacing w:val="-2"/>
        </w:rPr>
        <w:t>与</w:t>
      </w:r>
      <w:r>
        <w:rPr>
          <w:rFonts w:ascii="SimSun" w:hAnsi="SimSun" w:eastAsia="SimSun" w:cs="SimSun"/>
          <w:sz w:val="20"/>
          <w:szCs w:val="20"/>
          <w:spacing w:val="-48"/>
        </w:rPr>
        <w:t xml:space="preserve"> </w:t>
      </w:r>
      <w:r>
        <w:rPr>
          <w:rFonts w:ascii="SimSun" w:hAnsi="SimSun" w:eastAsia="SimSun" w:cs="SimSun"/>
          <w:sz w:val="20"/>
          <w:szCs w:val="20"/>
          <w:spacing w:val="-2"/>
        </w:rPr>
        <w:t>SPG5、SPG</w:t>
      </w:r>
      <w:r>
        <w:rPr>
          <w:rFonts w:ascii="SimSun" w:hAnsi="SimSun" w:eastAsia="SimSun" w:cs="SimSun"/>
          <w:sz w:val="20"/>
          <w:szCs w:val="20"/>
          <w:spacing w:val="65"/>
        </w:rPr>
        <w:t xml:space="preserve"> </w:t>
      </w:r>
      <w:r>
        <w:rPr>
          <w:rFonts w:ascii="SimSun" w:hAnsi="SimSun" w:eastAsia="SimSun" w:cs="SimSun"/>
          <w:sz w:val="20"/>
          <w:szCs w:val="20"/>
          <w:spacing w:val="-2"/>
        </w:rPr>
        <w:t>7、FALDH有关。</w:t>
      </w:r>
      <w:r>
        <w:rPr>
          <w:rFonts w:ascii="SimSun" w:hAnsi="SimSun" w:eastAsia="SimSun" w:cs="SimSun"/>
          <w:sz w:val="20"/>
          <w:szCs w:val="20"/>
          <w:spacing w:val="-40"/>
        </w:rPr>
        <w:t xml:space="preserve"> </w:t>
      </w:r>
      <w:r>
        <w:rPr>
          <w:rFonts w:ascii="SimSun" w:hAnsi="SimSun" w:eastAsia="SimSun" w:cs="SimSun"/>
          <w:sz w:val="20"/>
          <w:szCs w:val="20"/>
          <w:spacing w:val="-2"/>
        </w:rPr>
        <w:t>SPG5</w:t>
      </w:r>
      <w:r>
        <w:rPr>
          <w:rFonts w:ascii="SimSun" w:hAnsi="SimSun" w:eastAsia="SimSun" w:cs="SimSun"/>
          <w:sz w:val="20"/>
          <w:szCs w:val="20"/>
          <w:spacing w:val="69"/>
        </w:rPr>
        <w:t xml:space="preserve"> </w:t>
      </w:r>
      <w:r>
        <w:rPr>
          <w:rFonts w:ascii="SimSun" w:hAnsi="SimSun" w:eastAsia="SimSun" w:cs="SimSun"/>
          <w:sz w:val="20"/>
          <w:szCs w:val="20"/>
          <w:spacing w:val="-2"/>
        </w:rPr>
        <w:t>定位于8q21.3,编码</w:t>
      </w:r>
      <w:r>
        <w:rPr>
          <w:rFonts w:ascii="SimSun" w:hAnsi="SimSun" w:eastAsia="SimSun" w:cs="SimSun"/>
          <w:sz w:val="20"/>
          <w:szCs w:val="20"/>
          <w:spacing w:val="-51"/>
        </w:rPr>
        <w:t xml:space="preserve"> </w:t>
      </w:r>
      <w:r>
        <w:rPr>
          <w:rFonts w:ascii="SimSun" w:hAnsi="SimSun" w:eastAsia="SimSun" w:cs="SimSun"/>
          <w:sz w:val="20"/>
          <w:szCs w:val="20"/>
          <w:spacing w:val="-2"/>
        </w:rPr>
        <w:t>cytochrome</w:t>
      </w:r>
      <w:r>
        <w:rPr>
          <w:rFonts w:ascii="SimSun" w:hAnsi="SimSun" w:eastAsia="SimSun" w:cs="SimSun"/>
          <w:sz w:val="20"/>
          <w:szCs w:val="20"/>
        </w:rPr>
        <w:t xml:space="preserve"> </w:t>
      </w:r>
      <w:r>
        <w:rPr>
          <w:rFonts w:ascii="SimSun" w:hAnsi="SimSun" w:eastAsia="SimSun" w:cs="SimSun"/>
          <w:sz w:val="20"/>
          <w:szCs w:val="20"/>
          <w:spacing w:val="-3"/>
        </w:rPr>
        <w:t>P450-7B1蛋白；SPG7</w:t>
      </w:r>
      <w:r>
        <w:rPr>
          <w:rFonts w:ascii="SimSun" w:hAnsi="SimSun" w:eastAsia="SimSun" w:cs="SimSun"/>
          <w:sz w:val="20"/>
          <w:szCs w:val="20"/>
          <w:spacing w:val="53"/>
        </w:rPr>
        <w:t xml:space="preserve"> </w:t>
      </w:r>
      <w:r>
        <w:rPr>
          <w:rFonts w:ascii="SimSun" w:hAnsi="SimSun" w:eastAsia="SimSun" w:cs="SimSun"/>
          <w:sz w:val="20"/>
          <w:szCs w:val="20"/>
          <w:spacing w:val="-3"/>
        </w:rPr>
        <w:t>致病基因位于染色体16q,编码</w:t>
      </w:r>
      <w:r>
        <w:rPr>
          <w:rFonts w:ascii="SimSun" w:hAnsi="SimSun" w:eastAsia="SimSun" w:cs="SimSun"/>
          <w:sz w:val="20"/>
          <w:szCs w:val="20"/>
          <w:spacing w:val="-50"/>
        </w:rPr>
        <w:t xml:space="preserve"> </w:t>
      </w:r>
      <w:r>
        <w:rPr>
          <w:rFonts w:ascii="SimSun" w:hAnsi="SimSun" w:eastAsia="SimSun" w:cs="SimSun"/>
          <w:sz w:val="20"/>
          <w:szCs w:val="20"/>
          <w:spacing w:val="-3"/>
        </w:rPr>
        <w:t>paraplegin蛋白，基因缺陷可以导致氧化磷酸化</w:t>
      </w:r>
      <w:r>
        <w:rPr>
          <w:rFonts w:ascii="SimSun" w:hAnsi="SimSun" w:eastAsia="SimSun" w:cs="SimSun"/>
          <w:sz w:val="20"/>
          <w:szCs w:val="20"/>
        </w:rPr>
        <w:t xml:space="preserve"> </w:t>
      </w:r>
      <w:r>
        <w:rPr>
          <w:rFonts w:ascii="SimSun" w:hAnsi="SimSun" w:eastAsia="SimSun" w:cs="SimSun"/>
          <w:sz w:val="20"/>
          <w:szCs w:val="20"/>
          <w:spacing w:val="-9"/>
        </w:rPr>
        <w:t>障碍；FALDH</w:t>
      </w:r>
      <w:r>
        <w:rPr>
          <w:rFonts w:ascii="SimSun" w:hAnsi="SimSun" w:eastAsia="SimSun" w:cs="SimSun"/>
          <w:sz w:val="20"/>
          <w:szCs w:val="20"/>
          <w:spacing w:val="54"/>
        </w:rPr>
        <w:t xml:space="preserve"> </w:t>
      </w:r>
      <w:r>
        <w:rPr>
          <w:rFonts w:ascii="SimSun" w:hAnsi="SimSun" w:eastAsia="SimSun" w:cs="SimSun"/>
          <w:sz w:val="20"/>
          <w:szCs w:val="20"/>
          <w:spacing w:val="-9"/>
        </w:rPr>
        <w:t>编码脂肪醛脱氢酶，是Sjögren-Larsson综合征</w:t>
      </w:r>
      <w:r>
        <w:rPr>
          <w:rFonts w:ascii="SimSun" w:hAnsi="SimSun" w:eastAsia="SimSun" w:cs="SimSun"/>
          <w:sz w:val="20"/>
          <w:szCs w:val="20"/>
          <w:spacing w:val="-10"/>
        </w:rPr>
        <w:t>的相关基因。</w:t>
      </w:r>
    </w:p>
    <w:p>
      <w:pPr>
        <w:ind w:right="88" w:firstLine="399"/>
        <w:spacing w:before="90" w:line="262" w:lineRule="auto"/>
        <w:jc w:val="both"/>
        <w:rPr>
          <w:rFonts w:ascii="SimSun" w:hAnsi="SimSun" w:eastAsia="SimSun" w:cs="SimSun"/>
          <w:sz w:val="20"/>
          <w:szCs w:val="20"/>
        </w:rPr>
      </w:pPr>
      <w:r>
        <w:rPr>
          <w:rFonts w:ascii="SimSun" w:hAnsi="SimSun" w:eastAsia="SimSun" w:cs="SimSun"/>
          <w:sz w:val="20"/>
          <w:szCs w:val="20"/>
          <w:spacing w:val="8"/>
        </w:rPr>
        <w:t>X</w:t>
      </w:r>
      <w:r>
        <w:rPr>
          <w:rFonts w:ascii="SimSun" w:hAnsi="SimSun" w:eastAsia="SimSun" w:cs="SimSun"/>
          <w:sz w:val="20"/>
          <w:szCs w:val="20"/>
          <w:spacing w:val="-25"/>
        </w:rPr>
        <w:t xml:space="preserve"> </w:t>
      </w:r>
      <w:r>
        <w:rPr>
          <w:rFonts w:ascii="SimSun" w:hAnsi="SimSun" w:eastAsia="SimSun" w:cs="SimSun"/>
          <w:sz w:val="20"/>
          <w:szCs w:val="20"/>
          <w:spacing w:val="8"/>
        </w:rPr>
        <w:t>连锁隐性遗传性</w:t>
      </w:r>
      <w:r>
        <w:rPr>
          <w:rFonts w:ascii="SimSun" w:hAnsi="SimSun" w:eastAsia="SimSun" w:cs="SimSun"/>
          <w:sz w:val="20"/>
          <w:szCs w:val="20"/>
          <w:spacing w:val="-38"/>
        </w:rPr>
        <w:t xml:space="preserve"> </w:t>
      </w:r>
      <w:r>
        <w:rPr>
          <w:rFonts w:ascii="SimSun" w:hAnsi="SimSun" w:eastAsia="SimSun" w:cs="SimSun"/>
          <w:sz w:val="20"/>
          <w:szCs w:val="20"/>
        </w:rPr>
        <w:t>HSP</w:t>
      </w:r>
      <w:r>
        <w:rPr>
          <w:rFonts w:ascii="SimSun" w:hAnsi="SimSun" w:eastAsia="SimSun" w:cs="SimSun"/>
          <w:sz w:val="20"/>
          <w:szCs w:val="20"/>
          <w:spacing w:val="3"/>
        </w:rPr>
        <w:t xml:space="preserve"> </w:t>
      </w:r>
      <w:r>
        <w:rPr>
          <w:rFonts w:ascii="SimSun" w:hAnsi="SimSun" w:eastAsia="SimSun" w:cs="SimSun"/>
          <w:sz w:val="20"/>
          <w:szCs w:val="20"/>
          <w:spacing w:val="8"/>
        </w:rPr>
        <w:t>少见，</w:t>
      </w:r>
      <w:r>
        <w:rPr>
          <w:rFonts w:ascii="SimSun" w:hAnsi="SimSun" w:eastAsia="SimSun" w:cs="SimSun"/>
          <w:sz w:val="20"/>
          <w:szCs w:val="20"/>
        </w:rPr>
        <w:t>SPG</w:t>
      </w:r>
      <w:r>
        <w:rPr>
          <w:rFonts w:ascii="SimSun" w:hAnsi="SimSun" w:eastAsia="SimSun" w:cs="SimSun"/>
          <w:sz w:val="20"/>
          <w:szCs w:val="20"/>
          <w:spacing w:val="8"/>
        </w:rPr>
        <w:t>1</w:t>
      </w:r>
      <w:r>
        <w:rPr>
          <w:rFonts w:ascii="SimSun" w:hAnsi="SimSun" w:eastAsia="SimSun" w:cs="SimSun"/>
          <w:sz w:val="20"/>
          <w:szCs w:val="20"/>
          <w:spacing w:val="88"/>
        </w:rPr>
        <w:t xml:space="preserve"> </w:t>
      </w:r>
      <w:r>
        <w:rPr>
          <w:rFonts w:ascii="SimSun" w:hAnsi="SimSun" w:eastAsia="SimSun" w:cs="SimSun"/>
          <w:sz w:val="20"/>
          <w:szCs w:val="20"/>
          <w:spacing w:val="8"/>
        </w:rPr>
        <w:t>致病基因定位于</w:t>
      </w:r>
      <w:r>
        <w:rPr>
          <w:rFonts w:ascii="SimSun" w:hAnsi="SimSun" w:eastAsia="SimSun" w:cs="SimSun"/>
          <w:sz w:val="20"/>
          <w:szCs w:val="20"/>
        </w:rPr>
        <w:t>Xq</w:t>
      </w:r>
      <w:r>
        <w:rPr>
          <w:rFonts w:ascii="SimSun" w:hAnsi="SimSun" w:eastAsia="SimSun" w:cs="SimSun"/>
          <w:sz w:val="20"/>
          <w:szCs w:val="20"/>
          <w:spacing w:val="8"/>
        </w:rPr>
        <w:t>28,</w:t>
      </w:r>
      <w:r>
        <w:rPr>
          <w:rFonts w:ascii="SimSun" w:hAnsi="SimSun" w:eastAsia="SimSun" w:cs="SimSun"/>
          <w:sz w:val="20"/>
          <w:szCs w:val="20"/>
          <w:spacing w:val="45"/>
        </w:rPr>
        <w:t xml:space="preserve"> </w:t>
      </w:r>
      <w:r>
        <w:rPr>
          <w:rFonts w:ascii="SimSun" w:hAnsi="SimSun" w:eastAsia="SimSun" w:cs="SimSun"/>
          <w:sz w:val="20"/>
          <w:szCs w:val="20"/>
          <w:spacing w:val="8"/>
        </w:rPr>
        <w:t>编</w:t>
      </w:r>
      <w:r>
        <w:rPr>
          <w:rFonts w:ascii="SimSun" w:hAnsi="SimSun" w:eastAsia="SimSun" w:cs="SimSun"/>
          <w:sz w:val="20"/>
          <w:szCs w:val="20"/>
          <w:spacing w:val="7"/>
        </w:rPr>
        <w:t>码神经细胞黏附分子L1(L1-</w:t>
      </w:r>
      <w:r>
        <w:rPr>
          <w:rFonts w:ascii="SimSun" w:hAnsi="SimSun" w:eastAsia="SimSun" w:cs="SimSun"/>
          <w:sz w:val="20"/>
          <w:szCs w:val="20"/>
        </w:rPr>
        <w:t xml:space="preserve"> </w:t>
      </w:r>
      <w:r>
        <w:rPr>
          <w:rFonts w:ascii="SimSun" w:hAnsi="SimSun" w:eastAsia="SimSun" w:cs="SimSun"/>
          <w:sz w:val="20"/>
          <w:szCs w:val="20"/>
        </w:rPr>
        <w:t>CAM</w:t>
      </w:r>
      <w:r>
        <w:rPr>
          <w:rFonts w:ascii="SimSun" w:hAnsi="SimSun" w:eastAsia="SimSun" w:cs="SimSun"/>
          <w:sz w:val="20"/>
          <w:szCs w:val="20"/>
          <w:spacing w:val="7"/>
        </w:rPr>
        <w:t>);</w:t>
      </w:r>
      <w:r>
        <w:rPr>
          <w:rFonts w:ascii="SimSun" w:hAnsi="SimSun" w:eastAsia="SimSun" w:cs="SimSun"/>
          <w:sz w:val="20"/>
          <w:szCs w:val="20"/>
        </w:rPr>
        <w:t>SPG</w:t>
      </w:r>
      <w:r>
        <w:rPr>
          <w:rFonts w:ascii="SimSun" w:hAnsi="SimSun" w:eastAsia="SimSun" w:cs="SimSun"/>
          <w:sz w:val="20"/>
          <w:szCs w:val="20"/>
          <w:spacing w:val="7"/>
        </w:rPr>
        <w:t>2</w:t>
      </w:r>
      <w:r>
        <w:rPr>
          <w:rFonts w:ascii="SimSun" w:hAnsi="SimSun" w:eastAsia="SimSun" w:cs="SimSun"/>
          <w:sz w:val="20"/>
          <w:szCs w:val="20"/>
          <w:spacing w:val="36"/>
        </w:rPr>
        <w:t xml:space="preserve">  </w:t>
      </w:r>
      <w:r>
        <w:rPr>
          <w:rFonts w:ascii="SimSun" w:hAnsi="SimSun" w:eastAsia="SimSun" w:cs="SimSun"/>
          <w:sz w:val="20"/>
          <w:szCs w:val="20"/>
          <w:spacing w:val="7"/>
        </w:rPr>
        <w:t>致病基因定位于</w:t>
      </w:r>
      <w:r>
        <w:rPr>
          <w:rFonts w:ascii="SimSun" w:hAnsi="SimSun" w:eastAsia="SimSun" w:cs="SimSun"/>
          <w:sz w:val="20"/>
          <w:szCs w:val="20"/>
        </w:rPr>
        <w:t>Xq</w:t>
      </w:r>
      <w:r>
        <w:rPr>
          <w:rFonts w:ascii="SimSun" w:hAnsi="SimSun" w:eastAsia="SimSun" w:cs="SimSun"/>
          <w:sz w:val="20"/>
          <w:szCs w:val="20"/>
          <w:spacing w:val="7"/>
        </w:rPr>
        <w:t>21/</w:t>
      </w:r>
      <w:r>
        <w:rPr>
          <w:rFonts w:ascii="SimSun" w:hAnsi="SimSun" w:eastAsia="SimSun" w:cs="SimSun"/>
          <w:sz w:val="20"/>
          <w:szCs w:val="20"/>
        </w:rPr>
        <w:t>Xq</w:t>
      </w:r>
      <w:r>
        <w:rPr>
          <w:rFonts w:ascii="SimSun" w:hAnsi="SimSun" w:eastAsia="SimSun" w:cs="SimSun"/>
          <w:sz w:val="20"/>
          <w:szCs w:val="20"/>
          <w:spacing w:val="7"/>
        </w:rPr>
        <w:t>22,</w:t>
      </w:r>
      <w:r>
        <w:rPr>
          <w:rFonts w:ascii="SimSun" w:hAnsi="SimSun" w:eastAsia="SimSun" w:cs="SimSun"/>
          <w:sz w:val="20"/>
          <w:szCs w:val="20"/>
          <w:spacing w:val="28"/>
        </w:rPr>
        <w:t xml:space="preserve">  </w:t>
      </w:r>
      <w:r>
        <w:rPr>
          <w:rFonts w:ascii="SimSun" w:hAnsi="SimSun" w:eastAsia="SimSun" w:cs="SimSun"/>
          <w:sz w:val="20"/>
          <w:szCs w:val="20"/>
          <w:spacing w:val="7"/>
        </w:rPr>
        <w:t>编码髓鞘蛋白脂蛋白(</w:t>
      </w:r>
      <w:r>
        <w:rPr>
          <w:rFonts w:ascii="SimSun" w:hAnsi="SimSun" w:eastAsia="SimSun" w:cs="SimSun"/>
          <w:sz w:val="20"/>
          <w:szCs w:val="20"/>
        </w:rPr>
        <w:t>PLP</w:t>
      </w:r>
      <w:r>
        <w:rPr>
          <w:rFonts w:ascii="SimSun" w:hAnsi="SimSun" w:eastAsia="SimSun" w:cs="SimSun"/>
          <w:sz w:val="20"/>
          <w:szCs w:val="20"/>
          <w:spacing w:val="7"/>
        </w:rPr>
        <w:t>);</w:t>
      </w:r>
      <w:r>
        <w:rPr>
          <w:rFonts w:ascii="SimSun" w:hAnsi="SimSun" w:eastAsia="SimSun" w:cs="SimSun"/>
          <w:sz w:val="20"/>
          <w:szCs w:val="20"/>
        </w:rPr>
        <w:t>SPG</w:t>
      </w:r>
      <w:r>
        <w:rPr>
          <w:rFonts w:ascii="SimSun" w:hAnsi="SimSun" w:eastAsia="SimSun" w:cs="SimSun"/>
          <w:sz w:val="20"/>
          <w:szCs w:val="20"/>
          <w:spacing w:val="7"/>
        </w:rPr>
        <w:t>16</w:t>
      </w:r>
      <w:r>
        <w:rPr>
          <w:rFonts w:ascii="SimSun" w:hAnsi="SimSun" w:eastAsia="SimSun" w:cs="SimSun"/>
          <w:sz w:val="20"/>
          <w:szCs w:val="20"/>
          <w:spacing w:val="11"/>
        </w:rPr>
        <w:t xml:space="preserve">  </w:t>
      </w:r>
      <w:r>
        <w:rPr>
          <w:rFonts w:ascii="SimSun" w:hAnsi="SimSun" w:eastAsia="SimSun" w:cs="SimSun"/>
          <w:sz w:val="20"/>
          <w:szCs w:val="20"/>
          <w:spacing w:val="7"/>
        </w:rPr>
        <w:t>致病基因定位于</w:t>
      </w:r>
      <w:r>
        <w:rPr>
          <w:rFonts w:ascii="SimSun" w:hAnsi="SimSun" w:eastAsia="SimSun" w:cs="SimSun"/>
          <w:sz w:val="20"/>
          <w:szCs w:val="20"/>
          <w:spacing w:val="1"/>
        </w:rPr>
        <w:t xml:space="preserve"> </w:t>
      </w:r>
      <w:r>
        <w:rPr>
          <w:rFonts w:ascii="Times New Roman" w:hAnsi="Times New Roman" w:eastAsia="Times New Roman" w:cs="Times New Roman"/>
          <w:sz w:val="20"/>
          <w:szCs w:val="20"/>
          <w:spacing w:val="-1"/>
        </w:rPr>
        <w:t>Xq11.2-23</w:t>
      </w:r>
      <w:r>
        <w:rPr>
          <w:rFonts w:ascii="SimSun" w:hAnsi="SimSun" w:eastAsia="SimSun" w:cs="SimSun"/>
          <w:sz w:val="20"/>
          <w:szCs w:val="20"/>
          <w:spacing w:val="-1"/>
        </w:rPr>
        <w:t>。</w:t>
      </w:r>
    </w:p>
    <w:p>
      <w:pPr>
        <w:ind w:left="302"/>
        <w:spacing w:before="111" w:line="222" w:lineRule="auto"/>
        <w:rPr>
          <w:rFonts w:ascii="SimHei" w:hAnsi="SimHei" w:eastAsia="SimHei" w:cs="SimHei"/>
          <w:sz w:val="20"/>
          <w:szCs w:val="20"/>
        </w:rPr>
      </w:pPr>
      <w:r>
        <w:rPr>
          <w:rFonts w:ascii="SimHei" w:hAnsi="SimHei" w:eastAsia="SimHei" w:cs="SimHei"/>
          <w:sz w:val="20"/>
          <w:szCs w:val="20"/>
          <w:b/>
          <w:bCs/>
          <w:color w:val="00AEEE"/>
          <w:spacing w:val="-7"/>
        </w:rPr>
        <w:t>【病理】</w:t>
      </w:r>
    </w:p>
    <w:p>
      <w:pPr>
        <w:ind w:left="2" w:right="94" w:firstLine="399"/>
        <w:spacing w:before="68" w:line="270" w:lineRule="auto"/>
        <w:jc w:val="both"/>
        <w:rPr>
          <w:rFonts w:ascii="SimSun" w:hAnsi="SimSun" w:eastAsia="SimSun" w:cs="SimSun"/>
          <w:sz w:val="20"/>
          <w:szCs w:val="20"/>
        </w:rPr>
      </w:pPr>
      <w:r>
        <w:rPr>
          <w:rFonts w:ascii="SimSun" w:hAnsi="SimSun" w:eastAsia="SimSun" w:cs="SimSun"/>
          <w:sz w:val="20"/>
          <w:szCs w:val="20"/>
          <w:b/>
          <w:bCs/>
          <w:spacing w:val="-4"/>
        </w:rPr>
        <w:t>HSP</w:t>
      </w:r>
      <w:r>
        <w:rPr>
          <w:rFonts w:ascii="SimSun" w:hAnsi="SimSun" w:eastAsia="SimSun" w:cs="SimSun"/>
          <w:sz w:val="20"/>
          <w:szCs w:val="20"/>
          <w:spacing w:val="-7"/>
        </w:rPr>
        <w:t xml:space="preserve"> </w:t>
      </w:r>
      <w:r>
        <w:rPr>
          <w:rFonts w:ascii="SimSun" w:hAnsi="SimSun" w:eastAsia="SimSun" w:cs="SimSun"/>
          <w:sz w:val="20"/>
          <w:szCs w:val="20"/>
          <w:b/>
          <w:bCs/>
          <w:spacing w:val="-4"/>
        </w:rPr>
        <w:t>的典型病理改变以轴索变性和脱髓鞘为主，主要累及脊髓内长的上、下</w:t>
      </w:r>
      <w:r>
        <w:rPr>
          <w:rFonts w:ascii="SimSun" w:hAnsi="SimSun" w:eastAsia="SimSun" w:cs="SimSun"/>
          <w:sz w:val="20"/>
          <w:szCs w:val="20"/>
          <w:b/>
          <w:bCs/>
          <w:spacing w:val="-5"/>
        </w:rPr>
        <w:t>行纤维束(皮质脊髓</w:t>
      </w:r>
      <w:r>
        <w:rPr>
          <w:rFonts w:ascii="SimSun" w:hAnsi="SimSun" w:eastAsia="SimSun" w:cs="SimSun"/>
          <w:sz w:val="20"/>
          <w:szCs w:val="20"/>
        </w:rPr>
        <w:t xml:space="preserve"> </w:t>
      </w:r>
      <w:r>
        <w:rPr>
          <w:rFonts w:ascii="SimSun" w:hAnsi="SimSun" w:eastAsia="SimSun" w:cs="SimSun"/>
          <w:sz w:val="20"/>
          <w:szCs w:val="20"/>
          <w:b/>
          <w:bCs/>
          <w:spacing w:val="-2"/>
        </w:rPr>
        <w:t>束及背束),特别是这些纤维束的远端，受累最严重的为传导至下肢</w:t>
      </w:r>
      <w:r>
        <w:rPr>
          <w:rFonts w:ascii="SimSun" w:hAnsi="SimSun" w:eastAsia="SimSun" w:cs="SimSun"/>
          <w:sz w:val="20"/>
          <w:szCs w:val="20"/>
          <w:b/>
          <w:bCs/>
          <w:spacing w:val="-3"/>
        </w:rPr>
        <w:t>的皮质脊髓束。而脊髓中前角和</w:t>
      </w:r>
      <w:r>
        <w:rPr>
          <w:rFonts w:ascii="SimSun" w:hAnsi="SimSun" w:eastAsia="SimSun" w:cs="SimSun"/>
          <w:sz w:val="20"/>
          <w:szCs w:val="20"/>
        </w:rPr>
        <w:t xml:space="preserve">  </w:t>
      </w:r>
      <w:r>
        <w:rPr>
          <w:rFonts w:ascii="SimSun" w:hAnsi="SimSun" w:eastAsia="SimSun" w:cs="SimSun"/>
          <w:sz w:val="20"/>
          <w:szCs w:val="20"/>
          <w:b/>
          <w:bCs/>
          <w:spacing w:val="-4"/>
        </w:rPr>
        <w:t>后角细胞以及周围神经大都不受累。</w:t>
      </w:r>
    </w:p>
    <w:p>
      <w:pPr>
        <w:ind w:left="302"/>
        <w:spacing w:before="92" w:line="222" w:lineRule="auto"/>
        <w:rPr>
          <w:rFonts w:ascii="SimHei" w:hAnsi="SimHei" w:eastAsia="SimHei" w:cs="SimHei"/>
          <w:sz w:val="20"/>
          <w:szCs w:val="20"/>
        </w:rPr>
      </w:pPr>
      <w:r>
        <w:rPr>
          <w:rFonts w:ascii="SimHei" w:hAnsi="SimHei" w:eastAsia="SimHei" w:cs="SimHei"/>
          <w:sz w:val="20"/>
          <w:szCs w:val="20"/>
          <w:b/>
          <w:bCs/>
          <w:color w:val="00B6EE"/>
          <w:spacing w:val="-10"/>
        </w:rPr>
        <w:t>【临床表现】</w:t>
      </w:r>
    </w:p>
    <w:p>
      <w:pPr>
        <w:ind w:firstLine="399"/>
        <w:spacing w:before="85" w:line="276" w:lineRule="auto"/>
        <w:jc w:val="both"/>
        <w:rPr>
          <w:rFonts w:ascii="SimSun" w:hAnsi="SimSun" w:eastAsia="SimSun" w:cs="SimSun"/>
          <w:sz w:val="20"/>
          <w:szCs w:val="20"/>
        </w:rPr>
      </w:pPr>
      <w:r>
        <w:rPr>
          <w:rFonts w:ascii="SimSun" w:hAnsi="SimSun" w:eastAsia="SimSun" w:cs="SimSun"/>
          <w:sz w:val="20"/>
          <w:szCs w:val="20"/>
          <w:spacing w:val="-6"/>
        </w:rPr>
        <w:t>HSP</w:t>
      </w:r>
      <w:r>
        <w:rPr>
          <w:rFonts w:ascii="SimSun" w:hAnsi="SimSun" w:eastAsia="SimSun" w:cs="SimSun"/>
          <w:sz w:val="20"/>
          <w:szCs w:val="20"/>
          <w:spacing w:val="3"/>
        </w:rPr>
        <w:t xml:space="preserve"> </w:t>
      </w:r>
      <w:r>
        <w:rPr>
          <w:rFonts w:ascii="SimSun" w:hAnsi="SimSun" w:eastAsia="SimSun" w:cs="SimSun"/>
          <w:sz w:val="20"/>
          <w:szCs w:val="20"/>
          <w:spacing w:val="-6"/>
        </w:rPr>
        <w:t>的临床表现也具有高度异质性，发病年龄和严重程度在不</w:t>
      </w:r>
      <w:r>
        <w:rPr>
          <w:rFonts w:ascii="SimSun" w:hAnsi="SimSun" w:eastAsia="SimSun" w:cs="SimSun"/>
          <w:sz w:val="20"/>
          <w:szCs w:val="20"/>
          <w:spacing w:val="-7"/>
        </w:rPr>
        <w:t>同病例差距较大。</w:t>
      </w:r>
      <w:r>
        <w:rPr>
          <w:rFonts w:ascii="SimSun" w:hAnsi="SimSun" w:eastAsia="SimSun" w:cs="SimSun"/>
          <w:sz w:val="20"/>
          <w:szCs w:val="20"/>
          <w:spacing w:val="40"/>
        </w:rPr>
        <w:t xml:space="preserve"> </w:t>
      </w:r>
      <w:r>
        <w:rPr>
          <w:rFonts w:ascii="SimSun" w:hAnsi="SimSun" w:eastAsia="SimSun" w:cs="SimSun"/>
          <w:sz w:val="20"/>
          <w:szCs w:val="20"/>
          <w:spacing w:val="-7"/>
        </w:rPr>
        <w:t>一般来说，</w:t>
      </w:r>
      <w:r>
        <w:rPr>
          <w:rFonts w:ascii="SimSun" w:hAnsi="SimSun" w:eastAsia="SimSun" w:cs="SimSun"/>
          <w:sz w:val="20"/>
          <w:szCs w:val="20"/>
          <w:spacing w:val="-6"/>
        </w:rPr>
        <w:t>HSP</w:t>
      </w:r>
      <w:r>
        <w:rPr>
          <w:rFonts w:ascii="SimSun" w:hAnsi="SimSun" w:eastAsia="SimSun" w:cs="SimSun"/>
          <w:sz w:val="20"/>
          <w:szCs w:val="20"/>
        </w:rPr>
        <w:t xml:space="preserve">  </w:t>
      </w:r>
      <w:r>
        <w:rPr>
          <w:rFonts w:ascii="SimSun" w:hAnsi="SimSun" w:eastAsia="SimSun" w:cs="SimSun"/>
          <w:sz w:val="20"/>
          <w:szCs w:val="20"/>
          <w:spacing w:val="-7"/>
        </w:rPr>
        <w:t>多在儿童期或青春期发病，男性略多，典型症状是缓慢进行性痉挛性双下肢无力，但是严重程度不一。</w:t>
      </w:r>
      <w:r>
        <w:rPr>
          <w:rFonts w:ascii="SimSun" w:hAnsi="SimSun" w:eastAsia="SimSun" w:cs="SimSun"/>
          <w:sz w:val="20"/>
          <w:szCs w:val="20"/>
          <w:spacing w:val="13"/>
        </w:rPr>
        <w:t xml:space="preserve"> </w:t>
      </w:r>
      <w:r>
        <w:rPr>
          <w:rFonts w:ascii="SimSun" w:hAnsi="SimSun" w:eastAsia="SimSun" w:cs="SimSun"/>
          <w:sz w:val="20"/>
          <w:szCs w:val="20"/>
          <w:spacing w:val="-4"/>
        </w:rPr>
        <w:t>一些患者最后可能需要坐轮椅，而另一些患者不需要任何辅助工具。开始出现的症状</w:t>
      </w:r>
      <w:r>
        <w:rPr>
          <w:rFonts w:ascii="SimSun" w:hAnsi="SimSun" w:eastAsia="SimSun" w:cs="SimSun"/>
          <w:sz w:val="20"/>
          <w:szCs w:val="20"/>
          <w:spacing w:val="-5"/>
        </w:rPr>
        <w:t>是抬足困难，以</w:t>
      </w:r>
      <w:r>
        <w:rPr>
          <w:rFonts w:ascii="SimSun" w:hAnsi="SimSun" w:eastAsia="SimSun" w:cs="SimSun"/>
          <w:sz w:val="20"/>
          <w:szCs w:val="20"/>
        </w:rPr>
        <w:t xml:space="preserve">  </w:t>
      </w:r>
      <w:r>
        <w:rPr>
          <w:rFonts w:ascii="SimSun" w:hAnsi="SimSun" w:eastAsia="SimSun" w:cs="SimSun"/>
          <w:sz w:val="20"/>
          <w:szCs w:val="20"/>
          <w:spacing w:val="1"/>
        </w:rPr>
        <w:t>至于拖曳而行。后期患者出现大腿屈曲困难，不能抬小腿走路。如</w:t>
      </w:r>
      <w:r>
        <w:rPr>
          <w:rFonts w:ascii="SimSun" w:hAnsi="SimSun" w:eastAsia="SimSun" w:cs="SimSun"/>
          <w:sz w:val="20"/>
          <w:szCs w:val="20"/>
        </w:rPr>
        <w:t>果是儿童期起病，可以见到弓形</w:t>
      </w:r>
    </w:p>
    <w:p>
      <w:pPr>
        <w:sectPr>
          <w:type w:val="continuous"/>
          <w:pgSz w:w="11280" w:h="15880"/>
          <w:pgMar w:top="400" w:right="880" w:bottom="400" w:left="640" w:header="0" w:footer="0" w:gutter="0"/>
          <w:cols w:equalWidth="0" w:num="2">
            <w:col w:w="960" w:space="100"/>
            <w:col w:w="8700" w:space="0"/>
          </w:cols>
        </w:sectPr>
        <w:rPr/>
      </w:pPr>
    </w:p>
    <w:p>
      <w:pPr>
        <w:spacing w:line="349" w:lineRule="auto"/>
        <w:rPr>
          <w:rFonts w:ascii="Arial"/>
          <w:sz w:val="21"/>
        </w:rPr>
      </w:pPr>
      <w:r>
        <w:drawing>
          <wp:anchor distT="0" distB="0" distL="0" distR="0" simplePos="0" relativeHeight="251746304" behindDoc="0" locked="0" layoutInCell="0" allowOverlap="1">
            <wp:simplePos x="0" y="0"/>
            <wp:positionH relativeFrom="page">
              <wp:posOffset>6248396</wp:posOffset>
            </wp:positionH>
            <wp:positionV relativeFrom="page">
              <wp:posOffset>9321767</wp:posOffset>
            </wp:positionV>
            <wp:extent cx="495307" cy="431788"/>
            <wp:effectExtent l="0" t="0" r="0" b="0"/>
            <wp:wrapNone/>
            <wp:docPr id="42" name="IM 42"/>
            <wp:cNvGraphicFramePr/>
            <a:graphic>
              <a:graphicData uri="http://schemas.openxmlformats.org/drawingml/2006/picture">
                <pic:pic>
                  <pic:nvPicPr>
                    <pic:cNvPr id="42" name="IM 42"/>
                    <pic:cNvPicPr/>
                  </pic:nvPicPr>
                  <pic:blipFill>
                    <a:blip r:embed="rId50"/>
                    <a:stretch>
                      <a:fillRect/>
                    </a:stretch>
                  </pic:blipFill>
                  <pic:spPr>
                    <a:xfrm rot="0">
                      <a:off x="0" y="0"/>
                      <a:ext cx="495307" cy="431788"/>
                    </a:xfrm>
                    <a:prstGeom prst="rect">
                      <a:avLst/>
                    </a:prstGeom>
                  </pic:spPr>
                </pic:pic>
              </a:graphicData>
            </a:graphic>
          </wp:anchor>
        </w:drawing>
      </w:r>
      <w:r/>
    </w:p>
    <w:p>
      <w:pPr>
        <w:ind w:right="144"/>
        <w:spacing w:before="65" w:line="221" w:lineRule="auto"/>
        <w:jc w:val="right"/>
        <w:rPr>
          <w:rFonts w:ascii="SimSun" w:hAnsi="SimSun" w:eastAsia="SimSun" w:cs="SimSun"/>
          <w:sz w:val="20"/>
          <w:szCs w:val="20"/>
        </w:rPr>
      </w:pPr>
      <w:r>
        <w:rPr>
          <w:rFonts w:ascii="SimHei" w:hAnsi="SimHei" w:eastAsia="SimHei" w:cs="SimHei"/>
          <w:sz w:val="20"/>
          <w:szCs w:val="20"/>
          <w:color w:val="1AB6EF"/>
          <w:spacing w:val="-14"/>
          <w:w w:val="98"/>
        </w:rPr>
        <w:t>第二十章</w:t>
      </w:r>
      <w:r>
        <w:rPr>
          <w:rFonts w:ascii="SimHei" w:hAnsi="SimHei" w:eastAsia="SimHei" w:cs="SimHei"/>
          <w:sz w:val="20"/>
          <w:szCs w:val="20"/>
          <w:color w:val="1AB6EF"/>
          <w:spacing w:val="56"/>
        </w:rPr>
        <w:t xml:space="preserve"> </w:t>
      </w:r>
      <w:r>
        <w:rPr>
          <w:rFonts w:ascii="SimHei" w:hAnsi="SimHei" w:eastAsia="SimHei" w:cs="SimHei"/>
          <w:sz w:val="20"/>
          <w:szCs w:val="20"/>
          <w:color w:val="1AB6EF"/>
          <w:spacing w:val="-14"/>
          <w:w w:val="98"/>
        </w:rPr>
        <w:t>神经系统遗传性疾病</w:t>
      </w:r>
      <w:r>
        <w:rPr>
          <w:rFonts w:ascii="SimHei" w:hAnsi="SimHei" w:eastAsia="SimHei" w:cs="SimHei"/>
          <w:sz w:val="20"/>
          <w:szCs w:val="20"/>
          <w:color w:val="1AB6EF"/>
          <w:spacing w:val="8"/>
        </w:rPr>
        <w:t xml:space="preserve">      </w:t>
      </w:r>
      <w:r>
        <w:rPr>
          <w:rFonts w:ascii="SimSun" w:hAnsi="SimSun" w:eastAsia="SimSun" w:cs="SimSun"/>
          <w:sz w:val="20"/>
          <w:szCs w:val="20"/>
          <w:color w:val="23B4E1"/>
          <w:spacing w:val="-14"/>
          <w:w w:val="98"/>
          <w:position w:val="-1"/>
        </w:rPr>
        <w:t>443</w:t>
      </w:r>
    </w:p>
    <w:p>
      <w:pPr>
        <w:spacing w:line="294" w:lineRule="auto"/>
        <w:rPr>
          <w:rFonts w:ascii="Arial"/>
          <w:sz w:val="21"/>
        </w:rPr>
      </w:pPr>
      <w:r/>
    </w:p>
    <w:p>
      <w:pPr>
        <w:ind w:right="1119"/>
        <w:spacing w:before="65" w:line="258" w:lineRule="auto"/>
        <w:rPr>
          <w:rFonts w:ascii="SimSun" w:hAnsi="SimSun" w:eastAsia="SimSun" w:cs="SimSun"/>
          <w:sz w:val="20"/>
          <w:szCs w:val="20"/>
        </w:rPr>
      </w:pPr>
      <w:r>
        <w:rPr>
          <w:rFonts w:ascii="SimSun" w:hAnsi="SimSun" w:eastAsia="SimSun" w:cs="SimSun"/>
          <w:sz w:val="20"/>
          <w:szCs w:val="20"/>
          <w:spacing w:val="-8"/>
        </w:rPr>
        <w:t>足、短足畸形、腓肠肌绷紧(假性挛缩)、双腿发育落后变细，检查可见肌张力高、剪刀步态</w:t>
      </w:r>
      <w:r>
        <w:rPr>
          <w:rFonts w:ascii="SimSun" w:hAnsi="SimSun" w:eastAsia="SimSun" w:cs="SimSun"/>
          <w:sz w:val="20"/>
          <w:szCs w:val="20"/>
          <w:spacing w:val="69"/>
        </w:rPr>
        <w:t xml:space="preserve"> </w:t>
      </w:r>
      <w:r>
        <w:rPr>
          <w:rFonts w:ascii="SimSun" w:hAnsi="SimSun" w:eastAsia="SimSun" w:cs="SimSun"/>
          <w:sz w:val="20"/>
          <w:szCs w:val="20"/>
          <w:spacing w:val="-8"/>
        </w:rPr>
        <w:t>、腱反射</w:t>
      </w:r>
      <w:r>
        <w:rPr>
          <w:rFonts w:ascii="SimSun" w:hAnsi="SimSun" w:eastAsia="SimSun" w:cs="SimSun"/>
          <w:sz w:val="20"/>
          <w:szCs w:val="20"/>
        </w:rPr>
        <w:t xml:space="preserve"> </w:t>
      </w:r>
      <w:r>
        <w:rPr>
          <w:rFonts w:ascii="SimSun" w:hAnsi="SimSun" w:eastAsia="SimSun" w:cs="SimSun"/>
          <w:sz w:val="20"/>
          <w:szCs w:val="20"/>
          <w:spacing w:val="-12"/>
        </w:rPr>
        <w:t>亢进、病理征阳性，但肌力检查可正常。</w:t>
      </w:r>
    </w:p>
    <w:p>
      <w:pPr>
        <w:ind w:right="1110" w:firstLine="410"/>
        <w:spacing w:before="82" w:line="270" w:lineRule="auto"/>
        <w:rPr>
          <w:rFonts w:ascii="SimSun" w:hAnsi="SimSun" w:eastAsia="SimSun" w:cs="SimSun"/>
          <w:sz w:val="20"/>
          <w:szCs w:val="20"/>
        </w:rPr>
      </w:pPr>
      <w:r>
        <w:rPr>
          <w:rFonts w:ascii="SimSun" w:hAnsi="SimSun" w:eastAsia="SimSun" w:cs="SimSun"/>
          <w:sz w:val="20"/>
          <w:szCs w:val="20"/>
          <w:spacing w:val="-5"/>
        </w:rPr>
        <w:t>1.</w:t>
      </w:r>
      <w:r>
        <w:rPr>
          <w:rFonts w:ascii="SimSun" w:hAnsi="SimSun" w:eastAsia="SimSun" w:cs="SimSun"/>
          <w:sz w:val="20"/>
          <w:szCs w:val="20"/>
          <w:spacing w:val="-38"/>
        </w:rPr>
        <w:t xml:space="preserve"> </w:t>
      </w:r>
      <w:r>
        <w:rPr>
          <w:rFonts w:ascii="SimSun" w:hAnsi="SimSun" w:eastAsia="SimSun" w:cs="SimSun"/>
          <w:sz w:val="20"/>
          <w:szCs w:val="20"/>
          <w:spacing w:val="-5"/>
        </w:rPr>
        <w:t>单纯型</w:t>
      </w:r>
      <w:r>
        <w:rPr>
          <w:rFonts w:ascii="SimSun" w:hAnsi="SimSun" w:eastAsia="SimSun" w:cs="SimSun"/>
          <w:sz w:val="20"/>
          <w:szCs w:val="20"/>
          <w:spacing w:val="76"/>
        </w:rPr>
        <w:t xml:space="preserve"> </w:t>
      </w:r>
      <w:r>
        <w:rPr>
          <w:rFonts w:ascii="SimSun" w:hAnsi="SimSun" w:eastAsia="SimSun" w:cs="SimSun"/>
          <w:sz w:val="20"/>
          <w:szCs w:val="20"/>
          <w:spacing w:val="-5"/>
        </w:rPr>
        <w:t>较多见，仅表现为痉挛性截瘫，双下肢</w:t>
      </w:r>
      <w:r>
        <w:rPr>
          <w:rFonts w:ascii="SimSun" w:hAnsi="SimSun" w:eastAsia="SimSun" w:cs="SimSun"/>
          <w:sz w:val="20"/>
          <w:szCs w:val="20"/>
          <w:spacing w:val="-6"/>
        </w:rPr>
        <w:t>僵硬，走路易跌倒，呈剪刀步态，可以有尿失</w:t>
      </w:r>
      <w:r>
        <w:rPr>
          <w:rFonts w:ascii="SimSun" w:hAnsi="SimSun" w:eastAsia="SimSun" w:cs="SimSun"/>
          <w:sz w:val="20"/>
          <w:szCs w:val="20"/>
        </w:rPr>
        <w:t xml:space="preserve"> </w:t>
      </w:r>
      <w:r>
        <w:rPr>
          <w:rFonts w:ascii="SimSun" w:hAnsi="SimSun" w:eastAsia="SimSun" w:cs="SimSun"/>
          <w:sz w:val="20"/>
          <w:szCs w:val="20"/>
          <w:spacing w:val="-9"/>
        </w:rPr>
        <w:t>禁、尿急症状以及足部的振动觉减退。双上肢受累程度不一，有时可以出现双手僵硬，动作笨拙，轻度</w:t>
      </w:r>
      <w:r>
        <w:rPr>
          <w:rFonts w:ascii="SimSun" w:hAnsi="SimSun" w:eastAsia="SimSun" w:cs="SimSun"/>
          <w:sz w:val="20"/>
          <w:szCs w:val="20"/>
          <w:spacing w:val="14"/>
        </w:rPr>
        <w:t xml:space="preserve"> </w:t>
      </w:r>
      <w:r>
        <w:rPr>
          <w:rFonts w:ascii="SimSun" w:hAnsi="SimSun" w:eastAsia="SimSun" w:cs="SimSun"/>
          <w:sz w:val="20"/>
          <w:szCs w:val="20"/>
          <w:spacing w:val="-7"/>
        </w:rPr>
        <w:t>构音障碍。</w:t>
      </w:r>
    </w:p>
    <w:p>
      <w:pPr>
        <w:ind w:right="1091" w:firstLine="410"/>
        <w:spacing w:before="79" w:line="271" w:lineRule="auto"/>
        <w:rPr>
          <w:rFonts w:ascii="SimSun" w:hAnsi="SimSun" w:eastAsia="SimSun" w:cs="SimSun"/>
          <w:sz w:val="20"/>
          <w:szCs w:val="20"/>
        </w:rPr>
      </w:pPr>
      <w:r>
        <w:rPr>
          <w:rFonts w:ascii="Times New Roman" w:hAnsi="Times New Roman" w:eastAsia="Times New Roman" w:cs="Times New Roman"/>
          <w:sz w:val="20"/>
          <w:szCs w:val="20"/>
          <w:b/>
          <w:bCs/>
          <w:spacing w:val="-5"/>
        </w:rPr>
        <w:t>2.</w:t>
      </w:r>
      <w:r>
        <w:rPr>
          <w:rFonts w:ascii="Times New Roman" w:hAnsi="Times New Roman" w:eastAsia="Times New Roman" w:cs="Times New Roman"/>
          <w:sz w:val="20"/>
          <w:szCs w:val="20"/>
          <w:spacing w:val="47"/>
          <w:w w:val="101"/>
        </w:rPr>
        <w:t xml:space="preserve"> </w:t>
      </w:r>
      <w:r>
        <w:rPr>
          <w:rFonts w:ascii="SimSun" w:hAnsi="SimSun" w:eastAsia="SimSun" w:cs="SimSun"/>
          <w:sz w:val="20"/>
          <w:szCs w:val="20"/>
          <w:b/>
          <w:bCs/>
          <w:spacing w:val="-5"/>
        </w:rPr>
        <w:t>复杂型</w:t>
      </w:r>
      <w:r>
        <w:rPr>
          <w:rFonts w:ascii="SimSun" w:hAnsi="SimSun" w:eastAsia="SimSun" w:cs="SimSun"/>
          <w:sz w:val="20"/>
          <w:szCs w:val="20"/>
          <w:spacing w:val="89"/>
        </w:rPr>
        <w:t xml:space="preserve"> </w:t>
      </w:r>
      <w:r>
        <w:rPr>
          <w:rFonts w:ascii="SimSun" w:hAnsi="SimSun" w:eastAsia="SimSun" w:cs="SimSun"/>
          <w:sz w:val="20"/>
          <w:szCs w:val="20"/>
          <w:spacing w:val="-5"/>
        </w:rPr>
        <w:t>除痉挛性截瘫外，常合并不同程度的肌萎缩、小脑性共济失调、帕金森</w:t>
      </w:r>
      <w:r>
        <w:rPr>
          <w:rFonts w:ascii="SimSun" w:hAnsi="SimSun" w:eastAsia="SimSun" w:cs="SimSun"/>
          <w:sz w:val="20"/>
          <w:szCs w:val="20"/>
          <w:spacing w:val="-6"/>
        </w:rPr>
        <w:t>样症状、肌张</w:t>
      </w:r>
      <w:r>
        <w:rPr>
          <w:rFonts w:ascii="SimSun" w:hAnsi="SimSun" w:eastAsia="SimSun" w:cs="SimSun"/>
          <w:sz w:val="20"/>
          <w:szCs w:val="20"/>
        </w:rPr>
        <w:t xml:space="preserve"> </w:t>
      </w:r>
      <w:r>
        <w:rPr>
          <w:rFonts w:ascii="SimSun" w:hAnsi="SimSun" w:eastAsia="SimSun" w:cs="SimSun"/>
          <w:sz w:val="20"/>
          <w:szCs w:val="20"/>
          <w:spacing w:val="-17"/>
        </w:rPr>
        <w:t>力障碍、手足徐动症、视神经萎缩、视网膜变性、听力障碍、癫痫、鱼鳞病、精神发育迟滞或痴呆，构成各</w:t>
      </w:r>
      <w:r>
        <w:rPr>
          <w:rFonts w:ascii="SimSun" w:hAnsi="SimSun" w:eastAsia="SimSun" w:cs="SimSun"/>
          <w:sz w:val="20"/>
          <w:szCs w:val="20"/>
          <w:spacing w:val="16"/>
        </w:rPr>
        <w:t xml:space="preserve"> </w:t>
      </w:r>
      <w:r>
        <w:rPr>
          <w:rFonts w:ascii="SimSun" w:hAnsi="SimSun" w:eastAsia="SimSun" w:cs="SimSun"/>
          <w:sz w:val="20"/>
          <w:szCs w:val="20"/>
          <w:spacing w:val="-6"/>
        </w:rPr>
        <w:t>种综合征。</w:t>
      </w:r>
    </w:p>
    <w:p>
      <w:pPr>
        <w:ind w:right="1111" w:firstLine="410"/>
        <w:spacing w:before="75" w:line="278" w:lineRule="auto"/>
        <w:rPr>
          <w:rFonts w:ascii="SimSun" w:hAnsi="SimSun" w:eastAsia="SimSun" w:cs="SimSun"/>
          <w:sz w:val="20"/>
          <w:szCs w:val="20"/>
        </w:rPr>
      </w:pPr>
      <w:r>
        <w:rPr>
          <w:rFonts w:ascii="SimSun" w:hAnsi="SimSun" w:eastAsia="SimSun" w:cs="SimSun"/>
          <w:sz w:val="20"/>
          <w:szCs w:val="20"/>
          <w:spacing w:val="-2"/>
        </w:rPr>
        <w:t>(1)HSP</w:t>
      </w:r>
      <w:r>
        <w:rPr>
          <w:rFonts w:ascii="SimSun" w:hAnsi="SimSun" w:eastAsia="SimSun" w:cs="SimSun"/>
          <w:sz w:val="20"/>
          <w:szCs w:val="20"/>
          <w:spacing w:val="101"/>
        </w:rPr>
        <w:t xml:space="preserve"> </w:t>
      </w:r>
      <w:r>
        <w:rPr>
          <w:rFonts w:ascii="SimSun" w:hAnsi="SimSun" w:eastAsia="SimSun" w:cs="SimSun"/>
          <w:sz w:val="20"/>
          <w:szCs w:val="20"/>
          <w:spacing w:val="-2"/>
        </w:rPr>
        <w:t>伴脊髓小脑和眼部症状(Ferguson-Critchley综合征):30～40岁出现脊髓小脑性共济失</w:t>
      </w:r>
      <w:r>
        <w:rPr>
          <w:rFonts w:ascii="SimSun" w:hAnsi="SimSun" w:eastAsia="SimSun" w:cs="SimSun"/>
          <w:sz w:val="20"/>
          <w:szCs w:val="20"/>
        </w:rPr>
        <w:t xml:space="preserve"> </w:t>
      </w:r>
      <w:r>
        <w:rPr>
          <w:rFonts w:ascii="SimSun" w:hAnsi="SimSun" w:eastAsia="SimSun" w:cs="SimSun"/>
          <w:sz w:val="20"/>
          <w:szCs w:val="20"/>
          <w:spacing w:val="-13"/>
        </w:rPr>
        <w:t>调表现，双腿痉挛性无力、感觉异常、构音障碍、眼球注视障碍、复视、情感障碍、病态哭笑，视神经萎</w:t>
      </w:r>
      <w:r>
        <w:rPr>
          <w:rFonts w:ascii="SimSun" w:hAnsi="SimSun" w:eastAsia="SimSun" w:cs="SimSun"/>
          <w:sz w:val="20"/>
          <w:szCs w:val="20"/>
          <w:spacing w:val="15"/>
        </w:rPr>
        <w:t xml:space="preserve"> </w:t>
      </w:r>
      <w:r>
        <w:rPr>
          <w:rFonts w:ascii="SimSun" w:hAnsi="SimSun" w:eastAsia="SimSun" w:cs="SimSun"/>
          <w:sz w:val="20"/>
          <w:szCs w:val="20"/>
          <w:spacing w:val="-8"/>
        </w:rPr>
        <w:t>缩、膀胱功能障碍，体检可以发现腱反射增强、双侧Babinski征阳性、肢体远端感觉减退。临床表现类</w:t>
      </w:r>
      <w:r>
        <w:rPr>
          <w:rFonts w:ascii="SimSun" w:hAnsi="SimSun" w:eastAsia="SimSun" w:cs="SimSun"/>
          <w:sz w:val="20"/>
          <w:szCs w:val="20"/>
          <w:spacing w:val="9"/>
        </w:rPr>
        <w:t xml:space="preserve"> </w:t>
      </w:r>
      <w:r>
        <w:rPr>
          <w:rFonts w:ascii="SimSun" w:hAnsi="SimSun" w:eastAsia="SimSun" w:cs="SimSun"/>
          <w:sz w:val="20"/>
          <w:szCs w:val="20"/>
          <w:spacing w:val="-6"/>
        </w:rPr>
        <w:t>似多发性硬化，有的病例锥体外系症状明显。</w:t>
      </w:r>
    </w:p>
    <w:p>
      <w:pPr>
        <w:ind w:right="1113" w:firstLine="410"/>
        <w:spacing w:before="80" w:line="258" w:lineRule="auto"/>
        <w:rPr>
          <w:rFonts w:ascii="SimSun" w:hAnsi="SimSun" w:eastAsia="SimSun" w:cs="SimSun"/>
          <w:sz w:val="20"/>
          <w:szCs w:val="20"/>
        </w:rPr>
      </w:pPr>
      <w:r>
        <w:rPr>
          <w:rFonts w:ascii="SimSun" w:hAnsi="SimSun" w:eastAsia="SimSun" w:cs="SimSun"/>
          <w:sz w:val="20"/>
          <w:szCs w:val="20"/>
          <w:spacing w:val="-4"/>
        </w:rPr>
        <w:t>(2)HSP</w:t>
      </w:r>
      <w:r>
        <w:rPr>
          <w:rFonts w:ascii="SimSun" w:hAnsi="SimSun" w:eastAsia="SimSun" w:cs="SimSun"/>
          <w:sz w:val="20"/>
          <w:szCs w:val="20"/>
          <w:spacing w:val="82"/>
        </w:rPr>
        <w:t xml:space="preserve"> </w:t>
      </w:r>
      <w:r>
        <w:rPr>
          <w:rFonts w:ascii="SimSun" w:hAnsi="SimSun" w:eastAsia="SimSun" w:cs="SimSun"/>
          <w:sz w:val="20"/>
          <w:szCs w:val="20"/>
          <w:spacing w:val="-4"/>
        </w:rPr>
        <w:t>伴有锥体外系体征：痉挛性截瘫伴有帕金森综合征样强直、动作性和静止性震颤、舌</w:t>
      </w:r>
      <w:r>
        <w:rPr>
          <w:rFonts w:ascii="SimSun" w:hAnsi="SimSun" w:eastAsia="SimSun" w:cs="SimSun"/>
          <w:sz w:val="20"/>
          <w:szCs w:val="20"/>
          <w:spacing w:val="-5"/>
        </w:rPr>
        <w:t>肌</w:t>
      </w:r>
      <w:r>
        <w:rPr>
          <w:rFonts w:ascii="SimSun" w:hAnsi="SimSun" w:eastAsia="SimSun" w:cs="SimSun"/>
          <w:sz w:val="20"/>
          <w:szCs w:val="20"/>
        </w:rPr>
        <w:t xml:space="preserve"> </w:t>
      </w:r>
      <w:r>
        <w:rPr>
          <w:rFonts w:ascii="SimSun" w:hAnsi="SimSun" w:eastAsia="SimSun" w:cs="SimSun"/>
          <w:sz w:val="20"/>
          <w:szCs w:val="20"/>
          <w:spacing w:val="-7"/>
        </w:rPr>
        <w:t>张力障碍样运动、肢体的手足徐动症。</w:t>
      </w:r>
    </w:p>
    <w:p>
      <w:pPr>
        <w:ind w:right="893" w:firstLine="410"/>
        <w:spacing w:before="81" w:line="258" w:lineRule="auto"/>
        <w:rPr>
          <w:rFonts w:ascii="SimSun" w:hAnsi="SimSun" w:eastAsia="SimSun" w:cs="SimSun"/>
          <w:sz w:val="20"/>
          <w:szCs w:val="20"/>
        </w:rPr>
      </w:pPr>
      <w:r>
        <w:rPr>
          <w:rFonts w:ascii="SimSun" w:hAnsi="SimSun" w:eastAsia="SimSun" w:cs="SimSun"/>
          <w:sz w:val="20"/>
          <w:szCs w:val="20"/>
          <w:spacing w:val="-2"/>
        </w:rPr>
        <w:t>(3)HSP</w:t>
      </w:r>
      <w:r>
        <w:rPr>
          <w:rFonts w:ascii="SimSun" w:hAnsi="SimSun" w:eastAsia="SimSun" w:cs="SimSun"/>
          <w:sz w:val="20"/>
          <w:szCs w:val="20"/>
          <w:spacing w:val="82"/>
        </w:rPr>
        <w:t xml:space="preserve"> </w:t>
      </w:r>
      <w:r>
        <w:rPr>
          <w:rFonts w:ascii="SimSun" w:hAnsi="SimSun" w:eastAsia="SimSun" w:cs="SimSun"/>
          <w:sz w:val="20"/>
          <w:szCs w:val="20"/>
          <w:spacing w:val="-2"/>
        </w:rPr>
        <w:t>伴有视神经萎缩(Behr</w:t>
      </w:r>
      <w:r>
        <w:rPr>
          <w:rFonts w:ascii="SimSun" w:hAnsi="SimSun" w:eastAsia="SimSun" w:cs="SimSun"/>
          <w:sz w:val="20"/>
          <w:szCs w:val="20"/>
          <w:spacing w:val="-37"/>
        </w:rPr>
        <w:t xml:space="preserve"> </w:t>
      </w:r>
      <w:r>
        <w:rPr>
          <w:rFonts w:ascii="SimSun" w:hAnsi="SimSun" w:eastAsia="SimSun" w:cs="SimSun"/>
          <w:sz w:val="20"/>
          <w:szCs w:val="20"/>
          <w:spacing w:val="-2"/>
        </w:rPr>
        <w:t>综合征):通常合并小脑体征，所以也称为视神经萎缩-共济失调</w:t>
      </w:r>
      <w:r>
        <w:rPr>
          <w:rFonts w:ascii="SimSun" w:hAnsi="SimSun" w:eastAsia="SimSun" w:cs="SimSun"/>
          <w:sz w:val="20"/>
          <w:szCs w:val="20"/>
          <w:spacing w:val="-23"/>
        </w:rPr>
        <w:t xml:space="preserve"> </w:t>
      </w:r>
      <w:r>
        <w:rPr>
          <w:rFonts w:ascii="SimSun" w:hAnsi="SimSun" w:eastAsia="SimSun" w:cs="SimSun"/>
          <w:sz w:val="20"/>
          <w:szCs w:val="20"/>
          <w:spacing w:val="-3"/>
        </w:rPr>
        <w:t>·</w:t>
      </w:r>
      <w:r>
        <w:rPr>
          <w:rFonts w:ascii="SimSun" w:hAnsi="SimSun" w:eastAsia="SimSun" w:cs="SimSun"/>
          <w:sz w:val="20"/>
          <w:szCs w:val="20"/>
        </w:rPr>
        <w:t xml:space="preserve"> </w:t>
      </w:r>
      <w:r>
        <w:rPr>
          <w:rFonts w:ascii="SimSun" w:hAnsi="SimSun" w:eastAsia="SimSun" w:cs="SimSun"/>
          <w:sz w:val="20"/>
          <w:szCs w:val="20"/>
          <w:spacing w:val="-8"/>
        </w:rPr>
        <w:t>综合征。</w:t>
      </w:r>
    </w:p>
    <w:p>
      <w:pPr>
        <w:ind w:right="1110" w:firstLine="410"/>
        <w:spacing w:before="76" w:line="260" w:lineRule="auto"/>
        <w:rPr>
          <w:rFonts w:ascii="SimSun" w:hAnsi="SimSun" w:eastAsia="SimSun" w:cs="SimSun"/>
          <w:sz w:val="20"/>
          <w:szCs w:val="20"/>
        </w:rPr>
      </w:pPr>
      <w:r>
        <w:rPr>
          <w:rFonts w:ascii="SimSun" w:hAnsi="SimSun" w:eastAsia="SimSun" w:cs="SimSun"/>
          <w:sz w:val="20"/>
          <w:szCs w:val="20"/>
          <w:spacing w:val="-4"/>
        </w:rPr>
        <w:t>(4)HSP</w:t>
      </w:r>
      <w:r>
        <w:rPr>
          <w:rFonts w:ascii="SimSun" w:hAnsi="SimSun" w:eastAsia="SimSun" w:cs="SimSun"/>
          <w:sz w:val="20"/>
          <w:szCs w:val="20"/>
          <w:spacing w:val="104"/>
        </w:rPr>
        <w:t xml:space="preserve"> </w:t>
      </w:r>
      <w:r>
        <w:rPr>
          <w:rFonts w:ascii="SimSun" w:hAnsi="SimSun" w:eastAsia="SimSun" w:cs="SimSun"/>
          <w:sz w:val="20"/>
          <w:szCs w:val="20"/>
          <w:spacing w:val="-4"/>
        </w:rPr>
        <w:t>伴有黄斑变性(Kjellin综合征):痉挛性截瘫伴有肌萎缩、精神发育迟滞和中心性视网膜</w:t>
      </w:r>
      <w:r>
        <w:rPr>
          <w:rFonts w:ascii="SimSun" w:hAnsi="SimSun" w:eastAsia="SimSun" w:cs="SimSun"/>
          <w:sz w:val="20"/>
          <w:szCs w:val="20"/>
        </w:rPr>
        <w:t xml:space="preserve"> </w:t>
      </w:r>
      <w:r>
        <w:rPr>
          <w:rFonts w:ascii="SimSun" w:hAnsi="SimSun" w:eastAsia="SimSun" w:cs="SimSun"/>
          <w:sz w:val="20"/>
          <w:szCs w:val="20"/>
          <w:spacing w:val="-8"/>
        </w:rPr>
        <w:t>变性，如合并眼肌麻痹称为Barnard-Scholz综合征。</w:t>
      </w:r>
    </w:p>
    <w:p>
      <w:pPr>
        <w:ind w:right="1110" w:firstLine="410"/>
        <w:spacing w:before="83" w:line="270" w:lineRule="auto"/>
        <w:rPr>
          <w:rFonts w:ascii="SimSun" w:hAnsi="SimSun" w:eastAsia="SimSun" w:cs="SimSun"/>
          <w:sz w:val="20"/>
          <w:szCs w:val="20"/>
        </w:rPr>
      </w:pPr>
      <w:r>
        <w:rPr>
          <w:rFonts w:ascii="SimSun" w:hAnsi="SimSun" w:eastAsia="SimSun" w:cs="SimSun"/>
          <w:sz w:val="20"/>
          <w:szCs w:val="20"/>
        </w:rPr>
        <w:t>(5)HSP</w:t>
      </w:r>
      <w:r>
        <w:rPr>
          <w:rFonts w:ascii="SimSun" w:hAnsi="SimSun" w:eastAsia="SimSun" w:cs="SimSun"/>
          <w:sz w:val="20"/>
          <w:szCs w:val="20"/>
          <w:spacing w:val="104"/>
        </w:rPr>
        <w:t xml:space="preserve"> </w:t>
      </w:r>
      <w:r>
        <w:rPr>
          <w:rFonts w:ascii="SimSun" w:hAnsi="SimSun" w:eastAsia="SimSun" w:cs="SimSun"/>
          <w:sz w:val="20"/>
          <w:szCs w:val="20"/>
        </w:rPr>
        <w:t>伴有精神发育迟滞或痴呆：HSP</w:t>
      </w:r>
      <w:r>
        <w:rPr>
          <w:rFonts w:ascii="SimSun" w:hAnsi="SimSun" w:eastAsia="SimSun" w:cs="SimSun"/>
          <w:sz w:val="20"/>
          <w:szCs w:val="20"/>
          <w:spacing w:val="3"/>
        </w:rPr>
        <w:t xml:space="preserve"> </w:t>
      </w:r>
      <w:r>
        <w:rPr>
          <w:rFonts w:ascii="SimSun" w:hAnsi="SimSun" w:eastAsia="SimSun" w:cs="SimSun"/>
          <w:sz w:val="20"/>
          <w:szCs w:val="20"/>
        </w:rPr>
        <w:t>的儿童可以在早期或其他神经症状进展后出现精神发</w:t>
      </w:r>
      <w:r>
        <w:rPr>
          <w:rFonts w:ascii="SimSun" w:hAnsi="SimSun" w:eastAsia="SimSun" w:cs="SimSun"/>
          <w:sz w:val="20"/>
          <w:szCs w:val="20"/>
        </w:rPr>
        <w:t xml:space="preserve"> </w:t>
      </w:r>
      <w:r>
        <w:rPr>
          <w:rFonts w:ascii="SimSun" w:hAnsi="SimSun" w:eastAsia="SimSun" w:cs="SimSun"/>
          <w:sz w:val="20"/>
          <w:szCs w:val="20"/>
          <w:spacing w:val="-7"/>
        </w:rPr>
        <w:t>育迟滞。</w:t>
      </w:r>
      <w:r>
        <w:rPr>
          <w:rFonts w:ascii="SimSun" w:hAnsi="SimSun" w:eastAsia="SimSun" w:cs="SimSun"/>
          <w:sz w:val="20"/>
          <w:szCs w:val="20"/>
          <w:spacing w:val="-18"/>
        </w:rPr>
        <w:t xml:space="preserve"> </w:t>
      </w:r>
      <w:r>
        <w:rPr>
          <w:rFonts w:ascii="SimSun" w:hAnsi="SimSun" w:eastAsia="SimSun" w:cs="SimSun"/>
          <w:sz w:val="20"/>
          <w:szCs w:val="20"/>
          <w:spacing w:val="-7"/>
        </w:rPr>
        <w:t>Sjögren-Larsson综合征是常染色体隐性遗传，在婴儿期出现精神发育迟滞、痉挛性截瘫和鱼</w:t>
      </w:r>
      <w:r>
        <w:rPr>
          <w:rFonts w:ascii="SimSun" w:hAnsi="SimSun" w:eastAsia="SimSun" w:cs="SimSun"/>
          <w:sz w:val="20"/>
          <w:szCs w:val="20"/>
        </w:rPr>
        <w:t xml:space="preserve"> </w:t>
      </w:r>
      <w:r>
        <w:rPr>
          <w:rFonts w:ascii="SimSun" w:hAnsi="SimSun" w:eastAsia="SimSun" w:cs="SimSun"/>
          <w:sz w:val="20"/>
          <w:szCs w:val="20"/>
          <w:spacing w:val="-3"/>
        </w:rPr>
        <w:t>鳞病。</w:t>
      </w:r>
    </w:p>
    <w:p>
      <w:pPr>
        <w:ind w:left="410"/>
        <w:spacing w:before="81" w:line="219" w:lineRule="auto"/>
        <w:rPr>
          <w:rFonts w:ascii="SimSun" w:hAnsi="SimSun" w:eastAsia="SimSun" w:cs="SimSun"/>
          <w:sz w:val="20"/>
          <w:szCs w:val="20"/>
        </w:rPr>
      </w:pPr>
      <w:r>
        <w:rPr>
          <w:rFonts w:ascii="SimSun" w:hAnsi="SimSun" w:eastAsia="SimSun" w:cs="SimSun"/>
          <w:sz w:val="20"/>
          <w:szCs w:val="20"/>
          <w:spacing w:val="-3"/>
        </w:rPr>
        <w:t>(6)HSP</w:t>
      </w:r>
      <w:r>
        <w:rPr>
          <w:rFonts w:ascii="SimSun" w:hAnsi="SimSun" w:eastAsia="SimSun" w:cs="SimSun"/>
          <w:sz w:val="20"/>
          <w:szCs w:val="20"/>
          <w:spacing w:val="93"/>
        </w:rPr>
        <w:t xml:space="preserve"> </w:t>
      </w:r>
      <w:r>
        <w:rPr>
          <w:rFonts w:ascii="SimSun" w:hAnsi="SimSun" w:eastAsia="SimSun" w:cs="SimSun"/>
          <w:sz w:val="20"/>
          <w:szCs w:val="20"/>
          <w:spacing w:val="-3"/>
        </w:rPr>
        <w:t>伴有多发性神经病：症状类似肾上腺脑</w:t>
      </w:r>
      <w:r>
        <w:rPr>
          <w:rFonts w:ascii="SimSun" w:hAnsi="SimSun" w:eastAsia="SimSun" w:cs="SimSun"/>
          <w:sz w:val="20"/>
          <w:szCs w:val="20"/>
          <w:spacing w:val="-4"/>
        </w:rPr>
        <w:t>白质营养不良的脊髓神经病。</w:t>
      </w:r>
    </w:p>
    <w:p>
      <w:pPr>
        <w:ind w:right="1100" w:firstLine="410"/>
        <w:spacing w:before="79" w:line="259" w:lineRule="auto"/>
        <w:rPr>
          <w:rFonts w:ascii="SimSun" w:hAnsi="SimSun" w:eastAsia="SimSun" w:cs="SimSun"/>
          <w:sz w:val="20"/>
          <w:szCs w:val="20"/>
        </w:rPr>
      </w:pPr>
      <w:r>
        <w:rPr>
          <w:rFonts w:ascii="SimSun" w:hAnsi="SimSun" w:eastAsia="SimSun" w:cs="SimSun"/>
          <w:sz w:val="20"/>
          <w:szCs w:val="20"/>
          <w:spacing w:val="-1"/>
        </w:rPr>
        <w:t>(7)HSP</w:t>
      </w:r>
      <w:r>
        <w:rPr>
          <w:rFonts w:ascii="SimSun" w:hAnsi="SimSun" w:eastAsia="SimSun" w:cs="SimSun"/>
          <w:sz w:val="20"/>
          <w:szCs w:val="20"/>
          <w:spacing w:val="82"/>
        </w:rPr>
        <w:t xml:space="preserve"> </w:t>
      </w:r>
      <w:r>
        <w:rPr>
          <w:rFonts w:ascii="SimSun" w:hAnsi="SimSun" w:eastAsia="SimSun" w:cs="SimSun"/>
          <w:sz w:val="20"/>
          <w:szCs w:val="20"/>
          <w:spacing w:val="-1"/>
        </w:rPr>
        <w:t>伴有远端肌肉萎缩(Troyer综合征):以手部肌肉萎</w:t>
      </w:r>
      <w:r>
        <w:rPr>
          <w:rFonts w:ascii="SimSun" w:hAnsi="SimSun" w:eastAsia="SimSun" w:cs="SimSun"/>
          <w:sz w:val="20"/>
          <w:szCs w:val="20"/>
          <w:spacing w:val="-2"/>
        </w:rPr>
        <w:t>缩起病，而后出现下肢肌肉的痉挛或</w:t>
      </w:r>
      <w:r>
        <w:rPr>
          <w:rFonts w:ascii="SimSun" w:hAnsi="SimSun" w:eastAsia="SimSun" w:cs="SimSun"/>
          <w:sz w:val="20"/>
          <w:szCs w:val="20"/>
        </w:rPr>
        <w:t xml:space="preserve"> </w:t>
      </w:r>
      <w:r>
        <w:rPr>
          <w:rFonts w:ascii="SimSun" w:hAnsi="SimSun" w:eastAsia="SimSun" w:cs="SimSun"/>
          <w:sz w:val="20"/>
          <w:szCs w:val="20"/>
          <w:spacing w:val="-10"/>
        </w:rPr>
        <w:t>挛缩，可以合并有突出的痉挛性构音障碍、假性球麻痹、轻度小脑体征、手足徐动症和耳聋。</w:t>
      </w:r>
    </w:p>
    <w:p>
      <w:pPr>
        <w:ind w:right="1110" w:firstLine="410"/>
        <w:spacing w:before="79" w:line="271" w:lineRule="auto"/>
        <w:rPr>
          <w:rFonts w:ascii="SimSun" w:hAnsi="SimSun" w:eastAsia="SimSun" w:cs="SimSun"/>
          <w:sz w:val="20"/>
          <w:szCs w:val="20"/>
        </w:rPr>
      </w:pPr>
      <w:r>
        <w:rPr>
          <w:rFonts w:ascii="SimSun" w:hAnsi="SimSun" w:eastAsia="SimSun" w:cs="SimSun"/>
          <w:sz w:val="20"/>
          <w:szCs w:val="20"/>
        </w:rPr>
        <w:t>(8)HSP</w:t>
      </w:r>
      <w:r>
        <w:rPr>
          <w:rFonts w:ascii="SimSun" w:hAnsi="SimSun" w:eastAsia="SimSun" w:cs="SimSun"/>
          <w:sz w:val="20"/>
          <w:szCs w:val="20"/>
          <w:spacing w:val="93"/>
        </w:rPr>
        <w:t xml:space="preserve"> </w:t>
      </w:r>
      <w:r>
        <w:rPr>
          <w:rFonts w:ascii="SimSun" w:hAnsi="SimSun" w:eastAsia="SimSun" w:cs="SimSun"/>
          <w:sz w:val="20"/>
          <w:szCs w:val="20"/>
        </w:rPr>
        <w:t>伴有甲状腺功能异常(Allan-Hemdon-Dudley</w:t>
      </w:r>
      <w:r>
        <w:rPr>
          <w:rFonts w:ascii="SimSun" w:hAnsi="SimSun" w:eastAsia="SimSun" w:cs="SimSun"/>
          <w:sz w:val="20"/>
          <w:szCs w:val="20"/>
          <w:spacing w:val="16"/>
        </w:rPr>
        <w:t xml:space="preserve"> </w:t>
      </w:r>
      <w:r>
        <w:rPr>
          <w:rFonts w:ascii="SimSun" w:hAnsi="SimSun" w:eastAsia="SimSun" w:cs="SimSun"/>
          <w:sz w:val="20"/>
          <w:szCs w:val="20"/>
        </w:rPr>
        <w:t>syndrome,AHDS):痉挛性截瘫伴有甲</w:t>
      </w:r>
      <w:r>
        <w:rPr>
          <w:rFonts w:ascii="SimSun" w:hAnsi="SimSun" w:eastAsia="SimSun" w:cs="SimSun"/>
          <w:sz w:val="20"/>
          <w:szCs w:val="20"/>
          <w:spacing w:val="-1"/>
        </w:rPr>
        <w:t>状腺</w:t>
      </w:r>
      <w:r>
        <w:rPr>
          <w:rFonts w:ascii="SimSun" w:hAnsi="SimSun" w:eastAsia="SimSun" w:cs="SimSun"/>
          <w:sz w:val="20"/>
          <w:szCs w:val="20"/>
        </w:rPr>
        <w:t xml:space="preserve"> </w:t>
      </w:r>
      <w:r>
        <w:rPr>
          <w:rFonts w:ascii="SimSun" w:hAnsi="SimSun" w:eastAsia="SimSun" w:cs="SimSun"/>
          <w:sz w:val="20"/>
          <w:szCs w:val="20"/>
          <w:spacing w:val="-13"/>
        </w:rPr>
        <w:t>功能异常，还可出现智力发育迟滞、生长发育迟缓、构音障碍、共济失调、手足徐动症、面部畸形、关节</w:t>
      </w:r>
      <w:r>
        <w:rPr>
          <w:rFonts w:ascii="SimSun" w:hAnsi="SimSun" w:eastAsia="SimSun" w:cs="SimSun"/>
          <w:sz w:val="20"/>
          <w:szCs w:val="20"/>
          <w:spacing w:val="16"/>
        </w:rPr>
        <w:t xml:space="preserve"> </w:t>
      </w:r>
      <w:r>
        <w:rPr>
          <w:rFonts w:ascii="SimSun" w:hAnsi="SimSun" w:eastAsia="SimSun" w:cs="SimSun"/>
          <w:sz w:val="20"/>
          <w:szCs w:val="20"/>
          <w:spacing w:val="-16"/>
        </w:rPr>
        <w:t>挛缩、认知障碍、癫痫发作等。</w:t>
      </w:r>
    </w:p>
    <w:p>
      <w:pPr>
        <w:ind w:left="312"/>
        <w:spacing w:before="102" w:line="222" w:lineRule="auto"/>
        <w:rPr>
          <w:rFonts w:ascii="SimHei" w:hAnsi="SimHei" w:eastAsia="SimHei" w:cs="SimHei"/>
          <w:sz w:val="20"/>
          <w:szCs w:val="20"/>
        </w:rPr>
      </w:pPr>
      <w:r>
        <w:rPr>
          <w:rFonts w:ascii="SimHei" w:hAnsi="SimHei" w:eastAsia="SimHei" w:cs="SimHei"/>
          <w:sz w:val="20"/>
          <w:szCs w:val="20"/>
          <w:b/>
          <w:bCs/>
          <w:color w:val="00AFDC"/>
          <w:spacing w:val="-9"/>
        </w:rPr>
        <w:t>【辅助检查】</w:t>
      </w:r>
    </w:p>
    <w:p>
      <w:pPr>
        <w:ind w:left="2" w:right="1091" w:firstLine="410"/>
        <w:spacing w:before="89" w:line="276" w:lineRule="auto"/>
        <w:jc w:val="both"/>
        <w:rPr>
          <w:rFonts w:ascii="SimSun" w:hAnsi="SimSun" w:eastAsia="SimSun" w:cs="SimSun"/>
          <w:sz w:val="20"/>
          <w:szCs w:val="20"/>
        </w:rPr>
      </w:pPr>
      <w:r>
        <w:rPr>
          <w:rFonts w:ascii="SimSun" w:hAnsi="SimSun" w:eastAsia="SimSun" w:cs="SimSun"/>
          <w:sz w:val="20"/>
          <w:szCs w:val="20"/>
          <w:b/>
          <w:bCs/>
          <w:spacing w:val="2"/>
        </w:rPr>
        <w:t>脑和脊髓的</w:t>
      </w:r>
      <w:r>
        <w:rPr>
          <w:rFonts w:ascii="SimSun" w:hAnsi="SimSun" w:eastAsia="SimSun" w:cs="SimSun"/>
          <w:sz w:val="20"/>
          <w:szCs w:val="20"/>
          <w:spacing w:val="-39"/>
        </w:rPr>
        <w:t xml:space="preserve"> </w:t>
      </w:r>
      <w:r>
        <w:rPr>
          <w:rFonts w:ascii="SimSun" w:hAnsi="SimSun" w:eastAsia="SimSun" w:cs="SimSun"/>
          <w:sz w:val="20"/>
          <w:szCs w:val="20"/>
          <w:b/>
          <w:bCs/>
        </w:rPr>
        <w:t>MRI</w:t>
      </w:r>
      <w:r>
        <w:rPr>
          <w:rFonts w:ascii="SimSun" w:hAnsi="SimSun" w:eastAsia="SimSun" w:cs="SimSun"/>
          <w:sz w:val="20"/>
          <w:szCs w:val="20"/>
          <w:spacing w:val="2"/>
        </w:rPr>
        <w:t xml:space="preserve"> </w:t>
      </w:r>
      <w:r>
        <w:rPr>
          <w:rFonts w:ascii="SimSun" w:hAnsi="SimSun" w:eastAsia="SimSun" w:cs="SimSun"/>
          <w:sz w:val="20"/>
          <w:szCs w:val="20"/>
          <w:b/>
          <w:bCs/>
          <w:spacing w:val="2"/>
        </w:rPr>
        <w:t>检查一般无异常发现。电生理检查发现大多数患者的周围神经传导速度是正</w:t>
      </w:r>
      <w:r>
        <w:rPr>
          <w:rFonts w:ascii="SimSun" w:hAnsi="SimSun" w:eastAsia="SimSun" w:cs="SimSun"/>
          <w:sz w:val="20"/>
          <w:szCs w:val="20"/>
        </w:rPr>
        <w:t xml:space="preserve"> </w:t>
      </w:r>
      <w:r>
        <w:rPr>
          <w:rFonts w:ascii="SimSun" w:hAnsi="SimSun" w:eastAsia="SimSun" w:cs="SimSun"/>
          <w:sz w:val="20"/>
          <w:szCs w:val="20"/>
          <w:b/>
          <w:bCs/>
          <w:spacing w:val="-6"/>
        </w:rPr>
        <w:t>常的，下肢感觉诱发电位可见后索纤维传导延迟，皮质诱发电位</w:t>
      </w:r>
      <w:r>
        <w:rPr>
          <w:rFonts w:ascii="SimSun" w:hAnsi="SimSun" w:eastAsia="SimSun" w:cs="SimSun"/>
          <w:sz w:val="20"/>
          <w:szCs w:val="20"/>
          <w:b/>
          <w:bCs/>
          <w:spacing w:val="-7"/>
        </w:rPr>
        <w:t>可见皮质脊髓束的传导速度减慢，诱</w:t>
      </w:r>
      <w:r>
        <w:rPr>
          <w:rFonts w:ascii="SimSun" w:hAnsi="SimSun" w:eastAsia="SimSun" w:cs="SimSun"/>
          <w:sz w:val="20"/>
          <w:szCs w:val="20"/>
        </w:rPr>
        <w:t xml:space="preserve">  </w:t>
      </w:r>
      <w:r>
        <w:rPr>
          <w:rFonts w:ascii="SimSun" w:hAnsi="SimSun" w:eastAsia="SimSun" w:cs="SimSun"/>
          <w:sz w:val="20"/>
          <w:szCs w:val="20"/>
          <w:b/>
          <w:bCs/>
          <w:spacing w:val="-6"/>
        </w:rPr>
        <w:t>发电位波幅降低，通常在腰段脊髓支配的肌肉中没有引出皮质诱发电</w:t>
      </w:r>
      <w:r>
        <w:rPr>
          <w:rFonts w:ascii="SimSun" w:hAnsi="SimSun" w:eastAsia="SimSun" w:cs="SimSun"/>
          <w:sz w:val="20"/>
          <w:szCs w:val="20"/>
          <w:b/>
          <w:bCs/>
          <w:spacing w:val="-7"/>
        </w:rPr>
        <w:t>位，而上肢的皮质诱发电位正常</w:t>
      </w:r>
      <w:r>
        <w:rPr>
          <w:rFonts w:ascii="SimSun" w:hAnsi="SimSun" w:eastAsia="SimSun" w:cs="SimSun"/>
          <w:sz w:val="20"/>
          <w:szCs w:val="20"/>
        </w:rPr>
        <w:t xml:space="preserve">  </w:t>
      </w:r>
      <w:r>
        <w:rPr>
          <w:rFonts w:ascii="SimSun" w:hAnsi="SimSun" w:eastAsia="SimSun" w:cs="SimSun"/>
          <w:sz w:val="20"/>
          <w:szCs w:val="20"/>
          <w:b/>
          <w:bCs/>
          <w:spacing w:val="-2"/>
        </w:rPr>
        <w:t>或有轻度的传导速度减慢。脑脊液检查一般正常。</w:t>
      </w:r>
    </w:p>
    <w:p>
      <w:pPr>
        <w:ind w:left="297"/>
        <w:spacing w:before="53" w:line="221" w:lineRule="auto"/>
        <w:rPr>
          <w:rFonts w:ascii="SimHei" w:hAnsi="SimHei" w:eastAsia="SimHei" w:cs="SimHei"/>
          <w:sz w:val="23"/>
          <w:szCs w:val="23"/>
        </w:rPr>
      </w:pPr>
      <w:r>
        <w:rPr>
          <w:rFonts w:ascii="SimHei" w:hAnsi="SimHei" w:eastAsia="SimHei" w:cs="SimHei"/>
          <w:sz w:val="23"/>
          <w:szCs w:val="23"/>
          <w:b/>
          <w:bCs/>
          <w:color w:val="03AFDA"/>
          <w:spacing w:val="-28"/>
        </w:rPr>
        <w:t>【诊断】</w:t>
      </w:r>
    </w:p>
    <w:p>
      <w:pPr>
        <w:ind w:right="1090" w:firstLine="410"/>
        <w:spacing w:before="78" w:line="270" w:lineRule="auto"/>
        <w:jc w:val="both"/>
        <w:rPr>
          <w:rFonts w:ascii="SimSun" w:hAnsi="SimSun" w:eastAsia="SimSun" w:cs="SimSun"/>
          <w:sz w:val="20"/>
          <w:szCs w:val="20"/>
        </w:rPr>
      </w:pPr>
      <w:r>
        <w:rPr>
          <w:rFonts w:ascii="SimSun" w:hAnsi="SimSun" w:eastAsia="SimSun" w:cs="SimSun"/>
          <w:sz w:val="20"/>
          <w:szCs w:val="20"/>
          <w:spacing w:val="-13"/>
        </w:rPr>
        <w:t>根据家族史、儿童期发病、缓慢进行性双下肢无力、肌张力增高、腱反射亢进、病理征阳性、剪刀样</w:t>
      </w:r>
      <w:r>
        <w:rPr>
          <w:rFonts w:ascii="SimSun" w:hAnsi="SimSun" w:eastAsia="SimSun" w:cs="SimSun"/>
          <w:sz w:val="20"/>
          <w:szCs w:val="20"/>
        </w:rPr>
        <w:t xml:space="preserve"> </w:t>
      </w:r>
      <w:r>
        <w:rPr>
          <w:rFonts w:ascii="SimSun" w:hAnsi="SimSun" w:eastAsia="SimSun" w:cs="SimSun"/>
          <w:sz w:val="20"/>
          <w:szCs w:val="20"/>
          <w:spacing w:val="-8"/>
        </w:rPr>
        <w:t>步态，伴有下肢远端轻度的振动觉减退，排除其他疾病</w:t>
      </w:r>
      <w:r>
        <w:rPr>
          <w:rFonts w:ascii="SimSun" w:hAnsi="SimSun" w:eastAsia="SimSun" w:cs="SimSun"/>
          <w:sz w:val="20"/>
          <w:szCs w:val="20"/>
          <w:spacing w:val="-9"/>
        </w:rPr>
        <w:t>可以诊断；根据是否伴有其他症状，进一步分为</w:t>
      </w:r>
      <w:r>
        <w:rPr>
          <w:rFonts w:ascii="SimSun" w:hAnsi="SimSun" w:eastAsia="SimSun" w:cs="SimSun"/>
          <w:sz w:val="20"/>
          <w:szCs w:val="20"/>
        </w:rPr>
        <w:t xml:space="preserve"> </w:t>
      </w:r>
      <w:r>
        <w:rPr>
          <w:rFonts w:ascii="SimSun" w:hAnsi="SimSun" w:eastAsia="SimSun" w:cs="SimSun"/>
          <w:sz w:val="20"/>
          <w:szCs w:val="20"/>
          <w:spacing w:val="-7"/>
        </w:rPr>
        <w:t>单纯型和复杂型；可根据基因诊断分型。</w:t>
      </w:r>
    </w:p>
    <w:p>
      <w:pPr>
        <w:ind w:left="312"/>
        <w:spacing w:before="79" w:line="221" w:lineRule="auto"/>
        <w:rPr>
          <w:rFonts w:ascii="SimHei" w:hAnsi="SimHei" w:eastAsia="SimHei" w:cs="SimHei"/>
          <w:sz w:val="20"/>
          <w:szCs w:val="20"/>
        </w:rPr>
      </w:pPr>
      <w:r>
        <w:rPr>
          <w:rFonts w:ascii="SimHei" w:hAnsi="SimHei" w:eastAsia="SimHei" w:cs="SimHei"/>
          <w:sz w:val="20"/>
          <w:szCs w:val="20"/>
          <w:b/>
          <w:bCs/>
          <w:color w:val="00AEE3"/>
          <w:spacing w:val="-9"/>
        </w:rPr>
        <w:t>【鉴别诊断】</w:t>
      </w:r>
    </w:p>
    <w:p>
      <w:pPr>
        <w:ind w:right="1091" w:firstLine="410"/>
        <w:spacing w:before="85" w:line="270" w:lineRule="auto"/>
        <w:jc w:val="both"/>
        <w:rPr>
          <w:rFonts w:ascii="SimSun" w:hAnsi="SimSun" w:eastAsia="SimSun" w:cs="SimSun"/>
          <w:sz w:val="20"/>
          <w:szCs w:val="20"/>
        </w:rPr>
      </w:pPr>
      <w:r>
        <w:rPr>
          <w:rFonts w:ascii="SimSun" w:hAnsi="SimSun" w:eastAsia="SimSun" w:cs="SimSun"/>
          <w:sz w:val="20"/>
          <w:szCs w:val="20"/>
          <w:spacing w:val="-9"/>
        </w:rPr>
        <w:t>需要同脊髓和枕骨大孔附近缓慢生长</w:t>
      </w:r>
      <w:r>
        <w:rPr>
          <w:rFonts w:ascii="SimSun" w:hAnsi="SimSun" w:eastAsia="SimSun" w:cs="SimSun"/>
          <w:sz w:val="20"/>
          <w:szCs w:val="20"/>
          <w:spacing w:val="-10"/>
        </w:rPr>
        <w:t>的肿瘤、颈椎病、多发性硬化、</w:t>
      </w:r>
      <w:r>
        <w:rPr>
          <w:rFonts w:ascii="SimSun" w:hAnsi="SimSun" w:eastAsia="SimSun" w:cs="SimSun"/>
          <w:sz w:val="20"/>
          <w:szCs w:val="20"/>
          <w:spacing w:val="-9"/>
        </w:rPr>
        <w:t>Arnold</w:t>
      </w:r>
      <w:r>
        <w:rPr>
          <w:rFonts w:ascii="SimSun" w:hAnsi="SimSun" w:eastAsia="SimSun" w:cs="SimSun"/>
          <w:sz w:val="20"/>
          <w:szCs w:val="20"/>
          <w:spacing w:val="-10"/>
        </w:rPr>
        <w:t>-</w:t>
      </w:r>
      <w:r>
        <w:rPr>
          <w:rFonts w:ascii="SimSun" w:hAnsi="SimSun" w:eastAsia="SimSun" w:cs="SimSun"/>
          <w:sz w:val="20"/>
          <w:szCs w:val="20"/>
          <w:spacing w:val="-9"/>
        </w:rPr>
        <w:t>Chiari</w:t>
      </w:r>
      <w:r>
        <w:rPr>
          <w:rFonts w:ascii="SimSun" w:hAnsi="SimSun" w:eastAsia="SimSun" w:cs="SimSun"/>
          <w:sz w:val="20"/>
          <w:szCs w:val="20"/>
          <w:spacing w:val="-10"/>
        </w:rPr>
        <w:t>畸形、慢性脊髓</w:t>
      </w:r>
      <w:r>
        <w:rPr>
          <w:rFonts w:ascii="SimSun" w:hAnsi="SimSun" w:eastAsia="SimSun" w:cs="SimSun"/>
          <w:sz w:val="20"/>
          <w:szCs w:val="20"/>
        </w:rPr>
        <w:t xml:space="preserve"> </w:t>
      </w:r>
      <w:r>
        <w:rPr>
          <w:rFonts w:ascii="SimSun" w:hAnsi="SimSun" w:eastAsia="SimSun" w:cs="SimSun"/>
          <w:sz w:val="20"/>
          <w:szCs w:val="20"/>
          <w:spacing w:val="-10"/>
        </w:rPr>
        <w:t>炎、原发性侧索硬化、脊髓空洞症、僵人综合征、维生素B</w:t>
      </w:r>
      <w:r>
        <w:rPr>
          <w:rFonts w:ascii="Calibri" w:hAnsi="Calibri" w:eastAsia="Calibri" w:cs="Calibri"/>
          <w:sz w:val="20"/>
          <w:szCs w:val="20"/>
          <w:spacing w:val="-10"/>
        </w:rPr>
        <w:t>₂</w:t>
      </w:r>
      <w:r>
        <w:rPr>
          <w:rFonts w:ascii="Calibri" w:hAnsi="Calibri" w:eastAsia="Calibri" w:cs="Calibri"/>
          <w:sz w:val="20"/>
          <w:szCs w:val="20"/>
          <w:spacing w:val="13"/>
        </w:rPr>
        <w:t xml:space="preserve">  </w:t>
      </w:r>
      <w:r>
        <w:rPr>
          <w:rFonts w:ascii="SimSun" w:hAnsi="SimSun" w:eastAsia="SimSun" w:cs="SimSun"/>
          <w:sz w:val="20"/>
          <w:szCs w:val="20"/>
          <w:spacing w:val="-10"/>
        </w:rPr>
        <w:t>和维生素E</w:t>
      </w:r>
      <w:r>
        <w:rPr>
          <w:rFonts w:ascii="SimSun" w:hAnsi="SimSun" w:eastAsia="SimSun" w:cs="SimSun"/>
          <w:sz w:val="20"/>
          <w:szCs w:val="20"/>
          <w:spacing w:val="-5"/>
        </w:rPr>
        <w:t xml:space="preserve"> </w:t>
      </w:r>
      <w:r>
        <w:rPr>
          <w:rFonts w:ascii="SimSun" w:hAnsi="SimSun" w:eastAsia="SimSun" w:cs="SimSun"/>
          <w:sz w:val="20"/>
          <w:szCs w:val="20"/>
          <w:spacing w:val="-10"/>
        </w:rPr>
        <w:t>缺乏症、脑白质营养不良、精氨</w:t>
      </w:r>
      <w:r>
        <w:rPr>
          <w:rFonts w:ascii="SimSun" w:hAnsi="SimSun" w:eastAsia="SimSun" w:cs="SimSun"/>
          <w:sz w:val="20"/>
          <w:szCs w:val="20"/>
        </w:rPr>
        <w:t xml:space="preserve"> </w:t>
      </w:r>
      <w:r>
        <w:rPr>
          <w:rFonts w:ascii="SimSun" w:hAnsi="SimSun" w:eastAsia="SimSun" w:cs="SimSun"/>
          <w:sz w:val="20"/>
          <w:szCs w:val="20"/>
          <w:spacing w:val="-6"/>
        </w:rPr>
        <w:t>酸酶缺乏症、多巴反应性肌张力障碍等相鉴别。</w:t>
      </w:r>
    </w:p>
    <w:p>
      <w:pPr>
        <w:ind w:left="312"/>
        <w:spacing w:before="78" w:line="221" w:lineRule="auto"/>
        <w:rPr>
          <w:rFonts w:ascii="SimHei" w:hAnsi="SimHei" w:eastAsia="SimHei" w:cs="SimHei"/>
          <w:sz w:val="20"/>
          <w:szCs w:val="20"/>
        </w:rPr>
      </w:pPr>
      <w:r>
        <w:rPr>
          <w:rFonts w:ascii="SimHei" w:hAnsi="SimHei" w:eastAsia="SimHei" w:cs="SimHei"/>
          <w:sz w:val="20"/>
          <w:szCs w:val="20"/>
          <w:b/>
          <w:bCs/>
          <w:color w:val="00AEE4"/>
          <w:spacing w:val="-8"/>
        </w:rPr>
        <w:t>【治疗和预防】</w:t>
      </w:r>
    </w:p>
    <w:p>
      <w:pPr>
        <w:ind w:right="1083" w:firstLine="410"/>
        <w:spacing w:before="82" w:line="258" w:lineRule="auto"/>
        <w:rPr>
          <w:rFonts w:ascii="SimSun" w:hAnsi="SimSun" w:eastAsia="SimSun" w:cs="SimSun"/>
          <w:sz w:val="20"/>
          <w:szCs w:val="20"/>
        </w:rPr>
      </w:pPr>
      <w:r>
        <w:rPr>
          <w:rFonts w:ascii="SimSun" w:hAnsi="SimSun" w:eastAsia="SimSun" w:cs="SimSun"/>
          <w:sz w:val="20"/>
          <w:szCs w:val="20"/>
          <w:spacing w:val="-5"/>
        </w:rPr>
        <w:t>本病没有特殊的针对病因的治疗方法</w:t>
      </w:r>
      <w:r>
        <w:rPr>
          <w:rFonts w:ascii="SimSun" w:hAnsi="SimSun" w:eastAsia="SimSun" w:cs="SimSun"/>
          <w:sz w:val="20"/>
          <w:szCs w:val="20"/>
          <w:spacing w:val="-6"/>
        </w:rPr>
        <w:t>，主要是对症治疗，巴氯芬(即</w:t>
      </w:r>
      <w:r>
        <w:rPr>
          <w:rFonts w:ascii="SimSun" w:hAnsi="SimSun" w:eastAsia="SimSun" w:cs="SimSun"/>
          <w:sz w:val="20"/>
          <w:szCs w:val="20"/>
          <w:spacing w:val="-5"/>
        </w:rPr>
        <w:t>baclofen</w:t>
      </w:r>
      <w:r>
        <w:rPr>
          <w:rFonts w:ascii="SimSun" w:hAnsi="SimSun" w:eastAsia="SimSun" w:cs="SimSun"/>
          <w:sz w:val="20"/>
          <w:szCs w:val="20"/>
          <w:spacing w:val="-6"/>
        </w:rPr>
        <w:t>,又称氯苯氨丁酸)和</w:t>
      </w:r>
      <w:r>
        <w:rPr>
          <w:rFonts w:ascii="SimSun" w:hAnsi="SimSun" w:eastAsia="SimSun" w:cs="SimSun"/>
          <w:sz w:val="20"/>
          <w:szCs w:val="20"/>
        </w:rPr>
        <w:t xml:space="preserve"> </w:t>
      </w:r>
      <w:r>
        <w:rPr>
          <w:rFonts w:ascii="SimSun" w:hAnsi="SimSun" w:eastAsia="SimSun" w:cs="SimSun"/>
          <w:sz w:val="20"/>
          <w:szCs w:val="20"/>
          <w:spacing w:val="-7"/>
        </w:rPr>
        <w:t>苯二氮草类药物可以诱导肌肉松弛，物理疗法可以改善肌力，减少肌肉</w:t>
      </w:r>
      <w:r>
        <w:rPr>
          <w:rFonts w:ascii="SimSun" w:hAnsi="SimSun" w:eastAsia="SimSun" w:cs="SimSun"/>
          <w:sz w:val="20"/>
          <w:szCs w:val="20"/>
          <w:spacing w:val="-8"/>
        </w:rPr>
        <w:t>萎缩程度，预防肌肉痉挛。</w:t>
      </w:r>
    </w:p>
    <w:p>
      <w:pPr>
        <w:sectPr>
          <w:pgSz w:w="11280" w:h="15880"/>
          <w:pgMar w:top="400" w:right="659" w:bottom="400" w:left="889" w:header="0" w:footer="0" w:gutter="0"/>
        </w:sectPr>
        <w:rPr/>
      </w:pPr>
    </w:p>
    <w:p>
      <w:pPr>
        <w:spacing w:line="369" w:lineRule="auto"/>
        <w:rPr>
          <w:rFonts w:ascii="Arial"/>
          <w:sz w:val="21"/>
        </w:rPr>
      </w:pPr>
      <w:r/>
    </w:p>
    <w:p>
      <w:pPr>
        <w:ind w:left="49"/>
        <w:spacing w:before="65" w:line="221" w:lineRule="auto"/>
        <w:rPr>
          <w:rFonts w:ascii="SimHei" w:hAnsi="SimHei" w:eastAsia="SimHei" w:cs="SimHei"/>
          <w:sz w:val="20"/>
          <w:szCs w:val="20"/>
        </w:rPr>
      </w:pPr>
      <w:r>
        <w:rPr>
          <w:rFonts w:ascii="SimSun" w:hAnsi="SimSun" w:eastAsia="SimSun" w:cs="SimSun"/>
          <w:sz w:val="20"/>
          <w:szCs w:val="20"/>
          <w:color w:val="0092D1"/>
          <w:spacing w:val="-14"/>
          <w:position w:val="-1"/>
        </w:rPr>
        <w:t>444</w:t>
      </w:r>
      <w:r>
        <w:rPr>
          <w:rFonts w:ascii="SimSun" w:hAnsi="SimSun" w:eastAsia="SimSun" w:cs="SimSun"/>
          <w:sz w:val="20"/>
          <w:szCs w:val="20"/>
          <w:color w:val="0092D1"/>
          <w:spacing w:val="4"/>
          <w:position w:val="-1"/>
        </w:rPr>
        <w:t xml:space="preserve">       </w:t>
      </w:r>
      <w:r>
        <w:rPr>
          <w:rFonts w:ascii="SimHei" w:hAnsi="SimHei" w:eastAsia="SimHei" w:cs="SimHei"/>
          <w:sz w:val="20"/>
          <w:szCs w:val="20"/>
          <w:color w:val="2BB8EB"/>
          <w:spacing w:val="-14"/>
        </w:rPr>
        <w:t>第二十章</w:t>
      </w:r>
      <w:r>
        <w:rPr>
          <w:rFonts w:ascii="SimHei" w:hAnsi="SimHei" w:eastAsia="SimHei" w:cs="SimHei"/>
          <w:sz w:val="20"/>
          <w:szCs w:val="20"/>
          <w:color w:val="2BB8EB"/>
          <w:spacing w:val="53"/>
        </w:rPr>
        <w:t xml:space="preserve"> </w:t>
      </w:r>
      <w:r>
        <w:rPr>
          <w:rFonts w:ascii="SimHei" w:hAnsi="SimHei" w:eastAsia="SimHei" w:cs="SimHei"/>
          <w:sz w:val="20"/>
          <w:szCs w:val="20"/>
          <w:color w:val="2BB8EB"/>
          <w:spacing w:val="-14"/>
        </w:rPr>
        <w:t>神经系统遗传性疾病</w:t>
      </w:r>
    </w:p>
    <w:p>
      <w:pPr>
        <w:spacing w:line="264" w:lineRule="auto"/>
        <w:rPr>
          <w:rFonts w:ascii="Arial"/>
          <w:sz w:val="21"/>
        </w:rPr>
      </w:pPr>
      <w:r/>
    </w:p>
    <w:p>
      <w:pPr>
        <w:spacing w:line="264" w:lineRule="auto"/>
        <w:rPr>
          <w:rFonts w:ascii="Arial"/>
          <w:sz w:val="21"/>
        </w:rPr>
      </w:pPr>
      <w:r/>
    </w:p>
    <w:p>
      <w:pPr>
        <w:ind w:left="3914"/>
        <w:spacing w:before="98" w:line="221" w:lineRule="auto"/>
        <w:rPr>
          <w:rFonts w:ascii="SimHei" w:hAnsi="SimHei" w:eastAsia="SimHei" w:cs="SimHei"/>
          <w:sz w:val="30"/>
          <w:szCs w:val="30"/>
        </w:rPr>
      </w:pPr>
      <w:r>
        <w:rPr>
          <w:rFonts w:ascii="SimHei" w:hAnsi="SimHei" w:eastAsia="SimHei" w:cs="SimHei"/>
          <w:sz w:val="30"/>
          <w:szCs w:val="30"/>
          <w:b/>
          <w:bCs/>
          <w:spacing w:val="-3"/>
        </w:rPr>
        <w:t>第三节</w:t>
      </w:r>
      <w:r>
        <w:rPr>
          <w:rFonts w:ascii="SimHei" w:hAnsi="SimHei" w:eastAsia="SimHei" w:cs="SimHei"/>
          <w:sz w:val="30"/>
          <w:szCs w:val="30"/>
          <w:spacing w:val="141"/>
        </w:rPr>
        <w:t xml:space="preserve"> </w:t>
      </w:r>
      <w:r>
        <w:rPr>
          <w:rFonts w:ascii="SimHei" w:hAnsi="SimHei" w:eastAsia="SimHei" w:cs="SimHei"/>
          <w:sz w:val="30"/>
          <w:szCs w:val="30"/>
          <w:b/>
          <w:bCs/>
          <w:spacing w:val="-3"/>
        </w:rPr>
        <w:t>腓骨肌萎缩症</w:t>
      </w:r>
    </w:p>
    <w:p>
      <w:pPr>
        <w:spacing w:line="284" w:lineRule="auto"/>
        <w:rPr>
          <w:rFonts w:ascii="Arial"/>
          <w:sz w:val="21"/>
        </w:rPr>
      </w:pPr>
      <w:r/>
    </w:p>
    <w:p>
      <w:pPr>
        <w:ind w:left="1069" w:right="85" w:firstLine="399"/>
        <w:spacing w:before="65" w:line="273" w:lineRule="auto"/>
        <w:jc w:val="both"/>
        <w:rPr>
          <w:rFonts w:ascii="SimSun" w:hAnsi="SimSun" w:eastAsia="SimSun" w:cs="SimSun"/>
          <w:sz w:val="20"/>
          <w:szCs w:val="20"/>
        </w:rPr>
      </w:pPr>
      <w:r>
        <w:rPr>
          <w:rFonts w:ascii="SimSun" w:hAnsi="SimSun" w:eastAsia="SimSun" w:cs="SimSun"/>
          <w:sz w:val="20"/>
          <w:szCs w:val="20"/>
          <w:spacing w:val="-12"/>
        </w:rPr>
        <w:t>腓骨肌萎缩症又称为</w:t>
      </w:r>
      <w:r>
        <w:rPr>
          <w:rFonts w:ascii="SimSun" w:hAnsi="SimSun" w:eastAsia="SimSun" w:cs="SimSun"/>
          <w:sz w:val="20"/>
          <w:szCs w:val="20"/>
          <w:spacing w:val="-53"/>
        </w:rPr>
        <w:t xml:space="preserve"> </w:t>
      </w:r>
      <w:r>
        <w:rPr>
          <w:rFonts w:ascii="SimSun" w:hAnsi="SimSun" w:eastAsia="SimSun" w:cs="SimSun"/>
          <w:sz w:val="20"/>
          <w:szCs w:val="20"/>
          <w:spacing w:val="-12"/>
        </w:rPr>
        <w:t>Charcot-Marie-Tooth</w:t>
      </w:r>
      <w:r>
        <w:rPr>
          <w:rFonts w:ascii="SimSun" w:hAnsi="SimSun" w:eastAsia="SimSun" w:cs="SimSun"/>
          <w:sz w:val="20"/>
          <w:szCs w:val="20"/>
          <w:spacing w:val="-13"/>
        </w:rPr>
        <w:t>病、遗传性运动感觉神经病(</w:t>
      </w:r>
      <w:r>
        <w:rPr>
          <w:rFonts w:ascii="SimSun" w:hAnsi="SimSun" w:eastAsia="SimSun" w:cs="SimSun"/>
          <w:sz w:val="20"/>
          <w:szCs w:val="20"/>
          <w:spacing w:val="-12"/>
        </w:rPr>
        <w:t>hereditary</w:t>
      </w:r>
      <w:r>
        <w:rPr>
          <w:rFonts w:ascii="SimSun" w:hAnsi="SimSun" w:eastAsia="SimSun" w:cs="SimSun"/>
          <w:sz w:val="20"/>
          <w:szCs w:val="20"/>
          <w:spacing w:val="-15"/>
        </w:rPr>
        <w:t xml:space="preserve"> </w:t>
      </w:r>
      <w:r>
        <w:rPr>
          <w:rFonts w:ascii="SimSun" w:hAnsi="SimSun" w:eastAsia="SimSun" w:cs="SimSun"/>
          <w:sz w:val="20"/>
          <w:szCs w:val="20"/>
          <w:spacing w:val="-12"/>
        </w:rPr>
        <w:t>motor</w:t>
      </w:r>
      <w:r>
        <w:rPr>
          <w:rFonts w:ascii="SimSun" w:hAnsi="SimSun" w:eastAsia="SimSun" w:cs="SimSun"/>
          <w:sz w:val="20"/>
          <w:szCs w:val="20"/>
          <w:spacing w:val="-10"/>
        </w:rPr>
        <w:t xml:space="preserve"> </w:t>
      </w:r>
      <w:r>
        <w:rPr>
          <w:rFonts w:ascii="SimSun" w:hAnsi="SimSun" w:eastAsia="SimSun" w:cs="SimSun"/>
          <w:sz w:val="20"/>
          <w:szCs w:val="20"/>
          <w:spacing w:val="-12"/>
        </w:rPr>
        <w:t>and</w:t>
      </w:r>
      <w:r>
        <w:rPr>
          <w:rFonts w:ascii="SimSun" w:hAnsi="SimSun" w:eastAsia="SimSun" w:cs="SimSun"/>
          <w:sz w:val="20"/>
          <w:szCs w:val="20"/>
          <w:spacing w:val="-3"/>
        </w:rPr>
        <w:t xml:space="preserve"> </w:t>
      </w:r>
      <w:r>
        <w:rPr>
          <w:rFonts w:ascii="SimSun" w:hAnsi="SimSun" w:eastAsia="SimSun" w:cs="SimSun"/>
          <w:sz w:val="20"/>
          <w:szCs w:val="20"/>
          <w:spacing w:val="-12"/>
        </w:rPr>
        <w:t>sensory</w:t>
      </w:r>
      <w:r>
        <w:rPr>
          <w:rFonts w:ascii="SimSun" w:hAnsi="SimSun" w:eastAsia="SimSun" w:cs="SimSun"/>
          <w:sz w:val="20"/>
          <w:szCs w:val="20"/>
        </w:rPr>
        <w:t xml:space="preserve"> </w:t>
      </w:r>
      <w:r>
        <w:rPr>
          <w:rFonts w:ascii="SimSun" w:hAnsi="SimSun" w:eastAsia="SimSun" w:cs="SimSun"/>
          <w:sz w:val="20"/>
          <w:szCs w:val="20"/>
          <w:spacing w:val="-3"/>
        </w:rPr>
        <w:t>neuropathy,HMSN),是一组临床表型相同的遗传异质性疾病。</w:t>
      </w:r>
      <w:r>
        <w:rPr>
          <w:rFonts w:ascii="SimSun" w:hAnsi="SimSun" w:eastAsia="SimSun" w:cs="SimSun"/>
          <w:sz w:val="20"/>
          <w:szCs w:val="20"/>
          <w:spacing w:val="25"/>
        </w:rPr>
        <w:t xml:space="preserve"> </w:t>
      </w:r>
      <w:r>
        <w:rPr>
          <w:rFonts w:ascii="SimSun" w:hAnsi="SimSun" w:eastAsia="SimSun" w:cs="SimSun"/>
          <w:sz w:val="20"/>
          <w:szCs w:val="20"/>
          <w:spacing w:val="-3"/>
        </w:rPr>
        <w:t>CMT</w:t>
      </w:r>
      <w:r>
        <w:rPr>
          <w:rFonts w:ascii="SimSun" w:hAnsi="SimSun" w:eastAsia="SimSun" w:cs="SimSun"/>
          <w:sz w:val="20"/>
          <w:szCs w:val="20"/>
          <w:spacing w:val="57"/>
        </w:rPr>
        <w:t xml:space="preserve"> </w:t>
      </w:r>
      <w:r>
        <w:rPr>
          <w:rFonts w:ascii="SimSun" w:hAnsi="SimSun" w:eastAsia="SimSun" w:cs="SimSun"/>
          <w:sz w:val="20"/>
          <w:szCs w:val="20"/>
          <w:spacing w:val="-3"/>
        </w:rPr>
        <w:t>由</w:t>
      </w:r>
      <w:r>
        <w:rPr>
          <w:rFonts w:ascii="SimSun" w:hAnsi="SimSun" w:eastAsia="SimSun" w:cs="SimSun"/>
          <w:sz w:val="20"/>
          <w:szCs w:val="20"/>
          <w:spacing w:val="-28"/>
        </w:rPr>
        <w:t xml:space="preserve"> </w:t>
      </w:r>
      <w:r>
        <w:rPr>
          <w:rFonts w:ascii="SimSun" w:hAnsi="SimSun" w:eastAsia="SimSun" w:cs="SimSun"/>
          <w:sz w:val="20"/>
          <w:szCs w:val="20"/>
          <w:spacing w:val="-3"/>
        </w:rPr>
        <w:t>Charcot、Marie和</w:t>
      </w:r>
      <w:r>
        <w:rPr>
          <w:rFonts w:ascii="SimSun" w:hAnsi="SimSun" w:eastAsia="SimSun" w:cs="SimSun"/>
          <w:sz w:val="20"/>
          <w:szCs w:val="20"/>
          <w:spacing w:val="-42"/>
        </w:rPr>
        <w:t xml:space="preserve"> </w:t>
      </w:r>
      <w:r>
        <w:rPr>
          <w:rFonts w:ascii="SimSun" w:hAnsi="SimSun" w:eastAsia="SimSun" w:cs="SimSun"/>
          <w:sz w:val="20"/>
          <w:szCs w:val="20"/>
          <w:spacing w:val="-3"/>
        </w:rPr>
        <w:t>Tooth(1886</w:t>
      </w:r>
      <w:r>
        <w:rPr>
          <w:rFonts w:ascii="SimSun" w:hAnsi="SimSun" w:eastAsia="SimSun" w:cs="SimSun"/>
          <w:sz w:val="20"/>
          <w:szCs w:val="20"/>
        </w:rPr>
        <w:t xml:space="preserve"> </w:t>
      </w:r>
      <w:r>
        <w:rPr>
          <w:rFonts w:ascii="SimSun" w:hAnsi="SimSun" w:eastAsia="SimSun" w:cs="SimSun"/>
          <w:sz w:val="20"/>
          <w:szCs w:val="20"/>
          <w:spacing w:val="-3"/>
        </w:rPr>
        <w:t>年)首先报道，是遗传性周围神经病最常见的类</w:t>
      </w:r>
      <w:r>
        <w:rPr>
          <w:rFonts w:ascii="SimSun" w:hAnsi="SimSun" w:eastAsia="SimSun" w:cs="SimSun"/>
          <w:sz w:val="20"/>
          <w:szCs w:val="20"/>
          <w:spacing w:val="-4"/>
        </w:rPr>
        <w:t>型，患病率为1/1214～1/2500,无种族差异。遗传方式</w:t>
      </w:r>
      <w:r>
        <w:rPr>
          <w:rFonts w:ascii="SimSun" w:hAnsi="SimSun" w:eastAsia="SimSun" w:cs="SimSun"/>
          <w:sz w:val="20"/>
          <w:szCs w:val="20"/>
        </w:rPr>
        <w:t xml:space="preserve"> </w:t>
      </w:r>
      <w:r>
        <w:rPr>
          <w:rFonts w:ascii="SimSun" w:hAnsi="SimSun" w:eastAsia="SimSun" w:cs="SimSun"/>
          <w:sz w:val="20"/>
          <w:szCs w:val="20"/>
          <w:spacing w:val="-4"/>
        </w:rPr>
        <w:t>主要是常染色体显性遗传，也可为常染色体隐性或X</w:t>
      </w:r>
      <w:r>
        <w:rPr>
          <w:rFonts w:ascii="SimSun" w:hAnsi="SimSun" w:eastAsia="SimSun" w:cs="SimSun"/>
          <w:sz w:val="20"/>
          <w:szCs w:val="20"/>
          <w:spacing w:val="-5"/>
        </w:rPr>
        <w:t xml:space="preserve"> </w:t>
      </w:r>
      <w:r>
        <w:rPr>
          <w:rFonts w:ascii="SimSun" w:hAnsi="SimSun" w:eastAsia="SimSun" w:cs="SimSun"/>
          <w:sz w:val="20"/>
          <w:szCs w:val="20"/>
          <w:spacing w:val="-4"/>
        </w:rPr>
        <w:t>连锁遗传。这类疾病的显著特点是对称性、</w:t>
      </w:r>
      <w:r>
        <w:rPr>
          <w:rFonts w:ascii="SimSun" w:hAnsi="SimSun" w:eastAsia="SimSun" w:cs="SimSun"/>
          <w:sz w:val="20"/>
          <w:szCs w:val="20"/>
          <w:spacing w:val="-5"/>
        </w:rPr>
        <w:t>缓慢</w:t>
      </w:r>
      <w:r>
        <w:rPr>
          <w:rFonts w:ascii="SimSun" w:hAnsi="SimSun" w:eastAsia="SimSun" w:cs="SimSun"/>
          <w:sz w:val="20"/>
          <w:szCs w:val="20"/>
        </w:rPr>
        <w:t xml:space="preserve"> </w:t>
      </w:r>
      <w:r>
        <w:rPr>
          <w:rFonts w:ascii="SimSun" w:hAnsi="SimSun" w:eastAsia="SimSun" w:cs="SimSun"/>
          <w:sz w:val="20"/>
          <w:szCs w:val="20"/>
          <w:spacing w:val="-3"/>
        </w:rPr>
        <w:t>进行性的四肢周围神经髓鞘脱失和轴索变性，造成肢体远端肌肉的萎缩和无</w:t>
      </w:r>
      <w:r>
        <w:rPr>
          <w:rFonts w:ascii="SimSun" w:hAnsi="SimSun" w:eastAsia="SimSun" w:cs="SimSun"/>
          <w:sz w:val="20"/>
          <w:szCs w:val="20"/>
          <w:spacing w:val="-4"/>
        </w:rPr>
        <w:t>力。</w:t>
      </w:r>
    </w:p>
    <w:p>
      <w:pPr>
        <w:ind w:left="1372"/>
        <w:spacing w:before="109" w:line="221" w:lineRule="auto"/>
        <w:rPr>
          <w:rFonts w:ascii="SimHei" w:hAnsi="SimHei" w:eastAsia="SimHei" w:cs="SimHei"/>
          <w:sz w:val="20"/>
          <w:szCs w:val="20"/>
        </w:rPr>
      </w:pPr>
      <w:r>
        <w:rPr>
          <w:rFonts w:ascii="SimHei" w:hAnsi="SimHei" w:eastAsia="SimHei" w:cs="SimHei"/>
          <w:sz w:val="20"/>
          <w:szCs w:val="20"/>
          <w:b/>
          <w:bCs/>
          <w:color w:val="008BD1"/>
          <w:spacing w:val="-7"/>
        </w:rPr>
        <w:t>【病因及发病机制】</w:t>
      </w:r>
    </w:p>
    <w:p>
      <w:pPr>
        <w:ind w:right="79"/>
        <w:spacing w:before="89" w:line="214" w:lineRule="auto"/>
        <w:jc w:val="right"/>
        <w:rPr>
          <w:rFonts w:ascii="SimSun" w:hAnsi="SimSun" w:eastAsia="SimSun" w:cs="SimSun"/>
          <w:sz w:val="20"/>
          <w:szCs w:val="20"/>
        </w:rPr>
      </w:pPr>
      <w:r>
        <w:rPr>
          <w:rFonts w:ascii="SimSun" w:hAnsi="SimSun" w:eastAsia="SimSun" w:cs="SimSun"/>
          <w:sz w:val="20"/>
          <w:szCs w:val="20"/>
          <w:spacing w:val="8"/>
        </w:rPr>
        <w:t>60%~70%的</w:t>
      </w:r>
      <w:r>
        <w:rPr>
          <w:rFonts w:ascii="SimSun" w:hAnsi="SimSun" w:eastAsia="SimSun" w:cs="SimSun"/>
          <w:sz w:val="20"/>
          <w:szCs w:val="20"/>
        </w:rPr>
        <w:t>CMT</w:t>
      </w:r>
      <w:r>
        <w:rPr>
          <w:rFonts w:ascii="SimSun" w:hAnsi="SimSun" w:eastAsia="SimSun" w:cs="SimSun"/>
          <w:sz w:val="20"/>
          <w:szCs w:val="20"/>
          <w:spacing w:val="36"/>
        </w:rPr>
        <w:t xml:space="preserve"> </w:t>
      </w:r>
      <w:r>
        <w:rPr>
          <w:rFonts w:ascii="SimSun" w:hAnsi="SimSun" w:eastAsia="SimSun" w:cs="SimSun"/>
          <w:sz w:val="20"/>
          <w:szCs w:val="20"/>
          <w:spacing w:val="8"/>
        </w:rPr>
        <w:t>是由17p11.2</w:t>
      </w:r>
      <w:r>
        <w:rPr>
          <w:rFonts w:ascii="SimSun" w:hAnsi="SimSun" w:eastAsia="SimSun" w:cs="SimSun"/>
          <w:sz w:val="20"/>
          <w:szCs w:val="20"/>
          <w:spacing w:val="-55"/>
        </w:rPr>
        <w:t xml:space="preserve"> </w:t>
      </w:r>
      <w:r>
        <w:rPr>
          <w:rFonts w:ascii="SimSun" w:hAnsi="SimSun" w:eastAsia="SimSun" w:cs="SimSun"/>
          <w:sz w:val="20"/>
          <w:szCs w:val="20"/>
          <w:spacing w:val="8"/>
        </w:rPr>
        <w:t>的</w:t>
      </w:r>
      <w:r>
        <w:rPr>
          <w:rFonts w:ascii="SimSun" w:hAnsi="SimSun" w:eastAsia="SimSun" w:cs="SimSun"/>
          <w:sz w:val="20"/>
          <w:szCs w:val="20"/>
          <w:spacing w:val="-26"/>
        </w:rPr>
        <w:t xml:space="preserve"> </w:t>
      </w:r>
      <w:r>
        <w:rPr>
          <w:rFonts w:ascii="SimSun" w:hAnsi="SimSun" w:eastAsia="SimSun" w:cs="SimSun"/>
          <w:sz w:val="20"/>
          <w:szCs w:val="20"/>
        </w:rPr>
        <w:t>PMP</w:t>
      </w:r>
      <w:r>
        <w:rPr>
          <w:rFonts w:ascii="SimSun" w:hAnsi="SimSun" w:eastAsia="SimSun" w:cs="SimSun"/>
          <w:sz w:val="20"/>
          <w:szCs w:val="20"/>
          <w:spacing w:val="8"/>
        </w:rPr>
        <w:t>22</w:t>
      </w:r>
      <w:r>
        <w:rPr>
          <w:rFonts w:ascii="SimSun" w:hAnsi="SimSun" w:eastAsia="SimSun" w:cs="SimSun"/>
          <w:sz w:val="20"/>
          <w:szCs w:val="20"/>
          <w:spacing w:val="94"/>
        </w:rPr>
        <w:t xml:space="preserve"> </w:t>
      </w:r>
      <w:r>
        <w:rPr>
          <w:rFonts w:ascii="SimSun" w:hAnsi="SimSun" w:eastAsia="SimSun" w:cs="SimSun"/>
          <w:sz w:val="20"/>
          <w:szCs w:val="20"/>
          <w:spacing w:val="8"/>
        </w:rPr>
        <w:t>重</w:t>
      </w:r>
      <w:r>
        <w:rPr>
          <w:rFonts w:ascii="SimSun" w:hAnsi="SimSun" w:eastAsia="SimSun" w:cs="SimSun"/>
          <w:sz w:val="20"/>
          <w:szCs w:val="20"/>
          <w:spacing w:val="7"/>
        </w:rPr>
        <w:t>复突变所致(</w:t>
      </w:r>
      <w:r>
        <w:rPr>
          <w:rFonts w:ascii="SimSun" w:hAnsi="SimSun" w:eastAsia="SimSun" w:cs="SimSun"/>
          <w:sz w:val="20"/>
          <w:szCs w:val="20"/>
        </w:rPr>
        <w:t>CMT</w:t>
      </w:r>
      <w:r>
        <w:rPr>
          <w:rFonts w:ascii="SimSun" w:hAnsi="SimSun" w:eastAsia="SimSun" w:cs="SimSun"/>
          <w:sz w:val="20"/>
          <w:szCs w:val="20"/>
          <w:spacing w:val="7"/>
        </w:rPr>
        <w:t>1A),10%～20%</w:t>
      </w:r>
      <w:r>
        <w:rPr>
          <w:rFonts w:ascii="SimSun" w:hAnsi="SimSun" w:eastAsia="SimSun" w:cs="SimSun"/>
          <w:sz w:val="20"/>
          <w:szCs w:val="20"/>
          <w:spacing w:val="20"/>
        </w:rPr>
        <w:t xml:space="preserve">    </w:t>
      </w:r>
      <w:r>
        <w:rPr>
          <w:rFonts w:ascii="SimSun" w:hAnsi="SimSun" w:eastAsia="SimSun" w:cs="SimSun"/>
          <w:sz w:val="20"/>
          <w:szCs w:val="20"/>
          <w:spacing w:val="7"/>
        </w:rPr>
        <w:t>由</w:t>
      </w:r>
      <w:r>
        <w:rPr>
          <w:rFonts w:ascii="SimSun" w:hAnsi="SimSun" w:eastAsia="SimSun" w:cs="SimSun"/>
          <w:sz w:val="20"/>
          <w:szCs w:val="20"/>
          <w:spacing w:val="-25"/>
        </w:rPr>
        <w:t xml:space="preserve"> </w:t>
      </w:r>
      <w:r>
        <w:rPr>
          <w:rFonts w:ascii="SimSun" w:hAnsi="SimSun" w:eastAsia="SimSun" w:cs="SimSun"/>
          <w:sz w:val="20"/>
          <w:szCs w:val="20"/>
        </w:rPr>
        <w:t>Xq</w:t>
      </w:r>
      <w:r>
        <w:rPr>
          <w:rFonts w:ascii="SimSun" w:hAnsi="SimSun" w:eastAsia="SimSun" w:cs="SimSun"/>
          <w:sz w:val="20"/>
          <w:szCs w:val="20"/>
          <w:spacing w:val="7"/>
        </w:rPr>
        <w:t>13.1</w:t>
      </w:r>
      <w:r>
        <w:rPr>
          <w:rFonts w:ascii="SimSun" w:hAnsi="SimSun" w:eastAsia="SimSun" w:cs="SimSun"/>
          <w:sz w:val="20"/>
          <w:szCs w:val="20"/>
          <w:spacing w:val="-4"/>
        </w:rPr>
        <w:t xml:space="preserve"> </w:t>
      </w:r>
      <w:r>
        <w:rPr>
          <w:rFonts w:ascii="SimSun" w:hAnsi="SimSun" w:eastAsia="SimSun" w:cs="SimSun"/>
          <w:sz w:val="20"/>
          <w:szCs w:val="20"/>
          <w:spacing w:val="7"/>
        </w:rPr>
        <w:t>的</w:t>
      </w:r>
    </w:p>
    <w:p>
      <w:pPr>
        <w:ind w:left="1069" w:right="84"/>
        <w:spacing w:before="82" w:line="273" w:lineRule="auto"/>
        <w:jc w:val="both"/>
        <w:rPr>
          <w:rFonts w:ascii="SimSun" w:hAnsi="SimSun" w:eastAsia="SimSun" w:cs="SimSun"/>
          <w:sz w:val="20"/>
          <w:szCs w:val="20"/>
        </w:rPr>
      </w:pPr>
      <w:r>
        <w:rPr>
          <w:rFonts w:ascii="SimSun" w:hAnsi="SimSun" w:eastAsia="SimSun" w:cs="SimSun"/>
          <w:sz w:val="20"/>
          <w:szCs w:val="20"/>
        </w:rPr>
        <w:t>GJB1</w:t>
      </w:r>
      <w:r>
        <w:rPr>
          <w:rFonts w:ascii="SimSun" w:hAnsi="SimSun" w:eastAsia="SimSun" w:cs="SimSun"/>
          <w:sz w:val="20"/>
          <w:szCs w:val="20"/>
          <w:spacing w:val="32"/>
        </w:rPr>
        <w:t xml:space="preserve"> </w:t>
      </w:r>
      <w:r>
        <w:rPr>
          <w:rFonts w:ascii="SimSun" w:hAnsi="SimSun" w:eastAsia="SimSun" w:cs="SimSun"/>
          <w:sz w:val="20"/>
          <w:szCs w:val="20"/>
        </w:rPr>
        <w:t>突变所致(CMTX)。</w:t>
      </w:r>
      <w:r>
        <w:rPr>
          <w:rFonts w:ascii="SimSun" w:hAnsi="SimSun" w:eastAsia="SimSun" w:cs="SimSun"/>
          <w:sz w:val="20"/>
          <w:szCs w:val="20"/>
          <w:spacing w:val="29"/>
        </w:rPr>
        <w:t xml:space="preserve">  </w:t>
      </w:r>
      <w:r>
        <w:rPr>
          <w:rFonts w:ascii="SimSun" w:hAnsi="SimSun" w:eastAsia="SimSun" w:cs="SimSun"/>
          <w:sz w:val="20"/>
          <w:szCs w:val="20"/>
        </w:rPr>
        <w:t>除此之外，目前已发现的CMT</w:t>
      </w:r>
      <w:r>
        <w:rPr>
          <w:rFonts w:ascii="SimSun" w:hAnsi="SimSun" w:eastAsia="SimSun" w:cs="SimSun"/>
          <w:sz w:val="20"/>
          <w:szCs w:val="20"/>
          <w:spacing w:val="27"/>
        </w:rPr>
        <w:t xml:space="preserve"> </w:t>
      </w:r>
      <w:r>
        <w:rPr>
          <w:rFonts w:ascii="SimSun" w:hAnsi="SimSun" w:eastAsia="SimSun" w:cs="SimSun"/>
          <w:sz w:val="20"/>
          <w:szCs w:val="20"/>
        </w:rPr>
        <w:t>致病基因或位点有40余个。其中超过30个</w:t>
      </w:r>
      <w:r>
        <w:rPr>
          <w:rFonts w:ascii="SimSun" w:hAnsi="SimSun" w:eastAsia="SimSun" w:cs="SimSun"/>
          <w:sz w:val="20"/>
          <w:szCs w:val="20"/>
        </w:rPr>
        <w:t xml:space="preserve"> </w:t>
      </w:r>
      <w:r>
        <w:rPr>
          <w:rFonts w:ascii="SimSun" w:hAnsi="SimSun" w:eastAsia="SimSun" w:cs="SimSun"/>
          <w:sz w:val="20"/>
          <w:szCs w:val="20"/>
          <w:spacing w:val="2"/>
        </w:rPr>
        <w:t>基因及其产物在维持有髓神经纤维的正常功能上起重要作用。如</w:t>
      </w:r>
      <w:r>
        <w:rPr>
          <w:rFonts w:ascii="SimSun" w:hAnsi="SimSun" w:eastAsia="SimSun" w:cs="SimSun"/>
          <w:sz w:val="20"/>
          <w:szCs w:val="20"/>
        </w:rPr>
        <w:t>PMP</w:t>
      </w:r>
      <w:r>
        <w:rPr>
          <w:rFonts w:ascii="SimSun" w:hAnsi="SimSun" w:eastAsia="SimSun" w:cs="SimSun"/>
          <w:sz w:val="20"/>
          <w:szCs w:val="20"/>
          <w:spacing w:val="44"/>
        </w:rPr>
        <w:t xml:space="preserve"> </w:t>
      </w:r>
      <w:r>
        <w:rPr>
          <w:rFonts w:ascii="SimSun" w:hAnsi="SimSun" w:eastAsia="SimSun" w:cs="SimSun"/>
          <w:sz w:val="20"/>
          <w:szCs w:val="20"/>
          <w:spacing w:val="2"/>
        </w:rPr>
        <w:t>22、</w:t>
      </w:r>
      <w:r>
        <w:rPr>
          <w:rFonts w:ascii="SimSun" w:hAnsi="SimSun" w:eastAsia="SimSun" w:cs="SimSun"/>
          <w:sz w:val="20"/>
          <w:szCs w:val="20"/>
        </w:rPr>
        <w:t>MPZ</w:t>
      </w:r>
      <w:r>
        <w:rPr>
          <w:rFonts w:ascii="SimSun" w:hAnsi="SimSun" w:eastAsia="SimSun" w:cs="SimSun"/>
          <w:sz w:val="20"/>
          <w:szCs w:val="20"/>
          <w:spacing w:val="2"/>
        </w:rPr>
        <w:t>等是周围神经髓鞘的</w:t>
      </w:r>
      <w:r>
        <w:rPr>
          <w:rFonts w:ascii="SimSun" w:hAnsi="SimSun" w:eastAsia="SimSun" w:cs="SimSun"/>
          <w:sz w:val="20"/>
          <w:szCs w:val="20"/>
        </w:rPr>
        <w:t xml:space="preserve"> </w:t>
      </w:r>
      <w:r>
        <w:rPr>
          <w:rFonts w:ascii="SimSun" w:hAnsi="SimSun" w:eastAsia="SimSun" w:cs="SimSun"/>
          <w:sz w:val="20"/>
          <w:szCs w:val="20"/>
          <w:spacing w:val="-2"/>
        </w:rPr>
        <w:t>成分，EGR2</w:t>
      </w:r>
      <w:r>
        <w:rPr>
          <w:rFonts w:ascii="SimSun" w:hAnsi="SimSun" w:eastAsia="SimSun" w:cs="SimSun"/>
          <w:sz w:val="20"/>
          <w:szCs w:val="20"/>
          <w:spacing w:val="89"/>
        </w:rPr>
        <w:t xml:space="preserve"> </w:t>
      </w:r>
      <w:r>
        <w:rPr>
          <w:rFonts w:ascii="SimSun" w:hAnsi="SimSun" w:eastAsia="SimSun" w:cs="SimSun"/>
          <w:sz w:val="20"/>
          <w:szCs w:val="20"/>
          <w:spacing w:val="-2"/>
        </w:rPr>
        <w:t>是生成髓鞘的施万细胞分化过程中的重要转录因子，NEFL</w:t>
      </w:r>
      <w:r>
        <w:rPr>
          <w:rFonts w:ascii="SimSun" w:hAnsi="SimSun" w:eastAsia="SimSun" w:cs="SimSun"/>
          <w:sz w:val="20"/>
          <w:szCs w:val="20"/>
          <w:spacing w:val="21"/>
        </w:rPr>
        <w:t xml:space="preserve"> </w:t>
      </w:r>
      <w:r>
        <w:rPr>
          <w:rFonts w:ascii="SimSun" w:hAnsi="SimSun" w:eastAsia="SimSun" w:cs="SimSun"/>
          <w:sz w:val="20"/>
          <w:szCs w:val="20"/>
          <w:spacing w:val="-2"/>
        </w:rPr>
        <w:t>基因编码神经丝三联子L</w:t>
      </w:r>
      <w:r>
        <w:rPr>
          <w:rFonts w:ascii="SimSun" w:hAnsi="SimSun" w:eastAsia="SimSun" w:cs="SimSun"/>
          <w:sz w:val="20"/>
          <w:szCs w:val="20"/>
          <w:spacing w:val="-23"/>
        </w:rPr>
        <w:t xml:space="preserve"> </w:t>
      </w:r>
      <w:r>
        <w:rPr>
          <w:rFonts w:ascii="SimSun" w:hAnsi="SimSun" w:eastAsia="SimSun" w:cs="SimSun"/>
          <w:sz w:val="20"/>
          <w:szCs w:val="20"/>
          <w:spacing w:val="-2"/>
        </w:rPr>
        <w:t>蛋</w:t>
      </w:r>
      <w:r>
        <w:rPr>
          <w:rFonts w:ascii="SimSun" w:hAnsi="SimSun" w:eastAsia="SimSun" w:cs="SimSun"/>
          <w:sz w:val="20"/>
          <w:szCs w:val="20"/>
        </w:rPr>
        <w:t xml:space="preserve"> </w:t>
      </w:r>
      <w:r>
        <w:rPr>
          <w:rFonts w:ascii="SimSun" w:hAnsi="SimSun" w:eastAsia="SimSun" w:cs="SimSun"/>
          <w:sz w:val="20"/>
          <w:szCs w:val="20"/>
          <w:spacing w:val="-5"/>
        </w:rPr>
        <w:t>白，有髓鞘轴突的细胞骨骼成分等，这些基因的突变通过导致髓鞘脱失和轴索变性而致病。但仅不足</w:t>
      </w:r>
      <w:r>
        <w:rPr>
          <w:rFonts w:ascii="SimSun" w:hAnsi="SimSun" w:eastAsia="SimSun" w:cs="SimSun"/>
          <w:sz w:val="20"/>
          <w:szCs w:val="20"/>
          <w:spacing w:val="17"/>
        </w:rPr>
        <w:t xml:space="preserve"> </w:t>
      </w:r>
      <w:r>
        <w:rPr>
          <w:rFonts w:ascii="SimSun" w:hAnsi="SimSun" w:eastAsia="SimSun" w:cs="SimSun"/>
          <w:sz w:val="20"/>
          <w:szCs w:val="20"/>
          <w:spacing w:val="4"/>
        </w:rPr>
        <w:t>50%的</w:t>
      </w:r>
      <w:r>
        <w:rPr>
          <w:rFonts w:ascii="SimSun" w:hAnsi="SimSun" w:eastAsia="SimSun" w:cs="SimSun"/>
          <w:sz w:val="20"/>
          <w:szCs w:val="20"/>
        </w:rPr>
        <w:t>CMT</w:t>
      </w:r>
      <w:r>
        <w:rPr>
          <w:rFonts w:ascii="SimSun" w:hAnsi="SimSun" w:eastAsia="SimSun" w:cs="SimSun"/>
          <w:sz w:val="20"/>
          <w:szCs w:val="20"/>
          <w:spacing w:val="36"/>
        </w:rPr>
        <w:t xml:space="preserve"> </w:t>
      </w:r>
      <w:r>
        <w:rPr>
          <w:rFonts w:ascii="SimSun" w:hAnsi="SimSun" w:eastAsia="SimSun" w:cs="SimSun"/>
          <w:sz w:val="20"/>
          <w:szCs w:val="20"/>
          <w:spacing w:val="4"/>
        </w:rPr>
        <w:t>患者的致病基因已知，仍有约30～50个致病基因尚</w:t>
      </w:r>
      <w:r>
        <w:rPr>
          <w:rFonts w:ascii="SimSun" w:hAnsi="SimSun" w:eastAsia="SimSun" w:cs="SimSun"/>
          <w:sz w:val="20"/>
          <w:szCs w:val="20"/>
          <w:spacing w:val="3"/>
        </w:rPr>
        <w:t>待发现。</w:t>
      </w:r>
    </w:p>
    <w:p>
      <w:pPr>
        <w:ind w:left="1372"/>
        <w:spacing w:before="119" w:line="222" w:lineRule="auto"/>
        <w:rPr>
          <w:rFonts w:ascii="SimHei" w:hAnsi="SimHei" w:eastAsia="SimHei" w:cs="SimHei"/>
          <w:sz w:val="20"/>
          <w:szCs w:val="20"/>
        </w:rPr>
      </w:pPr>
      <w:r>
        <w:rPr>
          <w:rFonts w:ascii="SimHei" w:hAnsi="SimHei" w:eastAsia="SimHei" w:cs="SimHei"/>
          <w:sz w:val="20"/>
          <w:szCs w:val="20"/>
          <w:b/>
          <w:bCs/>
          <w:color w:val="0096D7"/>
          <w:spacing w:val="-9"/>
        </w:rPr>
        <w:t>【分型】</w:t>
      </w:r>
    </w:p>
    <w:p>
      <w:pPr>
        <w:ind w:left="1069" w:right="69" w:firstLine="399"/>
        <w:spacing w:before="81" w:line="282" w:lineRule="auto"/>
        <w:jc w:val="both"/>
        <w:rPr>
          <w:rFonts w:ascii="SimSun" w:hAnsi="SimSun" w:eastAsia="SimSun" w:cs="SimSun"/>
          <w:sz w:val="20"/>
          <w:szCs w:val="20"/>
        </w:rPr>
      </w:pPr>
      <w:r>
        <w:rPr>
          <w:rFonts w:ascii="SimSun" w:hAnsi="SimSun" w:eastAsia="SimSun" w:cs="SimSun"/>
          <w:sz w:val="20"/>
          <w:szCs w:val="20"/>
          <w:spacing w:val="1"/>
        </w:rPr>
        <w:t>临床上通常将</w:t>
      </w:r>
      <w:r>
        <w:rPr>
          <w:rFonts w:ascii="SimSun" w:hAnsi="SimSun" w:eastAsia="SimSun" w:cs="SimSun"/>
          <w:sz w:val="20"/>
          <w:szCs w:val="20"/>
        </w:rPr>
        <w:t>CMT</w:t>
      </w:r>
      <w:r>
        <w:rPr>
          <w:rFonts w:ascii="SimSun" w:hAnsi="SimSun" w:eastAsia="SimSun" w:cs="SimSun"/>
          <w:sz w:val="20"/>
          <w:szCs w:val="20"/>
          <w:spacing w:val="36"/>
        </w:rPr>
        <w:t xml:space="preserve"> </w:t>
      </w:r>
      <w:r>
        <w:rPr>
          <w:rFonts w:ascii="SimSun" w:hAnsi="SimSun" w:eastAsia="SimSun" w:cs="SimSun"/>
          <w:sz w:val="20"/>
          <w:szCs w:val="20"/>
          <w:spacing w:val="1"/>
        </w:rPr>
        <w:t>分为脱髓鞘型(</w:t>
      </w:r>
      <w:r>
        <w:rPr>
          <w:rFonts w:ascii="SimSun" w:hAnsi="SimSun" w:eastAsia="SimSun" w:cs="SimSun"/>
          <w:sz w:val="20"/>
          <w:szCs w:val="20"/>
        </w:rPr>
        <w:t>CMT</w:t>
      </w:r>
      <w:r>
        <w:rPr>
          <w:rFonts w:ascii="SimSun" w:hAnsi="SimSun" w:eastAsia="SimSun" w:cs="SimSun"/>
          <w:sz w:val="20"/>
          <w:szCs w:val="20"/>
          <w:spacing w:val="1"/>
        </w:rPr>
        <w:t>1)</w:t>
      </w:r>
      <w:r>
        <w:rPr>
          <w:rFonts w:ascii="SimSun" w:hAnsi="SimSun" w:eastAsia="SimSun" w:cs="SimSun"/>
          <w:sz w:val="20"/>
          <w:szCs w:val="20"/>
          <w:spacing w:val="43"/>
        </w:rPr>
        <w:t xml:space="preserve"> </w:t>
      </w:r>
      <w:r>
        <w:rPr>
          <w:rFonts w:ascii="SimSun" w:hAnsi="SimSun" w:eastAsia="SimSun" w:cs="SimSun"/>
          <w:sz w:val="20"/>
          <w:szCs w:val="20"/>
          <w:spacing w:val="1"/>
        </w:rPr>
        <w:t>和轴索变性型(</w:t>
      </w:r>
      <w:r>
        <w:rPr>
          <w:rFonts w:ascii="SimSun" w:hAnsi="SimSun" w:eastAsia="SimSun" w:cs="SimSun"/>
          <w:sz w:val="20"/>
          <w:szCs w:val="20"/>
        </w:rPr>
        <w:t>CMT</w:t>
      </w:r>
      <w:r>
        <w:rPr>
          <w:rFonts w:ascii="SimSun" w:hAnsi="SimSun" w:eastAsia="SimSun" w:cs="SimSun"/>
          <w:sz w:val="20"/>
          <w:szCs w:val="20"/>
          <w:spacing w:val="1"/>
        </w:rPr>
        <w:t>2)。</w:t>
      </w:r>
      <w:r>
        <w:rPr>
          <w:rFonts w:ascii="SimSun" w:hAnsi="SimSun" w:eastAsia="SimSun" w:cs="SimSun"/>
          <w:sz w:val="20"/>
          <w:szCs w:val="20"/>
        </w:rPr>
        <w:t>CMT</w:t>
      </w:r>
      <w:r>
        <w:rPr>
          <w:rFonts w:ascii="SimSun" w:hAnsi="SimSun" w:eastAsia="SimSun" w:cs="SimSun"/>
          <w:sz w:val="20"/>
          <w:szCs w:val="20"/>
          <w:spacing w:val="1"/>
        </w:rPr>
        <w:t>1</w:t>
      </w:r>
      <w:r>
        <w:rPr>
          <w:rFonts w:ascii="SimSun" w:hAnsi="SimSun" w:eastAsia="SimSun" w:cs="SimSun"/>
          <w:sz w:val="20"/>
          <w:szCs w:val="20"/>
          <w:spacing w:val="3"/>
        </w:rPr>
        <w:t xml:space="preserve">    </w:t>
      </w:r>
      <w:r>
        <w:rPr>
          <w:rFonts w:ascii="SimSun" w:hAnsi="SimSun" w:eastAsia="SimSun" w:cs="SimSun"/>
          <w:sz w:val="20"/>
          <w:szCs w:val="20"/>
        </w:rPr>
        <w:t>型患者神经电生理检</w:t>
      </w:r>
      <w:r>
        <w:rPr>
          <w:rFonts w:ascii="SimSun" w:hAnsi="SimSun" w:eastAsia="SimSun" w:cs="SimSun"/>
          <w:sz w:val="20"/>
          <w:szCs w:val="20"/>
        </w:rPr>
        <w:t xml:space="preserve"> </w:t>
      </w:r>
      <w:r>
        <w:rPr>
          <w:rFonts w:ascii="SimSun" w:hAnsi="SimSun" w:eastAsia="SimSun" w:cs="SimSun"/>
          <w:sz w:val="20"/>
          <w:szCs w:val="20"/>
          <w:spacing w:val="-4"/>
        </w:rPr>
        <w:t>查可见运动和感觉神经传导</w:t>
      </w:r>
      <w:r>
        <w:rPr>
          <w:rFonts w:ascii="SimSun" w:hAnsi="SimSun" w:eastAsia="SimSun" w:cs="SimSun"/>
          <w:sz w:val="20"/>
          <w:szCs w:val="20"/>
          <w:spacing w:val="-5"/>
        </w:rPr>
        <w:t>速度(</w:t>
      </w:r>
      <w:r>
        <w:rPr>
          <w:rFonts w:ascii="SimSun" w:hAnsi="SimSun" w:eastAsia="SimSun" w:cs="SimSun"/>
          <w:sz w:val="20"/>
          <w:szCs w:val="20"/>
          <w:spacing w:val="-4"/>
        </w:rPr>
        <w:t>nerve</w:t>
      </w:r>
      <w:r>
        <w:rPr>
          <w:rFonts w:ascii="SimSun" w:hAnsi="SimSun" w:eastAsia="SimSun" w:cs="SimSun"/>
          <w:sz w:val="20"/>
          <w:szCs w:val="20"/>
        </w:rPr>
        <w:t xml:space="preserve"> </w:t>
      </w:r>
      <w:r>
        <w:rPr>
          <w:rFonts w:ascii="SimSun" w:hAnsi="SimSun" w:eastAsia="SimSun" w:cs="SimSun"/>
          <w:sz w:val="20"/>
          <w:szCs w:val="20"/>
          <w:spacing w:val="-4"/>
        </w:rPr>
        <w:t>conduction</w:t>
      </w:r>
      <w:r>
        <w:rPr>
          <w:rFonts w:ascii="SimSun" w:hAnsi="SimSun" w:eastAsia="SimSun" w:cs="SimSun"/>
          <w:sz w:val="20"/>
          <w:szCs w:val="20"/>
          <w:spacing w:val="-4"/>
        </w:rPr>
        <w:t xml:space="preserve"> </w:t>
      </w:r>
      <w:r>
        <w:rPr>
          <w:rFonts w:ascii="SimSun" w:hAnsi="SimSun" w:eastAsia="SimSun" w:cs="SimSun"/>
          <w:sz w:val="20"/>
          <w:szCs w:val="20"/>
          <w:spacing w:val="-4"/>
        </w:rPr>
        <w:t>velocity</w:t>
      </w:r>
      <w:r>
        <w:rPr>
          <w:rFonts w:ascii="SimSun" w:hAnsi="SimSun" w:eastAsia="SimSun" w:cs="SimSun"/>
          <w:sz w:val="20"/>
          <w:szCs w:val="20"/>
          <w:spacing w:val="-5"/>
        </w:rPr>
        <w:t>,</w:t>
      </w:r>
      <w:r>
        <w:rPr>
          <w:rFonts w:ascii="SimSun" w:hAnsi="SimSun" w:eastAsia="SimSun" w:cs="SimSun"/>
          <w:sz w:val="20"/>
          <w:szCs w:val="20"/>
          <w:spacing w:val="-4"/>
        </w:rPr>
        <w:t>NCV</w:t>
      </w:r>
      <w:r>
        <w:rPr>
          <w:rFonts w:ascii="SimSun" w:hAnsi="SimSun" w:eastAsia="SimSun" w:cs="SimSun"/>
          <w:sz w:val="20"/>
          <w:szCs w:val="20"/>
          <w:spacing w:val="-5"/>
        </w:rPr>
        <w:t>)明显下降，</w:t>
      </w:r>
      <w:r>
        <w:rPr>
          <w:rFonts w:ascii="SimSun" w:hAnsi="SimSun" w:eastAsia="SimSun" w:cs="SimSun"/>
          <w:sz w:val="20"/>
          <w:szCs w:val="20"/>
          <w:spacing w:val="-4"/>
        </w:rPr>
        <w:t>NCV</w:t>
      </w:r>
      <w:r>
        <w:rPr>
          <w:rFonts w:ascii="SimSun" w:hAnsi="SimSun" w:eastAsia="SimSun" w:cs="SimSun"/>
          <w:sz w:val="20"/>
          <w:szCs w:val="20"/>
          <w:spacing w:val="-5"/>
        </w:rPr>
        <w:t>&lt;38m/s</w:t>
      </w:r>
      <w:r>
        <w:rPr>
          <w:rFonts w:ascii="SimSun" w:hAnsi="SimSun" w:eastAsia="SimSun" w:cs="SimSun"/>
          <w:sz w:val="20"/>
          <w:szCs w:val="20"/>
          <w:spacing w:val="72"/>
        </w:rPr>
        <w:t xml:space="preserve"> </w:t>
      </w:r>
      <w:r>
        <w:rPr>
          <w:rFonts w:ascii="SimSun" w:hAnsi="SimSun" w:eastAsia="SimSun" w:cs="SimSun"/>
          <w:sz w:val="20"/>
          <w:szCs w:val="20"/>
          <w:spacing w:val="-5"/>
        </w:rPr>
        <w:t>(正常&gt;40~</w:t>
      </w:r>
      <w:r>
        <w:rPr>
          <w:rFonts w:ascii="SimSun" w:hAnsi="SimSun" w:eastAsia="SimSun" w:cs="SimSun"/>
          <w:sz w:val="20"/>
          <w:szCs w:val="20"/>
        </w:rPr>
        <w:t xml:space="preserve"> </w:t>
      </w:r>
      <w:r>
        <w:rPr>
          <w:rFonts w:ascii="SimSun" w:hAnsi="SimSun" w:eastAsia="SimSun" w:cs="SimSun"/>
          <w:sz w:val="20"/>
          <w:szCs w:val="20"/>
          <w:spacing w:val="6"/>
        </w:rPr>
        <w:t>45m/s)。</w:t>
      </w:r>
      <w:r>
        <w:rPr>
          <w:rFonts w:ascii="SimSun" w:hAnsi="SimSun" w:eastAsia="SimSun" w:cs="SimSun"/>
          <w:sz w:val="20"/>
          <w:szCs w:val="20"/>
        </w:rPr>
        <w:t>CMT</w:t>
      </w:r>
      <w:r>
        <w:rPr>
          <w:rFonts w:ascii="SimSun" w:hAnsi="SimSun" w:eastAsia="SimSun" w:cs="SimSun"/>
          <w:sz w:val="20"/>
          <w:szCs w:val="20"/>
          <w:spacing w:val="6"/>
        </w:rPr>
        <w:t>2</w:t>
      </w:r>
      <w:r>
        <w:rPr>
          <w:rFonts w:ascii="SimSun" w:hAnsi="SimSun" w:eastAsia="SimSun" w:cs="SimSun"/>
          <w:sz w:val="20"/>
          <w:szCs w:val="20"/>
          <w:spacing w:val="30"/>
        </w:rPr>
        <w:t xml:space="preserve">  </w:t>
      </w:r>
      <w:r>
        <w:rPr>
          <w:rFonts w:ascii="SimSun" w:hAnsi="SimSun" w:eastAsia="SimSun" w:cs="SimSun"/>
          <w:sz w:val="20"/>
          <w:szCs w:val="20"/>
          <w:spacing w:val="6"/>
        </w:rPr>
        <w:t>型髓鞘相对保留，</w:t>
      </w:r>
      <w:r>
        <w:rPr>
          <w:rFonts w:ascii="SimSun" w:hAnsi="SimSun" w:eastAsia="SimSun" w:cs="SimSun"/>
          <w:sz w:val="20"/>
          <w:szCs w:val="20"/>
        </w:rPr>
        <w:t>NCV</w:t>
      </w:r>
      <w:r>
        <w:rPr>
          <w:rFonts w:ascii="SimSun" w:hAnsi="SimSun" w:eastAsia="SimSun" w:cs="SimSun"/>
          <w:sz w:val="20"/>
          <w:szCs w:val="20"/>
          <w:spacing w:val="52"/>
        </w:rPr>
        <w:t xml:space="preserve"> </w:t>
      </w:r>
      <w:r>
        <w:rPr>
          <w:rFonts w:ascii="SimSun" w:hAnsi="SimSun" w:eastAsia="SimSun" w:cs="SimSun"/>
          <w:sz w:val="20"/>
          <w:szCs w:val="20"/>
          <w:spacing w:val="6"/>
        </w:rPr>
        <w:t>正常或接近正常。婴儿期起病的严重脱髓鞘性</w:t>
      </w:r>
      <w:r>
        <w:rPr>
          <w:rFonts w:ascii="SimSun" w:hAnsi="SimSun" w:eastAsia="SimSun" w:cs="SimSun"/>
          <w:sz w:val="20"/>
          <w:szCs w:val="20"/>
          <w:spacing w:val="-58"/>
        </w:rPr>
        <w:t xml:space="preserve"> </w:t>
      </w:r>
      <w:r>
        <w:rPr>
          <w:rFonts w:ascii="SimSun" w:hAnsi="SimSun" w:eastAsia="SimSun" w:cs="SimSun"/>
          <w:sz w:val="20"/>
          <w:szCs w:val="20"/>
        </w:rPr>
        <w:t>CMT</w:t>
      </w:r>
      <w:r>
        <w:rPr>
          <w:rFonts w:ascii="SimSun" w:hAnsi="SimSun" w:eastAsia="SimSun" w:cs="SimSun"/>
          <w:sz w:val="20"/>
          <w:szCs w:val="20"/>
          <w:spacing w:val="57"/>
        </w:rPr>
        <w:t xml:space="preserve"> </w:t>
      </w:r>
      <w:r>
        <w:rPr>
          <w:rFonts w:ascii="SimSun" w:hAnsi="SimSun" w:eastAsia="SimSun" w:cs="SimSun"/>
          <w:sz w:val="20"/>
          <w:szCs w:val="20"/>
          <w:spacing w:val="6"/>
        </w:rPr>
        <w:t>称为</w:t>
      </w:r>
      <w:r>
        <w:rPr>
          <w:rFonts w:ascii="SimSun" w:hAnsi="SimSun" w:eastAsia="SimSun" w:cs="SimSun"/>
          <w:sz w:val="20"/>
          <w:szCs w:val="20"/>
        </w:rPr>
        <w:t xml:space="preserve"> </w:t>
      </w:r>
      <w:r>
        <w:rPr>
          <w:rFonts w:ascii="SimSun" w:hAnsi="SimSun" w:eastAsia="SimSun" w:cs="SimSun"/>
          <w:sz w:val="20"/>
          <w:szCs w:val="20"/>
          <w:spacing w:val="-2"/>
        </w:rPr>
        <w:t>CMT3,</w:t>
      </w:r>
      <w:r>
        <w:rPr>
          <w:rFonts w:ascii="SimSun" w:hAnsi="SimSun" w:eastAsia="SimSun" w:cs="SimSun"/>
          <w:sz w:val="20"/>
          <w:szCs w:val="20"/>
          <w:spacing w:val="36"/>
        </w:rPr>
        <w:t xml:space="preserve"> </w:t>
      </w:r>
      <w:r>
        <w:rPr>
          <w:rFonts w:ascii="SimSun" w:hAnsi="SimSun" w:eastAsia="SimSun" w:cs="SimSun"/>
          <w:sz w:val="20"/>
          <w:szCs w:val="20"/>
          <w:spacing w:val="-2"/>
        </w:rPr>
        <w:t>又称Dejerine-Sottas病</w:t>
      </w:r>
      <w:r>
        <w:rPr>
          <w:rFonts w:ascii="SimSun" w:hAnsi="SimSun" w:eastAsia="SimSun" w:cs="SimSun"/>
          <w:sz w:val="20"/>
          <w:szCs w:val="20"/>
          <w:spacing w:val="-54"/>
        </w:rPr>
        <w:t xml:space="preserve"> </w:t>
      </w:r>
      <w:r>
        <w:rPr>
          <w:rFonts w:ascii="SimSun" w:hAnsi="SimSun" w:eastAsia="SimSun" w:cs="SimSun"/>
          <w:sz w:val="20"/>
          <w:szCs w:val="20"/>
          <w:spacing w:val="-2"/>
        </w:rPr>
        <w:t>(DSD)。</w:t>
      </w:r>
      <w:r>
        <w:rPr>
          <w:rFonts w:ascii="SimSun" w:hAnsi="SimSun" w:eastAsia="SimSun" w:cs="SimSun"/>
          <w:sz w:val="20"/>
          <w:szCs w:val="20"/>
          <w:spacing w:val="6"/>
        </w:rPr>
        <w:t xml:space="preserve">  </w:t>
      </w:r>
      <w:r>
        <w:rPr>
          <w:rFonts w:ascii="SimSun" w:hAnsi="SimSun" w:eastAsia="SimSun" w:cs="SimSun"/>
          <w:sz w:val="20"/>
          <w:szCs w:val="20"/>
          <w:spacing w:val="-2"/>
        </w:rPr>
        <w:t>大部分隐性遗传性CMT</w:t>
      </w:r>
      <w:r>
        <w:rPr>
          <w:rFonts w:ascii="SimSun" w:hAnsi="SimSun" w:eastAsia="SimSun" w:cs="SimSun"/>
          <w:sz w:val="20"/>
          <w:szCs w:val="20"/>
          <w:spacing w:val="57"/>
        </w:rPr>
        <w:t xml:space="preserve"> </w:t>
      </w:r>
      <w:r>
        <w:rPr>
          <w:rFonts w:ascii="SimSun" w:hAnsi="SimSun" w:eastAsia="SimSun" w:cs="SimSun"/>
          <w:sz w:val="20"/>
          <w:szCs w:val="20"/>
          <w:spacing w:val="-3"/>
        </w:rPr>
        <w:t>归为</w:t>
      </w:r>
      <w:r>
        <w:rPr>
          <w:rFonts w:ascii="SimSun" w:hAnsi="SimSun" w:eastAsia="SimSun" w:cs="SimSun"/>
          <w:sz w:val="20"/>
          <w:szCs w:val="20"/>
          <w:spacing w:val="-2"/>
        </w:rPr>
        <w:t>CMT</w:t>
      </w:r>
      <w:r>
        <w:rPr>
          <w:rFonts w:ascii="SimSun" w:hAnsi="SimSun" w:eastAsia="SimSun" w:cs="SimSun"/>
          <w:sz w:val="20"/>
          <w:szCs w:val="20"/>
          <w:spacing w:val="-3"/>
        </w:rPr>
        <w:t>4。X</w:t>
      </w:r>
      <w:r>
        <w:rPr>
          <w:rFonts w:ascii="SimSun" w:hAnsi="SimSun" w:eastAsia="SimSun" w:cs="SimSun"/>
          <w:sz w:val="20"/>
          <w:szCs w:val="20"/>
          <w:spacing w:val="23"/>
        </w:rPr>
        <w:t xml:space="preserve">  </w:t>
      </w:r>
      <w:r>
        <w:rPr>
          <w:rFonts w:ascii="SimSun" w:hAnsi="SimSun" w:eastAsia="SimSun" w:cs="SimSun"/>
          <w:sz w:val="20"/>
          <w:szCs w:val="20"/>
          <w:spacing w:val="-3"/>
        </w:rPr>
        <w:t>连锁遗传</w:t>
      </w:r>
      <w:r>
        <w:rPr>
          <w:rFonts w:ascii="SimSun" w:hAnsi="SimSun" w:eastAsia="SimSun" w:cs="SimSun"/>
          <w:sz w:val="20"/>
          <w:szCs w:val="20"/>
          <w:spacing w:val="-2"/>
        </w:rPr>
        <w:t>CMT</w:t>
      </w:r>
      <w:r>
        <w:rPr>
          <w:rFonts w:ascii="SimSun" w:hAnsi="SimSun" w:eastAsia="SimSun" w:cs="SimSun"/>
          <w:sz w:val="20"/>
          <w:szCs w:val="20"/>
          <w:spacing w:val="47"/>
        </w:rPr>
        <w:t xml:space="preserve"> </w:t>
      </w:r>
      <w:r>
        <w:rPr>
          <w:rFonts w:ascii="SimSun" w:hAnsi="SimSun" w:eastAsia="SimSun" w:cs="SimSun"/>
          <w:sz w:val="20"/>
          <w:szCs w:val="20"/>
          <w:spacing w:val="-3"/>
        </w:rPr>
        <w:t>称为</w:t>
      </w:r>
      <w:r>
        <w:rPr>
          <w:rFonts w:ascii="SimSun" w:hAnsi="SimSun" w:eastAsia="SimSun" w:cs="SimSun"/>
          <w:sz w:val="20"/>
          <w:szCs w:val="20"/>
        </w:rPr>
        <w:t xml:space="preserve"> </w:t>
      </w:r>
      <w:r>
        <w:rPr>
          <w:rFonts w:ascii="SimSun" w:hAnsi="SimSun" w:eastAsia="SimSun" w:cs="SimSun"/>
          <w:sz w:val="20"/>
          <w:szCs w:val="20"/>
          <w:spacing w:val="-1"/>
        </w:rPr>
        <w:t>CMTX。</w:t>
      </w:r>
      <w:r>
        <w:rPr>
          <w:rFonts w:ascii="SimSun" w:hAnsi="SimSun" w:eastAsia="SimSun" w:cs="SimSun"/>
          <w:sz w:val="20"/>
          <w:szCs w:val="20"/>
          <w:spacing w:val="80"/>
        </w:rPr>
        <w:t xml:space="preserve"> </w:t>
      </w:r>
      <w:r>
        <w:rPr>
          <w:rFonts w:ascii="SimSun" w:hAnsi="SimSun" w:eastAsia="SimSun" w:cs="SimSun"/>
          <w:sz w:val="20"/>
          <w:szCs w:val="20"/>
          <w:spacing w:val="-1"/>
        </w:rPr>
        <w:t>值得注意的是很多类型的</w:t>
      </w:r>
      <w:r>
        <w:rPr>
          <w:rFonts w:ascii="SimSun" w:hAnsi="SimSun" w:eastAsia="SimSun" w:cs="SimSun"/>
          <w:sz w:val="20"/>
          <w:szCs w:val="20"/>
          <w:spacing w:val="-56"/>
        </w:rPr>
        <w:t xml:space="preserve"> </w:t>
      </w:r>
      <w:r>
        <w:rPr>
          <w:rFonts w:ascii="SimSun" w:hAnsi="SimSun" w:eastAsia="SimSun" w:cs="SimSun"/>
          <w:sz w:val="20"/>
          <w:szCs w:val="20"/>
          <w:spacing w:val="-1"/>
        </w:rPr>
        <w:t>CMT</w:t>
      </w:r>
      <w:r>
        <w:rPr>
          <w:rFonts w:ascii="SimSun" w:hAnsi="SimSun" w:eastAsia="SimSun" w:cs="SimSun"/>
          <w:sz w:val="20"/>
          <w:szCs w:val="20"/>
          <w:spacing w:val="46"/>
        </w:rPr>
        <w:t xml:space="preserve"> </w:t>
      </w:r>
      <w:r>
        <w:rPr>
          <w:rFonts w:ascii="SimSun" w:hAnsi="SimSun" w:eastAsia="SimSun" w:cs="SimSun"/>
          <w:sz w:val="20"/>
          <w:szCs w:val="20"/>
          <w:spacing w:val="-1"/>
        </w:rPr>
        <w:t>的电生理特点常介于脱髓鞘型和轴索损伤型之</w:t>
      </w:r>
      <w:r>
        <w:rPr>
          <w:rFonts w:ascii="SimSun" w:hAnsi="SimSun" w:eastAsia="SimSun" w:cs="SimSun"/>
          <w:sz w:val="20"/>
          <w:szCs w:val="20"/>
          <w:spacing w:val="-2"/>
        </w:rPr>
        <w:t>间，其神经传</w:t>
      </w:r>
      <w:r>
        <w:rPr>
          <w:rFonts w:ascii="SimSun" w:hAnsi="SimSun" w:eastAsia="SimSun" w:cs="SimSun"/>
          <w:sz w:val="20"/>
          <w:szCs w:val="20"/>
        </w:rPr>
        <w:t xml:space="preserve"> </w:t>
      </w:r>
      <w:r>
        <w:rPr>
          <w:rFonts w:ascii="SimSun" w:hAnsi="SimSun" w:eastAsia="SimSun" w:cs="SimSun"/>
          <w:sz w:val="20"/>
          <w:szCs w:val="20"/>
        </w:rPr>
        <w:t>导速度常处于中间的范围(35～45m/s),</w:t>
      </w:r>
      <w:r>
        <w:rPr>
          <w:rFonts w:ascii="SimSun" w:hAnsi="SimSun" w:eastAsia="SimSun" w:cs="SimSun"/>
          <w:sz w:val="20"/>
          <w:szCs w:val="20"/>
          <w:spacing w:val="-58"/>
        </w:rPr>
        <w:t xml:space="preserve"> </w:t>
      </w:r>
      <w:r>
        <w:rPr>
          <w:rFonts w:ascii="SimSun" w:hAnsi="SimSun" w:eastAsia="SimSun" w:cs="SimSun"/>
          <w:sz w:val="20"/>
          <w:szCs w:val="20"/>
        </w:rPr>
        <w:t>更细致的分型常由致病基因及其位点</w:t>
      </w:r>
      <w:r>
        <w:rPr>
          <w:rFonts w:ascii="SimSun" w:hAnsi="SimSun" w:eastAsia="SimSun" w:cs="SimSun"/>
          <w:sz w:val="20"/>
          <w:szCs w:val="20"/>
          <w:spacing w:val="-1"/>
        </w:rPr>
        <w:t>决定。</w:t>
      </w:r>
    </w:p>
    <w:p>
      <w:pPr>
        <w:ind w:left="1372"/>
        <w:spacing w:before="86" w:line="222" w:lineRule="auto"/>
        <w:rPr>
          <w:rFonts w:ascii="SimHei" w:hAnsi="SimHei" w:eastAsia="SimHei" w:cs="SimHei"/>
          <w:sz w:val="20"/>
          <w:szCs w:val="20"/>
        </w:rPr>
      </w:pPr>
      <w:r>
        <w:rPr>
          <w:rFonts w:ascii="SimHei" w:hAnsi="SimHei" w:eastAsia="SimHei" w:cs="SimHei"/>
          <w:sz w:val="20"/>
          <w:szCs w:val="20"/>
          <w:b/>
          <w:bCs/>
          <w:color w:val="008FCD"/>
          <w:spacing w:val="-9"/>
        </w:rPr>
        <w:t>【病理】</w:t>
      </w:r>
    </w:p>
    <w:p>
      <w:pPr>
        <w:ind w:left="1069" w:firstLine="399"/>
        <w:spacing w:before="80" w:line="283" w:lineRule="auto"/>
        <w:jc w:val="both"/>
        <w:rPr>
          <w:rFonts w:ascii="SimSun" w:hAnsi="SimSun" w:eastAsia="SimSun" w:cs="SimSun"/>
          <w:sz w:val="20"/>
          <w:szCs w:val="20"/>
        </w:rPr>
      </w:pPr>
      <w:r>
        <w:rPr>
          <w:rFonts w:ascii="SimSun" w:hAnsi="SimSun" w:eastAsia="SimSun" w:cs="SimSun"/>
          <w:sz w:val="20"/>
          <w:szCs w:val="20"/>
          <w:spacing w:val="-3"/>
        </w:rPr>
        <w:t>CMT</w:t>
      </w:r>
      <w:r>
        <w:rPr>
          <w:rFonts w:ascii="SimSun" w:hAnsi="SimSun" w:eastAsia="SimSun" w:cs="SimSun"/>
          <w:sz w:val="20"/>
          <w:szCs w:val="20"/>
          <w:spacing w:val="16"/>
        </w:rPr>
        <w:t xml:space="preserve"> </w:t>
      </w:r>
      <w:r>
        <w:rPr>
          <w:rFonts w:ascii="SimSun" w:hAnsi="SimSun" w:eastAsia="SimSun" w:cs="SimSun"/>
          <w:sz w:val="20"/>
          <w:szCs w:val="20"/>
          <w:spacing w:val="-3"/>
        </w:rPr>
        <w:t>周围神经的病理表现为轴突和髓鞘均受累，远端重于近端。</w:t>
      </w:r>
      <w:r>
        <w:rPr>
          <w:rFonts w:ascii="SimSun" w:hAnsi="SimSun" w:eastAsia="SimSun" w:cs="SimSun"/>
          <w:sz w:val="20"/>
          <w:szCs w:val="20"/>
          <w:spacing w:val="-10"/>
        </w:rPr>
        <w:t xml:space="preserve"> </w:t>
      </w:r>
      <w:r>
        <w:rPr>
          <w:rFonts w:ascii="SimSun" w:hAnsi="SimSun" w:eastAsia="SimSun" w:cs="SimSun"/>
          <w:sz w:val="20"/>
          <w:szCs w:val="20"/>
          <w:spacing w:val="-3"/>
        </w:rPr>
        <w:t>CMT1</w:t>
      </w:r>
      <w:r>
        <w:rPr>
          <w:rFonts w:ascii="SimSun" w:hAnsi="SimSun" w:eastAsia="SimSun" w:cs="SimSun"/>
          <w:sz w:val="20"/>
          <w:szCs w:val="20"/>
          <w:spacing w:val="13"/>
        </w:rPr>
        <w:t xml:space="preserve">  </w:t>
      </w:r>
      <w:r>
        <w:rPr>
          <w:rFonts w:ascii="SimSun" w:hAnsi="SimSun" w:eastAsia="SimSun" w:cs="SimSun"/>
          <w:sz w:val="20"/>
          <w:szCs w:val="20"/>
          <w:spacing w:val="-3"/>
        </w:rPr>
        <w:t>型的神经</w:t>
      </w:r>
      <w:r>
        <w:rPr>
          <w:rFonts w:ascii="SimSun" w:hAnsi="SimSun" w:eastAsia="SimSun" w:cs="SimSun"/>
          <w:sz w:val="20"/>
          <w:szCs w:val="20"/>
          <w:spacing w:val="-4"/>
        </w:rPr>
        <w:t>纤维呈对称性</w:t>
      </w:r>
      <w:r>
        <w:rPr>
          <w:rFonts w:ascii="SimSun" w:hAnsi="SimSun" w:eastAsia="SimSun" w:cs="SimSun"/>
          <w:sz w:val="20"/>
          <w:szCs w:val="20"/>
        </w:rPr>
        <w:t xml:space="preserve">  </w:t>
      </w:r>
      <w:r>
        <w:rPr>
          <w:rFonts w:ascii="SimSun" w:hAnsi="SimSun" w:eastAsia="SimSun" w:cs="SimSun"/>
          <w:sz w:val="20"/>
          <w:szCs w:val="20"/>
          <w:spacing w:val="-10"/>
        </w:rPr>
        <w:t>节段性脱髓鞘，部分髓鞘再生，施万细胞和成纤维细胞增生</w:t>
      </w:r>
      <w:r>
        <w:rPr>
          <w:rFonts w:ascii="SimSun" w:hAnsi="SimSun" w:eastAsia="SimSun" w:cs="SimSun"/>
          <w:sz w:val="20"/>
          <w:szCs w:val="20"/>
          <w:spacing w:val="-11"/>
        </w:rPr>
        <w:t>形成“洋葱头样”结构，神经粗大。</w:t>
      </w:r>
      <w:r>
        <w:rPr>
          <w:rFonts w:ascii="SimSun" w:hAnsi="SimSun" w:eastAsia="SimSun" w:cs="SimSun"/>
          <w:sz w:val="20"/>
          <w:szCs w:val="20"/>
        </w:rPr>
        <w:t xml:space="preserve"> </w:t>
      </w:r>
      <w:r>
        <w:rPr>
          <w:rFonts w:ascii="SimSun" w:hAnsi="SimSun" w:eastAsia="SimSun" w:cs="SimSun"/>
          <w:sz w:val="20"/>
          <w:szCs w:val="20"/>
          <w:spacing w:val="-10"/>
        </w:rPr>
        <w:t>CMT</w:t>
      </w:r>
      <w:r>
        <w:rPr>
          <w:rFonts w:ascii="SimSun" w:hAnsi="SimSun" w:eastAsia="SimSun" w:cs="SimSun"/>
          <w:sz w:val="20"/>
          <w:szCs w:val="20"/>
          <w:spacing w:val="98"/>
        </w:rPr>
        <w:t xml:space="preserve"> </w:t>
      </w:r>
      <w:r>
        <w:rPr>
          <w:rFonts w:ascii="SimSun" w:hAnsi="SimSun" w:eastAsia="SimSun" w:cs="SimSun"/>
          <w:sz w:val="20"/>
          <w:szCs w:val="20"/>
          <w:spacing w:val="-11"/>
        </w:rPr>
        <w:t>2</w:t>
      </w:r>
      <w:r>
        <w:rPr>
          <w:rFonts w:ascii="SimSun" w:hAnsi="SimSun" w:eastAsia="SimSun" w:cs="SimSun"/>
          <w:sz w:val="20"/>
          <w:szCs w:val="20"/>
        </w:rPr>
        <w:t xml:space="preserve">  </w:t>
      </w:r>
      <w:r>
        <w:rPr>
          <w:rFonts w:ascii="SimSun" w:hAnsi="SimSun" w:eastAsia="SimSun" w:cs="SimSun"/>
          <w:sz w:val="20"/>
          <w:szCs w:val="20"/>
          <w:spacing w:val="-6"/>
        </w:rPr>
        <w:t>型为轴索变性，前角细胞数量轻度减少，</w:t>
      </w:r>
      <w:r>
        <w:rPr>
          <w:rFonts w:ascii="SimSun" w:hAnsi="SimSun" w:eastAsia="SimSun" w:cs="SimSun"/>
          <w:sz w:val="20"/>
          <w:szCs w:val="20"/>
          <w:spacing w:val="72"/>
        </w:rPr>
        <w:t xml:space="preserve"> </w:t>
      </w:r>
      <w:r>
        <w:rPr>
          <w:rFonts w:ascii="SimSun" w:hAnsi="SimSun" w:eastAsia="SimSun" w:cs="SimSun"/>
          <w:sz w:val="20"/>
          <w:szCs w:val="20"/>
          <w:spacing w:val="-6"/>
        </w:rPr>
        <w:t>一些细胞有染色质溶解，背根神经节细胞也有类似的改变。</w:t>
      </w:r>
      <w:r>
        <w:rPr>
          <w:rFonts w:ascii="SimSun" w:hAnsi="SimSun" w:eastAsia="SimSun" w:cs="SimSun"/>
          <w:sz w:val="20"/>
          <w:szCs w:val="20"/>
        </w:rPr>
        <w:t xml:space="preserve"> </w:t>
      </w:r>
      <w:r>
        <w:rPr>
          <w:rFonts w:ascii="SimSun" w:hAnsi="SimSun" w:eastAsia="SimSun" w:cs="SimSun"/>
          <w:sz w:val="20"/>
          <w:szCs w:val="20"/>
          <w:spacing w:val="-5"/>
        </w:rPr>
        <w:t>累及后根纤维时薄束变性比楔束严重，自主神经系统相对保持完整，肌肉呈现失神经支配改变，有簇</w:t>
      </w:r>
      <w:r>
        <w:rPr>
          <w:rFonts w:ascii="SimSun" w:hAnsi="SimSun" w:eastAsia="SimSun" w:cs="SimSun"/>
          <w:sz w:val="20"/>
          <w:szCs w:val="20"/>
          <w:spacing w:val="8"/>
        </w:rPr>
        <w:t xml:space="preserve">  </w:t>
      </w:r>
      <w:r>
        <w:rPr>
          <w:rFonts w:ascii="SimSun" w:hAnsi="SimSun" w:eastAsia="SimSun" w:cs="SimSun"/>
          <w:sz w:val="20"/>
          <w:szCs w:val="20"/>
          <w:spacing w:val="-2"/>
        </w:rPr>
        <w:t>状萎缩和靶型肌纤维。</w:t>
      </w:r>
      <w:r>
        <w:rPr>
          <w:rFonts w:ascii="SimSun" w:hAnsi="SimSun" w:eastAsia="SimSun" w:cs="SimSun"/>
          <w:sz w:val="20"/>
          <w:szCs w:val="20"/>
          <w:spacing w:val="-10"/>
        </w:rPr>
        <w:t xml:space="preserve"> </w:t>
      </w:r>
      <w:r>
        <w:rPr>
          <w:rFonts w:ascii="SimSun" w:hAnsi="SimSun" w:eastAsia="SimSun" w:cs="SimSun"/>
          <w:sz w:val="20"/>
          <w:szCs w:val="20"/>
          <w:spacing w:val="-2"/>
        </w:rPr>
        <w:t>CMT</w:t>
      </w:r>
      <w:r>
        <w:rPr>
          <w:rFonts w:ascii="SimSun" w:hAnsi="SimSun" w:eastAsia="SimSun" w:cs="SimSun"/>
          <w:sz w:val="20"/>
          <w:szCs w:val="20"/>
          <w:spacing w:val="46"/>
        </w:rPr>
        <w:t xml:space="preserve"> </w:t>
      </w:r>
      <w:r>
        <w:rPr>
          <w:rFonts w:ascii="SimSun" w:hAnsi="SimSun" w:eastAsia="SimSun" w:cs="SimSun"/>
          <w:sz w:val="20"/>
          <w:szCs w:val="20"/>
          <w:spacing w:val="-2"/>
        </w:rPr>
        <w:t>的任何一型(包括脱髓鞘型</w:t>
      </w:r>
      <w:r>
        <w:rPr>
          <w:rFonts w:ascii="SimSun" w:hAnsi="SimSun" w:eastAsia="SimSun" w:cs="SimSun"/>
          <w:sz w:val="20"/>
          <w:szCs w:val="20"/>
          <w:spacing w:val="-3"/>
        </w:rPr>
        <w:t>)均存在轴索变性，且轴索丢失的程度是影响</w:t>
      </w:r>
      <w:r>
        <w:rPr>
          <w:rFonts w:ascii="SimSun" w:hAnsi="SimSun" w:eastAsia="SimSun" w:cs="SimSun"/>
          <w:sz w:val="20"/>
          <w:szCs w:val="20"/>
        </w:rPr>
        <w:t xml:space="preserve">  </w:t>
      </w:r>
      <w:r>
        <w:rPr>
          <w:rFonts w:ascii="SimSun" w:hAnsi="SimSun" w:eastAsia="SimSun" w:cs="SimSun"/>
          <w:sz w:val="20"/>
          <w:szCs w:val="20"/>
          <w:spacing w:val="-1"/>
        </w:rPr>
        <w:t>神经损伤的主要因素。</w:t>
      </w:r>
    </w:p>
    <w:p>
      <w:pPr>
        <w:ind w:left="1372"/>
        <w:spacing w:before="69" w:line="222" w:lineRule="auto"/>
        <w:rPr>
          <w:rFonts w:ascii="SimHei" w:hAnsi="SimHei" w:eastAsia="SimHei" w:cs="SimHei"/>
          <w:sz w:val="20"/>
          <w:szCs w:val="20"/>
        </w:rPr>
      </w:pPr>
      <w:r>
        <w:rPr>
          <w:rFonts w:ascii="SimHei" w:hAnsi="SimHei" w:eastAsia="SimHei" w:cs="SimHei"/>
          <w:sz w:val="20"/>
          <w:szCs w:val="20"/>
          <w:b/>
          <w:bCs/>
          <w:color w:val="008FD8"/>
          <w:spacing w:val="-9"/>
        </w:rPr>
        <w:t>【临床表现】</w:t>
      </w:r>
    </w:p>
    <w:p>
      <w:pPr>
        <w:ind w:left="1069" w:right="70" w:firstLine="399"/>
        <w:spacing w:before="92" w:line="257" w:lineRule="auto"/>
        <w:rPr>
          <w:rFonts w:ascii="SimSun" w:hAnsi="SimSun" w:eastAsia="SimSun" w:cs="SimSun"/>
          <w:sz w:val="20"/>
          <w:szCs w:val="20"/>
        </w:rPr>
      </w:pPr>
      <w:r>
        <w:rPr>
          <w:rFonts w:ascii="SimSun" w:hAnsi="SimSun" w:eastAsia="SimSun" w:cs="SimSun"/>
          <w:sz w:val="20"/>
          <w:szCs w:val="20"/>
          <w:spacing w:val="-4"/>
        </w:rPr>
        <w:t>腓骨肌萎缩症通常是儿童或青春期起病，也可以中年起病，主要表现为慢性进行性、对称性的肢</w:t>
      </w:r>
      <w:r>
        <w:rPr>
          <w:rFonts w:ascii="SimSun" w:hAnsi="SimSun" w:eastAsia="SimSun" w:cs="SimSun"/>
          <w:sz w:val="20"/>
          <w:szCs w:val="20"/>
          <w:spacing w:val="6"/>
        </w:rPr>
        <w:t xml:space="preserve"> </w:t>
      </w:r>
      <w:r>
        <w:rPr>
          <w:rFonts w:ascii="SimSun" w:hAnsi="SimSun" w:eastAsia="SimSun" w:cs="SimSun"/>
          <w:sz w:val="20"/>
          <w:szCs w:val="20"/>
          <w:spacing w:val="-4"/>
        </w:rPr>
        <w:t>体远端肌肉无力和萎缩，感觉障碍，腱反射减低或消失。肌肉萎缩和无力通常自足和小腿开始，患</w:t>
      </w:r>
      <w:r>
        <w:rPr>
          <w:rFonts w:ascii="SimSun" w:hAnsi="SimSun" w:eastAsia="SimSun" w:cs="SimSun"/>
          <w:sz w:val="20"/>
          <w:szCs w:val="20"/>
          <w:spacing w:val="-5"/>
        </w:rPr>
        <w:t>者</w:t>
      </w:r>
    </w:p>
    <w:p>
      <w:pPr>
        <w:spacing w:line="84" w:lineRule="exact"/>
        <w:rPr/>
      </w:pPr>
      <w:r/>
    </w:p>
    <w:p>
      <w:pPr>
        <w:sectPr>
          <w:pgSz w:w="11280" w:h="15880"/>
          <w:pgMar w:top="400" w:right="940" w:bottom="400" w:left="560" w:header="0" w:footer="0" w:gutter="0"/>
          <w:cols w:equalWidth="0" w:num="1">
            <w:col w:w="9780" w:space="0"/>
          </w:cols>
        </w:sectPr>
        <w:rPr/>
      </w:pP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left="469"/>
        <w:spacing w:before="65" w:line="232" w:lineRule="auto"/>
        <w:rPr>
          <w:rFonts w:ascii="FangSong" w:hAnsi="FangSong" w:eastAsia="FangSong" w:cs="FangSong"/>
          <w:sz w:val="20"/>
          <w:szCs w:val="20"/>
        </w:rPr>
      </w:pPr>
      <w:r>
        <w:drawing>
          <wp:anchor distT="0" distB="0" distL="0" distR="0" simplePos="0" relativeHeight="251750400" behindDoc="1" locked="0" layoutInCell="1" allowOverlap="1">
            <wp:simplePos x="0" y="0"/>
            <wp:positionH relativeFrom="column">
              <wp:posOffset>0</wp:posOffset>
            </wp:positionH>
            <wp:positionV relativeFrom="paragraph">
              <wp:posOffset>-115664</wp:posOffset>
            </wp:positionV>
            <wp:extent cx="438148" cy="431788"/>
            <wp:effectExtent l="0" t="0" r="0" b="0"/>
            <wp:wrapNone/>
            <wp:docPr id="43" name="IM 43"/>
            <wp:cNvGraphicFramePr/>
            <a:graphic>
              <a:graphicData uri="http://schemas.openxmlformats.org/drawingml/2006/picture">
                <pic:pic>
                  <pic:nvPicPr>
                    <pic:cNvPr id="43" name="IM 43"/>
                    <pic:cNvPicPr/>
                  </pic:nvPicPr>
                  <pic:blipFill>
                    <a:blip r:embed="rId51"/>
                    <a:stretch>
                      <a:fillRect/>
                    </a:stretch>
                  </pic:blipFill>
                  <pic:spPr>
                    <a:xfrm rot="0">
                      <a:off x="0" y="0"/>
                      <a:ext cx="438148" cy="431788"/>
                    </a:xfrm>
                    <a:prstGeom prst="rect">
                      <a:avLst/>
                    </a:prstGeom>
                  </pic:spPr>
                </pic:pic>
              </a:graphicData>
            </a:graphic>
          </wp:anchor>
        </w:drawing>
      </w:r>
      <w:r>
        <w:rPr>
          <w:rFonts w:ascii="FangSong" w:hAnsi="FangSong" w:eastAsia="FangSong" w:cs="FangSong"/>
          <w:sz w:val="20"/>
          <w:szCs w:val="20"/>
          <w:color w:val="25BCE2"/>
          <w:spacing w:val="-5"/>
        </w:rPr>
        <w:t>2</w:t>
      </w:r>
      <w:r>
        <w:rPr>
          <w:rFonts w:ascii="FangSong" w:hAnsi="FangSong" w:eastAsia="FangSong" w:cs="FangSong"/>
          <w:sz w:val="20"/>
          <w:szCs w:val="20"/>
          <w:color w:val="25BCE2"/>
          <w:spacing w:val="-38"/>
        </w:rPr>
        <w:t xml:space="preserve"> </w:t>
      </w:r>
      <w:r>
        <w:rPr>
          <w:rFonts w:ascii="FangSong" w:hAnsi="FangSong" w:eastAsia="FangSong" w:cs="FangSong"/>
          <w:sz w:val="20"/>
          <w:szCs w:val="20"/>
          <w:color w:val="25BCE2"/>
          <w:spacing w:val="-5"/>
        </w:rPr>
        <w:t>记</w:t>
      </w:r>
    </w:p>
    <w:p>
      <w:pPr>
        <w:spacing w:line="14" w:lineRule="auto"/>
        <w:rPr>
          <w:rFonts w:ascii="Arial"/>
          <w:sz w:val="2"/>
        </w:rPr>
      </w:pPr>
      <w:r>
        <w:rPr>
          <w:rFonts w:ascii="Arial" w:hAnsi="Arial" w:eastAsia="Arial" w:cs="Arial"/>
          <w:sz w:val="2"/>
          <w:szCs w:val="2"/>
        </w:rPr>
        <w:br w:type="column"/>
      </w:r>
    </w:p>
    <w:p>
      <w:pPr>
        <w:ind w:right="79" w:firstLine="99"/>
        <w:spacing w:before="3" w:line="303" w:lineRule="auto"/>
        <w:rPr>
          <w:rFonts w:ascii="SimSun" w:hAnsi="SimSun" w:eastAsia="SimSun" w:cs="SimSun"/>
          <w:sz w:val="19"/>
          <w:szCs w:val="19"/>
        </w:rPr>
      </w:pPr>
      <w:r>
        <w:rPr>
          <w:rFonts w:ascii="SimSun" w:hAnsi="SimSun" w:eastAsia="SimSun" w:cs="SimSun"/>
          <w:sz w:val="19"/>
          <w:szCs w:val="19"/>
          <w:spacing w:val="1"/>
        </w:rPr>
        <w:t>可出现足下垂，行走呈跨阈步态，跑步和行走困难，</w:t>
      </w:r>
      <w:r>
        <w:rPr>
          <w:rFonts w:ascii="SimSun" w:hAnsi="SimSun" w:eastAsia="SimSun" w:cs="SimSun"/>
          <w:sz w:val="19"/>
          <w:szCs w:val="19"/>
          <w:spacing w:val="1"/>
        </w:rPr>
        <w:t xml:space="preserve"> </w:t>
      </w:r>
      <w:r>
        <w:rPr>
          <w:rFonts w:ascii="SimSun" w:hAnsi="SimSun" w:eastAsia="SimSun" w:cs="SimSun"/>
          <w:sz w:val="19"/>
          <w:szCs w:val="19"/>
          <w:spacing w:val="19"/>
        </w:rPr>
        <w:t>易被绊倒。足部肌肉萎缩可导致弓形足(图20-1)</w:t>
      </w:r>
      <w:r>
        <w:rPr>
          <w:rFonts w:ascii="SimSun" w:hAnsi="SimSun" w:eastAsia="SimSun" w:cs="SimSun"/>
          <w:sz w:val="19"/>
          <w:szCs w:val="19"/>
          <w:spacing w:val="16"/>
        </w:rPr>
        <w:t xml:space="preserve"> </w:t>
      </w:r>
      <w:r>
        <w:rPr>
          <w:rFonts w:ascii="SimSun" w:hAnsi="SimSun" w:eastAsia="SimSun" w:cs="SimSun"/>
          <w:sz w:val="19"/>
          <w:szCs w:val="19"/>
          <w:spacing w:val="21"/>
        </w:rPr>
        <w:t>和锤状趾畸形。肌肉萎缩累及小腿全部肌群和大</w:t>
      </w:r>
      <w:r>
        <w:rPr>
          <w:rFonts w:ascii="SimSun" w:hAnsi="SimSun" w:eastAsia="SimSun" w:cs="SimSun"/>
          <w:sz w:val="19"/>
          <w:szCs w:val="19"/>
          <w:spacing w:val="17"/>
        </w:rPr>
        <w:t xml:space="preserve"> </w:t>
      </w:r>
      <w:r>
        <w:rPr>
          <w:rFonts w:ascii="SimSun" w:hAnsi="SimSun" w:eastAsia="SimSun" w:cs="SimSun"/>
          <w:sz w:val="19"/>
          <w:szCs w:val="19"/>
          <w:spacing w:val="15"/>
        </w:rPr>
        <w:t>腿的下1/3时，整个下肢呈倒立的香槟酒瓶状，称</w:t>
      </w:r>
      <w:r>
        <w:rPr>
          <w:rFonts w:ascii="SimSun" w:hAnsi="SimSun" w:eastAsia="SimSun" w:cs="SimSun"/>
          <w:sz w:val="19"/>
          <w:szCs w:val="19"/>
        </w:rPr>
        <w:t xml:space="preserve">  </w:t>
      </w:r>
      <w:r>
        <w:rPr>
          <w:rFonts w:ascii="SimSun" w:hAnsi="SimSun" w:eastAsia="SimSun" w:cs="SimSun"/>
          <w:sz w:val="19"/>
          <w:szCs w:val="19"/>
          <w:spacing w:val="2"/>
        </w:rPr>
        <w:t>“鹤腿”。数年后，肌肉无力和萎缩波及手肌和前臂</w:t>
      </w:r>
      <w:r>
        <w:rPr>
          <w:rFonts w:ascii="SimSun" w:hAnsi="SimSun" w:eastAsia="SimSun" w:cs="SimSun"/>
          <w:sz w:val="19"/>
          <w:szCs w:val="19"/>
          <w:spacing w:val="8"/>
        </w:rPr>
        <w:t xml:space="preserve">  </w:t>
      </w:r>
      <w:r>
        <w:rPr>
          <w:rFonts w:ascii="SimSun" w:hAnsi="SimSun" w:eastAsia="SimSun" w:cs="SimSun"/>
          <w:sz w:val="19"/>
          <w:szCs w:val="19"/>
          <w:spacing w:val="4"/>
        </w:rPr>
        <w:t>肌，患者可出现系纽扣、开锁等动作困难。</w:t>
      </w:r>
      <w:r>
        <w:rPr>
          <w:rFonts w:ascii="SimSun" w:hAnsi="SimSun" w:eastAsia="SimSun" w:cs="SimSun"/>
          <w:sz w:val="19"/>
          <w:szCs w:val="19"/>
          <w:spacing w:val="16"/>
        </w:rPr>
        <w:t xml:space="preserve"> </w:t>
      </w:r>
      <w:r>
        <w:rPr>
          <w:rFonts w:ascii="SimSun" w:hAnsi="SimSun" w:eastAsia="SimSun" w:cs="SimSun"/>
          <w:sz w:val="19"/>
          <w:szCs w:val="19"/>
        </w:rPr>
        <w:t>CMT</w:t>
      </w:r>
      <w:r>
        <w:rPr>
          <w:rFonts w:ascii="SimSun" w:hAnsi="SimSun" w:eastAsia="SimSun" w:cs="SimSun"/>
          <w:sz w:val="19"/>
          <w:szCs w:val="19"/>
          <w:spacing w:val="51"/>
        </w:rPr>
        <w:t xml:space="preserve"> </w:t>
      </w:r>
      <w:r>
        <w:rPr>
          <w:rFonts w:ascii="SimSun" w:hAnsi="SimSun" w:eastAsia="SimSun" w:cs="SimSun"/>
          <w:sz w:val="19"/>
          <w:szCs w:val="19"/>
          <w:spacing w:val="4"/>
        </w:rPr>
        <w:t>肌</w:t>
      </w:r>
      <w:r>
        <w:rPr>
          <w:rFonts w:ascii="SimSun" w:hAnsi="SimSun" w:eastAsia="SimSun" w:cs="SimSun"/>
          <w:sz w:val="19"/>
          <w:szCs w:val="19"/>
        </w:rPr>
        <w:t xml:space="preserve">  </w:t>
      </w:r>
      <w:r>
        <w:rPr>
          <w:rFonts w:ascii="SimSun" w:hAnsi="SimSun" w:eastAsia="SimSun" w:cs="SimSun"/>
          <w:sz w:val="19"/>
          <w:szCs w:val="19"/>
          <w:spacing w:val="23"/>
        </w:rPr>
        <w:t>肉萎缩很少超过肘部和大腿的中1/3。尽管</w:t>
      </w:r>
      <w:r>
        <w:rPr>
          <w:rFonts w:ascii="SimSun" w:hAnsi="SimSun" w:eastAsia="SimSun" w:cs="SimSun"/>
          <w:sz w:val="19"/>
          <w:szCs w:val="19"/>
          <w:spacing w:val="-43"/>
        </w:rPr>
        <w:t xml:space="preserve"> </w:t>
      </w:r>
      <w:r>
        <w:rPr>
          <w:rFonts w:ascii="SimSun" w:hAnsi="SimSun" w:eastAsia="SimSun" w:cs="SimSun"/>
          <w:sz w:val="19"/>
          <w:szCs w:val="19"/>
        </w:rPr>
        <w:t>CMT</w:t>
      </w:r>
      <w:r>
        <w:rPr>
          <w:rFonts w:ascii="SimSun" w:hAnsi="SimSun" w:eastAsia="SimSun" w:cs="SimSun"/>
          <w:sz w:val="19"/>
          <w:szCs w:val="19"/>
        </w:rPr>
        <w:t xml:space="preserve">   </w:t>
      </w:r>
      <w:r>
        <w:rPr>
          <w:rFonts w:ascii="SimSun" w:hAnsi="SimSun" w:eastAsia="SimSun" w:cs="SimSun"/>
          <w:sz w:val="19"/>
          <w:szCs w:val="19"/>
          <w:spacing w:val="11"/>
        </w:rPr>
        <w:t>可累及感觉神经，但肢体疼痛和感觉障碍的症状往</w:t>
      </w:r>
      <w:r>
        <w:rPr>
          <w:rFonts w:ascii="SimSun" w:hAnsi="SimSun" w:eastAsia="SimSun" w:cs="SimSun"/>
          <w:sz w:val="19"/>
          <w:szCs w:val="19"/>
          <w:spacing w:val="2"/>
        </w:rPr>
        <w:t xml:space="preserve">  </w:t>
      </w:r>
      <w:r>
        <w:rPr>
          <w:rFonts w:ascii="SimSun" w:hAnsi="SimSun" w:eastAsia="SimSun" w:cs="SimSun"/>
          <w:sz w:val="19"/>
          <w:szCs w:val="19"/>
          <w:spacing w:val="10"/>
        </w:rPr>
        <w:t>往不突出。深、浅感觉减退多呈手套-袜套样改变。</w:t>
      </w:r>
      <w:r>
        <w:rPr>
          <w:rFonts w:ascii="SimSun" w:hAnsi="SimSun" w:eastAsia="SimSun" w:cs="SimSun"/>
          <w:sz w:val="19"/>
          <w:szCs w:val="19"/>
          <w:spacing w:val="9"/>
        </w:rPr>
        <w:t xml:space="preserve"> </w:t>
      </w:r>
      <w:r>
        <w:rPr>
          <w:rFonts w:ascii="SimSun" w:hAnsi="SimSun" w:eastAsia="SimSun" w:cs="SimSun"/>
          <w:sz w:val="19"/>
          <w:szCs w:val="19"/>
          <w:spacing w:val="5"/>
        </w:rPr>
        <w:t>一般情况下，自主神经和脑神经不受累。</w:t>
      </w:r>
      <w:r>
        <w:rPr>
          <w:rFonts w:ascii="SimSun" w:hAnsi="SimSun" w:eastAsia="SimSun" w:cs="SimSun"/>
          <w:sz w:val="19"/>
          <w:szCs w:val="19"/>
          <w:spacing w:val="3"/>
        </w:rPr>
        <w:t xml:space="preserve"> </w:t>
      </w:r>
      <w:r>
        <w:rPr>
          <w:rFonts w:ascii="SimSun" w:hAnsi="SimSun" w:eastAsia="SimSun" w:cs="SimSun"/>
          <w:sz w:val="19"/>
          <w:szCs w:val="19"/>
        </w:rPr>
        <w:t>CMT</w:t>
      </w:r>
      <w:r>
        <w:rPr>
          <w:rFonts w:ascii="SimSun" w:hAnsi="SimSun" w:eastAsia="SimSun" w:cs="SimSun"/>
          <w:sz w:val="19"/>
          <w:szCs w:val="19"/>
          <w:spacing w:val="5"/>
        </w:rPr>
        <w:t>1</w:t>
      </w:r>
      <w:r>
        <w:rPr>
          <w:rFonts w:ascii="SimSun" w:hAnsi="SimSun" w:eastAsia="SimSun" w:cs="SimSun"/>
          <w:sz w:val="19"/>
          <w:szCs w:val="19"/>
          <w:spacing w:val="13"/>
        </w:rPr>
        <w:t xml:space="preserve">  </w:t>
      </w:r>
      <w:r>
        <w:rPr>
          <w:rFonts w:ascii="SimSun" w:hAnsi="SimSun" w:eastAsia="SimSun" w:cs="SimSun"/>
          <w:sz w:val="19"/>
          <w:szCs w:val="19"/>
          <w:spacing w:val="5"/>
        </w:rPr>
        <w:t>型</w:t>
      </w:r>
      <w:r>
        <w:rPr>
          <w:rFonts w:ascii="SimSun" w:hAnsi="SimSun" w:eastAsia="SimSun" w:cs="SimSun"/>
          <w:sz w:val="19"/>
          <w:szCs w:val="19"/>
        </w:rPr>
        <w:t xml:space="preserve">  </w:t>
      </w:r>
      <w:r>
        <w:rPr>
          <w:rFonts w:ascii="SimSun" w:hAnsi="SimSun" w:eastAsia="SimSun" w:cs="SimSun"/>
          <w:sz w:val="19"/>
          <w:szCs w:val="19"/>
          <w:spacing w:val="11"/>
        </w:rPr>
        <w:t>可以触及粗大的周围神经，尤其是耳大神经和尺神</w:t>
      </w:r>
    </w:p>
    <w:p>
      <w:pPr>
        <w:spacing w:line="14" w:lineRule="auto"/>
        <w:rPr>
          <w:rFonts w:ascii="Arial"/>
          <w:sz w:val="2"/>
        </w:rPr>
      </w:pPr>
      <w:r>
        <w:rPr>
          <w:rFonts w:ascii="Arial" w:hAnsi="Arial" w:eastAsia="Arial" w:cs="Arial"/>
          <w:sz w:val="2"/>
          <w:szCs w:val="2"/>
        </w:rPr>
        <w:br w:type="column"/>
      </w:r>
    </w:p>
    <w:p>
      <w:pPr>
        <w:spacing w:before="101" w:line="3010" w:lineRule="exact"/>
        <w:textAlignment w:val="center"/>
        <w:rPr/>
      </w:pPr>
      <w:r>
        <w:drawing>
          <wp:inline distT="0" distB="0" distL="0" distR="0">
            <wp:extent cx="2584481" cy="1911384"/>
            <wp:effectExtent l="0" t="0" r="0" b="0"/>
            <wp:docPr id="44" name="IM 44"/>
            <wp:cNvGraphicFramePr/>
            <a:graphic>
              <a:graphicData uri="http://schemas.openxmlformats.org/drawingml/2006/picture">
                <pic:pic>
                  <pic:nvPicPr>
                    <pic:cNvPr id="44" name="IM 44"/>
                    <pic:cNvPicPr/>
                  </pic:nvPicPr>
                  <pic:blipFill>
                    <a:blip r:embed="rId52"/>
                    <a:stretch>
                      <a:fillRect/>
                    </a:stretch>
                  </pic:blipFill>
                  <pic:spPr>
                    <a:xfrm rot="0">
                      <a:off x="0" y="0"/>
                      <a:ext cx="2584481" cy="1911384"/>
                    </a:xfrm>
                    <a:prstGeom prst="rect">
                      <a:avLst/>
                    </a:prstGeom>
                  </pic:spPr>
                </pic:pic>
              </a:graphicData>
            </a:graphic>
          </wp:inline>
        </w:drawing>
      </w:r>
    </w:p>
    <w:p>
      <w:pPr>
        <w:ind w:left="1390"/>
        <w:spacing w:before="87" w:line="220" w:lineRule="auto"/>
        <w:rPr>
          <w:rFonts w:ascii="SimSun" w:hAnsi="SimSun" w:eastAsia="SimSun" w:cs="SimSun"/>
          <w:sz w:val="20"/>
          <w:szCs w:val="20"/>
        </w:rPr>
      </w:pPr>
      <w:r>
        <w:rPr>
          <w:rFonts w:ascii="SimSun" w:hAnsi="SimSun" w:eastAsia="SimSun" w:cs="SimSun"/>
          <w:sz w:val="20"/>
          <w:szCs w:val="20"/>
          <w:color w:val="00A0E5"/>
          <w:spacing w:val="-7"/>
        </w:rPr>
        <w:t>图20-1</w:t>
      </w:r>
      <w:r>
        <w:rPr>
          <w:rFonts w:ascii="SimSun" w:hAnsi="SimSun" w:eastAsia="SimSun" w:cs="SimSun"/>
          <w:sz w:val="20"/>
          <w:szCs w:val="20"/>
          <w:color w:val="00A0E5"/>
          <w:spacing w:val="102"/>
        </w:rPr>
        <w:t xml:space="preserve"> </w:t>
      </w:r>
      <w:r>
        <w:rPr>
          <w:rFonts w:ascii="SimSun" w:hAnsi="SimSun" w:eastAsia="SimSun" w:cs="SimSun"/>
          <w:sz w:val="20"/>
          <w:szCs w:val="20"/>
          <w:spacing w:val="-7"/>
        </w:rPr>
        <w:t>弓形足</w:t>
      </w:r>
    </w:p>
    <w:p>
      <w:pPr>
        <w:sectPr>
          <w:type w:val="continuous"/>
          <w:pgSz w:w="11280" w:h="15880"/>
          <w:pgMar w:top="400" w:right="940" w:bottom="400" w:left="560" w:header="0" w:footer="0" w:gutter="0"/>
          <w:cols w:equalWidth="0" w:num="3">
            <w:col w:w="870" w:space="100"/>
            <w:col w:w="4600" w:space="100"/>
            <w:col w:w="4111" w:space="0"/>
          </w:cols>
        </w:sectPr>
        <w:rPr/>
      </w:pPr>
    </w:p>
    <w:p>
      <w:pPr>
        <w:spacing w:line="414" w:lineRule="auto"/>
        <w:rPr>
          <w:rFonts w:ascii="Arial"/>
          <w:sz w:val="21"/>
        </w:rPr>
      </w:pPr>
      <w:r>
        <w:drawing>
          <wp:anchor distT="0" distB="0" distL="0" distR="0" simplePos="0" relativeHeight="251755520" behindDoc="0" locked="0" layoutInCell="0" allowOverlap="1">
            <wp:simplePos x="0" y="0"/>
            <wp:positionH relativeFrom="page">
              <wp:posOffset>6197612</wp:posOffset>
            </wp:positionH>
            <wp:positionV relativeFrom="page">
              <wp:posOffset>9340825</wp:posOffset>
            </wp:positionV>
            <wp:extent cx="552466" cy="431788"/>
            <wp:effectExtent l="0" t="0" r="0" b="0"/>
            <wp:wrapNone/>
            <wp:docPr id="45" name="IM 45"/>
            <wp:cNvGraphicFramePr/>
            <a:graphic>
              <a:graphicData uri="http://schemas.openxmlformats.org/drawingml/2006/picture">
                <pic:pic>
                  <pic:nvPicPr>
                    <pic:cNvPr id="45" name="IM 45"/>
                    <pic:cNvPicPr/>
                  </pic:nvPicPr>
                  <pic:blipFill>
                    <a:blip r:embed="rId53"/>
                    <a:stretch>
                      <a:fillRect/>
                    </a:stretch>
                  </pic:blipFill>
                  <pic:spPr>
                    <a:xfrm rot="0">
                      <a:off x="0" y="0"/>
                      <a:ext cx="552466" cy="431788"/>
                    </a:xfrm>
                    <a:prstGeom prst="rect">
                      <a:avLst/>
                    </a:prstGeom>
                  </pic:spPr>
                </pic:pic>
              </a:graphicData>
            </a:graphic>
          </wp:anchor>
        </w:drawing>
      </w:r>
      <w:r/>
    </w:p>
    <w:p>
      <w:pPr>
        <w:ind w:left="6149"/>
        <w:spacing w:before="59" w:line="221" w:lineRule="auto"/>
        <w:rPr>
          <w:rFonts w:ascii="SimHei" w:hAnsi="SimHei" w:eastAsia="SimHei" w:cs="SimHei"/>
          <w:sz w:val="18"/>
          <w:szCs w:val="18"/>
        </w:rPr>
      </w:pPr>
      <w:r>
        <w:pict>
          <v:shape id="_x0000_s22" style="position:absolute;margin-left:464.151pt;margin-top:4.23796pt;mso-position-vertical-relative:text;mso-position-horizontal-relative:text;width:17.4pt;height:12.45pt;z-index:251756544;"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b/>
                      <w:bCs/>
                      <w:color w:val="008DD4"/>
                      <w:spacing w:val="-4"/>
                    </w:rPr>
                    <w:t>445</w:t>
                  </w:r>
                </w:p>
              </w:txbxContent>
            </v:textbox>
          </v:shape>
        </w:pict>
      </w:r>
      <w:r>
        <w:rPr>
          <w:rFonts w:ascii="SimHei" w:hAnsi="SimHei" w:eastAsia="SimHei" w:cs="SimHei"/>
          <w:sz w:val="18"/>
          <w:szCs w:val="18"/>
          <w:color w:val="009CE0"/>
          <w:spacing w:val="-1"/>
        </w:rPr>
        <w:t>第二十章</w:t>
      </w:r>
      <w:r>
        <w:rPr>
          <w:rFonts w:ascii="SimHei" w:hAnsi="SimHei" w:eastAsia="SimHei" w:cs="SimHei"/>
          <w:sz w:val="18"/>
          <w:szCs w:val="18"/>
          <w:color w:val="009CE0"/>
          <w:spacing w:val="57"/>
        </w:rPr>
        <w:t xml:space="preserve"> </w:t>
      </w:r>
      <w:r>
        <w:rPr>
          <w:rFonts w:ascii="SimHei" w:hAnsi="SimHei" w:eastAsia="SimHei" w:cs="SimHei"/>
          <w:sz w:val="18"/>
          <w:szCs w:val="18"/>
          <w:color w:val="009CE0"/>
          <w:spacing w:val="-1"/>
        </w:rPr>
        <w:t>神经系统遗传性疾病</w:t>
      </w:r>
    </w:p>
    <w:p>
      <w:pPr>
        <w:spacing w:line="286" w:lineRule="auto"/>
        <w:rPr>
          <w:rFonts w:ascii="Arial"/>
          <w:sz w:val="21"/>
        </w:rPr>
      </w:pPr>
      <w:r/>
    </w:p>
    <w:p>
      <w:pPr>
        <w:spacing w:before="68" w:line="223" w:lineRule="auto"/>
        <w:rPr>
          <w:rFonts w:ascii="FangSong" w:hAnsi="FangSong" w:eastAsia="FangSong" w:cs="FangSong"/>
          <w:sz w:val="21"/>
          <w:szCs w:val="21"/>
        </w:rPr>
      </w:pPr>
      <w:r>
        <w:rPr>
          <w:rFonts w:ascii="FangSong" w:hAnsi="FangSong" w:eastAsia="FangSong" w:cs="FangSong"/>
          <w:sz w:val="21"/>
          <w:szCs w:val="21"/>
          <w:spacing w:val="-14"/>
        </w:rPr>
        <w:t>经更易触及。</w:t>
      </w:r>
    </w:p>
    <w:p>
      <w:pPr>
        <w:ind w:right="1089" w:firstLine="399"/>
        <w:spacing w:before="76" w:line="250" w:lineRule="auto"/>
        <w:rPr>
          <w:rFonts w:ascii="SimSun" w:hAnsi="SimSun" w:eastAsia="SimSun" w:cs="SimSun"/>
          <w:sz w:val="21"/>
          <w:szCs w:val="21"/>
        </w:rPr>
      </w:pPr>
      <w:r>
        <w:rPr>
          <w:rFonts w:ascii="SimSun" w:hAnsi="SimSun" w:eastAsia="SimSun" w:cs="SimSun"/>
          <w:sz w:val="21"/>
          <w:szCs w:val="21"/>
          <w:spacing w:val="-13"/>
        </w:rPr>
        <w:t>CMT</w:t>
      </w:r>
      <w:r>
        <w:rPr>
          <w:rFonts w:ascii="SimSun" w:hAnsi="SimSun" w:eastAsia="SimSun" w:cs="SimSun"/>
          <w:sz w:val="21"/>
          <w:szCs w:val="21"/>
          <w:spacing w:val="-4"/>
        </w:rPr>
        <w:t xml:space="preserve"> </w:t>
      </w:r>
      <w:r>
        <w:rPr>
          <w:rFonts w:ascii="SimSun" w:hAnsi="SimSun" w:eastAsia="SimSun" w:cs="SimSun"/>
          <w:sz w:val="21"/>
          <w:szCs w:val="21"/>
          <w:spacing w:val="-13"/>
        </w:rPr>
        <w:t>患者临床表现的严重程度差异较大，有些患者可能仅</w:t>
      </w:r>
      <w:r>
        <w:rPr>
          <w:rFonts w:ascii="SimSun" w:hAnsi="SimSun" w:eastAsia="SimSun" w:cs="SimSun"/>
          <w:sz w:val="21"/>
          <w:szCs w:val="21"/>
          <w:spacing w:val="-14"/>
        </w:rPr>
        <w:t>有弓形足，甚至无任何临床症状，仅在</w:t>
      </w:r>
      <w:r>
        <w:rPr>
          <w:rFonts w:ascii="SimSun" w:hAnsi="SimSun" w:eastAsia="SimSun" w:cs="SimSun"/>
          <w:sz w:val="21"/>
          <w:szCs w:val="21"/>
        </w:rPr>
        <w:t xml:space="preserve"> </w:t>
      </w:r>
      <w:r>
        <w:rPr>
          <w:rFonts w:ascii="SimSun" w:hAnsi="SimSun" w:eastAsia="SimSun" w:cs="SimSun"/>
          <w:sz w:val="21"/>
          <w:szCs w:val="21"/>
          <w:spacing w:val="-10"/>
        </w:rPr>
        <w:t>偶然的神经电生理检查中发现异常。而有些患者则出现严重的肌肉无</w:t>
      </w:r>
      <w:r>
        <w:rPr>
          <w:rFonts w:ascii="SimSun" w:hAnsi="SimSun" w:eastAsia="SimSun" w:cs="SimSun"/>
          <w:sz w:val="21"/>
          <w:szCs w:val="21"/>
          <w:spacing w:val="-11"/>
        </w:rPr>
        <w:t>力和萎缩。</w:t>
      </w:r>
    </w:p>
    <w:p>
      <w:pPr>
        <w:ind w:left="297"/>
        <w:spacing w:before="69" w:line="222" w:lineRule="auto"/>
        <w:rPr>
          <w:rFonts w:ascii="SimHei" w:hAnsi="SimHei" w:eastAsia="SimHei" w:cs="SimHei"/>
          <w:sz w:val="21"/>
          <w:szCs w:val="21"/>
        </w:rPr>
      </w:pPr>
      <w:r>
        <w:rPr>
          <w:rFonts w:ascii="SimHei" w:hAnsi="SimHei" w:eastAsia="SimHei" w:cs="SimHei"/>
          <w:sz w:val="21"/>
          <w:szCs w:val="21"/>
          <w:b/>
          <w:bCs/>
          <w:color w:val="0097D8"/>
          <w:spacing w:val="-16"/>
        </w:rPr>
        <w:t>【辅助检查】</w:t>
      </w:r>
    </w:p>
    <w:p>
      <w:pPr>
        <w:ind w:right="1086" w:firstLine="399"/>
        <w:spacing w:before="88" w:line="266" w:lineRule="auto"/>
        <w:rPr>
          <w:rFonts w:ascii="SimSun" w:hAnsi="SimSun" w:eastAsia="SimSun" w:cs="SimSun"/>
          <w:sz w:val="21"/>
          <w:szCs w:val="21"/>
        </w:rPr>
      </w:pPr>
      <w:r>
        <w:rPr>
          <w:rFonts w:ascii="Times New Roman" w:hAnsi="Times New Roman" w:eastAsia="Times New Roman" w:cs="Times New Roman"/>
          <w:sz w:val="21"/>
          <w:szCs w:val="21"/>
          <w:b/>
          <w:bCs/>
          <w:spacing w:val="-9"/>
        </w:rPr>
        <w:t>1.</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b/>
          <w:bCs/>
          <w:spacing w:val="-9"/>
        </w:rPr>
        <w:t>神经电生理检查</w:t>
      </w:r>
      <w:r>
        <w:rPr>
          <w:rFonts w:ascii="SimSun" w:hAnsi="SimSun" w:eastAsia="SimSun" w:cs="SimSun"/>
          <w:sz w:val="21"/>
          <w:szCs w:val="21"/>
          <w:spacing w:val="77"/>
        </w:rPr>
        <w:t xml:space="preserve"> </w:t>
      </w:r>
      <w:r>
        <w:rPr>
          <w:rFonts w:ascii="Times New Roman" w:hAnsi="Times New Roman" w:eastAsia="Times New Roman" w:cs="Times New Roman"/>
          <w:sz w:val="21"/>
          <w:szCs w:val="21"/>
          <w:spacing w:val="-9"/>
        </w:rPr>
        <w:t>CMT1</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9"/>
        </w:rPr>
        <w:t>型有广泛的神经传导速度显著下降，不</w:t>
      </w:r>
      <w:r>
        <w:rPr>
          <w:rFonts w:ascii="SimSun" w:hAnsi="SimSun" w:eastAsia="SimSun" w:cs="SimSun"/>
          <w:sz w:val="21"/>
          <w:szCs w:val="21"/>
          <w:spacing w:val="-10"/>
        </w:rPr>
        <w:t>伴传导阻滞，复合肌肉动作</w:t>
      </w:r>
      <w:r>
        <w:rPr>
          <w:rFonts w:ascii="SimSun" w:hAnsi="SimSun" w:eastAsia="SimSun" w:cs="SimSun"/>
          <w:sz w:val="21"/>
          <w:szCs w:val="21"/>
        </w:rPr>
        <w:t xml:space="preserve"> </w:t>
      </w:r>
      <w:r>
        <w:rPr>
          <w:rFonts w:ascii="SimSun" w:hAnsi="SimSun" w:eastAsia="SimSun" w:cs="SimSun"/>
          <w:sz w:val="21"/>
          <w:szCs w:val="21"/>
          <w:spacing w:val="-12"/>
        </w:rPr>
        <w:t>电位和感觉神经动作电位的波幅正常或降低。</w:t>
      </w:r>
      <w:r>
        <w:rPr>
          <w:rFonts w:ascii="SimSun" w:hAnsi="SimSun" w:eastAsia="SimSun" w:cs="SimSun"/>
          <w:sz w:val="21"/>
          <w:szCs w:val="21"/>
          <w:spacing w:val="2"/>
        </w:rPr>
        <w:t xml:space="preserve"> </w:t>
      </w:r>
      <w:r>
        <w:rPr>
          <w:rFonts w:ascii="SimSun" w:hAnsi="SimSun" w:eastAsia="SimSun" w:cs="SimSun"/>
          <w:sz w:val="21"/>
          <w:szCs w:val="21"/>
          <w:spacing w:val="-12"/>
        </w:rPr>
        <w:t>CMT2</w:t>
      </w:r>
      <w:r>
        <w:rPr>
          <w:rFonts w:ascii="SimSun" w:hAnsi="SimSun" w:eastAsia="SimSun" w:cs="SimSun"/>
          <w:sz w:val="21"/>
          <w:szCs w:val="21"/>
          <w:spacing w:val="102"/>
        </w:rPr>
        <w:t xml:space="preserve"> </w:t>
      </w:r>
      <w:r>
        <w:rPr>
          <w:rFonts w:ascii="SimSun" w:hAnsi="SimSun" w:eastAsia="SimSun" w:cs="SimSun"/>
          <w:sz w:val="21"/>
          <w:szCs w:val="21"/>
          <w:spacing w:val="-12"/>
        </w:rPr>
        <w:t>型神经传导速度大致正常或轻度下降，复合肌</w:t>
      </w:r>
      <w:r>
        <w:rPr>
          <w:rFonts w:ascii="SimSun" w:hAnsi="SimSun" w:eastAsia="SimSun" w:cs="SimSun"/>
          <w:sz w:val="21"/>
          <w:szCs w:val="21"/>
        </w:rPr>
        <w:t xml:space="preserve"> </w:t>
      </w:r>
      <w:r>
        <w:rPr>
          <w:rFonts w:ascii="SimSun" w:hAnsi="SimSun" w:eastAsia="SimSun" w:cs="SimSun"/>
          <w:sz w:val="21"/>
          <w:szCs w:val="21"/>
          <w:spacing w:val="-11"/>
        </w:rPr>
        <w:t>肉动作电位和感觉神经动作电位的波幅明显降低。</w:t>
      </w:r>
    </w:p>
    <w:p>
      <w:pPr>
        <w:ind w:left="399"/>
        <w:spacing w:before="80" w:line="219" w:lineRule="auto"/>
        <w:rPr>
          <w:rFonts w:ascii="SimSun" w:hAnsi="SimSun" w:eastAsia="SimSun" w:cs="SimSun"/>
          <w:sz w:val="21"/>
          <w:szCs w:val="21"/>
        </w:rPr>
      </w:pPr>
      <w:r>
        <w:rPr>
          <w:rFonts w:ascii="Times New Roman" w:hAnsi="Times New Roman" w:eastAsia="Times New Roman" w:cs="Times New Roman"/>
          <w:sz w:val="21"/>
          <w:szCs w:val="21"/>
          <w:b/>
          <w:bCs/>
          <w:spacing w:val="-7"/>
        </w:rPr>
        <w:t>2.</w:t>
      </w:r>
      <w:r>
        <w:rPr>
          <w:rFonts w:ascii="Times New Roman" w:hAnsi="Times New Roman" w:eastAsia="Times New Roman" w:cs="Times New Roman"/>
          <w:sz w:val="21"/>
          <w:szCs w:val="21"/>
          <w:spacing w:val="37"/>
          <w:w w:val="101"/>
        </w:rPr>
        <w:t xml:space="preserve"> </w:t>
      </w:r>
      <w:r>
        <w:rPr>
          <w:rFonts w:ascii="SimSun" w:hAnsi="SimSun" w:eastAsia="SimSun" w:cs="SimSun"/>
          <w:sz w:val="21"/>
          <w:szCs w:val="21"/>
          <w:b/>
          <w:bCs/>
          <w:spacing w:val="-7"/>
        </w:rPr>
        <w:t>周围神经活检</w:t>
      </w:r>
      <w:r>
        <w:rPr>
          <w:rFonts w:ascii="SimSun" w:hAnsi="SimSun" w:eastAsia="SimSun" w:cs="SimSun"/>
          <w:sz w:val="21"/>
          <w:szCs w:val="21"/>
          <w:spacing w:val="79"/>
        </w:rPr>
        <w:t xml:space="preserve"> </w:t>
      </w:r>
      <w:r>
        <w:rPr>
          <w:rFonts w:ascii="SimSun" w:hAnsi="SimSun" w:eastAsia="SimSun" w:cs="SimSun"/>
          <w:sz w:val="21"/>
          <w:szCs w:val="21"/>
          <w:spacing w:val="-7"/>
        </w:rPr>
        <w:t>可以见到不同程度的脱髓鞘和(或)轴索变性。</w:t>
      </w:r>
    </w:p>
    <w:p>
      <w:pPr>
        <w:ind w:right="1108" w:firstLine="399"/>
        <w:spacing w:before="81" w:line="256" w:lineRule="auto"/>
        <w:rPr>
          <w:rFonts w:ascii="SimSun" w:hAnsi="SimSun" w:eastAsia="SimSun" w:cs="SimSun"/>
          <w:sz w:val="21"/>
          <w:szCs w:val="21"/>
        </w:rPr>
      </w:pPr>
      <w:r>
        <w:rPr>
          <w:rFonts w:ascii="Times New Roman" w:hAnsi="Times New Roman" w:eastAsia="Times New Roman" w:cs="Times New Roman"/>
          <w:sz w:val="21"/>
          <w:szCs w:val="21"/>
          <w:b/>
          <w:bCs/>
          <w:spacing w:val="-9"/>
        </w:rPr>
        <w:t>3.</w:t>
      </w:r>
      <w:r>
        <w:rPr>
          <w:rFonts w:ascii="Times New Roman" w:hAnsi="Times New Roman" w:eastAsia="Times New Roman" w:cs="Times New Roman"/>
          <w:sz w:val="21"/>
          <w:szCs w:val="21"/>
          <w:spacing w:val="55"/>
          <w:w w:val="101"/>
        </w:rPr>
        <w:t xml:space="preserve"> </w:t>
      </w:r>
      <w:r>
        <w:rPr>
          <w:rFonts w:ascii="SimSun" w:hAnsi="SimSun" w:eastAsia="SimSun" w:cs="SimSun"/>
          <w:sz w:val="21"/>
          <w:szCs w:val="21"/>
          <w:b/>
          <w:bCs/>
          <w:spacing w:val="-9"/>
        </w:rPr>
        <w:t>基因检测</w:t>
      </w:r>
      <w:r>
        <w:rPr>
          <w:rFonts w:ascii="SimSun" w:hAnsi="SimSun" w:eastAsia="SimSun" w:cs="SimSun"/>
          <w:sz w:val="21"/>
          <w:szCs w:val="21"/>
          <w:spacing w:val="70"/>
        </w:rPr>
        <w:t xml:space="preserve"> </w:t>
      </w:r>
      <w:r>
        <w:rPr>
          <w:rFonts w:ascii="SimSun" w:hAnsi="SimSun" w:eastAsia="SimSun" w:cs="SimSun"/>
          <w:sz w:val="21"/>
          <w:szCs w:val="21"/>
          <w:spacing w:val="-9"/>
        </w:rPr>
        <w:t>遗传学检查有助于疾病的诊断和分型。</w:t>
      </w:r>
      <w:r>
        <w:rPr>
          <w:rFonts w:ascii="SimSun" w:hAnsi="SimSun" w:eastAsia="SimSun" w:cs="SimSun"/>
          <w:sz w:val="21"/>
          <w:szCs w:val="21"/>
          <w:spacing w:val="-15"/>
        </w:rPr>
        <w:t xml:space="preserve"> </w:t>
      </w:r>
      <w:r>
        <w:rPr>
          <w:rFonts w:ascii="Times New Roman" w:hAnsi="Times New Roman" w:eastAsia="Times New Roman" w:cs="Times New Roman"/>
          <w:sz w:val="21"/>
          <w:szCs w:val="21"/>
          <w:spacing w:val="-9"/>
        </w:rPr>
        <w:t>PMP22</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9"/>
        </w:rPr>
        <w:t>重复突变和</w:t>
      </w:r>
      <w:r>
        <w:rPr>
          <w:rFonts w:ascii="Times New Roman" w:hAnsi="Times New Roman" w:eastAsia="Times New Roman" w:cs="Times New Roman"/>
          <w:sz w:val="21"/>
          <w:szCs w:val="21"/>
          <w:spacing w:val="-9"/>
        </w:rPr>
        <w:t>GJB1</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9"/>
        </w:rPr>
        <w:t>突变在</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9"/>
        </w:rPr>
        <w:t>CMT</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9"/>
        </w:rPr>
        <w:t>中</w:t>
      </w:r>
      <w:r>
        <w:rPr>
          <w:rFonts w:ascii="SimSun" w:hAnsi="SimSun" w:eastAsia="SimSun" w:cs="SimSun"/>
          <w:sz w:val="21"/>
          <w:szCs w:val="21"/>
        </w:rPr>
        <w:t xml:space="preserve"> </w:t>
      </w:r>
      <w:r>
        <w:rPr>
          <w:rFonts w:ascii="SimSun" w:hAnsi="SimSun" w:eastAsia="SimSun" w:cs="SimSun"/>
          <w:sz w:val="21"/>
          <w:szCs w:val="21"/>
          <w:spacing w:val="-16"/>
        </w:rPr>
        <w:t>最常见，可作为常规筛查的基因。</w:t>
      </w:r>
    </w:p>
    <w:p>
      <w:pPr>
        <w:ind w:left="297"/>
        <w:spacing w:before="76" w:line="221" w:lineRule="auto"/>
        <w:rPr>
          <w:rFonts w:ascii="SimHei" w:hAnsi="SimHei" w:eastAsia="SimHei" w:cs="SimHei"/>
          <w:sz w:val="21"/>
          <w:szCs w:val="21"/>
        </w:rPr>
      </w:pPr>
      <w:r>
        <w:rPr>
          <w:rFonts w:ascii="SimHei" w:hAnsi="SimHei" w:eastAsia="SimHei" w:cs="SimHei"/>
          <w:sz w:val="21"/>
          <w:szCs w:val="21"/>
          <w:b/>
          <w:bCs/>
          <w:color w:val="00A4E0"/>
          <w:spacing w:val="-15"/>
        </w:rPr>
        <w:t>【诊断】</w:t>
      </w:r>
    </w:p>
    <w:p>
      <w:pPr>
        <w:ind w:right="1088" w:firstLine="399"/>
        <w:spacing w:before="83" w:line="276" w:lineRule="auto"/>
        <w:jc w:val="both"/>
        <w:rPr>
          <w:rFonts w:ascii="SimSun" w:hAnsi="SimSun" w:eastAsia="SimSun" w:cs="SimSun"/>
          <w:sz w:val="21"/>
          <w:szCs w:val="21"/>
        </w:rPr>
      </w:pPr>
      <w:r>
        <w:rPr>
          <w:rFonts w:ascii="SimSun" w:hAnsi="SimSun" w:eastAsia="SimSun" w:cs="SimSun"/>
          <w:sz w:val="21"/>
          <w:szCs w:val="21"/>
          <w:spacing w:val="-23"/>
        </w:rPr>
        <w:t>根据儿童或青春期起病，出现缓慢进展的对称性双下肢无</w:t>
      </w:r>
      <w:r>
        <w:rPr>
          <w:rFonts w:ascii="SimSun" w:hAnsi="SimSun" w:eastAsia="SimSun" w:cs="SimSun"/>
          <w:sz w:val="21"/>
          <w:szCs w:val="21"/>
          <w:spacing w:val="-24"/>
        </w:rPr>
        <w:t>力，以及“鹤腿”、足下垂、弓形足，伴有</w:t>
      </w:r>
      <w:r>
        <w:rPr>
          <w:rFonts w:ascii="SimSun" w:hAnsi="SimSun" w:eastAsia="SimSun" w:cs="SimSun"/>
          <w:sz w:val="21"/>
          <w:szCs w:val="21"/>
        </w:rPr>
        <w:t xml:space="preserve"> </w:t>
      </w:r>
      <w:r>
        <w:rPr>
          <w:rFonts w:ascii="SimSun" w:hAnsi="SimSun" w:eastAsia="SimSun" w:cs="SimSun"/>
          <w:sz w:val="21"/>
          <w:szCs w:val="21"/>
          <w:spacing w:val="-13"/>
        </w:rPr>
        <w:t>感觉障碍，腱反射减弱或消失，运动神经传导速度减慢，神经活检有脱</w:t>
      </w:r>
      <w:r>
        <w:rPr>
          <w:rFonts w:ascii="SimSun" w:hAnsi="SimSun" w:eastAsia="SimSun" w:cs="SimSun"/>
          <w:sz w:val="21"/>
          <w:szCs w:val="21"/>
          <w:spacing w:val="-14"/>
        </w:rPr>
        <w:t>髓鞘和(或)轴索变性，阳性家</w:t>
      </w:r>
      <w:r>
        <w:rPr>
          <w:rFonts w:ascii="SimSun" w:hAnsi="SimSun" w:eastAsia="SimSun" w:cs="SimSun"/>
          <w:sz w:val="21"/>
          <w:szCs w:val="21"/>
        </w:rPr>
        <w:t xml:space="preserve"> </w:t>
      </w:r>
      <w:r>
        <w:rPr>
          <w:rFonts w:ascii="SimSun" w:hAnsi="SimSun" w:eastAsia="SimSun" w:cs="SimSun"/>
          <w:sz w:val="21"/>
          <w:szCs w:val="21"/>
          <w:spacing w:val="-10"/>
        </w:rPr>
        <w:t>族史，结合基因检测的异常可以确诊。家族史对于CMT</w:t>
      </w:r>
      <w:r>
        <w:rPr>
          <w:rFonts w:ascii="SimSun" w:hAnsi="SimSun" w:eastAsia="SimSun" w:cs="SimSun"/>
          <w:sz w:val="21"/>
          <w:szCs w:val="21"/>
          <w:spacing w:val="26"/>
        </w:rPr>
        <w:t xml:space="preserve"> </w:t>
      </w:r>
      <w:r>
        <w:rPr>
          <w:rFonts w:ascii="SimSun" w:hAnsi="SimSun" w:eastAsia="SimSun" w:cs="SimSun"/>
          <w:sz w:val="21"/>
          <w:szCs w:val="21"/>
          <w:spacing w:val="-10"/>
        </w:rPr>
        <w:t>的诊断很重要。对于无明</w:t>
      </w:r>
      <w:r>
        <w:rPr>
          <w:rFonts w:ascii="SimSun" w:hAnsi="SimSun" w:eastAsia="SimSun" w:cs="SimSun"/>
          <w:sz w:val="21"/>
          <w:szCs w:val="21"/>
          <w:spacing w:val="-11"/>
        </w:rPr>
        <w:t>确家族史的患者应</w:t>
      </w:r>
      <w:r>
        <w:rPr>
          <w:rFonts w:ascii="SimSun" w:hAnsi="SimSun" w:eastAsia="SimSun" w:cs="SimSun"/>
          <w:sz w:val="21"/>
          <w:szCs w:val="21"/>
        </w:rPr>
        <w:t xml:space="preserve"> </w:t>
      </w:r>
      <w:r>
        <w:rPr>
          <w:rFonts w:ascii="SimSun" w:hAnsi="SimSun" w:eastAsia="SimSun" w:cs="SimSun"/>
          <w:sz w:val="21"/>
          <w:szCs w:val="21"/>
          <w:spacing w:val="-10"/>
        </w:rPr>
        <w:t>对其家族成员尤其是其父母进行神经科检查，即使发现轻微的周围神经损害或是仅有肌电图异常改</w:t>
      </w:r>
      <w:r>
        <w:rPr>
          <w:rFonts w:ascii="SimSun" w:hAnsi="SimSun" w:eastAsia="SimSun" w:cs="SimSun"/>
          <w:sz w:val="21"/>
          <w:szCs w:val="21"/>
          <w:spacing w:val="7"/>
        </w:rPr>
        <w:t xml:space="preserve"> </w:t>
      </w:r>
      <w:r>
        <w:rPr>
          <w:rFonts w:ascii="SimSun" w:hAnsi="SimSun" w:eastAsia="SimSun" w:cs="SimSun"/>
          <w:sz w:val="21"/>
          <w:szCs w:val="21"/>
          <w:spacing w:val="-12"/>
        </w:rPr>
        <w:t>变对诊断也有帮助。</w:t>
      </w:r>
    </w:p>
    <w:p>
      <w:pPr>
        <w:ind w:left="297"/>
        <w:spacing w:before="56" w:line="221" w:lineRule="auto"/>
        <w:rPr>
          <w:rFonts w:ascii="SimHei" w:hAnsi="SimHei" w:eastAsia="SimHei" w:cs="SimHei"/>
          <w:sz w:val="21"/>
          <w:szCs w:val="21"/>
        </w:rPr>
      </w:pPr>
      <w:r>
        <w:rPr>
          <w:rFonts w:ascii="SimHei" w:hAnsi="SimHei" w:eastAsia="SimHei" w:cs="SimHei"/>
          <w:sz w:val="21"/>
          <w:szCs w:val="21"/>
          <w:b/>
          <w:bCs/>
          <w:color w:val="00A2DE"/>
          <w:spacing w:val="-16"/>
        </w:rPr>
        <w:t>【鉴别诊断】</w:t>
      </w:r>
    </w:p>
    <w:p>
      <w:pPr>
        <w:ind w:right="1044" w:firstLine="399"/>
        <w:spacing w:before="104" w:line="266" w:lineRule="auto"/>
        <w:rPr>
          <w:rFonts w:ascii="SimSun" w:hAnsi="SimSun" w:eastAsia="SimSun" w:cs="SimSun"/>
          <w:sz w:val="21"/>
          <w:szCs w:val="21"/>
        </w:rPr>
      </w:pPr>
      <w:r>
        <w:rPr>
          <w:rFonts w:ascii="SimSun" w:hAnsi="SimSun" w:eastAsia="SimSun" w:cs="SimSun"/>
          <w:sz w:val="21"/>
          <w:szCs w:val="21"/>
          <w:spacing w:val="-9"/>
        </w:rPr>
        <w:t>CMT</w:t>
      </w:r>
      <w:r>
        <w:rPr>
          <w:rFonts w:ascii="SimSun" w:hAnsi="SimSun" w:eastAsia="SimSun" w:cs="SimSun"/>
          <w:sz w:val="21"/>
          <w:szCs w:val="21"/>
          <w:spacing w:val="-14"/>
        </w:rPr>
        <w:t xml:space="preserve"> </w:t>
      </w:r>
      <w:r>
        <w:rPr>
          <w:rFonts w:ascii="SimSun" w:hAnsi="SimSun" w:eastAsia="SimSun" w:cs="SimSun"/>
          <w:sz w:val="21"/>
          <w:szCs w:val="21"/>
          <w:spacing w:val="-9"/>
        </w:rPr>
        <w:t>通常进展缓慢，对于相对进展较快的周围神经病变应考虑其他诊断</w:t>
      </w:r>
      <w:r>
        <w:rPr>
          <w:rFonts w:ascii="SimSun" w:hAnsi="SimSun" w:eastAsia="SimSun" w:cs="SimSun"/>
          <w:sz w:val="21"/>
          <w:szCs w:val="21"/>
          <w:spacing w:val="-10"/>
        </w:rPr>
        <w:t>的可能。如糖尿病、酒</w:t>
      </w:r>
      <w:r>
        <w:rPr>
          <w:rFonts w:ascii="SimSun" w:hAnsi="SimSun" w:eastAsia="SimSun" w:cs="SimSun"/>
          <w:sz w:val="21"/>
          <w:szCs w:val="21"/>
        </w:rPr>
        <w:t xml:space="preserve"> </w:t>
      </w:r>
      <w:r>
        <w:rPr>
          <w:rFonts w:ascii="SimSun" w:hAnsi="SimSun" w:eastAsia="SimSun" w:cs="SimSun"/>
          <w:sz w:val="21"/>
          <w:szCs w:val="21"/>
          <w:spacing w:val="-17"/>
        </w:rPr>
        <w:t>精中毒、重金属中毒或免疫性神经病。</w:t>
      </w:r>
      <w:r>
        <w:rPr>
          <w:rFonts w:ascii="SimSun" w:hAnsi="SimSun" w:eastAsia="SimSun" w:cs="SimSun"/>
          <w:sz w:val="21"/>
          <w:szCs w:val="21"/>
          <w:spacing w:val="-7"/>
        </w:rPr>
        <w:t xml:space="preserve"> </w:t>
      </w:r>
      <w:r>
        <w:rPr>
          <w:rFonts w:ascii="SimSun" w:hAnsi="SimSun" w:eastAsia="SimSun" w:cs="SimSun"/>
          <w:sz w:val="21"/>
          <w:szCs w:val="21"/>
          <w:spacing w:val="-17"/>
        </w:rPr>
        <w:t>CMT</w:t>
      </w:r>
      <w:r>
        <w:rPr>
          <w:rFonts w:ascii="SimSun" w:hAnsi="SimSun" w:eastAsia="SimSun" w:cs="SimSun"/>
          <w:sz w:val="21"/>
          <w:szCs w:val="21"/>
          <w:spacing w:val="37"/>
        </w:rPr>
        <w:t xml:space="preserve"> </w:t>
      </w:r>
      <w:r>
        <w:rPr>
          <w:rFonts w:ascii="SimSun" w:hAnsi="SimSun" w:eastAsia="SimSun" w:cs="SimSun"/>
          <w:sz w:val="21"/>
          <w:szCs w:val="21"/>
          <w:spacing w:val="-17"/>
        </w:rPr>
        <w:t>的感觉症状常不突出，但仍需进行细致的感觉检查，如果</w:t>
      </w:r>
      <w:r>
        <w:rPr>
          <w:rFonts w:ascii="SimSun" w:hAnsi="SimSun" w:eastAsia="SimSun" w:cs="SimSun"/>
          <w:sz w:val="21"/>
          <w:szCs w:val="21"/>
        </w:rPr>
        <w:t xml:space="preserve"> </w:t>
      </w:r>
      <w:r>
        <w:rPr>
          <w:rFonts w:ascii="SimSun" w:hAnsi="SimSun" w:eastAsia="SimSun" w:cs="SimSun"/>
          <w:sz w:val="21"/>
          <w:szCs w:val="21"/>
          <w:spacing w:val="-13"/>
        </w:rPr>
        <w:t>没有感觉损害的体征，肌电图也无感觉障碍的证据则应考虑其他诊断的可能。如远端型脊肌萎缩症。</w:t>
      </w:r>
    </w:p>
    <w:p>
      <w:pPr>
        <w:ind w:left="399"/>
        <w:spacing w:before="63" w:line="220" w:lineRule="auto"/>
        <w:rPr>
          <w:rFonts w:ascii="SimSun" w:hAnsi="SimSun" w:eastAsia="SimSun" w:cs="SimSun"/>
          <w:sz w:val="21"/>
          <w:szCs w:val="21"/>
        </w:rPr>
      </w:pPr>
      <w:r>
        <w:rPr>
          <w:rFonts w:ascii="SimSun" w:hAnsi="SimSun" w:eastAsia="SimSun" w:cs="SimSun"/>
          <w:sz w:val="21"/>
          <w:szCs w:val="21"/>
          <w:spacing w:val="-9"/>
        </w:rPr>
        <w:t>CMT</w:t>
      </w:r>
      <w:r>
        <w:rPr>
          <w:rFonts w:ascii="SimSun" w:hAnsi="SimSun" w:eastAsia="SimSun" w:cs="SimSun"/>
          <w:sz w:val="21"/>
          <w:szCs w:val="21"/>
          <w:spacing w:val="-8"/>
        </w:rPr>
        <w:t xml:space="preserve"> </w:t>
      </w:r>
      <w:r>
        <w:rPr>
          <w:rFonts w:ascii="SimSun" w:hAnsi="SimSun" w:eastAsia="SimSun" w:cs="SimSun"/>
          <w:sz w:val="21"/>
          <w:szCs w:val="21"/>
          <w:spacing w:val="-9"/>
        </w:rPr>
        <w:t>需与以下疾病相鉴别：</w:t>
      </w:r>
    </w:p>
    <w:p>
      <w:pPr>
        <w:ind w:right="1142" w:firstLine="399"/>
        <w:spacing w:before="96" w:line="255" w:lineRule="auto"/>
        <w:rPr>
          <w:rFonts w:ascii="SimSun" w:hAnsi="SimSun" w:eastAsia="SimSun" w:cs="SimSun"/>
          <w:sz w:val="21"/>
          <w:szCs w:val="21"/>
        </w:rPr>
      </w:pPr>
      <w:r>
        <w:rPr>
          <w:rFonts w:ascii="Times New Roman" w:hAnsi="Times New Roman" w:eastAsia="Times New Roman" w:cs="Times New Roman"/>
          <w:sz w:val="21"/>
          <w:szCs w:val="21"/>
          <w:b/>
          <w:bCs/>
          <w:spacing w:val="-16"/>
        </w:rPr>
        <w:t>1.</w:t>
      </w:r>
      <w:r>
        <w:rPr>
          <w:rFonts w:ascii="Times New Roman" w:hAnsi="Times New Roman" w:eastAsia="Times New Roman" w:cs="Times New Roman"/>
          <w:sz w:val="21"/>
          <w:szCs w:val="21"/>
          <w:spacing w:val="43"/>
          <w:w w:val="101"/>
        </w:rPr>
        <w:t xml:space="preserve"> </w:t>
      </w:r>
      <w:r>
        <w:rPr>
          <w:rFonts w:ascii="SimSun" w:hAnsi="SimSun" w:eastAsia="SimSun" w:cs="SimSun"/>
          <w:sz w:val="21"/>
          <w:szCs w:val="21"/>
          <w:b/>
          <w:bCs/>
          <w:spacing w:val="-16"/>
        </w:rPr>
        <w:t>远端型肌营养不良</w:t>
      </w:r>
      <w:r>
        <w:rPr>
          <w:rFonts w:ascii="SimSun" w:hAnsi="SimSun" w:eastAsia="SimSun" w:cs="SimSun"/>
          <w:sz w:val="21"/>
          <w:szCs w:val="21"/>
          <w:spacing w:val="82"/>
        </w:rPr>
        <w:t xml:space="preserve"> </w:t>
      </w:r>
      <w:r>
        <w:rPr>
          <w:rFonts w:ascii="SimSun" w:hAnsi="SimSun" w:eastAsia="SimSun" w:cs="SimSun"/>
          <w:sz w:val="21"/>
          <w:szCs w:val="21"/>
          <w:spacing w:val="-16"/>
        </w:rPr>
        <w:t>四肢远端逐渐向上发展的肌无力、肌萎缩，成年期发病，肌电图呈肌源性</w:t>
      </w:r>
      <w:r>
        <w:rPr>
          <w:rFonts w:ascii="SimSun" w:hAnsi="SimSun" w:eastAsia="SimSun" w:cs="SimSun"/>
          <w:sz w:val="21"/>
          <w:szCs w:val="21"/>
        </w:rPr>
        <w:t xml:space="preserve"> </w:t>
      </w:r>
      <w:r>
        <w:rPr>
          <w:rFonts w:ascii="SimSun" w:hAnsi="SimSun" w:eastAsia="SimSun" w:cs="SimSun"/>
          <w:sz w:val="21"/>
          <w:szCs w:val="21"/>
          <w:spacing w:val="-16"/>
        </w:rPr>
        <w:t>改变，运动神经传导速度正常等可资鉴别。</w:t>
      </w:r>
    </w:p>
    <w:p>
      <w:pPr>
        <w:ind w:right="1114" w:firstLine="399"/>
        <w:spacing w:before="58" w:line="256" w:lineRule="auto"/>
        <w:rPr>
          <w:rFonts w:ascii="SimSun" w:hAnsi="SimSun" w:eastAsia="SimSun" w:cs="SimSun"/>
          <w:sz w:val="21"/>
          <w:szCs w:val="21"/>
        </w:rPr>
      </w:pPr>
      <w:r>
        <w:rPr>
          <w:rFonts w:ascii="Times New Roman" w:hAnsi="Times New Roman" w:eastAsia="Times New Roman" w:cs="Times New Roman"/>
          <w:sz w:val="21"/>
          <w:szCs w:val="21"/>
          <w:b/>
          <w:bCs/>
          <w:spacing w:val="-10"/>
        </w:rPr>
        <w:t>2.</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b/>
          <w:bCs/>
          <w:spacing w:val="-10"/>
        </w:rPr>
        <w:t>远端型脊肌萎缩症</w:t>
      </w:r>
      <w:r>
        <w:rPr>
          <w:rFonts w:ascii="SimSun" w:hAnsi="SimSun" w:eastAsia="SimSun" w:cs="SimSun"/>
          <w:sz w:val="21"/>
          <w:szCs w:val="21"/>
          <w:spacing w:val="87"/>
        </w:rPr>
        <w:t xml:space="preserve"> </w:t>
      </w:r>
      <w:r>
        <w:rPr>
          <w:rFonts w:ascii="SimSun" w:hAnsi="SimSun" w:eastAsia="SimSun" w:cs="SimSun"/>
          <w:sz w:val="21"/>
          <w:szCs w:val="21"/>
          <w:spacing w:val="-10"/>
        </w:rPr>
        <w:t>肌萎缩分布和病程与</w:t>
      </w:r>
      <w:r>
        <w:rPr>
          <w:rFonts w:ascii="Times New Roman" w:hAnsi="Times New Roman" w:eastAsia="Times New Roman" w:cs="Times New Roman"/>
          <w:sz w:val="21"/>
          <w:szCs w:val="21"/>
          <w:spacing w:val="-10"/>
        </w:rPr>
        <w:t>CMT2</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10"/>
        </w:rPr>
        <w:t>型相似，肌电图上可见广泛的纤颤、束颤和</w:t>
      </w:r>
      <w:r>
        <w:rPr>
          <w:rFonts w:ascii="SimSun" w:hAnsi="SimSun" w:eastAsia="SimSun" w:cs="SimSun"/>
          <w:sz w:val="21"/>
          <w:szCs w:val="21"/>
        </w:rPr>
        <w:t xml:space="preserve"> </w:t>
      </w:r>
      <w:r>
        <w:rPr>
          <w:rFonts w:ascii="SimSun" w:hAnsi="SimSun" w:eastAsia="SimSun" w:cs="SimSun"/>
          <w:sz w:val="21"/>
          <w:szCs w:val="21"/>
          <w:spacing w:val="-13"/>
        </w:rPr>
        <w:t>巨大动作电位等前角细胞损害，脊旁肌肉和颏舌肌或面肌广泛的失神经支配提示脊肌萎缩症。</w:t>
      </w:r>
    </w:p>
    <w:p>
      <w:pPr>
        <w:ind w:right="1090" w:firstLine="399"/>
        <w:spacing w:before="77" w:line="268" w:lineRule="auto"/>
        <w:rPr>
          <w:rFonts w:ascii="SimSun" w:hAnsi="SimSun" w:eastAsia="SimSun" w:cs="SimSun"/>
          <w:sz w:val="21"/>
          <w:szCs w:val="21"/>
        </w:rPr>
      </w:pPr>
      <w:r>
        <w:rPr>
          <w:rFonts w:ascii="Times New Roman" w:hAnsi="Times New Roman" w:eastAsia="Times New Roman" w:cs="Times New Roman"/>
          <w:sz w:val="21"/>
          <w:szCs w:val="21"/>
          <w:b/>
          <w:bCs/>
          <w:spacing w:val="-4"/>
        </w:rPr>
        <w:t>3.</w:t>
      </w:r>
      <w:r>
        <w:rPr>
          <w:rFonts w:ascii="Times New Roman" w:hAnsi="Times New Roman" w:eastAsia="Times New Roman" w:cs="Times New Roman"/>
          <w:sz w:val="21"/>
          <w:szCs w:val="21"/>
          <w:spacing w:val="37"/>
          <w:w w:val="101"/>
        </w:rPr>
        <w:t xml:space="preserve"> </w:t>
      </w:r>
      <w:r>
        <w:rPr>
          <w:rFonts w:ascii="SimSun" w:hAnsi="SimSun" w:eastAsia="SimSun" w:cs="SimSun"/>
          <w:sz w:val="21"/>
          <w:szCs w:val="21"/>
          <w:b/>
          <w:bCs/>
          <w:spacing w:val="-4"/>
        </w:rPr>
        <w:t>遗传性共济失调伴肌萎缩症(又称</w:t>
      </w:r>
      <w:r>
        <w:rPr>
          <w:rFonts w:ascii="SimSun" w:hAnsi="SimSun" w:eastAsia="SimSun" w:cs="SimSun"/>
          <w:sz w:val="21"/>
          <w:szCs w:val="21"/>
          <w:spacing w:val="-36"/>
        </w:rPr>
        <w:t xml:space="preserve"> </w:t>
      </w:r>
      <w:r>
        <w:rPr>
          <w:rFonts w:ascii="Times New Roman" w:hAnsi="Times New Roman" w:eastAsia="Times New Roman" w:cs="Times New Roman"/>
          <w:sz w:val="21"/>
          <w:szCs w:val="21"/>
          <w:b/>
          <w:bCs/>
          <w:spacing w:val="-4"/>
        </w:rPr>
        <w:t>Roussy-Lévy</w:t>
      </w:r>
      <w:r>
        <w:rPr>
          <w:rFonts w:ascii="Times New Roman" w:hAnsi="Times New Roman" w:eastAsia="Times New Roman" w:cs="Times New Roman"/>
          <w:sz w:val="21"/>
          <w:szCs w:val="21"/>
          <w:spacing w:val="40"/>
          <w:w w:val="101"/>
        </w:rPr>
        <w:t xml:space="preserve"> </w:t>
      </w:r>
      <w:r>
        <w:rPr>
          <w:rFonts w:ascii="SimSun" w:hAnsi="SimSun" w:eastAsia="SimSun" w:cs="SimSun"/>
          <w:sz w:val="21"/>
          <w:szCs w:val="21"/>
          <w:b/>
          <w:bCs/>
          <w:spacing w:val="-4"/>
        </w:rPr>
        <w:t>综合征</w:t>
      </w:r>
      <w:r>
        <w:rPr>
          <w:rFonts w:ascii="SimSun" w:hAnsi="SimSun" w:eastAsia="SimSun" w:cs="SimSun"/>
          <w:sz w:val="21"/>
          <w:szCs w:val="21"/>
          <w:spacing w:val="-4"/>
        </w:rPr>
        <w:t>)</w:t>
      </w:r>
      <w:r>
        <w:rPr>
          <w:rFonts w:ascii="SimSun" w:hAnsi="SimSun" w:eastAsia="SimSun" w:cs="SimSun"/>
          <w:sz w:val="21"/>
          <w:szCs w:val="21"/>
          <w:spacing w:val="32"/>
        </w:rPr>
        <w:t xml:space="preserve">  </w:t>
      </w:r>
      <w:r>
        <w:rPr>
          <w:rFonts w:ascii="SimSun" w:hAnsi="SimSun" w:eastAsia="SimSun" w:cs="SimSun"/>
          <w:sz w:val="21"/>
          <w:szCs w:val="21"/>
          <w:spacing w:val="-4"/>
        </w:rPr>
        <w:t>缓慢进展的病程，有腓骨肌萎</w:t>
      </w:r>
      <w:r>
        <w:rPr>
          <w:rFonts w:ascii="SimSun" w:hAnsi="SimSun" w:eastAsia="SimSun" w:cs="SimSun"/>
          <w:sz w:val="21"/>
          <w:szCs w:val="21"/>
        </w:rPr>
        <w:t xml:space="preserve"> </w:t>
      </w:r>
      <w:r>
        <w:rPr>
          <w:rFonts w:ascii="SimSun" w:hAnsi="SimSun" w:eastAsia="SimSun" w:cs="SimSun"/>
          <w:sz w:val="21"/>
          <w:szCs w:val="21"/>
          <w:spacing w:val="-21"/>
        </w:rPr>
        <w:t>缩、弓形足、反射消失、神经传导速度减慢，神经活检有脱髓鞘和洋葱头结构，这些类似CMT1</w:t>
      </w:r>
      <w:r>
        <w:rPr>
          <w:rFonts w:ascii="SimSun" w:hAnsi="SimSun" w:eastAsia="SimSun" w:cs="SimSun"/>
          <w:sz w:val="21"/>
          <w:szCs w:val="21"/>
          <w:spacing w:val="71"/>
        </w:rPr>
        <w:t xml:space="preserve"> </w:t>
      </w:r>
      <w:r>
        <w:rPr>
          <w:rFonts w:ascii="SimSun" w:hAnsi="SimSun" w:eastAsia="SimSun" w:cs="SimSun"/>
          <w:sz w:val="21"/>
          <w:szCs w:val="21"/>
          <w:spacing w:val="-21"/>
        </w:rPr>
        <w:t>型，但</w:t>
      </w:r>
      <w:r>
        <w:rPr>
          <w:rFonts w:ascii="SimSun" w:hAnsi="SimSun" w:eastAsia="SimSun" w:cs="SimSun"/>
          <w:sz w:val="21"/>
          <w:szCs w:val="21"/>
          <w:spacing w:val="-22"/>
        </w:rPr>
        <w:t>是</w:t>
      </w:r>
      <w:r>
        <w:rPr>
          <w:rFonts w:ascii="SimSun" w:hAnsi="SimSun" w:eastAsia="SimSun" w:cs="SimSun"/>
          <w:sz w:val="21"/>
          <w:szCs w:val="21"/>
        </w:rPr>
        <w:t xml:space="preserve"> </w:t>
      </w:r>
      <w:r>
        <w:rPr>
          <w:rFonts w:ascii="SimSun" w:hAnsi="SimSun" w:eastAsia="SimSun" w:cs="SimSun"/>
          <w:sz w:val="21"/>
          <w:szCs w:val="21"/>
          <w:spacing w:val="-15"/>
        </w:rPr>
        <w:t>有振动觉和位置觉的缺失，感觉性共济失调和姿势性震颤。</w:t>
      </w:r>
    </w:p>
    <w:p>
      <w:pPr>
        <w:ind w:right="1120" w:firstLine="399"/>
        <w:spacing w:before="60" w:line="263" w:lineRule="auto"/>
        <w:rPr>
          <w:rFonts w:ascii="SimSun" w:hAnsi="SimSun" w:eastAsia="SimSun" w:cs="SimSun"/>
          <w:sz w:val="21"/>
          <w:szCs w:val="21"/>
        </w:rPr>
      </w:pPr>
      <w:r>
        <w:rPr>
          <w:rFonts w:ascii="Times New Roman" w:hAnsi="Times New Roman" w:eastAsia="Times New Roman" w:cs="Times New Roman"/>
          <w:sz w:val="21"/>
          <w:szCs w:val="21"/>
          <w:b/>
          <w:bCs/>
          <w:spacing w:val="-12"/>
        </w:rPr>
        <w:t>4.</w:t>
      </w:r>
      <w:r>
        <w:rPr>
          <w:rFonts w:ascii="Times New Roman" w:hAnsi="Times New Roman" w:eastAsia="Times New Roman" w:cs="Times New Roman"/>
          <w:sz w:val="21"/>
          <w:szCs w:val="21"/>
          <w:spacing w:val="63"/>
          <w:w w:val="101"/>
        </w:rPr>
        <w:t xml:space="preserve"> </w:t>
      </w:r>
      <w:r>
        <w:rPr>
          <w:rFonts w:ascii="SimSun" w:hAnsi="SimSun" w:eastAsia="SimSun" w:cs="SimSun"/>
          <w:sz w:val="21"/>
          <w:szCs w:val="21"/>
          <w:b/>
          <w:bCs/>
          <w:spacing w:val="-12"/>
        </w:rPr>
        <w:t>慢性炎症性脱髓鞘性多发性神经病</w:t>
      </w:r>
      <w:r>
        <w:rPr>
          <w:rFonts w:ascii="SimSun" w:hAnsi="SimSun" w:eastAsia="SimSun" w:cs="SimSun"/>
          <w:sz w:val="21"/>
          <w:szCs w:val="21"/>
          <w:spacing w:val="-47"/>
        </w:rPr>
        <w:t xml:space="preserve"> </w:t>
      </w:r>
      <w:r>
        <w:rPr>
          <w:rFonts w:ascii="Times New Roman" w:hAnsi="Times New Roman" w:eastAsia="Times New Roman" w:cs="Times New Roman"/>
          <w:sz w:val="21"/>
          <w:szCs w:val="21"/>
          <w:b/>
          <w:bCs/>
          <w:spacing w:val="-12"/>
        </w:rPr>
        <w:t>(CIDP)</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12"/>
        </w:rPr>
        <w:t>进展相对较快，脑脊液中蛋白含量增加，激素</w:t>
      </w:r>
      <w:r>
        <w:rPr>
          <w:rFonts w:ascii="SimSun" w:hAnsi="SimSun" w:eastAsia="SimSun" w:cs="SimSun"/>
          <w:sz w:val="21"/>
          <w:szCs w:val="21"/>
          <w:spacing w:val="5"/>
        </w:rPr>
        <w:t xml:space="preserve"> </w:t>
      </w:r>
      <w:r>
        <w:rPr>
          <w:rFonts w:ascii="SimSun" w:hAnsi="SimSun" w:eastAsia="SimSun" w:cs="SimSun"/>
          <w:sz w:val="21"/>
          <w:szCs w:val="21"/>
          <w:spacing w:val="-13"/>
        </w:rPr>
        <w:t>治疗有效，若肌电图上有复合肌肉动作电位</w:t>
      </w:r>
      <w:r>
        <w:rPr>
          <w:rFonts w:ascii="SimSun" w:hAnsi="SimSun" w:eastAsia="SimSun" w:cs="SimSun"/>
          <w:sz w:val="21"/>
          <w:szCs w:val="21"/>
          <w:spacing w:val="-14"/>
        </w:rPr>
        <w:t>时限增宽或有传导阻滞，支持</w:t>
      </w:r>
      <w:r>
        <w:rPr>
          <w:rFonts w:ascii="SimSun" w:hAnsi="SimSun" w:eastAsia="SimSun" w:cs="SimSun"/>
          <w:sz w:val="21"/>
          <w:szCs w:val="21"/>
          <w:spacing w:val="-13"/>
        </w:rPr>
        <w:t>CIDP</w:t>
      </w:r>
      <w:r>
        <w:rPr>
          <w:rFonts w:ascii="SimSun" w:hAnsi="SimSun" w:eastAsia="SimSun" w:cs="SimSun"/>
          <w:sz w:val="21"/>
          <w:szCs w:val="21"/>
          <w:spacing w:val="-14"/>
        </w:rPr>
        <w:t>。</w:t>
      </w:r>
    </w:p>
    <w:p>
      <w:pPr>
        <w:ind w:left="297"/>
        <w:spacing w:before="77" w:line="221" w:lineRule="auto"/>
        <w:rPr>
          <w:rFonts w:ascii="SimHei" w:hAnsi="SimHei" w:eastAsia="SimHei" w:cs="SimHei"/>
          <w:sz w:val="21"/>
          <w:szCs w:val="21"/>
        </w:rPr>
      </w:pPr>
      <w:r>
        <w:rPr>
          <w:rFonts w:ascii="SimHei" w:hAnsi="SimHei" w:eastAsia="SimHei" w:cs="SimHei"/>
          <w:sz w:val="21"/>
          <w:szCs w:val="21"/>
          <w:b/>
          <w:bCs/>
          <w:color w:val="0098DA"/>
          <w:spacing w:val="-16"/>
        </w:rPr>
        <w:t>【治疗和预防】</w:t>
      </w:r>
    </w:p>
    <w:p>
      <w:pPr>
        <w:ind w:right="1025" w:firstLine="399"/>
        <w:spacing w:before="95" w:line="274" w:lineRule="auto"/>
        <w:jc w:val="both"/>
        <w:rPr>
          <w:rFonts w:ascii="SimSun" w:hAnsi="SimSun" w:eastAsia="SimSun" w:cs="SimSun"/>
          <w:sz w:val="21"/>
          <w:szCs w:val="21"/>
        </w:rPr>
      </w:pPr>
      <w:r>
        <w:rPr>
          <w:rFonts w:ascii="SimSun" w:hAnsi="SimSun" w:eastAsia="SimSun" w:cs="SimSun"/>
          <w:sz w:val="21"/>
          <w:szCs w:val="21"/>
          <w:spacing w:val="-13"/>
        </w:rPr>
        <w:t>本病目前尚无特殊治疗，主要是对症和支持疗法。</w:t>
      </w:r>
      <w:r>
        <w:rPr>
          <w:rFonts w:ascii="SimSun" w:hAnsi="SimSun" w:eastAsia="SimSun" w:cs="SimSun"/>
          <w:sz w:val="21"/>
          <w:szCs w:val="21"/>
          <w:spacing w:val="5"/>
        </w:rPr>
        <w:t xml:space="preserve"> </w:t>
      </w:r>
      <w:r>
        <w:rPr>
          <w:rFonts w:ascii="SimSun" w:hAnsi="SimSun" w:eastAsia="SimSun" w:cs="SimSun"/>
          <w:sz w:val="21"/>
          <w:szCs w:val="21"/>
          <w:spacing w:val="-13"/>
        </w:rPr>
        <w:t>CMT</w:t>
      </w:r>
      <w:r>
        <w:rPr>
          <w:rFonts w:ascii="SimSun" w:hAnsi="SimSun" w:eastAsia="SimSun" w:cs="SimSun"/>
          <w:sz w:val="21"/>
          <w:szCs w:val="21"/>
          <w:spacing w:val="16"/>
        </w:rPr>
        <w:t xml:space="preserve"> </w:t>
      </w:r>
      <w:r>
        <w:rPr>
          <w:rFonts w:ascii="SimSun" w:hAnsi="SimSun" w:eastAsia="SimSun" w:cs="SimSun"/>
          <w:sz w:val="21"/>
          <w:szCs w:val="21"/>
          <w:spacing w:val="-13"/>
        </w:rPr>
        <w:t>患者通常不会失去行走的能力，足下垂</w:t>
      </w:r>
      <w:r>
        <w:rPr>
          <w:rFonts w:ascii="SimSun" w:hAnsi="SimSun" w:eastAsia="SimSun" w:cs="SimSun"/>
          <w:sz w:val="21"/>
          <w:szCs w:val="21"/>
        </w:rPr>
        <w:t xml:space="preserve">  </w:t>
      </w:r>
      <w:r>
        <w:rPr>
          <w:rFonts w:ascii="SimSun" w:hAnsi="SimSun" w:eastAsia="SimSun" w:cs="SimSun"/>
          <w:sz w:val="21"/>
          <w:szCs w:val="21"/>
          <w:spacing w:val="-14"/>
        </w:rPr>
        <w:t>或足畸形可以穿矫形鞋；当严重的足畸形引起疼痛或者出现行走困难</w:t>
      </w:r>
      <w:r>
        <w:rPr>
          <w:rFonts w:ascii="SimSun" w:hAnsi="SimSun" w:eastAsia="SimSun" w:cs="SimSun"/>
          <w:sz w:val="21"/>
          <w:szCs w:val="21"/>
          <w:spacing w:val="-15"/>
        </w:rPr>
        <w:t>，保守治疗无效时，可考虑进行</w:t>
      </w:r>
      <w:r>
        <w:rPr>
          <w:rFonts w:ascii="SimSun" w:hAnsi="SimSun" w:eastAsia="SimSun" w:cs="SimSun"/>
          <w:sz w:val="21"/>
          <w:szCs w:val="21"/>
        </w:rPr>
        <w:t xml:space="preserve">  </w:t>
      </w:r>
      <w:r>
        <w:rPr>
          <w:rFonts w:ascii="SimSun" w:hAnsi="SimSun" w:eastAsia="SimSun" w:cs="SimSun"/>
          <w:sz w:val="21"/>
          <w:szCs w:val="21"/>
          <w:spacing w:val="-12"/>
        </w:rPr>
        <w:t>外科手术治疗。为了减轻行走困难，应避免肥胖；避免应用可能导致神经损害的药物</w:t>
      </w:r>
      <w:r>
        <w:rPr>
          <w:rFonts w:ascii="SimSun" w:hAnsi="SimSun" w:eastAsia="SimSun" w:cs="SimSun"/>
          <w:sz w:val="21"/>
          <w:szCs w:val="21"/>
          <w:spacing w:val="-13"/>
        </w:rPr>
        <w:t>，如长春新碱。</w:t>
      </w:r>
      <w:r>
        <w:rPr>
          <w:rFonts w:ascii="SimSun" w:hAnsi="SimSun" w:eastAsia="SimSun" w:cs="SimSun"/>
          <w:sz w:val="21"/>
          <w:szCs w:val="21"/>
        </w:rPr>
        <w:t xml:space="preserve"> </w:t>
      </w:r>
      <w:r>
        <w:rPr>
          <w:rFonts w:ascii="SimSun" w:hAnsi="SimSun" w:eastAsia="SimSun" w:cs="SimSun"/>
          <w:sz w:val="21"/>
          <w:szCs w:val="21"/>
          <w:spacing w:val="-14"/>
        </w:rPr>
        <w:t>可以采取基因诊断来确定先证者基因型，用胎儿绒毛、羊水或脐</w:t>
      </w:r>
      <w:r>
        <w:rPr>
          <w:rFonts w:ascii="SimSun" w:hAnsi="SimSun" w:eastAsia="SimSun" w:cs="SimSun"/>
          <w:sz w:val="21"/>
          <w:szCs w:val="21"/>
          <w:spacing w:val="-15"/>
        </w:rPr>
        <w:t>带血分析胎儿基因型，确定产前诊断</w:t>
      </w:r>
      <w:r>
        <w:rPr>
          <w:rFonts w:ascii="SimSun" w:hAnsi="SimSun" w:eastAsia="SimSun" w:cs="SimSun"/>
          <w:sz w:val="21"/>
          <w:szCs w:val="21"/>
        </w:rPr>
        <w:t xml:space="preserve">  </w:t>
      </w:r>
      <w:r>
        <w:rPr>
          <w:rFonts w:ascii="SimSun" w:hAnsi="SimSun" w:eastAsia="SimSun" w:cs="SimSun"/>
          <w:sz w:val="21"/>
          <w:szCs w:val="21"/>
          <w:spacing w:val="-14"/>
        </w:rPr>
        <w:t>并终止妊娠。</w:t>
      </w:r>
    </w:p>
    <w:p>
      <w:pPr>
        <w:spacing w:line="248" w:lineRule="auto"/>
        <w:rPr>
          <w:rFonts w:ascii="Arial"/>
          <w:sz w:val="21"/>
        </w:rPr>
      </w:pPr>
      <w:r/>
    </w:p>
    <w:p>
      <w:pPr>
        <w:ind w:left="2724"/>
        <w:spacing w:before="98" w:line="221" w:lineRule="auto"/>
        <w:rPr>
          <w:rFonts w:ascii="SimHei" w:hAnsi="SimHei" w:eastAsia="SimHei" w:cs="SimHei"/>
          <w:sz w:val="30"/>
          <w:szCs w:val="30"/>
        </w:rPr>
      </w:pPr>
      <w:r>
        <w:rPr>
          <w:rFonts w:ascii="SimHei" w:hAnsi="SimHei" w:eastAsia="SimHei" w:cs="SimHei"/>
          <w:sz w:val="30"/>
          <w:szCs w:val="30"/>
          <w:b/>
          <w:bCs/>
          <w:spacing w:val="-6"/>
        </w:rPr>
        <w:t>第四节</w:t>
      </w:r>
      <w:r>
        <w:rPr>
          <w:rFonts w:ascii="SimHei" w:hAnsi="SimHei" w:eastAsia="SimHei" w:cs="SimHei"/>
          <w:sz w:val="30"/>
          <w:szCs w:val="30"/>
          <w:spacing w:val="148"/>
        </w:rPr>
        <w:t xml:space="preserve"> </w:t>
      </w:r>
      <w:r>
        <w:rPr>
          <w:rFonts w:ascii="SimHei" w:hAnsi="SimHei" w:eastAsia="SimHei" w:cs="SimHei"/>
          <w:sz w:val="30"/>
          <w:szCs w:val="30"/>
          <w:b/>
          <w:bCs/>
          <w:spacing w:val="-6"/>
        </w:rPr>
        <w:t>神经皮肤综合征</w:t>
      </w:r>
    </w:p>
    <w:p>
      <w:pPr>
        <w:spacing w:line="274" w:lineRule="auto"/>
        <w:rPr>
          <w:rFonts w:ascii="Arial"/>
          <w:sz w:val="21"/>
        </w:rPr>
      </w:pPr>
      <w:r/>
    </w:p>
    <w:p>
      <w:pPr>
        <w:ind w:right="1111" w:firstLine="399"/>
        <w:spacing w:before="68" w:line="266" w:lineRule="auto"/>
        <w:jc w:val="both"/>
        <w:rPr>
          <w:rFonts w:ascii="SimSun" w:hAnsi="SimSun" w:eastAsia="SimSun" w:cs="SimSun"/>
          <w:sz w:val="21"/>
          <w:szCs w:val="21"/>
        </w:rPr>
      </w:pPr>
      <w:r>
        <w:rPr>
          <w:rFonts w:ascii="SimSun" w:hAnsi="SimSun" w:eastAsia="SimSun" w:cs="SimSun"/>
          <w:sz w:val="21"/>
          <w:szCs w:val="21"/>
          <w:spacing w:val="-15"/>
        </w:rPr>
        <w:t>常见的神经皮肤综合征包括神经纤维瘤病、结节性硬化症和脑面血管瘤病，它们以神经系统、皮</w:t>
      </w:r>
      <w:r>
        <w:rPr>
          <w:rFonts w:ascii="SimSun" w:hAnsi="SimSun" w:eastAsia="SimSun" w:cs="SimSun"/>
          <w:sz w:val="21"/>
          <w:szCs w:val="21"/>
          <w:spacing w:val="18"/>
        </w:rPr>
        <w:t xml:space="preserve"> </w:t>
      </w:r>
      <w:r>
        <w:rPr>
          <w:rFonts w:ascii="SimSun" w:hAnsi="SimSun" w:eastAsia="SimSun" w:cs="SimSun"/>
          <w:sz w:val="21"/>
          <w:szCs w:val="21"/>
          <w:spacing w:val="-10"/>
        </w:rPr>
        <w:t>肤和眼部等多器官或多系统病变为主要特征。此类疾病是源于外胚层的器官发育异常所致，也可以</w:t>
      </w:r>
      <w:r>
        <w:rPr>
          <w:rFonts w:ascii="SimSun" w:hAnsi="SimSun" w:eastAsia="SimSun" w:cs="SimSun"/>
          <w:sz w:val="21"/>
          <w:szCs w:val="21"/>
          <w:spacing w:val="17"/>
        </w:rPr>
        <w:t xml:space="preserve"> </w:t>
      </w:r>
      <w:r>
        <w:rPr>
          <w:rFonts w:ascii="SimSun" w:hAnsi="SimSun" w:eastAsia="SimSun" w:cs="SimSun"/>
          <w:sz w:val="21"/>
          <w:szCs w:val="21"/>
          <w:spacing w:val="-26"/>
        </w:rPr>
        <w:t>累及中胚层和内胚层器官如心、肺、骨、肾、</w:t>
      </w:r>
      <w:r>
        <w:rPr>
          <w:rFonts w:ascii="SimSun" w:hAnsi="SimSun" w:eastAsia="SimSun" w:cs="SimSun"/>
          <w:sz w:val="21"/>
          <w:szCs w:val="21"/>
          <w:spacing w:val="-27"/>
        </w:rPr>
        <w:t>胃肠等。</w:t>
      </w:r>
    </w:p>
    <w:p>
      <w:pPr>
        <w:sectPr>
          <w:pgSz w:w="11280" w:h="15880"/>
          <w:pgMar w:top="400" w:right="649" w:bottom="400" w:left="900" w:header="0" w:footer="0" w:gutter="0"/>
        </w:sectPr>
        <w:rPr/>
      </w:pPr>
    </w:p>
    <w:p>
      <w:pPr>
        <w:rPr/>
      </w:pPr>
      <w:r>
        <w:drawing>
          <wp:anchor distT="0" distB="0" distL="0" distR="0" simplePos="0" relativeHeight="251759616" behindDoc="0" locked="0" layoutInCell="0" allowOverlap="1">
            <wp:simplePos x="0" y="0"/>
            <wp:positionH relativeFrom="page">
              <wp:posOffset>4711689</wp:posOffset>
            </wp:positionH>
            <wp:positionV relativeFrom="page">
              <wp:posOffset>7010358</wp:posOffset>
            </wp:positionV>
            <wp:extent cx="1822431" cy="2393995"/>
            <wp:effectExtent l="0" t="0" r="0" b="0"/>
            <wp:wrapNone/>
            <wp:docPr id="46" name="IM 46"/>
            <wp:cNvGraphicFramePr/>
            <a:graphic>
              <a:graphicData uri="http://schemas.openxmlformats.org/drawingml/2006/picture">
                <pic:pic>
                  <pic:nvPicPr>
                    <pic:cNvPr id="46" name="IM 46"/>
                    <pic:cNvPicPr/>
                  </pic:nvPicPr>
                  <pic:blipFill>
                    <a:blip r:embed="rId54"/>
                    <a:stretch>
                      <a:fillRect/>
                    </a:stretch>
                  </pic:blipFill>
                  <pic:spPr>
                    <a:xfrm rot="0">
                      <a:off x="0" y="0"/>
                      <a:ext cx="1822431" cy="2393995"/>
                    </a:xfrm>
                    <a:prstGeom prst="rect">
                      <a:avLst/>
                    </a:prstGeom>
                  </pic:spPr>
                </pic:pic>
              </a:graphicData>
            </a:graphic>
          </wp:anchor>
        </w:drawing>
      </w:r>
      <w:r/>
    </w:p>
    <w:p>
      <w:pPr>
        <w:spacing w:line="174" w:lineRule="exact"/>
        <w:rPr/>
      </w:pPr>
      <w:r/>
    </w:p>
    <w:p>
      <w:pPr>
        <w:sectPr>
          <w:pgSz w:w="11280" w:h="15880"/>
          <w:pgMar w:top="400" w:right="940" w:bottom="400" w:left="519" w:header="0" w:footer="0" w:gutter="0"/>
          <w:cols w:equalWidth="0" w:num="1">
            <w:col w:w="9821" w:space="0"/>
          </w:cols>
        </w:sectPr>
        <w:rPr/>
      </w:pPr>
    </w:p>
    <w:p>
      <w:pPr>
        <w:ind w:left="70"/>
        <w:spacing w:before="83" w:line="183" w:lineRule="auto"/>
        <w:rPr>
          <w:rFonts w:ascii="SimSun" w:hAnsi="SimSun" w:eastAsia="SimSun" w:cs="SimSun"/>
          <w:sz w:val="20"/>
          <w:szCs w:val="20"/>
        </w:rPr>
      </w:pPr>
      <w:r>
        <w:rPr>
          <w:rFonts w:ascii="SimSun" w:hAnsi="SimSun" w:eastAsia="SimSun" w:cs="SimSun"/>
          <w:sz w:val="20"/>
          <w:szCs w:val="20"/>
          <w:color w:val="00A8DC"/>
          <w:spacing w:val="-2"/>
        </w:rPr>
        <w:t>446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40"/>
        <w:spacing w:line="680" w:lineRule="exact"/>
        <w:textAlignment w:val="center"/>
        <w:rPr/>
      </w:pPr>
      <w:r>
        <w:drawing>
          <wp:inline distT="0" distB="0" distL="0" distR="0">
            <wp:extent cx="431773" cy="431788"/>
            <wp:effectExtent l="0" t="0" r="0" b="0"/>
            <wp:docPr id="47" name="IM 47"/>
            <wp:cNvGraphicFramePr/>
            <a:graphic>
              <a:graphicData uri="http://schemas.openxmlformats.org/drawingml/2006/picture">
                <pic:pic>
                  <pic:nvPicPr>
                    <pic:cNvPr id="47" name="IM 47"/>
                    <pic:cNvPicPr/>
                  </pic:nvPicPr>
                  <pic:blipFill>
                    <a:blip r:embed="rId55"/>
                    <a:stretch>
                      <a:fillRect/>
                    </a:stretch>
                  </pic:blipFill>
                  <pic:spPr>
                    <a:xfrm rot="0">
                      <a:off x="0" y="0"/>
                      <a:ext cx="431773" cy="431788"/>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CB5E9"/>
          <w:spacing w:val="-13"/>
          <w:w w:val="98"/>
        </w:rPr>
        <w:t>第二十章</w:t>
      </w:r>
      <w:r>
        <w:rPr>
          <w:rFonts w:ascii="SimHei" w:hAnsi="SimHei" w:eastAsia="SimHei" w:cs="SimHei"/>
          <w:sz w:val="20"/>
          <w:szCs w:val="20"/>
          <w:color w:val="0CB5E9"/>
          <w:spacing w:val="58"/>
        </w:rPr>
        <w:t xml:space="preserve"> </w:t>
      </w:r>
      <w:r>
        <w:rPr>
          <w:rFonts w:ascii="SimHei" w:hAnsi="SimHei" w:eastAsia="SimHei" w:cs="SimHei"/>
          <w:sz w:val="20"/>
          <w:szCs w:val="20"/>
          <w:color w:val="0CB5E9"/>
          <w:spacing w:val="-13"/>
          <w:w w:val="98"/>
        </w:rPr>
        <w:t>神经系统遗传性疾病</w:t>
      </w:r>
    </w:p>
    <w:p>
      <w:pPr>
        <w:spacing w:line="398" w:lineRule="auto"/>
        <w:rPr>
          <w:rFonts w:ascii="Arial"/>
          <w:sz w:val="21"/>
        </w:rPr>
      </w:pPr>
      <w:r/>
    </w:p>
    <w:p>
      <w:pPr>
        <w:ind w:left="413"/>
        <w:spacing w:before="78" w:line="222" w:lineRule="auto"/>
        <w:outlineLvl w:val="6"/>
        <w:rPr>
          <w:rFonts w:ascii="SimHei" w:hAnsi="SimHei" w:eastAsia="SimHei" w:cs="SimHei"/>
          <w:sz w:val="24"/>
          <w:szCs w:val="24"/>
        </w:rPr>
      </w:pPr>
      <w:r>
        <w:rPr>
          <w:rFonts w:ascii="SimHei" w:hAnsi="SimHei" w:eastAsia="SimHei" w:cs="SimHei"/>
          <w:sz w:val="24"/>
          <w:szCs w:val="24"/>
          <w:b/>
          <w:bCs/>
          <w:color w:val="00ACE1"/>
          <w:spacing w:val="-5"/>
        </w:rPr>
        <w:t>一、神经纤维瘤病</w:t>
      </w:r>
    </w:p>
    <w:p>
      <w:pPr>
        <w:ind w:right="79" w:firstLine="409"/>
        <w:spacing w:before="235" w:line="283" w:lineRule="auto"/>
        <w:jc w:val="both"/>
        <w:rPr>
          <w:rFonts w:ascii="SimSun" w:hAnsi="SimSun" w:eastAsia="SimSun" w:cs="SimSun"/>
          <w:sz w:val="20"/>
          <w:szCs w:val="20"/>
        </w:rPr>
      </w:pPr>
      <w:r>
        <w:rPr>
          <w:rFonts w:ascii="SimSun" w:hAnsi="SimSun" w:eastAsia="SimSun" w:cs="SimSun"/>
          <w:sz w:val="20"/>
          <w:szCs w:val="20"/>
          <w:spacing w:val="-3"/>
        </w:rPr>
        <w:t>神经纤维瘤病(neurofibromatosis,NF)是中枢神经系统最常见的常染</w:t>
      </w:r>
      <w:r>
        <w:rPr>
          <w:rFonts w:ascii="SimSun" w:hAnsi="SimSun" w:eastAsia="SimSun" w:cs="SimSun"/>
          <w:sz w:val="20"/>
          <w:szCs w:val="20"/>
          <w:spacing w:val="-4"/>
        </w:rPr>
        <w:t>色体显性遗传病之一，它是</w:t>
      </w:r>
      <w:r>
        <w:rPr>
          <w:rFonts w:ascii="SimSun" w:hAnsi="SimSun" w:eastAsia="SimSun" w:cs="SimSun"/>
          <w:sz w:val="20"/>
          <w:szCs w:val="20"/>
        </w:rPr>
        <w:t xml:space="preserve"> </w:t>
      </w:r>
      <w:r>
        <w:rPr>
          <w:rFonts w:ascii="SimSun" w:hAnsi="SimSun" w:eastAsia="SimSun" w:cs="SimSun"/>
          <w:sz w:val="20"/>
          <w:szCs w:val="20"/>
          <w:spacing w:val="1"/>
        </w:rPr>
        <w:t>基因缺陷使神经嵴细胞发育异常导致的多系统损害。最主要的两个临床表现是皮肤牛奶</w:t>
      </w:r>
      <w:r>
        <w:rPr>
          <w:rFonts w:ascii="SimSun" w:hAnsi="SimSun" w:eastAsia="SimSun" w:cs="SimSun"/>
          <w:sz w:val="20"/>
          <w:szCs w:val="20"/>
        </w:rPr>
        <w:t>咖啡斑和多</w:t>
      </w:r>
      <w:r>
        <w:rPr>
          <w:rFonts w:ascii="SimSun" w:hAnsi="SimSun" w:eastAsia="SimSun" w:cs="SimSun"/>
          <w:sz w:val="20"/>
          <w:szCs w:val="20"/>
        </w:rPr>
        <w:t xml:space="preserve"> </w:t>
      </w:r>
      <w:r>
        <w:rPr>
          <w:rFonts w:ascii="SimSun" w:hAnsi="SimSun" w:eastAsia="SimSun" w:cs="SimSun"/>
          <w:sz w:val="20"/>
          <w:szCs w:val="20"/>
          <w:spacing w:val="-4"/>
        </w:rPr>
        <w:t>发的神经纤维瘤，除此之外，还可伴有骨、内分泌腺或其他脏器的先天性异常。根据临床表现和基因</w:t>
      </w:r>
      <w:r>
        <w:rPr>
          <w:rFonts w:ascii="SimSun" w:hAnsi="SimSun" w:eastAsia="SimSun" w:cs="SimSun"/>
          <w:sz w:val="20"/>
          <w:szCs w:val="20"/>
          <w:spacing w:val="15"/>
        </w:rPr>
        <w:t xml:space="preserve"> </w:t>
      </w:r>
      <w:r>
        <w:rPr>
          <w:rFonts w:ascii="SimSun" w:hAnsi="SimSun" w:eastAsia="SimSun" w:cs="SimSun"/>
          <w:sz w:val="20"/>
          <w:szCs w:val="20"/>
          <w:spacing w:val="-5"/>
        </w:rPr>
        <w:t>定位，目前最常见的两种神经纤维瘤病是</w:t>
      </w:r>
      <w:r>
        <w:rPr>
          <w:rFonts w:ascii="SimSun" w:hAnsi="SimSun" w:eastAsia="SimSun" w:cs="SimSun"/>
          <w:sz w:val="20"/>
          <w:szCs w:val="20"/>
          <w:spacing w:val="-38"/>
        </w:rPr>
        <w:t xml:space="preserve"> </w:t>
      </w:r>
      <w:r>
        <w:rPr>
          <w:rFonts w:ascii="SimSun" w:hAnsi="SimSun" w:eastAsia="SimSun" w:cs="SimSun"/>
          <w:sz w:val="20"/>
          <w:szCs w:val="20"/>
          <w:spacing w:val="-5"/>
        </w:rPr>
        <w:t>I</w:t>
      </w:r>
      <w:r>
        <w:rPr>
          <w:rFonts w:ascii="SimSun" w:hAnsi="SimSun" w:eastAsia="SimSun" w:cs="SimSun"/>
          <w:sz w:val="20"/>
          <w:szCs w:val="20"/>
          <w:spacing w:val="-11"/>
        </w:rPr>
        <w:t xml:space="preserve"> </w:t>
      </w:r>
      <w:r>
        <w:rPr>
          <w:rFonts w:ascii="SimSun" w:hAnsi="SimSun" w:eastAsia="SimSun" w:cs="SimSun"/>
          <w:sz w:val="20"/>
          <w:szCs w:val="20"/>
          <w:spacing w:val="-5"/>
        </w:rPr>
        <w:t>型(NFI)</w:t>
      </w:r>
      <w:r>
        <w:rPr>
          <w:rFonts w:ascii="SimSun" w:hAnsi="SimSun" w:eastAsia="SimSun" w:cs="SimSun"/>
          <w:sz w:val="20"/>
          <w:szCs w:val="20"/>
          <w:spacing w:val="31"/>
        </w:rPr>
        <w:t xml:space="preserve">  </w:t>
      </w:r>
      <w:r>
        <w:rPr>
          <w:rFonts w:ascii="SimSun" w:hAnsi="SimSun" w:eastAsia="SimSun" w:cs="SimSun"/>
          <w:sz w:val="20"/>
          <w:szCs w:val="20"/>
          <w:spacing w:val="-5"/>
        </w:rPr>
        <w:t>和Ⅱ型(NF</w:t>
      </w:r>
      <w:r>
        <w:rPr>
          <w:rFonts w:ascii="SimSun" w:hAnsi="SimSun" w:eastAsia="SimSun" w:cs="SimSun"/>
          <w:sz w:val="20"/>
          <w:szCs w:val="20"/>
          <w:spacing w:val="-6"/>
        </w:rPr>
        <w:t>Ⅱ)。</w:t>
      </w:r>
      <w:r>
        <w:rPr>
          <w:rFonts w:ascii="SimSun" w:hAnsi="SimSun" w:eastAsia="SimSun" w:cs="SimSun"/>
          <w:sz w:val="20"/>
          <w:szCs w:val="20"/>
          <w:spacing w:val="-5"/>
        </w:rPr>
        <w:t>NFI</w:t>
      </w:r>
      <w:r>
        <w:rPr>
          <w:rFonts w:ascii="SimSun" w:hAnsi="SimSun" w:eastAsia="SimSun" w:cs="SimSun"/>
          <w:sz w:val="20"/>
          <w:szCs w:val="20"/>
          <w:spacing w:val="4"/>
        </w:rPr>
        <w:t xml:space="preserve">   </w:t>
      </w:r>
      <w:r>
        <w:rPr>
          <w:rFonts w:ascii="SimSun" w:hAnsi="SimSun" w:eastAsia="SimSun" w:cs="SimSun"/>
          <w:sz w:val="20"/>
          <w:szCs w:val="20"/>
          <w:spacing w:val="-6"/>
        </w:rPr>
        <w:t>由</w:t>
      </w:r>
      <w:r>
        <w:rPr>
          <w:rFonts w:ascii="SimSun" w:hAnsi="SimSun" w:eastAsia="SimSun" w:cs="SimSun"/>
          <w:sz w:val="20"/>
          <w:szCs w:val="20"/>
          <w:spacing w:val="-17"/>
        </w:rPr>
        <w:t xml:space="preserve"> </w:t>
      </w:r>
      <w:r>
        <w:rPr>
          <w:rFonts w:ascii="SimSun" w:hAnsi="SimSun" w:eastAsia="SimSun" w:cs="SimSun"/>
          <w:sz w:val="20"/>
          <w:szCs w:val="20"/>
          <w:spacing w:val="-5"/>
        </w:rPr>
        <w:t>von</w:t>
      </w:r>
      <w:r>
        <w:rPr>
          <w:rFonts w:ascii="SimSun" w:hAnsi="SimSun" w:eastAsia="SimSun" w:cs="SimSun"/>
          <w:sz w:val="20"/>
          <w:szCs w:val="20"/>
          <w:spacing w:val="-5"/>
        </w:rPr>
        <w:t xml:space="preserve"> </w:t>
      </w:r>
      <w:r>
        <w:rPr>
          <w:rFonts w:ascii="SimSun" w:hAnsi="SimSun" w:eastAsia="SimSun" w:cs="SimSun"/>
          <w:sz w:val="20"/>
          <w:szCs w:val="20"/>
          <w:spacing w:val="-5"/>
        </w:rPr>
        <w:t>Recklinghausen</w:t>
      </w:r>
      <w:r>
        <w:rPr>
          <w:rFonts w:ascii="SimSun" w:hAnsi="SimSun" w:eastAsia="SimSun" w:cs="SimSun"/>
          <w:sz w:val="20"/>
          <w:szCs w:val="20"/>
        </w:rPr>
        <w:t xml:space="preserve"> </w:t>
      </w:r>
      <w:r>
        <w:rPr>
          <w:rFonts w:ascii="SimSun" w:hAnsi="SimSun" w:eastAsia="SimSun" w:cs="SimSun"/>
          <w:sz w:val="20"/>
          <w:szCs w:val="20"/>
          <w:spacing w:val="10"/>
        </w:rPr>
        <w:t>(1882年)首次描述，主要特征为皮肤牛奶咖啡斑和周围神经多发性神</w:t>
      </w:r>
      <w:r>
        <w:rPr>
          <w:rFonts w:ascii="SimSun" w:hAnsi="SimSun" w:eastAsia="SimSun" w:cs="SimSun"/>
          <w:sz w:val="20"/>
          <w:szCs w:val="20"/>
          <w:spacing w:val="9"/>
        </w:rPr>
        <w:t>经纤维瘤，外显率几乎是</w:t>
      </w:r>
      <w:r>
        <w:rPr>
          <w:rFonts w:ascii="SimSun" w:hAnsi="SimSun" w:eastAsia="SimSun" w:cs="SimSun"/>
          <w:sz w:val="20"/>
          <w:szCs w:val="20"/>
        </w:rPr>
        <w:t xml:space="preserve"> </w:t>
      </w:r>
      <w:r>
        <w:rPr>
          <w:rFonts w:ascii="SimSun" w:hAnsi="SimSun" w:eastAsia="SimSun" w:cs="SimSun"/>
          <w:sz w:val="20"/>
          <w:szCs w:val="20"/>
          <w:spacing w:val="4"/>
        </w:rPr>
        <w:t>100%,基因定位于染色体17q11.2,患病率为(3</w:t>
      </w:r>
      <w:r>
        <w:rPr>
          <w:rFonts w:ascii="SimSun" w:hAnsi="SimSun" w:eastAsia="SimSun" w:cs="SimSun"/>
          <w:sz w:val="20"/>
          <w:szCs w:val="20"/>
          <w:spacing w:val="3"/>
        </w:rPr>
        <w:t>0～40)/10万；</w:t>
      </w:r>
      <w:r>
        <w:rPr>
          <w:rFonts w:ascii="SimSun" w:hAnsi="SimSun" w:eastAsia="SimSun" w:cs="SimSun"/>
          <w:sz w:val="20"/>
          <w:szCs w:val="20"/>
        </w:rPr>
        <w:t>NF</w:t>
      </w:r>
      <w:r>
        <w:rPr>
          <w:rFonts w:ascii="SimSun" w:hAnsi="SimSun" w:eastAsia="SimSun" w:cs="SimSun"/>
          <w:sz w:val="20"/>
          <w:szCs w:val="20"/>
          <w:spacing w:val="3"/>
        </w:rPr>
        <w:t>Ⅱ</w:t>
      </w:r>
      <w:r>
        <w:rPr>
          <w:rFonts w:ascii="SimSun" w:hAnsi="SimSun" w:eastAsia="SimSun" w:cs="SimSun"/>
          <w:sz w:val="20"/>
          <w:szCs w:val="20"/>
          <w:spacing w:val="-59"/>
        </w:rPr>
        <w:t xml:space="preserve"> </w:t>
      </w:r>
      <w:r>
        <w:rPr>
          <w:rFonts w:ascii="SimSun" w:hAnsi="SimSun" w:eastAsia="SimSun" w:cs="SimSun"/>
          <w:sz w:val="20"/>
          <w:szCs w:val="20"/>
          <w:spacing w:val="3"/>
        </w:rPr>
        <w:t>主要是20岁左右出现双侧听神经</w:t>
      </w:r>
      <w:r>
        <w:rPr>
          <w:rFonts w:ascii="SimSun" w:hAnsi="SimSun" w:eastAsia="SimSun" w:cs="SimSun"/>
          <w:sz w:val="20"/>
          <w:szCs w:val="20"/>
        </w:rPr>
        <w:t xml:space="preserve"> </w:t>
      </w:r>
      <w:r>
        <w:rPr>
          <w:rFonts w:ascii="SimSun" w:hAnsi="SimSun" w:eastAsia="SimSun" w:cs="SimSun"/>
          <w:sz w:val="20"/>
          <w:szCs w:val="20"/>
          <w:spacing w:val="-6"/>
        </w:rPr>
        <w:t>瘤，皮肤改变很轻，故又称为中枢神经纤维瘤或双侧听神经瘤病</w:t>
      </w:r>
      <w:r>
        <w:rPr>
          <w:rFonts w:ascii="SimSun" w:hAnsi="SimSun" w:eastAsia="SimSun" w:cs="SimSun"/>
          <w:sz w:val="20"/>
          <w:szCs w:val="20"/>
          <w:spacing w:val="-7"/>
        </w:rPr>
        <w:t>，基因定位于染色体22q12。</w:t>
      </w:r>
    </w:p>
    <w:p>
      <w:pPr>
        <w:ind w:left="312"/>
        <w:spacing w:before="78" w:line="221" w:lineRule="auto"/>
        <w:rPr>
          <w:rFonts w:ascii="SimHei" w:hAnsi="SimHei" w:eastAsia="SimHei" w:cs="SimHei"/>
          <w:sz w:val="20"/>
          <w:szCs w:val="20"/>
        </w:rPr>
      </w:pPr>
      <w:r>
        <w:rPr>
          <w:rFonts w:ascii="SimHei" w:hAnsi="SimHei" w:eastAsia="SimHei" w:cs="SimHei"/>
          <w:sz w:val="20"/>
          <w:szCs w:val="20"/>
          <w:b/>
          <w:bCs/>
          <w:color w:val="00AEE4"/>
          <w:spacing w:val="-6"/>
        </w:rPr>
        <w:t>【病因和发病机制】</w:t>
      </w:r>
    </w:p>
    <w:p>
      <w:pPr>
        <w:ind w:right="39" w:firstLine="409"/>
        <w:spacing w:before="90" w:line="281" w:lineRule="auto"/>
        <w:jc w:val="both"/>
        <w:rPr>
          <w:rFonts w:ascii="SimSun" w:hAnsi="SimSun" w:eastAsia="SimSun" w:cs="SimSun"/>
          <w:sz w:val="20"/>
          <w:szCs w:val="20"/>
        </w:rPr>
      </w:pPr>
      <w:r>
        <w:rPr>
          <w:rFonts w:ascii="SimSun" w:hAnsi="SimSun" w:eastAsia="SimSun" w:cs="SimSun"/>
          <w:sz w:val="20"/>
          <w:szCs w:val="20"/>
        </w:rPr>
        <w:t>NFI</w:t>
      </w:r>
      <w:r>
        <w:rPr>
          <w:rFonts w:ascii="SimSun" w:hAnsi="SimSun" w:eastAsia="SimSun" w:cs="SimSun"/>
          <w:sz w:val="20"/>
          <w:szCs w:val="20"/>
          <w:spacing w:val="41"/>
        </w:rPr>
        <w:t xml:space="preserve"> </w:t>
      </w:r>
      <w:r>
        <w:rPr>
          <w:rFonts w:ascii="SimSun" w:hAnsi="SimSun" w:eastAsia="SimSun" w:cs="SimSun"/>
          <w:sz w:val="20"/>
          <w:szCs w:val="20"/>
          <w:spacing w:val="5"/>
        </w:rPr>
        <w:t>基因组跨度350</w:t>
      </w:r>
      <w:r>
        <w:rPr>
          <w:rFonts w:ascii="SimSun" w:hAnsi="SimSun" w:eastAsia="SimSun" w:cs="SimSun"/>
          <w:sz w:val="20"/>
          <w:szCs w:val="20"/>
        </w:rPr>
        <w:t>kb</w:t>
      </w:r>
      <w:r>
        <w:rPr>
          <w:rFonts w:ascii="SimSun" w:hAnsi="SimSun" w:eastAsia="SimSun" w:cs="SimSun"/>
          <w:sz w:val="20"/>
          <w:szCs w:val="20"/>
          <w:spacing w:val="5"/>
        </w:rPr>
        <w:t>,</w:t>
      </w:r>
      <w:r>
        <w:rPr>
          <w:rFonts w:ascii="SimSun" w:hAnsi="SimSun" w:eastAsia="SimSun" w:cs="SimSun"/>
          <w:sz w:val="20"/>
          <w:szCs w:val="20"/>
        </w:rPr>
        <w:t>cDNA</w:t>
      </w:r>
      <w:r>
        <w:rPr>
          <w:rFonts w:ascii="SimSun" w:hAnsi="SimSun" w:eastAsia="SimSun" w:cs="SimSun"/>
          <w:sz w:val="20"/>
          <w:szCs w:val="20"/>
          <w:spacing w:val="16"/>
        </w:rPr>
        <w:t xml:space="preserve"> </w:t>
      </w:r>
      <w:r>
        <w:rPr>
          <w:rFonts w:ascii="SimSun" w:hAnsi="SimSun" w:eastAsia="SimSun" w:cs="SimSun"/>
          <w:sz w:val="20"/>
          <w:szCs w:val="20"/>
          <w:spacing w:val="5"/>
        </w:rPr>
        <w:t>长11</w:t>
      </w:r>
      <w:r>
        <w:rPr>
          <w:rFonts w:ascii="SimSun" w:hAnsi="SimSun" w:eastAsia="SimSun" w:cs="SimSun"/>
          <w:sz w:val="20"/>
          <w:szCs w:val="20"/>
        </w:rPr>
        <w:t>kb</w:t>
      </w:r>
      <w:r>
        <w:rPr>
          <w:rFonts w:ascii="SimSun" w:hAnsi="SimSun" w:eastAsia="SimSun" w:cs="SimSun"/>
          <w:sz w:val="20"/>
          <w:szCs w:val="20"/>
          <w:spacing w:val="5"/>
        </w:rPr>
        <w:t>,含56个外显子，编码2818个氨基酸，组成</w:t>
      </w:r>
      <w:r>
        <w:rPr>
          <w:rFonts w:ascii="SimSun" w:hAnsi="SimSun" w:eastAsia="SimSun" w:cs="SimSun"/>
          <w:sz w:val="20"/>
          <w:szCs w:val="20"/>
          <w:spacing w:val="4"/>
        </w:rPr>
        <w:t>327</w:t>
      </w:r>
      <w:r>
        <w:rPr>
          <w:rFonts w:ascii="SimSun" w:hAnsi="SimSun" w:eastAsia="SimSun" w:cs="SimSun"/>
          <w:sz w:val="20"/>
          <w:szCs w:val="20"/>
        </w:rPr>
        <w:t>kD</w:t>
      </w:r>
      <w:r>
        <w:rPr>
          <w:rFonts w:ascii="SimSun" w:hAnsi="SimSun" w:eastAsia="SimSun" w:cs="SimSun"/>
          <w:sz w:val="20"/>
          <w:szCs w:val="20"/>
          <w:spacing w:val="-14"/>
        </w:rPr>
        <w:t xml:space="preserve"> </w:t>
      </w:r>
      <w:r>
        <w:rPr>
          <w:rFonts w:ascii="SimSun" w:hAnsi="SimSun" w:eastAsia="SimSun" w:cs="SimSun"/>
          <w:sz w:val="20"/>
          <w:szCs w:val="20"/>
          <w:spacing w:val="4"/>
        </w:rPr>
        <w:t>的神经</w:t>
      </w:r>
      <w:r>
        <w:rPr>
          <w:rFonts w:ascii="SimSun" w:hAnsi="SimSun" w:eastAsia="SimSun" w:cs="SimSun"/>
          <w:sz w:val="20"/>
          <w:szCs w:val="20"/>
        </w:rPr>
        <w:t xml:space="preserve"> </w:t>
      </w:r>
      <w:r>
        <w:rPr>
          <w:rFonts w:ascii="SimSun" w:hAnsi="SimSun" w:eastAsia="SimSun" w:cs="SimSun"/>
          <w:sz w:val="20"/>
          <w:szCs w:val="20"/>
          <w:spacing w:val="-5"/>
        </w:rPr>
        <w:t>纤维素蛋白(neurofibromin),分布在神经元；NFⅡ</w:t>
      </w:r>
      <w:r>
        <w:rPr>
          <w:rFonts w:ascii="SimSun" w:hAnsi="SimSun" w:eastAsia="SimSun" w:cs="SimSun"/>
          <w:sz w:val="20"/>
          <w:szCs w:val="20"/>
          <w:spacing w:val="-29"/>
        </w:rPr>
        <w:t xml:space="preserve"> </w:t>
      </w:r>
      <w:r>
        <w:rPr>
          <w:rFonts w:ascii="SimSun" w:hAnsi="SimSun" w:eastAsia="SimSun" w:cs="SimSun"/>
          <w:sz w:val="20"/>
          <w:szCs w:val="20"/>
          <w:spacing w:val="-5"/>
        </w:rPr>
        <w:t>的致病基因为merlin(或称schawannomin)</w:t>
      </w:r>
      <w:r>
        <w:rPr>
          <w:rFonts w:ascii="SimSun" w:hAnsi="SimSun" w:eastAsia="SimSun" w:cs="SimSun"/>
          <w:sz w:val="20"/>
          <w:szCs w:val="20"/>
          <w:spacing w:val="-6"/>
        </w:rPr>
        <w:t>。</w:t>
      </w:r>
      <w:r>
        <w:rPr>
          <w:rFonts w:ascii="SimSun" w:hAnsi="SimSun" w:eastAsia="SimSun" w:cs="SimSun"/>
          <w:sz w:val="20"/>
          <w:szCs w:val="20"/>
          <w:spacing w:val="-5"/>
        </w:rPr>
        <w:t xml:space="preserve"> </w:t>
      </w:r>
      <w:r>
        <w:rPr>
          <w:rFonts w:ascii="SimSun" w:hAnsi="SimSun" w:eastAsia="SimSun" w:cs="SimSun"/>
          <w:sz w:val="20"/>
          <w:szCs w:val="20"/>
          <w:spacing w:val="-6"/>
        </w:rPr>
        <w:t>这两个</w:t>
      </w:r>
      <w:r>
        <w:rPr>
          <w:rFonts w:ascii="SimSun" w:hAnsi="SimSun" w:eastAsia="SimSun" w:cs="SimSun"/>
          <w:sz w:val="20"/>
          <w:szCs w:val="20"/>
        </w:rPr>
        <w:t xml:space="preserve"> </w:t>
      </w:r>
      <w:r>
        <w:rPr>
          <w:rFonts w:ascii="SimSun" w:hAnsi="SimSun" w:eastAsia="SimSun" w:cs="SimSun"/>
          <w:sz w:val="20"/>
          <w:szCs w:val="20"/>
          <w:spacing w:val="-5"/>
        </w:rPr>
        <w:t>基因的产物是肿瘤抑制因子，当NFI</w:t>
      </w:r>
      <w:r>
        <w:rPr>
          <w:rFonts w:ascii="SimSun" w:hAnsi="SimSun" w:eastAsia="SimSun" w:cs="SimSun"/>
          <w:sz w:val="20"/>
          <w:szCs w:val="20"/>
          <w:spacing w:val="61"/>
        </w:rPr>
        <w:t xml:space="preserve"> </w:t>
      </w:r>
      <w:r>
        <w:rPr>
          <w:rFonts w:ascii="SimSun" w:hAnsi="SimSun" w:eastAsia="SimSun" w:cs="SimSun"/>
          <w:sz w:val="20"/>
          <w:szCs w:val="20"/>
          <w:spacing w:val="-5"/>
        </w:rPr>
        <w:t>基因出现易位、缺失、重排或点突变，或NFⅡ</w:t>
      </w:r>
      <w:r>
        <w:rPr>
          <w:rFonts w:ascii="SimSun" w:hAnsi="SimSun" w:eastAsia="SimSun" w:cs="SimSun"/>
          <w:sz w:val="20"/>
          <w:szCs w:val="20"/>
          <w:spacing w:val="-49"/>
        </w:rPr>
        <w:t xml:space="preserve"> </w:t>
      </w:r>
      <w:r>
        <w:rPr>
          <w:rFonts w:ascii="SimSun" w:hAnsi="SimSun" w:eastAsia="SimSun" w:cs="SimSun"/>
          <w:sz w:val="20"/>
          <w:szCs w:val="20"/>
          <w:spacing w:val="-5"/>
        </w:rPr>
        <w:t>基因缺失</w:t>
      </w:r>
      <w:r>
        <w:rPr>
          <w:rFonts w:ascii="SimSun" w:hAnsi="SimSun" w:eastAsia="SimSun" w:cs="SimSun"/>
          <w:sz w:val="20"/>
          <w:szCs w:val="20"/>
          <w:spacing w:val="-6"/>
        </w:rPr>
        <w:t>突变后，</w:t>
      </w:r>
      <w:r>
        <w:rPr>
          <w:rFonts w:ascii="SimSun" w:hAnsi="SimSun" w:eastAsia="SimSun" w:cs="SimSun"/>
          <w:sz w:val="20"/>
          <w:szCs w:val="20"/>
        </w:rPr>
        <w:t xml:space="preserve"> </w:t>
      </w:r>
      <w:r>
        <w:rPr>
          <w:rFonts w:ascii="SimSun" w:hAnsi="SimSun" w:eastAsia="SimSun" w:cs="SimSun"/>
          <w:sz w:val="20"/>
          <w:szCs w:val="20"/>
          <w:spacing w:val="-4"/>
        </w:rPr>
        <w:t>导致来源于神经嵴的细胞成分如施万细胞、黑色素细胞、神经内膜的成纤维细胞以及皮肤和神经的细</w:t>
      </w:r>
      <w:r>
        <w:rPr>
          <w:rFonts w:ascii="SimSun" w:hAnsi="SimSun" w:eastAsia="SimSun" w:cs="SimSun"/>
          <w:sz w:val="20"/>
          <w:szCs w:val="20"/>
          <w:spacing w:val="7"/>
        </w:rPr>
        <w:t xml:space="preserve"> </w:t>
      </w:r>
      <w:r>
        <w:rPr>
          <w:rFonts w:ascii="SimSun" w:hAnsi="SimSun" w:eastAsia="SimSun" w:cs="SimSun"/>
          <w:sz w:val="20"/>
          <w:szCs w:val="20"/>
          <w:spacing w:val="-5"/>
        </w:rPr>
        <w:t>胞在多个部位过度增殖，黑色素细胞功能异常而致病。</w:t>
      </w:r>
    </w:p>
    <w:p>
      <w:pPr>
        <w:ind w:left="312"/>
        <w:spacing w:before="80" w:line="222" w:lineRule="auto"/>
        <w:rPr>
          <w:rFonts w:ascii="SimHei" w:hAnsi="SimHei" w:eastAsia="SimHei" w:cs="SimHei"/>
          <w:sz w:val="20"/>
          <w:szCs w:val="20"/>
        </w:rPr>
      </w:pPr>
      <w:r>
        <w:rPr>
          <w:rFonts w:ascii="SimHei" w:hAnsi="SimHei" w:eastAsia="SimHei" w:cs="SimHei"/>
          <w:sz w:val="20"/>
          <w:szCs w:val="20"/>
          <w:b/>
          <w:bCs/>
          <w:color w:val="00A7E4"/>
          <w:spacing w:val="-9"/>
        </w:rPr>
        <w:t>【病理】</w:t>
      </w:r>
    </w:p>
    <w:p>
      <w:pPr>
        <w:ind w:firstLine="409"/>
        <w:spacing w:before="78" w:line="285" w:lineRule="auto"/>
        <w:jc w:val="both"/>
        <w:rPr>
          <w:rFonts w:ascii="SimSun" w:hAnsi="SimSun" w:eastAsia="SimSun" w:cs="SimSun"/>
          <w:sz w:val="20"/>
          <w:szCs w:val="20"/>
        </w:rPr>
      </w:pPr>
      <w:r>
        <w:rPr>
          <w:rFonts w:ascii="SimSun" w:hAnsi="SimSun" w:eastAsia="SimSun" w:cs="SimSun"/>
          <w:sz w:val="20"/>
          <w:szCs w:val="20"/>
          <w:spacing w:val="-3"/>
        </w:rPr>
        <w:t>主要特点是外胚层神经组织发育不良、过度增生和肿瘤形成。</w:t>
      </w:r>
      <w:r>
        <w:rPr>
          <w:rFonts w:ascii="SimSun" w:hAnsi="SimSun" w:eastAsia="SimSun" w:cs="SimSun"/>
          <w:sz w:val="20"/>
          <w:szCs w:val="20"/>
          <w:spacing w:val="-9"/>
        </w:rPr>
        <w:t xml:space="preserve"> </w:t>
      </w:r>
      <w:r>
        <w:rPr>
          <w:rFonts w:ascii="SimSun" w:hAnsi="SimSun" w:eastAsia="SimSun" w:cs="SimSun"/>
          <w:sz w:val="20"/>
          <w:szCs w:val="20"/>
          <w:spacing w:val="-3"/>
        </w:rPr>
        <w:t>NFI</w:t>
      </w:r>
      <w:r>
        <w:rPr>
          <w:rFonts w:ascii="SimSun" w:hAnsi="SimSun" w:eastAsia="SimSun" w:cs="SimSun"/>
          <w:sz w:val="20"/>
          <w:szCs w:val="20"/>
          <w:spacing w:val="52"/>
        </w:rPr>
        <w:t xml:space="preserve"> </w:t>
      </w:r>
      <w:r>
        <w:rPr>
          <w:rFonts w:ascii="SimSun" w:hAnsi="SimSun" w:eastAsia="SimSun" w:cs="SimSun"/>
          <w:sz w:val="20"/>
          <w:szCs w:val="20"/>
          <w:spacing w:val="-3"/>
        </w:rPr>
        <w:t>神经纤维瘤好发于周围神经</w:t>
      </w:r>
      <w:r>
        <w:rPr>
          <w:rFonts w:ascii="SimSun" w:hAnsi="SimSun" w:eastAsia="SimSun" w:cs="SimSun"/>
          <w:sz w:val="20"/>
          <w:szCs w:val="20"/>
        </w:rPr>
        <w:t xml:space="preserve">  </w:t>
      </w:r>
      <w:r>
        <w:rPr>
          <w:rFonts w:ascii="SimSun" w:hAnsi="SimSun" w:eastAsia="SimSun" w:cs="SimSun"/>
          <w:sz w:val="20"/>
          <w:szCs w:val="20"/>
          <w:spacing w:val="-8"/>
        </w:rPr>
        <w:t>远端、脊神经根，尤其是马尾；脑神经多见于听神经、视神经和三叉神经。脊髓内肿瘤包括</w:t>
      </w:r>
      <w:r>
        <w:rPr>
          <w:rFonts w:ascii="SimSun" w:hAnsi="SimSun" w:eastAsia="SimSun" w:cs="SimSun"/>
          <w:sz w:val="20"/>
          <w:szCs w:val="20"/>
          <w:spacing w:val="-9"/>
        </w:rPr>
        <w:t>室管膜瘤和</w:t>
      </w:r>
      <w:r>
        <w:rPr>
          <w:rFonts w:ascii="SimSun" w:hAnsi="SimSun" w:eastAsia="SimSun" w:cs="SimSun"/>
          <w:sz w:val="20"/>
          <w:szCs w:val="20"/>
        </w:rPr>
        <w:t xml:space="preserve">  </w:t>
      </w:r>
      <w:r>
        <w:rPr>
          <w:rFonts w:ascii="SimSun" w:hAnsi="SimSun" w:eastAsia="SimSun" w:cs="SimSun"/>
          <w:sz w:val="20"/>
          <w:szCs w:val="20"/>
          <w:spacing w:val="-2"/>
        </w:rPr>
        <w:t>星形胶质细胞瘤，颅内肿瘤最常见为脑胶质细胞瘤。镜下见细胞有时呈梭状排列，细胞核呈栅栏状。</w:t>
      </w:r>
      <w:r>
        <w:rPr>
          <w:rFonts w:ascii="SimSun" w:hAnsi="SimSun" w:eastAsia="SimSun" w:cs="SimSun"/>
          <w:sz w:val="20"/>
          <w:szCs w:val="20"/>
          <w:spacing w:val="6"/>
        </w:rPr>
        <w:t xml:space="preserve"> </w:t>
      </w:r>
      <w:r>
        <w:rPr>
          <w:rFonts w:ascii="SimSun" w:hAnsi="SimSun" w:eastAsia="SimSun" w:cs="SimSun"/>
          <w:sz w:val="20"/>
          <w:szCs w:val="20"/>
          <w:spacing w:val="1"/>
        </w:rPr>
        <w:t>皮肤肿瘤的特点是表皮很薄，基底层可以色素化或非色素化。真皮层的胶原和弹力</w:t>
      </w:r>
      <w:r>
        <w:rPr>
          <w:rFonts w:ascii="SimSun" w:hAnsi="SimSun" w:eastAsia="SimSun" w:cs="SimSun"/>
          <w:sz w:val="20"/>
          <w:szCs w:val="20"/>
        </w:rPr>
        <w:t>蛋白被疏松排列</w:t>
      </w:r>
      <w:r>
        <w:rPr>
          <w:rFonts w:ascii="SimSun" w:hAnsi="SimSun" w:eastAsia="SimSun" w:cs="SimSun"/>
          <w:sz w:val="20"/>
          <w:szCs w:val="20"/>
        </w:rPr>
        <w:t xml:space="preserve">  </w:t>
      </w:r>
      <w:r>
        <w:rPr>
          <w:rFonts w:ascii="SimSun" w:hAnsi="SimSun" w:eastAsia="SimSun" w:cs="SimSun"/>
          <w:sz w:val="20"/>
          <w:szCs w:val="20"/>
          <w:spacing w:val="4"/>
        </w:rPr>
        <w:t>的结缔组织细胞所取代。皮肤色素斑内的黑色素细胞数量是正常的，只是黑色素体增多。2%～5%</w:t>
      </w:r>
      <w:r>
        <w:rPr>
          <w:rFonts w:ascii="SimSun" w:hAnsi="SimSun" w:eastAsia="SimSun" w:cs="SimSun"/>
          <w:sz w:val="20"/>
          <w:szCs w:val="20"/>
          <w:spacing w:val="3"/>
        </w:rPr>
        <w:t xml:space="preserve">  </w:t>
      </w:r>
      <w:r>
        <w:rPr>
          <w:rFonts w:ascii="SimSun" w:hAnsi="SimSun" w:eastAsia="SimSun" w:cs="SimSun"/>
          <w:sz w:val="20"/>
          <w:szCs w:val="20"/>
          <w:spacing w:val="-3"/>
        </w:rPr>
        <w:t>的肿瘤有恶变的可能，在外周形成肉瘤；在中枢形成星形细胞瘤和胶质母细胞瘤</w:t>
      </w:r>
      <w:r>
        <w:rPr>
          <w:rFonts w:ascii="SimSun" w:hAnsi="SimSun" w:eastAsia="SimSun" w:cs="SimSun"/>
          <w:sz w:val="20"/>
          <w:szCs w:val="20"/>
          <w:spacing w:val="-4"/>
        </w:rPr>
        <w:t>。</w:t>
      </w:r>
      <w:r>
        <w:rPr>
          <w:rFonts w:ascii="SimSun" w:hAnsi="SimSun" w:eastAsia="SimSun" w:cs="SimSun"/>
          <w:sz w:val="20"/>
          <w:szCs w:val="20"/>
          <w:spacing w:val="20"/>
        </w:rPr>
        <w:t xml:space="preserve"> </w:t>
      </w:r>
      <w:r>
        <w:rPr>
          <w:rFonts w:ascii="SimSun" w:hAnsi="SimSun" w:eastAsia="SimSun" w:cs="SimSun"/>
          <w:sz w:val="20"/>
          <w:szCs w:val="20"/>
          <w:spacing w:val="-3"/>
        </w:rPr>
        <w:t>NF</w:t>
      </w:r>
      <w:r>
        <w:rPr>
          <w:rFonts w:ascii="SimSun" w:hAnsi="SimSun" w:eastAsia="SimSun" w:cs="SimSun"/>
          <w:sz w:val="20"/>
          <w:szCs w:val="20"/>
          <w:spacing w:val="-4"/>
        </w:rPr>
        <w:t>Ⅱ</w:t>
      </w:r>
      <w:r>
        <w:rPr>
          <w:rFonts w:ascii="SimSun" w:hAnsi="SimSun" w:eastAsia="SimSun" w:cs="SimSun"/>
          <w:sz w:val="20"/>
          <w:szCs w:val="20"/>
          <w:spacing w:val="-49"/>
        </w:rPr>
        <w:t xml:space="preserve"> </w:t>
      </w:r>
      <w:r>
        <w:rPr>
          <w:rFonts w:ascii="SimSun" w:hAnsi="SimSun" w:eastAsia="SimSun" w:cs="SimSun"/>
          <w:sz w:val="20"/>
          <w:szCs w:val="20"/>
          <w:spacing w:val="-4"/>
        </w:rPr>
        <w:t>多见双侧听</w:t>
      </w:r>
      <w:r>
        <w:rPr>
          <w:rFonts w:ascii="SimSun" w:hAnsi="SimSun" w:eastAsia="SimSun" w:cs="SimSun"/>
          <w:sz w:val="20"/>
          <w:szCs w:val="20"/>
        </w:rPr>
        <w:t xml:space="preserve">  </w:t>
      </w:r>
      <w:r>
        <w:rPr>
          <w:rFonts w:ascii="SimSun" w:hAnsi="SimSun" w:eastAsia="SimSun" w:cs="SimSun"/>
          <w:sz w:val="20"/>
          <w:szCs w:val="20"/>
          <w:spacing w:val="-7"/>
        </w:rPr>
        <w:t>神经瘤和多发性脑膜瘤，瘤细胞排列松散，巨核细胞常见</w:t>
      </w:r>
      <w:r>
        <w:rPr>
          <w:rFonts w:ascii="SimSun" w:hAnsi="SimSun" w:eastAsia="SimSun" w:cs="SimSun"/>
          <w:sz w:val="20"/>
          <w:szCs w:val="20"/>
          <w:spacing w:val="-8"/>
        </w:rPr>
        <w:t>。</w:t>
      </w:r>
    </w:p>
    <w:p>
      <w:pPr>
        <w:ind w:left="312"/>
        <w:spacing w:before="69" w:line="222" w:lineRule="auto"/>
        <w:rPr>
          <w:rFonts w:ascii="SimHei" w:hAnsi="SimHei" w:eastAsia="SimHei" w:cs="SimHei"/>
          <w:sz w:val="20"/>
          <w:szCs w:val="20"/>
        </w:rPr>
      </w:pPr>
      <w:r>
        <w:rPr>
          <w:rFonts w:ascii="SimHei" w:hAnsi="SimHei" w:eastAsia="SimHei" w:cs="SimHei"/>
          <w:sz w:val="20"/>
          <w:szCs w:val="20"/>
          <w:b/>
          <w:bCs/>
          <w:color w:val="21B9F1"/>
          <w:spacing w:val="-8"/>
        </w:rPr>
        <w:t>【临床表现】</w:t>
      </w:r>
    </w:p>
    <w:p>
      <w:pPr>
        <w:ind w:left="412"/>
        <w:spacing w:before="89" w:line="222" w:lineRule="auto"/>
        <w:outlineLvl w:val="6"/>
        <w:rPr>
          <w:rFonts w:ascii="SimHei" w:hAnsi="SimHei" w:eastAsia="SimHei" w:cs="SimHei"/>
          <w:sz w:val="20"/>
          <w:szCs w:val="20"/>
        </w:rPr>
      </w:pPr>
      <w:r>
        <w:rPr>
          <w:rFonts w:ascii="SimHei" w:hAnsi="SimHei" w:eastAsia="SimHei" w:cs="SimHei"/>
          <w:sz w:val="20"/>
          <w:szCs w:val="20"/>
          <w:b/>
          <w:bCs/>
          <w:spacing w:val="-2"/>
        </w:rPr>
        <w:t>1.</w:t>
      </w:r>
      <w:r>
        <w:rPr>
          <w:rFonts w:ascii="SimHei" w:hAnsi="SimHei" w:eastAsia="SimHei" w:cs="SimHei"/>
          <w:sz w:val="20"/>
          <w:szCs w:val="20"/>
          <w:spacing w:val="-52"/>
        </w:rPr>
        <w:t xml:space="preserve"> </w:t>
      </w:r>
      <w:r>
        <w:rPr>
          <w:rFonts w:ascii="SimHei" w:hAnsi="SimHei" w:eastAsia="SimHei" w:cs="SimHei"/>
          <w:sz w:val="20"/>
          <w:szCs w:val="20"/>
          <w:b/>
          <w:bCs/>
          <w:spacing w:val="-2"/>
        </w:rPr>
        <w:t>神经纤维瘤病I</w:t>
      </w:r>
      <w:r>
        <w:rPr>
          <w:rFonts w:ascii="SimHei" w:hAnsi="SimHei" w:eastAsia="SimHei" w:cs="SimHei"/>
          <w:sz w:val="20"/>
          <w:szCs w:val="20"/>
          <w:spacing w:val="-11"/>
        </w:rPr>
        <w:t xml:space="preserve"> </w:t>
      </w:r>
      <w:r>
        <w:rPr>
          <w:rFonts w:ascii="SimHei" w:hAnsi="SimHei" w:eastAsia="SimHei" w:cs="SimHei"/>
          <w:sz w:val="20"/>
          <w:szCs w:val="20"/>
          <w:b/>
          <w:bCs/>
          <w:spacing w:val="-2"/>
        </w:rPr>
        <w:t>型</w:t>
      </w:r>
    </w:p>
    <w:p>
      <w:pPr>
        <w:ind w:left="409"/>
        <w:spacing w:before="94" w:line="219" w:lineRule="auto"/>
        <w:rPr>
          <w:rFonts w:ascii="SimSun" w:hAnsi="SimSun" w:eastAsia="SimSun" w:cs="SimSun"/>
          <w:sz w:val="20"/>
          <w:szCs w:val="20"/>
        </w:rPr>
      </w:pPr>
      <w:r>
        <w:rPr>
          <w:rFonts w:ascii="SimSun" w:hAnsi="SimSun" w:eastAsia="SimSun" w:cs="SimSun"/>
          <w:sz w:val="20"/>
          <w:szCs w:val="20"/>
          <w:spacing w:val="11"/>
        </w:rPr>
        <w:t>(1)皮肤症状</w:t>
      </w:r>
    </w:p>
    <w:p>
      <w:pPr>
        <w:ind w:left="409"/>
        <w:spacing w:before="82" w:line="219" w:lineRule="auto"/>
        <w:rPr>
          <w:rFonts w:ascii="SimSun" w:hAnsi="SimSun" w:eastAsia="SimSun" w:cs="SimSun"/>
          <w:sz w:val="20"/>
          <w:szCs w:val="20"/>
        </w:rPr>
      </w:pPr>
      <w:r>
        <w:rPr>
          <w:rFonts w:ascii="SimSun" w:hAnsi="SimSun" w:eastAsia="SimSun" w:cs="SimSun"/>
          <w:sz w:val="20"/>
          <w:szCs w:val="20"/>
          <w:spacing w:val="3"/>
        </w:rPr>
        <w:t>1)皮肤牛奶咖啡斑：是具有诊断性的临床表现，几乎所</w:t>
      </w:r>
      <w:r>
        <w:rPr>
          <w:rFonts w:ascii="SimSun" w:hAnsi="SimSun" w:eastAsia="SimSun" w:cs="SimSun"/>
          <w:sz w:val="20"/>
          <w:szCs w:val="20"/>
          <w:spacing w:val="2"/>
        </w:rPr>
        <w:t>有的患者均存在。大多数出生时已有，</w:t>
      </w:r>
    </w:p>
    <w:p>
      <w:pPr>
        <w:ind w:right="88"/>
        <w:spacing w:before="82" w:line="255" w:lineRule="auto"/>
        <w:rPr>
          <w:rFonts w:ascii="SimSun" w:hAnsi="SimSun" w:eastAsia="SimSun" w:cs="SimSun"/>
          <w:sz w:val="20"/>
          <w:szCs w:val="20"/>
        </w:rPr>
      </w:pPr>
      <w:r>
        <w:rPr>
          <w:rFonts w:ascii="SimSun" w:hAnsi="SimSun" w:eastAsia="SimSun" w:cs="SimSun"/>
          <w:sz w:val="20"/>
          <w:szCs w:val="20"/>
          <w:spacing w:val="1"/>
        </w:rPr>
        <w:t>形状大小不一，边缘不整，不凸于皮面，好发于躯干非暴露部位；皮肤</w:t>
      </w:r>
      <w:r>
        <w:rPr>
          <w:rFonts w:ascii="SimSun" w:hAnsi="SimSun" w:eastAsia="SimSun" w:cs="SimSun"/>
          <w:sz w:val="20"/>
          <w:szCs w:val="20"/>
        </w:rPr>
        <w:t>牛奶咖啡斑(图20-2)数量在</w:t>
      </w:r>
      <w:r>
        <w:rPr>
          <w:rFonts w:ascii="SimSun" w:hAnsi="SimSun" w:eastAsia="SimSun" w:cs="SimSun"/>
          <w:sz w:val="20"/>
          <w:szCs w:val="20"/>
        </w:rPr>
        <w:t xml:space="preserve"> </w:t>
      </w:r>
      <w:r>
        <w:rPr>
          <w:rFonts w:ascii="SimSun" w:hAnsi="SimSun" w:eastAsia="SimSun" w:cs="SimSun"/>
          <w:sz w:val="20"/>
          <w:szCs w:val="20"/>
          <w:spacing w:val="5"/>
        </w:rPr>
        <w:t>6个以上，青春期前直径&gt;5</w:t>
      </w:r>
      <w:r>
        <w:rPr>
          <w:rFonts w:ascii="SimSun" w:hAnsi="SimSun" w:eastAsia="SimSun" w:cs="SimSun"/>
          <w:sz w:val="20"/>
          <w:szCs w:val="20"/>
        </w:rPr>
        <w:t>mm</w:t>
      </w:r>
      <w:r>
        <w:rPr>
          <w:rFonts w:ascii="SimSun" w:hAnsi="SimSun" w:eastAsia="SimSun" w:cs="SimSun"/>
          <w:sz w:val="20"/>
          <w:szCs w:val="20"/>
          <w:spacing w:val="5"/>
        </w:rPr>
        <w:t>,</w:t>
      </w:r>
      <w:r>
        <w:rPr>
          <w:rFonts w:ascii="SimSun" w:hAnsi="SimSun" w:eastAsia="SimSun" w:cs="SimSun"/>
          <w:sz w:val="20"/>
          <w:szCs w:val="20"/>
          <w:spacing w:val="7"/>
        </w:rPr>
        <w:t xml:space="preserve"> </w:t>
      </w:r>
      <w:r>
        <w:rPr>
          <w:rFonts w:ascii="SimSun" w:hAnsi="SimSun" w:eastAsia="SimSun" w:cs="SimSun"/>
          <w:sz w:val="20"/>
          <w:szCs w:val="20"/>
          <w:spacing w:val="5"/>
        </w:rPr>
        <w:t>青春期后直径&gt;15</w:t>
      </w:r>
      <w:r>
        <w:rPr>
          <w:rFonts w:ascii="SimSun" w:hAnsi="SimSun" w:eastAsia="SimSun" w:cs="SimSun"/>
          <w:sz w:val="20"/>
          <w:szCs w:val="20"/>
        </w:rPr>
        <w:t>mm</w:t>
      </w:r>
      <w:r>
        <w:rPr>
          <w:rFonts w:ascii="SimSun" w:hAnsi="SimSun" w:eastAsia="SimSun" w:cs="SimSun"/>
          <w:sz w:val="20"/>
          <w:szCs w:val="20"/>
          <w:spacing w:val="5"/>
        </w:rPr>
        <w:t>,</w:t>
      </w:r>
      <w:r>
        <w:rPr>
          <w:rFonts w:ascii="SimSun" w:hAnsi="SimSun" w:eastAsia="SimSun" w:cs="SimSun"/>
          <w:sz w:val="20"/>
          <w:szCs w:val="20"/>
          <w:spacing w:val="-7"/>
        </w:rPr>
        <w:t xml:space="preserve"> </w:t>
      </w:r>
      <w:r>
        <w:rPr>
          <w:rFonts w:ascii="SimSun" w:hAnsi="SimSun" w:eastAsia="SimSun" w:cs="SimSun"/>
          <w:sz w:val="20"/>
          <w:szCs w:val="20"/>
          <w:spacing w:val="5"/>
        </w:rPr>
        <w:t>对</w:t>
      </w:r>
      <w:r>
        <w:rPr>
          <w:rFonts w:ascii="SimSun" w:hAnsi="SimSun" w:eastAsia="SimSun" w:cs="SimSun"/>
          <w:sz w:val="20"/>
          <w:szCs w:val="20"/>
          <w:spacing w:val="-43"/>
        </w:rPr>
        <w:t xml:space="preserve"> </w:t>
      </w:r>
      <w:r>
        <w:rPr>
          <w:rFonts w:ascii="SimSun" w:hAnsi="SimSun" w:eastAsia="SimSun" w:cs="SimSun"/>
          <w:sz w:val="20"/>
          <w:szCs w:val="20"/>
        </w:rPr>
        <w:t>NFI</w:t>
      </w:r>
      <w:r>
        <w:rPr>
          <w:rFonts w:ascii="SimSun" w:hAnsi="SimSun" w:eastAsia="SimSun" w:cs="SimSun"/>
          <w:sz w:val="20"/>
          <w:szCs w:val="20"/>
          <w:spacing w:val="51"/>
        </w:rPr>
        <w:t xml:space="preserve"> </w:t>
      </w:r>
      <w:r>
        <w:rPr>
          <w:rFonts w:ascii="SimSun" w:hAnsi="SimSun" w:eastAsia="SimSun" w:cs="SimSun"/>
          <w:sz w:val="20"/>
          <w:szCs w:val="20"/>
          <w:spacing w:val="5"/>
        </w:rPr>
        <w:t>具有诊断价值。</w:t>
      </w:r>
    </w:p>
    <w:p>
      <w:pPr>
        <w:ind w:left="409"/>
        <w:spacing w:before="89" w:line="319" w:lineRule="exact"/>
        <w:rPr>
          <w:rFonts w:ascii="SimSun" w:hAnsi="SimSun" w:eastAsia="SimSun" w:cs="SimSun"/>
          <w:sz w:val="20"/>
          <w:szCs w:val="20"/>
        </w:rPr>
      </w:pPr>
      <w:r>
        <w:rPr>
          <w:rFonts w:ascii="SimSun" w:hAnsi="SimSun" w:eastAsia="SimSun" w:cs="SimSun"/>
          <w:sz w:val="20"/>
          <w:szCs w:val="20"/>
          <w:spacing w:val="-5"/>
          <w:position w:val="8"/>
        </w:rPr>
        <w:t>2)雀斑和色素沉着：腋窝、腹股沟(在出生时罕见，在儿童期</w:t>
      </w:r>
    </w:p>
    <w:p>
      <w:pPr>
        <w:spacing w:before="1" w:line="218" w:lineRule="auto"/>
        <w:rPr>
          <w:rFonts w:ascii="SimSun" w:hAnsi="SimSun" w:eastAsia="SimSun" w:cs="SimSun"/>
          <w:sz w:val="20"/>
          <w:szCs w:val="20"/>
        </w:rPr>
      </w:pPr>
      <w:r>
        <w:rPr>
          <w:rFonts w:ascii="SimSun" w:hAnsi="SimSun" w:eastAsia="SimSun" w:cs="SimSun"/>
          <w:sz w:val="20"/>
          <w:szCs w:val="20"/>
          <w:spacing w:val="2"/>
        </w:rPr>
        <w:t>和青春期出现)和乳房下的雀斑样或弥漫性色</w:t>
      </w:r>
      <w:r>
        <w:rPr>
          <w:rFonts w:ascii="SimSun" w:hAnsi="SimSun" w:eastAsia="SimSun" w:cs="SimSun"/>
          <w:sz w:val="20"/>
          <w:szCs w:val="20"/>
          <w:spacing w:val="1"/>
        </w:rPr>
        <w:t>素沉着，以及小圆</w:t>
      </w:r>
    </w:p>
    <w:p>
      <w:pPr>
        <w:spacing w:before="84" w:line="219" w:lineRule="auto"/>
        <w:rPr>
          <w:rFonts w:ascii="SimSun" w:hAnsi="SimSun" w:eastAsia="SimSun" w:cs="SimSun"/>
          <w:sz w:val="20"/>
          <w:szCs w:val="20"/>
        </w:rPr>
      </w:pPr>
      <w:r>
        <w:rPr>
          <w:rFonts w:ascii="SimSun" w:hAnsi="SimSun" w:eastAsia="SimSun" w:cs="SimSun"/>
          <w:sz w:val="20"/>
          <w:szCs w:val="20"/>
          <w:spacing w:val="5"/>
        </w:rPr>
        <w:t>形白点也是特征之一。面积大而色黑的色素沉着常</w:t>
      </w:r>
      <w:r>
        <w:rPr>
          <w:rFonts w:ascii="SimSun" w:hAnsi="SimSun" w:eastAsia="SimSun" w:cs="SimSun"/>
          <w:sz w:val="20"/>
          <w:szCs w:val="20"/>
          <w:spacing w:val="4"/>
        </w:rPr>
        <w:t>伴有下面的</w:t>
      </w:r>
    </w:p>
    <w:p>
      <w:pPr>
        <w:spacing w:before="81" w:line="219" w:lineRule="auto"/>
        <w:rPr>
          <w:rFonts w:ascii="SimSun" w:hAnsi="SimSun" w:eastAsia="SimSun" w:cs="SimSun"/>
          <w:sz w:val="20"/>
          <w:szCs w:val="20"/>
        </w:rPr>
      </w:pPr>
      <w:r>
        <w:rPr>
          <w:rFonts w:ascii="SimSun" w:hAnsi="SimSun" w:eastAsia="SimSun" w:cs="SimSun"/>
          <w:sz w:val="20"/>
          <w:szCs w:val="20"/>
          <w:spacing w:val="-2"/>
        </w:rPr>
        <w:t>丛状神经纤维瘤，位于中线者则提示可能存在脊髓肿瘤。雀斑的</w:t>
      </w:r>
    </w:p>
    <w:p>
      <w:pPr>
        <w:spacing w:before="85" w:line="220" w:lineRule="auto"/>
        <w:rPr>
          <w:rFonts w:ascii="SimSun" w:hAnsi="SimSun" w:eastAsia="SimSun" w:cs="SimSun"/>
          <w:sz w:val="20"/>
          <w:szCs w:val="20"/>
        </w:rPr>
      </w:pPr>
      <w:r>
        <w:rPr>
          <w:rFonts w:ascii="SimSun" w:hAnsi="SimSun" w:eastAsia="SimSun" w:cs="SimSun"/>
          <w:sz w:val="20"/>
          <w:szCs w:val="20"/>
          <w:spacing w:val="-8"/>
        </w:rPr>
        <w:t>面积比牛奶咖啡斑小，出现时间晚。</w:t>
      </w:r>
    </w:p>
    <w:p>
      <w:pPr>
        <w:ind w:left="409"/>
        <w:spacing w:before="81" w:line="320" w:lineRule="exact"/>
        <w:rPr>
          <w:rFonts w:ascii="SimSun" w:hAnsi="SimSun" w:eastAsia="SimSun" w:cs="SimSun"/>
          <w:sz w:val="20"/>
          <w:szCs w:val="20"/>
        </w:rPr>
      </w:pPr>
      <w:r>
        <w:rPr>
          <w:rFonts w:ascii="SimSun" w:hAnsi="SimSun" w:eastAsia="SimSun" w:cs="SimSun"/>
          <w:sz w:val="20"/>
          <w:szCs w:val="20"/>
          <w:spacing w:val="8"/>
          <w:position w:val="8"/>
        </w:rPr>
        <w:t>(2)神经症状：神经纤维瘤也是此病具有特征性的临床表</w:t>
      </w:r>
    </w:p>
    <w:p>
      <w:pPr>
        <w:spacing w:line="219" w:lineRule="auto"/>
        <w:rPr>
          <w:rFonts w:ascii="SimSun" w:hAnsi="SimSun" w:eastAsia="SimSun" w:cs="SimSun"/>
          <w:sz w:val="20"/>
          <w:szCs w:val="20"/>
        </w:rPr>
      </w:pPr>
      <w:r>
        <w:rPr>
          <w:rFonts w:ascii="SimSun" w:hAnsi="SimSun" w:eastAsia="SimSun" w:cs="SimSun"/>
          <w:sz w:val="20"/>
          <w:szCs w:val="20"/>
          <w:spacing w:val="-3"/>
        </w:rPr>
        <w:t>现。常见的神经纤维瘤有：</w:t>
      </w:r>
    </w:p>
    <w:p>
      <w:pPr>
        <w:ind w:left="409"/>
        <w:spacing w:before="83" w:line="320" w:lineRule="exact"/>
        <w:rPr>
          <w:rFonts w:ascii="SimSun" w:hAnsi="SimSun" w:eastAsia="SimSun" w:cs="SimSun"/>
          <w:sz w:val="20"/>
          <w:szCs w:val="20"/>
        </w:rPr>
      </w:pPr>
      <w:r>
        <w:rPr>
          <w:rFonts w:ascii="SimSun" w:hAnsi="SimSun" w:eastAsia="SimSun" w:cs="SimSun"/>
          <w:sz w:val="20"/>
          <w:szCs w:val="20"/>
          <w:spacing w:val="-3"/>
          <w:position w:val="8"/>
        </w:rPr>
        <w:t>1)皮肤或皮下肿瘤：最常见。皮肤肿瘤位于皮内，形成软或</w:t>
      </w:r>
    </w:p>
    <w:p>
      <w:pPr>
        <w:spacing w:line="219" w:lineRule="auto"/>
        <w:rPr>
          <w:rFonts w:ascii="SimSun" w:hAnsi="SimSun" w:eastAsia="SimSun" w:cs="SimSun"/>
          <w:sz w:val="20"/>
          <w:szCs w:val="20"/>
        </w:rPr>
      </w:pPr>
      <w:r>
        <w:rPr>
          <w:rFonts w:ascii="SimSun" w:hAnsi="SimSun" w:eastAsia="SimSun" w:cs="SimSun"/>
          <w:sz w:val="20"/>
          <w:szCs w:val="20"/>
          <w:spacing w:val="-6"/>
        </w:rPr>
        <w:t>硬的丘疹，大小从数毫米到数厘米不等，形状各异，无蒂或有蒂。</w:t>
      </w:r>
    </w:p>
    <w:p>
      <w:pPr>
        <w:spacing w:before="83" w:line="219" w:lineRule="auto"/>
        <w:rPr>
          <w:rFonts w:ascii="SimSun" w:hAnsi="SimSun" w:eastAsia="SimSun" w:cs="SimSun"/>
          <w:sz w:val="20"/>
          <w:szCs w:val="20"/>
        </w:rPr>
      </w:pPr>
      <w:r>
        <w:rPr>
          <w:rFonts w:ascii="SimSun" w:hAnsi="SimSun" w:eastAsia="SimSun" w:cs="SimSun"/>
          <w:sz w:val="20"/>
          <w:szCs w:val="20"/>
          <w:spacing w:val="-9"/>
        </w:rPr>
        <w:t>颜色呈肉色或紫罗兰色，丘疹顶端有黑头粉刺，按压的时候，软瘤</w:t>
      </w:r>
    </w:p>
    <w:p>
      <w:pPr>
        <w:spacing w:before="81" w:line="219" w:lineRule="auto"/>
        <w:rPr>
          <w:rFonts w:ascii="SimSun" w:hAnsi="SimSun" w:eastAsia="SimSun" w:cs="SimSun"/>
          <w:sz w:val="20"/>
          <w:szCs w:val="20"/>
        </w:rPr>
      </w:pPr>
      <w:r>
        <w:rPr>
          <w:rFonts w:ascii="SimSun" w:hAnsi="SimSun" w:eastAsia="SimSun" w:cs="SimSun"/>
          <w:sz w:val="20"/>
          <w:szCs w:val="20"/>
          <w:spacing w:val="-7"/>
        </w:rPr>
        <w:t>可以陷进皮内。皮下肿瘤(图20-3)有两种形式，</w:t>
      </w:r>
      <w:r>
        <w:rPr>
          <w:rFonts w:ascii="SimSun" w:hAnsi="SimSun" w:eastAsia="SimSun" w:cs="SimSun"/>
          <w:sz w:val="20"/>
          <w:szCs w:val="20"/>
          <w:spacing w:val="59"/>
        </w:rPr>
        <w:t xml:space="preserve"> </w:t>
      </w:r>
      <w:r>
        <w:rPr>
          <w:rFonts w:ascii="SimSun" w:hAnsi="SimSun" w:eastAsia="SimSun" w:cs="SimSun"/>
          <w:sz w:val="20"/>
          <w:szCs w:val="20"/>
          <w:spacing w:val="-7"/>
        </w:rPr>
        <w:t>一种是分散附着</w:t>
      </w:r>
    </w:p>
    <w:p>
      <w:pPr>
        <w:spacing w:before="84" w:line="219" w:lineRule="auto"/>
        <w:rPr>
          <w:rFonts w:ascii="SimSun" w:hAnsi="SimSun" w:eastAsia="SimSun" w:cs="SimSun"/>
          <w:sz w:val="20"/>
          <w:szCs w:val="20"/>
        </w:rPr>
      </w:pPr>
      <w:r>
        <w:rPr>
          <w:rFonts w:ascii="SimSun" w:hAnsi="SimSun" w:eastAsia="SimSun" w:cs="SimSun"/>
          <w:sz w:val="20"/>
          <w:szCs w:val="20"/>
          <w:spacing w:val="-9"/>
        </w:rPr>
        <w:t>于一条神经上的硬结节，可以移动，也可以引起疼痛、压痛、放射</w:t>
      </w:r>
    </w:p>
    <w:p>
      <w:pPr>
        <w:spacing w:before="82" w:line="219" w:lineRule="auto"/>
        <w:rPr>
          <w:rFonts w:ascii="SimSun" w:hAnsi="SimSun" w:eastAsia="SimSun" w:cs="SimSun"/>
          <w:sz w:val="20"/>
          <w:szCs w:val="20"/>
        </w:rPr>
      </w:pPr>
      <w:r>
        <w:rPr>
          <w:rFonts w:ascii="SimSun" w:hAnsi="SimSun" w:eastAsia="SimSun" w:cs="SimSun"/>
          <w:sz w:val="20"/>
          <w:szCs w:val="20"/>
          <w:spacing w:val="-7"/>
        </w:rPr>
        <w:t>痛或感觉异常；</w:t>
      </w:r>
      <w:r>
        <w:rPr>
          <w:rFonts w:ascii="SimSun" w:hAnsi="SimSun" w:eastAsia="SimSun" w:cs="SimSun"/>
          <w:sz w:val="20"/>
          <w:szCs w:val="20"/>
          <w:spacing w:val="65"/>
        </w:rPr>
        <w:t xml:space="preserve"> </w:t>
      </w:r>
      <w:r>
        <w:rPr>
          <w:rFonts w:ascii="SimSun" w:hAnsi="SimSun" w:eastAsia="SimSun" w:cs="SimSun"/>
          <w:sz w:val="20"/>
          <w:szCs w:val="20"/>
          <w:spacing w:val="-7"/>
        </w:rPr>
        <w:t>一种是神经干及其分支弥漫性神经纤维瘤，常伴</w:t>
      </w:r>
    </w:p>
    <w:p>
      <w:pPr>
        <w:spacing w:before="83" w:line="232" w:lineRule="auto"/>
        <w:rPr>
          <w:rFonts w:ascii="SimHei" w:hAnsi="SimHei" w:eastAsia="SimHei" w:cs="SimHei"/>
          <w:sz w:val="20"/>
          <w:szCs w:val="20"/>
        </w:rPr>
      </w:pPr>
      <w:r>
        <w:rPr>
          <w:rFonts w:ascii="SimSun" w:hAnsi="SimSun" w:eastAsia="SimSun" w:cs="SimSun"/>
          <w:sz w:val="20"/>
          <w:szCs w:val="20"/>
          <w:spacing w:val="-3"/>
        </w:rPr>
        <w:t>有皮下组织的过度生长，称为丛状神经纤维瘤或称神经纤维瘤性</w:t>
      </w:r>
      <w:r>
        <w:rPr>
          <w:rFonts w:ascii="SimSun" w:hAnsi="SimSun" w:eastAsia="SimSun" w:cs="SimSun"/>
          <w:sz w:val="20"/>
          <w:szCs w:val="20"/>
          <w:spacing w:val="7"/>
        </w:rPr>
        <w:t xml:space="preserve">        </w:t>
      </w:r>
      <w:r>
        <w:rPr>
          <w:rFonts w:ascii="SimHei" w:hAnsi="SimHei" w:eastAsia="SimHei" w:cs="SimHei"/>
          <w:sz w:val="20"/>
          <w:szCs w:val="20"/>
          <w:color w:val="13ADE5"/>
          <w:spacing w:val="-3"/>
          <w:position w:val="-3"/>
        </w:rPr>
        <w:t>图20-2</w:t>
      </w:r>
      <w:r>
        <w:rPr>
          <w:rFonts w:ascii="SimHei" w:hAnsi="SimHei" w:eastAsia="SimHei" w:cs="SimHei"/>
          <w:sz w:val="20"/>
          <w:szCs w:val="20"/>
          <w:color w:val="13ADE5"/>
          <w:spacing w:val="35"/>
          <w:position w:val="-3"/>
        </w:rPr>
        <w:t xml:space="preserve"> </w:t>
      </w:r>
      <w:r>
        <w:rPr>
          <w:rFonts w:ascii="SimHei" w:hAnsi="SimHei" w:eastAsia="SimHei" w:cs="SimHei"/>
          <w:sz w:val="20"/>
          <w:szCs w:val="20"/>
          <w:spacing w:val="-4"/>
          <w:position w:val="-3"/>
        </w:rPr>
        <w:t>牛奶咖啡斑</w:t>
      </w:r>
    </w:p>
    <w:p>
      <w:pPr>
        <w:sectPr>
          <w:type w:val="continuous"/>
          <w:pgSz w:w="11280" w:h="15880"/>
          <w:pgMar w:top="400" w:right="940" w:bottom="400" w:left="519" w:header="0" w:footer="0" w:gutter="0"/>
          <w:cols w:equalWidth="0" w:num="2">
            <w:col w:w="1001" w:space="100"/>
            <w:col w:w="8720" w:space="0"/>
          </w:cols>
        </w:sectPr>
        <w:rPr/>
      </w:pPr>
    </w:p>
    <w:p>
      <w:pPr>
        <w:spacing w:line="356" w:lineRule="auto"/>
        <w:rPr>
          <w:rFonts w:ascii="Arial"/>
          <w:sz w:val="21"/>
        </w:rPr>
      </w:pPr>
      <w:r>
        <w:drawing>
          <wp:anchor distT="0" distB="0" distL="0" distR="0" simplePos="0" relativeHeight="251763712" behindDoc="0" locked="0" layoutInCell="0" allowOverlap="1">
            <wp:simplePos x="0" y="0"/>
            <wp:positionH relativeFrom="page">
              <wp:posOffset>546091</wp:posOffset>
            </wp:positionH>
            <wp:positionV relativeFrom="page">
              <wp:posOffset>927104</wp:posOffset>
            </wp:positionV>
            <wp:extent cx="2698727" cy="2038339"/>
            <wp:effectExtent l="0" t="0" r="0" b="0"/>
            <wp:wrapNone/>
            <wp:docPr id="48" name="IM 48"/>
            <wp:cNvGraphicFramePr/>
            <a:graphic>
              <a:graphicData uri="http://schemas.openxmlformats.org/drawingml/2006/picture">
                <pic:pic>
                  <pic:nvPicPr>
                    <pic:cNvPr id="48" name="IM 48"/>
                    <pic:cNvPicPr/>
                  </pic:nvPicPr>
                  <pic:blipFill>
                    <a:blip r:embed="rId56"/>
                    <a:stretch>
                      <a:fillRect/>
                    </a:stretch>
                  </pic:blipFill>
                  <pic:spPr>
                    <a:xfrm rot="0">
                      <a:off x="0" y="0"/>
                      <a:ext cx="2698727" cy="2038339"/>
                    </a:xfrm>
                    <a:prstGeom prst="rect">
                      <a:avLst/>
                    </a:prstGeom>
                  </pic:spPr>
                </pic:pic>
              </a:graphicData>
            </a:graphic>
          </wp:anchor>
        </w:drawing>
      </w:r>
      <w:r>
        <w:drawing>
          <wp:anchor distT="0" distB="0" distL="0" distR="0" simplePos="0" relativeHeight="251765760" behindDoc="0" locked="0" layoutInCell="0" allowOverlap="1">
            <wp:simplePos x="0" y="0"/>
            <wp:positionH relativeFrom="page">
              <wp:posOffset>6203915</wp:posOffset>
            </wp:positionH>
            <wp:positionV relativeFrom="page">
              <wp:posOffset>9347178</wp:posOffset>
            </wp:positionV>
            <wp:extent cx="527110" cy="419082"/>
            <wp:effectExtent l="0" t="0" r="0" b="0"/>
            <wp:wrapNone/>
            <wp:docPr id="49" name="IM 49"/>
            <wp:cNvGraphicFramePr/>
            <a:graphic>
              <a:graphicData uri="http://schemas.openxmlformats.org/drawingml/2006/picture">
                <pic:pic>
                  <pic:nvPicPr>
                    <pic:cNvPr id="49" name="IM 49"/>
                    <pic:cNvPicPr/>
                  </pic:nvPicPr>
                  <pic:blipFill>
                    <a:blip r:embed="rId57"/>
                    <a:stretch>
                      <a:fillRect/>
                    </a:stretch>
                  </pic:blipFill>
                  <pic:spPr>
                    <a:xfrm rot="0">
                      <a:off x="0" y="0"/>
                      <a:ext cx="527110" cy="419082"/>
                    </a:xfrm>
                    <a:prstGeom prst="rect">
                      <a:avLst/>
                    </a:prstGeom>
                  </pic:spPr>
                </pic:pic>
              </a:graphicData>
            </a:graphic>
          </wp:anchor>
        </w:drawing>
      </w:r>
      <w:r/>
    </w:p>
    <w:p>
      <w:pPr>
        <w:ind w:left="6179"/>
        <w:spacing w:before="68" w:line="221" w:lineRule="auto"/>
        <w:rPr>
          <w:rFonts w:ascii="SimHei" w:hAnsi="SimHei" w:eastAsia="SimHei" w:cs="SimHei"/>
          <w:sz w:val="21"/>
          <w:szCs w:val="21"/>
        </w:rPr>
      </w:pPr>
      <w:r>
        <w:pict>
          <v:shape id="_x0000_s23" style="position:absolute;margin-left:464.001pt;margin-top:5.21986pt;mso-position-vertical-relative:text;mso-position-horizontal-relative:text;width:17.4pt;height:12.45pt;z-index:251766784;"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color w:val="00ADEC"/>
                      <w:spacing w:val="-2"/>
                    </w:rPr>
                    <w:t>447</w:t>
                  </w:r>
                </w:p>
              </w:txbxContent>
            </v:textbox>
          </v:shape>
        </w:pict>
      </w:r>
      <w:r>
        <w:rPr>
          <w:rFonts w:ascii="SimHei" w:hAnsi="SimHei" w:eastAsia="SimHei" w:cs="SimHei"/>
          <w:sz w:val="21"/>
          <w:szCs w:val="21"/>
          <w:color w:val="00AAE8"/>
          <w:spacing w:val="-14"/>
          <w:w w:val="93"/>
        </w:rPr>
        <w:t>第二十章</w:t>
      </w:r>
      <w:r>
        <w:rPr>
          <w:rFonts w:ascii="SimHei" w:hAnsi="SimHei" w:eastAsia="SimHei" w:cs="SimHei"/>
          <w:sz w:val="21"/>
          <w:szCs w:val="21"/>
          <w:color w:val="00AAE8"/>
          <w:spacing w:val="47"/>
        </w:rPr>
        <w:t xml:space="preserve"> </w:t>
      </w:r>
      <w:r>
        <w:rPr>
          <w:rFonts w:ascii="SimHei" w:hAnsi="SimHei" w:eastAsia="SimHei" w:cs="SimHei"/>
          <w:sz w:val="21"/>
          <w:szCs w:val="21"/>
          <w:color w:val="00AAE8"/>
          <w:spacing w:val="-14"/>
          <w:w w:val="93"/>
        </w:rPr>
        <w:t>神经系统遗传性疾病</w:t>
      </w:r>
    </w:p>
    <w:p>
      <w:pPr>
        <w:spacing w:line="289" w:lineRule="auto"/>
        <w:rPr>
          <w:rFonts w:ascii="Arial"/>
          <w:sz w:val="21"/>
        </w:rPr>
      </w:pPr>
      <w:r/>
    </w:p>
    <w:p>
      <w:pPr>
        <w:ind w:left="4479" w:right="1099"/>
        <w:spacing w:before="68" w:line="266" w:lineRule="auto"/>
        <w:jc w:val="both"/>
        <w:rPr>
          <w:rFonts w:ascii="SimSun" w:hAnsi="SimSun" w:eastAsia="SimSun" w:cs="SimSun"/>
          <w:sz w:val="21"/>
          <w:szCs w:val="21"/>
        </w:rPr>
      </w:pPr>
      <w:r>
        <w:rPr>
          <w:rFonts w:ascii="SimSun" w:hAnsi="SimSun" w:eastAsia="SimSun" w:cs="SimSun"/>
          <w:sz w:val="21"/>
          <w:szCs w:val="21"/>
          <w:spacing w:val="-12"/>
        </w:rPr>
        <w:t>象皮病，即使单发，亦有诊断价值。它们多分布</w:t>
      </w:r>
      <w:r>
        <w:rPr>
          <w:rFonts w:ascii="SimSun" w:hAnsi="SimSun" w:eastAsia="SimSun" w:cs="SimSun"/>
          <w:sz w:val="21"/>
          <w:szCs w:val="21"/>
          <w:spacing w:val="1"/>
        </w:rPr>
        <w:t xml:space="preserve"> </w:t>
      </w:r>
      <w:r>
        <w:rPr>
          <w:rFonts w:ascii="SimSun" w:hAnsi="SimSun" w:eastAsia="SimSun" w:cs="SimSun"/>
          <w:sz w:val="21"/>
          <w:szCs w:val="21"/>
          <w:spacing w:val="-13"/>
        </w:rPr>
        <w:t>于面部、头皮、颈部和胸部，具有局部侵袭的特</w:t>
      </w:r>
      <w:r>
        <w:rPr>
          <w:rFonts w:ascii="SimSun" w:hAnsi="SimSun" w:eastAsia="SimSun" w:cs="SimSun"/>
          <w:sz w:val="21"/>
          <w:szCs w:val="21"/>
          <w:spacing w:val="18"/>
        </w:rPr>
        <w:t xml:space="preserve"> </w:t>
      </w:r>
      <w:r>
        <w:rPr>
          <w:rFonts w:ascii="SimSun" w:hAnsi="SimSun" w:eastAsia="SimSun" w:cs="SimSun"/>
          <w:sz w:val="21"/>
          <w:szCs w:val="21"/>
          <w:spacing w:val="-12"/>
        </w:rPr>
        <w:t>点，可以出现骨侵蚀和疼痛，也可伴有明显的色</w:t>
      </w:r>
      <w:r>
        <w:rPr>
          <w:rFonts w:ascii="SimSun" w:hAnsi="SimSun" w:eastAsia="SimSun" w:cs="SimSun"/>
          <w:sz w:val="21"/>
          <w:szCs w:val="21"/>
        </w:rPr>
        <w:t xml:space="preserve"> </w:t>
      </w:r>
      <w:r>
        <w:rPr>
          <w:rFonts w:ascii="SimSun" w:hAnsi="SimSun" w:eastAsia="SimSun" w:cs="SimSun"/>
          <w:sz w:val="21"/>
          <w:szCs w:val="21"/>
          <w:spacing w:val="-12"/>
        </w:rPr>
        <w:t>素沉着或多毛症。</w:t>
      </w:r>
    </w:p>
    <w:p>
      <w:pPr>
        <w:ind w:left="4479" w:right="1087" w:firstLine="410"/>
        <w:spacing w:before="69" w:line="269" w:lineRule="auto"/>
        <w:jc w:val="both"/>
        <w:rPr>
          <w:rFonts w:ascii="SimSun" w:hAnsi="SimSun" w:eastAsia="SimSun" w:cs="SimSun"/>
          <w:sz w:val="21"/>
          <w:szCs w:val="21"/>
        </w:rPr>
      </w:pPr>
      <w:r>
        <w:rPr>
          <w:rFonts w:ascii="SimSun" w:hAnsi="SimSun" w:eastAsia="SimSun" w:cs="SimSun"/>
          <w:sz w:val="21"/>
          <w:szCs w:val="21"/>
          <w:spacing w:val="-12"/>
        </w:rPr>
        <w:t>2)周围神经或神经根肿瘤：周围神经均可累</w:t>
      </w:r>
      <w:r>
        <w:rPr>
          <w:rFonts w:ascii="SimSun" w:hAnsi="SimSun" w:eastAsia="SimSun" w:cs="SimSun"/>
          <w:sz w:val="21"/>
          <w:szCs w:val="21"/>
          <w:spacing w:val="11"/>
        </w:rPr>
        <w:t xml:space="preserve"> </w:t>
      </w:r>
      <w:r>
        <w:rPr>
          <w:rFonts w:ascii="SimSun" w:hAnsi="SimSun" w:eastAsia="SimSun" w:cs="SimSun"/>
          <w:sz w:val="21"/>
          <w:szCs w:val="21"/>
          <w:spacing w:val="-22"/>
          <w:w w:val="97"/>
        </w:rPr>
        <w:t>及，马尾好发，肿瘤呈串珠状沿神经干分布，</w:t>
      </w:r>
      <w:r>
        <w:rPr>
          <w:rFonts w:ascii="SimSun" w:hAnsi="SimSun" w:eastAsia="SimSun" w:cs="SimSun"/>
          <w:sz w:val="21"/>
          <w:szCs w:val="21"/>
          <w:spacing w:val="54"/>
        </w:rPr>
        <w:t xml:space="preserve"> </w:t>
      </w:r>
      <w:r>
        <w:rPr>
          <w:rFonts w:ascii="SimSun" w:hAnsi="SimSun" w:eastAsia="SimSun" w:cs="SimSun"/>
          <w:sz w:val="21"/>
          <w:szCs w:val="21"/>
          <w:spacing w:val="-22"/>
          <w:w w:val="97"/>
        </w:rPr>
        <w:t>一般</w:t>
      </w:r>
      <w:r>
        <w:rPr>
          <w:rFonts w:ascii="SimSun" w:hAnsi="SimSun" w:eastAsia="SimSun" w:cs="SimSun"/>
          <w:sz w:val="21"/>
          <w:szCs w:val="21"/>
        </w:rPr>
        <w:t xml:space="preserve"> </w:t>
      </w:r>
      <w:r>
        <w:rPr>
          <w:rFonts w:ascii="SimSun" w:hAnsi="SimSun" w:eastAsia="SimSun" w:cs="SimSun"/>
          <w:sz w:val="21"/>
          <w:szCs w:val="21"/>
          <w:spacing w:val="-12"/>
        </w:rPr>
        <w:t>无明显症状，但大的肿瘤可产生压迫症状。如肿</w:t>
      </w:r>
      <w:r>
        <w:rPr>
          <w:rFonts w:ascii="SimSun" w:hAnsi="SimSun" w:eastAsia="SimSun" w:cs="SimSun"/>
          <w:sz w:val="21"/>
          <w:szCs w:val="21"/>
          <w:spacing w:val="8"/>
        </w:rPr>
        <w:t xml:space="preserve"> </w:t>
      </w:r>
      <w:r>
        <w:rPr>
          <w:rFonts w:ascii="SimSun" w:hAnsi="SimSun" w:eastAsia="SimSun" w:cs="SimSun"/>
          <w:sz w:val="21"/>
          <w:szCs w:val="21"/>
          <w:spacing w:val="-12"/>
        </w:rPr>
        <w:t>瘤突然长大或伴剧烈疼痛可能为恶变。另外，支</w:t>
      </w:r>
      <w:r>
        <w:rPr>
          <w:rFonts w:ascii="SimSun" w:hAnsi="SimSun" w:eastAsia="SimSun" w:cs="SimSun"/>
          <w:sz w:val="21"/>
          <w:szCs w:val="21"/>
          <w:spacing w:val="1"/>
        </w:rPr>
        <w:t xml:space="preserve"> </w:t>
      </w:r>
      <w:r>
        <w:rPr>
          <w:rFonts w:ascii="SimSun" w:hAnsi="SimSun" w:eastAsia="SimSun" w:cs="SimSun"/>
          <w:sz w:val="21"/>
          <w:szCs w:val="21"/>
          <w:spacing w:val="-12"/>
        </w:rPr>
        <w:t>配内脏和血管的自主神经也可出现肿瘤。</w:t>
      </w:r>
    </w:p>
    <w:p>
      <w:pPr>
        <w:ind w:left="4479" w:right="1099" w:firstLine="410"/>
        <w:spacing w:before="69" w:line="261" w:lineRule="auto"/>
        <w:jc w:val="both"/>
        <w:rPr>
          <w:rFonts w:ascii="SimSun" w:hAnsi="SimSun" w:eastAsia="SimSun" w:cs="SimSun"/>
          <w:sz w:val="21"/>
          <w:szCs w:val="21"/>
        </w:rPr>
      </w:pPr>
      <w:r>
        <w:pict>
          <v:shape id="_x0000_s24" style="position:absolute;margin-left:0.500237pt;margin-top:28.9338pt;mso-position-vertical-relative:text;mso-position-horizontal-relative:text;width:171.3pt;height:36.55pt;z-index:251764736;" filled="false" stroked="false" type="#_x0000_t202">
            <v:fill on="false"/>
            <v:stroke on="false"/>
            <v:path/>
            <v:imagedata o:title=""/>
            <o:lock v:ext="edit" aspectratio="false"/>
            <v:textbox inset="0mm,0mm,0mm,0mm">
              <w:txbxContent>
                <w:p>
                  <w:pPr>
                    <w:ind w:left="950"/>
                    <w:spacing w:before="20" w:line="441" w:lineRule="exact"/>
                    <w:rPr>
                      <w:rFonts w:ascii="SimHei" w:hAnsi="SimHei" w:eastAsia="SimHei" w:cs="SimHei"/>
                      <w:sz w:val="21"/>
                      <w:szCs w:val="21"/>
                    </w:rPr>
                  </w:pPr>
                  <w:r>
                    <w:rPr>
                      <w:rFonts w:ascii="SimHei" w:hAnsi="SimHei" w:eastAsia="SimHei" w:cs="SimHei"/>
                      <w:sz w:val="21"/>
                      <w:szCs w:val="21"/>
                      <w:color w:val="00A4E0"/>
                      <w:spacing w:val="-18"/>
                      <w:position w:val="17"/>
                    </w:rPr>
                    <w:t>图20-3</w:t>
                  </w:r>
                  <w:r>
                    <w:rPr>
                      <w:rFonts w:ascii="SimHei" w:hAnsi="SimHei" w:eastAsia="SimHei" w:cs="SimHei"/>
                      <w:sz w:val="21"/>
                      <w:szCs w:val="21"/>
                      <w:color w:val="00A4E0"/>
                      <w:spacing w:val="11"/>
                      <w:position w:val="17"/>
                    </w:rPr>
                    <w:t xml:space="preserve"> </w:t>
                  </w:r>
                  <w:r>
                    <w:rPr>
                      <w:rFonts w:ascii="SimHei" w:hAnsi="SimHei" w:eastAsia="SimHei" w:cs="SimHei"/>
                      <w:sz w:val="21"/>
                      <w:szCs w:val="21"/>
                      <w:spacing w:val="-18"/>
                      <w:position w:val="17"/>
                    </w:rPr>
                    <w:t>多发皮下神经纤维瘤</w:t>
                  </w:r>
                </w:p>
                <w:p>
                  <w:pPr>
                    <w:ind w:left="20"/>
                    <w:spacing w:line="219" w:lineRule="auto"/>
                    <w:rPr>
                      <w:rFonts w:ascii="SimSun" w:hAnsi="SimSun" w:eastAsia="SimSun" w:cs="SimSun"/>
                      <w:sz w:val="21"/>
                      <w:szCs w:val="21"/>
                    </w:rPr>
                  </w:pPr>
                  <w:r>
                    <w:rPr>
                      <w:rFonts w:ascii="SimSun" w:hAnsi="SimSun" w:eastAsia="SimSun" w:cs="SimSun"/>
                      <w:sz w:val="21"/>
                      <w:szCs w:val="21"/>
                      <w:spacing w:val="-22"/>
                    </w:rPr>
                    <w:t>退、学习困难、发育障碍和癫痫发作等。</w:t>
                  </w:r>
                </w:p>
              </w:txbxContent>
            </v:textbox>
          </v:shape>
        </w:pict>
      </w:r>
      <w:r>
        <w:rPr>
          <w:rFonts w:ascii="SimSun" w:hAnsi="SimSun" w:eastAsia="SimSun" w:cs="SimSun"/>
          <w:sz w:val="21"/>
          <w:szCs w:val="21"/>
          <w:spacing w:val="-13"/>
        </w:rPr>
        <w:t>3)颅内肿瘤：可合并脑膜脊膜瘤、多发性脑</w:t>
      </w:r>
      <w:r>
        <w:rPr>
          <w:rFonts w:ascii="SimSun" w:hAnsi="SimSun" w:eastAsia="SimSun" w:cs="SimSun"/>
          <w:sz w:val="21"/>
          <w:szCs w:val="21"/>
          <w:spacing w:val="18"/>
        </w:rPr>
        <w:t xml:space="preserve"> </w:t>
      </w:r>
      <w:r>
        <w:rPr>
          <w:rFonts w:ascii="SimSun" w:hAnsi="SimSun" w:eastAsia="SimSun" w:cs="SimSun"/>
          <w:sz w:val="21"/>
          <w:szCs w:val="21"/>
          <w:spacing w:val="-21"/>
        </w:rPr>
        <w:t>膜瘤、胶质瘤、脑室管膜瘤等，视神经、三叉神经</w:t>
      </w:r>
      <w:r>
        <w:rPr>
          <w:rFonts w:ascii="SimSun" w:hAnsi="SimSun" w:eastAsia="SimSun" w:cs="SimSun"/>
          <w:sz w:val="21"/>
          <w:szCs w:val="21"/>
        </w:rPr>
        <w:t xml:space="preserve"> </w:t>
      </w:r>
      <w:r>
        <w:rPr>
          <w:rFonts w:ascii="SimSun" w:hAnsi="SimSun" w:eastAsia="SimSun" w:cs="SimSun"/>
          <w:sz w:val="21"/>
          <w:szCs w:val="21"/>
          <w:spacing w:val="-2"/>
        </w:rPr>
        <w:t>及后组脑神经均可发生，少数病例可有智能减</w:t>
      </w:r>
    </w:p>
    <w:p>
      <w:pPr>
        <w:spacing w:line="330" w:lineRule="auto"/>
        <w:rPr>
          <w:rFonts w:ascii="Arial"/>
          <w:sz w:val="21"/>
        </w:rPr>
      </w:pPr>
      <w:r/>
    </w:p>
    <w:p>
      <w:pPr>
        <w:ind w:left="30" w:right="1081" w:firstLine="390"/>
        <w:spacing w:before="69" w:line="261" w:lineRule="auto"/>
        <w:jc w:val="both"/>
        <w:rPr>
          <w:rFonts w:ascii="SimSun" w:hAnsi="SimSun" w:eastAsia="SimSun" w:cs="SimSun"/>
          <w:sz w:val="21"/>
          <w:szCs w:val="21"/>
        </w:rPr>
      </w:pPr>
      <w:r>
        <w:rPr>
          <w:rFonts w:ascii="SimSun" w:hAnsi="SimSun" w:eastAsia="SimSun" w:cs="SimSun"/>
          <w:sz w:val="21"/>
          <w:szCs w:val="21"/>
          <w:spacing w:val="-13"/>
        </w:rPr>
        <w:t>4)椎管内肿瘤：脊髓任何平面均可发生单个</w:t>
      </w:r>
      <w:r>
        <w:rPr>
          <w:rFonts w:ascii="SimSun" w:hAnsi="SimSun" w:eastAsia="SimSun" w:cs="SimSun"/>
          <w:sz w:val="21"/>
          <w:szCs w:val="21"/>
          <w:spacing w:val="-14"/>
        </w:rPr>
        <w:t>或多个神经纤维瘤、脊膜瘤，可合并脊柱畸形和脊髓</w:t>
      </w:r>
      <w:r>
        <w:rPr>
          <w:rFonts w:ascii="SimSun" w:hAnsi="SimSun" w:eastAsia="SimSun" w:cs="SimSun"/>
          <w:sz w:val="21"/>
          <w:szCs w:val="21"/>
        </w:rPr>
        <w:t xml:space="preserve"> </w:t>
      </w:r>
      <w:r>
        <w:rPr>
          <w:rFonts w:ascii="SimSun" w:hAnsi="SimSun" w:eastAsia="SimSun" w:cs="SimSun"/>
          <w:sz w:val="21"/>
          <w:szCs w:val="21"/>
          <w:spacing w:val="-14"/>
        </w:rPr>
        <w:t>空洞症等。此病的神经症状主要是由中枢或周围神经肿瘤压迫引起，</w:t>
      </w:r>
      <w:r>
        <w:rPr>
          <w:rFonts w:ascii="SimSun" w:hAnsi="SimSun" w:eastAsia="SimSun" w:cs="SimSun"/>
          <w:sz w:val="21"/>
          <w:szCs w:val="21"/>
          <w:spacing w:val="-15"/>
        </w:rPr>
        <w:t>其次为胶质增生、血管增生和骨</w:t>
      </w:r>
      <w:r>
        <w:rPr>
          <w:rFonts w:ascii="SimSun" w:hAnsi="SimSun" w:eastAsia="SimSun" w:cs="SimSun"/>
          <w:sz w:val="21"/>
          <w:szCs w:val="21"/>
        </w:rPr>
        <w:t xml:space="preserve"> </w:t>
      </w:r>
      <w:r>
        <w:rPr>
          <w:rFonts w:ascii="SimSun" w:hAnsi="SimSun" w:eastAsia="SimSun" w:cs="SimSun"/>
          <w:sz w:val="21"/>
          <w:szCs w:val="21"/>
          <w:spacing w:val="-7"/>
        </w:rPr>
        <w:t>骼畸形所致，约50%的患者出现。</w:t>
      </w:r>
    </w:p>
    <w:p>
      <w:pPr>
        <w:ind w:left="30" w:right="1093" w:firstLine="390"/>
        <w:spacing w:before="68" w:line="266" w:lineRule="auto"/>
        <w:jc w:val="both"/>
        <w:rPr>
          <w:rFonts w:ascii="SimSun" w:hAnsi="SimSun" w:eastAsia="SimSun" w:cs="SimSun"/>
          <w:sz w:val="21"/>
          <w:szCs w:val="21"/>
        </w:rPr>
      </w:pPr>
      <w:r>
        <w:rPr>
          <w:rFonts w:ascii="SimSun" w:hAnsi="SimSun" w:eastAsia="SimSun" w:cs="SimSun"/>
          <w:sz w:val="21"/>
          <w:szCs w:val="21"/>
          <w:spacing w:val="-14"/>
        </w:rPr>
        <w:t>(3)眼部症状：裂隙灯下可见到虹膜上突起的粟粒状橙黄色圆形小结节，为错构瘤，也称Lisch结</w:t>
      </w:r>
      <w:r>
        <w:rPr>
          <w:rFonts w:ascii="SimSun" w:hAnsi="SimSun" w:eastAsia="SimSun" w:cs="SimSun"/>
          <w:sz w:val="21"/>
          <w:szCs w:val="21"/>
        </w:rPr>
        <w:t xml:space="preserve"> </w:t>
      </w:r>
      <w:r>
        <w:rPr>
          <w:rFonts w:ascii="SimSun" w:hAnsi="SimSun" w:eastAsia="SimSun" w:cs="SimSun"/>
          <w:sz w:val="21"/>
          <w:szCs w:val="21"/>
          <w:spacing w:val="-10"/>
        </w:rPr>
        <w:t>节，是NFI</w:t>
      </w:r>
      <w:r>
        <w:rPr>
          <w:rFonts w:ascii="SimSun" w:hAnsi="SimSun" w:eastAsia="SimSun" w:cs="SimSun"/>
          <w:sz w:val="21"/>
          <w:szCs w:val="21"/>
          <w:spacing w:val="31"/>
        </w:rPr>
        <w:t xml:space="preserve"> </w:t>
      </w:r>
      <w:r>
        <w:rPr>
          <w:rFonts w:ascii="SimSun" w:hAnsi="SimSun" w:eastAsia="SimSun" w:cs="SimSun"/>
          <w:sz w:val="21"/>
          <w:szCs w:val="21"/>
          <w:spacing w:val="-10"/>
        </w:rPr>
        <w:t>的特征性改变。使用红外线单色光检眼镜检查可见到脉</w:t>
      </w:r>
      <w:r>
        <w:rPr>
          <w:rFonts w:ascii="SimSun" w:hAnsi="SimSun" w:eastAsia="SimSun" w:cs="SimSun"/>
          <w:sz w:val="21"/>
          <w:szCs w:val="21"/>
          <w:spacing w:val="-11"/>
        </w:rPr>
        <w:t>络膜补丁样改变。上睑可见纤维</w:t>
      </w:r>
      <w:r>
        <w:rPr>
          <w:rFonts w:ascii="SimSun" w:hAnsi="SimSun" w:eastAsia="SimSun" w:cs="SimSun"/>
          <w:sz w:val="21"/>
          <w:szCs w:val="21"/>
        </w:rPr>
        <w:t xml:space="preserve"> </w:t>
      </w:r>
      <w:r>
        <w:rPr>
          <w:rFonts w:ascii="SimSun" w:hAnsi="SimSun" w:eastAsia="SimSun" w:cs="SimSun"/>
          <w:sz w:val="21"/>
          <w:szCs w:val="21"/>
          <w:spacing w:val="-14"/>
        </w:rPr>
        <w:t>软瘤或丛状神经纤维瘤，眼眶可扪及肿块和搏动。视神经肿瘤的最常见症状是单侧</w:t>
      </w:r>
      <w:r>
        <w:rPr>
          <w:rFonts w:ascii="SimSun" w:hAnsi="SimSun" w:eastAsia="SimSun" w:cs="SimSun"/>
          <w:sz w:val="21"/>
          <w:szCs w:val="21"/>
          <w:spacing w:val="-15"/>
        </w:rPr>
        <w:t>、难以纠正的视力</w:t>
      </w:r>
      <w:r>
        <w:rPr>
          <w:rFonts w:ascii="SimSun" w:hAnsi="SimSun" w:eastAsia="SimSun" w:cs="SimSun"/>
          <w:sz w:val="21"/>
          <w:szCs w:val="21"/>
        </w:rPr>
        <w:t xml:space="preserve"> </w:t>
      </w:r>
      <w:r>
        <w:rPr>
          <w:rFonts w:ascii="SimSun" w:hAnsi="SimSun" w:eastAsia="SimSun" w:cs="SimSun"/>
          <w:sz w:val="21"/>
          <w:szCs w:val="21"/>
          <w:spacing w:val="-18"/>
        </w:rPr>
        <w:t>丧失，但是也可以仅仅出现外周视野的缺损、颜色分辨困难、视神经乳头苍白或突眼。</w:t>
      </w:r>
    </w:p>
    <w:p>
      <w:pPr>
        <w:ind w:left="30" w:right="1091" w:firstLine="390"/>
        <w:spacing w:before="72" w:line="267" w:lineRule="auto"/>
        <w:jc w:val="both"/>
        <w:rPr>
          <w:rFonts w:ascii="SimSun" w:hAnsi="SimSun" w:eastAsia="SimSun" w:cs="SimSun"/>
          <w:sz w:val="21"/>
          <w:szCs w:val="21"/>
        </w:rPr>
      </w:pPr>
      <w:r>
        <w:rPr>
          <w:rFonts w:ascii="SimSun" w:hAnsi="SimSun" w:eastAsia="SimSun" w:cs="SimSun"/>
          <w:sz w:val="21"/>
          <w:szCs w:val="21"/>
          <w:spacing w:val="-16"/>
        </w:rPr>
        <w:t>(4)其他系统损害：先天性骨发育异常较常见，包括脊柱侧凸</w:t>
      </w:r>
      <w:r>
        <w:rPr>
          <w:rFonts w:ascii="SimSun" w:hAnsi="SimSun" w:eastAsia="SimSun" w:cs="SimSun"/>
          <w:sz w:val="21"/>
          <w:szCs w:val="21"/>
          <w:spacing w:val="-17"/>
        </w:rPr>
        <w:t>伴或不伴有后凸，颅骨不对称、缺损</w:t>
      </w:r>
      <w:r>
        <w:rPr>
          <w:rFonts w:ascii="SimSun" w:hAnsi="SimSun" w:eastAsia="SimSun" w:cs="SimSun"/>
          <w:sz w:val="21"/>
          <w:szCs w:val="21"/>
        </w:rPr>
        <w:t xml:space="preserve"> </w:t>
      </w:r>
      <w:r>
        <w:rPr>
          <w:rFonts w:ascii="SimSun" w:hAnsi="SimSun" w:eastAsia="SimSun" w:cs="SimSun"/>
          <w:sz w:val="21"/>
          <w:szCs w:val="21"/>
          <w:spacing w:val="-14"/>
        </w:rPr>
        <w:t>和凹陷等。肿瘤直接压迫可导致骨骼改变，如听神经瘤可引起内听</w:t>
      </w:r>
      <w:r>
        <w:rPr>
          <w:rFonts w:ascii="SimSun" w:hAnsi="SimSun" w:eastAsia="SimSun" w:cs="SimSun"/>
          <w:sz w:val="21"/>
          <w:szCs w:val="21"/>
          <w:spacing w:val="-15"/>
        </w:rPr>
        <w:t>道扩大；脊神经瘤可引起椎间孔扩</w:t>
      </w:r>
      <w:r>
        <w:rPr>
          <w:rFonts w:ascii="SimSun" w:hAnsi="SimSun" w:eastAsia="SimSun" w:cs="SimSun"/>
          <w:sz w:val="21"/>
          <w:szCs w:val="21"/>
        </w:rPr>
        <w:t xml:space="preserve"> </w:t>
      </w:r>
      <w:r>
        <w:rPr>
          <w:rFonts w:ascii="SimSun" w:hAnsi="SimSun" w:eastAsia="SimSun" w:cs="SimSun"/>
          <w:sz w:val="21"/>
          <w:szCs w:val="21"/>
          <w:spacing w:val="-17"/>
        </w:rPr>
        <w:t>大、骨质破坏。长骨、面骨和胸骨过度生长、长骨骨质增生、骨干弯曲和假关节也较常见。</w:t>
      </w:r>
      <w:r>
        <w:rPr>
          <w:rFonts w:ascii="SimSun" w:hAnsi="SimSun" w:eastAsia="SimSun" w:cs="SimSun"/>
          <w:sz w:val="21"/>
          <w:szCs w:val="21"/>
          <w:spacing w:val="6"/>
        </w:rPr>
        <w:t xml:space="preserve"> </w:t>
      </w:r>
      <w:r>
        <w:rPr>
          <w:rFonts w:ascii="SimSun" w:hAnsi="SimSun" w:eastAsia="SimSun" w:cs="SimSun"/>
          <w:sz w:val="21"/>
          <w:szCs w:val="21"/>
          <w:spacing w:val="-17"/>
        </w:rPr>
        <w:t>NFI</w:t>
      </w:r>
      <w:r>
        <w:rPr>
          <w:rFonts w:ascii="SimSun" w:hAnsi="SimSun" w:eastAsia="SimSun" w:cs="SimSun"/>
          <w:sz w:val="21"/>
          <w:szCs w:val="21"/>
          <w:spacing w:val="31"/>
        </w:rPr>
        <w:t xml:space="preserve"> </w:t>
      </w:r>
      <w:r>
        <w:rPr>
          <w:rFonts w:ascii="SimSun" w:hAnsi="SimSun" w:eastAsia="SimSun" w:cs="SimSun"/>
          <w:sz w:val="21"/>
          <w:szCs w:val="21"/>
          <w:spacing w:val="-17"/>
        </w:rPr>
        <w:t>可以</w:t>
      </w:r>
      <w:r>
        <w:rPr>
          <w:rFonts w:ascii="SimSun" w:hAnsi="SimSun" w:eastAsia="SimSun" w:cs="SimSun"/>
          <w:sz w:val="21"/>
          <w:szCs w:val="21"/>
        </w:rPr>
        <w:t xml:space="preserve"> </w:t>
      </w:r>
      <w:r>
        <w:rPr>
          <w:rFonts w:ascii="SimSun" w:hAnsi="SimSun" w:eastAsia="SimSun" w:cs="SimSun"/>
          <w:sz w:val="21"/>
          <w:szCs w:val="21"/>
          <w:spacing w:val="-10"/>
        </w:rPr>
        <w:t>出现高血压，此时应注意是否合并有肾上腺嗜铬细胞瘤或肾动脉狭窄。</w:t>
      </w:r>
      <w:r>
        <w:rPr>
          <w:rFonts w:ascii="SimSun" w:hAnsi="SimSun" w:eastAsia="SimSun" w:cs="SimSun"/>
          <w:sz w:val="21"/>
          <w:szCs w:val="21"/>
          <w:spacing w:val="-11"/>
        </w:rPr>
        <w:t>也可合并脑血管损害如脑血</w:t>
      </w:r>
      <w:r>
        <w:rPr>
          <w:rFonts w:ascii="SimSun" w:hAnsi="SimSun" w:eastAsia="SimSun" w:cs="SimSun"/>
          <w:sz w:val="21"/>
          <w:szCs w:val="21"/>
        </w:rPr>
        <w:t xml:space="preserve"> </w:t>
      </w:r>
      <w:r>
        <w:rPr>
          <w:rFonts w:ascii="SimSun" w:hAnsi="SimSun" w:eastAsia="SimSun" w:cs="SimSun"/>
          <w:sz w:val="21"/>
          <w:szCs w:val="21"/>
          <w:spacing w:val="-16"/>
        </w:rPr>
        <w:t>管扩张、狭窄、moyamoya病或动脉瘤等，偶尔有腹肌的萎缩和部分性白化病。</w:t>
      </w:r>
    </w:p>
    <w:p>
      <w:pPr>
        <w:ind w:left="30" w:right="1102" w:firstLine="390"/>
        <w:spacing w:before="77" w:line="251" w:lineRule="auto"/>
        <w:jc w:val="both"/>
        <w:rPr>
          <w:rFonts w:ascii="SimSun" w:hAnsi="SimSun" w:eastAsia="SimSun" w:cs="SimSun"/>
          <w:sz w:val="21"/>
          <w:szCs w:val="21"/>
        </w:rPr>
      </w:pPr>
      <w:r>
        <w:rPr>
          <w:rFonts w:ascii="Times New Roman" w:hAnsi="Times New Roman" w:eastAsia="Times New Roman" w:cs="Times New Roman"/>
          <w:sz w:val="21"/>
          <w:szCs w:val="21"/>
          <w:b/>
          <w:bCs/>
          <w:spacing w:val="-5"/>
        </w:rPr>
        <w:t>2.</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b/>
          <w:bCs/>
          <w:spacing w:val="-5"/>
        </w:rPr>
        <w:t>神经纤维瘤病Ⅱ型</w:t>
      </w:r>
      <w:r>
        <w:rPr>
          <w:rFonts w:ascii="SimSun" w:hAnsi="SimSun" w:eastAsia="SimSun" w:cs="SimSun"/>
          <w:sz w:val="21"/>
          <w:szCs w:val="21"/>
          <w:spacing w:val="74"/>
        </w:rPr>
        <w:t xml:space="preserve"> </w:t>
      </w:r>
      <w:r>
        <w:rPr>
          <w:rFonts w:ascii="SimSun" w:hAnsi="SimSun" w:eastAsia="SimSun" w:cs="SimSun"/>
          <w:sz w:val="21"/>
          <w:szCs w:val="21"/>
          <w:spacing w:val="-5"/>
        </w:rPr>
        <w:t>双侧听神经瘤是</w:t>
      </w:r>
      <w:r>
        <w:rPr>
          <w:rFonts w:ascii="Times New Roman" w:hAnsi="Times New Roman" w:eastAsia="Times New Roman" w:cs="Times New Roman"/>
          <w:sz w:val="21"/>
          <w:szCs w:val="21"/>
          <w:spacing w:val="-5"/>
        </w:rPr>
        <w:t>NFⅡ</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6"/>
        </w:rPr>
        <w:t>的主要特征，患者可出现听力丧失和耳鸣。皮肤</w:t>
      </w:r>
      <w:r>
        <w:rPr>
          <w:rFonts w:ascii="SimSun" w:hAnsi="SimSun" w:eastAsia="SimSun" w:cs="SimSun"/>
          <w:sz w:val="21"/>
          <w:szCs w:val="21"/>
        </w:rPr>
        <w:t xml:space="preserve"> </w:t>
      </w:r>
      <w:r>
        <w:rPr>
          <w:rFonts w:ascii="SimSun" w:hAnsi="SimSun" w:eastAsia="SimSun" w:cs="SimSun"/>
          <w:sz w:val="21"/>
          <w:szCs w:val="21"/>
          <w:spacing w:val="-16"/>
        </w:rPr>
        <w:t>症状没有或很少，有些患者可合并脑脊膜瘤、神经鞘瘤或青少年后囊下晶状体混浊。</w:t>
      </w:r>
    </w:p>
    <w:p>
      <w:pPr>
        <w:ind w:left="317"/>
        <w:spacing w:before="89" w:line="222" w:lineRule="auto"/>
        <w:rPr>
          <w:rFonts w:ascii="SimHei" w:hAnsi="SimHei" w:eastAsia="SimHei" w:cs="SimHei"/>
          <w:sz w:val="21"/>
          <w:szCs w:val="21"/>
        </w:rPr>
      </w:pPr>
      <w:r>
        <w:rPr>
          <w:rFonts w:ascii="SimHei" w:hAnsi="SimHei" w:eastAsia="SimHei" w:cs="SimHei"/>
          <w:sz w:val="21"/>
          <w:szCs w:val="21"/>
          <w:b/>
          <w:bCs/>
          <w:color w:val="00ABEA"/>
          <w:spacing w:val="-16"/>
        </w:rPr>
        <w:t>【辅助检查】</w:t>
      </w:r>
    </w:p>
    <w:p>
      <w:pPr>
        <w:ind w:left="30" w:right="1102" w:firstLine="390"/>
        <w:spacing w:before="70" w:line="266" w:lineRule="auto"/>
        <w:jc w:val="both"/>
        <w:rPr>
          <w:rFonts w:ascii="SimSun" w:hAnsi="SimSun" w:eastAsia="SimSun" w:cs="SimSun"/>
          <w:sz w:val="21"/>
          <w:szCs w:val="21"/>
        </w:rPr>
      </w:pPr>
      <w:r>
        <w:rPr>
          <w:rFonts w:ascii="SimSun" w:hAnsi="SimSun" w:eastAsia="SimSun" w:cs="SimSun"/>
          <w:sz w:val="21"/>
          <w:szCs w:val="21"/>
          <w:spacing w:val="-9"/>
        </w:rPr>
        <w:t>X</w:t>
      </w:r>
      <w:r>
        <w:rPr>
          <w:rFonts w:ascii="SimSun" w:hAnsi="SimSun" w:eastAsia="SimSun" w:cs="SimSun"/>
          <w:sz w:val="21"/>
          <w:szCs w:val="21"/>
          <w:spacing w:val="-35"/>
        </w:rPr>
        <w:t xml:space="preserve"> </w:t>
      </w:r>
      <w:r>
        <w:rPr>
          <w:rFonts w:ascii="SimSun" w:hAnsi="SimSun" w:eastAsia="SimSun" w:cs="SimSun"/>
          <w:sz w:val="21"/>
          <w:szCs w:val="21"/>
          <w:spacing w:val="-9"/>
        </w:rPr>
        <w:t>线平片可见各种骨骼畸形；CT、MR、椎管造影等有助于发现中枢神经系统肿瘤。</w:t>
      </w:r>
      <w:r>
        <w:rPr>
          <w:rFonts w:ascii="SimSun" w:hAnsi="SimSun" w:eastAsia="SimSun" w:cs="SimSun"/>
          <w:sz w:val="21"/>
          <w:szCs w:val="21"/>
          <w:spacing w:val="-10"/>
        </w:rPr>
        <w:t>头颅</w:t>
      </w:r>
      <w:r>
        <w:rPr>
          <w:rFonts w:ascii="SimSun" w:hAnsi="SimSun" w:eastAsia="SimSun" w:cs="SimSun"/>
          <w:sz w:val="21"/>
          <w:szCs w:val="21"/>
          <w:spacing w:val="-54"/>
        </w:rPr>
        <w:t xml:space="preserve"> </w:t>
      </w:r>
      <w:r>
        <w:rPr>
          <w:rFonts w:ascii="SimSun" w:hAnsi="SimSun" w:eastAsia="SimSun" w:cs="SimSun"/>
          <w:sz w:val="21"/>
          <w:szCs w:val="21"/>
          <w:spacing w:val="-9"/>
        </w:rPr>
        <w:t>MRI</w:t>
      </w:r>
      <w:r>
        <w:rPr>
          <w:rFonts w:ascii="SimSun" w:hAnsi="SimSun" w:eastAsia="SimSun" w:cs="SimSun"/>
          <w:sz w:val="21"/>
          <w:szCs w:val="21"/>
          <w:spacing w:val="-18"/>
        </w:rPr>
        <w:t xml:space="preserve"> </w:t>
      </w:r>
      <w:r>
        <w:rPr>
          <w:rFonts w:ascii="SimSun" w:hAnsi="SimSun" w:eastAsia="SimSun" w:cs="SimSun"/>
          <w:sz w:val="21"/>
          <w:szCs w:val="21"/>
          <w:spacing w:val="-10"/>
        </w:rPr>
        <w:t>上</w:t>
      </w:r>
      <w:r>
        <w:rPr>
          <w:rFonts w:ascii="SimSun" w:hAnsi="SimSun" w:eastAsia="SimSun" w:cs="SimSun"/>
          <w:sz w:val="21"/>
          <w:szCs w:val="21"/>
        </w:rPr>
        <w:t xml:space="preserve"> </w:t>
      </w:r>
      <w:r>
        <w:rPr>
          <w:rFonts w:ascii="SimSun" w:hAnsi="SimSun" w:eastAsia="SimSun" w:cs="SimSun"/>
          <w:sz w:val="21"/>
          <w:szCs w:val="21"/>
          <w:spacing w:val="-18"/>
        </w:rPr>
        <w:t>有时见到脑实质内不明原因的T</w:t>
      </w:r>
      <w:r>
        <w:rPr>
          <w:rFonts w:ascii="Calibri" w:hAnsi="Calibri" w:eastAsia="Calibri" w:cs="Calibri"/>
          <w:sz w:val="21"/>
          <w:szCs w:val="21"/>
          <w:spacing w:val="-18"/>
        </w:rPr>
        <w:t>₂</w:t>
      </w:r>
      <w:r>
        <w:rPr>
          <w:rFonts w:ascii="Calibri" w:hAnsi="Calibri" w:eastAsia="Calibri" w:cs="Calibri"/>
          <w:sz w:val="21"/>
          <w:szCs w:val="21"/>
          <w:spacing w:val="32"/>
          <w:w w:val="101"/>
        </w:rPr>
        <w:t xml:space="preserve"> </w:t>
      </w:r>
      <w:r>
        <w:rPr>
          <w:rFonts w:ascii="SimSun" w:hAnsi="SimSun" w:eastAsia="SimSun" w:cs="SimSun"/>
          <w:sz w:val="21"/>
          <w:szCs w:val="21"/>
          <w:spacing w:val="-18"/>
        </w:rPr>
        <w:t>高信号</w:t>
      </w:r>
      <w:r>
        <w:rPr>
          <w:rFonts w:ascii="SimSun" w:hAnsi="SimSun" w:eastAsia="SimSun" w:cs="SimSun"/>
          <w:sz w:val="21"/>
          <w:szCs w:val="21"/>
          <w:spacing w:val="-19"/>
        </w:rPr>
        <w:t>病灶，即</w:t>
      </w:r>
      <w:r>
        <w:rPr>
          <w:rFonts w:ascii="SimSun" w:hAnsi="SimSun" w:eastAsia="SimSun" w:cs="SimSun"/>
          <w:sz w:val="21"/>
          <w:szCs w:val="21"/>
          <w:spacing w:val="-18"/>
        </w:rPr>
        <w:t>NF</w:t>
      </w:r>
      <w:r>
        <w:rPr>
          <w:rFonts w:ascii="SimSun" w:hAnsi="SimSun" w:eastAsia="SimSun" w:cs="SimSun"/>
          <w:sz w:val="21"/>
          <w:szCs w:val="21"/>
          <w:spacing w:val="-24"/>
        </w:rPr>
        <w:t xml:space="preserve"> </w:t>
      </w:r>
      <w:r>
        <w:rPr>
          <w:rFonts w:ascii="SimSun" w:hAnsi="SimSun" w:eastAsia="SimSun" w:cs="SimSun"/>
          <w:sz w:val="21"/>
          <w:szCs w:val="21"/>
          <w:spacing w:val="-19"/>
        </w:rPr>
        <w:t>相关亮点，</w:t>
      </w:r>
      <w:r>
        <w:rPr>
          <w:rFonts w:ascii="SimSun" w:hAnsi="SimSun" w:eastAsia="SimSun" w:cs="SimSun"/>
          <w:sz w:val="21"/>
          <w:szCs w:val="21"/>
          <w:spacing w:val="-12"/>
        </w:rPr>
        <w:t xml:space="preserve"> </w:t>
      </w:r>
      <w:r>
        <w:rPr>
          <w:rFonts w:ascii="SimSun" w:hAnsi="SimSun" w:eastAsia="SimSun" w:cs="SimSun"/>
          <w:sz w:val="21"/>
          <w:szCs w:val="21"/>
          <w:spacing w:val="-19"/>
        </w:rPr>
        <w:t>一般不增强，没有占位效应，随着年龄</w:t>
      </w:r>
      <w:r>
        <w:rPr>
          <w:rFonts w:ascii="SimSun" w:hAnsi="SimSun" w:eastAsia="SimSun" w:cs="SimSun"/>
          <w:sz w:val="21"/>
          <w:szCs w:val="21"/>
        </w:rPr>
        <w:t xml:space="preserve"> </w:t>
      </w:r>
      <w:r>
        <w:rPr>
          <w:rFonts w:ascii="SimSun" w:hAnsi="SimSun" w:eastAsia="SimSun" w:cs="SimSun"/>
          <w:sz w:val="21"/>
          <w:szCs w:val="21"/>
          <w:spacing w:val="-13"/>
        </w:rPr>
        <w:t>增大而渐消散，有人认为是良性错构瘤。脑干听觉诱发电位对听神经瘤有较大的诊断价值。</w:t>
      </w:r>
      <w:r>
        <w:rPr>
          <w:rFonts w:ascii="SimSun" w:hAnsi="SimSun" w:eastAsia="SimSun" w:cs="SimSun"/>
          <w:sz w:val="21"/>
          <w:szCs w:val="21"/>
          <w:spacing w:val="-4"/>
        </w:rPr>
        <w:t xml:space="preserve"> </w:t>
      </w:r>
      <w:r>
        <w:rPr>
          <w:rFonts w:ascii="SimSun" w:hAnsi="SimSun" w:eastAsia="SimSun" w:cs="SimSun"/>
          <w:sz w:val="21"/>
          <w:szCs w:val="21"/>
          <w:spacing w:val="-13"/>
        </w:rPr>
        <w:t>NFI</w:t>
      </w:r>
      <w:r>
        <w:rPr>
          <w:rFonts w:ascii="SimSun" w:hAnsi="SimSun" w:eastAsia="SimSun" w:cs="SimSun"/>
          <w:sz w:val="21"/>
          <w:szCs w:val="21"/>
          <w:spacing w:val="31"/>
        </w:rPr>
        <w:t xml:space="preserve"> </w:t>
      </w:r>
      <w:r>
        <w:rPr>
          <w:rFonts w:ascii="SimSun" w:hAnsi="SimSun" w:eastAsia="SimSun" w:cs="SimSun"/>
          <w:sz w:val="21"/>
          <w:szCs w:val="21"/>
          <w:spacing w:val="-13"/>
        </w:rPr>
        <w:t>患</w:t>
      </w:r>
      <w:r>
        <w:rPr>
          <w:rFonts w:ascii="SimSun" w:hAnsi="SimSun" w:eastAsia="SimSun" w:cs="SimSun"/>
          <w:sz w:val="21"/>
          <w:szCs w:val="21"/>
        </w:rPr>
        <w:t xml:space="preserve"> </w:t>
      </w:r>
      <w:r>
        <w:rPr>
          <w:rFonts w:ascii="SimSun" w:hAnsi="SimSun" w:eastAsia="SimSun" w:cs="SimSun"/>
          <w:sz w:val="21"/>
          <w:szCs w:val="21"/>
          <w:spacing w:val="-5"/>
        </w:rPr>
        <w:t>者可见脑容量增加(巨脑)。基因分析可以确定NFI</w:t>
      </w:r>
      <w:r>
        <w:rPr>
          <w:rFonts w:ascii="SimSun" w:hAnsi="SimSun" w:eastAsia="SimSun" w:cs="SimSun"/>
          <w:sz w:val="21"/>
          <w:szCs w:val="21"/>
          <w:spacing w:val="45"/>
        </w:rPr>
        <w:t xml:space="preserve"> </w:t>
      </w:r>
      <w:r>
        <w:rPr>
          <w:rFonts w:ascii="SimSun" w:hAnsi="SimSun" w:eastAsia="SimSun" w:cs="SimSun"/>
          <w:sz w:val="21"/>
          <w:szCs w:val="21"/>
          <w:spacing w:val="-5"/>
        </w:rPr>
        <w:t>和NFⅡ</w:t>
      </w:r>
      <w:r>
        <w:rPr>
          <w:rFonts w:ascii="SimSun" w:hAnsi="SimSun" w:eastAsia="SimSun" w:cs="SimSun"/>
          <w:sz w:val="21"/>
          <w:szCs w:val="21"/>
          <w:spacing w:val="-63"/>
        </w:rPr>
        <w:t xml:space="preserve"> </w:t>
      </w:r>
      <w:r>
        <w:rPr>
          <w:rFonts w:ascii="SimSun" w:hAnsi="SimSun" w:eastAsia="SimSun" w:cs="SimSun"/>
          <w:sz w:val="21"/>
          <w:szCs w:val="21"/>
          <w:spacing w:val="-5"/>
        </w:rPr>
        <w:t>突变类型。</w:t>
      </w:r>
    </w:p>
    <w:p>
      <w:pPr>
        <w:ind w:left="317"/>
        <w:spacing w:before="66" w:line="221" w:lineRule="auto"/>
        <w:rPr>
          <w:rFonts w:ascii="SimHei" w:hAnsi="SimHei" w:eastAsia="SimHei" w:cs="SimHei"/>
          <w:sz w:val="21"/>
          <w:szCs w:val="21"/>
        </w:rPr>
      </w:pPr>
      <w:r>
        <w:rPr>
          <w:rFonts w:ascii="SimHei" w:hAnsi="SimHei" w:eastAsia="SimHei" w:cs="SimHei"/>
          <w:sz w:val="21"/>
          <w:szCs w:val="21"/>
          <w:b/>
          <w:bCs/>
          <w:color w:val="00ACEB"/>
          <w:spacing w:val="-13"/>
        </w:rPr>
        <w:t>【诊断】</w:t>
      </w:r>
    </w:p>
    <w:p>
      <w:pPr>
        <w:ind w:left="30" w:right="1101" w:firstLine="390"/>
        <w:spacing w:before="82" w:line="269" w:lineRule="auto"/>
        <w:jc w:val="both"/>
        <w:rPr>
          <w:rFonts w:ascii="SimSun" w:hAnsi="SimSun" w:eastAsia="SimSun" w:cs="SimSun"/>
          <w:sz w:val="21"/>
          <w:szCs w:val="21"/>
        </w:rPr>
      </w:pPr>
      <w:r>
        <w:rPr>
          <w:rFonts w:ascii="SimSun" w:hAnsi="SimSun" w:eastAsia="SimSun" w:cs="SimSun"/>
          <w:sz w:val="21"/>
          <w:szCs w:val="21"/>
          <w:spacing w:val="-7"/>
        </w:rPr>
        <w:t>NFI</w:t>
      </w:r>
      <w:r>
        <w:rPr>
          <w:rFonts w:ascii="SimSun" w:hAnsi="SimSun" w:eastAsia="SimSun" w:cs="SimSun"/>
          <w:sz w:val="21"/>
          <w:szCs w:val="21"/>
          <w:spacing w:val="13"/>
        </w:rPr>
        <w:t xml:space="preserve"> </w:t>
      </w:r>
      <w:r>
        <w:rPr>
          <w:rFonts w:ascii="SimSun" w:hAnsi="SimSun" w:eastAsia="SimSun" w:cs="SimSun"/>
          <w:sz w:val="21"/>
          <w:szCs w:val="21"/>
          <w:spacing w:val="-7"/>
        </w:rPr>
        <w:t>诊断标准，符合下列2条或2条以上可确诊：①6个或以上的牛奶咖啡斑或色素沉着斑，青</w:t>
      </w:r>
      <w:r>
        <w:rPr>
          <w:rFonts w:ascii="SimSun" w:hAnsi="SimSun" w:eastAsia="SimSun" w:cs="SimSun"/>
          <w:sz w:val="21"/>
          <w:szCs w:val="21"/>
        </w:rPr>
        <w:t xml:space="preserve"> </w:t>
      </w:r>
      <w:r>
        <w:rPr>
          <w:rFonts w:ascii="SimSun" w:hAnsi="SimSun" w:eastAsia="SimSun" w:cs="SimSun"/>
          <w:sz w:val="21"/>
          <w:szCs w:val="21"/>
          <w:spacing w:val="-7"/>
        </w:rPr>
        <w:t>春期前直径&gt;5mm,</w:t>
      </w:r>
      <w:r>
        <w:rPr>
          <w:rFonts w:ascii="SimSun" w:hAnsi="SimSun" w:eastAsia="SimSun" w:cs="SimSun"/>
          <w:sz w:val="21"/>
          <w:szCs w:val="21"/>
          <w:spacing w:val="-28"/>
        </w:rPr>
        <w:t xml:space="preserve"> </w:t>
      </w:r>
      <w:r>
        <w:rPr>
          <w:rFonts w:ascii="SimSun" w:hAnsi="SimSun" w:eastAsia="SimSun" w:cs="SimSun"/>
          <w:sz w:val="21"/>
          <w:szCs w:val="21"/>
          <w:spacing w:val="-7"/>
        </w:rPr>
        <w:t>青春期后直径&gt;15mm;②</w:t>
      </w:r>
      <w:r>
        <w:rPr>
          <w:rFonts w:ascii="SimSun" w:hAnsi="SimSun" w:eastAsia="SimSun" w:cs="SimSun"/>
          <w:sz w:val="21"/>
          <w:szCs w:val="21"/>
          <w:spacing w:val="-38"/>
        </w:rPr>
        <w:t xml:space="preserve"> </w:t>
      </w:r>
      <w:r>
        <w:rPr>
          <w:rFonts w:ascii="SimSun" w:hAnsi="SimSun" w:eastAsia="SimSun" w:cs="SimSun"/>
          <w:sz w:val="21"/>
          <w:szCs w:val="21"/>
          <w:spacing w:val="-7"/>
        </w:rPr>
        <w:t>腋窝或腹</w:t>
      </w:r>
      <w:r>
        <w:rPr>
          <w:rFonts w:ascii="SimSun" w:hAnsi="SimSun" w:eastAsia="SimSun" w:cs="SimSun"/>
          <w:sz w:val="21"/>
          <w:szCs w:val="21"/>
          <w:spacing w:val="-8"/>
        </w:rPr>
        <w:t>股沟区的雀斑；③2个或以上的任一类型的神经</w:t>
      </w:r>
      <w:r>
        <w:rPr>
          <w:rFonts w:ascii="SimSun" w:hAnsi="SimSun" w:eastAsia="SimSun" w:cs="SimSun"/>
          <w:sz w:val="21"/>
          <w:szCs w:val="21"/>
        </w:rPr>
        <w:t xml:space="preserve"> </w:t>
      </w:r>
      <w:r>
        <w:rPr>
          <w:rFonts w:ascii="SimSun" w:hAnsi="SimSun" w:eastAsia="SimSun" w:cs="SimSun"/>
          <w:sz w:val="21"/>
          <w:szCs w:val="21"/>
          <w:spacing w:val="-9"/>
        </w:rPr>
        <w:t>纤维瘤或1个丛状神经纤维瘤；④视神经胶质瘤；⑤2个或以上的虹膜错构瘤(Lisch结节);⑥特征性</w:t>
      </w:r>
      <w:r>
        <w:rPr>
          <w:rFonts w:ascii="SimSun" w:hAnsi="SimSun" w:eastAsia="SimSun" w:cs="SimSun"/>
          <w:sz w:val="21"/>
          <w:szCs w:val="21"/>
          <w:spacing w:val="7"/>
        </w:rPr>
        <w:t xml:space="preserve"> </w:t>
      </w:r>
      <w:r>
        <w:rPr>
          <w:rFonts w:ascii="SimSun" w:hAnsi="SimSun" w:eastAsia="SimSun" w:cs="SimSun"/>
          <w:sz w:val="21"/>
          <w:szCs w:val="21"/>
          <w:spacing w:val="-10"/>
        </w:rPr>
        <w:t>骨病变，如蝶骨发育不良或长骨皮质增厚</w:t>
      </w:r>
      <w:r>
        <w:rPr>
          <w:rFonts w:ascii="SimSun" w:hAnsi="SimSun" w:eastAsia="SimSun" w:cs="SimSun"/>
          <w:sz w:val="21"/>
          <w:szCs w:val="21"/>
          <w:spacing w:val="-11"/>
        </w:rPr>
        <w:t>伴或不伴假关节；⑦一级亲属有确诊的</w:t>
      </w:r>
      <w:r>
        <w:rPr>
          <w:rFonts w:ascii="SimSun" w:hAnsi="SimSun" w:eastAsia="SimSun" w:cs="SimSun"/>
          <w:sz w:val="21"/>
          <w:szCs w:val="21"/>
          <w:spacing w:val="-10"/>
        </w:rPr>
        <w:t>NFI</w:t>
      </w:r>
      <w:r>
        <w:rPr>
          <w:rFonts w:ascii="SimSun" w:hAnsi="SimSun" w:eastAsia="SimSun" w:cs="SimSun"/>
          <w:sz w:val="21"/>
          <w:szCs w:val="21"/>
          <w:spacing w:val="41"/>
        </w:rPr>
        <w:t xml:space="preserve"> </w:t>
      </w:r>
      <w:r>
        <w:rPr>
          <w:rFonts w:ascii="SimSun" w:hAnsi="SimSun" w:eastAsia="SimSun" w:cs="SimSun"/>
          <w:sz w:val="21"/>
          <w:szCs w:val="21"/>
          <w:spacing w:val="-11"/>
        </w:rPr>
        <w:t>患者。当患儿</w:t>
      </w:r>
      <w:r>
        <w:rPr>
          <w:rFonts w:ascii="SimSun" w:hAnsi="SimSun" w:eastAsia="SimSun" w:cs="SimSun"/>
          <w:sz w:val="21"/>
          <w:szCs w:val="21"/>
        </w:rPr>
        <w:t xml:space="preserve"> </w:t>
      </w:r>
      <w:r>
        <w:rPr>
          <w:rFonts w:ascii="SimSun" w:hAnsi="SimSun" w:eastAsia="SimSun" w:cs="SimSun"/>
          <w:sz w:val="21"/>
          <w:szCs w:val="21"/>
          <w:spacing w:val="-15"/>
        </w:rPr>
        <w:t>仅有牛奶咖啡斑及雀斑时，可行基因检查辅助诊断。</w:t>
      </w:r>
    </w:p>
    <w:p>
      <w:pPr>
        <w:ind w:left="30" w:right="1073" w:firstLine="390"/>
        <w:spacing w:before="70" w:line="261" w:lineRule="auto"/>
        <w:jc w:val="both"/>
        <w:rPr>
          <w:rFonts w:ascii="SimSun" w:hAnsi="SimSun" w:eastAsia="SimSun" w:cs="SimSun"/>
          <w:sz w:val="21"/>
          <w:szCs w:val="21"/>
        </w:rPr>
      </w:pPr>
      <w:r>
        <w:rPr>
          <w:rFonts w:ascii="SimSun" w:hAnsi="SimSun" w:eastAsia="SimSun" w:cs="SimSun"/>
          <w:sz w:val="21"/>
          <w:szCs w:val="21"/>
          <w:spacing w:val="-14"/>
        </w:rPr>
        <w:t>NFⅡ诊断标准，满足下面其中一条就可以确诊：①影像学检查确诊双侧听神经瘤；②一级亲属有</w:t>
      </w:r>
      <w:r>
        <w:rPr>
          <w:rFonts w:ascii="SimSun" w:hAnsi="SimSun" w:eastAsia="SimSun" w:cs="SimSun"/>
          <w:sz w:val="21"/>
          <w:szCs w:val="21"/>
        </w:rPr>
        <w:t xml:space="preserve"> </w:t>
      </w:r>
      <w:r>
        <w:rPr>
          <w:rFonts w:ascii="SimSun" w:hAnsi="SimSun" w:eastAsia="SimSun" w:cs="SimSun"/>
          <w:sz w:val="21"/>
          <w:szCs w:val="21"/>
          <w:spacing w:val="-14"/>
        </w:rPr>
        <w:t>NFⅡ并有单侧听神经瘤；③一级亲属有NFⅡ</w:t>
      </w:r>
      <w:r>
        <w:rPr>
          <w:rFonts w:ascii="SimSun" w:hAnsi="SimSun" w:eastAsia="SimSun" w:cs="SimSun"/>
          <w:sz w:val="21"/>
          <w:szCs w:val="21"/>
          <w:spacing w:val="-66"/>
        </w:rPr>
        <w:t xml:space="preserve"> </w:t>
      </w:r>
      <w:r>
        <w:rPr>
          <w:rFonts w:ascii="SimSun" w:hAnsi="SimSun" w:eastAsia="SimSun" w:cs="SimSun"/>
          <w:sz w:val="21"/>
          <w:szCs w:val="21"/>
          <w:spacing w:val="-14"/>
        </w:rPr>
        <w:t>和有下列中的两项：神经细胞瘤、脑膜瘤、胶质瘤和青少</w:t>
      </w:r>
      <w:r>
        <w:rPr>
          <w:rFonts w:ascii="SimSun" w:hAnsi="SimSun" w:eastAsia="SimSun" w:cs="SimSun"/>
          <w:sz w:val="21"/>
          <w:szCs w:val="21"/>
        </w:rPr>
        <w:t xml:space="preserve"> </w:t>
      </w:r>
      <w:r>
        <w:rPr>
          <w:rFonts w:ascii="SimSun" w:hAnsi="SimSun" w:eastAsia="SimSun" w:cs="SimSun"/>
          <w:sz w:val="21"/>
          <w:szCs w:val="21"/>
          <w:spacing w:val="-13"/>
        </w:rPr>
        <w:t>年后囊下晶状体混浊。</w:t>
      </w:r>
    </w:p>
    <w:p>
      <w:pPr>
        <w:ind w:left="317"/>
        <w:spacing w:before="56" w:line="221" w:lineRule="auto"/>
        <w:rPr>
          <w:rFonts w:ascii="SimHei" w:hAnsi="SimHei" w:eastAsia="SimHei" w:cs="SimHei"/>
          <w:sz w:val="21"/>
          <w:szCs w:val="21"/>
        </w:rPr>
      </w:pPr>
      <w:r>
        <w:rPr>
          <w:rFonts w:ascii="SimHei" w:hAnsi="SimHei" w:eastAsia="SimHei" w:cs="SimHei"/>
          <w:sz w:val="21"/>
          <w:szCs w:val="21"/>
          <w:b/>
          <w:bCs/>
          <w:color w:val="00A8E6"/>
          <w:spacing w:val="-16"/>
        </w:rPr>
        <w:t>【鉴别诊断】</w:t>
      </w:r>
    </w:p>
    <w:p>
      <w:pPr>
        <w:ind w:left="420"/>
        <w:spacing w:before="82" w:line="219" w:lineRule="auto"/>
        <w:rPr>
          <w:rFonts w:ascii="SimSun" w:hAnsi="SimSun" w:eastAsia="SimSun" w:cs="SimSun"/>
          <w:sz w:val="21"/>
          <w:szCs w:val="21"/>
        </w:rPr>
      </w:pPr>
      <w:r>
        <w:rPr>
          <w:rFonts w:ascii="SimSun" w:hAnsi="SimSun" w:eastAsia="SimSun" w:cs="SimSun"/>
          <w:sz w:val="21"/>
          <w:szCs w:val="21"/>
          <w:spacing w:val="-23"/>
        </w:rPr>
        <w:t>应同脑干胶质瘤、脑膜瘤、脊髓出血、脊髓梗死、脊髓硬膜外脓肿、马尾和脊髓圆锥综合征、脊髓空</w:t>
      </w:r>
    </w:p>
    <w:p>
      <w:pPr>
        <w:sectPr>
          <w:pgSz w:w="11280" w:h="15880"/>
          <w:pgMar w:top="400" w:right="679" w:bottom="400" w:left="859" w:header="0" w:footer="0" w:gutter="0"/>
        </w:sectPr>
        <w:rPr/>
      </w:pPr>
    </w:p>
    <w:p>
      <w:pPr>
        <w:rPr/>
      </w:pPr>
      <w:r>
        <w:drawing>
          <wp:anchor distT="0" distB="0" distL="0" distR="0" simplePos="0" relativeHeight="251767808" behindDoc="0" locked="0" layoutInCell="0" allowOverlap="1">
            <wp:simplePos x="0" y="0"/>
            <wp:positionH relativeFrom="page">
              <wp:posOffset>3968764</wp:posOffset>
            </wp:positionH>
            <wp:positionV relativeFrom="page">
              <wp:posOffset>7505675</wp:posOffset>
            </wp:positionV>
            <wp:extent cx="2578106" cy="1892325"/>
            <wp:effectExtent l="0" t="0" r="0" b="0"/>
            <wp:wrapNone/>
            <wp:docPr id="50" name="IM 50"/>
            <wp:cNvGraphicFramePr/>
            <a:graphic>
              <a:graphicData uri="http://schemas.openxmlformats.org/drawingml/2006/picture">
                <pic:pic>
                  <pic:nvPicPr>
                    <pic:cNvPr id="50" name="IM 50"/>
                    <pic:cNvPicPr/>
                  </pic:nvPicPr>
                  <pic:blipFill>
                    <a:blip r:embed="rId58"/>
                    <a:stretch>
                      <a:fillRect/>
                    </a:stretch>
                  </pic:blipFill>
                  <pic:spPr>
                    <a:xfrm rot="0">
                      <a:off x="0" y="0"/>
                      <a:ext cx="2578106" cy="1892325"/>
                    </a:xfrm>
                    <a:prstGeom prst="rect">
                      <a:avLst/>
                    </a:prstGeom>
                  </pic:spPr>
                </pic:pic>
              </a:graphicData>
            </a:graphic>
          </wp:anchor>
        </w:drawing>
      </w:r>
      <w:r/>
    </w:p>
    <w:p>
      <w:pPr>
        <w:spacing w:line="174" w:lineRule="exact"/>
        <w:rPr/>
      </w:pPr>
      <w:r/>
    </w:p>
    <w:p>
      <w:pPr>
        <w:sectPr>
          <w:pgSz w:w="11280" w:h="15880"/>
          <w:pgMar w:top="400" w:right="929" w:bottom="400" w:left="499" w:header="0" w:footer="0" w:gutter="0"/>
          <w:cols w:equalWidth="0" w:num="1">
            <w:col w:w="9851" w:space="0"/>
          </w:cols>
        </w:sectPr>
        <w:rPr/>
      </w:pPr>
    </w:p>
    <w:p>
      <w:pPr>
        <w:ind w:left="110"/>
        <w:spacing w:before="93" w:line="183" w:lineRule="auto"/>
        <w:rPr>
          <w:rFonts w:ascii="SimSun" w:hAnsi="SimSun" w:eastAsia="SimSun" w:cs="SimSun"/>
          <w:sz w:val="20"/>
          <w:szCs w:val="20"/>
        </w:rPr>
      </w:pPr>
      <w:r>
        <w:rPr>
          <w:rFonts w:ascii="SimSun" w:hAnsi="SimSun" w:eastAsia="SimSun" w:cs="SimSun"/>
          <w:sz w:val="20"/>
          <w:szCs w:val="20"/>
          <w:color w:val="00A0E6"/>
          <w:spacing w:val="-2"/>
        </w:rPr>
        <w:t>448</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100"/>
        <w:spacing w:line="670" w:lineRule="exact"/>
        <w:textAlignment w:val="center"/>
        <w:rPr/>
      </w:pPr>
      <w:r>
        <w:drawing>
          <wp:inline distT="0" distB="0" distL="0" distR="0">
            <wp:extent cx="393739" cy="425435"/>
            <wp:effectExtent l="0" t="0" r="0" b="0"/>
            <wp:docPr id="51" name="IM 51"/>
            <wp:cNvGraphicFramePr/>
            <a:graphic>
              <a:graphicData uri="http://schemas.openxmlformats.org/drawingml/2006/picture">
                <pic:pic>
                  <pic:nvPicPr>
                    <pic:cNvPr id="51" name="IM 51"/>
                    <pic:cNvPicPr/>
                  </pic:nvPicPr>
                  <pic:blipFill>
                    <a:blip r:embed="rId59"/>
                    <a:stretch>
                      <a:fillRect/>
                    </a:stretch>
                  </pic:blipFill>
                  <pic:spPr>
                    <a:xfrm rot="0">
                      <a:off x="0" y="0"/>
                      <a:ext cx="393739" cy="42543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0A7E4"/>
          <w:spacing w:val="-14"/>
          <w:w w:val="98"/>
        </w:rPr>
        <w:t>第二十章</w:t>
      </w:r>
      <w:r>
        <w:rPr>
          <w:rFonts w:ascii="SimHei" w:hAnsi="SimHei" w:eastAsia="SimHei" w:cs="SimHei"/>
          <w:sz w:val="20"/>
          <w:szCs w:val="20"/>
          <w:color w:val="00A7E4"/>
          <w:spacing w:val="61"/>
        </w:rPr>
        <w:t xml:space="preserve"> </w:t>
      </w:r>
      <w:r>
        <w:rPr>
          <w:rFonts w:ascii="SimHei" w:hAnsi="SimHei" w:eastAsia="SimHei" w:cs="SimHei"/>
          <w:sz w:val="20"/>
          <w:szCs w:val="20"/>
          <w:color w:val="00A7E4"/>
          <w:spacing w:val="-14"/>
          <w:w w:val="98"/>
        </w:rPr>
        <w:t>神经系统遗传性疾病</w:t>
      </w:r>
    </w:p>
    <w:p>
      <w:pPr>
        <w:spacing w:line="285"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4"/>
        </w:rPr>
        <w:t>洞症、骨纤维结构不良综合征和局部软组织蔓状血管瘤等相鉴别。</w:t>
      </w:r>
    </w:p>
    <w:p>
      <w:pPr>
        <w:ind w:left="312"/>
        <w:spacing w:before="78" w:line="222" w:lineRule="auto"/>
        <w:rPr>
          <w:rFonts w:ascii="SimHei" w:hAnsi="SimHei" w:eastAsia="SimHei" w:cs="SimHei"/>
          <w:sz w:val="20"/>
          <w:szCs w:val="20"/>
        </w:rPr>
      </w:pPr>
      <w:r>
        <w:rPr>
          <w:rFonts w:ascii="SimHei" w:hAnsi="SimHei" w:eastAsia="SimHei" w:cs="SimHei"/>
          <w:sz w:val="20"/>
          <w:szCs w:val="20"/>
          <w:b/>
          <w:bCs/>
          <w:color w:val="009DE1"/>
          <w:spacing w:val="-6"/>
        </w:rPr>
        <w:t>【治疗及预后】</w:t>
      </w:r>
    </w:p>
    <w:p>
      <w:pPr>
        <w:ind w:right="71" w:firstLine="410"/>
        <w:spacing w:before="92" w:line="264" w:lineRule="auto"/>
        <w:jc w:val="both"/>
        <w:rPr>
          <w:rFonts w:ascii="SimSun" w:hAnsi="SimSun" w:eastAsia="SimSun" w:cs="SimSun"/>
          <w:sz w:val="20"/>
          <w:szCs w:val="20"/>
        </w:rPr>
      </w:pPr>
      <w:r>
        <w:rPr>
          <w:rFonts w:ascii="SimSun" w:hAnsi="SimSun" w:eastAsia="SimSun" w:cs="SimSun"/>
          <w:sz w:val="20"/>
          <w:szCs w:val="20"/>
          <w:spacing w:val="-4"/>
        </w:rPr>
        <w:t>目前无特殊治疗。听神经瘤、视神经瘤等颅内及椎管内肿瘤可手术治</w:t>
      </w:r>
      <w:r>
        <w:rPr>
          <w:rFonts w:ascii="SimSun" w:hAnsi="SimSun" w:eastAsia="SimSun" w:cs="SimSun"/>
          <w:sz w:val="20"/>
          <w:szCs w:val="20"/>
          <w:spacing w:val="-5"/>
        </w:rPr>
        <w:t>疗，部分患者可用放疗。癫</w:t>
      </w:r>
      <w:r>
        <w:rPr>
          <w:rFonts w:ascii="SimSun" w:hAnsi="SimSun" w:eastAsia="SimSun" w:cs="SimSun"/>
          <w:sz w:val="20"/>
          <w:szCs w:val="20"/>
        </w:rPr>
        <w:t xml:space="preserve"> </w:t>
      </w:r>
      <w:r>
        <w:rPr>
          <w:rFonts w:ascii="SimSun" w:hAnsi="SimSun" w:eastAsia="SimSun" w:cs="SimSun"/>
          <w:sz w:val="20"/>
          <w:szCs w:val="20"/>
        </w:rPr>
        <w:t>痫发作者可用抗痫药物治疗。大部分NFI</w:t>
      </w:r>
      <w:r>
        <w:rPr>
          <w:rFonts w:ascii="SimSun" w:hAnsi="SimSun" w:eastAsia="SimSun" w:cs="SimSun"/>
          <w:sz w:val="20"/>
          <w:szCs w:val="20"/>
          <w:spacing w:val="51"/>
        </w:rPr>
        <w:t xml:space="preserve"> </w:t>
      </w:r>
      <w:r>
        <w:rPr>
          <w:rFonts w:ascii="SimSun" w:hAnsi="SimSun" w:eastAsia="SimSun" w:cs="SimSun"/>
          <w:sz w:val="20"/>
          <w:szCs w:val="20"/>
        </w:rPr>
        <w:t>患者可以存活相当长的时间，但是当合并有高血</w:t>
      </w:r>
      <w:r>
        <w:rPr>
          <w:rFonts w:ascii="SimSun" w:hAnsi="SimSun" w:eastAsia="SimSun" w:cs="SimSun"/>
          <w:sz w:val="20"/>
          <w:szCs w:val="20"/>
          <w:spacing w:val="-1"/>
        </w:rPr>
        <w:t>压、脊髓</w:t>
      </w:r>
      <w:r>
        <w:rPr>
          <w:rFonts w:ascii="SimSun" w:hAnsi="SimSun" w:eastAsia="SimSun" w:cs="SimSun"/>
          <w:sz w:val="20"/>
          <w:szCs w:val="20"/>
        </w:rPr>
        <w:t xml:space="preserve"> </w:t>
      </w:r>
      <w:r>
        <w:rPr>
          <w:rFonts w:ascii="SimSun" w:hAnsi="SimSun" w:eastAsia="SimSun" w:cs="SimSun"/>
          <w:sz w:val="20"/>
          <w:szCs w:val="20"/>
        </w:rPr>
        <w:t>损害或肿瘤恶变时，总体的预期寿命将减少15年左右。</w:t>
      </w:r>
    </w:p>
    <w:p>
      <w:pPr>
        <w:ind w:left="413"/>
        <w:spacing w:before="239" w:line="221" w:lineRule="auto"/>
        <w:outlineLvl w:val="6"/>
        <w:rPr>
          <w:rFonts w:ascii="SimHei" w:hAnsi="SimHei" w:eastAsia="SimHei" w:cs="SimHei"/>
          <w:sz w:val="24"/>
          <w:szCs w:val="24"/>
        </w:rPr>
      </w:pPr>
      <w:r>
        <w:rPr>
          <w:rFonts w:ascii="SimHei" w:hAnsi="SimHei" w:eastAsia="SimHei" w:cs="SimHei"/>
          <w:sz w:val="24"/>
          <w:szCs w:val="24"/>
          <w:b/>
          <w:bCs/>
          <w:color w:val="009ED8"/>
          <w:spacing w:val="-12"/>
        </w:rPr>
        <w:t>二、</w:t>
      </w:r>
      <w:r>
        <w:rPr>
          <w:rFonts w:ascii="SimHei" w:hAnsi="SimHei" w:eastAsia="SimHei" w:cs="SimHei"/>
          <w:sz w:val="24"/>
          <w:szCs w:val="24"/>
          <w:color w:val="009ED8"/>
          <w:spacing w:val="-62"/>
        </w:rPr>
        <w:t xml:space="preserve"> </w:t>
      </w:r>
      <w:r>
        <w:rPr>
          <w:rFonts w:ascii="SimHei" w:hAnsi="SimHei" w:eastAsia="SimHei" w:cs="SimHei"/>
          <w:sz w:val="24"/>
          <w:szCs w:val="24"/>
          <w:b/>
          <w:bCs/>
          <w:color w:val="009ED8"/>
          <w:spacing w:val="-12"/>
        </w:rPr>
        <w:t>结节性硬化症</w:t>
      </w:r>
    </w:p>
    <w:p>
      <w:pPr>
        <w:ind w:firstLine="410"/>
        <w:spacing w:before="216" w:line="264" w:lineRule="auto"/>
        <w:jc w:val="both"/>
        <w:rPr>
          <w:rFonts w:ascii="SimSun" w:hAnsi="SimSun" w:eastAsia="SimSun" w:cs="SimSun"/>
          <w:sz w:val="20"/>
          <w:szCs w:val="20"/>
        </w:rPr>
      </w:pPr>
      <w:r>
        <w:rPr>
          <w:rFonts w:ascii="SimSun" w:hAnsi="SimSun" w:eastAsia="SimSun" w:cs="SimSun"/>
          <w:sz w:val="20"/>
          <w:szCs w:val="20"/>
          <w:spacing w:val="-11"/>
        </w:rPr>
        <w:t>结节</w:t>
      </w:r>
      <w:r>
        <w:rPr>
          <w:rFonts w:ascii="SimSun" w:hAnsi="SimSun" w:eastAsia="SimSun" w:cs="SimSun"/>
          <w:sz w:val="20"/>
          <w:szCs w:val="20"/>
          <w:spacing w:val="-12"/>
        </w:rPr>
        <w:t>性硬化症(</w:t>
      </w:r>
      <w:r>
        <w:rPr>
          <w:rFonts w:ascii="SimSun" w:hAnsi="SimSun" w:eastAsia="SimSun" w:cs="SimSun"/>
          <w:sz w:val="20"/>
          <w:szCs w:val="20"/>
          <w:spacing w:val="-11"/>
        </w:rPr>
        <w:t>tuberous</w:t>
      </w:r>
      <w:r>
        <w:rPr>
          <w:rFonts w:ascii="SimSun" w:hAnsi="SimSun" w:eastAsia="SimSun" w:cs="SimSun"/>
          <w:sz w:val="20"/>
          <w:szCs w:val="20"/>
          <w:spacing w:val="-4"/>
        </w:rPr>
        <w:t xml:space="preserve"> </w:t>
      </w:r>
      <w:r>
        <w:rPr>
          <w:rFonts w:ascii="SimSun" w:hAnsi="SimSun" w:eastAsia="SimSun" w:cs="SimSun"/>
          <w:sz w:val="20"/>
          <w:szCs w:val="20"/>
          <w:spacing w:val="-11"/>
        </w:rPr>
        <w:t>sclerosis</w:t>
      </w:r>
      <w:r>
        <w:rPr>
          <w:rFonts w:ascii="SimSun" w:hAnsi="SimSun" w:eastAsia="SimSun" w:cs="SimSun"/>
          <w:sz w:val="20"/>
          <w:szCs w:val="20"/>
          <w:spacing w:val="-12"/>
        </w:rPr>
        <w:t>)又称</w:t>
      </w:r>
      <w:r>
        <w:rPr>
          <w:rFonts w:ascii="SimSun" w:hAnsi="SimSun" w:eastAsia="SimSun" w:cs="SimSun"/>
          <w:sz w:val="20"/>
          <w:szCs w:val="20"/>
          <w:spacing w:val="-11"/>
        </w:rPr>
        <w:t>Bourneville</w:t>
      </w:r>
      <w:r>
        <w:rPr>
          <w:rFonts w:ascii="SimSun" w:hAnsi="SimSun" w:eastAsia="SimSun" w:cs="SimSun"/>
          <w:sz w:val="20"/>
          <w:szCs w:val="20"/>
          <w:spacing w:val="-12"/>
        </w:rPr>
        <w:t>病，是一种常染色体显性遗传神经皮肤病，以皮</w:t>
      </w:r>
      <w:r>
        <w:rPr>
          <w:rFonts w:ascii="SimSun" w:hAnsi="SimSun" w:eastAsia="SimSun" w:cs="SimSun"/>
          <w:sz w:val="20"/>
          <w:szCs w:val="20"/>
        </w:rPr>
        <w:t xml:space="preserve">  </w:t>
      </w:r>
      <w:r>
        <w:rPr>
          <w:rFonts w:ascii="SimSun" w:hAnsi="SimSun" w:eastAsia="SimSun" w:cs="SimSun"/>
          <w:sz w:val="20"/>
          <w:szCs w:val="20"/>
          <w:spacing w:val="-2"/>
        </w:rPr>
        <w:t>肤损害、癫痫发作和智能减退为主要临床特征，发病率为1/10万。临床上可以见到皮肤、神经系统、</w:t>
      </w:r>
      <w:r>
        <w:rPr>
          <w:rFonts w:ascii="SimSun" w:hAnsi="SimSun" w:eastAsia="SimSun" w:cs="SimSun"/>
          <w:sz w:val="20"/>
          <w:szCs w:val="20"/>
          <w:spacing w:val="11"/>
        </w:rPr>
        <w:t xml:space="preserve"> </w:t>
      </w:r>
      <w:r>
        <w:rPr>
          <w:rFonts w:ascii="SimSun" w:hAnsi="SimSun" w:eastAsia="SimSun" w:cs="SimSun"/>
          <w:sz w:val="20"/>
          <w:szCs w:val="20"/>
          <w:spacing w:val="-7"/>
        </w:rPr>
        <w:t>心脏、肾脏和其他器官的多系统损害。</w:t>
      </w:r>
    </w:p>
    <w:p>
      <w:pPr>
        <w:ind w:left="312"/>
        <w:spacing w:before="98" w:line="221" w:lineRule="auto"/>
        <w:rPr>
          <w:rFonts w:ascii="SimHei" w:hAnsi="SimHei" w:eastAsia="SimHei" w:cs="SimHei"/>
          <w:sz w:val="20"/>
          <w:szCs w:val="20"/>
        </w:rPr>
      </w:pPr>
      <w:r>
        <w:rPr>
          <w:rFonts w:ascii="SimHei" w:hAnsi="SimHei" w:eastAsia="SimHei" w:cs="SimHei"/>
          <w:sz w:val="20"/>
          <w:szCs w:val="20"/>
          <w:b/>
          <w:bCs/>
          <w:color w:val="0092D2"/>
          <w:spacing w:val="-6"/>
        </w:rPr>
        <w:t>【病因和发病机制】</w:t>
      </w:r>
    </w:p>
    <w:p>
      <w:pPr>
        <w:ind w:firstLine="410"/>
        <w:spacing w:before="85" w:line="276" w:lineRule="auto"/>
        <w:jc w:val="both"/>
        <w:rPr>
          <w:rFonts w:ascii="SimSun" w:hAnsi="SimSun" w:eastAsia="SimSun" w:cs="SimSun"/>
          <w:sz w:val="20"/>
          <w:szCs w:val="20"/>
        </w:rPr>
      </w:pPr>
      <w:r>
        <w:rPr>
          <w:rFonts w:ascii="SimSun" w:hAnsi="SimSun" w:eastAsia="SimSun" w:cs="SimSun"/>
          <w:sz w:val="20"/>
          <w:szCs w:val="20"/>
          <w:spacing w:val="-5"/>
        </w:rPr>
        <w:t>本病以常染色体显性遗传为主</w:t>
      </w:r>
      <w:r>
        <w:rPr>
          <w:rFonts w:ascii="SimSun" w:hAnsi="SimSun" w:eastAsia="SimSun" w:cs="SimSun"/>
          <w:sz w:val="20"/>
          <w:szCs w:val="20"/>
          <w:spacing w:val="-6"/>
        </w:rPr>
        <w:t>，但也可见不少散发病例。本病主要由编码</w:t>
      </w:r>
      <w:r>
        <w:rPr>
          <w:rFonts w:ascii="SimSun" w:hAnsi="SimSun" w:eastAsia="SimSun" w:cs="SimSun"/>
          <w:sz w:val="20"/>
          <w:szCs w:val="20"/>
          <w:spacing w:val="-5"/>
        </w:rPr>
        <w:t>hamartin</w:t>
      </w:r>
      <w:r>
        <w:rPr>
          <w:rFonts w:ascii="SimSun" w:hAnsi="SimSun" w:eastAsia="SimSun" w:cs="SimSun"/>
          <w:sz w:val="20"/>
          <w:szCs w:val="20"/>
          <w:spacing w:val="-6"/>
        </w:rPr>
        <w:t>蛋白的</w:t>
      </w:r>
      <w:r>
        <w:rPr>
          <w:rFonts w:ascii="SimSun" w:hAnsi="SimSun" w:eastAsia="SimSun" w:cs="SimSun"/>
          <w:sz w:val="20"/>
          <w:szCs w:val="20"/>
          <w:spacing w:val="-5"/>
        </w:rPr>
        <w:t>TSC</w:t>
      </w:r>
      <w:r>
        <w:rPr>
          <w:rFonts w:ascii="SimSun" w:hAnsi="SimSun" w:eastAsia="SimSun" w:cs="SimSun"/>
          <w:sz w:val="20"/>
          <w:szCs w:val="20"/>
          <w:spacing w:val="-6"/>
        </w:rPr>
        <w:t>1</w:t>
      </w:r>
      <w:r>
        <w:rPr>
          <w:rFonts w:ascii="SimSun" w:hAnsi="SimSun" w:eastAsia="SimSun" w:cs="SimSun"/>
          <w:sz w:val="20"/>
          <w:szCs w:val="20"/>
          <w:spacing w:val="-25"/>
        </w:rPr>
        <w:t xml:space="preserve"> </w:t>
      </w:r>
      <w:r>
        <w:rPr>
          <w:rFonts w:ascii="SimSun" w:hAnsi="SimSun" w:eastAsia="SimSun" w:cs="SimSun"/>
          <w:sz w:val="20"/>
          <w:szCs w:val="20"/>
          <w:spacing w:val="-6"/>
        </w:rPr>
        <w:t>基</w:t>
      </w:r>
      <w:r>
        <w:rPr>
          <w:rFonts w:ascii="SimSun" w:hAnsi="SimSun" w:eastAsia="SimSun" w:cs="SimSun"/>
          <w:sz w:val="20"/>
          <w:szCs w:val="20"/>
        </w:rPr>
        <w:t xml:space="preserve">  </w:t>
      </w:r>
      <w:r>
        <w:rPr>
          <w:rFonts w:ascii="SimSun" w:hAnsi="SimSun" w:eastAsia="SimSun" w:cs="SimSun"/>
          <w:sz w:val="20"/>
          <w:szCs w:val="20"/>
          <w:spacing w:val="-1"/>
        </w:rPr>
        <w:t>因，编码tuberin蛋白的TSC2</w:t>
      </w:r>
      <w:r>
        <w:rPr>
          <w:rFonts w:ascii="SimSun" w:hAnsi="SimSun" w:eastAsia="SimSun" w:cs="SimSun"/>
          <w:sz w:val="20"/>
          <w:szCs w:val="20"/>
          <w:spacing w:val="-25"/>
        </w:rPr>
        <w:t xml:space="preserve"> </w:t>
      </w:r>
      <w:r>
        <w:rPr>
          <w:rFonts w:ascii="SimSun" w:hAnsi="SimSun" w:eastAsia="SimSun" w:cs="SimSun"/>
          <w:sz w:val="20"/>
          <w:szCs w:val="20"/>
          <w:spacing w:val="-1"/>
        </w:rPr>
        <w:t>基因突变导致，其中TSC2</w:t>
      </w:r>
      <w:r>
        <w:rPr>
          <w:rFonts w:ascii="SimSun" w:hAnsi="SimSun" w:eastAsia="SimSun" w:cs="SimSun"/>
          <w:sz w:val="20"/>
          <w:szCs w:val="20"/>
          <w:spacing w:val="-5"/>
        </w:rPr>
        <w:t xml:space="preserve"> </w:t>
      </w:r>
      <w:r>
        <w:rPr>
          <w:rFonts w:ascii="SimSun" w:hAnsi="SimSun" w:eastAsia="SimSun" w:cs="SimSun"/>
          <w:sz w:val="20"/>
          <w:szCs w:val="20"/>
          <w:spacing w:val="-1"/>
        </w:rPr>
        <w:t>突变更为常见，大约15%的患者无基因突变。</w:t>
      </w:r>
      <w:r>
        <w:rPr>
          <w:rFonts w:ascii="SimSun" w:hAnsi="SimSun" w:eastAsia="SimSun" w:cs="SimSun"/>
          <w:sz w:val="20"/>
          <w:szCs w:val="20"/>
        </w:rPr>
        <w:t xml:space="preserve"> </w:t>
      </w:r>
      <w:r>
        <w:rPr>
          <w:rFonts w:ascii="SimSun" w:hAnsi="SimSun" w:eastAsia="SimSun" w:cs="SimSun"/>
          <w:sz w:val="20"/>
          <w:szCs w:val="20"/>
          <w:spacing w:val="-7"/>
        </w:rPr>
        <w:t>TSC1</w:t>
      </w:r>
      <w:r>
        <w:rPr>
          <w:rFonts w:ascii="SimSun" w:hAnsi="SimSun" w:eastAsia="SimSun" w:cs="SimSun"/>
          <w:sz w:val="20"/>
          <w:szCs w:val="20"/>
          <w:spacing w:val="-35"/>
        </w:rPr>
        <w:t xml:space="preserve"> </w:t>
      </w:r>
      <w:r>
        <w:rPr>
          <w:rFonts w:ascii="SimSun" w:hAnsi="SimSun" w:eastAsia="SimSun" w:cs="SimSun"/>
          <w:sz w:val="20"/>
          <w:szCs w:val="20"/>
          <w:spacing w:val="-7"/>
        </w:rPr>
        <w:t>和</w:t>
      </w:r>
      <w:r>
        <w:rPr>
          <w:rFonts w:ascii="SimSun" w:hAnsi="SimSun" w:eastAsia="SimSun" w:cs="SimSun"/>
          <w:sz w:val="20"/>
          <w:szCs w:val="20"/>
          <w:spacing w:val="-52"/>
        </w:rPr>
        <w:t xml:space="preserve"> </w:t>
      </w:r>
      <w:r>
        <w:rPr>
          <w:rFonts w:ascii="SimSun" w:hAnsi="SimSun" w:eastAsia="SimSun" w:cs="SimSun"/>
          <w:sz w:val="20"/>
          <w:szCs w:val="20"/>
          <w:spacing w:val="-7"/>
        </w:rPr>
        <w:t>TSC2</w:t>
      </w:r>
      <w:r>
        <w:rPr>
          <w:rFonts w:ascii="SimSun" w:hAnsi="SimSun" w:eastAsia="SimSun" w:cs="SimSun"/>
          <w:sz w:val="20"/>
          <w:szCs w:val="20"/>
          <w:spacing w:val="-25"/>
        </w:rPr>
        <w:t xml:space="preserve"> </w:t>
      </w:r>
      <w:r>
        <w:rPr>
          <w:rFonts w:ascii="SimSun" w:hAnsi="SimSun" w:eastAsia="SimSun" w:cs="SimSun"/>
          <w:sz w:val="20"/>
          <w:szCs w:val="20"/>
          <w:spacing w:val="-7"/>
        </w:rPr>
        <w:t>编码的蛋白质形成复合物，间接抑制细胞生长和蛋</w:t>
      </w:r>
      <w:r>
        <w:rPr>
          <w:rFonts w:ascii="SimSun" w:hAnsi="SimSun" w:eastAsia="SimSun" w:cs="SimSun"/>
          <w:sz w:val="20"/>
          <w:szCs w:val="20"/>
          <w:spacing w:val="-8"/>
        </w:rPr>
        <w:t>白质的合成，当突变时会破坏这种抑制</w:t>
      </w:r>
      <w:r>
        <w:rPr>
          <w:rFonts w:ascii="SimSun" w:hAnsi="SimSun" w:eastAsia="SimSun" w:cs="SimSun"/>
          <w:sz w:val="20"/>
          <w:szCs w:val="20"/>
        </w:rPr>
        <w:t xml:space="preserve">  </w:t>
      </w:r>
      <w:r>
        <w:rPr>
          <w:rFonts w:ascii="SimSun" w:hAnsi="SimSun" w:eastAsia="SimSun" w:cs="SimSun"/>
          <w:sz w:val="20"/>
          <w:szCs w:val="20"/>
          <w:spacing w:val="-15"/>
        </w:rPr>
        <w:t>功能，导致细胞异常增殖和错构瘤形成。</w:t>
      </w:r>
      <w:r>
        <w:rPr>
          <w:rFonts w:ascii="SimSun" w:hAnsi="SimSun" w:eastAsia="SimSun" w:cs="SimSun"/>
          <w:sz w:val="20"/>
          <w:szCs w:val="20"/>
          <w:spacing w:val="31"/>
        </w:rPr>
        <w:t xml:space="preserve"> </w:t>
      </w:r>
      <w:r>
        <w:rPr>
          <w:rFonts w:ascii="SimSun" w:hAnsi="SimSun" w:eastAsia="SimSun" w:cs="SimSun"/>
          <w:sz w:val="20"/>
          <w:szCs w:val="20"/>
          <w:spacing w:val="-15"/>
        </w:rPr>
        <w:t>一般情况下，这种异常增殖是有限的，不会向恶变方</w:t>
      </w:r>
      <w:r>
        <w:rPr>
          <w:rFonts w:ascii="SimSun" w:hAnsi="SimSun" w:eastAsia="SimSun" w:cs="SimSun"/>
          <w:sz w:val="20"/>
          <w:szCs w:val="20"/>
          <w:spacing w:val="-16"/>
        </w:rPr>
        <w:t>向转化。</w:t>
      </w:r>
    </w:p>
    <w:p>
      <w:pPr>
        <w:ind w:left="312"/>
        <w:spacing w:before="91" w:line="222" w:lineRule="auto"/>
        <w:rPr>
          <w:rFonts w:ascii="SimHei" w:hAnsi="SimHei" w:eastAsia="SimHei" w:cs="SimHei"/>
          <w:sz w:val="20"/>
          <w:szCs w:val="20"/>
        </w:rPr>
      </w:pPr>
      <w:r>
        <w:rPr>
          <w:rFonts w:ascii="SimHei" w:hAnsi="SimHei" w:eastAsia="SimHei" w:cs="SimHei"/>
          <w:sz w:val="20"/>
          <w:szCs w:val="20"/>
          <w:b/>
          <w:bCs/>
          <w:color w:val="0091DA"/>
          <w:spacing w:val="-3"/>
        </w:rPr>
        <w:t>【病理】</w:t>
      </w:r>
    </w:p>
    <w:p>
      <w:pPr>
        <w:ind w:right="76" w:firstLine="410"/>
        <w:spacing w:before="71" w:line="286" w:lineRule="auto"/>
        <w:jc w:val="both"/>
        <w:rPr>
          <w:rFonts w:ascii="SimSun" w:hAnsi="SimSun" w:eastAsia="SimSun" w:cs="SimSun"/>
          <w:sz w:val="20"/>
          <w:szCs w:val="20"/>
        </w:rPr>
      </w:pPr>
      <w:r>
        <w:rPr>
          <w:rFonts w:ascii="SimSun" w:hAnsi="SimSun" w:eastAsia="SimSun" w:cs="SimSun"/>
          <w:sz w:val="20"/>
          <w:szCs w:val="20"/>
          <w:spacing w:val="-4"/>
        </w:rPr>
        <w:t>脑部的主要病理改变是神经胶质增生性硬化结节，广泛出现于大脑皮</w:t>
      </w:r>
      <w:r>
        <w:rPr>
          <w:rFonts w:ascii="SimSun" w:hAnsi="SimSun" w:eastAsia="SimSun" w:cs="SimSun"/>
          <w:sz w:val="20"/>
          <w:szCs w:val="20"/>
          <w:spacing w:val="-5"/>
        </w:rPr>
        <w:t>质、白质和室管膜下。结节</w:t>
      </w:r>
      <w:r>
        <w:rPr>
          <w:rFonts w:ascii="SimSun" w:hAnsi="SimSun" w:eastAsia="SimSun" w:cs="SimSun"/>
          <w:sz w:val="20"/>
          <w:szCs w:val="20"/>
        </w:rPr>
        <w:t xml:space="preserve"> </w:t>
      </w:r>
      <w:r>
        <w:rPr>
          <w:rFonts w:ascii="SimSun" w:hAnsi="SimSun" w:eastAsia="SimSun" w:cs="SimSun"/>
          <w:sz w:val="20"/>
          <w:szCs w:val="20"/>
          <w:spacing w:val="-11"/>
        </w:rPr>
        <w:t>可使脑回增宽、变白、变硬，大小从5mm～3cm</w:t>
      </w:r>
      <w:r>
        <w:rPr>
          <w:rFonts w:ascii="SimSun" w:hAnsi="SimSun" w:eastAsia="SimSun" w:cs="SimSun"/>
          <w:sz w:val="20"/>
          <w:szCs w:val="20"/>
          <w:spacing w:val="70"/>
        </w:rPr>
        <w:t xml:space="preserve"> </w:t>
      </w:r>
      <w:r>
        <w:rPr>
          <w:rFonts w:ascii="SimSun" w:hAnsi="SimSun" w:eastAsia="SimSun" w:cs="SimSun"/>
          <w:sz w:val="20"/>
          <w:szCs w:val="20"/>
          <w:spacing w:val="-11"/>
        </w:rPr>
        <w:t>不等，断面上灰、白质分界不清，常伴有钙质沉积，可出</w:t>
      </w:r>
      <w:r>
        <w:rPr>
          <w:rFonts w:ascii="SimSun" w:hAnsi="SimSun" w:eastAsia="SimSun" w:cs="SimSun"/>
          <w:sz w:val="20"/>
          <w:szCs w:val="20"/>
        </w:rPr>
        <w:t xml:space="preserve"> </w:t>
      </w:r>
      <w:r>
        <w:rPr>
          <w:rFonts w:ascii="SimSun" w:hAnsi="SimSun" w:eastAsia="SimSun" w:cs="SimSun"/>
          <w:sz w:val="20"/>
          <w:szCs w:val="20"/>
          <w:spacing w:val="1"/>
        </w:rPr>
        <w:t>现异位症及血管增生等。硬化结节凸入脑室内可形成特有的白色和(</w:t>
      </w:r>
      <w:r>
        <w:rPr>
          <w:rFonts w:ascii="SimSun" w:hAnsi="SimSun" w:eastAsia="SimSun" w:cs="SimSun"/>
          <w:sz w:val="20"/>
          <w:szCs w:val="20"/>
        </w:rPr>
        <w:t>或)粉红色的烛泪样肿块，阻塞</w:t>
      </w:r>
      <w:r>
        <w:rPr>
          <w:rFonts w:ascii="SimSun" w:hAnsi="SimSun" w:eastAsia="SimSun" w:cs="SimSun"/>
          <w:sz w:val="20"/>
          <w:szCs w:val="20"/>
        </w:rPr>
        <w:t xml:space="preserve"> </w:t>
      </w:r>
      <w:r>
        <w:rPr>
          <w:rFonts w:ascii="SimSun" w:hAnsi="SimSun" w:eastAsia="SimSun" w:cs="SimSun"/>
          <w:sz w:val="20"/>
          <w:szCs w:val="20"/>
          <w:spacing w:val="-4"/>
        </w:rPr>
        <w:t>室间孔、中脑导水管和第四脑室底时可引起脑积水。这种结节也可见于基底核、丘脑和小脑，脑干和</w:t>
      </w:r>
      <w:r>
        <w:rPr>
          <w:rFonts w:ascii="SimSun" w:hAnsi="SimSun" w:eastAsia="SimSun" w:cs="SimSun"/>
          <w:sz w:val="20"/>
          <w:szCs w:val="20"/>
          <w:spacing w:val="11"/>
        </w:rPr>
        <w:t xml:space="preserve"> </w:t>
      </w:r>
      <w:r>
        <w:rPr>
          <w:rFonts w:ascii="SimSun" w:hAnsi="SimSun" w:eastAsia="SimSun" w:cs="SimSun"/>
          <w:sz w:val="20"/>
          <w:szCs w:val="20"/>
        </w:rPr>
        <w:t>脊髓受累罕见。显微镜下，这些结节是由胖大的纤维性星形细胞交织排列构成。在大脑皮质和基底</w:t>
      </w:r>
      <w:r>
        <w:rPr>
          <w:rFonts w:ascii="SimSun" w:hAnsi="SimSun" w:eastAsia="SimSun" w:cs="SimSun"/>
          <w:sz w:val="20"/>
          <w:szCs w:val="20"/>
          <w:spacing w:val="10"/>
        </w:rPr>
        <w:t xml:space="preserve"> </w:t>
      </w:r>
      <w:r>
        <w:rPr>
          <w:rFonts w:ascii="SimSun" w:hAnsi="SimSun" w:eastAsia="SimSun" w:cs="SimSun"/>
          <w:sz w:val="20"/>
          <w:szCs w:val="20"/>
          <w:spacing w:val="-4"/>
        </w:rPr>
        <w:t>核处，可见到巨大或成气球样的细胞，难以分清是神经元或胶质细胞。皮肤改变主要是皮脂腺瘤，由</w:t>
      </w:r>
      <w:r>
        <w:rPr>
          <w:rFonts w:ascii="SimSun" w:hAnsi="SimSun" w:eastAsia="SimSun" w:cs="SimSun"/>
          <w:sz w:val="20"/>
          <w:szCs w:val="20"/>
          <w:spacing w:val="18"/>
        </w:rPr>
        <w:t xml:space="preserve"> </w:t>
      </w:r>
      <w:r>
        <w:rPr>
          <w:rFonts w:ascii="SimSun" w:hAnsi="SimSun" w:eastAsia="SimSun" w:cs="SimSun"/>
          <w:sz w:val="20"/>
          <w:szCs w:val="20"/>
          <w:spacing w:val="-4"/>
        </w:rPr>
        <w:t>皮肤神经末梢、增生的结缔组织和血管组成。眼部可见视网膜上的晶状体瘤，为神经元和胶质细胞所</w:t>
      </w:r>
      <w:r>
        <w:rPr>
          <w:rFonts w:ascii="SimSun" w:hAnsi="SimSun" w:eastAsia="SimSun" w:cs="SimSun"/>
          <w:sz w:val="20"/>
          <w:szCs w:val="20"/>
          <w:spacing w:val="1"/>
        </w:rPr>
        <w:t xml:space="preserve"> </w:t>
      </w:r>
      <w:r>
        <w:rPr>
          <w:rFonts w:ascii="SimSun" w:hAnsi="SimSun" w:eastAsia="SimSun" w:cs="SimSun"/>
          <w:sz w:val="20"/>
          <w:szCs w:val="20"/>
          <w:spacing w:val="-11"/>
        </w:rPr>
        <w:t>构成。其他脏器病理改变如心、肝、肾、肺等也可发生错构瘤、骨质硬化和囊性变。</w:t>
      </w:r>
    </w:p>
    <w:p>
      <w:pPr>
        <w:ind w:left="312"/>
        <w:spacing w:before="79" w:line="222" w:lineRule="auto"/>
        <w:rPr>
          <w:rFonts w:ascii="SimHei" w:hAnsi="SimHei" w:eastAsia="SimHei" w:cs="SimHei"/>
          <w:sz w:val="20"/>
          <w:szCs w:val="20"/>
        </w:rPr>
      </w:pPr>
      <w:r>
        <w:rPr>
          <w:rFonts w:ascii="SimHei" w:hAnsi="SimHei" w:eastAsia="SimHei" w:cs="SimHei"/>
          <w:sz w:val="20"/>
          <w:szCs w:val="20"/>
          <w:b/>
          <w:bCs/>
          <w:color w:val="0099DB"/>
          <w:spacing w:val="-3"/>
        </w:rPr>
        <w:t>【临床表现】</w:t>
      </w:r>
    </w:p>
    <w:p>
      <w:pPr>
        <w:ind w:right="76" w:firstLine="410"/>
        <w:spacing w:before="82" w:line="271" w:lineRule="auto"/>
        <w:jc w:val="both"/>
        <w:rPr>
          <w:rFonts w:ascii="SimSun" w:hAnsi="SimSun" w:eastAsia="SimSun" w:cs="SimSun"/>
          <w:sz w:val="20"/>
          <w:szCs w:val="20"/>
        </w:rPr>
      </w:pPr>
      <w:r>
        <w:rPr>
          <w:rFonts w:ascii="SimSun" w:hAnsi="SimSun" w:eastAsia="SimSun" w:cs="SimSun"/>
          <w:sz w:val="20"/>
          <w:szCs w:val="20"/>
          <w:spacing w:val="6"/>
        </w:rPr>
        <w:t>患者通常是在2～3岁内出现明显的智能减退和癫痫发作。不同的</w:t>
      </w:r>
      <w:r>
        <w:rPr>
          <w:rFonts w:ascii="SimSun" w:hAnsi="SimSun" w:eastAsia="SimSun" w:cs="SimSun"/>
          <w:sz w:val="20"/>
          <w:szCs w:val="20"/>
          <w:spacing w:val="5"/>
        </w:rPr>
        <w:t>皮肤损害可在不同年龄段出</w:t>
      </w:r>
      <w:r>
        <w:rPr>
          <w:rFonts w:ascii="SimSun" w:hAnsi="SimSun" w:eastAsia="SimSun" w:cs="SimSun"/>
          <w:sz w:val="20"/>
          <w:szCs w:val="20"/>
        </w:rPr>
        <w:t xml:space="preserve"> </w:t>
      </w:r>
      <w:r>
        <w:rPr>
          <w:rFonts w:ascii="SimSun" w:hAnsi="SimSun" w:eastAsia="SimSun" w:cs="SimSun"/>
          <w:sz w:val="20"/>
          <w:szCs w:val="20"/>
          <w:spacing w:val="-1"/>
        </w:rPr>
        <w:t>现，面部损害通常是在4～10岁出现，以后</w:t>
      </w:r>
      <w:r>
        <w:rPr>
          <w:rFonts w:ascii="SimSun" w:hAnsi="SimSun" w:eastAsia="SimSun" w:cs="SimSun"/>
          <w:sz w:val="20"/>
          <w:szCs w:val="20"/>
          <w:spacing w:val="-2"/>
        </w:rPr>
        <w:t>逐渐加重。智能减退、癫痫发作和皮肤损害程度可以是不</w:t>
      </w:r>
      <w:r>
        <w:rPr>
          <w:rFonts w:ascii="SimSun" w:hAnsi="SimSun" w:eastAsia="SimSun" w:cs="SimSun"/>
          <w:sz w:val="20"/>
          <w:szCs w:val="20"/>
        </w:rPr>
        <w:t xml:space="preserve"> </w:t>
      </w:r>
      <w:r>
        <w:rPr>
          <w:rFonts w:ascii="SimSun" w:hAnsi="SimSun" w:eastAsia="SimSun" w:cs="SimSun"/>
          <w:sz w:val="20"/>
          <w:szCs w:val="20"/>
          <w:spacing w:val="-7"/>
        </w:rPr>
        <w:t>平行的。</w:t>
      </w:r>
    </w:p>
    <w:p>
      <w:pPr>
        <w:ind w:right="76" w:firstLine="410"/>
        <w:spacing w:before="76" w:line="277" w:lineRule="auto"/>
        <w:jc w:val="both"/>
        <w:rPr>
          <w:rFonts w:ascii="SimSun" w:hAnsi="SimSun" w:eastAsia="SimSun" w:cs="SimSun"/>
          <w:sz w:val="20"/>
          <w:szCs w:val="20"/>
        </w:rPr>
      </w:pPr>
      <w:r>
        <w:rPr>
          <w:rFonts w:ascii="Times New Roman" w:hAnsi="Times New Roman" w:eastAsia="Times New Roman" w:cs="Times New Roman"/>
          <w:sz w:val="20"/>
          <w:szCs w:val="20"/>
          <w:b/>
          <w:bCs/>
        </w:rPr>
        <w:t>1.</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rPr>
        <w:t>神经系统损害</w:t>
      </w:r>
      <w:r>
        <w:rPr>
          <w:rFonts w:ascii="SimSun" w:hAnsi="SimSun" w:eastAsia="SimSun" w:cs="SimSun"/>
          <w:sz w:val="20"/>
          <w:szCs w:val="20"/>
          <w:spacing w:val="69"/>
        </w:rPr>
        <w:t xml:space="preserve"> </w:t>
      </w:r>
      <w:r>
        <w:rPr>
          <w:rFonts w:ascii="SimSun" w:hAnsi="SimSun" w:eastAsia="SimSun" w:cs="SimSun"/>
          <w:sz w:val="20"/>
          <w:szCs w:val="20"/>
        </w:rPr>
        <w:t>癫痫发作是主要症状。婴儿期可表现为特征性的肌阵挛性痉挛发</w:t>
      </w:r>
      <w:r>
        <w:rPr>
          <w:rFonts w:ascii="SimSun" w:hAnsi="SimSun" w:eastAsia="SimSun" w:cs="SimSun"/>
          <w:sz w:val="20"/>
          <w:szCs w:val="20"/>
          <w:spacing w:val="-1"/>
        </w:rPr>
        <w:t>作，伴或不</w:t>
      </w:r>
      <w:r>
        <w:rPr>
          <w:rFonts w:ascii="SimSun" w:hAnsi="SimSun" w:eastAsia="SimSun" w:cs="SimSun"/>
          <w:sz w:val="20"/>
          <w:szCs w:val="20"/>
        </w:rPr>
        <w:t xml:space="preserve"> </w:t>
      </w:r>
      <w:r>
        <w:rPr>
          <w:rFonts w:ascii="SimSun" w:hAnsi="SimSun" w:eastAsia="SimSun" w:cs="SimSun"/>
          <w:sz w:val="20"/>
          <w:szCs w:val="20"/>
          <w:spacing w:val="1"/>
        </w:rPr>
        <w:t>伴有脑电图的高度节律异常。儿童和成人主要是全面性强直阵挛发作或复杂</w:t>
      </w:r>
      <w:r>
        <w:rPr>
          <w:rFonts w:ascii="SimSun" w:hAnsi="SimSun" w:eastAsia="SimSun" w:cs="SimSun"/>
          <w:sz w:val="20"/>
          <w:szCs w:val="20"/>
        </w:rPr>
        <w:t>部分性发作。癫痫发作</w:t>
      </w:r>
      <w:r>
        <w:rPr>
          <w:rFonts w:ascii="SimSun" w:hAnsi="SimSun" w:eastAsia="SimSun" w:cs="SimSun"/>
          <w:sz w:val="20"/>
          <w:szCs w:val="20"/>
        </w:rPr>
        <w:t xml:space="preserve"> </w:t>
      </w:r>
      <w:r>
        <w:rPr>
          <w:rFonts w:ascii="SimSun" w:hAnsi="SimSun" w:eastAsia="SimSun" w:cs="SimSun"/>
          <w:sz w:val="20"/>
          <w:szCs w:val="20"/>
          <w:spacing w:val="1"/>
        </w:rPr>
        <w:t>出现的年龄越小越易出现精神发育迟滞，如果没有癫痫发作则几乎不</w:t>
      </w:r>
      <w:r>
        <w:rPr>
          <w:rFonts w:ascii="SimSun" w:hAnsi="SimSun" w:eastAsia="SimSun" w:cs="SimSun"/>
          <w:sz w:val="20"/>
          <w:szCs w:val="20"/>
        </w:rPr>
        <w:t>会出现精神发育迟滞。智能减</w:t>
      </w:r>
      <w:r>
        <w:rPr>
          <w:rFonts w:ascii="SimSun" w:hAnsi="SimSun" w:eastAsia="SimSun" w:cs="SimSun"/>
          <w:sz w:val="20"/>
          <w:szCs w:val="20"/>
        </w:rPr>
        <w:t xml:space="preserve"> </w:t>
      </w:r>
      <w:r>
        <w:rPr>
          <w:rFonts w:ascii="SimSun" w:hAnsi="SimSun" w:eastAsia="SimSun" w:cs="SimSun"/>
          <w:sz w:val="20"/>
          <w:szCs w:val="20"/>
          <w:spacing w:val="-8"/>
        </w:rPr>
        <w:t>退多呈进行性加重，常伴有情绪不稳、行为幼稚、易冲动和思维紊乱等精神症状，但也有始终不出</w:t>
      </w:r>
      <w:r>
        <w:rPr>
          <w:rFonts w:ascii="SimSun" w:hAnsi="SimSun" w:eastAsia="SimSun" w:cs="SimSun"/>
          <w:sz w:val="20"/>
          <w:szCs w:val="20"/>
          <w:spacing w:val="-9"/>
        </w:rPr>
        <w:t>现智</w:t>
      </w:r>
    </w:p>
    <w:p>
      <w:pPr>
        <w:spacing w:before="84" w:line="320" w:lineRule="exact"/>
        <w:rPr>
          <w:rFonts w:ascii="SimSun" w:hAnsi="SimSun" w:eastAsia="SimSun" w:cs="SimSun"/>
          <w:sz w:val="20"/>
          <w:szCs w:val="20"/>
        </w:rPr>
      </w:pPr>
      <w:r>
        <w:rPr>
          <w:rFonts w:ascii="SimSun" w:hAnsi="SimSun" w:eastAsia="SimSun" w:cs="SimSun"/>
          <w:sz w:val="20"/>
          <w:szCs w:val="20"/>
          <w:spacing w:val="-2"/>
          <w:position w:val="8"/>
        </w:rPr>
        <w:t>能减退的病例。根据结节发生的部位，还可以有相</w:t>
      </w:r>
    </w:p>
    <w:p>
      <w:pPr>
        <w:spacing w:before="1" w:line="219" w:lineRule="auto"/>
        <w:rPr>
          <w:rFonts w:ascii="SimSun" w:hAnsi="SimSun" w:eastAsia="SimSun" w:cs="SimSun"/>
          <w:sz w:val="20"/>
          <w:szCs w:val="20"/>
        </w:rPr>
      </w:pPr>
      <w:r>
        <w:rPr>
          <w:rFonts w:ascii="SimSun" w:hAnsi="SimSun" w:eastAsia="SimSun" w:cs="SimSun"/>
          <w:sz w:val="20"/>
          <w:szCs w:val="20"/>
          <w:spacing w:val="-4"/>
        </w:rPr>
        <w:t>应脑区的症状和体征。</w:t>
      </w:r>
    </w:p>
    <w:p>
      <w:pPr>
        <w:ind w:left="410"/>
        <w:spacing w:before="80" w:line="321" w:lineRule="exact"/>
        <w:rPr>
          <w:rFonts w:ascii="SimSun" w:hAnsi="SimSun" w:eastAsia="SimSun" w:cs="SimSun"/>
          <w:sz w:val="20"/>
          <w:szCs w:val="20"/>
        </w:rPr>
      </w:pPr>
      <w:r>
        <w:rPr>
          <w:rFonts w:ascii="Times New Roman" w:hAnsi="Times New Roman" w:eastAsia="Times New Roman" w:cs="Times New Roman"/>
          <w:sz w:val="20"/>
          <w:szCs w:val="20"/>
          <w:b/>
          <w:bCs/>
          <w:spacing w:val="14"/>
          <w:position w:val="8"/>
        </w:rPr>
        <w:t>2.</w:t>
      </w:r>
      <w:r>
        <w:rPr>
          <w:rFonts w:ascii="Times New Roman" w:hAnsi="Times New Roman" w:eastAsia="Times New Roman" w:cs="Times New Roman"/>
          <w:sz w:val="20"/>
          <w:szCs w:val="20"/>
          <w:spacing w:val="13"/>
          <w:w w:val="101"/>
          <w:position w:val="8"/>
        </w:rPr>
        <w:t xml:space="preserve">  </w:t>
      </w:r>
      <w:r>
        <w:rPr>
          <w:rFonts w:ascii="SimSun" w:hAnsi="SimSun" w:eastAsia="SimSun" w:cs="SimSun"/>
          <w:sz w:val="20"/>
          <w:szCs w:val="20"/>
          <w:b/>
          <w:bCs/>
          <w:spacing w:val="14"/>
          <w:position w:val="8"/>
        </w:rPr>
        <w:t>皮肤损害</w:t>
      </w:r>
      <w:r>
        <w:rPr>
          <w:rFonts w:ascii="SimSun" w:hAnsi="SimSun" w:eastAsia="SimSun" w:cs="SimSun"/>
          <w:sz w:val="20"/>
          <w:szCs w:val="20"/>
          <w:spacing w:val="10"/>
          <w:position w:val="8"/>
        </w:rPr>
        <w:t xml:space="preserve">  </w:t>
      </w:r>
      <w:r>
        <w:rPr>
          <w:rFonts w:ascii="SimSun" w:hAnsi="SimSun" w:eastAsia="SimSun" w:cs="SimSun"/>
          <w:sz w:val="20"/>
          <w:szCs w:val="20"/>
          <w:spacing w:val="14"/>
          <w:position w:val="8"/>
        </w:rPr>
        <w:t>色素脱失斑是最早的皮肤改</w:t>
      </w:r>
    </w:p>
    <w:p>
      <w:pPr>
        <w:spacing w:before="1" w:line="218" w:lineRule="auto"/>
        <w:rPr>
          <w:rFonts w:ascii="SimSun" w:hAnsi="SimSun" w:eastAsia="SimSun" w:cs="SimSun"/>
          <w:sz w:val="20"/>
          <w:szCs w:val="20"/>
        </w:rPr>
      </w:pPr>
      <w:r>
        <w:rPr>
          <w:rFonts w:ascii="SimSun" w:hAnsi="SimSun" w:eastAsia="SimSun" w:cs="SimSun"/>
          <w:sz w:val="20"/>
          <w:szCs w:val="20"/>
          <w:spacing w:val="-7"/>
        </w:rPr>
        <w:t>变，出生时即存在，通常是线状分布于躯干和肢体，</w:t>
      </w:r>
    </w:p>
    <w:p>
      <w:pPr>
        <w:spacing w:before="84" w:line="219" w:lineRule="auto"/>
        <w:rPr>
          <w:rFonts w:ascii="SimSun" w:hAnsi="SimSun" w:eastAsia="SimSun" w:cs="SimSun"/>
          <w:sz w:val="20"/>
          <w:szCs w:val="20"/>
        </w:rPr>
      </w:pPr>
      <w:r>
        <w:rPr>
          <w:rFonts w:ascii="SimSun" w:hAnsi="SimSun" w:eastAsia="SimSun" w:cs="SimSun"/>
          <w:sz w:val="20"/>
          <w:szCs w:val="20"/>
          <w:spacing w:val="2"/>
        </w:rPr>
        <w:t>呈椭圆形，从数毫米到数厘米不等。3个以上长度</w:t>
      </w:r>
    </w:p>
    <w:p>
      <w:pPr>
        <w:spacing w:before="83" w:line="219" w:lineRule="auto"/>
        <w:rPr>
          <w:rFonts w:ascii="SimSun" w:hAnsi="SimSun" w:eastAsia="SimSun" w:cs="SimSun"/>
          <w:sz w:val="20"/>
          <w:szCs w:val="20"/>
        </w:rPr>
      </w:pPr>
      <w:r>
        <w:rPr>
          <w:rFonts w:ascii="SimSun" w:hAnsi="SimSun" w:eastAsia="SimSun" w:cs="SimSun"/>
          <w:sz w:val="20"/>
          <w:szCs w:val="20"/>
          <w:spacing w:val="11"/>
        </w:rPr>
        <w:t>超过1</w:t>
      </w:r>
      <w:r>
        <w:rPr>
          <w:rFonts w:ascii="SimSun" w:hAnsi="SimSun" w:eastAsia="SimSun" w:cs="SimSun"/>
          <w:sz w:val="20"/>
          <w:szCs w:val="20"/>
        </w:rPr>
        <w:t>cm</w:t>
      </w:r>
      <w:r>
        <w:rPr>
          <w:rFonts w:ascii="SimSun" w:hAnsi="SimSun" w:eastAsia="SimSun" w:cs="SimSun"/>
          <w:sz w:val="20"/>
          <w:szCs w:val="20"/>
          <w:spacing w:val="16"/>
        </w:rPr>
        <w:t xml:space="preserve"> </w:t>
      </w:r>
      <w:r>
        <w:rPr>
          <w:rFonts w:ascii="SimSun" w:hAnsi="SimSun" w:eastAsia="SimSun" w:cs="SimSun"/>
          <w:sz w:val="20"/>
          <w:szCs w:val="20"/>
          <w:spacing w:val="11"/>
        </w:rPr>
        <w:t>的色素脱失斑提示诊断。90%以上患儿</w:t>
      </w:r>
    </w:p>
    <w:p>
      <w:pPr>
        <w:spacing w:before="83" w:line="219" w:lineRule="auto"/>
        <w:rPr>
          <w:rFonts w:ascii="SimSun" w:hAnsi="SimSun" w:eastAsia="SimSun" w:cs="SimSun"/>
          <w:sz w:val="20"/>
          <w:szCs w:val="20"/>
        </w:rPr>
      </w:pPr>
      <w:r>
        <w:rPr>
          <w:rFonts w:ascii="SimSun" w:hAnsi="SimSun" w:eastAsia="SimSun" w:cs="SimSun"/>
          <w:sz w:val="20"/>
          <w:szCs w:val="20"/>
          <w:spacing w:val="10"/>
        </w:rPr>
        <w:t>到4岁时有明显的皮脂腺瘤。所谓的面部皮脂腺</w:t>
      </w:r>
    </w:p>
    <w:p>
      <w:pPr>
        <w:spacing w:before="81" w:line="219" w:lineRule="auto"/>
        <w:rPr>
          <w:rFonts w:ascii="SimSun" w:hAnsi="SimSun" w:eastAsia="SimSun" w:cs="SimSun"/>
          <w:sz w:val="20"/>
          <w:szCs w:val="20"/>
        </w:rPr>
      </w:pPr>
      <w:r>
        <w:rPr>
          <w:rFonts w:ascii="SimSun" w:hAnsi="SimSun" w:eastAsia="SimSun" w:cs="SimSun"/>
          <w:sz w:val="20"/>
          <w:szCs w:val="20"/>
          <w:spacing w:val="-11"/>
        </w:rPr>
        <w:t>瘤，实际上是血管纤维瘤，主要分布在鼻唇沟、颏部</w:t>
      </w:r>
    </w:p>
    <w:p>
      <w:pPr>
        <w:spacing w:before="83" w:line="219" w:lineRule="auto"/>
        <w:rPr>
          <w:rFonts w:ascii="SimSun" w:hAnsi="SimSun" w:eastAsia="SimSun" w:cs="SimSun"/>
          <w:sz w:val="20"/>
          <w:szCs w:val="20"/>
        </w:rPr>
      </w:pPr>
      <w:r>
        <w:rPr>
          <w:rFonts w:ascii="SimSun" w:hAnsi="SimSun" w:eastAsia="SimSun" w:cs="SimSun"/>
          <w:sz w:val="20"/>
          <w:szCs w:val="20"/>
          <w:spacing w:val="-2"/>
        </w:rPr>
        <w:t>和颊部，偶尔出现于前额和头皮处，呈粉红色</w:t>
      </w:r>
      <w:r>
        <w:rPr>
          <w:rFonts w:ascii="SimSun" w:hAnsi="SimSun" w:eastAsia="SimSun" w:cs="SimSun"/>
          <w:sz w:val="20"/>
          <w:szCs w:val="20"/>
          <w:spacing w:val="-3"/>
        </w:rPr>
        <w:t>或淡</w:t>
      </w:r>
    </w:p>
    <w:p>
      <w:pPr>
        <w:spacing w:before="84" w:line="219" w:lineRule="auto"/>
        <w:rPr>
          <w:rFonts w:ascii="SimSun" w:hAnsi="SimSun" w:eastAsia="SimSun" w:cs="SimSun"/>
          <w:sz w:val="20"/>
          <w:szCs w:val="20"/>
        </w:rPr>
      </w:pPr>
      <w:r>
        <w:rPr>
          <w:rFonts w:ascii="SimSun" w:hAnsi="SimSun" w:eastAsia="SimSun" w:cs="SimSun"/>
          <w:sz w:val="20"/>
          <w:szCs w:val="20"/>
          <w:spacing w:val="6"/>
        </w:rPr>
        <w:t>棕色表面光滑的蜡样丘疹(图20-4)。10岁以后患</w:t>
      </w:r>
    </w:p>
    <w:p>
      <w:pPr>
        <w:spacing w:before="82" w:line="229" w:lineRule="auto"/>
        <w:rPr>
          <w:rFonts w:ascii="SimHei" w:hAnsi="SimHei" w:eastAsia="SimHei" w:cs="SimHei"/>
          <w:sz w:val="20"/>
          <w:szCs w:val="20"/>
        </w:rPr>
      </w:pPr>
      <w:r>
        <w:rPr>
          <w:rFonts w:ascii="SimSun" w:hAnsi="SimSun" w:eastAsia="SimSun" w:cs="SimSun"/>
          <w:sz w:val="20"/>
          <w:szCs w:val="20"/>
          <w:spacing w:val="-3"/>
          <w:position w:val="1"/>
        </w:rPr>
        <w:t>儿可出现明显的鲨革样斑，常见于腰骶部，它是</w:t>
      </w:r>
      <w:r>
        <w:rPr>
          <w:rFonts w:ascii="SimSun" w:hAnsi="SimSun" w:eastAsia="SimSun" w:cs="SimSun"/>
          <w:sz w:val="20"/>
          <w:szCs w:val="20"/>
          <w:spacing w:val="-4"/>
          <w:position w:val="1"/>
        </w:rPr>
        <w:t>一</w:t>
      </w:r>
      <w:r>
        <w:rPr>
          <w:rFonts w:ascii="SimSun" w:hAnsi="SimSun" w:eastAsia="SimSun" w:cs="SimSun"/>
          <w:sz w:val="20"/>
          <w:szCs w:val="20"/>
          <w:spacing w:val="5"/>
          <w:position w:val="1"/>
        </w:rPr>
        <w:t xml:space="preserve">             </w:t>
      </w:r>
      <w:r>
        <w:rPr>
          <w:rFonts w:ascii="SimHei" w:hAnsi="SimHei" w:eastAsia="SimHei" w:cs="SimHei"/>
          <w:sz w:val="20"/>
          <w:szCs w:val="20"/>
          <w:color w:val="00A7E5"/>
          <w:spacing w:val="-4"/>
          <w:position w:val="-2"/>
        </w:rPr>
        <w:t>图20-4</w:t>
      </w:r>
      <w:r>
        <w:rPr>
          <w:rFonts w:ascii="SimHei" w:hAnsi="SimHei" w:eastAsia="SimHei" w:cs="SimHei"/>
          <w:sz w:val="20"/>
          <w:szCs w:val="20"/>
          <w:color w:val="00A7E5"/>
          <w:spacing w:val="30"/>
          <w:position w:val="-2"/>
        </w:rPr>
        <w:t xml:space="preserve"> </w:t>
      </w:r>
      <w:r>
        <w:rPr>
          <w:rFonts w:ascii="SimHei" w:hAnsi="SimHei" w:eastAsia="SimHei" w:cs="SimHei"/>
          <w:sz w:val="20"/>
          <w:szCs w:val="20"/>
          <w:spacing w:val="-4"/>
          <w:position w:val="-2"/>
        </w:rPr>
        <w:t>面部皮脂腺瘤</w:t>
      </w:r>
    </w:p>
    <w:p>
      <w:pPr>
        <w:sectPr>
          <w:type w:val="continuous"/>
          <w:pgSz w:w="11280" w:h="15880"/>
          <w:pgMar w:top="400" w:right="929" w:bottom="400" w:left="499" w:header="0" w:footer="0" w:gutter="0"/>
          <w:cols w:equalWidth="0" w:num="2">
            <w:col w:w="1031" w:space="100"/>
            <w:col w:w="8721" w:space="0"/>
          </w:cols>
        </w:sectPr>
        <w:rPr/>
      </w:pPr>
    </w:p>
    <w:p>
      <w:pPr>
        <w:spacing w:line="408" w:lineRule="auto"/>
        <w:rPr>
          <w:rFonts w:ascii="Arial"/>
          <w:sz w:val="21"/>
        </w:rPr>
      </w:pPr>
      <w:r>
        <w:drawing>
          <wp:anchor distT="0" distB="0" distL="0" distR="0" simplePos="0" relativeHeight="251771904" behindDoc="0" locked="0" layoutInCell="0" allowOverlap="1">
            <wp:simplePos x="0" y="0"/>
            <wp:positionH relativeFrom="page">
              <wp:posOffset>6197612</wp:posOffset>
            </wp:positionH>
            <wp:positionV relativeFrom="page">
              <wp:posOffset>9359883</wp:posOffset>
            </wp:positionV>
            <wp:extent cx="527038" cy="425435"/>
            <wp:effectExtent l="0" t="0" r="0" b="0"/>
            <wp:wrapNone/>
            <wp:docPr id="52" name="IM 52"/>
            <wp:cNvGraphicFramePr/>
            <a:graphic>
              <a:graphicData uri="http://schemas.openxmlformats.org/drawingml/2006/picture">
                <pic:pic>
                  <pic:nvPicPr>
                    <pic:cNvPr id="52" name="IM 52"/>
                    <pic:cNvPicPr/>
                  </pic:nvPicPr>
                  <pic:blipFill>
                    <a:blip r:embed="rId60"/>
                    <a:stretch>
                      <a:fillRect/>
                    </a:stretch>
                  </pic:blipFill>
                  <pic:spPr>
                    <a:xfrm rot="0">
                      <a:off x="0" y="0"/>
                      <a:ext cx="527038" cy="425435"/>
                    </a:xfrm>
                    <a:prstGeom prst="rect">
                      <a:avLst/>
                    </a:prstGeom>
                  </pic:spPr>
                </pic:pic>
              </a:graphicData>
            </a:graphic>
          </wp:anchor>
        </w:drawing>
      </w:r>
      <w:r/>
    </w:p>
    <w:p>
      <w:pPr>
        <w:ind w:right="141"/>
        <w:spacing w:before="65" w:line="221" w:lineRule="auto"/>
        <w:jc w:val="right"/>
        <w:rPr>
          <w:rFonts w:ascii="SimSun" w:hAnsi="SimSun" w:eastAsia="SimSun" w:cs="SimSun"/>
          <w:sz w:val="20"/>
          <w:szCs w:val="20"/>
        </w:rPr>
      </w:pPr>
      <w:r>
        <w:rPr>
          <w:rFonts w:ascii="SimHei" w:hAnsi="SimHei" w:eastAsia="SimHei" w:cs="SimHei"/>
          <w:sz w:val="20"/>
          <w:szCs w:val="20"/>
          <w:color w:val="00A2DE"/>
          <w:spacing w:val="-13"/>
          <w:w w:val="97"/>
        </w:rPr>
        <w:t>第二十章</w:t>
      </w:r>
      <w:r>
        <w:rPr>
          <w:rFonts w:ascii="SimHei" w:hAnsi="SimHei" w:eastAsia="SimHei" w:cs="SimHei"/>
          <w:sz w:val="20"/>
          <w:szCs w:val="20"/>
          <w:color w:val="00A2DE"/>
          <w:spacing w:val="63"/>
        </w:rPr>
        <w:t xml:space="preserve"> </w:t>
      </w:r>
      <w:r>
        <w:rPr>
          <w:rFonts w:ascii="SimHei" w:hAnsi="SimHei" w:eastAsia="SimHei" w:cs="SimHei"/>
          <w:sz w:val="20"/>
          <w:szCs w:val="20"/>
          <w:color w:val="00A2DE"/>
          <w:spacing w:val="-13"/>
          <w:w w:val="97"/>
        </w:rPr>
        <w:t>神经系统遗传性疾病</w:t>
      </w:r>
      <w:r>
        <w:rPr>
          <w:rFonts w:ascii="SimHei" w:hAnsi="SimHei" w:eastAsia="SimHei" w:cs="SimHei"/>
          <w:sz w:val="20"/>
          <w:szCs w:val="20"/>
          <w:color w:val="00A2DE"/>
          <w:spacing w:val="10"/>
        </w:rPr>
        <w:t xml:space="preserve">      </w:t>
      </w:r>
      <w:r>
        <w:rPr>
          <w:rFonts w:ascii="SimSun" w:hAnsi="SimSun" w:eastAsia="SimSun" w:cs="SimSun"/>
          <w:sz w:val="20"/>
          <w:szCs w:val="20"/>
          <w:b/>
          <w:bCs/>
          <w:color w:val="009EE3"/>
          <w:spacing w:val="-13"/>
          <w:w w:val="97"/>
        </w:rPr>
        <w:t>449</w:t>
      </w:r>
    </w:p>
    <w:p>
      <w:pPr>
        <w:spacing w:line="282" w:lineRule="auto"/>
        <w:rPr>
          <w:rFonts w:ascii="Arial"/>
          <w:sz w:val="21"/>
        </w:rPr>
      </w:pPr>
      <w:r/>
    </w:p>
    <w:p>
      <w:pPr>
        <w:spacing w:before="65" w:line="216" w:lineRule="auto"/>
        <w:rPr>
          <w:rFonts w:ascii="SimSun" w:hAnsi="SimSun" w:eastAsia="SimSun" w:cs="SimSun"/>
          <w:sz w:val="20"/>
          <w:szCs w:val="20"/>
        </w:rPr>
      </w:pPr>
      <w:r>
        <w:rPr>
          <w:rFonts w:ascii="SimSun" w:hAnsi="SimSun" w:eastAsia="SimSun" w:cs="SimSun"/>
          <w:sz w:val="20"/>
          <w:szCs w:val="20"/>
          <w:spacing w:val="-8"/>
        </w:rPr>
        <w:t>种结缔组织错构瘤，呈肉样颜色，直径1～10cm,平坦</w:t>
      </w:r>
      <w:r>
        <w:rPr>
          <w:rFonts w:ascii="SimSun" w:hAnsi="SimSun" w:eastAsia="SimSun" w:cs="SimSun"/>
          <w:sz w:val="20"/>
          <w:szCs w:val="20"/>
          <w:spacing w:val="-9"/>
        </w:rPr>
        <w:t>，略隆起，具有诊断价值。</w:t>
      </w:r>
    </w:p>
    <w:p>
      <w:pPr>
        <w:ind w:right="1039" w:firstLine="400"/>
        <w:spacing w:before="100" w:line="277" w:lineRule="auto"/>
        <w:jc w:val="both"/>
        <w:rPr>
          <w:rFonts w:ascii="SimSun" w:hAnsi="SimSun" w:eastAsia="SimSun" w:cs="SimSun"/>
          <w:sz w:val="20"/>
          <w:szCs w:val="20"/>
        </w:rPr>
      </w:pPr>
      <w:r>
        <w:rPr>
          <w:rFonts w:ascii="SimSun" w:hAnsi="SimSun" w:eastAsia="SimSun" w:cs="SimSun"/>
          <w:sz w:val="20"/>
          <w:szCs w:val="20"/>
          <w:spacing w:val="1"/>
        </w:rPr>
        <w:t>3.</w:t>
      </w:r>
      <w:r>
        <w:rPr>
          <w:rFonts w:ascii="SimSun" w:hAnsi="SimSun" w:eastAsia="SimSun" w:cs="SimSun"/>
          <w:sz w:val="20"/>
          <w:szCs w:val="20"/>
          <w:spacing w:val="-19"/>
        </w:rPr>
        <w:t xml:space="preserve"> </w:t>
      </w:r>
      <w:r>
        <w:rPr>
          <w:rFonts w:ascii="SimSun" w:hAnsi="SimSun" w:eastAsia="SimSun" w:cs="SimSun"/>
          <w:sz w:val="20"/>
          <w:szCs w:val="20"/>
          <w:spacing w:val="1"/>
        </w:rPr>
        <w:t>其他脏器的损害</w:t>
      </w:r>
      <w:r>
        <w:rPr>
          <w:rFonts w:ascii="SimSun" w:hAnsi="SimSun" w:eastAsia="SimSun" w:cs="SimSun"/>
          <w:sz w:val="20"/>
          <w:szCs w:val="20"/>
          <w:spacing w:val="77"/>
        </w:rPr>
        <w:t xml:space="preserve"> </w:t>
      </w:r>
      <w:r>
        <w:rPr>
          <w:rFonts w:ascii="SimSun" w:hAnsi="SimSun" w:eastAsia="SimSun" w:cs="SimSun"/>
          <w:sz w:val="20"/>
          <w:szCs w:val="20"/>
          <w:spacing w:val="1"/>
        </w:rPr>
        <w:t>可有视网膜或视神经处灰色或黄色的晶状体瘤，牙釉质上多发性的小凹，</w:t>
      </w:r>
      <w:r>
        <w:rPr>
          <w:rFonts w:ascii="SimSun" w:hAnsi="SimSun" w:eastAsia="SimSun" w:cs="SimSun"/>
          <w:sz w:val="20"/>
          <w:szCs w:val="20"/>
        </w:rPr>
        <w:t xml:space="preserve"> </w:t>
      </w:r>
      <w:r>
        <w:rPr>
          <w:rFonts w:ascii="SimSun" w:hAnsi="SimSun" w:eastAsia="SimSun" w:cs="SimSun"/>
          <w:sz w:val="20"/>
          <w:szCs w:val="20"/>
          <w:spacing w:val="-13"/>
        </w:rPr>
        <w:t>牙龈纤维瘤，心脏的横纹肌瘤，肺囊肿和淋巴管平滑肌瘤，肝、肾囊肿和血管肌脂瘤，胃、小肠和结、直</w:t>
      </w:r>
      <w:r>
        <w:rPr>
          <w:rFonts w:ascii="SimSun" w:hAnsi="SimSun" w:eastAsia="SimSun" w:cs="SimSun"/>
          <w:sz w:val="20"/>
          <w:szCs w:val="20"/>
          <w:spacing w:val="2"/>
        </w:rPr>
        <w:t xml:space="preserve">  </w:t>
      </w:r>
      <w:r>
        <w:rPr>
          <w:rFonts w:ascii="SimSun" w:hAnsi="SimSun" w:eastAsia="SimSun" w:cs="SimSun"/>
          <w:sz w:val="20"/>
          <w:szCs w:val="20"/>
          <w:spacing w:val="-9"/>
        </w:rPr>
        <w:t>肠错构瘤样息肉，骨囊肿，甲床下或甲周纤维瘤等。此外，还可以有颅内动脉、主动脉和腋动脉处的动</w:t>
      </w:r>
      <w:r>
        <w:rPr>
          <w:rFonts w:ascii="SimSun" w:hAnsi="SimSun" w:eastAsia="SimSun" w:cs="SimSun"/>
          <w:sz w:val="20"/>
          <w:szCs w:val="20"/>
          <w:spacing w:val="8"/>
        </w:rPr>
        <w:t xml:space="preserve">  </w:t>
      </w:r>
      <w:r>
        <w:rPr>
          <w:rFonts w:ascii="SimSun" w:hAnsi="SimSun" w:eastAsia="SimSun" w:cs="SimSun"/>
          <w:sz w:val="20"/>
          <w:szCs w:val="20"/>
          <w:spacing w:val="-3"/>
        </w:rPr>
        <w:t>脉瘤。</w:t>
      </w:r>
    </w:p>
    <w:p>
      <w:pPr>
        <w:ind w:left="332"/>
        <w:spacing w:before="75" w:line="222" w:lineRule="auto"/>
        <w:rPr>
          <w:rFonts w:ascii="SimHei" w:hAnsi="SimHei" w:eastAsia="SimHei" w:cs="SimHei"/>
          <w:sz w:val="20"/>
          <w:szCs w:val="20"/>
        </w:rPr>
      </w:pPr>
      <w:r>
        <w:rPr>
          <w:rFonts w:ascii="SimHei" w:hAnsi="SimHei" w:eastAsia="SimHei" w:cs="SimHei"/>
          <w:sz w:val="20"/>
          <w:szCs w:val="20"/>
          <w:b/>
          <w:bCs/>
          <w:color w:val="0092D2"/>
          <w:spacing w:val="-10"/>
        </w:rPr>
        <w:t>【辅助检查】</w:t>
      </w:r>
    </w:p>
    <w:p>
      <w:pPr>
        <w:ind w:left="430"/>
        <w:spacing w:before="72" w:line="219" w:lineRule="auto"/>
        <w:rPr>
          <w:rFonts w:ascii="SimSun" w:hAnsi="SimSun" w:eastAsia="SimSun" w:cs="SimSun"/>
          <w:sz w:val="20"/>
          <w:szCs w:val="20"/>
        </w:rPr>
      </w:pPr>
      <w:r>
        <w:rPr>
          <w:rFonts w:ascii="SimSun" w:hAnsi="SimSun" w:eastAsia="SimSun" w:cs="SimSun"/>
          <w:sz w:val="20"/>
          <w:szCs w:val="20"/>
          <w:spacing w:val="-3"/>
        </w:rPr>
        <w:t>头颅CT</w:t>
      </w:r>
      <w:r>
        <w:rPr>
          <w:rFonts w:ascii="SimSun" w:hAnsi="SimSun" w:eastAsia="SimSun" w:cs="SimSun"/>
          <w:sz w:val="20"/>
          <w:szCs w:val="20"/>
          <w:spacing w:val="-14"/>
        </w:rPr>
        <w:t xml:space="preserve"> </w:t>
      </w:r>
      <w:r>
        <w:rPr>
          <w:rFonts w:ascii="SimSun" w:hAnsi="SimSun" w:eastAsia="SimSun" w:cs="SimSun"/>
          <w:sz w:val="20"/>
          <w:szCs w:val="20"/>
          <w:spacing w:val="-3"/>
        </w:rPr>
        <w:t>或</w:t>
      </w:r>
      <w:r>
        <w:rPr>
          <w:rFonts w:ascii="SimSun" w:hAnsi="SimSun" w:eastAsia="SimSun" w:cs="SimSun"/>
          <w:sz w:val="20"/>
          <w:szCs w:val="20"/>
          <w:spacing w:val="-30"/>
        </w:rPr>
        <w:t xml:space="preserve"> </w:t>
      </w:r>
      <w:r>
        <w:rPr>
          <w:rFonts w:ascii="SimSun" w:hAnsi="SimSun" w:eastAsia="SimSun" w:cs="SimSun"/>
          <w:sz w:val="20"/>
          <w:szCs w:val="20"/>
          <w:spacing w:val="-3"/>
        </w:rPr>
        <w:t>MRI</w:t>
      </w:r>
      <w:r>
        <w:rPr>
          <w:rFonts w:ascii="SimSun" w:hAnsi="SimSun" w:eastAsia="SimSun" w:cs="SimSun"/>
          <w:sz w:val="20"/>
          <w:szCs w:val="20"/>
          <w:spacing w:val="1"/>
        </w:rPr>
        <w:t xml:space="preserve"> </w:t>
      </w:r>
      <w:r>
        <w:rPr>
          <w:rFonts w:ascii="SimSun" w:hAnsi="SimSun" w:eastAsia="SimSun" w:cs="SimSun"/>
          <w:sz w:val="20"/>
          <w:szCs w:val="20"/>
          <w:spacing w:val="-3"/>
        </w:rPr>
        <w:t>可以发现室管膜下巨细胞星形细胞瘤、皮质中的结节、</w:t>
      </w:r>
      <w:r>
        <w:rPr>
          <w:rFonts w:ascii="SimSun" w:hAnsi="SimSun" w:eastAsia="SimSun" w:cs="SimSun"/>
          <w:sz w:val="20"/>
          <w:szCs w:val="20"/>
          <w:spacing w:val="-4"/>
        </w:rPr>
        <w:t>钙化以及血管发育异常如</w:t>
      </w:r>
    </w:p>
    <w:p>
      <w:pPr>
        <w:spacing w:line="93" w:lineRule="exact"/>
        <w:rPr/>
      </w:pPr>
      <w:r/>
    </w:p>
    <w:p>
      <w:pPr>
        <w:sectPr>
          <w:pgSz w:w="11280" w:h="15880"/>
          <w:pgMar w:top="400" w:right="689" w:bottom="400" w:left="849" w:header="0" w:footer="0" w:gutter="0"/>
          <w:cols w:equalWidth="0" w:num="1">
            <w:col w:w="9741" w:space="0"/>
          </w:cols>
        </w:sectPr>
        <w:rPr/>
      </w:pPr>
    </w:p>
    <w:p>
      <w:pPr>
        <w:ind w:right="160"/>
        <w:spacing w:before="1" w:line="280" w:lineRule="auto"/>
        <w:jc w:val="both"/>
        <w:rPr>
          <w:rFonts w:ascii="SimSun" w:hAnsi="SimSun" w:eastAsia="SimSun" w:cs="SimSun"/>
          <w:sz w:val="20"/>
          <w:szCs w:val="20"/>
        </w:rPr>
      </w:pPr>
      <w:r>
        <w:rPr>
          <w:rFonts w:ascii="SimSun" w:hAnsi="SimSun" w:eastAsia="SimSun" w:cs="SimSun"/>
          <w:sz w:val="20"/>
          <w:szCs w:val="20"/>
          <w:spacing w:val="8"/>
        </w:rPr>
        <w:t>血管瘤的存在(图20-5);定期肾脏超声检查可以评</w:t>
      </w:r>
      <w:r>
        <w:rPr>
          <w:rFonts w:ascii="SimSun" w:hAnsi="SimSun" w:eastAsia="SimSun" w:cs="SimSun"/>
          <w:sz w:val="20"/>
          <w:szCs w:val="20"/>
          <w:spacing w:val="7"/>
        </w:rPr>
        <w:t xml:space="preserve"> </w:t>
      </w:r>
      <w:r>
        <w:rPr>
          <w:rFonts w:ascii="SimSun" w:hAnsi="SimSun" w:eastAsia="SimSun" w:cs="SimSun"/>
          <w:sz w:val="20"/>
          <w:szCs w:val="20"/>
          <w:spacing w:val="-4"/>
        </w:rPr>
        <w:t>价肾脏的囊肿和血管肌脂瘤的改变，有助于在肾功能</w:t>
      </w:r>
      <w:r>
        <w:rPr>
          <w:rFonts w:ascii="SimSun" w:hAnsi="SimSun" w:eastAsia="SimSun" w:cs="SimSun"/>
          <w:sz w:val="20"/>
          <w:szCs w:val="20"/>
          <w:spacing w:val="1"/>
        </w:rPr>
        <w:t xml:space="preserve"> </w:t>
      </w:r>
      <w:r>
        <w:rPr>
          <w:rFonts w:ascii="SimSun" w:hAnsi="SimSun" w:eastAsia="SimSun" w:cs="SimSun"/>
          <w:sz w:val="20"/>
          <w:szCs w:val="20"/>
          <w:spacing w:val="-4"/>
        </w:rPr>
        <w:t>不全之前进行干预治疗；超声心动图可以发现心脏横</w:t>
      </w:r>
      <w:r>
        <w:rPr>
          <w:rFonts w:ascii="SimSun" w:hAnsi="SimSun" w:eastAsia="SimSun" w:cs="SimSun"/>
          <w:sz w:val="20"/>
          <w:szCs w:val="20"/>
          <w:spacing w:val="1"/>
        </w:rPr>
        <w:t xml:space="preserve"> </w:t>
      </w:r>
      <w:r>
        <w:rPr>
          <w:rFonts w:ascii="SimSun" w:hAnsi="SimSun" w:eastAsia="SimSun" w:cs="SimSun"/>
          <w:sz w:val="20"/>
          <w:szCs w:val="20"/>
          <w:spacing w:val="-5"/>
        </w:rPr>
        <w:t>纹肌瘤的存在；心电图可以发现心律失常；对怀疑有</w:t>
      </w:r>
      <w:r>
        <w:rPr>
          <w:rFonts w:ascii="SimSun" w:hAnsi="SimSun" w:eastAsia="SimSun" w:cs="SimSun"/>
          <w:sz w:val="20"/>
          <w:szCs w:val="20"/>
          <w:spacing w:val="4"/>
        </w:rPr>
        <w:t xml:space="preserve"> </w:t>
      </w:r>
      <w:r>
        <w:rPr>
          <w:rFonts w:ascii="SimSun" w:hAnsi="SimSun" w:eastAsia="SimSun" w:cs="SimSun"/>
          <w:sz w:val="20"/>
          <w:szCs w:val="20"/>
          <w:spacing w:val="-3"/>
        </w:rPr>
        <w:t>癫痫发作的患者应做脑电图检查。</w:t>
      </w:r>
    </w:p>
    <w:p>
      <w:pPr>
        <w:ind w:left="332"/>
        <w:spacing w:before="78" w:line="221" w:lineRule="auto"/>
        <w:rPr>
          <w:rFonts w:ascii="SimHei" w:hAnsi="SimHei" w:eastAsia="SimHei" w:cs="SimHei"/>
          <w:sz w:val="20"/>
          <w:szCs w:val="20"/>
        </w:rPr>
      </w:pPr>
      <w:r>
        <w:rPr>
          <w:rFonts w:ascii="SimHei" w:hAnsi="SimHei" w:eastAsia="SimHei" w:cs="SimHei"/>
          <w:sz w:val="20"/>
          <w:szCs w:val="20"/>
          <w:b/>
          <w:bCs/>
          <w:color w:val="0084BE"/>
          <w:spacing w:val="-11"/>
        </w:rPr>
        <w:t>【诊断】</w:t>
      </w:r>
    </w:p>
    <w:p>
      <w:pPr>
        <w:ind w:right="90" w:firstLine="430"/>
        <w:spacing w:before="88" w:line="285" w:lineRule="auto"/>
        <w:jc w:val="both"/>
        <w:rPr>
          <w:rFonts w:ascii="SimSun" w:hAnsi="SimSun" w:eastAsia="SimSun" w:cs="SimSun"/>
          <w:sz w:val="20"/>
          <w:szCs w:val="20"/>
        </w:rPr>
      </w:pPr>
      <w:r>
        <w:rPr>
          <w:rFonts w:ascii="SimSun" w:hAnsi="SimSun" w:eastAsia="SimSun" w:cs="SimSun"/>
          <w:sz w:val="20"/>
          <w:szCs w:val="20"/>
          <w:spacing w:val="8"/>
        </w:rPr>
        <w:t>临床诊断标准包括了11项主要特征及6项次要</w:t>
      </w:r>
      <w:r>
        <w:rPr>
          <w:rFonts w:ascii="SimSun" w:hAnsi="SimSun" w:eastAsia="SimSun" w:cs="SimSun"/>
          <w:sz w:val="20"/>
          <w:szCs w:val="20"/>
          <w:spacing w:val="10"/>
        </w:rPr>
        <w:t xml:space="preserve"> </w:t>
      </w:r>
      <w:r>
        <w:rPr>
          <w:rFonts w:ascii="SimSun" w:hAnsi="SimSun" w:eastAsia="SimSun" w:cs="SimSun"/>
          <w:sz w:val="20"/>
          <w:szCs w:val="20"/>
          <w:spacing w:val="-1"/>
        </w:rPr>
        <w:t>特征，若有2条及以上主要特征，或一条主要特征及</w:t>
      </w:r>
      <w:r>
        <w:rPr>
          <w:rFonts w:ascii="SimSun" w:hAnsi="SimSun" w:eastAsia="SimSun" w:cs="SimSun"/>
          <w:sz w:val="20"/>
          <w:szCs w:val="20"/>
          <w:spacing w:val="7"/>
        </w:rPr>
        <w:t xml:space="preserve">  </w:t>
      </w:r>
      <w:r>
        <w:rPr>
          <w:rFonts w:ascii="SimSun" w:hAnsi="SimSun" w:eastAsia="SimSun" w:cs="SimSun"/>
          <w:sz w:val="20"/>
          <w:szCs w:val="20"/>
          <w:spacing w:val="1"/>
        </w:rPr>
        <w:t>2条及以上次要特征时可确诊。主要特征包括：①色</w:t>
      </w:r>
      <w:r>
        <w:rPr>
          <w:rFonts w:ascii="SimSun" w:hAnsi="SimSun" w:eastAsia="SimSun" w:cs="SimSun"/>
          <w:sz w:val="20"/>
          <w:szCs w:val="20"/>
          <w:spacing w:val="14"/>
        </w:rPr>
        <w:t xml:space="preserve"> </w:t>
      </w:r>
      <w:r>
        <w:rPr>
          <w:rFonts w:ascii="SimSun" w:hAnsi="SimSun" w:eastAsia="SimSun" w:cs="SimSun"/>
          <w:sz w:val="20"/>
          <w:szCs w:val="20"/>
          <w:spacing w:val="3"/>
        </w:rPr>
        <w:t>素脱失斑(≥3个，直径至少5</w:t>
      </w:r>
      <w:r>
        <w:rPr>
          <w:rFonts w:ascii="SimSun" w:hAnsi="SimSun" w:eastAsia="SimSun" w:cs="SimSun"/>
          <w:sz w:val="20"/>
          <w:szCs w:val="20"/>
        </w:rPr>
        <w:t>mm</w:t>
      </w:r>
      <w:r>
        <w:rPr>
          <w:rFonts w:ascii="SimSun" w:hAnsi="SimSun" w:eastAsia="SimSun" w:cs="SimSun"/>
          <w:sz w:val="20"/>
          <w:szCs w:val="20"/>
          <w:spacing w:val="3"/>
        </w:rPr>
        <w:t>);②</w:t>
      </w:r>
      <w:r>
        <w:rPr>
          <w:rFonts w:ascii="SimSun" w:hAnsi="SimSun" w:eastAsia="SimSun" w:cs="SimSun"/>
          <w:sz w:val="20"/>
          <w:szCs w:val="20"/>
          <w:spacing w:val="38"/>
        </w:rPr>
        <w:t xml:space="preserve"> </w:t>
      </w:r>
      <w:r>
        <w:rPr>
          <w:rFonts w:ascii="SimSun" w:hAnsi="SimSun" w:eastAsia="SimSun" w:cs="SimSun"/>
          <w:sz w:val="20"/>
          <w:szCs w:val="20"/>
          <w:spacing w:val="3"/>
        </w:rPr>
        <w:t>面部血管纤维</w:t>
      </w:r>
      <w:r>
        <w:rPr>
          <w:rFonts w:ascii="SimSun" w:hAnsi="SimSun" w:eastAsia="SimSun" w:cs="SimSun"/>
          <w:sz w:val="20"/>
          <w:szCs w:val="20"/>
        </w:rPr>
        <w:t xml:space="preserve"> </w:t>
      </w:r>
      <w:r>
        <w:rPr>
          <w:rFonts w:ascii="SimSun" w:hAnsi="SimSun" w:eastAsia="SimSun" w:cs="SimSun"/>
          <w:sz w:val="20"/>
          <w:szCs w:val="20"/>
          <w:spacing w:val="18"/>
        </w:rPr>
        <w:t>瘤(≥3个)或头部纤维斑块；③指(趾)甲</w:t>
      </w:r>
      <w:r>
        <w:rPr>
          <w:rFonts w:ascii="SimSun" w:hAnsi="SimSun" w:eastAsia="SimSun" w:cs="SimSun"/>
          <w:sz w:val="20"/>
          <w:szCs w:val="20"/>
          <w:spacing w:val="17"/>
        </w:rPr>
        <w:t>纤维瘤</w:t>
      </w:r>
      <w:r>
        <w:rPr>
          <w:rFonts w:ascii="SimSun" w:hAnsi="SimSun" w:eastAsia="SimSun" w:cs="SimSun"/>
          <w:sz w:val="20"/>
          <w:szCs w:val="20"/>
        </w:rPr>
        <w:t xml:space="preserve"> </w:t>
      </w:r>
      <w:r>
        <w:rPr>
          <w:rFonts w:ascii="SimSun" w:hAnsi="SimSun" w:eastAsia="SimSun" w:cs="SimSun"/>
          <w:sz w:val="20"/>
          <w:szCs w:val="20"/>
          <w:spacing w:val="-3"/>
        </w:rPr>
        <w:t>(≥2个);④鲨革样斑；⑤多个视网膜错构瘤；</w:t>
      </w:r>
      <w:r>
        <w:rPr>
          <w:rFonts w:ascii="SimSun" w:hAnsi="SimSun" w:eastAsia="SimSun" w:cs="SimSun"/>
          <w:sz w:val="20"/>
          <w:szCs w:val="20"/>
          <w:spacing w:val="-4"/>
        </w:rPr>
        <w:t>⑥皮质</w:t>
      </w:r>
      <w:r>
        <w:rPr>
          <w:rFonts w:ascii="SimSun" w:hAnsi="SimSun" w:eastAsia="SimSun" w:cs="SimSun"/>
          <w:sz w:val="20"/>
          <w:szCs w:val="20"/>
        </w:rPr>
        <w:t xml:space="preserve"> </w:t>
      </w:r>
      <w:r>
        <w:rPr>
          <w:rFonts w:ascii="SimSun" w:hAnsi="SimSun" w:eastAsia="SimSun" w:cs="SimSun"/>
          <w:sz w:val="20"/>
          <w:szCs w:val="20"/>
          <w:spacing w:val="9"/>
        </w:rPr>
        <w:t>发育不良(包括结节和脑白质放射状迁移线);⑦室</w:t>
      </w:r>
      <w:r>
        <w:rPr>
          <w:rFonts w:ascii="SimSun" w:hAnsi="SimSun" w:eastAsia="SimSun" w:cs="SimSun"/>
          <w:sz w:val="20"/>
          <w:szCs w:val="20"/>
          <w:spacing w:val="1"/>
        </w:rPr>
        <w:t xml:space="preserve"> </w:t>
      </w:r>
      <w:r>
        <w:rPr>
          <w:rFonts w:ascii="SimSun" w:hAnsi="SimSun" w:eastAsia="SimSun" w:cs="SimSun"/>
          <w:sz w:val="20"/>
          <w:szCs w:val="20"/>
          <w:spacing w:val="8"/>
        </w:rPr>
        <w:t>管膜下结节；⑧室管膜下巨细胞星形胶质细胞瘤；</w:t>
      </w:r>
    </w:p>
    <w:p>
      <w:pPr>
        <w:spacing w:before="95" w:line="184" w:lineRule="auto"/>
        <w:rPr>
          <w:rFonts w:ascii="SimSun" w:hAnsi="SimSun" w:eastAsia="SimSun" w:cs="SimSun"/>
          <w:sz w:val="20"/>
          <w:szCs w:val="20"/>
        </w:rPr>
      </w:pPr>
      <w:r>
        <w:rPr>
          <w:rFonts w:ascii="SimSun" w:hAnsi="SimSun" w:eastAsia="SimSun" w:cs="SimSun"/>
          <w:sz w:val="20"/>
          <w:szCs w:val="20"/>
          <w:spacing w:val="8"/>
        </w:rPr>
        <w:t>⑨</w:t>
      </w:r>
      <w:r>
        <w:rPr>
          <w:rFonts w:ascii="SimSun" w:hAnsi="SimSun" w:eastAsia="SimSun" w:cs="SimSun"/>
          <w:sz w:val="20"/>
          <w:szCs w:val="20"/>
          <w:spacing w:val="-69"/>
        </w:rPr>
        <w:t xml:space="preserve"> </w:t>
      </w:r>
      <w:r>
        <w:rPr>
          <w:rFonts w:ascii="SimSun" w:hAnsi="SimSun" w:eastAsia="SimSun" w:cs="SimSun"/>
          <w:sz w:val="20"/>
          <w:szCs w:val="20"/>
          <w:spacing w:val="8"/>
        </w:rPr>
        <w:t>心脏横纹肌瘤；⑩淋巴管平滑肌瘤病(一种成年</w:t>
      </w:r>
    </w:p>
    <w:p>
      <w:pPr>
        <w:spacing w:line="14" w:lineRule="auto"/>
        <w:rPr>
          <w:rFonts w:ascii="Arial"/>
          <w:sz w:val="2"/>
        </w:rPr>
      </w:pPr>
      <w:r>
        <w:rPr>
          <w:rFonts w:ascii="Arial" w:hAnsi="Arial" w:eastAsia="Arial" w:cs="Arial"/>
          <w:sz w:val="2"/>
          <w:szCs w:val="2"/>
        </w:rPr>
        <w:br w:type="column"/>
      </w:r>
    </w:p>
    <w:p>
      <w:pPr>
        <w:spacing w:before="200" w:line="3770" w:lineRule="exact"/>
        <w:textAlignment w:val="center"/>
        <w:rPr/>
      </w:pPr>
      <w:r>
        <w:drawing>
          <wp:inline distT="0" distB="0" distL="0" distR="0">
            <wp:extent cx="2476466" cy="2393995"/>
            <wp:effectExtent l="0" t="0" r="0" b="0"/>
            <wp:docPr id="53" name="IM 53"/>
            <wp:cNvGraphicFramePr/>
            <a:graphic>
              <a:graphicData uri="http://schemas.openxmlformats.org/drawingml/2006/picture">
                <pic:pic>
                  <pic:nvPicPr>
                    <pic:cNvPr id="53" name="IM 53"/>
                    <pic:cNvPicPr/>
                  </pic:nvPicPr>
                  <pic:blipFill>
                    <a:blip r:embed="rId61"/>
                    <a:stretch>
                      <a:fillRect/>
                    </a:stretch>
                  </pic:blipFill>
                  <pic:spPr>
                    <a:xfrm rot="0">
                      <a:off x="0" y="0"/>
                      <a:ext cx="2476466" cy="2393995"/>
                    </a:xfrm>
                    <a:prstGeom prst="rect">
                      <a:avLst/>
                    </a:prstGeom>
                  </pic:spPr>
                </pic:pic>
              </a:graphicData>
            </a:graphic>
          </wp:inline>
        </w:drawing>
      </w:r>
    </w:p>
    <w:p>
      <w:pPr>
        <w:ind w:left="239"/>
        <w:spacing w:before="219" w:line="219" w:lineRule="auto"/>
        <w:rPr>
          <w:rFonts w:ascii="SimSun" w:hAnsi="SimSun" w:eastAsia="SimSun" w:cs="SimSun"/>
          <w:sz w:val="20"/>
          <w:szCs w:val="20"/>
        </w:rPr>
      </w:pPr>
      <w:r>
        <w:rPr>
          <w:rFonts w:ascii="SimSun" w:hAnsi="SimSun" w:eastAsia="SimSun" w:cs="SimSun"/>
          <w:sz w:val="20"/>
          <w:szCs w:val="20"/>
          <w:color w:val="008ECB"/>
          <w:spacing w:val="-10"/>
        </w:rPr>
        <w:t>图20-5</w:t>
      </w:r>
      <w:r>
        <w:rPr>
          <w:rFonts w:ascii="SimSun" w:hAnsi="SimSun" w:eastAsia="SimSun" w:cs="SimSun"/>
          <w:sz w:val="20"/>
          <w:szCs w:val="20"/>
          <w:color w:val="008ECB"/>
          <w:spacing w:val="19"/>
        </w:rPr>
        <w:t xml:space="preserve"> </w:t>
      </w:r>
      <w:r>
        <w:rPr>
          <w:rFonts w:ascii="SimSun" w:hAnsi="SimSun" w:eastAsia="SimSun" w:cs="SimSun"/>
          <w:sz w:val="20"/>
          <w:szCs w:val="20"/>
          <w:spacing w:val="-10"/>
        </w:rPr>
        <w:t>头颅</w:t>
      </w:r>
      <w:r>
        <w:rPr>
          <w:rFonts w:ascii="Times New Roman" w:hAnsi="Times New Roman" w:eastAsia="Times New Roman" w:cs="Times New Roman"/>
          <w:sz w:val="20"/>
          <w:szCs w:val="20"/>
          <w:spacing w:val="-10"/>
        </w:rPr>
        <w:t>CT</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10"/>
        </w:rPr>
        <w:t>显示侧脑室室管膜下钙化</w:t>
      </w:r>
    </w:p>
    <w:p>
      <w:pPr>
        <w:sectPr>
          <w:type w:val="continuous"/>
          <w:pgSz w:w="11280" w:h="15880"/>
          <w:pgMar w:top="400" w:right="689" w:bottom="400" w:left="849" w:header="0" w:footer="0" w:gutter="0"/>
          <w:cols w:equalWidth="0" w:num="2">
            <w:col w:w="4671" w:space="100"/>
            <w:col w:w="4970" w:space="0"/>
          </w:cols>
        </w:sectPr>
        <w:rPr/>
      </w:pPr>
    </w:p>
    <w:p>
      <w:pPr>
        <w:ind w:right="1129"/>
        <w:spacing w:before="122" w:line="275" w:lineRule="auto"/>
        <w:jc w:val="both"/>
        <w:rPr>
          <w:rFonts w:ascii="SimSun" w:hAnsi="SimSun" w:eastAsia="SimSun" w:cs="SimSun"/>
          <w:sz w:val="20"/>
          <w:szCs w:val="20"/>
        </w:rPr>
      </w:pPr>
      <w:r>
        <w:rPr>
          <w:rFonts w:ascii="SimSun" w:hAnsi="SimSun" w:eastAsia="SimSun" w:cs="SimSun"/>
          <w:sz w:val="20"/>
          <w:szCs w:val="20"/>
        </w:rPr>
        <w:t>TSC</w:t>
      </w:r>
      <w:r>
        <w:rPr>
          <w:rFonts w:ascii="SimSun" w:hAnsi="SimSun" w:eastAsia="SimSun" w:cs="SimSun"/>
          <w:sz w:val="20"/>
          <w:szCs w:val="20"/>
          <w:spacing w:val="-25"/>
        </w:rPr>
        <w:t xml:space="preserve"> </w:t>
      </w:r>
      <w:r>
        <w:rPr>
          <w:rFonts w:ascii="SimSun" w:hAnsi="SimSun" w:eastAsia="SimSun" w:cs="SimSun"/>
          <w:sz w:val="20"/>
          <w:szCs w:val="20"/>
          <w:spacing w:val="10"/>
        </w:rPr>
        <w:t>患者的肺部病变);血管平滑肌脂肪瘤(≥2个);若只有10和11项则不符合确诊</w:t>
      </w:r>
      <w:r>
        <w:rPr>
          <w:rFonts w:ascii="SimSun" w:hAnsi="SimSun" w:eastAsia="SimSun" w:cs="SimSun"/>
          <w:sz w:val="20"/>
          <w:szCs w:val="20"/>
          <w:spacing w:val="9"/>
        </w:rPr>
        <w:t>标准。次要诊</w:t>
      </w:r>
      <w:r>
        <w:rPr>
          <w:rFonts w:ascii="SimSun" w:hAnsi="SimSun" w:eastAsia="SimSun" w:cs="SimSun"/>
          <w:sz w:val="20"/>
          <w:szCs w:val="20"/>
        </w:rPr>
        <w:t xml:space="preserve"> </w:t>
      </w:r>
      <w:r>
        <w:rPr>
          <w:rFonts w:ascii="SimSun" w:hAnsi="SimSun" w:eastAsia="SimSun" w:cs="SimSun"/>
          <w:sz w:val="20"/>
          <w:szCs w:val="20"/>
          <w:spacing w:val="-5"/>
        </w:rPr>
        <w:t>断标准包括：①“斑驳样”(confetti)皮肤</w:t>
      </w:r>
      <w:r>
        <w:rPr>
          <w:rFonts w:ascii="SimSun" w:hAnsi="SimSun" w:eastAsia="SimSun" w:cs="SimSun"/>
          <w:sz w:val="20"/>
          <w:szCs w:val="20"/>
          <w:spacing w:val="-6"/>
        </w:rPr>
        <w:t>病变(1～2</w:t>
      </w:r>
      <w:r>
        <w:rPr>
          <w:rFonts w:ascii="SimSun" w:hAnsi="SimSun" w:eastAsia="SimSun" w:cs="SimSun"/>
          <w:sz w:val="20"/>
          <w:szCs w:val="20"/>
          <w:spacing w:val="-5"/>
        </w:rPr>
        <w:t>mm</w:t>
      </w:r>
      <w:r>
        <w:rPr>
          <w:rFonts w:ascii="SimSun" w:hAnsi="SimSun" w:eastAsia="SimSun" w:cs="SimSun"/>
          <w:sz w:val="20"/>
          <w:szCs w:val="20"/>
          <w:spacing w:val="12"/>
        </w:rPr>
        <w:t xml:space="preserve"> </w:t>
      </w:r>
      <w:r>
        <w:rPr>
          <w:rFonts w:ascii="SimSun" w:hAnsi="SimSun" w:eastAsia="SimSun" w:cs="SimSun"/>
          <w:sz w:val="20"/>
          <w:szCs w:val="20"/>
          <w:spacing w:val="-6"/>
        </w:rPr>
        <w:t>色素脱失斑);②牙釉质凹陷(&gt;3处);③口内纤</w:t>
      </w:r>
      <w:r>
        <w:rPr>
          <w:rFonts w:ascii="SimSun" w:hAnsi="SimSun" w:eastAsia="SimSun" w:cs="SimSun"/>
          <w:sz w:val="20"/>
          <w:szCs w:val="20"/>
        </w:rPr>
        <w:t xml:space="preserve"> </w:t>
      </w:r>
      <w:r>
        <w:rPr>
          <w:rFonts w:ascii="SimSun" w:hAnsi="SimSun" w:eastAsia="SimSun" w:cs="SimSun"/>
          <w:sz w:val="20"/>
          <w:szCs w:val="20"/>
          <w:spacing w:val="-4"/>
        </w:rPr>
        <w:t>维瘤(≥2个);④视网膜无色性斑块；⑤多发肾囊肿；⑥非肾性错构瘤。</w:t>
      </w:r>
    </w:p>
    <w:p>
      <w:pPr>
        <w:ind w:right="1130" w:firstLine="430"/>
        <w:spacing w:before="75" w:line="258" w:lineRule="auto"/>
        <w:rPr>
          <w:rFonts w:ascii="SimSun" w:hAnsi="SimSun" w:eastAsia="SimSun" w:cs="SimSun"/>
          <w:sz w:val="20"/>
          <w:szCs w:val="20"/>
        </w:rPr>
      </w:pPr>
      <w:r>
        <w:rPr>
          <w:rFonts w:ascii="SimSun" w:hAnsi="SimSun" w:eastAsia="SimSun" w:cs="SimSun"/>
          <w:sz w:val="20"/>
          <w:szCs w:val="20"/>
        </w:rPr>
        <w:t>当疑似本病而临床表现不足时，国际指南推荐</w:t>
      </w:r>
      <w:r>
        <w:rPr>
          <w:rFonts w:ascii="SimSun" w:hAnsi="SimSun" w:eastAsia="SimSun" w:cs="SimSun"/>
          <w:sz w:val="20"/>
          <w:szCs w:val="20"/>
          <w:spacing w:val="-1"/>
        </w:rPr>
        <w:t>进行基因检查。只要在非病变组织中查出致病性</w:t>
      </w:r>
      <w:r>
        <w:rPr>
          <w:rFonts w:ascii="SimSun" w:hAnsi="SimSun" w:eastAsia="SimSun" w:cs="SimSun"/>
          <w:sz w:val="20"/>
          <w:szCs w:val="20"/>
        </w:rPr>
        <w:t xml:space="preserve"> </w:t>
      </w:r>
      <w:r>
        <w:rPr>
          <w:rFonts w:ascii="SimSun" w:hAnsi="SimSun" w:eastAsia="SimSun" w:cs="SimSun"/>
          <w:sz w:val="20"/>
          <w:szCs w:val="20"/>
          <w:spacing w:val="-4"/>
        </w:rPr>
        <w:t>TSC1</w:t>
      </w:r>
      <w:r>
        <w:rPr>
          <w:rFonts w:ascii="SimSun" w:hAnsi="SimSun" w:eastAsia="SimSun" w:cs="SimSun"/>
          <w:sz w:val="20"/>
          <w:szCs w:val="20"/>
          <w:spacing w:val="-18"/>
        </w:rPr>
        <w:t xml:space="preserve"> </w:t>
      </w:r>
      <w:r>
        <w:rPr>
          <w:rFonts w:ascii="SimSun" w:hAnsi="SimSun" w:eastAsia="SimSun" w:cs="SimSun"/>
          <w:sz w:val="20"/>
          <w:szCs w:val="20"/>
          <w:spacing w:val="-4"/>
        </w:rPr>
        <w:t>或</w:t>
      </w:r>
      <w:r>
        <w:rPr>
          <w:rFonts w:ascii="SimSun" w:hAnsi="SimSun" w:eastAsia="SimSun" w:cs="SimSun"/>
          <w:sz w:val="20"/>
          <w:szCs w:val="20"/>
          <w:spacing w:val="-49"/>
        </w:rPr>
        <w:t xml:space="preserve"> </w:t>
      </w:r>
      <w:r>
        <w:rPr>
          <w:rFonts w:ascii="SimSun" w:hAnsi="SimSun" w:eastAsia="SimSun" w:cs="SimSun"/>
          <w:sz w:val="20"/>
          <w:szCs w:val="20"/>
          <w:spacing w:val="-4"/>
        </w:rPr>
        <w:t>TSC2</w:t>
      </w:r>
      <w:r>
        <w:rPr>
          <w:rFonts w:ascii="SimSun" w:hAnsi="SimSun" w:eastAsia="SimSun" w:cs="SimSun"/>
          <w:sz w:val="20"/>
          <w:szCs w:val="20"/>
          <w:spacing w:val="-5"/>
        </w:rPr>
        <w:t xml:space="preserve"> </w:t>
      </w:r>
      <w:r>
        <w:rPr>
          <w:rFonts w:ascii="SimSun" w:hAnsi="SimSun" w:eastAsia="SimSun" w:cs="SimSun"/>
          <w:sz w:val="20"/>
          <w:szCs w:val="20"/>
          <w:spacing w:val="-4"/>
        </w:rPr>
        <w:t>突变基因则不论临床表现如何，即确诊TSC。</w:t>
      </w:r>
    </w:p>
    <w:p>
      <w:pPr>
        <w:ind w:left="332"/>
        <w:spacing w:before="88" w:line="221" w:lineRule="auto"/>
        <w:rPr>
          <w:rFonts w:ascii="SimHei" w:hAnsi="SimHei" w:eastAsia="SimHei" w:cs="SimHei"/>
          <w:sz w:val="20"/>
          <w:szCs w:val="20"/>
        </w:rPr>
      </w:pPr>
      <w:r>
        <w:rPr>
          <w:rFonts w:ascii="SimHei" w:hAnsi="SimHei" w:eastAsia="SimHei" w:cs="SimHei"/>
          <w:sz w:val="20"/>
          <w:szCs w:val="20"/>
          <w:b/>
          <w:bCs/>
          <w:color w:val="0088CD"/>
          <w:spacing w:val="-10"/>
        </w:rPr>
        <w:t>【鉴别诊断】</w:t>
      </w:r>
    </w:p>
    <w:p>
      <w:pPr>
        <w:ind w:left="430"/>
        <w:spacing w:before="75" w:line="219" w:lineRule="auto"/>
        <w:rPr>
          <w:rFonts w:ascii="SimSun" w:hAnsi="SimSun" w:eastAsia="SimSun" w:cs="SimSun"/>
          <w:sz w:val="20"/>
          <w:szCs w:val="20"/>
        </w:rPr>
      </w:pPr>
      <w:r>
        <w:rPr>
          <w:rFonts w:ascii="SimSun" w:hAnsi="SimSun" w:eastAsia="SimSun" w:cs="SimSun"/>
          <w:sz w:val="20"/>
          <w:szCs w:val="20"/>
          <w:spacing w:val="-7"/>
        </w:rPr>
        <w:t>应注意同神经纤维瘤病相鉴别，后者也累及皮肤、神经系统和视网膜。</w:t>
      </w:r>
    </w:p>
    <w:p>
      <w:pPr>
        <w:ind w:left="317"/>
        <w:spacing w:before="50" w:line="222" w:lineRule="auto"/>
        <w:rPr>
          <w:rFonts w:ascii="SimHei" w:hAnsi="SimHei" w:eastAsia="SimHei" w:cs="SimHei"/>
          <w:sz w:val="23"/>
          <w:szCs w:val="23"/>
        </w:rPr>
      </w:pPr>
      <w:r>
        <w:rPr>
          <w:rFonts w:ascii="SimHei" w:hAnsi="SimHei" w:eastAsia="SimHei" w:cs="SimHei"/>
          <w:sz w:val="23"/>
          <w:szCs w:val="23"/>
          <w:b/>
          <w:bCs/>
          <w:color w:val="0090D9"/>
          <w:spacing w:val="-28"/>
        </w:rPr>
        <w:t>【治疗】</w:t>
      </w:r>
    </w:p>
    <w:p>
      <w:pPr>
        <w:ind w:right="1102" w:firstLine="430"/>
        <w:spacing w:before="90" w:line="282" w:lineRule="auto"/>
        <w:jc w:val="both"/>
        <w:rPr>
          <w:rFonts w:ascii="SimSun" w:hAnsi="SimSun" w:eastAsia="SimSun" w:cs="SimSun"/>
          <w:sz w:val="20"/>
          <w:szCs w:val="20"/>
        </w:rPr>
      </w:pPr>
      <w:r>
        <w:rPr>
          <w:rFonts w:ascii="SimSun" w:hAnsi="SimSun" w:eastAsia="SimSun" w:cs="SimSun"/>
          <w:sz w:val="20"/>
          <w:szCs w:val="20"/>
          <w:spacing w:val="-2"/>
        </w:rPr>
        <w:t>西罗莫司(sirolimus)可用于结节性硬化症相关的肾脏血管肌脂瘤和脑室管膜下巨细胞星型细胞</w:t>
      </w:r>
      <w:r>
        <w:rPr>
          <w:rFonts w:ascii="SimSun" w:hAnsi="SimSun" w:eastAsia="SimSun" w:cs="SimSun"/>
          <w:sz w:val="20"/>
          <w:szCs w:val="20"/>
        </w:rPr>
        <w:t xml:space="preserve"> </w:t>
      </w:r>
      <w:r>
        <w:rPr>
          <w:rFonts w:ascii="SimSun" w:hAnsi="SimSun" w:eastAsia="SimSun" w:cs="SimSun"/>
          <w:sz w:val="20"/>
          <w:szCs w:val="20"/>
          <w:spacing w:val="-5"/>
        </w:rPr>
        <w:t>瘤的治疗。对于癫痫的控制要根据患者的年龄、癫痫的发作类型和癫痫综合征，以及所涉及的其他器</w:t>
      </w:r>
      <w:r>
        <w:rPr>
          <w:rFonts w:ascii="SimSun" w:hAnsi="SimSun" w:eastAsia="SimSun" w:cs="SimSun"/>
          <w:sz w:val="20"/>
          <w:szCs w:val="20"/>
          <w:spacing w:val="7"/>
        </w:rPr>
        <w:t xml:space="preserve"> </w:t>
      </w:r>
      <w:r>
        <w:rPr>
          <w:rFonts w:ascii="SimSun" w:hAnsi="SimSun" w:eastAsia="SimSun" w:cs="SimSun"/>
          <w:sz w:val="20"/>
          <w:szCs w:val="20"/>
          <w:spacing w:val="-3"/>
        </w:rPr>
        <w:t>官损害来选择合适的药物。对于婴儿痉挛症的控制首选氨己烯酸，托吡酯、拉</w:t>
      </w:r>
      <w:r>
        <w:rPr>
          <w:rFonts w:ascii="SimSun" w:hAnsi="SimSun" w:eastAsia="SimSun" w:cs="SimSun"/>
          <w:sz w:val="20"/>
          <w:szCs w:val="20"/>
          <w:spacing w:val="-4"/>
        </w:rPr>
        <w:t>莫三嗪、</w:t>
      </w:r>
      <w:r>
        <w:rPr>
          <w:rFonts w:ascii="SimSun" w:hAnsi="SimSun" w:eastAsia="SimSun" w:cs="SimSun"/>
          <w:sz w:val="20"/>
          <w:szCs w:val="20"/>
          <w:spacing w:val="-3"/>
        </w:rPr>
        <w:t>ACTH</w:t>
      </w:r>
      <w:r>
        <w:rPr>
          <w:rFonts w:ascii="SimSun" w:hAnsi="SimSun" w:eastAsia="SimSun" w:cs="SimSun"/>
          <w:sz w:val="20"/>
          <w:szCs w:val="20"/>
          <w:spacing w:val="61"/>
        </w:rPr>
        <w:t xml:space="preserve"> </w:t>
      </w:r>
      <w:r>
        <w:rPr>
          <w:rFonts w:ascii="SimSun" w:hAnsi="SimSun" w:eastAsia="SimSun" w:cs="SimSun"/>
          <w:sz w:val="20"/>
          <w:szCs w:val="20"/>
          <w:spacing w:val="-4"/>
        </w:rPr>
        <w:t>或类固</w:t>
      </w:r>
      <w:r>
        <w:rPr>
          <w:rFonts w:ascii="SimSun" w:hAnsi="SimSun" w:eastAsia="SimSun" w:cs="SimSun"/>
          <w:sz w:val="20"/>
          <w:szCs w:val="20"/>
        </w:rPr>
        <w:t xml:space="preserve"> </w:t>
      </w:r>
      <w:r>
        <w:rPr>
          <w:rFonts w:ascii="SimSun" w:hAnsi="SimSun" w:eastAsia="SimSun" w:cs="SimSun"/>
          <w:sz w:val="20"/>
          <w:szCs w:val="20"/>
        </w:rPr>
        <w:t>醇类药物也有效。药物治疗无效的癫痫患者可采用手术治疗，包括局灶性</w:t>
      </w:r>
      <w:r>
        <w:rPr>
          <w:rFonts w:ascii="SimSun" w:hAnsi="SimSun" w:eastAsia="SimSun" w:cs="SimSun"/>
          <w:sz w:val="20"/>
          <w:szCs w:val="20"/>
          <w:spacing w:val="-1"/>
        </w:rPr>
        <w:t>脑皮质切除、胼胝体切断</w:t>
      </w:r>
      <w:r>
        <w:rPr>
          <w:rFonts w:ascii="SimSun" w:hAnsi="SimSun" w:eastAsia="SimSun" w:cs="SimSun"/>
          <w:sz w:val="20"/>
          <w:szCs w:val="20"/>
        </w:rPr>
        <w:t xml:space="preserve"> </w:t>
      </w:r>
      <w:r>
        <w:rPr>
          <w:rFonts w:ascii="SimSun" w:hAnsi="SimSun" w:eastAsia="SimSun" w:cs="SimSun"/>
          <w:sz w:val="20"/>
          <w:szCs w:val="20"/>
          <w:spacing w:val="-5"/>
        </w:rPr>
        <w:t>术、迷走神经刺激术。若脑室管膜下巨细胞星型细胞瘤引起阻塞性脑积水或有明显的占位效应时，可</w:t>
      </w:r>
      <w:r>
        <w:rPr>
          <w:rFonts w:ascii="SimSun" w:hAnsi="SimSun" w:eastAsia="SimSun" w:cs="SimSun"/>
          <w:sz w:val="20"/>
          <w:szCs w:val="20"/>
          <w:spacing w:val="7"/>
        </w:rPr>
        <w:t xml:space="preserve"> </w:t>
      </w:r>
      <w:r>
        <w:rPr>
          <w:rFonts w:ascii="SimSun" w:hAnsi="SimSun" w:eastAsia="SimSun" w:cs="SimSun"/>
          <w:sz w:val="20"/>
          <w:szCs w:val="20"/>
          <w:spacing w:val="-5"/>
        </w:rPr>
        <w:t>考虑手术治疗。</w:t>
      </w:r>
    </w:p>
    <w:p>
      <w:pPr>
        <w:ind w:left="433"/>
        <w:spacing w:before="240" w:line="222" w:lineRule="auto"/>
        <w:outlineLvl w:val="6"/>
        <w:rPr>
          <w:rFonts w:ascii="SimHei" w:hAnsi="SimHei" w:eastAsia="SimHei" w:cs="SimHei"/>
          <w:sz w:val="23"/>
          <w:szCs w:val="23"/>
        </w:rPr>
      </w:pPr>
      <w:r>
        <w:rPr>
          <w:rFonts w:ascii="SimHei" w:hAnsi="SimHei" w:eastAsia="SimHei" w:cs="SimHei"/>
          <w:sz w:val="23"/>
          <w:szCs w:val="23"/>
          <w:b/>
          <w:bCs/>
          <w:color w:val="00A7E4"/>
          <w:spacing w:val="-2"/>
        </w:rPr>
        <w:t>三、</w:t>
      </w:r>
      <w:r>
        <w:rPr>
          <w:rFonts w:ascii="SimHei" w:hAnsi="SimHei" w:eastAsia="SimHei" w:cs="SimHei"/>
          <w:sz w:val="23"/>
          <w:szCs w:val="23"/>
          <w:color w:val="00A7E4"/>
          <w:spacing w:val="-54"/>
        </w:rPr>
        <w:t xml:space="preserve"> </w:t>
      </w:r>
      <w:r>
        <w:rPr>
          <w:rFonts w:ascii="SimHei" w:hAnsi="SimHei" w:eastAsia="SimHei" w:cs="SimHei"/>
          <w:sz w:val="23"/>
          <w:szCs w:val="23"/>
          <w:b/>
          <w:bCs/>
          <w:color w:val="00A7E4"/>
          <w:spacing w:val="-2"/>
        </w:rPr>
        <w:t>脑面血管瘤病</w:t>
      </w:r>
    </w:p>
    <w:p>
      <w:pPr>
        <w:ind w:right="1100" w:firstLine="430"/>
        <w:spacing w:before="220" w:line="266" w:lineRule="auto"/>
        <w:jc w:val="both"/>
        <w:rPr>
          <w:rFonts w:ascii="SimSun" w:hAnsi="SimSun" w:eastAsia="SimSun" w:cs="SimSun"/>
          <w:sz w:val="20"/>
          <w:szCs w:val="20"/>
        </w:rPr>
      </w:pPr>
      <w:r>
        <w:rPr>
          <w:rFonts w:ascii="SimSun" w:hAnsi="SimSun" w:eastAsia="SimSun" w:cs="SimSun"/>
          <w:sz w:val="20"/>
          <w:szCs w:val="20"/>
          <w:spacing w:val="-10"/>
        </w:rPr>
        <w:t>脑面血管瘤病(encephalofacial</w:t>
      </w:r>
      <w:r>
        <w:rPr>
          <w:rFonts w:ascii="SimSun" w:hAnsi="SimSun" w:eastAsia="SimSun" w:cs="SimSun"/>
          <w:sz w:val="20"/>
          <w:szCs w:val="20"/>
          <w:spacing w:val="-1"/>
        </w:rPr>
        <w:t xml:space="preserve"> </w:t>
      </w:r>
      <w:r>
        <w:rPr>
          <w:rFonts w:ascii="SimSun" w:hAnsi="SimSun" w:eastAsia="SimSun" w:cs="SimSun"/>
          <w:sz w:val="20"/>
          <w:szCs w:val="20"/>
          <w:spacing w:val="-10"/>
        </w:rPr>
        <w:t>angiomatosis)又称为</w:t>
      </w:r>
      <w:r>
        <w:rPr>
          <w:rFonts w:ascii="SimSun" w:hAnsi="SimSun" w:eastAsia="SimSun" w:cs="SimSun"/>
          <w:sz w:val="20"/>
          <w:szCs w:val="20"/>
          <w:spacing w:val="-51"/>
        </w:rPr>
        <w:t xml:space="preserve"> </w:t>
      </w:r>
      <w:r>
        <w:rPr>
          <w:rFonts w:ascii="SimSun" w:hAnsi="SimSun" w:eastAsia="SimSun" w:cs="SimSun"/>
          <w:sz w:val="20"/>
          <w:szCs w:val="20"/>
          <w:spacing w:val="-10"/>
        </w:rPr>
        <w:t>Sturge-Weber综合征，是以一侧面部三叉神经</w:t>
      </w:r>
      <w:r>
        <w:rPr>
          <w:rFonts w:ascii="SimSun" w:hAnsi="SimSun" w:eastAsia="SimSun" w:cs="SimSun"/>
          <w:sz w:val="20"/>
          <w:szCs w:val="20"/>
        </w:rPr>
        <w:t xml:space="preserve"> </w:t>
      </w:r>
      <w:r>
        <w:rPr>
          <w:rFonts w:ascii="SimSun" w:hAnsi="SimSun" w:eastAsia="SimSun" w:cs="SimSun"/>
          <w:sz w:val="20"/>
          <w:szCs w:val="20"/>
          <w:spacing w:val="-9"/>
        </w:rPr>
        <w:t>分布区不规则血管痣、对侧偏瘫、偏身萎缩、同侧颅内钙化、青光眼、癫痫发作和智能减退为特征的先</w:t>
      </w:r>
      <w:r>
        <w:rPr>
          <w:rFonts w:ascii="SimSun" w:hAnsi="SimSun" w:eastAsia="SimSun" w:cs="SimSun"/>
          <w:sz w:val="20"/>
          <w:szCs w:val="20"/>
          <w:spacing w:val="14"/>
        </w:rPr>
        <w:t xml:space="preserve"> </w:t>
      </w:r>
      <w:r>
        <w:rPr>
          <w:rFonts w:ascii="SimSun" w:hAnsi="SimSun" w:eastAsia="SimSun" w:cs="SimSun"/>
          <w:sz w:val="20"/>
          <w:szCs w:val="20"/>
          <w:spacing w:val="-5"/>
        </w:rPr>
        <w:t>天性疾病。发病率为2/10万，多为散发病例，部分呈现家族性发病特点。</w:t>
      </w:r>
    </w:p>
    <w:p>
      <w:pPr>
        <w:ind w:left="332"/>
        <w:spacing w:before="78" w:line="221" w:lineRule="auto"/>
        <w:rPr>
          <w:rFonts w:ascii="SimHei" w:hAnsi="SimHei" w:eastAsia="SimHei" w:cs="SimHei"/>
          <w:sz w:val="20"/>
          <w:szCs w:val="20"/>
        </w:rPr>
      </w:pPr>
      <w:r>
        <w:rPr>
          <w:rFonts w:ascii="SimHei" w:hAnsi="SimHei" w:eastAsia="SimHei" w:cs="SimHei"/>
          <w:sz w:val="20"/>
          <w:szCs w:val="20"/>
          <w:b/>
          <w:bCs/>
          <w:color w:val="009FE4"/>
          <w:spacing w:val="-6"/>
        </w:rPr>
        <w:t>【病因和发病机制】</w:t>
      </w:r>
    </w:p>
    <w:p>
      <w:pPr>
        <w:ind w:left="432"/>
        <w:spacing w:before="92" w:line="184" w:lineRule="auto"/>
        <w:rPr>
          <w:rFonts w:ascii="SimSun" w:hAnsi="SimSun" w:eastAsia="SimSun" w:cs="SimSun"/>
          <w:sz w:val="20"/>
          <w:szCs w:val="20"/>
        </w:rPr>
      </w:pPr>
      <w:r>
        <w:rPr>
          <w:rFonts w:ascii="SimSun" w:hAnsi="SimSun" w:eastAsia="SimSun" w:cs="SimSun"/>
          <w:sz w:val="20"/>
          <w:szCs w:val="20"/>
          <w:b/>
          <w:bCs/>
        </w:rPr>
        <w:t>目前认为本病的毛细血管-静脉畸形是胚胎期外胚层组织体细胞</w:t>
      </w:r>
      <w:r>
        <w:rPr>
          <w:rFonts w:ascii="SimSun" w:hAnsi="SimSun" w:eastAsia="SimSun" w:cs="SimSun"/>
          <w:sz w:val="20"/>
          <w:szCs w:val="20"/>
          <w:b/>
          <w:bCs/>
          <w:spacing w:val="-1"/>
        </w:rPr>
        <w:t>突变病导致毛细血管形成的控</w:t>
      </w:r>
    </w:p>
    <w:p>
      <w:pPr>
        <w:sectPr>
          <w:type w:val="continuous"/>
          <w:pgSz w:w="11280" w:h="15880"/>
          <w:pgMar w:top="400" w:right="689" w:bottom="400" w:left="849" w:header="0" w:footer="0" w:gutter="0"/>
          <w:cols w:equalWidth="0" w:num="1">
            <w:col w:w="9741" w:space="0"/>
          </w:cols>
        </w:sectPr>
        <w:rPr/>
      </w:pPr>
    </w:p>
    <w:p>
      <w:pPr>
        <w:spacing w:line="356" w:lineRule="auto"/>
        <w:rPr>
          <w:rFonts w:ascii="Arial"/>
          <w:sz w:val="21"/>
        </w:rPr>
      </w:pPr>
      <w:r>
        <w:drawing>
          <wp:anchor distT="0" distB="0" distL="0" distR="0" simplePos="0" relativeHeight="251776000" behindDoc="0" locked="0" layoutInCell="0" allowOverlap="1">
            <wp:simplePos x="0" y="0"/>
            <wp:positionH relativeFrom="page">
              <wp:posOffset>387364</wp:posOffset>
            </wp:positionH>
            <wp:positionV relativeFrom="page">
              <wp:posOffset>9347178</wp:posOffset>
            </wp:positionV>
            <wp:extent cx="380989" cy="419082"/>
            <wp:effectExtent l="0" t="0" r="0" b="0"/>
            <wp:wrapNone/>
            <wp:docPr id="54" name="IM 54"/>
            <wp:cNvGraphicFramePr/>
            <a:graphic>
              <a:graphicData uri="http://schemas.openxmlformats.org/drawingml/2006/picture">
                <pic:pic>
                  <pic:nvPicPr>
                    <pic:cNvPr id="54" name="IM 54"/>
                    <pic:cNvPicPr/>
                  </pic:nvPicPr>
                  <pic:blipFill>
                    <a:blip r:embed="rId62"/>
                    <a:stretch>
                      <a:fillRect/>
                    </a:stretch>
                  </pic:blipFill>
                  <pic:spPr>
                    <a:xfrm rot="0">
                      <a:off x="0" y="0"/>
                      <a:ext cx="380989" cy="419082"/>
                    </a:xfrm>
                    <a:prstGeom prst="rect">
                      <a:avLst/>
                    </a:prstGeom>
                  </pic:spPr>
                </pic:pic>
              </a:graphicData>
            </a:graphic>
          </wp:anchor>
        </w:drawing>
      </w:r>
      <w:r/>
    </w:p>
    <w:p>
      <w:pPr>
        <w:ind w:left="1040"/>
        <w:spacing w:before="68" w:line="221" w:lineRule="auto"/>
        <w:rPr>
          <w:rFonts w:ascii="SimHei" w:hAnsi="SimHei" w:eastAsia="SimHei" w:cs="SimHei"/>
          <w:sz w:val="21"/>
          <w:szCs w:val="21"/>
        </w:rPr>
      </w:pPr>
      <w:r>
        <w:pict>
          <v:shape id="_x0000_s25" style="position:absolute;margin-left:-1pt;margin-top:5.21986pt;mso-position-vertical-relative:text;mso-position-horizontal-relative:text;width:17.4pt;height:12.45pt;z-index:251777024;"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color w:val="05ABD5"/>
                      <w:spacing w:val="-2"/>
                    </w:rPr>
                    <w:t>450</w:t>
                  </w:r>
                </w:p>
              </w:txbxContent>
            </v:textbox>
          </v:shape>
        </w:pict>
      </w:r>
      <w:r>
        <w:rPr>
          <w:rFonts w:ascii="SimHei" w:hAnsi="SimHei" w:eastAsia="SimHei" w:cs="SimHei"/>
          <w:sz w:val="21"/>
          <w:szCs w:val="21"/>
          <w:color w:val="24BCE2"/>
          <w:spacing w:val="-17"/>
        </w:rPr>
        <w:t>第二十章神经系统遗传性疾病</w:t>
      </w:r>
    </w:p>
    <w:p>
      <w:pPr>
        <w:spacing w:line="269" w:lineRule="auto"/>
        <w:rPr>
          <w:rFonts w:ascii="Arial"/>
          <w:sz w:val="21"/>
        </w:rPr>
      </w:pPr>
      <w:r/>
    </w:p>
    <w:p>
      <w:pPr>
        <w:ind w:left="1040" w:right="111"/>
        <w:spacing w:before="68" w:line="264" w:lineRule="auto"/>
        <w:rPr>
          <w:rFonts w:ascii="SimSun" w:hAnsi="SimSun" w:eastAsia="SimSun" w:cs="SimSun"/>
          <w:sz w:val="21"/>
          <w:szCs w:val="21"/>
        </w:rPr>
      </w:pPr>
      <w:r>
        <w:rPr>
          <w:rFonts w:ascii="SimSun" w:hAnsi="SimSun" w:eastAsia="SimSun" w:cs="SimSun"/>
          <w:sz w:val="21"/>
          <w:szCs w:val="21"/>
          <w:spacing w:val="-13"/>
        </w:rPr>
        <w:t>制失调或成熟失当的结果。</w:t>
      </w:r>
      <w:r>
        <w:rPr>
          <w:rFonts w:ascii="SimSun" w:hAnsi="SimSun" w:eastAsia="SimSun" w:cs="SimSun"/>
          <w:sz w:val="21"/>
          <w:szCs w:val="21"/>
          <w:spacing w:val="35"/>
        </w:rPr>
        <w:t xml:space="preserve"> </w:t>
      </w:r>
      <w:r>
        <w:rPr>
          <w:rFonts w:ascii="SimSun" w:hAnsi="SimSun" w:eastAsia="SimSun" w:cs="SimSun"/>
          <w:sz w:val="21"/>
          <w:szCs w:val="21"/>
          <w:spacing w:val="-13"/>
        </w:rPr>
        <w:t>一项对患者的受累和正常组织样本全基因组测序研究</w:t>
      </w:r>
      <w:r>
        <w:rPr>
          <w:rFonts w:ascii="SimSun" w:hAnsi="SimSun" w:eastAsia="SimSun" w:cs="SimSun"/>
          <w:sz w:val="21"/>
          <w:szCs w:val="21"/>
          <w:spacing w:val="-14"/>
        </w:rPr>
        <w:t>发现，本病可能由</w:t>
      </w:r>
      <w:r>
        <w:rPr>
          <w:rFonts w:ascii="SimSun" w:hAnsi="SimSun" w:eastAsia="SimSun" w:cs="SimSun"/>
          <w:sz w:val="21"/>
          <w:szCs w:val="21"/>
        </w:rPr>
        <w:t xml:space="preserve"> </w:t>
      </w:r>
      <w:r>
        <w:rPr>
          <w:rFonts w:ascii="SimSun" w:hAnsi="SimSun" w:eastAsia="SimSun" w:cs="SimSun"/>
          <w:sz w:val="21"/>
          <w:szCs w:val="21"/>
          <w:spacing w:val="-11"/>
        </w:rPr>
        <w:t>于GNAQ</w:t>
      </w:r>
      <w:r>
        <w:rPr>
          <w:rFonts w:ascii="SimSun" w:hAnsi="SimSun" w:eastAsia="SimSun" w:cs="SimSun"/>
          <w:sz w:val="21"/>
          <w:szCs w:val="21"/>
          <w:spacing w:val="67"/>
        </w:rPr>
        <w:t xml:space="preserve"> </w:t>
      </w:r>
      <w:r>
        <w:rPr>
          <w:rFonts w:ascii="SimSun" w:hAnsi="SimSun" w:eastAsia="SimSun" w:cs="SimSun"/>
          <w:sz w:val="21"/>
          <w:szCs w:val="21"/>
          <w:spacing w:val="-11"/>
        </w:rPr>
        <w:t>基因体细胞嵌合突变导致，其累及部位取决于受累胚胎发育的阶段。</w:t>
      </w:r>
    </w:p>
    <w:p>
      <w:pPr>
        <w:ind w:left="1327"/>
        <w:spacing w:before="47" w:line="222" w:lineRule="auto"/>
        <w:rPr>
          <w:rFonts w:ascii="SimHei" w:hAnsi="SimHei" w:eastAsia="SimHei" w:cs="SimHei"/>
          <w:sz w:val="21"/>
          <w:szCs w:val="21"/>
        </w:rPr>
      </w:pPr>
      <w:r>
        <w:rPr>
          <w:rFonts w:ascii="SimHei" w:hAnsi="SimHei" w:eastAsia="SimHei" w:cs="SimHei"/>
          <w:sz w:val="21"/>
          <w:szCs w:val="21"/>
          <w:b/>
          <w:bCs/>
          <w:color w:val="25B9E7"/>
          <w:spacing w:val="-13"/>
        </w:rPr>
        <w:t>【病理】</w:t>
      </w:r>
    </w:p>
    <w:p>
      <w:pPr>
        <w:ind w:left="1040" w:firstLine="389"/>
        <w:spacing w:before="58" w:line="267" w:lineRule="auto"/>
        <w:jc w:val="both"/>
        <w:rPr>
          <w:rFonts w:ascii="SimSun" w:hAnsi="SimSun" w:eastAsia="SimSun" w:cs="SimSun"/>
          <w:sz w:val="21"/>
          <w:szCs w:val="21"/>
        </w:rPr>
      </w:pPr>
      <w:r>
        <w:rPr>
          <w:rFonts w:ascii="SimSun" w:hAnsi="SimSun" w:eastAsia="SimSun" w:cs="SimSun"/>
          <w:sz w:val="21"/>
          <w:szCs w:val="21"/>
          <w:spacing w:val="-19"/>
        </w:rPr>
        <w:t>神经系统的主要病理改变是软脑膜血管瘤，好发于面部血管痣的同侧枕叶和顶叶，血管瘤充填在蛛</w:t>
      </w:r>
      <w:r>
        <w:rPr>
          <w:rFonts w:ascii="SimSun" w:hAnsi="SimSun" w:eastAsia="SimSun" w:cs="SimSun"/>
          <w:sz w:val="21"/>
          <w:szCs w:val="21"/>
          <w:spacing w:val="6"/>
        </w:rPr>
        <w:t xml:space="preserve">  </w:t>
      </w:r>
      <w:r>
        <w:rPr>
          <w:rFonts w:ascii="SimSun" w:hAnsi="SimSun" w:eastAsia="SimSun" w:cs="SimSun"/>
          <w:sz w:val="21"/>
          <w:szCs w:val="21"/>
          <w:spacing w:val="-20"/>
        </w:rPr>
        <w:t>网膜下腔内，软脑膜变厚，钙质沉积在血管壁</w:t>
      </w:r>
      <w:r>
        <w:rPr>
          <w:rFonts w:ascii="SimSun" w:hAnsi="SimSun" w:eastAsia="SimSun" w:cs="SimSun"/>
          <w:sz w:val="21"/>
          <w:szCs w:val="21"/>
          <w:spacing w:val="-21"/>
        </w:rPr>
        <w:t>、血管周围组织或神经元内，伴有相应部位的脑组织萎缩。</w:t>
      </w:r>
      <w:r>
        <w:rPr>
          <w:rFonts w:ascii="SimSun" w:hAnsi="SimSun" w:eastAsia="SimSun" w:cs="SimSun"/>
          <w:sz w:val="21"/>
          <w:szCs w:val="21"/>
        </w:rPr>
        <w:t xml:space="preserve"> </w:t>
      </w:r>
      <w:r>
        <w:rPr>
          <w:rFonts w:ascii="SimSun" w:hAnsi="SimSun" w:eastAsia="SimSun" w:cs="SimSun"/>
          <w:sz w:val="21"/>
          <w:szCs w:val="21"/>
          <w:spacing w:val="-20"/>
        </w:rPr>
        <w:t>镜下见神经细胞变性、胶质细胞增生和钙质沉积。皮肤改变为毛细血管扩张，并非真正</w:t>
      </w:r>
      <w:r>
        <w:rPr>
          <w:rFonts w:ascii="SimSun" w:hAnsi="SimSun" w:eastAsia="SimSun" w:cs="SimSun"/>
          <w:sz w:val="21"/>
          <w:szCs w:val="21"/>
          <w:spacing w:val="-21"/>
        </w:rPr>
        <w:t>的血管瘤。</w:t>
      </w:r>
    </w:p>
    <w:p>
      <w:pPr>
        <w:ind w:left="1327"/>
        <w:spacing w:before="66" w:line="222" w:lineRule="auto"/>
        <w:rPr>
          <w:rFonts w:ascii="SimHei" w:hAnsi="SimHei" w:eastAsia="SimHei" w:cs="SimHei"/>
          <w:sz w:val="21"/>
          <w:szCs w:val="21"/>
        </w:rPr>
      </w:pPr>
      <w:r>
        <w:rPr>
          <w:rFonts w:ascii="SimHei" w:hAnsi="SimHei" w:eastAsia="SimHei" w:cs="SimHei"/>
          <w:sz w:val="21"/>
          <w:szCs w:val="21"/>
          <w:b/>
          <w:bCs/>
          <w:color w:val="00ACD8"/>
          <w:spacing w:val="-16"/>
        </w:rPr>
        <w:t>【临床表现】</w:t>
      </w:r>
    </w:p>
    <w:p>
      <w:pPr>
        <w:ind w:left="1040" w:right="83" w:firstLine="389"/>
        <w:spacing w:before="50" w:line="269" w:lineRule="auto"/>
        <w:rPr>
          <w:rFonts w:ascii="SimSun" w:hAnsi="SimSun" w:eastAsia="SimSun" w:cs="SimSun"/>
          <w:sz w:val="21"/>
          <w:szCs w:val="21"/>
        </w:rPr>
      </w:pPr>
      <w:r>
        <w:rPr>
          <w:rFonts w:ascii="Times New Roman" w:hAnsi="Times New Roman" w:eastAsia="Times New Roman" w:cs="Times New Roman"/>
          <w:sz w:val="21"/>
          <w:szCs w:val="21"/>
          <w:b/>
          <w:bCs/>
          <w:spacing w:val="-4"/>
        </w:rPr>
        <w:t>1.</w:t>
      </w:r>
      <w:r>
        <w:rPr>
          <w:rFonts w:ascii="Times New Roman" w:hAnsi="Times New Roman" w:eastAsia="Times New Roman" w:cs="Times New Roman"/>
          <w:sz w:val="21"/>
          <w:szCs w:val="21"/>
          <w:spacing w:val="61"/>
          <w:w w:val="101"/>
        </w:rPr>
        <w:t xml:space="preserve"> </w:t>
      </w:r>
      <w:r>
        <w:rPr>
          <w:rFonts w:ascii="SimSun" w:hAnsi="SimSun" w:eastAsia="SimSun" w:cs="SimSun"/>
          <w:sz w:val="21"/>
          <w:szCs w:val="21"/>
          <w:b/>
          <w:bCs/>
          <w:spacing w:val="-4"/>
        </w:rPr>
        <w:t>皮肤改变</w:t>
      </w:r>
      <w:r>
        <w:rPr>
          <w:rFonts w:ascii="SimSun" w:hAnsi="SimSun" w:eastAsia="SimSun" w:cs="SimSun"/>
          <w:sz w:val="21"/>
          <w:szCs w:val="21"/>
          <w:spacing w:val="93"/>
        </w:rPr>
        <w:t xml:space="preserve"> </w:t>
      </w:r>
      <w:r>
        <w:rPr>
          <w:rFonts w:ascii="SimSun" w:hAnsi="SimSun" w:eastAsia="SimSun" w:cs="SimSun"/>
          <w:sz w:val="21"/>
          <w:szCs w:val="21"/>
          <w:spacing w:val="-4"/>
        </w:rPr>
        <w:t>出生时即可见到红葡萄酒色扁平血管痣，多沿三叉神经第</w:t>
      </w:r>
      <w:r>
        <w:rPr>
          <w:rFonts w:ascii="Times New Roman" w:hAnsi="Times New Roman" w:eastAsia="Times New Roman" w:cs="Times New Roman"/>
          <w:sz w:val="21"/>
          <w:szCs w:val="21"/>
          <w:spacing w:val="-4"/>
        </w:rPr>
        <w:t>I</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4"/>
        </w:rPr>
        <w:t>支范围分布(图20-</w:t>
      </w:r>
      <w:r>
        <w:rPr>
          <w:rFonts w:ascii="SimSun" w:hAnsi="SimSun" w:eastAsia="SimSun" w:cs="SimSun"/>
          <w:sz w:val="21"/>
          <w:szCs w:val="21"/>
        </w:rPr>
        <w:t xml:space="preserve"> </w:t>
      </w:r>
      <w:r>
        <w:rPr>
          <w:rFonts w:ascii="SimSun" w:hAnsi="SimSun" w:eastAsia="SimSun" w:cs="SimSun"/>
          <w:sz w:val="21"/>
          <w:szCs w:val="21"/>
          <w:spacing w:val="-16"/>
        </w:rPr>
        <w:t>6),也可累及第Ⅱ、Ⅲ支，严重者可蔓延至颈部、躯干和对侧面部，少数可见于口腔黏膜。血管痣边缘</w:t>
      </w:r>
      <w:r>
        <w:rPr>
          <w:rFonts w:ascii="SimSun" w:hAnsi="SimSun" w:eastAsia="SimSun" w:cs="SimSun"/>
          <w:sz w:val="21"/>
          <w:szCs w:val="21"/>
          <w:spacing w:val="8"/>
        </w:rPr>
        <w:t xml:space="preserve"> </w:t>
      </w:r>
      <w:r>
        <w:rPr>
          <w:rFonts w:ascii="SimSun" w:hAnsi="SimSun" w:eastAsia="SimSun" w:cs="SimSun"/>
          <w:sz w:val="21"/>
          <w:szCs w:val="21"/>
          <w:spacing w:val="-18"/>
        </w:rPr>
        <w:t>清楚，略隆起，压之不褪色。血管痣累及上睑和前额时，常伴有青光眼和皮损同侧</w:t>
      </w:r>
      <w:r>
        <w:rPr>
          <w:rFonts w:ascii="SimSun" w:hAnsi="SimSun" w:eastAsia="SimSun" w:cs="SimSun"/>
          <w:sz w:val="21"/>
          <w:szCs w:val="21"/>
          <w:spacing w:val="-19"/>
        </w:rPr>
        <w:t>的脑组织受累，仅累</w:t>
      </w:r>
      <w:r>
        <w:rPr>
          <w:rFonts w:ascii="SimSun" w:hAnsi="SimSun" w:eastAsia="SimSun" w:cs="SimSun"/>
          <w:sz w:val="21"/>
          <w:szCs w:val="21"/>
        </w:rPr>
        <w:t xml:space="preserve"> </w:t>
      </w:r>
      <w:r>
        <w:rPr>
          <w:rFonts w:ascii="SimSun" w:hAnsi="SimSun" w:eastAsia="SimSun" w:cs="SimSun"/>
          <w:sz w:val="21"/>
          <w:szCs w:val="21"/>
          <w:spacing w:val="-10"/>
        </w:rPr>
        <w:t>及三叉神经第Ⅱ、Ⅲ支者很少出现神经系统症状。皮肤血管的异常丰富可以促进结缔组织和骨的过</w:t>
      </w:r>
      <w:r>
        <w:rPr>
          <w:rFonts w:ascii="SimSun" w:hAnsi="SimSun" w:eastAsia="SimSun" w:cs="SimSun"/>
          <w:sz w:val="21"/>
          <w:szCs w:val="21"/>
          <w:spacing w:val="16"/>
        </w:rPr>
        <w:t xml:space="preserve"> </w:t>
      </w:r>
      <w:r>
        <w:rPr>
          <w:rFonts w:ascii="SimSun" w:hAnsi="SimSun" w:eastAsia="SimSun" w:cs="SimSun"/>
          <w:sz w:val="21"/>
          <w:szCs w:val="21"/>
          <w:spacing w:val="-17"/>
        </w:rPr>
        <w:t>度生长，出现面部畸形和脊柱侧凸。</w:t>
      </w:r>
    </w:p>
    <w:p>
      <w:pPr>
        <w:ind w:left="1040" w:right="97" w:firstLine="389"/>
        <w:spacing w:before="68" w:line="252" w:lineRule="auto"/>
        <w:rPr>
          <w:rFonts w:ascii="SimSun" w:hAnsi="SimSun" w:eastAsia="SimSun" w:cs="SimSun"/>
          <w:sz w:val="21"/>
          <w:szCs w:val="21"/>
        </w:rPr>
      </w:pPr>
      <w:r>
        <w:rPr>
          <w:rFonts w:ascii="Times New Roman" w:hAnsi="Times New Roman" w:eastAsia="Times New Roman" w:cs="Times New Roman"/>
          <w:sz w:val="21"/>
          <w:szCs w:val="21"/>
          <w:b/>
          <w:bCs/>
          <w:spacing w:val="-5"/>
        </w:rPr>
        <w:t>2.</w:t>
      </w:r>
      <w:r>
        <w:rPr>
          <w:rFonts w:ascii="Times New Roman" w:hAnsi="Times New Roman" w:eastAsia="Times New Roman" w:cs="Times New Roman"/>
          <w:sz w:val="21"/>
          <w:szCs w:val="21"/>
          <w:spacing w:val="59"/>
          <w:w w:val="101"/>
        </w:rPr>
        <w:t xml:space="preserve"> </w:t>
      </w:r>
      <w:r>
        <w:rPr>
          <w:rFonts w:ascii="SimSun" w:hAnsi="SimSun" w:eastAsia="SimSun" w:cs="SimSun"/>
          <w:sz w:val="21"/>
          <w:szCs w:val="21"/>
          <w:b/>
          <w:bCs/>
          <w:spacing w:val="-5"/>
        </w:rPr>
        <w:t>眼部症状</w:t>
      </w:r>
      <w:r>
        <w:rPr>
          <w:rFonts w:ascii="SimSun" w:hAnsi="SimSun" w:eastAsia="SimSun" w:cs="SimSun"/>
          <w:sz w:val="21"/>
          <w:szCs w:val="21"/>
          <w:spacing w:val="63"/>
        </w:rPr>
        <w:t xml:space="preserve"> </w:t>
      </w:r>
      <w:r>
        <w:rPr>
          <w:rFonts w:ascii="SimSun" w:hAnsi="SimSun" w:eastAsia="SimSun" w:cs="SimSun"/>
          <w:sz w:val="21"/>
          <w:szCs w:val="21"/>
          <w:spacing w:val="-5"/>
        </w:rPr>
        <w:t>可出现突眼和青光眼，有时伴有脉络膜血管瘤。当枕叶受累时患者出现同向性</w:t>
      </w:r>
      <w:r>
        <w:rPr>
          <w:rFonts w:ascii="SimSun" w:hAnsi="SimSun" w:eastAsia="SimSun" w:cs="SimSun"/>
          <w:sz w:val="21"/>
          <w:szCs w:val="21"/>
        </w:rPr>
        <w:t xml:space="preserve"> </w:t>
      </w:r>
      <w:r>
        <w:rPr>
          <w:rFonts w:ascii="SimSun" w:hAnsi="SimSun" w:eastAsia="SimSun" w:cs="SimSun"/>
          <w:sz w:val="21"/>
          <w:szCs w:val="21"/>
          <w:spacing w:val="-9"/>
        </w:rPr>
        <w:t>偏盲。</w:t>
      </w:r>
    </w:p>
    <w:p>
      <w:pPr>
        <w:ind w:left="1040" w:right="61" w:firstLine="389"/>
        <w:spacing w:before="68" w:line="261" w:lineRule="auto"/>
        <w:rPr>
          <w:rFonts w:ascii="SimSun" w:hAnsi="SimSun" w:eastAsia="SimSun" w:cs="SimSun"/>
          <w:sz w:val="21"/>
          <w:szCs w:val="21"/>
        </w:rPr>
      </w:pPr>
      <w:r>
        <w:rPr>
          <w:rFonts w:ascii="Times New Roman" w:hAnsi="Times New Roman" w:eastAsia="Times New Roman" w:cs="Times New Roman"/>
          <w:sz w:val="21"/>
          <w:szCs w:val="21"/>
          <w:b/>
          <w:bCs/>
          <w:spacing w:val="-10"/>
        </w:rPr>
        <w:t>3.</w:t>
      </w:r>
      <w:r>
        <w:rPr>
          <w:rFonts w:ascii="Times New Roman" w:hAnsi="Times New Roman" w:eastAsia="Times New Roman" w:cs="Times New Roman"/>
          <w:sz w:val="21"/>
          <w:szCs w:val="21"/>
          <w:spacing w:val="11"/>
        </w:rPr>
        <w:t xml:space="preserve">  </w:t>
      </w:r>
      <w:r>
        <w:rPr>
          <w:rFonts w:ascii="SimSun" w:hAnsi="SimSun" w:eastAsia="SimSun" w:cs="SimSun"/>
          <w:sz w:val="21"/>
          <w:szCs w:val="21"/>
          <w:b/>
          <w:bCs/>
          <w:spacing w:val="-10"/>
        </w:rPr>
        <w:t>神经系统症状</w:t>
      </w:r>
      <w:r>
        <w:rPr>
          <w:rFonts w:ascii="SimSun" w:hAnsi="SimSun" w:eastAsia="SimSun" w:cs="SimSun"/>
          <w:sz w:val="21"/>
          <w:szCs w:val="21"/>
          <w:spacing w:val="80"/>
        </w:rPr>
        <w:t xml:space="preserve"> </w:t>
      </w:r>
      <w:r>
        <w:rPr>
          <w:rFonts w:ascii="SimSun" w:hAnsi="SimSun" w:eastAsia="SimSun" w:cs="SimSun"/>
          <w:sz w:val="21"/>
          <w:szCs w:val="21"/>
          <w:spacing w:val="-10"/>
        </w:rPr>
        <w:t>主要表现为癫痫发作，多为血管痣对侧肢体局限性抽搐，也可见全身大发</w:t>
      </w:r>
      <w:r>
        <w:rPr>
          <w:rFonts w:ascii="SimSun" w:hAnsi="SimSun" w:eastAsia="SimSun" w:cs="SimSun"/>
          <w:sz w:val="21"/>
          <w:szCs w:val="21"/>
          <w:spacing w:val="-11"/>
        </w:rPr>
        <w:t>作</w:t>
      </w:r>
      <w:r>
        <w:rPr>
          <w:rFonts w:ascii="SimSun" w:hAnsi="SimSun" w:eastAsia="SimSun" w:cs="SimSun"/>
          <w:sz w:val="21"/>
          <w:szCs w:val="21"/>
        </w:rPr>
        <w:t xml:space="preserve"> </w:t>
      </w:r>
      <w:r>
        <w:rPr>
          <w:rFonts w:ascii="SimSun" w:hAnsi="SimSun" w:eastAsia="SimSun" w:cs="SimSun"/>
          <w:sz w:val="21"/>
          <w:szCs w:val="21"/>
          <w:spacing w:val="-14"/>
        </w:rPr>
        <w:t>和复杂部分性发作，抗癫痫药物往往无效。同时也可伴有血管痣对侧偏瘫、偏盲、偏侧感觉</w:t>
      </w:r>
      <w:r>
        <w:rPr>
          <w:rFonts w:ascii="SimSun" w:hAnsi="SimSun" w:eastAsia="SimSun" w:cs="SimSun"/>
          <w:sz w:val="21"/>
          <w:szCs w:val="21"/>
          <w:spacing w:val="-15"/>
        </w:rPr>
        <w:t>障碍以及</w:t>
      </w:r>
      <w:r>
        <w:rPr>
          <w:rFonts w:ascii="SimSun" w:hAnsi="SimSun" w:eastAsia="SimSun" w:cs="SimSun"/>
          <w:sz w:val="21"/>
          <w:szCs w:val="21"/>
        </w:rPr>
        <w:t xml:space="preserve"> </w:t>
      </w:r>
      <w:r>
        <w:rPr>
          <w:rFonts w:ascii="SimSun" w:hAnsi="SimSun" w:eastAsia="SimSun" w:cs="SimSun"/>
          <w:sz w:val="21"/>
          <w:szCs w:val="21"/>
          <w:spacing w:val="-14"/>
        </w:rPr>
        <w:t>偏侧肢体的萎缩。可有智能障碍、行为异常和语言障碍。</w:t>
      </w:r>
    </w:p>
    <w:p>
      <w:pPr>
        <w:ind w:left="1327"/>
        <w:spacing w:before="89" w:line="222" w:lineRule="auto"/>
        <w:rPr>
          <w:rFonts w:ascii="SimHei" w:hAnsi="SimHei" w:eastAsia="SimHei" w:cs="SimHei"/>
          <w:sz w:val="21"/>
          <w:szCs w:val="21"/>
        </w:rPr>
      </w:pPr>
      <w:r>
        <w:rPr>
          <w:rFonts w:ascii="SimHei" w:hAnsi="SimHei" w:eastAsia="SimHei" w:cs="SimHei"/>
          <w:sz w:val="21"/>
          <w:szCs w:val="21"/>
          <w:b/>
          <w:bCs/>
          <w:color w:val="00AEDA"/>
          <w:spacing w:val="-16"/>
        </w:rPr>
        <w:t>【辅助检查】</w:t>
      </w:r>
    </w:p>
    <w:p>
      <w:pPr>
        <w:ind w:left="1429"/>
        <w:spacing w:before="69" w:line="219" w:lineRule="auto"/>
        <w:rPr>
          <w:rFonts w:ascii="SimSun" w:hAnsi="SimSun" w:eastAsia="SimSun" w:cs="SimSun"/>
          <w:sz w:val="21"/>
          <w:szCs w:val="21"/>
        </w:rPr>
      </w:pPr>
      <w:r>
        <w:rPr>
          <w:rFonts w:ascii="SimSun" w:hAnsi="SimSun" w:eastAsia="SimSun" w:cs="SimSun"/>
          <w:sz w:val="21"/>
          <w:szCs w:val="21"/>
          <w:spacing w:val="-7"/>
        </w:rPr>
        <w:t>1.</w:t>
      </w:r>
      <w:r>
        <w:rPr>
          <w:rFonts w:ascii="SimSun" w:hAnsi="SimSun" w:eastAsia="SimSun" w:cs="SimSun"/>
          <w:sz w:val="21"/>
          <w:szCs w:val="21"/>
          <w:spacing w:val="-32"/>
        </w:rPr>
        <w:t xml:space="preserve"> </w:t>
      </w:r>
      <w:r>
        <w:rPr>
          <w:rFonts w:ascii="SimSun" w:hAnsi="SimSun" w:eastAsia="SimSun" w:cs="SimSun"/>
          <w:sz w:val="21"/>
          <w:szCs w:val="21"/>
          <w:spacing w:val="-7"/>
        </w:rPr>
        <w:t>影像学检查诊断首选应用钆对比剂的头颅MRI</w:t>
      </w:r>
      <w:r>
        <w:rPr>
          <w:rFonts w:ascii="SimSun" w:hAnsi="SimSun" w:eastAsia="SimSun" w:cs="SimSun"/>
          <w:sz w:val="21"/>
          <w:szCs w:val="21"/>
          <w:spacing w:val="-18"/>
        </w:rPr>
        <w:t xml:space="preserve"> </w:t>
      </w:r>
      <w:r>
        <w:rPr>
          <w:rFonts w:ascii="SimSun" w:hAnsi="SimSun" w:eastAsia="SimSun" w:cs="SimSun"/>
          <w:sz w:val="21"/>
          <w:szCs w:val="21"/>
          <w:spacing w:val="-7"/>
        </w:rPr>
        <w:t>检查。</w:t>
      </w:r>
    </w:p>
    <w:p>
      <w:pPr>
        <w:ind w:left="1429"/>
        <w:spacing w:before="63" w:line="219" w:lineRule="auto"/>
        <w:rPr>
          <w:rFonts w:ascii="SimSun" w:hAnsi="SimSun" w:eastAsia="SimSun" w:cs="SimSun"/>
          <w:sz w:val="21"/>
          <w:szCs w:val="21"/>
        </w:rPr>
      </w:pPr>
      <w:r>
        <w:rPr>
          <w:rFonts w:ascii="SimSun" w:hAnsi="SimSun" w:eastAsia="SimSun" w:cs="SimSun"/>
          <w:sz w:val="21"/>
          <w:szCs w:val="21"/>
          <w:spacing w:val="-5"/>
        </w:rPr>
        <w:t>(1)2岁以后颅骨X</w:t>
      </w:r>
      <w:r>
        <w:rPr>
          <w:rFonts w:ascii="SimSun" w:hAnsi="SimSun" w:eastAsia="SimSun" w:cs="SimSun"/>
          <w:sz w:val="21"/>
          <w:szCs w:val="21"/>
          <w:spacing w:val="-15"/>
        </w:rPr>
        <w:t xml:space="preserve"> </w:t>
      </w:r>
      <w:r>
        <w:rPr>
          <w:rFonts w:ascii="SimSun" w:hAnsi="SimSun" w:eastAsia="SimSun" w:cs="SimSun"/>
          <w:sz w:val="21"/>
          <w:szCs w:val="21"/>
          <w:spacing w:val="-5"/>
        </w:rPr>
        <w:t>线平片可以显示颅内与脑回外形一致的特征性双轨状</w:t>
      </w:r>
      <w:r>
        <w:rPr>
          <w:rFonts w:ascii="SimSun" w:hAnsi="SimSun" w:eastAsia="SimSun" w:cs="SimSun"/>
          <w:sz w:val="21"/>
          <w:szCs w:val="21"/>
          <w:spacing w:val="-6"/>
        </w:rPr>
        <w:t>钙化灶。</w:t>
      </w:r>
    </w:p>
    <w:p>
      <w:pPr>
        <w:ind w:left="1429"/>
        <w:spacing w:before="79" w:line="219" w:lineRule="auto"/>
        <w:rPr>
          <w:rFonts w:ascii="SimSun" w:hAnsi="SimSun" w:eastAsia="SimSun" w:cs="SimSun"/>
          <w:sz w:val="21"/>
          <w:szCs w:val="21"/>
        </w:rPr>
      </w:pPr>
      <w:r>
        <w:rPr>
          <w:rFonts w:ascii="SimSun" w:hAnsi="SimSun" w:eastAsia="SimSun" w:cs="SimSun"/>
          <w:sz w:val="21"/>
          <w:szCs w:val="21"/>
          <w:spacing w:val="-1"/>
        </w:rPr>
        <w:t>(2)头颅CT</w:t>
      </w:r>
      <w:r>
        <w:rPr>
          <w:rFonts w:ascii="SimSun" w:hAnsi="SimSun" w:eastAsia="SimSun" w:cs="SimSun"/>
          <w:sz w:val="21"/>
          <w:szCs w:val="21"/>
          <w:spacing w:val="-22"/>
        </w:rPr>
        <w:t xml:space="preserve"> </w:t>
      </w:r>
      <w:r>
        <w:rPr>
          <w:rFonts w:ascii="SimSun" w:hAnsi="SimSun" w:eastAsia="SimSun" w:cs="SimSun"/>
          <w:sz w:val="21"/>
          <w:szCs w:val="21"/>
          <w:spacing w:val="-1"/>
        </w:rPr>
        <w:t>扫描可见颅内钙化和单侧脑萎缩(图20-7)。</w:t>
      </w:r>
    </w:p>
    <w:p>
      <w:pPr>
        <w:spacing w:line="184" w:lineRule="exact"/>
        <w:rPr/>
      </w:pPr>
      <w:r/>
    </w:p>
    <w:p>
      <w:pPr>
        <w:sectPr>
          <w:pgSz w:w="11280" w:h="15880"/>
          <w:pgMar w:top="400" w:right="915" w:bottom="400" w:left="610" w:header="0" w:footer="0" w:gutter="0"/>
          <w:cols w:equalWidth="0" w:num="1">
            <w:col w:w="9755" w:space="0"/>
          </w:cols>
        </w:sectPr>
        <w:rPr/>
      </w:pPr>
    </w:p>
    <w:p>
      <w:pPr>
        <w:ind w:firstLine="1459"/>
        <w:spacing w:line="3780" w:lineRule="exact"/>
        <w:textAlignment w:val="center"/>
        <w:rPr/>
      </w:pPr>
      <w:r>
        <w:drawing>
          <wp:inline distT="0" distB="0" distL="0" distR="0">
            <wp:extent cx="2197117" cy="2400347"/>
            <wp:effectExtent l="0" t="0" r="0" b="0"/>
            <wp:docPr id="55" name="IM 55"/>
            <wp:cNvGraphicFramePr/>
            <a:graphic>
              <a:graphicData uri="http://schemas.openxmlformats.org/drawingml/2006/picture">
                <pic:pic>
                  <pic:nvPicPr>
                    <pic:cNvPr id="55" name="IM 55"/>
                    <pic:cNvPicPr/>
                  </pic:nvPicPr>
                  <pic:blipFill>
                    <a:blip r:embed="rId63"/>
                    <a:stretch>
                      <a:fillRect/>
                    </a:stretch>
                  </pic:blipFill>
                  <pic:spPr>
                    <a:xfrm rot="0">
                      <a:off x="0" y="0"/>
                      <a:ext cx="2197117" cy="2400347"/>
                    </a:xfrm>
                    <a:prstGeom prst="rect">
                      <a:avLst/>
                    </a:prstGeom>
                  </pic:spPr>
                </pic:pic>
              </a:graphicData>
            </a:graphic>
          </wp:inline>
        </w:drawing>
      </w:r>
    </w:p>
    <w:p>
      <w:pPr>
        <w:ind w:left="1429" w:right="770"/>
        <w:spacing w:before="137" w:line="212" w:lineRule="auto"/>
        <w:rPr>
          <w:rFonts w:ascii="SimHei" w:hAnsi="SimHei" w:eastAsia="SimHei" w:cs="SimHei"/>
          <w:sz w:val="21"/>
          <w:szCs w:val="21"/>
        </w:rPr>
      </w:pPr>
      <w:r>
        <w:rPr>
          <w:rFonts w:ascii="SimHei" w:hAnsi="SimHei" w:eastAsia="SimHei" w:cs="SimHei"/>
          <w:sz w:val="21"/>
          <w:szCs w:val="21"/>
          <w:color w:val="00A8DC"/>
          <w:spacing w:val="-14"/>
        </w:rPr>
        <w:t>图20-6</w:t>
      </w:r>
      <w:r>
        <w:rPr>
          <w:rFonts w:ascii="SimHei" w:hAnsi="SimHei" w:eastAsia="SimHei" w:cs="SimHei"/>
          <w:sz w:val="21"/>
          <w:szCs w:val="21"/>
          <w:color w:val="00A8DC"/>
          <w:spacing w:val="33"/>
        </w:rPr>
        <w:t xml:space="preserve"> </w:t>
      </w:r>
      <w:r>
        <w:rPr>
          <w:rFonts w:ascii="SimHei" w:hAnsi="SimHei" w:eastAsia="SimHei" w:cs="SimHei"/>
          <w:sz w:val="21"/>
          <w:szCs w:val="21"/>
          <w:spacing w:val="-14"/>
        </w:rPr>
        <w:t>沿三叉神经第</w:t>
      </w:r>
      <w:r>
        <w:rPr>
          <w:rFonts w:ascii="Times New Roman" w:hAnsi="Times New Roman" w:eastAsia="Times New Roman" w:cs="Times New Roman"/>
          <w:sz w:val="21"/>
          <w:szCs w:val="21"/>
          <w:spacing w:val="-14"/>
        </w:rPr>
        <w:t>I</w:t>
      </w:r>
      <w:r>
        <w:rPr>
          <w:rFonts w:ascii="Times New Roman" w:hAnsi="Times New Roman" w:eastAsia="Times New Roman" w:cs="Times New Roman"/>
          <w:sz w:val="21"/>
          <w:szCs w:val="21"/>
          <w:spacing w:val="23"/>
          <w:w w:val="101"/>
        </w:rPr>
        <w:t xml:space="preserve"> </w:t>
      </w:r>
      <w:r>
        <w:rPr>
          <w:rFonts w:ascii="SimHei" w:hAnsi="SimHei" w:eastAsia="SimHei" w:cs="SimHei"/>
          <w:sz w:val="21"/>
          <w:szCs w:val="21"/>
          <w:spacing w:val="-14"/>
        </w:rPr>
        <w:t>支范围分布的头</w:t>
      </w:r>
      <w:r>
        <w:rPr>
          <w:rFonts w:ascii="SimHei" w:hAnsi="SimHei" w:eastAsia="SimHei" w:cs="SimHei"/>
          <w:sz w:val="21"/>
          <w:szCs w:val="21"/>
        </w:rPr>
        <w:t xml:space="preserve"> </w:t>
      </w:r>
      <w:r>
        <w:rPr>
          <w:rFonts w:ascii="SimHei" w:hAnsi="SimHei" w:eastAsia="SimHei" w:cs="SimHei"/>
          <w:sz w:val="21"/>
          <w:szCs w:val="21"/>
          <w:spacing w:val="-17"/>
          <w:w w:val="95"/>
        </w:rPr>
        <w:t>面部扁平血管痣</w:t>
      </w:r>
    </w:p>
    <w:p>
      <w:pPr>
        <w:spacing w:line="14" w:lineRule="auto"/>
        <w:rPr>
          <w:rFonts w:ascii="Arial"/>
          <w:sz w:val="2"/>
        </w:rPr>
      </w:pPr>
      <w:r>
        <w:rPr>
          <w:rFonts w:ascii="Arial" w:hAnsi="Arial" w:eastAsia="Arial" w:cs="Arial"/>
          <w:sz w:val="2"/>
          <w:szCs w:val="2"/>
        </w:rPr>
        <w:br w:type="column"/>
      </w:r>
    </w:p>
    <w:p>
      <w:pPr>
        <w:ind w:firstLine="50"/>
        <w:spacing w:line="3778" w:lineRule="exact"/>
        <w:textAlignment w:val="center"/>
        <w:rPr/>
      </w:pPr>
      <w:r>
        <w:drawing>
          <wp:inline distT="0" distB="0" distL="0" distR="0">
            <wp:extent cx="2254205" cy="2399471"/>
            <wp:effectExtent l="0" t="0" r="0" b="0"/>
            <wp:docPr id="56" name="IM 56"/>
            <wp:cNvGraphicFramePr/>
            <a:graphic>
              <a:graphicData uri="http://schemas.openxmlformats.org/drawingml/2006/picture">
                <pic:pic>
                  <pic:nvPicPr>
                    <pic:cNvPr id="56" name="IM 56"/>
                    <pic:cNvPicPr/>
                  </pic:nvPicPr>
                  <pic:blipFill>
                    <a:blip r:embed="rId64"/>
                    <a:stretch>
                      <a:fillRect/>
                    </a:stretch>
                  </pic:blipFill>
                  <pic:spPr>
                    <a:xfrm rot="0">
                      <a:off x="0" y="0"/>
                      <a:ext cx="2254205" cy="2399471"/>
                    </a:xfrm>
                    <a:prstGeom prst="rect">
                      <a:avLst/>
                    </a:prstGeom>
                  </pic:spPr>
                </pic:pic>
              </a:graphicData>
            </a:graphic>
          </wp:inline>
        </w:drawing>
      </w:r>
    </w:p>
    <w:p>
      <w:pPr>
        <w:ind w:right="400"/>
        <w:spacing w:before="138" w:line="212" w:lineRule="auto"/>
        <w:rPr>
          <w:rFonts w:ascii="SimHei" w:hAnsi="SimHei" w:eastAsia="SimHei" w:cs="SimHei"/>
          <w:sz w:val="21"/>
          <w:szCs w:val="21"/>
        </w:rPr>
      </w:pPr>
      <w:r>
        <w:rPr>
          <w:rFonts w:ascii="SimHei" w:hAnsi="SimHei" w:eastAsia="SimHei" w:cs="SimHei"/>
          <w:sz w:val="21"/>
          <w:szCs w:val="21"/>
          <w:color w:val="19BCE5"/>
          <w:spacing w:val="-15"/>
        </w:rPr>
        <w:t>图20-7</w:t>
      </w:r>
      <w:r>
        <w:rPr>
          <w:rFonts w:ascii="SimHei" w:hAnsi="SimHei" w:eastAsia="SimHei" w:cs="SimHei"/>
          <w:sz w:val="21"/>
          <w:szCs w:val="21"/>
          <w:color w:val="19BCE5"/>
          <w:spacing w:val="5"/>
        </w:rPr>
        <w:t xml:space="preserve"> </w:t>
      </w:r>
      <w:r>
        <w:rPr>
          <w:rFonts w:ascii="SimHei" w:hAnsi="SimHei" w:eastAsia="SimHei" w:cs="SimHei"/>
          <w:sz w:val="21"/>
          <w:szCs w:val="21"/>
          <w:spacing w:val="-15"/>
        </w:rPr>
        <w:t>头颅</w:t>
      </w:r>
      <w:r>
        <w:rPr>
          <w:rFonts w:ascii="Times New Roman" w:hAnsi="Times New Roman" w:eastAsia="Times New Roman" w:cs="Times New Roman"/>
          <w:sz w:val="21"/>
          <w:szCs w:val="21"/>
          <w:spacing w:val="-15"/>
        </w:rPr>
        <w:t>CT</w:t>
      </w:r>
      <w:r>
        <w:rPr>
          <w:rFonts w:ascii="Times New Roman" w:hAnsi="Times New Roman" w:eastAsia="Times New Roman" w:cs="Times New Roman"/>
          <w:sz w:val="21"/>
          <w:szCs w:val="21"/>
          <w:spacing w:val="-13"/>
        </w:rPr>
        <w:t xml:space="preserve"> </w:t>
      </w:r>
      <w:r>
        <w:rPr>
          <w:rFonts w:ascii="SimHei" w:hAnsi="SimHei" w:eastAsia="SimHei" w:cs="SimHei"/>
          <w:sz w:val="21"/>
          <w:szCs w:val="21"/>
          <w:spacing w:val="-15"/>
        </w:rPr>
        <w:t>显示位于头面部血管痣同侧</w:t>
      </w:r>
      <w:r>
        <w:rPr>
          <w:rFonts w:ascii="SimHei" w:hAnsi="SimHei" w:eastAsia="SimHei" w:cs="SimHei"/>
          <w:sz w:val="21"/>
          <w:szCs w:val="21"/>
        </w:rPr>
        <w:t xml:space="preserve"> </w:t>
      </w:r>
      <w:r>
        <w:rPr>
          <w:rFonts w:ascii="SimHei" w:hAnsi="SimHei" w:eastAsia="SimHei" w:cs="SimHei"/>
          <w:sz w:val="21"/>
          <w:szCs w:val="21"/>
          <w:spacing w:val="-16"/>
        </w:rPr>
        <w:t>的颅内钙化和脑萎缩(与图20-6为同一病例)</w:t>
      </w:r>
    </w:p>
    <w:p>
      <w:pPr>
        <w:sectPr>
          <w:type w:val="continuous"/>
          <w:pgSz w:w="11280" w:h="15880"/>
          <w:pgMar w:top="400" w:right="915" w:bottom="400" w:left="610" w:header="0" w:footer="0" w:gutter="0"/>
          <w:cols w:equalWidth="0" w:num="2">
            <w:col w:w="5580" w:space="100"/>
            <w:col w:w="4076" w:space="0"/>
          </w:cols>
        </w:sectPr>
        <w:rPr/>
      </w:pPr>
    </w:p>
    <w:p>
      <w:pPr>
        <w:ind w:left="1429"/>
        <w:spacing w:before="307" w:line="219" w:lineRule="auto"/>
        <w:rPr>
          <w:rFonts w:ascii="SimSun" w:hAnsi="SimSun" w:eastAsia="SimSun" w:cs="SimSun"/>
          <w:sz w:val="21"/>
          <w:szCs w:val="21"/>
        </w:rPr>
      </w:pPr>
      <w:r>
        <w:rPr>
          <w:rFonts w:ascii="SimSun" w:hAnsi="SimSun" w:eastAsia="SimSun" w:cs="SimSun"/>
          <w:sz w:val="21"/>
          <w:szCs w:val="21"/>
          <w:spacing w:val="-10"/>
        </w:rPr>
        <w:t>(3)头颅MRI</w:t>
      </w:r>
      <w:r>
        <w:rPr>
          <w:rFonts w:ascii="SimSun" w:hAnsi="SimSun" w:eastAsia="SimSun" w:cs="SimSun"/>
          <w:sz w:val="21"/>
          <w:szCs w:val="21"/>
          <w:spacing w:val="-25"/>
        </w:rPr>
        <w:t xml:space="preserve"> </w:t>
      </w:r>
      <w:r>
        <w:rPr>
          <w:rFonts w:ascii="SimSun" w:hAnsi="SimSun" w:eastAsia="SimSun" w:cs="SimSun"/>
          <w:sz w:val="21"/>
          <w:szCs w:val="21"/>
          <w:spacing w:val="-10"/>
        </w:rPr>
        <w:t>可以发现皮质萎缩、软脑膜血管瘤、静脉窦闭塞和脉络膜静脉扩张。</w:t>
      </w:r>
    </w:p>
    <w:p>
      <w:pPr>
        <w:ind w:left="1429"/>
        <w:spacing w:before="71" w:line="219" w:lineRule="auto"/>
        <w:rPr>
          <w:rFonts w:ascii="SimSun" w:hAnsi="SimSun" w:eastAsia="SimSun" w:cs="SimSun"/>
          <w:sz w:val="21"/>
          <w:szCs w:val="21"/>
        </w:rPr>
      </w:pPr>
      <w:r>
        <w:rPr>
          <w:rFonts w:ascii="SimSun" w:hAnsi="SimSun" w:eastAsia="SimSun" w:cs="SimSun"/>
          <w:sz w:val="21"/>
          <w:szCs w:val="21"/>
          <w:spacing w:val="-12"/>
        </w:rPr>
        <w:t>(4)DSA</w:t>
      </w:r>
      <w:r>
        <w:rPr>
          <w:rFonts w:ascii="SimSun" w:hAnsi="SimSun" w:eastAsia="SimSun" w:cs="SimSun"/>
          <w:sz w:val="21"/>
          <w:szCs w:val="21"/>
          <w:spacing w:val="96"/>
        </w:rPr>
        <w:t xml:space="preserve"> </w:t>
      </w:r>
      <w:r>
        <w:rPr>
          <w:rFonts w:ascii="SimSun" w:hAnsi="SimSun" w:eastAsia="SimSun" w:cs="SimSun"/>
          <w:sz w:val="21"/>
          <w:szCs w:val="21"/>
          <w:spacing w:val="-12"/>
        </w:rPr>
        <w:t>可见皮质浅静脉缺乏、静脉窦充盈缺损和异常扭曲的静脉。</w:t>
      </w:r>
    </w:p>
    <w:p>
      <w:pPr>
        <w:ind w:left="1429"/>
        <w:spacing w:before="73" w:line="219" w:lineRule="auto"/>
        <w:rPr>
          <w:rFonts w:ascii="SimSun" w:hAnsi="SimSun" w:eastAsia="SimSun" w:cs="SimSun"/>
          <w:sz w:val="21"/>
          <w:szCs w:val="21"/>
        </w:rPr>
      </w:pPr>
      <w:r>
        <w:rPr>
          <w:rFonts w:ascii="SimSun" w:hAnsi="SimSun" w:eastAsia="SimSun" w:cs="SimSun"/>
          <w:sz w:val="21"/>
          <w:szCs w:val="21"/>
          <w:spacing w:val="-13"/>
        </w:rPr>
        <w:t>(5)SPECT</w:t>
      </w:r>
      <w:r>
        <w:rPr>
          <w:rFonts w:ascii="SimSun" w:hAnsi="SimSun" w:eastAsia="SimSun" w:cs="SimSun"/>
          <w:sz w:val="21"/>
          <w:szCs w:val="21"/>
          <w:spacing w:val="77"/>
        </w:rPr>
        <w:t xml:space="preserve"> </w:t>
      </w:r>
      <w:r>
        <w:rPr>
          <w:rFonts w:ascii="SimSun" w:hAnsi="SimSun" w:eastAsia="SimSun" w:cs="SimSun"/>
          <w:sz w:val="21"/>
          <w:szCs w:val="21"/>
          <w:spacing w:val="-13"/>
        </w:rPr>
        <w:t>早期见皮质高灌注，后期为低灌注。</w:t>
      </w:r>
    </w:p>
    <w:p>
      <w:pPr>
        <w:ind w:left="1429"/>
        <w:spacing w:before="70" w:line="219" w:lineRule="auto"/>
        <w:rPr>
          <w:rFonts w:ascii="SimSun" w:hAnsi="SimSun" w:eastAsia="SimSun" w:cs="SimSun"/>
          <w:sz w:val="21"/>
          <w:szCs w:val="21"/>
        </w:rPr>
      </w:pPr>
      <w:r>
        <w:rPr>
          <w:rFonts w:ascii="SimSun" w:hAnsi="SimSun" w:eastAsia="SimSun" w:cs="SimSun"/>
          <w:sz w:val="21"/>
          <w:szCs w:val="21"/>
          <w:spacing w:val="-9"/>
        </w:rPr>
        <w:t>(6)PET</w:t>
      </w:r>
      <w:r>
        <w:rPr>
          <w:rFonts w:ascii="SimSun" w:hAnsi="SimSun" w:eastAsia="SimSun" w:cs="SimSun"/>
          <w:sz w:val="21"/>
          <w:szCs w:val="21"/>
          <w:spacing w:val="51"/>
        </w:rPr>
        <w:t xml:space="preserve"> </w:t>
      </w:r>
      <w:r>
        <w:rPr>
          <w:rFonts w:ascii="SimSun" w:hAnsi="SimSun" w:eastAsia="SimSun" w:cs="SimSun"/>
          <w:sz w:val="21"/>
          <w:szCs w:val="21"/>
          <w:spacing w:val="-9"/>
        </w:rPr>
        <w:t>可见受累脑半球代谢减低。</w:t>
      </w:r>
    </w:p>
    <w:p>
      <w:pPr>
        <w:ind w:left="1429"/>
        <w:spacing w:before="79" w:line="221" w:lineRule="auto"/>
        <w:rPr>
          <w:rFonts w:ascii="SimHei" w:hAnsi="SimHei" w:eastAsia="SimHei" w:cs="SimHei"/>
          <w:sz w:val="21"/>
          <w:szCs w:val="21"/>
        </w:rPr>
      </w:pPr>
      <w:r>
        <w:rPr>
          <w:rFonts w:ascii="SimHei" w:hAnsi="SimHei" w:eastAsia="SimHei" w:cs="SimHei"/>
          <w:sz w:val="21"/>
          <w:szCs w:val="21"/>
          <w:spacing w:val="-11"/>
        </w:rPr>
        <w:t>2.</w:t>
      </w:r>
      <w:r>
        <w:rPr>
          <w:rFonts w:ascii="SimHei" w:hAnsi="SimHei" w:eastAsia="SimHei" w:cs="SimHei"/>
          <w:sz w:val="21"/>
          <w:szCs w:val="21"/>
          <w:spacing w:val="-39"/>
        </w:rPr>
        <w:t xml:space="preserve"> </w:t>
      </w:r>
      <w:r>
        <w:rPr>
          <w:rFonts w:ascii="SimHei" w:hAnsi="SimHei" w:eastAsia="SimHei" w:cs="SimHei"/>
          <w:sz w:val="21"/>
          <w:szCs w:val="21"/>
          <w:spacing w:val="-11"/>
        </w:rPr>
        <w:t>脑电图检查</w:t>
      </w:r>
      <w:r>
        <w:rPr>
          <w:rFonts w:ascii="SimHei" w:hAnsi="SimHei" w:eastAsia="SimHei" w:cs="SimHei"/>
          <w:sz w:val="21"/>
          <w:szCs w:val="21"/>
          <w:spacing w:val="66"/>
        </w:rPr>
        <w:t xml:space="preserve"> </w:t>
      </w:r>
      <w:r>
        <w:rPr>
          <w:rFonts w:ascii="SimHei" w:hAnsi="SimHei" w:eastAsia="SimHei" w:cs="SimHei"/>
          <w:sz w:val="21"/>
          <w:szCs w:val="21"/>
          <w:spacing w:val="-11"/>
        </w:rPr>
        <w:t>受累脑半球可见背景活动减少、波</w:t>
      </w:r>
      <w:r>
        <w:rPr>
          <w:rFonts w:ascii="SimHei" w:hAnsi="SimHei" w:eastAsia="SimHei" w:cs="SimHei"/>
          <w:sz w:val="21"/>
          <w:szCs w:val="21"/>
          <w:spacing w:val="-12"/>
        </w:rPr>
        <w:t>幅降低和痫样放电。</w:t>
      </w:r>
    </w:p>
    <w:p>
      <w:pPr>
        <w:ind w:left="1327"/>
        <w:spacing w:before="66" w:line="221" w:lineRule="auto"/>
        <w:rPr>
          <w:rFonts w:ascii="SimHei" w:hAnsi="SimHei" w:eastAsia="SimHei" w:cs="SimHei"/>
          <w:sz w:val="21"/>
          <w:szCs w:val="21"/>
        </w:rPr>
      </w:pPr>
      <w:r>
        <w:rPr>
          <w:rFonts w:ascii="SimHei" w:hAnsi="SimHei" w:eastAsia="SimHei" w:cs="SimHei"/>
          <w:sz w:val="21"/>
          <w:szCs w:val="21"/>
          <w:b/>
          <w:bCs/>
          <w:color w:val="00A5E2"/>
          <w:spacing w:val="-13"/>
        </w:rPr>
        <w:t>【诊断】</w:t>
      </w:r>
    </w:p>
    <w:p>
      <w:pPr>
        <w:ind w:right="65"/>
        <w:spacing w:before="73" w:line="184" w:lineRule="auto"/>
        <w:jc w:val="right"/>
        <w:rPr>
          <w:rFonts w:ascii="SimSun" w:hAnsi="SimSun" w:eastAsia="SimSun" w:cs="SimSun"/>
          <w:sz w:val="21"/>
          <w:szCs w:val="21"/>
        </w:rPr>
      </w:pPr>
      <w:r>
        <w:rPr>
          <w:rFonts w:ascii="SimSun" w:hAnsi="SimSun" w:eastAsia="SimSun" w:cs="SimSun"/>
          <w:sz w:val="21"/>
          <w:szCs w:val="21"/>
          <w:spacing w:val="-18"/>
        </w:rPr>
        <w:t>根据面部典型红葡萄酒色扁平血管痣，伴有癫痫、青光眼、突眼、对侧偏瘫、偏身萎缩等症状之一</w:t>
      </w:r>
    </w:p>
    <w:p>
      <w:pPr>
        <w:sectPr>
          <w:type w:val="continuous"/>
          <w:pgSz w:w="11280" w:h="15880"/>
          <w:pgMar w:top="400" w:right="915" w:bottom="400" w:left="610" w:header="0" w:footer="0" w:gutter="0"/>
          <w:cols w:equalWidth="0" w:num="1">
            <w:col w:w="9755" w:space="0"/>
          </w:cols>
        </w:sectPr>
        <w:rPr/>
      </w:pPr>
    </w:p>
    <w:p>
      <w:pPr>
        <w:spacing w:line="408" w:lineRule="auto"/>
        <w:rPr>
          <w:rFonts w:ascii="Arial"/>
          <w:sz w:val="21"/>
        </w:rPr>
      </w:pPr>
      <w:r/>
    </w:p>
    <w:p>
      <w:pPr>
        <w:ind w:left="6130"/>
        <w:spacing w:before="65" w:line="221" w:lineRule="auto"/>
        <w:rPr>
          <w:rFonts w:ascii="SimHei" w:hAnsi="SimHei" w:eastAsia="SimHei" w:cs="SimHei"/>
          <w:sz w:val="20"/>
          <w:szCs w:val="20"/>
        </w:rPr>
      </w:pPr>
      <w:r>
        <w:pict>
          <v:shape id="_x0000_s26" style="position:absolute;margin-left:462.501pt;margin-top:4.41546pt;mso-position-vertical-relative:text;mso-position-horizontal-relative:text;width:16.65pt;height:12pt;z-index:251780096;"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0"/>
                      <w:szCs w:val="20"/>
                    </w:rPr>
                  </w:pPr>
                  <w:r>
                    <w:rPr>
                      <w:rFonts w:ascii="SimSun" w:hAnsi="SimSun" w:eastAsia="SimSun" w:cs="SimSun"/>
                      <w:sz w:val="20"/>
                      <w:szCs w:val="20"/>
                      <w:color w:val="33C2E6"/>
                      <w:spacing w:val="-2"/>
                    </w:rPr>
                    <w:t>451</w:t>
                  </w:r>
                </w:p>
              </w:txbxContent>
            </v:textbox>
          </v:shape>
        </w:pict>
      </w:r>
      <w:r>
        <w:rPr>
          <w:rFonts w:ascii="SimHei" w:hAnsi="SimHei" w:eastAsia="SimHei" w:cs="SimHei"/>
          <w:sz w:val="20"/>
          <w:szCs w:val="20"/>
          <w:color w:val="27BDEB"/>
          <w:spacing w:val="-14"/>
          <w:w w:val="97"/>
        </w:rPr>
        <w:t>第二十章</w:t>
      </w:r>
      <w:r>
        <w:rPr>
          <w:rFonts w:ascii="SimHei" w:hAnsi="SimHei" w:eastAsia="SimHei" w:cs="SimHei"/>
          <w:sz w:val="20"/>
          <w:szCs w:val="20"/>
          <w:color w:val="27BDEB"/>
          <w:spacing w:val="68"/>
        </w:rPr>
        <w:t xml:space="preserve"> </w:t>
      </w:r>
      <w:r>
        <w:rPr>
          <w:rFonts w:ascii="SimHei" w:hAnsi="SimHei" w:eastAsia="SimHei" w:cs="SimHei"/>
          <w:sz w:val="20"/>
          <w:szCs w:val="20"/>
          <w:color w:val="27BDEB"/>
          <w:spacing w:val="-14"/>
          <w:w w:val="97"/>
        </w:rPr>
        <w:t>神经系统遗传性疾病</w:t>
      </w:r>
    </w:p>
    <w:p>
      <w:pPr>
        <w:spacing w:line="293" w:lineRule="auto"/>
        <w:rPr>
          <w:rFonts w:ascii="Arial"/>
          <w:sz w:val="21"/>
        </w:rPr>
      </w:pPr>
      <w:r/>
    </w:p>
    <w:p>
      <w:pPr>
        <w:ind w:left="19" w:right="1089"/>
        <w:spacing w:before="65" w:line="258" w:lineRule="auto"/>
        <w:rPr>
          <w:rFonts w:ascii="SimSun" w:hAnsi="SimSun" w:eastAsia="SimSun" w:cs="SimSun"/>
          <w:sz w:val="20"/>
          <w:szCs w:val="20"/>
        </w:rPr>
      </w:pPr>
      <w:r>
        <w:rPr>
          <w:rFonts w:ascii="SimSun" w:hAnsi="SimSun" w:eastAsia="SimSun" w:cs="SimSun"/>
          <w:sz w:val="20"/>
          <w:szCs w:val="20"/>
          <w:spacing w:val="-3"/>
        </w:rPr>
        <w:t>即可确诊。头颅X</w:t>
      </w:r>
      <w:r>
        <w:rPr>
          <w:rFonts w:ascii="SimSun" w:hAnsi="SimSun" w:eastAsia="SimSun" w:cs="SimSun"/>
          <w:sz w:val="20"/>
          <w:szCs w:val="20"/>
          <w:spacing w:val="-2"/>
        </w:rPr>
        <w:t xml:space="preserve"> </w:t>
      </w:r>
      <w:r>
        <w:rPr>
          <w:rFonts w:ascii="SimSun" w:hAnsi="SimSun" w:eastAsia="SimSun" w:cs="SimSun"/>
          <w:sz w:val="20"/>
          <w:szCs w:val="20"/>
          <w:spacing w:val="-3"/>
        </w:rPr>
        <w:t>线平片与脑回外形一致的双轨状钙化，头CT</w:t>
      </w:r>
      <w:r>
        <w:rPr>
          <w:rFonts w:ascii="SimSun" w:hAnsi="SimSun" w:eastAsia="SimSun" w:cs="SimSun"/>
          <w:sz w:val="20"/>
          <w:szCs w:val="20"/>
          <w:spacing w:val="-14"/>
        </w:rPr>
        <w:t xml:space="preserve"> </w:t>
      </w:r>
      <w:r>
        <w:rPr>
          <w:rFonts w:ascii="SimSun" w:hAnsi="SimSun" w:eastAsia="SimSun" w:cs="SimSun"/>
          <w:sz w:val="20"/>
          <w:szCs w:val="20"/>
          <w:spacing w:val="-3"/>
        </w:rPr>
        <w:t>和</w:t>
      </w:r>
      <w:r>
        <w:rPr>
          <w:rFonts w:ascii="SimSun" w:hAnsi="SimSun" w:eastAsia="SimSun" w:cs="SimSun"/>
          <w:sz w:val="20"/>
          <w:szCs w:val="20"/>
          <w:spacing w:val="-41"/>
        </w:rPr>
        <w:t xml:space="preserve"> </w:t>
      </w:r>
      <w:r>
        <w:rPr>
          <w:rFonts w:ascii="SimSun" w:hAnsi="SimSun" w:eastAsia="SimSun" w:cs="SimSun"/>
          <w:sz w:val="20"/>
          <w:szCs w:val="20"/>
          <w:spacing w:val="-3"/>
        </w:rPr>
        <w:t>MRI</w:t>
      </w:r>
      <w:r>
        <w:rPr>
          <w:rFonts w:ascii="SimSun" w:hAnsi="SimSun" w:eastAsia="SimSun" w:cs="SimSun"/>
          <w:sz w:val="20"/>
          <w:szCs w:val="20"/>
          <w:spacing w:val="-9"/>
        </w:rPr>
        <w:t xml:space="preserve"> </w:t>
      </w:r>
      <w:r>
        <w:rPr>
          <w:rFonts w:ascii="SimSun" w:hAnsi="SimSun" w:eastAsia="SimSun" w:cs="SimSun"/>
          <w:sz w:val="20"/>
          <w:szCs w:val="20"/>
          <w:spacing w:val="-3"/>
        </w:rPr>
        <w:t>显示钙化、脑萎缩和脑膜血管</w:t>
      </w:r>
      <w:r>
        <w:rPr>
          <w:rFonts w:ascii="SimSun" w:hAnsi="SimSun" w:eastAsia="SimSun" w:cs="SimSun"/>
          <w:sz w:val="20"/>
          <w:szCs w:val="20"/>
        </w:rPr>
        <w:t xml:space="preserve"> </w:t>
      </w:r>
      <w:r>
        <w:rPr>
          <w:rFonts w:ascii="SimSun" w:hAnsi="SimSun" w:eastAsia="SimSun" w:cs="SimSun"/>
          <w:sz w:val="20"/>
          <w:szCs w:val="20"/>
          <w:spacing w:val="-4"/>
        </w:rPr>
        <w:t>瘤等有助于诊断。</w:t>
      </w:r>
    </w:p>
    <w:p>
      <w:pPr>
        <w:ind w:left="292"/>
        <w:spacing w:before="78" w:line="222" w:lineRule="auto"/>
        <w:rPr>
          <w:rFonts w:ascii="SimHei" w:hAnsi="SimHei" w:eastAsia="SimHei" w:cs="SimHei"/>
          <w:sz w:val="20"/>
          <w:szCs w:val="20"/>
        </w:rPr>
      </w:pPr>
      <w:r>
        <w:rPr>
          <w:rFonts w:ascii="SimHei" w:hAnsi="SimHei" w:eastAsia="SimHei" w:cs="SimHei"/>
          <w:sz w:val="20"/>
          <w:szCs w:val="20"/>
          <w:b/>
          <w:bCs/>
          <w:color w:val="00B3E1"/>
          <w:spacing w:val="-9"/>
        </w:rPr>
        <w:t>【治疗】</w:t>
      </w:r>
    </w:p>
    <w:p>
      <w:pPr>
        <w:ind w:left="19" w:right="1099" w:firstLine="370"/>
        <w:spacing w:before="81" w:line="264" w:lineRule="auto"/>
        <w:jc w:val="both"/>
        <w:rPr>
          <w:rFonts w:ascii="SimSun" w:hAnsi="SimSun" w:eastAsia="SimSun" w:cs="SimSun"/>
          <w:sz w:val="20"/>
          <w:szCs w:val="20"/>
        </w:rPr>
      </w:pPr>
      <w:r>
        <w:rPr>
          <w:rFonts w:ascii="SimSun" w:hAnsi="SimSun" w:eastAsia="SimSun" w:cs="SimSun"/>
          <w:sz w:val="20"/>
          <w:szCs w:val="20"/>
          <w:spacing w:val="-5"/>
        </w:rPr>
        <w:t>主要是对症治疗，控制癫痫发作。皮肤血管痣可用激光治疗，外科治疗的指征是难治性癫痫、青</w:t>
      </w:r>
      <w:r>
        <w:rPr>
          <w:rFonts w:ascii="SimSun" w:hAnsi="SimSun" w:eastAsia="SimSun" w:cs="SimSun"/>
          <w:sz w:val="20"/>
          <w:szCs w:val="20"/>
          <w:spacing w:val="17"/>
        </w:rPr>
        <w:t xml:space="preserve"> </w:t>
      </w:r>
      <w:r>
        <w:rPr>
          <w:rFonts w:ascii="SimSun" w:hAnsi="SimSun" w:eastAsia="SimSun" w:cs="SimSun"/>
          <w:sz w:val="20"/>
          <w:szCs w:val="20"/>
        </w:rPr>
        <w:t>光眼或脊柱侧凸。目前认为小剂量阿司匹林可用于本病患者，可能因为抗血</w:t>
      </w:r>
      <w:r>
        <w:rPr>
          <w:rFonts w:ascii="SimSun" w:hAnsi="SimSun" w:eastAsia="SimSun" w:cs="SimSun"/>
          <w:sz w:val="20"/>
          <w:szCs w:val="20"/>
          <w:spacing w:val="-1"/>
        </w:rPr>
        <w:t>栓治疗可预防脑血流受</w:t>
      </w:r>
      <w:r>
        <w:rPr>
          <w:rFonts w:ascii="SimSun" w:hAnsi="SimSun" w:eastAsia="SimSun" w:cs="SimSun"/>
          <w:sz w:val="20"/>
          <w:szCs w:val="20"/>
        </w:rPr>
        <w:t xml:space="preserve"> </w:t>
      </w:r>
      <w:r>
        <w:rPr>
          <w:rFonts w:ascii="SimSun" w:hAnsi="SimSun" w:eastAsia="SimSun" w:cs="SimSun"/>
          <w:sz w:val="20"/>
          <w:szCs w:val="20"/>
          <w:spacing w:val="-6"/>
        </w:rPr>
        <w:t>损和缺氧缺血性神经元损伤的进展，且不增加患者颅内出血风险，具体机制尚不明确。</w:t>
      </w:r>
    </w:p>
    <w:p>
      <w:pPr>
        <w:ind w:left="7430"/>
        <w:spacing w:before="103" w:line="219" w:lineRule="auto"/>
        <w:rPr>
          <w:rFonts w:ascii="SimSun" w:hAnsi="SimSun" w:eastAsia="SimSun" w:cs="SimSun"/>
          <w:sz w:val="20"/>
          <w:szCs w:val="20"/>
        </w:rPr>
      </w:pPr>
      <w:r>
        <w:rPr>
          <w:rFonts w:ascii="SimSun" w:hAnsi="SimSun" w:eastAsia="SimSun" w:cs="SimSun"/>
          <w:sz w:val="20"/>
          <w:szCs w:val="20"/>
          <w:spacing w:val="-8"/>
        </w:rPr>
        <w:t>(陈</w:t>
      </w:r>
      <w:r>
        <w:rPr>
          <w:rFonts w:ascii="SimSun" w:hAnsi="SimSun" w:eastAsia="SimSun" w:cs="SimSun"/>
          <w:sz w:val="20"/>
          <w:szCs w:val="20"/>
          <w:spacing w:val="17"/>
        </w:rPr>
        <w:t xml:space="preserve">  </w:t>
      </w:r>
      <w:r>
        <w:rPr>
          <w:rFonts w:ascii="SimSun" w:hAnsi="SimSun" w:eastAsia="SimSun" w:cs="SimSun"/>
          <w:sz w:val="20"/>
          <w:szCs w:val="20"/>
          <w:spacing w:val="-8"/>
        </w:rPr>
        <w:t>彪)</w:t>
      </w:r>
    </w:p>
    <w:p>
      <w:pPr>
        <w:ind w:firstLine="3570"/>
        <w:spacing w:before="96" w:line="358" w:lineRule="exact"/>
        <w:textAlignment w:val="center"/>
        <w:rPr/>
      </w:pPr>
      <w:r>
        <w:pict>
          <v:group id="_x0000_s27" style="mso-position-vertical-relative:line;mso-position-horizontal-relative:char;width:73.55pt;height:17.95pt;" filled="false" stroked="false" coordsize="1471,359" coordorigin="0,0">
            <v:shape id="_x0000_s28" style="position:absolute;left:0;top:0;width:1471;height:340;" filled="false" stroked="false" type="#_x0000_t75">
              <v:imagedata o:title="" r:id="rId65"/>
            </v:shape>
            <v:shape id="_x0000_s29" style="position:absolute;left:-20;top:-20;width:1511;height:435;" filled="false" stroked="false" type="#_x0000_t202">
              <v:fill on="false"/>
              <v:stroke on="false"/>
              <v:path/>
              <v:imagedata o:title=""/>
              <o:lock v:ext="edit" aspectratio="false"/>
              <v:textbox inset="0mm,0mm,0mm,0mm">
                <w:txbxContent>
                  <w:p>
                    <w:pPr>
                      <w:ind w:left="192"/>
                      <w:spacing w:before="175" w:line="222" w:lineRule="auto"/>
                      <w:rPr>
                        <w:rFonts w:ascii="SimHei" w:hAnsi="SimHei" w:eastAsia="SimHei" w:cs="SimHei"/>
                        <w:sz w:val="20"/>
                        <w:szCs w:val="20"/>
                      </w:rPr>
                    </w:pPr>
                    <w:r>
                      <w:rPr>
                        <w:rFonts w:ascii="SimHei" w:hAnsi="SimHei" w:eastAsia="SimHei" w:cs="SimHei"/>
                        <w:sz w:val="20"/>
                        <w:szCs w:val="20"/>
                        <w:b/>
                        <w:bCs/>
                        <w:spacing w:val="-8"/>
                      </w:rPr>
                      <w:t>思</w:t>
                    </w:r>
                    <w:r>
                      <w:rPr>
                        <w:rFonts w:ascii="SimHei" w:hAnsi="SimHei" w:eastAsia="SimHei" w:cs="SimHei"/>
                        <w:sz w:val="20"/>
                        <w:szCs w:val="20"/>
                        <w:spacing w:val="3"/>
                      </w:rPr>
                      <w:t xml:space="preserve">   </w:t>
                    </w:r>
                    <w:r>
                      <w:rPr>
                        <w:rFonts w:ascii="SimHei" w:hAnsi="SimHei" w:eastAsia="SimHei" w:cs="SimHei"/>
                        <w:sz w:val="20"/>
                        <w:szCs w:val="20"/>
                        <w:b/>
                        <w:bCs/>
                        <w:spacing w:val="-8"/>
                      </w:rPr>
                      <w:t>考</w:t>
                    </w:r>
                    <w:r>
                      <w:rPr>
                        <w:rFonts w:ascii="SimHei" w:hAnsi="SimHei" w:eastAsia="SimHei" w:cs="SimHei"/>
                        <w:sz w:val="20"/>
                        <w:szCs w:val="20"/>
                        <w:spacing w:val="2"/>
                      </w:rPr>
                      <w:t xml:space="preserve">   </w:t>
                    </w:r>
                    <w:r>
                      <w:rPr>
                        <w:rFonts w:ascii="SimHei" w:hAnsi="SimHei" w:eastAsia="SimHei" w:cs="SimHei"/>
                        <w:sz w:val="20"/>
                        <w:szCs w:val="20"/>
                        <w:b/>
                        <w:bCs/>
                        <w:spacing w:val="-8"/>
                      </w:rPr>
                      <w:t>题</w:t>
                    </w:r>
                  </w:p>
                </w:txbxContent>
              </v:textbox>
            </v:shape>
          </v:group>
        </w:pict>
      </w:r>
    </w:p>
    <w:p>
      <w:pPr>
        <w:ind w:left="390"/>
        <w:spacing w:before="275" w:line="223" w:lineRule="auto"/>
        <w:rPr>
          <w:rFonts w:ascii="KaiTi" w:hAnsi="KaiTi" w:eastAsia="KaiTi" w:cs="KaiTi"/>
          <w:sz w:val="20"/>
          <w:szCs w:val="20"/>
        </w:rPr>
      </w:pPr>
      <w:r>
        <w:rPr>
          <w:rFonts w:ascii="KaiTi" w:hAnsi="KaiTi" w:eastAsia="KaiTi" w:cs="KaiTi"/>
          <w:sz w:val="20"/>
          <w:szCs w:val="20"/>
          <w:spacing w:val="4"/>
        </w:rPr>
        <w:t>1.</w:t>
      </w:r>
      <w:r>
        <w:rPr>
          <w:rFonts w:ascii="KaiTi" w:hAnsi="KaiTi" w:eastAsia="KaiTi" w:cs="KaiTi"/>
          <w:sz w:val="20"/>
          <w:szCs w:val="20"/>
          <w:spacing w:val="-53"/>
        </w:rPr>
        <w:t xml:space="preserve"> </w:t>
      </w:r>
      <w:r>
        <w:rPr>
          <w:rFonts w:ascii="KaiTi" w:hAnsi="KaiTi" w:eastAsia="KaiTi" w:cs="KaiTi"/>
          <w:sz w:val="20"/>
          <w:szCs w:val="20"/>
          <w:spacing w:val="4"/>
        </w:rPr>
        <w:t>何谓神经系统遗传病?简述其分类和诊断步骤。</w:t>
      </w:r>
    </w:p>
    <w:p>
      <w:pPr>
        <w:ind w:left="390"/>
        <w:spacing w:before="71" w:line="225" w:lineRule="auto"/>
        <w:rPr>
          <w:rFonts w:ascii="KaiTi" w:hAnsi="KaiTi" w:eastAsia="KaiTi" w:cs="KaiTi"/>
          <w:sz w:val="20"/>
          <w:szCs w:val="20"/>
        </w:rPr>
      </w:pPr>
      <w:r>
        <w:rPr>
          <w:rFonts w:ascii="KaiTi" w:hAnsi="KaiTi" w:eastAsia="KaiTi" w:cs="KaiTi"/>
          <w:sz w:val="20"/>
          <w:szCs w:val="20"/>
          <w:spacing w:val="-7"/>
        </w:rPr>
        <w:t>2.</w:t>
      </w:r>
      <w:r>
        <w:rPr>
          <w:rFonts w:ascii="KaiTi" w:hAnsi="KaiTi" w:eastAsia="KaiTi" w:cs="KaiTi"/>
          <w:sz w:val="20"/>
          <w:szCs w:val="20"/>
          <w:spacing w:val="5"/>
        </w:rPr>
        <w:t xml:space="preserve"> </w:t>
      </w:r>
      <w:r>
        <w:rPr>
          <w:rFonts w:ascii="KaiTi" w:hAnsi="KaiTi" w:eastAsia="KaiTi" w:cs="KaiTi"/>
          <w:sz w:val="20"/>
          <w:szCs w:val="20"/>
          <w:spacing w:val="-7"/>
        </w:rPr>
        <w:t>Friedreich型共济失调的诊断标准是什么?</w:t>
      </w:r>
    </w:p>
    <w:p>
      <w:pPr>
        <w:ind w:left="390"/>
        <w:spacing w:before="67" w:line="225" w:lineRule="auto"/>
        <w:rPr>
          <w:rFonts w:ascii="KaiTi" w:hAnsi="KaiTi" w:eastAsia="KaiTi" w:cs="KaiTi"/>
          <w:sz w:val="20"/>
          <w:szCs w:val="20"/>
        </w:rPr>
      </w:pPr>
      <w:r>
        <w:rPr>
          <w:rFonts w:ascii="KaiTi" w:hAnsi="KaiTi" w:eastAsia="KaiTi" w:cs="KaiTi"/>
          <w:sz w:val="20"/>
          <w:szCs w:val="20"/>
          <w:spacing w:val="-1"/>
        </w:rPr>
        <w:t>3.</w:t>
      </w:r>
      <w:r>
        <w:rPr>
          <w:rFonts w:ascii="KaiTi" w:hAnsi="KaiTi" w:eastAsia="KaiTi" w:cs="KaiTi"/>
          <w:sz w:val="20"/>
          <w:szCs w:val="20"/>
          <w:spacing w:val="-42"/>
        </w:rPr>
        <w:t xml:space="preserve"> </w:t>
      </w:r>
      <w:r>
        <w:rPr>
          <w:rFonts w:ascii="KaiTi" w:hAnsi="KaiTi" w:eastAsia="KaiTi" w:cs="KaiTi"/>
          <w:sz w:val="20"/>
          <w:szCs w:val="20"/>
          <w:spacing w:val="-1"/>
        </w:rPr>
        <w:t>简述脊髓小脑性共济失调的共有症状和各亚型的特征性症状。</w:t>
      </w:r>
    </w:p>
    <w:p>
      <w:pPr>
        <w:ind w:left="390"/>
        <w:spacing w:before="67" w:line="227" w:lineRule="auto"/>
        <w:rPr>
          <w:rFonts w:ascii="KaiTi" w:hAnsi="KaiTi" w:eastAsia="KaiTi" w:cs="KaiTi"/>
          <w:sz w:val="20"/>
          <w:szCs w:val="20"/>
        </w:rPr>
      </w:pPr>
      <w:r>
        <w:rPr>
          <w:rFonts w:ascii="KaiTi" w:hAnsi="KaiTi" w:eastAsia="KaiTi" w:cs="KaiTi"/>
          <w:sz w:val="20"/>
          <w:szCs w:val="20"/>
          <w:spacing w:val="3"/>
        </w:rPr>
        <w:t>4.腓骨肌萎缩症的临床表现是什么?</w:t>
      </w:r>
    </w:p>
    <w:p>
      <w:pPr>
        <w:ind w:left="390"/>
        <w:spacing w:before="60" w:line="223" w:lineRule="auto"/>
        <w:rPr>
          <w:rFonts w:ascii="KaiTi" w:hAnsi="KaiTi" w:eastAsia="KaiTi" w:cs="KaiTi"/>
          <w:sz w:val="20"/>
          <w:szCs w:val="20"/>
        </w:rPr>
      </w:pPr>
      <w:r>
        <w:rPr>
          <w:rFonts w:ascii="KaiTi" w:hAnsi="KaiTi" w:eastAsia="KaiTi" w:cs="KaiTi"/>
          <w:sz w:val="20"/>
          <w:szCs w:val="20"/>
          <w:spacing w:val="1"/>
        </w:rPr>
        <w:t>5.</w:t>
      </w:r>
      <w:r>
        <w:rPr>
          <w:rFonts w:ascii="KaiTi" w:hAnsi="KaiTi" w:eastAsia="KaiTi" w:cs="KaiTi"/>
          <w:sz w:val="20"/>
          <w:szCs w:val="20"/>
          <w:spacing w:val="-53"/>
        </w:rPr>
        <w:t xml:space="preserve"> </w:t>
      </w:r>
      <w:r>
        <w:rPr>
          <w:rFonts w:ascii="KaiTi" w:hAnsi="KaiTi" w:eastAsia="KaiTi" w:cs="KaiTi"/>
          <w:sz w:val="20"/>
          <w:szCs w:val="20"/>
          <w:spacing w:val="1"/>
        </w:rPr>
        <w:t>遗传性痉挛型截瘫单纯型和复杂型的临床表现是什么?</w:t>
      </w:r>
    </w:p>
    <w:p>
      <w:pPr>
        <w:ind w:left="390"/>
        <w:spacing w:before="71" w:line="225" w:lineRule="auto"/>
        <w:rPr>
          <w:rFonts w:ascii="KaiTi" w:hAnsi="KaiTi" w:eastAsia="KaiTi" w:cs="KaiTi"/>
          <w:sz w:val="20"/>
          <w:szCs w:val="20"/>
        </w:rPr>
      </w:pPr>
      <w:r>
        <w:rPr>
          <w:rFonts w:ascii="KaiTi" w:hAnsi="KaiTi" w:eastAsia="KaiTi" w:cs="KaiTi"/>
          <w:sz w:val="20"/>
          <w:szCs w:val="20"/>
          <w:spacing w:val="1"/>
        </w:rPr>
        <w:t>6.神经纤维瘤病</w:t>
      </w:r>
      <w:r>
        <w:rPr>
          <w:rFonts w:ascii="KaiTi" w:hAnsi="KaiTi" w:eastAsia="KaiTi" w:cs="KaiTi"/>
          <w:sz w:val="20"/>
          <w:szCs w:val="20"/>
          <w:spacing w:val="-56"/>
        </w:rPr>
        <w:t xml:space="preserve"> </w:t>
      </w:r>
      <w:r>
        <w:rPr>
          <w:rFonts w:ascii="KaiTi" w:hAnsi="KaiTi" w:eastAsia="KaiTi" w:cs="KaiTi"/>
          <w:sz w:val="20"/>
          <w:szCs w:val="20"/>
          <w:spacing w:val="1"/>
        </w:rPr>
        <w:t>I</w:t>
      </w:r>
      <w:r>
        <w:rPr>
          <w:rFonts w:ascii="KaiTi" w:hAnsi="KaiTi" w:eastAsia="KaiTi" w:cs="KaiTi"/>
          <w:sz w:val="20"/>
          <w:szCs w:val="20"/>
          <w:spacing w:val="-10"/>
        </w:rPr>
        <w:t xml:space="preserve"> </w:t>
      </w:r>
      <w:r>
        <w:rPr>
          <w:rFonts w:ascii="KaiTi" w:hAnsi="KaiTi" w:eastAsia="KaiTi" w:cs="KaiTi"/>
          <w:sz w:val="20"/>
          <w:szCs w:val="20"/>
          <w:spacing w:val="1"/>
        </w:rPr>
        <w:t>型的诊断标准是什么?</w:t>
      </w:r>
    </w:p>
    <w:p>
      <w:pPr>
        <w:ind w:firstLine="3570"/>
        <w:spacing w:before="141" w:line="350" w:lineRule="exact"/>
        <w:textAlignment w:val="center"/>
        <w:rPr/>
      </w:pPr>
      <w:r>
        <w:pict>
          <v:group id="_x0000_s30" style="mso-position-vertical-relative:line;mso-position-horizontal-relative:char;width:73pt;height:17.55pt;" filled="false" stroked="false" coordsize="1460,350" coordorigin="0,0">
            <v:shape id="_x0000_s31" style="position:absolute;left:0;top:0;width:1460;height:350;" filled="false" stroked="false" type="#_x0000_t75">
              <v:imagedata o:title="" r:id="rId66"/>
            </v:shape>
            <v:shape id="_x0000_s32" style="position:absolute;left:-20;top:-20;width:1500;height:440;" filled="false" stroked="false" type="#_x0000_t202">
              <v:fill on="false"/>
              <v:stroke on="false"/>
              <v:path/>
              <v:imagedata o:title=""/>
              <o:lock v:ext="edit" aspectratio="false"/>
              <v:textbox inset="0mm,0mm,0mm,0mm">
                <w:txbxContent>
                  <w:p>
                    <w:pPr>
                      <w:ind w:left="203"/>
                      <w:spacing w:before="95" w:line="222" w:lineRule="auto"/>
                      <w:rPr>
                        <w:rFonts w:ascii="SimHei" w:hAnsi="SimHei" w:eastAsia="SimHei" w:cs="SimHei"/>
                        <w:sz w:val="27"/>
                        <w:szCs w:val="27"/>
                      </w:rPr>
                    </w:pPr>
                    <w:r>
                      <w:rPr>
                        <w:rFonts w:ascii="SimHei" w:hAnsi="SimHei" w:eastAsia="SimHei" w:cs="SimHei"/>
                        <w:sz w:val="27"/>
                        <w:szCs w:val="27"/>
                        <w:b/>
                        <w:bCs/>
                        <w:spacing w:val="12"/>
                      </w:rPr>
                      <w:t>参考文献</w:t>
                    </w:r>
                  </w:p>
                </w:txbxContent>
              </v:textbox>
            </v:shape>
          </v:group>
        </w:pict>
      </w:r>
    </w:p>
    <w:p>
      <w:pPr>
        <w:spacing w:before="70" w:line="20" w:lineRule="exact"/>
        <w:textAlignment w:val="center"/>
        <w:rPr/>
      </w:pPr>
      <w:r>
        <w:drawing>
          <wp:inline distT="0" distB="0" distL="0" distR="0">
            <wp:extent cx="5499096" cy="12705"/>
            <wp:effectExtent l="0" t="0" r="0" b="0"/>
            <wp:docPr id="57" name="IM 57"/>
            <wp:cNvGraphicFramePr/>
            <a:graphic>
              <a:graphicData uri="http://schemas.openxmlformats.org/drawingml/2006/picture">
                <pic:pic>
                  <pic:nvPicPr>
                    <pic:cNvPr id="57" name="IM 57"/>
                    <pic:cNvPicPr/>
                  </pic:nvPicPr>
                  <pic:blipFill>
                    <a:blip r:embed="rId67"/>
                    <a:stretch>
                      <a:fillRect/>
                    </a:stretch>
                  </pic:blipFill>
                  <pic:spPr>
                    <a:xfrm rot="0">
                      <a:off x="0" y="0"/>
                      <a:ext cx="5499096" cy="12705"/>
                    </a:xfrm>
                    <a:prstGeom prst="rect">
                      <a:avLst/>
                    </a:prstGeom>
                  </pic:spPr>
                </pic:pic>
              </a:graphicData>
            </a:graphic>
          </wp:inline>
        </w:drawing>
      </w:r>
    </w:p>
    <w:p>
      <w:pPr>
        <w:ind w:left="19"/>
        <w:spacing w:before="188" w:line="219" w:lineRule="auto"/>
        <w:rPr>
          <w:rFonts w:ascii="SimSun" w:hAnsi="SimSun" w:eastAsia="SimSun" w:cs="SimSun"/>
          <w:sz w:val="20"/>
          <w:szCs w:val="20"/>
        </w:rPr>
      </w:pPr>
      <w:r>
        <w:rPr>
          <w:rFonts w:ascii="SimSun" w:hAnsi="SimSun" w:eastAsia="SimSun" w:cs="SimSun"/>
          <w:sz w:val="20"/>
          <w:szCs w:val="20"/>
          <w:spacing w:val="-17"/>
        </w:rPr>
        <w:t>[1]王维治.神经病学.5版.北京：人民卫生出版社，2004.</w:t>
      </w:r>
    </w:p>
    <w:p>
      <w:pPr>
        <w:ind w:left="19" w:right="1346"/>
        <w:spacing w:before="61" w:line="24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7"/>
        </w:rPr>
        <w:t>[2]</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spacing w:val="-7"/>
        </w:rPr>
        <w:t>Ropper</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7"/>
        </w:rPr>
        <w:t>AH,Samuels</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7"/>
        </w:rPr>
        <w:t>MA.Adams</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7"/>
        </w:rPr>
        <w:t>and</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7"/>
        </w:rPr>
        <w:t>Victor's</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7"/>
        </w:rPr>
        <w:t>Principles</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7"/>
        </w:rPr>
        <w:t>of</w:t>
      </w:r>
      <w:r>
        <w:rPr>
          <w:rFonts w:ascii="Times New Roman" w:hAnsi="Times New Roman" w:eastAsia="Times New Roman" w:cs="Times New Roman"/>
          <w:sz w:val="20"/>
          <w:szCs w:val="20"/>
          <w:spacing w:val="-25"/>
        </w:rPr>
        <w:t xml:space="preserve"> </w:t>
      </w:r>
      <w:r>
        <w:rPr>
          <w:rFonts w:ascii="Times New Roman" w:hAnsi="Times New Roman" w:eastAsia="Times New Roman" w:cs="Times New Roman"/>
          <w:sz w:val="20"/>
          <w:szCs w:val="20"/>
          <w:spacing w:val="-7"/>
        </w:rPr>
        <w:t>Neurology.9th</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7"/>
        </w:rPr>
        <w:t>ed.New</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7"/>
        </w:rPr>
        <w:t>York:McGraw-Hill,2009.</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7"/>
        </w:rPr>
        <w:t>[3]</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6"/>
        </w:rPr>
        <w:t>Rowland</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6"/>
        </w:rPr>
        <w:t>LP</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spacing w:val="-6"/>
        </w:rPr>
        <w:t>Pedley</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6"/>
        </w:rPr>
        <w:t>TA</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spacing w:val="-6"/>
        </w:rPr>
        <w:t>Merritt</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spacing w:val="-6"/>
        </w:rPr>
        <w:t>s</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spacing w:val="-6"/>
        </w:rPr>
        <w:t>Neurology</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spacing w:val="-28"/>
        </w:rPr>
        <w:t xml:space="preserve"> </w:t>
      </w:r>
      <w:r>
        <w:rPr>
          <w:rFonts w:ascii="Times New Roman" w:hAnsi="Times New Roman" w:eastAsia="Times New Roman" w:cs="Times New Roman"/>
          <w:sz w:val="20"/>
          <w:szCs w:val="20"/>
          <w:spacing w:val="-7"/>
        </w:rPr>
        <w:t>12</w:t>
      </w:r>
      <w:r>
        <w:rPr>
          <w:rFonts w:ascii="Times New Roman" w:hAnsi="Times New Roman" w:eastAsia="Times New Roman" w:cs="Times New Roman"/>
          <w:sz w:val="20"/>
          <w:szCs w:val="20"/>
          <w:spacing w:val="-6"/>
        </w:rPr>
        <w:t>th</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6"/>
        </w:rPr>
        <w:t>ed</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spacing w:val="-6"/>
        </w:rPr>
        <w:t>New</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6"/>
        </w:rPr>
        <w:t>Yo</w:t>
      </w:r>
      <w:r>
        <w:rPr>
          <w:rFonts w:ascii="Times New Roman" w:hAnsi="Times New Roman" w:eastAsia="Times New Roman" w:cs="Times New Roman"/>
          <w:sz w:val="20"/>
          <w:szCs w:val="20"/>
          <w:spacing w:val="-7"/>
        </w:rPr>
        <w:t>rk:Lippincott</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7"/>
        </w:rPr>
        <w:t>Williams</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7"/>
        </w:rPr>
        <w:t>&amp;</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7"/>
        </w:rPr>
        <w:t>Wilkins,2009.</w:t>
      </w:r>
    </w:p>
    <w:p>
      <w:pPr>
        <w:ind w:left="19"/>
        <w:spacing w:before="10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6"/>
        </w:rPr>
        <w:t>[4]</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6"/>
        </w:rPr>
        <w:t>Hauser</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spacing w:val="-6"/>
        </w:rPr>
        <w:t>SL</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spacing w:val="-6"/>
        </w:rPr>
        <w:t>Harrison</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spacing w:val="-6"/>
        </w:rPr>
        <w:t>s</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spacing w:val="-6"/>
        </w:rPr>
        <w:t>Neurology</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6"/>
        </w:rPr>
        <w:t>in</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6"/>
        </w:rPr>
        <w:t>Clinical</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6"/>
        </w:rPr>
        <w:t>Medicine</w:t>
      </w:r>
      <w:r>
        <w:rPr>
          <w:rFonts w:ascii="Times New Roman" w:hAnsi="Times New Roman" w:eastAsia="Times New Roman" w:cs="Times New Roman"/>
          <w:sz w:val="20"/>
          <w:szCs w:val="20"/>
          <w:spacing w:val="-7"/>
        </w:rPr>
        <w:t>.2</w:t>
      </w:r>
      <w:r>
        <w:rPr>
          <w:rFonts w:ascii="Times New Roman" w:hAnsi="Times New Roman" w:eastAsia="Times New Roman" w:cs="Times New Roman"/>
          <w:sz w:val="20"/>
          <w:szCs w:val="20"/>
          <w:spacing w:val="-6"/>
        </w:rPr>
        <w:t>nd</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6"/>
        </w:rPr>
        <w:t>ed</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spacing w:val="-6"/>
        </w:rPr>
        <w:t>New</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6"/>
        </w:rPr>
        <w:t>York</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spacing w:val="-6"/>
        </w:rPr>
        <w:t>McGraw</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spacing w:val="-6"/>
        </w:rPr>
        <w:t>Hill</w:t>
      </w:r>
      <w:r>
        <w:rPr>
          <w:rFonts w:ascii="Times New Roman" w:hAnsi="Times New Roman" w:eastAsia="Times New Roman" w:cs="Times New Roman"/>
          <w:sz w:val="20"/>
          <w:szCs w:val="20"/>
          <w:spacing w:val="-7"/>
        </w:rPr>
        <w:t>,2010.</w:t>
      </w:r>
    </w:p>
    <w:p>
      <w:pPr>
        <w:ind w:left="389" w:right="1081" w:hanging="370"/>
        <w:spacing w:before="94" w:line="251" w:lineRule="auto"/>
        <w:rPr>
          <w:rFonts w:ascii="SimSun" w:hAnsi="SimSun" w:eastAsia="SimSun" w:cs="SimSun"/>
          <w:sz w:val="20"/>
          <w:szCs w:val="20"/>
        </w:rPr>
      </w:pPr>
      <w:r>
        <w:rPr>
          <w:rFonts w:ascii="SimSun" w:hAnsi="SimSun" w:eastAsia="SimSun" w:cs="SimSun"/>
          <w:sz w:val="20"/>
          <w:szCs w:val="20"/>
          <w:spacing w:val="-9"/>
        </w:rPr>
        <w:t>[5]林鹏飞，龚瑶琴，焉传祝.遗传性痉挛性截瘫的分子遗传学研究进展.中华神经科杂志，2015,4</w:t>
      </w:r>
      <w:r>
        <w:rPr>
          <w:rFonts w:ascii="SimSun" w:hAnsi="SimSun" w:eastAsia="SimSun" w:cs="SimSun"/>
          <w:sz w:val="20"/>
          <w:szCs w:val="20"/>
          <w:spacing w:val="-10"/>
        </w:rPr>
        <w:t>8(11):</w:t>
      </w:r>
      <w:r>
        <w:rPr>
          <w:rFonts w:ascii="SimSun" w:hAnsi="SimSun" w:eastAsia="SimSun" w:cs="SimSun"/>
          <w:sz w:val="20"/>
          <w:szCs w:val="20"/>
        </w:rPr>
        <w:t xml:space="preserve"> </w:t>
      </w:r>
      <w:r>
        <w:rPr>
          <w:rFonts w:ascii="SimSun" w:hAnsi="SimSun" w:eastAsia="SimSun" w:cs="SimSun"/>
          <w:sz w:val="20"/>
          <w:szCs w:val="20"/>
          <w:spacing w:val="-14"/>
        </w:rPr>
        <w:t>1030-1038.</w:t>
      </w:r>
    </w:p>
    <w:p>
      <w:pPr>
        <w:ind w:left="19"/>
        <w:spacing w:before="38" w:line="216" w:lineRule="auto"/>
        <w:rPr>
          <w:rFonts w:ascii="SimSun" w:hAnsi="SimSun" w:eastAsia="SimSun" w:cs="SimSun"/>
          <w:sz w:val="20"/>
          <w:szCs w:val="20"/>
        </w:rPr>
      </w:pPr>
      <w:r>
        <w:rPr>
          <w:rFonts w:ascii="SimSun" w:hAnsi="SimSun" w:eastAsia="SimSun" w:cs="SimSun"/>
          <w:sz w:val="20"/>
          <w:szCs w:val="20"/>
          <w:spacing w:val="-20"/>
        </w:rPr>
        <w:t>[6]刘蕊，胡晓，李玫，等.特殊类型遗传性痉挛性截瘫的研究进展.中华神经科杂志，2016,49(8):659-663.</w:t>
      </w:r>
    </w:p>
    <w:p>
      <w:pPr>
        <w:ind w:left="19"/>
        <w:spacing w:before="58" w:line="290" w:lineRule="exact"/>
        <w:rPr>
          <w:rFonts w:ascii="SimSun" w:hAnsi="SimSun" w:eastAsia="SimSun" w:cs="SimSun"/>
          <w:sz w:val="20"/>
          <w:szCs w:val="20"/>
        </w:rPr>
      </w:pPr>
      <w:r>
        <w:rPr>
          <w:rFonts w:ascii="SimSun" w:hAnsi="SimSun" w:eastAsia="SimSun" w:cs="SimSun"/>
          <w:sz w:val="20"/>
          <w:szCs w:val="20"/>
          <w:spacing w:val="-19"/>
          <w:position w:val="6"/>
        </w:rPr>
        <w:t>[7]吕传真，周良辅.实用神经病学.4版.上海：上海科学技</w:t>
      </w:r>
      <w:r>
        <w:rPr>
          <w:rFonts w:ascii="SimSun" w:hAnsi="SimSun" w:eastAsia="SimSun" w:cs="SimSun"/>
          <w:sz w:val="20"/>
          <w:szCs w:val="20"/>
          <w:spacing w:val="-20"/>
          <w:position w:val="6"/>
        </w:rPr>
        <w:t>术出版社，2014.</w:t>
      </w:r>
    </w:p>
    <w:p>
      <w:pPr>
        <w:ind w:left="19"/>
        <w:spacing w:before="1" w:line="219" w:lineRule="auto"/>
        <w:rPr>
          <w:rFonts w:ascii="SimSun" w:hAnsi="SimSun" w:eastAsia="SimSun" w:cs="SimSun"/>
          <w:sz w:val="20"/>
          <w:szCs w:val="20"/>
        </w:rPr>
      </w:pPr>
      <w:r>
        <w:rPr>
          <w:rFonts w:ascii="SimSun" w:hAnsi="SimSun" w:eastAsia="SimSun" w:cs="SimSun"/>
          <w:sz w:val="20"/>
          <w:szCs w:val="20"/>
          <w:spacing w:val="-14"/>
        </w:rPr>
        <w:t>8]吴江.神经病学.2版.北京；人</w:t>
      </w:r>
      <w:r>
        <w:rPr>
          <w:rFonts w:ascii="SimSun" w:hAnsi="SimSun" w:eastAsia="SimSun" w:cs="SimSun"/>
          <w:sz w:val="20"/>
          <w:szCs w:val="20"/>
          <w:u w:val="single" w:color="auto"/>
          <w:spacing w:val="-14"/>
        </w:rPr>
        <w:t>民卫生出</w:t>
      </w:r>
      <w:r>
        <w:rPr>
          <w:rFonts w:ascii="SimSun" w:hAnsi="SimSun" w:eastAsia="SimSun" w:cs="SimSun"/>
          <w:sz w:val="20"/>
          <w:szCs w:val="20"/>
          <w:spacing w:val="-14"/>
        </w:rPr>
        <w:t>版社，2010.</w:t>
      </w:r>
    </w:p>
    <w:p>
      <w:pPr>
        <w:ind w:left="19"/>
        <w:spacing w:before="49" w:line="216" w:lineRule="auto"/>
        <w:rPr>
          <w:rFonts w:ascii="SimSun" w:hAnsi="SimSun" w:eastAsia="SimSun" w:cs="SimSun"/>
          <w:sz w:val="20"/>
          <w:szCs w:val="20"/>
        </w:rPr>
      </w:pPr>
      <w:r>
        <w:rPr>
          <w:rFonts w:ascii="SimSun" w:hAnsi="SimSun" w:eastAsia="SimSun" w:cs="SimSun"/>
          <w:sz w:val="20"/>
          <w:szCs w:val="20"/>
          <w:spacing w:val="-15"/>
        </w:rPr>
        <w:t>[9]刘智胜.结节性硬化症的临床特点与诊断进展.中华实用儿科临床杂志，2015,30(24):1</w:t>
      </w:r>
      <w:r>
        <w:rPr>
          <w:rFonts w:ascii="SimSun" w:hAnsi="SimSun" w:eastAsia="SimSun" w:cs="SimSun"/>
          <w:sz w:val="20"/>
          <w:szCs w:val="20"/>
          <w:spacing w:val="-16"/>
        </w:rPr>
        <w:t>845-1847.</w:t>
      </w:r>
    </w:p>
    <w:p>
      <w:pPr>
        <w:ind w:left="509" w:right="1099" w:hanging="490"/>
        <w:spacing w:before="68" w:line="24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9"/>
          <w:w w:val="99"/>
        </w:rPr>
        <w:t>[10]</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spacing w:val="-8"/>
          <w:w w:val="99"/>
        </w:rPr>
        <w:t>Shirley</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8"/>
          <w:w w:val="99"/>
        </w:rPr>
        <w:t>MD</w:t>
      </w:r>
      <w:r>
        <w:rPr>
          <w:rFonts w:ascii="Times New Roman" w:hAnsi="Times New Roman" w:eastAsia="Times New Roman" w:cs="Times New Roman"/>
          <w:sz w:val="20"/>
          <w:szCs w:val="20"/>
          <w:spacing w:val="-9"/>
          <w:w w:val="99"/>
        </w:rPr>
        <w:t>,</w:t>
      </w:r>
      <w:r>
        <w:rPr>
          <w:rFonts w:ascii="Times New Roman" w:hAnsi="Times New Roman" w:eastAsia="Times New Roman" w:cs="Times New Roman"/>
          <w:sz w:val="20"/>
          <w:szCs w:val="20"/>
          <w:spacing w:val="-8"/>
          <w:w w:val="99"/>
        </w:rPr>
        <w:t>Tang</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8"/>
          <w:w w:val="99"/>
        </w:rPr>
        <w:t>H</w:t>
      </w:r>
      <w:r>
        <w:rPr>
          <w:rFonts w:ascii="Times New Roman" w:hAnsi="Times New Roman" w:eastAsia="Times New Roman" w:cs="Times New Roman"/>
          <w:sz w:val="20"/>
          <w:szCs w:val="20"/>
          <w:spacing w:val="-9"/>
          <w:w w:val="99"/>
        </w:rPr>
        <w:t>,</w:t>
      </w:r>
      <w:r>
        <w:rPr>
          <w:rFonts w:ascii="Times New Roman" w:hAnsi="Times New Roman" w:eastAsia="Times New Roman" w:cs="Times New Roman"/>
          <w:sz w:val="20"/>
          <w:szCs w:val="20"/>
          <w:spacing w:val="-8"/>
          <w:w w:val="99"/>
        </w:rPr>
        <w:t>Gallione</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9"/>
          <w:w w:val="99"/>
        </w:rPr>
        <w:t>CJ,et</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9"/>
          <w:w w:val="99"/>
        </w:rPr>
        <w:t>al.Sturge-Weber</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9"/>
          <w:w w:val="99"/>
        </w:rPr>
        <w:t>syndrome</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9"/>
          <w:w w:val="99"/>
        </w:rPr>
        <w:t>and</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spacing w:val="-9"/>
          <w:w w:val="99"/>
        </w:rPr>
        <w:t>port-wine</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9"/>
          <w:w w:val="99"/>
        </w:rPr>
        <w:t>stains</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9"/>
          <w:w w:val="99"/>
        </w:rPr>
        <w:t>caused</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spacing w:val="-9"/>
          <w:w w:val="99"/>
        </w:rPr>
        <w:t>by</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9"/>
          <w:w w:val="99"/>
        </w:rPr>
        <w:t>somatic</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9"/>
          <w:w w:val="99"/>
        </w:rPr>
        <w:t>mutation</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9"/>
          <w:w w:val="99"/>
        </w:rPr>
        <w:t>in</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3"/>
        </w:rPr>
        <w:t>GNAQ.N</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3"/>
        </w:rPr>
        <w:t>EnglJ</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3"/>
        </w:rPr>
        <w:t>Med,2013,3</w:t>
      </w:r>
      <w:r>
        <w:rPr>
          <w:rFonts w:ascii="Times New Roman" w:hAnsi="Times New Roman" w:eastAsia="Times New Roman" w:cs="Times New Roman"/>
          <w:sz w:val="20"/>
          <w:szCs w:val="20"/>
          <w:spacing w:val="-4"/>
        </w:rPr>
        <w:t>68:1971.</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firstLine="8900"/>
        <w:spacing w:before="1" w:line="679" w:lineRule="exact"/>
        <w:textAlignment w:val="center"/>
        <w:rPr/>
      </w:pPr>
      <w:r>
        <w:drawing>
          <wp:inline distT="0" distB="0" distL="0" distR="0">
            <wp:extent cx="514360" cy="431788"/>
            <wp:effectExtent l="0" t="0" r="0" b="0"/>
            <wp:docPr id="58" name="IM 58"/>
            <wp:cNvGraphicFramePr/>
            <a:graphic>
              <a:graphicData uri="http://schemas.openxmlformats.org/drawingml/2006/picture">
                <pic:pic>
                  <pic:nvPicPr>
                    <pic:cNvPr id="58" name="IM 58"/>
                    <pic:cNvPicPr/>
                  </pic:nvPicPr>
                  <pic:blipFill>
                    <a:blip r:embed="rId68"/>
                    <a:stretch>
                      <a:fillRect/>
                    </a:stretch>
                  </pic:blipFill>
                  <pic:spPr>
                    <a:xfrm rot="0">
                      <a:off x="0" y="0"/>
                      <a:ext cx="514360" cy="431788"/>
                    </a:xfrm>
                    <a:prstGeom prst="rect">
                      <a:avLst/>
                    </a:prstGeom>
                  </pic:spPr>
                </pic:pic>
              </a:graphicData>
            </a:graphic>
          </wp:inline>
        </w:drawing>
      </w:r>
    </w:p>
    <w:p>
      <w:pPr>
        <w:sectPr>
          <w:pgSz w:w="11280" w:h="15880"/>
          <w:pgMar w:top="400" w:right="679" w:bottom="400" w:left="889" w:header="0" w:footer="0" w:gutter="0"/>
        </w:sectPr>
        <w:rPr/>
      </w:pPr>
    </w:p>
    <w:p>
      <w:pPr>
        <w:spacing w:line="248" w:lineRule="auto"/>
        <w:rPr>
          <w:rFonts w:ascii="Arial"/>
          <w:sz w:val="21"/>
        </w:rPr>
      </w:pPr>
      <w:r>
        <w:pict>
          <v:rect id="_x0000_s33" style="position:absolute;margin-left:84.0022pt;margin-top:752.393pt;mso-position-vertical-relative:page;mso-position-horizontal-relative:page;width:432pt;height:0.5pt;z-index:251785216;" o:allowincell="f" fillcolor="#000000" filled="true" stroked="false"/>
        </w:pict>
      </w:r>
      <w:r>
        <w:drawing>
          <wp:anchor distT="0" distB="0" distL="0" distR="0" simplePos="0" relativeHeight="251784192" behindDoc="0" locked="0" layoutInCell="0" allowOverlap="1">
            <wp:simplePos x="0" y="0"/>
            <wp:positionH relativeFrom="page">
              <wp:posOffset>1060452</wp:posOffset>
            </wp:positionH>
            <wp:positionV relativeFrom="page">
              <wp:posOffset>7429541</wp:posOffset>
            </wp:positionV>
            <wp:extent cx="5505471" cy="6352"/>
            <wp:effectExtent l="0" t="0" r="0" b="0"/>
            <wp:wrapNone/>
            <wp:docPr id="59" name="IM 59"/>
            <wp:cNvGraphicFramePr/>
            <a:graphic>
              <a:graphicData uri="http://schemas.openxmlformats.org/drawingml/2006/picture">
                <pic:pic>
                  <pic:nvPicPr>
                    <pic:cNvPr id="59" name="IM 59"/>
                    <pic:cNvPicPr/>
                  </pic:nvPicPr>
                  <pic:blipFill>
                    <a:blip r:embed="rId70"/>
                    <a:stretch>
                      <a:fillRect/>
                    </a:stretch>
                  </pic:blipFill>
                  <pic:spPr>
                    <a:xfrm rot="0">
                      <a:off x="0" y="0"/>
                      <a:ext cx="5505471" cy="6352"/>
                    </a:xfrm>
                    <a:prstGeom prst="rect">
                      <a:avLst/>
                    </a:prstGeom>
                  </pic:spPr>
                </pic:pic>
              </a:graphicData>
            </a:graphic>
          </wp:anchor>
        </w:drawing>
      </w: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1587" w:lineRule="exact"/>
        <w:textAlignment w:val="center"/>
        <w:rPr/>
      </w:pPr>
      <w:r>
        <w:pict>
          <v:group id="_x0000_s34" style="mso-position-vertical-relative:line;mso-position-horizontal-relative:char;width:490.5pt;height:79.35pt;" filled="false" stroked="false" coordsize="9810,1586" coordorigin="0,0">
            <v:shape id="_x0000_s35" style="position:absolute;left:0;top:0;width:9810;height:1581;" filled="false" stroked="false" type="#_x0000_t75">
              <v:imagedata o:title="" r:id="rId71"/>
            </v:shape>
            <v:shape id="_x0000_s36" style="position:absolute;left:-20;top:-20;width:9850;height:1716;" filled="false" stroked="false" type="#_x0000_t202">
              <v:fill on="false"/>
              <v:stroke on="false"/>
              <v:path/>
              <v:imagedata o:title=""/>
              <o:lock v:ext="edit" aspectratio="false"/>
              <v:textbox inset="0mm,0mm,0mm,0mm">
                <w:txbxContent>
                  <w:p>
                    <w:pPr>
                      <w:spacing w:line="347" w:lineRule="auto"/>
                      <w:rPr>
                        <w:rFonts w:ascii="Arial"/>
                        <w:sz w:val="21"/>
                      </w:rPr>
                    </w:pPr>
                    <w:r/>
                  </w:p>
                  <w:p>
                    <w:pPr>
                      <w:ind w:left="2546"/>
                      <w:spacing w:before="159" w:line="221" w:lineRule="auto"/>
                      <w:rPr>
                        <w:rFonts w:ascii="SimHei" w:hAnsi="SimHei" w:eastAsia="SimHei" w:cs="SimHei"/>
                        <w:sz w:val="49"/>
                        <w:szCs w:val="49"/>
                      </w:rPr>
                    </w:pPr>
                    <w:r>
                      <w:rPr>
                        <w:rFonts w:ascii="SimHei" w:hAnsi="SimHei" w:eastAsia="SimHei" w:cs="SimHei"/>
                        <w:sz w:val="49"/>
                        <w:szCs w:val="49"/>
                        <w:b/>
                        <w:bCs/>
                        <w:color w:val="FFFFFF"/>
                        <w:spacing w:val="44"/>
                      </w:rPr>
                      <w:t>第二十一章神经系统发育</w:t>
                    </w:r>
                  </w:p>
                  <w:p>
                    <w:pPr>
                      <w:ind w:left="4287"/>
                      <w:spacing w:before="13" w:line="221" w:lineRule="auto"/>
                      <w:rPr>
                        <w:rFonts w:ascii="SimHei" w:hAnsi="SimHei" w:eastAsia="SimHei" w:cs="SimHei"/>
                        <w:sz w:val="49"/>
                        <w:szCs w:val="49"/>
                      </w:rPr>
                    </w:pPr>
                    <w:r>
                      <w:rPr>
                        <w:rFonts w:ascii="SimHei" w:hAnsi="SimHei" w:eastAsia="SimHei" w:cs="SimHei"/>
                        <w:sz w:val="49"/>
                        <w:szCs w:val="49"/>
                        <w:b/>
                        <w:bCs/>
                        <w:color w:val="009EE2"/>
                        <w:spacing w:val="-5"/>
                      </w:rPr>
                      <w:t>异常性疾病</w:t>
                    </w:r>
                  </w:p>
                </w:txbxContent>
              </v:textbox>
            </v:shape>
          </v:group>
        </w:pic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ind w:left="4894"/>
        <w:spacing w:before="101" w:line="221" w:lineRule="auto"/>
        <w:rPr>
          <w:rFonts w:ascii="SimHei" w:hAnsi="SimHei" w:eastAsia="SimHei" w:cs="SimHei"/>
          <w:sz w:val="31"/>
          <w:szCs w:val="31"/>
        </w:rPr>
      </w:pPr>
      <w:r>
        <w:rPr>
          <w:rFonts w:ascii="SimHei" w:hAnsi="SimHei" w:eastAsia="SimHei" w:cs="SimHei"/>
          <w:sz w:val="31"/>
          <w:szCs w:val="31"/>
          <w:b/>
          <w:bCs/>
          <w:spacing w:val="-8"/>
        </w:rPr>
        <w:t>概</w:t>
      </w:r>
      <w:r>
        <w:rPr>
          <w:rFonts w:ascii="SimHei" w:hAnsi="SimHei" w:eastAsia="SimHei" w:cs="SimHei"/>
          <w:sz w:val="31"/>
          <w:szCs w:val="31"/>
          <w:spacing w:val="41"/>
        </w:rPr>
        <w:t xml:space="preserve">   </w:t>
      </w:r>
      <w:r>
        <w:rPr>
          <w:rFonts w:ascii="SimHei" w:hAnsi="SimHei" w:eastAsia="SimHei" w:cs="SimHei"/>
          <w:sz w:val="31"/>
          <w:szCs w:val="31"/>
          <w:b/>
          <w:bCs/>
          <w:spacing w:val="-8"/>
        </w:rPr>
        <w:t>述</w:t>
      </w:r>
    </w:p>
    <w:p>
      <w:pPr>
        <w:spacing w:line="284" w:lineRule="auto"/>
        <w:rPr>
          <w:rFonts w:ascii="Arial"/>
          <w:sz w:val="21"/>
        </w:rPr>
      </w:pPr>
      <w:r/>
    </w:p>
    <w:p>
      <w:pPr>
        <w:ind w:left="1160" w:right="70" w:firstLine="359"/>
        <w:spacing w:before="62" w:line="288" w:lineRule="auto"/>
        <w:rPr>
          <w:rFonts w:ascii="SimSun" w:hAnsi="SimSun" w:eastAsia="SimSun" w:cs="SimSun"/>
          <w:sz w:val="19"/>
          <w:szCs w:val="19"/>
        </w:rPr>
      </w:pPr>
      <w:r>
        <w:rPr>
          <w:rFonts w:ascii="SimSun" w:hAnsi="SimSun" w:eastAsia="SimSun" w:cs="SimSun"/>
          <w:sz w:val="19"/>
          <w:szCs w:val="19"/>
          <w:spacing w:val="-5"/>
        </w:rPr>
        <w:t>神经系统发育异常性疾病(developmental</w:t>
      </w:r>
      <w:r>
        <w:rPr>
          <w:rFonts w:ascii="SimSun" w:hAnsi="SimSun" w:eastAsia="SimSun" w:cs="SimSun"/>
          <w:sz w:val="19"/>
          <w:szCs w:val="19"/>
          <w:spacing w:val="-2"/>
        </w:rPr>
        <w:t xml:space="preserve"> </w:t>
      </w:r>
      <w:r>
        <w:rPr>
          <w:rFonts w:ascii="SimSun" w:hAnsi="SimSun" w:eastAsia="SimSun" w:cs="SimSun"/>
          <w:sz w:val="19"/>
          <w:szCs w:val="19"/>
          <w:spacing w:val="-5"/>
        </w:rPr>
        <w:t>diseases</w:t>
      </w:r>
      <w:r>
        <w:rPr>
          <w:rFonts w:ascii="SimSun" w:hAnsi="SimSun" w:eastAsia="SimSun" w:cs="SimSun"/>
          <w:sz w:val="19"/>
          <w:szCs w:val="19"/>
          <w:spacing w:val="-4"/>
        </w:rPr>
        <w:t xml:space="preserve"> </w:t>
      </w:r>
      <w:r>
        <w:rPr>
          <w:rFonts w:ascii="SimSun" w:hAnsi="SimSun" w:eastAsia="SimSun" w:cs="SimSun"/>
          <w:sz w:val="19"/>
          <w:szCs w:val="19"/>
          <w:spacing w:val="-5"/>
        </w:rPr>
        <w:t>of</w:t>
      </w:r>
      <w:r>
        <w:rPr>
          <w:rFonts w:ascii="SimSun" w:hAnsi="SimSun" w:eastAsia="SimSun" w:cs="SimSun"/>
          <w:sz w:val="19"/>
          <w:szCs w:val="19"/>
          <w:spacing w:val="-2"/>
        </w:rPr>
        <w:t xml:space="preserve"> </w:t>
      </w:r>
      <w:r>
        <w:rPr>
          <w:rFonts w:ascii="SimSun" w:hAnsi="SimSun" w:eastAsia="SimSun" w:cs="SimSun"/>
          <w:sz w:val="19"/>
          <w:szCs w:val="19"/>
          <w:spacing w:val="-5"/>
        </w:rPr>
        <w:t>the</w:t>
      </w:r>
      <w:r>
        <w:rPr>
          <w:rFonts w:ascii="SimSun" w:hAnsi="SimSun" w:eastAsia="SimSun" w:cs="SimSun"/>
          <w:sz w:val="19"/>
          <w:szCs w:val="19"/>
          <w:spacing w:val="-6"/>
        </w:rPr>
        <w:t xml:space="preserve"> </w:t>
      </w:r>
      <w:r>
        <w:rPr>
          <w:rFonts w:ascii="SimSun" w:hAnsi="SimSun" w:eastAsia="SimSun" w:cs="SimSun"/>
          <w:sz w:val="19"/>
          <w:szCs w:val="19"/>
          <w:spacing w:val="-5"/>
        </w:rPr>
        <w:t>nervous</w:t>
      </w:r>
      <w:r>
        <w:rPr>
          <w:rFonts w:ascii="SimSun" w:hAnsi="SimSun" w:eastAsia="SimSun" w:cs="SimSun"/>
          <w:sz w:val="19"/>
          <w:szCs w:val="19"/>
          <w:spacing w:val="2"/>
        </w:rPr>
        <w:t xml:space="preserve"> </w:t>
      </w:r>
      <w:r>
        <w:rPr>
          <w:rFonts w:ascii="SimSun" w:hAnsi="SimSun" w:eastAsia="SimSun" w:cs="SimSun"/>
          <w:sz w:val="19"/>
          <w:szCs w:val="19"/>
          <w:spacing w:val="-5"/>
        </w:rPr>
        <w:t>system)也称神经系统先天性疾</w:t>
      </w:r>
      <w:r>
        <w:rPr>
          <w:rFonts w:ascii="SimSun" w:hAnsi="SimSun" w:eastAsia="SimSun" w:cs="SimSun"/>
          <w:sz w:val="19"/>
          <w:szCs w:val="19"/>
          <w:spacing w:val="-6"/>
        </w:rPr>
        <w:t>病</w:t>
      </w:r>
      <w:r>
        <w:rPr>
          <w:rFonts w:ascii="SimSun" w:hAnsi="SimSun" w:eastAsia="SimSun" w:cs="SimSun"/>
          <w:sz w:val="19"/>
          <w:szCs w:val="19"/>
        </w:rPr>
        <w:t xml:space="preserve"> </w:t>
      </w:r>
      <w:r>
        <w:rPr>
          <w:rFonts w:ascii="SimSun" w:hAnsi="SimSun" w:eastAsia="SimSun" w:cs="SimSun"/>
          <w:sz w:val="19"/>
          <w:szCs w:val="19"/>
          <w:spacing w:val="-9"/>
        </w:rPr>
        <w:t>(congenital</w:t>
      </w:r>
      <w:r>
        <w:rPr>
          <w:rFonts w:ascii="SimSun" w:hAnsi="SimSun" w:eastAsia="SimSun" w:cs="SimSun"/>
          <w:sz w:val="19"/>
          <w:szCs w:val="19"/>
          <w:spacing w:val="5"/>
        </w:rPr>
        <w:t xml:space="preserve"> </w:t>
      </w:r>
      <w:r>
        <w:rPr>
          <w:rFonts w:ascii="SimSun" w:hAnsi="SimSun" w:eastAsia="SimSun" w:cs="SimSun"/>
          <w:sz w:val="19"/>
          <w:szCs w:val="19"/>
          <w:spacing w:val="-9"/>
        </w:rPr>
        <w:t>disease</w:t>
      </w:r>
      <w:r>
        <w:rPr>
          <w:rFonts w:ascii="SimSun" w:hAnsi="SimSun" w:eastAsia="SimSun" w:cs="SimSun"/>
          <w:sz w:val="19"/>
          <w:szCs w:val="19"/>
          <w:spacing w:val="-6"/>
        </w:rPr>
        <w:t xml:space="preserve"> </w:t>
      </w:r>
      <w:r>
        <w:rPr>
          <w:rFonts w:ascii="SimSun" w:hAnsi="SimSun" w:eastAsia="SimSun" w:cs="SimSun"/>
          <w:sz w:val="19"/>
          <w:szCs w:val="19"/>
          <w:spacing w:val="-9"/>
        </w:rPr>
        <w:t>of</w:t>
      </w:r>
      <w:r>
        <w:rPr>
          <w:rFonts w:ascii="SimSun" w:hAnsi="SimSun" w:eastAsia="SimSun" w:cs="SimSun"/>
          <w:sz w:val="19"/>
          <w:szCs w:val="19"/>
          <w:spacing w:val="-3"/>
        </w:rPr>
        <w:t xml:space="preserve"> </w:t>
      </w:r>
      <w:r>
        <w:rPr>
          <w:rFonts w:ascii="SimSun" w:hAnsi="SimSun" w:eastAsia="SimSun" w:cs="SimSun"/>
          <w:sz w:val="19"/>
          <w:szCs w:val="19"/>
          <w:spacing w:val="-9"/>
        </w:rPr>
        <w:t>the</w:t>
      </w:r>
      <w:r>
        <w:rPr>
          <w:rFonts w:ascii="SimSun" w:hAnsi="SimSun" w:eastAsia="SimSun" w:cs="SimSun"/>
          <w:sz w:val="19"/>
          <w:szCs w:val="19"/>
          <w:spacing w:val="-9"/>
        </w:rPr>
        <w:t xml:space="preserve"> </w:t>
      </w:r>
      <w:r>
        <w:rPr>
          <w:rFonts w:ascii="SimSun" w:hAnsi="SimSun" w:eastAsia="SimSun" w:cs="SimSun"/>
          <w:sz w:val="19"/>
          <w:szCs w:val="19"/>
          <w:spacing w:val="-9"/>
        </w:rPr>
        <w:t>nervous</w:t>
      </w:r>
      <w:r>
        <w:rPr>
          <w:rFonts w:ascii="SimSun" w:hAnsi="SimSun" w:eastAsia="SimSun" w:cs="SimSun"/>
          <w:sz w:val="19"/>
          <w:szCs w:val="19"/>
        </w:rPr>
        <w:t xml:space="preserve"> </w:t>
      </w:r>
      <w:r>
        <w:rPr>
          <w:rFonts w:ascii="SimSun" w:hAnsi="SimSun" w:eastAsia="SimSun" w:cs="SimSun"/>
          <w:sz w:val="19"/>
          <w:szCs w:val="19"/>
          <w:spacing w:val="-9"/>
        </w:rPr>
        <w:t>system),指在胚胎发育期，由于多种因素引起的获得性神经系统发生或</w:t>
      </w:r>
      <w:r>
        <w:rPr>
          <w:rFonts w:ascii="SimSun" w:hAnsi="SimSun" w:eastAsia="SimSun" w:cs="SimSun"/>
          <w:sz w:val="19"/>
          <w:szCs w:val="19"/>
        </w:rPr>
        <w:t xml:space="preserve"> </w:t>
      </w:r>
      <w:r>
        <w:rPr>
          <w:rFonts w:ascii="SimSun" w:hAnsi="SimSun" w:eastAsia="SimSun" w:cs="SimSun"/>
          <w:sz w:val="19"/>
          <w:szCs w:val="19"/>
        </w:rPr>
        <w:t>发育缺陷性疾病。胚胎期特别是胚胎期前3个月，是神经系统发育的关键时期，</w:t>
      </w:r>
      <w:r>
        <w:rPr>
          <w:rFonts w:ascii="SimSun" w:hAnsi="SimSun" w:eastAsia="SimSun" w:cs="SimSun"/>
          <w:sz w:val="19"/>
          <w:szCs w:val="19"/>
          <w:spacing w:val="-1"/>
        </w:rPr>
        <w:t>胎儿容易受到母体内、外</w:t>
      </w:r>
      <w:r>
        <w:rPr>
          <w:rFonts w:ascii="SimSun" w:hAnsi="SimSun" w:eastAsia="SimSun" w:cs="SimSun"/>
          <w:sz w:val="19"/>
          <w:szCs w:val="19"/>
        </w:rPr>
        <w:t xml:space="preserve"> </w:t>
      </w:r>
      <w:r>
        <w:rPr>
          <w:rFonts w:ascii="SimSun" w:hAnsi="SimSun" w:eastAsia="SimSun" w:cs="SimSun"/>
          <w:sz w:val="19"/>
          <w:szCs w:val="19"/>
          <w:spacing w:val="2"/>
        </w:rPr>
        <w:t>环境等各种因素的影响，导致不同程度的神经系统发</w:t>
      </w:r>
      <w:r>
        <w:rPr>
          <w:rFonts w:ascii="SimSun" w:hAnsi="SimSun" w:eastAsia="SimSun" w:cs="SimSun"/>
          <w:sz w:val="19"/>
          <w:szCs w:val="19"/>
          <w:spacing w:val="1"/>
        </w:rPr>
        <w:t>育障碍、迟滞或缺陷，表现为出生后神经组织及其</w:t>
      </w:r>
      <w:r>
        <w:rPr>
          <w:rFonts w:ascii="SimSun" w:hAnsi="SimSun" w:eastAsia="SimSun" w:cs="SimSun"/>
          <w:sz w:val="19"/>
          <w:szCs w:val="19"/>
        </w:rPr>
        <w:t xml:space="preserve"> </w:t>
      </w:r>
      <w:r>
        <w:rPr>
          <w:rFonts w:ascii="SimSun" w:hAnsi="SimSun" w:eastAsia="SimSun" w:cs="SimSun"/>
          <w:sz w:val="19"/>
          <w:szCs w:val="19"/>
          <w:spacing w:val="6"/>
        </w:rPr>
        <w:t>覆盖的被膜和颅骨的各种畸形和功能异常。神经系统功能异常的症状在婴儿出生时即可出现</w:t>
      </w:r>
      <w:r>
        <w:rPr>
          <w:rFonts w:ascii="SimSun" w:hAnsi="SimSun" w:eastAsia="SimSun" w:cs="SimSun"/>
          <w:sz w:val="19"/>
          <w:szCs w:val="19"/>
          <w:spacing w:val="5"/>
        </w:rPr>
        <w:t>，也可在</w:t>
      </w:r>
      <w:r>
        <w:rPr>
          <w:rFonts w:ascii="SimSun" w:hAnsi="SimSun" w:eastAsia="SimSun" w:cs="SimSun"/>
          <w:sz w:val="19"/>
          <w:szCs w:val="19"/>
        </w:rPr>
        <w:t xml:space="preserve"> </w:t>
      </w:r>
      <w:r>
        <w:rPr>
          <w:rFonts w:ascii="SimSun" w:hAnsi="SimSun" w:eastAsia="SimSun" w:cs="SimSun"/>
          <w:sz w:val="19"/>
          <w:szCs w:val="19"/>
          <w:spacing w:val="3"/>
        </w:rPr>
        <w:t>出生后神经系统发育的过程中逐渐表现出来，严重者可能导致胎儿流产或在出生后1年内夭折。</w:t>
      </w:r>
    </w:p>
    <w:p>
      <w:pPr>
        <w:ind w:left="1160" w:right="86" w:firstLine="359"/>
        <w:spacing w:before="114" w:line="274" w:lineRule="auto"/>
        <w:rPr>
          <w:rFonts w:ascii="SimSun" w:hAnsi="SimSun" w:eastAsia="SimSun" w:cs="SimSun"/>
          <w:sz w:val="19"/>
          <w:szCs w:val="19"/>
        </w:rPr>
      </w:pPr>
      <w:r>
        <w:rPr>
          <w:rFonts w:ascii="SimSun" w:hAnsi="SimSun" w:eastAsia="SimSun" w:cs="SimSun"/>
          <w:sz w:val="19"/>
          <w:szCs w:val="19"/>
          <w:spacing w:val="6"/>
        </w:rPr>
        <w:t>本组疾病的病因及发病机制尚不完全清楚，多为遗传和环境共同导致。可能是在</w:t>
      </w:r>
      <w:r>
        <w:rPr>
          <w:rFonts w:ascii="SimSun" w:hAnsi="SimSun" w:eastAsia="SimSun" w:cs="SimSun"/>
          <w:sz w:val="19"/>
          <w:szCs w:val="19"/>
          <w:spacing w:val="5"/>
        </w:rPr>
        <w:t>胎儿早期，特别</w:t>
      </w:r>
      <w:r>
        <w:rPr>
          <w:rFonts w:ascii="SimSun" w:hAnsi="SimSun" w:eastAsia="SimSun" w:cs="SimSun"/>
          <w:sz w:val="19"/>
          <w:szCs w:val="19"/>
        </w:rPr>
        <w:t xml:space="preserve"> </w:t>
      </w:r>
      <w:r>
        <w:rPr>
          <w:rFonts w:ascii="SimSun" w:hAnsi="SimSun" w:eastAsia="SimSun" w:cs="SimSun"/>
          <w:sz w:val="19"/>
          <w:szCs w:val="19"/>
          <w:spacing w:val="8"/>
        </w:rPr>
        <w:t>是在胚胎发育期前3个月内，母体内、外环境各种有害因素对胚胎发育产生影响。有害因素可能引起</w:t>
      </w:r>
      <w:r>
        <w:rPr>
          <w:rFonts w:ascii="SimSun" w:hAnsi="SimSun" w:eastAsia="SimSun" w:cs="SimSun"/>
          <w:sz w:val="19"/>
          <w:szCs w:val="19"/>
        </w:rPr>
        <w:t xml:space="preserve"> </w:t>
      </w:r>
      <w:r>
        <w:rPr>
          <w:rFonts w:ascii="SimSun" w:hAnsi="SimSun" w:eastAsia="SimSun" w:cs="SimSun"/>
          <w:sz w:val="19"/>
          <w:szCs w:val="19"/>
          <w:spacing w:val="7"/>
        </w:rPr>
        <w:t>基因的突变或染色体异常，从而导致神经系统发育异常。有时先天性因素与后天性因</w:t>
      </w:r>
      <w:r>
        <w:rPr>
          <w:rFonts w:ascii="SimSun" w:hAnsi="SimSun" w:eastAsia="SimSun" w:cs="SimSun"/>
          <w:sz w:val="19"/>
          <w:szCs w:val="19"/>
          <w:spacing w:val="6"/>
        </w:rPr>
        <w:t>素共同存在。</w:t>
      </w:r>
    </w:p>
    <w:p>
      <w:pPr>
        <w:ind w:left="1519"/>
        <w:spacing w:before="94" w:line="219" w:lineRule="auto"/>
        <w:rPr>
          <w:rFonts w:ascii="SimSun" w:hAnsi="SimSun" w:eastAsia="SimSun" w:cs="SimSun"/>
          <w:sz w:val="19"/>
          <w:szCs w:val="19"/>
        </w:rPr>
      </w:pPr>
      <w:r>
        <w:rPr>
          <w:rFonts w:ascii="SimSun" w:hAnsi="SimSun" w:eastAsia="SimSun" w:cs="SimSun"/>
          <w:sz w:val="19"/>
          <w:szCs w:val="19"/>
          <w:spacing w:val="6"/>
        </w:rPr>
        <w:t>妊娠期常见的致畸因素包括：</w:t>
      </w:r>
    </w:p>
    <w:p>
      <w:pPr>
        <w:ind w:left="1160" w:right="126" w:firstLine="359"/>
        <w:spacing w:before="95" w:line="260" w:lineRule="auto"/>
        <w:rPr>
          <w:rFonts w:ascii="SimSun" w:hAnsi="SimSun" w:eastAsia="SimSun" w:cs="SimSun"/>
          <w:sz w:val="19"/>
          <w:szCs w:val="19"/>
        </w:rPr>
      </w:pPr>
      <w:r>
        <w:rPr>
          <w:rFonts w:ascii="SimSun" w:hAnsi="SimSun" w:eastAsia="SimSun" w:cs="SimSun"/>
          <w:sz w:val="19"/>
          <w:szCs w:val="19"/>
          <w:spacing w:val="8"/>
        </w:rPr>
        <w:t>1.</w:t>
      </w:r>
      <w:r>
        <w:rPr>
          <w:rFonts w:ascii="SimSun" w:hAnsi="SimSun" w:eastAsia="SimSun" w:cs="SimSun"/>
          <w:sz w:val="19"/>
          <w:szCs w:val="19"/>
          <w:spacing w:val="-34"/>
        </w:rPr>
        <w:t xml:space="preserve"> </w:t>
      </w:r>
      <w:r>
        <w:rPr>
          <w:rFonts w:ascii="SimSun" w:hAnsi="SimSun" w:eastAsia="SimSun" w:cs="SimSun"/>
          <w:sz w:val="19"/>
          <w:szCs w:val="19"/>
          <w:spacing w:val="8"/>
        </w:rPr>
        <w:t>感</w:t>
      </w:r>
      <w:r>
        <w:rPr>
          <w:rFonts w:ascii="SimSun" w:hAnsi="SimSun" w:eastAsia="SimSun" w:cs="SimSun"/>
          <w:sz w:val="19"/>
          <w:szCs w:val="19"/>
          <w:spacing w:val="-29"/>
        </w:rPr>
        <w:t xml:space="preserve"> </w:t>
      </w:r>
      <w:r>
        <w:rPr>
          <w:rFonts w:ascii="SimSun" w:hAnsi="SimSun" w:eastAsia="SimSun" w:cs="SimSun"/>
          <w:sz w:val="19"/>
          <w:szCs w:val="19"/>
          <w:spacing w:val="8"/>
        </w:rPr>
        <w:t>染</w:t>
      </w:r>
      <w:r>
        <w:rPr>
          <w:rFonts w:ascii="SimSun" w:hAnsi="SimSun" w:eastAsia="SimSun" w:cs="SimSun"/>
          <w:sz w:val="19"/>
          <w:szCs w:val="19"/>
          <w:spacing w:val="77"/>
        </w:rPr>
        <w:t xml:space="preserve"> </w:t>
      </w:r>
      <w:r>
        <w:rPr>
          <w:rFonts w:ascii="SimSun" w:hAnsi="SimSun" w:eastAsia="SimSun" w:cs="SimSun"/>
          <w:sz w:val="19"/>
          <w:szCs w:val="19"/>
          <w:spacing w:val="8"/>
        </w:rPr>
        <w:t>母体受到细菌、病毒(风疹病毒常见)、螺旋</w:t>
      </w:r>
      <w:r>
        <w:rPr>
          <w:rFonts w:ascii="SimSun" w:hAnsi="SimSun" w:eastAsia="SimSun" w:cs="SimSun"/>
          <w:sz w:val="19"/>
          <w:szCs w:val="19"/>
          <w:spacing w:val="7"/>
        </w:rPr>
        <w:t>体或原虫等感染。病原体通过胎盘引起胚</w:t>
      </w:r>
      <w:r>
        <w:rPr>
          <w:rFonts w:ascii="SimSun" w:hAnsi="SimSun" w:eastAsia="SimSun" w:cs="SimSun"/>
          <w:sz w:val="19"/>
          <w:szCs w:val="19"/>
        </w:rPr>
        <w:t xml:space="preserve"> </w:t>
      </w:r>
      <w:r>
        <w:rPr>
          <w:rFonts w:ascii="SimSun" w:hAnsi="SimSun" w:eastAsia="SimSun" w:cs="SimSun"/>
          <w:sz w:val="19"/>
          <w:szCs w:val="19"/>
          <w:spacing w:val="-1"/>
        </w:rPr>
        <w:t>胎先天性感染而致畸，如先天性心脏病、脑发育异常、脑积水、白内障及先天性耳聋等。</w:t>
      </w:r>
    </w:p>
    <w:p>
      <w:pPr>
        <w:ind w:right="210"/>
        <w:spacing w:before="82" w:line="219" w:lineRule="auto"/>
        <w:jc w:val="right"/>
        <w:rPr>
          <w:rFonts w:ascii="SimSun" w:hAnsi="SimSun" w:eastAsia="SimSun" w:cs="SimSun"/>
          <w:sz w:val="19"/>
          <w:szCs w:val="19"/>
        </w:rPr>
      </w:pPr>
      <w:r>
        <w:rPr>
          <w:rFonts w:ascii="Times New Roman" w:hAnsi="Times New Roman" w:eastAsia="Times New Roman" w:cs="Times New Roman"/>
          <w:sz w:val="19"/>
          <w:szCs w:val="19"/>
          <w:b/>
          <w:bCs/>
          <w:spacing w:val="1"/>
        </w:rPr>
        <w:t>2.</w:t>
      </w:r>
      <w:r>
        <w:rPr>
          <w:rFonts w:ascii="Times New Roman" w:hAnsi="Times New Roman" w:eastAsia="Times New Roman" w:cs="Times New Roman"/>
          <w:sz w:val="19"/>
          <w:szCs w:val="19"/>
          <w:spacing w:val="4"/>
        </w:rPr>
        <w:t xml:space="preserve">  </w:t>
      </w:r>
      <w:r>
        <w:rPr>
          <w:rFonts w:ascii="SimSun" w:hAnsi="SimSun" w:eastAsia="SimSun" w:cs="SimSun"/>
          <w:sz w:val="19"/>
          <w:szCs w:val="19"/>
          <w:b/>
          <w:bCs/>
          <w:spacing w:val="1"/>
        </w:rPr>
        <w:t>药</w:t>
      </w:r>
      <w:r>
        <w:rPr>
          <w:rFonts w:ascii="SimSun" w:hAnsi="SimSun" w:eastAsia="SimSun" w:cs="SimSun"/>
          <w:sz w:val="19"/>
          <w:szCs w:val="19"/>
          <w:spacing w:val="-43"/>
        </w:rPr>
        <w:t xml:space="preserve"> </w:t>
      </w:r>
      <w:r>
        <w:rPr>
          <w:rFonts w:ascii="SimSun" w:hAnsi="SimSun" w:eastAsia="SimSun" w:cs="SimSun"/>
          <w:sz w:val="19"/>
          <w:szCs w:val="19"/>
          <w:b/>
          <w:bCs/>
          <w:spacing w:val="1"/>
        </w:rPr>
        <w:t>物</w:t>
      </w:r>
      <w:r>
        <w:rPr>
          <w:rFonts w:ascii="SimSun" w:hAnsi="SimSun" w:eastAsia="SimSun" w:cs="SimSun"/>
          <w:sz w:val="19"/>
          <w:szCs w:val="19"/>
          <w:spacing w:val="1"/>
        </w:rPr>
        <w:t xml:space="preserve">  </w:t>
      </w:r>
      <w:r>
        <w:rPr>
          <w:rFonts w:ascii="SimSun" w:hAnsi="SimSun" w:eastAsia="SimSun" w:cs="SimSun"/>
          <w:sz w:val="19"/>
          <w:szCs w:val="19"/>
          <w:spacing w:val="1"/>
        </w:rPr>
        <w:t>肾上腺皮质激素、雄性激素、抗肿瘤、抗癫痫和抗甲状腺药物等对胎儿均有致畸</w:t>
      </w:r>
      <w:r>
        <w:rPr>
          <w:rFonts w:ascii="SimSun" w:hAnsi="SimSun" w:eastAsia="SimSun" w:cs="SimSun"/>
          <w:sz w:val="19"/>
          <w:szCs w:val="19"/>
        </w:rPr>
        <w:t>可能。</w:t>
      </w:r>
    </w:p>
    <w:p>
      <w:pPr>
        <w:ind w:left="1160" w:right="127" w:firstLine="359"/>
        <w:spacing w:before="79" w:line="264" w:lineRule="auto"/>
        <w:rPr>
          <w:rFonts w:ascii="SimSun" w:hAnsi="SimSun" w:eastAsia="SimSun" w:cs="SimSun"/>
          <w:sz w:val="19"/>
          <w:szCs w:val="19"/>
        </w:rPr>
      </w:pPr>
      <w:r>
        <w:rPr>
          <w:rFonts w:ascii="Times New Roman" w:hAnsi="Times New Roman" w:eastAsia="Times New Roman" w:cs="Times New Roman"/>
          <w:sz w:val="19"/>
          <w:szCs w:val="19"/>
          <w:b/>
          <w:bCs/>
          <w:spacing w:val="15"/>
        </w:rPr>
        <w:t>3.</w:t>
      </w:r>
      <w:r>
        <w:rPr>
          <w:rFonts w:ascii="Times New Roman" w:hAnsi="Times New Roman" w:eastAsia="Times New Roman" w:cs="Times New Roman"/>
          <w:sz w:val="19"/>
          <w:szCs w:val="19"/>
          <w:spacing w:val="14"/>
        </w:rPr>
        <w:t xml:space="preserve">  </w:t>
      </w:r>
      <w:r>
        <w:rPr>
          <w:rFonts w:ascii="SimSun" w:hAnsi="SimSun" w:eastAsia="SimSun" w:cs="SimSun"/>
          <w:sz w:val="19"/>
          <w:szCs w:val="19"/>
          <w:b/>
          <w:bCs/>
          <w:spacing w:val="15"/>
        </w:rPr>
        <w:t>辐</w:t>
      </w:r>
      <w:r>
        <w:rPr>
          <w:rFonts w:ascii="SimSun" w:hAnsi="SimSun" w:eastAsia="SimSun" w:cs="SimSun"/>
          <w:sz w:val="19"/>
          <w:szCs w:val="19"/>
          <w:spacing w:val="-40"/>
        </w:rPr>
        <w:t xml:space="preserve"> </w:t>
      </w:r>
      <w:r>
        <w:rPr>
          <w:rFonts w:ascii="SimSun" w:hAnsi="SimSun" w:eastAsia="SimSun" w:cs="SimSun"/>
          <w:sz w:val="19"/>
          <w:szCs w:val="19"/>
          <w:b/>
          <w:bCs/>
          <w:spacing w:val="15"/>
        </w:rPr>
        <w:t>射</w:t>
      </w:r>
      <w:r>
        <w:rPr>
          <w:rFonts w:ascii="SimSun" w:hAnsi="SimSun" w:eastAsia="SimSun" w:cs="SimSun"/>
          <w:sz w:val="19"/>
          <w:szCs w:val="19"/>
          <w:spacing w:val="80"/>
        </w:rPr>
        <w:t xml:space="preserve"> </w:t>
      </w:r>
      <w:r>
        <w:rPr>
          <w:rFonts w:ascii="SimSun" w:hAnsi="SimSun" w:eastAsia="SimSun" w:cs="SimSun"/>
          <w:sz w:val="19"/>
          <w:szCs w:val="19"/>
          <w:spacing w:val="15"/>
        </w:rPr>
        <w:t>妊娠前4个月孕妇接受骨盆及下腹部放射性治疗或强烈的γ线辐</w:t>
      </w:r>
      <w:r>
        <w:rPr>
          <w:rFonts w:ascii="SimSun" w:hAnsi="SimSun" w:eastAsia="SimSun" w:cs="SimSun"/>
          <w:sz w:val="19"/>
          <w:szCs w:val="19"/>
          <w:spacing w:val="14"/>
        </w:rPr>
        <w:t>射等可导致胎儿畸</w:t>
      </w:r>
      <w:r>
        <w:rPr>
          <w:rFonts w:ascii="SimSun" w:hAnsi="SimSun" w:eastAsia="SimSun" w:cs="SimSun"/>
          <w:sz w:val="19"/>
          <w:szCs w:val="19"/>
        </w:rPr>
        <w:t xml:space="preserve"> </w:t>
      </w:r>
      <w:r>
        <w:rPr>
          <w:rFonts w:ascii="SimSun" w:hAnsi="SimSun" w:eastAsia="SimSun" w:cs="SimSun"/>
          <w:sz w:val="19"/>
          <w:szCs w:val="19"/>
          <w:spacing w:val="-2"/>
        </w:rPr>
        <w:t>形，以小头畸形最常见。</w:t>
      </w:r>
    </w:p>
    <w:p>
      <w:pPr>
        <w:ind w:left="1160" w:firstLine="359"/>
        <w:spacing w:before="81" w:line="261" w:lineRule="auto"/>
        <w:rPr>
          <w:rFonts w:ascii="SimSun" w:hAnsi="SimSun" w:eastAsia="SimSun" w:cs="SimSun"/>
          <w:sz w:val="19"/>
          <w:szCs w:val="19"/>
        </w:rPr>
      </w:pPr>
      <w:r>
        <w:rPr>
          <w:rFonts w:ascii="Times New Roman" w:hAnsi="Times New Roman" w:eastAsia="Times New Roman" w:cs="Times New Roman"/>
          <w:sz w:val="19"/>
          <w:szCs w:val="19"/>
          <w:b/>
          <w:bCs/>
        </w:rPr>
        <w:t>4.</w:t>
      </w:r>
      <w:r>
        <w:rPr>
          <w:rFonts w:ascii="Times New Roman" w:hAnsi="Times New Roman" w:eastAsia="Times New Roman" w:cs="Times New Roman"/>
          <w:sz w:val="19"/>
          <w:szCs w:val="19"/>
          <w:spacing w:val="9"/>
        </w:rPr>
        <w:t xml:space="preserve">  </w:t>
      </w:r>
      <w:r>
        <w:rPr>
          <w:rFonts w:ascii="SimSun" w:hAnsi="SimSun" w:eastAsia="SimSun" w:cs="SimSun"/>
          <w:sz w:val="19"/>
          <w:szCs w:val="19"/>
          <w:b/>
          <w:bCs/>
        </w:rPr>
        <w:t>躯体疾病</w:t>
      </w:r>
      <w:r>
        <w:rPr>
          <w:rFonts w:ascii="SimSun" w:hAnsi="SimSun" w:eastAsia="SimSun" w:cs="SimSun"/>
          <w:sz w:val="19"/>
          <w:szCs w:val="19"/>
          <w:spacing w:val="85"/>
        </w:rPr>
        <w:t xml:space="preserve"> </w:t>
      </w:r>
      <w:r>
        <w:rPr>
          <w:rFonts w:ascii="SimSun" w:hAnsi="SimSun" w:eastAsia="SimSun" w:cs="SimSun"/>
          <w:sz w:val="19"/>
          <w:szCs w:val="19"/>
        </w:rPr>
        <w:t>孕妇患严重贫血、营养不良、异位胎盘等可导致</w:t>
      </w:r>
      <w:r>
        <w:rPr>
          <w:rFonts w:ascii="SimSun" w:hAnsi="SimSun" w:eastAsia="SimSun" w:cs="SimSun"/>
          <w:sz w:val="19"/>
          <w:szCs w:val="19"/>
          <w:spacing w:val="-1"/>
        </w:rPr>
        <w:t>胎儿营养障碍；频繁惊厥发作，羊水</w:t>
      </w:r>
      <w:r>
        <w:rPr>
          <w:rFonts w:ascii="SimSun" w:hAnsi="SimSun" w:eastAsia="SimSun" w:cs="SimSun"/>
          <w:sz w:val="19"/>
          <w:szCs w:val="19"/>
        </w:rPr>
        <w:t xml:space="preserve">  </w:t>
      </w:r>
      <w:r>
        <w:rPr>
          <w:rFonts w:ascii="SimSun" w:hAnsi="SimSun" w:eastAsia="SimSun" w:cs="SimSun"/>
          <w:sz w:val="19"/>
          <w:szCs w:val="19"/>
          <w:spacing w:val="-5"/>
        </w:rPr>
        <w:t>过多导致子宫内压力过高，使胎儿窘迫缺氧；糖尿病、代谢障碍等都能直接影响胚胎发育，导致畸形发生。</w:t>
      </w:r>
    </w:p>
    <w:p>
      <w:pPr>
        <w:ind w:left="1160" w:right="126" w:firstLine="359"/>
        <w:spacing w:before="82" w:line="262" w:lineRule="auto"/>
        <w:rPr>
          <w:rFonts w:ascii="SimSun" w:hAnsi="SimSun" w:eastAsia="SimSun" w:cs="SimSun"/>
          <w:sz w:val="19"/>
          <w:szCs w:val="19"/>
        </w:rPr>
      </w:pPr>
      <w:r>
        <w:rPr>
          <w:rFonts w:ascii="Times New Roman" w:hAnsi="Times New Roman" w:eastAsia="Times New Roman" w:cs="Times New Roman"/>
          <w:sz w:val="19"/>
          <w:szCs w:val="19"/>
          <w:b/>
          <w:bCs/>
          <w:spacing w:val="9"/>
        </w:rPr>
        <w:t>5.</w:t>
      </w:r>
      <w:r>
        <w:rPr>
          <w:rFonts w:ascii="Times New Roman" w:hAnsi="Times New Roman" w:eastAsia="Times New Roman" w:cs="Times New Roman"/>
          <w:sz w:val="19"/>
          <w:szCs w:val="19"/>
          <w:spacing w:val="10"/>
        </w:rPr>
        <w:t xml:space="preserve">  </w:t>
      </w:r>
      <w:r>
        <w:rPr>
          <w:rFonts w:ascii="SimSun" w:hAnsi="SimSun" w:eastAsia="SimSun" w:cs="SimSun"/>
          <w:sz w:val="19"/>
          <w:szCs w:val="19"/>
          <w:b/>
          <w:bCs/>
          <w:spacing w:val="9"/>
        </w:rPr>
        <w:t>其他社会心理因素</w:t>
      </w:r>
      <w:r>
        <w:rPr>
          <w:rFonts w:ascii="SimSun" w:hAnsi="SimSun" w:eastAsia="SimSun" w:cs="SimSun"/>
          <w:sz w:val="19"/>
          <w:szCs w:val="19"/>
          <w:spacing w:val="69"/>
        </w:rPr>
        <w:t xml:space="preserve"> </w:t>
      </w:r>
      <w:r>
        <w:rPr>
          <w:rFonts w:ascii="SimSun" w:hAnsi="SimSun" w:eastAsia="SimSun" w:cs="SimSun"/>
          <w:sz w:val="19"/>
          <w:szCs w:val="19"/>
          <w:spacing w:val="9"/>
        </w:rPr>
        <w:t>孕妇焦虑、忧郁等消极情绪及吸烟、酗酒等不良行为习惯均可能对胎儿</w:t>
      </w:r>
      <w:r>
        <w:rPr>
          <w:rFonts w:ascii="SimSun" w:hAnsi="SimSun" w:eastAsia="SimSun" w:cs="SimSun"/>
          <w:sz w:val="19"/>
          <w:szCs w:val="19"/>
        </w:rPr>
        <w:t xml:space="preserve"> </w:t>
      </w:r>
      <w:r>
        <w:rPr>
          <w:rFonts w:ascii="SimSun" w:hAnsi="SimSun" w:eastAsia="SimSun" w:cs="SimSun"/>
          <w:sz w:val="19"/>
          <w:szCs w:val="19"/>
          <w:spacing w:val="5"/>
        </w:rPr>
        <w:t>的发育造成伤害。</w:t>
      </w:r>
    </w:p>
    <w:p>
      <w:pPr>
        <w:ind w:left="1519"/>
        <w:spacing w:before="134" w:line="219" w:lineRule="auto"/>
        <w:rPr>
          <w:rFonts w:ascii="SimSun" w:hAnsi="SimSun" w:eastAsia="SimSun" w:cs="SimSun"/>
          <w:sz w:val="19"/>
          <w:szCs w:val="19"/>
        </w:rPr>
      </w:pPr>
      <w:r>
        <w:rPr>
          <w:rFonts w:ascii="SimSun" w:hAnsi="SimSun" w:eastAsia="SimSun" w:cs="SimSun"/>
          <w:sz w:val="19"/>
          <w:szCs w:val="19"/>
          <w:spacing w:val="9"/>
        </w:rPr>
        <w:t>本组疾病的主要分类见表21-1。</w:t>
      </w:r>
    </w:p>
    <w:p>
      <w:pPr>
        <w:ind w:left="3872"/>
        <w:spacing w:before="181" w:line="221" w:lineRule="auto"/>
        <w:rPr>
          <w:rFonts w:ascii="SimHei" w:hAnsi="SimHei" w:eastAsia="SimHei" w:cs="SimHei"/>
          <w:sz w:val="19"/>
          <w:szCs w:val="19"/>
        </w:rPr>
      </w:pPr>
      <w:r>
        <w:rPr>
          <w:rFonts w:ascii="SimHei" w:hAnsi="SimHei" w:eastAsia="SimHei" w:cs="SimHei"/>
          <w:sz w:val="19"/>
          <w:szCs w:val="19"/>
          <w:b/>
          <w:bCs/>
          <w:color w:val="0097D8"/>
          <w:spacing w:val="-10"/>
        </w:rPr>
        <w:t>表21-1</w:t>
      </w:r>
      <w:r>
        <w:rPr>
          <w:rFonts w:ascii="SimHei" w:hAnsi="SimHei" w:eastAsia="SimHei" w:cs="SimHei"/>
          <w:sz w:val="19"/>
          <w:szCs w:val="19"/>
          <w:color w:val="0097D8"/>
          <w:spacing w:val="51"/>
        </w:rPr>
        <w:t xml:space="preserve"> </w:t>
      </w:r>
      <w:r>
        <w:rPr>
          <w:rFonts w:ascii="SimHei" w:hAnsi="SimHei" w:eastAsia="SimHei" w:cs="SimHei"/>
          <w:sz w:val="19"/>
          <w:szCs w:val="19"/>
          <w:b/>
          <w:bCs/>
          <w:spacing w:val="-10"/>
        </w:rPr>
        <w:t>神经系统发育性疾病的主要分类</w:t>
      </w:r>
    </w:p>
    <w:p>
      <w:pPr>
        <w:ind w:left="1259"/>
        <w:spacing w:before="136" w:line="219" w:lineRule="auto"/>
        <w:rPr>
          <w:rFonts w:ascii="SimSun" w:hAnsi="SimSun" w:eastAsia="SimSun" w:cs="SimSun"/>
          <w:sz w:val="19"/>
          <w:szCs w:val="19"/>
        </w:rPr>
      </w:pPr>
      <w:r>
        <w:rPr>
          <w:rFonts w:ascii="SimSun" w:hAnsi="SimSun" w:eastAsia="SimSun" w:cs="SimSun"/>
          <w:sz w:val="19"/>
          <w:szCs w:val="19"/>
          <w:spacing w:val="-10"/>
        </w:rPr>
        <w:t>1.</w:t>
      </w:r>
      <w:r>
        <w:rPr>
          <w:rFonts w:ascii="SimSun" w:hAnsi="SimSun" w:eastAsia="SimSun" w:cs="SimSun"/>
          <w:sz w:val="19"/>
          <w:szCs w:val="19"/>
          <w:spacing w:val="-44"/>
        </w:rPr>
        <w:t xml:space="preserve"> </w:t>
      </w:r>
      <w:r>
        <w:rPr>
          <w:rFonts w:ascii="SimSun" w:hAnsi="SimSun" w:eastAsia="SimSun" w:cs="SimSun"/>
          <w:sz w:val="19"/>
          <w:szCs w:val="19"/>
          <w:spacing w:val="-10"/>
        </w:rPr>
        <w:t>与颅骨脊柱畸形相关的神经疾病</w:t>
      </w:r>
    </w:p>
    <w:p>
      <w:pPr>
        <w:ind w:left="1519"/>
        <w:spacing w:before="24" w:line="219" w:lineRule="auto"/>
        <w:rPr>
          <w:rFonts w:ascii="SimSun" w:hAnsi="SimSun" w:eastAsia="SimSun" w:cs="SimSun"/>
          <w:sz w:val="19"/>
          <w:szCs w:val="19"/>
        </w:rPr>
      </w:pPr>
      <w:r>
        <w:rPr>
          <w:rFonts w:ascii="SimSun" w:hAnsi="SimSun" w:eastAsia="SimSun" w:cs="SimSun"/>
          <w:sz w:val="19"/>
          <w:szCs w:val="19"/>
          <w:spacing w:val="-16"/>
        </w:rPr>
        <w:t>(1)神经管闭合缺陷：颅骨裂、脊柱裂及相关畸形，可分为</w:t>
      </w:r>
      <w:r>
        <w:rPr>
          <w:rFonts w:ascii="SimSun" w:hAnsi="SimSun" w:eastAsia="SimSun" w:cs="SimSun"/>
          <w:sz w:val="19"/>
          <w:szCs w:val="19"/>
          <w:spacing w:val="-17"/>
        </w:rPr>
        <w:t>隐性和显性两类</w:t>
      </w:r>
    </w:p>
    <w:p>
      <w:pPr>
        <w:ind w:left="1869" w:right="168" w:hanging="350"/>
        <w:spacing w:before="5" w:line="222" w:lineRule="auto"/>
        <w:rPr>
          <w:rFonts w:ascii="SimSun" w:hAnsi="SimSun" w:eastAsia="SimSun" w:cs="SimSun"/>
          <w:sz w:val="19"/>
          <w:szCs w:val="19"/>
        </w:rPr>
      </w:pPr>
      <w:r>
        <w:rPr>
          <w:rFonts w:ascii="SimSun" w:hAnsi="SimSun" w:eastAsia="SimSun" w:cs="SimSun"/>
          <w:sz w:val="19"/>
          <w:szCs w:val="19"/>
          <w:spacing w:val="-17"/>
        </w:rPr>
        <w:t>(2)颅骨、脊柱畸形：狭颅症、小头畸形、枕骨大孔区畸形(扁平颅底、颅底凹陷症等)、寰枢椎脱位、寰椎枕</w:t>
      </w:r>
      <w:r>
        <w:rPr>
          <w:rFonts w:ascii="SimSun" w:hAnsi="SimSun" w:eastAsia="SimSun" w:cs="SimSun"/>
          <w:sz w:val="19"/>
          <w:szCs w:val="19"/>
        </w:rPr>
        <w:t xml:space="preserve"> </w:t>
      </w:r>
      <w:r>
        <w:rPr>
          <w:rFonts w:ascii="SimSun" w:hAnsi="SimSun" w:eastAsia="SimSun" w:cs="SimSun"/>
          <w:sz w:val="19"/>
          <w:szCs w:val="19"/>
          <w:spacing w:val="-18"/>
        </w:rPr>
        <w:t>化、颈椎融合、小脑扁桃体下疝及先天性颅骨缺损等</w:t>
      </w:r>
    </w:p>
    <w:p>
      <w:pPr>
        <w:ind w:left="1519"/>
        <w:spacing w:before="4" w:line="219" w:lineRule="auto"/>
        <w:rPr>
          <w:rFonts w:ascii="SimSun" w:hAnsi="SimSun" w:eastAsia="SimSun" w:cs="SimSun"/>
          <w:sz w:val="19"/>
          <w:szCs w:val="19"/>
        </w:rPr>
      </w:pPr>
      <w:r>
        <w:rPr>
          <w:rFonts w:ascii="SimSun" w:hAnsi="SimSun" w:eastAsia="SimSun" w:cs="SimSun"/>
          <w:sz w:val="19"/>
          <w:szCs w:val="19"/>
          <w:spacing w:val="-11"/>
        </w:rPr>
        <w:t>(3)脑室系统发育畸形：先天性脑积水等</w:t>
      </w:r>
    </w:p>
    <w:p>
      <w:pPr>
        <w:ind w:left="1259"/>
        <w:spacing w:before="35" w:line="219" w:lineRule="auto"/>
        <w:rPr>
          <w:rFonts w:ascii="SimSun" w:hAnsi="SimSun" w:eastAsia="SimSun" w:cs="SimSun"/>
          <w:sz w:val="19"/>
          <w:szCs w:val="19"/>
        </w:rPr>
      </w:pPr>
      <w:r>
        <w:rPr>
          <w:rFonts w:ascii="SimSun" w:hAnsi="SimSun" w:eastAsia="SimSun" w:cs="SimSun"/>
          <w:sz w:val="19"/>
          <w:szCs w:val="19"/>
          <w:spacing w:val="-3"/>
        </w:rPr>
        <w:t>2.神经组织发育缺陷</w:t>
      </w:r>
    </w:p>
    <w:p>
      <w:pPr>
        <w:ind w:left="1519"/>
        <w:spacing w:before="3" w:line="219" w:lineRule="auto"/>
        <w:rPr>
          <w:rFonts w:ascii="SimSun" w:hAnsi="SimSun" w:eastAsia="SimSun" w:cs="SimSun"/>
          <w:sz w:val="19"/>
          <w:szCs w:val="19"/>
        </w:rPr>
      </w:pPr>
      <w:r>
        <w:rPr>
          <w:rFonts w:ascii="SimSun" w:hAnsi="SimSun" w:eastAsia="SimSun" w:cs="SimSun"/>
          <w:sz w:val="19"/>
          <w:szCs w:val="19"/>
          <w:spacing w:val="-16"/>
        </w:rPr>
        <w:t>(1)脑皮质发育不良：脑回增宽、脑回狭小、脑叶萎缩性硬化及神经元异位等</w:t>
      </w:r>
    </w:p>
    <w:p>
      <w:pPr>
        <w:ind w:left="1519"/>
        <w:spacing w:before="6" w:line="219" w:lineRule="auto"/>
        <w:rPr>
          <w:rFonts w:ascii="SimSun" w:hAnsi="SimSun" w:eastAsia="SimSun" w:cs="SimSun"/>
          <w:sz w:val="19"/>
          <w:szCs w:val="19"/>
        </w:rPr>
      </w:pPr>
      <w:r>
        <w:rPr>
          <w:rFonts w:ascii="SimSun" w:hAnsi="SimSun" w:eastAsia="SimSun" w:cs="SimSun"/>
          <w:sz w:val="19"/>
          <w:szCs w:val="19"/>
          <w:spacing w:val="-4"/>
        </w:rPr>
        <w:t>(2)先天性脑穿通畸形</w:t>
      </w:r>
    </w:p>
    <w:p>
      <w:pPr>
        <w:ind w:left="1519"/>
        <w:spacing w:before="5" w:line="219" w:lineRule="auto"/>
        <w:rPr>
          <w:rFonts w:ascii="SimSun" w:hAnsi="SimSun" w:eastAsia="SimSun" w:cs="SimSun"/>
          <w:sz w:val="19"/>
          <w:szCs w:val="19"/>
        </w:rPr>
      </w:pPr>
      <w:r>
        <w:rPr>
          <w:rFonts w:ascii="SimSun" w:hAnsi="SimSun" w:eastAsia="SimSun" w:cs="SimSun"/>
          <w:sz w:val="19"/>
          <w:szCs w:val="19"/>
          <w:spacing w:val="-2"/>
        </w:rPr>
        <w:t>(3)胼胝体发育不良</w:t>
      </w:r>
    </w:p>
    <w:p>
      <w:pPr>
        <w:ind w:left="1849" w:right="147" w:hanging="330"/>
        <w:spacing w:before="5" w:line="221" w:lineRule="auto"/>
        <w:rPr>
          <w:rFonts w:ascii="SimSun" w:hAnsi="SimSun" w:eastAsia="SimSun" w:cs="SimSun"/>
          <w:sz w:val="19"/>
          <w:szCs w:val="19"/>
        </w:rPr>
      </w:pPr>
      <w:r>
        <w:rPr>
          <w:rFonts w:ascii="SimSun" w:hAnsi="SimSun" w:eastAsia="SimSun" w:cs="SimSun"/>
          <w:sz w:val="19"/>
          <w:szCs w:val="19"/>
          <w:spacing w:val="-13"/>
        </w:rPr>
        <w:t>(4)全脑畸形：脑发育不良(无脑畸形)、先天性脑缺失性脑积水、巨脑畸形、左右半球分裂不全或仅有一</w:t>
      </w:r>
      <w:r>
        <w:rPr>
          <w:rFonts w:ascii="SimSun" w:hAnsi="SimSun" w:eastAsia="SimSun" w:cs="SimSun"/>
          <w:sz w:val="19"/>
          <w:szCs w:val="19"/>
          <w:spacing w:val="-14"/>
        </w:rPr>
        <w:t>个</w:t>
      </w:r>
      <w:r>
        <w:rPr>
          <w:rFonts w:ascii="SimSun" w:hAnsi="SimSun" w:eastAsia="SimSun" w:cs="SimSun"/>
          <w:sz w:val="19"/>
          <w:szCs w:val="19"/>
        </w:rPr>
        <w:t xml:space="preserve"> </w:t>
      </w:r>
      <w:r>
        <w:rPr>
          <w:rFonts w:ascii="SimSun" w:hAnsi="SimSun" w:eastAsia="SimSun" w:cs="SimSun"/>
          <w:sz w:val="19"/>
          <w:szCs w:val="19"/>
          <w:spacing w:val="-2"/>
        </w:rPr>
        <w:t>脑室等</w:t>
      </w:r>
    </w:p>
    <w:p>
      <w:pPr>
        <w:ind w:left="1259"/>
        <w:spacing w:before="35" w:line="221" w:lineRule="auto"/>
        <w:rPr>
          <w:rFonts w:ascii="SimSun" w:hAnsi="SimSun" w:eastAsia="SimSun" w:cs="SimSun"/>
          <w:sz w:val="19"/>
          <w:szCs w:val="19"/>
        </w:rPr>
      </w:pPr>
      <w:r>
        <w:rPr>
          <w:rFonts w:ascii="SimSun" w:hAnsi="SimSun" w:eastAsia="SimSun" w:cs="SimSun"/>
          <w:sz w:val="19"/>
          <w:szCs w:val="19"/>
          <w:spacing w:val="-6"/>
        </w:rPr>
        <w:t>3.</w:t>
      </w:r>
      <w:r>
        <w:rPr>
          <w:rFonts w:ascii="SimSun" w:hAnsi="SimSun" w:eastAsia="SimSun" w:cs="SimSun"/>
          <w:sz w:val="19"/>
          <w:szCs w:val="19"/>
          <w:spacing w:val="-54"/>
        </w:rPr>
        <w:t xml:space="preserve"> </w:t>
      </w:r>
      <w:r>
        <w:rPr>
          <w:rFonts w:ascii="SimSun" w:hAnsi="SimSun" w:eastAsia="SimSun" w:cs="SimSun"/>
          <w:sz w:val="19"/>
          <w:szCs w:val="19"/>
          <w:spacing w:val="-6"/>
        </w:rPr>
        <w:t>脑性瘫痪</w:t>
      </w:r>
    </w:p>
    <w:p>
      <w:pPr>
        <w:ind w:left="1373" w:right="168" w:hanging="114"/>
        <w:spacing w:before="31" w:line="217" w:lineRule="auto"/>
        <w:rPr>
          <w:rFonts w:ascii="SimSun" w:hAnsi="SimSun" w:eastAsia="SimSun" w:cs="SimSun"/>
          <w:sz w:val="19"/>
          <w:szCs w:val="19"/>
        </w:rPr>
      </w:pPr>
      <w:r>
        <w:rPr>
          <w:rFonts w:ascii="SimSun" w:hAnsi="SimSun" w:eastAsia="SimSun" w:cs="SimSun"/>
          <w:sz w:val="19"/>
          <w:szCs w:val="19"/>
          <w:spacing w:val="-15"/>
        </w:rPr>
        <w:t>4.神经外胚层发育不全：结节性硬化症、多发</w:t>
      </w:r>
      <w:r>
        <w:rPr>
          <w:rFonts w:ascii="SimSun" w:hAnsi="SimSun" w:eastAsia="SimSun" w:cs="SimSun"/>
          <w:sz w:val="19"/>
          <w:szCs w:val="19"/>
          <w:spacing w:val="-16"/>
        </w:rPr>
        <w:t>性神经纤维瘤病、脑面血管瘤病、共济失调-毛细血管扩张症和视</w:t>
      </w:r>
      <w:r>
        <w:rPr>
          <w:rFonts w:ascii="SimSun" w:hAnsi="SimSun" w:eastAsia="SimSun" w:cs="SimSun"/>
          <w:sz w:val="19"/>
          <w:szCs w:val="19"/>
        </w:rPr>
        <w:t xml:space="preserve"> </w:t>
      </w:r>
      <w:r>
        <w:rPr>
          <w:rFonts w:ascii="SimSun" w:hAnsi="SimSun" w:eastAsia="SimSun" w:cs="SimSun"/>
          <w:sz w:val="19"/>
          <w:szCs w:val="19"/>
          <w:spacing w:val="-10"/>
        </w:rPr>
        <w:t>网</w:t>
      </w:r>
      <w:r>
        <w:rPr>
          <w:rFonts w:ascii="SimSun" w:hAnsi="SimSun" w:eastAsia="SimSun" w:cs="SimSun"/>
          <w:sz w:val="19"/>
          <w:szCs w:val="19"/>
          <w:spacing w:val="15"/>
        </w:rPr>
        <w:t xml:space="preserve"> </w:t>
      </w:r>
      <w:r>
        <w:rPr>
          <w:rFonts w:ascii="SimSun" w:hAnsi="SimSun" w:eastAsia="SimSun" w:cs="SimSun"/>
          <w:sz w:val="19"/>
          <w:szCs w:val="19"/>
          <w:spacing w:val="-10"/>
        </w:rPr>
        <w:t>膜</w:t>
      </w:r>
      <w:r>
        <w:rPr>
          <w:rFonts w:ascii="SimSun" w:hAnsi="SimSun" w:eastAsia="SimSun" w:cs="SimSun"/>
          <w:sz w:val="19"/>
          <w:szCs w:val="19"/>
          <w:spacing w:val="15"/>
        </w:rPr>
        <w:t xml:space="preserve"> </w:t>
      </w:r>
      <w:r>
        <w:rPr>
          <w:rFonts w:ascii="SimSun" w:hAnsi="SimSun" w:eastAsia="SimSun" w:cs="SimSun"/>
          <w:sz w:val="19"/>
          <w:szCs w:val="19"/>
          <w:spacing w:val="-10"/>
        </w:rPr>
        <w:t>小</w:t>
      </w:r>
      <w:r>
        <w:rPr>
          <w:rFonts w:ascii="SimSun" w:hAnsi="SimSun" w:eastAsia="SimSun" w:cs="SimSun"/>
          <w:sz w:val="19"/>
          <w:szCs w:val="19"/>
          <w:spacing w:val="9"/>
        </w:rPr>
        <w:t xml:space="preserve"> </w:t>
      </w:r>
      <w:r>
        <w:rPr>
          <w:rFonts w:ascii="SimSun" w:hAnsi="SimSun" w:eastAsia="SimSun" w:cs="SimSun"/>
          <w:sz w:val="19"/>
          <w:szCs w:val="19"/>
          <w:spacing w:val="-10"/>
        </w:rPr>
        <w:t>脑</w:t>
      </w:r>
      <w:r>
        <w:rPr>
          <w:rFonts w:ascii="SimSun" w:hAnsi="SimSun" w:eastAsia="SimSun" w:cs="SimSun"/>
          <w:sz w:val="19"/>
          <w:szCs w:val="19"/>
          <w:spacing w:val="11"/>
        </w:rPr>
        <w:t xml:space="preserve"> </w:t>
      </w:r>
      <w:r>
        <w:rPr>
          <w:rFonts w:ascii="SimSun" w:hAnsi="SimSun" w:eastAsia="SimSun" w:cs="SimSun"/>
          <w:sz w:val="19"/>
          <w:szCs w:val="19"/>
          <w:spacing w:val="-10"/>
        </w:rPr>
        <w:t>血</w:t>
      </w:r>
      <w:r>
        <w:rPr>
          <w:rFonts w:ascii="SimSun" w:hAnsi="SimSun" w:eastAsia="SimSun" w:cs="SimSun"/>
          <w:sz w:val="19"/>
          <w:szCs w:val="19"/>
          <w:spacing w:val="14"/>
        </w:rPr>
        <w:t xml:space="preserve"> </w:t>
      </w:r>
      <w:r>
        <w:rPr>
          <w:rFonts w:ascii="SimSun" w:hAnsi="SimSun" w:eastAsia="SimSun" w:cs="SimSun"/>
          <w:sz w:val="19"/>
          <w:szCs w:val="19"/>
          <w:spacing w:val="-10"/>
        </w:rPr>
        <w:t>管</w:t>
      </w:r>
      <w:r>
        <w:rPr>
          <w:rFonts w:ascii="SimSun" w:hAnsi="SimSun" w:eastAsia="SimSun" w:cs="SimSun"/>
          <w:sz w:val="19"/>
          <w:szCs w:val="19"/>
          <w:spacing w:val="9"/>
        </w:rPr>
        <w:t xml:space="preserve"> </w:t>
      </w:r>
      <w:r>
        <w:rPr>
          <w:rFonts w:ascii="SimSun" w:hAnsi="SimSun" w:eastAsia="SimSun" w:cs="SimSun"/>
          <w:sz w:val="19"/>
          <w:szCs w:val="19"/>
          <w:spacing w:val="-10"/>
        </w:rPr>
        <w:t>瘤</w:t>
      </w:r>
      <w:r>
        <w:rPr>
          <w:rFonts w:ascii="SimSun" w:hAnsi="SimSun" w:eastAsia="SimSun" w:cs="SimSun"/>
          <w:sz w:val="19"/>
          <w:szCs w:val="19"/>
          <w:spacing w:val="9"/>
        </w:rPr>
        <w:t xml:space="preserve"> </w:t>
      </w:r>
      <w:r>
        <w:rPr>
          <w:rFonts w:ascii="SimSun" w:hAnsi="SimSun" w:eastAsia="SimSun" w:cs="SimSun"/>
          <w:sz w:val="19"/>
          <w:szCs w:val="19"/>
          <w:spacing w:val="-10"/>
        </w:rPr>
        <w:t>病</w:t>
      </w:r>
      <w:r>
        <w:rPr>
          <w:rFonts w:ascii="SimSun" w:hAnsi="SimSun" w:eastAsia="SimSun" w:cs="SimSun"/>
          <w:sz w:val="19"/>
          <w:szCs w:val="19"/>
          <w:spacing w:val="11"/>
        </w:rPr>
        <w:t xml:space="preserve"> </w:t>
      </w:r>
      <w:r>
        <w:rPr>
          <w:rFonts w:ascii="SimSun" w:hAnsi="SimSun" w:eastAsia="SimSun" w:cs="SimSun"/>
          <w:sz w:val="19"/>
          <w:szCs w:val="19"/>
          <w:spacing w:val="-10"/>
        </w:rPr>
        <w:t>等</w:t>
      </w:r>
    </w:p>
    <w:p>
      <w:pPr>
        <w:sectPr>
          <w:footerReference w:type="default" r:id="rId69"/>
          <w:pgSz w:w="11280" w:h="15880"/>
          <w:pgMar w:top="400" w:right="895" w:bottom="473" w:left="520" w:header="0" w:footer="284" w:gutter="0"/>
        </w:sectPr>
        <w:rPr/>
      </w:pPr>
    </w:p>
    <w:p>
      <w:pPr>
        <w:spacing w:line="438" w:lineRule="auto"/>
        <w:rPr>
          <w:rFonts w:ascii="Arial"/>
          <w:sz w:val="21"/>
        </w:rPr>
      </w:pPr>
      <w:r>
        <w:drawing>
          <wp:anchor distT="0" distB="0" distL="0" distR="0" simplePos="0" relativeHeight="251788288" behindDoc="1" locked="0" layoutInCell="0" allowOverlap="1">
            <wp:simplePos x="0" y="0"/>
            <wp:positionH relativeFrom="page">
              <wp:posOffset>3689343</wp:posOffset>
            </wp:positionH>
            <wp:positionV relativeFrom="page">
              <wp:posOffset>6578570</wp:posOffset>
            </wp:positionV>
            <wp:extent cx="2400325" cy="2114572"/>
            <wp:effectExtent l="0" t="0" r="0" b="0"/>
            <wp:wrapNone/>
            <wp:docPr id="60" name="IM 60"/>
            <wp:cNvGraphicFramePr/>
            <a:graphic>
              <a:graphicData uri="http://schemas.openxmlformats.org/drawingml/2006/picture">
                <pic:pic>
                  <pic:nvPicPr>
                    <pic:cNvPr id="60" name="IM 60"/>
                    <pic:cNvPicPr/>
                  </pic:nvPicPr>
                  <pic:blipFill>
                    <a:blip r:embed="rId72"/>
                    <a:stretch>
                      <a:fillRect/>
                    </a:stretch>
                  </pic:blipFill>
                  <pic:spPr>
                    <a:xfrm rot="0">
                      <a:off x="0" y="0"/>
                      <a:ext cx="2400325" cy="2114572"/>
                    </a:xfrm>
                    <a:prstGeom prst="rect">
                      <a:avLst/>
                    </a:prstGeom>
                  </pic:spPr>
                </pic:pic>
              </a:graphicData>
            </a:graphic>
          </wp:anchor>
        </w:drawing>
      </w:r>
      <w:r>
        <w:drawing>
          <wp:anchor distT="0" distB="0" distL="0" distR="0" simplePos="0" relativeHeight="251789312" behindDoc="0" locked="0" layoutInCell="0" allowOverlap="1">
            <wp:simplePos x="0" y="0"/>
            <wp:positionH relativeFrom="page">
              <wp:posOffset>6222968</wp:posOffset>
            </wp:positionH>
            <wp:positionV relativeFrom="page">
              <wp:posOffset>9378942</wp:posOffset>
            </wp:positionV>
            <wp:extent cx="533414" cy="431788"/>
            <wp:effectExtent l="0" t="0" r="0" b="0"/>
            <wp:wrapNone/>
            <wp:docPr id="61" name="IM 61"/>
            <wp:cNvGraphicFramePr/>
            <a:graphic>
              <a:graphicData uri="http://schemas.openxmlformats.org/drawingml/2006/picture">
                <pic:pic>
                  <pic:nvPicPr>
                    <pic:cNvPr id="61" name="IM 61"/>
                    <pic:cNvPicPr/>
                  </pic:nvPicPr>
                  <pic:blipFill>
                    <a:blip r:embed="rId73"/>
                    <a:stretch>
                      <a:fillRect/>
                    </a:stretch>
                  </pic:blipFill>
                  <pic:spPr>
                    <a:xfrm rot="0">
                      <a:off x="0" y="0"/>
                      <a:ext cx="533414" cy="431788"/>
                    </a:xfrm>
                    <a:prstGeom prst="rect">
                      <a:avLst/>
                    </a:prstGeom>
                  </pic:spPr>
                </pic:pic>
              </a:graphicData>
            </a:graphic>
          </wp:anchor>
        </w:drawing>
      </w:r>
      <w:r/>
    </w:p>
    <w:p>
      <w:pPr>
        <w:ind w:left="5609"/>
        <w:spacing w:before="65" w:line="221" w:lineRule="auto"/>
        <w:rPr>
          <w:rFonts w:ascii="SimHei" w:hAnsi="SimHei" w:eastAsia="SimHei" w:cs="SimHei"/>
          <w:sz w:val="20"/>
          <w:szCs w:val="20"/>
        </w:rPr>
      </w:pPr>
      <w:r>
        <w:pict>
          <v:shape id="_x0000_s37" style="position:absolute;margin-left:462.644pt;margin-top:4.88406pt;mso-position-vertical-relative:text;mso-position-horizontal-relative:text;width:16.65pt;height:11.95pt;z-index:25179033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0"/>
                      <w:szCs w:val="20"/>
                    </w:rPr>
                  </w:pPr>
                  <w:r>
                    <w:rPr>
                      <w:rFonts w:ascii="SimSun" w:hAnsi="SimSun" w:eastAsia="SimSun" w:cs="SimSun"/>
                      <w:sz w:val="20"/>
                      <w:szCs w:val="20"/>
                      <w:b/>
                      <w:bCs/>
                      <w:color w:val="009CDF"/>
                      <w:spacing w:val="-4"/>
                    </w:rPr>
                    <w:t>453</w:t>
                  </w:r>
                </w:p>
              </w:txbxContent>
            </v:textbox>
          </v:shape>
        </w:pict>
      </w:r>
      <w:r>
        <w:rPr>
          <w:rFonts w:ascii="SimHei" w:hAnsi="SimHei" w:eastAsia="SimHei" w:cs="SimHei"/>
          <w:sz w:val="20"/>
          <w:szCs w:val="20"/>
          <w:color w:val="10B1EC"/>
          <w:spacing w:val="-17"/>
          <w:w w:val="98"/>
        </w:rPr>
        <w:t>第二十一章</w:t>
      </w:r>
      <w:r>
        <w:rPr>
          <w:rFonts w:ascii="SimHei" w:hAnsi="SimHei" w:eastAsia="SimHei" w:cs="SimHei"/>
          <w:sz w:val="20"/>
          <w:szCs w:val="20"/>
          <w:color w:val="10B1EC"/>
          <w:spacing w:val="64"/>
        </w:rPr>
        <w:t xml:space="preserve"> </w:t>
      </w:r>
      <w:r>
        <w:rPr>
          <w:rFonts w:ascii="SimHei" w:hAnsi="SimHei" w:eastAsia="SimHei" w:cs="SimHei"/>
          <w:sz w:val="20"/>
          <w:szCs w:val="20"/>
          <w:color w:val="10B1EC"/>
          <w:spacing w:val="-17"/>
          <w:w w:val="98"/>
        </w:rPr>
        <w:t>神经系统发育异常性疾病</w:t>
      </w:r>
    </w:p>
    <w:p>
      <w:pPr>
        <w:spacing w:line="264" w:lineRule="auto"/>
        <w:rPr>
          <w:rFonts w:ascii="Arial"/>
          <w:sz w:val="21"/>
        </w:rPr>
      </w:pPr>
      <w:r/>
    </w:p>
    <w:p>
      <w:pPr>
        <w:spacing w:line="265" w:lineRule="auto"/>
        <w:rPr>
          <w:rFonts w:ascii="Arial"/>
          <w:sz w:val="21"/>
        </w:rPr>
      </w:pPr>
      <w:r/>
    </w:p>
    <w:p>
      <w:pPr>
        <w:ind w:left="3014"/>
        <w:spacing w:before="97" w:line="222" w:lineRule="auto"/>
        <w:rPr>
          <w:rFonts w:ascii="SimHei" w:hAnsi="SimHei" w:eastAsia="SimHei" w:cs="SimHei"/>
          <w:sz w:val="30"/>
          <w:szCs w:val="30"/>
        </w:rPr>
      </w:pPr>
      <w:r>
        <w:rPr>
          <w:rFonts w:ascii="SimHei" w:hAnsi="SimHei" w:eastAsia="SimHei" w:cs="SimHei"/>
          <w:sz w:val="30"/>
          <w:szCs w:val="30"/>
          <w:b/>
          <w:bCs/>
          <w:spacing w:val="-6"/>
        </w:rPr>
        <w:t>第一节</w:t>
      </w:r>
      <w:r>
        <w:rPr>
          <w:rFonts w:ascii="SimHei" w:hAnsi="SimHei" w:eastAsia="SimHei" w:cs="SimHei"/>
          <w:sz w:val="30"/>
          <w:szCs w:val="30"/>
          <w:spacing w:val="124"/>
        </w:rPr>
        <w:t xml:space="preserve"> </w:t>
      </w:r>
      <w:r>
        <w:rPr>
          <w:rFonts w:ascii="SimHei" w:hAnsi="SimHei" w:eastAsia="SimHei" w:cs="SimHei"/>
          <w:sz w:val="30"/>
          <w:szCs w:val="30"/>
          <w:b/>
          <w:bCs/>
          <w:spacing w:val="-6"/>
        </w:rPr>
        <w:t>颅颈区畸形</w:t>
      </w:r>
    </w:p>
    <w:p>
      <w:pPr>
        <w:spacing w:line="266" w:lineRule="auto"/>
        <w:rPr>
          <w:rFonts w:ascii="Arial"/>
          <w:sz w:val="21"/>
        </w:rPr>
      </w:pPr>
      <w:r/>
    </w:p>
    <w:p>
      <w:pPr>
        <w:ind w:right="1059" w:firstLine="389"/>
        <w:spacing w:before="65" w:line="269" w:lineRule="auto"/>
        <w:jc w:val="both"/>
        <w:rPr>
          <w:rFonts w:ascii="SimSun" w:hAnsi="SimSun" w:eastAsia="SimSun" w:cs="SimSun"/>
          <w:sz w:val="20"/>
          <w:szCs w:val="20"/>
        </w:rPr>
      </w:pPr>
      <w:r>
        <w:rPr>
          <w:rFonts w:ascii="SimSun" w:hAnsi="SimSun" w:eastAsia="SimSun" w:cs="SimSun"/>
          <w:sz w:val="20"/>
          <w:szCs w:val="20"/>
          <w:spacing w:val="-3"/>
        </w:rPr>
        <w:t>颅颈区畸形是发生于颅底、枕骨大孔和上位颈椎区的畸形，可伴</w:t>
      </w:r>
      <w:r>
        <w:rPr>
          <w:rFonts w:ascii="SimSun" w:hAnsi="SimSun" w:eastAsia="SimSun" w:cs="SimSun"/>
          <w:sz w:val="20"/>
          <w:szCs w:val="20"/>
          <w:spacing w:val="-4"/>
        </w:rPr>
        <w:t>或不伴有神经系统的症状体征。</w:t>
      </w:r>
      <w:r>
        <w:rPr>
          <w:rFonts w:ascii="SimSun" w:hAnsi="SimSun" w:eastAsia="SimSun" w:cs="SimSun"/>
          <w:sz w:val="20"/>
          <w:szCs w:val="20"/>
        </w:rPr>
        <w:t xml:space="preserve"> </w:t>
      </w:r>
      <w:r>
        <w:rPr>
          <w:rFonts w:ascii="SimSun" w:hAnsi="SimSun" w:eastAsia="SimSun" w:cs="SimSun"/>
          <w:sz w:val="20"/>
          <w:szCs w:val="20"/>
          <w:spacing w:val="-9"/>
        </w:rPr>
        <w:t>在胚胎发育过程中，此处神经管闭合最晚，故最易发生先天性畸形。包括颅底凹陷症、扁</w:t>
      </w:r>
      <w:r>
        <w:rPr>
          <w:rFonts w:ascii="SimSun" w:hAnsi="SimSun" w:eastAsia="SimSun" w:cs="SimSun"/>
          <w:sz w:val="20"/>
          <w:szCs w:val="20"/>
          <w:spacing w:val="-10"/>
        </w:rPr>
        <w:t>平颅底、小脑</w:t>
      </w:r>
      <w:r>
        <w:rPr>
          <w:rFonts w:ascii="SimSun" w:hAnsi="SimSun" w:eastAsia="SimSun" w:cs="SimSun"/>
          <w:sz w:val="20"/>
          <w:szCs w:val="20"/>
        </w:rPr>
        <w:t xml:space="preserve"> </w:t>
      </w:r>
      <w:r>
        <w:rPr>
          <w:rFonts w:ascii="SimSun" w:hAnsi="SimSun" w:eastAsia="SimSun" w:cs="SimSun"/>
          <w:sz w:val="20"/>
          <w:szCs w:val="20"/>
          <w:spacing w:val="1"/>
        </w:rPr>
        <w:t>扁桃体下疝畸形和颈椎异常(颈椎融合、寰椎枕化和寰枢</w:t>
      </w:r>
      <w:r>
        <w:rPr>
          <w:rFonts w:ascii="SimSun" w:hAnsi="SimSun" w:eastAsia="SimSun" w:cs="SimSun"/>
          <w:sz w:val="20"/>
          <w:szCs w:val="20"/>
        </w:rPr>
        <w:t>椎脱位)等。临床上以前三种最为多见，它</w:t>
      </w:r>
      <w:r>
        <w:rPr>
          <w:rFonts w:ascii="SimSun" w:hAnsi="SimSun" w:eastAsia="SimSun" w:cs="SimSun"/>
          <w:sz w:val="20"/>
          <w:szCs w:val="20"/>
        </w:rPr>
        <w:t xml:space="preserve"> </w:t>
      </w:r>
      <w:r>
        <w:rPr>
          <w:rFonts w:ascii="SimSun" w:hAnsi="SimSun" w:eastAsia="SimSun" w:cs="SimSun"/>
          <w:sz w:val="20"/>
          <w:szCs w:val="20"/>
          <w:spacing w:val="-9"/>
        </w:rPr>
        <w:t>们可单独发生，也可合并存在。</w:t>
      </w:r>
    </w:p>
    <w:p>
      <w:pPr>
        <w:ind w:left="389"/>
        <w:spacing w:before="222" w:line="221" w:lineRule="auto"/>
        <w:rPr>
          <w:rFonts w:ascii="SimHei" w:hAnsi="SimHei" w:eastAsia="SimHei" w:cs="SimHei"/>
          <w:sz w:val="25"/>
          <w:szCs w:val="25"/>
        </w:rPr>
      </w:pPr>
      <w:r>
        <w:rPr>
          <w:rFonts w:ascii="SimHei" w:hAnsi="SimHei" w:eastAsia="SimHei" w:cs="SimHei"/>
          <w:sz w:val="25"/>
          <w:szCs w:val="25"/>
          <w:color w:val="00ADEC"/>
          <w:spacing w:val="-15"/>
        </w:rPr>
        <w:t>一、颅底凹陷症</w:t>
      </w:r>
    </w:p>
    <w:p>
      <w:pPr>
        <w:ind w:right="1000" w:firstLine="389"/>
        <w:spacing w:before="206" w:line="265" w:lineRule="auto"/>
        <w:jc w:val="both"/>
        <w:rPr>
          <w:rFonts w:ascii="SimSun" w:hAnsi="SimSun" w:eastAsia="SimSun" w:cs="SimSun"/>
          <w:sz w:val="20"/>
          <w:szCs w:val="20"/>
        </w:rPr>
      </w:pPr>
      <w:r>
        <w:rPr>
          <w:rFonts w:ascii="SimSun" w:hAnsi="SimSun" w:eastAsia="SimSun" w:cs="SimSun"/>
          <w:sz w:val="20"/>
          <w:szCs w:val="20"/>
          <w:spacing w:val="-7"/>
        </w:rPr>
        <w:t>颅底凹陷症</w:t>
      </w:r>
      <w:r>
        <w:rPr>
          <w:rFonts w:ascii="SimSun" w:hAnsi="SimSun" w:eastAsia="SimSun" w:cs="SimSun"/>
          <w:sz w:val="20"/>
          <w:szCs w:val="20"/>
          <w:spacing w:val="-8"/>
        </w:rPr>
        <w:t>(</w:t>
      </w:r>
      <w:r>
        <w:rPr>
          <w:rFonts w:ascii="SimSun" w:hAnsi="SimSun" w:eastAsia="SimSun" w:cs="SimSun"/>
          <w:sz w:val="20"/>
          <w:szCs w:val="20"/>
          <w:spacing w:val="-7"/>
        </w:rPr>
        <w:t>basilar</w:t>
      </w:r>
      <w:r>
        <w:rPr>
          <w:rFonts w:ascii="SimSun" w:hAnsi="SimSun" w:eastAsia="SimSun" w:cs="SimSun"/>
          <w:sz w:val="20"/>
          <w:szCs w:val="20"/>
          <w:spacing w:val="-2"/>
        </w:rPr>
        <w:t xml:space="preserve"> </w:t>
      </w:r>
      <w:r>
        <w:rPr>
          <w:rFonts w:ascii="SimSun" w:hAnsi="SimSun" w:eastAsia="SimSun" w:cs="SimSun"/>
          <w:sz w:val="20"/>
          <w:szCs w:val="20"/>
          <w:spacing w:val="-7"/>
        </w:rPr>
        <w:t>invagination</w:t>
      </w:r>
      <w:r>
        <w:rPr>
          <w:rFonts w:ascii="SimSun" w:hAnsi="SimSun" w:eastAsia="SimSun" w:cs="SimSun"/>
          <w:sz w:val="20"/>
          <w:szCs w:val="20"/>
          <w:spacing w:val="-8"/>
        </w:rPr>
        <w:t>)是临床常见的颅颈区畸形。主要病变是以枕骨大孔区为主的颅</w:t>
      </w:r>
      <w:r>
        <w:rPr>
          <w:rFonts w:ascii="SimSun" w:hAnsi="SimSun" w:eastAsia="SimSun" w:cs="SimSun"/>
          <w:sz w:val="20"/>
          <w:szCs w:val="20"/>
        </w:rPr>
        <w:t xml:space="preserve">  </w:t>
      </w:r>
      <w:r>
        <w:rPr>
          <w:rFonts w:ascii="SimSun" w:hAnsi="SimSun" w:eastAsia="SimSun" w:cs="SimSun"/>
          <w:sz w:val="20"/>
          <w:szCs w:val="20"/>
          <w:spacing w:val="-11"/>
        </w:rPr>
        <w:t>底骨组织陷入颅腔，枢椎齿状突上移并进入枕骨大孔，使枕骨大孔狭窄，后颅窝变小，导致脑桥、延髓、</w:t>
      </w:r>
      <w:r>
        <w:rPr>
          <w:rFonts w:ascii="SimSun" w:hAnsi="SimSun" w:eastAsia="SimSun" w:cs="SimSun"/>
          <w:sz w:val="20"/>
          <w:szCs w:val="20"/>
          <w:spacing w:val="14"/>
        </w:rPr>
        <w:t xml:space="preserve"> </w:t>
      </w:r>
      <w:r>
        <w:rPr>
          <w:rFonts w:ascii="SimSun" w:hAnsi="SimSun" w:eastAsia="SimSun" w:cs="SimSun"/>
          <w:sz w:val="20"/>
          <w:szCs w:val="20"/>
          <w:spacing w:val="-7"/>
        </w:rPr>
        <w:t>小脑、颈髓和神经根受压、牵拉出现相应的神经系统症状，也可出现椎动脉受压致供血不</w:t>
      </w:r>
      <w:r>
        <w:rPr>
          <w:rFonts w:ascii="SimSun" w:hAnsi="SimSun" w:eastAsia="SimSun" w:cs="SimSun"/>
          <w:sz w:val="20"/>
          <w:szCs w:val="20"/>
          <w:spacing w:val="-8"/>
        </w:rPr>
        <w:t>足的表现。</w:t>
      </w:r>
    </w:p>
    <w:p>
      <w:pPr>
        <w:ind w:left="292"/>
        <w:spacing w:before="69" w:line="221" w:lineRule="auto"/>
        <w:rPr>
          <w:rFonts w:ascii="SimHei" w:hAnsi="SimHei" w:eastAsia="SimHei" w:cs="SimHei"/>
          <w:sz w:val="20"/>
          <w:szCs w:val="20"/>
        </w:rPr>
      </w:pPr>
      <w:r>
        <w:rPr>
          <w:rFonts w:ascii="SimHei" w:hAnsi="SimHei" w:eastAsia="SimHei" w:cs="SimHei"/>
          <w:sz w:val="20"/>
          <w:szCs w:val="20"/>
          <w:b/>
          <w:bCs/>
          <w:color w:val="00ABEA"/>
          <w:spacing w:val="-7"/>
        </w:rPr>
        <w:t>【病因及发病机制】</w:t>
      </w:r>
    </w:p>
    <w:p>
      <w:pPr>
        <w:ind w:left="389"/>
        <w:spacing w:before="86" w:line="219" w:lineRule="auto"/>
        <w:rPr>
          <w:rFonts w:ascii="SimSun" w:hAnsi="SimSun" w:eastAsia="SimSun" w:cs="SimSun"/>
          <w:sz w:val="20"/>
          <w:szCs w:val="20"/>
        </w:rPr>
      </w:pPr>
      <w:r>
        <w:rPr>
          <w:rFonts w:ascii="SimSun" w:hAnsi="SimSun" w:eastAsia="SimSun" w:cs="SimSun"/>
          <w:sz w:val="20"/>
          <w:szCs w:val="20"/>
          <w:spacing w:val="-5"/>
        </w:rPr>
        <w:t>根据病因分为以下两类：</w:t>
      </w:r>
    </w:p>
    <w:p>
      <w:pPr>
        <w:ind w:right="1116" w:firstLine="389"/>
        <w:spacing w:before="73" w:line="257" w:lineRule="auto"/>
        <w:rPr>
          <w:rFonts w:ascii="SimHei" w:hAnsi="SimHei" w:eastAsia="SimHei" w:cs="SimHei"/>
          <w:sz w:val="20"/>
          <w:szCs w:val="20"/>
        </w:rPr>
      </w:pPr>
      <w:r>
        <w:rPr>
          <w:rFonts w:ascii="SimHei" w:hAnsi="SimHei" w:eastAsia="SimHei" w:cs="SimHei"/>
          <w:sz w:val="20"/>
          <w:szCs w:val="20"/>
          <w:spacing w:val="-1"/>
        </w:rPr>
        <w:t>1.</w:t>
      </w:r>
      <w:r>
        <w:rPr>
          <w:rFonts w:ascii="SimHei" w:hAnsi="SimHei" w:eastAsia="SimHei" w:cs="SimHei"/>
          <w:sz w:val="20"/>
          <w:szCs w:val="20"/>
          <w:spacing w:val="-36"/>
        </w:rPr>
        <w:t xml:space="preserve"> </w:t>
      </w:r>
      <w:r>
        <w:rPr>
          <w:rFonts w:ascii="SimHei" w:hAnsi="SimHei" w:eastAsia="SimHei" w:cs="SimHei"/>
          <w:sz w:val="20"/>
          <w:szCs w:val="20"/>
          <w:spacing w:val="-1"/>
        </w:rPr>
        <w:t>原发性</w:t>
      </w:r>
      <w:r>
        <w:rPr>
          <w:rFonts w:ascii="SimHei" w:hAnsi="SimHei" w:eastAsia="SimHei" w:cs="SimHei"/>
          <w:sz w:val="20"/>
          <w:szCs w:val="20"/>
          <w:spacing w:val="79"/>
        </w:rPr>
        <w:t xml:space="preserve"> </w:t>
      </w:r>
      <w:r>
        <w:rPr>
          <w:rFonts w:ascii="SimHei" w:hAnsi="SimHei" w:eastAsia="SimHei" w:cs="SimHei"/>
          <w:sz w:val="20"/>
          <w:szCs w:val="20"/>
          <w:spacing w:val="-1"/>
        </w:rPr>
        <w:t>又称先天性颅底凹陷症，为先天发育异常所致，多合并其他畸形，如小脑扁桃体下</w:t>
      </w:r>
      <w:r>
        <w:rPr>
          <w:rFonts w:ascii="SimHei" w:hAnsi="SimHei" w:eastAsia="SimHei" w:cs="SimHei"/>
          <w:sz w:val="20"/>
          <w:szCs w:val="20"/>
        </w:rPr>
        <w:t xml:space="preserve"> </w:t>
      </w:r>
      <w:r>
        <w:rPr>
          <w:rFonts w:ascii="SimHei" w:hAnsi="SimHei" w:eastAsia="SimHei" w:cs="SimHei"/>
          <w:sz w:val="20"/>
          <w:szCs w:val="20"/>
          <w:spacing w:val="-13"/>
        </w:rPr>
        <w:t>疝、扁平颅底、中脑导水管闭锁、脑积水及寰枕融合等。</w:t>
      </w:r>
    </w:p>
    <w:p>
      <w:pPr>
        <w:ind w:right="1107" w:firstLine="389"/>
        <w:spacing w:before="50" w:line="263" w:lineRule="auto"/>
        <w:rPr>
          <w:rFonts w:ascii="SimHei" w:hAnsi="SimHei" w:eastAsia="SimHei" w:cs="SimHei"/>
          <w:sz w:val="20"/>
          <w:szCs w:val="20"/>
        </w:rPr>
      </w:pPr>
      <w:r>
        <w:rPr>
          <w:rFonts w:ascii="Times New Roman" w:hAnsi="Times New Roman" w:eastAsia="Times New Roman" w:cs="Times New Roman"/>
          <w:sz w:val="20"/>
          <w:szCs w:val="20"/>
          <w:b/>
          <w:bCs/>
        </w:rPr>
        <w:t>2.</w:t>
      </w:r>
      <w:r>
        <w:rPr>
          <w:rFonts w:ascii="Times New Roman" w:hAnsi="Times New Roman" w:eastAsia="Times New Roman" w:cs="Times New Roman"/>
          <w:sz w:val="20"/>
          <w:szCs w:val="20"/>
          <w:spacing w:val="7"/>
        </w:rPr>
        <w:t xml:space="preserve">   </w:t>
      </w:r>
      <w:r>
        <w:rPr>
          <w:rFonts w:ascii="SimHei" w:hAnsi="SimHei" w:eastAsia="SimHei" w:cs="SimHei"/>
          <w:sz w:val="20"/>
          <w:szCs w:val="20"/>
          <w:b/>
          <w:bCs/>
        </w:rPr>
        <w:t>继发性</w:t>
      </w:r>
      <w:r>
        <w:rPr>
          <w:rFonts w:ascii="SimHei" w:hAnsi="SimHei" w:eastAsia="SimHei" w:cs="SimHei"/>
          <w:sz w:val="20"/>
          <w:szCs w:val="20"/>
          <w:spacing w:val="73"/>
        </w:rPr>
        <w:t xml:space="preserve"> </w:t>
      </w:r>
      <w:r>
        <w:rPr>
          <w:rFonts w:ascii="SimHei" w:hAnsi="SimHei" w:eastAsia="SimHei" w:cs="SimHei"/>
          <w:sz w:val="20"/>
          <w:szCs w:val="20"/>
        </w:rPr>
        <w:t>又称获得性颅底凹陷症，较少见，常继发于佝偻病、骨软化症、畸形性骨炎</w:t>
      </w:r>
      <w:r>
        <w:rPr>
          <w:rFonts w:ascii="Times New Roman" w:hAnsi="Times New Roman" w:eastAsia="Times New Roman" w:cs="Times New Roman"/>
          <w:sz w:val="20"/>
          <w:szCs w:val="20"/>
        </w:rPr>
        <w:t>(Paget</w:t>
      </w:r>
      <w:r>
        <w:rPr>
          <w:rFonts w:ascii="Times New Roman" w:hAnsi="Times New Roman" w:eastAsia="Times New Roman" w:cs="Times New Roman"/>
          <w:sz w:val="20"/>
          <w:szCs w:val="20"/>
        </w:rPr>
        <w:t xml:space="preserve"> </w:t>
      </w:r>
      <w:r>
        <w:rPr>
          <w:rFonts w:ascii="SimHei" w:hAnsi="SimHei" w:eastAsia="SimHei" w:cs="SimHei"/>
          <w:sz w:val="20"/>
          <w:szCs w:val="20"/>
          <w:spacing w:val="-6"/>
        </w:rPr>
        <w:t>病)、类风湿关节炎及甲状旁腺功能亢进等疾病。</w:t>
      </w:r>
    </w:p>
    <w:p>
      <w:pPr>
        <w:ind w:right="1091" w:firstLine="389"/>
        <w:spacing w:before="82" w:line="270" w:lineRule="auto"/>
        <w:rPr>
          <w:rFonts w:ascii="SimSun" w:hAnsi="SimSun" w:eastAsia="SimSun" w:cs="SimSun"/>
          <w:sz w:val="20"/>
          <w:szCs w:val="20"/>
        </w:rPr>
      </w:pPr>
      <w:r>
        <w:rPr>
          <w:rFonts w:ascii="SimSun" w:hAnsi="SimSun" w:eastAsia="SimSun" w:cs="SimSun"/>
          <w:sz w:val="20"/>
          <w:szCs w:val="20"/>
          <w:spacing w:val="-9"/>
        </w:rPr>
        <w:t>本病主要是由于枕骨大孔狭窄、颅后窝变小，导致延髓、小脑</w:t>
      </w:r>
      <w:r>
        <w:rPr>
          <w:rFonts w:ascii="SimSun" w:hAnsi="SimSun" w:eastAsia="SimSun" w:cs="SimSun"/>
          <w:sz w:val="20"/>
          <w:szCs w:val="20"/>
          <w:spacing w:val="-10"/>
        </w:rPr>
        <w:t>、高位颈髓、后组脑神经和颈神经根</w:t>
      </w:r>
      <w:r>
        <w:rPr>
          <w:rFonts w:ascii="SimSun" w:hAnsi="SimSun" w:eastAsia="SimSun" w:cs="SimSun"/>
          <w:sz w:val="20"/>
          <w:szCs w:val="20"/>
        </w:rPr>
        <w:t xml:space="preserve"> </w:t>
      </w:r>
      <w:r>
        <w:rPr>
          <w:rFonts w:ascii="SimSun" w:hAnsi="SimSun" w:eastAsia="SimSun" w:cs="SimSun"/>
          <w:sz w:val="20"/>
          <w:szCs w:val="20"/>
        </w:rPr>
        <w:t>受压迫或刺激，并影响椎动脉供血，从而出现相应神经系统症状和体征。晚期常出现脑脊液循环障</w:t>
      </w:r>
      <w:r>
        <w:rPr>
          <w:rFonts w:ascii="SimSun" w:hAnsi="SimSun" w:eastAsia="SimSun" w:cs="SimSun"/>
          <w:sz w:val="20"/>
          <w:szCs w:val="20"/>
          <w:spacing w:val="17"/>
        </w:rPr>
        <w:t xml:space="preserve"> </w:t>
      </w:r>
      <w:r>
        <w:rPr>
          <w:rFonts w:ascii="SimSun" w:hAnsi="SimSun" w:eastAsia="SimSun" w:cs="SimSun"/>
          <w:sz w:val="20"/>
          <w:szCs w:val="20"/>
          <w:spacing w:val="-9"/>
        </w:rPr>
        <w:t>碍，梗阻性脑积水和颅内压增高。</w:t>
      </w:r>
    </w:p>
    <w:p>
      <w:pPr>
        <w:ind w:left="292"/>
        <w:spacing w:before="69" w:line="222" w:lineRule="auto"/>
        <w:rPr>
          <w:rFonts w:ascii="SimHei" w:hAnsi="SimHei" w:eastAsia="SimHei" w:cs="SimHei"/>
          <w:sz w:val="20"/>
          <w:szCs w:val="20"/>
        </w:rPr>
      </w:pPr>
      <w:r>
        <w:rPr>
          <w:rFonts w:ascii="SimHei" w:hAnsi="SimHei" w:eastAsia="SimHei" w:cs="SimHei"/>
          <w:sz w:val="20"/>
          <w:szCs w:val="20"/>
          <w:b/>
          <w:bCs/>
          <w:color w:val="00AAE9"/>
          <w:spacing w:val="-9"/>
        </w:rPr>
        <w:t>【临床表现】</w:t>
      </w:r>
    </w:p>
    <w:p>
      <w:pPr>
        <w:ind w:right="1115" w:firstLine="389"/>
        <w:spacing w:before="64" w:line="257" w:lineRule="auto"/>
        <w:rPr>
          <w:rFonts w:ascii="SimHei" w:hAnsi="SimHei" w:eastAsia="SimHei" w:cs="SimHei"/>
          <w:sz w:val="20"/>
          <w:szCs w:val="20"/>
        </w:rPr>
      </w:pPr>
      <w:r>
        <w:rPr>
          <w:rFonts w:ascii="SimHei" w:hAnsi="SimHei" w:eastAsia="SimHei" w:cs="SimHei"/>
          <w:sz w:val="20"/>
          <w:szCs w:val="20"/>
          <w:spacing w:val="-6"/>
        </w:rPr>
        <w:t>1.</w:t>
      </w:r>
      <w:r>
        <w:rPr>
          <w:rFonts w:ascii="SimHei" w:hAnsi="SimHei" w:eastAsia="SimHei" w:cs="SimHei"/>
          <w:sz w:val="20"/>
          <w:szCs w:val="20"/>
          <w:spacing w:val="-33"/>
        </w:rPr>
        <w:t xml:space="preserve"> </w:t>
      </w:r>
      <w:r>
        <w:rPr>
          <w:rFonts w:ascii="SimHei" w:hAnsi="SimHei" w:eastAsia="SimHei" w:cs="SimHei"/>
          <w:sz w:val="20"/>
          <w:szCs w:val="20"/>
          <w:spacing w:val="-6"/>
        </w:rPr>
        <w:t>多在成年后起病，缓慢进展，可因头部突然用力而诱发临床症状，或使原有症状</w:t>
      </w:r>
      <w:r>
        <w:rPr>
          <w:rFonts w:ascii="SimHei" w:hAnsi="SimHei" w:eastAsia="SimHei" w:cs="SimHei"/>
          <w:sz w:val="20"/>
          <w:szCs w:val="20"/>
          <w:spacing w:val="-7"/>
        </w:rPr>
        <w:t>骤然加重。常</w:t>
      </w:r>
      <w:r>
        <w:rPr>
          <w:rFonts w:ascii="SimHei" w:hAnsi="SimHei" w:eastAsia="SimHei" w:cs="SimHei"/>
          <w:sz w:val="20"/>
          <w:szCs w:val="20"/>
        </w:rPr>
        <w:t xml:space="preserve"> </w:t>
      </w:r>
      <w:r>
        <w:rPr>
          <w:rFonts w:ascii="SimHei" w:hAnsi="SimHei" w:eastAsia="SimHei" w:cs="SimHei"/>
          <w:sz w:val="20"/>
          <w:szCs w:val="20"/>
          <w:spacing w:val="-12"/>
        </w:rPr>
        <w:t>伴有短颈、蹼颈、后发际低、后颈疼痛、头颈部活动不灵、强迫头位以及身材短小等特殊外貌。</w:t>
      </w:r>
    </w:p>
    <w:p>
      <w:pPr>
        <w:ind w:left="392"/>
        <w:spacing w:before="68" w:line="221" w:lineRule="auto"/>
        <w:outlineLvl w:val="6"/>
        <w:rPr>
          <w:rFonts w:ascii="SimHei" w:hAnsi="SimHei" w:eastAsia="SimHei" w:cs="SimHei"/>
          <w:sz w:val="20"/>
          <w:szCs w:val="20"/>
        </w:rPr>
      </w:pPr>
      <w:r>
        <w:rPr>
          <w:rFonts w:ascii="SimHei" w:hAnsi="SimHei" w:eastAsia="SimHei" w:cs="SimHei"/>
          <w:sz w:val="20"/>
          <w:szCs w:val="20"/>
          <w:b/>
          <w:bCs/>
          <w:spacing w:val="-2"/>
        </w:rPr>
        <w:t>2.</w:t>
      </w:r>
      <w:r>
        <w:rPr>
          <w:rFonts w:ascii="SimHei" w:hAnsi="SimHei" w:eastAsia="SimHei" w:cs="SimHei"/>
          <w:sz w:val="20"/>
          <w:szCs w:val="20"/>
          <w:spacing w:val="-40"/>
        </w:rPr>
        <w:t xml:space="preserve"> </w:t>
      </w:r>
      <w:r>
        <w:rPr>
          <w:rFonts w:ascii="SimHei" w:hAnsi="SimHei" w:eastAsia="SimHei" w:cs="SimHei"/>
          <w:sz w:val="20"/>
          <w:szCs w:val="20"/>
          <w:b/>
          <w:bCs/>
          <w:spacing w:val="-2"/>
        </w:rPr>
        <w:t>枕骨大孔区综合征的症状及体征</w:t>
      </w:r>
    </w:p>
    <w:p>
      <w:pPr>
        <w:ind w:right="1122" w:firstLine="389"/>
        <w:spacing w:before="94" w:line="258" w:lineRule="auto"/>
        <w:rPr>
          <w:rFonts w:ascii="SimSun" w:hAnsi="SimSun" w:eastAsia="SimSun" w:cs="SimSun"/>
          <w:sz w:val="20"/>
          <w:szCs w:val="20"/>
        </w:rPr>
      </w:pPr>
      <w:r>
        <w:rPr>
          <w:rFonts w:ascii="SimSun" w:hAnsi="SimSun" w:eastAsia="SimSun" w:cs="SimSun"/>
          <w:sz w:val="20"/>
          <w:szCs w:val="20"/>
          <w:spacing w:val="-10"/>
        </w:rPr>
        <w:t>(1)颈神经根症状：颈枕部疼痛、活动受限或强直。</w:t>
      </w:r>
      <w:r>
        <w:rPr>
          <w:rFonts w:ascii="SimSun" w:hAnsi="SimSun" w:eastAsia="SimSun" w:cs="SimSun"/>
          <w:sz w:val="20"/>
          <w:szCs w:val="20"/>
          <w:spacing w:val="36"/>
        </w:rPr>
        <w:t xml:space="preserve"> </w:t>
      </w:r>
      <w:r>
        <w:rPr>
          <w:rFonts w:ascii="SimSun" w:hAnsi="SimSun" w:eastAsia="SimSun" w:cs="SimSun"/>
          <w:sz w:val="20"/>
          <w:szCs w:val="20"/>
          <w:spacing w:val="-10"/>
        </w:rPr>
        <w:t>一侧或双侧上肢麻木、无力、肌萎缩、腱反射</w:t>
      </w:r>
      <w:r>
        <w:rPr>
          <w:rFonts w:ascii="SimSun" w:hAnsi="SimSun" w:eastAsia="SimSun" w:cs="SimSun"/>
          <w:sz w:val="20"/>
          <w:szCs w:val="20"/>
        </w:rPr>
        <w:t xml:space="preserve"> </w:t>
      </w:r>
      <w:r>
        <w:rPr>
          <w:rFonts w:ascii="SimSun" w:hAnsi="SimSun" w:eastAsia="SimSun" w:cs="SimSun"/>
          <w:sz w:val="20"/>
          <w:szCs w:val="20"/>
          <w:spacing w:val="-5"/>
        </w:rPr>
        <w:t>减低或消失等。</w:t>
      </w:r>
    </w:p>
    <w:p>
      <w:pPr>
        <w:ind w:right="1152" w:firstLine="389"/>
        <w:spacing w:before="81" w:line="257" w:lineRule="auto"/>
        <w:rPr>
          <w:rFonts w:ascii="SimSun" w:hAnsi="SimSun" w:eastAsia="SimSun" w:cs="SimSun"/>
          <w:sz w:val="20"/>
          <w:szCs w:val="20"/>
        </w:rPr>
      </w:pPr>
      <w:r>
        <w:rPr>
          <w:rFonts w:ascii="SimSun" w:hAnsi="SimSun" w:eastAsia="SimSun" w:cs="SimSun"/>
          <w:sz w:val="20"/>
          <w:szCs w:val="20"/>
          <w:spacing w:val="-16"/>
        </w:rPr>
        <w:t>(2)后组脑神经损害：吞咽困难、饮水呛咳、声音嘶哑、构音障碍、舌肌萎缩、咽反射减弱等延髓麻痹</w:t>
      </w:r>
      <w:r>
        <w:rPr>
          <w:rFonts w:ascii="SimSun" w:hAnsi="SimSun" w:eastAsia="SimSun" w:cs="SimSun"/>
          <w:sz w:val="20"/>
          <w:szCs w:val="20"/>
          <w:spacing w:val="2"/>
        </w:rPr>
        <w:t xml:space="preserve"> </w:t>
      </w:r>
      <w:r>
        <w:rPr>
          <w:rFonts w:ascii="SimSun" w:hAnsi="SimSun" w:eastAsia="SimSun" w:cs="SimSun"/>
          <w:sz w:val="20"/>
          <w:szCs w:val="20"/>
          <w:spacing w:val="-18"/>
        </w:rPr>
        <w:t>症状，以及面部感觉减退、听力下降、角膜反射减弱等。</w:t>
      </w:r>
    </w:p>
    <w:p>
      <w:pPr>
        <w:ind w:left="389"/>
        <w:spacing w:before="84" w:line="320" w:lineRule="exact"/>
        <w:rPr>
          <w:rFonts w:ascii="SimSun" w:hAnsi="SimSun" w:eastAsia="SimSun" w:cs="SimSun"/>
          <w:sz w:val="20"/>
          <w:szCs w:val="20"/>
        </w:rPr>
      </w:pPr>
      <w:r>
        <w:rPr>
          <w:rFonts w:ascii="SimSun" w:hAnsi="SimSun" w:eastAsia="SimSun" w:cs="SimSun"/>
          <w:sz w:val="20"/>
          <w:szCs w:val="20"/>
          <w:spacing w:val="-1"/>
          <w:position w:val="8"/>
        </w:rPr>
        <w:t>(3)上位颈髓及延髓损害：四肢轻瘫、锥体束征、</w:t>
      </w:r>
    </w:p>
    <w:p>
      <w:pPr>
        <w:spacing w:line="219" w:lineRule="auto"/>
        <w:rPr>
          <w:rFonts w:ascii="SimSun" w:hAnsi="SimSun" w:eastAsia="SimSun" w:cs="SimSun"/>
          <w:sz w:val="20"/>
          <w:szCs w:val="20"/>
        </w:rPr>
      </w:pPr>
      <w:r>
        <w:rPr>
          <w:rFonts w:ascii="SimSun" w:hAnsi="SimSun" w:eastAsia="SimSun" w:cs="SimSun"/>
          <w:sz w:val="20"/>
          <w:szCs w:val="20"/>
          <w:spacing w:val="-5"/>
        </w:rPr>
        <w:t>不同程度的感觉障碍、吞咽及呼吸困难等。伴有延髓、</w:t>
      </w:r>
    </w:p>
    <w:p>
      <w:pPr>
        <w:spacing w:before="82" w:line="219" w:lineRule="auto"/>
        <w:rPr>
          <w:rFonts w:ascii="SimSun" w:hAnsi="SimSun" w:eastAsia="SimSun" w:cs="SimSun"/>
          <w:sz w:val="20"/>
          <w:szCs w:val="20"/>
        </w:rPr>
      </w:pPr>
      <w:r>
        <w:rPr>
          <w:rFonts w:ascii="SimSun" w:hAnsi="SimSun" w:eastAsia="SimSun" w:cs="SimSun"/>
          <w:sz w:val="20"/>
          <w:szCs w:val="20"/>
          <w:spacing w:val="-3"/>
        </w:rPr>
        <w:t>脊髓空洞症者表现为分离性感觉障碍。</w:t>
      </w:r>
    </w:p>
    <w:p>
      <w:pPr>
        <w:ind w:left="389"/>
        <w:spacing w:before="84" w:line="320" w:lineRule="exact"/>
        <w:rPr>
          <w:rFonts w:ascii="SimSun" w:hAnsi="SimSun" w:eastAsia="SimSun" w:cs="SimSun"/>
          <w:sz w:val="20"/>
          <w:szCs w:val="20"/>
        </w:rPr>
      </w:pPr>
      <w:r>
        <w:rPr>
          <w:rFonts w:ascii="SimSun" w:hAnsi="SimSun" w:eastAsia="SimSun" w:cs="SimSun"/>
          <w:sz w:val="20"/>
          <w:szCs w:val="20"/>
          <w:spacing w:val="-5"/>
          <w:position w:val="8"/>
        </w:rPr>
        <w:t>(4)小脑损害：以眼震最为常见，晚期可出现小脑</w:t>
      </w:r>
    </w:p>
    <w:p>
      <w:pPr>
        <w:spacing w:line="219" w:lineRule="auto"/>
        <w:rPr>
          <w:rFonts w:ascii="SimSun" w:hAnsi="SimSun" w:eastAsia="SimSun" w:cs="SimSun"/>
          <w:sz w:val="20"/>
          <w:szCs w:val="20"/>
        </w:rPr>
      </w:pPr>
      <w:r>
        <w:rPr>
          <w:rFonts w:ascii="SimSun" w:hAnsi="SimSun" w:eastAsia="SimSun" w:cs="SimSun"/>
          <w:sz w:val="20"/>
          <w:szCs w:val="20"/>
          <w:spacing w:val="-6"/>
        </w:rPr>
        <w:t>性共济失调。</w:t>
      </w:r>
    </w:p>
    <w:p>
      <w:pPr>
        <w:ind w:left="389"/>
        <w:spacing w:before="82" w:line="320" w:lineRule="exact"/>
        <w:rPr>
          <w:rFonts w:ascii="SimSun" w:hAnsi="SimSun" w:eastAsia="SimSun" w:cs="SimSun"/>
          <w:sz w:val="20"/>
          <w:szCs w:val="20"/>
        </w:rPr>
      </w:pPr>
      <w:r>
        <w:rPr>
          <w:rFonts w:ascii="SimSun" w:hAnsi="SimSun" w:eastAsia="SimSun" w:cs="SimSun"/>
          <w:sz w:val="20"/>
          <w:szCs w:val="20"/>
          <w:spacing w:val="-8"/>
          <w:position w:val="8"/>
        </w:rPr>
        <w:t>(5)椎-基底动脉供血不足：发作性眩晕、恶心、呕</w:t>
      </w:r>
    </w:p>
    <w:p>
      <w:pPr>
        <w:spacing w:before="1" w:line="218" w:lineRule="auto"/>
        <w:rPr>
          <w:rFonts w:ascii="SimSun" w:hAnsi="SimSun" w:eastAsia="SimSun" w:cs="SimSun"/>
          <w:sz w:val="20"/>
          <w:szCs w:val="20"/>
        </w:rPr>
      </w:pPr>
      <w:r>
        <w:rPr>
          <w:rFonts w:ascii="SimSun" w:hAnsi="SimSun" w:eastAsia="SimSun" w:cs="SimSun"/>
          <w:sz w:val="20"/>
          <w:szCs w:val="20"/>
          <w:spacing w:val="-22"/>
        </w:rPr>
        <w:t>吐、心悸、出汗等。</w:t>
      </w:r>
    </w:p>
    <w:p>
      <w:pPr>
        <w:ind w:left="389"/>
        <w:spacing w:before="83" w:line="320" w:lineRule="exact"/>
        <w:rPr>
          <w:rFonts w:ascii="SimSun" w:hAnsi="SimSun" w:eastAsia="SimSun" w:cs="SimSun"/>
          <w:sz w:val="20"/>
          <w:szCs w:val="20"/>
        </w:rPr>
      </w:pPr>
      <w:r>
        <w:rPr>
          <w:rFonts w:ascii="SimSun" w:hAnsi="SimSun" w:eastAsia="SimSun" w:cs="SimSun"/>
          <w:sz w:val="20"/>
          <w:szCs w:val="20"/>
          <w:spacing w:val="-4"/>
          <w:position w:val="8"/>
        </w:rPr>
        <w:t>(6)颅内压增高症状：早期一般无高颅压，晚期因</w:t>
      </w:r>
    </w:p>
    <w:p>
      <w:pPr>
        <w:spacing w:line="218" w:lineRule="auto"/>
        <w:rPr>
          <w:rFonts w:ascii="SimSun" w:hAnsi="SimSun" w:eastAsia="SimSun" w:cs="SimSun"/>
          <w:sz w:val="20"/>
          <w:szCs w:val="20"/>
        </w:rPr>
      </w:pPr>
      <w:r>
        <w:rPr>
          <w:rFonts w:ascii="SimSun" w:hAnsi="SimSun" w:eastAsia="SimSun" w:cs="SimSun"/>
          <w:sz w:val="20"/>
          <w:szCs w:val="20"/>
          <w:spacing w:val="-1"/>
        </w:rPr>
        <w:t>脑脊液循环障碍而出现头痛、呕吐和视乳头水肿等高</w:t>
      </w:r>
    </w:p>
    <w:p>
      <w:pPr>
        <w:spacing w:before="83" w:line="219" w:lineRule="auto"/>
        <w:rPr>
          <w:rFonts w:ascii="SimSun" w:hAnsi="SimSun" w:eastAsia="SimSun" w:cs="SimSun"/>
          <w:sz w:val="20"/>
          <w:szCs w:val="20"/>
        </w:rPr>
      </w:pPr>
      <w:r>
        <w:rPr>
          <w:rFonts w:ascii="SimSun" w:hAnsi="SimSun" w:eastAsia="SimSun" w:cs="SimSun"/>
          <w:sz w:val="20"/>
          <w:szCs w:val="20"/>
          <w:spacing w:val="-5"/>
        </w:rPr>
        <w:t>颅内压症状，可合并小脑扁桃体下疝及脊髓空洞症等。</w:t>
      </w:r>
    </w:p>
    <w:p>
      <w:pPr>
        <w:ind w:left="5329"/>
        <w:spacing w:before="41" w:line="191" w:lineRule="auto"/>
        <w:rPr>
          <w:rFonts w:ascii="SimHei" w:hAnsi="SimHei" w:eastAsia="SimHei" w:cs="SimHei"/>
          <w:sz w:val="18"/>
          <w:szCs w:val="18"/>
        </w:rPr>
      </w:pPr>
      <w:r>
        <w:rPr>
          <w:rFonts w:ascii="SimHei" w:hAnsi="SimHei" w:eastAsia="SimHei" w:cs="SimHei"/>
          <w:sz w:val="18"/>
          <w:szCs w:val="18"/>
          <w:color w:val="009EE3"/>
          <w:spacing w:val="2"/>
        </w:rPr>
        <w:t>图21-1</w:t>
      </w:r>
      <w:r>
        <w:rPr>
          <w:rFonts w:ascii="SimHei" w:hAnsi="SimHei" w:eastAsia="SimHei" w:cs="SimHei"/>
          <w:sz w:val="18"/>
          <w:szCs w:val="18"/>
          <w:color w:val="009EE3"/>
          <w:spacing w:val="32"/>
        </w:rPr>
        <w:t xml:space="preserve"> </w:t>
      </w:r>
      <w:r>
        <w:rPr>
          <w:rFonts w:ascii="SimHei" w:hAnsi="SimHei" w:eastAsia="SimHei" w:cs="SimHei"/>
          <w:sz w:val="18"/>
          <w:szCs w:val="18"/>
          <w:spacing w:val="2"/>
        </w:rPr>
        <w:t>颅底角和腭枕线测量示意图</w:t>
      </w:r>
    </w:p>
    <w:p>
      <w:pPr>
        <w:ind w:left="292"/>
        <w:spacing w:before="1" w:line="242" w:lineRule="auto"/>
        <w:rPr>
          <w:rFonts w:ascii="FangSong" w:hAnsi="FangSong" w:eastAsia="FangSong" w:cs="FangSong"/>
          <w:sz w:val="18"/>
          <w:szCs w:val="18"/>
        </w:rPr>
      </w:pPr>
      <w:r>
        <w:rPr>
          <w:rFonts w:ascii="SimHei" w:hAnsi="SimHei" w:eastAsia="SimHei" w:cs="SimHei"/>
          <w:sz w:val="18"/>
          <w:szCs w:val="18"/>
          <w:b/>
          <w:bCs/>
          <w:color w:val="00A1DC"/>
          <w:spacing w:val="1"/>
          <w:position w:val="6"/>
        </w:rPr>
        <w:t>【辅助检查】</w:t>
      </w:r>
      <w:r>
        <w:rPr>
          <w:rFonts w:ascii="SimHei" w:hAnsi="SimHei" w:eastAsia="SimHei" w:cs="SimHei"/>
          <w:sz w:val="18"/>
          <w:szCs w:val="18"/>
          <w:color w:val="00A1DC"/>
          <w:spacing w:val="1"/>
          <w:position w:val="6"/>
        </w:rPr>
        <w:t xml:space="preserve">                                         </w:t>
      </w:r>
      <w:r>
        <w:rPr>
          <w:rFonts w:ascii="FangSong" w:hAnsi="FangSong" w:eastAsia="FangSong" w:cs="FangSong"/>
          <w:sz w:val="18"/>
          <w:szCs w:val="18"/>
          <w:spacing w:val="1"/>
          <w:position w:val="-2"/>
        </w:rPr>
        <w:t>A.鼻根至蝶鞍中心连线；B.</w:t>
      </w:r>
      <w:r>
        <w:rPr>
          <w:rFonts w:ascii="FangSong" w:hAnsi="FangSong" w:eastAsia="FangSong" w:cs="FangSong"/>
          <w:sz w:val="18"/>
          <w:szCs w:val="18"/>
          <w:spacing w:val="-20"/>
          <w:position w:val="-2"/>
        </w:rPr>
        <w:t xml:space="preserve"> </w:t>
      </w:r>
      <w:r>
        <w:rPr>
          <w:rFonts w:ascii="FangSong" w:hAnsi="FangSong" w:eastAsia="FangSong" w:cs="FangSong"/>
          <w:sz w:val="18"/>
          <w:szCs w:val="18"/>
          <w:spacing w:val="1"/>
          <w:position w:val="-2"/>
        </w:rPr>
        <w:t>蝶鞍中心向枕</w:t>
      </w:r>
    </w:p>
    <w:p>
      <w:pPr>
        <w:ind w:left="389"/>
        <w:spacing w:before="1" w:line="228" w:lineRule="auto"/>
        <w:rPr>
          <w:rFonts w:ascii="FangSong" w:hAnsi="FangSong" w:eastAsia="FangSong" w:cs="FangSong"/>
          <w:sz w:val="20"/>
          <w:szCs w:val="20"/>
        </w:rPr>
      </w:pPr>
      <w:r>
        <w:rPr>
          <w:rFonts w:ascii="SimSun" w:hAnsi="SimSun" w:eastAsia="SimSun" w:cs="SimSun"/>
          <w:sz w:val="20"/>
          <w:szCs w:val="20"/>
          <w:spacing w:val="-5"/>
          <w:position w:val="1"/>
        </w:rPr>
        <w:t>颅颈侧位、张口正位X</w:t>
      </w:r>
      <w:r>
        <w:rPr>
          <w:rFonts w:ascii="SimSun" w:hAnsi="SimSun" w:eastAsia="SimSun" w:cs="SimSun"/>
          <w:sz w:val="20"/>
          <w:szCs w:val="20"/>
          <w:spacing w:val="-12"/>
          <w:position w:val="1"/>
        </w:rPr>
        <w:t xml:space="preserve"> </w:t>
      </w:r>
      <w:r>
        <w:rPr>
          <w:rFonts w:ascii="SimSun" w:hAnsi="SimSun" w:eastAsia="SimSun" w:cs="SimSun"/>
          <w:sz w:val="20"/>
          <w:szCs w:val="20"/>
          <w:spacing w:val="-5"/>
          <w:position w:val="1"/>
        </w:rPr>
        <w:t>线平片上测量枢椎齿状突</w:t>
      </w:r>
      <w:r>
        <w:rPr>
          <w:rFonts w:ascii="SimSun" w:hAnsi="SimSun" w:eastAsia="SimSun" w:cs="SimSun"/>
          <w:sz w:val="20"/>
          <w:szCs w:val="20"/>
          <w:spacing w:val="21"/>
          <w:position w:val="1"/>
        </w:rPr>
        <w:t xml:space="preserve">    </w:t>
      </w:r>
      <w:r>
        <w:rPr>
          <w:rFonts w:ascii="FangSong" w:hAnsi="FangSong" w:eastAsia="FangSong" w:cs="FangSong"/>
          <w:sz w:val="20"/>
          <w:szCs w:val="20"/>
          <w:spacing w:val="-5"/>
          <w:position w:val="-1"/>
        </w:rPr>
        <w:t>骨大孔前缘连线两条线所成的夹角为颅底</w:t>
      </w:r>
    </w:p>
    <w:p>
      <w:pPr>
        <w:spacing w:before="20" w:line="224" w:lineRule="auto"/>
        <w:rPr>
          <w:rFonts w:ascii="FangSong" w:hAnsi="FangSong" w:eastAsia="FangSong" w:cs="FangSong"/>
          <w:sz w:val="20"/>
          <w:szCs w:val="20"/>
        </w:rPr>
      </w:pPr>
      <w:r>
        <w:rPr>
          <w:rFonts w:ascii="SimSun" w:hAnsi="SimSun" w:eastAsia="SimSun" w:cs="SimSun"/>
          <w:sz w:val="20"/>
          <w:szCs w:val="20"/>
          <w:spacing w:val="-8"/>
          <w:position w:val="-1"/>
        </w:rPr>
        <w:t>的位置是确诊本病的重要依据。腭枕线(chamberlain</w:t>
      </w:r>
      <w:r>
        <w:rPr>
          <w:rFonts w:ascii="SimSun" w:hAnsi="SimSun" w:eastAsia="SimSun" w:cs="SimSun"/>
          <w:sz w:val="20"/>
          <w:szCs w:val="20"/>
          <w:spacing w:val="15"/>
          <w:position w:val="-1"/>
        </w:rPr>
        <w:t xml:space="preserve">    </w:t>
      </w:r>
      <w:r>
        <w:rPr>
          <w:rFonts w:ascii="FangSong" w:hAnsi="FangSong" w:eastAsia="FangSong" w:cs="FangSong"/>
          <w:sz w:val="20"/>
          <w:szCs w:val="20"/>
          <w:spacing w:val="-8"/>
          <w:position w:val="1"/>
        </w:rPr>
        <w:t>角；C.腭枕线，自硬腭后缘至枕骨大孔后缘</w:t>
      </w:r>
    </w:p>
    <w:p>
      <w:pPr>
        <w:spacing w:line="231" w:lineRule="auto"/>
        <w:rPr>
          <w:rFonts w:ascii="FangSong" w:hAnsi="FangSong" w:eastAsia="FangSong" w:cs="FangSong"/>
          <w:sz w:val="20"/>
          <w:szCs w:val="20"/>
        </w:rPr>
      </w:pPr>
      <w:r>
        <w:rPr>
          <w:rFonts w:ascii="SimSun" w:hAnsi="SimSun" w:eastAsia="SimSun" w:cs="SimSun"/>
          <w:sz w:val="20"/>
          <w:szCs w:val="20"/>
        </w:rPr>
        <w:t>line)为自硬腭后缘至枕骨大孔后缘的连线(图21-</w:t>
      </w:r>
      <w:r>
        <w:rPr>
          <w:rFonts w:ascii="SimSun" w:hAnsi="SimSun" w:eastAsia="SimSun" w:cs="SimSun"/>
          <w:sz w:val="20"/>
          <w:szCs w:val="20"/>
          <w:spacing w:val="-1"/>
        </w:rPr>
        <w:t>1),</w:t>
      </w:r>
      <w:r>
        <w:rPr>
          <w:rFonts w:ascii="SimSun" w:hAnsi="SimSun" w:eastAsia="SimSun" w:cs="SimSun"/>
          <w:sz w:val="20"/>
          <w:szCs w:val="20"/>
          <w:spacing w:val="9"/>
        </w:rPr>
        <w:t xml:space="preserve">    </w:t>
      </w:r>
      <w:r>
        <w:rPr>
          <w:rFonts w:ascii="FangSong" w:hAnsi="FangSong" w:eastAsia="FangSong" w:cs="FangSong"/>
          <w:sz w:val="20"/>
          <w:szCs w:val="20"/>
          <w:spacing w:val="-1"/>
          <w:position w:val="7"/>
        </w:rPr>
        <w:t>的连线</w:t>
      </w:r>
    </w:p>
    <w:p>
      <w:pPr>
        <w:sectPr>
          <w:footerReference w:type="default" r:id="rId11"/>
          <w:pgSz w:w="11280" w:h="15880"/>
          <w:pgMar w:top="400" w:right="640" w:bottom="400" w:left="930" w:header="0" w:footer="0" w:gutter="0"/>
        </w:sectPr>
        <w:rPr/>
      </w:pPr>
    </w:p>
    <w:p>
      <w:pPr>
        <w:rPr/>
      </w:pPr>
      <w:r/>
    </w:p>
    <w:p>
      <w:pPr>
        <w:spacing w:line="212" w:lineRule="exact"/>
        <w:rPr/>
      </w:pPr>
      <w:r/>
    </w:p>
    <w:p>
      <w:pPr>
        <w:sectPr>
          <w:pgSz w:w="11280" w:h="15880"/>
          <w:pgMar w:top="400" w:right="987" w:bottom="400" w:left="550" w:header="0" w:footer="0" w:gutter="0"/>
          <w:cols w:equalWidth="0" w:num="1">
            <w:col w:w="9743" w:space="0"/>
          </w:cols>
        </w:sectPr>
        <w:rPr/>
      </w:pPr>
    </w:p>
    <w:p>
      <w:pPr>
        <w:ind w:left="79"/>
        <w:spacing w:before="78" w:line="183" w:lineRule="auto"/>
        <w:rPr>
          <w:rFonts w:ascii="SimSun" w:hAnsi="SimSun" w:eastAsia="SimSun" w:cs="SimSun"/>
          <w:sz w:val="21"/>
          <w:szCs w:val="21"/>
        </w:rPr>
      </w:pPr>
      <w:r>
        <w:rPr>
          <w:rFonts w:ascii="SimSun" w:hAnsi="SimSun" w:eastAsia="SimSun" w:cs="SimSun"/>
          <w:sz w:val="21"/>
          <w:szCs w:val="21"/>
          <w:color w:val="00A8E6"/>
          <w:spacing w:val="-2"/>
        </w:rPr>
        <w:t>454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80" w:lineRule="exact"/>
        <w:textAlignment w:val="center"/>
        <w:rPr/>
      </w:pPr>
      <w:r>
        <w:drawing>
          <wp:inline distT="0" distB="0" distL="0" distR="0">
            <wp:extent cx="514360" cy="431788"/>
            <wp:effectExtent l="0" t="0" r="0" b="0"/>
            <wp:docPr id="62" name="IM 62"/>
            <wp:cNvGraphicFramePr/>
            <a:graphic>
              <a:graphicData uri="http://schemas.openxmlformats.org/drawingml/2006/picture">
                <pic:pic>
                  <pic:nvPicPr>
                    <pic:cNvPr id="62" name="IM 62"/>
                    <pic:cNvPicPr/>
                  </pic:nvPicPr>
                  <pic:blipFill>
                    <a:blip r:embed="rId74"/>
                    <a:stretch>
                      <a:fillRect/>
                    </a:stretch>
                  </pic:blipFill>
                  <pic:spPr>
                    <a:xfrm rot="0">
                      <a:off x="0" y="0"/>
                      <a:ext cx="514360" cy="431788"/>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ADEC"/>
          <w:spacing w:val="-20"/>
        </w:rPr>
        <w:t>第二十一章神经系统发育异常性疾病</w:t>
      </w:r>
    </w:p>
    <w:p>
      <w:pPr>
        <w:spacing w:line="280"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6"/>
        </w:rPr>
        <w:t>齿状突高出此线3mm</w:t>
      </w:r>
      <w:r>
        <w:rPr>
          <w:rFonts w:ascii="SimSun" w:hAnsi="SimSun" w:eastAsia="SimSun" w:cs="SimSun"/>
          <w:sz w:val="21"/>
          <w:szCs w:val="21"/>
          <w:spacing w:val="38"/>
        </w:rPr>
        <w:t xml:space="preserve"> </w:t>
      </w:r>
      <w:r>
        <w:rPr>
          <w:rFonts w:ascii="SimSun" w:hAnsi="SimSun" w:eastAsia="SimSun" w:cs="SimSun"/>
          <w:sz w:val="21"/>
          <w:szCs w:val="21"/>
          <w:spacing w:val="-6"/>
        </w:rPr>
        <w:t>以上即可确诊，高出0~3mm</w:t>
      </w:r>
      <w:r>
        <w:rPr>
          <w:rFonts w:ascii="SimSun" w:hAnsi="SimSun" w:eastAsia="SimSun" w:cs="SimSun"/>
          <w:sz w:val="21"/>
          <w:szCs w:val="21"/>
          <w:spacing w:val="18"/>
        </w:rPr>
        <w:t xml:space="preserve"> </w:t>
      </w:r>
      <w:r>
        <w:rPr>
          <w:rFonts w:ascii="SimSun" w:hAnsi="SimSun" w:eastAsia="SimSun" w:cs="SimSun"/>
          <w:sz w:val="21"/>
          <w:szCs w:val="21"/>
          <w:spacing w:val="-6"/>
        </w:rPr>
        <w:t>为可疑。</w:t>
      </w:r>
    </w:p>
    <w:p>
      <w:pPr>
        <w:ind w:right="24" w:firstLine="409"/>
        <w:spacing w:before="79" w:line="246" w:lineRule="auto"/>
        <w:rPr>
          <w:rFonts w:ascii="SimSun" w:hAnsi="SimSun" w:eastAsia="SimSun" w:cs="SimSun"/>
          <w:sz w:val="21"/>
          <w:szCs w:val="21"/>
        </w:rPr>
      </w:pPr>
      <w:r>
        <w:rPr>
          <w:rFonts w:ascii="SimSun" w:hAnsi="SimSun" w:eastAsia="SimSun" w:cs="SimSun"/>
          <w:sz w:val="21"/>
          <w:szCs w:val="21"/>
          <w:spacing w:val="-13"/>
        </w:rPr>
        <w:t>头颅CT</w:t>
      </w:r>
      <w:r>
        <w:rPr>
          <w:rFonts w:ascii="SimSun" w:hAnsi="SimSun" w:eastAsia="SimSun" w:cs="SimSun"/>
          <w:sz w:val="21"/>
          <w:szCs w:val="21"/>
          <w:spacing w:val="-31"/>
        </w:rPr>
        <w:t xml:space="preserve"> </w:t>
      </w:r>
      <w:r>
        <w:rPr>
          <w:rFonts w:ascii="SimSun" w:hAnsi="SimSun" w:eastAsia="SimSun" w:cs="SimSun"/>
          <w:sz w:val="21"/>
          <w:szCs w:val="21"/>
          <w:spacing w:val="-13"/>
        </w:rPr>
        <w:t>可发现脑室扩大、脑积水等异常。</w:t>
      </w:r>
      <w:r>
        <w:rPr>
          <w:rFonts w:ascii="SimSun" w:hAnsi="SimSun" w:eastAsia="SimSun" w:cs="SimSun"/>
          <w:sz w:val="21"/>
          <w:szCs w:val="21"/>
          <w:spacing w:val="-5"/>
        </w:rPr>
        <w:t xml:space="preserve"> </w:t>
      </w:r>
      <w:r>
        <w:rPr>
          <w:rFonts w:ascii="SimSun" w:hAnsi="SimSun" w:eastAsia="SimSun" w:cs="SimSun"/>
          <w:sz w:val="21"/>
          <w:szCs w:val="21"/>
          <w:spacing w:val="-13"/>
        </w:rPr>
        <w:t>MRI</w:t>
      </w:r>
      <w:r>
        <w:rPr>
          <w:rFonts w:ascii="SimSun" w:hAnsi="SimSun" w:eastAsia="SimSun" w:cs="SimSun"/>
          <w:sz w:val="21"/>
          <w:szCs w:val="21"/>
          <w:spacing w:val="-18"/>
        </w:rPr>
        <w:t xml:space="preserve"> </w:t>
      </w:r>
      <w:r>
        <w:rPr>
          <w:rFonts w:ascii="SimSun" w:hAnsi="SimSun" w:eastAsia="SimSun" w:cs="SimSun"/>
          <w:sz w:val="21"/>
          <w:szCs w:val="21"/>
          <w:spacing w:val="-13"/>
        </w:rPr>
        <w:t>可清楚地显示中脑导水管、第四脑室及脑干的改</w:t>
      </w:r>
      <w:r>
        <w:rPr>
          <w:rFonts w:ascii="SimSun" w:hAnsi="SimSun" w:eastAsia="SimSun" w:cs="SimSun"/>
          <w:sz w:val="21"/>
          <w:szCs w:val="21"/>
        </w:rPr>
        <w:t xml:space="preserve"> </w:t>
      </w:r>
      <w:r>
        <w:rPr>
          <w:rFonts w:ascii="SimSun" w:hAnsi="SimSun" w:eastAsia="SimSun" w:cs="SimSun"/>
          <w:sz w:val="21"/>
          <w:szCs w:val="21"/>
          <w:spacing w:val="-19"/>
        </w:rPr>
        <w:t>变，能够发现小脑扁桃体下疝、中脑导水管狭窄及延髓、脊髓空洞症等畸形。</w:t>
      </w:r>
    </w:p>
    <w:p>
      <w:pPr>
        <w:ind w:left="307"/>
        <w:spacing w:before="67" w:line="221" w:lineRule="auto"/>
        <w:rPr>
          <w:rFonts w:ascii="SimHei" w:hAnsi="SimHei" w:eastAsia="SimHei" w:cs="SimHei"/>
          <w:sz w:val="21"/>
          <w:szCs w:val="21"/>
        </w:rPr>
      </w:pPr>
      <w:r>
        <w:rPr>
          <w:rFonts w:ascii="SimHei" w:hAnsi="SimHei" w:eastAsia="SimHei" w:cs="SimHei"/>
          <w:sz w:val="21"/>
          <w:szCs w:val="21"/>
          <w:b/>
          <w:bCs/>
          <w:color w:val="00A5E1"/>
          <w:spacing w:val="-15"/>
        </w:rPr>
        <w:t>【诊断及鉴别诊断】</w:t>
      </w:r>
    </w:p>
    <w:p>
      <w:pPr>
        <w:ind w:right="24" w:firstLine="409"/>
        <w:spacing w:before="61" w:line="258" w:lineRule="auto"/>
        <w:rPr>
          <w:rFonts w:ascii="SimSun" w:hAnsi="SimSun" w:eastAsia="SimSun" w:cs="SimSun"/>
          <w:sz w:val="21"/>
          <w:szCs w:val="21"/>
        </w:rPr>
      </w:pPr>
      <w:r>
        <w:rPr>
          <w:rFonts w:ascii="SimSun" w:hAnsi="SimSun" w:eastAsia="SimSun" w:cs="SimSun"/>
          <w:sz w:val="21"/>
          <w:szCs w:val="21"/>
          <w:spacing w:val="-20"/>
          <w:w w:val="98"/>
        </w:rPr>
        <w:t>诊断依据：①成年后起病，缓慢进展病程；②颈短、后发际低，颈部活动受限；③枕骨大孔区综合征</w:t>
      </w:r>
      <w:r>
        <w:rPr>
          <w:rFonts w:ascii="SimSun" w:hAnsi="SimSun" w:eastAsia="SimSun" w:cs="SimSun"/>
          <w:sz w:val="21"/>
          <w:szCs w:val="21"/>
          <w:spacing w:val="32"/>
        </w:rPr>
        <w:t xml:space="preserve"> </w:t>
      </w:r>
      <w:r>
        <w:rPr>
          <w:rFonts w:ascii="SimSun" w:hAnsi="SimSun" w:eastAsia="SimSun" w:cs="SimSun"/>
          <w:sz w:val="21"/>
          <w:szCs w:val="21"/>
          <w:spacing w:val="-13"/>
        </w:rPr>
        <w:t>的症状和体征；④典型的影像学改变</w:t>
      </w:r>
      <w:r>
        <w:rPr>
          <w:rFonts w:ascii="SimSun" w:hAnsi="SimSun" w:eastAsia="SimSun" w:cs="SimSun"/>
          <w:sz w:val="21"/>
          <w:szCs w:val="21"/>
          <w:spacing w:val="-14"/>
        </w:rPr>
        <w:t>。可合并</w:t>
      </w:r>
      <w:r>
        <w:rPr>
          <w:rFonts w:ascii="SimSun" w:hAnsi="SimSun" w:eastAsia="SimSun" w:cs="SimSun"/>
          <w:sz w:val="21"/>
          <w:szCs w:val="21"/>
          <w:spacing w:val="-13"/>
        </w:rPr>
        <w:t>Amold</w:t>
      </w:r>
      <w:r>
        <w:rPr>
          <w:rFonts w:ascii="SimSun" w:hAnsi="SimSun" w:eastAsia="SimSun" w:cs="SimSun"/>
          <w:sz w:val="21"/>
          <w:szCs w:val="21"/>
          <w:spacing w:val="-14"/>
        </w:rPr>
        <w:t>-</w:t>
      </w:r>
      <w:r>
        <w:rPr>
          <w:rFonts w:ascii="SimSun" w:hAnsi="SimSun" w:eastAsia="SimSun" w:cs="SimSun"/>
          <w:sz w:val="21"/>
          <w:szCs w:val="21"/>
          <w:spacing w:val="-13"/>
        </w:rPr>
        <w:t>Chiari</w:t>
      </w:r>
      <w:r>
        <w:rPr>
          <w:rFonts w:ascii="SimSun" w:hAnsi="SimSun" w:eastAsia="SimSun" w:cs="SimSun"/>
          <w:sz w:val="21"/>
          <w:szCs w:val="21"/>
          <w:spacing w:val="-14"/>
        </w:rPr>
        <w:t>畸形、扁平颅底和寰枢椎脱位等畸形。</w:t>
      </w:r>
    </w:p>
    <w:p>
      <w:pPr>
        <w:ind w:right="19" w:firstLine="409"/>
        <w:spacing w:before="71" w:line="242" w:lineRule="auto"/>
        <w:rPr>
          <w:rFonts w:ascii="FangSong" w:hAnsi="FangSong" w:eastAsia="FangSong" w:cs="FangSong"/>
          <w:sz w:val="21"/>
          <w:szCs w:val="21"/>
        </w:rPr>
      </w:pPr>
      <w:r>
        <w:rPr>
          <w:rFonts w:ascii="FangSong" w:hAnsi="FangSong" w:eastAsia="FangSong" w:cs="FangSong"/>
          <w:sz w:val="21"/>
          <w:szCs w:val="21"/>
          <w:spacing w:val="-19"/>
        </w:rPr>
        <w:t>本病应与延髓、脊髓空洞症，后颅窝或枕骨大孔区占位性病变，多发性硬化及脑干、小脑、后组脑</w:t>
      </w:r>
      <w:r>
        <w:rPr>
          <w:rFonts w:ascii="FangSong" w:hAnsi="FangSong" w:eastAsia="FangSong" w:cs="FangSong"/>
          <w:sz w:val="21"/>
          <w:szCs w:val="21"/>
        </w:rPr>
        <w:t xml:space="preserve"> </w:t>
      </w:r>
      <w:r>
        <w:rPr>
          <w:rFonts w:ascii="FangSong" w:hAnsi="FangSong" w:eastAsia="FangSong" w:cs="FangSong"/>
          <w:sz w:val="21"/>
          <w:szCs w:val="21"/>
          <w:spacing w:val="-15"/>
        </w:rPr>
        <w:t>神经、脊髓损伤所引起的疾病相鉴别。</w:t>
      </w:r>
      <w:r>
        <w:rPr>
          <w:rFonts w:ascii="FangSong" w:hAnsi="FangSong" w:eastAsia="FangSong" w:cs="FangSong"/>
          <w:sz w:val="21"/>
          <w:szCs w:val="21"/>
          <w:spacing w:val="-12"/>
        </w:rPr>
        <w:t xml:space="preserve"> </w:t>
      </w:r>
      <w:r>
        <w:rPr>
          <w:rFonts w:ascii="FangSong" w:hAnsi="FangSong" w:eastAsia="FangSong" w:cs="FangSong"/>
          <w:sz w:val="21"/>
          <w:szCs w:val="21"/>
          <w:spacing w:val="-15"/>
        </w:rPr>
        <w:t>CT</w:t>
      </w:r>
      <w:r>
        <w:rPr>
          <w:rFonts w:ascii="FangSong" w:hAnsi="FangSong" w:eastAsia="FangSong" w:cs="FangSong"/>
          <w:sz w:val="21"/>
          <w:szCs w:val="21"/>
          <w:spacing w:val="-29"/>
        </w:rPr>
        <w:t xml:space="preserve"> </w:t>
      </w:r>
      <w:r>
        <w:rPr>
          <w:rFonts w:ascii="FangSong" w:hAnsi="FangSong" w:eastAsia="FangSong" w:cs="FangSong"/>
          <w:sz w:val="21"/>
          <w:szCs w:val="21"/>
          <w:spacing w:val="-15"/>
        </w:rPr>
        <w:t>及</w:t>
      </w:r>
      <w:r>
        <w:rPr>
          <w:rFonts w:ascii="FangSong" w:hAnsi="FangSong" w:eastAsia="FangSong" w:cs="FangSong"/>
          <w:sz w:val="21"/>
          <w:szCs w:val="21"/>
          <w:spacing w:val="-49"/>
        </w:rPr>
        <w:t xml:space="preserve"> </w:t>
      </w:r>
      <w:r>
        <w:rPr>
          <w:rFonts w:ascii="FangSong" w:hAnsi="FangSong" w:eastAsia="FangSong" w:cs="FangSong"/>
          <w:sz w:val="21"/>
          <w:szCs w:val="21"/>
          <w:spacing w:val="-15"/>
        </w:rPr>
        <w:t>MRI</w:t>
      </w:r>
      <w:r>
        <w:rPr>
          <w:rFonts w:ascii="FangSong" w:hAnsi="FangSong" w:eastAsia="FangSong" w:cs="FangSong"/>
          <w:sz w:val="21"/>
          <w:szCs w:val="21"/>
          <w:spacing w:val="-19"/>
        </w:rPr>
        <w:t xml:space="preserve"> </w:t>
      </w:r>
      <w:r>
        <w:rPr>
          <w:rFonts w:ascii="FangSong" w:hAnsi="FangSong" w:eastAsia="FangSong" w:cs="FangSong"/>
          <w:sz w:val="21"/>
          <w:szCs w:val="21"/>
          <w:spacing w:val="-15"/>
        </w:rPr>
        <w:t>检查是鉴别诊断的重要依据。</w:t>
      </w:r>
    </w:p>
    <w:p>
      <w:pPr>
        <w:ind w:left="307"/>
        <w:spacing w:before="89" w:line="222" w:lineRule="auto"/>
        <w:rPr>
          <w:rFonts w:ascii="SimHei" w:hAnsi="SimHei" w:eastAsia="SimHei" w:cs="SimHei"/>
          <w:sz w:val="21"/>
          <w:szCs w:val="21"/>
        </w:rPr>
      </w:pPr>
      <w:r>
        <w:rPr>
          <w:rFonts w:ascii="SimHei" w:hAnsi="SimHei" w:eastAsia="SimHei" w:cs="SimHei"/>
          <w:sz w:val="21"/>
          <w:szCs w:val="21"/>
          <w:b/>
          <w:bCs/>
          <w:color w:val="00AAE8"/>
          <w:spacing w:val="-17"/>
        </w:rPr>
        <w:t>【治疗】</w:t>
      </w:r>
    </w:p>
    <w:p>
      <w:pPr>
        <w:ind w:right="2" w:firstLine="409"/>
        <w:spacing w:before="70" w:line="266" w:lineRule="auto"/>
        <w:jc w:val="both"/>
        <w:rPr>
          <w:rFonts w:ascii="SimSun" w:hAnsi="SimSun" w:eastAsia="SimSun" w:cs="SimSun"/>
          <w:sz w:val="21"/>
          <w:szCs w:val="21"/>
        </w:rPr>
      </w:pPr>
      <w:r>
        <w:rPr>
          <w:rFonts w:ascii="SimSun" w:hAnsi="SimSun" w:eastAsia="SimSun" w:cs="SimSun"/>
          <w:sz w:val="21"/>
          <w:szCs w:val="21"/>
          <w:spacing w:val="-14"/>
        </w:rPr>
        <w:t>手术是本病唯一的治疗方法。</w:t>
      </w:r>
      <w:r>
        <w:rPr>
          <w:rFonts w:ascii="SimSun" w:hAnsi="SimSun" w:eastAsia="SimSun" w:cs="SimSun"/>
          <w:sz w:val="21"/>
          <w:szCs w:val="21"/>
          <w:spacing w:val="-41"/>
        </w:rPr>
        <w:t xml:space="preserve"> </w:t>
      </w:r>
      <w:r>
        <w:rPr>
          <w:rFonts w:ascii="SimSun" w:hAnsi="SimSun" w:eastAsia="SimSun" w:cs="SimSun"/>
          <w:sz w:val="21"/>
          <w:szCs w:val="21"/>
          <w:spacing w:val="-14"/>
        </w:rPr>
        <w:t>X</w:t>
      </w:r>
      <w:r>
        <w:rPr>
          <w:rFonts w:ascii="SimSun" w:hAnsi="SimSun" w:eastAsia="SimSun" w:cs="SimSun"/>
          <w:sz w:val="21"/>
          <w:szCs w:val="21"/>
          <w:spacing w:val="-24"/>
        </w:rPr>
        <w:t xml:space="preserve"> </w:t>
      </w:r>
      <w:r>
        <w:rPr>
          <w:rFonts w:ascii="SimSun" w:hAnsi="SimSun" w:eastAsia="SimSun" w:cs="SimSun"/>
          <w:sz w:val="21"/>
          <w:szCs w:val="21"/>
          <w:spacing w:val="-14"/>
        </w:rPr>
        <w:t>线平片及MRI</w:t>
      </w:r>
      <w:r>
        <w:rPr>
          <w:rFonts w:ascii="SimSun" w:hAnsi="SimSun" w:eastAsia="SimSun" w:cs="SimSun"/>
          <w:sz w:val="21"/>
          <w:szCs w:val="21"/>
          <w:spacing w:val="-29"/>
        </w:rPr>
        <w:t xml:space="preserve"> </w:t>
      </w:r>
      <w:r>
        <w:rPr>
          <w:rFonts w:ascii="SimSun" w:hAnsi="SimSun" w:eastAsia="SimSun" w:cs="SimSun"/>
          <w:sz w:val="21"/>
          <w:szCs w:val="21"/>
          <w:spacing w:val="-14"/>
        </w:rPr>
        <w:t>显示畸形，但无临床症状或症状轻微者，可观察随</w:t>
      </w:r>
      <w:r>
        <w:rPr>
          <w:rFonts w:ascii="SimSun" w:hAnsi="SimSun" w:eastAsia="SimSun" w:cs="SimSun"/>
          <w:sz w:val="21"/>
          <w:szCs w:val="21"/>
        </w:rPr>
        <w:t xml:space="preserve"> </w:t>
      </w:r>
      <w:r>
        <w:rPr>
          <w:rFonts w:ascii="SimSun" w:hAnsi="SimSun" w:eastAsia="SimSun" w:cs="SimSun"/>
          <w:sz w:val="21"/>
          <w:szCs w:val="21"/>
          <w:spacing w:val="-14"/>
        </w:rPr>
        <w:t>访。临床症状明显且进行性加重、脑脊液循环受阻、颅内压增高、X</w:t>
      </w:r>
      <w:r>
        <w:rPr>
          <w:rFonts w:ascii="SimSun" w:hAnsi="SimSun" w:eastAsia="SimSun" w:cs="SimSun"/>
          <w:sz w:val="21"/>
          <w:szCs w:val="21"/>
          <w:spacing w:val="-1"/>
        </w:rPr>
        <w:t xml:space="preserve"> </w:t>
      </w:r>
      <w:r>
        <w:rPr>
          <w:rFonts w:ascii="SimSun" w:hAnsi="SimSun" w:eastAsia="SimSun" w:cs="SimSun"/>
          <w:sz w:val="21"/>
          <w:szCs w:val="21"/>
          <w:spacing w:val="-14"/>
        </w:rPr>
        <w:t>线片示合并寰枢椎脱位者是本病</w:t>
      </w:r>
      <w:r>
        <w:rPr>
          <w:rFonts w:ascii="SimSun" w:hAnsi="SimSun" w:eastAsia="SimSun" w:cs="SimSun"/>
          <w:sz w:val="21"/>
          <w:szCs w:val="21"/>
        </w:rPr>
        <w:t xml:space="preserve"> </w:t>
      </w:r>
      <w:r>
        <w:rPr>
          <w:rFonts w:ascii="SimSun" w:hAnsi="SimSun" w:eastAsia="SimSun" w:cs="SimSun"/>
          <w:sz w:val="21"/>
          <w:szCs w:val="21"/>
          <w:spacing w:val="-14"/>
        </w:rPr>
        <w:t>的手术适应证。手术可解除畸形对延髓、小脑或上位颈髓的压迫，重建脑脊液循环通路，加固不</w:t>
      </w:r>
      <w:r>
        <w:rPr>
          <w:rFonts w:ascii="SimSun" w:hAnsi="SimSun" w:eastAsia="SimSun" w:cs="SimSun"/>
          <w:sz w:val="21"/>
          <w:szCs w:val="21"/>
          <w:spacing w:val="-15"/>
        </w:rPr>
        <w:t>稳定</w:t>
      </w:r>
      <w:r>
        <w:rPr>
          <w:rFonts w:ascii="SimSun" w:hAnsi="SimSun" w:eastAsia="SimSun" w:cs="SimSun"/>
          <w:sz w:val="21"/>
          <w:szCs w:val="21"/>
        </w:rPr>
        <w:t xml:space="preserve"> </w:t>
      </w:r>
      <w:r>
        <w:rPr>
          <w:rFonts w:ascii="SimSun" w:hAnsi="SimSun" w:eastAsia="SimSun" w:cs="SimSun"/>
          <w:sz w:val="21"/>
          <w:szCs w:val="21"/>
          <w:spacing w:val="-13"/>
        </w:rPr>
        <w:t>的枕骨脊椎关节等。</w:t>
      </w:r>
    </w:p>
    <w:p>
      <w:pPr>
        <w:ind w:left="413"/>
        <w:spacing w:before="227" w:line="221" w:lineRule="auto"/>
        <w:outlineLvl w:val="6"/>
        <w:rPr>
          <w:rFonts w:ascii="SimHei" w:hAnsi="SimHei" w:eastAsia="SimHei" w:cs="SimHei"/>
          <w:sz w:val="24"/>
          <w:szCs w:val="24"/>
        </w:rPr>
      </w:pPr>
      <w:r>
        <w:rPr>
          <w:rFonts w:ascii="SimHei" w:hAnsi="SimHei" w:eastAsia="SimHei" w:cs="SimHei"/>
          <w:sz w:val="24"/>
          <w:szCs w:val="24"/>
          <w:b/>
          <w:bCs/>
          <w:color w:val="00A7E5"/>
          <w:spacing w:val="-15"/>
        </w:rPr>
        <w:t>二、</w:t>
      </w:r>
      <w:r>
        <w:rPr>
          <w:rFonts w:ascii="SimHei" w:hAnsi="SimHei" w:eastAsia="SimHei" w:cs="SimHei"/>
          <w:sz w:val="24"/>
          <w:szCs w:val="24"/>
          <w:color w:val="00A7E5"/>
          <w:spacing w:val="-63"/>
        </w:rPr>
        <w:t xml:space="preserve"> </w:t>
      </w:r>
      <w:r>
        <w:rPr>
          <w:rFonts w:ascii="SimHei" w:hAnsi="SimHei" w:eastAsia="SimHei" w:cs="SimHei"/>
          <w:sz w:val="24"/>
          <w:szCs w:val="24"/>
          <w:b/>
          <w:bCs/>
          <w:color w:val="00A7E5"/>
          <w:spacing w:val="-15"/>
        </w:rPr>
        <w:t>扁平颅底</w:t>
      </w:r>
    </w:p>
    <w:p>
      <w:pPr>
        <w:ind w:right="24" w:firstLine="409"/>
        <w:spacing w:before="203" w:line="256" w:lineRule="auto"/>
        <w:jc w:val="both"/>
        <w:rPr>
          <w:rFonts w:ascii="SimSun" w:hAnsi="SimSun" w:eastAsia="SimSun" w:cs="SimSun"/>
          <w:sz w:val="21"/>
          <w:szCs w:val="21"/>
        </w:rPr>
      </w:pPr>
      <w:r>
        <w:rPr>
          <w:rFonts w:ascii="SimSun" w:hAnsi="SimSun" w:eastAsia="SimSun" w:cs="SimSun"/>
          <w:sz w:val="21"/>
          <w:szCs w:val="21"/>
          <w:spacing w:val="-21"/>
        </w:rPr>
        <w:t>扁平颅底(platybasia)是颅颈区较常见的先天性骨畸形，系指颅前、中、后窝的颅底部位，特别是鞍</w:t>
      </w:r>
      <w:r>
        <w:rPr>
          <w:rFonts w:ascii="SimSun" w:hAnsi="SimSun" w:eastAsia="SimSun" w:cs="SimSun"/>
          <w:sz w:val="21"/>
          <w:szCs w:val="21"/>
          <w:spacing w:val="17"/>
        </w:rPr>
        <w:t xml:space="preserve"> </w:t>
      </w:r>
      <w:r>
        <w:rPr>
          <w:rFonts w:ascii="SimSun" w:hAnsi="SimSun" w:eastAsia="SimSun" w:cs="SimSun"/>
          <w:sz w:val="21"/>
          <w:szCs w:val="21"/>
          <w:spacing w:val="-14"/>
        </w:rPr>
        <w:t>背至枕大孔前缘处，自颅腔向上凸，使颅底变得扁平，蝶骨体长轴与枕骨斜坡构成的颅</w:t>
      </w:r>
      <w:r>
        <w:rPr>
          <w:rFonts w:ascii="SimSun" w:hAnsi="SimSun" w:eastAsia="SimSun" w:cs="SimSun"/>
          <w:sz w:val="21"/>
          <w:szCs w:val="21"/>
          <w:spacing w:val="-15"/>
        </w:rPr>
        <w:t>底角度变大超</w:t>
      </w:r>
      <w:r>
        <w:rPr>
          <w:rFonts w:ascii="SimSun" w:hAnsi="SimSun" w:eastAsia="SimSun" w:cs="SimSun"/>
          <w:sz w:val="21"/>
          <w:szCs w:val="21"/>
        </w:rPr>
        <w:t xml:space="preserve"> </w:t>
      </w:r>
      <w:r>
        <w:rPr>
          <w:rFonts w:ascii="SimSun" w:hAnsi="SimSun" w:eastAsia="SimSun" w:cs="SimSun"/>
          <w:sz w:val="21"/>
          <w:szCs w:val="21"/>
          <w:spacing w:val="-16"/>
        </w:rPr>
        <w:t>过145°。常同时合并颅底凹陷症，多为原发性先天性发育缺陷。</w:t>
      </w:r>
    </w:p>
    <w:p>
      <w:pPr>
        <w:ind w:right="21" w:firstLine="409"/>
        <w:spacing w:before="92" w:line="259" w:lineRule="auto"/>
        <w:jc w:val="both"/>
        <w:rPr>
          <w:rFonts w:ascii="SimSun" w:hAnsi="SimSun" w:eastAsia="SimSun" w:cs="SimSun"/>
          <w:sz w:val="21"/>
          <w:szCs w:val="21"/>
        </w:rPr>
      </w:pPr>
      <w:r>
        <w:rPr>
          <w:rFonts w:ascii="SimSun" w:hAnsi="SimSun" w:eastAsia="SimSun" w:cs="SimSun"/>
          <w:sz w:val="21"/>
          <w:szCs w:val="21"/>
          <w:spacing w:val="-10"/>
        </w:rPr>
        <w:t>扁平颅底单独存在时可无临床症状或仅有短颈、蹼颈等外观。临床诊断主要根据是异常的颅底</w:t>
      </w:r>
      <w:r>
        <w:rPr>
          <w:rFonts w:ascii="SimSun" w:hAnsi="SimSun" w:eastAsia="SimSun" w:cs="SimSun"/>
          <w:sz w:val="21"/>
          <w:szCs w:val="21"/>
          <w:spacing w:val="10"/>
        </w:rPr>
        <w:t xml:space="preserve"> </w:t>
      </w:r>
      <w:r>
        <w:rPr>
          <w:rFonts w:ascii="SimSun" w:hAnsi="SimSun" w:eastAsia="SimSun" w:cs="SimSun"/>
          <w:sz w:val="21"/>
          <w:szCs w:val="21"/>
          <w:spacing w:val="-10"/>
        </w:rPr>
        <w:t>角。颅底角(basal</w:t>
      </w:r>
      <w:r>
        <w:rPr>
          <w:rFonts w:ascii="SimSun" w:hAnsi="SimSun" w:eastAsia="SimSun" w:cs="SimSun"/>
          <w:sz w:val="21"/>
          <w:szCs w:val="21"/>
          <w:spacing w:val="-8"/>
        </w:rPr>
        <w:t xml:space="preserve"> </w:t>
      </w:r>
      <w:r>
        <w:rPr>
          <w:rFonts w:ascii="SimSun" w:hAnsi="SimSun" w:eastAsia="SimSun" w:cs="SimSun"/>
          <w:sz w:val="21"/>
          <w:szCs w:val="21"/>
          <w:spacing w:val="-10"/>
        </w:rPr>
        <w:t>angle)是指颅骨X</w:t>
      </w:r>
      <w:r>
        <w:rPr>
          <w:rFonts w:ascii="SimSun" w:hAnsi="SimSun" w:eastAsia="SimSun" w:cs="SimSun"/>
          <w:sz w:val="21"/>
          <w:szCs w:val="21"/>
          <w:spacing w:val="-15"/>
        </w:rPr>
        <w:t xml:space="preserve"> </w:t>
      </w:r>
      <w:r>
        <w:rPr>
          <w:rFonts w:ascii="SimSun" w:hAnsi="SimSun" w:eastAsia="SimSun" w:cs="SimSun"/>
          <w:sz w:val="21"/>
          <w:szCs w:val="21"/>
          <w:spacing w:val="-10"/>
        </w:rPr>
        <w:t>线侧位片上由鼻根至蝶鞍中心连线与蝶鞍中心向枕</w:t>
      </w:r>
      <w:r>
        <w:rPr>
          <w:rFonts w:ascii="SimSun" w:hAnsi="SimSun" w:eastAsia="SimSun" w:cs="SimSun"/>
          <w:sz w:val="21"/>
          <w:szCs w:val="21"/>
          <w:spacing w:val="-11"/>
        </w:rPr>
        <w:t>骨大孔前缘</w:t>
      </w:r>
      <w:r>
        <w:rPr>
          <w:rFonts w:ascii="SimSun" w:hAnsi="SimSun" w:eastAsia="SimSun" w:cs="SimSun"/>
          <w:sz w:val="21"/>
          <w:szCs w:val="21"/>
        </w:rPr>
        <w:t xml:space="preserve"> </w:t>
      </w:r>
      <w:r>
        <w:rPr>
          <w:rFonts w:ascii="SimSun" w:hAnsi="SimSun" w:eastAsia="SimSun" w:cs="SimSun"/>
          <w:sz w:val="21"/>
          <w:szCs w:val="21"/>
          <w:spacing w:val="-9"/>
        </w:rPr>
        <w:t>连线所形成的夹角(图21-1),成人正常值为109°</w:t>
      </w:r>
      <w:r>
        <w:rPr>
          <w:rFonts w:ascii="SimSun" w:hAnsi="SimSun" w:eastAsia="SimSun" w:cs="SimSun"/>
          <w:sz w:val="21"/>
          <w:szCs w:val="21"/>
          <w:spacing w:val="-10"/>
        </w:rPr>
        <w:t>~145°,平均为132°。颅底角超过145°对扁平颅底</w:t>
      </w:r>
      <w:r>
        <w:rPr>
          <w:rFonts w:ascii="SimSun" w:hAnsi="SimSun" w:eastAsia="SimSun" w:cs="SimSun"/>
          <w:sz w:val="21"/>
          <w:szCs w:val="21"/>
        </w:rPr>
        <w:t xml:space="preserve"> </w:t>
      </w:r>
      <w:r>
        <w:rPr>
          <w:rFonts w:ascii="SimSun" w:hAnsi="SimSun" w:eastAsia="SimSun" w:cs="SimSun"/>
          <w:sz w:val="21"/>
          <w:szCs w:val="21"/>
          <w:spacing w:val="-11"/>
        </w:rPr>
        <w:t>有诊断意义。单纯扁平颅底无需治疗。</w:t>
      </w:r>
    </w:p>
    <w:p>
      <w:pPr>
        <w:ind w:left="413"/>
        <w:spacing w:before="256" w:line="221" w:lineRule="auto"/>
        <w:outlineLvl w:val="6"/>
        <w:rPr>
          <w:rFonts w:ascii="SimHei" w:hAnsi="SimHei" w:eastAsia="SimHei" w:cs="SimHei"/>
          <w:sz w:val="24"/>
          <w:szCs w:val="24"/>
        </w:rPr>
      </w:pPr>
      <w:r>
        <w:rPr>
          <w:rFonts w:ascii="SimHei" w:hAnsi="SimHei" w:eastAsia="SimHei" w:cs="SimHei"/>
          <w:sz w:val="24"/>
          <w:szCs w:val="24"/>
          <w:b/>
          <w:bCs/>
          <w:color w:val="00A7E4"/>
          <w:spacing w:val="-8"/>
        </w:rPr>
        <w:t>三、小脑扁桃体下疝畸形</w:t>
      </w:r>
    </w:p>
    <w:p>
      <w:pPr>
        <w:ind w:firstLine="409"/>
        <w:spacing w:before="206" w:line="255" w:lineRule="auto"/>
        <w:jc w:val="both"/>
        <w:rPr>
          <w:rFonts w:ascii="SimSun" w:hAnsi="SimSun" w:eastAsia="SimSun" w:cs="SimSun"/>
          <w:sz w:val="21"/>
          <w:szCs w:val="21"/>
        </w:rPr>
      </w:pPr>
      <w:r>
        <w:rPr>
          <w:rFonts w:ascii="SimSun" w:hAnsi="SimSun" w:eastAsia="SimSun" w:cs="SimSun"/>
          <w:sz w:val="21"/>
          <w:szCs w:val="21"/>
          <w:spacing w:val="-14"/>
        </w:rPr>
        <w:t>小脑扁桃体下疝畸形又称Arnold-Chiari畸形，是一种先天性枕骨大孔区的发育异</w:t>
      </w:r>
      <w:r>
        <w:rPr>
          <w:rFonts w:ascii="SimSun" w:hAnsi="SimSun" w:eastAsia="SimSun" w:cs="SimSun"/>
          <w:sz w:val="21"/>
          <w:szCs w:val="21"/>
          <w:spacing w:val="-15"/>
        </w:rPr>
        <w:t>常，颅后窝容积</w:t>
      </w:r>
      <w:r>
        <w:rPr>
          <w:rFonts w:ascii="SimSun" w:hAnsi="SimSun" w:eastAsia="SimSun" w:cs="SimSun"/>
          <w:sz w:val="21"/>
          <w:szCs w:val="21"/>
        </w:rPr>
        <w:t xml:space="preserve"> </w:t>
      </w:r>
      <w:r>
        <w:rPr>
          <w:rFonts w:ascii="SimSun" w:hAnsi="SimSun" w:eastAsia="SimSun" w:cs="SimSun"/>
          <w:sz w:val="21"/>
          <w:szCs w:val="21"/>
          <w:spacing w:val="-18"/>
        </w:rPr>
        <w:t>变小，小脑扁桃体、延髓下段及第四脑室下部疝</w:t>
      </w:r>
      <w:r>
        <w:rPr>
          <w:rFonts w:ascii="SimSun" w:hAnsi="SimSun" w:eastAsia="SimSun" w:cs="SimSun"/>
          <w:sz w:val="21"/>
          <w:szCs w:val="21"/>
          <w:spacing w:val="-19"/>
        </w:rPr>
        <w:t>入颈段椎管内，造成枕大池变小或闭塞、蛛网膜粘连肥</w:t>
      </w:r>
      <w:r>
        <w:rPr>
          <w:rFonts w:ascii="SimSun" w:hAnsi="SimSun" w:eastAsia="SimSun" w:cs="SimSun"/>
          <w:sz w:val="21"/>
          <w:szCs w:val="21"/>
        </w:rPr>
        <w:t xml:space="preserve"> </w:t>
      </w:r>
      <w:r>
        <w:rPr>
          <w:rFonts w:ascii="SimSun" w:hAnsi="SimSun" w:eastAsia="SimSun" w:cs="SimSun"/>
          <w:sz w:val="21"/>
          <w:szCs w:val="21"/>
          <w:spacing w:val="-10"/>
        </w:rPr>
        <w:t>厚等。</w:t>
      </w:r>
    </w:p>
    <w:p>
      <w:pPr>
        <w:ind w:left="307"/>
        <w:spacing w:before="86" w:line="221" w:lineRule="auto"/>
        <w:rPr>
          <w:rFonts w:ascii="SimHei" w:hAnsi="SimHei" w:eastAsia="SimHei" w:cs="SimHei"/>
          <w:sz w:val="21"/>
          <w:szCs w:val="21"/>
        </w:rPr>
      </w:pPr>
      <w:r>
        <w:rPr>
          <w:rFonts w:ascii="SimHei" w:hAnsi="SimHei" w:eastAsia="SimHei" w:cs="SimHei"/>
          <w:sz w:val="21"/>
          <w:szCs w:val="21"/>
          <w:b/>
          <w:bCs/>
          <w:color w:val="00A7E5"/>
          <w:spacing w:val="-15"/>
        </w:rPr>
        <w:t>【病因及发病机制】</w:t>
      </w:r>
    </w:p>
    <w:p>
      <w:pPr>
        <w:ind w:right="13" w:firstLine="409"/>
        <w:spacing w:before="73" w:line="269" w:lineRule="auto"/>
        <w:rPr>
          <w:rFonts w:ascii="SimSun" w:hAnsi="SimSun" w:eastAsia="SimSun" w:cs="SimSun"/>
          <w:sz w:val="21"/>
          <w:szCs w:val="21"/>
        </w:rPr>
      </w:pPr>
      <w:r>
        <w:rPr>
          <w:rFonts w:ascii="SimSun" w:hAnsi="SimSun" w:eastAsia="SimSun" w:cs="SimSun"/>
          <w:sz w:val="21"/>
          <w:szCs w:val="21"/>
          <w:spacing w:val="-12"/>
        </w:rPr>
        <w:t>病因尚不清楚，可能与胚胎第3个月时神经组织生长过快或脑组织发育不良，及脑室系统和蛛网</w:t>
      </w:r>
      <w:r>
        <w:rPr>
          <w:rFonts w:ascii="SimSun" w:hAnsi="SimSun" w:eastAsia="SimSun" w:cs="SimSun"/>
          <w:sz w:val="21"/>
          <w:szCs w:val="21"/>
          <w:spacing w:val="7"/>
        </w:rPr>
        <w:t xml:space="preserve"> </w:t>
      </w:r>
      <w:r>
        <w:rPr>
          <w:rFonts w:ascii="SimSun" w:hAnsi="SimSun" w:eastAsia="SimSun" w:cs="SimSun"/>
          <w:sz w:val="21"/>
          <w:szCs w:val="21"/>
          <w:spacing w:val="-10"/>
        </w:rPr>
        <w:t>膜下腔之间脑脊液动力学紊乱有关。小脑扁桃体延长与延髓下段和第四脑室下部成楔形进入枕骨大</w:t>
      </w:r>
      <w:r>
        <w:rPr>
          <w:rFonts w:ascii="SimSun" w:hAnsi="SimSun" w:eastAsia="SimSun" w:cs="SimSun"/>
          <w:sz w:val="21"/>
          <w:szCs w:val="21"/>
          <w:spacing w:val="18"/>
        </w:rPr>
        <w:t xml:space="preserve"> </w:t>
      </w:r>
      <w:r>
        <w:rPr>
          <w:rFonts w:ascii="SimSun" w:hAnsi="SimSun" w:eastAsia="SimSun" w:cs="SimSun"/>
          <w:sz w:val="21"/>
          <w:szCs w:val="21"/>
          <w:spacing w:val="-18"/>
        </w:rPr>
        <w:t>孔或颈椎管内，舌咽、迷走、副及舌下等后组脑神经</w:t>
      </w:r>
      <w:r>
        <w:rPr>
          <w:rFonts w:ascii="SimSun" w:hAnsi="SimSun" w:eastAsia="SimSun" w:cs="SimSun"/>
          <w:sz w:val="21"/>
          <w:szCs w:val="21"/>
          <w:spacing w:val="-19"/>
        </w:rPr>
        <w:t>和上部颈神经牵拉下移，枕骨大孔和颈上段椎管被</w:t>
      </w:r>
      <w:r>
        <w:rPr>
          <w:rFonts w:ascii="SimSun" w:hAnsi="SimSun" w:eastAsia="SimSun" w:cs="SimSun"/>
          <w:sz w:val="21"/>
          <w:szCs w:val="21"/>
        </w:rPr>
        <w:t xml:space="preserve"> </w:t>
      </w:r>
      <w:r>
        <w:rPr>
          <w:rFonts w:ascii="SimSun" w:hAnsi="SimSun" w:eastAsia="SimSun" w:cs="SimSun"/>
          <w:sz w:val="21"/>
          <w:szCs w:val="21"/>
          <w:spacing w:val="-18"/>
        </w:rPr>
        <w:t>填满，脑脊液循环受阻导致梗阻性脑积水。本病常伴</w:t>
      </w:r>
      <w:r>
        <w:rPr>
          <w:rFonts w:ascii="SimSun" w:hAnsi="SimSun" w:eastAsia="SimSun" w:cs="SimSun"/>
          <w:sz w:val="21"/>
          <w:szCs w:val="21"/>
          <w:spacing w:val="-19"/>
        </w:rPr>
        <w:t>有其他颅颈区畸形，如脊髓脊膜膨出、颈椎裂、脊</w:t>
      </w:r>
      <w:r>
        <w:rPr>
          <w:rFonts w:ascii="SimSun" w:hAnsi="SimSun" w:eastAsia="SimSun" w:cs="SimSun"/>
          <w:sz w:val="21"/>
          <w:szCs w:val="21"/>
        </w:rPr>
        <w:t xml:space="preserve"> </w:t>
      </w:r>
      <w:r>
        <w:rPr>
          <w:rFonts w:ascii="SimSun" w:hAnsi="SimSun" w:eastAsia="SimSun" w:cs="SimSun"/>
          <w:sz w:val="21"/>
          <w:szCs w:val="21"/>
          <w:spacing w:val="-16"/>
        </w:rPr>
        <w:t>髓空洞症、第四脑室囊肿和小脑发育不全等。</w:t>
      </w:r>
    </w:p>
    <w:p>
      <w:pPr>
        <w:ind w:left="409"/>
        <w:spacing w:before="79" w:line="219" w:lineRule="auto"/>
        <w:rPr>
          <w:rFonts w:ascii="SimSun" w:hAnsi="SimSun" w:eastAsia="SimSun" w:cs="SimSun"/>
          <w:sz w:val="21"/>
          <w:szCs w:val="21"/>
        </w:rPr>
      </w:pPr>
      <w:r>
        <w:rPr>
          <w:rFonts w:ascii="SimSun" w:hAnsi="SimSun" w:eastAsia="SimSun" w:cs="SimSun"/>
          <w:sz w:val="21"/>
          <w:szCs w:val="21"/>
          <w:spacing w:val="-11"/>
        </w:rPr>
        <w:t>临床上依据畸形的特点及轻重程度可分为四型：</w:t>
      </w:r>
    </w:p>
    <w:p>
      <w:pPr>
        <w:ind w:right="4" w:firstLine="409"/>
        <w:spacing w:before="71" w:line="250" w:lineRule="auto"/>
        <w:rPr>
          <w:rFonts w:ascii="SimSun" w:hAnsi="SimSun" w:eastAsia="SimSun" w:cs="SimSun"/>
          <w:sz w:val="21"/>
          <w:szCs w:val="21"/>
        </w:rPr>
      </w:pPr>
      <w:r>
        <w:rPr>
          <w:rFonts w:ascii="Times New Roman" w:hAnsi="Times New Roman" w:eastAsia="Times New Roman" w:cs="Times New Roman"/>
          <w:sz w:val="21"/>
          <w:szCs w:val="21"/>
          <w:b/>
          <w:bCs/>
          <w:spacing w:val="-10"/>
        </w:rPr>
        <w:t>1.</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b/>
          <w:bCs/>
          <w:spacing w:val="-10"/>
        </w:rPr>
        <w:t>ChiariI</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spacing w:val="-10"/>
        </w:rPr>
        <w:t>型</w:t>
      </w:r>
      <w:r>
        <w:rPr>
          <w:rFonts w:ascii="SimSun" w:hAnsi="SimSun" w:eastAsia="SimSun" w:cs="SimSun"/>
          <w:sz w:val="21"/>
          <w:szCs w:val="21"/>
          <w:spacing w:val="97"/>
        </w:rPr>
        <w:t xml:space="preserve"> </w:t>
      </w:r>
      <w:r>
        <w:rPr>
          <w:rFonts w:ascii="SimSun" w:hAnsi="SimSun" w:eastAsia="SimSun" w:cs="SimSun"/>
          <w:sz w:val="21"/>
          <w:szCs w:val="21"/>
          <w:spacing w:val="-10"/>
        </w:rPr>
        <w:t>小脑扁桃体及下蚓部疝至椎管内，延髓与第四脑室位置正常或轻度下移，可合</w:t>
      </w:r>
      <w:r>
        <w:rPr>
          <w:rFonts w:ascii="SimSun" w:hAnsi="SimSun" w:eastAsia="SimSun" w:cs="SimSun"/>
          <w:sz w:val="21"/>
          <w:szCs w:val="21"/>
        </w:rPr>
        <w:t xml:space="preserve"> </w:t>
      </w:r>
      <w:r>
        <w:rPr>
          <w:rFonts w:ascii="SimSun" w:hAnsi="SimSun" w:eastAsia="SimSun" w:cs="SimSun"/>
          <w:sz w:val="21"/>
          <w:szCs w:val="21"/>
          <w:spacing w:val="-23"/>
        </w:rPr>
        <w:t>并脊髓空洞症，</w:t>
      </w:r>
      <w:r>
        <w:rPr>
          <w:rFonts w:ascii="SimSun" w:hAnsi="SimSun" w:eastAsia="SimSun" w:cs="SimSun"/>
          <w:sz w:val="21"/>
          <w:szCs w:val="21"/>
          <w:spacing w:val="23"/>
        </w:rPr>
        <w:t xml:space="preserve"> </w:t>
      </w:r>
      <w:r>
        <w:rPr>
          <w:rFonts w:ascii="SimSun" w:hAnsi="SimSun" w:eastAsia="SimSun" w:cs="SimSun"/>
          <w:sz w:val="21"/>
          <w:szCs w:val="21"/>
          <w:spacing w:val="-23"/>
        </w:rPr>
        <w:t>一般不伴有脊髓脊膜膨出。</w:t>
      </w:r>
    </w:p>
    <w:p>
      <w:pPr>
        <w:ind w:right="5" w:firstLine="409"/>
        <w:spacing w:before="72" w:line="250" w:lineRule="auto"/>
        <w:rPr>
          <w:rFonts w:ascii="SimSun" w:hAnsi="SimSun" w:eastAsia="SimSun" w:cs="SimSun"/>
          <w:sz w:val="21"/>
          <w:szCs w:val="21"/>
        </w:rPr>
      </w:pPr>
      <w:r>
        <w:rPr>
          <w:rFonts w:ascii="Times New Roman" w:hAnsi="Times New Roman" w:eastAsia="Times New Roman" w:cs="Times New Roman"/>
          <w:sz w:val="21"/>
          <w:szCs w:val="21"/>
          <w:b/>
          <w:bCs/>
          <w:spacing w:val="-13"/>
        </w:rPr>
        <w:t>2.</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b/>
          <w:bCs/>
          <w:spacing w:val="-13"/>
        </w:rPr>
        <w:t>ChiariⅡ</w:t>
      </w:r>
      <w:r>
        <w:rPr>
          <w:rFonts w:ascii="Times New Roman" w:hAnsi="Times New Roman" w:eastAsia="Times New Roman" w:cs="Times New Roman"/>
          <w:sz w:val="21"/>
          <w:szCs w:val="21"/>
          <w:spacing w:val="-34"/>
        </w:rPr>
        <w:t xml:space="preserve"> </w:t>
      </w:r>
      <w:r>
        <w:rPr>
          <w:rFonts w:ascii="SimSun" w:hAnsi="SimSun" w:eastAsia="SimSun" w:cs="SimSun"/>
          <w:sz w:val="21"/>
          <w:szCs w:val="21"/>
          <w:b/>
          <w:bCs/>
          <w:spacing w:val="-13"/>
        </w:rPr>
        <w:t>型</w:t>
      </w:r>
      <w:r>
        <w:rPr>
          <w:rFonts w:ascii="SimSun" w:hAnsi="SimSun" w:eastAsia="SimSun" w:cs="SimSun"/>
          <w:sz w:val="21"/>
          <w:szCs w:val="21"/>
          <w:spacing w:val="86"/>
        </w:rPr>
        <w:t xml:space="preserve"> </w:t>
      </w:r>
      <w:r>
        <w:rPr>
          <w:rFonts w:ascii="SimSun" w:hAnsi="SimSun" w:eastAsia="SimSun" w:cs="SimSun"/>
          <w:sz w:val="21"/>
          <w:szCs w:val="21"/>
          <w:spacing w:val="-13"/>
        </w:rPr>
        <w:t>最常见，为小脑、延髓、第四脑室均</w:t>
      </w:r>
      <w:r>
        <w:rPr>
          <w:rFonts w:ascii="SimSun" w:hAnsi="SimSun" w:eastAsia="SimSun" w:cs="SimSun"/>
          <w:sz w:val="21"/>
          <w:szCs w:val="21"/>
          <w:spacing w:val="-14"/>
        </w:rPr>
        <w:t>疝至椎管内，第四脑室正中孔与导水管粘连</w:t>
      </w:r>
      <w:r>
        <w:rPr>
          <w:rFonts w:ascii="SimSun" w:hAnsi="SimSun" w:eastAsia="SimSun" w:cs="SimSun"/>
          <w:sz w:val="21"/>
          <w:szCs w:val="21"/>
        </w:rPr>
        <w:t xml:space="preserve"> </w:t>
      </w:r>
      <w:r>
        <w:rPr>
          <w:rFonts w:ascii="SimSun" w:hAnsi="SimSun" w:eastAsia="SimSun" w:cs="SimSun"/>
          <w:sz w:val="21"/>
          <w:szCs w:val="21"/>
          <w:spacing w:val="-16"/>
        </w:rPr>
        <w:t>狭窄造成梗阻性脑积水，多伴有脊髓脊膜膨出。</w:t>
      </w:r>
    </w:p>
    <w:p>
      <w:pPr>
        <w:ind w:left="409"/>
        <w:spacing w:before="72" w:line="219" w:lineRule="auto"/>
        <w:rPr>
          <w:rFonts w:ascii="SimSun" w:hAnsi="SimSun" w:eastAsia="SimSun" w:cs="SimSun"/>
          <w:sz w:val="21"/>
          <w:szCs w:val="21"/>
        </w:rPr>
      </w:pPr>
      <w:r>
        <w:rPr>
          <w:rFonts w:ascii="Times New Roman" w:hAnsi="Times New Roman" w:eastAsia="Times New Roman" w:cs="Times New Roman"/>
          <w:sz w:val="21"/>
          <w:szCs w:val="21"/>
          <w:b/>
          <w:bCs/>
          <w:spacing w:val="-16"/>
        </w:rPr>
        <w:t>3.</w:t>
      </w:r>
      <w:r>
        <w:rPr>
          <w:rFonts w:ascii="Times New Roman" w:hAnsi="Times New Roman" w:eastAsia="Times New Roman" w:cs="Times New Roman"/>
          <w:sz w:val="21"/>
          <w:szCs w:val="21"/>
          <w:spacing w:val="58"/>
          <w:w w:val="101"/>
        </w:rPr>
        <w:t xml:space="preserve"> </w:t>
      </w:r>
      <w:r>
        <w:rPr>
          <w:rFonts w:ascii="Times New Roman" w:hAnsi="Times New Roman" w:eastAsia="Times New Roman" w:cs="Times New Roman"/>
          <w:sz w:val="21"/>
          <w:szCs w:val="21"/>
          <w:b/>
          <w:bCs/>
          <w:spacing w:val="-16"/>
        </w:rPr>
        <w:t>ChiariⅢ</w:t>
      </w:r>
      <w:r>
        <w:rPr>
          <w:rFonts w:ascii="SimSun" w:hAnsi="SimSun" w:eastAsia="SimSun" w:cs="SimSun"/>
          <w:sz w:val="21"/>
          <w:szCs w:val="21"/>
          <w:b/>
          <w:bCs/>
          <w:spacing w:val="-16"/>
        </w:rPr>
        <w:t>型</w:t>
      </w:r>
      <w:r>
        <w:rPr>
          <w:rFonts w:ascii="SimSun" w:hAnsi="SimSun" w:eastAsia="SimSun" w:cs="SimSun"/>
          <w:sz w:val="21"/>
          <w:szCs w:val="21"/>
          <w:spacing w:val="86"/>
        </w:rPr>
        <w:t xml:space="preserve"> </w:t>
      </w:r>
      <w:r>
        <w:rPr>
          <w:rFonts w:ascii="SimSun" w:hAnsi="SimSun" w:eastAsia="SimSun" w:cs="SimSun"/>
          <w:sz w:val="21"/>
          <w:szCs w:val="21"/>
          <w:spacing w:val="-16"/>
        </w:rPr>
        <w:t>最严重，除Ⅱ型特点外，常合并上颈段、枕部脑膜膨出。</w:t>
      </w:r>
    </w:p>
    <w:p>
      <w:pPr>
        <w:ind w:left="409"/>
        <w:spacing w:before="71" w:line="219" w:lineRule="auto"/>
        <w:rPr>
          <w:rFonts w:ascii="SimSun" w:hAnsi="SimSun" w:eastAsia="SimSun" w:cs="SimSun"/>
          <w:sz w:val="21"/>
          <w:szCs w:val="21"/>
        </w:rPr>
      </w:pPr>
      <w:r>
        <w:rPr>
          <w:rFonts w:ascii="Times New Roman" w:hAnsi="Times New Roman" w:eastAsia="Times New Roman" w:cs="Times New Roman"/>
          <w:sz w:val="21"/>
          <w:szCs w:val="21"/>
          <w:b/>
          <w:bCs/>
          <w:spacing w:val="-10"/>
        </w:rPr>
        <w:t>4.</w:t>
      </w:r>
      <w:r>
        <w:rPr>
          <w:rFonts w:ascii="Times New Roman" w:hAnsi="Times New Roman" w:eastAsia="Times New Roman" w:cs="Times New Roman"/>
          <w:sz w:val="21"/>
          <w:szCs w:val="21"/>
          <w:spacing w:val="58"/>
        </w:rPr>
        <w:t xml:space="preserve"> </w:t>
      </w:r>
      <w:r>
        <w:rPr>
          <w:rFonts w:ascii="Times New Roman" w:hAnsi="Times New Roman" w:eastAsia="Times New Roman" w:cs="Times New Roman"/>
          <w:sz w:val="21"/>
          <w:szCs w:val="21"/>
          <w:b/>
          <w:bCs/>
          <w:spacing w:val="-10"/>
        </w:rPr>
        <w:t>ChiariIV</w:t>
      </w:r>
      <w:r>
        <w:rPr>
          <w:rFonts w:ascii="SimSun" w:hAnsi="SimSun" w:eastAsia="SimSun" w:cs="SimSun"/>
          <w:sz w:val="21"/>
          <w:szCs w:val="21"/>
          <w:b/>
          <w:bCs/>
          <w:spacing w:val="-10"/>
        </w:rPr>
        <w:t>型</w:t>
      </w:r>
      <w:r>
        <w:rPr>
          <w:rFonts w:ascii="SimSun" w:hAnsi="SimSun" w:eastAsia="SimSun" w:cs="SimSun"/>
          <w:sz w:val="21"/>
          <w:szCs w:val="21"/>
          <w:spacing w:val="87"/>
        </w:rPr>
        <w:t xml:space="preserve"> </w:t>
      </w:r>
      <w:r>
        <w:rPr>
          <w:rFonts w:ascii="SimSun" w:hAnsi="SimSun" w:eastAsia="SimSun" w:cs="SimSun"/>
          <w:sz w:val="21"/>
          <w:szCs w:val="21"/>
          <w:spacing w:val="-10"/>
        </w:rPr>
        <w:t>表现为小脑发育不全，不向下方移位。</w:t>
      </w:r>
    </w:p>
    <w:p>
      <w:pPr>
        <w:ind w:left="307"/>
        <w:spacing w:before="66" w:line="222" w:lineRule="auto"/>
        <w:rPr>
          <w:rFonts w:ascii="SimHei" w:hAnsi="SimHei" w:eastAsia="SimHei" w:cs="SimHei"/>
          <w:sz w:val="21"/>
          <w:szCs w:val="21"/>
        </w:rPr>
      </w:pPr>
      <w:r>
        <w:rPr>
          <w:rFonts w:ascii="SimHei" w:hAnsi="SimHei" w:eastAsia="SimHei" w:cs="SimHei"/>
          <w:sz w:val="21"/>
          <w:szCs w:val="21"/>
          <w:b/>
          <w:bCs/>
          <w:color w:val="00A6E3"/>
          <w:spacing w:val="-16"/>
        </w:rPr>
        <w:t>【临床表现】</w:t>
      </w:r>
    </w:p>
    <w:p>
      <w:pPr>
        <w:ind w:right="22" w:firstLine="409"/>
        <w:spacing w:before="82" w:line="246" w:lineRule="auto"/>
        <w:rPr>
          <w:rFonts w:ascii="SimSun" w:hAnsi="SimSun" w:eastAsia="SimSun" w:cs="SimSun"/>
          <w:sz w:val="21"/>
          <w:szCs w:val="21"/>
        </w:rPr>
      </w:pPr>
      <w:r>
        <w:rPr>
          <w:rFonts w:ascii="SimSun" w:hAnsi="SimSun" w:eastAsia="SimSun" w:cs="SimSun"/>
          <w:sz w:val="21"/>
          <w:szCs w:val="21"/>
          <w:spacing w:val="-19"/>
        </w:rPr>
        <w:t>女性多于男性，</w:t>
      </w:r>
      <w:r>
        <w:rPr>
          <w:rFonts w:ascii="SimSun" w:hAnsi="SimSun" w:eastAsia="SimSun" w:cs="SimSun"/>
          <w:sz w:val="21"/>
          <w:szCs w:val="21"/>
          <w:spacing w:val="-45"/>
        </w:rPr>
        <w:t xml:space="preserve"> </w:t>
      </w:r>
      <w:r>
        <w:rPr>
          <w:rFonts w:ascii="SimSun" w:hAnsi="SimSun" w:eastAsia="SimSun" w:cs="SimSun"/>
          <w:sz w:val="21"/>
          <w:szCs w:val="21"/>
          <w:spacing w:val="-19"/>
        </w:rPr>
        <w:t>I</w:t>
      </w:r>
      <w:r>
        <w:rPr>
          <w:rFonts w:ascii="SimSun" w:hAnsi="SimSun" w:eastAsia="SimSun" w:cs="SimSun"/>
          <w:sz w:val="21"/>
          <w:szCs w:val="21"/>
          <w:spacing w:val="-41"/>
        </w:rPr>
        <w:t xml:space="preserve"> </w:t>
      </w:r>
      <w:r>
        <w:rPr>
          <w:rFonts w:ascii="SimSun" w:hAnsi="SimSun" w:eastAsia="SimSun" w:cs="SimSun"/>
          <w:sz w:val="21"/>
          <w:szCs w:val="21"/>
          <w:spacing w:val="-19"/>
        </w:rPr>
        <w:t>型多见于儿童与成人；Ⅱ型多见于婴儿；Ⅲ型多在新生儿期发病；IV型</w:t>
      </w:r>
      <w:r>
        <w:rPr>
          <w:rFonts w:ascii="SimSun" w:hAnsi="SimSun" w:eastAsia="SimSun" w:cs="SimSun"/>
          <w:sz w:val="21"/>
          <w:szCs w:val="21"/>
          <w:spacing w:val="-20"/>
        </w:rPr>
        <w:t>罕见，常</w:t>
      </w:r>
      <w:r>
        <w:rPr>
          <w:rFonts w:ascii="SimSun" w:hAnsi="SimSun" w:eastAsia="SimSun" w:cs="SimSun"/>
          <w:sz w:val="21"/>
          <w:szCs w:val="21"/>
        </w:rPr>
        <w:t xml:space="preserve"> </w:t>
      </w:r>
      <w:r>
        <w:rPr>
          <w:rFonts w:ascii="SimSun" w:hAnsi="SimSun" w:eastAsia="SimSun" w:cs="SimSun"/>
          <w:sz w:val="21"/>
          <w:szCs w:val="21"/>
          <w:spacing w:val="-13"/>
        </w:rPr>
        <w:t>于婴儿期发病。</w:t>
      </w:r>
    </w:p>
    <w:p>
      <w:pPr>
        <w:sectPr>
          <w:type w:val="continuous"/>
          <w:pgSz w:w="11280" w:h="15880"/>
          <w:pgMar w:top="400" w:right="987" w:bottom="400" w:left="550" w:header="0" w:footer="0" w:gutter="0"/>
          <w:cols w:equalWidth="0" w:num="2">
            <w:col w:w="1001" w:space="100"/>
            <w:col w:w="8643" w:space="0"/>
          </w:cols>
        </w:sectPr>
        <w:rPr/>
      </w:pPr>
    </w:p>
    <w:p>
      <w:pPr>
        <w:spacing w:line="389" w:lineRule="auto"/>
        <w:rPr>
          <w:rFonts w:ascii="Arial"/>
          <w:sz w:val="21"/>
        </w:rPr>
      </w:pPr>
      <w:r>
        <w:drawing>
          <wp:anchor distT="0" distB="0" distL="0" distR="0" simplePos="0" relativeHeight="251797504" behindDoc="0" locked="0" layoutInCell="0" allowOverlap="1">
            <wp:simplePos x="0" y="0"/>
            <wp:positionH relativeFrom="page">
              <wp:posOffset>4146544</wp:posOffset>
            </wp:positionH>
            <wp:positionV relativeFrom="page">
              <wp:posOffset>1879620</wp:posOffset>
            </wp:positionV>
            <wp:extent cx="1873287" cy="2368482"/>
            <wp:effectExtent l="0" t="0" r="0" b="0"/>
            <wp:wrapNone/>
            <wp:docPr id="63" name="IM 63"/>
            <wp:cNvGraphicFramePr/>
            <a:graphic>
              <a:graphicData uri="http://schemas.openxmlformats.org/drawingml/2006/picture">
                <pic:pic>
                  <pic:nvPicPr>
                    <pic:cNvPr id="63" name="IM 63"/>
                    <pic:cNvPicPr/>
                  </pic:nvPicPr>
                  <pic:blipFill>
                    <a:blip r:embed="rId75"/>
                    <a:stretch>
                      <a:fillRect/>
                    </a:stretch>
                  </pic:blipFill>
                  <pic:spPr>
                    <a:xfrm rot="0">
                      <a:off x="0" y="0"/>
                      <a:ext cx="1873287" cy="2368482"/>
                    </a:xfrm>
                    <a:prstGeom prst="rect">
                      <a:avLst/>
                    </a:prstGeom>
                  </pic:spPr>
                </pic:pic>
              </a:graphicData>
            </a:graphic>
          </wp:anchor>
        </w:drawing>
      </w:r>
      <w:r>
        <w:drawing>
          <wp:anchor distT="0" distB="0" distL="0" distR="0" simplePos="0" relativeHeight="251799552" behindDoc="0" locked="0" layoutInCell="0" allowOverlap="1">
            <wp:simplePos x="0" y="0"/>
            <wp:positionH relativeFrom="page">
              <wp:posOffset>6242021</wp:posOffset>
            </wp:positionH>
            <wp:positionV relativeFrom="page">
              <wp:posOffset>9347178</wp:posOffset>
            </wp:positionV>
            <wp:extent cx="457201" cy="387419"/>
            <wp:effectExtent l="0" t="0" r="0" b="0"/>
            <wp:wrapNone/>
            <wp:docPr id="64" name="IM 64"/>
            <wp:cNvGraphicFramePr/>
            <a:graphic>
              <a:graphicData uri="http://schemas.openxmlformats.org/drawingml/2006/picture">
                <pic:pic>
                  <pic:nvPicPr>
                    <pic:cNvPr id="64" name="IM 64"/>
                    <pic:cNvPicPr/>
                  </pic:nvPicPr>
                  <pic:blipFill>
                    <a:blip r:embed="rId76"/>
                    <a:stretch>
                      <a:fillRect/>
                    </a:stretch>
                  </pic:blipFill>
                  <pic:spPr>
                    <a:xfrm rot="0">
                      <a:off x="0" y="0"/>
                      <a:ext cx="457201" cy="387419"/>
                    </a:xfrm>
                    <a:prstGeom prst="rect">
                      <a:avLst/>
                    </a:prstGeom>
                  </pic:spPr>
                </pic:pic>
              </a:graphicData>
            </a:graphic>
          </wp:anchor>
        </w:drawing>
      </w:r>
      <w:r/>
    </w:p>
    <w:p>
      <w:pPr>
        <w:ind w:left="5600"/>
        <w:spacing w:before="65" w:line="221" w:lineRule="auto"/>
        <w:rPr>
          <w:rFonts w:ascii="SimHei" w:hAnsi="SimHei" w:eastAsia="SimHei" w:cs="SimHei"/>
          <w:sz w:val="20"/>
          <w:szCs w:val="20"/>
        </w:rPr>
      </w:pPr>
      <w:r>
        <w:pict>
          <v:shape id="_x0000_s38" style="position:absolute;margin-left:463.146pt;margin-top:4.84812pt;mso-position-vertical-relative:text;mso-position-horizontal-relative:text;width:16.65pt;height:11.95pt;z-index:25180057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0"/>
                      <w:szCs w:val="20"/>
                    </w:rPr>
                  </w:pPr>
                  <w:r>
                    <w:rPr>
                      <w:rFonts w:ascii="SimSun" w:hAnsi="SimSun" w:eastAsia="SimSun" w:cs="SimSun"/>
                      <w:sz w:val="20"/>
                      <w:szCs w:val="20"/>
                      <w:b/>
                      <w:bCs/>
                      <w:color w:val="008CD3"/>
                      <w:spacing w:val="-4"/>
                    </w:rPr>
                    <w:t>455</w:t>
                  </w:r>
                </w:p>
              </w:txbxContent>
            </v:textbox>
          </v:shape>
        </w:pict>
      </w:r>
      <w:r>
        <w:rPr>
          <w:rFonts w:ascii="SimHei" w:hAnsi="SimHei" w:eastAsia="SimHei" w:cs="SimHei"/>
          <w:sz w:val="20"/>
          <w:szCs w:val="20"/>
          <w:color w:val="009FE4"/>
          <w:spacing w:val="-16"/>
          <w:w w:val="98"/>
        </w:rPr>
        <w:t>第二十一章</w:t>
      </w:r>
      <w:r>
        <w:rPr>
          <w:rFonts w:ascii="SimHei" w:hAnsi="SimHei" w:eastAsia="SimHei" w:cs="SimHei"/>
          <w:sz w:val="20"/>
          <w:szCs w:val="20"/>
          <w:color w:val="009FE4"/>
          <w:spacing w:val="58"/>
        </w:rPr>
        <w:t xml:space="preserve"> </w:t>
      </w:r>
      <w:r>
        <w:rPr>
          <w:rFonts w:ascii="SimHei" w:hAnsi="SimHei" w:eastAsia="SimHei" w:cs="SimHei"/>
          <w:sz w:val="20"/>
          <w:szCs w:val="20"/>
          <w:color w:val="009FE4"/>
          <w:spacing w:val="-16"/>
          <w:w w:val="98"/>
        </w:rPr>
        <w:t>神经系统发育异常性疾病</w:t>
      </w:r>
    </w:p>
    <w:p>
      <w:pPr>
        <w:spacing w:line="284" w:lineRule="auto"/>
        <w:rPr>
          <w:rFonts w:ascii="Arial"/>
          <w:sz w:val="21"/>
        </w:rPr>
      </w:pPr>
      <w:r/>
    </w:p>
    <w:p>
      <w:pPr>
        <w:ind w:right="1102" w:firstLine="410"/>
        <w:spacing w:before="65" w:line="258" w:lineRule="auto"/>
        <w:rPr>
          <w:rFonts w:ascii="SimSun" w:hAnsi="SimSun" w:eastAsia="SimSun" w:cs="SimSun"/>
          <w:sz w:val="20"/>
          <w:szCs w:val="20"/>
        </w:rPr>
      </w:pPr>
      <w:r>
        <w:rPr>
          <w:rFonts w:ascii="SimSun" w:hAnsi="SimSun" w:eastAsia="SimSun" w:cs="SimSun"/>
          <w:sz w:val="20"/>
          <w:szCs w:val="20"/>
          <w:spacing w:val="5"/>
        </w:rPr>
        <w:t>颈枕部疼痛常为首发症状，伴有颈枕部压痛及强迫头位。随病</w:t>
      </w:r>
      <w:r>
        <w:rPr>
          <w:rFonts w:ascii="SimSun" w:hAnsi="SimSun" w:eastAsia="SimSun" w:cs="SimSun"/>
          <w:sz w:val="20"/>
          <w:szCs w:val="20"/>
          <w:spacing w:val="4"/>
        </w:rPr>
        <w:t>情进展，可同时出现以下几组</w:t>
      </w:r>
      <w:r>
        <w:rPr>
          <w:rFonts w:ascii="SimSun" w:hAnsi="SimSun" w:eastAsia="SimSun" w:cs="SimSun"/>
          <w:sz w:val="20"/>
          <w:szCs w:val="20"/>
        </w:rPr>
        <w:t xml:space="preserve"> </w:t>
      </w:r>
      <w:r>
        <w:rPr>
          <w:rFonts w:ascii="SimSun" w:hAnsi="SimSun" w:eastAsia="SimSun" w:cs="SimSun"/>
          <w:sz w:val="20"/>
          <w:szCs w:val="20"/>
          <w:spacing w:val="-5"/>
        </w:rPr>
        <w:t>症状：</w:t>
      </w:r>
    </w:p>
    <w:p>
      <w:pPr>
        <w:ind w:right="1080" w:firstLine="410"/>
        <w:spacing w:before="79" w:line="271" w:lineRule="auto"/>
        <w:rPr>
          <w:rFonts w:ascii="SimSun" w:hAnsi="SimSun" w:eastAsia="SimSun" w:cs="SimSun"/>
          <w:sz w:val="20"/>
          <w:szCs w:val="20"/>
        </w:rPr>
      </w:pPr>
      <w:r>
        <w:rPr>
          <w:rFonts w:ascii="Times New Roman" w:hAnsi="Times New Roman" w:eastAsia="Times New Roman" w:cs="Times New Roman"/>
          <w:sz w:val="20"/>
          <w:szCs w:val="20"/>
          <w:b/>
          <w:bCs/>
          <w:spacing w:val="-6"/>
        </w:rPr>
        <w:t>1.</w:t>
      </w:r>
      <w:r>
        <w:rPr>
          <w:rFonts w:ascii="Times New Roman" w:hAnsi="Times New Roman" w:eastAsia="Times New Roman" w:cs="Times New Roman"/>
          <w:sz w:val="20"/>
          <w:szCs w:val="20"/>
          <w:spacing w:val="36"/>
        </w:rPr>
        <w:t xml:space="preserve"> </w:t>
      </w:r>
      <w:r>
        <w:rPr>
          <w:rFonts w:ascii="SimSun" w:hAnsi="SimSun" w:eastAsia="SimSun" w:cs="SimSun"/>
          <w:sz w:val="20"/>
          <w:szCs w:val="20"/>
          <w:b/>
          <w:bCs/>
          <w:spacing w:val="-6"/>
        </w:rPr>
        <w:t>延髓、上颈髓受压症状</w:t>
      </w:r>
      <w:r>
        <w:rPr>
          <w:rFonts w:ascii="SimSun" w:hAnsi="SimSun" w:eastAsia="SimSun" w:cs="SimSun"/>
          <w:sz w:val="20"/>
          <w:szCs w:val="20"/>
          <w:spacing w:val="7"/>
        </w:rPr>
        <w:t xml:space="preserve">  </w:t>
      </w:r>
      <w:r>
        <w:rPr>
          <w:rFonts w:ascii="SimSun" w:hAnsi="SimSun" w:eastAsia="SimSun" w:cs="SimSun"/>
          <w:sz w:val="20"/>
          <w:szCs w:val="20"/>
          <w:spacing w:val="-6"/>
        </w:rPr>
        <w:t>不同程度的偏瘫或四肢瘫、腱反射亢进、病</w:t>
      </w:r>
      <w:r>
        <w:rPr>
          <w:rFonts w:ascii="SimSun" w:hAnsi="SimSun" w:eastAsia="SimSun" w:cs="SimSun"/>
          <w:sz w:val="20"/>
          <w:szCs w:val="20"/>
          <w:spacing w:val="-7"/>
        </w:rPr>
        <w:t>理征阳性等锥体束征，感</w:t>
      </w:r>
      <w:r>
        <w:rPr>
          <w:rFonts w:ascii="SimSun" w:hAnsi="SimSun" w:eastAsia="SimSun" w:cs="SimSun"/>
          <w:sz w:val="20"/>
          <w:szCs w:val="20"/>
        </w:rPr>
        <w:t xml:space="preserve"> </w:t>
      </w:r>
      <w:r>
        <w:rPr>
          <w:rFonts w:ascii="SimSun" w:hAnsi="SimSun" w:eastAsia="SimSun" w:cs="SimSun"/>
          <w:sz w:val="20"/>
          <w:szCs w:val="20"/>
          <w:spacing w:val="-4"/>
        </w:rPr>
        <w:t>觉障碍及尿便障碍。合并脊髓空洞症时可出现相应的症状，如节段性分离性感觉障碍</w:t>
      </w:r>
      <w:r>
        <w:rPr>
          <w:rFonts w:ascii="SimSun" w:hAnsi="SimSun" w:eastAsia="SimSun" w:cs="SimSun"/>
          <w:sz w:val="20"/>
          <w:szCs w:val="20"/>
          <w:spacing w:val="-5"/>
        </w:rPr>
        <w:t>、呼吸困难及括</w:t>
      </w:r>
      <w:r>
        <w:rPr>
          <w:rFonts w:ascii="SimSun" w:hAnsi="SimSun" w:eastAsia="SimSun" w:cs="SimSun"/>
          <w:sz w:val="20"/>
          <w:szCs w:val="20"/>
        </w:rPr>
        <w:t xml:space="preserve"> </w:t>
      </w:r>
      <w:r>
        <w:rPr>
          <w:rFonts w:ascii="SimSun" w:hAnsi="SimSun" w:eastAsia="SimSun" w:cs="SimSun"/>
          <w:sz w:val="20"/>
          <w:szCs w:val="20"/>
          <w:spacing w:val="-5"/>
        </w:rPr>
        <w:t>约肌功能障碍等。</w:t>
      </w:r>
    </w:p>
    <w:p>
      <w:pPr>
        <w:ind w:left="410"/>
        <w:spacing w:before="79" w:line="323" w:lineRule="exact"/>
        <w:rPr>
          <w:rFonts w:ascii="SimSun" w:hAnsi="SimSun" w:eastAsia="SimSun" w:cs="SimSun"/>
          <w:sz w:val="20"/>
          <w:szCs w:val="20"/>
        </w:rPr>
      </w:pPr>
      <w:r>
        <w:rPr>
          <w:rFonts w:ascii="Times New Roman" w:hAnsi="Times New Roman" w:eastAsia="Times New Roman" w:cs="Times New Roman"/>
          <w:sz w:val="20"/>
          <w:szCs w:val="20"/>
          <w:b/>
          <w:bCs/>
          <w:spacing w:val="-2"/>
          <w:position w:val="9"/>
        </w:rPr>
        <w:t>2.</w:t>
      </w:r>
      <w:r>
        <w:rPr>
          <w:rFonts w:ascii="Times New Roman" w:hAnsi="Times New Roman" w:eastAsia="Times New Roman" w:cs="Times New Roman"/>
          <w:sz w:val="20"/>
          <w:szCs w:val="20"/>
          <w:spacing w:val="47"/>
          <w:position w:val="9"/>
        </w:rPr>
        <w:t xml:space="preserve"> </w:t>
      </w:r>
      <w:r>
        <w:rPr>
          <w:rFonts w:ascii="SimSun" w:hAnsi="SimSun" w:eastAsia="SimSun" w:cs="SimSun"/>
          <w:sz w:val="20"/>
          <w:szCs w:val="20"/>
          <w:b/>
          <w:bCs/>
          <w:spacing w:val="-2"/>
          <w:position w:val="9"/>
        </w:rPr>
        <w:t>脑神经、颈神经症状</w:t>
      </w:r>
      <w:r>
        <w:rPr>
          <w:rFonts w:ascii="SimSun" w:hAnsi="SimSun" w:eastAsia="SimSun" w:cs="SimSun"/>
          <w:sz w:val="20"/>
          <w:szCs w:val="20"/>
          <w:spacing w:val="2"/>
          <w:position w:val="9"/>
        </w:rPr>
        <w:t xml:space="preserve">  </w:t>
      </w:r>
      <w:r>
        <w:rPr>
          <w:rFonts w:ascii="SimSun" w:hAnsi="SimSun" w:eastAsia="SimSun" w:cs="SimSun"/>
          <w:sz w:val="20"/>
          <w:szCs w:val="20"/>
          <w:spacing w:val="-2"/>
          <w:position w:val="9"/>
        </w:rPr>
        <w:t>后组脑神经受损可出现耳鸣、面</w:t>
      </w:r>
    </w:p>
    <w:p>
      <w:pPr>
        <w:spacing w:line="219" w:lineRule="auto"/>
        <w:rPr>
          <w:rFonts w:ascii="SimSun" w:hAnsi="SimSun" w:eastAsia="SimSun" w:cs="SimSun"/>
          <w:sz w:val="20"/>
          <w:szCs w:val="20"/>
        </w:rPr>
      </w:pPr>
      <w:r>
        <w:rPr>
          <w:rFonts w:ascii="SimSun" w:hAnsi="SimSun" w:eastAsia="SimSun" w:cs="SimSun"/>
          <w:sz w:val="20"/>
          <w:szCs w:val="20"/>
          <w:spacing w:val="-6"/>
        </w:rPr>
        <w:t>部麻木、吞咽困难及构音障碍等；颈神经受损可表现为手部麻木</w:t>
      </w:r>
    </w:p>
    <w:p>
      <w:pPr>
        <w:spacing w:before="81" w:line="219" w:lineRule="auto"/>
        <w:rPr>
          <w:rFonts w:ascii="SimSun" w:hAnsi="SimSun" w:eastAsia="SimSun" w:cs="SimSun"/>
          <w:sz w:val="20"/>
          <w:szCs w:val="20"/>
        </w:rPr>
      </w:pPr>
      <w:r>
        <w:rPr>
          <w:rFonts w:ascii="SimSun" w:hAnsi="SimSun" w:eastAsia="SimSun" w:cs="SimSun"/>
          <w:sz w:val="20"/>
          <w:szCs w:val="20"/>
          <w:spacing w:val="-9"/>
        </w:rPr>
        <w:t>无力、手肌萎缩及枕下部疼痛等。</w:t>
      </w:r>
    </w:p>
    <w:p>
      <w:pPr>
        <w:ind w:left="410"/>
        <w:spacing w:before="81" w:line="219" w:lineRule="auto"/>
        <w:rPr>
          <w:rFonts w:ascii="SimSun" w:hAnsi="SimSun" w:eastAsia="SimSun" w:cs="SimSun"/>
          <w:sz w:val="20"/>
          <w:szCs w:val="20"/>
        </w:rPr>
      </w:pPr>
      <w:r>
        <w:rPr>
          <w:rFonts w:ascii="Times New Roman" w:hAnsi="Times New Roman" w:eastAsia="Times New Roman" w:cs="Times New Roman"/>
          <w:sz w:val="20"/>
          <w:szCs w:val="20"/>
          <w:b/>
          <w:bCs/>
        </w:rPr>
        <w:t>3.</w:t>
      </w:r>
      <w:r>
        <w:rPr>
          <w:rFonts w:ascii="Times New Roman" w:hAnsi="Times New Roman" w:eastAsia="Times New Roman" w:cs="Times New Roman"/>
          <w:sz w:val="20"/>
          <w:szCs w:val="20"/>
          <w:spacing w:val="56"/>
        </w:rPr>
        <w:t xml:space="preserve"> </w:t>
      </w:r>
      <w:r>
        <w:rPr>
          <w:rFonts w:ascii="SimSun" w:hAnsi="SimSun" w:eastAsia="SimSun" w:cs="SimSun"/>
          <w:sz w:val="20"/>
          <w:szCs w:val="20"/>
          <w:b/>
          <w:bCs/>
        </w:rPr>
        <w:t>小脑症状</w:t>
      </w:r>
      <w:r>
        <w:rPr>
          <w:rFonts w:ascii="SimSun" w:hAnsi="SimSun" w:eastAsia="SimSun" w:cs="SimSun"/>
          <w:sz w:val="20"/>
          <w:szCs w:val="20"/>
          <w:spacing w:val="84"/>
        </w:rPr>
        <w:t xml:space="preserve"> </w:t>
      </w:r>
      <w:r>
        <w:rPr>
          <w:rFonts w:ascii="SimSun" w:hAnsi="SimSun" w:eastAsia="SimSun" w:cs="SimSun"/>
          <w:sz w:val="20"/>
          <w:szCs w:val="20"/>
        </w:rPr>
        <w:t>眼球震颤及步态不稳等。</w:t>
      </w:r>
    </w:p>
    <w:p>
      <w:pPr>
        <w:ind w:left="410"/>
        <w:spacing w:before="82" w:line="219" w:lineRule="auto"/>
        <w:rPr>
          <w:rFonts w:ascii="SimSun" w:hAnsi="SimSun" w:eastAsia="SimSun" w:cs="SimSun"/>
          <w:sz w:val="20"/>
          <w:szCs w:val="20"/>
        </w:rPr>
      </w:pPr>
      <w:r>
        <w:rPr>
          <w:rFonts w:ascii="Times New Roman" w:hAnsi="Times New Roman" w:eastAsia="Times New Roman" w:cs="Times New Roman"/>
          <w:sz w:val="20"/>
          <w:szCs w:val="20"/>
          <w:b/>
          <w:bCs/>
          <w:spacing w:val="-5"/>
        </w:rPr>
        <w:t>4.</w:t>
      </w:r>
      <w:r>
        <w:rPr>
          <w:rFonts w:ascii="Times New Roman" w:hAnsi="Times New Roman" w:eastAsia="Times New Roman" w:cs="Times New Roman"/>
          <w:sz w:val="20"/>
          <w:szCs w:val="20"/>
          <w:spacing w:val="12"/>
        </w:rPr>
        <w:t xml:space="preserve">  </w:t>
      </w:r>
      <w:r>
        <w:rPr>
          <w:rFonts w:ascii="SimSun" w:hAnsi="SimSun" w:eastAsia="SimSun" w:cs="SimSun"/>
          <w:sz w:val="20"/>
          <w:szCs w:val="20"/>
          <w:b/>
          <w:bCs/>
          <w:spacing w:val="-5"/>
        </w:rPr>
        <w:t>慢性高颅压症状</w:t>
      </w:r>
      <w:r>
        <w:rPr>
          <w:rFonts w:ascii="SimSun" w:hAnsi="SimSun" w:eastAsia="SimSun" w:cs="SimSun"/>
          <w:sz w:val="20"/>
          <w:szCs w:val="20"/>
          <w:spacing w:val="64"/>
        </w:rPr>
        <w:t xml:space="preserve"> </w:t>
      </w:r>
      <w:r>
        <w:rPr>
          <w:rFonts w:ascii="SimSun" w:hAnsi="SimSun" w:eastAsia="SimSun" w:cs="SimSun"/>
          <w:sz w:val="20"/>
          <w:szCs w:val="20"/>
          <w:spacing w:val="-5"/>
        </w:rPr>
        <w:t>头痛、视乳头水肿等。</w:t>
      </w:r>
    </w:p>
    <w:p>
      <w:pPr>
        <w:ind w:left="312"/>
        <w:spacing w:before="93" w:line="222" w:lineRule="auto"/>
        <w:rPr>
          <w:rFonts w:ascii="SimHei" w:hAnsi="SimHei" w:eastAsia="SimHei" w:cs="SimHei"/>
          <w:sz w:val="20"/>
          <w:szCs w:val="20"/>
        </w:rPr>
      </w:pPr>
      <w:r>
        <w:rPr>
          <w:rFonts w:ascii="SimHei" w:hAnsi="SimHei" w:eastAsia="SimHei" w:cs="SimHei"/>
          <w:sz w:val="20"/>
          <w:szCs w:val="20"/>
          <w:b/>
          <w:bCs/>
          <w:color w:val="006BBE"/>
          <w:spacing w:val="-9"/>
        </w:rPr>
        <w:t>【辅助检查】</w:t>
      </w:r>
    </w:p>
    <w:p>
      <w:pPr>
        <w:ind w:left="410"/>
        <w:spacing w:before="82" w:line="319" w:lineRule="exact"/>
        <w:rPr>
          <w:rFonts w:ascii="SimSun" w:hAnsi="SimSun" w:eastAsia="SimSun" w:cs="SimSun"/>
          <w:sz w:val="20"/>
          <w:szCs w:val="20"/>
        </w:rPr>
      </w:pPr>
      <w:r>
        <w:rPr>
          <w:rFonts w:ascii="SimSun" w:hAnsi="SimSun" w:eastAsia="SimSun" w:cs="SimSun"/>
          <w:sz w:val="20"/>
          <w:szCs w:val="20"/>
          <w:spacing w:val="-1"/>
          <w:position w:val="8"/>
        </w:rPr>
        <w:t>首选头颅</w:t>
      </w:r>
      <w:r>
        <w:rPr>
          <w:rFonts w:ascii="SimSun" w:hAnsi="SimSun" w:eastAsia="SimSun" w:cs="SimSun"/>
          <w:sz w:val="20"/>
          <w:szCs w:val="20"/>
          <w:spacing w:val="-55"/>
          <w:position w:val="8"/>
        </w:rPr>
        <w:t xml:space="preserve"> </w:t>
      </w:r>
      <w:r>
        <w:rPr>
          <w:rFonts w:ascii="SimSun" w:hAnsi="SimSun" w:eastAsia="SimSun" w:cs="SimSun"/>
          <w:sz w:val="20"/>
          <w:szCs w:val="20"/>
          <w:spacing w:val="-1"/>
          <w:position w:val="8"/>
        </w:rPr>
        <w:t>MRI</w:t>
      </w:r>
      <w:r>
        <w:rPr>
          <w:rFonts w:ascii="SimSun" w:hAnsi="SimSun" w:eastAsia="SimSun" w:cs="SimSun"/>
          <w:sz w:val="20"/>
          <w:szCs w:val="20"/>
          <w:spacing w:val="2"/>
          <w:position w:val="8"/>
        </w:rPr>
        <w:t xml:space="preserve"> </w:t>
      </w:r>
      <w:r>
        <w:rPr>
          <w:rFonts w:ascii="SimSun" w:hAnsi="SimSun" w:eastAsia="SimSun" w:cs="SimSun"/>
          <w:sz w:val="20"/>
          <w:szCs w:val="20"/>
          <w:spacing w:val="-1"/>
          <w:position w:val="8"/>
        </w:rPr>
        <w:t>检查，矢状位可清晰直观地显示小脑扁桃体</w:t>
      </w:r>
    </w:p>
    <w:p>
      <w:pPr>
        <w:spacing w:before="1" w:line="218" w:lineRule="auto"/>
        <w:rPr>
          <w:rFonts w:ascii="SimSun" w:hAnsi="SimSun" w:eastAsia="SimSun" w:cs="SimSun"/>
          <w:sz w:val="20"/>
          <w:szCs w:val="20"/>
        </w:rPr>
      </w:pPr>
      <w:r>
        <w:rPr>
          <w:rFonts w:ascii="SimSun" w:hAnsi="SimSun" w:eastAsia="SimSun" w:cs="SimSun"/>
          <w:sz w:val="20"/>
          <w:szCs w:val="20"/>
          <w:spacing w:val="-4"/>
        </w:rPr>
        <w:t>下疝和继发囊肿、脑积水、脊髓空洞症等(图21-2)。头颅颈椎X</w:t>
      </w:r>
    </w:p>
    <w:p>
      <w:pPr>
        <w:spacing w:before="83" w:line="219" w:lineRule="auto"/>
        <w:rPr>
          <w:rFonts w:ascii="SimSun" w:hAnsi="SimSun" w:eastAsia="SimSun" w:cs="SimSun"/>
          <w:sz w:val="20"/>
          <w:szCs w:val="20"/>
        </w:rPr>
      </w:pPr>
      <w:r>
        <w:rPr>
          <w:rFonts w:ascii="SimSun" w:hAnsi="SimSun" w:eastAsia="SimSun" w:cs="SimSun"/>
          <w:sz w:val="20"/>
          <w:szCs w:val="20"/>
          <w:spacing w:val="-10"/>
        </w:rPr>
        <w:t>线片可显示枕骨大孔区、头颅、颈椎骨的畸形，如颅裂、脊椎裂、</w:t>
      </w:r>
    </w:p>
    <w:p>
      <w:pPr>
        <w:spacing w:before="84" w:line="219" w:lineRule="auto"/>
        <w:rPr>
          <w:rFonts w:ascii="SimSun" w:hAnsi="SimSun" w:eastAsia="SimSun" w:cs="SimSun"/>
          <w:sz w:val="20"/>
          <w:szCs w:val="20"/>
        </w:rPr>
      </w:pPr>
      <w:r>
        <w:rPr>
          <w:rFonts w:ascii="SimSun" w:hAnsi="SimSun" w:eastAsia="SimSun" w:cs="SimSun"/>
          <w:sz w:val="20"/>
          <w:szCs w:val="20"/>
          <w:spacing w:val="-2"/>
        </w:rPr>
        <w:t>寰枢区畸形。</w:t>
      </w:r>
    </w:p>
    <w:p>
      <w:pPr>
        <w:ind w:left="312"/>
        <w:spacing w:before="88" w:line="221" w:lineRule="auto"/>
        <w:rPr>
          <w:rFonts w:ascii="SimHei" w:hAnsi="SimHei" w:eastAsia="SimHei" w:cs="SimHei"/>
          <w:sz w:val="20"/>
          <w:szCs w:val="20"/>
        </w:rPr>
      </w:pPr>
      <w:r>
        <w:rPr>
          <w:rFonts w:ascii="SimHei" w:hAnsi="SimHei" w:eastAsia="SimHei" w:cs="SimHei"/>
          <w:sz w:val="20"/>
          <w:szCs w:val="20"/>
          <w:b/>
          <w:bCs/>
          <w:color w:val="0076C6"/>
          <w:spacing w:val="-6"/>
        </w:rPr>
        <w:t>【诊断与鉴别诊断】</w:t>
      </w:r>
    </w:p>
    <w:p>
      <w:pPr>
        <w:ind w:left="410"/>
        <w:spacing w:before="75" w:line="219" w:lineRule="auto"/>
        <w:rPr>
          <w:rFonts w:ascii="SimSun" w:hAnsi="SimSun" w:eastAsia="SimSun" w:cs="SimSun"/>
          <w:sz w:val="20"/>
          <w:szCs w:val="20"/>
        </w:rPr>
      </w:pPr>
      <w:r>
        <w:rPr>
          <w:rFonts w:ascii="SimSun" w:hAnsi="SimSun" w:eastAsia="SimSun" w:cs="SimSun"/>
          <w:sz w:val="20"/>
          <w:szCs w:val="20"/>
          <w:spacing w:val="-1"/>
        </w:rPr>
        <w:t>根据发病年龄、临床表现，尤其是</w:t>
      </w:r>
      <w:r>
        <w:rPr>
          <w:rFonts w:ascii="SimSun" w:hAnsi="SimSun" w:eastAsia="SimSun" w:cs="SimSun"/>
          <w:sz w:val="20"/>
          <w:szCs w:val="20"/>
          <w:spacing w:val="-45"/>
        </w:rPr>
        <w:t xml:space="preserve"> </w:t>
      </w:r>
      <w:r>
        <w:rPr>
          <w:rFonts w:ascii="SimSun" w:hAnsi="SimSun" w:eastAsia="SimSun" w:cs="SimSun"/>
          <w:sz w:val="20"/>
          <w:szCs w:val="20"/>
          <w:spacing w:val="-1"/>
        </w:rPr>
        <w:t>MRI</w:t>
      </w:r>
      <w:r>
        <w:rPr>
          <w:rFonts w:ascii="SimSun" w:hAnsi="SimSun" w:eastAsia="SimSun" w:cs="SimSun"/>
          <w:sz w:val="20"/>
          <w:szCs w:val="20"/>
          <w:spacing w:val="1"/>
        </w:rPr>
        <w:t xml:space="preserve"> </w:t>
      </w:r>
      <w:r>
        <w:rPr>
          <w:rFonts w:ascii="SimSun" w:hAnsi="SimSun" w:eastAsia="SimSun" w:cs="SimSun"/>
          <w:sz w:val="20"/>
          <w:szCs w:val="20"/>
          <w:spacing w:val="-1"/>
        </w:rPr>
        <w:t>影像学表现可以明</w:t>
      </w:r>
    </w:p>
    <w:p>
      <w:pPr>
        <w:spacing w:before="51" w:line="213" w:lineRule="auto"/>
        <w:rPr>
          <w:rFonts w:ascii="SimHei" w:hAnsi="SimHei" w:eastAsia="SimHei" w:cs="SimHei"/>
          <w:sz w:val="20"/>
          <w:szCs w:val="20"/>
        </w:rPr>
      </w:pPr>
      <w:r>
        <w:rPr>
          <w:rFonts w:ascii="SimSun" w:hAnsi="SimSun" w:eastAsia="SimSun" w:cs="SimSun"/>
          <w:sz w:val="20"/>
          <w:szCs w:val="20"/>
          <w:spacing w:val="-8"/>
          <w:position w:val="-3"/>
        </w:rPr>
        <w:t>确诊断。</w:t>
      </w:r>
      <w:r>
        <w:rPr>
          <w:rFonts w:ascii="SimSun" w:hAnsi="SimSun" w:eastAsia="SimSun" w:cs="SimSun"/>
          <w:sz w:val="20"/>
          <w:szCs w:val="20"/>
          <w:position w:val="-3"/>
        </w:rPr>
        <w:t xml:space="preserve">                                                   </w:t>
      </w:r>
      <w:r>
        <w:rPr>
          <w:rFonts w:ascii="SimHei" w:hAnsi="SimHei" w:eastAsia="SimHei" w:cs="SimHei"/>
          <w:sz w:val="20"/>
          <w:szCs w:val="20"/>
          <w:color w:val="009BDE"/>
          <w:spacing w:val="-8"/>
        </w:rPr>
        <w:t>图21-2</w:t>
      </w:r>
      <w:r>
        <w:rPr>
          <w:rFonts w:ascii="SimHei" w:hAnsi="SimHei" w:eastAsia="SimHei" w:cs="SimHei"/>
          <w:sz w:val="20"/>
          <w:szCs w:val="20"/>
          <w:color w:val="009BDE"/>
          <w:spacing w:val="67"/>
        </w:rPr>
        <w:t xml:space="preserve"> </w:t>
      </w:r>
      <w:r>
        <w:rPr>
          <w:rFonts w:ascii="SimHei" w:hAnsi="SimHei" w:eastAsia="SimHei" w:cs="SimHei"/>
          <w:sz w:val="20"/>
          <w:szCs w:val="20"/>
          <w:spacing w:val="-8"/>
        </w:rPr>
        <w:t>小脑扁桃体下疝畸形的</w:t>
      </w:r>
    </w:p>
    <w:p>
      <w:pPr>
        <w:ind w:left="410"/>
        <w:spacing w:before="1" w:line="227" w:lineRule="auto"/>
        <w:rPr>
          <w:rFonts w:ascii="SimHei" w:hAnsi="SimHei" w:eastAsia="SimHei" w:cs="SimHei"/>
          <w:sz w:val="20"/>
          <w:szCs w:val="20"/>
        </w:rPr>
      </w:pPr>
      <w:r>
        <w:rPr>
          <w:rFonts w:ascii="SimSun" w:hAnsi="SimSun" w:eastAsia="SimSun" w:cs="SimSun"/>
          <w:sz w:val="20"/>
          <w:szCs w:val="20"/>
          <w:spacing w:val="-12"/>
          <w:position w:val="-1"/>
        </w:rPr>
        <w:t>应与多发性硬化、脊髓空洞症、运动神经元</w:t>
      </w:r>
      <w:r>
        <w:rPr>
          <w:rFonts w:ascii="SimSun" w:hAnsi="SimSun" w:eastAsia="SimSun" w:cs="SimSun"/>
          <w:sz w:val="20"/>
          <w:szCs w:val="20"/>
          <w:spacing w:val="-13"/>
          <w:position w:val="-1"/>
        </w:rPr>
        <w:t>病、颈椎病、小脑</w:t>
      </w:r>
      <w:r>
        <w:rPr>
          <w:rFonts w:ascii="SimSun" w:hAnsi="SimSun" w:eastAsia="SimSun" w:cs="SimSun"/>
          <w:sz w:val="20"/>
          <w:szCs w:val="20"/>
          <w:spacing w:val="20"/>
          <w:position w:val="-1"/>
        </w:rPr>
        <w:t xml:space="preserve">   </w:t>
      </w:r>
      <w:r>
        <w:rPr>
          <w:rFonts w:ascii="SimHei" w:hAnsi="SimHei" w:eastAsia="SimHei" w:cs="SimHei"/>
          <w:sz w:val="20"/>
          <w:szCs w:val="20"/>
          <w:spacing w:val="-12"/>
          <w:position w:val="7"/>
        </w:rPr>
        <w:t>MRI</w:t>
      </w:r>
      <w:r>
        <w:rPr>
          <w:rFonts w:ascii="SimHei" w:hAnsi="SimHei" w:eastAsia="SimHei" w:cs="SimHei"/>
          <w:sz w:val="20"/>
          <w:szCs w:val="20"/>
          <w:spacing w:val="-13"/>
          <w:position w:val="7"/>
        </w:rPr>
        <w:t xml:space="preserve"> </w:t>
      </w:r>
      <w:r>
        <w:rPr>
          <w:rFonts w:ascii="SimHei" w:hAnsi="SimHei" w:eastAsia="SimHei" w:cs="SimHei"/>
          <w:sz w:val="20"/>
          <w:szCs w:val="20"/>
          <w:spacing w:val="-13"/>
          <w:position w:val="7"/>
        </w:rPr>
        <w:t>表现</w:t>
      </w:r>
    </w:p>
    <w:p>
      <w:pPr>
        <w:spacing w:before="83" w:line="219" w:lineRule="auto"/>
        <w:rPr>
          <w:rFonts w:ascii="SimSun" w:hAnsi="SimSun" w:eastAsia="SimSun" w:cs="SimSun"/>
          <w:sz w:val="20"/>
          <w:szCs w:val="20"/>
        </w:rPr>
      </w:pPr>
      <w:r>
        <w:pict>
          <v:shape id="_x0000_s39" style="position:absolute;margin-left:288.501pt;margin-top:-3.32832pt;mso-position-vertical-relative:text;mso-position-horizontal-relative:text;width:137.6pt;height:27.4pt;z-index:25179852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15"/>
                      <w:w w:val="98"/>
                    </w:rPr>
                    <w:t>T</w:t>
                  </w:r>
                  <w:r>
                    <w:rPr>
                      <w:rFonts w:ascii="Calibri" w:hAnsi="Calibri" w:eastAsia="Calibri" w:cs="Calibri"/>
                      <w:sz w:val="20"/>
                      <w:szCs w:val="20"/>
                      <w:spacing w:val="-15"/>
                      <w:w w:val="98"/>
                    </w:rPr>
                    <w:t>₂</w:t>
                  </w:r>
                  <w:r>
                    <w:rPr>
                      <w:rFonts w:ascii="Calibri" w:hAnsi="Calibri" w:eastAsia="Calibri" w:cs="Calibri"/>
                      <w:sz w:val="20"/>
                      <w:szCs w:val="20"/>
                      <w:spacing w:val="-3"/>
                    </w:rPr>
                    <w:t xml:space="preserve"> </w:t>
                  </w:r>
                  <w:r>
                    <w:rPr>
                      <w:rFonts w:ascii="SimSun" w:hAnsi="SimSun" w:eastAsia="SimSun" w:cs="SimSun"/>
                      <w:sz w:val="20"/>
                      <w:szCs w:val="20"/>
                      <w:spacing w:val="-15"/>
                      <w:w w:val="98"/>
                    </w:rPr>
                    <w:t>加权像矢状位显示小脑扁桃体下</w:t>
                  </w:r>
                </w:p>
                <w:p>
                  <w:pPr>
                    <w:ind w:left="20"/>
                    <w:spacing w:before="32" w:line="219" w:lineRule="auto"/>
                    <w:rPr>
                      <w:rFonts w:ascii="SimSun" w:hAnsi="SimSun" w:eastAsia="SimSun" w:cs="SimSun"/>
                      <w:sz w:val="20"/>
                      <w:szCs w:val="20"/>
                    </w:rPr>
                  </w:pPr>
                  <w:r>
                    <w:rPr>
                      <w:rFonts w:ascii="SimSun" w:hAnsi="SimSun" w:eastAsia="SimSun" w:cs="SimSun"/>
                      <w:sz w:val="20"/>
                      <w:szCs w:val="20"/>
                      <w:spacing w:val="-15"/>
                      <w:w w:val="98"/>
                    </w:rPr>
                    <w:t>移与延髓下段形成楔形疝入枕骨大</w:t>
                  </w:r>
                </w:p>
              </w:txbxContent>
            </v:textbox>
          </v:shape>
        </w:pict>
      </w:r>
      <w:r>
        <w:rPr>
          <w:rFonts w:ascii="SimSun" w:hAnsi="SimSun" w:eastAsia="SimSun" w:cs="SimSun"/>
          <w:sz w:val="20"/>
          <w:szCs w:val="20"/>
          <w:spacing w:val="8"/>
        </w:rPr>
        <w:t>性共济失调等易混淆疾病相鉴别。根据本病特征性的</w:t>
      </w:r>
      <w:r>
        <w:rPr>
          <w:rFonts w:ascii="SimSun" w:hAnsi="SimSun" w:eastAsia="SimSun" w:cs="SimSun"/>
          <w:sz w:val="20"/>
          <w:szCs w:val="20"/>
        </w:rPr>
        <w:t>MRI</w:t>
      </w:r>
      <w:r>
        <w:rPr>
          <w:rFonts w:ascii="SimSun" w:hAnsi="SimSun" w:eastAsia="SimSun" w:cs="SimSun"/>
          <w:sz w:val="20"/>
          <w:szCs w:val="20"/>
          <w:spacing w:val="17"/>
        </w:rPr>
        <w:t xml:space="preserve"> </w:t>
      </w:r>
      <w:r>
        <w:rPr>
          <w:rFonts w:ascii="SimSun" w:hAnsi="SimSun" w:eastAsia="SimSun" w:cs="SimSun"/>
          <w:sz w:val="20"/>
          <w:szCs w:val="20"/>
          <w:spacing w:val="8"/>
        </w:rPr>
        <w:t>表</w:t>
      </w:r>
    </w:p>
    <w:p>
      <w:pPr>
        <w:spacing w:before="84" w:line="197" w:lineRule="auto"/>
        <w:rPr>
          <w:rFonts w:ascii="SimSun" w:hAnsi="SimSun" w:eastAsia="SimSun" w:cs="SimSun"/>
          <w:sz w:val="19"/>
          <w:szCs w:val="19"/>
        </w:rPr>
      </w:pPr>
      <w:r>
        <w:rPr>
          <w:rFonts w:ascii="SimSun" w:hAnsi="SimSun" w:eastAsia="SimSun" w:cs="SimSun"/>
          <w:sz w:val="19"/>
          <w:szCs w:val="19"/>
          <w:spacing w:val="-13"/>
          <w:position w:val="4"/>
        </w:rPr>
        <w:t>现，很容易与上述疾病鉴别。</w:t>
      </w:r>
      <w:r>
        <w:rPr>
          <w:rFonts w:ascii="SimSun" w:hAnsi="SimSun" w:eastAsia="SimSun" w:cs="SimSun"/>
          <w:sz w:val="19"/>
          <w:szCs w:val="19"/>
          <w:spacing w:val="3"/>
          <w:position w:val="4"/>
        </w:rPr>
        <w:t xml:space="preserve">                                   </w:t>
      </w:r>
      <w:r>
        <w:rPr>
          <w:rFonts w:ascii="SimSun" w:hAnsi="SimSun" w:eastAsia="SimSun" w:cs="SimSun"/>
          <w:sz w:val="19"/>
          <w:szCs w:val="19"/>
          <w:spacing w:val="-13"/>
          <w:position w:val="-4"/>
        </w:rPr>
        <w:t>孔及椎管内，合并脊髓空洞症</w:t>
      </w:r>
    </w:p>
    <w:p>
      <w:pPr>
        <w:ind w:left="297"/>
        <w:spacing w:line="225" w:lineRule="auto"/>
        <w:rPr>
          <w:rFonts w:ascii="SimHei" w:hAnsi="SimHei" w:eastAsia="SimHei" w:cs="SimHei"/>
          <w:sz w:val="22"/>
          <w:szCs w:val="22"/>
        </w:rPr>
      </w:pPr>
      <w:r>
        <w:rPr>
          <w:rFonts w:ascii="SimHei" w:hAnsi="SimHei" w:eastAsia="SimHei" w:cs="SimHei"/>
          <w:sz w:val="22"/>
          <w:szCs w:val="22"/>
          <w:b/>
          <w:bCs/>
          <w:color w:val="006EC3"/>
          <w:spacing w:val="-18"/>
        </w:rPr>
        <w:t>【治疗】</w:t>
      </w:r>
    </w:p>
    <w:p>
      <w:pPr>
        <w:ind w:right="1080" w:firstLine="410"/>
        <w:spacing w:before="89" w:line="276" w:lineRule="auto"/>
        <w:jc w:val="both"/>
        <w:rPr>
          <w:rFonts w:ascii="SimSun" w:hAnsi="SimSun" w:eastAsia="SimSun" w:cs="SimSun"/>
          <w:sz w:val="20"/>
          <w:szCs w:val="20"/>
        </w:rPr>
      </w:pPr>
      <w:r>
        <w:rPr>
          <w:rFonts w:ascii="SimSun" w:hAnsi="SimSun" w:eastAsia="SimSun" w:cs="SimSun"/>
          <w:sz w:val="20"/>
          <w:szCs w:val="20"/>
          <w:spacing w:val="-6"/>
        </w:rPr>
        <w:t>手术是治疗Arnold-Chiari畸形唯一的方法，其目的是解除压迫与粘连，缓解症状。临床症状轻或</w:t>
      </w:r>
      <w:r>
        <w:rPr>
          <w:rFonts w:ascii="SimSun" w:hAnsi="SimSun" w:eastAsia="SimSun" w:cs="SimSun"/>
          <w:sz w:val="20"/>
          <w:szCs w:val="20"/>
          <w:spacing w:val="2"/>
        </w:rPr>
        <w:t xml:space="preserve"> </w:t>
      </w:r>
      <w:r>
        <w:rPr>
          <w:rFonts w:ascii="SimSun" w:hAnsi="SimSun" w:eastAsia="SimSun" w:cs="SimSun"/>
          <w:sz w:val="20"/>
          <w:szCs w:val="20"/>
          <w:spacing w:val="-4"/>
        </w:rPr>
        <w:t>仅有颈枕部疼痛、病情稳定者可对症治疗并观察，有梗阻性脑积水者需行脑脊液分流术。</w:t>
      </w:r>
      <w:r>
        <w:rPr>
          <w:rFonts w:ascii="SimSun" w:hAnsi="SimSun" w:eastAsia="SimSun" w:cs="SimSun"/>
          <w:sz w:val="20"/>
          <w:szCs w:val="20"/>
          <w:spacing w:val="-5"/>
        </w:rPr>
        <w:t>手术指征包</w:t>
      </w:r>
      <w:r>
        <w:rPr>
          <w:rFonts w:ascii="SimSun" w:hAnsi="SimSun" w:eastAsia="SimSun" w:cs="SimSun"/>
          <w:sz w:val="20"/>
          <w:szCs w:val="20"/>
        </w:rPr>
        <w:t xml:space="preserve"> </w:t>
      </w:r>
      <w:r>
        <w:rPr>
          <w:rFonts w:ascii="SimSun" w:hAnsi="SimSun" w:eastAsia="SimSun" w:cs="SimSun"/>
          <w:sz w:val="20"/>
          <w:szCs w:val="20"/>
          <w:spacing w:val="-4"/>
        </w:rPr>
        <w:t>括：①梗阻性脑积水或颅内压增高；②临床症状进行性加重，有明显的神经系统受</w:t>
      </w:r>
      <w:r>
        <w:rPr>
          <w:rFonts w:ascii="SimSun" w:hAnsi="SimSun" w:eastAsia="SimSun" w:cs="SimSun"/>
          <w:sz w:val="20"/>
          <w:szCs w:val="20"/>
          <w:spacing w:val="-5"/>
        </w:rPr>
        <w:t>损体征。手术方法</w:t>
      </w:r>
      <w:r>
        <w:rPr>
          <w:rFonts w:ascii="SimSun" w:hAnsi="SimSun" w:eastAsia="SimSun" w:cs="SimSun"/>
          <w:sz w:val="20"/>
          <w:szCs w:val="20"/>
        </w:rPr>
        <w:t xml:space="preserve"> </w:t>
      </w:r>
      <w:r>
        <w:rPr>
          <w:rFonts w:ascii="SimSun" w:hAnsi="SimSun" w:eastAsia="SimSun" w:cs="SimSun"/>
          <w:sz w:val="20"/>
          <w:szCs w:val="20"/>
          <w:spacing w:val="-5"/>
        </w:rPr>
        <w:t>多采用枕骨大孔扩大术、上位颈椎板切除术等。</w:t>
      </w:r>
    </w:p>
    <w:p>
      <w:pPr>
        <w:ind w:left="2924"/>
        <w:spacing w:before="341" w:line="221" w:lineRule="auto"/>
        <w:rPr>
          <w:rFonts w:ascii="SimHei" w:hAnsi="SimHei" w:eastAsia="SimHei" w:cs="SimHei"/>
          <w:sz w:val="31"/>
          <w:szCs w:val="31"/>
        </w:rPr>
      </w:pPr>
      <w:r>
        <w:rPr>
          <w:rFonts w:ascii="SimHei" w:hAnsi="SimHei" w:eastAsia="SimHei" w:cs="SimHei"/>
          <w:sz w:val="31"/>
          <w:szCs w:val="31"/>
          <w:b/>
          <w:bCs/>
          <w:spacing w:val="-10"/>
        </w:rPr>
        <w:t>第二节</w:t>
      </w:r>
      <w:r>
        <w:rPr>
          <w:rFonts w:ascii="SimHei" w:hAnsi="SimHei" w:eastAsia="SimHei" w:cs="SimHei"/>
          <w:sz w:val="31"/>
          <w:szCs w:val="31"/>
          <w:spacing w:val="107"/>
        </w:rPr>
        <w:t xml:space="preserve"> </w:t>
      </w:r>
      <w:r>
        <w:rPr>
          <w:rFonts w:ascii="SimHei" w:hAnsi="SimHei" w:eastAsia="SimHei" w:cs="SimHei"/>
          <w:sz w:val="31"/>
          <w:szCs w:val="31"/>
          <w:b/>
          <w:bCs/>
          <w:spacing w:val="-10"/>
        </w:rPr>
        <w:t>脑</w:t>
      </w:r>
      <w:r>
        <w:rPr>
          <w:rFonts w:ascii="SimHei" w:hAnsi="SimHei" w:eastAsia="SimHei" w:cs="SimHei"/>
          <w:sz w:val="31"/>
          <w:szCs w:val="31"/>
          <w:spacing w:val="2"/>
        </w:rPr>
        <w:t xml:space="preserve"> </w:t>
      </w:r>
      <w:r>
        <w:rPr>
          <w:rFonts w:ascii="SimHei" w:hAnsi="SimHei" w:eastAsia="SimHei" w:cs="SimHei"/>
          <w:sz w:val="31"/>
          <w:szCs w:val="31"/>
          <w:b/>
          <w:bCs/>
          <w:spacing w:val="-10"/>
        </w:rPr>
        <w:t>性</w:t>
      </w:r>
      <w:r>
        <w:rPr>
          <w:rFonts w:ascii="SimHei" w:hAnsi="SimHei" w:eastAsia="SimHei" w:cs="SimHei"/>
          <w:sz w:val="31"/>
          <w:szCs w:val="31"/>
        </w:rPr>
        <w:t xml:space="preserve"> </w:t>
      </w:r>
      <w:r>
        <w:rPr>
          <w:rFonts w:ascii="SimHei" w:hAnsi="SimHei" w:eastAsia="SimHei" w:cs="SimHei"/>
          <w:sz w:val="31"/>
          <w:szCs w:val="31"/>
          <w:b/>
          <w:bCs/>
          <w:spacing w:val="-10"/>
        </w:rPr>
        <w:t>瘫</w:t>
      </w:r>
      <w:r>
        <w:rPr>
          <w:rFonts w:ascii="SimHei" w:hAnsi="SimHei" w:eastAsia="SimHei" w:cs="SimHei"/>
          <w:sz w:val="31"/>
          <w:szCs w:val="31"/>
          <w:spacing w:val="1"/>
        </w:rPr>
        <w:t xml:space="preserve"> </w:t>
      </w:r>
      <w:r>
        <w:rPr>
          <w:rFonts w:ascii="SimHei" w:hAnsi="SimHei" w:eastAsia="SimHei" w:cs="SimHei"/>
          <w:sz w:val="31"/>
          <w:szCs w:val="31"/>
          <w:b/>
          <w:bCs/>
          <w:spacing w:val="-10"/>
        </w:rPr>
        <w:t>痪</w:t>
      </w:r>
    </w:p>
    <w:p>
      <w:pPr>
        <w:spacing w:line="280" w:lineRule="auto"/>
        <w:rPr>
          <w:rFonts w:ascii="Arial"/>
          <w:sz w:val="21"/>
        </w:rPr>
      </w:pPr>
      <w:r/>
    </w:p>
    <w:p>
      <w:pPr>
        <w:ind w:right="1077" w:firstLine="410"/>
        <w:spacing w:before="65" w:line="276" w:lineRule="auto"/>
        <w:jc w:val="both"/>
        <w:rPr>
          <w:rFonts w:ascii="SimSun" w:hAnsi="SimSun" w:eastAsia="SimSun" w:cs="SimSun"/>
          <w:sz w:val="20"/>
          <w:szCs w:val="20"/>
        </w:rPr>
      </w:pPr>
      <w:r>
        <w:rPr>
          <w:rFonts w:ascii="SimSun" w:hAnsi="SimSun" w:eastAsia="SimSun" w:cs="SimSun"/>
          <w:sz w:val="20"/>
          <w:szCs w:val="20"/>
          <w:spacing w:val="-6"/>
        </w:rPr>
        <w:t>脑性瘫痪(cerebral</w:t>
      </w:r>
      <w:r>
        <w:rPr>
          <w:rFonts w:ascii="SimSun" w:hAnsi="SimSun" w:eastAsia="SimSun" w:cs="SimSun"/>
          <w:sz w:val="20"/>
          <w:szCs w:val="20"/>
          <w:spacing w:val="-2"/>
        </w:rPr>
        <w:t xml:space="preserve"> </w:t>
      </w:r>
      <w:r>
        <w:rPr>
          <w:rFonts w:ascii="SimSun" w:hAnsi="SimSun" w:eastAsia="SimSun" w:cs="SimSun"/>
          <w:sz w:val="20"/>
          <w:szCs w:val="20"/>
          <w:spacing w:val="-6"/>
        </w:rPr>
        <w:t>palsy)是指婴儿出生前到出生后1个月内，由于各种原因导致的非进行性脑损</w:t>
      </w:r>
      <w:r>
        <w:rPr>
          <w:rFonts w:ascii="SimSun" w:hAnsi="SimSun" w:eastAsia="SimSun" w:cs="SimSun"/>
          <w:sz w:val="20"/>
          <w:szCs w:val="20"/>
        </w:rPr>
        <w:t xml:space="preserve"> </w:t>
      </w:r>
      <w:r>
        <w:rPr>
          <w:rFonts w:ascii="SimSun" w:hAnsi="SimSun" w:eastAsia="SimSun" w:cs="SimSun"/>
          <w:sz w:val="20"/>
          <w:szCs w:val="20"/>
          <w:spacing w:val="-4"/>
        </w:rPr>
        <w:t>害综合征，主要表现为先天性运动障碍及姿势异常，包括痉挛性双侧瘫、手足徐动等锥体系与锥</w:t>
      </w:r>
      <w:r>
        <w:rPr>
          <w:rFonts w:ascii="SimSun" w:hAnsi="SimSun" w:eastAsia="SimSun" w:cs="SimSun"/>
          <w:sz w:val="20"/>
          <w:szCs w:val="20"/>
          <w:spacing w:val="-5"/>
        </w:rPr>
        <w:t>体外</w:t>
      </w:r>
      <w:r>
        <w:rPr>
          <w:rFonts w:ascii="SimSun" w:hAnsi="SimSun" w:eastAsia="SimSun" w:cs="SimSun"/>
          <w:sz w:val="20"/>
          <w:szCs w:val="20"/>
        </w:rPr>
        <w:t xml:space="preserve"> </w:t>
      </w:r>
      <w:r>
        <w:rPr>
          <w:rFonts w:ascii="SimSun" w:hAnsi="SimSun" w:eastAsia="SimSun" w:cs="SimSun"/>
          <w:sz w:val="20"/>
          <w:szCs w:val="20"/>
          <w:spacing w:val="-4"/>
        </w:rPr>
        <w:t>系症状，可伴有不同程度的智力低下、语言障碍及癫痫发作等。本病发病率高，国际上</w:t>
      </w:r>
      <w:r>
        <w:rPr>
          <w:rFonts w:ascii="SimSun" w:hAnsi="SimSun" w:eastAsia="SimSun" w:cs="SimSun"/>
          <w:sz w:val="20"/>
          <w:szCs w:val="20"/>
          <w:spacing w:val="-5"/>
        </w:rPr>
        <w:t>脑性瘫痪的发</w:t>
      </w:r>
      <w:r>
        <w:rPr>
          <w:rFonts w:ascii="SimSun" w:hAnsi="SimSun" w:eastAsia="SimSun" w:cs="SimSun"/>
          <w:sz w:val="20"/>
          <w:szCs w:val="20"/>
        </w:rPr>
        <w:t xml:space="preserve"> </w:t>
      </w:r>
      <w:r>
        <w:rPr>
          <w:rFonts w:ascii="SimSun" w:hAnsi="SimSun" w:eastAsia="SimSun" w:cs="SimSun"/>
          <w:sz w:val="20"/>
          <w:szCs w:val="20"/>
          <w:spacing w:val="17"/>
        </w:rPr>
        <w:t>病率为1%～5%,我国脑性瘫痪的发病率为1.8%～4%。</w:t>
      </w:r>
    </w:p>
    <w:p>
      <w:pPr>
        <w:ind w:left="312"/>
        <w:spacing w:before="84" w:line="221" w:lineRule="auto"/>
        <w:rPr>
          <w:rFonts w:ascii="SimHei" w:hAnsi="SimHei" w:eastAsia="SimHei" w:cs="SimHei"/>
          <w:sz w:val="20"/>
          <w:szCs w:val="20"/>
        </w:rPr>
      </w:pPr>
      <w:r>
        <w:rPr>
          <w:rFonts w:ascii="SimHei" w:hAnsi="SimHei" w:eastAsia="SimHei" w:cs="SimHei"/>
          <w:sz w:val="20"/>
          <w:szCs w:val="20"/>
          <w:b/>
          <w:bCs/>
          <w:color w:val="0069BB"/>
          <w:spacing w:val="-6"/>
        </w:rPr>
        <w:t>【病因及发病机制】</w:t>
      </w:r>
    </w:p>
    <w:p>
      <w:pPr>
        <w:ind w:right="1081" w:firstLine="410"/>
        <w:spacing w:before="85" w:line="270" w:lineRule="auto"/>
        <w:rPr>
          <w:rFonts w:ascii="SimSun" w:hAnsi="SimSun" w:eastAsia="SimSun" w:cs="SimSun"/>
          <w:sz w:val="20"/>
          <w:szCs w:val="20"/>
        </w:rPr>
      </w:pPr>
      <w:r>
        <w:rPr>
          <w:rFonts w:ascii="SimSun" w:hAnsi="SimSun" w:eastAsia="SimSun" w:cs="SimSun"/>
          <w:sz w:val="20"/>
          <w:szCs w:val="20"/>
          <w:spacing w:val="-5"/>
        </w:rPr>
        <w:t>脑性瘫痪的病因复杂，包括遗传性和获得性。后者又分为出生前、围生期和出生后病因等，部分</w:t>
      </w:r>
      <w:r>
        <w:rPr>
          <w:rFonts w:ascii="SimSun" w:hAnsi="SimSun" w:eastAsia="SimSun" w:cs="SimSun"/>
          <w:sz w:val="20"/>
          <w:szCs w:val="20"/>
          <w:spacing w:val="17"/>
        </w:rPr>
        <w:t xml:space="preserve"> </w:t>
      </w:r>
      <w:r>
        <w:rPr>
          <w:rFonts w:ascii="SimSun" w:hAnsi="SimSun" w:eastAsia="SimSun" w:cs="SimSun"/>
          <w:sz w:val="20"/>
          <w:szCs w:val="20"/>
          <w:spacing w:val="5"/>
        </w:rPr>
        <w:t>患儿找不到明确的病因。我国脑性瘫痪多发生于早产、低出生体重、产时缺氧窒息及</w:t>
      </w:r>
      <w:r>
        <w:rPr>
          <w:rFonts w:ascii="SimSun" w:hAnsi="SimSun" w:eastAsia="SimSun" w:cs="SimSun"/>
          <w:sz w:val="20"/>
          <w:szCs w:val="20"/>
          <w:spacing w:val="4"/>
        </w:rPr>
        <w:t>产后黄疸的</w:t>
      </w:r>
      <w:r>
        <w:rPr>
          <w:rFonts w:ascii="SimSun" w:hAnsi="SimSun" w:eastAsia="SimSun" w:cs="SimSun"/>
          <w:sz w:val="20"/>
          <w:szCs w:val="20"/>
        </w:rPr>
        <w:t xml:space="preserve"> </w:t>
      </w:r>
      <w:r>
        <w:rPr>
          <w:rFonts w:ascii="SimSun" w:hAnsi="SimSun" w:eastAsia="SimSun" w:cs="SimSun"/>
          <w:sz w:val="20"/>
          <w:szCs w:val="20"/>
          <w:spacing w:val="-9"/>
        </w:rPr>
        <w:t>婴儿。</w:t>
      </w:r>
    </w:p>
    <w:p>
      <w:pPr>
        <w:ind w:right="1080" w:firstLine="410"/>
        <w:spacing w:before="84" w:line="257" w:lineRule="auto"/>
        <w:rPr>
          <w:rFonts w:ascii="SimSun" w:hAnsi="SimSun" w:eastAsia="SimSun" w:cs="SimSun"/>
          <w:sz w:val="20"/>
          <w:szCs w:val="20"/>
        </w:rPr>
      </w:pPr>
      <w:r>
        <w:rPr>
          <w:rFonts w:ascii="SimSun" w:hAnsi="SimSun" w:eastAsia="SimSun" w:cs="SimSun"/>
          <w:sz w:val="20"/>
          <w:szCs w:val="20"/>
          <w:spacing w:val="-1"/>
        </w:rPr>
        <w:t>1.</w:t>
      </w:r>
      <w:r>
        <w:rPr>
          <w:rFonts w:ascii="SimSun" w:hAnsi="SimSun" w:eastAsia="SimSun" w:cs="SimSun"/>
          <w:sz w:val="20"/>
          <w:szCs w:val="20"/>
          <w:spacing w:val="-18"/>
        </w:rPr>
        <w:t xml:space="preserve"> </w:t>
      </w:r>
      <w:r>
        <w:rPr>
          <w:rFonts w:ascii="SimSun" w:hAnsi="SimSun" w:eastAsia="SimSun" w:cs="SimSun"/>
          <w:sz w:val="20"/>
          <w:szCs w:val="20"/>
          <w:spacing w:val="-1"/>
        </w:rPr>
        <w:t>出生前病因</w:t>
      </w:r>
      <w:r>
        <w:rPr>
          <w:rFonts w:ascii="SimSun" w:hAnsi="SimSun" w:eastAsia="SimSun" w:cs="SimSun"/>
          <w:sz w:val="20"/>
          <w:szCs w:val="20"/>
          <w:spacing w:val="89"/>
        </w:rPr>
        <w:t xml:space="preserve"> </w:t>
      </w:r>
      <w:r>
        <w:rPr>
          <w:rFonts w:ascii="SimSun" w:hAnsi="SimSun" w:eastAsia="SimSun" w:cs="SimSun"/>
          <w:sz w:val="20"/>
          <w:szCs w:val="20"/>
          <w:spacing w:val="-1"/>
        </w:rPr>
        <w:t>包括胚胎期脑发育畸形，孕妇妊</w:t>
      </w:r>
      <w:r>
        <w:rPr>
          <w:rFonts w:ascii="SimSun" w:hAnsi="SimSun" w:eastAsia="SimSun" w:cs="SimSun"/>
          <w:sz w:val="20"/>
          <w:szCs w:val="20"/>
          <w:spacing w:val="-2"/>
        </w:rPr>
        <w:t>娠期间重症感染(特别是病毒感染)、严重营养</w:t>
      </w:r>
      <w:r>
        <w:rPr>
          <w:rFonts w:ascii="SimSun" w:hAnsi="SimSun" w:eastAsia="SimSun" w:cs="SimSun"/>
          <w:sz w:val="20"/>
          <w:szCs w:val="20"/>
        </w:rPr>
        <w:t xml:space="preserve"> </w:t>
      </w:r>
      <w:r>
        <w:rPr>
          <w:rFonts w:ascii="SimSun" w:hAnsi="SimSun" w:eastAsia="SimSun" w:cs="SimSun"/>
          <w:sz w:val="20"/>
          <w:szCs w:val="20"/>
          <w:spacing w:val="-10"/>
        </w:rPr>
        <w:t>缺乏、外伤、妊娠毒血症、糖尿病及放射线照射等，影响了胎儿脑发育导致永久性的脑损害。</w:t>
      </w:r>
    </w:p>
    <w:p>
      <w:pPr>
        <w:ind w:right="1081" w:firstLine="410"/>
        <w:spacing w:before="81" w:line="270" w:lineRule="auto"/>
        <w:rPr>
          <w:rFonts w:ascii="SimSun" w:hAnsi="SimSun" w:eastAsia="SimSun" w:cs="SimSun"/>
          <w:sz w:val="20"/>
          <w:szCs w:val="20"/>
        </w:rPr>
      </w:pPr>
      <w:r>
        <w:rPr>
          <w:rFonts w:ascii="Times New Roman" w:hAnsi="Times New Roman" w:eastAsia="Times New Roman" w:cs="Times New Roman"/>
          <w:sz w:val="20"/>
          <w:szCs w:val="20"/>
          <w:b/>
          <w:bCs/>
          <w:spacing w:val="-6"/>
        </w:rPr>
        <w:t>2.</w:t>
      </w:r>
      <w:r>
        <w:rPr>
          <w:rFonts w:ascii="Times New Roman" w:hAnsi="Times New Roman" w:eastAsia="Times New Roman" w:cs="Times New Roman"/>
          <w:sz w:val="20"/>
          <w:szCs w:val="20"/>
          <w:spacing w:val="7"/>
        </w:rPr>
        <w:t xml:space="preserve">  </w:t>
      </w:r>
      <w:r>
        <w:rPr>
          <w:rFonts w:ascii="SimSun" w:hAnsi="SimSun" w:eastAsia="SimSun" w:cs="SimSun"/>
          <w:sz w:val="20"/>
          <w:szCs w:val="20"/>
          <w:b/>
          <w:bCs/>
          <w:spacing w:val="-6"/>
        </w:rPr>
        <w:t>围生期病因</w:t>
      </w:r>
      <w:r>
        <w:rPr>
          <w:rFonts w:ascii="SimSun" w:hAnsi="SimSun" w:eastAsia="SimSun" w:cs="SimSun"/>
          <w:sz w:val="20"/>
          <w:szCs w:val="20"/>
          <w:spacing w:val="84"/>
        </w:rPr>
        <w:t xml:space="preserve"> </w:t>
      </w:r>
      <w:r>
        <w:rPr>
          <w:rFonts w:ascii="SimSun" w:hAnsi="SimSun" w:eastAsia="SimSun" w:cs="SimSun"/>
          <w:sz w:val="20"/>
          <w:szCs w:val="20"/>
          <w:spacing w:val="-6"/>
        </w:rPr>
        <w:t>早产是脑性瘫痪的确定病因；分娩时间过长、脐带绕颈、胎盘早剥、前置胎盘致</w:t>
      </w:r>
      <w:r>
        <w:rPr>
          <w:rFonts w:ascii="SimSun" w:hAnsi="SimSun" w:eastAsia="SimSun" w:cs="SimSun"/>
          <w:sz w:val="20"/>
          <w:szCs w:val="20"/>
        </w:rPr>
        <w:t xml:space="preserve"> </w:t>
      </w:r>
      <w:r>
        <w:rPr>
          <w:rFonts w:ascii="SimSun" w:hAnsi="SimSun" w:eastAsia="SimSun" w:cs="SimSun"/>
          <w:sz w:val="20"/>
          <w:szCs w:val="20"/>
          <w:spacing w:val="-8"/>
        </w:rPr>
        <w:t>胎儿脑缺氧；产伤、急产、难产、出血性疾病所致的</w:t>
      </w:r>
      <w:r>
        <w:rPr>
          <w:rFonts w:ascii="SimSun" w:hAnsi="SimSun" w:eastAsia="SimSun" w:cs="SimSun"/>
          <w:sz w:val="20"/>
          <w:szCs w:val="20"/>
          <w:spacing w:val="-9"/>
        </w:rPr>
        <w:t>颅内出血；母子血型不合或其他原因引起的新生儿</w:t>
      </w:r>
      <w:r>
        <w:rPr>
          <w:rFonts w:ascii="SimSun" w:hAnsi="SimSun" w:eastAsia="SimSun" w:cs="SimSun"/>
          <w:sz w:val="20"/>
          <w:szCs w:val="20"/>
        </w:rPr>
        <w:t xml:space="preserve"> </w:t>
      </w:r>
      <w:r>
        <w:rPr>
          <w:rFonts w:ascii="SimSun" w:hAnsi="SimSun" w:eastAsia="SimSun" w:cs="SimSun"/>
          <w:sz w:val="20"/>
          <w:szCs w:val="20"/>
          <w:spacing w:val="-3"/>
        </w:rPr>
        <w:t>高胆红素血症所致的核黄疸等均可引起本病。</w:t>
      </w:r>
    </w:p>
    <w:p>
      <w:pPr>
        <w:ind w:left="410"/>
        <w:spacing w:before="82" w:line="219" w:lineRule="auto"/>
        <w:rPr>
          <w:rFonts w:ascii="SimSun" w:hAnsi="SimSun" w:eastAsia="SimSun" w:cs="SimSun"/>
          <w:sz w:val="20"/>
          <w:szCs w:val="20"/>
        </w:rPr>
      </w:pPr>
      <w:r>
        <w:rPr>
          <w:rFonts w:ascii="Times New Roman" w:hAnsi="Times New Roman" w:eastAsia="Times New Roman" w:cs="Times New Roman"/>
          <w:sz w:val="20"/>
          <w:szCs w:val="20"/>
          <w:b/>
          <w:bCs/>
          <w:spacing w:val="-10"/>
        </w:rPr>
        <w:t>3.</w:t>
      </w:r>
      <w:r>
        <w:rPr>
          <w:rFonts w:ascii="Times New Roman" w:hAnsi="Times New Roman" w:eastAsia="Times New Roman" w:cs="Times New Roman"/>
          <w:sz w:val="20"/>
          <w:szCs w:val="20"/>
          <w:spacing w:val="11"/>
        </w:rPr>
        <w:t xml:space="preserve">  </w:t>
      </w:r>
      <w:r>
        <w:rPr>
          <w:rFonts w:ascii="SimSun" w:hAnsi="SimSun" w:eastAsia="SimSun" w:cs="SimSun"/>
          <w:sz w:val="20"/>
          <w:szCs w:val="20"/>
          <w:b/>
          <w:bCs/>
          <w:spacing w:val="-10"/>
        </w:rPr>
        <w:t>出生后病因</w:t>
      </w:r>
      <w:r>
        <w:rPr>
          <w:rFonts w:ascii="SimSun" w:hAnsi="SimSun" w:eastAsia="SimSun" w:cs="SimSun"/>
          <w:sz w:val="20"/>
          <w:szCs w:val="20"/>
          <w:spacing w:val="83"/>
        </w:rPr>
        <w:t xml:space="preserve"> </w:t>
      </w:r>
      <w:r>
        <w:rPr>
          <w:rFonts w:ascii="SimSun" w:hAnsi="SimSun" w:eastAsia="SimSun" w:cs="SimSun"/>
          <w:sz w:val="20"/>
          <w:szCs w:val="20"/>
          <w:spacing w:val="-10"/>
        </w:rPr>
        <w:t>包括中枢神经系统感染、中毒、头部外伤、严重窒息、心脏停搏、持续惊厥、颅内</w:t>
      </w:r>
    </w:p>
    <w:p>
      <w:pPr>
        <w:sectPr>
          <w:pgSz w:w="11280" w:h="15880"/>
          <w:pgMar w:top="400" w:right="730" w:bottom="400" w:left="849" w:header="0" w:footer="0" w:gutter="0"/>
        </w:sectPr>
        <w:rPr/>
      </w:pPr>
    </w:p>
    <w:p>
      <w:pPr>
        <w:rPr/>
      </w:pPr>
      <w:r/>
    </w:p>
    <w:p>
      <w:pPr>
        <w:spacing w:line="159" w:lineRule="exact"/>
        <w:rPr/>
      </w:pPr>
      <w:r/>
    </w:p>
    <w:p>
      <w:pPr>
        <w:sectPr>
          <w:pgSz w:w="11280" w:h="15880"/>
          <w:pgMar w:top="400" w:right="968" w:bottom="400" w:left="580" w:header="0" w:footer="0" w:gutter="0"/>
          <w:cols w:equalWidth="0" w:num="1">
            <w:col w:w="9732" w:space="0"/>
          </w:cols>
        </w:sectPr>
        <w:rPr/>
      </w:pPr>
    </w:p>
    <w:p>
      <w:pPr>
        <w:ind w:left="99"/>
        <w:spacing w:before="101" w:line="183" w:lineRule="auto"/>
        <w:rPr>
          <w:rFonts w:ascii="SimSun" w:hAnsi="SimSun" w:eastAsia="SimSun" w:cs="SimSun"/>
          <w:sz w:val="21"/>
          <w:szCs w:val="21"/>
        </w:rPr>
      </w:pPr>
      <w:r>
        <w:rPr>
          <w:rFonts w:ascii="SimSun" w:hAnsi="SimSun" w:eastAsia="SimSun" w:cs="SimSun"/>
          <w:sz w:val="21"/>
          <w:szCs w:val="21"/>
          <w:color w:val="006CBF"/>
          <w:spacing w:val="-2"/>
        </w:rPr>
        <w:t>456</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680" w:lineRule="exact"/>
        <w:textAlignment w:val="center"/>
        <w:rPr/>
      </w:pPr>
      <w:r>
        <w:drawing>
          <wp:inline distT="0" distB="0" distL="0" distR="0">
            <wp:extent cx="533413" cy="431788"/>
            <wp:effectExtent l="0" t="0" r="0" b="0"/>
            <wp:docPr id="65" name="IM 65"/>
            <wp:cNvGraphicFramePr/>
            <a:graphic>
              <a:graphicData uri="http://schemas.openxmlformats.org/drawingml/2006/picture">
                <pic:pic>
                  <pic:nvPicPr>
                    <pic:cNvPr id="65" name="IM 65"/>
                    <pic:cNvPicPr/>
                  </pic:nvPicPr>
                  <pic:blipFill>
                    <a:blip r:embed="rId77"/>
                    <a:stretch>
                      <a:fillRect/>
                    </a:stretch>
                  </pic:blipFill>
                  <pic:spPr>
                    <a:xfrm rot="0">
                      <a:off x="0" y="0"/>
                      <a:ext cx="533413" cy="431788"/>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2"/>
        <w:spacing w:before="41" w:line="221" w:lineRule="auto"/>
        <w:rPr>
          <w:rFonts w:ascii="SimHei" w:hAnsi="SimHei" w:eastAsia="SimHei" w:cs="SimHei"/>
          <w:sz w:val="21"/>
          <w:szCs w:val="21"/>
        </w:rPr>
      </w:pPr>
      <w:r>
        <w:rPr>
          <w:rFonts w:ascii="SimHei" w:hAnsi="SimHei" w:eastAsia="SimHei" w:cs="SimHei"/>
          <w:sz w:val="21"/>
          <w:szCs w:val="21"/>
          <w:b/>
          <w:bCs/>
          <w:color w:val="0088D7"/>
          <w:spacing w:val="-17"/>
          <w:w w:val="93"/>
        </w:rPr>
        <w:t>第二十一章</w:t>
      </w:r>
      <w:r>
        <w:rPr>
          <w:rFonts w:ascii="SimHei" w:hAnsi="SimHei" w:eastAsia="SimHei" w:cs="SimHei"/>
          <w:sz w:val="21"/>
          <w:szCs w:val="21"/>
          <w:color w:val="0088D7"/>
          <w:spacing w:val="80"/>
        </w:rPr>
        <w:t xml:space="preserve"> </w:t>
      </w:r>
      <w:r>
        <w:rPr>
          <w:rFonts w:ascii="SimHei" w:hAnsi="SimHei" w:eastAsia="SimHei" w:cs="SimHei"/>
          <w:sz w:val="21"/>
          <w:szCs w:val="21"/>
          <w:b/>
          <w:bCs/>
          <w:color w:val="0088D7"/>
          <w:spacing w:val="-17"/>
          <w:w w:val="93"/>
        </w:rPr>
        <w:t>神经系统发育异常性疾病</w:t>
      </w:r>
    </w:p>
    <w:p>
      <w:pPr>
        <w:spacing w:line="293"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12"/>
        </w:rPr>
        <w:t>出血及不明原因的急性脑病等。</w:t>
      </w:r>
    </w:p>
    <w:p>
      <w:pPr>
        <w:ind w:right="33" w:firstLine="379"/>
        <w:spacing w:before="56" w:line="252" w:lineRule="auto"/>
        <w:rPr>
          <w:rFonts w:ascii="SimSun" w:hAnsi="SimSun" w:eastAsia="SimSun" w:cs="SimSun"/>
          <w:sz w:val="21"/>
          <w:szCs w:val="21"/>
        </w:rPr>
      </w:pPr>
      <w:r>
        <w:rPr>
          <w:rFonts w:ascii="Times New Roman" w:hAnsi="Times New Roman" w:eastAsia="Times New Roman" w:cs="Times New Roman"/>
          <w:sz w:val="21"/>
          <w:szCs w:val="21"/>
          <w:b/>
          <w:bCs/>
          <w:spacing w:val="-10"/>
        </w:rPr>
        <w:t>4.</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b/>
          <w:bCs/>
          <w:spacing w:val="-10"/>
        </w:rPr>
        <w:t>遗传性因素</w:t>
      </w:r>
      <w:r>
        <w:rPr>
          <w:rFonts w:ascii="SimSun" w:hAnsi="SimSun" w:eastAsia="SimSun" w:cs="SimSun"/>
          <w:sz w:val="21"/>
          <w:szCs w:val="21"/>
          <w:spacing w:val="40"/>
        </w:rPr>
        <w:t xml:space="preserve"> </w:t>
      </w:r>
      <w:r>
        <w:rPr>
          <w:rFonts w:ascii="SimSun" w:hAnsi="SimSun" w:eastAsia="SimSun" w:cs="SimSun"/>
          <w:sz w:val="21"/>
          <w:szCs w:val="21"/>
          <w:spacing w:val="-10"/>
        </w:rPr>
        <w:t>一些脑瘫患儿可有家族性遗传病史。父母</w:t>
      </w:r>
      <w:r>
        <w:rPr>
          <w:rFonts w:ascii="SimSun" w:hAnsi="SimSun" w:eastAsia="SimSun" w:cs="SimSun"/>
          <w:sz w:val="21"/>
          <w:szCs w:val="21"/>
          <w:spacing w:val="-11"/>
        </w:rPr>
        <w:t>近亲结婚以及在家族中出现脑瘫、智</w:t>
      </w:r>
      <w:r>
        <w:rPr>
          <w:rFonts w:ascii="SimSun" w:hAnsi="SimSun" w:eastAsia="SimSun" w:cs="SimSun"/>
          <w:sz w:val="21"/>
          <w:szCs w:val="21"/>
        </w:rPr>
        <w:t xml:space="preserve"> </w:t>
      </w:r>
      <w:r>
        <w:rPr>
          <w:rFonts w:ascii="SimSun" w:hAnsi="SimSun" w:eastAsia="SimSun" w:cs="SimSun"/>
          <w:sz w:val="21"/>
          <w:szCs w:val="21"/>
          <w:spacing w:val="-16"/>
        </w:rPr>
        <w:t>力障碍或先天性畸形者，幼儿发生脑瘫的概率增高。</w:t>
      </w:r>
    </w:p>
    <w:p>
      <w:pPr>
        <w:ind w:right="18" w:firstLine="379"/>
        <w:spacing w:before="70" w:line="266" w:lineRule="auto"/>
        <w:rPr>
          <w:rFonts w:ascii="SimSun" w:hAnsi="SimSun" w:eastAsia="SimSun" w:cs="SimSun"/>
          <w:sz w:val="21"/>
          <w:szCs w:val="21"/>
        </w:rPr>
      </w:pPr>
      <w:r>
        <w:rPr>
          <w:rFonts w:ascii="SimSun" w:hAnsi="SimSun" w:eastAsia="SimSun" w:cs="SimSun"/>
          <w:sz w:val="21"/>
          <w:szCs w:val="21"/>
          <w:spacing w:val="-7"/>
        </w:rPr>
        <w:t>人体正常肌张力调节及姿势反射的维持有赖于皮质下行纤维抑制作用与周围Ia</w:t>
      </w:r>
      <w:r>
        <w:rPr>
          <w:rFonts w:ascii="SimSun" w:hAnsi="SimSun" w:eastAsia="SimSun" w:cs="SimSun"/>
          <w:sz w:val="21"/>
          <w:szCs w:val="21"/>
          <w:spacing w:val="-8"/>
        </w:rPr>
        <w:t xml:space="preserve"> </w:t>
      </w:r>
      <w:r>
        <w:rPr>
          <w:rFonts w:ascii="SimSun" w:hAnsi="SimSun" w:eastAsia="SimSun" w:cs="SimSun"/>
          <w:sz w:val="21"/>
          <w:szCs w:val="21"/>
          <w:spacing w:val="-7"/>
        </w:rPr>
        <w:t>类传入纤维易</w:t>
      </w:r>
      <w:r>
        <w:rPr>
          <w:rFonts w:ascii="SimSun" w:hAnsi="SimSun" w:eastAsia="SimSun" w:cs="SimSun"/>
          <w:sz w:val="21"/>
          <w:szCs w:val="21"/>
        </w:rPr>
        <w:t xml:space="preserve"> </w:t>
      </w:r>
      <w:r>
        <w:rPr>
          <w:rFonts w:ascii="SimSun" w:hAnsi="SimSun" w:eastAsia="SimSun" w:cs="SimSun"/>
          <w:sz w:val="21"/>
          <w:szCs w:val="21"/>
          <w:spacing w:val="-14"/>
        </w:rPr>
        <w:t>化作用的动态平衡。当脑发育异常使皮质下行纤维束受损时，下行</w:t>
      </w:r>
      <w:r>
        <w:rPr>
          <w:rFonts w:ascii="SimSun" w:hAnsi="SimSun" w:eastAsia="SimSun" w:cs="SimSun"/>
          <w:sz w:val="21"/>
          <w:szCs w:val="21"/>
          <w:spacing w:val="-15"/>
        </w:rPr>
        <w:t>抑制作用减弱，周围传入纤维的兴</w:t>
      </w:r>
      <w:r>
        <w:rPr>
          <w:rFonts w:ascii="SimSun" w:hAnsi="SimSun" w:eastAsia="SimSun" w:cs="SimSun"/>
          <w:sz w:val="21"/>
          <w:szCs w:val="21"/>
        </w:rPr>
        <w:t xml:space="preserve"> </w:t>
      </w:r>
      <w:r>
        <w:rPr>
          <w:rFonts w:ascii="SimSun" w:hAnsi="SimSun" w:eastAsia="SimSun" w:cs="SimSun"/>
          <w:sz w:val="21"/>
          <w:szCs w:val="21"/>
          <w:spacing w:val="-14"/>
        </w:rPr>
        <w:t>奋作用相对增强，导致痉挛性运动障碍和姿势异常。感知能力如视、听力</w:t>
      </w:r>
      <w:r>
        <w:rPr>
          <w:rFonts w:ascii="SimSun" w:hAnsi="SimSun" w:eastAsia="SimSun" w:cs="SimSun"/>
          <w:sz w:val="21"/>
          <w:szCs w:val="21"/>
          <w:spacing w:val="-15"/>
        </w:rPr>
        <w:t>受损加重患儿的智力发育低</w:t>
      </w:r>
      <w:r>
        <w:rPr>
          <w:rFonts w:ascii="SimSun" w:hAnsi="SimSun" w:eastAsia="SimSun" w:cs="SimSun"/>
          <w:sz w:val="21"/>
          <w:szCs w:val="21"/>
        </w:rPr>
        <w:t xml:space="preserve"> </w:t>
      </w:r>
      <w:r>
        <w:rPr>
          <w:rFonts w:ascii="SimSun" w:hAnsi="SimSun" w:eastAsia="SimSun" w:cs="SimSun"/>
          <w:sz w:val="21"/>
          <w:szCs w:val="21"/>
          <w:spacing w:val="-17"/>
        </w:rPr>
        <w:t>下；基底核受损可导致手足徐动症；小脑损害可发生共</w:t>
      </w:r>
      <w:r>
        <w:rPr>
          <w:rFonts w:ascii="SimSun" w:hAnsi="SimSun" w:eastAsia="SimSun" w:cs="SimSun"/>
          <w:sz w:val="21"/>
          <w:szCs w:val="21"/>
          <w:spacing w:val="-18"/>
        </w:rPr>
        <w:t>济失调等。</w:t>
      </w:r>
    </w:p>
    <w:p>
      <w:pPr>
        <w:ind w:left="277"/>
        <w:spacing w:before="57" w:line="222" w:lineRule="auto"/>
        <w:rPr>
          <w:rFonts w:ascii="SimHei" w:hAnsi="SimHei" w:eastAsia="SimHei" w:cs="SimHei"/>
          <w:sz w:val="21"/>
          <w:szCs w:val="21"/>
        </w:rPr>
      </w:pPr>
      <w:r>
        <w:rPr>
          <w:rFonts w:ascii="SimHei" w:hAnsi="SimHei" w:eastAsia="SimHei" w:cs="SimHei"/>
          <w:sz w:val="21"/>
          <w:szCs w:val="21"/>
          <w:b/>
          <w:bCs/>
          <w:color w:val="005AAA"/>
          <w:spacing w:val="-13"/>
        </w:rPr>
        <w:t>【病理】</w:t>
      </w:r>
    </w:p>
    <w:p>
      <w:pPr>
        <w:ind w:right="12" w:firstLine="379"/>
        <w:spacing w:before="88" w:line="266" w:lineRule="auto"/>
        <w:jc w:val="both"/>
        <w:rPr>
          <w:rFonts w:ascii="SimSun" w:hAnsi="SimSun" w:eastAsia="SimSun" w:cs="SimSun"/>
          <w:sz w:val="21"/>
          <w:szCs w:val="21"/>
        </w:rPr>
      </w:pPr>
      <w:r>
        <w:rPr>
          <w:rFonts w:ascii="SimSun" w:hAnsi="SimSun" w:eastAsia="SimSun" w:cs="SimSun"/>
          <w:sz w:val="21"/>
          <w:szCs w:val="21"/>
          <w:spacing w:val="-14"/>
        </w:rPr>
        <w:t>脑损害可广泛累及大脑及小脑，以弥漫性大脑皮质发育不良</w:t>
      </w:r>
      <w:r>
        <w:rPr>
          <w:rFonts w:ascii="SimSun" w:hAnsi="SimSun" w:eastAsia="SimSun" w:cs="SimSun"/>
          <w:sz w:val="21"/>
          <w:szCs w:val="21"/>
          <w:spacing w:val="-15"/>
        </w:rPr>
        <w:t>或萎缩性脑叶硬化较为常见，皮质和</w:t>
      </w:r>
      <w:r>
        <w:rPr>
          <w:rFonts w:ascii="SimSun" w:hAnsi="SimSun" w:eastAsia="SimSun" w:cs="SimSun"/>
          <w:sz w:val="21"/>
          <w:szCs w:val="21"/>
        </w:rPr>
        <w:t xml:space="preserve"> </w:t>
      </w:r>
      <w:r>
        <w:rPr>
          <w:rFonts w:ascii="SimSun" w:hAnsi="SimSun" w:eastAsia="SimSun" w:cs="SimSun"/>
          <w:sz w:val="21"/>
          <w:szCs w:val="21"/>
          <w:spacing w:val="-14"/>
        </w:rPr>
        <w:t>基底核有分散的大理石样瘢痕病灶；其次为局限性病变，包括局限性白质硬化和巨大脑穿</w:t>
      </w:r>
      <w:r>
        <w:rPr>
          <w:rFonts w:ascii="SimSun" w:hAnsi="SimSun" w:eastAsia="SimSun" w:cs="SimSun"/>
          <w:sz w:val="21"/>
          <w:szCs w:val="21"/>
          <w:spacing w:val="-15"/>
        </w:rPr>
        <w:t>通畸形。肉</w:t>
      </w:r>
      <w:r>
        <w:rPr>
          <w:rFonts w:ascii="SimSun" w:hAnsi="SimSun" w:eastAsia="SimSun" w:cs="SimSun"/>
          <w:sz w:val="21"/>
          <w:szCs w:val="21"/>
        </w:rPr>
        <w:t xml:space="preserve"> </w:t>
      </w:r>
      <w:r>
        <w:rPr>
          <w:rFonts w:ascii="SimSun" w:hAnsi="SimSun" w:eastAsia="SimSun" w:cs="SimSun"/>
          <w:sz w:val="21"/>
          <w:szCs w:val="21"/>
          <w:spacing w:val="-19"/>
        </w:rPr>
        <w:t>眼可见脑回变窄、脑沟增宽等；显微镜下可见皮质各层次的神经细胞退行性变、神经细胞减少、白质萎</w:t>
      </w:r>
      <w:r>
        <w:rPr>
          <w:rFonts w:ascii="SimSun" w:hAnsi="SimSun" w:eastAsia="SimSun" w:cs="SimSun"/>
          <w:sz w:val="21"/>
          <w:szCs w:val="21"/>
          <w:spacing w:val="12"/>
        </w:rPr>
        <w:t xml:space="preserve"> </w:t>
      </w:r>
      <w:r>
        <w:rPr>
          <w:rFonts w:ascii="SimSun" w:hAnsi="SimSun" w:eastAsia="SimSun" w:cs="SimSun"/>
          <w:sz w:val="21"/>
          <w:szCs w:val="21"/>
          <w:spacing w:val="-19"/>
        </w:rPr>
        <w:t>缩、胶质细胞增生等。</w:t>
      </w:r>
    </w:p>
    <w:p>
      <w:pPr>
        <w:ind w:right="22" w:firstLine="379"/>
        <w:spacing w:before="73" w:line="260" w:lineRule="auto"/>
        <w:jc w:val="both"/>
        <w:rPr>
          <w:rFonts w:ascii="SimSun" w:hAnsi="SimSun" w:eastAsia="SimSun" w:cs="SimSun"/>
          <w:sz w:val="21"/>
          <w:szCs w:val="21"/>
        </w:rPr>
      </w:pPr>
      <w:r>
        <w:rPr>
          <w:rFonts w:ascii="SimSun" w:hAnsi="SimSun" w:eastAsia="SimSun" w:cs="SimSun"/>
          <w:sz w:val="21"/>
          <w:szCs w:val="21"/>
          <w:spacing w:val="-18"/>
        </w:rPr>
        <w:t>病理改变可分为两类：</w:t>
      </w:r>
      <w:r>
        <w:rPr>
          <w:rFonts w:ascii="SimSun" w:hAnsi="SimSun" w:eastAsia="SimSun" w:cs="SimSun"/>
          <w:sz w:val="21"/>
          <w:szCs w:val="21"/>
          <w:spacing w:val="63"/>
        </w:rPr>
        <w:t xml:space="preserve"> </w:t>
      </w:r>
      <w:r>
        <w:rPr>
          <w:rFonts w:ascii="SimSun" w:hAnsi="SimSun" w:eastAsia="SimSun" w:cs="SimSun"/>
          <w:sz w:val="21"/>
          <w:szCs w:val="21"/>
          <w:spacing w:val="-18"/>
        </w:rPr>
        <w:t>一是出血性损害，如室管膜下出血或脑室内出血，多见于妊娠不足32周的</w:t>
      </w:r>
      <w:r>
        <w:rPr>
          <w:rFonts w:ascii="SimSun" w:hAnsi="SimSun" w:eastAsia="SimSun" w:cs="SimSun"/>
          <w:sz w:val="21"/>
          <w:szCs w:val="21"/>
        </w:rPr>
        <w:t xml:space="preserve"> </w:t>
      </w:r>
      <w:r>
        <w:rPr>
          <w:rFonts w:ascii="SimSun" w:hAnsi="SimSun" w:eastAsia="SimSun" w:cs="SimSun"/>
          <w:sz w:val="21"/>
          <w:szCs w:val="21"/>
          <w:spacing w:val="-14"/>
        </w:rPr>
        <w:t>未成熟胎儿，可能因为此期脑血流量相对较大，血管发育不完善所</w:t>
      </w:r>
      <w:r>
        <w:rPr>
          <w:rFonts w:ascii="SimSun" w:hAnsi="SimSun" w:eastAsia="SimSun" w:cs="SimSun"/>
          <w:sz w:val="21"/>
          <w:szCs w:val="21"/>
          <w:spacing w:val="-15"/>
        </w:rPr>
        <w:t>致；二是缺血性损害，如脑白质软</w:t>
      </w:r>
      <w:r>
        <w:rPr>
          <w:rFonts w:ascii="SimSun" w:hAnsi="SimSun" w:eastAsia="SimSun" w:cs="SimSun"/>
          <w:sz w:val="21"/>
          <w:szCs w:val="21"/>
        </w:rPr>
        <w:t xml:space="preserve"> </w:t>
      </w:r>
      <w:r>
        <w:rPr>
          <w:rFonts w:ascii="SimSun" w:hAnsi="SimSun" w:eastAsia="SimSun" w:cs="SimSun"/>
          <w:sz w:val="21"/>
          <w:szCs w:val="21"/>
          <w:spacing w:val="-18"/>
        </w:rPr>
        <w:t>化、皮质萎缩或萎缩性脑叶硬化等，多见于缺氧窒息的婴儿。</w:t>
      </w:r>
    </w:p>
    <w:p>
      <w:pPr>
        <w:ind w:left="277"/>
        <w:spacing w:before="57" w:line="221" w:lineRule="auto"/>
        <w:rPr>
          <w:rFonts w:ascii="SimHei" w:hAnsi="SimHei" w:eastAsia="SimHei" w:cs="SimHei"/>
          <w:sz w:val="21"/>
          <w:szCs w:val="21"/>
        </w:rPr>
      </w:pPr>
      <w:r>
        <w:rPr>
          <w:rFonts w:ascii="SimHei" w:hAnsi="SimHei" w:eastAsia="SimHei" w:cs="SimHei"/>
          <w:sz w:val="21"/>
          <w:szCs w:val="21"/>
          <w:b/>
          <w:bCs/>
          <w:color w:val="005FA8"/>
          <w:spacing w:val="-13"/>
        </w:rPr>
        <w:t>【分类】</w:t>
      </w:r>
    </w:p>
    <w:p>
      <w:pPr>
        <w:ind w:left="379"/>
        <w:spacing w:before="84" w:line="330" w:lineRule="exact"/>
        <w:rPr>
          <w:rFonts w:ascii="SimSun" w:hAnsi="SimSun" w:eastAsia="SimSun" w:cs="SimSun"/>
          <w:sz w:val="21"/>
          <w:szCs w:val="21"/>
        </w:rPr>
      </w:pPr>
      <w:r>
        <w:rPr>
          <w:rFonts w:ascii="SimSun" w:hAnsi="SimSun" w:eastAsia="SimSun" w:cs="SimSun"/>
          <w:sz w:val="21"/>
          <w:szCs w:val="21"/>
          <w:spacing w:val="-18"/>
          <w:position w:val="8"/>
        </w:rPr>
        <w:t>脑性瘫痪的病因、病理和临床表现复杂多变，分类方法也繁多。</w:t>
      </w:r>
    </w:p>
    <w:p>
      <w:pPr>
        <w:ind w:left="379"/>
        <w:spacing w:line="219" w:lineRule="auto"/>
        <w:rPr>
          <w:rFonts w:ascii="SimSun" w:hAnsi="SimSun" w:eastAsia="SimSun" w:cs="SimSun"/>
          <w:sz w:val="21"/>
          <w:szCs w:val="21"/>
        </w:rPr>
      </w:pPr>
      <w:r>
        <w:rPr>
          <w:rFonts w:ascii="SimSun" w:hAnsi="SimSun" w:eastAsia="SimSun" w:cs="SimSun"/>
          <w:sz w:val="21"/>
          <w:szCs w:val="21"/>
          <w:spacing w:val="-20"/>
        </w:rPr>
        <w:t>根据病因、病理可分为：</w:t>
      </w:r>
    </w:p>
    <w:p>
      <w:pPr>
        <w:ind w:firstLine="379"/>
        <w:spacing w:before="54" w:line="267" w:lineRule="auto"/>
        <w:rPr>
          <w:rFonts w:ascii="SimSun" w:hAnsi="SimSun" w:eastAsia="SimSun" w:cs="SimSun"/>
          <w:sz w:val="21"/>
          <w:szCs w:val="21"/>
        </w:rPr>
      </w:pPr>
      <w:r>
        <w:rPr>
          <w:rFonts w:ascii="SimSun" w:hAnsi="SimSun" w:eastAsia="SimSun" w:cs="SimSun"/>
          <w:sz w:val="21"/>
          <w:szCs w:val="21"/>
          <w:spacing w:val="3"/>
        </w:rPr>
        <w:t>1.</w:t>
      </w:r>
      <w:r>
        <w:rPr>
          <w:rFonts w:ascii="SimSun" w:hAnsi="SimSun" w:eastAsia="SimSun" w:cs="SimSun"/>
          <w:sz w:val="21"/>
          <w:szCs w:val="21"/>
          <w:spacing w:val="-15"/>
        </w:rPr>
        <w:t xml:space="preserve"> </w:t>
      </w:r>
      <w:r>
        <w:rPr>
          <w:rFonts w:ascii="SimSun" w:hAnsi="SimSun" w:eastAsia="SimSun" w:cs="SimSun"/>
          <w:sz w:val="21"/>
          <w:szCs w:val="21"/>
          <w:spacing w:val="3"/>
        </w:rPr>
        <w:t>早产儿基质(室管膜下)出血</w:t>
      </w:r>
      <w:r>
        <w:rPr>
          <w:rFonts w:ascii="SimSun" w:hAnsi="SimSun" w:eastAsia="SimSun" w:cs="SimSun"/>
          <w:sz w:val="21"/>
          <w:szCs w:val="21"/>
          <w:spacing w:val="-34"/>
        </w:rPr>
        <w:t xml:space="preserve"> </w:t>
      </w:r>
      <w:r>
        <w:rPr>
          <w:rFonts w:ascii="SimSun" w:hAnsi="SimSun" w:eastAsia="SimSun" w:cs="SimSun"/>
          <w:sz w:val="21"/>
          <w:szCs w:val="21"/>
          <w:spacing w:val="3"/>
        </w:rPr>
        <w:t>[</w:t>
      </w:r>
      <w:r>
        <w:rPr>
          <w:rFonts w:ascii="SimSun" w:hAnsi="SimSun" w:eastAsia="SimSun" w:cs="SimSun"/>
          <w:sz w:val="21"/>
          <w:szCs w:val="21"/>
        </w:rPr>
        <w:t>matrix</w:t>
      </w:r>
      <w:r>
        <w:rPr>
          <w:rFonts w:ascii="SimSun" w:hAnsi="SimSun" w:eastAsia="SimSun" w:cs="SimSun"/>
          <w:sz w:val="21"/>
          <w:szCs w:val="21"/>
          <w:spacing w:val="3"/>
        </w:rPr>
        <w:t>(</w:t>
      </w:r>
      <w:r>
        <w:rPr>
          <w:rFonts w:ascii="SimSun" w:hAnsi="SimSun" w:eastAsia="SimSun" w:cs="SimSun"/>
          <w:sz w:val="21"/>
          <w:szCs w:val="21"/>
        </w:rPr>
        <w:t>subependymal</w:t>
      </w:r>
      <w:r>
        <w:rPr>
          <w:rFonts w:ascii="SimSun" w:hAnsi="SimSun" w:eastAsia="SimSun" w:cs="SimSun"/>
          <w:sz w:val="21"/>
          <w:szCs w:val="21"/>
          <w:spacing w:val="3"/>
        </w:rPr>
        <w:t>)</w:t>
      </w:r>
      <w:r>
        <w:rPr>
          <w:rFonts w:ascii="SimSun" w:hAnsi="SimSun" w:eastAsia="SimSun" w:cs="SimSun"/>
          <w:sz w:val="21"/>
          <w:szCs w:val="21"/>
        </w:rPr>
        <w:t>hemorrhage</w:t>
      </w:r>
      <w:r>
        <w:rPr>
          <w:rFonts w:ascii="SimSun" w:hAnsi="SimSun" w:eastAsia="SimSun" w:cs="SimSun"/>
          <w:sz w:val="21"/>
          <w:szCs w:val="21"/>
          <w:spacing w:val="78"/>
        </w:rPr>
        <w:t xml:space="preserve"> </w:t>
      </w:r>
      <w:r>
        <w:rPr>
          <w:rFonts w:ascii="SimSun" w:hAnsi="SimSun" w:eastAsia="SimSun" w:cs="SimSun"/>
          <w:sz w:val="21"/>
          <w:szCs w:val="21"/>
        </w:rPr>
        <w:t>in</w:t>
      </w:r>
      <w:r>
        <w:rPr>
          <w:rFonts w:ascii="SimSun" w:hAnsi="SimSun" w:eastAsia="SimSun" w:cs="SimSun"/>
          <w:sz w:val="21"/>
          <w:szCs w:val="21"/>
          <w:spacing w:val="62"/>
        </w:rPr>
        <w:t xml:space="preserve"> </w:t>
      </w:r>
      <w:r>
        <w:rPr>
          <w:rFonts w:ascii="SimSun" w:hAnsi="SimSun" w:eastAsia="SimSun" w:cs="SimSun"/>
          <w:sz w:val="21"/>
          <w:szCs w:val="21"/>
        </w:rPr>
        <w:t>premature</w:t>
      </w:r>
      <w:r>
        <w:rPr>
          <w:rFonts w:ascii="SimSun" w:hAnsi="SimSun" w:eastAsia="SimSun" w:cs="SimSun"/>
          <w:sz w:val="21"/>
          <w:szCs w:val="21"/>
          <w:spacing w:val="78"/>
        </w:rPr>
        <w:t xml:space="preserve"> </w:t>
      </w:r>
      <w:r>
        <w:rPr>
          <w:rFonts w:ascii="SimSun" w:hAnsi="SimSun" w:eastAsia="SimSun" w:cs="SimSun"/>
          <w:sz w:val="21"/>
          <w:szCs w:val="21"/>
        </w:rPr>
        <w:t>in</w:t>
      </w:r>
      <w:r>
        <w:rPr>
          <w:rFonts w:ascii="SimSun" w:hAnsi="SimSun" w:eastAsia="SimSun" w:cs="SimSun"/>
          <w:sz w:val="21"/>
          <w:szCs w:val="21"/>
          <w:spacing w:val="3"/>
        </w:rPr>
        <w:t>-</w:t>
      </w:r>
      <w:r>
        <w:rPr>
          <w:rFonts w:ascii="SimSun" w:hAnsi="SimSun" w:eastAsia="SimSun" w:cs="SimSun"/>
          <w:sz w:val="21"/>
          <w:szCs w:val="21"/>
        </w:rPr>
        <w:t xml:space="preserve"> </w:t>
      </w:r>
      <w:r>
        <w:rPr>
          <w:rFonts w:ascii="Times New Roman" w:hAnsi="Times New Roman" w:eastAsia="Times New Roman" w:cs="Times New Roman"/>
          <w:sz w:val="21"/>
          <w:szCs w:val="21"/>
          <w:b/>
          <w:bCs/>
          <w:spacing w:val="-7"/>
        </w:rPr>
        <w:t>fants</w:t>
      </w:r>
      <w:r>
        <w:rPr>
          <w:rFonts w:ascii="Times New Roman" w:hAnsi="Times New Roman" w:eastAsia="Times New Roman" w:cs="Times New Roman"/>
          <w:sz w:val="21"/>
          <w:szCs w:val="21"/>
          <w:spacing w:val="49"/>
          <w:w w:val="101"/>
        </w:rPr>
        <w:t xml:space="preserve"> </w:t>
      </w:r>
      <w:r>
        <w:rPr>
          <w:rFonts w:ascii="Times New Roman" w:hAnsi="Times New Roman" w:eastAsia="Times New Roman" w:cs="Times New Roman"/>
          <w:sz w:val="21"/>
          <w:szCs w:val="21"/>
          <w:b/>
          <w:bCs/>
          <w:spacing w:val="-7"/>
        </w:rPr>
        <w: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7"/>
        </w:rPr>
        <w:t>是大脑半球</w:t>
      </w:r>
      <w:r>
        <w:rPr>
          <w:rFonts w:ascii="Times New Roman" w:hAnsi="Times New Roman" w:eastAsia="Times New Roman" w:cs="Times New Roman"/>
          <w:sz w:val="21"/>
          <w:szCs w:val="21"/>
          <w:spacing w:val="-7"/>
        </w:rPr>
        <w:t>Monro</w:t>
      </w:r>
      <w:r>
        <w:rPr>
          <w:rFonts w:ascii="SimSun" w:hAnsi="SimSun" w:eastAsia="SimSun" w:cs="SimSun"/>
          <w:sz w:val="21"/>
          <w:szCs w:val="21"/>
          <w:spacing w:val="-7"/>
        </w:rPr>
        <w:t>孔水平尾状核附近部位出血，位于室</w:t>
      </w:r>
      <w:r>
        <w:rPr>
          <w:rFonts w:ascii="SimSun" w:hAnsi="SimSun" w:eastAsia="SimSun" w:cs="SimSun"/>
          <w:sz w:val="21"/>
          <w:szCs w:val="21"/>
          <w:spacing w:val="-8"/>
        </w:rPr>
        <w:t>管膜下细胞生发基质中，常累及双</w:t>
      </w:r>
      <w:r>
        <w:rPr>
          <w:rFonts w:ascii="SimSun" w:hAnsi="SimSun" w:eastAsia="SimSun" w:cs="SimSun"/>
          <w:sz w:val="21"/>
          <w:szCs w:val="21"/>
          <w:spacing w:val="1"/>
        </w:rPr>
        <w:t xml:space="preserve"> </w:t>
      </w:r>
      <w:r>
        <w:rPr>
          <w:rFonts w:ascii="SimSun" w:hAnsi="SimSun" w:eastAsia="SimSun" w:cs="SimSun"/>
          <w:sz w:val="21"/>
          <w:szCs w:val="21"/>
          <w:spacing w:val="-11"/>
        </w:rPr>
        <w:t>侧且不对称。常见于胎龄20~35周的低体重早产儿，</w:t>
      </w:r>
      <w:r>
        <w:rPr>
          <w:rFonts w:ascii="SimSun" w:hAnsi="SimSun" w:eastAsia="SimSun" w:cs="SimSun"/>
          <w:sz w:val="21"/>
          <w:szCs w:val="21"/>
          <w:spacing w:val="-12"/>
        </w:rPr>
        <w:t>生后数日迅速出现脑功能障碍，呼吸窘迫，伴发</w:t>
      </w:r>
      <w:r>
        <w:rPr>
          <w:rFonts w:ascii="SimSun" w:hAnsi="SimSun" w:eastAsia="SimSun" w:cs="SimSun"/>
          <w:sz w:val="21"/>
          <w:szCs w:val="21"/>
        </w:rPr>
        <w:t xml:space="preserve"> </w:t>
      </w:r>
      <w:r>
        <w:rPr>
          <w:rFonts w:ascii="SimSun" w:hAnsi="SimSun" w:eastAsia="SimSun" w:cs="SimSun"/>
          <w:sz w:val="21"/>
          <w:szCs w:val="21"/>
          <w:spacing w:val="-20"/>
        </w:rPr>
        <w:t>绀、吸吮不能，可见囟门膨出及血性脑脊液，常于数</w:t>
      </w:r>
      <w:r>
        <w:rPr>
          <w:rFonts w:ascii="SimSun" w:hAnsi="SimSun" w:eastAsia="SimSun" w:cs="SimSun"/>
          <w:sz w:val="21"/>
          <w:szCs w:val="21"/>
          <w:spacing w:val="-21"/>
        </w:rPr>
        <w:t>日内死亡。</w:t>
      </w:r>
    </w:p>
    <w:p>
      <w:pPr>
        <w:ind w:right="19" w:firstLine="379"/>
        <w:spacing w:before="47" w:line="269"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2"/>
        </w:rPr>
        <w:t>脑性痉挛性双侧瘫</w:t>
      </w:r>
      <w:r>
        <w:rPr>
          <w:rFonts w:ascii="SimSun" w:hAnsi="SimSun" w:eastAsia="SimSun" w:cs="SimSun"/>
          <w:sz w:val="21"/>
          <w:szCs w:val="21"/>
          <w:spacing w:val="-40"/>
        </w:rPr>
        <w:t xml:space="preserve"> </w:t>
      </w:r>
      <w:r>
        <w:rPr>
          <w:rFonts w:ascii="Times New Roman" w:hAnsi="Times New Roman" w:eastAsia="Times New Roman" w:cs="Times New Roman"/>
          <w:sz w:val="21"/>
          <w:szCs w:val="21"/>
          <w:b/>
          <w:bCs/>
          <w:spacing w:val="-2"/>
        </w:rPr>
        <w:t>(Little</w:t>
      </w:r>
      <w:r>
        <w:rPr>
          <w:rFonts w:ascii="Times New Roman" w:hAnsi="Times New Roman" w:eastAsia="Times New Roman" w:cs="Times New Roman"/>
          <w:sz w:val="21"/>
          <w:szCs w:val="21"/>
          <w:spacing w:val="10"/>
        </w:rPr>
        <w:t xml:space="preserve"> </w:t>
      </w:r>
      <w:r>
        <w:rPr>
          <w:rFonts w:ascii="SimSun" w:hAnsi="SimSun" w:eastAsia="SimSun" w:cs="SimSun"/>
          <w:sz w:val="21"/>
          <w:szCs w:val="21"/>
          <w:b/>
          <w:bCs/>
          <w:spacing w:val="-2"/>
        </w:rPr>
        <w:t>病</w:t>
      </w:r>
      <w:r>
        <w:rPr>
          <w:rFonts w:ascii="SimSun" w:hAnsi="SimSun" w:eastAsia="SimSun" w:cs="SimSun"/>
          <w:sz w:val="21"/>
          <w:szCs w:val="21"/>
          <w:spacing w:val="-14"/>
        </w:rPr>
        <w:t xml:space="preserve"> </w:t>
      </w:r>
      <w:r>
        <w:rPr>
          <w:rFonts w:ascii="SimSun" w:hAnsi="SimSun" w:eastAsia="SimSun" w:cs="SimSun"/>
          <w:sz w:val="21"/>
          <w:szCs w:val="21"/>
          <w:b/>
          <w:bCs/>
          <w:spacing w:val="-2"/>
        </w:rPr>
        <w:t>)</w:t>
      </w:r>
      <w:r>
        <w:rPr>
          <w:rFonts w:ascii="SimSun" w:hAnsi="SimSun" w:eastAsia="SimSun" w:cs="SimSun"/>
          <w:sz w:val="21"/>
          <w:szCs w:val="21"/>
          <w:spacing w:val="18"/>
        </w:rPr>
        <w:t xml:space="preserve">  </w:t>
      </w:r>
      <w:r>
        <w:rPr>
          <w:rFonts w:ascii="Times New Roman" w:hAnsi="Times New Roman" w:eastAsia="Times New Roman" w:cs="Times New Roman"/>
          <w:sz w:val="21"/>
          <w:szCs w:val="21"/>
          <w:spacing w:val="-2"/>
        </w:rPr>
        <w:t>Little</w:t>
      </w:r>
      <w:r>
        <w:rPr>
          <w:rFonts w:ascii="Times New Roman" w:hAnsi="Times New Roman" w:eastAsia="Times New Roman" w:cs="Times New Roman"/>
          <w:sz w:val="21"/>
          <w:szCs w:val="21"/>
          <w:spacing w:val="-3"/>
        </w:rPr>
        <w:t>(1862</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spacing w:val="-3"/>
        </w:rPr>
        <w:t>年)最早提出缺氧-缺血性脑病的概念，后称</w:t>
      </w:r>
      <w:r>
        <w:rPr>
          <w:rFonts w:ascii="SimSun" w:hAnsi="SimSun" w:eastAsia="SimSun" w:cs="SimSun"/>
          <w:sz w:val="21"/>
          <w:szCs w:val="21"/>
        </w:rPr>
        <w:t xml:space="preserve"> </w:t>
      </w:r>
      <w:r>
        <w:rPr>
          <w:rFonts w:ascii="SimSun" w:hAnsi="SimSun" w:eastAsia="SimSun" w:cs="SimSun"/>
          <w:sz w:val="21"/>
          <w:szCs w:val="21"/>
          <w:spacing w:val="-17"/>
        </w:rPr>
        <w:t>Little病。脑性瘫痪包括截瘫、双侧瘫、四肢瘫、偏</w:t>
      </w:r>
      <w:r>
        <w:rPr>
          <w:rFonts w:ascii="SimSun" w:hAnsi="SimSun" w:eastAsia="SimSun" w:cs="SimSun"/>
          <w:sz w:val="21"/>
          <w:szCs w:val="21"/>
          <w:spacing w:val="-18"/>
        </w:rPr>
        <w:t>瘫和假性延髓性麻痹等类型。其中，双侧瘫是指下</w:t>
      </w:r>
      <w:r>
        <w:rPr>
          <w:rFonts w:ascii="SimSun" w:hAnsi="SimSun" w:eastAsia="SimSun" w:cs="SimSun"/>
          <w:sz w:val="21"/>
          <w:szCs w:val="21"/>
        </w:rPr>
        <w:t xml:space="preserve"> </w:t>
      </w:r>
      <w:r>
        <w:rPr>
          <w:rFonts w:ascii="SimSun" w:hAnsi="SimSun" w:eastAsia="SimSun" w:cs="SimSun"/>
          <w:sz w:val="21"/>
          <w:szCs w:val="21"/>
          <w:spacing w:val="-12"/>
        </w:rPr>
        <w:t>肢较重的四肢瘫。</w:t>
      </w:r>
    </w:p>
    <w:p>
      <w:pPr>
        <w:ind w:right="22" w:firstLine="379"/>
        <w:spacing w:before="63" w:line="252" w:lineRule="auto"/>
        <w:rPr>
          <w:rFonts w:ascii="SimSun" w:hAnsi="SimSun" w:eastAsia="SimSun" w:cs="SimSun"/>
          <w:sz w:val="21"/>
          <w:szCs w:val="21"/>
        </w:rPr>
      </w:pPr>
      <w:r>
        <w:rPr>
          <w:rFonts w:ascii="Times New Roman" w:hAnsi="Times New Roman" w:eastAsia="Times New Roman" w:cs="Times New Roman"/>
          <w:sz w:val="21"/>
          <w:szCs w:val="21"/>
          <w:b/>
          <w:bCs/>
          <w:spacing w:val="-15"/>
        </w:rPr>
        <w:t>3.</w:t>
      </w:r>
      <w:r>
        <w:rPr>
          <w:rFonts w:ascii="Times New Roman" w:hAnsi="Times New Roman" w:eastAsia="Times New Roman" w:cs="Times New Roman"/>
          <w:sz w:val="21"/>
          <w:szCs w:val="21"/>
          <w:spacing w:val="9"/>
        </w:rPr>
        <w:t xml:space="preserve">  </w:t>
      </w:r>
      <w:r>
        <w:rPr>
          <w:rFonts w:ascii="SimSun" w:hAnsi="SimSun" w:eastAsia="SimSun" w:cs="SimSun"/>
          <w:sz w:val="21"/>
          <w:szCs w:val="21"/>
          <w:b/>
          <w:bCs/>
          <w:spacing w:val="-15"/>
        </w:rPr>
        <w:t>进展性运动异常</w:t>
      </w:r>
      <w:r>
        <w:rPr>
          <w:rFonts w:ascii="SimSun" w:hAnsi="SimSun" w:eastAsia="SimSun" w:cs="SimSun"/>
          <w:sz w:val="21"/>
          <w:szCs w:val="21"/>
          <w:spacing w:val="57"/>
        </w:rPr>
        <w:t xml:space="preserve"> </w:t>
      </w:r>
      <w:r>
        <w:rPr>
          <w:rFonts w:ascii="SimSun" w:hAnsi="SimSun" w:eastAsia="SimSun" w:cs="SimSun"/>
          <w:sz w:val="21"/>
          <w:szCs w:val="21"/>
          <w:spacing w:val="-15"/>
        </w:rPr>
        <w:t>可以包括婴儿偏瘫、截瘫和四肢瘫，先天性和后天性锥体外系综合征，先天</w:t>
      </w:r>
      <w:r>
        <w:rPr>
          <w:rFonts w:ascii="SimSun" w:hAnsi="SimSun" w:eastAsia="SimSun" w:cs="SimSun"/>
          <w:sz w:val="21"/>
          <w:szCs w:val="21"/>
        </w:rPr>
        <w:t xml:space="preserve"> </w:t>
      </w:r>
      <w:r>
        <w:rPr>
          <w:rFonts w:ascii="SimSun" w:hAnsi="SimSun" w:eastAsia="SimSun" w:cs="SimSun"/>
          <w:sz w:val="21"/>
          <w:szCs w:val="21"/>
          <w:spacing w:val="-17"/>
        </w:rPr>
        <w:t>性共济失调，先天性弛缓性瘫痪，先天性延髓</w:t>
      </w:r>
      <w:r>
        <w:rPr>
          <w:rFonts w:ascii="SimSun" w:hAnsi="SimSun" w:eastAsia="SimSun" w:cs="SimSun"/>
          <w:sz w:val="21"/>
          <w:szCs w:val="21"/>
          <w:spacing w:val="-18"/>
        </w:rPr>
        <w:t>麻痹等类型。</w:t>
      </w:r>
    </w:p>
    <w:p>
      <w:pPr>
        <w:ind w:left="379"/>
        <w:spacing w:before="71" w:line="219" w:lineRule="auto"/>
        <w:rPr>
          <w:rFonts w:ascii="SimSun" w:hAnsi="SimSun" w:eastAsia="SimSun" w:cs="SimSun"/>
          <w:sz w:val="21"/>
          <w:szCs w:val="21"/>
        </w:rPr>
      </w:pPr>
      <w:r>
        <w:rPr>
          <w:rFonts w:ascii="SimSun" w:hAnsi="SimSun" w:eastAsia="SimSun" w:cs="SimSun"/>
          <w:sz w:val="21"/>
          <w:szCs w:val="21"/>
          <w:spacing w:val="-18"/>
        </w:rPr>
        <w:t>按肌紧张、运动姿势异常症状可分为：</w:t>
      </w:r>
    </w:p>
    <w:p>
      <w:pPr>
        <w:ind w:left="379"/>
        <w:spacing w:before="71" w:line="219" w:lineRule="auto"/>
        <w:rPr>
          <w:rFonts w:ascii="SimSun" w:hAnsi="SimSun" w:eastAsia="SimSun" w:cs="SimSun"/>
          <w:sz w:val="21"/>
          <w:szCs w:val="21"/>
        </w:rPr>
      </w:pPr>
      <w:r>
        <w:rPr>
          <w:rFonts w:ascii="SimSun" w:hAnsi="SimSun" w:eastAsia="SimSun" w:cs="SimSun"/>
          <w:sz w:val="21"/>
          <w:szCs w:val="21"/>
          <w:spacing w:val="-8"/>
        </w:rPr>
        <w:t>1.</w:t>
      </w:r>
      <w:r>
        <w:rPr>
          <w:rFonts w:ascii="SimSun" w:hAnsi="SimSun" w:eastAsia="SimSun" w:cs="SimSun"/>
          <w:sz w:val="21"/>
          <w:szCs w:val="21"/>
          <w:spacing w:val="-44"/>
        </w:rPr>
        <w:t xml:space="preserve"> </w:t>
      </w:r>
      <w:r>
        <w:rPr>
          <w:rFonts w:ascii="SimSun" w:hAnsi="SimSun" w:eastAsia="SimSun" w:cs="SimSun"/>
          <w:sz w:val="21"/>
          <w:szCs w:val="21"/>
          <w:spacing w:val="-8"/>
        </w:rPr>
        <w:t>痉挛型</w:t>
      </w:r>
      <w:r>
        <w:rPr>
          <w:rFonts w:ascii="SimSun" w:hAnsi="SimSun" w:eastAsia="SimSun" w:cs="SimSun"/>
          <w:sz w:val="21"/>
          <w:szCs w:val="21"/>
          <w:spacing w:val="64"/>
        </w:rPr>
        <w:t xml:space="preserve"> </w:t>
      </w:r>
      <w:r>
        <w:rPr>
          <w:rFonts w:ascii="SimSun" w:hAnsi="SimSun" w:eastAsia="SimSun" w:cs="SimSun"/>
          <w:sz w:val="21"/>
          <w:szCs w:val="21"/>
          <w:spacing w:val="-8"/>
        </w:rPr>
        <w:t>最常见。</w:t>
      </w:r>
    </w:p>
    <w:p>
      <w:pPr>
        <w:ind w:left="379"/>
        <w:spacing w:before="74" w:line="222" w:lineRule="auto"/>
        <w:rPr>
          <w:rFonts w:ascii="SimSun" w:hAnsi="SimSun" w:eastAsia="SimSun" w:cs="SimSun"/>
          <w:sz w:val="21"/>
          <w:szCs w:val="21"/>
        </w:rPr>
      </w:pPr>
      <w:r>
        <w:rPr>
          <w:rFonts w:ascii="SimSun" w:hAnsi="SimSun" w:eastAsia="SimSun" w:cs="SimSun"/>
          <w:sz w:val="21"/>
          <w:szCs w:val="21"/>
          <w:spacing w:val="-8"/>
        </w:rPr>
        <w:t>2.</w:t>
      </w:r>
      <w:r>
        <w:rPr>
          <w:rFonts w:ascii="SimSun" w:hAnsi="SimSun" w:eastAsia="SimSun" w:cs="SimSun"/>
          <w:sz w:val="21"/>
          <w:szCs w:val="21"/>
          <w:spacing w:val="-51"/>
        </w:rPr>
        <w:t xml:space="preserve"> </w:t>
      </w:r>
      <w:r>
        <w:rPr>
          <w:rFonts w:ascii="SimSun" w:hAnsi="SimSun" w:eastAsia="SimSun" w:cs="SimSun"/>
          <w:sz w:val="21"/>
          <w:szCs w:val="21"/>
          <w:spacing w:val="-8"/>
        </w:rPr>
        <w:t>强直型。</w:t>
      </w:r>
    </w:p>
    <w:p>
      <w:pPr>
        <w:ind w:left="379"/>
        <w:spacing w:before="64" w:line="219" w:lineRule="auto"/>
        <w:rPr>
          <w:rFonts w:ascii="SimSun" w:hAnsi="SimSun" w:eastAsia="SimSun" w:cs="SimSun"/>
          <w:sz w:val="21"/>
          <w:szCs w:val="21"/>
        </w:rPr>
      </w:pPr>
      <w:r>
        <w:rPr>
          <w:rFonts w:ascii="SimSun" w:hAnsi="SimSun" w:eastAsia="SimSun" w:cs="SimSun"/>
          <w:sz w:val="21"/>
          <w:szCs w:val="21"/>
          <w:spacing w:val="-8"/>
        </w:rPr>
        <w:t>3.</w:t>
      </w:r>
      <w:r>
        <w:rPr>
          <w:rFonts w:ascii="SimSun" w:hAnsi="SimSun" w:eastAsia="SimSun" w:cs="SimSun"/>
          <w:sz w:val="21"/>
          <w:szCs w:val="21"/>
          <w:spacing w:val="-40"/>
        </w:rPr>
        <w:t xml:space="preserve"> </w:t>
      </w:r>
      <w:r>
        <w:rPr>
          <w:rFonts w:ascii="SimSun" w:hAnsi="SimSun" w:eastAsia="SimSun" w:cs="SimSun"/>
          <w:sz w:val="21"/>
          <w:szCs w:val="21"/>
          <w:spacing w:val="-8"/>
        </w:rPr>
        <w:t>不随意运动型。</w:t>
      </w:r>
    </w:p>
    <w:p>
      <w:pPr>
        <w:ind w:left="379"/>
        <w:spacing w:before="71" w:line="219" w:lineRule="auto"/>
        <w:rPr>
          <w:rFonts w:ascii="SimSun" w:hAnsi="SimSun" w:eastAsia="SimSun" w:cs="SimSun"/>
          <w:sz w:val="21"/>
          <w:szCs w:val="21"/>
        </w:rPr>
      </w:pPr>
      <w:r>
        <w:rPr>
          <w:rFonts w:ascii="SimSun" w:hAnsi="SimSun" w:eastAsia="SimSun" w:cs="SimSun"/>
          <w:sz w:val="21"/>
          <w:szCs w:val="21"/>
          <w:spacing w:val="-14"/>
        </w:rPr>
        <w:t>4.</w:t>
      </w:r>
      <w:r>
        <w:rPr>
          <w:rFonts w:ascii="SimSun" w:hAnsi="SimSun" w:eastAsia="SimSun" w:cs="SimSun"/>
          <w:sz w:val="21"/>
          <w:szCs w:val="21"/>
          <w:spacing w:val="12"/>
        </w:rPr>
        <w:t xml:space="preserve"> </w:t>
      </w:r>
      <w:r>
        <w:rPr>
          <w:rFonts w:ascii="SimSun" w:hAnsi="SimSun" w:eastAsia="SimSun" w:cs="SimSun"/>
          <w:sz w:val="21"/>
          <w:szCs w:val="21"/>
          <w:spacing w:val="-14"/>
        </w:rPr>
        <w:t>共济失调型。</w:t>
      </w:r>
    </w:p>
    <w:p>
      <w:pPr>
        <w:ind w:left="379"/>
        <w:spacing w:before="71" w:line="219" w:lineRule="auto"/>
        <w:rPr>
          <w:rFonts w:ascii="SimSun" w:hAnsi="SimSun" w:eastAsia="SimSun" w:cs="SimSun"/>
          <w:sz w:val="21"/>
          <w:szCs w:val="21"/>
        </w:rPr>
      </w:pPr>
      <w:r>
        <w:rPr>
          <w:rFonts w:ascii="SimSun" w:hAnsi="SimSun" w:eastAsia="SimSun" w:cs="SimSun"/>
          <w:sz w:val="21"/>
          <w:szCs w:val="21"/>
          <w:spacing w:val="-8"/>
        </w:rPr>
        <w:t>5.</w:t>
      </w:r>
      <w:r>
        <w:rPr>
          <w:rFonts w:ascii="SimSun" w:hAnsi="SimSun" w:eastAsia="SimSun" w:cs="SimSun"/>
          <w:sz w:val="21"/>
          <w:szCs w:val="21"/>
          <w:spacing w:val="-40"/>
        </w:rPr>
        <w:t xml:space="preserve"> </w:t>
      </w:r>
      <w:r>
        <w:rPr>
          <w:rFonts w:ascii="SimSun" w:hAnsi="SimSun" w:eastAsia="SimSun" w:cs="SimSun"/>
          <w:sz w:val="21"/>
          <w:szCs w:val="21"/>
          <w:spacing w:val="-8"/>
        </w:rPr>
        <w:t>肌张力低下型。</w:t>
      </w:r>
    </w:p>
    <w:p>
      <w:pPr>
        <w:ind w:left="379"/>
        <w:spacing w:before="74" w:line="223" w:lineRule="auto"/>
        <w:rPr>
          <w:rFonts w:ascii="SimSun" w:hAnsi="SimSun" w:eastAsia="SimSun" w:cs="SimSun"/>
          <w:sz w:val="21"/>
          <w:szCs w:val="21"/>
        </w:rPr>
      </w:pPr>
      <w:r>
        <w:rPr>
          <w:rFonts w:ascii="SimSun" w:hAnsi="SimSun" w:eastAsia="SimSun" w:cs="SimSun"/>
          <w:sz w:val="21"/>
          <w:szCs w:val="21"/>
          <w:spacing w:val="-7"/>
        </w:rPr>
        <w:t>6.</w:t>
      </w:r>
      <w:r>
        <w:rPr>
          <w:rFonts w:ascii="SimSun" w:hAnsi="SimSun" w:eastAsia="SimSun" w:cs="SimSun"/>
          <w:sz w:val="21"/>
          <w:szCs w:val="21"/>
          <w:spacing w:val="-45"/>
        </w:rPr>
        <w:t xml:space="preserve"> </w:t>
      </w:r>
      <w:r>
        <w:rPr>
          <w:rFonts w:ascii="SimSun" w:hAnsi="SimSun" w:eastAsia="SimSun" w:cs="SimSun"/>
          <w:sz w:val="21"/>
          <w:szCs w:val="21"/>
          <w:spacing w:val="-7"/>
        </w:rPr>
        <w:t>混合型。</w:t>
      </w:r>
    </w:p>
    <w:p>
      <w:pPr>
        <w:ind w:left="277"/>
        <w:spacing w:before="59" w:line="222" w:lineRule="auto"/>
        <w:rPr>
          <w:rFonts w:ascii="SimHei" w:hAnsi="SimHei" w:eastAsia="SimHei" w:cs="SimHei"/>
          <w:sz w:val="21"/>
          <w:szCs w:val="21"/>
        </w:rPr>
      </w:pPr>
      <w:r>
        <w:rPr>
          <w:rFonts w:ascii="SimHei" w:hAnsi="SimHei" w:eastAsia="SimHei" w:cs="SimHei"/>
          <w:sz w:val="21"/>
          <w:szCs w:val="21"/>
          <w:b/>
          <w:bCs/>
          <w:color w:val="0063AF"/>
          <w:spacing w:val="-16"/>
        </w:rPr>
        <w:t>【临床表现】</w:t>
      </w:r>
    </w:p>
    <w:p>
      <w:pPr>
        <w:ind w:right="16" w:firstLine="379"/>
        <w:spacing w:before="80" w:line="250" w:lineRule="auto"/>
        <w:rPr>
          <w:rFonts w:ascii="SimSun" w:hAnsi="SimSun" w:eastAsia="SimSun" w:cs="SimSun"/>
          <w:sz w:val="21"/>
          <w:szCs w:val="21"/>
        </w:rPr>
      </w:pPr>
      <w:r>
        <w:rPr>
          <w:rFonts w:ascii="SimSun" w:hAnsi="SimSun" w:eastAsia="SimSun" w:cs="SimSun"/>
          <w:sz w:val="21"/>
          <w:szCs w:val="21"/>
          <w:spacing w:val="-9"/>
        </w:rPr>
        <w:t>病因繁多，临床表现各异。多数病例在出生数月后家人试图扶起时才发现异常</w:t>
      </w:r>
      <w:r>
        <w:rPr>
          <w:rFonts w:ascii="SimSun" w:hAnsi="SimSun" w:eastAsia="SimSun" w:cs="SimSun"/>
          <w:sz w:val="21"/>
          <w:szCs w:val="21"/>
          <w:spacing w:val="-10"/>
        </w:rPr>
        <w:t>。严重者出生后</w:t>
      </w:r>
      <w:r>
        <w:rPr>
          <w:rFonts w:ascii="SimSun" w:hAnsi="SimSun" w:eastAsia="SimSun" w:cs="SimSun"/>
          <w:sz w:val="21"/>
          <w:szCs w:val="21"/>
        </w:rPr>
        <w:t xml:space="preserve"> </w:t>
      </w:r>
      <w:r>
        <w:rPr>
          <w:rFonts w:ascii="SimSun" w:hAnsi="SimSun" w:eastAsia="SimSun" w:cs="SimSun"/>
          <w:sz w:val="21"/>
          <w:szCs w:val="21"/>
          <w:spacing w:val="-18"/>
        </w:rPr>
        <w:t>数日内即可出现吸吮困难、角弓反张、肌肉强直等症状。</w:t>
      </w:r>
    </w:p>
    <w:p>
      <w:pPr>
        <w:ind w:right="22" w:firstLine="379"/>
        <w:spacing w:before="70" w:line="266" w:lineRule="auto"/>
        <w:rPr>
          <w:rFonts w:ascii="SimSun" w:hAnsi="SimSun" w:eastAsia="SimSun" w:cs="SimSun"/>
          <w:sz w:val="21"/>
          <w:szCs w:val="21"/>
        </w:rPr>
      </w:pPr>
      <w:r>
        <w:rPr>
          <w:rFonts w:ascii="SimSun" w:hAnsi="SimSun" w:eastAsia="SimSun" w:cs="SimSun"/>
          <w:sz w:val="21"/>
          <w:szCs w:val="21"/>
          <w:spacing w:val="-14"/>
        </w:rPr>
        <w:t>脑性瘫痪的主要临床表现是运动障碍，主要为锥体系统损伤所致，可并发小脑、脑干以及</w:t>
      </w:r>
      <w:r>
        <w:rPr>
          <w:rFonts w:ascii="SimSun" w:hAnsi="SimSun" w:eastAsia="SimSun" w:cs="SimSun"/>
          <w:sz w:val="21"/>
          <w:szCs w:val="21"/>
          <w:spacing w:val="-15"/>
        </w:rPr>
        <w:t>脊髓等</w:t>
      </w:r>
      <w:r>
        <w:rPr>
          <w:rFonts w:ascii="SimSun" w:hAnsi="SimSun" w:eastAsia="SimSun" w:cs="SimSun"/>
          <w:sz w:val="21"/>
          <w:szCs w:val="21"/>
        </w:rPr>
        <w:t xml:space="preserve"> </w:t>
      </w:r>
      <w:r>
        <w:rPr>
          <w:rFonts w:ascii="SimSun" w:hAnsi="SimSun" w:eastAsia="SimSun" w:cs="SimSun"/>
          <w:sz w:val="21"/>
          <w:szCs w:val="21"/>
          <w:spacing w:val="-14"/>
        </w:rPr>
        <w:t>损伤。表现为不同程度的瘫痪、肌张力增高、腱反射亢进和病</w:t>
      </w:r>
      <w:r>
        <w:rPr>
          <w:rFonts w:ascii="SimSun" w:hAnsi="SimSun" w:eastAsia="SimSun" w:cs="SimSun"/>
          <w:sz w:val="21"/>
          <w:szCs w:val="21"/>
          <w:spacing w:val="-15"/>
        </w:rPr>
        <w:t>理征阳性等。患儿可伴有癫痫发作、视</w:t>
      </w:r>
      <w:r>
        <w:rPr>
          <w:rFonts w:ascii="SimSun" w:hAnsi="SimSun" w:eastAsia="SimSun" w:cs="SimSun"/>
          <w:sz w:val="21"/>
          <w:szCs w:val="21"/>
        </w:rPr>
        <w:t xml:space="preserve"> </w:t>
      </w:r>
      <w:r>
        <w:rPr>
          <w:rFonts w:ascii="SimSun" w:hAnsi="SimSun" w:eastAsia="SimSun" w:cs="SimSun"/>
          <w:sz w:val="21"/>
          <w:szCs w:val="21"/>
          <w:spacing w:val="-14"/>
        </w:rPr>
        <w:t>力障碍、听力障碍、行为异常及认知功能异常等。症状体征随年龄</w:t>
      </w:r>
      <w:r>
        <w:rPr>
          <w:rFonts w:ascii="SimSun" w:hAnsi="SimSun" w:eastAsia="SimSun" w:cs="SimSun"/>
          <w:sz w:val="21"/>
          <w:szCs w:val="21"/>
          <w:spacing w:val="-15"/>
        </w:rPr>
        <w:t>的增长可能会有所改善，是脑性瘫</w:t>
      </w:r>
      <w:r>
        <w:rPr>
          <w:rFonts w:ascii="SimSun" w:hAnsi="SimSun" w:eastAsia="SimSun" w:cs="SimSun"/>
          <w:sz w:val="21"/>
          <w:szCs w:val="21"/>
        </w:rPr>
        <w:t xml:space="preserve"> </w:t>
      </w:r>
      <w:r>
        <w:rPr>
          <w:rFonts w:ascii="SimSun" w:hAnsi="SimSun" w:eastAsia="SimSun" w:cs="SimSun"/>
          <w:sz w:val="21"/>
          <w:szCs w:val="21"/>
          <w:spacing w:val="-11"/>
        </w:rPr>
        <w:t>痪区别于其他遗传代谢疾病的临床特点。</w:t>
      </w:r>
    </w:p>
    <w:p>
      <w:pPr>
        <w:ind w:right="21" w:firstLine="379"/>
        <w:spacing w:before="68" w:line="252" w:lineRule="auto"/>
        <w:rPr>
          <w:rFonts w:ascii="SimSun" w:hAnsi="SimSun" w:eastAsia="SimSun" w:cs="SimSun"/>
          <w:sz w:val="21"/>
          <w:szCs w:val="21"/>
        </w:rPr>
      </w:pPr>
      <w:r>
        <w:rPr>
          <w:rFonts w:ascii="Times New Roman" w:hAnsi="Times New Roman" w:eastAsia="Times New Roman" w:cs="Times New Roman"/>
          <w:sz w:val="21"/>
          <w:szCs w:val="21"/>
          <w:b/>
          <w:bCs/>
          <w:spacing w:val="-5"/>
        </w:rPr>
        <w:t>1.</w:t>
      </w:r>
      <w:r>
        <w:rPr>
          <w:rFonts w:ascii="Times New Roman" w:hAnsi="Times New Roman" w:eastAsia="Times New Roman" w:cs="Times New Roman"/>
          <w:sz w:val="21"/>
          <w:szCs w:val="21"/>
          <w:spacing w:val="61"/>
          <w:w w:val="101"/>
        </w:rPr>
        <w:t xml:space="preserve"> </w:t>
      </w:r>
      <w:r>
        <w:rPr>
          <w:rFonts w:ascii="SimSun" w:hAnsi="SimSun" w:eastAsia="SimSun" w:cs="SimSun"/>
          <w:sz w:val="21"/>
          <w:szCs w:val="21"/>
          <w:b/>
          <w:bCs/>
          <w:spacing w:val="-5"/>
        </w:rPr>
        <w:t>痉挛型</w:t>
      </w:r>
      <w:r>
        <w:rPr>
          <w:rFonts w:ascii="SimSun" w:hAnsi="SimSun" w:eastAsia="SimSun" w:cs="SimSun"/>
          <w:sz w:val="21"/>
          <w:szCs w:val="21"/>
          <w:spacing w:val="61"/>
        </w:rPr>
        <w:t xml:space="preserve"> </w:t>
      </w:r>
      <w:r>
        <w:rPr>
          <w:rFonts w:ascii="SimSun" w:hAnsi="SimSun" w:eastAsia="SimSun" w:cs="SimSun"/>
          <w:sz w:val="21"/>
          <w:szCs w:val="21"/>
          <w:spacing w:val="-5"/>
        </w:rPr>
        <w:t>是脑瘫中最常见和最典型的类型，约占脑瘫患儿的60%～70%。包括截瘫型、四肢</w:t>
      </w:r>
      <w:r>
        <w:rPr>
          <w:rFonts w:ascii="SimSun" w:hAnsi="SimSun" w:eastAsia="SimSun" w:cs="SimSun"/>
          <w:sz w:val="21"/>
          <w:szCs w:val="21"/>
        </w:rPr>
        <w:t xml:space="preserve"> </w:t>
      </w:r>
      <w:r>
        <w:rPr>
          <w:rFonts w:ascii="SimSun" w:hAnsi="SimSun" w:eastAsia="SimSun" w:cs="SimSun"/>
          <w:sz w:val="21"/>
          <w:szCs w:val="21"/>
          <w:spacing w:val="-14"/>
        </w:rPr>
        <w:t>瘫型、偏瘫型和双侧瘫型。为大脑皮质运动区和锥体束受损所致。</w:t>
      </w:r>
      <w:r>
        <w:rPr>
          <w:rFonts w:ascii="SimSun" w:hAnsi="SimSun" w:eastAsia="SimSun" w:cs="SimSun"/>
          <w:sz w:val="21"/>
          <w:szCs w:val="21"/>
          <w:spacing w:val="-15"/>
        </w:rPr>
        <w:t>主要表现为肢体的异常痉挛，下肢</w:t>
      </w:r>
    </w:p>
    <w:p>
      <w:pPr>
        <w:sectPr>
          <w:type w:val="continuous"/>
          <w:pgSz w:w="11280" w:h="15880"/>
          <w:pgMar w:top="400" w:right="968" w:bottom="400" w:left="580" w:header="0" w:footer="0" w:gutter="0"/>
          <w:cols w:equalWidth="0" w:num="2">
            <w:col w:w="1001" w:space="100"/>
            <w:col w:w="8632" w:space="0"/>
          </w:cols>
        </w:sectPr>
        <w:rPr/>
      </w:pPr>
    </w:p>
    <w:p>
      <w:pPr>
        <w:spacing w:line="402" w:lineRule="auto"/>
        <w:rPr>
          <w:rFonts w:ascii="Arial"/>
          <w:sz w:val="21"/>
        </w:rPr>
      </w:pPr>
      <w:r>
        <w:drawing>
          <wp:anchor distT="0" distB="0" distL="0" distR="0" simplePos="0" relativeHeight="251805696" behindDoc="0" locked="0" layoutInCell="0" allowOverlap="1">
            <wp:simplePos x="0" y="0"/>
            <wp:positionH relativeFrom="page">
              <wp:posOffset>6229343</wp:posOffset>
            </wp:positionH>
            <wp:positionV relativeFrom="page">
              <wp:posOffset>9340825</wp:posOffset>
            </wp:positionV>
            <wp:extent cx="527039" cy="425435"/>
            <wp:effectExtent l="0" t="0" r="0" b="0"/>
            <wp:wrapNone/>
            <wp:docPr id="66" name="IM 66"/>
            <wp:cNvGraphicFramePr/>
            <a:graphic>
              <a:graphicData uri="http://schemas.openxmlformats.org/drawingml/2006/picture">
                <pic:pic>
                  <pic:nvPicPr>
                    <pic:cNvPr id="66" name="IM 66"/>
                    <pic:cNvPicPr/>
                  </pic:nvPicPr>
                  <pic:blipFill>
                    <a:blip r:embed="rId78"/>
                    <a:stretch>
                      <a:fillRect/>
                    </a:stretch>
                  </pic:blipFill>
                  <pic:spPr>
                    <a:xfrm rot="0">
                      <a:off x="0" y="0"/>
                      <a:ext cx="527039" cy="425435"/>
                    </a:xfrm>
                    <a:prstGeom prst="rect">
                      <a:avLst/>
                    </a:prstGeom>
                  </pic:spPr>
                </pic:pic>
              </a:graphicData>
            </a:graphic>
          </wp:anchor>
        </w:drawing>
      </w:r>
      <w:r/>
    </w:p>
    <w:p>
      <w:pPr>
        <w:ind w:right="136"/>
        <w:spacing w:before="62" w:line="221" w:lineRule="auto"/>
        <w:jc w:val="right"/>
        <w:rPr>
          <w:rFonts w:ascii="SimSun" w:hAnsi="SimSun" w:eastAsia="SimSun" w:cs="SimSun"/>
          <w:sz w:val="19"/>
          <w:szCs w:val="19"/>
        </w:rPr>
      </w:pPr>
      <w:r>
        <w:rPr>
          <w:rFonts w:ascii="SimHei" w:hAnsi="SimHei" w:eastAsia="SimHei" w:cs="SimHei"/>
          <w:sz w:val="19"/>
          <w:szCs w:val="19"/>
          <w:color w:val="008CD3"/>
          <w:spacing w:val="-9"/>
        </w:rPr>
        <w:t>第二十一章</w:t>
      </w:r>
      <w:r>
        <w:rPr>
          <w:rFonts w:ascii="SimHei" w:hAnsi="SimHei" w:eastAsia="SimHei" w:cs="SimHei"/>
          <w:sz w:val="19"/>
          <w:szCs w:val="19"/>
          <w:color w:val="008CD3"/>
          <w:spacing w:val="54"/>
        </w:rPr>
        <w:t xml:space="preserve"> </w:t>
      </w:r>
      <w:r>
        <w:rPr>
          <w:rFonts w:ascii="SimHei" w:hAnsi="SimHei" w:eastAsia="SimHei" w:cs="SimHei"/>
          <w:sz w:val="19"/>
          <w:szCs w:val="19"/>
          <w:color w:val="008CD3"/>
          <w:spacing w:val="-9"/>
        </w:rPr>
        <w:t>神经系统发育异常性疾病</w:t>
      </w:r>
      <w:r>
        <w:rPr>
          <w:rFonts w:ascii="SimHei" w:hAnsi="SimHei" w:eastAsia="SimHei" w:cs="SimHei"/>
          <w:sz w:val="19"/>
          <w:szCs w:val="19"/>
          <w:color w:val="008CD3"/>
          <w:spacing w:val="13"/>
        </w:rPr>
        <w:t xml:space="preserve">      </w:t>
      </w:r>
      <w:r>
        <w:rPr>
          <w:rFonts w:ascii="SimSun" w:hAnsi="SimSun" w:eastAsia="SimSun" w:cs="SimSun"/>
          <w:sz w:val="19"/>
          <w:szCs w:val="19"/>
          <w:b/>
          <w:bCs/>
          <w:color w:val="006EC3"/>
          <w:spacing w:val="-9"/>
          <w:position w:val="-3"/>
        </w:rPr>
        <w:t>457</w:t>
      </w:r>
    </w:p>
    <w:p>
      <w:pPr>
        <w:spacing w:line="278" w:lineRule="auto"/>
        <w:rPr>
          <w:rFonts w:ascii="Arial"/>
          <w:sz w:val="21"/>
        </w:rPr>
      </w:pPr>
      <w:r/>
    </w:p>
    <w:p>
      <w:pPr>
        <w:ind w:right="1070"/>
        <w:spacing w:before="62" w:line="281" w:lineRule="auto"/>
        <w:jc w:val="both"/>
        <w:rPr>
          <w:rFonts w:ascii="SimSun" w:hAnsi="SimSun" w:eastAsia="SimSun" w:cs="SimSun"/>
          <w:sz w:val="19"/>
          <w:szCs w:val="19"/>
        </w:rPr>
      </w:pPr>
      <w:r>
        <w:rPr>
          <w:rFonts w:ascii="SimSun" w:hAnsi="SimSun" w:eastAsia="SimSun" w:cs="SimSun"/>
          <w:sz w:val="19"/>
          <w:szCs w:val="19"/>
          <w:spacing w:val="-3"/>
        </w:rPr>
        <w:t>痉挛表现为剪刀步态，足内翻或外翻，膝关节、髋关节屈曲挛缩等；上肢可呈拇指内收、指关节屈曲、前</w:t>
      </w:r>
      <w:r>
        <w:rPr>
          <w:rFonts w:ascii="SimSun" w:hAnsi="SimSun" w:eastAsia="SimSun" w:cs="SimSun"/>
          <w:sz w:val="19"/>
          <w:szCs w:val="19"/>
          <w:spacing w:val="6"/>
        </w:rPr>
        <w:t xml:space="preserve"> </w:t>
      </w:r>
      <w:r>
        <w:rPr>
          <w:rFonts w:ascii="SimSun" w:hAnsi="SimSun" w:eastAsia="SimSun" w:cs="SimSun"/>
          <w:sz w:val="19"/>
          <w:szCs w:val="19"/>
          <w:spacing w:val="6"/>
        </w:rPr>
        <w:t>臂旋前、肘屈曲等异常体位。严重者四肢强直，常伴有智能</w:t>
      </w:r>
      <w:r>
        <w:rPr>
          <w:rFonts w:ascii="SimSun" w:hAnsi="SimSun" w:eastAsia="SimSun" w:cs="SimSun"/>
          <w:sz w:val="19"/>
          <w:szCs w:val="19"/>
          <w:spacing w:val="5"/>
        </w:rPr>
        <w:t>低下、情绪及语言障碍和癫痫等。牵张反</w:t>
      </w:r>
      <w:r>
        <w:rPr>
          <w:rFonts w:ascii="SimSun" w:hAnsi="SimSun" w:eastAsia="SimSun" w:cs="SimSun"/>
          <w:sz w:val="19"/>
          <w:szCs w:val="19"/>
        </w:rPr>
        <w:t xml:space="preserve"> </w:t>
      </w:r>
      <w:r>
        <w:rPr>
          <w:rFonts w:ascii="SimSun" w:hAnsi="SimSun" w:eastAsia="SimSun" w:cs="SimSun"/>
          <w:sz w:val="19"/>
          <w:szCs w:val="19"/>
          <w:spacing w:val="4"/>
        </w:rPr>
        <w:t>射亢进是痉挛型的特点，临床检查可见锥体束征。</w:t>
      </w:r>
    </w:p>
    <w:p>
      <w:pPr>
        <w:ind w:right="1092" w:firstLine="369"/>
        <w:spacing w:before="94" w:line="265" w:lineRule="auto"/>
        <w:rPr>
          <w:rFonts w:ascii="SimSun" w:hAnsi="SimSun" w:eastAsia="SimSun" w:cs="SimSun"/>
          <w:sz w:val="19"/>
          <w:szCs w:val="19"/>
        </w:rPr>
      </w:pPr>
      <w:r>
        <w:rPr>
          <w:rFonts w:ascii="Times New Roman" w:hAnsi="Times New Roman" w:eastAsia="Times New Roman" w:cs="Times New Roman"/>
          <w:sz w:val="19"/>
          <w:szCs w:val="19"/>
          <w:b/>
          <w:bCs/>
          <w:spacing w:val="8"/>
        </w:rPr>
        <w:t>2.</w:t>
      </w:r>
      <w:r>
        <w:rPr>
          <w:rFonts w:ascii="Times New Roman" w:hAnsi="Times New Roman" w:eastAsia="Times New Roman" w:cs="Times New Roman"/>
          <w:sz w:val="19"/>
          <w:szCs w:val="19"/>
          <w:spacing w:val="14"/>
          <w:w w:val="101"/>
        </w:rPr>
        <w:t xml:space="preserve">  </w:t>
      </w:r>
      <w:r>
        <w:rPr>
          <w:rFonts w:ascii="SimSun" w:hAnsi="SimSun" w:eastAsia="SimSun" w:cs="SimSun"/>
          <w:sz w:val="19"/>
          <w:szCs w:val="19"/>
          <w:b/>
          <w:bCs/>
          <w:spacing w:val="8"/>
        </w:rPr>
        <w:t>强直型</w:t>
      </w:r>
      <w:r>
        <w:rPr>
          <w:rFonts w:ascii="SimSun" w:hAnsi="SimSun" w:eastAsia="SimSun" w:cs="SimSun"/>
          <w:sz w:val="19"/>
          <w:szCs w:val="19"/>
          <w:spacing w:val="10"/>
        </w:rPr>
        <w:t xml:space="preserve">  </w:t>
      </w:r>
      <w:r>
        <w:rPr>
          <w:rFonts w:ascii="SimSun" w:hAnsi="SimSun" w:eastAsia="SimSun" w:cs="SimSun"/>
          <w:sz w:val="19"/>
          <w:szCs w:val="19"/>
          <w:spacing w:val="8"/>
        </w:rPr>
        <w:t>四肢呈僵硬状态，牵张反射亢进突出，做被动运动时四肢屈伸均有抵抗，</w:t>
      </w:r>
      <w:r>
        <w:rPr>
          <w:rFonts w:ascii="SimSun" w:hAnsi="SimSun" w:eastAsia="SimSun" w:cs="SimSun"/>
          <w:sz w:val="19"/>
          <w:szCs w:val="19"/>
          <w:spacing w:val="7"/>
        </w:rPr>
        <w:t>常伴有智</w:t>
      </w:r>
      <w:r>
        <w:rPr>
          <w:rFonts w:ascii="SimSun" w:hAnsi="SimSun" w:eastAsia="SimSun" w:cs="SimSun"/>
          <w:sz w:val="19"/>
          <w:szCs w:val="19"/>
        </w:rPr>
        <w:t xml:space="preserve"> </w:t>
      </w:r>
      <w:r>
        <w:rPr>
          <w:rFonts w:ascii="SimSun" w:hAnsi="SimSun" w:eastAsia="SimSun" w:cs="SimSun"/>
          <w:sz w:val="19"/>
          <w:szCs w:val="19"/>
        </w:rPr>
        <w:t>能、情绪、语言等障碍以及斜视、流涎等。此型实际上是严重的痉挛型的表现。</w:t>
      </w:r>
    </w:p>
    <w:p>
      <w:pPr>
        <w:ind w:right="1072" w:firstLine="369"/>
        <w:spacing w:before="92" w:line="281" w:lineRule="auto"/>
        <w:rPr>
          <w:rFonts w:ascii="SimSun" w:hAnsi="SimSun" w:eastAsia="SimSun" w:cs="SimSun"/>
          <w:sz w:val="19"/>
          <w:szCs w:val="19"/>
        </w:rPr>
      </w:pPr>
      <w:r>
        <w:rPr>
          <w:rFonts w:ascii="Times New Roman" w:hAnsi="Times New Roman" w:eastAsia="Times New Roman" w:cs="Times New Roman"/>
          <w:sz w:val="19"/>
          <w:szCs w:val="19"/>
          <w:b/>
          <w:bCs/>
          <w:spacing w:val="11"/>
        </w:rPr>
        <w:t>3.</w:t>
      </w:r>
      <w:r>
        <w:rPr>
          <w:rFonts w:ascii="Times New Roman" w:hAnsi="Times New Roman" w:eastAsia="Times New Roman" w:cs="Times New Roman"/>
          <w:sz w:val="19"/>
          <w:szCs w:val="19"/>
          <w:spacing w:val="19"/>
          <w:w w:val="101"/>
        </w:rPr>
        <w:t xml:space="preserve">  </w:t>
      </w:r>
      <w:r>
        <w:rPr>
          <w:rFonts w:ascii="SimSun" w:hAnsi="SimSun" w:eastAsia="SimSun" w:cs="SimSun"/>
          <w:sz w:val="19"/>
          <w:szCs w:val="19"/>
          <w:b/>
          <w:bCs/>
          <w:spacing w:val="11"/>
        </w:rPr>
        <w:t>不随意运动型</w:t>
      </w:r>
      <w:r>
        <w:rPr>
          <w:rFonts w:ascii="SimSun" w:hAnsi="SimSun" w:eastAsia="SimSun" w:cs="SimSun"/>
          <w:sz w:val="19"/>
          <w:szCs w:val="19"/>
          <w:spacing w:val="75"/>
        </w:rPr>
        <w:t xml:space="preserve"> </w:t>
      </w:r>
      <w:r>
        <w:rPr>
          <w:rFonts w:ascii="SimSun" w:hAnsi="SimSun" w:eastAsia="SimSun" w:cs="SimSun"/>
          <w:sz w:val="19"/>
          <w:szCs w:val="19"/>
          <w:spacing w:val="11"/>
        </w:rPr>
        <w:t>又称手足徐动症，约占脑性瘫痪的20%。表现为难以用意志控制的四肢、躯</w:t>
      </w:r>
      <w:r>
        <w:rPr>
          <w:rFonts w:ascii="SimSun" w:hAnsi="SimSun" w:eastAsia="SimSun" w:cs="SimSun"/>
          <w:sz w:val="19"/>
          <w:szCs w:val="19"/>
        </w:rPr>
        <w:t xml:space="preserve"> </w:t>
      </w:r>
      <w:r>
        <w:rPr>
          <w:rFonts w:ascii="SimSun" w:hAnsi="SimSun" w:eastAsia="SimSun" w:cs="SimSun"/>
          <w:sz w:val="19"/>
          <w:szCs w:val="19"/>
          <w:spacing w:val="5"/>
        </w:rPr>
        <w:t>干或颜面舞蹈样和徐动样的不随意运动，有时伴有言语障碍。见于新生儿窒息、核黄疸者，病变累及</w:t>
      </w:r>
      <w:r>
        <w:rPr>
          <w:rFonts w:ascii="SimSun" w:hAnsi="SimSun" w:eastAsia="SimSun" w:cs="SimSun"/>
          <w:sz w:val="19"/>
          <w:szCs w:val="19"/>
        </w:rPr>
        <w:t xml:space="preserve"> </w:t>
      </w:r>
      <w:r>
        <w:rPr>
          <w:rFonts w:ascii="SimSun" w:hAnsi="SimSun" w:eastAsia="SimSun" w:cs="SimSun"/>
          <w:sz w:val="19"/>
          <w:szCs w:val="19"/>
        </w:rPr>
        <w:t>基底核、小脑齿状核等锥体外系。</w:t>
      </w:r>
    </w:p>
    <w:p>
      <w:pPr>
        <w:ind w:right="1067" w:firstLine="369"/>
        <w:spacing w:before="92" w:line="281" w:lineRule="auto"/>
        <w:rPr>
          <w:rFonts w:ascii="SimSun" w:hAnsi="SimSun" w:eastAsia="SimSun" w:cs="SimSun"/>
          <w:sz w:val="19"/>
          <w:szCs w:val="19"/>
        </w:rPr>
      </w:pPr>
      <w:r>
        <w:rPr>
          <w:rFonts w:ascii="Times New Roman" w:hAnsi="Times New Roman" w:eastAsia="Times New Roman" w:cs="Times New Roman"/>
          <w:sz w:val="19"/>
          <w:szCs w:val="19"/>
          <w:b/>
          <w:bCs/>
          <w:spacing w:val="9"/>
        </w:rPr>
        <w:t>4.</w:t>
      </w:r>
      <w:r>
        <w:rPr>
          <w:rFonts w:ascii="Times New Roman" w:hAnsi="Times New Roman" w:eastAsia="Times New Roman" w:cs="Times New Roman"/>
          <w:sz w:val="19"/>
          <w:szCs w:val="19"/>
          <w:spacing w:val="19"/>
          <w:w w:val="101"/>
        </w:rPr>
        <w:t xml:space="preserve">  </w:t>
      </w:r>
      <w:r>
        <w:rPr>
          <w:rFonts w:ascii="SimSun" w:hAnsi="SimSun" w:eastAsia="SimSun" w:cs="SimSun"/>
          <w:sz w:val="19"/>
          <w:szCs w:val="19"/>
          <w:b/>
          <w:bCs/>
          <w:spacing w:val="9"/>
        </w:rPr>
        <w:t>共济失调型</w:t>
      </w:r>
      <w:r>
        <w:rPr>
          <w:rFonts w:ascii="SimSun" w:hAnsi="SimSun" w:eastAsia="SimSun" w:cs="SimSun"/>
          <w:sz w:val="19"/>
          <w:szCs w:val="19"/>
          <w:spacing w:val="75"/>
          <w:w w:val="101"/>
        </w:rPr>
        <w:t xml:space="preserve"> </w:t>
      </w:r>
      <w:r>
        <w:rPr>
          <w:rFonts w:ascii="SimSun" w:hAnsi="SimSun" w:eastAsia="SimSun" w:cs="SimSun"/>
          <w:sz w:val="19"/>
          <w:szCs w:val="19"/>
          <w:spacing w:val="9"/>
        </w:rPr>
        <w:t>约占脑性瘫痪的5%。以小脑功能障碍为主要特点，表现为眼球震颤、</w:t>
      </w:r>
      <w:r>
        <w:rPr>
          <w:rFonts w:ascii="SimSun" w:hAnsi="SimSun" w:eastAsia="SimSun" w:cs="SimSun"/>
          <w:sz w:val="19"/>
          <w:szCs w:val="19"/>
          <w:spacing w:val="8"/>
        </w:rPr>
        <w:t>肌张力低</w:t>
      </w:r>
      <w:r>
        <w:rPr>
          <w:rFonts w:ascii="SimSun" w:hAnsi="SimSun" w:eastAsia="SimSun" w:cs="SimSun"/>
          <w:sz w:val="19"/>
          <w:szCs w:val="19"/>
        </w:rPr>
        <w:t xml:space="preserve"> </w:t>
      </w:r>
      <w:r>
        <w:rPr>
          <w:rFonts w:ascii="SimSun" w:hAnsi="SimSun" w:eastAsia="SimSun" w:cs="SimSun"/>
          <w:sz w:val="19"/>
          <w:szCs w:val="19"/>
          <w:spacing w:val="10"/>
        </w:rPr>
        <w:t>下、肌肉收缩不协调、步态不稳等。走路时躯干不稳伴头部略有节律的运动(蹒跚步态)。可伴有先</w:t>
      </w:r>
      <w:r>
        <w:rPr>
          <w:rFonts w:ascii="SimSun" w:hAnsi="SimSun" w:eastAsia="SimSun" w:cs="SimSun"/>
          <w:sz w:val="19"/>
          <w:szCs w:val="19"/>
        </w:rPr>
        <w:t xml:space="preserve"> </w:t>
      </w:r>
      <w:r>
        <w:rPr>
          <w:rFonts w:ascii="SimSun" w:hAnsi="SimSun" w:eastAsia="SimSun" w:cs="SimSun"/>
          <w:sz w:val="19"/>
          <w:szCs w:val="19"/>
          <w:spacing w:val="2"/>
        </w:rPr>
        <w:t>天性白内障、智能障碍及感觉异常等。</w:t>
      </w:r>
    </w:p>
    <w:p>
      <w:pPr>
        <w:ind w:right="1066" w:firstLine="369"/>
        <w:spacing w:before="92" w:line="266" w:lineRule="auto"/>
        <w:rPr>
          <w:rFonts w:ascii="SimSun" w:hAnsi="SimSun" w:eastAsia="SimSun" w:cs="SimSun"/>
          <w:sz w:val="19"/>
          <w:szCs w:val="19"/>
        </w:rPr>
      </w:pPr>
      <w:r>
        <w:rPr>
          <w:rFonts w:ascii="Times New Roman" w:hAnsi="Times New Roman" w:eastAsia="Times New Roman" w:cs="Times New Roman"/>
          <w:sz w:val="19"/>
          <w:szCs w:val="19"/>
          <w:b/>
          <w:bCs/>
          <w:spacing w:val="9"/>
        </w:rPr>
        <w:t>5.</w:t>
      </w:r>
      <w:r>
        <w:rPr>
          <w:rFonts w:ascii="Times New Roman" w:hAnsi="Times New Roman" w:eastAsia="Times New Roman" w:cs="Times New Roman"/>
          <w:sz w:val="19"/>
          <w:szCs w:val="19"/>
          <w:spacing w:val="1"/>
        </w:rPr>
        <w:t xml:space="preserve">   </w:t>
      </w:r>
      <w:r>
        <w:rPr>
          <w:rFonts w:ascii="SimSun" w:hAnsi="SimSun" w:eastAsia="SimSun" w:cs="SimSun"/>
          <w:sz w:val="19"/>
          <w:szCs w:val="19"/>
          <w:b/>
          <w:bCs/>
          <w:spacing w:val="9"/>
        </w:rPr>
        <w:t>肌张力低下型</w:t>
      </w:r>
      <w:r>
        <w:rPr>
          <w:rFonts w:ascii="SimSun" w:hAnsi="SimSun" w:eastAsia="SimSun" w:cs="SimSun"/>
          <w:sz w:val="19"/>
          <w:szCs w:val="19"/>
          <w:spacing w:val="86"/>
        </w:rPr>
        <w:t xml:space="preserve"> </w:t>
      </w:r>
      <w:r>
        <w:rPr>
          <w:rFonts w:ascii="SimSun" w:hAnsi="SimSun" w:eastAsia="SimSun" w:cs="SimSun"/>
          <w:sz w:val="19"/>
          <w:szCs w:val="19"/>
          <w:spacing w:val="9"/>
        </w:rPr>
        <w:t>又称弛缓型。表现为躯干和四肢肌</w:t>
      </w:r>
      <w:r>
        <w:rPr>
          <w:rFonts w:ascii="SimSun" w:hAnsi="SimSun" w:eastAsia="SimSun" w:cs="SimSun"/>
          <w:sz w:val="19"/>
          <w:szCs w:val="19"/>
          <w:spacing w:val="8"/>
        </w:rPr>
        <w:t>张力明显低下，关节活动幅度过大，运动</w:t>
      </w:r>
      <w:r>
        <w:rPr>
          <w:rFonts w:ascii="SimSun" w:hAnsi="SimSun" w:eastAsia="SimSun" w:cs="SimSun"/>
          <w:sz w:val="19"/>
          <w:szCs w:val="19"/>
        </w:rPr>
        <w:t xml:space="preserve"> </w:t>
      </w:r>
      <w:r>
        <w:rPr>
          <w:rFonts w:ascii="SimSun" w:hAnsi="SimSun" w:eastAsia="SimSun" w:cs="SimSun"/>
          <w:sz w:val="19"/>
          <w:szCs w:val="19"/>
          <w:spacing w:val="2"/>
        </w:rPr>
        <w:t>障碍严重，不能竖颈和维持直立体位等，常伴有智力和语言</w:t>
      </w:r>
      <w:r>
        <w:rPr>
          <w:rFonts w:ascii="SimSun" w:hAnsi="SimSun" w:eastAsia="SimSun" w:cs="SimSun"/>
          <w:sz w:val="19"/>
          <w:szCs w:val="19"/>
          <w:spacing w:val="1"/>
        </w:rPr>
        <w:t>障碍。</w:t>
      </w:r>
    </w:p>
    <w:p>
      <w:pPr>
        <w:ind w:left="369"/>
        <w:spacing w:before="94" w:line="219" w:lineRule="auto"/>
        <w:rPr>
          <w:rFonts w:ascii="SimSun" w:hAnsi="SimSun" w:eastAsia="SimSun" w:cs="SimSun"/>
          <w:sz w:val="19"/>
          <w:szCs w:val="19"/>
        </w:rPr>
      </w:pPr>
      <w:r>
        <w:rPr>
          <w:rFonts w:ascii="Times New Roman" w:hAnsi="Times New Roman" w:eastAsia="Times New Roman" w:cs="Times New Roman"/>
          <w:sz w:val="19"/>
          <w:szCs w:val="19"/>
          <w:b/>
          <w:bCs/>
          <w:spacing w:val="5"/>
        </w:rPr>
        <w:t>6.</w:t>
      </w:r>
      <w:r>
        <w:rPr>
          <w:rFonts w:ascii="Times New Roman" w:hAnsi="Times New Roman" w:eastAsia="Times New Roman" w:cs="Times New Roman"/>
          <w:sz w:val="19"/>
          <w:szCs w:val="19"/>
          <w:spacing w:val="25"/>
        </w:rPr>
        <w:t xml:space="preserve">  </w:t>
      </w:r>
      <w:r>
        <w:rPr>
          <w:rFonts w:ascii="SimSun" w:hAnsi="SimSun" w:eastAsia="SimSun" w:cs="SimSun"/>
          <w:sz w:val="19"/>
          <w:szCs w:val="19"/>
          <w:b/>
          <w:bCs/>
          <w:spacing w:val="5"/>
        </w:rPr>
        <w:t>混合型</w:t>
      </w:r>
      <w:r>
        <w:rPr>
          <w:rFonts w:ascii="SimSun" w:hAnsi="SimSun" w:eastAsia="SimSun" w:cs="SimSun"/>
          <w:sz w:val="19"/>
          <w:szCs w:val="19"/>
          <w:spacing w:val="75"/>
        </w:rPr>
        <w:t xml:space="preserve"> </w:t>
      </w:r>
      <w:r>
        <w:rPr>
          <w:rFonts w:ascii="SimSun" w:hAnsi="SimSun" w:eastAsia="SimSun" w:cs="SimSun"/>
          <w:sz w:val="19"/>
          <w:szCs w:val="19"/>
          <w:spacing w:val="5"/>
        </w:rPr>
        <w:t>脑性瘫痪各型的典型症状混同存在者，称为混合型。</w:t>
      </w:r>
    </w:p>
    <w:p>
      <w:pPr>
        <w:ind w:left="277"/>
        <w:spacing w:before="112" w:line="222" w:lineRule="auto"/>
        <w:rPr>
          <w:rFonts w:ascii="SimHei" w:hAnsi="SimHei" w:eastAsia="SimHei" w:cs="SimHei"/>
          <w:sz w:val="19"/>
          <w:szCs w:val="19"/>
        </w:rPr>
      </w:pPr>
      <w:r>
        <w:rPr>
          <w:rFonts w:ascii="SimHei" w:hAnsi="SimHei" w:eastAsia="SimHei" w:cs="SimHei"/>
          <w:sz w:val="19"/>
          <w:szCs w:val="19"/>
          <w:b/>
          <w:bCs/>
          <w:color w:val="0069BB"/>
          <w:spacing w:val="2"/>
        </w:rPr>
        <w:t>【辅助检查】</w:t>
      </w:r>
    </w:p>
    <w:p>
      <w:pPr>
        <w:ind w:right="1073" w:firstLine="369"/>
        <w:spacing w:before="84" w:line="280" w:lineRule="auto"/>
        <w:jc w:val="both"/>
        <w:rPr>
          <w:rFonts w:ascii="SimSun" w:hAnsi="SimSun" w:eastAsia="SimSun" w:cs="SimSun"/>
          <w:sz w:val="19"/>
          <w:szCs w:val="19"/>
        </w:rPr>
      </w:pPr>
      <w:r>
        <w:rPr>
          <w:rFonts w:ascii="SimSun" w:hAnsi="SimSun" w:eastAsia="SimSun" w:cs="SimSun"/>
          <w:sz w:val="19"/>
          <w:szCs w:val="19"/>
          <w:spacing w:val="11"/>
        </w:rPr>
        <w:t>头颅</w:t>
      </w:r>
      <w:r>
        <w:rPr>
          <w:rFonts w:ascii="SimSun" w:hAnsi="SimSun" w:eastAsia="SimSun" w:cs="SimSun"/>
          <w:sz w:val="19"/>
          <w:szCs w:val="19"/>
          <w:spacing w:val="-45"/>
        </w:rPr>
        <w:t xml:space="preserve"> </w:t>
      </w:r>
      <w:r>
        <w:rPr>
          <w:rFonts w:ascii="SimSun" w:hAnsi="SimSun" w:eastAsia="SimSun" w:cs="SimSun"/>
          <w:sz w:val="19"/>
          <w:szCs w:val="19"/>
        </w:rPr>
        <w:t>MRI</w:t>
      </w:r>
      <w:r>
        <w:rPr>
          <w:rFonts w:ascii="SimSun" w:hAnsi="SimSun" w:eastAsia="SimSun" w:cs="SimSun"/>
          <w:sz w:val="19"/>
          <w:szCs w:val="19"/>
          <w:spacing w:val="11"/>
        </w:rPr>
        <w:t>、</w:t>
      </w:r>
      <w:r>
        <w:rPr>
          <w:rFonts w:ascii="SimSun" w:hAnsi="SimSun" w:eastAsia="SimSun" w:cs="SimSun"/>
          <w:sz w:val="19"/>
          <w:szCs w:val="19"/>
        </w:rPr>
        <w:t>CT</w:t>
      </w:r>
      <w:r>
        <w:rPr>
          <w:rFonts w:ascii="SimSun" w:hAnsi="SimSun" w:eastAsia="SimSun" w:cs="SimSun"/>
          <w:sz w:val="19"/>
          <w:szCs w:val="19"/>
          <w:spacing w:val="-39"/>
        </w:rPr>
        <w:t xml:space="preserve"> </w:t>
      </w:r>
      <w:r>
        <w:rPr>
          <w:rFonts w:ascii="SimSun" w:hAnsi="SimSun" w:eastAsia="SimSun" w:cs="SimSun"/>
          <w:sz w:val="19"/>
          <w:szCs w:val="19"/>
          <w:spacing w:val="11"/>
        </w:rPr>
        <w:t>检查可以了解脑瘫患儿颅内有无结构异常。脑电图对确定</w:t>
      </w:r>
      <w:r>
        <w:rPr>
          <w:rFonts w:ascii="SimSun" w:hAnsi="SimSun" w:eastAsia="SimSun" w:cs="SimSun"/>
          <w:sz w:val="19"/>
          <w:szCs w:val="19"/>
          <w:spacing w:val="10"/>
        </w:rPr>
        <w:t>患儿是否有合并癫痫及</w:t>
      </w:r>
      <w:r>
        <w:rPr>
          <w:rFonts w:ascii="SimSun" w:hAnsi="SimSun" w:eastAsia="SimSun" w:cs="SimSun"/>
          <w:sz w:val="19"/>
          <w:szCs w:val="19"/>
        </w:rPr>
        <w:t xml:space="preserve"> </w:t>
      </w:r>
      <w:r>
        <w:rPr>
          <w:rFonts w:ascii="SimSun" w:hAnsi="SimSun" w:eastAsia="SimSun" w:cs="SimSun"/>
          <w:sz w:val="19"/>
          <w:szCs w:val="19"/>
          <w:spacing w:val="6"/>
        </w:rPr>
        <w:t>合并癫痫的风险具有意义；脑诱发电位可发现幼儿的视听功</w:t>
      </w:r>
      <w:r>
        <w:rPr>
          <w:rFonts w:ascii="SimSun" w:hAnsi="SimSun" w:eastAsia="SimSun" w:cs="SimSun"/>
          <w:sz w:val="19"/>
          <w:szCs w:val="19"/>
          <w:spacing w:val="5"/>
        </w:rPr>
        <w:t>能异常。这些检查有助于明确病因，提供</w:t>
      </w:r>
      <w:r>
        <w:rPr>
          <w:rFonts w:ascii="SimSun" w:hAnsi="SimSun" w:eastAsia="SimSun" w:cs="SimSun"/>
          <w:sz w:val="19"/>
          <w:szCs w:val="19"/>
        </w:rPr>
        <w:t xml:space="preserve"> </w:t>
      </w:r>
      <w:r>
        <w:rPr>
          <w:rFonts w:ascii="SimSun" w:hAnsi="SimSun" w:eastAsia="SimSun" w:cs="SimSun"/>
          <w:sz w:val="19"/>
          <w:szCs w:val="19"/>
        </w:rPr>
        <w:t>确诊依据，判断预后和指导治疗。</w:t>
      </w:r>
    </w:p>
    <w:p>
      <w:pPr>
        <w:ind w:left="277"/>
        <w:spacing w:before="101" w:line="221" w:lineRule="auto"/>
        <w:rPr>
          <w:rFonts w:ascii="SimHei" w:hAnsi="SimHei" w:eastAsia="SimHei" w:cs="SimHei"/>
          <w:sz w:val="19"/>
          <w:szCs w:val="19"/>
        </w:rPr>
      </w:pPr>
      <w:r>
        <w:rPr>
          <w:rFonts w:ascii="SimHei" w:hAnsi="SimHei" w:eastAsia="SimHei" w:cs="SimHei"/>
          <w:sz w:val="19"/>
          <w:szCs w:val="19"/>
          <w:b/>
          <w:bCs/>
          <w:color w:val="0066B5"/>
          <w:spacing w:val="1"/>
        </w:rPr>
        <w:t>【诊断及鉴别诊断】</w:t>
      </w:r>
    </w:p>
    <w:p>
      <w:pPr>
        <w:ind w:left="369"/>
        <w:spacing w:before="86" w:line="320" w:lineRule="exact"/>
        <w:rPr>
          <w:rFonts w:ascii="SimSun" w:hAnsi="SimSun" w:eastAsia="SimSun" w:cs="SimSun"/>
          <w:sz w:val="19"/>
          <w:szCs w:val="19"/>
        </w:rPr>
      </w:pPr>
      <w:r>
        <w:rPr>
          <w:rFonts w:ascii="SimSun" w:hAnsi="SimSun" w:eastAsia="SimSun" w:cs="SimSun"/>
          <w:sz w:val="19"/>
          <w:szCs w:val="19"/>
          <w:spacing w:val="4"/>
          <w:position w:val="9"/>
        </w:rPr>
        <w:t>目前尚缺乏特异性的诊断指标，主要依靠临床症状和体征。</w:t>
      </w:r>
    </w:p>
    <w:p>
      <w:pPr>
        <w:ind w:left="369"/>
        <w:spacing w:before="1" w:line="218" w:lineRule="auto"/>
        <w:rPr>
          <w:rFonts w:ascii="SimSun" w:hAnsi="SimSun" w:eastAsia="SimSun" w:cs="SimSun"/>
          <w:sz w:val="19"/>
          <w:szCs w:val="19"/>
        </w:rPr>
      </w:pPr>
      <w:r>
        <w:rPr>
          <w:rFonts w:ascii="SimSun" w:hAnsi="SimSun" w:eastAsia="SimSun" w:cs="SimSun"/>
          <w:sz w:val="19"/>
          <w:szCs w:val="19"/>
          <w:spacing w:val="10"/>
        </w:rPr>
        <w:t>我国(1988年)小儿脑性瘫痪会议拟定的</w:t>
      </w:r>
      <w:r>
        <w:rPr>
          <w:rFonts w:ascii="SimSun" w:hAnsi="SimSun" w:eastAsia="SimSun" w:cs="SimSun"/>
          <w:sz w:val="19"/>
          <w:szCs w:val="19"/>
          <w:spacing w:val="9"/>
        </w:rPr>
        <w:t>诊断标准是：</w:t>
      </w:r>
    </w:p>
    <w:p>
      <w:pPr>
        <w:ind w:left="369"/>
        <w:spacing w:before="96" w:line="219" w:lineRule="auto"/>
        <w:rPr>
          <w:rFonts w:ascii="SimSun" w:hAnsi="SimSun" w:eastAsia="SimSun" w:cs="SimSun"/>
          <w:sz w:val="19"/>
          <w:szCs w:val="19"/>
        </w:rPr>
      </w:pPr>
      <w:r>
        <w:rPr>
          <w:rFonts w:ascii="SimSun" w:hAnsi="SimSun" w:eastAsia="SimSun" w:cs="SimSun"/>
          <w:sz w:val="19"/>
          <w:szCs w:val="19"/>
          <w:spacing w:val="6"/>
        </w:rPr>
        <w:t>1.</w:t>
      </w:r>
      <w:r>
        <w:rPr>
          <w:rFonts w:ascii="SimSun" w:hAnsi="SimSun" w:eastAsia="SimSun" w:cs="SimSun"/>
          <w:sz w:val="19"/>
          <w:szCs w:val="19"/>
          <w:spacing w:val="-49"/>
        </w:rPr>
        <w:t xml:space="preserve"> </w:t>
      </w:r>
      <w:r>
        <w:rPr>
          <w:rFonts w:ascii="SimSun" w:hAnsi="SimSun" w:eastAsia="SimSun" w:cs="SimSun"/>
          <w:sz w:val="19"/>
          <w:szCs w:val="19"/>
          <w:spacing w:val="6"/>
        </w:rPr>
        <w:t>婴儿期出现中枢性瘫痪。</w:t>
      </w:r>
    </w:p>
    <w:p>
      <w:pPr>
        <w:ind w:left="369"/>
        <w:spacing w:before="95" w:line="219" w:lineRule="auto"/>
        <w:rPr>
          <w:rFonts w:ascii="SimSun" w:hAnsi="SimSun" w:eastAsia="SimSun" w:cs="SimSun"/>
          <w:sz w:val="19"/>
          <w:szCs w:val="19"/>
        </w:rPr>
      </w:pPr>
      <w:r>
        <w:rPr>
          <w:rFonts w:ascii="SimSun" w:hAnsi="SimSun" w:eastAsia="SimSun" w:cs="SimSun"/>
          <w:sz w:val="19"/>
          <w:szCs w:val="19"/>
          <w:spacing w:val="-4"/>
        </w:rPr>
        <w:t>2.</w:t>
      </w:r>
      <w:r>
        <w:rPr>
          <w:rFonts w:ascii="SimSun" w:hAnsi="SimSun" w:eastAsia="SimSun" w:cs="SimSun"/>
          <w:sz w:val="19"/>
          <w:szCs w:val="19"/>
          <w:spacing w:val="-20"/>
        </w:rPr>
        <w:t xml:space="preserve"> </w:t>
      </w:r>
      <w:r>
        <w:rPr>
          <w:rFonts w:ascii="SimSun" w:hAnsi="SimSun" w:eastAsia="SimSun" w:cs="SimSun"/>
          <w:sz w:val="19"/>
          <w:szCs w:val="19"/>
          <w:spacing w:val="-4"/>
        </w:rPr>
        <w:t>伴有智力低下、言语障碍、惊厥、行为异常、感知障碍及其他异常。</w:t>
      </w:r>
    </w:p>
    <w:p>
      <w:pPr>
        <w:ind w:left="369" w:right="2875"/>
        <w:spacing w:before="94" w:line="265" w:lineRule="auto"/>
        <w:rPr>
          <w:rFonts w:ascii="SimSun" w:hAnsi="SimSun" w:eastAsia="SimSun" w:cs="SimSun"/>
          <w:sz w:val="19"/>
          <w:szCs w:val="19"/>
        </w:rPr>
      </w:pPr>
      <w:r>
        <w:rPr>
          <w:rFonts w:ascii="SimSun" w:hAnsi="SimSun" w:eastAsia="SimSun" w:cs="SimSun"/>
          <w:sz w:val="19"/>
          <w:szCs w:val="19"/>
          <w:spacing w:val="9"/>
        </w:rPr>
        <w:t>3.</w:t>
      </w:r>
      <w:r>
        <w:rPr>
          <w:rFonts w:ascii="SimSun" w:hAnsi="SimSun" w:eastAsia="SimSun" w:cs="SimSun"/>
          <w:sz w:val="19"/>
          <w:szCs w:val="19"/>
          <w:spacing w:val="-34"/>
        </w:rPr>
        <w:t xml:space="preserve"> </w:t>
      </w:r>
      <w:r>
        <w:rPr>
          <w:rFonts w:ascii="SimSun" w:hAnsi="SimSun" w:eastAsia="SimSun" w:cs="SimSun"/>
          <w:sz w:val="19"/>
          <w:szCs w:val="19"/>
          <w:spacing w:val="9"/>
        </w:rPr>
        <w:t>需除外进行性疾病所致的中枢性瘫痪及正常小儿一过性运动发</w:t>
      </w:r>
      <w:r>
        <w:rPr>
          <w:rFonts w:ascii="SimSun" w:hAnsi="SimSun" w:eastAsia="SimSun" w:cs="SimSun"/>
          <w:sz w:val="19"/>
          <w:szCs w:val="19"/>
          <w:spacing w:val="8"/>
        </w:rPr>
        <w:t>育落后。</w:t>
      </w:r>
      <w:r>
        <w:rPr>
          <w:rFonts w:ascii="SimSun" w:hAnsi="SimSun" w:eastAsia="SimSun" w:cs="SimSun"/>
          <w:sz w:val="19"/>
          <w:szCs w:val="19"/>
        </w:rPr>
        <w:t xml:space="preserve"> </w:t>
      </w:r>
      <w:r>
        <w:rPr>
          <w:rFonts w:ascii="SimSun" w:hAnsi="SimSun" w:eastAsia="SimSun" w:cs="SimSun"/>
          <w:sz w:val="19"/>
          <w:szCs w:val="19"/>
          <w:spacing w:val="8"/>
        </w:rPr>
        <w:t>有以下情况应高度警惕脑性瘫痪发生的可能：</w:t>
      </w:r>
    </w:p>
    <w:p>
      <w:pPr>
        <w:ind w:left="369"/>
        <w:spacing w:before="93" w:line="219" w:lineRule="auto"/>
        <w:rPr>
          <w:rFonts w:ascii="SimSun" w:hAnsi="SimSun" w:eastAsia="SimSun" w:cs="SimSun"/>
          <w:sz w:val="19"/>
          <w:szCs w:val="19"/>
        </w:rPr>
      </w:pPr>
      <w:r>
        <w:rPr>
          <w:rFonts w:ascii="SimSun" w:hAnsi="SimSun" w:eastAsia="SimSun" w:cs="SimSun"/>
          <w:sz w:val="19"/>
          <w:szCs w:val="19"/>
          <w:spacing w:val="-1"/>
        </w:rPr>
        <w:t>1.</w:t>
      </w:r>
      <w:r>
        <w:rPr>
          <w:rFonts w:ascii="SimSun" w:hAnsi="SimSun" w:eastAsia="SimSun" w:cs="SimSun"/>
          <w:sz w:val="19"/>
          <w:szCs w:val="19"/>
          <w:spacing w:val="-54"/>
        </w:rPr>
        <w:t xml:space="preserve"> </w:t>
      </w:r>
      <w:r>
        <w:rPr>
          <w:rFonts w:ascii="SimSun" w:hAnsi="SimSun" w:eastAsia="SimSun" w:cs="SimSun"/>
          <w:sz w:val="19"/>
          <w:szCs w:val="19"/>
          <w:spacing w:val="-1"/>
        </w:rPr>
        <w:t>早产儿、低出生体重儿、出生时及新生儿期</w:t>
      </w:r>
      <w:r>
        <w:rPr>
          <w:rFonts w:ascii="SimSun" w:hAnsi="SimSun" w:eastAsia="SimSun" w:cs="SimSun"/>
          <w:sz w:val="19"/>
          <w:szCs w:val="19"/>
          <w:spacing w:val="-2"/>
        </w:rPr>
        <w:t>严重缺氧、惊厥、颅内出血及核黄疸等。</w:t>
      </w:r>
    </w:p>
    <w:p>
      <w:pPr>
        <w:ind w:left="369"/>
        <w:spacing w:before="95" w:line="219" w:lineRule="auto"/>
        <w:rPr>
          <w:rFonts w:ascii="SimSun" w:hAnsi="SimSun" w:eastAsia="SimSun" w:cs="SimSun"/>
          <w:sz w:val="19"/>
          <w:szCs w:val="19"/>
        </w:rPr>
      </w:pPr>
      <w:r>
        <w:rPr>
          <w:rFonts w:ascii="SimSun" w:hAnsi="SimSun" w:eastAsia="SimSun" w:cs="SimSun"/>
          <w:sz w:val="19"/>
          <w:szCs w:val="19"/>
          <w:spacing w:val="-3"/>
        </w:rPr>
        <w:t>2.</w:t>
      </w:r>
      <w:r>
        <w:rPr>
          <w:rFonts w:ascii="SimSun" w:hAnsi="SimSun" w:eastAsia="SimSun" w:cs="SimSun"/>
          <w:sz w:val="19"/>
          <w:szCs w:val="19"/>
          <w:spacing w:val="-32"/>
        </w:rPr>
        <w:t xml:space="preserve"> </w:t>
      </w:r>
      <w:r>
        <w:rPr>
          <w:rFonts w:ascii="SimSun" w:hAnsi="SimSun" w:eastAsia="SimSun" w:cs="SimSun"/>
          <w:sz w:val="19"/>
          <w:szCs w:val="19"/>
          <w:spacing w:val="-3"/>
        </w:rPr>
        <w:t>精神发育迟滞、情绪不稳、易惊恐等。</w:t>
      </w:r>
    </w:p>
    <w:p>
      <w:pPr>
        <w:ind w:left="369"/>
        <w:spacing w:before="95" w:line="219" w:lineRule="auto"/>
        <w:rPr>
          <w:rFonts w:ascii="SimSun" w:hAnsi="SimSun" w:eastAsia="SimSun" w:cs="SimSun"/>
          <w:sz w:val="19"/>
          <w:szCs w:val="19"/>
        </w:rPr>
      </w:pPr>
      <w:r>
        <w:rPr>
          <w:rFonts w:ascii="SimSun" w:hAnsi="SimSun" w:eastAsia="SimSun" w:cs="SimSun"/>
          <w:sz w:val="19"/>
          <w:szCs w:val="19"/>
          <w:spacing w:val="5"/>
        </w:rPr>
        <w:t>3.</w:t>
      </w:r>
      <w:r>
        <w:rPr>
          <w:rFonts w:ascii="SimSun" w:hAnsi="SimSun" w:eastAsia="SimSun" w:cs="SimSun"/>
          <w:sz w:val="19"/>
          <w:szCs w:val="19"/>
          <w:spacing w:val="-16"/>
        </w:rPr>
        <w:t xml:space="preserve"> </w:t>
      </w:r>
      <w:r>
        <w:rPr>
          <w:rFonts w:ascii="SimSun" w:hAnsi="SimSun" w:eastAsia="SimSun" w:cs="SimSun"/>
          <w:sz w:val="19"/>
          <w:szCs w:val="19"/>
          <w:spacing w:val="5"/>
        </w:rPr>
        <w:t>运动发育迟缓，有肢体及躯干肌张力增高和痉挛的典型表现。</w:t>
      </w:r>
    </w:p>
    <w:p>
      <w:pPr>
        <w:ind w:left="369" w:right="5685"/>
        <w:spacing w:before="94" w:line="276" w:lineRule="auto"/>
        <w:rPr>
          <w:rFonts w:ascii="SimSun" w:hAnsi="SimSun" w:eastAsia="SimSun" w:cs="SimSun"/>
          <w:sz w:val="19"/>
          <w:szCs w:val="19"/>
        </w:rPr>
      </w:pPr>
      <w:r>
        <w:rPr>
          <w:rFonts w:ascii="SimSun" w:hAnsi="SimSun" w:eastAsia="SimSun" w:cs="SimSun"/>
          <w:sz w:val="19"/>
          <w:szCs w:val="19"/>
          <w:spacing w:val="8"/>
        </w:rPr>
        <w:t>4.</w:t>
      </w:r>
      <w:r>
        <w:rPr>
          <w:rFonts w:ascii="SimSun" w:hAnsi="SimSun" w:eastAsia="SimSun" w:cs="SimSun"/>
          <w:sz w:val="19"/>
          <w:szCs w:val="19"/>
          <w:spacing w:val="-44"/>
        </w:rPr>
        <w:t xml:space="preserve"> </w:t>
      </w:r>
      <w:r>
        <w:rPr>
          <w:rFonts w:ascii="SimSun" w:hAnsi="SimSun" w:eastAsia="SimSun" w:cs="SimSun"/>
          <w:sz w:val="19"/>
          <w:szCs w:val="19"/>
          <w:spacing w:val="8"/>
        </w:rPr>
        <w:t>锥体外系症状伴双侧耳聋及上视麻痹。</w:t>
      </w:r>
      <w:r>
        <w:rPr>
          <w:rFonts w:ascii="SimSun" w:hAnsi="SimSun" w:eastAsia="SimSun" w:cs="SimSun"/>
          <w:sz w:val="19"/>
          <w:szCs w:val="19"/>
        </w:rPr>
        <w:t xml:space="preserve"> </w:t>
      </w:r>
      <w:r>
        <w:rPr>
          <w:rFonts w:ascii="SimSun" w:hAnsi="SimSun" w:eastAsia="SimSun" w:cs="SimSun"/>
          <w:sz w:val="19"/>
          <w:szCs w:val="19"/>
          <w:spacing w:val="5"/>
        </w:rPr>
        <w:t>应注意与以下疾病鉴别：</w:t>
      </w:r>
    </w:p>
    <w:p>
      <w:pPr>
        <w:ind w:left="369"/>
        <w:spacing w:before="79" w:line="219" w:lineRule="auto"/>
        <w:rPr>
          <w:rFonts w:ascii="SimSun" w:hAnsi="SimSun" w:eastAsia="SimSun" w:cs="SimSun"/>
          <w:sz w:val="19"/>
          <w:szCs w:val="19"/>
        </w:rPr>
      </w:pPr>
      <w:r>
        <w:rPr>
          <w:rFonts w:ascii="Times New Roman" w:hAnsi="Times New Roman" w:eastAsia="Times New Roman" w:cs="Times New Roman"/>
          <w:sz w:val="19"/>
          <w:szCs w:val="19"/>
          <w:b/>
          <w:bCs/>
          <w:spacing w:val="4"/>
        </w:rPr>
        <w:t>1.</w:t>
      </w:r>
      <w:r>
        <w:rPr>
          <w:rFonts w:ascii="Times New Roman" w:hAnsi="Times New Roman" w:eastAsia="Times New Roman" w:cs="Times New Roman"/>
          <w:sz w:val="19"/>
          <w:szCs w:val="19"/>
          <w:spacing w:val="5"/>
        </w:rPr>
        <w:t xml:space="preserve">  </w:t>
      </w:r>
      <w:r>
        <w:rPr>
          <w:rFonts w:ascii="SimSun" w:hAnsi="SimSun" w:eastAsia="SimSun" w:cs="SimSun"/>
          <w:sz w:val="19"/>
          <w:szCs w:val="19"/>
          <w:b/>
          <w:bCs/>
          <w:spacing w:val="4"/>
        </w:rPr>
        <w:t>遗传性痉挛性截瘫</w:t>
      </w:r>
      <w:r>
        <w:rPr>
          <w:rFonts w:ascii="SimSun" w:hAnsi="SimSun" w:eastAsia="SimSun" w:cs="SimSun"/>
          <w:sz w:val="19"/>
          <w:szCs w:val="19"/>
          <w:spacing w:val="79"/>
        </w:rPr>
        <w:t xml:space="preserve"> </w:t>
      </w:r>
      <w:r>
        <w:rPr>
          <w:rFonts w:ascii="SimSun" w:hAnsi="SimSun" w:eastAsia="SimSun" w:cs="SimSun"/>
          <w:sz w:val="19"/>
          <w:szCs w:val="19"/>
          <w:spacing w:val="4"/>
        </w:rPr>
        <w:t>本病多有家族史，儿童期起病，缓慢进展，双下肢肌张力增高、腱反射亢</w:t>
      </w:r>
    </w:p>
    <w:p>
      <w:pPr>
        <w:spacing w:before="99" w:line="219" w:lineRule="auto"/>
        <w:rPr>
          <w:rFonts w:ascii="SimSun" w:hAnsi="SimSun" w:eastAsia="SimSun" w:cs="SimSun"/>
          <w:sz w:val="19"/>
          <w:szCs w:val="19"/>
        </w:rPr>
      </w:pPr>
      <w:r>
        <w:rPr>
          <w:rFonts w:ascii="SimSun" w:hAnsi="SimSun" w:eastAsia="SimSun" w:cs="SimSun"/>
          <w:sz w:val="19"/>
          <w:szCs w:val="19"/>
          <w:spacing w:val="-5"/>
        </w:rPr>
        <w:t>进、病理征阳性、可有弓形足畸形，但无智能障碍。</w:t>
      </w:r>
    </w:p>
    <w:p>
      <w:pPr>
        <w:ind w:right="1101" w:firstLine="369"/>
        <w:spacing w:before="92" w:line="266" w:lineRule="auto"/>
        <w:rPr>
          <w:rFonts w:ascii="SimSun" w:hAnsi="SimSun" w:eastAsia="SimSun" w:cs="SimSun"/>
          <w:sz w:val="19"/>
          <w:szCs w:val="19"/>
        </w:rPr>
      </w:pPr>
      <w:r>
        <w:rPr>
          <w:rFonts w:ascii="Times New Roman" w:hAnsi="Times New Roman" w:eastAsia="Times New Roman" w:cs="Times New Roman"/>
          <w:sz w:val="19"/>
          <w:szCs w:val="19"/>
          <w:b/>
          <w:bCs/>
          <w:spacing w:val="5"/>
        </w:rPr>
        <w:t>2.</w:t>
      </w:r>
      <w:r>
        <w:rPr>
          <w:rFonts w:ascii="Times New Roman" w:hAnsi="Times New Roman" w:eastAsia="Times New Roman" w:cs="Times New Roman"/>
          <w:sz w:val="19"/>
          <w:szCs w:val="19"/>
          <w:spacing w:val="9"/>
        </w:rPr>
        <w:t xml:space="preserve">  </w:t>
      </w:r>
      <w:r>
        <w:rPr>
          <w:rFonts w:ascii="SimSun" w:hAnsi="SimSun" w:eastAsia="SimSun" w:cs="SimSun"/>
          <w:sz w:val="19"/>
          <w:szCs w:val="19"/>
          <w:b/>
          <w:bCs/>
          <w:spacing w:val="5"/>
        </w:rPr>
        <w:t>共济失调毛细血管扩张症</w:t>
      </w:r>
      <w:r>
        <w:rPr>
          <w:rFonts w:ascii="SimSun" w:hAnsi="SimSun" w:eastAsia="SimSun" w:cs="SimSun"/>
          <w:sz w:val="19"/>
          <w:szCs w:val="19"/>
          <w:spacing w:val="78"/>
        </w:rPr>
        <w:t xml:space="preserve"> </w:t>
      </w:r>
      <w:r>
        <w:rPr>
          <w:rFonts w:ascii="SimSun" w:hAnsi="SimSun" w:eastAsia="SimSun" w:cs="SimSun"/>
          <w:sz w:val="19"/>
          <w:szCs w:val="19"/>
          <w:spacing w:val="5"/>
        </w:rPr>
        <w:t>又</w:t>
      </w:r>
      <w:r>
        <w:rPr>
          <w:rFonts w:ascii="SimSun" w:hAnsi="SimSun" w:eastAsia="SimSun" w:cs="SimSun"/>
          <w:sz w:val="19"/>
          <w:szCs w:val="19"/>
          <w:spacing w:val="-40"/>
        </w:rPr>
        <w:t xml:space="preserve"> </w:t>
      </w:r>
      <w:r>
        <w:rPr>
          <w:rFonts w:ascii="SimSun" w:hAnsi="SimSun" w:eastAsia="SimSun" w:cs="SimSun"/>
          <w:sz w:val="19"/>
          <w:szCs w:val="19"/>
          <w:spacing w:val="5"/>
        </w:rPr>
        <w:t>称</w:t>
      </w:r>
      <w:r>
        <w:rPr>
          <w:rFonts w:ascii="Times New Roman" w:hAnsi="Times New Roman" w:eastAsia="Times New Roman" w:cs="Times New Roman"/>
          <w:sz w:val="19"/>
          <w:szCs w:val="19"/>
        </w:rPr>
        <w:t>Louis</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rPr>
        <w:t>Barr</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5"/>
        </w:rPr>
        <w:t>综合征，常染色体隐性</w:t>
      </w:r>
      <w:r>
        <w:rPr>
          <w:rFonts w:ascii="SimSun" w:hAnsi="SimSun" w:eastAsia="SimSun" w:cs="SimSun"/>
          <w:sz w:val="19"/>
          <w:szCs w:val="19"/>
          <w:spacing w:val="4"/>
        </w:rPr>
        <w:t>遗传，进行性病程。除共济</w:t>
      </w:r>
      <w:r>
        <w:rPr>
          <w:rFonts w:ascii="SimSun" w:hAnsi="SimSun" w:eastAsia="SimSun" w:cs="SimSun"/>
          <w:sz w:val="19"/>
          <w:szCs w:val="19"/>
        </w:rPr>
        <w:t xml:space="preserve"> </w:t>
      </w:r>
      <w:r>
        <w:rPr>
          <w:rFonts w:ascii="SimSun" w:hAnsi="SimSun" w:eastAsia="SimSun" w:cs="SimSun"/>
          <w:sz w:val="19"/>
          <w:szCs w:val="19"/>
          <w:spacing w:val="1"/>
        </w:rPr>
        <w:t>失调、锥体外系症状外，还可有眼结膜毛细血管扩张，甲胎蛋白显著升高等特</w:t>
      </w:r>
      <w:r>
        <w:rPr>
          <w:rFonts w:ascii="SimSun" w:hAnsi="SimSun" w:eastAsia="SimSun" w:cs="SimSun"/>
          <w:sz w:val="19"/>
          <w:szCs w:val="19"/>
        </w:rPr>
        <w:t>异性表现。</w:t>
      </w:r>
    </w:p>
    <w:p>
      <w:pPr>
        <w:ind w:left="369"/>
        <w:spacing w:before="93" w:line="219" w:lineRule="auto"/>
        <w:rPr>
          <w:rFonts w:ascii="SimSun" w:hAnsi="SimSun" w:eastAsia="SimSun" w:cs="SimSun"/>
          <w:sz w:val="19"/>
          <w:szCs w:val="19"/>
        </w:rPr>
      </w:pPr>
      <w:r>
        <w:rPr>
          <w:rFonts w:ascii="Times New Roman" w:hAnsi="Times New Roman" w:eastAsia="Times New Roman" w:cs="Times New Roman"/>
          <w:sz w:val="19"/>
          <w:szCs w:val="19"/>
          <w:b/>
          <w:bCs/>
          <w:spacing w:val="9"/>
        </w:rPr>
        <w:t>3.</w:t>
      </w:r>
      <w:r>
        <w:rPr>
          <w:rFonts w:ascii="Times New Roman" w:hAnsi="Times New Roman" w:eastAsia="Times New Roman" w:cs="Times New Roman"/>
          <w:sz w:val="19"/>
          <w:szCs w:val="19"/>
          <w:spacing w:val="14"/>
          <w:w w:val="102"/>
        </w:rPr>
        <w:t xml:space="preserve">  </w:t>
      </w:r>
      <w:r>
        <w:rPr>
          <w:rFonts w:ascii="SimSun" w:hAnsi="SimSun" w:eastAsia="SimSun" w:cs="SimSun"/>
          <w:sz w:val="19"/>
          <w:szCs w:val="19"/>
          <w:b/>
          <w:bCs/>
          <w:spacing w:val="9"/>
        </w:rPr>
        <w:t>小脑退行性病变</w:t>
      </w:r>
      <w:r>
        <w:rPr>
          <w:rFonts w:ascii="SimSun" w:hAnsi="SimSun" w:eastAsia="SimSun" w:cs="SimSun"/>
          <w:sz w:val="19"/>
          <w:szCs w:val="19"/>
          <w:spacing w:val="89"/>
        </w:rPr>
        <w:t xml:space="preserve"> </w:t>
      </w:r>
      <w:r>
        <w:rPr>
          <w:rFonts w:ascii="SimSun" w:hAnsi="SimSun" w:eastAsia="SimSun" w:cs="SimSun"/>
          <w:sz w:val="19"/>
          <w:szCs w:val="19"/>
          <w:spacing w:val="9"/>
        </w:rPr>
        <w:t>共济运动障碍的表现随年龄增长而加剧可帮助鉴别。</w:t>
      </w:r>
    </w:p>
    <w:p>
      <w:pPr>
        <w:ind w:right="1066" w:firstLine="369"/>
        <w:spacing w:before="94" w:line="267" w:lineRule="auto"/>
        <w:rPr>
          <w:rFonts w:ascii="SimSun" w:hAnsi="SimSun" w:eastAsia="SimSun" w:cs="SimSun"/>
          <w:sz w:val="19"/>
          <w:szCs w:val="19"/>
        </w:rPr>
      </w:pPr>
      <w:r>
        <w:rPr>
          <w:rFonts w:ascii="Times New Roman" w:hAnsi="Times New Roman" w:eastAsia="Times New Roman" w:cs="Times New Roman"/>
          <w:sz w:val="19"/>
          <w:szCs w:val="19"/>
          <w:b/>
          <w:bCs/>
          <w:spacing w:val="9"/>
        </w:rPr>
        <w:t>4.</w:t>
      </w:r>
      <w:r>
        <w:rPr>
          <w:rFonts w:ascii="Times New Roman" w:hAnsi="Times New Roman" w:eastAsia="Times New Roman" w:cs="Times New Roman"/>
          <w:sz w:val="19"/>
          <w:szCs w:val="19"/>
          <w:spacing w:val="14"/>
          <w:w w:val="102"/>
        </w:rPr>
        <w:t xml:space="preserve">  </w:t>
      </w:r>
      <w:r>
        <w:rPr>
          <w:rFonts w:ascii="SimSun" w:hAnsi="SimSun" w:eastAsia="SimSun" w:cs="SimSun"/>
          <w:sz w:val="19"/>
          <w:szCs w:val="19"/>
          <w:b/>
          <w:bCs/>
          <w:spacing w:val="9"/>
        </w:rPr>
        <w:t>婴儿肌营养不良</w:t>
      </w:r>
      <w:r>
        <w:rPr>
          <w:rFonts w:ascii="SimSun" w:hAnsi="SimSun" w:eastAsia="SimSun" w:cs="SimSun"/>
          <w:sz w:val="19"/>
          <w:szCs w:val="19"/>
          <w:spacing w:val="92"/>
        </w:rPr>
        <w:t xml:space="preserve"> </w:t>
      </w:r>
      <w:r>
        <w:rPr>
          <w:rFonts w:ascii="SimSun" w:hAnsi="SimSun" w:eastAsia="SimSun" w:cs="SimSun"/>
          <w:sz w:val="19"/>
          <w:szCs w:val="19"/>
          <w:spacing w:val="9"/>
        </w:rPr>
        <w:t>可有进行性肌萎缩和肌无力。进行性肌萎缩伴舌体肥大、肝</w:t>
      </w:r>
      <w:r>
        <w:rPr>
          <w:rFonts w:ascii="SimSun" w:hAnsi="SimSun" w:eastAsia="SimSun" w:cs="SimSun"/>
          <w:sz w:val="19"/>
          <w:szCs w:val="19"/>
          <w:spacing w:val="8"/>
        </w:rPr>
        <w:t>脾增大应考虑</w:t>
      </w:r>
      <w:r>
        <w:rPr>
          <w:rFonts w:ascii="SimSun" w:hAnsi="SimSun" w:eastAsia="SimSun" w:cs="SimSun"/>
          <w:sz w:val="19"/>
          <w:szCs w:val="19"/>
        </w:rPr>
        <w:t xml:space="preserve"> </w:t>
      </w:r>
      <w:r>
        <w:rPr>
          <w:rFonts w:ascii="SimSun" w:hAnsi="SimSun" w:eastAsia="SimSun" w:cs="SimSun"/>
          <w:sz w:val="19"/>
          <w:szCs w:val="19"/>
          <w:spacing w:val="4"/>
        </w:rPr>
        <w:t>糖原贮积病。</w:t>
      </w:r>
    </w:p>
    <w:p>
      <w:pPr>
        <w:ind w:left="257"/>
        <w:spacing w:before="60" w:line="222" w:lineRule="auto"/>
        <w:rPr>
          <w:rFonts w:ascii="SimHei" w:hAnsi="SimHei" w:eastAsia="SimHei" w:cs="SimHei"/>
          <w:sz w:val="23"/>
          <w:szCs w:val="23"/>
        </w:rPr>
      </w:pPr>
      <w:r>
        <w:rPr>
          <w:rFonts w:ascii="SimHei" w:hAnsi="SimHei" w:eastAsia="SimHei" w:cs="SimHei"/>
          <w:sz w:val="23"/>
          <w:szCs w:val="23"/>
          <w:b/>
          <w:bCs/>
          <w:color w:val="006BBD"/>
          <w:spacing w:val="-26"/>
        </w:rPr>
        <w:t>【治疗】</w:t>
      </w:r>
    </w:p>
    <w:p>
      <w:pPr>
        <w:ind w:right="1071" w:firstLine="369"/>
        <w:spacing w:before="84" w:line="275" w:lineRule="auto"/>
        <w:jc w:val="both"/>
        <w:rPr>
          <w:rFonts w:ascii="SimSun" w:hAnsi="SimSun" w:eastAsia="SimSun" w:cs="SimSun"/>
          <w:sz w:val="19"/>
          <w:szCs w:val="19"/>
        </w:rPr>
      </w:pPr>
      <w:r>
        <w:rPr>
          <w:rFonts w:ascii="SimSun" w:hAnsi="SimSun" w:eastAsia="SimSun" w:cs="SimSun"/>
          <w:sz w:val="19"/>
          <w:szCs w:val="19"/>
          <w:spacing w:val="5"/>
        </w:rPr>
        <w:t>尚无特别有效的疗法。可采取物理疗法、康复训练、药物治疗和手术治疗等降低痉挛肌肉的肌张</w:t>
      </w:r>
      <w:r>
        <w:rPr>
          <w:rFonts w:ascii="SimSun" w:hAnsi="SimSun" w:eastAsia="SimSun" w:cs="SimSun"/>
          <w:sz w:val="19"/>
          <w:szCs w:val="19"/>
          <w:spacing w:val="16"/>
        </w:rPr>
        <w:t xml:space="preserve"> </w:t>
      </w:r>
      <w:r>
        <w:rPr>
          <w:rFonts w:ascii="SimSun" w:hAnsi="SimSun" w:eastAsia="SimSun" w:cs="SimSun"/>
          <w:sz w:val="19"/>
          <w:szCs w:val="19"/>
          <w:spacing w:val="6"/>
        </w:rPr>
        <w:t>力、改善运动功能。智力正常的患儿通常预后较好。癫痫频繁发</w:t>
      </w:r>
      <w:r>
        <w:rPr>
          <w:rFonts w:ascii="SimSun" w:hAnsi="SimSun" w:eastAsia="SimSun" w:cs="SimSun"/>
          <w:sz w:val="19"/>
          <w:szCs w:val="19"/>
          <w:spacing w:val="5"/>
        </w:rPr>
        <w:t>作可致脑缺氧而使智力障碍加重，预</w:t>
      </w:r>
      <w:r>
        <w:rPr>
          <w:rFonts w:ascii="SimSun" w:hAnsi="SimSun" w:eastAsia="SimSun" w:cs="SimSun"/>
          <w:sz w:val="19"/>
          <w:szCs w:val="19"/>
        </w:rPr>
        <w:t xml:space="preserve"> </w:t>
      </w:r>
      <w:r>
        <w:rPr>
          <w:rFonts w:ascii="SimSun" w:hAnsi="SimSun" w:eastAsia="SimSun" w:cs="SimSun"/>
          <w:sz w:val="19"/>
          <w:szCs w:val="19"/>
          <w:spacing w:val="6"/>
        </w:rPr>
        <w:t>后较差。</w:t>
      </w:r>
    </w:p>
    <w:p>
      <w:pPr>
        <w:ind w:left="372"/>
        <w:spacing w:before="109" w:line="222" w:lineRule="auto"/>
        <w:outlineLvl w:val="6"/>
        <w:rPr>
          <w:rFonts w:ascii="SimHei" w:hAnsi="SimHei" w:eastAsia="SimHei" w:cs="SimHei"/>
          <w:sz w:val="19"/>
          <w:szCs w:val="19"/>
        </w:rPr>
      </w:pPr>
      <w:r>
        <w:rPr>
          <w:rFonts w:ascii="SimHei" w:hAnsi="SimHei" w:eastAsia="SimHei" w:cs="SimHei"/>
          <w:sz w:val="19"/>
          <w:szCs w:val="19"/>
          <w:b/>
          <w:bCs/>
          <w:spacing w:val="5"/>
        </w:rPr>
        <w:t>1.</w:t>
      </w:r>
      <w:r>
        <w:rPr>
          <w:rFonts w:ascii="SimHei" w:hAnsi="SimHei" w:eastAsia="SimHei" w:cs="SimHei"/>
          <w:sz w:val="19"/>
          <w:szCs w:val="19"/>
          <w:spacing w:val="-23"/>
        </w:rPr>
        <w:t xml:space="preserve"> </w:t>
      </w:r>
      <w:r>
        <w:rPr>
          <w:rFonts w:ascii="SimHei" w:hAnsi="SimHei" w:eastAsia="SimHei" w:cs="SimHei"/>
          <w:sz w:val="19"/>
          <w:szCs w:val="19"/>
          <w:b/>
          <w:bCs/>
          <w:spacing w:val="5"/>
        </w:rPr>
        <w:t>物理疗法和康复训练</w:t>
      </w:r>
    </w:p>
    <w:p>
      <w:pPr>
        <w:ind w:left="369"/>
        <w:spacing w:before="96" w:line="219" w:lineRule="auto"/>
        <w:rPr>
          <w:rFonts w:ascii="SimSun" w:hAnsi="SimSun" w:eastAsia="SimSun" w:cs="SimSun"/>
          <w:sz w:val="19"/>
          <w:szCs w:val="19"/>
        </w:rPr>
      </w:pPr>
      <w:r>
        <w:rPr>
          <w:rFonts w:ascii="SimSun" w:hAnsi="SimSun" w:eastAsia="SimSun" w:cs="SimSun"/>
          <w:sz w:val="19"/>
          <w:szCs w:val="19"/>
          <w:spacing w:val="5"/>
        </w:rPr>
        <w:t>(1)一般治疗：加强护理，注意营养</w:t>
      </w:r>
      <w:r>
        <w:rPr>
          <w:rFonts w:ascii="SimSun" w:hAnsi="SimSun" w:eastAsia="SimSun" w:cs="SimSun"/>
          <w:sz w:val="19"/>
          <w:szCs w:val="19"/>
          <w:u w:val="single" w:color="auto"/>
          <w:spacing w:val="5"/>
        </w:rPr>
        <w:t>及卫生。</w:t>
      </w:r>
      <w:r>
        <w:rPr>
          <w:rFonts w:ascii="SimSun" w:hAnsi="SimSun" w:eastAsia="SimSun" w:cs="SimSun"/>
          <w:sz w:val="19"/>
          <w:szCs w:val="19"/>
          <w:u w:val="single" w:color="auto"/>
          <w:spacing w:val="11"/>
        </w:rPr>
        <w:t xml:space="preserve"> </w:t>
      </w:r>
      <w:r>
        <w:rPr>
          <w:rFonts w:ascii="SimSun" w:hAnsi="SimSun" w:eastAsia="SimSun" w:cs="SimSun"/>
          <w:sz w:val="19"/>
          <w:szCs w:val="19"/>
          <w:spacing w:val="5"/>
        </w:rPr>
        <w:t>根据患儿现有能力制定康复方案积极康复训练，达</w:t>
      </w:r>
    </w:p>
    <w:p>
      <w:pPr>
        <w:sectPr>
          <w:pgSz w:w="11280" w:h="15880"/>
          <w:pgMar w:top="400" w:right="640" w:bottom="400" w:left="960" w:header="0" w:footer="0" w:gutter="0"/>
        </w:sectPr>
        <w:rPr/>
      </w:pPr>
    </w:p>
    <w:p>
      <w:pPr>
        <w:rPr/>
      </w:pPr>
      <w:r/>
    </w:p>
    <w:p>
      <w:pPr>
        <w:spacing w:line="194" w:lineRule="exact"/>
        <w:rPr/>
      </w:pPr>
      <w:r/>
    </w:p>
    <w:p>
      <w:pPr>
        <w:sectPr>
          <w:pgSz w:w="11280" w:h="15880"/>
          <w:pgMar w:top="400" w:right="991" w:bottom="400" w:left="539" w:header="0" w:footer="0" w:gutter="0"/>
          <w:cols w:equalWidth="0" w:num="1">
            <w:col w:w="9749" w:space="0"/>
          </w:cols>
        </w:sectPr>
        <w:rPr/>
      </w:pPr>
    </w:p>
    <w:p>
      <w:pPr>
        <w:ind w:left="60"/>
        <w:spacing w:before="94" w:line="183" w:lineRule="auto"/>
        <w:rPr>
          <w:rFonts w:ascii="SimSun" w:hAnsi="SimSun" w:eastAsia="SimSun" w:cs="SimSun"/>
          <w:sz w:val="17"/>
          <w:szCs w:val="17"/>
        </w:rPr>
      </w:pPr>
      <w:r>
        <w:rPr>
          <w:rFonts w:ascii="SimSun" w:hAnsi="SimSun" w:eastAsia="SimSun" w:cs="SimSun"/>
          <w:sz w:val="17"/>
          <w:szCs w:val="17"/>
          <w:color w:val="2592D2"/>
          <w:spacing w:val="-2"/>
        </w:rPr>
        <w:t>458</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60" w:lineRule="exact"/>
        <w:textAlignment w:val="center"/>
        <w:rPr/>
      </w:pPr>
      <w:r>
        <w:drawing>
          <wp:inline distT="0" distB="0" distL="0" distR="0">
            <wp:extent cx="457201" cy="419082"/>
            <wp:effectExtent l="0" t="0" r="0" b="0"/>
            <wp:docPr id="67" name="IM 67"/>
            <wp:cNvGraphicFramePr/>
            <a:graphic>
              <a:graphicData uri="http://schemas.openxmlformats.org/drawingml/2006/picture">
                <pic:pic>
                  <pic:nvPicPr>
                    <pic:cNvPr id="67" name="IM 67"/>
                    <pic:cNvPicPr/>
                  </pic:nvPicPr>
                  <pic:blipFill>
                    <a:blip r:embed="rId79"/>
                    <a:stretch>
                      <a:fillRect/>
                    </a:stretch>
                  </pic:blipFill>
                  <pic:spPr>
                    <a:xfrm rot="0">
                      <a:off x="0" y="0"/>
                      <a:ext cx="457201" cy="419082"/>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099E7"/>
          <w:spacing w:val="-10"/>
        </w:rPr>
        <w:t>第二十一章神经系统发育异常性疾病</w:t>
      </w:r>
    </w:p>
    <w:p>
      <w:pPr>
        <w:spacing w:line="294" w:lineRule="auto"/>
        <w:rPr>
          <w:rFonts w:ascii="Arial"/>
          <w:sz w:val="21"/>
        </w:rPr>
      </w:pPr>
      <w:r/>
    </w:p>
    <w:p>
      <w:pPr>
        <w:ind w:right="80"/>
        <w:spacing w:before="65" w:line="253" w:lineRule="auto"/>
        <w:rPr>
          <w:rFonts w:ascii="SimSun" w:hAnsi="SimSun" w:eastAsia="SimSun" w:cs="SimSun"/>
          <w:sz w:val="20"/>
          <w:szCs w:val="20"/>
        </w:rPr>
      </w:pPr>
      <w:r>
        <w:rPr>
          <w:rFonts w:ascii="SimSun" w:hAnsi="SimSun" w:eastAsia="SimSun" w:cs="SimSun"/>
          <w:sz w:val="20"/>
          <w:szCs w:val="20"/>
          <w:spacing w:val="-5"/>
        </w:rPr>
        <w:t>到最大限度的功能改善。言语障碍及智能不全者加强语言和文体音乐训练，以提高智能；运动障碍进</w:t>
      </w:r>
      <w:r>
        <w:rPr>
          <w:rFonts w:ascii="SimSun" w:hAnsi="SimSun" w:eastAsia="SimSun" w:cs="SimSun"/>
          <w:sz w:val="20"/>
          <w:szCs w:val="20"/>
          <w:spacing w:val="16"/>
        </w:rPr>
        <w:t xml:space="preserve"> </w:t>
      </w:r>
      <w:r>
        <w:rPr>
          <w:rFonts w:ascii="SimSun" w:hAnsi="SimSun" w:eastAsia="SimSun" w:cs="SimSun"/>
          <w:sz w:val="20"/>
          <w:szCs w:val="20"/>
          <w:spacing w:val="-15"/>
        </w:rPr>
        <w:t>行理疗、体疗、按摩，以改善患肢的运动功能。</w:t>
      </w:r>
    </w:p>
    <w:p>
      <w:pPr>
        <w:ind w:left="389"/>
        <w:spacing w:before="92" w:line="219" w:lineRule="auto"/>
        <w:rPr>
          <w:rFonts w:ascii="SimSun" w:hAnsi="SimSun" w:eastAsia="SimSun" w:cs="SimSun"/>
          <w:sz w:val="20"/>
          <w:szCs w:val="20"/>
        </w:rPr>
      </w:pPr>
      <w:r>
        <w:rPr>
          <w:rFonts w:ascii="SimSun" w:hAnsi="SimSun" w:eastAsia="SimSun" w:cs="SimSun"/>
          <w:sz w:val="20"/>
          <w:szCs w:val="20"/>
          <w:spacing w:val="1"/>
        </w:rPr>
        <w:t>(2)康复治疗：方法主要有下列5种：</w:t>
      </w:r>
    </w:p>
    <w:p>
      <w:pPr>
        <w:ind w:right="8" w:firstLine="389"/>
        <w:spacing w:before="83" w:line="257" w:lineRule="auto"/>
        <w:rPr>
          <w:rFonts w:ascii="SimSun" w:hAnsi="SimSun" w:eastAsia="SimSun" w:cs="SimSun"/>
          <w:sz w:val="20"/>
          <w:szCs w:val="20"/>
        </w:rPr>
      </w:pPr>
      <w:r>
        <w:rPr>
          <w:rFonts w:ascii="SimSun" w:hAnsi="SimSun" w:eastAsia="SimSun" w:cs="SimSun"/>
          <w:sz w:val="20"/>
          <w:szCs w:val="20"/>
          <w:spacing w:val="-19"/>
        </w:rPr>
        <w:t>1)家庭康复：包括正确的卧姿、抱姿、运动</w:t>
      </w:r>
      <w:r>
        <w:rPr>
          <w:rFonts w:ascii="SimSun" w:hAnsi="SimSun" w:eastAsia="SimSun" w:cs="SimSun"/>
          <w:sz w:val="20"/>
          <w:szCs w:val="20"/>
          <w:spacing w:val="-20"/>
        </w:rPr>
        <w:t>训练、头部稳定性、翻身、坐位、爬行、跪立、站立、行走、</w:t>
      </w:r>
      <w:r>
        <w:rPr>
          <w:rFonts w:ascii="SimSun" w:hAnsi="SimSun" w:eastAsia="SimSun" w:cs="SimSun"/>
          <w:sz w:val="20"/>
          <w:szCs w:val="20"/>
        </w:rPr>
        <w:t xml:space="preserve"> </w:t>
      </w:r>
      <w:r>
        <w:rPr>
          <w:rFonts w:ascii="SimSun" w:hAnsi="SimSun" w:eastAsia="SimSun" w:cs="SimSun"/>
          <w:sz w:val="20"/>
          <w:szCs w:val="20"/>
          <w:spacing w:val="-6"/>
        </w:rPr>
        <w:t>语言等训练。</w:t>
      </w:r>
    </w:p>
    <w:p>
      <w:pPr>
        <w:ind w:right="78" w:firstLine="389"/>
        <w:spacing w:before="81" w:line="258" w:lineRule="auto"/>
        <w:rPr>
          <w:rFonts w:ascii="SimSun" w:hAnsi="SimSun" w:eastAsia="SimSun" w:cs="SimSun"/>
          <w:sz w:val="20"/>
          <w:szCs w:val="20"/>
        </w:rPr>
      </w:pPr>
      <w:r>
        <w:rPr>
          <w:rFonts w:ascii="SimSun" w:hAnsi="SimSun" w:eastAsia="SimSun" w:cs="SimSun"/>
          <w:sz w:val="20"/>
          <w:szCs w:val="20"/>
          <w:spacing w:val="-4"/>
        </w:rPr>
        <w:t>2)特殊教育：在特殊学校、福利院、康复机构中，对不</w:t>
      </w:r>
      <w:r>
        <w:rPr>
          <w:rFonts w:ascii="SimSun" w:hAnsi="SimSun" w:eastAsia="SimSun" w:cs="SimSun"/>
          <w:sz w:val="20"/>
          <w:szCs w:val="20"/>
          <w:spacing w:val="-5"/>
        </w:rPr>
        <w:t>能适应正常学校教学环境的脑瘫儿童进行</w:t>
      </w:r>
      <w:r>
        <w:rPr>
          <w:rFonts w:ascii="SimSun" w:hAnsi="SimSun" w:eastAsia="SimSun" w:cs="SimSun"/>
          <w:sz w:val="20"/>
          <w:szCs w:val="20"/>
        </w:rPr>
        <w:t xml:space="preserve"> </w:t>
      </w:r>
      <w:r>
        <w:rPr>
          <w:rFonts w:ascii="SimSun" w:hAnsi="SimSun" w:eastAsia="SimSun" w:cs="SimSun"/>
          <w:sz w:val="20"/>
          <w:szCs w:val="20"/>
          <w:spacing w:val="-15"/>
        </w:rPr>
        <w:t>特殊的教育康复形式，将医疗、康复、教育、抚养等融于一体。</w:t>
      </w:r>
    </w:p>
    <w:p>
      <w:pPr>
        <w:ind w:right="79" w:firstLine="389"/>
        <w:spacing w:before="83" w:line="257" w:lineRule="auto"/>
        <w:rPr>
          <w:rFonts w:ascii="SimSun" w:hAnsi="SimSun" w:eastAsia="SimSun" w:cs="SimSun"/>
          <w:sz w:val="20"/>
          <w:szCs w:val="20"/>
        </w:rPr>
      </w:pPr>
      <w:r>
        <w:rPr>
          <w:rFonts w:ascii="SimSun" w:hAnsi="SimSun" w:eastAsia="SimSun" w:cs="SimSun"/>
          <w:sz w:val="20"/>
          <w:szCs w:val="20"/>
          <w:spacing w:val="-4"/>
        </w:rPr>
        <w:t>3)引导式教育：是一种集体的、游戏式的综合康复</w:t>
      </w:r>
      <w:r>
        <w:rPr>
          <w:rFonts w:ascii="SimSun" w:hAnsi="SimSun" w:eastAsia="SimSun" w:cs="SimSun"/>
          <w:sz w:val="20"/>
          <w:szCs w:val="20"/>
          <w:spacing w:val="-5"/>
        </w:rPr>
        <w:t>方法，患儿通过认识和感觉交流的方式，接受</w:t>
      </w:r>
      <w:r>
        <w:rPr>
          <w:rFonts w:ascii="SimSun" w:hAnsi="SimSun" w:eastAsia="SimSun" w:cs="SimSun"/>
          <w:sz w:val="20"/>
          <w:szCs w:val="20"/>
        </w:rPr>
        <w:t xml:space="preserve"> </w:t>
      </w:r>
      <w:r>
        <w:rPr>
          <w:rFonts w:ascii="SimSun" w:hAnsi="SimSun" w:eastAsia="SimSun" w:cs="SimSun"/>
          <w:sz w:val="20"/>
          <w:szCs w:val="20"/>
          <w:spacing w:val="-5"/>
        </w:rPr>
        <w:t>到日常生活中的各种刺激，逐渐形成功能性动作与运动。</w:t>
      </w:r>
    </w:p>
    <w:p>
      <w:pPr>
        <w:ind w:right="73" w:firstLine="389"/>
        <w:spacing w:before="83" w:line="258" w:lineRule="auto"/>
        <w:rPr>
          <w:rFonts w:ascii="SimSun" w:hAnsi="SimSun" w:eastAsia="SimSun" w:cs="SimSun"/>
          <w:sz w:val="20"/>
          <w:szCs w:val="20"/>
        </w:rPr>
      </w:pPr>
      <w:r>
        <w:rPr>
          <w:rFonts w:ascii="SimSun" w:hAnsi="SimSun" w:eastAsia="SimSun" w:cs="SimSun"/>
          <w:sz w:val="20"/>
          <w:szCs w:val="20"/>
          <w:spacing w:val="-4"/>
        </w:rPr>
        <w:t>4)感觉整合训练：是指人体器官各部分将感觉信息组合起来，经大</w:t>
      </w:r>
      <w:r>
        <w:rPr>
          <w:rFonts w:ascii="SimSun" w:hAnsi="SimSun" w:eastAsia="SimSun" w:cs="SimSun"/>
          <w:sz w:val="20"/>
          <w:szCs w:val="20"/>
          <w:spacing w:val="-5"/>
        </w:rPr>
        <w:t>脑的整合作用，对身体内外知</w:t>
      </w:r>
      <w:r>
        <w:rPr>
          <w:rFonts w:ascii="SimSun" w:hAnsi="SimSun" w:eastAsia="SimSun" w:cs="SimSun"/>
          <w:sz w:val="20"/>
          <w:szCs w:val="20"/>
        </w:rPr>
        <w:t xml:space="preserve"> </w:t>
      </w:r>
      <w:r>
        <w:rPr>
          <w:rFonts w:ascii="SimSun" w:hAnsi="SimSun" w:eastAsia="SimSun" w:cs="SimSun"/>
          <w:sz w:val="20"/>
          <w:szCs w:val="20"/>
          <w:spacing w:val="-6"/>
        </w:rPr>
        <w:t>觉作出反应。</w:t>
      </w:r>
    </w:p>
    <w:p>
      <w:pPr>
        <w:ind w:left="389"/>
        <w:spacing w:before="81" w:line="219" w:lineRule="auto"/>
        <w:rPr>
          <w:rFonts w:ascii="SimSun" w:hAnsi="SimSun" w:eastAsia="SimSun" w:cs="SimSun"/>
          <w:sz w:val="20"/>
          <w:szCs w:val="20"/>
        </w:rPr>
      </w:pPr>
      <w:r>
        <w:rPr>
          <w:rFonts w:ascii="SimSun" w:hAnsi="SimSun" w:eastAsia="SimSun" w:cs="SimSun"/>
          <w:sz w:val="20"/>
          <w:szCs w:val="20"/>
          <w:spacing w:val="-4"/>
        </w:rPr>
        <w:t>5)音乐治疗：可以提高患儿的四肢协调能力、语言表达能力以及对学习的兴</w:t>
      </w:r>
      <w:r>
        <w:rPr>
          <w:rFonts w:ascii="SimSun" w:hAnsi="SimSun" w:eastAsia="SimSun" w:cs="SimSun"/>
          <w:sz w:val="20"/>
          <w:szCs w:val="20"/>
          <w:spacing w:val="-5"/>
        </w:rPr>
        <w:t>趣和积极性。</w:t>
      </w:r>
    </w:p>
    <w:p>
      <w:pPr>
        <w:ind w:right="58" w:firstLine="389"/>
        <w:spacing w:before="84" w:line="276" w:lineRule="auto"/>
        <w:rPr>
          <w:rFonts w:ascii="SimSun" w:hAnsi="SimSun" w:eastAsia="SimSun" w:cs="SimSun"/>
          <w:sz w:val="20"/>
          <w:szCs w:val="20"/>
        </w:rPr>
      </w:pPr>
      <w:r>
        <w:rPr>
          <w:rFonts w:ascii="SimSun" w:hAnsi="SimSun" w:eastAsia="SimSun" w:cs="SimSun"/>
          <w:sz w:val="20"/>
          <w:szCs w:val="20"/>
          <w:spacing w:val="-1"/>
        </w:rPr>
        <w:t>2.</w:t>
      </w:r>
      <w:r>
        <w:rPr>
          <w:rFonts w:ascii="SimSun" w:hAnsi="SimSun" w:eastAsia="SimSun" w:cs="SimSun"/>
          <w:sz w:val="20"/>
          <w:szCs w:val="20"/>
          <w:spacing w:val="-2"/>
        </w:rPr>
        <w:t xml:space="preserve"> </w:t>
      </w:r>
      <w:r>
        <w:rPr>
          <w:rFonts w:ascii="SimSun" w:hAnsi="SimSun" w:eastAsia="SimSun" w:cs="SimSun"/>
          <w:sz w:val="20"/>
          <w:szCs w:val="20"/>
          <w:spacing w:val="-1"/>
        </w:rPr>
        <w:t>药物治疗</w:t>
      </w:r>
      <w:r>
        <w:rPr>
          <w:rFonts w:ascii="SimSun" w:hAnsi="SimSun" w:eastAsia="SimSun" w:cs="SimSun"/>
          <w:sz w:val="20"/>
          <w:szCs w:val="20"/>
          <w:spacing w:val="72"/>
        </w:rPr>
        <w:t xml:space="preserve"> </w:t>
      </w:r>
      <w:r>
        <w:rPr>
          <w:rFonts w:ascii="SimSun" w:hAnsi="SimSun" w:eastAsia="SimSun" w:cs="SimSun"/>
          <w:sz w:val="20"/>
          <w:szCs w:val="20"/>
          <w:spacing w:val="-1"/>
        </w:rPr>
        <w:t>疗效有限。主要是对症治疗，如癫痫发作者可根据不同类型给予相应恰当的抗癫</w:t>
      </w:r>
      <w:r>
        <w:rPr>
          <w:rFonts w:ascii="SimSun" w:hAnsi="SimSun" w:eastAsia="SimSun" w:cs="SimSun"/>
          <w:sz w:val="20"/>
          <w:szCs w:val="20"/>
        </w:rPr>
        <w:t xml:space="preserve"> </w:t>
      </w:r>
      <w:r>
        <w:rPr>
          <w:rFonts w:ascii="SimSun" w:hAnsi="SimSun" w:eastAsia="SimSun" w:cs="SimSun"/>
          <w:sz w:val="20"/>
          <w:szCs w:val="20"/>
          <w:spacing w:val="-4"/>
        </w:rPr>
        <w:t>痫药物；下肢痉挛影响活动者可试用苯海索、</w:t>
      </w:r>
      <w:r>
        <w:rPr>
          <w:rFonts w:ascii="SimSun" w:hAnsi="SimSun" w:eastAsia="SimSun" w:cs="SimSun"/>
          <w:sz w:val="20"/>
          <w:szCs w:val="20"/>
          <w:spacing w:val="-5"/>
        </w:rPr>
        <w:t>巴氯芬等肌肉松弛药物降低肌张力。近年来，肉毒素注</w:t>
      </w:r>
      <w:r>
        <w:rPr>
          <w:rFonts w:ascii="SimSun" w:hAnsi="SimSun" w:eastAsia="SimSun" w:cs="SimSun"/>
          <w:sz w:val="20"/>
          <w:szCs w:val="20"/>
        </w:rPr>
        <w:t xml:space="preserve"> </w:t>
      </w:r>
      <w:r>
        <w:rPr>
          <w:rFonts w:ascii="SimSun" w:hAnsi="SimSun" w:eastAsia="SimSun" w:cs="SimSun"/>
          <w:sz w:val="20"/>
          <w:szCs w:val="20"/>
          <w:spacing w:val="-4"/>
        </w:rPr>
        <w:t>射治疗痉挛性脑瘫，能很快缓解肌肉痉挛，降低肌</w:t>
      </w:r>
      <w:r>
        <w:rPr>
          <w:rFonts w:ascii="SimSun" w:hAnsi="SimSun" w:eastAsia="SimSun" w:cs="SimSun"/>
          <w:sz w:val="20"/>
          <w:szCs w:val="20"/>
          <w:spacing w:val="-5"/>
        </w:rPr>
        <w:t>张力。同时，还可应用促进脑代谢的脑神经细胞营</w:t>
      </w:r>
      <w:r>
        <w:rPr>
          <w:rFonts w:ascii="SimSun" w:hAnsi="SimSun" w:eastAsia="SimSun" w:cs="SimSun"/>
          <w:sz w:val="20"/>
          <w:szCs w:val="20"/>
        </w:rPr>
        <w:t xml:space="preserve"> </w:t>
      </w:r>
      <w:r>
        <w:rPr>
          <w:rFonts w:ascii="SimSun" w:hAnsi="SimSun" w:eastAsia="SimSun" w:cs="SimSun"/>
          <w:sz w:val="20"/>
          <w:szCs w:val="20"/>
          <w:spacing w:val="-8"/>
        </w:rPr>
        <w:t>养药物，以利于患儿神经功能的恢复。</w:t>
      </w:r>
    </w:p>
    <w:p>
      <w:pPr>
        <w:ind w:left="392"/>
        <w:spacing w:before="88" w:line="222" w:lineRule="auto"/>
        <w:outlineLvl w:val="6"/>
        <w:rPr>
          <w:rFonts w:ascii="SimHei" w:hAnsi="SimHei" w:eastAsia="SimHei" w:cs="SimHei"/>
          <w:sz w:val="20"/>
          <w:szCs w:val="20"/>
        </w:rPr>
      </w:pPr>
      <w:r>
        <w:rPr>
          <w:rFonts w:ascii="SimHei" w:hAnsi="SimHei" w:eastAsia="SimHei" w:cs="SimHei"/>
          <w:sz w:val="20"/>
          <w:szCs w:val="20"/>
          <w:b/>
          <w:bCs/>
          <w:spacing w:val="-2"/>
        </w:rPr>
        <w:t>3.</w:t>
      </w:r>
      <w:r>
        <w:rPr>
          <w:rFonts w:ascii="SimHei" w:hAnsi="SimHei" w:eastAsia="SimHei" w:cs="SimHei"/>
          <w:sz w:val="20"/>
          <w:szCs w:val="20"/>
          <w:spacing w:val="-39"/>
        </w:rPr>
        <w:t xml:space="preserve"> </w:t>
      </w:r>
      <w:r>
        <w:rPr>
          <w:rFonts w:ascii="SimHei" w:hAnsi="SimHei" w:eastAsia="SimHei" w:cs="SimHei"/>
          <w:sz w:val="20"/>
          <w:szCs w:val="20"/>
          <w:b/>
          <w:bCs/>
          <w:spacing w:val="-2"/>
        </w:rPr>
        <w:t>手术治疗</w:t>
      </w:r>
    </w:p>
    <w:p>
      <w:pPr>
        <w:ind w:firstLine="389"/>
        <w:spacing w:before="90" w:line="270" w:lineRule="auto"/>
        <w:jc w:val="both"/>
        <w:rPr>
          <w:rFonts w:ascii="SimSun" w:hAnsi="SimSun" w:eastAsia="SimSun" w:cs="SimSun"/>
          <w:sz w:val="20"/>
          <w:szCs w:val="20"/>
        </w:rPr>
      </w:pPr>
      <w:r>
        <w:rPr>
          <w:rFonts w:ascii="SimSun" w:hAnsi="SimSun" w:eastAsia="SimSun" w:cs="SimSun"/>
          <w:sz w:val="20"/>
          <w:szCs w:val="20"/>
          <w:spacing w:val="-8"/>
        </w:rPr>
        <w:t>(1)选择性脊神经后根切断术(selective</w:t>
      </w:r>
      <w:r>
        <w:rPr>
          <w:rFonts w:ascii="SimSun" w:hAnsi="SimSun" w:eastAsia="SimSun" w:cs="SimSun"/>
          <w:sz w:val="20"/>
          <w:szCs w:val="20"/>
          <w:spacing w:val="-12"/>
        </w:rPr>
        <w:t xml:space="preserve"> </w:t>
      </w:r>
      <w:r>
        <w:rPr>
          <w:rFonts w:ascii="SimSun" w:hAnsi="SimSun" w:eastAsia="SimSun" w:cs="SimSun"/>
          <w:sz w:val="20"/>
          <w:szCs w:val="20"/>
          <w:spacing w:val="-8"/>
        </w:rPr>
        <w:t>posterior</w:t>
      </w:r>
      <w:r>
        <w:rPr>
          <w:rFonts w:ascii="SimSun" w:hAnsi="SimSun" w:eastAsia="SimSun" w:cs="SimSun"/>
          <w:sz w:val="20"/>
          <w:szCs w:val="20"/>
          <w:spacing w:val="-12"/>
        </w:rPr>
        <w:t xml:space="preserve"> </w:t>
      </w:r>
      <w:r>
        <w:rPr>
          <w:rFonts w:ascii="SimSun" w:hAnsi="SimSun" w:eastAsia="SimSun" w:cs="SimSun"/>
          <w:sz w:val="20"/>
          <w:szCs w:val="20"/>
          <w:spacing w:val="-8"/>
        </w:rPr>
        <w:t>rhizotomy,SPR):其治疗机制为选择性切断</w:t>
      </w:r>
      <w:r>
        <w:rPr>
          <w:rFonts w:ascii="SimSun" w:hAnsi="SimSun" w:eastAsia="SimSun" w:cs="SimSun"/>
          <w:sz w:val="20"/>
          <w:szCs w:val="20"/>
          <w:spacing w:val="-9"/>
        </w:rPr>
        <w:t>肌梭</w:t>
      </w:r>
      <w:r>
        <w:rPr>
          <w:rFonts w:ascii="SimSun" w:hAnsi="SimSun" w:eastAsia="SimSun" w:cs="SimSun"/>
          <w:sz w:val="20"/>
          <w:szCs w:val="20"/>
        </w:rPr>
        <w:t xml:space="preserve">  </w:t>
      </w:r>
      <w:r>
        <w:rPr>
          <w:rFonts w:ascii="SimSun" w:hAnsi="SimSun" w:eastAsia="SimSun" w:cs="SimSun"/>
          <w:sz w:val="20"/>
          <w:szCs w:val="20"/>
          <w:spacing w:val="-1"/>
        </w:rPr>
        <w:t>传入神经</w:t>
      </w:r>
      <w:r>
        <w:rPr>
          <w:rFonts w:ascii="SimSun" w:hAnsi="SimSun" w:eastAsia="SimSun" w:cs="SimSun"/>
          <w:sz w:val="20"/>
          <w:szCs w:val="20"/>
          <w:spacing w:val="-44"/>
        </w:rPr>
        <w:t xml:space="preserve"> </w:t>
      </w:r>
      <w:r>
        <w:rPr>
          <w:rFonts w:ascii="SimSun" w:hAnsi="SimSun" w:eastAsia="SimSun" w:cs="SimSun"/>
          <w:sz w:val="20"/>
          <w:szCs w:val="20"/>
          <w:spacing w:val="-1"/>
        </w:rPr>
        <w:t>la</w:t>
      </w:r>
      <w:r>
        <w:rPr>
          <w:rFonts w:ascii="SimSun" w:hAnsi="SimSun" w:eastAsia="SimSun" w:cs="SimSun"/>
          <w:sz w:val="20"/>
          <w:szCs w:val="20"/>
          <w:spacing w:val="-11"/>
        </w:rPr>
        <w:t xml:space="preserve"> </w:t>
      </w:r>
      <w:r>
        <w:rPr>
          <w:rFonts w:ascii="SimSun" w:hAnsi="SimSun" w:eastAsia="SimSun" w:cs="SimSun"/>
          <w:sz w:val="20"/>
          <w:szCs w:val="20"/>
          <w:spacing w:val="-1"/>
        </w:rPr>
        <w:t>纤维，阻断脊髓反射环路解除肌</w:t>
      </w:r>
      <w:r>
        <w:rPr>
          <w:rFonts w:ascii="SimSun" w:hAnsi="SimSun" w:eastAsia="SimSun" w:cs="SimSun"/>
          <w:sz w:val="20"/>
          <w:szCs w:val="20"/>
          <w:spacing w:val="-2"/>
        </w:rPr>
        <w:t>痉挛且不再复发，而肌张力的降低并不影响运动功能。</w:t>
      </w:r>
      <w:r>
        <w:rPr>
          <w:rFonts w:ascii="SimSun" w:hAnsi="SimSun" w:eastAsia="SimSun" w:cs="SimSun"/>
          <w:sz w:val="20"/>
          <w:szCs w:val="20"/>
        </w:rPr>
        <w:t xml:space="preserve"> </w:t>
      </w:r>
      <w:r>
        <w:rPr>
          <w:rFonts w:ascii="SimSun" w:hAnsi="SimSun" w:eastAsia="SimSun" w:cs="SimSun"/>
          <w:sz w:val="20"/>
          <w:szCs w:val="20"/>
        </w:rPr>
        <w:t>手术最佳年龄为2~6岁，以痉挛性脑瘫、智力接近正常、肌张力在3级以上，并保</w:t>
      </w:r>
      <w:r>
        <w:rPr>
          <w:rFonts w:ascii="SimSun" w:hAnsi="SimSun" w:eastAsia="SimSun" w:cs="SimSun"/>
          <w:sz w:val="20"/>
          <w:szCs w:val="20"/>
          <w:spacing w:val="-1"/>
        </w:rPr>
        <w:t>持一定的肌力和运</w:t>
      </w:r>
      <w:r>
        <w:rPr>
          <w:rFonts w:ascii="SimSun" w:hAnsi="SimSun" w:eastAsia="SimSun" w:cs="SimSun"/>
          <w:sz w:val="20"/>
          <w:szCs w:val="20"/>
        </w:rPr>
        <w:t xml:space="preserve">  </w:t>
      </w:r>
      <w:r>
        <w:rPr>
          <w:rFonts w:ascii="SimSun" w:hAnsi="SimSun" w:eastAsia="SimSun" w:cs="SimSun"/>
          <w:sz w:val="20"/>
          <w:szCs w:val="20"/>
          <w:spacing w:val="-2"/>
        </w:rPr>
        <w:t>动功能者为宜。术后坚持康复训练是治疗成功的基本条件。</w:t>
      </w:r>
    </w:p>
    <w:p>
      <w:pPr>
        <w:ind w:right="71" w:firstLine="389"/>
        <w:spacing w:before="73" w:line="270" w:lineRule="auto"/>
        <w:jc w:val="both"/>
        <w:rPr>
          <w:rFonts w:ascii="SimSun" w:hAnsi="SimSun" w:eastAsia="SimSun" w:cs="SimSun"/>
          <w:sz w:val="20"/>
          <w:szCs w:val="20"/>
        </w:rPr>
      </w:pPr>
      <w:r>
        <w:rPr>
          <w:rFonts w:ascii="SimSun" w:hAnsi="SimSun" w:eastAsia="SimSun" w:cs="SimSun"/>
          <w:sz w:val="20"/>
          <w:szCs w:val="20"/>
          <w:spacing w:val="-11"/>
        </w:rPr>
        <w:t>(2)蛛网膜下腔持续注入巴氯芬(continuous</w:t>
      </w:r>
      <w:r>
        <w:rPr>
          <w:rFonts w:ascii="SimSun" w:hAnsi="SimSun" w:eastAsia="SimSun" w:cs="SimSun"/>
          <w:sz w:val="20"/>
          <w:szCs w:val="20"/>
          <w:spacing w:val="15"/>
        </w:rPr>
        <w:t xml:space="preserve"> </w:t>
      </w:r>
      <w:r>
        <w:rPr>
          <w:rFonts w:ascii="SimSun" w:hAnsi="SimSun" w:eastAsia="SimSun" w:cs="SimSun"/>
          <w:sz w:val="20"/>
          <w:szCs w:val="20"/>
          <w:spacing w:val="-11"/>
        </w:rPr>
        <w:t>intrathecal</w:t>
      </w:r>
      <w:r>
        <w:rPr>
          <w:rFonts w:ascii="SimSun" w:hAnsi="SimSun" w:eastAsia="SimSun" w:cs="SimSun"/>
          <w:sz w:val="20"/>
          <w:szCs w:val="20"/>
          <w:spacing w:val="-12"/>
        </w:rPr>
        <w:t xml:space="preserve"> </w:t>
      </w:r>
      <w:r>
        <w:rPr>
          <w:rFonts w:ascii="SimSun" w:hAnsi="SimSun" w:eastAsia="SimSun" w:cs="SimSun"/>
          <w:sz w:val="20"/>
          <w:szCs w:val="20"/>
          <w:spacing w:val="-11"/>
        </w:rPr>
        <w:t>baclofen</w:t>
      </w:r>
      <w:r>
        <w:rPr>
          <w:rFonts w:ascii="SimSun" w:hAnsi="SimSun" w:eastAsia="SimSun" w:cs="SimSun"/>
          <w:sz w:val="20"/>
          <w:szCs w:val="20"/>
        </w:rPr>
        <w:t xml:space="preserve"> </w:t>
      </w:r>
      <w:r>
        <w:rPr>
          <w:rFonts w:ascii="SimSun" w:hAnsi="SimSun" w:eastAsia="SimSun" w:cs="SimSun"/>
          <w:sz w:val="20"/>
          <w:szCs w:val="20"/>
          <w:spacing w:val="-11"/>
        </w:rPr>
        <w:t>infusion,CIBI):用于治疗痉挛性</w:t>
      </w:r>
      <w:r>
        <w:rPr>
          <w:rFonts w:ascii="SimSun" w:hAnsi="SimSun" w:eastAsia="SimSun" w:cs="SimSun"/>
          <w:sz w:val="20"/>
          <w:szCs w:val="20"/>
        </w:rPr>
        <w:t xml:space="preserve"> </w:t>
      </w:r>
      <w:r>
        <w:rPr>
          <w:rFonts w:ascii="SimSun" w:hAnsi="SimSun" w:eastAsia="SimSun" w:cs="SimSun"/>
          <w:sz w:val="20"/>
          <w:szCs w:val="20"/>
          <w:spacing w:val="-3"/>
        </w:rPr>
        <w:t>脑瘫。其机制为巴氯芬与脊髓灰质细胞的GABA-B</w:t>
      </w:r>
      <w:r>
        <w:rPr>
          <w:rFonts w:ascii="SimSun" w:hAnsi="SimSun" w:eastAsia="SimSun" w:cs="SimSun"/>
          <w:sz w:val="20"/>
          <w:szCs w:val="20"/>
          <w:spacing w:val="45"/>
        </w:rPr>
        <w:t xml:space="preserve"> </w:t>
      </w:r>
      <w:r>
        <w:rPr>
          <w:rFonts w:ascii="SimSun" w:hAnsi="SimSun" w:eastAsia="SimSun" w:cs="SimSun"/>
          <w:sz w:val="20"/>
          <w:szCs w:val="20"/>
          <w:spacing w:val="-3"/>
        </w:rPr>
        <w:t>受体结合，阻止兴奋性神经递质的释放，从而减</w:t>
      </w:r>
      <w:r>
        <w:rPr>
          <w:rFonts w:ascii="SimSun" w:hAnsi="SimSun" w:eastAsia="SimSun" w:cs="SimSun"/>
          <w:sz w:val="20"/>
          <w:szCs w:val="20"/>
          <w:spacing w:val="-4"/>
        </w:rPr>
        <w:t>少</w:t>
      </w:r>
      <w:r>
        <w:rPr>
          <w:rFonts w:ascii="SimSun" w:hAnsi="SimSun" w:eastAsia="SimSun" w:cs="SimSun"/>
          <w:sz w:val="20"/>
          <w:szCs w:val="20"/>
        </w:rPr>
        <w:t xml:space="preserve"> </w:t>
      </w:r>
      <w:r>
        <w:rPr>
          <w:rFonts w:ascii="SimSun" w:hAnsi="SimSun" w:eastAsia="SimSun" w:cs="SimSun"/>
          <w:sz w:val="20"/>
          <w:szCs w:val="20"/>
          <w:spacing w:val="4"/>
        </w:rPr>
        <w:t>运动神经释放兴奋性冲动，抑制脊髓反射，消除肌痉挛。对不宜或不接受</w:t>
      </w:r>
      <w:r>
        <w:rPr>
          <w:rFonts w:ascii="SimSun" w:hAnsi="SimSun" w:eastAsia="SimSun" w:cs="SimSun"/>
          <w:sz w:val="20"/>
          <w:szCs w:val="20"/>
          <w:spacing w:val="-58"/>
        </w:rPr>
        <w:t xml:space="preserve"> </w:t>
      </w:r>
      <w:r>
        <w:rPr>
          <w:rFonts w:ascii="SimSun" w:hAnsi="SimSun" w:eastAsia="SimSun" w:cs="SimSun"/>
          <w:sz w:val="20"/>
          <w:szCs w:val="20"/>
        </w:rPr>
        <w:t>SPR</w:t>
      </w:r>
      <w:r>
        <w:rPr>
          <w:rFonts w:ascii="SimSun" w:hAnsi="SimSun" w:eastAsia="SimSun" w:cs="SimSun"/>
          <w:sz w:val="20"/>
          <w:szCs w:val="20"/>
          <w:spacing w:val="8"/>
        </w:rPr>
        <w:t xml:space="preserve"> </w:t>
      </w:r>
      <w:r>
        <w:rPr>
          <w:rFonts w:ascii="SimSun" w:hAnsi="SimSun" w:eastAsia="SimSun" w:cs="SimSun"/>
          <w:sz w:val="20"/>
          <w:szCs w:val="20"/>
          <w:spacing w:val="4"/>
        </w:rPr>
        <w:t>手术者可应用</w:t>
      </w:r>
      <w:r>
        <w:rPr>
          <w:rFonts w:ascii="SimSun" w:hAnsi="SimSun" w:eastAsia="SimSun" w:cs="SimSun"/>
          <w:sz w:val="20"/>
          <w:szCs w:val="20"/>
        </w:rPr>
        <w:t>CIBI</w:t>
      </w:r>
      <w:r>
        <w:rPr>
          <w:rFonts w:ascii="SimSun" w:hAnsi="SimSun" w:eastAsia="SimSun" w:cs="SimSun"/>
          <w:sz w:val="20"/>
          <w:szCs w:val="20"/>
        </w:rPr>
        <w:t xml:space="preserve"> </w:t>
      </w:r>
      <w:r>
        <w:rPr>
          <w:rFonts w:ascii="SimSun" w:hAnsi="SimSun" w:eastAsia="SimSun" w:cs="SimSun"/>
          <w:sz w:val="20"/>
          <w:szCs w:val="20"/>
          <w:spacing w:val="-5"/>
        </w:rPr>
        <w:t>治疗。</w:t>
      </w:r>
    </w:p>
    <w:p>
      <w:pPr>
        <w:ind w:right="75" w:firstLine="389"/>
        <w:spacing w:before="69" w:line="265" w:lineRule="auto"/>
        <w:jc w:val="both"/>
        <w:rPr>
          <w:rFonts w:ascii="SimSun" w:hAnsi="SimSun" w:eastAsia="SimSun" w:cs="SimSun"/>
          <w:sz w:val="20"/>
          <w:szCs w:val="20"/>
        </w:rPr>
      </w:pPr>
      <w:r>
        <w:rPr>
          <w:rFonts w:ascii="SimSun" w:hAnsi="SimSun" w:eastAsia="SimSun" w:cs="SimSun"/>
          <w:sz w:val="20"/>
          <w:szCs w:val="20"/>
          <w:spacing w:val="-3"/>
        </w:rPr>
        <w:t>(3)矫形外科手术：对于因关节囊挛缩而出现的不易改变的关节畸形及肢体痉挛，经长</w:t>
      </w:r>
      <w:r>
        <w:rPr>
          <w:rFonts w:ascii="SimSun" w:hAnsi="SimSun" w:eastAsia="SimSun" w:cs="SimSun"/>
          <w:sz w:val="20"/>
          <w:szCs w:val="20"/>
          <w:spacing w:val="-4"/>
        </w:rPr>
        <w:t>期治疗运</w:t>
      </w:r>
      <w:r>
        <w:rPr>
          <w:rFonts w:ascii="SimSun" w:hAnsi="SimSun" w:eastAsia="SimSun" w:cs="SimSun"/>
          <w:sz w:val="20"/>
          <w:szCs w:val="20"/>
        </w:rPr>
        <w:t xml:space="preserve"> </w:t>
      </w:r>
      <w:r>
        <w:rPr>
          <w:rFonts w:ascii="SimSun" w:hAnsi="SimSun" w:eastAsia="SimSun" w:cs="SimSun"/>
          <w:sz w:val="20"/>
          <w:szCs w:val="20"/>
          <w:spacing w:val="-4"/>
        </w:rPr>
        <w:t>动能力改善不大者可行肌腱切开、移植或延长等矫</w:t>
      </w:r>
      <w:r>
        <w:rPr>
          <w:rFonts w:ascii="SimSun" w:hAnsi="SimSun" w:eastAsia="SimSun" w:cs="SimSun"/>
          <w:sz w:val="20"/>
          <w:szCs w:val="20"/>
          <w:spacing w:val="-5"/>
        </w:rPr>
        <w:t>形手术，以恢复肌力平衡、松解痉挛软组织和稳定</w:t>
      </w:r>
      <w:r>
        <w:rPr>
          <w:rFonts w:ascii="SimSun" w:hAnsi="SimSun" w:eastAsia="SimSun" w:cs="SimSun"/>
          <w:sz w:val="20"/>
          <w:szCs w:val="20"/>
        </w:rPr>
        <w:t xml:space="preserve"> </w:t>
      </w:r>
      <w:r>
        <w:rPr>
          <w:rFonts w:ascii="SimSun" w:hAnsi="SimSun" w:eastAsia="SimSun" w:cs="SimSun"/>
          <w:sz w:val="20"/>
          <w:szCs w:val="20"/>
          <w:spacing w:val="-9"/>
        </w:rPr>
        <w:t>关节。</w:t>
      </w:r>
    </w:p>
    <w:p>
      <w:pPr>
        <w:spacing w:line="329" w:lineRule="auto"/>
        <w:rPr>
          <w:rFonts w:ascii="Arial"/>
          <w:sz w:val="21"/>
        </w:rPr>
      </w:pPr>
      <w:r/>
    </w:p>
    <w:p>
      <w:pPr>
        <w:ind w:left="2854"/>
        <w:spacing w:before="97" w:line="222" w:lineRule="auto"/>
        <w:rPr>
          <w:rFonts w:ascii="SimHei" w:hAnsi="SimHei" w:eastAsia="SimHei" w:cs="SimHei"/>
          <w:sz w:val="30"/>
          <w:szCs w:val="30"/>
        </w:rPr>
      </w:pPr>
      <w:r>
        <w:rPr>
          <w:rFonts w:ascii="SimHei" w:hAnsi="SimHei" w:eastAsia="SimHei" w:cs="SimHei"/>
          <w:sz w:val="30"/>
          <w:szCs w:val="30"/>
          <w:b/>
          <w:bCs/>
          <w:spacing w:val="-6"/>
        </w:rPr>
        <w:t>第三节</w:t>
      </w:r>
      <w:r>
        <w:rPr>
          <w:rFonts w:ascii="SimHei" w:hAnsi="SimHei" w:eastAsia="SimHei" w:cs="SimHei"/>
          <w:sz w:val="30"/>
          <w:szCs w:val="30"/>
          <w:spacing w:val="141"/>
        </w:rPr>
        <w:t xml:space="preserve"> </w:t>
      </w:r>
      <w:r>
        <w:rPr>
          <w:rFonts w:ascii="SimHei" w:hAnsi="SimHei" w:eastAsia="SimHei" w:cs="SimHei"/>
          <w:sz w:val="30"/>
          <w:szCs w:val="30"/>
          <w:b/>
          <w:bCs/>
          <w:spacing w:val="-6"/>
        </w:rPr>
        <w:t>先天性脑积水</w:t>
      </w:r>
    </w:p>
    <w:p>
      <w:pPr>
        <w:spacing w:line="287" w:lineRule="auto"/>
        <w:rPr>
          <w:rFonts w:ascii="Arial"/>
          <w:sz w:val="21"/>
        </w:rPr>
      </w:pPr>
      <w:r/>
    </w:p>
    <w:p>
      <w:pPr>
        <w:ind w:right="78" w:firstLine="389"/>
        <w:spacing w:before="66" w:line="266" w:lineRule="auto"/>
        <w:jc w:val="both"/>
        <w:rPr>
          <w:rFonts w:ascii="SimSun" w:hAnsi="SimSun" w:eastAsia="SimSun" w:cs="SimSun"/>
          <w:sz w:val="20"/>
          <w:szCs w:val="20"/>
        </w:rPr>
      </w:pPr>
      <w:r>
        <w:rPr>
          <w:rFonts w:ascii="SimSun" w:hAnsi="SimSun" w:eastAsia="SimSun" w:cs="SimSun"/>
          <w:sz w:val="20"/>
          <w:szCs w:val="20"/>
          <w:spacing w:val="-10"/>
        </w:rPr>
        <w:t>先天性脑积水(congenital</w:t>
      </w:r>
      <w:r>
        <w:rPr>
          <w:rFonts w:ascii="SimSun" w:hAnsi="SimSun" w:eastAsia="SimSun" w:cs="SimSun"/>
          <w:sz w:val="20"/>
          <w:szCs w:val="20"/>
          <w:spacing w:val="-9"/>
        </w:rPr>
        <w:t xml:space="preserve"> </w:t>
      </w:r>
      <w:r>
        <w:rPr>
          <w:rFonts w:ascii="SimSun" w:hAnsi="SimSun" w:eastAsia="SimSun" w:cs="SimSun"/>
          <w:sz w:val="20"/>
          <w:szCs w:val="20"/>
          <w:spacing w:val="-10"/>
        </w:rPr>
        <w:t>hydrocephalus)也称</w:t>
      </w:r>
      <w:r>
        <w:rPr>
          <w:rFonts w:ascii="SimSun" w:hAnsi="SimSun" w:eastAsia="SimSun" w:cs="SimSun"/>
          <w:sz w:val="20"/>
          <w:szCs w:val="20"/>
          <w:spacing w:val="-11"/>
        </w:rPr>
        <w:t>婴儿脑积水，是由于脑脊液分泌过多、循环受阻或吸</w:t>
      </w:r>
      <w:r>
        <w:rPr>
          <w:rFonts w:ascii="SimSun" w:hAnsi="SimSun" w:eastAsia="SimSun" w:cs="SimSun"/>
          <w:sz w:val="20"/>
          <w:szCs w:val="20"/>
        </w:rPr>
        <w:t xml:space="preserve"> </w:t>
      </w:r>
      <w:r>
        <w:rPr>
          <w:rFonts w:ascii="SimSun" w:hAnsi="SimSun" w:eastAsia="SimSun" w:cs="SimSun"/>
          <w:sz w:val="20"/>
          <w:szCs w:val="20"/>
          <w:spacing w:val="-4"/>
        </w:rPr>
        <w:t>收障碍，在脑室系统和蛛网膜下腔内不断积聚</w:t>
      </w:r>
      <w:r>
        <w:rPr>
          <w:rFonts w:ascii="SimSun" w:hAnsi="SimSun" w:eastAsia="SimSun" w:cs="SimSun"/>
          <w:sz w:val="20"/>
          <w:szCs w:val="20"/>
          <w:spacing w:val="-5"/>
        </w:rPr>
        <w:t>增长，继发脑室扩张、颅内压增高和脑实质萎缩等。婴</w:t>
      </w:r>
      <w:r>
        <w:rPr>
          <w:rFonts w:ascii="SimSun" w:hAnsi="SimSun" w:eastAsia="SimSun" w:cs="SimSun"/>
          <w:sz w:val="20"/>
          <w:szCs w:val="20"/>
        </w:rPr>
        <w:t xml:space="preserve"> </w:t>
      </w:r>
      <w:r>
        <w:rPr>
          <w:rFonts w:ascii="SimSun" w:hAnsi="SimSun" w:eastAsia="SimSun" w:cs="SimSun"/>
          <w:sz w:val="20"/>
          <w:szCs w:val="20"/>
          <w:spacing w:val="-8"/>
        </w:rPr>
        <w:t>儿因颅缝尚未闭合，头颅常迅速增大。</w:t>
      </w:r>
    </w:p>
    <w:p>
      <w:pPr>
        <w:ind w:left="292"/>
        <w:spacing w:before="68" w:line="221" w:lineRule="auto"/>
        <w:rPr>
          <w:rFonts w:ascii="SimHei" w:hAnsi="SimHei" w:eastAsia="SimHei" w:cs="SimHei"/>
          <w:sz w:val="20"/>
          <w:szCs w:val="20"/>
        </w:rPr>
      </w:pPr>
      <w:r>
        <w:rPr>
          <w:rFonts w:ascii="SimHei" w:hAnsi="SimHei" w:eastAsia="SimHei" w:cs="SimHei"/>
          <w:sz w:val="20"/>
          <w:szCs w:val="20"/>
          <w:b/>
          <w:bCs/>
          <w:color w:val="006FB9"/>
          <w:spacing w:val="-8"/>
        </w:rPr>
        <w:t>【病因及分类】</w:t>
      </w:r>
    </w:p>
    <w:p>
      <w:pPr>
        <w:ind w:right="77" w:firstLine="389"/>
        <w:spacing w:before="103" w:line="258" w:lineRule="auto"/>
        <w:rPr>
          <w:rFonts w:ascii="SimSun" w:hAnsi="SimSun" w:eastAsia="SimSun" w:cs="SimSun"/>
          <w:sz w:val="20"/>
          <w:szCs w:val="20"/>
        </w:rPr>
      </w:pPr>
      <w:r>
        <w:rPr>
          <w:rFonts w:ascii="SimSun" w:hAnsi="SimSun" w:eastAsia="SimSun" w:cs="SimSun"/>
          <w:sz w:val="20"/>
          <w:szCs w:val="20"/>
          <w:spacing w:val="-5"/>
        </w:rPr>
        <w:t>先天性脑积水的常见病因有</w:t>
      </w:r>
      <w:r>
        <w:rPr>
          <w:rFonts w:ascii="SimSun" w:hAnsi="SimSun" w:eastAsia="SimSun" w:cs="SimSun"/>
          <w:sz w:val="20"/>
          <w:szCs w:val="20"/>
          <w:spacing w:val="-49"/>
        </w:rPr>
        <w:t xml:space="preserve"> </w:t>
      </w:r>
      <w:r>
        <w:rPr>
          <w:rFonts w:ascii="SimSun" w:hAnsi="SimSun" w:eastAsia="SimSun" w:cs="SimSun"/>
          <w:sz w:val="20"/>
          <w:szCs w:val="20"/>
          <w:spacing w:val="-5"/>
        </w:rPr>
        <w:t>Chiari畸形Ⅱ型、遗传性导水</w:t>
      </w:r>
      <w:r>
        <w:rPr>
          <w:rFonts w:ascii="SimSun" w:hAnsi="SimSun" w:eastAsia="SimSun" w:cs="SimSun"/>
          <w:sz w:val="20"/>
          <w:szCs w:val="20"/>
          <w:spacing w:val="-6"/>
        </w:rPr>
        <w:t>管狭窄畸形、胎内已形成的后颅窝肿瘤</w:t>
      </w:r>
      <w:r>
        <w:rPr>
          <w:rFonts w:ascii="SimSun" w:hAnsi="SimSun" w:eastAsia="SimSun" w:cs="SimSun"/>
          <w:sz w:val="20"/>
          <w:szCs w:val="20"/>
        </w:rPr>
        <w:t xml:space="preserve"> </w:t>
      </w:r>
      <w:r>
        <w:rPr>
          <w:rFonts w:ascii="SimSun" w:hAnsi="SimSun" w:eastAsia="SimSun" w:cs="SimSun"/>
          <w:sz w:val="20"/>
          <w:szCs w:val="20"/>
          <w:spacing w:val="-2"/>
        </w:rPr>
        <w:t>与脉络丛乳头状瘤及产后感染如弓形虫病等。</w:t>
      </w:r>
    </w:p>
    <w:p>
      <w:pPr>
        <w:ind w:left="389"/>
        <w:spacing w:before="73" w:line="219" w:lineRule="auto"/>
        <w:rPr>
          <w:rFonts w:ascii="SimSun" w:hAnsi="SimSun" w:eastAsia="SimSun" w:cs="SimSun"/>
          <w:sz w:val="20"/>
          <w:szCs w:val="20"/>
        </w:rPr>
      </w:pPr>
      <w:r>
        <w:rPr>
          <w:rFonts w:ascii="SimSun" w:hAnsi="SimSun" w:eastAsia="SimSun" w:cs="SimSun"/>
          <w:sz w:val="20"/>
          <w:szCs w:val="20"/>
          <w:spacing w:val="-3"/>
        </w:rPr>
        <w:t>临床分为交通性脑积水和阻塞性脑积水两类。</w:t>
      </w:r>
    </w:p>
    <w:p>
      <w:pPr>
        <w:ind w:right="75" w:firstLine="389"/>
        <w:spacing w:before="87" w:line="260" w:lineRule="auto"/>
        <w:rPr>
          <w:rFonts w:ascii="SimSun" w:hAnsi="SimSun" w:eastAsia="SimSun" w:cs="SimSun"/>
          <w:sz w:val="20"/>
          <w:szCs w:val="20"/>
        </w:rPr>
      </w:pPr>
      <w:r>
        <w:rPr>
          <w:rFonts w:ascii="SimSun" w:hAnsi="SimSun" w:eastAsia="SimSun" w:cs="SimSun"/>
          <w:sz w:val="20"/>
          <w:szCs w:val="20"/>
          <w:spacing w:val="-1"/>
        </w:rPr>
        <w:t>1</w:t>
      </w:r>
      <w:r>
        <w:rPr>
          <w:rFonts w:ascii="SimSun" w:hAnsi="SimSun" w:eastAsia="SimSun" w:cs="SimSun"/>
          <w:sz w:val="20"/>
          <w:szCs w:val="20"/>
          <w:spacing w:val="-2"/>
        </w:rPr>
        <w:t>.</w:t>
      </w:r>
      <w:r>
        <w:rPr>
          <w:rFonts w:ascii="SimSun" w:hAnsi="SimSun" w:eastAsia="SimSun" w:cs="SimSun"/>
          <w:sz w:val="20"/>
          <w:szCs w:val="20"/>
          <w:spacing w:val="-18"/>
        </w:rPr>
        <w:t xml:space="preserve"> </w:t>
      </w:r>
      <w:r>
        <w:rPr>
          <w:rFonts w:ascii="SimSun" w:hAnsi="SimSun" w:eastAsia="SimSun" w:cs="SimSun"/>
          <w:sz w:val="20"/>
          <w:szCs w:val="20"/>
          <w:spacing w:val="-2"/>
        </w:rPr>
        <w:t>交通性脑积水</w:t>
      </w:r>
      <w:r>
        <w:rPr>
          <w:rFonts w:ascii="SimSun" w:hAnsi="SimSun" w:eastAsia="SimSun" w:cs="SimSun"/>
          <w:sz w:val="20"/>
          <w:szCs w:val="20"/>
          <w:spacing w:val="-60"/>
        </w:rPr>
        <w:t xml:space="preserve"> </w:t>
      </w:r>
      <w:r>
        <w:rPr>
          <w:rFonts w:ascii="SimSun" w:hAnsi="SimSun" w:eastAsia="SimSun" w:cs="SimSun"/>
          <w:sz w:val="20"/>
          <w:szCs w:val="20"/>
          <w:spacing w:val="-2"/>
        </w:rPr>
        <w:t>(</w:t>
      </w:r>
      <w:r>
        <w:rPr>
          <w:rFonts w:ascii="SimSun" w:hAnsi="SimSun" w:eastAsia="SimSun" w:cs="SimSun"/>
          <w:sz w:val="20"/>
          <w:szCs w:val="20"/>
          <w:spacing w:val="-1"/>
        </w:rPr>
        <w:t>communicating</w:t>
      </w:r>
      <w:r>
        <w:rPr>
          <w:rFonts w:ascii="SimSun" w:hAnsi="SimSun" w:eastAsia="SimSun" w:cs="SimSun"/>
          <w:sz w:val="20"/>
          <w:szCs w:val="20"/>
          <w:spacing w:val="17"/>
        </w:rPr>
        <w:t xml:space="preserve">   </w:t>
      </w:r>
      <w:r>
        <w:rPr>
          <w:rFonts w:ascii="SimSun" w:hAnsi="SimSun" w:eastAsia="SimSun" w:cs="SimSun"/>
          <w:sz w:val="20"/>
          <w:szCs w:val="20"/>
          <w:spacing w:val="-1"/>
        </w:rPr>
        <w:t>hydrocephalus</w:t>
      </w:r>
      <w:r>
        <w:rPr>
          <w:rFonts w:ascii="SimSun" w:hAnsi="SimSun" w:eastAsia="SimSun" w:cs="SimSun"/>
          <w:sz w:val="20"/>
          <w:szCs w:val="20"/>
          <w:spacing w:val="-2"/>
        </w:rPr>
        <w:t>)</w:t>
      </w:r>
      <w:r>
        <w:rPr>
          <w:rFonts w:ascii="SimSun" w:hAnsi="SimSun" w:eastAsia="SimSun" w:cs="SimSun"/>
          <w:sz w:val="20"/>
          <w:szCs w:val="20"/>
          <w:spacing w:val="9"/>
        </w:rPr>
        <w:t xml:space="preserve">  </w:t>
      </w:r>
      <w:r>
        <w:rPr>
          <w:rFonts w:ascii="SimSun" w:hAnsi="SimSun" w:eastAsia="SimSun" w:cs="SimSun"/>
          <w:sz w:val="20"/>
          <w:szCs w:val="20"/>
          <w:spacing w:val="-2"/>
        </w:rPr>
        <w:t>脑脊液循环通路畅通，但因脑脊液分泌</w:t>
      </w:r>
      <w:r>
        <w:rPr>
          <w:rFonts w:ascii="SimSun" w:hAnsi="SimSun" w:eastAsia="SimSun" w:cs="SimSun"/>
          <w:sz w:val="20"/>
          <w:szCs w:val="20"/>
        </w:rPr>
        <w:t xml:space="preserve"> </w:t>
      </w:r>
      <w:r>
        <w:rPr>
          <w:rFonts w:ascii="SimSun" w:hAnsi="SimSun" w:eastAsia="SimSun" w:cs="SimSun"/>
          <w:sz w:val="20"/>
          <w:szCs w:val="20"/>
          <w:spacing w:val="-3"/>
        </w:rPr>
        <w:t>过多或蛛网膜吸收障碍所致脑积水。</w:t>
      </w:r>
    </w:p>
    <w:p>
      <w:pPr>
        <w:ind w:right="72" w:firstLine="389"/>
        <w:spacing w:before="76" w:line="269" w:lineRule="auto"/>
        <w:rPr>
          <w:rFonts w:ascii="SimSun" w:hAnsi="SimSun" w:eastAsia="SimSun" w:cs="SimSun"/>
          <w:sz w:val="20"/>
          <w:szCs w:val="20"/>
        </w:rPr>
      </w:pPr>
      <w:r>
        <w:rPr>
          <w:rFonts w:ascii="SimSun" w:hAnsi="SimSun" w:eastAsia="SimSun" w:cs="SimSun"/>
          <w:sz w:val="20"/>
          <w:szCs w:val="20"/>
          <w:spacing w:val="3"/>
        </w:rPr>
        <w:t>2.</w:t>
      </w:r>
      <w:r>
        <w:rPr>
          <w:rFonts w:ascii="SimSun" w:hAnsi="SimSun" w:eastAsia="SimSun" w:cs="SimSun"/>
          <w:sz w:val="20"/>
          <w:szCs w:val="20"/>
          <w:spacing w:val="-20"/>
        </w:rPr>
        <w:t xml:space="preserve"> </w:t>
      </w:r>
      <w:r>
        <w:rPr>
          <w:rFonts w:ascii="SimSun" w:hAnsi="SimSun" w:eastAsia="SimSun" w:cs="SimSun"/>
          <w:sz w:val="20"/>
          <w:szCs w:val="20"/>
          <w:spacing w:val="3"/>
        </w:rPr>
        <w:t>阻塞性脑积水</w:t>
      </w:r>
      <w:r>
        <w:rPr>
          <w:rFonts w:ascii="SimSun" w:hAnsi="SimSun" w:eastAsia="SimSun" w:cs="SimSun"/>
          <w:sz w:val="20"/>
          <w:szCs w:val="20"/>
          <w:spacing w:val="-40"/>
        </w:rPr>
        <w:t xml:space="preserve"> </w:t>
      </w:r>
      <w:r>
        <w:rPr>
          <w:rFonts w:ascii="SimSun" w:hAnsi="SimSun" w:eastAsia="SimSun" w:cs="SimSun"/>
          <w:sz w:val="20"/>
          <w:szCs w:val="20"/>
          <w:spacing w:val="3"/>
        </w:rPr>
        <w:t>(</w:t>
      </w:r>
      <w:r>
        <w:rPr>
          <w:rFonts w:ascii="SimSun" w:hAnsi="SimSun" w:eastAsia="SimSun" w:cs="SimSun"/>
          <w:sz w:val="20"/>
          <w:szCs w:val="20"/>
        </w:rPr>
        <w:t>obstructive</w:t>
      </w:r>
      <w:r>
        <w:rPr>
          <w:rFonts w:ascii="SimSun" w:hAnsi="SimSun" w:eastAsia="SimSun" w:cs="SimSun"/>
          <w:sz w:val="20"/>
          <w:szCs w:val="20"/>
          <w:spacing w:val="72"/>
        </w:rPr>
        <w:t xml:space="preserve"> </w:t>
      </w:r>
      <w:r>
        <w:rPr>
          <w:rFonts w:ascii="SimSun" w:hAnsi="SimSun" w:eastAsia="SimSun" w:cs="SimSun"/>
          <w:sz w:val="20"/>
          <w:szCs w:val="20"/>
        </w:rPr>
        <w:t>hydrocephalus</w:t>
      </w:r>
      <w:r>
        <w:rPr>
          <w:rFonts w:ascii="SimSun" w:hAnsi="SimSun" w:eastAsia="SimSun" w:cs="SimSun"/>
          <w:sz w:val="20"/>
          <w:szCs w:val="20"/>
          <w:spacing w:val="3"/>
        </w:rPr>
        <w:t>)</w:t>
      </w:r>
      <w:r>
        <w:rPr>
          <w:rFonts w:ascii="SimSun" w:hAnsi="SimSun" w:eastAsia="SimSun" w:cs="SimSun"/>
          <w:sz w:val="20"/>
          <w:szCs w:val="20"/>
          <w:spacing w:val="13"/>
        </w:rPr>
        <w:t xml:space="preserve">  </w:t>
      </w:r>
      <w:r>
        <w:rPr>
          <w:rFonts w:ascii="SimSun" w:hAnsi="SimSun" w:eastAsia="SimSun" w:cs="SimSun"/>
          <w:sz w:val="20"/>
          <w:szCs w:val="20"/>
          <w:spacing w:val="3"/>
        </w:rPr>
        <w:t>脑脊液循环通路上的某</w:t>
      </w:r>
      <w:r>
        <w:rPr>
          <w:rFonts w:ascii="SimSun" w:hAnsi="SimSun" w:eastAsia="SimSun" w:cs="SimSun"/>
          <w:sz w:val="20"/>
          <w:szCs w:val="20"/>
          <w:spacing w:val="2"/>
        </w:rPr>
        <w:t>一部位受阻所致的</w:t>
      </w:r>
      <w:r>
        <w:rPr>
          <w:rFonts w:ascii="SimSun" w:hAnsi="SimSun" w:eastAsia="SimSun" w:cs="SimSun"/>
          <w:sz w:val="20"/>
          <w:szCs w:val="20"/>
        </w:rPr>
        <w:t xml:space="preserve"> </w:t>
      </w:r>
      <w:r>
        <w:rPr>
          <w:rFonts w:ascii="SimSun" w:hAnsi="SimSun" w:eastAsia="SimSun" w:cs="SimSun"/>
          <w:sz w:val="20"/>
          <w:szCs w:val="20"/>
        </w:rPr>
        <w:t>脑积水，多伴有脑室扩张。大多数先天性脑积水为阻塞性脑积水。常见病因为先</w:t>
      </w:r>
      <w:r>
        <w:rPr>
          <w:rFonts w:ascii="SimSun" w:hAnsi="SimSun" w:eastAsia="SimSun" w:cs="SimSun"/>
          <w:sz w:val="20"/>
          <w:szCs w:val="20"/>
          <w:spacing w:val="-1"/>
        </w:rPr>
        <w:t>天性导水管狭窄畸</w:t>
      </w:r>
      <w:r>
        <w:rPr>
          <w:rFonts w:ascii="SimSun" w:hAnsi="SimSun" w:eastAsia="SimSun" w:cs="SimSun"/>
          <w:sz w:val="20"/>
          <w:szCs w:val="20"/>
        </w:rPr>
        <w:t xml:space="preserve"> </w:t>
      </w:r>
      <w:r>
        <w:rPr>
          <w:rFonts w:ascii="SimSun" w:hAnsi="SimSun" w:eastAsia="SimSun" w:cs="SimSun"/>
          <w:sz w:val="20"/>
          <w:szCs w:val="20"/>
          <w:spacing w:val="2"/>
        </w:rPr>
        <w:t>形(中脑导水管狭窄、分叉、中隔形成或导水管周围胶质增生)、第四脑室侧孔闭锁综合征(</w:t>
      </w:r>
      <w:r>
        <w:rPr>
          <w:rFonts w:ascii="SimSun" w:hAnsi="SimSun" w:eastAsia="SimSun" w:cs="SimSun"/>
          <w:sz w:val="20"/>
          <w:szCs w:val="20"/>
        </w:rPr>
        <w:t>Dandy</w:t>
      </w:r>
      <w:r>
        <w:rPr>
          <w:rFonts w:ascii="SimSun" w:hAnsi="SimSun" w:eastAsia="SimSun" w:cs="SimSun"/>
          <w:sz w:val="20"/>
          <w:szCs w:val="20"/>
          <w:spacing w:val="1"/>
        </w:rPr>
        <w:t>-</w:t>
      </w:r>
    </w:p>
    <w:p>
      <w:pPr>
        <w:sectPr>
          <w:type w:val="continuous"/>
          <w:pgSz w:w="11280" w:h="15880"/>
          <w:pgMar w:top="400" w:right="991" w:bottom="400" w:left="539" w:header="0" w:footer="0" w:gutter="0"/>
          <w:cols w:equalWidth="0" w:num="2">
            <w:col w:w="971" w:space="100"/>
            <w:col w:w="8679" w:space="0"/>
          </w:cols>
        </w:sectPr>
        <w:rPr/>
      </w:pPr>
    </w:p>
    <w:p>
      <w:pPr>
        <w:spacing w:line="408" w:lineRule="auto"/>
        <w:rPr>
          <w:rFonts w:ascii="Arial"/>
          <w:sz w:val="21"/>
        </w:rPr>
      </w:pPr>
      <w:r>
        <w:drawing>
          <wp:anchor distT="0" distB="0" distL="0" distR="0" simplePos="0" relativeHeight="251813888" behindDoc="0" locked="0" layoutInCell="0" allowOverlap="1">
            <wp:simplePos x="0" y="0"/>
            <wp:positionH relativeFrom="page">
              <wp:posOffset>4216381</wp:posOffset>
            </wp:positionH>
            <wp:positionV relativeFrom="page">
              <wp:posOffset>6438910</wp:posOffset>
            </wp:positionV>
            <wp:extent cx="1905018" cy="2374936"/>
            <wp:effectExtent l="0" t="0" r="0" b="0"/>
            <wp:wrapNone/>
            <wp:docPr id="68" name="IM 68"/>
            <wp:cNvGraphicFramePr/>
            <a:graphic>
              <a:graphicData uri="http://schemas.openxmlformats.org/drawingml/2006/picture">
                <pic:pic>
                  <pic:nvPicPr>
                    <pic:cNvPr id="68" name="IM 68"/>
                    <pic:cNvPicPr/>
                  </pic:nvPicPr>
                  <pic:blipFill>
                    <a:blip r:embed="rId80"/>
                    <a:stretch>
                      <a:fillRect/>
                    </a:stretch>
                  </pic:blipFill>
                  <pic:spPr>
                    <a:xfrm rot="0">
                      <a:off x="0" y="0"/>
                      <a:ext cx="1905018" cy="2374936"/>
                    </a:xfrm>
                    <a:prstGeom prst="rect">
                      <a:avLst/>
                    </a:prstGeom>
                  </pic:spPr>
                </pic:pic>
              </a:graphicData>
            </a:graphic>
          </wp:anchor>
        </w:drawing>
      </w:r>
      <w:r/>
    </w:p>
    <w:p>
      <w:pPr>
        <w:ind w:right="161"/>
        <w:spacing w:before="65" w:line="221" w:lineRule="auto"/>
        <w:jc w:val="right"/>
        <w:rPr>
          <w:rFonts w:ascii="SimSun" w:hAnsi="SimSun" w:eastAsia="SimSun" w:cs="SimSun"/>
          <w:sz w:val="20"/>
          <w:szCs w:val="20"/>
        </w:rPr>
      </w:pPr>
      <w:r>
        <w:rPr>
          <w:rFonts w:ascii="SimHei" w:hAnsi="SimHei" w:eastAsia="SimHei" w:cs="SimHei"/>
          <w:sz w:val="20"/>
          <w:szCs w:val="20"/>
          <w:color w:val="007FCA"/>
          <w:spacing w:val="-18"/>
        </w:rPr>
        <w:t>第二十一章</w:t>
      </w:r>
      <w:r>
        <w:rPr>
          <w:rFonts w:ascii="SimHei" w:hAnsi="SimHei" w:eastAsia="SimHei" w:cs="SimHei"/>
          <w:sz w:val="20"/>
          <w:szCs w:val="20"/>
          <w:color w:val="007FCA"/>
          <w:spacing w:val="49"/>
        </w:rPr>
        <w:t xml:space="preserve"> </w:t>
      </w:r>
      <w:r>
        <w:rPr>
          <w:rFonts w:ascii="SimHei" w:hAnsi="SimHei" w:eastAsia="SimHei" w:cs="SimHei"/>
          <w:sz w:val="20"/>
          <w:szCs w:val="20"/>
          <w:color w:val="007FCA"/>
          <w:spacing w:val="-18"/>
        </w:rPr>
        <w:t>神经系统发育异常性疾病</w:t>
      </w:r>
      <w:r>
        <w:rPr>
          <w:rFonts w:ascii="SimHei" w:hAnsi="SimHei" w:eastAsia="SimHei" w:cs="SimHei"/>
          <w:sz w:val="20"/>
          <w:szCs w:val="20"/>
          <w:color w:val="007FCA"/>
          <w:spacing w:val="8"/>
        </w:rPr>
        <w:t xml:space="preserve">      </w:t>
      </w:r>
      <w:r>
        <w:rPr>
          <w:rFonts w:ascii="SimSun" w:hAnsi="SimSun" w:eastAsia="SimSun" w:cs="SimSun"/>
          <w:sz w:val="20"/>
          <w:szCs w:val="20"/>
          <w:b/>
          <w:bCs/>
          <w:color w:val="0070BC"/>
          <w:spacing w:val="-18"/>
        </w:rPr>
        <w:t>459</w:t>
      </w:r>
    </w:p>
    <w:p>
      <w:pPr>
        <w:spacing w:line="264" w:lineRule="auto"/>
        <w:rPr>
          <w:rFonts w:ascii="Arial"/>
          <w:sz w:val="21"/>
        </w:rPr>
      </w:pPr>
      <w:r/>
    </w:p>
    <w:p>
      <w:pPr>
        <w:ind w:right="1039"/>
        <w:spacing w:before="65" w:line="258" w:lineRule="auto"/>
        <w:rPr>
          <w:rFonts w:ascii="SimSun" w:hAnsi="SimSun" w:eastAsia="SimSun" w:cs="SimSun"/>
          <w:sz w:val="20"/>
          <w:szCs w:val="20"/>
        </w:rPr>
      </w:pPr>
      <w:r>
        <w:rPr>
          <w:rFonts w:ascii="SimSun" w:hAnsi="SimSun" w:eastAsia="SimSun" w:cs="SimSun"/>
          <w:sz w:val="20"/>
          <w:szCs w:val="20"/>
          <w:spacing w:val="-1"/>
        </w:rPr>
        <w:t>Walker综合征)、小脑扁桃体下疝(Arnold-Chiari</w:t>
      </w:r>
      <w:r>
        <w:rPr>
          <w:rFonts w:ascii="SimSun" w:hAnsi="SimSun" w:eastAsia="SimSun" w:cs="SimSun"/>
          <w:sz w:val="20"/>
          <w:szCs w:val="20"/>
          <w:spacing w:val="-54"/>
        </w:rPr>
        <w:t xml:space="preserve"> </w:t>
      </w:r>
      <w:r>
        <w:rPr>
          <w:rFonts w:ascii="SimSun" w:hAnsi="SimSun" w:eastAsia="SimSun" w:cs="SimSun"/>
          <w:sz w:val="20"/>
          <w:szCs w:val="20"/>
          <w:spacing w:val="-1"/>
        </w:rPr>
        <w:t>畸形)和Galen大静脉畸形等。其他如脑膜脑膨出、</w:t>
      </w:r>
      <w:r>
        <w:rPr>
          <w:rFonts w:ascii="SimSun" w:hAnsi="SimSun" w:eastAsia="SimSun" w:cs="SimSun"/>
          <w:sz w:val="20"/>
          <w:szCs w:val="20"/>
        </w:rPr>
        <w:t xml:space="preserve"> </w:t>
      </w:r>
      <w:r>
        <w:rPr>
          <w:rFonts w:ascii="SimSun" w:hAnsi="SimSun" w:eastAsia="SimSun" w:cs="SimSun"/>
          <w:sz w:val="20"/>
          <w:szCs w:val="20"/>
          <w:spacing w:val="-6"/>
        </w:rPr>
        <w:t>脑穿通畸形、无脑回畸形等也可并发脑积水。</w:t>
      </w:r>
    </w:p>
    <w:p>
      <w:pPr>
        <w:ind w:left="302"/>
        <w:spacing w:before="89" w:line="222" w:lineRule="auto"/>
        <w:rPr>
          <w:rFonts w:ascii="SimHei" w:hAnsi="SimHei" w:eastAsia="SimHei" w:cs="SimHei"/>
          <w:sz w:val="20"/>
          <w:szCs w:val="20"/>
        </w:rPr>
      </w:pPr>
      <w:r>
        <w:rPr>
          <w:rFonts w:ascii="SimHei" w:hAnsi="SimHei" w:eastAsia="SimHei" w:cs="SimHei"/>
          <w:sz w:val="20"/>
          <w:szCs w:val="20"/>
          <w:b/>
          <w:bCs/>
          <w:color w:val="0068B8"/>
          <w:spacing w:val="-9"/>
        </w:rPr>
        <w:t>【病理】</w:t>
      </w:r>
    </w:p>
    <w:p>
      <w:pPr>
        <w:ind w:right="1131" w:firstLine="399"/>
        <w:spacing w:before="50" w:line="271" w:lineRule="auto"/>
        <w:jc w:val="both"/>
        <w:rPr>
          <w:rFonts w:ascii="SimSun" w:hAnsi="SimSun" w:eastAsia="SimSun" w:cs="SimSun"/>
          <w:sz w:val="20"/>
          <w:szCs w:val="20"/>
        </w:rPr>
      </w:pPr>
      <w:r>
        <w:rPr>
          <w:rFonts w:ascii="SimSun" w:hAnsi="SimSun" w:eastAsia="SimSun" w:cs="SimSun"/>
          <w:sz w:val="20"/>
          <w:szCs w:val="20"/>
          <w:spacing w:val="-5"/>
        </w:rPr>
        <w:t>脑积水病理特点是脑室扩张，可表现为第三脑室以上或侧脑室的扩张，</w:t>
      </w:r>
      <w:r>
        <w:rPr>
          <w:rFonts w:ascii="SimSun" w:hAnsi="SimSun" w:eastAsia="SimSun" w:cs="SimSun"/>
          <w:sz w:val="20"/>
          <w:szCs w:val="20"/>
          <w:spacing w:val="-6"/>
        </w:rPr>
        <w:t>也可以是全脑室系统的扩</w:t>
      </w:r>
      <w:r>
        <w:rPr>
          <w:rFonts w:ascii="SimSun" w:hAnsi="SimSun" w:eastAsia="SimSun" w:cs="SimSun"/>
          <w:sz w:val="20"/>
          <w:szCs w:val="20"/>
        </w:rPr>
        <w:t xml:space="preserve"> </w:t>
      </w:r>
      <w:r>
        <w:rPr>
          <w:rFonts w:ascii="SimSun" w:hAnsi="SimSun" w:eastAsia="SimSun" w:cs="SimSun"/>
          <w:sz w:val="20"/>
          <w:szCs w:val="20"/>
          <w:spacing w:val="-9"/>
        </w:rPr>
        <w:t>张。脑实质因长期受压变薄，脑回平坦，脑沟消失，脑白质萎缩明显，胼胝体、基底核及四叠体最易受</w:t>
      </w:r>
      <w:r>
        <w:rPr>
          <w:rFonts w:ascii="SimSun" w:hAnsi="SimSun" w:eastAsia="SimSun" w:cs="SimSun"/>
          <w:sz w:val="20"/>
          <w:szCs w:val="20"/>
          <w:spacing w:val="2"/>
        </w:rPr>
        <w:t xml:space="preserve"> </w:t>
      </w:r>
      <w:r>
        <w:rPr>
          <w:rFonts w:ascii="SimSun" w:hAnsi="SimSun" w:eastAsia="SimSun" w:cs="SimSun"/>
          <w:sz w:val="20"/>
          <w:szCs w:val="20"/>
          <w:spacing w:val="-8"/>
        </w:rPr>
        <w:t>到损害。</w:t>
      </w:r>
    </w:p>
    <w:p>
      <w:pPr>
        <w:ind w:left="302"/>
        <w:spacing w:before="67" w:line="222" w:lineRule="auto"/>
        <w:rPr>
          <w:rFonts w:ascii="SimHei" w:hAnsi="SimHei" w:eastAsia="SimHei" w:cs="SimHei"/>
          <w:sz w:val="20"/>
          <w:szCs w:val="20"/>
        </w:rPr>
      </w:pPr>
      <w:r>
        <w:rPr>
          <w:rFonts w:ascii="SimHei" w:hAnsi="SimHei" w:eastAsia="SimHei" w:cs="SimHei"/>
          <w:sz w:val="20"/>
          <w:szCs w:val="20"/>
          <w:b/>
          <w:bCs/>
          <w:color w:val="0060AA"/>
          <w:spacing w:val="-8"/>
        </w:rPr>
        <w:t>【临床表现】</w:t>
      </w:r>
    </w:p>
    <w:p>
      <w:pPr>
        <w:ind w:right="1117" w:firstLine="399"/>
        <w:spacing w:before="61" w:line="267" w:lineRule="auto"/>
        <w:rPr>
          <w:rFonts w:ascii="FangSong" w:hAnsi="FangSong" w:eastAsia="FangSong" w:cs="FangSong"/>
          <w:sz w:val="20"/>
          <w:szCs w:val="20"/>
        </w:rPr>
      </w:pPr>
      <w:r>
        <w:rPr>
          <w:rFonts w:ascii="FangSong" w:hAnsi="FangSong" w:eastAsia="FangSong" w:cs="FangSong"/>
          <w:sz w:val="20"/>
          <w:szCs w:val="20"/>
          <w:spacing w:val="-4"/>
        </w:rPr>
        <w:t>早期可不影响患儿的生长发育，晚期可见生长停滞</w:t>
      </w:r>
      <w:r>
        <w:rPr>
          <w:rFonts w:ascii="FangSong" w:hAnsi="FangSong" w:eastAsia="FangSong" w:cs="FangSong"/>
          <w:sz w:val="20"/>
          <w:szCs w:val="20"/>
          <w:spacing w:val="-5"/>
        </w:rPr>
        <w:t>，智力下降。部分患儿脑积水发展到一定时期</w:t>
      </w:r>
      <w:r>
        <w:rPr>
          <w:rFonts w:ascii="FangSong" w:hAnsi="FangSong" w:eastAsia="FangSong" w:cs="FangSong"/>
          <w:sz w:val="20"/>
          <w:szCs w:val="20"/>
        </w:rPr>
        <w:t xml:space="preserve"> </w:t>
      </w:r>
      <w:r>
        <w:rPr>
          <w:rFonts w:ascii="FangSong" w:hAnsi="FangSong" w:eastAsia="FangSong" w:cs="FangSong"/>
          <w:sz w:val="20"/>
          <w:szCs w:val="20"/>
          <w:spacing w:val="-5"/>
        </w:rPr>
        <w:t>自行停止进展。主要临床表现如下：</w:t>
      </w:r>
    </w:p>
    <w:p>
      <w:pPr>
        <w:ind w:right="1039" w:firstLine="399"/>
        <w:spacing w:before="51" w:line="258" w:lineRule="auto"/>
        <w:rPr>
          <w:rFonts w:ascii="SimSun" w:hAnsi="SimSun" w:eastAsia="SimSun" w:cs="SimSun"/>
          <w:sz w:val="20"/>
          <w:szCs w:val="20"/>
        </w:rPr>
      </w:pPr>
      <w:r>
        <w:rPr>
          <w:rFonts w:ascii="Times New Roman" w:hAnsi="Times New Roman" w:eastAsia="Times New Roman" w:cs="Times New Roman"/>
          <w:sz w:val="20"/>
          <w:szCs w:val="20"/>
          <w:b/>
          <w:bCs/>
          <w:spacing w:val="1"/>
        </w:rPr>
        <w:t>1.</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spacing w:val="1"/>
        </w:rPr>
        <w:t>头颅形态异常</w:t>
      </w:r>
      <w:r>
        <w:rPr>
          <w:rFonts w:ascii="SimSun" w:hAnsi="SimSun" w:eastAsia="SimSun" w:cs="SimSun"/>
          <w:sz w:val="20"/>
          <w:szCs w:val="20"/>
          <w:spacing w:val="71"/>
        </w:rPr>
        <w:t xml:space="preserve"> </w:t>
      </w:r>
      <w:r>
        <w:rPr>
          <w:rFonts w:ascii="SimSun" w:hAnsi="SimSun" w:eastAsia="SimSun" w:cs="SimSun"/>
          <w:sz w:val="20"/>
          <w:szCs w:val="20"/>
          <w:spacing w:val="1"/>
        </w:rPr>
        <w:t>头围异常增大是本病的最重要体征。患儿头颅过</w:t>
      </w:r>
      <w:r>
        <w:rPr>
          <w:rFonts w:ascii="SimSun" w:hAnsi="SimSun" w:eastAsia="SimSun" w:cs="SimSun"/>
          <w:sz w:val="20"/>
          <w:szCs w:val="20"/>
        </w:rPr>
        <w:t>大与躯干生长比例不协调，</w:t>
      </w:r>
      <w:r>
        <w:rPr>
          <w:rFonts w:ascii="SimSun" w:hAnsi="SimSun" w:eastAsia="SimSun" w:cs="SimSun"/>
          <w:sz w:val="20"/>
          <w:szCs w:val="20"/>
        </w:rPr>
        <w:t xml:space="preserve"> </w:t>
      </w:r>
      <w:r>
        <w:rPr>
          <w:rFonts w:ascii="SimSun" w:hAnsi="SimSun" w:eastAsia="SimSun" w:cs="SimSun"/>
          <w:sz w:val="20"/>
          <w:szCs w:val="20"/>
          <w:spacing w:val="-6"/>
        </w:rPr>
        <w:t>呈头颅大、颜面小、前额突出、下颌尖细的容貌(图21-</w:t>
      </w:r>
      <w:r>
        <w:rPr>
          <w:rFonts w:ascii="SimSun" w:hAnsi="SimSun" w:eastAsia="SimSun" w:cs="SimSun"/>
          <w:sz w:val="20"/>
          <w:szCs w:val="20"/>
          <w:spacing w:val="-7"/>
        </w:rPr>
        <w:t>3)。若头部过重，颈部难以支撑，表现为垂头，</w:t>
      </w:r>
    </w:p>
    <w:p>
      <w:pPr>
        <w:spacing w:line="85" w:lineRule="exact"/>
        <w:rPr/>
      </w:pPr>
      <w:r/>
    </w:p>
    <w:p>
      <w:pPr>
        <w:sectPr>
          <w:pgSz w:w="11280" w:h="15880"/>
          <w:pgMar w:top="400" w:right="580" w:bottom="400" w:left="969" w:header="0" w:footer="0" w:gutter="0"/>
          <w:cols w:equalWidth="0" w:num="1">
            <w:col w:w="9731" w:space="0"/>
          </w:cols>
        </w:sectPr>
        <w:rPr/>
      </w:pPr>
    </w:p>
    <w:p>
      <w:pPr>
        <w:ind w:firstLine="510"/>
        <w:spacing w:before="201" w:line="2480" w:lineRule="exact"/>
        <w:textAlignment w:val="center"/>
        <w:rPr/>
      </w:pPr>
      <w:r>
        <w:drawing>
          <wp:inline distT="0" distB="0" distL="0" distR="0">
            <wp:extent cx="1320748" cy="1574786"/>
            <wp:effectExtent l="0" t="0" r="0" b="0"/>
            <wp:docPr id="69" name="IM 69"/>
            <wp:cNvGraphicFramePr/>
            <a:graphic>
              <a:graphicData uri="http://schemas.openxmlformats.org/drawingml/2006/picture">
                <pic:pic>
                  <pic:nvPicPr>
                    <pic:cNvPr id="69" name="IM 69"/>
                    <pic:cNvPicPr/>
                  </pic:nvPicPr>
                  <pic:blipFill>
                    <a:blip r:embed="rId81"/>
                    <a:stretch>
                      <a:fillRect/>
                    </a:stretch>
                  </pic:blipFill>
                  <pic:spPr>
                    <a:xfrm rot="0">
                      <a:off x="0" y="0"/>
                      <a:ext cx="1320748" cy="1574786"/>
                    </a:xfrm>
                    <a:prstGeom prst="rect">
                      <a:avLst/>
                    </a:prstGeom>
                  </pic:spPr>
                </pic:pic>
              </a:graphicData>
            </a:graphic>
          </wp:inline>
        </w:drawing>
      </w:r>
    </w:p>
    <w:p>
      <w:pPr>
        <w:ind w:left="490"/>
        <w:spacing w:before="138" w:line="219" w:lineRule="auto"/>
        <w:rPr>
          <w:rFonts w:ascii="SimSun" w:hAnsi="SimSun" w:eastAsia="SimSun" w:cs="SimSun"/>
          <w:sz w:val="20"/>
          <w:szCs w:val="20"/>
        </w:rPr>
      </w:pPr>
      <w:r>
        <w:rPr>
          <w:rFonts w:ascii="SimSun" w:hAnsi="SimSun" w:eastAsia="SimSun" w:cs="SimSun"/>
          <w:sz w:val="20"/>
          <w:szCs w:val="20"/>
          <w:color w:val="1785CF"/>
          <w:spacing w:val="-12"/>
        </w:rPr>
        <w:t>图21-3</w:t>
      </w:r>
      <w:r>
        <w:rPr>
          <w:rFonts w:ascii="SimSun" w:hAnsi="SimSun" w:eastAsia="SimSun" w:cs="SimSun"/>
          <w:sz w:val="20"/>
          <w:szCs w:val="20"/>
          <w:color w:val="1785CF"/>
          <w:spacing w:val="34"/>
        </w:rPr>
        <w:t xml:space="preserve"> </w:t>
      </w:r>
      <w:r>
        <w:rPr>
          <w:rFonts w:ascii="SimSun" w:hAnsi="SimSun" w:eastAsia="SimSun" w:cs="SimSun"/>
          <w:sz w:val="20"/>
          <w:szCs w:val="20"/>
          <w:spacing w:val="-12"/>
        </w:rPr>
        <w:t>先天性脑积水头型</w:t>
      </w:r>
    </w:p>
    <w:p>
      <w:pPr>
        <w:ind w:left="300" w:right="52"/>
        <w:spacing w:before="32" w:line="239" w:lineRule="auto"/>
        <w:rPr>
          <w:rFonts w:ascii="SimSun" w:hAnsi="SimSun" w:eastAsia="SimSun" w:cs="SimSun"/>
          <w:sz w:val="20"/>
          <w:szCs w:val="20"/>
        </w:rPr>
      </w:pPr>
      <w:r>
        <w:rPr>
          <w:rFonts w:ascii="SimSun" w:hAnsi="SimSun" w:eastAsia="SimSun" w:cs="SimSun"/>
          <w:sz w:val="20"/>
          <w:szCs w:val="20"/>
          <w:spacing w:val="-25"/>
        </w:rPr>
        <w:t>患儿头颅大、颜面小、前额突出、</w:t>
      </w:r>
      <w:r>
        <w:rPr>
          <w:rFonts w:ascii="SimSun" w:hAnsi="SimSun" w:eastAsia="SimSun" w:cs="SimSun"/>
          <w:sz w:val="20"/>
          <w:szCs w:val="20"/>
          <w:spacing w:val="3"/>
        </w:rPr>
        <w:t xml:space="preserve"> </w:t>
      </w:r>
      <w:r>
        <w:rPr>
          <w:rFonts w:ascii="SimSun" w:hAnsi="SimSun" w:eastAsia="SimSun" w:cs="SimSun"/>
          <w:sz w:val="20"/>
          <w:szCs w:val="20"/>
          <w:spacing w:val="-22"/>
          <w:w w:val="95"/>
        </w:rPr>
        <w:t>前囟扩大、头皮静脉怒张、双眼球</w:t>
      </w:r>
      <w:r>
        <w:rPr>
          <w:rFonts w:ascii="SimSun" w:hAnsi="SimSun" w:eastAsia="SimSun" w:cs="SimSun"/>
          <w:sz w:val="20"/>
          <w:szCs w:val="20"/>
          <w:spacing w:val="8"/>
        </w:rPr>
        <w:t xml:space="preserve">  </w:t>
      </w:r>
      <w:r>
        <w:rPr>
          <w:rFonts w:ascii="SimSun" w:hAnsi="SimSun" w:eastAsia="SimSun" w:cs="SimSun"/>
          <w:sz w:val="20"/>
          <w:szCs w:val="20"/>
          <w:spacing w:val="-28"/>
          <w:w w:val="97"/>
        </w:rPr>
        <w:t>下旋、上部巩膜暴露，呈“落日征”</w:t>
      </w:r>
    </w:p>
    <w:p>
      <w:pPr>
        <w:spacing w:line="14" w:lineRule="auto"/>
        <w:rPr>
          <w:rFonts w:ascii="Arial"/>
          <w:sz w:val="2"/>
        </w:rPr>
      </w:pPr>
      <w:r>
        <w:rPr>
          <w:rFonts w:ascii="Arial" w:hAnsi="Arial" w:eastAsia="Arial" w:cs="Arial"/>
          <w:sz w:val="2"/>
          <w:szCs w:val="2"/>
        </w:rPr>
        <w:br w:type="column"/>
      </w:r>
    </w:p>
    <w:p>
      <w:pPr>
        <w:spacing w:line="228" w:lineRule="auto"/>
        <w:rPr>
          <w:rFonts w:ascii="SimSun" w:hAnsi="SimSun" w:eastAsia="SimSun" w:cs="SimSun"/>
          <w:sz w:val="19"/>
          <w:szCs w:val="19"/>
        </w:rPr>
      </w:pPr>
      <w:r>
        <w:rPr>
          <w:rFonts w:ascii="SimSun" w:hAnsi="SimSun" w:eastAsia="SimSun" w:cs="SimSun"/>
          <w:sz w:val="19"/>
          <w:szCs w:val="19"/>
          <w:spacing w:val="5"/>
        </w:rPr>
        <w:t>通常不能坐或站立。</w:t>
      </w:r>
    </w:p>
    <w:p>
      <w:pPr>
        <w:ind w:right="1130" w:firstLine="399"/>
        <w:spacing w:before="68" w:line="281" w:lineRule="auto"/>
        <w:jc w:val="both"/>
        <w:rPr>
          <w:rFonts w:ascii="SimSun" w:hAnsi="SimSun" w:eastAsia="SimSun" w:cs="SimSun"/>
          <w:sz w:val="20"/>
          <w:szCs w:val="20"/>
        </w:rPr>
      </w:pPr>
      <w:r>
        <w:rPr>
          <w:rFonts w:ascii="Times New Roman" w:hAnsi="Times New Roman" w:eastAsia="Times New Roman" w:cs="Times New Roman"/>
          <w:sz w:val="20"/>
          <w:szCs w:val="20"/>
          <w:b/>
          <w:bCs/>
          <w:spacing w:val="1"/>
        </w:rPr>
        <w:t>2.</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spacing w:val="1"/>
        </w:rPr>
        <w:t>颅内压增高</w:t>
      </w:r>
      <w:r>
        <w:rPr>
          <w:rFonts w:ascii="SimSun" w:hAnsi="SimSun" w:eastAsia="SimSun" w:cs="SimSun"/>
          <w:sz w:val="20"/>
          <w:szCs w:val="20"/>
          <w:spacing w:val="75"/>
        </w:rPr>
        <w:t xml:space="preserve"> </w:t>
      </w:r>
      <w:r>
        <w:rPr>
          <w:rFonts w:ascii="SimSun" w:hAnsi="SimSun" w:eastAsia="SimSun" w:cs="SimSun"/>
          <w:sz w:val="20"/>
          <w:szCs w:val="20"/>
          <w:spacing w:val="1"/>
        </w:rPr>
        <w:t>婴儿期的颅缝未闭对颅内压力有一定的缓</w:t>
      </w:r>
      <w:r>
        <w:rPr>
          <w:rFonts w:ascii="SimSun" w:hAnsi="SimSun" w:eastAsia="SimSun" w:cs="SimSun"/>
          <w:sz w:val="20"/>
          <w:szCs w:val="20"/>
        </w:rPr>
        <w:t xml:space="preserve"> </w:t>
      </w:r>
      <w:r>
        <w:rPr>
          <w:rFonts w:ascii="SimSun" w:hAnsi="SimSun" w:eastAsia="SimSun" w:cs="SimSun"/>
          <w:sz w:val="20"/>
          <w:szCs w:val="20"/>
          <w:spacing w:val="-5"/>
        </w:rPr>
        <w:t>冲作用，但随着脑积水的进行性发展，颅内压增高及静脉回流受</w:t>
      </w:r>
      <w:r>
        <w:rPr>
          <w:rFonts w:ascii="SimSun" w:hAnsi="SimSun" w:eastAsia="SimSun" w:cs="SimSun"/>
          <w:sz w:val="20"/>
          <w:szCs w:val="20"/>
          <w:spacing w:val="17"/>
        </w:rPr>
        <w:t xml:space="preserve"> </w:t>
      </w:r>
      <w:r>
        <w:rPr>
          <w:rFonts w:ascii="SimSun" w:hAnsi="SimSun" w:eastAsia="SimSun" w:cs="SimSun"/>
          <w:sz w:val="20"/>
          <w:szCs w:val="20"/>
          <w:spacing w:val="-18"/>
        </w:rPr>
        <w:t>阻征象显现，前囟扩大、张力高，颅缝裂开，头皮静脉明显怒张，精</w:t>
      </w:r>
      <w:r>
        <w:rPr>
          <w:rFonts w:ascii="SimSun" w:hAnsi="SimSun" w:eastAsia="SimSun" w:cs="SimSun"/>
          <w:sz w:val="20"/>
          <w:szCs w:val="20"/>
          <w:spacing w:val="18"/>
        </w:rPr>
        <w:t xml:space="preserve"> </w:t>
      </w:r>
      <w:r>
        <w:rPr>
          <w:rFonts w:ascii="SimSun" w:hAnsi="SimSun" w:eastAsia="SimSun" w:cs="SimSun"/>
          <w:sz w:val="20"/>
          <w:szCs w:val="20"/>
          <w:spacing w:val="-11"/>
        </w:rPr>
        <w:t>神萎靡、烦躁不安、尖声哭叫等，严重者出现呕吐或昏睡。</w:t>
      </w:r>
      <w:r>
        <w:rPr>
          <w:rFonts w:ascii="SimSun" w:hAnsi="SimSun" w:eastAsia="SimSun" w:cs="SimSun"/>
          <w:sz w:val="20"/>
          <w:szCs w:val="20"/>
          <w:spacing w:val="-12"/>
        </w:rPr>
        <w:t>颅骨变</w:t>
      </w:r>
      <w:r>
        <w:rPr>
          <w:rFonts w:ascii="SimSun" w:hAnsi="SimSun" w:eastAsia="SimSun" w:cs="SimSun"/>
          <w:sz w:val="20"/>
          <w:szCs w:val="20"/>
        </w:rPr>
        <w:t xml:space="preserve"> </w:t>
      </w:r>
      <w:r>
        <w:rPr>
          <w:rFonts w:ascii="SimSun" w:hAnsi="SimSun" w:eastAsia="SimSun" w:cs="SimSun"/>
          <w:sz w:val="20"/>
          <w:szCs w:val="20"/>
          <w:spacing w:val="-11"/>
        </w:rPr>
        <w:t>薄，头发稀少，呈特殊头形，叩诊时可出现破壶音(MacEwen</w:t>
      </w:r>
      <w:r>
        <w:rPr>
          <w:rFonts w:ascii="SimSun" w:hAnsi="SimSun" w:eastAsia="SimSun" w:cs="SimSun"/>
          <w:sz w:val="20"/>
          <w:szCs w:val="20"/>
          <w:spacing w:val="32"/>
        </w:rPr>
        <w:t xml:space="preserve"> </w:t>
      </w:r>
      <w:r>
        <w:rPr>
          <w:rFonts w:ascii="SimSun" w:hAnsi="SimSun" w:eastAsia="SimSun" w:cs="SimSun"/>
          <w:sz w:val="20"/>
          <w:szCs w:val="20"/>
          <w:spacing w:val="-11"/>
        </w:rPr>
        <w:t>征)</w:t>
      </w:r>
      <w:r>
        <w:rPr>
          <w:rFonts w:ascii="SimSun" w:hAnsi="SimSun" w:eastAsia="SimSun" w:cs="SimSun"/>
          <w:sz w:val="20"/>
          <w:szCs w:val="20"/>
          <w:spacing w:val="-12"/>
        </w:rPr>
        <w:t>。</w:t>
      </w:r>
    </w:p>
    <w:p>
      <w:pPr>
        <w:ind w:right="1039" w:firstLine="399"/>
        <w:spacing w:before="81" w:line="283" w:lineRule="auto"/>
        <w:jc w:val="both"/>
        <w:rPr>
          <w:rFonts w:ascii="SimSun" w:hAnsi="SimSun" w:eastAsia="SimSun" w:cs="SimSun"/>
          <w:sz w:val="20"/>
          <w:szCs w:val="20"/>
        </w:rPr>
      </w:pPr>
      <w:r>
        <w:rPr>
          <w:rFonts w:ascii="SimSun" w:hAnsi="SimSun" w:eastAsia="SimSun" w:cs="SimSun"/>
          <w:sz w:val="20"/>
          <w:szCs w:val="20"/>
          <w:spacing w:val="2"/>
        </w:rPr>
        <w:t>3.</w:t>
      </w:r>
      <w:r>
        <w:rPr>
          <w:rFonts w:ascii="SimSun" w:hAnsi="SimSun" w:eastAsia="SimSun" w:cs="SimSun"/>
          <w:sz w:val="20"/>
          <w:szCs w:val="20"/>
          <w:spacing w:val="-35"/>
        </w:rPr>
        <w:t xml:space="preserve"> </w:t>
      </w:r>
      <w:r>
        <w:rPr>
          <w:rFonts w:ascii="SimSun" w:hAnsi="SimSun" w:eastAsia="SimSun" w:cs="SimSun"/>
          <w:sz w:val="20"/>
          <w:szCs w:val="20"/>
          <w:spacing w:val="2"/>
        </w:rPr>
        <w:t>神经功能障碍</w:t>
      </w:r>
      <w:r>
        <w:rPr>
          <w:rFonts w:ascii="SimSun" w:hAnsi="SimSun" w:eastAsia="SimSun" w:cs="SimSun"/>
          <w:sz w:val="20"/>
          <w:szCs w:val="20"/>
          <w:spacing w:val="82"/>
        </w:rPr>
        <w:t xml:space="preserve"> </w:t>
      </w:r>
      <w:r>
        <w:rPr>
          <w:rFonts w:ascii="SimSun" w:hAnsi="SimSun" w:eastAsia="SimSun" w:cs="SimSun"/>
          <w:sz w:val="20"/>
          <w:szCs w:val="20"/>
          <w:spacing w:val="2"/>
        </w:rPr>
        <w:t>如果第三脑室后部的松果体侧隐窝扩张</w:t>
      </w:r>
      <w:r>
        <w:rPr>
          <w:rFonts w:ascii="SimSun" w:hAnsi="SimSun" w:eastAsia="SimSun" w:cs="SimSun"/>
          <w:sz w:val="20"/>
          <w:szCs w:val="20"/>
        </w:rPr>
        <w:t xml:space="preserve"> </w:t>
      </w:r>
      <w:r>
        <w:rPr>
          <w:rFonts w:ascii="SimSun" w:hAnsi="SimSun" w:eastAsia="SimSun" w:cs="SimSun"/>
          <w:sz w:val="20"/>
          <w:szCs w:val="20"/>
          <w:spacing w:val="-10"/>
        </w:rPr>
        <w:t>明显，压迫中脑顶盖部可出现眼肌麻痹，类似帕里诺</w:t>
      </w:r>
      <w:r>
        <w:rPr>
          <w:rFonts w:ascii="SimSun" w:hAnsi="SimSun" w:eastAsia="SimSun" w:cs="SimSun"/>
          <w:sz w:val="20"/>
          <w:szCs w:val="20"/>
          <w:spacing w:val="-11"/>
        </w:rPr>
        <w:t>综合征(</w:t>
      </w:r>
      <w:r>
        <w:rPr>
          <w:rFonts w:ascii="SimSun" w:hAnsi="SimSun" w:eastAsia="SimSun" w:cs="SimSun"/>
          <w:sz w:val="20"/>
          <w:szCs w:val="20"/>
          <w:spacing w:val="-10"/>
        </w:rPr>
        <w:t>Pari</w:t>
      </w:r>
      <w:r>
        <w:rPr>
          <w:rFonts w:ascii="SimSun" w:hAnsi="SimSun" w:eastAsia="SimSun" w:cs="SimSun"/>
          <w:sz w:val="20"/>
          <w:szCs w:val="20"/>
          <w:spacing w:val="-11"/>
        </w:rPr>
        <w:t>-</w:t>
      </w:r>
      <w:r>
        <w:rPr>
          <w:rFonts w:ascii="SimSun" w:hAnsi="SimSun" w:eastAsia="SimSun" w:cs="SimSun"/>
          <w:sz w:val="20"/>
          <w:szCs w:val="20"/>
        </w:rPr>
        <w:t xml:space="preserve">  </w:t>
      </w:r>
      <w:r>
        <w:rPr>
          <w:rFonts w:ascii="SimSun" w:hAnsi="SimSun" w:eastAsia="SimSun" w:cs="SimSun"/>
          <w:sz w:val="20"/>
          <w:szCs w:val="20"/>
          <w:spacing w:val="-6"/>
        </w:rPr>
        <w:t>naud</w:t>
      </w:r>
      <w:r>
        <w:rPr>
          <w:rFonts w:ascii="SimSun" w:hAnsi="SimSun" w:eastAsia="SimSun" w:cs="SimSun"/>
          <w:sz w:val="20"/>
          <w:szCs w:val="20"/>
          <w:spacing w:val="12"/>
        </w:rPr>
        <w:t xml:space="preserve"> </w:t>
      </w:r>
      <w:r>
        <w:rPr>
          <w:rFonts w:ascii="SimSun" w:hAnsi="SimSun" w:eastAsia="SimSun" w:cs="SimSun"/>
          <w:sz w:val="20"/>
          <w:szCs w:val="20"/>
          <w:spacing w:val="-6"/>
        </w:rPr>
        <w:t>syndrome),表现为双眼球下旋，上部巩膜暴露，眼球下</w:t>
      </w:r>
      <w:r>
        <w:rPr>
          <w:rFonts w:ascii="SimSun" w:hAnsi="SimSun" w:eastAsia="SimSun" w:cs="SimSun"/>
          <w:sz w:val="20"/>
          <w:szCs w:val="20"/>
          <w:spacing w:val="-7"/>
        </w:rPr>
        <w:t>半部</w:t>
      </w:r>
      <w:r>
        <w:rPr>
          <w:rFonts w:ascii="SimSun" w:hAnsi="SimSun" w:eastAsia="SimSun" w:cs="SimSun"/>
          <w:sz w:val="20"/>
          <w:szCs w:val="20"/>
        </w:rPr>
        <w:t xml:space="preserve"> </w:t>
      </w:r>
      <w:r>
        <w:rPr>
          <w:rFonts w:ascii="SimSun" w:hAnsi="SimSun" w:eastAsia="SimSun" w:cs="SimSun"/>
          <w:sz w:val="20"/>
          <w:szCs w:val="20"/>
          <w:spacing w:val="-5"/>
        </w:rPr>
        <w:t>被下眼睑遮盖，称之为“落日征”,是先天性脑积水的特有体征。</w:t>
      </w:r>
      <w:r>
        <w:rPr>
          <w:rFonts w:ascii="SimSun" w:hAnsi="SimSun" w:eastAsia="SimSun" w:cs="SimSun"/>
          <w:sz w:val="20"/>
          <w:szCs w:val="20"/>
          <w:spacing w:val="14"/>
        </w:rPr>
        <w:t xml:space="preserve"> </w:t>
      </w:r>
      <w:r>
        <w:rPr>
          <w:rFonts w:ascii="SimSun" w:hAnsi="SimSun" w:eastAsia="SimSun" w:cs="SimSun"/>
          <w:sz w:val="20"/>
          <w:szCs w:val="20"/>
          <w:spacing w:val="-8"/>
        </w:rPr>
        <w:t>展神经麻痹也较常见。晚期患儿出现生长停滞，智力下降，嗅觉、</w:t>
      </w:r>
      <w:r>
        <w:rPr>
          <w:rFonts w:ascii="SimSun" w:hAnsi="SimSun" w:eastAsia="SimSun" w:cs="SimSun"/>
          <w:sz w:val="20"/>
          <w:szCs w:val="20"/>
          <w:spacing w:val="1"/>
        </w:rPr>
        <w:t xml:space="preserve"> </w:t>
      </w:r>
      <w:r>
        <w:rPr>
          <w:rFonts w:ascii="SimSun" w:hAnsi="SimSun" w:eastAsia="SimSun" w:cs="SimSun"/>
          <w:sz w:val="20"/>
          <w:szCs w:val="20"/>
          <w:spacing w:val="-10"/>
        </w:rPr>
        <w:t>视力减退，严重者呈痉挛性瘫痪、共济失调和去大脑强直。</w:t>
      </w:r>
    </w:p>
    <w:p>
      <w:pPr>
        <w:ind w:left="302"/>
        <w:spacing w:before="100" w:line="187" w:lineRule="auto"/>
        <w:rPr>
          <w:rFonts w:ascii="SimHei" w:hAnsi="SimHei" w:eastAsia="SimHei" w:cs="SimHei"/>
          <w:sz w:val="20"/>
          <w:szCs w:val="20"/>
        </w:rPr>
      </w:pPr>
      <w:r>
        <w:rPr>
          <w:rFonts w:ascii="SimHei" w:hAnsi="SimHei" w:eastAsia="SimHei" w:cs="SimHei"/>
          <w:sz w:val="20"/>
          <w:szCs w:val="20"/>
          <w:b/>
          <w:bCs/>
          <w:color w:val="005AAA"/>
          <w:spacing w:val="-6"/>
        </w:rPr>
        <w:t>【辅助检查】</w:t>
      </w:r>
    </w:p>
    <w:p>
      <w:pPr>
        <w:sectPr>
          <w:type w:val="continuous"/>
          <w:pgSz w:w="11280" w:h="15880"/>
          <w:pgMar w:top="400" w:right="580" w:bottom="400" w:left="969" w:header="0" w:footer="0" w:gutter="0"/>
          <w:cols w:equalWidth="0" w:num="2">
            <w:col w:w="3021" w:space="100"/>
            <w:col w:w="6610" w:space="0"/>
          </w:cols>
        </w:sectPr>
        <w:rPr/>
      </w:pPr>
    </w:p>
    <w:p>
      <w:pPr>
        <w:ind w:right="1111" w:firstLine="399"/>
        <w:spacing w:before="88" w:line="269" w:lineRule="auto"/>
        <w:jc w:val="both"/>
        <w:rPr>
          <w:rFonts w:ascii="SimSun" w:hAnsi="SimSun" w:eastAsia="SimSun" w:cs="SimSun"/>
          <w:sz w:val="20"/>
          <w:szCs w:val="20"/>
        </w:rPr>
      </w:pPr>
      <w:r>
        <w:rPr>
          <w:rFonts w:ascii="SimSun" w:hAnsi="SimSun" w:eastAsia="SimSun" w:cs="SimSun"/>
          <w:sz w:val="20"/>
          <w:szCs w:val="20"/>
          <w:spacing w:val="3"/>
        </w:rPr>
        <w:t>1.</w:t>
      </w:r>
      <w:r>
        <w:rPr>
          <w:rFonts w:ascii="SimSun" w:hAnsi="SimSun" w:eastAsia="SimSun" w:cs="SimSun"/>
          <w:sz w:val="20"/>
          <w:szCs w:val="20"/>
          <w:spacing w:val="-25"/>
        </w:rPr>
        <w:t xml:space="preserve"> </w:t>
      </w:r>
      <w:r>
        <w:rPr>
          <w:rFonts w:ascii="SimSun" w:hAnsi="SimSun" w:eastAsia="SimSun" w:cs="SimSun"/>
          <w:sz w:val="20"/>
          <w:szCs w:val="20"/>
          <w:spacing w:val="3"/>
        </w:rPr>
        <w:t>头围测量</w:t>
      </w:r>
      <w:r>
        <w:rPr>
          <w:rFonts w:ascii="SimSun" w:hAnsi="SimSun" w:eastAsia="SimSun" w:cs="SimSun"/>
          <w:sz w:val="20"/>
          <w:szCs w:val="20"/>
          <w:spacing w:val="11"/>
        </w:rPr>
        <w:t xml:space="preserve">  </w:t>
      </w:r>
      <w:r>
        <w:rPr>
          <w:rFonts w:ascii="SimSun" w:hAnsi="SimSun" w:eastAsia="SimSun" w:cs="SimSun"/>
          <w:sz w:val="20"/>
          <w:szCs w:val="20"/>
          <w:spacing w:val="3"/>
        </w:rPr>
        <w:t>头围测量一般测三个径：①周径：为最大头围，自眉间至枕外粗隆间。正常新</w:t>
      </w:r>
      <w:r>
        <w:rPr>
          <w:rFonts w:ascii="SimSun" w:hAnsi="SimSun" w:eastAsia="SimSun" w:cs="SimSun"/>
          <w:sz w:val="20"/>
          <w:szCs w:val="20"/>
        </w:rPr>
        <w:t xml:space="preserve"> </w:t>
      </w:r>
      <w:r>
        <w:rPr>
          <w:rFonts w:ascii="SimSun" w:hAnsi="SimSun" w:eastAsia="SimSun" w:cs="SimSun"/>
          <w:sz w:val="20"/>
          <w:szCs w:val="20"/>
          <w:spacing w:val="11"/>
        </w:rPr>
        <w:t>生儿头周径为33～35</w:t>
      </w:r>
      <w:r>
        <w:rPr>
          <w:rFonts w:ascii="SimSun" w:hAnsi="SimSun" w:eastAsia="SimSun" w:cs="SimSun"/>
          <w:sz w:val="20"/>
          <w:szCs w:val="20"/>
        </w:rPr>
        <w:t>cm</w:t>
      </w:r>
      <w:r>
        <w:rPr>
          <w:rFonts w:ascii="SimSun" w:hAnsi="SimSun" w:eastAsia="SimSun" w:cs="SimSun"/>
          <w:sz w:val="20"/>
          <w:szCs w:val="20"/>
          <w:spacing w:val="11"/>
        </w:rPr>
        <w:t>,</w:t>
      </w:r>
      <w:r>
        <w:rPr>
          <w:rFonts w:ascii="SimSun" w:hAnsi="SimSun" w:eastAsia="SimSun" w:cs="SimSun"/>
          <w:sz w:val="20"/>
          <w:szCs w:val="20"/>
          <w:spacing w:val="-39"/>
        </w:rPr>
        <w:t xml:space="preserve"> </w:t>
      </w:r>
      <w:r>
        <w:rPr>
          <w:rFonts w:ascii="SimSun" w:hAnsi="SimSun" w:eastAsia="SimSun" w:cs="SimSun"/>
          <w:sz w:val="20"/>
          <w:szCs w:val="20"/>
          <w:spacing w:val="11"/>
        </w:rPr>
        <w:t>出生后头6个月每月增加1.2</w:t>
      </w:r>
      <w:r>
        <w:rPr>
          <w:rFonts w:ascii="SimSun" w:hAnsi="SimSun" w:eastAsia="SimSun" w:cs="SimSun"/>
          <w:sz w:val="20"/>
          <w:szCs w:val="20"/>
          <w:spacing w:val="10"/>
        </w:rPr>
        <w:t>～1.3</w:t>
      </w:r>
      <w:r>
        <w:rPr>
          <w:rFonts w:ascii="SimSun" w:hAnsi="SimSun" w:eastAsia="SimSun" w:cs="SimSun"/>
          <w:sz w:val="20"/>
          <w:szCs w:val="20"/>
        </w:rPr>
        <w:t>cm</w:t>
      </w:r>
      <w:r>
        <w:rPr>
          <w:rFonts w:ascii="SimSun" w:hAnsi="SimSun" w:eastAsia="SimSun" w:cs="SimSun"/>
          <w:sz w:val="20"/>
          <w:szCs w:val="20"/>
          <w:spacing w:val="10"/>
        </w:rPr>
        <w:t>。②</w:t>
      </w:r>
      <w:r>
        <w:rPr>
          <w:rFonts w:ascii="SimSun" w:hAnsi="SimSun" w:eastAsia="SimSun" w:cs="SimSun"/>
          <w:sz w:val="20"/>
          <w:szCs w:val="20"/>
          <w:spacing w:val="-28"/>
        </w:rPr>
        <w:t xml:space="preserve"> </w:t>
      </w:r>
      <w:r>
        <w:rPr>
          <w:rFonts w:ascii="SimSun" w:hAnsi="SimSun" w:eastAsia="SimSun" w:cs="SimSun"/>
          <w:sz w:val="20"/>
          <w:szCs w:val="20"/>
          <w:spacing w:val="10"/>
        </w:rPr>
        <w:t>前后径：自眉间沿矢状线至</w:t>
      </w:r>
      <w:r>
        <w:rPr>
          <w:rFonts w:ascii="SimSun" w:hAnsi="SimSun" w:eastAsia="SimSun" w:cs="SimSun"/>
          <w:sz w:val="20"/>
          <w:szCs w:val="20"/>
        </w:rPr>
        <w:t xml:space="preserve"> </w:t>
      </w:r>
      <w:r>
        <w:rPr>
          <w:rFonts w:ascii="SimSun" w:hAnsi="SimSun" w:eastAsia="SimSun" w:cs="SimSun"/>
          <w:sz w:val="20"/>
          <w:szCs w:val="20"/>
          <w:spacing w:val="10"/>
        </w:rPr>
        <w:t>枕外粗隆连线的长度。③横径：两耳孔经前囟连线。患儿头围显著增加，可为正常同龄儿</w:t>
      </w:r>
      <w:r>
        <w:rPr>
          <w:rFonts w:ascii="SimSun" w:hAnsi="SimSun" w:eastAsia="SimSun" w:cs="SimSun"/>
          <w:sz w:val="20"/>
          <w:szCs w:val="20"/>
          <w:spacing w:val="9"/>
        </w:rPr>
        <w:t>头围</w:t>
      </w:r>
    </w:p>
    <w:p>
      <w:pPr>
        <w:spacing w:before="88" w:line="219" w:lineRule="auto"/>
        <w:rPr>
          <w:rFonts w:ascii="SimSun" w:hAnsi="SimSun" w:eastAsia="SimSun" w:cs="SimSun"/>
          <w:sz w:val="20"/>
          <w:szCs w:val="20"/>
        </w:rPr>
      </w:pPr>
      <w:r>
        <w:rPr>
          <w:rFonts w:ascii="SimSun" w:hAnsi="SimSun" w:eastAsia="SimSun" w:cs="SimSun"/>
          <w:sz w:val="20"/>
          <w:szCs w:val="20"/>
        </w:rPr>
        <w:t>的数倍。</w:t>
      </w:r>
    </w:p>
    <w:p>
      <w:pPr>
        <w:ind w:left="399"/>
        <w:spacing w:before="79" w:line="321" w:lineRule="exact"/>
        <w:rPr>
          <w:rFonts w:ascii="SimSun" w:hAnsi="SimSun" w:eastAsia="SimSun" w:cs="SimSun"/>
          <w:sz w:val="20"/>
          <w:szCs w:val="20"/>
        </w:rPr>
      </w:pPr>
      <w:r>
        <w:rPr>
          <w:rFonts w:ascii="Times New Roman" w:hAnsi="Times New Roman" w:eastAsia="Times New Roman" w:cs="Times New Roman"/>
          <w:sz w:val="20"/>
          <w:szCs w:val="20"/>
          <w:b/>
          <w:bCs/>
          <w:spacing w:val="-8"/>
          <w:position w:val="9"/>
        </w:rPr>
        <w:t>2.</w:t>
      </w:r>
      <w:r>
        <w:rPr>
          <w:rFonts w:ascii="Times New Roman" w:hAnsi="Times New Roman" w:eastAsia="Times New Roman" w:cs="Times New Roman"/>
          <w:sz w:val="20"/>
          <w:szCs w:val="20"/>
          <w:spacing w:val="16"/>
          <w:w w:val="101"/>
          <w:position w:val="9"/>
        </w:rPr>
        <w:t xml:space="preserve">  </w:t>
      </w:r>
      <w:r>
        <w:rPr>
          <w:rFonts w:ascii="SimSun" w:hAnsi="SimSun" w:eastAsia="SimSun" w:cs="SimSun"/>
          <w:sz w:val="20"/>
          <w:szCs w:val="20"/>
          <w:b/>
          <w:bCs/>
          <w:spacing w:val="-8"/>
          <w:position w:val="9"/>
        </w:rPr>
        <w:t>影像学检查</w:t>
      </w:r>
      <w:r>
        <w:rPr>
          <w:rFonts w:ascii="SimSun" w:hAnsi="SimSun" w:eastAsia="SimSun" w:cs="SimSun"/>
          <w:sz w:val="20"/>
          <w:szCs w:val="20"/>
          <w:spacing w:val="53"/>
          <w:position w:val="9"/>
        </w:rPr>
        <w:t xml:space="preserve"> </w:t>
      </w:r>
      <w:r>
        <w:rPr>
          <w:rFonts w:ascii="SimSun" w:hAnsi="SimSun" w:eastAsia="SimSun" w:cs="SimSun"/>
          <w:sz w:val="20"/>
          <w:szCs w:val="20"/>
          <w:spacing w:val="-8"/>
          <w:position w:val="9"/>
        </w:rPr>
        <w:t>①头颅平片：颅腔扩大，颅骨变薄，颅缝分</w:t>
      </w:r>
    </w:p>
    <w:p>
      <w:pPr>
        <w:spacing w:line="217" w:lineRule="auto"/>
        <w:rPr>
          <w:rFonts w:ascii="SimSun" w:hAnsi="SimSun" w:eastAsia="SimSun" w:cs="SimSun"/>
          <w:sz w:val="20"/>
          <w:szCs w:val="20"/>
        </w:rPr>
      </w:pPr>
      <w:r>
        <w:rPr>
          <w:rFonts w:ascii="SimSun" w:hAnsi="SimSun" w:eastAsia="SimSun" w:cs="SimSun"/>
          <w:sz w:val="20"/>
          <w:szCs w:val="20"/>
        </w:rPr>
        <w:t>离，前后囟扩大。②头颅CT:梗阻性脑积水可见脑室系统扩大，</w:t>
      </w:r>
    </w:p>
    <w:p>
      <w:pPr>
        <w:spacing w:before="87" w:line="219" w:lineRule="auto"/>
        <w:rPr>
          <w:rFonts w:ascii="SimSun" w:hAnsi="SimSun" w:eastAsia="SimSun" w:cs="SimSun"/>
          <w:sz w:val="20"/>
          <w:szCs w:val="20"/>
        </w:rPr>
      </w:pPr>
      <w:r>
        <w:rPr>
          <w:rFonts w:ascii="SimSun" w:hAnsi="SimSun" w:eastAsia="SimSun" w:cs="SimSun"/>
          <w:sz w:val="20"/>
          <w:szCs w:val="20"/>
          <w:spacing w:val="-7"/>
        </w:rPr>
        <w:t>脑实质显著变薄；交通性脑积水时鞍上池等基底池增大，额顶区</w:t>
      </w:r>
    </w:p>
    <w:p>
      <w:pPr>
        <w:spacing w:before="83" w:line="219" w:lineRule="auto"/>
        <w:rPr>
          <w:rFonts w:ascii="SimSun" w:hAnsi="SimSun" w:eastAsia="SimSun" w:cs="SimSun"/>
          <w:sz w:val="20"/>
          <w:szCs w:val="20"/>
        </w:rPr>
      </w:pPr>
      <w:r>
        <w:rPr>
          <w:rFonts w:ascii="SimSun" w:hAnsi="SimSun" w:eastAsia="SimSun" w:cs="SimSun"/>
          <w:sz w:val="20"/>
          <w:szCs w:val="20"/>
          <w:spacing w:val="1"/>
        </w:rPr>
        <w:t>蛛网膜下腔增宽。脑室周围钙化常提示巨细胞病毒感染，脑内</w:t>
      </w:r>
    </w:p>
    <w:p>
      <w:pPr>
        <w:spacing w:before="80" w:line="217" w:lineRule="auto"/>
        <w:rPr>
          <w:rFonts w:ascii="SimSun" w:hAnsi="SimSun" w:eastAsia="SimSun" w:cs="SimSun"/>
          <w:sz w:val="20"/>
          <w:szCs w:val="20"/>
        </w:rPr>
      </w:pPr>
      <w:r>
        <w:rPr>
          <w:rFonts w:ascii="SimSun" w:hAnsi="SimSun" w:eastAsia="SimSun" w:cs="SimSun"/>
          <w:sz w:val="20"/>
          <w:szCs w:val="20"/>
          <w:spacing w:val="-3"/>
        </w:rPr>
        <w:t>广泛钙化常为弓形虫感染。③MRI</w:t>
      </w:r>
      <w:r>
        <w:rPr>
          <w:rFonts w:ascii="SimSun" w:hAnsi="SimSun" w:eastAsia="SimSun" w:cs="SimSun"/>
          <w:sz w:val="20"/>
          <w:szCs w:val="20"/>
          <w:spacing w:val="-8"/>
        </w:rPr>
        <w:t xml:space="preserve"> </w:t>
      </w:r>
      <w:r>
        <w:rPr>
          <w:rFonts w:ascii="SimSun" w:hAnsi="SimSun" w:eastAsia="SimSun" w:cs="SimSun"/>
          <w:sz w:val="20"/>
          <w:szCs w:val="20"/>
          <w:spacing w:val="-3"/>
        </w:rPr>
        <w:t>检查：可以清晰地从冠状面、</w:t>
      </w:r>
    </w:p>
    <w:p>
      <w:pPr>
        <w:spacing w:before="88" w:line="219" w:lineRule="auto"/>
        <w:rPr>
          <w:rFonts w:ascii="SimSun" w:hAnsi="SimSun" w:eastAsia="SimSun" w:cs="SimSun"/>
          <w:sz w:val="20"/>
          <w:szCs w:val="20"/>
        </w:rPr>
      </w:pPr>
      <w:r>
        <w:rPr>
          <w:rFonts w:ascii="SimSun" w:hAnsi="SimSun" w:eastAsia="SimSun" w:cs="SimSun"/>
          <w:sz w:val="20"/>
          <w:szCs w:val="20"/>
          <w:spacing w:val="-1"/>
        </w:rPr>
        <w:t>矢状面和横断面显示颅脑影像，发现畸形结构和脑室系统阻塞</w:t>
      </w:r>
    </w:p>
    <w:p>
      <w:pPr>
        <w:spacing w:before="81" w:line="219" w:lineRule="auto"/>
        <w:rPr>
          <w:rFonts w:ascii="SimSun" w:hAnsi="SimSun" w:eastAsia="SimSun" w:cs="SimSun"/>
          <w:sz w:val="20"/>
          <w:szCs w:val="20"/>
        </w:rPr>
      </w:pPr>
      <w:r>
        <w:rPr>
          <w:rFonts w:ascii="SimSun" w:hAnsi="SimSun" w:eastAsia="SimSun" w:cs="SimSun"/>
          <w:sz w:val="20"/>
          <w:szCs w:val="20"/>
          <w:spacing w:val="-4"/>
        </w:rPr>
        <w:t>部位，为明确脑积水的病变部位与性质提供了直接的影像依据。</w:t>
      </w:r>
    </w:p>
    <w:p>
      <w:pPr>
        <w:spacing w:before="83" w:line="219" w:lineRule="auto"/>
        <w:rPr>
          <w:rFonts w:ascii="SimSun" w:hAnsi="SimSun" w:eastAsia="SimSun" w:cs="SimSun"/>
          <w:sz w:val="20"/>
          <w:szCs w:val="20"/>
        </w:rPr>
      </w:pPr>
      <w:r>
        <w:rPr>
          <w:rFonts w:ascii="SimSun" w:hAnsi="SimSun" w:eastAsia="SimSun" w:cs="SimSun"/>
          <w:sz w:val="20"/>
          <w:szCs w:val="20"/>
        </w:rPr>
        <w:t>如侧脑室额角膨出或呈圆形(冠状面)、三脑室呈气球状、胼胝</w:t>
      </w:r>
    </w:p>
    <w:p>
      <w:pPr>
        <w:spacing w:before="84" w:line="219" w:lineRule="auto"/>
        <w:rPr>
          <w:rFonts w:ascii="SimSun" w:hAnsi="SimSun" w:eastAsia="SimSun" w:cs="SimSun"/>
          <w:sz w:val="20"/>
          <w:szCs w:val="20"/>
        </w:rPr>
      </w:pPr>
      <w:r>
        <w:rPr>
          <w:rFonts w:ascii="SimSun" w:hAnsi="SimSun" w:eastAsia="SimSun" w:cs="SimSun"/>
          <w:sz w:val="20"/>
          <w:szCs w:val="20"/>
          <w:spacing w:val="5"/>
        </w:rPr>
        <w:t>体升高(矢状面)等(图21-4)。</w:t>
      </w:r>
    </w:p>
    <w:p>
      <w:pPr>
        <w:ind w:left="302"/>
        <w:spacing w:before="178" w:line="221" w:lineRule="auto"/>
        <w:rPr>
          <w:rFonts w:ascii="SimHei" w:hAnsi="SimHei" w:eastAsia="SimHei" w:cs="SimHei"/>
          <w:sz w:val="20"/>
          <w:szCs w:val="20"/>
        </w:rPr>
      </w:pPr>
      <w:r>
        <w:rPr>
          <w:rFonts w:ascii="SimHei" w:hAnsi="SimHei" w:eastAsia="SimHei" w:cs="SimHei"/>
          <w:sz w:val="20"/>
          <w:szCs w:val="20"/>
          <w:b/>
          <w:bCs/>
          <w:color w:val="0069BB"/>
          <w:spacing w:val="-7"/>
        </w:rPr>
        <w:t>【诊断及鉴别诊断】</w:t>
      </w:r>
    </w:p>
    <w:p>
      <w:pPr>
        <w:ind w:left="399"/>
        <w:spacing w:before="65" w:line="219" w:lineRule="auto"/>
        <w:rPr>
          <w:rFonts w:ascii="SimSun" w:hAnsi="SimSun" w:eastAsia="SimSun" w:cs="SimSun"/>
          <w:sz w:val="20"/>
          <w:szCs w:val="20"/>
        </w:rPr>
      </w:pPr>
      <w:r>
        <w:rPr>
          <w:rFonts w:ascii="SimSun" w:hAnsi="SimSun" w:eastAsia="SimSun" w:cs="SimSun"/>
          <w:sz w:val="20"/>
          <w:szCs w:val="20"/>
          <w:spacing w:val="-7"/>
        </w:rPr>
        <w:t>根据婴儿出生后头颅明显快速增大、前囟扩大或膨出、特殊</w:t>
      </w:r>
    </w:p>
    <w:p>
      <w:pPr>
        <w:spacing w:line="93" w:lineRule="exact"/>
        <w:rPr/>
      </w:pPr>
      <w:r/>
    </w:p>
    <w:p>
      <w:pPr>
        <w:sectPr>
          <w:type w:val="continuous"/>
          <w:pgSz w:w="11280" w:h="15880"/>
          <w:pgMar w:top="400" w:right="580" w:bottom="400" w:left="969" w:header="0" w:footer="0" w:gutter="0"/>
          <w:cols w:equalWidth="0" w:num="1">
            <w:col w:w="9731" w:space="0"/>
          </w:cols>
        </w:sectPr>
        <w:rPr/>
      </w:pPr>
    </w:p>
    <w:p>
      <w:pPr>
        <w:ind w:right="278"/>
        <w:spacing w:before="2" w:line="276" w:lineRule="auto"/>
        <w:jc w:val="both"/>
        <w:rPr>
          <w:rFonts w:ascii="SimSun" w:hAnsi="SimSun" w:eastAsia="SimSun" w:cs="SimSun"/>
          <w:sz w:val="20"/>
          <w:szCs w:val="20"/>
        </w:rPr>
      </w:pPr>
      <w:r>
        <w:rPr>
          <w:rFonts w:ascii="SimSun" w:hAnsi="SimSun" w:eastAsia="SimSun" w:cs="SimSun"/>
          <w:sz w:val="20"/>
          <w:szCs w:val="20"/>
          <w:spacing w:val="-7"/>
        </w:rPr>
        <w:t>头型、颅内压增高症状、落日征、叩诊破壶音以及头围测量明显</w:t>
      </w:r>
      <w:r>
        <w:rPr>
          <w:rFonts w:ascii="SimSun" w:hAnsi="SimSun" w:eastAsia="SimSun" w:cs="SimSun"/>
          <w:sz w:val="20"/>
          <w:szCs w:val="20"/>
          <w:spacing w:val="7"/>
        </w:rPr>
        <w:t xml:space="preserve"> </w:t>
      </w:r>
      <w:r>
        <w:rPr>
          <w:rFonts w:ascii="SimSun" w:hAnsi="SimSun" w:eastAsia="SimSun" w:cs="SimSun"/>
          <w:sz w:val="20"/>
          <w:szCs w:val="20"/>
          <w:spacing w:val="5"/>
        </w:rPr>
        <w:t>增大等诊断不难。头颅</w:t>
      </w:r>
      <w:r>
        <w:rPr>
          <w:rFonts w:ascii="SimSun" w:hAnsi="SimSun" w:eastAsia="SimSun" w:cs="SimSun"/>
          <w:sz w:val="20"/>
          <w:szCs w:val="20"/>
        </w:rPr>
        <w:t>CT</w:t>
      </w:r>
      <w:r>
        <w:rPr>
          <w:rFonts w:ascii="SimSun" w:hAnsi="SimSun" w:eastAsia="SimSun" w:cs="SimSun"/>
          <w:sz w:val="20"/>
          <w:szCs w:val="20"/>
          <w:spacing w:val="5"/>
        </w:rPr>
        <w:t>、</w:t>
      </w:r>
      <w:r>
        <w:rPr>
          <w:rFonts w:ascii="SimSun" w:hAnsi="SimSun" w:eastAsia="SimSun" w:cs="SimSun"/>
          <w:sz w:val="20"/>
          <w:szCs w:val="20"/>
        </w:rPr>
        <w:t>MRI</w:t>
      </w:r>
      <w:r>
        <w:rPr>
          <w:rFonts w:ascii="SimSun" w:hAnsi="SimSun" w:eastAsia="SimSun" w:cs="SimSun"/>
          <w:sz w:val="20"/>
          <w:szCs w:val="20"/>
          <w:spacing w:val="5"/>
        </w:rPr>
        <w:t>检查可确诊本病并可进一步明</w:t>
      </w:r>
      <w:r>
        <w:rPr>
          <w:rFonts w:ascii="SimSun" w:hAnsi="SimSun" w:eastAsia="SimSun" w:cs="SimSun"/>
          <w:sz w:val="20"/>
          <w:szCs w:val="20"/>
        </w:rPr>
        <w:t xml:space="preserve"> </w:t>
      </w:r>
      <w:r>
        <w:rPr>
          <w:rFonts w:ascii="SimSun" w:hAnsi="SimSun" w:eastAsia="SimSun" w:cs="SimSun"/>
          <w:sz w:val="20"/>
          <w:szCs w:val="20"/>
          <w:spacing w:val="-7"/>
        </w:rPr>
        <w:t>确病因。</w:t>
      </w:r>
    </w:p>
    <w:p>
      <w:pPr>
        <w:ind w:left="399"/>
        <w:spacing w:before="70" w:line="219" w:lineRule="auto"/>
        <w:rPr>
          <w:rFonts w:ascii="SimSun" w:hAnsi="SimSun" w:eastAsia="SimSun" w:cs="SimSun"/>
          <w:sz w:val="20"/>
          <w:szCs w:val="20"/>
        </w:rPr>
      </w:pPr>
      <w:r>
        <w:rPr>
          <w:rFonts w:ascii="SimSun" w:hAnsi="SimSun" w:eastAsia="SimSun" w:cs="SimSun"/>
          <w:sz w:val="20"/>
          <w:szCs w:val="20"/>
          <w:spacing w:val="-7"/>
        </w:rPr>
        <w:t>本病应注意与以下疾病如巨脑症、佝偻病、婴儿硬膜下血肿</w:t>
      </w:r>
    </w:p>
    <w:p>
      <w:pPr>
        <w:spacing w:line="14" w:lineRule="auto"/>
        <w:rPr>
          <w:rFonts w:ascii="Arial"/>
          <w:sz w:val="2"/>
        </w:rPr>
      </w:pPr>
      <w:r>
        <w:rPr>
          <w:rFonts w:ascii="Arial" w:hAnsi="Arial" w:eastAsia="Arial" w:cs="Arial"/>
          <w:sz w:val="2"/>
          <w:szCs w:val="2"/>
        </w:rPr>
        <w:br w:type="column"/>
      </w:r>
    </w:p>
    <w:p>
      <w:pPr>
        <w:ind w:right="275"/>
        <w:spacing w:before="87" w:line="231" w:lineRule="auto"/>
        <w:rPr>
          <w:rFonts w:ascii="SimHei" w:hAnsi="SimHei" w:eastAsia="SimHei" w:cs="SimHei"/>
          <w:sz w:val="20"/>
          <w:szCs w:val="20"/>
        </w:rPr>
      </w:pPr>
      <w:r>
        <w:rPr>
          <w:rFonts w:ascii="SimHei" w:hAnsi="SimHei" w:eastAsia="SimHei" w:cs="SimHei"/>
          <w:sz w:val="20"/>
          <w:szCs w:val="20"/>
          <w:color w:val="0066B4"/>
          <w:spacing w:val="-3"/>
        </w:rPr>
        <w:t>图21-4</w:t>
      </w:r>
      <w:r>
        <w:rPr>
          <w:rFonts w:ascii="SimHei" w:hAnsi="SimHei" w:eastAsia="SimHei" w:cs="SimHei"/>
          <w:sz w:val="20"/>
          <w:szCs w:val="20"/>
          <w:color w:val="0066B4"/>
          <w:spacing w:val="63"/>
        </w:rPr>
        <w:t xml:space="preserve"> </w:t>
      </w:r>
      <w:r>
        <w:rPr>
          <w:rFonts w:ascii="SimHei" w:hAnsi="SimHei" w:eastAsia="SimHei" w:cs="SimHei"/>
          <w:sz w:val="20"/>
          <w:szCs w:val="20"/>
          <w:spacing w:val="-3"/>
        </w:rPr>
        <w:t>先天性脑积水头颅</w:t>
      </w:r>
      <w:r>
        <w:rPr>
          <w:rFonts w:ascii="Times New Roman" w:hAnsi="Times New Roman" w:eastAsia="Times New Roman" w:cs="Times New Roman"/>
          <w:sz w:val="20"/>
          <w:szCs w:val="20"/>
          <w:spacing w:val="-3"/>
        </w:rPr>
        <w:t>MRI</w:t>
      </w:r>
      <w:r>
        <w:rPr>
          <w:rFonts w:ascii="Times New Roman" w:hAnsi="Times New Roman" w:eastAsia="Times New Roman" w:cs="Times New Roman"/>
          <w:sz w:val="20"/>
          <w:szCs w:val="20"/>
        </w:rPr>
        <w:t xml:space="preserve"> </w:t>
      </w:r>
      <w:r>
        <w:rPr>
          <w:rFonts w:ascii="SimHei" w:hAnsi="SimHei" w:eastAsia="SimHei" w:cs="SimHei"/>
          <w:sz w:val="20"/>
          <w:szCs w:val="20"/>
          <w:spacing w:val="-9"/>
        </w:rPr>
        <w:t>表现</w:t>
      </w:r>
    </w:p>
    <w:p>
      <w:pPr>
        <w:ind w:right="257"/>
        <w:spacing w:before="29" w:line="231" w:lineRule="auto"/>
        <w:rPr>
          <w:rFonts w:ascii="SimSun" w:hAnsi="SimSun" w:eastAsia="SimSun" w:cs="SimSun"/>
          <w:sz w:val="20"/>
          <w:szCs w:val="20"/>
        </w:rPr>
      </w:pPr>
      <w:r>
        <w:rPr>
          <w:rFonts w:ascii="SimSun" w:hAnsi="SimSun" w:eastAsia="SimSun" w:cs="SimSun"/>
          <w:sz w:val="20"/>
          <w:szCs w:val="20"/>
          <w:spacing w:val="-20"/>
        </w:rPr>
        <w:t>双侧侧脑室明显扩大，额角和枕角</w:t>
      </w:r>
      <w:r>
        <w:rPr>
          <w:rFonts w:ascii="SimSun" w:hAnsi="SimSun" w:eastAsia="SimSun" w:cs="SimSun"/>
          <w:sz w:val="20"/>
          <w:szCs w:val="20"/>
          <w:spacing w:val="11"/>
        </w:rPr>
        <w:t xml:space="preserve"> </w:t>
      </w:r>
      <w:r>
        <w:rPr>
          <w:rFonts w:ascii="SimSun" w:hAnsi="SimSun" w:eastAsia="SimSun" w:cs="SimSun"/>
          <w:sz w:val="20"/>
          <w:szCs w:val="20"/>
          <w:spacing w:val="-22"/>
          <w:w w:val="95"/>
        </w:rPr>
        <w:t>膨出圆钝，脑实质变薄，脑沟变浅</w:t>
      </w:r>
    </w:p>
    <w:p>
      <w:pPr>
        <w:spacing w:line="14" w:lineRule="auto"/>
        <w:rPr>
          <w:rFonts w:ascii="Arial"/>
          <w:sz w:val="2"/>
        </w:rPr>
      </w:pPr>
      <w:r>
        <w:rPr>
          <w:rFonts w:ascii="Arial" w:hAnsi="Arial" w:eastAsia="Arial" w:cs="Arial"/>
          <w:sz w:val="2"/>
          <w:szCs w:val="2"/>
        </w:rPr>
        <w:br w:type="column"/>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before="1" w:line="670" w:lineRule="exact"/>
        <w:textAlignment w:val="center"/>
        <w:rPr/>
      </w:pPr>
      <w:r>
        <w:drawing>
          <wp:inline distT="0" distB="0" distL="0" distR="0">
            <wp:extent cx="546092" cy="425435"/>
            <wp:effectExtent l="0" t="0" r="0" b="0"/>
            <wp:docPr id="70" name="IM 70"/>
            <wp:cNvGraphicFramePr/>
            <a:graphic>
              <a:graphicData uri="http://schemas.openxmlformats.org/drawingml/2006/picture">
                <pic:pic>
                  <pic:nvPicPr>
                    <pic:cNvPr id="70" name="IM 70"/>
                    <pic:cNvPicPr/>
                  </pic:nvPicPr>
                  <pic:blipFill>
                    <a:blip r:embed="rId82"/>
                    <a:stretch>
                      <a:fillRect/>
                    </a:stretch>
                  </pic:blipFill>
                  <pic:spPr>
                    <a:xfrm rot="0">
                      <a:off x="0" y="0"/>
                      <a:ext cx="546092" cy="425435"/>
                    </a:xfrm>
                    <a:prstGeom prst="rect">
                      <a:avLst/>
                    </a:prstGeom>
                  </pic:spPr>
                </pic:pic>
              </a:graphicData>
            </a:graphic>
          </wp:inline>
        </w:drawing>
      </w:r>
    </w:p>
    <w:p>
      <w:pPr>
        <w:sectPr>
          <w:type w:val="continuous"/>
          <w:pgSz w:w="11280" w:h="15880"/>
          <w:pgMar w:top="400" w:right="580" w:bottom="400" w:left="969" w:header="0" w:footer="0" w:gutter="0"/>
          <w:cols w:equalWidth="0" w:num="3">
            <w:col w:w="5701" w:space="100"/>
            <w:col w:w="2970" w:space="100"/>
            <w:col w:w="860" w:space="0"/>
          </w:cols>
        </w:sectPr>
        <w:rPr/>
      </w:pPr>
    </w:p>
    <w:p>
      <w:pPr>
        <w:spacing w:line="383" w:lineRule="auto"/>
        <w:rPr>
          <w:rFonts w:ascii="Arial"/>
          <w:sz w:val="21"/>
        </w:rPr>
      </w:pPr>
      <w:r/>
    </w:p>
    <w:p>
      <w:pPr>
        <w:ind w:left="50"/>
        <w:spacing w:before="68" w:line="221" w:lineRule="auto"/>
        <w:rPr>
          <w:rFonts w:ascii="SimHei" w:hAnsi="SimHei" w:eastAsia="SimHei" w:cs="SimHei"/>
          <w:sz w:val="21"/>
          <w:szCs w:val="21"/>
        </w:rPr>
      </w:pPr>
      <w:r>
        <w:rPr>
          <w:rFonts w:ascii="SimSun" w:hAnsi="SimSun" w:eastAsia="SimSun" w:cs="SimSun"/>
          <w:sz w:val="21"/>
          <w:szCs w:val="21"/>
          <w:color w:val="006ABC"/>
          <w:spacing w:val="-17"/>
          <w:w w:val="95"/>
          <w:position w:val="-2"/>
        </w:rPr>
        <w:t>460</w:t>
      </w:r>
      <w:r>
        <w:rPr>
          <w:rFonts w:ascii="SimSun" w:hAnsi="SimSun" w:eastAsia="SimSun" w:cs="SimSun"/>
          <w:sz w:val="21"/>
          <w:szCs w:val="21"/>
          <w:color w:val="006ABC"/>
          <w:spacing w:val="17"/>
          <w:position w:val="-2"/>
        </w:rPr>
        <w:t xml:space="preserve">      </w:t>
      </w:r>
      <w:r>
        <w:rPr>
          <w:rFonts w:ascii="SimHei" w:hAnsi="SimHei" w:eastAsia="SimHei" w:cs="SimHei"/>
          <w:sz w:val="21"/>
          <w:szCs w:val="21"/>
          <w:b/>
          <w:bCs/>
          <w:color w:val="0077BC"/>
          <w:spacing w:val="-17"/>
          <w:w w:val="95"/>
        </w:rPr>
        <w:t>第二十一章</w:t>
      </w:r>
      <w:r>
        <w:rPr>
          <w:rFonts w:ascii="SimHei" w:hAnsi="SimHei" w:eastAsia="SimHei" w:cs="SimHei"/>
          <w:sz w:val="21"/>
          <w:szCs w:val="21"/>
          <w:color w:val="0077BC"/>
          <w:spacing w:val="54"/>
        </w:rPr>
        <w:t xml:space="preserve"> </w:t>
      </w:r>
      <w:r>
        <w:rPr>
          <w:rFonts w:ascii="SimHei" w:hAnsi="SimHei" w:eastAsia="SimHei" w:cs="SimHei"/>
          <w:sz w:val="21"/>
          <w:szCs w:val="21"/>
          <w:b/>
          <w:bCs/>
          <w:color w:val="0077BC"/>
          <w:spacing w:val="-17"/>
          <w:w w:val="95"/>
        </w:rPr>
        <w:t>神经系统发育异常性疾病</w:t>
      </w:r>
    </w:p>
    <w:p>
      <w:pPr>
        <w:spacing w:line="263" w:lineRule="auto"/>
        <w:rPr>
          <w:rFonts w:ascii="Arial"/>
          <w:sz w:val="21"/>
        </w:rPr>
      </w:pPr>
      <w:r/>
    </w:p>
    <w:p>
      <w:pPr>
        <w:ind w:left="1080"/>
        <w:spacing w:before="68" w:line="219" w:lineRule="auto"/>
        <w:rPr>
          <w:rFonts w:ascii="SimSun" w:hAnsi="SimSun" w:eastAsia="SimSun" w:cs="SimSun"/>
          <w:sz w:val="21"/>
          <w:szCs w:val="21"/>
        </w:rPr>
      </w:pPr>
      <w:r>
        <w:rPr>
          <w:rFonts w:ascii="SimSun" w:hAnsi="SimSun" w:eastAsia="SimSun" w:cs="SimSun"/>
          <w:sz w:val="21"/>
          <w:szCs w:val="21"/>
          <w:spacing w:val="-12"/>
        </w:rPr>
        <w:t>等相鉴别。</w:t>
      </w:r>
      <w:r>
        <w:rPr>
          <w:rFonts w:ascii="SimSun" w:hAnsi="SimSun" w:eastAsia="SimSun" w:cs="SimSun"/>
          <w:sz w:val="21"/>
          <w:szCs w:val="21"/>
          <w:spacing w:val="-53"/>
        </w:rPr>
        <w:t xml:space="preserve"> </w:t>
      </w:r>
      <w:r>
        <w:rPr>
          <w:rFonts w:ascii="SimSun" w:hAnsi="SimSun" w:eastAsia="SimSun" w:cs="SimSun"/>
          <w:sz w:val="21"/>
          <w:szCs w:val="21"/>
          <w:spacing w:val="-12"/>
        </w:rPr>
        <w:t>CT</w:t>
      </w:r>
      <w:r>
        <w:rPr>
          <w:rFonts w:ascii="SimSun" w:hAnsi="SimSun" w:eastAsia="SimSun" w:cs="SimSun"/>
          <w:sz w:val="21"/>
          <w:szCs w:val="21"/>
          <w:spacing w:val="-28"/>
        </w:rPr>
        <w:t xml:space="preserve"> </w:t>
      </w:r>
      <w:r>
        <w:rPr>
          <w:rFonts w:ascii="SimSun" w:hAnsi="SimSun" w:eastAsia="SimSun" w:cs="SimSun"/>
          <w:sz w:val="21"/>
          <w:szCs w:val="21"/>
          <w:spacing w:val="-12"/>
        </w:rPr>
        <w:t>或</w:t>
      </w:r>
      <w:r>
        <w:rPr>
          <w:rFonts w:ascii="SimSun" w:hAnsi="SimSun" w:eastAsia="SimSun" w:cs="SimSun"/>
          <w:sz w:val="21"/>
          <w:szCs w:val="21"/>
          <w:spacing w:val="-55"/>
        </w:rPr>
        <w:t xml:space="preserve"> </w:t>
      </w:r>
      <w:r>
        <w:rPr>
          <w:rFonts w:ascii="SimSun" w:hAnsi="SimSun" w:eastAsia="SimSun" w:cs="SimSun"/>
          <w:sz w:val="21"/>
          <w:szCs w:val="21"/>
          <w:spacing w:val="-12"/>
        </w:rPr>
        <w:t>MRI</w:t>
      </w:r>
      <w:r>
        <w:rPr>
          <w:rFonts w:ascii="SimSun" w:hAnsi="SimSun" w:eastAsia="SimSun" w:cs="SimSun"/>
          <w:sz w:val="21"/>
          <w:szCs w:val="21"/>
          <w:spacing w:val="-18"/>
        </w:rPr>
        <w:t xml:space="preserve"> </w:t>
      </w:r>
      <w:r>
        <w:rPr>
          <w:rFonts w:ascii="SimSun" w:hAnsi="SimSun" w:eastAsia="SimSun" w:cs="SimSun"/>
          <w:sz w:val="21"/>
          <w:szCs w:val="21"/>
          <w:spacing w:val="-12"/>
        </w:rPr>
        <w:t>可帮助明确诊断。</w:t>
      </w:r>
    </w:p>
    <w:p>
      <w:pPr>
        <w:ind w:left="1357"/>
        <w:spacing w:before="56" w:line="222" w:lineRule="auto"/>
        <w:rPr>
          <w:rFonts w:ascii="SimHei" w:hAnsi="SimHei" w:eastAsia="SimHei" w:cs="SimHei"/>
          <w:sz w:val="21"/>
          <w:szCs w:val="21"/>
        </w:rPr>
      </w:pPr>
      <w:r>
        <w:rPr>
          <w:rFonts w:ascii="SimHei" w:hAnsi="SimHei" w:eastAsia="SimHei" w:cs="SimHei"/>
          <w:sz w:val="21"/>
          <w:szCs w:val="21"/>
          <w:b/>
          <w:bCs/>
          <w:color w:val="006ABC"/>
          <w:spacing w:val="-13"/>
        </w:rPr>
        <w:t>【治疗】</w:t>
      </w:r>
    </w:p>
    <w:p>
      <w:pPr>
        <w:ind w:left="1080" w:right="42" w:firstLine="380"/>
        <w:spacing w:before="80" w:line="250" w:lineRule="auto"/>
        <w:rPr>
          <w:rFonts w:ascii="SimSun" w:hAnsi="SimSun" w:eastAsia="SimSun" w:cs="SimSun"/>
          <w:sz w:val="21"/>
          <w:szCs w:val="21"/>
        </w:rPr>
      </w:pPr>
      <w:r>
        <w:rPr>
          <w:rFonts w:ascii="SimSun" w:hAnsi="SimSun" w:eastAsia="SimSun" w:cs="SimSun"/>
          <w:sz w:val="21"/>
          <w:szCs w:val="21"/>
          <w:spacing w:val="-15"/>
        </w:rPr>
        <w:t>本病的治疗包括手术治疗和药物治疗，以手术治疗为主。作好产前诊断和选择性终止妊娠，可以</w:t>
      </w:r>
      <w:r>
        <w:rPr>
          <w:rFonts w:ascii="SimSun" w:hAnsi="SimSun" w:eastAsia="SimSun" w:cs="SimSun"/>
          <w:sz w:val="21"/>
          <w:szCs w:val="21"/>
          <w:spacing w:val="16"/>
        </w:rPr>
        <w:t xml:space="preserve"> </w:t>
      </w:r>
      <w:r>
        <w:rPr>
          <w:rFonts w:ascii="SimSun" w:hAnsi="SimSun" w:eastAsia="SimSun" w:cs="SimSun"/>
          <w:sz w:val="21"/>
          <w:szCs w:val="21"/>
          <w:spacing w:val="-11"/>
        </w:rPr>
        <w:t>降低本病的发病率。</w:t>
      </w:r>
    </w:p>
    <w:p>
      <w:pPr>
        <w:ind w:left="1460"/>
        <w:spacing w:before="52" w:line="213" w:lineRule="auto"/>
        <w:rPr>
          <w:rFonts w:ascii="SimHei" w:hAnsi="SimHei" w:eastAsia="SimHei" w:cs="SimHei"/>
          <w:sz w:val="21"/>
          <w:szCs w:val="21"/>
        </w:rPr>
      </w:pPr>
      <w:r>
        <w:rPr>
          <w:rFonts w:ascii="Times New Roman" w:hAnsi="Times New Roman" w:eastAsia="Times New Roman" w:cs="Times New Roman"/>
          <w:sz w:val="21"/>
          <w:szCs w:val="21"/>
          <w:b/>
          <w:bCs/>
          <w:spacing w:val="-15"/>
        </w:rPr>
        <w:t>1.</w:t>
      </w:r>
      <w:r>
        <w:rPr>
          <w:rFonts w:ascii="Times New Roman" w:hAnsi="Times New Roman" w:eastAsia="Times New Roman" w:cs="Times New Roman"/>
          <w:sz w:val="21"/>
          <w:szCs w:val="21"/>
          <w:spacing w:val="48"/>
        </w:rPr>
        <w:t xml:space="preserve"> </w:t>
      </w:r>
      <w:r>
        <w:rPr>
          <w:rFonts w:ascii="SimHei" w:hAnsi="SimHei" w:eastAsia="SimHei" w:cs="SimHei"/>
          <w:sz w:val="21"/>
          <w:szCs w:val="21"/>
          <w:b/>
          <w:bCs/>
          <w:spacing w:val="-15"/>
        </w:rPr>
        <w:t>手术治疗</w:t>
      </w:r>
      <w:r>
        <w:rPr>
          <w:rFonts w:ascii="SimHei" w:hAnsi="SimHei" w:eastAsia="SimHei" w:cs="SimHei"/>
          <w:sz w:val="21"/>
          <w:szCs w:val="21"/>
          <w:spacing w:val="64"/>
        </w:rPr>
        <w:t xml:space="preserve"> </w:t>
      </w:r>
      <w:r>
        <w:rPr>
          <w:rFonts w:ascii="SimHei" w:hAnsi="SimHei" w:eastAsia="SimHei" w:cs="SimHei"/>
          <w:sz w:val="21"/>
          <w:szCs w:val="21"/>
          <w:spacing w:val="-15"/>
        </w:rPr>
        <w:t>是主要治疗手段，尤其是对有进展的脑积水更应手术治疗，包括：</w:t>
      </w:r>
    </w:p>
    <w:p>
      <w:pPr>
        <w:ind w:left="1080" w:right="50" w:firstLine="380"/>
        <w:spacing w:before="96" w:line="246" w:lineRule="auto"/>
        <w:rPr>
          <w:rFonts w:ascii="SimSun" w:hAnsi="SimSun" w:eastAsia="SimSun" w:cs="SimSun"/>
          <w:sz w:val="21"/>
          <w:szCs w:val="21"/>
        </w:rPr>
      </w:pPr>
      <w:r>
        <w:rPr>
          <w:rFonts w:ascii="SimSun" w:hAnsi="SimSun" w:eastAsia="SimSun" w:cs="SimSun"/>
          <w:sz w:val="21"/>
          <w:szCs w:val="21"/>
          <w:spacing w:val="-12"/>
        </w:rPr>
        <w:t>(1)病因治疗：解除梗阻的病因是理想的治疗方法，可采用大脑导水管成形术或扩张术，第四脑</w:t>
      </w:r>
      <w:r>
        <w:rPr>
          <w:rFonts w:ascii="SimSun" w:hAnsi="SimSun" w:eastAsia="SimSun" w:cs="SimSun"/>
          <w:sz w:val="21"/>
          <w:szCs w:val="21"/>
        </w:rPr>
        <w:t xml:space="preserve"> </w:t>
      </w:r>
      <w:r>
        <w:rPr>
          <w:rFonts w:ascii="SimSun" w:hAnsi="SimSun" w:eastAsia="SimSun" w:cs="SimSun"/>
          <w:sz w:val="21"/>
          <w:szCs w:val="21"/>
          <w:spacing w:val="-13"/>
        </w:rPr>
        <w:t>室正中孔切开或成形术，枕骨大孔先天性畸形者可作颅后窝及上颈椎椎板切除减压术等。</w:t>
      </w:r>
    </w:p>
    <w:p>
      <w:pPr>
        <w:ind w:left="1460"/>
        <w:spacing w:before="61" w:line="219" w:lineRule="auto"/>
        <w:rPr>
          <w:rFonts w:ascii="SimSun" w:hAnsi="SimSun" w:eastAsia="SimSun" w:cs="SimSun"/>
          <w:sz w:val="21"/>
          <w:szCs w:val="21"/>
        </w:rPr>
      </w:pPr>
      <w:r>
        <w:rPr>
          <w:rFonts w:ascii="SimSun" w:hAnsi="SimSun" w:eastAsia="SimSun" w:cs="SimSun"/>
          <w:sz w:val="21"/>
          <w:szCs w:val="21"/>
          <w:spacing w:val="-11"/>
        </w:rPr>
        <w:t>(2)减少脑脊液形成：如侧脑室脉络丛切除术等。</w:t>
      </w:r>
    </w:p>
    <w:p>
      <w:pPr>
        <w:ind w:right="61"/>
        <w:spacing w:before="61" w:line="219" w:lineRule="auto"/>
        <w:jc w:val="right"/>
        <w:rPr>
          <w:rFonts w:ascii="SimSun" w:hAnsi="SimSun" w:eastAsia="SimSun" w:cs="SimSun"/>
          <w:sz w:val="21"/>
          <w:szCs w:val="21"/>
        </w:rPr>
      </w:pPr>
      <w:r>
        <w:rPr>
          <w:rFonts w:ascii="SimSun" w:hAnsi="SimSun" w:eastAsia="SimSun" w:cs="SimSun"/>
          <w:sz w:val="21"/>
          <w:szCs w:val="21"/>
          <w:spacing w:val="-12"/>
        </w:rPr>
        <w:t>(3)脑脊液分流术：常采用侧脑室颈内静脉分流术、侧脑室腹腔分流</w:t>
      </w:r>
      <w:r>
        <w:rPr>
          <w:rFonts w:ascii="SimSun" w:hAnsi="SimSun" w:eastAsia="SimSun" w:cs="SimSun"/>
          <w:sz w:val="21"/>
          <w:szCs w:val="21"/>
          <w:spacing w:val="-13"/>
        </w:rPr>
        <w:t>术及侧脑室心房分流术等。</w:t>
      </w:r>
    </w:p>
    <w:p>
      <w:pPr>
        <w:ind w:left="1080" w:right="11" w:firstLine="380"/>
        <w:spacing w:before="101" w:line="266" w:lineRule="auto"/>
        <w:rPr>
          <w:rFonts w:ascii="SimSun" w:hAnsi="SimSun" w:eastAsia="SimSun" w:cs="SimSun"/>
          <w:sz w:val="21"/>
          <w:szCs w:val="21"/>
        </w:rPr>
      </w:pPr>
      <w:r>
        <w:rPr>
          <w:rFonts w:ascii="Times New Roman" w:hAnsi="Times New Roman" w:eastAsia="Times New Roman" w:cs="Times New Roman"/>
          <w:sz w:val="21"/>
          <w:szCs w:val="21"/>
          <w:b/>
          <w:bCs/>
          <w:spacing w:val="-13"/>
        </w:rPr>
        <w:t>2.</w:t>
      </w:r>
      <w:r>
        <w:rPr>
          <w:rFonts w:ascii="Times New Roman" w:hAnsi="Times New Roman" w:eastAsia="Times New Roman" w:cs="Times New Roman"/>
          <w:sz w:val="21"/>
          <w:szCs w:val="21"/>
          <w:spacing w:val="48"/>
        </w:rPr>
        <w:t xml:space="preserve"> </w:t>
      </w:r>
      <w:r>
        <w:rPr>
          <w:rFonts w:ascii="SimSun" w:hAnsi="SimSun" w:eastAsia="SimSun" w:cs="SimSun"/>
          <w:sz w:val="21"/>
          <w:szCs w:val="21"/>
          <w:b/>
          <w:bCs/>
          <w:spacing w:val="-13"/>
        </w:rPr>
        <w:t>药物治疗</w:t>
      </w:r>
      <w:r>
        <w:rPr>
          <w:rFonts w:ascii="SimSun" w:hAnsi="SimSun" w:eastAsia="SimSun" w:cs="SimSun"/>
          <w:sz w:val="21"/>
          <w:szCs w:val="21"/>
          <w:spacing w:val="62"/>
        </w:rPr>
        <w:t xml:space="preserve"> </w:t>
      </w:r>
      <w:r>
        <w:rPr>
          <w:rFonts w:ascii="SimSun" w:hAnsi="SimSun" w:eastAsia="SimSun" w:cs="SimSun"/>
          <w:sz w:val="21"/>
          <w:szCs w:val="21"/>
          <w:spacing w:val="-13"/>
        </w:rPr>
        <w:t>主要用于减少脑脊液的分泌或增加</w:t>
      </w:r>
      <w:r>
        <w:rPr>
          <w:rFonts w:ascii="SimSun" w:hAnsi="SimSun" w:eastAsia="SimSun" w:cs="SimSun"/>
          <w:sz w:val="21"/>
          <w:szCs w:val="21"/>
          <w:spacing w:val="-14"/>
        </w:rPr>
        <w:t>体内水分的排出，</w:t>
      </w:r>
      <w:r>
        <w:rPr>
          <w:rFonts w:ascii="SimSun" w:hAnsi="SimSun" w:eastAsia="SimSun" w:cs="SimSun"/>
          <w:sz w:val="21"/>
          <w:szCs w:val="21"/>
          <w:spacing w:val="50"/>
        </w:rPr>
        <w:t xml:space="preserve"> </w:t>
      </w:r>
      <w:r>
        <w:rPr>
          <w:rFonts w:ascii="SimSun" w:hAnsi="SimSun" w:eastAsia="SimSun" w:cs="SimSun"/>
          <w:sz w:val="21"/>
          <w:szCs w:val="21"/>
          <w:spacing w:val="-14"/>
        </w:rPr>
        <w:t>一般作为暂时对症或手术治</w:t>
      </w:r>
      <w:r>
        <w:rPr>
          <w:rFonts w:ascii="SimSun" w:hAnsi="SimSun" w:eastAsia="SimSun" w:cs="SimSun"/>
          <w:sz w:val="21"/>
          <w:szCs w:val="21"/>
        </w:rPr>
        <w:t xml:space="preserve"> </w:t>
      </w:r>
      <w:r>
        <w:rPr>
          <w:rFonts w:ascii="SimSun" w:hAnsi="SimSun" w:eastAsia="SimSun" w:cs="SimSun"/>
          <w:sz w:val="21"/>
          <w:szCs w:val="21"/>
          <w:spacing w:val="-18"/>
        </w:rPr>
        <w:t>疗的辅助治疗，不宜长期使用。首选乙酰唑胺，可抑</w:t>
      </w:r>
      <w:r>
        <w:rPr>
          <w:rFonts w:ascii="SimSun" w:hAnsi="SimSun" w:eastAsia="SimSun" w:cs="SimSun"/>
          <w:sz w:val="21"/>
          <w:szCs w:val="21"/>
          <w:spacing w:val="-19"/>
        </w:rPr>
        <w:t>制脑脊液分泌，但此药可引起代谢性酸中毒；亦可</w:t>
      </w:r>
      <w:r>
        <w:rPr>
          <w:rFonts w:ascii="SimSun" w:hAnsi="SimSun" w:eastAsia="SimSun" w:cs="SimSun"/>
          <w:sz w:val="21"/>
          <w:szCs w:val="21"/>
        </w:rPr>
        <w:t xml:space="preserve"> </w:t>
      </w:r>
      <w:r>
        <w:rPr>
          <w:rFonts w:ascii="SimSun" w:hAnsi="SimSun" w:eastAsia="SimSun" w:cs="SimSun"/>
          <w:sz w:val="21"/>
          <w:szCs w:val="21"/>
          <w:spacing w:val="-14"/>
        </w:rPr>
        <w:t>选用高渗脱水药物与利尿药物，如甘露醇、呋塞米等，降低颅内压；对有</w:t>
      </w:r>
      <w:r>
        <w:rPr>
          <w:rFonts w:ascii="SimSun" w:hAnsi="SimSun" w:eastAsia="SimSun" w:cs="SimSun"/>
          <w:sz w:val="21"/>
          <w:szCs w:val="21"/>
          <w:spacing w:val="-15"/>
        </w:rPr>
        <w:t>蛛网膜粘连者可试用糖皮质</w:t>
      </w:r>
      <w:r>
        <w:rPr>
          <w:rFonts w:ascii="SimSun" w:hAnsi="SimSun" w:eastAsia="SimSun" w:cs="SimSun"/>
          <w:sz w:val="21"/>
          <w:szCs w:val="21"/>
        </w:rPr>
        <w:t xml:space="preserve"> </w:t>
      </w:r>
      <w:r>
        <w:rPr>
          <w:rFonts w:ascii="SimSun" w:hAnsi="SimSun" w:eastAsia="SimSun" w:cs="SimSun"/>
          <w:sz w:val="21"/>
          <w:szCs w:val="21"/>
          <w:spacing w:val="-9"/>
        </w:rPr>
        <w:t>激素。</w:t>
      </w:r>
    </w:p>
    <w:p>
      <w:pPr>
        <w:ind w:right="381"/>
        <w:spacing w:before="71" w:line="219" w:lineRule="auto"/>
        <w:jc w:val="right"/>
        <w:rPr>
          <w:rFonts w:ascii="SimSun" w:hAnsi="SimSun" w:eastAsia="SimSun" w:cs="SimSun"/>
          <w:sz w:val="21"/>
          <w:szCs w:val="21"/>
        </w:rPr>
      </w:pPr>
      <w:r>
        <w:rPr>
          <w:rFonts w:ascii="SimSun" w:hAnsi="SimSun" w:eastAsia="SimSun" w:cs="SimSun"/>
          <w:sz w:val="21"/>
          <w:szCs w:val="21"/>
          <w:spacing w:val="-12"/>
        </w:rPr>
        <w:t>(汪</w:t>
      </w:r>
      <w:r>
        <w:rPr>
          <w:rFonts w:ascii="SimSun" w:hAnsi="SimSun" w:eastAsia="SimSun" w:cs="SimSun"/>
          <w:sz w:val="21"/>
          <w:szCs w:val="21"/>
          <w:spacing w:val="12"/>
        </w:rPr>
        <w:t xml:space="preserve">  </w:t>
      </w:r>
      <w:r>
        <w:rPr>
          <w:rFonts w:ascii="SimSun" w:hAnsi="SimSun" w:eastAsia="SimSun" w:cs="SimSun"/>
          <w:sz w:val="21"/>
          <w:szCs w:val="21"/>
          <w:spacing w:val="-12"/>
        </w:rPr>
        <w:t>凯)</w:t>
      </w:r>
    </w:p>
    <w:p>
      <w:pPr>
        <w:ind w:firstLine="4680"/>
        <w:spacing w:before="102" w:line="350" w:lineRule="exact"/>
        <w:textAlignment w:val="center"/>
        <w:rPr/>
      </w:pPr>
      <w:r>
        <w:pict>
          <v:group id="_x0000_s40" style="mso-position-vertical-relative:line;mso-position-horizontal-relative:char;width:73.55pt;height:17.5pt;" filled="false" stroked="false" coordsize="1471,350" coordorigin="0,0">
            <v:shape id="_x0000_s41" style="position:absolute;left:0;top:0;width:1471;height:350;" filled="false" stroked="false" type="#_x0000_t75">
              <v:imagedata o:title="" r:id="rId83"/>
            </v:shape>
            <v:shape id="_x0000_s42" style="position:absolute;left:-20;top:-20;width:1511;height:435;" filled="false" stroked="false" type="#_x0000_t202">
              <v:fill on="false"/>
              <v:stroke on="false"/>
              <v:path/>
              <v:imagedata o:title=""/>
              <o:lock v:ext="edit" aspectratio="false"/>
              <v:textbox inset="0mm,0mm,0mm,0mm">
                <w:txbxContent>
                  <w:p>
                    <w:pPr>
                      <w:ind w:left="153"/>
                      <w:spacing w:before="126" w:line="222" w:lineRule="auto"/>
                      <w:rPr>
                        <w:rFonts w:ascii="SimHei" w:hAnsi="SimHei" w:eastAsia="SimHei" w:cs="SimHei"/>
                        <w:sz w:val="24"/>
                        <w:szCs w:val="24"/>
                      </w:rPr>
                    </w:pPr>
                    <w:r>
                      <w:rPr>
                        <w:rFonts w:ascii="SimHei" w:hAnsi="SimHei" w:eastAsia="SimHei" w:cs="SimHei"/>
                        <w:sz w:val="24"/>
                        <w:szCs w:val="24"/>
                        <w:b/>
                        <w:bCs/>
                        <w:spacing w:val="-9"/>
                      </w:rPr>
                      <w:t>思</w:t>
                    </w:r>
                    <w:r>
                      <w:rPr>
                        <w:rFonts w:ascii="SimHei" w:hAnsi="SimHei" w:eastAsia="SimHei" w:cs="SimHei"/>
                        <w:sz w:val="24"/>
                        <w:szCs w:val="24"/>
                        <w:spacing w:val="5"/>
                      </w:rPr>
                      <w:t xml:space="preserve">  </w:t>
                    </w:r>
                    <w:r>
                      <w:rPr>
                        <w:rFonts w:ascii="SimHei" w:hAnsi="SimHei" w:eastAsia="SimHei" w:cs="SimHei"/>
                        <w:sz w:val="24"/>
                        <w:szCs w:val="24"/>
                        <w:b/>
                        <w:bCs/>
                        <w:spacing w:val="-9"/>
                      </w:rPr>
                      <w:t>考</w:t>
                    </w:r>
                    <w:r>
                      <w:rPr>
                        <w:rFonts w:ascii="SimHei" w:hAnsi="SimHei" w:eastAsia="SimHei" w:cs="SimHei"/>
                        <w:sz w:val="24"/>
                        <w:szCs w:val="24"/>
                        <w:spacing w:val="5"/>
                      </w:rPr>
                      <w:t xml:space="preserve">  </w:t>
                    </w:r>
                    <w:r>
                      <w:rPr>
                        <w:rFonts w:ascii="SimHei" w:hAnsi="SimHei" w:eastAsia="SimHei" w:cs="SimHei"/>
                        <w:sz w:val="24"/>
                        <w:szCs w:val="24"/>
                        <w:b/>
                        <w:bCs/>
                        <w:spacing w:val="-9"/>
                      </w:rPr>
                      <w:t>题</w:t>
                    </w:r>
                  </w:p>
                </w:txbxContent>
              </v:textbox>
            </v:shape>
          </v:group>
        </w:pict>
      </w:r>
    </w:p>
    <w:p>
      <w:pPr>
        <w:ind w:firstLine="1089"/>
        <w:spacing w:before="70" w:line="20" w:lineRule="exact"/>
        <w:textAlignment w:val="center"/>
        <w:rPr/>
      </w:pPr>
      <w:r>
        <w:drawing>
          <wp:inline distT="0" distB="0" distL="0" distR="0">
            <wp:extent cx="5473739" cy="12706"/>
            <wp:effectExtent l="0" t="0" r="0" b="0"/>
            <wp:docPr id="71" name="IM 71"/>
            <wp:cNvGraphicFramePr/>
            <a:graphic>
              <a:graphicData uri="http://schemas.openxmlformats.org/drawingml/2006/picture">
                <pic:pic>
                  <pic:nvPicPr>
                    <pic:cNvPr id="71" name="IM 71"/>
                    <pic:cNvPicPr/>
                  </pic:nvPicPr>
                  <pic:blipFill>
                    <a:blip r:embed="rId84"/>
                    <a:stretch>
                      <a:fillRect/>
                    </a:stretch>
                  </pic:blipFill>
                  <pic:spPr>
                    <a:xfrm rot="0">
                      <a:off x="0" y="0"/>
                      <a:ext cx="5473739" cy="12706"/>
                    </a:xfrm>
                    <a:prstGeom prst="rect">
                      <a:avLst/>
                    </a:prstGeom>
                  </pic:spPr>
                </pic:pic>
              </a:graphicData>
            </a:graphic>
          </wp:inline>
        </w:drawing>
      </w:r>
    </w:p>
    <w:p>
      <w:pPr>
        <w:ind w:left="1460"/>
        <w:spacing w:before="160" w:line="219" w:lineRule="auto"/>
        <w:rPr>
          <w:rFonts w:ascii="KaiTi" w:hAnsi="KaiTi" w:eastAsia="KaiTi" w:cs="KaiTi"/>
          <w:sz w:val="21"/>
          <w:szCs w:val="21"/>
        </w:rPr>
      </w:pPr>
      <w:r>
        <w:rPr>
          <w:rFonts w:ascii="KaiTi" w:hAnsi="KaiTi" w:eastAsia="KaiTi" w:cs="KaiTi"/>
          <w:sz w:val="21"/>
          <w:szCs w:val="21"/>
          <w:spacing w:val="-4"/>
        </w:rPr>
        <w:t>1.</w:t>
      </w:r>
      <w:r>
        <w:rPr>
          <w:rFonts w:ascii="KaiTi" w:hAnsi="KaiTi" w:eastAsia="KaiTi" w:cs="KaiTi"/>
          <w:sz w:val="21"/>
          <w:szCs w:val="21"/>
          <w:spacing w:val="-33"/>
        </w:rPr>
        <w:t xml:space="preserve"> </w:t>
      </w:r>
      <w:r>
        <w:rPr>
          <w:rFonts w:ascii="KaiTi" w:hAnsi="KaiTi" w:eastAsia="KaiTi" w:cs="KaiTi"/>
          <w:sz w:val="21"/>
          <w:szCs w:val="21"/>
          <w:spacing w:val="-4"/>
        </w:rPr>
        <w:t>颅底凹陷症的临床表现有哪些?其X</w:t>
      </w:r>
      <w:r>
        <w:rPr>
          <w:rFonts w:ascii="KaiTi" w:hAnsi="KaiTi" w:eastAsia="KaiTi" w:cs="KaiTi"/>
          <w:sz w:val="21"/>
          <w:szCs w:val="21"/>
          <w:spacing w:val="-6"/>
        </w:rPr>
        <w:t xml:space="preserve"> </w:t>
      </w:r>
      <w:r>
        <w:rPr>
          <w:rFonts w:ascii="KaiTi" w:hAnsi="KaiTi" w:eastAsia="KaiTi" w:cs="KaiTi"/>
          <w:sz w:val="21"/>
          <w:szCs w:val="21"/>
          <w:spacing w:val="-4"/>
        </w:rPr>
        <w:t>线诊断依据是什么?</w:t>
      </w:r>
    </w:p>
    <w:p>
      <w:pPr>
        <w:ind w:left="1460"/>
        <w:spacing w:before="65" w:line="224" w:lineRule="auto"/>
        <w:rPr>
          <w:rFonts w:ascii="KaiTi" w:hAnsi="KaiTi" w:eastAsia="KaiTi" w:cs="KaiTi"/>
          <w:sz w:val="21"/>
          <w:szCs w:val="21"/>
        </w:rPr>
      </w:pPr>
      <w:r>
        <w:rPr>
          <w:rFonts w:ascii="KaiTi" w:hAnsi="KaiTi" w:eastAsia="KaiTi" w:cs="KaiTi"/>
          <w:sz w:val="21"/>
          <w:szCs w:val="21"/>
          <w:spacing w:val="-8"/>
        </w:rPr>
        <w:t>2.</w:t>
      </w:r>
      <w:r>
        <w:rPr>
          <w:rFonts w:ascii="KaiTi" w:hAnsi="KaiTi" w:eastAsia="KaiTi" w:cs="KaiTi"/>
          <w:sz w:val="21"/>
          <w:szCs w:val="21"/>
          <w:spacing w:val="-48"/>
        </w:rPr>
        <w:t xml:space="preserve"> </w:t>
      </w:r>
      <w:r>
        <w:rPr>
          <w:rFonts w:ascii="KaiTi" w:hAnsi="KaiTi" w:eastAsia="KaiTi" w:cs="KaiTi"/>
          <w:sz w:val="21"/>
          <w:szCs w:val="21"/>
          <w:spacing w:val="-8"/>
        </w:rPr>
        <w:t>颅底角的测量及其对扁平颅底的诊断有何意义?</w:t>
      </w:r>
    </w:p>
    <w:p>
      <w:pPr>
        <w:ind w:left="1460"/>
        <w:spacing w:before="51" w:line="219" w:lineRule="auto"/>
        <w:rPr>
          <w:rFonts w:ascii="KaiTi" w:hAnsi="KaiTi" w:eastAsia="KaiTi" w:cs="KaiTi"/>
          <w:sz w:val="21"/>
          <w:szCs w:val="21"/>
        </w:rPr>
      </w:pPr>
      <w:r>
        <w:rPr>
          <w:rFonts w:ascii="KaiTi" w:hAnsi="KaiTi" w:eastAsia="KaiTi" w:cs="KaiTi"/>
          <w:sz w:val="21"/>
          <w:szCs w:val="21"/>
          <w:spacing w:val="-6"/>
        </w:rPr>
        <w:t>3.Arnold-Chiari畸形的临床表现有哪些?其MRI</w:t>
      </w:r>
      <w:r>
        <w:rPr>
          <w:rFonts w:ascii="KaiTi" w:hAnsi="KaiTi" w:eastAsia="KaiTi" w:cs="KaiTi"/>
          <w:sz w:val="21"/>
          <w:szCs w:val="21"/>
          <w:spacing w:val="-12"/>
        </w:rPr>
        <w:t xml:space="preserve"> </w:t>
      </w:r>
      <w:r>
        <w:rPr>
          <w:rFonts w:ascii="KaiTi" w:hAnsi="KaiTi" w:eastAsia="KaiTi" w:cs="KaiTi"/>
          <w:sz w:val="21"/>
          <w:szCs w:val="21"/>
          <w:spacing w:val="-6"/>
        </w:rPr>
        <w:t>特征是什么?</w:t>
      </w:r>
    </w:p>
    <w:p>
      <w:pPr>
        <w:ind w:left="1460"/>
        <w:spacing w:before="65" w:line="223" w:lineRule="auto"/>
        <w:rPr>
          <w:rFonts w:ascii="KaiTi" w:hAnsi="KaiTi" w:eastAsia="KaiTi" w:cs="KaiTi"/>
          <w:sz w:val="21"/>
          <w:szCs w:val="21"/>
        </w:rPr>
      </w:pPr>
      <w:r>
        <w:rPr>
          <w:rFonts w:ascii="KaiTi" w:hAnsi="KaiTi" w:eastAsia="KaiTi" w:cs="KaiTi"/>
          <w:sz w:val="21"/>
          <w:szCs w:val="21"/>
          <w:spacing w:val="-9"/>
        </w:rPr>
        <w:t>4.</w:t>
      </w:r>
      <w:r>
        <w:rPr>
          <w:rFonts w:ascii="KaiTi" w:hAnsi="KaiTi" w:eastAsia="KaiTi" w:cs="KaiTi"/>
          <w:sz w:val="21"/>
          <w:szCs w:val="21"/>
          <w:spacing w:val="-30"/>
        </w:rPr>
        <w:t xml:space="preserve"> </w:t>
      </w:r>
      <w:r>
        <w:rPr>
          <w:rFonts w:ascii="KaiTi" w:hAnsi="KaiTi" w:eastAsia="KaiTi" w:cs="KaiTi"/>
          <w:sz w:val="21"/>
          <w:szCs w:val="21"/>
          <w:spacing w:val="-9"/>
        </w:rPr>
        <w:t>痉挛型脑性瘫痪的临床特点是什么?</w:t>
      </w:r>
    </w:p>
    <w:p>
      <w:pPr>
        <w:ind w:left="1460"/>
        <w:spacing w:before="52" w:line="219" w:lineRule="auto"/>
        <w:rPr>
          <w:rFonts w:ascii="KaiTi" w:hAnsi="KaiTi" w:eastAsia="KaiTi" w:cs="KaiTi"/>
          <w:sz w:val="21"/>
          <w:szCs w:val="21"/>
        </w:rPr>
      </w:pPr>
      <w:r>
        <w:rPr>
          <w:rFonts w:ascii="KaiTi" w:hAnsi="KaiTi" w:eastAsia="KaiTi" w:cs="KaiTi"/>
          <w:sz w:val="21"/>
          <w:szCs w:val="21"/>
          <w:spacing w:val="-4"/>
        </w:rPr>
        <w:t>5.</w:t>
      </w:r>
      <w:r>
        <w:rPr>
          <w:rFonts w:ascii="KaiTi" w:hAnsi="KaiTi" w:eastAsia="KaiTi" w:cs="KaiTi"/>
          <w:sz w:val="21"/>
          <w:szCs w:val="21"/>
          <w:spacing w:val="-53"/>
        </w:rPr>
        <w:t xml:space="preserve"> </w:t>
      </w:r>
      <w:r>
        <w:rPr>
          <w:rFonts w:ascii="KaiTi" w:hAnsi="KaiTi" w:eastAsia="KaiTi" w:cs="KaiTi"/>
          <w:sz w:val="21"/>
          <w:szCs w:val="21"/>
          <w:spacing w:val="-4"/>
        </w:rPr>
        <w:t>先天性脑积水有哪些临床特点?诊断依据是什么?</w:t>
      </w:r>
    </w:p>
    <w:p>
      <w:pPr>
        <w:ind w:firstLine="4670"/>
        <w:spacing w:before="141" w:line="370" w:lineRule="exact"/>
        <w:textAlignment w:val="center"/>
        <w:rPr/>
      </w:pPr>
      <w:r>
        <w:pict>
          <v:group id="_x0000_s43" style="mso-position-vertical-relative:line;mso-position-horizontal-relative:char;width:73.55pt;height:18.55pt;" filled="false" stroked="false" coordsize="1471,370" coordorigin="0,0">
            <v:shape id="_x0000_s44" style="position:absolute;left:0;top:0;width:1471;height:370;" filled="false" stroked="false" type="#_x0000_t75">
              <v:imagedata o:title="" r:id="rId85"/>
            </v:shape>
            <v:shape id="_x0000_s45" style="position:absolute;left:-20;top:-20;width:1511;height:449;" filled="false" stroked="false" type="#_x0000_t202">
              <v:fill on="false"/>
              <v:stroke on="false"/>
              <v:path/>
              <v:imagedata o:title=""/>
              <o:lock v:ext="edit" aspectratio="false"/>
              <v:textbox inset="0mm,0mm,0mm,0mm">
                <w:txbxContent>
                  <w:p>
                    <w:pPr>
                      <w:ind w:left="203"/>
                      <w:spacing w:before="154" w:line="222" w:lineRule="auto"/>
                      <w:rPr>
                        <w:rFonts w:ascii="SimHei" w:hAnsi="SimHei" w:eastAsia="SimHei" w:cs="SimHei"/>
                        <w:sz w:val="21"/>
                        <w:szCs w:val="21"/>
                      </w:rPr>
                    </w:pPr>
                    <w:r>
                      <w:rPr>
                        <w:rFonts w:ascii="SimHei" w:hAnsi="SimHei" w:eastAsia="SimHei" w:cs="SimHei"/>
                        <w:sz w:val="21"/>
                        <w:szCs w:val="21"/>
                        <w:b/>
                        <w:bCs/>
                        <w:spacing w:val="-9"/>
                      </w:rPr>
                      <w:t>参</w:t>
                    </w:r>
                    <w:r>
                      <w:rPr>
                        <w:rFonts w:ascii="SimHei" w:hAnsi="SimHei" w:eastAsia="SimHei" w:cs="SimHei"/>
                        <w:sz w:val="21"/>
                        <w:szCs w:val="21"/>
                        <w:spacing w:val="2"/>
                      </w:rPr>
                      <w:t xml:space="preserve"> </w:t>
                    </w:r>
                    <w:r>
                      <w:rPr>
                        <w:rFonts w:ascii="SimHei" w:hAnsi="SimHei" w:eastAsia="SimHei" w:cs="SimHei"/>
                        <w:sz w:val="21"/>
                        <w:szCs w:val="21"/>
                        <w:b/>
                        <w:bCs/>
                        <w:spacing w:val="-9"/>
                      </w:rPr>
                      <w:t>考</w:t>
                    </w:r>
                    <w:r>
                      <w:rPr>
                        <w:rFonts w:ascii="SimHei" w:hAnsi="SimHei" w:eastAsia="SimHei" w:cs="SimHei"/>
                        <w:sz w:val="21"/>
                        <w:szCs w:val="21"/>
                        <w:spacing w:val="5"/>
                      </w:rPr>
                      <w:t xml:space="preserve"> </w:t>
                    </w:r>
                    <w:r>
                      <w:rPr>
                        <w:rFonts w:ascii="SimHei" w:hAnsi="SimHei" w:eastAsia="SimHei" w:cs="SimHei"/>
                        <w:sz w:val="21"/>
                        <w:szCs w:val="21"/>
                        <w:b/>
                        <w:bCs/>
                        <w:spacing w:val="-9"/>
                      </w:rPr>
                      <w:t>文</w:t>
                    </w:r>
                    <w:r>
                      <w:rPr>
                        <w:rFonts w:ascii="SimHei" w:hAnsi="SimHei" w:eastAsia="SimHei" w:cs="SimHei"/>
                        <w:sz w:val="21"/>
                        <w:szCs w:val="21"/>
                        <w:spacing w:val="2"/>
                      </w:rPr>
                      <w:t xml:space="preserve"> </w:t>
                    </w:r>
                    <w:r>
                      <w:rPr>
                        <w:rFonts w:ascii="SimHei" w:hAnsi="SimHei" w:eastAsia="SimHei" w:cs="SimHei"/>
                        <w:sz w:val="21"/>
                        <w:szCs w:val="21"/>
                        <w:b/>
                        <w:bCs/>
                        <w:spacing w:val="-9"/>
                      </w:rPr>
                      <w:t>献</w:t>
                    </w:r>
                  </w:p>
                </w:txbxContent>
              </v:textbox>
            </v:shape>
          </v:group>
        </w:pict>
      </w:r>
    </w:p>
    <w:p>
      <w:pPr>
        <w:ind w:left="1080"/>
        <w:spacing w:before="246" w:line="293" w:lineRule="exact"/>
        <w:rPr>
          <w:rFonts w:ascii="SimSun" w:hAnsi="SimSun" w:eastAsia="SimSun" w:cs="SimSun"/>
          <w:sz w:val="21"/>
          <w:szCs w:val="21"/>
        </w:rPr>
      </w:pPr>
      <w:r>
        <w:rPr>
          <w:rFonts w:ascii="SimSun" w:hAnsi="SimSun" w:eastAsia="SimSun" w:cs="SimSun"/>
          <w:sz w:val="21"/>
          <w:szCs w:val="21"/>
          <w:spacing w:val="-22"/>
          <w:position w:val="6"/>
        </w:rPr>
        <w:t>[1]王辉.脑瘫研究现状.中国康复理论与实践，</w:t>
      </w:r>
      <w:r>
        <w:rPr>
          <w:rFonts w:ascii="SimSun" w:hAnsi="SimSun" w:eastAsia="SimSun" w:cs="SimSun"/>
          <w:sz w:val="21"/>
          <w:szCs w:val="21"/>
          <w:spacing w:val="-23"/>
          <w:position w:val="6"/>
        </w:rPr>
        <w:t>2004,10:289-292.</w:t>
      </w:r>
    </w:p>
    <w:p>
      <w:pPr>
        <w:ind w:left="1080"/>
        <w:spacing w:line="219" w:lineRule="auto"/>
        <w:rPr>
          <w:rFonts w:ascii="SimSun" w:hAnsi="SimSun" w:eastAsia="SimSun" w:cs="SimSun"/>
          <w:sz w:val="21"/>
          <w:szCs w:val="21"/>
        </w:rPr>
      </w:pPr>
      <w:r>
        <w:rPr>
          <w:rFonts w:ascii="SimSun" w:hAnsi="SimSun" w:eastAsia="SimSun" w:cs="SimSun"/>
          <w:sz w:val="21"/>
          <w:szCs w:val="21"/>
          <w:spacing w:val="-24"/>
        </w:rPr>
        <w:t>[2]王维治.神经病学.5版.北京：人民卫生出版社，20</w:t>
      </w:r>
      <w:r>
        <w:rPr>
          <w:rFonts w:ascii="SimSun" w:hAnsi="SimSun" w:eastAsia="SimSun" w:cs="SimSun"/>
          <w:sz w:val="21"/>
          <w:szCs w:val="21"/>
          <w:spacing w:val="-25"/>
        </w:rPr>
        <w:t>04.</w:t>
      </w:r>
    </w:p>
    <w:p>
      <w:pPr>
        <w:ind w:left="1080"/>
        <w:spacing w:before="41" w:line="219" w:lineRule="auto"/>
        <w:rPr>
          <w:rFonts w:ascii="SimSun" w:hAnsi="SimSun" w:eastAsia="SimSun" w:cs="SimSun"/>
          <w:sz w:val="21"/>
          <w:szCs w:val="21"/>
        </w:rPr>
      </w:pPr>
      <w:r>
        <w:rPr>
          <w:rFonts w:ascii="SimSun" w:hAnsi="SimSun" w:eastAsia="SimSun" w:cs="SimSun"/>
          <w:sz w:val="21"/>
          <w:szCs w:val="21"/>
          <w:spacing w:val="-24"/>
        </w:rPr>
        <w:t>[3]吴江.神经病学.2版.北京：人民卫生出版社，2012.</w:t>
      </w:r>
    </w:p>
    <w:p>
      <w:pPr>
        <w:ind w:left="1080"/>
        <w:spacing w:before="4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9"/>
          <w:w w:val="96"/>
        </w:rPr>
        <w:t>[4]</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8"/>
          <w:w w:val="96"/>
        </w:rPr>
        <w:t>Ropper</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8"/>
          <w:w w:val="96"/>
        </w:rPr>
        <w:t>AH</w:t>
      </w:r>
      <w:r>
        <w:rPr>
          <w:rFonts w:ascii="Times New Roman" w:hAnsi="Times New Roman" w:eastAsia="Times New Roman" w:cs="Times New Roman"/>
          <w:sz w:val="21"/>
          <w:szCs w:val="21"/>
          <w:spacing w:val="-9"/>
          <w:w w:val="96"/>
        </w:rPr>
        <w:t>,</w:t>
      </w:r>
      <w:r>
        <w:rPr>
          <w:rFonts w:ascii="Times New Roman" w:hAnsi="Times New Roman" w:eastAsia="Times New Roman" w:cs="Times New Roman"/>
          <w:sz w:val="21"/>
          <w:szCs w:val="21"/>
          <w:spacing w:val="-8"/>
          <w:w w:val="96"/>
        </w:rPr>
        <w:t>Samuels</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8"/>
          <w:w w:val="96"/>
        </w:rPr>
        <w:t>MA</w:t>
      </w:r>
      <w:r>
        <w:rPr>
          <w:rFonts w:ascii="Times New Roman" w:hAnsi="Times New Roman" w:eastAsia="Times New Roman" w:cs="Times New Roman"/>
          <w:sz w:val="21"/>
          <w:szCs w:val="21"/>
          <w:spacing w:val="-9"/>
          <w:w w:val="96"/>
        </w:rPr>
        <w:t>.</w:t>
      </w:r>
      <w:r>
        <w:rPr>
          <w:rFonts w:ascii="Times New Roman" w:hAnsi="Times New Roman" w:eastAsia="Times New Roman" w:cs="Times New Roman"/>
          <w:sz w:val="21"/>
          <w:szCs w:val="21"/>
          <w:spacing w:val="-8"/>
          <w:w w:val="96"/>
        </w:rPr>
        <w:t>Adams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8"/>
          <w:w w:val="96"/>
        </w:rPr>
        <w:t>and</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8"/>
          <w:w w:val="96"/>
        </w:rPr>
        <w:t>Victor</w:t>
      </w:r>
      <w:r>
        <w:rPr>
          <w:rFonts w:ascii="Times New Roman" w:hAnsi="Times New Roman" w:eastAsia="Times New Roman" w:cs="Times New Roman"/>
          <w:sz w:val="21"/>
          <w:szCs w:val="21"/>
          <w:spacing w:val="-9"/>
          <w:w w:val="96"/>
        </w:rPr>
        <w:t>'</w:t>
      </w:r>
      <w:r>
        <w:rPr>
          <w:rFonts w:ascii="Times New Roman" w:hAnsi="Times New Roman" w:eastAsia="Times New Roman" w:cs="Times New Roman"/>
          <w:sz w:val="21"/>
          <w:szCs w:val="21"/>
          <w:spacing w:val="-8"/>
          <w:w w:val="96"/>
        </w:rPr>
        <w:t>s</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8"/>
          <w:w w:val="96"/>
        </w:rPr>
        <w:t>Principles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8"/>
          <w:w w:val="96"/>
        </w:rPr>
        <w:t>of</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8"/>
          <w:w w:val="96"/>
        </w:rPr>
        <w:t>Neurology</w:t>
      </w:r>
      <w:r>
        <w:rPr>
          <w:rFonts w:ascii="Times New Roman" w:hAnsi="Times New Roman" w:eastAsia="Times New Roman" w:cs="Times New Roman"/>
          <w:sz w:val="21"/>
          <w:szCs w:val="21"/>
          <w:spacing w:val="-9"/>
          <w:w w:val="96"/>
        </w:rPr>
        <w:t>.9</w:t>
      </w:r>
      <w:r>
        <w:rPr>
          <w:rFonts w:ascii="Times New Roman" w:hAnsi="Times New Roman" w:eastAsia="Times New Roman" w:cs="Times New Roman"/>
          <w:sz w:val="21"/>
          <w:szCs w:val="21"/>
          <w:spacing w:val="-8"/>
          <w:w w:val="96"/>
        </w:rPr>
        <w:t>th</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8"/>
          <w:w w:val="96"/>
        </w:rPr>
        <w:t>ed</w:t>
      </w:r>
      <w:r>
        <w:rPr>
          <w:rFonts w:ascii="Times New Roman" w:hAnsi="Times New Roman" w:eastAsia="Times New Roman" w:cs="Times New Roman"/>
          <w:sz w:val="21"/>
          <w:szCs w:val="21"/>
          <w:spacing w:val="-9"/>
          <w:w w:val="96"/>
        </w:rPr>
        <w:t>.</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8"/>
          <w:w w:val="96"/>
        </w:rPr>
        <w:t>New</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8"/>
          <w:w w:val="96"/>
        </w:rPr>
        <w:t>York</w:t>
      </w:r>
      <w:r>
        <w:rPr>
          <w:rFonts w:ascii="Times New Roman" w:hAnsi="Times New Roman" w:eastAsia="Times New Roman" w:cs="Times New Roman"/>
          <w:sz w:val="21"/>
          <w:szCs w:val="21"/>
          <w:spacing w:val="-9"/>
          <w:w w:val="96"/>
        </w:rPr>
        <w:t>:</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8"/>
          <w:w w:val="96"/>
        </w:rPr>
        <w:t>McGr</w:t>
      </w:r>
      <w:r>
        <w:rPr>
          <w:rFonts w:ascii="Times New Roman" w:hAnsi="Times New Roman" w:eastAsia="Times New Roman" w:cs="Times New Roman"/>
          <w:sz w:val="21"/>
          <w:szCs w:val="21"/>
          <w:spacing w:val="-9"/>
          <w:w w:val="96"/>
        </w:rPr>
        <w:t>aw-Hill,2009.</w:t>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680" w:lineRule="exact"/>
        <w:textAlignment w:val="center"/>
        <w:rPr/>
      </w:pPr>
      <w:r>
        <w:drawing>
          <wp:inline distT="0" distB="0" distL="0" distR="0">
            <wp:extent cx="539788" cy="431788"/>
            <wp:effectExtent l="0" t="0" r="0" b="0"/>
            <wp:docPr id="72" name="IM 72"/>
            <wp:cNvGraphicFramePr/>
            <a:graphic>
              <a:graphicData uri="http://schemas.openxmlformats.org/drawingml/2006/picture">
                <pic:pic>
                  <pic:nvPicPr>
                    <pic:cNvPr id="72" name="IM 72"/>
                    <pic:cNvPicPr/>
                  </pic:nvPicPr>
                  <pic:blipFill>
                    <a:blip r:embed="rId86"/>
                    <a:stretch>
                      <a:fillRect/>
                    </a:stretch>
                  </pic:blipFill>
                  <pic:spPr>
                    <a:xfrm rot="0">
                      <a:off x="0" y="0"/>
                      <a:ext cx="539788" cy="431788"/>
                    </a:xfrm>
                    <a:prstGeom prst="rect">
                      <a:avLst/>
                    </a:prstGeom>
                  </pic:spPr>
                </pic:pic>
              </a:graphicData>
            </a:graphic>
          </wp:inline>
        </w:drawing>
      </w:r>
    </w:p>
    <w:p>
      <w:pPr>
        <w:sectPr>
          <w:pgSz w:w="11280" w:h="15880"/>
          <w:pgMar w:top="400" w:right="1089" w:bottom="400" w:left="479" w:header="0" w:footer="0" w:gutter="0"/>
        </w:sectPr>
        <w:rPr/>
      </w:pPr>
    </w:p>
    <w:p>
      <w:pPr>
        <w:spacing w:line="265" w:lineRule="auto"/>
        <w:rPr>
          <w:rFonts w:ascii="Arial"/>
          <w:sz w:val="21"/>
        </w:rPr>
      </w:pPr>
      <w:r>
        <w:drawing>
          <wp:anchor distT="0" distB="0" distL="0" distR="0" simplePos="0" relativeHeight="251822080" behindDoc="0" locked="0" layoutInCell="0" allowOverlap="1">
            <wp:simplePos x="0" y="0"/>
            <wp:positionH relativeFrom="page">
              <wp:posOffset>6115025</wp:posOffset>
            </wp:positionH>
            <wp:positionV relativeFrom="page">
              <wp:posOffset>1041355</wp:posOffset>
            </wp:positionV>
            <wp:extent cx="660410" cy="698504"/>
            <wp:effectExtent l="0" t="0" r="0" b="0"/>
            <wp:wrapNone/>
            <wp:docPr id="73" name="IM 73"/>
            <wp:cNvGraphicFramePr/>
            <a:graphic>
              <a:graphicData uri="http://schemas.openxmlformats.org/drawingml/2006/picture">
                <pic:pic>
                  <pic:nvPicPr>
                    <pic:cNvPr id="73" name="IM 73"/>
                    <pic:cNvPicPr/>
                  </pic:nvPicPr>
                  <pic:blipFill>
                    <a:blip r:embed="rId88"/>
                    <a:stretch>
                      <a:fillRect/>
                    </a:stretch>
                  </pic:blipFill>
                  <pic:spPr>
                    <a:xfrm rot="0">
                      <a:off x="0" y="0"/>
                      <a:ext cx="660410" cy="698504"/>
                    </a:xfrm>
                    <a:prstGeom prst="rect">
                      <a:avLst/>
                    </a:prstGeom>
                  </pic:spPr>
                </pic:pic>
              </a:graphicData>
            </a:graphic>
          </wp:anchor>
        </w:drawing>
      </w: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ind w:firstLine="19"/>
        <w:spacing w:line="1120" w:lineRule="exact"/>
        <w:textAlignment w:val="center"/>
        <w:rPr/>
      </w:pPr>
      <w:r>
        <w:pict>
          <v:group id="_x0000_s46" style="mso-position-vertical-relative:line;mso-position-horizontal-relative:char;width:435.5pt;height:56.05pt;" filled="false" stroked="false" coordsize="8710,1120" coordorigin="0,0">
            <v:shape id="_x0000_s47" style="position:absolute;left:0;top:0;width:8710;height:1120;" filled="false" stroked="false" type="#_x0000_t75">
              <v:imagedata o:title="" r:id="rId89"/>
            </v:shape>
            <v:shape id="_x0000_s48" style="position:absolute;left:-20;top:-20;width:8750;height:1245;" filled="false" stroked="false" type="#_x0000_t202">
              <v:fill on="false"/>
              <v:stroke on="false"/>
              <v:path/>
              <v:imagedata o:title=""/>
              <o:lock v:ext="edit" aspectratio="false"/>
              <v:textbox inset="0mm,0mm,0mm,0mm">
                <w:txbxContent>
                  <w:p>
                    <w:pPr>
                      <w:spacing w:line="288" w:lineRule="auto"/>
                      <w:rPr>
                        <w:rFonts w:ascii="Arial"/>
                        <w:sz w:val="21"/>
                      </w:rPr>
                    </w:pPr>
                    <w:r/>
                  </w:p>
                  <w:p>
                    <w:pPr>
                      <w:ind w:left="1587"/>
                      <w:spacing w:before="162" w:line="219" w:lineRule="auto"/>
                      <w:rPr>
                        <w:rFonts w:ascii="SimHei" w:hAnsi="SimHei" w:eastAsia="SimHei" w:cs="SimHei"/>
                        <w:sz w:val="50"/>
                        <w:szCs w:val="50"/>
                      </w:rPr>
                    </w:pPr>
                    <w:r>
                      <w:rPr>
                        <w:rFonts w:ascii="SimHei" w:hAnsi="SimHei" w:eastAsia="SimHei" w:cs="SimHei"/>
                        <w:sz w:val="50"/>
                        <w:szCs w:val="50"/>
                        <w:b/>
                        <w:bCs/>
                        <w:color w:val="3086C9"/>
                        <w:spacing w:val="-18"/>
                      </w:rPr>
                      <w:t>第二十二章</w:t>
                    </w:r>
                    <w:r>
                      <w:rPr>
                        <w:rFonts w:ascii="SimHei" w:hAnsi="SimHei" w:eastAsia="SimHei" w:cs="SimHei"/>
                        <w:sz w:val="50"/>
                        <w:szCs w:val="50"/>
                        <w:color w:val="3086C9"/>
                        <w:spacing w:val="233"/>
                      </w:rPr>
                      <w:t xml:space="preserve"> </w:t>
                    </w:r>
                    <w:r>
                      <w:rPr>
                        <w:rFonts w:ascii="SimHei" w:hAnsi="SimHei" w:eastAsia="SimHei" w:cs="SimHei"/>
                        <w:sz w:val="50"/>
                        <w:szCs w:val="50"/>
                        <w:b/>
                        <w:bCs/>
                        <w:color w:val="3086C9"/>
                        <w:spacing w:val="-18"/>
                      </w:rPr>
                      <w:t>睡</w:t>
                    </w:r>
                    <w:r>
                      <w:rPr>
                        <w:rFonts w:ascii="SimHei" w:hAnsi="SimHei" w:eastAsia="SimHei" w:cs="SimHei"/>
                        <w:sz w:val="50"/>
                        <w:szCs w:val="50"/>
                        <w:color w:val="3086C9"/>
                        <w:spacing w:val="22"/>
                      </w:rPr>
                      <w:t xml:space="preserve"> </w:t>
                    </w:r>
                    <w:r>
                      <w:rPr>
                        <w:rFonts w:ascii="SimHei" w:hAnsi="SimHei" w:eastAsia="SimHei" w:cs="SimHei"/>
                        <w:sz w:val="50"/>
                        <w:szCs w:val="50"/>
                        <w:b/>
                        <w:bCs/>
                        <w:color w:val="3086C9"/>
                        <w:spacing w:val="-18"/>
                      </w:rPr>
                      <w:t>眠</w:t>
                    </w:r>
                    <w:r>
                      <w:rPr>
                        <w:rFonts w:ascii="SimHei" w:hAnsi="SimHei" w:eastAsia="SimHei" w:cs="SimHei"/>
                        <w:sz w:val="50"/>
                        <w:szCs w:val="50"/>
                        <w:color w:val="3086C9"/>
                        <w:spacing w:val="27"/>
                      </w:rPr>
                      <w:t xml:space="preserve"> </w:t>
                    </w:r>
                    <w:r>
                      <w:rPr>
                        <w:rFonts w:ascii="SimHei" w:hAnsi="SimHei" w:eastAsia="SimHei" w:cs="SimHei"/>
                        <w:sz w:val="50"/>
                        <w:szCs w:val="50"/>
                        <w:b/>
                        <w:bCs/>
                        <w:color w:val="3086C9"/>
                        <w:spacing w:val="-18"/>
                      </w:rPr>
                      <w:t>障</w:t>
                    </w:r>
                    <w:r>
                      <w:rPr>
                        <w:rFonts w:ascii="SimHei" w:hAnsi="SimHei" w:eastAsia="SimHei" w:cs="SimHei"/>
                        <w:sz w:val="50"/>
                        <w:szCs w:val="50"/>
                        <w:color w:val="3086C9"/>
                        <w:spacing w:val="10"/>
                      </w:rPr>
                      <w:t xml:space="preserve"> </w:t>
                    </w:r>
                    <w:r>
                      <w:rPr>
                        <w:rFonts w:ascii="SimHei" w:hAnsi="SimHei" w:eastAsia="SimHei" w:cs="SimHei"/>
                        <w:sz w:val="50"/>
                        <w:szCs w:val="50"/>
                        <w:b/>
                        <w:bCs/>
                        <w:color w:val="3086C9"/>
                        <w:spacing w:val="-18"/>
                      </w:rPr>
                      <w:t>碍</w:t>
                    </w:r>
                  </w:p>
                </w:txbxContent>
              </v:textbox>
            </v:shape>
          </v:group>
        </w:pict>
      </w:r>
    </w:p>
    <w:p>
      <w:pPr>
        <w:spacing w:before="229" w:line="20" w:lineRule="exact"/>
        <w:textAlignment w:val="center"/>
        <w:rPr/>
      </w:pPr>
      <w:r>
        <w:drawing>
          <wp:inline distT="0" distB="0" distL="0" distR="0">
            <wp:extent cx="5568933" cy="12705"/>
            <wp:effectExtent l="0" t="0" r="0" b="0"/>
            <wp:docPr id="74" name="IM 74"/>
            <wp:cNvGraphicFramePr/>
            <a:graphic>
              <a:graphicData uri="http://schemas.openxmlformats.org/drawingml/2006/picture">
                <pic:pic>
                  <pic:nvPicPr>
                    <pic:cNvPr id="74" name="IM 74"/>
                    <pic:cNvPicPr/>
                  </pic:nvPicPr>
                  <pic:blipFill>
                    <a:blip r:embed="rId90"/>
                    <a:stretch>
                      <a:fillRect/>
                    </a:stretch>
                  </pic:blipFill>
                  <pic:spPr>
                    <a:xfrm rot="0">
                      <a:off x="0" y="0"/>
                      <a:ext cx="5568933" cy="12705"/>
                    </a:xfrm>
                    <a:prstGeom prst="rect">
                      <a:avLst/>
                    </a:prstGeom>
                  </pic:spPr>
                </pic:pic>
              </a:graphicData>
            </a:graphic>
          </wp:inline>
        </w:drawing>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ind w:left="3804"/>
        <w:spacing w:before="100" w:line="221" w:lineRule="auto"/>
        <w:rPr>
          <w:rFonts w:ascii="SimHei" w:hAnsi="SimHei" w:eastAsia="SimHei" w:cs="SimHei"/>
          <w:sz w:val="31"/>
          <w:szCs w:val="31"/>
        </w:rPr>
      </w:pPr>
      <w:r>
        <w:rPr>
          <w:rFonts w:ascii="SimHei" w:hAnsi="SimHei" w:eastAsia="SimHei" w:cs="SimHei"/>
          <w:sz w:val="31"/>
          <w:szCs w:val="31"/>
          <w:b/>
          <w:bCs/>
          <w:spacing w:val="-8"/>
        </w:rPr>
        <w:t>概</w:t>
      </w:r>
      <w:r>
        <w:rPr>
          <w:rFonts w:ascii="SimHei" w:hAnsi="SimHei" w:eastAsia="SimHei" w:cs="SimHei"/>
          <w:sz w:val="31"/>
          <w:szCs w:val="31"/>
          <w:spacing w:val="41"/>
        </w:rPr>
        <w:t xml:space="preserve">   </w:t>
      </w:r>
      <w:r>
        <w:rPr>
          <w:rFonts w:ascii="SimHei" w:hAnsi="SimHei" w:eastAsia="SimHei" w:cs="SimHei"/>
          <w:sz w:val="31"/>
          <w:szCs w:val="31"/>
          <w:b/>
          <w:bCs/>
          <w:spacing w:val="-8"/>
        </w:rPr>
        <w:t>述</w:t>
      </w:r>
    </w:p>
    <w:p>
      <w:pPr>
        <w:spacing w:line="246" w:lineRule="auto"/>
        <w:rPr>
          <w:rFonts w:ascii="Arial"/>
          <w:sz w:val="21"/>
        </w:rPr>
      </w:pPr>
      <w:r/>
    </w:p>
    <w:p>
      <w:pPr>
        <w:ind w:left="69" w:right="1162" w:firstLine="429"/>
        <w:spacing w:before="71" w:line="261" w:lineRule="auto"/>
        <w:jc w:val="both"/>
        <w:rPr>
          <w:rFonts w:ascii="SimSun" w:hAnsi="SimSun" w:eastAsia="SimSun" w:cs="SimSun"/>
          <w:sz w:val="22"/>
          <w:szCs w:val="22"/>
        </w:rPr>
      </w:pPr>
      <w:r>
        <w:rPr>
          <w:rFonts w:ascii="SimSun" w:hAnsi="SimSun" w:eastAsia="SimSun" w:cs="SimSun"/>
          <w:sz w:val="22"/>
          <w:szCs w:val="22"/>
          <w:spacing w:val="-18"/>
        </w:rPr>
        <w:t>睡眠(sleep)占人生的1/3时间，是维持机体健康以及中枢神经系统正常功能必不可</w:t>
      </w:r>
      <w:r>
        <w:rPr>
          <w:rFonts w:ascii="SimSun" w:hAnsi="SimSun" w:eastAsia="SimSun" w:cs="SimSun"/>
          <w:sz w:val="22"/>
          <w:szCs w:val="22"/>
          <w:spacing w:val="-19"/>
        </w:rPr>
        <w:t>少的生理过</w:t>
      </w:r>
      <w:r>
        <w:rPr>
          <w:rFonts w:ascii="SimSun" w:hAnsi="SimSun" w:eastAsia="SimSun" w:cs="SimSun"/>
          <w:sz w:val="22"/>
          <w:szCs w:val="22"/>
        </w:rPr>
        <w:t xml:space="preserve"> </w:t>
      </w:r>
      <w:r>
        <w:rPr>
          <w:rFonts w:ascii="SimSun" w:hAnsi="SimSun" w:eastAsia="SimSun" w:cs="SimSun"/>
          <w:sz w:val="22"/>
          <w:szCs w:val="22"/>
          <w:spacing w:val="-24"/>
          <w:w w:val="98"/>
        </w:rPr>
        <w:t>程。引起睡眠障碍的原因很多，包括生理、心理、环境因素、精神疾病、躯体疾病以及在治</w:t>
      </w:r>
      <w:r>
        <w:rPr>
          <w:rFonts w:ascii="SimSun" w:hAnsi="SimSun" w:eastAsia="SimSun" w:cs="SimSun"/>
          <w:sz w:val="22"/>
          <w:szCs w:val="22"/>
          <w:spacing w:val="-25"/>
          <w:w w:val="98"/>
        </w:rPr>
        <w:t>疗疾病的过</w:t>
      </w:r>
      <w:r>
        <w:rPr>
          <w:rFonts w:ascii="SimSun" w:hAnsi="SimSun" w:eastAsia="SimSun" w:cs="SimSun"/>
          <w:sz w:val="22"/>
          <w:szCs w:val="22"/>
        </w:rPr>
        <w:t xml:space="preserve"> </w:t>
      </w:r>
      <w:r>
        <w:rPr>
          <w:rFonts w:ascii="SimSun" w:hAnsi="SimSun" w:eastAsia="SimSun" w:cs="SimSun"/>
          <w:sz w:val="22"/>
          <w:szCs w:val="22"/>
          <w:spacing w:val="-20"/>
          <w:w w:val="98"/>
        </w:rPr>
        <w:t>程中所用的药物等。睡眠障碍性疾病有失眠症、阻塞性睡眠呼吸暂停综合征、不</w:t>
      </w:r>
      <w:r>
        <w:rPr>
          <w:rFonts w:ascii="SimSun" w:hAnsi="SimSun" w:eastAsia="SimSun" w:cs="SimSun"/>
          <w:sz w:val="22"/>
          <w:szCs w:val="22"/>
          <w:spacing w:val="-21"/>
          <w:w w:val="98"/>
        </w:rPr>
        <w:t>安腿综合征、发作性</w:t>
      </w:r>
      <w:r>
        <w:rPr>
          <w:rFonts w:ascii="SimSun" w:hAnsi="SimSun" w:eastAsia="SimSun" w:cs="SimSun"/>
          <w:sz w:val="22"/>
          <w:szCs w:val="22"/>
        </w:rPr>
        <w:t xml:space="preserve"> </w:t>
      </w:r>
      <w:r>
        <w:rPr>
          <w:rFonts w:ascii="SimSun" w:hAnsi="SimSun" w:eastAsia="SimSun" w:cs="SimSun"/>
          <w:sz w:val="22"/>
          <w:szCs w:val="22"/>
          <w:spacing w:val="-21"/>
          <w:w w:val="96"/>
        </w:rPr>
        <w:t>睡病、快速眼球运动睡眠期行为障碍(</w:t>
      </w:r>
      <w:r>
        <w:rPr>
          <w:rFonts w:ascii="SimSun" w:hAnsi="SimSun" w:eastAsia="SimSun" w:cs="SimSun"/>
          <w:sz w:val="22"/>
          <w:szCs w:val="22"/>
          <w:spacing w:val="-20"/>
          <w:w w:val="96"/>
        </w:rPr>
        <w:t>rapid</w:t>
      </w:r>
      <w:r>
        <w:rPr>
          <w:rFonts w:ascii="SimSun" w:hAnsi="SimSun" w:eastAsia="SimSun" w:cs="SimSun"/>
          <w:sz w:val="22"/>
          <w:szCs w:val="22"/>
          <w:spacing w:val="-14"/>
        </w:rPr>
        <w:t xml:space="preserve"> </w:t>
      </w:r>
      <w:r>
        <w:rPr>
          <w:rFonts w:ascii="SimSun" w:hAnsi="SimSun" w:eastAsia="SimSun" w:cs="SimSun"/>
          <w:sz w:val="22"/>
          <w:szCs w:val="22"/>
          <w:spacing w:val="-20"/>
          <w:w w:val="96"/>
        </w:rPr>
        <w:t>eye</w:t>
      </w:r>
      <w:r>
        <w:rPr>
          <w:rFonts w:ascii="SimSun" w:hAnsi="SimSun" w:eastAsia="SimSun" w:cs="SimSun"/>
          <w:sz w:val="22"/>
          <w:szCs w:val="22"/>
          <w:spacing w:val="-23"/>
        </w:rPr>
        <w:t xml:space="preserve"> </w:t>
      </w:r>
      <w:r>
        <w:rPr>
          <w:rFonts w:ascii="SimSun" w:hAnsi="SimSun" w:eastAsia="SimSun" w:cs="SimSun"/>
          <w:sz w:val="22"/>
          <w:szCs w:val="22"/>
          <w:spacing w:val="-20"/>
          <w:w w:val="96"/>
        </w:rPr>
        <w:t>movement</w:t>
      </w:r>
      <w:r>
        <w:rPr>
          <w:rFonts w:ascii="SimSun" w:hAnsi="SimSun" w:eastAsia="SimSun" w:cs="SimSun"/>
          <w:sz w:val="22"/>
          <w:szCs w:val="22"/>
          <w:spacing w:val="-11"/>
        </w:rPr>
        <w:t xml:space="preserve"> </w:t>
      </w:r>
      <w:r>
        <w:rPr>
          <w:rFonts w:ascii="SimSun" w:hAnsi="SimSun" w:eastAsia="SimSun" w:cs="SimSun"/>
          <w:sz w:val="22"/>
          <w:szCs w:val="22"/>
          <w:spacing w:val="-20"/>
          <w:w w:val="96"/>
        </w:rPr>
        <w:t>sleep</w:t>
      </w:r>
      <w:r>
        <w:rPr>
          <w:rFonts w:ascii="SimSun" w:hAnsi="SimSun" w:eastAsia="SimSun" w:cs="SimSun"/>
          <w:sz w:val="22"/>
          <w:szCs w:val="22"/>
          <w:spacing w:val="-21"/>
        </w:rPr>
        <w:t xml:space="preserve"> </w:t>
      </w:r>
      <w:r>
        <w:rPr>
          <w:rFonts w:ascii="SimSun" w:hAnsi="SimSun" w:eastAsia="SimSun" w:cs="SimSun"/>
          <w:sz w:val="22"/>
          <w:szCs w:val="22"/>
          <w:spacing w:val="-20"/>
          <w:w w:val="96"/>
        </w:rPr>
        <w:t>behavior</w:t>
      </w:r>
      <w:r>
        <w:rPr>
          <w:rFonts w:ascii="SimSun" w:hAnsi="SimSun" w:eastAsia="SimSun" w:cs="SimSun"/>
          <w:sz w:val="22"/>
          <w:szCs w:val="22"/>
          <w:spacing w:val="-14"/>
        </w:rPr>
        <w:t xml:space="preserve"> </w:t>
      </w:r>
      <w:r>
        <w:rPr>
          <w:rFonts w:ascii="SimSun" w:hAnsi="SimSun" w:eastAsia="SimSun" w:cs="SimSun"/>
          <w:sz w:val="22"/>
          <w:szCs w:val="22"/>
          <w:spacing w:val="-20"/>
          <w:w w:val="96"/>
        </w:rPr>
        <w:t>disorder</w:t>
      </w:r>
      <w:r>
        <w:rPr>
          <w:rFonts w:ascii="SimSun" w:hAnsi="SimSun" w:eastAsia="SimSun" w:cs="SimSun"/>
          <w:sz w:val="22"/>
          <w:szCs w:val="22"/>
          <w:spacing w:val="-21"/>
          <w:w w:val="96"/>
        </w:rPr>
        <w:t>,</w:t>
      </w:r>
      <w:r>
        <w:rPr>
          <w:rFonts w:ascii="SimSun" w:hAnsi="SimSun" w:eastAsia="SimSun" w:cs="SimSun"/>
          <w:sz w:val="22"/>
          <w:szCs w:val="22"/>
          <w:spacing w:val="-20"/>
          <w:w w:val="96"/>
        </w:rPr>
        <w:t>RBD</w:t>
      </w:r>
      <w:r>
        <w:rPr>
          <w:rFonts w:ascii="SimSun" w:hAnsi="SimSun" w:eastAsia="SimSun" w:cs="SimSun"/>
          <w:sz w:val="22"/>
          <w:szCs w:val="22"/>
          <w:spacing w:val="-21"/>
          <w:w w:val="96"/>
        </w:rPr>
        <w:t>)、</w:t>
      </w:r>
      <w:r>
        <w:rPr>
          <w:rFonts w:ascii="SimSun" w:hAnsi="SimSun" w:eastAsia="SimSun" w:cs="SimSun"/>
          <w:sz w:val="22"/>
          <w:szCs w:val="22"/>
          <w:spacing w:val="-20"/>
          <w:w w:val="96"/>
        </w:rPr>
        <w:t>Klei</w:t>
      </w:r>
      <w:r>
        <w:rPr>
          <w:rFonts w:ascii="SimSun" w:hAnsi="SimSun" w:eastAsia="SimSun" w:cs="SimSun"/>
          <w:sz w:val="22"/>
          <w:szCs w:val="22"/>
          <w:spacing w:val="-21"/>
          <w:w w:val="96"/>
        </w:rPr>
        <w:t>ne-Levin综</w:t>
      </w:r>
      <w:r>
        <w:rPr>
          <w:rFonts w:ascii="SimSun" w:hAnsi="SimSun" w:eastAsia="SimSun" w:cs="SimSun"/>
          <w:sz w:val="22"/>
          <w:szCs w:val="22"/>
        </w:rPr>
        <w:t xml:space="preserve"> </w:t>
      </w:r>
      <w:r>
        <w:rPr>
          <w:rFonts w:ascii="SimSun" w:hAnsi="SimSun" w:eastAsia="SimSun" w:cs="SimSun"/>
          <w:sz w:val="22"/>
          <w:szCs w:val="22"/>
          <w:spacing w:val="-20"/>
        </w:rPr>
        <w:t>合征、梦游症、睡惊症等。如果睡眠障碍性疾病不及时控制将会导致机体产生一系列的病理生</w:t>
      </w:r>
      <w:r>
        <w:rPr>
          <w:rFonts w:ascii="SimSun" w:hAnsi="SimSun" w:eastAsia="SimSun" w:cs="SimSun"/>
          <w:sz w:val="22"/>
          <w:szCs w:val="22"/>
          <w:spacing w:val="-21"/>
        </w:rPr>
        <w:t>理变</w:t>
      </w:r>
      <w:r>
        <w:rPr>
          <w:rFonts w:ascii="SimSun" w:hAnsi="SimSun" w:eastAsia="SimSun" w:cs="SimSun"/>
          <w:sz w:val="22"/>
          <w:szCs w:val="22"/>
        </w:rPr>
        <w:t xml:space="preserve"> </w:t>
      </w:r>
      <w:r>
        <w:rPr>
          <w:rFonts w:ascii="SimSun" w:hAnsi="SimSun" w:eastAsia="SimSun" w:cs="SimSun"/>
          <w:sz w:val="22"/>
          <w:szCs w:val="22"/>
          <w:spacing w:val="-23"/>
          <w:w w:val="98"/>
        </w:rPr>
        <w:t>化，诱发更严重的躯体和心理疾病。</w:t>
      </w:r>
    </w:p>
    <w:p>
      <w:pPr>
        <w:ind w:left="392"/>
        <w:spacing w:before="50" w:line="219" w:lineRule="auto"/>
        <w:rPr>
          <w:rFonts w:ascii="SimHei" w:hAnsi="SimHei" w:eastAsia="SimHei" w:cs="SimHei"/>
          <w:sz w:val="22"/>
          <w:szCs w:val="22"/>
        </w:rPr>
      </w:pPr>
      <w:r>
        <w:rPr>
          <w:rFonts w:ascii="SimHei" w:hAnsi="SimHei" w:eastAsia="SimHei" w:cs="SimHei"/>
          <w:sz w:val="22"/>
          <w:szCs w:val="22"/>
          <w:b/>
          <w:bCs/>
          <w:color w:val="006CBF"/>
          <w:spacing w:val="-23"/>
        </w:rPr>
        <w:t>【睡眠的生理】</w:t>
      </w:r>
    </w:p>
    <w:p>
      <w:pPr>
        <w:ind w:left="69" w:right="1147" w:firstLine="429"/>
        <w:spacing w:before="66" w:line="257" w:lineRule="auto"/>
        <w:rPr>
          <w:rFonts w:ascii="SimSun" w:hAnsi="SimSun" w:eastAsia="SimSun" w:cs="SimSun"/>
          <w:sz w:val="22"/>
          <w:szCs w:val="22"/>
        </w:rPr>
      </w:pPr>
      <w:r>
        <w:rPr>
          <w:rFonts w:ascii="SimSun" w:hAnsi="SimSun" w:eastAsia="SimSun" w:cs="SimSun"/>
          <w:sz w:val="22"/>
          <w:szCs w:val="22"/>
          <w:spacing w:val="-20"/>
        </w:rPr>
        <w:t>人类正常睡眠分两个时相，即非快速眼动相(non-rapid</w:t>
      </w:r>
      <w:r>
        <w:rPr>
          <w:rFonts w:ascii="SimSun" w:hAnsi="SimSun" w:eastAsia="SimSun" w:cs="SimSun"/>
          <w:sz w:val="22"/>
          <w:szCs w:val="22"/>
          <w:spacing w:val="4"/>
        </w:rPr>
        <w:t xml:space="preserve"> </w:t>
      </w:r>
      <w:r>
        <w:rPr>
          <w:rFonts w:ascii="SimSun" w:hAnsi="SimSun" w:eastAsia="SimSun" w:cs="SimSun"/>
          <w:sz w:val="22"/>
          <w:szCs w:val="22"/>
          <w:spacing w:val="-20"/>
        </w:rPr>
        <w:t>eye</w:t>
      </w:r>
      <w:r>
        <w:rPr>
          <w:rFonts w:ascii="SimSun" w:hAnsi="SimSun" w:eastAsia="SimSun" w:cs="SimSun"/>
          <w:sz w:val="22"/>
          <w:szCs w:val="22"/>
          <w:spacing w:val="-10"/>
        </w:rPr>
        <w:t xml:space="preserve"> </w:t>
      </w:r>
      <w:r>
        <w:rPr>
          <w:rFonts w:ascii="SimSun" w:hAnsi="SimSun" w:eastAsia="SimSun" w:cs="SimSun"/>
          <w:sz w:val="22"/>
          <w:szCs w:val="22"/>
          <w:spacing w:val="-20"/>
        </w:rPr>
        <w:t>movement,NREM)和快速眼动相(rapid</w:t>
      </w:r>
      <w:r>
        <w:rPr>
          <w:rFonts w:ascii="SimSun" w:hAnsi="SimSun" w:eastAsia="SimSun" w:cs="SimSun"/>
          <w:sz w:val="22"/>
          <w:szCs w:val="22"/>
        </w:rPr>
        <w:t xml:space="preserve"> </w:t>
      </w:r>
      <w:r>
        <w:rPr>
          <w:rFonts w:ascii="SimSun" w:hAnsi="SimSun" w:eastAsia="SimSun" w:cs="SimSun"/>
          <w:sz w:val="22"/>
          <w:szCs w:val="22"/>
          <w:spacing w:val="-5"/>
        </w:rPr>
        <w:t>eye</w:t>
      </w:r>
      <w:r>
        <w:rPr>
          <w:rFonts w:ascii="SimSun" w:hAnsi="SimSun" w:eastAsia="SimSun" w:cs="SimSun"/>
          <w:sz w:val="22"/>
          <w:szCs w:val="22"/>
          <w:spacing w:val="-3"/>
        </w:rPr>
        <w:t xml:space="preserve"> </w:t>
      </w:r>
      <w:r>
        <w:rPr>
          <w:rFonts w:ascii="SimSun" w:hAnsi="SimSun" w:eastAsia="SimSun" w:cs="SimSun"/>
          <w:sz w:val="22"/>
          <w:szCs w:val="22"/>
          <w:spacing w:val="-5"/>
        </w:rPr>
        <w:t>movement,REM)。</w:t>
      </w:r>
      <w:r>
        <w:rPr>
          <w:rFonts w:ascii="SimSun" w:hAnsi="SimSun" w:eastAsia="SimSun" w:cs="SimSun"/>
          <w:sz w:val="22"/>
          <w:szCs w:val="22"/>
          <w:spacing w:val="-1"/>
        </w:rPr>
        <w:t xml:space="preserve"> </w:t>
      </w:r>
      <w:r>
        <w:rPr>
          <w:rFonts w:ascii="SimSun" w:hAnsi="SimSun" w:eastAsia="SimSun" w:cs="SimSun"/>
          <w:sz w:val="22"/>
          <w:szCs w:val="22"/>
          <w:spacing w:val="-5"/>
        </w:rPr>
        <w:t>睡眠开始首先进</w:t>
      </w:r>
      <w:r>
        <w:rPr>
          <w:rFonts w:ascii="SimSun" w:hAnsi="SimSun" w:eastAsia="SimSun" w:cs="SimSun"/>
          <w:sz w:val="22"/>
          <w:szCs w:val="22"/>
          <w:spacing w:val="-6"/>
        </w:rPr>
        <w:t>入</w:t>
      </w:r>
      <w:r>
        <w:rPr>
          <w:rFonts w:ascii="SimSun" w:hAnsi="SimSun" w:eastAsia="SimSun" w:cs="SimSun"/>
          <w:sz w:val="22"/>
          <w:szCs w:val="22"/>
          <w:spacing w:val="-5"/>
        </w:rPr>
        <w:t>NREM</w:t>
      </w:r>
      <w:r>
        <w:rPr>
          <w:rFonts w:ascii="SimSun" w:hAnsi="SimSun" w:eastAsia="SimSun" w:cs="SimSun"/>
          <w:sz w:val="22"/>
          <w:szCs w:val="22"/>
          <w:spacing w:val="-6"/>
        </w:rPr>
        <w:t>,</w:t>
      </w:r>
      <w:r>
        <w:rPr>
          <w:rFonts w:ascii="SimSun" w:hAnsi="SimSun" w:eastAsia="SimSun" w:cs="SimSun"/>
          <w:sz w:val="22"/>
          <w:szCs w:val="22"/>
          <w:spacing w:val="-8"/>
        </w:rPr>
        <w:t xml:space="preserve"> </w:t>
      </w:r>
      <w:r>
        <w:rPr>
          <w:rFonts w:ascii="SimSun" w:hAnsi="SimSun" w:eastAsia="SimSun" w:cs="SimSun"/>
          <w:sz w:val="22"/>
          <w:szCs w:val="22"/>
          <w:spacing w:val="-6"/>
        </w:rPr>
        <w:t>经过一段时间后进入</w:t>
      </w:r>
      <w:r>
        <w:rPr>
          <w:rFonts w:ascii="SimSun" w:hAnsi="SimSun" w:eastAsia="SimSun" w:cs="SimSun"/>
          <w:sz w:val="22"/>
          <w:szCs w:val="22"/>
          <w:spacing w:val="-59"/>
        </w:rPr>
        <w:t xml:space="preserve"> </w:t>
      </w:r>
      <w:r>
        <w:rPr>
          <w:rFonts w:ascii="SimSun" w:hAnsi="SimSun" w:eastAsia="SimSun" w:cs="SimSun"/>
          <w:sz w:val="22"/>
          <w:szCs w:val="22"/>
          <w:spacing w:val="-5"/>
        </w:rPr>
        <w:t>REM</w:t>
      </w:r>
      <w:r>
        <w:rPr>
          <w:rFonts w:ascii="SimSun" w:hAnsi="SimSun" w:eastAsia="SimSun" w:cs="SimSun"/>
          <w:sz w:val="22"/>
          <w:szCs w:val="22"/>
          <w:spacing w:val="-6"/>
        </w:rPr>
        <w:t>,</w:t>
      </w:r>
      <w:r>
        <w:rPr>
          <w:rFonts w:ascii="SimSun" w:hAnsi="SimSun" w:eastAsia="SimSun" w:cs="SimSun"/>
          <w:sz w:val="22"/>
          <w:szCs w:val="22"/>
          <w:spacing w:val="-43"/>
        </w:rPr>
        <w:t xml:space="preserve"> </w:t>
      </w:r>
      <w:r>
        <w:rPr>
          <w:rFonts w:ascii="SimSun" w:hAnsi="SimSun" w:eastAsia="SimSun" w:cs="SimSun"/>
          <w:sz w:val="22"/>
          <w:szCs w:val="22"/>
          <w:spacing w:val="-6"/>
        </w:rPr>
        <w:t>在整个睡眠周期中</w:t>
      </w:r>
      <w:r>
        <w:rPr>
          <w:rFonts w:ascii="SimSun" w:hAnsi="SimSun" w:eastAsia="SimSun" w:cs="SimSun"/>
          <w:sz w:val="22"/>
          <w:szCs w:val="22"/>
        </w:rPr>
        <w:t xml:space="preserve"> </w:t>
      </w:r>
      <w:r>
        <w:rPr>
          <w:rFonts w:ascii="SimSun" w:hAnsi="SimSun" w:eastAsia="SimSun" w:cs="SimSun"/>
          <w:sz w:val="22"/>
          <w:szCs w:val="22"/>
          <w:spacing w:val="-13"/>
        </w:rPr>
        <w:t>NREM</w:t>
      </w:r>
      <w:r>
        <w:rPr>
          <w:rFonts w:ascii="SimSun" w:hAnsi="SimSun" w:eastAsia="SimSun" w:cs="SimSun"/>
          <w:sz w:val="22"/>
          <w:szCs w:val="22"/>
          <w:spacing w:val="14"/>
        </w:rPr>
        <w:t xml:space="preserve"> </w:t>
      </w:r>
      <w:r>
        <w:rPr>
          <w:rFonts w:ascii="SimSun" w:hAnsi="SimSun" w:eastAsia="SimSun" w:cs="SimSun"/>
          <w:sz w:val="22"/>
          <w:szCs w:val="22"/>
          <w:spacing w:val="-13"/>
        </w:rPr>
        <w:t>和REM</w:t>
      </w:r>
      <w:r>
        <w:rPr>
          <w:rFonts w:ascii="SimSun" w:hAnsi="SimSun" w:eastAsia="SimSun" w:cs="SimSun"/>
          <w:sz w:val="22"/>
          <w:szCs w:val="22"/>
          <w:spacing w:val="27"/>
        </w:rPr>
        <w:t xml:space="preserve"> </w:t>
      </w:r>
      <w:r>
        <w:rPr>
          <w:rFonts w:ascii="SimSun" w:hAnsi="SimSun" w:eastAsia="SimSun" w:cs="SimSun"/>
          <w:sz w:val="22"/>
          <w:szCs w:val="22"/>
          <w:spacing w:val="-13"/>
        </w:rPr>
        <w:t>睡眠交替出现，</w:t>
      </w:r>
      <w:r>
        <w:rPr>
          <w:rFonts w:ascii="SimSun" w:hAnsi="SimSun" w:eastAsia="SimSun" w:cs="SimSun"/>
          <w:sz w:val="22"/>
          <w:szCs w:val="22"/>
          <w:spacing w:val="-8"/>
        </w:rPr>
        <w:t xml:space="preserve"> </w:t>
      </w:r>
      <w:r>
        <w:rPr>
          <w:rFonts w:ascii="SimSun" w:hAnsi="SimSun" w:eastAsia="SimSun" w:cs="SimSun"/>
          <w:sz w:val="22"/>
          <w:szCs w:val="22"/>
          <w:spacing w:val="-13"/>
        </w:rPr>
        <w:t>一个NREM</w:t>
      </w:r>
      <w:r>
        <w:rPr>
          <w:rFonts w:ascii="SimSun" w:hAnsi="SimSun" w:eastAsia="SimSun" w:cs="SimSun"/>
          <w:sz w:val="22"/>
          <w:szCs w:val="22"/>
          <w:spacing w:val="42"/>
        </w:rPr>
        <w:t xml:space="preserve"> </w:t>
      </w:r>
      <w:r>
        <w:rPr>
          <w:rFonts w:ascii="SimSun" w:hAnsi="SimSun" w:eastAsia="SimSun" w:cs="SimSun"/>
          <w:sz w:val="22"/>
          <w:szCs w:val="22"/>
          <w:spacing w:val="-13"/>
        </w:rPr>
        <w:t>和一个REM</w:t>
      </w:r>
      <w:r>
        <w:rPr>
          <w:rFonts w:ascii="SimSun" w:hAnsi="SimSun" w:eastAsia="SimSun" w:cs="SimSun"/>
          <w:sz w:val="22"/>
          <w:szCs w:val="22"/>
          <w:spacing w:val="17"/>
        </w:rPr>
        <w:t xml:space="preserve"> </w:t>
      </w:r>
      <w:r>
        <w:rPr>
          <w:rFonts w:ascii="SimSun" w:hAnsi="SimSun" w:eastAsia="SimSun" w:cs="SimSun"/>
          <w:sz w:val="22"/>
          <w:szCs w:val="22"/>
          <w:spacing w:val="-13"/>
        </w:rPr>
        <w:t>组成一个睡眠周期，每夜4～6个周期，其中</w:t>
      </w:r>
      <w:r>
        <w:rPr>
          <w:rFonts w:ascii="SimSun" w:hAnsi="SimSun" w:eastAsia="SimSun" w:cs="SimSun"/>
          <w:sz w:val="22"/>
          <w:szCs w:val="22"/>
        </w:rPr>
        <w:t xml:space="preserve"> </w:t>
      </w:r>
      <w:r>
        <w:rPr>
          <w:rFonts w:ascii="SimSun" w:hAnsi="SimSun" w:eastAsia="SimSun" w:cs="SimSun"/>
          <w:sz w:val="22"/>
          <w:szCs w:val="22"/>
          <w:spacing w:val="-2"/>
        </w:rPr>
        <w:t>NREM</w:t>
      </w:r>
      <w:r>
        <w:rPr>
          <w:rFonts w:ascii="SimSun" w:hAnsi="SimSun" w:eastAsia="SimSun" w:cs="SimSun"/>
          <w:sz w:val="22"/>
          <w:szCs w:val="22"/>
          <w:spacing w:val="31"/>
        </w:rPr>
        <w:t xml:space="preserve"> </w:t>
      </w:r>
      <w:r>
        <w:rPr>
          <w:rFonts w:ascii="SimSun" w:hAnsi="SimSun" w:eastAsia="SimSun" w:cs="SimSun"/>
          <w:sz w:val="22"/>
          <w:szCs w:val="22"/>
          <w:spacing w:val="-2"/>
        </w:rPr>
        <w:t>占75%～80%,REM</w:t>
      </w:r>
      <w:r>
        <w:rPr>
          <w:rFonts w:ascii="SimSun" w:hAnsi="SimSun" w:eastAsia="SimSun" w:cs="SimSun"/>
          <w:sz w:val="22"/>
          <w:szCs w:val="22"/>
          <w:spacing w:val="17"/>
        </w:rPr>
        <w:t xml:space="preserve"> </w:t>
      </w:r>
      <w:r>
        <w:rPr>
          <w:rFonts w:ascii="SimSun" w:hAnsi="SimSun" w:eastAsia="SimSun" w:cs="SimSun"/>
          <w:sz w:val="22"/>
          <w:szCs w:val="22"/>
          <w:spacing w:val="-2"/>
        </w:rPr>
        <w:t>睡</w:t>
      </w:r>
      <w:r>
        <w:rPr>
          <w:rFonts w:ascii="SimSun" w:hAnsi="SimSun" w:eastAsia="SimSun" w:cs="SimSun"/>
          <w:sz w:val="22"/>
          <w:szCs w:val="22"/>
          <w:spacing w:val="-3"/>
        </w:rPr>
        <w:t>眠占20%～25%。多导睡眠图(</w:t>
      </w:r>
      <w:r>
        <w:rPr>
          <w:rFonts w:ascii="SimSun" w:hAnsi="SimSun" w:eastAsia="SimSun" w:cs="SimSun"/>
          <w:sz w:val="22"/>
          <w:szCs w:val="22"/>
          <w:spacing w:val="-2"/>
        </w:rPr>
        <w:t>polysomnogram</w:t>
      </w:r>
      <w:r>
        <w:rPr>
          <w:rFonts w:ascii="SimSun" w:hAnsi="SimSun" w:eastAsia="SimSun" w:cs="SimSun"/>
          <w:sz w:val="22"/>
          <w:szCs w:val="22"/>
          <w:spacing w:val="-3"/>
        </w:rPr>
        <w:t>,</w:t>
      </w:r>
      <w:r>
        <w:rPr>
          <w:rFonts w:ascii="SimSun" w:hAnsi="SimSun" w:eastAsia="SimSun" w:cs="SimSun"/>
          <w:sz w:val="22"/>
          <w:szCs w:val="22"/>
          <w:spacing w:val="-2"/>
        </w:rPr>
        <w:t>PSG</w:t>
      </w:r>
      <w:r>
        <w:rPr>
          <w:rFonts w:ascii="SimSun" w:hAnsi="SimSun" w:eastAsia="SimSun" w:cs="SimSun"/>
          <w:sz w:val="22"/>
          <w:szCs w:val="22"/>
          <w:spacing w:val="-3"/>
        </w:rPr>
        <w:t>)是诊断睡眠障碍</w:t>
      </w:r>
      <w:r>
        <w:rPr>
          <w:rFonts w:ascii="SimSun" w:hAnsi="SimSun" w:eastAsia="SimSun" w:cs="SimSun"/>
          <w:sz w:val="22"/>
          <w:szCs w:val="22"/>
        </w:rPr>
        <w:t xml:space="preserve"> </w:t>
      </w:r>
      <w:r>
        <w:rPr>
          <w:rFonts w:ascii="SimSun" w:hAnsi="SimSun" w:eastAsia="SimSun" w:cs="SimSun"/>
          <w:sz w:val="22"/>
          <w:szCs w:val="22"/>
          <w:spacing w:val="-22"/>
        </w:rPr>
        <w:t>的较客观证据，主要记录以下指标：眼动电图(EOG)、</w:t>
      </w:r>
      <w:r>
        <w:rPr>
          <w:rFonts w:ascii="SimSun" w:hAnsi="SimSun" w:eastAsia="SimSun" w:cs="SimSun"/>
          <w:sz w:val="22"/>
          <w:szCs w:val="22"/>
          <w:spacing w:val="-16"/>
        </w:rPr>
        <w:t xml:space="preserve"> </w:t>
      </w:r>
      <w:r>
        <w:rPr>
          <w:rFonts w:ascii="SimSun" w:hAnsi="SimSun" w:eastAsia="SimSun" w:cs="SimSun"/>
          <w:sz w:val="22"/>
          <w:szCs w:val="22"/>
          <w:spacing w:val="-22"/>
        </w:rPr>
        <w:t>脑电图(EEG)、</w:t>
      </w:r>
      <w:r>
        <w:rPr>
          <w:rFonts w:ascii="SimSun" w:hAnsi="SimSun" w:eastAsia="SimSun" w:cs="SimSun"/>
          <w:sz w:val="22"/>
          <w:szCs w:val="22"/>
          <w:spacing w:val="-42"/>
        </w:rPr>
        <w:t xml:space="preserve"> </w:t>
      </w:r>
      <w:r>
        <w:rPr>
          <w:rFonts w:ascii="SimSun" w:hAnsi="SimSun" w:eastAsia="SimSun" w:cs="SimSun"/>
          <w:sz w:val="22"/>
          <w:szCs w:val="22"/>
          <w:spacing w:val="-22"/>
        </w:rPr>
        <w:t>肌电图(EMG)、</w:t>
      </w:r>
      <w:r>
        <w:rPr>
          <w:rFonts w:ascii="SimSun" w:hAnsi="SimSun" w:eastAsia="SimSun" w:cs="SimSun"/>
          <w:sz w:val="22"/>
          <w:szCs w:val="22"/>
          <w:spacing w:val="3"/>
        </w:rPr>
        <w:t xml:space="preserve"> </w:t>
      </w:r>
      <w:r>
        <w:rPr>
          <w:rFonts w:ascii="SimSun" w:hAnsi="SimSun" w:eastAsia="SimSun" w:cs="SimSun"/>
          <w:sz w:val="22"/>
          <w:szCs w:val="22"/>
          <w:spacing w:val="-22"/>
        </w:rPr>
        <w:t>心电图(ECG)、</w:t>
      </w:r>
      <w:r>
        <w:rPr>
          <w:rFonts w:ascii="SimSun" w:hAnsi="SimSun" w:eastAsia="SimSun" w:cs="SimSun"/>
          <w:sz w:val="22"/>
          <w:szCs w:val="22"/>
        </w:rPr>
        <w:t xml:space="preserve"> </w:t>
      </w:r>
      <w:r>
        <w:rPr>
          <w:rFonts w:ascii="SimSun" w:hAnsi="SimSun" w:eastAsia="SimSun" w:cs="SimSun"/>
          <w:sz w:val="22"/>
          <w:szCs w:val="22"/>
          <w:spacing w:val="-23"/>
        </w:rPr>
        <w:t>口鼻气流、胸腹运动、体位、氧饱和度等。</w:t>
      </w:r>
      <w:r>
        <w:rPr>
          <w:rFonts w:ascii="SimSun" w:hAnsi="SimSun" w:eastAsia="SimSun" w:cs="SimSun"/>
          <w:sz w:val="22"/>
          <w:szCs w:val="22"/>
          <w:spacing w:val="-63"/>
        </w:rPr>
        <w:t xml:space="preserve"> </w:t>
      </w:r>
      <w:r>
        <w:rPr>
          <w:rFonts w:ascii="SimSun" w:hAnsi="SimSun" w:eastAsia="SimSun" w:cs="SimSun"/>
          <w:sz w:val="22"/>
          <w:szCs w:val="22"/>
          <w:spacing w:val="-23"/>
        </w:rPr>
        <w:t>EEG</w:t>
      </w:r>
      <w:r>
        <w:rPr>
          <w:rFonts w:ascii="SimSun" w:hAnsi="SimSun" w:eastAsia="SimSun" w:cs="SimSun"/>
          <w:sz w:val="22"/>
          <w:szCs w:val="22"/>
          <w:spacing w:val="-15"/>
        </w:rPr>
        <w:t xml:space="preserve"> </w:t>
      </w:r>
      <w:r>
        <w:rPr>
          <w:rFonts w:ascii="SimSun" w:hAnsi="SimSun" w:eastAsia="SimSun" w:cs="SimSun"/>
          <w:sz w:val="22"/>
          <w:szCs w:val="22"/>
          <w:spacing w:val="-23"/>
        </w:rPr>
        <w:t>可由</w:t>
      </w:r>
      <w:r>
        <w:rPr>
          <w:rFonts w:ascii="SimSun" w:hAnsi="SimSun" w:eastAsia="SimSun" w:cs="SimSun"/>
          <w:sz w:val="22"/>
          <w:szCs w:val="22"/>
          <w:spacing w:val="-24"/>
        </w:rPr>
        <w:t>不同频率的脑波组成：包括慢波(0~1</w:t>
      </w:r>
      <w:r>
        <w:rPr>
          <w:rFonts w:ascii="SimSun" w:hAnsi="SimSun" w:eastAsia="SimSun" w:cs="SimSun"/>
          <w:sz w:val="22"/>
          <w:szCs w:val="22"/>
          <w:spacing w:val="-23"/>
        </w:rPr>
        <w:t>Hz</w:t>
      </w:r>
      <w:r>
        <w:rPr>
          <w:rFonts w:ascii="SimSun" w:hAnsi="SimSun" w:eastAsia="SimSun" w:cs="SimSun"/>
          <w:sz w:val="22"/>
          <w:szCs w:val="22"/>
          <w:spacing w:val="-24"/>
        </w:rPr>
        <w:t>)、δ(1~</w:t>
      </w:r>
      <w:r>
        <w:rPr>
          <w:rFonts w:ascii="SimSun" w:hAnsi="SimSun" w:eastAsia="SimSun" w:cs="SimSun"/>
          <w:sz w:val="22"/>
          <w:szCs w:val="22"/>
        </w:rPr>
        <w:t xml:space="preserve">  </w:t>
      </w:r>
      <w:r>
        <w:rPr>
          <w:rFonts w:ascii="SimSun" w:hAnsi="SimSun" w:eastAsia="SimSun" w:cs="SimSun"/>
          <w:sz w:val="22"/>
          <w:szCs w:val="22"/>
          <w:spacing w:val="-17"/>
        </w:rPr>
        <w:t>4Hz)、θ(4~7Hz)、α(7~11Hz)、σ(11～14Hz)、β</w:t>
      </w:r>
      <w:r>
        <w:rPr>
          <w:rFonts w:ascii="Calibri" w:hAnsi="Calibri" w:eastAsia="Calibri" w:cs="Calibri"/>
          <w:sz w:val="22"/>
          <w:szCs w:val="22"/>
          <w:spacing w:val="-17"/>
        </w:rPr>
        <w:t>₁</w:t>
      </w:r>
      <w:r>
        <w:rPr>
          <w:rFonts w:ascii="Calibri" w:hAnsi="Calibri" w:eastAsia="Calibri" w:cs="Calibri"/>
          <w:sz w:val="22"/>
          <w:szCs w:val="22"/>
          <w:spacing w:val="-9"/>
        </w:rPr>
        <w:t xml:space="preserve"> </w:t>
      </w:r>
      <w:r>
        <w:rPr>
          <w:rFonts w:ascii="SimSun" w:hAnsi="SimSun" w:eastAsia="SimSun" w:cs="SimSun"/>
          <w:sz w:val="22"/>
          <w:szCs w:val="22"/>
          <w:spacing w:val="-17"/>
        </w:rPr>
        <w:t>(14～20Hz)、β</w:t>
      </w:r>
      <w:r>
        <w:rPr>
          <w:rFonts w:ascii="Calibri" w:hAnsi="Calibri" w:eastAsia="Calibri" w:cs="Calibri"/>
          <w:sz w:val="22"/>
          <w:szCs w:val="22"/>
          <w:spacing w:val="-17"/>
        </w:rPr>
        <w:t>₂</w:t>
      </w:r>
      <w:r>
        <w:rPr>
          <w:rFonts w:ascii="Calibri" w:hAnsi="Calibri" w:eastAsia="Calibri" w:cs="Calibri"/>
          <w:sz w:val="22"/>
          <w:szCs w:val="22"/>
          <w:spacing w:val="-8"/>
        </w:rPr>
        <w:t xml:space="preserve"> </w:t>
      </w:r>
      <w:r>
        <w:rPr>
          <w:rFonts w:ascii="SimSun" w:hAnsi="SimSun" w:eastAsia="SimSun" w:cs="SimSun"/>
          <w:sz w:val="22"/>
          <w:szCs w:val="22"/>
          <w:spacing w:val="-17"/>
        </w:rPr>
        <w:t>(</w:t>
      </w:r>
      <w:r>
        <w:rPr>
          <w:rFonts w:ascii="SimSun" w:hAnsi="SimSun" w:eastAsia="SimSun" w:cs="SimSun"/>
          <w:sz w:val="22"/>
          <w:szCs w:val="22"/>
          <w:spacing w:val="-18"/>
        </w:rPr>
        <w:t>20～35</w:t>
      </w:r>
      <w:r>
        <w:rPr>
          <w:rFonts w:ascii="SimSun" w:hAnsi="SimSun" w:eastAsia="SimSun" w:cs="SimSun"/>
          <w:sz w:val="22"/>
          <w:szCs w:val="22"/>
          <w:spacing w:val="-17"/>
        </w:rPr>
        <w:t>Hz</w:t>
      </w:r>
      <w:r>
        <w:rPr>
          <w:rFonts w:ascii="SimSun" w:hAnsi="SimSun" w:eastAsia="SimSun" w:cs="SimSun"/>
          <w:sz w:val="22"/>
          <w:szCs w:val="22"/>
          <w:spacing w:val="-18"/>
        </w:rPr>
        <w:t>)及γ(35～60</w:t>
      </w:r>
      <w:r>
        <w:rPr>
          <w:rFonts w:ascii="SimSun" w:hAnsi="SimSun" w:eastAsia="SimSun" w:cs="SimSun"/>
          <w:sz w:val="22"/>
          <w:szCs w:val="22"/>
          <w:spacing w:val="-17"/>
        </w:rPr>
        <w:t>Hz</w:t>
      </w:r>
      <w:r>
        <w:rPr>
          <w:rFonts w:ascii="SimSun" w:hAnsi="SimSun" w:eastAsia="SimSun" w:cs="SimSun"/>
          <w:sz w:val="22"/>
          <w:szCs w:val="22"/>
          <w:spacing w:val="-18"/>
        </w:rPr>
        <w:t>)。</w:t>
      </w:r>
      <w:r>
        <w:rPr>
          <w:rFonts w:ascii="SimSun" w:hAnsi="SimSun" w:eastAsia="SimSun" w:cs="SimSun"/>
          <w:sz w:val="22"/>
          <w:szCs w:val="22"/>
          <w:spacing w:val="-38"/>
        </w:rPr>
        <w:t xml:space="preserve"> </w:t>
      </w:r>
      <w:r>
        <w:rPr>
          <w:rFonts w:ascii="SimSun" w:hAnsi="SimSun" w:eastAsia="SimSun" w:cs="SimSun"/>
          <w:sz w:val="22"/>
          <w:szCs w:val="22"/>
          <w:spacing w:val="-18"/>
        </w:rPr>
        <w:t>此</w:t>
      </w:r>
      <w:r>
        <w:rPr>
          <w:rFonts w:ascii="SimSun" w:hAnsi="SimSun" w:eastAsia="SimSun" w:cs="SimSun"/>
          <w:sz w:val="22"/>
          <w:szCs w:val="22"/>
        </w:rPr>
        <w:t xml:space="preserve"> </w:t>
      </w:r>
      <w:r>
        <w:rPr>
          <w:rFonts w:ascii="SimSun" w:hAnsi="SimSun" w:eastAsia="SimSun" w:cs="SimSun"/>
          <w:sz w:val="22"/>
          <w:szCs w:val="22"/>
          <w:spacing w:val="-19"/>
        </w:rPr>
        <w:t>外，睡眠时可见纺锤波及K-复合波等。根据睡眠深</w:t>
      </w:r>
      <w:r>
        <w:rPr>
          <w:rFonts w:ascii="SimSun" w:hAnsi="SimSun" w:eastAsia="SimSun" w:cs="SimSun"/>
          <w:sz w:val="22"/>
          <w:szCs w:val="22"/>
          <w:spacing w:val="-20"/>
        </w:rPr>
        <w:t>度和脑电图慢波程度，</w:t>
      </w:r>
      <w:r>
        <w:rPr>
          <w:rFonts w:ascii="SimSun" w:hAnsi="SimSun" w:eastAsia="SimSun" w:cs="SimSun"/>
          <w:sz w:val="22"/>
          <w:szCs w:val="22"/>
          <w:spacing w:val="-19"/>
        </w:rPr>
        <w:t>NREM</w:t>
      </w:r>
      <w:r>
        <w:rPr>
          <w:rFonts w:ascii="SimSun" w:hAnsi="SimSun" w:eastAsia="SimSun" w:cs="SimSun"/>
          <w:sz w:val="22"/>
          <w:szCs w:val="22"/>
          <w:spacing w:val="31"/>
        </w:rPr>
        <w:t xml:space="preserve"> </w:t>
      </w:r>
      <w:r>
        <w:rPr>
          <w:rFonts w:ascii="SimSun" w:hAnsi="SimSun" w:eastAsia="SimSun" w:cs="SimSun"/>
          <w:sz w:val="22"/>
          <w:szCs w:val="22"/>
          <w:spacing w:val="-20"/>
        </w:rPr>
        <w:t>可分为4期，由浅入</w:t>
      </w:r>
      <w:r>
        <w:rPr>
          <w:rFonts w:ascii="SimSun" w:hAnsi="SimSun" w:eastAsia="SimSun" w:cs="SimSun"/>
          <w:sz w:val="22"/>
          <w:szCs w:val="22"/>
        </w:rPr>
        <w:t xml:space="preserve"> </w:t>
      </w:r>
      <w:r>
        <w:rPr>
          <w:rFonts w:ascii="SimSun" w:hAnsi="SimSun" w:eastAsia="SimSun" w:cs="SimSun"/>
          <w:sz w:val="22"/>
          <w:szCs w:val="22"/>
          <w:spacing w:val="-18"/>
        </w:rPr>
        <w:t>深依次为：1期(入睡期)、2期(浅睡期)、3期(中度睡眠期)、4期(深度睡眠期)。</w:t>
      </w:r>
      <w:r>
        <w:rPr>
          <w:rFonts w:ascii="SimSun" w:hAnsi="SimSun" w:eastAsia="SimSun" w:cs="SimSun"/>
          <w:sz w:val="22"/>
          <w:szCs w:val="22"/>
          <w:spacing w:val="-3"/>
        </w:rPr>
        <w:t xml:space="preserve"> </w:t>
      </w:r>
      <w:r>
        <w:rPr>
          <w:rFonts w:ascii="SimSun" w:hAnsi="SimSun" w:eastAsia="SimSun" w:cs="SimSun"/>
          <w:sz w:val="22"/>
          <w:szCs w:val="22"/>
          <w:spacing w:val="-18"/>
        </w:rPr>
        <w:t>NREM</w:t>
      </w:r>
      <w:r>
        <w:rPr>
          <w:rFonts w:ascii="SimSun" w:hAnsi="SimSun" w:eastAsia="SimSun" w:cs="SimSun"/>
          <w:sz w:val="22"/>
          <w:szCs w:val="22"/>
          <w:spacing w:val="41"/>
        </w:rPr>
        <w:t xml:space="preserve"> </w:t>
      </w:r>
      <w:r>
        <w:rPr>
          <w:rFonts w:ascii="SimSun" w:hAnsi="SimSun" w:eastAsia="SimSun" w:cs="SimSun"/>
          <w:sz w:val="22"/>
          <w:szCs w:val="22"/>
          <w:spacing w:val="-18"/>
        </w:rPr>
        <w:t>的特征是全</w:t>
      </w:r>
      <w:r>
        <w:rPr>
          <w:rFonts w:ascii="SimSun" w:hAnsi="SimSun" w:eastAsia="SimSun" w:cs="SimSun"/>
          <w:sz w:val="22"/>
          <w:szCs w:val="22"/>
        </w:rPr>
        <w:t xml:space="preserve"> </w:t>
      </w:r>
      <w:r>
        <w:rPr>
          <w:rFonts w:ascii="SimSun" w:hAnsi="SimSun" w:eastAsia="SimSun" w:cs="SimSun"/>
          <w:sz w:val="22"/>
          <w:szCs w:val="22"/>
          <w:spacing w:val="-21"/>
          <w:w w:val="97"/>
        </w:rPr>
        <w:t>身代谢减慢、对外界的反应减少，EEG</w:t>
      </w:r>
      <w:r>
        <w:rPr>
          <w:rFonts w:ascii="SimSun" w:hAnsi="SimSun" w:eastAsia="SimSun" w:cs="SimSun"/>
          <w:sz w:val="22"/>
          <w:szCs w:val="22"/>
          <w:spacing w:val="1"/>
        </w:rPr>
        <w:t xml:space="preserve"> </w:t>
      </w:r>
      <w:r>
        <w:rPr>
          <w:rFonts w:ascii="SimSun" w:hAnsi="SimSun" w:eastAsia="SimSun" w:cs="SimSun"/>
          <w:sz w:val="22"/>
          <w:szCs w:val="22"/>
          <w:spacing w:val="-21"/>
          <w:w w:val="97"/>
        </w:rPr>
        <w:t>出现慢波、纺锤波及K-复合波，EMG</w:t>
      </w:r>
      <w:r>
        <w:rPr>
          <w:rFonts w:ascii="SimSun" w:hAnsi="SimSun" w:eastAsia="SimSun" w:cs="SimSun"/>
          <w:sz w:val="22"/>
          <w:szCs w:val="22"/>
          <w:spacing w:val="-4"/>
        </w:rPr>
        <w:t xml:space="preserve"> </w:t>
      </w:r>
      <w:r>
        <w:rPr>
          <w:rFonts w:ascii="SimSun" w:hAnsi="SimSun" w:eastAsia="SimSun" w:cs="SimSun"/>
          <w:sz w:val="22"/>
          <w:szCs w:val="22"/>
          <w:spacing w:val="-21"/>
          <w:w w:val="97"/>
        </w:rPr>
        <w:t>显示肌肉活动减少，又称为</w:t>
      </w:r>
      <w:r>
        <w:rPr>
          <w:rFonts w:ascii="SimSun" w:hAnsi="SimSun" w:eastAsia="SimSun" w:cs="SimSun"/>
          <w:sz w:val="22"/>
          <w:szCs w:val="22"/>
        </w:rPr>
        <w:t xml:space="preserve"> </w:t>
      </w:r>
      <w:r>
        <w:rPr>
          <w:rFonts w:ascii="SimSun" w:hAnsi="SimSun" w:eastAsia="SimSun" w:cs="SimSun"/>
          <w:sz w:val="22"/>
          <w:szCs w:val="22"/>
          <w:spacing w:val="-23"/>
          <w:w w:val="99"/>
        </w:rPr>
        <w:t>慢波睡眠。</w:t>
      </w:r>
      <w:r>
        <w:rPr>
          <w:rFonts w:ascii="SimSun" w:hAnsi="SimSun" w:eastAsia="SimSun" w:cs="SimSun"/>
          <w:sz w:val="22"/>
          <w:szCs w:val="22"/>
          <w:spacing w:val="-55"/>
        </w:rPr>
        <w:t xml:space="preserve"> </w:t>
      </w:r>
      <w:r>
        <w:rPr>
          <w:rFonts w:ascii="SimSun" w:hAnsi="SimSun" w:eastAsia="SimSun" w:cs="SimSun"/>
          <w:sz w:val="22"/>
          <w:szCs w:val="22"/>
          <w:spacing w:val="-23"/>
          <w:w w:val="99"/>
        </w:rPr>
        <w:t>REM</w:t>
      </w:r>
      <w:r>
        <w:rPr>
          <w:rFonts w:ascii="SimSun" w:hAnsi="SimSun" w:eastAsia="SimSun" w:cs="SimSun"/>
          <w:sz w:val="22"/>
          <w:szCs w:val="22"/>
          <w:spacing w:val="37"/>
        </w:rPr>
        <w:t xml:space="preserve"> </w:t>
      </w:r>
      <w:r>
        <w:rPr>
          <w:rFonts w:ascii="SimSun" w:hAnsi="SimSun" w:eastAsia="SimSun" w:cs="SimSun"/>
          <w:sz w:val="22"/>
          <w:szCs w:val="22"/>
          <w:spacing w:val="-23"/>
          <w:w w:val="99"/>
        </w:rPr>
        <w:t>的特征是自主神经不稳定，肌张力进一步降低，各种感觉功能明显减退，EEG</w:t>
      </w:r>
      <w:r>
        <w:rPr>
          <w:rFonts w:ascii="SimSun" w:hAnsi="SimSun" w:eastAsia="SimSun" w:cs="SimSun"/>
          <w:sz w:val="22"/>
          <w:szCs w:val="22"/>
          <w:spacing w:val="-14"/>
        </w:rPr>
        <w:t xml:space="preserve"> </w:t>
      </w:r>
      <w:r>
        <w:rPr>
          <w:rFonts w:ascii="SimSun" w:hAnsi="SimSun" w:eastAsia="SimSun" w:cs="SimSun"/>
          <w:sz w:val="22"/>
          <w:szCs w:val="22"/>
          <w:spacing w:val="-23"/>
          <w:w w:val="99"/>
        </w:rPr>
        <w:t>表现与</w:t>
      </w:r>
      <w:r>
        <w:rPr>
          <w:rFonts w:ascii="SimSun" w:hAnsi="SimSun" w:eastAsia="SimSun" w:cs="SimSun"/>
          <w:sz w:val="22"/>
          <w:szCs w:val="22"/>
        </w:rPr>
        <w:t xml:space="preserve"> </w:t>
      </w:r>
      <w:r>
        <w:rPr>
          <w:rFonts w:ascii="SimSun" w:hAnsi="SimSun" w:eastAsia="SimSun" w:cs="SimSun"/>
          <w:sz w:val="22"/>
          <w:szCs w:val="22"/>
          <w:spacing w:val="-20"/>
        </w:rPr>
        <w:t>NREM1</w:t>
      </w:r>
      <w:r>
        <w:rPr>
          <w:rFonts w:ascii="SimSun" w:hAnsi="SimSun" w:eastAsia="SimSun" w:cs="SimSun"/>
          <w:sz w:val="22"/>
          <w:szCs w:val="22"/>
          <w:spacing w:val="51"/>
        </w:rPr>
        <w:t xml:space="preserve"> </w:t>
      </w:r>
      <w:r>
        <w:rPr>
          <w:rFonts w:ascii="SimSun" w:hAnsi="SimSun" w:eastAsia="SimSun" w:cs="SimSun"/>
          <w:sz w:val="22"/>
          <w:szCs w:val="22"/>
          <w:spacing w:val="-20"/>
        </w:rPr>
        <w:t>期相似、出现快节律波夹杂有锯齿状波和θ波</w:t>
      </w:r>
      <w:r>
        <w:rPr>
          <w:rFonts w:ascii="SimSun" w:hAnsi="SimSun" w:eastAsia="SimSun" w:cs="SimSun"/>
          <w:sz w:val="22"/>
          <w:szCs w:val="22"/>
          <w:spacing w:val="-21"/>
        </w:rPr>
        <w:t>，</w:t>
      </w:r>
      <w:r>
        <w:rPr>
          <w:rFonts w:ascii="SimSun" w:hAnsi="SimSun" w:eastAsia="SimSun" w:cs="SimSun"/>
          <w:sz w:val="22"/>
          <w:szCs w:val="22"/>
          <w:spacing w:val="-20"/>
        </w:rPr>
        <w:t>EOG</w:t>
      </w:r>
      <w:r>
        <w:rPr>
          <w:rFonts w:ascii="SimSun" w:hAnsi="SimSun" w:eastAsia="SimSun" w:cs="SimSun"/>
          <w:sz w:val="22"/>
          <w:szCs w:val="22"/>
          <w:spacing w:val="6"/>
        </w:rPr>
        <w:t xml:space="preserve"> </w:t>
      </w:r>
      <w:r>
        <w:rPr>
          <w:rFonts w:ascii="SimSun" w:hAnsi="SimSun" w:eastAsia="SimSun" w:cs="SimSun"/>
          <w:sz w:val="22"/>
          <w:szCs w:val="22"/>
          <w:spacing w:val="-21"/>
        </w:rPr>
        <w:t>出现各方向的快速眼动，</w:t>
      </w:r>
      <w:r>
        <w:rPr>
          <w:rFonts w:ascii="SimSun" w:hAnsi="SimSun" w:eastAsia="SimSun" w:cs="SimSun"/>
          <w:sz w:val="22"/>
          <w:szCs w:val="22"/>
          <w:spacing w:val="-20"/>
        </w:rPr>
        <w:t>EMG</w:t>
      </w:r>
      <w:r>
        <w:rPr>
          <w:rFonts w:ascii="SimSun" w:hAnsi="SimSun" w:eastAsia="SimSun" w:cs="SimSun"/>
          <w:sz w:val="22"/>
          <w:szCs w:val="22"/>
          <w:spacing w:val="36"/>
        </w:rPr>
        <w:t xml:space="preserve"> </w:t>
      </w:r>
      <w:r>
        <w:rPr>
          <w:rFonts w:ascii="SimSun" w:hAnsi="SimSun" w:eastAsia="SimSun" w:cs="SimSun"/>
          <w:sz w:val="22"/>
          <w:szCs w:val="22"/>
          <w:spacing w:val="-21"/>
        </w:rPr>
        <w:t>中肌肉活</w:t>
      </w:r>
      <w:r>
        <w:rPr>
          <w:rFonts w:ascii="SimSun" w:hAnsi="SimSun" w:eastAsia="SimSun" w:cs="SimSun"/>
          <w:sz w:val="22"/>
          <w:szCs w:val="22"/>
        </w:rPr>
        <w:t xml:space="preserve"> </w:t>
      </w:r>
      <w:r>
        <w:rPr>
          <w:rFonts w:ascii="SimSun" w:hAnsi="SimSun" w:eastAsia="SimSun" w:cs="SimSun"/>
          <w:sz w:val="22"/>
          <w:szCs w:val="22"/>
          <w:spacing w:val="-25"/>
          <w:w w:val="99"/>
        </w:rPr>
        <w:t>动减少或消失，又称为快波睡眠，此期易出现血流动力学异常。</w:t>
      </w:r>
    </w:p>
    <w:p>
      <w:pPr>
        <w:ind w:left="69" w:right="1162" w:firstLine="429"/>
        <w:spacing w:before="158" w:line="252" w:lineRule="auto"/>
        <w:jc w:val="both"/>
        <w:rPr>
          <w:rFonts w:ascii="SimSun" w:hAnsi="SimSun" w:eastAsia="SimSun" w:cs="SimSun"/>
          <w:sz w:val="22"/>
          <w:szCs w:val="22"/>
        </w:rPr>
      </w:pPr>
      <w:r>
        <w:rPr>
          <w:rFonts w:ascii="SimSun" w:hAnsi="SimSun" w:eastAsia="SimSun" w:cs="SimSun"/>
          <w:sz w:val="22"/>
          <w:szCs w:val="22"/>
          <w:spacing w:val="-23"/>
          <w:w w:val="97"/>
        </w:rPr>
        <w:t>控制睡眠的解剖结构有网状上行激活系统、中缝核、孤束核、蓝斑、丘脑网状核、下丘脑及额叶眶</w:t>
      </w:r>
      <w:r>
        <w:rPr>
          <w:rFonts w:ascii="SimSun" w:hAnsi="SimSun" w:eastAsia="SimSun" w:cs="SimSun"/>
          <w:sz w:val="22"/>
          <w:szCs w:val="22"/>
        </w:rPr>
        <w:t xml:space="preserve"> </w:t>
      </w:r>
      <w:r>
        <w:rPr>
          <w:rFonts w:ascii="SimSun" w:hAnsi="SimSun" w:eastAsia="SimSun" w:cs="SimSun"/>
          <w:sz w:val="22"/>
          <w:szCs w:val="22"/>
          <w:spacing w:val="-24"/>
          <w:w w:val="97"/>
        </w:rPr>
        <w:t>面皮质等。与睡眠有关的神经递质有乙酰胆碱、多巴胺、5-羟色胺、肾上腺素、γ-氨基丁酸等。各种原</w:t>
      </w:r>
      <w:r>
        <w:rPr>
          <w:rFonts w:ascii="SimSun" w:hAnsi="SimSun" w:eastAsia="SimSun" w:cs="SimSun"/>
          <w:sz w:val="22"/>
          <w:szCs w:val="22"/>
          <w:spacing w:val="22"/>
        </w:rPr>
        <w:t xml:space="preserve"> </w:t>
      </w:r>
      <w:r>
        <w:rPr>
          <w:rFonts w:ascii="SimSun" w:hAnsi="SimSun" w:eastAsia="SimSun" w:cs="SimSun"/>
          <w:sz w:val="22"/>
          <w:szCs w:val="22"/>
          <w:spacing w:val="-21"/>
        </w:rPr>
        <w:t>因造成这些解剖结构的破坏和递质传递功能障碍均能导致睡眠障碍。</w:t>
      </w:r>
    </w:p>
    <w:p>
      <w:pPr>
        <w:ind w:left="3094"/>
        <w:spacing w:before="323" w:line="219" w:lineRule="auto"/>
        <w:rPr>
          <w:rFonts w:ascii="SimHei" w:hAnsi="SimHei" w:eastAsia="SimHei" w:cs="SimHei"/>
          <w:sz w:val="31"/>
          <w:szCs w:val="31"/>
        </w:rPr>
      </w:pPr>
      <w:r>
        <w:rPr>
          <w:rFonts w:ascii="SimHei" w:hAnsi="SimHei" w:eastAsia="SimHei" w:cs="SimHei"/>
          <w:sz w:val="31"/>
          <w:szCs w:val="31"/>
          <w:b/>
          <w:bCs/>
          <w:spacing w:val="-17"/>
        </w:rPr>
        <w:t>第一节</w:t>
      </w:r>
      <w:r>
        <w:rPr>
          <w:rFonts w:ascii="SimHei" w:hAnsi="SimHei" w:eastAsia="SimHei" w:cs="SimHei"/>
          <w:sz w:val="31"/>
          <w:szCs w:val="31"/>
          <w:spacing w:val="129"/>
        </w:rPr>
        <w:t xml:space="preserve"> </w:t>
      </w:r>
      <w:r>
        <w:rPr>
          <w:rFonts w:ascii="SimHei" w:hAnsi="SimHei" w:eastAsia="SimHei" w:cs="SimHei"/>
          <w:sz w:val="31"/>
          <w:szCs w:val="31"/>
          <w:b/>
          <w:bCs/>
          <w:spacing w:val="-17"/>
        </w:rPr>
        <w:t>失</w:t>
      </w:r>
      <w:r>
        <w:rPr>
          <w:rFonts w:ascii="SimHei" w:hAnsi="SimHei" w:eastAsia="SimHei" w:cs="SimHei"/>
          <w:sz w:val="31"/>
          <w:szCs w:val="31"/>
          <w:spacing w:val="5"/>
        </w:rPr>
        <w:t xml:space="preserve">  </w:t>
      </w:r>
      <w:r>
        <w:rPr>
          <w:rFonts w:ascii="SimHei" w:hAnsi="SimHei" w:eastAsia="SimHei" w:cs="SimHei"/>
          <w:sz w:val="31"/>
          <w:szCs w:val="31"/>
          <w:b/>
          <w:bCs/>
          <w:spacing w:val="-17"/>
        </w:rPr>
        <w:t>眠</w:t>
      </w:r>
      <w:r>
        <w:rPr>
          <w:rFonts w:ascii="SimHei" w:hAnsi="SimHei" w:eastAsia="SimHei" w:cs="SimHei"/>
          <w:sz w:val="31"/>
          <w:szCs w:val="31"/>
          <w:spacing w:val="142"/>
        </w:rPr>
        <w:t xml:space="preserve"> </w:t>
      </w:r>
      <w:r>
        <w:rPr>
          <w:rFonts w:ascii="SimHei" w:hAnsi="SimHei" w:eastAsia="SimHei" w:cs="SimHei"/>
          <w:sz w:val="31"/>
          <w:szCs w:val="31"/>
          <w:b/>
          <w:bCs/>
          <w:spacing w:val="-17"/>
        </w:rPr>
        <w:t>症</w:t>
      </w:r>
    </w:p>
    <w:p>
      <w:pPr>
        <w:spacing w:line="256" w:lineRule="auto"/>
        <w:rPr>
          <w:rFonts w:ascii="Arial"/>
          <w:sz w:val="21"/>
        </w:rPr>
      </w:pPr>
      <w:r/>
    </w:p>
    <w:p>
      <w:pPr>
        <w:ind w:left="69" w:right="1159" w:firstLine="429"/>
        <w:spacing w:before="72" w:line="250" w:lineRule="auto"/>
        <w:jc w:val="both"/>
        <w:rPr>
          <w:rFonts w:ascii="SimSun" w:hAnsi="SimSun" w:eastAsia="SimSun" w:cs="SimSun"/>
          <w:sz w:val="22"/>
          <w:szCs w:val="22"/>
        </w:rPr>
      </w:pPr>
      <w:r>
        <w:rPr>
          <w:rFonts w:ascii="SimSun" w:hAnsi="SimSun" w:eastAsia="SimSun" w:cs="SimSun"/>
          <w:sz w:val="22"/>
          <w:szCs w:val="22"/>
          <w:spacing w:val="-18"/>
        </w:rPr>
        <w:t>失眠症(insomnia)是以入睡和(或)睡眠维持困难所致的睡眠质量或数量达不到正常生理需求而</w:t>
      </w:r>
      <w:r>
        <w:rPr>
          <w:rFonts w:ascii="SimSun" w:hAnsi="SimSun" w:eastAsia="SimSun" w:cs="SimSun"/>
          <w:sz w:val="22"/>
          <w:szCs w:val="22"/>
          <w:spacing w:val="15"/>
        </w:rPr>
        <w:t xml:space="preserve"> </w:t>
      </w:r>
      <w:r>
        <w:rPr>
          <w:rFonts w:ascii="SimSun" w:hAnsi="SimSun" w:eastAsia="SimSun" w:cs="SimSun"/>
          <w:sz w:val="22"/>
          <w:szCs w:val="22"/>
          <w:spacing w:val="-24"/>
        </w:rPr>
        <w:t>影响日间社会功能的一种主观体验，是最常见的</w:t>
      </w:r>
      <w:r>
        <w:rPr>
          <w:rFonts w:ascii="SimSun" w:hAnsi="SimSun" w:eastAsia="SimSun" w:cs="SimSun"/>
          <w:sz w:val="22"/>
          <w:szCs w:val="22"/>
          <w:spacing w:val="-25"/>
        </w:rPr>
        <w:t>睡眠障碍性疾患。失眠症的患病率很高，欧美等国家</w:t>
      </w:r>
      <w:r>
        <w:rPr>
          <w:rFonts w:ascii="SimSun" w:hAnsi="SimSun" w:eastAsia="SimSun" w:cs="SimSun"/>
          <w:sz w:val="22"/>
          <w:szCs w:val="22"/>
        </w:rPr>
        <w:t xml:space="preserve"> </w:t>
      </w:r>
      <w:r>
        <w:rPr>
          <w:rFonts w:ascii="SimSun" w:hAnsi="SimSun" w:eastAsia="SimSun" w:cs="SimSun"/>
          <w:sz w:val="22"/>
          <w:szCs w:val="22"/>
          <w:spacing w:val="-6"/>
        </w:rPr>
        <w:t>患病率在20%～30%,2002年全球10个国家失眠流行病学研</w:t>
      </w:r>
      <w:r>
        <w:rPr>
          <w:rFonts w:ascii="SimSun" w:hAnsi="SimSun" w:eastAsia="SimSun" w:cs="SimSun"/>
          <w:sz w:val="22"/>
          <w:szCs w:val="22"/>
          <w:spacing w:val="-7"/>
        </w:rPr>
        <w:t>究结果显示45.4%的中国人在过去的1</w:t>
      </w:r>
      <w:r>
        <w:rPr>
          <w:rFonts w:ascii="SimSun" w:hAnsi="SimSun" w:eastAsia="SimSun" w:cs="SimSun"/>
          <w:sz w:val="22"/>
          <w:szCs w:val="22"/>
        </w:rPr>
        <w:t xml:space="preserve"> </w:t>
      </w:r>
      <w:r>
        <w:rPr>
          <w:rFonts w:ascii="SimSun" w:hAnsi="SimSun" w:eastAsia="SimSun" w:cs="SimSun"/>
          <w:sz w:val="22"/>
          <w:szCs w:val="22"/>
          <w:spacing w:val="-20"/>
        </w:rPr>
        <w:t>个月中曾经历过不同程度的失眠。</w:t>
      </w:r>
    </w:p>
    <w:p>
      <w:pPr>
        <w:ind w:left="392"/>
        <w:spacing w:before="74" w:line="222" w:lineRule="auto"/>
        <w:rPr>
          <w:rFonts w:ascii="SimHei" w:hAnsi="SimHei" w:eastAsia="SimHei" w:cs="SimHei"/>
          <w:sz w:val="22"/>
          <w:szCs w:val="22"/>
        </w:rPr>
      </w:pPr>
      <w:r>
        <w:rPr>
          <w:rFonts w:ascii="SimHei" w:hAnsi="SimHei" w:eastAsia="SimHei" w:cs="SimHei"/>
          <w:sz w:val="22"/>
          <w:szCs w:val="22"/>
          <w:b/>
          <w:bCs/>
          <w:color w:val="0062AD"/>
          <w:spacing w:val="-23"/>
        </w:rPr>
        <w:t>【临床表现】</w:t>
      </w:r>
    </w:p>
    <w:p>
      <w:pPr>
        <w:ind w:left="69" w:right="1172" w:firstLine="429"/>
        <w:spacing w:before="60" w:line="252" w:lineRule="auto"/>
        <w:jc w:val="both"/>
        <w:rPr>
          <w:rFonts w:ascii="SimSun" w:hAnsi="SimSun" w:eastAsia="SimSun" w:cs="SimSun"/>
          <w:sz w:val="22"/>
          <w:szCs w:val="22"/>
        </w:rPr>
      </w:pPr>
      <w:r>
        <w:rPr>
          <w:rFonts w:ascii="SimSun" w:hAnsi="SimSun" w:eastAsia="SimSun" w:cs="SimSun"/>
          <w:sz w:val="22"/>
          <w:szCs w:val="22"/>
          <w:spacing w:val="-21"/>
        </w:rPr>
        <w:t>主要表现为入睡困难(入睡时间超过30分钟)、睡眠维持障碍</w:t>
      </w:r>
      <w:r>
        <w:rPr>
          <w:rFonts w:ascii="SimSun" w:hAnsi="SimSun" w:eastAsia="SimSun" w:cs="SimSun"/>
          <w:sz w:val="22"/>
          <w:szCs w:val="22"/>
          <w:spacing w:val="-22"/>
        </w:rPr>
        <w:t>(整夜觉醒次数≥2次)、早醒、睡眠</w:t>
      </w:r>
      <w:r>
        <w:rPr>
          <w:rFonts w:ascii="SimSun" w:hAnsi="SimSun" w:eastAsia="SimSun" w:cs="SimSun"/>
          <w:sz w:val="22"/>
          <w:szCs w:val="22"/>
        </w:rPr>
        <w:t xml:space="preserve"> </w:t>
      </w:r>
      <w:r>
        <w:rPr>
          <w:rFonts w:ascii="SimSun" w:hAnsi="SimSun" w:eastAsia="SimSun" w:cs="SimSun"/>
          <w:sz w:val="22"/>
          <w:szCs w:val="22"/>
          <w:spacing w:val="-19"/>
        </w:rPr>
        <w:t>质量下降及总睡眠时间减少(通常少于6小时),同时伴有日间功能障碍，出现日间困倦疲劳、注意力</w:t>
      </w:r>
      <w:r>
        <w:rPr>
          <w:rFonts w:ascii="SimSun" w:hAnsi="SimSun" w:eastAsia="SimSun" w:cs="SimSun"/>
          <w:sz w:val="22"/>
          <w:szCs w:val="22"/>
          <w:spacing w:val="1"/>
        </w:rPr>
        <w:t xml:space="preserve"> </w:t>
      </w:r>
      <w:r>
        <w:rPr>
          <w:rFonts w:ascii="SimSun" w:hAnsi="SimSun" w:eastAsia="SimSun" w:cs="SimSun"/>
          <w:sz w:val="22"/>
          <w:szCs w:val="22"/>
          <w:spacing w:val="-27"/>
          <w:w w:val="99"/>
        </w:rPr>
        <w:t>不集中、记忆力减退，伴有紧张、不安、强迫、情绪低落，多数患者因过度关注自身的睡眠问题产生焦</w:t>
      </w:r>
    </w:p>
    <w:p>
      <w:pPr>
        <w:sectPr>
          <w:footerReference w:type="default" r:id="rId87"/>
          <w:pgSz w:w="11280" w:h="15880"/>
          <w:pgMar w:top="400" w:right="610" w:bottom="426" w:left="820" w:header="0" w:footer="207" w:gutter="0"/>
        </w:sectPr>
        <w:rPr/>
      </w:pPr>
    </w:p>
    <w:p>
      <w:pPr>
        <w:rPr/>
      </w:pPr>
      <w:r/>
    </w:p>
    <w:p>
      <w:pPr>
        <w:spacing w:line="222" w:lineRule="exact"/>
        <w:rPr/>
      </w:pPr>
      <w:r/>
    </w:p>
    <w:p>
      <w:pPr>
        <w:sectPr>
          <w:footerReference w:type="default" r:id="rId11"/>
          <w:pgSz w:w="11280" w:h="15880"/>
          <w:pgMar w:top="400" w:right="959" w:bottom="400" w:left="369" w:header="0" w:footer="0" w:gutter="0"/>
          <w:cols w:equalWidth="0" w:num="1">
            <w:col w:w="9951" w:space="0"/>
          </w:cols>
        </w:sectPr>
        <w:rPr/>
      </w:pPr>
    </w:p>
    <w:p>
      <w:pPr>
        <w:ind w:left="243"/>
        <w:spacing w:before="94" w:line="183" w:lineRule="auto"/>
        <w:rPr>
          <w:rFonts w:ascii="SimSun" w:hAnsi="SimSun" w:eastAsia="SimSun" w:cs="SimSun"/>
          <w:sz w:val="20"/>
          <w:szCs w:val="20"/>
        </w:rPr>
      </w:pPr>
      <w:r>
        <w:rPr>
          <w:rFonts w:ascii="SimSun" w:hAnsi="SimSun" w:eastAsia="SimSun" w:cs="SimSun"/>
          <w:sz w:val="20"/>
          <w:szCs w:val="20"/>
          <w:b/>
          <w:bCs/>
          <w:color w:val="0089D9"/>
          <w:spacing w:val="-4"/>
        </w:rPr>
        <w:t>462</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220"/>
        <w:spacing w:line="600" w:lineRule="exact"/>
        <w:textAlignment w:val="center"/>
        <w:rPr/>
      </w:pPr>
      <w:r>
        <w:drawing>
          <wp:inline distT="0" distB="0" distL="0" distR="0">
            <wp:extent cx="317526" cy="380965"/>
            <wp:effectExtent l="0" t="0" r="0" b="0"/>
            <wp:docPr id="75" name="IM 75"/>
            <wp:cNvGraphicFramePr/>
            <a:graphic>
              <a:graphicData uri="http://schemas.openxmlformats.org/drawingml/2006/picture">
                <pic:pic>
                  <pic:nvPicPr>
                    <pic:cNvPr id="75" name="IM 75"/>
                    <pic:cNvPicPr/>
                  </pic:nvPicPr>
                  <pic:blipFill>
                    <a:blip r:embed="rId91"/>
                    <a:stretch>
                      <a:fillRect/>
                    </a:stretch>
                  </pic:blipFill>
                  <pic:spPr>
                    <a:xfrm rot="0">
                      <a:off x="0" y="0"/>
                      <a:ext cx="317526" cy="38096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8" w:line="219" w:lineRule="auto"/>
        <w:rPr>
          <w:rFonts w:ascii="SimHei" w:hAnsi="SimHei" w:eastAsia="SimHei" w:cs="SimHei"/>
          <w:sz w:val="20"/>
          <w:szCs w:val="20"/>
        </w:rPr>
      </w:pPr>
      <w:r>
        <w:rPr>
          <w:rFonts w:ascii="SimHei" w:hAnsi="SimHei" w:eastAsia="SimHei" w:cs="SimHei"/>
          <w:sz w:val="20"/>
          <w:szCs w:val="20"/>
          <w:color w:val="2EB5F0"/>
          <w:spacing w:val="-16"/>
        </w:rPr>
        <w:t>第二十二章</w:t>
      </w:r>
      <w:r>
        <w:rPr>
          <w:rFonts w:ascii="SimHei" w:hAnsi="SimHei" w:eastAsia="SimHei" w:cs="SimHei"/>
          <w:sz w:val="20"/>
          <w:szCs w:val="20"/>
          <w:color w:val="2EB5F0"/>
          <w:spacing w:val="66"/>
        </w:rPr>
        <w:t xml:space="preserve"> </w:t>
      </w:r>
      <w:r>
        <w:rPr>
          <w:rFonts w:ascii="SimHei" w:hAnsi="SimHei" w:eastAsia="SimHei" w:cs="SimHei"/>
          <w:sz w:val="20"/>
          <w:szCs w:val="20"/>
          <w:color w:val="2EB5F0"/>
          <w:spacing w:val="-16"/>
        </w:rPr>
        <w:t>睡</w:t>
      </w:r>
      <w:r>
        <w:rPr>
          <w:rFonts w:ascii="SimHei" w:hAnsi="SimHei" w:eastAsia="SimHei" w:cs="SimHei"/>
          <w:sz w:val="20"/>
          <w:szCs w:val="20"/>
          <w:color w:val="2EB5F0"/>
          <w:spacing w:val="-19"/>
        </w:rPr>
        <w:t xml:space="preserve"> </w:t>
      </w:r>
      <w:r>
        <w:rPr>
          <w:rFonts w:ascii="SimHei" w:hAnsi="SimHei" w:eastAsia="SimHei" w:cs="SimHei"/>
          <w:sz w:val="20"/>
          <w:szCs w:val="20"/>
          <w:color w:val="2EB5F0"/>
          <w:spacing w:val="-16"/>
        </w:rPr>
        <w:t>眠</w:t>
      </w:r>
      <w:r>
        <w:rPr>
          <w:rFonts w:ascii="SimHei" w:hAnsi="SimHei" w:eastAsia="SimHei" w:cs="SimHei"/>
          <w:sz w:val="20"/>
          <w:szCs w:val="20"/>
          <w:color w:val="2EB5F0"/>
          <w:spacing w:val="-17"/>
        </w:rPr>
        <w:t xml:space="preserve"> </w:t>
      </w:r>
      <w:r>
        <w:rPr>
          <w:rFonts w:ascii="SimHei" w:hAnsi="SimHei" w:eastAsia="SimHei" w:cs="SimHei"/>
          <w:sz w:val="20"/>
          <w:szCs w:val="20"/>
          <w:color w:val="2EB5F0"/>
          <w:spacing w:val="-16"/>
        </w:rPr>
        <w:t>障</w:t>
      </w:r>
      <w:r>
        <w:rPr>
          <w:rFonts w:ascii="SimHei" w:hAnsi="SimHei" w:eastAsia="SimHei" w:cs="SimHei"/>
          <w:sz w:val="20"/>
          <w:szCs w:val="20"/>
          <w:color w:val="2EB5F0"/>
          <w:spacing w:val="-24"/>
        </w:rPr>
        <w:t xml:space="preserve"> </w:t>
      </w:r>
      <w:r>
        <w:rPr>
          <w:rFonts w:ascii="SimHei" w:hAnsi="SimHei" w:eastAsia="SimHei" w:cs="SimHei"/>
          <w:sz w:val="20"/>
          <w:szCs w:val="20"/>
          <w:color w:val="2EB5F0"/>
          <w:spacing w:val="-16"/>
        </w:rPr>
        <w:t>碍</w:t>
      </w:r>
    </w:p>
    <w:p>
      <w:pPr>
        <w:spacing w:line="296" w:lineRule="auto"/>
        <w:rPr>
          <w:rFonts w:ascii="Arial"/>
          <w:sz w:val="21"/>
        </w:rPr>
      </w:pPr>
      <w:r/>
    </w:p>
    <w:p>
      <w:pPr>
        <w:spacing w:before="65" w:line="220" w:lineRule="auto"/>
        <w:rPr>
          <w:rFonts w:ascii="FangSong" w:hAnsi="FangSong" w:eastAsia="FangSong" w:cs="FangSong"/>
          <w:sz w:val="20"/>
          <w:szCs w:val="20"/>
        </w:rPr>
      </w:pPr>
      <w:r>
        <w:rPr>
          <w:rFonts w:ascii="FangSong" w:hAnsi="FangSong" w:eastAsia="FangSong" w:cs="FangSong"/>
          <w:sz w:val="20"/>
          <w:szCs w:val="20"/>
          <w:spacing w:val="-12"/>
        </w:rPr>
        <w:t>虑，而焦虑又可加重失眠，形成恶性循环。</w:t>
      </w:r>
    </w:p>
    <w:p>
      <w:pPr>
        <w:ind w:left="282"/>
        <w:spacing w:before="62" w:line="219" w:lineRule="auto"/>
        <w:rPr>
          <w:rFonts w:ascii="SimSun" w:hAnsi="SimSun" w:eastAsia="SimSun" w:cs="SimSun"/>
          <w:sz w:val="20"/>
          <w:szCs w:val="20"/>
        </w:rPr>
      </w:pPr>
      <w:r>
        <w:rPr>
          <w:rFonts w:ascii="SimSun" w:hAnsi="SimSun" w:eastAsia="SimSun" w:cs="SimSun"/>
          <w:sz w:val="20"/>
          <w:szCs w:val="20"/>
          <w:b/>
          <w:bCs/>
          <w:color w:val="0079CA"/>
          <w:spacing w:val="-7"/>
        </w:rPr>
        <w:t>【诊断】</w:t>
      </w:r>
    </w:p>
    <w:p>
      <w:pPr>
        <w:ind w:left="380"/>
        <w:spacing w:before="95" w:line="219" w:lineRule="auto"/>
        <w:rPr>
          <w:rFonts w:ascii="SimSun" w:hAnsi="SimSun" w:eastAsia="SimSun" w:cs="SimSun"/>
          <w:sz w:val="20"/>
          <w:szCs w:val="20"/>
        </w:rPr>
      </w:pPr>
      <w:r>
        <w:rPr>
          <w:rFonts w:ascii="SimSun" w:hAnsi="SimSun" w:eastAsia="SimSun" w:cs="SimSun"/>
          <w:sz w:val="20"/>
          <w:szCs w:val="20"/>
          <w:spacing w:val="-5"/>
        </w:rPr>
        <w:t>失眠的诊断须符合以下条件：</w:t>
      </w:r>
    </w:p>
    <w:p>
      <w:pPr>
        <w:ind w:right="107" w:firstLine="380"/>
        <w:spacing w:before="83" w:line="251" w:lineRule="auto"/>
        <w:rPr>
          <w:rFonts w:ascii="Times New Roman" w:hAnsi="Times New Roman" w:eastAsia="Times New Roman" w:cs="Times New Roman"/>
          <w:sz w:val="20"/>
          <w:szCs w:val="20"/>
        </w:rPr>
      </w:pPr>
      <w:r>
        <w:rPr>
          <w:rFonts w:ascii="SimSun" w:hAnsi="SimSun" w:eastAsia="SimSun" w:cs="SimSun"/>
          <w:sz w:val="20"/>
          <w:szCs w:val="20"/>
        </w:rPr>
        <w:t>1.存在以下症状：入睡困难、睡眠维持障碍、早醒、睡眠质量下降或日常睡眠晨醒后无恢复感</w:t>
      </w:r>
      <w:r>
        <w:rPr>
          <w:rFonts w:ascii="SimSun" w:hAnsi="SimSun" w:eastAsia="SimSun" w:cs="SimSun"/>
          <w:sz w:val="20"/>
          <w:szCs w:val="20"/>
          <w:spacing w:val="2"/>
        </w:rPr>
        <w:t xml:space="preserve"> </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non</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restorativesleep</w:t>
      </w:r>
      <w:r>
        <w:rPr>
          <w:rFonts w:ascii="Times New Roman" w:hAnsi="Times New Roman" w:eastAsia="Times New Roman" w:cs="Times New Roman"/>
          <w:sz w:val="20"/>
          <w:szCs w:val="20"/>
          <w:spacing w:val="1"/>
        </w:rPr>
        <w:t>).</w:t>
      </w:r>
    </w:p>
    <w:p>
      <w:pPr>
        <w:ind w:left="380"/>
        <w:spacing w:before="128" w:line="219" w:lineRule="auto"/>
        <w:rPr>
          <w:rFonts w:ascii="SimSun" w:hAnsi="SimSun" w:eastAsia="SimSun" w:cs="SimSun"/>
          <w:sz w:val="20"/>
          <w:szCs w:val="20"/>
        </w:rPr>
      </w:pPr>
      <w:r>
        <w:rPr>
          <w:rFonts w:ascii="SimSun" w:hAnsi="SimSun" w:eastAsia="SimSun" w:cs="SimSun"/>
          <w:sz w:val="20"/>
          <w:szCs w:val="20"/>
          <w:spacing w:val="-1"/>
        </w:rPr>
        <w:t>2.</w:t>
      </w:r>
      <w:r>
        <w:rPr>
          <w:rFonts w:ascii="SimSun" w:hAnsi="SimSun" w:eastAsia="SimSun" w:cs="SimSun"/>
          <w:sz w:val="20"/>
          <w:szCs w:val="20"/>
          <w:spacing w:val="-53"/>
        </w:rPr>
        <w:t xml:space="preserve"> </w:t>
      </w:r>
      <w:r>
        <w:rPr>
          <w:rFonts w:ascii="SimSun" w:hAnsi="SimSun" w:eastAsia="SimSun" w:cs="SimSun"/>
          <w:sz w:val="20"/>
          <w:szCs w:val="20"/>
          <w:spacing w:val="-1"/>
        </w:rPr>
        <w:t>在有条件睡眠且环境适合睡眠的情况下仍然出现上述症状。</w:t>
      </w:r>
    </w:p>
    <w:p>
      <w:pPr>
        <w:ind w:firstLine="380"/>
        <w:spacing w:before="79" w:line="276" w:lineRule="auto"/>
        <w:rPr>
          <w:rFonts w:ascii="SimSun" w:hAnsi="SimSun" w:eastAsia="SimSun" w:cs="SimSun"/>
          <w:sz w:val="20"/>
          <w:szCs w:val="20"/>
        </w:rPr>
      </w:pPr>
      <w:r>
        <w:rPr>
          <w:rFonts w:ascii="SimSun" w:hAnsi="SimSun" w:eastAsia="SimSun" w:cs="SimSun"/>
          <w:sz w:val="20"/>
          <w:szCs w:val="20"/>
          <w:spacing w:val="-3"/>
        </w:rPr>
        <w:t>3.</w:t>
      </w:r>
      <w:r>
        <w:rPr>
          <w:rFonts w:ascii="SimSun" w:hAnsi="SimSun" w:eastAsia="SimSun" w:cs="SimSun"/>
          <w:sz w:val="20"/>
          <w:szCs w:val="20"/>
          <w:spacing w:val="-35"/>
        </w:rPr>
        <w:t xml:space="preserve"> </w:t>
      </w:r>
      <w:r>
        <w:rPr>
          <w:rFonts w:ascii="SimSun" w:hAnsi="SimSun" w:eastAsia="SimSun" w:cs="SimSun"/>
          <w:sz w:val="20"/>
          <w:szCs w:val="20"/>
          <w:spacing w:val="-3"/>
        </w:rPr>
        <w:t>患者主诉至少下述1种与睡眠相关的日间功能损害：①疲劳或全身不适；②注意力、注意维持</w:t>
      </w:r>
      <w:r>
        <w:rPr>
          <w:rFonts w:ascii="SimSun" w:hAnsi="SimSun" w:eastAsia="SimSun" w:cs="SimSun"/>
          <w:sz w:val="20"/>
          <w:szCs w:val="20"/>
        </w:rPr>
        <w:t xml:space="preserve"> </w:t>
      </w:r>
      <w:r>
        <w:rPr>
          <w:rFonts w:ascii="SimSun" w:hAnsi="SimSun" w:eastAsia="SimSun" w:cs="SimSun"/>
          <w:sz w:val="20"/>
          <w:szCs w:val="20"/>
          <w:spacing w:val="-7"/>
        </w:rPr>
        <w:t>能力或记忆力减退；③学习、工作和(或)社交能力下降；④情绪波动或易激惹；⑤日间思睡；⑥兴趣、</w:t>
      </w:r>
      <w:r>
        <w:rPr>
          <w:rFonts w:ascii="SimSun" w:hAnsi="SimSun" w:eastAsia="SimSun" w:cs="SimSun"/>
          <w:sz w:val="20"/>
          <w:szCs w:val="20"/>
          <w:spacing w:val="11"/>
        </w:rPr>
        <w:t xml:space="preserve"> </w:t>
      </w:r>
      <w:r>
        <w:rPr>
          <w:rFonts w:ascii="SimSun" w:hAnsi="SimSun" w:eastAsia="SimSun" w:cs="SimSun"/>
          <w:sz w:val="20"/>
          <w:szCs w:val="20"/>
          <w:spacing w:val="-9"/>
        </w:rPr>
        <w:t>精力减退；⑦工作或驾驶过程中错误倾向增加；⑧紧张、头痛、头晕，或与睡眠缺失有关的其他躯体症</w:t>
      </w:r>
      <w:r>
        <w:rPr>
          <w:rFonts w:ascii="SimSun" w:hAnsi="SimSun" w:eastAsia="SimSun" w:cs="SimSun"/>
          <w:sz w:val="20"/>
          <w:szCs w:val="20"/>
          <w:spacing w:val="1"/>
        </w:rPr>
        <w:t xml:space="preserve">  </w:t>
      </w:r>
      <w:r>
        <w:rPr>
          <w:rFonts w:ascii="SimSun" w:hAnsi="SimSun" w:eastAsia="SimSun" w:cs="SimSun"/>
          <w:sz w:val="20"/>
          <w:szCs w:val="20"/>
          <w:spacing w:val="-11"/>
        </w:rPr>
        <w:t>状；⑨对睡眠过度关注。</w:t>
      </w:r>
    </w:p>
    <w:p>
      <w:pPr>
        <w:ind w:left="282"/>
        <w:spacing w:before="83" w:line="222" w:lineRule="auto"/>
        <w:rPr>
          <w:rFonts w:ascii="SimHei" w:hAnsi="SimHei" w:eastAsia="SimHei" w:cs="SimHei"/>
          <w:sz w:val="20"/>
          <w:szCs w:val="20"/>
        </w:rPr>
      </w:pPr>
      <w:r>
        <w:rPr>
          <w:rFonts w:ascii="SimHei" w:hAnsi="SimHei" w:eastAsia="SimHei" w:cs="SimHei"/>
          <w:sz w:val="20"/>
          <w:szCs w:val="20"/>
          <w:b/>
          <w:bCs/>
          <w:color w:val="007FD4"/>
          <w:spacing w:val="-7"/>
        </w:rPr>
        <w:t>【治疗】</w:t>
      </w:r>
    </w:p>
    <w:p>
      <w:pPr>
        <w:ind w:left="380"/>
        <w:spacing w:before="94" w:line="220" w:lineRule="auto"/>
        <w:rPr>
          <w:rFonts w:ascii="SimSun" w:hAnsi="SimSun" w:eastAsia="SimSun" w:cs="SimSun"/>
          <w:sz w:val="20"/>
          <w:szCs w:val="20"/>
        </w:rPr>
      </w:pPr>
      <w:r>
        <w:rPr>
          <w:rFonts w:ascii="SimSun" w:hAnsi="SimSun" w:eastAsia="SimSun" w:cs="SimSun"/>
          <w:sz w:val="20"/>
          <w:szCs w:val="20"/>
          <w:spacing w:val="-3"/>
        </w:rPr>
        <w:t>失眠症的治疗包括非药物治疗和药物治疗。</w:t>
      </w:r>
    </w:p>
    <w:p>
      <w:pPr>
        <w:ind w:right="19" w:firstLine="380"/>
        <w:spacing w:before="70" w:line="279" w:lineRule="auto"/>
        <w:rPr>
          <w:rFonts w:ascii="SimSun" w:hAnsi="SimSun" w:eastAsia="SimSun" w:cs="SimSun"/>
          <w:sz w:val="20"/>
          <w:szCs w:val="20"/>
        </w:rPr>
      </w:pPr>
      <w:r>
        <w:rPr>
          <w:rFonts w:ascii="Times New Roman" w:hAnsi="Times New Roman" w:eastAsia="Times New Roman" w:cs="Times New Roman"/>
          <w:sz w:val="20"/>
          <w:szCs w:val="20"/>
          <w:b/>
          <w:bCs/>
          <w:spacing w:val="1"/>
        </w:rPr>
        <w:t>1.</w:t>
      </w:r>
      <w:r>
        <w:rPr>
          <w:rFonts w:ascii="Times New Roman" w:hAnsi="Times New Roman" w:eastAsia="Times New Roman" w:cs="Times New Roman"/>
          <w:sz w:val="20"/>
          <w:szCs w:val="20"/>
          <w:spacing w:val="8"/>
        </w:rPr>
        <w:t xml:space="preserve">  </w:t>
      </w:r>
      <w:r>
        <w:rPr>
          <w:rFonts w:ascii="SimHei" w:hAnsi="SimHei" w:eastAsia="SimHei" w:cs="SimHei"/>
          <w:sz w:val="20"/>
          <w:szCs w:val="20"/>
          <w:b/>
          <w:bCs/>
          <w:spacing w:val="1"/>
        </w:rPr>
        <w:t>睡眠卫生教育和心理行为治疗</w:t>
      </w:r>
      <w:r>
        <w:rPr>
          <w:rFonts w:ascii="SimHei" w:hAnsi="SimHei" w:eastAsia="SimHei" w:cs="SimHei"/>
          <w:sz w:val="20"/>
          <w:szCs w:val="20"/>
          <w:spacing w:val="74"/>
        </w:rPr>
        <w:t xml:space="preserve"> </w:t>
      </w:r>
      <w:r>
        <w:rPr>
          <w:rFonts w:ascii="SimHei" w:hAnsi="SimHei" w:eastAsia="SimHei" w:cs="SimHei"/>
          <w:sz w:val="20"/>
          <w:szCs w:val="20"/>
          <w:spacing w:val="1"/>
        </w:rPr>
        <w:t>首先让患者了解</w:t>
      </w:r>
      <w:r>
        <w:rPr>
          <w:rFonts w:ascii="SimHei" w:hAnsi="SimHei" w:eastAsia="SimHei" w:cs="SimHei"/>
          <w:sz w:val="20"/>
          <w:szCs w:val="20"/>
        </w:rPr>
        <w:t>一些睡眠卫生知识，消除失眠带来的恐惧，</w:t>
      </w:r>
      <w:r>
        <w:rPr>
          <w:rFonts w:ascii="SimHei" w:hAnsi="SimHei" w:eastAsia="SimHei" w:cs="SimHei"/>
          <w:sz w:val="20"/>
          <w:szCs w:val="20"/>
        </w:rPr>
        <w:t xml:space="preserve"> </w:t>
      </w:r>
      <w:r>
        <w:rPr>
          <w:rFonts w:ascii="SimSun" w:hAnsi="SimSun" w:eastAsia="SimSun" w:cs="SimSun"/>
          <w:sz w:val="20"/>
          <w:szCs w:val="20"/>
          <w:spacing w:val="-5"/>
        </w:rPr>
        <w:t>养成良好的睡眠习惯。慢性失眠患者，在应用药物的同时应辅以心理行为治疗，针对失眠的有效心理</w:t>
      </w:r>
      <w:r>
        <w:rPr>
          <w:rFonts w:ascii="SimSun" w:hAnsi="SimSun" w:eastAsia="SimSun" w:cs="SimSun"/>
          <w:sz w:val="20"/>
          <w:szCs w:val="20"/>
          <w:spacing w:val="15"/>
        </w:rPr>
        <w:t xml:space="preserve"> </w:t>
      </w:r>
      <w:r>
        <w:rPr>
          <w:rFonts w:ascii="SimSun" w:hAnsi="SimSun" w:eastAsia="SimSun" w:cs="SimSun"/>
          <w:sz w:val="20"/>
          <w:szCs w:val="20"/>
          <w:spacing w:val="-15"/>
        </w:rPr>
        <w:t>行为治疗方法主要是认知行为治疗(</w:t>
      </w:r>
      <w:r>
        <w:rPr>
          <w:rFonts w:ascii="SimSun" w:hAnsi="SimSun" w:eastAsia="SimSun" w:cs="SimSun"/>
          <w:sz w:val="20"/>
          <w:szCs w:val="20"/>
          <w:spacing w:val="7"/>
        </w:rPr>
        <w:t xml:space="preserve"> </w:t>
      </w:r>
      <w:r>
        <w:rPr>
          <w:rFonts w:ascii="SimSun" w:hAnsi="SimSun" w:eastAsia="SimSun" w:cs="SimSun"/>
          <w:sz w:val="20"/>
          <w:szCs w:val="20"/>
          <w:spacing w:val="-14"/>
        </w:rPr>
        <w:t>cognitive</w:t>
      </w:r>
      <w:r>
        <w:rPr>
          <w:rFonts w:ascii="SimSun" w:hAnsi="SimSun" w:eastAsia="SimSun" w:cs="SimSun"/>
          <w:sz w:val="20"/>
          <w:szCs w:val="20"/>
          <w:spacing w:val="-15"/>
        </w:rPr>
        <w:t xml:space="preserve"> </w:t>
      </w:r>
      <w:r>
        <w:rPr>
          <w:rFonts w:ascii="SimSun" w:hAnsi="SimSun" w:eastAsia="SimSun" w:cs="SimSun"/>
          <w:sz w:val="20"/>
          <w:szCs w:val="20"/>
          <w:spacing w:val="-14"/>
        </w:rPr>
        <w:t>behavioral</w:t>
      </w:r>
      <w:r>
        <w:rPr>
          <w:rFonts w:ascii="SimSun" w:hAnsi="SimSun" w:eastAsia="SimSun" w:cs="SimSun"/>
          <w:sz w:val="20"/>
          <w:szCs w:val="20"/>
          <w:spacing w:val="-8"/>
        </w:rPr>
        <w:t xml:space="preserve"> </w:t>
      </w:r>
      <w:r>
        <w:rPr>
          <w:rFonts w:ascii="SimSun" w:hAnsi="SimSun" w:eastAsia="SimSun" w:cs="SimSun"/>
          <w:sz w:val="20"/>
          <w:szCs w:val="20"/>
          <w:spacing w:val="-14"/>
        </w:rPr>
        <w:t>therapy</w:t>
      </w:r>
      <w:r>
        <w:rPr>
          <w:rFonts w:ascii="SimSun" w:hAnsi="SimSun" w:eastAsia="SimSun" w:cs="SimSun"/>
          <w:sz w:val="20"/>
          <w:szCs w:val="20"/>
          <w:spacing w:val="-8"/>
        </w:rPr>
        <w:t xml:space="preserve"> </w:t>
      </w:r>
      <w:r>
        <w:rPr>
          <w:rFonts w:ascii="SimSun" w:hAnsi="SimSun" w:eastAsia="SimSun" w:cs="SimSun"/>
          <w:sz w:val="20"/>
          <w:szCs w:val="20"/>
          <w:spacing w:val="-14"/>
        </w:rPr>
        <w:t>for</w:t>
      </w:r>
      <w:r>
        <w:rPr>
          <w:rFonts w:ascii="SimSun" w:hAnsi="SimSun" w:eastAsia="SimSun" w:cs="SimSun"/>
          <w:sz w:val="20"/>
          <w:szCs w:val="20"/>
          <w:spacing w:val="-1"/>
        </w:rPr>
        <w:t xml:space="preserve"> </w:t>
      </w:r>
      <w:r>
        <w:rPr>
          <w:rFonts w:ascii="SimSun" w:hAnsi="SimSun" w:eastAsia="SimSun" w:cs="SimSun"/>
          <w:sz w:val="20"/>
          <w:szCs w:val="20"/>
          <w:spacing w:val="-14"/>
        </w:rPr>
        <w:t>insomn</w:t>
      </w:r>
      <w:r>
        <w:rPr>
          <w:rFonts w:ascii="SimSun" w:hAnsi="SimSun" w:eastAsia="SimSun" w:cs="SimSun"/>
          <w:sz w:val="20"/>
          <w:szCs w:val="20"/>
          <w:spacing w:val="-15"/>
        </w:rPr>
        <w:t>ia,CBT-I)。其他非药物治疗</w:t>
      </w:r>
      <w:r>
        <w:rPr>
          <w:rFonts w:ascii="SimSun" w:hAnsi="SimSun" w:eastAsia="SimSun" w:cs="SimSun"/>
          <w:sz w:val="20"/>
          <w:szCs w:val="20"/>
        </w:rPr>
        <w:t xml:space="preserve"> </w:t>
      </w:r>
      <w:r>
        <w:rPr>
          <w:rFonts w:ascii="SimSun" w:hAnsi="SimSun" w:eastAsia="SimSun" w:cs="SimSun"/>
          <w:sz w:val="20"/>
          <w:szCs w:val="20"/>
          <w:spacing w:val="-14"/>
        </w:rPr>
        <w:t>包括饮食疗法、芳香疗法、按摩、顺势疗法等，但缺乏循证医学支持。</w:t>
      </w:r>
    </w:p>
    <w:p>
      <w:pPr>
        <w:ind w:right="83" w:firstLine="380"/>
        <w:spacing w:before="72" w:line="275" w:lineRule="auto"/>
        <w:rPr>
          <w:rFonts w:ascii="SimSun" w:hAnsi="SimSun" w:eastAsia="SimSun" w:cs="SimSun"/>
          <w:sz w:val="20"/>
          <w:szCs w:val="20"/>
        </w:rPr>
      </w:pPr>
      <w:r>
        <w:rPr>
          <w:rFonts w:ascii="SimHei" w:hAnsi="SimHei" w:eastAsia="SimHei" w:cs="SimHei"/>
          <w:sz w:val="20"/>
          <w:szCs w:val="20"/>
          <w:spacing w:val="4"/>
        </w:rPr>
        <w:t>2.</w:t>
      </w:r>
      <w:r>
        <w:rPr>
          <w:rFonts w:ascii="SimHei" w:hAnsi="SimHei" w:eastAsia="SimHei" w:cs="SimHei"/>
          <w:sz w:val="20"/>
          <w:szCs w:val="20"/>
          <w:spacing w:val="-16"/>
        </w:rPr>
        <w:t xml:space="preserve"> </w:t>
      </w:r>
      <w:r>
        <w:rPr>
          <w:rFonts w:ascii="SimHei" w:hAnsi="SimHei" w:eastAsia="SimHei" w:cs="SimHei"/>
          <w:sz w:val="20"/>
          <w:szCs w:val="20"/>
          <w:spacing w:val="4"/>
        </w:rPr>
        <w:t>药物治疗</w:t>
      </w:r>
      <w:r>
        <w:rPr>
          <w:rFonts w:ascii="SimHei" w:hAnsi="SimHei" w:eastAsia="SimHei" w:cs="SimHei"/>
          <w:sz w:val="20"/>
          <w:szCs w:val="20"/>
          <w:spacing w:val="81"/>
        </w:rPr>
        <w:t xml:space="preserve"> </w:t>
      </w:r>
      <w:r>
        <w:rPr>
          <w:rFonts w:ascii="SimHei" w:hAnsi="SimHei" w:eastAsia="SimHei" w:cs="SimHei"/>
          <w:sz w:val="20"/>
          <w:szCs w:val="20"/>
          <w:spacing w:val="4"/>
        </w:rPr>
        <w:t>由于睡眠药物多数长期服用会有药物依赖及停药反弹，原则上使用最低有效剂</w:t>
      </w:r>
      <w:r>
        <w:rPr>
          <w:rFonts w:ascii="SimHei" w:hAnsi="SimHei" w:eastAsia="SimHei" w:cs="SimHei"/>
          <w:sz w:val="20"/>
          <w:szCs w:val="20"/>
        </w:rPr>
        <w:t xml:space="preserve"> </w:t>
      </w:r>
      <w:r>
        <w:rPr>
          <w:rFonts w:ascii="SimSun" w:hAnsi="SimSun" w:eastAsia="SimSun" w:cs="SimSun"/>
          <w:sz w:val="20"/>
          <w:szCs w:val="20"/>
          <w:spacing w:val="2"/>
        </w:rPr>
        <w:t>量、间断给药(每周3～5次)、短期用药(常规用药不超过3～4周)、减药缓慢和逐渐停药(每天减掉</w:t>
      </w:r>
      <w:r>
        <w:rPr>
          <w:rFonts w:ascii="SimSun" w:hAnsi="SimSun" w:eastAsia="SimSun" w:cs="SimSun"/>
          <w:sz w:val="20"/>
          <w:szCs w:val="20"/>
          <w:spacing w:val="4"/>
        </w:rPr>
        <w:t xml:space="preserve"> </w:t>
      </w:r>
      <w:r>
        <w:rPr>
          <w:rFonts w:ascii="SimSun" w:hAnsi="SimSun" w:eastAsia="SimSun" w:cs="SimSun"/>
          <w:sz w:val="20"/>
          <w:szCs w:val="20"/>
          <w:spacing w:val="-8"/>
        </w:rPr>
        <w:t>原药的25%)。目前临床治疗失眠症的药</w:t>
      </w:r>
      <w:r>
        <w:rPr>
          <w:rFonts w:ascii="SimSun" w:hAnsi="SimSun" w:eastAsia="SimSun" w:cs="SimSun"/>
          <w:sz w:val="20"/>
          <w:szCs w:val="20"/>
          <w:spacing w:val="-9"/>
        </w:rPr>
        <w:t>物主要包括苯二氮草受体激动剂(</w:t>
      </w:r>
      <w:r>
        <w:rPr>
          <w:rFonts w:ascii="SimSun" w:hAnsi="SimSun" w:eastAsia="SimSun" w:cs="SimSun"/>
          <w:sz w:val="20"/>
          <w:szCs w:val="20"/>
          <w:spacing w:val="11"/>
        </w:rPr>
        <w:t xml:space="preserve"> </w:t>
      </w:r>
      <w:r>
        <w:rPr>
          <w:rFonts w:ascii="SimSun" w:hAnsi="SimSun" w:eastAsia="SimSun" w:cs="SimSun"/>
          <w:sz w:val="20"/>
          <w:szCs w:val="20"/>
          <w:spacing w:val="-8"/>
        </w:rPr>
        <w:t>benzodiazepine</w:t>
      </w:r>
      <w:r>
        <w:rPr>
          <w:rFonts w:ascii="SimSun" w:hAnsi="SimSun" w:eastAsia="SimSun" w:cs="SimSun"/>
          <w:sz w:val="20"/>
          <w:szCs w:val="20"/>
          <w:spacing w:val="-15"/>
        </w:rPr>
        <w:t xml:space="preserve"> </w:t>
      </w:r>
      <w:r>
        <w:rPr>
          <w:rFonts w:ascii="SimSun" w:hAnsi="SimSun" w:eastAsia="SimSun" w:cs="SimSun"/>
          <w:sz w:val="20"/>
          <w:szCs w:val="20"/>
          <w:spacing w:val="-8"/>
        </w:rPr>
        <w:t>receptor</w:t>
      </w:r>
      <w:r>
        <w:rPr>
          <w:rFonts w:ascii="SimSun" w:hAnsi="SimSun" w:eastAsia="SimSun" w:cs="SimSun"/>
          <w:sz w:val="20"/>
          <w:szCs w:val="20"/>
          <w:spacing w:val="-14"/>
        </w:rPr>
        <w:t xml:space="preserve"> </w:t>
      </w:r>
      <w:r>
        <w:rPr>
          <w:rFonts w:ascii="SimSun" w:hAnsi="SimSun" w:eastAsia="SimSun" w:cs="SimSun"/>
          <w:sz w:val="20"/>
          <w:szCs w:val="20"/>
          <w:spacing w:val="-8"/>
        </w:rPr>
        <w:t>ag</w:t>
      </w:r>
      <w:r>
        <w:rPr>
          <w:rFonts w:ascii="SimSun" w:hAnsi="SimSun" w:eastAsia="SimSun" w:cs="SimSun"/>
          <w:sz w:val="20"/>
          <w:szCs w:val="20"/>
          <w:spacing w:val="-9"/>
        </w:rPr>
        <w:t>-</w:t>
      </w:r>
      <w:r>
        <w:rPr>
          <w:rFonts w:ascii="SimSun" w:hAnsi="SimSun" w:eastAsia="SimSun" w:cs="SimSun"/>
          <w:sz w:val="20"/>
          <w:szCs w:val="20"/>
        </w:rPr>
        <w:t xml:space="preserve"> </w:t>
      </w:r>
      <w:r>
        <w:rPr>
          <w:rFonts w:ascii="SimSun" w:hAnsi="SimSun" w:eastAsia="SimSun" w:cs="SimSun"/>
          <w:sz w:val="20"/>
          <w:szCs w:val="20"/>
          <w:spacing w:val="-5"/>
        </w:rPr>
        <w:t>onists,BZRAs)、褪黑素受体激动剂和具有</w:t>
      </w:r>
      <w:r>
        <w:rPr>
          <w:rFonts w:ascii="SimSun" w:hAnsi="SimSun" w:eastAsia="SimSun" w:cs="SimSun"/>
          <w:sz w:val="20"/>
          <w:szCs w:val="20"/>
          <w:spacing w:val="-6"/>
        </w:rPr>
        <w:t>催眠效果的抗抑郁药物。</w:t>
      </w:r>
    </w:p>
    <w:p>
      <w:pPr>
        <w:ind w:firstLine="380"/>
        <w:spacing w:before="84" w:line="289" w:lineRule="auto"/>
        <w:rPr>
          <w:rFonts w:ascii="SimSun" w:hAnsi="SimSun" w:eastAsia="SimSun" w:cs="SimSun"/>
          <w:sz w:val="20"/>
          <w:szCs w:val="20"/>
        </w:rPr>
      </w:pPr>
      <w:r>
        <w:rPr>
          <w:rFonts w:ascii="SimSun" w:hAnsi="SimSun" w:eastAsia="SimSun" w:cs="SimSun"/>
          <w:sz w:val="20"/>
          <w:szCs w:val="20"/>
          <w:spacing w:val="-1"/>
        </w:rPr>
        <w:t>(1)BZRAs:</w:t>
      </w:r>
      <w:r>
        <w:rPr>
          <w:rFonts w:ascii="SimSun" w:hAnsi="SimSun" w:eastAsia="SimSun" w:cs="SimSun"/>
          <w:sz w:val="20"/>
          <w:szCs w:val="20"/>
          <w:spacing w:val="72"/>
        </w:rPr>
        <w:t xml:space="preserve"> </w:t>
      </w:r>
      <w:r>
        <w:rPr>
          <w:rFonts w:ascii="SimSun" w:hAnsi="SimSun" w:eastAsia="SimSun" w:cs="SimSun"/>
          <w:sz w:val="20"/>
          <w:szCs w:val="20"/>
          <w:spacing w:val="-1"/>
        </w:rPr>
        <w:t>包括传统的苯二氮草类药物和新型非苯二氮草类药物。苯二氮草类药</w:t>
      </w:r>
      <w:r>
        <w:rPr>
          <w:rFonts w:ascii="SimSun" w:hAnsi="SimSun" w:eastAsia="SimSun" w:cs="SimSun"/>
          <w:sz w:val="20"/>
          <w:szCs w:val="20"/>
          <w:spacing w:val="-2"/>
        </w:rPr>
        <w:t>物是目前使用</w:t>
      </w:r>
      <w:r>
        <w:rPr>
          <w:rFonts w:ascii="SimSun" w:hAnsi="SimSun" w:eastAsia="SimSun" w:cs="SimSun"/>
          <w:sz w:val="20"/>
          <w:szCs w:val="20"/>
        </w:rPr>
        <w:t xml:space="preserve">  </w:t>
      </w:r>
      <w:r>
        <w:rPr>
          <w:rFonts w:ascii="SimSun" w:hAnsi="SimSun" w:eastAsia="SimSun" w:cs="SimSun"/>
          <w:sz w:val="20"/>
          <w:szCs w:val="20"/>
          <w:spacing w:val="-9"/>
        </w:rPr>
        <w:t>最广泛的催眠药，此类药物可缩短入睡时间、减少觉醒时间和次数、增加总睡眠时间，是安全性、耐受</w:t>
      </w:r>
      <w:r>
        <w:rPr>
          <w:rFonts w:ascii="SimSun" w:hAnsi="SimSun" w:eastAsia="SimSun" w:cs="SimSun"/>
          <w:sz w:val="20"/>
          <w:szCs w:val="20"/>
          <w:spacing w:val="1"/>
        </w:rPr>
        <w:t xml:space="preserve">  </w:t>
      </w:r>
      <w:r>
        <w:rPr>
          <w:rFonts w:ascii="SimSun" w:hAnsi="SimSun" w:eastAsia="SimSun" w:cs="SimSun"/>
          <w:sz w:val="20"/>
          <w:szCs w:val="20"/>
          <w:spacing w:val="-4"/>
        </w:rPr>
        <w:t>性较好的催眠药。缺点是比较容易形成药物依赖、停药反跳和记忆力下降等</w:t>
      </w:r>
      <w:r>
        <w:rPr>
          <w:rFonts w:ascii="SimSun" w:hAnsi="SimSun" w:eastAsia="SimSun" w:cs="SimSun"/>
          <w:sz w:val="20"/>
          <w:szCs w:val="20"/>
          <w:spacing w:val="-5"/>
        </w:rPr>
        <w:t>，但一般短期使用不会出</w:t>
      </w:r>
      <w:r>
        <w:rPr>
          <w:rFonts w:ascii="SimSun" w:hAnsi="SimSun" w:eastAsia="SimSun" w:cs="SimSun"/>
          <w:sz w:val="20"/>
          <w:szCs w:val="20"/>
        </w:rPr>
        <w:t xml:space="preserve"> </w:t>
      </w:r>
      <w:r>
        <w:rPr>
          <w:rFonts w:ascii="SimSun" w:hAnsi="SimSun" w:eastAsia="SimSun" w:cs="SimSun"/>
          <w:sz w:val="20"/>
          <w:szCs w:val="20"/>
        </w:rPr>
        <w:t>现药物依赖。此类药根据半衰期长短分为3类：①短效类(半衰期&lt;6小时):常</w:t>
      </w:r>
      <w:r>
        <w:rPr>
          <w:rFonts w:ascii="SimSun" w:hAnsi="SimSun" w:eastAsia="SimSun" w:cs="SimSun"/>
          <w:sz w:val="20"/>
          <w:szCs w:val="20"/>
          <w:spacing w:val="-1"/>
        </w:rPr>
        <w:t>用的有三唑仑、咪达唑</w:t>
      </w:r>
      <w:r>
        <w:rPr>
          <w:rFonts w:ascii="SimSun" w:hAnsi="SimSun" w:eastAsia="SimSun" w:cs="SimSun"/>
          <w:sz w:val="20"/>
          <w:szCs w:val="20"/>
        </w:rPr>
        <w:t xml:space="preserve">  </w:t>
      </w:r>
      <w:r>
        <w:rPr>
          <w:rFonts w:ascii="SimSun" w:hAnsi="SimSun" w:eastAsia="SimSun" w:cs="SimSun"/>
          <w:sz w:val="20"/>
          <w:szCs w:val="20"/>
          <w:spacing w:val="-2"/>
        </w:rPr>
        <w:t>仑、去羟西泮、溴替唑仑等，主要用于入睡困难和醒后难以入睡；②中效类(半衰期6~24小时):常用</w:t>
      </w:r>
      <w:r>
        <w:rPr>
          <w:rFonts w:ascii="SimSun" w:hAnsi="SimSun" w:eastAsia="SimSun" w:cs="SimSun"/>
          <w:sz w:val="20"/>
          <w:szCs w:val="20"/>
          <w:spacing w:val="7"/>
        </w:rPr>
        <w:t xml:space="preserve"> </w:t>
      </w:r>
      <w:r>
        <w:rPr>
          <w:rFonts w:ascii="SimSun" w:hAnsi="SimSun" w:eastAsia="SimSun" w:cs="SimSun"/>
          <w:sz w:val="20"/>
          <w:szCs w:val="20"/>
          <w:spacing w:val="-13"/>
        </w:rPr>
        <w:t>的有替马西泮、劳拉西泮、艾司唑仑、阿普唑仑、氯氮平等，主要用于睡眠浅、易醒和晨起需要</w:t>
      </w:r>
      <w:r>
        <w:rPr>
          <w:rFonts w:ascii="SimSun" w:hAnsi="SimSun" w:eastAsia="SimSun" w:cs="SimSun"/>
          <w:sz w:val="20"/>
          <w:szCs w:val="20"/>
          <w:spacing w:val="-14"/>
        </w:rPr>
        <w:t>保持头脑</w:t>
      </w:r>
      <w:r>
        <w:rPr>
          <w:rFonts w:ascii="SimSun" w:hAnsi="SimSun" w:eastAsia="SimSun" w:cs="SimSun"/>
          <w:sz w:val="20"/>
          <w:szCs w:val="20"/>
        </w:rPr>
        <w:t xml:space="preserve">  </w:t>
      </w:r>
      <w:r>
        <w:rPr>
          <w:rFonts w:ascii="SimSun" w:hAnsi="SimSun" w:eastAsia="SimSun" w:cs="SimSun"/>
          <w:sz w:val="20"/>
          <w:szCs w:val="20"/>
          <w:spacing w:val="-8"/>
        </w:rPr>
        <w:t>清醒者；③长效类(半衰期24小时以上):常用</w:t>
      </w:r>
      <w:r>
        <w:rPr>
          <w:rFonts w:ascii="SimSun" w:hAnsi="SimSun" w:eastAsia="SimSun" w:cs="SimSun"/>
          <w:sz w:val="20"/>
          <w:szCs w:val="20"/>
          <w:spacing w:val="-9"/>
        </w:rPr>
        <w:t>的有地西泮、氯硝西泮、硝基西泮、氟硝西泮、氟西泮等，</w:t>
      </w:r>
      <w:r>
        <w:rPr>
          <w:rFonts w:ascii="SimSun" w:hAnsi="SimSun" w:eastAsia="SimSun" w:cs="SimSun"/>
          <w:sz w:val="20"/>
          <w:szCs w:val="20"/>
        </w:rPr>
        <w:t xml:space="preserve"> </w:t>
      </w:r>
      <w:r>
        <w:rPr>
          <w:rFonts w:ascii="SimSun" w:hAnsi="SimSun" w:eastAsia="SimSun" w:cs="SimSun"/>
          <w:sz w:val="20"/>
          <w:szCs w:val="20"/>
          <w:spacing w:val="-5"/>
        </w:rPr>
        <w:t>主要用于早醒。长效类起效慢，有抑制呼吸和次日头昏、无力等不良反应。新型非苯二氮草类催眠药</w:t>
      </w:r>
      <w:r>
        <w:rPr>
          <w:rFonts w:ascii="SimSun" w:hAnsi="SimSun" w:eastAsia="SimSun" w:cs="SimSun"/>
          <w:sz w:val="20"/>
          <w:szCs w:val="20"/>
          <w:spacing w:val="9"/>
        </w:rPr>
        <w:t xml:space="preserve">  </w:t>
      </w:r>
      <w:r>
        <w:rPr>
          <w:rFonts w:ascii="SimSun" w:hAnsi="SimSun" w:eastAsia="SimSun" w:cs="SimSun"/>
          <w:sz w:val="20"/>
          <w:szCs w:val="20"/>
          <w:spacing w:val="-9"/>
        </w:rPr>
        <w:t>包括唑吡坦(zolpidem)、佐匹克隆(zopiclone)、右佐匹克隆(eszopiclone)和扎</w:t>
      </w:r>
      <w:r>
        <w:rPr>
          <w:rFonts w:ascii="SimSun" w:hAnsi="SimSun" w:eastAsia="SimSun" w:cs="SimSun"/>
          <w:sz w:val="20"/>
          <w:szCs w:val="20"/>
          <w:spacing w:val="-10"/>
        </w:rPr>
        <w:t>来普隆(</w:t>
      </w:r>
      <w:r>
        <w:rPr>
          <w:rFonts w:ascii="SimSun" w:hAnsi="SimSun" w:eastAsia="SimSun" w:cs="SimSun"/>
          <w:sz w:val="20"/>
          <w:szCs w:val="20"/>
          <w:spacing w:val="-9"/>
        </w:rPr>
        <w:t>zaleplon</w:t>
      </w:r>
      <w:r>
        <w:rPr>
          <w:rFonts w:ascii="SimSun" w:hAnsi="SimSun" w:eastAsia="SimSun" w:cs="SimSun"/>
          <w:sz w:val="20"/>
          <w:szCs w:val="20"/>
          <w:spacing w:val="-10"/>
        </w:rPr>
        <w:t>)等。这</w:t>
      </w:r>
      <w:r>
        <w:rPr>
          <w:rFonts w:ascii="SimSun" w:hAnsi="SimSun" w:eastAsia="SimSun" w:cs="SimSun"/>
          <w:sz w:val="20"/>
          <w:szCs w:val="20"/>
        </w:rPr>
        <w:t xml:space="preserve">  </w:t>
      </w:r>
      <w:r>
        <w:rPr>
          <w:rFonts w:ascii="SimSun" w:hAnsi="SimSun" w:eastAsia="SimSun" w:cs="SimSun"/>
          <w:sz w:val="20"/>
          <w:szCs w:val="20"/>
          <w:spacing w:val="-12"/>
        </w:rPr>
        <w:t>类药物具有起效快、半衰期短、</w:t>
      </w:r>
      <w:r>
        <w:rPr>
          <w:rFonts w:ascii="SimSun" w:hAnsi="SimSun" w:eastAsia="SimSun" w:cs="SimSun"/>
          <w:sz w:val="20"/>
          <w:szCs w:val="20"/>
          <w:spacing w:val="39"/>
        </w:rPr>
        <w:t xml:space="preserve"> </w:t>
      </w:r>
      <w:r>
        <w:rPr>
          <w:rFonts w:ascii="SimSun" w:hAnsi="SimSun" w:eastAsia="SimSun" w:cs="SimSun"/>
          <w:sz w:val="20"/>
          <w:szCs w:val="20"/>
          <w:spacing w:val="-12"/>
        </w:rPr>
        <w:t>一般不产生日间困倦等特点，长期使用无显著药物不良反应，但可能在</w:t>
      </w:r>
      <w:r>
        <w:rPr>
          <w:rFonts w:ascii="SimSun" w:hAnsi="SimSun" w:eastAsia="SimSun" w:cs="SimSun"/>
          <w:sz w:val="20"/>
          <w:szCs w:val="20"/>
        </w:rPr>
        <w:t xml:space="preserve">  </w:t>
      </w:r>
      <w:r>
        <w:rPr>
          <w:rFonts w:ascii="SimSun" w:hAnsi="SimSun" w:eastAsia="SimSun" w:cs="SimSun"/>
          <w:sz w:val="20"/>
          <w:szCs w:val="20"/>
          <w:spacing w:val="-3"/>
        </w:rPr>
        <w:t>突然停药后发生一过性失眠反跳。</w:t>
      </w:r>
    </w:p>
    <w:p>
      <w:pPr>
        <w:ind w:right="86" w:firstLine="380"/>
        <w:spacing w:before="80" w:line="280" w:lineRule="auto"/>
        <w:rPr>
          <w:rFonts w:ascii="SimSun" w:hAnsi="SimSun" w:eastAsia="SimSun" w:cs="SimSun"/>
          <w:sz w:val="20"/>
          <w:szCs w:val="20"/>
        </w:rPr>
      </w:pPr>
      <w:r>
        <w:rPr>
          <w:rFonts w:ascii="SimSun" w:hAnsi="SimSun" w:eastAsia="SimSun" w:cs="SimSun"/>
          <w:sz w:val="20"/>
          <w:szCs w:val="20"/>
          <w:spacing w:val="2"/>
        </w:rPr>
        <w:t>(2)褪黑素受体激动剂：褪黑素受体激动剂可以作为</w:t>
      </w:r>
      <w:r>
        <w:rPr>
          <w:rFonts w:ascii="SimSun" w:hAnsi="SimSun" w:eastAsia="SimSun" w:cs="SimSun"/>
          <w:sz w:val="20"/>
          <w:szCs w:val="20"/>
        </w:rPr>
        <w:t>BZRAs</w:t>
      </w:r>
      <w:r>
        <w:rPr>
          <w:rFonts w:ascii="SimSun" w:hAnsi="SimSun" w:eastAsia="SimSun" w:cs="SimSun"/>
          <w:sz w:val="20"/>
          <w:szCs w:val="20"/>
          <w:spacing w:val="31"/>
        </w:rPr>
        <w:t xml:space="preserve"> </w:t>
      </w:r>
      <w:r>
        <w:rPr>
          <w:rFonts w:ascii="SimSun" w:hAnsi="SimSun" w:eastAsia="SimSun" w:cs="SimSun"/>
          <w:sz w:val="20"/>
          <w:szCs w:val="20"/>
          <w:spacing w:val="2"/>
        </w:rPr>
        <w:t>不耐受，以及已经发生药物依赖患</w:t>
      </w:r>
      <w:r>
        <w:rPr>
          <w:rFonts w:ascii="SimSun" w:hAnsi="SimSun" w:eastAsia="SimSun" w:cs="SimSun"/>
          <w:sz w:val="20"/>
          <w:szCs w:val="20"/>
        </w:rPr>
        <w:t xml:space="preserve"> </w:t>
      </w:r>
      <w:r>
        <w:rPr>
          <w:rFonts w:ascii="SimSun" w:hAnsi="SimSun" w:eastAsia="SimSun" w:cs="SimSun"/>
          <w:sz w:val="20"/>
          <w:szCs w:val="20"/>
          <w:spacing w:val="-7"/>
        </w:rPr>
        <w:t>者的替代治疗，雷美尔通(ramelteon)、阿戈美拉汀(agomelatine)等。雷美尔通是目前临床使用的褪黑</w:t>
      </w:r>
      <w:r>
        <w:rPr>
          <w:rFonts w:ascii="SimSun" w:hAnsi="SimSun" w:eastAsia="SimSun" w:cs="SimSun"/>
          <w:sz w:val="20"/>
          <w:szCs w:val="20"/>
          <w:spacing w:val="1"/>
        </w:rPr>
        <w:t xml:space="preserve"> </w:t>
      </w:r>
      <w:r>
        <w:rPr>
          <w:rFonts w:ascii="SimSun" w:hAnsi="SimSun" w:eastAsia="SimSun" w:cs="SimSun"/>
          <w:sz w:val="20"/>
          <w:szCs w:val="20"/>
          <w:spacing w:val="-6"/>
        </w:rPr>
        <w:t>素受体MT1</w:t>
      </w:r>
      <w:r>
        <w:rPr>
          <w:rFonts w:ascii="SimSun" w:hAnsi="SimSun" w:eastAsia="SimSun" w:cs="SimSun"/>
          <w:sz w:val="20"/>
          <w:szCs w:val="20"/>
          <w:spacing w:val="11"/>
        </w:rPr>
        <w:t xml:space="preserve"> </w:t>
      </w:r>
      <w:r>
        <w:rPr>
          <w:rFonts w:ascii="SimSun" w:hAnsi="SimSun" w:eastAsia="SimSun" w:cs="SimSun"/>
          <w:sz w:val="20"/>
          <w:szCs w:val="20"/>
          <w:spacing w:val="-6"/>
        </w:rPr>
        <w:t>和</w:t>
      </w:r>
      <w:r>
        <w:rPr>
          <w:rFonts w:ascii="SimSun" w:hAnsi="SimSun" w:eastAsia="SimSun" w:cs="SimSun"/>
          <w:sz w:val="20"/>
          <w:szCs w:val="20"/>
          <w:spacing w:val="-41"/>
        </w:rPr>
        <w:t xml:space="preserve"> </w:t>
      </w:r>
      <w:r>
        <w:rPr>
          <w:rFonts w:ascii="SimSun" w:hAnsi="SimSun" w:eastAsia="SimSun" w:cs="SimSun"/>
          <w:sz w:val="20"/>
          <w:szCs w:val="20"/>
          <w:spacing w:val="-6"/>
        </w:rPr>
        <w:t>MT2</w:t>
      </w:r>
      <w:r>
        <w:rPr>
          <w:rFonts w:ascii="SimSun" w:hAnsi="SimSun" w:eastAsia="SimSun" w:cs="SimSun"/>
          <w:sz w:val="20"/>
          <w:szCs w:val="20"/>
          <w:spacing w:val="11"/>
        </w:rPr>
        <w:t xml:space="preserve"> </w:t>
      </w:r>
      <w:r>
        <w:rPr>
          <w:rFonts w:ascii="SimSun" w:hAnsi="SimSun" w:eastAsia="SimSun" w:cs="SimSun"/>
          <w:sz w:val="20"/>
          <w:szCs w:val="20"/>
          <w:spacing w:val="-6"/>
        </w:rPr>
        <w:t>激动剂，可缩短睡眠潜伏期、提高睡眠效率、增加总睡眠时</w:t>
      </w:r>
      <w:r>
        <w:rPr>
          <w:rFonts w:ascii="SimSun" w:hAnsi="SimSun" w:eastAsia="SimSun" w:cs="SimSun"/>
          <w:sz w:val="20"/>
          <w:szCs w:val="20"/>
          <w:spacing w:val="-7"/>
        </w:rPr>
        <w:t>间，可用于治疗以入睡</w:t>
      </w:r>
      <w:r>
        <w:rPr>
          <w:rFonts w:ascii="SimSun" w:hAnsi="SimSun" w:eastAsia="SimSun" w:cs="SimSun"/>
          <w:sz w:val="20"/>
          <w:szCs w:val="20"/>
        </w:rPr>
        <w:t xml:space="preserve"> </w:t>
      </w:r>
      <w:r>
        <w:rPr>
          <w:rFonts w:ascii="SimSun" w:hAnsi="SimSun" w:eastAsia="SimSun" w:cs="SimSun"/>
          <w:sz w:val="20"/>
          <w:szCs w:val="20"/>
        </w:rPr>
        <w:t>困难为主诉的失眠以及昼夜节律失调性睡眠障碍。阿戈美拉汀既是褪黑素受体激动剂也是5-羟色</w:t>
      </w:r>
      <w:r>
        <w:rPr>
          <w:rFonts w:ascii="SimSun" w:hAnsi="SimSun" w:eastAsia="SimSun" w:cs="SimSun"/>
          <w:sz w:val="20"/>
          <w:szCs w:val="20"/>
          <w:spacing w:val="-1"/>
        </w:rPr>
        <w:t>胺</w:t>
      </w:r>
      <w:r>
        <w:rPr>
          <w:rFonts w:ascii="SimSun" w:hAnsi="SimSun" w:eastAsia="SimSun" w:cs="SimSun"/>
          <w:sz w:val="20"/>
          <w:szCs w:val="20"/>
        </w:rPr>
        <w:t xml:space="preserve"> </w:t>
      </w:r>
      <w:r>
        <w:rPr>
          <w:rFonts w:ascii="SimSun" w:hAnsi="SimSun" w:eastAsia="SimSun" w:cs="SimSun"/>
          <w:sz w:val="20"/>
          <w:szCs w:val="20"/>
          <w:spacing w:val="-7"/>
        </w:rPr>
        <w:t>受体拮抗剂，因此具有抗抑郁和催眠双重作用，能够改善抑郁障碍相关</w:t>
      </w:r>
      <w:r>
        <w:rPr>
          <w:rFonts w:ascii="SimSun" w:hAnsi="SimSun" w:eastAsia="SimSun" w:cs="SimSun"/>
          <w:sz w:val="20"/>
          <w:szCs w:val="20"/>
          <w:spacing w:val="-8"/>
        </w:rPr>
        <w:t>的失眠，缩短睡眠潜伏期。</w:t>
      </w:r>
    </w:p>
    <w:p>
      <w:pPr>
        <w:ind w:right="69" w:firstLine="380"/>
        <w:spacing w:before="83" w:line="283" w:lineRule="auto"/>
        <w:rPr>
          <w:rFonts w:ascii="SimSun" w:hAnsi="SimSun" w:eastAsia="SimSun" w:cs="SimSun"/>
          <w:sz w:val="20"/>
          <w:szCs w:val="20"/>
        </w:rPr>
      </w:pPr>
      <w:r>
        <w:rPr>
          <w:rFonts w:ascii="SimSun" w:hAnsi="SimSun" w:eastAsia="SimSun" w:cs="SimSun"/>
          <w:sz w:val="20"/>
          <w:szCs w:val="20"/>
          <w:spacing w:val="-2"/>
        </w:rPr>
        <w:t>(3)抗抑郁药物：在失眠伴随抑郁、焦虑心境时应用较为</w:t>
      </w:r>
      <w:r>
        <w:rPr>
          <w:rFonts w:ascii="SimSun" w:hAnsi="SimSun" w:eastAsia="SimSun" w:cs="SimSun"/>
          <w:sz w:val="20"/>
          <w:szCs w:val="20"/>
          <w:spacing w:val="-3"/>
        </w:rPr>
        <w:t>有效。①三环类抗抑郁药物：阿米替林</w:t>
      </w:r>
      <w:r>
        <w:rPr>
          <w:rFonts w:ascii="SimSun" w:hAnsi="SimSun" w:eastAsia="SimSun" w:cs="SimSun"/>
          <w:sz w:val="20"/>
          <w:szCs w:val="20"/>
        </w:rPr>
        <w:t xml:space="preserve"> </w:t>
      </w:r>
      <w:r>
        <w:rPr>
          <w:rFonts w:ascii="SimSun" w:hAnsi="SimSun" w:eastAsia="SimSun" w:cs="SimSun"/>
          <w:sz w:val="20"/>
          <w:szCs w:val="20"/>
          <w:spacing w:val="-5"/>
        </w:rPr>
        <w:t>能够缩短睡眠潜伏期，减少睡眠中觉醒，但不良反应多，故不作为失眠的首选药物。小剂量的多塞平</w:t>
      </w:r>
      <w:r>
        <w:rPr>
          <w:rFonts w:ascii="SimSun" w:hAnsi="SimSun" w:eastAsia="SimSun" w:cs="SimSun"/>
          <w:sz w:val="20"/>
          <w:szCs w:val="20"/>
          <w:spacing w:val="18"/>
        </w:rPr>
        <w:t xml:space="preserve"> </w:t>
      </w:r>
      <w:r>
        <w:rPr>
          <w:rFonts w:ascii="SimSun" w:hAnsi="SimSun" w:eastAsia="SimSun" w:cs="SimSun"/>
          <w:sz w:val="20"/>
          <w:szCs w:val="20"/>
          <w:spacing w:val="-1"/>
        </w:rPr>
        <w:t>(3~6mg/d)</w:t>
      </w:r>
      <w:r>
        <w:rPr>
          <w:rFonts w:ascii="SimSun" w:hAnsi="SimSun" w:eastAsia="SimSun" w:cs="SimSun"/>
          <w:sz w:val="20"/>
          <w:szCs w:val="20"/>
          <w:spacing w:val="83"/>
        </w:rPr>
        <w:t xml:space="preserve"> </w:t>
      </w:r>
      <w:r>
        <w:rPr>
          <w:rFonts w:ascii="SimSun" w:hAnsi="SimSun" w:eastAsia="SimSun" w:cs="SimSun"/>
          <w:sz w:val="20"/>
          <w:szCs w:val="20"/>
          <w:spacing w:val="-1"/>
        </w:rPr>
        <w:t>因有专一性抗组胺机制可以改善成年和老</w:t>
      </w:r>
      <w:r>
        <w:rPr>
          <w:rFonts w:ascii="SimSun" w:hAnsi="SimSun" w:eastAsia="SimSun" w:cs="SimSun"/>
          <w:sz w:val="20"/>
          <w:szCs w:val="20"/>
          <w:spacing w:val="-2"/>
        </w:rPr>
        <w:t>年慢性失眠患者的睡眠状况，近年来国外已作</w:t>
      </w:r>
      <w:r>
        <w:rPr>
          <w:rFonts w:ascii="SimSun" w:hAnsi="SimSun" w:eastAsia="SimSun" w:cs="SimSun"/>
          <w:sz w:val="20"/>
          <w:szCs w:val="20"/>
        </w:rPr>
        <w:t xml:space="preserve"> </w:t>
      </w:r>
      <w:r>
        <w:rPr>
          <w:rFonts w:ascii="SimSun" w:hAnsi="SimSun" w:eastAsia="SimSun" w:cs="SimSun"/>
          <w:sz w:val="20"/>
          <w:szCs w:val="20"/>
        </w:rPr>
        <w:t>为失眠治疗的推荐药物之一。②选择性5-羟色胺再摄取抑制剂(SSRIs):可以</w:t>
      </w:r>
      <w:r>
        <w:rPr>
          <w:rFonts w:ascii="SimSun" w:hAnsi="SimSun" w:eastAsia="SimSun" w:cs="SimSun"/>
          <w:sz w:val="20"/>
          <w:szCs w:val="20"/>
          <w:spacing w:val="-1"/>
        </w:rPr>
        <w:t>通过治疗抑郁和焦虑障</w:t>
      </w:r>
      <w:r>
        <w:rPr>
          <w:rFonts w:ascii="SimSun" w:hAnsi="SimSun" w:eastAsia="SimSun" w:cs="SimSun"/>
          <w:sz w:val="20"/>
          <w:szCs w:val="20"/>
        </w:rPr>
        <w:t xml:space="preserve"> </w:t>
      </w:r>
      <w:r>
        <w:rPr>
          <w:rFonts w:ascii="SimSun" w:hAnsi="SimSun" w:eastAsia="SimSun" w:cs="SimSun"/>
          <w:sz w:val="20"/>
          <w:szCs w:val="20"/>
          <w:spacing w:val="-4"/>
        </w:rPr>
        <w:t>碍而改善失眠症状，</w:t>
      </w:r>
      <w:r>
        <w:rPr>
          <w:rFonts w:ascii="SimSun" w:hAnsi="SimSun" w:eastAsia="SimSun" w:cs="SimSun"/>
          <w:sz w:val="20"/>
          <w:szCs w:val="20"/>
          <w:spacing w:val="54"/>
        </w:rPr>
        <w:t xml:space="preserve"> </w:t>
      </w:r>
      <w:r>
        <w:rPr>
          <w:rFonts w:ascii="SimSun" w:hAnsi="SimSun" w:eastAsia="SimSun" w:cs="SimSun"/>
          <w:sz w:val="20"/>
          <w:szCs w:val="20"/>
          <w:spacing w:val="-4"/>
        </w:rPr>
        <w:t>一般建议白天服用。③5-羟色胺和去甲肾</w:t>
      </w:r>
      <w:r>
        <w:rPr>
          <w:rFonts w:ascii="SimSun" w:hAnsi="SimSun" w:eastAsia="SimSun" w:cs="SimSun"/>
          <w:sz w:val="20"/>
          <w:szCs w:val="20"/>
          <w:spacing w:val="-5"/>
        </w:rPr>
        <w:t>上腺素再摄取抑制剂(</w:t>
      </w:r>
      <w:r>
        <w:rPr>
          <w:rFonts w:ascii="SimSun" w:hAnsi="SimSun" w:eastAsia="SimSun" w:cs="SimSun"/>
          <w:sz w:val="20"/>
          <w:szCs w:val="20"/>
          <w:spacing w:val="-4"/>
        </w:rPr>
        <w:t>SNRIs</w:t>
      </w:r>
      <w:r>
        <w:rPr>
          <w:rFonts w:ascii="SimSun" w:hAnsi="SimSun" w:eastAsia="SimSun" w:cs="SimSun"/>
          <w:sz w:val="20"/>
          <w:szCs w:val="20"/>
          <w:spacing w:val="-5"/>
        </w:rPr>
        <w:t>):</w:t>
      </w:r>
      <w:r>
        <w:rPr>
          <w:rFonts w:ascii="SimSun" w:hAnsi="SimSun" w:eastAsia="SimSun" w:cs="SimSun"/>
          <w:sz w:val="20"/>
          <w:szCs w:val="20"/>
          <w:spacing w:val="-27"/>
        </w:rPr>
        <w:t xml:space="preserve"> </w:t>
      </w:r>
      <w:r>
        <w:rPr>
          <w:rFonts w:ascii="SimSun" w:hAnsi="SimSun" w:eastAsia="SimSun" w:cs="SimSun"/>
          <w:sz w:val="20"/>
          <w:szCs w:val="20"/>
          <w:spacing w:val="-5"/>
        </w:rPr>
        <w:t>包括文</w:t>
      </w:r>
      <w:r>
        <w:rPr>
          <w:rFonts w:ascii="SimSun" w:hAnsi="SimSun" w:eastAsia="SimSun" w:cs="SimSun"/>
          <w:sz w:val="20"/>
          <w:szCs w:val="20"/>
        </w:rPr>
        <w:t xml:space="preserve"> </w:t>
      </w:r>
      <w:r>
        <w:rPr>
          <w:rFonts w:ascii="SimSun" w:hAnsi="SimSun" w:eastAsia="SimSun" w:cs="SimSun"/>
          <w:sz w:val="20"/>
          <w:szCs w:val="20"/>
        </w:rPr>
        <w:t>拉法辛和度洛西汀，通过治疗抑郁和焦虑状态而改善失眠。④其他抗抑郁药物：</w:t>
      </w:r>
      <w:r>
        <w:rPr>
          <w:rFonts w:ascii="SimSun" w:hAnsi="SimSun" w:eastAsia="SimSun" w:cs="SimSun"/>
          <w:sz w:val="20"/>
          <w:szCs w:val="20"/>
          <w:spacing w:val="-1"/>
        </w:rPr>
        <w:t>小剂量米氮平(15~</w:t>
      </w:r>
      <w:r>
        <w:rPr>
          <w:rFonts w:ascii="SimSun" w:hAnsi="SimSun" w:eastAsia="SimSun" w:cs="SimSun"/>
          <w:sz w:val="20"/>
          <w:szCs w:val="20"/>
        </w:rPr>
        <w:t xml:space="preserve"> </w:t>
      </w:r>
      <w:r>
        <w:rPr>
          <w:rFonts w:ascii="SimSun" w:hAnsi="SimSun" w:eastAsia="SimSun" w:cs="SimSun"/>
          <w:sz w:val="20"/>
          <w:szCs w:val="20"/>
          <w:spacing w:val="-2"/>
        </w:rPr>
        <w:t>30mg/d)</w:t>
      </w:r>
      <w:r>
        <w:rPr>
          <w:rFonts w:ascii="SimSun" w:hAnsi="SimSun" w:eastAsia="SimSun" w:cs="SimSun"/>
          <w:sz w:val="20"/>
          <w:szCs w:val="20"/>
          <w:spacing w:val="-30"/>
        </w:rPr>
        <w:t xml:space="preserve"> </w:t>
      </w:r>
      <w:r>
        <w:rPr>
          <w:rFonts w:ascii="SimSun" w:hAnsi="SimSun" w:eastAsia="SimSun" w:cs="SimSun"/>
          <w:sz w:val="20"/>
          <w:szCs w:val="20"/>
          <w:spacing w:val="-2"/>
        </w:rPr>
        <w:t>能缓解失眠症状；小剂量曲唑酮(25～100mg/d)</w:t>
      </w:r>
      <w:r>
        <w:rPr>
          <w:rFonts w:ascii="SimSun" w:hAnsi="SimSun" w:eastAsia="SimSun" w:cs="SimSun"/>
          <w:sz w:val="20"/>
          <w:szCs w:val="20"/>
          <w:spacing w:val="-48"/>
        </w:rPr>
        <w:t xml:space="preserve"> </w:t>
      </w:r>
      <w:r>
        <w:rPr>
          <w:rFonts w:ascii="SimSun" w:hAnsi="SimSun" w:eastAsia="SimSun" w:cs="SimSun"/>
          <w:sz w:val="20"/>
          <w:szCs w:val="20"/>
          <w:spacing w:val="-2"/>
        </w:rPr>
        <w:t>具有镇静效果，可以用于治疗失眠和催眠药</w:t>
      </w:r>
    </w:p>
    <w:p>
      <w:pPr>
        <w:sectPr>
          <w:type w:val="continuous"/>
          <w:pgSz w:w="11280" w:h="15880"/>
          <w:pgMar w:top="400" w:right="959" w:bottom="400" w:left="369" w:header="0" w:footer="0" w:gutter="0"/>
          <w:cols w:equalWidth="0" w:num="2">
            <w:col w:w="1161" w:space="100"/>
            <w:col w:w="8691" w:space="0"/>
          </w:cols>
        </w:sectPr>
        <w:rPr/>
      </w:pPr>
    </w:p>
    <w:p>
      <w:pPr>
        <w:spacing w:line="403" w:lineRule="auto"/>
        <w:rPr>
          <w:rFonts w:ascii="Arial"/>
          <w:sz w:val="21"/>
        </w:rPr>
      </w:pPr>
      <w:r>
        <w:drawing>
          <wp:anchor distT="0" distB="0" distL="0" distR="0" simplePos="0" relativeHeight="251830272" behindDoc="0" locked="0" layoutInCell="0" allowOverlap="1">
            <wp:simplePos x="0" y="0"/>
            <wp:positionH relativeFrom="page">
              <wp:posOffset>6191237</wp:posOffset>
            </wp:positionH>
            <wp:positionV relativeFrom="page">
              <wp:posOffset>9353531</wp:posOffset>
            </wp:positionV>
            <wp:extent cx="539788" cy="419082"/>
            <wp:effectExtent l="0" t="0" r="0" b="0"/>
            <wp:wrapNone/>
            <wp:docPr id="76" name="IM 76"/>
            <wp:cNvGraphicFramePr/>
            <a:graphic>
              <a:graphicData uri="http://schemas.openxmlformats.org/drawingml/2006/picture">
                <pic:pic>
                  <pic:nvPicPr>
                    <pic:cNvPr id="76" name="IM 76"/>
                    <pic:cNvPicPr/>
                  </pic:nvPicPr>
                  <pic:blipFill>
                    <a:blip r:embed="rId92"/>
                    <a:stretch>
                      <a:fillRect/>
                    </a:stretch>
                  </pic:blipFill>
                  <pic:spPr>
                    <a:xfrm rot="0">
                      <a:off x="0" y="0"/>
                      <a:ext cx="539788" cy="419082"/>
                    </a:xfrm>
                    <a:prstGeom prst="rect">
                      <a:avLst/>
                    </a:prstGeom>
                  </pic:spPr>
                </pic:pic>
              </a:graphicData>
            </a:graphic>
          </wp:anchor>
        </w:drawing>
      </w:r>
      <w:r/>
    </w:p>
    <w:p>
      <w:pPr>
        <w:ind w:right="116"/>
        <w:spacing w:before="68" w:line="219" w:lineRule="auto"/>
        <w:jc w:val="right"/>
        <w:rPr>
          <w:rFonts w:ascii="SimSun" w:hAnsi="SimSun" w:eastAsia="SimSun" w:cs="SimSun"/>
          <w:sz w:val="21"/>
          <w:szCs w:val="21"/>
        </w:rPr>
      </w:pPr>
      <w:r>
        <w:rPr>
          <w:rFonts w:ascii="SimHei" w:hAnsi="SimHei" w:eastAsia="SimHei" w:cs="SimHei"/>
          <w:sz w:val="21"/>
          <w:szCs w:val="21"/>
          <w:color w:val="1099DE"/>
          <w:spacing w:val="-19"/>
        </w:rPr>
        <w:t>第二十二章</w:t>
      </w:r>
      <w:r>
        <w:rPr>
          <w:rFonts w:ascii="SimHei" w:hAnsi="SimHei" w:eastAsia="SimHei" w:cs="SimHei"/>
          <w:sz w:val="21"/>
          <w:szCs w:val="21"/>
          <w:color w:val="1099DE"/>
          <w:spacing w:val="55"/>
        </w:rPr>
        <w:t xml:space="preserve"> </w:t>
      </w:r>
      <w:r>
        <w:rPr>
          <w:rFonts w:ascii="SimHei" w:hAnsi="SimHei" w:eastAsia="SimHei" w:cs="SimHei"/>
          <w:sz w:val="21"/>
          <w:szCs w:val="21"/>
          <w:color w:val="1099DE"/>
          <w:spacing w:val="-19"/>
        </w:rPr>
        <w:t>睡</w:t>
      </w:r>
      <w:r>
        <w:rPr>
          <w:rFonts w:ascii="SimHei" w:hAnsi="SimHei" w:eastAsia="SimHei" w:cs="SimHei"/>
          <w:sz w:val="21"/>
          <w:szCs w:val="21"/>
          <w:color w:val="1099DE"/>
          <w:spacing w:val="-39"/>
        </w:rPr>
        <w:t xml:space="preserve"> </w:t>
      </w:r>
      <w:r>
        <w:rPr>
          <w:rFonts w:ascii="SimHei" w:hAnsi="SimHei" w:eastAsia="SimHei" w:cs="SimHei"/>
          <w:sz w:val="21"/>
          <w:szCs w:val="21"/>
          <w:color w:val="1099DE"/>
          <w:spacing w:val="-19"/>
        </w:rPr>
        <w:t>眠</w:t>
      </w:r>
      <w:r>
        <w:rPr>
          <w:rFonts w:ascii="SimHei" w:hAnsi="SimHei" w:eastAsia="SimHei" w:cs="SimHei"/>
          <w:sz w:val="21"/>
          <w:szCs w:val="21"/>
          <w:color w:val="1099DE"/>
          <w:spacing w:val="-39"/>
        </w:rPr>
        <w:t xml:space="preserve"> </w:t>
      </w:r>
      <w:r>
        <w:rPr>
          <w:rFonts w:ascii="SimHei" w:hAnsi="SimHei" w:eastAsia="SimHei" w:cs="SimHei"/>
          <w:sz w:val="21"/>
          <w:szCs w:val="21"/>
          <w:color w:val="1099DE"/>
          <w:spacing w:val="-19"/>
        </w:rPr>
        <w:t>障</w:t>
      </w:r>
      <w:r>
        <w:rPr>
          <w:rFonts w:ascii="SimHei" w:hAnsi="SimHei" w:eastAsia="SimHei" w:cs="SimHei"/>
          <w:sz w:val="21"/>
          <w:szCs w:val="21"/>
          <w:color w:val="1099DE"/>
          <w:spacing w:val="-45"/>
        </w:rPr>
        <w:t xml:space="preserve"> </w:t>
      </w:r>
      <w:r>
        <w:rPr>
          <w:rFonts w:ascii="SimHei" w:hAnsi="SimHei" w:eastAsia="SimHei" w:cs="SimHei"/>
          <w:sz w:val="21"/>
          <w:szCs w:val="21"/>
          <w:color w:val="1099DE"/>
          <w:spacing w:val="-19"/>
        </w:rPr>
        <w:t>碍</w:t>
      </w:r>
      <w:r>
        <w:rPr>
          <w:rFonts w:ascii="SimHei" w:hAnsi="SimHei" w:eastAsia="SimHei" w:cs="SimHei"/>
          <w:sz w:val="21"/>
          <w:szCs w:val="21"/>
          <w:color w:val="1099DE"/>
          <w:spacing w:val="6"/>
        </w:rPr>
        <w:t xml:space="preserve">      </w:t>
      </w:r>
      <w:r>
        <w:rPr>
          <w:rFonts w:ascii="SimSun" w:hAnsi="SimSun" w:eastAsia="SimSun" w:cs="SimSun"/>
          <w:sz w:val="21"/>
          <w:szCs w:val="21"/>
          <w:b/>
          <w:bCs/>
          <w:color w:val="0071BD"/>
          <w:spacing w:val="-19"/>
          <w:position w:val="-1"/>
        </w:rPr>
        <w:t>463</w:t>
      </w:r>
    </w:p>
    <w:p>
      <w:pPr>
        <w:spacing w:line="254"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10"/>
        </w:rPr>
        <w:t>物停药后的失眠反弹。</w:t>
      </w:r>
    </w:p>
    <w:p>
      <w:pPr>
        <w:spacing w:line="249" w:lineRule="auto"/>
        <w:rPr>
          <w:rFonts w:ascii="Arial"/>
          <w:sz w:val="21"/>
        </w:rPr>
      </w:pPr>
      <w:r/>
    </w:p>
    <w:p>
      <w:pPr>
        <w:ind w:left="3004"/>
        <w:spacing w:before="98" w:line="221" w:lineRule="auto"/>
        <w:rPr>
          <w:rFonts w:ascii="SimHei" w:hAnsi="SimHei" w:eastAsia="SimHei" w:cs="SimHei"/>
          <w:sz w:val="30"/>
          <w:szCs w:val="30"/>
        </w:rPr>
      </w:pPr>
      <w:r>
        <w:rPr>
          <w:rFonts w:ascii="SimHei" w:hAnsi="SimHei" w:eastAsia="SimHei" w:cs="SimHei"/>
          <w:sz w:val="30"/>
          <w:szCs w:val="30"/>
          <w:b/>
          <w:bCs/>
          <w:spacing w:val="-7"/>
        </w:rPr>
        <w:t>第二节</w:t>
      </w:r>
      <w:r>
        <w:rPr>
          <w:rFonts w:ascii="SimHei" w:hAnsi="SimHei" w:eastAsia="SimHei" w:cs="SimHei"/>
          <w:sz w:val="30"/>
          <w:szCs w:val="30"/>
          <w:spacing w:val="138"/>
        </w:rPr>
        <w:t xml:space="preserve"> </w:t>
      </w:r>
      <w:r>
        <w:rPr>
          <w:rFonts w:ascii="SimHei" w:hAnsi="SimHei" w:eastAsia="SimHei" w:cs="SimHei"/>
          <w:sz w:val="30"/>
          <w:szCs w:val="30"/>
          <w:b/>
          <w:bCs/>
          <w:spacing w:val="-7"/>
        </w:rPr>
        <w:t>发作性睡病</w:t>
      </w:r>
    </w:p>
    <w:p>
      <w:pPr>
        <w:spacing w:line="276" w:lineRule="auto"/>
        <w:rPr>
          <w:rFonts w:ascii="Arial"/>
          <w:sz w:val="21"/>
        </w:rPr>
      </w:pPr>
      <w:r/>
    </w:p>
    <w:p>
      <w:pPr>
        <w:ind w:right="1106" w:firstLine="400"/>
        <w:spacing w:before="69" w:line="255" w:lineRule="auto"/>
        <w:jc w:val="both"/>
        <w:rPr>
          <w:rFonts w:ascii="SimSun" w:hAnsi="SimSun" w:eastAsia="SimSun" w:cs="SimSun"/>
          <w:sz w:val="21"/>
          <w:szCs w:val="21"/>
        </w:rPr>
      </w:pPr>
      <w:r>
        <w:rPr>
          <w:rFonts w:ascii="SimSun" w:hAnsi="SimSun" w:eastAsia="SimSun" w:cs="SimSun"/>
          <w:sz w:val="21"/>
          <w:szCs w:val="21"/>
          <w:spacing w:val="-13"/>
        </w:rPr>
        <w:t>发作性睡病(narcolepsy)是一种原因不明的慢性睡眠障碍，本病的临床表现主要包括白天反复发</w:t>
      </w:r>
      <w:r>
        <w:rPr>
          <w:rFonts w:ascii="SimSun" w:hAnsi="SimSun" w:eastAsia="SimSun" w:cs="SimSun"/>
          <w:sz w:val="21"/>
          <w:szCs w:val="21"/>
          <w:spacing w:val="11"/>
        </w:rPr>
        <w:t xml:space="preserve"> </w:t>
      </w:r>
      <w:r>
        <w:rPr>
          <w:rFonts w:ascii="SimSun" w:hAnsi="SimSun" w:eastAsia="SimSun" w:cs="SimSun"/>
          <w:sz w:val="21"/>
          <w:szCs w:val="21"/>
          <w:spacing w:val="-14"/>
        </w:rPr>
        <w:t>作的无法遏制的睡眠、猝倒发作和夜间睡眠障碍。流行病学资料显示，猝倒</w:t>
      </w:r>
      <w:r>
        <w:rPr>
          <w:rFonts w:ascii="SimSun" w:hAnsi="SimSun" w:eastAsia="SimSun" w:cs="SimSun"/>
          <w:sz w:val="21"/>
          <w:szCs w:val="21"/>
          <w:spacing w:val="-15"/>
        </w:rPr>
        <w:t>型发作性睡病的全球患病</w:t>
      </w:r>
      <w:r>
        <w:rPr>
          <w:rFonts w:ascii="SimSun" w:hAnsi="SimSun" w:eastAsia="SimSun" w:cs="SimSun"/>
          <w:sz w:val="21"/>
          <w:szCs w:val="21"/>
        </w:rPr>
        <w:t xml:space="preserve"> </w:t>
      </w:r>
      <w:r>
        <w:rPr>
          <w:rFonts w:ascii="SimSun" w:hAnsi="SimSun" w:eastAsia="SimSun" w:cs="SimSun"/>
          <w:sz w:val="21"/>
          <w:szCs w:val="21"/>
          <w:spacing w:val="9"/>
        </w:rPr>
        <w:t>率为0.02%~0.18%,我国患病率约为0.033%。</w:t>
      </w:r>
    </w:p>
    <w:p>
      <w:pPr>
        <w:ind w:left="297"/>
        <w:spacing w:before="64" w:line="222" w:lineRule="auto"/>
        <w:rPr>
          <w:rFonts w:ascii="SimHei" w:hAnsi="SimHei" w:eastAsia="SimHei" w:cs="SimHei"/>
          <w:sz w:val="21"/>
          <w:szCs w:val="21"/>
        </w:rPr>
      </w:pPr>
      <w:r>
        <w:rPr>
          <w:rFonts w:ascii="SimHei" w:hAnsi="SimHei" w:eastAsia="SimHei" w:cs="SimHei"/>
          <w:sz w:val="21"/>
          <w:szCs w:val="21"/>
          <w:b/>
          <w:bCs/>
          <w:color w:val="0065B3"/>
          <w:spacing w:val="-15"/>
        </w:rPr>
        <w:t>【病因】</w:t>
      </w:r>
    </w:p>
    <w:p>
      <w:pPr>
        <w:ind w:right="1099" w:firstLine="400"/>
        <w:spacing w:before="93" w:line="248" w:lineRule="auto"/>
        <w:rPr>
          <w:rFonts w:ascii="SimSun" w:hAnsi="SimSun" w:eastAsia="SimSun" w:cs="SimSun"/>
          <w:sz w:val="21"/>
          <w:szCs w:val="21"/>
        </w:rPr>
      </w:pPr>
      <w:r>
        <w:rPr>
          <w:rFonts w:ascii="SimSun" w:hAnsi="SimSun" w:eastAsia="SimSun" w:cs="SimSun"/>
          <w:sz w:val="21"/>
          <w:szCs w:val="21"/>
          <w:spacing w:val="-14"/>
        </w:rPr>
        <w:t>下丘脑外侧区分泌素(hypoeretin,Hcrt)神经元特异性丧失是本病的特征性病理改变，与多基因易</w:t>
      </w:r>
      <w:r>
        <w:rPr>
          <w:rFonts w:ascii="SimSun" w:hAnsi="SimSun" w:eastAsia="SimSun" w:cs="SimSun"/>
          <w:sz w:val="21"/>
          <w:szCs w:val="21"/>
          <w:spacing w:val="8"/>
        </w:rPr>
        <w:t xml:space="preserve"> </w:t>
      </w:r>
      <w:r>
        <w:rPr>
          <w:rFonts w:ascii="SimSun" w:hAnsi="SimSun" w:eastAsia="SimSun" w:cs="SimSun"/>
          <w:sz w:val="21"/>
          <w:szCs w:val="21"/>
          <w:spacing w:val="-8"/>
        </w:rPr>
        <w:t>患性、环境因素和免疫反应相关。大量研究</w:t>
      </w:r>
      <w:r>
        <w:rPr>
          <w:rFonts w:ascii="SimSun" w:hAnsi="SimSun" w:eastAsia="SimSun" w:cs="SimSun"/>
          <w:sz w:val="21"/>
          <w:szCs w:val="21"/>
          <w:spacing w:val="-9"/>
        </w:rPr>
        <w:t>发现人类白细胞抗原(</w:t>
      </w:r>
      <w:r>
        <w:rPr>
          <w:rFonts w:ascii="SimSun" w:hAnsi="SimSun" w:eastAsia="SimSun" w:cs="SimSun"/>
          <w:sz w:val="21"/>
          <w:szCs w:val="21"/>
          <w:spacing w:val="-8"/>
        </w:rPr>
        <w:t>HLA</w:t>
      </w:r>
      <w:r>
        <w:rPr>
          <w:rFonts w:ascii="SimSun" w:hAnsi="SimSun" w:eastAsia="SimSun" w:cs="SimSun"/>
          <w:sz w:val="21"/>
          <w:szCs w:val="21"/>
          <w:spacing w:val="-9"/>
        </w:rPr>
        <w:t>)</w:t>
      </w:r>
      <w:r>
        <w:rPr>
          <w:rFonts w:ascii="SimSun" w:hAnsi="SimSun" w:eastAsia="SimSun" w:cs="SimSun"/>
          <w:sz w:val="21"/>
          <w:szCs w:val="21"/>
          <w:spacing w:val="-8"/>
        </w:rPr>
        <w:t>DQB</w:t>
      </w:r>
      <w:r>
        <w:rPr>
          <w:rFonts w:ascii="SimSun" w:hAnsi="SimSun" w:eastAsia="SimSun" w:cs="SimSun"/>
          <w:sz w:val="21"/>
          <w:szCs w:val="21"/>
          <w:spacing w:val="-9"/>
        </w:rPr>
        <w:t>1*0602</w:t>
      </w:r>
      <w:r>
        <w:rPr>
          <w:rFonts w:ascii="SimSun" w:hAnsi="SimSun" w:eastAsia="SimSun" w:cs="SimSun"/>
          <w:sz w:val="21"/>
          <w:szCs w:val="21"/>
          <w:spacing w:val="37"/>
        </w:rPr>
        <w:t xml:space="preserve">  </w:t>
      </w:r>
      <w:r>
        <w:rPr>
          <w:rFonts w:ascii="SimSun" w:hAnsi="SimSun" w:eastAsia="SimSun" w:cs="SimSun"/>
          <w:sz w:val="21"/>
          <w:szCs w:val="21"/>
          <w:spacing w:val="-9"/>
        </w:rPr>
        <w:t>和</w:t>
      </w:r>
      <w:r>
        <w:rPr>
          <w:rFonts w:ascii="SimSun" w:hAnsi="SimSun" w:eastAsia="SimSun" w:cs="SimSun"/>
          <w:sz w:val="21"/>
          <w:szCs w:val="21"/>
          <w:spacing w:val="-56"/>
        </w:rPr>
        <w:t xml:space="preserve"> </w:t>
      </w:r>
      <w:r>
        <w:rPr>
          <w:rFonts w:ascii="SimSun" w:hAnsi="SimSun" w:eastAsia="SimSun" w:cs="SimSun"/>
          <w:sz w:val="21"/>
          <w:szCs w:val="21"/>
          <w:spacing w:val="-8"/>
        </w:rPr>
        <w:t>DR</w:t>
      </w:r>
      <w:r>
        <w:rPr>
          <w:rFonts w:ascii="SimSun" w:hAnsi="SimSun" w:eastAsia="SimSun" w:cs="SimSun"/>
          <w:sz w:val="21"/>
          <w:szCs w:val="21"/>
          <w:spacing w:val="-9"/>
        </w:rPr>
        <w:t>2/</w:t>
      </w:r>
      <w:r>
        <w:rPr>
          <w:rFonts w:ascii="SimSun" w:hAnsi="SimSun" w:eastAsia="SimSun" w:cs="SimSun"/>
          <w:sz w:val="21"/>
          <w:szCs w:val="21"/>
          <w:spacing w:val="-8"/>
        </w:rPr>
        <w:t>DRB</w:t>
      </w:r>
      <w:r>
        <w:rPr>
          <w:rFonts w:ascii="SimSun" w:hAnsi="SimSun" w:eastAsia="SimSun" w:cs="SimSun"/>
          <w:sz w:val="21"/>
          <w:szCs w:val="21"/>
          <w:spacing w:val="-9"/>
        </w:rPr>
        <w:t>1*</w:t>
      </w:r>
    </w:p>
    <w:p>
      <w:pPr>
        <w:ind w:right="1111"/>
        <w:spacing w:before="63" w:line="245" w:lineRule="auto"/>
        <w:rPr>
          <w:rFonts w:ascii="SimSun" w:hAnsi="SimSun" w:eastAsia="SimSun" w:cs="SimSun"/>
          <w:sz w:val="21"/>
          <w:szCs w:val="21"/>
        </w:rPr>
      </w:pPr>
      <w:r>
        <w:rPr>
          <w:rFonts w:ascii="SimSun" w:hAnsi="SimSun" w:eastAsia="SimSun" w:cs="SimSun"/>
          <w:sz w:val="21"/>
          <w:szCs w:val="21"/>
          <w:spacing w:val="-6"/>
        </w:rPr>
        <w:t>1501与发作性睡病关系密切，DQB1*0301</w:t>
      </w:r>
      <w:r>
        <w:rPr>
          <w:rFonts w:ascii="SimSun" w:hAnsi="SimSun" w:eastAsia="SimSun" w:cs="SimSun"/>
          <w:sz w:val="21"/>
          <w:szCs w:val="21"/>
          <w:spacing w:val="84"/>
        </w:rPr>
        <w:t xml:space="preserve"> </w:t>
      </w:r>
      <w:r>
        <w:rPr>
          <w:rFonts w:ascii="SimSun" w:hAnsi="SimSun" w:eastAsia="SimSun" w:cs="SimSun"/>
          <w:sz w:val="21"/>
          <w:szCs w:val="21"/>
          <w:spacing w:val="-6"/>
        </w:rPr>
        <w:t>与发作性睡病易患性增加有关。感染</w:t>
      </w:r>
      <w:r>
        <w:rPr>
          <w:rFonts w:ascii="SimSun" w:hAnsi="SimSun" w:eastAsia="SimSun" w:cs="SimSun"/>
          <w:sz w:val="21"/>
          <w:szCs w:val="21"/>
          <w:spacing w:val="-7"/>
        </w:rPr>
        <w:t>和强烈心理应激可</w:t>
      </w:r>
      <w:r>
        <w:rPr>
          <w:rFonts w:ascii="SimSun" w:hAnsi="SimSun" w:eastAsia="SimSun" w:cs="SimSun"/>
          <w:sz w:val="21"/>
          <w:szCs w:val="21"/>
        </w:rPr>
        <w:t xml:space="preserve"> </w:t>
      </w:r>
      <w:r>
        <w:rPr>
          <w:rFonts w:ascii="SimSun" w:hAnsi="SimSun" w:eastAsia="SimSun" w:cs="SimSun"/>
          <w:sz w:val="21"/>
          <w:szCs w:val="21"/>
          <w:spacing w:val="-12"/>
        </w:rPr>
        <w:t>能促使本病提前发病。</w:t>
      </w:r>
    </w:p>
    <w:p>
      <w:pPr>
        <w:ind w:left="297"/>
        <w:spacing w:before="77" w:line="221" w:lineRule="auto"/>
        <w:rPr>
          <w:rFonts w:ascii="SimHei" w:hAnsi="SimHei" w:eastAsia="SimHei" w:cs="SimHei"/>
          <w:sz w:val="21"/>
          <w:szCs w:val="21"/>
        </w:rPr>
      </w:pPr>
      <w:r>
        <w:rPr>
          <w:rFonts w:ascii="SimHei" w:hAnsi="SimHei" w:eastAsia="SimHei" w:cs="SimHei"/>
          <w:sz w:val="21"/>
          <w:szCs w:val="21"/>
          <w:b/>
          <w:bCs/>
          <w:color w:val="0065B3"/>
          <w:spacing w:val="-13"/>
        </w:rPr>
        <w:t>【发病机制】</w:t>
      </w:r>
    </w:p>
    <w:p>
      <w:pPr>
        <w:ind w:right="1093" w:firstLine="400"/>
        <w:spacing w:before="93" w:line="262" w:lineRule="auto"/>
        <w:rPr>
          <w:rFonts w:ascii="SimSun" w:hAnsi="SimSun" w:eastAsia="SimSun" w:cs="SimSun"/>
          <w:sz w:val="21"/>
          <w:szCs w:val="21"/>
        </w:rPr>
      </w:pPr>
      <w:r>
        <w:rPr>
          <w:rFonts w:ascii="SimSun" w:hAnsi="SimSun" w:eastAsia="SimSun" w:cs="SimSun"/>
          <w:sz w:val="21"/>
          <w:szCs w:val="21"/>
          <w:spacing w:val="-7"/>
        </w:rPr>
        <w:t>发作性睡病的病理生理学基础是REM</w:t>
      </w:r>
      <w:r>
        <w:rPr>
          <w:rFonts w:ascii="SimSun" w:hAnsi="SimSun" w:eastAsia="SimSun" w:cs="SimSun"/>
          <w:sz w:val="21"/>
          <w:szCs w:val="21"/>
          <w:spacing w:val="36"/>
        </w:rPr>
        <w:t xml:space="preserve"> </w:t>
      </w:r>
      <w:r>
        <w:rPr>
          <w:rFonts w:ascii="SimSun" w:hAnsi="SimSun" w:eastAsia="SimSun" w:cs="SimSun"/>
          <w:sz w:val="21"/>
          <w:szCs w:val="21"/>
          <w:spacing w:val="-7"/>
        </w:rPr>
        <w:t>相关的睡眠异常，即在觉醒时突然插</w:t>
      </w:r>
      <w:r>
        <w:rPr>
          <w:rFonts w:ascii="SimSun" w:hAnsi="SimSun" w:eastAsia="SimSun" w:cs="SimSun"/>
          <w:sz w:val="21"/>
          <w:szCs w:val="21"/>
          <w:spacing w:val="-8"/>
        </w:rPr>
        <w:t>入</w:t>
      </w:r>
      <w:r>
        <w:rPr>
          <w:rFonts w:ascii="SimSun" w:hAnsi="SimSun" w:eastAsia="SimSun" w:cs="SimSun"/>
          <w:sz w:val="21"/>
          <w:szCs w:val="21"/>
          <w:spacing w:val="-7"/>
        </w:rPr>
        <w:t>REM</w:t>
      </w:r>
      <w:r>
        <w:rPr>
          <w:rFonts w:ascii="SimSun" w:hAnsi="SimSun" w:eastAsia="SimSun" w:cs="SimSun"/>
          <w:sz w:val="21"/>
          <w:szCs w:val="21"/>
          <w:spacing w:val="-8"/>
        </w:rPr>
        <w:t>,</w:t>
      </w:r>
      <w:r>
        <w:rPr>
          <w:rFonts w:ascii="SimSun" w:hAnsi="SimSun" w:eastAsia="SimSun" w:cs="SimSun"/>
          <w:sz w:val="21"/>
          <w:szCs w:val="21"/>
          <w:spacing w:val="-8"/>
        </w:rPr>
        <w:t xml:space="preserve"> </w:t>
      </w:r>
      <w:r>
        <w:rPr>
          <w:rFonts w:ascii="SimSun" w:hAnsi="SimSun" w:eastAsia="SimSun" w:cs="SimSun"/>
          <w:sz w:val="21"/>
          <w:szCs w:val="21"/>
          <w:spacing w:val="-8"/>
        </w:rPr>
        <w:t>导致睡眠发</w:t>
      </w:r>
      <w:r>
        <w:rPr>
          <w:rFonts w:ascii="SimSun" w:hAnsi="SimSun" w:eastAsia="SimSun" w:cs="SimSun"/>
          <w:sz w:val="21"/>
          <w:szCs w:val="21"/>
        </w:rPr>
        <w:t xml:space="preserve"> </w:t>
      </w:r>
      <w:r>
        <w:rPr>
          <w:rFonts w:ascii="SimSun" w:hAnsi="SimSun" w:eastAsia="SimSun" w:cs="SimSun"/>
          <w:sz w:val="21"/>
          <w:szCs w:val="21"/>
          <w:spacing w:val="-5"/>
        </w:rPr>
        <w:t>作。脑干蓝斑的去甲肾上腺素能神经元和中缝背核的5-羟色胺能神经元在REM</w:t>
      </w:r>
      <w:r>
        <w:rPr>
          <w:rFonts w:ascii="SimSun" w:hAnsi="SimSun" w:eastAsia="SimSun" w:cs="SimSun"/>
          <w:sz w:val="21"/>
          <w:szCs w:val="21"/>
          <w:spacing w:val="46"/>
        </w:rPr>
        <w:t xml:space="preserve"> </w:t>
      </w:r>
      <w:r>
        <w:rPr>
          <w:rFonts w:ascii="SimSun" w:hAnsi="SimSun" w:eastAsia="SimSun" w:cs="SimSun"/>
          <w:sz w:val="21"/>
          <w:szCs w:val="21"/>
          <w:spacing w:val="-5"/>
        </w:rPr>
        <w:t>睡眠和NREM</w:t>
      </w:r>
      <w:r>
        <w:rPr>
          <w:rFonts w:ascii="SimSun" w:hAnsi="SimSun" w:eastAsia="SimSun" w:cs="SimSun"/>
          <w:sz w:val="21"/>
          <w:szCs w:val="21"/>
          <w:spacing w:val="66"/>
        </w:rPr>
        <w:t xml:space="preserve"> </w:t>
      </w:r>
      <w:r>
        <w:rPr>
          <w:rFonts w:ascii="SimSun" w:hAnsi="SimSun" w:eastAsia="SimSun" w:cs="SimSun"/>
          <w:sz w:val="21"/>
          <w:szCs w:val="21"/>
          <w:spacing w:val="-5"/>
        </w:rPr>
        <w:t>睡</w:t>
      </w:r>
      <w:r>
        <w:rPr>
          <w:rFonts w:ascii="SimSun" w:hAnsi="SimSun" w:eastAsia="SimSun" w:cs="SimSun"/>
          <w:sz w:val="21"/>
          <w:szCs w:val="21"/>
          <w:spacing w:val="-6"/>
        </w:rPr>
        <w:t>眠</w:t>
      </w:r>
      <w:r>
        <w:rPr>
          <w:rFonts w:ascii="SimSun" w:hAnsi="SimSun" w:eastAsia="SimSun" w:cs="SimSun"/>
          <w:sz w:val="21"/>
          <w:szCs w:val="21"/>
        </w:rPr>
        <w:t xml:space="preserve"> </w:t>
      </w:r>
      <w:r>
        <w:rPr>
          <w:rFonts w:ascii="SimSun" w:hAnsi="SimSun" w:eastAsia="SimSun" w:cs="SimSun"/>
          <w:sz w:val="21"/>
          <w:szCs w:val="21"/>
          <w:spacing w:val="-18"/>
        </w:rPr>
        <w:t>转换中起重要作用，分别被称为</w:t>
      </w:r>
      <w:r>
        <w:rPr>
          <w:rFonts w:ascii="SimSun" w:hAnsi="SimSun" w:eastAsia="SimSun" w:cs="SimSun"/>
          <w:sz w:val="21"/>
          <w:szCs w:val="21"/>
          <w:spacing w:val="-55"/>
        </w:rPr>
        <w:t xml:space="preserve"> </w:t>
      </w:r>
      <w:r>
        <w:rPr>
          <w:rFonts w:ascii="SimSun" w:hAnsi="SimSun" w:eastAsia="SimSun" w:cs="SimSun"/>
          <w:sz w:val="21"/>
          <w:szCs w:val="21"/>
          <w:spacing w:val="-18"/>
        </w:rPr>
        <w:t>REM</w:t>
      </w:r>
      <w:r>
        <w:rPr>
          <w:rFonts w:ascii="SimSun" w:hAnsi="SimSun" w:eastAsia="SimSun" w:cs="SimSun"/>
          <w:sz w:val="21"/>
          <w:szCs w:val="21"/>
          <w:spacing w:val="-40"/>
        </w:rPr>
        <w:t xml:space="preserve"> </w:t>
      </w:r>
      <w:r>
        <w:rPr>
          <w:rFonts w:ascii="SimSun" w:hAnsi="SimSun" w:eastAsia="SimSun" w:cs="SimSun"/>
          <w:sz w:val="21"/>
          <w:szCs w:val="21"/>
          <w:spacing w:val="-18"/>
        </w:rPr>
        <w:t>“开”和“关”神经元，Hcrt的缺失使两者的</w:t>
      </w:r>
      <w:r>
        <w:rPr>
          <w:rFonts w:ascii="SimSun" w:hAnsi="SimSun" w:eastAsia="SimSun" w:cs="SimSun"/>
          <w:sz w:val="21"/>
          <w:szCs w:val="21"/>
          <w:spacing w:val="-19"/>
        </w:rPr>
        <w:t>平衡失调，导致</w:t>
      </w:r>
      <w:r>
        <w:rPr>
          <w:rFonts w:ascii="SimSun" w:hAnsi="SimSun" w:eastAsia="SimSun" w:cs="SimSun"/>
          <w:sz w:val="21"/>
          <w:szCs w:val="21"/>
          <w:spacing w:val="-63"/>
        </w:rPr>
        <w:t xml:space="preserve"> </w:t>
      </w:r>
      <w:r>
        <w:rPr>
          <w:rFonts w:ascii="SimSun" w:hAnsi="SimSun" w:eastAsia="SimSun" w:cs="SimSun"/>
          <w:sz w:val="21"/>
          <w:szCs w:val="21"/>
          <w:spacing w:val="-18"/>
        </w:rPr>
        <w:t>REM</w:t>
      </w:r>
      <w:r>
        <w:rPr>
          <w:rFonts w:ascii="SimSun" w:hAnsi="SimSun" w:eastAsia="SimSun" w:cs="SimSun"/>
          <w:sz w:val="21"/>
          <w:szCs w:val="21"/>
        </w:rPr>
        <w:t xml:space="preserve">  </w:t>
      </w:r>
      <w:r>
        <w:rPr>
          <w:rFonts w:ascii="SimSun" w:hAnsi="SimSun" w:eastAsia="SimSun" w:cs="SimSun"/>
          <w:sz w:val="21"/>
          <w:szCs w:val="21"/>
          <w:spacing w:val="-11"/>
        </w:rPr>
        <w:t>的突然插入。此外“REM-</w:t>
      </w:r>
      <w:r>
        <w:rPr>
          <w:rFonts w:ascii="SimSun" w:hAnsi="SimSun" w:eastAsia="SimSun" w:cs="SimSun"/>
          <w:sz w:val="21"/>
          <w:szCs w:val="21"/>
          <w:spacing w:val="-47"/>
        </w:rPr>
        <w:t xml:space="preserve"> </w:t>
      </w:r>
      <w:r>
        <w:rPr>
          <w:rFonts w:ascii="SimSun" w:hAnsi="SimSun" w:eastAsia="SimSun" w:cs="SimSun"/>
          <w:sz w:val="21"/>
          <w:szCs w:val="21"/>
          <w:spacing w:val="-11"/>
        </w:rPr>
        <w:t>开”神经元不仅对REM</w:t>
      </w:r>
      <w:r>
        <w:rPr>
          <w:rFonts w:ascii="SimSun" w:hAnsi="SimSun" w:eastAsia="SimSun" w:cs="SimSun"/>
          <w:sz w:val="21"/>
          <w:szCs w:val="21"/>
          <w:spacing w:val="46"/>
        </w:rPr>
        <w:t xml:space="preserve"> </w:t>
      </w:r>
      <w:r>
        <w:rPr>
          <w:rFonts w:ascii="SimSun" w:hAnsi="SimSun" w:eastAsia="SimSun" w:cs="SimSun"/>
          <w:sz w:val="21"/>
          <w:szCs w:val="21"/>
          <w:spacing w:val="-11"/>
        </w:rPr>
        <w:t>睡眠有启动</w:t>
      </w:r>
      <w:r>
        <w:rPr>
          <w:rFonts w:ascii="SimSun" w:hAnsi="SimSun" w:eastAsia="SimSun" w:cs="SimSun"/>
          <w:sz w:val="21"/>
          <w:szCs w:val="21"/>
          <w:spacing w:val="-12"/>
        </w:rPr>
        <w:t>作用，而且有侧支投射经延髓到脊髓抑</w:t>
      </w:r>
      <w:r>
        <w:rPr>
          <w:rFonts w:ascii="SimSun" w:hAnsi="SimSun" w:eastAsia="SimSun" w:cs="SimSun"/>
          <w:sz w:val="21"/>
          <w:szCs w:val="21"/>
        </w:rPr>
        <w:t xml:space="preserve"> </w:t>
      </w:r>
      <w:r>
        <w:rPr>
          <w:rFonts w:ascii="SimSun" w:hAnsi="SimSun" w:eastAsia="SimSun" w:cs="SimSun"/>
          <w:sz w:val="21"/>
          <w:szCs w:val="21"/>
          <w:spacing w:val="-20"/>
        </w:rPr>
        <w:t>制运动神经元，造成肌肉瘫痪，形成猝倒发作。</w:t>
      </w:r>
    </w:p>
    <w:p>
      <w:pPr>
        <w:ind w:left="297"/>
        <w:spacing w:before="106" w:line="222" w:lineRule="auto"/>
        <w:rPr>
          <w:rFonts w:ascii="SimHei" w:hAnsi="SimHei" w:eastAsia="SimHei" w:cs="SimHei"/>
          <w:sz w:val="21"/>
          <w:szCs w:val="21"/>
        </w:rPr>
      </w:pPr>
      <w:r>
        <w:rPr>
          <w:rFonts w:ascii="SimHei" w:hAnsi="SimHei" w:eastAsia="SimHei" w:cs="SimHei"/>
          <w:sz w:val="21"/>
          <w:szCs w:val="21"/>
          <w:b/>
          <w:bCs/>
          <w:color w:val="0069BB"/>
          <w:spacing w:val="-13"/>
        </w:rPr>
        <w:t>【临床表现】</w:t>
      </w:r>
    </w:p>
    <w:p>
      <w:pPr>
        <w:ind w:right="1109" w:firstLine="400"/>
        <w:spacing w:before="73" w:line="250" w:lineRule="auto"/>
        <w:rPr>
          <w:rFonts w:ascii="SimSun" w:hAnsi="SimSun" w:eastAsia="SimSun" w:cs="SimSun"/>
          <w:sz w:val="21"/>
          <w:szCs w:val="21"/>
        </w:rPr>
      </w:pPr>
      <w:r>
        <w:rPr>
          <w:rFonts w:ascii="SimSun" w:hAnsi="SimSun" w:eastAsia="SimSun" w:cs="SimSun"/>
          <w:sz w:val="21"/>
          <w:szCs w:val="21"/>
          <w:spacing w:val="-9"/>
        </w:rPr>
        <w:t>发作性睡病以日间发作性过度睡眠、猝倒发作和夜间睡眠障碍为主要</w:t>
      </w:r>
      <w:r>
        <w:rPr>
          <w:rFonts w:ascii="SimSun" w:hAnsi="SimSun" w:eastAsia="SimSun" w:cs="SimSun"/>
          <w:sz w:val="21"/>
          <w:szCs w:val="21"/>
          <w:spacing w:val="-10"/>
        </w:rPr>
        <w:t>临床表现。通常于10～30</w:t>
      </w:r>
      <w:r>
        <w:rPr>
          <w:rFonts w:ascii="SimSun" w:hAnsi="SimSun" w:eastAsia="SimSun" w:cs="SimSun"/>
          <w:sz w:val="21"/>
          <w:szCs w:val="21"/>
        </w:rPr>
        <w:t xml:space="preserve"> </w:t>
      </w:r>
      <w:r>
        <w:rPr>
          <w:rFonts w:ascii="SimSun" w:hAnsi="SimSun" w:eastAsia="SimSun" w:cs="SimSun"/>
          <w:sz w:val="21"/>
          <w:szCs w:val="21"/>
          <w:spacing w:val="-13"/>
        </w:rPr>
        <w:t>岁起病，发病高峰年龄为8～12岁，多数报道称男性患病比例略高</w:t>
      </w:r>
      <w:r>
        <w:rPr>
          <w:rFonts w:ascii="SimSun" w:hAnsi="SimSun" w:eastAsia="SimSun" w:cs="SimSun"/>
          <w:sz w:val="21"/>
          <w:szCs w:val="21"/>
          <w:spacing w:val="-14"/>
        </w:rPr>
        <w:t>于女性。</w:t>
      </w:r>
    </w:p>
    <w:p>
      <w:pPr>
        <w:ind w:right="1092" w:firstLine="400"/>
        <w:spacing w:before="63" w:line="270" w:lineRule="auto"/>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32"/>
        </w:rPr>
        <w:t xml:space="preserve"> </w:t>
      </w:r>
      <w:r>
        <w:rPr>
          <w:rFonts w:ascii="SimSun" w:hAnsi="SimSun" w:eastAsia="SimSun" w:cs="SimSun"/>
          <w:sz w:val="21"/>
          <w:szCs w:val="21"/>
          <w:spacing w:val="-6"/>
        </w:rPr>
        <w:t>日间过度睡眠</w:t>
      </w:r>
      <w:r>
        <w:rPr>
          <w:rFonts w:ascii="SimSun" w:hAnsi="SimSun" w:eastAsia="SimSun" w:cs="SimSun"/>
          <w:sz w:val="21"/>
          <w:szCs w:val="21"/>
          <w:spacing w:val="-61"/>
        </w:rPr>
        <w:t xml:space="preserve"> </w:t>
      </w:r>
      <w:r>
        <w:rPr>
          <w:rFonts w:ascii="SimSun" w:hAnsi="SimSun" w:eastAsia="SimSun" w:cs="SimSun"/>
          <w:sz w:val="21"/>
          <w:szCs w:val="21"/>
          <w:spacing w:val="-6"/>
        </w:rPr>
        <w:t>(</w:t>
      </w:r>
      <w:r>
        <w:rPr>
          <w:rFonts w:ascii="SimSun" w:hAnsi="SimSun" w:eastAsia="SimSun" w:cs="SimSun"/>
          <w:sz w:val="21"/>
          <w:szCs w:val="21"/>
          <w:spacing w:val="-5"/>
        </w:rPr>
        <w:t>excessive</w:t>
      </w:r>
      <w:r>
        <w:rPr>
          <w:rFonts w:ascii="SimSun" w:hAnsi="SimSun" w:eastAsia="SimSun" w:cs="SimSun"/>
          <w:sz w:val="21"/>
          <w:szCs w:val="21"/>
          <w:spacing w:val="93"/>
        </w:rPr>
        <w:t xml:space="preserve"> </w:t>
      </w:r>
      <w:r>
        <w:rPr>
          <w:rFonts w:ascii="SimSun" w:hAnsi="SimSun" w:eastAsia="SimSun" w:cs="SimSun"/>
          <w:sz w:val="21"/>
          <w:szCs w:val="21"/>
          <w:spacing w:val="-5"/>
        </w:rPr>
        <w:t>daytime</w:t>
      </w:r>
      <w:r>
        <w:rPr>
          <w:rFonts w:ascii="SimSun" w:hAnsi="SimSun" w:eastAsia="SimSun" w:cs="SimSun"/>
          <w:sz w:val="21"/>
          <w:szCs w:val="21"/>
          <w:spacing w:val="97"/>
        </w:rPr>
        <w:t xml:space="preserve"> </w:t>
      </w:r>
      <w:r>
        <w:rPr>
          <w:rFonts w:ascii="SimSun" w:hAnsi="SimSun" w:eastAsia="SimSun" w:cs="SimSun"/>
          <w:sz w:val="21"/>
          <w:szCs w:val="21"/>
          <w:spacing w:val="-5"/>
        </w:rPr>
        <w:t>sleepines</w:t>
      </w:r>
      <w:r>
        <w:rPr>
          <w:rFonts w:ascii="SimSun" w:hAnsi="SimSun" w:eastAsia="SimSun" w:cs="SimSun"/>
          <w:sz w:val="21"/>
          <w:szCs w:val="21"/>
          <w:spacing w:val="-6"/>
        </w:rPr>
        <w:t>s,EDS)</w:t>
      </w:r>
      <w:r>
        <w:rPr>
          <w:rFonts w:ascii="SimSun" w:hAnsi="SimSun" w:eastAsia="SimSun" w:cs="SimSun"/>
          <w:sz w:val="21"/>
          <w:szCs w:val="21"/>
          <w:spacing w:val="7"/>
        </w:rPr>
        <w:t xml:space="preserve">  </w:t>
      </w:r>
      <w:r>
        <w:rPr>
          <w:rFonts w:ascii="SimSun" w:hAnsi="SimSun" w:eastAsia="SimSun" w:cs="SimSun"/>
          <w:sz w:val="21"/>
          <w:szCs w:val="21"/>
          <w:spacing w:val="-6"/>
        </w:rPr>
        <w:t>也称病理性睡眠，是发作性睡病</w:t>
      </w:r>
      <w:r>
        <w:rPr>
          <w:rFonts w:ascii="SimSun" w:hAnsi="SimSun" w:eastAsia="SimSun" w:cs="SimSun"/>
          <w:sz w:val="21"/>
          <w:szCs w:val="21"/>
        </w:rPr>
        <w:t xml:space="preserve"> </w:t>
      </w:r>
      <w:r>
        <w:rPr>
          <w:rFonts w:ascii="SimSun" w:hAnsi="SimSun" w:eastAsia="SimSun" w:cs="SimSun"/>
          <w:sz w:val="21"/>
          <w:szCs w:val="21"/>
          <w:spacing w:val="-14"/>
        </w:rPr>
        <w:t>的主要症状，表现为白天突然发生不可克制的睡眠发作，可以发</w:t>
      </w:r>
      <w:r>
        <w:rPr>
          <w:rFonts w:ascii="SimSun" w:hAnsi="SimSun" w:eastAsia="SimSun" w:cs="SimSun"/>
          <w:sz w:val="21"/>
          <w:szCs w:val="21"/>
          <w:spacing w:val="-15"/>
        </w:rPr>
        <w:t>生在静息时，也可以在一些运动如上</w:t>
      </w:r>
      <w:r>
        <w:rPr>
          <w:rFonts w:ascii="SimSun" w:hAnsi="SimSun" w:eastAsia="SimSun" w:cs="SimSun"/>
          <w:sz w:val="21"/>
          <w:szCs w:val="21"/>
        </w:rPr>
        <w:t xml:space="preserve"> </w:t>
      </w:r>
      <w:r>
        <w:rPr>
          <w:rFonts w:ascii="SimSun" w:hAnsi="SimSun" w:eastAsia="SimSun" w:cs="SimSun"/>
          <w:sz w:val="21"/>
          <w:szCs w:val="21"/>
          <w:spacing w:val="-22"/>
        </w:rPr>
        <w:t>课、驾车、乘坐汽车、看电视等情况下发生，甚至在吃饭</w:t>
      </w:r>
      <w:r>
        <w:rPr>
          <w:rFonts w:ascii="SimSun" w:hAnsi="SimSun" w:eastAsia="SimSun" w:cs="SimSun"/>
          <w:sz w:val="21"/>
          <w:szCs w:val="21"/>
          <w:spacing w:val="-23"/>
        </w:rPr>
        <w:t>、走路、洗澡时都可能发生。睡眠持续时间从几</w:t>
      </w:r>
      <w:r>
        <w:rPr>
          <w:rFonts w:ascii="SimSun" w:hAnsi="SimSun" w:eastAsia="SimSun" w:cs="SimSun"/>
          <w:sz w:val="21"/>
          <w:szCs w:val="21"/>
        </w:rPr>
        <w:t xml:space="preserve"> </w:t>
      </w:r>
      <w:r>
        <w:rPr>
          <w:rFonts w:ascii="SimSun" w:hAnsi="SimSun" w:eastAsia="SimSun" w:cs="SimSun"/>
          <w:sz w:val="21"/>
          <w:szCs w:val="21"/>
          <w:spacing w:val="-10"/>
        </w:rPr>
        <w:t>分钟到数小时不等。与正常人疲劳时的睡眠不同，它不能被充分的睡眠所完全缓解。随着时间的推</w:t>
      </w:r>
      <w:r>
        <w:rPr>
          <w:rFonts w:ascii="SimSun" w:hAnsi="SimSun" w:eastAsia="SimSun" w:cs="SimSun"/>
          <w:sz w:val="21"/>
          <w:szCs w:val="21"/>
          <w:spacing w:val="7"/>
        </w:rPr>
        <w:t xml:space="preserve"> </w:t>
      </w:r>
      <w:r>
        <w:rPr>
          <w:rFonts w:ascii="SimSun" w:hAnsi="SimSun" w:eastAsia="SimSun" w:cs="SimSun"/>
          <w:sz w:val="21"/>
          <w:szCs w:val="21"/>
          <w:spacing w:val="-16"/>
        </w:rPr>
        <w:t>移或年龄的增长，症状可以减轻但不会消失。</w:t>
      </w:r>
    </w:p>
    <w:p>
      <w:pPr>
        <w:ind w:right="1071" w:firstLine="400"/>
        <w:spacing w:before="46" w:line="268" w:lineRule="auto"/>
        <w:rPr>
          <w:rFonts w:ascii="SimSun" w:hAnsi="SimSun" w:eastAsia="SimSun" w:cs="SimSun"/>
          <w:sz w:val="21"/>
          <w:szCs w:val="21"/>
        </w:rPr>
      </w:pPr>
      <w:r>
        <w:rPr>
          <w:rFonts w:ascii="Times New Roman" w:hAnsi="Times New Roman" w:eastAsia="Times New Roman" w:cs="Times New Roman"/>
          <w:sz w:val="21"/>
          <w:szCs w:val="21"/>
          <w:b/>
          <w:bCs/>
          <w:spacing w:val="-6"/>
        </w:rPr>
        <w:t>2.</w:t>
      </w:r>
      <w:r>
        <w:rPr>
          <w:rFonts w:ascii="Times New Roman" w:hAnsi="Times New Roman" w:eastAsia="Times New Roman" w:cs="Times New Roman"/>
          <w:sz w:val="21"/>
          <w:szCs w:val="21"/>
          <w:spacing w:val="48"/>
        </w:rPr>
        <w:t xml:space="preserve"> </w:t>
      </w:r>
      <w:r>
        <w:rPr>
          <w:rFonts w:ascii="SimSun" w:hAnsi="SimSun" w:eastAsia="SimSun" w:cs="SimSun"/>
          <w:sz w:val="21"/>
          <w:szCs w:val="21"/>
          <w:b/>
          <w:bCs/>
          <w:spacing w:val="-6"/>
        </w:rPr>
        <w:t>猝倒发作</w:t>
      </w:r>
      <w:r>
        <w:rPr>
          <w:rFonts w:ascii="SimSun" w:hAnsi="SimSun" w:eastAsia="SimSun" w:cs="SimSun"/>
          <w:sz w:val="21"/>
          <w:szCs w:val="21"/>
          <w:spacing w:val="-51"/>
        </w:rPr>
        <w:t xml:space="preserve"> </w:t>
      </w:r>
      <w:r>
        <w:rPr>
          <w:rFonts w:ascii="Times New Roman" w:hAnsi="Times New Roman" w:eastAsia="Times New Roman" w:cs="Times New Roman"/>
          <w:sz w:val="21"/>
          <w:szCs w:val="21"/>
          <w:b/>
          <w:bCs/>
          <w:spacing w:val="-6"/>
        </w:rPr>
        <w:t>(cataplexy</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b/>
          <w:bCs/>
          <w:spacing w:val="-6"/>
        </w:rPr>
        <w:t>attacks)</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6"/>
        </w:rPr>
        <w:t>是本病的特征性症状，具有诊断价值。</w:t>
      </w:r>
      <w:r>
        <w:rPr>
          <w:rFonts w:ascii="SimSun" w:hAnsi="SimSun" w:eastAsia="SimSun" w:cs="SimSun"/>
          <w:sz w:val="21"/>
          <w:szCs w:val="21"/>
          <w:spacing w:val="-7"/>
        </w:rPr>
        <w:t>出现于病理性睡眠</w:t>
      </w:r>
      <w:r>
        <w:rPr>
          <w:rFonts w:ascii="SimSun" w:hAnsi="SimSun" w:eastAsia="SimSun" w:cs="SimSun"/>
          <w:sz w:val="21"/>
          <w:szCs w:val="21"/>
          <w:spacing w:val="1"/>
        </w:rPr>
        <w:t xml:space="preserve"> </w:t>
      </w:r>
      <w:r>
        <w:rPr>
          <w:rFonts w:ascii="SimSun" w:hAnsi="SimSun" w:eastAsia="SimSun" w:cs="SimSun"/>
          <w:sz w:val="21"/>
          <w:szCs w:val="21"/>
          <w:spacing w:val="-19"/>
        </w:rPr>
        <w:t>之后的数月到数年，表现为在觉醒时躯体随意肌突然失去张力而摔倒，持续几秒钟，偶可达几分钟，无</w:t>
      </w:r>
      <w:r>
        <w:rPr>
          <w:rFonts w:ascii="SimSun" w:hAnsi="SimSun" w:eastAsia="SimSun" w:cs="SimSun"/>
          <w:sz w:val="21"/>
          <w:szCs w:val="21"/>
          <w:spacing w:val="12"/>
        </w:rPr>
        <w:t xml:space="preserve"> </w:t>
      </w:r>
      <w:r>
        <w:rPr>
          <w:rFonts w:ascii="SimSun" w:hAnsi="SimSun" w:eastAsia="SimSun" w:cs="SimSun"/>
          <w:sz w:val="21"/>
          <w:szCs w:val="21"/>
          <w:spacing w:val="-20"/>
        </w:rPr>
        <w:t>意识丧失，这与癫痫的失神发作不同。大笑是最常见的诱因，生气、愤怒、恐惧及体育活动也可诱发。</w:t>
      </w:r>
    </w:p>
    <w:p>
      <w:pPr>
        <w:ind w:right="1015" w:firstLine="400"/>
        <w:spacing w:before="64" w:line="272" w:lineRule="auto"/>
        <w:rPr>
          <w:rFonts w:ascii="SimSun" w:hAnsi="SimSun" w:eastAsia="SimSun" w:cs="SimSun"/>
          <w:sz w:val="21"/>
          <w:szCs w:val="21"/>
        </w:rPr>
      </w:pPr>
      <w:r>
        <w:rPr>
          <w:rFonts w:ascii="SimSun" w:hAnsi="SimSun" w:eastAsia="SimSun" w:cs="SimSun"/>
          <w:sz w:val="21"/>
          <w:szCs w:val="21"/>
          <w:spacing w:val="-9"/>
        </w:rPr>
        <w:t>3.</w:t>
      </w:r>
      <w:r>
        <w:rPr>
          <w:rFonts w:ascii="SimSun" w:hAnsi="SimSun" w:eastAsia="SimSun" w:cs="SimSun"/>
          <w:sz w:val="21"/>
          <w:szCs w:val="21"/>
          <w:spacing w:val="-45"/>
        </w:rPr>
        <w:t xml:space="preserve"> </w:t>
      </w:r>
      <w:r>
        <w:rPr>
          <w:rFonts w:ascii="SimSun" w:hAnsi="SimSun" w:eastAsia="SimSun" w:cs="SimSun"/>
          <w:sz w:val="21"/>
          <w:szCs w:val="21"/>
          <w:spacing w:val="-9"/>
        </w:rPr>
        <w:t>夜间睡眠障碍(nocturnal</w:t>
      </w:r>
      <w:r>
        <w:rPr>
          <w:rFonts w:ascii="SimSun" w:hAnsi="SimSun" w:eastAsia="SimSun" w:cs="SimSun"/>
          <w:sz w:val="21"/>
          <w:szCs w:val="21"/>
          <w:spacing w:val="11"/>
        </w:rPr>
        <w:t xml:space="preserve"> </w:t>
      </w:r>
      <w:r>
        <w:rPr>
          <w:rFonts w:ascii="SimSun" w:hAnsi="SimSun" w:eastAsia="SimSun" w:cs="SimSun"/>
          <w:sz w:val="21"/>
          <w:szCs w:val="21"/>
          <w:spacing w:val="-9"/>
        </w:rPr>
        <w:t>sleep</w:t>
      </w:r>
      <w:r>
        <w:rPr>
          <w:rFonts w:ascii="SimSun" w:hAnsi="SimSun" w:eastAsia="SimSun" w:cs="SimSun"/>
          <w:sz w:val="21"/>
          <w:szCs w:val="21"/>
          <w:spacing w:val="7"/>
        </w:rPr>
        <w:t xml:space="preserve"> </w:t>
      </w:r>
      <w:r>
        <w:rPr>
          <w:rFonts w:ascii="SimSun" w:hAnsi="SimSun" w:eastAsia="SimSun" w:cs="SimSun"/>
          <w:sz w:val="21"/>
          <w:szCs w:val="21"/>
          <w:spacing w:val="-9"/>
        </w:rPr>
        <w:t>disturbance)</w:t>
      </w:r>
      <w:r>
        <w:rPr>
          <w:rFonts w:ascii="SimSun" w:hAnsi="SimSun" w:eastAsia="SimSun" w:cs="SimSun"/>
          <w:sz w:val="21"/>
          <w:szCs w:val="21"/>
          <w:spacing w:val="101"/>
        </w:rPr>
        <w:t xml:space="preserve"> </w:t>
      </w:r>
      <w:r>
        <w:rPr>
          <w:rFonts w:ascii="SimSun" w:hAnsi="SimSun" w:eastAsia="SimSun" w:cs="SimSun"/>
          <w:sz w:val="21"/>
          <w:szCs w:val="21"/>
          <w:spacing w:val="-9"/>
        </w:rPr>
        <w:t>包括夜间睡眠中断、觉醒次数和时间增多、</w:t>
      </w:r>
      <w:r>
        <w:rPr>
          <w:rFonts w:ascii="SimSun" w:hAnsi="SimSun" w:eastAsia="SimSun" w:cs="SimSun"/>
          <w:sz w:val="21"/>
          <w:szCs w:val="21"/>
        </w:rPr>
        <w:t xml:space="preserve"> </w:t>
      </w:r>
      <w:r>
        <w:rPr>
          <w:rFonts w:ascii="SimSun" w:hAnsi="SimSun" w:eastAsia="SimSun" w:cs="SimSun"/>
          <w:sz w:val="21"/>
          <w:szCs w:val="21"/>
          <w:spacing w:val="-15"/>
        </w:rPr>
        <w:t>睡眠效率下降、睡眠瘫痪、入睡前幻觉、梦魇、异态睡眠及REM</w:t>
      </w:r>
      <w:r>
        <w:rPr>
          <w:rFonts w:ascii="SimSun" w:hAnsi="SimSun" w:eastAsia="SimSun" w:cs="SimSun"/>
          <w:sz w:val="21"/>
          <w:szCs w:val="21"/>
          <w:spacing w:val="46"/>
        </w:rPr>
        <w:t xml:space="preserve"> </w:t>
      </w:r>
      <w:r>
        <w:rPr>
          <w:rFonts w:ascii="SimSun" w:hAnsi="SimSun" w:eastAsia="SimSun" w:cs="SimSun"/>
          <w:sz w:val="21"/>
          <w:szCs w:val="21"/>
          <w:spacing w:val="-15"/>
        </w:rPr>
        <w:t>睡眠期行为障碍等。其中最</w:t>
      </w:r>
      <w:r>
        <w:rPr>
          <w:rFonts w:ascii="SimSun" w:hAnsi="SimSun" w:eastAsia="SimSun" w:cs="SimSun"/>
          <w:sz w:val="21"/>
          <w:szCs w:val="21"/>
          <w:spacing w:val="-16"/>
        </w:rPr>
        <w:t>具特征性</w:t>
      </w:r>
      <w:r>
        <w:rPr>
          <w:rFonts w:ascii="SimSun" w:hAnsi="SimSun" w:eastAsia="SimSun" w:cs="SimSun"/>
          <w:sz w:val="21"/>
          <w:szCs w:val="21"/>
        </w:rPr>
        <w:t xml:space="preserve">  </w:t>
      </w:r>
      <w:r>
        <w:rPr>
          <w:rFonts w:ascii="SimSun" w:hAnsi="SimSun" w:eastAsia="SimSun" w:cs="SimSun"/>
          <w:sz w:val="21"/>
          <w:szCs w:val="21"/>
          <w:spacing w:val="-5"/>
        </w:rPr>
        <w:t>的是与梦境相关的入睡前幻觉和睡眠瘫痪，发生于33%～80%的患者。睡眠幻觉出现于睡眠</w:t>
      </w:r>
      <w:r>
        <w:rPr>
          <w:rFonts w:ascii="SimSun" w:hAnsi="SimSun" w:eastAsia="SimSun" w:cs="SimSun"/>
          <w:sz w:val="21"/>
          <w:szCs w:val="21"/>
          <w:spacing w:val="-6"/>
        </w:rPr>
        <w:t>开始时</w:t>
      </w:r>
      <w:r>
        <w:rPr>
          <w:rFonts w:ascii="SimSun" w:hAnsi="SimSun" w:eastAsia="SimSun" w:cs="SimSun"/>
          <w:sz w:val="21"/>
          <w:szCs w:val="21"/>
        </w:rPr>
        <w:t xml:space="preserve">  </w:t>
      </w:r>
      <w:r>
        <w:rPr>
          <w:rFonts w:ascii="SimSun" w:hAnsi="SimSun" w:eastAsia="SimSun" w:cs="SimSun"/>
          <w:sz w:val="21"/>
          <w:szCs w:val="21"/>
          <w:spacing w:val="-15"/>
        </w:rPr>
        <w:t>或睡眠到觉醒之间的转换过程中。幻觉内容包括视、听、触觉的成分，常常有类似于梦境般的稀奇古</w:t>
      </w:r>
      <w:r>
        <w:rPr>
          <w:rFonts w:ascii="SimSun" w:hAnsi="SimSun" w:eastAsia="SimSun" w:cs="SimSun"/>
          <w:sz w:val="21"/>
          <w:szCs w:val="21"/>
          <w:spacing w:val="5"/>
        </w:rPr>
        <w:t xml:space="preserve">  </w:t>
      </w:r>
      <w:r>
        <w:rPr>
          <w:rFonts w:ascii="SimSun" w:hAnsi="SimSun" w:eastAsia="SimSun" w:cs="SimSun"/>
          <w:sz w:val="21"/>
          <w:szCs w:val="21"/>
          <w:spacing w:val="-17"/>
        </w:rPr>
        <w:t>怪的内容；睡眠瘫痪发生于刚刚入睡或刚觉醒时数秒钟到</w:t>
      </w:r>
      <w:r>
        <w:rPr>
          <w:rFonts w:ascii="SimSun" w:hAnsi="SimSun" w:eastAsia="SimSun" w:cs="SimSun"/>
          <w:sz w:val="21"/>
          <w:szCs w:val="21"/>
          <w:spacing w:val="-18"/>
        </w:rPr>
        <w:t>数分钟内，表现为肢体不能活动，不能言语，</w:t>
      </w:r>
      <w:r>
        <w:rPr>
          <w:rFonts w:ascii="SimSun" w:hAnsi="SimSun" w:eastAsia="SimSun" w:cs="SimSun"/>
          <w:sz w:val="21"/>
          <w:szCs w:val="21"/>
        </w:rPr>
        <w:t xml:space="preserve"> </w:t>
      </w:r>
      <w:r>
        <w:rPr>
          <w:rFonts w:ascii="SimSun" w:hAnsi="SimSun" w:eastAsia="SimSun" w:cs="SimSun"/>
          <w:sz w:val="21"/>
          <w:szCs w:val="21"/>
          <w:spacing w:val="-17"/>
        </w:rPr>
        <w:t>发作时意识清楚，患者常有濒死感，这种发作可以被轻微刺激所终止</w:t>
      </w:r>
      <w:r>
        <w:rPr>
          <w:rFonts w:ascii="SimSun" w:hAnsi="SimSun" w:eastAsia="SimSun" w:cs="SimSun"/>
          <w:sz w:val="21"/>
          <w:szCs w:val="21"/>
          <w:spacing w:val="-18"/>
        </w:rPr>
        <w:t>。</w:t>
      </w:r>
    </w:p>
    <w:p>
      <w:pPr>
        <w:ind w:right="1107" w:firstLine="400"/>
        <w:spacing w:before="77" w:line="266" w:lineRule="auto"/>
        <w:rPr>
          <w:rFonts w:ascii="FangSong" w:hAnsi="FangSong" w:eastAsia="FangSong" w:cs="FangSong"/>
          <w:sz w:val="21"/>
          <w:szCs w:val="21"/>
        </w:rPr>
      </w:pPr>
      <w:r>
        <w:rPr>
          <w:rFonts w:ascii="FangSong" w:hAnsi="FangSong" w:eastAsia="FangSong" w:cs="FangSong"/>
          <w:sz w:val="21"/>
          <w:szCs w:val="21"/>
          <w:spacing w:val="-9"/>
        </w:rPr>
        <w:t>此外，36%～63%的发作性睡病患者可产生自动行为，即患者</w:t>
      </w:r>
      <w:r>
        <w:rPr>
          <w:rFonts w:ascii="FangSong" w:hAnsi="FangSong" w:eastAsia="FangSong" w:cs="FangSong"/>
          <w:sz w:val="21"/>
          <w:szCs w:val="21"/>
          <w:spacing w:val="-10"/>
        </w:rPr>
        <w:t>在看似清醒的状态下出现漫无目的</w:t>
      </w:r>
      <w:r>
        <w:rPr>
          <w:rFonts w:ascii="FangSong" w:hAnsi="FangSong" w:eastAsia="FangSong" w:cs="FangSong"/>
          <w:sz w:val="21"/>
          <w:szCs w:val="21"/>
        </w:rPr>
        <w:t xml:space="preserve"> </w:t>
      </w:r>
      <w:r>
        <w:rPr>
          <w:rFonts w:ascii="FangSong" w:hAnsi="FangSong" w:eastAsia="FangSong" w:cs="FangSong"/>
          <w:sz w:val="21"/>
          <w:szCs w:val="21"/>
          <w:spacing w:val="-14"/>
        </w:rPr>
        <w:t>的单调、重复的动作，需与癫痫复杂部分性发作和失神发作相鉴别。其他症</w:t>
      </w:r>
      <w:r>
        <w:rPr>
          <w:rFonts w:ascii="FangSong" w:hAnsi="FangSong" w:eastAsia="FangSong" w:cs="FangSong"/>
          <w:sz w:val="21"/>
          <w:szCs w:val="21"/>
          <w:spacing w:val="-15"/>
        </w:rPr>
        <w:t>状可有睡眠时不自主肢体</w:t>
      </w:r>
      <w:r>
        <w:rPr>
          <w:rFonts w:ascii="FangSong" w:hAnsi="FangSong" w:eastAsia="FangSong" w:cs="FangSong"/>
          <w:sz w:val="21"/>
          <w:szCs w:val="21"/>
        </w:rPr>
        <w:t xml:space="preserve"> </w:t>
      </w:r>
      <w:r>
        <w:rPr>
          <w:rFonts w:ascii="FangSong" w:hAnsi="FangSong" w:eastAsia="FangSong" w:cs="FangSong"/>
          <w:sz w:val="21"/>
          <w:szCs w:val="21"/>
          <w:spacing w:val="-15"/>
        </w:rPr>
        <w:t>运动、夜间睡眠不安、记忆力下降等。本病可伴性早熟、阻塞性睡眠呼吸暂停综合征</w:t>
      </w:r>
      <w:r>
        <w:rPr>
          <w:rFonts w:ascii="FangSong" w:hAnsi="FangSong" w:eastAsia="FangSong" w:cs="FangSong"/>
          <w:sz w:val="21"/>
          <w:szCs w:val="21"/>
          <w:spacing w:val="-16"/>
        </w:rPr>
        <w:t>、</w:t>
      </w:r>
      <w:r>
        <w:rPr>
          <w:rFonts w:ascii="FangSong" w:hAnsi="FangSong" w:eastAsia="FangSong" w:cs="FangSong"/>
          <w:sz w:val="21"/>
          <w:szCs w:val="21"/>
          <w:spacing w:val="-15"/>
        </w:rPr>
        <w:t>REM</w:t>
      </w:r>
      <w:r>
        <w:rPr>
          <w:rFonts w:ascii="FangSong" w:hAnsi="FangSong" w:eastAsia="FangSong" w:cs="FangSong"/>
          <w:sz w:val="21"/>
          <w:szCs w:val="21"/>
          <w:spacing w:val="35"/>
        </w:rPr>
        <w:t xml:space="preserve"> </w:t>
      </w:r>
      <w:r>
        <w:rPr>
          <w:rFonts w:ascii="FangSong" w:hAnsi="FangSong" w:eastAsia="FangSong" w:cs="FangSong"/>
          <w:sz w:val="21"/>
          <w:szCs w:val="21"/>
          <w:spacing w:val="-16"/>
        </w:rPr>
        <w:t>睡眠期行</w:t>
      </w:r>
      <w:r>
        <w:rPr>
          <w:rFonts w:ascii="FangSong" w:hAnsi="FangSong" w:eastAsia="FangSong" w:cs="FangSong"/>
          <w:sz w:val="21"/>
          <w:szCs w:val="21"/>
        </w:rPr>
        <w:t xml:space="preserve"> </w:t>
      </w:r>
      <w:r>
        <w:rPr>
          <w:rFonts w:ascii="FangSong" w:hAnsi="FangSong" w:eastAsia="FangSong" w:cs="FangSong"/>
          <w:sz w:val="21"/>
          <w:szCs w:val="21"/>
          <w:spacing w:val="-23"/>
        </w:rPr>
        <w:t>为障碍、焦虑或抑郁、偏头痛等疾病。</w:t>
      </w:r>
    </w:p>
    <w:p>
      <w:pPr>
        <w:ind w:left="297"/>
        <w:spacing w:before="79" w:line="221" w:lineRule="auto"/>
        <w:rPr>
          <w:rFonts w:ascii="SimHei" w:hAnsi="SimHei" w:eastAsia="SimHei" w:cs="SimHei"/>
          <w:sz w:val="21"/>
          <w:szCs w:val="21"/>
        </w:rPr>
      </w:pPr>
      <w:r>
        <w:rPr>
          <w:rFonts w:ascii="SimHei" w:hAnsi="SimHei" w:eastAsia="SimHei" w:cs="SimHei"/>
          <w:sz w:val="21"/>
          <w:szCs w:val="21"/>
          <w:b/>
          <w:bCs/>
          <w:color w:val="0060AA"/>
          <w:spacing w:val="-13"/>
        </w:rPr>
        <w:t>【分型与诊断】</w:t>
      </w:r>
    </w:p>
    <w:p>
      <w:pPr>
        <w:ind w:right="1029" w:firstLine="400"/>
        <w:spacing w:before="63" w:line="253" w:lineRule="auto"/>
        <w:jc w:val="both"/>
        <w:rPr>
          <w:rFonts w:ascii="SimSun" w:hAnsi="SimSun" w:eastAsia="SimSun" w:cs="SimSun"/>
          <w:sz w:val="21"/>
          <w:szCs w:val="21"/>
        </w:rPr>
      </w:pPr>
      <w:r>
        <w:rPr>
          <w:rFonts w:ascii="SimSun" w:hAnsi="SimSun" w:eastAsia="SimSun" w:cs="SimSun"/>
          <w:sz w:val="21"/>
          <w:szCs w:val="21"/>
          <w:spacing w:val="-12"/>
        </w:rPr>
        <w:t>根据临床表现及脑脊</w:t>
      </w:r>
      <w:r>
        <w:rPr>
          <w:rFonts w:ascii="SimSun" w:hAnsi="SimSun" w:eastAsia="SimSun" w:cs="SimSun"/>
          <w:sz w:val="21"/>
          <w:szCs w:val="21"/>
          <w:spacing w:val="-13"/>
        </w:rPr>
        <w:t>液下丘脑分泌素-1(</w:t>
      </w:r>
      <w:r>
        <w:rPr>
          <w:rFonts w:ascii="SimSun" w:hAnsi="SimSun" w:eastAsia="SimSun" w:cs="SimSun"/>
          <w:sz w:val="21"/>
          <w:szCs w:val="21"/>
          <w:spacing w:val="-12"/>
        </w:rPr>
        <w:t>Hcrt</w:t>
      </w:r>
      <w:r>
        <w:rPr>
          <w:rFonts w:ascii="SimSun" w:hAnsi="SimSun" w:eastAsia="SimSun" w:cs="SimSun"/>
          <w:sz w:val="21"/>
          <w:szCs w:val="21"/>
          <w:spacing w:val="-13"/>
        </w:rPr>
        <w:t>-1)的含量，国际睡眠障碍分类第3版(</w:t>
      </w:r>
      <w:r>
        <w:rPr>
          <w:rFonts w:ascii="SimSun" w:hAnsi="SimSun" w:eastAsia="SimSun" w:cs="SimSun"/>
          <w:sz w:val="21"/>
          <w:szCs w:val="21"/>
          <w:spacing w:val="-12"/>
        </w:rPr>
        <w:t>International</w:t>
      </w:r>
      <w:r>
        <w:rPr>
          <w:rFonts w:ascii="SimSun" w:hAnsi="SimSun" w:eastAsia="SimSun" w:cs="SimSun"/>
          <w:sz w:val="21"/>
          <w:szCs w:val="21"/>
        </w:rPr>
        <w:t xml:space="preserve"> </w:t>
      </w:r>
      <w:r>
        <w:rPr>
          <w:rFonts w:ascii="SimSun" w:hAnsi="SimSun" w:eastAsia="SimSun" w:cs="SimSun"/>
          <w:sz w:val="21"/>
          <w:szCs w:val="21"/>
          <w:spacing w:val="-21"/>
        </w:rPr>
        <w:t>Classification</w:t>
      </w:r>
      <w:r>
        <w:rPr>
          <w:rFonts w:ascii="SimSun" w:hAnsi="SimSun" w:eastAsia="SimSun" w:cs="SimSun"/>
          <w:sz w:val="21"/>
          <w:szCs w:val="21"/>
          <w:spacing w:val="-18"/>
        </w:rPr>
        <w:t xml:space="preserve"> </w:t>
      </w:r>
      <w:r>
        <w:rPr>
          <w:rFonts w:ascii="SimSun" w:hAnsi="SimSun" w:eastAsia="SimSun" w:cs="SimSun"/>
          <w:sz w:val="21"/>
          <w:szCs w:val="21"/>
          <w:spacing w:val="-21"/>
        </w:rPr>
        <w:t>of</w:t>
      </w:r>
      <w:r>
        <w:rPr>
          <w:rFonts w:ascii="SimSun" w:hAnsi="SimSun" w:eastAsia="SimSun" w:cs="SimSun"/>
          <w:sz w:val="21"/>
          <w:szCs w:val="21"/>
          <w:spacing w:val="-18"/>
        </w:rPr>
        <w:t xml:space="preserve"> </w:t>
      </w:r>
      <w:r>
        <w:rPr>
          <w:rFonts w:ascii="SimSun" w:hAnsi="SimSun" w:eastAsia="SimSun" w:cs="SimSun"/>
          <w:sz w:val="21"/>
          <w:szCs w:val="21"/>
          <w:spacing w:val="-21"/>
        </w:rPr>
        <w:t>Sleep</w:t>
      </w:r>
      <w:r>
        <w:rPr>
          <w:rFonts w:ascii="SimSun" w:hAnsi="SimSun" w:eastAsia="SimSun" w:cs="SimSun"/>
          <w:sz w:val="21"/>
          <w:szCs w:val="21"/>
          <w:spacing w:val="-21"/>
        </w:rPr>
        <w:t xml:space="preserve"> </w:t>
      </w:r>
      <w:r>
        <w:rPr>
          <w:rFonts w:ascii="SimSun" w:hAnsi="SimSun" w:eastAsia="SimSun" w:cs="SimSun"/>
          <w:sz w:val="21"/>
          <w:szCs w:val="21"/>
          <w:spacing w:val="-21"/>
        </w:rPr>
        <w:t>D</w:t>
      </w:r>
      <w:r>
        <w:rPr>
          <w:rFonts w:ascii="SimSun" w:hAnsi="SimSun" w:eastAsia="SimSun" w:cs="SimSun"/>
          <w:sz w:val="21"/>
          <w:szCs w:val="21"/>
          <w:spacing w:val="-22"/>
        </w:rPr>
        <w:t>isorders,3rd</w:t>
      </w:r>
      <w:r>
        <w:rPr>
          <w:rFonts w:ascii="SimSun" w:hAnsi="SimSun" w:eastAsia="SimSun" w:cs="SimSun"/>
          <w:sz w:val="21"/>
          <w:szCs w:val="21"/>
          <w:spacing w:val="-14"/>
        </w:rPr>
        <w:t xml:space="preserve"> </w:t>
      </w:r>
      <w:r>
        <w:rPr>
          <w:rFonts w:ascii="SimSun" w:hAnsi="SimSun" w:eastAsia="SimSun" w:cs="SimSun"/>
          <w:sz w:val="21"/>
          <w:szCs w:val="21"/>
          <w:spacing w:val="-22"/>
        </w:rPr>
        <w:t>edition,ICSD-3)将发作性睡病分为两型：①发作性睡病1型，即Hcrt</w:t>
      </w:r>
      <w:r>
        <w:rPr>
          <w:rFonts w:ascii="SimSun" w:hAnsi="SimSun" w:eastAsia="SimSun" w:cs="SimSun"/>
          <w:sz w:val="21"/>
          <w:szCs w:val="21"/>
        </w:rPr>
        <w:t xml:space="preserve"> </w:t>
      </w:r>
      <w:r>
        <w:rPr>
          <w:rFonts w:ascii="SimSun" w:hAnsi="SimSun" w:eastAsia="SimSun" w:cs="SimSun"/>
          <w:sz w:val="21"/>
          <w:szCs w:val="21"/>
          <w:spacing w:val="-7"/>
        </w:rPr>
        <w:t>缺乏综合征，既往称为猝倒型发作性睡病，约占85%,以脑脊液中Hcrt-1水平显著下降为重</w:t>
      </w:r>
      <w:r>
        <w:rPr>
          <w:rFonts w:ascii="SimSun" w:hAnsi="SimSun" w:eastAsia="SimSun" w:cs="SimSun"/>
          <w:sz w:val="21"/>
          <w:szCs w:val="21"/>
          <w:spacing w:val="-8"/>
        </w:rPr>
        <w:t>要指标；</w:t>
      </w:r>
    </w:p>
    <w:p>
      <w:pPr>
        <w:sectPr>
          <w:pgSz w:w="11280" w:h="15880"/>
          <w:pgMar w:top="400" w:right="679" w:bottom="400" w:left="879" w:header="0" w:footer="0" w:gutter="0"/>
        </w:sectPr>
        <w:rPr/>
      </w:pPr>
    </w:p>
    <w:p>
      <w:pPr>
        <w:rPr/>
      </w:pPr>
      <w:r/>
    </w:p>
    <w:p>
      <w:pPr>
        <w:spacing w:line="192" w:lineRule="exact"/>
        <w:rPr/>
      </w:pPr>
      <w:r/>
    </w:p>
    <w:p>
      <w:pPr>
        <w:sectPr>
          <w:pgSz w:w="11280" w:h="15880"/>
          <w:pgMar w:top="400" w:right="960" w:bottom="400" w:left="589" w:header="0" w:footer="0" w:gutter="0"/>
          <w:cols w:equalWidth="0" w:num="1">
            <w:col w:w="9731" w:space="0"/>
          </w:cols>
        </w:sectPr>
        <w:rPr/>
      </w:pPr>
    </w:p>
    <w:p>
      <w:pPr>
        <w:ind w:left="30"/>
        <w:spacing w:before="106" w:line="183" w:lineRule="auto"/>
        <w:rPr>
          <w:rFonts w:ascii="SimSun" w:hAnsi="SimSun" w:eastAsia="SimSun" w:cs="SimSun"/>
          <w:sz w:val="20"/>
          <w:szCs w:val="20"/>
        </w:rPr>
      </w:pPr>
      <w:r>
        <w:rPr>
          <w:rFonts w:ascii="SimSun" w:hAnsi="SimSun" w:eastAsia="SimSun" w:cs="SimSun"/>
          <w:sz w:val="20"/>
          <w:szCs w:val="20"/>
          <w:color w:val="0099DC"/>
          <w:spacing w:val="-2"/>
        </w:rPr>
        <w:t>464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501682" cy="425435"/>
            <wp:effectExtent l="0" t="0" r="0" b="0"/>
            <wp:docPr id="77" name="IM 77"/>
            <wp:cNvGraphicFramePr/>
            <a:graphic>
              <a:graphicData uri="http://schemas.openxmlformats.org/drawingml/2006/picture">
                <pic:pic>
                  <pic:nvPicPr>
                    <pic:cNvPr id="77" name="IM 77"/>
                    <pic:cNvPicPr/>
                  </pic:nvPicPr>
                  <pic:blipFill>
                    <a:blip r:embed="rId93"/>
                    <a:stretch>
                      <a:fillRect/>
                    </a:stretch>
                  </pic:blipFill>
                  <pic:spPr>
                    <a:xfrm rot="0">
                      <a:off x="0" y="0"/>
                      <a:ext cx="501682" cy="42543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8" w:line="219" w:lineRule="auto"/>
        <w:rPr>
          <w:rFonts w:ascii="SimHei" w:hAnsi="SimHei" w:eastAsia="SimHei" w:cs="SimHei"/>
          <w:sz w:val="20"/>
          <w:szCs w:val="20"/>
        </w:rPr>
      </w:pPr>
      <w:r>
        <w:rPr>
          <w:rFonts w:ascii="SimHei" w:hAnsi="SimHei" w:eastAsia="SimHei" w:cs="SimHei"/>
          <w:sz w:val="20"/>
          <w:szCs w:val="20"/>
          <w:color w:val="00ADED"/>
          <w:spacing w:val="-15"/>
        </w:rPr>
        <w:t>第二十二章</w:t>
      </w:r>
      <w:r>
        <w:rPr>
          <w:rFonts w:ascii="SimHei" w:hAnsi="SimHei" w:eastAsia="SimHei" w:cs="SimHei"/>
          <w:sz w:val="20"/>
          <w:szCs w:val="20"/>
          <w:color w:val="00ADED"/>
          <w:spacing w:val="67"/>
        </w:rPr>
        <w:t xml:space="preserve"> </w:t>
      </w:r>
      <w:r>
        <w:rPr>
          <w:rFonts w:ascii="SimHei" w:hAnsi="SimHei" w:eastAsia="SimHei" w:cs="SimHei"/>
          <w:sz w:val="20"/>
          <w:szCs w:val="20"/>
          <w:color w:val="00ADED"/>
          <w:spacing w:val="-15"/>
        </w:rPr>
        <w:t>睡</w:t>
      </w:r>
      <w:r>
        <w:rPr>
          <w:rFonts w:ascii="SimHei" w:hAnsi="SimHei" w:eastAsia="SimHei" w:cs="SimHei"/>
          <w:sz w:val="20"/>
          <w:szCs w:val="20"/>
          <w:color w:val="00ADED"/>
          <w:spacing w:val="-22"/>
        </w:rPr>
        <w:t xml:space="preserve"> </w:t>
      </w:r>
      <w:r>
        <w:rPr>
          <w:rFonts w:ascii="SimHei" w:hAnsi="SimHei" w:eastAsia="SimHei" w:cs="SimHei"/>
          <w:sz w:val="20"/>
          <w:szCs w:val="20"/>
          <w:color w:val="00ADED"/>
          <w:spacing w:val="-15"/>
        </w:rPr>
        <w:t>眠</w:t>
      </w:r>
      <w:r>
        <w:rPr>
          <w:rFonts w:ascii="SimHei" w:hAnsi="SimHei" w:eastAsia="SimHei" w:cs="SimHei"/>
          <w:sz w:val="20"/>
          <w:szCs w:val="20"/>
          <w:color w:val="00ADED"/>
          <w:spacing w:val="-21"/>
        </w:rPr>
        <w:t xml:space="preserve"> </w:t>
      </w:r>
      <w:r>
        <w:rPr>
          <w:rFonts w:ascii="SimHei" w:hAnsi="SimHei" w:eastAsia="SimHei" w:cs="SimHei"/>
          <w:sz w:val="20"/>
          <w:szCs w:val="20"/>
          <w:color w:val="00ADED"/>
          <w:spacing w:val="-15"/>
        </w:rPr>
        <w:t>障</w:t>
      </w:r>
      <w:r>
        <w:rPr>
          <w:rFonts w:ascii="SimHei" w:hAnsi="SimHei" w:eastAsia="SimHei" w:cs="SimHei"/>
          <w:sz w:val="20"/>
          <w:szCs w:val="20"/>
          <w:color w:val="00ADED"/>
          <w:spacing w:val="-27"/>
        </w:rPr>
        <w:t xml:space="preserve"> </w:t>
      </w:r>
      <w:r>
        <w:rPr>
          <w:rFonts w:ascii="SimHei" w:hAnsi="SimHei" w:eastAsia="SimHei" w:cs="SimHei"/>
          <w:sz w:val="20"/>
          <w:szCs w:val="20"/>
          <w:color w:val="00ADED"/>
          <w:spacing w:val="-15"/>
        </w:rPr>
        <w:t>碍</w:t>
      </w:r>
    </w:p>
    <w:p>
      <w:pPr>
        <w:spacing w:line="307" w:lineRule="auto"/>
        <w:rPr>
          <w:rFonts w:ascii="Arial"/>
          <w:sz w:val="21"/>
        </w:rPr>
      </w:pPr>
      <w:r/>
    </w:p>
    <w:p>
      <w:pPr>
        <w:ind w:left="409" w:right="880" w:hanging="409"/>
        <w:spacing w:before="65" w:line="263" w:lineRule="auto"/>
        <w:rPr>
          <w:rFonts w:ascii="SimSun" w:hAnsi="SimSun" w:eastAsia="SimSun" w:cs="SimSun"/>
          <w:sz w:val="20"/>
          <w:szCs w:val="20"/>
        </w:rPr>
      </w:pPr>
      <w:r>
        <w:rPr>
          <w:rFonts w:ascii="SimSun" w:hAnsi="SimSun" w:eastAsia="SimSun" w:cs="SimSun"/>
          <w:sz w:val="20"/>
          <w:szCs w:val="20"/>
          <w:spacing w:val="-2"/>
        </w:rPr>
        <w:t>②</w:t>
      </w:r>
      <w:r>
        <w:rPr>
          <w:rFonts w:ascii="SimSun" w:hAnsi="SimSun" w:eastAsia="SimSun" w:cs="SimSun"/>
          <w:sz w:val="20"/>
          <w:szCs w:val="20"/>
          <w:spacing w:val="-74"/>
        </w:rPr>
        <w:t xml:space="preserve"> </w:t>
      </w:r>
      <w:r>
        <w:rPr>
          <w:rFonts w:ascii="SimSun" w:hAnsi="SimSun" w:eastAsia="SimSun" w:cs="SimSun"/>
          <w:sz w:val="20"/>
          <w:szCs w:val="20"/>
          <w:spacing w:val="-2"/>
        </w:rPr>
        <w:t>发作性睡病2型，既往称为非猝倒型发作性睡</w:t>
      </w:r>
      <w:r>
        <w:rPr>
          <w:rFonts w:ascii="SimSun" w:hAnsi="SimSun" w:eastAsia="SimSun" w:cs="SimSun"/>
          <w:sz w:val="20"/>
          <w:szCs w:val="20"/>
          <w:spacing w:val="-3"/>
        </w:rPr>
        <w:t>病，通常脑脊液中</w:t>
      </w:r>
      <w:r>
        <w:rPr>
          <w:rFonts w:ascii="Times New Roman" w:hAnsi="Times New Roman" w:eastAsia="Times New Roman" w:cs="Times New Roman"/>
          <w:sz w:val="20"/>
          <w:szCs w:val="20"/>
          <w:spacing w:val="-2"/>
        </w:rPr>
        <w:t>Hcrt</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spacing w:val="-27"/>
        </w:rPr>
        <w:t xml:space="preserve"> </w:t>
      </w:r>
      <w:r>
        <w:rPr>
          <w:rFonts w:ascii="Times New Roman" w:hAnsi="Times New Roman" w:eastAsia="Times New Roman" w:cs="Times New Roman"/>
          <w:sz w:val="20"/>
          <w:szCs w:val="20"/>
          <w:spacing w:val="-3"/>
        </w:rPr>
        <w:t>1</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3"/>
        </w:rPr>
        <w:t>水平无显著下降。</w:t>
      </w:r>
      <w:r>
        <w:rPr>
          <w:rFonts w:ascii="SimSun" w:hAnsi="SimSun" w:eastAsia="SimSun" w:cs="SimSun"/>
          <w:sz w:val="20"/>
          <w:szCs w:val="20"/>
        </w:rPr>
        <w:t xml:space="preserve"> </w:t>
      </w:r>
      <w:r>
        <w:rPr>
          <w:rFonts w:ascii="SimSun" w:hAnsi="SimSun" w:eastAsia="SimSun" w:cs="SimSun"/>
          <w:sz w:val="20"/>
          <w:szCs w:val="20"/>
          <w:spacing w:val="-4"/>
        </w:rPr>
        <w:t>诊断标准如下：</w:t>
      </w:r>
    </w:p>
    <w:p>
      <w:pPr>
        <w:ind w:left="409"/>
        <w:spacing w:before="70" w:line="221" w:lineRule="auto"/>
        <w:rPr>
          <w:rFonts w:ascii="SimHei" w:hAnsi="SimHei" w:eastAsia="SimHei" w:cs="SimHei"/>
          <w:sz w:val="20"/>
          <w:szCs w:val="20"/>
        </w:rPr>
      </w:pPr>
      <w:r>
        <w:rPr>
          <w:rFonts w:ascii="SimHei" w:hAnsi="SimHei" w:eastAsia="SimHei" w:cs="SimHei"/>
          <w:sz w:val="20"/>
          <w:szCs w:val="20"/>
          <w:spacing w:val="7"/>
        </w:rPr>
        <w:t>1.</w:t>
      </w:r>
      <w:r>
        <w:rPr>
          <w:rFonts w:ascii="SimHei" w:hAnsi="SimHei" w:eastAsia="SimHei" w:cs="SimHei"/>
          <w:sz w:val="20"/>
          <w:szCs w:val="20"/>
          <w:spacing w:val="-39"/>
        </w:rPr>
        <w:t xml:space="preserve"> </w:t>
      </w:r>
      <w:r>
        <w:rPr>
          <w:rFonts w:ascii="SimHei" w:hAnsi="SimHei" w:eastAsia="SimHei" w:cs="SimHei"/>
          <w:sz w:val="20"/>
          <w:szCs w:val="20"/>
          <w:spacing w:val="7"/>
        </w:rPr>
        <w:t>发作性睡病1型的诊断标准</w:t>
      </w:r>
      <w:r>
        <w:rPr>
          <w:rFonts w:ascii="SimHei" w:hAnsi="SimHei" w:eastAsia="SimHei" w:cs="SimHei"/>
          <w:sz w:val="20"/>
          <w:szCs w:val="20"/>
          <w:spacing w:val="69"/>
        </w:rPr>
        <w:t xml:space="preserve"> </w:t>
      </w:r>
      <w:r>
        <w:rPr>
          <w:rFonts w:ascii="SimHei" w:hAnsi="SimHei" w:eastAsia="SimHei" w:cs="SimHei"/>
          <w:sz w:val="20"/>
          <w:szCs w:val="20"/>
          <w:spacing w:val="7"/>
        </w:rPr>
        <w:t>发作性睡病1型需同时满足：</w:t>
      </w:r>
    </w:p>
    <w:p>
      <w:pPr>
        <w:ind w:left="409"/>
        <w:spacing w:before="83" w:line="219" w:lineRule="auto"/>
        <w:rPr>
          <w:rFonts w:ascii="SimSun" w:hAnsi="SimSun" w:eastAsia="SimSun" w:cs="SimSun"/>
          <w:sz w:val="20"/>
          <w:szCs w:val="20"/>
        </w:rPr>
      </w:pPr>
      <w:r>
        <w:rPr>
          <w:rFonts w:ascii="SimSun" w:hAnsi="SimSun" w:eastAsia="SimSun" w:cs="SimSun"/>
          <w:sz w:val="20"/>
          <w:szCs w:val="20"/>
          <w:spacing w:val="1"/>
        </w:rPr>
        <w:t>(1)患者存在白天难以遏制的困倦和睡眠发作，症状持续至少3个</w:t>
      </w:r>
      <w:r>
        <w:rPr>
          <w:rFonts w:ascii="SimSun" w:hAnsi="SimSun" w:eastAsia="SimSun" w:cs="SimSun"/>
          <w:sz w:val="20"/>
          <w:szCs w:val="20"/>
        </w:rPr>
        <w:t>月以上。</w:t>
      </w:r>
    </w:p>
    <w:p>
      <w:pPr>
        <w:ind w:left="409"/>
        <w:spacing w:before="80" w:line="217" w:lineRule="auto"/>
        <w:rPr>
          <w:rFonts w:ascii="SimSun" w:hAnsi="SimSun" w:eastAsia="SimSun" w:cs="SimSun"/>
          <w:sz w:val="20"/>
          <w:szCs w:val="20"/>
        </w:rPr>
      </w:pPr>
      <w:r>
        <w:rPr>
          <w:rFonts w:ascii="SimSun" w:hAnsi="SimSun" w:eastAsia="SimSun" w:cs="SimSun"/>
          <w:sz w:val="20"/>
          <w:szCs w:val="20"/>
          <w:spacing w:val="7"/>
        </w:rPr>
        <w:t>(2)满足以下1项或2项条件：①有猝倒发作(符合定义的基本特征)。经过标准的多次小睡</w:t>
      </w:r>
      <w:r>
        <w:rPr>
          <w:rFonts w:ascii="SimSun" w:hAnsi="SimSun" w:eastAsia="SimSun" w:cs="SimSun"/>
          <w:sz w:val="20"/>
          <w:szCs w:val="20"/>
          <w:spacing w:val="6"/>
        </w:rPr>
        <w:t>潜</w:t>
      </w:r>
    </w:p>
    <w:p>
      <w:pPr>
        <w:ind w:right="62"/>
        <w:spacing w:before="83" w:line="282" w:lineRule="auto"/>
        <w:rPr>
          <w:rFonts w:ascii="SimSun" w:hAnsi="SimSun" w:eastAsia="SimSun" w:cs="SimSun"/>
          <w:sz w:val="20"/>
          <w:szCs w:val="20"/>
        </w:rPr>
      </w:pPr>
      <w:r>
        <w:rPr>
          <w:rFonts w:ascii="SimSun" w:hAnsi="SimSun" w:eastAsia="SimSun" w:cs="SimSun"/>
          <w:sz w:val="20"/>
          <w:szCs w:val="20"/>
          <w:spacing w:val="-7"/>
        </w:rPr>
        <w:t>伏期试验(</w:t>
      </w:r>
      <w:r>
        <w:rPr>
          <w:rFonts w:ascii="SimSun" w:hAnsi="SimSun" w:eastAsia="SimSun" w:cs="SimSun"/>
          <w:sz w:val="20"/>
          <w:szCs w:val="20"/>
          <w:spacing w:val="-6"/>
        </w:rPr>
        <w:t>multiple</w:t>
      </w:r>
      <w:r>
        <w:rPr>
          <w:rFonts w:ascii="SimSun" w:hAnsi="SimSun" w:eastAsia="SimSun" w:cs="SimSun"/>
          <w:sz w:val="20"/>
          <w:szCs w:val="20"/>
          <w:spacing w:val="-1"/>
        </w:rPr>
        <w:t xml:space="preserve"> </w:t>
      </w:r>
      <w:r>
        <w:rPr>
          <w:rFonts w:ascii="SimSun" w:hAnsi="SimSun" w:eastAsia="SimSun" w:cs="SimSun"/>
          <w:sz w:val="20"/>
          <w:szCs w:val="20"/>
          <w:spacing w:val="-6"/>
        </w:rPr>
        <w:t>sleep</w:t>
      </w:r>
      <w:r>
        <w:rPr>
          <w:rFonts w:ascii="SimSun" w:hAnsi="SimSun" w:eastAsia="SimSun" w:cs="SimSun"/>
          <w:sz w:val="20"/>
          <w:szCs w:val="20"/>
          <w:spacing w:val="2"/>
        </w:rPr>
        <w:t xml:space="preserve"> </w:t>
      </w:r>
      <w:r>
        <w:rPr>
          <w:rFonts w:ascii="SimSun" w:hAnsi="SimSun" w:eastAsia="SimSun" w:cs="SimSun"/>
          <w:sz w:val="20"/>
          <w:szCs w:val="20"/>
          <w:spacing w:val="-6"/>
        </w:rPr>
        <w:t>latency</w:t>
      </w:r>
      <w:r>
        <w:rPr>
          <w:rFonts w:ascii="SimSun" w:hAnsi="SimSun" w:eastAsia="SimSun" w:cs="SimSun"/>
          <w:sz w:val="20"/>
          <w:szCs w:val="20"/>
          <w:spacing w:val="-4"/>
        </w:rPr>
        <w:t xml:space="preserve"> </w:t>
      </w:r>
      <w:r>
        <w:rPr>
          <w:rFonts w:ascii="SimSun" w:hAnsi="SimSun" w:eastAsia="SimSun" w:cs="SimSun"/>
          <w:sz w:val="20"/>
          <w:szCs w:val="20"/>
          <w:spacing w:val="-6"/>
        </w:rPr>
        <w:t>test</w:t>
      </w:r>
      <w:r>
        <w:rPr>
          <w:rFonts w:ascii="SimSun" w:hAnsi="SimSun" w:eastAsia="SimSun" w:cs="SimSun"/>
          <w:sz w:val="20"/>
          <w:szCs w:val="20"/>
          <w:spacing w:val="-7"/>
        </w:rPr>
        <w:t>,</w:t>
      </w:r>
      <w:r>
        <w:rPr>
          <w:rFonts w:ascii="SimSun" w:hAnsi="SimSun" w:eastAsia="SimSun" w:cs="SimSun"/>
          <w:sz w:val="20"/>
          <w:szCs w:val="20"/>
          <w:spacing w:val="-6"/>
        </w:rPr>
        <w:t>MSL</w:t>
      </w:r>
      <w:r>
        <w:rPr>
          <w:rFonts w:ascii="SimSun" w:hAnsi="SimSun" w:eastAsia="SimSun" w:cs="SimSun"/>
          <w:sz w:val="20"/>
          <w:szCs w:val="20"/>
          <w:spacing w:val="-7"/>
        </w:rPr>
        <w:t>T)检查平均睡眠潜伏期≤8min,且出现≥2次睡眠始发REM</w:t>
      </w:r>
      <w:r>
        <w:rPr>
          <w:rFonts w:ascii="SimSun" w:hAnsi="SimSun" w:eastAsia="SimSun" w:cs="SimSun"/>
          <w:sz w:val="20"/>
          <w:szCs w:val="20"/>
        </w:rPr>
        <w:t xml:space="preserve">  </w:t>
      </w:r>
      <w:r>
        <w:rPr>
          <w:rFonts w:ascii="SimSun" w:hAnsi="SimSun" w:eastAsia="SimSun" w:cs="SimSun"/>
          <w:sz w:val="20"/>
          <w:szCs w:val="20"/>
          <w:spacing w:val="-8"/>
        </w:rPr>
        <w:t>睡眠现象(</w:t>
      </w:r>
      <w:r>
        <w:rPr>
          <w:rFonts w:ascii="SimSun" w:hAnsi="SimSun" w:eastAsia="SimSun" w:cs="SimSun"/>
          <w:sz w:val="20"/>
          <w:szCs w:val="20"/>
          <w:spacing w:val="-7"/>
        </w:rPr>
        <w:t>sleep</w:t>
      </w:r>
      <w:r>
        <w:rPr>
          <w:rFonts w:ascii="SimSun" w:hAnsi="SimSun" w:eastAsia="SimSun" w:cs="SimSun"/>
          <w:sz w:val="20"/>
          <w:szCs w:val="20"/>
          <w:spacing w:val="-2"/>
        </w:rPr>
        <w:t xml:space="preserve"> </w:t>
      </w:r>
      <w:r>
        <w:rPr>
          <w:rFonts w:ascii="SimSun" w:hAnsi="SimSun" w:eastAsia="SimSun" w:cs="SimSun"/>
          <w:sz w:val="20"/>
          <w:szCs w:val="20"/>
          <w:spacing w:val="-7"/>
        </w:rPr>
        <w:t>onset</w:t>
      </w:r>
      <w:r>
        <w:rPr>
          <w:rFonts w:ascii="SimSun" w:hAnsi="SimSun" w:eastAsia="SimSun" w:cs="SimSun"/>
          <w:sz w:val="20"/>
          <w:szCs w:val="20"/>
          <w:spacing w:val="-4"/>
        </w:rPr>
        <w:t xml:space="preserve"> </w:t>
      </w:r>
      <w:r>
        <w:rPr>
          <w:rFonts w:ascii="SimSun" w:hAnsi="SimSun" w:eastAsia="SimSun" w:cs="SimSun"/>
          <w:sz w:val="20"/>
          <w:szCs w:val="20"/>
          <w:spacing w:val="-7"/>
        </w:rPr>
        <w:t>rapid</w:t>
      </w:r>
      <w:r>
        <w:rPr>
          <w:rFonts w:ascii="SimSun" w:hAnsi="SimSun" w:eastAsia="SimSun" w:cs="SimSun"/>
          <w:sz w:val="20"/>
          <w:szCs w:val="20"/>
          <w:spacing w:val="1"/>
        </w:rPr>
        <w:t xml:space="preserve"> </w:t>
      </w:r>
      <w:r>
        <w:rPr>
          <w:rFonts w:ascii="SimSun" w:hAnsi="SimSun" w:eastAsia="SimSun" w:cs="SimSun"/>
          <w:sz w:val="20"/>
          <w:szCs w:val="20"/>
          <w:spacing w:val="-7"/>
        </w:rPr>
        <w:t>eye</w:t>
      </w:r>
      <w:r>
        <w:rPr>
          <w:rFonts w:ascii="SimSun" w:hAnsi="SimSun" w:eastAsia="SimSun" w:cs="SimSun"/>
          <w:sz w:val="20"/>
          <w:szCs w:val="20"/>
          <w:spacing w:val="-7"/>
        </w:rPr>
        <w:t xml:space="preserve"> </w:t>
      </w:r>
      <w:r>
        <w:rPr>
          <w:rFonts w:ascii="SimSun" w:hAnsi="SimSun" w:eastAsia="SimSun" w:cs="SimSun"/>
          <w:sz w:val="20"/>
          <w:szCs w:val="20"/>
          <w:spacing w:val="-7"/>
        </w:rPr>
        <w:t>moveme</w:t>
      </w:r>
      <w:r>
        <w:rPr>
          <w:rFonts w:ascii="SimSun" w:hAnsi="SimSun" w:eastAsia="SimSun" w:cs="SimSun"/>
          <w:sz w:val="20"/>
          <w:szCs w:val="20"/>
          <w:spacing w:val="-8"/>
        </w:rPr>
        <w:t>nt</w:t>
      </w:r>
      <w:r>
        <w:rPr>
          <w:rFonts w:ascii="SimSun" w:hAnsi="SimSun" w:eastAsia="SimSun" w:cs="SimSun"/>
          <w:sz w:val="20"/>
          <w:szCs w:val="20"/>
          <w:spacing w:val="-5"/>
        </w:rPr>
        <w:t xml:space="preserve"> </w:t>
      </w:r>
      <w:r>
        <w:rPr>
          <w:rFonts w:ascii="SimSun" w:hAnsi="SimSun" w:eastAsia="SimSun" w:cs="SimSun"/>
          <w:sz w:val="20"/>
          <w:szCs w:val="20"/>
          <w:spacing w:val="-8"/>
        </w:rPr>
        <w:t>periods,SOREMPs)。推荐MSLT</w:t>
      </w:r>
      <w:r>
        <w:rPr>
          <w:rFonts w:ascii="SimSun" w:hAnsi="SimSun" w:eastAsia="SimSun" w:cs="SimSun"/>
          <w:sz w:val="20"/>
          <w:szCs w:val="20"/>
          <w:spacing w:val="22"/>
        </w:rPr>
        <w:t xml:space="preserve"> </w:t>
      </w:r>
      <w:r>
        <w:rPr>
          <w:rFonts w:ascii="SimSun" w:hAnsi="SimSun" w:eastAsia="SimSun" w:cs="SimSun"/>
          <w:sz w:val="20"/>
          <w:szCs w:val="20"/>
          <w:spacing w:val="-8"/>
        </w:rPr>
        <w:t>检查前进行夜间多导睡眠图</w:t>
      </w:r>
      <w:r>
        <w:rPr>
          <w:rFonts w:ascii="SimSun" w:hAnsi="SimSun" w:eastAsia="SimSun" w:cs="SimSun"/>
          <w:sz w:val="20"/>
          <w:szCs w:val="20"/>
        </w:rPr>
        <w:t xml:space="preserve"> </w:t>
      </w:r>
      <w:r>
        <w:rPr>
          <w:rFonts w:ascii="SimSun" w:hAnsi="SimSun" w:eastAsia="SimSun" w:cs="SimSun"/>
          <w:sz w:val="20"/>
          <w:szCs w:val="20"/>
          <w:spacing w:val="-1"/>
        </w:rPr>
        <w:t>(nocturnal</w:t>
      </w:r>
      <w:r>
        <w:rPr>
          <w:rFonts w:ascii="SimSun" w:hAnsi="SimSun" w:eastAsia="SimSun" w:cs="SimSun"/>
          <w:sz w:val="20"/>
          <w:szCs w:val="20"/>
          <w:spacing w:val="1"/>
        </w:rPr>
        <w:t xml:space="preserve"> </w:t>
      </w:r>
      <w:r>
        <w:rPr>
          <w:rFonts w:ascii="SimSun" w:hAnsi="SimSun" w:eastAsia="SimSun" w:cs="SimSun"/>
          <w:sz w:val="20"/>
          <w:szCs w:val="20"/>
          <w:spacing w:val="-1"/>
        </w:rPr>
        <w:t>Polysomnogram,nPSG)检查。</w:t>
      </w:r>
      <w:r>
        <w:rPr>
          <w:rFonts w:ascii="SimSun" w:hAnsi="SimSun" w:eastAsia="SimSun" w:cs="SimSun"/>
          <w:sz w:val="20"/>
          <w:szCs w:val="20"/>
          <w:spacing w:val="-57"/>
        </w:rPr>
        <w:t xml:space="preserve"> </w:t>
      </w:r>
      <w:r>
        <w:rPr>
          <w:rFonts w:ascii="SimSun" w:hAnsi="SimSun" w:eastAsia="SimSun" w:cs="SimSun"/>
          <w:sz w:val="20"/>
          <w:szCs w:val="20"/>
          <w:spacing w:val="-1"/>
        </w:rPr>
        <w:t>nPSG</w:t>
      </w:r>
      <w:r>
        <w:rPr>
          <w:rFonts w:ascii="SimSun" w:hAnsi="SimSun" w:eastAsia="SimSun" w:cs="SimSun"/>
          <w:sz w:val="20"/>
          <w:szCs w:val="20"/>
          <w:spacing w:val="26"/>
        </w:rPr>
        <w:t xml:space="preserve"> </w:t>
      </w:r>
      <w:r>
        <w:rPr>
          <w:rFonts w:ascii="SimSun" w:hAnsi="SimSun" w:eastAsia="SimSun" w:cs="SimSun"/>
          <w:sz w:val="20"/>
          <w:szCs w:val="20"/>
          <w:spacing w:val="-1"/>
        </w:rPr>
        <w:t>出现睡眠始发</w:t>
      </w:r>
      <w:r>
        <w:rPr>
          <w:rFonts w:ascii="SimSun" w:hAnsi="SimSun" w:eastAsia="SimSun" w:cs="SimSun"/>
          <w:sz w:val="20"/>
          <w:szCs w:val="20"/>
          <w:spacing w:val="-58"/>
        </w:rPr>
        <w:t xml:space="preserve"> </w:t>
      </w:r>
      <w:r>
        <w:rPr>
          <w:rFonts w:ascii="SimSun" w:hAnsi="SimSun" w:eastAsia="SimSun" w:cs="SimSun"/>
          <w:sz w:val="20"/>
          <w:szCs w:val="20"/>
          <w:spacing w:val="-1"/>
        </w:rPr>
        <w:t>REM</w:t>
      </w:r>
      <w:r>
        <w:rPr>
          <w:rFonts w:ascii="SimSun" w:hAnsi="SimSun" w:eastAsia="SimSun" w:cs="SimSun"/>
          <w:sz w:val="20"/>
          <w:szCs w:val="20"/>
          <w:spacing w:val="66"/>
        </w:rPr>
        <w:t xml:space="preserve"> </w:t>
      </w:r>
      <w:r>
        <w:rPr>
          <w:rFonts w:ascii="SimSun" w:hAnsi="SimSun" w:eastAsia="SimSun" w:cs="SimSun"/>
          <w:sz w:val="20"/>
          <w:szCs w:val="20"/>
          <w:spacing w:val="-1"/>
        </w:rPr>
        <w:t>睡眠现象可以替代1次白天MSLT</w:t>
      </w:r>
      <w:r>
        <w:rPr>
          <w:rFonts w:ascii="SimSun" w:hAnsi="SimSun" w:eastAsia="SimSun" w:cs="SimSun"/>
          <w:sz w:val="20"/>
          <w:szCs w:val="20"/>
        </w:rPr>
        <w:t xml:space="preserve">  </w:t>
      </w:r>
      <w:r>
        <w:rPr>
          <w:rFonts w:ascii="SimSun" w:hAnsi="SimSun" w:eastAsia="SimSun" w:cs="SimSun"/>
          <w:sz w:val="20"/>
          <w:szCs w:val="20"/>
          <w:spacing w:val="4"/>
        </w:rPr>
        <w:t>中的睡眠始发</w:t>
      </w:r>
      <w:r>
        <w:rPr>
          <w:rFonts w:ascii="SimSun" w:hAnsi="SimSun" w:eastAsia="SimSun" w:cs="SimSun"/>
          <w:sz w:val="20"/>
          <w:szCs w:val="20"/>
          <w:spacing w:val="-54"/>
        </w:rPr>
        <w:t xml:space="preserve"> </w:t>
      </w:r>
      <w:r>
        <w:rPr>
          <w:rFonts w:ascii="SimSun" w:hAnsi="SimSun" w:eastAsia="SimSun" w:cs="SimSun"/>
          <w:sz w:val="20"/>
          <w:szCs w:val="20"/>
        </w:rPr>
        <w:t>REM</w:t>
      </w:r>
      <w:r>
        <w:rPr>
          <w:rFonts w:ascii="SimSun" w:hAnsi="SimSun" w:eastAsia="SimSun" w:cs="SimSun"/>
          <w:sz w:val="20"/>
          <w:szCs w:val="20"/>
          <w:spacing w:val="56"/>
        </w:rPr>
        <w:t xml:space="preserve"> </w:t>
      </w:r>
      <w:r>
        <w:rPr>
          <w:rFonts w:ascii="SimSun" w:hAnsi="SimSun" w:eastAsia="SimSun" w:cs="SimSun"/>
          <w:sz w:val="20"/>
          <w:szCs w:val="20"/>
          <w:spacing w:val="4"/>
        </w:rPr>
        <w:t>睡眠现象。②免疫反应法检测脑脊液中</w:t>
      </w:r>
      <w:r>
        <w:rPr>
          <w:rFonts w:ascii="SimSun" w:hAnsi="SimSun" w:eastAsia="SimSun" w:cs="SimSun"/>
          <w:sz w:val="20"/>
          <w:szCs w:val="20"/>
        </w:rPr>
        <w:t>Hcrt</w:t>
      </w:r>
      <w:r>
        <w:rPr>
          <w:rFonts w:ascii="SimSun" w:hAnsi="SimSun" w:eastAsia="SimSun" w:cs="SimSun"/>
          <w:sz w:val="20"/>
          <w:szCs w:val="20"/>
          <w:spacing w:val="4"/>
        </w:rPr>
        <w:t>-1</w:t>
      </w:r>
      <w:r>
        <w:rPr>
          <w:rFonts w:ascii="SimSun" w:hAnsi="SimSun" w:eastAsia="SimSun" w:cs="SimSun"/>
          <w:sz w:val="20"/>
          <w:szCs w:val="20"/>
          <w:spacing w:val="-48"/>
        </w:rPr>
        <w:t xml:space="preserve"> </w:t>
      </w:r>
      <w:r>
        <w:rPr>
          <w:rFonts w:ascii="SimSun" w:hAnsi="SimSun" w:eastAsia="SimSun" w:cs="SimSun"/>
          <w:sz w:val="20"/>
          <w:szCs w:val="20"/>
          <w:spacing w:val="4"/>
        </w:rPr>
        <w:t>浓度≤110</w:t>
      </w:r>
      <w:r>
        <w:rPr>
          <w:rFonts w:ascii="SimSun" w:hAnsi="SimSun" w:eastAsia="SimSun" w:cs="SimSun"/>
          <w:sz w:val="20"/>
          <w:szCs w:val="20"/>
        </w:rPr>
        <w:t>pg</w:t>
      </w:r>
      <w:r>
        <w:rPr>
          <w:rFonts w:ascii="SimSun" w:hAnsi="SimSun" w:eastAsia="SimSun" w:cs="SimSun"/>
          <w:sz w:val="20"/>
          <w:szCs w:val="20"/>
          <w:spacing w:val="4"/>
        </w:rPr>
        <w:t>/</w:t>
      </w:r>
      <w:r>
        <w:rPr>
          <w:rFonts w:ascii="SimSun" w:hAnsi="SimSun" w:eastAsia="SimSun" w:cs="SimSun"/>
          <w:sz w:val="20"/>
          <w:szCs w:val="20"/>
        </w:rPr>
        <w:t>ml</w:t>
      </w:r>
      <w:r>
        <w:rPr>
          <w:rFonts w:ascii="SimSun" w:hAnsi="SimSun" w:eastAsia="SimSun" w:cs="SimSun"/>
          <w:sz w:val="20"/>
          <w:szCs w:val="20"/>
          <w:spacing w:val="4"/>
        </w:rPr>
        <w:t>或&lt;正</w:t>
      </w:r>
      <w:r>
        <w:rPr>
          <w:rFonts w:ascii="SimSun" w:hAnsi="SimSun" w:eastAsia="SimSun" w:cs="SimSun"/>
          <w:sz w:val="20"/>
          <w:szCs w:val="20"/>
          <w:spacing w:val="3"/>
        </w:rPr>
        <w:t>常参考值</w:t>
      </w:r>
      <w:r>
        <w:rPr>
          <w:rFonts w:ascii="SimSun" w:hAnsi="SimSun" w:eastAsia="SimSun" w:cs="SimSun"/>
          <w:sz w:val="20"/>
          <w:szCs w:val="20"/>
        </w:rPr>
        <w:t xml:space="preserve"> </w:t>
      </w:r>
      <w:r>
        <w:rPr>
          <w:rFonts w:ascii="SimSun" w:hAnsi="SimSun" w:eastAsia="SimSun" w:cs="SimSun"/>
          <w:sz w:val="20"/>
          <w:szCs w:val="20"/>
        </w:rPr>
        <w:t>的1/3。</w:t>
      </w:r>
    </w:p>
    <w:p>
      <w:pPr>
        <w:ind w:left="409"/>
        <w:spacing w:before="85" w:line="221" w:lineRule="auto"/>
        <w:rPr>
          <w:rFonts w:ascii="SimHei" w:hAnsi="SimHei" w:eastAsia="SimHei" w:cs="SimHei"/>
          <w:sz w:val="20"/>
          <w:szCs w:val="20"/>
        </w:rPr>
      </w:pPr>
      <w:r>
        <w:rPr>
          <w:rFonts w:ascii="SimHei" w:hAnsi="SimHei" w:eastAsia="SimHei" w:cs="SimHei"/>
          <w:sz w:val="20"/>
          <w:szCs w:val="20"/>
          <w:spacing w:val="7"/>
        </w:rPr>
        <w:t>2.</w:t>
      </w:r>
      <w:r>
        <w:rPr>
          <w:rFonts w:ascii="SimHei" w:hAnsi="SimHei" w:eastAsia="SimHei" w:cs="SimHei"/>
          <w:sz w:val="20"/>
          <w:szCs w:val="20"/>
          <w:spacing w:val="-39"/>
        </w:rPr>
        <w:t xml:space="preserve"> </w:t>
      </w:r>
      <w:r>
        <w:rPr>
          <w:rFonts w:ascii="SimHei" w:hAnsi="SimHei" w:eastAsia="SimHei" w:cs="SimHei"/>
          <w:sz w:val="20"/>
          <w:szCs w:val="20"/>
          <w:spacing w:val="7"/>
        </w:rPr>
        <w:t>发作性睡病2型的诊断标准</w:t>
      </w:r>
      <w:r>
        <w:rPr>
          <w:rFonts w:ascii="SimHei" w:hAnsi="SimHei" w:eastAsia="SimHei" w:cs="SimHei"/>
          <w:sz w:val="20"/>
          <w:szCs w:val="20"/>
          <w:spacing w:val="69"/>
        </w:rPr>
        <w:t xml:space="preserve"> </w:t>
      </w:r>
      <w:r>
        <w:rPr>
          <w:rFonts w:ascii="SimHei" w:hAnsi="SimHei" w:eastAsia="SimHei" w:cs="SimHei"/>
          <w:sz w:val="20"/>
          <w:szCs w:val="20"/>
          <w:spacing w:val="7"/>
        </w:rPr>
        <w:t>发作性睡病2型需同时满足：</w:t>
      </w:r>
    </w:p>
    <w:p>
      <w:pPr>
        <w:ind w:left="409"/>
        <w:spacing w:before="82" w:line="219" w:lineRule="auto"/>
        <w:rPr>
          <w:rFonts w:ascii="SimSun" w:hAnsi="SimSun" w:eastAsia="SimSun" w:cs="SimSun"/>
          <w:sz w:val="20"/>
          <w:szCs w:val="20"/>
        </w:rPr>
      </w:pPr>
      <w:r>
        <w:rPr>
          <w:rFonts w:ascii="SimSun" w:hAnsi="SimSun" w:eastAsia="SimSun" w:cs="SimSun"/>
          <w:sz w:val="20"/>
          <w:szCs w:val="20"/>
          <w:spacing w:val="1"/>
        </w:rPr>
        <w:t>(1)患者存在白天难以遏制的困倦和睡眠发作，症状持续至少3个</w:t>
      </w:r>
      <w:r>
        <w:rPr>
          <w:rFonts w:ascii="SimSun" w:hAnsi="SimSun" w:eastAsia="SimSun" w:cs="SimSun"/>
          <w:sz w:val="20"/>
          <w:szCs w:val="20"/>
        </w:rPr>
        <w:t>月以上。</w:t>
      </w:r>
    </w:p>
    <w:p>
      <w:pPr>
        <w:ind w:left="409"/>
        <w:spacing w:before="80" w:line="216" w:lineRule="auto"/>
        <w:rPr>
          <w:rFonts w:ascii="SimSun" w:hAnsi="SimSun" w:eastAsia="SimSun" w:cs="SimSun"/>
          <w:sz w:val="20"/>
          <w:szCs w:val="20"/>
        </w:rPr>
      </w:pPr>
      <w:r>
        <w:rPr>
          <w:rFonts w:ascii="SimSun" w:hAnsi="SimSun" w:eastAsia="SimSun" w:cs="SimSun"/>
          <w:sz w:val="20"/>
          <w:szCs w:val="20"/>
          <w:spacing w:val="11"/>
        </w:rPr>
        <w:t>(2)标准</w:t>
      </w:r>
      <w:r>
        <w:rPr>
          <w:rFonts w:ascii="SimSun" w:hAnsi="SimSun" w:eastAsia="SimSun" w:cs="SimSun"/>
          <w:sz w:val="20"/>
          <w:szCs w:val="20"/>
        </w:rPr>
        <w:t>MSLT</w:t>
      </w:r>
      <w:r>
        <w:rPr>
          <w:rFonts w:ascii="SimSun" w:hAnsi="SimSun" w:eastAsia="SimSun" w:cs="SimSun"/>
          <w:sz w:val="20"/>
          <w:szCs w:val="20"/>
          <w:spacing w:val="11"/>
        </w:rPr>
        <w:t xml:space="preserve"> </w:t>
      </w:r>
      <w:r>
        <w:rPr>
          <w:rFonts w:ascii="SimSun" w:hAnsi="SimSun" w:eastAsia="SimSun" w:cs="SimSun"/>
          <w:sz w:val="20"/>
          <w:szCs w:val="20"/>
          <w:spacing w:val="11"/>
        </w:rPr>
        <w:t>检查平均睡眠潜伏期≤8分钟，且出现≥2次</w:t>
      </w:r>
      <w:r>
        <w:rPr>
          <w:rFonts w:ascii="SimSun" w:hAnsi="SimSun" w:eastAsia="SimSun" w:cs="SimSun"/>
          <w:sz w:val="20"/>
          <w:szCs w:val="20"/>
        </w:rPr>
        <w:t>SOREMPs</w:t>
      </w:r>
      <w:r>
        <w:rPr>
          <w:rFonts w:ascii="SimSun" w:hAnsi="SimSun" w:eastAsia="SimSun" w:cs="SimSun"/>
          <w:sz w:val="20"/>
          <w:szCs w:val="20"/>
          <w:spacing w:val="11"/>
        </w:rPr>
        <w:t>,</w:t>
      </w:r>
      <w:r>
        <w:rPr>
          <w:rFonts w:ascii="SimSun" w:hAnsi="SimSun" w:eastAsia="SimSun" w:cs="SimSun"/>
          <w:sz w:val="20"/>
          <w:szCs w:val="20"/>
          <w:spacing w:val="18"/>
        </w:rPr>
        <w:t xml:space="preserve"> </w:t>
      </w:r>
      <w:r>
        <w:rPr>
          <w:rFonts w:ascii="SimSun" w:hAnsi="SimSun" w:eastAsia="SimSun" w:cs="SimSun"/>
          <w:sz w:val="20"/>
          <w:szCs w:val="20"/>
          <w:spacing w:val="11"/>
        </w:rPr>
        <w:t>推荐</w:t>
      </w:r>
      <w:r>
        <w:rPr>
          <w:rFonts w:ascii="SimSun" w:hAnsi="SimSun" w:eastAsia="SimSun" w:cs="SimSun"/>
          <w:sz w:val="20"/>
          <w:szCs w:val="20"/>
        </w:rPr>
        <w:t>MSLT</w:t>
      </w:r>
      <w:r>
        <w:rPr>
          <w:rFonts w:ascii="SimSun" w:hAnsi="SimSun" w:eastAsia="SimSun" w:cs="SimSun"/>
          <w:sz w:val="20"/>
          <w:szCs w:val="20"/>
          <w:spacing w:val="12"/>
        </w:rPr>
        <w:t xml:space="preserve"> </w:t>
      </w:r>
      <w:r>
        <w:rPr>
          <w:rFonts w:ascii="SimSun" w:hAnsi="SimSun" w:eastAsia="SimSun" w:cs="SimSun"/>
          <w:sz w:val="20"/>
          <w:szCs w:val="20"/>
          <w:spacing w:val="10"/>
        </w:rPr>
        <w:t>检查前进行</w:t>
      </w:r>
    </w:p>
    <w:p>
      <w:pPr>
        <w:ind w:right="61"/>
        <w:spacing w:before="90" w:line="257" w:lineRule="auto"/>
        <w:rPr>
          <w:rFonts w:ascii="SimSun" w:hAnsi="SimSun" w:eastAsia="SimSun" w:cs="SimSun"/>
          <w:sz w:val="20"/>
          <w:szCs w:val="20"/>
        </w:rPr>
      </w:pPr>
      <w:r>
        <w:rPr>
          <w:rFonts w:ascii="SimSun" w:hAnsi="SimSun" w:eastAsia="SimSun" w:cs="SimSun"/>
          <w:sz w:val="20"/>
          <w:szCs w:val="20"/>
        </w:rPr>
        <w:t>nPSG</w:t>
      </w:r>
      <w:r>
        <w:rPr>
          <w:rFonts w:ascii="SimSun" w:hAnsi="SimSun" w:eastAsia="SimSun" w:cs="SimSun"/>
          <w:sz w:val="20"/>
          <w:szCs w:val="20"/>
          <w:spacing w:val="-24"/>
        </w:rPr>
        <w:t xml:space="preserve"> </w:t>
      </w:r>
      <w:r>
        <w:rPr>
          <w:rFonts w:ascii="SimSun" w:hAnsi="SimSun" w:eastAsia="SimSun" w:cs="SimSun"/>
          <w:sz w:val="20"/>
          <w:szCs w:val="20"/>
          <w:spacing w:val="11"/>
        </w:rPr>
        <w:t>检查，</w:t>
      </w:r>
      <w:r>
        <w:rPr>
          <w:rFonts w:ascii="SimSun" w:hAnsi="SimSun" w:eastAsia="SimSun" w:cs="SimSun"/>
          <w:sz w:val="20"/>
          <w:szCs w:val="20"/>
        </w:rPr>
        <w:t>nPSG</w:t>
      </w:r>
      <w:r>
        <w:rPr>
          <w:rFonts w:ascii="SimSun" w:hAnsi="SimSun" w:eastAsia="SimSun" w:cs="SimSun"/>
          <w:sz w:val="20"/>
          <w:szCs w:val="20"/>
          <w:spacing w:val="6"/>
        </w:rPr>
        <w:t xml:space="preserve"> </w:t>
      </w:r>
      <w:r>
        <w:rPr>
          <w:rFonts w:ascii="SimSun" w:hAnsi="SimSun" w:eastAsia="SimSun" w:cs="SimSun"/>
          <w:sz w:val="20"/>
          <w:szCs w:val="20"/>
          <w:spacing w:val="11"/>
        </w:rPr>
        <w:t>出现睡眠始发</w:t>
      </w:r>
      <w:r>
        <w:rPr>
          <w:rFonts w:ascii="SimSun" w:hAnsi="SimSun" w:eastAsia="SimSun" w:cs="SimSun"/>
          <w:sz w:val="20"/>
          <w:szCs w:val="20"/>
        </w:rPr>
        <w:t>REM</w:t>
      </w:r>
      <w:r>
        <w:rPr>
          <w:rFonts w:ascii="SimSun" w:hAnsi="SimSun" w:eastAsia="SimSun" w:cs="SimSun"/>
          <w:sz w:val="20"/>
          <w:szCs w:val="20"/>
          <w:spacing w:val="86"/>
        </w:rPr>
        <w:t xml:space="preserve"> </w:t>
      </w:r>
      <w:r>
        <w:rPr>
          <w:rFonts w:ascii="SimSun" w:hAnsi="SimSun" w:eastAsia="SimSun" w:cs="SimSun"/>
          <w:sz w:val="20"/>
          <w:szCs w:val="20"/>
          <w:spacing w:val="11"/>
        </w:rPr>
        <w:t>睡眠现象可以替代1次白天</w:t>
      </w:r>
      <w:r>
        <w:rPr>
          <w:rFonts w:ascii="SimSun" w:hAnsi="SimSun" w:eastAsia="SimSun" w:cs="SimSun"/>
          <w:sz w:val="20"/>
          <w:szCs w:val="20"/>
          <w:spacing w:val="-49"/>
        </w:rPr>
        <w:t xml:space="preserve"> </w:t>
      </w:r>
      <w:r>
        <w:rPr>
          <w:rFonts w:ascii="SimSun" w:hAnsi="SimSun" w:eastAsia="SimSun" w:cs="SimSun"/>
          <w:sz w:val="20"/>
          <w:szCs w:val="20"/>
        </w:rPr>
        <w:t>MSLT</w:t>
      </w:r>
      <w:r>
        <w:rPr>
          <w:rFonts w:ascii="SimSun" w:hAnsi="SimSun" w:eastAsia="SimSun" w:cs="SimSun"/>
          <w:sz w:val="20"/>
          <w:szCs w:val="20"/>
          <w:spacing w:val="41"/>
        </w:rPr>
        <w:t xml:space="preserve"> </w:t>
      </w:r>
      <w:r>
        <w:rPr>
          <w:rFonts w:ascii="SimSun" w:hAnsi="SimSun" w:eastAsia="SimSun" w:cs="SimSun"/>
          <w:sz w:val="20"/>
          <w:szCs w:val="20"/>
          <w:spacing w:val="11"/>
        </w:rPr>
        <w:t>中的睡眠始发</w:t>
      </w:r>
      <w:r>
        <w:rPr>
          <w:rFonts w:ascii="SimSun" w:hAnsi="SimSun" w:eastAsia="SimSun" w:cs="SimSun"/>
          <w:sz w:val="20"/>
          <w:szCs w:val="20"/>
          <w:spacing w:val="-48"/>
        </w:rPr>
        <w:t xml:space="preserve"> </w:t>
      </w:r>
      <w:r>
        <w:rPr>
          <w:rFonts w:ascii="SimSun" w:hAnsi="SimSun" w:eastAsia="SimSun" w:cs="SimSun"/>
          <w:sz w:val="20"/>
          <w:szCs w:val="20"/>
        </w:rPr>
        <w:t>REM</w:t>
      </w:r>
      <w:r>
        <w:rPr>
          <w:rFonts w:ascii="SimSun" w:hAnsi="SimSun" w:eastAsia="SimSun" w:cs="SimSun"/>
          <w:sz w:val="20"/>
          <w:szCs w:val="20"/>
          <w:spacing w:val="76"/>
        </w:rPr>
        <w:t xml:space="preserve"> </w:t>
      </w:r>
      <w:r>
        <w:rPr>
          <w:rFonts w:ascii="SimSun" w:hAnsi="SimSun" w:eastAsia="SimSun" w:cs="SimSun"/>
          <w:sz w:val="20"/>
          <w:szCs w:val="20"/>
          <w:spacing w:val="11"/>
        </w:rPr>
        <w:t>睡眠</w:t>
      </w:r>
      <w:r>
        <w:rPr>
          <w:rFonts w:ascii="SimSun" w:hAnsi="SimSun" w:eastAsia="SimSun" w:cs="SimSun"/>
          <w:sz w:val="20"/>
          <w:szCs w:val="20"/>
        </w:rPr>
        <w:t xml:space="preserve"> </w:t>
      </w:r>
      <w:r>
        <w:rPr>
          <w:rFonts w:ascii="SimSun" w:hAnsi="SimSun" w:eastAsia="SimSun" w:cs="SimSun"/>
          <w:sz w:val="20"/>
          <w:szCs w:val="20"/>
          <w:spacing w:val="-3"/>
        </w:rPr>
        <w:t>现象。</w:t>
      </w:r>
    </w:p>
    <w:p>
      <w:pPr>
        <w:ind w:left="409"/>
        <w:spacing w:before="83" w:line="220" w:lineRule="auto"/>
        <w:rPr>
          <w:rFonts w:ascii="SimSun" w:hAnsi="SimSun" w:eastAsia="SimSun" w:cs="SimSun"/>
          <w:sz w:val="20"/>
          <w:szCs w:val="20"/>
        </w:rPr>
      </w:pPr>
      <w:r>
        <w:rPr>
          <w:rFonts w:ascii="SimSun" w:hAnsi="SimSun" w:eastAsia="SimSun" w:cs="SimSun"/>
          <w:sz w:val="20"/>
          <w:szCs w:val="20"/>
          <w:spacing w:val="6"/>
        </w:rPr>
        <w:t>(3)无猝倒发作。</w:t>
      </w:r>
    </w:p>
    <w:p>
      <w:pPr>
        <w:ind w:left="409"/>
        <w:spacing w:before="74" w:line="214" w:lineRule="auto"/>
        <w:rPr>
          <w:rFonts w:ascii="SimSun" w:hAnsi="SimSun" w:eastAsia="SimSun" w:cs="SimSun"/>
          <w:sz w:val="20"/>
          <w:szCs w:val="20"/>
        </w:rPr>
      </w:pPr>
      <w:r>
        <w:rPr>
          <w:rFonts w:ascii="SimSun" w:hAnsi="SimSun" w:eastAsia="SimSun" w:cs="SimSun"/>
          <w:sz w:val="20"/>
          <w:szCs w:val="20"/>
          <w:spacing w:val="1"/>
        </w:rPr>
        <w:t>(4)脑脊液中</w:t>
      </w:r>
      <w:r>
        <w:rPr>
          <w:rFonts w:ascii="SimSun" w:hAnsi="SimSun" w:eastAsia="SimSun" w:cs="SimSun"/>
          <w:sz w:val="20"/>
          <w:szCs w:val="20"/>
        </w:rPr>
        <w:t>Hcrt</w:t>
      </w:r>
      <w:r>
        <w:rPr>
          <w:rFonts w:ascii="SimSun" w:hAnsi="SimSun" w:eastAsia="SimSun" w:cs="SimSun"/>
          <w:sz w:val="20"/>
          <w:szCs w:val="20"/>
          <w:spacing w:val="1"/>
        </w:rPr>
        <w:t>-1浓度没有进行检测，或免疫反应法测量值&gt;110</w:t>
      </w:r>
      <w:r>
        <w:rPr>
          <w:rFonts w:ascii="SimSun" w:hAnsi="SimSun" w:eastAsia="SimSun" w:cs="SimSun"/>
          <w:sz w:val="20"/>
          <w:szCs w:val="20"/>
        </w:rPr>
        <w:t>pg</w:t>
      </w:r>
      <w:r>
        <w:rPr>
          <w:rFonts w:ascii="SimSun" w:hAnsi="SimSun" w:eastAsia="SimSun" w:cs="SimSun"/>
          <w:sz w:val="20"/>
          <w:szCs w:val="20"/>
          <w:spacing w:val="1"/>
        </w:rPr>
        <w:t>/</w:t>
      </w:r>
      <w:r>
        <w:rPr>
          <w:rFonts w:ascii="SimSun" w:hAnsi="SimSun" w:eastAsia="SimSun" w:cs="SimSun"/>
          <w:sz w:val="20"/>
          <w:szCs w:val="20"/>
        </w:rPr>
        <w:t>ml</w:t>
      </w:r>
      <w:r>
        <w:rPr>
          <w:rFonts w:ascii="SimSun" w:hAnsi="SimSun" w:eastAsia="SimSun" w:cs="SimSun"/>
          <w:sz w:val="20"/>
          <w:szCs w:val="20"/>
          <w:spacing w:val="1"/>
        </w:rPr>
        <w:t>或&gt;正常参考值的1/3。</w:t>
      </w:r>
    </w:p>
    <w:p>
      <w:pPr>
        <w:ind w:left="409"/>
        <w:spacing w:before="95" w:line="219" w:lineRule="auto"/>
        <w:rPr>
          <w:rFonts w:ascii="SimSun" w:hAnsi="SimSun" w:eastAsia="SimSun" w:cs="SimSun"/>
          <w:sz w:val="20"/>
          <w:szCs w:val="20"/>
        </w:rPr>
      </w:pPr>
      <w:r>
        <w:rPr>
          <w:rFonts w:ascii="SimSun" w:hAnsi="SimSun" w:eastAsia="SimSun" w:cs="SimSun"/>
          <w:sz w:val="20"/>
          <w:szCs w:val="20"/>
          <w:spacing w:val="-1"/>
        </w:rPr>
        <w:t>(5)嗜睡症状和(或)MSLT</w:t>
      </w:r>
      <w:r>
        <w:rPr>
          <w:rFonts w:ascii="SimSun" w:hAnsi="SimSun" w:eastAsia="SimSun" w:cs="SimSun"/>
          <w:sz w:val="20"/>
          <w:szCs w:val="20"/>
          <w:spacing w:val="1"/>
        </w:rPr>
        <w:t xml:space="preserve"> </w:t>
      </w:r>
      <w:r>
        <w:rPr>
          <w:rFonts w:ascii="SimSun" w:hAnsi="SimSun" w:eastAsia="SimSun" w:cs="SimSun"/>
          <w:sz w:val="20"/>
          <w:szCs w:val="20"/>
          <w:spacing w:val="-1"/>
        </w:rPr>
        <w:t>结果无法用其他睡眠障碍如睡眠不</w:t>
      </w:r>
      <w:r>
        <w:rPr>
          <w:rFonts w:ascii="SimSun" w:hAnsi="SimSun" w:eastAsia="SimSun" w:cs="SimSun"/>
          <w:sz w:val="20"/>
          <w:szCs w:val="20"/>
          <w:spacing w:val="-2"/>
        </w:rPr>
        <w:t>足、</w:t>
      </w:r>
      <w:r>
        <w:rPr>
          <w:rFonts w:ascii="SimSun" w:hAnsi="SimSun" w:eastAsia="SimSun" w:cs="SimSun"/>
          <w:sz w:val="20"/>
          <w:szCs w:val="20"/>
          <w:spacing w:val="-1"/>
        </w:rPr>
        <w:t>OSAS</w:t>
      </w:r>
      <w:r>
        <w:rPr>
          <w:rFonts w:ascii="SimSun" w:hAnsi="SimSun" w:eastAsia="SimSun" w:cs="SimSun"/>
          <w:sz w:val="20"/>
          <w:szCs w:val="20"/>
          <w:spacing w:val="-2"/>
        </w:rPr>
        <w:t>、</w:t>
      </w:r>
      <w:r>
        <w:rPr>
          <w:rFonts w:ascii="SimSun" w:hAnsi="SimSun" w:eastAsia="SimSun" w:cs="SimSun"/>
          <w:sz w:val="20"/>
          <w:szCs w:val="20"/>
          <w:spacing w:val="-36"/>
        </w:rPr>
        <w:t xml:space="preserve"> </w:t>
      </w:r>
      <w:r>
        <w:rPr>
          <w:rFonts w:ascii="SimSun" w:hAnsi="SimSun" w:eastAsia="SimSun" w:cs="SimSun"/>
          <w:sz w:val="20"/>
          <w:szCs w:val="20"/>
          <w:spacing w:val="-2"/>
        </w:rPr>
        <w:t>睡眠时相延迟障碍、药</w:t>
      </w:r>
    </w:p>
    <w:p>
      <w:pPr>
        <w:spacing w:before="83" w:line="219" w:lineRule="auto"/>
        <w:rPr>
          <w:rFonts w:ascii="SimSun" w:hAnsi="SimSun" w:eastAsia="SimSun" w:cs="SimSun"/>
          <w:sz w:val="20"/>
          <w:szCs w:val="20"/>
        </w:rPr>
      </w:pPr>
      <w:r>
        <w:rPr>
          <w:rFonts w:ascii="SimSun" w:hAnsi="SimSun" w:eastAsia="SimSun" w:cs="SimSun"/>
          <w:sz w:val="20"/>
          <w:szCs w:val="20"/>
          <w:spacing w:val="-4"/>
        </w:rPr>
        <w:t>物使用或撤药所解释。</w:t>
      </w:r>
    </w:p>
    <w:p>
      <w:pPr>
        <w:ind w:left="312"/>
        <w:spacing w:before="88" w:line="221" w:lineRule="auto"/>
        <w:rPr>
          <w:rFonts w:ascii="SimHei" w:hAnsi="SimHei" w:eastAsia="SimHei" w:cs="SimHei"/>
          <w:sz w:val="20"/>
          <w:szCs w:val="20"/>
        </w:rPr>
      </w:pPr>
      <w:r>
        <w:rPr>
          <w:rFonts w:ascii="SimHei" w:hAnsi="SimHei" w:eastAsia="SimHei" w:cs="SimHei"/>
          <w:sz w:val="20"/>
          <w:szCs w:val="20"/>
          <w:b/>
          <w:bCs/>
          <w:color w:val="0097D8"/>
          <w:spacing w:val="-12"/>
        </w:rPr>
        <w:t>【鉴别诊断】</w:t>
      </w:r>
    </w:p>
    <w:p>
      <w:pPr>
        <w:ind w:left="409"/>
        <w:spacing w:before="85" w:line="219" w:lineRule="auto"/>
        <w:rPr>
          <w:rFonts w:ascii="SimSun" w:hAnsi="SimSun" w:eastAsia="SimSun" w:cs="SimSun"/>
          <w:sz w:val="20"/>
          <w:szCs w:val="20"/>
        </w:rPr>
      </w:pPr>
      <w:r>
        <w:rPr>
          <w:rFonts w:ascii="SimSun" w:hAnsi="SimSun" w:eastAsia="SimSun" w:cs="SimSun"/>
          <w:sz w:val="20"/>
          <w:szCs w:val="20"/>
          <w:spacing w:val="-3"/>
        </w:rPr>
        <w:t>诊断发作性睡病时需与下列疾病相鉴别：</w:t>
      </w:r>
    </w:p>
    <w:p>
      <w:pPr>
        <w:ind w:right="57" w:firstLine="409"/>
        <w:spacing w:before="70" w:line="258" w:lineRule="auto"/>
        <w:rPr>
          <w:rFonts w:ascii="SimSun" w:hAnsi="SimSun" w:eastAsia="SimSun" w:cs="SimSun"/>
          <w:sz w:val="20"/>
          <w:szCs w:val="20"/>
        </w:rPr>
      </w:pPr>
      <w:r>
        <w:rPr>
          <w:rFonts w:ascii="Times New Roman" w:hAnsi="Times New Roman" w:eastAsia="Times New Roman" w:cs="Times New Roman"/>
          <w:sz w:val="20"/>
          <w:szCs w:val="20"/>
          <w:b/>
          <w:bCs/>
          <w:spacing w:val="-6"/>
        </w:rPr>
        <w:t>1.</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spacing w:val="-6"/>
        </w:rPr>
        <w:t>特发性睡眠过多症</w:t>
      </w:r>
      <w:r>
        <w:rPr>
          <w:rFonts w:ascii="SimSun" w:hAnsi="SimSun" w:eastAsia="SimSun" w:cs="SimSun"/>
          <w:sz w:val="20"/>
          <w:szCs w:val="20"/>
          <w:spacing w:val="82"/>
        </w:rPr>
        <w:t xml:space="preserve"> </w:t>
      </w:r>
      <w:r>
        <w:rPr>
          <w:rFonts w:ascii="SimSun" w:hAnsi="SimSun" w:eastAsia="SimSun" w:cs="SimSun"/>
          <w:sz w:val="20"/>
          <w:szCs w:val="20"/>
          <w:spacing w:val="-6"/>
        </w:rPr>
        <w:t>常缺乏与快速眼动睡眠相关的表现，如发作性猝倒、睡眠瘫痪、入睡前</w:t>
      </w:r>
      <w:r>
        <w:rPr>
          <w:rFonts w:ascii="SimSun" w:hAnsi="SimSun" w:eastAsia="SimSun" w:cs="SimSun"/>
          <w:sz w:val="20"/>
          <w:szCs w:val="20"/>
          <w:spacing w:val="-7"/>
        </w:rPr>
        <w:t>幻</w:t>
      </w:r>
      <w:r>
        <w:rPr>
          <w:rFonts w:ascii="SimSun" w:hAnsi="SimSun" w:eastAsia="SimSun" w:cs="SimSun"/>
          <w:sz w:val="20"/>
          <w:szCs w:val="20"/>
        </w:rPr>
        <w:t xml:space="preserve"> </w:t>
      </w:r>
      <w:r>
        <w:rPr>
          <w:rFonts w:ascii="SimSun" w:hAnsi="SimSun" w:eastAsia="SimSun" w:cs="SimSun"/>
          <w:sz w:val="20"/>
          <w:szCs w:val="20"/>
          <w:spacing w:val="-5"/>
        </w:rPr>
        <w:t>觉等，无发作性睡病的多次小睡潜伏期试验表现。</w:t>
      </w:r>
    </w:p>
    <w:p>
      <w:pPr>
        <w:ind w:right="61" w:firstLine="409"/>
        <w:spacing w:before="84" w:line="270" w:lineRule="auto"/>
        <w:rPr>
          <w:rFonts w:ascii="SimSun" w:hAnsi="SimSun" w:eastAsia="SimSun" w:cs="SimSun"/>
          <w:sz w:val="20"/>
          <w:szCs w:val="20"/>
        </w:rPr>
      </w:pPr>
      <w:r>
        <w:rPr>
          <w:rFonts w:ascii="SimSun" w:hAnsi="SimSun" w:eastAsia="SimSun" w:cs="SimSun"/>
          <w:sz w:val="20"/>
          <w:szCs w:val="20"/>
          <w:spacing w:val="-1"/>
        </w:rPr>
        <w:t>2.Kleine-Levin</w:t>
      </w:r>
      <w:r>
        <w:rPr>
          <w:rFonts w:ascii="SimSun" w:hAnsi="SimSun" w:eastAsia="SimSun" w:cs="SimSun"/>
          <w:sz w:val="20"/>
          <w:szCs w:val="20"/>
          <w:spacing w:val="-30"/>
        </w:rPr>
        <w:t xml:space="preserve"> </w:t>
      </w:r>
      <w:r>
        <w:rPr>
          <w:rFonts w:ascii="SimSun" w:hAnsi="SimSun" w:eastAsia="SimSun" w:cs="SimSun"/>
          <w:sz w:val="20"/>
          <w:szCs w:val="20"/>
          <w:spacing w:val="-1"/>
        </w:rPr>
        <w:t>综合征</w:t>
      </w:r>
      <w:r>
        <w:rPr>
          <w:rFonts w:ascii="SimSun" w:hAnsi="SimSun" w:eastAsia="SimSun" w:cs="SimSun"/>
          <w:sz w:val="20"/>
          <w:szCs w:val="20"/>
          <w:spacing w:val="80"/>
        </w:rPr>
        <w:t xml:space="preserve"> </w:t>
      </w:r>
      <w:r>
        <w:rPr>
          <w:rFonts w:ascii="SimSun" w:hAnsi="SimSun" w:eastAsia="SimSun" w:cs="SimSun"/>
          <w:sz w:val="20"/>
          <w:szCs w:val="20"/>
          <w:spacing w:val="-1"/>
        </w:rPr>
        <w:t>为一种原因不明的青少年嗜睡贪食症。周期性发作性睡</w:t>
      </w:r>
      <w:r>
        <w:rPr>
          <w:rFonts w:ascii="SimSun" w:hAnsi="SimSun" w:eastAsia="SimSun" w:cs="SimSun"/>
          <w:sz w:val="20"/>
          <w:szCs w:val="20"/>
          <w:spacing w:val="-2"/>
        </w:rPr>
        <w:t>眠过多，睡眠</w:t>
      </w:r>
      <w:r>
        <w:rPr>
          <w:rFonts w:ascii="SimSun" w:hAnsi="SimSun" w:eastAsia="SimSun" w:cs="SimSun"/>
          <w:sz w:val="20"/>
          <w:szCs w:val="20"/>
        </w:rPr>
        <w:t xml:space="preserve"> </w:t>
      </w:r>
      <w:r>
        <w:rPr>
          <w:rFonts w:ascii="SimSun" w:hAnsi="SimSun" w:eastAsia="SimSun" w:cs="SimSun"/>
          <w:sz w:val="20"/>
          <w:szCs w:val="20"/>
          <w:spacing w:val="-9"/>
        </w:rPr>
        <w:t>时间过长，可持续数天到数周，常有醒后兴奋、躁动、冲动等精神症</w:t>
      </w:r>
      <w:r>
        <w:rPr>
          <w:rFonts w:ascii="SimSun" w:hAnsi="SimSun" w:eastAsia="SimSun" w:cs="SimSun"/>
          <w:sz w:val="20"/>
          <w:szCs w:val="20"/>
          <w:spacing w:val="-10"/>
        </w:rPr>
        <w:t>状；伴善饥多食。每年发作可达3~</w:t>
      </w:r>
      <w:r>
        <w:rPr>
          <w:rFonts w:ascii="SimSun" w:hAnsi="SimSun" w:eastAsia="SimSun" w:cs="SimSun"/>
          <w:sz w:val="20"/>
          <w:szCs w:val="20"/>
        </w:rPr>
        <w:t xml:space="preserve"> </w:t>
      </w:r>
      <w:r>
        <w:rPr>
          <w:rFonts w:ascii="SimSun" w:hAnsi="SimSun" w:eastAsia="SimSun" w:cs="SimSun"/>
          <w:sz w:val="20"/>
          <w:szCs w:val="20"/>
          <w:spacing w:val="-6"/>
        </w:rPr>
        <w:t>4次，起病多在10～20岁，男性较多，成年后可自愈。</w:t>
      </w:r>
    </w:p>
    <w:p>
      <w:pPr>
        <w:ind w:right="39" w:firstLine="409"/>
        <w:spacing w:before="80" w:line="259" w:lineRule="auto"/>
        <w:rPr>
          <w:rFonts w:ascii="SimSun" w:hAnsi="SimSun" w:eastAsia="SimSun" w:cs="SimSun"/>
          <w:sz w:val="20"/>
          <w:szCs w:val="20"/>
        </w:rPr>
      </w:pPr>
      <w:r>
        <w:rPr>
          <w:rFonts w:ascii="Times New Roman" w:hAnsi="Times New Roman" w:eastAsia="Times New Roman" w:cs="Times New Roman"/>
          <w:sz w:val="20"/>
          <w:szCs w:val="20"/>
          <w:b/>
          <w:bCs/>
          <w:spacing w:val="1"/>
        </w:rPr>
        <w:t>3.</w:t>
      </w:r>
      <w:r>
        <w:rPr>
          <w:rFonts w:ascii="Times New Roman" w:hAnsi="Times New Roman" w:eastAsia="Times New Roman" w:cs="Times New Roman"/>
          <w:sz w:val="20"/>
          <w:szCs w:val="20"/>
          <w:spacing w:val="14"/>
        </w:rPr>
        <w:t xml:space="preserve">  </w:t>
      </w:r>
      <w:r>
        <w:rPr>
          <w:rFonts w:ascii="SimSun" w:hAnsi="SimSun" w:eastAsia="SimSun" w:cs="SimSun"/>
          <w:sz w:val="20"/>
          <w:szCs w:val="20"/>
          <w:b/>
          <w:bCs/>
          <w:spacing w:val="1"/>
        </w:rPr>
        <w:t>复杂部分性癫痫发作</w:t>
      </w:r>
      <w:r>
        <w:rPr>
          <w:rFonts w:ascii="SimSun" w:hAnsi="SimSun" w:eastAsia="SimSun" w:cs="SimSun"/>
          <w:sz w:val="20"/>
          <w:szCs w:val="20"/>
          <w:spacing w:val="80"/>
        </w:rPr>
        <w:t xml:space="preserve"> </w:t>
      </w:r>
      <w:r>
        <w:rPr>
          <w:rFonts w:ascii="SimSun" w:hAnsi="SimSun" w:eastAsia="SimSun" w:cs="SimSun"/>
          <w:sz w:val="20"/>
          <w:szCs w:val="20"/>
          <w:spacing w:val="1"/>
        </w:rPr>
        <w:t>由于50%左右的发作性睡病患者可出现自动行为和遗忘，容易被误诊</w:t>
      </w:r>
      <w:r>
        <w:rPr>
          <w:rFonts w:ascii="SimSun" w:hAnsi="SimSun" w:eastAsia="SimSun" w:cs="SimSun"/>
          <w:sz w:val="20"/>
          <w:szCs w:val="20"/>
        </w:rPr>
        <w:t xml:space="preserve"> </w:t>
      </w:r>
      <w:r>
        <w:rPr>
          <w:rFonts w:ascii="SimSun" w:hAnsi="SimSun" w:eastAsia="SimSun" w:cs="SimSun"/>
          <w:sz w:val="20"/>
          <w:szCs w:val="20"/>
          <w:spacing w:val="-4"/>
        </w:rPr>
        <w:t>为癫痫。癫痫没有不可控制的睡眠和猝倒发作，多导睡眠图有利于鉴别。</w:t>
      </w:r>
    </w:p>
    <w:p>
      <w:pPr>
        <w:ind w:right="23" w:firstLine="409"/>
        <w:spacing w:before="79" w:line="259" w:lineRule="auto"/>
        <w:rPr>
          <w:rFonts w:ascii="SimSun" w:hAnsi="SimSun" w:eastAsia="SimSun" w:cs="SimSun"/>
          <w:sz w:val="20"/>
          <w:szCs w:val="20"/>
        </w:rPr>
      </w:pPr>
      <w:r>
        <w:rPr>
          <w:rFonts w:ascii="Times New Roman" w:hAnsi="Times New Roman" w:eastAsia="Times New Roman" w:cs="Times New Roman"/>
          <w:sz w:val="20"/>
          <w:szCs w:val="20"/>
          <w:b/>
          <w:bCs/>
        </w:rPr>
        <w:t>4.</w:t>
      </w:r>
      <w:r>
        <w:rPr>
          <w:rFonts w:ascii="Times New Roman" w:hAnsi="Times New Roman" w:eastAsia="Times New Roman" w:cs="Times New Roman"/>
          <w:sz w:val="20"/>
          <w:szCs w:val="20"/>
          <w:spacing w:val="13"/>
          <w:w w:val="101"/>
        </w:rPr>
        <w:t xml:space="preserve">  </w:t>
      </w:r>
      <w:r>
        <w:rPr>
          <w:rFonts w:ascii="SimSun" w:hAnsi="SimSun" w:eastAsia="SimSun" w:cs="SimSun"/>
          <w:sz w:val="20"/>
          <w:szCs w:val="20"/>
          <w:b/>
          <w:bCs/>
        </w:rPr>
        <w:t>其他</w:t>
      </w:r>
      <w:r>
        <w:rPr>
          <w:rFonts w:ascii="SimSun" w:hAnsi="SimSun" w:eastAsia="SimSun" w:cs="SimSun"/>
          <w:sz w:val="20"/>
          <w:szCs w:val="20"/>
          <w:spacing w:val="75"/>
        </w:rPr>
        <w:t xml:space="preserve"> </w:t>
      </w:r>
      <w:r>
        <w:rPr>
          <w:rFonts w:ascii="SimSun" w:hAnsi="SimSun" w:eastAsia="SimSun" w:cs="SimSun"/>
          <w:sz w:val="20"/>
          <w:szCs w:val="20"/>
        </w:rPr>
        <w:t>还需要与低血糖反应性发作性睡病、</w:t>
      </w:r>
      <w:r>
        <w:rPr>
          <w:rFonts w:ascii="SimSun" w:hAnsi="SimSun" w:eastAsia="SimSun" w:cs="SimSun"/>
          <w:sz w:val="20"/>
          <w:szCs w:val="20"/>
          <w:spacing w:val="-1"/>
        </w:rPr>
        <w:t>低血钙性发作性睡病、脑干肿瘤所致的发作性睡</w:t>
      </w:r>
      <w:r>
        <w:rPr>
          <w:rFonts w:ascii="SimSun" w:hAnsi="SimSun" w:eastAsia="SimSun" w:cs="SimSun"/>
          <w:sz w:val="20"/>
          <w:szCs w:val="20"/>
        </w:rPr>
        <w:t xml:space="preserve"> </w:t>
      </w:r>
      <w:r>
        <w:rPr>
          <w:rFonts w:ascii="SimSun" w:hAnsi="SimSun" w:eastAsia="SimSun" w:cs="SimSun"/>
          <w:sz w:val="20"/>
          <w:szCs w:val="20"/>
          <w:spacing w:val="-7"/>
        </w:rPr>
        <w:t>病鉴别。</w:t>
      </w:r>
    </w:p>
    <w:p>
      <w:pPr>
        <w:ind w:left="312"/>
        <w:spacing w:before="97" w:line="222" w:lineRule="auto"/>
        <w:rPr>
          <w:rFonts w:ascii="SimHei" w:hAnsi="SimHei" w:eastAsia="SimHei" w:cs="SimHei"/>
          <w:sz w:val="20"/>
          <w:szCs w:val="20"/>
        </w:rPr>
      </w:pPr>
      <w:r>
        <w:rPr>
          <w:rFonts w:ascii="SimHei" w:hAnsi="SimHei" w:eastAsia="SimHei" w:cs="SimHei"/>
          <w:sz w:val="20"/>
          <w:szCs w:val="20"/>
          <w:b/>
          <w:bCs/>
          <w:color w:val="009DD7"/>
          <w:spacing w:val="-7"/>
        </w:rPr>
        <w:t>【治疗】</w:t>
      </w:r>
    </w:p>
    <w:p>
      <w:pPr>
        <w:ind w:right="57" w:firstLine="409"/>
        <w:spacing w:before="75" w:line="276" w:lineRule="auto"/>
        <w:rPr>
          <w:rFonts w:ascii="SimSun" w:hAnsi="SimSun" w:eastAsia="SimSun" w:cs="SimSun"/>
          <w:sz w:val="20"/>
          <w:szCs w:val="20"/>
        </w:rPr>
      </w:pPr>
      <w:r>
        <w:rPr>
          <w:rFonts w:ascii="SimSun" w:hAnsi="SimSun" w:eastAsia="SimSun" w:cs="SimSun"/>
          <w:sz w:val="20"/>
          <w:szCs w:val="20"/>
          <w:spacing w:val="-9"/>
        </w:rPr>
        <w:t>发作性睡病患者首先需保持生活规律、养成良好的睡眠习惯、控制体重、</w:t>
      </w:r>
      <w:r>
        <w:rPr>
          <w:rFonts w:ascii="SimSun" w:hAnsi="SimSun" w:eastAsia="SimSun" w:cs="SimSun"/>
          <w:sz w:val="20"/>
          <w:szCs w:val="20"/>
          <w:spacing w:val="-10"/>
        </w:rPr>
        <w:t>避免情绪波动、白天有意</w:t>
      </w:r>
      <w:r>
        <w:rPr>
          <w:rFonts w:ascii="SimSun" w:hAnsi="SimSun" w:eastAsia="SimSun" w:cs="SimSun"/>
          <w:sz w:val="20"/>
          <w:szCs w:val="20"/>
        </w:rPr>
        <w:t xml:space="preserve"> </w:t>
      </w:r>
      <w:r>
        <w:rPr>
          <w:rFonts w:ascii="SimSun" w:hAnsi="SimSun" w:eastAsia="SimSun" w:cs="SimSun"/>
          <w:sz w:val="20"/>
          <w:szCs w:val="20"/>
          <w:spacing w:val="-9"/>
        </w:rPr>
        <w:t>安排小憩以减轻症状。其次，应尽量避免较有危险的体育活动，如登山、游泳、驾车</w:t>
      </w:r>
      <w:r>
        <w:rPr>
          <w:rFonts w:ascii="SimSun" w:hAnsi="SimSun" w:eastAsia="SimSun" w:cs="SimSun"/>
          <w:sz w:val="20"/>
          <w:szCs w:val="20"/>
          <w:spacing w:val="-10"/>
        </w:rPr>
        <w:t>及操作机械等。同</w:t>
      </w:r>
      <w:r>
        <w:rPr>
          <w:rFonts w:ascii="SimSun" w:hAnsi="SimSun" w:eastAsia="SimSun" w:cs="SimSun"/>
          <w:sz w:val="20"/>
          <w:szCs w:val="20"/>
        </w:rPr>
        <w:t xml:space="preserve"> </w:t>
      </w:r>
      <w:r>
        <w:rPr>
          <w:rFonts w:ascii="SimSun" w:hAnsi="SimSun" w:eastAsia="SimSun" w:cs="SimSun"/>
          <w:sz w:val="20"/>
          <w:szCs w:val="20"/>
          <w:spacing w:val="-5"/>
        </w:rPr>
        <w:t>时还要对患者进行心理卫生教育，特别是青少年患者，容易造成较大的心理压力，故应加强对本病的</w:t>
      </w:r>
      <w:r>
        <w:rPr>
          <w:rFonts w:ascii="SimSun" w:hAnsi="SimSun" w:eastAsia="SimSun" w:cs="SimSun"/>
          <w:sz w:val="20"/>
          <w:szCs w:val="20"/>
          <w:spacing w:val="4"/>
        </w:rPr>
        <w:t xml:space="preserve"> </w:t>
      </w:r>
      <w:r>
        <w:rPr>
          <w:rFonts w:ascii="SimSun" w:hAnsi="SimSun" w:eastAsia="SimSun" w:cs="SimSun"/>
          <w:sz w:val="20"/>
          <w:szCs w:val="20"/>
          <w:spacing w:val="-4"/>
        </w:rPr>
        <w:t>知识普及。</w:t>
      </w:r>
    </w:p>
    <w:p>
      <w:pPr>
        <w:ind w:right="32" w:firstLine="409"/>
        <w:spacing w:before="81" w:line="258" w:lineRule="auto"/>
        <w:rPr>
          <w:rFonts w:ascii="SimSun" w:hAnsi="SimSun" w:eastAsia="SimSun" w:cs="SimSun"/>
          <w:sz w:val="20"/>
          <w:szCs w:val="20"/>
        </w:rPr>
      </w:pPr>
      <w:r>
        <w:rPr>
          <w:rFonts w:ascii="SimSun" w:hAnsi="SimSun" w:eastAsia="SimSun" w:cs="SimSun"/>
          <w:sz w:val="20"/>
          <w:szCs w:val="20"/>
          <w:spacing w:val="-2"/>
        </w:rPr>
        <w:t>治疗药物主要包括3方面：中枢兴奋剂治疗日间嗜睡、抗抑郁剂改善猝倒症状、镇静催眠药物治</w:t>
      </w:r>
      <w:r>
        <w:rPr>
          <w:rFonts w:ascii="SimSun" w:hAnsi="SimSun" w:eastAsia="SimSun" w:cs="SimSun"/>
          <w:sz w:val="20"/>
          <w:szCs w:val="20"/>
          <w:spacing w:val="10"/>
        </w:rPr>
        <w:t xml:space="preserve"> </w:t>
      </w:r>
      <w:r>
        <w:rPr>
          <w:rFonts w:ascii="SimSun" w:hAnsi="SimSun" w:eastAsia="SimSun" w:cs="SimSun"/>
          <w:sz w:val="20"/>
          <w:szCs w:val="20"/>
          <w:spacing w:val="-4"/>
        </w:rPr>
        <w:t>疗夜间睡眠障碍。</w:t>
      </w:r>
    </w:p>
    <w:p>
      <w:pPr>
        <w:ind w:right="56" w:firstLine="409"/>
        <w:spacing w:before="58" w:line="287" w:lineRule="auto"/>
        <w:rPr>
          <w:rFonts w:ascii="SimSun" w:hAnsi="SimSun" w:eastAsia="SimSun" w:cs="SimSun"/>
          <w:sz w:val="20"/>
          <w:szCs w:val="20"/>
        </w:rPr>
      </w:pPr>
      <w:r>
        <w:rPr>
          <w:rFonts w:ascii="Times New Roman" w:hAnsi="Times New Roman" w:eastAsia="Times New Roman" w:cs="Times New Roman"/>
          <w:sz w:val="20"/>
          <w:szCs w:val="20"/>
          <w:b/>
          <w:bCs/>
        </w:rPr>
        <w:t>1.</w:t>
      </w:r>
      <w:r>
        <w:rPr>
          <w:rFonts w:ascii="Times New Roman" w:hAnsi="Times New Roman" w:eastAsia="Times New Roman" w:cs="Times New Roman"/>
          <w:sz w:val="20"/>
          <w:szCs w:val="20"/>
          <w:spacing w:val="61"/>
          <w:w w:val="101"/>
        </w:rPr>
        <w:t xml:space="preserve"> </w:t>
      </w:r>
      <w:r>
        <w:rPr>
          <w:rFonts w:ascii="SimSun" w:hAnsi="SimSun" w:eastAsia="SimSun" w:cs="SimSun"/>
          <w:sz w:val="20"/>
          <w:szCs w:val="20"/>
          <w:b/>
          <w:bCs/>
        </w:rPr>
        <w:t>中枢兴奋剂</w:t>
      </w:r>
      <w:r>
        <w:rPr>
          <w:rFonts w:ascii="SimSun" w:hAnsi="SimSun" w:eastAsia="SimSun" w:cs="SimSun"/>
          <w:sz w:val="20"/>
          <w:szCs w:val="20"/>
          <w:spacing w:val="25"/>
        </w:rPr>
        <w:t xml:space="preserve">  </w:t>
      </w:r>
      <w:r>
        <w:rPr>
          <w:rFonts w:ascii="SimSun" w:hAnsi="SimSun" w:eastAsia="SimSun" w:cs="SimSun"/>
          <w:sz w:val="20"/>
          <w:szCs w:val="20"/>
        </w:rPr>
        <w:t>目前比较推荐的是新型中枢兴奋剂，如莫达非尼</w:t>
      </w:r>
      <w:r>
        <w:rPr>
          <w:rFonts w:ascii="Times New Roman" w:hAnsi="Times New Roman" w:eastAsia="Times New Roman" w:cs="Times New Roman"/>
          <w:sz w:val="20"/>
          <w:szCs w:val="20"/>
        </w:rPr>
        <w:t>(modafinil),</w:t>
      </w:r>
      <w:r>
        <w:rPr>
          <w:rFonts w:ascii="Times New Roman" w:hAnsi="Times New Roman" w:eastAsia="Times New Roman" w:cs="Times New Roman"/>
          <w:sz w:val="20"/>
          <w:szCs w:val="20"/>
          <w:spacing w:val="9"/>
        </w:rPr>
        <w:t xml:space="preserve">  </w:t>
      </w:r>
      <w:r>
        <w:rPr>
          <w:rFonts w:ascii="SimSun" w:hAnsi="SimSun" w:eastAsia="SimSun" w:cs="SimSun"/>
          <w:sz w:val="20"/>
          <w:szCs w:val="20"/>
        </w:rPr>
        <w:t>主要通过激活下</w:t>
      </w:r>
      <w:r>
        <w:rPr>
          <w:rFonts w:ascii="SimSun" w:hAnsi="SimSun" w:eastAsia="SimSun" w:cs="SimSun"/>
          <w:sz w:val="20"/>
          <w:szCs w:val="20"/>
          <w:spacing w:val="1"/>
        </w:rPr>
        <w:t xml:space="preserve"> </w:t>
      </w:r>
      <w:r>
        <w:rPr>
          <w:rFonts w:ascii="SimSun" w:hAnsi="SimSun" w:eastAsia="SimSun" w:cs="SimSun"/>
          <w:sz w:val="20"/>
          <w:szCs w:val="20"/>
          <w:spacing w:val="9"/>
        </w:rPr>
        <w:t>丘脑觉醒中枢，兴奋下丘脑食欲素能神经元等一系列过程</w:t>
      </w:r>
      <w:r>
        <w:rPr>
          <w:rFonts w:ascii="SimSun" w:hAnsi="SimSun" w:eastAsia="SimSun" w:cs="SimSun"/>
          <w:sz w:val="20"/>
          <w:szCs w:val="20"/>
          <w:spacing w:val="8"/>
        </w:rPr>
        <w:t>达到催醒作用，常规剂量为每日200~</w:t>
      </w:r>
      <w:r>
        <w:rPr>
          <w:rFonts w:ascii="SimSun" w:hAnsi="SimSun" w:eastAsia="SimSun" w:cs="SimSun"/>
          <w:sz w:val="20"/>
          <w:szCs w:val="20"/>
        </w:rPr>
        <w:t xml:space="preserve"> </w:t>
      </w:r>
      <w:r>
        <w:rPr>
          <w:rFonts w:ascii="SimSun" w:hAnsi="SimSun" w:eastAsia="SimSun" w:cs="SimSun"/>
          <w:sz w:val="20"/>
          <w:szCs w:val="20"/>
          <w:spacing w:val="-4"/>
        </w:rPr>
        <w:t>400mg。</w:t>
      </w:r>
      <w:r>
        <w:rPr>
          <w:rFonts w:ascii="SimSun" w:hAnsi="SimSun" w:eastAsia="SimSun" w:cs="SimSun"/>
          <w:sz w:val="20"/>
          <w:szCs w:val="20"/>
          <w:spacing w:val="41"/>
        </w:rPr>
        <w:t xml:space="preserve"> </w:t>
      </w:r>
      <w:r>
        <w:rPr>
          <w:rFonts w:ascii="SimSun" w:hAnsi="SimSun" w:eastAsia="SimSun" w:cs="SimSun"/>
          <w:sz w:val="20"/>
          <w:szCs w:val="20"/>
          <w:spacing w:val="-4"/>
        </w:rPr>
        <w:t>传统的中枢兴奋剂有苯丙胺类中枢兴奋剂：哌甲酯(methylphenidate)、安非他明(ampheta-</w:t>
      </w:r>
      <w:r>
        <w:rPr>
          <w:rFonts w:ascii="SimSun" w:hAnsi="SimSun" w:eastAsia="SimSun" w:cs="SimSun"/>
          <w:sz w:val="20"/>
          <w:szCs w:val="20"/>
        </w:rPr>
        <w:t xml:space="preserve"> </w:t>
      </w:r>
      <w:r>
        <w:rPr>
          <w:rFonts w:ascii="SimSun" w:hAnsi="SimSun" w:eastAsia="SimSun" w:cs="SimSun"/>
          <w:sz w:val="20"/>
          <w:szCs w:val="20"/>
          <w:spacing w:val="-6"/>
        </w:rPr>
        <w:t>mine);非苯丙胺类中枢兴奋剂：马吲哚(mazindol)、司来吉兰(selegiline)、</w:t>
      </w:r>
      <w:r>
        <w:rPr>
          <w:rFonts w:ascii="SimSun" w:hAnsi="SimSun" w:eastAsia="SimSun" w:cs="SimSun"/>
          <w:sz w:val="20"/>
          <w:szCs w:val="20"/>
          <w:spacing w:val="-7"/>
        </w:rPr>
        <w:t>咖啡因(</w:t>
      </w:r>
      <w:r>
        <w:rPr>
          <w:rFonts w:ascii="SimSun" w:hAnsi="SimSun" w:eastAsia="SimSun" w:cs="SimSun"/>
          <w:sz w:val="20"/>
          <w:szCs w:val="20"/>
          <w:spacing w:val="-6"/>
        </w:rPr>
        <w:t>caffeine</w:t>
      </w:r>
      <w:r>
        <w:rPr>
          <w:rFonts w:ascii="SimSun" w:hAnsi="SimSun" w:eastAsia="SimSun" w:cs="SimSun"/>
          <w:sz w:val="20"/>
          <w:szCs w:val="20"/>
          <w:spacing w:val="-7"/>
        </w:rPr>
        <w:t>)等。这</w:t>
      </w:r>
      <w:r>
        <w:rPr>
          <w:rFonts w:ascii="SimSun" w:hAnsi="SimSun" w:eastAsia="SimSun" w:cs="SimSun"/>
          <w:sz w:val="20"/>
          <w:szCs w:val="20"/>
        </w:rPr>
        <w:t xml:space="preserve"> </w:t>
      </w:r>
      <w:r>
        <w:rPr>
          <w:rFonts w:ascii="SimSun" w:hAnsi="SimSun" w:eastAsia="SimSun" w:cs="SimSun"/>
          <w:sz w:val="20"/>
          <w:szCs w:val="20"/>
          <w:spacing w:val="9"/>
        </w:rPr>
        <w:t>类药物能促进突触前单胺类递质的释放和抑制再摄取，但长期应用需注意容易产生药物耐受和</w:t>
      </w:r>
      <w:r>
        <w:rPr>
          <w:rFonts w:ascii="SimSun" w:hAnsi="SimSun" w:eastAsia="SimSun" w:cs="SimSun"/>
          <w:sz w:val="20"/>
          <w:szCs w:val="20"/>
          <w:spacing w:val="16"/>
        </w:rPr>
        <w:t xml:space="preserve"> </w:t>
      </w:r>
      <w:r>
        <w:rPr>
          <w:rFonts w:ascii="SimSun" w:hAnsi="SimSun" w:eastAsia="SimSun" w:cs="SimSun"/>
          <w:sz w:val="20"/>
          <w:szCs w:val="20"/>
          <w:spacing w:val="-3"/>
        </w:rPr>
        <w:t>成瘾。</w:t>
      </w:r>
    </w:p>
    <w:p>
      <w:pPr>
        <w:sectPr>
          <w:type w:val="continuous"/>
          <w:pgSz w:w="11280" w:h="15880"/>
          <w:pgMar w:top="400" w:right="960" w:bottom="400" w:left="589" w:header="0" w:footer="0" w:gutter="0"/>
          <w:cols w:equalWidth="0" w:num="2">
            <w:col w:w="961" w:space="100"/>
            <w:col w:w="8670" w:space="0"/>
          </w:cols>
        </w:sectPr>
        <w:rPr/>
      </w:pPr>
    </w:p>
    <w:p>
      <w:pPr>
        <w:spacing w:line="426" w:lineRule="auto"/>
        <w:rPr>
          <w:rFonts w:ascii="Arial"/>
          <w:sz w:val="21"/>
        </w:rPr>
      </w:pPr>
      <w:r>
        <w:drawing>
          <wp:anchor distT="0" distB="0" distL="0" distR="0" simplePos="0" relativeHeight="251838464" behindDoc="0" locked="0" layoutInCell="0" allowOverlap="1">
            <wp:simplePos x="0" y="0"/>
            <wp:positionH relativeFrom="page">
              <wp:posOffset>6159506</wp:posOffset>
            </wp:positionH>
            <wp:positionV relativeFrom="page">
              <wp:posOffset>9340825</wp:posOffset>
            </wp:positionV>
            <wp:extent cx="533413" cy="431788"/>
            <wp:effectExtent l="0" t="0" r="0" b="0"/>
            <wp:wrapNone/>
            <wp:docPr id="78" name="IM 78"/>
            <wp:cNvGraphicFramePr/>
            <a:graphic>
              <a:graphicData uri="http://schemas.openxmlformats.org/drawingml/2006/picture">
                <pic:pic>
                  <pic:nvPicPr>
                    <pic:cNvPr id="78" name="IM 78"/>
                    <pic:cNvPicPr/>
                  </pic:nvPicPr>
                  <pic:blipFill>
                    <a:blip r:embed="rId94"/>
                    <a:stretch>
                      <a:fillRect/>
                    </a:stretch>
                  </pic:blipFill>
                  <pic:spPr>
                    <a:xfrm rot="0">
                      <a:off x="0" y="0"/>
                      <a:ext cx="533413" cy="431788"/>
                    </a:xfrm>
                    <a:prstGeom prst="rect">
                      <a:avLst/>
                    </a:prstGeom>
                  </pic:spPr>
                </pic:pic>
              </a:graphicData>
            </a:graphic>
          </wp:anchor>
        </w:drawing>
      </w:r>
      <w:r/>
    </w:p>
    <w:p>
      <w:pPr>
        <w:ind w:left="6609"/>
        <w:spacing w:before="65" w:line="219" w:lineRule="auto"/>
        <w:rPr>
          <w:rFonts w:ascii="SimHei" w:hAnsi="SimHei" w:eastAsia="SimHei" w:cs="SimHei"/>
          <w:sz w:val="20"/>
          <w:szCs w:val="20"/>
        </w:rPr>
      </w:pPr>
      <w:r>
        <w:pict>
          <v:shape id="_x0000_s49" style="position:absolute;margin-left:464.64pt;margin-top:4.97872pt;mso-position-vertical-relative:text;mso-position-horizontal-relative:text;width:16.65pt;height:11.95pt;z-index:25183948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0"/>
                      <w:szCs w:val="20"/>
                    </w:rPr>
                  </w:pPr>
                  <w:r>
                    <w:rPr>
                      <w:rFonts w:ascii="SimSun" w:hAnsi="SimSun" w:eastAsia="SimSun" w:cs="SimSun"/>
                      <w:sz w:val="20"/>
                      <w:szCs w:val="20"/>
                      <w:b/>
                      <w:bCs/>
                      <w:color w:val="006DC1"/>
                      <w:spacing w:val="-4"/>
                    </w:rPr>
                    <w:t>465</w:t>
                  </w:r>
                </w:p>
              </w:txbxContent>
            </v:textbox>
          </v:shape>
        </w:pict>
      </w:r>
      <w:r>
        <w:rPr>
          <w:rFonts w:ascii="SimHei" w:hAnsi="SimHei" w:eastAsia="SimHei" w:cs="SimHei"/>
          <w:sz w:val="20"/>
          <w:szCs w:val="20"/>
          <w:color w:val="008ADA"/>
          <w:spacing w:val="-17"/>
        </w:rPr>
        <w:t>第二十二章</w:t>
      </w:r>
      <w:r>
        <w:rPr>
          <w:rFonts w:ascii="SimHei" w:hAnsi="SimHei" w:eastAsia="SimHei" w:cs="SimHei"/>
          <w:sz w:val="20"/>
          <w:szCs w:val="20"/>
          <w:color w:val="008ADA"/>
          <w:spacing w:val="45"/>
        </w:rPr>
        <w:t xml:space="preserve"> </w:t>
      </w:r>
      <w:r>
        <w:rPr>
          <w:rFonts w:ascii="SimHei" w:hAnsi="SimHei" w:eastAsia="SimHei" w:cs="SimHei"/>
          <w:sz w:val="20"/>
          <w:szCs w:val="20"/>
          <w:color w:val="008ADA"/>
          <w:spacing w:val="-17"/>
        </w:rPr>
        <w:t>睡</w:t>
      </w:r>
      <w:r>
        <w:rPr>
          <w:rFonts w:ascii="SimHei" w:hAnsi="SimHei" w:eastAsia="SimHei" w:cs="SimHei"/>
          <w:sz w:val="20"/>
          <w:szCs w:val="20"/>
          <w:color w:val="008ADA"/>
          <w:spacing w:val="-22"/>
        </w:rPr>
        <w:t xml:space="preserve"> </w:t>
      </w:r>
      <w:r>
        <w:rPr>
          <w:rFonts w:ascii="SimHei" w:hAnsi="SimHei" w:eastAsia="SimHei" w:cs="SimHei"/>
          <w:sz w:val="20"/>
          <w:szCs w:val="20"/>
          <w:color w:val="008ADA"/>
          <w:spacing w:val="-17"/>
        </w:rPr>
        <w:t>眠</w:t>
      </w:r>
      <w:r>
        <w:rPr>
          <w:rFonts w:ascii="SimHei" w:hAnsi="SimHei" w:eastAsia="SimHei" w:cs="SimHei"/>
          <w:sz w:val="20"/>
          <w:szCs w:val="20"/>
          <w:color w:val="008ADA"/>
          <w:spacing w:val="-21"/>
        </w:rPr>
        <w:t xml:space="preserve"> </w:t>
      </w:r>
      <w:r>
        <w:rPr>
          <w:rFonts w:ascii="SimHei" w:hAnsi="SimHei" w:eastAsia="SimHei" w:cs="SimHei"/>
          <w:sz w:val="20"/>
          <w:szCs w:val="20"/>
          <w:color w:val="008ADA"/>
          <w:spacing w:val="-17"/>
        </w:rPr>
        <w:t>障</w:t>
      </w:r>
      <w:r>
        <w:rPr>
          <w:rFonts w:ascii="SimHei" w:hAnsi="SimHei" w:eastAsia="SimHei" w:cs="SimHei"/>
          <w:sz w:val="20"/>
          <w:szCs w:val="20"/>
          <w:color w:val="008ADA"/>
          <w:spacing w:val="-27"/>
        </w:rPr>
        <w:t xml:space="preserve"> </w:t>
      </w:r>
      <w:r>
        <w:rPr>
          <w:rFonts w:ascii="SimHei" w:hAnsi="SimHei" w:eastAsia="SimHei" w:cs="SimHei"/>
          <w:sz w:val="20"/>
          <w:szCs w:val="20"/>
          <w:color w:val="008ADA"/>
          <w:spacing w:val="-17"/>
        </w:rPr>
        <w:t>碍</w:t>
      </w:r>
    </w:p>
    <w:p>
      <w:pPr>
        <w:spacing w:line="285" w:lineRule="auto"/>
        <w:rPr>
          <w:rFonts w:ascii="Arial"/>
          <w:sz w:val="21"/>
        </w:rPr>
      </w:pPr>
      <w:r/>
    </w:p>
    <w:p>
      <w:pPr>
        <w:ind w:right="1112" w:firstLine="419"/>
        <w:spacing w:before="65" w:line="268" w:lineRule="auto"/>
        <w:rPr>
          <w:rFonts w:ascii="SimSun" w:hAnsi="SimSun" w:eastAsia="SimSun" w:cs="SimSun"/>
          <w:sz w:val="20"/>
          <w:szCs w:val="20"/>
        </w:rPr>
      </w:pPr>
      <w:r>
        <w:rPr>
          <w:rFonts w:ascii="Times New Roman" w:hAnsi="Times New Roman" w:eastAsia="Times New Roman" w:cs="Times New Roman"/>
          <w:sz w:val="20"/>
          <w:szCs w:val="20"/>
          <w:b/>
          <w:bCs/>
          <w:spacing w:val="-1"/>
        </w:rPr>
        <w:t>2.</w:t>
      </w:r>
      <w:r>
        <w:rPr>
          <w:rFonts w:ascii="Times New Roman" w:hAnsi="Times New Roman" w:eastAsia="Times New Roman" w:cs="Times New Roman"/>
          <w:sz w:val="20"/>
          <w:szCs w:val="20"/>
          <w:spacing w:val="55"/>
        </w:rPr>
        <w:t xml:space="preserve"> </w:t>
      </w:r>
      <w:r>
        <w:rPr>
          <w:rFonts w:ascii="SimSun" w:hAnsi="SimSun" w:eastAsia="SimSun" w:cs="SimSun"/>
          <w:sz w:val="20"/>
          <w:szCs w:val="20"/>
          <w:b/>
          <w:bCs/>
          <w:spacing w:val="-1"/>
        </w:rPr>
        <w:t>抗抑郁剂</w:t>
      </w:r>
      <w:r>
        <w:rPr>
          <w:rFonts w:ascii="SimSun" w:hAnsi="SimSun" w:eastAsia="SimSun" w:cs="SimSun"/>
          <w:sz w:val="20"/>
          <w:szCs w:val="20"/>
          <w:spacing w:val="94"/>
        </w:rPr>
        <w:t xml:space="preserve"> </w:t>
      </w:r>
      <w:r>
        <w:rPr>
          <w:rFonts w:ascii="SimSun" w:hAnsi="SimSun" w:eastAsia="SimSun" w:cs="SimSun"/>
          <w:sz w:val="20"/>
          <w:szCs w:val="20"/>
          <w:spacing w:val="-1"/>
        </w:rPr>
        <w:t>治疗猝倒起效迅速，但停药后症状反弹。选择性5-羟色胺与去甲肾上腺素再摄取</w:t>
      </w:r>
      <w:r>
        <w:rPr>
          <w:rFonts w:ascii="SimSun" w:hAnsi="SimSun" w:eastAsia="SimSun" w:cs="SimSun"/>
          <w:sz w:val="20"/>
          <w:szCs w:val="20"/>
        </w:rPr>
        <w:t xml:space="preserve"> </w:t>
      </w:r>
      <w:r>
        <w:rPr>
          <w:rFonts w:ascii="SimSun" w:hAnsi="SimSun" w:eastAsia="SimSun" w:cs="SimSun"/>
          <w:sz w:val="20"/>
          <w:szCs w:val="20"/>
          <w:spacing w:val="-15"/>
        </w:rPr>
        <w:t>抑制剂类(</w:t>
      </w:r>
      <w:r>
        <w:rPr>
          <w:rFonts w:ascii="SimSun" w:hAnsi="SimSun" w:eastAsia="SimSun" w:cs="SimSun"/>
          <w:sz w:val="20"/>
          <w:szCs w:val="20"/>
          <w:spacing w:val="8"/>
        </w:rPr>
        <w:t xml:space="preserve"> </w:t>
      </w:r>
      <w:r>
        <w:rPr>
          <w:rFonts w:ascii="SimSun" w:hAnsi="SimSun" w:eastAsia="SimSun" w:cs="SimSun"/>
          <w:sz w:val="20"/>
          <w:szCs w:val="20"/>
          <w:spacing w:val="-15"/>
        </w:rPr>
        <w:t>selective</w:t>
      </w:r>
      <w:r>
        <w:rPr>
          <w:rFonts w:ascii="SimSun" w:hAnsi="SimSun" w:eastAsia="SimSun" w:cs="SimSun"/>
          <w:sz w:val="20"/>
          <w:szCs w:val="20"/>
          <w:spacing w:val="-4"/>
        </w:rPr>
        <w:t xml:space="preserve"> </w:t>
      </w:r>
      <w:r>
        <w:rPr>
          <w:rFonts w:ascii="SimSun" w:hAnsi="SimSun" w:eastAsia="SimSun" w:cs="SimSun"/>
          <w:sz w:val="20"/>
          <w:szCs w:val="20"/>
          <w:spacing w:val="-15"/>
        </w:rPr>
        <w:t>serotonin</w:t>
      </w:r>
      <w:r>
        <w:rPr>
          <w:rFonts w:ascii="SimSun" w:hAnsi="SimSun" w:eastAsia="SimSun" w:cs="SimSun"/>
          <w:sz w:val="20"/>
          <w:szCs w:val="20"/>
          <w:spacing w:val="-11"/>
        </w:rPr>
        <w:t xml:space="preserve"> </w:t>
      </w:r>
      <w:r>
        <w:rPr>
          <w:rFonts w:ascii="SimSun" w:hAnsi="SimSun" w:eastAsia="SimSun" w:cs="SimSun"/>
          <w:sz w:val="20"/>
          <w:szCs w:val="20"/>
          <w:spacing w:val="-15"/>
        </w:rPr>
        <w:t>and</w:t>
      </w:r>
      <w:r>
        <w:rPr>
          <w:rFonts w:ascii="SimSun" w:hAnsi="SimSun" w:eastAsia="SimSun" w:cs="SimSun"/>
          <w:sz w:val="20"/>
          <w:szCs w:val="20"/>
          <w:spacing w:val="-13"/>
        </w:rPr>
        <w:t xml:space="preserve"> </w:t>
      </w:r>
      <w:r>
        <w:rPr>
          <w:rFonts w:ascii="SimSun" w:hAnsi="SimSun" w:eastAsia="SimSun" w:cs="SimSun"/>
          <w:sz w:val="20"/>
          <w:szCs w:val="20"/>
          <w:spacing w:val="-15"/>
        </w:rPr>
        <w:t>norepinephrine</w:t>
      </w:r>
      <w:r>
        <w:rPr>
          <w:rFonts w:ascii="SimSun" w:hAnsi="SimSun" w:eastAsia="SimSun" w:cs="SimSun"/>
          <w:sz w:val="20"/>
          <w:szCs w:val="20"/>
          <w:spacing w:val="-12"/>
        </w:rPr>
        <w:t xml:space="preserve"> </w:t>
      </w:r>
      <w:r>
        <w:rPr>
          <w:rFonts w:ascii="SimSun" w:hAnsi="SimSun" w:eastAsia="SimSun" w:cs="SimSun"/>
          <w:sz w:val="20"/>
          <w:szCs w:val="20"/>
          <w:spacing w:val="-15"/>
        </w:rPr>
        <w:t>reuptake</w:t>
      </w:r>
      <w:r>
        <w:rPr>
          <w:rFonts w:ascii="SimSun" w:hAnsi="SimSun" w:eastAsia="SimSun" w:cs="SimSun"/>
          <w:sz w:val="20"/>
          <w:szCs w:val="20"/>
          <w:spacing w:val="-1"/>
        </w:rPr>
        <w:t xml:space="preserve"> </w:t>
      </w:r>
      <w:r>
        <w:rPr>
          <w:rFonts w:ascii="SimSun" w:hAnsi="SimSun" w:eastAsia="SimSun" w:cs="SimSun"/>
          <w:sz w:val="20"/>
          <w:szCs w:val="20"/>
          <w:spacing w:val="-15"/>
        </w:rPr>
        <w:t>inhibitors,SNRI)和选择性去甲肾上腺素再摄</w:t>
      </w:r>
      <w:r>
        <w:rPr>
          <w:rFonts w:ascii="SimSun" w:hAnsi="SimSun" w:eastAsia="SimSun" w:cs="SimSun"/>
          <w:sz w:val="20"/>
          <w:szCs w:val="20"/>
        </w:rPr>
        <w:t xml:space="preserve"> </w:t>
      </w:r>
      <w:r>
        <w:rPr>
          <w:rFonts w:ascii="SimSun" w:hAnsi="SimSun" w:eastAsia="SimSun" w:cs="SimSun"/>
          <w:sz w:val="20"/>
          <w:szCs w:val="20"/>
          <w:spacing w:val="-15"/>
        </w:rPr>
        <w:t>取抑制剂(selective</w:t>
      </w:r>
      <w:r>
        <w:rPr>
          <w:rFonts w:ascii="SimSun" w:hAnsi="SimSun" w:eastAsia="SimSun" w:cs="SimSun"/>
          <w:sz w:val="20"/>
          <w:szCs w:val="20"/>
          <w:spacing w:val="-13"/>
        </w:rPr>
        <w:t xml:space="preserve"> </w:t>
      </w:r>
      <w:r>
        <w:rPr>
          <w:rFonts w:ascii="SimSun" w:hAnsi="SimSun" w:eastAsia="SimSun" w:cs="SimSun"/>
          <w:sz w:val="20"/>
          <w:szCs w:val="20"/>
          <w:spacing w:val="-15"/>
        </w:rPr>
        <w:t>noradrenaline</w:t>
      </w:r>
      <w:r>
        <w:rPr>
          <w:rFonts w:ascii="SimSun" w:hAnsi="SimSun" w:eastAsia="SimSun" w:cs="SimSun"/>
          <w:sz w:val="20"/>
          <w:szCs w:val="20"/>
          <w:spacing w:val="-13"/>
        </w:rPr>
        <w:t xml:space="preserve"> </w:t>
      </w:r>
      <w:r>
        <w:rPr>
          <w:rFonts w:ascii="SimSun" w:hAnsi="SimSun" w:eastAsia="SimSun" w:cs="SimSun"/>
          <w:sz w:val="20"/>
          <w:szCs w:val="20"/>
          <w:spacing w:val="-15"/>
        </w:rPr>
        <w:t>reuptake</w:t>
      </w:r>
      <w:r>
        <w:rPr>
          <w:rFonts w:ascii="SimSun" w:hAnsi="SimSun" w:eastAsia="SimSun" w:cs="SimSun"/>
          <w:sz w:val="20"/>
          <w:szCs w:val="20"/>
          <w:spacing w:val="-1"/>
        </w:rPr>
        <w:t xml:space="preserve"> </w:t>
      </w:r>
      <w:r>
        <w:rPr>
          <w:rFonts w:ascii="SimSun" w:hAnsi="SimSun" w:eastAsia="SimSun" w:cs="SimSun"/>
          <w:sz w:val="20"/>
          <w:szCs w:val="20"/>
          <w:spacing w:val="-15"/>
        </w:rPr>
        <w:t>inhibitors,NaRIs)具有一定的促醒作</w:t>
      </w:r>
      <w:r>
        <w:rPr>
          <w:rFonts w:ascii="SimSun" w:hAnsi="SimSun" w:eastAsia="SimSun" w:cs="SimSun"/>
          <w:sz w:val="20"/>
          <w:szCs w:val="20"/>
          <w:spacing w:val="-16"/>
        </w:rPr>
        <w:t>用。</w:t>
      </w:r>
    </w:p>
    <w:p>
      <w:pPr>
        <w:ind w:right="1109" w:firstLine="419"/>
        <w:spacing w:before="89" w:line="259" w:lineRule="auto"/>
        <w:rPr>
          <w:rFonts w:ascii="SimSun" w:hAnsi="SimSun" w:eastAsia="SimSun" w:cs="SimSun"/>
          <w:sz w:val="20"/>
          <w:szCs w:val="20"/>
        </w:rPr>
      </w:pPr>
      <w:r>
        <w:rPr>
          <w:rFonts w:ascii="Times New Roman" w:hAnsi="Times New Roman" w:eastAsia="Times New Roman" w:cs="Times New Roman"/>
          <w:sz w:val="20"/>
          <w:szCs w:val="20"/>
          <w:b/>
          <w:bCs/>
        </w:rPr>
        <w:t>3.</w:t>
      </w:r>
      <w:r>
        <w:rPr>
          <w:rFonts w:ascii="Times New Roman" w:hAnsi="Times New Roman" w:eastAsia="Times New Roman" w:cs="Times New Roman"/>
          <w:sz w:val="20"/>
          <w:szCs w:val="20"/>
          <w:spacing w:val="46"/>
        </w:rPr>
        <w:t xml:space="preserve"> </w:t>
      </w:r>
      <w:r>
        <w:rPr>
          <w:rFonts w:ascii="SimSun" w:hAnsi="SimSun" w:eastAsia="SimSun" w:cs="SimSun"/>
          <w:sz w:val="20"/>
          <w:szCs w:val="20"/>
          <w:b/>
          <w:bCs/>
        </w:rPr>
        <w:t>镇静催眠药物</w:t>
      </w:r>
      <w:r>
        <w:rPr>
          <w:rFonts w:ascii="SimSun" w:hAnsi="SimSun" w:eastAsia="SimSun" w:cs="SimSun"/>
          <w:sz w:val="20"/>
          <w:szCs w:val="20"/>
          <w:spacing w:val="62"/>
        </w:rPr>
        <w:t xml:space="preserve"> </w:t>
      </w:r>
      <w:r>
        <w:rPr>
          <w:rFonts w:ascii="SimSun" w:hAnsi="SimSun" w:eastAsia="SimSun" w:cs="SimSun"/>
          <w:sz w:val="20"/>
          <w:szCs w:val="20"/>
        </w:rPr>
        <w:t>可使用唑吡坦、佐匹克隆、右佐匹克隆及短半衰期苯二氮草类药物。氯硝</w:t>
      </w:r>
      <w:r>
        <w:rPr>
          <w:rFonts w:ascii="SimSun" w:hAnsi="SimSun" w:eastAsia="SimSun" w:cs="SimSun"/>
          <w:sz w:val="20"/>
          <w:szCs w:val="20"/>
          <w:spacing w:val="-1"/>
        </w:rPr>
        <w:t>西</w:t>
      </w:r>
      <w:r>
        <w:rPr>
          <w:rFonts w:ascii="SimSun" w:hAnsi="SimSun" w:eastAsia="SimSun" w:cs="SimSun"/>
          <w:sz w:val="20"/>
          <w:szCs w:val="20"/>
        </w:rPr>
        <w:t xml:space="preserve"> </w:t>
      </w:r>
      <w:r>
        <w:rPr>
          <w:rFonts w:ascii="SimSun" w:hAnsi="SimSun" w:eastAsia="SimSun" w:cs="SimSun"/>
          <w:sz w:val="20"/>
          <w:szCs w:val="20"/>
        </w:rPr>
        <w:t>泮是治疗REM</w:t>
      </w:r>
      <w:r>
        <w:rPr>
          <w:rFonts w:ascii="SimSun" w:hAnsi="SimSun" w:eastAsia="SimSun" w:cs="SimSun"/>
          <w:sz w:val="20"/>
          <w:szCs w:val="20"/>
          <w:spacing w:val="79"/>
        </w:rPr>
        <w:t xml:space="preserve"> </w:t>
      </w:r>
      <w:r>
        <w:rPr>
          <w:rFonts w:ascii="SimSun" w:hAnsi="SimSun" w:eastAsia="SimSun" w:cs="SimSun"/>
          <w:sz w:val="20"/>
          <w:szCs w:val="20"/>
        </w:rPr>
        <w:t>睡眠期行为障碍的首选药物。</w:t>
      </w:r>
    </w:p>
    <w:p>
      <w:pPr>
        <w:ind w:right="1114" w:firstLine="419"/>
        <w:spacing w:before="75" w:line="260" w:lineRule="auto"/>
        <w:rPr>
          <w:rFonts w:ascii="SimSun" w:hAnsi="SimSun" w:eastAsia="SimSun" w:cs="SimSun"/>
          <w:sz w:val="20"/>
          <w:szCs w:val="20"/>
        </w:rPr>
      </w:pPr>
      <w:r>
        <w:rPr>
          <w:rFonts w:ascii="SimSun" w:hAnsi="SimSun" w:eastAsia="SimSun" w:cs="SimSun"/>
          <w:sz w:val="20"/>
          <w:szCs w:val="20"/>
          <w:spacing w:val="-1"/>
        </w:rPr>
        <w:t>4.</w:t>
      </w:r>
      <w:r>
        <w:rPr>
          <w:rFonts w:ascii="SimSun" w:hAnsi="SimSun" w:eastAsia="SimSun" w:cs="SimSun"/>
          <w:sz w:val="20"/>
          <w:szCs w:val="20"/>
          <w:spacing w:val="-36"/>
        </w:rPr>
        <w:t xml:space="preserve"> </w:t>
      </w:r>
      <w:r>
        <w:rPr>
          <w:rFonts w:ascii="SimSun" w:hAnsi="SimSun" w:eastAsia="SimSun" w:cs="SimSun"/>
          <w:sz w:val="20"/>
          <w:szCs w:val="20"/>
          <w:spacing w:val="-1"/>
        </w:rPr>
        <w:t>γ-羟丁酸钠</w:t>
      </w:r>
      <w:r>
        <w:rPr>
          <w:rFonts w:ascii="SimSun" w:hAnsi="SimSun" w:eastAsia="SimSun" w:cs="SimSun"/>
          <w:sz w:val="20"/>
          <w:szCs w:val="20"/>
          <w:spacing w:val="-41"/>
        </w:rPr>
        <w:t xml:space="preserve"> </w:t>
      </w:r>
      <w:r>
        <w:rPr>
          <w:rFonts w:ascii="SimSun" w:hAnsi="SimSun" w:eastAsia="SimSun" w:cs="SimSun"/>
          <w:sz w:val="20"/>
          <w:szCs w:val="20"/>
          <w:spacing w:val="-1"/>
        </w:rPr>
        <w:t>(gamma-hydroxybutyrate,GHB)</w:t>
      </w:r>
      <w:r>
        <w:rPr>
          <w:rFonts w:ascii="SimSun" w:hAnsi="SimSun" w:eastAsia="SimSun" w:cs="SimSun"/>
          <w:sz w:val="20"/>
          <w:szCs w:val="20"/>
          <w:spacing w:val="6"/>
        </w:rPr>
        <w:t xml:space="preserve">       </w:t>
      </w:r>
      <w:r>
        <w:rPr>
          <w:rFonts w:ascii="SimSun" w:hAnsi="SimSun" w:eastAsia="SimSun" w:cs="SimSun"/>
          <w:sz w:val="20"/>
          <w:szCs w:val="20"/>
          <w:spacing w:val="-1"/>
        </w:rPr>
        <w:t>能治疗发作性睡病的所有症状，疗效确</w:t>
      </w:r>
      <w:r>
        <w:rPr>
          <w:rFonts w:ascii="SimSun" w:hAnsi="SimSun" w:eastAsia="SimSun" w:cs="SimSun"/>
          <w:sz w:val="20"/>
          <w:szCs w:val="20"/>
          <w:spacing w:val="1"/>
        </w:rPr>
        <w:t xml:space="preserve"> </w:t>
      </w:r>
      <w:r>
        <w:rPr>
          <w:rFonts w:ascii="SimSun" w:hAnsi="SimSun" w:eastAsia="SimSun" w:cs="SimSun"/>
          <w:sz w:val="20"/>
          <w:szCs w:val="20"/>
          <w:spacing w:val="-12"/>
        </w:rPr>
        <w:t>切，药理机制尚不明确。</w:t>
      </w:r>
    </w:p>
    <w:p>
      <w:pPr>
        <w:ind w:left="322"/>
        <w:spacing w:before="69" w:line="222" w:lineRule="auto"/>
        <w:rPr>
          <w:rFonts w:ascii="SimHei" w:hAnsi="SimHei" w:eastAsia="SimHei" w:cs="SimHei"/>
          <w:sz w:val="20"/>
          <w:szCs w:val="20"/>
        </w:rPr>
      </w:pPr>
      <w:r>
        <w:rPr>
          <w:rFonts w:ascii="SimHei" w:hAnsi="SimHei" w:eastAsia="SimHei" w:cs="SimHei"/>
          <w:sz w:val="20"/>
          <w:szCs w:val="20"/>
          <w:b/>
          <w:bCs/>
          <w:color w:val="006DC1"/>
          <w:spacing w:val="-15"/>
        </w:rPr>
        <w:t>【预后】</w:t>
      </w:r>
    </w:p>
    <w:p>
      <w:pPr>
        <w:ind w:left="419"/>
        <w:spacing w:before="93" w:line="219" w:lineRule="auto"/>
        <w:rPr>
          <w:rFonts w:ascii="SimSun" w:hAnsi="SimSun" w:eastAsia="SimSun" w:cs="SimSun"/>
          <w:sz w:val="20"/>
          <w:szCs w:val="20"/>
        </w:rPr>
      </w:pPr>
      <w:r>
        <w:rPr>
          <w:rFonts w:ascii="SimSun" w:hAnsi="SimSun" w:eastAsia="SimSun" w:cs="SimSun"/>
          <w:sz w:val="20"/>
          <w:szCs w:val="20"/>
          <w:spacing w:val="-9"/>
        </w:rPr>
        <w:t>本病多数是持续终生，</w:t>
      </w:r>
      <w:r>
        <w:rPr>
          <w:rFonts w:ascii="SimSun" w:hAnsi="SimSun" w:eastAsia="SimSun" w:cs="SimSun"/>
          <w:sz w:val="20"/>
          <w:szCs w:val="20"/>
          <w:spacing w:val="53"/>
        </w:rPr>
        <w:t xml:space="preserve"> </w:t>
      </w:r>
      <w:r>
        <w:rPr>
          <w:rFonts w:ascii="SimSun" w:hAnsi="SimSun" w:eastAsia="SimSun" w:cs="SimSun"/>
          <w:sz w:val="20"/>
          <w:szCs w:val="20"/>
          <w:spacing w:val="-9"/>
        </w:rPr>
        <w:t>一部分患者也可随年龄增</w:t>
      </w:r>
      <w:r>
        <w:rPr>
          <w:rFonts w:ascii="SimSun" w:hAnsi="SimSun" w:eastAsia="SimSun" w:cs="SimSun"/>
          <w:sz w:val="20"/>
          <w:szCs w:val="20"/>
          <w:spacing w:val="-10"/>
        </w:rPr>
        <w:t>长逐渐有所减轻。</w:t>
      </w:r>
    </w:p>
    <w:p>
      <w:pPr>
        <w:ind w:left="1974"/>
        <w:spacing w:before="337" w:line="219" w:lineRule="auto"/>
        <w:rPr>
          <w:rFonts w:ascii="SimHei" w:hAnsi="SimHei" w:eastAsia="SimHei" w:cs="SimHei"/>
          <w:sz w:val="30"/>
          <w:szCs w:val="30"/>
        </w:rPr>
      </w:pPr>
      <w:r>
        <w:rPr>
          <w:rFonts w:ascii="SimHei" w:hAnsi="SimHei" w:eastAsia="SimHei" w:cs="SimHei"/>
          <w:sz w:val="30"/>
          <w:szCs w:val="30"/>
          <w:b/>
          <w:bCs/>
          <w:spacing w:val="-6"/>
        </w:rPr>
        <w:t>第三节</w:t>
      </w:r>
      <w:r>
        <w:rPr>
          <w:rFonts w:ascii="SimHei" w:hAnsi="SimHei" w:eastAsia="SimHei" w:cs="SimHei"/>
          <w:sz w:val="30"/>
          <w:szCs w:val="30"/>
          <w:spacing w:val="148"/>
        </w:rPr>
        <w:t xml:space="preserve"> </w:t>
      </w:r>
      <w:r>
        <w:rPr>
          <w:rFonts w:ascii="SimHei" w:hAnsi="SimHei" w:eastAsia="SimHei" w:cs="SimHei"/>
          <w:sz w:val="30"/>
          <w:szCs w:val="30"/>
          <w:b/>
          <w:bCs/>
          <w:spacing w:val="-6"/>
        </w:rPr>
        <w:t>阻塞性睡眠呼吸暂停综合征</w:t>
      </w:r>
    </w:p>
    <w:p>
      <w:pPr>
        <w:spacing w:line="300" w:lineRule="auto"/>
        <w:rPr>
          <w:rFonts w:ascii="Arial"/>
          <w:sz w:val="21"/>
        </w:rPr>
      </w:pPr>
      <w:r/>
    </w:p>
    <w:p>
      <w:pPr>
        <w:ind w:right="1119" w:firstLine="419"/>
        <w:spacing w:before="66" w:line="278" w:lineRule="auto"/>
        <w:jc w:val="both"/>
        <w:rPr>
          <w:rFonts w:ascii="SimSun" w:hAnsi="SimSun" w:eastAsia="SimSun" w:cs="SimSun"/>
          <w:sz w:val="20"/>
          <w:szCs w:val="20"/>
        </w:rPr>
      </w:pPr>
      <w:r>
        <w:rPr>
          <w:rFonts w:ascii="SimSun" w:hAnsi="SimSun" w:eastAsia="SimSun" w:cs="SimSun"/>
          <w:sz w:val="20"/>
          <w:szCs w:val="20"/>
          <w:spacing w:val="-7"/>
        </w:rPr>
        <w:t>睡眠呼吸暂停综合征(sleep</w:t>
      </w:r>
      <w:r>
        <w:rPr>
          <w:rFonts w:ascii="SimSun" w:hAnsi="SimSun" w:eastAsia="SimSun" w:cs="SimSun"/>
          <w:sz w:val="20"/>
          <w:szCs w:val="20"/>
          <w:spacing w:val="10"/>
        </w:rPr>
        <w:t xml:space="preserve"> </w:t>
      </w:r>
      <w:r>
        <w:rPr>
          <w:rFonts w:ascii="SimSun" w:hAnsi="SimSun" w:eastAsia="SimSun" w:cs="SimSun"/>
          <w:sz w:val="20"/>
          <w:szCs w:val="20"/>
          <w:spacing w:val="-7"/>
        </w:rPr>
        <w:t>apnea</w:t>
      </w:r>
      <w:r>
        <w:rPr>
          <w:rFonts w:ascii="SimSun" w:hAnsi="SimSun" w:eastAsia="SimSun" w:cs="SimSun"/>
          <w:sz w:val="20"/>
          <w:szCs w:val="20"/>
          <w:spacing w:val="8"/>
        </w:rPr>
        <w:t xml:space="preserve"> </w:t>
      </w:r>
      <w:r>
        <w:rPr>
          <w:rFonts w:ascii="SimSun" w:hAnsi="SimSun" w:eastAsia="SimSun" w:cs="SimSun"/>
          <w:sz w:val="20"/>
          <w:szCs w:val="20"/>
          <w:spacing w:val="-7"/>
        </w:rPr>
        <w:t>syndrome,SAS)也称为睡眠呼吸暂停低通气综合征(sleep</w:t>
      </w:r>
      <w:r>
        <w:rPr>
          <w:rFonts w:ascii="SimSun" w:hAnsi="SimSun" w:eastAsia="SimSun" w:cs="SimSun"/>
          <w:sz w:val="20"/>
          <w:szCs w:val="20"/>
          <w:spacing w:val="-3"/>
        </w:rPr>
        <w:t xml:space="preserve"> </w:t>
      </w:r>
      <w:r>
        <w:rPr>
          <w:rFonts w:ascii="SimSun" w:hAnsi="SimSun" w:eastAsia="SimSun" w:cs="SimSun"/>
          <w:sz w:val="20"/>
          <w:szCs w:val="20"/>
          <w:spacing w:val="-7"/>
        </w:rPr>
        <w:t>apnea</w:t>
      </w:r>
      <w:r>
        <w:rPr>
          <w:rFonts w:ascii="SimSun" w:hAnsi="SimSun" w:eastAsia="SimSun" w:cs="SimSun"/>
          <w:sz w:val="20"/>
          <w:szCs w:val="20"/>
        </w:rPr>
        <w:t xml:space="preserve"> </w:t>
      </w:r>
      <w:r>
        <w:rPr>
          <w:rFonts w:ascii="SimSun" w:hAnsi="SimSun" w:eastAsia="SimSun" w:cs="SimSun"/>
          <w:sz w:val="20"/>
          <w:szCs w:val="20"/>
        </w:rPr>
        <w:t>hypopnea</w:t>
      </w:r>
      <w:r>
        <w:rPr>
          <w:rFonts w:ascii="SimSun" w:hAnsi="SimSun" w:eastAsia="SimSun" w:cs="SimSun"/>
          <w:sz w:val="20"/>
          <w:szCs w:val="20"/>
          <w:spacing w:val="15"/>
        </w:rPr>
        <w:t xml:space="preserve"> </w:t>
      </w:r>
      <w:r>
        <w:rPr>
          <w:rFonts w:ascii="SimSun" w:hAnsi="SimSun" w:eastAsia="SimSun" w:cs="SimSun"/>
          <w:sz w:val="20"/>
          <w:szCs w:val="20"/>
        </w:rPr>
        <w:t>syndrome</w:t>
      </w:r>
      <w:r>
        <w:rPr>
          <w:rFonts w:ascii="SimSun" w:hAnsi="SimSun" w:eastAsia="SimSun" w:cs="SimSun"/>
          <w:sz w:val="20"/>
          <w:szCs w:val="20"/>
          <w:spacing w:val="3"/>
        </w:rPr>
        <w:t>,</w:t>
      </w:r>
      <w:r>
        <w:rPr>
          <w:rFonts w:ascii="SimSun" w:hAnsi="SimSun" w:eastAsia="SimSun" w:cs="SimSun"/>
          <w:sz w:val="20"/>
          <w:szCs w:val="20"/>
        </w:rPr>
        <w:t>SAHS</w:t>
      </w:r>
      <w:r>
        <w:rPr>
          <w:rFonts w:ascii="SimSun" w:hAnsi="SimSun" w:eastAsia="SimSun" w:cs="SimSun"/>
          <w:sz w:val="20"/>
          <w:szCs w:val="20"/>
          <w:spacing w:val="3"/>
        </w:rPr>
        <w:t>),是指在每夜7小时睡眠过程中，反复出现呼吸暂停和低通气次数3</w:t>
      </w:r>
      <w:r>
        <w:rPr>
          <w:rFonts w:ascii="SimSun" w:hAnsi="SimSun" w:eastAsia="SimSun" w:cs="SimSun"/>
          <w:sz w:val="20"/>
          <w:szCs w:val="20"/>
          <w:spacing w:val="2"/>
        </w:rPr>
        <w:t>0次以</w:t>
      </w:r>
      <w:r>
        <w:rPr>
          <w:rFonts w:ascii="SimSun" w:hAnsi="SimSun" w:eastAsia="SimSun" w:cs="SimSun"/>
          <w:sz w:val="20"/>
          <w:szCs w:val="20"/>
        </w:rPr>
        <w:t xml:space="preserve"> </w:t>
      </w:r>
      <w:r>
        <w:rPr>
          <w:rFonts w:ascii="SimSun" w:hAnsi="SimSun" w:eastAsia="SimSun" w:cs="SimSun"/>
          <w:sz w:val="20"/>
          <w:szCs w:val="20"/>
          <w:spacing w:val="6"/>
        </w:rPr>
        <w:t>上，或平均每小时呼吸暂停和低通气次数5次以上，通常用呼吸暂停低通气指数(</w:t>
      </w:r>
      <w:r>
        <w:rPr>
          <w:rFonts w:ascii="SimSun" w:hAnsi="SimSun" w:eastAsia="SimSun" w:cs="SimSun"/>
          <w:sz w:val="20"/>
          <w:szCs w:val="20"/>
        </w:rPr>
        <w:t>apnea</w:t>
      </w:r>
      <w:r>
        <w:rPr>
          <w:rFonts w:ascii="SimSun" w:hAnsi="SimSun" w:eastAsia="SimSun" w:cs="SimSun"/>
          <w:sz w:val="20"/>
          <w:szCs w:val="20"/>
          <w:spacing w:val="6"/>
        </w:rPr>
        <w:t>-</w:t>
      </w:r>
      <w:r>
        <w:rPr>
          <w:rFonts w:ascii="SimSun" w:hAnsi="SimSun" w:eastAsia="SimSun" w:cs="SimSun"/>
          <w:sz w:val="20"/>
          <w:szCs w:val="20"/>
        </w:rPr>
        <w:t>hypopnea</w:t>
      </w:r>
      <w:r>
        <w:rPr>
          <w:rFonts w:ascii="SimSun" w:hAnsi="SimSun" w:eastAsia="SimSun" w:cs="SimSun"/>
          <w:sz w:val="20"/>
          <w:szCs w:val="20"/>
        </w:rPr>
        <w:t xml:space="preserve"> </w:t>
      </w:r>
      <w:r>
        <w:rPr>
          <w:rFonts w:ascii="SimSun" w:hAnsi="SimSun" w:eastAsia="SimSun" w:cs="SimSun"/>
          <w:sz w:val="20"/>
          <w:szCs w:val="20"/>
        </w:rPr>
        <w:t>index</w:t>
      </w:r>
      <w:r>
        <w:rPr>
          <w:rFonts w:ascii="SimSun" w:hAnsi="SimSun" w:eastAsia="SimSun" w:cs="SimSun"/>
          <w:sz w:val="20"/>
          <w:szCs w:val="20"/>
          <w:spacing w:val="1"/>
        </w:rPr>
        <w:t>,</w:t>
      </w:r>
      <w:r>
        <w:rPr>
          <w:rFonts w:ascii="SimSun" w:hAnsi="SimSun" w:eastAsia="SimSun" w:cs="SimSun"/>
          <w:sz w:val="20"/>
          <w:szCs w:val="20"/>
        </w:rPr>
        <w:t>AHI</w:t>
      </w:r>
      <w:r>
        <w:rPr>
          <w:rFonts w:ascii="SimSun" w:hAnsi="SimSun" w:eastAsia="SimSun" w:cs="SimSun"/>
          <w:sz w:val="20"/>
          <w:szCs w:val="20"/>
          <w:spacing w:val="1"/>
        </w:rPr>
        <w:t>)表示，即睡眠中平均每小时呼吸暂停与低通气的次数之和。</w:t>
      </w:r>
      <w:r>
        <w:rPr>
          <w:rFonts w:ascii="SimSun" w:hAnsi="SimSun" w:eastAsia="SimSun" w:cs="SimSun"/>
          <w:sz w:val="20"/>
          <w:szCs w:val="20"/>
        </w:rPr>
        <w:t>睡眠呼吸暂停是指在睡眠状</w:t>
      </w:r>
      <w:r>
        <w:rPr>
          <w:rFonts w:ascii="SimSun" w:hAnsi="SimSun" w:eastAsia="SimSun" w:cs="SimSun"/>
          <w:sz w:val="20"/>
          <w:szCs w:val="20"/>
        </w:rPr>
        <w:t xml:space="preserve"> </w:t>
      </w:r>
      <w:r>
        <w:rPr>
          <w:rFonts w:ascii="SimSun" w:hAnsi="SimSun" w:eastAsia="SimSun" w:cs="SimSun"/>
          <w:sz w:val="20"/>
          <w:szCs w:val="20"/>
          <w:spacing w:val="-1"/>
        </w:rPr>
        <w:t>态下，口、鼻气流消失或较基线幅度下降90%以</w:t>
      </w:r>
      <w:r>
        <w:rPr>
          <w:rFonts w:ascii="SimSun" w:hAnsi="SimSun" w:eastAsia="SimSun" w:cs="SimSun"/>
          <w:sz w:val="20"/>
          <w:szCs w:val="20"/>
          <w:spacing w:val="-2"/>
        </w:rPr>
        <w:t>上，持续10秒以上。低通气是指口、鼻气流低于正常</w:t>
      </w:r>
      <w:r>
        <w:rPr>
          <w:rFonts w:ascii="SimSun" w:hAnsi="SimSun" w:eastAsia="SimSun" w:cs="SimSun"/>
          <w:sz w:val="20"/>
          <w:szCs w:val="20"/>
        </w:rPr>
        <w:t xml:space="preserve"> </w:t>
      </w:r>
      <w:r>
        <w:rPr>
          <w:rFonts w:ascii="SimSun" w:hAnsi="SimSun" w:eastAsia="SimSun" w:cs="SimSun"/>
          <w:sz w:val="20"/>
          <w:szCs w:val="20"/>
          <w:spacing w:val="9"/>
        </w:rPr>
        <w:t>30%以上并伴有4%以上的氧饱和度下降或口、鼻气流低于正常50%以上，同时伴有3%以上的氧饱</w:t>
      </w:r>
      <w:r>
        <w:rPr>
          <w:rFonts w:ascii="SimSun" w:hAnsi="SimSun" w:eastAsia="SimSun" w:cs="SimSun"/>
          <w:sz w:val="20"/>
          <w:szCs w:val="20"/>
          <w:spacing w:val="12"/>
        </w:rPr>
        <w:t xml:space="preserve"> </w:t>
      </w:r>
      <w:r>
        <w:rPr>
          <w:rFonts w:ascii="SimSun" w:hAnsi="SimSun" w:eastAsia="SimSun" w:cs="SimSun"/>
          <w:sz w:val="20"/>
          <w:szCs w:val="20"/>
          <w:spacing w:val="-3"/>
        </w:rPr>
        <w:t>和度下降，持续10秒以上。根据口鼻通气情况及胸腹部呼吸运动，临床上SAHS</w:t>
      </w:r>
      <w:r>
        <w:rPr>
          <w:rFonts w:ascii="SimSun" w:hAnsi="SimSun" w:eastAsia="SimSun" w:cs="SimSun"/>
          <w:sz w:val="20"/>
          <w:szCs w:val="20"/>
          <w:spacing w:val="45"/>
        </w:rPr>
        <w:t xml:space="preserve"> </w:t>
      </w:r>
      <w:r>
        <w:rPr>
          <w:rFonts w:ascii="SimSun" w:hAnsi="SimSun" w:eastAsia="SimSun" w:cs="SimSun"/>
          <w:sz w:val="20"/>
          <w:szCs w:val="20"/>
          <w:spacing w:val="-3"/>
        </w:rPr>
        <w:t>可分为阻塞型、中枢</w:t>
      </w:r>
      <w:r>
        <w:rPr>
          <w:rFonts w:ascii="SimSun" w:hAnsi="SimSun" w:eastAsia="SimSun" w:cs="SimSun"/>
          <w:sz w:val="20"/>
          <w:szCs w:val="20"/>
        </w:rPr>
        <w:t xml:space="preserve"> </w:t>
      </w:r>
      <w:r>
        <w:rPr>
          <w:rFonts w:ascii="SimSun" w:hAnsi="SimSun" w:eastAsia="SimSun" w:cs="SimSun"/>
          <w:sz w:val="20"/>
          <w:szCs w:val="20"/>
          <w:spacing w:val="-8"/>
        </w:rPr>
        <w:t>型、混合型三种，以阻塞性睡眠呼吸暂停低通气综合征最为常见</w:t>
      </w:r>
      <w:r>
        <w:rPr>
          <w:rFonts w:ascii="SimSun" w:hAnsi="SimSun" w:eastAsia="SimSun" w:cs="SimSun"/>
          <w:sz w:val="20"/>
          <w:szCs w:val="20"/>
          <w:spacing w:val="-9"/>
        </w:rPr>
        <w:t>，也是本节重点描述内容。</w:t>
      </w:r>
    </w:p>
    <w:p>
      <w:pPr>
        <w:ind w:right="1113" w:firstLine="419"/>
        <w:spacing w:before="145" w:line="284" w:lineRule="auto"/>
        <w:jc w:val="both"/>
        <w:rPr>
          <w:rFonts w:ascii="SimSun" w:hAnsi="SimSun" w:eastAsia="SimSun" w:cs="SimSun"/>
          <w:sz w:val="20"/>
          <w:szCs w:val="20"/>
        </w:rPr>
      </w:pPr>
      <w:r>
        <w:rPr>
          <w:rFonts w:ascii="SimSun" w:hAnsi="SimSun" w:eastAsia="SimSun" w:cs="SimSun"/>
          <w:sz w:val="20"/>
          <w:szCs w:val="20"/>
          <w:spacing w:val="-8"/>
        </w:rPr>
        <w:t>阻塞性睡眠呼吸暂停低通气综合征(obstructive</w:t>
      </w:r>
      <w:r>
        <w:rPr>
          <w:rFonts w:ascii="SimSun" w:hAnsi="SimSun" w:eastAsia="SimSun" w:cs="SimSun"/>
          <w:sz w:val="20"/>
          <w:szCs w:val="20"/>
          <w:spacing w:val="20"/>
        </w:rPr>
        <w:t xml:space="preserve"> </w:t>
      </w:r>
      <w:r>
        <w:rPr>
          <w:rFonts w:ascii="SimSun" w:hAnsi="SimSun" w:eastAsia="SimSun" w:cs="SimSun"/>
          <w:sz w:val="20"/>
          <w:szCs w:val="20"/>
          <w:spacing w:val="-8"/>
        </w:rPr>
        <w:t>sleep</w:t>
      </w:r>
      <w:r>
        <w:rPr>
          <w:rFonts w:ascii="SimSun" w:hAnsi="SimSun" w:eastAsia="SimSun" w:cs="SimSun"/>
          <w:sz w:val="20"/>
          <w:szCs w:val="20"/>
          <w:spacing w:val="-2"/>
        </w:rPr>
        <w:t xml:space="preserve"> </w:t>
      </w:r>
      <w:r>
        <w:rPr>
          <w:rFonts w:ascii="SimSun" w:hAnsi="SimSun" w:eastAsia="SimSun" w:cs="SimSun"/>
          <w:sz w:val="20"/>
          <w:szCs w:val="20"/>
          <w:spacing w:val="-8"/>
        </w:rPr>
        <w:t>apnea</w:t>
      </w:r>
      <w:r>
        <w:rPr>
          <w:rFonts w:ascii="SimSun" w:hAnsi="SimSun" w:eastAsia="SimSun" w:cs="SimSun"/>
          <w:sz w:val="20"/>
          <w:szCs w:val="20"/>
          <w:spacing w:val="-5"/>
        </w:rPr>
        <w:t xml:space="preserve"> </w:t>
      </w:r>
      <w:r>
        <w:rPr>
          <w:rFonts w:ascii="SimSun" w:hAnsi="SimSun" w:eastAsia="SimSun" w:cs="SimSun"/>
          <w:sz w:val="20"/>
          <w:szCs w:val="20"/>
          <w:spacing w:val="-8"/>
        </w:rPr>
        <w:t>hypopnea</w:t>
      </w:r>
      <w:r>
        <w:rPr>
          <w:rFonts w:ascii="SimSun" w:hAnsi="SimSun" w:eastAsia="SimSun" w:cs="SimSun"/>
          <w:sz w:val="20"/>
          <w:szCs w:val="20"/>
          <w:spacing w:val="5"/>
        </w:rPr>
        <w:t xml:space="preserve"> </w:t>
      </w:r>
      <w:r>
        <w:rPr>
          <w:rFonts w:ascii="SimSun" w:hAnsi="SimSun" w:eastAsia="SimSun" w:cs="SimSun"/>
          <w:sz w:val="20"/>
          <w:szCs w:val="20"/>
          <w:spacing w:val="-8"/>
        </w:rPr>
        <w:t>syndrome,OSAHS)是由于睡</w:t>
      </w:r>
      <w:r>
        <w:rPr>
          <w:rFonts w:ascii="SimSun" w:hAnsi="SimSun" w:eastAsia="SimSun" w:cs="SimSun"/>
          <w:sz w:val="20"/>
          <w:szCs w:val="20"/>
        </w:rPr>
        <w:t xml:space="preserve"> </w:t>
      </w:r>
      <w:r>
        <w:rPr>
          <w:rFonts w:ascii="SimSun" w:hAnsi="SimSun" w:eastAsia="SimSun" w:cs="SimSun"/>
          <w:sz w:val="20"/>
          <w:szCs w:val="20"/>
          <w:spacing w:val="-4"/>
        </w:rPr>
        <w:t>眠期反复发生上呼吸道狭窄或阻塞，出现打鼾、呼吸暂停及白天过度睡意等症状，发生呼吸暂停时口</w:t>
      </w:r>
      <w:r>
        <w:rPr>
          <w:rFonts w:ascii="SimSun" w:hAnsi="SimSun" w:eastAsia="SimSun" w:cs="SimSun"/>
          <w:sz w:val="20"/>
          <w:szCs w:val="20"/>
          <w:spacing w:val="4"/>
        </w:rPr>
        <w:t xml:space="preserve"> </w:t>
      </w:r>
      <w:r>
        <w:rPr>
          <w:rFonts w:ascii="SimSun" w:hAnsi="SimSun" w:eastAsia="SimSun" w:cs="SimSun"/>
          <w:sz w:val="20"/>
          <w:szCs w:val="20"/>
          <w:spacing w:val="3"/>
        </w:rPr>
        <w:t>鼻无气流，但胸腹式呼吸仍然存在。</w:t>
      </w:r>
      <w:r>
        <w:rPr>
          <w:rFonts w:ascii="SimSun" w:hAnsi="SimSun" w:eastAsia="SimSun" w:cs="SimSun"/>
          <w:sz w:val="20"/>
          <w:szCs w:val="20"/>
          <w:spacing w:val="1"/>
        </w:rPr>
        <w:t xml:space="preserve"> </w:t>
      </w:r>
      <w:r>
        <w:rPr>
          <w:rFonts w:ascii="SimSun" w:hAnsi="SimSun" w:eastAsia="SimSun" w:cs="SimSun"/>
          <w:sz w:val="20"/>
          <w:szCs w:val="20"/>
        </w:rPr>
        <w:t>OSAHS</w:t>
      </w:r>
      <w:r>
        <w:rPr>
          <w:rFonts w:ascii="SimSun" w:hAnsi="SimSun" w:eastAsia="SimSun" w:cs="SimSun"/>
          <w:sz w:val="20"/>
          <w:szCs w:val="20"/>
          <w:spacing w:val="57"/>
        </w:rPr>
        <w:t xml:space="preserve"> </w:t>
      </w:r>
      <w:r>
        <w:rPr>
          <w:rFonts w:ascii="SimSun" w:hAnsi="SimSun" w:eastAsia="SimSun" w:cs="SimSun"/>
          <w:sz w:val="20"/>
          <w:szCs w:val="20"/>
          <w:spacing w:val="3"/>
        </w:rPr>
        <w:t>是临床较常见的睡眠障碍疾病，成人发病率约为4%~</w:t>
      </w:r>
      <w:r>
        <w:rPr>
          <w:rFonts w:ascii="SimSun" w:hAnsi="SimSun" w:eastAsia="SimSun" w:cs="SimSun"/>
          <w:sz w:val="20"/>
          <w:szCs w:val="20"/>
        </w:rPr>
        <w:t xml:space="preserve"> </w:t>
      </w:r>
      <w:r>
        <w:rPr>
          <w:rFonts w:ascii="SimSun" w:hAnsi="SimSun" w:eastAsia="SimSun" w:cs="SimSun"/>
          <w:sz w:val="20"/>
          <w:szCs w:val="20"/>
          <w:spacing w:val="-5"/>
        </w:rPr>
        <w:t>7%,男性发病率高于女性，发病率随年龄增高而增加。</w:t>
      </w:r>
      <w:r>
        <w:rPr>
          <w:rFonts w:ascii="SimSun" w:hAnsi="SimSun" w:eastAsia="SimSun" w:cs="SimSun"/>
          <w:sz w:val="20"/>
          <w:szCs w:val="20"/>
          <w:spacing w:val="-6"/>
        </w:rPr>
        <w:t>脑性瘫痪、延髓性麻痹、</w:t>
      </w:r>
      <w:r>
        <w:rPr>
          <w:rFonts w:ascii="SimSun" w:hAnsi="SimSun" w:eastAsia="SimSun" w:cs="SimSun"/>
          <w:sz w:val="20"/>
          <w:szCs w:val="20"/>
          <w:spacing w:val="-5"/>
        </w:rPr>
        <w:t>Shy</w:t>
      </w:r>
      <w:r>
        <w:rPr>
          <w:rFonts w:ascii="SimSun" w:hAnsi="SimSun" w:eastAsia="SimSun" w:cs="SimSun"/>
          <w:sz w:val="20"/>
          <w:szCs w:val="20"/>
          <w:spacing w:val="-6"/>
        </w:rPr>
        <w:t>-</w:t>
      </w:r>
      <w:r>
        <w:rPr>
          <w:rFonts w:ascii="SimSun" w:hAnsi="SimSun" w:eastAsia="SimSun" w:cs="SimSun"/>
          <w:sz w:val="20"/>
          <w:szCs w:val="20"/>
          <w:spacing w:val="-5"/>
        </w:rPr>
        <w:t>Drager</w:t>
      </w:r>
      <w:r>
        <w:rPr>
          <w:rFonts w:ascii="SimSun" w:hAnsi="SimSun" w:eastAsia="SimSun" w:cs="SimSun"/>
          <w:sz w:val="20"/>
          <w:szCs w:val="20"/>
          <w:spacing w:val="-6"/>
        </w:rPr>
        <w:t>综合征、脊</w:t>
      </w:r>
      <w:r>
        <w:rPr>
          <w:rFonts w:ascii="SimSun" w:hAnsi="SimSun" w:eastAsia="SimSun" w:cs="SimSun"/>
          <w:sz w:val="20"/>
          <w:szCs w:val="20"/>
        </w:rPr>
        <w:t xml:space="preserve"> </w:t>
      </w:r>
      <w:r>
        <w:rPr>
          <w:rFonts w:ascii="SimSun" w:hAnsi="SimSun" w:eastAsia="SimSun" w:cs="SimSun"/>
          <w:sz w:val="20"/>
          <w:szCs w:val="20"/>
          <w:spacing w:val="-4"/>
        </w:rPr>
        <w:t>髓灰质炎、重症肌无力和自主神经功能紊乱等神经系统疾病，引起舌、咽和喉部肌肉运动功能障碍和</w:t>
      </w:r>
      <w:r>
        <w:rPr>
          <w:rFonts w:ascii="SimSun" w:hAnsi="SimSun" w:eastAsia="SimSun" w:cs="SimSun"/>
          <w:sz w:val="20"/>
          <w:szCs w:val="20"/>
          <w:spacing w:val="11"/>
        </w:rPr>
        <w:t xml:space="preserve"> </w:t>
      </w:r>
      <w:r>
        <w:rPr>
          <w:rFonts w:ascii="SimSun" w:hAnsi="SimSun" w:eastAsia="SimSun" w:cs="SimSun"/>
          <w:sz w:val="20"/>
          <w:szCs w:val="20"/>
          <w:spacing w:val="-6"/>
        </w:rPr>
        <w:t>上呼吸道阻塞，可以导致阻塞性睡眠呼吸暂停综合征。</w:t>
      </w:r>
    </w:p>
    <w:p>
      <w:pPr>
        <w:ind w:left="322"/>
        <w:spacing w:before="70" w:line="222" w:lineRule="auto"/>
        <w:rPr>
          <w:rFonts w:ascii="SimHei" w:hAnsi="SimHei" w:eastAsia="SimHei" w:cs="SimHei"/>
          <w:sz w:val="20"/>
          <w:szCs w:val="20"/>
        </w:rPr>
      </w:pPr>
      <w:r>
        <w:rPr>
          <w:rFonts w:ascii="SimHei" w:hAnsi="SimHei" w:eastAsia="SimHei" w:cs="SimHei"/>
          <w:sz w:val="20"/>
          <w:szCs w:val="20"/>
          <w:b/>
          <w:bCs/>
          <w:color w:val="006ABC"/>
          <w:spacing w:val="-6"/>
        </w:rPr>
        <w:t>【病因及危险因素】</w:t>
      </w:r>
    </w:p>
    <w:p>
      <w:pPr>
        <w:ind w:right="1116" w:firstLine="419"/>
        <w:spacing w:before="92" w:line="274" w:lineRule="auto"/>
        <w:jc w:val="both"/>
        <w:rPr>
          <w:rFonts w:ascii="SimSun" w:hAnsi="SimSun" w:eastAsia="SimSun" w:cs="SimSun"/>
          <w:sz w:val="20"/>
          <w:szCs w:val="20"/>
        </w:rPr>
      </w:pPr>
      <w:r>
        <w:rPr>
          <w:rFonts w:ascii="SimSun" w:hAnsi="SimSun" w:eastAsia="SimSun" w:cs="SimSun"/>
          <w:sz w:val="20"/>
          <w:szCs w:val="20"/>
          <w:spacing w:val="-9"/>
        </w:rPr>
        <w:t>主要危险因素有：①年龄；②男性；③肥胖及颈围增粗；④鼻咽部疾病和气道解剖异</w:t>
      </w:r>
      <w:r>
        <w:rPr>
          <w:rFonts w:ascii="SimSun" w:hAnsi="SimSun" w:eastAsia="SimSun" w:cs="SimSun"/>
          <w:sz w:val="20"/>
          <w:szCs w:val="20"/>
          <w:spacing w:val="-10"/>
        </w:rPr>
        <w:t>常，如扁桃腺</w:t>
      </w:r>
      <w:r>
        <w:rPr>
          <w:rFonts w:ascii="SimSun" w:hAnsi="SimSun" w:eastAsia="SimSun" w:cs="SimSun"/>
          <w:sz w:val="20"/>
          <w:szCs w:val="20"/>
        </w:rPr>
        <w:t xml:space="preserve"> </w:t>
      </w:r>
      <w:r>
        <w:rPr>
          <w:rFonts w:ascii="SimSun" w:hAnsi="SimSun" w:eastAsia="SimSun" w:cs="SimSun"/>
          <w:sz w:val="20"/>
          <w:szCs w:val="20"/>
          <w:spacing w:val="-12"/>
        </w:rPr>
        <w:t>及腺样体肥大、鼻中隔偏曲、下颌后移、小下颌等；⑤长期大量饮酒及</w:t>
      </w:r>
      <w:r>
        <w:rPr>
          <w:rFonts w:ascii="SimSun" w:hAnsi="SimSun" w:eastAsia="SimSun" w:cs="SimSun"/>
          <w:sz w:val="20"/>
          <w:szCs w:val="20"/>
          <w:spacing w:val="-13"/>
        </w:rPr>
        <w:t>服用镇静药物；⑥内分泌疾病，如</w:t>
      </w:r>
      <w:r>
        <w:rPr>
          <w:rFonts w:ascii="SimSun" w:hAnsi="SimSun" w:eastAsia="SimSun" w:cs="SimSun"/>
          <w:sz w:val="20"/>
          <w:szCs w:val="20"/>
        </w:rPr>
        <w:t xml:space="preserve"> </w:t>
      </w:r>
      <w:r>
        <w:rPr>
          <w:rFonts w:ascii="SimSun" w:hAnsi="SimSun" w:eastAsia="SimSun" w:cs="SimSun"/>
          <w:sz w:val="20"/>
          <w:szCs w:val="20"/>
          <w:spacing w:val="10"/>
        </w:rPr>
        <w:t>甲状腺功能减退及肢端肥大症等；⑦遗传体质和遗传疾病</w:t>
      </w:r>
      <w:r>
        <w:rPr>
          <w:rFonts w:ascii="SimSun" w:hAnsi="SimSun" w:eastAsia="SimSun" w:cs="SimSun"/>
          <w:sz w:val="20"/>
          <w:szCs w:val="20"/>
          <w:spacing w:val="9"/>
        </w:rPr>
        <w:t>也明显影响该病的发生和发展，例如</w:t>
      </w:r>
      <w:r>
        <w:rPr>
          <w:rFonts w:ascii="SimSun" w:hAnsi="SimSun" w:eastAsia="SimSun" w:cs="SimSun"/>
          <w:sz w:val="20"/>
          <w:szCs w:val="20"/>
        </w:rPr>
        <w:t xml:space="preserve"> </w:t>
      </w:r>
      <w:r>
        <w:rPr>
          <w:rFonts w:ascii="SimSun" w:hAnsi="SimSun" w:eastAsia="SimSun" w:cs="SimSun"/>
          <w:sz w:val="20"/>
          <w:szCs w:val="20"/>
          <w:spacing w:val="-13"/>
        </w:rPr>
        <w:t>Treacher-Collins综合征、Down</w:t>
      </w:r>
      <w:r>
        <w:rPr>
          <w:rFonts w:ascii="SimSun" w:hAnsi="SimSun" w:eastAsia="SimSun" w:cs="SimSun"/>
          <w:sz w:val="20"/>
          <w:szCs w:val="20"/>
          <w:spacing w:val="-17"/>
        </w:rPr>
        <w:t xml:space="preserve"> </w:t>
      </w:r>
      <w:r>
        <w:rPr>
          <w:rFonts w:ascii="SimSun" w:hAnsi="SimSun" w:eastAsia="SimSun" w:cs="SimSun"/>
          <w:sz w:val="20"/>
          <w:szCs w:val="20"/>
          <w:spacing w:val="-13"/>
        </w:rPr>
        <w:t>综合征、Apert综合</w:t>
      </w:r>
      <w:r>
        <w:rPr>
          <w:rFonts w:ascii="SimSun" w:hAnsi="SimSun" w:eastAsia="SimSun" w:cs="SimSun"/>
          <w:sz w:val="20"/>
          <w:szCs w:val="20"/>
          <w:spacing w:val="-14"/>
        </w:rPr>
        <w:t>征、软骨发育不全等。</w:t>
      </w:r>
    </w:p>
    <w:p>
      <w:pPr>
        <w:ind w:left="322"/>
        <w:spacing w:before="88" w:line="221" w:lineRule="auto"/>
        <w:rPr>
          <w:rFonts w:ascii="SimHei" w:hAnsi="SimHei" w:eastAsia="SimHei" w:cs="SimHei"/>
          <w:sz w:val="20"/>
          <w:szCs w:val="20"/>
        </w:rPr>
      </w:pPr>
      <w:r>
        <w:rPr>
          <w:rFonts w:ascii="SimHei" w:hAnsi="SimHei" w:eastAsia="SimHei" w:cs="SimHei"/>
          <w:sz w:val="20"/>
          <w:szCs w:val="20"/>
          <w:b/>
          <w:bCs/>
          <w:color w:val="0066B4"/>
          <w:spacing w:val="-9"/>
        </w:rPr>
        <w:t>【发病机制】</w:t>
      </w:r>
    </w:p>
    <w:p>
      <w:pPr>
        <w:ind w:right="1113" w:firstLine="419"/>
        <w:spacing w:before="84" w:line="275" w:lineRule="auto"/>
        <w:jc w:val="both"/>
        <w:rPr>
          <w:rFonts w:ascii="SimSun" w:hAnsi="SimSun" w:eastAsia="SimSun" w:cs="SimSun"/>
          <w:sz w:val="20"/>
          <w:szCs w:val="20"/>
        </w:rPr>
      </w:pPr>
      <w:r>
        <w:rPr>
          <w:rFonts w:ascii="SimSun" w:hAnsi="SimSun" w:eastAsia="SimSun" w:cs="SimSun"/>
          <w:sz w:val="20"/>
          <w:szCs w:val="20"/>
          <w:spacing w:val="-1"/>
        </w:rPr>
        <w:t>OSAHS</w:t>
      </w:r>
      <w:r>
        <w:rPr>
          <w:rFonts w:ascii="SimSun" w:hAnsi="SimSun" w:eastAsia="SimSun" w:cs="SimSun"/>
          <w:sz w:val="20"/>
          <w:szCs w:val="20"/>
          <w:spacing w:val="47"/>
        </w:rPr>
        <w:t xml:space="preserve"> </w:t>
      </w:r>
      <w:r>
        <w:rPr>
          <w:rFonts w:ascii="SimSun" w:hAnsi="SimSun" w:eastAsia="SimSun" w:cs="SimSun"/>
          <w:sz w:val="20"/>
          <w:szCs w:val="20"/>
          <w:spacing w:val="-1"/>
        </w:rPr>
        <w:t>的病变部位主要在咽部，咽腔的大小主要靠咽部肌肉的收缩来调节。咽部肌肉与躯干骨</w:t>
      </w:r>
      <w:r>
        <w:rPr>
          <w:rFonts w:ascii="SimSun" w:hAnsi="SimSun" w:eastAsia="SimSun" w:cs="SimSun"/>
          <w:sz w:val="20"/>
          <w:szCs w:val="20"/>
        </w:rPr>
        <w:t xml:space="preserve"> </w:t>
      </w:r>
      <w:r>
        <w:rPr>
          <w:rFonts w:ascii="SimSun" w:hAnsi="SimSun" w:eastAsia="SimSun" w:cs="SimSun"/>
          <w:sz w:val="20"/>
          <w:szCs w:val="20"/>
          <w:spacing w:val="-8"/>
        </w:rPr>
        <w:t>骼肌比较，肌纤维少、血供丰富、收缩迅速，可使咽腔开放，但容易疲劳，由</w:t>
      </w:r>
      <w:r>
        <w:rPr>
          <w:rFonts w:ascii="SimSun" w:hAnsi="SimSun" w:eastAsia="SimSun" w:cs="SimSun"/>
          <w:sz w:val="20"/>
          <w:szCs w:val="20"/>
          <w:spacing w:val="-9"/>
        </w:rPr>
        <w:t>清醒转为睡眠时肌张力降</w:t>
      </w:r>
      <w:r>
        <w:rPr>
          <w:rFonts w:ascii="SimSun" w:hAnsi="SimSun" w:eastAsia="SimSun" w:cs="SimSun"/>
          <w:sz w:val="20"/>
          <w:szCs w:val="20"/>
        </w:rPr>
        <w:t xml:space="preserve"> </w:t>
      </w:r>
      <w:r>
        <w:rPr>
          <w:rFonts w:ascii="SimSun" w:hAnsi="SimSun" w:eastAsia="SimSun" w:cs="SimSun"/>
          <w:sz w:val="20"/>
          <w:szCs w:val="20"/>
          <w:spacing w:val="-9"/>
        </w:rPr>
        <w:t>低，加之平卧时由于重力因素，舌根及软腭后移，可使咽腔变窄。此外，咽侧壁肥厚、扁桃腺及舌体肥</w:t>
      </w:r>
      <w:r>
        <w:rPr>
          <w:rFonts w:ascii="SimSun" w:hAnsi="SimSun" w:eastAsia="SimSun" w:cs="SimSun"/>
          <w:sz w:val="20"/>
          <w:szCs w:val="20"/>
          <w:spacing w:val="10"/>
        </w:rPr>
        <w:t xml:space="preserve"> </w:t>
      </w:r>
      <w:r>
        <w:rPr>
          <w:rFonts w:ascii="SimSun" w:hAnsi="SimSun" w:eastAsia="SimSun" w:cs="SimSun"/>
          <w:sz w:val="20"/>
          <w:szCs w:val="20"/>
          <w:spacing w:val="-8"/>
        </w:rPr>
        <w:t>大、软腭肥大、下颌后移、会厌水肿、声带麻痹</w:t>
      </w:r>
      <w:r>
        <w:rPr>
          <w:rFonts w:ascii="SimSun" w:hAnsi="SimSun" w:eastAsia="SimSun" w:cs="SimSun"/>
          <w:sz w:val="20"/>
          <w:szCs w:val="20"/>
          <w:spacing w:val="-9"/>
        </w:rPr>
        <w:t>、喉功能不全、颈部受压等因素均可导致咽腔狭窄或闭</w:t>
      </w:r>
      <w:r>
        <w:rPr>
          <w:rFonts w:ascii="SimSun" w:hAnsi="SimSun" w:eastAsia="SimSun" w:cs="SimSun"/>
          <w:sz w:val="20"/>
          <w:szCs w:val="20"/>
        </w:rPr>
        <w:t xml:space="preserve"> </w:t>
      </w:r>
      <w:r>
        <w:rPr>
          <w:rFonts w:ascii="SimSun" w:hAnsi="SimSun" w:eastAsia="SimSun" w:cs="SimSun"/>
          <w:sz w:val="20"/>
          <w:szCs w:val="20"/>
          <w:spacing w:val="-6"/>
        </w:rPr>
        <w:t>塞，引起OSAHS。</w:t>
      </w:r>
      <w:r>
        <w:rPr>
          <w:rFonts w:ascii="SimSun" w:hAnsi="SimSun" w:eastAsia="SimSun" w:cs="SimSun"/>
          <w:sz w:val="20"/>
          <w:szCs w:val="20"/>
          <w:spacing w:val="5"/>
        </w:rPr>
        <w:t xml:space="preserve">  </w:t>
      </w:r>
      <w:r>
        <w:rPr>
          <w:rFonts w:ascii="SimSun" w:hAnsi="SimSun" w:eastAsia="SimSun" w:cs="SimSun"/>
          <w:sz w:val="20"/>
          <w:szCs w:val="20"/>
          <w:spacing w:val="-6"/>
        </w:rPr>
        <w:t>鼻腔疾病使鼻腔阻力增加甚至闭塞，从而导致张口呼吸，久而久之导致上述肌肉和</w:t>
      </w:r>
      <w:r>
        <w:rPr>
          <w:rFonts w:ascii="SimSun" w:hAnsi="SimSun" w:eastAsia="SimSun" w:cs="SimSun"/>
          <w:sz w:val="20"/>
          <w:szCs w:val="20"/>
          <w:spacing w:val="1"/>
        </w:rPr>
        <w:t xml:space="preserve"> </w:t>
      </w:r>
      <w:r>
        <w:rPr>
          <w:rFonts w:ascii="SimSun" w:hAnsi="SimSun" w:eastAsia="SimSun" w:cs="SimSun"/>
          <w:sz w:val="20"/>
          <w:szCs w:val="20"/>
          <w:spacing w:val="-13"/>
        </w:rPr>
        <w:t>软组织充血、水肿、肥大，进而引发OSAHS。</w:t>
      </w:r>
    </w:p>
    <w:p>
      <w:pPr>
        <w:ind w:right="1049" w:firstLine="419"/>
        <w:spacing w:before="132" w:line="264" w:lineRule="auto"/>
        <w:jc w:val="both"/>
        <w:rPr>
          <w:rFonts w:ascii="SimSun" w:hAnsi="SimSun" w:eastAsia="SimSun" w:cs="SimSun"/>
          <w:sz w:val="20"/>
          <w:szCs w:val="20"/>
        </w:rPr>
      </w:pPr>
      <w:r>
        <w:rPr>
          <w:rFonts w:ascii="SimSun" w:hAnsi="SimSun" w:eastAsia="SimSun" w:cs="SimSun"/>
          <w:sz w:val="20"/>
          <w:szCs w:val="20"/>
          <w:spacing w:val="-9"/>
        </w:rPr>
        <w:t>遗传与变异如肥胖、下颌骨长轴变短、上颌骨位置靠后、舌骨位置不良、男性气道的长</w:t>
      </w:r>
      <w:r>
        <w:rPr>
          <w:rFonts w:ascii="SimSun" w:hAnsi="SimSun" w:eastAsia="SimSun" w:cs="SimSun"/>
          <w:sz w:val="20"/>
          <w:szCs w:val="20"/>
          <w:spacing w:val="-10"/>
        </w:rPr>
        <w:t>度比女性长</w:t>
      </w:r>
      <w:r>
        <w:rPr>
          <w:rFonts w:ascii="SimSun" w:hAnsi="SimSun" w:eastAsia="SimSun" w:cs="SimSun"/>
          <w:sz w:val="20"/>
          <w:szCs w:val="20"/>
        </w:rPr>
        <w:t xml:space="preserve"> </w:t>
      </w:r>
      <w:r>
        <w:rPr>
          <w:rFonts w:ascii="SimSun" w:hAnsi="SimSun" w:eastAsia="SimSun" w:cs="SimSun"/>
          <w:sz w:val="20"/>
          <w:szCs w:val="20"/>
          <w:spacing w:val="-3"/>
        </w:rPr>
        <w:t>等均可影响咽腔的大小。此外，中枢的调控能力、</w:t>
      </w:r>
      <w:r>
        <w:rPr>
          <w:rFonts w:ascii="SimSun" w:hAnsi="SimSun" w:eastAsia="SimSun" w:cs="SimSun"/>
          <w:sz w:val="20"/>
          <w:szCs w:val="20"/>
          <w:spacing w:val="-4"/>
        </w:rPr>
        <w:t>肺容量及从睡眠中唤醒能力均可影响</w:t>
      </w:r>
      <w:r>
        <w:rPr>
          <w:rFonts w:ascii="SimSun" w:hAnsi="SimSun" w:eastAsia="SimSun" w:cs="SimSun"/>
          <w:sz w:val="20"/>
          <w:szCs w:val="20"/>
          <w:spacing w:val="-3"/>
        </w:rPr>
        <w:t>OSAHS</w:t>
      </w:r>
      <w:r>
        <w:rPr>
          <w:rFonts w:ascii="SimSun" w:hAnsi="SimSun" w:eastAsia="SimSun" w:cs="SimSun"/>
          <w:sz w:val="20"/>
          <w:szCs w:val="20"/>
          <w:spacing w:val="56"/>
        </w:rPr>
        <w:t xml:space="preserve"> </w:t>
      </w:r>
      <w:r>
        <w:rPr>
          <w:rFonts w:ascii="SimSun" w:hAnsi="SimSun" w:eastAsia="SimSun" w:cs="SimSun"/>
          <w:sz w:val="20"/>
          <w:szCs w:val="20"/>
          <w:spacing w:val="-4"/>
        </w:rPr>
        <w:t>发病。</w:t>
      </w:r>
      <w:r>
        <w:rPr>
          <w:rFonts w:ascii="SimSun" w:hAnsi="SimSun" w:eastAsia="SimSun" w:cs="SimSun"/>
          <w:sz w:val="20"/>
          <w:szCs w:val="20"/>
        </w:rPr>
        <w:t xml:space="preserve"> </w:t>
      </w:r>
      <w:r>
        <w:rPr>
          <w:rFonts w:ascii="SimSun" w:hAnsi="SimSun" w:eastAsia="SimSun" w:cs="SimSun"/>
          <w:sz w:val="20"/>
          <w:szCs w:val="20"/>
          <w:spacing w:val="-6"/>
        </w:rPr>
        <w:t>目前的发病机制尚未完全明了，有待于进一步研究。</w:t>
      </w:r>
    </w:p>
    <w:p>
      <w:pPr>
        <w:ind w:right="1117" w:firstLine="419"/>
        <w:spacing w:before="104" w:line="252" w:lineRule="auto"/>
        <w:jc w:val="both"/>
        <w:rPr>
          <w:rFonts w:ascii="SimSun" w:hAnsi="SimSun" w:eastAsia="SimSun" w:cs="SimSun"/>
          <w:sz w:val="20"/>
          <w:szCs w:val="20"/>
        </w:rPr>
      </w:pPr>
      <w:r>
        <w:rPr>
          <w:rFonts w:ascii="SimSun" w:hAnsi="SimSun" w:eastAsia="SimSun" w:cs="SimSun"/>
          <w:sz w:val="20"/>
          <w:szCs w:val="20"/>
        </w:rPr>
        <w:t>OSAHS</w:t>
      </w:r>
      <w:r>
        <w:rPr>
          <w:rFonts w:ascii="SimSun" w:hAnsi="SimSun" w:eastAsia="SimSun" w:cs="SimSun"/>
          <w:sz w:val="20"/>
          <w:szCs w:val="20"/>
          <w:spacing w:val="26"/>
        </w:rPr>
        <w:t xml:space="preserve"> </w:t>
      </w:r>
      <w:r>
        <w:rPr>
          <w:rFonts w:ascii="SimSun" w:hAnsi="SimSun" w:eastAsia="SimSun" w:cs="SimSun"/>
          <w:sz w:val="20"/>
          <w:szCs w:val="20"/>
        </w:rPr>
        <w:t>对机体的损害主要是呼吸暂停和低通气引起的低氧血</w:t>
      </w:r>
      <w:r>
        <w:rPr>
          <w:rFonts w:ascii="SimSun" w:hAnsi="SimSun" w:eastAsia="SimSun" w:cs="SimSun"/>
          <w:sz w:val="20"/>
          <w:szCs w:val="20"/>
          <w:spacing w:val="-1"/>
        </w:rPr>
        <w:t>症和高碳酸血症，可造成体循环和</w:t>
      </w:r>
      <w:r>
        <w:rPr>
          <w:rFonts w:ascii="SimSun" w:hAnsi="SimSun" w:eastAsia="SimSun" w:cs="SimSun"/>
          <w:sz w:val="20"/>
          <w:szCs w:val="20"/>
        </w:rPr>
        <w:t xml:space="preserve"> </w:t>
      </w:r>
      <w:r>
        <w:rPr>
          <w:rFonts w:ascii="SimSun" w:hAnsi="SimSun" w:eastAsia="SimSun" w:cs="SimSun"/>
          <w:sz w:val="20"/>
          <w:szCs w:val="20"/>
          <w:spacing w:val="-12"/>
        </w:rPr>
        <w:t>肺循环高压、心律失常、心力衰竭、慢性肾功能不全、慢性脑</w:t>
      </w:r>
      <w:r>
        <w:rPr>
          <w:rFonts w:ascii="SimSun" w:hAnsi="SimSun" w:eastAsia="SimSun" w:cs="SimSun"/>
          <w:sz w:val="20"/>
          <w:szCs w:val="20"/>
          <w:spacing w:val="-13"/>
        </w:rPr>
        <w:t>缺氧等，严重时可出现急性呼吸衰竭，甚至</w:t>
      </w:r>
    </w:p>
    <w:p>
      <w:pPr>
        <w:sectPr>
          <w:pgSz w:w="11280" w:h="15880"/>
          <w:pgMar w:top="400" w:right="739" w:bottom="400" w:left="790" w:header="0" w:footer="0" w:gutter="0"/>
        </w:sectPr>
        <w:rPr/>
      </w:pPr>
    </w:p>
    <w:p>
      <w:pPr>
        <w:rPr/>
      </w:pPr>
      <w:r/>
    </w:p>
    <w:p>
      <w:pPr>
        <w:spacing w:line="212" w:lineRule="exact"/>
        <w:rPr/>
      </w:pPr>
      <w:r/>
    </w:p>
    <w:p>
      <w:pPr>
        <w:sectPr>
          <w:pgSz w:w="11280" w:h="15880"/>
          <w:pgMar w:top="400" w:right="849" w:bottom="400" w:left="479" w:header="0" w:footer="0" w:gutter="0"/>
          <w:cols w:equalWidth="0" w:num="1">
            <w:col w:w="9951" w:space="0"/>
          </w:cols>
        </w:sectPr>
        <w:rPr/>
      </w:pPr>
    </w:p>
    <w:p>
      <w:pPr>
        <w:ind w:left="213"/>
        <w:spacing w:before="74" w:line="183" w:lineRule="auto"/>
        <w:rPr>
          <w:rFonts w:ascii="SimSun" w:hAnsi="SimSun" w:eastAsia="SimSun" w:cs="SimSun"/>
          <w:sz w:val="20"/>
          <w:szCs w:val="20"/>
        </w:rPr>
      </w:pPr>
      <w:r>
        <w:rPr>
          <w:rFonts w:ascii="SimSun" w:hAnsi="SimSun" w:eastAsia="SimSun" w:cs="SimSun"/>
          <w:sz w:val="20"/>
          <w:szCs w:val="20"/>
          <w:b/>
          <w:bCs/>
          <w:color w:val="008DD4"/>
          <w:spacing w:val="-4"/>
        </w:rPr>
        <w:t>466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160"/>
        <w:spacing w:line="670" w:lineRule="exact"/>
        <w:textAlignment w:val="center"/>
        <w:rPr/>
      </w:pPr>
      <w:r>
        <w:drawing>
          <wp:inline distT="0" distB="0" distL="0" distR="0">
            <wp:extent cx="355561" cy="425435"/>
            <wp:effectExtent l="0" t="0" r="0" b="0"/>
            <wp:docPr id="79" name="IM 79"/>
            <wp:cNvGraphicFramePr/>
            <a:graphic>
              <a:graphicData uri="http://schemas.openxmlformats.org/drawingml/2006/picture">
                <pic:pic>
                  <pic:nvPicPr>
                    <pic:cNvPr id="79" name="IM 79"/>
                    <pic:cNvPicPr/>
                  </pic:nvPicPr>
                  <pic:blipFill>
                    <a:blip r:embed="rId95"/>
                    <a:stretch>
                      <a:fillRect/>
                    </a:stretch>
                  </pic:blipFill>
                  <pic:spPr>
                    <a:xfrm rot="0">
                      <a:off x="0" y="0"/>
                      <a:ext cx="355561" cy="42543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8" w:line="219" w:lineRule="auto"/>
        <w:rPr>
          <w:rFonts w:ascii="SimHei" w:hAnsi="SimHei" w:eastAsia="SimHei" w:cs="SimHei"/>
          <w:sz w:val="20"/>
          <w:szCs w:val="20"/>
        </w:rPr>
      </w:pPr>
      <w:r>
        <w:rPr>
          <w:rFonts w:ascii="SimHei" w:hAnsi="SimHei" w:eastAsia="SimHei" w:cs="SimHei"/>
          <w:sz w:val="20"/>
          <w:szCs w:val="20"/>
          <w:color w:val="0093DD"/>
          <w:spacing w:val="-16"/>
        </w:rPr>
        <w:t>第二十二章</w:t>
      </w:r>
      <w:r>
        <w:rPr>
          <w:rFonts w:ascii="SimHei" w:hAnsi="SimHei" w:eastAsia="SimHei" w:cs="SimHei"/>
          <w:sz w:val="20"/>
          <w:szCs w:val="20"/>
          <w:color w:val="0093DD"/>
          <w:spacing w:val="66"/>
        </w:rPr>
        <w:t xml:space="preserve"> </w:t>
      </w:r>
      <w:r>
        <w:rPr>
          <w:rFonts w:ascii="SimHei" w:hAnsi="SimHei" w:eastAsia="SimHei" w:cs="SimHei"/>
          <w:sz w:val="20"/>
          <w:szCs w:val="20"/>
          <w:color w:val="0093DD"/>
          <w:spacing w:val="-16"/>
        </w:rPr>
        <w:t>睡</w:t>
      </w:r>
      <w:r>
        <w:rPr>
          <w:rFonts w:ascii="SimHei" w:hAnsi="SimHei" w:eastAsia="SimHei" w:cs="SimHei"/>
          <w:sz w:val="20"/>
          <w:szCs w:val="20"/>
          <w:color w:val="0093DD"/>
          <w:spacing w:val="-19"/>
        </w:rPr>
        <w:t xml:space="preserve"> </w:t>
      </w:r>
      <w:r>
        <w:rPr>
          <w:rFonts w:ascii="SimHei" w:hAnsi="SimHei" w:eastAsia="SimHei" w:cs="SimHei"/>
          <w:sz w:val="20"/>
          <w:szCs w:val="20"/>
          <w:color w:val="0093DD"/>
          <w:spacing w:val="-16"/>
        </w:rPr>
        <w:t>眠</w:t>
      </w:r>
      <w:r>
        <w:rPr>
          <w:rFonts w:ascii="SimHei" w:hAnsi="SimHei" w:eastAsia="SimHei" w:cs="SimHei"/>
          <w:sz w:val="20"/>
          <w:szCs w:val="20"/>
          <w:color w:val="0093DD"/>
          <w:spacing w:val="-17"/>
        </w:rPr>
        <w:t xml:space="preserve"> </w:t>
      </w:r>
      <w:r>
        <w:rPr>
          <w:rFonts w:ascii="SimHei" w:hAnsi="SimHei" w:eastAsia="SimHei" w:cs="SimHei"/>
          <w:sz w:val="20"/>
          <w:szCs w:val="20"/>
          <w:color w:val="0093DD"/>
          <w:spacing w:val="-16"/>
        </w:rPr>
        <w:t>障</w:t>
      </w:r>
      <w:r>
        <w:rPr>
          <w:rFonts w:ascii="SimHei" w:hAnsi="SimHei" w:eastAsia="SimHei" w:cs="SimHei"/>
          <w:sz w:val="20"/>
          <w:szCs w:val="20"/>
          <w:color w:val="0093DD"/>
          <w:spacing w:val="-24"/>
        </w:rPr>
        <w:t xml:space="preserve"> </w:t>
      </w:r>
      <w:r>
        <w:rPr>
          <w:rFonts w:ascii="SimHei" w:hAnsi="SimHei" w:eastAsia="SimHei" w:cs="SimHei"/>
          <w:sz w:val="20"/>
          <w:szCs w:val="20"/>
          <w:color w:val="0093DD"/>
          <w:spacing w:val="-16"/>
        </w:rPr>
        <w:t>碍</w:t>
      </w:r>
    </w:p>
    <w:p>
      <w:pPr>
        <w:spacing w:line="289" w:lineRule="auto"/>
        <w:rPr>
          <w:rFonts w:ascii="Arial"/>
          <w:sz w:val="21"/>
        </w:rPr>
      </w:pPr>
      <w:r/>
    </w:p>
    <w:p>
      <w:pPr>
        <w:ind w:right="87"/>
        <w:spacing w:before="65" w:line="277" w:lineRule="auto"/>
        <w:jc w:val="both"/>
        <w:rPr>
          <w:rFonts w:ascii="SimSun" w:hAnsi="SimSun" w:eastAsia="SimSun" w:cs="SimSun"/>
          <w:sz w:val="20"/>
          <w:szCs w:val="20"/>
        </w:rPr>
      </w:pPr>
      <w:r>
        <w:rPr>
          <w:rFonts w:ascii="SimSun" w:hAnsi="SimSun" w:eastAsia="SimSun" w:cs="SimSun"/>
          <w:sz w:val="20"/>
          <w:szCs w:val="20"/>
          <w:spacing w:val="-4"/>
        </w:rPr>
        <w:t>在睡眠中窒息死亡。咽腔阻塞和长时间用力呼吸还可导致胸腔负</w:t>
      </w:r>
      <w:r>
        <w:rPr>
          <w:rFonts w:ascii="SimSun" w:hAnsi="SimSun" w:eastAsia="SimSun" w:cs="SimSun"/>
          <w:sz w:val="20"/>
          <w:szCs w:val="20"/>
          <w:spacing w:val="-5"/>
        </w:rPr>
        <w:t>压增加、胃和食管反流、反射性呼吸</w:t>
      </w:r>
      <w:r>
        <w:rPr>
          <w:rFonts w:ascii="SimSun" w:hAnsi="SimSun" w:eastAsia="SimSun" w:cs="SimSun"/>
          <w:sz w:val="20"/>
          <w:szCs w:val="20"/>
        </w:rPr>
        <w:t xml:space="preserve"> </w:t>
      </w:r>
      <w:r>
        <w:rPr>
          <w:rFonts w:ascii="SimSun" w:hAnsi="SimSun" w:eastAsia="SimSun" w:cs="SimSun"/>
          <w:sz w:val="20"/>
          <w:szCs w:val="20"/>
          <w:spacing w:val="-3"/>
        </w:rPr>
        <w:t>暂停，还可导致咽部炎症使组织充血水肿，进一步加重</w:t>
      </w:r>
      <w:r>
        <w:rPr>
          <w:rFonts w:ascii="SimSun" w:hAnsi="SimSun" w:eastAsia="SimSun" w:cs="SimSun"/>
          <w:sz w:val="20"/>
          <w:szCs w:val="20"/>
          <w:spacing w:val="-54"/>
        </w:rPr>
        <w:t xml:space="preserve"> </w:t>
      </w:r>
      <w:r>
        <w:rPr>
          <w:rFonts w:ascii="SimSun" w:hAnsi="SimSun" w:eastAsia="SimSun" w:cs="SimSun"/>
          <w:sz w:val="20"/>
          <w:szCs w:val="20"/>
          <w:spacing w:val="-3"/>
        </w:rPr>
        <w:t>OSAHS。</w:t>
      </w:r>
      <w:r>
        <w:rPr>
          <w:rFonts w:ascii="SimSun" w:hAnsi="SimSun" w:eastAsia="SimSun" w:cs="SimSun"/>
          <w:sz w:val="20"/>
          <w:szCs w:val="20"/>
          <w:spacing w:val="98"/>
        </w:rPr>
        <w:t xml:space="preserve"> </w:t>
      </w:r>
      <w:r>
        <w:rPr>
          <w:rFonts w:ascii="SimSun" w:hAnsi="SimSun" w:eastAsia="SimSun" w:cs="SimSun"/>
          <w:sz w:val="20"/>
          <w:szCs w:val="20"/>
          <w:spacing w:val="-3"/>
        </w:rPr>
        <w:t>咽部刺激增强可导致迷走神经兴奋</w:t>
      </w:r>
      <w:r>
        <w:rPr>
          <w:rFonts w:ascii="SimSun" w:hAnsi="SimSun" w:eastAsia="SimSun" w:cs="SimSun"/>
          <w:sz w:val="20"/>
          <w:szCs w:val="20"/>
        </w:rPr>
        <w:t xml:space="preserve"> </w:t>
      </w:r>
      <w:r>
        <w:rPr>
          <w:rFonts w:ascii="SimSun" w:hAnsi="SimSun" w:eastAsia="SimSun" w:cs="SimSun"/>
          <w:sz w:val="20"/>
          <w:szCs w:val="20"/>
          <w:spacing w:val="-9"/>
        </w:rPr>
        <w:t>性增强引起心动过缓，甚至猝死。长期缺氧还可造成红细胞增多、血液黏度增加，促进动脉硬化、冠心</w:t>
      </w:r>
      <w:r>
        <w:rPr>
          <w:rFonts w:ascii="SimSun" w:hAnsi="SimSun" w:eastAsia="SimSun" w:cs="SimSun"/>
          <w:sz w:val="20"/>
          <w:szCs w:val="20"/>
          <w:spacing w:val="16"/>
        </w:rPr>
        <w:t xml:space="preserve"> </w:t>
      </w:r>
      <w:r>
        <w:rPr>
          <w:rFonts w:ascii="SimSun" w:hAnsi="SimSun" w:eastAsia="SimSun" w:cs="SimSun"/>
          <w:sz w:val="20"/>
          <w:szCs w:val="20"/>
          <w:spacing w:val="-5"/>
        </w:rPr>
        <w:t>病和脑卒中。</w:t>
      </w:r>
    </w:p>
    <w:p>
      <w:pPr>
        <w:ind w:right="84" w:firstLine="410"/>
        <w:spacing w:before="80" w:line="270" w:lineRule="auto"/>
        <w:jc w:val="both"/>
        <w:rPr>
          <w:rFonts w:ascii="SimSun" w:hAnsi="SimSun" w:eastAsia="SimSun" w:cs="SimSun"/>
          <w:sz w:val="20"/>
          <w:szCs w:val="20"/>
        </w:rPr>
      </w:pPr>
      <w:r>
        <w:rPr>
          <w:rFonts w:ascii="SimSun" w:hAnsi="SimSun" w:eastAsia="SimSun" w:cs="SimSun"/>
          <w:sz w:val="20"/>
          <w:szCs w:val="20"/>
          <w:spacing w:val="-9"/>
        </w:rPr>
        <w:t>OSAHS</w:t>
      </w:r>
      <w:r>
        <w:rPr>
          <w:rFonts w:ascii="SimSun" w:hAnsi="SimSun" w:eastAsia="SimSun" w:cs="SimSun"/>
          <w:sz w:val="20"/>
          <w:szCs w:val="20"/>
          <w:spacing w:val="26"/>
        </w:rPr>
        <w:t xml:space="preserve"> </w:t>
      </w:r>
      <w:r>
        <w:rPr>
          <w:rFonts w:ascii="SimSun" w:hAnsi="SimSun" w:eastAsia="SimSun" w:cs="SimSun"/>
          <w:sz w:val="20"/>
          <w:szCs w:val="20"/>
          <w:spacing w:val="-9"/>
        </w:rPr>
        <w:t>患者反复觉醒造成睡眠片段化、睡眠结</w:t>
      </w:r>
      <w:r>
        <w:rPr>
          <w:rFonts w:ascii="SimSun" w:hAnsi="SimSun" w:eastAsia="SimSun" w:cs="SimSun"/>
          <w:sz w:val="20"/>
          <w:szCs w:val="20"/>
          <w:spacing w:val="-10"/>
        </w:rPr>
        <w:t>构紊乱，白天嗜睡、头晕、疲乏、注意力不集中、精</w:t>
      </w:r>
      <w:r>
        <w:rPr>
          <w:rFonts w:ascii="SimSun" w:hAnsi="SimSun" w:eastAsia="SimSun" w:cs="SimSun"/>
          <w:sz w:val="20"/>
          <w:szCs w:val="20"/>
        </w:rPr>
        <w:t xml:space="preserve"> </w:t>
      </w:r>
      <w:r>
        <w:rPr>
          <w:rFonts w:ascii="SimSun" w:hAnsi="SimSun" w:eastAsia="SimSun" w:cs="SimSun"/>
          <w:sz w:val="20"/>
          <w:szCs w:val="20"/>
          <w:spacing w:val="-8"/>
        </w:rPr>
        <w:t>神萎靡，久而久之导致认知功能障碍、焦虑、</w:t>
      </w:r>
      <w:r>
        <w:rPr>
          <w:rFonts w:ascii="SimSun" w:hAnsi="SimSun" w:eastAsia="SimSun" w:cs="SimSun"/>
          <w:sz w:val="20"/>
          <w:szCs w:val="20"/>
          <w:spacing w:val="-9"/>
        </w:rPr>
        <w:t>抑郁、内分泌功能紊乱，儿童生长激素分泌减少造成发育</w:t>
      </w:r>
      <w:r>
        <w:rPr>
          <w:rFonts w:ascii="SimSun" w:hAnsi="SimSun" w:eastAsia="SimSun" w:cs="SimSun"/>
          <w:sz w:val="20"/>
          <w:szCs w:val="20"/>
        </w:rPr>
        <w:t xml:space="preserve"> </w:t>
      </w:r>
      <w:r>
        <w:rPr>
          <w:rFonts w:ascii="SimSun" w:hAnsi="SimSun" w:eastAsia="SimSun" w:cs="SimSun"/>
          <w:sz w:val="20"/>
          <w:szCs w:val="20"/>
          <w:spacing w:val="-8"/>
        </w:rPr>
        <w:t>迟缓，成人性激素分泌减少可造成性欲减低、阳痿等。</w:t>
      </w:r>
    </w:p>
    <w:p>
      <w:pPr>
        <w:ind w:left="312"/>
        <w:spacing w:before="68" w:line="222" w:lineRule="auto"/>
        <w:rPr>
          <w:rFonts w:ascii="SimHei" w:hAnsi="SimHei" w:eastAsia="SimHei" w:cs="SimHei"/>
          <w:sz w:val="20"/>
          <w:szCs w:val="20"/>
        </w:rPr>
      </w:pPr>
      <w:r>
        <w:rPr>
          <w:rFonts w:ascii="SimHei" w:hAnsi="SimHei" w:eastAsia="SimHei" w:cs="SimHei"/>
          <w:sz w:val="20"/>
          <w:szCs w:val="20"/>
          <w:b/>
          <w:bCs/>
          <w:color w:val="008FD8"/>
          <w:spacing w:val="-10"/>
        </w:rPr>
        <w:t>【临床表现】</w:t>
      </w:r>
    </w:p>
    <w:p>
      <w:pPr>
        <w:ind w:firstLine="410"/>
        <w:spacing w:before="94" w:line="280" w:lineRule="auto"/>
        <w:jc w:val="both"/>
        <w:rPr>
          <w:rFonts w:ascii="SimSun" w:hAnsi="SimSun" w:eastAsia="SimSun" w:cs="SimSun"/>
          <w:sz w:val="20"/>
          <w:szCs w:val="20"/>
        </w:rPr>
      </w:pPr>
      <w:r>
        <w:rPr>
          <w:rFonts w:ascii="SimSun" w:hAnsi="SimSun" w:eastAsia="SimSun" w:cs="SimSun"/>
          <w:sz w:val="20"/>
          <w:szCs w:val="20"/>
          <w:spacing w:val="-9"/>
        </w:rPr>
        <w:t>最常见的症状是打鼾，并伴有呼吸暂停，鼾声不规律，可时高时低，有时可</w:t>
      </w:r>
      <w:r>
        <w:rPr>
          <w:rFonts w:ascii="SimSun" w:hAnsi="SimSun" w:eastAsia="SimSun" w:cs="SimSun"/>
          <w:sz w:val="20"/>
          <w:szCs w:val="20"/>
          <w:spacing w:val="-10"/>
        </w:rPr>
        <w:t>完全中断，严重者可憋</w:t>
      </w:r>
      <w:r>
        <w:rPr>
          <w:rFonts w:ascii="SimSun" w:hAnsi="SimSun" w:eastAsia="SimSun" w:cs="SimSun"/>
          <w:sz w:val="20"/>
          <w:szCs w:val="20"/>
        </w:rPr>
        <w:t xml:space="preserve">  </w:t>
      </w:r>
      <w:r>
        <w:rPr>
          <w:rFonts w:ascii="SimSun" w:hAnsi="SimSun" w:eastAsia="SimSun" w:cs="SimSun"/>
          <w:sz w:val="20"/>
          <w:szCs w:val="20"/>
          <w:spacing w:val="-13"/>
        </w:rPr>
        <w:t>醒，醒后出现心慌、气短等。此外还可出现睡眠行为异常，如夜间出现恐惧、周期性肢体抽动、夜游、谵</w:t>
      </w:r>
      <w:r>
        <w:rPr>
          <w:rFonts w:ascii="SimSun" w:hAnsi="SimSun" w:eastAsia="SimSun" w:cs="SimSun"/>
          <w:sz w:val="20"/>
          <w:szCs w:val="20"/>
          <w:spacing w:val="2"/>
        </w:rPr>
        <w:t xml:space="preserve">  </w:t>
      </w:r>
      <w:r>
        <w:rPr>
          <w:rFonts w:ascii="SimSun" w:hAnsi="SimSun" w:eastAsia="SimSun" w:cs="SimSun"/>
          <w:sz w:val="20"/>
          <w:szCs w:val="20"/>
          <w:spacing w:val="-9"/>
        </w:rPr>
        <w:t>语等。在仔细询问睡眠史时，患者主诉常有睡眠障碍，如频繁夜间觉醒、睡眠片段、窒息感、夜间排尿</w:t>
      </w:r>
      <w:r>
        <w:rPr>
          <w:rFonts w:ascii="SimSun" w:hAnsi="SimSun" w:eastAsia="SimSun" w:cs="SimSun"/>
          <w:sz w:val="20"/>
          <w:szCs w:val="20"/>
          <w:spacing w:val="5"/>
        </w:rPr>
        <w:t xml:space="preserve">  </w:t>
      </w:r>
      <w:r>
        <w:rPr>
          <w:rFonts w:ascii="SimSun" w:hAnsi="SimSun" w:eastAsia="SimSun" w:cs="SimSun"/>
          <w:sz w:val="20"/>
          <w:szCs w:val="20"/>
          <w:spacing w:val="-11"/>
        </w:rPr>
        <w:t>次数增多等，但多数患者没有入睡困难。晨起感头昏、白天疲倦、困乏，容易在开会、听课、晚间读书、</w:t>
      </w:r>
      <w:r>
        <w:rPr>
          <w:rFonts w:ascii="SimSun" w:hAnsi="SimSun" w:eastAsia="SimSun" w:cs="SimSun"/>
          <w:sz w:val="20"/>
          <w:szCs w:val="20"/>
          <w:spacing w:val="5"/>
        </w:rPr>
        <w:t xml:space="preserve"> </w:t>
      </w:r>
      <w:r>
        <w:rPr>
          <w:rFonts w:ascii="SimSun" w:hAnsi="SimSun" w:eastAsia="SimSun" w:cs="SimSun"/>
          <w:sz w:val="20"/>
          <w:szCs w:val="20"/>
          <w:spacing w:val="-1"/>
        </w:rPr>
        <w:t>看报或看电视时睡觉。</w:t>
      </w:r>
    </w:p>
    <w:p>
      <w:pPr>
        <w:ind w:firstLine="410"/>
        <w:spacing w:before="83" w:line="270" w:lineRule="auto"/>
        <w:jc w:val="both"/>
        <w:rPr>
          <w:rFonts w:ascii="SimSun" w:hAnsi="SimSun" w:eastAsia="SimSun" w:cs="SimSun"/>
          <w:sz w:val="20"/>
          <w:szCs w:val="20"/>
        </w:rPr>
      </w:pPr>
      <w:r>
        <w:rPr>
          <w:rFonts w:ascii="SimSun" w:hAnsi="SimSun" w:eastAsia="SimSun" w:cs="SimSun"/>
          <w:sz w:val="20"/>
          <w:szCs w:val="20"/>
          <w:spacing w:val="-12"/>
        </w:rPr>
        <w:t>多数患者伴有注意力不集中、记忆力减退、易怒、烦躁、性格改变、性功能减退、心悸或心律失常、</w:t>
      </w:r>
      <w:r>
        <w:rPr>
          <w:rFonts w:ascii="SimSun" w:hAnsi="SimSun" w:eastAsia="SimSun" w:cs="SimSun"/>
          <w:sz w:val="20"/>
          <w:szCs w:val="20"/>
          <w:spacing w:val="16"/>
        </w:rPr>
        <w:t xml:space="preserve"> </w:t>
      </w:r>
      <w:r>
        <w:rPr>
          <w:rFonts w:ascii="SimSun" w:hAnsi="SimSun" w:eastAsia="SimSun" w:cs="SimSun"/>
          <w:sz w:val="20"/>
          <w:szCs w:val="20"/>
          <w:spacing w:val="-9"/>
        </w:rPr>
        <w:t>高血压、肺动脉高压、水肿、红细胞增多、认知功能减退。更严重者可合并心力衰竭</w:t>
      </w:r>
      <w:r>
        <w:rPr>
          <w:rFonts w:ascii="SimSun" w:hAnsi="SimSun" w:eastAsia="SimSun" w:cs="SimSun"/>
          <w:sz w:val="20"/>
          <w:szCs w:val="20"/>
          <w:spacing w:val="-10"/>
        </w:rPr>
        <w:t>和其他脑功能减退</w:t>
      </w:r>
      <w:r>
        <w:rPr>
          <w:rFonts w:ascii="SimSun" w:hAnsi="SimSun" w:eastAsia="SimSun" w:cs="SimSun"/>
          <w:sz w:val="20"/>
          <w:szCs w:val="20"/>
        </w:rPr>
        <w:t xml:space="preserve">  </w:t>
      </w:r>
      <w:r>
        <w:rPr>
          <w:rFonts w:ascii="SimSun" w:hAnsi="SimSun" w:eastAsia="SimSun" w:cs="SimSun"/>
          <w:sz w:val="20"/>
          <w:szCs w:val="20"/>
          <w:spacing w:val="-7"/>
        </w:rPr>
        <w:t>的症状和体征。</w:t>
      </w:r>
    </w:p>
    <w:p>
      <w:pPr>
        <w:ind w:left="312"/>
        <w:spacing w:before="78" w:line="221" w:lineRule="auto"/>
        <w:rPr>
          <w:rFonts w:ascii="SimHei" w:hAnsi="SimHei" w:eastAsia="SimHei" w:cs="SimHei"/>
          <w:sz w:val="20"/>
          <w:szCs w:val="20"/>
        </w:rPr>
      </w:pPr>
      <w:r>
        <w:rPr>
          <w:rFonts w:ascii="SimHei" w:hAnsi="SimHei" w:eastAsia="SimHei" w:cs="SimHei"/>
          <w:sz w:val="20"/>
          <w:szCs w:val="20"/>
          <w:b/>
          <w:bCs/>
          <w:color w:val="008DD4"/>
          <w:spacing w:val="-9"/>
        </w:rPr>
        <w:t>【诊断】</w:t>
      </w:r>
    </w:p>
    <w:p>
      <w:pPr>
        <w:ind w:right="82" w:firstLine="410"/>
        <w:spacing w:before="91" w:line="283" w:lineRule="auto"/>
        <w:jc w:val="both"/>
        <w:rPr>
          <w:rFonts w:ascii="SimSun" w:hAnsi="SimSun" w:eastAsia="SimSun" w:cs="SimSun"/>
          <w:sz w:val="20"/>
          <w:szCs w:val="20"/>
        </w:rPr>
      </w:pPr>
      <w:r>
        <w:rPr>
          <w:rFonts w:ascii="SimSun" w:hAnsi="SimSun" w:eastAsia="SimSun" w:cs="SimSun"/>
          <w:sz w:val="20"/>
          <w:szCs w:val="20"/>
          <w:spacing w:val="-9"/>
        </w:rPr>
        <w:t>临床有典型的夜间睡眠打鼾伴呼吸暂停、日间嗜睡等症状，查体发现咽</w:t>
      </w:r>
      <w:r>
        <w:rPr>
          <w:rFonts w:ascii="SimSun" w:hAnsi="SimSun" w:eastAsia="SimSun" w:cs="SimSun"/>
          <w:sz w:val="20"/>
          <w:szCs w:val="20"/>
          <w:spacing w:val="-10"/>
        </w:rPr>
        <w:t>腔狭窄、扁桃体肿大、悬雍</w:t>
      </w:r>
      <w:r>
        <w:rPr>
          <w:rFonts w:ascii="SimSun" w:hAnsi="SimSun" w:eastAsia="SimSun" w:cs="SimSun"/>
          <w:sz w:val="20"/>
          <w:szCs w:val="20"/>
        </w:rPr>
        <w:t xml:space="preserve"> </w:t>
      </w:r>
      <w:r>
        <w:rPr>
          <w:rFonts w:ascii="SimSun" w:hAnsi="SimSun" w:eastAsia="SimSun" w:cs="SimSun"/>
          <w:sz w:val="20"/>
          <w:szCs w:val="20"/>
          <w:spacing w:val="-6"/>
        </w:rPr>
        <w:t>垂粗大、腺样体增生，AHI&gt;5</w:t>
      </w:r>
      <w:r>
        <w:rPr>
          <w:rFonts w:ascii="SimSun" w:hAnsi="SimSun" w:eastAsia="SimSun" w:cs="SimSun"/>
          <w:sz w:val="20"/>
          <w:szCs w:val="20"/>
          <w:spacing w:val="11"/>
        </w:rPr>
        <w:t xml:space="preserve"> </w:t>
      </w:r>
      <w:r>
        <w:rPr>
          <w:rFonts w:ascii="SimSun" w:hAnsi="SimSun" w:eastAsia="SimSun" w:cs="SimSun"/>
          <w:sz w:val="20"/>
          <w:szCs w:val="20"/>
          <w:spacing w:val="-6"/>
        </w:rPr>
        <w:t>次/小时者可诊断OSAHS;</w:t>
      </w:r>
      <w:r>
        <w:rPr>
          <w:rFonts w:ascii="SimSun" w:hAnsi="SimSun" w:eastAsia="SimSun" w:cs="SimSun"/>
          <w:sz w:val="20"/>
          <w:szCs w:val="20"/>
          <w:spacing w:val="17"/>
        </w:rPr>
        <w:t xml:space="preserve"> </w:t>
      </w:r>
      <w:r>
        <w:rPr>
          <w:rFonts w:ascii="SimSun" w:hAnsi="SimSun" w:eastAsia="SimSun" w:cs="SimSun"/>
          <w:sz w:val="20"/>
          <w:szCs w:val="20"/>
          <w:spacing w:val="-6"/>
        </w:rPr>
        <w:t>对于日间嗜睡不明显者</w:t>
      </w:r>
      <w:r>
        <w:rPr>
          <w:rFonts w:ascii="SimSun" w:hAnsi="SimSun" w:eastAsia="SimSun" w:cs="SimSun"/>
          <w:sz w:val="20"/>
          <w:szCs w:val="20"/>
          <w:spacing w:val="-7"/>
        </w:rPr>
        <w:t>，</w:t>
      </w:r>
      <w:r>
        <w:rPr>
          <w:rFonts w:ascii="SimSun" w:hAnsi="SimSun" w:eastAsia="SimSun" w:cs="SimSun"/>
          <w:sz w:val="20"/>
          <w:szCs w:val="20"/>
          <w:spacing w:val="-6"/>
        </w:rPr>
        <w:t>AHI</w:t>
      </w:r>
      <w:r>
        <w:rPr>
          <w:rFonts w:ascii="SimSun" w:hAnsi="SimSun" w:eastAsia="SimSun" w:cs="SimSun"/>
          <w:sz w:val="20"/>
          <w:szCs w:val="20"/>
          <w:spacing w:val="-7"/>
        </w:rPr>
        <w:t>≥10</w:t>
      </w:r>
      <w:r>
        <w:rPr>
          <w:rFonts w:ascii="SimSun" w:hAnsi="SimSun" w:eastAsia="SimSun" w:cs="SimSun"/>
          <w:sz w:val="20"/>
          <w:szCs w:val="20"/>
          <w:spacing w:val="1"/>
        </w:rPr>
        <w:t xml:space="preserve"> </w:t>
      </w:r>
      <w:r>
        <w:rPr>
          <w:rFonts w:ascii="SimSun" w:hAnsi="SimSun" w:eastAsia="SimSun" w:cs="SimSun"/>
          <w:sz w:val="20"/>
          <w:szCs w:val="20"/>
          <w:spacing w:val="-7"/>
        </w:rPr>
        <w:t>次/小时，或</w:t>
      </w:r>
      <w:r>
        <w:rPr>
          <w:rFonts w:ascii="SimSun" w:hAnsi="SimSun" w:eastAsia="SimSun" w:cs="SimSun"/>
          <w:sz w:val="20"/>
          <w:szCs w:val="20"/>
        </w:rPr>
        <w:t xml:space="preserve"> </w:t>
      </w:r>
      <w:r>
        <w:rPr>
          <w:rFonts w:ascii="SimSun" w:hAnsi="SimSun" w:eastAsia="SimSun" w:cs="SimSun"/>
          <w:sz w:val="20"/>
          <w:szCs w:val="20"/>
          <w:spacing w:val="-3"/>
        </w:rPr>
        <w:t>AHI≥5</w:t>
      </w:r>
      <w:r>
        <w:rPr>
          <w:rFonts w:ascii="SimSun" w:hAnsi="SimSun" w:eastAsia="SimSun" w:cs="SimSun"/>
          <w:sz w:val="20"/>
          <w:szCs w:val="20"/>
          <w:spacing w:val="-19"/>
        </w:rPr>
        <w:t xml:space="preserve"> </w:t>
      </w:r>
      <w:r>
        <w:rPr>
          <w:rFonts w:ascii="SimSun" w:hAnsi="SimSun" w:eastAsia="SimSun" w:cs="SimSun"/>
          <w:sz w:val="20"/>
          <w:szCs w:val="20"/>
          <w:spacing w:val="-3"/>
        </w:rPr>
        <w:t>次/小时同时存在认知功能障碍、高血压、</w:t>
      </w:r>
      <w:r>
        <w:rPr>
          <w:rFonts w:ascii="SimSun" w:hAnsi="SimSun" w:eastAsia="SimSun" w:cs="SimSun"/>
          <w:sz w:val="20"/>
          <w:szCs w:val="20"/>
          <w:spacing w:val="-4"/>
        </w:rPr>
        <w:t>冠心病、脑血管疾病、糖尿病和失眠等1项或1项以</w:t>
      </w:r>
      <w:r>
        <w:rPr>
          <w:rFonts w:ascii="SimSun" w:hAnsi="SimSun" w:eastAsia="SimSun" w:cs="SimSun"/>
          <w:sz w:val="20"/>
          <w:szCs w:val="20"/>
        </w:rPr>
        <w:t xml:space="preserve"> </w:t>
      </w:r>
      <w:r>
        <w:rPr>
          <w:rFonts w:ascii="SimSun" w:hAnsi="SimSun" w:eastAsia="SimSun" w:cs="SimSun"/>
          <w:sz w:val="20"/>
          <w:szCs w:val="20"/>
        </w:rPr>
        <w:t>上</w:t>
      </w:r>
      <w:r>
        <w:rPr>
          <w:rFonts w:ascii="SimSun" w:hAnsi="SimSun" w:eastAsia="SimSun" w:cs="SimSun"/>
          <w:sz w:val="20"/>
          <w:szCs w:val="20"/>
          <w:spacing w:val="-51"/>
        </w:rPr>
        <w:t xml:space="preserve"> </w:t>
      </w:r>
      <w:r>
        <w:rPr>
          <w:rFonts w:ascii="SimSun" w:hAnsi="SimSun" w:eastAsia="SimSun" w:cs="SimSun"/>
          <w:sz w:val="20"/>
          <w:szCs w:val="20"/>
        </w:rPr>
        <w:t>OSAHS</w:t>
      </w:r>
      <w:r>
        <w:rPr>
          <w:rFonts w:ascii="SimSun" w:hAnsi="SimSun" w:eastAsia="SimSun" w:cs="SimSun"/>
          <w:sz w:val="20"/>
          <w:szCs w:val="20"/>
          <w:spacing w:val="46"/>
        </w:rPr>
        <w:t xml:space="preserve"> </w:t>
      </w:r>
      <w:r>
        <w:rPr>
          <w:rFonts w:ascii="SimSun" w:hAnsi="SimSun" w:eastAsia="SimSun" w:cs="SimSun"/>
          <w:sz w:val="20"/>
          <w:szCs w:val="20"/>
        </w:rPr>
        <w:t>合并症者也可确诊。根据AHI</w:t>
      </w:r>
      <w:r>
        <w:rPr>
          <w:rFonts w:ascii="SimSun" w:hAnsi="SimSun" w:eastAsia="SimSun" w:cs="SimSun"/>
          <w:sz w:val="20"/>
          <w:szCs w:val="20"/>
          <w:spacing w:val="-8"/>
        </w:rPr>
        <w:t xml:space="preserve"> </w:t>
      </w:r>
      <w:r>
        <w:rPr>
          <w:rFonts w:ascii="SimSun" w:hAnsi="SimSun" w:eastAsia="SimSun" w:cs="SimSun"/>
          <w:sz w:val="20"/>
          <w:szCs w:val="20"/>
        </w:rPr>
        <w:t>和夜间血氧饱和度(SpO</w:t>
      </w:r>
      <w:r>
        <w:rPr>
          <w:rFonts w:ascii="Calibri" w:hAnsi="Calibri" w:eastAsia="Calibri" w:cs="Calibri"/>
          <w:sz w:val="20"/>
          <w:szCs w:val="20"/>
        </w:rPr>
        <w:t>₂</w:t>
      </w:r>
      <w:r>
        <w:rPr>
          <w:rFonts w:ascii="SimSun" w:hAnsi="SimSun" w:eastAsia="SimSun" w:cs="SimSun"/>
          <w:sz w:val="20"/>
          <w:szCs w:val="20"/>
        </w:rPr>
        <w:t>)</w:t>
      </w:r>
      <w:r>
        <w:rPr>
          <w:rFonts w:ascii="SimSun" w:hAnsi="SimSun" w:eastAsia="SimSun" w:cs="SimSun"/>
          <w:sz w:val="20"/>
          <w:szCs w:val="20"/>
          <w:spacing w:val="26"/>
        </w:rPr>
        <w:t xml:space="preserve"> </w:t>
      </w:r>
      <w:r>
        <w:rPr>
          <w:rFonts w:ascii="SimSun" w:hAnsi="SimSun" w:eastAsia="SimSun" w:cs="SimSun"/>
          <w:sz w:val="20"/>
          <w:szCs w:val="20"/>
        </w:rPr>
        <w:t>将</w:t>
      </w:r>
      <w:r>
        <w:rPr>
          <w:rFonts w:ascii="SimSun" w:hAnsi="SimSun" w:eastAsia="SimSun" w:cs="SimSun"/>
          <w:sz w:val="20"/>
          <w:szCs w:val="20"/>
          <w:spacing w:val="-34"/>
        </w:rPr>
        <w:t xml:space="preserve"> </w:t>
      </w:r>
      <w:r>
        <w:rPr>
          <w:rFonts w:ascii="SimSun" w:hAnsi="SimSun" w:eastAsia="SimSun" w:cs="SimSun"/>
          <w:sz w:val="20"/>
          <w:szCs w:val="20"/>
        </w:rPr>
        <w:t>OSAHS</w:t>
      </w:r>
      <w:r>
        <w:rPr>
          <w:rFonts w:ascii="SimSun" w:hAnsi="SimSun" w:eastAsia="SimSun" w:cs="SimSun"/>
          <w:sz w:val="20"/>
          <w:szCs w:val="20"/>
          <w:spacing w:val="67"/>
        </w:rPr>
        <w:t xml:space="preserve"> </w:t>
      </w:r>
      <w:r>
        <w:rPr>
          <w:rFonts w:ascii="SimSun" w:hAnsi="SimSun" w:eastAsia="SimSun" w:cs="SimSun"/>
          <w:sz w:val="20"/>
          <w:szCs w:val="20"/>
        </w:rPr>
        <w:t>分为：①轻度：5</w:t>
      </w:r>
      <w:r>
        <w:rPr>
          <w:rFonts w:ascii="SimSun" w:hAnsi="SimSun" w:eastAsia="SimSun" w:cs="SimSun"/>
          <w:sz w:val="20"/>
          <w:szCs w:val="20"/>
          <w:spacing w:val="-1"/>
        </w:rPr>
        <w:t>～15</w:t>
      </w:r>
      <w:r>
        <w:rPr>
          <w:rFonts w:ascii="SimSun" w:hAnsi="SimSun" w:eastAsia="SimSun" w:cs="SimSun"/>
          <w:sz w:val="20"/>
          <w:szCs w:val="20"/>
        </w:rPr>
        <w:t xml:space="preserve"> </w:t>
      </w:r>
      <w:r>
        <w:rPr>
          <w:rFonts w:ascii="SimSun" w:hAnsi="SimSun" w:eastAsia="SimSun" w:cs="SimSun"/>
          <w:sz w:val="20"/>
          <w:szCs w:val="20"/>
          <w:spacing w:val="-5"/>
        </w:rPr>
        <w:t>次/小时，SpO</w:t>
      </w:r>
      <w:r>
        <w:rPr>
          <w:rFonts w:ascii="Calibri" w:hAnsi="Calibri" w:eastAsia="Calibri" w:cs="Calibri"/>
          <w:sz w:val="20"/>
          <w:szCs w:val="20"/>
          <w:spacing w:val="-5"/>
        </w:rPr>
        <w:t>₂</w:t>
      </w:r>
      <w:r>
        <w:rPr>
          <w:rFonts w:ascii="SimSun" w:hAnsi="SimSun" w:eastAsia="SimSun" w:cs="SimSun"/>
          <w:sz w:val="20"/>
          <w:szCs w:val="20"/>
          <w:spacing w:val="-5"/>
        </w:rPr>
        <w:t>85%～90%;②</w:t>
      </w:r>
      <w:r>
        <w:rPr>
          <w:rFonts w:ascii="SimSun" w:hAnsi="SimSun" w:eastAsia="SimSun" w:cs="SimSun"/>
          <w:sz w:val="20"/>
          <w:szCs w:val="20"/>
          <w:spacing w:val="7"/>
        </w:rPr>
        <w:t xml:space="preserve">   </w:t>
      </w:r>
      <w:r>
        <w:rPr>
          <w:rFonts w:ascii="SimSun" w:hAnsi="SimSun" w:eastAsia="SimSun" w:cs="SimSun"/>
          <w:sz w:val="20"/>
          <w:szCs w:val="20"/>
          <w:spacing w:val="-5"/>
        </w:rPr>
        <w:t>中度：16～30次/小时，SpO</w:t>
      </w:r>
      <w:r>
        <w:rPr>
          <w:rFonts w:ascii="Calibri" w:hAnsi="Calibri" w:eastAsia="Calibri" w:cs="Calibri"/>
          <w:sz w:val="20"/>
          <w:szCs w:val="20"/>
          <w:spacing w:val="-5"/>
        </w:rPr>
        <w:t>₂</w:t>
      </w:r>
      <w:r>
        <w:rPr>
          <w:rFonts w:ascii="SimSun" w:hAnsi="SimSun" w:eastAsia="SimSun" w:cs="SimSun"/>
          <w:sz w:val="20"/>
          <w:szCs w:val="20"/>
          <w:spacing w:val="-5"/>
        </w:rPr>
        <w:t>80%～8</w:t>
      </w:r>
      <w:r>
        <w:rPr>
          <w:rFonts w:ascii="SimSun" w:hAnsi="SimSun" w:eastAsia="SimSun" w:cs="SimSun"/>
          <w:sz w:val="20"/>
          <w:szCs w:val="20"/>
          <w:spacing w:val="-6"/>
        </w:rPr>
        <w:t>4%;③</w:t>
      </w:r>
      <w:r>
        <w:rPr>
          <w:rFonts w:ascii="SimSun" w:hAnsi="SimSun" w:eastAsia="SimSun" w:cs="SimSun"/>
          <w:sz w:val="20"/>
          <w:szCs w:val="20"/>
          <w:spacing w:val="10"/>
        </w:rPr>
        <w:t xml:space="preserve">   </w:t>
      </w:r>
      <w:r>
        <w:rPr>
          <w:rFonts w:ascii="SimSun" w:hAnsi="SimSun" w:eastAsia="SimSun" w:cs="SimSun"/>
          <w:sz w:val="20"/>
          <w:szCs w:val="20"/>
          <w:spacing w:val="-6"/>
        </w:rPr>
        <w:t>重度：&gt;30次/小时，</w:t>
      </w:r>
      <w:r>
        <w:rPr>
          <w:rFonts w:ascii="SimSun" w:hAnsi="SimSun" w:eastAsia="SimSun" w:cs="SimSun"/>
          <w:sz w:val="20"/>
          <w:szCs w:val="20"/>
          <w:spacing w:val="-5"/>
        </w:rPr>
        <w:t>SpO</w:t>
      </w:r>
      <w:r>
        <w:rPr>
          <w:rFonts w:ascii="Calibri" w:hAnsi="Calibri" w:eastAsia="Calibri" w:cs="Calibri"/>
          <w:sz w:val="20"/>
          <w:szCs w:val="20"/>
          <w:spacing w:val="-6"/>
        </w:rPr>
        <w:t>₂</w:t>
      </w:r>
      <w:r>
        <w:rPr>
          <w:rFonts w:ascii="SimSun" w:hAnsi="SimSun" w:eastAsia="SimSun" w:cs="SimSun"/>
          <w:sz w:val="20"/>
          <w:szCs w:val="20"/>
          <w:spacing w:val="-6"/>
        </w:rPr>
        <w:t>&lt;</w:t>
      </w:r>
      <w:r>
        <w:rPr>
          <w:rFonts w:ascii="SimSun" w:hAnsi="SimSun" w:eastAsia="SimSun" w:cs="SimSun"/>
          <w:sz w:val="20"/>
          <w:szCs w:val="20"/>
          <w:spacing w:val="1"/>
        </w:rPr>
        <w:t xml:space="preserve"> </w:t>
      </w:r>
      <w:r>
        <w:rPr>
          <w:rFonts w:ascii="SimSun" w:hAnsi="SimSun" w:eastAsia="SimSun" w:cs="SimSun"/>
          <w:sz w:val="20"/>
          <w:szCs w:val="20"/>
          <w:spacing w:val="-2"/>
        </w:rPr>
        <w:t>80%。临床上两者并不平行，推荐以AHI</w:t>
      </w:r>
      <w:r>
        <w:rPr>
          <w:rFonts w:ascii="SimSun" w:hAnsi="SimSun" w:eastAsia="SimSun" w:cs="SimSun"/>
          <w:sz w:val="20"/>
          <w:szCs w:val="20"/>
          <w:spacing w:val="-9"/>
        </w:rPr>
        <w:t xml:space="preserve"> </w:t>
      </w:r>
      <w:r>
        <w:rPr>
          <w:rFonts w:ascii="SimSun" w:hAnsi="SimSun" w:eastAsia="SimSun" w:cs="SimSun"/>
          <w:sz w:val="20"/>
          <w:szCs w:val="20"/>
          <w:spacing w:val="-2"/>
        </w:rPr>
        <w:t>为评判标准，并注明低氧血症</w:t>
      </w:r>
      <w:r>
        <w:rPr>
          <w:rFonts w:ascii="SimSun" w:hAnsi="SimSun" w:eastAsia="SimSun" w:cs="SimSun"/>
          <w:sz w:val="20"/>
          <w:szCs w:val="20"/>
          <w:spacing w:val="-3"/>
        </w:rPr>
        <w:t>情况。</w:t>
      </w:r>
    </w:p>
    <w:p>
      <w:pPr>
        <w:ind w:right="75" w:firstLine="410"/>
        <w:spacing w:before="85" w:line="280" w:lineRule="auto"/>
        <w:jc w:val="both"/>
        <w:rPr>
          <w:rFonts w:ascii="SimSun" w:hAnsi="SimSun" w:eastAsia="SimSun" w:cs="SimSun"/>
          <w:sz w:val="20"/>
          <w:szCs w:val="20"/>
        </w:rPr>
      </w:pPr>
      <w:r>
        <w:rPr>
          <w:rFonts w:ascii="SimSun" w:hAnsi="SimSun" w:eastAsia="SimSun" w:cs="SimSun"/>
          <w:sz w:val="20"/>
          <w:szCs w:val="20"/>
          <w:spacing w:val="-1"/>
        </w:rPr>
        <w:t>PSG</w:t>
      </w:r>
      <w:r>
        <w:rPr>
          <w:rFonts w:ascii="SimSun" w:hAnsi="SimSun" w:eastAsia="SimSun" w:cs="SimSun"/>
          <w:sz w:val="20"/>
          <w:szCs w:val="20"/>
          <w:spacing w:val="-16"/>
        </w:rPr>
        <w:t xml:space="preserve"> </w:t>
      </w:r>
      <w:r>
        <w:rPr>
          <w:rFonts w:ascii="SimSun" w:hAnsi="SimSun" w:eastAsia="SimSun" w:cs="SimSun"/>
          <w:sz w:val="20"/>
          <w:szCs w:val="20"/>
          <w:spacing w:val="-1"/>
        </w:rPr>
        <w:t>的特点是：典型的呼吸暂停和低通气持续10～50秒，呼吸事件在REM</w:t>
      </w:r>
      <w:r>
        <w:rPr>
          <w:rFonts w:ascii="SimSun" w:hAnsi="SimSun" w:eastAsia="SimSun" w:cs="SimSun"/>
          <w:sz w:val="20"/>
          <w:szCs w:val="20"/>
          <w:spacing w:val="66"/>
        </w:rPr>
        <w:t xml:space="preserve"> </w:t>
      </w:r>
      <w:r>
        <w:rPr>
          <w:rFonts w:ascii="SimSun" w:hAnsi="SimSun" w:eastAsia="SimSun" w:cs="SimSun"/>
          <w:sz w:val="20"/>
          <w:szCs w:val="20"/>
          <w:spacing w:val="-1"/>
        </w:rPr>
        <w:t>期</w:t>
      </w:r>
      <w:r>
        <w:rPr>
          <w:rFonts w:ascii="SimSun" w:hAnsi="SimSun" w:eastAsia="SimSun" w:cs="SimSun"/>
          <w:sz w:val="20"/>
          <w:szCs w:val="20"/>
          <w:spacing w:val="-2"/>
        </w:rPr>
        <w:t>睡眠中可持续几分</w:t>
      </w:r>
      <w:r>
        <w:rPr>
          <w:rFonts w:ascii="SimSun" w:hAnsi="SimSun" w:eastAsia="SimSun" w:cs="SimSun"/>
          <w:sz w:val="20"/>
          <w:szCs w:val="20"/>
        </w:rPr>
        <w:t xml:space="preserve"> </w:t>
      </w:r>
      <w:r>
        <w:rPr>
          <w:rFonts w:ascii="SimSun" w:hAnsi="SimSun" w:eastAsia="SimSun" w:cs="SimSun"/>
          <w:sz w:val="20"/>
          <w:szCs w:val="20"/>
        </w:rPr>
        <w:t>钟，多出现在仰卧位时。血氧饱和度通常在呼吸停止的30秒内达最低水平，并在血氧饱和度达最低</w:t>
      </w:r>
      <w:r>
        <w:rPr>
          <w:rFonts w:ascii="SimSun" w:hAnsi="SimSun" w:eastAsia="SimSun" w:cs="SimSun"/>
          <w:sz w:val="20"/>
          <w:szCs w:val="20"/>
          <w:spacing w:val="11"/>
        </w:rPr>
        <w:t xml:space="preserve"> </w:t>
      </w:r>
      <w:r>
        <w:rPr>
          <w:rFonts w:ascii="SimSun" w:hAnsi="SimSun" w:eastAsia="SimSun" w:cs="SimSun"/>
          <w:sz w:val="20"/>
          <w:szCs w:val="20"/>
          <w:spacing w:val="6"/>
        </w:rPr>
        <w:t>后3秒钟内出现</w:t>
      </w:r>
      <w:r>
        <w:rPr>
          <w:rFonts w:ascii="SimSun" w:hAnsi="SimSun" w:eastAsia="SimSun" w:cs="SimSun"/>
          <w:sz w:val="20"/>
          <w:szCs w:val="20"/>
        </w:rPr>
        <w:t>EEG</w:t>
      </w:r>
      <w:r>
        <w:rPr>
          <w:rFonts w:ascii="SimSun" w:hAnsi="SimSun" w:eastAsia="SimSun" w:cs="SimSun"/>
          <w:sz w:val="20"/>
          <w:szCs w:val="20"/>
          <w:spacing w:val="53"/>
        </w:rPr>
        <w:t xml:space="preserve"> </w:t>
      </w:r>
      <w:r>
        <w:rPr>
          <w:rFonts w:ascii="SimSun" w:hAnsi="SimSun" w:eastAsia="SimSun" w:cs="SimSun"/>
          <w:sz w:val="20"/>
          <w:szCs w:val="20"/>
          <w:spacing w:val="6"/>
        </w:rPr>
        <w:t>微觉醒(突然出现的</w:t>
      </w:r>
      <w:r>
        <w:rPr>
          <w:rFonts w:ascii="SimSun" w:hAnsi="SimSun" w:eastAsia="SimSun" w:cs="SimSun"/>
          <w:sz w:val="20"/>
          <w:szCs w:val="20"/>
        </w:rPr>
        <w:t>EEG</w:t>
      </w:r>
      <w:r>
        <w:rPr>
          <w:rFonts w:ascii="SimSun" w:hAnsi="SimSun" w:eastAsia="SimSun" w:cs="SimSun"/>
          <w:sz w:val="20"/>
          <w:szCs w:val="20"/>
          <w:spacing w:val="36"/>
        </w:rPr>
        <w:t xml:space="preserve"> </w:t>
      </w:r>
      <w:r>
        <w:rPr>
          <w:rFonts w:ascii="SimSun" w:hAnsi="SimSun" w:eastAsia="SimSun" w:cs="SimSun"/>
          <w:sz w:val="20"/>
          <w:szCs w:val="20"/>
          <w:spacing w:val="6"/>
        </w:rPr>
        <w:t>的频率变化)。血氧饱和度曲线随呼吸事件的反复出</w:t>
      </w:r>
      <w:r>
        <w:rPr>
          <w:rFonts w:ascii="SimSun" w:hAnsi="SimSun" w:eastAsia="SimSun" w:cs="SimSun"/>
          <w:sz w:val="20"/>
          <w:szCs w:val="20"/>
        </w:rPr>
        <w:t xml:space="preserve"> </w:t>
      </w:r>
      <w:r>
        <w:rPr>
          <w:rFonts w:ascii="SimSun" w:hAnsi="SimSun" w:eastAsia="SimSun" w:cs="SimSun"/>
          <w:sz w:val="20"/>
          <w:szCs w:val="20"/>
          <w:spacing w:val="-9"/>
        </w:rPr>
        <w:t>现，呈“锯齿状”波动；EEG</w:t>
      </w:r>
      <w:r>
        <w:rPr>
          <w:rFonts w:ascii="SimSun" w:hAnsi="SimSun" w:eastAsia="SimSun" w:cs="SimSun"/>
          <w:sz w:val="20"/>
          <w:szCs w:val="20"/>
          <w:spacing w:val="35"/>
        </w:rPr>
        <w:t xml:space="preserve"> </w:t>
      </w:r>
      <w:r>
        <w:rPr>
          <w:rFonts w:ascii="SimSun" w:hAnsi="SimSun" w:eastAsia="SimSun" w:cs="SimSun"/>
          <w:sz w:val="20"/>
          <w:szCs w:val="20"/>
          <w:spacing w:val="-9"/>
        </w:rPr>
        <w:t>显示睡眠片段化，1期睡眠增加，3期、4期和</w:t>
      </w:r>
      <w:r>
        <w:rPr>
          <w:rFonts w:ascii="SimSun" w:hAnsi="SimSun" w:eastAsia="SimSun" w:cs="SimSun"/>
          <w:sz w:val="20"/>
          <w:szCs w:val="20"/>
          <w:spacing w:val="-57"/>
        </w:rPr>
        <w:t xml:space="preserve"> </w:t>
      </w:r>
      <w:r>
        <w:rPr>
          <w:rFonts w:ascii="SimSun" w:hAnsi="SimSun" w:eastAsia="SimSun" w:cs="SimSun"/>
          <w:sz w:val="20"/>
          <w:szCs w:val="20"/>
          <w:spacing w:val="-9"/>
        </w:rPr>
        <w:t>REM</w:t>
      </w:r>
      <w:r>
        <w:rPr>
          <w:rFonts w:ascii="SimSun" w:hAnsi="SimSun" w:eastAsia="SimSun" w:cs="SimSun"/>
          <w:sz w:val="20"/>
          <w:szCs w:val="20"/>
          <w:spacing w:val="66"/>
        </w:rPr>
        <w:t xml:space="preserve"> </w:t>
      </w:r>
      <w:r>
        <w:rPr>
          <w:rFonts w:ascii="SimSun" w:hAnsi="SimSun" w:eastAsia="SimSun" w:cs="SimSun"/>
          <w:sz w:val="20"/>
          <w:szCs w:val="20"/>
          <w:spacing w:val="-9"/>
        </w:rPr>
        <w:t>睡眠减少</w:t>
      </w:r>
      <w:r>
        <w:rPr>
          <w:rFonts w:ascii="SimSun" w:hAnsi="SimSun" w:eastAsia="SimSun" w:cs="SimSun"/>
          <w:sz w:val="20"/>
          <w:szCs w:val="20"/>
          <w:spacing w:val="-10"/>
        </w:rPr>
        <w:t>以及反复出现</w:t>
      </w:r>
      <w:r>
        <w:rPr>
          <w:rFonts w:ascii="SimSun" w:hAnsi="SimSun" w:eastAsia="SimSun" w:cs="SimSun"/>
          <w:sz w:val="20"/>
          <w:szCs w:val="20"/>
        </w:rPr>
        <w:t xml:space="preserve"> </w:t>
      </w:r>
      <w:r>
        <w:rPr>
          <w:rFonts w:ascii="SimSun" w:hAnsi="SimSun" w:eastAsia="SimSun" w:cs="SimSun"/>
          <w:sz w:val="20"/>
          <w:szCs w:val="20"/>
          <w:spacing w:val="-2"/>
        </w:rPr>
        <w:t>呼吸性微觉醒。</w:t>
      </w:r>
    </w:p>
    <w:p>
      <w:pPr>
        <w:ind w:left="312"/>
        <w:spacing w:before="88" w:line="221" w:lineRule="auto"/>
        <w:rPr>
          <w:rFonts w:ascii="SimHei" w:hAnsi="SimHei" w:eastAsia="SimHei" w:cs="SimHei"/>
          <w:sz w:val="20"/>
          <w:szCs w:val="20"/>
        </w:rPr>
      </w:pPr>
      <w:r>
        <w:rPr>
          <w:rFonts w:ascii="SimHei" w:hAnsi="SimHei" w:eastAsia="SimHei" w:cs="SimHei"/>
          <w:sz w:val="20"/>
          <w:szCs w:val="20"/>
          <w:b/>
          <w:bCs/>
          <w:color w:val="007CD0"/>
          <w:spacing w:val="-10"/>
        </w:rPr>
        <w:t>【鉴别诊断】</w:t>
      </w:r>
    </w:p>
    <w:p>
      <w:pPr>
        <w:ind w:left="2" w:right="74" w:firstLine="410"/>
        <w:spacing w:before="81" w:line="258" w:lineRule="auto"/>
        <w:rPr>
          <w:rFonts w:ascii="SimSun" w:hAnsi="SimSun" w:eastAsia="SimSun" w:cs="SimSun"/>
          <w:sz w:val="20"/>
          <w:szCs w:val="20"/>
        </w:rPr>
      </w:pPr>
      <w:r>
        <w:rPr>
          <w:rFonts w:ascii="SimSun" w:hAnsi="SimSun" w:eastAsia="SimSun" w:cs="SimSun"/>
          <w:sz w:val="20"/>
          <w:szCs w:val="20"/>
          <w:b/>
          <w:bCs/>
          <w:spacing w:val="-9"/>
        </w:rPr>
        <w:t>OSAHS</w:t>
      </w:r>
      <w:r>
        <w:rPr>
          <w:rFonts w:ascii="SimSun" w:hAnsi="SimSun" w:eastAsia="SimSun" w:cs="SimSun"/>
          <w:sz w:val="20"/>
          <w:szCs w:val="20"/>
          <w:spacing w:val="36"/>
        </w:rPr>
        <w:t xml:space="preserve"> </w:t>
      </w:r>
      <w:r>
        <w:rPr>
          <w:rFonts w:ascii="SimSun" w:hAnsi="SimSun" w:eastAsia="SimSun" w:cs="SimSun"/>
          <w:sz w:val="20"/>
          <w:szCs w:val="20"/>
          <w:b/>
          <w:bCs/>
          <w:spacing w:val="-9"/>
        </w:rPr>
        <w:t>需与单纯鼾症、低通气综合征、各种中枢神经系统病变引起</w:t>
      </w:r>
      <w:r>
        <w:rPr>
          <w:rFonts w:ascii="SimSun" w:hAnsi="SimSun" w:eastAsia="SimSun" w:cs="SimSun"/>
          <w:sz w:val="20"/>
          <w:szCs w:val="20"/>
          <w:b/>
          <w:bCs/>
          <w:spacing w:val="-10"/>
        </w:rPr>
        <w:t>的中枢性呼吸暂停，陈-施呼吸</w:t>
      </w:r>
      <w:r>
        <w:rPr>
          <w:rFonts w:ascii="SimSun" w:hAnsi="SimSun" w:eastAsia="SimSun" w:cs="SimSun"/>
          <w:sz w:val="20"/>
          <w:szCs w:val="20"/>
        </w:rPr>
        <w:t xml:space="preserve"> </w:t>
      </w:r>
      <w:r>
        <w:rPr>
          <w:rFonts w:ascii="SimSun" w:hAnsi="SimSun" w:eastAsia="SimSun" w:cs="SimSun"/>
          <w:sz w:val="20"/>
          <w:szCs w:val="20"/>
          <w:b/>
          <w:bCs/>
          <w:spacing w:val="-11"/>
        </w:rPr>
        <w:t>综合征、发作性睡病、特发性过度睡眠、睡眠不足综合征等疾病相</w:t>
      </w:r>
      <w:r>
        <w:rPr>
          <w:rFonts w:ascii="SimSun" w:hAnsi="SimSun" w:eastAsia="SimSun" w:cs="SimSun"/>
          <w:sz w:val="20"/>
          <w:szCs w:val="20"/>
          <w:b/>
          <w:bCs/>
          <w:spacing w:val="-12"/>
        </w:rPr>
        <w:t>鉴别</w:t>
      </w:r>
      <w:r>
        <w:rPr>
          <w:rFonts w:ascii="SimSun" w:hAnsi="SimSun" w:eastAsia="SimSun" w:cs="SimSun"/>
          <w:sz w:val="20"/>
          <w:szCs w:val="20"/>
          <w:spacing w:val="-12"/>
        </w:rPr>
        <w:t>。</w:t>
      </w:r>
    </w:p>
    <w:p>
      <w:pPr>
        <w:ind w:left="297"/>
        <w:spacing w:before="52" w:line="222" w:lineRule="auto"/>
        <w:rPr>
          <w:rFonts w:ascii="SimHei" w:hAnsi="SimHei" w:eastAsia="SimHei" w:cs="SimHei"/>
          <w:sz w:val="23"/>
          <w:szCs w:val="23"/>
        </w:rPr>
      </w:pPr>
      <w:r>
        <w:rPr>
          <w:rFonts w:ascii="SimHei" w:hAnsi="SimHei" w:eastAsia="SimHei" w:cs="SimHei"/>
          <w:sz w:val="23"/>
          <w:szCs w:val="23"/>
          <w:b/>
          <w:bCs/>
          <w:color w:val="008ED6"/>
          <w:spacing w:val="-23"/>
        </w:rPr>
        <w:t>【治疗】</w:t>
      </w:r>
    </w:p>
    <w:p>
      <w:pPr>
        <w:ind w:right="84" w:firstLine="410"/>
        <w:spacing w:before="76" w:line="257" w:lineRule="auto"/>
        <w:rPr>
          <w:rFonts w:ascii="SimSun" w:hAnsi="SimSun" w:eastAsia="SimSun" w:cs="SimSun"/>
          <w:sz w:val="20"/>
          <w:szCs w:val="20"/>
        </w:rPr>
      </w:pPr>
      <w:r>
        <w:rPr>
          <w:rFonts w:ascii="SimSun" w:hAnsi="SimSun" w:eastAsia="SimSun" w:cs="SimSun"/>
          <w:sz w:val="20"/>
          <w:szCs w:val="20"/>
          <w:spacing w:val="-6"/>
        </w:rPr>
        <w:t>治疗OSAHS</w:t>
      </w:r>
      <w:r>
        <w:rPr>
          <w:rFonts w:ascii="SimSun" w:hAnsi="SimSun" w:eastAsia="SimSun" w:cs="SimSun"/>
          <w:sz w:val="20"/>
          <w:szCs w:val="20"/>
          <w:spacing w:val="68"/>
        </w:rPr>
        <w:t xml:space="preserve"> </w:t>
      </w:r>
      <w:r>
        <w:rPr>
          <w:rFonts w:ascii="SimSun" w:hAnsi="SimSun" w:eastAsia="SimSun" w:cs="SimSun"/>
          <w:sz w:val="20"/>
          <w:szCs w:val="20"/>
          <w:spacing w:val="-6"/>
        </w:rPr>
        <w:t>的目的主要是增加咽部气道的张力、扩大气道容积、建立旁道通气、消除呼吸暂停和</w:t>
      </w:r>
      <w:r>
        <w:rPr>
          <w:rFonts w:ascii="SimSun" w:hAnsi="SimSun" w:eastAsia="SimSun" w:cs="SimSun"/>
          <w:sz w:val="20"/>
          <w:szCs w:val="20"/>
        </w:rPr>
        <w:t xml:space="preserve"> </w:t>
      </w:r>
      <w:r>
        <w:rPr>
          <w:rFonts w:ascii="SimSun" w:hAnsi="SimSun" w:eastAsia="SimSun" w:cs="SimSun"/>
          <w:sz w:val="20"/>
          <w:szCs w:val="20"/>
          <w:spacing w:val="-7"/>
        </w:rPr>
        <w:t>低通气以改善缺氧和二氧化碳潴留，改善临床症状，提高生活质量。</w:t>
      </w:r>
    </w:p>
    <w:p>
      <w:pPr>
        <w:ind w:right="90" w:firstLine="410"/>
        <w:spacing w:before="81" w:line="254" w:lineRule="auto"/>
        <w:rPr>
          <w:rFonts w:ascii="SimSun" w:hAnsi="SimSun" w:eastAsia="SimSun" w:cs="SimSun"/>
          <w:sz w:val="20"/>
          <w:szCs w:val="20"/>
        </w:rPr>
      </w:pPr>
      <w:r>
        <w:rPr>
          <w:rFonts w:ascii="Times New Roman" w:hAnsi="Times New Roman" w:eastAsia="Times New Roman" w:cs="Times New Roman"/>
          <w:sz w:val="20"/>
          <w:szCs w:val="20"/>
          <w:b/>
          <w:bCs/>
          <w:spacing w:val="-6"/>
        </w:rPr>
        <w:t>1.</w:t>
      </w:r>
      <w:r>
        <w:rPr>
          <w:rFonts w:ascii="Times New Roman" w:hAnsi="Times New Roman" w:eastAsia="Times New Roman" w:cs="Times New Roman"/>
          <w:sz w:val="20"/>
          <w:szCs w:val="20"/>
          <w:spacing w:val="7"/>
        </w:rPr>
        <w:t xml:space="preserve">  </w:t>
      </w:r>
      <w:r>
        <w:rPr>
          <w:rFonts w:ascii="SimSun" w:hAnsi="SimSun" w:eastAsia="SimSun" w:cs="SimSun"/>
          <w:sz w:val="20"/>
          <w:szCs w:val="20"/>
          <w:b/>
          <w:bCs/>
          <w:spacing w:val="-6"/>
        </w:rPr>
        <w:t>一般性治疗</w:t>
      </w:r>
      <w:r>
        <w:rPr>
          <w:rFonts w:ascii="SimSun" w:hAnsi="SimSun" w:eastAsia="SimSun" w:cs="SimSun"/>
          <w:sz w:val="20"/>
          <w:szCs w:val="20"/>
          <w:spacing w:val="75"/>
        </w:rPr>
        <w:t xml:space="preserve"> </w:t>
      </w:r>
      <w:r>
        <w:rPr>
          <w:rFonts w:ascii="SimSun" w:hAnsi="SimSun" w:eastAsia="SimSun" w:cs="SimSun"/>
          <w:sz w:val="20"/>
          <w:szCs w:val="20"/>
          <w:spacing w:val="-6"/>
        </w:rPr>
        <w:t>有效控制体重和减肥、戒烟酒、睡前勿饱食、慎用镇静催眠药物及其他可引起或</w:t>
      </w:r>
      <w:r>
        <w:rPr>
          <w:rFonts w:ascii="SimSun" w:hAnsi="SimSun" w:eastAsia="SimSun" w:cs="SimSun"/>
          <w:sz w:val="20"/>
          <w:szCs w:val="20"/>
        </w:rPr>
        <w:t xml:space="preserve"> </w:t>
      </w:r>
      <w:r>
        <w:rPr>
          <w:rFonts w:ascii="SimSun" w:hAnsi="SimSun" w:eastAsia="SimSun" w:cs="SimSun"/>
          <w:sz w:val="20"/>
          <w:szCs w:val="20"/>
          <w:spacing w:val="-6"/>
        </w:rPr>
        <w:t>加重OSAHS</w:t>
      </w:r>
      <w:r>
        <w:rPr>
          <w:rFonts w:ascii="SimSun" w:hAnsi="SimSun" w:eastAsia="SimSun" w:cs="SimSun"/>
          <w:sz w:val="20"/>
          <w:szCs w:val="20"/>
          <w:spacing w:val="66"/>
        </w:rPr>
        <w:t xml:space="preserve"> </w:t>
      </w:r>
      <w:r>
        <w:rPr>
          <w:rFonts w:ascii="SimSun" w:hAnsi="SimSun" w:eastAsia="SimSun" w:cs="SimSun"/>
          <w:sz w:val="20"/>
          <w:szCs w:val="20"/>
          <w:spacing w:val="-6"/>
        </w:rPr>
        <w:t>的药物、适当进行运动、尽可能侧卧位睡眠等。</w:t>
      </w:r>
    </w:p>
    <w:p>
      <w:pPr>
        <w:ind w:right="56" w:firstLine="410"/>
        <w:spacing w:before="70" w:line="254" w:lineRule="auto"/>
        <w:rPr>
          <w:rFonts w:ascii="SimSun" w:hAnsi="SimSun" w:eastAsia="SimSun" w:cs="SimSun"/>
          <w:sz w:val="20"/>
          <w:szCs w:val="20"/>
        </w:rPr>
      </w:pPr>
      <w:r>
        <w:rPr>
          <w:rFonts w:ascii="Times New Roman" w:hAnsi="Times New Roman" w:eastAsia="Times New Roman" w:cs="Times New Roman"/>
          <w:sz w:val="20"/>
          <w:szCs w:val="20"/>
          <w:b/>
          <w:bCs/>
        </w:rPr>
        <w:t>2.</w:t>
      </w:r>
      <w:r>
        <w:rPr>
          <w:rFonts w:ascii="Times New Roman" w:hAnsi="Times New Roman" w:eastAsia="Times New Roman" w:cs="Times New Roman"/>
          <w:sz w:val="20"/>
          <w:szCs w:val="20"/>
          <w:spacing w:val="4"/>
        </w:rPr>
        <w:t xml:space="preserve">  </w:t>
      </w:r>
      <w:r>
        <w:rPr>
          <w:rFonts w:ascii="SimSun" w:hAnsi="SimSun" w:eastAsia="SimSun" w:cs="SimSun"/>
          <w:sz w:val="20"/>
          <w:szCs w:val="20"/>
          <w:b/>
          <w:bCs/>
        </w:rPr>
        <w:t>病因治疗</w:t>
      </w:r>
      <w:r>
        <w:rPr>
          <w:rFonts w:ascii="SimSun" w:hAnsi="SimSun" w:eastAsia="SimSun" w:cs="SimSun"/>
          <w:sz w:val="20"/>
          <w:szCs w:val="20"/>
          <w:spacing w:val="65"/>
        </w:rPr>
        <w:t xml:space="preserve"> </w:t>
      </w:r>
      <w:r>
        <w:rPr>
          <w:rFonts w:ascii="SimSun" w:hAnsi="SimSun" w:eastAsia="SimSun" w:cs="SimSun"/>
          <w:sz w:val="20"/>
          <w:szCs w:val="20"/>
        </w:rPr>
        <w:t>对甲状腺功能减退者可补充甲状腺素；肢端肥大症者可手术切除垂体瘤或服用生</w:t>
      </w:r>
      <w:r>
        <w:rPr>
          <w:rFonts w:ascii="SimSun" w:hAnsi="SimSun" w:eastAsia="SimSun" w:cs="SimSun"/>
          <w:sz w:val="20"/>
          <w:szCs w:val="20"/>
        </w:rPr>
        <w:t xml:space="preserve"> </w:t>
      </w:r>
      <w:r>
        <w:rPr>
          <w:rFonts w:ascii="SimSun" w:hAnsi="SimSun" w:eastAsia="SimSun" w:cs="SimSun"/>
          <w:sz w:val="20"/>
          <w:szCs w:val="20"/>
          <w:spacing w:val="-6"/>
        </w:rPr>
        <w:t>长抑素；鼻塞者可使用萘甲唑啉或麻黄碱滴鼻；鼻腔疾病</w:t>
      </w:r>
      <w:r>
        <w:rPr>
          <w:rFonts w:ascii="SimSun" w:hAnsi="SimSun" w:eastAsia="SimSun" w:cs="SimSun"/>
          <w:sz w:val="20"/>
          <w:szCs w:val="20"/>
          <w:spacing w:val="-7"/>
        </w:rPr>
        <w:t>或扁桃腺肿大可手术治疗。</w:t>
      </w:r>
    </w:p>
    <w:p>
      <w:pPr>
        <w:ind w:firstLine="410"/>
        <w:spacing w:before="71" w:line="273" w:lineRule="auto"/>
        <w:rPr>
          <w:rFonts w:ascii="SimSun" w:hAnsi="SimSun" w:eastAsia="SimSun" w:cs="SimSun"/>
          <w:sz w:val="20"/>
          <w:szCs w:val="20"/>
        </w:rPr>
      </w:pPr>
      <w:r>
        <w:rPr>
          <w:rFonts w:ascii="Times New Roman" w:hAnsi="Times New Roman" w:eastAsia="Times New Roman" w:cs="Times New Roman"/>
          <w:sz w:val="20"/>
          <w:szCs w:val="20"/>
          <w:b/>
          <w:bCs/>
          <w:spacing w:val="6"/>
        </w:rPr>
        <w:t>3.</w:t>
      </w:r>
      <w:r>
        <w:rPr>
          <w:rFonts w:ascii="Times New Roman" w:hAnsi="Times New Roman" w:eastAsia="Times New Roman" w:cs="Times New Roman"/>
          <w:sz w:val="20"/>
          <w:szCs w:val="20"/>
          <w:spacing w:val="12"/>
        </w:rPr>
        <w:t xml:space="preserve">  </w:t>
      </w:r>
      <w:r>
        <w:rPr>
          <w:rFonts w:ascii="SimSun" w:hAnsi="SimSun" w:eastAsia="SimSun" w:cs="SimSun"/>
          <w:sz w:val="20"/>
          <w:szCs w:val="20"/>
          <w:b/>
          <w:bCs/>
          <w:spacing w:val="6"/>
        </w:rPr>
        <w:t>无创气道正压通气治疗</w:t>
      </w:r>
      <w:r>
        <w:rPr>
          <w:rFonts w:ascii="SimSun" w:hAnsi="SimSun" w:eastAsia="SimSun" w:cs="SimSun"/>
          <w:sz w:val="20"/>
          <w:szCs w:val="20"/>
          <w:spacing w:val="2"/>
        </w:rPr>
        <w:t xml:space="preserve">  </w:t>
      </w:r>
      <w:r>
        <w:rPr>
          <w:rFonts w:ascii="SimSun" w:hAnsi="SimSun" w:eastAsia="SimSun" w:cs="SimSun"/>
          <w:sz w:val="20"/>
          <w:szCs w:val="20"/>
          <w:spacing w:val="6"/>
        </w:rPr>
        <w:t>是成人</w:t>
      </w:r>
      <w:r>
        <w:rPr>
          <w:rFonts w:ascii="Times New Roman" w:hAnsi="Times New Roman" w:eastAsia="Times New Roman" w:cs="Times New Roman"/>
          <w:sz w:val="20"/>
          <w:szCs w:val="20"/>
        </w:rPr>
        <w:t>OSAHS</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6"/>
        </w:rPr>
        <w:t>患者的首选治疗手段。适应证：①适合中、重度</w:t>
      </w:r>
      <w:r>
        <w:rPr>
          <w:rFonts w:ascii="SimSun" w:hAnsi="SimSun" w:eastAsia="SimSun" w:cs="SimSun"/>
          <w:sz w:val="20"/>
          <w:szCs w:val="20"/>
        </w:rPr>
        <w:t xml:space="preserve"> </w:t>
      </w:r>
      <w:r>
        <w:rPr>
          <w:rFonts w:ascii="SimSun" w:hAnsi="SimSun" w:eastAsia="SimSun" w:cs="SimSun"/>
          <w:sz w:val="20"/>
          <w:szCs w:val="20"/>
          <w:spacing w:val="-1"/>
        </w:rPr>
        <w:t>OSAHS</w:t>
      </w:r>
      <w:r>
        <w:rPr>
          <w:rFonts w:ascii="SimSun" w:hAnsi="SimSun" w:eastAsia="SimSun" w:cs="SimSun"/>
          <w:sz w:val="20"/>
          <w:szCs w:val="20"/>
          <w:spacing w:val="54"/>
        </w:rPr>
        <w:t xml:space="preserve"> </w:t>
      </w:r>
      <w:r>
        <w:rPr>
          <w:rFonts w:ascii="SimSun" w:hAnsi="SimSun" w:eastAsia="SimSun" w:cs="SimSun"/>
          <w:sz w:val="20"/>
          <w:szCs w:val="20"/>
          <w:spacing w:val="-1"/>
        </w:rPr>
        <w:t>患者(AHI&gt;15</w:t>
      </w:r>
      <w:r>
        <w:rPr>
          <w:rFonts w:ascii="SimSun" w:hAnsi="SimSun" w:eastAsia="SimSun" w:cs="SimSun"/>
          <w:sz w:val="20"/>
          <w:szCs w:val="20"/>
          <w:spacing w:val="34"/>
        </w:rPr>
        <w:t xml:space="preserve"> </w:t>
      </w:r>
      <w:r>
        <w:rPr>
          <w:rFonts w:ascii="SimSun" w:hAnsi="SimSun" w:eastAsia="SimSun" w:cs="SimSun"/>
          <w:sz w:val="20"/>
          <w:szCs w:val="20"/>
          <w:spacing w:val="-1"/>
        </w:rPr>
        <w:t>次/小时);②轻度OSAHS(AHI5～15</w:t>
      </w:r>
      <w:r>
        <w:rPr>
          <w:rFonts w:ascii="SimSun" w:hAnsi="SimSun" w:eastAsia="SimSun" w:cs="SimSun"/>
          <w:sz w:val="20"/>
          <w:szCs w:val="20"/>
          <w:spacing w:val="33"/>
        </w:rPr>
        <w:t xml:space="preserve">  </w:t>
      </w:r>
      <w:r>
        <w:rPr>
          <w:rFonts w:ascii="SimSun" w:hAnsi="SimSun" w:eastAsia="SimSun" w:cs="SimSun"/>
          <w:sz w:val="20"/>
          <w:szCs w:val="20"/>
          <w:spacing w:val="-1"/>
        </w:rPr>
        <w:t>次/小时)患者，但症状明显(如白天嗜睡、</w:t>
      </w:r>
      <w:r>
        <w:rPr>
          <w:rFonts w:ascii="SimSun" w:hAnsi="SimSun" w:eastAsia="SimSun" w:cs="SimSun"/>
          <w:sz w:val="20"/>
          <w:szCs w:val="20"/>
        </w:rPr>
        <w:t xml:space="preserve"> </w:t>
      </w:r>
      <w:r>
        <w:rPr>
          <w:rFonts w:ascii="SimSun" w:hAnsi="SimSun" w:eastAsia="SimSun" w:cs="SimSun"/>
          <w:sz w:val="20"/>
          <w:szCs w:val="20"/>
          <w:spacing w:val="-2"/>
        </w:rPr>
        <w:t>认知障碍、抑郁等),合并心脑血管疾病和糖尿病等；③经过其他治疗(如悬雍垂腭咽成形术、</w:t>
      </w:r>
      <w:r>
        <w:rPr>
          <w:rFonts w:ascii="SimSun" w:hAnsi="SimSun" w:eastAsia="SimSun" w:cs="SimSun"/>
          <w:sz w:val="20"/>
          <w:szCs w:val="20"/>
          <w:spacing w:val="-3"/>
        </w:rPr>
        <w:t>口腔矫</w:t>
      </w:r>
      <w:r>
        <w:rPr>
          <w:rFonts w:ascii="SimSun" w:hAnsi="SimSun" w:eastAsia="SimSun" w:cs="SimSun"/>
          <w:sz w:val="20"/>
          <w:szCs w:val="20"/>
        </w:rPr>
        <w:t xml:space="preserve">  </w:t>
      </w:r>
      <w:r>
        <w:rPr>
          <w:rFonts w:ascii="SimSun" w:hAnsi="SimSun" w:eastAsia="SimSun" w:cs="SimSun"/>
          <w:sz w:val="20"/>
          <w:szCs w:val="20"/>
          <w:spacing w:val="-5"/>
        </w:rPr>
        <w:t>正器等)后仍存在阻塞性睡眠呼吸暂停；④OSAHS</w:t>
      </w:r>
      <w:r>
        <w:rPr>
          <w:rFonts w:ascii="SimSun" w:hAnsi="SimSun" w:eastAsia="SimSun" w:cs="SimSun"/>
          <w:sz w:val="20"/>
          <w:szCs w:val="20"/>
          <w:spacing w:val="47"/>
        </w:rPr>
        <w:t xml:space="preserve"> </w:t>
      </w:r>
      <w:r>
        <w:rPr>
          <w:rFonts w:ascii="SimSun" w:hAnsi="SimSun" w:eastAsia="SimSun" w:cs="SimSun"/>
          <w:sz w:val="20"/>
          <w:szCs w:val="20"/>
          <w:spacing w:val="-5"/>
        </w:rPr>
        <w:t>合并</w:t>
      </w:r>
      <w:r>
        <w:rPr>
          <w:rFonts w:ascii="SimSun" w:hAnsi="SimSun" w:eastAsia="SimSun" w:cs="SimSun"/>
          <w:sz w:val="20"/>
          <w:szCs w:val="20"/>
          <w:spacing w:val="-49"/>
        </w:rPr>
        <w:t xml:space="preserve"> </w:t>
      </w:r>
      <w:r>
        <w:rPr>
          <w:rFonts w:ascii="SimSun" w:hAnsi="SimSun" w:eastAsia="SimSun" w:cs="SimSun"/>
          <w:sz w:val="20"/>
          <w:szCs w:val="20"/>
          <w:spacing w:val="-5"/>
        </w:rPr>
        <w:t>COPD</w:t>
      </w:r>
      <w:r>
        <w:rPr>
          <w:rFonts w:ascii="SimSun" w:hAnsi="SimSun" w:eastAsia="SimSun" w:cs="SimSun"/>
          <w:sz w:val="20"/>
          <w:szCs w:val="20"/>
          <w:spacing w:val="36"/>
        </w:rPr>
        <w:t xml:space="preserve"> </w:t>
      </w:r>
      <w:r>
        <w:rPr>
          <w:rFonts w:ascii="SimSun" w:hAnsi="SimSun" w:eastAsia="SimSun" w:cs="SimSun"/>
          <w:sz w:val="20"/>
          <w:szCs w:val="20"/>
          <w:spacing w:val="-5"/>
        </w:rPr>
        <w:t>者，即“重叠综合征</w:t>
      </w:r>
      <w:r>
        <w:rPr>
          <w:rFonts w:ascii="SimSun" w:hAnsi="SimSun" w:eastAsia="SimSun" w:cs="SimSun"/>
          <w:sz w:val="20"/>
          <w:szCs w:val="20"/>
          <w:spacing w:val="-6"/>
        </w:rPr>
        <w:t>”;⑤</w:t>
      </w:r>
      <w:r>
        <w:rPr>
          <w:rFonts w:ascii="SimSun" w:hAnsi="SimSun" w:eastAsia="SimSun" w:cs="SimSun"/>
          <w:sz w:val="20"/>
          <w:szCs w:val="20"/>
          <w:spacing w:val="-5"/>
        </w:rPr>
        <w:t>OSAHS</w:t>
      </w:r>
      <w:r>
        <w:rPr>
          <w:rFonts w:ascii="SimSun" w:hAnsi="SimSun" w:eastAsia="SimSun" w:cs="SimSun"/>
          <w:sz w:val="20"/>
          <w:szCs w:val="20"/>
          <w:spacing w:val="36"/>
        </w:rPr>
        <w:t xml:space="preserve"> </w:t>
      </w:r>
      <w:r>
        <w:rPr>
          <w:rFonts w:ascii="SimSun" w:hAnsi="SimSun" w:eastAsia="SimSun" w:cs="SimSun"/>
          <w:sz w:val="20"/>
          <w:szCs w:val="20"/>
          <w:spacing w:val="-6"/>
        </w:rPr>
        <w:t>患者的</w:t>
      </w:r>
      <w:r>
        <w:rPr>
          <w:rFonts w:ascii="SimSun" w:hAnsi="SimSun" w:eastAsia="SimSun" w:cs="SimSun"/>
          <w:sz w:val="20"/>
          <w:szCs w:val="20"/>
        </w:rPr>
        <w:t xml:space="preserve">  </w:t>
      </w:r>
      <w:r>
        <w:rPr>
          <w:rFonts w:ascii="SimSun" w:hAnsi="SimSun" w:eastAsia="SimSun" w:cs="SimSun"/>
          <w:sz w:val="20"/>
          <w:szCs w:val="20"/>
          <w:spacing w:val="-7"/>
        </w:rPr>
        <w:t>围手术期治疗。</w:t>
      </w:r>
    </w:p>
    <w:p>
      <w:pPr>
        <w:sectPr>
          <w:type w:val="continuous"/>
          <w:pgSz w:w="11280" w:h="15880"/>
          <w:pgMar w:top="400" w:right="849" w:bottom="400" w:left="479" w:header="0" w:footer="0" w:gutter="0"/>
          <w:cols w:equalWidth="0" w:num="2">
            <w:col w:w="1151" w:space="100"/>
            <w:col w:w="8701" w:space="0"/>
          </w:cols>
        </w:sectPr>
        <w:rPr/>
      </w:pPr>
    </w:p>
    <w:p>
      <w:pPr>
        <w:spacing w:line="426" w:lineRule="auto"/>
        <w:rPr>
          <w:rFonts w:ascii="Arial"/>
          <w:sz w:val="21"/>
        </w:rPr>
      </w:pPr>
      <w:r>
        <w:drawing>
          <wp:anchor distT="0" distB="0" distL="0" distR="0" simplePos="0" relativeHeight="251846656" behindDoc="0" locked="0" layoutInCell="0" allowOverlap="1">
            <wp:simplePos x="0" y="0"/>
            <wp:positionH relativeFrom="page">
              <wp:posOffset>6146828</wp:posOffset>
            </wp:positionH>
            <wp:positionV relativeFrom="page">
              <wp:posOffset>9347178</wp:posOffset>
            </wp:positionV>
            <wp:extent cx="533342" cy="444493"/>
            <wp:effectExtent l="0" t="0" r="0" b="0"/>
            <wp:wrapNone/>
            <wp:docPr id="80" name="IM 80"/>
            <wp:cNvGraphicFramePr/>
            <a:graphic>
              <a:graphicData uri="http://schemas.openxmlformats.org/drawingml/2006/picture">
                <pic:pic>
                  <pic:nvPicPr>
                    <pic:cNvPr id="80" name="IM 80"/>
                    <pic:cNvPicPr/>
                  </pic:nvPicPr>
                  <pic:blipFill>
                    <a:blip r:embed="rId96"/>
                    <a:stretch>
                      <a:fillRect/>
                    </a:stretch>
                  </pic:blipFill>
                  <pic:spPr>
                    <a:xfrm rot="0">
                      <a:off x="0" y="0"/>
                      <a:ext cx="533342" cy="444493"/>
                    </a:xfrm>
                    <a:prstGeom prst="rect">
                      <a:avLst/>
                    </a:prstGeom>
                  </pic:spPr>
                </pic:pic>
              </a:graphicData>
            </a:graphic>
          </wp:anchor>
        </w:drawing>
      </w:r>
      <w:r/>
    </w:p>
    <w:p>
      <w:pPr>
        <w:ind w:left="6609"/>
        <w:spacing w:before="65" w:line="219" w:lineRule="auto"/>
        <w:rPr>
          <w:rFonts w:ascii="SimHei" w:hAnsi="SimHei" w:eastAsia="SimHei" w:cs="SimHei"/>
          <w:sz w:val="20"/>
          <w:szCs w:val="20"/>
        </w:rPr>
      </w:pPr>
      <w:r>
        <w:pict>
          <v:shape id="_x0000_s50" style="position:absolute;margin-left:464.144pt;margin-top:4.47847pt;mso-position-vertical-relative:text;mso-position-horizontal-relative:text;width:16.65pt;height:11.95pt;z-index:251847680;"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0"/>
                      <w:szCs w:val="20"/>
                    </w:rPr>
                  </w:pPr>
                  <w:r>
                    <w:rPr>
                      <w:rFonts w:ascii="SimSun" w:hAnsi="SimSun" w:eastAsia="SimSun" w:cs="SimSun"/>
                      <w:sz w:val="20"/>
                      <w:szCs w:val="20"/>
                      <w:b/>
                      <w:bCs/>
                      <w:color w:val="0096D7"/>
                      <w:spacing w:val="-4"/>
                    </w:rPr>
                    <w:t>467</w:t>
                  </w:r>
                </w:p>
              </w:txbxContent>
            </v:textbox>
          </v:shape>
        </w:pict>
      </w:r>
      <w:r>
        <w:rPr>
          <w:rFonts w:ascii="SimHei" w:hAnsi="SimHei" w:eastAsia="SimHei" w:cs="SimHei"/>
          <w:sz w:val="20"/>
          <w:szCs w:val="20"/>
          <w:color w:val="00A0E6"/>
          <w:spacing w:val="-17"/>
        </w:rPr>
        <w:t>第二十二章</w:t>
      </w:r>
      <w:r>
        <w:rPr>
          <w:rFonts w:ascii="SimHei" w:hAnsi="SimHei" w:eastAsia="SimHei" w:cs="SimHei"/>
          <w:sz w:val="20"/>
          <w:szCs w:val="20"/>
          <w:color w:val="00A0E6"/>
          <w:spacing w:val="55"/>
        </w:rPr>
        <w:t xml:space="preserve"> </w:t>
      </w:r>
      <w:r>
        <w:rPr>
          <w:rFonts w:ascii="SimHei" w:hAnsi="SimHei" w:eastAsia="SimHei" w:cs="SimHei"/>
          <w:sz w:val="20"/>
          <w:szCs w:val="20"/>
          <w:color w:val="00A0E6"/>
          <w:spacing w:val="-17"/>
        </w:rPr>
        <w:t>睡</w:t>
      </w:r>
      <w:r>
        <w:rPr>
          <w:rFonts w:ascii="SimHei" w:hAnsi="SimHei" w:eastAsia="SimHei" w:cs="SimHei"/>
          <w:sz w:val="20"/>
          <w:szCs w:val="20"/>
          <w:color w:val="00A0E6"/>
          <w:spacing w:val="-22"/>
        </w:rPr>
        <w:t xml:space="preserve"> </w:t>
      </w:r>
      <w:r>
        <w:rPr>
          <w:rFonts w:ascii="SimHei" w:hAnsi="SimHei" w:eastAsia="SimHei" w:cs="SimHei"/>
          <w:sz w:val="20"/>
          <w:szCs w:val="20"/>
          <w:color w:val="00A0E6"/>
          <w:spacing w:val="-17"/>
        </w:rPr>
        <w:t>眠</w:t>
      </w:r>
      <w:r>
        <w:rPr>
          <w:rFonts w:ascii="SimHei" w:hAnsi="SimHei" w:eastAsia="SimHei" w:cs="SimHei"/>
          <w:sz w:val="20"/>
          <w:szCs w:val="20"/>
          <w:color w:val="00A0E6"/>
          <w:spacing w:val="-21"/>
        </w:rPr>
        <w:t xml:space="preserve"> </w:t>
      </w:r>
      <w:r>
        <w:rPr>
          <w:rFonts w:ascii="SimHei" w:hAnsi="SimHei" w:eastAsia="SimHei" w:cs="SimHei"/>
          <w:sz w:val="20"/>
          <w:szCs w:val="20"/>
          <w:color w:val="00A0E6"/>
          <w:spacing w:val="-17"/>
        </w:rPr>
        <w:t>障</w:t>
      </w:r>
      <w:r>
        <w:rPr>
          <w:rFonts w:ascii="SimHei" w:hAnsi="SimHei" w:eastAsia="SimHei" w:cs="SimHei"/>
          <w:sz w:val="20"/>
          <w:szCs w:val="20"/>
          <w:color w:val="00A0E6"/>
          <w:spacing w:val="-27"/>
        </w:rPr>
        <w:t xml:space="preserve"> </w:t>
      </w:r>
      <w:r>
        <w:rPr>
          <w:rFonts w:ascii="SimHei" w:hAnsi="SimHei" w:eastAsia="SimHei" w:cs="SimHei"/>
          <w:sz w:val="20"/>
          <w:szCs w:val="20"/>
          <w:color w:val="00A0E6"/>
          <w:spacing w:val="-17"/>
        </w:rPr>
        <w:t>碍</w:t>
      </w:r>
    </w:p>
    <w:p>
      <w:pPr>
        <w:spacing w:line="276" w:lineRule="auto"/>
        <w:rPr>
          <w:rFonts w:ascii="Arial"/>
          <w:sz w:val="21"/>
        </w:rPr>
      </w:pPr>
      <w:r/>
    </w:p>
    <w:p>
      <w:pPr>
        <w:ind w:left="399"/>
        <w:spacing w:before="65" w:line="219" w:lineRule="auto"/>
        <w:rPr>
          <w:rFonts w:ascii="SimSun" w:hAnsi="SimSun" w:eastAsia="SimSun" w:cs="SimSun"/>
          <w:sz w:val="20"/>
          <w:szCs w:val="20"/>
        </w:rPr>
      </w:pPr>
      <w:r>
        <w:rPr>
          <w:rFonts w:ascii="Times New Roman" w:hAnsi="Times New Roman" w:eastAsia="Times New Roman" w:cs="Times New Roman"/>
          <w:sz w:val="20"/>
          <w:szCs w:val="20"/>
          <w:b/>
          <w:bCs/>
          <w:spacing w:val="-2"/>
        </w:rPr>
        <w:t>4.</w:t>
      </w:r>
      <w:r>
        <w:rPr>
          <w:rFonts w:ascii="Times New Roman" w:hAnsi="Times New Roman" w:eastAsia="Times New Roman" w:cs="Times New Roman"/>
          <w:sz w:val="20"/>
          <w:szCs w:val="20"/>
          <w:spacing w:val="10"/>
        </w:rPr>
        <w:t xml:space="preserve">  </w:t>
      </w:r>
      <w:r>
        <w:rPr>
          <w:rFonts w:ascii="SimSun" w:hAnsi="SimSun" w:eastAsia="SimSun" w:cs="SimSun"/>
          <w:sz w:val="20"/>
          <w:szCs w:val="20"/>
          <w:b/>
          <w:bCs/>
          <w:spacing w:val="-2"/>
        </w:rPr>
        <w:t>口腔矫正器</w:t>
      </w:r>
      <w:r>
        <w:rPr>
          <w:rFonts w:ascii="SimSun" w:hAnsi="SimSun" w:eastAsia="SimSun" w:cs="SimSun"/>
          <w:sz w:val="20"/>
          <w:szCs w:val="20"/>
          <w:spacing w:val="75"/>
        </w:rPr>
        <w:t xml:space="preserve"> </w:t>
      </w:r>
      <w:r>
        <w:rPr>
          <w:rFonts w:ascii="SimSun" w:hAnsi="SimSun" w:eastAsia="SimSun" w:cs="SimSun"/>
          <w:sz w:val="20"/>
          <w:szCs w:val="20"/>
          <w:spacing w:val="-2"/>
        </w:rPr>
        <w:t>适用于单纯鼾症及轻中度的</w:t>
      </w:r>
      <w:r>
        <w:rPr>
          <w:rFonts w:ascii="Times New Roman" w:hAnsi="Times New Roman" w:eastAsia="Times New Roman" w:cs="Times New Roman"/>
          <w:sz w:val="20"/>
          <w:szCs w:val="20"/>
          <w:spacing w:val="-2"/>
        </w:rPr>
        <w:t>OSAHS</w:t>
      </w:r>
      <w:r>
        <w:rPr>
          <w:rFonts w:ascii="SimSun" w:hAnsi="SimSun" w:eastAsia="SimSun" w:cs="SimSun"/>
          <w:sz w:val="20"/>
          <w:szCs w:val="20"/>
          <w:spacing w:val="-2"/>
        </w:rPr>
        <w:t>患者，特别是有下颌后缩者。</w:t>
      </w:r>
    </w:p>
    <w:p>
      <w:pPr>
        <w:ind w:right="1077" w:firstLine="399"/>
        <w:spacing w:before="82" w:line="277" w:lineRule="auto"/>
        <w:rPr>
          <w:rFonts w:ascii="SimSun" w:hAnsi="SimSun" w:eastAsia="SimSun" w:cs="SimSun"/>
          <w:sz w:val="20"/>
          <w:szCs w:val="20"/>
        </w:rPr>
      </w:pPr>
      <w:r>
        <w:rPr>
          <w:rFonts w:ascii="Times New Roman" w:hAnsi="Times New Roman" w:eastAsia="Times New Roman" w:cs="Times New Roman"/>
          <w:sz w:val="20"/>
          <w:szCs w:val="20"/>
          <w:b/>
          <w:bCs/>
        </w:rPr>
        <w:t>5.</w:t>
      </w:r>
      <w:r>
        <w:rPr>
          <w:rFonts w:ascii="Times New Roman" w:hAnsi="Times New Roman" w:eastAsia="Times New Roman" w:cs="Times New Roman"/>
          <w:sz w:val="20"/>
          <w:szCs w:val="20"/>
          <w:spacing w:val="4"/>
        </w:rPr>
        <w:t xml:space="preserve">  </w:t>
      </w:r>
      <w:r>
        <w:rPr>
          <w:rFonts w:ascii="SimSun" w:hAnsi="SimSun" w:eastAsia="SimSun" w:cs="SimSun"/>
          <w:sz w:val="20"/>
          <w:szCs w:val="20"/>
          <w:b/>
          <w:bCs/>
        </w:rPr>
        <w:t>手术治疗</w:t>
      </w:r>
      <w:r>
        <w:rPr>
          <w:rFonts w:ascii="SimSun" w:hAnsi="SimSun" w:eastAsia="SimSun" w:cs="SimSun"/>
          <w:sz w:val="20"/>
          <w:szCs w:val="20"/>
          <w:spacing w:val="65"/>
        </w:rPr>
        <w:t xml:space="preserve"> </w:t>
      </w:r>
      <w:r>
        <w:rPr>
          <w:rFonts w:ascii="SimSun" w:hAnsi="SimSun" w:eastAsia="SimSun" w:cs="SimSun"/>
          <w:sz w:val="20"/>
          <w:szCs w:val="20"/>
        </w:rPr>
        <w:t>适用于通过手术可解除上气道阻塞的患者，需严格掌握手术适应证。通常不宜</w:t>
      </w:r>
      <w:r>
        <w:rPr>
          <w:rFonts w:ascii="SimSun" w:hAnsi="SimSun" w:eastAsia="SimSun" w:cs="SimSun"/>
          <w:sz w:val="20"/>
          <w:szCs w:val="20"/>
          <w:spacing w:val="-1"/>
        </w:rPr>
        <w:t>作</w:t>
      </w:r>
      <w:r>
        <w:rPr>
          <w:rFonts w:ascii="SimSun" w:hAnsi="SimSun" w:eastAsia="SimSun" w:cs="SimSun"/>
          <w:sz w:val="20"/>
          <w:szCs w:val="20"/>
        </w:rPr>
        <w:t xml:space="preserve"> </w:t>
      </w:r>
      <w:r>
        <w:rPr>
          <w:rFonts w:ascii="SimSun" w:hAnsi="SimSun" w:eastAsia="SimSun" w:cs="SimSun"/>
          <w:sz w:val="20"/>
          <w:szCs w:val="20"/>
          <w:spacing w:val="-6"/>
        </w:rPr>
        <w:t>为本病的初始治疗手段。手术方法包括腭垂-软腭-咽成形术、激光辅助腭-咽成</w:t>
      </w:r>
      <w:r>
        <w:rPr>
          <w:rFonts w:ascii="SimSun" w:hAnsi="SimSun" w:eastAsia="SimSun" w:cs="SimSun"/>
          <w:sz w:val="20"/>
          <w:szCs w:val="20"/>
          <w:spacing w:val="-7"/>
        </w:rPr>
        <w:t>形术、射频软组织微创</w:t>
      </w:r>
      <w:r>
        <w:rPr>
          <w:rFonts w:ascii="SimSun" w:hAnsi="SimSun" w:eastAsia="SimSun" w:cs="SimSun"/>
          <w:sz w:val="20"/>
          <w:szCs w:val="20"/>
        </w:rPr>
        <w:t xml:space="preserve"> </w:t>
      </w:r>
      <w:r>
        <w:rPr>
          <w:rFonts w:ascii="SimSun" w:hAnsi="SimSun" w:eastAsia="SimSun" w:cs="SimSun"/>
          <w:sz w:val="20"/>
          <w:szCs w:val="20"/>
          <w:spacing w:val="-9"/>
        </w:rPr>
        <w:t>成形术等。这些主要是切除扁桃腺、部分软腭后缘、腭垂，以扩大咽腔，或是使其组织形成瘢痕增加气</w:t>
      </w:r>
      <w:r>
        <w:rPr>
          <w:rFonts w:ascii="SimSun" w:hAnsi="SimSun" w:eastAsia="SimSun" w:cs="SimSun"/>
          <w:sz w:val="20"/>
          <w:szCs w:val="20"/>
          <w:spacing w:val="16"/>
        </w:rPr>
        <w:t xml:space="preserve"> </w:t>
      </w:r>
      <w:r>
        <w:rPr>
          <w:rFonts w:ascii="SimSun" w:hAnsi="SimSun" w:eastAsia="SimSun" w:cs="SimSun"/>
          <w:sz w:val="20"/>
          <w:szCs w:val="20"/>
          <w:spacing w:val="-1"/>
        </w:rPr>
        <w:t>道张力等。对于个别伴有严重呼吸衰竭患者可进行紧急气</w:t>
      </w:r>
      <w:r>
        <w:rPr>
          <w:rFonts w:ascii="SimSun" w:hAnsi="SimSun" w:eastAsia="SimSun" w:cs="SimSun"/>
          <w:sz w:val="20"/>
          <w:szCs w:val="20"/>
          <w:spacing w:val="-2"/>
        </w:rPr>
        <w:t>管造口术。</w:t>
      </w:r>
    </w:p>
    <w:p>
      <w:pPr>
        <w:ind w:left="399"/>
        <w:spacing w:before="84" w:line="219" w:lineRule="auto"/>
        <w:rPr>
          <w:rFonts w:ascii="SimSun" w:hAnsi="SimSun" w:eastAsia="SimSun" w:cs="SimSun"/>
          <w:sz w:val="20"/>
          <w:szCs w:val="20"/>
        </w:rPr>
      </w:pPr>
      <w:r>
        <w:rPr>
          <w:rFonts w:ascii="SimSun" w:hAnsi="SimSun" w:eastAsia="SimSun" w:cs="SimSun"/>
          <w:sz w:val="20"/>
          <w:szCs w:val="20"/>
        </w:rPr>
        <w:t>6.</w:t>
      </w:r>
      <w:r>
        <w:rPr>
          <w:rFonts w:ascii="SimSun" w:hAnsi="SimSun" w:eastAsia="SimSun" w:cs="SimSun"/>
          <w:sz w:val="20"/>
          <w:szCs w:val="20"/>
          <w:spacing w:val="-42"/>
        </w:rPr>
        <w:t xml:space="preserve"> </w:t>
      </w:r>
      <w:r>
        <w:rPr>
          <w:rFonts w:ascii="SimSun" w:hAnsi="SimSun" w:eastAsia="SimSun" w:cs="SimSun"/>
          <w:sz w:val="20"/>
          <w:szCs w:val="20"/>
        </w:rPr>
        <w:t>药物治疗</w:t>
      </w:r>
      <w:r>
        <w:rPr>
          <w:rFonts w:ascii="SimSun" w:hAnsi="SimSun" w:eastAsia="SimSun" w:cs="SimSun"/>
          <w:sz w:val="20"/>
          <w:szCs w:val="20"/>
          <w:spacing w:val="1"/>
        </w:rPr>
        <w:t xml:space="preserve">  </w:t>
      </w:r>
      <w:r>
        <w:rPr>
          <w:rFonts w:ascii="SimSun" w:hAnsi="SimSun" w:eastAsia="SimSun" w:cs="SimSun"/>
          <w:sz w:val="20"/>
          <w:szCs w:val="20"/>
        </w:rPr>
        <w:t>目前尚无疗效确切的药物可以使用。</w:t>
      </w:r>
    </w:p>
    <w:p>
      <w:pPr>
        <w:ind w:left="287"/>
        <w:spacing w:before="49" w:line="222" w:lineRule="auto"/>
        <w:rPr>
          <w:rFonts w:ascii="SimHei" w:hAnsi="SimHei" w:eastAsia="SimHei" w:cs="SimHei"/>
          <w:sz w:val="23"/>
          <w:szCs w:val="23"/>
        </w:rPr>
      </w:pPr>
      <w:r>
        <w:rPr>
          <w:rFonts w:ascii="SimHei" w:hAnsi="SimHei" w:eastAsia="SimHei" w:cs="SimHei"/>
          <w:sz w:val="23"/>
          <w:szCs w:val="23"/>
          <w:b/>
          <w:bCs/>
          <w:color w:val="0071C9"/>
          <w:spacing w:val="-26"/>
        </w:rPr>
        <w:t>【预后】</w:t>
      </w:r>
    </w:p>
    <w:p>
      <w:pPr>
        <w:ind w:right="1097" w:firstLine="399"/>
        <w:spacing w:before="86" w:line="270" w:lineRule="auto"/>
        <w:jc w:val="both"/>
        <w:rPr>
          <w:rFonts w:ascii="SimSun" w:hAnsi="SimSun" w:eastAsia="SimSun" w:cs="SimSun"/>
          <w:sz w:val="20"/>
          <w:szCs w:val="20"/>
        </w:rPr>
      </w:pPr>
      <w:r>
        <w:rPr>
          <w:rFonts w:ascii="SimSun" w:hAnsi="SimSun" w:eastAsia="SimSun" w:cs="SimSun"/>
          <w:sz w:val="20"/>
          <w:szCs w:val="20"/>
          <w:spacing w:val="-5"/>
        </w:rPr>
        <w:t>OSAHS</w:t>
      </w:r>
      <w:r>
        <w:rPr>
          <w:rFonts w:ascii="SimSun" w:hAnsi="SimSun" w:eastAsia="SimSun" w:cs="SimSun"/>
          <w:sz w:val="20"/>
          <w:szCs w:val="20"/>
          <w:spacing w:val="31"/>
        </w:rPr>
        <w:t xml:space="preserve"> </w:t>
      </w:r>
      <w:r>
        <w:rPr>
          <w:rFonts w:ascii="SimSun" w:hAnsi="SimSun" w:eastAsia="SimSun" w:cs="SimSun"/>
          <w:sz w:val="20"/>
          <w:szCs w:val="20"/>
          <w:spacing w:val="-5"/>
        </w:rPr>
        <w:t>是一种具有潜在危险的疾病，尽早发现并及时治疗者预后良好，对于已经合并高血压、心</w:t>
      </w:r>
      <w:r>
        <w:rPr>
          <w:rFonts w:ascii="SimSun" w:hAnsi="SimSun" w:eastAsia="SimSun" w:cs="SimSun"/>
          <w:sz w:val="20"/>
          <w:szCs w:val="20"/>
        </w:rPr>
        <w:t xml:space="preserve"> </w:t>
      </w:r>
      <w:r>
        <w:rPr>
          <w:rFonts w:ascii="SimSun" w:hAnsi="SimSun" w:eastAsia="SimSun" w:cs="SimSun"/>
          <w:sz w:val="20"/>
          <w:szCs w:val="20"/>
          <w:spacing w:val="-4"/>
        </w:rPr>
        <w:t>脏病、慢性脑缺氧症状的患者，经过治疗后上述症状可明显改善</w:t>
      </w:r>
      <w:r>
        <w:rPr>
          <w:rFonts w:ascii="SimSun" w:hAnsi="SimSun" w:eastAsia="SimSun" w:cs="SimSun"/>
          <w:sz w:val="20"/>
          <w:szCs w:val="20"/>
          <w:spacing w:val="-5"/>
        </w:rPr>
        <w:t>或消失；对于长期未治疗患者除合并</w:t>
      </w:r>
      <w:r>
        <w:rPr>
          <w:rFonts w:ascii="SimSun" w:hAnsi="SimSun" w:eastAsia="SimSun" w:cs="SimSun"/>
          <w:sz w:val="20"/>
          <w:szCs w:val="20"/>
        </w:rPr>
        <w:t xml:space="preserve"> </w:t>
      </w:r>
      <w:r>
        <w:rPr>
          <w:rFonts w:ascii="SimSun" w:hAnsi="SimSun" w:eastAsia="SimSun" w:cs="SimSun"/>
          <w:sz w:val="20"/>
          <w:szCs w:val="20"/>
          <w:spacing w:val="-9"/>
        </w:rPr>
        <w:t>前述并发症外，还可出现猝死及心、脑血管意外等情况。</w:t>
      </w:r>
    </w:p>
    <w:p>
      <w:pPr>
        <w:spacing w:line="250" w:lineRule="auto"/>
        <w:rPr>
          <w:rFonts w:ascii="Arial"/>
          <w:sz w:val="21"/>
        </w:rPr>
      </w:pPr>
      <w:r/>
    </w:p>
    <w:p>
      <w:pPr>
        <w:ind w:left="2864"/>
        <w:spacing w:before="98" w:line="221" w:lineRule="auto"/>
        <w:rPr>
          <w:rFonts w:ascii="SimHei" w:hAnsi="SimHei" w:eastAsia="SimHei" w:cs="SimHei"/>
          <w:sz w:val="30"/>
          <w:szCs w:val="30"/>
        </w:rPr>
      </w:pPr>
      <w:r>
        <w:rPr>
          <w:rFonts w:ascii="SimHei" w:hAnsi="SimHei" w:eastAsia="SimHei" w:cs="SimHei"/>
          <w:sz w:val="30"/>
          <w:szCs w:val="30"/>
          <w:b/>
          <w:bCs/>
          <w:spacing w:val="-6"/>
        </w:rPr>
        <w:t>第四节</w:t>
      </w:r>
      <w:r>
        <w:rPr>
          <w:rFonts w:ascii="SimHei" w:hAnsi="SimHei" w:eastAsia="SimHei" w:cs="SimHei"/>
          <w:sz w:val="30"/>
          <w:szCs w:val="30"/>
          <w:spacing w:val="131"/>
        </w:rPr>
        <w:t xml:space="preserve"> </w:t>
      </w:r>
      <w:r>
        <w:rPr>
          <w:rFonts w:ascii="SimHei" w:hAnsi="SimHei" w:eastAsia="SimHei" w:cs="SimHei"/>
          <w:sz w:val="30"/>
          <w:szCs w:val="30"/>
          <w:b/>
          <w:bCs/>
          <w:spacing w:val="-6"/>
        </w:rPr>
        <w:t>不安腿综合征</w:t>
      </w:r>
    </w:p>
    <w:p>
      <w:pPr>
        <w:spacing w:line="272" w:lineRule="auto"/>
        <w:rPr>
          <w:rFonts w:ascii="Arial"/>
          <w:sz w:val="21"/>
        </w:rPr>
      </w:pPr>
      <w:r/>
    </w:p>
    <w:p>
      <w:pPr>
        <w:ind w:right="1094" w:firstLine="399"/>
        <w:spacing w:before="65" w:line="281" w:lineRule="auto"/>
        <w:jc w:val="both"/>
        <w:rPr>
          <w:rFonts w:ascii="SimSun" w:hAnsi="SimSun" w:eastAsia="SimSun" w:cs="SimSun"/>
          <w:sz w:val="20"/>
          <w:szCs w:val="20"/>
        </w:rPr>
      </w:pPr>
      <w:r>
        <w:rPr>
          <w:rFonts w:ascii="SimSun" w:hAnsi="SimSun" w:eastAsia="SimSun" w:cs="SimSun"/>
          <w:sz w:val="20"/>
          <w:szCs w:val="20"/>
          <w:spacing w:val="-7"/>
        </w:rPr>
        <w:t>不安腿综合征(restless</w:t>
      </w:r>
      <w:r>
        <w:rPr>
          <w:rFonts w:ascii="SimSun" w:hAnsi="SimSun" w:eastAsia="SimSun" w:cs="SimSun"/>
          <w:sz w:val="20"/>
          <w:szCs w:val="20"/>
          <w:spacing w:val="4"/>
        </w:rPr>
        <w:t xml:space="preserve"> </w:t>
      </w:r>
      <w:r>
        <w:rPr>
          <w:rFonts w:ascii="SimSun" w:hAnsi="SimSun" w:eastAsia="SimSun" w:cs="SimSun"/>
          <w:sz w:val="20"/>
          <w:szCs w:val="20"/>
          <w:spacing w:val="-7"/>
        </w:rPr>
        <w:t>legs</w:t>
      </w:r>
      <w:r>
        <w:rPr>
          <w:rFonts w:ascii="SimSun" w:hAnsi="SimSun" w:eastAsia="SimSun" w:cs="SimSun"/>
          <w:sz w:val="20"/>
          <w:szCs w:val="20"/>
          <w:spacing w:val="2"/>
        </w:rPr>
        <w:t xml:space="preserve"> </w:t>
      </w:r>
      <w:r>
        <w:rPr>
          <w:rFonts w:ascii="SimSun" w:hAnsi="SimSun" w:eastAsia="SimSun" w:cs="SimSun"/>
          <w:sz w:val="20"/>
          <w:szCs w:val="20"/>
          <w:spacing w:val="-7"/>
        </w:rPr>
        <w:t>syndrome,RLS)也称为不宁腿综合征，是一种主要累</w:t>
      </w:r>
      <w:r>
        <w:rPr>
          <w:rFonts w:ascii="SimSun" w:hAnsi="SimSun" w:eastAsia="SimSun" w:cs="SimSun"/>
          <w:sz w:val="20"/>
          <w:szCs w:val="20"/>
          <w:spacing w:val="-8"/>
        </w:rPr>
        <w:t>及腿部的常见的</w:t>
      </w:r>
      <w:r>
        <w:rPr>
          <w:rFonts w:ascii="SimSun" w:hAnsi="SimSun" w:eastAsia="SimSun" w:cs="SimSun"/>
          <w:sz w:val="20"/>
          <w:szCs w:val="20"/>
        </w:rPr>
        <w:t xml:space="preserve"> </w:t>
      </w:r>
      <w:r>
        <w:rPr>
          <w:rFonts w:ascii="SimSun" w:hAnsi="SimSun" w:eastAsia="SimSun" w:cs="SimSun"/>
          <w:sz w:val="20"/>
          <w:szCs w:val="20"/>
        </w:rPr>
        <w:t>感觉运动障碍性疾病。患者表现为静息状态下双下肢难以形容的感觉异常与不</w:t>
      </w:r>
      <w:r>
        <w:rPr>
          <w:rFonts w:ascii="SimSun" w:hAnsi="SimSun" w:eastAsia="SimSun" w:cs="SimSun"/>
          <w:sz w:val="20"/>
          <w:szCs w:val="20"/>
          <w:spacing w:val="-1"/>
        </w:rPr>
        <w:t>适，有活动双腿的强</w:t>
      </w:r>
      <w:r>
        <w:rPr>
          <w:rFonts w:ascii="SimSun" w:hAnsi="SimSun" w:eastAsia="SimSun" w:cs="SimSun"/>
          <w:sz w:val="20"/>
          <w:szCs w:val="20"/>
        </w:rPr>
        <w:t xml:space="preserve"> </w:t>
      </w:r>
      <w:r>
        <w:rPr>
          <w:rFonts w:ascii="SimSun" w:hAnsi="SimSun" w:eastAsia="SimSun" w:cs="SimSun"/>
          <w:sz w:val="20"/>
          <w:szCs w:val="20"/>
          <w:spacing w:val="-1"/>
        </w:rPr>
        <w:t>烈愿望，患者不断被迫敲打下肢以减轻痛苦，常在夜间休息时加重。该病最早由英国学者</w:t>
      </w:r>
      <w:r>
        <w:rPr>
          <w:rFonts w:ascii="SimSun" w:hAnsi="SimSun" w:eastAsia="SimSun" w:cs="SimSun"/>
          <w:sz w:val="20"/>
          <w:szCs w:val="20"/>
          <w:spacing w:val="-56"/>
        </w:rPr>
        <w:t xml:space="preserve"> </w:t>
      </w:r>
      <w:r>
        <w:rPr>
          <w:rFonts w:ascii="SimSun" w:hAnsi="SimSun" w:eastAsia="SimSun" w:cs="SimSun"/>
          <w:sz w:val="20"/>
          <w:szCs w:val="20"/>
          <w:spacing w:val="-1"/>
        </w:rPr>
        <w:t>Willis于</w:t>
      </w:r>
      <w:r>
        <w:rPr>
          <w:rFonts w:ascii="SimSun" w:hAnsi="SimSun" w:eastAsia="SimSun" w:cs="SimSun"/>
          <w:sz w:val="20"/>
          <w:szCs w:val="20"/>
        </w:rPr>
        <w:t xml:space="preserve"> </w:t>
      </w:r>
      <w:r>
        <w:rPr>
          <w:rFonts w:ascii="SimSun" w:hAnsi="SimSun" w:eastAsia="SimSun" w:cs="SimSun"/>
          <w:sz w:val="20"/>
          <w:szCs w:val="20"/>
        </w:rPr>
        <w:t>1672年首次报道，后在1945年由瑞典学者Ekbom</w:t>
      </w:r>
      <w:r>
        <w:rPr>
          <w:rFonts w:ascii="SimSun" w:hAnsi="SimSun" w:eastAsia="SimSun" w:cs="SimSun"/>
          <w:sz w:val="20"/>
          <w:szCs w:val="20"/>
          <w:spacing w:val="3"/>
        </w:rPr>
        <w:t xml:space="preserve"> </w:t>
      </w:r>
      <w:r>
        <w:rPr>
          <w:rFonts w:ascii="SimSun" w:hAnsi="SimSun" w:eastAsia="SimSun" w:cs="SimSun"/>
          <w:sz w:val="20"/>
          <w:szCs w:val="20"/>
        </w:rPr>
        <w:t>进行了系统总结并首次全面描述，又称Ekbom</w:t>
      </w:r>
      <w:r>
        <w:rPr>
          <w:rFonts w:ascii="SimSun" w:hAnsi="SimSun" w:eastAsia="SimSun" w:cs="SimSun"/>
          <w:sz w:val="20"/>
          <w:szCs w:val="20"/>
          <w:spacing w:val="-5"/>
        </w:rPr>
        <w:t xml:space="preserve"> </w:t>
      </w:r>
      <w:r>
        <w:rPr>
          <w:rFonts w:ascii="SimSun" w:hAnsi="SimSun" w:eastAsia="SimSun" w:cs="SimSun"/>
          <w:sz w:val="20"/>
          <w:szCs w:val="20"/>
        </w:rPr>
        <w:t>综合</w:t>
      </w:r>
      <w:r>
        <w:rPr>
          <w:rFonts w:ascii="SimSun" w:hAnsi="SimSun" w:eastAsia="SimSun" w:cs="SimSun"/>
          <w:sz w:val="20"/>
          <w:szCs w:val="20"/>
        </w:rPr>
        <w:t xml:space="preserve"> </w:t>
      </w:r>
      <w:r>
        <w:rPr>
          <w:rFonts w:ascii="SimSun" w:hAnsi="SimSun" w:eastAsia="SimSun" w:cs="SimSun"/>
          <w:sz w:val="20"/>
          <w:szCs w:val="20"/>
          <w:spacing w:val="-5"/>
        </w:rPr>
        <w:t>征。该病虽然对生命没有危害，但却严重影响患者的生活质量。</w:t>
      </w:r>
    </w:p>
    <w:p>
      <w:pPr>
        <w:ind w:left="399"/>
        <w:spacing w:before="83" w:line="219" w:lineRule="auto"/>
        <w:rPr>
          <w:rFonts w:ascii="SimSun" w:hAnsi="SimSun" w:eastAsia="SimSun" w:cs="SimSun"/>
          <w:sz w:val="20"/>
          <w:szCs w:val="20"/>
        </w:rPr>
      </w:pPr>
      <w:r>
        <w:rPr>
          <w:rFonts w:ascii="SimSun" w:hAnsi="SimSun" w:eastAsia="SimSun" w:cs="SimSun"/>
          <w:sz w:val="20"/>
          <w:szCs w:val="20"/>
          <w:spacing w:val="-9"/>
        </w:rPr>
        <w:t>流行病学调查显示，RLS</w:t>
      </w:r>
      <w:r>
        <w:rPr>
          <w:rFonts w:ascii="SimSun" w:hAnsi="SimSun" w:eastAsia="SimSun" w:cs="SimSun"/>
          <w:sz w:val="20"/>
          <w:szCs w:val="20"/>
          <w:spacing w:val="-14"/>
        </w:rPr>
        <w:t xml:space="preserve"> </w:t>
      </w:r>
      <w:r>
        <w:rPr>
          <w:rFonts w:ascii="SimSun" w:hAnsi="SimSun" w:eastAsia="SimSun" w:cs="SimSun"/>
          <w:sz w:val="20"/>
          <w:szCs w:val="20"/>
          <w:spacing w:val="-9"/>
        </w:rPr>
        <w:t>可发生于任何年龄，中年</w:t>
      </w:r>
      <w:r>
        <w:rPr>
          <w:rFonts w:ascii="SimSun" w:hAnsi="SimSun" w:eastAsia="SimSun" w:cs="SimSun"/>
          <w:sz w:val="20"/>
          <w:szCs w:val="20"/>
          <w:spacing w:val="-10"/>
        </w:rPr>
        <w:t>人多见，老年人患病率更高。</w:t>
      </w:r>
    </w:p>
    <w:p>
      <w:pPr>
        <w:ind w:left="287"/>
        <w:spacing w:before="41" w:line="222" w:lineRule="auto"/>
        <w:rPr>
          <w:rFonts w:ascii="SimHei" w:hAnsi="SimHei" w:eastAsia="SimHei" w:cs="SimHei"/>
          <w:sz w:val="23"/>
          <w:szCs w:val="23"/>
        </w:rPr>
      </w:pPr>
      <w:r>
        <w:rPr>
          <w:rFonts w:ascii="SimHei" w:hAnsi="SimHei" w:eastAsia="SimHei" w:cs="SimHei"/>
          <w:sz w:val="23"/>
          <w:szCs w:val="23"/>
          <w:b/>
          <w:bCs/>
          <w:color w:val="0060AA"/>
          <w:spacing w:val="-26"/>
        </w:rPr>
        <w:t>【病因】</w:t>
      </w:r>
    </w:p>
    <w:p>
      <w:pPr>
        <w:ind w:right="1093" w:firstLine="399"/>
        <w:spacing w:before="85" w:line="276" w:lineRule="auto"/>
        <w:jc w:val="both"/>
        <w:rPr>
          <w:rFonts w:ascii="SimSun" w:hAnsi="SimSun" w:eastAsia="SimSun" w:cs="SimSun"/>
          <w:sz w:val="20"/>
          <w:szCs w:val="20"/>
        </w:rPr>
      </w:pPr>
      <w:r>
        <w:rPr>
          <w:rFonts w:ascii="SimSun" w:hAnsi="SimSun" w:eastAsia="SimSun" w:cs="SimSun"/>
          <w:sz w:val="20"/>
          <w:szCs w:val="20"/>
        </w:rPr>
        <w:t>根据是否有原发病，将不安腿综合征分为原发性和继发性两种类型。继发性RLS</w:t>
      </w:r>
      <w:r>
        <w:rPr>
          <w:rFonts w:ascii="SimSun" w:hAnsi="SimSun" w:eastAsia="SimSun" w:cs="SimSun"/>
          <w:sz w:val="20"/>
          <w:szCs w:val="20"/>
          <w:spacing w:val="13"/>
        </w:rPr>
        <w:t xml:space="preserve"> </w:t>
      </w:r>
      <w:r>
        <w:rPr>
          <w:rFonts w:ascii="SimSun" w:hAnsi="SimSun" w:eastAsia="SimSun" w:cs="SimSun"/>
          <w:sz w:val="20"/>
          <w:szCs w:val="20"/>
        </w:rPr>
        <w:t>多由一些疾病</w:t>
      </w:r>
      <w:r>
        <w:rPr>
          <w:rFonts w:ascii="SimSun" w:hAnsi="SimSun" w:eastAsia="SimSun" w:cs="SimSun"/>
          <w:sz w:val="20"/>
          <w:szCs w:val="20"/>
        </w:rPr>
        <w:t xml:space="preserve"> </w:t>
      </w:r>
      <w:r>
        <w:rPr>
          <w:rFonts w:ascii="SimSun" w:hAnsi="SimSun" w:eastAsia="SimSun" w:cs="SimSun"/>
          <w:sz w:val="20"/>
          <w:szCs w:val="20"/>
        </w:rPr>
        <w:t>而继发，根据文献报道，由Ⅲ型脊髓小脑共济失调继发者占45%、Ⅱ型腓骨肌萎缩</w:t>
      </w:r>
      <w:r>
        <w:rPr>
          <w:rFonts w:ascii="SimSun" w:hAnsi="SimSun" w:eastAsia="SimSun" w:cs="SimSun"/>
          <w:sz w:val="20"/>
          <w:szCs w:val="20"/>
          <w:spacing w:val="-1"/>
        </w:rPr>
        <w:t>症占37%、缺铁性</w:t>
      </w:r>
      <w:r>
        <w:rPr>
          <w:rFonts w:ascii="SimSun" w:hAnsi="SimSun" w:eastAsia="SimSun" w:cs="SimSun"/>
          <w:sz w:val="20"/>
          <w:szCs w:val="20"/>
        </w:rPr>
        <w:t xml:space="preserve"> </w:t>
      </w:r>
      <w:r>
        <w:rPr>
          <w:rFonts w:ascii="SimSun" w:hAnsi="SimSun" w:eastAsia="SimSun" w:cs="SimSun"/>
          <w:sz w:val="20"/>
          <w:szCs w:val="20"/>
          <w:spacing w:val="4"/>
        </w:rPr>
        <w:t>贫血占24%、尿毒症占17.3%、妊娠妇女占11.5%、胃手术后占11.3%、帕金森病占6.7%、糖尿病占</w:t>
      </w:r>
      <w:r>
        <w:rPr>
          <w:rFonts w:ascii="SimSun" w:hAnsi="SimSun" w:eastAsia="SimSun" w:cs="SimSun"/>
          <w:sz w:val="20"/>
          <w:szCs w:val="20"/>
          <w:spacing w:val="3"/>
        </w:rPr>
        <w:t xml:space="preserve"> </w:t>
      </w:r>
      <w:r>
        <w:rPr>
          <w:rFonts w:ascii="SimSun" w:hAnsi="SimSun" w:eastAsia="SimSun" w:cs="SimSun"/>
          <w:sz w:val="20"/>
          <w:szCs w:val="20"/>
          <w:spacing w:val="-2"/>
        </w:rPr>
        <w:t>1%。原发性RLS</w:t>
      </w:r>
      <w:r>
        <w:rPr>
          <w:rFonts w:ascii="SimSun" w:hAnsi="SimSun" w:eastAsia="SimSun" w:cs="SimSun"/>
          <w:sz w:val="20"/>
          <w:szCs w:val="20"/>
          <w:spacing w:val="-4"/>
        </w:rPr>
        <w:t xml:space="preserve"> </w:t>
      </w:r>
      <w:r>
        <w:rPr>
          <w:rFonts w:ascii="SimSun" w:hAnsi="SimSun" w:eastAsia="SimSun" w:cs="SimSun"/>
          <w:sz w:val="20"/>
          <w:szCs w:val="20"/>
          <w:spacing w:val="-2"/>
        </w:rPr>
        <w:t>具体病因不清楚，目前认为可能与遗传、</w:t>
      </w:r>
      <w:r>
        <w:rPr>
          <w:rFonts w:ascii="SimSun" w:hAnsi="SimSun" w:eastAsia="SimSun" w:cs="SimSun"/>
          <w:sz w:val="20"/>
          <w:szCs w:val="20"/>
          <w:spacing w:val="-3"/>
        </w:rPr>
        <w:t>脑内多巴胺功能异常有关。</w:t>
      </w:r>
    </w:p>
    <w:p>
      <w:pPr>
        <w:ind w:left="302"/>
        <w:spacing w:before="79" w:line="221" w:lineRule="auto"/>
        <w:rPr>
          <w:rFonts w:ascii="SimHei" w:hAnsi="SimHei" w:eastAsia="SimHei" w:cs="SimHei"/>
          <w:sz w:val="20"/>
          <w:szCs w:val="20"/>
        </w:rPr>
      </w:pPr>
      <w:r>
        <w:rPr>
          <w:rFonts w:ascii="SimHei" w:hAnsi="SimHei" w:eastAsia="SimHei" w:cs="SimHei"/>
          <w:sz w:val="20"/>
          <w:szCs w:val="20"/>
          <w:b/>
          <w:bCs/>
          <w:color w:val="006CBF"/>
          <w:spacing w:val="-10"/>
        </w:rPr>
        <w:t>【发病机制】</w:t>
      </w:r>
    </w:p>
    <w:p>
      <w:pPr>
        <w:ind w:left="399"/>
        <w:spacing w:before="84" w:line="219" w:lineRule="auto"/>
        <w:rPr>
          <w:rFonts w:ascii="SimSun" w:hAnsi="SimSun" w:eastAsia="SimSun" w:cs="SimSun"/>
          <w:sz w:val="20"/>
          <w:szCs w:val="20"/>
        </w:rPr>
      </w:pPr>
      <w:r>
        <w:rPr>
          <w:rFonts w:ascii="SimSun" w:hAnsi="SimSun" w:eastAsia="SimSun" w:cs="SimSun"/>
          <w:sz w:val="20"/>
          <w:szCs w:val="20"/>
          <w:spacing w:val="-8"/>
        </w:rPr>
        <w:t>发病机制目前还不清楚，有以下几种学说：</w:t>
      </w:r>
    </w:p>
    <w:p>
      <w:pPr>
        <w:ind w:right="1095" w:firstLine="399"/>
        <w:spacing w:before="90" w:line="259" w:lineRule="auto"/>
        <w:rPr>
          <w:rFonts w:ascii="SimSun" w:hAnsi="SimSun" w:eastAsia="SimSun" w:cs="SimSun"/>
          <w:sz w:val="20"/>
          <w:szCs w:val="20"/>
        </w:rPr>
      </w:pPr>
      <w:r>
        <w:rPr>
          <w:rFonts w:ascii="Times New Roman" w:hAnsi="Times New Roman" w:eastAsia="Times New Roman" w:cs="Times New Roman"/>
          <w:sz w:val="20"/>
          <w:szCs w:val="20"/>
          <w:b/>
          <w:bCs/>
          <w:spacing w:val="4"/>
        </w:rPr>
        <w:t>1.</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spacing w:val="4"/>
        </w:rPr>
        <w:t>血液循环障碍</w:t>
      </w:r>
      <w:r>
        <w:rPr>
          <w:rFonts w:ascii="SimSun" w:hAnsi="SimSun" w:eastAsia="SimSun" w:cs="SimSun"/>
          <w:sz w:val="20"/>
          <w:szCs w:val="20"/>
          <w:spacing w:val="85"/>
        </w:rPr>
        <w:t xml:space="preserve"> </w:t>
      </w:r>
      <w:r>
        <w:rPr>
          <w:rFonts w:ascii="SimSun" w:hAnsi="SimSun" w:eastAsia="SimSun" w:cs="SimSun"/>
          <w:sz w:val="20"/>
          <w:szCs w:val="20"/>
          <w:spacing w:val="4"/>
        </w:rPr>
        <w:t>研究发现在应用改善下肢血液循环方法治疗后不安</w:t>
      </w:r>
      <w:r>
        <w:rPr>
          <w:rFonts w:ascii="SimSun" w:hAnsi="SimSun" w:eastAsia="SimSun" w:cs="SimSun"/>
          <w:sz w:val="20"/>
          <w:szCs w:val="20"/>
          <w:spacing w:val="3"/>
        </w:rPr>
        <w:t>腿综合征症状明显得到</w:t>
      </w:r>
      <w:r>
        <w:rPr>
          <w:rFonts w:ascii="SimSun" w:hAnsi="SimSun" w:eastAsia="SimSun" w:cs="SimSun"/>
          <w:sz w:val="20"/>
          <w:szCs w:val="20"/>
        </w:rPr>
        <w:t xml:space="preserve"> </w:t>
      </w:r>
      <w:r>
        <w:rPr>
          <w:rFonts w:ascii="SimSun" w:hAnsi="SimSun" w:eastAsia="SimSun" w:cs="SimSun"/>
          <w:sz w:val="20"/>
          <w:szCs w:val="20"/>
          <w:spacing w:val="-3"/>
        </w:rPr>
        <w:t>缓解，因此认为肢体血液循环障碍可能是RLS</w:t>
      </w:r>
      <w:r>
        <w:rPr>
          <w:rFonts w:ascii="SimSun" w:hAnsi="SimSun" w:eastAsia="SimSun" w:cs="SimSun"/>
          <w:sz w:val="20"/>
          <w:szCs w:val="20"/>
          <w:spacing w:val="14"/>
        </w:rPr>
        <w:t xml:space="preserve"> </w:t>
      </w:r>
      <w:r>
        <w:rPr>
          <w:rFonts w:ascii="SimSun" w:hAnsi="SimSun" w:eastAsia="SimSun" w:cs="SimSun"/>
          <w:sz w:val="20"/>
          <w:szCs w:val="20"/>
          <w:spacing w:val="-3"/>
        </w:rPr>
        <w:t>的原因之一。</w:t>
      </w:r>
    </w:p>
    <w:p>
      <w:pPr>
        <w:ind w:right="1009" w:firstLine="399"/>
        <w:spacing w:before="78" w:line="271" w:lineRule="auto"/>
        <w:rPr>
          <w:rFonts w:ascii="SimSun" w:hAnsi="SimSun" w:eastAsia="SimSun" w:cs="SimSun"/>
          <w:sz w:val="20"/>
          <w:szCs w:val="20"/>
        </w:rPr>
      </w:pPr>
      <w:r>
        <w:rPr>
          <w:rFonts w:ascii="Times New Roman" w:hAnsi="Times New Roman" w:eastAsia="Times New Roman" w:cs="Times New Roman"/>
          <w:sz w:val="20"/>
          <w:szCs w:val="20"/>
          <w:b/>
          <w:bCs/>
        </w:rPr>
        <w:t>2.</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rPr>
        <w:t>内源性阿片释放</w:t>
      </w:r>
      <w:r>
        <w:rPr>
          <w:rFonts w:ascii="SimSun" w:hAnsi="SimSun" w:eastAsia="SimSun" w:cs="SimSun"/>
          <w:sz w:val="20"/>
          <w:szCs w:val="20"/>
          <w:spacing w:val="86"/>
        </w:rPr>
        <w:t xml:space="preserve"> </w:t>
      </w:r>
      <w:r>
        <w:rPr>
          <w:rFonts w:ascii="SimSun" w:hAnsi="SimSun" w:eastAsia="SimSun" w:cs="SimSun"/>
          <w:sz w:val="20"/>
          <w:szCs w:val="20"/>
        </w:rPr>
        <w:t>应</w:t>
      </w:r>
      <w:r>
        <w:rPr>
          <w:rFonts w:ascii="SimSun" w:hAnsi="SimSun" w:eastAsia="SimSun" w:cs="SimSun"/>
          <w:sz w:val="20"/>
          <w:szCs w:val="20"/>
          <w:spacing w:val="-39"/>
        </w:rPr>
        <w:t xml:space="preserve"> </w:t>
      </w:r>
      <w:r>
        <w:rPr>
          <w:rFonts w:ascii="SimSun" w:hAnsi="SimSun" w:eastAsia="SimSun" w:cs="SimSun"/>
          <w:sz w:val="20"/>
          <w:szCs w:val="20"/>
        </w:rPr>
        <w:t>用</w:t>
      </w:r>
      <w:r>
        <w:rPr>
          <w:rFonts w:ascii="Times New Roman" w:hAnsi="Times New Roman" w:eastAsia="Times New Roman" w:cs="Times New Roman"/>
          <w:sz w:val="20"/>
          <w:szCs w:val="20"/>
        </w:rPr>
        <w:t>PET</w:t>
      </w:r>
      <w:r>
        <w:rPr>
          <w:rFonts w:ascii="Times New Roman" w:hAnsi="Times New Roman" w:eastAsia="Times New Roman" w:cs="Times New Roman"/>
          <w:sz w:val="20"/>
          <w:szCs w:val="20"/>
          <w:spacing w:val="-12"/>
        </w:rPr>
        <w:t xml:space="preserve"> </w:t>
      </w:r>
      <w:r>
        <w:rPr>
          <w:rFonts w:ascii="SimSun" w:hAnsi="SimSun" w:eastAsia="SimSun" w:cs="SimSun"/>
          <w:sz w:val="20"/>
          <w:szCs w:val="20"/>
        </w:rPr>
        <w:t>研究发现，不安腿综合征病情越重</w:t>
      </w:r>
      <w:r>
        <w:rPr>
          <w:rFonts w:ascii="SimSun" w:hAnsi="SimSun" w:eastAsia="SimSun" w:cs="SimSun"/>
          <w:sz w:val="20"/>
          <w:szCs w:val="20"/>
          <w:spacing w:val="-1"/>
        </w:rPr>
        <w:t>，脑内内源性阿片释放越多。</w:t>
      </w:r>
      <w:r>
        <w:rPr>
          <w:rFonts w:ascii="SimSun" w:hAnsi="SimSun" w:eastAsia="SimSun" w:cs="SimSun"/>
          <w:sz w:val="20"/>
          <w:szCs w:val="20"/>
        </w:rPr>
        <w:t xml:space="preserve"> </w:t>
      </w:r>
      <w:r>
        <w:rPr>
          <w:rFonts w:ascii="SimSun" w:hAnsi="SimSun" w:eastAsia="SimSun" w:cs="SimSun"/>
          <w:sz w:val="20"/>
          <w:szCs w:val="20"/>
        </w:rPr>
        <w:t>应用外源性阿片类物质与内源性阿片受体竞争性结合对本病治疗有效，因此认为</w:t>
      </w:r>
      <w:r>
        <w:rPr>
          <w:rFonts w:ascii="SimSun" w:hAnsi="SimSun" w:eastAsia="SimSun" w:cs="SimSun"/>
          <w:sz w:val="20"/>
          <w:szCs w:val="20"/>
          <w:spacing w:val="-1"/>
        </w:rPr>
        <w:t>内源性阿片释放是</w:t>
      </w:r>
      <w:r>
        <w:rPr>
          <w:rFonts w:ascii="SimSun" w:hAnsi="SimSun" w:eastAsia="SimSun" w:cs="SimSun"/>
          <w:sz w:val="20"/>
          <w:szCs w:val="20"/>
        </w:rPr>
        <w:t xml:space="preserve">  </w:t>
      </w:r>
      <w:r>
        <w:rPr>
          <w:rFonts w:ascii="SimSun" w:hAnsi="SimSun" w:eastAsia="SimSun" w:cs="SimSun"/>
          <w:sz w:val="20"/>
          <w:szCs w:val="20"/>
          <w:spacing w:val="-2"/>
        </w:rPr>
        <w:t>本病的机制之一。</w:t>
      </w:r>
    </w:p>
    <w:p>
      <w:pPr>
        <w:ind w:right="1097" w:firstLine="399"/>
        <w:spacing w:before="83" w:line="270" w:lineRule="auto"/>
        <w:rPr>
          <w:rFonts w:ascii="SimSun" w:hAnsi="SimSun" w:eastAsia="SimSun" w:cs="SimSun"/>
          <w:sz w:val="20"/>
          <w:szCs w:val="20"/>
        </w:rPr>
      </w:pPr>
      <w:r>
        <w:rPr>
          <w:rFonts w:ascii="Times New Roman" w:hAnsi="Times New Roman" w:eastAsia="Times New Roman" w:cs="Times New Roman"/>
          <w:sz w:val="20"/>
          <w:szCs w:val="20"/>
          <w:b/>
          <w:bCs/>
          <w:spacing w:val="1"/>
        </w:rPr>
        <w:t>3.</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spacing w:val="1"/>
        </w:rPr>
        <w:t>多巴胺能神经元损害</w:t>
      </w:r>
      <w:r>
        <w:rPr>
          <w:rFonts w:ascii="SimSun" w:hAnsi="SimSun" w:eastAsia="SimSun" w:cs="SimSun"/>
          <w:sz w:val="20"/>
          <w:szCs w:val="20"/>
          <w:spacing w:val="89"/>
        </w:rPr>
        <w:t xml:space="preserve"> </w:t>
      </w:r>
      <w:r>
        <w:rPr>
          <w:rFonts w:ascii="SimSun" w:hAnsi="SimSun" w:eastAsia="SimSun" w:cs="SimSun"/>
          <w:sz w:val="20"/>
          <w:szCs w:val="20"/>
          <w:spacing w:val="1"/>
        </w:rPr>
        <w:t>目前较为公认的机制之一，是中枢神经系统非黑质-纹状体</w:t>
      </w:r>
      <w:r>
        <w:rPr>
          <w:rFonts w:ascii="SimSun" w:hAnsi="SimSun" w:eastAsia="SimSun" w:cs="SimSun"/>
          <w:sz w:val="20"/>
          <w:szCs w:val="20"/>
        </w:rPr>
        <w:t>系统多巴</w:t>
      </w:r>
      <w:r>
        <w:rPr>
          <w:rFonts w:ascii="SimSun" w:hAnsi="SimSun" w:eastAsia="SimSun" w:cs="SimSun"/>
          <w:sz w:val="20"/>
          <w:szCs w:val="20"/>
        </w:rPr>
        <w:t xml:space="preserve"> </w:t>
      </w:r>
      <w:r>
        <w:rPr>
          <w:rFonts w:ascii="SimSun" w:hAnsi="SimSun" w:eastAsia="SimSun" w:cs="SimSun"/>
          <w:sz w:val="20"/>
          <w:szCs w:val="20"/>
          <w:spacing w:val="-4"/>
        </w:rPr>
        <w:t>胺神经元损害，如间脑A11</w:t>
      </w:r>
      <w:r>
        <w:rPr>
          <w:rFonts w:ascii="SimSun" w:hAnsi="SimSun" w:eastAsia="SimSun" w:cs="SimSun"/>
          <w:sz w:val="20"/>
          <w:szCs w:val="20"/>
          <w:spacing w:val="1"/>
        </w:rPr>
        <w:t xml:space="preserve"> </w:t>
      </w:r>
      <w:r>
        <w:rPr>
          <w:rFonts w:ascii="SimSun" w:hAnsi="SimSun" w:eastAsia="SimSun" w:cs="SimSun"/>
          <w:sz w:val="20"/>
          <w:szCs w:val="20"/>
          <w:spacing w:val="-4"/>
        </w:rPr>
        <w:t>区、第三脑室旁A14</w:t>
      </w:r>
      <w:r>
        <w:rPr>
          <w:rFonts w:ascii="SimSun" w:hAnsi="SimSun" w:eastAsia="SimSun" w:cs="SimSun"/>
          <w:sz w:val="20"/>
          <w:szCs w:val="20"/>
          <w:spacing w:val="-9"/>
        </w:rPr>
        <w:t xml:space="preserve"> </w:t>
      </w:r>
      <w:r>
        <w:rPr>
          <w:rFonts w:ascii="SimSun" w:hAnsi="SimSun" w:eastAsia="SimSun" w:cs="SimSun"/>
          <w:sz w:val="20"/>
          <w:szCs w:val="20"/>
          <w:spacing w:val="-4"/>
        </w:rPr>
        <w:t>区、视上核和视交叉多巴胺能神经元以及脊髓多巴胺</w:t>
      </w:r>
      <w:r>
        <w:rPr>
          <w:rFonts w:ascii="SimSun" w:hAnsi="SimSun" w:eastAsia="SimSun" w:cs="SimSun"/>
          <w:sz w:val="20"/>
          <w:szCs w:val="20"/>
        </w:rPr>
        <w:t xml:space="preserve"> </w:t>
      </w:r>
      <w:r>
        <w:rPr>
          <w:rFonts w:ascii="SimSun" w:hAnsi="SimSun" w:eastAsia="SimSun" w:cs="SimSun"/>
          <w:sz w:val="20"/>
          <w:szCs w:val="20"/>
          <w:spacing w:val="-1"/>
        </w:rPr>
        <w:t>能神经元的损伤。补充多巴胺或多巴胺受体激动剂可明显缓解症状。</w:t>
      </w:r>
    </w:p>
    <w:p>
      <w:pPr>
        <w:ind w:right="1009" w:firstLine="399"/>
        <w:spacing w:before="81" w:line="277" w:lineRule="auto"/>
        <w:rPr>
          <w:rFonts w:ascii="SimSun" w:hAnsi="SimSun" w:eastAsia="SimSun" w:cs="SimSun"/>
          <w:sz w:val="20"/>
          <w:szCs w:val="20"/>
        </w:rPr>
      </w:pPr>
      <w:r>
        <w:rPr>
          <w:rFonts w:ascii="Times New Roman" w:hAnsi="Times New Roman" w:eastAsia="Times New Roman" w:cs="Times New Roman"/>
          <w:sz w:val="20"/>
          <w:szCs w:val="20"/>
          <w:b/>
          <w:bCs/>
        </w:rPr>
        <w:t>4.</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rPr>
        <w:t>铁缺乏</w:t>
      </w:r>
      <w:r>
        <w:rPr>
          <w:rFonts w:ascii="SimSun" w:hAnsi="SimSun" w:eastAsia="SimSun" w:cs="SimSun"/>
          <w:sz w:val="20"/>
          <w:szCs w:val="20"/>
          <w:spacing w:val="84"/>
        </w:rPr>
        <w:t xml:space="preserve"> </w:t>
      </w:r>
      <w:r>
        <w:rPr>
          <w:rFonts w:ascii="SimSun" w:hAnsi="SimSun" w:eastAsia="SimSun" w:cs="SimSun"/>
          <w:sz w:val="20"/>
          <w:szCs w:val="20"/>
        </w:rPr>
        <w:t>是不安腿综合征发病的一个重要原因，研究</w:t>
      </w:r>
      <w:r>
        <w:rPr>
          <w:rFonts w:ascii="SimSun" w:hAnsi="SimSun" w:eastAsia="SimSun" w:cs="SimSun"/>
          <w:sz w:val="20"/>
          <w:szCs w:val="20"/>
          <w:spacing w:val="-1"/>
        </w:rPr>
        <w:t>证明</w:t>
      </w:r>
      <w:r>
        <w:rPr>
          <w:rFonts w:ascii="Times New Roman" w:hAnsi="Times New Roman" w:eastAsia="Times New Roman" w:cs="Times New Roman"/>
          <w:sz w:val="20"/>
          <w:szCs w:val="20"/>
        </w:rPr>
        <w:t>RLS</w:t>
      </w:r>
      <w:r>
        <w:rPr>
          <w:rFonts w:ascii="SimSun" w:hAnsi="SimSun" w:eastAsia="SimSun" w:cs="SimSun"/>
          <w:sz w:val="20"/>
          <w:szCs w:val="20"/>
          <w:spacing w:val="-1"/>
        </w:rPr>
        <w:t>患者体内缺乏铁，补充铁剂有</w:t>
      </w:r>
      <w:r>
        <w:rPr>
          <w:rFonts w:ascii="SimSun" w:hAnsi="SimSun" w:eastAsia="SimSun" w:cs="SimSun"/>
          <w:sz w:val="20"/>
          <w:szCs w:val="20"/>
        </w:rPr>
        <w:t xml:space="preserve">  </w:t>
      </w:r>
      <w:r>
        <w:rPr>
          <w:rFonts w:ascii="SimSun" w:hAnsi="SimSun" w:eastAsia="SimSun" w:cs="SimSun"/>
          <w:sz w:val="20"/>
          <w:szCs w:val="20"/>
          <w:spacing w:val="-4"/>
        </w:rPr>
        <w:t>效。而铁是酪氨酸羟化酶的辅酶，控制着酪氨酸的代谢，铁缺</w:t>
      </w:r>
      <w:r>
        <w:rPr>
          <w:rFonts w:ascii="SimSun" w:hAnsi="SimSun" w:eastAsia="SimSun" w:cs="SimSun"/>
          <w:sz w:val="20"/>
          <w:szCs w:val="20"/>
          <w:spacing w:val="-5"/>
        </w:rPr>
        <w:t>乏可造成多巴胺能系统功能障碍。最近</w:t>
      </w:r>
      <w:r>
        <w:rPr>
          <w:rFonts w:ascii="SimSun" w:hAnsi="SimSun" w:eastAsia="SimSun" w:cs="SimSun"/>
          <w:sz w:val="20"/>
          <w:szCs w:val="20"/>
        </w:rPr>
        <w:t xml:space="preserve">  </w:t>
      </w:r>
      <w:r>
        <w:rPr>
          <w:rFonts w:ascii="SimSun" w:hAnsi="SimSun" w:eastAsia="SimSun" w:cs="SimSun"/>
          <w:sz w:val="20"/>
          <w:szCs w:val="20"/>
          <w:spacing w:val="-4"/>
        </w:rPr>
        <w:t>研究证明，血清铁转运至大脑功能区障碍是发病的主要原因。</w:t>
      </w:r>
      <w:r>
        <w:rPr>
          <w:rFonts w:ascii="SimSun" w:hAnsi="SimSun" w:eastAsia="SimSun" w:cs="SimSun"/>
          <w:sz w:val="20"/>
          <w:szCs w:val="20"/>
          <w:spacing w:val="-13"/>
        </w:rPr>
        <w:t xml:space="preserve"> </w:t>
      </w:r>
      <w:r>
        <w:rPr>
          <w:rFonts w:ascii="SimSun" w:hAnsi="SimSun" w:eastAsia="SimSun" w:cs="SimSun"/>
          <w:sz w:val="20"/>
          <w:szCs w:val="20"/>
          <w:spacing w:val="-4"/>
        </w:rPr>
        <w:t>MRI</w:t>
      </w:r>
      <w:r>
        <w:rPr>
          <w:rFonts w:ascii="SimSun" w:hAnsi="SimSun" w:eastAsia="SimSun" w:cs="SimSun"/>
          <w:sz w:val="20"/>
          <w:szCs w:val="20"/>
          <w:spacing w:val="-9"/>
        </w:rPr>
        <w:t xml:space="preserve"> </w:t>
      </w:r>
      <w:r>
        <w:rPr>
          <w:rFonts w:ascii="SimSun" w:hAnsi="SimSun" w:eastAsia="SimSun" w:cs="SimSun"/>
          <w:sz w:val="20"/>
          <w:szCs w:val="20"/>
          <w:spacing w:val="-4"/>
        </w:rPr>
        <w:t>技术和脑脊液相关蛋白分析显示，</w:t>
      </w:r>
      <w:r>
        <w:rPr>
          <w:rFonts w:ascii="SimSun" w:hAnsi="SimSun" w:eastAsia="SimSun" w:cs="SimSun"/>
          <w:sz w:val="20"/>
          <w:szCs w:val="20"/>
        </w:rPr>
        <w:t xml:space="preserve"> </w:t>
      </w:r>
      <w:r>
        <w:rPr>
          <w:rFonts w:ascii="SimSun" w:hAnsi="SimSun" w:eastAsia="SimSun" w:cs="SimSun"/>
          <w:sz w:val="20"/>
          <w:szCs w:val="20"/>
          <w:spacing w:val="-1"/>
        </w:rPr>
        <w:t>RLS</w:t>
      </w:r>
      <w:r>
        <w:rPr>
          <w:rFonts w:ascii="SimSun" w:hAnsi="SimSun" w:eastAsia="SimSun" w:cs="SimSun"/>
          <w:sz w:val="20"/>
          <w:szCs w:val="20"/>
          <w:spacing w:val="-24"/>
        </w:rPr>
        <w:t xml:space="preserve"> </w:t>
      </w:r>
      <w:r>
        <w:rPr>
          <w:rFonts w:ascii="SimSun" w:hAnsi="SimSun" w:eastAsia="SimSun" w:cs="SimSun"/>
          <w:sz w:val="20"/>
          <w:szCs w:val="20"/>
          <w:spacing w:val="-1"/>
        </w:rPr>
        <w:t>患者黑质-纹状体A9</w:t>
      </w:r>
      <w:r>
        <w:rPr>
          <w:rFonts w:ascii="SimSun" w:hAnsi="SimSun" w:eastAsia="SimSun" w:cs="SimSun"/>
          <w:sz w:val="20"/>
          <w:szCs w:val="20"/>
          <w:spacing w:val="-9"/>
        </w:rPr>
        <w:t xml:space="preserve"> </w:t>
      </w:r>
      <w:r>
        <w:rPr>
          <w:rFonts w:ascii="SimSun" w:hAnsi="SimSun" w:eastAsia="SimSun" w:cs="SimSun"/>
          <w:sz w:val="20"/>
          <w:szCs w:val="20"/>
          <w:spacing w:val="-1"/>
        </w:rPr>
        <w:t>区、间脑A11</w:t>
      </w:r>
      <w:r>
        <w:rPr>
          <w:rFonts w:ascii="SimSun" w:hAnsi="SimSun" w:eastAsia="SimSun" w:cs="SimSun"/>
          <w:sz w:val="20"/>
          <w:szCs w:val="20"/>
          <w:spacing w:val="-8"/>
        </w:rPr>
        <w:t xml:space="preserve"> </w:t>
      </w:r>
      <w:r>
        <w:rPr>
          <w:rFonts w:ascii="SimSun" w:hAnsi="SimSun" w:eastAsia="SimSun" w:cs="SimSun"/>
          <w:sz w:val="20"/>
          <w:szCs w:val="20"/>
          <w:spacing w:val="-1"/>
        </w:rPr>
        <w:t>区和第三脑室旁A14</w:t>
      </w:r>
      <w:r>
        <w:rPr>
          <w:rFonts w:ascii="SimSun" w:hAnsi="SimSun" w:eastAsia="SimSun" w:cs="SimSun"/>
          <w:sz w:val="20"/>
          <w:szCs w:val="20"/>
          <w:spacing w:val="1"/>
        </w:rPr>
        <w:t xml:space="preserve"> </w:t>
      </w:r>
      <w:r>
        <w:rPr>
          <w:rFonts w:ascii="SimSun" w:hAnsi="SimSun" w:eastAsia="SimSun" w:cs="SimSun"/>
          <w:sz w:val="20"/>
          <w:szCs w:val="20"/>
          <w:spacing w:val="-1"/>
        </w:rPr>
        <w:t>区铁含量减</w:t>
      </w:r>
      <w:r>
        <w:rPr>
          <w:rFonts w:ascii="SimSun" w:hAnsi="SimSun" w:eastAsia="SimSun" w:cs="SimSun"/>
          <w:sz w:val="20"/>
          <w:szCs w:val="20"/>
          <w:spacing w:val="-2"/>
        </w:rPr>
        <w:t>少。</w:t>
      </w:r>
    </w:p>
    <w:p>
      <w:pPr>
        <w:ind w:right="1099" w:firstLine="399"/>
        <w:spacing w:before="79" w:line="254" w:lineRule="auto"/>
        <w:rPr>
          <w:rFonts w:ascii="SimSun" w:hAnsi="SimSun" w:eastAsia="SimSun" w:cs="SimSun"/>
          <w:sz w:val="20"/>
          <w:szCs w:val="20"/>
        </w:rPr>
      </w:pPr>
      <w:r>
        <w:rPr>
          <w:rFonts w:ascii="Times New Roman" w:hAnsi="Times New Roman" w:eastAsia="Times New Roman" w:cs="Times New Roman"/>
          <w:sz w:val="20"/>
          <w:szCs w:val="20"/>
          <w:b/>
          <w:bCs/>
          <w:spacing w:val="4"/>
        </w:rPr>
        <w:t>5.</w:t>
      </w:r>
      <w:r>
        <w:rPr>
          <w:rFonts w:ascii="Times New Roman" w:hAnsi="Times New Roman" w:eastAsia="Times New Roman" w:cs="Times New Roman"/>
          <w:sz w:val="20"/>
          <w:szCs w:val="20"/>
          <w:spacing w:val="65"/>
          <w:w w:val="101"/>
        </w:rPr>
        <w:t xml:space="preserve"> </w:t>
      </w:r>
      <w:r>
        <w:rPr>
          <w:rFonts w:ascii="SimSun" w:hAnsi="SimSun" w:eastAsia="SimSun" w:cs="SimSun"/>
          <w:sz w:val="20"/>
          <w:szCs w:val="20"/>
          <w:b/>
          <w:bCs/>
          <w:spacing w:val="4"/>
        </w:rPr>
        <w:t>遗传因素</w:t>
      </w:r>
      <w:r>
        <w:rPr>
          <w:rFonts w:ascii="SimSun" w:hAnsi="SimSun" w:eastAsia="SimSun" w:cs="SimSun"/>
          <w:sz w:val="20"/>
          <w:szCs w:val="20"/>
          <w:spacing w:val="63"/>
        </w:rPr>
        <w:t xml:space="preserve"> </w:t>
      </w:r>
      <w:r>
        <w:rPr>
          <w:rFonts w:ascii="SimSun" w:hAnsi="SimSun" w:eastAsia="SimSun" w:cs="SimSun"/>
          <w:sz w:val="20"/>
          <w:szCs w:val="20"/>
          <w:spacing w:val="4"/>
        </w:rPr>
        <w:t>55%～92%原发性不安腿综合征患者有阳性家族史，呈常染色体显性遗传，主要</w:t>
      </w:r>
      <w:r>
        <w:rPr>
          <w:rFonts w:ascii="SimSun" w:hAnsi="SimSun" w:eastAsia="SimSun" w:cs="SimSun"/>
          <w:sz w:val="20"/>
          <w:szCs w:val="20"/>
        </w:rPr>
        <w:t xml:space="preserve"> </w:t>
      </w:r>
      <w:r>
        <w:rPr>
          <w:rFonts w:ascii="SimSun" w:hAnsi="SimSun" w:eastAsia="SimSun" w:cs="SimSun"/>
          <w:sz w:val="20"/>
          <w:szCs w:val="20"/>
          <w:spacing w:val="-7"/>
        </w:rPr>
        <w:t>可疑基因位点有12q、14q、19q等。</w:t>
      </w:r>
      <w:r>
        <w:rPr>
          <w:rFonts w:ascii="SimSun" w:hAnsi="SimSun" w:eastAsia="SimSun" w:cs="SimSun"/>
          <w:sz w:val="20"/>
          <w:szCs w:val="20"/>
          <w:spacing w:val="-12"/>
        </w:rPr>
        <w:t xml:space="preserve"> </w:t>
      </w:r>
      <w:r>
        <w:rPr>
          <w:rFonts w:ascii="SimSun" w:hAnsi="SimSun" w:eastAsia="SimSun" w:cs="SimSun"/>
          <w:sz w:val="20"/>
          <w:szCs w:val="20"/>
          <w:spacing w:val="-7"/>
        </w:rPr>
        <w:t>一些继发性不安腿综合征也可有遗传史。</w:t>
      </w:r>
    </w:p>
    <w:p>
      <w:pPr>
        <w:ind w:left="399"/>
        <w:spacing w:before="102" w:line="219" w:lineRule="auto"/>
        <w:rPr>
          <w:rFonts w:ascii="SimSun" w:hAnsi="SimSun" w:eastAsia="SimSun" w:cs="SimSun"/>
          <w:sz w:val="20"/>
          <w:szCs w:val="20"/>
        </w:rPr>
      </w:pPr>
      <w:r>
        <w:rPr>
          <w:rFonts w:ascii="SimSun" w:hAnsi="SimSun" w:eastAsia="SimSun" w:cs="SimSun"/>
          <w:sz w:val="20"/>
          <w:szCs w:val="20"/>
          <w:spacing w:val="-4"/>
        </w:rPr>
        <w:t>虽然有很多学说，但上述任何一种理论均不能</w:t>
      </w:r>
      <w:r>
        <w:rPr>
          <w:rFonts w:ascii="SimSun" w:hAnsi="SimSun" w:eastAsia="SimSun" w:cs="SimSun"/>
          <w:sz w:val="20"/>
          <w:szCs w:val="20"/>
          <w:spacing w:val="-5"/>
        </w:rPr>
        <w:t>解释全部发病机制。</w:t>
      </w:r>
    </w:p>
    <w:p>
      <w:pPr>
        <w:ind w:left="302"/>
        <w:spacing w:before="60" w:line="222" w:lineRule="auto"/>
        <w:rPr>
          <w:rFonts w:ascii="SimHei" w:hAnsi="SimHei" w:eastAsia="SimHei" w:cs="SimHei"/>
          <w:sz w:val="20"/>
          <w:szCs w:val="20"/>
        </w:rPr>
      </w:pPr>
      <w:r>
        <w:rPr>
          <w:rFonts w:ascii="SimHei" w:hAnsi="SimHei" w:eastAsia="SimHei" w:cs="SimHei"/>
          <w:sz w:val="20"/>
          <w:szCs w:val="20"/>
          <w:b/>
          <w:bCs/>
          <w:color w:val="0074C2"/>
          <w:spacing w:val="5"/>
        </w:rPr>
        <w:t>【临床表现】</w:t>
      </w:r>
    </w:p>
    <w:p>
      <w:pPr>
        <w:ind w:left="399"/>
        <w:spacing w:before="94" w:line="219" w:lineRule="auto"/>
        <w:rPr>
          <w:rFonts w:ascii="SimSun" w:hAnsi="SimSun" w:eastAsia="SimSun" w:cs="SimSun"/>
          <w:sz w:val="20"/>
          <w:szCs w:val="20"/>
        </w:rPr>
      </w:pPr>
      <w:r>
        <w:rPr>
          <w:rFonts w:ascii="SimSun" w:hAnsi="SimSun" w:eastAsia="SimSun" w:cs="SimSun"/>
          <w:sz w:val="20"/>
          <w:szCs w:val="20"/>
          <w:spacing w:val="-7"/>
        </w:rPr>
        <w:t>1.</w:t>
      </w:r>
      <w:r>
        <w:rPr>
          <w:rFonts w:ascii="SimSun" w:hAnsi="SimSun" w:eastAsia="SimSun" w:cs="SimSun"/>
          <w:sz w:val="20"/>
          <w:szCs w:val="20"/>
          <w:spacing w:val="-58"/>
        </w:rPr>
        <w:t xml:space="preserve"> </w:t>
      </w:r>
      <w:r>
        <w:rPr>
          <w:rFonts w:ascii="SimSun" w:hAnsi="SimSun" w:eastAsia="SimSun" w:cs="SimSun"/>
          <w:sz w:val="20"/>
          <w:szCs w:val="20"/>
          <w:spacing w:val="-7"/>
        </w:rPr>
        <w:t>任何年龄均可发病，但中老年人多见，男：</w:t>
      </w:r>
      <w:r>
        <w:rPr>
          <w:rFonts w:ascii="SimSun" w:hAnsi="SimSun" w:eastAsia="SimSun" w:cs="SimSun"/>
          <w:sz w:val="20"/>
          <w:szCs w:val="20"/>
          <w:spacing w:val="-8"/>
        </w:rPr>
        <w:t>女=1:2。</w:t>
      </w:r>
    </w:p>
    <w:p>
      <w:pPr>
        <w:sectPr>
          <w:pgSz w:w="11280" w:h="15880"/>
          <w:pgMar w:top="400" w:right="760" w:bottom="400" w:left="810" w:header="0" w:footer="0" w:gutter="0"/>
        </w:sectPr>
        <w:rPr/>
      </w:pPr>
    </w:p>
    <w:p>
      <w:pPr>
        <w:rPr/>
      </w:pPr>
      <w:r/>
    </w:p>
    <w:p>
      <w:pPr>
        <w:spacing w:line="202" w:lineRule="exact"/>
        <w:rPr/>
      </w:pPr>
      <w:r/>
    </w:p>
    <w:p>
      <w:pPr>
        <w:sectPr>
          <w:pgSz w:w="11280" w:h="15880"/>
          <w:pgMar w:top="400" w:right="849" w:bottom="400" w:left="659" w:header="0" w:footer="0" w:gutter="0"/>
          <w:cols w:equalWidth="0" w:num="1">
            <w:col w:w="9771" w:space="0"/>
          </w:cols>
        </w:sectPr>
        <w:rPr/>
      </w:pPr>
    </w:p>
    <w:p>
      <w:pPr>
        <w:ind w:left="52"/>
        <w:spacing w:before="114" w:line="183" w:lineRule="auto"/>
        <w:rPr>
          <w:rFonts w:ascii="SimSun" w:hAnsi="SimSun" w:eastAsia="SimSun" w:cs="SimSun"/>
          <w:sz w:val="20"/>
          <w:szCs w:val="20"/>
        </w:rPr>
      </w:pPr>
      <w:r>
        <w:rPr>
          <w:rFonts w:ascii="SimSun" w:hAnsi="SimSun" w:eastAsia="SimSun" w:cs="SimSun"/>
          <w:sz w:val="20"/>
          <w:szCs w:val="20"/>
          <w:b/>
          <w:bCs/>
          <w:color w:val="0078C9"/>
          <w:spacing w:val="-4"/>
        </w:rPr>
        <w:t>468</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ind w:left="459"/>
        <w:spacing w:before="48" w:line="224" w:lineRule="auto"/>
        <w:rPr>
          <w:rFonts w:ascii="SimSun" w:hAnsi="SimSun" w:eastAsia="SimSun" w:cs="SimSun"/>
          <w:sz w:val="15"/>
          <w:szCs w:val="15"/>
        </w:rPr>
      </w:pPr>
      <w:r>
        <w:drawing>
          <wp:anchor distT="0" distB="0" distL="0" distR="0" simplePos="0" relativeHeight="251850752" behindDoc="0" locked="0" layoutInCell="1" allowOverlap="1">
            <wp:simplePos x="0" y="0"/>
            <wp:positionH relativeFrom="column">
              <wp:posOffset>0</wp:posOffset>
            </wp:positionH>
            <wp:positionV relativeFrom="paragraph">
              <wp:posOffset>-146575</wp:posOffset>
            </wp:positionV>
            <wp:extent cx="311151" cy="425435"/>
            <wp:effectExtent l="0" t="0" r="0" b="0"/>
            <wp:wrapNone/>
            <wp:docPr id="81" name="IM 81"/>
            <wp:cNvGraphicFramePr/>
            <a:graphic>
              <a:graphicData uri="http://schemas.openxmlformats.org/drawingml/2006/picture">
                <pic:pic>
                  <pic:nvPicPr>
                    <pic:cNvPr id="81" name="IM 81"/>
                    <pic:cNvPicPr/>
                  </pic:nvPicPr>
                  <pic:blipFill>
                    <a:blip r:embed="rId97"/>
                    <a:stretch>
                      <a:fillRect/>
                    </a:stretch>
                  </pic:blipFill>
                  <pic:spPr>
                    <a:xfrm rot="0">
                      <a:off x="0" y="0"/>
                      <a:ext cx="311151" cy="425435"/>
                    </a:xfrm>
                    <a:prstGeom prst="rect">
                      <a:avLst/>
                    </a:prstGeom>
                  </pic:spPr>
                </pic:pic>
              </a:graphicData>
            </a:graphic>
          </wp:anchor>
        </w:drawing>
      </w:r>
      <w:r>
        <w:rPr>
          <w:rFonts w:ascii="SimSun" w:hAnsi="SimSun" w:eastAsia="SimSun" w:cs="SimSun"/>
          <w:sz w:val="15"/>
          <w:szCs w:val="15"/>
          <w:color w:val="21B9DF"/>
          <w:spacing w:val="-2"/>
        </w:rPr>
        <w:t>0笔记</w:t>
      </w:r>
    </w:p>
    <w:p>
      <w:pPr>
        <w:spacing w:line="14" w:lineRule="auto"/>
        <w:rPr>
          <w:rFonts w:ascii="Arial"/>
          <w:sz w:val="2"/>
        </w:rPr>
      </w:pPr>
      <w:r>
        <w:rPr>
          <w:rFonts w:ascii="Arial" w:hAnsi="Arial" w:eastAsia="Arial" w:cs="Arial"/>
          <w:sz w:val="2"/>
          <w:szCs w:val="2"/>
        </w:rPr>
        <w:br w:type="column"/>
      </w:r>
    </w:p>
    <w:p>
      <w:pPr>
        <w:spacing w:before="38" w:line="219" w:lineRule="auto"/>
        <w:rPr>
          <w:rFonts w:ascii="SimHei" w:hAnsi="SimHei" w:eastAsia="SimHei" w:cs="SimHei"/>
          <w:sz w:val="20"/>
          <w:szCs w:val="20"/>
        </w:rPr>
      </w:pPr>
      <w:r>
        <w:rPr>
          <w:rFonts w:ascii="SimHei" w:hAnsi="SimHei" w:eastAsia="SimHei" w:cs="SimHei"/>
          <w:sz w:val="20"/>
          <w:szCs w:val="20"/>
          <w:color w:val="35A5DD"/>
          <w:spacing w:val="-16"/>
        </w:rPr>
        <w:t>第二十二章</w:t>
      </w:r>
      <w:r>
        <w:rPr>
          <w:rFonts w:ascii="SimHei" w:hAnsi="SimHei" w:eastAsia="SimHei" w:cs="SimHei"/>
          <w:sz w:val="20"/>
          <w:szCs w:val="20"/>
          <w:color w:val="35A5DD"/>
          <w:spacing w:val="56"/>
        </w:rPr>
        <w:t xml:space="preserve"> </w:t>
      </w:r>
      <w:r>
        <w:rPr>
          <w:rFonts w:ascii="SimHei" w:hAnsi="SimHei" w:eastAsia="SimHei" w:cs="SimHei"/>
          <w:sz w:val="20"/>
          <w:szCs w:val="20"/>
          <w:color w:val="35A5DD"/>
          <w:spacing w:val="-16"/>
        </w:rPr>
        <w:t>睡</w:t>
      </w:r>
      <w:r>
        <w:rPr>
          <w:rFonts w:ascii="SimHei" w:hAnsi="SimHei" w:eastAsia="SimHei" w:cs="SimHei"/>
          <w:sz w:val="20"/>
          <w:szCs w:val="20"/>
          <w:color w:val="35A5DD"/>
          <w:spacing w:val="-19"/>
        </w:rPr>
        <w:t xml:space="preserve"> </w:t>
      </w:r>
      <w:r>
        <w:rPr>
          <w:rFonts w:ascii="SimHei" w:hAnsi="SimHei" w:eastAsia="SimHei" w:cs="SimHei"/>
          <w:sz w:val="20"/>
          <w:szCs w:val="20"/>
          <w:color w:val="35A5DD"/>
          <w:spacing w:val="-16"/>
        </w:rPr>
        <w:t>眠</w:t>
      </w:r>
      <w:r>
        <w:rPr>
          <w:rFonts w:ascii="SimHei" w:hAnsi="SimHei" w:eastAsia="SimHei" w:cs="SimHei"/>
          <w:sz w:val="20"/>
          <w:szCs w:val="20"/>
          <w:color w:val="35A5DD"/>
          <w:spacing w:val="-17"/>
        </w:rPr>
        <w:t xml:space="preserve"> </w:t>
      </w:r>
      <w:r>
        <w:rPr>
          <w:rFonts w:ascii="SimHei" w:hAnsi="SimHei" w:eastAsia="SimHei" w:cs="SimHei"/>
          <w:sz w:val="20"/>
          <w:szCs w:val="20"/>
          <w:color w:val="35A5DD"/>
          <w:spacing w:val="-16"/>
        </w:rPr>
        <w:t>障</w:t>
      </w:r>
      <w:r>
        <w:rPr>
          <w:rFonts w:ascii="SimHei" w:hAnsi="SimHei" w:eastAsia="SimHei" w:cs="SimHei"/>
          <w:sz w:val="20"/>
          <w:szCs w:val="20"/>
          <w:color w:val="35A5DD"/>
          <w:spacing w:val="-24"/>
        </w:rPr>
        <w:t xml:space="preserve"> </w:t>
      </w:r>
      <w:r>
        <w:rPr>
          <w:rFonts w:ascii="SimHei" w:hAnsi="SimHei" w:eastAsia="SimHei" w:cs="SimHei"/>
          <w:sz w:val="20"/>
          <w:szCs w:val="20"/>
          <w:color w:val="35A5DD"/>
          <w:spacing w:val="-16"/>
        </w:rPr>
        <w:t>碍</w:t>
      </w:r>
    </w:p>
    <w:p>
      <w:pPr>
        <w:spacing w:line="298" w:lineRule="auto"/>
        <w:rPr>
          <w:rFonts w:ascii="Arial"/>
          <w:sz w:val="21"/>
        </w:rPr>
      </w:pPr>
      <w:r/>
    </w:p>
    <w:p>
      <w:pPr>
        <w:ind w:firstLine="399"/>
        <w:spacing w:before="65" w:line="258"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49"/>
        </w:rPr>
        <w:t xml:space="preserve"> </w:t>
      </w:r>
      <w:r>
        <w:rPr>
          <w:rFonts w:ascii="SimSun" w:hAnsi="SimSun" w:eastAsia="SimSun" w:cs="SimSun"/>
          <w:sz w:val="20"/>
          <w:szCs w:val="20"/>
          <w:spacing w:val="-4"/>
        </w:rPr>
        <w:t>患者有强烈活动双腿的愿望，常伴有各种不适的感觉症状。症状在安静时明显，长时间的坐、</w:t>
      </w:r>
      <w:r>
        <w:rPr>
          <w:rFonts w:ascii="SimSun" w:hAnsi="SimSun" w:eastAsia="SimSun" w:cs="SimSun"/>
          <w:sz w:val="20"/>
          <w:szCs w:val="20"/>
        </w:rPr>
        <w:t xml:space="preserve"> </w:t>
      </w:r>
      <w:r>
        <w:rPr>
          <w:rFonts w:ascii="SimSun" w:hAnsi="SimSun" w:eastAsia="SimSun" w:cs="SimSun"/>
          <w:sz w:val="20"/>
          <w:szCs w:val="20"/>
          <w:spacing w:val="-12"/>
        </w:rPr>
        <w:t>卧及夜间易发生，活动、捶打后可缓解症状。</w:t>
      </w:r>
    </w:p>
    <w:p>
      <w:pPr>
        <w:ind w:right="80" w:firstLine="399"/>
        <w:spacing w:before="81" w:line="258" w:lineRule="auto"/>
        <w:rPr>
          <w:rFonts w:ascii="SimSun" w:hAnsi="SimSun" w:eastAsia="SimSun" w:cs="SimSun"/>
          <w:sz w:val="20"/>
          <w:szCs w:val="20"/>
        </w:rPr>
      </w:pPr>
      <w:r>
        <w:rPr>
          <w:rFonts w:ascii="SimSun" w:hAnsi="SimSun" w:eastAsia="SimSun" w:cs="SimSun"/>
          <w:sz w:val="20"/>
          <w:szCs w:val="20"/>
          <w:spacing w:val="-10"/>
        </w:rPr>
        <w:t>3.</w:t>
      </w:r>
      <w:r>
        <w:rPr>
          <w:rFonts w:ascii="SimSun" w:hAnsi="SimSun" w:eastAsia="SimSun" w:cs="SimSun"/>
          <w:sz w:val="20"/>
          <w:szCs w:val="20"/>
          <w:spacing w:val="-59"/>
        </w:rPr>
        <w:t xml:space="preserve"> </w:t>
      </w:r>
      <w:r>
        <w:rPr>
          <w:rFonts w:ascii="SimSun" w:hAnsi="SimSun" w:eastAsia="SimSun" w:cs="SimSun"/>
          <w:sz w:val="20"/>
          <w:szCs w:val="20"/>
          <w:spacing w:val="-10"/>
        </w:rPr>
        <w:t>肢体远端不适感是本病的特征之一，如麻木、蚁走、蠕动、烧灼、疼痛、痉挛等。少数患者</w:t>
      </w:r>
      <w:r>
        <w:rPr>
          <w:rFonts w:ascii="SimSun" w:hAnsi="SimSun" w:eastAsia="SimSun" w:cs="SimSun"/>
          <w:sz w:val="20"/>
          <w:szCs w:val="20"/>
          <w:spacing w:val="-11"/>
        </w:rPr>
        <w:t>疼痛</w:t>
      </w:r>
      <w:r>
        <w:rPr>
          <w:rFonts w:ascii="SimSun" w:hAnsi="SimSun" w:eastAsia="SimSun" w:cs="SimSun"/>
          <w:sz w:val="20"/>
          <w:szCs w:val="20"/>
        </w:rPr>
        <w:t xml:space="preserve"> </w:t>
      </w:r>
      <w:r>
        <w:rPr>
          <w:rFonts w:ascii="SimSun" w:hAnsi="SimSun" w:eastAsia="SimSun" w:cs="SimSun"/>
          <w:sz w:val="20"/>
          <w:szCs w:val="20"/>
          <w:spacing w:val="-9"/>
        </w:rPr>
        <w:t>明显，往往误诊为慢性疼痛性疾病，感觉症状可累及踝部、膝部或整个下</w:t>
      </w:r>
      <w:r>
        <w:rPr>
          <w:rFonts w:ascii="SimSun" w:hAnsi="SimSun" w:eastAsia="SimSun" w:cs="SimSun"/>
          <w:sz w:val="20"/>
          <w:szCs w:val="20"/>
          <w:spacing w:val="-10"/>
        </w:rPr>
        <w:t>肢，近一半患者可累及上肢。</w:t>
      </w:r>
    </w:p>
    <w:p>
      <w:pPr>
        <w:ind w:firstLine="399"/>
        <w:spacing w:before="76" w:line="260" w:lineRule="auto"/>
        <w:rPr>
          <w:rFonts w:ascii="SimSun" w:hAnsi="SimSun" w:eastAsia="SimSun" w:cs="SimSun"/>
          <w:sz w:val="20"/>
          <w:szCs w:val="20"/>
        </w:rPr>
      </w:pPr>
      <w:r>
        <w:rPr>
          <w:rFonts w:ascii="SimSun" w:hAnsi="SimSun" w:eastAsia="SimSun" w:cs="SimSun"/>
          <w:sz w:val="20"/>
          <w:szCs w:val="20"/>
          <w:spacing w:val="-2"/>
        </w:rPr>
        <w:t>4.80%患者有周期性肢动(periodic</w:t>
      </w:r>
      <w:r>
        <w:rPr>
          <w:rFonts w:ascii="SimSun" w:hAnsi="SimSun" w:eastAsia="SimSun" w:cs="SimSun"/>
          <w:sz w:val="20"/>
          <w:szCs w:val="20"/>
          <w:spacing w:val="13"/>
        </w:rPr>
        <w:t xml:space="preserve"> </w:t>
      </w:r>
      <w:r>
        <w:rPr>
          <w:rFonts w:ascii="SimSun" w:hAnsi="SimSun" w:eastAsia="SimSun" w:cs="SimSun"/>
          <w:sz w:val="20"/>
          <w:szCs w:val="20"/>
          <w:spacing w:val="-2"/>
        </w:rPr>
        <w:t>limb</w:t>
      </w:r>
      <w:r>
        <w:rPr>
          <w:rFonts w:ascii="SimSun" w:hAnsi="SimSun" w:eastAsia="SimSun" w:cs="SimSun"/>
          <w:sz w:val="20"/>
          <w:szCs w:val="20"/>
          <w:spacing w:val="-2"/>
        </w:rPr>
        <w:t xml:space="preserve"> </w:t>
      </w:r>
      <w:r>
        <w:rPr>
          <w:rFonts w:ascii="SimSun" w:hAnsi="SimSun" w:eastAsia="SimSun" w:cs="SimSun"/>
          <w:sz w:val="20"/>
          <w:szCs w:val="20"/>
          <w:spacing w:val="-2"/>
        </w:rPr>
        <w:t>movement,PLM)</w:t>
      </w:r>
      <w:r>
        <w:rPr>
          <w:rFonts w:ascii="SimSun" w:hAnsi="SimSun" w:eastAsia="SimSun" w:cs="SimSun"/>
          <w:sz w:val="20"/>
          <w:szCs w:val="20"/>
          <w:spacing w:val="-3"/>
        </w:rPr>
        <w:t>,表现为睡眠时重复出现刻板的髋、膝、</w:t>
      </w:r>
      <w:r>
        <w:rPr>
          <w:rFonts w:ascii="SimSun" w:hAnsi="SimSun" w:eastAsia="SimSun" w:cs="SimSun"/>
          <w:sz w:val="20"/>
          <w:szCs w:val="20"/>
        </w:rPr>
        <w:t xml:space="preserve"> </w:t>
      </w:r>
      <w:r>
        <w:rPr>
          <w:rFonts w:ascii="SimSun" w:hAnsi="SimSun" w:eastAsia="SimSun" w:cs="SimSun"/>
          <w:sz w:val="20"/>
          <w:szCs w:val="20"/>
          <w:spacing w:val="-3"/>
        </w:rPr>
        <w:t>踝关节的三联屈曲致使趾背伸。</w:t>
      </w:r>
    </w:p>
    <w:p>
      <w:pPr>
        <w:ind w:left="399"/>
        <w:spacing w:before="83" w:line="219" w:lineRule="auto"/>
        <w:rPr>
          <w:rFonts w:ascii="SimSun" w:hAnsi="SimSun" w:eastAsia="SimSun" w:cs="SimSun"/>
          <w:sz w:val="20"/>
          <w:szCs w:val="20"/>
        </w:rPr>
      </w:pPr>
      <w:r>
        <w:rPr>
          <w:rFonts w:ascii="SimSun" w:hAnsi="SimSun" w:eastAsia="SimSun" w:cs="SimSun"/>
          <w:sz w:val="20"/>
          <w:szCs w:val="20"/>
          <w:spacing w:val="-4"/>
        </w:rPr>
        <w:t>5.</w:t>
      </w:r>
      <w:r>
        <w:rPr>
          <w:rFonts w:ascii="SimSun" w:hAnsi="SimSun" w:eastAsia="SimSun" w:cs="SimSun"/>
          <w:sz w:val="20"/>
          <w:szCs w:val="20"/>
          <w:spacing w:val="-21"/>
        </w:rPr>
        <w:t xml:space="preserve"> </w:t>
      </w:r>
      <w:r>
        <w:rPr>
          <w:rFonts w:ascii="SimSun" w:hAnsi="SimSun" w:eastAsia="SimSun" w:cs="SimSun"/>
          <w:sz w:val="20"/>
          <w:szCs w:val="20"/>
          <w:spacing w:val="-4"/>
        </w:rPr>
        <w:t>由于夜间不适感明显，加之PLM</w:t>
      </w:r>
      <w:r>
        <w:rPr>
          <w:rFonts w:ascii="SimSun" w:hAnsi="SimSun" w:eastAsia="SimSun" w:cs="SimSun"/>
          <w:sz w:val="20"/>
          <w:szCs w:val="20"/>
          <w:spacing w:val="25"/>
        </w:rPr>
        <w:t xml:space="preserve"> </w:t>
      </w:r>
      <w:r>
        <w:rPr>
          <w:rFonts w:ascii="SimSun" w:hAnsi="SimSun" w:eastAsia="SimSun" w:cs="SimSun"/>
          <w:sz w:val="20"/>
          <w:szCs w:val="20"/>
          <w:spacing w:val="-4"/>
        </w:rPr>
        <w:t>影响睡眠，95%的患者合并睡眠障碍。</w:t>
      </w:r>
    </w:p>
    <w:p>
      <w:pPr>
        <w:ind w:left="302"/>
        <w:spacing w:before="79" w:line="222" w:lineRule="auto"/>
        <w:rPr>
          <w:rFonts w:ascii="SimHei" w:hAnsi="SimHei" w:eastAsia="SimHei" w:cs="SimHei"/>
          <w:sz w:val="20"/>
          <w:szCs w:val="20"/>
        </w:rPr>
      </w:pPr>
      <w:r>
        <w:rPr>
          <w:rFonts w:ascii="SimHei" w:hAnsi="SimHei" w:eastAsia="SimHei" w:cs="SimHei"/>
          <w:sz w:val="20"/>
          <w:szCs w:val="20"/>
          <w:b/>
          <w:bCs/>
          <w:color w:val="005FA9"/>
          <w:spacing w:val="-9"/>
        </w:rPr>
        <w:t>【辅助检查】</w:t>
      </w:r>
    </w:p>
    <w:p>
      <w:pPr>
        <w:ind w:right="87" w:firstLine="399"/>
        <w:spacing w:before="83" w:line="257" w:lineRule="auto"/>
        <w:rPr>
          <w:rFonts w:ascii="SimSun" w:hAnsi="SimSun" w:eastAsia="SimSun" w:cs="SimSun"/>
          <w:sz w:val="20"/>
          <w:szCs w:val="20"/>
        </w:rPr>
      </w:pPr>
      <w:r>
        <w:rPr>
          <w:rFonts w:ascii="SimSun" w:hAnsi="SimSun" w:eastAsia="SimSun" w:cs="SimSun"/>
          <w:sz w:val="20"/>
          <w:szCs w:val="20"/>
          <w:spacing w:val="-1"/>
        </w:rPr>
        <w:t>用PSG</w:t>
      </w:r>
      <w:r>
        <w:rPr>
          <w:rFonts w:ascii="SimSun" w:hAnsi="SimSun" w:eastAsia="SimSun" w:cs="SimSun"/>
          <w:sz w:val="20"/>
          <w:szCs w:val="20"/>
          <w:spacing w:val="9"/>
        </w:rPr>
        <w:t xml:space="preserve"> </w:t>
      </w:r>
      <w:r>
        <w:rPr>
          <w:rFonts w:ascii="SimSun" w:hAnsi="SimSun" w:eastAsia="SimSun" w:cs="SimSun"/>
          <w:sz w:val="20"/>
          <w:szCs w:val="20"/>
          <w:spacing w:val="-1"/>
        </w:rPr>
        <w:t>检测入睡期的肢体运动、夜间睡眠PLM</w:t>
      </w:r>
      <w:r>
        <w:rPr>
          <w:rFonts w:ascii="SimSun" w:hAnsi="SimSun" w:eastAsia="SimSun" w:cs="SimSun"/>
          <w:sz w:val="20"/>
          <w:szCs w:val="20"/>
          <w:spacing w:val="25"/>
        </w:rPr>
        <w:t xml:space="preserve"> </w:t>
      </w:r>
      <w:r>
        <w:rPr>
          <w:rFonts w:ascii="SimSun" w:hAnsi="SimSun" w:eastAsia="SimSun" w:cs="SimSun"/>
          <w:sz w:val="20"/>
          <w:szCs w:val="20"/>
          <w:spacing w:val="-1"/>
        </w:rPr>
        <w:t>是目前唯一有效的客观指标。肌肉活检没有特异</w:t>
      </w:r>
      <w:r>
        <w:rPr>
          <w:rFonts w:ascii="SimSun" w:hAnsi="SimSun" w:eastAsia="SimSun" w:cs="SimSun"/>
          <w:sz w:val="20"/>
          <w:szCs w:val="20"/>
        </w:rPr>
        <w:t xml:space="preserve"> </w:t>
      </w:r>
      <w:r>
        <w:rPr>
          <w:rFonts w:ascii="SimSun" w:hAnsi="SimSun" w:eastAsia="SimSun" w:cs="SimSun"/>
          <w:sz w:val="20"/>
          <w:szCs w:val="20"/>
          <w:spacing w:val="-2"/>
        </w:rPr>
        <w:t>性改变。</w:t>
      </w:r>
    </w:p>
    <w:p>
      <w:pPr>
        <w:ind w:left="287"/>
        <w:spacing w:before="59" w:line="221" w:lineRule="auto"/>
        <w:rPr>
          <w:rFonts w:ascii="SimHei" w:hAnsi="SimHei" w:eastAsia="SimHei" w:cs="SimHei"/>
          <w:sz w:val="23"/>
          <w:szCs w:val="23"/>
        </w:rPr>
      </w:pPr>
      <w:r>
        <w:rPr>
          <w:rFonts w:ascii="SimHei" w:hAnsi="SimHei" w:eastAsia="SimHei" w:cs="SimHei"/>
          <w:sz w:val="23"/>
          <w:szCs w:val="23"/>
          <w:b/>
          <w:bCs/>
          <w:color w:val="0C83D3"/>
          <w:spacing w:val="-25"/>
        </w:rPr>
        <w:t>【诊断】</w:t>
      </w:r>
    </w:p>
    <w:p>
      <w:pPr>
        <w:ind w:right="89" w:firstLine="399"/>
        <w:spacing w:before="81" w:line="260" w:lineRule="auto"/>
        <w:rPr>
          <w:rFonts w:ascii="SimSun" w:hAnsi="SimSun" w:eastAsia="SimSun" w:cs="SimSun"/>
          <w:sz w:val="20"/>
          <w:szCs w:val="20"/>
        </w:rPr>
      </w:pPr>
      <w:r>
        <w:rPr>
          <w:rFonts w:ascii="SimSun" w:hAnsi="SimSun" w:eastAsia="SimSun" w:cs="SimSun"/>
          <w:sz w:val="20"/>
          <w:szCs w:val="20"/>
          <w:spacing w:val="-5"/>
        </w:rPr>
        <w:t>临床诊断标准按国际不安腿综合征研究组(international</w:t>
      </w:r>
      <w:r>
        <w:rPr>
          <w:rFonts w:ascii="SimSun" w:hAnsi="SimSun" w:eastAsia="SimSun" w:cs="SimSun"/>
          <w:sz w:val="20"/>
          <w:szCs w:val="20"/>
          <w:spacing w:val="-6"/>
        </w:rPr>
        <w:t xml:space="preserve"> </w:t>
      </w:r>
      <w:r>
        <w:rPr>
          <w:rFonts w:ascii="SimSun" w:hAnsi="SimSun" w:eastAsia="SimSun" w:cs="SimSun"/>
          <w:sz w:val="20"/>
          <w:szCs w:val="20"/>
          <w:spacing w:val="-5"/>
        </w:rPr>
        <w:t>RLS</w:t>
      </w:r>
      <w:r>
        <w:rPr>
          <w:rFonts w:ascii="SimSun" w:hAnsi="SimSun" w:eastAsia="SimSun" w:cs="SimSun"/>
          <w:sz w:val="20"/>
          <w:szCs w:val="20"/>
          <w:spacing w:val="4"/>
        </w:rPr>
        <w:t xml:space="preserve"> </w:t>
      </w:r>
      <w:r>
        <w:rPr>
          <w:rFonts w:ascii="SimSun" w:hAnsi="SimSun" w:eastAsia="SimSun" w:cs="SimSun"/>
          <w:sz w:val="20"/>
          <w:szCs w:val="20"/>
          <w:spacing w:val="-5"/>
        </w:rPr>
        <w:t>study</w:t>
      </w:r>
      <w:r>
        <w:rPr>
          <w:rFonts w:ascii="SimSun" w:hAnsi="SimSun" w:eastAsia="SimSun" w:cs="SimSun"/>
          <w:sz w:val="20"/>
          <w:szCs w:val="20"/>
          <w:spacing w:val="-1"/>
        </w:rPr>
        <w:t xml:space="preserve"> </w:t>
      </w:r>
      <w:r>
        <w:rPr>
          <w:rFonts w:ascii="SimSun" w:hAnsi="SimSun" w:eastAsia="SimSun" w:cs="SimSun"/>
          <w:sz w:val="20"/>
          <w:szCs w:val="20"/>
          <w:spacing w:val="-5"/>
        </w:rPr>
        <w:t>group,IRLSG)</w:t>
      </w:r>
      <w:r>
        <w:rPr>
          <w:rFonts w:ascii="SimSun" w:hAnsi="SimSun" w:eastAsia="SimSun" w:cs="SimSun"/>
          <w:sz w:val="20"/>
          <w:szCs w:val="20"/>
          <w:spacing w:val="-6"/>
        </w:rPr>
        <w:t>于2003年修订</w:t>
      </w:r>
      <w:r>
        <w:rPr>
          <w:rFonts w:ascii="SimSun" w:hAnsi="SimSun" w:eastAsia="SimSun" w:cs="SimSun"/>
          <w:sz w:val="20"/>
          <w:szCs w:val="20"/>
        </w:rPr>
        <w:t xml:space="preserve"> </w:t>
      </w:r>
      <w:r>
        <w:rPr>
          <w:rFonts w:ascii="SimSun" w:hAnsi="SimSun" w:eastAsia="SimSun" w:cs="SimSun"/>
          <w:sz w:val="20"/>
          <w:szCs w:val="20"/>
          <w:spacing w:val="-6"/>
        </w:rPr>
        <w:t>了RLS</w:t>
      </w:r>
      <w:r>
        <w:rPr>
          <w:rFonts w:ascii="SimSun" w:hAnsi="SimSun" w:eastAsia="SimSun" w:cs="SimSun"/>
          <w:sz w:val="20"/>
          <w:szCs w:val="20"/>
          <w:spacing w:val="6"/>
        </w:rPr>
        <w:t xml:space="preserve"> </w:t>
      </w:r>
      <w:r>
        <w:rPr>
          <w:rFonts w:ascii="SimSun" w:hAnsi="SimSun" w:eastAsia="SimSun" w:cs="SimSun"/>
          <w:sz w:val="20"/>
          <w:szCs w:val="20"/>
          <w:spacing w:val="-6"/>
        </w:rPr>
        <w:t>诊断标准，内容包括以下几个方面：</w:t>
      </w:r>
    </w:p>
    <w:p>
      <w:pPr>
        <w:ind w:left="399"/>
        <w:spacing w:before="71" w:line="217" w:lineRule="auto"/>
        <w:rPr>
          <w:rFonts w:ascii="SimSun" w:hAnsi="SimSun" w:eastAsia="SimSun" w:cs="SimSun"/>
          <w:sz w:val="20"/>
          <w:szCs w:val="20"/>
        </w:rPr>
      </w:pPr>
      <w:r>
        <w:rPr>
          <w:rFonts w:ascii="Times New Roman" w:hAnsi="Times New Roman" w:eastAsia="Times New Roman" w:cs="Times New Roman"/>
          <w:sz w:val="20"/>
          <w:szCs w:val="20"/>
          <w:b/>
          <w:bCs/>
          <w:spacing w:val="-4"/>
        </w:rPr>
        <w:t>1.</w:t>
      </w:r>
      <w:r>
        <w:rPr>
          <w:rFonts w:ascii="Times New Roman" w:hAnsi="Times New Roman" w:eastAsia="Times New Roman" w:cs="Times New Roman"/>
          <w:sz w:val="20"/>
          <w:szCs w:val="20"/>
          <w:spacing w:val="10"/>
        </w:rPr>
        <w:t xml:space="preserve">  </w:t>
      </w:r>
      <w:r>
        <w:rPr>
          <w:rFonts w:ascii="SimSun" w:hAnsi="SimSun" w:eastAsia="SimSun" w:cs="SimSun"/>
          <w:sz w:val="20"/>
          <w:szCs w:val="20"/>
          <w:b/>
          <w:bCs/>
          <w:spacing w:val="-4"/>
        </w:rPr>
        <w:t>基本诊断标准</w:t>
      </w:r>
      <w:r>
        <w:rPr>
          <w:rFonts w:ascii="SimSun" w:hAnsi="SimSun" w:eastAsia="SimSun" w:cs="SimSun"/>
          <w:sz w:val="20"/>
          <w:szCs w:val="20"/>
          <w:spacing w:val="64"/>
        </w:rPr>
        <w:t xml:space="preserve"> </w:t>
      </w:r>
      <w:r>
        <w:rPr>
          <w:rFonts w:ascii="SimSun" w:hAnsi="SimSun" w:eastAsia="SimSun" w:cs="SimSun"/>
          <w:sz w:val="20"/>
          <w:szCs w:val="20"/>
          <w:spacing w:val="-4"/>
        </w:rPr>
        <w:t>①强烈活动双腿的愿望，常伴有各种不适的感觉症状；②静息时出现或加重；</w:t>
      </w:r>
    </w:p>
    <w:p>
      <w:pPr>
        <w:spacing w:before="86" w:line="217" w:lineRule="auto"/>
        <w:rPr>
          <w:rFonts w:ascii="SimSun" w:hAnsi="SimSun" w:eastAsia="SimSun" w:cs="SimSun"/>
          <w:sz w:val="20"/>
          <w:szCs w:val="20"/>
        </w:rPr>
      </w:pPr>
      <w:r>
        <w:rPr>
          <w:rFonts w:ascii="SimSun" w:hAnsi="SimSun" w:eastAsia="SimSun" w:cs="SimSun"/>
          <w:sz w:val="20"/>
          <w:szCs w:val="20"/>
          <w:spacing w:val="-7"/>
        </w:rPr>
        <w:t>③活动后部分或完全缓解；④傍晚和夜间加重。</w:t>
      </w:r>
    </w:p>
    <w:p>
      <w:pPr>
        <w:ind w:left="399"/>
        <w:spacing w:before="74" w:line="212" w:lineRule="auto"/>
        <w:rPr>
          <w:rFonts w:ascii="SimSun" w:hAnsi="SimSun" w:eastAsia="SimSun" w:cs="SimSun"/>
          <w:sz w:val="20"/>
          <w:szCs w:val="20"/>
        </w:rPr>
      </w:pPr>
      <w:r>
        <w:rPr>
          <w:rFonts w:ascii="Times New Roman" w:hAnsi="Times New Roman" w:eastAsia="Times New Roman" w:cs="Times New Roman"/>
          <w:sz w:val="20"/>
          <w:szCs w:val="20"/>
          <w:b/>
          <w:bCs/>
          <w:spacing w:val="-3"/>
        </w:rPr>
        <w:t>2.</w:t>
      </w:r>
      <w:r>
        <w:rPr>
          <w:rFonts w:ascii="Times New Roman" w:hAnsi="Times New Roman" w:eastAsia="Times New Roman" w:cs="Times New Roman"/>
          <w:sz w:val="20"/>
          <w:szCs w:val="20"/>
          <w:spacing w:val="59"/>
        </w:rPr>
        <w:t xml:space="preserve"> </w:t>
      </w:r>
      <w:r>
        <w:rPr>
          <w:rFonts w:ascii="SimSun" w:hAnsi="SimSun" w:eastAsia="SimSun" w:cs="SimSun"/>
          <w:sz w:val="20"/>
          <w:szCs w:val="20"/>
          <w:b/>
          <w:bCs/>
          <w:spacing w:val="-3"/>
        </w:rPr>
        <w:t>支持诊断证据</w:t>
      </w:r>
      <w:r>
        <w:rPr>
          <w:rFonts w:ascii="SimSun" w:hAnsi="SimSun" w:eastAsia="SimSun" w:cs="SimSun"/>
          <w:sz w:val="20"/>
          <w:szCs w:val="20"/>
          <w:spacing w:val="81"/>
        </w:rPr>
        <w:t xml:space="preserve"> </w:t>
      </w:r>
      <w:r>
        <w:rPr>
          <w:rFonts w:ascii="SimSun" w:hAnsi="SimSun" w:eastAsia="SimSun" w:cs="SimSun"/>
          <w:sz w:val="20"/>
          <w:szCs w:val="20"/>
          <w:spacing w:val="-3"/>
        </w:rPr>
        <w:t>①阳性家族史；②</w:t>
      </w:r>
      <w:r>
        <w:rPr>
          <w:rFonts w:ascii="Times New Roman" w:hAnsi="Times New Roman" w:eastAsia="Times New Roman" w:cs="Times New Roman"/>
          <w:sz w:val="20"/>
          <w:szCs w:val="20"/>
          <w:spacing w:val="-3"/>
        </w:rPr>
        <w:t>PLM;</w:t>
      </w:r>
      <w:r>
        <w:rPr>
          <w:rFonts w:ascii="SimSun" w:hAnsi="SimSun" w:eastAsia="SimSun" w:cs="SimSun"/>
          <w:sz w:val="20"/>
          <w:szCs w:val="20"/>
          <w:spacing w:val="-3"/>
        </w:rPr>
        <w:t>③</w:t>
      </w:r>
      <w:r>
        <w:rPr>
          <w:rFonts w:ascii="SimSun" w:hAnsi="SimSun" w:eastAsia="SimSun" w:cs="SimSun"/>
          <w:sz w:val="20"/>
          <w:szCs w:val="20"/>
          <w:spacing w:val="-73"/>
        </w:rPr>
        <w:t xml:space="preserve"> </w:t>
      </w:r>
      <w:r>
        <w:rPr>
          <w:rFonts w:ascii="SimSun" w:hAnsi="SimSun" w:eastAsia="SimSun" w:cs="SimSun"/>
          <w:sz w:val="20"/>
          <w:szCs w:val="20"/>
          <w:spacing w:val="-3"/>
        </w:rPr>
        <w:t>多巴胺能药物治疗有效。</w:t>
      </w:r>
    </w:p>
    <w:p>
      <w:pPr>
        <w:ind w:left="399"/>
        <w:spacing w:before="100" w:line="217" w:lineRule="auto"/>
        <w:rPr>
          <w:rFonts w:ascii="SimSun" w:hAnsi="SimSun" w:eastAsia="SimSun" w:cs="SimSun"/>
          <w:sz w:val="20"/>
          <w:szCs w:val="20"/>
        </w:rPr>
      </w:pPr>
      <w:r>
        <w:rPr>
          <w:rFonts w:ascii="Times New Roman" w:hAnsi="Times New Roman" w:eastAsia="Times New Roman" w:cs="Times New Roman"/>
          <w:sz w:val="20"/>
          <w:szCs w:val="20"/>
          <w:b/>
          <w:bCs/>
          <w:spacing w:val="-5"/>
        </w:rPr>
        <w:t>3.</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spacing w:val="-5"/>
        </w:rPr>
        <w:t>相关的临床特点</w:t>
      </w:r>
      <w:r>
        <w:rPr>
          <w:rFonts w:ascii="SimSun" w:hAnsi="SimSun" w:eastAsia="SimSun" w:cs="SimSun"/>
          <w:sz w:val="20"/>
          <w:szCs w:val="20"/>
          <w:spacing w:val="54"/>
        </w:rPr>
        <w:t xml:space="preserve"> </w:t>
      </w:r>
      <w:r>
        <w:rPr>
          <w:rFonts w:ascii="SimSun" w:hAnsi="SimSun" w:eastAsia="SimSun" w:cs="SimSun"/>
          <w:sz w:val="20"/>
          <w:szCs w:val="20"/>
          <w:spacing w:val="-5"/>
        </w:rPr>
        <w:t>①临床病程多样：轻症患者呈</w:t>
      </w:r>
      <w:r>
        <w:rPr>
          <w:rFonts w:ascii="SimSun" w:hAnsi="SimSun" w:eastAsia="SimSun" w:cs="SimSun"/>
          <w:sz w:val="20"/>
          <w:szCs w:val="20"/>
          <w:spacing w:val="-6"/>
        </w:rPr>
        <w:t>波动性，中重度患者为慢性进展性；②睡眠障</w:t>
      </w:r>
    </w:p>
    <w:p>
      <w:pPr>
        <w:spacing w:before="86" w:line="217" w:lineRule="auto"/>
        <w:rPr>
          <w:rFonts w:ascii="SimSun" w:hAnsi="SimSun" w:eastAsia="SimSun" w:cs="SimSun"/>
          <w:sz w:val="20"/>
          <w:szCs w:val="20"/>
        </w:rPr>
      </w:pPr>
      <w:r>
        <w:rPr>
          <w:rFonts w:ascii="SimSun" w:hAnsi="SimSun" w:eastAsia="SimSun" w:cs="SimSun"/>
          <w:sz w:val="20"/>
          <w:szCs w:val="20"/>
          <w:spacing w:val="-13"/>
        </w:rPr>
        <w:t>碍：白天疲倦乏力；③除缺铁、妊娠、终末期肾病等原发病外，查体和辅助检查通常无异常。</w:t>
      </w:r>
    </w:p>
    <w:p>
      <w:pPr>
        <w:ind w:left="302"/>
        <w:spacing w:before="92" w:line="221" w:lineRule="auto"/>
        <w:rPr>
          <w:rFonts w:ascii="SimHei" w:hAnsi="SimHei" w:eastAsia="SimHei" w:cs="SimHei"/>
          <w:sz w:val="20"/>
          <w:szCs w:val="20"/>
        </w:rPr>
      </w:pPr>
      <w:r>
        <w:rPr>
          <w:rFonts w:ascii="SimHei" w:hAnsi="SimHei" w:eastAsia="SimHei" w:cs="SimHei"/>
          <w:sz w:val="20"/>
          <w:szCs w:val="20"/>
          <w:b/>
          <w:bCs/>
          <w:color w:val="006DC1"/>
          <w:spacing w:val="-9"/>
        </w:rPr>
        <w:t>【鉴别诊断】</w:t>
      </w:r>
    </w:p>
    <w:p>
      <w:pPr>
        <w:ind w:right="81" w:firstLine="399"/>
        <w:spacing w:before="76" w:line="276" w:lineRule="auto"/>
        <w:jc w:val="both"/>
        <w:rPr>
          <w:rFonts w:ascii="SimSun" w:hAnsi="SimSun" w:eastAsia="SimSun" w:cs="SimSun"/>
          <w:sz w:val="20"/>
          <w:szCs w:val="20"/>
        </w:rPr>
      </w:pPr>
      <w:r>
        <w:rPr>
          <w:rFonts w:ascii="SimSun" w:hAnsi="SimSun" w:eastAsia="SimSun" w:cs="SimSun"/>
          <w:sz w:val="20"/>
          <w:szCs w:val="20"/>
          <w:spacing w:val="-3"/>
        </w:rPr>
        <w:t>本病需与周期性肢体运动障碍、静坐不能及</w:t>
      </w:r>
      <w:r>
        <w:rPr>
          <w:rFonts w:ascii="SimSun" w:hAnsi="SimSun" w:eastAsia="SimSun" w:cs="SimSun"/>
          <w:sz w:val="20"/>
          <w:szCs w:val="20"/>
          <w:spacing w:val="-4"/>
        </w:rPr>
        <w:t>周围神经病和神经根病相鉴别。</w:t>
      </w:r>
      <w:r>
        <w:rPr>
          <w:rFonts w:ascii="SimSun" w:hAnsi="SimSun" w:eastAsia="SimSun" w:cs="SimSun"/>
          <w:sz w:val="20"/>
          <w:szCs w:val="20"/>
        </w:rPr>
        <w:t xml:space="preserve"> </w:t>
      </w:r>
      <w:r>
        <w:rPr>
          <w:rFonts w:ascii="SimSun" w:hAnsi="SimSun" w:eastAsia="SimSun" w:cs="SimSun"/>
          <w:sz w:val="20"/>
          <w:szCs w:val="20"/>
          <w:spacing w:val="-3"/>
        </w:rPr>
        <w:t>PLM</w:t>
      </w:r>
      <w:r>
        <w:rPr>
          <w:rFonts w:ascii="SimSun" w:hAnsi="SimSun" w:eastAsia="SimSun" w:cs="SimSun"/>
          <w:sz w:val="20"/>
          <w:szCs w:val="20"/>
          <w:spacing w:val="34"/>
        </w:rPr>
        <w:t xml:space="preserve"> </w:t>
      </w:r>
      <w:r>
        <w:rPr>
          <w:rFonts w:ascii="SimSun" w:hAnsi="SimSun" w:eastAsia="SimSun" w:cs="SimSun"/>
          <w:sz w:val="20"/>
          <w:szCs w:val="20"/>
          <w:spacing w:val="-4"/>
        </w:rPr>
        <w:t>与失眠或白天</w:t>
      </w:r>
      <w:r>
        <w:rPr>
          <w:rFonts w:ascii="SimSun" w:hAnsi="SimSun" w:eastAsia="SimSun" w:cs="SimSun"/>
          <w:sz w:val="20"/>
          <w:szCs w:val="20"/>
        </w:rPr>
        <w:t xml:space="preserve"> </w:t>
      </w:r>
      <w:r>
        <w:rPr>
          <w:rFonts w:ascii="SimSun" w:hAnsi="SimSun" w:eastAsia="SimSun" w:cs="SimSun"/>
          <w:sz w:val="20"/>
          <w:szCs w:val="20"/>
          <w:spacing w:val="-4"/>
        </w:rPr>
        <w:t>睡眠过多并存而无其他睡眠障碍称为周期</w:t>
      </w:r>
      <w:r>
        <w:rPr>
          <w:rFonts w:ascii="SimSun" w:hAnsi="SimSun" w:eastAsia="SimSun" w:cs="SimSun"/>
          <w:sz w:val="20"/>
          <w:szCs w:val="20"/>
          <w:spacing w:val="-5"/>
        </w:rPr>
        <w:t>性肢体运动障碍，两者在</w:t>
      </w:r>
      <w:r>
        <w:rPr>
          <w:rFonts w:ascii="SimSun" w:hAnsi="SimSun" w:eastAsia="SimSun" w:cs="SimSun"/>
          <w:sz w:val="20"/>
          <w:szCs w:val="20"/>
          <w:spacing w:val="-4"/>
        </w:rPr>
        <w:t>PSG</w:t>
      </w:r>
      <w:r>
        <w:rPr>
          <w:rFonts w:ascii="SimSun" w:hAnsi="SimSun" w:eastAsia="SimSun" w:cs="SimSun"/>
          <w:sz w:val="20"/>
          <w:szCs w:val="20"/>
          <w:spacing w:val="-6"/>
        </w:rPr>
        <w:t xml:space="preserve"> </w:t>
      </w:r>
      <w:r>
        <w:rPr>
          <w:rFonts w:ascii="SimSun" w:hAnsi="SimSun" w:eastAsia="SimSun" w:cs="SimSun"/>
          <w:sz w:val="20"/>
          <w:szCs w:val="20"/>
          <w:spacing w:val="-5"/>
        </w:rPr>
        <w:t>中表现不同；静坐不能是由于</w:t>
      </w:r>
      <w:r>
        <w:rPr>
          <w:rFonts w:ascii="SimSun" w:hAnsi="SimSun" w:eastAsia="SimSun" w:cs="SimSun"/>
          <w:sz w:val="20"/>
          <w:szCs w:val="20"/>
        </w:rPr>
        <w:t xml:space="preserve"> </w:t>
      </w:r>
      <w:r>
        <w:rPr>
          <w:rFonts w:ascii="SimSun" w:hAnsi="SimSun" w:eastAsia="SimSun" w:cs="SimSun"/>
          <w:sz w:val="20"/>
          <w:szCs w:val="20"/>
          <w:spacing w:val="-9"/>
        </w:rPr>
        <w:t>内心不安产生肢体活动，症状为全身性，不能通过运动缓解，不影响睡眠；周围神经病没有活动的强烈</w:t>
      </w:r>
      <w:r>
        <w:rPr>
          <w:rFonts w:ascii="SimSun" w:hAnsi="SimSun" w:eastAsia="SimSun" w:cs="SimSun"/>
          <w:sz w:val="20"/>
          <w:szCs w:val="20"/>
          <w:spacing w:val="2"/>
        </w:rPr>
        <w:t xml:space="preserve"> </w:t>
      </w:r>
      <w:r>
        <w:rPr>
          <w:rFonts w:ascii="SimSun" w:hAnsi="SimSun" w:eastAsia="SimSun" w:cs="SimSun"/>
          <w:sz w:val="20"/>
          <w:szCs w:val="20"/>
          <w:spacing w:val="-7"/>
        </w:rPr>
        <w:t>愿望；神经根病变往往影像学有脊膜或神经根受压的表现，而且神经根痛特别明显。</w:t>
      </w:r>
    </w:p>
    <w:p>
      <w:pPr>
        <w:ind w:left="287"/>
        <w:spacing w:before="60" w:line="222" w:lineRule="auto"/>
        <w:rPr>
          <w:rFonts w:ascii="SimHei" w:hAnsi="SimHei" w:eastAsia="SimHei" w:cs="SimHei"/>
          <w:sz w:val="23"/>
          <w:szCs w:val="23"/>
        </w:rPr>
      </w:pPr>
      <w:r>
        <w:rPr>
          <w:rFonts w:ascii="SimHei" w:hAnsi="SimHei" w:eastAsia="SimHei" w:cs="SimHei"/>
          <w:sz w:val="23"/>
          <w:szCs w:val="23"/>
          <w:b/>
          <w:bCs/>
          <w:color w:val="0069BA"/>
          <w:spacing w:val="-25"/>
        </w:rPr>
        <w:t>【治疗】</w:t>
      </w:r>
    </w:p>
    <w:p>
      <w:pPr>
        <w:ind w:right="30" w:firstLine="399"/>
        <w:spacing w:before="76" w:line="257" w:lineRule="auto"/>
        <w:rPr>
          <w:rFonts w:ascii="SimSun" w:hAnsi="SimSun" w:eastAsia="SimSun" w:cs="SimSun"/>
          <w:sz w:val="20"/>
          <w:szCs w:val="20"/>
        </w:rPr>
      </w:pPr>
      <w:r>
        <w:rPr>
          <w:rFonts w:ascii="SimSun" w:hAnsi="SimSun" w:eastAsia="SimSun" w:cs="SimSun"/>
          <w:sz w:val="20"/>
          <w:szCs w:val="20"/>
          <w:spacing w:val="-5"/>
        </w:rPr>
        <w:t>对于一些继发性不安腿综合征首先治疗原发病，对于缺铁性贫血或铁缺乏的给予补铁，下肢</w:t>
      </w:r>
      <w:r>
        <w:rPr>
          <w:rFonts w:ascii="SimSun" w:hAnsi="SimSun" w:eastAsia="SimSun" w:cs="SimSun"/>
          <w:sz w:val="20"/>
          <w:szCs w:val="20"/>
          <w:spacing w:val="-6"/>
        </w:rPr>
        <w:t>血液</w:t>
      </w:r>
      <w:r>
        <w:rPr>
          <w:rFonts w:ascii="SimSun" w:hAnsi="SimSun" w:eastAsia="SimSun" w:cs="SimSun"/>
          <w:sz w:val="20"/>
          <w:szCs w:val="20"/>
        </w:rPr>
        <w:t xml:space="preserve"> </w:t>
      </w:r>
      <w:r>
        <w:rPr>
          <w:rFonts w:ascii="SimSun" w:hAnsi="SimSun" w:eastAsia="SimSun" w:cs="SimSun"/>
          <w:sz w:val="20"/>
          <w:szCs w:val="20"/>
          <w:spacing w:val="-3"/>
        </w:rPr>
        <w:t>循环不良的给予改善循环治疗。有些遗传病没有特异性治</w:t>
      </w:r>
      <w:r>
        <w:rPr>
          <w:rFonts w:ascii="SimSun" w:hAnsi="SimSun" w:eastAsia="SimSun" w:cs="SimSun"/>
          <w:sz w:val="20"/>
          <w:szCs w:val="20"/>
          <w:spacing w:val="-4"/>
        </w:rPr>
        <w:t>疗方法，与原发性不安腿综合征治疗相同。</w:t>
      </w:r>
    </w:p>
    <w:p>
      <w:pPr>
        <w:ind w:right="87" w:firstLine="399"/>
        <w:spacing w:before="83" w:line="270" w:lineRule="auto"/>
        <w:rPr>
          <w:rFonts w:ascii="SimSun" w:hAnsi="SimSun" w:eastAsia="SimSun" w:cs="SimSun"/>
          <w:sz w:val="20"/>
          <w:szCs w:val="20"/>
        </w:rPr>
      </w:pPr>
      <w:r>
        <w:rPr>
          <w:rFonts w:ascii="SimSun" w:hAnsi="SimSun" w:eastAsia="SimSun" w:cs="SimSun"/>
          <w:sz w:val="20"/>
          <w:szCs w:val="20"/>
        </w:rPr>
        <w:t>对于轻度不安腿综合征患者不需要药物治疗，有时根据某些特殊情况临时给</w:t>
      </w:r>
      <w:r>
        <w:rPr>
          <w:rFonts w:ascii="SimSun" w:hAnsi="SimSun" w:eastAsia="SimSun" w:cs="SimSun"/>
          <w:sz w:val="20"/>
          <w:szCs w:val="20"/>
          <w:spacing w:val="-1"/>
        </w:rPr>
        <w:t>药，例如长时间旅</w:t>
      </w:r>
      <w:r>
        <w:rPr>
          <w:rFonts w:ascii="SimSun" w:hAnsi="SimSun" w:eastAsia="SimSun" w:cs="SimSun"/>
          <w:sz w:val="20"/>
          <w:szCs w:val="20"/>
        </w:rPr>
        <w:t xml:space="preserve"> </w:t>
      </w:r>
      <w:r>
        <w:rPr>
          <w:rFonts w:ascii="SimSun" w:hAnsi="SimSun" w:eastAsia="SimSun" w:cs="SimSun"/>
          <w:sz w:val="20"/>
          <w:szCs w:val="20"/>
          <w:spacing w:val="-9"/>
        </w:rPr>
        <w:t>行、静坐等。中到重度患者需要规律性用药，多巴胺能药物为首选，但与治疗帕金森病不同，</w:t>
      </w:r>
      <w:r>
        <w:rPr>
          <w:rFonts w:ascii="SimSun" w:hAnsi="SimSun" w:eastAsia="SimSun" w:cs="SimSun"/>
          <w:sz w:val="20"/>
          <w:szCs w:val="20"/>
          <w:spacing w:val="-10"/>
        </w:rPr>
        <w:t>治疗不安</w:t>
      </w:r>
      <w:r>
        <w:rPr>
          <w:rFonts w:ascii="SimSun" w:hAnsi="SimSun" w:eastAsia="SimSun" w:cs="SimSun"/>
          <w:sz w:val="20"/>
          <w:szCs w:val="20"/>
        </w:rPr>
        <w:t xml:space="preserve"> </w:t>
      </w:r>
      <w:r>
        <w:rPr>
          <w:rFonts w:ascii="SimSun" w:hAnsi="SimSun" w:eastAsia="SimSun" w:cs="SimSun"/>
          <w:sz w:val="20"/>
          <w:szCs w:val="20"/>
          <w:spacing w:val="-5"/>
        </w:rPr>
        <w:t>腿综合征时药物剂量很小，而且无晨间反跳现象。</w:t>
      </w:r>
    </w:p>
    <w:p>
      <w:pPr>
        <w:ind w:right="81" w:firstLine="399"/>
        <w:spacing w:before="87" w:line="278" w:lineRule="auto"/>
        <w:rPr>
          <w:rFonts w:ascii="SimSun" w:hAnsi="SimSun" w:eastAsia="SimSun" w:cs="SimSun"/>
          <w:sz w:val="20"/>
          <w:szCs w:val="20"/>
        </w:rPr>
      </w:pPr>
      <w:r>
        <w:rPr>
          <w:rFonts w:ascii="SimSun" w:hAnsi="SimSun" w:eastAsia="SimSun" w:cs="SimSun"/>
          <w:sz w:val="20"/>
          <w:szCs w:val="20"/>
          <w:spacing w:val="-3"/>
        </w:rPr>
        <w:t>1.</w:t>
      </w:r>
      <w:r>
        <w:rPr>
          <w:rFonts w:ascii="SimSun" w:hAnsi="SimSun" w:eastAsia="SimSun" w:cs="SimSun"/>
          <w:sz w:val="20"/>
          <w:szCs w:val="20"/>
          <w:spacing w:val="-28"/>
        </w:rPr>
        <w:t xml:space="preserve"> </w:t>
      </w:r>
      <w:r>
        <w:rPr>
          <w:rFonts w:ascii="SimSun" w:hAnsi="SimSun" w:eastAsia="SimSun" w:cs="SimSun"/>
          <w:sz w:val="20"/>
          <w:szCs w:val="20"/>
          <w:spacing w:val="-3"/>
        </w:rPr>
        <w:t>多巴胺受体激动剂</w:t>
      </w:r>
      <w:r>
        <w:rPr>
          <w:rFonts w:ascii="SimSun" w:hAnsi="SimSun" w:eastAsia="SimSun" w:cs="SimSun"/>
          <w:sz w:val="20"/>
          <w:szCs w:val="20"/>
          <w:spacing w:val="88"/>
        </w:rPr>
        <w:t xml:space="preserve"> </w:t>
      </w:r>
      <w:r>
        <w:rPr>
          <w:rFonts w:ascii="SimSun" w:hAnsi="SimSun" w:eastAsia="SimSun" w:cs="SimSun"/>
          <w:sz w:val="20"/>
          <w:szCs w:val="20"/>
          <w:spacing w:val="-4"/>
        </w:rPr>
        <w:t>普拉克索(</w:t>
      </w:r>
      <w:r>
        <w:rPr>
          <w:rFonts w:ascii="SimSun" w:hAnsi="SimSun" w:eastAsia="SimSun" w:cs="SimSun"/>
          <w:sz w:val="20"/>
          <w:szCs w:val="20"/>
          <w:spacing w:val="-3"/>
        </w:rPr>
        <w:t>pramipexole</w:t>
      </w:r>
      <w:r>
        <w:rPr>
          <w:rFonts w:ascii="SimSun" w:hAnsi="SimSun" w:eastAsia="SimSun" w:cs="SimSun"/>
          <w:sz w:val="20"/>
          <w:szCs w:val="20"/>
          <w:spacing w:val="-4"/>
        </w:rPr>
        <w:t>)是新型非麦角多巴胺受体激动剂，选择性作用D</w:t>
      </w:r>
      <w:r>
        <w:rPr>
          <w:rFonts w:ascii="Calibri" w:hAnsi="Calibri" w:eastAsia="Calibri" w:cs="Calibri"/>
          <w:sz w:val="20"/>
          <w:szCs w:val="20"/>
          <w:spacing w:val="-4"/>
        </w:rPr>
        <w:t>₃</w:t>
      </w:r>
      <w:r>
        <w:rPr>
          <w:rFonts w:ascii="Calibri" w:hAnsi="Calibri" w:eastAsia="Calibri" w:cs="Calibri"/>
          <w:sz w:val="20"/>
          <w:szCs w:val="20"/>
        </w:rPr>
        <w:t xml:space="preserve">  </w:t>
      </w:r>
      <w:r>
        <w:rPr>
          <w:rFonts w:ascii="SimSun" w:hAnsi="SimSun" w:eastAsia="SimSun" w:cs="SimSun"/>
          <w:sz w:val="20"/>
          <w:szCs w:val="20"/>
          <w:spacing w:val="-4"/>
        </w:rPr>
        <w:t>受体，是治疗RLS</w:t>
      </w:r>
      <w:r>
        <w:rPr>
          <w:rFonts w:ascii="SimSun" w:hAnsi="SimSun" w:eastAsia="SimSun" w:cs="SimSun"/>
          <w:sz w:val="20"/>
          <w:szCs w:val="20"/>
          <w:spacing w:val="-4"/>
        </w:rPr>
        <w:t xml:space="preserve"> </w:t>
      </w:r>
      <w:r>
        <w:rPr>
          <w:rFonts w:ascii="SimSun" w:hAnsi="SimSun" w:eastAsia="SimSun" w:cs="SimSun"/>
          <w:sz w:val="20"/>
          <w:szCs w:val="20"/>
          <w:spacing w:val="-4"/>
        </w:rPr>
        <w:t>有效而安全的</w:t>
      </w:r>
      <w:r>
        <w:rPr>
          <w:rFonts w:ascii="SimSun" w:hAnsi="SimSun" w:eastAsia="SimSun" w:cs="SimSun"/>
          <w:sz w:val="20"/>
          <w:szCs w:val="20"/>
          <w:spacing w:val="-5"/>
        </w:rPr>
        <w:t>药物。卡麦角林(</w:t>
      </w:r>
      <w:r>
        <w:rPr>
          <w:rFonts w:ascii="SimSun" w:hAnsi="SimSun" w:eastAsia="SimSun" w:cs="SimSun"/>
          <w:sz w:val="20"/>
          <w:szCs w:val="20"/>
          <w:spacing w:val="-4"/>
        </w:rPr>
        <w:t>cabergoline</w:t>
      </w:r>
      <w:r>
        <w:rPr>
          <w:rFonts w:ascii="SimSun" w:hAnsi="SimSun" w:eastAsia="SimSun" w:cs="SimSun"/>
          <w:sz w:val="20"/>
          <w:szCs w:val="20"/>
          <w:spacing w:val="-5"/>
        </w:rPr>
        <w:t>)是</w:t>
      </w:r>
      <w:r>
        <w:rPr>
          <w:rFonts w:ascii="SimSun" w:hAnsi="SimSun" w:eastAsia="SimSun" w:cs="SimSun"/>
          <w:sz w:val="20"/>
          <w:szCs w:val="20"/>
          <w:spacing w:val="-29"/>
        </w:rPr>
        <w:t xml:space="preserve"> </w:t>
      </w:r>
      <w:r>
        <w:rPr>
          <w:rFonts w:ascii="SimSun" w:hAnsi="SimSun" w:eastAsia="SimSun" w:cs="SimSun"/>
          <w:sz w:val="20"/>
          <w:szCs w:val="20"/>
          <w:spacing w:val="-5"/>
        </w:rPr>
        <w:t>D</w:t>
      </w:r>
      <w:r>
        <w:rPr>
          <w:rFonts w:ascii="Calibri" w:hAnsi="Calibri" w:eastAsia="Calibri" w:cs="Calibri"/>
          <w:sz w:val="20"/>
          <w:szCs w:val="20"/>
          <w:spacing w:val="-5"/>
        </w:rPr>
        <w:t>₂</w:t>
      </w:r>
      <w:r>
        <w:rPr>
          <w:rFonts w:ascii="Calibri" w:hAnsi="Calibri" w:eastAsia="Calibri" w:cs="Calibri"/>
          <w:sz w:val="20"/>
          <w:szCs w:val="20"/>
          <w:spacing w:val="3"/>
        </w:rPr>
        <w:t xml:space="preserve">  </w:t>
      </w:r>
      <w:r>
        <w:rPr>
          <w:rFonts w:ascii="SimSun" w:hAnsi="SimSun" w:eastAsia="SimSun" w:cs="SimSun"/>
          <w:sz w:val="20"/>
          <w:szCs w:val="20"/>
          <w:spacing w:val="-5"/>
        </w:rPr>
        <w:t>受体激动剂，小剂量给药即可改</w:t>
      </w:r>
      <w:r>
        <w:rPr>
          <w:rFonts w:ascii="SimSun" w:hAnsi="SimSun" w:eastAsia="SimSun" w:cs="SimSun"/>
          <w:sz w:val="20"/>
          <w:szCs w:val="20"/>
        </w:rPr>
        <w:t xml:space="preserve"> </w:t>
      </w:r>
      <w:r>
        <w:rPr>
          <w:rFonts w:ascii="SimSun" w:hAnsi="SimSun" w:eastAsia="SimSun" w:cs="SimSun"/>
          <w:sz w:val="20"/>
          <w:szCs w:val="20"/>
          <w:spacing w:val="-5"/>
        </w:rPr>
        <w:t>善症状，而且无晨间反跳</w:t>
      </w:r>
      <w:r>
        <w:rPr>
          <w:rFonts w:ascii="SimSun" w:hAnsi="SimSun" w:eastAsia="SimSun" w:cs="SimSun"/>
          <w:sz w:val="20"/>
          <w:szCs w:val="20"/>
          <w:spacing w:val="-6"/>
        </w:rPr>
        <w:t>现象。罗匹尼罗(</w:t>
      </w:r>
      <w:r>
        <w:rPr>
          <w:rFonts w:ascii="SimSun" w:hAnsi="SimSun" w:eastAsia="SimSun" w:cs="SimSun"/>
          <w:sz w:val="20"/>
          <w:szCs w:val="20"/>
          <w:spacing w:val="-5"/>
        </w:rPr>
        <w:t>ropinirole</w:t>
      </w:r>
      <w:r>
        <w:rPr>
          <w:rFonts w:ascii="SimSun" w:hAnsi="SimSun" w:eastAsia="SimSun" w:cs="SimSun"/>
          <w:sz w:val="20"/>
          <w:szCs w:val="20"/>
          <w:spacing w:val="-6"/>
        </w:rPr>
        <w:t>)是新型非麦角类特异性D</w:t>
      </w:r>
      <w:r>
        <w:rPr>
          <w:rFonts w:ascii="Calibri" w:hAnsi="Calibri" w:eastAsia="Calibri" w:cs="Calibri"/>
          <w:sz w:val="20"/>
          <w:szCs w:val="20"/>
          <w:spacing w:val="-6"/>
        </w:rPr>
        <w:t>₂</w:t>
      </w:r>
      <w:r>
        <w:rPr>
          <w:rFonts w:ascii="Calibri" w:hAnsi="Calibri" w:eastAsia="Calibri" w:cs="Calibri"/>
          <w:sz w:val="20"/>
          <w:szCs w:val="20"/>
          <w:spacing w:val="8"/>
        </w:rPr>
        <w:t xml:space="preserve">  </w:t>
      </w:r>
      <w:r>
        <w:rPr>
          <w:rFonts w:ascii="SimSun" w:hAnsi="SimSun" w:eastAsia="SimSun" w:cs="SimSun"/>
          <w:sz w:val="20"/>
          <w:szCs w:val="20"/>
          <w:spacing w:val="-6"/>
        </w:rPr>
        <w:t>受体激动剂，该药能</w:t>
      </w:r>
      <w:r>
        <w:rPr>
          <w:rFonts w:ascii="SimSun" w:hAnsi="SimSun" w:eastAsia="SimSun" w:cs="SimSun"/>
          <w:sz w:val="20"/>
          <w:szCs w:val="20"/>
        </w:rPr>
        <w:t xml:space="preserve"> </w:t>
      </w:r>
      <w:r>
        <w:rPr>
          <w:rFonts w:ascii="SimSun" w:hAnsi="SimSun" w:eastAsia="SimSun" w:cs="SimSun"/>
          <w:sz w:val="20"/>
          <w:szCs w:val="20"/>
          <w:spacing w:val="-5"/>
        </w:rPr>
        <w:t>明显降低不安腿综合征有关的周期性肢动，明显</w:t>
      </w:r>
      <w:r>
        <w:rPr>
          <w:rFonts w:ascii="SimSun" w:hAnsi="SimSun" w:eastAsia="SimSun" w:cs="SimSun"/>
          <w:sz w:val="20"/>
          <w:szCs w:val="20"/>
          <w:spacing w:val="-6"/>
        </w:rPr>
        <w:t>改善睡眠。</w:t>
      </w:r>
    </w:p>
    <w:p>
      <w:pPr>
        <w:ind w:left="399"/>
        <w:spacing w:before="59" w:line="212" w:lineRule="auto"/>
        <w:rPr>
          <w:rFonts w:ascii="SimSun" w:hAnsi="SimSun" w:eastAsia="SimSun" w:cs="SimSun"/>
          <w:sz w:val="20"/>
          <w:szCs w:val="20"/>
        </w:rPr>
      </w:pPr>
      <w:r>
        <w:rPr>
          <w:rFonts w:ascii="Times New Roman" w:hAnsi="Times New Roman" w:eastAsia="Times New Roman" w:cs="Times New Roman"/>
          <w:sz w:val="20"/>
          <w:szCs w:val="20"/>
          <w:b/>
          <w:bCs/>
          <w:spacing w:val="-1"/>
        </w:rPr>
        <w:t>2.</w:t>
      </w:r>
      <w:r>
        <w:rPr>
          <w:rFonts w:ascii="Times New Roman" w:hAnsi="Times New Roman" w:eastAsia="Times New Roman" w:cs="Times New Roman"/>
          <w:sz w:val="20"/>
          <w:szCs w:val="20"/>
          <w:spacing w:val="9"/>
        </w:rPr>
        <w:t xml:space="preserve">  </w:t>
      </w:r>
      <w:r>
        <w:rPr>
          <w:rFonts w:ascii="SimSun" w:hAnsi="SimSun" w:eastAsia="SimSun" w:cs="SimSun"/>
          <w:sz w:val="20"/>
          <w:szCs w:val="20"/>
          <w:b/>
          <w:bCs/>
          <w:spacing w:val="-1"/>
        </w:rPr>
        <w:t>左旋多巴</w:t>
      </w:r>
      <w:r>
        <w:rPr>
          <w:rFonts w:ascii="SimSun" w:hAnsi="SimSun" w:eastAsia="SimSun" w:cs="SimSun"/>
          <w:sz w:val="20"/>
          <w:szCs w:val="20"/>
          <w:spacing w:val="-48"/>
        </w:rPr>
        <w:t xml:space="preserve"> </w:t>
      </w:r>
      <w:r>
        <w:rPr>
          <w:rFonts w:ascii="Times New Roman" w:hAnsi="Times New Roman" w:eastAsia="Times New Roman" w:cs="Times New Roman"/>
          <w:sz w:val="20"/>
          <w:szCs w:val="20"/>
          <w:b/>
          <w:bCs/>
          <w:spacing w:val="-1"/>
        </w:rPr>
        <w:t>(L-dopa)</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1"/>
        </w:rPr>
        <w:t>睡前50～100</w:t>
      </w:r>
      <w:r>
        <w:rPr>
          <w:rFonts w:ascii="Times New Roman" w:hAnsi="Times New Roman" w:eastAsia="Times New Roman" w:cs="Times New Roman"/>
          <w:sz w:val="20"/>
          <w:szCs w:val="20"/>
          <w:spacing w:val="-1"/>
        </w:rPr>
        <w:t>mg</w:t>
      </w:r>
      <w:r>
        <w:rPr>
          <w:rFonts w:ascii="SimSun" w:hAnsi="SimSun" w:eastAsia="SimSun" w:cs="SimSun"/>
          <w:sz w:val="20"/>
          <w:szCs w:val="20"/>
          <w:spacing w:val="-1"/>
        </w:rPr>
        <w:t>口服可明显改善症状，减少周期性肢动，提高睡眠质</w:t>
      </w:r>
    </w:p>
    <w:p>
      <w:pPr>
        <w:ind w:right="64"/>
        <w:spacing w:before="114" w:line="280" w:lineRule="auto"/>
        <w:jc w:val="both"/>
        <w:rPr>
          <w:rFonts w:ascii="SimSun" w:hAnsi="SimSun" w:eastAsia="SimSun" w:cs="SimSun"/>
          <w:sz w:val="20"/>
          <w:szCs w:val="20"/>
        </w:rPr>
      </w:pPr>
      <w:r>
        <w:rPr>
          <w:rFonts w:ascii="SimSun" w:hAnsi="SimSun" w:eastAsia="SimSun" w:cs="SimSun"/>
          <w:sz w:val="20"/>
          <w:szCs w:val="20"/>
          <w:spacing w:val="-4"/>
        </w:rPr>
        <w:t>量，减少白天困倦感。由于剂量低，多数患者耐受性良好。但该药半衰</w:t>
      </w:r>
      <w:r>
        <w:rPr>
          <w:rFonts w:ascii="SimSun" w:hAnsi="SimSun" w:eastAsia="SimSun" w:cs="SimSun"/>
          <w:sz w:val="20"/>
          <w:szCs w:val="20"/>
          <w:spacing w:val="-5"/>
        </w:rPr>
        <w:t>期短，仅在服药后3～4小时内</w:t>
      </w:r>
      <w:r>
        <w:rPr>
          <w:rFonts w:ascii="SimSun" w:hAnsi="SimSun" w:eastAsia="SimSun" w:cs="SimSun"/>
          <w:sz w:val="20"/>
          <w:szCs w:val="20"/>
        </w:rPr>
        <w:t xml:space="preserve"> </w:t>
      </w:r>
      <w:r>
        <w:rPr>
          <w:rFonts w:ascii="SimSun" w:hAnsi="SimSun" w:eastAsia="SimSun" w:cs="SimSun"/>
          <w:sz w:val="20"/>
          <w:szCs w:val="20"/>
          <w:spacing w:val="-3"/>
        </w:rPr>
        <w:t>有效，所以服用左旋多巴控释片或加用儿茶酚胺-0-甲基转移酶抑制剂，如恩他卡朋200mg,可以延长</w:t>
      </w:r>
      <w:r>
        <w:rPr>
          <w:rFonts w:ascii="SimSun" w:hAnsi="SimSun" w:eastAsia="SimSun" w:cs="SimSun"/>
          <w:sz w:val="20"/>
          <w:szCs w:val="20"/>
          <w:spacing w:val="13"/>
        </w:rPr>
        <w:t xml:space="preserve"> </w:t>
      </w:r>
      <w:r>
        <w:rPr>
          <w:rFonts w:ascii="SimSun" w:hAnsi="SimSun" w:eastAsia="SimSun" w:cs="SimSun"/>
          <w:sz w:val="20"/>
          <w:szCs w:val="20"/>
        </w:rPr>
        <w:t>作用时间。左旋多巴加多巴脱羧酶抑制剂，如多巴丝肼(左旋多巴+苄丝肼)和卡左双多巴控释片(左</w:t>
      </w:r>
      <w:r>
        <w:rPr>
          <w:rFonts w:ascii="SimSun" w:hAnsi="SimSun" w:eastAsia="SimSun" w:cs="SimSun"/>
          <w:sz w:val="20"/>
          <w:szCs w:val="20"/>
          <w:spacing w:val="14"/>
        </w:rPr>
        <w:t xml:space="preserve"> </w:t>
      </w:r>
      <w:r>
        <w:rPr>
          <w:rFonts w:ascii="SimSun" w:hAnsi="SimSun" w:eastAsia="SimSun" w:cs="SimSun"/>
          <w:sz w:val="20"/>
          <w:szCs w:val="20"/>
          <w:spacing w:val="7"/>
        </w:rPr>
        <w:t>旋多巴+卡比多巴),可延长作用时间，但要降低剂量，因为多巴脱羧酶抑制剂可增</w:t>
      </w:r>
      <w:r>
        <w:rPr>
          <w:rFonts w:ascii="SimSun" w:hAnsi="SimSun" w:eastAsia="SimSun" w:cs="SimSun"/>
          <w:sz w:val="20"/>
          <w:szCs w:val="20"/>
          <w:spacing w:val="6"/>
        </w:rPr>
        <w:t>加左旋多巴的</w:t>
      </w:r>
      <w:r>
        <w:rPr>
          <w:rFonts w:ascii="SimSun" w:hAnsi="SimSun" w:eastAsia="SimSun" w:cs="SimSun"/>
          <w:sz w:val="20"/>
          <w:szCs w:val="20"/>
        </w:rPr>
        <w:t xml:space="preserve"> </w:t>
      </w:r>
      <w:r>
        <w:rPr>
          <w:rFonts w:ascii="SimSun" w:hAnsi="SimSun" w:eastAsia="SimSun" w:cs="SimSun"/>
          <w:sz w:val="20"/>
          <w:szCs w:val="20"/>
          <w:spacing w:val="-9"/>
        </w:rPr>
        <w:t>含量。</w:t>
      </w:r>
    </w:p>
    <w:p>
      <w:pPr>
        <w:ind w:right="90" w:firstLine="399"/>
        <w:spacing w:before="80" w:line="258" w:lineRule="auto"/>
        <w:rPr>
          <w:rFonts w:ascii="SimSun" w:hAnsi="SimSun" w:eastAsia="SimSun" w:cs="SimSun"/>
          <w:sz w:val="20"/>
          <w:szCs w:val="20"/>
        </w:rPr>
      </w:pPr>
      <w:r>
        <w:rPr>
          <w:rFonts w:ascii="Times New Roman" w:hAnsi="Times New Roman" w:eastAsia="Times New Roman" w:cs="Times New Roman"/>
          <w:sz w:val="20"/>
          <w:szCs w:val="20"/>
          <w:b/>
          <w:bCs/>
          <w:spacing w:val="-2"/>
        </w:rPr>
        <w:t>3.</w:t>
      </w:r>
      <w:r>
        <w:rPr>
          <w:rFonts w:ascii="Times New Roman" w:hAnsi="Times New Roman" w:eastAsia="Times New Roman" w:cs="Times New Roman"/>
          <w:sz w:val="20"/>
          <w:szCs w:val="20"/>
          <w:spacing w:val="5"/>
        </w:rPr>
        <w:t xml:space="preserve">  </w:t>
      </w:r>
      <w:r>
        <w:rPr>
          <w:rFonts w:ascii="SimSun" w:hAnsi="SimSun" w:eastAsia="SimSun" w:cs="SimSun"/>
          <w:sz w:val="20"/>
          <w:szCs w:val="20"/>
          <w:b/>
          <w:bCs/>
          <w:spacing w:val="-2"/>
        </w:rPr>
        <w:t>对多巴胺及受体激动剂不能耐受的患者</w:t>
      </w:r>
      <w:r>
        <w:rPr>
          <w:rFonts w:ascii="SimSun" w:hAnsi="SimSun" w:eastAsia="SimSun" w:cs="SimSun"/>
          <w:sz w:val="20"/>
          <w:szCs w:val="20"/>
          <w:spacing w:val="74"/>
        </w:rPr>
        <w:t xml:space="preserve"> </w:t>
      </w:r>
      <w:r>
        <w:rPr>
          <w:rFonts w:ascii="SimSun" w:hAnsi="SimSun" w:eastAsia="SimSun" w:cs="SimSun"/>
          <w:sz w:val="20"/>
          <w:szCs w:val="20"/>
          <w:spacing w:val="-2"/>
        </w:rPr>
        <w:t>可以考虑应用加巴喷丁和卡马西平，特别是对疼痛</w:t>
      </w:r>
      <w:r>
        <w:rPr>
          <w:rFonts w:ascii="SimSun" w:hAnsi="SimSun" w:eastAsia="SimSun" w:cs="SimSun"/>
          <w:sz w:val="20"/>
          <w:szCs w:val="20"/>
        </w:rPr>
        <w:t xml:space="preserve"> </w:t>
      </w:r>
      <w:r>
        <w:rPr>
          <w:rFonts w:ascii="SimSun" w:hAnsi="SimSun" w:eastAsia="SimSun" w:cs="SimSun"/>
          <w:sz w:val="20"/>
          <w:szCs w:val="20"/>
          <w:spacing w:val="-4"/>
        </w:rPr>
        <w:t>明显的患者。对于使用上述两种药物不理想的患者，也可以应用苯二氮草类或阿片类药物。</w:t>
      </w:r>
    </w:p>
    <w:p>
      <w:pPr>
        <w:ind w:right="51" w:firstLine="399"/>
        <w:spacing w:before="81" w:line="258" w:lineRule="auto"/>
        <w:rPr>
          <w:rFonts w:ascii="SimSun" w:hAnsi="SimSun" w:eastAsia="SimSun" w:cs="SimSun"/>
          <w:sz w:val="20"/>
          <w:szCs w:val="20"/>
        </w:rPr>
      </w:pPr>
      <w:r>
        <w:rPr>
          <w:rFonts w:ascii="Times New Roman" w:hAnsi="Times New Roman" w:eastAsia="Times New Roman" w:cs="Times New Roman"/>
          <w:sz w:val="20"/>
          <w:szCs w:val="20"/>
          <w:b/>
          <w:bCs/>
          <w:spacing w:val="3"/>
        </w:rPr>
        <w:t>4.</w:t>
      </w:r>
      <w:r>
        <w:rPr>
          <w:rFonts w:ascii="Times New Roman" w:hAnsi="Times New Roman" w:eastAsia="Times New Roman" w:cs="Times New Roman"/>
          <w:sz w:val="20"/>
          <w:szCs w:val="20"/>
          <w:spacing w:val="22"/>
          <w:w w:val="101"/>
        </w:rPr>
        <w:t xml:space="preserve">  </w:t>
      </w:r>
      <w:r>
        <w:rPr>
          <w:rFonts w:ascii="SimSun" w:hAnsi="SimSun" w:eastAsia="SimSun" w:cs="SimSun"/>
          <w:sz w:val="20"/>
          <w:szCs w:val="20"/>
          <w:b/>
          <w:bCs/>
          <w:spacing w:val="3"/>
        </w:rPr>
        <w:t>口服或静脉补铁</w:t>
      </w:r>
      <w:r>
        <w:rPr>
          <w:rFonts w:ascii="SimSun" w:hAnsi="SimSun" w:eastAsia="SimSun" w:cs="SimSun"/>
          <w:sz w:val="20"/>
          <w:szCs w:val="20"/>
          <w:spacing w:val="95"/>
        </w:rPr>
        <w:t xml:space="preserve"> </w:t>
      </w:r>
      <w:r>
        <w:rPr>
          <w:rFonts w:ascii="SimSun" w:hAnsi="SimSun" w:eastAsia="SimSun" w:cs="SimSun"/>
          <w:sz w:val="20"/>
          <w:szCs w:val="20"/>
          <w:spacing w:val="3"/>
        </w:rPr>
        <w:t>对有明确缺铁病因的患者有效，但是否对其他</w:t>
      </w:r>
      <w:r>
        <w:rPr>
          <w:rFonts w:ascii="SimSun" w:hAnsi="SimSun" w:eastAsia="SimSun" w:cs="SimSun"/>
          <w:sz w:val="20"/>
          <w:szCs w:val="20"/>
          <w:spacing w:val="-58"/>
        </w:rPr>
        <w:t xml:space="preserve"> </w:t>
      </w:r>
      <w:r>
        <w:rPr>
          <w:rFonts w:ascii="Times New Roman" w:hAnsi="Times New Roman" w:eastAsia="Times New Roman" w:cs="Times New Roman"/>
          <w:sz w:val="20"/>
          <w:szCs w:val="20"/>
        </w:rPr>
        <w:t>RLS</w:t>
      </w:r>
      <w:r>
        <w:rPr>
          <w:rFonts w:ascii="SimSun" w:hAnsi="SimSun" w:eastAsia="SimSun" w:cs="SimSun"/>
          <w:sz w:val="20"/>
          <w:szCs w:val="20"/>
          <w:spacing w:val="3"/>
        </w:rPr>
        <w:t>都有效尚待进一步研</w:t>
      </w:r>
      <w:r>
        <w:rPr>
          <w:rFonts w:ascii="SimSun" w:hAnsi="SimSun" w:eastAsia="SimSun" w:cs="SimSun"/>
          <w:sz w:val="20"/>
          <w:szCs w:val="20"/>
        </w:rPr>
        <w:t xml:space="preserve"> </w:t>
      </w:r>
      <w:r>
        <w:rPr>
          <w:rFonts w:ascii="SimSun" w:hAnsi="SimSun" w:eastAsia="SimSun" w:cs="SimSun"/>
          <w:sz w:val="20"/>
          <w:szCs w:val="20"/>
          <w:spacing w:val="-10"/>
        </w:rPr>
        <w:t>究，目前不作为常规治疗。</w:t>
      </w:r>
    </w:p>
    <w:p>
      <w:pPr>
        <w:sectPr>
          <w:type w:val="continuous"/>
          <w:pgSz w:w="11280" w:h="15880"/>
          <w:pgMar w:top="400" w:right="849" w:bottom="400" w:left="659" w:header="0" w:footer="0" w:gutter="0"/>
          <w:cols w:equalWidth="0" w:num="2">
            <w:col w:w="990" w:space="100"/>
            <w:col w:w="8681" w:space="0"/>
          </w:cols>
        </w:sectPr>
        <w:rPr/>
      </w:pPr>
    </w:p>
    <w:p>
      <w:pPr>
        <w:spacing w:line="459" w:lineRule="auto"/>
        <w:rPr>
          <w:rFonts w:ascii="Arial"/>
          <w:sz w:val="21"/>
        </w:rPr>
      </w:pPr>
      <w:r>
        <w:drawing>
          <wp:anchor distT="0" distB="0" distL="0" distR="0" simplePos="0" relativeHeight="251855872" behindDoc="0" locked="0" layoutInCell="0" allowOverlap="1">
            <wp:simplePos x="0" y="0"/>
            <wp:positionH relativeFrom="page">
              <wp:posOffset>565144</wp:posOffset>
            </wp:positionH>
            <wp:positionV relativeFrom="page">
              <wp:posOffset>3073440</wp:posOffset>
            </wp:positionV>
            <wp:extent cx="5499096" cy="6352"/>
            <wp:effectExtent l="0" t="0" r="0" b="0"/>
            <wp:wrapNone/>
            <wp:docPr id="82" name="IM 82"/>
            <wp:cNvGraphicFramePr/>
            <a:graphic>
              <a:graphicData uri="http://schemas.openxmlformats.org/drawingml/2006/picture">
                <pic:pic>
                  <pic:nvPicPr>
                    <pic:cNvPr id="82" name="IM 82"/>
                    <pic:cNvPicPr/>
                  </pic:nvPicPr>
                  <pic:blipFill>
                    <a:blip r:embed="rId98"/>
                    <a:stretch>
                      <a:fillRect/>
                    </a:stretch>
                  </pic:blipFill>
                  <pic:spPr>
                    <a:xfrm rot="0">
                      <a:off x="0" y="0"/>
                      <a:ext cx="5499096" cy="6352"/>
                    </a:xfrm>
                    <a:prstGeom prst="rect">
                      <a:avLst/>
                    </a:prstGeom>
                  </pic:spPr>
                </pic:pic>
              </a:graphicData>
            </a:graphic>
          </wp:anchor>
        </w:drawing>
      </w:r>
      <w:r/>
    </w:p>
    <w:p>
      <w:pPr>
        <w:ind w:right="169"/>
        <w:spacing w:before="61" w:line="219" w:lineRule="auto"/>
        <w:jc w:val="right"/>
        <w:rPr>
          <w:rFonts w:ascii="SimSun" w:hAnsi="SimSun" w:eastAsia="SimSun" w:cs="SimSun"/>
          <w:sz w:val="19"/>
          <w:szCs w:val="19"/>
        </w:rPr>
      </w:pPr>
      <w:r>
        <w:rPr>
          <w:rFonts w:ascii="SimHei" w:hAnsi="SimHei" w:eastAsia="SimHei" w:cs="SimHei"/>
          <w:sz w:val="19"/>
          <w:szCs w:val="19"/>
          <w:color w:val="00ABEA"/>
          <w:spacing w:val="-9"/>
        </w:rPr>
        <w:t>第二十二章</w:t>
      </w:r>
      <w:r>
        <w:rPr>
          <w:rFonts w:ascii="SimHei" w:hAnsi="SimHei" w:eastAsia="SimHei" w:cs="SimHei"/>
          <w:sz w:val="19"/>
          <w:szCs w:val="19"/>
          <w:color w:val="00ABEA"/>
          <w:spacing w:val="68"/>
        </w:rPr>
        <w:t xml:space="preserve"> </w:t>
      </w:r>
      <w:r>
        <w:rPr>
          <w:rFonts w:ascii="SimHei" w:hAnsi="SimHei" w:eastAsia="SimHei" w:cs="SimHei"/>
          <w:sz w:val="19"/>
          <w:szCs w:val="19"/>
          <w:color w:val="00ABEA"/>
          <w:spacing w:val="-9"/>
        </w:rPr>
        <w:t>睡</w:t>
      </w:r>
      <w:r>
        <w:rPr>
          <w:rFonts w:ascii="SimHei" w:hAnsi="SimHei" w:eastAsia="SimHei" w:cs="SimHei"/>
          <w:sz w:val="19"/>
          <w:szCs w:val="19"/>
          <w:color w:val="00ABEA"/>
          <w:spacing w:val="-6"/>
        </w:rPr>
        <w:t xml:space="preserve"> </w:t>
      </w:r>
      <w:r>
        <w:rPr>
          <w:rFonts w:ascii="SimHei" w:hAnsi="SimHei" w:eastAsia="SimHei" w:cs="SimHei"/>
          <w:sz w:val="19"/>
          <w:szCs w:val="19"/>
          <w:color w:val="00ABEA"/>
          <w:spacing w:val="-9"/>
        </w:rPr>
        <w:t>眠</w:t>
      </w:r>
      <w:r>
        <w:rPr>
          <w:rFonts w:ascii="SimHei" w:hAnsi="SimHei" w:eastAsia="SimHei" w:cs="SimHei"/>
          <w:sz w:val="19"/>
          <w:szCs w:val="19"/>
          <w:color w:val="00ABEA"/>
          <w:spacing w:val="-4"/>
        </w:rPr>
        <w:t xml:space="preserve"> </w:t>
      </w:r>
      <w:r>
        <w:rPr>
          <w:rFonts w:ascii="SimHei" w:hAnsi="SimHei" w:eastAsia="SimHei" w:cs="SimHei"/>
          <w:sz w:val="19"/>
          <w:szCs w:val="19"/>
          <w:color w:val="00ABEA"/>
          <w:spacing w:val="-9"/>
        </w:rPr>
        <w:t>障</w:t>
      </w:r>
      <w:r>
        <w:rPr>
          <w:rFonts w:ascii="SimHei" w:hAnsi="SimHei" w:eastAsia="SimHei" w:cs="SimHei"/>
          <w:sz w:val="19"/>
          <w:szCs w:val="19"/>
          <w:color w:val="00ABEA"/>
          <w:spacing w:val="-9"/>
        </w:rPr>
        <w:t xml:space="preserve"> </w:t>
      </w:r>
      <w:r>
        <w:rPr>
          <w:rFonts w:ascii="SimHei" w:hAnsi="SimHei" w:eastAsia="SimHei" w:cs="SimHei"/>
          <w:sz w:val="19"/>
          <w:szCs w:val="19"/>
          <w:color w:val="00ABEA"/>
          <w:spacing w:val="-9"/>
        </w:rPr>
        <w:t>碍</w:t>
      </w:r>
      <w:r>
        <w:rPr>
          <w:rFonts w:ascii="SimHei" w:hAnsi="SimHei" w:eastAsia="SimHei" w:cs="SimHei"/>
          <w:sz w:val="19"/>
          <w:szCs w:val="19"/>
          <w:color w:val="00ABEA"/>
          <w:spacing w:val="8"/>
        </w:rPr>
        <w:t xml:space="preserve">      </w:t>
      </w:r>
      <w:r>
        <w:rPr>
          <w:rFonts w:ascii="SimSun" w:hAnsi="SimSun" w:eastAsia="SimSun" w:cs="SimSun"/>
          <w:sz w:val="19"/>
          <w:szCs w:val="19"/>
          <w:color w:val="00A2DD"/>
          <w:spacing w:val="-9"/>
          <w:position w:val="-1"/>
        </w:rPr>
        <w:t>469</w:t>
      </w:r>
    </w:p>
    <w:p>
      <w:pPr>
        <w:spacing w:line="295" w:lineRule="auto"/>
        <w:rPr>
          <w:rFonts w:ascii="Arial"/>
          <w:sz w:val="21"/>
        </w:rPr>
      </w:pPr>
      <w:r/>
    </w:p>
    <w:p>
      <w:pPr>
        <w:ind w:left="10" w:right="1091" w:firstLine="380"/>
        <w:spacing w:before="61" w:line="265" w:lineRule="auto"/>
        <w:rPr>
          <w:rFonts w:ascii="SimSun" w:hAnsi="SimSun" w:eastAsia="SimSun" w:cs="SimSun"/>
          <w:sz w:val="19"/>
          <w:szCs w:val="19"/>
        </w:rPr>
      </w:pPr>
      <w:r>
        <w:rPr>
          <w:rFonts w:ascii="SimSun" w:hAnsi="SimSun" w:eastAsia="SimSun" w:cs="SimSun"/>
          <w:sz w:val="19"/>
          <w:szCs w:val="19"/>
          <w:spacing w:val="5"/>
        </w:rPr>
        <w:t>5.</w:t>
      </w:r>
      <w:r>
        <w:rPr>
          <w:rFonts w:ascii="SimSun" w:hAnsi="SimSun" w:eastAsia="SimSun" w:cs="SimSun"/>
          <w:sz w:val="19"/>
          <w:szCs w:val="19"/>
          <w:spacing w:val="-14"/>
        </w:rPr>
        <w:t xml:space="preserve"> </w:t>
      </w:r>
      <w:r>
        <w:rPr>
          <w:rFonts w:ascii="SimSun" w:hAnsi="SimSun" w:eastAsia="SimSun" w:cs="SimSun"/>
          <w:sz w:val="19"/>
          <w:szCs w:val="19"/>
          <w:spacing w:val="5"/>
        </w:rPr>
        <w:t>非药物治疗方法</w:t>
      </w:r>
      <w:r>
        <w:rPr>
          <w:rFonts w:ascii="SimSun" w:hAnsi="SimSun" w:eastAsia="SimSun" w:cs="SimSun"/>
          <w:sz w:val="19"/>
          <w:szCs w:val="19"/>
          <w:spacing w:val="78"/>
        </w:rPr>
        <w:t xml:space="preserve"> </w:t>
      </w:r>
      <w:r>
        <w:rPr>
          <w:rFonts w:ascii="SimSun" w:hAnsi="SimSun" w:eastAsia="SimSun" w:cs="SimSun"/>
          <w:sz w:val="19"/>
          <w:szCs w:val="19"/>
          <w:spacing w:val="5"/>
        </w:rPr>
        <w:t>包括有氧运动、重复经颅磁刺激、经</w:t>
      </w:r>
      <w:r>
        <w:rPr>
          <w:rFonts w:ascii="SimSun" w:hAnsi="SimSun" w:eastAsia="SimSun" w:cs="SimSun"/>
          <w:sz w:val="19"/>
          <w:szCs w:val="19"/>
          <w:spacing w:val="4"/>
        </w:rPr>
        <w:t>颅直流电刺激、经皮脊髓电刺激等，但</w:t>
      </w:r>
      <w:r>
        <w:rPr>
          <w:rFonts w:ascii="SimSun" w:hAnsi="SimSun" w:eastAsia="SimSun" w:cs="SimSun"/>
          <w:sz w:val="19"/>
          <w:szCs w:val="19"/>
        </w:rPr>
        <w:t xml:space="preserve"> </w:t>
      </w:r>
      <w:r>
        <w:rPr>
          <w:rFonts w:ascii="SimSun" w:hAnsi="SimSun" w:eastAsia="SimSun" w:cs="SimSun"/>
          <w:sz w:val="19"/>
          <w:szCs w:val="19"/>
          <w:spacing w:val="7"/>
        </w:rPr>
        <w:t>仍需更多的循证医学证据支持。</w:t>
      </w:r>
    </w:p>
    <w:p>
      <w:pPr>
        <w:ind w:left="7390"/>
        <w:spacing w:before="101" w:line="224" w:lineRule="auto"/>
        <w:rPr>
          <w:rFonts w:ascii="KaiTi" w:hAnsi="KaiTi" w:eastAsia="KaiTi" w:cs="KaiTi"/>
          <w:sz w:val="19"/>
          <w:szCs w:val="19"/>
        </w:rPr>
      </w:pPr>
      <w:r>
        <w:rPr>
          <w:rFonts w:ascii="KaiTi" w:hAnsi="KaiTi" w:eastAsia="KaiTi" w:cs="KaiTi"/>
          <w:sz w:val="19"/>
          <w:szCs w:val="19"/>
          <w:spacing w:val="11"/>
        </w:rPr>
        <w:t>(王丽华)</w:t>
      </w:r>
    </w:p>
    <w:p>
      <w:pPr>
        <w:ind w:left="3723"/>
        <w:spacing w:before="230" w:line="222" w:lineRule="auto"/>
        <w:rPr>
          <w:rFonts w:ascii="SimHei" w:hAnsi="SimHei" w:eastAsia="SimHei" w:cs="SimHei"/>
          <w:sz w:val="22"/>
          <w:szCs w:val="22"/>
        </w:rPr>
      </w:pPr>
      <w:r>
        <w:drawing>
          <wp:anchor distT="0" distB="0" distL="0" distR="0" simplePos="0" relativeHeight="251854848" behindDoc="1" locked="0" layoutInCell="1" allowOverlap="1">
            <wp:simplePos x="0" y="0"/>
            <wp:positionH relativeFrom="column">
              <wp:posOffset>2273329</wp:posOffset>
            </wp:positionH>
            <wp:positionV relativeFrom="paragraph">
              <wp:posOffset>60147</wp:posOffset>
            </wp:positionV>
            <wp:extent cx="933455" cy="241305"/>
            <wp:effectExtent l="0" t="0" r="0" b="0"/>
            <wp:wrapNone/>
            <wp:docPr id="83" name="IM 83"/>
            <wp:cNvGraphicFramePr/>
            <a:graphic>
              <a:graphicData uri="http://schemas.openxmlformats.org/drawingml/2006/picture">
                <pic:pic>
                  <pic:nvPicPr>
                    <pic:cNvPr id="83" name="IM 83"/>
                    <pic:cNvPicPr/>
                  </pic:nvPicPr>
                  <pic:blipFill>
                    <a:blip r:embed="rId99"/>
                    <a:stretch>
                      <a:fillRect/>
                    </a:stretch>
                  </pic:blipFill>
                  <pic:spPr>
                    <a:xfrm rot="0">
                      <a:off x="0" y="0"/>
                      <a:ext cx="933455" cy="241305"/>
                    </a:xfrm>
                    <a:prstGeom prst="rect">
                      <a:avLst/>
                    </a:prstGeom>
                  </pic:spPr>
                </pic:pic>
              </a:graphicData>
            </a:graphic>
          </wp:anchor>
        </w:drawing>
      </w:r>
      <w:r>
        <w:rPr>
          <w:rFonts w:ascii="SimHei" w:hAnsi="SimHei" w:eastAsia="SimHei" w:cs="SimHei"/>
          <w:sz w:val="22"/>
          <w:szCs w:val="22"/>
          <w:b/>
          <w:bCs/>
          <w:spacing w:val="-9"/>
        </w:rPr>
        <w:t>思</w:t>
      </w:r>
      <w:r>
        <w:rPr>
          <w:rFonts w:ascii="SimHei" w:hAnsi="SimHei" w:eastAsia="SimHei" w:cs="SimHei"/>
          <w:sz w:val="22"/>
          <w:szCs w:val="22"/>
          <w:spacing w:val="30"/>
        </w:rPr>
        <w:t xml:space="preserve">  </w:t>
      </w:r>
      <w:r>
        <w:rPr>
          <w:rFonts w:ascii="SimHei" w:hAnsi="SimHei" w:eastAsia="SimHei" w:cs="SimHei"/>
          <w:sz w:val="22"/>
          <w:szCs w:val="22"/>
          <w:b/>
          <w:bCs/>
          <w:spacing w:val="-9"/>
        </w:rPr>
        <w:t>考</w:t>
      </w:r>
      <w:r>
        <w:rPr>
          <w:rFonts w:ascii="SimHei" w:hAnsi="SimHei" w:eastAsia="SimHei" w:cs="SimHei"/>
          <w:sz w:val="22"/>
          <w:szCs w:val="22"/>
          <w:spacing w:val="29"/>
        </w:rPr>
        <w:t xml:space="preserve">  </w:t>
      </w:r>
      <w:r>
        <w:rPr>
          <w:rFonts w:ascii="SimHei" w:hAnsi="SimHei" w:eastAsia="SimHei" w:cs="SimHei"/>
          <w:sz w:val="22"/>
          <w:szCs w:val="22"/>
          <w:b/>
          <w:bCs/>
          <w:spacing w:val="-9"/>
        </w:rPr>
        <w:t>题</w:t>
      </w:r>
    </w:p>
    <w:p>
      <w:pPr>
        <w:spacing w:before="30" w:line="20" w:lineRule="exact"/>
        <w:textAlignment w:val="center"/>
        <w:rPr/>
      </w:pPr>
      <w:r>
        <w:drawing>
          <wp:inline distT="0" distB="0" distL="0" distR="0">
            <wp:extent cx="5492793" cy="12705"/>
            <wp:effectExtent l="0" t="0" r="0" b="0"/>
            <wp:docPr id="84" name="IM 84"/>
            <wp:cNvGraphicFramePr/>
            <a:graphic>
              <a:graphicData uri="http://schemas.openxmlformats.org/drawingml/2006/picture">
                <pic:pic>
                  <pic:nvPicPr>
                    <pic:cNvPr id="84" name="IM 84"/>
                    <pic:cNvPicPr/>
                  </pic:nvPicPr>
                  <pic:blipFill>
                    <a:blip r:embed="rId100"/>
                    <a:stretch>
                      <a:fillRect/>
                    </a:stretch>
                  </pic:blipFill>
                  <pic:spPr>
                    <a:xfrm rot="0">
                      <a:off x="0" y="0"/>
                      <a:ext cx="5492793" cy="12705"/>
                    </a:xfrm>
                    <a:prstGeom prst="rect">
                      <a:avLst/>
                    </a:prstGeom>
                  </pic:spPr>
                </pic:pic>
              </a:graphicData>
            </a:graphic>
          </wp:inline>
        </w:drawing>
      </w:r>
    </w:p>
    <w:p>
      <w:pPr>
        <w:ind w:left="390"/>
        <w:spacing w:before="186" w:line="226" w:lineRule="auto"/>
        <w:rPr>
          <w:rFonts w:ascii="KaiTi" w:hAnsi="KaiTi" w:eastAsia="KaiTi" w:cs="KaiTi"/>
          <w:sz w:val="19"/>
          <w:szCs w:val="19"/>
        </w:rPr>
      </w:pPr>
      <w:r>
        <w:rPr>
          <w:rFonts w:ascii="KaiTi" w:hAnsi="KaiTi" w:eastAsia="KaiTi" w:cs="KaiTi"/>
          <w:sz w:val="19"/>
          <w:szCs w:val="19"/>
          <w:spacing w:val="7"/>
        </w:rPr>
        <w:t>1.</w:t>
      </w:r>
      <w:r>
        <w:rPr>
          <w:rFonts w:ascii="KaiTi" w:hAnsi="KaiTi" w:eastAsia="KaiTi" w:cs="KaiTi"/>
          <w:sz w:val="19"/>
          <w:szCs w:val="19"/>
          <w:spacing w:val="-19"/>
        </w:rPr>
        <w:t xml:space="preserve"> </w:t>
      </w:r>
      <w:r>
        <w:rPr>
          <w:rFonts w:ascii="KaiTi" w:hAnsi="KaiTi" w:eastAsia="KaiTi" w:cs="KaiTi"/>
          <w:sz w:val="19"/>
          <w:szCs w:val="19"/>
          <w:spacing w:val="7"/>
        </w:rPr>
        <w:t>失眠症的药物治疗原则是什么?</w:t>
      </w:r>
    </w:p>
    <w:p>
      <w:pPr>
        <w:ind w:left="390"/>
        <w:spacing w:before="71" w:line="219" w:lineRule="auto"/>
        <w:rPr>
          <w:rFonts w:ascii="KaiTi" w:hAnsi="KaiTi" w:eastAsia="KaiTi" w:cs="KaiTi"/>
          <w:sz w:val="19"/>
          <w:szCs w:val="19"/>
        </w:rPr>
      </w:pPr>
      <w:r>
        <w:rPr>
          <w:rFonts w:ascii="KaiTi" w:hAnsi="KaiTi" w:eastAsia="KaiTi" w:cs="KaiTi"/>
          <w:sz w:val="19"/>
          <w:szCs w:val="19"/>
          <w:spacing w:val="10"/>
        </w:rPr>
        <w:t>2.</w:t>
      </w:r>
      <w:r>
        <w:rPr>
          <w:rFonts w:ascii="KaiTi" w:hAnsi="KaiTi" w:eastAsia="KaiTi" w:cs="KaiTi"/>
          <w:sz w:val="19"/>
          <w:szCs w:val="19"/>
          <w:spacing w:val="-48"/>
        </w:rPr>
        <w:t xml:space="preserve"> </w:t>
      </w:r>
      <w:r>
        <w:rPr>
          <w:rFonts w:ascii="KaiTi" w:hAnsi="KaiTi" w:eastAsia="KaiTi" w:cs="KaiTi"/>
          <w:sz w:val="19"/>
          <w:szCs w:val="19"/>
          <w:spacing w:val="10"/>
        </w:rPr>
        <w:t>发作性睡病的主要临床表现有哪些?</w:t>
      </w:r>
    </w:p>
    <w:p>
      <w:pPr>
        <w:ind w:left="390"/>
        <w:spacing w:before="89" w:line="224" w:lineRule="auto"/>
        <w:rPr>
          <w:rFonts w:ascii="KaiTi" w:hAnsi="KaiTi" w:eastAsia="KaiTi" w:cs="KaiTi"/>
          <w:sz w:val="19"/>
          <w:szCs w:val="19"/>
        </w:rPr>
      </w:pPr>
      <w:r>
        <w:rPr>
          <w:rFonts w:ascii="KaiTi" w:hAnsi="KaiTi" w:eastAsia="KaiTi" w:cs="KaiTi"/>
          <w:sz w:val="19"/>
          <w:szCs w:val="19"/>
          <w:spacing w:val="9"/>
        </w:rPr>
        <w:t>3.</w:t>
      </w:r>
      <w:r>
        <w:rPr>
          <w:rFonts w:ascii="KaiTi" w:hAnsi="KaiTi" w:eastAsia="KaiTi" w:cs="KaiTi"/>
          <w:sz w:val="19"/>
          <w:szCs w:val="19"/>
          <w:spacing w:val="-11"/>
        </w:rPr>
        <w:t xml:space="preserve"> </w:t>
      </w:r>
      <w:r>
        <w:rPr>
          <w:rFonts w:ascii="KaiTi" w:hAnsi="KaiTi" w:eastAsia="KaiTi" w:cs="KaiTi"/>
          <w:sz w:val="19"/>
          <w:szCs w:val="19"/>
          <w:spacing w:val="9"/>
        </w:rPr>
        <w:t>阻塞性呼吸睡眠暂停综合征的多导睡眠图特点是什么?</w:t>
      </w:r>
    </w:p>
    <w:p>
      <w:pPr>
        <w:ind w:left="390"/>
        <w:spacing w:before="75" w:line="219" w:lineRule="auto"/>
        <w:rPr>
          <w:rFonts w:ascii="KaiTi" w:hAnsi="KaiTi" w:eastAsia="KaiTi" w:cs="KaiTi"/>
          <w:sz w:val="19"/>
          <w:szCs w:val="19"/>
        </w:rPr>
      </w:pPr>
      <w:r>
        <w:rPr>
          <w:rFonts w:ascii="KaiTi" w:hAnsi="KaiTi" w:eastAsia="KaiTi" w:cs="KaiTi"/>
          <w:sz w:val="19"/>
          <w:szCs w:val="19"/>
          <w:spacing w:val="9"/>
        </w:rPr>
        <w:t>4.</w:t>
      </w:r>
      <w:r>
        <w:rPr>
          <w:rFonts w:ascii="KaiTi" w:hAnsi="KaiTi" w:eastAsia="KaiTi" w:cs="KaiTi"/>
          <w:sz w:val="19"/>
          <w:szCs w:val="19"/>
          <w:spacing w:val="-31"/>
        </w:rPr>
        <w:t xml:space="preserve"> </w:t>
      </w:r>
      <w:r>
        <w:rPr>
          <w:rFonts w:ascii="KaiTi" w:hAnsi="KaiTi" w:eastAsia="KaiTi" w:cs="KaiTi"/>
          <w:sz w:val="19"/>
          <w:szCs w:val="19"/>
          <w:spacing w:val="9"/>
        </w:rPr>
        <w:t>不安腿综合征的临床表现有哪些?</w:t>
      </w:r>
    </w:p>
    <w:p>
      <w:pPr>
        <w:ind w:firstLine="3590"/>
        <w:spacing w:before="145" w:line="380" w:lineRule="exact"/>
        <w:textAlignment w:val="center"/>
        <w:rPr/>
      </w:pPr>
      <w:r>
        <w:pict>
          <v:group id="_x0000_s51" style="mso-position-vertical-relative:line;mso-position-horizontal-relative:char;width:73pt;height:19.05pt;" filled="false" stroked="false" coordsize="1460,380" coordorigin="0,0">
            <v:shape id="_x0000_s52" style="position:absolute;left:0;top:0;width:1460;height:380;" filled="false" stroked="false" type="#_x0000_t75">
              <v:imagedata o:title="" r:id="rId101"/>
            </v:shape>
            <v:shape id="_x0000_s53" style="position:absolute;left:-20;top:-20;width:1500;height:460;" filled="false" stroked="false" type="#_x0000_t202">
              <v:fill on="false"/>
              <v:stroke on="false"/>
              <v:path/>
              <v:imagedata o:title=""/>
              <o:lock v:ext="edit" aspectratio="false"/>
              <v:textbox inset="0mm,0mm,0mm,0mm">
                <w:txbxContent>
                  <w:p>
                    <w:pPr>
                      <w:ind w:left="173"/>
                      <w:spacing w:before="134" w:line="222" w:lineRule="auto"/>
                      <w:rPr>
                        <w:rFonts w:ascii="SimHei" w:hAnsi="SimHei" w:eastAsia="SimHei" w:cs="SimHei"/>
                        <w:sz w:val="22"/>
                        <w:szCs w:val="22"/>
                      </w:rPr>
                    </w:pPr>
                    <w:r>
                      <w:rPr>
                        <w:rFonts w:ascii="SimHei" w:hAnsi="SimHei" w:eastAsia="SimHei" w:cs="SimHei"/>
                        <w:sz w:val="22"/>
                        <w:szCs w:val="22"/>
                        <w:b/>
                        <w:bCs/>
                        <w:spacing w:val="-10"/>
                      </w:rPr>
                      <w:t>参</w:t>
                    </w:r>
                    <w:r>
                      <w:rPr>
                        <w:rFonts w:ascii="SimHei" w:hAnsi="SimHei" w:eastAsia="SimHei" w:cs="SimHei"/>
                        <w:sz w:val="22"/>
                        <w:szCs w:val="22"/>
                        <w:spacing w:val="-1"/>
                      </w:rPr>
                      <w:t xml:space="preserve"> </w:t>
                    </w:r>
                    <w:r>
                      <w:rPr>
                        <w:rFonts w:ascii="SimHei" w:hAnsi="SimHei" w:eastAsia="SimHei" w:cs="SimHei"/>
                        <w:sz w:val="22"/>
                        <w:szCs w:val="22"/>
                        <w:b/>
                        <w:bCs/>
                        <w:spacing w:val="-10"/>
                      </w:rPr>
                      <w:t>考</w:t>
                    </w:r>
                    <w:r>
                      <w:rPr>
                        <w:rFonts w:ascii="SimHei" w:hAnsi="SimHei" w:eastAsia="SimHei" w:cs="SimHei"/>
                        <w:sz w:val="22"/>
                        <w:szCs w:val="22"/>
                        <w:spacing w:val="1"/>
                      </w:rPr>
                      <w:t xml:space="preserve"> </w:t>
                    </w:r>
                    <w:r>
                      <w:rPr>
                        <w:rFonts w:ascii="SimHei" w:hAnsi="SimHei" w:eastAsia="SimHei" w:cs="SimHei"/>
                        <w:sz w:val="22"/>
                        <w:szCs w:val="22"/>
                        <w:b/>
                        <w:bCs/>
                        <w:spacing w:val="-10"/>
                      </w:rPr>
                      <w:t>文</w:t>
                    </w:r>
                    <w:r>
                      <w:rPr>
                        <w:rFonts w:ascii="SimHei" w:hAnsi="SimHei" w:eastAsia="SimHei" w:cs="SimHei"/>
                        <w:sz w:val="22"/>
                        <w:szCs w:val="22"/>
                        <w:spacing w:val="-2"/>
                      </w:rPr>
                      <w:t xml:space="preserve"> </w:t>
                    </w:r>
                    <w:r>
                      <w:rPr>
                        <w:rFonts w:ascii="SimHei" w:hAnsi="SimHei" w:eastAsia="SimHei" w:cs="SimHei"/>
                        <w:sz w:val="22"/>
                        <w:szCs w:val="22"/>
                        <w:b/>
                        <w:bCs/>
                        <w:spacing w:val="-10"/>
                      </w:rPr>
                      <w:t>献</w:t>
                    </w:r>
                  </w:p>
                </w:txbxContent>
              </v:textbox>
            </v:shape>
          </v:group>
        </w:pict>
      </w:r>
    </w:p>
    <w:p>
      <w:pPr>
        <w:ind w:left="10"/>
        <w:spacing w:before="235" w:line="300" w:lineRule="exact"/>
        <w:rPr>
          <w:rFonts w:ascii="SimSun" w:hAnsi="SimSun" w:eastAsia="SimSun" w:cs="SimSun"/>
          <w:sz w:val="19"/>
          <w:szCs w:val="19"/>
        </w:rPr>
      </w:pPr>
      <w:r>
        <w:rPr>
          <w:rFonts w:ascii="SimSun" w:hAnsi="SimSun" w:eastAsia="SimSun" w:cs="SimSun"/>
          <w:sz w:val="19"/>
          <w:szCs w:val="19"/>
          <w:spacing w:val="-8"/>
          <w:position w:val="8"/>
        </w:rPr>
        <w:t>[1]中国成人失眠诊断与治疗指南.中华神经科杂志，2012,</w:t>
      </w:r>
      <w:r>
        <w:rPr>
          <w:rFonts w:ascii="SimSun" w:hAnsi="SimSun" w:eastAsia="SimSun" w:cs="SimSun"/>
          <w:sz w:val="19"/>
          <w:szCs w:val="19"/>
          <w:spacing w:val="-9"/>
          <w:position w:val="8"/>
        </w:rPr>
        <w:t>45:534-540.</w:t>
      </w:r>
    </w:p>
    <w:p>
      <w:pPr>
        <w:ind w:left="10"/>
        <w:spacing w:before="1"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[2]</w:t>
      </w:r>
      <w:r>
        <w:rPr>
          <w:rFonts w:ascii="Times New Roman" w:hAnsi="Times New Roman" w:eastAsia="Times New Roman" w:cs="Times New Roman"/>
          <w:sz w:val="19"/>
          <w:szCs w:val="19"/>
          <w:spacing w:val="20"/>
        </w:rPr>
        <w:t xml:space="preserve">  </w:t>
      </w:r>
      <w:r>
        <w:rPr>
          <w:rFonts w:ascii="Times New Roman" w:hAnsi="Times New Roman" w:eastAsia="Times New Roman" w:cs="Times New Roman"/>
          <w:sz w:val="19"/>
          <w:szCs w:val="19"/>
        </w:rPr>
        <w:t>Daniel</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rPr>
        <w:t>J</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Buysse</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MD</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Insomnia</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JAMA</w:t>
      </w:r>
      <w:r>
        <w:rPr>
          <w:rFonts w:ascii="Times New Roman" w:hAnsi="Times New Roman" w:eastAsia="Times New Roman" w:cs="Times New Roman"/>
          <w:sz w:val="19"/>
          <w:szCs w:val="19"/>
          <w:spacing w:val="-1"/>
        </w:rPr>
        <w:t>,2013,309(7):706-716.</w:t>
      </w:r>
    </w:p>
    <w:p>
      <w:pPr>
        <w:ind w:left="390" w:right="1124" w:hanging="380"/>
        <w:spacing w:before="116" w:line="255"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[3]</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American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Academy</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of</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3"/>
        </w:rPr>
        <w:t>Sleep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3"/>
        </w:rPr>
        <w:t>Medicine</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3"/>
        </w:rPr>
        <w:t>ICSD</w:t>
      </w:r>
      <w:r>
        <w:rPr>
          <w:rFonts w:ascii="Times New Roman" w:hAnsi="Times New Roman" w:eastAsia="Times New Roman" w:cs="Times New Roman"/>
          <w:sz w:val="19"/>
          <w:szCs w:val="19"/>
          <w:spacing w:val="-4"/>
        </w:rPr>
        <w:t>:3</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International</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Class</w:t>
      </w:r>
      <w:r>
        <w:rPr>
          <w:rFonts w:ascii="Times New Roman" w:hAnsi="Times New Roman" w:eastAsia="Times New Roman" w:cs="Times New Roman"/>
          <w:sz w:val="19"/>
          <w:szCs w:val="19"/>
          <w:spacing w:val="-4"/>
        </w:rPr>
        <w:t>ification</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of</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4"/>
        </w:rPr>
        <w:t>Sleep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4"/>
        </w:rPr>
        <w:t>Disorders.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4"/>
        </w:rPr>
        <w:t>3rd</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4"/>
        </w:rPr>
        <w:t>ed.Darien</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4"/>
        </w:rPr>
        <w:t>ⅡL:</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4"/>
        </w:rPr>
        <w:t>American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Academy</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of</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4"/>
        </w:rPr>
        <w:t>Sleep</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5"/>
        </w:rPr>
        <w:t>Medicine,2014:143-</w:t>
      </w:r>
      <w:r>
        <w:rPr>
          <w:rFonts w:ascii="Times New Roman" w:hAnsi="Times New Roman" w:eastAsia="Times New Roman" w:cs="Times New Roman"/>
          <w:sz w:val="19"/>
          <w:szCs w:val="19"/>
          <w:spacing w:val="-26"/>
        </w:rPr>
        <w:t xml:space="preserve"> </w:t>
      </w:r>
      <w:r>
        <w:rPr>
          <w:rFonts w:ascii="Times New Roman" w:hAnsi="Times New Roman" w:eastAsia="Times New Roman" w:cs="Times New Roman"/>
          <w:sz w:val="19"/>
          <w:szCs w:val="19"/>
          <w:spacing w:val="-5"/>
        </w:rPr>
        <w:t>161.</w:t>
      </w:r>
    </w:p>
    <w:p>
      <w:pPr>
        <w:ind w:left="10"/>
        <w:spacing w:before="11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[4]</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2"/>
        </w:rPr>
        <w:t>Dauvilliers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2"/>
        </w:rPr>
        <w:t>Y</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Amnulf</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spacing w:val="-2"/>
        </w:rPr>
        <w:t>I</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Mignot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Narcolepsy</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2"/>
        </w:rPr>
        <w:t>with</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2"/>
        </w:rPr>
        <w:t>eataplexy</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2"/>
        </w:rPr>
        <w:t>La</w:t>
      </w:r>
      <w:r>
        <w:rPr>
          <w:rFonts w:ascii="Times New Roman" w:hAnsi="Times New Roman" w:eastAsia="Times New Roman" w:cs="Times New Roman"/>
          <w:sz w:val="19"/>
          <w:szCs w:val="19"/>
          <w:spacing w:val="-3"/>
        </w:rPr>
        <w:t>ncet,2007,369(9560):499-511.</w:t>
      </w:r>
    </w:p>
    <w:p>
      <w:pPr>
        <w:ind w:left="10"/>
        <w:spacing w:before="105" w:line="216" w:lineRule="auto"/>
        <w:rPr>
          <w:rFonts w:ascii="SimSun" w:hAnsi="SimSun" w:eastAsia="SimSun" w:cs="SimSun"/>
          <w:sz w:val="19"/>
          <w:szCs w:val="19"/>
        </w:rPr>
      </w:pPr>
      <w:r>
        <w:rPr>
          <w:rFonts w:ascii="SimSun" w:hAnsi="SimSun" w:eastAsia="SimSun" w:cs="SimSun"/>
          <w:sz w:val="19"/>
          <w:szCs w:val="19"/>
          <w:spacing w:val="-8"/>
        </w:rPr>
        <w:t>[5]中华医学会神经病学分会.中国发作性睡病诊断与治疗指南.中华神经科杂志，2015,48:445-45</w:t>
      </w:r>
      <w:r>
        <w:rPr>
          <w:rFonts w:ascii="SimSun" w:hAnsi="SimSun" w:eastAsia="SimSun" w:cs="SimSun"/>
          <w:sz w:val="19"/>
          <w:szCs w:val="19"/>
          <w:spacing w:val="-9"/>
        </w:rPr>
        <w:t>1.</w:t>
      </w:r>
    </w:p>
    <w:p>
      <w:pPr>
        <w:ind w:left="390" w:right="1107" w:hanging="380"/>
        <w:spacing w:before="70" w:line="248" w:lineRule="auto"/>
        <w:rPr>
          <w:rFonts w:ascii="SimSun" w:hAnsi="SimSun" w:eastAsia="SimSun" w:cs="SimSun"/>
          <w:sz w:val="19"/>
          <w:szCs w:val="19"/>
        </w:rPr>
      </w:pPr>
      <w:r>
        <w:rPr>
          <w:rFonts w:ascii="SimSun" w:hAnsi="SimSun" w:eastAsia="SimSun" w:cs="SimSun"/>
          <w:sz w:val="19"/>
          <w:szCs w:val="19"/>
          <w:spacing w:val="-3"/>
        </w:rPr>
        <w:t>[6]阻塞性睡眠呼吸暂停低通气综合征诊治指南(基层版)写作组.阻塞性睡眠呼吸暂停低通气综合征诊治指</w:t>
      </w:r>
      <w:r>
        <w:rPr>
          <w:rFonts w:ascii="SimSun" w:hAnsi="SimSun" w:eastAsia="SimSun" w:cs="SimSun"/>
          <w:sz w:val="19"/>
          <w:szCs w:val="19"/>
          <w:spacing w:val="8"/>
        </w:rPr>
        <w:t xml:space="preserve"> </w:t>
      </w:r>
      <w:r>
        <w:rPr>
          <w:rFonts w:ascii="SimSun" w:hAnsi="SimSun" w:eastAsia="SimSun" w:cs="SimSun"/>
          <w:sz w:val="19"/>
          <w:szCs w:val="19"/>
          <w:spacing w:val="-11"/>
        </w:rPr>
        <w:t>南(基层版).中华全科医师杂志，2015,14:509-515.</w:t>
      </w:r>
    </w:p>
    <w:p>
      <w:pPr>
        <w:ind w:left="390" w:right="1105" w:hanging="380"/>
        <w:spacing w:before="69" w:line="248" w:lineRule="auto"/>
        <w:rPr>
          <w:rFonts w:ascii="SimSun" w:hAnsi="SimSun" w:eastAsia="SimSun" w:cs="SimSun"/>
          <w:sz w:val="19"/>
          <w:szCs w:val="19"/>
        </w:rPr>
      </w:pPr>
      <w:r>
        <w:rPr>
          <w:rFonts w:ascii="SimSun" w:hAnsi="SimSun" w:eastAsia="SimSun" w:cs="SimSun"/>
          <w:sz w:val="19"/>
          <w:szCs w:val="19"/>
          <w:spacing w:val="-5"/>
        </w:rPr>
        <w:t>[7]中华医学会神经病学分会帕金森病及运动障碍学组.不宁腿综合征的诊断标准和治疗指南.中华神经科杂</w:t>
      </w:r>
      <w:r>
        <w:rPr>
          <w:rFonts w:ascii="SimSun" w:hAnsi="SimSun" w:eastAsia="SimSun" w:cs="SimSun"/>
          <w:sz w:val="19"/>
          <w:szCs w:val="19"/>
          <w:spacing w:val="13"/>
        </w:rPr>
        <w:t xml:space="preserve"> </w:t>
      </w:r>
      <w:r>
        <w:rPr>
          <w:rFonts w:ascii="SimSun" w:hAnsi="SimSun" w:eastAsia="SimSun" w:cs="SimSun"/>
          <w:sz w:val="19"/>
          <w:szCs w:val="19"/>
          <w:spacing w:val="-14"/>
        </w:rPr>
        <w:t>志，2009,42:709-711.</w:t>
      </w:r>
    </w:p>
    <w:p>
      <w:pPr>
        <w:ind w:left="390" w:right="1105" w:hanging="380"/>
        <w:spacing w:before="70" w:line="248" w:lineRule="auto"/>
        <w:rPr>
          <w:rFonts w:ascii="SimSun" w:hAnsi="SimSun" w:eastAsia="SimSun" w:cs="SimSun"/>
          <w:sz w:val="19"/>
          <w:szCs w:val="19"/>
        </w:rPr>
      </w:pPr>
      <w:r>
        <w:rPr>
          <w:rFonts w:ascii="SimSun" w:hAnsi="SimSun" w:eastAsia="SimSun" w:cs="SimSun"/>
          <w:sz w:val="19"/>
          <w:szCs w:val="19"/>
          <w:spacing w:val="-5"/>
        </w:rPr>
        <w:t>[8]中华医学会神经病学分会睡眠障碍学组.中国快速眼球运动睡眠期行为障碍诊断与治疗专家共识.中华神</w:t>
      </w:r>
      <w:r>
        <w:rPr>
          <w:rFonts w:ascii="SimSun" w:hAnsi="SimSun" w:eastAsia="SimSun" w:cs="SimSun"/>
          <w:sz w:val="19"/>
          <w:szCs w:val="19"/>
          <w:spacing w:val="13"/>
        </w:rPr>
        <w:t xml:space="preserve"> </w:t>
      </w:r>
      <w:r>
        <w:rPr>
          <w:rFonts w:ascii="SimSun" w:hAnsi="SimSun" w:eastAsia="SimSun" w:cs="SimSun"/>
          <w:sz w:val="19"/>
          <w:szCs w:val="19"/>
          <w:spacing w:val="-11"/>
        </w:rPr>
        <w:t>经科杂志，2017,50(08):567-571.</w:t>
      </w:r>
    </w:p>
    <w:p>
      <w:pPr>
        <w:ind w:left="10"/>
        <w:spacing w:before="68" w:line="216" w:lineRule="auto"/>
        <w:rPr>
          <w:rFonts w:ascii="SimSun" w:hAnsi="SimSun" w:eastAsia="SimSun" w:cs="SimSun"/>
          <w:sz w:val="19"/>
          <w:szCs w:val="19"/>
        </w:rPr>
      </w:pPr>
      <w:r>
        <w:rPr>
          <w:rFonts w:ascii="SimSun" w:hAnsi="SimSun" w:eastAsia="SimSun" w:cs="SimSun"/>
          <w:sz w:val="19"/>
          <w:szCs w:val="19"/>
          <w:spacing w:val="-11"/>
        </w:rPr>
        <w:t>[9]王化冰，王维治.医学史话：不宁腿综合征的认识史.中国卒中杂志，2017,12(10):950-955.</w:t>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ind w:firstLine="8889"/>
        <w:spacing w:line="670" w:lineRule="exact"/>
        <w:textAlignment w:val="center"/>
        <w:rPr/>
      </w:pPr>
      <w:r>
        <w:drawing>
          <wp:inline distT="0" distB="0" distL="0" distR="0">
            <wp:extent cx="527110" cy="425435"/>
            <wp:effectExtent l="0" t="0" r="0" b="0"/>
            <wp:docPr id="85" name="IM 85"/>
            <wp:cNvGraphicFramePr/>
            <a:graphic>
              <a:graphicData uri="http://schemas.openxmlformats.org/drawingml/2006/picture">
                <pic:pic>
                  <pic:nvPicPr>
                    <pic:cNvPr id="85" name="IM 85"/>
                    <pic:cNvPicPr/>
                  </pic:nvPicPr>
                  <pic:blipFill>
                    <a:blip r:embed="rId102"/>
                    <a:stretch>
                      <a:fillRect/>
                    </a:stretch>
                  </pic:blipFill>
                  <pic:spPr>
                    <a:xfrm rot="0">
                      <a:off x="0" y="0"/>
                      <a:ext cx="527110" cy="425435"/>
                    </a:xfrm>
                    <a:prstGeom prst="rect">
                      <a:avLst/>
                    </a:prstGeom>
                  </pic:spPr>
                </pic:pic>
              </a:graphicData>
            </a:graphic>
          </wp:inline>
        </w:drawing>
      </w:r>
    </w:p>
    <w:p>
      <w:pPr>
        <w:sectPr>
          <w:pgSz w:w="11280" w:h="15880"/>
          <w:pgMar w:top="400" w:right="679" w:bottom="400" w:left="879" w:header="0" w:footer="0" w:gutter="0"/>
        </w:sectPr>
        <w:rPr/>
      </w:pPr>
    </w:p>
    <w:p>
      <w:pPr>
        <w:spacing w:line="275" w:lineRule="auto"/>
        <w:rPr>
          <w:rFonts w:ascii="Arial"/>
          <w:sz w:val="21"/>
        </w:rPr>
      </w:pPr>
      <w:r>
        <w:drawing>
          <wp:anchor distT="0" distB="0" distL="0" distR="0" simplePos="0" relativeHeight="251859968" behindDoc="0" locked="0" layoutInCell="0" allowOverlap="1">
            <wp:simplePos x="0" y="0"/>
            <wp:positionH relativeFrom="page">
              <wp:posOffset>1003293</wp:posOffset>
            </wp:positionH>
            <wp:positionV relativeFrom="page">
              <wp:posOffset>2222468</wp:posOffset>
            </wp:positionV>
            <wp:extent cx="5556256" cy="6352"/>
            <wp:effectExtent l="0" t="0" r="0" b="0"/>
            <wp:wrapNone/>
            <wp:docPr id="86" name="IM 86"/>
            <wp:cNvGraphicFramePr/>
            <a:graphic>
              <a:graphicData uri="http://schemas.openxmlformats.org/drawingml/2006/picture">
                <pic:pic>
                  <pic:nvPicPr>
                    <pic:cNvPr id="86" name="IM 86"/>
                    <pic:cNvPicPr/>
                  </pic:nvPicPr>
                  <pic:blipFill>
                    <a:blip r:embed="rId104"/>
                    <a:stretch>
                      <a:fillRect/>
                    </a:stretch>
                  </pic:blipFill>
                  <pic:spPr>
                    <a:xfrm rot="0">
                      <a:off x="0" y="0"/>
                      <a:ext cx="5556256" cy="6352"/>
                    </a:xfrm>
                    <a:prstGeom prst="rect">
                      <a:avLst/>
                    </a:prstGeom>
                  </pic:spPr>
                </pic:pic>
              </a:graphicData>
            </a:graphic>
          </wp:anchor>
        </w:drawing>
      </w:r>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spacing w:line="1590" w:lineRule="exact"/>
        <w:textAlignment w:val="center"/>
        <w:rPr/>
      </w:pPr>
      <w:r>
        <w:pict>
          <v:group id="_x0000_s54" style="mso-position-vertical-relative:line;mso-position-horizontal-relative:char;width:490.05pt;height:79.5pt;" filled="false" stroked="false" coordsize="9800,1590" coordorigin="0,0">
            <v:shape id="_x0000_s55" style="position:absolute;left:0;top:0;width:9800;height:1590;" filled="false" stroked="false" type="#_x0000_t75">
              <v:imagedata o:title="" r:id="rId105"/>
            </v:shape>
            <v:shape id="_x0000_s56" style="position:absolute;left:-20;top:-20;width:9840;height:1718;" filled="false" stroked="false" type="#_x0000_t202">
              <v:fill on="false"/>
              <v:stroke on="false"/>
              <v:path/>
              <v:imagedata o:title=""/>
              <o:lock v:ext="edit" aspectratio="false"/>
              <v:textbox inset="0mm,0mm,0mm,0mm">
                <w:txbxContent>
                  <w:p>
                    <w:pPr>
                      <w:spacing w:line="327" w:lineRule="auto"/>
                      <w:rPr>
                        <w:rFonts w:ascii="Arial"/>
                        <w:sz w:val="21"/>
                      </w:rPr>
                    </w:pPr>
                    <w:r/>
                  </w:p>
                  <w:p>
                    <w:pPr>
                      <w:ind w:left="2296"/>
                      <w:spacing w:before="159" w:line="221" w:lineRule="auto"/>
                      <w:rPr>
                        <w:rFonts w:ascii="SimHei" w:hAnsi="SimHei" w:eastAsia="SimHei" w:cs="SimHei"/>
                        <w:sz w:val="49"/>
                        <w:szCs w:val="49"/>
                      </w:rPr>
                    </w:pPr>
                    <w:r>
                      <w:rPr>
                        <w:rFonts w:ascii="SimHei" w:hAnsi="SimHei" w:eastAsia="SimHei" w:cs="SimHei"/>
                        <w:sz w:val="49"/>
                        <w:szCs w:val="49"/>
                        <w:b/>
                        <w:bCs/>
                        <w:color w:val="2D88C6"/>
                        <w:spacing w:val="-3"/>
                      </w:rPr>
                      <w:t>第二十三章</w:t>
                    </w:r>
                    <w:r>
                      <w:rPr>
                        <w:rFonts w:ascii="SimHei" w:hAnsi="SimHei" w:eastAsia="SimHei" w:cs="SimHei"/>
                        <w:sz w:val="49"/>
                        <w:szCs w:val="49"/>
                        <w:color w:val="2D88C6"/>
                        <w:spacing w:val="15"/>
                      </w:rPr>
                      <w:t xml:space="preserve">  </w:t>
                    </w:r>
                    <w:r>
                      <w:rPr>
                        <w:rFonts w:ascii="SimHei" w:hAnsi="SimHei" w:eastAsia="SimHei" w:cs="SimHei"/>
                        <w:sz w:val="49"/>
                        <w:szCs w:val="49"/>
                        <w:b/>
                        <w:bCs/>
                        <w:color w:val="2D88C6"/>
                        <w:spacing w:val="-3"/>
                      </w:rPr>
                      <w:t>内科系统疾病的</w:t>
                    </w:r>
                  </w:p>
                  <w:p>
                    <w:pPr>
                      <w:ind w:left="3797"/>
                      <w:spacing w:before="13" w:line="221" w:lineRule="auto"/>
                      <w:rPr>
                        <w:rFonts w:ascii="SimHei" w:hAnsi="SimHei" w:eastAsia="SimHei" w:cs="SimHei"/>
                        <w:sz w:val="49"/>
                        <w:szCs w:val="49"/>
                      </w:rPr>
                    </w:pPr>
                    <w:r>
                      <w:rPr>
                        <w:rFonts w:ascii="SimHei" w:hAnsi="SimHei" w:eastAsia="SimHei" w:cs="SimHei"/>
                        <w:sz w:val="49"/>
                        <w:szCs w:val="49"/>
                        <w:b/>
                        <w:bCs/>
                        <w:color w:val="0070C6"/>
                        <w:spacing w:val="-8"/>
                      </w:rPr>
                      <w:t>神经系统并发症</w:t>
                    </w:r>
                  </w:p>
                </w:txbxContent>
              </v:textbox>
            </v:shape>
          </v:group>
        </w:pict>
      </w:r>
    </w:p>
    <w:p>
      <w:pPr>
        <w:spacing w:line="285" w:lineRule="auto"/>
        <w:rPr>
          <w:rFonts w:ascii="Arial"/>
          <w:sz w:val="21"/>
        </w:rPr>
      </w:pPr>
      <w:r/>
    </w:p>
    <w:p>
      <w:pPr>
        <w:spacing w:line="285" w:lineRule="auto"/>
        <w:rPr>
          <w:rFonts w:ascii="Arial"/>
          <w:sz w:val="21"/>
        </w:rPr>
      </w:pPr>
      <w:r/>
    </w:p>
    <w:p>
      <w:pPr>
        <w:spacing w:line="285" w:lineRule="auto"/>
        <w:rPr>
          <w:rFonts w:ascii="Arial"/>
          <w:sz w:val="21"/>
        </w:rPr>
      </w:pPr>
      <w:r/>
    </w:p>
    <w:p>
      <w:pPr>
        <w:spacing w:line="286" w:lineRule="auto"/>
        <w:rPr>
          <w:rFonts w:ascii="Arial"/>
          <w:sz w:val="21"/>
        </w:rPr>
      </w:pPr>
      <w:r/>
    </w:p>
    <w:p>
      <w:pPr>
        <w:ind w:left="4914"/>
        <w:spacing w:before="107" w:line="221" w:lineRule="auto"/>
        <w:rPr>
          <w:rFonts w:ascii="SimHei" w:hAnsi="SimHei" w:eastAsia="SimHei" w:cs="SimHei"/>
          <w:sz w:val="33"/>
          <w:szCs w:val="33"/>
        </w:rPr>
      </w:pPr>
      <w:r>
        <w:rPr>
          <w:rFonts w:ascii="SimHei" w:hAnsi="SimHei" w:eastAsia="SimHei" w:cs="SimHei"/>
          <w:sz w:val="33"/>
          <w:szCs w:val="33"/>
          <w:b/>
          <w:bCs/>
          <w:spacing w:val="-20"/>
        </w:rPr>
        <w:t>概</w:t>
      </w:r>
      <w:r>
        <w:rPr>
          <w:rFonts w:ascii="SimHei" w:hAnsi="SimHei" w:eastAsia="SimHei" w:cs="SimHei"/>
          <w:sz w:val="33"/>
          <w:szCs w:val="33"/>
          <w:spacing w:val="29"/>
        </w:rPr>
        <w:t xml:space="preserve">   </w:t>
      </w:r>
      <w:r>
        <w:rPr>
          <w:rFonts w:ascii="SimHei" w:hAnsi="SimHei" w:eastAsia="SimHei" w:cs="SimHei"/>
          <w:sz w:val="33"/>
          <w:szCs w:val="33"/>
          <w:b/>
          <w:bCs/>
          <w:spacing w:val="-20"/>
        </w:rPr>
        <w:t>述</w:t>
      </w:r>
    </w:p>
    <w:p>
      <w:pPr>
        <w:spacing w:line="270" w:lineRule="auto"/>
        <w:rPr>
          <w:rFonts w:ascii="Arial"/>
          <w:sz w:val="21"/>
        </w:rPr>
      </w:pPr>
      <w:r/>
    </w:p>
    <w:p>
      <w:pPr>
        <w:ind w:left="1180" w:right="83" w:firstLine="410"/>
        <w:spacing w:before="65" w:line="280" w:lineRule="auto"/>
        <w:jc w:val="both"/>
        <w:rPr>
          <w:rFonts w:ascii="SimSun" w:hAnsi="SimSun" w:eastAsia="SimSun" w:cs="SimSun"/>
          <w:sz w:val="20"/>
          <w:szCs w:val="20"/>
        </w:rPr>
      </w:pPr>
      <w:r>
        <w:rPr>
          <w:rFonts w:ascii="SimSun" w:hAnsi="SimSun" w:eastAsia="SimSun" w:cs="SimSun"/>
          <w:sz w:val="20"/>
          <w:szCs w:val="20"/>
          <w:spacing w:val="-4"/>
        </w:rPr>
        <w:t>当身体其他系统、器官发生局部病理变化时，神经系统也会</w:t>
      </w:r>
      <w:r>
        <w:rPr>
          <w:rFonts w:ascii="SimSun" w:hAnsi="SimSun" w:eastAsia="SimSun" w:cs="SimSun"/>
          <w:sz w:val="20"/>
          <w:szCs w:val="20"/>
          <w:spacing w:val="-5"/>
        </w:rPr>
        <w:t>受到影响。许多内科疾病都或多或少</w:t>
      </w:r>
      <w:r>
        <w:rPr>
          <w:rFonts w:ascii="SimSun" w:hAnsi="SimSun" w:eastAsia="SimSun" w:cs="SimSun"/>
          <w:sz w:val="20"/>
          <w:szCs w:val="20"/>
        </w:rPr>
        <w:t xml:space="preserve"> </w:t>
      </w:r>
      <w:r>
        <w:rPr>
          <w:rFonts w:ascii="SimSun" w:hAnsi="SimSun" w:eastAsia="SimSun" w:cs="SimSun"/>
          <w:sz w:val="20"/>
          <w:szCs w:val="20"/>
          <w:spacing w:val="-4"/>
        </w:rPr>
        <w:t>会有神经损伤，较为常见的有各种原因的心脏和肺部等疾病导致的缺血、缺氧性神经病变，肝脏疾</w:t>
      </w:r>
      <w:r>
        <w:rPr>
          <w:rFonts w:ascii="SimSun" w:hAnsi="SimSun" w:eastAsia="SimSun" w:cs="SimSun"/>
          <w:sz w:val="20"/>
          <w:szCs w:val="20"/>
          <w:spacing w:val="-5"/>
        </w:rPr>
        <w:t>病</w:t>
      </w:r>
      <w:r>
        <w:rPr>
          <w:rFonts w:ascii="SimSun" w:hAnsi="SimSun" w:eastAsia="SimSun" w:cs="SimSun"/>
          <w:sz w:val="20"/>
          <w:szCs w:val="20"/>
        </w:rPr>
        <w:t xml:space="preserve"> </w:t>
      </w:r>
      <w:r>
        <w:rPr>
          <w:rFonts w:ascii="SimSun" w:hAnsi="SimSun" w:eastAsia="SimSun" w:cs="SimSun"/>
          <w:sz w:val="20"/>
          <w:szCs w:val="20"/>
          <w:spacing w:val="-13"/>
        </w:rPr>
        <w:t>引起的肝性脑病、脊髓病、周围神经病，肾脏疾病引起的尿毒症性脑病、周围神经病，血液系统疾病，代</w:t>
      </w:r>
      <w:r>
        <w:rPr>
          <w:rFonts w:ascii="SimSun" w:hAnsi="SimSun" w:eastAsia="SimSun" w:cs="SimSun"/>
          <w:sz w:val="20"/>
          <w:szCs w:val="20"/>
          <w:spacing w:val="16"/>
        </w:rPr>
        <w:t xml:space="preserve"> </w:t>
      </w:r>
      <w:r>
        <w:rPr>
          <w:rFonts w:ascii="SimSun" w:hAnsi="SimSun" w:eastAsia="SimSun" w:cs="SimSun"/>
          <w:sz w:val="20"/>
          <w:szCs w:val="20"/>
          <w:spacing w:val="-4"/>
        </w:rPr>
        <w:t>谢性疾病，肿瘤等也可引起神经系统损伤。由于篇幅所限，这里只选择一些临床常见的伴</w:t>
      </w:r>
      <w:r>
        <w:rPr>
          <w:rFonts w:ascii="SimSun" w:hAnsi="SimSun" w:eastAsia="SimSun" w:cs="SimSun"/>
          <w:sz w:val="20"/>
          <w:szCs w:val="20"/>
          <w:spacing w:val="-5"/>
        </w:rPr>
        <w:t>有神经系统</w:t>
      </w:r>
      <w:r>
        <w:rPr>
          <w:rFonts w:ascii="SimSun" w:hAnsi="SimSun" w:eastAsia="SimSun" w:cs="SimSun"/>
          <w:sz w:val="20"/>
          <w:szCs w:val="20"/>
        </w:rPr>
        <w:t xml:space="preserve"> </w:t>
      </w:r>
      <w:r>
        <w:rPr>
          <w:rFonts w:ascii="SimSun" w:hAnsi="SimSun" w:eastAsia="SimSun" w:cs="SimSun"/>
          <w:sz w:val="20"/>
          <w:szCs w:val="20"/>
          <w:spacing w:val="-3"/>
        </w:rPr>
        <w:t>症状的内科疾病加以论述。</w:t>
      </w:r>
    </w:p>
    <w:p>
      <w:pPr>
        <w:spacing w:line="255" w:lineRule="auto"/>
        <w:rPr>
          <w:rFonts w:ascii="Arial"/>
          <w:sz w:val="21"/>
        </w:rPr>
      </w:pPr>
      <w:r/>
    </w:p>
    <w:p>
      <w:pPr>
        <w:ind w:left="3444"/>
        <w:spacing w:before="94" w:line="221" w:lineRule="auto"/>
        <w:rPr>
          <w:rFonts w:ascii="SimHei" w:hAnsi="SimHei" w:eastAsia="SimHei" w:cs="SimHei"/>
          <w:sz w:val="29"/>
          <w:szCs w:val="29"/>
        </w:rPr>
      </w:pPr>
      <w:r>
        <w:rPr>
          <w:rFonts w:ascii="SimHei" w:hAnsi="SimHei" w:eastAsia="SimHei" w:cs="SimHei"/>
          <w:sz w:val="29"/>
          <w:szCs w:val="29"/>
          <w:b/>
          <w:bCs/>
          <w:spacing w:val="4"/>
        </w:rPr>
        <w:t>第一节</w:t>
      </w:r>
      <w:r>
        <w:rPr>
          <w:rFonts w:ascii="SimHei" w:hAnsi="SimHei" w:eastAsia="SimHei" w:cs="SimHei"/>
          <w:sz w:val="29"/>
          <w:szCs w:val="29"/>
          <w:spacing w:val="136"/>
        </w:rPr>
        <w:t xml:space="preserve"> </w:t>
      </w:r>
      <w:r>
        <w:rPr>
          <w:rFonts w:ascii="SimHei" w:hAnsi="SimHei" w:eastAsia="SimHei" w:cs="SimHei"/>
          <w:sz w:val="29"/>
          <w:szCs w:val="29"/>
          <w:b/>
          <w:bCs/>
          <w:spacing w:val="4"/>
        </w:rPr>
        <w:t>神经系统副肿瘤综合征</w:t>
      </w:r>
    </w:p>
    <w:p>
      <w:pPr>
        <w:spacing w:line="282" w:lineRule="auto"/>
        <w:rPr>
          <w:rFonts w:ascii="Arial"/>
          <w:sz w:val="21"/>
        </w:rPr>
      </w:pPr>
      <w:r/>
    </w:p>
    <w:p>
      <w:pPr>
        <w:ind w:left="1180" w:right="84" w:firstLine="410"/>
        <w:spacing w:before="65" w:line="271" w:lineRule="auto"/>
        <w:jc w:val="both"/>
        <w:rPr>
          <w:rFonts w:ascii="SimSun" w:hAnsi="SimSun" w:eastAsia="SimSun" w:cs="SimSun"/>
          <w:sz w:val="20"/>
          <w:szCs w:val="20"/>
        </w:rPr>
      </w:pPr>
      <w:r>
        <w:rPr>
          <w:rFonts w:ascii="SimSun" w:hAnsi="SimSun" w:eastAsia="SimSun" w:cs="SimSun"/>
          <w:sz w:val="20"/>
          <w:szCs w:val="20"/>
          <w:spacing w:val="-6"/>
        </w:rPr>
        <w:t>神经系统副肿瘤综合征(paraneoplastic</w:t>
      </w:r>
      <w:r>
        <w:rPr>
          <w:rFonts w:ascii="SimSun" w:hAnsi="SimSun" w:eastAsia="SimSun" w:cs="SimSun"/>
          <w:sz w:val="20"/>
          <w:szCs w:val="20"/>
          <w:spacing w:val="-8"/>
        </w:rPr>
        <w:t xml:space="preserve"> </w:t>
      </w:r>
      <w:r>
        <w:rPr>
          <w:rFonts w:ascii="SimSun" w:hAnsi="SimSun" w:eastAsia="SimSun" w:cs="SimSun"/>
          <w:sz w:val="20"/>
          <w:szCs w:val="20"/>
          <w:spacing w:val="-6"/>
        </w:rPr>
        <w:t>neurological</w:t>
      </w:r>
      <w:r>
        <w:rPr>
          <w:rFonts w:ascii="SimSun" w:hAnsi="SimSun" w:eastAsia="SimSun" w:cs="SimSun"/>
          <w:sz w:val="20"/>
          <w:szCs w:val="20"/>
          <w:spacing w:val="1"/>
        </w:rPr>
        <w:t xml:space="preserve"> </w:t>
      </w:r>
      <w:r>
        <w:rPr>
          <w:rFonts w:ascii="SimSun" w:hAnsi="SimSun" w:eastAsia="SimSun" w:cs="SimSun"/>
          <w:sz w:val="20"/>
          <w:szCs w:val="20"/>
          <w:spacing w:val="-6"/>
        </w:rPr>
        <w:t>syndrome</w:t>
      </w:r>
      <w:r>
        <w:rPr>
          <w:rFonts w:ascii="SimSun" w:hAnsi="SimSun" w:eastAsia="SimSun" w:cs="SimSun"/>
          <w:sz w:val="20"/>
          <w:szCs w:val="20"/>
          <w:spacing w:val="-7"/>
        </w:rPr>
        <w:t>,</w:t>
      </w:r>
      <w:r>
        <w:rPr>
          <w:rFonts w:ascii="SimSun" w:hAnsi="SimSun" w:eastAsia="SimSun" w:cs="SimSun"/>
          <w:sz w:val="20"/>
          <w:szCs w:val="20"/>
          <w:spacing w:val="-6"/>
        </w:rPr>
        <w:t>PNS</w:t>
      </w:r>
      <w:r>
        <w:rPr>
          <w:rFonts w:ascii="SimSun" w:hAnsi="SimSun" w:eastAsia="SimSun" w:cs="SimSun"/>
          <w:sz w:val="20"/>
          <w:szCs w:val="20"/>
          <w:spacing w:val="-7"/>
        </w:rPr>
        <w:t>)是癌肿对神经系统的远隔效</w:t>
      </w:r>
      <w:r>
        <w:rPr>
          <w:rFonts w:ascii="SimSun" w:hAnsi="SimSun" w:eastAsia="SimSun" w:cs="SimSun"/>
          <w:sz w:val="20"/>
          <w:szCs w:val="20"/>
        </w:rPr>
        <w:t xml:space="preserve"> </w:t>
      </w:r>
      <w:r>
        <w:rPr>
          <w:rFonts w:ascii="SimSun" w:hAnsi="SimSun" w:eastAsia="SimSun" w:cs="SimSun"/>
          <w:sz w:val="20"/>
          <w:szCs w:val="20"/>
          <w:spacing w:val="-4"/>
        </w:rPr>
        <w:t>应，而非癌肿直接侵犯及转移至神经、肌肉或神经肌肉接头的一组综合征。它既不包括肿瘤对组织的</w:t>
      </w:r>
      <w:r>
        <w:rPr>
          <w:rFonts w:ascii="SimSun" w:hAnsi="SimSun" w:eastAsia="SimSun" w:cs="SimSun"/>
          <w:sz w:val="20"/>
          <w:szCs w:val="20"/>
        </w:rPr>
        <w:t xml:space="preserve"> </w:t>
      </w:r>
      <w:r>
        <w:rPr>
          <w:rFonts w:ascii="SimSun" w:hAnsi="SimSun" w:eastAsia="SimSun" w:cs="SimSun"/>
          <w:sz w:val="20"/>
          <w:szCs w:val="20"/>
          <w:spacing w:val="-9"/>
        </w:rPr>
        <w:t>直接压迫、浸润，也不包括手术、应用免疫抑制剂、放疗或化疗的副作用及肿瘤或治疗中引起的机会性</w:t>
      </w:r>
      <w:r>
        <w:rPr>
          <w:rFonts w:ascii="SimSun" w:hAnsi="SimSun" w:eastAsia="SimSun" w:cs="SimSun"/>
          <w:sz w:val="20"/>
          <w:szCs w:val="20"/>
          <w:spacing w:val="1"/>
        </w:rPr>
        <w:t xml:space="preserve"> </w:t>
      </w:r>
      <w:r>
        <w:rPr>
          <w:rFonts w:ascii="SimSun" w:hAnsi="SimSun" w:eastAsia="SimSun" w:cs="SimSun"/>
          <w:sz w:val="20"/>
          <w:szCs w:val="20"/>
          <w:spacing w:val="-3"/>
        </w:rPr>
        <w:t>感染造成的神经系统损伤。</w:t>
      </w:r>
    </w:p>
    <w:p>
      <w:pPr>
        <w:ind w:left="1180" w:right="89" w:firstLine="410"/>
        <w:spacing w:before="104" w:line="269" w:lineRule="auto"/>
        <w:jc w:val="both"/>
        <w:rPr>
          <w:rFonts w:ascii="SimSun" w:hAnsi="SimSun" w:eastAsia="SimSun" w:cs="SimSun"/>
          <w:sz w:val="20"/>
          <w:szCs w:val="20"/>
        </w:rPr>
      </w:pPr>
      <w:r>
        <w:rPr>
          <w:rFonts w:ascii="SimSun" w:hAnsi="SimSun" w:eastAsia="SimSun" w:cs="SimSun"/>
          <w:sz w:val="20"/>
          <w:szCs w:val="20"/>
          <w:spacing w:val="-4"/>
        </w:rPr>
        <w:t>PNS</w:t>
      </w:r>
      <w:r>
        <w:rPr>
          <w:rFonts w:ascii="SimSun" w:hAnsi="SimSun" w:eastAsia="SimSun" w:cs="SimSun"/>
          <w:sz w:val="20"/>
          <w:szCs w:val="20"/>
          <w:spacing w:val="-16"/>
        </w:rPr>
        <w:t xml:space="preserve"> </w:t>
      </w:r>
      <w:r>
        <w:rPr>
          <w:rFonts w:ascii="SimSun" w:hAnsi="SimSun" w:eastAsia="SimSun" w:cs="SimSun"/>
          <w:sz w:val="20"/>
          <w:szCs w:val="20"/>
          <w:spacing w:val="-4"/>
        </w:rPr>
        <w:t>引起的临床症状复杂，既可出现周围神经肌肉的改变，又可出现中枢神经系统各个部</w:t>
      </w:r>
      <w:r>
        <w:rPr>
          <w:rFonts w:ascii="SimSun" w:hAnsi="SimSun" w:eastAsia="SimSun" w:cs="SimSun"/>
          <w:sz w:val="20"/>
          <w:szCs w:val="20"/>
          <w:spacing w:val="-5"/>
        </w:rPr>
        <w:t>位损伤</w:t>
      </w:r>
      <w:r>
        <w:rPr>
          <w:rFonts w:ascii="SimSun" w:hAnsi="SimSun" w:eastAsia="SimSun" w:cs="SimSun"/>
          <w:sz w:val="20"/>
          <w:szCs w:val="20"/>
        </w:rPr>
        <w:t xml:space="preserve"> </w:t>
      </w:r>
      <w:r>
        <w:rPr>
          <w:rFonts w:ascii="SimSun" w:hAnsi="SimSun" w:eastAsia="SimSun" w:cs="SimSun"/>
          <w:sz w:val="20"/>
          <w:szCs w:val="20"/>
          <w:spacing w:val="7"/>
        </w:rPr>
        <w:t>的症状。临床可先出现原发灶症状(20.6%),也可原发灶和</w:t>
      </w:r>
      <w:r>
        <w:rPr>
          <w:rFonts w:ascii="SimSun" w:hAnsi="SimSun" w:eastAsia="SimSun" w:cs="SimSun"/>
          <w:sz w:val="20"/>
          <w:szCs w:val="20"/>
        </w:rPr>
        <w:t>PNS</w:t>
      </w:r>
      <w:r>
        <w:rPr>
          <w:rFonts w:ascii="SimSun" w:hAnsi="SimSun" w:eastAsia="SimSun" w:cs="SimSun"/>
          <w:sz w:val="20"/>
          <w:szCs w:val="20"/>
          <w:spacing w:val="-6"/>
        </w:rPr>
        <w:t xml:space="preserve"> </w:t>
      </w:r>
      <w:r>
        <w:rPr>
          <w:rFonts w:ascii="SimSun" w:hAnsi="SimSun" w:eastAsia="SimSun" w:cs="SimSun"/>
          <w:sz w:val="20"/>
          <w:szCs w:val="20"/>
          <w:spacing w:val="6"/>
        </w:rPr>
        <w:t>同时发现(8.8%),但多数先出现神</w:t>
      </w:r>
      <w:r>
        <w:rPr>
          <w:rFonts w:ascii="SimSun" w:hAnsi="SimSun" w:eastAsia="SimSun" w:cs="SimSun"/>
          <w:sz w:val="20"/>
          <w:szCs w:val="20"/>
        </w:rPr>
        <w:t xml:space="preserve"> </w:t>
      </w:r>
      <w:r>
        <w:rPr>
          <w:rFonts w:ascii="SimSun" w:hAnsi="SimSun" w:eastAsia="SimSun" w:cs="SimSun"/>
          <w:sz w:val="20"/>
          <w:szCs w:val="20"/>
          <w:spacing w:val="4"/>
        </w:rPr>
        <w:t>经、肌肉症状后才发现原发灶(79.4%),部分病例从出现神经系统症状至发现原发灶的平均时间为</w:t>
      </w:r>
      <w:r>
        <w:rPr>
          <w:rFonts w:ascii="SimSun" w:hAnsi="SimSun" w:eastAsia="SimSun" w:cs="SimSun"/>
          <w:sz w:val="20"/>
          <w:szCs w:val="20"/>
          <w:spacing w:val="15"/>
        </w:rPr>
        <w:t xml:space="preserve"> </w:t>
      </w:r>
      <w:r>
        <w:rPr>
          <w:rFonts w:ascii="SimSun" w:hAnsi="SimSun" w:eastAsia="SimSun" w:cs="SimSun"/>
          <w:sz w:val="20"/>
          <w:szCs w:val="20"/>
          <w:spacing w:val="6"/>
        </w:rPr>
        <w:t>20个月。</w:t>
      </w:r>
    </w:p>
    <w:p>
      <w:pPr>
        <w:ind w:left="1492"/>
        <w:spacing w:before="97" w:line="221" w:lineRule="auto"/>
        <w:rPr>
          <w:rFonts w:ascii="SimHei" w:hAnsi="SimHei" w:eastAsia="SimHei" w:cs="SimHei"/>
          <w:sz w:val="20"/>
          <w:szCs w:val="20"/>
        </w:rPr>
      </w:pPr>
      <w:r>
        <w:rPr>
          <w:rFonts w:ascii="SimHei" w:hAnsi="SimHei" w:eastAsia="SimHei" w:cs="SimHei"/>
          <w:sz w:val="20"/>
          <w:szCs w:val="20"/>
          <w:b/>
          <w:bCs/>
          <w:color w:val="0067B6"/>
          <w:spacing w:val="-6"/>
        </w:rPr>
        <w:t>【病因及发病机制】</w:t>
      </w:r>
    </w:p>
    <w:p>
      <w:pPr>
        <w:ind w:left="1180" w:right="85" w:firstLine="410"/>
        <w:spacing w:before="84" w:line="283" w:lineRule="auto"/>
        <w:jc w:val="both"/>
        <w:rPr>
          <w:rFonts w:ascii="SimSun" w:hAnsi="SimSun" w:eastAsia="SimSun" w:cs="SimSun"/>
          <w:sz w:val="20"/>
          <w:szCs w:val="20"/>
        </w:rPr>
      </w:pPr>
      <w:r>
        <w:rPr>
          <w:rFonts w:ascii="SimSun" w:hAnsi="SimSun" w:eastAsia="SimSun" w:cs="SimSun"/>
          <w:sz w:val="20"/>
          <w:szCs w:val="20"/>
          <w:spacing w:val="-8"/>
        </w:rPr>
        <w:t>PNS</w:t>
      </w:r>
      <w:r>
        <w:rPr>
          <w:rFonts w:ascii="SimSun" w:hAnsi="SimSun" w:eastAsia="SimSun" w:cs="SimSun"/>
          <w:sz w:val="20"/>
          <w:szCs w:val="20"/>
          <w:spacing w:val="-16"/>
        </w:rPr>
        <w:t xml:space="preserve"> </w:t>
      </w:r>
      <w:r>
        <w:rPr>
          <w:rFonts w:ascii="SimSun" w:hAnsi="SimSun" w:eastAsia="SimSun" w:cs="SimSun"/>
          <w:sz w:val="20"/>
          <w:szCs w:val="20"/>
          <w:spacing w:val="-8"/>
        </w:rPr>
        <w:t>的病因尚不明确，最初认为是癌肿分泌的某种毒素</w:t>
      </w:r>
      <w:r>
        <w:rPr>
          <w:rFonts w:ascii="SimSun" w:hAnsi="SimSun" w:eastAsia="SimSun" w:cs="SimSun"/>
          <w:sz w:val="20"/>
          <w:szCs w:val="20"/>
          <w:spacing w:val="-9"/>
        </w:rPr>
        <w:t>作用于神经、肌肉，后来有多种推测，例如</w:t>
      </w:r>
      <w:r>
        <w:rPr>
          <w:rFonts w:ascii="SimSun" w:hAnsi="SimSun" w:eastAsia="SimSun" w:cs="SimSun"/>
          <w:sz w:val="20"/>
          <w:szCs w:val="20"/>
        </w:rPr>
        <w:t xml:space="preserve"> </w:t>
      </w:r>
      <w:r>
        <w:rPr>
          <w:rFonts w:ascii="SimSun" w:hAnsi="SimSun" w:eastAsia="SimSun" w:cs="SimSun"/>
          <w:sz w:val="20"/>
          <w:szCs w:val="20"/>
          <w:spacing w:val="-4"/>
        </w:rPr>
        <w:t>感染、代谢及营养障碍等学说，但均未得到证实。目前比较推崇的学说是自身免疫反应。认为某</w:t>
      </w:r>
      <w:r>
        <w:rPr>
          <w:rFonts w:ascii="SimSun" w:hAnsi="SimSun" w:eastAsia="SimSun" w:cs="SimSun"/>
          <w:sz w:val="20"/>
          <w:szCs w:val="20"/>
          <w:spacing w:val="-5"/>
        </w:rPr>
        <w:t>些癌</w:t>
      </w:r>
      <w:r>
        <w:rPr>
          <w:rFonts w:ascii="SimSun" w:hAnsi="SimSun" w:eastAsia="SimSun" w:cs="SimSun"/>
          <w:sz w:val="20"/>
          <w:szCs w:val="20"/>
        </w:rPr>
        <w:t xml:space="preserve"> </w:t>
      </w:r>
      <w:r>
        <w:rPr>
          <w:rFonts w:ascii="SimSun" w:hAnsi="SimSun" w:eastAsia="SimSun" w:cs="SimSun"/>
          <w:sz w:val="20"/>
          <w:szCs w:val="20"/>
          <w:spacing w:val="-8"/>
        </w:rPr>
        <w:t>肿与神经、肌肉组织存在共同抗原决定簇，癌肿细胞</w:t>
      </w:r>
      <w:r>
        <w:rPr>
          <w:rFonts w:ascii="SimSun" w:hAnsi="SimSun" w:eastAsia="SimSun" w:cs="SimSun"/>
          <w:sz w:val="20"/>
          <w:szCs w:val="20"/>
          <w:spacing w:val="-9"/>
        </w:rPr>
        <w:t>作为抗原，启动机体产生高度特异性抗体，在补体</w:t>
      </w:r>
      <w:r>
        <w:rPr>
          <w:rFonts w:ascii="SimSun" w:hAnsi="SimSun" w:eastAsia="SimSun" w:cs="SimSun"/>
          <w:sz w:val="20"/>
          <w:szCs w:val="20"/>
        </w:rPr>
        <w:t xml:space="preserve"> </w:t>
      </w:r>
      <w:r>
        <w:rPr>
          <w:rFonts w:ascii="SimSun" w:hAnsi="SimSun" w:eastAsia="SimSun" w:cs="SimSun"/>
          <w:sz w:val="20"/>
          <w:szCs w:val="20"/>
          <w:spacing w:val="-8"/>
        </w:rPr>
        <w:t>的参与下，不仅杀伤癌肿细胞，也损伤和破坏机体的神经、肌肉组织，同时进一步刺激B</w:t>
      </w:r>
      <w:r>
        <w:rPr>
          <w:rFonts w:ascii="SimSun" w:hAnsi="SimSun" w:eastAsia="SimSun" w:cs="SimSun"/>
          <w:sz w:val="20"/>
          <w:szCs w:val="20"/>
          <w:spacing w:val="-17"/>
        </w:rPr>
        <w:t xml:space="preserve"> </w:t>
      </w:r>
      <w:r>
        <w:rPr>
          <w:rFonts w:ascii="SimSun" w:hAnsi="SimSun" w:eastAsia="SimSun" w:cs="SimSun"/>
          <w:sz w:val="20"/>
          <w:szCs w:val="20"/>
          <w:spacing w:val="-8"/>
        </w:rPr>
        <w:t>淋巴</w:t>
      </w:r>
      <w:r>
        <w:rPr>
          <w:rFonts w:ascii="SimSun" w:hAnsi="SimSun" w:eastAsia="SimSun" w:cs="SimSun"/>
          <w:sz w:val="20"/>
          <w:szCs w:val="20"/>
          <w:spacing w:val="-9"/>
        </w:rPr>
        <w:t>细胞产生</w:t>
      </w:r>
      <w:r>
        <w:rPr>
          <w:rFonts w:ascii="SimSun" w:hAnsi="SimSun" w:eastAsia="SimSun" w:cs="SimSun"/>
          <w:sz w:val="20"/>
          <w:szCs w:val="20"/>
        </w:rPr>
        <w:t xml:space="preserve"> </w:t>
      </w:r>
      <w:r>
        <w:rPr>
          <w:rFonts w:ascii="SimSun" w:hAnsi="SimSun" w:eastAsia="SimSun" w:cs="SimSun"/>
          <w:sz w:val="20"/>
          <w:szCs w:val="20"/>
          <w:spacing w:val="-4"/>
        </w:rPr>
        <w:t>更多的抗体，引起更强烈、更广泛的免疫应答反应。近年来，在PNS</w:t>
      </w:r>
      <w:r>
        <w:rPr>
          <w:rFonts w:ascii="SimSun" w:hAnsi="SimSun" w:eastAsia="SimSun" w:cs="SimSun"/>
          <w:sz w:val="20"/>
          <w:szCs w:val="20"/>
          <w:spacing w:val="4"/>
        </w:rPr>
        <w:t xml:space="preserve"> </w:t>
      </w:r>
      <w:r>
        <w:rPr>
          <w:rFonts w:ascii="SimSun" w:hAnsi="SimSun" w:eastAsia="SimSun" w:cs="SimSun"/>
          <w:sz w:val="20"/>
          <w:szCs w:val="20"/>
          <w:spacing w:val="-4"/>
        </w:rPr>
        <w:t>患者血清和脑脊液中</w:t>
      </w:r>
      <w:r>
        <w:rPr>
          <w:rFonts w:ascii="SimSun" w:hAnsi="SimSun" w:eastAsia="SimSun" w:cs="SimSun"/>
          <w:sz w:val="20"/>
          <w:szCs w:val="20"/>
          <w:spacing w:val="-5"/>
        </w:rPr>
        <w:t>发现了一些</w:t>
      </w:r>
      <w:r>
        <w:rPr>
          <w:rFonts w:ascii="SimSun" w:hAnsi="SimSun" w:eastAsia="SimSun" w:cs="SimSun"/>
          <w:sz w:val="20"/>
          <w:szCs w:val="20"/>
        </w:rPr>
        <w:t xml:space="preserve"> </w:t>
      </w:r>
      <w:r>
        <w:rPr>
          <w:rFonts w:ascii="SimSun" w:hAnsi="SimSun" w:eastAsia="SimSun" w:cs="SimSun"/>
          <w:sz w:val="20"/>
          <w:szCs w:val="20"/>
          <w:spacing w:val="-6"/>
        </w:rPr>
        <w:t>与神经组织有关的抗体，例如抗Yo</w:t>
      </w:r>
      <w:r>
        <w:rPr>
          <w:rFonts w:ascii="SimSun" w:hAnsi="SimSun" w:eastAsia="SimSun" w:cs="SimSun"/>
          <w:sz w:val="20"/>
          <w:szCs w:val="20"/>
          <w:spacing w:val="-9"/>
        </w:rPr>
        <w:t xml:space="preserve"> </w:t>
      </w:r>
      <w:r>
        <w:rPr>
          <w:rFonts w:ascii="SimSun" w:hAnsi="SimSun" w:eastAsia="SimSun" w:cs="SimSun"/>
          <w:sz w:val="20"/>
          <w:szCs w:val="20"/>
          <w:spacing w:val="-6"/>
        </w:rPr>
        <w:t>抗体、抗Hu</w:t>
      </w:r>
      <w:r>
        <w:rPr>
          <w:rFonts w:ascii="SimSun" w:hAnsi="SimSun" w:eastAsia="SimSun" w:cs="SimSun"/>
          <w:sz w:val="20"/>
          <w:szCs w:val="20"/>
          <w:spacing w:val="-6"/>
        </w:rPr>
        <w:t xml:space="preserve"> </w:t>
      </w:r>
      <w:r>
        <w:rPr>
          <w:rFonts w:ascii="SimSun" w:hAnsi="SimSun" w:eastAsia="SimSun" w:cs="SimSun"/>
          <w:sz w:val="20"/>
          <w:szCs w:val="20"/>
          <w:spacing w:val="-6"/>
        </w:rPr>
        <w:t>抗体等。</w:t>
      </w:r>
    </w:p>
    <w:p>
      <w:pPr>
        <w:ind w:left="1180" w:right="87" w:firstLine="410"/>
        <w:spacing w:before="79" w:line="271" w:lineRule="auto"/>
        <w:jc w:val="both"/>
        <w:rPr>
          <w:rFonts w:ascii="SimSun" w:hAnsi="SimSun" w:eastAsia="SimSun" w:cs="SimSun"/>
          <w:sz w:val="20"/>
          <w:szCs w:val="20"/>
        </w:rPr>
      </w:pPr>
      <w:r>
        <w:rPr>
          <w:rFonts w:ascii="SimSun" w:hAnsi="SimSun" w:eastAsia="SimSun" w:cs="SimSun"/>
          <w:sz w:val="20"/>
          <w:szCs w:val="20"/>
        </w:rPr>
        <w:t>PNS</w:t>
      </w:r>
      <w:r>
        <w:rPr>
          <w:rFonts w:ascii="SimSun" w:hAnsi="SimSun" w:eastAsia="SimSun" w:cs="SimSun"/>
          <w:sz w:val="20"/>
          <w:szCs w:val="20"/>
          <w:spacing w:val="-16"/>
        </w:rPr>
        <w:t xml:space="preserve"> </w:t>
      </w:r>
      <w:r>
        <w:rPr>
          <w:rFonts w:ascii="SimSun" w:hAnsi="SimSun" w:eastAsia="SimSun" w:cs="SimSun"/>
          <w:sz w:val="20"/>
          <w:szCs w:val="20"/>
          <w:spacing w:val="12"/>
        </w:rPr>
        <w:t>的原发癌肿以肺癌最多(44.1%),特别是小细胞肺癌；其次是卵巢癌(17.6%)、食管</w:t>
      </w:r>
      <w:r>
        <w:rPr>
          <w:rFonts w:ascii="SimSun" w:hAnsi="SimSun" w:eastAsia="SimSun" w:cs="SimSun"/>
          <w:sz w:val="20"/>
          <w:szCs w:val="20"/>
          <w:spacing w:val="11"/>
        </w:rPr>
        <w:t>癌</w:t>
      </w:r>
      <w:r>
        <w:rPr>
          <w:rFonts w:ascii="SimSun" w:hAnsi="SimSun" w:eastAsia="SimSun" w:cs="SimSun"/>
          <w:sz w:val="20"/>
          <w:szCs w:val="20"/>
        </w:rPr>
        <w:t xml:space="preserve"> </w:t>
      </w:r>
      <w:r>
        <w:rPr>
          <w:rFonts w:ascii="SimSun" w:hAnsi="SimSun" w:eastAsia="SimSun" w:cs="SimSun"/>
          <w:sz w:val="20"/>
          <w:szCs w:val="20"/>
          <w:spacing w:val="-7"/>
        </w:rPr>
        <w:t>(14.7%)、淋巴瘤(8.8%)、胃癌(6%);此外，还有前列腺癌、甲状腺癌、胰腺癌、乳腺癌、胸腺</w:t>
      </w:r>
      <w:r>
        <w:rPr>
          <w:rFonts w:ascii="SimSun" w:hAnsi="SimSun" w:eastAsia="SimSun" w:cs="SimSun"/>
          <w:sz w:val="20"/>
          <w:szCs w:val="20"/>
          <w:spacing w:val="-8"/>
        </w:rPr>
        <w:t>瘤、睾丸</w:t>
      </w:r>
      <w:r>
        <w:rPr>
          <w:rFonts w:ascii="SimSun" w:hAnsi="SimSun" w:eastAsia="SimSun" w:cs="SimSun"/>
          <w:sz w:val="20"/>
          <w:szCs w:val="20"/>
        </w:rPr>
        <w:t xml:space="preserve"> </w:t>
      </w:r>
      <w:r>
        <w:rPr>
          <w:rFonts w:ascii="SimSun" w:hAnsi="SimSun" w:eastAsia="SimSun" w:cs="SimSun"/>
          <w:sz w:val="20"/>
          <w:szCs w:val="20"/>
          <w:spacing w:val="-3"/>
        </w:rPr>
        <w:t>癌等。</w:t>
      </w:r>
    </w:p>
    <w:p>
      <w:pPr>
        <w:ind w:left="1492"/>
        <w:spacing w:before="80" w:line="222" w:lineRule="auto"/>
        <w:rPr>
          <w:rFonts w:ascii="SimHei" w:hAnsi="SimHei" w:eastAsia="SimHei" w:cs="SimHei"/>
          <w:sz w:val="20"/>
          <w:szCs w:val="20"/>
        </w:rPr>
      </w:pPr>
      <w:r>
        <w:rPr>
          <w:rFonts w:ascii="SimHei" w:hAnsi="SimHei" w:eastAsia="SimHei" w:cs="SimHei"/>
          <w:sz w:val="20"/>
          <w:szCs w:val="20"/>
          <w:b/>
          <w:bCs/>
          <w:color w:val="006DC2"/>
          <w:spacing w:val="-7"/>
        </w:rPr>
        <w:t>【病理】</w:t>
      </w:r>
    </w:p>
    <w:p>
      <w:pPr>
        <w:ind w:left="1180" w:right="91" w:firstLine="410"/>
        <w:spacing w:before="81" w:line="261" w:lineRule="auto"/>
        <w:rPr>
          <w:rFonts w:ascii="SimSun" w:hAnsi="SimSun" w:eastAsia="SimSun" w:cs="SimSun"/>
          <w:sz w:val="20"/>
          <w:szCs w:val="20"/>
        </w:rPr>
      </w:pPr>
      <w:r>
        <w:rPr>
          <w:rFonts w:ascii="SimSun" w:hAnsi="SimSun" w:eastAsia="SimSun" w:cs="SimSun"/>
          <w:sz w:val="20"/>
          <w:szCs w:val="20"/>
          <w:spacing w:val="-5"/>
        </w:rPr>
        <w:t>除了原发癌肿病理改变外，受累局部的神经系统改变主要有血管周围间隙的炎症细胞浸润，脑脊</w:t>
      </w:r>
      <w:r>
        <w:rPr>
          <w:rFonts w:ascii="SimSun" w:hAnsi="SimSun" w:eastAsia="SimSun" w:cs="SimSun"/>
          <w:sz w:val="20"/>
          <w:szCs w:val="20"/>
          <w:spacing w:val="17"/>
        </w:rPr>
        <w:t xml:space="preserve"> </w:t>
      </w:r>
      <w:r>
        <w:rPr>
          <w:rFonts w:ascii="SimSun" w:hAnsi="SimSun" w:eastAsia="SimSun" w:cs="SimSun"/>
          <w:sz w:val="20"/>
          <w:szCs w:val="20"/>
          <w:spacing w:val="-4"/>
        </w:rPr>
        <w:t>液检查常发现细胞数增多、IgG增多及出现寡克隆</w:t>
      </w:r>
      <w:r>
        <w:rPr>
          <w:rFonts w:ascii="SimSun" w:hAnsi="SimSun" w:eastAsia="SimSun" w:cs="SimSun"/>
          <w:sz w:val="20"/>
          <w:szCs w:val="20"/>
          <w:spacing w:val="-5"/>
        </w:rPr>
        <w:t>带，这些均证实了炎症或免疫介导的发病机制。</w:t>
      </w:r>
    </w:p>
    <w:p>
      <w:pPr>
        <w:ind w:left="1492"/>
        <w:spacing w:before="61" w:line="222" w:lineRule="auto"/>
        <w:rPr>
          <w:rFonts w:ascii="SimHei" w:hAnsi="SimHei" w:eastAsia="SimHei" w:cs="SimHei"/>
          <w:sz w:val="20"/>
          <w:szCs w:val="20"/>
        </w:rPr>
      </w:pPr>
      <w:r>
        <w:rPr>
          <w:rFonts w:ascii="SimHei" w:hAnsi="SimHei" w:eastAsia="SimHei" w:cs="SimHei"/>
          <w:sz w:val="20"/>
          <w:szCs w:val="20"/>
          <w:b/>
          <w:bCs/>
          <w:color w:val="005FA9"/>
          <w:spacing w:val="-8"/>
        </w:rPr>
        <w:t>【临床表现】</w:t>
      </w:r>
    </w:p>
    <w:p>
      <w:pPr>
        <w:ind w:left="1180" w:firstLine="410"/>
        <w:spacing w:before="94" w:line="261" w:lineRule="auto"/>
        <w:rPr>
          <w:rFonts w:ascii="SimSun" w:hAnsi="SimSun" w:eastAsia="SimSun" w:cs="SimSun"/>
          <w:sz w:val="20"/>
          <w:szCs w:val="20"/>
        </w:rPr>
      </w:pPr>
      <w:r>
        <w:rPr>
          <w:rFonts w:ascii="SimSun" w:hAnsi="SimSun" w:eastAsia="SimSun" w:cs="SimSun"/>
          <w:sz w:val="20"/>
          <w:szCs w:val="20"/>
          <w:spacing w:val="-2"/>
        </w:rPr>
        <w:t>神经系统副肿瘤综合征由于其累及部位广泛所以临床表现</w:t>
      </w:r>
      <w:r>
        <w:rPr>
          <w:rFonts w:ascii="SimSun" w:hAnsi="SimSun" w:eastAsia="SimSun" w:cs="SimSun"/>
          <w:sz w:val="20"/>
          <w:szCs w:val="20"/>
          <w:spacing w:val="-3"/>
        </w:rPr>
        <w:t>多样。受累部位包括大脑皮质、小脑、</w:t>
      </w:r>
      <w:r>
        <w:rPr>
          <w:rFonts w:ascii="SimSun" w:hAnsi="SimSun" w:eastAsia="SimSun" w:cs="SimSun"/>
          <w:sz w:val="20"/>
          <w:szCs w:val="20"/>
        </w:rPr>
        <w:t xml:space="preserve"> </w:t>
      </w:r>
      <w:r>
        <w:rPr>
          <w:rFonts w:ascii="SimSun" w:hAnsi="SimSun" w:eastAsia="SimSun" w:cs="SimSun"/>
          <w:sz w:val="20"/>
          <w:szCs w:val="20"/>
          <w:spacing w:val="-14"/>
        </w:rPr>
        <w:t>脑干、脊髓、脑神经、边缘系统、视网膜、周围神经、肌肉、神经-肌肉接头等，尤</w:t>
      </w:r>
      <w:r>
        <w:rPr>
          <w:rFonts w:ascii="SimSun" w:hAnsi="SimSun" w:eastAsia="SimSun" w:cs="SimSun"/>
          <w:sz w:val="20"/>
          <w:szCs w:val="20"/>
          <w:spacing w:val="-15"/>
        </w:rPr>
        <w:t>以周围神经系统的表现</w:t>
      </w:r>
    </w:p>
    <w:sectPr>
      <w:footerReference w:type="default" r:id="rId103"/>
      <w:pgSz w:w="11280" w:h="15880"/>
      <w:pgMar w:top="400" w:right="910" w:bottom="381" w:left="479" w:header="0" w:footer="183"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0"/>
      <w:spacing w:line="183" w:lineRule="auto"/>
      <w:rPr>
        <w:rFonts w:ascii="SimSun" w:hAnsi="SimSun" w:eastAsia="SimSun" w:cs="SimSun"/>
        <w:sz w:val="20"/>
        <w:szCs w:val="20"/>
      </w:rPr>
    </w:pPr>
    <w:r>
      <w:rPr>
        <w:rFonts w:ascii="SimSun" w:hAnsi="SimSun" w:eastAsia="SimSun" w:cs="SimSun"/>
        <w:sz w:val="20"/>
        <w:szCs w:val="20"/>
        <w:color w:val="00A9E7"/>
        <w:spacing w:val="-2"/>
      </w:rPr>
      <w:t>414</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50"/>
      <w:spacing w:line="183" w:lineRule="auto"/>
      <w:rPr>
        <w:rFonts w:ascii="SimSun" w:hAnsi="SimSun" w:eastAsia="SimSun" w:cs="SimSun"/>
        <w:sz w:val="21"/>
        <w:szCs w:val="21"/>
      </w:rPr>
    </w:pPr>
    <w:r>
      <w:rPr>
        <w:rFonts w:ascii="SimSun" w:hAnsi="SimSun" w:eastAsia="SimSun" w:cs="SimSun"/>
        <w:sz w:val="21"/>
        <w:szCs w:val="21"/>
        <w:color w:val="00A7E4"/>
        <w:spacing w:val="-2"/>
      </w:rPr>
      <w:t>436</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9"/>
      <w:spacing w:line="183" w:lineRule="auto"/>
      <w:rPr>
        <w:rFonts w:ascii="SimSun" w:hAnsi="SimSun" w:eastAsia="SimSun" w:cs="SimSun"/>
        <w:sz w:val="19"/>
        <w:szCs w:val="19"/>
      </w:rPr>
    </w:pPr>
    <w:r>
      <w:rPr>
        <w:rFonts w:ascii="SimSun" w:hAnsi="SimSun" w:eastAsia="SimSun" w:cs="SimSun"/>
        <w:sz w:val="19"/>
        <w:szCs w:val="19"/>
        <w:color w:val="009EE2"/>
        <w:spacing w:val="-2"/>
      </w:rPr>
      <w:t>452</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41"/>
      <w:spacing w:line="183" w:lineRule="auto"/>
      <w:jc w:val="right"/>
      <w:rPr>
        <w:rFonts w:ascii="SimSun" w:hAnsi="SimSun" w:eastAsia="SimSun" w:cs="SimSun"/>
        <w:sz w:val="22"/>
        <w:szCs w:val="22"/>
      </w:rPr>
    </w:pPr>
    <w:r>
      <w:rPr>
        <w:rFonts w:ascii="SimSun" w:hAnsi="SimSun" w:eastAsia="SimSun" w:cs="SimSun"/>
        <w:sz w:val="22"/>
        <w:szCs w:val="22"/>
        <w:b/>
        <w:bCs/>
        <w:color w:val="006FC4"/>
        <w:spacing w:val="-5"/>
      </w:rPr>
      <w:t>461</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2"/>
      <w:spacing w:line="183" w:lineRule="auto"/>
      <w:rPr>
        <w:rFonts w:ascii="SimSun" w:hAnsi="SimSun" w:eastAsia="SimSun" w:cs="SimSun"/>
        <w:sz w:val="20"/>
        <w:szCs w:val="20"/>
      </w:rPr>
    </w:pPr>
    <w:r>
      <w:rPr>
        <w:rFonts w:ascii="SimSun" w:hAnsi="SimSun" w:eastAsia="SimSun" w:cs="SimSun"/>
        <w:sz w:val="20"/>
        <w:szCs w:val="20"/>
        <w:b/>
        <w:bCs/>
        <w:color w:val="0075C3"/>
        <w:spacing w:val="-4"/>
      </w:rPr>
      <w:t>470</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color w:val="000000"/>
        <w:kern w:val="0"/>
        <w:snapToGrid w:val="0"/>
      </w:rPr>
    </w:rPrDefault>
  </w:docDefaults>
  <w:style w:type="paragraph" w:styleId="1" w:default="1">
    <w:name w:val="Normal"/>
    <w:semiHidden/>
    <w:qFormat/>
    <w:pPr>
      <w:spacing w:line="240" w:lineRule="w:auto"/>
      <w:jc w:val="left"/>
      <w:autoSpaceDE w:val="0"/>
      <w:autoSpaceDN w:val="0"/>
      <w:adjustRightInd w:val="0"/>
      <w:snapToGrid w:val="0"/>
      <w:kinsoku w:val="0"/>
      <w:textAlignment w:val="baseline"/>
    </w:pPr>
    <w:rPr>
      <w:color w:val="000000"/>
      <w:kern w:val="0"/>
      <w:snapToGrid w:val="0"/>
      <w:noProof w:val="1"/>
    </w:rPr>
  </w:style>
  <w:style w:type="table" w:styleId="2" w:default="1">
    <w:name w:val="Table Normal"/>
    <w:semiHidden/>
    <w:unhideWhenUsed/>
    <w:qFormat/>
    <w:tblPr>
      <w:tblCellMar>
        <w:left w:w="0" w:type="dxa"/>
        <w:right w:w="0" w:type="dxa"/>
        <w:bottom w:w="0" w:type="dxa"/>
        <w:top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2.jpeg"/><Relationship Id="rId98" Type="http://schemas.openxmlformats.org/officeDocument/2006/relationships/image" Target="media/image91.jpeg"/><Relationship Id="rId97" Type="http://schemas.openxmlformats.org/officeDocument/2006/relationships/image" Target="media/image90.jpeg"/><Relationship Id="rId96" Type="http://schemas.openxmlformats.org/officeDocument/2006/relationships/image" Target="media/image89.jpeg"/><Relationship Id="rId95" Type="http://schemas.openxmlformats.org/officeDocument/2006/relationships/image" Target="media/image88.jpeg"/><Relationship Id="rId94" Type="http://schemas.openxmlformats.org/officeDocument/2006/relationships/image" Target="media/image87.jpeg"/><Relationship Id="rId93" Type="http://schemas.openxmlformats.org/officeDocument/2006/relationships/image" Target="media/image86.jpeg"/><Relationship Id="rId92" Type="http://schemas.openxmlformats.org/officeDocument/2006/relationships/image" Target="media/image85.jpeg"/><Relationship Id="rId91" Type="http://schemas.openxmlformats.org/officeDocument/2006/relationships/image" Target="media/image84.jpeg"/><Relationship Id="rId90" Type="http://schemas.openxmlformats.org/officeDocument/2006/relationships/image" Target="media/image83.jpeg"/><Relationship Id="rId9" Type="http://schemas.openxmlformats.org/officeDocument/2006/relationships/footer" Target="footer1.xml"/><Relationship Id="rId89" Type="http://schemas.openxmlformats.org/officeDocument/2006/relationships/image" Target="media/image82.jpeg"/><Relationship Id="rId88" Type="http://schemas.openxmlformats.org/officeDocument/2006/relationships/image" Target="media/image81.jpeg"/><Relationship Id="rId87" Type="http://schemas.openxmlformats.org/officeDocument/2006/relationships/footer" Target="footer5.xml"/><Relationship Id="rId86" Type="http://schemas.openxmlformats.org/officeDocument/2006/relationships/image" Target="media/image80.jpeg"/><Relationship Id="rId85" Type="http://schemas.openxmlformats.org/officeDocument/2006/relationships/image" Target="media/image79.jpeg"/><Relationship Id="rId84" Type="http://schemas.openxmlformats.org/officeDocument/2006/relationships/image" Target="media/image78.jpeg"/><Relationship Id="rId83" Type="http://schemas.openxmlformats.org/officeDocument/2006/relationships/image" Target="media/image77.jpeg"/><Relationship Id="rId82" Type="http://schemas.openxmlformats.org/officeDocument/2006/relationships/image" Target="media/image76.jpeg"/><Relationship Id="rId81" Type="http://schemas.openxmlformats.org/officeDocument/2006/relationships/image" Target="media/image75.jpeg"/><Relationship Id="rId80" Type="http://schemas.openxmlformats.org/officeDocument/2006/relationships/image" Target="media/image74.jpeg"/><Relationship Id="rId8" Type="http://schemas.openxmlformats.org/officeDocument/2006/relationships/header" Target="header2.xml"/><Relationship Id="rId79" Type="http://schemas.openxmlformats.org/officeDocument/2006/relationships/image" Target="media/image73.jpeg"/><Relationship Id="rId78" Type="http://schemas.openxmlformats.org/officeDocument/2006/relationships/image" Target="media/image72.jpeg"/><Relationship Id="rId77" Type="http://schemas.openxmlformats.org/officeDocument/2006/relationships/image" Target="media/image71.jpeg"/><Relationship Id="rId76" Type="http://schemas.openxmlformats.org/officeDocument/2006/relationships/image" Target="media/image70.jpeg"/><Relationship Id="rId75" Type="http://schemas.openxmlformats.org/officeDocument/2006/relationships/image" Target="media/image69.jpeg"/><Relationship Id="rId74" Type="http://schemas.openxmlformats.org/officeDocument/2006/relationships/image" Target="media/image68.jpeg"/><Relationship Id="rId73" Type="http://schemas.openxmlformats.org/officeDocument/2006/relationships/image" Target="media/image67.jpeg"/><Relationship Id="rId72" Type="http://schemas.openxmlformats.org/officeDocument/2006/relationships/image" Target="media/image66.jpeg"/><Relationship Id="rId71" Type="http://schemas.openxmlformats.org/officeDocument/2006/relationships/image" Target="media/image65.png"/><Relationship Id="rId70" Type="http://schemas.openxmlformats.org/officeDocument/2006/relationships/image" Target="media/image64.jpeg"/><Relationship Id="rId7" Type="http://schemas.openxmlformats.org/officeDocument/2006/relationships/image" Target="media/image6.jpeg"/><Relationship Id="rId69" Type="http://schemas.openxmlformats.org/officeDocument/2006/relationships/footer" Target="footer4.xml"/><Relationship Id="rId68" Type="http://schemas.openxmlformats.org/officeDocument/2006/relationships/image" Target="media/image63.jpeg"/><Relationship Id="rId67" Type="http://schemas.openxmlformats.org/officeDocument/2006/relationships/image" Target="media/image62.jpeg"/><Relationship Id="rId66" Type="http://schemas.openxmlformats.org/officeDocument/2006/relationships/image" Target="media/image61.jpeg"/><Relationship Id="rId65" Type="http://schemas.openxmlformats.org/officeDocument/2006/relationships/image" Target="media/image60.jpeg"/><Relationship Id="rId64" Type="http://schemas.openxmlformats.org/officeDocument/2006/relationships/image" Target="media/image59.jpeg"/><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5.jpeg"/><Relationship Id="rId59" Type="http://schemas.openxmlformats.org/officeDocument/2006/relationships/image" Target="media/image54.jpeg"/><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image" Target="media/image4.jpeg"/><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png"/><Relationship Id="rId42" Type="http://schemas.openxmlformats.org/officeDocument/2006/relationships/footer" Target="footer3.xml"/><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image" Target="media/image3.jpeg"/><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header" Target="head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pn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image" Target="media/image2.jpeg"/><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footer" Target="footer2.xml"/><Relationship Id="rId108" Type="http://schemas.openxmlformats.org/officeDocument/2006/relationships/fontTable" Target="fontTable.xml"/><Relationship Id="rId107" Type="http://schemas.openxmlformats.org/officeDocument/2006/relationships/styles" Target="styles.xml"/><Relationship Id="rId106" Type="http://schemas.openxmlformats.org/officeDocument/2006/relationships/settings" Target="settings.xml"/><Relationship Id="rId105" Type="http://schemas.openxmlformats.org/officeDocument/2006/relationships/image" Target="media/image97.png"/><Relationship Id="rId104" Type="http://schemas.openxmlformats.org/officeDocument/2006/relationships/image" Target="media/image96.jpeg"/><Relationship Id="rId103" Type="http://schemas.openxmlformats.org/officeDocument/2006/relationships/footer" Target="footer6.xml"/><Relationship Id="rId102" Type="http://schemas.openxmlformats.org/officeDocument/2006/relationships/image" Target="media/image95.jpeg"/><Relationship Id="rId101" Type="http://schemas.openxmlformats.org/officeDocument/2006/relationships/image" Target="media/image94.jpeg"/><Relationship Id="rId100" Type="http://schemas.openxmlformats.org/officeDocument/2006/relationships/image" Target="media/image93.jpeg"/><Relationship Id="rId10" Type="http://schemas.openxmlformats.org/officeDocument/2006/relationships/image" Target="media/image7.png"/><Relationship Id="rId1" Type="http://schemas.openxmlformats.org/officeDocument/2006/relationships/image" Target="media/image1.jpeg"/></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2023-03-22T12:45:44Z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wqlLaW5nc29mdCBQREYgdG8gV1BTIDg1</vt:lpwstr>
  </property>
  <property fmtid="{D5CDD505-2E9C-101B-9397-08002B2CF9AE}" pid="3" name="Created">
    <vt:filetime>2023-03-22T12:46:05</vt:filetime>
  </property>
  <property fmtid="{D5CDD505-2E9C-101B-9397-08002B2CF9AE}" pid="4" name="UsrData">
    <vt:lpwstr>641a87c6a2d7b00015466093</vt:lpwstr>
  </property>
</Properties>
</file>