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firstLine="0"/>
        <w:jc w:val="right"/>
      </w:pPr>
      <w:r>
        <w:rPr>
          <w:spacing w:val="0"/>
          <w:w w:val="100"/>
          <w:position w:val="0"/>
          <w:sz w:val="24"/>
          <w:szCs w:val="24"/>
        </w:rPr>
        <w:t>•扌旨南与共识・</w:t>
      </w:r>
    </w:p>
    <w:p>
      <w:pPr>
        <w:pStyle w:val="Style9"/>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spacing w:val="0"/>
          <w:w w:val="100"/>
          <w:position w:val="0"/>
        </w:rPr>
        <w:t>中国黄褐斑治疗专家共识（</w:t>
      </w:r>
      <w:r>
        <w:rPr>
          <w:rFonts w:ascii="Times New Roman" w:eastAsia="Times New Roman" w:hAnsi="Times New Roman" w:cs="Times New Roman"/>
          <w:spacing w:val="0"/>
          <w:w w:val="100"/>
          <w:position w:val="0"/>
          <w:sz w:val="40"/>
          <w:szCs w:val="40"/>
        </w:rPr>
        <w:t>2015</w:t>
      </w:r>
      <w:r>
        <w:rPr>
          <w:spacing w:val="0"/>
          <w:w w:val="100"/>
          <w:position w:val="0"/>
        </w:rPr>
        <w:t>）</w:t>
      </w:r>
      <w:bookmarkEnd w:id="0"/>
      <w:bookmarkEnd w:id="1"/>
      <w:bookmarkEnd w:id="2"/>
    </w:p>
    <w:p>
      <w:pPr>
        <w:pStyle w:val="Style12"/>
        <w:keepNext w:val="0"/>
        <w:keepLines w:val="0"/>
        <w:widowControl w:val="0"/>
        <w:shd w:val="clear" w:color="auto" w:fill="auto"/>
        <w:bidi w:val="0"/>
        <w:spacing w:before="0" w:after="0" w:line="315" w:lineRule="exact"/>
        <w:ind w:left="0" w:right="0" w:firstLine="0"/>
        <w:jc w:val="left"/>
        <w:rPr>
          <w:sz w:val="20"/>
          <w:szCs w:val="20"/>
        </w:rPr>
      </w:pPr>
      <w:r>
        <w:rPr>
          <w:spacing w:val="0"/>
          <w:w w:val="100"/>
          <w:position w:val="0"/>
          <w:sz w:val="19"/>
          <w:szCs w:val="19"/>
        </w:rPr>
        <w:t>中国中西医结合学会皮肤性病专业委员会色素病学组 中华医学会皮肤性病学分会白瘢风研究中心 中国医师协会皮肤科医师分会色素病工作组 通信作者</w:t>
      </w:r>
      <w:r>
        <w:rPr>
          <w:spacing w:val="0"/>
          <w:w w:val="100"/>
          <w:position w:val="0"/>
          <w:sz w:val="20"/>
          <w:szCs w:val="20"/>
        </w:rPr>
        <w:t>：</w:t>
      </w:r>
      <w:r>
        <w:rPr>
          <w:spacing w:val="0"/>
          <w:w w:val="100"/>
          <w:position w:val="0"/>
          <w:sz w:val="19"/>
          <w:szCs w:val="19"/>
        </w:rPr>
        <w:t>许爱娥,</w:t>
      </w:r>
      <w:r>
        <w:rPr>
          <w:spacing w:val="0"/>
          <w:w w:val="100"/>
          <w:position w:val="0"/>
          <w:sz w:val="20"/>
          <w:szCs w:val="20"/>
          <w:lang w:val="en-US" w:eastAsia="en-US" w:bidi="en-US"/>
        </w:rPr>
        <w:t>Email</w:t>
      </w:r>
      <w:r>
        <w:rPr>
          <w:spacing w:val="0"/>
          <w:w w:val="100"/>
          <w:position w:val="0"/>
          <w:sz w:val="19"/>
          <w:szCs w:val="19"/>
        </w:rPr>
        <w:t xml:space="preserve">: </w:t>
      </w:r>
      <w:r>
        <w:fldChar w:fldCharType="begin"/>
      </w:r>
      <w:r>
        <w:rPr/>
        <w:instrText> HYPERLINK "mailto:xuaiehz@msn.com" </w:instrText>
      </w:r>
      <w:r>
        <w:fldChar w:fldCharType="separate"/>
      </w:r>
      <w:r>
        <w:rPr>
          <w:spacing w:val="0"/>
          <w:w w:val="100"/>
          <w:position w:val="0"/>
          <w:sz w:val="20"/>
          <w:szCs w:val="20"/>
          <w:lang w:val="en-US" w:eastAsia="en-US" w:bidi="en-US"/>
        </w:rPr>
        <w:t>xuaiehz@msn.com</w:t>
      </w:r>
      <w:r>
        <w:fldChar w:fldCharType="end"/>
      </w:r>
    </w:p>
    <w:p>
      <w:pPr>
        <w:pStyle w:val="Style12"/>
        <w:keepNext w:val="0"/>
        <w:keepLines w:val="0"/>
        <w:widowControl w:val="0"/>
        <w:shd w:val="clear" w:color="auto" w:fill="auto"/>
        <w:bidi w:val="0"/>
        <w:spacing w:before="0" w:after="0" w:line="315" w:lineRule="exact"/>
        <w:ind w:left="0" w:right="0" w:firstLine="0"/>
        <w:jc w:val="left"/>
        <w:sectPr>
          <w:headerReference w:type="default" r:id="rId5"/>
          <w:footnotePr>
            <w:pos w:val="pageBottom"/>
            <w:numFmt w:val="decimal"/>
            <w:numRestart w:val="continuous"/>
          </w:footnotePr>
          <w:pgSz w:w="11453" w:h="15816"/>
          <w:pgMar w:top="1229" w:right="840" w:bottom="480" w:left="821" w:header="0" w:footer="3" w:gutter="0"/>
          <w:pgNumType w:start="529"/>
          <w:cols w:space="720"/>
          <w:noEndnote/>
          <w:rtlGutter w:val="0"/>
          <w:docGrid w:linePitch="360"/>
        </w:sectPr>
      </w:pPr>
      <w:r>
        <w:rPr>
          <w:spacing w:val="0"/>
          <w:w w:val="100"/>
          <w:position w:val="0"/>
          <w:lang w:val="en-US" w:eastAsia="en-US" w:bidi="en-US"/>
        </w:rPr>
        <w:t>DOI</w:t>
      </w:r>
      <w:r>
        <w:rPr>
          <w:spacing w:val="0"/>
          <w:w w:val="100"/>
          <w:position w:val="0"/>
          <w:sz w:val="16"/>
          <w:szCs w:val="16"/>
          <w:lang w:val="en-US" w:eastAsia="en-US" w:bidi="en-US"/>
        </w:rPr>
        <w:t xml:space="preserve">: </w:t>
      </w:r>
      <w:r>
        <w:rPr>
          <w:spacing w:val="0"/>
          <w:w w:val="100"/>
          <w:position w:val="0"/>
          <w:lang w:val="en-US" w:eastAsia="en-US" w:bidi="en-US"/>
        </w:rPr>
        <w:t>10.3760/cma.j.issn.0412-4030.2016.08.001</w:t>
      </w:r>
    </w:p>
    <w:p>
      <w:pPr>
        <w:widowControl w:val="0"/>
        <w:spacing w:line="85" w:lineRule="exact"/>
        <w:rPr>
          <w:sz w:val="7"/>
          <w:szCs w:val="7"/>
        </w:rPr>
      </w:pPr>
    </w:p>
    <w:p>
      <w:pPr>
        <w:widowControl w:val="0"/>
        <w:spacing w:line="1" w:lineRule="exact"/>
        <w:sectPr>
          <w:footnotePr>
            <w:pos w:val="pageBottom"/>
            <w:numFmt w:val="decimal"/>
            <w:numRestart w:val="continuous"/>
          </w:footnotePr>
          <w:type w:val="continuous"/>
          <w:pgSz w:w="11453" w:h="15816"/>
          <w:pgMar w:top="1147" w:right="0" w:bottom="413" w:left="0" w:header="0" w:footer="3" w:gutter="0"/>
          <w:cols w:space="720"/>
          <w:noEndnote/>
          <w:rtlGutter w:val="0"/>
          <w:docGrid w:linePitch="360"/>
        </w:sectPr>
      </w:pPr>
    </w:p>
    <w:p>
      <w:pPr>
        <w:pStyle w:val="Style12"/>
        <w:keepNext w:val="0"/>
        <w:keepLines w:val="0"/>
        <w:widowControl w:val="0"/>
        <w:shd w:val="clear" w:color="auto" w:fill="auto"/>
        <w:bidi w:val="0"/>
        <w:spacing w:before="0" w:after="0" w:line="314" w:lineRule="exact"/>
        <w:ind w:left="0" w:right="0" w:firstLine="440"/>
        <w:jc w:val="both"/>
      </w:pPr>
      <w:r>
        <w:rPr>
          <w:spacing w:val="0"/>
          <w:w w:val="100"/>
          <w:position w:val="0"/>
        </w:rPr>
        <w:t>中国中西医结合学会皮肤性病专业委员会色 素病学组于</w:t>
      </w:r>
      <w:r>
        <w:rPr>
          <w:spacing w:val="0"/>
          <w:w w:val="100"/>
          <w:position w:val="0"/>
          <w:sz w:val="20"/>
          <w:szCs w:val="20"/>
        </w:rPr>
        <w:t>1994</w:t>
      </w:r>
      <w:r>
        <w:rPr>
          <w:spacing w:val="0"/>
          <w:w w:val="100"/>
          <w:position w:val="0"/>
        </w:rPr>
        <w:t>年制定了《黄褐斑的临床诊断和疗 效判定标准》，其后于</w:t>
      </w:r>
      <w:r>
        <w:rPr>
          <w:spacing w:val="0"/>
          <w:w w:val="100"/>
          <w:position w:val="0"/>
          <w:sz w:val="20"/>
          <w:szCs w:val="20"/>
        </w:rPr>
        <w:t>2003</w:t>
      </w:r>
      <w:r>
        <w:rPr>
          <w:spacing w:val="0"/>
          <w:w w:val="100"/>
          <w:position w:val="0"/>
        </w:rPr>
        <w:t>年和</w:t>
      </w:r>
      <w:r>
        <w:rPr>
          <w:spacing w:val="0"/>
          <w:w w:val="100"/>
          <w:position w:val="0"/>
          <w:sz w:val="20"/>
          <w:szCs w:val="20"/>
        </w:rPr>
        <w:t>2009</w:t>
      </w:r>
      <w:r>
        <w:rPr>
          <w:spacing w:val="0"/>
          <w:w w:val="100"/>
          <w:position w:val="0"/>
        </w:rPr>
        <w:t>年又做了两次 修订。</w:t>
      </w:r>
      <w:r>
        <w:rPr>
          <w:spacing w:val="0"/>
          <w:w w:val="100"/>
          <w:position w:val="0"/>
          <w:sz w:val="20"/>
          <w:szCs w:val="20"/>
        </w:rPr>
        <w:t>2015</w:t>
      </w:r>
      <w:r>
        <w:rPr>
          <w:spacing w:val="0"/>
          <w:w w:val="100"/>
          <w:position w:val="0"/>
        </w:rPr>
        <w:t>年</w:t>
      </w:r>
      <w:r>
        <w:rPr>
          <w:spacing w:val="0"/>
          <w:w w:val="100"/>
          <w:position w:val="0"/>
          <w:sz w:val="20"/>
          <w:szCs w:val="20"/>
        </w:rPr>
        <w:t>12</w:t>
      </w:r>
      <w:r>
        <w:rPr>
          <w:spacing w:val="0"/>
          <w:w w:val="100"/>
          <w:position w:val="0"/>
        </w:rPr>
        <w:t>月，中国中西医结合学会皮肤性病 专业委员会色素病学组、中华医学会皮肤性病学分 会白瘢风研究中心、中国医师协会皮肤科医师分会 色素病工作组，在杭州共同修改制订了中国黄褐斑 治疗专家共识（</w:t>
      </w:r>
      <w:r>
        <w:rPr>
          <w:spacing w:val="0"/>
          <w:w w:val="100"/>
          <w:position w:val="0"/>
          <w:sz w:val="20"/>
          <w:szCs w:val="20"/>
        </w:rPr>
        <w:t>2015</w:t>
      </w:r>
      <w:r>
        <w:rPr>
          <w:spacing w:val="0"/>
          <w:w w:val="100"/>
          <w:position w:val="0"/>
        </w:rPr>
        <w:t>版）。</w:t>
      </w:r>
    </w:p>
    <w:p>
      <w:pPr>
        <w:pStyle w:val="Style12"/>
        <w:keepNext w:val="0"/>
        <w:keepLines w:val="0"/>
        <w:widowControl w:val="0"/>
        <w:shd w:val="clear" w:color="auto" w:fill="auto"/>
        <w:bidi w:val="0"/>
        <w:spacing w:before="0" w:after="0" w:line="314" w:lineRule="exact"/>
        <w:ind w:left="0" w:right="0" w:firstLine="440"/>
        <w:jc w:val="both"/>
      </w:pPr>
      <w:r>
        <w:rPr>
          <w:spacing w:val="0"/>
          <w:w w:val="100"/>
          <w:position w:val="0"/>
        </w:rPr>
        <w:t>黄褐斑</w:t>
      </w:r>
      <w:r>
        <w:rPr>
          <w:spacing w:val="0"/>
          <w:w w:val="100"/>
          <w:position w:val="0"/>
          <w:lang w:val="en-US" w:eastAsia="en-US" w:bidi="en-US"/>
        </w:rPr>
        <w:t>（</w:t>
      </w:r>
      <w:r>
        <w:rPr>
          <w:spacing w:val="0"/>
          <w:w w:val="100"/>
          <w:position w:val="0"/>
          <w:sz w:val="20"/>
          <w:szCs w:val="20"/>
          <w:lang w:val="en-US" w:eastAsia="en-US" w:bidi="en-US"/>
        </w:rPr>
        <w:t>melasma</w:t>
      </w:r>
      <w:r>
        <w:rPr>
          <w:spacing w:val="0"/>
          <w:w w:val="100"/>
          <w:position w:val="0"/>
          <w:lang w:val="en-US" w:eastAsia="en-US" w:bidi="en-US"/>
        </w:rPr>
        <w:t>）</w:t>
      </w:r>
      <w:r>
        <w:rPr>
          <w:spacing w:val="0"/>
          <w:w w:val="100"/>
          <w:position w:val="0"/>
        </w:rPr>
        <w:t>是一种面部获得性色素增加 性皮肤病,多发生于频繁暴露于紫外线下肤色较深 的女性面部。皮疹常分布对称，发展缓慢，可持续多 年。其发病机制尚未完全阐明，治疗困难，易复发。</w:t>
      </w:r>
    </w:p>
    <w:p>
      <w:pPr>
        <w:pStyle w:val="Style12"/>
        <w:keepNext w:val="0"/>
        <w:keepLines w:val="0"/>
        <w:widowControl w:val="0"/>
        <w:shd w:val="clear" w:color="auto" w:fill="auto"/>
        <w:tabs>
          <w:tab w:pos="863" w:val="left"/>
        </w:tabs>
        <w:bidi w:val="0"/>
        <w:spacing w:before="0" w:after="0" w:line="314" w:lineRule="exact"/>
        <w:ind w:left="0" w:right="0" w:firstLine="440"/>
        <w:jc w:val="both"/>
      </w:pPr>
      <w:bookmarkStart w:id="3" w:name="bookmark3"/>
      <w:r>
        <w:rPr>
          <w:spacing w:val="0"/>
          <w:w w:val="100"/>
          <w:position w:val="0"/>
        </w:rPr>
        <w:t>一</w:t>
      </w:r>
      <w:bookmarkEnd w:id="3"/>
      <w:r>
        <w:rPr>
          <w:spacing w:val="0"/>
          <w:w w:val="100"/>
          <w:position w:val="0"/>
        </w:rPr>
        <w:t>、</w:t>
        <w:tab/>
        <w:t>病因及诱因</w:t>
      </w:r>
    </w:p>
    <w:p>
      <w:pPr>
        <w:pStyle w:val="Style12"/>
        <w:keepNext w:val="0"/>
        <w:keepLines w:val="0"/>
        <w:widowControl w:val="0"/>
        <w:shd w:val="clear" w:color="auto" w:fill="auto"/>
        <w:bidi w:val="0"/>
        <w:spacing w:before="0" w:after="0" w:line="314" w:lineRule="exact"/>
        <w:ind w:left="0" w:right="0" w:firstLine="440"/>
        <w:jc w:val="both"/>
      </w:pPr>
      <w:r>
        <w:rPr>
          <w:spacing w:val="0"/>
          <w:w w:val="100"/>
          <w:position w:val="0"/>
        </w:rPr>
        <w:t xml:space="preserve">遗传易感性、紫外线照射、性激素水平变化是 黄褐斑三大重要发病因素，色斑处血管增生、皮肤 炎症及屏障功能紊乱可能也参与了黄褐斑的发生: </w:t>
      </w:r>
      <w:r>
        <w:rPr>
          <w:spacing w:val="0"/>
          <w:w w:val="100"/>
          <w:position w:val="0"/>
          <w:sz w:val="20"/>
          <w:szCs w:val="20"/>
        </w:rPr>
        <w:t>①</w:t>
      </w:r>
      <w:r>
        <w:rPr>
          <w:spacing w:val="0"/>
          <w:w w:val="100"/>
          <w:position w:val="0"/>
        </w:rPr>
        <w:t>遗传易感性是黄褐斑发病的主要因素之一，所有 人种均可患黄褐斑，但发病率存在人种差异，深肤 色人种发病率较高，有家族史的患者容易出现治疗 抵抗，迁延不愈</w:t>
      </w:r>
      <w:r>
        <w:rPr>
          <w:spacing w:val="0"/>
          <w:w w:val="100"/>
          <w:position w:val="0"/>
          <w:vertAlign w:val="superscript"/>
        </w:rPr>
        <w:t>［</w:t>
      </w:r>
      <w:r>
        <w:rPr>
          <w:rFonts w:ascii="Times New Roman" w:eastAsia="Times New Roman" w:hAnsi="Times New Roman" w:cs="Times New Roman"/>
          <w:spacing w:val="0"/>
          <w:w w:val="100"/>
          <w:position w:val="0"/>
          <w:sz w:val="17"/>
          <w:szCs w:val="17"/>
          <w:vertAlign w:val="superscript"/>
        </w:rPr>
        <w:t>1</w:t>
      </w:r>
      <w:r>
        <w:rPr>
          <w:rFonts w:ascii="Times New Roman" w:eastAsia="Times New Roman" w:hAnsi="Times New Roman" w:cs="Times New Roman"/>
          <w:spacing w:val="0"/>
          <w:w w:val="100"/>
          <w:position w:val="0"/>
          <w:sz w:val="8"/>
          <w:szCs w:val="8"/>
        </w:rPr>
        <w:t>-</w:t>
      </w:r>
      <w:r>
        <w:rPr>
          <w:rFonts w:ascii="Times New Roman" w:eastAsia="Times New Roman" w:hAnsi="Times New Roman" w:cs="Times New Roman"/>
          <w:spacing w:val="0"/>
          <w:w w:val="100"/>
          <w:position w:val="0"/>
          <w:sz w:val="17"/>
          <w:szCs w:val="17"/>
          <w:vertAlign w:val="superscript"/>
        </w:rPr>
        <w:t>2</w:t>
      </w:r>
      <w:r>
        <w:rPr>
          <w:spacing w:val="0"/>
          <w:w w:val="100"/>
          <w:position w:val="0"/>
          <w:vertAlign w:val="superscript"/>
        </w:rPr>
        <w:t>1</w:t>
      </w:r>
      <w:r>
        <w:rPr>
          <w:spacing w:val="0"/>
          <w:w w:val="100"/>
          <w:position w:val="0"/>
        </w:rPr>
        <w:t>;</w:t>
      </w:r>
      <w:r>
        <w:rPr>
          <w:spacing w:val="0"/>
          <w:w w:val="100"/>
          <w:position w:val="0"/>
          <w:sz w:val="20"/>
          <w:szCs w:val="20"/>
        </w:rPr>
        <w:t>②</w:t>
      </w:r>
      <w:r>
        <w:rPr>
          <w:spacing w:val="0"/>
          <w:w w:val="100"/>
          <w:position w:val="0"/>
        </w:rPr>
        <w:t>日光中的紫外线照射被认为 是引起黄褐斑发生及加重的主要因素，但不是黄褐 斑发病的唯一因素"⑶;③妊娠、口服避孕药及激素 替代治疗等是最常见的黄褐斑诱发因素「"％④色 斑处真皮组织中小血管的数量及体积显著增加，局 部血管内皮生长因子</w:t>
      </w:r>
      <w:r>
        <w:rPr>
          <w:spacing w:val="0"/>
          <w:w w:val="100"/>
          <w:position w:val="0"/>
          <w:lang w:val="en-US" w:eastAsia="en-US" w:bidi="en-US"/>
        </w:rPr>
        <w:t>（</w:t>
      </w:r>
      <w:r>
        <w:rPr>
          <w:spacing w:val="0"/>
          <w:w w:val="100"/>
          <w:position w:val="0"/>
          <w:sz w:val="20"/>
          <w:szCs w:val="20"/>
          <w:lang w:val="en-US" w:eastAsia="en-US" w:bidi="en-US"/>
        </w:rPr>
        <w:t>VEGF</w:t>
      </w:r>
      <w:r>
        <w:rPr>
          <w:spacing w:val="0"/>
          <w:w w:val="100"/>
          <w:position w:val="0"/>
          <w:lang w:val="en-US" w:eastAsia="en-US" w:bidi="en-US"/>
        </w:rPr>
        <w:t>）</w:t>
      </w:r>
      <w:r>
        <w:rPr>
          <w:spacing w:val="0"/>
          <w:w w:val="100"/>
          <w:position w:val="0"/>
        </w:rPr>
        <w:t>表达明显升高囱;</w:t>
      </w:r>
      <w:r>
        <w:rPr>
          <w:spacing w:val="0"/>
          <w:w w:val="100"/>
          <w:position w:val="0"/>
          <w:sz w:val="20"/>
          <w:szCs w:val="20"/>
        </w:rPr>
        <w:t>⑤</w:t>
      </w:r>
      <w:r>
        <w:rPr>
          <w:spacing w:val="0"/>
          <w:w w:val="100"/>
          <w:position w:val="0"/>
        </w:rPr>
        <w:t>表 皮屏障功能下降，与慢性紫外线照射致皮肤老化、 表皮黏蛋白含量降低、脂肪酸代谢障碍有关囱。表 皮屏障功能下降，进而使色素屏障功能减弱，黑素 代谢紊乱，使黑素颗粒在表皮沉积</w:t>
      </w:r>
      <w:r>
        <w:rPr>
          <w:spacing w:val="0"/>
          <w:w w:val="100"/>
          <w:position w:val="0"/>
          <w:lang w:val="en-US" w:eastAsia="en-US" w:bidi="en-US"/>
        </w:rPr>
        <w:t>e</w:t>
      </w:r>
      <w:r>
        <w:rPr>
          <w:spacing w:val="0"/>
          <w:w w:val="100"/>
          <w:position w:val="0"/>
        </w:rPr>
        <w:t>。</w:t>
      </w:r>
    </w:p>
    <w:p>
      <w:pPr>
        <w:pStyle w:val="Style12"/>
        <w:keepNext w:val="0"/>
        <w:keepLines w:val="0"/>
        <w:widowControl w:val="0"/>
        <w:shd w:val="clear" w:color="auto" w:fill="auto"/>
        <w:tabs>
          <w:tab w:pos="868" w:val="left"/>
        </w:tabs>
        <w:bidi w:val="0"/>
        <w:spacing w:before="0" w:after="0" w:line="312" w:lineRule="exact"/>
        <w:ind w:left="0" w:right="0" w:firstLine="440"/>
        <w:jc w:val="both"/>
      </w:pPr>
      <w:bookmarkStart w:id="4" w:name="bookmark4"/>
      <w:r>
        <w:rPr>
          <w:spacing w:val="0"/>
          <w:w w:val="100"/>
          <w:position w:val="0"/>
        </w:rPr>
        <w:t>二</w:t>
      </w:r>
      <w:bookmarkEnd w:id="4"/>
      <w:r>
        <w:rPr>
          <w:spacing w:val="0"/>
          <w:w w:val="100"/>
          <w:position w:val="0"/>
        </w:rPr>
        <w:t>、</w:t>
        <w:tab/>
        <w:t>黄褐斑的疗效判定标准</w:t>
      </w:r>
    </w:p>
    <w:p>
      <w:pPr>
        <w:pStyle w:val="Style12"/>
        <w:keepNext w:val="0"/>
        <w:keepLines w:val="0"/>
        <w:widowControl w:val="0"/>
        <w:shd w:val="clear" w:color="auto" w:fill="auto"/>
        <w:bidi w:val="0"/>
        <w:spacing w:before="0" w:after="0" w:line="312" w:lineRule="exact"/>
        <w:ind w:left="0" w:right="0" w:firstLine="440"/>
        <w:jc w:val="both"/>
      </w:pPr>
      <w:r>
        <w:rPr>
          <w:spacing w:val="0"/>
          <w:w w:val="100"/>
          <w:position w:val="0"/>
          <w:sz w:val="20"/>
          <w:szCs w:val="20"/>
        </w:rPr>
        <w:t xml:space="preserve">1 </w:t>
      </w:r>
      <w:r>
        <w:rPr>
          <w:spacing w:val="0"/>
          <w:w w:val="100"/>
          <w:position w:val="0"/>
          <w:sz w:val="20"/>
          <w:szCs w:val="20"/>
          <w:lang w:val="en-US" w:eastAsia="en-US" w:bidi="en-US"/>
        </w:rPr>
        <w:t>.</w:t>
      </w:r>
      <w:r>
        <w:rPr>
          <w:spacing w:val="0"/>
          <w:w w:val="100"/>
          <w:position w:val="0"/>
        </w:rPr>
        <w:t>黄褐斑面积和严重指数</w:t>
      </w:r>
      <w:r>
        <w:rPr>
          <w:spacing w:val="0"/>
          <w:w w:val="100"/>
          <w:position w:val="0"/>
          <w:lang w:val="en-US" w:eastAsia="en-US" w:bidi="en-US"/>
        </w:rPr>
        <w:t>（</w:t>
      </w:r>
      <w:r>
        <w:rPr>
          <w:spacing w:val="0"/>
          <w:w w:val="100"/>
          <w:position w:val="0"/>
          <w:sz w:val="20"/>
          <w:szCs w:val="20"/>
          <w:lang w:val="en-US" w:eastAsia="en-US" w:bidi="en-US"/>
        </w:rPr>
        <w:t>MASI</w:t>
      </w:r>
      <w:r>
        <w:rPr>
          <w:spacing w:val="0"/>
          <w:w w:val="100"/>
          <w:position w:val="0"/>
          <w:lang w:val="en-US" w:eastAsia="en-US" w:bidi="en-US"/>
        </w:rPr>
        <w:t>）</w:t>
      </w:r>
      <w:r>
        <w:rPr>
          <w:spacing w:val="0"/>
          <w:w w:val="100"/>
          <w:position w:val="0"/>
        </w:rPr>
        <w:t>:按照黄褐斑 的面积、颜色深度和颜色均匀性进行定量。色素沉 着面积评估:前额</w:t>
      </w:r>
      <w:r>
        <w:rPr>
          <w:spacing w:val="0"/>
          <w:w w:val="100"/>
          <w:position w:val="0"/>
          <w:sz w:val="20"/>
          <w:szCs w:val="20"/>
          <w:lang w:val="en-US" w:eastAsia="en-US" w:bidi="en-US"/>
        </w:rPr>
        <w:t>（F</w:t>
      </w:r>
      <w:r>
        <w:rPr>
          <w:spacing w:val="0"/>
          <w:w w:val="100"/>
          <w:position w:val="0"/>
          <w:lang w:val="en-US" w:eastAsia="en-US" w:bidi="en-US"/>
        </w:rPr>
        <w:t>）</w:t>
      </w:r>
      <w:r>
        <w:rPr>
          <w:spacing w:val="0"/>
          <w:w w:val="100"/>
          <w:position w:val="0"/>
          <w:sz w:val="20"/>
          <w:szCs w:val="20"/>
          <w:lang w:val="en-US" w:eastAsia="en-US" w:bidi="en-US"/>
        </w:rPr>
        <w:t>30%</w:t>
      </w:r>
      <w:r>
        <w:rPr>
          <w:spacing w:val="0"/>
          <w:w w:val="100"/>
          <w:position w:val="0"/>
          <w:lang w:val="en-US" w:eastAsia="en-US" w:bidi="en-US"/>
        </w:rPr>
        <w:t>、</w:t>
      </w:r>
      <w:r>
        <w:rPr>
          <w:spacing w:val="0"/>
          <w:w w:val="100"/>
          <w:position w:val="0"/>
        </w:rPr>
        <w:t>右面颊</w:t>
      </w:r>
      <w:r>
        <w:rPr>
          <w:spacing w:val="0"/>
          <w:w w:val="100"/>
          <w:position w:val="0"/>
          <w:sz w:val="20"/>
          <w:szCs w:val="20"/>
          <w:lang w:val="en-US" w:eastAsia="en-US" w:bidi="en-US"/>
        </w:rPr>
        <w:t>（MR）30%</w:t>
      </w:r>
      <w:r>
        <w:rPr>
          <w:spacing w:val="0"/>
          <w:w w:val="100"/>
          <w:position w:val="0"/>
          <w:lang w:val="en-US" w:eastAsia="en-US" w:bidi="en-US"/>
        </w:rPr>
        <w:t>、</w:t>
      </w:r>
      <w:r>
        <w:rPr>
          <w:spacing w:val="0"/>
          <w:w w:val="100"/>
          <w:position w:val="0"/>
        </w:rPr>
        <w:t>左面 颊</w:t>
      </w:r>
      <w:r>
        <w:rPr>
          <w:spacing w:val="0"/>
          <w:w w:val="100"/>
          <w:position w:val="0"/>
          <w:sz w:val="20"/>
          <w:szCs w:val="20"/>
          <w:lang w:val="en-US" w:eastAsia="en-US" w:bidi="en-US"/>
        </w:rPr>
        <w:t>（ML）30%</w:t>
      </w:r>
      <w:r>
        <w:rPr>
          <w:spacing w:val="0"/>
          <w:w w:val="100"/>
          <w:position w:val="0"/>
          <w:lang w:val="en-US" w:eastAsia="en-US" w:bidi="en-US"/>
        </w:rPr>
        <w:t>、</w:t>
      </w:r>
      <w:r>
        <w:rPr>
          <w:spacing w:val="0"/>
          <w:w w:val="100"/>
          <w:position w:val="0"/>
        </w:rPr>
        <w:t>下颌</w:t>
      </w:r>
      <w:r>
        <w:rPr>
          <w:spacing w:val="0"/>
          <w:w w:val="100"/>
          <w:position w:val="0"/>
          <w:sz w:val="20"/>
          <w:szCs w:val="20"/>
          <w:lang w:val="en-US" w:eastAsia="en-US" w:bidi="en-US"/>
        </w:rPr>
        <w:t>（C）10%4</w:t>
      </w:r>
      <w:r>
        <w:rPr>
          <w:spacing w:val="0"/>
          <w:w w:val="100"/>
          <w:position w:val="0"/>
        </w:rPr>
        <w:t xml:space="preserve">个区域进行评估。依色 </w:t>
      </w:r>
      <w:r>
        <w:rPr>
          <w:rStyle w:val="CharStyle20"/>
          <w:sz w:val="18"/>
          <w:szCs w:val="18"/>
        </w:rPr>
        <w:t>素斑在这</w:t>
      </w:r>
      <w:r>
        <w:rPr>
          <w:rStyle w:val="CharStyle20"/>
        </w:rPr>
        <w:t>4</w:t>
      </w:r>
      <w:r>
        <w:rPr>
          <w:rStyle w:val="CharStyle20"/>
          <w:sz w:val="18"/>
          <w:szCs w:val="18"/>
        </w:rPr>
        <w:t>个区域的比例，分别计分</w:t>
      </w:r>
      <w:r>
        <w:rPr>
          <w:rStyle w:val="CharStyle20"/>
          <w:sz w:val="18"/>
          <w:szCs w:val="18"/>
          <w:lang w:val="zh-CN" w:eastAsia="zh-CN" w:bidi="zh-CN"/>
        </w:rPr>
        <w:t>：</w:t>
      </w:r>
      <w:r>
        <w:rPr>
          <w:rStyle w:val="CharStyle20"/>
          <w:lang w:val="zh-CN" w:eastAsia="zh-CN" w:bidi="zh-CN"/>
        </w:rPr>
        <w:t>1</w:t>
      </w:r>
      <w:r>
        <w:rPr>
          <w:rStyle w:val="CharStyle20"/>
          <w:sz w:val="18"/>
          <w:szCs w:val="18"/>
        </w:rPr>
        <w:t>分为</w:t>
      </w:r>
      <w:r>
        <w:rPr>
          <w:rStyle w:val="CharStyle20"/>
        </w:rPr>
        <w:t>＜ 10%</w:t>
      </w:r>
      <w:r>
        <w:rPr>
          <w:rStyle w:val="CharStyle20"/>
          <w:sz w:val="18"/>
          <w:szCs w:val="18"/>
        </w:rPr>
        <w:t xml:space="preserve">, </w:t>
      </w:r>
      <w:r>
        <w:rPr>
          <w:rStyle w:val="CharStyle20"/>
        </w:rPr>
        <w:t>2</w:t>
      </w:r>
      <w:r>
        <w:rPr>
          <w:rStyle w:val="CharStyle20"/>
          <w:sz w:val="18"/>
          <w:szCs w:val="18"/>
        </w:rPr>
        <w:t xml:space="preserve">分为 </w:t>
      </w:r>
      <w:r>
        <w:rPr>
          <w:rStyle w:val="CharStyle20"/>
        </w:rPr>
        <w:t xml:space="preserve">10% </w:t>
      </w:r>
      <w:r>
        <w:rPr>
          <w:rStyle w:val="CharStyle20"/>
          <w:lang w:val="zh-CN" w:eastAsia="zh-CN" w:bidi="zh-CN"/>
        </w:rPr>
        <w:t xml:space="preserve">- </w:t>
      </w:r>
      <w:r>
        <w:rPr>
          <w:rStyle w:val="CharStyle20"/>
        </w:rPr>
        <w:t>29%</w:t>
      </w:r>
      <w:r>
        <w:rPr>
          <w:rStyle w:val="CharStyle20"/>
          <w:sz w:val="18"/>
          <w:szCs w:val="18"/>
        </w:rPr>
        <w:t>，</w:t>
      </w:r>
      <w:r>
        <w:rPr>
          <w:rStyle w:val="CharStyle20"/>
        </w:rPr>
        <w:t xml:space="preserve">3 </w:t>
      </w:r>
      <w:r>
        <w:rPr>
          <w:rStyle w:val="CharStyle20"/>
          <w:sz w:val="18"/>
          <w:szCs w:val="18"/>
        </w:rPr>
        <w:t xml:space="preserve">分为 </w:t>
      </w:r>
      <w:r>
        <w:rPr>
          <w:rStyle w:val="CharStyle20"/>
        </w:rPr>
        <w:t xml:space="preserve">30% </w:t>
      </w:r>
      <w:r>
        <w:rPr>
          <w:rStyle w:val="CharStyle20"/>
          <w:lang w:val="zh-CN" w:eastAsia="zh-CN" w:bidi="zh-CN"/>
        </w:rPr>
        <w:t xml:space="preserve">- </w:t>
      </w:r>
      <w:r>
        <w:rPr>
          <w:rStyle w:val="CharStyle20"/>
        </w:rPr>
        <w:t>49% ,4</w:t>
      </w:r>
      <w:r>
        <w:rPr>
          <w:rStyle w:val="CharStyle20"/>
          <w:sz w:val="18"/>
          <w:szCs w:val="18"/>
        </w:rPr>
        <w:t xml:space="preserve">分为 </w:t>
      </w:r>
      <w:r>
        <w:rPr>
          <w:rStyle w:val="CharStyle20"/>
        </w:rPr>
        <w:t xml:space="preserve">50% </w:t>
      </w:r>
      <w:r>
        <w:rPr>
          <w:rStyle w:val="CharStyle20"/>
          <w:lang w:val="zh-CN" w:eastAsia="zh-CN" w:bidi="zh-CN"/>
        </w:rPr>
        <w:t xml:space="preserve">- </w:t>
      </w:r>
      <w:r>
        <w:rPr>
          <w:rStyle w:val="CharStyle20"/>
        </w:rPr>
        <w:t>69%</w:t>
      </w:r>
      <w:r>
        <w:rPr>
          <w:rStyle w:val="CharStyle20"/>
          <w:sz w:val="18"/>
          <w:szCs w:val="18"/>
        </w:rPr>
        <w:t>，</w:t>
      </w:r>
      <w:r>
        <w:rPr>
          <w:rStyle w:val="CharStyle20"/>
        </w:rPr>
        <w:t>5</w:t>
      </w:r>
      <w:r>
        <w:rPr>
          <w:rStyle w:val="CharStyle20"/>
          <w:sz w:val="18"/>
          <w:szCs w:val="18"/>
        </w:rPr>
        <w:t>分为</w:t>
      </w:r>
      <w:r>
        <w:rPr>
          <w:rStyle w:val="CharStyle20"/>
        </w:rPr>
        <w:t xml:space="preserve">70% </w:t>
      </w:r>
      <w:r>
        <w:rPr>
          <w:rStyle w:val="CharStyle20"/>
          <w:lang w:val="zh-CN" w:eastAsia="zh-CN" w:bidi="zh-CN"/>
        </w:rPr>
        <w:t xml:space="preserve">- </w:t>
      </w:r>
      <w:r>
        <w:rPr>
          <w:rStyle w:val="CharStyle20"/>
        </w:rPr>
        <w:t>89%</w:t>
      </w:r>
      <w:r>
        <w:rPr>
          <w:rStyle w:val="CharStyle20"/>
          <w:sz w:val="18"/>
          <w:szCs w:val="18"/>
        </w:rPr>
        <w:t>，</w:t>
      </w:r>
      <w:r>
        <w:rPr>
          <w:rStyle w:val="CharStyle20"/>
        </w:rPr>
        <w:t>6</w:t>
      </w:r>
      <w:r>
        <w:rPr>
          <w:rStyle w:val="CharStyle20"/>
          <w:sz w:val="18"/>
          <w:szCs w:val="18"/>
        </w:rPr>
        <w:t>分为</w:t>
      </w:r>
      <w:r>
        <w:rPr>
          <w:rStyle w:val="CharStyle20"/>
        </w:rPr>
        <w:t>90% ~ 100%</w:t>
      </w:r>
      <w:r>
        <w:rPr>
          <w:rStyle w:val="CharStyle20"/>
          <w:sz w:val="18"/>
          <w:szCs w:val="18"/>
        </w:rPr>
        <w:t>。颜色深 度</w:t>
      </w:r>
      <w:r>
        <w:rPr>
          <w:rStyle w:val="CharStyle20"/>
          <w:lang w:val="en-US" w:eastAsia="en-US" w:bidi="en-US"/>
        </w:rPr>
        <w:t>（D）</w:t>
      </w:r>
      <w:r>
        <w:rPr>
          <w:rStyle w:val="CharStyle20"/>
          <w:sz w:val="18"/>
          <w:szCs w:val="18"/>
        </w:rPr>
        <w:t>和均匀性</w:t>
      </w:r>
      <w:r>
        <w:rPr>
          <w:rStyle w:val="CharStyle20"/>
          <w:lang w:val="en-US" w:eastAsia="en-US" w:bidi="en-US"/>
        </w:rPr>
        <w:t>（H）</w:t>
      </w:r>
      <w:r>
        <w:rPr>
          <w:rStyle w:val="CharStyle20"/>
          <w:sz w:val="18"/>
          <w:szCs w:val="18"/>
        </w:rPr>
        <w:t>评分:计为</w:t>
      </w:r>
      <w:r>
        <w:rPr>
          <w:rStyle w:val="CharStyle20"/>
        </w:rPr>
        <w:t>0~ 4</w:t>
      </w:r>
      <w:r>
        <w:rPr>
          <w:rStyle w:val="CharStyle20"/>
          <w:sz w:val="18"/>
          <w:szCs w:val="18"/>
        </w:rPr>
        <w:t>分</w:t>
      </w:r>
      <w:r>
        <w:rPr>
          <w:rStyle w:val="CharStyle20"/>
        </w:rPr>
        <w:t>：0</w:t>
      </w:r>
      <w:r>
        <w:rPr>
          <w:rStyle w:val="CharStyle20"/>
          <w:sz w:val="18"/>
          <w:szCs w:val="18"/>
        </w:rPr>
        <w:t>为无,</w:t>
      </w:r>
      <w:r>
        <w:rPr>
          <w:rStyle w:val="CharStyle20"/>
        </w:rPr>
        <w:t>1</w:t>
      </w:r>
      <w:r>
        <w:rPr>
          <w:rStyle w:val="CharStyle20"/>
          <w:sz w:val="18"/>
          <w:szCs w:val="18"/>
        </w:rPr>
        <w:t>分为 轻微</w:t>
      </w:r>
      <w:r>
        <w:rPr>
          <w:rStyle w:val="CharStyle20"/>
        </w:rPr>
        <w:t>，2</w:t>
      </w:r>
      <w:r>
        <w:rPr>
          <w:rStyle w:val="CharStyle20"/>
          <w:sz w:val="18"/>
          <w:szCs w:val="18"/>
        </w:rPr>
        <w:t>分为中度</w:t>
      </w:r>
      <w:r>
        <w:rPr>
          <w:rStyle w:val="CharStyle20"/>
        </w:rPr>
        <w:t>，3</w:t>
      </w:r>
      <w:r>
        <w:rPr>
          <w:rStyle w:val="CharStyle20"/>
          <w:sz w:val="18"/>
          <w:szCs w:val="18"/>
        </w:rPr>
        <w:t>分为明显</w:t>
      </w:r>
      <w:r>
        <w:rPr>
          <w:rStyle w:val="CharStyle20"/>
        </w:rPr>
        <w:t>，4</w:t>
      </w:r>
      <w:r>
        <w:rPr>
          <w:rStyle w:val="CharStyle20"/>
          <w:sz w:val="18"/>
          <w:szCs w:val="18"/>
        </w:rPr>
        <w:t xml:space="preserve">分为最大限度。 </w:t>
      </w:r>
      <w:r>
        <w:rPr>
          <w:rStyle w:val="CharStyle20"/>
          <w:lang w:val="en-US" w:eastAsia="en-US" w:bidi="en-US"/>
        </w:rPr>
        <w:t xml:space="preserve">MASI </w:t>
      </w:r>
      <w:r>
        <w:rPr>
          <w:rStyle w:val="CharStyle20"/>
        </w:rPr>
        <w:t>=</w:t>
      </w:r>
      <w:r>
        <w:rPr>
          <w:rStyle w:val="CharStyle20"/>
          <w:sz w:val="18"/>
          <w:szCs w:val="18"/>
        </w:rPr>
        <w:t>前额</w:t>
      </w:r>
      <w:r>
        <w:rPr>
          <w:rStyle w:val="CharStyle20"/>
          <w:lang w:val="en-US" w:eastAsia="en-US" w:bidi="en-US"/>
        </w:rPr>
        <w:t>［0.3A（D + H）</w:t>
      </w:r>
      <w:r>
        <w:rPr>
          <w:rStyle w:val="CharStyle20"/>
          <w:sz w:val="18"/>
          <w:szCs w:val="18"/>
          <w:lang w:val="en-US" w:eastAsia="en-US" w:bidi="en-US"/>
        </w:rPr>
        <w:t xml:space="preserve">］ </w:t>
      </w:r>
      <w:r>
        <w:rPr>
          <w:rStyle w:val="CharStyle20"/>
        </w:rPr>
        <w:t xml:space="preserve">+ </w:t>
      </w:r>
      <w:r>
        <w:rPr>
          <w:rStyle w:val="CharStyle20"/>
          <w:sz w:val="18"/>
          <w:szCs w:val="18"/>
        </w:rPr>
        <w:t>右面颊</w:t>
      </w:r>
      <w:r>
        <w:rPr>
          <w:rStyle w:val="CharStyle20"/>
          <w:lang w:val="en-US" w:eastAsia="en-US" w:bidi="en-US"/>
        </w:rPr>
        <w:t xml:space="preserve">［0.3A（D </w:t>
      </w:r>
      <w:r>
        <w:rPr>
          <w:rStyle w:val="CharStyle20"/>
        </w:rPr>
        <w:t xml:space="preserve">+ </w:t>
      </w:r>
      <w:r>
        <w:rPr>
          <w:rStyle w:val="CharStyle20"/>
          <w:lang w:val="en-US" w:eastAsia="en-US" w:bidi="en-US"/>
        </w:rPr>
        <w:t>H）</w:t>
      </w:r>
      <w:r>
        <w:rPr>
          <w:rStyle w:val="CharStyle20"/>
          <w:sz w:val="18"/>
          <w:szCs w:val="18"/>
          <w:lang w:val="en-US" w:eastAsia="en-US" w:bidi="en-US"/>
        </w:rPr>
        <w:t xml:space="preserve">］ </w:t>
      </w:r>
      <w:r>
        <w:rPr>
          <w:rStyle w:val="CharStyle20"/>
        </w:rPr>
        <w:t xml:space="preserve">+ </w:t>
      </w:r>
      <w:r>
        <w:rPr>
          <w:rStyle w:val="CharStyle20"/>
          <w:sz w:val="18"/>
          <w:szCs w:val="18"/>
        </w:rPr>
        <w:t>左面颊</w:t>
      </w:r>
      <w:r>
        <w:rPr>
          <w:rStyle w:val="CharStyle20"/>
          <w:lang w:val="en-US" w:eastAsia="en-US" w:bidi="en-US"/>
        </w:rPr>
        <w:t>［0.3A（D + H）</w:t>
      </w:r>
      <w:r>
        <w:rPr>
          <w:rStyle w:val="CharStyle20"/>
          <w:sz w:val="18"/>
          <w:szCs w:val="18"/>
          <w:lang w:val="en-US" w:eastAsia="en-US" w:bidi="en-US"/>
        </w:rPr>
        <w:t xml:space="preserve">］ </w:t>
      </w:r>
      <w:r>
        <w:rPr>
          <w:rStyle w:val="CharStyle20"/>
          <w:lang w:val="en-US" w:eastAsia="en-US" w:bidi="en-US"/>
        </w:rPr>
        <w:t xml:space="preserve">+ </w:t>
      </w:r>
      <w:r>
        <w:rPr>
          <w:rStyle w:val="CharStyle20"/>
          <w:sz w:val="18"/>
          <w:szCs w:val="18"/>
        </w:rPr>
        <w:t>下颌</w:t>
      </w:r>
      <w:r>
        <w:rPr>
          <w:rStyle w:val="CharStyle20"/>
          <w:lang w:val="en-US" w:eastAsia="en-US" w:bidi="en-US"/>
        </w:rPr>
        <w:t>［0.1A（D + H）</w:t>
      </w:r>
      <w:r>
        <w:rPr>
          <w:rStyle w:val="CharStyle20"/>
          <w:sz w:val="18"/>
          <w:szCs w:val="18"/>
          <w:lang w:val="en-US" w:eastAsia="en-US" w:bidi="en-US"/>
        </w:rPr>
        <w:t>］。</w:t>
      </w:r>
      <w:r>
        <w:rPr>
          <w:rStyle w:val="CharStyle20"/>
          <w:sz w:val="18"/>
          <w:szCs w:val="18"/>
        </w:rPr>
        <w:t>最大 为</w:t>
      </w:r>
      <w:r>
        <w:rPr>
          <w:rStyle w:val="CharStyle20"/>
        </w:rPr>
        <w:t>48</w:t>
      </w:r>
      <w:r>
        <w:rPr>
          <w:rStyle w:val="CharStyle20"/>
          <w:sz w:val="18"/>
          <w:szCs w:val="18"/>
        </w:rPr>
        <w:t>分,最小为</w:t>
      </w:r>
      <w:r>
        <w:rPr>
          <w:rStyle w:val="CharStyle20"/>
        </w:rPr>
        <w:t>0</w:t>
      </w:r>
      <w:r>
        <w:rPr>
          <w:rStyle w:val="CharStyle20"/>
          <w:sz w:val="18"/>
          <w:szCs w:val="18"/>
        </w:rPr>
        <w:t>。</w:t>
      </w:r>
    </w:p>
    <w:p>
      <w:pPr>
        <w:pStyle w:val="Style12"/>
        <w:keepNext w:val="0"/>
        <w:keepLines w:val="0"/>
        <w:widowControl w:val="0"/>
        <w:numPr>
          <w:ilvl w:val="0"/>
          <w:numId w:val="1"/>
        </w:numPr>
        <w:shd w:val="clear" w:color="auto" w:fill="auto"/>
        <w:tabs>
          <w:tab w:pos="697" w:val="left"/>
        </w:tabs>
        <w:bidi w:val="0"/>
        <w:spacing w:before="0" w:after="0" w:line="314" w:lineRule="exact"/>
        <w:ind w:left="0" w:right="0" w:firstLine="480"/>
        <w:jc w:val="both"/>
      </w:pPr>
      <w:bookmarkStart w:id="5" w:name="bookmark5"/>
      <w:bookmarkEnd w:id="5"/>
      <w:r>
        <w:rPr>
          <w:spacing w:val="0"/>
          <w:w w:val="100"/>
          <w:position w:val="0"/>
        </w:rPr>
        <w:t>主观评价:医生整体评价</w:t>
      </w:r>
      <w:r>
        <w:rPr>
          <w:spacing w:val="0"/>
          <w:w w:val="100"/>
          <w:position w:val="0"/>
          <w:lang w:val="en-US" w:eastAsia="en-US" w:bidi="en-US"/>
        </w:rPr>
        <w:t>（</w:t>
      </w:r>
      <w:r>
        <w:rPr>
          <w:spacing w:val="0"/>
          <w:w w:val="100"/>
          <w:position w:val="0"/>
          <w:sz w:val="20"/>
          <w:szCs w:val="20"/>
          <w:lang w:val="en-US" w:eastAsia="en-US" w:bidi="en-US"/>
        </w:rPr>
        <w:t>PGA</w:t>
      </w:r>
      <w:r>
        <w:rPr>
          <w:spacing w:val="0"/>
          <w:w w:val="100"/>
          <w:position w:val="0"/>
          <w:lang w:val="en-US" w:eastAsia="en-US" w:bidi="en-US"/>
        </w:rPr>
        <w:t>）</w:t>
      </w:r>
      <w:r>
        <w:rPr>
          <w:spacing w:val="0"/>
          <w:w w:val="100"/>
          <w:position w:val="0"/>
          <w:sz w:val="22"/>
          <w:szCs w:val="22"/>
        </w:rPr>
        <w:t>「</w:t>
      </w:r>
      <w:r>
        <w:rPr>
          <w:rFonts w:ascii="Times New Roman" w:eastAsia="Times New Roman" w:hAnsi="Times New Roman" w:cs="Times New Roman"/>
          <w:spacing w:val="0"/>
          <w:w w:val="100"/>
          <w:position w:val="0"/>
          <w:sz w:val="17"/>
          <w:szCs w:val="17"/>
          <w:vertAlign w:val="superscript"/>
        </w:rPr>
        <w:t>8</w:t>
      </w:r>
      <w:r>
        <w:rPr>
          <w:spacing w:val="0"/>
          <w:w w:val="100"/>
          <w:position w:val="0"/>
          <w:vertAlign w:val="superscript"/>
        </w:rPr>
        <w:t>］</w:t>
      </w:r>
      <w:r>
        <w:rPr>
          <w:spacing w:val="0"/>
          <w:w w:val="100"/>
          <w:position w:val="0"/>
        </w:rPr>
        <w:t>:根据色斑 治疗后残留情况，计为</w:t>
      </w:r>
      <w:r>
        <w:rPr>
          <w:spacing w:val="0"/>
          <w:w w:val="100"/>
          <w:position w:val="0"/>
          <w:sz w:val="20"/>
          <w:szCs w:val="20"/>
        </w:rPr>
        <w:t>0 ~ 6</w:t>
      </w:r>
      <w:r>
        <w:rPr>
          <w:spacing w:val="0"/>
          <w:w w:val="100"/>
          <w:position w:val="0"/>
        </w:rPr>
        <w:t>分</w:t>
      </w:r>
      <w:r>
        <w:rPr>
          <w:spacing w:val="0"/>
          <w:w w:val="100"/>
          <w:position w:val="0"/>
          <w:sz w:val="20"/>
          <w:szCs w:val="20"/>
        </w:rPr>
        <w:t>：0</w:t>
      </w:r>
      <w:r>
        <w:rPr>
          <w:spacing w:val="0"/>
          <w:w w:val="100"/>
          <w:position w:val="0"/>
        </w:rPr>
        <w:t>分为完全清除 （</w:t>
      </w:r>
      <w:r>
        <w:rPr>
          <w:spacing w:val="0"/>
          <w:w w:val="100"/>
          <w:position w:val="0"/>
          <w:sz w:val="20"/>
          <w:szCs w:val="20"/>
        </w:rPr>
        <w:t>100</w:t>
      </w:r>
      <w:r>
        <w:rPr>
          <w:spacing w:val="0"/>
          <w:w w:val="100"/>
          <w:position w:val="0"/>
        </w:rPr>
        <w:t>%）或仅残留极少的色素沉着</w:t>
      </w:r>
      <w:r>
        <w:rPr>
          <w:spacing w:val="0"/>
          <w:w w:val="100"/>
          <w:position w:val="0"/>
          <w:sz w:val="20"/>
          <w:szCs w:val="20"/>
        </w:rPr>
        <w:t>，1</w:t>
      </w:r>
      <w:r>
        <w:rPr>
          <w:spacing w:val="0"/>
          <w:w w:val="100"/>
          <w:position w:val="0"/>
        </w:rPr>
        <w:t>分为色斑基本 被清除（</w:t>
      </w:r>
      <w:r>
        <w:rPr>
          <w:spacing w:val="0"/>
          <w:w w:val="100"/>
          <w:position w:val="0"/>
          <w:sz w:val="20"/>
          <w:szCs w:val="20"/>
        </w:rPr>
        <w:t xml:space="preserve">&amp; 90% </w:t>
      </w:r>
      <w:r>
        <w:rPr>
          <w:spacing w:val="0"/>
          <w:w w:val="100"/>
          <w:position w:val="0"/>
        </w:rPr>
        <w:t xml:space="preserve">） </w:t>
      </w:r>
      <w:r>
        <w:rPr>
          <w:spacing w:val="0"/>
          <w:w w:val="100"/>
          <w:position w:val="0"/>
          <w:sz w:val="20"/>
          <w:szCs w:val="20"/>
        </w:rPr>
        <w:t>,2</w:t>
      </w:r>
      <w:r>
        <w:rPr>
          <w:spacing w:val="0"/>
          <w:w w:val="100"/>
          <w:position w:val="0"/>
        </w:rPr>
        <w:t>分为色斑明显改善（</w:t>
      </w:r>
      <w:r>
        <w:rPr>
          <w:spacing w:val="0"/>
          <w:w w:val="100"/>
          <w:position w:val="0"/>
          <w:sz w:val="20"/>
          <w:szCs w:val="20"/>
        </w:rPr>
        <w:t>75% ~ 90%</w:t>
      </w:r>
      <w:r>
        <w:rPr>
          <w:spacing w:val="0"/>
          <w:w w:val="100"/>
          <w:position w:val="0"/>
        </w:rPr>
        <w:t xml:space="preserve">） </w:t>
      </w:r>
      <w:r>
        <w:rPr>
          <w:spacing w:val="0"/>
          <w:w w:val="100"/>
          <w:position w:val="0"/>
          <w:sz w:val="20"/>
          <w:szCs w:val="20"/>
        </w:rPr>
        <w:t>,3</w:t>
      </w:r>
      <w:r>
        <w:rPr>
          <w:spacing w:val="0"/>
          <w:w w:val="100"/>
          <w:position w:val="0"/>
        </w:rPr>
        <w:t>分为中度改善（</w:t>
      </w:r>
      <w:r>
        <w:rPr>
          <w:spacing w:val="0"/>
          <w:w w:val="100"/>
          <w:position w:val="0"/>
          <w:sz w:val="20"/>
          <w:szCs w:val="20"/>
        </w:rPr>
        <w:t>50% ~ 74%</w:t>
      </w:r>
      <w:r>
        <w:rPr>
          <w:spacing w:val="0"/>
          <w:w w:val="100"/>
          <w:position w:val="0"/>
        </w:rPr>
        <w:t xml:space="preserve">） </w:t>
      </w:r>
      <w:r>
        <w:rPr>
          <w:spacing w:val="0"/>
          <w:w w:val="100"/>
          <w:position w:val="0"/>
          <w:sz w:val="20"/>
          <w:szCs w:val="20"/>
        </w:rPr>
        <w:t>,4</w:t>
      </w:r>
      <w:r>
        <w:rPr>
          <w:spacing w:val="0"/>
          <w:w w:val="100"/>
          <w:position w:val="0"/>
        </w:rPr>
        <w:t>分为轻度改 善</w:t>
      </w:r>
      <w:r>
        <w:rPr>
          <w:spacing w:val="0"/>
          <w:w w:val="100"/>
          <w:position w:val="0"/>
          <w:sz w:val="20"/>
          <w:szCs w:val="20"/>
        </w:rPr>
        <w:t>（25% ~ 49%</w:t>
      </w:r>
      <w:r>
        <w:rPr>
          <w:spacing w:val="0"/>
          <w:w w:val="100"/>
          <w:position w:val="0"/>
        </w:rPr>
        <w:t>）,</w:t>
      </w:r>
      <w:r>
        <w:rPr>
          <w:spacing w:val="0"/>
          <w:w w:val="100"/>
          <w:position w:val="0"/>
          <w:sz w:val="20"/>
          <w:szCs w:val="20"/>
        </w:rPr>
        <w:t>5</w:t>
      </w:r>
      <w:r>
        <w:rPr>
          <w:spacing w:val="0"/>
          <w:w w:val="100"/>
          <w:position w:val="0"/>
        </w:rPr>
        <w:t>分为无改善（＜</w:t>
      </w:r>
      <w:r>
        <w:rPr>
          <w:spacing w:val="0"/>
          <w:w w:val="100"/>
          <w:position w:val="0"/>
          <w:sz w:val="20"/>
          <w:szCs w:val="20"/>
        </w:rPr>
        <w:t>25%</w:t>
      </w:r>
      <w:r>
        <w:rPr>
          <w:spacing w:val="0"/>
          <w:w w:val="100"/>
          <w:position w:val="0"/>
        </w:rPr>
        <w:t>）,</w:t>
      </w:r>
      <w:r>
        <w:rPr>
          <w:spacing w:val="0"/>
          <w:w w:val="100"/>
          <w:position w:val="0"/>
          <w:sz w:val="20"/>
          <w:szCs w:val="20"/>
        </w:rPr>
        <w:t>6</w:t>
      </w:r>
      <w:r>
        <w:rPr>
          <w:spacing w:val="0"/>
          <w:w w:val="100"/>
          <w:position w:val="0"/>
        </w:rPr>
        <w:t>分为较治 疗前加重。</w:t>
      </w:r>
    </w:p>
    <w:p>
      <w:pPr>
        <w:pStyle w:val="Style12"/>
        <w:keepNext w:val="0"/>
        <w:keepLines w:val="0"/>
        <w:widowControl w:val="0"/>
        <w:numPr>
          <w:ilvl w:val="0"/>
          <w:numId w:val="1"/>
        </w:numPr>
        <w:shd w:val="clear" w:color="auto" w:fill="auto"/>
        <w:tabs>
          <w:tab w:pos="702" w:val="left"/>
        </w:tabs>
        <w:bidi w:val="0"/>
        <w:spacing w:before="0" w:after="0" w:line="314" w:lineRule="exact"/>
        <w:ind w:left="0" w:right="0" w:firstLine="480"/>
        <w:jc w:val="both"/>
      </w:pPr>
      <w:bookmarkStart w:id="6" w:name="bookmark6"/>
      <w:bookmarkEnd w:id="6"/>
      <w:r>
        <w:rPr>
          <w:spacing w:val="0"/>
          <w:w w:val="100"/>
          <w:position w:val="0"/>
        </w:rPr>
        <w:t>患者自我评价:通过问卷形式，调查患者对 疗效的满意度，分为非常满意（改善</w:t>
      </w:r>
      <w:r>
        <w:rPr>
          <w:spacing w:val="0"/>
          <w:w w:val="100"/>
          <w:position w:val="0"/>
          <w:sz w:val="20"/>
          <w:szCs w:val="20"/>
        </w:rPr>
        <w:t>&amp; 75%</w:t>
      </w:r>
      <w:r>
        <w:rPr>
          <w:spacing w:val="0"/>
          <w:w w:val="100"/>
          <w:position w:val="0"/>
        </w:rPr>
        <w:t>）,满意 （改善</w:t>
      </w:r>
      <w:r>
        <w:rPr>
          <w:spacing w:val="0"/>
          <w:w w:val="100"/>
          <w:position w:val="0"/>
          <w:sz w:val="20"/>
          <w:szCs w:val="20"/>
        </w:rPr>
        <w:t>50% ~ 75%</w:t>
      </w:r>
      <w:r>
        <w:rPr>
          <w:spacing w:val="0"/>
          <w:w w:val="100"/>
          <w:position w:val="0"/>
        </w:rPr>
        <w:t>）、一般（改善</w:t>
      </w:r>
      <w:r>
        <w:rPr>
          <w:spacing w:val="0"/>
          <w:w w:val="100"/>
          <w:position w:val="0"/>
          <w:sz w:val="20"/>
          <w:szCs w:val="20"/>
        </w:rPr>
        <w:t>25% ~ 50%</w:t>
      </w:r>
      <w:r>
        <w:rPr>
          <w:spacing w:val="0"/>
          <w:w w:val="100"/>
          <w:position w:val="0"/>
        </w:rPr>
        <w:t>）、不满意 （改善</w:t>
      </w:r>
      <w:r>
        <w:rPr>
          <w:spacing w:val="0"/>
          <w:w w:val="100"/>
          <w:position w:val="0"/>
          <w:sz w:val="20"/>
          <w:szCs w:val="20"/>
          <w:lang w:val="en-US" w:eastAsia="en-US" w:bidi="en-US"/>
        </w:rPr>
        <w:t xml:space="preserve">W </w:t>
      </w:r>
      <w:r>
        <w:rPr>
          <w:spacing w:val="0"/>
          <w:w w:val="100"/>
          <w:position w:val="0"/>
          <w:sz w:val="20"/>
          <w:szCs w:val="20"/>
        </w:rPr>
        <w:t>25%</w:t>
      </w:r>
      <w:r>
        <w:rPr>
          <w:spacing w:val="0"/>
          <w:w w:val="100"/>
          <w:position w:val="0"/>
        </w:rPr>
        <w:t>），统计满意率。</w:t>
      </w:r>
    </w:p>
    <w:p>
      <w:pPr>
        <w:pStyle w:val="Style12"/>
        <w:keepNext w:val="0"/>
        <w:keepLines w:val="0"/>
        <w:widowControl w:val="0"/>
        <w:numPr>
          <w:ilvl w:val="0"/>
          <w:numId w:val="1"/>
        </w:numPr>
        <w:shd w:val="clear" w:color="auto" w:fill="auto"/>
        <w:tabs>
          <w:tab w:pos="697" w:val="left"/>
        </w:tabs>
        <w:bidi w:val="0"/>
        <w:spacing w:before="0" w:after="0" w:line="314" w:lineRule="exact"/>
        <w:ind w:left="0" w:right="0" w:firstLine="480"/>
        <w:jc w:val="both"/>
      </w:pPr>
      <w:bookmarkStart w:id="7" w:name="bookmark7"/>
      <w:bookmarkEnd w:id="7"/>
      <w:r>
        <w:rPr>
          <w:spacing w:val="0"/>
          <w:w w:val="100"/>
          <w:position w:val="0"/>
        </w:rPr>
        <w:t xml:space="preserve">客观评价:①扫描反射比分光光度仪检测： 可在治疗前后不同时期，对色斑进行测定，确定 </w:t>
      </w:r>
      <w:r>
        <w:rPr>
          <w:spacing w:val="0"/>
          <w:w w:val="100"/>
          <w:position w:val="0"/>
          <w:sz w:val="20"/>
          <w:szCs w:val="20"/>
          <w:lang w:val="en-US" w:eastAsia="en-US" w:bidi="en-US"/>
        </w:rPr>
        <w:t>CIE-L*a*b*</w:t>
      </w:r>
      <w:r>
        <w:rPr>
          <w:spacing w:val="0"/>
          <w:w w:val="100"/>
          <w:position w:val="0"/>
        </w:rPr>
        <w:t>值</w:t>
      </w:r>
      <w:r>
        <w:rPr>
          <w:spacing w:val="0"/>
          <w:w w:val="100"/>
          <w:position w:val="0"/>
          <w:sz w:val="20"/>
          <w:szCs w:val="20"/>
          <w:lang w:val="en-US" w:eastAsia="en-US" w:bidi="en-US"/>
        </w:rPr>
        <w:t>［L*：</w:t>
      </w:r>
      <w:r>
        <w:rPr>
          <w:spacing w:val="0"/>
          <w:w w:val="100"/>
          <w:position w:val="0"/>
        </w:rPr>
        <w:t>皮肤的黑白亮度（黑素</w:t>
      </w:r>
      <w:r>
        <w:rPr>
          <w:spacing w:val="0"/>
          <w:w w:val="100"/>
          <w:position w:val="0"/>
          <w:sz w:val="20"/>
          <w:szCs w:val="20"/>
          <w:lang w:val="en-US" w:eastAsia="en-US" w:bidi="en-US"/>
        </w:rPr>
        <w:t>）；a*：</w:t>
      </w:r>
      <w:r>
        <w:rPr>
          <w:spacing w:val="0"/>
          <w:w w:val="100"/>
          <w:position w:val="0"/>
        </w:rPr>
        <w:t>皮肤 的红绿平衡（血红蛋白</w:t>
      </w:r>
      <w:r>
        <w:rPr>
          <w:spacing w:val="0"/>
          <w:w w:val="100"/>
          <w:position w:val="0"/>
          <w:lang w:val="en-US" w:eastAsia="en-US" w:bidi="en-US"/>
        </w:rPr>
        <w:t>）;</w:t>
      </w:r>
      <w:r>
        <w:rPr>
          <w:spacing w:val="0"/>
          <w:w w:val="100"/>
          <w:position w:val="0"/>
          <w:sz w:val="20"/>
          <w:szCs w:val="20"/>
          <w:lang w:val="en-US" w:eastAsia="en-US" w:bidi="en-US"/>
        </w:rPr>
        <w:t>b*</w:t>
      </w:r>
      <w:r>
        <w:rPr>
          <w:spacing w:val="0"/>
          <w:w w:val="100"/>
          <w:position w:val="0"/>
          <w:lang w:val="en-US" w:eastAsia="en-US" w:bidi="en-US"/>
        </w:rPr>
        <w:t>：</w:t>
      </w:r>
      <w:r>
        <w:rPr>
          <w:spacing w:val="0"/>
          <w:w w:val="100"/>
          <w:position w:val="0"/>
        </w:rPr>
        <w:t>皮肤的黄蓝平衡（脂色 素</w:t>
      </w:r>
      <w:r>
        <w:rPr>
          <w:spacing w:val="0"/>
          <w:w w:val="100"/>
          <w:position w:val="0"/>
          <w:lang w:val="en-US" w:eastAsia="en-US" w:bidi="en-US"/>
        </w:rPr>
        <w:t>）］;</w:t>
      </w:r>
      <w:r>
        <w:rPr>
          <w:spacing w:val="0"/>
          <w:w w:val="100"/>
          <w:position w:val="0"/>
          <w:sz w:val="20"/>
          <w:szCs w:val="20"/>
        </w:rPr>
        <w:t>②</w:t>
      </w:r>
      <w:r>
        <w:rPr>
          <w:spacing w:val="0"/>
          <w:w w:val="100"/>
          <w:position w:val="0"/>
        </w:rPr>
        <w:t>皮肤测试仪等可定量测定治疗前后的皮肤 黑素和血红蛋白变化情况;</w:t>
      </w:r>
      <w:r>
        <w:rPr>
          <w:spacing w:val="0"/>
          <w:w w:val="100"/>
          <w:position w:val="0"/>
          <w:sz w:val="20"/>
          <w:szCs w:val="20"/>
        </w:rPr>
        <w:t>③</w:t>
      </w:r>
      <w:r>
        <w:rPr>
          <w:spacing w:val="0"/>
          <w:w w:val="100"/>
          <w:position w:val="0"/>
          <w:sz w:val="20"/>
          <w:szCs w:val="20"/>
          <w:lang w:val="en-US" w:eastAsia="en-US" w:bidi="en-US"/>
        </w:rPr>
        <w:t>VISIA</w:t>
      </w:r>
      <w:r>
        <w:rPr>
          <w:spacing w:val="0"/>
          <w:w w:val="100"/>
          <w:position w:val="0"/>
        </w:rPr>
        <w:t xml:space="preserve">图像分析系统： 采用标准、紫外、正交偏振等不同的光源把不同层 次的皮肤状态给予量化。黄褐斑患者一般主要通 过表面色斑、紫外线色斑、棕色色斑来判断色素的 多少、分布范围、面积大小、色素深浅及毛细血管情 况,治疗前后对比,可以评价色素及血管改善情况; </w:t>
      </w:r>
      <w:r>
        <w:rPr>
          <w:spacing w:val="0"/>
          <w:w w:val="100"/>
          <w:position w:val="0"/>
          <w:sz w:val="20"/>
          <w:szCs w:val="20"/>
        </w:rPr>
        <w:t>④</w:t>
      </w:r>
      <w:r>
        <w:rPr>
          <w:spacing w:val="0"/>
          <w:w w:val="100"/>
          <w:position w:val="0"/>
        </w:rPr>
        <w:t>皮肤共聚焦显微镜和皮肤镜观察色素、血管和呈 树枝状增殖的黑素细胞数量及形态改变情况。</w:t>
      </w:r>
    </w:p>
    <w:p>
      <w:pPr>
        <w:pStyle w:val="Style12"/>
        <w:keepNext w:val="0"/>
        <w:keepLines w:val="0"/>
        <w:widowControl w:val="0"/>
        <w:shd w:val="clear" w:color="auto" w:fill="auto"/>
        <w:bidi w:val="0"/>
        <w:spacing w:before="0" w:after="0" w:line="314" w:lineRule="exact"/>
        <w:ind w:left="0" w:right="0" w:firstLine="480"/>
        <w:jc w:val="both"/>
      </w:pPr>
      <w:bookmarkStart w:id="8" w:name="bookmark8"/>
      <w:r>
        <w:rPr>
          <w:spacing w:val="0"/>
          <w:w w:val="100"/>
          <w:position w:val="0"/>
        </w:rPr>
        <w:t>三</w:t>
      </w:r>
      <w:bookmarkEnd w:id="8"/>
      <w:r>
        <w:rPr>
          <w:spacing w:val="0"/>
          <w:w w:val="100"/>
          <w:position w:val="0"/>
        </w:rPr>
        <w:t>、治疗原则</w:t>
      </w:r>
    </w:p>
    <w:p>
      <w:pPr>
        <w:pStyle w:val="Style12"/>
        <w:keepNext w:val="0"/>
        <w:keepLines w:val="0"/>
        <w:widowControl w:val="0"/>
        <w:shd w:val="clear" w:color="auto" w:fill="auto"/>
        <w:bidi w:val="0"/>
        <w:spacing w:before="0" w:after="0" w:line="314" w:lineRule="exact"/>
        <w:ind w:left="0" w:right="0" w:firstLine="480"/>
        <w:jc w:val="both"/>
      </w:pPr>
      <w:r>
        <w:rPr>
          <w:spacing w:val="0"/>
          <w:w w:val="100"/>
          <w:position w:val="0"/>
        </w:rPr>
        <w:t xml:space="preserve">目前对黄褐斑仍缺乏特别有效的治疗方法。 </w:t>
      </w:r>
      <w:r>
        <w:rPr>
          <w:spacing w:val="0"/>
          <w:w w:val="100"/>
          <w:position w:val="0"/>
        </w:rPr>
        <w:t>基本策略:避免诱发因素，强调防晒,注重保湿和修 复皮肤屏障，合理选择外用药;恰当联合系统用药、 激光和中医药治疗。</w:t>
      </w:r>
    </w:p>
    <w:p>
      <w:pPr>
        <w:pStyle w:val="Style12"/>
        <w:keepNext w:val="0"/>
        <w:keepLines w:val="0"/>
        <w:widowControl w:val="0"/>
        <w:shd w:val="clear" w:color="auto" w:fill="auto"/>
        <w:bidi w:val="0"/>
        <w:spacing w:before="0" w:after="0" w:line="315" w:lineRule="exact"/>
        <w:ind w:left="0" w:right="0" w:firstLine="420"/>
        <w:jc w:val="both"/>
      </w:pPr>
      <w:r>
        <w:rPr>
          <w:spacing w:val="0"/>
          <w:w w:val="100"/>
          <w:position w:val="0"/>
        </w:rPr>
        <w:t>治疗目标：色斑变淡或恢复正常，面积缩小或 消失。治疗策略:抑制黑素细胞活性，减少黑素合 成及转运，促进黑素降解破坏。治疗应考虑的因 素:发病病因及诱因、年龄、病程、伴发疾病,还可结 合无创性皮肤检测:如</w:t>
      </w:r>
      <w:r>
        <w:rPr>
          <w:spacing w:val="0"/>
          <w:w w:val="100"/>
          <w:position w:val="0"/>
          <w:sz w:val="20"/>
          <w:szCs w:val="20"/>
          <w:lang w:val="en-US" w:eastAsia="en-US" w:bidi="en-US"/>
        </w:rPr>
        <w:t>Wood</w:t>
      </w:r>
      <w:r>
        <w:rPr>
          <w:spacing w:val="0"/>
          <w:w w:val="100"/>
          <w:position w:val="0"/>
        </w:rPr>
        <w:t>灯、玻片压诊、皮肤共 聚焦显微镜和皮肤镜，观察色素颗粒的位置、黑素 细胞是否呈树枝状增殖及血管改变等情况，选择适 合的治疗方法。</w:t>
      </w:r>
    </w:p>
    <w:p>
      <w:pPr>
        <w:pStyle w:val="Style12"/>
        <w:keepNext w:val="0"/>
        <w:keepLines w:val="0"/>
        <w:widowControl w:val="0"/>
        <w:numPr>
          <w:ilvl w:val="0"/>
          <w:numId w:val="3"/>
        </w:numPr>
        <w:shd w:val="clear" w:color="auto" w:fill="auto"/>
        <w:tabs>
          <w:tab w:pos="697" w:val="left"/>
        </w:tabs>
        <w:bidi w:val="0"/>
        <w:spacing w:before="0" w:after="0" w:line="315" w:lineRule="exact"/>
        <w:ind w:left="0" w:right="0" w:firstLine="420"/>
        <w:jc w:val="both"/>
      </w:pPr>
      <w:bookmarkStart w:id="9" w:name="bookmark9"/>
      <w:bookmarkEnd w:id="9"/>
      <w:r>
        <w:rPr>
          <w:spacing w:val="0"/>
          <w:w w:val="100"/>
          <w:position w:val="0"/>
          <w:sz w:val="20"/>
          <w:szCs w:val="20"/>
          <w:lang w:val="en-US" w:eastAsia="en-US" w:bidi="en-US"/>
        </w:rPr>
        <w:t>Wood</w:t>
      </w:r>
      <w:r>
        <w:rPr>
          <w:spacing w:val="0"/>
          <w:w w:val="100"/>
          <w:position w:val="0"/>
        </w:rPr>
        <w:t>灯及玻片压诊色斑，可见到几种不同变 化</w:t>
      </w:r>
      <w:r>
        <w:rPr>
          <w:spacing w:val="0"/>
          <w:w w:val="100"/>
          <w:position w:val="0"/>
          <w:lang w:val="en-US" w:eastAsia="en-US" w:bidi="en-US"/>
        </w:rPr>
        <w:t>s</w:t>
      </w:r>
      <w:r>
        <w:rPr>
          <w:spacing w:val="0"/>
          <w:w w:val="100"/>
          <w:position w:val="0"/>
        </w:rPr>
        <w:t>:色斑在</w:t>
      </w:r>
      <w:r>
        <w:rPr>
          <w:spacing w:val="0"/>
          <w:w w:val="100"/>
          <w:position w:val="0"/>
          <w:sz w:val="20"/>
          <w:szCs w:val="20"/>
          <w:lang w:val="en-US" w:eastAsia="en-US" w:bidi="en-US"/>
        </w:rPr>
        <w:t>Wood</w:t>
      </w:r>
      <w:r>
        <w:rPr>
          <w:spacing w:val="0"/>
          <w:w w:val="100"/>
          <w:position w:val="0"/>
        </w:rPr>
        <w:t>灯下色素增强，玻片压诊不褪色， 治疗应以抑制酪氨酸酶活性以减少黑素合成及转 运，促进黑素降解为主。色斑在</w:t>
      </w:r>
      <w:r>
        <w:rPr>
          <w:spacing w:val="0"/>
          <w:w w:val="100"/>
          <w:position w:val="0"/>
          <w:sz w:val="20"/>
          <w:szCs w:val="20"/>
          <w:lang w:val="en-US" w:eastAsia="en-US" w:bidi="en-US"/>
        </w:rPr>
        <w:t>Wood</w:t>
      </w:r>
      <w:r>
        <w:rPr>
          <w:spacing w:val="0"/>
          <w:w w:val="100"/>
          <w:position w:val="0"/>
        </w:rPr>
        <w:t>灯下色素大 部分增强，玻片压诊时少部分色斑肉眼观察颜色变 淡或色斑色素在</w:t>
      </w:r>
      <w:r>
        <w:rPr>
          <w:spacing w:val="0"/>
          <w:w w:val="100"/>
          <w:position w:val="0"/>
          <w:sz w:val="20"/>
          <w:szCs w:val="20"/>
          <w:lang w:val="en-US" w:eastAsia="en-US" w:bidi="en-US"/>
        </w:rPr>
        <w:t>Wood</w:t>
      </w:r>
      <w:r>
        <w:rPr>
          <w:spacing w:val="0"/>
          <w:w w:val="100"/>
          <w:position w:val="0"/>
        </w:rPr>
        <w:t>灯下少量增强，玻片压诊时 大部分色斑肉眼观察颜色变淡，说明有血管及炎症 因素参与，应在抗炎、改善微循环（如用灯盏细辛、 甘草酸苷等）的基础上再行抑制黑素合成的治疗。</w:t>
      </w:r>
    </w:p>
    <w:p>
      <w:pPr>
        <w:pStyle w:val="Style12"/>
        <w:keepNext w:val="0"/>
        <w:keepLines w:val="0"/>
        <w:widowControl w:val="0"/>
        <w:numPr>
          <w:ilvl w:val="0"/>
          <w:numId w:val="3"/>
        </w:numPr>
        <w:shd w:val="clear" w:color="auto" w:fill="auto"/>
        <w:tabs>
          <w:tab w:pos="692" w:val="left"/>
        </w:tabs>
        <w:bidi w:val="0"/>
        <w:spacing w:before="0" w:after="0" w:line="315" w:lineRule="exact"/>
        <w:ind w:left="0" w:right="0" w:firstLine="420"/>
        <w:jc w:val="both"/>
      </w:pPr>
      <w:bookmarkStart w:id="10" w:name="bookmark10"/>
      <w:bookmarkEnd w:id="10"/>
      <w:r>
        <w:rPr>
          <w:spacing w:val="0"/>
          <w:w w:val="100"/>
          <w:position w:val="0"/>
        </w:rPr>
        <w:t>皮肤共聚焦显微镜检查:皮肤共聚焦显微镜 下观察黑素细胞树状突起多少和色素的分布，有助 于选择不同的治疗方案。如色素颗粒以表皮分布 为主，黑素细胞树状突起较多，且近期有曝晒史，应 以药物治疗为主，不建议激光治疗。</w:t>
      </w:r>
    </w:p>
    <w:p>
      <w:pPr>
        <w:pStyle w:val="Style12"/>
        <w:keepNext w:val="0"/>
        <w:keepLines w:val="0"/>
        <w:widowControl w:val="0"/>
        <w:numPr>
          <w:ilvl w:val="0"/>
          <w:numId w:val="3"/>
        </w:numPr>
        <w:shd w:val="clear" w:color="auto" w:fill="auto"/>
        <w:tabs>
          <w:tab w:pos="702" w:val="left"/>
        </w:tabs>
        <w:bidi w:val="0"/>
        <w:spacing w:before="0" w:after="0" w:line="315" w:lineRule="exact"/>
        <w:ind w:left="0" w:right="0" w:firstLine="420"/>
        <w:jc w:val="both"/>
      </w:pPr>
      <w:bookmarkStart w:id="11" w:name="bookmark11"/>
      <w:bookmarkEnd w:id="11"/>
      <w:r>
        <w:rPr>
          <w:spacing w:val="0"/>
          <w:w w:val="100"/>
          <w:position w:val="0"/>
        </w:rPr>
        <w:t>皮肤镜检查:黄褐斑色斑处血管数量增加并 有血管形态改变</w:t>
      </w:r>
      <w:r>
        <w:rPr>
          <w:rFonts w:ascii="Times New Roman" w:eastAsia="Times New Roman" w:hAnsi="Times New Roman" w:cs="Times New Roman"/>
          <w:spacing w:val="0"/>
          <w:w w:val="100"/>
          <w:position w:val="0"/>
          <w:sz w:val="17"/>
          <w:szCs w:val="17"/>
          <w:vertAlign w:val="superscript"/>
          <w:lang w:val="en-US" w:eastAsia="en-US" w:bidi="en-US"/>
        </w:rPr>
        <w:t>［l01</w:t>
      </w:r>
      <w:r>
        <w:rPr>
          <w:rFonts w:ascii="Times New Roman" w:eastAsia="Times New Roman" w:hAnsi="Times New Roman" w:cs="Times New Roman"/>
          <w:spacing w:val="0"/>
          <w:w w:val="100"/>
          <w:position w:val="0"/>
          <w:sz w:val="12"/>
          <w:szCs w:val="12"/>
          <w:lang w:val="en-US" w:eastAsia="en-US" w:bidi="en-US"/>
        </w:rPr>
        <w:t>o</w:t>
      </w:r>
      <w:r>
        <w:rPr>
          <w:spacing w:val="0"/>
          <w:w w:val="100"/>
          <w:position w:val="0"/>
        </w:rPr>
        <w:t>对于血管改变明显的患者应 考虑给予氨甲环酸及激光治疗</w:t>
      </w:r>
      <w:r>
        <w:rPr>
          <w:spacing w:val="0"/>
          <w:w w:val="100"/>
          <w:position w:val="0"/>
          <w:lang w:val="en-US" w:eastAsia="en-US" w:bidi="en-US"/>
        </w:rPr>
        <w:t>。</w:t>
      </w:r>
    </w:p>
    <w:p>
      <w:pPr>
        <w:pStyle w:val="Style12"/>
        <w:keepNext w:val="0"/>
        <w:keepLines w:val="0"/>
        <w:widowControl w:val="0"/>
        <w:shd w:val="clear" w:color="auto" w:fill="auto"/>
        <w:bidi w:val="0"/>
        <w:spacing w:before="0" w:after="0" w:line="315" w:lineRule="exact"/>
        <w:ind w:left="0" w:right="0" w:firstLine="360"/>
        <w:jc w:val="both"/>
      </w:pPr>
      <w:bookmarkStart w:id="12" w:name="bookmark12"/>
      <w:r>
        <w:rPr>
          <w:spacing w:val="0"/>
          <w:w w:val="100"/>
          <w:position w:val="0"/>
        </w:rPr>
        <w:t>四</w:t>
      </w:r>
      <w:bookmarkEnd w:id="12"/>
      <w:r>
        <w:rPr>
          <w:spacing w:val="0"/>
          <w:w w:val="100"/>
          <w:position w:val="0"/>
        </w:rPr>
        <w:t>、治疗细则</w:t>
      </w:r>
    </w:p>
    <w:p>
      <w:pPr>
        <w:pStyle w:val="Style12"/>
        <w:keepNext w:val="0"/>
        <w:keepLines w:val="0"/>
        <w:widowControl w:val="0"/>
        <w:shd w:val="clear" w:color="auto" w:fill="auto"/>
        <w:bidi w:val="0"/>
        <w:spacing w:before="0" w:after="0" w:line="315" w:lineRule="exact"/>
        <w:ind w:left="0" w:right="0" w:firstLine="360"/>
        <w:jc w:val="both"/>
      </w:pPr>
      <w:r>
        <w:rPr>
          <w:spacing w:val="0"/>
          <w:w w:val="100"/>
          <w:position w:val="0"/>
        </w:rPr>
        <w:t>（—）基础治疗：</w:t>
      </w:r>
    </w:p>
    <w:p>
      <w:pPr>
        <w:pStyle w:val="Style12"/>
        <w:keepNext w:val="0"/>
        <w:keepLines w:val="0"/>
        <w:widowControl w:val="0"/>
        <w:numPr>
          <w:ilvl w:val="0"/>
          <w:numId w:val="5"/>
        </w:numPr>
        <w:shd w:val="clear" w:color="auto" w:fill="auto"/>
        <w:tabs>
          <w:tab w:pos="697" w:val="left"/>
        </w:tabs>
        <w:bidi w:val="0"/>
        <w:spacing w:before="0" w:after="0" w:line="315" w:lineRule="exact"/>
        <w:ind w:left="0" w:right="0" w:firstLine="420"/>
        <w:jc w:val="both"/>
      </w:pPr>
      <w:bookmarkStart w:id="13" w:name="bookmark13"/>
      <w:bookmarkEnd w:id="13"/>
      <w:r>
        <w:rPr>
          <w:spacing w:val="0"/>
          <w:w w:val="100"/>
          <w:position w:val="0"/>
        </w:rPr>
        <w:t>避免诱发因素，调整生活方式：避免服用引 起糖皮质激素水平变化的药物;避免服用光敏性药 物；劳逸结合，保证睡眠充足;调整心境，缓解紧张 焦虑；规律而适宜的饮食</w:t>
      </w:r>
      <w:r>
        <w:rPr>
          <w:spacing w:val="0"/>
          <w:w w:val="100"/>
          <w:position w:val="0"/>
          <w:sz w:val="20"/>
          <w:szCs w:val="20"/>
          <w:lang w:val="en-US" w:eastAsia="en-US" w:bidi="en-US"/>
        </w:rPr>
        <w:t>M</w:t>
      </w:r>
      <w:r>
        <w:rPr>
          <w:spacing w:val="0"/>
          <w:w w:val="100"/>
          <w:position w:val="0"/>
          <w:lang w:val="en-US" w:eastAsia="en-US" w:bidi="en-US"/>
        </w:rPr>
        <w:t>。</w:t>
      </w:r>
      <w:r>
        <w:rPr>
          <w:spacing w:val="0"/>
          <w:w w:val="100"/>
          <w:position w:val="0"/>
        </w:rPr>
        <w:t>对于敏感性皮肤患 者,化妆品的正确选择和使用十分重要。患者年龄 越大或病程越长，治疗难度越大,建议及早治疗。</w:t>
      </w:r>
    </w:p>
    <w:p>
      <w:pPr>
        <w:pStyle w:val="Style12"/>
        <w:keepNext w:val="0"/>
        <w:keepLines w:val="0"/>
        <w:widowControl w:val="0"/>
        <w:numPr>
          <w:ilvl w:val="0"/>
          <w:numId w:val="5"/>
        </w:numPr>
        <w:shd w:val="clear" w:color="auto" w:fill="auto"/>
        <w:tabs>
          <w:tab w:pos="697" w:val="left"/>
        </w:tabs>
        <w:bidi w:val="0"/>
        <w:spacing w:before="0" w:after="0" w:line="315" w:lineRule="exact"/>
        <w:ind w:left="0" w:right="0" w:firstLine="420"/>
        <w:jc w:val="both"/>
      </w:pPr>
      <w:bookmarkStart w:id="14" w:name="bookmark14"/>
      <w:bookmarkEnd w:id="14"/>
      <w:r>
        <w:rPr>
          <w:spacing w:val="0"/>
          <w:w w:val="100"/>
          <w:position w:val="0"/>
        </w:rPr>
        <w:t>防晒：日光照射是黄褐斑发生的主要因素， 防晒是所有黄褐斑的基础治疗，也是其他治疗必须 配合的重要措施</w:t>
      </w:r>
      <w:r>
        <w:rPr>
          <w:rFonts w:ascii="Times New Roman" w:eastAsia="Times New Roman" w:hAnsi="Times New Roman" w:cs="Times New Roman"/>
          <w:spacing w:val="0"/>
          <w:w w:val="100"/>
          <w:position w:val="0"/>
          <w:sz w:val="17"/>
          <w:szCs w:val="17"/>
          <w:lang w:val="en-US" w:eastAsia="en-US" w:bidi="en-US"/>
        </w:rPr>
        <w:t>"am</w:t>
      </w:r>
      <w:r>
        <w:rPr>
          <w:spacing w:val="0"/>
          <w:w w:val="100"/>
          <w:position w:val="0"/>
          <w:lang w:val="en-US" w:eastAsia="en-US" w:bidi="en-US"/>
        </w:rPr>
        <w:t>。</w:t>
      </w:r>
      <w:r>
        <w:rPr>
          <w:spacing w:val="0"/>
          <w:w w:val="100"/>
          <w:position w:val="0"/>
        </w:rPr>
        <w:t>建议使用</w:t>
      </w:r>
      <w:r>
        <w:rPr>
          <w:spacing w:val="0"/>
          <w:w w:val="100"/>
          <w:position w:val="0"/>
          <w:sz w:val="20"/>
          <w:szCs w:val="20"/>
          <w:lang w:val="en-US" w:eastAsia="en-US" w:bidi="en-US"/>
        </w:rPr>
        <w:t xml:space="preserve">SPF </w:t>
      </w:r>
      <w:r>
        <w:rPr>
          <w:spacing w:val="0"/>
          <w:w w:val="100"/>
          <w:position w:val="0"/>
          <w:sz w:val="20"/>
          <w:szCs w:val="20"/>
        </w:rPr>
        <w:t xml:space="preserve">&amp; </w:t>
      </w:r>
      <w:r>
        <w:rPr>
          <w:spacing w:val="0"/>
          <w:w w:val="100"/>
          <w:position w:val="0"/>
          <w:sz w:val="20"/>
          <w:szCs w:val="20"/>
          <w:lang w:val="en-US" w:eastAsia="en-US" w:bidi="en-US"/>
        </w:rPr>
        <w:t xml:space="preserve">30,PA+++ </w:t>
      </w:r>
      <w:r>
        <w:rPr>
          <w:spacing w:val="0"/>
          <w:w w:val="100"/>
          <w:position w:val="0"/>
        </w:rPr>
        <w:t>的广谱</w:t>
      </w:r>
      <w:r>
        <w:rPr>
          <w:spacing w:val="0"/>
          <w:w w:val="100"/>
          <w:position w:val="0"/>
          <w:lang w:val="en-US" w:eastAsia="en-US" w:bidi="en-US"/>
        </w:rPr>
        <w:t>（</w:t>
      </w:r>
      <w:r>
        <w:rPr>
          <w:spacing w:val="0"/>
          <w:w w:val="100"/>
          <w:position w:val="0"/>
          <w:sz w:val="20"/>
          <w:szCs w:val="20"/>
          <w:lang w:val="en-US" w:eastAsia="en-US" w:bidi="en-US"/>
        </w:rPr>
        <w:t xml:space="preserve">UAB </w:t>
      </w:r>
      <w:r>
        <w:rPr>
          <w:spacing w:val="0"/>
          <w:w w:val="100"/>
          <w:position w:val="0"/>
          <w:sz w:val="20"/>
          <w:szCs w:val="20"/>
        </w:rPr>
        <w:t xml:space="preserve">+ </w:t>
      </w:r>
      <w:r>
        <w:rPr>
          <w:spacing w:val="0"/>
          <w:w w:val="100"/>
          <w:position w:val="0"/>
          <w:sz w:val="20"/>
          <w:szCs w:val="20"/>
          <w:lang w:val="en-US" w:eastAsia="en-US" w:bidi="en-US"/>
        </w:rPr>
        <w:t>UBA）</w:t>
      </w:r>
      <w:r>
        <w:rPr>
          <w:spacing w:val="0"/>
          <w:w w:val="100"/>
          <w:position w:val="0"/>
        </w:rPr>
        <w:t>防晒剂，需要每日使用</w:t>
      </w:r>
      <w:r>
        <w:rPr>
          <w:i/>
          <w:iCs/>
          <w:spacing w:val="0"/>
          <w:w w:val="100"/>
          <w:position w:val="0"/>
        </w:rPr>
        <w:t>，</w:t>
      </w:r>
      <w:r>
        <w:rPr>
          <w:spacing w:val="0"/>
          <w:w w:val="100"/>
          <w:position w:val="0"/>
        </w:rPr>
        <w:t xml:space="preserve">每隔 </w:t>
      </w:r>
      <w:r>
        <w:rPr>
          <w:spacing w:val="0"/>
          <w:w w:val="100"/>
          <w:position w:val="0"/>
          <w:sz w:val="20"/>
          <w:szCs w:val="20"/>
          <w:lang w:val="en-US" w:eastAsia="en-US" w:bidi="en-US"/>
        </w:rPr>
        <w:t>3~4h</w:t>
      </w:r>
      <w:r>
        <w:rPr>
          <w:spacing w:val="0"/>
          <w:w w:val="100"/>
          <w:position w:val="0"/>
        </w:rPr>
        <w:t>涂搽</w:t>
      </w:r>
      <w:r>
        <w:rPr>
          <w:spacing w:val="0"/>
          <w:w w:val="100"/>
          <w:position w:val="0"/>
          <w:sz w:val="20"/>
          <w:szCs w:val="20"/>
        </w:rPr>
        <w:t>1</w:t>
      </w:r>
      <w:r>
        <w:rPr>
          <w:spacing w:val="0"/>
          <w:w w:val="100"/>
          <w:position w:val="0"/>
        </w:rPr>
        <w:t>次，每次</w:t>
      </w:r>
      <w:r>
        <w:rPr>
          <w:spacing w:val="0"/>
          <w:w w:val="100"/>
          <w:position w:val="0"/>
          <w:sz w:val="20"/>
          <w:szCs w:val="20"/>
          <w:lang w:val="en-US" w:eastAsia="en-US" w:bidi="en-US"/>
        </w:rPr>
        <w:t>2mg/cm</w:t>
      </w:r>
      <w:r>
        <w:rPr>
          <w:spacing w:val="0"/>
          <w:w w:val="100"/>
          <w:position w:val="0"/>
          <w:sz w:val="20"/>
          <w:szCs w:val="20"/>
          <w:vertAlign w:val="superscript"/>
          <w:lang w:val="en-US" w:eastAsia="en-US" w:bidi="en-US"/>
        </w:rPr>
        <w:t>2</w:t>
      </w:r>
      <w:r>
        <w:rPr>
          <w:spacing w:val="0"/>
          <w:w w:val="100"/>
          <w:position w:val="0"/>
          <w:sz w:val="20"/>
          <w:szCs w:val="20"/>
          <w:lang w:val="en-US" w:eastAsia="en-US" w:bidi="en-US"/>
        </w:rPr>
        <w:t>,</w:t>
      </w:r>
      <w:r>
        <w:rPr>
          <w:spacing w:val="0"/>
          <w:w w:val="100"/>
          <w:position w:val="0"/>
        </w:rPr>
        <w:t>以减少由日光照射 所引起的皮肤屏障受损及黑素细胞活性增加。</w:t>
      </w:r>
    </w:p>
    <w:p>
      <w:pPr>
        <w:pStyle w:val="Style12"/>
        <w:keepNext w:val="0"/>
        <w:keepLines w:val="0"/>
        <w:widowControl w:val="0"/>
        <w:numPr>
          <w:ilvl w:val="0"/>
          <w:numId w:val="5"/>
        </w:numPr>
        <w:shd w:val="clear" w:color="auto" w:fill="auto"/>
        <w:tabs>
          <w:tab w:pos="697" w:val="left"/>
        </w:tabs>
        <w:bidi w:val="0"/>
        <w:spacing w:before="0" w:after="0" w:line="315" w:lineRule="exact"/>
        <w:ind w:left="0" w:right="0" w:firstLine="420"/>
        <w:jc w:val="both"/>
      </w:pPr>
      <w:bookmarkStart w:id="15" w:name="bookmark15"/>
      <w:bookmarkEnd w:id="15"/>
      <w:r>
        <w:rPr>
          <w:spacing w:val="0"/>
          <w:w w:val="100"/>
          <w:position w:val="0"/>
        </w:rPr>
        <w:t xml:space="preserve">修复皮肤屏障:研究显示，黄褐斑皮损屏障 异常，对日光暴露部位的皮肤色斑在使用脱色剂的 </w:t>
      </w:r>
      <w:r>
        <w:rPr>
          <w:spacing w:val="0"/>
          <w:w w:val="100"/>
          <w:position w:val="0"/>
        </w:rPr>
        <w:t>同时还应注意皮肤保湿和屏障功能修复。建议在 医生指导下使用具有抗敏、保湿作用的医学护肤 品，增强皮肤耐受性,促进皮肤屏障修复</w:t>
      </w:r>
      <w:r>
        <w:rPr>
          <w:spacing w:val="0"/>
          <w:w w:val="100"/>
          <w:position w:val="0"/>
          <w:vertAlign w:val="superscript"/>
        </w:rPr>
        <w:t>［</w:t>
      </w:r>
      <w:r>
        <w:rPr>
          <w:rFonts w:ascii="Times New Roman" w:eastAsia="Times New Roman" w:hAnsi="Times New Roman" w:cs="Times New Roman"/>
          <w:spacing w:val="0"/>
          <w:w w:val="100"/>
          <w:position w:val="0"/>
          <w:sz w:val="17"/>
          <w:szCs w:val="17"/>
          <w:vertAlign w:val="superscript"/>
        </w:rPr>
        <w:t>7</w:t>
      </w:r>
      <w:r>
        <w:rPr>
          <w:spacing w:val="0"/>
          <w:w w:val="100"/>
          <w:position w:val="0"/>
          <w:sz w:val="22"/>
          <w:szCs w:val="22"/>
        </w:rPr>
        <w:t>,</w:t>
      </w:r>
      <w:r>
        <w:rPr>
          <w:rFonts w:ascii="Times New Roman" w:eastAsia="Times New Roman" w:hAnsi="Times New Roman" w:cs="Times New Roman"/>
          <w:spacing w:val="0"/>
          <w:w w:val="100"/>
          <w:position w:val="0"/>
          <w:sz w:val="17"/>
          <w:szCs w:val="17"/>
          <w:vertAlign w:val="superscript"/>
        </w:rPr>
        <w:t>2</w:t>
      </w:r>
      <w:r>
        <w:rPr>
          <w:spacing w:val="0"/>
          <w:w w:val="100"/>
          <w:position w:val="0"/>
          <w:vertAlign w:val="superscript"/>
        </w:rPr>
        <w:t>］</w:t>
      </w:r>
      <w:r>
        <w:rPr>
          <w:spacing w:val="0"/>
          <w:w w:val="100"/>
          <w:position w:val="0"/>
        </w:rPr>
        <w:t>。</w:t>
      </w:r>
    </w:p>
    <w:p>
      <w:pPr>
        <w:pStyle w:val="Style12"/>
        <w:keepNext w:val="0"/>
        <w:keepLines w:val="0"/>
        <w:widowControl w:val="0"/>
        <w:numPr>
          <w:ilvl w:val="0"/>
          <w:numId w:val="5"/>
        </w:numPr>
        <w:shd w:val="clear" w:color="auto" w:fill="auto"/>
        <w:bidi w:val="0"/>
        <w:spacing w:before="0" w:after="0" w:line="316" w:lineRule="exact"/>
        <w:ind w:left="0" w:right="0" w:firstLine="460"/>
        <w:jc w:val="both"/>
      </w:pPr>
      <w:bookmarkStart w:id="16" w:name="bookmark16"/>
      <w:bookmarkEnd w:id="16"/>
      <w:r>
        <w:rPr>
          <w:spacing w:val="0"/>
          <w:w w:val="100"/>
          <w:position w:val="0"/>
        </w:rPr>
        <w:t>治疗相关疾病:积极治疗可能诱发或者加重 黄褐斑的相关慢性疾病如肝脏疾病以及某些妇科 疾病。</w:t>
      </w:r>
    </w:p>
    <w:p>
      <w:pPr>
        <w:pStyle w:val="Style12"/>
        <w:keepNext w:val="0"/>
        <w:keepLines w:val="0"/>
        <w:widowControl w:val="0"/>
        <w:shd w:val="clear" w:color="auto" w:fill="auto"/>
        <w:tabs>
          <w:tab w:pos="905" w:val="left"/>
        </w:tabs>
        <w:bidi w:val="0"/>
        <w:spacing w:before="0" w:after="0" w:line="316" w:lineRule="exact"/>
        <w:ind w:left="0" w:right="0"/>
        <w:jc w:val="both"/>
      </w:pPr>
      <w:bookmarkStart w:id="17" w:name="bookmark17"/>
      <w:r>
        <w:rPr>
          <w:spacing w:val="0"/>
          <w:w w:val="100"/>
          <w:position w:val="0"/>
        </w:rPr>
        <w:t>（</w:t>
      </w:r>
      <w:bookmarkEnd w:id="17"/>
      <w:r>
        <w:rPr>
          <w:spacing w:val="0"/>
          <w:w w:val="100"/>
          <w:position w:val="0"/>
        </w:rPr>
        <w:t>二）</w:t>
        <w:tab/>
        <w:t>局部药物治疗：</w:t>
      </w:r>
    </w:p>
    <w:p>
      <w:pPr>
        <w:pStyle w:val="Style12"/>
        <w:keepNext w:val="0"/>
        <w:keepLines w:val="0"/>
        <w:widowControl w:val="0"/>
        <w:numPr>
          <w:ilvl w:val="0"/>
          <w:numId w:val="7"/>
        </w:numPr>
        <w:shd w:val="clear" w:color="auto" w:fill="auto"/>
        <w:tabs>
          <w:tab w:pos="697" w:val="left"/>
        </w:tabs>
        <w:bidi w:val="0"/>
        <w:spacing w:before="0" w:after="0" w:line="316" w:lineRule="exact"/>
        <w:ind w:left="0" w:right="0" w:firstLine="460"/>
        <w:jc w:val="both"/>
      </w:pPr>
      <w:bookmarkStart w:id="18" w:name="bookmark18"/>
      <w:bookmarkEnd w:id="18"/>
      <w:r>
        <w:rPr>
          <w:spacing w:val="0"/>
          <w:w w:val="100"/>
          <w:position w:val="0"/>
        </w:rPr>
        <w:t>氢醌及其糖苷衍生物:被认为是黄褐斑的一 线治疗药物曲。常用浓度是</w:t>
      </w:r>
      <w:r>
        <w:rPr>
          <w:spacing w:val="0"/>
          <w:w w:val="100"/>
          <w:position w:val="0"/>
          <w:sz w:val="20"/>
          <w:szCs w:val="20"/>
        </w:rPr>
        <w:t>2</w:t>
      </w:r>
      <w:r>
        <w:rPr>
          <w:spacing w:val="0"/>
          <w:w w:val="100"/>
          <w:position w:val="0"/>
        </w:rPr>
        <w:t>%</w:t>
      </w:r>
      <w:r>
        <w:rPr>
          <w:spacing w:val="0"/>
          <w:w w:val="100"/>
          <w:position w:val="0"/>
          <w:sz w:val="20"/>
          <w:szCs w:val="20"/>
        </w:rPr>
        <w:t>-5</w:t>
      </w:r>
      <w:r>
        <w:rPr>
          <w:spacing w:val="0"/>
          <w:w w:val="100"/>
          <w:position w:val="0"/>
        </w:rPr>
        <w:t>%,浓度越高脱色 效果越强,但皮肤刺激也越大。通常每晚使用</w:t>
      </w:r>
      <w:r>
        <w:rPr>
          <w:spacing w:val="0"/>
          <w:w w:val="100"/>
          <w:position w:val="0"/>
          <w:sz w:val="20"/>
          <w:szCs w:val="20"/>
        </w:rPr>
        <w:t>1</w:t>
      </w:r>
      <w:r>
        <w:rPr>
          <w:spacing w:val="0"/>
          <w:w w:val="100"/>
          <w:position w:val="0"/>
        </w:rPr>
        <w:t>次，治 疗后</w:t>
      </w:r>
      <w:r>
        <w:rPr>
          <w:spacing w:val="0"/>
          <w:w w:val="100"/>
          <w:position w:val="0"/>
          <w:sz w:val="20"/>
          <w:szCs w:val="20"/>
        </w:rPr>
        <w:t>4~6</w:t>
      </w:r>
      <w:r>
        <w:rPr>
          <w:spacing w:val="0"/>
          <w:w w:val="100"/>
          <w:position w:val="0"/>
        </w:rPr>
        <w:t>周可有明显效果</w:t>
      </w:r>
      <w:r>
        <w:rPr>
          <w:spacing w:val="0"/>
          <w:w w:val="100"/>
          <w:position w:val="0"/>
          <w:sz w:val="20"/>
          <w:szCs w:val="20"/>
        </w:rPr>
        <w:t>10</w:t>
      </w:r>
      <w:r>
        <w:rPr>
          <w:spacing w:val="0"/>
          <w:w w:val="100"/>
          <w:position w:val="0"/>
        </w:rPr>
        <w:t>周效果最佳，好转 率可以达到</w:t>
      </w:r>
      <w:r>
        <w:rPr>
          <w:spacing w:val="0"/>
          <w:w w:val="100"/>
          <w:position w:val="0"/>
          <w:sz w:val="20"/>
          <w:szCs w:val="20"/>
        </w:rPr>
        <w:t xml:space="preserve">37% </w:t>
      </w:r>
      <w:r>
        <w:rPr>
          <w:spacing w:val="0"/>
          <w:w w:val="100"/>
          <w:position w:val="0"/>
          <w:sz w:val="20"/>
          <w:szCs w:val="20"/>
          <w:lang w:val="zh-CN" w:eastAsia="zh-CN" w:bidi="zh-CN"/>
        </w:rPr>
        <w:t xml:space="preserve">- </w:t>
      </w:r>
      <w:r>
        <w:rPr>
          <w:spacing w:val="0"/>
          <w:w w:val="100"/>
          <w:position w:val="0"/>
          <w:sz w:val="20"/>
          <w:szCs w:val="20"/>
        </w:rPr>
        <w:t>72%</w:t>
      </w:r>
      <w:r>
        <w:rPr>
          <w:rFonts w:ascii="Times New Roman" w:eastAsia="Times New Roman" w:hAnsi="Times New Roman" w:cs="Times New Roman"/>
          <w:spacing w:val="0"/>
          <w:w w:val="100"/>
          <w:position w:val="0"/>
          <w:sz w:val="12"/>
          <w:szCs w:val="12"/>
          <w:lang w:val="en-US" w:eastAsia="en-US" w:bidi="en-US"/>
        </w:rPr>
        <w:t>o</w:t>
      </w:r>
      <w:r>
        <w:rPr>
          <w:spacing w:val="0"/>
          <w:w w:val="100"/>
          <w:position w:val="0"/>
        </w:rPr>
        <w:t>氢醌的不良反应：刺激性 接触性皮炎、永久性皮肤白斑、外源性褐黄症和甲漂 白、指甲褐色病变等。将氢醌、维</w:t>
      </w:r>
      <w:r>
        <w:rPr>
          <w:spacing w:val="0"/>
          <w:w w:val="100"/>
          <w:position w:val="0"/>
          <w:sz w:val="20"/>
          <w:szCs w:val="20"/>
          <w:lang w:val="en-US" w:eastAsia="en-US" w:bidi="en-US"/>
        </w:rPr>
        <w:t>A</w:t>
      </w:r>
      <w:r>
        <w:rPr>
          <w:spacing w:val="0"/>
          <w:w w:val="100"/>
          <w:position w:val="0"/>
        </w:rPr>
        <w:t>酸及糖皮质激素 局部联合使用可提高疗效（又被称作</w:t>
      </w:r>
      <w:r>
        <w:rPr>
          <w:spacing w:val="0"/>
          <w:w w:val="100"/>
          <w:position w:val="0"/>
          <w:sz w:val="20"/>
          <w:szCs w:val="20"/>
          <w:lang w:val="en-US" w:eastAsia="en-US" w:bidi="en-US"/>
        </w:rPr>
        <w:t>Kligman</w:t>
      </w:r>
      <w:r>
        <w:rPr>
          <w:spacing w:val="0"/>
          <w:w w:val="100"/>
          <w:position w:val="0"/>
        </w:rPr>
        <w:t>三联配 方）。熊果苷和脱氧熊果苷是一种氢醌的葡萄糖苷 衍生物邱,局部使用刺激性比氢醌小。</w:t>
      </w:r>
    </w:p>
    <w:p>
      <w:pPr>
        <w:pStyle w:val="Style12"/>
        <w:keepNext w:val="0"/>
        <w:keepLines w:val="0"/>
        <w:widowControl w:val="0"/>
        <w:numPr>
          <w:ilvl w:val="0"/>
          <w:numId w:val="7"/>
        </w:numPr>
        <w:shd w:val="clear" w:color="auto" w:fill="auto"/>
        <w:tabs>
          <w:tab w:pos="697" w:val="left"/>
        </w:tabs>
        <w:bidi w:val="0"/>
        <w:spacing w:before="0" w:after="0" w:line="316" w:lineRule="exact"/>
        <w:ind w:left="0" w:right="0" w:firstLine="460"/>
        <w:jc w:val="both"/>
      </w:pPr>
      <w:bookmarkStart w:id="19" w:name="bookmark19"/>
      <w:bookmarkEnd w:id="19"/>
      <w:r>
        <w:rPr>
          <w:spacing w:val="0"/>
          <w:w w:val="100"/>
          <w:position w:val="0"/>
        </w:rPr>
        <w:t>壬二酸:临床上常用</w:t>
      </w:r>
      <w:r>
        <w:rPr>
          <w:spacing w:val="0"/>
          <w:w w:val="100"/>
          <w:position w:val="0"/>
          <w:sz w:val="20"/>
          <w:szCs w:val="20"/>
        </w:rPr>
        <w:t>15</w:t>
      </w:r>
      <w:r>
        <w:rPr>
          <w:spacing w:val="0"/>
          <w:w w:val="100"/>
          <w:position w:val="0"/>
        </w:rPr>
        <w:t xml:space="preserve">% </w:t>
      </w:r>
      <w:r>
        <w:rPr>
          <w:spacing w:val="0"/>
          <w:w w:val="100"/>
          <w:position w:val="0"/>
          <w:sz w:val="20"/>
          <w:szCs w:val="20"/>
        </w:rPr>
        <w:t>-20</w:t>
      </w:r>
      <w:r>
        <w:rPr>
          <w:spacing w:val="0"/>
          <w:w w:val="100"/>
          <w:position w:val="0"/>
        </w:rPr>
        <w:t>%的乳膏。每 日</w:t>
      </w:r>
      <w:r>
        <w:rPr>
          <w:spacing w:val="0"/>
          <w:w w:val="100"/>
          <w:position w:val="0"/>
          <w:sz w:val="20"/>
          <w:szCs w:val="20"/>
        </w:rPr>
        <w:t>2</w:t>
      </w:r>
      <w:r>
        <w:rPr>
          <w:spacing w:val="0"/>
          <w:w w:val="100"/>
          <w:position w:val="0"/>
        </w:rPr>
        <w:t>次,疗程约</w:t>
      </w:r>
      <w:r>
        <w:rPr>
          <w:spacing w:val="0"/>
          <w:w w:val="100"/>
          <w:position w:val="0"/>
          <w:sz w:val="20"/>
          <w:szCs w:val="20"/>
        </w:rPr>
        <w:t>6</w:t>
      </w:r>
      <w:r>
        <w:rPr>
          <w:spacing w:val="0"/>
          <w:w w:val="100"/>
          <w:position w:val="0"/>
        </w:rPr>
        <w:t>个月。</w:t>
      </w:r>
      <w:r>
        <w:rPr>
          <w:spacing w:val="0"/>
          <w:w w:val="100"/>
          <w:position w:val="0"/>
          <w:sz w:val="20"/>
          <w:szCs w:val="20"/>
        </w:rPr>
        <w:t>1</w:t>
      </w:r>
      <w:r>
        <w:rPr>
          <w:spacing w:val="0"/>
          <w:w w:val="100"/>
          <w:position w:val="0"/>
        </w:rPr>
        <w:t xml:space="preserve">% </w:t>
      </w:r>
      <w:r>
        <w:rPr>
          <w:spacing w:val="0"/>
          <w:w w:val="100"/>
          <w:position w:val="0"/>
          <w:sz w:val="20"/>
          <w:szCs w:val="20"/>
        </w:rPr>
        <w:t>-5</w:t>
      </w:r>
      <w:r>
        <w:rPr>
          <w:spacing w:val="0"/>
          <w:w w:val="100"/>
          <w:position w:val="0"/>
        </w:rPr>
        <w:t>%患者可出现瘙痒、 烧灼感、针刺感和麻木感，</w:t>
      </w:r>
      <w:r>
        <w:rPr>
          <w:spacing w:val="0"/>
          <w:w w:val="100"/>
          <w:position w:val="0"/>
          <w:sz w:val="20"/>
          <w:szCs w:val="20"/>
        </w:rPr>
        <w:t>＜ 1</w:t>
      </w:r>
      <w:r>
        <w:rPr>
          <w:spacing w:val="0"/>
          <w:w w:val="100"/>
          <w:position w:val="0"/>
        </w:rPr>
        <w:t>%患者有红斑、干燥、 脱屑、刺激，可引起接触性皮炎。</w:t>
      </w:r>
    </w:p>
    <w:p>
      <w:pPr>
        <w:pStyle w:val="Style12"/>
        <w:keepNext w:val="0"/>
        <w:keepLines w:val="0"/>
        <w:widowControl w:val="0"/>
        <w:numPr>
          <w:ilvl w:val="0"/>
          <w:numId w:val="7"/>
        </w:numPr>
        <w:shd w:val="clear" w:color="auto" w:fill="auto"/>
        <w:tabs>
          <w:tab w:pos="702" w:val="left"/>
        </w:tabs>
        <w:bidi w:val="0"/>
        <w:spacing w:before="0" w:after="0" w:line="316" w:lineRule="exact"/>
        <w:ind w:left="0" w:right="0" w:firstLine="460"/>
        <w:jc w:val="both"/>
      </w:pPr>
      <w:bookmarkStart w:id="20" w:name="bookmark20"/>
      <w:bookmarkEnd w:id="20"/>
      <w:r>
        <w:rPr>
          <w:spacing w:val="0"/>
          <w:w w:val="100"/>
          <w:position w:val="0"/>
        </w:rPr>
        <w:t>果酸化学剥脱术:果酸是治疗黄褐斑一个有 效的辅助方法，其浓度</w:t>
      </w:r>
      <w:r>
        <w:rPr>
          <w:spacing w:val="0"/>
          <w:w w:val="100"/>
          <w:position w:val="0"/>
          <w:sz w:val="20"/>
          <w:szCs w:val="20"/>
        </w:rPr>
        <w:t>＜35%</w:t>
      </w:r>
      <w:r>
        <w:rPr>
          <w:spacing w:val="0"/>
          <w:w w:val="100"/>
          <w:position w:val="0"/>
        </w:rPr>
        <w:t>峪的。治疗频率为</w:t>
      </w:r>
      <w:r>
        <w:rPr>
          <w:spacing w:val="0"/>
          <w:w w:val="100"/>
          <w:position w:val="0"/>
          <w:sz w:val="20"/>
          <w:szCs w:val="20"/>
        </w:rPr>
        <w:t>2</w:t>
      </w:r>
      <w:r>
        <w:rPr>
          <w:spacing w:val="0"/>
          <w:w w:val="100"/>
          <w:position w:val="0"/>
        </w:rPr>
        <w:t xml:space="preserve">周 </w:t>
      </w:r>
      <w:r>
        <w:rPr>
          <w:spacing w:val="0"/>
          <w:w w:val="100"/>
          <w:position w:val="0"/>
          <w:sz w:val="20"/>
          <w:szCs w:val="20"/>
        </w:rPr>
        <w:t>1</w:t>
      </w:r>
      <w:r>
        <w:rPr>
          <w:spacing w:val="0"/>
          <w:w w:val="100"/>
          <w:position w:val="0"/>
        </w:rPr>
        <w:t>次</w:t>
      </w:r>
      <w:r>
        <w:rPr>
          <w:spacing w:val="0"/>
          <w:w w:val="100"/>
          <w:position w:val="0"/>
          <w:sz w:val="20"/>
          <w:szCs w:val="20"/>
          <w:lang w:val="en-US" w:eastAsia="en-US" w:bidi="en-US"/>
        </w:rPr>
        <w:t>,4-6</w:t>
      </w:r>
      <w:r>
        <w:rPr>
          <w:spacing w:val="0"/>
          <w:w w:val="100"/>
          <w:position w:val="0"/>
        </w:rPr>
        <w:t>次为</w:t>
      </w:r>
      <w:r>
        <w:rPr>
          <w:spacing w:val="0"/>
          <w:w w:val="100"/>
          <w:position w:val="0"/>
          <w:sz w:val="20"/>
          <w:szCs w:val="20"/>
        </w:rPr>
        <w:t>1</w:t>
      </w:r>
      <w:r>
        <w:rPr>
          <w:spacing w:val="0"/>
          <w:w w:val="100"/>
          <w:position w:val="0"/>
        </w:rPr>
        <w:t>个疗程。不良反应:术中治疗区域暂 时性红斑、肿胀、刺痛、灼热等不适感;术后</w:t>
      </w:r>
      <w:r>
        <w:rPr>
          <w:spacing w:val="0"/>
          <w:w w:val="100"/>
          <w:position w:val="0"/>
          <w:sz w:val="20"/>
          <w:szCs w:val="20"/>
          <w:lang w:val="en-US" w:eastAsia="en-US" w:bidi="en-US"/>
        </w:rPr>
        <w:t>1-2d</w:t>
      </w:r>
      <w:r>
        <w:rPr>
          <w:spacing w:val="0"/>
          <w:w w:val="100"/>
          <w:position w:val="0"/>
          <w:lang w:val="en-US" w:eastAsia="en-US" w:bidi="en-US"/>
        </w:rPr>
        <w:t>,</w:t>
      </w:r>
      <w:r>
        <w:rPr>
          <w:spacing w:val="0"/>
          <w:w w:val="100"/>
          <w:position w:val="0"/>
        </w:rPr>
        <w:t>局 部轻度发红、疼痛;术后</w:t>
      </w:r>
      <w:r>
        <w:rPr>
          <w:spacing w:val="0"/>
          <w:w w:val="100"/>
          <w:position w:val="0"/>
          <w:sz w:val="20"/>
          <w:szCs w:val="20"/>
          <w:lang w:val="en-US" w:eastAsia="en-US" w:bidi="en-US"/>
        </w:rPr>
        <w:t>3-7d</w:t>
      </w:r>
      <w:r>
        <w:rPr>
          <w:spacing w:val="0"/>
          <w:w w:val="100"/>
          <w:position w:val="0"/>
        </w:rPr>
        <w:t>可能出现结痂或脱 屑。治疗禁忌证：拟治疗区有过敏性或感染性疾 病;局部为创面或近期拟作其他手术;近</w:t>
      </w:r>
      <w:r>
        <w:rPr>
          <w:spacing w:val="0"/>
          <w:w w:val="100"/>
          <w:position w:val="0"/>
          <w:sz w:val="20"/>
          <w:szCs w:val="20"/>
        </w:rPr>
        <w:t>3</w:t>
      </w:r>
      <w:r>
        <w:rPr>
          <w:spacing w:val="0"/>
          <w:w w:val="100"/>
          <w:position w:val="0"/>
        </w:rPr>
        <w:t>个月接受 过放疗、冷冻及皮肤磨削术者;术后不能严格防晒 者;免疫缺陷患者；妊娠和哺乳期妇女；果酸过敏 者。此方法具有一定的皮肤刺激性,可导致炎症后 色素沉着，尤其是深肤色的患者应慎重。</w:t>
      </w:r>
    </w:p>
    <w:p>
      <w:pPr>
        <w:pStyle w:val="Style12"/>
        <w:keepNext w:val="0"/>
        <w:keepLines w:val="0"/>
        <w:widowControl w:val="0"/>
        <w:numPr>
          <w:ilvl w:val="0"/>
          <w:numId w:val="7"/>
        </w:numPr>
        <w:shd w:val="clear" w:color="auto" w:fill="auto"/>
        <w:tabs>
          <w:tab w:pos="697" w:val="left"/>
        </w:tabs>
        <w:bidi w:val="0"/>
        <w:spacing w:before="0" w:after="0" w:line="316" w:lineRule="exact"/>
        <w:ind w:left="0" w:right="0" w:firstLine="460"/>
        <w:jc w:val="both"/>
      </w:pPr>
      <w:bookmarkStart w:id="21" w:name="bookmark21"/>
      <w:bookmarkEnd w:id="21"/>
      <w:r>
        <w:rPr>
          <w:spacing w:val="0"/>
          <w:w w:val="100"/>
          <w:position w:val="0"/>
        </w:rPr>
        <w:t>其他:外用左旋维</w:t>
      </w:r>
      <w:r>
        <w:rPr>
          <w:spacing w:val="0"/>
          <w:w w:val="100"/>
          <w:position w:val="0"/>
          <w:sz w:val="20"/>
          <w:szCs w:val="20"/>
          <w:lang w:val="en-US" w:eastAsia="en-US" w:bidi="en-US"/>
        </w:rPr>
        <w:t>C</w:t>
      </w:r>
      <w:r>
        <w:rPr>
          <w:spacing w:val="0"/>
          <w:w w:val="100"/>
          <w:position w:val="0"/>
          <w:lang w:val="en-US" w:eastAsia="en-US" w:bidi="en-US"/>
        </w:rPr>
        <w:t>、</w:t>
      </w:r>
      <w:r>
        <w:rPr>
          <w:spacing w:val="0"/>
          <w:w w:val="100"/>
          <w:position w:val="0"/>
        </w:rPr>
        <w:t>熊果苷、谷胱甘肽、木质 素过氧化物酶</w:t>
      </w:r>
      <w:r>
        <w:rPr>
          <w:spacing w:val="0"/>
          <w:w w:val="100"/>
          <w:position w:val="0"/>
          <w:vertAlign w:val="superscript"/>
        </w:rPr>
        <w:t>［</w:t>
      </w:r>
      <w:r>
        <w:rPr>
          <w:rFonts w:ascii="Times New Roman" w:eastAsia="Times New Roman" w:hAnsi="Times New Roman" w:cs="Times New Roman"/>
          <w:spacing w:val="0"/>
          <w:w w:val="100"/>
          <w:position w:val="0"/>
          <w:sz w:val="17"/>
          <w:szCs w:val="17"/>
          <w:vertAlign w:val="superscript"/>
        </w:rPr>
        <w:t>17</w:t>
      </w:r>
      <w:r>
        <w:rPr>
          <w:spacing w:val="0"/>
          <w:w w:val="100"/>
          <w:position w:val="0"/>
          <w:vertAlign w:val="superscript"/>
        </w:rPr>
        <w:t>］</w:t>
      </w:r>
      <w:r>
        <w:rPr>
          <w:spacing w:val="0"/>
          <w:w w:val="100"/>
          <w:position w:val="0"/>
        </w:rPr>
        <w:t>、氨甲环酸等均能抑制表皮黑素合 成,均可作为外用制剂。</w:t>
      </w:r>
    </w:p>
    <w:p>
      <w:pPr>
        <w:pStyle w:val="Style12"/>
        <w:keepNext w:val="0"/>
        <w:keepLines w:val="0"/>
        <w:widowControl w:val="0"/>
        <w:shd w:val="clear" w:color="auto" w:fill="auto"/>
        <w:tabs>
          <w:tab w:pos="905" w:val="left"/>
        </w:tabs>
        <w:bidi w:val="0"/>
        <w:spacing w:before="0" w:after="0" w:line="316" w:lineRule="exact"/>
        <w:ind w:left="0" w:right="0"/>
        <w:jc w:val="both"/>
      </w:pPr>
      <w:bookmarkStart w:id="22" w:name="bookmark22"/>
      <w:r>
        <w:rPr>
          <w:spacing w:val="0"/>
          <w:w w:val="100"/>
          <w:position w:val="0"/>
        </w:rPr>
        <w:t>（</w:t>
      </w:r>
      <w:bookmarkEnd w:id="22"/>
      <w:r>
        <w:rPr>
          <w:spacing w:val="0"/>
          <w:w w:val="100"/>
          <w:position w:val="0"/>
        </w:rPr>
        <w:t>三）</w:t>
        <w:tab/>
        <w:t>全身药物治疗：</w:t>
      </w:r>
    </w:p>
    <w:p>
      <w:pPr>
        <w:pStyle w:val="Style12"/>
        <w:keepNext w:val="0"/>
        <w:keepLines w:val="0"/>
        <w:widowControl w:val="0"/>
        <w:numPr>
          <w:ilvl w:val="0"/>
          <w:numId w:val="9"/>
        </w:numPr>
        <w:shd w:val="clear" w:color="auto" w:fill="auto"/>
        <w:tabs>
          <w:tab w:pos="697" w:val="left"/>
        </w:tabs>
        <w:bidi w:val="0"/>
        <w:spacing w:before="0" w:after="0" w:line="316" w:lineRule="exact"/>
        <w:ind w:left="0" w:right="0" w:firstLine="460"/>
        <w:jc w:val="both"/>
      </w:pPr>
      <w:bookmarkStart w:id="23" w:name="bookmark23"/>
      <w:bookmarkEnd w:id="23"/>
      <w:r>
        <w:rPr>
          <w:spacing w:val="0"/>
          <w:w w:val="100"/>
          <w:position w:val="0"/>
        </w:rPr>
        <w:t>维生素</w:t>
      </w:r>
      <w:r>
        <w:rPr>
          <w:spacing w:val="0"/>
          <w:w w:val="100"/>
          <w:position w:val="0"/>
          <w:sz w:val="20"/>
          <w:szCs w:val="20"/>
          <w:lang w:val="en-US" w:eastAsia="en-US" w:bidi="en-US"/>
        </w:rPr>
        <w:t>C</w:t>
      </w:r>
      <w:r>
        <w:rPr>
          <w:spacing w:val="0"/>
          <w:w w:val="100"/>
          <w:position w:val="0"/>
        </w:rPr>
        <w:t>和维生素</w:t>
      </w:r>
      <w:r>
        <w:rPr>
          <w:spacing w:val="0"/>
          <w:w w:val="100"/>
          <w:position w:val="0"/>
          <w:sz w:val="20"/>
          <w:szCs w:val="20"/>
          <w:lang w:val="en-US" w:eastAsia="en-US" w:bidi="en-US"/>
        </w:rPr>
        <w:t>E</w:t>
      </w:r>
      <w:r>
        <w:rPr>
          <w:spacing w:val="0"/>
          <w:w w:val="100"/>
          <w:position w:val="0"/>
        </w:rPr>
        <w:t>:维生素</w:t>
      </w:r>
      <w:r>
        <w:rPr>
          <w:spacing w:val="0"/>
          <w:w w:val="100"/>
          <w:position w:val="0"/>
          <w:sz w:val="20"/>
          <w:szCs w:val="20"/>
          <w:lang w:val="en-US" w:eastAsia="en-US" w:bidi="en-US"/>
        </w:rPr>
        <w:t>C</w:t>
      </w:r>
      <w:r>
        <w:rPr>
          <w:spacing w:val="0"/>
          <w:w w:val="100"/>
          <w:position w:val="0"/>
        </w:rPr>
        <w:t>能阻止多巴氧 化,抑制黑素合成,维生素</w:t>
      </w:r>
      <w:r>
        <w:rPr>
          <w:spacing w:val="0"/>
          <w:w w:val="100"/>
          <w:position w:val="0"/>
          <w:sz w:val="20"/>
          <w:szCs w:val="20"/>
          <w:lang w:val="en-US" w:eastAsia="en-US" w:bidi="en-US"/>
        </w:rPr>
        <w:t>E</w:t>
      </w:r>
      <w:r>
        <w:rPr>
          <w:spacing w:val="0"/>
          <w:w w:val="100"/>
          <w:position w:val="0"/>
        </w:rPr>
        <w:t>具有较强的抗脂质过氧 化作用，两者联合应用疗效更强財。推荐口服为主, 维生素</w:t>
      </w:r>
      <w:r>
        <w:rPr>
          <w:spacing w:val="0"/>
          <w:w w:val="100"/>
          <w:position w:val="0"/>
          <w:sz w:val="20"/>
          <w:szCs w:val="20"/>
          <w:lang w:val="en-US" w:eastAsia="en-US" w:bidi="en-US"/>
        </w:rPr>
        <w:t>C0.2g</w:t>
      </w:r>
      <w:r>
        <w:rPr>
          <w:spacing w:val="0"/>
          <w:w w:val="100"/>
          <w:position w:val="0"/>
        </w:rPr>
        <w:t>每日</w:t>
      </w:r>
      <w:r>
        <w:rPr>
          <w:spacing w:val="0"/>
          <w:w w:val="100"/>
          <w:position w:val="0"/>
          <w:sz w:val="20"/>
          <w:szCs w:val="20"/>
        </w:rPr>
        <w:t>3</w:t>
      </w:r>
      <w:r>
        <w:rPr>
          <w:spacing w:val="0"/>
          <w:w w:val="100"/>
          <w:position w:val="0"/>
        </w:rPr>
        <w:t>次,维生素</w:t>
      </w:r>
      <w:r>
        <w:rPr>
          <w:spacing w:val="0"/>
          <w:w w:val="100"/>
          <w:position w:val="0"/>
          <w:sz w:val="20"/>
          <w:szCs w:val="20"/>
          <w:lang w:val="en-US" w:eastAsia="en-US" w:bidi="en-US"/>
        </w:rPr>
        <w:t>E0.1g</w:t>
      </w:r>
      <w:r>
        <w:rPr>
          <w:spacing w:val="0"/>
          <w:w w:val="100"/>
          <w:position w:val="0"/>
        </w:rPr>
        <w:t>每日</w:t>
      </w:r>
      <w:r>
        <w:rPr>
          <w:spacing w:val="0"/>
          <w:w w:val="100"/>
          <w:position w:val="0"/>
          <w:sz w:val="20"/>
          <w:szCs w:val="20"/>
        </w:rPr>
        <w:t>1</w:t>
      </w:r>
      <w:r>
        <w:rPr>
          <w:spacing w:val="0"/>
          <w:w w:val="100"/>
          <w:position w:val="0"/>
        </w:rPr>
        <w:t>次。</w:t>
      </w:r>
    </w:p>
    <w:p>
      <w:pPr>
        <w:pStyle w:val="Style12"/>
        <w:keepNext w:val="0"/>
        <w:keepLines w:val="0"/>
        <w:widowControl w:val="0"/>
        <w:numPr>
          <w:ilvl w:val="0"/>
          <w:numId w:val="9"/>
        </w:numPr>
        <w:shd w:val="clear" w:color="auto" w:fill="auto"/>
        <w:tabs>
          <w:tab w:pos="663" w:val="left"/>
        </w:tabs>
        <w:bidi w:val="0"/>
        <w:spacing w:before="0" w:after="0" w:line="316" w:lineRule="exact"/>
        <w:ind w:left="0" w:right="0" w:firstLine="460"/>
        <w:jc w:val="both"/>
      </w:pPr>
      <w:bookmarkStart w:id="24" w:name="bookmark24"/>
      <w:bookmarkEnd w:id="24"/>
      <w:r>
        <w:rPr>
          <w:spacing w:val="0"/>
          <w:w w:val="100"/>
          <w:position w:val="0"/>
        </w:rPr>
        <w:t>谷胱甘肽:谷胱甘肽常与维生素</w:t>
      </w:r>
      <w:r>
        <w:rPr>
          <w:spacing w:val="0"/>
          <w:w w:val="100"/>
          <w:position w:val="0"/>
          <w:sz w:val="20"/>
          <w:szCs w:val="20"/>
          <w:lang w:val="en-US" w:eastAsia="en-US" w:bidi="en-US"/>
        </w:rPr>
        <w:t>C</w:t>
      </w:r>
      <w:r>
        <w:rPr>
          <w:spacing w:val="0"/>
          <w:w w:val="100"/>
          <w:position w:val="0"/>
        </w:rPr>
        <w:t>联用，均可 口服或静脉注射。</w:t>
      </w:r>
    </w:p>
    <w:p>
      <w:pPr>
        <w:pStyle w:val="Style12"/>
        <w:keepNext w:val="0"/>
        <w:keepLines w:val="0"/>
        <w:widowControl w:val="0"/>
        <w:numPr>
          <w:ilvl w:val="0"/>
          <w:numId w:val="9"/>
        </w:numPr>
        <w:shd w:val="clear" w:color="auto" w:fill="auto"/>
        <w:tabs>
          <w:tab w:pos="678" w:val="left"/>
        </w:tabs>
        <w:bidi w:val="0"/>
        <w:spacing w:before="0" w:after="0" w:line="316" w:lineRule="exact"/>
        <w:ind w:left="0" w:right="0" w:firstLine="460"/>
        <w:jc w:val="both"/>
      </w:pPr>
      <w:bookmarkStart w:id="25" w:name="bookmark25"/>
      <w:bookmarkEnd w:id="25"/>
      <w:r>
        <w:rPr>
          <w:spacing w:val="0"/>
          <w:w w:val="100"/>
          <w:position w:val="0"/>
        </w:rPr>
        <w:t xml:space="preserve">氨甲环酸：可竞争性结合酪氨酸酶的底物 （酪氨酸）结合位点，从而抑制黑素合成，还具有抑 </w:t>
      </w:r>
      <w:r>
        <w:rPr>
          <w:spacing w:val="0"/>
          <w:w w:val="100"/>
          <w:position w:val="0"/>
        </w:rPr>
        <w:t>制血管形成、减轻红斑的作用</w:t>
      </w:r>
      <w:r>
        <w:rPr>
          <w:spacing w:val="0"/>
          <w:w w:val="100"/>
          <w:position w:val="0"/>
          <w:vertAlign w:val="superscript"/>
          <w:lang w:val="en-US" w:eastAsia="en-US" w:bidi="en-US"/>
        </w:rPr>
        <w:t>[</w:t>
      </w:r>
      <w:r>
        <w:rPr>
          <w:rFonts w:ascii="Times New Roman" w:eastAsia="Times New Roman" w:hAnsi="Times New Roman" w:cs="Times New Roman"/>
          <w:spacing w:val="0"/>
          <w:w w:val="100"/>
          <w:position w:val="0"/>
          <w:sz w:val="17"/>
          <w:szCs w:val="17"/>
          <w:vertAlign w:val="superscript"/>
          <w:lang w:val="en-US" w:eastAsia="en-US" w:bidi="en-US"/>
        </w:rPr>
        <w:t>l9</w:t>
      </w:r>
      <w:r>
        <w:rPr>
          <w:spacing w:val="0"/>
          <w:w w:val="100"/>
          <w:position w:val="0"/>
          <w:vertAlign w:val="superscript"/>
          <w:lang w:val="en-US" w:eastAsia="en-US" w:bidi="en-US"/>
        </w:rPr>
        <w:t>1</w:t>
      </w:r>
      <w:r>
        <w:rPr>
          <w:rFonts w:ascii="Times New Roman" w:eastAsia="Times New Roman" w:hAnsi="Times New Roman" w:cs="Times New Roman"/>
          <w:spacing w:val="0"/>
          <w:w w:val="100"/>
          <w:position w:val="0"/>
          <w:sz w:val="12"/>
          <w:szCs w:val="12"/>
          <w:lang w:val="en-US" w:eastAsia="en-US" w:bidi="en-US"/>
        </w:rPr>
        <w:t>o</w:t>
      </w:r>
      <w:r>
        <w:rPr>
          <w:spacing w:val="0"/>
          <w:w w:val="100"/>
          <w:position w:val="0"/>
        </w:rPr>
        <w:t>可口服或静脉给 药，口服是最方便有效的用药方式，小剂量即有效， 用法为</w:t>
      </w:r>
      <w:r>
        <w:rPr>
          <w:spacing w:val="0"/>
          <w:w w:val="100"/>
          <w:position w:val="0"/>
          <w:sz w:val="20"/>
          <w:szCs w:val="20"/>
        </w:rPr>
        <w:t xml:space="preserve">250 </w:t>
      </w:r>
      <w:r>
        <w:rPr>
          <w:spacing w:val="0"/>
          <w:w w:val="100"/>
          <w:position w:val="0"/>
          <w:sz w:val="20"/>
          <w:szCs w:val="20"/>
          <w:lang w:val="zh-CN" w:eastAsia="zh-CN" w:bidi="zh-CN"/>
        </w:rPr>
        <w:t xml:space="preserve">- </w:t>
      </w:r>
      <w:r>
        <w:rPr>
          <w:spacing w:val="0"/>
          <w:w w:val="100"/>
          <w:position w:val="0"/>
          <w:sz w:val="20"/>
          <w:szCs w:val="20"/>
        </w:rPr>
        <w:t xml:space="preserve">500 </w:t>
      </w:r>
      <w:r>
        <w:rPr>
          <w:spacing w:val="0"/>
          <w:w w:val="100"/>
          <w:position w:val="0"/>
          <w:sz w:val="20"/>
          <w:szCs w:val="20"/>
          <w:lang w:val="en-US" w:eastAsia="en-US" w:bidi="en-US"/>
        </w:rPr>
        <w:t>mg/</w:t>
      </w:r>
      <w:r>
        <w:rPr>
          <w:spacing w:val="0"/>
          <w:w w:val="100"/>
          <w:position w:val="0"/>
        </w:rPr>
        <w:t>次，每日</w:t>
      </w:r>
      <w:r>
        <w:rPr>
          <w:spacing w:val="0"/>
          <w:w w:val="100"/>
          <w:position w:val="0"/>
          <w:sz w:val="20"/>
          <w:szCs w:val="20"/>
        </w:rPr>
        <w:t>2~3</w:t>
      </w:r>
      <w:r>
        <w:rPr>
          <w:spacing w:val="0"/>
          <w:w w:val="100"/>
          <w:position w:val="0"/>
        </w:rPr>
        <w:t>次，用药</w:t>
      </w:r>
      <w:r>
        <w:rPr>
          <w:spacing w:val="0"/>
          <w:w w:val="100"/>
          <w:position w:val="0"/>
          <w:sz w:val="20"/>
          <w:szCs w:val="20"/>
        </w:rPr>
        <w:t>1 ~2</w:t>
      </w:r>
      <w:r>
        <w:rPr>
          <w:spacing w:val="0"/>
          <w:w w:val="100"/>
          <w:position w:val="0"/>
        </w:rPr>
        <w:t xml:space="preserve">个 月起效，治疗时间越长，疗效越好，建议连续使用 </w:t>
      </w:r>
      <w:r>
        <w:rPr>
          <w:spacing w:val="0"/>
          <w:w w:val="100"/>
          <w:position w:val="0"/>
          <w:sz w:val="20"/>
          <w:szCs w:val="20"/>
        </w:rPr>
        <w:t>6</w:t>
      </w:r>
      <w:r>
        <w:rPr>
          <w:spacing w:val="0"/>
          <w:w w:val="100"/>
          <w:position w:val="0"/>
        </w:rPr>
        <w:t>个月</w:t>
      </w:r>
      <w:r>
        <w:rPr>
          <w:spacing w:val="0"/>
          <w:w w:val="100"/>
          <w:position w:val="0"/>
          <w:lang w:val="zh-CN" w:eastAsia="zh-CN" w:bidi="zh-CN"/>
        </w:rPr>
        <w:t>以上。</w:t>
      </w:r>
      <w:r>
        <w:rPr>
          <w:spacing w:val="0"/>
          <w:w w:val="100"/>
          <w:position w:val="0"/>
        </w:rPr>
        <w:t>氨甲环酸安全性较好，常见不良反应 包括胃肠道反应、月经量减少等。服药前及治疗过 程中最好监测血常规、凝血酶原时间及血黏度等。 既往患有血栓、心绞痛、中风病史或家族史者</w:t>
      </w:r>
      <w:r>
        <w:rPr>
          <w:spacing w:val="0"/>
          <w:w w:val="100"/>
          <w:position w:val="0"/>
          <w:lang w:val="zh-CN" w:eastAsia="zh-CN" w:bidi="zh-CN"/>
        </w:rPr>
        <w:t>禁用。</w:t>
      </w:r>
    </w:p>
    <w:p>
      <w:pPr>
        <w:pStyle w:val="Style12"/>
        <w:keepNext w:val="0"/>
        <w:keepLines w:val="0"/>
        <w:widowControl w:val="0"/>
        <w:shd w:val="clear" w:color="auto" w:fill="auto"/>
        <w:tabs>
          <w:tab w:pos="961" w:val="left"/>
        </w:tabs>
        <w:bidi w:val="0"/>
        <w:spacing w:before="0" w:after="0" w:line="314" w:lineRule="exact"/>
        <w:ind w:left="0" w:right="0" w:firstLine="440"/>
        <w:jc w:val="both"/>
      </w:pPr>
      <w:bookmarkStart w:id="26" w:name="bookmark26"/>
      <w:r>
        <w:rPr>
          <w:spacing w:val="0"/>
          <w:w w:val="100"/>
          <w:position w:val="0"/>
        </w:rPr>
        <w:t>（</w:t>
      </w:r>
      <w:bookmarkEnd w:id="26"/>
      <w:r>
        <w:rPr>
          <w:spacing w:val="0"/>
          <w:w w:val="100"/>
          <w:position w:val="0"/>
        </w:rPr>
        <w:t>四）</w:t>
        <w:tab/>
        <w:t>中医中药：中医对本病病因病机的认识目 前比较一致，即脏腑辨证与肝、肾、脾有关,气血辨 证则与气滞、血瘀相关。治疗常以疏肝理气、滋补 肝肾、健脾益气为法；根据无瘀不成斑、有斑必有 瘀、治斑不离血、久病必瘀，活血化瘀法贯穿始终， 治疗疗程较长，一般</w:t>
      </w:r>
      <w:r>
        <w:rPr>
          <w:spacing w:val="0"/>
          <w:w w:val="100"/>
          <w:position w:val="0"/>
          <w:sz w:val="20"/>
          <w:szCs w:val="20"/>
        </w:rPr>
        <w:t xml:space="preserve">3 </w:t>
      </w:r>
      <w:r>
        <w:rPr>
          <w:spacing w:val="0"/>
          <w:w w:val="100"/>
          <w:position w:val="0"/>
        </w:rPr>
        <w:t>~</w:t>
      </w:r>
      <w:r>
        <w:rPr>
          <w:spacing w:val="0"/>
          <w:w w:val="100"/>
          <w:position w:val="0"/>
          <w:sz w:val="20"/>
          <w:szCs w:val="20"/>
        </w:rPr>
        <w:t>6</w:t>
      </w:r>
      <w:r>
        <w:rPr>
          <w:spacing w:val="0"/>
          <w:w w:val="100"/>
          <w:position w:val="0"/>
        </w:rPr>
        <w:t>个月°</w:t>
      </w:r>
    </w:p>
    <w:p>
      <w:pPr>
        <w:pStyle w:val="Style12"/>
        <w:keepNext w:val="0"/>
        <w:keepLines w:val="0"/>
        <w:widowControl w:val="0"/>
        <w:numPr>
          <w:ilvl w:val="0"/>
          <w:numId w:val="11"/>
        </w:numPr>
        <w:shd w:val="clear" w:color="auto" w:fill="auto"/>
        <w:tabs>
          <w:tab w:pos="697" w:val="left"/>
        </w:tabs>
        <w:bidi w:val="0"/>
        <w:spacing w:before="0" w:after="0" w:line="314" w:lineRule="exact"/>
        <w:ind w:left="0" w:right="0" w:firstLine="440"/>
        <w:jc w:val="both"/>
      </w:pPr>
      <w:bookmarkStart w:id="27" w:name="bookmark27"/>
      <w:bookmarkEnd w:id="27"/>
      <w:r>
        <w:rPr>
          <w:spacing w:val="0"/>
          <w:w w:val="100"/>
          <w:position w:val="0"/>
        </w:rPr>
        <w:t>内治法:应根据病程长短、皮损色泽、面积、 伴随症状、舌苔等不同表现综合分析，辨证论治，随 症</w:t>
      </w:r>
      <w:r>
        <w:rPr>
          <w:spacing w:val="0"/>
          <w:w w:val="100"/>
          <w:position w:val="0"/>
          <w:lang w:val="zh-CN" w:eastAsia="zh-CN" w:bidi="zh-CN"/>
        </w:rPr>
        <w:t>加减。</w:t>
      </w:r>
    </w:p>
    <w:p>
      <w:pPr>
        <w:pStyle w:val="Style12"/>
        <w:keepNext w:val="0"/>
        <w:keepLines w:val="0"/>
        <w:widowControl w:val="0"/>
        <w:shd w:val="clear" w:color="auto" w:fill="auto"/>
        <w:tabs>
          <w:tab w:pos="846" w:val="left"/>
        </w:tabs>
        <w:bidi w:val="0"/>
        <w:spacing w:before="0" w:after="0" w:line="314" w:lineRule="exact"/>
        <w:ind w:left="0" w:right="0" w:firstLine="440"/>
        <w:jc w:val="both"/>
      </w:pPr>
      <w:bookmarkStart w:id="28" w:name="bookmark28"/>
      <w:r>
        <w:rPr>
          <w:spacing w:val="0"/>
          <w:w w:val="100"/>
          <w:position w:val="0"/>
        </w:rPr>
        <w:t>（</w:t>
      </w:r>
      <w:bookmarkEnd w:id="28"/>
      <w:r>
        <w:rPr>
          <w:spacing w:val="0"/>
          <w:w w:val="100"/>
          <w:position w:val="0"/>
          <w:sz w:val="20"/>
          <w:szCs w:val="20"/>
        </w:rPr>
        <w:t>1</w:t>
      </w:r>
      <w:r>
        <w:rPr>
          <w:spacing w:val="0"/>
          <w:w w:val="100"/>
          <w:position w:val="0"/>
        </w:rPr>
        <w:t>）</w:t>
        <w:tab/>
        <w:t>肝郁气滞证:面部皮肤多呈深褐色，胸胁胀 痛，烦躁易怒，月经不调，舌质红或有紫斑，脉弦。 治以疏肝理气法，汤剂以逍遥散加减，常用中成药 有逍遥丸、加味逍遥丸、舒肝散、柴胡疏肝</w:t>
      </w:r>
      <w:r>
        <w:rPr>
          <w:spacing w:val="0"/>
          <w:w w:val="100"/>
          <w:position w:val="0"/>
          <w:lang w:val="zh-CN" w:eastAsia="zh-CN" w:bidi="zh-CN"/>
        </w:rPr>
        <w:t>散等。</w:t>
      </w:r>
    </w:p>
    <w:p>
      <w:pPr>
        <w:pStyle w:val="Style12"/>
        <w:keepNext w:val="0"/>
        <w:keepLines w:val="0"/>
        <w:widowControl w:val="0"/>
        <w:shd w:val="clear" w:color="auto" w:fill="auto"/>
        <w:tabs>
          <w:tab w:pos="846" w:val="left"/>
        </w:tabs>
        <w:bidi w:val="0"/>
        <w:spacing w:before="0" w:after="0" w:line="319" w:lineRule="exact"/>
        <w:ind w:left="0" w:right="0" w:firstLine="440"/>
        <w:jc w:val="both"/>
      </w:pPr>
      <w:bookmarkStart w:id="29" w:name="bookmark29"/>
      <w:r>
        <w:rPr>
          <w:spacing w:val="0"/>
          <w:w w:val="100"/>
          <w:position w:val="0"/>
        </w:rPr>
        <w:t>（</w:t>
      </w:r>
      <w:bookmarkEnd w:id="29"/>
      <w:r>
        <w:rPr>
          <w:spacing w:val="0"/>
          <w:w w:val="100"/>
          <w:position w:val="0"/>
          <w:sz w:val="20"/>
          <w:szCs w:val="20"/>
        </w:rPr>
        <w:t>2）</w:t>
        <w:tab/>
      </w:r>
      <w:r>
        <w:rPr>
          <w:spacing w:val="0"/>
          <w:w w:val="100"/>
          <w:position w:val="0"/>
        </w:rPr>
        <w:t>脾失健运证:面部皮肤多呈深或淡黄褐色， 便澹，舌淡胖，齿痕，苔薄，脉</w:t>
      </w:r>
      <w:r>
        <w:rPr>
          <w:spacing w:val="0"/>
          <w:w w:val="100"/>
          <w:position w:val="0"/>
          <w:lang w:val="zh-CN" w:eastAsia="zh-CN" w:bidi="zh-CN"/>
        </w:rPr>
        <w:t>濡细。</w:t>
      </w:r>
      <w:r>
        <w:rPr>
          <w:spacing w:val="0"/>
          <w:w w:val="100"/>
          <w:position w:val="0"/>
        </w:rPr>
        <w:t>治以健脾益气 法，汤剂以参苓白术散合补中益气汤加减，常用中 成药有人参健脾丸、参苓白术丸、健脾舒肝</w:t>
      </w:r>
      <w:r>
        <w:rPr>
          <w:spacing w:val="0"/>
          <w:w w:val="100"/>
          <w:position w:val="0"/>
          <w:lang w:val="zh-CN" w:eastAsia="zh-CN" w:bidi="zh-CN"/>
        </w:rPr>
        <w:t>丸等。</w:t>
      </w:r>
    </w:p>
    <w:p>
      <w:pPr>
        <w:pStyle w:val="Style12"/>
        <w:keepNext w:val="0"/>
        <w:keepLines w:val="0"/>
        <w:widowControl w:val="0"/>
        <w:shd w:val="clear" w:color="auto" w:fill="auto"/>
        <w:tabs>
          <w:tab w:pos="846" w:val="left"/>
        </w:tabs>
        <w:bidi w:val="0"/>
        <w:spacing w:before="0" w:after="0" w:line="319" w:lineRule="exact"/>
        <w:ind w:left="0" w:right="0" w:firstLine="440"/>
        <w:jc w:val="both"/>
      </w:pPr>
      <w:bookmarkStart w:id="30" w:name="bookmark30"/>
      <w:r>
        <w:rPr>
          <w:spacing w:val="0"/>
          <w:w w:val="100"/>
          <w:position w:val="0"/>
        </w:rPr>
        <w:t>（</w:t>
      </w:r>
      <w:bookmarkEnd w:id="30"/>
      <w:r>
        <w:rPr>
          <w:spacing w:val="0"/>
          <w:w w:val="100"/>
          <w:position w:val="0"/>
          <w:sz w:val="20"/>
          <w:szCs w:val="20"/>
        </w:rPr>
        <w:t>3）</w:t>
        <w:tab/>
      </w:r>
      <w:r>
        <w:rPr>
          <w:spacing w:val="0"/>
          <w:w w:val="100"/>
          <w:position w:val="0"/>
        </w:rPr>
        <w:t>肾气不足证:面部皮肤黑褐色斑呈蝶形，腰 膝酸软，头晕耳鸣，手足热，可有形寒肢冷,五更泄 泻，舌淡或红，苔少;脉沉细。治以滋补肝肾法，汤 剂以六味地黄丸合右归丸加减，常用中成药有六味 地黄丸、知柏地黄丸、金匮肾气丸、滋补肝肾</w:t>
      </w:r>
      <w:r>
        <w:rPr>
          <w:spacing w:val="0"/>
          <w:w w:val="100"/>
          <w:position w:val="0"/>
          <w:lang w:val="zh-CN" w:eastAsia="zh-CN" w:bidi="zh-CN"/>
        </w:rPr>
        <w:t>丸等。</w:t>
      </w:r>
    </w:p>
    <w:p>
      <w:pPr>
        <w:pStyle w:val="Style12"/>
        <w:keepNext w:val="0"/>
        <w:keepLines w:val="0"/>
        <w:widowControl w:val="0"/>
        <w:numPr>
          <w:ilvl w:val="0"/>
          <w:numId w:val="11"/>
        </w:numPr>
        <w:shd w:val="clear" w:color="auto" w:fill="auto"/>
        <w:tabs>
          <w:tab w:pos="697" w:val="left"/>
        </w:tabs>
        <w:bidi w:val="0"/>
        <w:spacing w:before="0" w:after="0" w:line="319" w:lineRule="exact"/>
        <w:ind w:left="0" w:right="0" w:firstLine="440"/>
        <w:jc w:val="both"/>
      </w:pPr>
      <w:bookmarkStart w:id="31" w:name="bookmark31"/>
      <w:bookmarkEnd w:id="31"/>
      <w:r>
        <w:rPr>
          <w:spacing w:val="0"/>
          <w:w w:val="100"/>
          <w:position w:val="0"/>
        </w:rPr>
        <w:t>外治法:方法较多。临床常用中药磨粉制成 膏霜剂外涂、面膜、或配成倒膜粉，或以内服方之药 渣先熏后湿敷等等。外用的中药以白芨、白附子、 白僵蚕、珍珠、当归、川芎、益母草、白蔹、天花粉、白 茯苓、苡仁、荆芥、冬瓜仁、杏仁、积雪草等多见。一 般中医外治的周期</w:t>
      </w:r>
      <w:r>
        <w:rPr>
          <w:spacing w:val="0"/>
          <w:w w:val="100"/>
          <w:position w:val="0"/>
          <w:sz w:val="20"/>
          <w:szCs w:val="20"/>
        </w:rPr>
        <w:t xml:space="preserve">2 </w:t>
      </w:r>
      <w:r>
        <w:rPr>
          <w:spacing w:val="0"/>
          <w:w w:val="100"/>
          <w:position w:val="0"/>
        </w:rPr>
        <w:t xml:space="preserve">~ </w:t>
      </w:r>
      <w:r>
        <w:rPr>
          <w:spacing w:val="0"/>
          <w:w w:val="100"/>
          <w:position w:val="0"/>
          <w:sz w:val="20"/>
          <w:szCs w:val="20"/>
        </w:rPr>
        <w:t>6</w:t>
      </w:r>
      <w:r>
        <w:rPr>
          <w:spacing w:val="0"/>
          <w:w w:val="100"/>
          <w:position w:val="0"/>
          <w:lang w:val="zh-CN" w:eastAsia="zh-CN" w:bidi="zh-CN"/>
        </w:rPr>
        <w:t>个月。</w:t>
      </w:r>
    </w:p>
    <w:p>
      <w:pPr>
        <w:pStyle w:val="Style12"/>
        <w:keepNext w:val="0"/>
        <w:keepLines w:val="0"/>
        <w:widowControl w:val="0"/>
        <w:numPr>
          <w:ilvl w:val="0"/>
          <w:numId w:val="11"/>
        </w:numPr>
        <w:shd w:val="clear" w:color="auto" w:fill="auto"/>
        <w:tabs>
          <w:tab w:pos="702" w:val="left"/>
        </w:tabs>
        <w:bidi w:val="0"/>
        <w:spacing w:before="0" w:after="0" w:line="319" w:lineRule="exact"/>
        <w:ind w:left="0" w:right="0" w:firstLine="440"/>
        <w:jc w:val="both"/>
      </w:pPr>
      <w:bookmarkStart w:id="32" w:name="bookmark32"/>
      <w:bookmarkEnd w:id="32"/>
      <w:r>
        <w:rPr>
          <w:spacing w:val="0"/>
          <w:w w:val="100"/>
          <w:position w:val="0"/>
        </w:rPr>
        <w:t>其他疗法:包括针灸、刮痧、脐贴、穴位埋线、 拔罐、中药等离子导入及中药熏药等。</w:t>
      </w:r>
    </w:p>
    <w:p>
      <w:pPr>
        <w:pStyle w:val="Style12"/>
        <w:keepNext w:val="0"/>
        <w:keepLines w:val="0"/>
        <w:widowControl w:val="0"/>
        <w:shd w:val="clear" w:color="auto" w:fill="auto"/>
        <w:tabs>
          <w:tab w:pos="999" w:val="left"/>
        </w:tabs>
        <w:bidi w:val="0"/>
        <w:spacing w:before="0" w:after="0" w:line="319" w:lineRule="exact"/>
        <w:ind w:left="0" w:right="0" w:firstLine="440"/>
        <w:jc w:val="both"/>
      </w:pPr>
      <w:bookmarkStart w:id="33" w:name="bookmark33"/>
      <w:r>
        <w:rPr>
          <w:spacing w:val="0"/>
          <w:w w:val="100"/>
          <w:position w:val="0"/>
        </w:rPr>
        <w:t>（</w:t>
      </w:r>
      <w:bookmarkEnd w:id="33"/>
      <w:r>
        <w:rPr>
          <w:spacing w:val="0"/>
          <w:w w:val="100"/>
          <w:position w:val="0"/>
        </w:rPr>
        <w:t>五）</w:t>
        <w:tab/>
        <w:t>激光</w:t>
      </w:r>
      <w:r>
        <w:rPr>
          <w:spacing w:val="0"/>
          <w:w w:val="100"/>
          <w:position w:val="0"/>
          <w:sz w:val="20"/>
          <w:szCs w:val="20"/>
        </w:rPr>
        <w:t>/</w:t>
      </w:r>
      <w:r>
        <w:rPr>
          <w:spacing w:val="0"/>
          <w:w w:val="100"/>
          <w:position w:val="0"/>
        </w:rPr>
        <w:t xml:space="preserve">强脉冲光治疗：激光和强脉冲光 </w:t>
      </w:r>
      <w:r>
        <w:rPr>
          <w:spacing w:val="0"/>
          <w:w w:val="100"/>
          <w:position w:val="0"/>
          <w:lang w:val="en-US" w:eastAsia="en-US" w:bidi="en-US"/>
        </w:rPr>
        <w:t>（</w:t>
      </w:r>
      <w:r>
        <w:rPr>
          <w:spacing w:val="0"/>
          <w:w w:val="100"/>
          <w:position w:val="0"/>
          <w:sz w:val="20"/>
          <w:szCs w:val="20"/>
          <w:lang w:val="en-US" w:eastAsia="en-US" w:bidi="en-US"/>
        </w:rPr>
        <w:t>IPL</w:t>
      </w:r>
      <w:r>
        <w:rPr>
          <w:spacing w:val="0"/>
          <w:w w:val="100"/>
          <w:position w:val="0"/>
          <w:lang w:val="en-US" w:eastAsia="en-US" w:bidi="en-US"/>
        </w:rPr>
        <w:t>）</w:t>
      </w:r>
      <w:r>
        <w:rPr>
          <w:spacing w:val="0"/>
          <w:w w:val="100"/>
          <w:position w:val="0"/>
        </w:rPr>
        <w:t>治疗黄褐斑的关键在于对皮损炎症反应程度 的控制，无论选择激光还是</w:t>
      </w:r>
      <w:r>
        <w:rPr>
          <w:spacing w:val="0"/>
          <w:w w:val="100"/>
          <w:position w:val="0"/>
          <w:sz w:val="20"/>
          <w:szCs w:val="20"/>
          <w:lang w:val="en-US" w:eastAsia="en-US" w:bidi="en-US"/>
        </w:rPr>
        <w:t>IPL</w:t>
      </w:r>
      <w:r>
        <w:rPr>
          <w:spacing w:val="0"/>
          <w:w w:val="100"/>
          <w:position w:val="0"/>
          <w:lang w:val="en-US" w:eastAsia="en-US" w:bidi="en-US"/>
        </w:rPr>
        <w:t>，</w:t>
      </w:r>
      <w:r>
        <w:rPr>
          <w:spacing w:val="0"/>
          <w:w w:val="100"/>
          <w:position w:val="0"/>
        </w:rPr>
        <w:t>参数设定都要比较 温和</w:t>
      </w:r>
      <w:r>
        <w:rPr>
          <w:spacing w:val="0"/>
          <w:w w:val="100"/>
          <w:position w:val="0"/>
          <w:vertAlign w:val="superscript"/>
          <w:lang w:val="en-US" w:eastAsia="en-US" w:bidi="en-US"/>
        </w:rPr>
        <w:t>[</w:t>
      </w:r>
      <w:r>
        <w:rPr>
          <w:rFonts w:ascii="Times New Roman" w:eastAsia="Times New Roman" w:hAnsi="Times New Roman" w:cs="Times New Roman"/>
          <w:spacing w:val="0"/>
          <w:w w:val="100"/>
          <w:position w:val="0"/>
          <w:sz w:val="17"/>
          <w:szCs w:val="17"/>
          <w:vertAlign w:val="superscript"/>
          <w:lang w:val="en-US" w:eastAsia="en-US" w:bidi="en-US"/>
        </w:rPr>
        <w:t>20</w:t>
      </w:r>
      <w:r>
        <w:rPr>
          <w:rFonts w:ascii="Times New Roman" w:eastAsia="Times New Roman" w:hAnsi="Times New Roman" w:cs="Times New Roman"/>
          <w:spacing w:val="0"/>
          <w:w w:val="100"/>
          <w:position w:val="0"/>
          <w:sz w:val="8"/>
          <w:szCs w:val="8"/>
          <w:lang w:val="en-US" w:eastAsia="en-US" w:bidi="en-US"/>
        </w:rPr>
        <w:t>'</w:t>
      </w:r>
      <w:r>
        <w:rPr>
          <w:rFonts w:ascii="Times New Roman" w:eastAsia="Times New Roman" w:hAnsi="Times New Roman" w:cs="Times New Roman"/>
          <w:spacing w:val="0"/>
          <w:w w:val="100"/>
          <w:position w:val="0"/>
          <w:sz w:val="17"/>
          <w:szCs w:val="17"/>
          <w:vertAlign w:val="superscript"/>
          <w:lang w:val="en-US" w:eastAsia="en-US" w:bidi="en-US"/>
        </w:rPr>
        <w:t>21</w:t>
      </w:r>
      <w:r>
        <w:rPr>
          <w:spacing w:val="0"/>
          <w:w w:val="100"/>
          <w:position w:val="0"/>
          <w:vertAlign w:val="superscript"/>
          <w:lang w:val="en-US" w:eastAsia="en-US" w:bidi="en-US"/>
        </w:rPr>
        <w:t>]</w:t>
      </w:r>
      <w:r>
        <w:rPr>
          <w:rFonts w:ascii="Times New Roman" w:eastAsia="Times New Roman" w:hAnsi="Times New Roman" w:cs="Times New Roman"/>
          <w:spacing w:val="0"/>
          <w:w w:val="100"/>
          <w:position w:val="0"/>
          <w:sz w:val="12"/>
          <w:szCs w:val="12"/>
          <w:lang w:val="en-US" w:eastAsia="en-US" w:bidi="en-US"/>
        </w:rPr>
        <w:t xml:space="preserve">o </w:t>
      </w:r>
      <w:r>
        <w:rPr>
          <w:spacing w:val="0"/>
          <w:w w:val="100"/>
          <w:position w:val="0"/>
          <w:sz w:val="20"/>
          <w:szCs w:val="20"/>
          <w:lang w:val="en-US" w:eastAsia="en-US" w:bidi="en-US"/>
        </w:rPr>
        <w:t>Q</w:t>
      </w:r>
      <w:r>
        <w:rPr>
          <w:spacing w:val="0"/>
          <w:w w:val="100"/>
          <w:position w:val="0"/>
        </w:rPr>
        <w:t xml:space="preserve">开关的大光斑低能量或点阵模式以及 点阵激光具有一定临床疗效，且复发程度较轻，可 在临床应用，但是目前不推荐作为临床长期维持治 </w:t>
      </w:r>
      <w:r>
        <w:rPr>
          <w:spacing w:val="0"/>
          <w:w w:val="100"/>
          <w:position w:val="0"/>
        </w:rPr>
        <w:t>疗的</w:t>
      </w:r>
      <w:r>
        <w:rPr>
          <w:spacing w:val="0"/>
          <w:w w:val="100"/>
          <w:position w:val="0"/>
          <w:lang w:val="zh-CN" w:eastAsia="zh-CN" w:bidi="zh-CN"/>
        </w:rPr>
        <w:t>手段。</w:t>
      </w:r>
      <w:r>
        <w:rPr>
          <w:spacing w:val="0"/>
          <w:w w:val="100"/>
          <w:position w:val="0"/>
        </w:rPr>
        <w:t>具体如下:①调</w:t>
      </w:r>
      <w:r>
        <w:rPr>
          <w:spacing w:val="0"/>
          <w:w w:val="100"/>
          <w:position w:val="0"/>
          <w:sz w:val="20"/>
          <w:szCs w:val="20"/>
          <w:lang w:val="en-US" w:eastAsia="en-US" w:bidi="en-US"/>
        </w:rPr>
        <w:t>Q</w:t>
      </w:r>
      <w:r>
        <w:rPr>
          <w:spacing w:val="0"/>
          <w:w w:val="100"/>
          <w:position w:val="0"/>
        </w:rPr>
        <w:t>和点阵激光:可供选择 的波长</w:t>
      </w:r>
      <w:r>
        <w:rPr>
          <w:spacing w:val="0"/>
          <w:w w:val="100"/>
          <w:position w:val="0"/>
          <w:sz w:val="20"/>
          <w:szCs w:val="20"/>
          <w:lang w:val="zh-CN" w:eastAsia="zh-CN" w:bidi="zh-CN"/>
        </w:rPr>
        <w:t xml:space="preserve">：1 </w:t>
      </w:r>
      <w:r>
        <w:rPr>
          <w:spacing w:val="0"/>
          <w:w w:val="100"/>
          <w:position w:val="0"/>
          <w:sz w:val="20"/>
          <w:szCs w:val="20"/>
        </w:rPr>
        <w:t>064</w:t>
      </w:r>
      <w:r>
        <w:rPr>
          <w:spacing w:val="0"/>
          <w:w w:val="100"/>
          <w:position w:val="0"/>
        </w:rPr>
        <w:t>、</w:t>
      </w:r>
      <w:r>
        <w:rPr>
          <w:spacing w:val="0"/>
          <w:w w:val="100"/>
          <w:position w:val="0"/>
          <w:sz w:val="20"/>
          <w:szCs w:val="20"/>
        </w:rPr>
        <w:t>694</w:t>
      </w:r>
      <w:r>
        <w:rPr>
          <w:spacing w:val="0"/>
          <w:w w:val="100"/>
          <w:position w:val="0"/>
        </w:rPr>
        <w:t>、</w:t>
      </w:r>
      <w:r>
        <w:rPr>
          <w:spacing w:val="0"/>
          <w:w w:val="100"/>
          <w:position w:val="0"/>
          <w:sz w:val="20"/>
          <w:szCs w:val="20"/>
        </w:rPr>
        <w:t>1 450,1 540,1 550</w:t>
      </w:r>
      <w:r>
        <w:rPr>
          <w:spacing w:val="0"/>
          <w:w w:val="100"/>
          <w:position w:val="0"/>
        </w:rPr>
        <w:t>、</w:t>
      </w:r>
      <w:r>
        <w:rPr>
          <w:spacing w:val="0"/>
          <w:w w:val="100"/>
          <w:position w:val="0"/>
          <w:sz w:val="20"/>
          <w:szCs w:val="20"/>
        </w:rPr>
        <w:t xml:space="preserve">1 927 </w:t>
      </w:r>
      <w:r>
        <w:rPr>
          <w:spacing w:val="0"/>
          <w:w w:val="100"/>
          <w:position w:val="0"/>
          <w:sz w:val="20"/>
          <w:szCs w:val="20"/>
          <w:lang w:val="en-US" w:eastAsia="en-US" w:bidi="en-US"/>
        </w:rPr>
        <w:t>nm</w:t>
      </w:r>
      <w:r>
        <w:rPr>
          <w:spacing w:val="0"/>
          <w:w w:val="100"/>
          <w:position w:val="0"/>
        </w:rPr>
        <w:t>等， 建议</w:t>
      </w:r>
      <w:r>
        <w:rPr>
          <w:spacing w:val="0"/>
          <w:w w:val="100"/>
          <w:position w:val="0"/>
          <w:sz w:val="20"/>
          <w:szCs w:val="20"/>
        </w:rPr>
        <w:t>2~4</w:t>
      </w:r>
      <w:r>
        <w:rPr>
          <w:spacing w:val="0"/>
          <w:w w:val="100"/>
          <w:position w:val="0"/>
        </w:rPr>
        <w:t>周</w:t>
      </w:r>
      <w:r>
        <w:rPr>
          <w:spacing w:val="0"/>
          <w:w w:val="100"/>
          <w:position w:val="0"/>
          <w:sz w:val="20"/>
          <w:szCs w:val="20"/>
        </w:rPr>
        <w:t>1</w:t>
      </w:r>
      <w:r>
        <w:rPr>
          <w:spacing w:val="0"/>
          <w:w w:val="100"/>
          <w:position w:val="0"/>
        </w:rPr>
        <w:t>次，治疗</w:t>
      </w:r>
      <w:r>
        <w:rPr>
          <w:spacing w:val="0"/>
          <w:w w:val="100"/>
          <w:position w:val="0"/>
          <w:sz w:val="20"/>
          <w:szCs w:val="20"/>
        </w:rPr>
        <w:t>6~ 10</w:t>
      </w:r>
      <w:r>
        <w:rPr>
          <w:spacing w:val="0"/>
          <w:w w:val="100"/>
          <w:position w:val="0"/>
          <w:lang w:val="zh-CN" w:eastAsia="zh-CN" w:bidi="zh-CN"/>
        </w:rPr>
        <w:t>次。</w:t>
      </w:r>
      <w:r>
        <w:rPr>
          <w:spacing w:val="0"/>
          <w:w w:val="100"/>
          <w:position w:val="0"/>
        </w:rPr>
        <w:t>临床实践表明，大 光斑低能量或点阵模式的调</w:t>
      </w:r>
      <w:r>
        <w:rPr>
          <w:spacing w:val="0"/>
          <w:w w:val="100"/>
          <w:position w:val="0"/>
          <w:sz w:val="20"/>
          <w:szCs w:val="20"/>
          <w:lang w:val="en-US" w:eastAsia="en-US" w:bidi="en-US"/>
        </w:rPr>
        <w:t xml:space="preserve">Q </w:t>
      </w:r>
      <w:r>
        <w:rPr>
          <w:spacing w:val="0"/>
          <w:w w:val="100"/>
          <w:position w:val="0"/>
          <w:sz w:val="20"/>
          <w:szCs w:val="20"/>
        </w:rPr>
        <w:t xml:space="preserve">1 064 </w:t>
      </w:r>
      <w:r>
        <w:rPr>
          <w:spacing w:val="0"/>
          <w:w w:val="100"/>
          <w:position w:val="0"/>
          <w:sz w:val="20"/>
          <w:szCs w:val="20"/>
          <w:lang w:val="en-US" w:eastAsia="en-US" w:bidi="en-US"/>
        </w:rPr>
        <w:t>nmYAG</w:t>
      </w:r>
      <w:r>
        <w:rPr>
          <w:spacing w:val="0"/>
          <w:w w:val="100"/>
          <w:position w:val="0"/>
        </w:rPr>
        <w:t>激光效 果相对较好，不过连续治疗次数不宜超过</w:t>
      </w:r>
      <w:r>
        <w:rPr>
          <w:spacing w:val="0"/>
          <w:w w:val="100"/>
          <w:position w:val="0"/>
          <w:sz w:val="20"/>
          <w:szCs w:val="20"/>
        </w:rPr>
        <w:t>15</w:t>
      </w:r>
      <w:r>
        <w:rPr>
          <w:spacing w:val="0"/>
          <w:w w:val="100"/>
          <w:position w:val="0"/>
        </w:rPr>
        <w:t xml:space="preserve">次； </w:t>
      </w:r>
      <w:r>
        <w:rPr>
          <w:spacing w:val="0"/>
          <w:w w:val="100"/>
          <w:position w:val="0"/>
          <w:sz w:val="20"/>
          <w:szCs w:val="20"/>
        </w:rPr>
        <w:t>②</w:t>
      </w:r>
      <w:r>
        <w:rPr>
          <w:spacing w:val="0"/>
          <w:w w:val="100"/>
          <w:position w:val="0"/>
          <w:sz w:val="20"/>
          <w:szCs w:val="20"/>
          <w:lang w:val="en-US" w:eastAsia="en-US" w:bidi="en-US"/>
        </w:rPr>
        <w:t>IPL：</w:t>
      </w:r>
      <w:r>
        <w:rPr>
          <w:spacing w:val="0"/>
          <w:w w:val="100"/>
          <w:position w:val="0"/>
        </w:rPr>
        <w:t>对于某些黄褐斑有一定的效果，一般每</w:t>
      </w:r>
      <w:r>
        <w:rPr>
          <w:spacing w:val="0"/>
          <w:w w:val="100"/>
          <w:position w:val="0"/>
          <w:sz w:val="20"/>
          <w:szCs w:val="20"/>
        </w:rPr>
        <w:t>3~ 4</w:t>
      </w:r>
      <w:r>
        <w:rPr>
          <w:spacing w:val="0"/>
          <w:w w:val="100"/>
          <w:position w:val="0"/>
        </w:rPr>
        <w:t>周治疗</w:t>
      </w:r>
      <w:r>
        <w:rPr>
          <w:spacing w:val="0"/>
          <w:w w:val="100"/>
          <w:position w:val="0"/>
          <w:sz w:val="20"/>
          <w:szCs w:val="20"/>
        </w:rPr>
        <w:t>1</w:t>
      </w:r>
      <w:r>
        <w:rPr>
          <w:spacing w:val="0"/>
          <w:w w:val="100"/>
          <w:position w:val="0"/>
        </w:rPr>
        <w:t>次，治疗不超过</w:t>
      </w:r>
      <w:r>
        <w:rPr>
          <w:spacing w:val="0"/>
          <w:w w:val="100"/>
          <w:position w:val="0"/>
          <w:sz w:val="20"/>
          <w:szCs w:val="20"/>
        </w:rPr>
        <w:t>5</w:t>
      </w:r>
      <w:r>
        <w:rPr>
          <w:spacing w:val="0"/>
          <w:w w:val="100"/>
          <w:position w:val="0"/>
        </w:rPr>
        <w:t>次°</w:t>
      </w:r>
    </w:p>
    <w:p>
      <w:pPr>
        <w:pStyle w:val="Style12"/>
        <w:keepNext w:val="0"/>
        <w:keepLines w:val="0"/>
        <w:widowControl w:val="0"/>
        <w:shd w:val="clear" w:color="auto" w:fill="auto"/>
        <w:bidi w:val="0"/>
        <w:spacing w:before="0" w:after="0" w:line="314" w:lineRule="exact"/>
        <w:ind w:left="0" w:right="0" w:firstLine="420"/>
        <w:jc w:val="both"/>
      </w:pPr>
      <w:r>
        <w:rPr>
          <w:spacing w:val="0"/>
          <w:w w:val="100"/>
          <w:position w:val="0"/>
        </w:rPr>
        <w:t>因黄褐斑的确切发病机理不清，目前的治疗不 能保证所有患者取得满意疗效。共识中引用的国 内外治疗方案，大多数缺乏大样本随机对照研究， 仅为色素病学组专家们的认识及</w:t>
      </w:r>
      <w:r>
        <w:rPr>
          <w:spacing w:val="0"/>
          <w:w w:val="100"/>
          <w:position w:val="0"/>
          <w:lang w:val="zh-CN" w:eastAsia="zh-CN" w:bidi="zh-CN"/>
        </w:rPr>
        <w:t>经验。</w:t>
      </w:r>
      <w:r>
        <w:rPr>
          <w:spacing w:val="0"/>
          <w:w w:val="100"/>
          <w:position w:val="0"/>
        </w:rPr>
        <w:t>中医中药 治疗黄褐斑有效，但需要加强循证医学证据的 积累。</w:t>
      </w:r>
    </w:p>
    <w:p>
      <w:pPr>
        <w:pStyle w:val="Style25"/>
        <w:keepNext w:val="0"/>
        <w:keepLines w:val="0"/>
        <w:widowControl w:val="0"/>
        <w:shd w:val="clear" w:color="auto" w:fill="auto"/>
        <w:bidi w:val="0"/>
        <w:spacing w:before="0" w:after="0"/>
        <w:ind w:left="0" w:right="0"/>
        <w:jc w:val="both"/>
      </w:pPr>
      <w:r>
        <w:rPr>
          <w:spacing w:val="0"/>
          <w:w w:val="100"/>
          <w:position w:val="0"/>
          <w:sz w:val="17"/>
          <w:szCs w:val="17"/>
        </w:rPr>
        <w:t>参与共识起草专家名单</w:t>
      </w:r>
      <w:r>
        <w:rPr>
          <w:spacing w:val="0"/>
          <w:w w:val="100"/>
          <w:position w:val="0"/>
        </w:rPr>
        <w:t>（以姓氏笔画为序）卢忠（复旦 大学附属华山医院皮肤科）、乔树芳（天津市中医药研究院附 属医院皮肤科）、刘清（北京中医医院皮肤科）、朱光斗（上海 市第一人民医院皮肤科）、牟宽厚（西安交通大学第一附属医 院皮肤科）、许爱娥（杭州市第三人民医院皮肤科）、许斌（武 汉市第一医院皮肤科）、何黎（昆明医科大学第一附属医院皮 肤科）、宋秀祖（杭州市第三人民医院皮肤科）、宋智琦（大连 医科大学附属第一医院皮肤科）、张峻岭（天津市中医药研究 院附属医院皮肤科）、李春英（第四军医大学西京皮肤医院）、 李珊山（吉林大学白求恩第一医院皮肤科）、李铁男（沈阳市 第七人民医院皮肤科）、杜娟（北京大学人民医院皮肤科）、郑 志忠（复旦大学附属华山医院皮肤科）、郑捷（上海交通大学 医学院附属瑞金医院皮肤科）、柳曦光（黑龙江省医院皮肤 科）、赵广（解放军空军总医院皮肤科）、项蕾红（复旦大学附 属华山医院皮肤科）、骆丹（南京医科大学第一附属医院皮肤 科）、高天文（第四军医大学西京皮肤医院）、栾琪（第四军医 大学西京皮肤医院）、涂彩霞（大连医科大学附属第二医院皮 肤科）、秦万章（复旦大学附属中山医院皮肤科）、贾虹（中国 医学科学院北京协和医学院皮肤病医院皮肤科）、傅雯雯（复 旦大学附属华山医院皮肤科）、温海（第二军医大学附属长征 医院皮肤科）、鲁严（南京医科大学第一附属医院皮肤科）、雷 铁池（武汉大学人民医院皮肤科）</w:t>
      </w:r>
    </w:p>
    <w:p>
      <w:pPr>
        <w:pStyle w:val="Style25"/>
        <w:keepNext w:val="0"/>
        <w:keepLines w:val="0"/>
        <w:widowControl w:val="0"/>
        <w:shd w:val="clear" w:color="auto" w:fill="auto"/>
        <w:bidi w:val="0"/>
        <w:spacing w:before="0" w:after="180"/>
        <w:ind w:left="0" w:right="0"/>
        <w:jc w:val="both"/>
      </w:pPr>
      <w:r>
        <w:rPr>
          <w:spacing w:val="0"/>
          <w:w w:val="100"/>
          <w:position w:val="0"/>
          <w:sz w:val="17"/>
          <w:szCs w:val="17"/>
        </w:rPr>
        <w:t xml:space="preserve">执笔者 </w:t>
      </w:r>
      <w:r>
        <w:rPr>
          <w:spacing w:val="0"/>
          <w:w w:val="100"/>
          <w:position w:val="0"/>
        </w:rPr>
        <w:t>许爱娥、高天文</w:t>
      </w:r>
    </w:p>
    <w:p>
      <w:pPr>
        <w:pStyle w:val="Style25"/>
        <w:keepNext w:val="0"/>
        <w:keepLines w:val="0"/>
        <w:widowControl w:val="0"/>
        <w:shd w:val="clear" w:color="auto" w:fill="auto"/>
        <w:bidi w:val="0"/>
        <w:spacing w:before="0" w:after="180"/>
        <w:ind w:left="0" w:right="0" w:firstLine="0"/>
        <w:jc w:val="center"/>
        <w:rPr>
          <w:sz w:val="17"/>
          <w:szCs w:val="17"/>
        </w:rPr>
      </w:pPr>
      <w:r>
        <w:rPr>
          <w:spacing w:val="0"/>
          <w:w w:val="100"/>
          <w:position w:val="0"/>
          <w:sz w:val="17"/>
          <w:szCs w:val="17"/>
        </w:rPr>
        <w:t>参考文献</w:t>
      </w:r>
    </w:p>
    <w:p>
      <w:pPr>
        <w:pStyle w:val="Style28"/>
        <w:keepNext w:val="0"/>
        <w:keepLines w:val="0"/>
        <w:widowControl w:val="0"/>
        <w:numPr>
          <w:ilvl w:val="0"/>
          <w:numId w:val="13"/>
        </w:numPr>
        <w:shd w:val="clear" w:color="auto" w:fill="auto"/>
        <w:tabs>
          <w:tab w:pos="337" w:val="left"/>
        </w:tabs>
        <w:bidi w:val="0"/>
        <w:spacing w:before="0" w:after="0" w:line="213" w:lineRule="exact"/>
        <w:ind w:left="380" w:right="0" w:hanging="380"/>
        <w:jc w:val="both"/>
      </w:pPr>
      <w:bookmarkStart w:id="34" w:name="bookmark34"/>
      <w:bookmarkEnd w:id="34"/>
      <w:r>
        <w:rPr>
          <w:spacing w:val="0"/>
          <w:w w:val="100"/>
          <w:position w:val="0"/>
          <w:lang w:val="en-US" w:eastAsia="en-US" w:bidi="en-US"/>
        </w:rPr>
        <w:t>Tamega Ade A, Miot LD, Bonfietti C, et al. Clinical patterns and epidemiological characteristics of facial melasma in Brazilian women [j</w:t>
      </w:r>
      <w:r>
        <w:rPr>
          <w:spacing w:val="0"/>
          <w:w w:val="100"/>
          <w:position w:val="0"/>
          <w:sz w:val="16"/>
          <w:szCs w:val="16"/>
          <w:lang w:val="en-US" w:eastAsia="en-US" w:bidi="en-US"/>
        </w:rPr>
        <w:t>]</w:t>
      </w:r>
      <w:r>
        <w:rPr>
          <w:spacing w:val="0"/>
          <w:w w:val="100"/>
          <w:position w:val="0"/>
          <w:lang w:val="en-US" w:eastAsia="en-US" w:bidi="en-US"/>
        </w:rPr>
        <w:t>. J Eur Acad Dermatol Venereol, 2013, 27</w:t>
      </w:r>
      <w:r>
        <w:rPr>
          <w:spacing w:val="0"/>
          <w:w w:val="100"/>
          <w:position w:val="0"/>
          <w:sz w:val="16"/>
          <w:szCs w:val="16"/>
          <w:lang w:val="en-US" w:eastAsia="en-US" w:bidi="en-US"/>
        </w:rPr>
        <w:t>（</w:t>
      </w:r>
      <w:r>
        <w:rPr>
          <w:spacing w:val="0"/>
          <w:w w:val="100"/>
          <w:position w:val="0"/>
          <w:lang w:val="en-US" w:eastAsia="en-US" w:bidi="en-US"/>
        </w:rPr>
        <w:t>2</w:t>
      </w:r>
      <w:r>
        <w:rPr>
          <w:spacing w:val="0"/>
          <w:w w:val="100"/>
          <w:position w:val="0"/>
          <w:sz w:val="16"/>
          <w:szCs w:val="16"/>
          <w:lang w:val="en-US" w:eastAsia="en-US" w:bidi="en-US"/>
        </w:rPr>
        <w:t>）</w:t>
      </w:r>
      <w:r>
        <w:rPr>
          <w:spacing w:val="0"/>
          <w:w w:val="100"/>
          <w:position w:val="0"/>
          <w:lang w:val="en-US" w:eastAsia="en-US" w:bidi="en-US"/>
        </w:rPr>
        <w:t>: 151 - 156. DOI： 10.1111/j.1468-3083.2011.04430.x.</w:t>
      </w:r>
    </w:p>
    <w:p>
      <w:pPr>
        <w:pStyle w:val="Style28"/>
        <w:keepNext w:val="0"/>
        <w:keepLines w:val="0"/>
        <w:widowControl w:val="0"/>
        <w:numPr>
          <w:ilvl w:val="0"/>
          <w:numId w:val="13"/>
        </w:numPr>
        <w:shd w:val="clear" w:color="auto" w:fill="auto"/>
        <w:tabs>
          <w:tab w:pos="337" w:val="left"/>
        </w:tabs>
        <w:bidi w:val="0"/>
        <w:spacing w:before="0" w:after="0" w:line="213" w:lineRule="exact"/>
        <w:ind w:left="380" w:right="0" w:hanging="380"/>
        <w:jc w:val="both"/>
      </w:pPr>
      <w:bookmarkStart w:id="35" w:name="bookmark35"/>
      <w:bookmarkEnd w:id="35"/>
      <w:r>
        <w:rPr>
          <w:spacing w:val="0"/>
          <w:w w:val="100"/>
          <w:position w:val="0"/>
          <w:lang w:val="en-US" w:eastAsia="en-US" w:bidi="en-US"/>
        </w:rPr>
        <w:t xml:space="preserve">Handel AC, Lima PB, Tonolli VM, et al. Risk factors for facial melasma in women: a case-control study </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Br J Dermatol, 2014, 171（3）： 588-594. DOI： 10.1111/bjd.13059.</w:t>
      </w:r>
    </w:p>
    <w:p>
      <w:pPr>
        <w:pStyle w:val="Style28"/>
        <w:keepNext w:val="0"/>
        <w:keepLines w:val="0"/>
        <w:widowControl w:val="0"/>
        <w:shd w:val="clear" w:color="auto" w:fill="auto"/>
        <w:bidi w:val="0"/>
        <w:spacing w:before="0" w:after="0" w:line="213" w:lineRule="exact"/>
        <w:ind w:left="380" w:right="0" w:hanging="380"/>
        <w:jc w:val="both"/>
      </w:pPr>
      <w:bookmarkStart w:id="36" w:name="bookmark36"/>
      <w:r>
        <w:rPr>
          <w:spacing w:val="0"/>
          <w:w w:val="100"/>
          <w:position w:val="0"/>
          <w:sz w:val="16"/>
          <w:szCs w:val="16"/>
          <w:lang w:val="en-US" w:eastAsia="en-US" w:bidi="en-US"/>
        </w:rPr>
        <w:t>[</w:t>
      </w:r>
      <w:bookmarkEnd w:id="36"/>
      <w:r>
        <w:rPr>
          <w:spacing w:val="0"/>
          <w:w w:val="100"/>
          <w:position w:val="0"/>
          <w:sz w:val="16"/>
          <w:szCs w:val="16"/>
          <w:lang w:val="en-US" w:eastAsia="en-US" w:bidi="en-US"/>
        </w:rPr>
        <w:t xml:space="preserve"> </w:t>
      </w:r>
      <w:r>
        <w:rPr>
          <w:spacing w:val="0"/>
          <w:w w:val="100"/>
          <w:position w:val="0"/>
          <w:lang w:val="en-US" w:eastAsia="en-US" w:bidi="en-US"/>
        </w:rPr>
        <w:t>3</w:t>
      </w:r>
      <w:r>
        <w:rPr>
          <w:spacing w:val="0"/>
          <w:w w:val="100"/>
          <w:position w:val="0"/>
          <w:sz w:val="16"/>
          <w:szCs w:val="16"/>
          <w:lang w:val="en-US" w:eastAsia="en-US" w:bidi="en-US"/>
        </w:rPr>
        <w:t xml:space="preserve">] </w:t>
      </w:r>
      <w:r>
        <w:rPr>
          <w:spacing w:val="0"/>
          <w:w w:val="100"/>
          <w:position w:val="0"/>
          <w:lang w:val="en-US" w:eastAsia="en-US" w:bidi="en-US"/>
        </w:rPr>
        <w:t>Hexsel D, Arellano I, Rendon M. Ethnic considerations in the treatment of Hispanic and Latin-American patients with hyperpig</w:t>
        <w:softHyphen/>
        <w:t xml:space="preserve">mentation </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Br J Dermatol, 2006, 156 （Suppl 1</w:t>
      </w:r>
      <w:r>
        <w:rPr>
          <w:spacing w:val="0"/>
          <w:w w:val="100"/>
          <w:position w:val="0"/>
          <w:sz w:val="16"/>
          <w:szCs w:val="16"/>
          <w:lang w:val="en-US" w:eastAsia="en-US" w:bidi="en-US"/>
        </w:rPr>
        <w:t>）</w:t>
      </w:r>
      <w:r>
        <w:rPr>
          <w:spacing w:val="0"/>
          <w:w w:val="100"/>
          <w:position w:val="0"/>
          <w:lang w:val="en-US" w:eastAsia="en-US" w:bidi="en-US"/>
        </w:rPr>
        <w:t>: 7</w:t>
      </w:r>
      <w:r>
        <w:rPr>
          <w:spacing w:val="0"/>
          <w:w w:val="100"/>
          <w:position w:val="0"/>
          <w:lang w:val="zh-TW" w:eastAsia="zh-TW" w:bidi="zh-TW"/>
        </w:rPr>
        <w:t xml:space="preserve">- </w:t>
      </w:r>
      <w:r>
        <w:rPr>
          <w:spacing w:val="0"/>
          <w:w w:val="100"/>
          <w:position w:val="0"/>
          <w:lang w:val="en-US" w:eastAsia="en-US" w:bidi="en-US"/>
        </w:rPr>
        <w:t>12. DOI: 10.1111/j.1365-2133.2006.07589.x.</w:t>
      </w:r>
    </w:p>
    <w:p>
      <w:pPr>
        <w:pStyle w:val="Style28"/>
        <w:keepNext w:val="0"/>
        <w:keepLines w:val="0"/>
        <w:widowControl w:val="0"/>
        <w:numPr>
          <w:ilvl w:val="0"/>
          <w:numId w:val="15"/>
        </w:numPr>
        <w:shd w:val="clear" w:color="auto" w:fill="auto"/>
        <w:tabs>
          <w:tab w:pos="332" w:val="left"/>
        </w:tabs>
        <w:bidi w:val="0"/>
        <w:spacing w:before="0" w:after="0" w:line="213" w:lineRule="exact"/>
        <w:ind w:left="0" w:right="0" w:firstLine="0"/>
        <w:jc w:val="both"/>
      </w:pPr>
      <w:bookmarkStart w:id="37" w:name="bookmark37"/>
      <w:bookmarkEnd w:id="37"/>
      <w:r>
        <w:rPr>
          <w:spacing w:val="0"/>
          <w:w w:val="100"/>
          <w:position w:val="0"/>
          <w:lang w:val="en-US" w:eastAsia="en-US" w:bidi="en-US"/>
        </w:rPr>
        <w:t>KrupaShankar DS, Somani VK, Kohli M, et al. A cross - sectional,</w:t>
        <w:br w:type="page"/>
      </w:r>
      <w:r>
        <w:rPr>
          <w:spacing w:val="0"/>
          <w:w w:val="100"/>
          <w:position w:val="0"/>
          <w:lang w:val="en-US" w:eastAsia="en-US" w:bidi="en-US"/>
        </w:rPr>
        <w:t xml:space="preserve">multicentric clinico </w:t>
      </w:r>
      <w:r>
        <w:rPr>
          <w:spacing w:val="0"/>
          <w:w w:val="100"/>
          <w:position w:val="0"/>
          <w:lang w:val="zh-TW" w:eastAsia="zh-TW" w:bidi="zh-TW"/>
        </w:rPr>
        <w:t xml:space="preserve">- </w:t>
      </w:r>
      <w:r>
        <w:rPr>
          <w:spacing w:val="0"/>
          <w:w w:val="100"/>
          <w:position w:val="0"/>
          <w:lang w:val="en-US" w:eastAsia="en-US" w:bidi="en-US"/>
        </w:rPr>
        <w:t xml:space="preserve">epidemiological study of melasma in India </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xml:space="preserve">. Dermatol Ther </w:t>
      </w:r>
      <w:r>
        <w:rPr>
          <w:spacing w:val="0"/>
          <w:w w:val="100"/>
          <w:position w:val="0"/>
          <w:sz w:val="16"/>
          <w:szCs w:val="16"/>
          <w:lang w:val="en-US" w:eastAsia="en-US" w:bidi="en-US"/>
        </w:rPr>
        <w:t>(</w:t>
      </w:r>
      <w:r>
        <w:rPr>
          <w:spacing w:val="0"/>
          <w:w w:val="100"/>
          <w:position w:val="0"/>
          <w:lang w:val="en-US" w:eastAsia="en-US" w:bidi="en-US"/>
        </w:rPr>
        <w:t>Heidelb</w:t>
      </w:r>
      <w:r>
        <w:rPr>
          <w:spacing w:val="0"/>
          <w:w w:val="100"/>
          <w:position w:val="0"/>
          <w:sz w:val="16"/>
          <w:szCs w:val="16"/>
          <w:lang w:val="en-US" w:eastAsia="en-US" w:bidi="en-US"/>
        </w:rPr>
        <w:t>)</w:t>
      </w:r>
      <w:r>
        <w:rPr>
          <w:spacing w:val="0"/>
          <w:w w:val="100"/>
          <w:position w:val="0"/>
          <w:lang w:val="en-US" w:eastAsia="en-US" w:bidi="en-US"/>
        </w:rPr>
        <w:t>, 2014, 4(1</w:t>
      </w:r>
      <w:r>
        <w:rPr>
          <w:spacing w:val="0"/>
          <w:w w:val="100"/>
          <w:position w:val="0"/>
          <w:sz w:val="16"/>
          <w:szCs w:val="16"/>
          <w:lang w:val="en-US" w:eastAsia="en-US" w:bidi="en-US"/>
        </w:rPr>
        <w:t>)</w:t>
      </w:r>
      <w:r>
        <w:rPr>
          <w:spacing w:val="0"/>
          <w:w w:val="100"/>
          <w:position w:val="0"/>
          <w:lang w:val="en-US" w:eastAsia="en-US" w:bidi="en-US"/>
        </w:rPr>
        <w:t>: 71-81. DOI: 10.1007</w:t>
      </w:r>
      <w:r>
        <w:rPr>
          <w:spacing w:val="0"/>
          <w:w w:val="100"/>
          <w:position w:val="0"/>
          <w:lang w:val="zh-TW" w:eastAsia="zh-TW" w:bidi="zh-TW"/>
        </w:rPr>
        <w:t xml:space="preserve">/ </w:t>
      </w:r>
      <w:r>
        <w:rPr>
          <w:spacing w:val="0"/>
          <w:w w:val="100"/>
          <w:position w:val="0"/>
          <w:lang w:val="en-US" w:eastAsia="en-US" w:bidi="en-US"/>
        </w:rPr>
        <w:t>s13555-014-0046-1.</w:t>
      </w:r>
    </w:p>
    <w:p>
      <w:pPr>
        <w:pStyle w:val="Style28"/>
        <w:keepNext w:val="0"/>
        <w:keepLines w:val="0"/>
        <w:widowControl w:val="0"/>
        <w:numPr>
          <w:ilvl w:val="0"/>
          <w:numId w:val="15"/>
        </w:numPr>
        <w:shd w:val="clear" w:color="auto" w:fill="auto"/>
        <w:tabs>
          <w:tab w:pos="346" w:val="left"/>
        </w:tabs>
        <w:bidi w:val="0"/>
        <w:spacing w:before="0" w:after="0" w:line="212" w:lineRule="exact"/>
        <w:ind w:right="0"/>
        <w:jc w:val="both"/>
      </w:pPr>
      <w:bookmarkStart w:id="38" w:name="bookmark38"/>
      <w:bookmarkEnd w:id="38"/>
      <w:r>
        <w:rPr>
          <w:spacing w:val="0"/>
          <w:w w:val="100"/>
          <w:position w:val="0"/>
          <w:lang w:val="en-US" w:eastAsia="en-US" w:bidi="en-US"/>
        </w:rPr>
        <w:t xml:space="preserve">Kim EH, Kim YC, Lee ES, et al. The vascular characteristics of melasma </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J Dermatol Sci, 2007, 46</w:t>
      </w:r>
      <w:r>
        <w:rPr>
          <w:spacing w:val="0"/>
          <w:w w:val="100"/>
          <w:position w:val="0"/>
          <w:sz w:val="16"/>
          <w:szCs w:val="16"/>
          <w:lang w:val="en-US" w:eastAsia="en-US" w:bidi="en-US"/>
        </w:rPr>
        <w:t>(</w:t>
      </w:r>
      <w:r>
        <w:rPr>
          <w:spacing w:val="0"/>
          <w:w w:val="100"/>
          <w:position w:val="0"/>
          <w:lang w:val="en-US" w:eastAsia="en-US" w:bidi="en-US"/>
        </w:rPr>
        <w:t xml:space="preserve">2): 111 </w:t>
      </w:r>
      <w:r>
        <w:rPr>
          <w:spacing w:val="0"/>
          <w:w w:val="100"/>
          <w:position w:val="0"/>
          <w:lang w:val="zh-TW" w:eastAsia="zh-TW" w:bidi="zh-TW"/>
        </w:rPr>
        <w:t xml:space="preserve">- </w:t>
      </w:r>
      <w:r>
        <w:rPr>
          <w:spacing w:val="0"/>
          <w:w w:val="100"/>
          <w:position w:val="0"/>
          <w:lang w:val="en-US" w:eastAsia="en-US" w:bidi="en-US"/>
        </w:rPr>
        <w:t>116. DOI: 10.1016/j.jdermsci.2007.01.009.</w:t>
      </w:r>
    </w:p>
    <w:p>
      <w:pPr>
        <w:pStyle w:val="Style28"/>
        <w:keepNext w:val="0"/>
        <w:keepLines w:val="0"/>
        <w:widowControl w:val="0"/>
        <w:numPr>
          <w:ilvl w:val="0"/>
          <w:numId w:val="15"/>
        </w:numPr>
        <w:shd w:val="clear" w:color="auto" w:fill="auto"/>
        <w:tabs>
          <w:tab w:pos="346" w:val="left"/>
        </w:tabs>
        <w:bidi w:val="0"/>
        <w:spacing w:before="0" w:after="0" w:line="212" w:lineRule="exact"/>
        <w:ind w:right="0"/>
        <w:jc w:val="both"/>
      </w:pPr>
      <w:bookmarkStart w:id="39" w:name="bookmark39"/>
      <w:bookmarkEnd w:id="39"/>
      <w:r>
        <w:rPr>
          <w:spacing w:val="0"/>
          <w:w w:val="100"/>
          <w:position w:val="0"/>
          <w:lang w:val="en-US" w:eastAsia="en-US" w:bidi="en-US"/>
        </w:rPr>
        <w:t>Lim HW, Honigsmann H, Hawk JLM.</w:t>
      </w:r>
      <w:r>
        <w:rPr>
          <w:spacing w:val="0"/>
          <w:w w:val="100"/>
          <w:position w:val="0"/>
          <w:sz w:val="16"/>
          <w:szCs w:val="16"/>
          <w:lang w:val="zh-TW" w:eastAsia="zh-TW" w:bidi="zh-TW"/>
        </w:rPr>
        <w:t>光皮肤病学</w:t>
      </w:r>
      <w:r>
        <w:rPr>
          <w:spacing w:val="0"/>
          <w:w w:val="100"/>
          <w:position w:val="0"/>
          <w:sz w:val="16"/>
          <w:szCs w:val="16"/>
          <w:lang w:val="en-US" w:eastAsia="en-US" w:bidi="en-US"/>
        </w:rPr>
        <w:t>[</w:t>
      </w:r>
      <w:r>
        <w:rPr>
          <w:spacing w:val="0"/>
          <w:w w:val="100"/>
          <w:position w:val="0"/>
          <w:lang w:val="en-US" w:eastAsia="en-US" w:bidi="en-US"/>
        </w:rPr>
        <w:t>M].</w:t>
      </w:r>
      <w:r>
        <w:rPr>
          <w:spacing w:val="0"/>
          <w:w w:val="100"/>
          <w:position w:val="0"/>
          <w:sz w:val="16"/>
          <w:szCs w:val="16"/>
          <w:lang w:val="zh-TW" w:eastAsia="zh-TW" w:bidi="zh-TW"/>
        </w:rPr>
        <w:t>吴艳</w:t>
      </w:r>
      <w:r>
        <w:rPr>
          <w:spacing w:val="0"/>
          <w:w w:val="100"/>
          <w:position w:val="0"/>
          <w:lang w:val="zh-CN" w:eastAsia="zh-CN" w:bidi="zh-CN"/>
        </w:rPr>
        <w:t>，</w:t>
      </w:r>
      <w:r>
        <w:rPr>
          <w:spacing w:val="0"/>
          <w:w w:val="100"/>
          <w:position w:val="0"/>
          <w:sz w:val="16"/>
          <w:szCs w:val="16"/>
          <w:lang w:val="zh-CN" w:eastAsia="zh-CN" w:bidi="zh-CN"/>
        </w:rPr>
        <w:t xml:space="preserve">刘 </w:t>
      </w:r>
      <w:r>
        <w:rPr>
          <w:spacing w:val="0"/>
          <w:w w:val="100"/>
          <w:position w:val="0"/>
          <w:sz w:val="16"/>
          <w:szCs w:val="16"/>
          <w:lang w:val="zh-TW" w:eastAsia="zh-TW" w:bidi="zh-TW"/>
        </w:rPr>
        <w:t>玮</w:t>
      </w:r>
      <w:r>
        <w:rPr>
          <w:spacing w:val="0"/>
          <w:w w:val="100"/>
          <w:position w:val="0"/>
          <w:lang w:val="zh-TW" w:eastAsia="zh-TW" w:bidi="zh-TW"/>
        </w:rPr>
        <w:t>，</w:t>
      </w:r>
      <w:r>
        <w:rPr>
          <w:spacing w:val="0"/>
          <w:w w:val="100"/>
          <w:position w:val="0"/>
          <w:sz w:val="16"/>
          <w:szCs w:val="16"/>
          <w:lang w:val="zh-TW" w:eastAsia="zh-TW" w:bidi="zh-TW"/>
        </w:rPr>
        <w:t>主译</w:t>
      </w:r>
      <w:r>
        <w:rPr>
          <w:spacing w:val="0"/>
          <w:w w:val="100"/>
          <w:position w:val="0"/>
          <w:lang w:val="en-US" w:eastAsia="en-US" w:bidi="en-US"/>
        </w:rPr>
        <w:t>.</w:t>
      </w:r>
      <w:r>
        <w:rPr>
          <w:spacing w:val="0"/>
          <w:w w:val="100"/>
          <w:position w:val="0"/>
          <w:sz w:val="16"/>
          <w:szCs w:val="16"/>
          <w:lang w:val="zh-TW" w:eastAsia="zh-TW" w:bidi="zh-TW"/>
        </w:rPr>
        <w:t>北京</w:t>
      </w:r>
      <w:r>
        <w:rPr>
          <w:spacing w:val="0"/>
          <w:w w:val="100"/>
          <w:position w:val="0"/>
          <w:lang w:val="zh-TW" w:eastAsia="zh-TW" w:bidi="zh-TW"/>
        </w:rPr>
        <w:t>:</w:t>
      </w:r>
      <w:r>
        <w:rPr>
          <w:spacing w:val="0"/>
          <w:w w:val="100"/>
          <w:position w:val="0"/>
          <w:sz w:val="16"/>
          <w:szCs w:val="16"/>
          <w:lang w:val="zh-TW" w:eastAsia="zh-TW" w:bidi="zh-TW"/>
        </w:rPr>
        <w:t>科学出版社</w:t>
      </w:r>
      <w:r>
        <w:rPr>
          <w:spacing w:val="0"/>
          <w:w w:val="100"/>
          <w:position w:val="0"/>
          <w:lang w:val="zh-TW" w:eastAsia="zh-TW" w:bidi="zh-TW"/>
        </w:rPr>
        <w:t xml:space="preserve">,2009: </w:t>
      </w:r>
      <w:r>
        <w:rPr>
          <w:spacing w:val="0"/>
          <w:w w:val="100"/>
          <w:position w:val="0"/>
          <w:lang w:val="en-US" w:eastAsia="en-US" w:bidi="en-US"/>
        </w:rPr>
        <w:t>83-86.</w:t>
      </w:r>
    </w:p>
    <w:p>
      <w:pPr>
        <w:pStyle w:val="Style28"/>
        <w:keepNext w:val="0"/>
        <w:keepLines w:val="0"/>
        <w:widowControl w:val="0"/>
        <w:shd w:val="clear" w:color="auto" w:fill="auto"/>
        <w:bidi w:val="0"/>
        <w:spacing w:before="0" w:after="0" w:line="212" w:lineRule="exact"/>
        <w:ind w:right="0" w:firstLine="40"/>
        <w:jc w:val="both"/>
      </w:pPr>
      <w:r>
        <w:rPr>
          <w:spacing w:val="0"/>
          <w:w w:val="100"/>
          <w:position w:val="0"/>
          <w:lang w:val="en-US" w:eastAsia="en-US" w:bidi="en-US"/>
        </w:rPr>
        <w:t>Lim HW, Honigsmann H, Hawk JLM. Photodermatology [M]. Wu Y, Liu W, translator. Beijing: Science Press, 2009: 83-86.</w:t>
      </w:r>
    </w:p>
    <w:p>
      <w:pPr>
        <w:pStyle w:val="Style28"/>
        <w:keepNext w:val="0"/>
        <w:keepLines w:val="0"/>
        <w:widowControl w:val="0"/>
        <w:numPr>
          <w:ilvl w:val="0"/>
          <w:numId w:val="15"/>
        </w:numPr>
        <w:shd w:val="clear" w:color="auto" w:fill="auto"/>
        <w:bidi w:val="0"/>
        <w:spacing w:before="0" w:after="0" w:line="212" w:lineRule="exact"/>
        <w:ind w:right="0"/>
        <w:jc w:val="both"/>
      </w:pPr>
      <w:bookmarkStart w:id="40" w:name="bookmark40"/>
      <w:bookmarkEnd w:id="40"/>
      <w:r>
        <w:rPr>
          <w:spacing w:val="0"/>
          <w:w w:val="100"/>
          <w:position w:val="0"/>
          <w:sz w:val="16"/>
          <w:szCs w:val="16"/>
          <w:lang w:val="en-US" w:eastAsia="en-US" w:bidi="en-US"/>
        </w:rPr>
        <w:t xml:space="preserve"> </w:t>
      </w:r>
      <w:r>
        <w:rPr>
          <w:spacing w:val="0"/>
          <w:w w:val="100"/>
          <w:position w:val="0"/>
          <w:sz w:val="16"/>
          <w:szCs w:val="16"/>
          <w:lang w:val="zh-TW" w:eastAsia="zh-TW" w:bidi="zh-TW"/>
        </w:rPr>
        <w:t>宋秀祖</w:t>
      </w:r>
      <w:r>
        <w:rPr>
          <w:spacing w:val="0"/>
          <w:w w:val="100"/>
          <w:position w:val="0"/>
          <w:lang w:val="zh-CN" w:eastAsia="zh-CN" w:bidi="zh-CN"/>
        </w:rPr>
        <w:t>，</w:t>
      </w:r>
      <w:r>
        <w:rPr>
          <w:spacing w:val="0"/>
          <w:w w:val="100"/>
          <w:position w:val="0"/>
          <w:sz w:val="16"/>
          <w:szCs w:val="16"/>
          <w:lang w:val="zh-CN" w:eastAsia="zh-CN" w:bidi="zh-CN"/>
        </w:rPr>
        <w:t>许</w:t>
      </w:r>
      <w:r>
        <w:rPr>
          <w:spacing w:val="0"/>
          <w:w w:val="100"/>
          <w:position w:val="0"/>
          <w:sz w:val="16"/>
          <w:szCs w:val="16"/>
          <w:lang w:val="zh-TW" w:eastAsia="zh-TW" w:bidi="zh-TW"/>
        </w:rPr>
        <w:t>爱娥</w:t>
      </w:r>
      <w:r>
        <w:rPr>
          <w:spacing w:val="0"/>
          <w:w w:val="100"/>
          <w:position w:val="0"/>
          <w:lang w:val="en-US" w:eastAsia="en-US" w:bidi="en-US"/>
        </w:rPr>
        <w:t>.</w:t>
      </w:r>
      <w:r>
        <w:rPr>
          <w:spacing w:val="0"/>
          <w:w w:val="100"/>
          <w:position w:val="0"/>
          <w:sz w:val="16"/>
          <w:szCs w:val="16"/>
          <w:lang w:val="zh-TW" w:eastAsia="zh-TW" w:bidi="zh-TW"/>
        </w:rPr>
        <w:t>黄褐斑:表皮屏障与黑素屏障失衡</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w:t>
      </w:r>
      <w:r>
        <w:rPr>
          <w:spacing w:val="0"/>
          <w:w w:val="100"/>
          <w:position w:val="0"/>
          <w:sz w:val="16"/>
          <w:szCs w:val="16"/>
          <w:lang w:val="zh-TW" w:eastAsia="zh-TW" w:bidi="zh-TW"/>
        </w:rPr>
        <w:t>国际 皮肤性病学杂志</w:t>
      </w:r>
      <w:r>
        <w:rPr>
          <w:spacing w:val="0"/>
          <w:w w:val="100"/>
          <w:position w:val="0"/>
          <w:lang w:val="zh-TW" w:eastAsia="zh-TW" w:bidi="zh-TW"/>
        </w:rPr>
        <w:t>，2012, 38(5</w:t>
      </w:r>
      <w:r>
        <w:rPr>
          <w:spacing w:val="0"/>
          <w:w w:val="100"/>
          <w:position w:val="0"/>
          <w:sz w:val="16"/>
          <w:szCs w:val="16"/>
          <w:lang w:val="zh-TW" w:eastAsia="zh-TW" w:bidi="zh-TW"/>
        </w:rPr>
        <w:t>)</w:t>
      </w:r>
      <w:r>
        <w:rPr>
          <w:spacing w:val="0"/>
          <w:w w:val="100"/>
          <w:position w:val="0"/>
          <w:lang w:val="zh-TW" w:eastAsia="zh-TW" w:bidi="zh-TW"/>
        </w:rPr>
        <w:t xml:space="preserve">: </w:t>
      </w:r>
      <w:r>
        <w:rPr>
          <w:spacing w:val="0"/>
          <w:w w:val="100"/>
          <w:position w:val="0"/>
          <w:lang w:val="en-US" w:eastAsia="en-US" w:bidi="en-US"/>
        </w:rPr>
        <w:t>310-312. DOI: 10.3760/cma.j. issn.1673-4173.2012.05.013.</w:t>
      </w:r>
    </w:p>
    <w:p>
      <w:pPr>
        <w:pStyle w:val="Style28"/>
        <w:keepNext w:val="0"/>
        <w:keepLines w:val="0"/>
        <w:widowControl w:val="0"/>
        <w:shd w:val="clear" w:color="auto" w:fill="auto"/>
        <w:bidi w:val="0"/>
        <w:spacing w:before="0" w:after="0" w:line="212" w:lineRule="exact"/>
        <w:ind w:right="0" w:firstLine="40"/>
        <w:jc w:val="both"/>
      </w:pPr>
      <w:r>
        <w:rPr>
          <w:spacing w:val="0"/>
          <w:w w:val="100"/>
          <w:position w:val="0"/>
          <w:lang w:val="en-US" w:eastAsia="en-US" w:bidi="en-US"/>
        </w:rPr>
        <w:t xml:space="preserve">Song XZ, Xu AE. Melasma: the imbalance between epidermal barrier and melanin barrier </w:t>
      </w:r>
      <w:r>
        <w:rPr>
          <w:spacing w:val="0"/>
          <w:w w:val="100"/>
          <w:position w:val="0"/>
          <w:sz w:val="16"/>
          <w:szCs w:val="16"/>
          <w:lang w:val="en-US" w:eastAsia="en-US" w:bidi="en-US"/>
        </w:rPr>
        <w:t>[</w:t>
      </w:r>
      <w:r>
        <w:rPr>
          <w:spacing w:val="0"/>
          <w:w w:val="100"/>
          <w:position w:val="0"/>
          <w:lang w:val="en-US" w:eastAsia="en-US" w:bidi="en-US"/>
        </w:rPr>
        <w:t xml:space="preserve">J </w:t>
      </w:r>
      <w:r>
        <w:rPr>
          <w:spacing w:val="0"/>
          <w:w w:val="100"/>
          <w:position w:val="0"/>
          <w:sz w:val="16"/>
          <w:szCs w:val="16"/>
          <w:lang w:val="en-US" w:eastAsia="en-US" w:bidi="en-US"/>
        </w:rPr>
        <w:t>]</w:t>
      </w:r>
      <w:r>
        <w:rPr>
          <w:spacing w:val="0"/>
          <w:w w:val="100"/>
          <w:position w:val="0"/>
          <w:lang w:val="en-US" w:eastAsia="en-US" w:bidi="en-US"/>
        </w:rPr>
        <w:t xml:space="preserve">. Int J Dermatol Venereol, 2012, 38 </w:t>
      </w:r>
      <w:r>
        <w:rPr>
          <w:spacing w:val="0"/>
          <w:w w:val="100"/>
          <w:position w:val="0"/>
          <w:sz w:val="16"/>
          <w:szCs w:val="16"/>
          <w:lang w:val="en-US" w:eastAsia="en-US" w:bidi="en-US"/>
        </w:rPr>
        <w:t>(</w:t>
      </w:r>
      <w:r>
        <w:rPr>
          <w:spacing w:val="0"/>
          <w:w w:val="100"/>
          <w:position w:val="0"/>
          <w:lang w:val="en-US" w:eastAsia="en-US" w:bidi="en-US"/>
        </w:rPr>
        <w:t>5</w:t>
      </w:r>
      <w:r>
        <w:rPr>
          <w:spacing w:val="0"/>
          <w:w w:val="100"/>
          <w:position w:val="0"/>
          <w:sz w:val="16"/>
          <w:szCs w:val="16"/>
          <w:lang w:val="en-US" w:eastAsia="en-US" w:bidi="en-US"/>
        </w:rPr>
        <w:t>)</w:t>
      </w:r>
      <w:r>
        <w:rPr>
          <w:spacing w:val="0"/>
          <w:w w:val="100"/>
          <w:position w:val="0"/>
          <w:lang w:val="en-US" w:eastAsia="en-US" w:bidi="en-US"/>
        </w:rPr>
        <w:t>: 310-312. DOI: 10.3760/cma.j.issn.1673-4173.2012.05.013.</w:t>
      </w:r>
    </w:p>
    <w:p>
      <w:pPr>
        <w:pStyle w:val="Style28"/>
        <w:keepNext w:val="0"/>
        <w:keepLines w:val="0"/>
        <w:widowControl w:val="0"/>
        <w:numPr>
          <w:ilvl w:val="0"/>
          <w:numId w:val="15"/>
        </w:numPr>
        <w:shd w:val="clear" w:color="auto" w:fill="auto"/>
        <w:tabs>
          <w:tab w:pos="346" w:val="left"/>
        </w:tabs>
        <w:bidi w:val="0"/>
        <w:spacing w:before="0" w:after="0" w:line="212" w:lineRule="exact"/>
        <w:ind w:right="0"/>
        <w:jc w:val="both"/>
      </w:pPr>
      <w:bookmarkStart w:id="41" w:name="bookmark41"/>
      <w:bookmarkEnd w:id="41"/>
      <w:r>
        <w:rPr>
          <w:spacing w:val="0"/>
          <w:w w:val="100"/>
          <w:position w:val="0"/>
          <w:lang w:val="en-US" w:eastAsia="en-US" w:bidi="en-US"/>
        </w:rPr>
        <w:t>Pandya A, Berneburg M, Ortonne JP, et al. Guidelines for clinical trials in melasma. Pigmentation disorders academy</w:t>
      </w:r>
      <w:r>
        <w:rPr>
          <w:spacing w:val="0"/>
          <w:w w:val="100"/>
          <w:position w:val="0"/>
          <w:sz w:val="16"/>
          <w:szCs w:val="16"/>
          <w:lang w:val="en-US" w:eastAsia="en-US" w:bidi="en-US"/>
        </w:rPr>
        <w:t xml:space="preserve">[ </w:t>
      </w:r>
      <w:r>
        <w:rPr>
          <w:spacing w:val="0"/>
          <w:w w:val="100"/>
          <w:position w:val="0"/>
          <w:lang w:val="en-US" w:eastAsia="en-US" w:bidi="en-US"/>
        </w:rPr>
        <w:t>J</w:t>
      </w:r>
      <w:r>
        <w:rPr>
          <w:spacing w:val="0"/>
          <w:w w:val="100"/>
          <w:position w:val="0"/>
          <w:sz w:val="16"/>
          <w:szCs w:val="16"/>
          <w:lang w:val="en-US" w:eastAsia="en-US" w:bidi="en-US"/>
        </w:rPr>
        <w:t xml:space="preserve">] </w:t>
      </w:r>
      <w:r>
        <w:rPr>
          <w:spacing w:val="0"/>
          <w:w w:val="100"/>
          <w:position w:val="0"/>
          <w:lang w:val="en-US" w:eastAsia="en-US" w:bidi="en-US"/>
        </w:rPr>
        <w:t>. Br J Dermatol, 2006, 156 (Suppl 1</w:t>
      </w:r>
      <w:r>
        <w:rPr>
          <w:spacing w:val="0"/>
          <w:w w:val="100"/>
          <w:position w:val="0"/>
          <w:sz w:val="16"/>
          <w:szCs w:val="16"/>
          <w:lang w:val="en-US" w:eastAsia="en-US" w:bidi="en-US"/>
        </w:rPr>
        <w:t>)</w:t>
      </w:r>
      <w:r>
        <w:rPr>
          <w:spacing w:val="0"/>
          <w:w w:val="100"/>
          <w:position w:val="0"/>
          <w:lang w:val="en-US" w:eastAsia="en-US" w:bidi="en-US"/>
        </w:rPr>
        <w:t xml:space="preserve">: 21 </w:t>
      </w:r>
      <w:r>
        <w:rPr>
          <w:spacing w:val="0"/>
          <w:w w:val="100"/>
          <w:position w:val="0"/>
          <w:lang w:val="zh-TW" w:eastAsia="zh-TW" w:bidi="zh-TW"/>
        </w:rPr>
        <w:t xml:space="preserve">- </w:t>
      </w:r>
      <w:r>
        <w:rPr>
          <w:spacing w:val="0"/>
          <w:w w:val="100"/>
          <w:position w:val="0"/>
          <w:lang w:val="en-US" w:eastAsia="en-US" w:bidi="en-US"/>
        </w:rPr>
        <w:t>28. DOI: 10.1111/j.1365 - 2133.2006.07590.x.</w:t>
      </w:r>
    </w:p>
    <w:p>
      <w:pPr>
        <w:pStyle w:val="Style28"/>
        <w:keepNext w:val="0"/>
        <w:keepLines w:val="0"/>
        <w:widowControl w:val="0"/>
        <w:numPr>
          <w:ilvl w:val="0"/>
          <w:numId w:val="15"/>
        </w:numPr>
        <w:shd w:val="clear" w:color="auto" w:fill="auto"/>
        <w:tabs>
          <w:tab w:pos="346" w:val="left"/>
        </w:tabs>
        <w:bidi w:val="0"/>
        <w:spacing w:before="0" w:after="0" w:line="212" w:lineRule="exact"/>
        <w:ind w:right="0"/>
        <w:jc w:val="both"/>
      </w:pPr>
      <w:bookmarkStart w:id="42" w:name="bookmark42"/>
      <w:bookmarkEnd w:id="42"/>
      <w:r>
        <w:rPr>
          <w:spacing w:val="0"/>
          <w:w w:val="100"/>
          <w:position w:val="0"/>
          <w:sz w:val="16"/>
          <w:szCs w:val="16"/>
          <w:lang w:val="zh-TW" w:eastAsia="zh-TW" w:bidi="zh-TW"/>
        </w:rPr>
        <w:t>顾华</w:t>
      </w:r>
      <w:r>
        <w:rPr>
          <w:spacing w:val="0"/>
          <w:w w:val="100"/>
          <w:position w:val="0"/>
          <w:lang w:val="zh-TW" w:eastAsia="zh-TW" w:bidi="zh-TW"/>
        </w:rPr>
        <w:t>,</w:t>
      </w:r>
      <w:r>
        <w:rPr>
          <w:spacing w:val="0"/>
          <w:w w:val="100"/>
          <w:position w:val="0"/>
          <w:sz w:val="16"/>
          <w:szCs w:val="16"/>
          <w:lang w:val="zh-TW" w:eastAsia="zh-TW" w:bidi="zh-TW"/>
        </w:rPr>
        <w:t>罗雯</w:t>
      </w:r>
      <w:r>
        <w:rPr>
          <w:spacing w:val="0"/>
          <w:w w:val="100"/>
          <w:position w:val="0"/>
          <w:lang w:val="zh-TW" w:eastAsia="zh-TW" w:bidi="zh-TW"/>
        </w:rPr>
        <w:t>,</w:t>
      </w:r>
      <w:r>
        <w:rPr>
          <w:spacing w:val="0"/>
          <w:w w:val="100"/>
          <w:position w:val="0"/>
          <w:sz w:val="16"/>
          <w:szCs w:val="16"/>
          <w:lang w:val="zh-TW" w:eastAsia="zh-TW" w:bidi="zh-TW"/>
        </w:rPr>
        <w:t>刘付华</w:t>
      </w:r>
      <w:r>
        <w:rPr>
          <w:spacing w:val="0"/>
          <w:w w:val="100"/>
          <w:position w:val="0"/>
          <w:lang w:val="zh-CN" w:eastAsia="zh-CN" w:bidi="zh-CN"/>
        </w:rPr>
        <w:t>，</w:t>
      </w:r>
      <w:r>
        <w:rPr>
          <w:spacing w:val="0"/>
          <w:w w:val="100"/>
          <w:position w:val="0"/>
          <w:sz w:val="16"/>
          <w:szCs w:val="16"/>
          <w:lang w:val="zh-CN" w:eastAsia="zh-CN" w:bidi="zh-CN"/>
        </w:rPr>
        <w:t>等</w:t>
      </w:r>
      <w:r>
        <w:rPr>
          <w:spacing w:val="0"/>
          <w:w w:val="100"/>
          <w:position w:val="0"/>
          <w:lang w:val="zh-TW" w:eastAsia="zh-TW" w:bidi="zh-TW"/>
        </w:rPr>
        <w:t>.</w:t>
      </w:r>
      <w:r>
        <w:rPr>
          <w:spacing w:val="0"/>
          <w:w w:val="100"/>
          <w:position w:val="0"/>
          <w:sz w:val="16"/>
          <w:szCs w:val="16"/>
          <w:lang w:val="zh-TW" w:eastAsia="zh-TW" w:bidi="zh-TW"/>
        </w:rPr>
        <w:t>无创性皮肤测试在黄褐斑临床分型中 的应用及意义</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w:t>
      </w:r>
      <w:r>
        <w:rPr>
          <w:spacing w:val="0"/>
          <w:w w:val="100"/>
          <w:position w:val="0"/>
          <w:sz w:val="16"/>
          <w:szCs w:val="16"/>
          <w:lang w:val="zh-TW" w:eastAsia="zh-TW" w:bidi="zh-TW"/>
        </w:rPr>
        <w:t>皮肤病与性病</w:t>
      </w:r>
      <w:r>
        <w:rPr>
          <w:spacing w:val="0"/>
          <w:w w:val="100"/>
          <w:position w:val="0"/>
          <w:lang w:val="zh-TW" w:eastAsia="zh-TW" w:bidi="zh-TW"/>
        </w:rPr>
        <w:t xml:space="preserve">,2012, </w:t>
      </w:r>
      <w:r>
        <w:rPr>
          <w:spacing w:val="0"/>
          <w:w w:val="100"/>
          <w:position w:val="0"/>
          <w:lang w:val="en-US" w:eastAsia="en-US" w:bidi="en-US"/>
        </w:rPr>
        <w:t>34(2):69-70, 76. DOI: 10.3969/j.issn.1002-1310.2012.02.003.</w:t>
      </w:r>
    </w:p>
    <w:p>
      <w:pPr>
        <w:pStyle w:val="Style28"/>
        <w:keepNext w:val="0"/>
        <w:keepLines w:val="0"/>
        <w:widowControl w:val="0"/>
        <w:shd w:val="clear" w:color="auto" w:fill="auto"/>
        <w:bidi w:val="0"/>
        <w:spacing w:before="0" w:after="0" w:line="212" w:lineRule="exact"/>
        <w:ind w:right="0" w:firstLine="40"/>
        <w:jc w:val="both"/>
      </w:pPr>
      <w:r>
        <w:rPr>
          <w:spacing w:val="0"/>
          <w:w w:val="100"/>
          <w:position w:val="0"/>
          <w:lang w:val="en-US" w:eastAsia="en-US" w:bidi="en-US"/>
        </w:rPr>
        <w:t xml:space="preserve">Gu H, Luo W, Liu FH, et al. The application of non </w:t>
      </w:r>
      <w:r>
        <w:rPr>
          <w:spacing w:val="0"/>
          <w:w w:val="100"/>
          <w:position w:val="0"/>
          <w:lang w:val="zh-TW" w:eastAsia="zh-TW" w:bidi="zh-TW"/>
        </w:rPr>
        <w:t xml:space="preserve">- </w:t>
      </w:r>
      <w:r>
        <w:rPr>
          <w:spacing w:val="0"/>
          <w:w w:val="100"/>
          <w:position w:val="0"/>
          <w:lang w:val="en-US" w:eastAsia="en-US" w:bidi="en-US"/>
        </w:rPr>
        <w:t>invasive physiometry in different clinical type of melasma and its clinical significance</w:t>
      </w:r>
      <w:r>
        <w:rPr>
          <w:spacing w:val="0"/>
          <w:w w:val="100"/>
          <w:position w:val="0"/>
          <w:sz w:val="16"/>
          <w:szCs w:val="16"/>
          <w:lang w:val="en-US" w:eastAsia="en-US" w:bidi="en-US"/>
        </w:rPr>
        <w:t xml:space="preserve">[ </w:t>
      </w:r>
      <w:r>
        <w:rPr>
          <w:spacing w:val="0"/>
          <w:w w:val="100"/>
          <w:position w:val="0"/>
          <w:lang w:val="en-US" w:eastAsia="en-US" w:bidi="en-US"/>
        </w:rPr>
        <w:t>J</w:t>
      </w:r>
      <w:r>
        <w:rPr>
          <w:spacing w:val="0"/>
          <w:w w:val="100"/>
          <w:position w:val="0"/>
          <w:sz w:val="16"/>
          <w:szCs w:val="16"/>
          <w:lang w:val="en-US" w:eastAsia="en-US" w:bidi="en-US"/>
        </w:rPr>
        <w:t xml:space="preserve">] </w:t>
      </w:r>
      <w:r>
        <w:rPr>
          <w:spacing w:val="0"/>
          <w:w w:val="100"/>
          <w:position w:val="0"/>
          <w:lang w:val="en-US" w:eastAsia="en-US" w:bidi="en-US"/>
        </w:rPr>
        <w:t>. J Dermatol Venereol, 2012, 34</w:t>
      </w:r>
      <w:r>
        <w:rPr>
          <w:spacing w:val="0"/>
          <w:w w:val="100"/>
          <w:position w:val="0"/>
          <w:sz w:val="16"/>
          <w:szCs w:val="16"/>
          <w:lang w:val="en-US" w:eastAsia="en-US" w:bidi="en-US"/>
        </w:rPr>
        <w:t xml:space="preserve">( </w:t>
      </w:r>
      <w:r>
        <w:rPr>
          <w:spacing w:val="0"/>
          <w:w w:val="100"/>
          <w:position w:val="0"/>
          <w:lang w:val="en-US" w:eastAsia="en-US" w:bidi="en-US"/>
        </w:rPr>
        <w:t>2</w:t>
      </w:r>
      <w:r>
        <w:rPr>
          <w:spacing w:val="0"/>
          <w:w w:val="100"/>
          <w:position w:val="0"/>
          <w:sz w:val="16"/>
          <w:szCs w:val="16"/>
          <w:lang w:val="en-US" w:eastAsia="en-US" w:bidi="en-US"/>
        </w:rPr>
        <w:t>)</w:t>
      </w:r>
      <w:r>
        <w:rPr>
          <w:spacing w:val="0"/>
          <w:w w:val="100"/>
          <w:position w:val="0"/>
          <w:lang w:val="en-US" w:eastAsia="en-US" w:bidi="en-US"/>
        </w:rPr>
        <w:t>: 69 - 70, 76. DOI: 10.3969/j.issn.1002-1310.2012.02.003.</w:t>
      </w:r>
    </w:p>
    <w:p>
      <w:pPr>
        <w:pStyle w:val="Style28"/>
        <w:keepNext w:val="0"/>
        <w:keepLines w:val="0"/>
        <w:widowControl w:val="0"/>
        <w:numPr>
          <w:ilvl w:val="0"/>
          <w:numId w:val="15"/>
        </w:numPr>
        <w:shd w:val="clear" w:color="auto" w:fill="auto"/>
        <w:tabs>
          <w:tab w:pos="414" w:val="left"/>
        </w:tabs>
        <w:bidi w:val="0"/>
        <w:spacing w:before="0" w:after="0" w:line="212" w:lineRule="exact"/>
        <w:ind w:right="0"/>
        <w:jc w:val="both"/>
      </w:pPr>
      <w:bookmarkStart w:id="43" w:name="bookmark43"/>
      <w:bookmarkEnd w:id="43"/>
      <w:r>
        <w:rPr>
          <w:spacing w:val="0"/>
          <w:w w:val="100"/>
          <w:position w:val="0"/>
          <w:sz w:val="16"/>
          <w:szCs w:val="16"/>
          <w:lang w:val="zh-TW" w:eastAsia="zh-TW" w:bidi="zh-TW"/>
        </w:rPr>
        <w:t>李芸</w:t>
      </w:r>
      <w:r>
        <w:rPr>
          <w:spacing w:val="0"/>
          <w:w w:val="100"/>
          <w:position w:val="0"/>
          <w:lang w:val="zh-TW" w:eastAsia="zh-TW" w:bidi="zh-TW"/>
        </w:rPr>
        <w:t>,</w:t>
      </w:r>
      <w:r>
        <w:rPr>
          <w:spacing w:val="0"/>
          <w:w w:val="100"/>
          <w:position w:val="0"/>
          <w:sz w:val="16"/>
          <w:szCs w:val="16"/>
          <w:lang w:val="zh-TW" w:eastAsia="zh-TW" w:bidi="zh-TW"/>
        </w:rPr>
        <w:t>刘洁</w:t>
      </w:r>
      <w:r>
        <w:rPr>
          <w:spacing w:val="0"/>
          <w:w w:val="100"/>
          <w:position w:val="0"/>
          <w:lang w:val="zh-TW" w:eastAsia="zh-TW" w:bidi="zh-TW"/>
        </w:rPr>
        <w:t>,</w:t>
      </w:r>
      <w:r>
        <w:rPr>
          <w:spacing w:val="0"/>
          <w:w w:val="100"/>
          <w:position w:val="0"/>
          <w:sz w:val="16"/>
          <w:szCs w:val="16"/>
          <w:lang w:val="zh-TW" w:eastAsia="zh-TW" w:bidi="zh-TW"/>
        </w:rPr>
        <w:t>孙秋宁</w:t>
      </w:r>
      <w:r>
        <w:rPr>
          <w:spacing w:val="0"/>
          <w:w w:val="100"/>
          <w:position w:val="0"/>
          <w:lang w:val="en-US" w:eastAsia="en-US" w:bidi="en-US"/>
        </w:rPr>
        <w:t>.</w:t>
      </w:r>
      <w:r>
        <w:rPr>
          <w:spacing w:val="0"/>
          <w:w w:val="100"/>
          <w:position w:val="0"/>
          <w:sz w:val="16"/>
          <w:szCs w:val="16"/>
          <w:lang w:val="zh-TW" w:eastAsia="zh-TW" w:bidi="zh-TW"/>
        </w:rPr>
        <w:t>黄褐斑的皮肤镜学特征</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w:t>
      </w:r>
      <w:r>
        <w:rPr>
          <w:spacing w:val="0"/>
          <w:w w:val="100"/>
          <w:position w:val="0"/>
          <w:sz w:val="16"/>
          <w:szCs w:val="16"/>
          <w:lang w:val="zh-TW" w:eastAsia="zh-TW" w:bidi="zh-TW"/>
        </w:rPr>
        <w:t>中国医学科 学院学报</w:t>
      </w:r>
      <w:r>
        <w:rPr>
          <w:spacing w:val="0"/>
          <w:w w:val="100"/>
          <w:position w:val="0"/>
          <w:lang w:val="zh-TW" w:eastAsia="zh-TW" w:bidi="zh-TW"/>
        </w:rPr>
        <w:t>，2015, 37</w:t>
      </w:r>
      <w:r>
        <w:rPr>
          <w:spacing w:val="0"/>
          <w:w w:val="100"/>
          <w:position w:val="0"/>
          <w:sz w:val="16"/>
          <w:szCs w:val="16"/>
          <w:lang w:val="zh-TW" w:eastAsia="zh-TW" w:bidi="zh-TW"/>
        </w:rPr>
        <w:t>(</w:t>
      </w:r>
      <w:r>
        <w:rPr>
          <w:spacing w:val="0"/>
          <w:w w:val="100"/>
          <w:position w:val="0"/>
          <w:lang w:val="zh-TW" w:eastAsia="zh-TW" w:bidi="zh-TW"/>
        </w:rPr>
        <w:t>2</w:t>
      </w:r>
      <w:r>
        <w:rPr>
          <w:spacing w:val="0"/>
          <w:w w:val="100"/>
          <w:position w:val="0"/>
          <w:sz w:val="16"/>
          <w:szCs w:val="16"/>
          <w:lang w:val="zh-TW" w:eastAsia="zh-TW" w:bidi="zh-TW"/>
        </w:rPr>
        <w:t>)</w:t>
      </w:r>
      <w:r>
        <w:rPr>
          <w:spacing w:val="0"/>
          <w:w w:val="100"/>
          <w:position w:val="0"/>
          <w:lang w:val="zh-TW" w:eastAsia="zh-TW" w:bidi="zh-TW"/>
        </w:rPr>
        <w:t xml:space="preserve">: </w:t>
      </w:r>
      <w:r>
        <w:rPr>
          <w:spacing w:val="0"/>
          <w:w w:val="100"/>
          <w:position w:val="0"/>
          <w:lang w:val="en-US" w:eastAsia="en-US" w:bidi="en-US"/>
        </w:rPr>
        <w:t>226-229. DOI: 10.3881/j.issn.1000</w:t>
      </w:r>
      <w:r>
        <w:rPr>
          <w:spacing w:val="0"/>
          <w:w w:val="100"/>
          <w:position w:val="0"/>
          <w:lang w:val="zh-TW" w:eastAsia="zh-TW" w:bidi="zh-TW"/>
        </w:rPr>
        <w:t xml:space="preserve">- </w:t>
      </w:r>
      <w:r>
        <w:rPr>
          <w:spacing w:val="0"/>
          <w:w w:val="100"/>
          <w:position w:val="0"/>
          <w:lang w:val="en-US" w:eastAsia="en-US" w:bidi="en-US"/>
        </w:rPr>
        <w:t>503X.2015.02.015.</w:t>
      </w:r>
    </w:p>
    <w:p>
      <w:pPr>
        <w:pStyle w:val="Style28"/>
        <w:keepNext w:val="0"/>
        <w:keepLines w:val="0"/>
        <w:widowControl w:val="0"/>
        <w:shd w:val="clear" w:color="auto" w:fill="auto"/>
        <w:bidi w:val="0"/>
        <w:spacing w:before="0" w:after="0" w:line="212" w:lineRule="exact"/>
        <w:ind w:right="0" w:firstLine="40"/>
        <w:jc w:val="both"/>
      </w:pPr>
      <w:r>
        <w:rPr>
          <w:spacing w:val="0"/>
          <w:w w:val="100"/>
          <w:position w:val="0"/>
          <w:lang w:val="en-US" w:eastAsia="en-US" w:bidi="en-US"/>
        </w:rPr>
        <w:t>Li Y, Liu J, Sun QN. Characteristic dermoscopic features of melasma</w:t>
      </w:r>
      <w:r>
        <w:rPr>
          <w:spacing w:val="0"/>
          <w:w w:val="100"/>
          <w:position w:val="0"/>
          <w:sz w:val="16"/>
          <w:szCs w:val="16"/>
          <w:lang w:val="en-US" w:eastAsia="en-US" w:bidi="en-US"/>
        </w:rPr>
        <w:t xml:space="preserve">[ </w:t>
      </w:r>
      <w:r>
        <w:rPr>
          <w:spacing w:val="0"/>
          <w:w w:val="100"/>
          <w:position w:val="0"/>
          <w:lang w:val="en-US" w:eastAsia="en-US" w:bidi="en-US"/>
        </w:rPr>
        <w:t>J</w:t>
      </w:r>
      <w:r>
        <w:rPr>
          <w:spacing w:val="0"/>
          <w:w w:val="100"/>
          <w:position w:val="0"/>
          <w:sz w:val="16"/>
          <w:szCs w:val="16"/>
          <w:lang w:val="en-US" w:eastAsia="en-US" w:bidi="en-US"/>
        </w:rPr>
        <w:t xml:space="preserve">] </w:t>
      </w:r>
      <w:r>
        <w:rPr>
          <w:spacing w:val="0"/>
          <w:w w:val="100"/>
          <w:position w:val="0"/>
          <w:lang w:val="en-US" w:eastAsia="en-US" w:bidi="en-US"/>
        </w:rPr>
        <w:t>. Acta Acad Med Sin, 2015, 37</w:t>
      </w:r>
      <w:r>
        <w:rPr>
          <w:spacing w:val="0"/>
          <w:w w:val="100"/>
          <w:position w:val="0"/>
          <w:sz w:val="16"/>
          <w:szCs w:val="16"/>
          <w:lang w:val="en-US" w:eastAsia="en-US" w:bidi="en-US"/>
        </w:rPr>
        <w:t xml:space="preserve">( </w:t>
      </w:r>
      <w:r>
        <w:rPr>
          <w:spacing w:val="0"/>
          <w:w w:val="100"/>
          <w:position w:val="0"/>
          <w:lang w:val="en-US" w:eastAsia="en-US" w:bidi="en-US"/>
        </w:rPr>
        <w:t>2</w:t>
      </w:r>
      <w:r>
        <w:rPr>
          <w:spacing w:val="0"/>
          <w:w w:val="100"/>
          <w:position w:val="0"/>
          <w:sz w:val="16"/>
          <w:szCs w:val="16"/>
          <w:lang w:val="en-US" w:eastAsia="en-US" w:bidi="en-US"/>
        </w:rPr>
        <w:t>)</w:t>
      </w:r>
      <w:r>
        <w:rPr>
          <w:spacing w:val="0"/>
          <w:w w:val="100"/>
          <w:position w:val="0"/>
          <w:lang w:val="en-US" w:eastAsia="en-US" w:bidi="en-US"/>
        </w:rPr>
        <w:t>: 226 - 229. DOI: 10.3881/j.issn.1000-503X.2015.02.015.</w:t>
      </w:r>
    </w:p>
    <w:p>
      <w:pPr>
        <w:pStyle w:val="Style28"/>
        <w:keepNext w:val="0"/>
        <w:keepLines w:val="0"/>
        <w:widowControl w:val="0"/>
        <w:numPr>
          <w:ilvl w:val="0"/>
          <w:numId w:val="15"/>
        </w:numPr>
        <w:shd w:val="clear" w:color="auto" w:fill="auto"/>
        <w:tabs>
          <w:tab w:pos="414" w:val="left"/>
        </w:tabs>
        <w:bidi w:val="0"/>
        <w:spacing w:before="0" w:after="0" w:line="212" w:lineRule="exact"/>
        <w:ind w:right="0"/>
        <w:jc w:val="both"/>
      </w:pPr>
      <w:bookmarkStart w:id="44" w:name="bookmark44"/>
      <w:bookmarkEnd w:id="44"/>
      <w:r>
        <w:rPr>
          <w:spacing w:val="0"/>
          <w:w w:val="100"/>
          <w:position w:val="0"/>
          <w:sz w:val="16"/>
          <w:szCs w:val="16"/>
          <w:lang w:val="zh-TW" w:eastAsia="zh-TW" w:bidi="zh-TW"/>
        </w:rPr>
        <w:t>赵广</w:t>
      </w:r>
      <w:r>
        <w:rPr>
          <w:spacing w:val="0"/>
          <w:w w:val="100"/>
          <w:position w:val="0"/>
          <w:lang w:val="zh-TW" w:eastAsia="zh-TW" w:bidi="zh-TW"/>
        </w:rPr>
        <w:t>,</w:t>
      </w:r>
      <w:r>
        <w:rPr>
          <w:spacing w:val="0"/>
          <w:w w:val="100"/>
          <w:position w:val="0"/>
          <w:sz w:val="16"/>
          <w:szCs w:val="16"/>
          <w:lang w:val="zh-TW" w:eastAsia="zh-TW" w:bidi="zh-TW"/>
        </w:rPr>
        <w:t>杨庆琪</w:t>
      </w:r>
      <w:r>
        <w:rPr>
          <w:spacing w:val="0"/>
          <w:w w:val="100"/>
          <w:position w:val="0"/>
          <w:lang w:val="zh-TW" w:eastAsia="zh-TW" w:bidi="zh-TW"/>
        </w:rPr>
        <w:t>.</w:t>
      </w:r>
      <w:r>
        <w:rPr>
          <w:spacing w:val="0"/>
          <w:w w:val="100"/>
          <w:position w:val="0"/>
          <w:sz w:val="16"/>
          <w:szCs w:val="16"/>
          <w:lang w:val="zh-TW" w:eastAsia="zh-TW" w:bidi="zh-TW"/>
        </w:rPr>
        <w:t xml:space="preserve">黄褐斑发病危险因素的多因素分析及预防对策 </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w:t>
      </w:r>
      <w:r>
        <w:rPr>
          <w:spacing w:val="0"/>
          <w:w w:val="100"/>
          <w:position w:val="0"/>
          <w:sz w:val="16"/>
          <w:szCs w:val="16"/>
          <w:lang w:val="zh-TW" w:eastAsia="zh-TW" w:bidi="zh-TW"/>
        </w:rPr>
        <w:t>实用皮肤病学杂志</w:t>
      </w:r>
      <w:r>
        <w:rPr>
          <w:spacing w:val="0"/>
          <w:w w:val="100"/>
          <w:position w:val="0"/>
          <w:lang w:val="zh-TW" w:eastAsia="zh-TW" w:bidi="zh-TW"/>
        </w:rPr>
        <w:t xml:space="preserve">，2008, 1(2): </w:t>
      </w:r>
      <w:r>
        <w:rPr>
          <w:spacing w:val="0"/>
          <w:w w:val="100"/>
          <w:position w:val="0"/>
          <w:lang w:val="en-US" w:eastAsia="en-US" w:bidi="en-US"/>
        </w:rPr>
        <w:t>84-86. DOI: 10.3969/j. issn.1674-1293.2008.02.008.</w:t>
      </w:r>
    </w:p>
    <w:p>
      <w:pPr>
        <w:pStyle w:val="Style28"/>
        <w:keepNext w:val="0"/>
        <w:keepLines w:val="0"/>
        <w:widowControl w:val="0"/>
        <w:shd w:val="clear" w:color="auto" w:fill="auto"/>
        <w:bidi w:val="0"/>
        <w:spacing w:before="0" w:after="0" w:line="212" w:lineRule="exact"/>
        <w:ind w:right="0" w:firstLine="40"/>
        <w:jc w:val="both"/>
      </w:pPr>
      <w:r>
        <w:rPr>
          <w:spacing w:val="0"/>
          <w:w w:val="100"/>
          <w:position w:val="0"/>
          <w:lang w:val="en-US" w:eastAsia="en-US" w:bidi="en-US"/>
        </w:rPr>
        <w:t>Zhao G, Yamg QQ. Risk factors and prevention strategy for melasma</w:t>
      </w:r>
      <w:r>
        <w:rPr>
          <w:spacing w:val="0"/>
          <w:w w:val="100"/>
          <w:position w:val="0"/>
          <w:sz w:val="16"/>
          <w:szCs w:val="16"/>
          <w:lang w:val="en-US" w:eastAsia="en-US" w:bidi="en-US"/>
        </w:rPr>
        <w:t xml:space="preserve">[ </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J Pract Dermatol, 2008, 1</w:t>
      </w:r>
      <w:r>
        <w:rPr>
          <w:spacing w:val="0"/>
          <w:w w:val="100"/>
          <w:position w:val="0"/>
          <w:sz w:val="16"/>
          <w:szCs w:val="16"/>
          <w:lang w:val="en-US" w:eastAsia="en-US" w:bidi="en-US"/>
        </w:rPr>
        <w:t>(</w:t>
      </w:r>
      <w:r>
        <w:rPr>
          <w:spacing w:val="0"/>
          <w:w w:val="100"/>
          <w:position w:val="0"/>
          <w:lang w:val="en-US" w:eastAsia="en-US" w:bidi="en-US"/>
        </w:rPr>
        <w:t>2</w:t>
      </w:r>
      <w:r>
        <w:rPr>
          <w:spacing w:val="0"/>
          <w:w w:val="100"/>
          <w:position w:val="0"/>
          <w:sz w:val="16"/>
          <w:szCs w:val="16"/>
          <w:lang w:val="en-US" w:eastAsia="en-US" w:bidi="en-US"/>
        </w:rPr>
        <w:t>)</w:t>
      </w:r>
      <w:r>
        <w:rPr>
          <w:spacing w:val="0"/>
          <w:w w:val="100"/>
          <w:position w:val="0"/>
          <w:lang w:val="en-US" w:eastAsia="en-US" w:bidi="en-US"/>
        </w:rPr>
        <w:t>: 84-86. DOI: 10.3969/ j.issn.1674-1293.2008.02.008.</w:t>
      </w:r>
    </w:p>
    <w:p>
      <w:pPr>
        <w:pStyle w:val="Style28"/>
        <w:keepNext w:val="0"/>
        <w:keepLines w:val="0"/>
        <w:widowControl w:val="0"/>
        <w:numPr>
          <w:ilvl w:val="0"/>
          <w:numId w:val="15"/>
        </w:numPr>
        <w:shd w:val="clear" w:color="auto" w:fill="auto"/>
        <w:tabs>
          <w:tab w:pos="414" w:val="left"/>
        </w:tabs>
        <w:bidi w:val="0"/>
        <w:spacing w:before="0" w:after="0" w:line="212" w:lineRule="exact"/>
        <w:ind w:right="0"/>
        <w:jc w:val="both"/>
      </w:pPr>
      <w:bookmarkStart w:id="45" w:name="bookmark45"/>
      <w:bookmarkEnd w:id="45"/>
      <w:r>
        <w:rPr>
          <w:spacing w:val="0"/>
          <w:w w:val="100"/>
          <w:position w:val="0"/>
          <w:sz w:val="16"/>
          <w:szCs w:val="16"/>
          <w:lang w:val="zh-TW" w:eastAsia="zh-TW" w:bidi="zh-TW"/>
        </w:rPr>
        <w:t>黄晓凤</w:t>
      </w:r>
      <w:r>
        <w:rPr>
          <w:spacing w:val="0"/>
          <w:w w:val="100"/>
          <w:position w:val="0"/>
          <w:lang w:val="zh-CN" w:eastAsia="zh-CN" w:bidi="zh-CN"/>
        </w:rPr>
        <w:t>，</w:t>
      </w:r>
      <w:r>
        <w:rPr>
          <w:spacing w:val="0"/>
          <w:w w:val="100"/>
          <w:position w:val="0"/>
          <w:sz w:val="16"/>
          <w:szCs w:val="16"/>
          <w:lang w:val="zh-CN" w:eastAsia="zh-CN" w:bidi="zh-CN"/>
        </w:rPr>
        <w:t>王</w:t>
      </w:r>
      <w:r>
        <w:rPr>
          <w:spacing w:val="0"/>
          <w:w w:val="100"/>
          <w:position w:val="0"/>
          <w:sz w:val="16"/>
          <w:szCs w:val="16"/>
          <w:lang w:val="zh-TW" w:eastAsia="zh-TW" w:bidi="zh-TW"/>
        </w:rPr>
        <w:t>银娟</w:t>
      </w:r>
      <w:r>
        <w:rPr>
          <w:spacing w:val="0"/>
          <w:w w:val="100"/>
          <w:position w:val="0"/>
          <w:lang w:val="zh-TW" w:eastAsia="zh-TW" w:bidi="zh-TW"/>
        </w:rPr>
        <w:t>,</w:t>
      </w:r>
      <w:r>
        <w:rPr>
          <w:spacing w:val="0"/>
          <w:w w:val="100"/>
          <w:position w:val="0"/>
          <w:sz w:val="16"/>
          <w:szCs w:val="16"/>
          <w:lang w:val="zh-TW" w:eastAsia="zh-TW" w:bidi="zh-TW"/>
        </w:rPr>
        <w:t>郭美华</w:t>
      </w:r>
      <w:r>
        <w:rPr>
          <w:spacing w:val="0"/>
          <w:w w:val="100"/>
          <w:position w:val="0"/>
          <w:lang w:val="zh-CN" w:eastAsia="zh-CN" w:bidi="zh-CN"/>
        </w:rPr>
        <w:t>，</w:t>
      </w:r>
      <w:r>
        <w:rPr>
          <w:spacing w:val="0"/>
          <w:w w:val="100"/>
          <w:position w:val="0"/>
          <w:sz w:val="16"/>
          <w:szCs w:val="16"/>
          <w:lang w:val="zh-CN" w:eastAsia="zh-CN" w:bidi="zh-CN"/>
        </w:rPr>
        <w:t>等</w:t>
      </w:r>
      <w:r>
        <w:rPr>
          <w:spacing w:val="0"/>
          <w:w w:val="100"/>
          <w:position w:val="0"/>
          <w:lang w:val="en-US" w:eastAsia="en-US" w:bidi="en-US"/>
        </w:rPr>
        <w:t>.</w:t>
      </w:r>
      <w:r>
        <w:rPr>
          <w:spacing w:val="0"/>
          <w:w w:val="100"/>
          <w:position w:val="0"/>
          <w:sz w:val="16"/>
          <w:szCs w:val="16"/>
          <w:lang w:val="zh-TW" w:eastAsia="zh-TW" w:bidi="zh-TW"/>
        </w:rPr>
        <w:t>旁氏无暇透白日霜改善黄褐斑及 其皮肤屏障功能的疗效观察</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w:t>
      </w:r>
      <w:r>
        <w:rPr>
          <w:spacing w:val="0"/>
          <w:w w:val="100"/>
          <w:position w:val="0"/>
          <w:sz w:val="16"/>
          <w:szCs w:val="16"/>
          <w:lang w:val="zh-TW" w:eastAsia="zh-TW" w:bidi="zh-TW"/>
        </w:rPr>
        <w:t>皮肤病与性病</w:t>
      </w:r>
      <w:r>
        <w:rPr>
          <w:spacing w:val="0"/>
          <w:w w:val="100"/>
          <w:position w:val="0"/>
          <w:lang w:val="zh-TW" w:eastAsia="zh-TW" w:bidi="zh-TW"/>
        </w:rPr>
        <w:t xml:space="preserve">,2014, 36(3): 125-128. </w:t>
      </w:r>
      <w:r>
        <w:rPr>
          <w:spacing w:val="0"/>
          <w:w w:val="100"/>
          <w:position w:val="0"/>
          <w:lang w:val="en-US" w:eastAsia="en-US" w:bidi="en-US"/>
        </w:rPr>
        <w:t>DOI: 10.3969/j.issn.1002-1310.2014.03.001.</w:t>
      </w:r>
    </w:p>
    <w:p>
      <w:pPr>
        <w:pStyle w:val="Style28"/>
        <w:keepNext w:val="0"/>
        <w:keepLines w:val="0"/>
        <w:widowControl w:val="0"/>
        <w:shd w:val="clear" w:color="auto" w:fill="auto"/>
        <w:bidi w:val="0"/>
        <w:spacing w:before="0" w:after="0" w:line="212" w:lineRule="exact"/>
        <w:ind w:right="0" w:firstLine="40"/>
        <w:jc w:val="both"/>
      </w:pPr>
      <w:r>
        <w:rPr>
          <w:spacing w:val="0"/>
          <w:w w:val="100"/>
          <w:position w:val="0"/>
          <w:lang w:val="en-US" w:eastAsia="en-US" w:bidi="en-US"/>
        </w:rPr>
        <w:t>Huang XF, Wang YJ, Guo MH, et al. Clinical observation on the curative effects of POND' S Ultra Luminous Day Cream in improving symptoms and skin barrier function of patients with melasma</w:t>
      </w:r>
      <w:r>
        <w:rPr>
          <w:spacing w:val="0"/>
          <w:w w:val="100"/>
          <w:position w:val="0"/>
          <w:sz w:val="16"/>
          <w:szCs w:val="16"/>
          <w:lang w:val="en-US" w:eastAsia="en-US" w:bidi="en-US"/>
        </w:rPr>
        <w:t xml:space="preserve">[ </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J Dermatol Venereol, 2014, 36</w:t>
      </w:r>
      <w:r>
        <w:rPr>
          <w:spacing w:val="0"/>
          <w:w w:val="100"/>
          <w:position w:val="0"/>
          <w:sz w:val="16"/>
          <w:szCs w:val="16"/>
          <w:lang w:val="en-US" w:eastAsia="en-US" w:bidi="en-US"/>
        </w:rPr>
        <w:t>(</w:t>
      </w:r>
      <w:r>
        <w:rPr>
          <w:spacing w:val="0"/>
          <w:w w:val="100"/>
          <w:position w:val="0"/>
          <w:lang w:val="en-US" w:eastAsia="en-US" w:bidi="en-US"/>
        </w:rPr>
        <w:t>3</w:t>
      </w:r>
      <w:r>
        <w:rPr>
          <w:spacing w:val="0"/>
          <w:w w:val="100"/>
          <w:position w:val="0"/>
          <w:sz w:val="16"/>
          <w:szCs w:val="16"/>
          <w:lang w:val="en-US" w:eastAsia="en-US" w:bidi="en-US"/>
        </w:rPr>
        <w:t>)</w:t>
      </w:r>
      <w:r>
        <w:rPr>
          <w:spacing w:val="0"/>
          <w:w w:val="100"/>
          <w:position w:val="0"/>
          <w:lang w:val="en-US" w:eastAsia="en-US" w:bidi="en-US"/>
        </w:rPr>
        <w:t>: 125 - 133. DOI: 10.3969/j.issn.1002-1310.2014.03.001.</w:t>
      </w:r>
    </w:p>
    <w:p>
      <w:pPr>
        <w:pStyle w:val="Style28"/>
        <w:keepNext w:val="0"/>
        <w:keepLines w:val="0"/>
        <w:widowControl w:val="0"/>
        <w:shd w:val="clear" w:color="auto" w:fill="auto"/>
        <w:bidi w:val="0"/>
        <w:spacing w:before="0" w:after="0"/>
        <w:ind w:right="0"/>
        <w:jc w:val="both"/>
      </w:pPr>
      <w:r>
        <w:rPr>
          <w:spacing w:val="0"/>
          <w:w w:val="100"/>
          <w:position w:val="0"/>
          <w:lang w:val="en-US" w:eastAsia="en-US" w:bidi="en-US"/>
        </w:rPr>
        <w:t>13</w:t>
      </w:r>
      <w:r>
        <w:rPr>
          <w:spacing w:val="0"/>
          <w:w w:val="100"/>
          <w:position w:val="0"/>
          <w:sz w:val="16"/>
          <w:szCs w:val="16"/>
          <w:lang w:val="en-US" w:eastAsia="en-US" w:bidi="en-US"/>
        </w:rPr>
        <w:t xml:space="preserve">] </w:t>
      </w:r>
      <w:r>
        <w:rPr>
          <w:spacing w:val="0"/>
          <w:w w:val="100"/>
          <w:position w:val="0"/>
          <w:lang w:val="en-US" w:eastAsia="en-US" w:bidi="en-US"/>
        </w:rPr>
        <w:t>Rodrigues M, Pandya AG. Melasma: clinical diagnosis and management options</w:t>
      </w:r>
      <w:r>
        <w:rPr>
          <w:spacing w:val="0"/>
          <w:w w:val="100"/>
          <w:position w:val="0"/>
          <w:sz w:val="16"/>
          <w:szCs w:val="16"/>
          <w:lang w:val="en-US" w:eastAsia="en-US" w:bidi="en-US"/>
        </w:rPr>
        <w:t xml:space="preserve">[ </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Australas J Dermatol, 2015, 56</w:t>
      </w:r>
      <w:r>
        <w:rPr>
          <w:spacing w:val="0"/>
          <w:w w:val="100"/>
          <w:position w:val="0"/>
          <w:sz w:val="16"/>
          <w:szCs w:val="16"/>
          <w:lang w:val="en-US" w:eastAsia="en-US" w:bidi="en-US"/>
        </w:rPr>
        <w:t>(</w:t>
      </w:r>
      <w:r>
        <w:rPr>
          <w:spacing w:val="0"/>
          <w:w w:val="100"/>
          <w:position w:val="0"/>
          <w:lang w:val="en-US" w:eastAsia="en-US" w:bidi="en-US"/>
        </w:rPr>
        <w:t>3</w:t>
      </w:r>
      <w:r>
        <w:rPr>
          <w:spacing w:val="0"/>
          <w:w w:val="100"/>
          <w:position w:val="0"/>
          <w:sz w:val="16"/>
          <w:szCs w:val="16"/>
          <w:lang w:val="en-US" w:eastAsia="en-US" w:bidi="en-US"/>
        </w:rPr>
        <w:t>)</w:t>
      </w:r>
      <w:r>
        <w:rPr>
          <w:spacing w:val="0"/>
          <w:w w:val="100"/>
          <w:position w:val="0"/>
          <w:lang w:val="en-US" w:eastAsia="en-US" w:bidi="en-US"/>
        </w:rPr>
        <w:t>: 151</w:t>
        <w:softHyphen/>
        <w:t>163. DOI: 10.1111/ajd.12290.</w:t>
      </w:r>
    </w:p>
    <w:p>
      <w:pPr>
        <w:pStyle w:val="Style28"/>
        <w:keepNext w:val="0"/>
        <w:keepLines w:val="0"/>
        <w:widowControl w:val="0"/>
        <w:shd w:val="clear" w:color="auto" w:fill="auto"/>
        <w:bidi w:val="0"/>
        <w:spacing w:before="0" w:after="0"/>
        <w:ind w:right="0"/>
        <w:jc w:val="both"/>
      </w:pPr>
      <w:r>
        <w:rPr>
          <w:color w:val="000000"/>
          <w:spacing w:val="0"/>
          <w:w w:val="100"/>
          <w:position w:val="0"/>
          <w:shd w:val="clear" w:color="auto" w:fill="FFFFFF"/>
          <w:lang w:val="en-US" w:eastAsia="en-US" w:bidi="en-US"/>
        </w:rPr>
        <w:t>[14</w:t>
      </w:r>
      <w:r>
        <w:rPr>
          <w:color w:val="000000"/>
          <w:spacing w:val="0"/>
          <w:w w:val="100"/>
          <w:position w:val="0"/>
          <w:sz w:val="16"/>
          <w:szCs w:val="16"/>
          <w:shd w:val="clear" w:color="auto" w:fill="FFFFFF"/>
          <w:lang w:val="en-US" w:eastAsia="en-US" w:bidi="en-US"/>
        </w:rPr>
        <w:t xml:space="preserve">] </w:t>
      </w:r>
      <w:r>
        <w:rPr>
          <w:color w:val="000000"/>
          <w:spacing w:val="0"/>
          <w:w w:val="100"/>
          <w:position w:val="0"/>
          <w:shd w:val="clear" w:color="auto" w:fill="FFFFFF"/>
          <w:lang w:val="en-US" w:eastAsia="en-US" w:bidi="en-US"/>
        </w:rPr>
        <w:t>Hu ZM, Zhou Q, Lei TC, et al. Effects of hydroquinone and its glucoside derivatives on melanogenesis and antioxidation: Biosafety as skin whitening agents</w:t>
      </w:r>
      <w:r>
        <w:rPr>
          <w:color w:val="000000"/>
          <w:spacing w:val="0"/>
          <w:w w:val="100"/>
          <w:position w:val="0"/>
          <w:sz w:val="16"/>
          <w:szCs w:val="16"/>
          <w:shd w:val="clear" w:color="auto" w:fill="FFFFFF"/>
          <w:lang w:val="en-US" w:eastAsia="en-US" w:bidi="en-US"/>
        </w:rPr>
        <w:t xml:space="preserve">[ </w:t>
      </w:r>
      <w:r>
        <w:rPr>
          <w:color w:val="000000"/>
          <w:spacing w:val="0"/>
          <w:w w:val="100"/>
          <w:position w:val="0"/>
          <w:shd w:val="clear" w:color="auto" w:fill="FFFFFF"/>
          <w:lang w:val="en-US" w:eastAsia="en-US" w:bidi="en-US"/>
        </w:rPr>
        <w:t>J</w:t>
      </w:r>
      <w:r>
        <w:rPr>
          <w:color w:val="000000"/>
          <w:spacing w:val="0"/>
          <w:w w:val="100"/>
          <w:position w:val="0"/>
          <w:sz w:val="16"/>
          <w:szCs w:val="16"/>
          <w:shd w:val="clear" w:color="auto" w:fill="FFFFFF"/>
          <w:lang w:val="en-US" w:eastAsia="en-US" w:bidi="en-US"/>
        </w:rPr>
        <w:t xml:space="preserve">] </w:t>
      </w:r>
      <w:r>
        <w:rPr>
          <w:color w:val="000000"/>
          <w:spacing w:val="0"/>
          <w:w w:val="100"/>
          <w:position w:val="0"/>
          <w:shd w:val="clear" w:color="auto" w:fill="FFFFFF"/>
          <w:lang w:val="en-US" w:eastAsia="en-US" w:bidi="en-US"/>
        </w:rPr>
        <w:t>. J Dermatol Sci, 2009, 55</w:t>
      </w:r>
    </w:p>
    <w:p>
      <w:pPr>
        <w:pStyle w:val="Style28"/>
        <w:keepNext w:val="0"/>
        <w:keepLines w:val="0"/>
        <w:widowControl w:val="0"/>
        <w:numPr>
          <w:ilvl w:val="0"/>
          <w:numId w:val="17"/>
        </w:numPr>
        <w:shd w:val="clear" w:color="auto" w:fill="auto"/>
        <w:bidi w:val="0"/>
        <w:spacing w:before="0" w:after="0"/>
        <w:ind w:left="0" w:right="0" w:firstLine="400"/>
        <w:jc w:val="both"/>
      </w:pPr>
      <w:bookmarkStart w:id="46" w:name="bookmark46"/>
      <w:bookmarkEnd w:id="46"/>
      <w:r>
        <w:rPr>
          <w:spacing w:val="0"/>
          <w:w w:val="100"/>
          <w:position w:val="0"/>
          <w:lang w:val="en-US" w:eastAsia="en-US" w:bidi="en-US"/>
        </w:rPr>
        <w:t>: 179-184. DOI: 10.1016/j.jdermsci.2009.06.003.</w:t>
      </w:r>
    </w:p>
    <w:p>
      <w:pPr>
        <w:pStyle w:val="Style28"/>
        <w:keepNext w:val="0"/>
        <w:keepLines w:val="0"/>
        <w:widowControl w:val="0"/>
        <w:shd w:val="clear" w:color="auto" w:fill="auto"/>
        <w:bidi w:val="0"/>
        <w:spacing w:before="0" w:after="0"/>
        <w:ind w:right="0"/>
        <w:jc w:val="both"/>
      </w:pPr>
      <w:r>
        <w:rPr>
          <w:spacing w:val="0"/>
          <w:w w:val="100"/>
          <w:position w:val="0"/>
          <w:sz w:val="16"/>
          <w:szCs w:val="16"/>
          <w:lang w:val="en-US" w:eastAsia="en-US" w:bidi="en-US"/>
        </w:rPr>
        <w:t>[</w:t>
      </w:r>
      <w:r>
        <w:rPr>
          <w:spacing w:val="0"/>
          <w:w w:val="100"/>
          <w:position w:val="0"/>
          <w:lang w:val="en-US" w:eastAsia="en-US" w:bidi="en-US"/>
        </w:rPr>
        <w:t xml:space="preserve">15 </w:t>
      </w:r>
      <w:r>
        <w:rPr>
          <w:spacing w:val="0"/>
          <w:w w:val="100"/>
          <w:position w:val="0"/>
          <w:sz w:val="16"/>
          <w:szCs w:val="16"/>
          <w:lang w:val="en-US" w:eastAsia="en-US" w:bidi="en-US"/>
        </w:rPr>
        <w:t>]</w:t>
      </w:r>
      <w:r>
        <w:rPr>
          <w:spacing w:val="0"/>
          <w:w w:val="100"/>
          <w:position w:val="0"/>
          <w:sz w:val="16"/>
          <w:szCs w:val="16"/>
          <w:lang w:val="zh-TW" w:eastAsia="zh-TW" w:bidi="zh-TW"/>
        </w:rPr>
        <w:t>徐媛媛</w:t>
      </w:r>
      <w:r>
        <w:rPr>
          <w:spacing w:val="0"/>
          <w:w w:val="100"/>
          <w:position w:val="0"/>
          <w:lang w:val="zh-CN" w:eastAsia="zh-CN" w:bidi="zh-CN"/>
        </w:rPr>
        <w:t>，</w:t>
      </w:r>
      <w:r>
        <w:rPr>
          <w:spacing w:val="0"/>
          <w:w w:val="100"/>
          <w:position w:val="0"/>
          <w:sz w:val="16"/>
          <w:szCs w:val="16"/>
          <w:lang w:val="zh-CN" w:eastAsia="zh-CN" w:bidi="zh-CN"/>
        </w:rPr>
        <w:t>杨</w:t>
      </w:r>
      <w:r>
        <w:rPr>
          <w:spacing w:val="0"/>
          <w:w w:val="100"/>
          <w:position w:val="0"/>
          <w:sz w:val="16"/>
          <w:szCs w:val="16"/>
          <w:lang w:val="zh-TW" w:eastAsia="zh-TW" w:bidi="zh-TW"/>
        </w:rPr>
        <w:t>振海</w:t>
      </w:r>
      <w:r>
        <w:rPr>
          <w:spacing w:val="0"/>
          <w:w w:val="100"/>
          <w:position w:val="0"/>
          <w:lang w:val="zh-CN" w:eastAsia="zh-CN" w:bidi="zh-CN"/>
        </w:rPr>
        <w:t>，</w:t>
      </w:r>
      <w:r>
        <w:rPr>
          <w:spacing w:val="0"/>
          <w:w w:val="100"/>
          <w:position w:val="0"/>
          <w:sz w:val="16"/>
          <w:szCs w:val="16"/>
          <w:lang w:val="zh-CN" w:eastAsia="zh-CN" w:bidi="zh-CN"/>
        </w:rPr>
        <w:t>吴严</w:t>
      </w:r>
      <w:r>
        <w:rPr>
          <w:spacing w:val="0"/>
          <w:w w:val="100"/>
          <w:position w:val="0"/>
          <w:lang w:val="zh-CN" w:eastAsia="zh-CN" w:bidi="zh-CN"/>
        </w:rPr>
        <w:t>，</w:t>
      </w:r>
      <w:r>
        <w:rPr>
          <w:spacing w:val="0"/>
          <w:w w:val="100"/>
          <w:position w:val="0"/>
          <w:sz w:val="16"/>
          <w:szCs w:val="16"/>
          <w:lang w:val="zh-CN" w:eastAsia="zh-CN" w:bidi="zh-CN"/>
        </w:rPr>
        <w:t>等</w:t>
      </w:r>
      <w:r>
        <w:rPr>
          <w:spacing w:val="0"/>
          <w:w w:val="100"/>
          <w:position w:val="0"/>
          <w:lang w:val="zh-TW" w:eastAsia="zh-TW" w:bidi="zh-TW"/>
        </w:rPr>
        <w:t>.</w:t>
      </w:r>
      <w:r>
        <w:rPr>
          <w:spacing w:val="0"/>
          <w:w w:val="100"/>
          <w:position w:val="0"/>
          <w:sz w:val="16"/>
          <w:szCs w:val="16"/>
          <w:lang w:val="zh-TW" w:eastAsia="zh-TW" w:bidi="zh-TW"/>
        </w:rPr>
        <w:t>果酸产品治疗女性黄褐斑的疗效及 安全性</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zh-TW" w:eastAsia="zh-TW" w:bidi="zh-TW"/>
        </w:rPr>
        <w:t>中国美容医学</w:t>
      </w:r>
      <w:r>
        <w:rPr>
          <w:spacing w:val="0"/>
          <w:w w:val="100"/>
          <w:position w:val="0"/>
          <w:lang w:val="zh-TW" w:eastAsia="zh-TW" w:bidi="zh-TW"/>
        </w:rPr>
        <w:t>，2012, 21</w:t>
      </w:r>
      <w:r>
        <w:rPr>
          <w:spacing w:val="0"/>
          <w:w w:val="100"/>
          <w:position w:val="0"/>
          <w:sz w:val="16"/>
          <w:szCs w:val="16"/>
          <w:lang w:val="zh-TW" w:eastAsia="zh-TW" w:bidi="zh-TW"/>
        </w:rPr>
        <w:t>(</w:t>
      </w:r>
      <w:r>
        <w:rPr>
          <w:spacing w:val="0"/>
          <w:w w:val="100"/>
          <w:position w:val="0"/>
          <w:lang w:val="zh-TW" w:eastAsia="zh-TW" w:bidi="zh-TW"/>
        </w:rPr>
        <w:t>11</w:t>
      </w:r>
      <w:r>
        <w:rPr>
          <w:spacing w:val="0"/>
          <w:w w:val="100"/>
          <w:position w:val="0"/>
          <w:sz w:val="16"/>
          <w:szCs w:val="16"/>
          <w:lang w:val="zh-TW" w:eastAsia="zh-TW" w:bidi="zh-TW"/>
        </w:rPr>
        <w:t>)</w:t>
      </w:r>
      <w:r>
        <w:rPr>
          <w:spacing w:val="0"/>
          <w:w w:val="100"/>
          <w:position w:val="0"/>
          <w:lang w:val="zh-TW" w:eastAsia="zh-TW" w:bidi="zh-TW"/>
        </w:rPr>
        <w:t xml:space="preserve">: </w:t>
      </w:r>
      <w:r>
        <w:rPr>
          <w:spacing w:val="0"/>
          <w:w w:val="100"/>
          <w:position w:val="0"/>
          <w:lang w:val="en-US" w:eastAsia="en-US" w:bidi="en-US"/>
        </w:rPr>
        <w:t>1544-1546. DOI: 10.3969/j.issn.1008-6455.2012.11.037.</w:t>
      </w:r>
    </w:p>
    <w:p>
      <w:pPr>
        <w:pStyle w:val="Style28"/>
        <w:keepNext w:val="0"/>
        <w:keepLines w:val="0"/>
        <w:widowControl w:val="0"/>
        <w:shd w:val="clear" w:color="auto" w:fill="auto"/>
        <w:bidi w:val="0"/>
        <w:spacing w:before="0" w:after="0"/>
        <w:ind w:right="0" w:firstLine="60"/>
        <w:jc w:val="both"/>
      </w:pPr>
      <w:r>
        <w:rPr>
          <w:spacing w:val="0"/>
          <w:w w:val="100"/>
          <w:position w:val="0"/>
          <w:lang w:val="en-US" w:eastAsia="en-US" w:bidi="en-US"/>
        </w:rPr>
        <w:t>Xu YY, Yang ZH, Wu Y, et al. The efficacy and safety of glycolic acid in female melasma</w:t>
      </w:r>
      <w:r>
        <w:rPr>
          <w:spacing w:val="0"/>
          <w:w w:val="100"/>
          <w:position w:val="0"/>
          <w:sz w:val="16"/>
          <w:szCs w:val="16"/>
          <w:lang w:val="en-US" w:eastAsia="en-US" w:bidi="en-US"/>
        </w:rPr>
        <w:t xml:space="preserve">[ </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xml:space="preserve">. Chin J Aesth Med, </w:t>
      </w:r>
      <w:r>
        <w:rPr>
          <w:spacing w:val="0"/>
          <w:w w:val="100"/>
          <w:position w:val="0"/>
          <w:lang w:val="zh-TW" w:eastAsia="zh-TW" w:bidi="zh-TW"/>
        </w:rPr>
        <w:t>2012, 21</w:t>
      </w:r>
      <w:r>
        <w:rPr>
          <w:spacing w:val="0"/>
          <w:w w:val="100"/>
          <w:position w:val="0"/>
          <w:sz w:val="16"/>
          <w:szCs w:val="16"/>
          <w:lang w:val="zh-TW" w:eastAsia="zh-TW" w:bidi="zh-TW"/>
        </w:rPr>
        <w:t xml:space="preserve">( </w:t>
      </w:r>
      <w:r>
        <w:rPr>
          <w:spacing w:val="0"/>
          <w:w w:val="100"/>
          <w:position w:val="0"/>
          <w:lang w:val="zh-TW" w:eastAsia="zh-TW" w:bidi="zh-TW"/>
        </w:rPr>
        <w:t>11</w:t>
      </w:r>
      <w:r>
        <w:rPr>
          <w:spacing w:val="0"/>
          <w:w w:val="100"/>
          <w:position w:val="0"/>
          <w:sz w:val="16"/>
          <w:szCs w:val="16"/>
          <w:lang w:val="zh-TW" w:eastAsia="zh-TW" w:bidi="zh-TW"/>
        </w:rPr>
        <w:t>)</w:t>
      </w:r>
      <w:r>
        <w:rPr>
          <w:spacing w:val="0"/>
          <w:w w:val="100"/>
          <w:position w:val="0"/>
          <w:lang w:val="zh-TW" w:eastAsia="zh-TW" w:bidi="zh-TW"/>
        </w:rPr>
        <w:t xml:space="preserve">: 1544-1546. </w:t>
      </w:r>
      <w:r>
        <w:rPr>
          <w:spacing w:val="0"/>
          <w:w w:val="100"/>
          <w:position w:val="0"/>
          <w:lang w:val="en-US" w:eastAsia="en-US" w:bidi="en-US"/>
        </w:rPr>
        <w:t>DOI: 10.3969/j.issn.1008-6455.2012.11.037.</w:t>
      </w:r>
    </w:p>
    <w:p>
      <w:pPr>
        <w:pStyle w:val="Style28"/>
        <w:keepNext w:val="0"/>
        <w:keepLines w:val="0"/>
        <w:widowControl w:val="0"/>
        <w:shd w:val="clear" w:color="auto" w:fill="auto"/>
        <w:bidi w:val="0"/>
        <w:spacing w:before="0" w:after="0"/>
        <w:ind w:right="0"/>
        <w:jc w:val="both"/>
      </w:pPr>
      <w:r>
        <w:rPr>
          <w:spacing w:val="0"/>
          <w:w w:val="100"/>
          <w:position w:val="0"/>
          <w:sz w:val="16"/>
          <w:szCs w:val="16"/>
          <w:lang w:val="en-US" w:eastAsia="en-US" w:bidi="en-US"/>
        </w:rPr>
        <w:t>[</w:t>
      </w:r>
      <w:r>
        <w:rPr>
          <w:spacing w:val="0"/>
          <w:w w:val="100"/>
          <w:position w:val="0"/>
          <w:lang w:val="en-US" w:eastAsia="en-US" w:bidi="en-US"/>
        </w:rPr>
        <w:t>16</w:t>
      </w:r>
      <w:r>
        <w:rPr>
          <w:spacing w:val="0"/>
          <w:w w:val="100"/>
          <w:position w:val="0"/>
          <w:sz w:val="16"/>
          <w:szCs w:val="16"/>
          <w:lang w:val="en-US" w:eastAsia="en-US" w:bidi="en-US"/>
        </w:rPr>
        <w:t>]</w:t>
      </w:r>
      <w:r>
        <w:rPr>
          <w:spacing w:val="0"/>
          <w:w w:val="100"/>
          <w:position w:val="0"/>
          <w:sz w:val="16"/>
          <w:szCs w:val="16"/>
          <w:lang w:val="zh-TW" w:eastAsia="zh-TW" w:bidi="zh-TW"/>
        </w:rPr>
        <w:t>中华医学会皮肤性病学分会皮肤美容学组</w:t>
      </w:r>
      <w:r>
        <w:rPr>
          <w:spacing w:val="0"/>
          <w:w w:val="100"/>
          <w:position w:val="0"/>
          <w:lang w:val="en-US" w:eastAsia="en-US" w:bidi="en-US"/>
        </w:rPr>
        <w:t>.</w:t>
      </w:r>
      <w:r>
        <w:rPr>
          <w:spacing w:val="0"/>
          <w:w w:val="100"/>
          <w:position w:val="0"/>
          <w:sz w:val="16"/>
          <w:szCs w:val="16"/>
          <w:lang w:val="zh-TW" w:eastAsia="zh-TW" w:bidi="zh-TW"/>
        </w:rPr>
        <w:t>果酸化学剥脱术 临床应用专家共识</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zh-TW" w:eastAsia="zh-TW" w:bidi="zh-TW"/>
        </w:rPr>
        <w:t>中华皮肤科杂志</w:t>
      </w:r>
      <w:r>
        <w:rPr>
          <w:spacing w:val="0"/>
          <w:w w:val="100"/>
          <w:position w:val="0"/>
          <w:lang w:val="zh-TW" w:eastAsia="zh-TW" w:bidi="zh-TW"/>
        </w:rPr>
        <w:t xml:space="preserve">,2014, 47(10): 748- 749. </w:t>
      </w:r>
      <w:r>
        <w:rPr>
          <w:spacing w:val="0"/>
          <w:w w:val="100"/>
          <w:position w:val="0"/>
          <w:lang w:val="en-US" w:eastAsia="en-US" w:bidi="en-US"/>
        </w:rPr>
        <w:t>DOI: 10.3760/cma.j.issn.0412-4030.2014.10.023.</w:t>
      </w:r>
    </w:p>
    <w:p>
      <w:pPr>
        <w:pStyle w:val="Style28"/>
        <w:keepNext w:val="0"/>
        <w:keepLines w:val="0"/>
        <w:widowControl w:val="0"/>
        <w:shd w:val="clear" w:color="auto" w:fill="auto"/>
        <w:bidi w:val="0"/>
        <w:spacing w:before="0" w:after="0"/>
        <w:ind w:right="0" w:firstLine="60"/>
        <w:jc w:val="both"/>
      </w:pPr>
      <w:r>
        <w:rPr>
          <w:spacing w:val="0"/>
          <w:w w:val="100"/>
          <w:position w:val="0"/>
          <w:lang w:val="en-US" w:eastAsia="en-US" w:bidi="en-US"/>
        </w:rPr>
        <w:t xml:space="preserve">Cosmetic Dermatology Group of Chinese Society of Dermatology. Consensus for the clinical application of fruit acid chemexfoliation </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xml:space="preserve">. Chin J Dermatol, </w:t>
      </w:r>
      <w:r>
        <w:rPr>
          <w:spacing w:val="0"/>
          <w:w w:val="100"/>
          <w:position w:val="0"/>
          <w:lang w:val="zh-TW" w:eastAsia="zh-TW" w:bidi="zh-TW"/>
        </w:rPr>
        <w:t>2014, 47</w:t>
      </w:r>
      <w:r>
        <w:rPr>
          <w:spacing w:val="0"/>
          <w:w w:val="100"/>
          <w:position w:val="0"/>
          <w:sz w:val="16"/>
          <w:szCs w:val="16"/>
          <w:lang w:val="zh-TW" w:eastAsia="zh-TW" w:bidi="zh-TW"/>
        </w:rPr>
        <w:t>(</w:t>
      </w:r>
      <w:r>
        <w:rPr>
          <w:spacing w:val="0"/>
          <w:w w:val="100"/>
          <w:position w:val="0"/>
          <w:lang w:val="zh-TW" w:eastAsia="zh-TW" w:bidi="zh-TW"/>
        </w:rPr>
        <w:t>10</w:t>
      </w:r>
      <w:r>
        <w:rPr>
          <w:spacing w:val="0"/>
          <w:w w:val="100"/>
          <w:position w:val="0"/>
          <w:sz w:val="16"/>
          <w:szCs w:val="16"/>
          <w:lang w:val="zh-TW" w:eastAsia="zh-TW" w:bidi="zh-TW"/>
        </w:rPr>
        <w:t>)</w:t>
      </w:r>
      <w:r>
        <w:rPr>
          <w:spacing w:val="0"/>
          <w:w w:val="100"/>
          <w:position w:val="0"/>
          <w:lang w:val="zh-TW" w:eastAsia="zh-TW" w:bidi="zh-TW"/>
        </w:rPr>
        <w:t xml:space="preserve">: 748-749. </w:t>
      </w:r>
      <w:r>
        <w:rPr>
          <w:spacing w:val="0"/>
          <w:w w:val="100"/>
          <w:position w:val="0"/>
          <w:lang w:val="en-US" w:eastAsia="en-US" w:bidi="en-US"/>
        </w:rPr>
        <w:t>DOI: 10.3760/cma. j.issn.0412-4030.2014.10.023.</w:t>
      </w:r>
    </w:p>
    <w:p>
      <w:pPr>
        <w:pStyle w:val="Style28"/>
        <w:keepNext w:val="0"/>
        <w:keepLines w:val="0"/>
        <w:widowControl w:val="0"/>
        <w:shd w:val="clear" w:color="auto" w:fill="auto"/>
        <w:bidi w:val="0"/>
        <w:spacing w:before="0" w:after="0"/>
        <w:ind w:right="0"/>
        <w:jc w:val="both"/>
      </w:pPr>
      <w:r>
        <w:rPr>
          <w:spacing w:val="0"/>
          <w:w w:val="100"/>
          <w:position w:val="0"/>
          <w:lang w:val="zh-TW" w:eastAsia="zh-TW" w:bidi="zh-TW"/>
        </w:rPr>
        <w:t>17</w:t>
      </w:r>
      <w:r>
        <w:rPr>
          <w:spacing w:val="0"/>
          <w:w w:val="100"/>
          <w:position w:val="0"/>
          <w:sz w:val="16"/>
          <w:szCs w:val="16"/>
          <w:lang w:val="zh-TW" w:eastAsia="zh-TW" w:bidi="zh-TW"/>
        </w:rPr>
        <w:t xml:space="preserve">] </w:t>
      </w:r>
      <w:r>
        <w:rPr>
          <w:spacing w:val="0"/>
          <w:w w:val="100"/>
          <w:position w:val="0"/>
          <w:lang w:val="en-US" w:eastAsia="en-US" w:bidi="en-US"/>
        </w:rPr>
        <w:t xml:space="preserve">Zhong SM, Sun N, Liu HX, et al. Reduction of facial pigmentation of melasma by topical lignin peroxidase: a novel fast </w:t>
      </w:r>
      <w:r>
        <w:rPr>
          <w:spacing w:val="0"/>
          <w:w w:val="100"/>
          <w:position w:val="0"/>
          <w:lang w:val="zh-TW" w:eastAsia="zh-TW" w:bidi="zh-TW"/>
        </w:rPr>
        <w:t xml:space="preserve">- </w:t>
      </w:r>
      <w:r>
        <w:rPr>
          <w:spacing w:val="0"/>
          <w:w w:val="100"/>
          <w:position w:val="0"/>
          <w:lang w:val="en-US" w:eastAsia="en-US" w:bidi="en-US"/>
        </w:rPr>
        <w:t xml:space="preserve">acting skin </w:t>
      </w:r>
      <w:r>
        <w:rPr>
          <w:spacing w:val="0"/>
          <w:w w:val="100"/>
          <w:position w:val="0"/>
          <w:lang w:val="zh-TW" w:eastAsia="zh-TW" w:bidi="zh-TW"/>
        </w:rPr>
        <w:t xml:space="preserve">- </w:t>
      </w:r>
      <w:r>
        <w:rPr>
          <w:spacing w:val="0"/>
          <w:w w:val="100"/>
          <w:position w:val="0"/>
          <w:lang w:val="en-US" w:eastAsia="en-US" w:bidi="en-US"/>
        </w:rPr>
        <w:t>lightening agent [J]. Exp Ther Med, 2015, 9(2</w:t>
      </w:r>
      <w:r>
        <w:rPr>
          <w:spacing w:val="0"/>
          <w:w w:val="100"/>
          <w:position w:val="0"/>
          <w:sz w:val="16"/>
          <w:szCs w:val="16"/>
          <w:lang w:val="en-US" w:eastAsia="en-US" w:bidi="en-US"/>
        </w:rPr>
        <w:t>)</w:t>
      </w:r>
      <w:r>
        <w:rPr>
          <w:spacing w:val="0"/>
          <w:w w:val="100"/>
          <w:position w:val="0"/>
          <w:lang w:val="en-US" w:eastAsia="en-US" w:bidi="en-US"/>
        </w:rPr>
        <w:t>: 341-344. DOI: 10.3892/etm.2014.2118.</w:t>
      </w:r>
    </w:p>
    <w:p>
      <w:pPr>
        <w:pStyle w:val="Style28"/>
        <w:keepNext w:val="0"/>
        <w:keepLines w:val="0"/>
        <w:widowControl w:val="0"/>
        <w:shd w:val="clear" w:color="auto" w:fill="auto"/>
        <w:bidi w:val="0"/>
        <w:spacing w:before="0" w:after="0"/>
        <w:ind w:right="0"/>
        <w:jc w:val="both"/>
      </w:pPr>
      <w:r>
        <w:rPr>
          <w:spacing w:val="0"/>
          <w:w w:val="100"/>
          <w:position w:val="0"/>
          <w:sz w:val="16"/>
          <w:szCs w:val="16"/>
          <w:lang w:val="en-US" w:eastAsia="en-US" w:bidi="en-US"/>
        </w:rPr>
        <w:t>[</w:t>
      </w:r>
      <w:r>
        <w:rPr>
          <w:spacing w:val="0"/>
          <w:w w:val="100"/>
          <w:position w:val="0"/>
          <w:lang w:val="en-US" w:eastAsia="en-US" w:bidi="en-US"/>
        </w:rPr>
        <w:t>18</w:t>
      </w:r>
      <w:r>
        <w:rPr>
          <w:spacing w:val="0"/>
          <w:w w:val="100"/>
          <w:position w:val="0"/>
          <w:sz w:val="16"/>
          <w:szCs w:val="16"/>
          <w:lang w:val="en-US" w:eastAsia="en-US" w:bidi="en-US"/>
        </w:rPr>
        <w:t xml:space="preserve">] </w:t>
      </w:r>
      <w:r>
        <w:rPr>
          <w:spacing w:val="0"/>
          <w:w w:val="100"/>
          <w:position w:val="0"/>
          <w:lang w:val="en-US" w:eastAsia="en-US" w:bidi="en-US"/>
        </w:rPr>
        <w:t xml:space="preserve">Handog EB, Galang DA, de Leon </w:t>
      </w:r>
      <w:r>
        <w:rPr>
          <w:spacing w:val="0"/>
          <w:w w:val="100"/>
          <w:position w:val="0"/>
          <w:lang w:val="zh-TW" w:eastAsia="zh-TW" w:bidi="zh-TW"/>
        </w:rPr>
        <w:t xml:space="preserve">- </w:t>
      </w:r>
      <w:r>
        <w:rPr>
          <w:spacing w:val="0"/>
          <w:w w:val="100"/>
          <w:position w:val="0"/>
          <w:lang w:val="en-US" w:eastAsia="en-US" w:bidi="en-US"/>
        </w:rPr>
        <w:t xml:space="preserve">Godinez MA, et al. A randomized, double </w:t>
      </w:r>
      <w:r>
        <w:rPr>
          <w:spacing w:val="0"/>
          <w:w w:val="100"/>
          <w:position w:val="0"/>
          <w:lang w:val="zh-TW" w:eastAsia="zh-TW" w:bidi="zh-TW"/>
        </w:rPr>
        <w:t xml:space="preserve">- </w:t>
      </w:r>
      <w:r>
        <w:rPr>
          <w:spacing w:val="0"/>
          <w:w w:val="100"/>
          <w:position w:val="0"/>
          <w:lang w:val="en-US" w:eastAsia="en-US" w:bidi="en-US"/>
        </w:rPr>
        <w:t xml:space="preserve">blind, placebo </w:t>
      </w:r>
      <w:r>
        <w:rPr>
          <w:spacing w:val="0"/>
          <w:w w:val="100"/>
          <w:position w:val="0"/>
          <w:lang w:val="zh-TW" w:eastAsia="zh-TW" w:bidi="zh-TW"/>
        </w:rPr>
        <w:t xml:space="preserve">- </w:t>
      </w:r>
      <w:r>
        <w:rPr>
          <w:spacing w:val="0"/>
          <w:w w:val="100"/>
          <w:position w:val="0"/>
          <w:lang w:val="en-US" w:eastAsia="en-US" w:bidi="en-US"/>
        </w:rPr>
        <w:t>controlled trial of oral procyanidin with vitamins A, C, E for melasma among Filipino women</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Int J Dermatol, 2009, 48</w:t>
      </w:r>
      <w:r>
        <w:rPr>
          <w:spacing w:val="0"/>
          <w:w w:val="100"/>
          <w:position w:val="0"/>
          <w:sz w:val="16"/>
          <w:szCs w:val="16"/>
          <w:lang w:val="en-US" w:eastAsia="en-US" w:bidi="en-US"/>
        </w:rPr>
        <w:t>(</w:t>
      </w:r>
      <w:r>
        <w:rPr>
          <w:spacing w:val="0"/>
          <w:w w:val="100"/>
          <w:position w:val="0"/>
          <w:lang w:val="en-US" w:eastAsia="en-US" w:bidi="en-US"/>
        </w:rPr>
        <w:t>8</w:t>
      </w:r>
      <w:r>
        <w:rPr>
          <w:spacing w:val="0"/>
          <w:w w:val="100"/>
          <w:position w:val="0"/>
          <w:sz w:val="16"/>
          <w:szCs w:val="16"/>
          <w:lang w:val="en-US" w:eastAsia="en-US" w:bidi="en-US"/>
        </w:rPr>
        <w:t>)</w:t>
      </w:r>
      <w:r>
        <w:rPr>
          <w:spacing w:val="0"/>
          <w:w w:val="100"/>
          <w:position w:val="0"/>
          <w:lang w:val="en-US" w:eastAsia="en-US" w:bidi="en-US"/>
        </w:rPr>
        <w:t>: 896-901. DOI: 10.1111/ j.1365-4632.2009.04130.x.</w:t>
      </w:r>
    </w:p>
    <w:p>
      <w:pPr>
        <w:pStyle w:val="Style28"/>
        <w:keepNext w:val="0"/>
        <w:keepLines w:val="0"/>
        <w:widowControl w:val="0"/>
        <w:shd w:val="clear" w:color="auto" w:fill="auto"/>
        <w:bidi w:val="0"/>
        <w:spacing w:before="0" w:after="0"/>
        <w:ind w:right="0"/>
        <w:jc w:val="both"/>
      </w:pPr>
      <w:r>
        <w:rPr>
          <w:spacing w:val="0"/>
          <w:w w:val="100"/>
          <w:position w:val="0"/>
          <w:sz w:val="16"/>
          <w:szCs w:val="16"/>
          <w:lang w:val="en-US" w:eastAsia="en-US" w:bidi="en-US"/>
        </w:rPr>
        <w:t xml:space="preserve">[ </w:t>
      </w:r>
      <w:r>
        <w:rPr>
          <w:spacing w:val="0"/>
          <w:w w:val="100"/>
          <w:position w:val="0"/>
          <w:lang w:val="en-US" w:eastAsia="en-US" w:bidi="en-US"/>
        </w:rPr>
        <w:t>19</w:t>
      </w:r>
      <w:r>
        <w:rPr>
          <w:spacing w:val="0"/>
          <w:w w:val="100"/>
          <w:position w:val="0"/>
          <w:sz w:val="16"/>
          <w:szCs w:val="16"/>
          <w:lang w:val="en-US" w:eastAsia="en-US" w:bidi="en-US"/>
        </w:rPr>
        <w:t xml:space="preserve">] </w:t>
      </w:r>
      <w:r>
        <w:rPr>
          <w:spacing w:val="0"/>
          <w:w w:val="100"/>
          <w:position w:val="0"/>
          <w:lang w:val="en-US" w:eastAsia="en-US" w:bidi="en-US"/>
        </w:rPr>
        <w:t>Na JI, Choi SY, Yang SH, et al. Effect of tranexamic acid on melasma: a clinical trial with histological evaluation</w:t>
      </w:r>
      <w:r>
        <w:rPr>
          <w:spacing w:val="0"/>
          <w:w w:val="100"/>
          <w:position w:val="0"/>
          <w:sz w:val="16"/>
          <w:szCs w:val="16"/>
          <w:lang w:val="en-US" w:eastAsia="en-US" w:bidi="en-US"/>
        </w:rPr>
        <w:t xml:space="preserve">[ </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J Eur Acad Dermatol Venereol, 2013, 27</w:t>
      </w:r>
      <w:r>
        <w:rPr>
          <w:spacing w:val="0"/>
          <w:w w:val="100"/>
          <w:position w:val="0"/>
          <w:sz w:val="16"/>
          <w:szCs w:val="16"/>
          <w:lang w:val="en-US" w:eastAsia="en-US" w:bidi="en-US"/>
        </w:rPr>
        <w:t>(</w:t>
      </w:r>
      <w:r>
        <w:rPr>
          <w:spacing w:val="0"/>
          <w:w w:val="100"/>
          <w:position w:val="0"/>
          <w:lang w:val="en-US" w:eastAsia="en-US" w:bidi="en-US"/>
        </w:rPr>
        <w:t>8</w:t>
      </w:r>
      <w:r>
        <w:rPr>
          <w:spacing w:val="0"/>
          <w:w w:val="100"/>
          <w:position w:val="0"/>
          <w:sz w:val="16"/>
          <w:szCs w:val="16"/>
          <w:lang w:val="en-US" w:eastAsia="en-US" w:bidi="en-US"/>
        </w:rPr>
        <w:t>)</w:t>
      </w:r>
      <w:r>
        <w:rPr>
          <w:spacing w:val="0"/>
          <w:w w:val="100"/>
          <w:position w:val="0"/>
          <w:lang w:val="en-US" w:eastAsia="en-US" w:bidi="en-US"/>
        </w:rPr>
        <w:t>: 1035 - 1039. DOI: 10.1111/j.1468-3083.2012.04464.x.</w:t>
      </w:r>
    </w:p>
    <w:p>
      <w:pPr>
        <w:pStyle w:val="Style28"/>
        <w:keepNext w:val="0"/>
        <w:keepLines w:val="0"/>
        <w:widowControl w:val="0"/>
        <w:shd w:val="clear" w:color="auto" w:fill="auto"/>
        <w:bidi w:val="0"/>
        <w:spacing w:before="0" w:after="0"/>
        <w:ind w:right="0"/>
        <w:jc w:val="both"/>
      </w:pPr>
      <w:r>
        <w:rPr>
          <w:spacing w:val="0"/>
          <w:w w:val="100"/>
          <w:position w:val="0"/>
          <w:sz w:val="16"/>
          <w:szCs w:val="16"/>
          <w:lang w:val="en-US" w:eastAsia="en-US" w:bidi="en-US"/>
        </w:rPr>
        <w:t xml:space="preserve">[ </w:t>
      </w:r>
      <w:r>
        <w:rPr>
          <w:spacing w:val="0"/>
          <w:w w:val="100"/>
          <w:position w:val="0"/>
          <w:lang w:val="en-US" w:eastAsia="en-US" w:bidi="en-US"/>
        </w:rPr>
        <w:t>20</w:t>
      </w:r>
      <w:r>
        <w:rPr>
          <w:spacing w:val="0"/>
          <w:w w:val="100"/>
          <w:position w:val="0"/>
          <w:sz w:val="16"/>
          <w:szCs w:val="16"/>
          <w:lang w:val="en-US" w:eastAsia="en-US" w:bidi="en-US"/>
        </w:rPr>
        <w:t xml:space="preserve">] </w:t>
      </w:r>
      <w:r>
        <w:rPr>
          <w:spacing w:val="0"/>
          <w:w w:val="100"/>
          <w:position w:val="0"/>
          <w:lang w:val="en-US" w:eastAsia="en-US" w:bidi="en-US"/>
        </w:rPr>
        <w:t>Zhou X, Gold MH, Lu Z, et al. Efficacy and safety of Q-switched 1, 064 - nm neodymium - doped yttrium aluminum garnet laser treatment of melasma</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Dermatol Surg, 2011, 37</w:t>
      </w:r>
      <w:r>
        <w:rPr>
          <w:spacing w:val="0"/>
          <w:w w:val="100"/>
          <w:position w:val="0"/>
          <w:sz w:val="16"/>
          <w:szCs w:val="16"/>
          <w:lang w:val="en-US" w:eastAsia="en-US" w:bidi="en-US"/>
        </w:rPr>
        <w:t>(</w:t>
      </w:r>
      <w:r>
        <w:rPr>
          <w:spacing w:val="0"/>
          <w:w w:val="100"/>
          <w:position w:val="0"/>
          <w:lang w:val="en-US" w:eastAsia="en-US" w:bidi="en-US"/>
        </w:rPr>
        <w:t>7</w:t>
      </w:r>
      <w:r>
        <w:rPr>
          <w:spacing w:val="0"/>
          <w:w w:val="100"/>
          <w:position w:val="0"/>
          <w:sz w:val="16"/>
          <w:szCs w:val="16"/>
          <w:lang w:val="en-US" w:eastAsia="en-US" w:bidi="en-US"/>
        </w:rPr>
        <w:t>)</w:t>
      </w:r>
      <w:r>
        <w:rPr>
          <w:spacing w:val="0"/>
          <w:w w:val="100"/>
          <w:position w:val="0"/>
          <w:lang w:val="en-US" w:eastAsia="en-US" w:bidi="en-US"/>
        </w:rPr>
        <w:t>: 962 - 970. DOI: 10.1111/j.1524-4725.2011.02001.x.</w:t>
      </w:r>
    </w:p>
    <w:p>
      <w:pPr>
        <w:pStyle w:val="Style28"/>
        <w:keepNext w:val="0"/>
        <w:keepLines w:val="0"/>
        <w:widowControl w:val="0"/>
        <w:shd w:val="clear" w:color="auto" w:fill="auto"/>
        <w:bidi w:val="0"/>
        <w:spacing w:before="0" w:after="0"/>
        <w:ind w:right="0"/>
        <w:jc w:val="both"/>
      </w:pPr>
      <w:r>
        <w:rPr>
          <w:spacing w:val="0"/>
          <w:w w:val="100"/>
          <w:position w:val="0"/>
          <w:sz w:val="16"/>
          <w:szCs w:val="16"/>
          <w:lang w:val="en-US" w:eastAsia="en-US" w:bidi="en-US"/>
        </w:rPr>
        <w:t>[</w:t>
      </w:r>
      <w:r>
        <w:rPr>
          <w:spacing w:val="0"/>
          <w:w w:val="100"/>
          <w:position w:val="0"/>
          <w:lang w:val="en-US" w:eastAsia="en-US" w:bidi="en-US"/>
        </w:rPr>
        <w:t>21</w:t>
      </w:r>
      <w:r>
        <w:rPr>
          <w:spacing w:val="0"/>
          <w:w w:val="100"/>
          <w:position w:val="0"/>
          <w:sz w:val="16"/>
          <w:szCs w:val="16"/>
          <w:lang w:val="en-US" w:eastAsia="en-US" w:bidi="en-US"/>
        </w:rPr>
        <w:t>]</w:t>
      </w:r>
      <w:r>
        <w:rPr>
          <w:spacing w:val="0"/>
          <w:w w:val="100"/>
          <w:position w:val="0"/>
          <w:sz w:val="16"/>
          <w:szCs w:val="16"/>
          <w:lang w:val="zh-TW" w:eastAsia="zh-TW" w:bidi="zh-TW"/>
        </w:rPr>
        <w:t>栾琪</w:t>
      </w:r>
      <w:r>
        <w:rPr>
          <w:spacing w:val="0"/>
          <w:w w:val="100"/>
          <w:position w:val="0"/>
          <w:lang w:val="zh-TW" w:eastAsia="zh-TW" w:bidi="zh-TW"/>
        </w:rPr>
        <w:t>,</w:t>
      </w:r>
      <w:r>
        <w:rPr>
          <w:spacing w:val="0"/>
          <w:w w:val="100"/>
          <w:position w:val="0"/>
          <w:sz w:val="16"/>
          <w:szCs w:val="16"/>
          <w:lang w:val="zh-TW" w:eastAsia="zh-TW" w:bidi="zh-TW"/>
        </w:rPr>
        <w:t>刘玲</w:t>
      </w:r>
      <w:r>
        <w:rPr>
          <w:spacing w:val="0"/>
          <w:w w:val="100"/>
          <w:position w:val="0"/>
          <w:lang w:val="zh-TW" w:eastAsia="zh-TW" w:bidi="zh-TW"/>
        </w:rPr>
        <w:t>,</w:t>
      </w:r>
      <w:r>
        <w:rPr>
          <w:spacing w:val="0"/>
          <w:w w:val="100"/>
          <w:position w:val="0"/>
          <w:sz w:val="16"/>
          <w:szCs w:val="16"/>
          <w:lang w:val="zh-TW" w:eastAsia="zh-TW" w:bidi="zh-TW"/>
        </w:rPr>
        <w:t>高天文</w:t>
      </w:r>
      <w:r>
        <w:rPr>
          <w:spacing w:val="0"/>
          <w:w w:val="100"/>
          <w:position w:val="0"/>
          <w:lang w:val="en-US" w:eastAsia="en-US" w:bidi="en-US"/>
        </w:rPr>
        <w:t>.</w:t>
      </w:r>
      <w:r>
        <w:rPr>
          <w:spacing w:val="0"/>
          <w:w w:val="100"/>
          <w:position w:val="0"/>
          <w:sz w:val="16"/>
          <w:szCs w:val="16"/>
          <w:lang w:val="zh-TW" w:eastAsia="zh-TW" w:bidi="zh-TW"/>
        </w:rPr>
        <w:t>激光和强脉冲光治疗黄褐斑的进展</w:t>
      </w:r>
      <w:r>
        <w:rPr>
          <w:spacing w:val="0"/>
          <w:w w:val="100"/>
          <w:position w:val="0"/>
          <w:sz w:val="16"/>
          <w:szCs w:val="16"/>
          <w:lang w:val="en-US" w:eastAsia="en-US" w:bidi="en-US"/>
        </w:rPr>
        <w:t>[</w:t>
      </w:r>
      <w:r>
        <w:rPr>
          <w:spacing w:val="0"/>
          <w:w w:val="100"/>
          <w:position w:val="0"/>
          <w:lang w:val="en-US" w:eastAsia="en-US" w:bidi="en-US"/>
        </w:rPr>
        <w:t>J</w:t>
      </w:r>
      <w:r>
        <w:rPr>
          <w:spacing w:val="0"/>
          <w:w w:val="100"/>
          <w:position w:val="0"/>
          <w:sz w:val="16"/>
          <w:szCs w:val="16"/>
          <w:lang w:val="en-US" w:eastAsia="en-US" w:bidi="en-US"/>
        </w:rPr>
        <w:t>]</w:t>
      </w:r>
      <w:r>
        <w:rPr>
          <w:spacing w:val="0"/>
          <w:w w:val="100"/>
          <w:position w:val="0"/>
          <w:lang w:val="en-US" w:eastAsia="en-US" w:bidi="en-US"/>
        </w:rPr>
        <w:t xml:space="preserve">. </w:t>
      </w:r>
      <w:r>
        <w:rPr>
          <w:spacing w:val="0"/>
          <w:w w:val="100"/>
          <w:position w:val="0"/>
          <w:sz w:val="16"/>
          <w:szCs w:val="16"/>
          <w:lang w:val="zh-TW" w:eastAsia="zh-TW" w:bidi="zh-TW"/>
        </w:rPr>
        <w:t>中华皮肤科杂志</w:t>
      </w:r>
      <w:r>
        <w:rPr>
          <w:spacing w:val="0"/>
          <w:w w:val="100"/>
          <w:position w:val="0"/>
          <w:lang w:val="zh-TW" w:eastAsia="zh-TW" w:bidi="zh-TW"/>
        </w:rPr>
        <w:t xml:space="preserve">，2015, 48(2): </w:t>
      </w:r>
      <w:r>
        <w:rPr>
          <w:spacing w:val="0"/>
          <w:w w:val="100"/>
          <w:position w:val="0"/>
          <w:lang w:val="en-US" w:eastAsia="en-US" w:bidi="en-US"/>
        </w:rPr>
        <w:t>142-143. DOI: 10.3760/cma.j. issn.0412-4030.2015.02.023.</w:t>
      </w:r>
    </w:p>
    <w:p>
      <w:pPr>
        <w:pStyle w:val="Style28"/>
        <w:keepNext w:val="0"/>
        <w:keepLines w:val="0"/>
        <w:widowControl w:val="0"/>
        <w:shd w:val="clear" w:color="auto" w:fill="auto"/>
        <w:bidi w:val="0"/>
        <w:spacing w:before="0" w:after="340"/>
        <w:ind w:right="0" w:firstLine="60"/>
        <w:jc w:val="both"/>
      </w:pPr>
      <w:r>
        <w:rPr>
          <w:spacing w:val="0"/>
          <w:w w:val="100"/>
          <w:position w:val="0"/>
          <w:lang w:val="en-US" w:eastAsia="en-US" w:bidi="en-US"/>
        </w:rPr>
        <w:t>Luan Q, Liu L, Gao TW. Laser and intense pulsed light for the treatment of chloasma J</w:t>
      </w:r>
      <w:r>
        <w:rPr>
          <w:spacing w:val="0"/>
          <w:w w:val="100"/>
          <w:position w:val="0"/>
          <w:sz w:val="16"/>
          <w:szCs w:val="16"/>
          <w:lang w:val="en-US" w:eastAsia="en-US" w:bidi="en-US"/>
        </w:rPr>
        <w:t>]</w:t>
      </w:r>
      <w:r>
        <w:rPr>
          <w:spacing w:val="0"/>
          <w:w w:val="100"/>
          <w:position w:val="0"/>
          <w:lang w:val="en-US" w:eastAsia="en-US" w:bidi="en-US"/>
        </w:rPr>
        <w:t>. Chin J Dermatol, 2015, 48(2): 142</w:t>
      </w:r>
      <w:r>
        <w:rPr>
          <w:spacing w:val="0"/>
          <w:w w:val="100"/>
          <w:position w:val="0"/>
          <w:lang w:val="zh-TW" w:eastAsia="zh-TW" w:bidi="zh-TW"/>
        </w:rPr>
        <w:t xml:space="preserve">- 143. </w:t>
      </w:r>
      <w:r>
        <w:rPr>
          <w:spacing w:val="0"/>
          <w:w w:val="100"/>
          <w:position w:val="0"/>
          <w:lang w:val="en-US" w:eastAsia="en-US" w:bidi="en-US"/>
        </w:rPr>
        <w:t>DOI: 10.3760/cma.j.issn.0412-4030.2015.02.023.</w:t>
      </w:r>
    </w:p>
    <w:p>
      <w:pPr>
        <w:pStyle w:val="Style12"/>
        <w:keepNext w:val="0"/>
        <w:keepLines w:val="0"/>
        <w:widowControl w:val="0"/>
        <w:shd w:val="clear" w:color="auto" w:fill="auto"/>
        <w:bidi w:val="0"/>
        <w:spacing w:before="0" w:after="0" w:line="250" w:lineRule="exact"/>
        <w:ind w:left="2620" w:right="280" w:firstLine="0"/>
        <w:jc w:val="right"/>
        <w:rPr>
          <w:sz w:val="17"/>
          <w:szCs w:val="17"/>
        </w:rPr>
        <w:sectPr>
          <w:footnotePr>
            <w:pos w:val="pageBottom"/>
            <w:numFmt w:val="decimal"/>
            <w:numRestart w:val="continuous"/>
          </w:footnotePr>
          <w:type w:val="continuous"/>
          <w:pgSz w:w="11453" w:h="15816"/>
          <w:pgMar w:top="1147" w:right="851" w:bottom="413" w:left="780" w:header="0" w:footer="3" w:gutter="0"/>
          <w:cols w:num="2" w:space="212"/>
          <w:noEndnote/>
          <w:rtlGutter w:val="0"/>
          <w:docGrid w:linePitch="360"/>
        </w:sectPr>
      </w:pPr>
      <w:r>
        <w:rPr>
          <w:spacing w:val="0"/>
          <w:w w:val="100"/>
          <w:position w:val="0"/>
          <w:sz w:val="16"/>
          <w:szCs w:val="16"/>
        </w:rPr>
        <w:t>(收稿日期</w:t>
      </w:r>
      <w:r>
        <w:rPr>
          <w:spacing w:val="0"/>
          <w:w w:val="100"/>
          <w:position w:val="0"/>
          <w:sz w:val="12"/>
          <w:szCs w:val="12"/>
          <w:lang w:val="en-US" w:eastAsia="en-US" w:bidi="en-US"/>
        </w:rPr>
        <w:t>：2016-01-12</w:t>
      </w:r>
      <w:r>
        <w:rPr>
          <w:spacing w:val="0"/>
          <w:w w:val="100"/>
          <w:position w:val="0"/>
          <w:sz w:val="16"/>
          <w:szCs w:val="16"/>
          <w:lang w:val="en-US" w:eastAsia="en-US" w:bidi="en-US"/>
        </w:rPr>
        <w:t xml:space="preserve">) </w:t>
      </w:r>
      <w:r>
        <w:rPr>
          <w:spacing w:val="0"/>
          <w:w w:val="100"/>
          <w:position w:val="0"/>
          <w:sz w:val="17"/>
          <w:szCs w:val="17"/>
        </w:rPr>
        <w:t>(本文编辑:吴晓初)</w:t>
      </w:r>
    </w:p>
    <w:p>
      <w:pPr>
        <w:widowControl w:val="0"/>
        <w:spacing w:line="240" w:lineRule="exact"/>
        <w:rPr>
          <w:sz w:val="19"/>
          <w:szCs w:val="19"/>
        </w:rPr>
      </w:pPr>
    </w:p>
    <w:p>
      <w:pPr>
        <w:widowControl w:val="0"/>
        <w:spacing w:before="106" w:after="106" w:line="240" w:lineRule="exact"/>
        <w:rPr>
          <w:sz w:val="19"/>
          <w:szCs w:val="19"/>
        </w:rPr>
      </w:pPr>
    </w:p>
    <w:p>
      <w:pPr>
        <w:widowControl w:val="0"/>
        <w:spacing w:line="1" w:lineRule="exact"/>
        <w:sectPr>
          <w:footnotePr>
            <w:pos w:val="pageBottom"/>
            <w:numFmt w:val="decimal"/>
            <w:numRestart w:val="continuous"/>
          </w:footnotePr>
          <w:type w:val="continuous"/>
          <w:pgSz w:w="11453" w:h="15816"/>
          <w:pgMar w:top="1171" w:right="0" w:bottom="413" w:left="0" w:header="0" w:footer="3" w:gutter="0"/>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5772785</wp:posOffset>
            </wp:positionH>
            <wp:positionV relativeFrom="paragraph">
              <wp:posOffset>353695</wp:posOffset>
            </wp:positionV>
            <wp:extent cx="914400" cy="914400"/>
            <wp:wrapSquare wrapText="bothSides"/>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6"/>
                    <a:stretch/>
                  </pic:blipFill>
                  <pic:spPr>
                    <a:xfrm>
                      <a:ext cx="914400" cy="914400"/>
                    </a:xfrm>
                    <a:prstGeom prst="rect"/>
                  </pic:spPr>
                </pic:pic>
              </a:graphicData>
            </a:graphic>
          </wp:anchor>
        </w:drawing>
      </w:r>
    </w:p>
    <w:p>
      <w:pPr>
        <w:pStyle w:val="Style36"/>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r>
        <w:rPr>
          <w:spacing w:val="0"/>
          <w:w w:val="100"/>
          <w:position w:val="0"/>
        </w:rPr>
        <w:t>第二届真菌感染与宿主免疫学术研讨会通知</w:t>
      </w:r>
      <w:bookmarkEnd w:id="47"/>
      <w:bookmarkEnd w:id="48"/>
      <w:bookmarkEnd w:id="49"/>
    </w:p>
    <w:p>
      <w:pPr>
        <w:pStyle w:val="Style12"/>
        <w:keepNext w:val="0"/>
        <w:keepLines w:val="0"/>
        <w:widowControl w:val="0"/>
        <w:shd w:val="clear" w:color="auto" w:fill="auto"/>
        <w:bidi w:val="0"/>
        <w:spacing w:before="0" w:after="0" w:line="284" w:lineRule="exact"/>
        <w:ind w:left="0" w:right="0"/>
        <w:jc w:val="both"/>
        <w:rPr>
          <w:sz w:val="17"/>
          <w:szCs w:val="17"/>
        </w:rPr>
      </w:pPr>
      <w:r>
        <w:rPr>
          <w:color w:val="000000"/>
          <w:spacing w:val="0"/>
          <w:w w:val="100"/>
          <w:position w:val="0"/>
          <w:sz w:val="17"/>
          <w:szCs w:val="17"/>
          <w:shd w:val="clear" w:color="auto" w:fill="FFFFFF"/>
        </w:rPr>
        <w:t>由中国微生物学会主办的第二届真菌感染与宿主免疫学术研讨会定于</w:t>
      </w:r>
      <w:r>
        <w:rPr>
          <w:color w:val="000000"/>
          <w:spacing w:val="0"/>
          <w:w w:val="100"/>
          <w:position w:val="0"/>
          <w:sz w:val="18"/>
          <w:szCs w:val="18"/>
          <w:shd w:val="clear" w:color="auto" w:fill="FFFFFF"/>
        </w:rPr>
        <w:t>2016</w:t>
      </w:r>
      <w:r>
        <w:rPr>
          <w:color w:val="000000"/>
          <w:spacing w:val="0"/>
          <w:w w:val="100"/>
          <w:position w:val="0"/>
          <w:sz w:val="17"/>
          <w:szCs w:val="17"/>
          <w:shd w:val="clear" w:color="auto" w:fill="FFFFFF"/>
        </w:rPr>
        <w:t>年</w:t>
      </w:r>
      <w:r>
        <w:rPr>
          <w:color w:val="000000"/>
          <w:spacing w:val="0"/>
          <w:w w:val="100"/>
          <w:position w:val="0"/>
          <w:sz w:val="18"/>
          <w:szCs w:val="18"/>
          <w:shd w:val="clear" w:color="auto" w:fill="FFFFFF"/>
        </w:rPr>
        <w:t>9</w:t>
      </w:r>
      <w:r>
        <w:rPr>
          <w:color w:val="000000"/>
          <w:spacing w:val="0"/>
          <w:w w:val="100"/>
          <w:position w:val="0"/>
          <w:sz w:val="17"/>
          <w:szCs w:val="17"/>
          <w:shd w:val="clear" w:color="auto" w:fill="FFFFFF"/>
        </w:rPr>
        <w:t>月</w:t>
      </w:r>
      <w:r>
        <w:rPr>
          <w:color w:val="000000"/>
          <w:spacing w:val="0"/>
          <w:w w:val="100"/>
          <w:position w:val="0"/>
          <w:sz w:val="18"/>
          <w:szCs w:val="18"/>
          <w:shd w:val="clear" w:color="auto" w:fill="FFFFFF"/>
          <w:lang w:val="en-US" w:eastAsia="en-US" w:bidi="en-US"/>
        </w:rPr>
        <w:t>22</w:t>
      </w:r>
      <w:r>
        <w:rPr>
          <w:color w:val="000000"/>
          <w:spacing w:val="0"/>
          <w:w w:val="100"/>
          <w:position w:val="0"/>
          <w:sz w:val="17"/>
          <w:szCs w:val="17"/>
          <w:shd w:val="clear" w:color="auto" w:fill="FFFFFF"/>
          <w:lang w:val="en-US" w:eastAsia="en-US" w:bidi="en-US"/>
        </w:rPr>
        <w:t xml:space="preserve">- </w:t>
      </w:r>
      <w:r>
        <w:rPr>
          <w:color w:val="000000"/>
          <w:spacing w:val="0"/>
          <w:w w:val="100"/>
          <w:position w:val="0"/>
          <w:sz w:val="18"/>
          <w:szCs w:val="18"/>
          <w:shd w:val="clear" w:color="auto" w:fill="FFFFFF"/>
          <w:lang w:val="en-US" w:eastAsia="en-US" w:bidi="en-US"/>
        </w:rPr>
        <w:t>24</w:t>
      </w:r>
      <w:r>
        <w:rPr>
          <w:color w:val="000000"/>
          <w:spacing w:val="0"/>
          <w:w w:val="100"/>
          <w:position w:val="0"/>
          <w:sz w:val="17"/>
          <w:szCs w:val="17"/>
          <w:shd w:val="clear" w:color="auto" w:fill="FFFFFF"/>
        </w:rPr>
        <w:t>日在浙 江宁波开元名都大酒店（浙江省宁波市郵州区首南中路</w:t>
      </w:r>
      <w:r>
        <w:rPr>
          <w:color w:val="000000"/>
          <w:spacing w:val="0"/>
          <w:w w:val="100"/>
          <w:position w:val="0"/>
          <w:sz w:val="18"/>
          <w:szCs w:val="18"/>
          <w:shd w:val="clear" w:color="auto" w:fill="FFFFFF"/>
        </w:rPr>
        <w:t>666</w:t>
      </w:r>
      <w:r>
        <w:rPr>
          <w:color w:val="000000"/>
          <w:spacing w:val="0"/>
          <w:w w:val="100"/>
          <w:position w:val="0"/>
          <w:sz w:val="17"/>
          <w:szCs w:val="17"/>
          <w:shd w:val="clear" w:color="auto" w:fill="FFFFFF"/>
        </w:rPr>
        <w:t>号）召开。本次会议旨在通过研讨各种致病 真菌与宿主的相互作用,进一步揭示各种致病真菌感染的发病机制，推动我国医学真菌学研究，提高我 国临床医生诊治真菌病的能力。本次会议邀请廖万清院士、黄晓军教授、李若瑜教授、温海教授、朱利 平教授以及来自荷兰和法国等国内外知名专家做专题演讲,会议还设立大会交流、案例讨论等多种学 术交流形式。参会者可获得国家</w:t>
      </w:r>
      <w:r>
        <w:rPr>
          <w:color w:val="000000"/>
          <w:spacing w:val="0"/>
          <w:w w:val="100"/>
          <w:position w:val="0"/>
          <w:sz w:val="18"/>
          <w:szCs w:val="18"/>
          <w:shd w:val="clear" w:color="auto" w:fill="FFFFFF"/>
        </w:rPr>
        <w:t>I</w:t>
      </w:r>
      <w:r>
        <w:rPr>
          <w:color w:val="000000"/>
          <w:spacing w:val="0"/>
          <w:w w:val="100"/>
          <w:position w:val="0"/>
          <w:sz w:val="17"/>
          <w:szCs w:val="17"/>
          <w:shd w:val="clear" w:color="auto" w:fill="FFFFFF"/>
        </w:rPr>
        <w:t>类继续教育学分</w:t>
      </w:r>
      <w:r>
        <w:rPr>
          <w:color w:val="000000"/>
          <w:spacing w:val="0"/>
          <w:w w:val="100"/>
          <w:position w:val="0"/>
          <w:sz w:val="18"/>
          <w:szCs w:val="18"/>
          <w:shd w:val="clear" w:color="auto" w:fill="FFFFFF"/>
        </w:rPr>
        <w:t>10</w:t>
      </w:r>
      <w:r>
        <w:rPr>
          <w:color w:val="000000"/>
          <w:spacing w:val="0"/>
          <w:w w:val="100"/>
          <w:position w:val="0"/>
          <w:sz w:val="17"/>
          <w:szCs w:val="17"/>
          <w:shd w:val="clear" w:color="auto" w:fill="FFFFFF"/>
        </w:rPr>
        <w:t>分。</w:t>
      </w:r>
      <w:r>
        <w:rPr>
          <w:color w:val="000000"/>
          <w:spacing w:val="0"/>
          <w:w w:val="100"/>
          <w:position w:val="0"/>
          <w:sz w:val="18"/>
          <w:szCs w:val="18"/>
          <w:shd w:val="clear" w:color="auto" w:fill="FFFFFF"/>
        </w:rPr>
        <w:t>2016</w:t>
      </w:r>
      <w:r>
        <w:rPr>
          <w:color w:val="000000"/>
          <w:spacing w:val="0"/>
          <w:w w:val="100"/>
          <w:position w:val="0"/>
          <w:sz w:val="17"/>
          <w:szCs w:val="17"/>
          <w:shd w:val="clear" w:color="auto" w:fill="FFFFFF"/>
        </w:rPr>
        <w:t>年</w:t>
      </w:r>
      <w:r>
        <w:rPr>
          <w:color w:val="000000"/>
          <w:spacing w:val="0"/>
          <w:w w:val="100"/>
          <w:position w:val="0"/>
          <w:sz w:val="18"/>
          <w:szCs w:val="18"/>
          <w:shd w:val="clear" w:color="auto" w:fill="FFFFFF"/>
        </w:rPr>
        <w:t>9</w:t>
      </w:r>
      <w:r>
        <w:rPr>
          <w:color w:val="000000"/>
          <w:spacing w:val="0"/>
          <w:w w:val="100"/>
          <w:position w:val="0"/>
          <w:sz w:val="17"/>
          <w:szCs w:val="17"/>
          <w:shd w:val="clear" w:color="auto" w:fill="FFFFFF"/>
        </w:rPr>
        <w:t>月</w:t>
      </w:r>
      <w:r>
        <w:rPr>
          <w:color w:val="000000"/>
          <w:spacing w:val="0"/>
          <w:w w:val="100"/>
          <w:position w:val="0"/>
          <w:sz w:val="18"/>
          <w:szCs w:val="18"/>
          <w:shd w:val="clear" w:color="auto" w:fill="FFFFFF"/>
        </w:rPr>
        <w:t>22</w:t>
      </w:r>
      <w:r>
        <w:rPr>
          <w:color w:val="000000"/>
          <w:spacing w:val="0"/>
          <w:w w:val="100"/>
          <w:position w:val="0"/>
          <w:sz w:val="17"/>
          <w:szCs w:val="17"/>
          <w:shd w:val="clear" w:color="auto" w:fill="FFFFFF"/>
        </w:rPr>
        <w:t>日全天报到</w:t>
      </w:r>
      <w:r>
        <w:rPr>
          <w:color w:val="000000"/>
          <w:spacing w:val="0"/>
          <w:w w:val="100"/>
          <w:position w:val="0"/>
          <w:sz w:val="18"/>
          <w:szCs w:val="18"/>
          <w:shd w:val="clear" w:color="auto" w:fill="FFFFFF"/>
          <w:lang w:val="en-US" w:eastAsia="en-US" w:bidi="en-US"/>
        </w:rPr>
        <w:t xml:space="preserve">，23 </w:t>
      </w:r>
      <w:r>
        <w:rPr>
          <w:color w:val="000000"/>
          <w:spacing w:val="0"/>
          <w:w w:val="100"/>
          <w:position w:val="0"/>
          <w:sz w:val="17"/>
          <w:szCs w:val="17"/>
          <w:shd w:val="clear" w:color="auto" w:fill="FFFFFF"/>
          <w:lang w:val="en-US" w:eastAsia="en-US" w:bidi="en-US"/>
        </w:rPr>
        <w:t>-</w:t>
      </w:r>
      <w:r>
        <w:rPr>
          <w:color w:val="000000"/>
          <w:spacing w:val="0"/>
          <w:w w:val="100"/>
          <w:position w:val="0"/>
          <w:sz w:val="18"/>
          <w:szCs w:val="18"/>
          <w:shd w:val="clear" w:color="auto" w:fill="FFFFFF"/>
          <w:lang w:val="en-US" w:eastAsia="en-US" w:bidi="en-US"/>
        </w:rPr>
        <w:t>24</w:t>
      </w:r>
      <w:r>
        <w:rPr>
          <w:color w:val="000000"/>
          <w:spacing w:val="0"/>
          <w:w w:val="100"/>
          <w:position w:val="0"/>
          <w:sz w:val="17"/>
          <w:szCs w:val="17"/>
          <w:shd w:val="clear" w:color="auto" w:fill="FFFFFF"/>
        </w:rPr>
        <w:t>日开会，</w:t>
      </w:r>
    </w:p>
    <w:p>
      <w:pPr>
        <w:pStyle w:val="Style12"/>
        <w:keepNext w:val="0"/>
        <w:keepLines w:val="0"/>
        <w:widowControl w:val="0"/>
        <w:shd w:val="clear" w:color="auto" w:fill="auto"/>
        <w:bidi w:val="0"/>
        <w:spacing w:before="0" w:after="0" w:line="284" w:lineRule="exact"/>
        <w:ind w:left="0" w:right="0" w:firstLine="0"/>
        <w:jc w:val="left"/>
        <w:rPr>
          <w:sz w:val="17"/>
          <w:szCs w:val="17"/>
        </w:rPr>
      </w:pPr>
      <w:r>
        <w:rPr>
          <w:spacing w:val="0"/>
          <w:w w:val="100"/>
          <w:position w:val="0"/>
          <w:sz w:val="18"/>
          <w:szCs w:val="18"/>
        </w:rPr>
        <w:t>9</w:t>
      </w:r>
      <w:r>
        <w:rPr>
          <w:spacing w:val="0"/>
          <w:w w:val="100"/>
          <w:position w:val="0"/>
          <w:sz w:val="17"/>
          <w:szCs w:val="17"/>
        </w:rPr>
        <w:t>月</w:t>
      </w:r>
      <w:r>
        <w:rPr>
          <w:spacing w:val="0"/>
          <w:w w:val="100"/>
          <w:position w:val="0"/>
          <w:sz w:val="18"/>
          <w:szCs w:val="18"/>
        </w:rPr>
        <w:t>25</w:t>
      </w:r>
      <w:r>
        <w:rPr>
          <w:spacing w:val="0"/>
          <w:w w:val="100"/>
          <w:position w:val="0"/>
          <w:sz w:val="17"/>
          <w:szCs w:val="17"/>
        </w:rPr>
        <w:t>日撤离。会务费：</w:t>
      </w:r>
      <w:r>
        <w:rPr>
          <w:spacing w:val="0"/>
          <w:w w:val="100"/>
          <w:position w:val="0"/>
          <w:sz w:val="18"/>
          <w:szCs w:val="18"/>
        </w:rPr>
        <w:t>00</w:t>
      </w:r>
      <w:r>
        <w:rPr>
          <w:spacing w:val="0"/>
          <w:w w:val="100"/>
          <w:position w:val="0"/>
          <w:sz w:val="17"/>
          <w:szCs w:val="17"/>
        </w:rPr>
        <w:t>元人民币</w:t>
      </w:r>
      <w:r>
        <w:rPr>
          <w:spacing w:val="0"/>
          <w:w w:val="100"/>
          <w:position w:val="0"/>
          <w:sz w:val="18"/>
          <w:szCs w:val="18"/>
        </w:rPr>
        <w:t>/</w:t>
      </w:r>
      <w:r>
        <w:rPr>
          <w:spacing w:val="0"/>
          <w:w w:val="100"/>
          <w:position w:val="0"/>
          <w:sz w:val="17"/>
          <w:szCs w:val="17"/>
        </w:rPr>
        <w:t>人，包括会议费、资料费、餐费;住宿及差旅费自理（双人标准间</w:t>
      </w:r>
      <w:r>
        <w:rPr>
          <w:spacing w:val="0"/>
          <w:w w:val="100"/>
          <w:position w:val="0"/>
          <w:sz w:val="18"/>
          <w:szCs w:val="18"/>
        </w:rPr>
        <w:t>400</w:t>
      </w:r>
      <w:r>
        <w:rPr>
          <w:spacing w:val="0"/>
          <w:w w:val="100"/>
          <w:position w:val="0"/>
          <w:sz w:val="17"/>
          <w:szCs w:val="17"/>
        </w:rPr>
        <w:t>元</w:t>
      </w:r>
      <w:r>
        <w:rPr>
          <w:spacing w:val="0"/>
          <w:w w:val="100"/>
          <w:position w:val="0"/>
          <w:sz w:val="18"/>
          <w:szCs w:val="18"/>
        </w:rPr>
        <w:t>/</w:t>
      </w:r>
      <w:r>
        <w:rPr>
          <w:spacing w:val="0"/>
          <w:w w:val="100"/>
          <w:position w:val="0"/>
          <w:sz w:val="17"/>
          <w:szCs w:val="17"/>
        </w:rPr>
        <w:t>天;单人间</w:t>
      </w:r>
      <w:r>
        <w:rPr>
          <w:spacing w:val="0"/>
          <w:w w:val="100"/>
          <w:position w:val="0"/>
          <w:sz w:val="18"/>
          <w:szCs w:val="18"/>
        </w:rPr>
        <w:t>400</w:t>
      </w:r>
      <w:r>
        <w:rPr>
          <w:spacing w:val="0"/>
          <w:w w:val="100"/>
          <w:position w:val="0"/>
          <w:sz w:val="17"/>
          <w:szCs w:val="17"/>
        </w:rPr>
        <w:t>元</w:t>
      </w:r>
      <w:r>
        <w:rPr>
          <w:spacing w:val="0"/>
          <w:w w:val="100"/>
          <w:position w:val="0"/>
          <w:sz w:val="18"/>
          <w:szCs w:val="18"/>
        </w:rPr>
        <w:t>/</w:t>
      </w:r>
      <w:r>
        <w:rPr>
          <w:spacing w:val="0"/>
          <w:w w:val="100"/>
          <w:position w:val="0"/>
          <w:sz w:val="17"/>
          <w:szCs w:val="17"/>
        </w:rPr>
        <w:t>天）。 即日起可联系报名，未提前报名代表将不享受酒店住房的会议优惠价。报名截止时间：</w:t>
      </w:r>
      <w:r>
        <w:rPr>
          <w:spacing w:val="0"/>
          <w:w w:val="100"/>
          <w:position w:val="0"/>
          <w:sz w:val="18"/>
          <w:szCs w:val="18"/>
        </w:rPr>
        <w:t>2016</w:t>
      </w:r>
      <w:r>
        <w:rPr>
          <w:spacing w:val="0"/>
          <w:w w:val="100"/>
          <w:position w:val="0"/>
          <w:sz w:val="17"/>
          <w:szCs w:val="17"/>
        </w:rPr>
        <w:t>年</w:t>
      </w:r>
      <w:r>
        <w:rPr>
          <w:spacing w:val="0"/>
          <w:w w:val="100"/>
          <w:position w:val="0"/>
          <w:sz w:val="18"/>
          <w:szCs w:val="18"/>
        </w:rPr>
        <w:t>9</w:t>
      </w:r>
      <w:r>
        <w:rPr>
          <w:spacing w:val="0"/>
          <w:w w:val="100"/>
          <w:position w:val="0"/>
          <w:sz w:val="17"/>
          <w:szCs w:val="17"/>
        </w:rPr>
        <w:t>月</w:t>
      </w:r>
      <w:r>
        <w:rPr>
          <w:spacing w:val="0"/>
          <w:w w:val="100"/>
          <w:position w:val="0"/>
          <w:sz w:val="18"/>
          <w:szCs w:val="18"/>
        </w:rPr>
        <w:t>15</w:t>
      </w:r>
      <w:r>
        <w:rPr>
          <w:spacing w:val="0"/>
          <w:w w:val="100"/>
          <w:position w:val="0"/>
          <w:sz w:val="17"/>
          <w:szCs w:val="17"/>
        </w:rPr>
        <w:t>日。会务组</w:t>
      </w:r>
      <w:r>
        <w:rPr>
          <w:spacing w:val="0"/>
          <w:w w:val="100"/>
          <w:position w:val="0"/>
          <w:sz w:val="18"/>
          <w:szCs w:val="18"/>
          <w:lang w:val="en-US" w:eastAsia="en-US" w:bidi="en-US"/>
        </w:rPr>
        <w:t>Email</w:t>
      </w:r>
      <w:r>
        <w:rPr>
          <w:spacing w:val="0"/>
          <w:w w:val="100"/>
          <w:position w:val="0"/>
          <w:sz w:val="17"/>
          <w:szCs w:val="17"/>
          <w:lang w:val="en-US" w:eastAsia="en-US" w:bidi="en-US"/>
        </w:rPr>
        <w:t xml:space="preserve">： </w:t>
      </w:r>
      <w:r>
        <w:rPr>
          <w:spacing w:val="0"/>
          <w:w w:val="100"/>
          <w:position w:val="0"/>
          <w:sz w:val="18"/>
          <w:szCs w:val="18"/>
          <w:lang w:val="en-US" w:eastAsia="en-US" w:bidi="en-US"/>
        </w:rPr>
        <w:t>medicalmycology@ 163.com</w:t>
      </w:r>
      <w:r>
        <w:rPr>
          <w:spacing w:val="0"/>
          <w:w w:val="100"/>
          <w:position w:val="0"/>
          <w:sz w:val="17"/>
          <w:szCs w:val="17"/>
        </w:rPr>
        <w:t xml:space="preserve">，联系人：张丽莹，电话 </w:t>
      </w:r>
      <w:r>
        <w:rPr>
          <w:spacing w:val="0"/>
          <w:w w:val="100"/>
          <w:position w:val="0"/>
          <w:sz w:val="18"/>
          <w:szCs w:val="18"/>
          <w:lang w:val="en-US" w:eastAsia="en-US" w:bidi="en-US"/>
        </w:rPr>
        <w:t>010-65041809,13521680836</w:t>
      </w:r>
      <w:r>
        <w:rPr>
          <w:spacing w:val="0"/>
          <w:w w:val="100"/>
          <w:position w:val="0"/>
          <w:sz w:val="17"/>
          <w:szCs w:val="17"/>
          <w:lang w:val="en-US" w:eastAsia="en-US" w:bidi="en-US"/>
        </w:rPr>
        <w:t>;</w:t>
      </w:r>
      <w:r>
        <w:rPr>
          <w:spacing w:val="0"/>
          <w:w w:val="100"/>
          <w:position w:val="0"/>
          <w:sz w:val="17"/>
          <w:szCs w:val="17"/>
        </w:rPr>
        <w:t xml:space="preserve">传真 </w:t>
      </w:r>
      <w:r>
        <w:rPr>
          <w:spacing w:val="0"/>
          <w:w w:val="100"/>
          <w:position w:val="0"/>
          <w:sz w:val="18"/>
          <w:szCs w:val="18"/>
        </w:rPr>
        <w:t>010-65005315</w:t>
      </w:r>
      <w:r>
        <w:rPr>
          <w:spacing w:val="0"/>
          <w:w w:val="100"/>
          <w:position w:val="0"/>
          <w:sz w:val="17"/>
          <w:szCs w:val="17"/>
        </w:rPr>
        <w:t>。</w:t>
      </w:r>
    </w:p>
    <w:sectPr>
      <w:footnotePr>
        <w:pos w:val="pageBottom"/>
        <w:numFmt w:val="decimal"/>
        <w:numRestart w:val="continuous"/>
      </w:footnotePr>
      <w:type w:val="continuous"/>
      <w:pgSz w:w="11453" w:h="15816"/>
      <w:pgMar w:top="1171" w:right="2400" w:bottom="413" w:left="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551815</wp:posOffset>
              </wp:positionH>
              <wp:positionV relativeFrom="page">
                <wp:posOffset>433070</wp:posOffset>
              </wp:positionV>
              <wp:extent cx="6102350" cy="103505"/>
              <wp:wrapNone/>
              <wp:docPr id="1" name="Shape 1"/>
              <a:graphic xmlns:a="http://schemas.openxmlformats.org/drawingml/2006/main">
                <a:graphicData uri="http://schemas.microsoft.com/office/word/2010/wordprocessingShape">
                  <wps:wsp>
                    <wps:cNvSpPr txBox="1"/>
                    <wps:spPr>
                      <a:xfrm>
                        <a:ext cx="6102350" cy="103505"/>
                      </a:xfrm>
                      <a:prstGeom prst="rect"/>
                      <a:noFill/>
                    </wps:spPr>
                    <wps:txbx>
                      <w:txbxContent>
                        <w:p>
                          <w:pPr>
                            <w:pStyle w:val="Style4"/>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Sun" w:eastAsia="SimSun" w:hAnsi="SimSun" w:cs="SimSun"/>
                              <w:color w:val="231F20"/>
                              <w:spacing w:val="0"/>
                              <w:w w:val="100"/>
                              <w:position w:val="0"/>
                              <w:sz w:val="15"/>
                              <w:szCs w:val="15"/>
                              <w:u w:val="single"/>
                            </w:rPr>
                            <w:t xml:space="preserve">中华皮肤科杂志 </w:t>
                          </w:r>
                          <w:r>
                            <w:rPr>
                              <w:rFonts w:ascii="SimSun" w:eastAsia="SimSun" w:hAnsi="SimSun" w:cs="SimSun"/>
                              <w:color w:val="231F20"/>
                              <w:spacing w:val="0"/>
                              <w:w w:val="100"/>
                              <w:position w:val="0"/>
                              <w:sz w:val="13"/>
                              <w:szCs w:val="13"/>
                              <w:u w:val="single"/>
                            </w:rPr>
                            <w:t xml:space="preserve">2016 </w:t>
                          </w:r>
                          <w:r>
                            <w:rPr>
                              <w:rFonts w:ascii="SimSun" w:eastAsia="SimSun" w:hAnsi="SimSun" w:cs="SimSun"/>
                              <w:color w:val="231F20"/>
                              <w:spacing w:val="0"/>
                              <w:w w:val="100"/>
                              <w:position w:val="0"/>
                              <w:sz w:val="15"/>
                              <w:szCs w:val="15"/>
                              <w:u w:val="single"/>
                            </w:rPr>
                            <w:t xml:space="preserve">年 </w:t>
                          </w:r>
                          <w:r>
                            <w:rPr>
                              <w:rFonts w:ascii="SimSun" w:eastAsia="SimSun" w:hAnsi="SimSun" w:cs="SimSun"/>
                              <w:color w:val="231F20"/>
                              <w:spacing w:val="0"/>
                              <w:w w:val="100"/>
                              <w:position w:val="0"/>
                              <w:sz w:val="13"/>
                              <w:szCs w:val="13"/>
                              <w:u w:val="single"/>
                            </w:rPr>
                            <w:t xml:space="preserve">8 </w:t>
                          </w:r>
                          <w:r>
                            <w:rPr>
                              <w:rFonts w:ascii="SimSun" w:eastAsia="SimSun" w:hAnsi="SimSun" w:cs="SimSun"/>
                              <w:color w:val="231F20"/>
                              <w:spacing w:val="0"/>
                              <w:w w:val="100"/>
                              <w:position w:val="0"/>
                              <w:sz w:val="15"/>
                              <w:szCs w:val="15"/>
                              <w:u w:val="single"/>
                            </w:rPr>
                            <w:t xml:space="preserve">月第 </w:t>
                          </w:r>
                          <w:r>
                            <w:rPr>
                              <w:rFonts w:ascii="SimSun" w:eastAsia="SimSun" w:hAnsi="SimSun" w:cs="SimSun"/>
                              <w:color w:val="231F20"/>
                              <w:spacing w:val="0"/>
                              <w:w w:val="100"/>
                              <w:position w:val="0"/>
                              <w:sz w:val="13"/>
                              <w:szCs w:val="13"/>
                              <w:u w:val="single"/>
                            </w:rPr>
                            <w:t xml:space="preserve">49 </w:t>
                          </w:r>
                          <w:r>
                            <w:rPr>
                              <w:rFonts w:ascii="SimSun" w:eastAsia="SimSun" w:hAnsi="SimSun" w:cs="SimSun"/>
                              <w:color w:val="231F20"/>
                              <w:spacing w:val="0"/>
                              <w:w w:val="100"/>
                              <w:position w:val="0"/>
                              <w:sz w:val="15"/>
                              <w:szCs w:val="15"/>
                              <w:u w:val="single"/>
                            </w:rPr>
                            <w:t xml:space="preserve">卷第 </w:t>
                          </w:r>
                          <w:r>
                            <w:rPr>
                              <w:rFonts w:ascii="SimSun" w:eastAsia="SimSun" w:hAnsi="SimSun" w:cs="SimSun"/>
                              <w:color w:val="231F20"/>
                              <w:spacing w:val="0"/>
                              <w:w w:val="100"/>
                              <w:position w:val="0"/>
                              <w:sz w:val="13"/>
                              <w:szCs w:val="13"/>
                              <w:u w:val="single"/>
                            </w:rPr>
                            <w:t xml:space="preserve">8 </w:t>
                          </w:r>
                          <w:r>
                            <w:rPr>
                              <w:rFonts w:ascii="SimSun" w:eastAsia="SimSun" w:hAnsi="SimSun" w:cs="SimSun"/>
                              <w:color w:val="231F20"/>
                              <w:spacing w:val="0"/>
                              <w:w w:val="100"/>
                              <w:position w:val="0"/>
                              <w:sz w:val="15"/>
                              <w:szCs w:val="15"/>
                              <w:u w:val="single"/>
                            </w:rPr>
                            <w:t xml:space="preserve">期 </w:t>
                          </w:r>
                          <w:r>
                            <w:rPr>
                              <w:rFonts w:ascii="SimSun" w:eastAsia="SimSun" w:hAnsi="SimSun" w:cs="SimSun"/>
                              <w:color w:val="231F20"/>
                              <w:spacing w:val="0"/>
                              <w:w w:val="100"/>
                              <w:position w:val="0"/>
                              <w:sz w:val="13"/>
                              <w:szCs w:val="13"/>
                              <w:u w:val="single"/>
                              <w:lang w:val="en-US" w:eastAsia="en-US" w:bidi="en-US"/>
                            </w:rPr>
                            <w:t xml:space="preserve">Chin J Dermatol, August </w:t>
                          </w:r>
                          <w:r>
                            <w:rPr>
                              <w:rFonts w:ascii="SimSun" w:eastAsia="SimSun" w:hAnsi="SimSun" w:cs="SimSun"/>
                              <w:color w:val="231F20"/>
                              <w:spacing w:val="0"/>
                              <w:w w:val="100"/>
                              <w:position w:val="0"/>
                              <w:sz w:val="13"/>
                              <w:szCs w:val="13"/>
                              <w:u w:val="single"/>
                            </w:rPr>
                            <w:t xml:space="preserve">2016, </w:t>
                          </w:r>
                          <w:r>
                            <w:rPr>
                              <w:rFonts w:ascii="SimSun" w:eastAsia="SimSun" w:hAnsi="SimSun" w:cs="SimSun"/>
                              <w:color w:val="231F20"/>
                              <w:spacing w:val="0"/>
                              <w:w w:val="100"/>
                              <w:position w:val="0"/>
                              <w:sz w:val="13"/>
                              <w:szCs w:val="13"/>
                              <w:u w:val="single"/>
                              <w:lang w:val="en-US" w:eastAsia="en-US" w:bidi="en-US"/>
                            </w:rPr>
                            <w:t xml:space="preserve">V（）L </w:t>
                          </w:r>
                          <w:r>
                            <w:rPr>
                              <w:rFonts w:ascii="SimSun" w:eastAsia="SimSun" w:hAnsi="SimSun" w:cs="SimSun"/>
                              <w:color w:val="231F20"/>
                              <w:spacing w:val="0"/>
                              <w:w w:val="100"/>
                              <w:position w:val="0"/>
                              <w:sz w:val="13"/>
                              <w:szCs w:val="13"/>
                              <w:u w:val="single"/>
                            </w:rPr>
                            <w:t xml:space="preserve">49, </w:t>
                          </w:r>
                          <w:r>
                            <w:rPr>
                              <w:rFonts w:ascii="SimSun" w:eastAsia="SimSun" w:hAnsi="SimSun" w:cs="SimSun"/>
                              <w:color w:val="231F20"/>
                              <w:spacing w:val="0"/>
                              <w:w w:val="100"/>
                              <w:position w:val="0"/>
                              <w:sz w:val="13"/>
                              <w:szCs w:val="13"/>
                              <w:u w:val="single"/>
                              <w:lang w:val="en-US" w:eastAsia="en-US" w:bidi="en-US"/>
                            </w:rPr>
                            <w:t>No. 8</w:t>
                            <w:tab/>
                          </w:r>
                          <w:fldSimple w:instr=" PAGE \* MERGEFORMAT ">
                            <w:r>
                              <w:rPr>
                                <w:rFonts w:ascii="SimSun" w:eastAsia="SimSun" w:hAnsi="SimSun" w:cs="SimSun"/>
                                <w:color w:val="231F20"/>
                                <w:spacing w:val="0"/>
                                <w:w w:val="100"/>
                                <w:position w:val="0"/>
                                <w:sz w:val="18"/>
                                <w:szCs w:val="18"/>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450000000000003pt;margin-top:34.100000000000001pt;width:480.5pt;height:8.15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Sun" w:eastAsia="SimSun" w:hAnsi="SimSun" w:cs="SimSun"/>
                        <w:color w:val="231F20"/>
                        <w:spacing w:val="0"/>
                        <w:w w:val="100"/>
                        <w:position w:val="0"/>
                        <w:sz w:val="15"/>
                        <w:szCs w:val="15"/>
                        <w:u w:val="single"/>
                      </w:rPr>
                      <w:t xml:space="preserve">中华皮肤科杂志 </w:t>
                    </w:r>
                    <w:r>
                      <w:rPr>
                        <w:rFonts w:ascii="SimSun" w:eastAsia="SimSun" w:hAnsi="SimSun" w:cs="SimSun"/>
                        <w:color w:val="231F20"/>
                        <w:spacing w:val="0"/>
                        <w:w w:val="100"/>
                        <w:position w:val="0"/>
                        <w:sz w:val="13"/>
                        <w:szCs w:val="13"/>
                        <w:u w:val="single"/>
                      </w:rPr>
                      <w:t xml:space="preserve">2016 </w:t>
                    </w:r>
                    <w:r>
                      <w:rPr>
                        <w:rFonts w:ascii="SimSun" w:eastAsia="SimSun" w:hAnsi="SimSun" w:cs="SimSun"/>
                        <w:color w:val="231F20"/>
                        <w:spacing w:val="0"/>
                        <w:w w:val="100"/>
                        <w:position w:val="0"/>
                        <w:sz w:val="15"/>
                        <w:szCs w:val="15"/>
                        <w:u w:val="single"/>
                      </w:rPr>
                      <w:t xml:space="preserve">年 </w:t>
                    </w:r>
                    <w:r>
                      <w:rPr>
                        <w:rFonts w:ascii="SimSun" w:eastAsia="SimSun" w:hAnsi="SimSun" w:cs="SimSun"/>
                        <w:color w:val="231F20"/>
                        <w:spacing w:val="0"/>
                        <w:w w:val="100"/>
                        <w:position w:val="0"/>
                        <w:sz w:val="13"/>
                        <w:szCs w:val="13"/>
                        <w:u w:val="single"/>
                      </w:rPr>
                      <w:t xml:space="preserve">8 </w:t>
                    </w:r>
                    <w:r>
                      <w:rPr>
                        <w:rFonts w:ascii="SimSun" w:eastAsia="SimSun" w:hAnsi="SimSun" w:cs="SimSun"/>
                        <w:color w:val="231F20"/>
                        <w:spacing w:val="0"/>
                        <w:w w:val="100"/>
                        <w:position w:val="0"/>
                        <w:sz w:val="15"/>
                        <w:szCs w:val="15"/>
                        <w:u w:val="single"/>
                      </w:rPr>
                      <w:t xml:space="preserve">月第 </w:t>
                    </w:r>
                    <w:r>
                      <w:rPr>
                        <w:rFonts w:ascii="SimSun" w:eastAsia="SimSun" w:hAnsi="SimSun" w:cs="SimSun"/>
                        <w:color w:val="231F20"/>
                        <w:spacing w:val="0"/>
                        <w:w w:val="100"/>
                        <w:position w:val="0"/>
                        <w:sz w:val="13"/>
                        <w:szCs w:val="13"/>
                        <w:u w:val="single"/>
                      </w:rPr>
                      <w:t xml:space="preserve">49 </w:t>
                    </w:r>
                    <w:r>
                      <w:rPr>
                        <w:rFonts w:ascii="SimSun" w:eastAsia="SimSun" w:hAnsi="SimSun" w:cs="SimSun"/>
                        <w:color w:val="231F20"/>
                        <w:spacing w:val="0"/>
                        <w:w w:val="100"/>
                        <w:position w:val="0"/>
                        <w:sz w:val="15"/>
                        <w:szCs w:val="15"/>
                        <w:u w:val="single"/>
                      </w:rPr>
                      <w:t xml:space="preserve">卷第 </w:t>
                    </w:r>
                    <w:r>
                      <w:rPr>
                        <w:rFonts w:ascii="SimSun" w:eastAsia="SimSun" w:hAnsi="SimSun" w:cs="SimSun"/>
                        <w:color w:val="231F20"/>
                        <w:spacing w:val="0"/>
                        <w:w w:val="100"/>
                        <w:position w:val="0"/>
                        <w:sz w:val="13"/>
                        <w:szCs w:val="13"/>
                        <w:u w:val="single"/>
                      </w:rPr>
                      <w:t xml:space="preserve">8 </w:t>
                    </w:r>
                    <w:r>
                      <w:rPr>
                        <w:rFonts w:ascii="SimSun" w:eastAsia="SimSun" w:hAnsi="SimSun" w:cs="SimSun"/>
                        <w:color w:val="231F20"/>
                        <w:spacing w:val="0"/>
                        <w:w w:val="100"/>
                        <w:position w:val="0"/>
                        <w:sz w:val="15"/>
                        <w:szCs w:val="15"/>
                        <w:u w:val="single"/>
                      </w:rPr>
                      <w:t xml:space="preserve">期 </w:t>
                    </w:r>
                    <w:r>
                      <w:rPr>
                        <w:rFonts w:ascii="SimSun" w:eastAsia="SimSun" w:hAnsi="SimSun" w:cs="SimSun"/>
                        <w:color w:val="231F20"/>
                        <w:spacing w:val="0"/>
                        <w:w w:val="100"/>
                        <w:position w:val="0"/>
                        <w:sz w:val="13"/>
                        <w:szCs w:val="13"/>
                        <w:u w:val="single"/>
                        <w:lang w:val="en-US" w:eastAsia="en-US" w:bidi="en-US"/>
                      </w:rPr>
                      <w:t xml:space="preserve">Chin J Dermatol, August </w:t>
                    </w:r>
                    <w:r>
                      <w:rPr>
                        <w:rFonts w:ascii="SimSun" w:eastAsia="SimSun" w:hAnsi="SimSun" w:cs="SimSun"/>
                        <w:color w:val="231F20"/>
                        <w:spacing w:val="0"/>
                        <w:w w:val="100"/>
                        <w:position w:val="0"/>
                        <w:sz w:val="13"/>
                        <w:szCs w:val="13"/>
                        <w:u w:val="single"/>
                      </w:rPr>
                      <w:t xml:space="preserve">2016, </w:t>
                    </w:r>
                    <w:r>
                      <w:rPr>
                        <w:rFonts w:ascii="SimSun" w:eastAsia="SimSun" w:hAnsi="SimSun" w:cs="SimSun"/>
                        <w:color w:val="231F20"/>
                        <w:spacing w:val="0"/>
                        <w:w w:val="100"/>
                        <w:position w:val="0"/>
                        <w:sz w:val="13"/>
                        <w:szCs w:val="13"/>
                        <w:u w:val="single"/>
                        <w:lang w:val="en-US" w:eastAsia="en-US" w:bidi="en-US"/>
                      </w:rPr>
                      <w:t xml:space="preserve">V（）L </w:t>
                    </w:r>
                    <w:r>
                      <w:rPr>
                        <w:rFonts w:ascii="SimSun" w:eastAsia="SimSun" w:hAnsi="SimSun" w:cs="SimSun"/>
                        <w:color w:val="231F20"/>
                        <w:spacing w:val="0"/>
                        <w:w w:val="100"/>
                        <w:position w:val="0"/>
                        <w:sz w:val="13"/>
                        <w:szCs w:val="13"/>
                        <w:u w:val="single"/>
                      </w:rPr>
                      <w:t xml:space="preserve">49, </w:t>
                    </w:r>
                    <w:r>
                      <w:rPr>
                        <w:rFonts w:ascii="SimSun" w:eastAsia="SimSun" w:hAnsi="SimSun" w:cs="SimSun"/>
                        <w:color w:val="231F20"/>
                        <w:spacing w:val="0"/>
                        <w:w w:val="100"/>
                        <w:position w:val="0"/>
                        <w:sz w:val="13"/>
                        <w:szCs w:val="13"/>
                        <w:u w:val="single"/>
                        <w:lang w:val="en-US" w:eastAsia="en-US" w:bidi="en-US"/>
                      </w:rPr>
                      <w:t>No. 8</w:t>
                      <w:tab/>
                    </w:r>
                    <w:fldSimple w:instr=" PAGE \* MERGEFORMAT ">
                      <w:r>
                        <w:rPr>
                          <w:rFonts w:ascii="SimSun" w:eastAsia="SimSun" w:hAnsi="SimSun" w:cs="SimSun"/>
                          <w:color w:val="231F20"/>
                          <w:spacing w:val="0"/>
                          <w:w w:val="100"/>
                          <w:position w:val="0"/>
                          <w:sz w:val="18"/>
                          <w:szCs w:val="18"/>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539750</wp:posOffset>
              </wp:positionH>
              <wp:positionV relativeFrom="page">
                <wp:posOffset>528320</wp:posOffset>
              </wp:positionV>
              <wp:extent cx="3700145" cy="0"/>
              <wp:wrapNone/>
              <wp:docPr id="3" name="Shape 3"/>
              <a:graphic xmlns:a="http://schemas.openxmlformats.org/drawingml/2006/main">
                <a:graphicData uri="http://schemas.microsoft.com/office/word/2010/wordprocessingShape">
                  <wps:wsp>
                    <wps:cNvCnPr/>
                    <wps:spPr>
                      <a:xfrm>
                        <a:ext cx="3700145" cy="0"/>
                      </a:xfrm>
                      <a:prstGeom prst="straightConnector1"/>
                      <a:ln w="12700">
                        <a:solidFill/>
                      </a:ln>
                    </wps:spPr>
                    <wps:bodyPr/>
                  </wps:wsp>
                </a:graphicData>
              </a:graphic>
            </wp:anchor>
          </w:drawing>
        </mc:Choice>
        <mc:Fallback>
          <w:pict>
            <v:shape o:spt="32" o:oned="true" path="m,l21600,21600e" style="position:absolute;margin-left:42.5pt;margin-top:41.600000000000001pt;width:291.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4">
    <w:multiLevelType w:val="multilevel"/>
    <w:lvl w:ilvl="0">
      <w:start w:val="4"/>
      <w:numFmt w:val="decimal"/>
      <w:lvlText w:val="[%1]"/>
      <w:rPr>
        <w:rFonts w:ascii="SimSun" w:eastAsia="SimSun" w:hAnsi="SimSun" w:cs="SimSu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6">
    <w:multiLevelType w:val="multilevel"/>
    <w:lvl w:ilvl="0">
      <w:start w:val="3"/>
      <w:numFmt w:val="decimal"/>
      <w:lvlText w:val="(%1)"/>
      <w:rPr>
        <w:rFonts w:ascii="SimSun" w:eastAsia="SimSun" w:hAnsi="SimSun" w:cs="SimSun"/>
        <w:b w:val="0"/>
        <w:bCs w:val="0"/>
        <w:i w:val="0"/>
        <w:iCs w:val="0"/>
        <w:smallCaps w:val="0"/>
        <w:strike w:val="0"/>
        <w:color w:val="231F2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rFonts w:ascii="SimSun" w:eastAsia="SimSun" w:hAnsi="SimSun" w:cs="SimSun"/>
      <w:b w:val="0"/>
      <w:bCs w:val="0"/>
      <w:i w:val="0"/>
      <w:iCs w:val="0"/>
      <w:smallCaps w:val="0"/>
      <w:strike w:val="0"/>
      <w:color w:val="231F20"/>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lang w:val="zh-TW" w:eastAsia="zh-TW" w:bidi="zh-TW"/>
    </w:rPr>
  </w:style>
  <w:style w:type="character" w:customStyle="1" w:styleId="CharStyle10">
    <w:name w:val="Heading #1|1_"/>
    <w:basedOn w:val="DefaultParagraphFont"/>
    <w:link w:val="Style9"/>
    <w:rPr>
      <w:rFonts w:ascii="SimSun" w:eastAsia="SimSun" w:hAnsi="SimSun" w:cs="SimSun"/>
      <w:b w:val="0"/>
      <w:bCs w:val="0"/>
      <w:i w:val="0"/>
      <w:iCs w:val="0"/>
      <w:smallCaps w:val="0"/>
      <w:strike w:val="0"/>
      <w:color w:val="231F20"/>
      <w:sz w:val="42"/>
      <w:szCs w:val="42"/>
      <w:u w:val="none"/>
      <w:shd w:val="clear" w:color="auto" w:fill="auto"/>
      <w:lang w:val="zh-TW" w:eastAsia="zh-TW" w:bidi="zh-TW"/>
    </w:rPr>
  </w:style>
  <w:style w:type="character" w:customStyle="1" w:styleId="CharStyle13">
    <w:name w:val="Body text|1_"/>
    <w:basedOn w:val="DefaultParagraphFont"/>
    <w:link w:val="Style12"/>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character" w:customStyle="1" w:styleId="CharStyle20">
    <w:name w:val="Body text|4_"/>
    <w:basedOn w:val="DefaultParagraphFont"/>
    <w:link w:val="Style19"/>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26">
    <w:name w:val="Body text|3_"/>
    <w:basedOn w:val="DefaultParagraphFont"/>
    <w:link w:val="Style25"/>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character" w:customStyle="1" w:styleId="CharStyle29">
    <w:name w:val="Body text|2_"/>
    <w:basedOn w:val="DefaultParagraphFont"/>
    <w:link w:val="Style28"/>
    <w:rPr>
      <w:rFonts w:ascii="SimSun" w:eastAsia="SimSun" w:hAnsi="SimSun" w:cs="SimSun"/>
      <w:b w:val="0"/>
      <w:bCs w:val="0"/>
      <w:i w:val="0"/>
      <w:iCs w:val="0"/>
      <w:smallCaps w:val="0"/>
      <w:strike w:val="0"/>
      <w:color w:val="231F20"/>
      <w:sz w:val="12"/>
      <w:szCs w:val="12"/>
      <w:u w:val="none"/>
      <w:shd w:val="clear" w:color="auto" w:fill="auto"/>
    </w:rPr>
  </w:style>
  <w:style w:type="character" w:customStyle="1" w:styleId="CharStyle37">
    <w:name w:val="Heading #2|1_"/>
    <w:basedOn w:val="DefaultParagraphFont"/>
    <w:link w:val="Style36"/>
    <w:rPr>
      <w:rFonts w:ascii="SimSun" w:eastAsia="SimSun" w:hAnsi="SimSun" w:cs="SimSun"/>
      <w:b w:val="0"/>
      <w:bCs w:val="0"/>
      <w:i w:val="0"/>
      <w:iCs w:val="0"/>
      <w:smallCaps w:val="0"/>
      <w:strike w:val="0"/>
      <w:color w:val="231F20"/>
      <w:sz w:val="26"/>
      <w:szCs w:val="26"/>
      <w:u w:val="none"/>
      <w:shd w:val="clear" w:color="auto" w:fill="auto"/>
      <w:lang w:val="zh-TW" w:eastAsia="zh-TW" w:bidi="zh-TW"/>
    </w:rPr>
  </w:style>
  <w:style w:type="paragraph" w:customStyle="1" w:styleId="Style2">
    <w:name w:val="Body text|5"/>
    <w:basedOn w:val="Normal"/>
    <w:link w:val="CharStyle3"/>
    <w:pPr>
      <w:widowControl w:val="0"/>
      <w:shd w:val="clear" w:color="auto" w:fill="auto"/>
      <w:spacing w:after="80"/>
      <w:ind w:right="180"/>
      <w:jc w:val="right"/>
    </w:pPr>
    <w:rPr>
      <w:rFonts w:ascii="SimSun" w:eastAsia="SimSun" w:hAnsi="SimSun" w:cs="SimSun"/>
      <w:b w:val="0"/>
      <w:bCs w:val="0"/>
      <w:i w:val="0"/>
      <w:iCs w:val="0"/>
      <w:smallCaps w:val="0"/>
      <w:strike w:val="0"/>
      <w:color w:val="231F20"/>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9">
    <w:name w:val="Heading #1|1"/>
    <w:basedOn w:val="Normal"/>
    <w:link w:val="CharStyle10"/>
    <w:pPr>
      <w:widowControl w:val="0"/>
      <w:shd w:val="clear" w:color="auto" w:fill="auto"/>
      <w:spacing w:after="280"/>
      <w:outlineLvl w:val="0"/>
    </w:pPr>
    <w:rPr>
      <w:rFonts w:ascii="SimSun" w:eastAsia="SimSun" w:hAnsi="SimSun" w:cs="SimSun"/>
      <w:b w:val="0"/>
      <w:bCs w:val="0"/>
      <w:i w:val="0"/>
      <w:iCs w:val="0"/>
      <w:smallCaps w:val="0"/>
      <w:strike w:val="0"/>
      <w:color w:val="231F20"/>
      <w:sz w:val="42"/>
      <w:szCs w:val="42"/>
      <w:u w:val="none"/>
      <w:shd w:val="clear" w:color="auto" w:fill="auto"/>
      <w:lang w:val="zh-TW" w:eastAsia="zh-TW" w:bidi="zh-TW"/>
    </w:rPr>
  </w:style>
  <w:style w:type="paragraph" w:customStyle="1" w:styleId="Style12">
    <w:name w:val="Body text|1"/>
    <w:basedOn w:val="Normal"/>
    <w:link w:val="CharStyle13"/>
    <w:pPr>
      <w:widowControl w:val="0"/>
      <w:shd w:val="clear" w:color="auto" w:fill="auto"/>
      <w:spacing w:line="360" w:lineRule="auto"/>
      <w:ind w:firstLine="400"/>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19">
    <w:name w:val="Body text|4"/>
    <w:basedOn w:val="Normal"/>
    <w:link w:val="CharStyle20"/>
    <w:pPr>
      <w:widowControl w:val="0"/>
      <w:shd w:val="clear" w:color="auto" w:fill="auto"/>
      <w:spacing w:line="314" w:lineRule="exact"/>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25">
    <w:name w:val="Body text|3"/>
    <w:basedOn w:val="Normal"/>
    <w:link w:val="CharStyle26"/>
    <w:pPr>
      <w:widowControl w:val="0"/>
      <w:shd w:val="clear" w:color="auto" w:fill="auto"/>
      <w:spacing w:line="284" w:lineRule="exact"/>
      <w:ind w:firstLine="420"/>
    </w:pPr>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paragraph" w:customStyle="1" w:styleId="Style28">
    <w:name w:val="Body text|2"/>
    <w:basedOn w:val="Normal"/>
    <w:link w:val="CharStyle29"/>
    <w:pPr>
      <w:widowControl w:val="0"/>
      <w:shd w:val="clear" w:color="auto" w:fill="auto"/>
      <w:spacing w:line="212" w:lineRule="exact"/>
      <w:ind w:left="400" w:hanging="400"/>
    </w:pPr>
    <w:rPr>
      <w:rFonts w:ascii="SimSun" w:eastAsia="SimSun" w:hAnsi="SimSun" w:cs="SimSun"/>
      <w:b w:val="0"/>
      <w:bCs w:val="0"/>
      <w:i w:val="0"/>
      <w:iCs w:val="0"/>
      <w:smallCaps w:val="0"/>
      <w:strike w:val="0"/>
      <w:color w:val="231F20"/>
      <w:sz w:val="12"/>
      <w:szCs w:val="12"/>
      <w:u w:val="none"/>
      <w:shd w:val="clear" w:color="auto" w:fill="auto"/>
    </w:rPr>
  </w:style>
  <w:style w:type="paragraph" w:customStyle="1" w:styleId="Style36">
    <w:name w:val="Heading #2|1"/>
    <w:basedOn w:val="Normal"/>
    <w:link w:val="CharStyle37"/>
    <w:pPr>
      <w:widowControl w:val="0"/>
      <w:shd w:val="clear" w:color="auto" w:fill="auto"/>
      <w:spacing w:after="160"/>
      <w:outlineLvl w:val="1"/>
    </w:pPr>
    <w:rPr>
      <w:rFonts w:ascii="SimSun" w:eastAsia="SimSun" w:hAnsi="SimSun" w:cs="SimSun"/>
      <w:b w:val="0"/>
      <w:bCs w:val="0"/>
      <w:i w:val="0"/>
      <w:iCs w:val="0"/>
      <w:smallCaps w:val="0"/>
      <w:strike w:val="0"/>
      <w:color w:val="231F2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2016-8飞翔-孔无广告</dc:title>
  <dc:subject>无命题1</dc:subject>
  <dc:creator>微软中国 Administrator</dc:creator>
  <cp:keywords/>
</cp:coreProperties>
</file>