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B18" w:rsidRDefault="00C64B18" w:rsidP="00EE7B22">
      <w:pPr>
        <w:ind w:left="-567"/>
        <w:jc w:val="center"/>
        <w:rPr>
          <w:rFonts w:ascii="Times New Roman" w:hAnsi="Times New Roman" w:cs="Times New Roman"/>
          <w:b/>
          <w:sz w:val="32"/>
        </w:rPr>
      </w:pPr>
      <w:r w:rsidRPr="00C64B18">
        <w:rPr>
          <w:rFonts w:ascii="Times New Roman" w:hAnsi="Times New Roman" w:cs="Times New Roman"/>
          <w:b/>
          <w:sz w:val="32"/>
        </w:rPr>
        <w:t>Алгоритм решения задания</w:t>
      </w:r>
    </w:p>
    <w:p w:rsidR="00FB5077" w:rsidRPr="00FB5077" w:rsidRDefault="00FB5077" w:rsidP="00EE7B22">
      <w:pPr>
        <w:ind w:left="-567"/>
        <w:jc w:val="both"/>
        <w:rPr>
          <w:rFonts w:ascii="Times New Roman" w:hAnsi="Times New Roman" w:cs="Times New Roman"/>
          <w:b/>
          <w:sz w:val="32"/>
        </w:rPr>
      </w:pPr>
    </w:p>
    <w:p w:rsidR="00FB5077" w:rsidRDefault="00FB5077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 w:rsidRPr="00FB5077">
        <w:rPr>
          <w:rFonts w:ascii="Times New Roman" w:hAnsi="Times New Roman" w:cs="Times New Roman"/>
          <w:b/>
          <w:sz w:val="28"/>
        </w:rPr>
        <w:t>Чтение и первичный анализ данных</w:t>
      </w:r>
      <w:r>
        <w:rPr>
          <w:rFonts w:ascii="Times New Roman" w:hAnsi="Times New Roman" w:cs="Times New Roman"/>
          <w:sz w:val="28"/>
        </w:rPr>
        <w:tab/>
      </w:r>
    </w:p>
    <w:p w:rsidR="00FB5077" w:rsidRDefault="00C64B18" w:rsidP="00EE7B22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данными планировал использовать библиотеку </w:t>
      </w:r>
      <w:r>
        <w:rPr>
          <w:rFonts w:ascii="Times New Roman" w:hAnsi="Times New Roman" w:cs="Times New Roman"/>
          <w:sz w:val="28"/>
          <w:lang w:val="en-US"/>
        </w:rPr>
        <w:t>pandas</w:t>
      </w:r>
      <w:r>
        <w:rPr>
          <w:rFonts w:ascii="Times New Roman" w:hAnsi="Times New Roman" w:cs="Times New Roman"/>
          <w:sz w:val="28"/>
        </w:rPr>
        <w:t xml:space="preserve">, поэтому для удобной загрузки данных сначала все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pcap</w:t>
      </w:r>
      <w:proofErr w:type="spellEnd"/>
      <w:r w:rsidRPr="00C64B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файлы с помощью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C64B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преобразовал в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C64B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таблицы. После чего приступил к анализу параметров. Для обучения решил брать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C64B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адреса отправителя и получателя, потому что в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 xml:space="preserve"> большая часть данных отправлялась и принималась с одинаковых адресов. По этой же причине решил использовать порты отправителя и получателя. Параметр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C64B1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длинна сообщения тоже учитывается, так как при </w:t>
      </w:r>
      <w:proofErr w:type="gramStart"/>
      <w:r>
        <w:rPr>
          <w:rFonts w:ascii="Times New Roman" w:hAnsi="Times New Roman" w:cs="Times New Roman"/>
          <w:sz w:val="28"/>
        </w:rPr>
        <w:t>какой то</w:t>
      </w:r>
      <w:proofErr w:type="gramEnd"/>
      <w:r>
        <w:rPr>
          <w:rFonts w:ascii="Times New Roman" w:hAnsi="Times New Roman" w:cs="Times New Roman"/>
          <w:sz w:val="28"/>
        </w:rPr>
        <w:t xml:space="preserve"> аномальной активности сообщение может быть очень большим или наоборот крайне маленьким, также в тестовом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 xml:space="preserve"> параметр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</w:rPr>
        <w:t xml:space="preserve"> имеет 3 самых характерных значения. Также решил взять ещё параметр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64B1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C64B1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потому что он отвечает за количество данных которые хост готов принять, при аномальной активности этот параметр может сильно отличаться.</w:t>
      </w:r>
    </w:p>
    <w:p w:rsidR="00FB5077" w:rsidRDefault="00FB5077" w:rsidP="00EE7B22">
      <w:pPr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FB5077" w:rsidRPr="00FB5077" w:rsidRDefault="00FB5077" w:rsidP="00EE7B22">
      <w:pPr>
        <w:ind w:left="-567"/>
        <w:jc w:val="both"/>
        <w:rPr>
          <w:rFonts w:ascii="Times New Roman" w:hAnsi="Times New Roman" w:cs="Times New Roman"/>
          <w:b/>
          <w:sz w:val="28"/>
        </w:rPr>
      </w:pPr>
      <w:r w:rsidRPr="00FB5077">
        <w:rPr>
          <w:rFonts w:ascii="Times New Roman" w:hAnsi="Times New Roman" w:cs="Times New Roman"/>
          <w:b/>
          <w:sz w:val="28"/>
        </w:rPr>
        <w:t>Создание обучающей выборки</w:t>
      </w:r>
    </w:p>
    <w:p w:rsidR="00FB5077" w:rsidRDefault="00C64B18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Методами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C64B1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распарсим</w:t>
      </w:r>
      <w:proofErr w:type="spellEnd"/>
      <w:r>
        <w:rPr>
          <w:rFonts w:ascii="Times New Roman" w:hAnsi="Times New Roman" w:cs="Times New Roman"/>
          <w:sz w:val="28"/>
        </w:rPr>
        <w:t xml:space="preserve"> строки, а также переведем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C64B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адреса в числа путем конкатенации чисел. Инициализируем новый тренировочный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выбранными параметрами и посмотрим. При анализе полученных данных можно заметить, что количество уникальных значений в каждом параметре </w:t>
      </w:r>
      <w:r w:rsidR="00FB5077">
        <w:rPr>
          <w:rFonts w:ascii="Times New Roman" w:hAnsi="Times New Roman" w:cs="Times New Roman"/>
          <w:sz w:val="28"/>
        </w:rPr>
        <w:t xml:space="preserve">мало относительно размеров </w:t>
      </w:r>
      <w:proofErr w:type="spellStart"/>
      <w:r w:rsidR="00FB5077"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>, это значит, что параметры действительно могут иметь нехарактерные значения для аномальных событий.</w:t>
      </w:r>
      <w:r w:rsidR="00FB5077">
        <w:rPr>
          <w:rFonts w:ascii="Times New Roman" w:hAnsi="Times New Roman" w:cs="Times New Roman"/>
          <w:sz w:val="28"/>
        </w:rPr>
        <w:t xml:space="preserve"> Учитывая, что в </w:t>
      </w:r>
      <w:proofErr w:type="spellStart"/>
      <w:r w:rsidR="00FB5077">
        <w:rPr>
          <w:rFonts w:ascii="Times New Roman" w:hAnsi="Times New Roman" w:cs="Times New Roman"/>
          <w:sz w:val="28"/>
        </w:rPr>
        <w:t>датасете</w:t>
      </w:r>
      <w:proofErr w:type="spellEnd"/>
      <w:r w:rsidR="00FB5077">
        <w:rPr>
          <w:rFonts w:ascii="Times New Roman" w:hAnsi="Times New Roman" w:cs="Times New Roman"/>
          <w:sz w:val="28"/>
        </w:rPr>
        <w:t xml:space="preserve"> количество «обычных» значений (таких какие мы не считали бы аномальными), сильно превышает количество аномальных, поэтому риск переобучить модель достаточно мал, но все же построим две модели, первую на необработанных данных, а вторую на обработанных, для каждой модели будем применять одинаковую архитектуру. </w:t>
      </w:r>
    </w:p>
    <w:p w:rsidR="00FB5077" w:rsidRDefault="00FB5077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обработки данных сначала построим ряд частот для каждого из параметров, а затем проанализируем их. Заметим, что параметр 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FB5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Destination</w:t>
      </w:r>
      <w:r>
        <w:rPr>
          <w:rFonts w:ascii="Times New Roman" w:hAnsi="Times New Roman" w:cs="Times New Roman"/>
          <w:sz w:val="28"/>
        </w:rPr>
        <w:t xml:space="preserve"> имеют по два часто встречающихся</w:t>
      </w:r>
      <w:r w:rsidRPr="00FB5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значения. Сохраним копию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 xml:space="preserve"> перед тем как его изменять с названием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FB507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copy</w:t>
      </w:r>
      <w:r w:rsidRPr="00FB507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Теперь методами </w:t>
      </w:r>
      <w:r>
        <w:rPr>
          <w:rFonts w:ascii="Times New Roman" w:hAnsi="Times New Roman" w:cs="Times New Roman"/>
          <w:sz w:val="28"/>
          <w:lang w:val="en-US"/>
        </w:rPr>
        <w:t>pandas</w:t>
      </w:r>
      <w:r w:rsidRPr="00FB5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отставим только самые частые значения для этих двух параметров.</w:t>
      </w:r>
    </w:p>
    <w:p w:rsidR="00230FA4" w:rsidRDefault="00FB5077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Параметр </w:t>
      </w:r>
      <w:r>
        <w:rPr>
          <w:rFonts w:ascii="Times New Roman" w:hAnsi="Times New Roman" w:cs="Times New Roman"/>
          <w:sz w:val="28"/>
          <w:lang w:val="en-US"/>
        </w:rPr>
        <w:t>Length</w:t>
      </w:r>
      <w:r w:rsidRPr="00FB5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3 характерных значения, также оставим в тренировочных данных только их. После чего </w:t>
      </w:r>
      <w:r w:rsidR="00230FA4">
        <w:rPr>
          <w:rFonts w:ascii="Times New Roman" w:hAnsi="Times New Roman" w:cs="Times New Roman"/>
          <w:sz w:val="28"/>
        </w:rPr>
        <w:t xml:space="preserve">заметим, что параметры портов, после отчистки предыдущих параметров, также уже отфильтрованы по самым вероятным значениям. </w:t>
      </w:r>
      <w:r w:rsidR="00230FA4">
        <w:rPr>
          <w:rFonts w:ascii="Times New Roman" w:hAnsi="Times New Roman" w:cs="Times New Roman"/>
          <w:sz w:val="28"/>
        </w:rPr>
        <w:br/>
      </w:r>
      <w:r w:rsidR="00230FA4">
        <w:rPr>
          <w:rFonts w:ascii="Times New Roman" w:hAnsi="Times New Roman" w:cs="Times New Roman"/>
          <w:sz w:val="28"/>
        </w:rPr>
        <w:tab/>
      </w:r>
    </w:p>
    <w:p w:rsidR="00FB5077" w:rsidRPr="00E53A81" w:rsidRDefault="00230FA4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Последний параметр имеет одно характерное значение, и если попробуем его убрать, то заметим, что также убираем большую часть тех значений, что до этого посчитали не аномальными, поэтому данных параметр фильтровать не будем.</w:t>
      </w:r>
      <w:r w:rsidR="00E53A81">
        <w:rPr>
          <w:rFonts w:ascii="Times New Roman" w:hAnsi="Times New Roman" w:cs="Times New Roman"/>
          <w:sz w:val="28"/>
        </w:rPr>
        <w:t xml:space="preserve"> Для обучения сети переведем данные в </w:t>
      </w:r>
      <w:r w:rsidR="00E53A81">
        <w:rPr>
          <w:rFonts w:ascii="Times New Roman" w:hAnsi="Times New Roman" w:cs="Times New Roman"/>
          <w:sz w:val="28"/>
          <w:lang w:val="en-US"/>
        </w:rPr>
        <w:t>tensor</w:t>
      </w:r>
      <w:r w:rsidR="00E53A81" w:rsidRPr="00E53A8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3A81">
        <w:rPr>
          <w:rFonts w:ascii="Times New Roman" w:hAnsi="Times New Roman" w:cs="Times New Roman"/>
          <w:sz w:val="28"/>
          <w:lang w:val="en-US"/>
        </w:rPr>
        <w:t>pytorch</w:t>
      </w:r>
      <w:proofErr w:type="spellEnd"/>
      <w:r w:rsidR="00E53A81" w:rsidRPr="00E53A81">
        <w:rPr>
          <w:rFonts w:ascii="Times New Roman" w:hAnsi="Times New Roman" w:cs="Times New Roman"/>
          <w:sz w:val="28"/>
        </w:rPr>
        <w:t xml:space="preserve">, </w:t>
      </w:r>
      <w:r w:rsidR="00E53A81">
        <w:rPr>
          <w:rFonts w:ascii="Times New Roman" w:hAnsi="Times New Roman" w:cs="Times New Roman"/>
          <w:sz w:val="28"/>
        </w:rPr>
        <w:t xml:space="preserve">и разобьем на тестовые и </w:t>
      </w:r>
      <w:proofErr w:type="spellStart"/>
      <w:r w:rsidR="00E53A81">
        <w:rPr>
          <w:rFonts w:ascii="Times New Roman" w:hAnsi="Times New Roman" w:cs="Times New Roman"/>
          <w:sz w:val="28"/>
        </w:rPr>
        <w:t>валидационные</w:t>
      </w:r>
      <w:proofErr w:type="spellEnd"/>
      <w:r w:rsidR="00E53A81">
        <w:rPr>
          <w:rFonts w:ascii="Times New Roman" w:hAnsi="Times New Roman" w:cs="Times New Roman"/>
          <w:sz w:val="28"/>
        </w:rPr>
        <w:t xml:space="preserve"> (заметим, что </w:t>
      </w:r>
      <w:proofErr w:type="spellStart"/>
      <w:r w:rsidR="00E53A81">
        <w:rPr>
          <w:rFonts w:ascii="Times New Roman" w:hAnsi="Times New Roman" w:cs="Times New Roman"/>
          <w:sz w:val="28"/>
        </w:rPr>
        <w:t>валидационные</w:t>
      </w:r>
      <w:proofErr w:type="spellEnd"/>
      <w:r w:rsidR="00E53A81">
        <w:rPr>
          <w:rFonts w:ascii="Times New Roman" w:hAnsi="Times New Roman" w:cs="Times New Roman"/>
          <w:sz w:val="28"/>
        </w:rPr>
        <w:t xml:space="preserve"> данные создаются на основе обработанного </w:t>
      </w:r>
      <w:proofErr w:type="spellStart"/>
      <w:r w:rsidR="00E53A81">
        <w:rPr>
          <w:rFonts w:ascii="Times New Roman" w:hAnsi="Times New Roman" w:cs="Times New Roman"/>
          <w:sz w:val="28"/>
        </w:rPr>
        <w:t>датасета</w:t>
      </w:r>
      <w:proofErr w:type="spellEnd"/>
      <w:r w:rsidR="00E53A81">
        <w:rPr>
          <w:rFonts w:ascii="Times New Roman" w:hAnsi="Times New Roman" w:cs="Times New Roman"/>
          <w:sz w:val="28"/>
        </w:rPr>
        <w:t>, поэтому в результате будем ожидать, что аномальных значений найдено не будет)</w:t>
      </w:r>
    </w:p>
    <w:p w:rsidR="00230FA4" w:rsidRDefault="00230FA4" w:rsidP="00EE7B2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230FA4" w:rsidRDefault="00230FA4" w:rsidP="00EE7B22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BBE080" wp14:editId="6AA06A5C">
            <wp:extent cx="5149430" cy="4786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016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A4" w:rsidRDefault="00230FA4" w:rsidP="00EE7B22">
      <w:pPr>
        <w:ind w:left="-567"/>
        <w:jc w:val="center"/>
        <w:rPr>
          <w:rFonts w:ascii="Times New Roman" w:hAnsi="Times New Roman" w:cs="Times New Roman"/>
          <w:sz w:val="24"/>
        </w:rPr>
      </w:pPr>
      <w:r w:rsidRPr="00230FA4">
        <w:rPr>
          <w:rFonts w:ascii="Times New Roman" w:hAnsi="Times New Roman" w:cs="Times New Roman"/>
          <w:sz w:val="24"/>
        </w:rPr>
        <w:t>(рис.1 Гистограммы частот после обработки данных)</w:t>
      </w:r>
    </w:p>
    <w:p w:rsidR="00230FA4" w:rsidRPr="00230FA4" w:rsidRDefault="00230FA4" w:rsidP="00EE7B22">
      <w:pPr>
        <w:ind w:left="-567"/>
        <w:jc w:val="both"/>
        <w:rPr>
          <w:rFonts w:ascii="Times New Roman" w:hAnsi="Times New Roman" w:cs="Times New Roman"/>
          <w:sz w:val="24"/>
        </w:rPr>
      </w:pPr>
    </w:p>
    <w:p w:rsidR="00230FA4" w:rsidRDefault="00230FA4" w:rsidP="00EE7B22">
      <w:pPr>
        <w:ind w:left="-567"/>
        <w:jc w:val="both"/>
        <w:rPr>
          <w:rFonts w:ascii="Times New Roman" w:hAnsi="Times New Roman" w:cs="Times New Roman"/>
          <w:b/>
          <w:sz w:val="28"/>
        </w:rPr>
      </w:pPr>
      <w:r w:rsidRPr="00230FA4">
        <w:rPr>
          <w:rFonts w:ascii="Times New Roman" w:hAnsi="Times New Roman" w:cs="Times New Roman"/>
          <w:b/>
          <w:sz w:val="28"/>
        </w:rPr>
        <w:t>Создание модели</w:t>
      </w:r>
    </w:p>
    <w:p w:rsidR="00230FA4" w:rsidRDefault="00230FA4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определения аномальных значений будем использовать модель </w:t>
      </w:r>
      <w:proofErr w:type="spellStart"/>
      <w:r>
        <w:rPr>
          <w:rFonts w:ascii="Times New Roman" w:hAnsi="Times New Roman" w:cs="Times New Roman"/>
          <w:sz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 типа </w:t>
      </w:r>
      <w:r>
        <w:rPr>
          <w:rFonts w:ascii="Times New Roman" w:hAnsi="Times New Roman" w:cs="Times New Roman"/>
          <w:sz w:val="28"/>
          <w:lang w:val="en-US"/>
        </w:rPr>
        <w:t>encoder</w:t>
      </w:r>
      <w:r w:rsidRPr="00230F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decoder</w:t>
      </w:r>
      <w:r w:rsidRPr="00230FA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Её суть заключается в том, что на значение на выходе должно получится близкое к тому, что было на входе, но при этом внутри сети входные данные должны закодироваться, чтобы вторая часть из раскодировала, обучив такую сеть на «нормальных» значениях и получая небольшую ошибку на таких данных, на аномальных значениях на выходе должно </w:t>
      </w:r>
      <w:r>
        <w:rPr>
          <w:rFonts w:ascii="Times New Roman" w:hAnsi="Times New Roman" w:cs="Times New Roman"/>
          <w:sz w:val="28"/>
        </w:rPr>
        <w:lastRenderedPageBreak/>
        <w:t>получиться сильно отличающееся значение, таким образом по большой ошибке можно будет определить, что входное значение было аномальным.</w:t>
      </w:r>
    </w:p>
    <w:p w:rsidR="00230FA4" w:rsidRPr="00E53A81" w:rsidRDefault="00230FA4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Учитывая, что число параметров мало, будем использовать </w:t>
      </w:r>
      <w:proofErr w:type="spellStart"/>
      <w:r>
        <w:rPr>
          <w:rFonts w:ascii="Times New Roman" w:hAnsi="Times New Roman" w:cs="Times New Roman"/>
          <w:sz w:val="28"/>
        </w:rPr>
        <w:t>полносвязную</w:t>
      </w:r>
      <w:proofErr w:type="spellEnd"/>
      <w:r>
        <w:rPr>
          <w:rFonts w:ascii="Times New Roman" w:hAnsi="Times New Roman" w:cs="Times New Roman"/>
          <w:sz w:val="28"/>
        </w:rPr>
        <w:t xml:space="preserve"> нейронную сеть которая будет расширяться к середине, создавая много новых «</w:t>
      </w:r>
      <w:proofErr w:type="spellStart"/>
      <w:r>
        <w:rPr>
          <w:rFonts w:ascii="Times New Roman" w:hAnsi="Times New Roman" w:cs="Times New Roman"/>
          <w:sz w:val="28"/>
        </w:rPr>
        <w:t>фичей</w:t>
      </w:r>
      <w:proofErr w:type="spellEnd"/>
      <w:r>
        <w:rPr>
          <w:rFonts w:ascii="Times New Roman" w:hAnsi="Times New Roman" w:cs="Times New Roman"/>
          <w:sz w:val="28"/>
        </w:rPr>
        <w:t xml:space="preserve">», то есть кодирую входные данные, и сужаться к концу до вектора той-же размерности, что и был на входе. В качестве функции ошибки будем использовать метрику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30FA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>потому что</w:t>
      </w:r>
      <w:r w:rsidR="00E53A81">
        <w:rPr>
          <w:rFonts w:ascii="Times New Roman" w:hAnsi="Times New Roman" w:cs="Times New Roman"/>
          <w:sz w:val="28"/>
        </w:rPr>
        <w:t xml:space="preserve"> нам нужно получить характеристику расстояния между входным и выходным векторами. При этом, так-как например значения </w:t>
      </w:r>
      <w:r w:rsidR="00E53A81">
        <w:rPr>
          <w:rFonts w:ascii="Times New Roman" w:hAnsi="Times New Roman" w:cs="Times New Roman"/>
          <w:sz w:val="28"/>
          <w:lang w:val="en-US"/>
        </w:rPr>
        <w:t>IP</w:t>
      </w:r>
      <w:r w:rsidR="00E53A81" w:rsidRPr="00E53A81">
        <w:rPr>
          <w:rFonts w:ascii="Times New Roman" w:hAnsi="Times New Roman" w:cs="Times New Roman"/>
          <w:sz w:val="28"/>
        </w:rPr>
        <w:t xml:space="preserve"> </w:t>
      </w:r>
      <w:r w:rsidR="00E53A81">
        <w:rPr>
          <w:rFonts w:ascii="Times New Roman" w:hAnsi="Times New Roman" w:cs="Times New Roman"/>
          <w:sz w:val="28"/>
        </w:rPr>
        <w:t xml:space="preserve">адресов достаточно велики, не будем использовать </w:t>
      </w:r>
      <w:r w:rsidR="00E53A81">
        <w:rPr>
          <w:rFonts w:ascii="Times New Roman" w:hAnsi="Times New Roman" w:cs="Times New Roman"/>
          <w:sz w:val="28"/>
          <w:lang w:val="en-US"/>
        </w:rPr>
        <w:t>L</w:t>
      </w:r>
      <w:r w:rsidR="00E53A81" w:rsidRPr="00E53A81">
        <w:rPr>
          <w:rFonts w:ascii="Times New Roman" w:hAnsi="Times New Roman" w:cs="Times New Roman"/>
          <w:sz w:val="28"/>
        </w:rPr>
        <w:t xml:space="preserve">2 </w:t>
      </w:r>
      <w:r w:rsidR="00E53A81">
        <w:rPr>
          <w:rFonts w:ascii="Times New Roman" w:hAnsi="Times New Roman" w:cs="Times New Roman"/>
          <w:sz w:val="28"/>
        </w:rPr>
        <w:t xml:space="preserve">метрику, чтобы не получать слишком большие ошибки. Вручную подобрал оптимальные размеры скрытых слоев, в качестве оптимизатора использовал алгоритм </w:t>
      </w:r>
      <w:r w:rsidR="00E53A81">
        <w:rPr>
          <w:rFonts w:ascii="Times New Roman" w:hAnsi="Times New Roman" w:cs="Times New Roman"/>
          <w:sz w:val="28"/>
          <w:lang w:val="en-US"/>
        </w:rPr>
        <w:t>Adam</w:t>
      </w:r>
      <w:r w:rsidR="00E53A81">
        <w:rPr>
          <w:rFonts w:ascii="Times New Roman" w:hAnsi="Times New Roman" w:cs="Times New Roman"/>
          <w:sz w:val="28"/>
        </w:rPr>
        <w:t>.</w:t>
      </w:r>
      <w:r w:rsidR="00E53A81" w:rsidRPr="00E53A81">
        <w:rPr>
          <w:rFonts w:ascii="Times New Roman" w:hAnsi="Times New Roman" w:cs="Times New Roman"/>
          <w:sz w:val="28"/>
        </w:rPr>
        <w:t xml:space="preserve"> </w:t>
      </w:r>
    </w:p>
    <w:p w:rsidR="00E53A81" w:rsidRPr="00E53A81" w:rsidRDefault="00E53A81" w:rsidP="00EE7B22">
      <w:pPr>
        <w:ind w:left="-567"/>
        <w:jc w:val="both"/>
        <w:rPr>
          <w:rFonts w:ascii="Times New Roman" w:hAnsi="Times New Roman" w:cs="Times New Roman"/>
          <w:b/>
          <w:sz w:val="28"/>
        </w:rPr>
      </w:pPr>
    </w:p>
    <w:p w:rsidR="00E53A81" w:rsidRDefault="00E53A81" w:rsidP="00EE7B22">
      <w:pPr>
        <w:ind w:left="-567"/>
        <w:jc w:val="both"/>
        <w:rPr>
          <w:rFonts w:ascii="Times New Roman" w:hAnsi="Times New Roman" w:cs="Times New Roman"/>
          <w:b/>
          <w:sz w:val="28"/>
        </w:rPr>
      </w:pPr>
      <w:r w:rsidRPr="00E53A81">
        <w:rPr>
          <w:rFonts w:ascii="Times New Roman" w:hAnsi="Times New Roman" w:cs="Times New Roman"/>
          <w:b/>
          <w:sz w:val="28"/>
        </w:rPr>
        <w:t>Обучение модели</w:t>
      </w:r>
    </w:p>
    <w:p w:rsidR="00EE7B22" w:rsidRDefault="00E53A81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 w:rsidRPr="00E53A81">
        <w:rPr>
          <w:rFonts w:ascii="Times New Roman" w:hAnsi="Times New Roman" w:cs="Times New Roman"/>
          <w:sz w:val="28"/>
        </w:rPr>
        <w:tab/>
        <w:t xml:space="preserve">Для </w:t>
      </w:r>
      <w:r>
        <w:rPr>
          <w:rFonts w:ascii="Times New Roman" w:hAnsi="Times New Roman" w:cs="Times New Roman"/>
          <w:sz w:val="28"/>
        </w:rPr>
        <w:t xml:space="preserve">ускорения обучения перенес модель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gpu</w:t>
      </w:r>
      <w:proofErr w:type="spellEnd"/>
      <w:r>
        <w:rPr>
          <w:rFonts w:ascii="Times New Roman" w:hAnsi="Times New Roman" w:cs="Times New Roman"/>
          <w:sz w:val="28"/>
        </w:rPr>
        <w:t xml:space="preserve">, подобрал оптимальный размер </w:t>
      </w:r>
      <w:proofErr w:type="spellStart"/>
      <w:r>
        <w:rPr>
          <w:rFonts w:ascii="Times New Roman" w:hAnsi="Times New Roman" w:cs="Times New Roman"/>
          <w:sz w:val="28"/>
        </w:rPr>
        <w:t>батча</w:t>
      </w:r>
      <w:proofErr w:type="spellEnd"/>
      <w:r>
        <w:rPr>
          <w:rFonts w:ascii="Times New Roman" w:hAnsi="Times New Roman" w:cs="Times New Roman"/>
          <w:sz w:val="28"/>
        </w:rPr>
        <w:t>, скорость обучения (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E53A8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rate</w:t>
      </w:r>
      <w:r w:rsidRPr="00E53A81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количество эпох обучения. После чего в цикле пройдем по всем </w:t>
      </w:r>
      <w:proofErr w:type="spellStart"/>
      <w:r>
        <w:rPr>
          <w:rFonts w:ascii="Times New Roman" w:hAnsi="Times New Roman" w:cs="Times New Roman"/>
          <w:sz w:val="28"/>
        </w:rPr>
        <w:t>батчам</w:t>
      </w:r>
      <w:proofErr w:type="spellEnd"/>
      <w:r>
        <w:rPr>
          <w:rFonts w:ascii="Times New Roman" w:hAnsi="Times New Roman" w:cs="Times New Roman"/>
          <w:sz w:val="28"/>
        </w:rPr>
        <w:t xml:space="preserve">, используя ещё один вложенный цикл. </w:t>
      </w:r>
      <w:proofErr w:type="spellStart"/>
      <w:r>
        <w:rPr>
          <w:rFonts w:ascii="Times New Roman" w:hAnsi="Times New Roman" w:cs="Times New Roman"/>
          <w:sz w:val="28"/>
        </w:rPr>
        <w:t>Батчи</w:t>
      </w:r>
      <w:proofErr w:type="spellEnd"/>
      <w:r>
        <w:rPr>
          <w:rFonts w:ascii="Times New Roman" w:hAnsi="Times New Roman" w:cs="Times New Roman"/>
          <w:sz w:val="28"/>
        </w:rPr>
        <w:t xml:space="preserve"> будем формировать внутри тела цикла, потому что срезы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53A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делать это без сильных затрат по времени и памяти. При обучении будем создавать предсказание модели, после чего искать ошибку, записывать её значение в массив ошибок, для дальнейшего отслеживания поведения ошибки, </w:t>
      </w:r>
      <w:r w:rsidR="00EE7B22">
        <w:rPr>
          <w:rFonts w:ascii="Times New Roman" w:hAnsi="Times New Roman" w:cs="Times New Roman"/>
          <w:sz w:val="28"/>
        </w:rPr>
        <w:t xml:space="preserve">после чего </w:t>
      </w:r>
      <w:proofErr w:type="spellStart"/>
      <w:r w:rsidR="00EE7B22">
        <w:rPr>
          <w:rFonts w:ascii="Times New Roman" w:hAnsi="Times New Roman" w:cs="Times New Roman"/>
          <w:sz w:val="28"/>
        </w:rPr>
        <w:t>занулим</w:t>
      </w:r>
      <w:proofErr w:type="spellEnd"/>
      <w:r w:rsidR="00EE7B22">
        <w:rPr>
          <w:rFonts w:ascii="Times New Roman" w:hAnsi="Times New Roman" w:cs="Times New Roman"/>
          <w:sz w:val="28"/>
        </w:rPr>
        <w:t xml:space="preserve"> все градиенты и сделаем обратный проход и изменим значения весов всех слоев.</w:t>
      </w:r>
      <w:r w:rsidR="00EE7B22" w:rsidRPr="00EE7B22">
        <w:rPr>
          <w:rFonts w:ascii="Times New Roman" w:hAnsi="Times New Roman" w:cs="Times New Roman"/>
          <w:sz w:val="28"/>
        </w:rPr>
        <w:t xml:space="preserve"> </w:t>
      </w:r>
      <w:r w:rsidR="00EE7B22">
        <w:rPr>
          <w:rFonts w:ascii="Times New Roman" w:hAnsi="Times New Roman" w:cs="Times New Roman"/>
          <w:sz w:val="28"/>
        </w:rPr>
        <w:t xml:space="preserve">По завершении обучения посмотрим на график изменения ошибки </w:t>
      </w:r>
    </w:p>
    <w:p w:rsidR="00E53A81" w:rsidRDefault="00EE7B22" w:rsidP="00EE7B22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0E724A" wp14:editId="3C65F0E5">
            <wp:extent cx="3863369" cy="289427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697" cy="29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22" w:rsidRPr="00EE7B22" w:rsidRDefault="00EE7B22" w:rsidP="00EE7B22">
      <w:pPr>
        <w:ind w:left="-567"/>
        <w:jc w:val="center"/>
        <w:rPr>
          <w:rFonts w:ascii="Times New Roman" w:hAnsi="Times New Roman" w:cs="Times New Roman"/>
        </w:rPr>
      </w:pPr>
      <w:r w:rsidRPr="00EE7B22">
        <w:rPr>
          <w:rFonts w:ascii="Times New Roman" w:hAnsi="Times New Roman" w:cs="Times New Roman"/>
        </w:rPr>
        <w:t>(рис 2. График ошибки при обучении модели без обработки данных)</w:t>
      </w:r>
    </w:p>
    <w:p w:rsidR="00FB5077" w:rsidRDefault="00FB5077" w:rsidP="00C64B18">
      <w:pPr>
        <w:ind w:left="-567"/>
        <w:rPr>
          <w:rFonts w:ascii="Times New Roman" w:hAnsi="Times New Roman" w:cs="Times New Roman"/>
          <w:sz w:val="28"/>
        </w:rPr>
      </w:pPr>
    </w:p>
    <w:p w:rsidR="00EE7B22" w:rsidRDefault="00EE7B22" w:rsidP="00EE7B22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719D86" wp14:editId="41AC806A">
            <wp:extent cx="4535968" cy="34209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466" cy="34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22" w:rsidRDefault="00EE7B22" w:rsidP="00EE7B22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(рис 3</w:t>
      </w:r>
      <w:r w:rsidRPr="00EE7B22">
        <w:rPr>
          <w:rFonts w:ascii="Times New Roman" w:hAnsi="Times New Roman" w:cs="Times New Roman"/>
        </w:rPr>
        <w:t xml:space="preserve">. График ошибки при обучении модели </w:t>
      </w:r>
      <w:r>
        <w:rPr>
          <w:rFonts w:ascii="Times New Roman" w:hAnsi="Times New Roman" w:cs="Times New Roman"/>
        </w:rPr>
        <w:t xml:space="preserve">с обработкой </w:t>
      </w:r>
      <w:r w:rsidRPr="00EE7B22">
        <w:rPr>
          <w:rFonts w:ascii="Times New Roman" w:hAnsi="Times New Roman" w:cs="Times New Roman"/>
        </w:rPr>
        <w:t>данных)</w:t>
      </w:r>
    </w:p>
    <w:p w:rsidR="00EE7B22" w:rsidRDefault="00EE7B22" w:rsidP="00EE7B22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Заметим, что графики рис.2 и рис.3 очень похожи. В обоих случаях при после обучения значение ошибки осталось достаточно большим, но при этом крайне стабильным. Можно предположить, что модель обучилась хорошо и при получении аномальных значений мы будем получать ошибку, которая будет значительно отличаться. Также стоит отметить, что обработка данных повлияло на обучение модели. Ошибка модели с обработкой данных получилась более стабильная и имеет более гладкий вид. Скорее всего так получилось из-за того, что модели обучились уже после второй эпохи, а в дальнейшем уже давали результаты, по которым можно было бы определить аномальные события. Но на графике </w:t>
      </w:r>
      <w:r w:rsidRPr="00EE7B22">
        <w:rPr>
          <w:rFonts w:ascii="Times New Roman" w:hAnsi="Times New Roman" w:cs="Times New Roman"/>
          <w:sz w:val="28"/>
        </w:rPr>
        <w:t>ошибки при обучении модели без обработки данных</w:t>
      </w:r>
      <w:r>
        <w:rPr>
          <w:rFonts w:ascii="Times New Roman" w:hAnsi="Times New Roman" w:cs="Times New Roman"/>
          <w:sz w:val="28"/>
        </w:rPr>
        <w:t xml:space="preserve"> (рис.2) мы не видим явно выраженных пиков потому, что записывалась средняя ошибка всего </w:t>
      </w:r>
      <w:proofErr w:type="spellStart"/>
      <w:r>
        <w:rPr>
          <w:rFonts w:ascii="Times New Roman" w:hAnsi="Times New Roman" w:cs="Times New Roman"/>
          <w:sz w:val="28"/>
        </w:rPr>
        <w:t>батча</w:t>
      </w:r>
      <w:proofErr w:type="spellEnd"/>
      <w:r>
        <w:rPr>
          <w:rFonts w:ascii="Times New Roman" w:hAnsi="Times New Roman" w:cs="Times New Roman"/>
          <w:sz w:val="28"/>
        </w:rPr>
        <w:t xml:space="preserve">, и при этом видим некоторые небольшие циклические пики, которые скорее всего говорят о том, что в </w:t>
      </w:r>
      <w:proofErr w:type="spellStart"/>
      <w:r>
        <w:rPr>
          <w:rFonts w:ascii="Times New Roman" w:hAnsi="Times New Roman" w:cs="Times New Roman"/>
          <w:sz w:val="28"/>
        </w:rPr>
        <w:t>батчах</w:t>
      </w:r>
      <w:proofErr w:type="spellEnd"/>
      <w:r>
        <w:rPr>
          <w:rFonts w:ascii="Times New Roman" w:hAnsi="Times New Roman" w:cs="Times New Roman"/>
          <w:sz w:val="28"/>
        </w:rPr>
        <w:t xml:space="preserve">, которым соответствуют эти пики имеются аномальные значения, которые мы не отфильтровали при предобработке. </w:t>
      </w:r>
    </w:p>
    <w:p w:rsidR="001C2824" w:rsidRPr="001C2824" w:rsidRDefault="001C2824" w:rsidP="001C2824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Проверим на </w:t>
      </w:r>
      <w:proofErr w:type="spellStart"/>
      <w:r>
        <w:rPr>
          <w:rFonts w:ascii="Times New Roman" w:hAnsi="Times New Roman" w:cs="Times New Roman"/>
          <w:sz w:val="28"/>
        </w:rPr>
        <w:t>валидационных</w:t>
      </w:r>
      <w:proofErr w:type="spellEnd"/>
      <w:r>
        <w:rPr>
          <w:rFonts w:ascii="Times New Roman" w:hAnsi="Times New Roman" w:cs="Times New Roman"/>
          <w:sz w:val="28"/>
        </w:rPr>
        <w:t xml:space="preserve"> данных, сначала результат работы модели, обученно</w:t>
      </w:r>
      <w:r w:rsidR="008677E0">
        <w:rPr>
          <w:rFonts w:ascii="Times New Roman" w:hAnsi="Times New Roman" w:cs="Times New Roman"/>
          <w:sz w:val="28"/>
        </w:rPr>
        <w:t>й на обработанных данных</w:t>
      </w:r>
      <w:r>
        <w:rPr>
          <w:rFonts w:ascii="Times New Roman" w:hAnsi="Times New Roman" w:cs="Times New Roman"/>
          <w:sz w:val="28"/>
        </w:rPr>
        <w:t xml:space="preserve">. Для этого создадим функцию </w:t>
      </w:r>
      <w:proofErr w:type="spellStart"/>
      <w:r w:rsidRPr="001C2824">
        <w:rPr>
          <w:rFonts w:ascii="Times New Roman" w:hAnsi="Times New Roman" w:cs="Times New Roman"/>
          <w:sz w:val="28"/>
        </w:rPr>
        <w:t>predict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будет находить предсказания модели. На вход она будет получать данные, которые должны пойти на вход модели. После воспользуемся функцией </w:t>
      </w:r>
      <w:proofErr w:type="spellStart"/>
      <w:r>
        <w:rPr>
          <w:rFonts w:ascii="Times New Roman" w:hAnsi="Times New Roman" w:cs="Times New Roman"/>
          <w:sz w:val="28"/>
        </w:rPr>
        <w:t>torch.no_</w:t>
      </w:r>
      <w:proofErr w:type="gramStart"/>
      <w:r>
        <w:rPr>
          <w:rFonts w:ascii="Times New Roman" w:hAnsi="Times New Roman" w:cs="Times New Roman"/>
          <w:sz w:val="28"/>
        </w:rPr>
        <w:t>grad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), чтобы проводить операции без сохранения лишней информации, для экономии памяти и ускорения вычислений, так-как совершать обратный проход внутри этой функции мы не будем. После чего с помощью цикла будем разбивать данные на </w:t>
      </w:r>
      <w:proofErr w:type="spellStart"/>
      <w:r>
        <w:rPr>
          <w:rFonts w:ascii="Times New Roman" w:hAnsi="Times New Roman" w:cs="Times New Roman"/>
          <w:sz w:val="28"/>
        </w:rPr>
        <w:t>батчи</w:t>
      </w:r>
      <w:proofErr w:type="spellEnd"/>
      <w:r>
        <w:rPr>
          <w:rFonts w:ascii="Times New Roman" w:hAnsi="Times New Roman" w:cs="Times New Roman"/>
          <w:sz w:val="28"/>
        </w:rPr>
        <w:t xml:space="preserve"> и конкатенировать результат в единый массив. При разбиении данных на </w:t>
      </w:r>
      <w:proofErr w:type="spellStart"/>
      <w:r>
        <w:rPr>
          <w:rFonts w:ascii="Times New Roman" w:hAnsi="Times New Roman" w:cs="Times New Roman"/>
          <w:sz w:val="28"/>
        </w:rPr>
        <w:t>батчи</w:t>
      </w:r>
      <w:proofErr w:type="spellEnd"/>
      <w:r>
        <w:rPr>
          <w:rFonts w:ascii="Times New Roman" w:hAnsi="Times New Roman" w:cs="Times New Roman"/>
          <w:sz w:val="28"/>
        </w:rPr>
        <w:t xml:space="preserve"> в конце могла остаться небольшая часть данных, размер которых меньше одного </w:t>
      </w:r>
      <w:proofErr w:type="spellStart"/>
      <w:r>
        <w:rPr>
          <w:rFonts w:ascii="Times New Roman" w:hAnsi="Times New Roman" w:cs="Times New Roman"/>
          <w:sz w:val="28"/>
        </w:rPr>
        <w:t>батча</w:t>
      </w:r>
      <w:proofErr w:type="spellEnd"/>
      <w:r>
        <w:rPr>
          <w:rFonts w:ascii="Times New Roman" w:hAnsi="Times New Roman" w:cs="Times New Roman"/>
          <w:sz w:val="28"/>
        </w:rPr>
        <w:t xml:space="preserve"> (остаток), при обучении его потеря была бы не значительна, но при </w:t>
      </w:r>
      <w:r>
        <w:rPr>
          <w:rFonts w:ascii="Times New Roman" w:hAnsi="Times New Roman" w:cs="Times New Roman"/>
          <w:sz w:val="28"/>
        </w:rPr>
        <w:lastRenderedPageBreak/>
        <w:t>нахождении аномалий, мы можем потерять какие-то важные результаты, поэтому после цикла учтем и этот остаток данных. И вернем предсказания модели</w:t>
      </w:r>
    </w:p>
    <w:p w:rsidR="001C2824" w:rsidRPr="008677E0" w:rsidRDefault="008677E0" w:rsidP="001C282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</w:t>
      </w:r>
      <w:r w:rsidR="001C2824">
        <w:rPr>
          <w:rFonts w:ascii="Times New Roman" w:hAnsi="Times New Roman" w:cs="Times New Roman"/>
          <w:sz w:val="28"/>
        </w:rPr>
        <w:t xml:space="preserve">приведем </w:t>
      </w:r>
      <w:proofErr w:type="spellStart"/>
      <w:r w:rsidR="001C2824">
        <w:rPr>
          <w:rFonts w:ascii="Times New Roman" w:hAnsi="Times New Roman" w:cs="Times New Roman"/>
          <w:sz w:val="28"/>
        </w:rPr>
        <w:t>валидационный</w:t>
      </w:r>
      <w:proofErr w:type="spellEnd"/>
      <w:r w:rsidR="001C28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C2824">
        <w:rPr>
          <w:rFonts w:ascii="Times New Roman" w:hAnsi="Times New Roman" w:cs="Times New Roman"/>
          <w:sz w:val="28"/>
        </w:rPr>
        <w:t>датасет</w:t>
      </w:r>
      <w:proofErr w:type="spellEnd"/>
      <w:r w:rsidR="001C2824">
        <w:rPr>
          <w:rFonts w:ascii="Times New Roman" w:hAnsi="Times New Roman" w:cs="Times New Roman"/>
          <w:sz w:val="28"/>
        </w:rPr>
        <w:t xml:space="preserve"> к массиву </w:t>
      </w:r>
      <w:proofErr w:type="spellStart"/>
      <w:r w:rsidR="001C2824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="001C2824" w:rsidRPr="001C2824">
        <w:rPr>
          <w:rFonts w:ascii="Times New Roman" w:hAnsi="Times New Roman" w:cs="Times New Roman"/>
          <w:sz w:val="28"/>
        </w:rPr>
        <w:t xml:space="preserve"> (</w:t>
      </w:r>
      <w:r w:rsidR="001C2824">
        <w:rPr>
          <w:rFonts w:ascii="Times New Roman" w:hAnsi="Times New Roman" w:cs="Times New Roman"/>
          <w:sz w:val="28"/>
        </w:rPr>
        <w:t>для удобства обработки)</w:t>
      </w:r>
      <w:r>
        <w:rPr>
          <w:rFonts w:ascii="Times New Roman" w:hAnsi="Times New Roman" w:cs="Times New Roman"/>
          <w:sz w:val="28"/>
        </w:rPr>
        <w:t xml:space="preserve"> и с помощью описанной функции найдем предсказание модели, вручную посчитаем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8677E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расстояние между предсказанными значениями и первоначальными, для каждого элемента. Выведем график значений. Как и ожидалось – видим стабильную ошибку без каких-то аномалий, потому что </w:t>
      </w:r>
      <w:proofErr w:type="spellStart"/>
      <w:r>
        <w:rPr>
          <w:rFonts w:ascii="Times New Roman" w:hAnsi="Times New Roman" w:cs="Times New Roman"/>
          <w:sz w:val="28"/>
        </w:rPr>
        <w:t>валидационный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был построен по обработанным данным. </w:t>
      </w:r>
    </w:p>
    <w:p w:rsidR="00EE7B22" w:rsidRDefault="001C2824" w:rsidP="008677E0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A72CE9" wp14:editId="60935FDD">
            <wp:extent cx="4326725" cy="3069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308" cy="30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0" w:rsidRDefault="008677E0" w:rsidP="008677E0">
      <w:pPr>
        <w:ind w:left="-567"/>
        <w:jc w:val="center"/>
        <w:rPr>
          <w:rFonts w:ascii="Times New Roman" w:hAnsi="Times New Roman" w:cs="Times New Roman"/>
        </w:rPr>
      </w:pPr>
      <w:r w:rsidRPr="008677E0">
        <w:rPr>
          <w:rFonts w:ascii="Times New Roman" w:hAnsi="Times New Roman" w:cs="Times New Roman"/>
        </w:rPr>
        <w:t xml:space="preserve">(рис. 4 График ошибок на </w:t>
      </w:r>
      <w:proofErr w:type="spellStart"/>
      <w:r w:rsidRPr="008677E0">
        <w:rPr>
          <w:rFonts w:ascii="Times New Roman" w:hAnsi="Times New Roman" w:cs="Times New Roman"/>
        </w:rPr>
        <w:t>валидационном</w:t>
      </w:r>
      <w:proofErr w:type="spellEnd"/>
      <w:r w:rsidRPr="008677E0">
        <w:rPr>
          <w:rFonts w:ascii="Times New Roman" w:hAnsi="Times New Roman" w:cs="Times New Roman"/>
        </w:rPr>
        <w:t xml:space="preserve">, обработанном </w:t>
      </w:r>
      <w:proofErr w:type="spellStart"/>
      <w:r w:rsidRPr="008677E0">
        <w:rPr>
          <w:rFonts w:ascii="Times New Roman" w:hAnsi="Times New Roman" w:cs="Times New Roman"/>
        </w:rPr>
        <w:t>датасете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(модель с предобработкой)</w:t>
      </w:r>
      <w:r w:rsidRPr="008677E0">
        <w:rPr>
          <w:rFonts w:ascii="Times New Roman" w:hAnsi="Times New Roman" w:cs="Times New Roman"/>
        </w:rPr>
        <w:t>)</w:t>
      </w:r>
    </w:p>
    <w:p w:rsidR="008677E0" w:rsidRPr="008677E0" w:rsidRDefault="008677E0" w:rsidP="008677E0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 помощью сохраненного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8677E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copy</w:t>
      </w:r>
      <w:r>
        <w:rPr>
          <w:rFonts w:ascii="Times New Roman" w:hAnsi="Times New Roman" w:cs="Times New Roman"/>
          <w:sz w:val="28"/>
        </w:rPr>
        <w:t xml:space="preserve">, создадим </w:t>
      </w:r>
      <w:proofErr w:type="spellStart"/>
      <w:r>
        <w:rPr>
          <w:rFonts w:ascii="Times New Roman" w:hAnsi="Times New Roman" w:cs="Times New Roman"/>
          <w:sz w:val="28"/>
        </w:rPr>
        <w:t>валидационные</w:t>
      </w:r>
      <w:proofErr w:type="spellEnd"/>
      <w:r>
        <w:rPr>
          <w:rFonts w:ascii="Times New Roman" w:hAnsi="Times New Roman" w:cs="Times New Roman"/>
          <w:sz w:val="28"/>
        </w:rPr>
        <w:t xml:space="preserve"> данные в которых предположительно должны остаться аномалии. После проведем аналогичные действия, что и для предыдущих </w:t>
      </w:r>
      <w:proofErr w:type="spellStart"/>
      <w:r>
        <w:rPr>
          <w:rFonts w:ascii="Times New Roman" w:hAnsi="Times New Roman" w:cs="Times New Roman"/>
          <w:sz w:val="28"/>
        </w:rPr>
        <w:t>валидационных</w:t>
      </w:r>
      <w:proofErr w:type="spellEnd"/>
      <w:r>
        <w:rPr>
          <w:rFonts w:ascii="Times New Roman" w:hAnsi="Times New Roman" w:cs="Times New Roman"/>
          <w:sz w:val="28"/>
        </w:rPr>
        <w:t xml:space="preserve"> данных. По графику ошибки (рис.5) можно определить, что в данных действительно присутствуют аномалии, также заметим, что аномальные примеры имеют значение ошибки больше 0.5 * 10^8. Приведем массив ошибок к </w:t>
      </w:r>
      <w:r>
        <w:rPr>
          <w:rFonts w:ascii="Times New Roman" w:hAnsi="Times New Roman" w:cs="Times New Roman"/>
          <w:sz w:val="28"/>
          <w:lang w:val="en-US"/>
        </w:rPr>
        <w:t>pandas</w:t>
      </w:r>
      <w:r w:rsidRPr="008677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серии и с помощью маски выведем аномальные значения, при этом индексы будут соответствовать индексам аномальных элементов в </w:t>
      </w:r>
      <w:proofErr w:type="spellStart"/>
      <w:r>
        <w:rPr>
          <w:rFonts w:ascii="Times New Roman" w:hAnsi="Times New Roman" w:cs="Times New Roman"/>
          <w:sz w:val="28"/>
        </w:rPr>
        <w:t>валидационном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>. Аномальными оказались элементы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8677E0">
        <w:rPr>
          <w:rFonts w:ascii="Times New Roman" w:hAnsi="Times New Roman" w:cs="Times New Roman"/>
          <w:sz w:val="28"/>
          <w:lang w:val="en-US"/>
        </w:rPr>
        <w:t>16615</w:t>
      </w:r>
      <w:r>
        <w:rPr>
          <w:rFonts w:ascii="Times New Roman" w:hAnsi="Times New Roman" w:cs="Times New Roman"/>
          <w:sz w:val="28"/>
          <w:lang w:val="en-US"/>
        </w:rPr>
        <w:t xml:space="preserve"> 16616 34073 </w:t>
      </w:r>
      <w:r w:rsidRPr="008677E0">
        <w:rPr>
          <w:rFonts w:ascii="Times New Roman" w:hAnsi="Times New Roman" w:cs="Times New Roman"/>
          <w:sz w:val="28"/>
          <w:lang w:val="en-US"/>
        </w:rPr>
        <w:t>34074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валидационного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677E0" w:rsidRPr="00EE7B22" w:rsidRDefault="008677E0" w:rsidP="008677E0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F7B507" wp14:editId="62F80285">
            <wp:extent cx="4397071" cy="33533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714" cy="335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0" w:rsidRDefault="008677E0" w:rsidP="008677E0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(рис. 5</w:t>
      </w:r>
      <w:r w:rsidRPr="008677E0">
        <w:rPr>
          <w:rFonts w:ascii="Times New Roman" w:hAnsi="Times New Roman" w:cs="Times New Roman"/>
        </w:rPr>
        <w:t xml:space="preserve"> График ошибок</w:t>
      </w:r>
      <w:r>
        <w:rPr>
          <w:rFonts w:ascii="Times New Roman" w:hAnsi="Times New Roman" w:cs="Times New Roman"/>
        </w:rPr>
        <w:t xml:space="preserve"> на </w:t>
      </w:r>
      <w:proofErr w:type="spellStart"/>
      <w:r>
        <w:rPr>
          <w:rFonts w:ascii="Times New Roman" w:hAnsi="Times New Roman" w:cs="Times New Roman"/>
        </w:rPr>
        <w:t>валидационном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677E0">
        <w:rPr>
          <w:rFonts w:ascii="Times New Roman" w:hAnsi="Times New Roman" w:cs="Times New Roman"/>
        </w:rPr>
        <w:t>датасете</w:t>
      </w:r>
      <w:proofErr w:type="spellEnd"/>
      <w:r>
        <w:rPr>
          <w:rFonts w:ascii="Times New Roman" w:hAnsi="Times New Roman" w:cs="Times New Roman"/>
        </w:rPr>
        <w:t xml:space="preserve"> (модель с предобработкой)</w:t>
      </w:r>
      <w:r w:rsidRPr="008677E0">
        <w:rPr>
          <w:rFonts w:ascii="Times New Roman" w:hAnsi="Times New Roman" w:cs="Times New Roman"/>
        </w:rPr>
        <w:t>)</w:t>
      </w:r>
    </w:p>
    <w:p w:rsidR="008677E0" w:rsidRDefault="008677E0" w:rsidP="008677E0">
      <w:pPr>
        <w:ind w:left="-567"/>
        <w:rPr>
          <w:rFonts w:ascii="Times New Roman" w:hAnsi="Times New Roman" w:cs="Times New Roman"/>
        </w:rPr>
      </w:pPr>
    </w:p>
    <w:p w:rsidR="008677E0" w:rsidRDefault="008677E0" w:rsidP="008677E0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</w:rPr>
        <w:t>Проведем аналогичные действия в модели без предобработки (рис.6)</w:t>
      </w:r>
    </w:p>
    <w:p w:rsidR="008677E0" w:rsidRDefault="008677E0" w:rsidP="008677E0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3A63BB" wp14:editId="764CFE26">
            <wp:extent cx="3959749" cy="30759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77" cy="30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0" w:rsidRDefault="00041186" w:rsidP="008677E0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(рис. 6</w:t>
      </w:r>
      <w:r w:rsidR="008677E0" w:rsidRPr="008677E0">
        <w:rPr>
          <w:rFonts w:ascii="Times New Roman" w:hAnsi="Times New Roman" w:cs="Times New Roman"/>
        </w:rPr>
        <w:t xml:space="preserve"> График ошибок</w:t>
      </w:r>
      <w:r w:rsidR="008677E0">
        <w:rPr>
          <w:rFonts w:ascii="Times New Roman" w:hAnsi="Times New Roman" w:cs="Times New Roman"/>
        </w:rPr>
        <w:t xml:space="preserve"> на </w:t>
      </w:r>
      <w:proofErr w:type="spellStart"/>
      <w:r w:rsidR="008677E0">
        <w:rPr>
          <w:rFonts w:ascii="Times New Roman" w:hAnsi="Times New Roman" w:cs="Times New Roman"/>
        </w:rPr>
        <w:t>валидационном</w:t>
      </w:r>
      <w:proofErr w:type="spellEnd"/>
      <w:r w:rsidR="008677E0">
        <w:rPr>
          <w:rFonts w:ascii="Times New Roman" w:hAnsi="Times New Roman" w:cs="Times New Roman"/>
        </w:rPr>
        <w:t xml:space="preserve"> </w:t>
      </w:r>
      <w:proofErr w:type="spellStart"/>
      <w:r w:rsidR="008677E0" w:rsidRPr="008677E0">
        <w:rPr>
          <w:rFonts w:ascii="Times New Roman" w:hAnsi="Times New Roman" w:cs="Times New Roman"/>
        </w:rPr>
        <w:t>датасете</w:t>
      </w:r>
      <w:proofErr w:type="spellEnd"/>
      <w:r w:rsidR="008677E0">
        <w:rPr>
          <w:rFonts w:ascii="Times New Roman" w:hAnsi="Times New Roman" w:cs="Times New Roman"/>
        </w:rPr>
        <w:t xml:space="preserve"> (модель </w:t>
      </w:r>
      <w:r>
        <w:rPr>
          <w:rFonts w:ascii="Times New Roman" w:hAnsi="Times New Roman" w:cs="Times New Roman"/>
        </w:rPr>
        <w:t>без предобработки</w:t>
      </w:r>
      <w:r w:rsidR="008677E0">
        <w:rPr>
          <w:rFonts w:ascii="Times New Roman" w:hAnsi="Times New Roman" w:cs="Times New Roman"/>
        </w:rPr>
        <w:t>)</w:t>
      </w:r>
      <w:r w:rsidR="008677E0" w:rsidRPr="008677E0">
        <w:rPr>
          <w:rFonts w:ascii="Times New Roman" w:hAnsi="Times New Roman" w:cs="Times New Roman"/>
        </w:rPr>
        <w:t>)</w:t>
      </w:r>
    </w:p>
    <w:p w:rsidR="00041186" w:rsidRDefault="00041186" w:rsidP="00041186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График получился идентичный, но при этом немного отличается само значение ошибки. Аналогично найдем индексы аномальных пакетов </w:t>
      </w:r>
      <w:proofErr w:type="spellStart"/>
      <w:r>
        <w:rPr>
          <w:rFonts w:ascii="Times New Roman" w:hAnsi="Times New Roman" w:cs="Times New Roman"/>
          <w:sz w:val="28"/>
        </w:rPr>
        <w:t>валидационных</w:t>
      </w:r>
      <w:proofErr w:type="spellEnd"/>
      <w:r>
        <w:rPr>
          <w:rFonts w:ascii="Times New Roman" w:hAnsi="Times New Roman" w:cs="Times New Roman"/>
          <w:sz w:val="28"/>
        </w:rPr>
        <w:t xml:space="preserve"> данных и получим следующие значения</w:t>
      </w:r>
      <w:r w:rsidRPr="0004118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16615 16616 34073 </w:t>
      </w:r>
      <w:r w:rsidRPr="00041186">
        <w:rPr>
          <w:rFonts w:ascii="Times New Roman" w:hAnsi="Times New Roman" w:cs="Times New Roman"/>
          <w:sz w:val="28"/>
        </w:rPr>
        <w:t>34074</w:t>
      </w:r>
      <w:r w:rsidRPr="0004118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Обе модели показали идентичный результат. Проверим как они поведут себя на тестовых данных. </w:t>
      </w:r>
    </w:p>
    <w:p w:rsidR="00041186" w:rsidRDefault="00041186" w:rsidP="00041186">
      <w:pPr>
        <w:rPr>
          <w:rFonts w:ascii="Times New Roman" w:hAnsi="Times New Roman" w:cs="Times New Roman"/>
          <w:sz w:val="28"/>
        </w:rPr>
      </w:pPr>
    </w:p>
    <w:p w:rsidR="00041186" w:rsidRPr="00041186" w:rsidRDefault="00041186" w:rsidP="00041186">
      <w:pPr>
        <w:ind w:left="-567"/>
        <w:rPr>
          <w:rFonts w:ascii="Times New Roman" w:hAnsi="Times New Roman" w:cs="Times New Roman"/>
          <w:b/>
          <w:sz w:val="28"/>
        </w:rPr>
      </w:pPr>
      <w:r w:rsidRPr="00041186">
        <w:rPr>
          <w:rFonts w:ascii="Times New Roman" w:hAnsi="Times New Roman" w:cs="Times New Roman"/>
          <w:b/>
          <w:sz w:val="28"/>
        </w:rPr>
        <w:lastRenderedPageBreak/>
        <w:t>Результат на тестовых данных</w:t>
      </w:r>
    </w:p>
    <w:p w:rsidR="00EE7B22" w:rsidRDefault="00EE7B22" w:rsidP="00041186">
      <w:pPr>
        <w:rPr>
          <w:rFonts w:ascii="Times New Roman" w:hAnsi="Times New Roman" w:cs="Times New Roman"/>
          <w:sz w:val="28"/>
        </w:rPr>
      </w:pPr>
    </w:p>
    <w:p w:rsidR="00041186" w:rsidRDefault="00041186" w:rsidP="00041186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Загрузим данные для всех трех тестовых таблицы аналогично тренировочной таблице. Также </w:t>
      </w:r>
      <w:proofErr w:type="spellStart"/>
      <w:r>
        <w:rPr>
          <w:rFonts w:ascii="Times New Roman" w:hAnsi="Times New Roman" w:cs="Times New Roman"/>
          <w:sz w:val="28"/>
        </w:rPr>
        <w:t>распарсим</w:t>
      </w:r>
      <w:proofErr w:type="spellEnd"/>
      <w:r>
        <w:rPr>
          <w:rFonts w:ascii="Times New Roman" w:hAnsi="Times New Roman" w:cs="Times New Roman"/>
          <w:sz w:val="28"/>
        </w:rPr>
        <w:t xml:space="preserve"> их, получим прогноз модели и найдем ошибки. После чего построим графики.</w:t>
      </w:r>
      <w:r w:rsidR="00662614">
        <w:rPr>
          <w:rFonts w:ascii="Times New Roman" w:hAnsi="Times New Roman" w:cs="Times New Roman"/>
          <w:sz w:val="28"/>
        </w:rPr>
        <w:t xml:space="preserve"> Для удобства обозначим модель, обучающуюся без предобработки данных – модель 1, а модель с предобработкой – модель 2</w:t>
      </w:r>
    </w:p>
    <w:p w:rsidR="00041186" w:rsidRDefault="00041186" w:rsidP="00041186">
      <w:pPr>
        <w:ind w:left="-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51CE10" wp14:editId="04535EFF">
            <wp:extent cx="2944658" cy="2202180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275" cy="22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FCEA4B" wp14:editId="76611B70">
            <wp:extent cx="3116424" cy="241121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916" cy="24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4" w:rsidRPr="00662614" w:rsidRDefault="00662614" w:rsidP="00662614">
      <w:pPr>
        <w:ind w:left="-567"/>
        <w:jc w:val="center"/>
        <w:rPr>
          <w:rFonts w:ascii="Times New Roman" w:hAnsi="Times New Roman" w:cs="Times New Roman"/>
          <w:sz w:val="20"/>
        </w:rPr>
      </w:pPr>
      <w:r w:rsidRPr="00662614">
        <w:rPr>
          <w:rFonts w:ascii="Times New Roman" w:hAnsi="Times New Roman" w:cs="Times New Roman"/>
          <w:sz w:val="20"/>
        </w:rPr>
        <w:t xml:space="preserve">(рис 7. График ошибок </w:t>
      </w:r>
      <w:r w:rsidRPr="00662614">
        <w:rPr>
          <w:rFonts w:ascii="Times New Roman" w:hAnsi="Times New Roman" w:cs="Times New Roman"/>
          <w:sz w:val="20"/>
          <w:lang w:val="en-US"/>
        </w:rPr>
        <w:t>test</w:t>
      </w:r>
      <w:r w:rsidRPr="00662614">
        <w:rPr>
          <w:rFonts w:ascii="Times New Roman" w:hAnsi="Times New Roman" w:cs="Times New Roman"/>
          <w:sz w:val="20"/>
        </w:rPr>
        <w:t xml:space="preserve">_1 </w:t>
      </w:r>
      <w:r>
        <w:rPr>
          <w:rFonts w:ascii="Times New Roman" w:hAnsi="Times New Roman" w:cs="Times New Roman"/>
          <w:sz w:val="20"/>
        </w:rPr>
        <w:t>модель 1)</w:t>
      </w:r>
      <w:r w:rsidRPr="0066261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662614">
        <w:rPr>
          <w:rFonts w:ascii="Times New Roman" w:hAnsi="Times New Roman" w:cs="Times New Roman"/>
          <w:sz w:val="20"/>
        </w:rPr>
        <w:t xml:space="preserve">(рис 8. График ошибок </w:t>
      </w:r>
      <w:r w:rsidRPr="00662614">
        <w:rPr>
          <w:rFonts w:ascii="Times New Roman" w:hAnsi="Times New Roman" w:cs="Times New Roman"/>
          <w:sz w:val="20"/>
          <w:lang w:val="en-US"/>
        </w:rPr>
        <w:t>test</w:t>
      </w:r>
      <w:r>
        <w:rPr>
          <w:rFonts w:ascii="Times New Roman" w:hAnsi="Times New Roman" w:cs="Times New Roman"/>
          <w:sz w:val="20"/>
        </w:rPr>
        <w:t>_1</w:t>
      </w:r>
      <w:r w:rsidRPr="00662614">
        <w:rPr>
          <w:rFonts w:ascii="Times New Roman" w:hAnsi="Times New Roman" w:cs="Times New Roman"/>
          <w:sz w:val="20"/>
        </w:rPr>
        <w:t xml:space="preserve"> модель 2)</w:t>
      </w:r>
    </w:p>
    <w:p w:rsidR="00041186" w:rsidRDefault="00041186" w:rsidP="00041186">
      <w:pPr>
        <w:ind w:left="-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E2CBAB" wp14:editId="4DECF0DE">
            <wp:extent cx="3127424" cy="2408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702" cy="24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614">
        <w:rPr>
          <w:noProof/>
          <w:lang w:eastAsia="ru-RU"/>
        </w:rPr>
        <w:drawing>
          <wp:inline distT="0" distB="0" distL="0" distR="0" wp14:anchorId="266A09A8" wp14:editId="200DB9E1">
            <wp:extent cx="3118840" cy="240952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360" cy="24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4" w:rsidRDefault="00662614" w:rsidP="00662614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0"/>
        </w:rPr>
        <w:t>(рис 9</w:t>
      </w:r>
      <w:r w:rsidRPr="00662614">
        <w:rPr>
          <w:rFonts w:ascii="Times New Roman" w:hAnsi="Times New Roman" w:cs="Times New Roman"/>
          <w:sz w:val="20"/>
        </w:rPr>
        <w:t xml:space="preserve">. График ошибок </w:t>
      </w:r>
      <w:r w:rsidRPr="00662614">
        <w:rPr>
          <w:rFonts w:ascii="Times New Roman" w:hAnsi="Times New Roman" w:cs="Times New Roman"/>
          <w:sz w:val="20"/>
          <w:lang w:val="en-US"/>
        </w:rPr>
        <w:t>test</w:t>
      </w:r>
      <w:r w:rsidRPr="00662614">
        <w:rPr>
          <w:rFonts w:ascii="Times New Roman" w:hAnsi="Times New Roman" w:cs="Times New Roman"/>
          <w:sz w:val="20"/>
        </w:rPr>
        <w:t>_</w:t>
      </w:r>
      <w:r>
        <w:rPr>
          <w:rFonts w:ascii="Times New Roman" w:hAnsi="Times New Roman" w:cs="Times New Roman"/>
          <w:sz w:val="20"/>
        </w:rPr>
        <w:t>2</w:t>
      </w:r>
      <w:r w:rsidRPr="0066261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модель 1)</w:t>
      </w:r>
      <w:r w:rsidRPr="0066261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(рис 10</w:t>
      </w:r>
      <w:r w:rsidRPr="00662614">
        <w:rPr>
          <w:rFonts w:ascii="Times New Roman" w:hAnsi="Times New Roman" w:cs="Times New Roman"/>
          <w:sz w:val="20"/>
        </w:rPr>
        <w:t xml:space="preserve">. График ошибок </w:t>
      </w:r>
      <w:r w:rsidRPr="00662614">
        <w:rPr>
          <w:rFonts w:ascii="Times New Roman" w:hAnsi="Times New Roman" w:cs="Times New Roman"/>
          <w:sz w:val="20"/>
          <w:lang w:val="en-US"/>
        </w:rPr>
        <w:t>test</w:t>
      </w:r>
      <w:r w:rsidRPr="00662614">
        <w:rPr>
          <w:rFonts w:ascii="Times New Roman" w:hAnsi="Times New Roman" w:cs="Times New Roman"/>
          <w:sz w:val="20"/>
        </w:rPr>
        <w:t>_2 модель 2)</w:t>
      </w:r>
    </w:p>
    <w:p w:rsidR="00041186" w:rsidRDefault="00041186" w:rsidP="00041186">
      <w:pPr>
        <w:ind w:left="-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2A2254" wp14:editId="290D873E">
            <wp:extent cx="3098750" cy="2448394"/>
            <wp:effectExtent l="0" t="0" r="698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3" cy="24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614">
        <w:rPr>
          <w:noProof/>
          <w:lang w:eastAsia="ru-RU"/>
        </w:rPr>
        <w:drawing>
          <wp:inline distT="0" distB="0" distL="0" distR="0" wp14:anchorId="6B3DBC6A" wp14:editId="2B285BC3">
            <wp:extent cx="3143341" cy="239886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948" cy="24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4" w:rsidRDefault="00662614" w:rsidP="00662614">
      <w:pPr>
        <w:ind w:left="-567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(рис 11</w:t>
      </w:r>
      <w:r w:rsidRPr="00662614">
        <w:rPr>
          <w:rFonts w:ascii="Times New Roman" w:hAnsi="Times New Roman" w:cs="Times New Roman"/>
          <w:sz w:val="20"/>
        </w:rPr>
        <w:t xml:space="preserve">. График ошибок </w:t>
      </w:r>
      <w:r w:rsidRPr="00662614">
        <w:rPr>
          <w:rFonts w:ascii="Times New Roman" w:hAnsi="Times New Roman" w:cs="Times New Roman"/>
          <w:sz w:val="20"/>
          <w:lang w:val="en-US"/>
        </w:rPr>
        <w:t>test</w:t>
      </w:r>
      <w:r w:rsidRPr="00662614">
        <w:rPr>
          <w:rFonts w:ascii="Times New Roman" w:hAnsi="Times New Roman" w:cs="Times New Roman"/>
          <w:sz w:val="20"/>
        </w:rPr>
        <w:t>_</w:t>
      </w:r>
      <w:r>
        <w:rPr>
          <w:rFonts w:ascii="Times New Roman" w:hAnsi="Times New Roman" w:cs="Times New Roman"/>
          <w:sz w:val="20"/>
        </w:rPr>
        <w:t>3</w:t>
      </w:r>
      <w:r w:rsidRPr="0066261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модель 1)</w:t>
      </w:r>
      <w:r w:rsidRPr="0066261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(рис 12</w:t>
      </w:r>
      <w:r w:rsidRPr="00662614">
        <w:rPr>
          <w:rFonts w:ascii="Times New Roman" w:hAnsi="Times New Roman" w:cs="Times New Roman"/>
          <w:sz w:val="20"/>
        </w:rPr>
        <w:t xml:space="preserve">. График ошибок </w:t>
      </w:r>
      <w:r w:rsidRPr="00662614">
        <w:rPr>
          <w:rFonts w:ascii="Times New Roman" w:hAnsi="Times New Roman" w:cs="Times New Roman"/>
          <w:sz w:val="20"/>
          <w:lang w:val="en-US"/>
        </w:rPr>
        <w:t>test</w:t>
      </w:r>
      <w:r>
        <w:rPr>
          <w:rFonts w:ascii="Times New Roman" w:hAnsi="Times New Roman" w:cs="Times New Roman"/>
          <w:sz w:val="20"/>
        </w:rPr>
        <w:t xml:space="preserve">_3 </w:t>
      </w:r>
      <w:r w:rsidRPr="00662614">
        <w:rPr>
          <w:rFonts w:ascii="Times New Roman" w:hAnsi="Times New Roman" w:cs="Times New Roman"/>
          <w:sz w:val="20"/>
        </w:rPr>
        <w:t>модель 2)</w:t>
      </w:r>
    </w:p>
    <w:p w:rsidR="00662614" w:rsidRDefault="00662614" w:rsidP="00662614">
      <w:pPr>
        <w:ind w:left="-567"/>
        <w:jc w:val="center"/>
        <w:rPr>
          <w:rFonts w:ascii="Times New Roman" w:hAnsi="Times New Roman" w:cs="Times New Roman"/>
          <w:sz w:val="20"/>
        </w:rPr>
      </w:pPr>
    </w:p>
    <w:p w:rsidR="00662614" w:rsidRDefault="00662614" w:rsidP="00662614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Учитывая, что графики обеих моделей идентичные и отличаются только масштабом по оси ординат, можно сделать вывод, что из-за того, что в первоначальных данных было мало аномальных значений, модель на них не переобучилась. </w:t>
      </w:r>
    </w:p>
    <w:p w:rsidR="00662614" w:rsidRDefault="00662614" w:rsidP="00662614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Также найдем значения индексов аномальных строк в таблицах, в обеих моделях они также получились идентичные.</w:t>
      </w:r>
    </w:p>
    <w:p w:rsidR="00662614" w:rsidRDefault="00662614" w:rsidP="00662614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662614" w:rsidRPr="00662614" w:rsidRDefault="00662614" w:rsidP="00662614">
      <w:pPr>
        <w:ind w:left="-567"/>
        <w:jc w:val="both"/>
        <w:rPr>
          <w:rFonts w:ascii="Times New Roman" w:hAnsi="Times New Roman" w:cs="Times New Roman"/>
          <w:b/>
          <w:sz w:val="28"/>
        </w:rPr>
      </w:pPr>
      <w:r w:rsidRPr="00662614">
        <w:rPr>
          <w:rFonts w:ascii="Times New Roman" w:hAnsi="Times New Roman" w:cs="Times New Roman"/>
          <w:b/>
          <w:sz w:val="28"/>
        </w:rPr>
        <w:t>Результаты:</w:t>
      </w:r>
    </w:p>
    <w:p w:rsidR="00662614" w:rsidRPr="00662614" w:rsidRDefault="00662614" w:rsidP="0066261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Аномалии</w:t>
      </w:r>
      <w:r w:rsidRPr="00662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662614">
        <w:rPr>
          <w:rFonts w:ascii="Times New Roman" w:hAnsi="Times New Roman" w:cs="Times New Roman"/>
          <w:sz w:val="28"/>
        </w:rPr>
        <w:t xml:space="preserve">_1: </w:t>
      </w:r>
      <w:proofErr w:type="gramStart"/>
      <w:r w:rsidRPr="00662614">
        <w:rPr>
          <w:rFonts w:ascii="Times New Roman" w:hAnsi="Times New Roman" w:cs="Times New Roman"/>
          <w:sz w:val="28"/>
        </w:rPr>
        <w:t xml:space="preserve">6618,   </w:t>
      </w:r>
      <w:proofErr w:type="gramEnd"/>
      <w:r w:rsidRPr="00662614">
        <w:rPr>
          <w:rFonts w:ascii="Times New Roman" w:hAnsi="Times New Roman" w:cs="Times New Roman"/>
          <w:sz w:val="28"/>
        </w:rPr>
        <w:t xml:space="preserve">6619,   9190,   9191, </w:t>
      </w:r>
      <w:r w:rsidRPr="00662614">
        <w:rPr>
          <w:rFonts w:ascii="Times New Roman" w:hAnsi="Times New Roman" w:cs="Times New Roman"/>
          <w:sz w:val="28"/>
        </w:rPr>
        <w:t xml:space="preserve"> 29443,  29444,  58902,  58903, </w:t>
      </w:r>
      <w:r w:rsidRPr="00662614">
        <w:rPr>
          <w:rFonts w:ascii="Times New Roman" w:hAnsi="Times New Roman" w:cs="Times New Roman"/>
          <w:sz w:val="28"/>
        </w:rPr>
        <w:t>77444,  77445,  93418,  93419, 117922, 117923, 136857, 136858,</w:t>
      </w:r>
      <w:r w:rsidRPr="00662614">
        <w:rPr>
          <w:rFonts w:ascii="Times New Roman" w:hAnsi="Times New Roman" w:cs="Times New Roman"/>
          <w:sz w:val="28"/>
        </w:rPr>
        <w:t xml:space="preserve"> </w:t>
      </w:r>
      <w:r w:rsidRPr="00662614">
        <w:rPr>
          <w:rFonts w:ascii="Times New Roman" w:hAnsi="Times New Roman" w:cs="Times New Roman"/>
          <w:sz w:val="28"/>
        </w:rPr>
        <w:t>158076, 158077, 181706, 181707, 185724, 185725, 207565, 207566,</w:t>
      </w:r>
      <w:r w:rsidRPr="00662614">
        <w:rPr>
          <w:rFonts w:ascii="Times New Roman" w:hAnsi="Times New Roman" w:cs="Times New Roman"/>
          <w:sz w:val="28"/>
        </w:rPr>
        <w:t xml:space="preserve"> </w:t>
      </w:r>
      <w:r w:rsidRPr="00662614">
        <w:rPr>
          <w:rFonts w:ascii="Times New Roman" w:hAnsi="Times New Roman" w:cs="Times New Roman"/>
          <w:sz w:val="28"/>
        </w:rPr>
        <w:t>252778, 252779</w:t>
      </w:r>
    </w:p>
    <w:p w:rsidR="00662614" w:rsidRPr="000B07A8" w:rsidRDefault="00662614" w:rsidP="0066261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Аномалии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662614">
        <w:rPr>
          <w:rFonts w:ascii="Times New Roman" w:hAnsi="Times New Roman" w:cs="Times New Roman"/>
          <w:sz w:val="28"/>
        </w:rPr>
        <w:t>_</w:t>
      </w:r>
      <w:r w:rsidRPr="000B07A8">
        <w:rPr>
          <w:rFonts w:ascii="Times New Roman" w:hAnsi="Times New Roman" w:cs="Times New Roman"/>
          <w:sz w:val="28"/>
        </w:rPr>
        <w:t xml:space="preserve">2: </w:t>
      </w:r>
      <w:proofErr w:type="gramStart"/>
      <w:r w:rsidRPr="000B07A8">
        <w:rPr>
          <w:rFonts w:ascii="Times New Roman" w:hAnsi="Times New Roman" w:cs="Times New Roman"/>
          <w:sz w:val="28"/>
        </w:rPr>
        <w:t xml:space="preserve">15,   </w:t>
      </w:r>
      <w:proofErr w:type="gramEnd"/>
      <w:r w:rsidRPr="000B07A8">
        <w:rPr>
          <w:rFonts w:ascii="Times New Roman" w:hAnsi="Times New Roman" w:cs="Times New Roman"/>
          <w:sz w:val="28"/>
        </w:rPr>
        <w:t>7212,   7213,  13390,  13391,  40809,  40810,  76226,</w:t>
      </w:r>
      <w:r w:rsidRPr="000B07A8">
        <w:rPr>
          <w:rFonts w:ascii="Times New Roman" w:hAnsi="Times New Roman" w:cs="Times New Roman"/>
          <w:sz w:val="28"/>
        </w:rPr>
        <w:t xml:space="preserve"> </w:t>
      </w:r>
      <w:r w:rsidRPr="000B07A8">
        <w:rPr>
          <w:rFonts w:ascii="Times New Roman" w:hAnsi="Times New Roman" w:cs="Times New Roman"/>
          <w:sz w:val="28"/>
        </w:rPr>
        <w:t>76227, 114883, 114884, 198466, 198467, 322703, 322704, 325752,</w:t>
      </w:r>
      <w:r w:rsidRPr="000B07A8">
        <w:rPr>
          <w:rFonts w:ascii="Times New Roman" w:hAnsi="Times New Roman" w:cs="Times New Roman"/>
          <w:sz w:val="28"/>
        </w:rPr>
        <w:t xml:space="preserve"> </w:t>
      </w:r>
      <w:r w:rsidRPr="000B07A8">
        <w:rPr>
          <w:rFonts w:ascii="Times New Roman" w:hAnsi="Times New Roman" w:cs="Times New Roman"/>
          <w:sz w:val="28"/>
        </w:rPr>
        <w:t>325753, 331905, 331906, 448512, 448513, 451528, 451529, 457740,</w:t>
      </w:r>
      <w:r w:rsidRPr="000B07A8">
        <w:rPr>
          <w:rFonts w:ascii="Times New Roman" w:hAnsi="Times New Roman" w:cs="Times New Roman"/>
          <w:sz w:val="28"/>
        </w:rPr>
        <w:t xml:space="preserve"> </w:t>
      </w:r>
      <w:r w:rsidRPr="000B07A8">
        <w:rPr>
          <w:rFonts w:ascii="Times New Roman" w:hAnsi="Times New Roman" w:cs="Times New Roman"/>
          <w:sz w:val="28"/>
        </w:rPr>
        <w:t>457741, 474919, 474920, 477590, 477591, 484637, 484638, 488876,</w:t>
      </w:r>
      <w:r w:rsidRPr="000B07A8">
        <w:rPr>
          <w:rFonts w:ascii="Times New Roman" w:hAnsi="Times New Roman" w:cs="Times New Roman"/>
          <w:sz w:val="28"/>
        </w:rPr>
        <w:t xml:space="preserve"> </w:t>
      </w:r>
      <w:r w:rsidRPr="000B07A8">
        <w:rPr>
          <w:rFonts w:ascii="Times New Roman" w:hAnsi="Times New Roman" w:cs="Times New Roman"/>
          <w:sz w:val="28"/>
        </w:rPr>
        <w:t>488877, 494964, 494965, 502165, 502166</w:t>
      </w:r>
    </w:p>
    <w:p w:rsidR="000B07A8" w:rsidRPr="000B07A8" w:rsidRDefault="000B07A8" w:rsidP="000B07A8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Аномалии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0B07A8">
        <w:rPr>
          <w:rFonts w:ascii="Times New Roman" w:hAnsi="Times New Roman" w:cs="Times New Roman"/>
          <w:sz w:val="28"/>
        </w:rPr>
        <w:t xml:space="preserve">_3 – </w:t>
      </w:r>
      <w:r>
        <w:rPr>
          <w:rFonts w:ascii="Times New Roman" w:hAnsi="Times New Roman" w:cs="Times New Roman"/>
          <w:sz w:val="28"/>
        </w:rPr>
        <w:t>Обе модели показали странную</w:t>
      </w:r>
      <w:r w:rsidR="008115A3">
        <w:rPr>
          <w:rFonts w:ascii="Times New Roman" w:hAnsi="Times New Roman" w:cs="Times New Roman"/>
          <w:sz w:val="28"/>
        </w:rPr>
        <w:t xml:space="preserve"> активность в середине </w:t>
      </w:r>
      <w:proofErr w:type="spellStart"/>
      <w:r w:rsidR="008115A3">
        <w:rPr>
          <w:rFonts w:ascii="Times New Roman" w:hAnsi="Times New Roman" w:cs="Times New Roman"/>
          <w:sz w:val="28"/>
        </w:rPr>
        <w:t>датасета</w:t>
      </w:r>
      <w:proofErr w:type="spellEnd"/>
      <w:r w:rsidR="008115A3">
        <w:rPr>
          <w:rFonts w:ascii="Times New Roman" w:hAnsi="Times New Roman" w:cs="Times New Roman"/>
          <w:sz w:val="28"/>
        </w:rPr>
        <w:t xml:space="preserve"> и при этом имеются типичные аномалии, как в предыдущих файлах, так как активность является необычной, то тоже примем её за аномалию, тогда получаем 600 аномальных строк, запишем </w:t>
      </w:r>
      <w:r>
        <w:rPr>
          <w:rFonts w:ascii="Times New Roman" w:hAnsi="Times New Roman" w:cs="Times New Roman"/>
          <w:sz w:val="28"/>
        </w:rPr>
        <w:t xml:space="preserve">в файл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0B07A8">
        <w:rPr>
          <w:rFonts w:ascii="Times New Roman" w:hAnsi="Times New Roman" w:cs="Times New Roman"/>
          <w:sz w:val="28"/>
        </w:rPr>
        <w:t>_3.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0B07A8">
        <w:rPr>
          <w:rFonts w:ascii="Times New Roman" w:hAnsi="Times New Roman" w:cs="Times New Roman"/>
          <w:sz w:val="28"/>
        </w:rPr>
        <w:t>.</w:t>
      </w:r>
    </w:p>
    <w:p w:rsidR="00662614" w:rsidRPr="00C64B18" w:rsidRDefault="00662614" w:rsidP="00041186">
      <w:pPr>
        <w:ind w:left="-567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62614" w:rsidRPr="00C6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BA"/>
    <w:rsid w:val="00041186"/>
    <w:rsid w:val="000B07A8"/>
    <w:rsid w:val="000D40A4"/>
    <w:rsid w:val="001C2824"/>
    <w:rsid w:val="00230FA4"/>
    <w:rsid w:val="00662614"/>
    <w:rsid w:val="008115A3"/>
    <w:rsid w:val="008677E0"/>
    <w:rsid w:val="00C64B18"/>
    <w:rsid w:val="00C87ABA"/>
    <w:rsid w:val="00E53A81"/>
    <w:rsid w:val="00EE7B22"/>
    <w:rsid w:val="00F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869C"/>
  <w15:chartTrackingRefBased/>
  <w15:docId w15:val="{D5A89CFD-7BAC-4216-A527-AE200710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Змитрович</dc:creator>
  <cp:keywords/>
  <dc:description/>
  <cp:lastModifiedBy>Николай Змитрович</cp:lastModifiedBy>
  <cp:revision>3</cp:revision>
  <dcterms:created xsi:type="dcterms:W3CDTF">2021-09-05T11:19:00Z</dcterms:created>
  <dcterms:modified xsi:type="dcterms:W3CDTF">2021-09-05T15:20:00Z</dcterms:modified>
</cp:coreProperties>
</file>