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4AFDF" w14:textId="77777777" w:rsidR="00CF0BBD" w:rsidRPr="004F72D2" w:rsidRDefault="00CF0BBD" w:rsidP="00CF0BBD">
      <w:pPr>
        <w:pStyle w:val="Titolo"/>
        <w:jc w:val="center"/>
        <w:rPr>
          <w:b/>
          <w:bCs/>
          <w:sz w:val="30"/>
          <w:szCs w:val="30"/>
        </w:rPr>
      </w:pPr>
      <w:bookmarkStart w:id="0" w:name="_w15kn6hloyed"/>
      <w:bookmarkEnd w:id="0"/>
      <w:r w:rsidRPr="004F72D2">
        <w:rPr>
          <w:b/>
          <w:bCs/>
          <w:sz w:val="30"/>
          <w:szCs w:val="30"/>
        </w:rPr>
        <w:t xml:space="preserve">Analisi e raccolta dei requisiti </w:t>
      </w:r>
    </w:p>
    <w:p w14:paraId="72DA39A5" w14:textId="77777777" w:rsidR="00CF0BBD" w:rsidRDefault="00CF0BBD"/>
    <w:p w14:paraId="77435473" w14:textId="3EF1D127" w:rsidR="004F72D2" w:rsidRDefault="004F72D2">
      <w:r w:rsidRPr="000417E5">
        <w:rPr>
          <w:b/>
          <w:bCs/>
        </w:rPr>
        <w:t>Argomento</w:t>
      </w:r>
      <w:r>
        <w:t xml:space="preserve">: </w:t>
      </w:r>
      <w:r w:rsidR="00282401">
        <w:br/>
      </w:r>
      <w:bookmarkStart w:id="1" w:name="_Hlk115433286"/>
      <w:r w:rsidR="00282401">
        <w:t>L’obiettivo principale è quello di ingaggiare il maggior numero di utenti utilizzatori dell’app</w:t>
      </w:r>
      <w:r w:rsidR="000417E5">
        <w:t xml:space="preserve"> “Adidas </w:t>
      </w:r>
      <w:proofErr w:type="spellStart"/>
      <w:r w:rsidR="000417E5">
        <w:t>run</w:t>
      </w:r>
      <w:proofErr w:type="spellEnd"/>
      <w:r w:rsidR="000417E5">
        <w:t xml:space="preserve">” </w:t>
      </w:r>
      <w:bookmarkEnd w:id="1"/>
      <w:r w:rsidR="000417E5">
        <w:t>partendo dall’analisi delle vendite regionali, dati demografici residenti regionali e dati sull’utilizzo dell’app per singolo utente.</w:t>
      </w:r>
    </w:p>
    <w:p w14:paraId="620406BA" w14:textId="77777777" w:rsidR="004D3CFD" w:rsidRDefault="000417E5">
      <w:pPr>
        <w:rPr>
          <w:b/>
          <w:bCs/>
        </w:rPr>
      </w:pPr>
      <w:r w:rsidRPr="000417E5">
        <w:rPr>
          <w:b/>
          <w:bCs/>
        </w:rPr>
        <w:t>Descrizione caso studio</w:t>
      </w:r>
      <w:r>
        <w:rPr>
          <w:b/>
          <w:bCs/>
        </w:rPr>
        <w:t xml:space="preserve">: </w:t>
      </w:r>
    </w:p>
    <w:p w14:paraId="3032E2BA" w14:textId="0D7E35CB" w:rsidR="000417E5" w:rsidRPr="000417E5" w:rsidRDefault="004D3CFD">
      <w:r>
        <w:t>L</w:t>
      </w:r>
      <w:r w:rsidR="000417E5" w:rsidRPr="000417E5">
        <w:t xml:space="preserve">’ufficio vendite Italia di “Adidas </w:t>
      </w:r>
      <w:proofErr w:type="spellStart"/>
      <w:r w:rsidR="000417E5" w:rsidRPr="000417E5">
        <w:t>run</w:t>
      </w:r>
      <w:proofErr w:type="spellEnd"/>
      <w:r w:rsidR="000417E5" w:rsidRPr="000417E5">
        <w:t xml:space="preserve">” richiede un’analisi sulle vendite di gennaio 2021 incrociate con gli utenti attivi dell’app “Adidas </w:t>
      </w:r>
      <w:proofErr w:type="spellStart"/>
      <w:r w:rsidR="000417E5" w:rsidRPr="000417E5">
        <w:t>run</w:t>
      </w:r>
      <w:proofErr w:type="spellEnd"/>
      <w:r w:rsidR="000417E5" w:rsidRPr="000417E5">
        <w:t>” nello stesso periodo al fine di valutare una campagna di marketing che miri ad incentivare l’acquisto del nuovo paio di scarpe da corsa. Il dataset con i dati demografici della popolazione residente per regione ci permetterà di dare una misura dei clienti attivi nelle regioni prescelte</w:t>
      </w:r>
      <w:r w:rsidR="00B10687">
        <w:t xml:space="preserve"> e valutare della attività anche negli store fisici delle maggiori città.</w:t>
      </w:r>
      <w:r>
        <w:t xml:space="preserve"> Per lo studio utilizzeremo anche i dati generati dal comportamento dell’utente nell’app “Adidas </w:t>
      </w:r>
      <w:proofErr w:type="spellStart"/>
      <w:r>
        <w:t>run</w:t>
      </w:r>
      <w:proofErr w:type="spellEnd"/>
      <w:r>
        <w:t xml:space="preserve">”. </w:t>
      </w:r>
    </w:p>
    <w:p w14:paraId="79414D79" w14:textId="179A464E" w:rsidR="000417E5" w:rsidRDefault="000417E5">
      <w:r w:rsidRPr="00BD4E51">
        <w:rPr>
          <w:b/>
          <w:bCs/>
        </w:rPr>
        <w:t>Open Data</w:t>
      </w:r>
      <w:r w:rsidR="00BD4E51">
        <w:rPr>
          <w:b/>
          <w:bCs/>
        </w:rPr>
        <w:t xml:space="preserve">: </w:t>
      </w:r>
      <w:r w:rsidR="00BD4E51">
        <w:t>i dati in nostro possesso sono dati strutturati</w:t>
      </w:r>
      <w:r w:rsidR="003F6756">
        <w:t xml:space="preserve"> in formato </w:t>
      </w:r>
      <w:proofErr w:type="spellStart"/>
      <w:r w:rsidR="003F6756">
        <w:t>cvs</w:t>
      </w:r>
      <w:proofErr w:type="spellEnd"/>
      <w:r w:rsidR="003F6756">
        <w:t xml:space="preserve">, xml e </w:t>
      </w:r>
      <w:proofErr w:type="spellStart"/>
      <w:r w:rsidR="003F6756">
        <w:t>json</w:t>
      </w:r>
      <w:proofErr w:type="spellEnd"/>
      <w:r w:rsidR="003F6756">
        <w:t xml:space="preserve">. </w:t>
      </w:r>
    </w:p>
    <w:p w14:paraId="53760917" w14:textId="78A0F32F" w:rsidR="00BD4E51" w:rsidRDefault="00BD4E51">
      <w:r w:rsidRPr="00BD4E51">
        <w:rPr>
          <w:b/>
          <w:bCs/>
        </w:rPr>
        <w:t>Fonte dei requisiti</w:t>
      </w:r>
      <w:r>
        <w:t xml:space="preserve">: </w:t>
      </w:r>
      <w:r>
        <w:tab/>
      </w:r>
    </w:p>
    <w:p w14:paraId="519E4D1B" w14:textId="20748B7E" w:rsidR="00BD4E51" w:rsidRPr="00B410BA" w:rsidRDefault="00BD4E51" w:rsidP="00D60CEC">
      <w:pPr>
        <w:pStyle w:val="Paragrafoelenco"/>
        <w:numPr>
          <w:ilvl w:val="0"/>
          <w:numId w:val="1"/>
        </w:numPr>
        <w:rPr>
          <w:lang w:val="en-GB"/>
        </w:rPr>
      </w:pPr>
      <w:r w:rsidRPr="00B410BA">
        <w:rPr>
          <w:lang w:val="en-GB"/>
        </w:rPr>
        <w:t>Demografia_regionale</w:t>
      </w:r>
      <w:r w:rsidR="00855412">
        <w:rPr>
          <w:lang w:val="en-GB"/>
        </w:rPr>
        <w:t>_Italia_2021</w:t>
      </w:r>
      <w:r w:rsidRPr="00B410BA">
        <w:rPr>
          <w:lang w:val="en-GB"/>
        </w:rPr>
        <w:t xml:space="preserve"> </w:t>
      </w:r>
      <w:r w:rsidRPr="00B410BA">
        <w:rPr>
          <w:b/>
          <w:bCs/>
          <w:lang w:val="en-GB"/>
        </w:rPr>
        <w:t xml:space="preserve">(XML) </w:t>
      </w:r>
      <w:r w:rsidR="00D60CEC" w:rsidRPr="00B410BA">
        <w:rPr>
          <w:b/>
          <w:bCs/>
          <w:lang w:val="en-GB"/>
        </w:rPr>
        <w:t>–</w:t>
      </w:r>
      <w:r w:rsidR="00B410BA">
        <w:rPr>
          <w:lang w:val="en-GB"/>
        </w:rPr>
        <w:t xml:space="preserve"> Fonte </w:t>
      </w:r>
      <w:r w:rsidR="00B410BA" w:rsidRPr="00B410BA">
        <w:rPr>
          <w:lang w:val="en-GB"/>
        </w:rPr>
        <w:t>ISTAT</w:t>
      </w:r>
      <w:r w:rsidR="00D60CEC" w:rsidRPr="00B410BA">
        <w:rPr>
          <w:lang w:val="en-GB"/>
        </w:rPr>
        <w:t xml:space="preserve"> </w:t>
      </w:r>
      <w:r w:rsidR="00B410BA" w:rsidRPr="00B410BA">
        <w:rPr>
          <w:lang w:val="en-GB"/>
        </w:rPr>
        <w:t xml:space="preserve">- </w:t>
      </w:r>
    </w:p>
    <w:p w14:paraId="09B5D506" w14:textId="2B2D506D" w:rsidR="00D60CEC" w:rsidRDefault="00B03282" w:rsidP="00D60CEC">
      <w:pPr>
        <w:pStyle w:val="Paragrafoelenco"/>
        <w:ind w:left="1431"/>
        <w:rPr>
          <w:lang w:val="en-GB"/>
        </w:rPr>
      </w:pPr>
      <w:hyperlink r:id="rId5" w:history="1">
        <w:r w:rsidRPr="002901BF">
          <w:rPr>
            <w:rStyle w:val="Collegamentoipertestuale"/>
            <w:lang w:val="en-GB"/>
          </w:rPr>
          <w:t>http://dati.istat.it/viewhtml.aspx?il=blank&amp;vh=0000&amp;vf=0&amp;vcq=1100&amp;graph=0&amp;view-metadata=1&amp;lang=it&amp;QueryId=18460&amp;metadata=DCIS_POPRES1</w:t>
        </w:r>
      </w:hyperlink>
    </w:p>
    <w:p w14:paraId="60A84E9A" w14:textId="0E10E454" w:rsidR="00B03282" w:rsidRPr="00B03282" w:rsidRDefault="00B03282" w:rsidP="00D60CEC">
      <w:pPr>
        <w:pStyle w:val="Paragrafoelenco"/>
        <w:ind w:left="1431"/>
        <w:rPr>
          <w:lang w:val="en-GB"/>
        </w:rPr>
      </w:pPr>
      <w:proofErr w:type="spellStart"/>
      <w:r w:rsidRPr="002D31A9">
        <w:rPr>
          <w:lang w:val="en-GB"/>
        </w:rPr>
        <w:t>Licenza</w:t>
      </w:r>
      <w:proofErr w:type="spellEnd"/>
      <w:r>
        <w:rPr>
          <w:lang w:val="en-GB"/>
        </w:rPr>
        <w:t>:</w:t>
      </w:r>
      <w:r w:rsidRPr="00B03282">
        <w:rPr>
          <w:lang w:val="en-GB"/>
        </w:rPr>
        <w:t xml:space="preserve"> </w:t>
      </w:r>
      <w:r w:rsidRPr="00B03282">
        <w:rPr>
          <w:lang w:val="en-GB"/>
        </w:rPr>
        <w:t>Creative Commons (CC BY 3.0 IT)</w:t>
      </w:r>
    </w:p>
    <w:p w14:paraId="2F6361F7" w14:textId="6B0E7E5B" w:rsidR="00D60CEC" w:rsidRDefault="003F6756" w:rsidP="00B410BA">
      <w:pPr>
        <w:pStyle w:val="Paragrafoelenco"/>
        <w:numPr>
          <w:ilvl w:val="0"/>
          <w:numId w:val="1"/>
        </w:numPr>
        <w:rPr>
          <w:lang w:val="en-GB"/>
        </w:rPr>
      </w:pPr>
      <w:proofErr w:type="spellStart"/>
      <w:r w:rsidRPr="003F6756">
        <w:rPr>
          <w:lang w:val="en-GB"/>
        </w:rPr>
        <w:t>User_app</w:t>
      </w:r>
      <w:proofErr w:type="spellEnd"/>
      <w:r w:rsidRPr="003F6756">
        <w:rPr>
          <w:lang w:val="en-GB"/>
        </w:rPr>
        <w:t xml:space="preserve"> </w:t>
      </w:r>
      <w:r w:rsidR="00B03282" w:rsidRPr="00B03282">
        <w:rPr>
          <w:b/>
          <w:bCs/>
          <w:lang w:val="en-GB"/>
        </w:rPr>
        <w:t>(JSON)</w:t>
      </w:r>
      <w:r w:rsidR="00B03282">
        <w:rPr>
          <w:lang w:val="en-GB"/>
        </w:rPr>
        <w:t xml:space="preserve"> </w:t>
      </w:r>
      <w:r w:rsidRPr="003F6756">
        <w:rPr>
          <w:lang w:val="en-GB"/>
        </w:rPr>
        <w:t xml:space="preserve">– Fonte </w:t>
      </w:r>
      <w:r>
        <w:rPr>
          <w:lang w:val="en-GB"/>
        </w:rPr>
        <w:t>“</w:t>
      </w:r>
      <w:r w:rsidRPr="003F6756">
        <w:rPr>
          <w:lang w:val="en-GB"/>
        </w:rPr>
        <w:t>A</w:t>
      </w:r>
      <w:r>
        <w:rPr>
          <w:lang w:val="en-GB"/>
        </w:rPr>
        <w:t xml:space="preserve">didas Run” </w:t>
      </w:r>
      <w:r w:rsidR="00167C2A">
        <w:rPr>
          <w:lang w:val="en-GB"/>
        </w:rPr>
        <w:t>–</w:t>
      </w:r>
      <w:r>
        <w:rPr>
          <w:lang w:val="en-GB"/>
        </w:rPr>
        <w:t xml:space="preserve"> </w:t>
      </w:r>
    </w:p>
    <w:p w14:paraId="0DE0BE70" w14:textId="54C83194" w:rsidR="00167C2A" w:rsidRPr="005743EB" w:rsidRDefault="00167C2A" w:rsidP="00167C2A">
      <w:pPr>
        <w:pStyle w:val="Paragrafoelenco"/>
        <w:ind w:left="1431"/>
      </w:pPr>
      <w:r w:rsidRPr="005743EB">
        <w:t xml:space="preserve">Licenza: </w:t>
      </w:r>
      <w:r w:rsidRPr="005743EB">
        <w:t xml:space="preserve">dati </w:t>
      </w:r>
      <w:r w:rsidR="005743EB" w:rsidRPr="005743EB">
        <w:t>proprietari dell’azienda e</w:t>
      </w:r>
      <w:r w:rsidR="005743EB">
        <w:t xml:space="preserve"> coperti da </w:t>
      </w:r>
      <w:proofErr w:type="gramStart"/>
      <w:r w:rsidR="005743EB" w:rsidRPr="005743EB">
        <w:t>copyright</w:t>
      </w:r>
      <w:proofErr w:type="gramEnd"/>
    </w:p>
    <w:p w14:paraId="6707209C" w14:textId="54F9573B" w:rsidR="003F6756" w:rsidRDefault="003F6756" w:rsidP="003F6756">
      <w:pPr>
        <w:pStyle w:val="Paragrafoelenco"/>
        <w:numPr>
          <w:ilvl w:val="0"/>
          <w:numId w:val="1"/>
        </w:numPr>
      </w:pPr>
      <w:r>
        <w:t xml:space="preserve">Venduto_gen21 </w:t>
      </w:r>
      <w:r w:rsidR="00B03282" w:rsidRPr="00B03282">
        <w:rPr>
          <w:b/>
          <w:bCs/>
        </w:rPr>
        <w:t>(CSV)</w:t>
      </w:r>
      <w:r w:rsidR="00B03282">
        <w:t xml:space="preserve"> </w:t>
      </w:r>
      <w:r w:rsidR="00B03282" w:rsidRPr="00B03282">
        <w:t xml:space="preserve">– </w:t>
      </w:r>
      <w:r w:rsidRPr="00B03282">
        <w:t xml:space="preserve">Fonte “Adidas </w:t>
      </w:r>
      <w:proofErr w:type="spellStart"/>
      <w:r w:rsidRPr="00B03282">
        <w:t>Run</w:t>
      </w:r>
      <w:proofErr w:type="spellEnd"/>
      <w:r w:rsidRPr="00B03282">
        <w:t xml:space="preserve">” </w:t>
      </w:r>
      <w:r w:rsidRPr="00B03282">
        <w:t xml:space="preserve">– </w:t>
      </w:r>
    </w:p>
    <w:p w14:paraId="7C946119" w14:textId="351BF73F" w:rsidR="00167C2A" w:rsidRPr="005743EB" w:rsidRDefault="00167C2A" w:rsidP="002D31A9">
      <w:pPr>
        <w:pStyle w:val="Paragrafoelenco"/>
        <w:ind w:left="1431"/>
      </w:pPr>
      <w:r w:rsidRPr="005743EB">
        <w:t xml:space="preserve">Licenza: </w:t>
      </w:r>
      <w:r w:rsidR="005743EB" w:rsidRPr="005743EB">
        <w:t xml:space="preserve">dati proprietari dell’azienda e coperti da </w:t>
      </w:r>
      <w:proofErr w:type="gramStart"/>
      <w:r w:rsidR="005743EB" w:rsidRPr="005743EB">
        <w:t>copyright</w:t>
      </w:r>
      <w:proofErr w:type="gramEnd"/>
    </w:p>
    <w:p w14:paraId="2365E12D" w14:textId="16745967" w:rsidR="008C5C15" w:rsidRPr="00B10687" w:rsidRDefault="00D433B7" w:rsidP="008C5C15">
      <w:r w:rsidRPr="00B10687">
        <w:t xml:space="preserve">Classificazione qualità Data: 3 stelle per tutti I dataset </w:t>
      </w:r>
    </w:p>
    <w:p w14:paraId="66D29EED" w14:textId="1095490E" w:rsidR="0059220B" w:rsidRDefault="0059220B" w:rsidP="008C5C15">
      <w:pPr>
        <w:rPr>
          <w:b/>
          <w:bCs/>
        </w:rPr>
      </w:pPr>
      <w:r w:rsidRPr="0059220B">
        <w:rPr>
          <w:b/>
          <w:bCs/>
        </w:rPr>
        <w:t>S</w:t>
      </w:r>
      <w:r>
        <w:rPr>
          <w:b/>
          <w:bCs/>
        </w:rPr>
        <w:t>truttura dataset</w:t>
      </w:r>
    </w:p>
    <w:p w14:paraId="4A205336" w14:textId="288849AD" w:rsidR="0059220B" w:rsidRPr="0059220B" w:rsidRDefault="0059220B" w:rsidP="008C5C15">
      <w:r w:rsidRPr="0059220B">
        <w:t xml:space="preserve">L’attributo chiave: “regione”, “anno” e “mese” che nel dataset csv esprime le vendite (quantità e valore) di </w:t>
      </w:r>
      <w:r>
        <w:t>“</w:t>
      </w:r>
      <w:r w:rsidRPr="0059220B">
        <w:t xml:space="preserve">Adidas </w:t>
      </w:r>
      <w:proofErr w:type="spellStart"/>
      <w:r w:rsidRPr="0059220B">
        <w:t>run</w:t>
      </w:r>
      <w:proofErr w:type="spellEnd"/>
      <w:r>
        <w:t>”</w:t>
      </w:r>
      <w:r w:rsidRPr="0059220B">
        <w:t xml:space="preserve"> per regione, nel dataset xml i dati demografici espressi in regione, e nel terzo dataset vengono riportati i dati per ogni singolo utente iscritto l’app “adidas </w:t>
      </w:r>
      <w:proofErr w:type="spellStart"/>
      <w:r w:rsidRPr="0059220B">
        <w:t>run</w:t>
      </w:r>
      <w:proofErr w:type="spellEnd"/>
      <w:r w:rsidRPr="0059220B">
        <w:t>”. Il tutto circoscritto al mese di gennaio 2021.</w:t>
      </w:r>
    </w:p>
    <w:p w14:paraId="0B9C3893" w14:textId="59D74FCA" w:rsidR="008C5C15" w:rsidRDefault="008C5C15" w:rsidP="008C5C15">
      <w:r w:rsidRPr="008C5C15">
        <w:t>Il dataset “</w:t>
      </w:r>
      <w:r w:rsidRPr="008C5C15">
        <w:t>Demografia_regionale_Italia_2021</w:t>
      </w:r>
      <w:r>
        <w:t xml:space="preserve">” dispone dei seguenti dati: regione, nome regione, popolazione residente nella stessa regione anno 2021, divisa per genere (uomo, donna). I dati precedenti sono disponibili per tutte le regioni italiane. </w:t>
      </w:r>
    </w:p>
    <w:p w14:paraId="663BE571" w14:textId="5FECE693" w:rsidR="008C5C15" w:rsidRDefault="008C5C15" w:rsidP="008C5C15">
      <w:r>
        <w:t>Il dataset “</w:t>
      </w:r>
      <w:proofErr w:type="spellStart"/>
      <w:r>
        <w:t>User_app</w:t>
      </w:r>
      <w:proofErr w:type="spellEnd"/>
      <w:r>
        <w:t xml:space="preserve">” dispone dei seguenti dati: codice identificativo utente, nome, cognome, genere, età, indirizzo, città, via, n civico, km percorsi nel mese di gennaio 2021, regione dove ha praticato l’attività motoria, accesso all’app nel mese di gennaio 2021 e date degli accessi. Il campione si compone di </w:t>
      </w:r>
      <w:proofErr w:type="gramStart"/>
      <w:r>
        <w:t>10</w:t>
      </w:r>
      <w:proofErr w:type="gramEnd"/>
      <w:r>
        <w:t xml:space="preserve"> utenti </w:t>
      </w:r>
      <w:r w:rsidR="006F4FC6">
        <w:t>delle regioni</w:t>
      </w:r>
      <w:r>
        <w:t xml:space="preserve"> più rappresentate. </w:t>
      </w:r>
    </w:p>
    <w:p w14:paraId="1E5673F7" w14:textId="301B14AD" w:rsidR="006F4FC6" w:rsidRDefault="006F4FC6" w:rsidP="008C5C15">
      <w:r>
        <w:t>Il dataset “Vend</w:t>
      </w:r>
      <w:r w:rsidR="004D3CFD">
        <w:t>u</w:t>
      </w:r>
      <w:r>
        <w:t xml:space="preserve">to_gen21” dispone dei seguenti dati: anno, mese, regione dove sono avvenute le vendite, quantità di scarpe venduta nello stesso periodo, vendite di scarpe a valore per lo stesso periodo.  </w:t>
      </w:r>
    </w:p>
    <w:p w14:paraId="6A6D8484" w14:textId="0681B112" w:rsidR="00E9086C" w:rsidRDefault="00E9086C" w:rsidP="008C5C15"/>
    <w:p w14:paraId="3872AF58" w14:textId="22BD9877" w:rsidR="00E9086C" w:rsidRDefault="00E9086C" w:rsidP="008C5C15"/>
    <w:p w14:paraId="5E8ECA5F" w14:textId="26F680BF" w:rsidR="00E9086C" w:rsidRDefault="00E9086C" w:rsidP="008C5C15"/>
    <w:p w14:paraId="43683A9C" w14:textId="1CAF216D" w:rsidR="0059220B" w:rsidRDefault="0059220B" w:rsidP="008C5C15">
      <w:pPr>
        <w:rPr>
          <w:b/>
        </w:rPr>
      </w:pPr>
      <w:r>
        <w:rPr>
          <w:b/>
        </w:rPr>
        <w:t>Analisi e raccolta dei requisiti</w:t>
      </w:r>
    </w:p>
    <w:p w14:paraId="28C2B84E" w14:textId="77777777" w:rsidR="00461130" w:rsidRDefault="00E9086C" w:rsidP="008C5C15">
      <w:pPr>
        <w:rPr>
          <w:bCs/>
        </w:rPr>
      </w:pPr>
      <w:r>
        <w:rPr>
          <w:bCs/>
        </w:rPr>
        <w:t>Di seguito le statistiche utilizzate</w:t>
      </w:r>
      <w:r w:rsidR="00461130">
        <w:rPr>
          <w:bCs/>
        </w:rPr>
        <w:t xml:space="preserve"> con il dataset “</w:t>
      </w:r>
      <w:proofErr w:type="spellStart"/>
      <w:r w:rsidR="00461130">
        <w:rPr>
          <w:bCs/>
        </w:rPr>
        <w:t>User_app</w:t>
      </w:r>
      <w:proofErr w:type="spellEnd"/>
      <w:r w:rsidR="00461130">
        <w:rPr>
          <w:bCs/>
        </w:rPr>
        <w:t>”</w:t>
      </w:r>
      <w:r>
        <w:rPr>
          <w:bCs/>
        </w:rPr>
        <w:t xml:space="preserve">: media, max, min e frequenza accessi degli utenti in app, divisi per regioni, genere (uomo, donna); </w:t>
      </w:r>
      <w:r w:rsidRPr="00E9086C">
        <w:rPr>
          <w:bCs/>
        </w:rPr>
        <w:t xml:space="preserve">media, max, min </w:t>
      </w:r>
      <w:r>
        <w:rPr>
          <w:bCs/>
        </w:rPr>
        <w:t>dei km percorsi dagli utenti divisi per regioni, genere (uomo, donna)</w:t>
      </w:r>
      <w:r w:rsidR="00461130">
        <w:rPr>
          <w:bCs/>
        </w:rPr>
        <w:t xml:space="preserve">, età. Media, min, max del numero di accessi per età, genere, regione. </w:t>
      </w:r>
    </w:p>
    <w:p w14:paraId="212BB5EB" w14:textId="65B2B126" w:rsidR="00461130" w:rsidRDefault="00461130" w:rsidP="008C5C15">
      <w:pPr>
        <w:rPr>
          <w:bCs/>
        </w:rPr>
      </w:pPr>
      <w:r w:rsidRPr="00461130">
        <w:rPr>
          <w:bCs/>
        </w:rPr>
        <w:t>Di seguito le statistiche utilizzate con il dataset “</w:t>
      </w:r>
      <w:r>
        <w:rPr>
          <w:bCs/>
        </w:rPr>
        <w:t xml:space="preserve">Vendite_gen21”: media, max, min delle vendite a quantità per regione; media, max, min delle vendite a valore per regione. </w:t>
      </w:r>
    </w:p>
    <w:p w14:paraId="1342E263" w14:textId="25B4D2F1" w:rsidR="0060492C" w:rsidRPr="001D532D" w:rsidRDefault="00CA5D9F" w:rsidP="008C5C15">
      <w:pPr>
        <w:rPr>
          <w:bCs/>
        </w:rPr>
      </w:pPr>
      <w:r>
        <w:rPr>
          <w:bCs/>
        </w:rPr>
        <w:t>Il dataset “</w:t>
      </w:r>
      <w:r w:rsidRPr="00CA5D9F">
        <w:rPr>
          <w:bCs/>
        </w:rPr>
        <w:t>Demografia_regionale_Italia_2021</w:t>
      </w:r>
      <w:r>
        <w:rPr>
          <w:bCs/>
        </w:rPr>
        <w:t>”</w:t>
      </w:r>
      <w:r w:rsidR="001D532D">
        <w:rPr>
          <w:bCs/>
        </w:rPr>
        <w:t>:</w:t>
      </w:r>
      <w:r>
        <w:rPr>
          <w:bCs/>
        </w:rPr>
        <w:t xml:space="preserve"> invece è stato utilizzato da confronto con le statistiche dei due dataset precedenti</w:t>
      </w:r>
      <w:r w:rsidR="001D532D">
        <w:rPr>
          <w:bCs/>
        </w:rPr>
        <w:t xml:space="preserve">, utilizzando i dati della popolazione divisa per genere, e regione. Pesando ogni genere sul totale della popolazione. </w:t>
      </w:r>
    </w:p>
    <w:p w14:paraId="519287CC" w14:textId="7D706EDA" w:rsidR="00CA5D9F" w:rsidRDefault="00CA5D9F" w:rsidP="008C5C15">
      <w:pPr>
        <w:rPr>
          <w:bCs/>
        </w:rPr>
      </w:pPr>
    </w:p>
    <w:p w14:paraId="13552829" w14:textId="1AAF2FEE" w:rsidR="00CA5D9F" w:rsidRDefault="00CA5D9F" w:rsidP="00CA5D9F">
      <w:pPr>
        <w:rPr>
          <w:b/>
        </w:rPr>
      </w:pPr>
      <w:r>
        <w:rPr>
          <w:b/>
        </w:rPr>
        <w:t>Strutturazione dei requisiti</w:t>
      </w:r>
    </w:p>
    <w:p w14:paraId="5D59A7EA" w14:textId="6513CA71" w:rsidR="00CA5D9F" w:rsidRDefault="00CA5D9F" w:rsidP="008C5C15">
      <w:pPr>
        <w:rPr>
          <w:b/>
        </w:rPr>
      </w:pPr>
      <w:r>
        <w:rPr>
          <w:b/>
        </w:rPr>
        <w:t>Frase di carattere generale</w:t>
      </w:r>
      <w:r w:rsidR="004F0CF6">
        <w:rPr>
          <w:b/>
        </w:rPr>
        <w:t>:</w:t>
      </w:r>
    </w:p>
    <w:p w14:paraId="39119CA3" w14:textId="3ADD4429" w:rsidR="004D3CFD" w:rsidRPr="00CA27D4" w:rsidRDefault="009E379B" w:rsidP="008C5C15">
      <w:pPr>
        <w:rPr>
          <w:bCs/>
        </w:rPr>
      </w:pPr>
      <w:r w:rsidRPr="009E379B">
        <w:rPr>
          <w:bCs/>
        </w:rPr>
        <w:t xml:space="preserve">L’obiettivo principale è quello di ingaggiare il maggior numero di utenti dell’app “Adidas </w:t>
      </w:r>
      <w:proofErr w:type="spellStart"/>
      <w:r w:rsidRPr="009E379B">
        <w:rPr>
          <w:bCs/>
        </w:rPr>
        <w:t>run</w:t>
      </w:r>
      <w:proofErr w:type="spellEnd"/>
      <w:r w:rsidRPr="009E379B">
        <w:rPr>
          <w:bCs/>
        </w:rPr>
        <w:t>”</w:t>
      </w:r>
      <w:r>
        <w:rPr>
          <w:bCs/>
        </w:rPr>
        <w:t>.</w:t>
      </w:r>
      <w:r w:rsidR="004D3CFD">
        <w:rPr>
          <w:bCs/>
        </w:rPr>
        <w:t xml:space="preserve"> L</w:t>
      </w:r>
      <w:r w:rsidR="004D3CFD" w:rsidRPr="004D3CFD">
        <w:rPr>
          <w:bCs/>
        </w:rPr>
        <w:t xml:space="preserve">’ufficio vendite Italia di “Adidas </w:t>
      </w:r>
      <w:proofErr w:type="spellStart"/>
      <w:r w:rsidR="004D3CFD" w:rsidRPr="004D3CFD">
        <w:rPr>
          <w:bCs/>
        </w:rPr>
        <w:t>run</w:t>
      </w:r>
      <w:proofErr w:type="spellEnd"/>
      <w:r w:rsidR="004D3CFD" w:rsidRPr="004D3CFD">
        <w:rPr>
          <w:bCs/>
        </w:rPr>
        <w:t xml:space="preserve">” richiede un’analisi sulle vendite di gennaio 2021 incrociate con gli utenti attivi dell’app “Adidas </w:t>
      </w:r>
      <w:proofErr w:type="spellStart"/>
      <w:r w:rsidR="004D3CFD" w:rsidRPr="004D3CFD">
        <w:rPr>
          <w:bCs/>
        </w:rPr>
        <w:t>run</w:t>
      </w:r>
      <w:proofErr w:type="spellEnd"/>
      <w:r w:rsidR="004D3CFD" w:rsidRPr="004D3CFD">
        <w:rPr>
          <w:bCs/>
        </w:rPr>
        <w:t>” nello stesso periodo al fine di valutare una campagna di marketing che miri ad incentivare l’acquisto del nuovo paio di scarpe da corsa</w:t>
      </w:r>
      <w:r w:rsidR="00CA27D4">
        <w:rPr>
          <w:bCs/>
        </w:rPr>
        <w:t>.</w:t>
      </w:r>
    </w:p>
    <w:p w14:paraId="78C82220" w14:textId="2FD05DFC" w:rsidR="00CA5D9F" w:rsidRDefault="00CA5D9F" w:rsidP="00CA5D9F">
      <w:pPr>
        <w:rPr>
          <w:b/>
        </w:rPr>
      </w:pPr>
      <w:proofErr w:type="spellStart"/>
      <w:r>
        <w:rPr>
          <w:b/>
        </w:rPr>
        <w:t>Outcome</w:t>
      </w:r>
      <w:proofErr w:type="spellEnd"/>
    </w:p>
    <w:p w14:paraId="67B25D8B" w14:textId="2ACC6C06" w:rsidR="00F43406" w:rsidRPr="00B10687" w:rsidRDefault="00D326D2" w:rsidP="00CA5D9F">
      <w:pPr>
        <w:rPr>
          <w:bCs/>
        </w:rPr>
      </w:pPr>
      <w:r>
        <w:rPr>
          <w:bCs/>
        </w:rPr>
        <w:t xml:space="preserve">L’obiettivo dell’analisi è studiare il comportamento dell’utente in app per fidelizzarlo e indurlo ad acquistare le nuove scarpe da running, con una particolare focus legato al genere dell’utente. Si vuole produrre una campagna commerciale completamente su app in modo da poter inserire in app il modello di scarpe utilizzate che possano generare informazioni future per la progettazione di nuove scarpe. </w:t>
      </w:r>
      <w:r w:rsidR="00B10687">
        <w:rPr>
          <w:bCs/>
        </w:rPr>
        <w:t xml:space="preserve">Grazie ai dati divisi per regione si potrà organizzare degli eventi di diversa natura e grandezza in funzione della numerosità di utenti residenti nella stessa regione o che praticano l’attività fisica nella regione di riferimento. </w:t>
      </w:r>
    </w:p>
    <w:p w14:paraId="2B1F3D36" w14:textId="434A3AA0" w:rsidR="0060492C" w:rsidRDefault="0060492C" w:rsidP="008C5C15">
      <w:pPr>
        <w:rPr>
          <w:bCs/>
        </w:rPr>
      </w:pPr>
    </w:p>
    <w:p w14:paraId="11B7E358" w14:textId="56996AED" w:rsidR="004F0CF6" w:rsidRDefault="004F0CF6" w:rsidP="008C5C15">
      <w:pPr>
        <w:rPr>
          <w:bCs/>
        </w:rPr>
      </w:pPr>
    </w:p>
    <w:p w14:paraId="56A7FCA2" w14:textId="77777777" w:rsidR="004F0CF6" w:rsidRDefault="004F0CF6" w:rsidP="008C5C15">
      <w:pPr>
        <w:rPr>
          <w:bCs/>
        </w:rPr>
      </w:pPr>
    </w:p>
    <w:p w14:paraId="357EBF36" w14:textId="77777777" w:rsidR="0060492C" w:rsidRDefault="0060492C" w:rsidP="008C5C15">
      <w:pPr>
        <w:rPr>
          <w:bCs/>
        </w:rPr>
      </w:pPr>
      <w:r w:rsidRPr="0060492C">
        <w:rPr>
          <w:b/>
        </w:rPr>
        <w:t>Figure interessate per l’analisi:</w:t>
      </w:r>
    </w:p>
    <w:p w14:paraId="7BDEEE5F" w14:textId="03411A3F" w:rsidR="0060492C" w:rsidRDefault="0060492C" w:rsidP="0060492C">
      <w:pPr>
        <w:pStyle w:val="Paragrafoelenco"/>
        <w:numPr>
          <w:ilvl w:val="0"/>
          <w:numId w:val="1"/>
        </w:numPr>
        <w:rPr>
          <w:bCs/>
        </w:rPr>
      </w:pPr>
      <w:r>
        <w:rPr>
          <w:bCs/>
        </w:rPr>
        <w:t xml:space="preserve">Data </w:t>
      </w:r>
      <w:proofErr w:type="spellStart"/>
      <w:r>
        <w:rPr>
          <w:bCs/>
        </w:rPr>
        <w:t>Engineer</w:t>
      </w:r>
      <w:proofErr w:type="spellEnd"/>
      <w:r>
        <w:rPr>
          <w:bCs/>
        </w:rPr>
        <w:t xml:space="preserve">: ha raccolto i dati sulle vendite e sugli utenti dell’app. </w:t>
      </w:r>
    </w:p>
    <w:p w14:paraId="559C5A05" w14:textId="0F63C8DA" w:rsidR="0060492C" w:rsidRDefault="0060492C" w:rsidP="0060492C">
      <w:pPr>
        <w:pStyle w:val="Paragrafoelenco"/>
        <w:numPr>
          <w:ilvl w:val="0"/>
          <w:numId w:val="1"/>
        </w:numPr>
        <w:rPr>
          <w:bCs/>
        </w:rPr>
      </w:pPr>
      <w:r>
        <w:rPr>
          <w:bCs/>
        </w:rPr>
        <w:t>Data Analyst: ha elaborato i dati in funzione delle richieste dell’ufficio vendite che punta a conoscere meglio gli i comportamenti degli utenti</w:t>
      </w:r>
      <w:r w:rsidR="00CA5D9F">
        <w:rPr>
          <w:bCs/>
        </w:rPr>
        <w:t xml:space="preserve">. </w:t>
      </w:r>
    </w:p>
    <w:p w14:paraId="021D125D" w14:textId="558CB3B5" w:rsidR="00CA5D9F" w:rsidRDefault="00CA5D9F" w:rsidP="0060492C">
      <w:pPr>
        <w:pStyle w:val="Paragrafoelenco"/>
        <w:numPr>
          <w:ilvl w:val="0"/>
          <w:numId w:val="1"/>
        </w:numPr>
        <w:rPr>
          <w:bCs/>
        </w:rPr>
      </w:pPr>
      <w:r>
        <w:rPr>
          <w:bCs/>
        </w:rPr>
        <w:t xml:space="preserve">Data scientist: dall’analisi comportamentale degli utenti, struttura un modello predittivo sulle nuove funzionalità dell’app. </w:t>
      </w:r>
    </w:p>
    <w:p w14:paraId="11D7064A" w14:textId="7B83EC19" w:rsidR="00CA27D4" w:rsidRDefault="00CA27D4" w:rsidP="00CA27D4">
      <w:pPr>
        <w:rPr>
          <w:bCs/>
        </w:rPr>
      </w:pPr>
    </w:p>
    <w:p w14:paraId="0F05670F" w14:textId="5D4F542F" w:rsidR="00CA27D4" w:rsidRDefault="00CA27D4" w:rsidP="00CA27D4">
      <w:pPr>
        <w:rPr>
          <w:bCs/>
        </w:rPr>
      </w:pPr>
    </w:p>
    <w:p w14:paraId="475D6F95" w14:textId="668E7F2B" w:rsidR="00CA27D4" w:rsidRDefault="00CA27D4" w:rsidP="00CA27D4">
      <w:pPr>
        <w:rPr>
          <w:bCs/>
        </w:rPr>
      </w:pPr>
    </w:p>
    <w:p w14:paraId="03B17EE0" w14:textId="77777777" w:rsidR="00CA27D4" w:rsidRPr="00CA27D4" w:rsidRDefault="00CA27D4" w:rsidP="00CA27D4">
      <w:pPr>
        <w:rPr>
          <w:bCs/>
        </w:rPr>
      </w:pPr>
    </w:p>
    <w:p w14:paraId="1E4200BF" w14:textId="74E8231E" w:rsidR="001D28B5" w:rsidRDefault="00E9086C" w:rsidP="001D28B5">
      <w:pPr>
        <w:rPr>
          <w:b/>
          <w:bCs/>
        </w:rPr>
      </w:pPr>
      <w:r>
        <w:rPr>
          <w:bCs/>
        </w:rPr>
        <w:t xml:space="preserve"> </w:t>
      </w:r>
      <w:r w:rsidR="001D28B5" w:rsidRPr="001D28B5">
        <w:rPr>
          <w:b/>
          <w:bCs/>
        </w:rPr>
        <w:t>Glossario</w:t>
      </w:r>
    </w:p>
    <w:tbl>
      <w:tblPr>
        <w:tblStyle w:val="Grigliatabella"/>
        <w:tblW w:w="0" w:type="auto"/>
        <w:tblLook w:val="04A0" w:firstRow="1" w:lastRow="0" w:firstColumn="1" w:lastColumn="0" w:noHBand="0" w:noVBand="1"/>
      </w:tblPr>
      <w:tblGrid>
        <w:gridCol w:w="2407"/>
        <w:gridCol w:w="2407"/>
        <w:gridCol w:w="2407"/>
        <w:gridCol w:w="2407"/>
      </w:tblGrid>
      <w:tr w:rsidR="001D28B5" w14:paraId="3449A9D4" w14:textId="77777777" w:rsidTr="001D28B5">
        <w:tc>
          <w:tcPr>
            <w:tcW w:w="2407" w:type="dxa"/>
          </w:tcPr>
          <w:p w14:paraId="24910076" w14:textId="59D3673A" w:rsidR="001D28B5" w:rsidRDefault="001D28B5" w:rsidP="001D28B5">
            <w:pPr>
              <w:rPr>
                <w:b/>
                <w:bCs/>
              </w:rPr>
            </w:pPr>
            <w:r>
              <w:rPr>
                <w:b/>
                <w:bCs/>
              </w:rPr>
              <w:t>Termine</w:t>
            </w:r>
          </w:p>
        </w:tc>
        <w:tc>
          <w:tcPr>
            <w:tcW w:w="2407" w:type="dxa"/>
          </w:tcPr>
          <w:p w14:paraId="69CB7AEB" w14:textId="33376F06" w:rsidR="001D28B5" w:rsidRDefault="001D28B5" w:rsidP="001D28B5">
            <w:pPr>
              <w:rPr>
                <w:b/>
                <w:bCs/>
              </w:rPr>
            </w:pPr>
            <w:r>
              <w:rPr>
                <w:b/>
                <w:bCs/>
              </w:rPr>
              <w:t xml:space="preserve">Descrizione </w:t>
            </w:r>
          </w:p>
        </w:tc>
        <w:tc>
          <w:tcPr>
            <w:tcW w:w="2407" w:type="dxa"/>
          </w:tcPr>
          <w:p w14:paraId="3E377139" w14:textId="3914D712" w:rsidR="001D28B5" w:rsidRDefault="001D28B5" w:rsidP="001D28B5">
            <w:pPr>
              <w:rPr>
                <w:b/>
                <w:bCs/>
              </w:rPr>
            </w:pPr>
            <w:r>
              <w:rPr>
                <w:b/>
                <w:bCs/>
              </w:rPr>
              <w:t>Sinonimi</w:t>
            </w:r>
          </w:p>
        </w:tc>
        <w:tc>
          <w:tcPr>
            <w:tcW w:w="2407" w:type="dxa"/>
          </w:tcPr>
          <w:p w14:paraId="6FFF681A" w14:textId="2CCB102F" w:rsidR="001D28B5" w:rsidRDefault="001D28B5" w:rsidP="001D28B5">
            <w:pPr>
              <w:rPr>
                <w:b/>
                <w:bCs/>
              </w:rPr>
            </w:pPr>
            <w:r>
              <w:rPr>
                <w:b/>
                <w:bCs/>
              </w:rPr>
              <w:t>Collegamenti</w:t>
            </w:r>
          </w:p>
        </w:tc>
      </w:tr>
      <w:tr w:rsidR="001D28B5" w:rsidRPr="00274EC1" w14:paraId="218C4B75" w14:textId="77777777" w:rsidTr="001D28B5">
        <w:tc>
          <w:tcPr>
            <w:tcW w:w="2407" w:type="dxa"/>
          </w:tcPr>
          <w:p w14:paraId="0904F193" w14:textId="763F6773" w:rsidR="001D28B5" w:rsidRPr="00274EC1" w:rsidRDefault="00967387" w:rsidP="001D28B5">
            <w:r w:rsidRPr="00274EC1">
              <w:t>Dati demografici</w:t>
            </w:r>
          </w:p>
        </w:tc>
        <w:tc>
          <w:tcPr>
            <w:tcW w:w="2407" w:type="dxa"/>
          </w:tcPr>
          <w:p w14:paraId="1DB459CA" w14:textId="62CBB909" w:rsidR="001D28B5" w:rsidRPr="00274EC1" w:rsidRDefault="00967387" w:rsidP="001D28B5">
            <w:r w:rsidRPr="00274EC1">
              <w:t>Dati che indicano composizione quantitativa di una popolazione per una determinata area</w:t>
            </w:r>
          </w:p>
        </w:tc>
        <w:tc>
          <w:tcPr>
            <w:tcW w:w="2407" w:type="dxa"/>
          </w:tcPr>
          <w:p w14:paraId="2AE55581" w14:textId="47FC0BA8" w:rsidR="001D28B5" w:rsidRPr="00274EC1" w:rsidRDefault="00967387" w:rsidP="001D28B5">
            <w:r w:rsidRPr="00274EC1">
              <w:t>Indicatore di popolazione</w:t>
            </w:r>
          </w:p>
        </w:tc>
        <w:tc>
          <w:tcPr>
            <w:tcW w:w="2407" w:type="dxa"/>
          </w:tcPr>
          <w:p w14:paraId="3B0DF567" w14:textId="423BCFD5" w:rsidR="001D28B5" w:rsidRPr="00274EC1" w:rsidRDefault="00274EC1" w:rsidP="001D28B5">
            <w:r w:rsidRPr="00274EC1">
              <w:t>clienti</w:t>
            </w:r>
          </w:p>
        </w:tc>
      </w:tr>
      <w:tr w:rsidR="001D28B5" w:rsidRPr="00274EC1" w14:paraId="34055A9C" w14:textId="77777777" w:rsidTr="001D28B5">
        <w:tc>
          <w:tcPr>
            <w:tcW w:w="2407" w:type="dxa"/>
          </w:tcPr>
          <w:p w14:paraId="1E379595" w14:textId="759A8D73" w:rsidR="001D28B5" w:rsidRPr="00274EC1" w:rsidRDefault="00967387" w:rsidP="001D28B5">
            <w:r w:rsidRPr="00274EC1">
              <w:t>Fidelizzazione</w:t>
            </w:r>
          </w:p>
        </w:tc>
        <w:tc>
          <w:tcPr>
            <w:tcW w:w="2407" w:type="dxa"/>
          </w:tcPr>
          <w:p w14:paraId="557232F2" w14:textId="03ECB09C" w:rsidR="001D28B5" w:rsidRPr="00274EC1" w:rsidRDefault="00967387" w:rsidP="001D28B5">
            <w:r w:rsidRPr="00274EC1">
              <w:t>Insieme di azioni di marketing da parte di un’azienda per aumentare i punti di contatto con il cliente</w:t>
            </w:r>
          </w:p>
        </w:tc>
        <w:tc>
          <w:tcPr>
            <w:tcW w:w="2407" w:type="dxa"/>
          </w:tcPr>
          <w:p w14:paraId="19194223" w14:textId="15422CF7" w:rsidR="001D28B5" w:rsidRPr="00274EC1" w:rsidRDefault="009E379B" w:rsidP="001D28B5">
            <w:r w:rsidRPr="009E379B">
              <w:t>ingaggio</w:t>
            </w:r>
          </w:p>
        </w:tc>
        <w:tc>
          <w:tcPr>
            <w:tcW w:w="2407" w:type="dxa"/>
          </w:tcPr>
          <w:p w14:paraId="790AF27B" w14:textId="2B411CAE" w:rsidR="001D28B5" w:rsidRPr="00274EC1" w:rsidRDefault="00967387" w:rsidP="001D28B5">
            <w:r w:rsidRPr="00274EC1">
              <w:t>Clienti</w:t>
            </w:r>
          </w:p>
        </w:tc>
      </w:tr>
      <w:tr w:rsidR="001D28B5" w:rsidRPr="00274EC1" w14:paraId="0F51A4BF" w14:textId="77777777" w:rsidTr="001D28B5">
        <w:tc>
          <w:tcPr>
            <w:tcW w:w="2407" w:type="dxa"/>
          </w:tcPr>
          <w:p w14:paraId="4C71EB50" w14:textId="04F2A527" w:rsidR="001D28B5" w:rsidRPr="00274EC1" w:rsidRDefault="00967387" w:rsidP="001D28B5">
            <w:r w:rsidRPr="00274EC1">
              <w:t xml:space="preserve">Clienti </w:t>
            </w:r>
          </w:p>
        </w:tc>
        <w:tc>
          <w:tcPr>
            <w:tcW w:w="2407" w:type="dxa"/>
          </w:tcPr>
          <w:p w14:paraId="495D3155" w14:textId="5C9E6B1D" w:rsidR="001D28B5" w:rsidRPr="00274EC1" w:rsidRDefault="00967387" w:rsidP="001D28B5">
            <w:r w:rsidRPr="00274EC1">
              <w:t xml:space="preserve">Persona che acquista le scarpe da running </w:t>
            </w:r>
          </w:p>
        </w:tc>
        <w:tc>
          <w:tcPr>
            <w:tcW w:w="2407" w:type="dxa"/>
          </w:tcPr>
          <w:p w14:paraId="173A587B" w14:textId="1C84058B" w:rsidR="001D28B5" w:rsidRPr="00274EC1" w:rsidRDefault="00967387" w:rsidP="001D28B5">
            <w:r w:rsidRPr="00274EC1">
              <w:t>acquirente</w:t>
            </w:r>
          </w:p>
        </w:tc>
        <w:tc>
          <w:tcPr>
            <w:tcW w:w="2407" w:type="dxa"/>
          </w:tcPr>
          <w:p w14:paraId="34612EEA" w14:textId="5F6E6A24" w:rsidR="001D28B5" w:rsidRPr="00274EC1" w:rsidRDefault="00967387" w:rsidP="001D28B5">
            <w:r w:rsidRPr="00274EC1">
              <w:t>Fidelizzazione</w:t>
            </w:r>
            <w:r w:rsidR="00274EC1" w:rsidRPr="00274EC1">
              <w:t>, dati demografici</w:t>
            </w:r>
            <w:r w:rsidR="009E379B">
              <w:t>, app</w:t>
            </w:r>
          </w:p>
        </w:tc>
      </w:tr>
      <w:tr w:rsidR="001D28B5" w:rsidRPr="00274EC1" w14:paraId="1F50D109" w14:textId="77777777" w:rsidTr="001D28B5">
        <w:tc>
          <w:tcPr>
            <w:tcW w:w="2407" w:type="dxa"/>
          </w:tcPr>
          <w:p w14:paraId="4A29EFC7" w14:textId="5C4EEBC2" w:rsidR="001D28B5" w:rsidRPr="00274EC1" w:rsidRDefault="00274EC1" w:rsidP="001D28B5">
            <w:r w:rsidRPr="00274EC1">
              <w:t>App</w:t>
            </w:r>
          </w:p>
        </w:tc>
        <w:tc>
          <w:tcPr>
            <w:tcW w:w="2407" w:type="dxa"/>
          </w:tcPr>
          <w:p w14:paraId="45E08E91" w14:textId="1E8A711F" w:rsidR="001D28B5" w:rsidRPr="00274EC1" w:rsidRDefault="009E379B" w:rsidP="001D28B5">
            <w:r>
              <w:t>Software creato dall’azienda per far accedere i clienti a tutti i servizi proprietari</w:t>
            </w:r>
          </w:p>
        </w:tc>
        <w:tc>
          <w:tcPr>
            <w:tcW w:w="2407" w:type="dxa"/>
          </w:tcPr>
          <w:p w14:paraId="52CA3262" w14:textId="53F3880F" w:rsidR="001D28B5" w:rsidRPr="00274EC1" w:rsidRDefault="009E379B" w:rsidP="001D28B5">
            <w:r>
              <w:t>Applicativo web</w:t>
            </w:r>
          </w:p>
        </w:tc>
        <w:tc>
          <w:tcPr>
            <w:tcW w:w="2407" w:type="dxa"/>
          </w:tcPr>
          <w:p w14:paraId="31FBAE0C" w14:textId="67B0B341" w:rsidR="001D28B5" w:rsidRPr="00274EC1" w:rsidRDefault="009E379B" w:rsidP="001D28B5">
            <w:r>
              <w:t>clienti</w:t>
            </w:r>
          </w:p>
        </w:tc>
      </w:tr>
    </w:tbl>
    <w:p w14:paraId="0103F8CF" w14:textId="77777777" w:rsidR="001D28B5" w:rsidRPr="001D28B5" w:rsidRDefault="001D28B5" w:rsidP="001D28B5"/>
    <w:p w14:paraId="65235F4C" w14:textId="77777777" w:rsidR="001D28B5" w:rsidRPr="001D28B5" w:rsidRDefault="001D28B5" w:rsidP="001D28B5">
      <w:pPr>
        <w:rPr>
          <w:b/>
          <w:bCs/>
        </w:rPr>
      </w:pPr>
    </w:p>
    <w:p w14:paraId="190BE47E" w14:textId="77777777" w:rsidR="001D28B5" w:rsidRPr="001D28B5" w:rsidRDefault="001D28B5" w:rsidP="001D28B5">
      <w:pPr>
        <w:rPr>
          <w:b/>
          <w:bCs/>
        </w:rPr>
      </w:pPr>
    </w:p>
    <w:p w14:paraId="78496F3E" w14:textId="77777777" w:rsidR="001D28B5" w:rsidRPr="001D28B5" w:rsidRDefault="001D28B5" w:rsidP="001D28B5">
      <w:pPr>
        <w:rPr>
          <w:b/>
          <w:bCs/>
        </w:rPr>
      </w:pPr>
    </w:p>
    <w:p w14:paraId="05A21390" w14:textId="343D8394" w:rsidR="0059220B" w:rsidRPr="00E9086C" w:rsidRDefault="0059220B" w:rsidP="008C5C15">
      <w:pPr>
        <w:rPr>
          <w:bCs/>
        </w:rPr>
      </w:pPr>
    </w:p>
    <w:p w14:paraId="7B28CACE" w14:textId="77777777" w:rsidR="0059220B" w:rsidRDefault="0059220B" w:rsidP="008C5C15"/>
    <w:p w14:paraId="1765EEBB" w14:textId="3C844B6F" w:rsidR="006F4FC6" w:rsidRDefault="006F4FC6" w:rsidP="008C5C15"/>
    <w:p w14:paraId="3A4EB073" w14:textId="77777777" w:rsidR="006F4FC6" w:rsidRPr="008C5C15" w:rsidRDefault="006F4FC6" w:rsidP="008C5C15"/>
    <w:p w14:paraId="6E1729DF" w14:textId="4B68CB07" w:rsidR="002D31A9" w:rsidRPr="008C5C15" w:rsidRDefault="002D31A9" w:rsidP="002D31A9"/>
    <w:p w14:paraId="0E41AB74" w14:textId="77777777" w:rsidR="002D31A9" w:rsidRPr="008C5C15" w:rsidRDefault="002D31A9" w:rsidP="002D31A9"/>
    <w:p w14:paraId="6BE34118" w14:textId="29E5D67B" w:rsidR="003F6756" w:rsidRPr="00B03282" w:rsidRDefault="003F6756" w:rsidP="003F6756"/>
    <w:p w14:paraId="7161E46D" w14:textId="77777777" w:rsidR="003F6756" w:rsidRPr="00B03282" w:rsidRDefault="003F6756" w:rsidP="003F6756"/>
    <w:sectPr w:rsidR="003F6756" w:rsidRPr="00B0328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E2E4D"/>
    <w:multiLevelType w:val="hybridMultilevel"/>
    <w:tmpl w:val="3C62EE6C"/>
    <w:lvl w:ilvl="0" w:tplc="04100001">
      <w:start w:val="1"/>
      <w:numFmt w:val="bullet"/>
      <w:lvlText w:val=""/>
      <w:lvlJc w:val="left"/>
      <w:pPr>
        <w:ind w:left="1431" w:hanging="360"/>
      </w:pPr>
      <w:rPr>
        <w:rFonts w:ascii="Symbol" w:hAnsi="Symbol" w:hint="default"/>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num w:numId="1" w16cid:durableId="1524972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7E4"/>
    <w:rsid w:val="000417E5"/>
    <w:rsid w:val="000F1516"/>
    <w:rsid w:val="00167C2A"/>
    <w:rsid w:val="001D28B5"/>
    <w:rsid w:val="001D459F"/>
    <w:rsid w:val="001D532D"/>
    <w:rsid w:val="00274EC1"/>
    <w:rsid w:val="00282401"/>
    <w:rsid w:val="002D31A9"/>
    <w:rsid w:val="003F6756"/>
    <w:rsid w:val="00461130"/>
    <w:rsid w:val="004D3CFD"/>
    <w:rsid w:val="004F0CF6"/>
    <w:rsid w:val="004F72D2"/>
    <w:rsid w:val="005743EB"/>
    <w:rsid w:val="0059220B"/>
    <w:rsid w:val="0060492C"/>
    <w:rsid w:val="006F4FC6"/>
    <w:rsid w:val="00740831"/>
    <w:rsid w:val="00855412"/>
    <w:rsid w:val="00892B83"/>
    <w:rsid w:val="008C5C15"/>
    <w:rsid w:val="009412EF"/>
    <w:rsid w:val="00967387"/>
    <w:rsid w:val="009E379B"/>
    <w:rsid w:val="00AF27E4"/>
    <w:rsid w:val="00B03282"/>
    <w:rsid w:val="00B10687"/>
    <w:rsid w:val="00B410BA"/>
    <w:rsid w:val="00BD4E51"/>
    <w:rsid w:val="00CA27D4"/>
    <w:rsid w:val="00CA5D9F"/>
    <w:rsid w:val="00CF0BBD"/>
    <w:rsid w:val="00D326D2"/>
    <w:rsid w:val="00D433B7"/>
    <w:rsid w:val="00D60CEC"/>
    <w:rsid w:val="00E9086C"/>
    <w:rsid w:val="00F43406"/>
    <w:rsid w:val="00F7233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88F25"/>
  <w15:chartTrackingRefBased/>
  <w15:docId w15:val="{EB6C8B04-2548-4DDE-8DB0-2DC52172B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CF0BBD"/>
    <w:pPr>
      <w:keepNext/>
      <w:keepLines/>
      <w:spacing w:after="60" w:line="276" w:lineRule="auto"/>
    </w:pPr>
    <w:rPr>
      <w:rFonts w:ascii="Arial" w:eastAsia="Arial" w:hAnsi="Arial" w:cs="Arial"/>
      <w:sz w:val="52"/>
      <w:szCs w:val="52"/>
      <w:lang w:eastAsia="it-IT"/>
    </w:rPr>
  </w:style>
  <w:style w:type="character" w:customStyle="1" w:styleId="TitoloCarattere">
    <w:name w:val="Titolo Carattere"/>
    <w:basedOn w:val="Carpredefinitoparagrafo"/>
    <w:link w:val="Titolo"/>
    <w:uiPriority w:val="10"/>
    <w:rsid w:val="00CF0BBD"/>
    <w:rPr>
      <w:rFonts w:ascii="Arial" w:eastAsia="Arial" w:hAnsi="Arial" w:cs="Arial"/>
      <w:sz w:val="52"/>
      <w:szCs w:val="52"/>
      <w:lang w:eastAsia="it-IT"/>
    </w:rPr>
  </w:style>
  <w:style w:type="paragraph" w:styleId="Paragrafoelenco">
    <w:name w:val="List Paragraph"/>
    <w:basedOn w:val="Normale"/>
    <w:uiPriority w:val="34"/>
    <w:qFormat/>
    <w:rsid w:val="00BD4E51"/>
    <w:pPr>
      <w:ind w:left="720"/>
      <w:contextualSpacing/>
    </w:pPr>
  </w:style>
  <w:style w:type="character" w:styleId="Collegamentoipertestuale">
    <w:name w:val="Hyperlink"/>
    <w:basedOn w:val="Carpredefinitoparagrafo"/>
    <w:uiPriority w:val="99"/>
    <w:unhideWhenUsed/>
    <w:rsid w:val="00D60CEC"/>
    <w:rPr>
      <w:color w:val="0563C1" w:themeColor="hyperlink"/>
      <w:u w:val="single"/>
    </w:rPr>
  </w:style>
  <w:style w:type="character" w:styleId="Menzionenonrisolta">
    <w:name w:val="Unresolved Mention"/>
    <w:basedOn w:val="Carpredefinitoparagrafo"/>
    <w:uiPriority w:val="99"/>
    <w:semiHidden/>
    <w:unhideWhenUsed/>
    <w:rsid w:val="00D60CEC"/>
    <w:rPr>
      <w:color w:val="605E5C"/>
      <w:shd w:val="clear" w:color="auto" w:fill="E1DFDD"/>
    </w:rPr>
  </w:style>
  <w:style w:type="table" w:styleId="Grigliatabella">
    <w:name w:val="Table Grid"/>
    <w:basedOn w:val="Tabellanormale"/>
    <w:uiPriority w:val="39"/>
    <w:rsid w:val="001D28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883073">
      <w:bodyDiv w:val="1"/>
      <w:marLeft w:val="0"/>
      <w:marRight w:val="0"/>
      <w:marTop w:val="0"/>
      <w:marBottom w:val="0"/>
      <w:divBdr>
        <w:top w:val="none" w:sz="0" w:space="0" w:color="auto"/>
        <w:left w:val="none" w:sz="0" w:space="0" w:color="auto"/>
        <w:bottom w:val="none" w:sz="0" w:space="0" w:color="auto"/>
        <w:right w:val="none" w:sz="0" w:space="0" w:color="auto"/>
      </w:divBdr>
    </w:div>
    <w:div w:id="494034227">
      <w:bodyDiv w:val="1"/>
      <w:marLeft w:val="0"/>
      <w:marRight w:val="0"/>
      <w:marTop w:val="0"/>
      <w:marBottom w:val="0"/>
      <w:divBdr>
        <w:top w:val="none" w:sz="0" w:space="0" w:color="auto"/>
        <w:left w:val="none" w:sz="0" w:space="0" w:color="auto"/>
        <w:bottom w:val="none" w:sz="0" w:space="0" w:color="auto"/>
        <w:right w:val="none" w:sz="0" w:space="0" w:color="auto"/>
      </w:divBdr>
    </w:div>
    <w:div w:id="1367025618">
      <w:bodyDiv w:val="1"/>
      <w:marLeft w:val="0"/>
      <w:marRight w:val="0"/>
      <w:marTop w:val="0"/>
      <w:marBottom w:val="0"/>
      <w:divBdr>
        <w:top w:val="none" w:sz="0" w:space="0" w:color="auto"/>
        <w:left w:val="none" w:sz="0" w:space="0" w:color="auto"/>
        <w:bottom w:val="none" w:sz="0" w:space="0" w:color="auto"/>
        <w:right w:val="none" w:sz="0" w:space="0" w:color="auto"/>
      </w:divBdr>
    </w:div>
    <w:div w:id="198292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ati.istat.it/viewhtml.aspx?il=blank&amp;vh=0000&amp;vf=0&amp;vcq=1100&amp;graph=0&amp;view-metadata=1&amp;lang=it&amp;QueryId=18460&amp;metadata=DCIS_POPRES1"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846</Words>
  <Characters>4823</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ninotta</dc:creator>
  <cp:keywords/>
  <dc:description/>
  <cp:lastModifiedBy>mario ninotta</cp:lastModifiedBy>
  <cp:revision>23</cp:revision>
  <dcterms:created xsi:type="dcterms:W3CDTF">2022-09-30T07:18:00Z</dcterms:created>
  <dcterms:modified xsi:type="dcterms:W3CDTF">2022-09-30T10:46:00Z</dcterms:modified>
</cp:coreProperties>
</file>