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260D" w:rsidRDefault="00F867D8" w:rsidP="004D72B2">
      <w:pPr>
        <w:jc w:val="center"/>
        <w:rPr>
          <w:sz w:val="48"/>
        </w:rPr>
      </w:pPr>
      <w:r w:rsidRPr="00D4260D">
        <w:rPr>
          <w:color w:val="C00000"/>
          <w:sz w:val="48"/>
        </w:rPr>
        <w:t>A.A.GOVERNMENT ARTS COLLEGE</w:t>
      </w:r>
      <w:r w:rsidRPr="00D4260D">
        <w:rPr>
          <w:color w:val="C00000"/>
          <w:sz w:val="48"/>
        </w:rPr>
        <w:t>, MUSIRI</w:t>
      </w:r>
      <w:r w:rsidRPr="00D4260D">
        <w:rPr>
          <w:color w:val="C00000"/>
          <w:sz w:val="48"/>
        </w:rPr>
        <w:t xml:space="preserve"> AFFILIATED TO BHARATHIDASAN UNIVERSITY, TIRUCHIRAPPALLI.</w:t>
      </w:r>
      <w:r w:rsidRPr="004D72B2">
        <w:rPr>
          <w:sz w:val="48"/>
        </w:rPr>
        <w:t xml:space="preserve"> </w:t>
      </w:r>
    </w:p>
    <w:p w:rsidR="00D4260D" w:rsidRPr="00D4260D" w:rsidRDefault="00F867D8" w:rsidP="004D72B2">
      <w:pPr>
        <w:jc w:val="center"/>
        <w:rPr>
          <w:color w:val="0070C0"/>
          <w:sz w:val="48"/>
        </w:rPr>
      </w:pPr>
      <w:r w:rsidRPr="00D4260D">
        <w:rPr>
          <w:color w:val="0070C0"/>
          <w:sz w:val="48"/>
        </w:rPr>
        <w:t xml:space="preserve">NAAN MUDHALAVAN PROJECT-III BSC MATHEMATICS </w:t>
      </w:r>
    </w:p>
    <w:p w:rsidR="00D4260D" w:rsidRPr="00D4260D" w:rsidRDefault="00F867D8" w:rsidP="004D72B2">
      <w:pPr>
        <w:jc w:val="center"/>
        <w:rPr>
          <w:color w:val="7030A0"/>
          <w:sz w:val="48"/>
        </w:rPr>
      </w:pPr>
      <w:bookmarkStart w:id="0" w:name="_GoBack"/>
      <w:r w:rsidRPr="00D4260D">
        <w:rPr>
          <w:color w:val="7030A0"/>
          <w:sz w:val="48"/>
        </w:rPr>
        <w:t xml:space="preserve">Unlocking Insights </w:t>
      </w:r>
      <w:r w:rsidRPr="00D4260D">
        <w:rPr>
          <w:color w:val="7030A0"/>
          <w:sz w:val="48"/>
        </w:rPr>
        <w:t>into</w:t>
      </w:r>
      <w:r w:rsidRPr="00D4260D">
        <w:rPr>
          <w:color w:val="7030A0"/>
          <w:sz w:val="48"/>
        </w:rPr>
        <w:t xml:space="preserve"> </w:t>
      </w:r>
      <w:r w:rsidRPr="00D4260D">
        <w:rPr>
          <w:color w:val="7030A0"/>
          <w:sz w:val="48"/>
        </w:rPr>
        <w:t>the</w:t>
      </w:r>
      <w:r w:rsidRPr="00D4260D">
        <w:rPr>
          <w:color w:val="7030A0"/>
          <w:sz w:val="48"/>
        </w:rPr>
        <w:t xml:space="preserve"> Global Air Transportation Network </w:t>
      </w:r>
    </w:p>
    <w:bookmarkEnd w:id="0"/>
    <w:p w:rsidR="00D4260D" w:rsidRDefault="00D4260D" w:rsidP="004D72B2">
      <w:pPr>
        <w:jc w:val="center"/>
        <w:rPr>
          <w:sz w:val="48"/>
        </w:rPr>
      </w:pPr>
    </w:p>
    <w:p w:rsidR="00D4260D" w:rsidRDefault="00D4260D" w:rsidP="004D72B2">
      <w:pPr>
        <w:jc w:val="center"/>
        <w:rPr>
          <w:sz w:val="48"/>
        </w:rPr>
      </w:pPr>
    </w:p>
    <w:p w:rsidR="00D4260D" w:rsidRDefault="00D4260D" w:rsidP="004D72B2">
      <w:pPr>
        <w:jc w:val="center"/>
        <w:rPr>
          <w:sz w:val="48"/>
        </w:rPr>
      </w:pPr>
    </w:p>
    <w:p w:rsidR="00D4260D" w:rsidRDefault="00F867D8" w:rsidP="00D4260D">
      <w:pPr>
        <w:jc w:val="right"/>
        <w:rPr>
          <w:sz w:val="38"/>
        </w:rPr>
      </w:pPr>
      <w:r w:rsidRPr="004D72B2">
        <w:rPr>
          <w:sz w:val="48"/>
        </w:rPr>
        <w:t xml:space="preserve">Submitted By TEAM ID: </w:t>
      </w:r>
      <w:r w:rsidR="00D4260D">
        <w:rPr>
          <w:sz w:val="38"/>
        </w:rPr>
        <w:t>NM2023TMID08307 TEAM</w:t>
      </w:r>
    </w:p>
    <w:p w:rsidR="00D4260D" w:rsidRPr="00D4260D" w:rsidRDefault="00D4260D" w:rsidP="00D4260D">
      <w:pPr>
        <w:jc w:val="right"/>
        <w:rPr>
          <w:sz w:val="36"/>
        </w:rPr>
      </w:pPr>
      <w:r w:rsidRPr="00D4260D">
        <w:rPr>
          <w:sz w:val="36"/>
        </w:rPr>
        <w:t>LEADER</w:t>
      </w:r>
      <w:proofErr w:type="gramStart"/>
      <w:r w:rsidRPr="00D4260D">
        <w:rPr>
          <w:sz w:val="36"/>
        </w:rPr>
        <w:t>:PRAKASH</w:t>
      </w:r>
      <w:proofErr w:type="gramEnd"/>
      <w:r w:rsidRPr="00D4260D">
        <w:rPr>
          <w:sz w:val="36"/>
        </w:rPr>
        <w:t>:</w:t>
      </w:r>
      <w:r w:rsidR="00F867D8" w:rsidRPr="00D4260D">
        <w:rPr>
          <w:sz w:val="36"/>
        </w:rPr>
        <w:t xml:space="preserve">(A29E4DD3B0DF35BB796480F2D4C3D3C1) </w:t>
      </w:r>
    </w:p>
    <w:p w:rsidR="00F867D8" w:rsidRDefault="00F867D8" w:rsidP="00D4260D">
      <w:pPr>
        <w:jc w:val="right"/>
      </w:pPr>
      <w:r w:rsidRPr="00D4260D">
        <w:rPr>
          <w:sz w:val="38"/>
        </w:rPr>
        <w:t>MEMBERS</w:t>
      </w:r>
      <w:r w:rsidRPr="00D4260D">
        <w:rPr>
          <w:sz w:val="38"/>
        </w:rPr>
        <w:t>: CHANDRU.C</w:t>
      </w:r>
      <w:r w:rsidRPr="00D4260D">
        <w:rPr>
          <w:sz w:val="38"/>
        </w:rPr>
        <w:t xml:space="preserve"> (90831C1218344CF80404B913E3897963</w:t>
      </w:r>
      <w:r w:rsidRPr="00D4260D">
        <w:rPr>
          <w:sz w:val="38"/>
        </w:rPr>
        <w:t>):</w:t>
      </w:r>
      <w:r w:rsidRPr="00D4260D">
        <w:rPr>
          <w:sz w:val="38"/>
        </w:rPr>
        <w:t xml:space="preserve"> HARISH.C (07A6C064F7C031FAC8D4895B8C78AF4B</w:t>
      </w:r>
      <w:r w:rsidRPr="00D4260D">
        <w:rPr>
          <w:sz w:val="38"/>
        </w:rPr>
        <w:t>):</w:t>
      </w:r>
      <w:r w:rsidRPr="00D4260D">
        <w:rPr>
          <w:sz w:val="38"/>
        </w:rPr>
        <w:t xml:space="preserve"> SIBIRAJ.V (24F09853FAC654A9575496FB0D48A4E8</w:t>
      </w:r>
      <w:r w:rsidRPr="004D72B2">
        <w:rPr>
          <w:sz w:val="48"/>
        </w:rPr>
        <w:t>)</w:t>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r>
        <w:t xml:space="preserve">INTRODUTION </w:t>
      </w:r>
    </w:p>
    <w:p w:rsidR="00F867D8" w:rsidRPr="004D72B2" w:rsidRDefault="00F867D8">
      <w:pPr>
        <w:rPr>
          <w:sz w:val="44"/>
        </w:rPr>
      </w:pPr>
      <w:r w:rsidRPr="004D72B2">
        <w:rPr>
          <w:sz w:val="44"/>
        </w:rPr>
        <w:t xml:space="preserve">The right data, harnessed in the right way, can deliver actionable insights that are truly transformative for decision-marking, efficiency and smooth passenger-focused delivery of services. Jim </w:t>
      </w:r>
      <w:r w:rsidRPr="004D72B2">
        <w:rPr>
          <w:sz w:val="44"/>
        </w:rPr>
        <w:lastRenderedPageBreak/>
        <w:t>Peters, Chief Technology Officer at SITA, reveals how big data is beginning to deliver real value in the air transport industry. You can already see many examples of where data-driven business intelligence (BI) initiatives are transforming the way things are done in the air transport industry. Investment in BI is critical if the maximum value is to be obtained from the vast volumes of data increasingly available to airport and airline management. It’s about capturing, collating and, importantly, analyzing the data. That’s what leads to greater productivity, effectiveness and, ultimately an enhanced customer service.</w:t>
      </w:r>
    </w:p>
    <w:p w:rsidR="00F867D8" w:rsidRDefault="00F867D8"/>
    <w:p w:rsidR="00F867D8" w:rsidRDefault="00F867D8"/>
    <w:p w:rsidR="00F867D8" w:rsidRDefault="00F867D8"/>
    <w:p w:rsidR="00F867D8" w:rsidRDefault="00F867D8">
      <w:r>
        <w:t xml:space="preserve"> EMPATHY MAP BRINSTROMING MAP</w:t>
      </w:r>
    </w:p>
    <w:p w:rsidR="00F867D8" w:rsidRDefault="004D72B2">
      <w:r>
        <w:rPr>
          <w:noProof/>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4D72B2">
      <w:r>
        <w:rPr>
          <w:noProof/>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roming.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F867D8"/>
    <w:p w:rsidR="00F867D8" w:rsidRDefault="00F867D8"/>
    <w:p w:rsidR="00F867D8" w:rsidRDefault="00F867D8"/>
    <w:p w:rsidR="00F867D8" w:rsidRDefault="00F867D8">
      <w:r>
        <w:t xml:space="preserve"> DATASET CONNECT TO TABLAUE </w:t>
      </w:r>
    </w:p>
    <w:p w:rsidR="00F867D8" w:rsidRDefault="00F867D8"/>
    <w:p w:rsidR="00F867D8" w:rsidRDefault="007E578B">
      <w:r>
        <w:rPr>
          <w:noProof/>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r>
        <w:t xml:space="preserve">VISHVALATION 1 </w:t>
      </w:r>
    </w:p>
    <w:p w:rsidR="00F867D8" w:rsidRDefault="00F867D8"/>
    <w:p w:rsidR="00F867D8" w:rsidRDefault="00F867D8">
      <w:r>
        <w:rPr>
          <w:noProof/>
        </w:rPr>
        <w:drawing>
          <wp:inline distT="0" distB="0" distL="0" distR="0" wp14:anchorId="12186A7B" wp14:editId="4DB9A34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r>
        <w:t xml:space="preserve">VISHVALATION 2 </w:t>
      </w:r>
    </w:p>
    <w:p w:rsidR="00F867D8" w:rsidRDefault="00F867D8">
      <w:r>
        <w:rPr>
          <w:noProof/>
        </w:rPr>
        <w:lastRenderedPageBreak/>
        <w:drawing>
          <wp:inline distT="0" distB="0" distL="0" distR="0" wp14:anchorId="5A8024D6" wp14:editId="0112165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r>
        <w:t xml:space="preserve">VISHVALATION 3 </w:t>
      </w:r>
    </w:p>
    <w:p w:rsidR="00F867D8" w:rsidRDefault="00F867D8">
      <w:r>
        <w:rPr>
          <w:noProof/>
        </w:rPr>
        <w:lastRenderedPageBreak/>
        <w:drawing>
          <wp:inline distT="0" distB="0" distL="0" distR="0" wp14:anchorId="4C6CA5B3" wp14:editId="7F1D935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r>
        <w:t xml:space="preserve">VISHVALATION4 </w:t>
      </w:r>
    </w:p>
    <w:p w:rsidR="00F867D8" w:rsidRDefault="00F867D8">
      <w:r>
        <w:rPr>
          <w:noProof/>
        </w:rPr>
        <w:lastRenderedPageBreak/>
        <w:drawing>
          <wp:inline distT="0" distB="0" distL="0" distR="0" wp14:anchorId="7BB44306" wp14:editId="4D7C34B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r>
        <w:t xml:space="preserve">VISHVALATION 5 </w:t>
      </w:r>
    </w:p>
    <w:p w:rsidR="00F867D8" w:rsidRDefault="00F867D8">
      <w:r>
        <w:rPr>
          <w:noProof/>
        </w:rPr>
        <w:lastRenderedPageBreak/>
        <w:drawing>
          <wp:inline distT="0" distB="0" distL="0" distR="0" wp14:anchorId="309D4D57" wp14:editId="1DACBCF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r>
        <w:t xml:space="preserve">VISHVATION 6 </w:t>
      </w:r>
    </w:p>
    <w:p w:rsidR="00F867D8" w:rsidRDefault="00F867D8">
      <w:r>
        <w:rPr>
          <w:noProof/>
        </w:rPr>
        <w:lastRenderedPageBreak/>
        <w:drawing>
          <wp:inline distT="0" distB="0" distL="0" distR="0" wp14:anchorId="4166A8E0" wp14:editId="1A69619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r>
        <w:t xml:space="preserve">VISHVALATION 7 </w:t>
      </w:r>
    </w:p>
    <w:p w:rsidR="00F867D8" w:rsidRDefault="007E578B">
      <w:r>
        <w:rPr>
          <w:noProof/>
        </w:rPr>
        <w:lastRenderedPageBreak/>
        <w:drawing>
          <wp:inline distT="0" distB="0" distL="0" distR="0" wp14:anchorId="553CC000" wp14:editId="169E959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r>
        <w:t xml:space="preserve">VISHVALATION 8 </w:t>
      </w:r>
    </w:p>
    <w:p w:rsidR="00F867D8" w:rsidRDefault="007E578B">
      <w:r>
        <w:rPr>
          <w:noProof/>
        </w:rPr>
        <w:lastRenderedPageBreak/>
        <w:drawing>
          <wp:inline distT="0" distB="0" distL="0" distR="0" wp14:anchorId="722F9A1A" wp14:editId="2737C2A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r>
        <w:t xml:space="preserve">DASHBOARD 1 </w:t>
      </w:r>
    </w:p>
    <w:p w:rsidR="00F867D8" w:rsidRDefault="007E578B">
      <w:r>
        <w:rPr>
          <w:noProof/>
        </w:rPr>
        <w:lastRenderedPageBreak/>
        <w:drawing>
          <wp:inline distT="0" distB="0" distL="0" distR="0" wp14:anchorId="287E19C6" wp14:editId="08AF9035">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r>
        <w:t xml:space="preserve">DASHBOARD 2 </w:t>
      </w:r>
    </w:p>
    <w:p w:rsidR="00F867D8" w:rsidRDefault="007E578B">
      <w:r>
        <w:rPr>
          <w:noProof/>
        </w:rPr>
        <w:lastRenderedPageBreak/>
        <w:drawing>
          <wp:inline distT="0" distB="0" distL="0" distR="0" wp14:anchorId="59C34829" wp14:editId="33B43D3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r>
        <w:t xml:space="preserve">DASHBOARD 3 </w:t>
      </w:r>
    </w:p>
    <w:p w:rsidR="00F867D8" w:rsidRDefault="007E578B">
      <w:r>
        <w:rPr>
          <w:noProof/>
        </w:rPr>
        <w:lastRenderedPageBreak/>
        <w:drawing>
          <wp:inline distT="0" distB="0" distL="0" distR="0" wp14:anchorId="340FE208" wp14:editId="605F0DA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r>
        <w:t xml:space="preserve">DASHBOARD 4 </w:t>
      </w:r>
    </w:p>
    <w:p w:rsidR="00F867D8" w:rsidRDefault="007E578B">
      <w:r>
        <w:rPr>
          <w:noProof/>
        </w:rPr>
        <w:lastRenderedPageBreak/>
        <w:drawing>
          <wp:inline distT="0" distB="0" distL="0" distR="0">
            <wp:extent cx="5943600" cy="4753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3610"/>
                    </a:xfrm>
                    <a:prstGeom prst="rect">
                      <a:avLst/>
                    </a:prstGeom>
                  </pic:spPr>
                </pic:pic>
              </a:graphicData>
            </a:graphic>
          </wp:inline>
        </w:drawing>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r>
        <w:t>Story</w:t>
      </w:r>
    </w:p>
    <w:p w:rsidR="00F867D8" w:rsidRDefault="00F867D8"/>
    <w:p w:rsidR="00F867D8" w:rsidRDefault="00F867D8"/>
    <w:p w:rsidR="00F867D8" w:rsidRDefault="00F867D8"/>
    <w:p w:rsidR="00F867D8" w:rsidRDefault="007E578B">
      <w:r>
        <w:rPr>
          <w:noProof/>
        </w:rPr>
        <w:drawing>
          <wp:inline distT="0" distB="0" distL="0" distR="0" wp14:anchorId="29AC8D28" wp14:editId="5BB002D5">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Default="00F867D8"/>
    <w:p w:rsidR="00F867D8" w:rsidRPr="004D72B2" w:rsidRDefault="00F867D8">
      <w:pPr>
        <w:rPr>
          <w:sz w:val="42"/>
        </w:rPr>
      </w:pPr>
      <w:r w:rsidRPr="004D72B2">
        <w:rPr>
          <w:sz w:val="42"/>
        </w:rPr>
        <w:lastRenderedPageBreak/>
        <w:t>PUBLISHING</w:t>
      </w:r>
    </w:p>
    <w:p w:rsidR="004D72B2" w:rsidRDefault="00F867D8">
      <w:pPr>
        <w:rPr>
          <w:sz w:val="42"/>
        </w:rPr>
      </w:pPr>
      <w:r w:rsidRPr="004D72B2">
        <w:rPr>
          <w:sz w:val="42"/>
        </w:rPr>
        <w:t xml:space="preserve"> Dashboard 1 Link </w:t>
      </w:r>
      <w:r w:rsidRPr="004D72B2">
        <w:rPr>
          <w:color w:val="00B0F0"/>
          <w:sz w:val="42"/>
        </w:rPr>
        <w:t>https://public.tableau.com/views/dashboard1_16951801058130/Dashboard1</w:t>
      </w:r>
      <w:proofErr w:type="gramStart"/>
      <w:r w:rsidRPr="004D72B2">
        <w:rPr>
          <w:color w:val="00B0F0"/>
          <w:sz w:val="42"/>
        </w:rPr>
        <w:t>?:</w:t>
      </w:r>
      <w:proofErr w:type="gramEnd"/>
      <w:r w:rsidRPr="004D72B2">
        <w:rPr>
          <w:color w:val="00B0F0"/>
          <w:sz w:val="42"/>
        </w:rPr>
        <w:t xml:space="preserve"> language=</w:t>
      </w:r>
      <w:r w:rsidRPr="004D72B2">
        <w:rPr>
          <w:color w:val="00B0F0"/>
          <w:sz w:val="42"/>
        </w:rPr>
        <w:t>end</w:t>
      </w:r>
      <w:r w:rsidRPr="004D72B2">
        <w:rPr>
          <w:color w:val="00B0F0"/>
          <w:sz w:val="42"/>
        </w:rPr>
        <w:t>-US&amp;:</w:t>
      </w:r>
      <w:r w:rsidRPr="004D72B2">
        <w:rPr>
          <w:color w:val="00B0F0"/>
          <w:sz w:val="42"/>
        </w:rPr>
        <w:t>display count</w:t>
      </w:r>
      <w:r w:rsidRPr="004D72B2">
        <w:rPr>
          <w:color w:val="00B0F0"/>
          <w:sz w:val="42"/>
        </w:rPr>
        <w:t>=n&amp;:origin=viz_share_link</w:t>
      </w:r>
      <w:r w:rsidRPr="004D72B2">
        <w:rPr>
          <w:sz w:val="42"/>
        </w:rPr>
        <w:t xml:space="preserve"> </w:t>
      </w:r>
    </w:p>
    <w:p w:rsidR="004D72B2" w:rsidRDefault="00F867D8">
      <w:pPr>
        <w:rPr>
          <w:sz w:val="42"/>
        </w:rPr>
      </w:pPr>
      <w:r w:rsidRPr="004D72B2">
        <w:rPr>
          <w:sz w:val="42"/>
        </w:rPr>
        <w:t xml:space="preserve">Dashboard 2 Link </w:t>
      </w:r>
      <w:r w:rsidRPr="004D72B2">
        <w:rPr>
          <w:color w:val="00B0F0"/>
          <w:sz w:val="42"/>
        </w:rPr>
        <w:t>https://public.tableau.com/views/dashboard2_16951805421880/Dashboard2</w:t>
      </w:r>
      <w:proofErr w:type="gramStart"/>
      <w:r w:rsidRPr="004D72B2">
        <w:rPr>
          <w:color w:val="00B0F0"/>
          <w:sz w:val="42"/>
        </w:rPr>
        <w:t>?:</w:t>
      </w:r>
      <w:proofErr w:type="gramEnd"/>
      <w:r w:rsidRPr="004D72B2">
        <w:rPr>
          <w:color w:val="00B0F0"/>
          <w:sz w:val="42"/>
        </w:rPr>
        <w:t xml:space="preserve"> language=en-US&amp;:display_count=n&amp;:origin=viz_share_link </w:t>
      </w:r>
      <w:r w:rsidRPr="004D72B2">
        <w:rPr>
          <w:sz w:val="42"/>
        </w:rPr>
        <w:t xml:space="preserve">Dashboard 3 Link </w:t>
      </w:r>
      <w:r w:rsidRPr="004D72B2">
        <w:rPr>
          <w:color w:val="00B0F0"/>
          <w:sz w:val="42"/>
        </w:rPr>
        <w:t>https://public.tableau.com/views/dashboard3_16951809944580/Dashboard3?: language=en-US&amp;publish=yes&amp;:display_count=n&amp;:origin=viz_share_link</w:t>
      </w:r>
      <w:r w:rsidRPr="004D72B2">
        <w:rPr>
          <w:sz w:val="42"/>
        </w:rPr>
        <w:t xml:space="preserve"> </w:t>
      </w:r>
    </w:p>
    <w:p w:rsidR="004D72B2" w:rsidRDefault="00F867D8">
      <w:pPr>
        <w:rPr>
          <w:sz w:val="42"/>
        </w:rPr>
      </w:pPr>
      <w:r w:rsidRPr="004D72B2">
        <w:rPr>
          <w:sz w:val="42"/>
        </w:rPr>
        <w:t xml:space="preserve">Dashboard 4 Link </w:t>
      </w:r>
      <w:r w:rsidRPr="004D72B2">
        <w:rPr>
          <w:color w:val="00B0F0"/>
          <w:sz w:val="42"/>
        </w:rPr>
        <w:t>https://public.tableau.com/views/dashboard4_16951818527580/Dashboard4</w:t>
      </w:r>
      <w:proofErr w:type="gramStart"/>
      <w:r w:rsidRPr="004D72B2">
        <w:rPr>
          <w:color w:val="00B0F0"/>
          <w:sz w:val="42"/>
        </w:rPr>
        <w:t>?:</w:t>
      </w:r>
      <w:proofErr w:type="gramEnd"/>
      <w:r w:rsidRPr="004D72B2">
        <w:rPr>
          <w:color w:val="00B0F0"/>
          <w:sz w:val="42"/>
        </w:rPr>
        <w:t xml:space="preserve"> language=en-US&amp;publish=yes&amp;:display_count=n&amp;:origin=viz_share_link</w:t>
      </w:r>
      <w:r w:rsidRPr="004D72B2">
        <w:rPr>
          <w:sz w:val="42"/>
        </w:rPr>
        <w:t xml:space="preserve"> </w:t>
      </w:r>
    </w:p>
    <w:p w:rsidR="00F867D8" w:rsidRPr="004D72B2" w:rsidRDefault="00F867D8">
      <w:pPr>
        <w:rPr>
          <w:color w:val="00B0F0"/>
          <w:sz w:val="42"/>
        </w:rPr>
      </w:pPr>
      <w:r w:rsidRPr="004D72B2">
        <w:rPr>
          <w:sz w:val="42"/>
        </w:rPr>
        <w:lastRenderedPageBreak/>
        <w:t xml:space="preserve">STORY LINK </w:t>
      </w:r>
      <w:r w:rsidRPr="004D72B2">
        <w:rPr>
          <w:color w:val="00B0F0"/>
          <w:sz w:val="42"/>
        </w:rPr>
        <w:t>https://public.tableau.com/views/UnlockingInsightsIntoTheGlobalAirTransporta tionNetworkWithTableau/Story1?</w:t>
      </w:r>
      <w:proofErr w:type="gramStart"/>
      <w:r w:rsidRPr="004D72B2">
        <w:rPr>
          <w:color w:val="00B0F0"/>
          <w:sz w:val="42"/>
        </w:rPr>
        <w:t>:language</w:t>
      </w:r>
      <w:proofErr w:type="gramEnd"/>
      <w:r w:rsidRPr="004D72B2">
        <w:rPr>
          <w:color w:val="00B0F0"/>
          <w:sz w:val="42"/>
        </w:rPr>
        <w:t>=en</w:t>
      </w:r>
      <w:r w:rsidRPr="004D72B2">
        <w:rPr>
          <w:color w:val="00B0F0"/>
          <w:sz w:val="42"/>
        </w:rPr>
        <w:t xml:space="preserve">US&amp;:display_count=n&amp;:origin=viz_share_link </w:t>
      </w:r>
    </w:p>
    <w:p w:rsidR="004D72B2" w:rsidRPr="004D72B2" w:rsidRDefault="00F867D8">
      <w:pPr>
        <w:rPr>
          <w:sz w:val="32"/>
        </w:rPr>
      </w:pPr>
      <w:r w:rsidRPr="004D72B2">
        <w:rPr>
          <w:sz w:val="32"/>
        </w:rPr>
        <w:t>CONCLUTION</w:t>
      </w:r>
    </w:p>
    <w:p w:rsidR="00E42F9A" w:rsidRDefault="00F867D8">
      <w:r w:rsidRPr="004D72B2">
        <w:rPr>
          <w:sz w:val="32"/>
        </w:rPr>
        <w:t xml:space="preserve"> We </w:t>
      </w:r>
      <w:proofErr w:type="gramStart"/>
      <w:r w:rsidRPr="004D72B2">
        <w:rPr>
          <w:sz w:val="32"/>
        </w:rPr>
        <w:t>analyzes</w:t>
      </w:r>
      <w:proofErr w:type="gramEnd"/>
      <w:r w:rsidRPr="004D72B2">
        <w:rPr>
          <w:sz w:val="32"/>
        </w:rPr>
        <w:t xml:space="preserve"> the global structure of the worldwide air transportation network, a critical infrastructure with an enormous impact on local, national, and international economies. We find that the worldwide air transportation network is a scale-free small-world network. In contrast to the prediction of scale-free network models, however, we find that the most connected cities are not necessarily the most central, resulting in anomalous values of the centrality. We demonstrate that these anomalies arise because of the multicommunity structure of the network. We identify the communities in the air transportation network and show that the community structure cannot be explained solely based on geographical constraints and that geopolitical considerations have to be taken into account. We identify each city's global role based on its pattern of intercommunity and intracommunity connections, which enables us to obtain scale-specific representations of the network</w:t>
      </w:r>
      <w:r>
        <w:t>.</w:t>
      </w:r>
    </w:p>
    <w:sectPr w:rsidR="00E42F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67D8"/>
    <w:rsid w:val="004D72B2"/>
    <w:rsid w:val="007E578B"/>
    <w:rsid w:val="00D4260D"/>
    <w:rsid w:val="00E42F9A"/>
    <w:rsid w:val="00F86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67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7D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67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7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20</Pages>
  <Words>528</Words>
  <Characters>3013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2023-10-11T16:11:00Z</dcterms:created>
  <dcterms:modified xsi:type="dcterms:W3CDTF">2023-10-11T16:47:00Z</dcterms:modified>
</cp:coreProperties>
</file>