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9514" w14:textId="38B4F371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AP tables=</w:t>
      </w:r>
      <w:r>
        <w:rPr>
          <w:rStyle w:val="Strong"/>
          <w:rFonts w:ascii="Lucida Sans Unicode" w:hAnsi="Lucida Sans Unicode" w:cs="Lucida Sans Unicode"/>
          <w:color w:val="000000"/>
        </w:rPr>
        <w:t>9</w:t>
      </w:r>
    </w:p>
    <w:p w14:paraId="67F81E12" w14:textId="4C1624E5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Columns in Vendor table=</w:t>
      </w:r>
      <w:r>
        <w:rPr>
          <w:rStyle w:val="Strong"/>
          <w:rFonts w:ascii="Lucida Sans Unicode" w:hAnsi="Lucida Sans Unicode" w:cs="Lucida Sans Unicode"/>
          <w:color w:val="000000"/>
        </w:rPr>
        <w:t>12</w:t>
      </w:r>
    </w:p>
    <w:p w14:paraId="34A67D05" w14:textId="089245ED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Vendor integer columns=</w:t>
      </w:r>
      <w:r>
        <w:rPr>
          <w:rStyle w:val="Strong"/>
          <w:rFonts w:ascii="Lucida Sans Unicode" w:hAnsi="Lucida Sans Unicode" w:cs="Lucida Sans Unicode"/>
          <w:color w:val="000000"/>
        </w:rPr>
        <w:t>3</w:t>
      </w:r>
    </w:p>
    <w:p w14:paraId="7216F28B" w14:textId="6E915BAD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Vendor character columns=</w:t>
      </w:r>
      <w:r>
        <w:rPr>
          <w:rStyle w:val="Strong"/>
          <w:rFonts w:ascii="Lucida Sans Unicode" w:hAnsi="Lucida Sans Unicode" w:cs="Lucida Sans Unicode"/>
          <w:color w:val="000000"/>
        </w:rPr>
        <w:t>9</w:t>
      </w:r>
    </w:p>
    <w:p w14:paraId="7563B481" w14:textId="59770018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Vendor primary key=</w:t>
      </w:r>
      <w:r>
        <w:rPr>
          <w:rStyle w:val="Strong"/>
          <w:rFonts w:ascii="Lucida Sans Unicode" w:hAnsi="Lucida Sans Unicode" w:cs="Lucida Sans Unicode"/>
          <w:color w:val="000000"/>
        </w:rPr>
        <w:t>1</w:t>
      </w:r>
    </w:p>
    <w:p w14:paraId="0D10BC5E" w14:textId="7DE6420B" w:rsidR="003A53DF" w:rsidRDefault="003A53DF" w:rsidP="003A53DF">
      <w:pPr>
        <w:pStyle w:val="NormalWeb"/>
        <w:rPr>
          <w:rStyle w:val="Strong"/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Vendor foreign key=</w:t>
      </w:r>
      <w:r>
        <w:rPr>
          <w:rStyle w:val="Strong"/>
          <w:rFonts w:ascii="Lucida Sans Unicode" w:hAnsi="Lucida Sans Unicode" w:cs="Lucida Sans Unicode"/>
          <w:color w:val="000000"/>
        </w:rPr>
        <w:t>2</w:t>
      </w:r>
    </w:p>
    <w:p w14:paraId="0580A4B3" w14:textId="03FD876F" w:rsidR="003A53DF" w:rsidRDefault="003A53DF" w:rsidP="003A53DF">
      <w:pPr>
        <w:pStyle w:val="NormalWeb"/>
        <w:rPr>
          <w:rStyle w:val="Strong"/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AP Database Diagram</w:t>
      </w:r>
    </w:p>
    <w:p w14:paraId="30416E97" w14:textId="09D1C0D7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 w:rsidRPr="003A53DF">
        <w:rPr>
          <w:rFonts w:ascii="Lucida Sans Unicode" w:hAnsi="Lucida Sans Unicode" w:cs="Lucida Sans Unicode"/>
          <w:color w:val="000000"/>
        </w:rPr>
        <w:drawing>
          <wp:inline distT="0" distB="0" distL="0" distR="0" wp14:anchorId="6B42DF53" wp14:editId="44AF07F9">
            <wp:extent cx="59436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ED4B" w14:textId="2B1B7D12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Terms Table Primary Key=</w:t>
      </w:r>
      <w:r>
        <w:rPr>
          <w:rStyle w:val="Strong"/>
          <w:rFonts w:ascii="Lucida Sans Unicode" w:hAnsi="Lucida Sans Unicode" w:cs="Lucida Sans Unicode"/>
          <w:color w:val="000000"/>
        </w:rPr>
        <w:t>Terms ID</w:t>
      </w:r>
    </w:p>
    <w:p w14:paraId="03623E07" w14:textId="53299092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Tables related to Terms Table=</w:t>
      </w:r>
      <w:r>
        <w:rPr>
          <w:rStyle w:val="Strong"/>
          <w:rFonts w:ascii="Lucida Sans Unicode" w:hAnsi="Lucida Sans Unicode" w:cs="Lucida Sans Unicode"/>
          <w:color w:val="000000"/>
        </w:rPr>
        <w:t>Vendors and Invoices</w:t>
      </w:r>
    </w:p>
    <w:p w14:paraId="6AF2359B" w14:textId="4364F9CF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lastRenderedPageBreak/>
        <w:t>Terms Table Primary Key data type=</w:t>
      </w:r>
      <w:r>
        <w:rPr>
          <w:rStyle w:val="Strong"/>
          <w:rFonts w:ascii="Lucida Sans Unicode" w:hAnsi="Lucida Sans Unicode" w:cs="Lucida Sans Unicode"/>
          <w:color w:val="000000"/>
        </w:rPr>
        <w:t xml:space="preserve"> Int</w:t>
      </w:r>
    </w:p>
    <w:p w14:paraId="68FF7BCF" w14:textId="5BF03F1F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 xml:space="preserve">Column Names of the </w:t>
      </w: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InvoiceLineItem</w:t>
      </w:r>
      <w:proofErr w:type="spellEnd"/>
      <w:r>
        <w:rPr>
          <w:rStyle w:val="Strong"/>
          <w:rFonts w:ascii="Lucida Sans Unicode" w:hAnsi="Lucida Sans Unicode" w:cs="Lucida Sans Unicode"/>
          <w:color w:val="000000"/>
        </w:rPr>
        <w:t xml:space="preserve"> Table Primary keys (2 </w:t>
      </w:r>
      <w:proofErr w:type="gramStart"/>
      <w:r>
        <w:rPr>
          <w:rStyle w:val="Strong"/>
          <w:rFonts w:ascii="Lucida Sans Unicode" w:hAnsi="Lucida Sans Unicode" w:cs="Lucida Sans Unicode"/>
          <w:color w:val="000000"/>
        </w:rPr>
        <w:t>keys)=</w:t>
      </w:r>
      <w:proofErr w:type="gramEnd"/>
      <w:r>
        <w:rPr>
          <w:rStyle w:val="Strong"/>
          <w:rFonts w:ascii="Lucida Sans Unicode" w:hAnsi="Lucida Sans Unicode" w:cs="Lucida Sans Unicode"/>
          <w:color w:val="000000"/>
        </w:rPr>
        <w:t xml:space="preserve"> </w:t>
      </w: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InvoiceID</w:t>
      </w:r>
      <w:proofErr w:type="spellEnd"/>
      <w:r>
        <w:rPr>
          <w:rStyle w:val="Strong"/>
          <w:rFonts w:ascii="Lucida Sans Unicode" w:hAnsi="Lucida Sans Unicode" w:cs="Lucida Sans Unicode"/>
          <w:color w:val="000000"/>
        </w:rPr>
        <w:t xml:space="preserve"> and </w:t>
      </w: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InvoiceSequence</w:t>
      </w:r>
      <w:proofErr w:type="spellEnd"/>
    </w:p>
    <w:p w14:paraId="2C3DA1D2" w14:textId="07EC4170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 xml:space="preserve">Tables related to </w:t>
      </w: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InvoiceLineItems</w:t>
      </w:r>
      <w:proofErr w:type="spellEnd"/>
      <w:r>
        <w:rPr>
          <w:rStyle w:val="Strong"/>
          <w:rFonts w:ascii="Lucida Sans Unicode" w:hAnsi="Lucida Sans Unicode" w:cs="Lucida Sans Unicode"/>
          <w:color w:val="000000"/>
        </w:rPr>
        <w:t xml:space="preserve"> Table=</w:t>
      </w:r>
      <w:r>
        <w:rPr>
          <w:rStyle w:val="Strong"/>
          <w:rFonts w:ascii="Lucida Sans Unicode" w:hAnsi="Lucida Sans Unicode" w:cs="Lucida Sans Unicode"/>
          <w:color w:val="000000"/>
        </w:rPr>
        <w:t xml:space="preserve">Invoices and </w:t>
      </w: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GLAccounts</w:t>
      </w:r>
      <w:proofErr w:type="spellEnd"/>
    </w:p>
    <w:p w14:paraId="202C2D69" w14:textId="22CF56ED" w:rsidR="003A53DF" w:rsidRDefault="003A53DF" w:rsidP="003A53DF">
      <w:pPr>
        <w:pStyle w:val="NormalWeb"/>
        <w:rPr>
          <w:rStyle w:val="Strong"/>
          <w:rFonts w:ascii="Lucida Sans Unicode" w:hAnsi="Lucida Sans Unicode" w:cs="Lucida Sans Unicode"/>
          <w:color w:val="000000"/>
        </w:rPr>
      </w:pP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InvoiceLineItems</w:t>
      </w:r>
      <w:proofErr w:type="spellEnd"/>
      <w:r>
        <w:rPr>
          <w:rStyle w:val="Strong"/>
          <w:rFonts w:ascii="Lucida Sans Unicode" w:hAnsi="Lucida Sans Unicode" w:cs="Lucida Sans Unicode"/>
          <w:color w:val="000000"/>
        </w:rPr>
        <w:t xml:space="preserve"> Table Primary key data type (2 </w:t>
      </w:r>
      <w:proofErr w:type="gramStart"/>
      <w:r>
        <w:rPr>
          <w:rStyle w:val="Strong"/>
          <w:rFonts w:ascii="Lucida Sans Unicode" w:hAnsi="Lucida Sans Unicode" w:cs="Lucida Sans Unicode"/>
          <w:color w:val="000000"/>
        </w:rPr>
        <w:t>keys)=</w:t>
      </w:r>
      <w:proofErr w:type="gramEnd"/>
      <w:r>
        <w:rPr>
          <w:rStyle w:val="Strong"/>
          <w:rFonts w:ascii="Lucida Sans Unicode" w:hAnsi="Lucida Sans Unicode" w:cs="Lucida Sans Unicode"/>
          <w:color w:val="000000"/>
        </w:rPr>
        <w:t xml:space="preserve"> Int and </w:t>
      </w:r>
      <w:proofErr w:type="spellStart"/>
      <w:r>
        <w:rPr>
          <w:rStyle w:val="Strong"/>
          <w:rFonts w:ascii="Lucida Sans Unicode" w:hAnsi="Lucida Sans Unicode" w:cs="Lucida Sans Unicode"/>
          <w:color w:val="000000"/>
        </w:rPr>
        <w:t>Smallint</w:t>
      </w:r>
      <w:proofErr w:type="spellEnd"/>
    </w:p>
    <w:p w14:paraId="07467A26" w14:textId="77777777" w:rsidR="003A53DF" w:rsidRDefault="003A53DF" w:rsidP="003A53DF">
      <w:pPr>
        <w:pStyle w:val="NormalWeb"/>
        <w:rPr>
          <w:rStyle w:val="Strong"/>
          <w:rFonts w:ascii="Lucida Sans Unicode" w:hAnsi="Lucida Sans Unicode" w:cs="Lucida Sans Unicode"/>
          <w:color w:val="000000"/>
        </w:rPr>
      </w:pPr>
    </w:p>
    <w:p w14:paraId="2304FD52" w14:textId="704B0ADC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Style w:val="Strong"/>
          <w:rFonts w:ascii="Lucida Sans Unicode" w:hAnsi="Lucida Sans Unicode" w:cs="Lucida Sans Unicode"/>
          <w:color w:val="000000"/>
        </w:rPr>
        <w:t>Examples Database Information</w:t>
      </w:r>
    </w:p>
    <w:p w14:paraId="4ABE807B" w14:textId="34A2B84C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>a)  How many tables are in the Examples database</w:t>
      </w:r>
      <w:r>
        <w:rPr>
          <w:rFonts w:ascii="Lucida Sans Unicode" w:hAnsi="Lucida Sans Unicode" w:cs="Lucida Sans Unicode"/>
          <w:color w:val="000000"/>
        </w:rPr>
        <w:t xml:space="preserve"> 22</w:t>
      </w:r>
    </w:p>
    <w:p w14:paraId="0953C71B" w14:textId="46B7AF6D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>b)  In the Examples database, how many columns are in the Customers table?</w:t>
      </w:r>
      <w:r>
        <w:rPr>
          <w:rFonts w:ascii="Lucida Sans Unicode" w:hAnsi="Lucida Sans Unicode" w:cs="Lucida Sans Unicode"/>
          <w:color w:val="000000"/>
        </w:rPr>
        <w:t xml:space="preserve"> 8</w:t>
      </w:r>
    </w:p>
    <w:p w14:paraId="6E09FC45" w14:textId="2A48634E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>c)  In the Examples database, how many columns in the Invoices table have a data type of int?</w:t>
      </w:r>
      <w:r w:rsidR="00440A9E">
        <w:rPr>
          <w:rFonts w:ascii="Lucida Sans Unicode" w:hAnsi="Lucida Sans Unicode" w:cs="Lucida Sans Unicode"/>
          <w:color w:val="000000"/>
        </w:rPr>
        <w:t xml:space="preserve">  2</w:t>
      </w:r>
    </w:p>
    <w:p w14:paraId="101FDC61" w14:textId="182A0FBD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 xml:space="preserve">d)  In the Examples database, how many columns in the </w:t>
      </w:r>
      <w:proofErr w:type="spellStart"/>
      <w:r>
        <w:rPr>
          <w:rFonts w:ascii="Lucida Sans Unicode" w:hAnsi="Lucida Sans Unicode" w:cs="Lucida Sans Unicode"/>
          <w:color w:val="000000"/>
        </w:rPr>
        <w:t>PaidInvoices</w:t>
      </w:r>
      <w:proofErr w:type="spellEnd"/>
      <w:r>
        <w:rPr>
          <w:rFonts w:ascii="Lucida Sans Unicode" w:hAnsi="Lucida Sans Unicode" w:cs="Lucida Sans Unicode"/>
          <w:color w:val="000000"/>
        </w:rPr>
        <w:t xml:space="preserve"> table have a data type of money?</w:t>
      </w:r>
      <w:r w:rsidR="00440A9E">
        <w:rPr>
          <w:rFonts w:ascii="Lucida Sans Unicode" w:hAnsi="Lucida Sans Unicode" w:cs="Lucida Sans Unicode"/>
          <w:color w:val="000000"/>
        </w:rPr>
        <w:t xml:space="preserve"> 3</w:t>
      </w:r>
    </w:p>
    <w:p w14:paraId="31562BB6" w14:textId="485D5539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 xml:space="preserve">e)  In the Examples database, how many rows are in the </w:t>
      </w:r>
      <w:proofErr w:type="spellStart"/>
      <w:r>
        <w:rPr>
          <w:rFonts w:ascii="Lucida Sans Unicode" w:hAnsi="Lucida Sans Unicode" w:cs="Lucida Sans Unicode"/>
          <w:color w:val="000000"/>
        </w:rPr>
        <w:t>SalesReps</w:t>
      </w:r>
      <w:proofErr w:type="spellEnd"/>
      <w:r>
        <w:rPr>
          <w:rFonts w:ascii="Lucida Sans Unicode" w:hAnsi="Lucida Sans Unicode" w:cs="Lucida Sans Unicode"/>
          <w:color w:val="000000"/>
        </w:rPr>
        <w:t xml:space="preserve"> table?</w:t>
      </w:r>
      <w:r w:rsidR="00440A9E">
        <w:rPr>
          <w:rFonts w:ascii="Lucida Sans Unicode" w:hAnsi="Lucida Sans Unicode" w:cs="Lucida Sans Unicode"/>
          <w:color w:val="000000"/>
        </w:rPr>
        <w:t xml:space="preserve"> 5</w:t>
      </w:r>
    </w:p>
    <w:p w14:paraId="51D7C0FA" w14:textId="767559A9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 xml:space="preserve">f) In the Examples database, what is the primary key in the </w:t>
      </w:r>
      <w:proofErr w:type="spellStart"/>
      <w:r>
        <w:rPr>
          <w:rFonts w:ascii="Lucida Sans Unicode" w:hAnsi="Lucida Sans Unicode" w:cs="Lucida Sans Unicode"/>
          <w:color w:val="000000"/>
        </w:rPr>
        <w:t>SalesReps</w:t>
      </w:r>
      <w:proofErr w:type="spellEnd"/>
      <w:r>
        <w:rPr>
          <w:rFonts w:ascii="Lucida Sans Unicode" w:hAnsi="Lucida Sans Unicode" w:cs="Lucida Sans Unicode"/>
          <w:color w:val="000000"/>
        </w:rPr>
        <w:t xml:space="preserve"> table?</w:t>
      </w:r>
      <w:r w:rsidR="00440A9E">
        <w:rPr>
          <w:rFonts w:ascii="Lucida Sans Unicode" w:hAnsi="Lucida Sans Unicode" w:cs="Lucida Sans Unicode"/>
          <w:color w:val="000000"/>
        </w:rPr>
        <w:t xml:space="preserve"> </w:t>
      </w:r>
      <w:proofErr w:type="spellStart"/>
      <w:r w:rsidR="00440A9E">
        <w:rPr>
          <w:rFonts w:ascii="Lucida Sans Unicode" w:hAnsi="Lucida Sans Unicode" w:cs="Lucida Sans Unicode"/>
          <w:color w:val="000000"/>
        </w:rPr>
        <w:t>RepID</w:t>
      </w:r>
      <w:proofErr w:type="spellEnd"/>
    </w:p>
    <w:p w14:paraId="5D132B2F" w14:textId="355C1A31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 xml:space="preserve">g)  In the Examples database, Project table, what is the maximum number of characters allowed in the </w:t>
      </w:r>
      <w:proofErr w:type="spellStart"/>
      <w:r>
        <w:rPr>
          <w:rFonts w:ascii="Lucida Sans Unicode" w:hAnsi="Lucida Sans Unicode" w:cs="Lucida Sans Unicode"/>
          <w:color w:val="000000"/>
        </w:rPr>
        <w:t>ProjectNo</w:t>
      </w:r>
      <w:proofErr w:type="spellEnd"/>
      <w:r>
        <w:rPr>
          <w:rFonts w:ascii="Lucida Sans Unicode" w:hAnsi="Lucida Sans Unicode" w:cs="Lucida Sans Unicode"/>
          <w:color w:val="000000"/>
        </w:rPr>
        <w:t xml:space="preserve"> column?</w:t>
      </w:r>
      <w:r w:rsidR="00440A9E">
        <w:rPr>
          <w:rFonts w:ascii="Lucida Sans Unicode" w:hAnsi="Lucida Sans Unicode" w:cs="Lucida Sans Unicode"/>
          <w:color w:val="000000"/>
        </w:rPr>
        <w:t xml:space="preserve"> 5</w:t>
      </w:r>
    </w:p>
    <w:p w14:paraId="436C8749" w14:textId="41557AE0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 xml:space="preserve">h)  In the Examples database, Projects table, can the </w:t>
      </w:r>
      <w:proofErr w:type="spellStart"/>
      <w:r>
        <w:rPr>
          <w:rFonts w:ascii="Lucida Sans Unicode" w:hAnsi="Lucida Sans Unicode" w:cs="Lucida Sans Unicode"/>
          <w:color w:val="000000"/>
        </w:rPr>
        <w:t>ProjectNo</w:t>
      </w:r>
      <w:proofErr w:type="spellEnd"/>
      <w:r>
        <w:rPr>
          <w:rFonts w:ascii="Lucida Sans Unicode" w:hAnsi="Lucida Sans Unicode" w:cs="Lucida Sans Unicode"/>
          <w:color w:val="000000"/>
        </w:rPr>
        <w:t xml:space="preserve"> column have a value of null?</w:t>
      </w:r>
      <w:r w:rsidR="00440A9E">
        <w:rPr>
          <w:rFonts w:ascii="Lucida Sans Unicode" w:hAnsi="Lucida Sans Unicode" w:cs="Lucida Sans Unicode"/>
          <w:color w:val="000000"/>
        </w:rPr>
        <w:t xml:space="preserve"> no</w:t>
      </w:r>
    </w:p>
    <w:p w14:paraId="4EDFA25D" w14:textId="77777777" w:rsidR="003A53DF" w:rsidRDefault="003A53DF" w:rsidP="003A53DF">
      <w:pPr>
        <w:pStyle w:val="NormalWeb"/>
        <w:rPr>
          <w:rFonts w:ascii="Lucida Sans Unicode" w:hAnsi="Lucida Sans Unicode" w:cs="Lucida Sans Unicode"/>
          <w:color w:val="000000"/>
        </w:rPr>
      </w:pPr>
    </w:p>
    <w:p w14:paraId="03359995" w14:textId="77777777" w:rsidR="002662DE" w:rsidRDefault="002662DE"/>
    <w:sectPr w:rsidR="0026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DF"/>
    <w:rsid w:val="002662DE"/>
    <w:rsid w:val="003A53DF"/>
    <w:rsid w:val="0044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B58"/>
  <w15:chartTrackingRefBased/>
  <w15:docId w15:val="{AA9F0C94-F345-4263-BF04-F2AE676A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Lindsay</dc:creator>
  <cp:keywords/>
  <dc:description/>
  <cp:lastModifiedBy>Phil Lindsay</cp:lastModifiedBy>
  <cp:revision>1</cp:revision>
  <dcterms:created xsi:type="dcterms:W3CDTF">2020-06-08T21:46:00Z</dcterms:created>
  <dcterms:modified xsi:type="dcterms:W3CDTF">2020-06-08T22:00:00Z</dcterms:modified>
</cp:coreProperties>
</file>