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75E" w:rsidRPr="00195DCE" w:rsidRDefault="0080275E" w:rsidP="0080275E">
      <w:pPr>
        <w:spacing w:before="240" w:after="60"/>
        <w:outlineLvl w:val="0"/>
        <w:rPr>
          <w:rFonts w:eastAsia="Times New Roman"/>
          <w:bCs/>
          <w:color w:val="000000" w:themeColor="text1"/>
          <w:kern w:val="28"/>
          <w:sz w:val="48"/>
          <w:szCs w:val="48"/>
          <w:lang w:eastAsia="x-none"/>
        </w:rPr>
      </w:pPr>
      <w:bookmarkStart w:id="0" w:name="_GoBack"/>
      <w:r w:rsidRPr="00195DCE">
        <w:rPr>
          <w:rFonts w:eastAsia="Times New Roman"/>
          <w:bCs/>
          <w:color w:val="000000" w:themeColor="text1"/>
          <w:kern w:val="28"/>
          <w:sz w:val="48"/>
          <w:szCs w:val="48"/>
          <w:lang w:eastAsia="x-none"/>
        </w:rPr>
        <w:t>A Novel Spectrum Re-Planning Technique for Wideband Single Carrier Transmission</w:t>
      </w:r>
    </w:p>
    <w:p w:rsidR="009303D9" w:rsidRPr="00195DCE" w:rsidRDefault="009303D9">
      <w:pPr>
        <w:rPr>
          <w:color w:val="000000" w:themeColor="text1"/>
        </w:rPr>
      </w:pPr>
    </w:p>
    <w:p w:rsidR="009809E1" w:rsidRPr="00195DCE" w:rsidRDefault="009809E1" w:rsidP="009809E1">
      <w:pPr>
        <w:autoSpaceDE w:val="0"/>
        <w:autoSpaceDN w:val="0"/>
        <w:adjustRightInd w:val="0"/>
        <w:rPr>
          <w:i/>
          <w:iCs/>
          <w:color w:val="000000" w:themeColor="text1"/>
          <w:szCs w:val="24"/>
          <w:lang w:eastAsia="it-IT"/>
        </w:rPr>
      </w:pPr>
      <w:proofErr w:type="spellStart"/>
      <w:proofErr w:type="gramStart"/>
      <w:r w:rsidRPr="00195DCE">
        <w:rPr>
          <w:i/>
          <w:iCs/>
          <w:color w:val="000000" w:themeColor="text1"/>
          <w:vertAlign w:val="superscript"/>
          <w:lang w:eastAsia="it-IT"/>
        </w:rPr>
        <w:t>a</w:t>
      </w:r>
      <w:r w:rsidRPr="00195DCE">
        <w:rPr>
          <w:i/>
          <w:iCs/>
          <w:color w:val="000000" w:themeColor="text1"/>
          <w:lang w:eastAsia="it-IT"/>
        </w:rPr>
        <w:t>fred</w:t>
      </w:r>
      <w:proofErr w:type="spellEnd"/>
      <w:proofErr w:type="gramEnd"/>
      <w:r w:rsidRPr="00195DCE">
        <w:rPr>
          <w:i/>
          <w:iCs/>
          <w:color w:val="000000" w:themeColor="text1"/>
          <w:lang w:eastAsia="it-IT"/>
        </w:rPr>
        <w:t xml:space="preserve"> </w:t>
      </w:r>
      <w:proofErr w:type="spellStart"/>
      <w:r w:rsidRPr="00195DCE">
        <w:rPr>
          <w:i/>
          <w:iCs/>
          <w:color w:val="000000" w:themeColor="text1"/>
          <w:lang w:eastAsia="it-IT"/>
        </w:rPr>
        <w:t>harris</w:t>
      </w:r>
      <w:proofErr w:type="spellEnd"/>
      <w:r w:rsidRPr="00195DCE">
        <w:rPr>
          <w:i/>
          <w:iCs/>
          <w:color w:val="000000" w:themeColor="text1"/>
          <w:lang w:eastAsia="it-IT"/>
        </w:rPr>
        <w:t xml:space="preserve">, </w:t>
      </w:r>
      <w:proofErr w:type="spellStart"/>
      <w:r w:rsidRPr="00195DCE">
        <w:rPr>
          <w:i/>
          <w:iCs/>
          <w:color w:val="000000" w:themeColor="text1"/>
          <w:vertAlign w:val="superscript"/>
          <w:lang w:eastAsia="it-IT"/>
        </w:rPr>
        <w:t>b</w:t>
      </w:r>
      <w:r w:rsidRPr="00195DCE">
        <w:rPr>
          <w:i/>
          <w:iCs/>
          <w:color w:val="000000" w:themeColor="text1"/>
          <w:lang w:eastAsia="it-IT"/>
        </w:rPr>
        <w:t>Xiaofei</w:t>
      </w:r>
      <w:proofErr w:type="spellEnd"/>
      <w:r w:rsidRPr="00195DCE">
        <w:rPr>
          <w:i/>
          <w:iCs/>
          <w:color w:val="000000" w:themeColor="text1"/>
          <w:lang w:eastAsia="it-IT"/>
        </w:rPr>
        <w:t xml:space="preserve"> Chen, </w:t>
      </w:r>
      <w:proofErr w:type="spellStart"/>
      <w:r w:rsidRPr="00195DCE">
        <w:rPr>
          <w:i/>
          <w:iCs/>
          <w:color w:val="000000" w:themeColor="text1"/>
          <w:vertAlign w:val="superscript"/>
          <w:lang w:eastAsia="it-IT"/>
        </w:rPr>
        <w:t>c</w:t>
      </w:r>
      <w:r w:rsidRPr="00195DCE">
        <w:rPr>
          <w:i/>
          <w:iCs/>
          <w:color w:val="000000" w:themeColor="text1"/>
          <w:lang w:eastAsia="it-IT"/>
        </w:rPr>
        <w:t>Elettra</w:t>
      </w:r>
      <w:proofErr w:type="spellEnd"/>
      <w:r w:rsidRPr="00195DCE">
        <w:rPr>
          <w:i/>
          <w:iCs/>
          <w:color w:val="000000" w:themeColor="text1"/>
          <w:lang w:eastAsia="it-IT"/>
        </w:rPr>
        <w:t xml:space="preserve"> </w:t>
      </w:r>
      <w:proofErr w:type="spellStart"/>
      <w:r w:rsidRPr="00195DCE">
        <w:rPr>
          <w:i/>
          <w:iCs/>
          <w:color w:val="000000" w:themeColor="text1"/>
          <w:lang w:eastAsia="it-IT"/>
        </w:rPr>
        <w:t>Venosa</w:t>
      </w:r>
      <w:proofErr w:type="spellEnd"/>
      <w:r w:rsidRPr="00195DCE">
        <w:rPr>
          <w:i/>
          <w:iCs/>
          <w:color w:val="000000" w:themeColor="text1"/>
          <w:lang w:eastAsia="it-IT"/>
        </w:rPr>
        <w:t xml:space="preserve"> and</w:t>
      </w:r>
      <w:r w:rsidRPr="00195DCE">
        <w:rPr>
          <w:bCs/>
          <w:color w:val="000000" w:themeColor="text1"/>
          <w:sz w:val="22"/>
        </w:rPr>
        <w:t xml:space="preserve"> </w:t>
      </w:r>
      <w:proofErr w:type="spellStart"/>
      <w:r w:rsidRPr="00195DCE">
        <w:rPr>
          <w:bCs/>
          <w:i/>
          <w:iCs/>
          <w:color w:val="000000" w:themeColor="text1"/>
          <w:szCs w:val="24"/>
          <w:vertAlign w:val="superscript"/>
        </w:rPr>
        <w:t>d</w:t>
      </w:r>
      <w:r w:rsidR="00047C26" w:rsidRPr="00195DCE">
        <w:rPr>
          <w:i/>
          <w:iCs/>
          <w:color w:val="000000" w:themeColor="text1"/>
          <w:szCs w:val="24"/>
        </w:rPr>
        <w:t>Zhongren</w:t>
      </w:r>
      <w:proofErr w:type="spellEnd"/>
      <w:r w:rsidR="0080275E" w:rsidRPr="00195DCE">
        <w:rPr>
          <w:i/>
          <w:iCs/>
          <w:color w:val="000000" w:themeColor="text1"/>
          <w:szCs w:val="24"/>
        </w:rPr>
        <w:t xml:space="preserve"> </w:t>
      </w:r>
      <w:proofErr w:type="spellStart"/>
      <w:r w:rsidR="0080275E" w:rsidRPr="00195DCE">
        <w:rPr>
          <w:i/>
          <w:iCs/>
          <w:color w:val="000000" w:themeColor="text1"/>
          <w:szCs w:val="24"/>
        </w:rPr>
        <w:t>Z</w:t>
      </w:r>
      <w:r w:rsidRPr="00195DCE">
        <w:rPr>
          <w:i/>
          <w:iCs/>
          <w:color w:val="000000" w:themeColor="text1"/>
          <w:szCs w:val="24"/>
        </w:rPr>
        <w:t>ao</w:t>
      </w:r>
      <w:proofErr w:type="spellEnd"/>
    </w:p>
    <w:p w:rsidR="009809E1" w:rsidRPr="00195DCE" w:rsidRDefault="009809E1" w:rsidP="009809E1">
      <w:pPr>
        <w:autoSpaceDE w:val="0"/>
        <w:autoSpaceDN w:val="0"/>
        <w:adjustRightInd w:val="0"/>
        <w:rPr>
          <w:color w:val="000000" w:themeColor="text1"/>
          <w:szCs w:val="24"/>
          <w:lang w:eastAsia="it-IT"/>
        </w:rPr>
      </w:pPr>
      <w:proofErr w:type="spellStart"/>
      <w:r w:rsidRPr="00195DCE">
        <w:rPr>
          <w:color w:val="000000" w:themeColor="text1"/>
          <w:vertAlign w:val="superscript"/>
          <w:lang w:eastAsia="it-IT"/>
        </w:rPr>
        <w:t>a,b,c</w:t>
      </w:r>
      <w:r w:rsidRPr="00195DCE">
        <w:rPr>
          <w:color w:val="000000" w:themeColor="text1"/>
          <w:lang w:eastAsia="it-IT"/>
        </w:rPr>
        <w:t>San</w:t>
      </w:r>
      <w:proofErr w:type="spellEnd"/>
      <w:r w:rsidRPr="00195DCE">
        <w:rPr>
          <w:color w:val="000000" w:themeColor="text1"/>
          <w:lang w:eastAsia="it-IT"/>
        </w:rPr>
        <w:t xml:space="preserve"> Diego State University, </w:t>
      </w:r>
      <w:r w:rsidRPr="00195DCE">
        <w:rPr>
          <w:color w:val="000000" w:themeColor="text1"/>
          <w:szCs w:val="24"/>
          <w:vertAlign w:val="superscript"/>
        </w:rPr>
        <w:t xml:space="preserve"> </w:t>
      </w:r>
      <w:proofErr w:type="spellStart"/>
      <w:r w:rsidRPr="00195DCE">
        <w:rPr>
          <w:color w:val="000000" w:themeColor="text1"/>
          <w:szCs w:val="24"/>
          <w:vertAlign w:val="superscript"/>
        </w:rPr>
        <w:t>d</w:t>
      </w:r>
      <w:r w:rsidR="00783A7C" w:rsidRPr="00195DCE">
        <w:rPr>
          <w:color w:val="000000" w:themeColor="text1"/>
          <w:szCs w:val="24"/>
        </w:rPr>
        <w:t>Information</w:t>
      </w:r>
      <w:proofErr w:type="spellEnd"/>
      <w:r w:rsidR="00783A7C" w:rsidRPr="00195DCE">
        <w:rPr>
          <w:color w:val="000000" w:themeColor="text1"/>
          <w:szCs w:val="24"/>
        </w:rPr>
        <w:t xml:space="preserve"> Sciences Institute, University of Southern California</w:t>
      </w:r>
    </w:p>
    <w:p w:rsidR="009809E1" w:rsidRPr="00195DCE" w:rsidRDefault="009809E1" w:rsidP="009809E1">
      <w:pPr>
        <w:autoSpaceDE w:val="0"/>
        <w:autoSpaceDN w:val="0"/>
        <w:adjustRightInd w:val="0"/>
        <w:rPr>
          <w:color w:val="000000" w:themeColor="text1"/>
          <w:lang w:eastAsia="it-IT"/>
        </w:rPr>
      </w:pPr>
      <w:r w:rsidRPr="00195DCE">
        <w:rPr>
          <w:color w:val="000000" w:themeColor="text1"/>
          <w:vertAlign w:val="superscript"/>
          <w:lang w:eastAsia="it-IT"/>
        </w:rPr>
        <w:t>a</w:t>
      </w:r>
      <w:r w:rsidRPr="00195DCE">
        <w:rPr>
          <w:color w:val="000000" w:themeColor="text1"/>
          <w:lang w:eastAsia="it-IT"/>
        </w:rPr>
        <w:t xml:space="preserve">fharris@mail.sdsu.edu, </w:t>
      </w:r>
      <w:r w:rsidRPr="00195DCE">
        <w:rPr>
          <w:color w:val="000000" w:themeColor="text1"/>
          <w:vertAlign w:val="superscript"/>
          <w:lang w:eastAsia="it-IT"/>
        </w:rPr>
        <w:t>b</w:t>
      </w:r>
      <w:r w:rsidRPr="00195DCE">
        <w:rPr>
          <w:color w:val="000000" w:themeColor="text1"/>
          <w:lang w:eastAsia="it-IT"/>
        </w:rPr>
        <w:t xml:space="preserve">chenxiaofei_sdsu@yahoo.com, </w:t>
      </w:r>
      <w:r w:rsidRPr="00195DCE">
        <w:rPr>
          <w:color w:val="000000" w:themeColor="text1"/>
          <w:vertAlign w:val="superscript"/>
          <w:lang w:eastAsia="it-IT"/>
        </w:rPr>
        <w:t>c</w:t>
      </w:r>
      <w:r w:rsidRPr="00195DCE">
        <w:rPr>
          <w:color w:val="000000" w:themeColor="text1"/>
          <w:lang w:eastAsia="it-IT"/>
        </w:rPr>
        <w:t xml:space="preserve">elettra.venosa@unina2.it, </w:t>
      </w:r>
      <w:r w:rsidRPr="00195DCE">
        <w:rPr>
          <w:rStyle w:val="Hyperlink"/>
          <w:iCs/>
          <w:color w:val="000000" w:themeColor="text1"/>
          <w:u w:val="none"/>
          <w:vertAlign w:val="superscript"/>
        </w:rPr>
        <w:t>d</w:t>
      </w:r>
      <w:r w:rsidR="00580EF5" w:rsidRPr="00195DCE">
        <w:rPr>
          <w:rStyle w:val="Hyperlink"/>
          <w:iCs/>
          <w:color w:val="000000" w:themeColor="text1"/>
          <w:sz w:val="22"/>
          <w:u w:val="none"/>
        </w:rPr>
        <w:t>zc</w:t>
      </w:r>
      <w:r w:rsidR="0080275E" w:rsidRPr="00195DCE">
        <w:rPr>
          <w:rStyle w:val="Hyperlink"/>
          <w:iCs/>
          <w:color w:val="000000" w:themeColor="text1"/>
          <w:sz w:val="22"/>
          <w:u w:val="none"/>
        </w:rPr>
        <w:t>ao@isi</w:t>
      </w:r>
      <w:r w:rsidRPr="00195DCE">
        <w:rPr>
          <w:rStyle w:val="Hyperlink"/>
          <w:iCs/>
          <w:color w:val="000000" w:themeColor="text1"/>
          <w:sz w:val="22"/>
          <w:u w:val="none"/>
        </w:rPr>
        <w:t>.edu</w:t>
      </w:r>
    </w:p>
    <w:p w:rsidR="009303D9" w:rsidRPr="00195DCE" w:rsidRDefault="009303D9" w:rsidP="009809E1">
      <w:pPr>
        <w:pStyle w:val="Author"/>
        <w:jc w:val="both"/>
        <w:rPr>
          <w:color w:val="000000" w:themeColor="text1"/>
        </w:rPr>
        <w:sectPr w:rsidR="009303D9" w:rsidRPr="00195DCE">
          <w:pgSz w:w="12240" w:h="15840" w:code="1"/>
          <w:pgMar w:top="1080" w:right="893" w:bottom="1440" w:left="893" w:header="720" w:footer="720" w:gutter="0"/>
          <w:cols w:space="720"/>
          <w:docGrid w:linePitch="360"/>
        </w:sectPr>
      </w:pPr>
    </w:p>
    <w:p w:rsidR="009303D9" w:rsidRPr="00195DCE" w:rsidRDefault="009303D9" w:rsidP="009809E1">
      <w:pPr>
        <w:pStyle w:val="Affiliation"/>
        <w:jc w:val="both"/>
        <w:rPr>
          <w:color w:val="000000" w:themeColor="text1"/>
        </w:rPr>
      </w:pPr>
    </w:p>
    <w:p w:rsidR="009303D9" w:rsidRPr="00195DCE" w:rsidRDefault="009303D9">
      <w:pPr>
        <w:rPr>
          <w:color w:val="000000" w:themeColor="text1"/>
        </w:rPr>
      </w:pPr>
    </w:p>
    <w:p w:rsidR="009303D9" w:rsidRPr="00195DCE" w:rsidRDefault="009303D9" w:rsidP="009809E1">
      <w:pPr>
        <w:jc w:val="both"/>
        <w:rPr>
          <w:color w:val="000000" w:themeColor="text1"/>
        </w:rPr>
        <w:sectPr w:rsidR="009303D9" w:rsidRPr="00195DCE">
          <w:type w:val="continuous"/>
          <w:pgSz w:w="12240" w:h="15840" w:code="1"/>
          <w:pgMar w:top="1080" w:right="893" w:bottom="1440" w:left="893" w:header="720" w:footer="720" w:gutter="0"/>
          <w:cols w:space="720"/>
          <w:docGrid w:linePitch="360"/>
        </w:sectPr>
      </w:pPr>
    </w:p>
    <w:p w:rsidR="00613EDC" w:rsidRPr="00195DCE" w:rsidRDefault="002F4022" w:rsidP="002F4022">
      <w:pPr>
        <w:pStyle w:val="Abstract"/>
        <w:rPr>
          <w:bCs w:val="0"/>
          <w:color w:val="000000" w:themeColor="text1"/>
        </w:rPr>
      </w:pPr>
      <w:r w:rsidRPr="00195DCE">
        <w:rPr>
          <w:i/>
          <w:iCs/>
          <w:color w:val="000000" w:themeColor="text1"/>
        </w:rPr>
        <w:lastRenderedPageBreak/>
        <w:t>Abstrac</w:t>
      </w:r>
      <w:r w:rsidR="009303D9" w:rsidRPr="00195DCE">
        <w:rPr>
          <w:i/>
          <w:iCs/>
          <w:color w:val="000000" w:themeColor="text1"/>
        </w:rPr>
        <w:t>t</w:t>
      </w:r>
      <w:r w:rsidR="009303D9" w:rsidRPr="00195DCE">
        <w:rPr>
          <w:color w:val="000000" w:themeColor="text1"/>
        </w:rPr>
        <w:t>—</w:t>
      </w:r>
      <w:r w:rsidR="00285ACD" w:rsidRPr="00195DCE">
        <w:rPr>
          <w:color w:val="000000" w:themeColor="text1"/>
          <w:lang w:eastAsia="zh-CN"/>
        </w:rPr>
        <w:t xml:space="preserve"> </w:t>
      </w:r>
      <w:proofErr w:type="gramStart"/>
      <w:r w:rsidR="00285ACD" w:rsidRPr="00195DCE">
        <w:rPr>
          <w:color w:val="000000" w:themeColor="text1"/>
          <w:lang w:eastAsia="zh-CN"/>
        </w:rPr>
        <w:t>The</w:t>
      </w:r>
      <w:proofErr w:type="gramEnd"/>
      <w:r w:rsidR="00285ACD" w:rsidRPr="00195DCE">
        <w:rPr>
          <w:color w:val="000000" w:themeColor="text1"/>
          <w:lang w:eastAsia="zh-CN"/>
        </w:rPr>
        <w:t xml:space="preserve"> flexible spectrum access and arrangement is a key requirement for future software defined radio (SDR). The capability in spectrum planning not only allows the efficient usage of the white space but can also enhance the system performance. This paper presents the example of using spectrum fragmenting and defragmenting technique to cope with multipath channels for a wideband single carrier</w:t>
      </w:r>
      <w:r w:rsidR="002F27DD" w:rsidRPr="00195DCE">
        <w:rPr>
          <w:color w:val="000000" w:themeColor="text1"/>
          <w:lang w:eastAsia="zh-CN"/>
        </w:rPr>
        <w:t xml:space="preserve"> (SC)</w:t>
      </w:r>
      <w:r w:rsidR="00285ACD" w:rsidRPr="00195DCE">
        <w:rPr>
          <w:color w:val="000000" w:themeColor="text1"/>
          <w:lang w:eastAsia="zh-CN"/>
        </w:rPr>
        <w:t xml:space="preserve"> signal. </w:t>
      </w:r>
      <w:r w:rsidR="002F27DD" w:rsidRPr="00195DCE">
        <w:rPr>
          <w:color w:val="000000" w:themeColor="text1"/>
          <w:lang w:eastAsia="zh-CN"/>
        </w:rPr>
        <w:t xml:space="preserve">The single carrier modulation often requires both linear and non-linear equalization, i.e., linear equalizer (LE) and decision feedback equalizer (DFE), in the presence of multipath channel. The cost of the LE and DFE limits the usage of SC system as compared to multi-carrier (MC) </w:t>
      </w:r>
      <w:r w:rsidR="003E6137" w:rsidRPr="00195DCE">
        <w:rPr>
          <w:color w:val="000000" w:themeColor="text1"/>
          <w:lang w:eastAsia="zh-CN"/>
        </w:rPr>
        <w:t xml:space="preserve">system where DFE is not needed and LE can be achieved efficiently in the frequency domain. </w:t>
      </w:r>
      <w:r w:rsidR="00AA0772" w:rsidRPr="00195DCE">
        <w:rPr>
          <w:color w:val="000000" w:themeColor="text1"/>
          <w:lang w:eastAsia="zh-CN"/>
        </w:rPr>
        <w:t>We show that by properly arranging</w:t>
      </w:r>
      <w:r w:rsidR="00AD39AD" w:rsidRPr="00195DCE">
        <w:rPr>
          <w:color w:val="000000" w:themeColor="text1"/>
          <w:lang w:eastAsia="zh-CN"/>
        </w:rPr>
        <w:t xml:space="preserve"> the transmitted signal spectrum one can enhance the SC system performance and may possibly avoid building DFE.  </w:t>
      </w:r>
    </w:p>
    <w:p w:rsidR="009303D9" w:rsidRPr="00195DCE" w:rsidRDefault="004D72B5" w:rsidP="002F4022">
      <w:pPr>
        <w:pStyle w:val="Keywords"/>
        <w:rPr>
          <w:i w:val="0"/>
          <w:color w:val="000000" w:themeColor="text1"/>
        </w:rPr>
      </w:pPr>
      <w:r w:rsidRPr="00195DCE">
        <w:rPr>
          <w:color w:val="000000" w:themeColor="text1"/>
        </w:rPr>
        <w:t>Keywords—</w:t>
      </w:r>
      <w:r w:rsidR="002F4022" w:rsidRPr="00195DCE">
        <w:rPr>
          <w:i w:val="0"/>
          <w:color w:val="000000" w:themeColor="text1"/>
        </w:rPr>
        <w:t xml:space="preserve">perfect reconstruction </w:t>
      </w:r>
      <w:proofErr w:type="spellStart"/>
      <w:r w:rsidR="002F4022" w:rsidRPr="00195DCE">
        <w:rPr>
          <w:i w:val="0"/>
          <w:color w:val="000000" w:themeColor="text1"/>
        </w:rPr>
        <w:t>channelizer</w:t>
      </w:r>
      <w:proofErr w:type="spellEnd"/>
      <w:r w:rsidR="002F4022" w:rsidRPr="00195DCE">
        <w:rPr>
          <w:i w:val="0"/>
          <w:color w:val="000000" w:themeColor="text1"/>
        </w:rPr>
        <w:t xml:space="preserve">; </w:t>
      </w:r>
      <w:r w:rsidR="001E2FE1" w:rsidRPr="00195DCE">
        <w:rPr>
          <w:i w:val="0"/>
          <w:color w:val="000000" w:themeColor="text1"/>
        </w:rPr>
        <w:t xml:space="preserve">non-maximally decimated filter bank; </w:t>
      </w:r>
      <w:r w:rsidR="00937A53" w:rsidRPr="00195DCE">
        <w:rPr>
          <w:i w:val="0"/>
          <w:color w:val="000000" w:themeColor="text1"/>
        </w:rPr>
        <w:t>wideband signal processing; channel equalization; single carrier.</w:t>
      </w:r>
    </w:p>
    <w:p w:rsidR="004D1F41" w:rsidRPr="00195DCE" w:rsidRDefault="004D1F41" w:rsidP="002F4022">
      <w:pPr>
        <w:pStyle w:val="Keywords"/>
        <w:rPr>
          <w:i w:val="0"/>
          <w:color w:val="000000" w:themeColor="text1"/>
        </w:rPr>
      </w:pPr>
    </w:p>
    <w:p w:rsidR="009303D9" w:rsidRPr="00195DCE" w:rsidRDefault="005A639A" w:rsidP="00D632BE">
      <w:pPr>
        <w:pStyle w:val="Heading1"/>
        <w:rPr>
          <w:color w:val="000000" w:themeColor="text1"/>
        </w:rPr>
      </w:pPr>
      <w:r w:rsidRPr="00195DCE">
        <w:rPr>
          <w:color w:val="000000" w:themeColor="text1"/>
        </w:rPr>
        <w:t>Introduction</w:t>
      </w:r>
    </w:p>
    <w:p w:rsidR="00AF76D0" w:rsidRPr="00195DCE" w:rsidRDefault="00AF76D0" w:rsidP="00AF76D0">
      <w:pPr>
        <w:rPr>
          <w:color w:val="000000" w:themeColor="text1"/>
        </w:rPr>
      </w:pPr>
    </w:p>
    <w:p w:rsidR="00677C8F" w:rsidRPr="00195DCE" w:rsidRDefault="00687CAC" w:rsidP="00AF76D0">
      <w:pPr>
        <w:jc w:val="both"/>
        <w:rPr>
          <w:color w:val="000000" w:themeColor="text1"/>
        </w:rPr>
      </w:pPr>
      <w:r w:rsidRPr="00195DCE">
        <w:rPr>
          <w:color w:val="000000" w:themeColor="text1"/>
        </w:rPr>
        <w:t xml:space="preserve">The </w:t>
      </w:r>
      <w:r w:rsidR="00677C8F" w:rsidRPr="00195DCE">
        <w:rPr>
          <w:color w:val="000000" w:themeColor="text1"/>
        </w:rPr>
        <w:t>modem</w:t>
      </w:r>
      <w:r w:rsidRPr="00195DCE">
        <w:rPr>
          <w:color w:val="000000" w:themeColor="text1"/>
        </w:rPr>
        <w:t xml:space="preserve"> architecture has been dramatically evolved during the past decades driven by the increasing demand for </w:t>
      </w:r>
      <w:r w:rsidR="00F75B72" w:rsidRPr="00195DCE">
        <w:rPr>
          <w:color w:val="000000" w:themeColor="text1"/>
        </w:rPr>
        <w:t>high throughput</w:t>
      </w:r>
      <w:r w:rsidRPr="00195DCE">
        <w:rPr>
          <w:color w:val="000000" w:themeColor="text1"/>
        </w:rPr>
        <w:t xml:space="preserve"> and </w:t>
      </w:r>
      <w:r w:rsidR="00F75B72" w:rsidRPr="00195DCE">
        <w:rPr>
          <w:color w:val="000000" w:themeColor="text1"/>
        </w:rPr>
        <w:t xml:space="preserve">enhanced robustness. </w:t>
      </w:r>
      <w:r w:rsidR="00677C8F" w:rsidRPr="00195DCE">
        <w:rPr>
          <w:color w:val="000000" w:themeColor="text1"/>
        </w:rPr>
        <w:t>The MC transmission, e.g., OFDM [1], has captured major attention due to its simple equalization scheme and its low processing speed feature, i.e., serial to parallel conversion. These important characteristics allow one to build very broadband systems in a cost effective manner. However, as pointed out by [2], the OFDM based MC systems suffer from a number of drawbacks, such as CP overhead, high PAPR, sensitivity to carrier frequency offset; and these facts limit the system’s throughput, power consumption, and BER performances. On the other hand, the legacy SC signal, i.e., square root raised cosine (SRRC) shaped QAM waveform, has these problems well controlled. Yet, legacy waveforms require very long equalizers, i.e., the ATSC-8VSB [3] has 6 MHz wide signal bandwidth; and requires an equalizer with total length exceeding 400 taps, the longest equalizer ever deployed</w:t>
      </w:r>
      <w:r w:rsidR="00010A95" w:rsidRPr="00195DCE">
        <w:rPr>
          <w:color w:val="000000" w:themeColor="text1"/>
        </w:rPr>
        <w:t xml:space="preserve">. Authors in [4] have proposed joint diversity combining and filter bank (FB) transformed domain linear equalization technique for SC transmission. The implementation of [4] is based on non-maximally decimated filter bank (NMDFB) processing as detailed in [5]. It is shown in [4] that the NMDFB processing not only offers reduced </w:t>
      </w:r>
      <w:r w:rsidR="00010A95" w:rsidRPr="00195DCE">
        <w:rPr>
          <w:color w:val="000000" w:themeColor="text1"/>
        </w:rPr>
        <w:lastRenderedPageBreak/>
        <w:t xml:space="preserve">power consumption </w:t>
      </w:r>
      <w:r w:rsidR="00762713" w:rsidRPr="00195DCE">
        <w:rPr>
          <w:color w:val="000000" w:themeColor="text1"/>
        </w:rPr>
        <w:t xml:space="preserve">as </w:t>
      </w:r>
      <w:r w:rsidR="00010A95" w:rsidRPr="00195DCE">
        <w:rPr>
          <w:color w:val="000000" w:themeColor="text1"/>
        </w:rPr>
        <w:t xml:space="preserve">compared to legacy SC system but also allows low speed processing. Moreover, the </w:t>
      </w:r>
      <w:r w:rsidR="00762713" w:rsidRPr="00195DCE">
        <w:rPr>
          <w:color w:val="000000" w:themeColor="text1"/>
        </w:rPr>
        <w:t>simulation results also</w:t>
      </w:r>
      <w:r w:rsidR="00010A95" w:rsidRPr="00195DCE">
        <w:rPr>
          <w:color w:val="000000" w:themeColor="text1"/>
        </w:rPr>
        <w:t xml:space="preserve"> reflected significant superiority in bit error rate (BER) over</w:t>
      </w:r>
      <w:r w:rsidR="000349EE" w:rsidRPr="00195DCE">
        <w:rPr>
          <w:color w:val="000000" w:themeColor="text1"/>
        </w:rPr>
        <w:t xml:space="preserve"> </w:t>
      </w:r>
      <w:proofErr w:type="spellStart"/>
      <w:r w:rsidR="000349EE" w:rsidRPr="00195DCE">
        <w:rPr>
          <w:color w:val="000000" w:themeColor="text1"/>
        </w:rPr>
        <w:t>uncoded</w:t>
      </w:r>
      <w:proofErr w:type="spellEnd"/>
      <w:r w:rsidR="00010A95" w:rsidRPr="00195DCE">
        <w:rPr>
          <w:color w:val="000000" w:themeColor="text1"/>
        </w:rPr>
        <w:t xml:space="preserve"> OFDM system.  </w:t>
      </w:r>
    </w:p>
    <w:p w:rsidR="002C79E3" w:rsidRPr="00195DCE" w:rsidRDefault="000349EE" w:rsidP="002C79E3">
      <w:pPr>
        <w:ind w:firstLine="180"/>
        <w:jc w:val="both"/>
        <w:rPr>
          <w:color w:val="000000" w:themeColor="text1"/>
        </w:rPr>
      </w:pPr>
      <w:r w:rsidRPr="00195DCE">
        <w:rPr>
          <w:color w:val="000000" w:themeColor="text1"/>
        </w:rPr>
        <w:t xml:space="preserve">It is shown in [4] that, for a wideband SC system, one can avoid building non-linear equalizer (NLE), i.e., DFE, if supported by proper diversity combining methods. </w:t>
      </w:r>
      <w:r w:rsidR="00E708E6" w:rsidRPr="00195DCE">
        <w:rPr>
          <w:color w:val="000000" w:themeColor="text1"/>
        </w:rPr>
        <w:t>In this paper, w</w:t>
      </w:r>
      <w:r w:rsidRPr="00195DCE">
        <w:rPr>
          <w:color w:val="000000" w:themeColor="text1"/>
        </w:rPr>
        <w:t xml:space="preserve">e shall </w:t>
      </w:r>
      <w:r w:rsidR="00C64048" w:rsidRPr="00195DCE">
        <w:rPr>
          <w:color w:val="000000" w:themeColor="text1"/>
        </w:rPr>
        <w:t>demonstrate another case</w:t>
      </w:r>
      <w:r w:rsidRPr="00195DCE">
        <w:rPr>
          <w:color w:val="000000" w:themeColor="text1"/>
        </w:rPr>
        <w:t xml:space="preserve"> that </w:t>
      </w:r>
      <w:r w:rsidR="00C64048" w:rsidRPr="00195DCE">
        <w:rPr>
          <w:color w:val="000000" w:themeColor="text1"/>
        </w:rPr>
        <w:t xml:space="preserve">NLE can be avoided if provided with proper prior channel knowledge and extra bandwidth. </w:t>
      </w:r>
      <w:r w:rsidR="002C79E3" w:rsidRPr="00195DCE">
        <w:rPr>
          <w:color w:val="000000" w:themeColor="text1"/>
        </w:rPr>
        <w:t xml:space="preserve">Fig. 1 shows the conventional SC receiver with LE and NLE. It is well known that [6, 7] both minimum mean square error (MMSE) and zero forcing (ZF) LE cannot handle channels with deep notches especially in the low signal to noise ratio (SNR) region, i.e., low </w:t>
      </w:r>
      <w:proofErr w:type="spellStart"/>
      <w:r w:rsidR="002C79E3" w:rsidRPr="00195DCE">
        <w:rPr>
          <w:color w:val="000000" w:themeColor="text1"/>
        </w:rPr>
        <w:t>E</w:t>
      </w:r>
      <w:r w:rsidR="002C79E3" w:rsidRPr="00195DCE">
        <w:rPr>
          <w:color w:val="000000" w:themeColor="text1"/>
          <w:vertAlign w:val="subscript"/>
        </w:rPr>
        <w:t>b</w:t>
      </w:r>
      <w:proofErr w:type="spellEnd"/>
      <w:r w:rsidR="002C79E3" w:rsidRPr="00195DCE">
        <w:rPr>
          <w:color w:val="000000" w:themeColor="text1"/>
        </w:rPr>
        <w:t>/N</w:t>
      </w:r>
      <w:r w:rsidR="002C79E3" w:rsidRPr="00195DCE">
        <w:rPr>
          <w:color w:val="000000" w:themeColor="text1"/>
          <w:vertAlign w:val="subscript"/>
        </w:rPr>
        <w:t>0</w:t>
      </w:r>
      <w:r w:rsidR="002C79E3" w:rsidRPr="00195DCE">
        <w:rPr>
          <w:color w:val="000000" w:themeColor="text1"/>
        </w:rPr>
        <w:t>. This is because LE significantly amplifies the noise floor while trying to invert the channel distortion.</w:t>
      </w:r>
      <w:r w:rsidR="00D94425" w:rsidRPr="00195DCE">
        <w:rPr>
          <w:color w:val="000000" w:themeColor="text1"/>
        </w:rPr>
        <w:t xml:space="preserve"> </w:t>
      </w:r>
    </w:p>
    <w:p w:rsidR="00C43AF4" w:rsidRPr="00195DCE" w:rsidRDefault="00C43AF4" w:rsidP="002C79E3">
      <w:pPr>
        <w:ind w:firstLine="180"/>
        <w:jc w:val="both"/>
        <w:rPr>
          <w:color w:val="000000" w:themeColor="text1"/>
        </w:rPr>
      </w:pPr>
    </w:p>
    <w:p w:rsidR="002C79E3" w:rsidRPr="00195DCE" w:rsidRDefault="00C43AF4" w:rsidP="002C79E3">
      <w:pPr>
        <w:ind w:firstLine="180"/>
        <w:jc w:val="both"/>
        <w:rPr>
          <w:color w:val="000000" w:themeColor="text1"/>
        </w:rPr>
      </w:pPr>
      <w:r w:rsidRPr="00195DCE">
        <w:rPr>
          <w:rFonts w:asciiTheme="minorHAnsi" w:eastAsiaTheme="minorEastAsia" w:hAnsiTheme="minorHAnsi" w:cstheme="minorBidi"/>
          <w:color w:val="000000" w:themeColor="text1"/>
          <w:sz w:val="22"/>
          <w:szCs w:val="22"/>
          <w:lang w:eastAsia="zh-CN"/>
        </w:rPr>
        <w:object w:dxaOrig="9360" w:dyaOrig="29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pt;height:76.5pt" o:ole="">
            <v:imagedata r:id="rId7" o:title=""/>
          </v:shape>
          <o:OLEObject Type="Embed" ProgID="Visio.Drawing.11" ShapeID="_x0000_i1025" DrawAspect="Content" ObjectID="_1479119747" r:id="rId8"/>
        </w:object>
      </w:r>
    </w:p>
    <w:p w:rsidR="002C79E3" w:rsidRPr="00195DCE" w:rsidRDefault="002C79E3" w:rsidP="00C43AF4">
      <w:pPr>
        <w:ind w:firstLine="180"/>
        <w:rPr>
          <w:color w:val="000000" w:themeColor="text1"/>
        </w:rPr>
      </w:pPr>
      <w:r w:rsidRPr="00195DCE">
        <w:rPr>
          <w:color w:val="000000" w:themeColor="text1"/>
        </w:rPr>
        <w:t>Fig. 1 Conventional SC Equalization</w:t>
      </w:r>
    </w:p>
    <w:p w:rsidR="00677C8F" w:rsidRPr="00195DCE" w:rsidRDefault="00677C8F" w:rsidP="00AF76D0">
      <w:pPr>
        <w:jc w:val="both"/>
        <w:rPr>
          <w:color w:val="000000" w:themeColor="text1"/>
        </w:rPr>
      </w:pPr>
    </w:p>
    <w:p w:rsidR="00677C8F" w:rsidRPr="00195DCE" w:rsidRDefault="00677C8F" w:rsidP="00AF76D0">
      <w:pPr>
        <w:jc w:val="both"/>
        <w:rPr>
          <w:color w:val="000000" w:themeColor="text1"/>
        </w:rPr>
      </w:pPr>
    </w:p>
    <w:p w:rsidR="00677C8F" w:rsidRPr="00195DCE" w:rsidRDefault="00D94425" w:rsidP="001F0F4E">
      <w:pPr>
        <w:ind w:firstLine="180"/>
        <w:jc w:val="both"/>
        <w:rPr>
          <w:color w:val="000000" w:themeColor="text1"/>
        </w:rPr>
      </w:pPr>
      <w:r w:rsidRPr="00195DCE">
        <w:rPr>
          <w:color w:val="000000" w:themeColor="text1"/>
        </w:rPr>
        <w:t xml:space="preserve">Besides LE and NLE, the conventional signal processing approach, when applied to wideband single carrier system, can hardly protect the signal from severe channel distortion. </w:t>
      </w:r>
      <w:r w:rsidR="001F0F4E" w:rsidRPr="00195DCE">
        <w:rPr>
          <w:color w:val="000000" w:themeColor="text1"/>
        </w:rPr>
        <w:t xml:space="preserve">In this paper we propose using NMDFB processing to re-arrange </w:t>
      </w:r>
      <w:r w:rsidR="00AC1D47" w:rsidRPr="00195DCE">
        <w:rPr>
          <w:color w:val="000000" w:themeColor="text1"/>
        </w:rPr>
        <w:t xml:space="preserve">the </w:t>
      </w:r>
      <w:r w:rsidR="001F0F4E" w:rsidRPr="00195DCE">
        <w:rPr>
          <w:color w:val="000000" w:themeColor="text1"/>
        </w:rPr>
        <w:t>transmitted signal spectrum, or spectrum fragmentation at the transmitter end such that the wideband SC signal can “by-pass” the channel notches</w:t>
      </w:r>
      <w:r w:rsidR="00AC1D47" w:rsidRPr="00195DCE">
        <w:rPr>
          <w:color w:val="000000" w:themeColor="text1"/>
        </w:rPr>
        <w:t>, Fig. 2</w:t>
      </w:r>
      <w:r w:rsidR="001F0F4E" w:rsidRPr="00195DCE">
        <w:rPr>
          <w:color w:val="000000" w:themeColor="text1"/>
        </w:rPr>
        <w:t>. At the receiver end, a dual spectrum de-fragmentation process is performed to undo the fragmentation process done at the transmitter</w:t>
      </w:r>
      <w:r w:rsidR="00AC1D47" w:rsidRPr="00195DCE">
        <w:rPr>
          <w:color w:val="000000" w:themeColor="text1"/>
        </w:rPr>
        <w:t>, Fig. 3</w:t>
      </w:r>
      <w:r w:rsidR="001F0F4E" w:rsidRPr="00195DCE">
        <w:rPr>
          <w:color w:val="000000" w:themeColor="text1"/>
        </w:rPr>
        <w:t>. The carefully planned fragmenting and defragmenting process avoids channel notches and enhances the overall system performance. The block diagram of the proposed NMDFB transmitter and receiver is shown in Fig. 2 and Fig. 3 respectively.</w:t>
      </w:r>
    </w:p>
    <w:p w:rsidR="00C43AF4" w:rsidRPr="00195DCE" w:rsidRDefault="00C43AF4" w:rsidP="00C43AF4">
      <w:pPr>
        <w:ind w:firstLine="195"/>
        <w:jc w:val="both"/>
        <w:rPr>
          <w:color w:val="000000" w:themeColor="text1"/>
        </w:rPr>
      </w:pPr>
      <w:r w:rsidRPr="00195DCE">
        <w:rPr>
          <w:color w:val="000000" w:themeColor="text1"/>
        </w:rPr>
        <w:t>The organization of this paper is: section 2 introduces the NMDFB signal model; section 3 demonstrates the spectral fragmenting and defragmenting approach; section 4 shows the simulation result; and the section 5 draw the conclusion.</w:t>
      </w:r>
    </w:p>
    <w:p w:rsidR="00C43AF4" w:rsidRPr="00195DCE" w:rsidRDefault="00C43AF4" w:rsidP="001F0F4E">
      <w:pPr>
        <w:ind w:firstLine="180"/>
        <w:jc w:val="both"/>
        <w:rPr>
          <w:color w:val="000000" w:themeColor="text1"/>
        </w:rPr>
      </w:pPr>
    </w:p>
    <w:p w:rsidR="00C43AF4" w:rsidRPr="00195DCE" w:rsidRDefault="00C43AF4" w:rsidP="00C43AF4">
      <w:pPr>
        <w:rPr>
          <w:color w:val="000000" w:themeColor="text1"/>
        </w:rPr>
      </w:pPr>
      <w:r w:rsidRPr="00195DCE">
        <w:rPr>
          <w:color w:val="000000" w:themeColor="text1"/>
        </w:rPr>
        <w:object w:dxaOrig="9360" w:dyaOrig="1695">
          <v:shape id="_x0000_i1026" type="#_x0000_t75" style="width:259.5pt;height:61.5pt" o:ole="">
            <v:imagedata r:id="rId9" o:title=""/>
          </v:shape>
          <o:OLEObject Type="Embed" ProgID="Visio.Drawing.11" ShapeID="_x0000_i1026" DrawAspect="Content" ObjectID="_1479119748" r:id="rId10"/>
        </w:object>
      </w:r>
    </w:p>
    <w:p w:rsidR="001F0F4E" w:rsidRPr="00195DCE" w:rsidRDefault="001F0F4E" w:rsidP="001F0F4E">
      <w:pPr>
        <w:ind w:firstLine="180"/>
        <w:jc w:val="both"/>
        <w:rPr>
          <w:color w:val="000000" w:themeColor="text1"/>
        </w:rPr>
      </w:pPr>
    </w:p>
    <w:p w:rsidR="00695DEE" w:rsidRPr="00195DCE" w:rsidRDefault="00695DEE" w:rsidP="001F0F4E">
      <w:pPr>
        <w:ind w:firstLine="180"/>
        <w:jc w:val="both"/>
        <w:rPr>
          <w:color w:val="000000" w:themeColor="text1"/>
        </w:rPr>
      </w:pPr>
      <w:r w:rsidRPr="00195DCE">
        <w:rPr>
          <w:color w:val="000000" w:themeColor="text1"/>
        </w:rPr>
        <w:t>Fig.2 NMDFB based SC Transmitter with Spectral Fragmentation</w:t>
      </w:r>
    </w:p>
    <w:p w:rsidR="00C43AF4" w:rsidRPr="00195DCE" w:rsidRDefault="00C43AF4" w:rsidP="001F0F4E">
      <w:pPr>
        <w:ind w:firstLine="180"/>
        <w:jc w:val="both"/>
        <w:rPr>
          <w:color w:val="000000" w:themeColor="text1"/>
        </w:rPr>
      </w:pPr>
    </w:p>
    <w:p w:rsidR="00C43AF4" w:rsidRPr="00195DCE" w:rsidRDefault="00C43AF4" w:rsidP="001F0F4E">
      <w:pPr>
        <w:ind w:firstLine="180"/>
        <w:jc w:val="both"/>
        <w:rPr>
          <w:color w:val="000000" w:themeColor="text1"/>
        </w:rPr>
      </w:pPr>
    </w:p>
    <w:p w:rsidR="00C43AF4" w:rsidRPr="00195DCE" w:rsidRDefault="00C43AF4" w:rsidP="00C43AF4">
      <w:pPr>
        <w:rPr>
          <w:color w:val="000000" w:themeColor="text1"/>
        </w:rPr>
      </w:pPr>
      <w:r w:rsidRPr="00195DCE">
        <w:rPr>
          <w:color w:val="000000" w:themeColor="text1"/>
        </w:rPr>
        <w:object w:dxaOrig="9345" w:dyaOrig="1950">
          <v:shape id="_x0000_i1027" type="#_x0000_t75" style="width:274.5pt;height:57pt" o:ole="">
            <v:imagedata r:id="rId11" o:title=""/>
          </v:shape>
          <o:OLEObject Type="Embed" ProgID="Visio.Drawing.11" ShapeID="_x0000_i1027" DrawAspect="Content" ObjectID="_1479119749" r:id="rId12"/>
        </w:object>
      </w:r>
    </w:p>
    <w:p w:rsidR="00695DEE" w:rsidRPr="00195DCE" w:rsidRDefault="00695DEE" w:rsidP="001F0F4E">
      <w:pPr>
        <w:ind w:firstLine="180"/>
        <w:jc w:val="both"/>
        <w:rPr>
          <w:color w:val="000000" w:themeColor="text1"/>
        </w:rPr>
      </w:pPr>
    </w:p>
    <w:p w:rsidR="00677C8F" w:rsidRPr="00195DCE" w:rsidRDefault="00695DEE" w:rsidP="00C43AF4">
      <w:pPr>
        <w:ind w:firstLine="180"/>
        <w:jc w:val="both"/>
        <w:rPr>
          <w:color w:val="000000" w:themeColor="text1"/>
        </w:rPr>
      </w:pPr>
      <w:r w:rsidRPr="00195DCE">
        <w:rPr>
          <w:color w:val="000000" w:themeColor="text1"/>
        </w:rPr>
        <w:t>Fig.3 NMDFB based SC Receive</w:t>
      </w:r>
      <w:r w:rsidR="00C43AF4" w:rsidRPr="00195DCE">
        <w:rPr>
          <w:color w:val="000000" w:themeColor="text1"/>
        </w:rPr>
        <w:t>r with Spectral Defragmentation</w:t>
      </w:r>
    </w:p>
    <w:p w:rsidR="00B21A82" w:rsidRPr="00195DCE" w:rsidRDefault="00B21A82" w:rsidP="00AF76D0">
      <w:pPr>
        <w:jc w:val="both"/>
        <w:rPr>
          <w:color w:val="000000" w:themeColor="text1"/>
          <w:sz w:val="12"/>
          <w:szCs w:val="12"/>
        </w:rPr>
      </w:pPr>
    </w:p>
    <w:p w:rsidR="009303D9" w:rsidRPr="00195DCE" w:rsidRDefault="00B53B51" w:rsidP="00B22613">
      <w:pPr>
        <w:pStyle w:val="Heading1"/>
        <w:rPr>
          <w:color w:val="000000" w:themeColor="text1"/>
        </w:rPr>
      </w:pPr>
      <w:r w:rsidRPr="00195DCE">
        <w:rPr>
          <w:color w:val="000000" w:themeColor="text1"/>
        </w:rPr>
        <w:t xml:space="preserve">Background on </w:t>
      </w:r>
      <w:r w:rsidR="002E17EA" w:rsidRPr="00195DCE">
        <w:rPr>
          <w:color w:val="000000" w:themeColor="text1"/>
        </w:rPr>
        <w:t xml:space="preserve"> PR-NMDFB</w:t>
      </w:r>
    </w:p>
    <w:p w:rsidR="00B21A82" w:rsidRPr="00195DCE" w:rsidRDefault="00B21A82" w:rsidP="00B21A82">
      <w:pPr>
        <w:rPr>
          <w:color w:val="000000" w:themeColor="text1"/>
          <w:sz w:val="12"/>
          <w:szCs w:val="12"/>
        </w:rPr>
      </w:pPr>
    </w:p>
    <w:p w:rsidR="00D974FC" w:rsidRPr="00195DCE" w:rsidRDefault="00AB4A04" w:rsidP="00B21A82">
      <w:pPr>
        <w:jc w:val="both"/>
        <w:rPr>
          <w:color w:val="000000" w:themeColor="text1"/>
        </w:rPr>
      </w:pPr>
      <w:r w:rsidRPr="00195DCE">
        <w:rPr>
          <w:color w:val="000000" w:themeColor="text1"/>
        </w:rPr>
        <w:t>I</w:t>
      </w:r>
      <w:r w:rsidR="009A182A" w:rsidRPr="00195DCE">
        <w:rPr>
          <w:color w:val="000000" w:themeColor="text1"/>
        </w:rPr>
        <w:t>n this section we review</w:t>
      </w:r>
      <w:r w:rsidRPr="00195DCE">
        <w:rPr>
          <w:color w:val="000000" w:themeColor="text1"/>
        </w:rPr>
        <w:t xml:space="preserve"> the </w:t>
      </w:r>
      <w:r w:rsidR="003E3837" w:rsidRPr="00195DCE">
        <w:rPr>
          <w:color w:val="000000" w:themeColor="text1"/>
        </w:rPr>
        <w:t>signal model of</w:t>
      </w:r>
      <w:r w:rsidRPr="00195DCE">
        <w:rPr>
          <w:color w:val="000000" w:themeColor="text1"/>
        </w:rPr>
        <w:t xml:space="preserve"> PR-NMDFB. The PR-NMDFB is composed by a pair of analysis filter bank (AFB) and synthesis filter bank (SFB) shown in Fig </w:t>
      </w:r>
      <w:r w:rsidR="009A182A" w:rsidRPr="00195DCE">
        <w:rPr>
          <w:color w:val="000000" w:themeColor="text1"/>
        </w:rPr>
        <w:t>4</w:t>
      </w:r>
      <w:r w:rsidRPr="00195DCE">
        <w:rPr>
          <w:color w:val="000000" w:themeColor="text1"/>
        </w:rPr>
        <w:t>, whose composite response satisfies the PR property</w:t>
      </w:r>
      <w:r w:rsidR="00A47FE5" w:rsidRPr="00195DCE">
        <w:rPr>
          <w:color w:val="000000" w:themeColor="text1"/>
        </w:rPr>
        <w:t xml:space="preserve">, </w:t>
      </w:r>
      <w:proofErr w:type="spellStart"/>
      <w:r w:rsidR="00A47FE5" w:rsidRPr="00195DCE">
        <w:rPr>
          <w:color w:val="000000" w:themeColor="text1"/>
        </w:rPr>
        <w:t>i.e</w:t>
      </w:r>
      <w:proofErr w:type="spellEnd"/>
      <w:r w:rsidR="00A47FE5" w:rsidRPr="00195DCE">
        <w:rPr>
          <w:color w:val="000000" w:themeColor="text1"/>
        </w:rPr>
        <w:t xml:space="preserve">, the composite AFB and SFB only introduces delay in the absence of the intermediate processing stage </w:t>
      </w:r>
      <w:r w:rsidRPr="00195DCE">
        <w:rPr>
          <w:color w:val="000000" w:themeColor="text1"/>
        </w:rPr>
        <w:t xml:space="preserve">. </w:t>
      </w:r>
      <w:r w:rsidR="00D974FC" w:rsidRPr="00195DCE">
        <w:rPr>
          <w:color w:val="000000" w:themeColor="text1"/>
        </w:rPr>
        <w:t xml:space="preserve"> Historically, the PR filter bank has been proposed in many contexts, among which maximally decimated cosine modulated filter banks [</w:t>
      </w:r>
      <w:r w:rsidR="00715537" w:rsidRPr="00195DCE">
        <w:rPr>
          <w:color w:val="000000" w:themeColor="text1"/>
        </w:rPr>
        <w:t>8, 9</w:t>
      </w:r>
      <w:r w:rsidR="00D974FC" w:rsidRPr="00195DCE">
        <w:rPr>
          <w:color w:val="000000" w:themeColor="text1"/>
        </w:rPr>
        <w:t xml:space="preserve">] are the most popular choice in image coding communities.  Yet, in the waveform level signal processing, we would particularly in favor of the NMDFB structure.  The arguments are: 1) </w:t>
      </w:r>
      <w:proofErr w:type="gramStart"/>
      <w:r w:rsidR="00D974FC" w:rsidRPr="00195DCE">
        <w:rPr>
          <w:color w:val="000000" w:themeColor="text1"/>
        </w:rPr>
        <w:t>The</w:t>
      </w:r>
      <w:proofErr w:type="gramEnd"/>
      <w:r w:rsidR="00D974FC" w:rsidRPr="00195DCE">
        <w:rPr>
          <w:color w:val="000000" w:themeColor="text1"/>
        </w:rPr>
        <w:t xml:space="preserve"> aliasing management of NMDFB is easy [</w:t>
      </w:r>
      <w:r w:rsidR="00715537" w:rsidRPr="00195DCE">
        <w:rPr>
          <w:color w:val="000000" w:themeColor="text1"/>
        </w:rPr>
        <w:t>10, 11</w:t>
      </w:r>
      <w:r w:rsidR="00D974FC" w:rsidRPr="00195DCE">
        <w:rPr>
          <w:color w:val="000000" w:themeColor="text1"/>
        </w:rPr>
        <w:t xml:space="preserve">]. 2) The prototype filters are easy to design in terms of large system dynamic range. 3) It supports time varying update feature. </w:t>
      </w:r>
    </w:p>
    <w:p w:rsidR="00AB4A04" w:rsidRPr="00195DCE" w:rsidRDefault="00AB4A04" w:rsidP="00B21A82">
      <w:pPr>
        <w:jc w:val="both"/>
        <w:rPr>
          <w:color w:val="000000" w:themeColor="text1"/>
        </w:rPr>
      </w:pPr>
    </w:p>
    <w:p w:rsidR="00AB4A04" w:rsidRPr="00195DCE" w:rsidRDefault="00AB4A04" w:rsidP="00B21A82">
      <w:pPr>
        <w:jc w:val="both"/>
        <w:rPr>
          <w:color w:val="000000" w:themeColor="text1"/>
        </w:rPr>
      </w:pPr>
      <w:r w:rsidRPr="00195DCE">
        <w:rPr>
          <w:rFonts w:asciiTheme="majorBidi" w:hAnsiTheme="majorBidi" w:cstheme="majorBidi"/>
          <w:noProof/>
          <w:color w:val="000000" w:themeColor="text1"/>
          <w:lang w:eastAsia="zh-CN"/>
        </w:rPr>
        <w:drawing>
          <wp:inline distT="0" distB="0" distL="0" distR="0" wp14:anchorId="629E24CB" wp14:editId="67F66832">
            <wp:extent cx="3190619" cy="1660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MDFB_ASB_SFB_colored_oldNotation.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5955" cy="1663327"/>
                    </a:xfrm>
                    <a:prstGeom prst="rect">
                      <a:avLst/>
                    </a:prstGeom>
                  </pic:spPr>
                </pic:pic>
              </a:graphicData>
            </a:graphic>
          </wp:inline>
        </w:drawing>
      </w:r>
    </w:p>
    <w:p w:rsidR="00C43AF4" w:rsidRPr="00195DCE" w:rsidRDefault="00C43AF4" w:rsidP="00B303E7">
      <w:pPr>
        <w:rPr>
          <w:bCs/>
          <w:color w:val="000000" w:themeColor="text1"/>
        </w:rPr>
      </w:pPr>
    </w:p>
    <w:p w:rsidR="00AB4A04" w:rsidRPr="00195DCE" w:rsidRDefault="009A182A" w:rsidP="00B303E7">
      <w:pPr>
        <w:rPr>
          <w:bCs/>
          <w:color w:val="000000" w:themeColor="text1"/>
        </w:rPr>
      </w:pPr>
      <w:proofErr w:type="gramStart"/>
      <w:r w:rsidRPr="00195DCE">
        <w:rPr>
          <w:bCs/>
          <w:color w:val="000000" w:themeColor="text1"/>
        </w:rPr>
        <w:t>Figure 4</w:t>
      </w:r>
      <w:r w:rsidR="00AB4A04" w:rsidRPr="00195DCE">
        <w:rPr>
          <w:bCs/>
          <w:color w:val="000000" w:themeColor="text1"/>
        </w:rPr>
        <w:t>.</w:t>
      </w:r>
      <w:proofErr w:type="gramEnd"/>
      <w:r w:rsidR="00AB4A04" w:rsidRPr="00195DCE">
        <w:rPr>
          <w:bCs/>
          <w:color w:val="000000" w:themeColor="text1"/>
        </w:rPr>
        <w:t xml:space="preserve"> NMDFB Processing</w:t>
      </w:r>
    </w:p>
    <w:p w:rsidR="00AB4A04" w:rsidRPr="00195DCE" w:rsidRDefault="00AB4A04">
      <w:pPr>
        <w:jc w:val="both"/>
        <w:rPr>
          <w:bCs/>
          <w:color w:val="000000" w:themeColor="text1"/>
        </w:rPr>
      </w:pPr>
    </w:p>
    <w:p w:rsidR="00A50DA2" w:rsidRPr="00195DCE" w:rsidRDefault="006D352A" w:rsidP="00A50DA2">
      <w:pPr>
        <w:pStyle w:val="ListParagraph"/>
        <w:spacing w:after="0" w:line="240" w:lineRule="auto"/>
        <w:ind w:left="0" w:right="10"/>
        <w:jc w:val="both"/>
        <w:rPr>
          <w:rFonts w:asciiTheme="majorBidi" w:hAnsiTheme="majorBidi" w:cstheme="majorBidi"/>
          <w:color w:val="000000" w:themeColor="text1"/>
          <w:szCs w:val="20"/>
          <w:lang w:val="en-US"/>
        </w:rPr>
      </w:pPr>
      <w:r w:rsidRPr="00195DCE">
        <w:rPr>
          <w:rFonts w:asciiTheme="majorBidi" w:hAnsiTheme="majorBidi" w:cstheme="majorBidi"/>
          <w:color w:val="000000" w:themeColor="text1"/>
          <w:szCs w:val="20"/>
          <w:lang w:val="en-US"/>
        </w:rPr>
        <w:t xml:space="preserve">    The AFB contain </w:t>
      </w:r>
      <w:r w:rsidRPr="00195DCE">
        <w:rPr>
          <w:rFonts w:asciiTheme="majorBidi" w:hAnsiTheme="majorBidi" w:cstheme="majorBidi"/>
          <w:i/>
          <w:iCs/>
          <w:color w:val="000000" w:themeColor="text1"/>
          <w:szCs w:val="20"/>
          <w:lang w:val="en-US"/>
        </w:rPr>
        <w:t>M</w:t>
      </w:r>
      <w:r w:rsidRPr="00195DCE">
        <w:rPr>
          <w:rFonts w:asciiTheme="majorBidi" w:hAnsiTheme="majorBidi" w:cstheme="majorBidi"/>
          <w:color w:val="000000" w:themeColor="text1"/>
          <w:szCs w:val="20"/>
          <w:lang w:val="en-US"/>
        </w:rPr>
        <w:t xml:space="preserve"> band pass filters (BPFs), whose Z-transforms are denoted </w:t>
      </w:r>
      <w:proofErr w:type="gramStart"/>
      <w:r w:rsidRPr="00195DCE">
        <w:rPr>
          <w:rFonts w:asciiTheme="majorBidi" w:hAnsiTheme="majorBidi" w:cstheme="majorBidi"/>
          <w:color w:val="000000" w:themeColor="text1"/>
          <w:szCs w:val="20"/>
          <w:lang w:val="en-US"/>
        </w:rPr>
        <w:t xml:space="preserve">as </w:t>
      </w:r>
      <w:proofErr w:type="gramEnd"/>
      <m:oMath>
        <m:sSub>
          <m:sSubPr>
            <m:ctrlPr>
              <w:rPr>
                <w:rFonts w:ascii="Cambria Math" w:hAnsiTheme="majorBidi" w:cstheme="majorBidi"/>
                <w:i/>
                <w:color w:val="000000" w:themeColor="text1"/>
                <w:szCs w:val="20"/>
                <w:lang w:val="en-US"/>
              </w:rPr>
            </m:ctrlPr>
          </m:sSubPr>
          <m:e>
            <m:r>
              <w:rPr>
                <w:rFonts w:ascii="Cambria Math" w:hAnsi="Cambria Math" w:cstheme="majorBidi"/>
                <w:color w:val="000000" w:themeColor="text1"/>
                <w:szCs w:val="20"/>
                <w:lang w:val="en-US"/>
              </w:rPr>
              <m:t>H</m:t>
            </m:r>
          </m:e>
          <m:sub>
            <m:r>
              <w:rPr>
                <w:rFonts w:ascii="Cambria Math" w:hAnsi="Cambria Math" w:cstheme="majorBidi"/>
                <w:color w:val="000000" w:themeColor="text1"/>
                <w:szCs w:val="20"/>
                <w:lang w:val="en-US"/>
              </w:rPr>
              <m:t>m</m:t>
            </m:r>
          </m:sub>
        </m:sSub>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Z</m:t>
            </m:r>
          </m:e>
        </m:d>
        <m:r>
          <w:rPr>
            <w:rFonts w:ascii="Cambria Math" w:hAnsiTheme="majorBidi" w:cstheme="majorBidi"/>
            <w:color w:val="000000" w:themeColor="text1"/>
            <w:szCs w:val="20"/>
            <w:lang w:val="en-US"/>
          </w:rPr>
          <m:t xml:space="preserve">,  </m:t>
        </m:r>
        <m:r>
          <w:rPr>
            <w:rFonts w:ascii="Cambria Math" w:hAnsi="Cambria Math" w:cstheme="majorBidi"/>
            <w:color w:val="000000" w:themeColor="text1"/>
            <w:szCs w:val="20"/>
            <w:lang w:val="en-US"/>
          </w:rPr>
          <m:t>m</m:t>
        </m:r>
        <m:r>
          <w:rPr>
            <w:rFonts w:ascii="Cambria Math" w:hAnsiTheme="majorBidi" w:cstheme="majorBidi"/>
            <w:color w:val="000000" w:themeColor="text1"/>
            <w:szCs w:val="20"/>
            <w:lang w:val="en-US"/>
          </w:rPr>
          <m:t>=0,1,</m:t>
        </m:r>
        <m:r>
          <w:rPr>
            <w:rFonts w:ascii="Cambria Math" w:hAnsi="Cambria Math" w:cstheme="majorBidi"/>
            <w:color w:val="000000" w:themeColor="text1"/>
            <w:szCs w:val="20"/>
            <w:lang w:val="en-US"/>
          </w:rPr>
          <m:t>…</m:t>
        </m:r>
        <m:r>
          <w:rPr>
            <w:rFonts w:ascii="Cambria Math" w:hAnsiTheme="majorBidi" w:cstheme="majorBidi"/>
            <w:color w:val="000000" w:themeColor="text1"/>
            <w:szCs w:val="20"/>
            <w:lang w:val="en-US"/>
          </w:rPr>
          <m:t>,</m:t>
        </m:r>
        <m:r>
          <w:rPr>
            <w:rFonts w:ascii="Cambria Math" w:hAnsi="Cambria Math" w:cstheme="majorBidi"/>
            <w:color w:val="000000" w:themeColor="text1"/>
            <w:szCs w:val="20"/>
            <w:lang w:val="en-US"/>
          </w:rPr>
          <m:t>M-</m:t>
        </m:r>
        <m:r>
          <w:rPr>
            <w:rFonts w:ascii="Cambria Math" w:hAnsiTheme="majorBidi" w:cstheme="majorBidi"/>
            <w:color w:val="000000" w:themeColor="text1"/>
            <w:szCs w:val="20"/>
            <w:lang w:val="en-US"/>
          </w:rPr>
          <m:t>1</m:t>
        </m:r>
      </m:oMath>
      <w:r w:rsidRPr="00195DCE">
        <w:rPr>
          <w:rFonts w:asciiTheme="majorBidi" w:hAnsiTheme="majorBidi" w:cstheme="majorBidi"/>
          <w:color w:val="000000" w:themeColor="text1"/>
          <w:szCs w:val="20"/>
          <w:lang w:val="en-US"/>
        </w:rPr>
        <w:t xml:space="preserve">. Those filters have equal bandwidth, each centered on digital </w:t>
      </w:r>
      <w:proofErr w:type="gramStart"/>
      <w:r w:rsidRPr="00195DCE">
        <w:rPr>
          <w:rFonts w:asciiTheme="majorBidi" w:hAnsiTheme="majorBidi" w:cstheme="majorBidi"/>
          <w:color w:val="000000" w:themeColor="text1"/>
          <w:szCs w:val="20"/>
          <w:lang w:val="en-US"/>
        </w:rPr>
        <w:lastRenderedPageBreak/>
        <w:t xml:space="preserve">frequency </w:t>
      </w:r>
      <w:proofErr w:type="gramEnd"/>
      <m:oMath>
        <m:sSub>
          <m:sSubPr>
            <m:ctrlPr>
              <w:rPr>
                <w:rFonts w:ascii="Cambria Math" w:hAnsiTheme="majorBidi" w:cstheme="majorBidi"/>
                <w:i/>
                <w:color w:val="000000" w:themeColor="text1"/>
                <w:szCs w:val="20"/>
                <w:lang w:val="en-US"/>
              </w:rPr>
            </m:ctrlPr>
          </m:sSubPr>
          <m:e>
            <m:r>
              <w:rPr>
                <w:rFonts w:ascii="Cambria Math" w:hAnsi="Cambria Math" w:cstheme="majorBidi"/>
                <w:color w:val="000000" w:themeColor="text1"/>
                <w:szCs w:val="20"/>
                <w:lang w:val="en-US"/>
              </w:rPr>
              <m:t>θ</m:t>
            </m:r>
          </m:e>
          <m:sub>
            <m:r>
              <w:rPr>
                <w:rFonts w:ascii="Cambria Math" w:hAnsi="Cambria Math" w:cstheme="majorBidi"/>
                <w:color w:val="000000" w:themeColor="text1"/>
                <w:szCs w:val="20"/>
                <w:lang w:val="en-US"/>
              </w:rPr>
              <m:t>m</m:t>
            </m:r>
          </m:sub>
        </m:sSub>
        <m:r>
          <w:rPr>
            <w:rFonts w:ascii="Cambria Math" w:hAnsiTheme="majorBidi" w:cstheme="majorBidi"/>
            <w:color w:val="000000" w:themeColor="text1"/>
            <w:szCs w:val="20"/>
            <w:lang w:val="en-US"/>
          </w:rPr>
          <m:t xml:space="preserve">= </m:t>
        </m:r>
        <m:f>
          <m:fPr>
            <m:ctrlPr>
              <w:rPr>
                <w:rFonts w:ascii="Cambria Math" w:hAnsiTheme="majorBidi" w:cstheme="majorBidi"/>
                <w:i/>
                <w:color w:val="000000" w:themeColor="text1"/>
                <w:szCs w:val="20"/>
                <w:lang w:val="en-US"/>
              </w:rPr>
            </m:ctrlPr>
          </m:fPr>
          <m:num>
            <m:r>
              <w:rPr>
                <w:rFonts w:ascii="Cambria Math" w:hAnsiTheme="majorBidi" w:cstheme="majorBidi"/>
                <w:color w:val="000000" w:themeColor="text1"/>
                <w:szCs w:val="20"/>
                <w:lang w:val="en-US"/>
              </w:rPr>
              <m:t>2</m:t>
            </m:r>
            <m:r>
              <w:rPr>
                <w:rFonts w:ascii="Cambria Math" w:hAnsi="Cambria Math" w:cstheme="majorBidi"/>
                <w:color w:val="000000" w:themeColor="text1"/>
                <w:szCs w:val="20"/>
                <w:lang w:val="en-US"/>
              </w:rPr>
              <m:t>π</m:t>
            </m:r>
          </m:num>
          <m:den>
            <m:r>
              <w:rPr>
                <w:rFonts w:ascii="Cambria Math" w:hAnsi="Cambria Math" w:cstheme="majorBidi"/>
                <w:color w:val="000000" w:themeColor="text1"/>
                <w:szCs w:val="20"/>
                <w:lang w:val="en-US"/>
              </w:rPr>
              <m:t>M</m:t>
            </m:r>
          </m:den>
        </m:f>
        <m:r>
          <w:rPr>
            <w:rFonts w:ascii="Cambria Math" w:hAnsi="Cambria Math" w:cstheme="majorBidi"/>
            <w:color w:val="000000" w:themeColor="text1"/>
            <w:szCs w:val="20"/>
            <w:lang w:val="en-US"/>
          </w:rPr>
          <m:t>m</m:t>
        </m:r>
      </m:oMath>
      <w:r w:rsidRPr="00195DCE">
        <w:rPr>
          <w:rFonts w:asciiTheme="majorBidi" w:hAnsiTheme="majorBidi" w:cstheme="majorBidi"/>
          <w:color w:val="000000" w:themeColor="text1"/>
          <w:szCs w:val="20"/>
          <w:lang w:val="en-US"/>
        </w:rPr>
        <w:t xml:space="preserve">, </w:t>
      </w:r>
      <m:oMath>
        <m:r>
          <w:rPr>
            <w:rFonts w:ascii="Cambria Math" w:hAnsi="Cambria Math" w:cstheme="majorBidi"/>
            <w:color w:val="000000" w:themeColor="text1"/>
            <w:szCs w:val="20"/>
            <w:lang w:val="en-US"/>
          </w:rPr>
          <m:t>m</m:t>
        </m:r>
        <m:r>
          <w:rPr>
            <w:rFonts w:ascii="Cambria Math" w:hAnsiTheme="majorBidi" w:cstheme="majorBidi"/>
            <w:color w:val="000000" w:themeColor="text1"/>
            <w:szCs w:val="20"/>
            <w:lang w:val="en-US"/>
          </w:rPr>
          <m:t>=0,1,</m:t>
        </m:r>
        <m:r>
          <w:rPr>
            <w:rFonts w:ascii="Cambria Math" w:hAnsi="Cambria Math" w:cstheme="majorBidi"/>
            <w:color w:val="000000" w:themeColor="text1"/>
            <w:szCs w:val="20"/>
            <w:lang w:val="en-US"/>
          </w:rPr>
          <m:t>…</m:t>
        </m:r>
        <m:r>
          <w:rPr>
            <w:rFonts w:ascii="Cambria Math" w:hAnsiTheme="majorBidi" w:cstheme="majorBidi"/>
            <w:color w:val="000000" w:themeColor="text1"/>
            <w:szCs w:val="20"/>
            <w:lang w:val="en-US"/>
          </w:rPr>
          <m:t>,</m:t>
        </m:r>
        <m:r>
          <w:rPr>
            <w:rFonts w:ascii="Cambria Math" w:hAnsi="Cambria Math" w:cstheme="majorBidi"/>
            <w:color w:val="000000" w:themeColor="text1"/>
            <w:szCs w:val="20"/>
            <w:lang w:val="en-US"/>
          </w:rPr>
          <m:t>M-</m:t>
        </m:r>
        <m:r>
          <w:rPr>
            <w:rFonts w:ascii="Cambria Math" w:hAnsiTheme="majorBidi" w:cstheme="majorBidi"/>
            <w:color w:val="000000" w:themeColor="text1"/>
            <w:szCs w:val="20"/>
            <w:lang w:val="en-US"/>
          </w:rPr>
          <m:t>1</m:t>
        </m:r>
      </m:oMath>
      <w:r w:rsidRPr="00195DCE">
        <w:rPr>
          <w:rFonts w:asciiTheme="majorBidi" w:hAnsiTheme="majorBidi" w:cstheme="majorBidi"/>
          <w:color w:val="000000" w:themeColor="text1"/>
          <w:szCs w:val="20"/>
          <w:lang w:val="en-US"/>
        </w:rPr>
        <w:t xml:space="preserve">. Let </w:t>
      </w:r>
      <m:oMath>
        <m:r>
          <w:rPr>
            <w:rFonts w:ascii="Cambria Math" w:hAnsi="Cambria Math" w:cstheme="majorBidi"/>
            <w:color w:val="000000" w:themeColor="text1"/>
            <w:szCs w:val="20"/>
            <w:lang w:val="en-US"/>
          </w:rPr>
          <m:t>h</m:t>
        </m:r>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n</m:t>
            </m:r>
          </m:e>
        </m:d>
      </m:oMath>
      <w:r w:rsidRPr="00195DCE">
        <w:rPr>
          <w:rFonts w:asciiTheme="majorBidi" w:hAnsiTheme="majorBidi" w:cstheme="majorBidi"/>
          <w:color w:val="000000" w:themeColor="text1"/>
          <w:szCs w:val="20"/>
          <w:lang w:val="en-US"/>
        </w:rPr>
        <w:t xml:space="preserve"> be the impulse response of the low pass prototype filter (LPPF), whose Z-transform </w:t>
      </w:r>
      <w:proofErr w:type="gramStart"/>
      <w:r w:rsidRPr="00195DCE">
        <w:rPr>
          <w:rFonts w:asciiTheme="majorBidi" w:hAnsiTheme="majorBidi" w:cstheme="majorBidi"/>
          <w:color w:val="000000" w:themeColor="text1"/>
          <w:szCs w:val="20"/>
          <w:lang w:val="en-US"/>
        </w:rPr>
        <w:t xml:space="preserve">is </w:t>
      </w:r>
      <w:proofErr w:type="gramEnd"/>
      <m:oMath>
        <m:r>
          <w:rPr>
            <w:rFonts w:ascii="Cambria Math" w:hAnsi="Cambria Math" w:cstheme="majorBidi"/>
            <w:color w:val="000000" w:themeColor="text1"/>
            <w:szCs w:val="20"/>
            <w:lang w:val="en-US"/>
          </w:rPr>
          <m:t>H</m:t>
        </m:r>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Z</m:t>
            </m:r>
          </m:e>
        </m:d>
      </m:oMath>
      <w:r w:rsidRPr="00195DCE">
        <w:rPr>
          <w:rFonts w:asciiTheme="majorBidi" w:hAnsiTheme="majorBidi" w:cstheme="majorBidi"/>
          <w:color w:val="000000" w:themeColor="text1"/>
          <w:szCs w:val="20"/>
          <w:lang w:val="en-US"/>
        </w:rPr>
        <w:t xml:space="preserve">. The </w:t>
      </w:r>
      <w:proofErr w:type="spellStart"/>
      <w:r w:rsidRPr="00195DCE">
        <w:rPr>
          <w:rFonts w:asciiTheme="majorBidi" w:hAnsiTheme="majorBidi" w:cstheme="majorBidi"/>
          <w:i/>
          <w:color w:val="000000" w:themeColor="text1"/>
          <w:szCs w:val="20"/>
          <w:lang w:val="en-US"/>
        </w:rPr>
        <w:t>m</w:t>
      </w:r>
      <w:r w:rsidRPr="00195DCE">
        <w:rPr>
          <w:rFonts w:asciiTheme="majorBidi" w:hAnsiTheme="majorBidi" w:cstheme="majorBidi"/>
          <w:color w:val="000000" w:themeColor="text1"/>
          <w:szCs w:val="20"/>
          <w:vertAlign w:val="superscript"/>
          <w:lang w:val="en-US"/>
        </w:rPr>
        <w:t>th</w:t>
      </w:r>
      <w:proofErr w:type="spellEnd"/>
      <w:r w:rsidRPr="00195DCE">
        <w:rPr>
          <w:rFonts w:asciiTheme="majorBidi" w:hAnsiTheme="majorBidi" w:cstheme="majorBidi"/>
          <w:color w:val="000000" w:themeColor="text1"/>
          <w:szCs w:val="20"/>
          <w:lang w:val="en-US"/>
        </w:rPr>
        <w:t xml:space="preserve"> BPF can then be represented </w:t>
      </w:r>
      <w:proofErr w:type="gramStart"/>
      <w:r w:rsidRPr="00195DCE">
        <w:rPr>
          <w:rFonts w:asciiTheme="majorBidi" w:hAnsiTheme="majorBidi" w:cstheme="majorBidi"/>
          <w:color w:val="000000" w:themeColor="text1"/>
          <w:szCs w:val="20"/>
          <w:lang w:val="en-US"/>
        </w:rPr>
        <w:t xml:space="preserve">as </w:t>
      </w:r>
      <w:proofErr w:type="gramEnd"/>
      <m:oMath>
        <m:sSub>
          <m:sSubPr>
            <m:ctrlPr>
              <w:rPr>
                <w:rFonts w:ascii="Cambria Math" w:hAnsiTheme="majorBidi" w:cstheme="majorBidi"/>
                <w:i/>
                <w:color w:val="000000" w:themeColor="text1"/>
                <w:szCs w:val="20"/>
                <w:lang w:val="en-US"/>
              </w:rPr>
            </m:ctrlPr>
          </m:sSubPr>
          <m:e>
            <m:r>
              <w:rPr>
                <w:rFonts w:ascii="Cambria Math" w:hAnsi="Cambria Math" w:cstheme="majorBidi"/>
                <w:color w:val="000000" w:themeColor="text1"/>
                <w:szCs w:val="20"/>
                <w:lang w:val="en-US"/>
              </w:rPr>
              <m:t>h</m:t>
            </m:r>
          </m:e>
          <m:sub>
            <m:r>
              <w:rPr>
                <w:rFonts w:ascii="Cambria Math" w:hAnsi="Cambria Math" w:cstheme="majorBidi"/>
                <w:color w:val="000000" w:themeColor="text1"/>
                <w:szCs w:val="20"/>
                <w:lang w:val="en-US"/>
              </w:rPr>
              <m:t>m</m:t>
            </m:r>
          </m:sub>
        </m:sSub>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n</m:t>
            </m:r>
          </m:e>
        </m:d>
        <m:r>
          <w:rPr>
            <w:rFonts w:ascii="Cambria Math" w:hAnsiTheme="majorBidi" w:cstheme="majorBidi"/>
            <w:color w:val="000000" w:themeColor="text1"/>
            <w:szCs w:val="20"/>
            <w:lang w:val="en-US"/>
          </w:rPr>
          <m:t>=</m:t>
        </m:r>
        <m:r>
          <w:rPr>
            <w:rFonts w:ascii="Cambria Math" w:hAnsi="Cambria Math" w:cstheme="majorBidi"/>
            <w:color w:val="000000" w:themeColor="text1"/>
            <w:szCs w:val="20"/>
            <w:lang w:val="en-US"/>
          </w:rPr>
          <m:t>h</m:t>
        </m:r>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n</m:t>
            </m:r>
          </m:e>
        </m:d>
        <m:sSup>
          <m:sSupPr>
            <m:ctrlPr>
              <w:rPr>
                <w:rFonts w:ascii="Cambria Math" w:hAnsiTheme="majorBidi" w:cstheme="majorBidi"/>
                <w:i/>
                <w:color w:val="000000" w:themeColor="text1"/>
                <w:szCs w:val="20"/>
                <w:lang w:val="en-US"/>
              </w:rPr>
            </m:ctrlPr>
          </m:sSupPr>
          <m:e>
            <m:r>
              <w:rPr>
                <w:rFonts w:ascii="Cambria Math" w:hAnsi="Cambria Math" w:cstheme="majorBidi"/>
                <w:color w:val="000000" w:themeColor="text1"/>
                <w:szCs w:val="20"/>
                <w:lang w:val="en-US"/>
              </w:rPr>
              <m:t>e</m:t>
            </m:r>
          </m:e>
          <m:sup>
            <m:r>
              <w:rPr>
                <w:rFonts w:ascii="Cambria Math" w:hAnsi="Cambria Math" w:cstheme="majorBidi"/>
                <w:color w:val="000000" w:themeColor="text1"/>
                <w:szCs w:val="20"/>
                <w:lang w:val="en-US"/>
              </w:rPr>
              <m:t>j</m:t>
            </m:r>
            <m:f>
              <m:fPr>
                <m:ctrlPr>
                  <w:rPr>
                    <w:rFonts w:ascii="Cambria Math" w:hAnsiTheme="majorBidi" w:cstheme="majorBidi"/>
                    <w:i/>
                    <w:color w:val="000000" w:themeColor="text1"/>
                    <w:szCs w:val="20"/>
                    <w:lang w:val="en-US"/>
                  </w:rPr>
                </m:ctrlPr>
              </m:fPr>
              <m:num>
                <m:r>
                  <w:rPr>
                    <w:rFonts w:ascii="Cambria Math" w:hAnsiTheme="majorBidi" w:cstheme="majorBidi"/>
                    <w:color w:val="000000" w:themeColor="text1"/>
                    <w:szCs w:val="20"/>
                    <w:lang w:val="en-US"/>
                  </w:rPr>
                  <m:t>2</m:t>
                </m:r>
                <m:r>
                  <w:rPr>
                    <w:rFonts w:ascii="Cambria Math" w:hAnsi="Cambria Math" w:cstheme="majorBidi"/>
                    <w:color w:val="000000" w:themeColor="text1"/>
                    <w:szCs w:val="20"/>
                    <w:lang w:val="en-US"/>
                  </w:rPr>
                  <m:t>π</m:t>
                </m:r>
              </m:num>
              <m:den>
                <m:r>
                  <w:rPr>
                    <w:rFonts w:ascii="Cambria Math" w:hAnsi="Cambria Math" w:cstheme="majorBidi"/>
                    <w:color w:val="000000" w:themeColor="text1"/>
                    <w:szCs w:val="20"/>
                    <w:lang w:val="en-US"/>
                  </w:rPr>
                  <m:t>M</m:t>
                </m:r>
              </m:den>
            </m:f>
            <m:r>
              <w:rPr>
                <w:rFonts w:ascii="Cambria Math" w:hAnsi="Cambria Math" w:cstheme="majorBidi"/>
                <w:color w:val="000000" w:themeColor="text1"/>
                <w:szCs w:val="20"/>
                <w:lang w:val="en-US"/>
              </w:rPr>
              <m:t>mn</m:t>
            </m:r>
          </m:sup>
        </m:sSup>
      </m:oMath>
      <w:r w:rsidRPr="00195DCE">
        <w:rPr>
          <w:rFonts w:asciiTheme="majorBidi" w:hAnsiTheme="majorBidi" w:cstheme="majorBidi"/>
          <w:color w:val="000000" w:themeColor="text1"/>
          <w:szCs w:val="20"/>
          <w:lang w:val="en-US"/>
        </w:rPr>
        <w:t>, whose Z-transform is</w:t>
      </w:r>
    </w:p>
    <w:p w:rsidR="00832C63" w:rsidRPr="00195DCE" w:rsidRDefault="00195DCE" w:rsidP="00A50DA2">
      <w:pPr>
        <w:pStyle w:val="ListParagraph"/>
        <w:spacing w:after="0" w:line="240" w:lineRule="auto"/>
        <w:ind w:left="0" w:right="10"/>
        <w:jc w:val="both"/>
        <w:rPr>
          <w:color w:val="000000" w:themeColor="text1"/>
        </w:rPr>
      </w:pPr>
      <m:oMath>
        <m:sSub>
          <m:sSubPr>
            <m:ctrlPr>
              <w:rPr>
                <w:rFonts w:ascii="Cambria Math" w:hAnsiTheme="majorBidi" w:cstheme="majorBidi"/>
                <w:i/>
                <w:color w:val="000000" w:themeColor="text1"/>
                <w:szCs w:val="20"/>
                <w:lang w:val="en-US"/>
              </w:rPr>
            </m:ctrlPr>
          </m:sSubPr>
          <m:e>
            <m:r>
              <w:rPr>
                <w:rFonts w:ascii="Cambria Math" w:hAnsi="Cambria Math" w:cstheme="majorBidi"/>
                <w:color w:val="000000" w:themeColor="text1"/>
                <w:szCs w:val="20"/>
                <w:lang w:val="en-US"/>
              </w:rPr>
              <m:t>H</m:t>
            </m:r>
          </m:e>
          <m:sub>
            <m:r>
              <w:rPr>
                <w:rFonts w:ascii="Cambria Math" w:hAnsi="Cambria Math" w:cstheme="majorBidi"/>
                <w:color w:val="000000" w:themeColor="text1"/>
                <w:szCs w:val="20"/>
                <w:lang w:val="en-US"/>
              </w:rPr>
              <m:t>m</m:t>
            </m:r>
          </m:sub>
        </m:sSub>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Z</m:t>
            </m:r>
          </m:e>
        </m:d>
        <m:r>
          <w:rPr>
            <w:rFonts w:ascii="Cambria Math" w:hAnsiTheme="majorBidi" w:cstheme="majorBidi"/>
            <w:color w:val="000000" w:themeColor="text1"/>
            <w:szCs w:val="20"/>
            <w:lang w:val="en-US"/>
          </w:rPr>
          <m:t>=</m:t>
        </m:r>
        <m:r>
          <w:rPr>
            <w:rFonts w:ascii="Cambria Math" w:hAnsi="Cambria Math" w:cstheme="majorBidi"/>
            <w:color w:val="000000" w:themeColor="text1"/>
            <w:szCs w:val="20"/>
            <w:lang w:val="en-US"/>
          </w:rPr>
          <m:t>H</m:t>
        </m:r>
        <m:d>
          <m:dPr>
            <m:ctrlPr>
              <w:rPr>
                <w:rFonts w:ascii="Cambria Math" w:hAnsiTheme="majorBidi" w:cstheme="majorBidi"/>
                <w:i/>
                <w:color w:val="000000" w:themeColor="text1"/>
                <w:szCs w:val="20"/>
                <w:lang w:val="en-US"/>
              </w:rPr>
            </m:ctrlPr>
          </m:dPr>
          <m:e>
            <m:sSup>
              <m:sSupPr>
                <m:ctrlPr>
                  <w:rPr>
                    <w:rFonts w:ascii="Cambria Math" w:hAnsiTheme="majorBidi" w:cstheme="majorBidi"/>
                    <w:i/>
                    <w:color w:val="000000" w:themeColor="text1"/>
                    <w:szCs w:val="20"/>
                    <w:lang w:val="en-US"/>
                  </w:rPr>
                </m:ctrlPr>
              </m:sSupPr>
              <m:e>
                <m:r>
                  <w:rPr>
                    <w:rFonts w:ascii="Cambria Math" w:hAnsi="Cambria Math" w:cstheme="majorBidi"/>
                    <w:color w:val="000000" w:themeColor="text1"/>
                    <w:szCs w:val="20"/>
                    <w:lang w:val="en-US"/>
                  </w:rPr>
                  <m:t>e</m:t>
                </m:r>
              </m:e>
              <m:sup>
                <m:r>
                  <w:rPr>
                    <w:rFonts w:ascii="Cambria Math" w:hAnsi="Cambria Math" w:cstheme="majorBidi"/>
                    <w:color w:val="000000" w:themeColor="text1"/>
                    <w:szCs w:val="20"/>
                    <w:lang w:val="en-US"/>
                  </w:rPr>
                  <m:t>-j</m:t>
                </m:r>
                <m:f>
                  <m:fPr>
                    <m:ctrlPr>
                      <w:rPr>
                        <w:rFonts w:ascii="Cambria Math" w:hAnsiTheme="majorBidi" w:cstheme="majorBidi"/>
                        <w:i/>
                        <w:color w:val="000000" w:themeColor="text1"/>
                        <w:szCs w:val="20"/>
                        <w:lang w:val="en-US"/>
                      </w:rPr>
                    </m:ctrlPr>
                  </m:fPr>
                  <m:num>
                    <m:r>
                      <w:rPr>
                        <w:rFonts w:ascii="Cambria Math" w:hAnsiTheme="majorBidi" w:cstheme="majorBidi"/>
                        <w:color w:val="000000" w:themeColor="text1"/>
                        <w:szCs w:val="20"/>
                        <w:lang w:val="en-US"/>
                      </w:rPr>
                      <m:t>2</m:t>
                    </m:r>
                    <m:r>
                      <w:rPr>
                        <w:rFonts w:ascii="Cambria Math" w:hAnsi="Cambria Math" w:cstheme="majorBidi"/>
                        <w:color w:val="000000" w:themeColor="text1"/>
                        <w:szCs w:val="20"/>
                        <w:lang w:val="en-US"/>
                      </w:rPr>
                      <m:t>π</m:t>
                    </m:r>
                  </m:num>
                  <m:den>
                    <m:r>
                      <w:rPr>
                        <w:rFonts w:ascii="Cambria Math" w:hAnsi="Cambria Math" w:cstheme="majorBidi"/>
                        <w:color w:val="000000" w:themeColor="text1"/>
                        <w:szCs w:val="20"/>
                        <w:lang w:val="en-US"/>
                      </w:rPr>
                      <m:t>M</m:t>
                    </m:r>
                  </m:den>
                </m:f>
                <m:r>
                  <w:rPr>
                    <w:rFonts w:ascii="Cambria Math" w:hAnsi="Cambria Math" w:cstheme="majorBidi"/>
                    <w:color w:val="000000" w:themeColor="text1"/>
                    <w:szCs w:val="20"/>
                    <w:lang w:val="en-US"/>
                  </w:rPr>
                  <m:t>m</m:t>
                </m:r>
              </m:sup>
            </m:sSup>
            <m:r>
              <w:rPr>
                <w:rFonts w:ascii="Cambria Math" w:hAnsi="Cambria Math" w:cstheme="majorBidi"/>
                <w:color w:val="000000" w:themeColor="text1"/>
                <w:szCs w:val="20"/>
                <w:lang w:val="en-US"/>
              </w:rPr>
              <m:t>Z</m:t>
            </m:r>
          </m:e>
        </m:d>
        <m:r>
          <w:rPr>
            <w:rFonts w:ascii="Cambria Math" w:hAnsiTheme="majorBidi" w:cstheme="majorBidi"/>
            <w:color w:val="000000" w:themeColor="text1"/>
            <w:szCs w:val="20"/>
            <w:lang w:val="en-US"/>
          </w:rPr>
          <m:t>=</m:t>
        </m:r>
        <m:r>
          <w:rPr>
            <w:rFonts w:ascii="Cambria Math" w:hAnsi="Cambria Math" w:cstheme="majorBidi"/>
            <w:color w:val="000000" w:themeColor="text1"/>
            <w:szCs w:val="20"/>
            <w:lang w:val="en-US"/>
          </w:rPr>
          <m:t>H</m:t>
        </m:r>
        <m:d>
          <m:dPr>
            <m:ctrlPr>
              <w:rPr>
                <w:rFonts w:ascii="Cambria Math" w:hAnsiTheme="majorBidi" w:cstheme="majorBidi"/>
                <w:i/>
                <w:color w:val="000000" w:themeColor="text1"/>
                <w:szCs w:val="20"/>
                <w:lang w:val="en-US"/>
              </w:rPr>
            </m:ctrlPr>
          </m:dPr>
          <m:e>
            <m:sSubSup>
              <m:sSubSupPr>
                <m:ctrlPr>
                  <w:rPr>
                    <w:rFonts w:ascii="Cambria Math" w:hAnsiTheme="majorBidi" w:cstheme="majorBidi"/>
                    <w:i/>
                    <w:color w:val="000000" w:themeColor="text1"/>
                    <w:szCs w:val="20"/>
                    <w:lang w:val="en-US"/>
                  </w:rPr>
                </m:ctrlPr>
              </m:sSubSupPr>
              <m:e>
                <m:r>
                  <w:rPr>
                    <w:rFonts w:ascii="Cambria Math" w:hAnsi="Cambria Math" w:cstheme="majorBidi"/>
                    <w:color w:val="000000" w:themeColor="text1"/>
                    <w:szCs w:val="20"/>
                    <w:lang w:val="en-US"/>
                  </w:rPr>
                  <m:t>W</m:t>
                </m:r>
              </m:e>
              <m:sub>
                <m:r>
                  <w:rPr>
                    <w:rFonts w:ascii="Cambria Math" w:hAnsi="Cambria Math" w:cstheme="majorBidi"/>
                    <w:color w:val="000000" w:themeColor="text1"/>
                    <w:szCs w:val="20"/>
                    <w:lang w:val="en-US"/>
                  </w:rPr>
                  <m:t>M</m:t>
                </m:r>
              </m:sub>
              <m:sup>
                <m:r>
                  <w:rPr>
                    <w:rFonts w:ascii="Cambria Math" w:hAnsi="Cambria Math" w:cstheme="majorBidi"/>
                    <w:color w:val="000000" w:themeColor="text1"/>
                    <w:szCs w:val="20"/>
                    <w:lang w:val="en-US"/>
                  </w:rPr>
                  <m:t>m</m:t>
                </m:r>
              </m:sup>
            </m:sSubSup>
            <m:r>
              <w:rPr>
                <w:rFonts w:ascii="Cambria Math" w:hAnsi="Cambria Math" w:cstheme="majorBidi"/>
                <w:color w:val="000000" w:themeColor="text1"/>
                <w:szCs w:val="20"/>
                <w:lang w:val="en-US"/>
              </w:rPr>
              <m:t>Z</m:t>
            </m:r>
          </m:e>
        </m:d>
      </m:oMath>
      <w:r w:rsidR="00A50DA2" w:rsidRPr="00195DCE">
        <w:rPr>
          <w:rFonts w:asciiTheme="majorBidi" w:hAnsiTheme="majorBidi" w:cstheme="majorBidi"/>
          <w:color w:val="000000" w:themeColor="text1"/>
          <w:szCs w:val="20"/>
          <w:lang w:val="en-US"/>
        </w:rPr>
        <w:t xml:space="preserve">, </w:t>
      </w:r>
      <w:proofErr w:type="gramStart"/>
      <w:r w:rsidR="00A50DA2" w:rsidRPr="00195DCE">
        <w:rPr>
          <w:rFonts w:asciiTheme="majorBidi" w:hAnsiTheme="majorBidi" w:cstheme="majorBidi"/>
          <w:color w:val="000000" w:themeColor="text1"/>
          <w:szCs w:val="20"/>
          <w:lang w:val="en-US"/>
        </w:rPr>
        <w:t xml:space="preserve">and  </w:t>
      </w:r>
      <w:proofErr w:type="gramEnd"/>
      <m:oMath>
        <m:sSub>
          <m:sSubPr>
            <m:ctrlPr>
              <w:rPr>
                <w:rFonts w:ascii="Cambria Math" w:hAnsiTheme="majorBidi" w:cstheme="majorBidi"/>
                <w:i/>
                <w:color w:val="000000" w:themeColor="text1"/>
                <w:szCs w:val="20"/>
                <w:lang w:val="en-US"/>
              </w:rPr>
            </m:ctrlPr>
          </m:sSubPr>
          <m:e>
            <m:r>
              <w:rPr>
                <w:rFonts w:ascii="Cambria Math" w:hAnsi="Cambria Math" w:cstheme="majorBidi"/>
                <w:color w:val="000000" w:themeColor="text1"/>
                <w:szCs w:val="20"/>
                <w:lang w:val="en-US"/>
              </w:rPr>
              <m:t>W</m:t>
            </m:r>
          </m:e>
          <m:sub>
            <m:r>
              <w:rPr>
                <w:rFonts w:ascii="Cambria Math" w:hAnsi="Cambria Math" w:cstheme="majorBidi"/>
                <w:color w:val="000000" w:themeColor="text1"/>
                <w:szCs w:val="20"/>
                <w:lang w:val="en-US"/>
              </w:rPr>
              <m:t>M</m:t>
            </m:r>
          </m:sub>
        </m:sSub>
        <m:r>
          <w:rPr>
            <w:rFonts w:ascii="Cambria Math" w:hAnsi="Cambria Math" w:cstheme="majorBidi"/>
            <w:color w:val="000000" w:themeColor="text1"/>
            <w:szCs w:val="20"/>
          </w:rPr>
          <m:t>≜</m:t>
        </m:r>
        <m:sSup>
          <m:sSupPr>
            <m:ctrlPr>
              <w:rPr>
                <w:rFonts w:ascii="Cambria Math" w:hAnsiTheme="majorBidi" w:cstheme="majorBidi"/>
                <w:i/>
                <w:color w:val="000000" w:themeColor="text1"/>
                <w:szCs w:val="20"/>
                <w:lang w:val="en-US"/>
              </w:rPr>
            </m:ctrlPr>
          </m:sSupPr>
          <m:e>
            <m:r>
              <w:rPr>
                <w:rFonts w:ascii="Cambria Math" w:hAnsi="Cambria Math" w:cstheme="majorBidi"/>
                <w:color w:val="000000" w:themeColor="text1"/>
                <w:szCs w:val="20"/>
                <w:lang w:val="en-US"/>
              </w:rPr>
              <m:t>e</m:t>
            </m:r>
          </m:e>
          <m:sup>
            <m:r>
              <w:rPr>
                <w:rFonts w:ascii="Cambria Math" w:hAnsi="Cambria Math" w:cstheme="majorBidi"/>
                <w:color w:val="000000" w:themeColor="text1"/>
                <w:szCs w:val="20"/>
                <w:lang w:val="en-US"/>
              </w:rPr>
              <m:t>-j</m:t>
            </m:r>
            <m:f>
              <m:fPr>
                <m:ctrlPr>
                  <w:rPr>
                    <w:rFonts w:ascii="Cambria Math" w:hAnsiTheme="majorBidi" w:cstheme="majorBidi"/>
                    <w:i/>
                    <w:color w:val="000000" w:themeColor="text1"/>
                    <w:szCs w:val="20"/>
                    <w:lang w:val="en-US"/>
                  </w:rPr>
                </m:ctrlPr>
              </m:fPr>
              <m:num>
                <m:r>
                  <w:rPr>
                    <w:rFonts w:ascii="Cambria Math" w:hAnsiTheme="majorBidi" w:cstheme="majorBidi"/>
                    <w:color w:val="000000" w:themeColor="text1"/>
                    <w:szCs w:val="20"/>
                    <w:lang w:val="en-US"/>
                  </w:rPr>
                  <m:t>2</m:t>
                </m:r>
                <m:r>
                  <w:rPr>
                    <w:rFonts w:ascii="Cambria Math" w:hAnsi="Cambria Math" w:cstheme="majorBidi"/>
                    <w:color w:val="000000" w:themeColor="text1"/>
                    <w:szCs w:val="20"/>
                    <w:lang w:val="en-US"/>
                  </w:rPr>
                  <m:t>π</m:t>
                </m:r>
              </m:num>
              <m:den>
                <m:r>
                  <w:rPr>
                    <w:rFonts w:ascii="Cambria Math" w:hAnsi="Cambria Math" w:cstheme="majorBidi"/>
                    <w:color w:val="000000" w:themeColor="text1"/>
                    <w:szCs w:val="20"/>
                    <w:lang w:val="en-US"/>
                  </w:rPr>
                  <m:t>M</m:t>
                </m:r>
              </m:den>
            </m:f>
          </m:sup>
        </m:sSup>
      </m:oMath>
      <w:r w:rsidR="00A50DA2" w:rsidRPr="00195DCE">
        <w:rPr>
          <w:rFonts w:asciiTheme="majorBidi" w:hAnsiTheme="majorBidi" w:cstheme="majorBidi"/>
          <w:color w:val="000000" w:themeColor="text1"/>
          <w:szCs w:val="20"/>
          <w:lang w:val="en-US"/>
        </w:rPr>
        <w:t xml:space="preserve">. A down sampling by </w:t>
      </w:r>
      <w:r w:rsidR="00A50DA2" w:rsidRPr="00195DCE">
        <w:rPr>
          <w:rFonts w:asciiTheme="majorBidi" w:hAnsiTheme="majorBidi" w:cstheme="majorBidi"/>
          <w:i/>
          <w:iCs/>
          <w:color w:val="000000" w:themeColor="text1"/>
          <w:szCs w:val="20"/>
          <w:lang w:val="en-US"/>
        </w:rPr>
        <w:t>D</w:t>
      </w:r>
      <w:r w:rsidR="00A50DA2" w:rsidRPr="00195DCE">
        <w:rPr>
          <w:rFonts w:asciiTheme="majorBidi" w:hAnsiTheme="majorBidi" w:cstheme="majorBidi"/>
          <w:color w:val="000000" w:themeColor="text1"/>
          <w:szCs w:val="20"/>
          <w:lang w:val="en-US"/>
        </w:rPr>
        <w:t xml:space="preserve"> operation follows each BPF, where </w:t>
      </w:r>
      <w:r w:rsidR="00A50DA2" w:rsidRPr="00195DCE">
        <w:rPr>
          <w:rFonts w:asciiTheme="majorBidi" w:hAnsiTheme="majorBidi" w:cstheme="majorBidi"/>
          <w:i/>
          <w:color w:val="000000" w:themeColor="text1"/>
          <w:szCs w:val="20"/>
          <w:lang w:val="en-US"/>
        </w:rPr>
        <w:t>D</w:t>
      </w:r>
      <w:r w:rsidR="00A50DA2" w:rsidRPr="00195DCE">
        <w:rPr>
          <w:rFonts w:asciiTheme="majorBidi" w:hAnsiTheme="majorBidi" w:cstheme="majorBidi"/>
          <w:color w:val="000000" w:themeColor="text1"/>
          <w:szCs w:val="20"/>
          <w:lang w:val="en-US"/>
        </w:rPr>
        <w:t xml:space="preserve"> is an integer that divides </w:t>
      </w:r>
      <w:r w:rsidR="00A50DA2" w:rsidRPr="00195DCE">
        <w:rPr>
          <w:rFonts w:asciiTheme="majorBidi" w:hAnsiTheme="majorBidi" w:cstheme="majorBidi"/>
          <w:i/>
          <w:iCs/>
          <w:color w:val="000000" w:themeColor="text1"/>
          <w:szCs w:val="20"/>
          <w:lang w:val="en-US"/>
        </w:rPr>
        <w:t>M</w:t>
      </w:r>
      <w:r w:rsidR="00A50DA2" w:rsidRPr="00195DCE">
        <w:rPr>
          <w:rFonts w:asciiTheme="majorBidi" w:hAnsiTheme="majorBidi" w:cstheme="majorBidi"/>
          <w:color w:val="000000" w:themeColor="text1"/>
          <w:szCs w:val="20"/>
          <w:lang w:val="en-US"/>
        </w:rPr>
        <w:t xml:space="preserve">. After the down sampling, we require the output signal on each channel to be centered on base-band. This task is accomplished by using a set of complex </w:t>
      </w:r>
      <w:proofErr w:type="gramStart"/>
      <w:r w:rsidR="00A50DA2" w:rsidRPr="00195DCE">
        <w:rPr>
          <w:rFonts w:asciiTheme="majorBidi" w:hAnsiTheme="majorBidi" w:cstheme="majorBidi"/>
          <w:color w:val="000000" w:themeColor="text1"/>
          <w:szCs w:val="20"/>
          <w:lang w:val="en-US"/>
        </w:rPr>
        <w:t xml:space="preserve">rotators </w:t>
      </w:r>
      <w:proofErr w:type="gramEnd"/>
      <m:oMath>
        <m:sSup>
          <m:sSupPr>
            <m:ctrlPr>
              <w:rPr>
                <w:rFonts w:ascii="Cambria Math" w:hAnsiTheme="majorBidi" w:cstheme="majorBidi"/>
                <w:i/>
                <w:color w:val="000000" w:themeColor="text1"/>
                <w:szCs w:val="20"/>
                <w:lang w:val="en-US"/>
              </w:rPr>
            </m:ctrlPr>
          </m:sSupPr>
          <m:e>
            <m:r>
              <w:rPr>
                <w:rFonts w:ascii="Cambria Math" w:hAnsi="Cambria Math" w:cstheme="majorBidi"/>
                <w:color w:val="000000" w:themeColor="text1"/>
                <w:szCs w:val="20"/>
                <w:lang w:val="en-US"/>
              </w:rPr>
              <m:t>e</m:t>
            </m:r>
          </m:e>
          <m:sup>
            <m:r>
              <w:rPr>
                <w:rFonts w:ascii="Cambria Math" w:hAnsi="Cambria Math" w:cstheme="majorBidi"/>
                <w:color w:val="000000" w:themeColor="text1"/>
                <w:szCs w:val="20"/>
                <w:lang w:val="en-US"/>
              </w:rPr>
              <m:t>-j</m:t>
            </m:r>
            <m:f>
              <m:fPr>
                <m:ctrlPr>
                  <w:rPr>
                    <w:rFonts w:ascii="Cambria Math" w:hAnsiTheme="majorBidi" w:cstheme="majorBidi"/>
                    <w:i/>
                    <w:color w:val="000000" w:themeColor="text1"/>
                    <w:szCs w:val="20"/>
                    <w:lang w:val="en-US"/>
                  </w:rPr>
                </m:ctrlPr>
              </m:fPr>
              <m:num>
                <m:r>
                  <w:rPr>
                    <w:rFonts w:ascii="Cambria Math" w:hAnsiTheme="majorBidi" w:cstheme="majorBidi"/>
                    <w:color w:val="000000" w:themeColor="text1"/>
                    <w:szCs w:val="20"/>
                    <w:lang w:val="en-US"/>
                  </w:rPr>
                  <m:t>2</m:t>
                </m:r>
                <m:r>
                  <w:rPr>
                    <w:rFonts w:ascii="Cambria Math" w:hAnsi="Cambria Math" w:cstheme="majorBidi"/>
                    <w:color w:val="000000" w:themeColor="text1"/>
                    <w:szCs w:val="20"/>
                    <w:lang w:val="en-US"/>
                  </w:rPr>
                  <m:t>π</m:t>
                </m:r>
              </m:num>
              <m:den>
                <m:r>
                  <w:rPr>
                    <w:rFonts w:ascii="Cambria Math" w:hAnsi="Cambria Math" w:cstheme="majorBidi"/>
                    <w:color w:val="000000" w:themeColor="text1"/>
                    <w:szCs w:val="20"/>
                    <w:lang w:val="en-US"/>
                  </w:rPr>
                  <m:t>M</m:t>
                </m:r>
              </m:den>
            </m:f>
            <m:r>
              <w:rPr>
                <w:rFonts w:ascii="Cambria Math" w:hAnsi="Cambria Math" w:cstheme="majorBidi"/>
                <w:color w:val="000000" w:themeColor="text1"/>
                <w:szCs w:val="20"/>
                <w:lang w:val="en-US"/>
              </w:rPr>
              <m:t>mnD</m:t>
            </m:r>
          </m:sup>
        </m:sSup>
      </m:oMath>
      <w:r w:rsidR="00A50DA2" w:rsidRPr="00195DCE">
        <w:rPr>
          <w:rFonts w:asciiTheme="majorBidi" w:hAnsiTheme="majorBidi" w:cstheme="majorBidi"/>
          <w:color w:val="000000" w:themeColor="text1"/>
          <w:szCs w:val="20"/>
          <w:lang w:val="en-US"/>
        </w:rPr>
        <w:t xml:space="preserve">. The Z-transform of signal </w:t>
      </w:r>
      <m:oMath>
        <m:sSub>
          <m:sSubPr>
            <m:ctrlPr>
              <w:rPr>
                <w:rFonts w:ascii="Cambria Math" w:hAnsiTheme="majorBidi" w:cstheme="majorBidi"/>
                <w:i/>
                <w:color w:val="000000" w:themeColor="text1"/>
                <w:szCs w:val="20"/>
                <w:lang w:val="en-US"/>
              </w:rPr>
            </m:ctrlPr>
          </m:sSubPr>
          <m:e>
            <m:acc>
              <m:accPr>
                <m:chr m:val="̃"/>
                <m:ctrlPr>
                  <w:rPr>
                    <w:rFonts w:ascii="Cambria Math" w:hAnsiTheme="majorBidi" w:cstheme="majorBidi"/>
                    <w:i/>
                    <w:color w:val="000000" w:themeColor="text1"/>
                    <w:szCs w:val="20"/>
                    <w:lang w:val="en-US"/>
                  </w:rPr>
                </m:ctrlPr>
              </m:accPr>
              <m:e>
                <m:r>
                  <w:rPr>
                    <w:rFonts w:ascii="Cambria Math" w:hAnsi="Cambria Math" w:cstheme="majorBidi"/>
                    <w:color w:val="000000" w:themeColor="text1"/>
                    <w:szCs w:val="20"/>
                    <w:lang w:val="en-US"/>
                  </w:rPr>
                  <m:t>X</m:t>
                </m:r>
              </m:e>
            </m:acc>
          </m:e>
          <m:sub>
            <m:r>
              <w:rPr>
                <w:rFonts w:ascii="Cambria Math" w:hAnsi="Cambria Math" w:cstheme="majorBidi"/>
                <w:color w:val="000000" w:themeColor="text1"/>
                <w:szCs w:val="20"/>
                <w:lang w:val="en-US"/>
              </w:rPr>
              <m:t>m</m:t>
            </m:r>
          </m:sub>
        </m:sSub>
        <m:d>
          <m:dPr>
            <m:ctrlPr>
              <w:rPr>
                <w:rFonts w:ascii="Cambria Math" w:hAnsiTheme="majorBidi" w:cstheme="majorBidi"/>
                <w:i/>
                <w:color w:val="000000" w:themeColor="text1"/>
                <w:szCs w:val="20"/>
                <w:lang w:val="en-US"/>
              </w:rPr>
            </m:ctrlPr>
          </m:dPr>
          <m:e>
            <m:r>
              <w:rPr>
                <w:rFonts w:ascii="Cambria Math" w:hAnsi="Cambria Math" w:cstheme="majorBidi"/>
                <w:color w:val="000000" w:themeColor="text1"/>
                <w:szCs w:val="20"/>
                <w:lang w:val="en-US"/>
              </w:rPr>
              <m:t>Z</m:t>
            </m:r>
          </m:e>
        </m:d>
      </m:oMath>
      <w:r w:rsidR="00A50DA2" w:rsidRPr="00195DCE">
        <w:rPr>
          <w:rFonts w:asciiTheme="majorBidi" w:hAnsiTheme="majorBidi" w:cstheme="majorBidi"/>
          <w:color w:val="000000" w:themeColor="text1"/>
          <w:szCs w:val="20"/>
          <w:lang w:val="en-US"/>
        </w:rPr>
        <w:t xml:space="preserve"> is:</w:t>
      </w:r>
      <w:r w:rsidR="00832C63" w:rsidRPr="00195DCE">
        <w:rPr>
          <w:color w:val="000000" w:themeColor="text1"/>
        </w:rPr>
        <w:t xml:space="preserve"> </w:t>
      </w:r>
    </w:p>
    <w:p w:rsidR="00832C63" w:rsidRPr="00195DCE" w:rsidRDefault="00832C63" w:rsidP="00B303E7">
      <w:pPr>
        <w:pStyle w:val="ListParagraph"/>
        <w:spacing w:after="0" w:line="240" w:lineRule="auto"/>
        <w:ind w:left="0" w:right="10"/>
        <w:jc w:val="right"/>
        <w:rPr>
          <w:color w:val="000000" w:themeColor="text1"/>
        </w:rPr>
      </w:pPr>
      <w:r w:rsidRPr="00195DCE">
        <w:rPr>
          <w:color w:val="000000" w:themeColor="text1"/>
          <w:position w:val="-30"/>
        </w:rPr>
        <w:object w:dxaOrig="3879" w:dyaOrig="720">
          <v:shape id="_x0000_i1028" type="#_x0000_t75" style="width:198.5pt;height:30.5pt" o:ole="">
            <v:imagedata r:id="rId14" o:title=""/>
          </v:shape>
          <o:OLEObject Type="Embed" ProgID="Equation.DSMT4" ShapeID="_x0000_i1028" DrawAspect="Content" ObjectID="_1479119750" r:id="rId15"/>
        </w:object>
      </w:r>
      <w:r w:rsidRPr="00195DCE">
        <w:rPr>
          <w:color w:val="000000" w:themeColor="text1"/>
        </w:rPr>
        <w:t xml:space="preserve">      (</w:t>
      </w:r>
      <w:r w:rsidR="006D352A" w:rsidRPr="00195DCE">
        <w:rPr>
          <w:color w:val="000000" w:themeColor="text1"/>
        </w:rPr>
        <w:t>1</w:t>
      </w:r>
      <w:r w:rsidRPr="00195DCE">
        <w:rPr>
          <w:color w:val="000000" w:themeColor="text1"/>
        </w:rPr>
        <w:t>)</w:t>
      </w:r>
    </w:p>
    <w:p w:rsidR="00832C63" w:rsidRPr="00195DCE" w:rsidRDefault="00832C63" w:rsidP="00A50DA2">
      <w:pPr>
        <w:spacing w:line="120" w:lineRule="auto"/>
        <w:rPr>
          <w:rFonts w:asciiTheme="majorBidi" w:hAnsiTheme="majorBidi" w:cstheme="majorBidi"/>
          <w:color w:val="000000" w:themeColor="text1"/>
        </w:rPr>
      </w:pPr>
    </w:p>
    <w:p w:rsidR="00E53D4C" w:rsidRPr="00195DCE" w:rsidRDefault="00961D2C" w:rsidP="006342D8">
      <w:pPr>
        <w:pStyle w:val="Text"/>
        <w:ind w:firstLine="0"/>
        <w:rPr>
          <w:color w:val="000000" w:themeColor="text1"/>
        </w:rPr>
      </w:pPr>
      <w:r w:rsidRPr="00195DCE">
        <w:rPr>
          <w:color w:val="000000" w:themeColor="text1"/>
        </w:rPr>
        <w:t xml:space="preserve">Denote the intermediate processing transfer function for the </w:t>
      </w:r>
      <w:proofErr w:type="spellStart"/>
      <w:r w:rsidRPr="00195DCE">
        <w:rPr>
          <w:i/>
          <w:color w:val="000000" w:themeColor="text1"/>
        </w:rPr>
        <w:t>m</w:t>
      </w:r>
      <w:r w:rsidRPr="00195DCE">
        <w:rPr>
          <w:color w:val="000000" w:themeColor="text1"/>
          <w:vertAlign w:val="superscript"/>
        </w:rPr>
        <w:t>th</w:t>
      </w:r>
      <w:proofErr w:type="spellEnd"/>
      <w:r w:rsidRPr="00195DCE">
        <w:rPr>
          <w:color w:val="000000" w:themeColor="text1"/>
        </w:rPr>
        <w:t xml:space="preserve"> filter in the bank to </w:t>
      </w:r>
      <w:proofErr w:type="gramStart"/>
      <w:r w:rsidRPr="00195DCE">
        <w:rPr>
          <w:color w:val="000000" w:themeColor="text1"/>
        </w:rPr>
        <w:t xml:space="preserve">be </w:t>
      </w:r>
      <w:proofErr w:type="gramEnd"/>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r>
          <w:rPr>
            <w:rFonts w:ascii="Cambria Math"/>
            <w:color w:val="000000" w:themeColor="text1"/>
          </w:rPr>
          <m:t>(</m:t>
        </m:r>
        <m:r>
          <w:rPr>
            <w:rFonts w:ascii="Cambria Math" w:hAnsi="Cambria Math"/>
            <w:color w:val="000000" w:themeColor="text1"/>
          </w:rPr>
          <m:t>Z</m:t>
        </m:r>
        <m:r>
          <w:rPr>
            <w:rFonts w:ascii="Cambria Math"/>
            <w:color w:val="000000" w:themeColor="text1"/>
          </w:rPr>
          <m:t>)</m:t>
        </m:r>
      </m:oMath>
      <w:r w:rsidRPr="00195DCE">
        <w:rPr>
          <w:color w:val="000000" w:themeColor="text1"/>
        </w:rPr>
        <w:t xml:space="preserve">, for </w:t>
      </w:r>
      <m:oMath>
        <m:r>
          <w:rPr>
            <w:rFonts w:ascii="Cambria Math" w:hAnsi="Cambria Math"/>
            <w:color w:val="000000" w:themeColor="text1"/>
          </w:rPr>
          <m:t>m</m:t>
        </m:r>
        <m:r>
          <w:rPr>
            <w:rFonts w:ascii="Cambria Math"/>
            <w:color w:val="000000" w:themeColor="text1"/>
          </w:rPr>
          <m:t>=0,1,</m:t>
        </m:r>
        <m:r>
          <w:rPr>
            <w:rFonts w:ascii="Cambria Math" w:hAnsi="Cambria Math"/>
            <w:color w:val="000000" w:themeColor="text1"/>
          </w:rPr>
          <m:t>…</m:t>
        </m:r>
        <m:r>
          <w:rPr>
            <w:rFonts w:ascii="Cambria Math"/>
            <w:color w:val="000000" w:themeColor="text1"/>
          </w:rPr>
          <m:t>,</m:t>
        </m:r>
        <m:r>
          <w:rPr>
            <w:rFonts w:ascii="Cambria Math" w:hAnsi="Cambria Math"/>
            <w:color w:val="000000" w:themeColor="text1"/>
          </w:rPr>
          <m:t>M-</m:t>
        </m:r>
        <m:r>
          <w:rPr>
            <w:rFonts w:ascii="Cambria Math"/>
            <w:color w:val="000000" w:themeColor="text1"/>
          </w:rPr>
          <m:t>1</m:t>
        </m:r>
      </m:oMath>
      <w:r w:rsidRPr="00195DCE">
        <w:rPr>
          <w:color w:val="000000" w:themeColor="text1"/>
        </w:rPr>
        <w:t xml:space="preserve">. Thus the input to the </w:t>
      </w:r>
      <w:proofErr w:type="spellStart"/>
      <w:r w:rsidRPr="00195DCE">
        <w:rPr>
          <w:i/>
          <w:color w:val="000000" w:themeColor="text1"/>
        </w:rPr>
        <w:t>m</w:t>
      </w:r>
      <w:r w:rsidRPr="00195DCE">
        <w:rPr>
          <w:color w:val="000000" w:themeColor="text1"/>
          <w:vertAlign w:val="superscript"/>
        </w:rPr>
        <w:t>th</w:t>
      </w:r>
      <w:proofErr w:type="spellEnd"/>
      <w:r w:rsidRPr="00195DCE">
        <w:rPr>
          <w:color w:val="000000" w:themeColor="text1"/>
        </w:rPr>
        <w:t xml:space="preserve"> filter in the SFBs </w:t>
      </w:r>
      <w:proofErr w:type="gramStart"/>
      <w:r w:rsidRPr="00195DCE">
        <w:rPr>
          <w:color w:val="000000" w:themeColor="text1"/>
        </w:rPr>
        <w:t xml:space="preserve">is </w:t>
      </w:r>
      <w:proofErr w:type="gramEnd"/>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m</m:t>
            </m:r>
          </m:sub>
        </m:sSub>
        <m:r>
          <w:rPr>
            <w:rFonts w:ascii="Cambria Math"/>
            <w:color w:val="000000" w:themeColor="text1"/>
          </w:rPr>
          <m:t>(</m:t>
        </m:r>
        <m:r>
          <w:rPr>
            <w:rFonts w:ascii="Cambria Math" w:hAnsi="Cambria Math"/>
            <w:color w:val="000000" w:themeColor="text1"/>
          </w:rPr>
          <m:t>Z</m:t>
        </m:r>
        <m:r>
          <w:rPr>
            <w:rFonts w:asci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X</m:t>
                </m:r>
              </m:e>
            </m:acc>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Z</m:t>
            </m:r>
          </m:e>
        </m:d>
      </m:oMath>
      <w:r w:rsidRPr="00195DCE">
        <w:rPr>
          <w:color w:val="000000" w:themeColor="text1"/>
        </w:rPr>
        <w:t xml:space="preserve">.  Again, complex heterodyne </w:t>
      </w:r>
      <m:oMath>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Z</m:t>
            </m:r>
          </m:e>
        </m:d>
      </m:oMath>
      <w:r w:rsidRPr="00195DCE">
        <w:rPr>
          <w:color w:val="000000" w:themeColor="text1"/>
        </w:rPr>
        <w:t xml:space="preserve"> </w:t>
      </w:r>
      <w:proofErr w:type="gramStart"/>
      <w:r w:rsidRPr="00195DCE">
        <w:rPr>
          <w:color w:val="000000" w:themeColor="text1"/>
        </w:rPr>
        <w:t xml:space="preserve">by </w:t>
      </w:r>
      <w:proofErr w:type="gramEnd"/>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j</m:t>
            </m:r>
            <m:f>
              <m:fPr>
                <m:ctrlPr>
                  <w:rPr>
                    <w:rFonts w:ascii="Cambria Math" w:hAnsi="Cambria Math"/>
                    <w:i/>
                    <w:color w:val="000000" w:themeColor="text1"/>
                  </w:rPr>
                </m:ctrlPr>
              </m:fPr>
              <m:num>
                <m:r>
                  <w:rPr>
                    <w:rFonts w:ascii="Cambria Math"/>
                    <w:color w:val="000000" w:themeColor="text1"/>
                  </w:rPr>
                  <m:t>2</m:t>
                </m:r>
                <m:r>
                  <w:rPr>
                    <w:rFonts w:ascii="Cambria Math" w:hAnsi="Cambria Math"/>
                    <w:color w:val="000000" w:themeColor="text1"/>
                  </w:rPr>
                  <m:t>π</m:t>
                </m:r>
              </m:num>
              <m:den>
                <m:r>
                  <w:rPr>
                    <w:rFonts w:ascii="Cambria Math" w:hAnsi="Cambria Math"/>
                    <w:color w:val="000000" w:themeColor="text1"/>
                  </w:rPr>
                  <m:t>M</m:t>
                </m:r>
              </m:den>
            </m:f>
            <m:r>
              <w:rPr>
                <w:rFonts w:ascii="Cambria Math" w:hAnsi="Cambria Math"/>
                <w:color w:val="000000" w:themeColor="text1"/>
              </w:rPr>
              <m:t>mnD</m:t>
            </m:r>
          </m:sup>
        </m:sSup>
      </m:oMath>
      <w:r w:rsidRPr="00195DCE">
        <w:rPr>
          <w:color w:val="000000" w:themeColor="text1"/>
        </w:rPr>
        <w:t xml:space="preserve">, one obtains </w:t>
      </w:r>
      <m:oMath>
        <m:sSub>
          <m:sSubPr>
            <m:ctrlPr>
              <w:rPr>
                <w:rFonts w:ascii="Cambria Math" w:hAnsi="Cambria Math"/>
                <w:i/>
                <w:color w:val="000000" w:themeColor="text1"/>
              </w:rPr>
            </m:ctrlPr>
          </m:sSubPr>
          <m:e>
            <m:r>
              <w:rPr>
                <w:rFonts w:ascii="Cambria Math" w:hAnsi="Cambria Math"/>
                <w:color w:val="000000" w:themeColor="text1"/>
              </w:rPr>
              <m:t>Y</m:t>
            </m:r>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m:t>
        </m:r>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w:rPr>
                    <w:rFonts w:ascii="Cambria Math" w:hAnsi="Cambria Math"/>
                    <w:color w:val="000000" w:themeColor="text1"/>
                  </w:rPr>
                  <m:t>Y</m:t>
                </m:r>
              </m:e>
            </m:acc>
          </m:e>
          <m:sub>
            <m:r>
              <w:rPr>
                <w:rFonts w:ascii="Cambria Math" w:hAnsi="Cambria Math"/>
                <w:color w:val="000000" w:themeColor="text1"/>
              </w:rPr>
              <m:t>m</m:t>
            </m:r>
          </m:sub>
        </m:sSub>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mD</m:t>
                </m:r>
              </m:sup>
            </m:sSubSup>
          </m:e>
        </m:d>
      </m:oMath>
      <w:r w:rsidRPr="00195DCE">
        <w:rPr>
          <w:color w:val="000000" w:themeColor="text1"/>
        </w:rPr>
        <w:t xml:space="preserve">. </w:t>
      </w:r>
      <w:r w:rsidR="006342D8" w:rsidRPr="00195DCE">
        <w:rPr>
          <w:color w:val="000000" w:themeColor="text1"/>
        </w:rPr>
        <w:t xml:space="preserve"> </w:t>
      </w:r>
      <w:r w:rsidR="00E53D4C" w:rsidRPr="00195DCE">
        <w:rPr>
          <w:color w:val="000000" w:themeColor="text1"/>
        </w:rPr>
        <w:t xml:space="preserve">The final output of the SFBs  </w:t>
      </w:r>
      <m:oMath>
        <m:r>
          <w:rPr>
            <w:rFonts w:ascii="Cambria Math" w:hAnsi="Cambria Math"/>
            <w:color w:val="000000" w:themeColor="text1"/>
          </w:rPr>
          <m:t>Y</m:t>
        </m:r>
        <m:r>
          <w:rPr>
            <w:rFonts w:ascii="Cambria Math"/>
            <w:color w:val="000000" w:themeColor="text1"/>
          </w:rPr>
          <m:t>(</m:t>
        </m:r>
        <m:r>
          <w:rPr>
            <w:rFonts w:ascii="Cambria Math" w:hAnsi="Cambria Math"/>
            <w:color w:val="000000" w:themeColor="text1"/>
          </w:rPr>
          <m:t>Z</m:t>
        </m:r>
        <m:r>
          <w:rPr>
            <w:rFonts w:ascii="Cambria Math"/>
            <w:color w:val="000000" w:themeColor="text1"/>
          </w:rPr>
          <m:t>)</m:t>
        </m:r>
      </m:oMath>
      <w:r w:rsidR="00E53D4C" w:rsidRPr="00195DCE">
        <w:rPr>
          <w:color w:val="000000" w:themeColor="text1"/>
        </w:rPr>
        <w:t xml:space="preserve"> is:</w:t>
      </w:r>
    </w:p>
    <w:p w:rsidR="006342D8" w:rsidRPr="00195DCE" w:rsidRDefault="006342D8" w:rsidP="006342D8">
      <w:pPr>
        <w:pStyle w:val="Text"/>
        <w:ind w:firstLine="0"/>
        <w:rPr>
          <w:color w:val="000000" w:themeColor="text1"/>
          <w:sz w:val="10"/>
          <w:szCs w:val="10"/>
        </w:rPr>
      </w:pPr>
    </w:p>
    <w:p w:rsidR="009303D9" w:rsidRPr="00195DCE" w:rsidRDefault="006342D8" w:rsidP="00E53D4C">
      <w:pPr>
        <w:pStyle w:val="BodyText"/>
        <w:ind w:firstLine="0"/>
        <w:jc w:val="right"/>
        <w:rPr>
          <w:color w:val="000000" w:themeColor="text1"/>
          <w:lang w:val="en-US"/>
        </w:rPr>
      </w:pPr>
      <w:r w:rsidRPr="00195DCE">
        <w:rPr>
          <w:color w:val="000000" w:themeColor="text1"/>
          <w:position w:val="-28"/>
        </w:rPr>
        <w:object w:dxaOrig="4819" w:dyaOrig="680">
          <v:shape id="_x0000_i1029" type="#_x0000_t75" style="width:222.5pt;height:34pt" o:ole="">
            <v:imagedata r:id="rId16" o:title=""/>
          </v:shape>
          <o:OLEObject Type="Embed" ProgID="Equation.DSMT4" ShapeID="_x0000_i1029" DrawAspect="Content" ObjectID="_1479119751" r:id="rId17"/>
        </w:object>
      </w:r>
      <w:r w:rsidRPr="00195DCE">
        <w:rPr>
          <w:color w:val="000000" w:themeColor="text1"/>
        </w:rPr>
        <w:t xml:space="preserve"> </w:t>
      </w:r>
      <w:r w:rsidR="00E53D4C" w:rsidRPr="00195DCE">
        <w:rPr>
          <w:color w:val="000000" w:themeColor="text1"/>
        </w:rPr>
        <w:t xml:space="preserve">  </w:t>
      </w:r>
      <w:r w:rsidRPr="00195DCE">
        <w:rPr>
          <w:color w:val="000000" w:themeColor="text1"/>
          <w:lang w:val="en-US"/>
        </w:rPr>
        <w:t>(2)</w:t>
      </w:r>
      <w:r w:rsidR="00E53D4C" w:rsidRPr="00195DCE">
        <w:rPr>
          <w:color w:val="000000" w:themeColor="text1"/>
        </w:rPr>
        <w:t xml:space="preserve">      </w:t>
      </w:r>
    </w:p>
    <w:p w:rsidR="00E53D4C" w:rsidRPr="00195DCE" w:rsidRDefault="00E53D4C" w:rsidP="00E53D4C">
      <w:pPr>
        <w:pStyle w:val="BodyText"/>
        <w:ind w:firstLine="0"/>
        <w:rPr>
          <w:color w:val="000000" w:themeColor="text1"/>
          <w:lang w:val="en-US"/>
        </w:rPr>
      </w:pPr>
      <w:r w:rsidRPr="00195DCE">
        <w:rPr>
          <w:color w:val="000000" w:themeColor="text1"/>
          <w:lang w:val="en-US"/>
        </w:rPr>
        <w:t>Eq. (</w:t>
      </w:r>
      <w:r w:rsidR="006D352A" w:rsidRPr="00195DCE">
        <w:rPr>
          <w:color w:val="000000" w:themeColor="text1"/>
          <w:lang w:val="en-US"/>
        </w:rPr>
        <w:t>2</w:t>
      </w:r>
      <w:r w:rsidRPr="00195DCE">
        <w:rPr>
          <w:color w:val="000000" w:themeColor="text1"/>
          <w:lang w:val="en-US"/>
        </w:rPr>
        <w:t>) can be expressed compactly in the matrix form. Let us define the following matrices and column vectors.</w:t>
      </w:r>
    </w:p>
    <w:p w:rsidR="009B32B4" w:rsidRPr="00195DCE" w:rsidRDefault="006342D8" w:rsidP="009B32B4">
      <w:pPr>
        <w:pStyle w:val="BodyText"/>
        <w:ind w:firstLine="0"/>
        <w:jc w:val="center"/>
        <w:rPr>
          <w:color w:val="000000" w:themeColor="text1"/>
          <w:lang w:val="en-US"/>
        </w:rPr>
      </w:pPr>
      <w:r w:rsidRPr="00195DCE">
        <w:rPr>
          <w:color w:val="000000" w:themeColor="text1"/>
          <w:position w:val="-62"/>
        </w:rPr>
        <w:object w:dxaOrig="4760" w:dyaOrig="1400">
          <v:shape id="_x0000_i1030" type="#_x0000_t75" style="width:238pt;height:70.5pt" o:ole="">
            <v:imagedata r:id="rId18" o:title=""/>
          </v:shape>
          <o:OLEObject Type="Embed" ProgID="Equation.DSMT4" ShapeID="_x0000_i1030" DrawAspect="Content" ObjectID="_1479119752" r:id="rId19"/>
        </w:object>
      </w:r>
    </w:p>
    <w:p w:rsidR="009B32B4" w:rsidRPr="00195DCE" w:rsidRDefault="009B32B4" w:rsidP="009B32B4">
      <w:pPr>
        <w:pStyle w:val="ListParagraph"/>
        <w:spacing w:line="240" w:lineRule="auto"/>
        <w:ind w:left="180" w:right="120"/>
        <w:jc w:val="both"/>
        <w:rPr>
          <w:rFonts w:cs="Times New Roman"/>
          <w:color w:val="000000" w:themeColor="text1"/>
          <w:szCs w:val="20"/>
        </w:rPr>
      </w:pPr>
      <m:oMathPara>
        <m:oMathParaPr>
          <m:jc m:val="center"/>
        </m:oMathParaPr>
        <m:oMath>
          <m:r>
            <w:rPr>
              <w:rFonts w:ascii="Cambria Math" w:cs="Times New Roman"/>
              <w:color w:val="000000" w:themeColor="text1"/>
              <w:szCs w:val="20"/>
            </w:rPr>
            <m:t xml:space="preserve">  </m:t>
          </m:r>
          <m:r>
            <m:rPr>
              <m:scr m:val="double-struck"/>
            </m:rPr>
            <w:rPr>
              <w:rFonts w:ascii="Cambria Math" w:hAnsi="Cambria Math" w:cs="Times New Roman"/>
              <w:color w:val="000000" w:themeColor="text1"/>
              <w:szCs w:val="20"/>
            </w:rPr>
            <m:t>H</m:t>
          </m:r>
          <m:d>
            <m:dPr>
              <m:ctrlPr>
                <w:rPr>
                  <w:rFonts w:ascii="Cambria Math" w:hAnsi="Cambria Math" w:cs="Times New Roman"/>
                  <w:b/>
                  <w:i/>
                  <w:color w:val="000000" w:themeColor="text1"/>
                  <w:szCs w:val="20"/>
                </w:rPr>
              </m:ctrlPr>
            </m:dPr>
            <m:e>
              <m:r>
                <m:rPr>
                  <m:sty m:val="bi"/>
                </m:rPr>
                <w:rPr>
                  <w:rFonts w:ascii="Cambria Math" w:hAnsi="Cambria Math" w:cs="Times New Roman"/>
                  <w:color w:val="000000" w:themeColor="text1"/>
                  <w:szCs w:val="20"/>
                </w:rPr>
                <m:t>Z</m:t>
              </m:r>
            </m:e>
          </m:d>
          <m:r>
            <w:rPr>
              <w:rFonts w:ascii="Cambria Math" w:cs="Times New Roman"/>
              <w:color w:val="000000" w:themeColor="text1"/>
              <w:szCs w:val="20"/>
            </w:rPr>
            <m:t>=</m:t>
          </m:r>
          <m:sSub>
            <m:sSubPr>
              <m:ctrlPr>
                <w:rPr>
                  <w:rFonts w:ascii="Cambria Math" w:hAnsi="Cambria Math" w:cs="Times New Roman"/>
                  <w:i/>
                  <w:color w:val="000000" w:themeColor="text1"/>
                  <w:szCs w:val="20"/>
                </w:rPr>
              </m:ctrlPr>
            </m:sSubPr>
            <m:e>
              <m:d>
                <m:dPr>
                  <m:begChr m:val="["/>
                  <m:endChr m:val="]"/>
                  <m:ctrlPr>
                    <w:rPr>
                      <w:rFonts w:ascii="Cambria Math" w:hAnsi="Cambria Math" w:cs="Times New Roman"/>
                      <w:i/>
                      <w:color w:val="000000" w:themeColor="text1"/>
                      <w:szCs w:val="20"/>
                    </w:rPr>
                  </m:ctrlPr>
                </m:dPr>
                <m:e>
                  <m:m>
                    <m:mPr>
                      <m:mcs>
                        <m:mc>
                          <m:mcPr>
                            <m:count m:val="3"/>
                            <m:mcJc m:val="center"/>
                          </m:mcPr>
                        </m:mc>
                      </m:mcs>
                      <m:ctrlPr>
                        <w:rPr>
                          <w:rFonts w:ascii="Cambria Math" w:hAnsi="Cambria Math" w:cs="Times New Roman"/>
                          <w:i/>
                          <w:color w:val="000000" w:themeColor="text1"/>
                          <w:szCs w:val="20"/>
                        </w:rPr>
                      </m:ctrlPr>
                    </m:mPr>
                    <m:mr>
                      <m:e>
                        <m:r>
                          <w:rPr>
                            <w:rFonts w:ascii="Cambria Math" w:hAnsi="Cambria Math" w:cs="Times New Roman"/>
                            <w:color w:val="000000" w:themeColor="text1"/>
                            <w:szCs w:val="20"/>
                          </w:rPr>
                          <m:t>H</m:t>
                        </m:r>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Z</m:t>
                            </m:r>
                            <m:sSubSup>
                              <m:sSubSupPr>
                                <m:ctrlPr>
                                  <w:rPr>
                                    <w:rFonts w:ascii="Cambria Math" w:hAnsi="Cambria Math" w:cs="Times New Roman"/>
                                    <w:i/>
                                    <w:color w:val="000000" w:themeColor="text1"/>
                                    <w:szCs w:val="20"/>
                                  </w:rPr>
                                </m:ctrlPr>
                              </m:sSubSupPr>
                              <m:e>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cs="Times New Roman"/>
                                        <w:color w:val="000000" w:themeColor="text1"/>
                                        <w:szCs w:val="20"/>
                                      </w:rPr>
                                      <m:t>0</m:t>
                                    </m:r>
                                  </m:sup>
                                </m:sSubSup>
                                <m:r>
                                  <w:rPr>
                                    <w:rFonts w:ascii="Cambria Math" w:hAnsi="Cambria Math" w:cs="Times New Roman"/>
                                    <w:color w:val="000000" w:themeColor="text1"/>
                                    <w:szCs w:val="20"/>
                                  </w:rPr>
                                  <m:t>W</m:t>
                                </m:r>
                              </m:e>
                              <m:sub>
                                <m:r>
                                  <w:rPr>
                                    <w:rFonts w:ascii="Cambria Math" w:hAnsi="Cambria Math" w:cs="Times New Roman"/>
                                    <w:color w:val="000000" w:themeColor="text1"/>
                                    <w:szCs w:val="20"/>
                                  </w:rPr>
                                  <m:t>D</m:t>
                                </m:r>
                              </m:sub>
                              <m:sup>
                                <m:r>
                                  <w:rPr>
                                    <w:rFonts w:ascii="Cambria Math" w:cs="Times New Roman"/>
                                    <w:color w:val="000000" w:themeColor="text1"/>
                                    <w:szCs w:val="20"/>
                                  </w:rPr>
                                  <m:t>0</m:t>
                                </m:r>
                              </m:sup>
                            </m:sSubSup>
                          </m:e>
                        </m:d>
                      </m:e>
                      <m:e>
                        <m:r>
                          <w:rPr>
                            <w:rFonts w:ascii="Cambria Math" w:cs="Times New Roman"/>
                            <w:color w:val="000000" w:themeColor="text1"/>
                            <w:szCs w:val="20"/>
                          </w:rPr>
                          <m:t>…</m:t>
                        </m:r>
                      </m:e>
                      <m:e>
                        <m:r>
                          <w:rPr>
                            <w:rFonts w:ascii="Cambria Math" w:hAnsi="Cambria Math" w:cs="Times New Roman"/>
                            <w:color w:val="000000" w:themeColor="text1"/>
                            <w:szCs w:val="20"/>
                          </w:rPr>
                          <m:t>H</m:t>
                        </m:r>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Z</m:t>
                            </m:r>
                            <m:sSubSup>
                              <m:sSubSupPr>
                                <m:ctrlPr>
                                  <w:rPr>
                                    <w:rFonts w:ascii="Cambria Math" w:hAnsi="Cambria Math" w:cs="Times New Roman"/>
                                    <w:i/>
                                    <w:color w:val="000000" w:themeColor="text1"/>
                                    <w:szCs w:val="20"/>
                                  </w:rPr>
                                </m:ctrlPr>
                              </m:sSubSupPr>
                              <m:e>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cs="Times New Roman"/>
                                        <w:color w:val="000000" w:themeColor="text1"/>
                                        <w:szCs w:val="20"/>
                                      </w:rPr>
                                      <m:t>0</m:t>
                                    </m:r>
                                  </m:sup>
                                </m:sSubSup>
                                <m:r>
                                  <w:rPr>
                                    <w:rFonts w:ascii="Cambria Math" w:hAnsi="Cambria Math" w:cs="Times New Roman"/>
                                    <w:color w:val="000000" w:themeColor="text1"/>
                                    <w:szCs w:val="20"/>
                                  </w:rPr>
                                  <m:t>W</m:t>
                                </m:r>
                              </m:e>
                              <m:sub>
                                <m:r>
                                  <w:rPr>
                                    <w:rFonts w:ascii="Cambria Math" w:hAnsi="Cambria Math" w:cs="Times New Roman"/>
                                    <w:color w:val="000000" w:themeColor="text1"/>
                                    <w:szCs w:val="20"/>
                                  </w:rPr>
                                  <m:t>D</m:t>
                                </m:r>
                              </m:sub>
                              <m:sup>
                                <m:r>
                                  <w:rPr>
                                    <w:rFonts w:ascii="Cambria Math" w:hAnsi="Cambria Math" w:cs="Times New Roman"/>
                                    <w:color w:val="000000" w:themeColor="text1"/>
                                    <w:szCs w:val="20"/>
                                  </w:rPr>
                                  <m:t>D-</m:t>
                                </m:r>
                                <m:r>
                                  <w:rPr>
                                    <w:rFonts w:ascii="Cambria Math" w:cs="Times New Roman"/>
                                    <w:color w:val="000000" w:themeColor="text1"/>
                                    <w:szCs w:val="20"/>
                                  </w:rPr>
                                  <m:t>1</m:t>
                                </m:r>
                              </m:sup>
                            </m:sSubSup>
                          </m:e>
                        </m:d>
                      </m:e>
                    </m:mr>
                    <m:mr>
                      <m:e>
                        <m:r>
                          <w:rPr>
                            <w:rFonts w:ascii="Cambria Math" w:hAnsi="Cambria Math" w:cs="Times New Roman"/>
                            <w:color w:val="000000" w:themeColor="text1"/>
                            <w:szCs w:val="20"/>
                          </w:rPr>
                          <m:t>⋮</m:t>
                        </m:r>
                      </m:e>
                      <m:e>
                        <m:r>
                          <w:rPr>
                            <w:rFonts w:ascii="Cambria Math" w:hAnsi="Cambria Math" w:cs="Times New Roman"/>
                            <w:color w:val="000000" w:themeColor="text1"/>
                            <w:szCs w:val="20"/>
                          </w:rPr>
                          <m:t>⋱</m:t>
                        </m:r>
                      </m:e>
                      <m:e>
                        <m:r>
                          <w:rPr>
                            <w:rFonts w:ascii="Cambria Math" w:hAnsi="Cambria Math" w:cs="Times New Roman"/>
                            <w:color w:val="000000" w:themeColor="text1"/>
                            <w:szCs w:val="20"/>
                          </w:rPr>
                          <m:t>⋮</m:t>
                        </m:r>
                      </m:e>
                    </m:mr>
                    <m:mr>
                      <m:e>
                        <m:r>
                          <w:rPr>
                            <w:rFonts w:ascii="Cambria Math" w:hAnsi="Cambria Math" w:cs="Times New Roman"/>
                            <w:color w:val="000000" w:themeColor="text1"/>
                            <w:szCs w:val="20"/>
                          </w:rPr>
                          <m:t>H</m:t>
                        </m:r>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Z</m:t>
                            </m:r>
                            <m:sSubSup>
                              <m:sSubSupPr>
                                <m:ctrlPr>
                                  <w:rPr>
                                    <w:rFonts w:ascii="Cambria Math" w:hAnsi="Cambria Math" w:cs="Times New Roman"/>
                                    <w:i/>
                                    <w:color w:val="000000" w:themeColor="text1"/>
                                    <w:szCs w:val="20"/>
                                  </w:rPr>
                                </m:ctrlPr>
                              </m:sSubSupPr>
                              <m:e>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hAnsi="Cambria Math" w:cs="Times New Roman"/>
                                        <w:color w:val="000000" w:themeColor="text1"/>
                                        <w:szCs w:val="20"/>
                                      </w:rPr>
                                      <m:t>M-</m:t>
                                    </m:r>
                                    <m:r>
                                      <w:rPr>
                                        <w:rFonts w:ascii="Cambria Math" w:cs="Times New Roman"/>
                                        <w:color w:val="000000" w:themeColor="text1"/>
                                        <w:szCs w:val="20"/>
                                      </w:rPr>
                                      <m:t>1</m:t>
                                    </m:r>
                                  </m:sup>
                                </m:sSubSup>
                                <m:r>
                                  <w:rPr>
                                    <w:rFonts w:ascii="Cambria Math" w:hAnsi="Cambria Math" w:cs="Times New Roman"/>
                                    <w:color w:val="000000" w:themeColor="text1"/>
                                    <w:szCs w:val="20"/>
                                  </w:rPr>
                                  <m:t>W</m:t>
                                </m:r>
                              </m:e>
                              <m:sub>
                                <m:r>
                                  <w:rPr>
                                    <w:rFonts w:ascii="Cambria Math" w:hAnsi="Cambria Math" w:cs="Times New Roman"/>
                                    <w:color w:val="000000" w:themeColor="text1"/>
                                    <w:szCs w:val="20"/>
                                  </w:rPr>
                                  <m:t>D</m:t>
                                </m:r>
                              </m:sub>
                              <m:sup>
                                <m:r>
                                  <w:rPr>
                                    <w:rFonts w:ascii="Cambria Math" w:cs="Times New Roman"/>
                                    <w:color w:val="000000" w:themeColor="text1"/>
                                    <w:szCs w:val="20"/>
                                  </w:rPr>
                                  <m:t>0</m:t>
                                </m:r>
                              </m:sup>
                            </m:sSubSup>
                          </m:e>
                        </m:d>
                      </m:e>
                      <m:e>
                        <m:r>
                          <w:rPr>
                            <w:rFonts w:ascii="Cambria Math" w:cs="Times New Roman"/>
                            <w:color w:val="000000" w:themeColor="text1"/>
                            <w:szCs w:val="20"/>
                          </w:rPr>
                          <m:t>…</m:t>
                        </m:r>
                      </m:e>
                      <m:e>
                        <m:r>
                          <w:rPr>
                            <w:rFonts w:ascii="Cambria Math" w:hAnsi="Cambria Math" w:cs="Times New Roman"/>
                            <w:color w:val="000000" w:themeColor="text1"/>
                            <w:szCs w:val="20"/>
                          </w:rPr>
                          <m:t>H</m:t>
                        </m:r>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Z</m:t>
                            </m:r>
                            <m:sSubSup>
                              <m:sSubSupPr>
                                <m:ctrlPr>
                                  <w:rPr>
                                    <w:rFonts w:ascii="Cambria Math" w:hAnsi="Cambria Math" w:cs="Times New Roman"/>
                                    <w:i/>
                                    <w:color w:val="000000" w:themeColor="text1"/>
                                    <w:szCs w:val="20"/>
                                  </w:rPr>
                                </m:ctrlPr>
                              </m:sSubSupPr>
                              <m:e>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hAnsi="Cambria Math" w:cs="Times New Roman"/>
                                        <w:color w:val="000000" w:themeColor="text1"/>
                                        <w:szCs w:val="20"/>
                                      </w:rPr>
                                      <m:t>M-</m:t>
                                    </m:r>
                                    <m:r>
                                      <w:rPr>
                                        <w:rFonts w:ascii="Cambria Math" w:cs="Times New Roman"/>
                                        <w:color w:val="000000" w:themeColor="text1"/>
                                        <w:szCs w:val="20"/>
                                      </w:rPr>
                                      <m:t>1</m:t>
                                    </m:r>
                                  </m:sup>
                                </m:sSubSup>
                                <m:r>
                                  <w:rPr>
                                    <w:rFonts w:ascii="Cambria Math" w:hAnsi="Cambria Math" w:cs="Times New Roman"/>
                                    <w:color w:val="000000" w:themeColor="text1"/>
                                    <w:szCs w:val="20"/>
                                  </w:rPr>
                                  <m:t>W</m:t>
                                </m:r>
                              </m:e>
                              <m:sub>
                                <m:r>
                                  <w:rPr>
                                    <w:rFonts w:ascii="Cambria Math" w:hAnsi="Cambria Math" w:cs="Times New Roman"/>
                                    <w:color w:val="000000" w:themeColor="text1"/>
                                    <w:szCs w:val="20"/>
                                  </w:rPr>
                                  <m:t>D</m:t>
                                </m:r>
                              </m:sub>
                              <m:sup>
                                <m:r>
                                  <w:rPr>
                                    <w:rFonts w:ascii="Cambria Math" w:hAnsi="Cambria Math" w:cs="Times New Roman"/>
                                    <w:color w:val="000000" w:themeColor="text1"/>
                                    <w:szCs w:val="20"/>
                                  </w:rPr>
                                  <m:t>D-</m:t>
                                </m:r>
                                <m:r>
                                  <w:rPr>
                                    <w:rFonts w:ascii="Cambria Math" w:cs="Times New Roman"/>
                                    <w:color w:val="000000" w:themeColor="text1"/>
                                    <w:szCs w:val="20"/>
                                  </w:rPr>
                                  <m:t>1</m:t>
                                </m:r>
                              </m:sup>
                            </m:sSubSup>
                          </m:e>
                        </m:d>
                      </m:e>
                    </m:mr>
                  </m:m>
                </m:e>
              </m:d>
            </m:e>
            <m:sub>
              <m:r>
                <w:rPr>
                  <w:rFonts w:ascii="Cambria Math" w:hAnsi="Cambria Math" w:cs="Times New Roman"/>
                  <w:color w:val="000000" w:themeColor="text1"/>
                  <w:szCs w:val="20"/>
                </w:rPr>
                <m:t>M</m:t>
              </m:r>
              <m:r>
                <w:rPr>
                  <w:rFonts w:ascii="Cambria Math" w:cs="Times New Roman"/>
                  <w:color w:val="000000" w:themeColor="text1"/>
                  <w:szCs w:val="20"/>
                </w:rPr>
                <m:t>×</m:t>
              </m:r>
              <m:r>
                <w:rPr>
                  <w:rFonts w:ascii="Cambria Math" w:hAnsi="Cambria Math" w:cs="Times New Roman"/>
                  <w:color w:val="000000" w:themeColor="text1"/>
                  <w:szCs w:val="20"/>
                </w:rPr>
                <m:t>D</m:t>
              </m:r>
            </m:sub>
          </m:sSub>
        </m:oMath>
      </m:oMathPara>
    </w:p>
    <w:p w:rsidR="009B32B4" w:rsidRPr="00195DCE" w:rsidRDefault="009B32B4" w:rsidP="009B32B4">
      <w:pPr>
        <w:pStyle w:val="ListParagraph"/>
        <w:spacing w:line="240" w:lineRule="auto"/>
        <w:ind w:left="180" w:right="120"/>
        <w:jc w:val="both"/>
        <w:rPr>
          <w:rFonts w:cs="Times New Roman"/>
          <w:color w:val="000000" w:themeColor="text1"/>
          <w:sz w:val="16"/>
          <w:szCs w:val="16"/>
        </w:rPr>
      </w:pPr>
    </w:p>
    <w:p w:rsidR="009B32B4" w:rsidRPr="00195DCE" w:rsidRDefault="009B32B4" w:rsidP="009B32B4">
      <w:pPr>
        <w:pStyle w:val="ListParagraph"/>
        <w:spacing w:line="240" w:lineRule="auto"/>
        <w:ind w:left="180" w:right="120"/>
        <w:jc w:val="both"/>
        <w:rPr>
          <w:rFonts w:cs="Times New Roman"/>
          <w:color w:val="000000" w:themeColor="text1"/>
          <w:szCs w:val="20"/>
        </w:rPr>
      </w:pPr>
      <m:oMathPara>
        <m:oMathParaPr>
          <m:jc m:val="center"/>
        </m:oMathParaPr>
        <m:oMath>
          <m:r>
            <w:rPr>
              <w:rFonts w:ascii="Cambria Math" w:cs="Times New Roman"/>
              <w:color w:val="000000" w:themeColor="text1"/>
              <w:szCs w:val="20"/>
            </w:rPr>
            <m:t>=</m:t>
          </m:r>
          <m:sSub>
            <m:sSubPr>
              <m:ctrlPr>
                <w:rPr>
                  <w:rFonts w:ascii="Cambria Math" w:hAnsi="Cambria Math" w:cs="Times New Roman"/>
                  <w:i/>
                  <w:color w:val="000000" w:themeColor="text1"/>
                  <w:szCs w:val="20"/>
                </w:rPr>
              </m:ctrlPr>
            </m:sSubPr>
            <m:e>
              <m:d>
                <m:dPr>
                  <m:begChr m:val="["/>
                  <m:endChr m:val="]"/>
                  <m:ctrlPr>
                    <w:rPr>
                      <w:rFonts w:ascii="Cambria Math" w:hAnsi="Cambria Math" w:cs="Times New Roman"/>
                      <w:i/>
                      <w:color w:val="000000" w:themeColor="text1"/>
                      <w:szCs w:val="20"/>
                    </w:rPr>
                  </m:ctrlPr>
                </m:dPr>
                <m:e>
                  <m:r>
                    <w:rPr>
                      <w:rFonts w:ascii="Cambria Math" w:cs="Times New Roman"/>
                      <w:color w:val="000000" w:themeColor="text1"/>
                      <w:szCs w:val="20"/>
                    </w:rPr>
                    <m:t xml:space="preserve"> </m:t>
                  </m:r>
                  <m:sSub>
                    <m:sSubPr>
                      <m:ctrlPr>
                        <w:rPr>
                          <w:rFonts w:ascii="Cambria Math" w:hAnsi="Cambria Math" w:cs="Times New Roman"/>
                          <w:b/>
                          <w:i/>
                          <w:color w:val="000000" w:themeColor="text1"/>
                          <w:szCs w:val="20"/>
                        </w:rPr>
                      </m:ctrlPr>
                    </m:sSubPr>
                    <m:e>
                      <m:r>
                        <m:rPr>
                          <m:sty m:val="bi"/>
                        </m:rPr>
                        <w:rPr>
                          <w:rFonts w:ascii="Cambria Math" w:hAnsi="Cambria Math" w:cs="Times New Roman"/>
                          <w:color w:val="000000" w:themeColor="text1"/>
                          <w:szCs w:val="20"/>
                        </w:rPr>
                        <m:t>H</m:t>
                      </m:r>
                    </m:e>
                    <m:sub>
                      <m:r>
                        <w:rPr>
                          <w:rFonts w:ascii="Cambria Math" w:hAnsi="Cambria Math" w:cs="Times New Roman"/>
                          <w:color w:val="000000" w:themeColor="text1"/>
                          <w:szCs w:val="20"/>
                        </w:rPr>
                        <m:t>M</m:t>
                      </m:r>
                      <m:r>
                        <w:rPr>
                          <w:rFonts w:ascii="Cambria Math" w:cs="Times New Roman"/>
                          <w:color w:val="000000" w:themeColor="text1"/>
                          <w:szCs w:val="20"/>
                        </w:rPr>
                        <m:t>×</m:t>
                      </m:r>
                      <m:r>
                        <w:rPr>
                          <w:rFonts w:ascii="Cambria Math" w:cs="Times New Roman"/>
                          <w:color w:val="000000" w:themeColor="text1"/>
                          <w:szCs w:val="20"/>
                        </w:rPr>
                        <m:t>1</m:t>
                      </m:r>
                    </m:sub>
                  </m:sSub>
                  <m:r>
                    <w:rPr>
                      <w:rFonts w:ascii="Cambria Math" w:cs="Times New Roman"/>
                      <w:color w:val="000000" w:themeColor="text1"/>
                      <w:szCs w:val="20"/>
                    </w:rPr>
                    <m:t xml:space="preserve"> | </m:t>
                  </m:r>
                  <m:sSub>
                    <m:sSubPr>
                      <m:ctrlPr>
                        <w:rPr>
                          <w:rFonts w:ascii="Cambria Math" w:hAnsi="Cambria Math" w:cs="Times New Roman"/>
                          <w:i/>
                          <w:color w:val="000000" w:themeColor="text1"/>
                          <w:szCs w:val="20"/>
                        </w:rPr>
                      </m:ctrlPr>
                    </m:sSubPr>
                    <m:e>
                      <m:acc>
                        <m:accPr>
                          <m:chr m:val="̅"/>
                          <m:ctrlPr>
                            <w:rPr>
                              <w:rFonts w:ascii="Cambria Math" w:hAnsi="Cambria Math" w:cs="Times New Roman"/>
                              <w:i/>
                              <w:color w:val="000000" w:themeColor="text1"/>
                              <w:szCs w:val="20"/>
                            </w:rPr>
                          </m:ctrlPr>
                        </m:accPr>
                        <m:e>
                          <m:r>
                            <m:rPr>
                              <m:scr m:val="double-struck"/>
                            </m:rPr>
                            <w:rPr>
                              <w:rFonts w:ascii="Cambria Math" w:hAnsi="Cambria Math" w:cs="Times New Roman"/>
                              <w:color w:val="000000" w:themeColor="text1"/>
                              <w:szCs w:val="20"/>
                            </w:rPr>
                            <m:t>H</m:t>
                          </m:r>
                        </m:e>
                      </m:acc>
                    </m:e>
                    <m:sub>
                      <m:r>
                        <w:rPr>
                          <w:rFonts w:ascii="Cambria Math" w:hAnsi="Cambria Math" w:cs="Times New Roman"/>
                          <w:color w:val="000000" w:themeColor="text1"/>
                          <w:szCs w:val="20"/>
                        </w:rPr>
                        <m:t>M</m:t>
                      </m:r>
                      <m:r>
                        <w:rPr>
                          <w:rFonts w:ascii="Cambria Math" w:cs="Times New Roman"/>
                          <w:color w:val="000000" w:themeColor="text1"/>
                          <w:szCs w:val="20"/>
                        </w:rPr>
                        <m:t>×</m:t>
                      </m:r>
                      <m:r>
                        <w:rPr>
                          <w:rFonts w:ascii="Cambria Math" w:cs="Times New Roman"/>
                          <w:color w:val="000000" w:themeColor="text1"/>
                          <w:szCs w:val="20"/>
                        </w:rPr>
                        <m:t>(</m:t>
                      </m:r>
                      <m:r>
                        <w:rPr>
                          <w:rFonts w:ascii="Cambria Math" w:hAnsi="Cambria Math" w:cs="Times New Roman"/>
                          <w:color w:val="000000" w:themeColor="text1"/>
                          <w:szCs w:val="20"/>
                        </w:rPr>
                        <m:t>D-</m:t>
                      </m:r>
                      <m:r>
                        <w:rPr>
                          <w:rFonts w:ascii="Cambria Math" w:cs="Times New Roman"/>
                          <w:color w:val="000000" w:themeColor="text1"/>
                          <w:szCs w:val="20"/>
                        </w:rPr>
                        <m:t>1)</m:t>
                      </m:r>
                    </m:sub>
                  </m:sSub>
                </m:e>
              </m:d>
            </m:e>
            <m:sub>
              <m:r>
                <w:rPr>
                  <w:rFonts w:ascii="Cambria Math" w:hAnsi="Cambria Math" w:cs="Times New Roman"/>
                  <w:color w:val="000000" w:themeColor="text1"/>
                  <w:szCs w:val="20"/>
                </w:rPr>
                <m:t>M</m:t>
              </m:r>
              <m:r>
                <w:rPr>
                  <w:rFonts w:ascii="Cambria Math" w:cs="Times New Roman"/>
                  <w:color w:val="000000" w:themeColor="text1"/>
                  <w:szCs w:val="20"/>
                </w:rPr>
                <m:t>×</m:t>
              </m:r>
              <m:r>
                <w:rPr>
                  <w:rFonts w:ascii="Cambria Math" w:hAnsi="Cambria Math" w:cs="Times New Roman"/>
                  <w:color w:val="000000" w:themeColor="text1"/>
                  <w:szCs w:val="20"/>
                </w:rPr>
                <m:t>D</m:t>
              </m:r>
            </m:sub>
          </m:sSub>
        </m:oMath>
      </m:oMathPara>
    </w:p>
    <w:p w:rsidR="009B32B4" w:rsidRPr="00195DCE" w:rsidRDefault="009B32B4" w:rsidP="009B32B4">
      <w:pPr>
        <w:pStyle w:val="ListParagraph"/>
        <w:spacing w:line="240" w:lineRule="auto"/>
        <w:ind w:right="120"/>
        <w:jc w:val="both"/>
        <w:rPr>
          <w:rFonts w:cs="Times New Roman"/>
          <w:color w:val="000000" w:themeColor="text1"/>
          <w:szCs w:val="20"/>
        </w:rPr>
      </w:pPr>
    </w:p>
    <w:p w:rsidR="009B32B4" w:rsidRPr="00195DCE" w:rsidRDefault="009B32B4" w:rsidP="009B32B4">
      <w:pPr>
        <w:pStyle w:val="ListParagraph"/>
        <w:spacing w:line="360" w:lineRule="auto"/>
        <w:ind w:left="0" w:right="120"/>
        <w:jc w:val="both"/>
        <w:rPr>
          <w:rFonts w:cs="Times New Roman"/>
          <w:color w:val="000000" w:themeColor="text1"/>
          <w:szCs w:val="20"/>
        </w:rPr>
      </w:pPr>
      <m:oMathPara>
        <m:oMath>
          <m:r>
            <m:rPr>
              <m:scr m:val="double-struck"/>
            </m:rPr>
            <w:rPr>
              <w:rFonts w:ascii="Cambria Math" w:hAnsi="Cambria Math" w:cs="Times New Roman"/>
              <w:color w:val="000000" w:themeColor="text1"/>
              <w:szCs w:val="20"/>
            </w:rPr>
            <m:t>K</m:t>
          </m:r>
          <m:d>
            <m:dPr>
              <m:ctrlPr>
                <w:rPr>
                  <w:rFonts w:ascii="Cambria Math" w:hAnsi="Cambria Math" w:cs="Times New Roman"/>
                  <w:b/>
                  <w:i/>
                  <w:color w:val="000000" w:themeColor="text1"/>
                  <w:szCs w:val="20"/>
                </w:rPr>
              </m:ctrlPr>
            </m:dPr>
            <m:e>
              <m:r>
                <m:rPr>
                  <m:sty m:val="bi"/>
                </m:rPr>
                <w:rPr>
                  <w:rFonts w:ascii="Cambria Math" w:hAnsi="Cambria Math" w:cs="Times New Roman"/>
                  <w:color w:val="000000" w:themeColor="text1"/>
                  <w:szCs w:val="20"/>
                </w:rPr>
                <m:t>Z</m:t>
              </m:r>
            </m:e>
          </m:d>
          <m:r>
            <w:rPr>
              <w:rFonts w:ascii="Cambria Math" w:cs="Times New Roman"/>
              <w:color w:val="000000" w:themeColor="text1"/>
              <w:szCs w:val="20"/>
            </w:rPr>
            <m:t>=</m:t>
          </m:r>
          <m:r>
            <w:rPr>
              <w:rFonts w:ascii="Cambria Math" w:hAnsi="Cambria Math" w:cs="Times New Roman"/>
              <w:color w:val="000000" w:themeColor="text1"/>
              <w:szCs w:val="20"/>
            </w:rPr>
            <m:t>diag</m:t>
          </m:r>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K</m:t>
              </m:r>
              <m:d>
                <m:dPr>
                  <m:ctrlPr>
                    <w:rPr>
                      <w:rFonts w:ascii="Cambria Math" w:hAnsi="Cambria Math" w:cs="Times New Roman"/>
                      <w:i/>
                      <w:color w:val="000000" w:themeColor="text1"/>
                      <w:szCs w:val="20"/>
                    </w:rPr>
                  </m:ctrlPr>
                </m:dPr>
                <m:e>
                  <m:sSup>
                    <m:sSupPr>
                      <m:ctrlPr>
                        <w:rPr>
                          <w:rFonts w:ascii="Cambria Math" w:hAnsi="Cambria Math" w:cs="Times New Roman"/>
                          <w:i/>
                          <w:color w:val="000000" w:themeColor="text1"/>
                          <w:szCs w:val="20"/>
                        </w:rPr>
                      </m:ctrlPr>
                    </m:sSupPr>
                    <m:e>
                      <m:r>
                        <w:rPr>
                          <w:rFonts w:ascii="Cambria Math" w:hAnsi="Cambria Math" w:cs="Times New Roman"/>
                          <w:color w:val="000000" w:themeColor="text1"/>
                          <w:szCs w:val="20"/>
                        </w:rPr>
                        <m:t>Z</m:t>
                      </m:r>
                    </m:e>
                    <m:sup>
                      <m:r>
                        <w:rPr>
                          <w:rFonts w:ascii="Cambria Math" w:hAnsi="Cambria Math" w:cs="Times New Roman"/>
                          <w:color w:val="000000" w:themeColor="text1"/>
                          <w:szCs w:val="20"/>
                        </w:rPr>
                        <m:t>D</m:t>
                      </m:r>
                    </m:sup>
                  </m:sSup>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cs="Times New Roman"/>
                          <w:color w:val="000000" w:themeColor="text1"/>
                          <w:szCs w:val="20"/>
                        </w:rPr>
                        <m:t>0</m:t>
                      </m:r>
                      <m:r>
                        <w:rPr>
                          <w:rFonts w:ascii="Cambria Math" w:hAnsi="Cambria Math" w:cs="Times New Roman"/>
                          <w:color w:val="000000" w:themeColor="text1"/>
                          <w:szCs w:val="20"/>
                        </w:rPr>
                        <m:t>D</m:t>
                      </m:r>
                    </m:sup>
                  </m:sSubSup>
                </m:e>
              </m:d>
              <m:r>
                <w:rPr>
                  <w:rFonts w:ascii="Cambria Math" w:cs="Times New Roman"/>
                  <w:color w:val="000000" w:themeColor="text1"/>
                  <w:szCs w:val="20"/>
                </w:rPr>
                <m:t>,</m:t>
              </m:r>
              <m:r>
                <w:rPr>
                  <w:rFonts w:ascii="Cambria Math" w:cs="Times New Roman"/>
                  <w:color w:val="000000" w:themeColor="text1"/>
                  <w:szCs w:val="20"/>
                </w:rPr>
                <m:t>…</m:t>
              </m:r>
              <m:r>
                <w:rPr>
                  <w:rFonts w:ascii="Cambria Math" w:cs="Times New Roman"/>
                  <w:color w:val="000000" w:themeColor="text1"/>
                  <w:szCs w:val="20"/>
                </w:rPr>
                <m:t>,</m:t>
              </m:r>
              <m:r>
                <w:rPr>
                  <w:rFonts w:ascii="Cambria Math" w:hAnsi="Cambria Math" w:cs="Times New Roman"/>
                  <w:color w:val="000000" w:themeColor="text1"/>
                  <w:szCs w:val="20"/>
                </w:rPr>
                <m:t>K</m:t>
              </m:r>
              <m:d>
                <m:dPr>
                  <m:ctrlPr>
                    <w:rPr>
                      <w:rFonts w:ascii="Cambria Math" w:hAnsi="Cambria Math" w:cs="Times New Roman"/>
                      <w:i/>
                      <w:color w:val="000000" w:themeColor="text1"/>
                      <w:szCs w:val="20"/>
                    </w:rPr>
                  </m:ctrlPr>
                </m:dPr>
                <m:e>
                  <m:sSup>
                    <m:sSupPr>
                      <m:ctrlPr>
                        <w:rPr>
                          <w:rFonts w:ascii="Cambria Math" w:hAnsi="Cambria Math" w:cs="Times New Roman"/>
                          <w:i/>
                          <w:color w:val="000000" w:themeColor="text1"/>
                          <w:szCs w:val="20"/>
                        </w:rPr>
                      </m:ctrlPr>
                    </m:sSupPr>
                    <m:e>
                      <m:r>
                        <w:rPr>
                          <w:rFonts w:ascii="Cambria Math" w:hAnsi="Cambria Math" w:cs="Times New Roman"/>
                          <w:color w:val="000000" w:themeColor="text1"/>
                          <w:szCs w:val="20"/>
                        </w:rPr>
                        <m:t>Z</m:t>
                      </m:r>
                    </m:e>
                    <m:sup>
                      <m:r>
                        <w:rPr>
                          <w:rFonts w:ascii="Cambria Math" w:hAnsi="Cambria Math" w:cs="Times New Roman"/>
                          <w:color w:val="000000" w:themeColor="text1"/>
                          <w:szCs w:val="20"/>
                        </w:rPr>
                        <m:t>D</m:t>
                      </m:r>
                    </m:sup>
                  </m:sSup>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d>
                        <m:dPr>
                          <m:ctrlPr>
                            <w:rPr>
                              <w:rFonts w:ascii="Cambria Math" w:hAnsi="Cambria Math" w:cs="Times New Roman"/>
                              <w:i/>
                              <w:color w:val="000000" w:themeColor="text1"/>
                              <w:szCs w:val="20"/>
                            </w:rPr>
                          </m:ctrlPr>
                        </m:dPr>
                        <m:e>
                          <m:r>
                            <w:rPr>
                              <w:rFonts w:ascii="Cambria Math" w:hAnsi="Cambria Math" w:cs="Times New Roman"/>
                              <w:color w:val="000000" w:themeColor="text1"/>
                              <w:szCs w:val="20"/>
                            </w:rPr>
                            <m:t>M-</m:t>
                          </m:r>
                          <m:r>
                            <w:rPr>
                              <w:rFonts w:ascii="Cambria Math" w:cs="Times New Roman"/>
                              <w:color w:val="000000" w:themeColor="text1"/>
                              <w:szCs w:val="20"/>
                            </w:rPr>
                            <m:t>1</m:t>
                          </m:r>
                        </m:e>
                      </m:d>
                      <m:r>
                        <w:rPr>
                          <w:rFonts w:ascii="Cambria Math" w:hAnsi="Cambria Math" w:cs="Times New Roman"/>
                          <w:color w:val="000000" w:themeColor="text1"/>
                          <w:szCs w:val="20"/>
                        </w:rPr>
                        <m:t>D</m:t>
                      </m:r>
                    </m:sup>
                  </m:sSubSup>
                </m:e>
              </m:d>
            </m:e>
          </m:d>
        </m:oMath>
      </m:oMathPara>
    </w:p>
    <w:p w:rsidR="009B32B4" w:rsidRPr="00195DCE" w:rsidRDefault="009B32B4" w:rsidP="00B303E7">
      <w:pPr>
        <w:pStyle w:val="ListParagraph"/>
        <w:spacing w:line="360" w:lineRule="auto"/>
        <w:ind w:left="0" w:right="120"/>
        <w:jc w:val="both"/>
        <w:rPr>
          <w:rFonts w:cs="Times New Roman"/>
          <w:color w:val="000000" w:themeColor="text1"/>
          <w:szCs w:val="20"/>
        </w:rPr>
      </w:pPr>
      <m:oMathPara>
        <m:oMath>
          <m:r>
            <w:rPr>
              <w:rFonts w:ascii="Cambria Math" w:cs="Times New Roman"/>
              <w:color w:val="000000" w:themeColor="text1"/>
              <w:szCs w:val="20"/>
            </w:rPr>
            <m:t>=</m:t>
          </m:r>
          <m:sSub>
            <m:sSubPr>
              <m:ctrlPr>
                <w:rPr>
                  <w:rFonts w:ascii="Cambria Math" w:hAnsi="Cambria Math" w:cs="Times New Roman"/>
                  <w:i/>
                  <w:color w:val="000000" w:themeColor="text1"/>
                  <w:szCs w:val="20"/>
                </w:rPr>
              </m:ctrlPr>
            </m:sSubPr>
            <m:e>
              <m:d>
                <m:dPr>
                  <m:begChr m:val="["/>
                  <m:endChr m:val="]"/>
                  <m:ctrlPr>
                    <w:rPr>
                      <w:rFonts w:ascii="Cambria Math" w:hAnsi="Cambria Math" w:cs="Times New Roman"/>
                      <w:i/>
                      <w:color w:val="000000" w:themeColor="text1"/>
                      <w:szCs w:val="20"/>
                    </w:rPr>
                  </m:ctrlPr>
                </m:dPr>
                <m:e>
                  <m:m>
                    <m:mPr>
                      <m:mcs>
                        <m:mc>
                          <m:mcPr>
                            <m:count m:val="3"/>
                            <m:mcJc m:val="center"/>
                          </m:mcPr>
                        </m:mc>
                      </m:mcs>
                      <m:ctrlPr>
                        <w:rPr>
                          <w:rFonts w:ascii="Cambria Math" w:hAnsi="Cambria Math" w:cs="Times New Roman"/>
                          <w:i/>
                          <w:color w:val="000000" w:themeColor="text1"/>
                          <w:szCs w:val="20"/>
                        </w:rPr>
                      </m:ctrlPr>
                    </m:mPr>
                    <m:mr>
                      <m:e>
                        <m:r>
                          <w:rPr>
                            <w:rFonts w:ascii="Cambria Math" w:hAnsi="Cambria Math" w:cs="Times New Roman"/>
                            <w:color w:val="000000" w:themeColor="text1"/>
                            <w:szCs w:val="20"/>
                          </w:rPr>
                          <m:t>K</m:t>
                        </m:r>
                        <m:d>
                          <m:dPr>
                            <m:ctrlPr>
                              <w:rPr>
                                <w:rFonts w:ascii="Cambria Math" w:hAnsi="Cambria Math" w:cs="Times New Roman"/>
                                <w:i/>
                                <w:color w:val="000000" w:themeColor="text1"/>
                                <w:szCs w:val="20"/>
                              </w:rPr>
                            </m:ctrlPr>
                          </m:dPr>
                          <m:e>
                            <m:sSup>
                              <m:sSupPr>
                                <m:ctrlPr>
                                  <w:rPr>
                                    <w:rFonts w:ascii="Cambria Math" w:hAnsi="Cambria Math" w:cs="Times New Roman"/>
                                    <w:i/>
                                    <w:color w:val="000000" w:themeColor="text1"/>
                                    <w:szCs w:val="20"/>
                                  </w:rPr>
                                </m:ctrlPr>
                              </m:sSupPr>
                              <m:e>
                                <m:r>
                                  <w:rPr>
                                    <w:rFonts w:ascii="Cambria Math" w:hAnsi="Cambria Math" w:cs="Times New Roman"/>
                                    <w:color w:val="000000" w:themeColor="text1"/>
                                    <w:szCs w:val="20"/>
                                  </w:rPr>
                                  <m:t>Z</m:t>
                                </m:r>
                              </m:e>
                              <m:sup>
                                <m:r>
                                  <w:rPr>
                                    <w:rFonts w:ascii="Cambria Math" w:hAnsi="Cambria Math" w:cs="Times New Roman"/>
                                    <w:color w:val="000000" w:themeColor="text1"/>
                                    <w:szCs w:val="20"/>
                                  </w:rPr>
                                  <m:t>D</m:t>
                                </m:r>
                              </m:sup>
                            </m:sSup>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cs="Times New Roman"/>
                                    <w:color w:val="000000" w:themeColor="text1"/>
                                    <w:szCs w:val="20"/>
                                  </w:rPr>
                                  <m:t>0</m:t>
                                </m:r>
                                <m:r>
                                  <w:rPr>
                                    <w:rFonts w:ascii="Cambria Math" w:hAnsi="Cambria Math" w:cs="Times New Roman"/>
                                    <w:color w:val="000000" w:themeColor="text1"/>
                                    <w:szCs w:val="20"/>
                                  </w:rPr>
                                  <m:t>D</m:t>
                                </m:r>
                              </m:sup>
                            </m:sSubSup>
                          </m:e>
                        </m:d>
                      </m:e>
                      <m:e>
                        <m:r>
                          <w:rPr>
                            <w:rFonts w:ascii="Cambria Math" w:hAnsi="Cambria Math" w:cs="Times New Roman"/>
                            <w:color w:val="000000" w:themeColor="text1"/>
                            <w:szCs w:val="20"/>
                          </w:rPr>
                          <m:t>⋯</m:t>
                        </m:r>
                      </m:e>
                      <m:e>
                        <m:r>
                          <w:rPr>
                            <w:rFonts w:ascii="Cambria Math" w:cs="Times New Roman"/>
                            <w:color w:val="000000" w:themeColor="text1"/>
                            <w:szCs w:val="20"/>
                          </w:rPr>
                          <m:t>0</m:t>
                        </m:r>
                      </m:e>
                    </m:mr>
                    <m:mr>
                      <m:e>
                        <m:r>
                          <w:rPr>
                            <w:rFonts w:ascii="Cambria Math" w:hAnsi="Cambria Math" w:cs="Times New Roman"/>
                            <w:color w:val="000000" w:themeColor="text1"/>
                            <w:szCs w:val="20"/>
                          </w:rPr>
                          <m:t>⋮</m:t>
                        </m:r>
                      </m:e>
                      <m:e>
                        <m:r>
                          <w:rPr>
                            <w:rFonts w:ascii="Cambria Math" w:hAnsi="Cambria Math" w:cs="Times New Roman"/>
                            <w:color w:val="000000" w:themeColor="text1"/>
                            <w:szCs w:val="20"/>
                          </w:rPr>
                          <m:t>⋱</m:t>
                        </m:r>
                      </m:e>
                      <m:e>
                        <m:r>
                          <w:rPr>
                            <w:rFonts w:ascii="Cambria Math" w:hAnsi="Cambria Math" w:cs="Times New Roman"/>
                            <w:color w:val="000000" w:themeColor="text1"/>
                            <w:szCs w:val="20"/>
                          </w:rPr>
                          <m:t>⋮</m:t>
                        </m:r>
                      </m:e>
                    </m:mr>
                    <m:mr>
                      <m:e>
                        <m:r>
                          <w:rPr>
                            <w:rFonts w:ascii="Cambria Math" w:cs="Times New Roman"/>
                            <w:color w:val="000000" w:themeColor="text1"/>
                            <w:szCs w:val="20"/>
                          </w:rPr>
                          <m:t>0</m:t>
                        </m:r>
                      </m:e>
                      <m:e>
                        <m:r>
                          <w:rPr>
                            <w:rFonts w:ascii="Cambria Math" w:hAnsi="Cambria Math" w:cs="Times New Roman"/>
                            <w:color w:val="000000" w:themeColor="text1"/>
                            <w:szCs w:val="20"/>
                          </w:rPr>
                          <m:t>⋯</m:t>
                        </m:r>
                      </m:e>
                      <m:e>
                        <m:r>
                          <w:rPr>
                            <w:rFonts w:ascii="Cambria Math" w:hAnsi="Cambria Math" w:cs="Times New Roman"/>
                            <w:color w:val="000000" w:themeColor="text1"/>
                            <w:szCs w:val="20"/>
                          </w:rPr>
                          <m:t>K</m:t>
                        </m:r>
                        <m:r>
                          <w:rPr>
                            <w:rFonts w:ascii="Cambria Math" w:cs="Times New Roman"/>
                            <w:color w:val="000000" w:themeColor="text1"/>
                            <w:szCs w:val="20"/>
                          </w:rPr>
                          <m:t>(</m:t>
                        </m:r>
                        <m:sSup>
                          <m:sSupPr>
                            <m:ctrlPr>
                              <w:rPr>
                                <w:rFonts w:ascii="Cambria Math" w:hAnsi="Cambria Math" w:cs="Times New Roman"/>
                                <w:i/>
                                <w:color w:val="000000" w:themeColor="text1"/>
                                <w:szCs w:val="20"/>
                              </w:rPr>
                            </m:ctrlPr>
                          </m:sSupPr>
                          <m:e>
                            <m:r>
                              <w:rPr>
                                <w:rFonts w:ascii="Cambria Math" w:hAnsi="Cambria Math" w:cs="Times New Roman"/>
                                <w:color w:val="000000" w:themeColor="text1"/>
                                <w:szCs w:val="20"/>
                              </w:rPr>
                              <m:t>Z</m:t>
                            </m:r>
                          </m:e>
                          <m:sup>
                            <m:r>
                              <w:rPr>
                                <w:rFonts w:ascii="Cambria Math" w:hAnsi="Cambria Math" w:cs="Times New Roman"/>
                                <w:color w:val="000000" w:themeColor="text1"/>
                                <w:szCs w:val="20"/>
                              </w:rPr>
                              <m:t>D</m:t>
                            </m:r>
                          </m:sup>
                        </m:sSup>
                        <m:sSubSup>
                          <m:sSubSupPr>
                            <m:ctrlPr>
                              <w:rPr>
                                <w:rFonts w:ascii="Cambria Math" w:hAnsi="Cambria Math" w:cs="Times New Roman"/>
                                <w:i/>
                                <w:color w:val="000000" w:themeColor="text1"/>
                                <w:szCs w:val="20"/>
                              </w:rPr>
                            </m:ctrlPr>
                          </m:sSubSupPr>
                          <m:e>
                            <m:r>
                              <w:rPr>
                                <w:rFonts w:ascii="Cambria Math" w:hAnsi="Cambria Math" w:cs="Times New Roman"/>
                                <w:color w:val="000000" w:themeColor="text1"/>
                                <w:szCs w:val="20"/>
                              </w:rPr>
                              <m:t>W</m:t>
                            </m:r>
                          </m:e>
                          <m:sub>
                            <m:r>
                              <w:rPr>
                                <w:rFonts w:ascii="Cambria Math" w:hAnsi="Cambria Math" w:cs="Times New Roman"/>
                                <w:color w:val="000000" w:themeColor="text1"/>
                                <w:szCs w:val="20"/>
                              </w:rPr>
                              <m:t>M</m:t>
                            </m:r>
                          </m:sub>
                          <m:sup>
                            <m:r>
                              <w:rPr>
                                <w:rFonts w:ascii="Cambria Math" w:cs="Times New Roman"/>
                                <w:color w:val="000000" w:themeColor="text1"/>
                                <w:szCs w:val="20"/>
                              </w:rPr>
                              <m:t>(</m:t>
                            </m:r>
                            <m:r>
                              <w:rPr>
                                <w:rFonts w:ascii="Cambria Math" w:hAnsi="Cambria Math" w:cs="Times New Roman"/>
                                <w:color w:val="000000" w:themeColor="text1"/>
                                <w:szCs w:val="20"/>
                              </w:rPr>
                              <m:t>M-</m:t>
                            </m:r>
                            <m:r>
                              <w:rPr>
                                <w:rFonts w:ascii="Cambria Math" w:cs="Times New Roman"/>
                                <w:color w:val="000000" w:themeColor="text1"/>
                                <w:szCs w:val="20"/>
                              </w:rPr>
                              <m:t>1)</m:t>
                            </m:r>
                            <m:r>
                              <w:rPr>
                                <w:rFonts w:ascii="Cambria Math" w:hAnsi="Cambria Math" w:cs="Times New Roman"/>
                                <w:color w:val="000000" w:themeColor="text1"/>
                                <w:szCs w:val="20"/>
                              </w:rPr>
                              <m:t>D</m:t>
                            </m:r>
                          </m:sup>
                        </m:sSubSup>
                        <m:r>
                          <w:rPr>
                            <w:rFonts w:ascii="Cambria Math" w:cs="Times New Roman"/>
                            <w:color w:val="000000" w:themeColor="text1"/>
                            <w:szCs w:val="20"/>
                          </w:rPr>
                          <m:t>)</m:t>
                        </m:r>
                      </m:e>
                    </m:mr>
                  </m:m>
                </m:e>
              </m:d>
            </m:e>
            <m:sub>
              <m:r>
                <w:rPr>
                  <w:rFonts w:ascii="Cambria Math" w:hAnsi="Cambria Math" w:cs="Times New Roman"/>
                  <w:color w:val="000000" w:themeColor="text1"/>
                  <w:szCs w:val="20"/>
                </w:rPr>
                <m:t>M</m:t>
              </m:r>
              <m:r>
                <w:rPr>
                  <w:rFonts w:ascii="Cambria Math" w:cs="Times New Roman"/>
                  <w:color w:val="000000" w:themeColor="text1"/>
                  <w:szCs w:val="20"/>
                </w:rPr>
                <m:t>×</m:t>
              </m:r>
              <m:r>
                <w:rPr>
                  <w:rFonts w:ascii="Cambria Math" w:hAnsi="Cambria Math" w:cs="Times New Roman"/>
                  <w:color w:val="000000" w:themeColor="text1"/>
                  <w:szCs w:val="20"/>
                </w:rPr>
                <m:t>M</m:t>
              </m:r>
            </m:sub>
          </m:sSub>
        </m:oMath>
      </m:oMathPara>
    </w:p>
    <w:p w:rsidR="009B32B4" w:rsidRPr="00195DCE" w:rsidRDefault="009B32B4" w:rsidP="00B303E7">
      <w:pPr>
        <w:pStyle w:val="ListParagraph"/>
        <w:spacing w:after="0" w:line="240" w:lineRule="auto"/>
        <w:ind w:left="0" w:right="115"/>
        <w:jc w:val="both"/>
        <w:rPr>
          <w:rFonts w:cs="Times New Roman"/>
          <w:color w:val="000000" w:themeColor="text1"/>
          <w:szCs w:val="20"/>
        </w:rPr>
      </w:pPr>
      <w:r w:rsidRPr="00195DCE">
        <w:rPr>
          <w:rFonts w:cs="Times New Roman"/>
          <w:color w:val="000000" w:themeColor="text1"/>
          <w:szCs w:val="20"/>
        </w:rPr>
        <w:t>Then, the matrix representation of Eq. (2) can be written as:</w:t>
      </w:r>
    </w:p>
    <w:p w:rsidR="00DA1703" w:rsidRPr="00195DCE" w:rsidRDefault="00DA1703" w:rsidP="00B303E7">
      <w:pPr>
        <w:pStyle w:val="ListParagraph"/>
        <w:spacing w:after="0" w:line="240" w:lineRule="auto"/>
        <w:ind w:left="0" w:right="115"/>
        <w:jc w:val="both"/>
        <w:rPr>
          <w:rFonts w:cs="Times New Roman"/>
          <w:color w:val="000000" w:themeColor="text1"/>
          <w:szCs w:val="20"/>
        </w:rPr>
      </w:pPr>
    </w:p>
    <w:p w:rsidR="009B32B4" w:rsidRPr="00195DCE" w:rsidRDefault="009B32B4" w:rsidP="009B32B4">
      <w:pPr>
        <w:jc w:val="both"/>
        <w:rPr>
          <w:color w:val="000000" w:themeColor="text1"/>
        </w:rPr>
      </w:pPr>
      <m:oMathPara>
        <m:oMath>
          <m:r>
            <m:rPr>
              <m:sty m:val="p"/>
            </m:rPr>
            <w:rPr>
              <w:rFonts w:ascii="Cambria Math" w:hAnsi="Cambria Math"/>
              <w:color w:val="000000" w:themeColor="text1"/>
            </w:rPr>
            <m:t>Y</m:t>
          </m:r>
          <m:d>
            <m:dPr>
              <m:ctrlPr>
                <w:rPr>
                  <w:rFonts w:ascii="Cambria Math" w:hAnsi="Cambria Math"/>
                  <w:color w:val="000000" w:themeColor="text1"/>
                </w:rPr>
              </m:ctrlPr>
            </m:dPr>
            <m:e>
              <m:r>
                <m:rPr>
                  <m:sty m:val="p"/>
                </m:rPr>
                <w:rPr>
                  <w:rFonts w:ascii="Cambria Math" w:hAnsi="Cambria Math"/>
                  <w:color w:val="000000" w:themeColor="text1"/>
                </w:rPr>
                <m:t>Z</m:t>
              </m:r>
            </m:e>
          </m:d>
          <m:r>
            <m:rPr>
              <m:sty m:val="p"/>
            </m:rPr>
            <w:rPr>
              <w:rFonts w:ascii="Cambria Math"/>
              <w:color w:val="000000" w:themeColor="text1"/>
            </w:rPr>
            <m:t>=</m:t>
          </m:r>
          <m:f>
            <m:fPr>
              <m:ctrlPr>
                <w:rPr>
                  <w:rFonts w:ascii="Cambria Math" w:hAnsi="Cambria Math"/>
                  <w:color w:val="000000" w:themeColor="text1"/>
                </w:rPr>
              </m:ctrlPr>
            </m:fPr>
            <m:num>
              <m:r>
                <m:rPr>
                  <m:sty m:val="p"/>
                </m:rPr>
                <w:rPr>
                  <w:rFonts w:ascii="Cambria Math"/>
                  <w:color w:val="000000" w:themeColor="text1"/>
                </w:rPr>
                <m:t>1</m:t>
              </m:r>
            </m:num>
            <m:den>
              <m:r>
                <m:rPr>
                  <m:sty m:val="p"/>
                </m:rPr>
                <w:rPr>
                  <w:rFonts w:ascii="Cambria Math" w:hAnsi="Cambria Math"/>
                  <w:color w:val="000000" w:themeColor="text1"/>
                </w:rPr>
                <m:t>D</m:t>
              </m:r>
            </m:den>
          </m:f>
          <m:sSubSup>
            <m:sSubSupPr>
              <m:ctrlPr>
                <w:rPr>
                  <w:rFonts w:ascii="Cambria Math" w:hAnsi="Cambria Math"/>
                  <w:color w:val="000000" w:themeColor="text1"/>
                </w:rPr>
              </m:ctrlPr>
            </m:sSubSupPr>
            <m:e>
              <m:r>
                <m:rPr>
                  <m:sty m:val="p"/>
                </m:rPr>
                <w:rPr>
                  <w:rFonts w:ascii="Cambria Math" w:hAnsi="Cambria Math"/>
                  <w:color w:val="000000" w:themeColor="text1"/>
                </w:rPr>
                <m:t>G</m:t>
              </m:r>
            </m:e>
            <m:sub>
              <m:r>
                <m:rPr>
                  <m:sty m:val="p"/>
                </m:rPr>
                <w:rPr>
                  <w:rFonts w:ascii="Cambria Math"/>
                  <w:color w:val="000000" w:themeColor="text1"/>
                </w:rPr>
                <m:t>1</m:t>
              </m:r>
              <m:r>
                <m:rPr>
                  <m:sty m:val="p"/>
                </m:rPr>
                <w:rPr>
                  <w:rFonts w:ascii="Cambria Math"/>
                  <w:color w:val="000000" w:themeColor="text1"/>
                </w:rPr>
                <m:t>×</m:t>
              </m:r>
              <m:r>
                <m:rPr>
                  <m:sty m:val="p"/>
                </m:rPr>
                <w:rPr>
                  <w:rFonts w:ascii="Cambria Math" w:hAnsi="Cambria Math"/>
                  <w:color w:val="000000" w:themeColor="text1"/>
                </w:rPr>
                <m:t>M</m:t>
              </m:r>
            </m:sub>
            <m:sup>
              <m:r>
                <m:rPr>
                  <m:sty m:val="p"/>
                </m:rPr>
                <w:rPr>
                  <w:rFonts w:ascii="Cambria Math" w:hAnsi="Cambria Math"/>
                  <w:color w:val="000000" w:themeColor="text1"/>
                </w:rPr>
                <m:t>T</m:t>
              </m:r>
            </m:sup>
          </m:sSubSup>
          <m:d>
            <m:dPr>
              <m:ctrlPr>
                <w:rPr>
                  <w:rFonts w:ascii="Cambria Math" w:hAnsi="Cambria Math"/>
                  <w:color w:val="000000" w:themeColor="text1"/>
                </w:rPr>
              </m:ctrlPr>
            </m:dPr>
            <m:e>
              <m:r>
                <m:rPr>
                  <m:sty m:val="p"/>
                </m:rPr>
                <w:rPr>
                  <w:rFonts w:ascii="Cambria Math" w:hAnsi="Cambria Math"/>
                  <w:color w:val="000000" w:themeColor="text1"/>
                </w:rPr>
                <m:t>Z</m:t>
              </m:r>
            </m:e>
          </m:d>
          <m:sSub>
            <m:sSubPr>
              <m:ctrlPr>
                <w:rPr>
                  <w:rFonts w:ascii="Cambria Math" w:hAnsi="Cambria Math"/>
                  <w:color w:val="000000" w:themeColor="text1"/>
                </w:rPr>
              </m:ctrlPr>
            </m:sSubPr>
            <m:e>
              <m:r>
                <m:rPr>
                  <m:scr m:val="double-struck"/>
                  <m:sty m:val="p"/>
                </m:rPr>
                <w:rPr>
                  <w:rFonts w:ascii="Cambria Math" w:hAnsi="Cambria Math"/>
                  <w:color w:val="000000" w:themeColor="text1"/>
                </w:rPr>
                <m:t>K</m:t>
              </m:r>
            </m:e>
            <m:sub>
              <m:r>
                <m:rPr>
                  <m:sty m:val="p"/>
                </m:rPr>
                <w:rPr>
                  <w:rFonts w:ascii="Cambria Math" w:hAnsi="Cambria Math"/>
                  <w:color w:val="000000" w:themeColor="text1"/>
                </w:rPr>
                <m:t>M</m:t>
              </m:r>
              <m:r>
                <m:rPr>
                  <m:sty m:val="p"/>
                </m:rPr>
                <w:rPr>
                  <w:rFonts w:ascii="Cambria Math"/>
                  <w:color w:val="000000" w:themeColor="text1"/>
                </w:rPr>
                <m:t>×</m:t>
              </m:r>
              <m:r>
                <m:rPr>
                  <m:sty m:val="p"/>
                </m:rPr>
                <w:rPr>
                  <w:rFonts w:ascii="Cambria Math" w:hAnsi="Cambria Math"/>
                  <w:color w:val="000000" w:themeColor="text1"/>
                </w:rPr>
                <m:t>M</m:t>
              </m:r>
            </m:sub>
          </m:sSub>
          <m:d>
            <m:dPr>
              <m:ctrlPr>
                <w:rPr>
                  <w:rFonts w:ascii="Cambria Math" w:hAnsi="Cambria Math"/>
                  <w:color w:val="000000" w:themeColor="text1"/>
                </w:rPr>
              </m:ctrlPr>
            </m:dPr>
            <m:e>
              <m:r>
                <m:rPr>
                  <m:sty m:val="p"/>
                </m:rPr>
                <w:rPr>
                  <w:rFonts w:ascii="Cambria Math" w:hAnsi="Cambria Math"/>
                  <w:color w:val="000000" w:themeColor="text1"/>
                </w:rPr>
                <m:t>Z</m:t>
              </m:r>
            </m:e>
          </m:d>
          <m:sSub>
            <m:sSubPr>
              <m:ctrlPr>
                <w:rPr>
                  <w:rFonts w:ascii="Cambria Math" w:hAnsi="Cambria Math"/>
                  <w:color w:val="000000" w:themeColor="text1"/>
                </w:rPr>
              </m:ctrlPr>
            </m:sSubPr>
            <m:e>
              <m:r>
                <m:rPr>
                  <m:scr m:val="double-struck"/>
                  <m:sty m:val="p"/>
                </m:rPr>
                <w:rPr>
                  <w:rFonts w:ascii="Cambria Math" w:hAnsi="Cambria Math"/>
                  <w:color w:val="000000" w:themeColor="text1"/>
                </w:rPr>
                <m:t>H</m:t>
              </m:r>
            </m:e>
            <m:sub>
              <m:r>
                <m:rPr>
                  <m:sty m:val="p"/>
                </m:rPr>
                <w:rPr>
                  <w:rFonts w:ascii="Cambria Math" w:hAnsi="Cambria Math"/>
                  <w:color w:val="000000" w:themeColor="text1"/>
                </w:rPr>
                <m:t>M</m:t>
              </m:r>
              <m:r>
                <m:rPr>
                  <m:sty m:val="p"/>
                </m:rPr>
                <w:rPr>
                  <w:rFonts w:ascii="Cambria Math"/>
                  <w:color w:val="000000" w:themeColor="text1"/>
                </w:rPr>
                <m:t>×</m:t>
              </m:r>
              <m:r>
                <m:rPr>
                  <m:sty m:val="p"/>
                </m:rPr>
                <w:rPr>
                  <w:rFonts w:ascii="Cambria Math" w:hAnsi="Cambria Math"/>
                  <w:color w:val="000000" w:themeColor="text1"/>
                </w:rPr>
                <m:t>D</m:t>
              </m:r>
            </m:sub>
          </m:sSub>
          <m:d>
            <m:dPr>
              <m:ctrlPr>
                <w:rPr>
                  <w:rFonts w:ascii="Cambria Math" w:hAnsi="Cambria Math"/>
                  <w:color w:val="000000" w:themeColor="text1"/>
                </w:rPr>
              </m:ctrlPr>
            </m:dPr>
            <m:e>
              <m:r>
                <m:rPr>
                  <m:sty m:val="p"/>
                </m:rPr>
                <w:rPr>
                  <w:rFonts w:ascii="Cambria Math" w:hAnsi="Cambria Math"/>
                  <w:color w:val="000000" w:themeColor="text1"/>
                </w:rPr>
                <m:t>Z</m:t>
              </m:r>
            </m:e>
          </m:d>
          <m:sSub>
            <m:sSubPr>
              <m:ctrlPr>
                <w:rPr>
                  <w:rFonts w:ascii="Cambria Math" w:hAnsi="Cambria Math"/>
                  <w:color w:val="000000" w:themeColor="text1"/>
                </w:rPr>
              </m:ctrlPr>
            </m:sSubPr>
            <m:e>
              <m:r>
                <m:rPr>
                  <m:sty m:val="p"/>
                </m:rPr>
                <w:rPr>
                  <w:rFonts w:ascii="Cambria Math" w:hAnsi="Cambria Math"/>
                  <w:color w:val="000000" w:themeColor="text1"/>
                </w:rPr>
                <m:t>X</m:t>
              </m:r>
            </m:e>
            <m:sub>
              <m:r>
                <m:rPr>
                  <m:sty m:val="p"/>
                </m:rPr>
                <w:rPr>
                  <w:rFonts w:ascii="Cambria Math" w:hAnsi="Cambria Math"/>
                  <w:color w:val="000000" w:themeColor="text1"/>
                </w:rPr>
                <m:t>D</m:t>
              </m:r>
              <m:r>
                <m:rPr>
                  <m:sty m:val="p"/>
                </m:rPr>
                <w:rPr>
                  <w:rFonts w:ascii="Cambria Math"/>
                  <w:color w:val="000000" w:themeColor="text1"/>
                </w:rPr>
                <m:t>×</m:t>
              </m:r>
              <m:r>
                <m:rPr>
                  <m:sty m:val="p"/>
                </m:rPr>
                <w:rPr>
                  <w:rFonts w:ascii="Cambria Math"/>
                  <w:color w:val="000000" w:themeColor="text1"/>
                </w:rPr>
                <m:t>1</m:t>
              </m:r>
            </m:sub>
          </m:sSub>
          <m:d>
            <m:dPr>
              <m:ctrlPr>
                <w:rPr>
                  <w:rFonts w:ascii="Cambria Math" w:hAnsi="Cambria Math"/>
                  <w:color w:val="000000" w:themeColor="text1"/>
                </w:rPr>
              </m:ctrlPr>
            </m:dPr>
            <m:e>
              <m:r>
                <m:rPr>
                  <m:sty m:val="p"/>
                </m:rPr>
                <w:rPr>
                  <w:rFonts w:ascii="Cambria Math" w:hAnsi="Cambria Math"/>
                  <w:color w:val="000000" w:themeColor="text1"/>
                </w:rPr>
                <m:t>Z</m:t>
              </m:r>
            </m:e>
          </m:d>
        </m:oMath>
      </m:oMathPara>
    </w:p>
    <w:p w:rsidR="00DA1703" w:rsidRPr="00195DCE" w:rsidRDefault="009B32B4" w:rsidP="00B303E7">
      <w:pPr>
        <w:spacing w:before="100"/>
        <w:ind w:right="300"/>
        <w:jc w:val="right"/>
        <w:rPr>
          <w:color w:val="000000" w:themeColor="text1"/>
        </w:rPr>
      </w:pPr>
      <w:r w:rsidRPr="00195DCE">
        <w:rPr>
          <w:color w:val="000000" w:themeColor="text1"/>
        </w:rPr>
        <w:t xml:space="preserve">                   </w:t>
      </w:r>
      <m:oMath>
        <m:r>
          <m:rPr>
            <m:sty m:val="p"/>
          </m:rPr>
          <w:rPr>
            <w:rFonts w:ascii="Cambria Math"/>
            <w:color w:val="000000" w:themeColor="text1"/>
          </w:rPr>
          <m:t>=</m:t>
        </m:r>
        <m:f>
          <m:fPr>
            <m:ctrlPr>
              <w:rPr>
                <w:rFonts w:ascii="Cambria Math" w:hAnsi="Cambria Math"/>
                <w:color w:val="000000" w:themeColor="text1"/>
              </w:rPr>
            </m:ctrlPr>
          </m:fPr>
          <m:num>
            <m:r>
              <m:rPr>
                <m:sty m:val="p"/>
              </m:rPr>
              <w:rPr>
                <w:rFonts w:ascii="Cambria Math"/>
                <w:color w:val="000000" w:themeColor="text1"/>
              </w:rPr>
              <m:t>1</m:t>
            </m:r>
          </m:num>
          <m:den>
            <m:r>
              <w:rPr>
                <w:rFonts w:ascii="Cambria Math" w:hAnsi="Cambria Math"/>
                <w:color w:val="000000" w:themeColor="text1"/>
              </w:rPr>
              <m:t>D</m:t>
            </m:r>
          </m:den>
        </m:f>
        <m:sSub>
          <m:sSubPr>
            <m:ctrlPr>
              <w:rPr>
                <w:rFonts w:ascii="Cambria Math" w:hAnsi="Cambria Math"/>
                <w:color w:val="000000" w:themeColor="text1"/>
              </w:rPr>
            </m:ctrlPr>
          </m:sSubPr>
          <m:e>
            <m:sSup>
              <m:sSupPr>
                <m:ctrlPr>
                  <w:rPr>
                    <w:rFonts w:ascii="Cambria Math" w:hAnsi="Cambria Math"/>
                    <w:color w:val="000000" w:themeColor="text1"/>
                  </w:rPr>
                </m:ctrlPr>
              </m:sSupPr>
              <m:e>
                <m:r>
                  <m:rPr>
                    <m:sty m:val="bi"/>
                  </m:rPr>
                  <w:rPr>
                    <w:rFonts w:ascii="Cambria Math" w:hAnsi="Cambria Math"/>
                    <w:color w:val="000000" w:themeColor="text1"/>
                  </w:rPr>
                  <m:t>T</m:t>
                </m:r>
              </m:e>
              <m:sup>
                <m:r>
                  <m:rPr>
                    <m:scr m:val="double-struck"/>
                    <m:sty m:val="p"/>
                  </m:rPr>
                  <w:rPr>
                    <w:rFonts w:ascii="Cambria Math" w:hAnsi="Cambria Math"/>
                    <w:color w:val="000000" w:themeColor="text1"/>
                  </w:rPr>
                  <m:t>K</m:t>
                </m:r>
              </m:sup>
            </m:sSup>
          </m:e>
          <m:sub>
            <m:r>
              <m:rPr>
                <m:sty m:val="p"/>
              </m:rPr>
              <w:rPr>
                <w:rFonts w:ascii="Cambria Math"/>
                <w:color w:val="000000" w:themeColor="text1"/>
              </w:rPr>
              <m:t>1</m:t>
            </m:r>
            <m:r>
              <m:rPr>
                <m:sty m:val="p"/>
              </m:rPr>
              <w:rPr>
                <w:rFonts w:ascii="Cambria Math"/>
                <w:color w:val="000000" w:themeColor="text1"/>
              </w:rPr>
              <m:t>×</m:t>
            </m:r>
            <m:r>
              <w:rPr>
                <w:rFonts w:ascii="Cambria Math" w:hAnsi="Cambria Math"/>
                <w:color w:val="000000" w:themeColor="text1"/>
              </w:rPr>
              <m:t>D</m:t>
            </m:r>
          </m:sub>
        </m:sSub>
        <m:d>
          <m:dPr>
            <m:ctrlPr>
              <w:rPr>
                <w:rFonts w:ascii="Cambria Math" w:hAnsi="Cambria Math"/>
                <w:color w:val="000000" w:themeColor="text1"/>
              </w:rPr>
            </m:ctrlPr>
          </m:dPr>
          <m:e>
            <m:r>
              <m:rPr>
                <m:sty m:val="bi"/>
              </m:rPr>
              <w:rPr>
                <w:rFonts w:ascii="Cambria Math" w:hAnsi="Cambria Math"/>
                <w:color w:val="000000" w:themeColor="text1"/>
              </w:rPr>
              <m:t>Z</m:t>
            </m:r>
          </m:e>
        </m:d>
        <m:sSub>
          <m:sSubPr>
            <m:ctrlPr>
              <w:rPr>
                <w:rFonts w:ascii="Cambria Math" w:hAnsi="Cambria Math"/>
                <w:color w:val="000000" w:themeColor="text1"/>
              </w:rPr>
            </m:ctrlPr>
          </m:sSubPr>
          <m:e>
            <m:r>
              <m:rPr>
                <m:sty m:val="bi"/>
              </m:rPr>
              <w:rPr>
                <w:rFonts w:ascii="Cambria Math" w:hAnsi="Cambria Math"/>
                <w:color w:val="000000" w:themeColor="text1"/>
              </w:rPr>
              <m:t>X</m:t>
            </m:r>
          </m:e>
          <m:sub>
            <m:r>
              <w:rPr>
                <w:rFonts w:ascii="Cambria Math" w:hAnsi="Cambria Math"/>
                <w:color w:val="000000" w:themeColor="text1"/>
              </w:rPr>
              <m:t>D</m:t>
            </m:r>
            <m:r>
              <m:rPr>
                <m:sty m:val="p"/>
              </m:rPr>
              <w:rPr>
                <w:rFonts w:ascii="Cambria Math"/>
                <w:color w:val="000000" w:themeColor="text1"/>
              </w:rPr>
              <m:t>×</m:t>
            </m:r>
            <m:r>
              <m:rPr>
                <m:sty m:val="p"/>
              </m:rPr>
              <w:rPr>
                <w:rFonts w:ascii="Cambria Math"/>
                <w:color w:val="000000" w:themeColor="text1"/>
              </w:rPr>
              <m:t>1</m:t>
            </m:r>
          </m:sub>
        </m:sSub>
        <m:d>
          <m:dPr>
            <m:ctrlPr>
              <w:rPr>
                <w:rFonts w:ascii="Cambria Math" w:hAnsi="Cambria Math"/>
                <w:color w:val="000000" w:themeColor="text1"/>
              </w:rPr>
            </m:ctrlPr>
          </m:dPr>
          <m:e>
            <m:r>
              <m:rPr>
                <m:sty m:val="bi"/>
              </m:rPr>
              <w:rPr>
                <w:rFonts w:ascii="Cambria Math" w:hAnsi="Cambria Math"/>
                <w:color w:val="000000" w:themeColor="text1"/>
              </w:rPr>
              <m:t>Z</m:t>
            </m:r>
          </m:e>
        </m:d>
      </m:oMath>
      <w:r w:rsidRPr="00195DCE">
        <w:rPr>
          <w:color w:val="000000" w:themeColor="text1"/>
        </w:rPr>
        <w:t xml:space="preserve">       </w:t>
      </w:r>
      <w:r w:rsidR="00DA1703" w:rsidRPr="00195DCE">
        <w:rPr>
          <w:color w:val="000000" w:themeColor="text1"/>
        </w:rPr>
        <w:t xml:space="preserve">                      </w:t>
      </w:r>
      <w:r w:rsidRPr="00195DCE">
        <w:rPr>
          <w:color w:val="000000" w:themeColor="text1"/>
        </w:rPr>
        <w:t xml:space="preserve"> </w:t>
      </w:r>
      <w:r w:rsidR="00DA1703" w:rsidRPr="00195DCE">
        <w:rPr>
          <w:color w:val="000000" w:themeColor="text1"/>
        </w:rPr>
        <w:t>(3)</w:t>
      </w:r>
      <w:r w:rsidRPr="00195DCE">
        <w:rPr>
          <w:color w:val="000000" w:themeColor="text1"/>
        </w:rPr>
        <w:t xml:space="preserve"> </w:t>
      </w:r>
    </w:p>
    <w:p w:rsidR="00E53D4C" w:rsidRPr="00195DCE" w:rsidRDefault="009B32B4" w:rsidP="00B303E7">
      <w:pPr>
        <w:ind w:right="302"/>
        <w:jc w:val="right"/>
        <w:rPr>
          <w:color w:val="000000" w:themeColor="text1"/>
        </w:rPr>
      </w:pPr>
      <w:r w:rsidRPr="00195DCE">
        <w:rPr>
          <w:color w:val="000000" w:themeColor="text1"/>
        </w:rPr>
        <w:t xml:space="preserve">                            </w:t>
      </w:r>
    </w:p>
    <w:p w:rsidR="00E53D4C" w:rsidRPr="00195DCE" w:rsidRDefault="009B32B4" w:rsidP="00B303E7">
      <w:pPr>
        <w:pStyle w:val="BodyText"/>
        <w:spacing w:after="0"/>
        <w:ind w:firstLine="0"/>
        <w:rPr>
          <w:color w:val="000000" w:themeColor="text1"/>
          <w:lang w:val="en-US"/>
        </w:rPr>
      </w:pPr>
      <w:proofErr w:type="gramStart"/>
      <w:r w:rsidRPr="00195DCE">
        <w:rPr>
          <w:color w:val="000000" w:themeColor="text1"/>
          <w:lang w:val="en-US"/>
        </w:rPr>
        <w:t>w</w:t>
      </w:r>
      <w:r w:rsidRPr="00195DCE">
        <w:rPr>
          <w:color w:val="000000" w:themeColor="text1"/>
        </w:rPr>
        <w:t>here</w:t>
      </w:r>
      <w:proofErr w:type="gramEnd"/>
      <w:r w:rsidRPr="00195DCE">
        <w:rPr>
          <w:rFonts w:eastAsiaTheme="minorEastAsia"/>
          <w:color w:val="000000" w:themeColor="text1"/>
        </w:rPr>
        <w:t xml:space="preserve"> </w:t>
      </w:r>
      <m:oMath>
        <m:sSub>
          <m:sSubPr>
            <m:ctrlPr>
              <w:rPr>
                <w:rFonts w:ascii="Cambria Math" w:hAnsi="Cambria Math"/>
                <w:b/>
                <w:i/>
                <w:color w:val="000000" w:themeColor="text1"/>
                <w:sz w:val="18"/>
                <w:szCs w:val="18"/>
              </w:rPr>
            </m:ctrlPr>
          </m:sSubPr>
          <m:e>
            <m:sSup>
              <m:sSupPr>
                <m:ctrlPr>
                  <w:rPr>
                    <w:rFonts w:ascii="Cambria Math" w:hAnsi="Cambria Math"/>
                    <w:b/>
                    <w:i/>
                    <w:color w:val="000000" w:themeColor="text1"/>
                    <w:sz w:val="18"/>
                    <w:szCs w:val="18"/>
                  </w:rPr>
                </m:ctrlPr>
              </m:sSupPr>
              <m:e>
                <m:r>
                  <m:rPr>
                    <m:sty m:val="bi"/>
                  </m:rPr>
                  <w:rPr>
                    <w:rFonts w:ascii="Cambria Math" w:hAnsi="Cambria Math"/>
                    <w:color w:val="000000" w:themeColor="text1"/>
                    <w:sz w:val="18"/>
                    <w:szCs w:val="18"/>
                  </w:rPr>
                  <m:t>T</m:t>
                </m:r>
              </m:e>
              <m:sup>
                <m:r>
                  <m:rPr>
                    <m:scr m:val="double-struck"/>
                  </m:rPr>
                  <w:rPr>
                    <w:rFonts w:ascii="Cambria Math" w:hAnsi="Cambria Math"/>
                    <w:color w:val="000000" w:themeColor="text1"/>
                    <w:sz w:val="18"/>
                    <w:szCs w:val="18"/>
                  </w:rPr>
                  <m:t>K</m:t>
                </m:r>
              </m:sup>
            </m:sSup>
          </m:e>
          <m:sub>
            <m:r>
              <w:rPr>
                <w:rFonts w:ascii="Cambria Math"/>
                <w:color w:val="000000" w:themeColor="text1"/>
                <w:sz w:val="18"/>
                <w:szCs w:val="18"/>
              </w:rPr>
              <m:t>1</m:t>
            </m:r>
            <m:r>
              <w:rPr>
                <w:rFonts w:ascii="Cambria Math"/>
                <w:color w:val="000000" w:themeColor="text1"/>
                <w:sz w:val="18"/>
                <w:szCs w:val="18"/>
              </w:rPr>
              <m:t>×</m:t>
            </m:r>
            <m:r>
              <w:rPr>
                <w:rFonts w:ascii="Cambria Math" w:hAnsi="Cambria Math"/>
                <w:color w:val="000000" w:themeColor="text1"/>
                <w:sz w:val="18"/>
                <w:szCs w:val="18"/>
              </w:rPr>
              <m:t>D</m:t>
            </m:r>
          </m:sub>
        </m:sSub>
        <m:d>
          <m:dPr>
            <m:ctrlPr>
              <w:rPr>
                <w:rFonts w:ascii="Cambria Math" w:hAnsi="Cambria Math"/>
                <w:b/>
                <w:i/>
                <w:color w:val="000000" w:themeColor="text1"/>
                <w:sz w:val="18"/>
                <w:szCs w:val="18"/>
              </w:rPr>
            </m:ctrlPr>
          </m:dPr>
          <m:e>
            <m:r>
              <m:rPr>
                <m:sty m:val="bi"/>
              </m:rPr>
              <w:rPr>
                <w:rFonts w:ascii="Cambria Math" w:hAnsi="Cambria Math"/>
                <w:color w:val="000000" w:themeColor="text1"/>
                <w:sz w:val="18"/>
                <w:szCs w:val="18"/>
              </w:rPr>
              <m:t>Z</m:t>
            </m:r>
          </m:e>
        </m:d>
        <m:r>
          <m:rPr>
            <m:sty m:val="bi"/>
          </m:rPr>
          <w:rPr>
            <w:rFonts w:ascii="Cambria Math" w:hAnsi="Cambria Math"/>
            <w:color w:val="000000" w:themeColor="text1"/>
            <w:sz w:val="18"/>
            <w:szCs w:val="18"/>
          </w:rPr>
          <m:t>≝</m:t>
        </m:r>
        <m:sSubSup>
          <m:sSubSupPr>
            <m:ctrlPr>
              <w:rPr>
                <w:rFonts w:ascii="Cambria Math" w:hAnsi="Cambria Math"/>
                <w:i/>
                <w:color w:val="000000" w:themeColor="text1"/>
                <w:sz w:val="18"/>
                <w:szCs w:val="18"/>
              </w:rPr>
            </m:ctrlPr>
          </m:sSubSupPr>
          <m:e>
            <m:r>
              <m:rPr>
                <m:sty m:val="bi"/>
              </m:rPr>
              <w:rPr>
                <w:rFonts w:ascii="Cambria Math" w:hAnsi="Cambria Math"/>
                <w:color w:val="000000" w:themeColor="text1"/>
                <w:sz w:val="18"/>
                <w:szCs w:val="18"/>
              </w:rPr>
              <m:t>G</m:t>
            </m:r>
          </m:e>
          <m:sub>
            <m:r>
              <w:rPr>
                <w:rFonts w:ascii="Cambria Math"/>
                <w:color w:val="000000" w:themeColor="text1"/>
                <w:sz w:val="18"/>
                <w:szCs w:val="18"/>
              </w:rPr>
              <m:t>1</m:t>
            </m:r>
            <m:r>
              <w:rPr>
                <w:rFonts w:ascii="Cambria Math"/>
                <w:color w:val="000000" w:themeColor="text1"/>
                <w:sz w:val="18"/>
                <w:szCs w:val="18"/>
              </w:rPr>
              <m:t>×</m:t>
            </m:r>
            <m:r>
              <w:rPr>
                <w:rFonts w:ascii="Cambria Math" w:hAnsi="Cambria Math"/>
                <w:color w:val="000000" w:themeColor="text1"/>
                <w:sz w:val="18"/>
                <w:szCs w:val="18"/>
              </w:rPr>
              <m:t>M</m:t>
            </m:r>
          </m:sub>
          <m:sup>
            <m:r>
              <w:rPr>
                <w:rFonts w:ascii="Cambria Math" w:hAnsi="Cambria Math"/>
                <w:color w:val="000000" w:themeColor="text1"/>
                <w:sz w:val="18"/>
                <w:szCs w:val="18"/>
              </w:rPr>
              <m:t>T</m:t>
            </m:r>
          </m:sup>
        </m:sSubSup>
        <m:d>
          <m:dPr>
            <m:ctrlPr>
              <w:rPr>
                <w:rFonts w:ascii="Cambria Math" w:hAnsi="Cambria Math"/>
                <w:b/>
                <w:i/>
                <w:color w:val="000000" w:themeColor="text1"/>
                <w:sz w:val="18"/>
                <w:szCs w:val="18"/>
              </w:rPr>
            </m:ctrlPr>
          </m:dPr>
          <m:e>
            <m:r>
              <m:rPr>
                <m:sty m:val="bi"/>
              </m:rPr>
              <w:rPr>
                <w:rFonts w:ascii="Cambria Math" w:hAnsi="Cambria Math"/>
                <w:color w:val="000000" w:themeColor="text1"/>
                <w:sz w:val="18"/>
                <w:szCs w:val="18"/>
              </w:rPr>
              <m:t>Z</m:t>
            </m:r>
          </m:e>
        </m:d>
        <m:sSub>
          <m:sSubPr>
            <m:ctrlPr>
              <w:rPr>
                <w:rFonts w:ascii="Cambria Math" w:hAnsi="Cambria Math"/>
                <w:i/>
                <w:color w:val="000000" w:themeColor="text1"/>
                <w:sz w:val="18"/>
                <w:szCs w:val="18"/>
              </w:rPr>
            </m:ctrlPr>
          </m:sSubPr>
          <m:e>
            <m:r>
              <m:rPr>
                <m:scr m:val="double-struck"/>
              </m:rPr>
              <w:rPr>
                <w:rFonts w:ascii="Cambria Math" w:hAnsi="Cambria Math"/>
                <w:color w:val="000000" w:themeColor="text1"/>
                <w:sz w:val="18"/>
                <w:szCs w:val="18"/>
              </w:rPr>
              <m:t>K</m:t>
            </m:r>
          </m:e>
          <m:sub>
            <m:r>
              <w:rPr>
                <w:rFonts w:ascii="Cambria Math" w:hAnsi="Cambria Math"/>
                <w:color w:val="000000" w:themeColor="text1"/>
                <w:sz w:val="18"/>
                <w:szCs w:val="18"/>
              </w:rPr>
              <m:t>M</m:t>
            </m:r>
            <m:r>
              <w:rPr>
                <w:rFonts w:ascii="Cambria Math"/>
                <w:color w:val="000000" w:themeColor="text1"/>
                <w:sz w:val="18"/>
                <w:szCs w:val="18"/>
              </w:rPr>
              <m:t>×</m:t>
            </m:r>
            <m:r>
              <w:rPr>
                <w:rFonts w:ascii="Cambria Math" w:hAnsi="Cambria Math"/>
                <w:color w:val="000000" w:themeColor="text1"/>
                <w:sz w:val="18"/>
                <w:szCs w:val="18"/>
              </w:rPr>
              <m:t>M</m:t>
            </m:r>
          </m:sub>
        </m:sSub>
        <m:d>
          <m:dPr>
            <m:ctrlPr>
              <w:rPr>
                <w:rFonts w:ascii="Cambria Math" w:hAnsi="Cambria Math"/>
                <w:b/>
                <w:i/>
                <w:color w:val="000000" w:themeColor="text1"/>
                <w:sz w:val="18"/>
                <w:szCs w:val="18"/>
              </w:rPr>
            </m:ctrlPr>
          </m:dPr>
          <m:e>
            <m:r>
              <m:rPr>
                <m:sty m:val="bi"/>
              </m:rPr>
              <w:rPr>
                <w:rFonts w:ascii="Cambria Math" w:hAnsi="Cambria Math"/>
                <w:color w:val="000000" w:themeColor="text1"/>
                <w:sz w:val="18"/>
                <w:szCs w:val="18"/>
              </w:rPr>
              <m:t>Z</m:t>
            </m:r>
          </m:e>
        </m:d>
        <m:sSub>
          <m:sSubPr>
            <m:ctrlPr>
              <w:rPr>
                <w:rFonts w:ascii="Cambria Math" w:hAnsi="Cambria Math"/>
                <w:i/>
                <w:color w:val="000000" w:themeColor="text1"/>
                <w:sz w:val="18"/>
                <w:szCs w:val="18"/>
              </w:rPr>
            </m:ctrlPr>
          </m:sSubPr>
          <m:e>
            <m:r>
              <m:rPr>
                <m:scr m:val="double-struck"/>
              </m:rPr>
              <w:rPr>
                <w:rFonts w:ascii="Cambria Math" w:hAnsi="Cambria Math"/>
                <w:color w:val="000000" w:themeColor="text1"/>
                <w:sz w:val="18"/>
                <w:szCs w:val="18"/>
              </w:rPr>
              <m:t>H</m:t>
            </m:r>
          </m:e>
          <m:sub>
            <m:r>
              <w:rPr>
                <w:rFonts w:ascii="Cambria Math" w:hAnsi="Cambria Math"/>
                <w:color w:val="000000" w:themeColor="text1"/>
                <w:sz w:val="18"/>
                <w:szCs w:val="18"/>
              </w:rPr>
              <m:t>M</m:t>
            </m:r>
            <m:r>
              <w:rPr>
                <w:rFonts w:ascii="Cambria Math"/>
                <w:color w:val="000000" w:themeColor="text1"/>
                <w:sz w:val="18"/>
                <w:szCs w:val="18"/>
              </w:rPr>
              <m:t>×</m:t>
            </m:r>
            <m:r>
              <w:rPr>
                <w:rFonts w:ascii="Cambria Math" w:hAnsi="Cambria Math"/>
                <w:color w:val="000000" w:themeColor="text1"/>
                <w:sz w:val="18"/>
                <w:szCs w:val="18"/>
              </w:rPr>
              <m:t>D</m:t>
            </m:r>
          </m:sub>
        </m:sSub>
        <m:d>
          <m:dPr>
            <m:ctrlPr>
              <w:rPr>
                <w:rFonts w:ascii="Cambria Math" w:hAnsi="Cambria Math"/>
                <w:b/>
                <w:i/>
                <w:color w:val="000000" w:themeColor="text1"/>
                <w:sz w:val="18"/>
                <w:szCs w:val="18"/>
              </w:rPr>
            </m:ctrlPr>
          </m:dPr>
          <m:e>
            <m:r>
              <m:rPr>
                <m:sty m:val="bi"/>
              </m:rPr>
              <w:rPr>
                <w:rFonts w:ascii="Cambria Math" w:hAnsi="Cambria Math"/>
                <w:color w:val="000000" w:themeColor="text1"/>
                <w:sz w:val="18"/>
                <w:szCs w:val="18"/>
              </w:rPr>
              <m:t>Z</m:t>
            </m:r>
          </m:e>
        </m:d>
        <m:r>
          <m:rPr>
            <m:sty m:val="bi"/>
          </m:rPr>
          <w:rPr>
            <w:rFonts w:ascii="Cambria Math"/>
            <w:color w:val="000000" w:themeColor="text1"/>
            <w:sz w:val="18"/>
            <w:szCs w:val="18"/>
          </w:rPr>
          <m:t>=</m:t>
        </m:r>
        <m:d>
          <m:dPr>
            <m:begChr m:val="["/>
            <m:endChr m:val="]"/>
            <m:ctrlPr>
              <w:rPr>
                <w:rFonts w:ascii="Cambria Math" w:hAnsi="Cambria Math"/>
                <w:b/>
                <w:i/>
                <w:color w:val="000000" w:themeColor="text1"/>
                <w:sz w:val="18"/>
                <w:szCs w:val="18"/>
              </w:rPr>
            </m:ctrlPr>
          </m:dPr>
          <m:e>
            <m:sSubSup>
              <m:sSubSupPr>
                <m:ctrlPr>
                  <w:rPr>
                    <w:rFonts w:ascii="Cambria Math" w:hAnsi="Cambria Math"/>
                    <w:b/>
                    <w:i/>
                    <w:color w:val="000000" w:themeColor="text1"/>
                    <w:sz w:val="18"/>
                    <w:szCs w:val="18"/>
                  </w:rPr>
                </m:ctrlPr>
              </m:sSubSupPr>
              <m:e>
                <m:r>
                  <w:rPr>
                    <w:rFonts w:ascii="Cambria Math" w:hAnsi="Cambria Math"/>
                    <w:color w:val="000000" w:themeColor="text1"/>
                    <w:sz w:val="18"/>
                    <w:szCs w:val="18"/>
                  </w:rPr>
                  <m:t>T</m:t>
                </m:r>
              </m:e>
              <m:sub>
                <m:r>
                  <w:rPr>
                    <w:rFonts w:ascii="Cambria Math" w:hAnsi="Cambria Math"/>
                    <w:color w:val="000000" w:themeColor="text1"/>
                    <w:sz w:val="18"/>
                    <w:szCs w:val="18"/>
                  </w:rPr>
                  <m:t>s</m:t>
                </m:r>
              </m:sub>
              <m:sup>
                <m:r>
                  <m:rPr>
                    <m:scr m:val="double-struck"/>
                  </m:rPr>
                  <w:rPr>
                    <w:rFonts w:ascii="Cambria Math" w:hAnsi="Cambria Math"/>
                    <w:color w:val="000000" w:themeColor="text1"/>
                    <w:sz w:val="18"/>
                    <w:szCs w:val="18"/>
                  </w:rPr>
                  <m:t>K</m:t>
                </m:r>
              </m:sup>
            </m:sSubSup>
            <m:d>
              <m:dPr>
                <m:ctrlPr>
                  <w:rPr>
                    <w:rFonts w:ascii="Cambria Math" w:hAnsi="Cambria Math"/>
                    <w:i/>
                    <w:color w:val="000000" w:themeColor="text1"/>
                    <w:sz w:val="18"/>
                    <w:szCs w:val="18"/>
                  </w:rPr>
                </m:ctrlPr>
              </m:dPr>
              <m:e>
                <m:r>
                  <w:rPr>
                    <w:rFonts w:ascii="Cambria Math" w:hAnsi="Cambria Math"/>
                    <w:color w:val="000000" w:themeColor="text1"/>
                    <w:sz w:val="18"/>
                    <w:szCs w:val="18"/>
                  </w:rPr>
                  <m:t>Z</m:t>
                </m:r>
              </m:e>
            </m:d>
            <m:r>
              <w:rPr>
                <w:rFonts w:ascii="Cambria Math"/>
                <w:color w:val="000000" w:themeColor="text1"/>
                <w:sz w:val="18"/>
                <w:szCs w:val="18"/>
              </w:rPr>
              <m:t xml:space="preserve"> </m:t>
            </m:r>
            <m:sSubSup>
              <m:sSubSupPr>
                <m:ctrlPr>
                  <w:rPr>
                    <w:rFonts w:ascii="Cambria Math" w:hAnsi="Cambria Math"/>
                    <w:b/>
                    <w:i/>
                    <w:color w:val="000000" w:themeColor="text1"/>
                    <w:sz w:val="18"/>
                    <w:szCs w:val="18"/>
                  </w:rPr>
                </m:ctrlPr>
              </m:sSubSupPr>
              <m:e>
                <m:r>
                  <m:rPr>
                    <m:sty m:val="bi"/>
                  </m:rPr>
                  <w:rPr>
                    <w:rFonts w:ascii="Cambria Math" w:hAnsi="Cambria Math"/>
                    <w:color w:val="000000" w:themeColor="text1"/>
                    <w:sz w:val="18"/>
                    <w:szCs w:val="18"/>
                  </w:rPr>
                  <m:t>T</m:t>
                </m:r>
              </m:e>
              <m:sub>
                <m:r>
                  <w:rPr>
                    <w:rFonts w:ascii="Cambria Math" w:hAnsi="Cambria Math"/>
                    <w:color w:val="000000" w:themeColor="text1"/>
                    <w:sz w:val="18"/>
                    <w:szCs w:val="18"/>
                  </w:rPr>
                  <m:t>A</m:t>
                </m:r>
              </m:sub>
              <m:sup>
                <m:r>
                  <m:rPr>
                    <m:scr m:val="double-struck"/>
                  </m:rPr>
                  <w:rPr>
                    <w:rFonts w:ascii="Cambria Math" w:hAnsi="Cambria Math"/>
                    <w:color w:val="000000" w:themeColor="text1"/>
                    <w:sz w:val="18"/>
                    <w:szCs w:val="18"/>
                  </w:rPr>
                  <m:t>K</m:t>
                </m:r>
              </m:sup>
            </m:sSubSup>
            <m:d>
              <m:dPr>
                <m:ctrlPr>
                  <w:rPr>
                    <w:rFonts w:ascii="Cambria Math" w:hAnsi="Cambria Math"/>
                    <w:i/>
                    <w:color w:val="000000" w:themeColor="text1"/>
                    <w:sz w:val="18"/>
                    <w:szCs w:val="18"/>
                  </w:rPr>
                </m:ctrlPr>
              </m:dPr>
              <m:e>
                <m:r>
                  <w:rPr>
                    <w:rFonts w:ascii="Cambria Math" w:hAnsi="Cambria Math"/>
                    <w:color w:val="000000" w:themeColor="text1"/>
                    <w:sz w:val="18"/>
                    <w:szCs w:val="18"/>
                  </w:rPr>
                  <m:t>Z</m:t>
                </m:r>
              </m:e>
            </m:d>
          </m:e>
        </m:d>
      </m:oMath>
      <w:r w:rsidRPr="00195DCE">
        <w:rPr>
          <w:color w:val="000000" w:themeColor="text1"/>
        </w:rPr>
        <w:t xml:space="preserve"> is the</w:t>
      </w:r>
      <w:r w:rsidRPr="00195DCE">
        <w:rPr>
          <w:b/>
          <w:color w:val="000000" w:themeColor="text1"/>
        </w:rPr>
        <w:t xml:space="preserve"> </w:t>
      </w:r>
      <w:r w:rsidRPr="00195DCE">
        <w:rPr>
          <w:color w:val="000000" w:themeColor="text1"/>
        </w:rPr>
        <w:t xml:space="preserve">total transfer function for the </w:t>
      </w:r>
      <w:r w:rsidRPr="00195DCE">
        <w:rPr>
          <w:i/>
          <w:color w:val="000000" w:themeColor="text1"/>
        </w:rPr>
        <w:t>M</w:t>
      </w:r>
      <w:r w:rsidRPr="00195DCE">
        <w:rPr>
          <w:color w:val="000000" w:themeColor="text1"/>
        </w:rPr>
        <w:t xml:space="preserve">-path, decimate by </w:t>
      </w:r>
      <w:r w:rsidRPr="00195DCE">
        <w:rPr>
          <w:i/>
          <w:color w:val="000000" w:themeColor="text1"/>
        </w:rPr>
        <w:t>D</w:t>
      </w:r>
      <w:r w:rsidRPr="00195DCE">
        <w:rPr>
          <w:color w:val="000000" w:themeColor="text1"/>
        </w:rPr>
        <w:t xml:space="preserve">, </w:t>
      </w:r>
      <w:r w:rsidRPr="00195DCE">
        <w:rPr>
          <w:color w:val="000000" w:themeColor="text1"/>
        </w:rPr>
        <w:lastRenderedPageBreak/>
        <w:t>AFBs and SFBs,</w:t>
      </w:r>
      <w:r w:rsidRPr="00195DCE">
        <w:rPr>
          <w:b/>
          <w:color w:val="000000" w:themeColor="text1"/>
        </w:rPr>
        <w:t xml:space="preserve"> </w:t>
      </w:r>
      <m:oMath>
        <m:sSubSup>
          <m:sSubSupPr>
            <m:ctrlPr>
              <w:rPr>
                <w:rFonts w:ascii="Cambria Math" w:hAnsi="Cambria Math"/>
                <w:b/>
                <w:i/>
                <w:color w:val="000000" w:themeColor="text1"/>
              </w:rPr>
            </m:ctrlPr>
          </m:sSubSupPr>
          <m:e>
            <m:r>
              <w:rPr>
                <w:rFonts w:ascii="Cambria Math" w:hAnsi="Cambria Math"/>
                <w:color w:val="000000" w:themeColor="text1"/>
              </w:rPr>
              <m:t>T</m:t>
            </m:r>
          </m:e>
          <m:sub>
            <m:r>
              <w:rPr>
                <w:rFonts w:ascii="Cambria Math" w:hAnsi="Cambria Math"/>
                <w:color w:val="000000" w:themeColor="text1"/>
              </w:rPr>
              <m:t>s</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r>
          <m:rPr>
            <m:sty m:val="bi"/>
          </m:rPr>
          <w:rPr>
            <w:rFonts w:ascii="Cambria Math" w:hAnsi="Cambria Math"/>
            <w:color w:val="000000" w:themeColor="text1"/>
          </w:rPr>
          <m:t>≝</m:t>
        </m:r>
        <m:sSubSup>
          <m:sSubSupPr>
            <m:ctrlPr>
              <w:rPr>
                <w:rFonts w:ascii="Cambria Math" w:hAnsi="Cambria Math"/>
                <w:i/>
                <w:color w:val="000000" w:themeColor="text1"/>
              </w:rPr>
            </m:ctrlPr>
          </m:sSubSupPr>
          <m:e>
            <m:r>
              <m:rPr>
                <m:sty m:val="bi"/>
              </m:rPr>
              <w:rPr>
                <w:rFonts w:ascii="Cambria Math" w:hAnsi="Cambria Math"/>
                <w:color w:val="000000" w:themeColor="text1"/>
              </w:rPr>
              <m:t>G</m:t>
            </m:r>
          </m:e>
          <m:sub>
            <m:r>
              <w:rPr>
                <w:rFonts w:ascii="Cambria Math"/>
                <w:color w:val="000000" w:themeColor="text1"/>
              </w:rPr>
              <m:t>1</m:t>
            </m:r>
            <m:r>
              <w:rPr>
                <w:rFonts w:ascii="Cambria Math"/>
                <w:color w:val="000000" w:themeColor="text1"/>
              </w:rPr>
              <m:t>×</m:t>
            </m:r>
            <m:r>
              <w:rPr>
                <w:rFonts w:ascii="Cambria Math" w:hAnsi="Cambria Math"/>
                <w:color w:val="000000" w:themeColor="text1"/>
              </w:rPr>
              <m:t>M</m:t>
            </m:r>
          </m:sub>
          <m:sup>
            <m:r>
              <w:rPr>
                <w:rFonts w:ascii="Cambria Math" w:hAnsi="Cambria Math"/>
                <w:color w:val="000000" w:themeColor="text1"/>
              </w:rPr>
              <m:t>T</m:t>
            </m:r>
          </m:sup>
        </m:sSubSup>
        <m:d>
          <m:dPr>
            <m:ctrlPr>
              <w:rPr>
                <w:rFonts w:ascii="Cambria Math" w:hAnsi="Cambria Math"/>
                <w:b/>
                <w:i/>
                <w:color w:val="000000" w:themeColor="text1"/>
              </w:rPr>
            </m:ctrlPr>
          </m:dPr>
          <m:e>
            <m:r>
              <m:rPr>
                <m:sty m:val="bi"/>
              </m:rPr>
              <w:rPr>
                <w:rFonts w:ascii="Cambria Math" w:hAnsi="Cambria Math"/>
                <w:color w:val="000000" w:themeColor="text1"/>
              </w:rPr>
              <m:t>Z</m:t>
            </m:r>
          </m:e>
        </m:d>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d>
          <m:dPr>
            <m:ctrlPr>
              <w:rPr>
                <w:rFonts w:ascii="Cambria Math" w:hAnsi="Cambria Math"/>
                <w:b/>
                <w:i/>
                <w:color w:val="000000" w:themeColor="text1"/>
              </w:rPr>
            </m:ctrlPr>
          </m:dPr>
          <m:e>
            <m:r>
              <m:rPr>
                <m:sty m:val="bi"/>
              </m:rPr>
              <w:rPr>
                <w:rFonts w:ascii="Cambria Math" w:hAnsi="Cambria Math"/>
                <w:color w:val="000000" w:themeColor="text1"/>
              </w:rPr>
              <m:t>Z</m:t>
            </m:r>
          </m:e>
        </m:d>
        <m:sSub>
          <m:sSubPr>
            <m:ctrlPr>
              <w:rPr>
                <w:rFonts w:ascii="Cambria Math" w:hAnsi="Cambria Math"/>
                <w:b/>
                <w:i/>
                <w:color w:val="000000" w:themeColor="text1"/>
              </w:rPr>
            </m:ctrlPr>
          </m:sSubPr>
          <m:e>
            <m:r>
              <m:rPr>
                <m:sty m:val="bi"/>
              </m:rPr>
              <w:rPr>
                <w:rFonts w:ascii="Cambria Math" w:hAnsi="Cambria Math"/>
                <w:color w:val="000000" w:themeColor="text1"/>
              </w:rPr>
              <m:t>H</m:t>
            </m:r>
          </m:e>
          <m:sub>
            <m:r>
              <w:rPr>
                <w:rFonts w:ascii="Cambria Math" w:hAnsi="Cambria Math"/>
                <w:color w:val="000000" w:themeColor="text1"/>
              </w:rPr>
              <m:t>M</m:t>
            </m:r>
            <m:r>
              <w:rPr>
                <w:rFonts w:ascii="Cambria Math"/>
                <w:color w:val="000000" w:themeColor="text1"/>
              </w:rPr>
              <m:t>×</m:t>
            </m:r>
            <m:r>
              <w:rPr>
                <w:rFonts w:ascii="Cambria Math"/>
                <w:color w:val="000000" w:themeColor="text1"/>
              </w:rPr>
              <m:t>1</m:t>
            </m:r>
          </m:sub>
        </m:sSub>
        <m:d>
          <m:dPr>
            <m:ctrlPr>
              <w:rPr>
                <w:rFonts w:ascii="Cambria Math" w:hAnsi="Cambria Math"/>
                <w:b/>
                <w:i/>
                <w:color w:val="000000" w:themeColor="text1"/>
              </w:rPr>
            </m:ctrlPr>
          </m:dPr>
          <m:e>
            <m:r>
              <m:rPr>
                <m:sty m:val="bi"/>
              </m:rPr>
              <w:rPr>
                <w:rFonts w:ascii="Cambria Math" w:hAnsi="Cambria Math"/>
                <w:color w:val="000000" w:themeColor="text1"/>
              </w:rPr>
              <m:t>Z</m:t>
            </m:r>
          </m:e>
        </m:d>
      </m:oMath>
      <w:r w:rsidRPr="00195DCE">
        <w:rPr>
          <w:b/>
          <w:color w:val="000000" w:themeColor="text1"/>
        </w:rPr>
        <w:t xml:space="preserve"> </w:t>
      </w:r>
      <w:r w:rsidRPr="00195DCE">
        <w:rPr>
          <w:color w:val="000000" w:themeColor="text1"/>
        </w:rPr>
        <w:t>is the desired signal transfer function, whereas</w:t>
      </w:r>
      <w:r w:rsidRPr="00195DCE">
        <w:rPr>
          <w:b/>
          <w:color w:val="000000" w:themeColor="text1"/>
        </w:rPr>
        <w:t xml:space="preserve"> </w:t>
      </w:r>
      <m:oMath>
        <m:sSubSup>
          <m:sSubSupPr>
            <m:ctrlPr>
              <w:rPr>
                <w:rFonts w:ascii="Cambria Math" w:hAnsi="Cambria Math"/>
                <w:b/>
                <w:i/>
                <w:color w:val="000000" w:themeColor="text1"/>
              </w:rPr>
            </m:ctrlPr>
          </m:sSubSupPr>
          <m:e>
            <m:r>
              <m:rPr>
                <m:sty m:val="bi"/>
              </m:rPr>
              <w:rPr>
                <w:rFonts w:ascii="Cambria Math" w:hAnsi="Cambria Math"/>
                <w:color w:val="000000" w:themeColor="text1"/>
              </w:rPr>
              <m:t>T</m:t>
            </m:r>
          </m:e>
          <m:sub>
            <m:r>
              <w:rPr>
                <w:rFonts w:ascii="Cambria Math" w:hAnsi="Cambria Math"/>
                <w:color w:val="000000" w:themeColor="text1"/>
              </w:rPr>
              <m:t>A</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r>
          <m:rPr>
            <m:sty m:val="bi"/>
          </m:rPr>
          <w:rPr>
            <w:rFonts w:ascii="Cambria Math" w:hAnsi="Cambria Math"/>
            <w:color w:val="000000" w:themeColor="text1"/>
          </w:rPr>
          <m:t>≝</m:t>
        </m:r>
        <m:sSubSup>
          <m:sSubSupPr>
            <m:ctrlPr>
              <w:rPr>
                <w:rFonts w:ascii="Cambria Math" w:hAnsi="Cambria Math"/>
                <w:i/>
                <w:color w:val="000000" w:themeColor="text1"/>
              </w:rPr>
            </m:ctrlPr>
          </m:sSubSupPr>
          <m:e>
            <m:r>
              <m:rPr>
                <m:sty m:val="bi"/>
              </m:rPr>
              <w:rPr>
                <w:rFonts w:ascii="Cambria Math" w:hAnsi="Cambria Math"/>
                <w:color w:val="000000" w:themeColor="text1"/>
              </w:rPr>
              <m:t>G</m:t>
            </m:r>
          </m:e>
          <m:sub>
            <m:r>
              <w:rPr>
                <w:rFonts w:ascii="Cambria Math"/>
                <w:color w:val="000000" w:themeColor="text1"/>
              </w:rPr>
              <m:t>1</m:t>
            </m:r>
            <m:r>
              <w:rPr>
                <w:rFonts w:ascii="Cambria Math"/>
                <w:color w:val="000000" w:themeColor="text1"/>
              </w:rPr>
              <m:t>×</m:t>
            </m:r>
            <m:r>
              <w:rPr>
                <w:rFonts w:ascii="Cambria Math" w:hAnsi="Cambria Math"/>
                <w:color w:val="000000" w:themeColor="text1"/>
              </w:rPr>
              <m:t>M</m:t>
            </m:r>
          </m:sub>
          <m:sup>
            <m:r>
              <w:rPr>
                <w:rFonts w:ascii="Cambria Math" w:hAnsi="Cambria Math"/>
                <w:color w:val="000000" w:themeColor="text1"/>
              </w:rPr>
              <m:t>T</m:t>
            </m:r>
          </m:sup>
        </m:sSubSup>
        <m:d>
          <m:dPr>
            <m:ctrlPr>
              <w:rPr>
                <w:rFonts w:ascii="Cambria Math" w:hAnsi="Cambria Math"/>
                <w:b/>
                <w:i/>
                <w:color w:val="000000" w:themeColor="text1"/>
              </w:rPr>
            </m:ctrlPr>
          </m:dPr>
          <m:e>
            <m:r>
              <m:rPr>
                <m:sty m:val="bi"/>
              </m:rPr>
              <w:rPr>
                <w:rFonts w:ascii="Cambria Math" w:hAnsi="Cambria Math"/>
                <w:color w:val="000000" w:themeColor="text1"/>
              </w:rPr>
              <m:t>Z</m:t>
            </m:r>
          </m:e>
        </m:d>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d>
          <m:dPr>
            <m:ctrlPr>
              <w:rPr>
                <w:rFonts w:ascii="Cambria Math" w:hAnsi="Cambria Math"/>
                <w:b/>
                <w:i/>
                <w:color w:val="000000" w:themeColor="text1"/>
              </w:rPr>
            </m:ctrlPr>
          </m:dPr>
          <m:e>
            <m:r>
              <m:rPr>
                <m:sty m:val="bi"/>
              </m:rPr>
              <w:rPr>
                <w:rFonts w:ascii="Cambria Math" w:hAnsi="Cambria Math"/>
                <w:color w:val="000000" w:themeColor="text1"/>
              </w:rPr>
              <m:t>Z</m:t>
            </m:r>
          </m:e>
        </m:d>
        <m:sSub>
          <m:sSubPr>
            <m:ctrlPr>
              <w:rPr>
                <w:rFonts w:ascii="Cambria Math" w:hAnsi="Cambria Math"/>
                <w:i/>
                <w:color w:val="000000" w:themeColor="text1"/>
              </w:rPr>
            </m:ctrlPr>
          </m:sSubPr>
          <m:e>
            <m:acc>
              <m:accPr>
                <m:chr m:val="̅"/>
                <m:ctrlPr>
                  <w:rPr>
                    <w:rFonts w:ascii="Cambria Math" w:hAnsi="Cambria Math"/>
                    <w:i/>
                    <w:color w:val="000000" w:themeColor="text1"/>
                  </w:rPr>
                </m:ctrlPr>
              </m:accPr>
              <m:e>
                <m:r>
                  <m:rPr>
                    <m:scr m:val="double-struck"/>
                  </m:rPr>
                  <w:rPr>
                    <w:rFonts w:ascii="Cambria Math" w:hAnsi="Cambria Math"/>
                    <w:color w:val="000000" w:themeColor="text1"/>
                  </w:rPr>
                  <m:t>H</m:t>
                </m:r>
              </m:e>
            </m:acc>
          </m:e>
          <m:sub>
            <m:r>
              <w:rPr>
                <w:rFonts w:ascii="Cambria Math" w:hAnsi="Cambria Math"/>
                <w:color w:val="000000" w:themeColor="text1"/>
              </w:rPr>
              <m:t>M</m:t>
            </m:r>
            <m:r>
              <w:rPr>
                <w:rFonts w:ascii="Cambria Math"/>
                <w:color w:val="000000" w:themeColor="text1"/>
              </w:rPr>
              <m:t>×</m:t>
            </m:r>
            <m:d>
              <m:dPr>
                <m:ctrlPr>
                  <w:rPr>
                    <w:rFonts w:ascii="Cambria Math" w:hAnsi="Cambria Math"/>
                    <w:i/>
                    <w:color w:val="000000" w:themeColor="text1"/>
                  </w:rPr>
                </m:ctrlPr>
              </m:dPr>
              <m:e>
                <m:r>
                  <w:rPr>
                    <w:rFonts w:ascii="Cambria Math" w:hAnsi="Cambria Math"/>
                    <w:color w:val="000000" w:themeColor="text1"/>
                  </w:rPr>
                  <m:t>D-</m:t>
                </m:r>
                <m:r>
                  <w:rPr>
                    <w:rFonts w:ascii="Cambria Math"/>
                    <w:color w:val="000000" w:themeColor="text1"/>
                  </w:rPr>
                  <m:t>1</m:t>
                </m:r>
              </m:e>
            </m:d>
          </m:sub>
        </m:sSub>
        <m:d>
          <m:dPr>
            <m:ctrlPr>
              <w:rPr>
                <w:rFonts w:ascii="Cambria Math" w:hAnsi="Cambria Math"/>
                <w:b/>
                <w:i/>
                <w:color w:val="000000" w:themeColor="text1"/>
              </w:rPr>
            </m:ctrlPr>
          </m:dPr>
          <m:e>
            <m:r>
              <m:rPr>
                <m:sty m:val="bi"/>
              </m:rPr>
              <w:rPr>
                <w:rFonts w:ascii="Cambria Math" w:hAnsi="Cambria Math"/>
                <w:color w:val="000000" w:themeColor="text1"/>
              </w:rPr>
              <m:t>Z</m:t>
            </m:r>
          </m:e>
        </m:d>
      </m:oMath>
      <w:r w:rsidRPr="00195DCE">
        <w:rPr>
          <w:b/>
          <w:color w:val="000000" w:themeColor="text1"/>
        </w:rPr>
        <w:t xml:space="preserve"> </w:t>
      </w:r>
      <w:r w:rsidRPr="00195DCE">
        <w:rPr>
          <w:color w:val="000000" w:themeColor="text1"/>
        </w:rPr>
        <w:t>is the undesired aliasing transfer function. We then rewrite Eq. (</w:t>
      </w:r>
      <w:r w:rsidR="00D974FC" w:rsidRPr="00195DCE">
        <w:rPr>
          <w:color w:val="000000" w:themeColor="text1"/>
          <w:lang w:val="en-US"/>
        </w:rPr>
        <w:t>3</w:t>
      </w:r>
      <w:r w:rsidRPr="00195DCE">
        <w:rPr>
          <w:color w:val="000000" w:themeColor="text1"/>
        </w:rPr>
        <w:t>) as:</w:t>
      </w:r>
    </w:p>
    <w:p w:rsidR="005E6D7E" w:rsidRPr="00195DCE" w:rsidRDefault="005E6D7E" w:rsidP="005E6D7E">
      <w:pPr>
        <w:pStyle w:val="BodyText"/>
        <w:spacing w:after="0"/>
        <w:ind w:firstLine="0"/>
        <w:rPr>
          <w:color w:val="000000" w:themeColor="text1"/>
          <w:lang w:val="en-US"/>
        </w:rPr>
      </w:pPr>
    </w:p>
    <w:p w:rsidR="005E6D7E" w:rsidRPr="00195DCE" w:rsidRDefault="005E6D7E" w:rsidP="00533277">
      <w:pPr>
        <w:jc w:val="right"/>
        <w:rPr>
          <w:color w:val="000000" w:themeColor="text1"/>
        </w:rPr>
      </w:pPr>
      <m:oMath>
        <m:r>
          <w:rPr>
            <w:rFonts w:ascii="Cambria Math" w:hAnsi="Cambria Math"/>
            <w:color w:val="000000" w:themeColor="text1"/>
          </w:rPr>
          <m:t>Y</m:t>
        </m:r>
        <m:d>
          <m:dPr>
            <m:ctrlPr>
              <w:rPr>
                <w:rFonts w:ascii="Cambria Math" w:hAnsi="Cambria Math"/>
                <w:i/>
                <w:color w:val="000000" w:themeColor="text1"/>
              </w:rPr>
            </m:ctrlPr>
          </m:dPr>
          <m:e>
            <m:r>
              <w:rPr>
                <w:rFonts w:ascii="Cambria Math" w:hAnsi="Cambria Math"/>
                <w:color w:val="000000" w:themeColor="text1"/>
              </w:rPr>
              <m:t>Z</m:t>
            </m:r>
          </m:e>
        </m:d>
        <m:r>
          <m:rPr>
            <m:sty m:val="bi"/>
          </m:rP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
              <w:rPr>
                <w:rFonts w:ascii="Cambria Math" w:hAnsi="Cambria Math"/>
                <w:color w:val="000000" w:themeColor="text1"/>
              </w:rPr>
              <m:t>D</m:t>
            </m:r>
          </m:den>
        </m:f>
        <m:sSubSup>
          <m:sSubSupPr>
            <m:ctrlPr>
              <w:rPr>
                <w:rFonts w:ascii="Cambria Math" w:hAnsi="Cambria Math"/>
                <w:b/>
                <w:i/>
                <w:color w:val="000000" w:themeColor="text1"/>
              </w:rPr>
            </m:ctrlPr>
          </m:sSubSupPr>
          <m:e>
            <m:r>
              <w:rPr>
                <w:rFonts w:ascii="Cambria Math" w:hAnsi="Cambria Math"/>
                <w:color w:val="000000" w:themeColor="text1"/>
              </w:rPr>
              <m:t>T</m:t>
            </m:r>
          </m:e>
          <m:sub>
            <m:r>
              <w:rPr>
                <w:rFonts w:ascii="Cambria Math" w:hAnsi="Cambria Math"/>
                <w:color w:val="000000" w:themeColor="text1"/>
              </w:rPr>
              <m:t>s</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m:t>
        </m:r>
        <m:f>
          <m:fPr>
            <m:ctrlPr>
              <w:rPr>
                <w:rFonts w:ascii="Cambria Math" w:hAnsi="Cambria Math"/>
                <w:i/>
                <w:color w:val="000000" w:themeColor="text1"/>
              </w:rPr>
            </m:ctrlPr>
          </m:fPr>
          <m:num>
            <m:r>
              <w:rPr>
                <w:rFonts w:ascii="Cambria Math"/>
                <w:color w:val="000000" w:themeColor="text1"/>
              </w:rPr>
              <m:t>1</m:t>
            </m:r>
          </m:num>
          <m:den>
            <m:r>
              <w:rPr>
                <w:rFonts w:ascii="Cambria Math" w:hAnsi="Cambria Math"/>
                <w:color w:val="000000" w:themeColor="text1"/>
              </w:rPr>
              <m:t>D</m:t>
            </m:r>
          </m:den>
        </m:f>
        <m:sSubSup>
          <m:sSubSupPr>
            <m:ctrlPr>
              <w:rPr>
                <w:rFonts w:ascii="Cambria Math" w:hAnsi="Cambria Math"/>
                <w:b/>
                <w:i/>
                <w:color w:val="000000" w:themeColor="text1"/>
              </w:rPr>
            </m:ctrlPr>
          </m:sSubSupPr>
          <m:e>
            <m:r>
              <m:rPr>
                <m:sty m:val="bi"/>
              </m:rPr>
              <w:rPr>
                <w:rFonts w:ascii="Cambria Math" w:hAnsi="Cambria Math"/>
                <w:color w:val="000000" w:themeColor="text1"/>
              </w:rPr>
              <m:t>T</m:t>
            </m:r>
          </m:e>
          <m:sub>
            <m:r>
              <w:rPr>
                <w:rFonts w:ascii="Cambria Math" w:hAnsi="Cambria Math"/>
                <w:color w:val="000000" w:themeColor="text1"/>
              </w:rPr>
              <m:t>A</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acc>
          <m:accPr>
            <m:chr m:val="̅"/>
            <m:ctrlPr>
              <w:rPr>
                <w:rFonts w:ascii="Cambria Math" w:hAnsi="Cambria Math"/>
                <w:b/>
                <w:i/>
                <w:color w:val="000000" w:themeColor="text1"/>
              </w:rPr>
            </m:ctrlPr>
          </m:accPr>
          <m:e>
            <m:r>
              <m:rPr>
                <m:sty m:val="bi"/>
              </m:rPr>
              <w:rPr>
                <w:rFonts w:ascii="Cambria Math" w:hAnsi="Cambria Math"/>
                <w:color w:val="000000" w:themeColor="text1"/>
              </w:rPr>
              <m:t>X</m:t>
            </m:r>
          </m:e>
        </m:acc>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sz w:val="18"/>
            <w:szCs w:val="18"/>
          </w:rPr>
          <m:t xml:space="preserve">       </m:t>
        </m:r>
      </m:oMath>
      <w:r w:rsidRPr="00195DCE">
        <w:rPr>
          <w:b/>
          <w:color w:val="000000" w:themeColor="text1"/>
          <w:sz w:val="18"/>
          <w:szCs w:val="18"/>
        </w:rPr>
        <w:t xml:space="preserve">              </w:t>
      </w:r>
      <w:r w:rsidRPr="00195DCE">
        <w:rPr>
          <w:b/>
          <w:color w:val="000000" w:themeColor="text1"/>
        </w:rPr>
        <w:t xml:space="preserve"> </w:t>
      </w:r>
      <w:r w:rsidRPr="00195DCE">
        <w:rPr>
          <w:color w:val="000000" w:themeColor="text1"/>
        </w:rPr>
        <w:t>(</w:t>
      </w:r>
      <w:r w:rsidR="00D974FC" w:rsidRPr="00195DCE">
        <w:rPr>
          <w:color w:val="000000" w:themeColor="text1"/>
        </w:rPr>
        <w:t>4</w:t>
      </w:r>
      <w:r w:rsidRPr="00195DCE">
        <w:rPr>
          <w:color w:val="000000" w:themeColor="text1"/>
        </w:rPr>
        <w:t>)</w:t>
      </w:r>
    </w:p>
    <w:p w:rsidR="005E6D7E" w:rsidRPr="00195DCE" w:rsidRDefault="005E6D7E" w:rsidP="005E6D7E">
      <w:pPr>
        <w:jc w:val="right"/>
        <w:rPr>
          <w:color w:val="000000" w:themeColor="text1"/>
        </w:rPr>
      </w:pPr>
    </w:p>
    <w:p w:rsidR="005E6D7E" w:rsidRPr="00195DCE" w:rsidRDefault="005E6D7E" w:rsidP="00B303E7">
      <w:pPr>
        <w:pStyle w:val="BodyText"/>
        <w:spacing w:after="0"/>
        <w:ind w:firstLine="0"/>
        <w:rPr>
          <w:color w:val="000000" w:themeColor="text1"/>
          <w:lang w:val="en-US"/>
        </w:rPr>
      </w:pPr>
      <w:r w:rsidRPr="00195DCE">
        <w:rPr>
          <w:color w:val="000000" w:themeColor="text1"/>
        </w:rPr>
        <w:t xml:space="preserve">If the aliasing transfer function </w:t>
      </w:r>
      <m:oMath>
        <m:sSubSup>
          <m:sSubSupPr>
            <m:ctrlPr>
              <w:rPr>
                <w:rFonts w:ascii="Cambria Math" w:hAnsi="Cambria Math"/>
                <w:b/>
                <w:i/>
                <w:color w:val="000000" w:themeColor="text1"/>
              </w:rPr>
            </m:ctrlPr>
          </m:sSubSupPr>
          <m:e>
            <m:r>
              <m:rPr>
                <m:sty m:val="bi"/>
              </m:rPr>
              <w:rPr>
                <w:rFonts w:ascii="Cambria Math" w:hAnsi="Cambria Math"/>
                <w:color w:val="000000" w:themeColor="text1"/>
              </w:rPr>
              <m:t>T</m:t>
            </m:r>
          </m:e>
          <m:sub>
            <m:r>
              <w:rPr>
                <w:rFonts w:ascii="Cambria Math" w:hAnsi="Cambria Math"/>
                <w:color w:val="000000" w:themeColor="text1"/>
              </w:rPr>
              <m:t>A</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m:t>
        </m:r>
        <m:sSub>
          <m:sSubPr>
            <m:ctrlPr>
              <w:rPr>
                <w:rFonts w:ascii="Cambria Math" w:hAnsi="Cambria Math"/>
                <w:i/>
                <w:color w:val="000000" w:themeColor="text1"/>
              </w:rPr>
            </m:ctrlPr>
          </m:sSubPr>
          <m:e>
            <m:r>
              <m:rPr>
                <m:sty m:val="bi"/>
              </m:rPr>
              <w:rPr>
                <w:rFonts w:ascii="Cambria Math" w:hAnsi="Cambria Math"/>
                <w:color w:val="000000" w:themeColor="text1"/>
              </w:rPr>
              <m:t>0</m:t>
            </m:r>
          </m:e>
          <m:sub>
            <m:r>
              <w:rPr>
                <w:rFonts w:ascii="Cambria Math"/>
                <w:color w:val="000000" w:themeColor="text1"/>
              </w:rPr>
              <m:t>1</m:t>
            </m:r>
            <m:r>
              <w:rPr>
                <w:rFonts w:ascii="Cambria Math"/>
                <w:color w:val="000000" w:themeColor="text1"/>
              </w:rPr>
              <m:t>×</m:t>
            </m:r>
            <m:r>
              <w:rPr>
                <w:rFonts w:ascii="Cambria Math"/>
                <w:color w:val="000000" w:themeColor="text1"/>
              </w:rPr>
              <m:t>(</m:t>
            </m:r>
            <m:r>
              <w:rPr>
                <w:rFonts w:ascii="Cambria Math" w:hAnsi="Cambria Math"/>
                <w:color w:val="000000" w:themeColor="text1"/>
              </w:rPr>
              <m:t>D-</m:t>
            </m:r>
            <m:r>
              <w:rPr>
                <w:rFonts w:ascii="Cambria Math"/>
                <w:color w:val="000000" w:themeColor="text1"/>
              </w:rPr>
              <m:t>1)</m:t>
            </m:r>
          </m:sub>
        </m:sSub>
      </m:oMath>
      <w:r w:rsidRPr="00195DCE">
        <w:rPr>
          <w:color w:val="000000" w:themeColor="text1"/>
        </w:rPr>
        <w:t>, the aliasing energy would be completely cancelled</w:t>
      </w:r>
      <w:r w:rsidRPr="00195DCE">
        <w:rPr>
          <w:color w:val="000000" w:themeColor="text1"/>
          <w:lang w:val="en-US"/>
        </w:rPr>
        <w:t>. It can be shown that the condition ensures aliasing cancellation is:</w:t>
      </w:r>
    </w:p>
    <w:p w:rsidR="005E6D7E" w:rsidRPr="00195DCE" w:rsidRDefault="005E6D7E" w:rsidP="005E6D7E">
      <w:pPr>
        <w:jc w:val="right"/>
        <w:rPr>
          <w:color w:val="000000" w:themeColor="text1"/>
        </w:rPr>
      </w:pPr>
    </w:p>
    <w:p w:rsidR="005E6D7E" w:rsidRPr="00195DCE" w:rsidRDefault="005E6D7E" w:rsidP="005E6D7E">
      <w:pPr>
        <w:jc w:val="right"/>
        <w:rPr>
          <w:color w:val="000000" w:themeColor="text1"/>
        </w:rPr>
      </w:pPr>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D</m:t>
                </m:r>
              </m:sub>
              <m:sup>
                <m:r>
                  <w:rPr>
                    <w:rFonts w:ascii="Cambria Math" w:hAnsi="Cambria Math"/>
                    <w:color w:val="000000" w:themeColor="text1"/>
                  </w:rPr>
                  <m:t>d</m:t>
                </m:r>
              </m:sup>
            </m:sSubSup>
          </m:e>
        </m:d>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=0,</m:t>
        </m:r>
        <m:r>
          <w:rPr>
            <w:rFonts w:ascii="Cambria Math" w:hAnsi="Cambria Math"/>
            <w:color w:val="000000" w:themeColor="text1"/>
          </w:rPr>
          <m:t>∀</m:t>
        </m:r>
        <m:r>
          <w:rPr>
            <w:rFonts w:ascii="Cambria Math"/>
            <w:color w:val="000000" w:themeColor="text1"/>
          </w:rPr>
          <m:t xml:space="preserve"> </m:t>
        </m:r>
        <m:r>
          <w:rPr>
            <w:rFonts w:ascii="Cambria Math" w:hAnsi="Cambria Math"/>
            <w:color w:val="000000" w:themeColor="text1"/>
          </w:rPr>
          <m:t>d</m:t>
        </m:r>
        <m:r>
          <w:rPr>
            <w:rFonts w:ascii="Cambria Math"/>
            <w:color w:val="000000" w:themeColor="text1"/>
          </w:rPr>
          <m:t>=1,</m:t>
        </m:r>
        <m:r>
          <w:rPr>
            <w:rFonts w:ascii="Cambria Math"/>
            <w:color w:val="000000" w:themeColor="text1"/>
          </w:rPr>
          <m:t>…</m:t>
        </m:r>
        <m:r>
          <w:rPr>
            <w:rFonts w:ascii="Cambria Math"/>
            <w:color w:val="000000" w:themeColor="text1"/>
          </w:rPr>
          <m:t>,</m:t>
        </m:r>
        <m:r>
          <w:rPr>
            <w:rFonts w:ascii="Cambria Math" w:hAnsi="Cambria Math"/>
            <w:color w:val="000000" w:themeColor="text1"/>
          </w:rPr>
          <m:t>D-</m:t>
        </m:r>
        <m:r>
          <w:rPr>
            <w:rFonts w:ascii="Cambria Math"/>
            <w:color w:val="000000" w:themeColor="text1"/>
          </w:rPr>
          <m:t>1</m:t>
        </m:r>
      </m:oMath>
      <w:r w:rsidRPr="00195DCE">
        <w:rPr>
          <w:color w:val="000000" w:themeColor="text1"/>
        </w:rPr>
        <w:t xml:space="preserve">                  (</w:t>
      </w:r>
      <w:r w:rsidR="00D974FC" w:rsidRPr="00195DCE">
        <w:rPr>
          <w:color w:val="000000" w:themeColor="text1"/>
        </w:rPr>
        <w:t>5</w:t>
      </w:r>
      <w:r w:rsidRPr="00195DCE">
        <w:rPr>
          <w:color w:val="000000" w:themeColor="text1"/>
        </w:rPr>
        <w:t>)</w:t>
      </w:r>
    </w:p>
    <w:p w:rsidR="005E6D7E" w:rsidRPr="00195DCE" w:rsidRDefault="005E6D7E" w:rsidP="005E6D7E">
      <w:pPr>
        <w:jc w:val="both"/>
        <w:rPr>
          <w:color w:val="000000" w:themeColor="text1"/>
        </w:rPr>
      </w:pPr>
    </w:p>
    <w:p w:rsidR="005E6D7E" w:rsidRPr="00195DCE" w:rsidRDefault="005E6D7E" w:rsidP="005E6D7E">
      <w:pPr>
        <w:jc w:val="both"/>
        <w:rPr>
          <w:color w:val="000000" w:themeColor="text1"/>
        </w:rPr>
      </w:pPr>
      <w:r w:rsidRPr="00195DCE">
        <w:rPr>
          <w:color w:val="000000" w:themeColor="text1"/>
        </w:rPr>
        <w:t>Examine the 1</w:t>
      </w:r>
      <w:r w:rsidRPr="00195DCE">
        <w:rPr>
          <w:color w:val="000000" w:themeColor="text1"/>
          <w:vertAlign w:val="superscript"/>
        </w:rPr>
        <w:t>st</w:t>
      </w:r>
      <w:r w:rsidRPr="00195DCE">
        <w:rPr>
          <w:color w:val="000000" w:themeColor="text1"/>
        </w:rPr>
        <w:t xml:space="preserve"> term in Eq. (</w:t>
      </w:r>
      <w:r w:rsidR="00D974FC" w:rsidRPr="00195DCE">
        <w:rPr>
          <w:color w:val="000000" w:themeColor="text1"/>
        </w:rPr>
        <w:t>4</w:t>
      </w:r>
      <w:r w:rsidRPr="00195DCE">
        <w:rPr>
          <w:color w:val="000000" w:themeColor="text1"/>
        </w:rPr>
        <w:t xml:space="preserve">), the condition for producing a </w:t>
      </w:r>
      <w:proofErr w:type="spellStart"/>
      <w:r w:rsidRPr="00195DCE">
        <w:rPr>
          <w:color w:val="000000" w:themeColor="text1"/>
        </w:rPr>
        <w:t>distortionless</w:t>
      </w:r>
      <w:proofErr w:type="spellEnd"/>
      <w:r w:rsidRPr="00195DCE">
        <w:rPr>
          <w:color w:val="000000" w:themeColor="text1"/>
        </w:rPr>
        <w:t xml:space="preserve"> response for the input signal  </w:t>
      </w:r>
      <m:oMath>
        <m:r>
          <w:rPr>
            <w:rFonts w:ascii="Cambria Math" w:hAnsi="Cambria Math"/>
            <w:color w:val="000000" w:themeColor="text1"/>
          </w:rPr>
          <m:t>X</m:t>
        </m:r>
        <m:d>
          <m:dPr>
            <m:ctrlPr>
              <w:rPr>
                <w:rFonts w:ascii="Cambria Math" w:hAnsi="Cambria Math"/>
                <w:i/>
                <w:color w:val="000000" w:themeColor="text1"/>
              </w:rPr>
            </m:ctrlPr>
          </m:dPr>
          <m:e>
            <m:r>
              <w:rPr>
                <w:rFonts w:ascii="Cambria Math" w:hAnsi="Cambria Math"/>
                <w:color w:val="000000" w:themeColor="text1"/>
              </w:rPr>
              <m:t>Z</m:t>
            </m:r>
          </m:e>
        </m:d>
      </m:oMath>
      <w:r w:rsidRPr="00195DCE">
        <w:rPr>
          <w:color w:val="000000" w:themeColor="text1"/>
        </w:rPr>
        <w:t xml:space="preserve"> is:</w:t>
      </w:r>
    </w:p>
    <w:p w:rsidR="005E6D7E" w:rsidRPr="00195DCE" w:rsidRDefault="005E6D7E" w:rsidP="005E6D7E">
      <w:pPr>
        <w:jc w:val="both"/>
        <w:rPr>
          <w:color w:val="000000" w:themeColor="text1"/>
        </w:rPr>
      </w:pPr>
    </w:p>
    <w:p w:rsidR="005E6D7E" w:rsidRPr="00195DCE" w:rsidRDefault="005E6D7E" w:rsidP="005E6D7E">
      <w:pPr>
        <w:jc w:val="both"/>
        <w:rPr>
          <w:color w:val="000000" w:themeColor="text1"/>
          <w:sz w:val="10"/>
          <w:szCs w:val="10"/>
        </w:rPr>
      </w:pPr>
    </w:p>
    <w:p w:rsidR="005E6D7E" w:rsidRPr="00195DCE" w:rsidRDefault="00195DCE" w:rsidP="005E6D7E">
      <w:pPr>
        <w:rPr>
          <w:color w:val="000000" w:themeColor="text1"/>
        </w:rPr>
      </w:pPr>
      <m:oMath>
        <m:sSubSup>
          <m:sSubSupPr>
            <m:ctrlPr>
              <w:rPr>
                <w:rFonts w:ascii="Cambria Math" w:hAnsi="Cambria Math"/>
                <w:b/>
                <w:i/>
                <w:color w:val="000000" w:themeColor="text1"/>
              </w:rPr>
            </m:ctrlPr>
          </m:sSubSupPr>
          <m:e>
            <m:r>
              <w:rPr>
                <w:rFonts w:ascii="Cambria Math" w:hAnsi="Cambria Math"/>
                <w:color w:val="000000" w:themeColor="text1"/>
              </w:rPr>
              <m:t>T</m:t>
            </m:r>
          </m:e>
          <m:sub>
            <m:r>
              <w:rPr>
                <w:rFonts w:ascii="Cambria Math" w:hAnsi="Cambria Math"/>
                <w:color w:val="000000" w:themeColor="text1"/>
              </w:rPr>
              <m:t>s</m:t>
            </m:r>
          </m:sub>
          <m:sup>
            <m:r>
              <m:rPr>
                <m:scr m:val="double-struck"/>
              </m:rPr>
              <w:rPr>
                <w:rFonts w:ascii="Cambria Math" w:hAnsi="Cambria Math"/>
                <w:color w:val="000000" w:themeColor="text1"/>
              </w:rPr>
              <m:t>K</m:t>
            </m:r>
          </m:sup>
        </m:sSubSup>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m:t>
        </m:r>
        <m:nary>
          <m:naryPr>
            <m:chr m:val="∑"/>
            <m:limLoc m:val="undOvr"/>
            <m:ctrlPr>
              <w:rPr>
                <w:rFonts w:ascii="Cambria Math" w:hAnsi="Cambria Math"/>
                <w:i/>
                <w:color w:val="000000" w:themeColor="text1"/>
              </w:rPr>
            </m:ctrlPr>
          </m:naryPr>
          <m:sub>
            <m:r>
              <w:rPr>
                <w:rFonts w:ascii="Cambria Math" w:hAnsi="Cambria Math"/>
                <w:color w:val="000000" w:themeColor="text1"/>
              </w:rPr>
              <m:t>m</m:t>
            </m:r>
            <m:r>
              <w:rPr>
                <w:rFonts w:ascii="Cambria Math"/>
                <w:color w:val="000000" w:themeColor="text1"/>
              </w:rPr>
              <m:t>=0</m:t>
            </m:r>
          </m:sub>
          <m:sup>
            <m:r>
              <w:rPr>
                <w:rFonts w:ascii="Cambria Math" w:hAnsi="Cambria Math"/>
                <w:color w:val="000000" w:themeColor="text1"/>
              </w:rPr>
              <m:t>M-</m:t>
            </m:r>
            <m:r>
              <w:rPr>
                <w:rFonts w:ascii="Cambria Math"/>
                <w:color w:val="000000" w:themeColor="text1"/>
              </w:rPr>
              <m:t>1</m:t>
            </m:r>
          </m:sup>
          <m:e>
            <m:r>
              <w:rPr>
                <w:rFonts w:ascii="Cambria Math" w:hAnsi="Cambria Math"/>
                <w:color w:val="000000" w:themeColor="text1"/>
              </w:rPr>
              <m:t>K</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D</m:t>
                    </m:r>
                  </m:sup>
                </m:sSup>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mD</m:t>
                    </m:r>
                  </m:sup>
                </m:sSubSup>
              </m:e>
            </m:d>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m:t>
                    </m:r>
                  </m:sup>
                </m:sSubSup>
              </m:e>
            </m:d>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m:t>
                    </m:r>
                  </m:sup>
                </m:sSubSup>
              </m:e>
            </m:d>
          </m:e>
        </m:nary>
        <m:r>
          <w:rPr>
            <w:rFonts w:asci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D</m:t>
                </m:r>
              </m:sub>
            </m:sSub>
          </m:sup>
        </m:sSup>
      </m:oMath>
      <w:r w:rsidR="005E6D7E" w:rsidRPr="00195DCE">
        <w:rPr>
          <w:color w:val="000000" w:themeColor="text1"/>
        </w:rPr>
        <w:t xml:space="preserve"> </w:t>
      </w:r>
    </w:p>
    <w:p w:rsidR="005E6D7E" w:rsidRPr="00195DCE" w:rsidRDefault="005E6D7E" w:rsidP="005E6D7E">
      <w:pPr>
        <w:jc w:val="both"/>
        <w:rPr>
          <w:color w:val="000000" w:themeColor="text1"/>
        </w:rPr>
      </w:pPr>
    </w:p>
    <w:p w:rsidR="00DA1703" w:rsidRPr="00195DCE" w:rsidRDefault="005E6D7E" w:rsidP="005E6D7E">
      <w:pPr>
        <w:jc w:val="both"/>
        <w:rPr>
          <w:color w:val="000000" w:themeColor="text1"/>
        </w:rPr>
      </w:pPr>
      <w:proofErr w:type="gramStart"/>
      <w:r w:rsidRPr="00195DCE">
        <w:rPr>
          <w:color w:val="000000" w:themeColor="text1"/>
        </w:rPr>
        <w:t>where</w:t>
      </w:r>
      <w:proofErr w:type="gramEnd"/>
      <w:r w:rsidRPr="00195DCE">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D</m:t>
            </m:r>
          </m:sub>
        </m:sSub>
      </m:oMath>
      <w:r w:rsidRPr="00195DCE">
        <w:rPr>
          <w:color w:val="000000" w:themeColor="text1"/>
        </w:rPr>
        <w:t xml:space="preserve"> is a positive integer representing the total delay introduced by the AFBs / SFBs, plus the intermediate processing. And, we do not require the intermediate processing matrix </w:t>
      </w:r>
      <m:oMath>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Pr="00195DCE">
        <w:rPr>
          <w:color w:val="000000" w:themeColor="text1"/>
        </w:rPr>
        <w:t xml:space="preserve"> to participate in </w:t>
      </w:r>
      <w:proofErr w:type="spellStart"/>
      <w:r w:rsidRPr="00195DCE">
        <w:rPr>
          <w:color w:val="000000" w:themeColor="text1"/>
        </w:rPr>
        <w:t>distortionless</w:t>
      </w:r>
      <w:proofErr w:type="spellEnd"/>
      <w:r w:rsidRPr="00195DCE">
        <w:rPr>
          <w:color w:val="000000" w:themeColor="text1"/>
        </w:rPr>
        <w:t xml:space="preserve"> response, thus setting it to </w:t>
      </w:r>
      <w:proofErr w:type="gramStart"/>
      <w:r w:rsidRPr="00195DCE">
        <w:rPr>
          <w:color w:val="000000" w:themeColor="text1"/>
        </w:rPr>
        <w:t xml:space="preserve">identity </w:t>
      </w:r>
      <w:proofErr w:type="gramEnd"/>
      <m:oMath>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r>
          <w:rPr>
            <w:rFonts w:ascii="Cambria Math"/>
            <w:color w:val="000000" w:themeColor="text1"/>
          </w:rPr>
          <m:t>=</m:t>
        </m:r>
        <m:sSub>
          <m:sSubPr>
            <m:ctrlPr>
              <w:rPr>
                <w:rFonts w:ascii="Cambria Math" w:hAnsi="Cambria Math"/>
                <w:color w:val="000000" w:themeColor="text1"/>
              </w:rPr>
            </m:ctrlPr>
          </m:sSubPr>
          <m:e>
            <m:r>
              <m:rPr>
                <m:scr m:val="double-struck"/>
                <m:sty m:val="p"/>
              </m:rPr>
              <w:rPr>
                <w:rFonts w:ascii="Cambria Math" w:hAnsi="Cambria Math"/>
                <w:color w:val="000000" w:themeColor="text1"/>
              </w:rPr>
              <m:t>I</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Pr="00195DCE">
        <w:rPr>
          <w:color w:val="000000" w:themeColor="text1"/>
        </w:rPr>
        <w:t>. The distortion-less condition then becomes</w:t>
      </w:r>
      <w:r w:rsidR="00DA1703" w:rsidRPr="00195DCE">
        <w:rPr>
          <w:color w:val="000000" w:themeColor="text1"/>
        </w:rPr>
        <w:t>:</w:t>
      </w:r>
    </w:p>
    <w:p w:rsidR="00DA1703" w:rsidRPr="00195DCE" w:rsidRDefault="00DA1703" w:rsidP="005E6D7E">
      <w:pPr>
        <w:jc w:val="both"/>
        <w:rPr>
          <w:color w:val="000000" w:themeColor="text1"/>
          <w:sz w:val="10"/>
          <w:szCs w:val="10"/>
        </w:rPr>
      </w:pPr>
    </w:p>
    <w:p w:rsidR="005E6D7E" w:rsidRPr="00195DCE" w:rsidRDefault="005E6D7E" w:rsidP="005E6D7E">
      <w:pPr>
        <w:jc w:val="both"/>
        <w:rPr>
          <w:color w:val="000000" w:themeColor="text1"/>
          <w:sz w:val="10"/>
          <w:szCs w:val="10"/>
        </w:rPr>
      </w:pPr>
    </w:p>
    <w:p w:rsidR="005E6D7E" w:rsidRPr="00195DCE" w:rsidRDefault="00195DCE" w:rsidP="005E6D7E">
      <w:pPr>
        <w:jc w:val="right"/>
        <w:rPr>
          <w:color w:val="000000" w:themeColor="text1"/>
        </w:rPr>
      </w:pPr>
      <m:oMath>
        <m:nary>
          <m:naryPr>
            <m:chr m:val="∑"/>
            <m:limLoc m:val="undOvr"/>
            <m:ctrlPr>
              <w:rPr>
                <w:rFonts w:ascii="Cambria Math" w:hAnsi="Cambria Math"/>
                <w:i/>
                <w:color w:val="000000" w:themeColor="text1"/>
              </w:rPr>
            </m:ctrlPr>
          </m:naryPr>
          <m:sub>
            <m:r>
              <w:rPr>
                <w:rFonts w:ascii="Cambria Math" w:hAnsi="Cambria Math"/>
                <w:color w:val="000000" w:themeColor="text1"/>
              </w:rPr>
              <m:t>m</m:t>
            </m:r>
            <m:r>
              <w:rPr>
                <w:rFonts w:ascii="Cambria Math"/>
                <w:color w:val="000000" w:themeColor="text1"/>
              </w:rPr>
              <m:t>=0</m:t>
            </m:r>
          </m:sub>
          <m:sup>
            <m:r>
              <w:rPr>
                <w:rFonts w:ascii="Cambria Math" w:hAnsi="Cambria Math"/>
                <w:color w:val="000000" w:themeColor="text1"/>
              </w:rPr>
              <m:t>M-</m:t>
            </m:r>
            <m:r>
              <w:rPr>
                <w:rFonts w:ascii="Cambria Math"/>
                <w:color w:val="000000" w:themeColor="text1"/>
              </w:rPr>
              <m:t>1</m:t>
            </m:r>
          </m:sup>
          <m:e>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m:t>
                    </m:r>
                  </m:sup>
                </m:sSubSup>
              </m:e>
            </m:d>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M</m:t>
                    </m:r>
                  </m:sub>
                  <m:sup>
                    <m:r>
                      <w:rPr>
                        <w:rFonts w:ascii="Cambria Math" w:hAnsi="Cambria Math"/>
                        <w:color w:val="000000" w:themeColor="text1"/>
                      </w:rPr>
                      <m:t>m</m:t>
                    </m:r>
                  </m:sup>
                </m:sSubSup>
              </m:e>
            </m:d>
          </m:e>
        </m:nary>
        <m:r>
          <w:rPr>
            <w:rFonts w:asci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n</m:t>
                </m:r>
              </m:e>
              <m:sub>
                <m:r>
                  <w:rPr>
                    <w:rFonts w:ascii="Cambria Math" w:hAnsi="Cambria Math"/>
                    <w:color w:val="000000" w:themeColor="text1"/>
                  </w:rPr>
                  <m:t>D</m:t>
                </m:r>
              </m:sub>
            </m:sSub>
          </m:sup>
        </m:sSup>
      </m:oMath>
      <w:r w:rsidR="005E6D7E" w:rsidRPr="00195DCE">
        <w:rPr>
          <w:color w:val="000000" w:themeColor="text1"/>
        </w:rPr>
        <w:t xml:space="preserve">               (</w:t>
      </w:r>
      <w:r w:rsidR="00A535F8" w:rsidRPr="00195DCE">
        <w:rPr>
          <w:color w:val="000000" w:themeColor="text1"/>
        </w:rPr>
        <w:t>6</w:t>
      </w:r>
      <w:r w:rsidR="005E6D7E" w:rsidRPr="00195DCE">
        <w:rPr>
          <w:color w:val="000000" w:themeColor="text1"/>
        </w:rPr>
        <w:t>)</w:t>
      </w:r>
    </w:p>
    <w:p w:rsidR="005E6D7E" w:rsidRPr="00195DCE" w:rsidRDefault="005E6D7E" w:rsidP="00533277">
      <w:pPr>
        <w:jc w:val="both"/>
        <w:rPr>
          <w:color w:val="000000" w:themeColor="text1"/>
        </w:rPr>
      </w:pPr>
      <w:r w:rsidRPr="00195DCE">
        <w:rPr>
          <w:color w:val="000000" w:themeColor="text1"/>
          <w:sz w:val="10"/>
          <w:szCs w:val="10"/>
        </w:rPr>
        <w:t xml:space="preserve">             </w:t>
      </w:r>
    </w:p>
    <w:p w:rsidR="00E53D4C" w:rsidRPr="00195DCE" w:rsidRDefault="005E6D7E" w:rsidP="00B303E7">
      <w:pPr>
        <w:ind w:firstLine="227"/>
        <w:jc w:val="both"/>
        <w:rPr>
          <w:color w:val="000000" w:themeColor="text1"/>
        </w:rPr>
      </w:pPr>
      <w:r w:rsidRPr="00195DCE">
        <w:rPr>
          <w:color w:val="000000" w:themeColor="text1"/>
        </w:rPr>
        <w:t xml:space="preserve">Therefore, in the absence of the intermediate processing </w:t>
      </w:r>
      <w:proofErr w:type="gramStart"/>
      <w:r w:rsidRPr="00195DCE">
        <w:rPr>
          <w:color w:val="000000" w:themeColor="text1"/>
        </w:rPr>
        <w:t xml:space="preserve">matrix </w:t>
      </w:r>
      <w:proofErr w:type="gramEnd"/>
      <m:oMath>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Pr="00195DCE">
        <w:rPr>
          <w:color w:val="000000" w:themeColor="text1"/>
        </w:rPr>
        <w:t>, the PR condition for a NMDFB has to simultaneously satisfy Eq. (</w:t>
      </w:r>
      <w:r w:rsidR="00A535F8" w:rsidRPr="00195DCE">
        <w:rPr>
          <w:color w:val="000000" w:themeColor="text1"/>
        </w:rPr>
        <w:t>5</w:t>
      </w:r>
      <w:r w:rsidRPr="00195DCE">
        <w:rPr>
          <w:color w:val="000000" w:themeColor="text1"/>
        </w:rPr>
        <w:t>) and (</w:t>
      </w:r>
      <w:r w:rsidR="00A535F8" w:rsidRPr="00195DCE">
        <w:rPr>
          <w:color w:val="000000" w:themeColor="text1"/>
        </w:rPr>
        <w:t>6</w:t>
      </w:r>
      <w:r w:rsidRPr="00195DCE">
        <w:rPr>
          <w:color w:val="000000" w:themeColor="text1"/>
        </w:rPr>
        <w:t>).</w:t>
      </w:r>
      <w:r w:rsidR="005922DE" w:rsidRPr="00195DCE">
        <w:rPr>
          <w:color w:val="000000" w:themeColor="text1"/>
        </w:rPr>
        <w:t xml:space="preserve"> Seen from Eq. (</w:t>
      </w:r>
      <w:r w:rsidR="00A535F8" w:rsidRPr="00195DCE">
        <w:rPr>
          <w:color w:val="000000" w:themeColor="text1"/>
        </w:rPr>
        <w:t>5</w:t>
      </w:r>
      <w:r w:rsidR="005922DE" w:rsidRPr="00195DCE">
        <w:rPr>
          <w:color w:val="000000" w:themeColor="text1"/>
        </w:rPr>
        <w:t xml:space="preserve">), it is clear that as long as </w:t>
      </w:r>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sSubSup>
              <m:sSubSupPr>
                <m:ctrlPr>
                  <w:rPr>
                    <w:rFonts w:ascii="Cambria Math" w:hAnsi="Cambria Math"/>
                    <w:i/>
                    <w:color w:val="000000" w:themeColor="text1"/>
                  </w:rPr>
                </m:ctrlPr>
              </m:sSubSupPr>
              <m:e>
                <m:r>
                  <w:rPr>
                    <w:rFonts w:ascii="Cambria Math" w:hAnsi="Cambria Math"/>
                    <w:color w:val="000000" w:themeColor="text1"/>
                  </w:rPr>
                  <m:t>W</m:t>
                </m:r>
              </m:e>
              <m:sub>
                <m:r>
                  <w:rPr>
                    <w:rFonts w:ascii="Cambria Math" w:hAnsi="Cambria Math"/>
                    <w:color w:val="000000" w:themeColor="text1"/>
                  </w:rPr>
                  <m:t>D</m:t>
                </m:r>
              </m:sub>
              <m:sup>
                <m:r>
                  <w:rPr>
                    <w:rFonts w:ascii="Cambria Math" w:hAnsi="Cambria Math"/>
                    <w:color w:val="000000" w:themeColor="text1"/>
                  </w:rPr>
                  <m:t>d</m:t>
                </m:r>
              </m:sup>
            </m:sSubSup>
          </m:e>
        </m:d>
      </m:oMath>
      <w:r w:rsidR="005922DE" w:rsidRPr="00195DCE">
        <w:rPr>
          <w:color w:val="000000" w:themeColor="text1"/>
        </w:rPr>
        <w:t xml:space="preserve"> and </w:t>
      </w:r>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e>
        </m:d>
      </m:oMath>
      <w:r w:rsidR="005922DE" w:rsidRPr="00195DCE">
        <w:rPr>
          <w:color w:val="000000" w:themeColor="text1"/>
        </w:rPr>
        <w:t xml:space="preserve"> </w:t>
      </w:r>
      <m:oMath>
        <m:r>
          <w:rPr>
            <w:rFonts w:ascii="Cambria Math"/>
            <w:color w:val="000000" w:themeColor="text1"/>
          </w:rPr>
          <m:t>,</m:t>
        </m:r>
        <m:r>
          <w:rPr>
            <w:rFonts w:ascii="Cambria Math" w:hAnsi="Cambria Math"/>
            <w:color w:val="000000" w:themeColor="text1"/>
          </w:rPr>
          <m:t>∀</m:t>
        </m:r>
        <m:r>
          <w:rPr>
            <w:rFonts w:ascii="Cambria Math"/>
            <w:color w:val="000000" w:themeColor="text1"/>
          </w:rPr>
          <m:t xml:space="preserve"> </m:t>
        </m:r>
        <m:r>
          <w:rPr>
            <w:rFonts w:ascii="Cambria Math" w:hAnsi="Cambria Math"/>
            <w:color w:val="000000" w:themeColor="text1"/>
          </w:rPr>
          <m:t>d</m:t>
        </m:r>
        <m:r>
          <w:rPr>
            <w:rFonts w:ascii="Cambria Math"/>
            <w:color w:val="000000" w:themeColor="text1"/>
          </w:rPr>
          <m:t>=1</m:t>
        </m:r>
        <m:r>
          <w:rPr>
            <w:rFonts w:ascii="Cambria Math" w:hAnsi="Cambria Math"/>
            <w:color w:val="000000" w:themeColor="text1"/>
          </w:rPr>
          <m:t>…D-</m:t>
        </m:r>
        <m:r>
          <w:rPr>
            <w:rFonts w:ascii="Cambria Math"/>
            <w:color w:val="000000" w:themeColor="text1"/>
          </w:rPr>
          <m:t>1</m:t>
        </m:r>
      </m:oMath>
      <w:r w:rsidR="005922DE" w:rsidRPr="00195DCE">
        <w:rPr>
          <w:color w:val="000000" w:themeColor="text1"/>
        </w:rPr>
        <w:t xml:space="preserve"> do not share common pass band and certain part of their transition bands, the aliasing energy can be made arbitrarily small by increasing the prototype filters' stop-band performance. And Eq. (</w:t>
      </w:r>
      <w:r w:rsidR="00A535F8" w:rsidRPr="00195DCE">
        <w:rPr>
          <w:color w:val="000000" w:themeColor="text1"/>
        </w:rPr>
        <w:t>6</w:t>
      </w:r>
      <w:r w:rsidR="005922DE" w:rsidRPr="00195DCE">
        <w:rPr>
          <w:color w:val="000000" w:themeColor="text1"/>
        </w:rPr>
        <w:t xml:space="preserve">) is satisfied when the composite response of </w:t>
      </w:r>
      <m:oMath>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e>
        </m:d>
      </m:oMath>
      <w:r w:rsidR="005922DE" w:rsidRPr="00195DCE">
        <w:rPr>
          <w:color w:val="000000" w:themeColor="text1"/>
        </w:rPr>
        <w:t xml:space="preserve"> </w:t>
      </w:r>
      <w:proofErr w:type="gramStart"/>
      <w:r w:rsidR="005922DE" w:rsidRPr="00195DCE">
        <w:rPr>
          <w:color w:val="000000" w:themeColor="text1"/>
        </w:rPr>
        <w:t xml:space="preserve">and </w:t>
      </w:r>
      <w:proofErr w:type="gramEnd"/>
      <m:oMath>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e>
        </m:d>
      </m:oMath>
      <w:r w:rsidR="006C6AFA" w:rsidRPr="00195DCE">
        <w:rPr>
          <w:color w:val="000000" w:themeColor="text1"/>
        </w:rPr>
        <w:t xml:space="preserve">, the </w:t>
      </w:r>
      <w:r w:rsidR="00367323" w:rsidRPr="00195DCE">
        <w:rPr>
          <w:color w:val="000000" w:themeColor="text1"/>
        </w:rPr>
        <w:t>LPPF</w:t>
      </w:r>
      <w:r w:rsidR="006C6AFA" w:rsidRPr="00195DCE">
        <w:rPr>
          <w:color w:val="000000" w:themeColor="text1"/>
        </w:rPr>
        <w:t xml:space="preserve"> for AFB and SFB,  </w:t>
      </w:r>
      <w:r w:rsidR="005922DE" w:rsidRPr="00195DCE">
        <w:rPr>
          <w:color w:val="000000" w:themeColor="text1"/>
        </w:rPr>
        <w:t xml:space="preserve">forms a </w:t>
      </w:r>
      <w:proofErr w:type="spellStart"/>
      <w:r w:rsidR="005922DE" w:rsidRPr="00195DCE">
        <w:rPr>
          <w:color w:val="000000" w:themeColor="text1"/>
        </w:rPr>
        <w:t>Nyquist</w:t>
      </w:r>
      <w:proofErr w:type="spellEnd"/>
      <w:r w:rsidR="005922DE" w:rsidRPr="00195DCE">
        <w:rPr>
          <w:color w:val="000000" w:themeColor="text1"/>
        </w:rPr>
        <w:t xml:space="preserve"> channel. </w:t>
      </w:r>
      <w:r w:rsidR="005922DE" w:rsidRPr="00195DCE">
        <w:rPr>
          <w:rFonts w:asciiTheme="majorBidi" w:hAnsiTheme="majorBidi" w:cstheme="majorBidi"/>
          <w:color w:val="000000" w:themeColor="text1"/>
        </w:rPr>
        <w:t xml:space="preserve">Let us define the </w:t>
      </w:r>
      <w:proofErr w:type="spellStart"/>
      <w:r w:rsidR="005922DE" w:rsidRPr="00195DCE">
        <w:rPr>
          <w:rFonts w:asciiTheme="majorBidi" w:hAnsiTheme="majorBidi" w:cstheme="majorBidi"/>
          <w:color w:val="000000" w:themeColor="text1"/>
        </w:rPr>
        <w:t>Nyquist</w:t>
      </w:r>
      <w:proofErr w:type="spellEnd"/>
      <w:r w:rsidR="005922DE" w:rsidRPr="00195DCE">
        <w:rPr>
          <w:rFonts w:asciiTheme="majorBidi" w:hAnsiTheme="majorBidi" w:cstheme="majorBidi"/>
          <w:color w:val="000000" w:themeColor="text1"/>
        </w:rPr>
        <w:t xml:space="preserve"> </w:t>
      </w:r>
      <w:proofErr w:type="gramStart"/>
      <w:r w:rsidR="005922DE" w:rsidRPr="00195DCE">
        <w:rPr>
          <w:rFonts w:asciiTheme="majorBidi" w:hAnsiTheme="majorBidi" w:cstheme="majorBidi"/>
          <w:color w:val="000000" w:themeColor="text1"/>
        </w:rPr>
        <w:t xml:space="preserve">channel </w:t>
      </w:r>
      <w:proofErr w:type="gramEnd"/>
      <m:oMath>
        <m:sSup>
          <m:sSupPr>
            <m:ctrlPr>
              <w:rPr>
                <w:rFonts w:ascii="Cambria Math" w:hAnsi="Cambria Math"/>
                <w:i/>
                <w:color w:val="000000" w:themeColor="text1"/>
              </w:rPr>
            </m:ctrlPr>
          </m:sSupPr>
          <m:e>
            <m:r>
              <w:rPr>
                <w:rFonts w:ascii="Cambria Math" w:hAnsi="Cambria Math"/>
                <w:color w:val="000000" w:themeColor="text1"/>
              </w:rPr>
              <m:t>H</m:t>
            </m:r>
          </m:e>
          <m:sup>
            <m:r>
              <w:rPr>
                <w:rFonts w:ascii="Cambria Math" w:hAnsi="Cambria Math"/>
                <w:color w:val="000000" w:themeColor="text1"/>
              </w:rPr>
              <m:t>NYQ</m:t>
            </m:r>
          </m:sup>
        </m:sSup>
        <m:r>
          <w:rPr>
            <w:rFonts w:ascii="Cambria Math"/>
            <w:color w:val="000000" w:themeColor="text1"/>
          </w:rPr>
          <m:t>(</m:t>
        </m:r>
        <m:r>
          <w:rPr>
            <w:rFonts w:ascii="Cambria Math" w:hAnsi="Cambria Math"/>
            <w:color w:val="000000" w:themeColor="text1"/>
          </w:rPr>
          <m:t>Z</m:t>
        </m:r>
        <m:r>
          <w:rPr>
            <w:rFonts w:ascii="Cambria Math"/>
            <w:color w:val="000000" w:themeColor="text1"/>
          </w:rPr>
          <m:t>)</m:t>
        </m:r>
        <m:r>
          <w:rPr>
            <w:rFonts w:ascii="Cambria Math" w:hAnsi="Cambria Math" w:cs="Cambria Math"/>
            <w:color w:val="000000" w:themeColor="text1"/>
          </w:rPr>
          <m:t>≜</m:t>
        </m:r>
        <m:r>
          <w:rPr>
            <w:rFonts w:ascii="Cambria Math" w:hAnsi="Cambria Math"/>
            <w:color w:val="000000" w:themeColor="text1"/>
          </w:rPr>
          <m:t>H</m:t>
        </m:r>
        <m:d>
          <m:dPr>
            <m:ctrlPr>
              <w:rPr>
                <w:rFonts w:ascii="Cambria Math" w:hAnsi="Cambria Math"/>
                <w:i/>
                <w:color w:val="000000" w:themeColor="text1"/>
              </w:rPr>
            </m:ctrlPr>
          </m:dPr>
          <m:e>
            <m:r>
              <w:rPr>
                <w:rFonts w:ascii="Cambria Math" w:hAnsi="Cambria Math"/>
                <w:color w:val="000000" w:themeColor="text1"/>
              </w:rPr>
              <m:t>Z</m:t>
            </m:r>
          </m:e>
        </m:d>
        <m:r>
          <w:rPr>
            <w:rFonts w:ascii="Cambria Math"/>
            <w:color w:val="000000" w:themeColor="text1"/>
          </w:rPr>
          <m:t xml:space="preserve"> </m:t>
        </m:r>
        <m:r>
          <w:rPr>
            <w:rFonts w:ascii="Cambria Math" w:hAnsi="Cambria Math"/>
            <w:color w:val="000000" w:themeColor="text1"/>
          </w:rPr>
          <m:t>G</m:t>
        </m:r>
        <m:d>
          <m:dPr>
            <m:ctrlPr>
              <w:rPr>
                <w:rFonts w:ascii="Cambria Math" w:hAnsi="Cambria Math"/>
                <w:i/>
                <w:color w:val="000000" w:themeColor="text1"/>
              </w:rPr>
            </m:ctrlPr>
          </m:dPr>
          <m:e>
            <m:r>
              <w:rPr>
                <w:rFonts w:ascii="Cambria Math" w:hAnsi="Cambria Math"/>
                <w:color w:val="000000" w:themeColor="text1"/>
              </w:rPr>
              <m:t>Z</m:t>
            </m:r>
          </m:e>
        </m:d>
      </m:oMath>
      <w:r w:rsidR="005922DE" w:rsidRPr="00195DCE">
        <w:rPr>
          <w:rFonts w:asciiTheme="majorBidi" w:hAnsiTheme="majorBidi" w:cstheme="majorBidi"/>
          <w:color w:val="000000" w:themeColor="text1"/>
        </w:rPr>
        <w:t xml:space="preserve">, with integer delay </w:t>
      </w:r>
      <m:oMath>
        <m:sSub>
          <m:sSubPr>
            <m:ctrlPr>
              <w:rPr>
                <w:rFonts w:ascii="Cambria Math" w:hAnsiTheme="majorBidi" w:cstheme="majorBidi"/>
                <w:i/>
                <w:color w:val="000000" w:themeColor="text1"/>
              </w:rPr>
            </m:ctrlPr>
          </m:sSubPr>
          <m:e>
            <m:r>
              <w:rPr>
                <w:rFonts w:ascii="Cambria Math" w:hAnsiTheme="majorBidi" w:cstheme="majorBidi"/>
                <w:color w:val="000000" w:themeColor="text1"/>
              </w:rPr>
              <m:t>n</m:t>
            </m:r>
          </m:e>
          <m:sub>
            <m:r>
              <w:rPr>
                <w:rFonts w:ascii="Cambria Math" w:hAnsiTheme="majorBidi" w:cstheme="majorBidi"/>
                <w:color w:val="000000" w:themeColor="text1"/>
              </w:rPr>
              <m:t>D</m:t>
            </m:r>
          </m:sub>
        </m:sSub>
      </m:oMath>
      <w:r w:rsidR="005922DE" w:rsidRPr="00195DCE">
        <w:rPr>
          <w:rFonts w:asciiTheme="majorBidi" w:hAnsiTheme="majorBidi" w:cstheme="majorBidi"/>
          <w:color w:val="000000" w:themeColor="text1"/>
        </w:rPr>
        <w:t>. The author in [</w:t>
      </w:r>
      <w:r w:rsidR="00715537" w:rsidRPr="00195DCE">
        <w:rPr>
          <w:rFonts w:asciiTheme="majorBidi" w:hAnsiTheme="majorBidi" w:cstheme="majorBidi"/>
          <w:color w:val="000000" w:themeColor="text1"/>
        </w:rPr>
        <w:t>10</w:t>
      </w:r>
      <w:r w:rsidR="005922DE" w:rsidRPr="00195DCE">
        <w:rPr>
          <w:rFonts w:asciiTheme="majorBidi" w:hAnsiTheme="majorBidi" w:cstheme="majorBidi"/>
          <w:color w:val="000000" w:themeColor="text1"/>
        </w:rPr>
        <w:t xml:space="preserve">] suggested letting both </w:t>
      </w:r>
      <m:oMath>
        <m:r>
          <w:rPr>
            <w:rFonts w:ascii="Cambria Math" w:hAnsiTheme="majorBidi" w:cstheme="majorBidi"/>
            <w:color w:val="000000" w:themeColor="text1"/>
          </w:rPr>
          <m:t>H</m:t>
        </m:r>
        <m:d>
          <m:dPr>
            <m:ctrlPr>
              <w:rPr>
                <w:rFonts w:ascii="Cambria Math" w:hAnsiTheme="majorBidi" w:cstheme="majorBidi"/>
                <w:i/>
                <w:color w:val="000000" w:themeColor="text1"/>
              </w:rPr>
            </m:ctrlPr>
          </m:dPr>
          <m:e>
            <m:r>
              <w:rPr>
                <w:rFonts w:ascii="Cambria Math" w:hAnsiTheme="majorBidi" w:cstheme="majorBidi"/>
                <w:color w:val="000000" w:themeColor="text1"/>
              </w:rPr>
              <m:t>Z</m:t>
            </m:r>
          </m:e>
        </m:d>
      </m:oMath>
      <w:r w:rsidR="005922DE" w:rsidRPr="00195DCE">
        <w:rPr>
          <w:rFonts w:asciiTheme="majorBidi" w:hAnsiTheme="majorBidi" w:cstheme="majorBidi"/>
          <w:color w:val="000000" w:themeColor="text1"/>
        </w:rPr>
        <w:t xml:space="preserve"> and </w:t>
      </w:r>
      <m:oMath>
        <m:r>
          <w:rPr>
            <w:rFonts w:ascii="Cambria Math" w:hAnsiTheme="majorBidi" w:cstheme="majorBidi"/>
            <w:color w:val="000000" w:themeColor="text1"/>
          </w:rPr>
          <m:t>G</m:t>
        </m:r>
        <m:d>
          <m:dPr>
            <m:ctrlPr>
              <w:rPr>
                <w:rFonts w:ascii="Cambria Math" w:hAnsiTheme="majorBidi" w:cstheme="majorBidi"/>
                <w:i/>
                <w:color w:val="000000" w:themeColor="text1"/>
              </w:rPr>
            </m:ctrlPr>
          </m:dPr>
          <m:e>
            <m:r>
              <w:rPr>
                <w:rFonts w:ascii="Cambria Math" w:hAnsiTheme="majorBidi" w:cstheme="majorBidi"/>
                <w:color w:val="000000" w:themeColor="text1"/>
              </w:rPr>
              <m:t>Z</m:t>
            </m:r>
          </m:e>
        </m:d>
      </m:oMath>
      <w:r w:rsidR="005922DE" w:rsidRPr="00195DCE">
        <w:rPr>
          <w:rFonts w:asciiTheme="majorBidi" w:hAnsiTheme="majorBidi" w:cstheme="majorBidi"/>
          <w:color w:val="000000" w:themeColor="text1"/>
        </w:rPr>
        <w:t xml:space="preserve"> to be identical </w:t>
      </w:r>
      <w:r w:rsidR="009E41C6" w:rsidRPr="00195DCE">
        <w:rPr>
          <w:rFonts w:asciiTheme="majorBidi" w:hAnsiTheme="majorBidi" w:cstheme="majorBidi"/>
          <w:color w:val="000000" w:themeColor="text1"/>
        </w:rPr>
        <w:t>SRRC</w:t>
      </w:r>
      <w:r w:rsidR="005922DE" w:rsidRPr="00195DCE">
        <w:rPr>
          <w:rFonts w:asciiTheme="majorBidi" w:hAnsiTheme="majorBidi" w:cstheme="majorBidi"/>
          <w:color w:val="000000" w:themeColor="text1"/>
        </w:rPr>
        <w:t xml:space="preserve"> filters. In our observation, if the intermediate processing stage is emphasized, the analysis filter bank prototype filter, </w:t>
      </w:r>
      <m:oMath>
        <m:r>
          <w:rPr>
            <w:rFonts w:ascii="Cambria Math" w:hAnsiTheme="majorBidi" w:cstheme="majorBidi"/>
            <w:color w:val="000000" w:themeColor="text1"/>
          </w:rPr>
          <m:t>H</m:t>
        </m:r>
        <m:d>
          <m:dPr>
            <m:ctrlPr>
              <w:rPr>
                <w:rFonts w:ascii="Cambria Math" w:hAnsiTheme="majorBidi" w:cstheme="majorBidi"/>
                <w:i/>
                <w:color w:val="000000" w:themeColor="text1"/>
              </w:rPr>
            </m:ctrlPr>
          </m:dPr>
          <m:e>
            <m:r>
              <w:rPr>
                <w:rFonts w:ascii="Cambria Math" w:hAnsiTheme="majorBidi" w:cstheme="majorBidi"/>
                <w:color w:val="000000" w:themeColor="text1"/>
              </w:rPr>
              <m:t>Z</m:t>
            </m:r>
          </m:e>
        </m:d>
      </m:oMath>
      <w:r w:rsidR="005922DE" w:rsidRPr="00195DCE">
        <w:rPr>
          <w:rFonts w:asciiTheme="majorBidi" w:hAnsiTheme="majorBidi" w:cstheme="majorBidi"/>
          <w:color w:val="000000" w:themeColor="text1"/>
        </w:rPr>
        <w:t xml:space="preserve">, may be chosen to be any Nyquist pulse while the synthesis prototype filter, </w:t>
      </w:r>
      <m:oMath>
        <m:r>
          <w:rPr>
            <w:rFonts w:ascii="Cambria Math" w:hAnsiTheme="majorBidi" w:cstheme="majorBidi"/>
            <w:color w:val="000000" w:themeColor="text1"/>
          </w:rPr>
          <m:t>G</m:t>
        </m:r>
        <m:d>
          <m:dPr>
            <m:ctrlPr>
              <w:rPr>
                <w:rFonts w:ascii="Cambria Math" w:hAnsiTheme="majorBidi" w:cstheme="majorBidi"/>
                <w:i/>
                <w:color w:val="000000" w:themeColor="text1"/>
              </w:rPr>
            </m:ctrlPr>
          </m:dPr>
          <m:e>
            <m:r>
              <w:rPr>
                <w:rFonts w:ascii="Cambria Math" w:hAnsiTheme="majorBidi" w:cstheme="majorBidi"/>
                <w:color w:val="000000" w:themeColor="text1"/>
              </w:rPr>
              <m:t>Z</m:t>
            </m:r>
          </m:e>
        </m:d>
        <m:r>
          <w:rPr>
            <w:rFonts w:ascii="Cambria Math" w:hAnsiTheme="majorBidi" w:cstheme="majorBidi"/>
            <w:color w:val="000000" w:themeColor="text1"/>
          </w:rPr>
          <m:t>,</m:t>
        </m:r>
      </m:oMath>
      <w:r w:rsidR="005922DE" w:rsidRPr="00195DCE">
        <w:rPr>
          <w:rFonts w:asciiTheme="majorBidi" w:hAnsiTheme="majorBidi" w:cstheme="majorBidi"/>
          <w:color w:val="000000" w:themeColor="text1"/>
        </w:rPr>
        <w:t xml:space="preserve"> can be designed via Remez algorithm satisfying Eq. (</w:t>
      </w:r>
      <w:r w:rsidR="009E41C6" w:rsidRPr="00195DCE">
        <w:rPr>
          <w:rFonts w:asciiTheme="majorBidi" w:hAnsiTheme="majorBidi" w:cstheme="majorBidi"/>
          <w:color w:val="000000" w:themeColor="text1"/>
        </w:rPr>
        <w:t>5</w:t>
      </w:r>
      <w:r w:rsidR="005922DE" w:rsidRPr="00195DCE">
        <w:rPr>
          <w:rFonts w:asciiTheme="majorBidi" w:hAnsiTheme="majorBidi" w:cstheme="majorBidi"/>
          <w:color w:val="000000" w:themeColor="text1"/>
        </w:rPr>
        <w:t>) and (</w:t>
      </w:r>
      <w:r w:rsidR="009E41C6" w:rsidRPr="00195DCE">
        <w:rPr>
          <w:rFonts w:asciiTheme="majorBidi" w:hAnsiTheme="majorBidi" w:cstheme="majorBidi"/>
          <w:color w:val="000000" w:themeColor="text1"/>
        </w:rPr>
        <w:t>6</w:t>
      </w:r>
      <w:r w:rsidR="005922DE" w:rsidRPr="00195DCE">
        <w:rPr>
          <w:rFonts w:asciiTheme="majorBidi" w:hAnsiTheme="majorBidi" w:cstheme="majorBidi"/>
          <w:color w:val="000000" w:themeColor="text1"/>
        </w:rPr>
        <w:t>). The authors in [</w:t>
      </w:r>
      <w:r w:rsidR="00715537" w:rsidRPr="00195DCE">
        <w:rPr>
          <w:rFonts w:asciiTheme="majorBidi" w:hAnsiTheme="majorBidi" w:cstheme="majorBidi"/>
          <w:color w:val="000000" w:themeColor="text1"/>
        </w:rPr>
        <w:t>5</w:t>
      </w:r>
      <w:r w:rsidR="001D7865" w:rsidRPr="00195DCE">
        <w:rPr>
          <w:rFonts w:asciiTheme="majorBidi" w:hAnsiTheme="majorBidi" w:cstheme="majorBidi"/>
          <w:color w:val="000000" w:themeColor="text1"/>
        </w:rPr>
        <w:t>, 11</w:t>
      </w:r>
      <w:r w:rsidR="005922DE" w:rsidRPr="00195DCE">
        <w:rPr>
          <w:rFonts w:asciiTheme="majorBidi" w:hAnsiTheme="majorBidi" w:cstheme="majorBidi"/>
          <w:color w:val="000000" w:themeColor="text1"/>
        </w:rPr>
        <w:t xml:space="preserve">] proposed efficient </w:t>
      </w:r>
      <w:proofErr w:type="spellStart"/>
      <w:r w:rsidR="005922DE" w:rsidRPr="00195DCE">
        <w:rPr>
          <w:rFonts w:asciiTheme="majorBidi" w:hAnsiTheme="majorBidi" w:cstheme="majorBidi"/>
          <w:color w:val="000000" w:themeColor="text1"/>
        </w:rPr>
        <w:t>polyphase</w:t>
      </w:r>
      <w:proofErr w:type="spellEnd"/>
      <w:r w:rsidR="005922DE" w:rsidRPr="00195DCE">
        <w:rPr>
          <w:rFonts w:asciiTheme="majorBidi" w:hAnsiTheme="majorBidi" w:cstheme="majorBidi"/>
          <w:color w:val="000000" w:themeColor="text1"/>
        </w:rPr>
        <w:t xml:space="preserve"> implementation of NMDFB requiring an M-point FFT and one LPPF to achieve either AFB or SFB. </w:t>
      </w:r>
    </w:p>
    <w:p w:rsidR="00E53D4C" w:rsidRPr="00195DCE" w:rsidRDefault="005F239B" w:rsidP="005F239B">
      <w:pPr>
        <w:pStyle w:val="Heading1"/>
        <w:rPr>
          <w:color w:val="000000" w:themeColor="text1"/>
        </w:rPr>
      </w:pPr>
      <w:r w:rsidRPr="00195DCE">
        <w:rPr>
          <w:color w:val="000000" w:themeColor="text1"/>
        </w:rPr>
        <w:t xml:space="preserve">Spectral </w:t>
      </w:r>
      <w:r w:rsidR="000933E1" w:rsidRPr="00195DCE">
        <w:rPr>
          <w:color w:val="000000" w:themeColor="text1"/>
        </w:rPr>
        <w:t>Fragmenting and Defragmenting</w:t>
      </w:r>
    </w:p>
    <w:p w:rsidR="00E8535B" w:rsidRPr="00195DCE" w:rsidRDefault="002B5D07" w:rsidP="002B5D07">
      <w:pPr>
        <w:jc w:val="both"/>
        <w:rPr>
          <w:color w:val="000000" w:themeColor="text1"/>
        </w:rPr>
      </w:pPr>
      <w:r w:rsidRPr="00195DCE">
        <w:rPr>
          <w:color w:val="000000" w:themeColor="text1"/>
        </w:rPr>
        <w:t xml:space="preserve">Examining Eq. (3, 4), by </w:t>
      </w:r>
      <w:r w:rsidR="001C7906" w:rsidRPr="00195DCE">
        <w:rPr>
          <w:color w:val="000000" w:themeColor="text1"/>
        </w:rPr>
        <w:t xml:space="preserve">properly designing </w:t>
      </w:r>
      <w:r w:rsidR="00C43D7C" w:rsidRPr="00195DCE">
        <w:rPr>
          <w:color w:val="000000" w:themeColor="text1"/>
        </w:rPr>
        <w:t xml:space="preserve">the </w:t>
      </w:r>
      <w:r w:rsidR="001C7906" w:rsidRPr="00195DCE">
        <w:rPr>
          <w:color w:val="000000" w:themeColor="text1"/>
        </w:rPr>
        <w:t xml:space="preserve">intermediate processing </w:t>
      </w:r>
      <w:proofErr w:type="gramStart"/>
      <w:r w:rsidR="001C7906" w:rsidRPr="00195DCE">
        <w:rPr>
          <w:color w:val="000000" w:themeColor="text1"/>
        </w:rPr>
        <w:t xml:space="preserve">matrix </w:t>
      </w:r>
      <w:proofErr w:type="gramEnd"/>
      <m:oMath>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001C7906" w:rsidRPr="00195DCE">
        <w:rPr>
          <w:color w:val="000000" w:themeColor="text1"/>
        </w:rPr>
        <w:t>, one can achieve NMDFB based wideband filtering to the input signal [</w:t>
      </w:r>
      <w:r w:rsidR="00715537" w:rsidRPr="00195DCE">
        <w:rPr>
          <w:color w:val="000000" w:themeColor="text1"/>
        </w:rPr>
        <w:t>5</w:t>
      </w:r>
      <w:r w:rsidR="001C7906" w:rsidRPr="00195DCE">
        <w:rPr>
          <w:color w:val="000000" w:themeColor="text1"/>
        </w:rPr>
        <w:t xml:space="preserve">]. </w:t>
      </w:r>
      <w:r w:rsidR="00090EF3" w:rsidRPr="00195DCE">
        <w:rPr>
          <w:color w:val="000000" w:themeColor="text1"/>
        </w:rPr>
        <w:t xml:space="preserve">On top of this, we can introduce a permutation matrix </w:t>
      </w:r>
      <w:r w:rsidR="001C7906" w:rsidRPr="00195DCE">
        <w:rPr>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Ϝ</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00090EF3" w:rsidRPr="00195DCE">
        <w:rPr>
          <w:color w:val="000000" w:themeColor="text1"/>
        </w:rPr>
        <w:t xml:space="preserve"> followed by </w:t>
      </w:r>
      <m:oMath>
        <m:sSub>
          <m:sSubPr>
            <m:ctrlPr>
              <w:rPr>
                <w:rFonts w:ascii="Cambria Math" w:hAnsi="Cambria Math"/>
                <w:i/>
                <w:color w:val="000000" w:themeColor="text1"/>
              </w:rPr>
            </m:ctrlPr>
          </m:sSubPr>
          <m:e>
            <m:r>
              <m:rPr>
                <m:scr m:val="double-struck"/>
              </m:rPr>
              <w:rPr>
                <w:rFonts w:ascii="Cambria Math" w:hAnsi="Cambria Math"/>
                <w:color w:val="000000" w:themeColor="text1"/>
              </w:rPr>
              <m:t>K</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00090EF3" w:rsidRPr="00195DCE">
        <w:rPr>
          <w:color w:val="000000" w:themeColor="text1"/>
        </w:rPr>
        <w:t xml:space="preserve"> to rearrange the already shaped spectrum, Eq. (7). </w:t>
      </w:r>
    </w:p>
    <w:p w:rsidR="00431E96" w:rsidRPr="00195DCE" w:rsidRDefault="00431E96" w:rsidP="00C43AF4">
      <w:pPr>
        <w:pStyle w:val="ListParagraph"/>
        <w:spacing w:after="0" w:line="240" w:lineRule="auto"/>
        <w:ind w:left="0"/>
        <w:jc w:val="right"/>
        <w:rPr>
          <w:color w:val="000000" w:themeColor="text1"/>
        </w:rPr>
      </w:pPr>
    </w:p>
    <w:p w:rsidR="00090EF3" w:rsidRPr="00195DCE" w:rsidRDefault="00090EF3" w:rsidP="004E6EB3">
      <w:pPr>
        <w:jc w:val="right"/>
        <w:rPr>
          <w:color w:val="000000" w:themeColor="text1"/>
          <w:lang w:val="it-IT"/>
        </w:rPr>
      </w:pPr>
      <m:oMath>
        <m:r>
          <m:rPr>
            <m:sty m:val="p"/>
          </m:rPr>
          <w:rPr>
            <w:rFonts w:ascii="Cambria Math" w:hAnsi="Cambria Math"/>
            <w:color w:val="000000" w:themeColor="text1"/>
            <w:lang w:val="it-IT"/>
          </w:rPr>
          <m:t>Y</m:t>
        </m:r>
        <m:d>
          <m:dPr>
            <m:ctrlPr>
              <w:rPr>
                <w:rFonts w:ascii="Cambria Math" w:hAnsi="Cambria Math"/>
                <w:color w:val="000000" w:themeColor="text1"/>
              </w:rPr>
            </m:ctrlPr>
          </m:dPr>
          <m:e>
            <m:r>
              <m:rPr>
                <m:sty m:val="p"/>
              </m:rPr>
              <w:rPr>
                <w:rFonts w:ascii="Cambria Math" w:hAnsi="Cambria Math"/>
                <w:color w:val="000000" w:themeColor="text1"/>
                <w:lang w:val="it-IT"/>
              </w:rPr>
              <m:t>Z</m:t>
            </m:r>
          </m:e>
        </m:d>
        <m:r>
          <m:rPr>
            <m:sty m:val="p"/>
          </m:rPr>
          <w:rPr>
            <w:rFonts w:ascii="Cambria Math"/>
            <w:color w:val="000000" w:themeColor="text1"/>
            <w:lang w:val="it-IT"/>
          </w:rPr>
          <m:t>=</m:t>
        </m:r>
        <m:f>
          <m:fPr>
            <m:ctrlPr>
              <w:rPr>
                <w:rFonts w:ascii="Cambria Math" w:hAnsi="Cambria Math"/>
                <w:color w:val="000000" w:themeColor="text1"/>
              </w:rPr>
            </m:ctrlPr>
          </m:fPr>
          <m:num>
            <m:r>
              <m:rPr>
                <m:sty m:val="p"/>
              </m:rPr>
              <w:rPr>
                <w:rFonts w:ascii="Cambria Math"/>
                <w:color w:val="000000" w:themeColor="text1"/>
                <w:lang w:val="it-IT"/>
              </w:rPr>
              <m:t>1</m:t>
            </m:r>
          </m:num>
          <m:den>
            <m:r>
              <m:rPr>
                <m:sty m:val="p"/>
              </m:rPr>
              <w:rPr>
                <w:rFonts w:ascii="Cambria Math" w:hAnsi="Cambria Math"/>
                <w:color w:val="000000" w:themeColor="text1"/>
                <w:lang w:val="it-IT"/>
              </w:rPr>
              <m:t>D</m:t>
            </m:r>
          </m:den>
        </m:f>
        <m:sSubSup>
          <m:sSubSupPr>
            <m:ctrlPr>
              <w:rPr>
                <w:rFonts w:ascii="Cambria Math" w:hAnsi="Cambria Math"/>
                <w:color w:val="000000" w:themeColor="text1"/>
              </w:rPr>
            </m:ctrlPr>
          </m:sSubSupPr>
          <m:e>
            <m:r>
              <m:rPr>
                <m:sty m:val="p"/>
              </m:rPr>
              <w:rPr>
                <w:rFonts w:ascii="Cambria Math" w:hAnsi="Cambria Math"/>
                <w:color w:val="000000" w:themeColor="text1"/>
                <w:lang w:val="it-IT"/>
              </w:rPr>
              <m:t>G</m:t>
            </m:r>
          </m:e>
          <m:sub>
            <m:r>
              <m:rPr>
                <m:sty m:val="p"/>
              </m:rPr>
              <w:rPr>
                <w:rFonts w:ascii="Cambria Math"/>
                <w:color w:val="000000" w:themeColor="text1"/>
                <w:lang w:val="it-IT"/>
              </w:rPr>
              <m:t>1</m:t>
            </m:r>
            <m:r>
              <m:rPr>
                <m:sty m:val="p"/>
              </m:rPr>
              <w:rPr>
                <w:rFonts w:ascii="Cambria Math"/>
                <w:color w:val="000000" w:themeColor="text1"/>
                <w:lang w:val="it-IT"/>
              </w:rPr>
              <m:t>×</m:t>
            </m:r>
            <m:r>
              <m:rPr>
                <m:sty m:val="p"/>
              </m:rPr>
              <w:rPr>
                <w:rFonts w:ascii="Cambria Math" w:hAnsi="Cambria Math"/>
                <w:color w:val="000000" w:themeColor="text1"/>
                <w:lang w:val="it-IT"/>
              </w:rPr>
              <m:t>M</m:t>
            </m:r>
          </m:sub>
          <m:sup>
            <m:r>
              <m:rPr>
                <m:sty m:val="p"/>
              </m:rPr>
              <w:rPr>
                <w:rFonts w:ascii="Cambria Math" w:hAnsi="Cambria Math"/>
                <w:color w:val="000000" w:themeColor="text1"/>
                <w:lang w:val="it-IT"/>
              </w:rPr>
              <m:t>T</m:t>
            </m:r>
          </m:sup>
        </m:sSubSup>
        <m:d>
          <m:dPr>
            <m:ctrlPr>
              <w:rPr>
                <w:rFonts w:ascii="Cambria Math" w:hAnsi="Cambria Math"/>
                <w:color w:val="000000" w:themeColor="text1"/>
              </w:rPr>
            </m:ctrlPr>
          </m:dPr>
          <m:e>
            <m:r>
              <m:rPr>
                <m:sty m:val="p"/>
              </m:rPr>
              <w:rPr>
                <w:rFonts w:ascii="Cambria Math" w:hAnsi="Cambria Math"/>
                <w:color w:val="000000" w:themeColor="text1"/>
                <w:lang w:val="it-IT"/>
              </w:rPr>
              <m:t>Z</m:t>
            </m:r>
          </m:e>
        </m:d>
        <m:sSub>
          <m:sSubPr>
            <m:ctrlPr>
              <w:rPr>
                <w:rFonts w:ascii="Cambria Math" w:hAnsi="Cambria Math"/>
                <w:color w:val="000000" w:themeColor="text1"/>
              </w:rPr>
            </m:ctrlPr>
          </m:sSubPr>
          <m:e>
            <m:r>
              <m:rPr>
                <m:scr m:val="double-struck"/>
                <m:sty m:val="p"/>
              </m:rPr>
              <w:rPr>
                <w:rFonts w:ascii="Cambria Math" w:hAnsi="Cambria Math"/>
                <w:color w:val="000000" w:themeColor="text1"/>
              </w:rPr>
              <m:t>K</m:t>
            </m:r>
          </m:e>
          <m:sub>
            <m:r>
              <m:rPr>
                <m:sty m:val="p"/>
              </m:rPr>
              <w:rPr>
                <w:rFonts w:ascii="Cambria Math" w:hAnsi="Cambria Math"/>
                <w:color w:val="000000" w:themeColor="text1"/>
                <w:lang w:val="it-IT"/>
              </w:rPr>
              <m:t>M</m:t>
            </m:r>
            <m:r>
              <m:rPr>
                <m:sty m:val="p"/>
              </m:rPr>
              <w:rPr>
                <w:rFonts w:ascii="Cambria Math"/>
                <w:color w:val="000000" w:themeColor="text1"/>
                <w:lang w:val="it-IT"/>
              </w:rPr>
              <m:t>×</m:t>
            </m:r>
            <m:r>
              <m:rPr>
                <m:sty m:val="p"/>
              </m:rPr>
              <w:rPr>
                <w:rFonts w:ascii="Cambria Math" w:hAnsi="Cambria Math"/>
                <w:color w:val="000000" w:themeColor="text1"/>
                <w:lang w:val="it-IT"/>
              </w:rPr>
              <m:t>M</m:t>
            </m:r>
          </m:sub>
        </m:sSub>
        <m:d>
          <m:dPr>
            <m:ctrlPr>
              <w:rPr>
                <w:rFonts w:ascii="Cambria Math" w:hAnsi="Cambria Math"/>
                <w:color w:val="000000" w:themeColor="text1"/>
              </w:rPr>
            </m:ctrlPr>
          </m:dPr>
          <m:e>
            <m:r>
              <m:rPr>
                <m:sty m:val="p"/>
              </m:rPr>
              <w:rPr>
                <w:rFonts w:ascii="Cambria Math" w:hAnsi="Cambria Math"/>
                <w:color w:val="000000" w:themeColor="text1"/>
                <w:lang w:val="it-IT"/>
              </w:rPr>
              <m:t>Z</m:t>
            </m:r>
          </m:e>
        </m:d>
        <m:sSub>
          <m:sSubPr>
            <m:ctrlPr>
              <w:rPr>
                <w:rFonts w:ascii="Cambria Math" w:hAnsi="Cambria Math"/>
                <w:i/>
                <w:color w:val="000000" w:themeColor="text1"/>
              </w:rPr>
            </m:ctrlPr>
          </m:sSubPr>
          <m:e>
            <m:r>
              <w:rPr>
                <w:rFonts w:ascii="Cambria Math" w:hAnsi="Cambria Math"/>
                <w:color w:val="000000" w:themeColor="text1"/>
              </w:rPr>
              <m:t>Ϝ</m:t>
            </m:r>
          </m:e>
          <m:sub>
            <m:r>
              <w:rPr>
                <w:rFonts w:ascii="Cambria Math" w:hAnsi="Cambria Math"/>
                <w:color w:val="000000" w:themeColor="text1"/>
              </w:rPr>
              <m:t>M</m:t>
            </m:r>
            <m:r>
              <w:rPr>
                <w:rFonts w:ascii="Cambria Math"/>
                <w:color w:val="000000" w:themeColor="text1"/>
                <w:lang w:val="it-IT"/>
              </w:rPr>
              <m:t>×</m:t>
            </m:r>
            <m:r>
              <w:rPr>
                <w:rFonts w:ascii="Cambria Math" w:hAnsi="Cambria Math"/>
                <w:color w:val="000000" w:themeColor="text1"/>
              </w:rPr>
              <m:t>M</m:t>
            </m:r>
          </m:sub>
        </m:sSub>
        <m:sSub>
          <m:sSubPr>
            <m:ctrlPr>
              <w:rPr>
                <w:rFonts w:ascii="Cambria Math" w:hAnsi="Cambria Math"/>
                <w:color w:val="000000" w:themeColor="text1"/>
              </w:rPr>
            </m:ctrlPr>
          </m:sSubPr>
          <m:e>
            <m:r>
              <m:rPr>
                <m:scr m:val="double-struck"/>
                <m:sty m:val="p"/>
              </m:rPr>
              <w:rPr>
                <w:rFonts w:ascii="Cambria Math" w:hAnsi="Cambria Math"/>
                <w:color w:val="000000" w:themeColor="text1"/>
                <w:lang w:val="it-IT"/>
              </w:rPr>
              <m:t>H</m:t>
            </m:r>
          </m:e>
          <m:sub>
            <m:r>
              <m:rPr>
                <m:sty m:val="p"/>
              </m:rPr>
              <w:rPr>
                <w:rFonts w:ascii="Cambria Math" w:hAnsi="Cambria Math"/>
                <w:color w:val="000000" w:themeColor="text1"/>
                <w:lang w:val="it-IT"/>
              </w:rPr>
              <m:t>M</m:t>
            </m:r>
            <m:r>
              <m:rPr>
                <m:sty m:val="p"/>
              </m:rPr>
              <w:rPr>
                <w:rFonts w:ascii="Cambria Math"/>
                <w:color w:val="000000" w:themeColor="text1"/>
                <w:lang w:val="it-IT"/>
              </w:rPr>
              <m:t>×</m:t>
            </m:r>
            <m:r>
              <m:rPr>
                <m:sty m:val="p"/>
              </m:rPr>
              <w:rPr>
                <w:rFonts w:ascii="Cambria Math" w:hAnsi="Cambria Math"/>
                <w:color w:val="000000" w:themeColor="text1"/>
                <w:lang w:val="it-IT"/>
              </w:rPr>
              <m:t>D</m:t>
            </m:r>
          </m:sub>
        </m:sSub>
        <m:d>
          <m:dPr>
            <m:ctrlPr>
              <w:rPr>
                <w:rFonts w:ascii="Cambria Math" w:hAnsi="Cambria Math"/>
                <w:color w:val="000000" w:themeColor="text1"/>
              </w:rPr>
            </m:ctrlPr>
          </m:dPr>
          <m:e>
            <m:r>
              <m:rPr>
                <m:sty m:val="p"/>
              </m:rPr>
              <w:rPr>
                <w:rFonts w:ascii="Cambria Math" w:hAnsi="Cambria Math"/>
                <w:color w:val="000000" w:themeColor="text1"/>
                <w:lang w:val="it-IT"/>
              </w:rPr>
              <m:t>Z</m:t>
            </m:r>
          </m:e>
        </m:d>
        <m:sSub>
          <m:sSubPr>
            <m:ctrlPr>
              <w:rPr>
                <w:rFonts w:ascii="Cambria Math" w:hAnsi="Cambria Math"/>
                <w:color w:val="000000" w:themeColor="text1"/>
              </w:rPr>
            </m:ctrlPr>
          </m:sSubPr>
          <m:e>
            <m:r>
              <m:rPr>
                <m:sty m:val="p"/>
              </m:rPr>
              <w:rPr>
                <w:rFonts w:ascii="Cambria Math" w:hAnsi="Cambria Math"/>
                <w:color w:val="000000" w:themeColor="text1"/>
                <w:lang w:val="it-IT"/>
              </w:rPr>
              <m:t>X</m:t>
            </m:r>
          </m:e>
          <m:sub>
            <m:r>
              <m:rPr>
                <m:sty m:val="p"/>
              </m:rPr>
              <w:rPr>
                <w:rFonts w:ascii="Cambria Math" w:hAnsi="Cambria Math"/>
                <w:color w:val="000000" w:themeColor="text1"/>
                <w:lang w:val="it-IT"/>
              </w:rPr>
              <m:t>D</m:t>
            </m:r>
            <m:r>
              <m:rPr>
                <m:sty m:val="p"/>
              </m:rPr>
              <w:rPr>
                <w:rFonts w:ascii="Cambria Math"/>
                <w:color w:val="000000" w:themeColor="text1"/>
                <w:lang w:val="it-IT"/>
              </w:rPr>
              <m:t>×</m:t>
            </m:r>
            <m:r>
              <m:rPr>
                <m:sty m:val="p"/>
              </m:rPr>
              <w:rPr>
                <w:rFonts w:ascii="Cambria Math"/>
                <w:color w:val="000000" w:themeColor="text1"/>
                <w:lang w:val="it-IT"/>
              </w:rPr>
              <m:t>1</m:t>
            </m:r>
          </m:sub>
        </m:sSub>
        <m:d>
          <m:dPr>
            <m:ctrlPr>
              <w:rPr>
                <w:rFonts w:ascii="Cambria Math" w:hAnsi="Cambria Math"/>
                <w:color w:val="000000" w:themeColor="text1"/>
              </w:rPr>
            </m:ctrlPr>
          </m:dPr>
          <m:e>
            <m:r>
              <m:rPr>
                <m:sty m:val="p"/>
              </m:rPr>
              <w:rPr>
                <w:rFonts w:ascii="Cambria Math" w:hAnsi="Cambria Math"/>
                <w:color w:val="000000" w:themeColor="text1"/>
                <w:lang w:val="it-IT"/>
              </w:rPr>
              <m:t>Z</m:t>
            </m:r>
          </m:e>
        </m:d>
      </m:oMath>
      <w:r w:rsidR="004E6EB3" w:rsidRPr="00195DCE">
        <w:rPr>
          <w:color w:val="000000" w:themeColor="text1"/>
          <w:lang w:val="it-IT"/>
        </w:rPr>
        <w:t xml:space="preserve">     (7)</w:t>
      </w:r>
    </w:p>
    <w:p w:rsidR="002455FE" w:rsidRPr="00195DCE" w:rsidRDefault="00090EF3" w:rsidP="00090EF3">
      <w:pPr>
        <w:pStyle w:val="ListParagraph"/>
        <w:spacing w:line="240" w:lineRule="auto"/>
        <w:ind w:left="0"/>
        <w:jc w:val="both"/>
        <w:rPr>
          <w:color w:val="000000" w:themeColor="text1"/>
        </w:rPr>
      </w:pPr>
      <w:r w:rsidRPr="00195DCE">
        <w:rPr>
          <w:color w:val="000000" w:themeColor="text1"/>
        </w:rPr>
        <w:lastRenderedPageBreak/>
        <w:t xml:space="preserve">Examining Eq. (7), the permutation matrix  </w:t>
      </w:r>
      <m:oMath>
        <m:sSub>
          <m:sSubPr>
            <m:ctrlPr>
              <w:rPr>
                <w:rFonts w:ascii="Cambria Math" w:hAnsi="Cambria Math"/>
                <w:i/>
                <w:color w:val="000000" w:themeColor="text1"/>
              </w:rPr>
            </m:ctrlPr>
          </m:sSubPr>
          <m:e>
            <m:r>
              <w:rPr>
                <w:rFonts w:ascii="Cambria Math" w:hAnsi="Cambria Math"/>
                <w:color w:val="000000" w:themeColor="text1"/>
              </w:rPr>
              <m:t>Ϝ</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Pr="00195DCE">
        <w:rPr>
          <w:color w:val="000000" w:themeColor="text1"/>
        </w:rPr>
        <w:t xml:space="preserve"> </w:t>
      </w:r>
      <w:r w:rsidR="00DF3F42" w:rsidRPr="00195DCE">
        <w:rPr>
          <w:color w:val="000000" w:themeColor="text1"/>
        </w:rPr>
        <w:t xml:space="preserve"> can be mathematically thought as altering</w:t>
      </w:r>
      <w:r w:rsidRPr="00195DCE">
        <w:rPr>
          <w:color w:val="000000" w:themeColor="text1"/>
        </w:rPr>
        <w:t xml:space="preserve"> the location of the AFB output channels; the SFB then synthesizes the spectrum location altered signal as modulated signal or signal to be transmitted. </w:t>
      </w:r>
      <w:r w:rsidR="00DF3F42" w:rsidRPr="00195DCE">
        <w:rPr>
          <w:color w:val="000000" w:themeColor="text1"/>
        </w:rPr>
        <w:t xml:space="preserve">In practice, one can think it as taking a part of the signal spectrum and load it onto some other frequencies. </w:t>
      </w:r>
      <w:r w:rsidR="00B56359" w:rsidRPr="00195DCE">
        <w:rPr>
          <w:color w:val="000000" w:themeColor="text1"/>
        </w:rPr>
        <w:t xml:space="preserve"> The purpose of this work is to show by properly fragmenting the signal spectrum one can make the system more robust to severe channel distortions. </w:t>
      </w:r>
    </w:p>
    <w:p w:rsidR="002455FE" w:rsidRPr="00195DCE" w:rsidRDefault="002455FE" w:rsidP="00C20EDA">
      <w:pPr>
        <w:pStyle w:val="ListParagraph"/>
        <w:spacing w:line="240" w:lineRule="auto"/>
        <w:ind w:left="0" w:firstLine="195"/>
        <w:jc w:val="both"/>
        <w:rPr>
          <w:color w:val="000000" w:themeColor="text1"/>
        </w:rPr>
      </w:pPr>
      <w:r w:rsidRPr="00195DCE">
        <w:rPr>
          <w:color w:val="000000" w:themeColor="text1"/>
        </w:rPr>
        <w:t xml:space="preserve">Assuming the transmitter has prior channel knowledge, i.e., the channel gain accross the operating frequency band, then it is possible to avoid deep channel notches by using permutation transform matrix </w:t>
      </w:r>
      <m:oMath>
        <m:sSub>
          <m:sSubPr>
            <m:ctrlPr>
              <w:rPr>
                <w:rFonts w:ascii="Cambria Math" w:hAnsi="Cambria Math"/>
                <w:i/>
                <w:color w:val="000000" w:themeColor="text1"/>
              </w:rPr>
            </m:ctrlPr>
          </m:sSubPr>
          <m:e>
            <m:r>
              <w:rPr>
                <w:rFonts w:ascii="Cambria Math" w:hAnsi="Cambria Math"/>
                <w:color w:val="000000" w:themeColor="text1"/>
              </w:rPr>
              <m:t>Ϝ</m:t>
            </m:r>
          </m:e>
          <m:sub>
            <m:r>
              <w:rPr>
                <w:rFonts w:ascii="Cambria Math" w:hAnsi="Cambria Math"/>
                <w:color w:val="000000" w:themeColor="text1"/>
              </w:rPr>
              <m:t>M</m:t>
            </m:r>
            <m:r>
              <w:rPr>
                <w:rFonts w:ascii="Cambria Math"/>
                <w:color w:val="000000" w:themeColor="text1"/>
              </w:rPr>
              <m:t>×</m:t>
            </m:r>
            <m:r>
              <w:rPr>
                <w:rFonts w:ascii="Cambria Math" w:hAnsi="Cambria Math"/>
                <w:color w:val="000000" w:themeColor="text1"/>
              </w:rPr>
              <m:t>M</m:t>
            </m:r>
          </m:sub>
        </m:sSub>
      </m:oMath>
      <w:r w:rsidRPr="00195DCE">
        <w:rPr>
          <w:color w:val="000000" w:themeColor="text1"/>
        </w:rPr>
        <w:t xml:space="preserve">. For instance, one can reload the signal spectrum portion that subjected to severe channel distortion  to other </w:t>
      </w:r>
      <w:r w:rsidR="00547146" w:rsidRPr="00195DCE">
        <w:rPr>
          <w:color w:val="000000" w:themeColor="text1"/>
        </w:rPr>
        <w:t xml:space="preserve">available </w:t>
      </w:r>
      <w:r w:rsidRPr="00195DCE">
        <w:rPr>
          <w:color w:val="000000" w:themeColor="text1"/>
        </w:rPr>
        <w:t>frequency band</w:t>
      </w:r>
      <w:r w:rsidR="00547146" w:rsidRPr="00195DCE">
        <w:rPr>
          <w:color w:val="000000" w:themeColor="text1"/>
        </w:rPr>
        <w:t>s</w:t>
      </w:r>
      <w:r w:rsidRPr="00195DCE">
        <w:rPr>
          <w:color w:val="000000" w:themeColor="text1"/>
        </w:rPr>
        <w:t xml:space="preserve"> with better channel </w:t>
      </w:r>
      <w:r w:rsidR="00547146" w:rsidRPr="00195DCE">
        <w:rPr>
          <w:color w:val="000000" w:themeColor="text1"/>
        </w:rPr>
        <w:t>conditions. This operation</w:t>
      </w:r>
      <w:r w:rsidRPr="00195DCE">
        <w:rPr>
          <w:color w:val="000000" w:themeColor="text1"/>
        </w:rPr>
        <w:t xml:space="preserve"> is common to OFDM based system, i.e., waterfilling</w:t>
      </w:r>
      <w:r w:rsidR="002D0AD8" w:rsidRPr="00195DCE">
        <w:rPr>
          <w:color w:val="000000" w:themeColor="text1"/>
        </w:rPr>
        <w:t xml:space="preserve"> technique</w:t>
      </w:r>
      <w:r w:rsidRPr="00195DCE">
        <w:rPr>
          <w:color w:val="000000" w:themeColor="text1"/>
        </w:rPr>
        <w:t xml:space="preserve">, but can hardly </w:t>
      </w:r>
      <w:r w:rsidR="002D0AD8" w:rsidRPr="00195DCE">
        <w:rPr>
          <w:color w:val="000000" w:themeColor="text1"/>
        </w:rPr>
        <w:t xml:space="preserve">be </w:t>
      </w:r>
      <w:r w:rsidRPr="00195DCE">
        <w:rPr>
          <w:color w:val="000000" w:themeColor="text1"/>
        </w:rPr>
        <w:t xml:space="preserve">applied to SC system as of today. </w:t>
      </w:r>
      <w:r w:rsidR="005D07B5" w:rsidRPr="00195DCE">
        <w:rPr>
          <w:color w:val="000000" w:themeColor="text1"/>
        </w:rPr>
        <w:t xml:space="preserve">The beauty of using NMDFB based signal processing tool to perform spectrum planning is of course the efficiency. Eq. (7) </w:t>
      </w:r>
      <w:r w:rsidR="00C20EDA" w:rsidRPr="00195DCE">
        <w:rPr>
          <w:color w:val="000000" w:themeColor="text1"/>
        </w:rPr>
        <w:t>suggests that we can perform the SC shaping and permutation at one shot with already significantly lowered power consumption [</w:t>
      </w:r>
      <w:r w:rsidR="00715537" w:rsidRPr="00195DCE">
        <w:rPr>
          <w:color w:val="000000" w:themeColor="text1"/>
        </w:rPr>
        <w:t>5</w:t>
      </w:r>
      <w:r w:rsidR="00C20EDA" w:rsidRPr="00195DCE">
        <w:rPr>
          <w:color w:val="000000" w:themeColor="text1"/>
        </w:rPr>
        <w:t>].</w:t>
      </w:r>
      <w:r w:rsidRPr="00195DCE">
        <w:rPr>
          <w:color w:val="000000" w:themeColor="text1"/>
        </w:rPr>
        <w:t xml:space="preserve">  </w:t>
      </w:r>
    </w:p>
    <w:p w:rsidR="00C20EDA" w:rsidRPr="00195DCE" w:rsidRDefault="002D0AD8" w:rsidP="00C20EDA">
      <w:pPr>
        <w:pStyle w:val="ListParagraph"/>
        <w:spacing w:line="240" w:lineRule="auto"/>
        <w:ind w:left="0" w:firstLine="195"/>
        <w:jc w:val="both"/>
        <w:rPr>
          <w:color w:val="000000" w:themeColor="text1"/>
        </w:rPr>
      </w:pPr>
      <w:r w:rsidRPr="00195DCE">
        <w:rPr>
          <w:color w:val="000000" w:themeColor="text1"/>
        </w:rPr>
        <w:t xml:space="preserve">At the receiver end, one needs to first perform the defragmenting process, i.e., to undo the fragmentation done at the tranmistter. </w:t>
      </w:r>
      <w:r w:rsidR="00823DD8" w:rsidRPr="00195DCE">
        <w:rPr>
          <w:color w:val="000000" w:themeColor="text1"/>
        </w:rPr>
        <w:t xml:space="preserve">Ideally, one can design </w:t>
      </w:r>
      <w:r w:rsidR="00547146" w:rsidRPr="00195DCE">
        <w:rPr>
          <w:color w:val="000000" w:themeColor="text1"/>
        </w:rPr>
        <w:t>the defragmenting</w:t>
      </w:r>
      <w:r w:rsidR="00823DD8" w:rsidRPr="00195DCE">
        <w:rPr>
          <w:color w:val="000000" w:themeColor="text1"/>
        </w:rPr>
        <w:t xml:space="preserve"> permutation matrix such that the product of the two permutation matrices, i.e., one at the transmitter end; and the other one at the receiver end, produces identity matrix. This is true if and only if AFB channels do not overlap with each other. In practice, the defragmenting process needs</w:t>
      </w:r>
      <w:r w:rsidR="00547146" w:rsidRPr="00195DCE">
        <w:rPr>
          <w:color w:val="000000" w:themeColor="text1"/>
        </w:rPr>
        <w:t xml:space="preserve"> also</w:t>
      </w:r>
      <w:r w:rsidR="00823DD8" w:rsidRPr="00195DCE">
        <w:rPr>
          <w:color w:val="000000" w:themeColor="text1"/>
        </w:rPr>
        <w:t xml:space="preserve"> to include the edge bins as well so that PR can be achieved with reasonable amount of distortion. </w:t>
      </w:r>
    </w:p>
    <w:p w:rsidR="00090EF3" w:rsidRPr="00195DCE" w:rsidRDefault="00090EF3" w:rsidP="00090EF3">
      <w:pPr>
        <w:pStyle w:val="ListParagraph"/>
        <w:spacing w:line="240" w:lineRule="auto"/>
        <w:ind w:left="0"/>
        <w:jc w:val="both"/>
        <w:rPr>
          <w:color w:val="000000" w:themeColor="text1"/>
        </w:rPr>
      </w:pPr>
    </w:p>
    <w:p w:rsidR="0014528C" w:rsidRPr="00195DCE" w:rsidRDefault="00823DD8" w:rsidP="0014528C">
      <w:pPr>
        <w:pStyle w:val="Heading1"/>
        <w:rPr>
          <w:color w:val="000000" w:themeColor="text1"/>
          <w:lang w:val="it-IT"/>
        </w:rPr>
      </w:pPr>
      <w:r w:rsidRPr="00195DCE">
        <w:rPr>
          <w:color w:val="000000" w:themeColor="text1"/>
          <w:lang w:val="it-IT"/>
        </w:rPr>
        <w:t>Simulation Results</w:t>
      </w:r>
    </w:p>
    <w:p w:rsidR="00EE251E" w:rsidRPr="00195DCE" w:rsidRDefault="00823DD8" w:rsidP="00EE251E">
      <w:pPr>
        <w:pStyle w:val="ListParagraph"/>
        <w:spacing w:after="0" w:line="240" w:lineRule="auto"/>
        <w:ind w:left="0"/>
        <w:jc w:val="both"/>
        <w:rPr>
          <w:rFonts w:cs="Times New Roman"/>
          <w:color w:val="000000" w:themeColor="text1"/>
          <w:szCs w:val="20"/>
          <w:lang w:val="en-US"/>
        </w:rPr>
      </w:pPr>
      <w:r w:rsidRPr="00195DCE">
        <w:rPr>
          <w:rFonts w:cs="Times New Roman"/>
          <w:color w:val="000000" w:themeColor="text1"/>
          <w:szCs w:val="20"/>
          <w:lang w:val="en-US"/>
        </w:rPr>
        <w:t>This section presents the example of the proposed spectrum re-planni</w:t>
      </w:r>
      <w:r w:rsidR="009801C1" w:rsidRPr="00195DCE">
        <w:rPr>
          <w:rFonts w:cs="Times New Roman"/>
          <w:color w:val="000000" w:themeColor="text1"/>
          <w:szCs w:val="20"/>
          <w:lang w:val="en-US"/>
        </w:rPr>
        <w:t>ng technique. We first show the fragmenting and defragmenting process based on a square root raise cosine (SRRC) filter shaped quadrature amplitude modulation (QAM) signal. We then show how fragmenting and defragmenting process improve the system perform in the presence of severe channel distortions.</w:t>
      </w:r>
    </w:p>
    <w:p w:rsidR="00A1491A" w:rsidRPr="00195DCE" w:rsidRDefault="00A1491A" w:rsidP="00A1491A">
      <w:pPr>
        <w:pStyle w:val="ListParagraph"/>
        <w:spacing w:after="0" w:line="240" w:lineRule="auto"/>
        <w:ind w:left="0" w:firstLine="195"/>
        <w:jc w:val="both"/>
        <w:rPr>
          <w:rFonts w:cs="Times New Roman"/>
          <w:color w:val="000000" w:themeColor="text1"/>
          <w:szCs w:val="20"/>
          <w:lang w:val="en-US"/>
        </w:rPr>
      </w:pPr>
      <w:r w:rsidRPr="00195DCE">
        <w:rPr>
          <w:rFonts w:cs="Times New Roman"/>
          <w:color w:val="000000" w:themeColor="text1"/>
          <w:szCs w:val="20"/>
          <w:lang w:val="en-US"/>
        </w:rPr>
        <w:t>Figure 5 below shows the fragmented and defragmented spectrum of a SRRC shaped QAM signal. As we described earlier, the fragmenting process performs the spectrum re-planning task. We can see from the 2</w:t>
      </w:r>
      <w:r w:rsidRPr="00195DCE">
        <w:rPr>
          <w:rFonts w:cs="Times New Roman"/>
          <w:color w:val="000000" w:themeColor="text1"/>
          <w:szCs w:val="20"/>
          <w:vertAlign w:val="superscript"/>
          <w:lang w:val="en-US"/>
        </w:rPr>
        <w:t>nd</w:t>
      </w:r>
      <w:r w:rsidRPr="00195DCE">
        <w:rPr>
          <w:rFonts w:cs="Times New Roman"/>
          <w:color w:val="000000" w:themeColor="text1"/>
          <w:szCs w:val="20"/>
          <w:lang w:val="en-US"/>
        </w:rPr>
        <w:t xml:space="preserve"> subplot that part of the signal spectrum is transported to other frequency band. Subplot 3 shows the signal spectrum after the defragmenting process. To confirm the fragmenting / defragmenting process has very limited distortion to the original signal, we also plotted the matched filtered constellation and its dispersion in subplot 1. It is clear that the re-planning process did not introduce much distortion</w:t>
      </w:r>
      <w:r w:rsidR="00DE30CA" w:rsidRPr="00195DCE">
        <w:rPr>
          <w:rFonts w:cs="Times New Roman"/>
          <w:color w:val="000000" w:themeColor="text1"/>
          <w:szCs w:val="20"/>
          <w:lang w:val="en-US"/>
        </w:rPr>
        <w:t xml:space="preserve"> to the signal</w:t>
      </w:r>
      <w:r w:rsidRPr="00195DCE">
        <w:rPr>
          <w:rFonts w:cs="Times New Roman"/>
          <w:color w:val="000000" w:themeColor="text1"/>
          <w:szCs w:val="20"/>
          <w:lang w:val="en-US"/>
        </w:rPr>
        <w:t xml:space="preserve">. </w:t>
      </w:r>
    </w:p>
    <w:p w:rsidR="00A1491A" w:rsidRPr="00195DCE" w:rsidRDefault="00A1491A" w:rsidP="00A1491A">
      <w:pPr>
        <w:pStyle w:val="ListParagraph"/>
        <w:spacing w:after="0" w:line="240" w:lineRule="auto"/>
        <w:ind w:left="0" w:firstLine="195"/>
        <w:jc w:val="both"/>
        <w:rPr>
          <w:rFonts w:cs="Times New Roman"/>
          <w:color w:val="000000" w:themeColor="text1"/>
          <w:szCs w:val="20"/>
          <w:lang w:val="en-US"/>
        </w:rPr>
      </w:pPr>
      <w:r w:rsidRPr="00195DCE">
        <w:rPr>
          <w:rFonts w:cs="Times New Roman"/>
          <w:color w:val="000000" w:themeColor="text1"/>
          <w:szCs w:val="20"/>
          <w:lang w:val="en-US"/>
        </w:rPr>
        <w:t xml:space="preserve">Let the multipath channel having impulse response </w:t>
      </w:r>
      <w:proofErr w:type="gramStart"/>
      <w:r w:rsidR="00087002" w:rsidRPr="00195DCE">
        <w:rPr>
          <w:rFonts w:cs="Times New Roman"/>
          <w:color w:val="000000" w:themeColor="text1"/>
          <w:szCs w:val="20"/>
          <w:lang w:val="en-US"/>
        </w:rPr>
        <w:t>H(</w:t>
      </w:r>
      <w:proofErr w:type="gramEnd"/>
      <w:r w:rsidR="00087002" w:rsidRPr="00195DCE">
        <w:rPr>
          <w:rFonts w:cs="Times New Roman"/>
          <w:color w:val="000000" w:themeColor="text1"/>
          <w:szCs w:val="20"/>
          <w:lang w:val="en-US"/>
        </w:rPr>
        <w:t>z) = 1 + (0.9-j0.45)z</w:t>
      </w:r>
      <w:r w:rsidR="00087002" w:rsidRPr="00195DCE">
        <w:rPr>
          <w:rFonts w:cs="Times New Roman"/>
          <w:color w:val="000000" w:themeColor="text1"/>
          <w:szCs w:val="20"/>
          <w:vertAlign w:val="superscript"/>
          <w:lang w:val="en-US"/>
        </w:rPr>
        <w:t>-2</w:t>
      </w:r>
      <w:r w:rsidR="00087002" w:rsidRPr="00195DCE">
        <w:rPr>
          <w:rFonts w:cs="Times New Roman"/>
          <w:color w:val="000000" w:themeColor="text1"/>
          <w:szCs w:val="20"/>
          <w:lang w:val="en-US"/>
        </w:rPr>
        <w:t xml:space="preserve"> . Fig. 6 shows the transmitted SRRC QAM signal spectrum and the received </w:t>
      </w:r>
      <w:r w:rsidR="00DE30CA" w:rsidRPr="00195DCE">
        <w:rPr>
          <w:rFonts w:cs="Times New Roman"/>
          <w:color w:val="000000" w:themeColor="text1"/>
          <w:szCs w:val="20"/>
          <w:lang w:val="en-US"/>
        </w:rPr>
        <w:t xml:space="preserve">spectrum </w:t>
      </w:r>
      <w:r w:rsidR="00087002" w:rsidRPr="00195DCE">
        <w:rPr>
          <w:rFonts w:cs="Times New Roman"/>
          <w:color w:val="000000" w:themeColor="text1"/>
          <w:szCs w:val="20"/>
          <w:lang w:val="en-US"/>
        </w:rPr>
        <w:t xml:space="preserve">(channel distorted) </w:t>
      </w:r>
      <w:r w:rsidR="00087002" w:rsidRPr="00195DCE">
        <w:rPr>
          <w:rFonts w:cs="Times New Roman"/>
          <w:color w:val="000000" w:themeColor="text1"/>
          <w:szCs w:val="20"/>
          <w:lang w:val="en-US"/>
        </w:rPr>
        <w:lastRenderedPageBreak/>
        <w:t xml:space="preserve">without using fragmenting / defragmenting transform. Fig. 7 shows the fragmented SRRC QAM signal spectrum and the received signal spectrum. Comparing Fig.6 and 7, it is clear that fragmenting / defragmenting transform is able to reassign the signal spectrum distribution to avoid channel distortion. The MMSE equalizer response is also plotted in Fig 6, and 7, where we can see the MMSE linear equalizer can hardly deal with deep channel notches. </w:t>
      </w:r>
    </w:p>
    <w:p w:rsidR="00B03DAB" w:rsidRPr="00195DCE" w:rsidRDefault="00F13AA0" w:rsidP="004A4DAB">
      <w:pPr>
        <w:pStyle w:val="ListParagraph"/>
        <w:spacing w:after="0" w:line="240" w:lineRule="auto"/>
        <w:ind w:left="0" w:firstLine="195"/>
        <w:jc w:val="both"/>
        <w:rPr>
          <w:rFonts w:cs="Times New Roman"/>
          <w:color w:val="000000" w:themeColor="text1"/>
          <w:szCs w:val="20"/>
          <w:lang w:val="en-US"/>
        </w:rPr>
      </w:pPr>
      <w:r w:rsidRPr="00195DCE">
        <w:rPr>
          <w:rFonts w:cs="Times New Roman"/>
          <w:color w:val="000000" w:themeColor="text1"/>
          <w:szCs w:val="20"/>
          <w:lang w:val="en-US"/>
        </w:rPr>
        <w:t xml:space="preserve">Based on the fixed multipath channel </w:t>
      </w:r>
      <w:proofErr w:type="gramStart"/>
      <w:r w:rsidRPr="00195DCE">
        <w:rPr>
          <w:rFonts w:cs="Times New Roman"/>
          <w:color w:val="000000" w:themeColor="text1"/>
          <w:szCs w:val="20"/>
          <w:lang w:val="en-US"/>
        </w:rPr>
        <w:t>H(</w:t>
      </w:r>
      <w:proofErr w:type="gramEnd"/>
      <w:r w:rsidRPr="00195DCE">
        <w:rPr>
          <w:rFonts w:cs="Times New Roman"/>
          <w:color w:val="000000" w:themeColor="text1"/>
          <w:szCs w:val="20"/>
          <w:lang w:val="en-US"/>
        </w:rPr>
        <w:t>z) = 1 + (0.9-j0.45)z</w:t>
      </w:r>
      <w:r w:rsidRPr="00195DCE">
        <w:rPr>
          <w:rFonts w:cs="Times New Roman"/>
          <w:color w:val="000000" w:themeColor="text1"/>
          <w:szCs w:val="20"/>
          <w:vertAlign w:val="superscript"/>
          <w:lang w:val="en-US"/>
        </w:rPr>
        <w:t>-2</w:t>
      </w:r>
      <w:r w:rsidRPr="00195DCE">
        <w:rPr>
          <w:rFonts w:cs="Times New Roman"/>
          <w:color w:val="000000" w:themeColor="text1"/>
          <w:szCs w:val="20"/>
          <w:lang w:val="en-US"/>
        </w:rPr>
        <w:t>, we show in Fig. 8 the mean square error (MSE) observed at the detector after MMSE linear equalization. Clearly, the proposed spectral re-planning approach produces much lower MSE after linear equalization. This suggests that one can potentially avoid building NLE if the fragmenting / defragmenting transform can be employed. Of course, this also requires extra bandwidth and prior channel knowledge.</w:t>
      </w:r>
    </w:p>
    <w:p w:rsidR="00C43AF4" w:rsidRPr="00195DCE" w:rsidRDefault="00C43AF4" w:rsidP="00C43AF4">
      <w:pPr>
        <w:pStyle w:val="Heading1"/>
        <w:numPr>
          <w:ilvl w:val="0"/>
          <w:numId w:val="27"/>
        </w:numPr>
        <w:rPr>
          <w:color w:val="000000" w:themeColor="text1"/>
        </w:rPr>
      </w:pPr>
      <w:r w:rsidRPr="00195DCE">
        <w:rPr>
          <w:color w:val="000000" w:themeColor="text1"/>
        </w:rPr>
        <w:t>Conclusion</w:t>
      </w:r>
    </w:p>
    <w:p w:rsidR="00C43AF4" w:rsidRPr="00195DCE" w:rsidRDefault="00C43AF4" w:rsidP="00C43AF4">
      <w:pPr>
        <w:jc w:val="both"/>
        <w:rPr>
          <w:color w:val="000000" w:themeColor="text1"/>
        </w:rPr>
      </w:pPr>
      <w:r w:rsidRPr="00195DCE">
        <w:rPr>
          <w:color w:val="000000" w:themeColor="text1"/>
        </w:rPr>
        <w:t xml:space="preserve">In this paper, we proposed the spectrum re-planning technique for a wideband SC communication system. The virtue of this technique is to enhance the overall system performance in the presence of severe channel distortions. The simulation results show the fragmenting / defragmenting process does not hurt PR constrain. Moreover, this process does improve the system performance in terms of MSE after equalization. This suggests the potential possibility of eliminating NLE in a wideband SC system. </w:t>
      </w:r>
    </w:p>
    <w:p w:rsidR="00C43AF4" w:rsidRPr="00195DCE" w:rsidRDefault="00C43AF4" w:rsidP="004E6EB3">
      <w:pPr>
        <w:jc w:val="both"/>
        <w:rPr>
          <w:color w:val="000000" w:themeColor="text1"/>
        </w:rPr>
      </w:pPr>
    </w:p>
    <w:p w:rsidR="00B03DAB" w:rsidRPr="00195DCE" w:rsidRDefault="00A1491A" w:rsidP="00A1491A">
      <w:pPr>
        <w:rPr>
          <w:color w:val="000000" w:themeColor="text1"/>
        </w:rPr>
      </w:pPr>
      <w:r w:rsidRPr="00195DCE">
        <w:rPr>
          <w:noProof/>
          <w:color w:val="000000" w:themeColor="text1"/>
          <w:lang w:eastAsia="zh-CN"/>
        </w:rPr>
        <w:drawing>
          <wp:inline distT="0" distB="0" distL="0" distR="0" wp14:anchorId="6BCD0592" wp14:editId="335BA68E">
            <wp:extent cx="3092982" cy="36631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a:extLst>
                        <a:ext uri="{28A0092B-C50C-407E-A947-70E740481C1C}">
                          <a14:useLocalDpi xmlns:a14="http://schemas.microsoft.com/office/drawing/2010/main" val="0"/>
                        </a:ext>
                      </a:extLst>
                    </a:blip>
                    <a:srcRect l="3968" r="7231" b="5075"/>
                    <a:stretch/>
                  </pic:blipFill>
                  <pic:spPr bwMode="auto">
                    <a:xfrm>
                      <a:off x="0" y="0"/>
                      <a:ext cx="3093694" cy="3664041"/>
                    </a:xfrm>
                    <a:prstGeom prst="rect">
                      <a:avLst/>
                    </a:prstGeom>
                    <a:noFill/>
                    <a:ln>
                      <a:noFill/>
                    </a:ln>
                    <a:extLst>
                      <a:ext uri="{53640926-AAD7-44D8-BBD7-CCE9431645EC}">
                        <a14:shadowObscured xmlns:a14="http://schemas.microsoft.com/office/drawing/2010/main"/>
                      </a:ext>
                    </a:extLst>
                  </pic:spPr>
                </pic:pic>
              </a:graphicData>
            </a:graphic>
          </wp:inline>
        </w:drawing>
      </w:r>
    </w:p>
    <w:p w:rsidR="00C43AF4" w:rsidRPr="00195DCE" w:rsidRDefault="00C43AF4" w:rsidP="00A1491A">
      <w:pPr>
        <w:rPr>
          <w:color w:val="000000" w:themeColor="text1"/>
        </w:rPr>
      </w:pPr>
    </w:p>
    <w:p w:rsidR="00A1491A" w:rsidRPr="00195DCE" w:rsidRDefault="00A1491A" w:rsidP="00C43AF4">
      <w:pPr>
        <w:rPr>
          <w:color w:val="000000" w:themeColor="text1"/>
        </w:rPr>
      </w:pPr>
      <w:proofErr w:type="gramStart"/>
      <w:r w:rsidRPr="00195DCE">
        <w:rPr>
          <w:color w:val="000000" w:themeColor="text1"/>
        </w:rPr>
        <w:t>Figure 5</w:t>
      </w:r>
      <w:r w:rsidR="00A40351" w:rsidRPr="00195DCE">
        <w:rPr>
          <w:color w:val="000000" w:themeColor="text1"/>
        </w:rPr>
        <w:t>.</w:t>
      </w:r>
      <w:proofErr w:type="gramEnd"/>
      <w:r w:rsidR="00A40351" w:rsidRPr="00195DCE">
        <w:rPr>
          <w:color w:val="000000" w:themeColor="text1"/>
        </w:rPr>
        <w:t xml:space="preserve"> </w:t>
      </w:r>
      <w:r w:rsidRPr="00195DCE">
        <w:rPr>
          <w:color w:val="000000" w:themeColor="text1"/>
        </w:rPr>
        <w:t>Fragmenting and Defragmenting of a SRRC Shaped QAM Signal</w:t>
      </w:r>
    </w:p>
    <w:p w:rsidR="00A1491A" w:rsidRPr="00195DCE" w:rsidRDefault="00A1491A" w:rsidP="00A1491A">
      <w:pPr>
        <w:rPr>
          <w:color w:val="000000" w:themeColor="text1"/>
        </w:rPr>
      </w:pPr>
      <w:r w:rsidRPr="00195DCE">
        <w:rPr>
          <w:noProof/>
          <w:color w:val="000000" w:themeColor="text1"/>
          <w:lang w:eastAsia="zh-CN"/>
        </w:rPr>
        <w:lastRenderedPageBreak/>
        <w:drawing>
          <wp:inline distT="0" distB="0" distL="0" distR="0" wp14:anchorId="17525875" wp14:editId="4D1839AC">
            <wp:extent cx="3195955" cy="251422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5955" cy="2514222"/>
                    </a:xfrm>
                    <a:prstGeom prst="rect">
                      <a:avLst/>
                    </a:prstGeom>
                    <a:noFill/>
                    <a:ln>
                      <a:noFill/>
                    </a:ln>
                  </pic:spPr>
                </pic:pic>
              </a:graphicData>
            </a:graphic>
          </wp:inline>
        </w:drawing>
      </w:r>
    </w:p>
    <w:p w:rsidR="00087002" w:rsidRPr="00195DCE" w:rsidRDefault="00087002" w:rsidP="00087002">
      <w:pPr>
        <w:rPr>
          <w:color w:val="000000" w:themeColor="text1"/>
        </w:rPr>
      </w:pPr>
      <w:proofErr w:type="gramStart"/>
      <w:r w:rsidRPr="00195DCE">
        <w:rPr>
          <w:color w:val="000000" w:themeColor="text1"/>
        </w:rPr>
        <w:t>Figure 6.</w:t>
      </w:r>
      <w:proofErr w:type="gramEnd"/>
      <w:r w:rsidRPr="00195DCE">
        <w:rPr>
          <w:color w:val="000000" w:themeColor="text1"/>
        </w:rPr>
        <w:t xml:space="preserve"> Conventional SRRC QAM Signal Spectrum and Multipath Channel, MMSE Equalizer Frequency Responses </w:t>
      </w:r>
    </w:p>
    <w:p w:rsidR="00B03DAB" w:rsidRPr="00195DCE" w:rsidRDefault="00A1491A" w:rsidP="00403396">
      <w:pPr>
        <w:jc w:val="both"/>
        <w:rPr>
          <w:color w:val="000000" w:themeColor="text1"/>
        </w:rPr>
      </w:pPr>
      <w:r w:rsidRPr="00195DCE">
        <w:rPr>
          <w:noProof/>
          <w:color w:val="000000" w:themeColor="text1"/>
          <w:lang w:eastAsia="zh-CN"/>
        </w:rPr>
        <w:drawing>
          <wp:inline distT="0" distB="0" distL="0" distR="0" wp14:anchorId="10E64545" wp14:editId="6CFC177E">
            <wp:extent cx="3195955" cy="26818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5955" cy="2681803"/>
                    </a:xfrm>
                    <a:prstGeom prst="rect">
                      <a:avLst/>
                    </a:prstGeom>
                    <a:noFill/>
                    <a:ln>
                      <a:noFill/>
                    </a:ln>
                  </pic:spPr>
                </pic:pic>
              </a:graphicData>
            </a:graphic>
          </wp:inline>
        </w:drawing>
      </w:r>
    </w:p>
    <w:p w:rsidR="00087002" w:rsidRPr="00195DCE" w:rsidRDefault="00087002" w:rsidP="00087002">
      <w:pPr>
        <w:rPr>
          <w:color w:val="000000" w:themeColor="text1"/>
        </w:rPr>
      </w:pPr>
      <w:proofErr w:type="gramStart"/>
      <w:r w:rsidRPr="00195DCE">
        <w:rPr>
          <w:color w:val="000000" w:themeColor="text1"/>
        </w:rPr>
        <w:t>Figure 7.</w:t>
      </w:r>
      <w:proofErr w:type="gramEnd"/>
      <w:r w:rsidRPr="00195DCE">
        <w:rPr>
          <w:color w:val="000000" w:themeColor="text1"/>
        </w:rPr>
        <w:t xml:space="preserve"> Fragmented SRRC QAM Signal Spectrum and Multipath Channel, MMSE Equalizer Frequency Responses </w:t>
      </w:r>
    </w:p>
    <w:p w:rsidR="00087002" w:rsidRPr="00195DCE" w:rsidRDefault="00087002" w:rsidP="00A40351">
      <w:pPr>
        <w:rPr>
          <w:color w:val="000000" w:themeColor="text1"/>
        </w:rPr>
      </w:pPr>
      <w:r w:rsidRPr="00195DCE">
        <w:rPr>
          <w:noProof/>
          <w:color w:val="000000" w:themeColor="text1"/>
          <w:lang w:eastAsia="zh-CN"/>
        </w:rPr>
        <w:drawing>
          <wp:inline distT="0" distB="0" distL="0" distR="0" wp14:anchorId="43AC005A" wp14:editId="389644DA">
            <wp:extent cx="3195955" cy="23976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195955" cy="2397632"/>
                    </a:xfrm>
                    <a:prstGeom prst="rect">
                      <a:avLst/>
                    </a:prstGeom>
                    <a:noFill/>
                    <a:ln>
                      <a:noFill/>
                    </a:ln>
                  </pic:spPr>
                </pic:pic>
              </a:graphicData>
            </a:graphic>
          </wp:inline>
        </w:drawing>
      </w:r>
    </w:p>
    <w:p w:rsidR="00E85A5F" w:rsidRPr="00195DCE" w:rsidRDefault="00087002" w:rsidP="00C43AF4">
      <w:pPr>
        <w:rPr>
          <w:color w:val="000000" w:themeColor="text1"/>
        </w:rPr>
      </w:pPr>
      <w:proofErr w:type="gramStart"/>
      <w:r w:rsidRPr="00195DCE">
        <w:rPr>
          <w:color w:val="000000" w:themeColor="text1"/>
        </w:rPr>
        <w:t>Figure 8.</w:t>
      </w:r>
      <w:proofErr w:type="gramEnd"/>
      <w:r w:rsidRPr="00195DCE">
        <w:rPr>
          <w:color w:val="000000" w:themeColor="text1"/>
        </w:rPr>
        <w:t xml:space="preserve"> </w:t>
      </w:r>
      <w:r w:rsidR="00F56892" w:rsidRPr="00195DCE">
        <w:rPr>
          <w:color w:val="000000" w:themeColor="text1"/>
        </w:rPr>
        <w:t xml:space="preserve">MSE vs. </w:t>
      </w:r>
      <w:proofErr w:type="spellStart"/>
      <w:r w:rsidR="00F56892" w:rsidRPr="00195DCE">
        <w:rPr>
          <w:color w:val="000000" w:themeColor="text1"/>
        </w:rPr>
        <w:t>E</w:t>
      </w:r>
      <w:r w:rsidR="00F56892" w:rsidRPr="00195DCE">
        <w:rPr>
          <w:color w:val="000000" w:themeColor="text1"/>
          <w:vertAlign w:val="subscript"/>
        </w:rPr>
        <w:t>b</w:t>
      </w:r>
      <w:proofErr w:type="spellEnd"/>
      <w:r w:rsidR="00F56892" w:rsidRPr="00195DCE">
        <w:rPr>
          <w:color w:val="000000" w:themeColor="text1"/>
        </w:rPr>
        <w:t>/N</w:t>
      </w:r>
      <w:r w:rsidR="00F56892" w:rsidRPr="00195DCE">
        <w:rPr>
          <w:color w:val="000000" w:themeColor="text1"/>
          <w:vertAlign w:val="subscript"/>
        </w:rPr>
        <w:t>0</w:t>
      </w:r>
      <w:r w:rsidRPr="00195DCE">
        <w:rPr>
          <w:color w:val="000000" w:themeColor="text1"/>
        </w:rPr>
        <w:t xml:space="preserve"> </w:t>
      </w:r>
    </w:p>
    <w:p w:rsidR="00E45D2A" w:rsidRPr="00195DCE" w:rsidRDefault="00E45D2A" w:rsidP="00E45D2A">
      <w:pPr>
        <w:pStyle w:val="Heading5"/>
        <w:rPr>
          <w:color w:val="000000" w:themeColor="text1"/>
        </w:rPr>
      </w:pPr>
      <w:r w:rsidRPr="00195DCE">
        <w:rPr>
          <w:color w:val="000000" w:themeColor="text1"/>
        </w:rPr>
        <w:lastRenderedPageBreak/>
        <w:t>References</w:t>
      </w:r>
    </w:p>
    <w:p w:rsidR="007965B9" w:rsidRPr="00195DCE" w:rsidRDefault="007965B9" w:rsidP="00E45D2A">
      <w:pPr>
        <w:jc w:val="both"/>
        <w:rPr>
          <w:color w:val="000000" w:themeColor="text1"/>
          <w:sz w:val="18"/>
          <w:szCs w:val="18"/>
        </w:rPr>
      </w:pPr>
    </w:p>
    <w:p w:rsidR="00765A5E" w:rsidRPr="00195DCE" w:rsidRDefault="007965B9" w:rsidP="00765A5E">
      <w:pPr>
        <w:jc w:val="both"/>
        <w:rPr>
          <w:color w:val="000000" w:themeColor="text1"/>
          <w:sz w:val="16"/>
          <w:szCs w:val="16"/>
        </w:rPr>
      </w:pPr>
      <w:r w:rsidRPr="00195DCE">
        <w:rPr>
          <w:color w:val="000000" w:themeColor="text1"/>
          <w:sz w:val="16"/>
          <w:szCs w:val="16"/>
        </w:rPr>
        <w:t xml:space="preserve">[1]. </w:t>
      </w:r>
      <w:bookmarkStart w:id="1" w:name="_Ref367214804"/>
      <w:r w:rsidR="00765A5E" w:rsidRPr="00195DCE">
        <w:rPr>
          <w:bCs/>
          <w:color w:val="000000" w:themeColor="text1"/>
          <w:sz w:val="16"/>
          <w:szCs w:val="16"/>
        </w:rPr>
        <w:t xml:space="preserve">V. N. Richard and R. Prasad, </w:t>
      </w:r>
      <w:r w:rsidR="00765A5E" w:rsidRPr="00195DCE">
        <w:rPr>
          <w:bCs/>
          <w:i/>
          <w:color w:val="000000" w:themeColor="text1"/>
          <w:sz w:val="16"/>
          <w:szCs w:val="16"/>
        </w:rPr>
        <w:t>OFDM wireless multimedia communication</w:t>
      </w:r>
      <w:r w:rsidR="00765A5E" w:rsidRPr="00195DCE">
        <w:rPr>
          <w:bCs/>
          <w:color w:val="000000" w:themeColor="text1"/>
          <w:sz w:val="16"/>
          <w:szCs w:val="16"/>
        </w:rPr>
        <w:t xml:space="preserve">, </w:t>
      </w:r>
      <w:proofErr w:type="spellStart"/>
      <w:r w:rsidR="00765A5E" w:rsidRPr="00195DCE">
        <w:rPr>
          <w:bCs/>
          <w:color w:val="000000" w:themeColor="text1"/>
          <w:sz w:val="16"/>
          <w:szCs w:val="16"/>
        </w:rPr>
        <w:t>Artech</w:t>
      </w:r>
      <w:proofErr w:type="spellEnd"/>
      <w:r w:rsidR="00765A5E" w:rsidRPr="00195DCE">
        <w:rPr>
          <w:bCs/>
          <w:color w:val="000000" w:themeColor="text1"/>
          <w:sz w:val="16"/>
          <w:szCs w:val="16"/>
        </w:rPr>
        <w:t xml:space="preserve"> House Boston, 2000.</w:t>
      </w:r>
      <w:bookmarkEnd w:id="1"/>
    </w:p>
    <w:p w:rsidR="00765A5E" w:rsidRPr="00195DCE" w:rsidRDefault="00E45D2A" w:rsidP="00765A5E">
      <w:pPr>
        <w:autoSpaceDE w:val="0"/>
        <w:autoSpaceDN w:val="0"/>
        <w:adjustRightInd w:val="0"/>
        <w:jc w:val="both"/>
        <w:rPr>
          <w:color w:val="000000" w:themeColor="text1"/>
          <w:sz w:val="16"/>
          <w:szCs w:val="16"/>
        </w:rPr>
      </w:pPr>
      <w:r w:rsidRPr="00195DCE">
        <w:rPr>
          <w:color w:val="000000" w:themeColor="text1"/>
          <w:sz w:val="16"/>
          <w:szCs w:val="16"/>
        </w:rPr>
        <w:t>[</w:t>
      </w:r>
      <w:r w:rsidR="00BB75F1" w:rsidRPr="00195DCE">
        <w:rPr>
          <w:color w:val="000000" w:themeColor="text1"/>
          <w:sz w:val="16"/>
          <w:szCs w:val="16"/>
        </w:rPr>
        <w:t>2</w:t>
      </w:r>
      <w:r w:rsidRPr="00195DCE">
        <w:rPr>
          <w:color w:val="000000" w:themeColor="text1"/>
          <w:sz w:val="16"/>
          <w:szCs w:val="16"/>
        </w:rPr>
        <w:t xml:space="preserve">] </w:t>
      </w:r>
      <w:r w:rsidR="00765A5E" w:rsidRPr="00195DCE">
        <w:rPr>
          <w:bCs/>
          <w:color w:val="000000" w:themeColor="text1"/>
          <w:sz w:val="16"/>
          <w:szCs w:val="16"/>
        </w:rPr>
        <w:t xml:space="preserve">N. </w:t>
      </w:r>
      <w:proofErr w:type="spellStart"/>
      <w:proofErr w:type="gramStart"/>
      <w:r w:rsidR="00765A5E" w:rsidRPr="00195DCE">
        <w:rPr>
          <w:bCs/>
          <w:color w:val="000000" w:themeColor="text1"/>
          <w:sz w:val="16"/>
          <w:szCs w:val="16"/>
        </w:rPr>
        <w:t>Benvenuto</w:t>
      </w:r>
      <w:proofErr w:type="spellEnd"/>
      <w:r w:rsidR="00765A5E" w:rsidRPr="00195DCE">
        <w:rPr>
          <w:bCs/>
          <w:color w:val="000000" w:themeColor="text1"/>
          <w:sz w:val="16"/>
          <w:szCs w:val="16"/>
        </w:rPr>
        <w:t xml:space="preserve"> ,</w:t>
      </w:r>
      <w:proofErr w:type="gramEnd"/>
      <w:r w:rsidR="00765A5E" w:rsidRPr="00195DCE">
        <w:rPr>
          <w:bCs/>
          <w:color w:val="000000" w:themeColor="text1"/>
          <w:sz w:val="16"/>
          <w:szCs w:val="16"/>
        </w:rPr>
        <w:t xml:space="preserve"> R. </w:t>
      </w:r>
      <w:proofErr w:type="spellStart"/>
      <w:r w:rsidR="00765A5E" w:rsidRPr="00195DCE">
        <w:rPr>
          <w:bCs/>
          <w:color w:val="000000" w:themeColor="text1"/>
          <w:sz w:val="16"/>
          <w:szCs w:val="16"/>
        </w:rPr>
        <w:t>Dinis</w:t>
      </w:r>
      <w:proofErr w:type="spellEnd"/>
      <w:r w:rsidR="00765A5E" w:rsidRPr="00195DCE">
        <w:rPr>
          <w:bCs/>
          <w:color w:val="000000" w:themeColor="text1"/>
          <w:sz w:val="16"/>
          <w:szCs w:val="16"/>
        </w:rPr>
        <w:t xml:space="preserve"> , D. Falconer and S. </w:t>
      </w:r>
      <w:proofErr w:type="spellStart"/>
      <w:r w:rsidR="00765A5E" w:rsidRPr="00195DCE">
        <w:rPr>
          <w:bCs/>
          <w:color w:val="000000" w:themeColor="text1"/>
          <w:sz w:val="16"/>
          <w:szCs w:val="16"/>
        </w:rPr>
        <w:t>Tomasin</w:t>
      </w:r>
      <w:proofErr w:type="spellEnd"/>
      <w:r w:rsidR="00765A5E" w:rsidRPr="00195DCE">
        <w:rPr>
          <w:bCs/>
          <w:color w:val="000000" w:themeColor="text1"/>
          <w:sz w:val="16"/>
          <w:szCs w:val="16"/>
        </w:rPr>
        <w:t>  "Single carrier modulation with nonlinear frequency domain equalization: an idea whose time has come—again",  </w:t>
      </w:r>
      <w:r w:rsidR="00765A5E" w:rsidRPr="00195DCE">
        <w:rPr>
          <w:bCs/>
          <w:i/>
          <w:color w:val="000000" w:themeColor="text1"/>
          <w:sz w:val="16"/>
          <w:szCs w:val="16"/>
        </w:rPr>
        <w:t>Proc. IEEE</w:t>
      </w:r>
      <w:r w:rsidR="00765A5E" w:rsidRPr="00195DCE">
        <w:rPr>
          <w:bCs/>
          <w:color w:val="000000" w:themeColor="text1"/>
          <w:sz w:val="16"/>
          <w:szCs w:val="16"/>
        </w:rPr>
        <w:t>,  vol. 98,  no. 1,  pp.69 -96, Jan. 2010. </w:t>
      </w:r>
      <w:r w:rsidR="00765A5E" w:rsidRPr="00195DCE">
        <w:rPr>
          <w:color w:val="000000" w:themeColor="text1"/>
          <w:sz w:val="16"/>
          <w:szCs w:val="16"/>
        </w:rPr>
        <w:t xml:space="preserve"> </w:t>
      </w:r>
    </w:p>
    <w:p w:rsidR="00F571B7" w:rsidRPr="00195DCE" w:rsidRDefault="00BB75F1" w:rsidP="00765A5E">
      <w:pPr>
        <w:autoSpaceDE w:val="0"/>
        <w:autoSpaceDN w:val="0"/>
        <w:adjustRightInd w:val="0"/>
        <w:jc w:val="both"/>
        <w:rPr>
          <w:color w:val="000000" w:themeColor="text1"/>
          <w:sz w:val="16"/>
          <w:szCs w:val="16"/>
        </w:rPr>
      </w:pPr>
      <w:r w:rsidRPr="00195DCE">
        <w:rPr>
          <w:color w:val="000000" w:themeColor="text1"/>
          <w:sz w:val="16"/>
          <w:szCs w:val="16"/>
        </w:rPr>
        <w:t xml:space="preserve">[3] </w:t>
      </w:r>
      <w:r w:rsidR="00F571B7" w:rsidRPr="00195DCE">
        <w:rPr>
          <w:color w:val="000000" w:themeColor="text1"/>
          <w:sz w:val="16"/>
          <w:szCs w:val="16"/>
        </w:rPr>
        <w:t xml:space="preserve">E. </w:t>
      </w:r>
      <w:proofErr w:type="spellStart"/>
      <w:proofErr w:type="gramStart"/>
      <w:r w:rsidR="00F571B7" w:rsidRPr="00195DCE">
        <w:rPr>
          <w:color w:val="000000" w:themeColor="text1"/>
          <w:sz w:val="16"/>
          <w:szCs w:val="16"/>
        </w:rPr>
        <w:t>Nemer</w:t>
      </w:r>
      <w:proofErr w:type="spellEnd"/>
      <w:r w:rsidR="00F571B7" w:rsidRPr="00195DCE">
        <w:rPr>
          <w:color w:val="000000" w:themeColor="text1"/>
          <w:sz w:val="16"/>
          <w:szCs w:val="16"/>
        </w:rPr>
        <w:t xml:space="preserve"> ,</w:t>
      </w:r>
      <w:proofErr w:type="gramEnd"/>
      <w:r w:rsidR="00F571B7" w:rsidRPr="00195DCE">
        <w:rPr>
          <w:color w:val="000000" w:themeColor="text1"/>
          <w:sz w:val="16"/>
          <w:szCs w:val="16"/>
        </w:rPr>
        <w:t xml:space="preserve"> "Effective multi-mode equalization for ATSC receivers," </w:t>
      </w:r>
      <w:r w:rsidR="00F571B7" w:rsidRPr="00195DCE">
        <w:rPr>
          <w:i/>
          <w:iCs/>
          <w:color w:val="000000" w:themeColor="text1"/>
          <w:sz w:val="16"/>
          <w:szCs w:val="16"/>
        </w:rPr>
        <w:t xml:space="preserve">Consumer Communications and Networking Conference, 2006. </w:t>
      </w:r>
      <w:proofErr w:type="gramStart"/>
      <w:r w:rsidR="00F571B7" w:rsidRPr="00195DCE">
        <w:rPr>
          <w:i/>
          <w:iCs/>
          <w:color w:val="000000" w:themeColor="text1"/>
          <w:sz w:val="16"/>
          <w:szCs w:val="16"/>
        </w:rPr>
        <w:t>CCNC 2006.</w:t>
      </w:r>
      <w:proofErr w:type="gramEnd"/>
      <w:r w:rsidR="00F571B7" w:rsidRPr="00195DCE">
        <w:rPr>
          <w:i/>
          <w:iCs/>
          <w:color w:val="000000" w:themeColor="text1"/>
          <w:sz w:val="16"/>
          <w:szCs w:val="16"/>
        </w:rPr>
        <w:t xml:space="preserve"> 3rd </w:t>
      </w:r>
      <w:proofErr w:type="gramStart"/>
      <w:r w:rsidR="00F571B7" w:rsidRPr="00195DCE">
        <w:rPr>
          <w:i/>
          <w:iCs/>
          <w:color w:val="000000" w:themeColor="text1"/>
          <w:sz w:val="16"/>
          <w:szCs w:val="16"/>
        </w:rPr>
        <w:t>IEEE</w:t>
      </w:r>
      <w:r w:rsidR="00F571B7" w:rsidRPr="00195DCE">
        <w:rPr>
          <w:color w:val="000000" w:themeColor="text1"/>
          <w:sz w:val="16"/>
          <w:szCs w:val="16"/>
        </w:rPr>
        <w:t xml:space="preserve"> ,</w:t>
      </w:r>
      <w:proofErr w:type="gramEnd"/>
      <w:r w:rsidR="00F571B7" w:rsidRPr="00195DCE">
        <w:rPr>
          <w:color w:val="000000" w:themeColor="text1"/>
          <w:sz w:val="16"/>
          <w:szCs w:val="16"/>
        </w:rPr>
        <w:t xml:space="preserve"> vol.2, no., pp.854,858, 8-10 Jan. 2006</w:t>
      </w:r>
    </w:p>
    <w:p w:rsidR="00BB75F1" w:rsidRPr="00195DCE" w:rsidRDefault="00BB75F1" w:rsidP="00BB75F1">
      <w:pPr>
        <w:autoSpaceDE w:val="0"/>
        <w:autoSpaceDN w:val="0"/>
        <w:adjustRightInd w:val="0"/>
        <w:jc w:val="both"/>
        <w:rPr>
          <w:bCs/>
          <w:color w:val="000000" w:themeColor="text1"/>
          <w:sz w:val="16"/>
          <w:szCs w:val="16"/>
        </w:rPr>
      </w:pPr>
      <w:r w:rsidRPr="00195DCE">
        <w:rPr>
          <w:bCs/>
          <w:color w:val="000000" w:themeColor="text1"/>
          <w:sz w:val="16"/>
          <w:szCs w:val="16"/>
        </w:rPr>
        <w:t xml:space="preserve">[4] </w:t>
      </w:r>
      <w:r w:rsidR="00F571B7" w:rsidRPr="00195DCE">
        <w:rPr>
          <w:color w:val="000000" w:themeColor="text1"/>
          <w:sz w:val="16"/>
          <w:szCs w:val="16"/>
        </w:rPr>
        <w:t xml:space="preserve">f. </w:t>
      </w:r>
      <w:proofErr w:type="spellStart"/>
      <w:r w:rsidR="00F571B7" w:rsidRPr="00195DCE">
        <w:rPr>
          <w:color w:val="000000" w:themeColor="text1"/>
          <w:sz w:val="16"/>
          <w:szCs w:val="16"/>
        </w:rPr>
        <w:t>harris</w:t>
      </w:r>
      <w:proofErr w:type="spellEnd"/>
      <w:r w:rsidR="00F571B7" w:rsidRPr="00195DCE">
        <w:rPr>
          <w:color w:val="000000" w:themeColor="text1"/>
          <w:sz w:val="16"/>
          <w:szCs w:val="16"/>
        </w:rPr>
        <w:t xml:space="preserve">, X. Chen, E. </w:t>
      </w:r>
      <w:proofErr w:type="spellStart"/>
      <w:r w:rsidR="00F571B7" w:rsidRPr="00195DCE">
        <w:rPr>
          <w:color w:val="000000" w:themeColor="text1"/>
          <w:sz w:val="16"/>
          <w:szCs w:val="16"/>
        </w:rPr>
        <w:t>Venosa</w:t>
      </w:r>
      <w:proofErr w:type="spellEnd"/>
      <w:r w:rsidR="00F571B7" w:rsidRPr="00195DCE">
        <w:rPr>
          <w:color w:val="000000" w:themeColor="text1"/>
          <w:sz w:val="16"/>
          <w:szCs w:val="16"/>
        </w:rPr>
        <w:t>, B. Rao, "Selection diversity and linear equalization over frequency selective channels for single carrier filter bank-based transmissions,"</w:t>
      </w:r>
      <w:r w:rsidR="00F571B7" w:rsidRPr="00195DCE">
        <w:rPr>
          <w:rStyle w:val="apple-converted-space"/>
          <w:color w:val="000000" w:themeColor="text1"/>
          <w:sz w:val="16"/>
          <w:szCs w:val="16"/>
        </w:rPr>
        <w:t> </w:t>
      </w:r>
      <w:r w:rsidR="00F571B7" w:rsidRPr="00195DCE">
        <w:rPr>
          <w:i/>
          <w:iCs/>
          <w:color w:val="000000" w:themeColor="text1"/>
          <w:sz w:val="16"/>
          <w:szCs w:val="16"/>
        </w:rPr>
        <w:t>Acoustics, Speech and Signal Processing (ICASSP), 2014 IEEE International Conference on</w:t>
      </w:r>
      <w:r w:rsidR="00F571B7" w:rsidRPr="00195DCE">
        <w:rPr>
          <w:rStyle w:val="apple-converted-space"/>
          <w:color w:val="000000" w:themeColor="text1"/>
          <w:sz w:val="16"/>
          <w:szCs w:val="16"/>
        </w:rPr>
        <w:t> </w:t>
      </w:r>
      <w:r w:rsidR="00F571B7" w:rsidRPr="00195DCE">
        <w:rPr>
          <w:color w:val="000000" w:themeColor="text1"/>
          <w:sz w:val="16"/>
          <w:szCs w:val="16"/>
        </w:rPr>
        <w:t>, vol., no., pp.5779,5783, 4-9 May 2014</w:t>
      </w:r>
    </w:p>
    <w:p w:rsidR="00BB75F1" w:rsidRPr="00195DCE" w:rsidRDefault="00BB75F1" w:rsidP="00BB75F1">
      <w:pPr>
        <w:autoSpaceDE w:val="0"/>
        <w:autoSpaceDN w:val="0"/>
        <w:adjustRightInd w:val="0"/>
        <w:jc w:val="both"/>
        <w:rPr>
          <w:bCs/>
          <w:color w:val="000000" w:themeColor="text1"/>
          <w:sz w:val="16"/>
          <w:szCs w:val="16"/>
        </w:rPr>
      </w:pPr>
      <w:r w:rsidRPr="00195DCE">
        <w:rPr>
          <w:bCs/>
          <w:color w:val="000000" w:themeColor="text1"/>
          <w:sz w:val="16"/>
          <w:szCs w:val="16"/>
        </w:rPr>
        <w:t xml:space="preserve">[5] </w:t>
      </w:r>
      <w:r w:rsidR="00F571B7" w:rsidRPr="00195DCE">
        <w:rPr>
          <w:color w:val="000000" w:themeColor="text1"/>
          <w:sz w:val="16"/>
          <w:szCs w:val="16"/>
          <w:shd w:val="clear" w:color="auto" w:fill="FFFFFF"/>
        </w:rPr>
        <w:t xml:space="preserve">X. Chen, f. </w:t>
      </w:r>
      <w:proofErr w:type="spellStart"/>
      <w:r w:rsidR="00F571B7" w:rsidRPr="00195DCE">
        <w:rPr>
          <w:color w:val="000000" w:themeColor="text1"/>
          <w:sz w:val="16"/>
          <w:szCs w:val="16"/>
          <w:shd w:val="clear" w:color="auto" w:fill="FFFFFF"/>
        </w:rPr>
        <w:t>harris</w:t>
      </w:r>
      <w:proofErr w:type="spellEnd"/>
      <w:r w:rsidR="00F571B7" w:rsidRPr="00195DCE">
        <w:rPr>
          <w:color w:val="000000" w:themeColor="text1"/>
          <w:sz w:val="16"/>
          <w:szCs w:val="16"/>
          <w:shd w:val="clear" w:color="auto" w:fill="FFFFFF"/>
        </w:rPr>
        <w:t xml:space="preserve">, E. </w:t>
      </w:r>
      <w:proofErr w:type="spellStart"/>
      <w:r w:rsidR="00F571B7" w:rsidRPr="00195DCE">
        <w:rPr>
          <w:color w:val="000000" w:themeColor="text1"/>
          <w:sz w:val="16"/>
          <w:szCs w:val="16"/>
          <w:shd w:val="clear" w:color="auto" w:fill="FFFFFF"/>
        </w:rPr>
        <w:t>Venosa</w:t>
      </w:r>
      <w:proofErr w:type="spellEnd"/>
      <w:r w:rsidR="00F571B7" w:rsidRPr="00195DCE">
        <w:rPr>
          <w:color w:val="000000" w:themeColor="text1"/>
          <w:sz w:val="16"/>
          <w:szCs w:val="16"/>
          <w:shd w:val="clear" w:color="auto" w:fill="FFFFFF"/>
        </w:rPr>
        <w:t>, B. Rao, "Non-Maximally Decimated Analysis/Synthesis Filter Banks: Applications in Wideband Digital Filtering, " Signal Processing, IEEE Transactions on, vol. 62, no. 4, pp. 852, 867, Feb. 15, 201</w:t>
      </w:r>
      <w:r w:rsidR="00F571B7" w:rsidRPr="00195DCE">
        <w:rPr>
          <w:rFonts w:ascii="Arial" w:hAnsi="Arial" w:cs="Arial"/>
          <w:color w:val="000000" w:themeColor="text1"/>
          <w:sz w:val="16"/>
          <w:szCs w:val="16"/>
          <w:shd w:val="clear" w:color="auto" w:fill="FFFFFF"/>
        </w:rPr>
        <w:t> </w:t>
      </w:r>
    </w:p>
    <w:p w:rsidR="00BB75F1" w:rsidRPr="00195DCE" w:rsidRDefault="00BB75F1" w:rsidP="00BB75F1">
      <w:pPr>
        <w:autoSpaceDE w:val="0"/>
        <w:autoSpaceDN w:val="0"/>
        <w:adjustRightInd w:val="0"/>
        <w:jc w:val="both"/>
        <w:rPr>
          <w:color w:val="000000" w:themeColor="text1"/>
          <w:sz w:val="16"/>
          <w:szCs w:val="16"/>
          <w:lang w:val="it-IT" w:eastAsia="it-IT"/>
        </w:rPr>
      </w:pPr>
      <w:r w:rsidRPr="00195DCE">
        <w:rPr>
          <w:color w:val="000000" w:themeColor="text1"/>
          <w:sz w:val="16"/>
          <w:szCs w:val="16"/>
          <w:lang w:val="it-IT" w:eastAsia="it-IT"/>
        </w:rPr>
        <w:t xml:space="preserve">[6] </w:t>
      </w:r>
      <w:r w:rsidR="00F571B7" w:rsidRPr="00195DCE">
        <w:rPr>
          <w:color w:val="000000" w:themeColor="text1"/>
          <w:sz w:val="16"/>
          <w:szCs w:val="16"/>
          <w:shd w:val="clear" w:color="auto" w:fill="FFFFFF"/>
        </w:rPr>
        <w:t>S. Qureshi,</w:t>
      </w:r>
      <w:proofErr w:type="gramStart"/>
      <w:r w:rsidR="00F571B7" w:rsidRPr="00195DCE">
        <w:rPr>
          <w:color w:val="000000" w:themeColor="text1"/>
          <w:sz w:val="16"/>
          <w:szCs w:val="16"/>
          <w:shd w:val="clear" w:color="auto" w:fill="FFFFFF"/>
        </w:rPr>
        <w:t>  "</w:t>
      </w:r>
      <w:proofErr w:type="gramEnd"/>
      <w:r w:rsidR="00F571B7" w:rsidRPr="00195DCE">
        <w:rPr>
          <w:color w:val="000000" w:themeColor="text1"/>
          <w:sz w:val="16"/>
          <w:szCs w:val="16"/>
          <w:shd w:val="clear" w:color="auto" w:fill="FFFFFF"/>
        </w:rPr>
        <w:t>Adaptive equalization", </w:t>
      </w:r>
      <w:r w:rsidR="00F571B7" w:rsidRPr="00195DCE">
        <w:rPr>
          <w:rStyle w:val="apple-converted-space"/>
          <w:color w:val="000000" w:themeColor="text1"/>
          <w:sz w:val="16"/>
          <w:szCs w:val="16"/>
          <w:shd w:val="clear" w:color="auto" w:fill="FFFFFF"/>
        </w:rPr>
        <w:t> </w:t>
      </w:r>
      <w:r w:rsidR="00F571B7" w:rsidRPr="00195DCE">
        <w:rPr>
          <w:i/>
          <w:iCs/>
          <w:color w:val="000000" w:themeColor="text1"/>
          <w:sz w:val="16"/>
          <w:szCs w:val="16"/>
          <w:shd w:val="clear" w:color="auto" w:fill="FFFFFF"/>
        </w:rPr>
        <w:t>Proc. IEEE</w:t>
      </w:r>
      <w:r w:rsidR="00F571B7" w:rsidRPr="00195DCE">
        <w:rPr>
          <w:color w:val="000000" w:themeColor="text1"/>
          <w:sz w:val="16"/>
          <w:szCs w:val="16"/>
          <w:shd w:val="clear" w:color="auto" w:fill="FFFFFF"/>
        </w:rPr>
        <w:t>,  vol. 73,  pp.1349 -1387 1985</w:t>
      </w:r>
    </w:p>
    <w:p w:rsidR="00F571B7" w:rsidRPr="00195DCE" w:rsidRDefault="005220E1" w:rsidP="00F571B7">
      <w:pPr>
        <w:autoSpaceDE w:val="0"/>
        <w:autoSpaceDN w:val="0"/>
        <w:adjustRightInd w:val="0"/>
        <w:jc w:val="both"/>
        <w:rPr>
          <w:bCs/>
          <w:color w:val="000000" w:themeColor="text1"/>
          <w:sz w:val="16"/>
          <w:szCs w:val="16"/>
        </w:rPr>
      </w:pPr>
      <w:r w:rsidRPr="00195DCE">
        <w:rPr>
          <w:bCs/>
          <w:color w:val="000000" w:themeColor="text1"/>
          <w:sz w:val="16"/>
          <w:szCs w:val="16"/>
        </w:rPr>
        <w:t xml:space="preserve">[7] </w:t>
      </w:r>
      <w:r w:rsidR="00F571B7" w:rsidRPr="00195DCE">
        <w:rPr>
          <w:bCs/>
          <w:color w:val="000000" w:themeColor="text1"/>
          <w:sz w:val="16"/>
          <w:szCs w:val="16"/>
        </w:rPr>
        <w:t xml:space="preserve">J.G. </w:t>
      </w:r>
      <w:proofErr w:type="spellStart"/>
      <w:r w:rsidR="00F571B7" w:rsidRPr="00195DCE">
        <w:rPr>
          <w:bCs/>
          <w:color w:val="000000" w:themeColor="text1"/>
          <w:sz w:val="16"/>
          <w:szCs w:val="16"/>
        </w:rPr>
        <w:t>Proakis</w:t>
      </w:r>
      <w:proofErr w:type="spellEnd"/>
      <w:r w:rsidR="00F571B7" w:rsidRPr="00195DCE">
        <w:rPr>
          <w:bCs/>
          <w:color w:val="000000" w:themeColor="text1"/>
          <w:sz w:val="16"/>
          <w:szCs w:val="16"/>
        </w:rPr>
        <w:t>, Digital Communications, 4th Ed., McGraw</w:t>
      </w:r>
    </w:p>
    <w:p w:rsidR="00F571B7" w:rsidRPr="00195DCE" w:rsidRDefault="00F571B7" w:rsidP="00F571B7">
      <w:pPr>
        <w:autoSpaceDE w:val="0"/>
        <w:autoSpaceDN w:val="0"/>
        <w:adjustRightInd w:val="0"/>
        <w:jc w:val="both"/>
        <w:rPr>
          <w:bCs/>
          <w:color w:val="000000" w:themeColor="text1"/>
          <w:sz w:val="16"/>
          <w:szCs w:val="16"/>
        </w:rPr>
      </w:pPr>
      <w:r w:rsidRPr="00195DCE">
        <w:rPr>
          <w:bCs/>
          <w:color w:val="000000" w:themeColor="text1"/>
          <w:sz w:val="16"/>
          <w:szCs w:val="16"/>
        </w:rPr>
        <w:t xml:space="preserve">Hill Higher Education, 2001, ISBN: 0071181830 </w:t>
      </w:r>
    </w:p>
    <w:p w:rsidR="00715537" w:rsidRPr="00195DCE" w:rsidRDefault="00715537" w:rsidP="00715537">
      <w:pPr>
        <w:autoSpaceDE w:val="0"/>
        <w:autoSpaceDN w:val="0"/>
        <w:adjustRightInd w:val="0"/>
        <w:jc w:val="both"/>
        <w:rPr>
          <w:bCs/>
          <w:color w:val="000000" w:themeColor="text1"/>
          <w:sz w:val="16"/>
          <w:szCs w:val="16"/>
        </w:rPr>
      </w:pPr>
      <w:r w:rsidRPr="00195DCE">
        <w:rPr>
          <w:bCs/>
          <w:color w:val="000000" w:themeColor="text1"/>
          <w:sz w:val="16"/>
          <w:szCs w:val="16"/>
        </w:rPr>
        <w:t>[8] T. A. Ramstad, "Cosine-modulated analysis-synthesis filter bank with critical sampling and perfect reconstruction", Proc. Int. Conf. Acoustics, Speech and Signal Processing, pp. 1789-1792, 1991.</w:t>
      </w:r>
    </w:p>
    <w:p w:rsidR="00715537" w:rsidRPr="00195DCE" w:rsidRDefault="00715537" w:rsidP="00715537">
      <w:pPr>
        <w:autoSpaceDE w:val="0"/>
        <w:autoSpaceDN w:val="0"/>
        <w:adjustRightInd w:val="0"/>
        <w:jc w:val="both"/>
        <w:rPr>
          <w:bCs/>
          <w:color w:val="000000" w:themeColor="text1"/>
          <w:sz w:val="16"/>
          <w:szCs w:val="16"/>
        </w:rPr>
      </w:pPr>
      <w:r w:rsidRPr="00195DCE">
        <w:rPr>
          <w:bCs/>
          <w:color w:val="000000" w:themeColor="text1"/>
          <w:sz w:val="16"/>
          <w:szCs w:val="16"/>
        </w:rPr>
        <w:t xml:space="preserve">[9] Y. Lin and P. P. </w:t>
      </w:r>
      <w:proofErr w:type="spellStart"/>
      <w:r w:rsidRPr="00195DCE">
        <w:rPr>
          <w:bCs/>
          <w:color w:val="000000" w:themeColor="text1"/>
          <w:sz w:val="16"/>
          <w:szCs w:val="16"/>
        </w:rPr>
        <w:t>Vaidyanathan</w:t>
      </w:r>
      <w:proofErr w:type="spellEnd"/>
      <w:r w:rsidRPr="00195DCE">
        <w:rPr>
          <w:bCs/>
          <w:color w:val="000000" w:themeColor="text1"/>
          <w:sz w:val="16"/>
          <w:szCs w:val="16"/>
        </w:rPr>
        <w:t>, "Linear phase cosine modulated maximally decimated filter banks with perfect reconstruction", IEEE Trans. Signal Processing, vol. 43, pp. 2525 -2539 1995.</w:t>
      </w:r>
    </w:p>
    <w:p w:rsidR="00715537" w:rsidRPr="00195DCE" w:rsidRDefault="00715537" w:rsidP="00715537">
      <w:pPr>
        <w:autoSpaceDE w:val="0"/>
        <w:autoSpaceDN w:val="0"/>
        <w:adjustRightInd w:val="0"/>
        <w:jc w:val="both"/>
        <w:rPr>
          <w:color w:val="000000" w:themeColor="text1"/>
          <w:sz w:val="16"/>
          <w:szCs w:val="16"/>
          <w:lang w:val="it-IT" w:eastAsia="it-IT"/>
        </w:rPr>
      </w:pPr>
      <w:r w:rsidRPr="00195DCE">
        <w:rPr>
          <w:color w:val="000000" w:themeColor="text1"/>
          <w:sz w:val="16"/>
          <w:szCs w:val="16"/>
          <w:lang w:val="it-IT" w:eastAsia="it-IT"/>
        </w:rPr>
        <w:t xml:space="preserve">[10] Karp, T.; Fliege, N.J.; , "Modified DFT filter banks with perfect reconstruction," Circuits and Systems II: Analog and </w:t>
      </w:r>
      <w:r w:rsidRPr="00195DCE">
        <w:rPr>
          <w:color w:val="000000" w:themeColor="text1"/>
          <w:sz w:val="16"/>
          <w:szCs w:val="16"/>
        </w:rPr>
        <w:fldChar w:fldCharType="begin"/>
      </w:r>
      <w:r w:rsidRPr="00195DCE">
        <w:rPr>
          <w:color w:val="000000" w:themeColor="text1"/>
          <w:sz w:val="16"/>
          <w:szCs w:val="16"/>
        </w:rPr>
        <w:instrText xml:space="preserve"> HYPERLINK "http://ieeexplore.ieee.org/xpl/downloadCitations" </w:instrText>
      </w:r>
      <w:r w:rsidRPr="00195DCE">
        <w:rPr>
          <w:color w:val="000000" w:themeColor="text1"/>
          <w:sz w:val="16"/>
          <w:szCs w:val="16"/>
        </w:rPr>
        <w:fldChar w:fldCharType="separate"/>
      </w:r>
      <w:r w:rsidRPr="00195DCE">
        <w:rPr>
          <w:rStyle w:val="Hyperlink"/>
          <w:color w:val="000000" w:themeColor="text1"/>
          <w:sz w:val="16"/>
          <w:szCs w:val="16"/>
          <w:u w:val="none"/>
          <w:lang w:val="it-IT" w:eastAsia="it-IT"/>
        </w:rPr>
        <w:t>Digital Signal Processing</w:t>
      </w:r>
      <w:r w:rsidRPr="00195DCE">
        <w:rPr>
          <w:color w:val="000000" w:themeColor="text1"/>
          <w:sz w:val="16"/>
          <w:szCs w:val="16"/>
        </w:rPr>
        <w:fldChar w:fldCharType="end"/>
      </w:r>
      <w:r w:rsidRPr="00195DCE">
        <w:rPr>
          <w:color w:val="000000" w:themeColor="text1"/>
          <w:sz w:val="16"/>
          <w:szCs w:val="16"/>
          <w:lang w:val="it-IT" w:eastAsia="it-IT"/>
        </w:rPr>
        <w:t xml:space="preserve">, IEEE Transactions on , vol.46, no.11, pp.1404-1414, Nov 1999, </w:t>
      </w:r>
    </w:p>
    <w:p w:rsidR="00715537" w:rsidRPr="00195DCE" w:rsidRDefault="00715537" w:rsidP="00715537">
      <w:pPr>
        <w:autoSpaceDE w:val="0"/>
        <w:autoSpaceDN w:val="0"/>
        <w:adjustRightInd w:val="0"/>
        <w:jc w:val="both"/>
        <w:rPr>
          <w:bCs/>
          <w:color w:val="000000" w:themeColor="text1"/>
        </w:rPr>
      </w:pPr>
      <w:r w:rsidRPr="00195DCE">
        <w:rPr>
          <w:bCs/>
          <w:color w:val="000000" w:themeColor="text1"/>
          <w:sz w:val="16"/>
          <w:szCs w:val="16"/>
        </w:rPr>
        <w:t xml:space="preserve">[11] f. </w:t>
      </w:r>
      <w:proofErr w:type="spellStart"/>
      <w:proofErr w:type="gramStart"/>
      <w:r w:rsidRPr="00195DCE">
        <w:rPr>
          <w:bCs/>
          <w:color w:val="000000" w:themeColor="text1"/>
          <w:sz w:val="16"/>
          <w:szCs w:val="16"/>
        </w:rPr>
        <w:t>harris</w:t>
      </w:r>
      <w:proofErr w:type="spellEnd"/>
      <w:proofErr w:type="gramEnd"/>
      <w:r w:rsidRPr="00195DCE">
        <w:rPr>
          <w:bCs/>
          <w:color w:val="000000" w:themeColor="text1"/>
          <w:sz w:val="16"/>
          <w:szCs w:val="16"/>
        </w:rPr>
        <w:t xml:space="preserve">, X. Chen, E. </w:t>
      </w:r>
      <w:proofErr w:type="spellStart"/>
      <w:r w:rsidRPr="00195DCE">
        <w:rPr>
          <w:bCs/>
          <w:color w:val="000000" w:themeColor="text1"/>
          <w:sz w:val="16"/>
          <w:szCs w:val="16"/>
        </w:rPr>
        <w:t>Venosa</w:t>
      </w:r>
      <w:proofErr w:type="spellEnd"/>
      <w:r w:rsidRPr="00195DCE">
        <w:rPr>
          <w:bCs/>
          <w:color w:val="000000" w:themeColor="text1"/>
          <w:sz w:val="16"/>
          <w:szCs w:val="16"/>
        </w:rPr>
        <w:t xml:space="preserve"> and B.D. Rao, “Wideband 160-channel </w:t>
      </w:r>
      <w:proofErr w:type="spellStart"/>
      <w:r w:rsidRPr="00195DCE">
        <w:rPr>
          <w:bCs/>
          <w:color w:val="000000" w:themeColor="text1"/>
          <w:sz w:val="16"/>
          <w:szCs w:val="16"/>
        </w:rPr>
        <w:t>polyphase</w:t>
      </w:r>
      <w:proofErr w:type="spellEnd"/>
      <w:r w:rsidRPr="00195DCE">
        <w:rPr>
          <w:bCs/>
          <w:color w:val="000000" w:themeColor="text1"/>
          <w:sz w:val="16"/>
          <w:szCs w:val="16"/>
        </w:rPr>
        <w:t xml:space="preserve"> filter bank cable TV </w:t>
      </w:r>
      <w:proofErr w:type="spellStart"/>
      <w:r w:rsidRPr="00195DCE">
        <w:rPr>
          <w:bCs/>
          <w:color w:val="000000" w:themeColor="text1"/>
          <w:sz w:val="16"/>
          <w:szCs w:val="16"/>
        </w:rPr>
        <w:t>channeliser</w:t>
      </w:r>
      <w:proofErr w:type="spellEnd"/>
      <w:r w:rsidRPr="00195DCE">
        <w:rPr>
          <w:bCs/>
          <w:color w:val="000000" w:themeColor="text1"/>
          <w:sz w:val="16"/>
          <w:szCs w:val="16"/>
        </w:rPr>
        <w:t>,” Signal Processing, IET, volume 5, issue 3, pp. 325-332, June 2011.</w:t>
      </w:r>
    </w:p>
    <w:bookmarkEnd w:id="0"/>
    <w:p w:rsidR="005E725C" w:rsidRPr="00765A5E" w:rsidRDefault="005E725C" w:rsidP="00F571B7">
      <w:pPr>
        <w:autoSpaceDE w:val="0"/>
        <w:autoSpaceDN w:val="0"/>
        <w:adjustRightInd w:val="0"/>
        <w:jc w:val="both"/>
      </w:pPr>
    </w:p>
    <w:p w:rsidR="00E53D4C" w:rsidRPr="00E50E1E" w:rsidRDefault="00E53D4C" w:rsidP="00E53D4C">
      <w:pPr>
        <w:pStyle w:val="BodyText"/>
        <w:ind w:firstLine="0"/>
        <w:rPr>
          <w:lang w:val="it-IT"/>
        </w:rPr>
      </w:pPr>
    </w:p>
    <w:sectPr w:rsidR="00E53D4C" w:rsidRPr="00E50E1E" w:rsidSect="00E45D2A">
      <w:type w:val="continuous"/>
      <w:pgSz w:w="12240" w:h="15840" w:code="1"/>
      <w:pgMar w:top="1080" w:right="907" w:bottom="1440" w:left="907" w:header="720" w:footer="720" w:gutter="0"/>
      <w:cols w:num="2"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10A95"/>
    <w:rsid w:val="000349EE"/>
    <w:rsid w:val="0004781E"/>
    <w:rsid w:val="00047C26"/>
    <w:rsid w:val="00071BDA"/>
    <w:rsid w:val="00077306"/>
    <w:rsid w:val="00087002"/>
    <w:rsid w:val="00090EF3"/>
    <w:rsid w:val="0009183F"/>
    <w:rsid w:val="00092AD8"/>
    <w:rsid w:val="000933E1"/>
    <w:rsid w:val="000E22E6"/>
    <w:rsid w:val="00113DB3"/>
    <w:rsid w:val="00136342"/>
    <w:rsid w:val="001445D3"/>
    <w:rsid w:val="0014528C"/>
    <w:rsid w:val="00153C76"/>
    <w:rsid w:val="00195DCE"/>
    <w:rsid w:val="0019683A"/>
    <w:rsid w:val="001A2EFD"/>
    <w:rsid w:val="001B5E02"/>
    <w:rsid w:val="001B67DC"/>
    <w:rsid w:val="001C7906"/>
    <w:rsid w:val="001D2044"/>
    <w:rsid w:val="001D7865"/>
    <w:rsid w:val="001E2FE1"/>
    <w:rsid w:val="001F0F4E"/>
    <w:rsid w:val="002254A9"/>
    <w:rsid w:val="00240596"/>
    <w:rsid w:val="002455FE"/>
    <w:rsid w:val="002562CA"/>
    <w:rsid w:val="002676F3"/>
    <w:rsid w:val="002764C3"/>
    <w:rsid w:val="00285ACD"/>
    <w:rsid w:val="0029469C"/>
    <w:rsid w:val="002B5D07"/>
    <w:rsid w:val="002C79E3"/>
    <w:rsid w:val="002D0AD8"/>
    <w:rsid w:val="002E17EA"/>
    <w:rsid w:val="002E7D50"/>
    <w:rsid w:val="002F27DD"/>
    <w:rsid w:val="002F4022"/>
    <w:rsid w:val="002F5255"/>
    <w:rsid w:val="00351E11"/>
    <w:rsid w:val="00367323"/>
    <w:rsid w:val="00374726"/>
    <w:rsid w:val="003858F4"/>
    <w:rsid w:val="003A19E2"/>
    <w:rsid w:val="003E3837"/>
    <w:rsid w:val="003E6137"/>
    <w:rsid w:val="003E72C1"/>
    <w:rsid w:val="00403396"/>
    <w:rsid w:val="00413FFA"/>
    <w:rsid w:val="00431E96"/>
    <w:rsid w:val="00433ECA"/>
    <w:rsid w:val="00467C19"/>
    <w:rsid w:val="00472140"/>
    <w:rsid w:val="004A4DAB"/>
    <w:rsid w:val="004A5D4B"/>
    <w:rsid w:val="004C057A"/>
    <w:rsid w:val="004D1F41"/>
    <w:rsid w:val="004D3917"/>
    <w:rsid w:val="004D72B5"/>
    <w:rsid w:val="004E6EB3"/>
    <w:rsid w:val="005220E1"/>
    <w:rsid w:val="00533277"/>
    <w:rsid w:val="00547146"/>
    <w:rsid w:val="00551B7F"/>
    <w:rsid w:val="00575BCA"/>
    <w:rsid w:val="00580EF5"/>
    <w:rsid w:val="00583BA5"/>
    <w:rsid w:val="005922DE"/>
    <w:rsid w:val="005A639A"/>
    <w:rsid w:val="005B0344"/>
    <w:rsid w:val="005B4C5F"/>
    <w:rsid w:val="005B520E"/>
    <w:rsid w:val="005C2D01"/>
    <w:rsid w:val="005D07B5"/>
    <w:rsid w:val="005D1BAB"/>
    <w:rsid w:val="005E20BA"/>
    <w:rsid w:val="005E2800"/>
    <w:rsid w:val="005E6D7E"/>
    <w:rsid w:val="005E725C"/>
    <w:rsid w:val="005F239B"/>
    <w:rsid w:val="00613EDC"/>
    <w:rsid w:val="00626EB2"/>
    <w:rsid w:val="006277C9"/>
    <w:rsid w:val="006342D8"/>
    <w:rsid w:val="00651A08"/>
    <w:rsid w:val="00670434"/>
    <w:rsid w:val="00677C8F"/>
    <w:rsid w:val="00687CAC"/>
    <w:rsid w:val="00695DEE"/>
    <w:rsid w:val="006B5574"/>
    <w:rsid w:val="006C6AFA"/>
    <w:rsid w:val="006D1ADB"/>
    <w:rsid w:val="006D352A"/>
    <w:rsid w:val="006F7FF2"/>
    <w:rsid w:val="00700B77"/>
    <w:rsid w:val="00712ADD"/>
    <w:rsid w:val="00714360"/>
    <w:rsid w:val="00715537"/>
    <w:rsid w:val="007220BE"/>
    <w:rsid w:val="00730FB0"/>
    <w:rsid w:val="00733754"/>
    <w:rsid w:val="00740EEA"/>
    <w:rsid w:val="00754DE8"/>
    <w:rsid w:val="00762713"/>
    <w:rsid w:val="00765A5E"/>
    <w:rsid w:val="00783A7C"/>
    <w:rsid w:val="0078440F"/>
    <w:rsid w:val="00794804"/>
    <w:rsid w:val="007965B9"/>
    <w:rsid w:val="007A7C18"/>
    <w:rsid w:val="007B33F1"/>
    <w:rsid w:val="007C0308"/>
    <w:rsid w:val="007C2FF2"/>
    <w:rsid w:val="007F1F99"/>
    <w:rsid w:val="007F52CC"/>
    <w:rsid w:val="007F768F"/>
    <w:rsid w:val="0080275E"/>
    <w:rsid w:val="0080416A"/>
    <w:rsid w:val="00806EAB"/>
    <w:rsid w:val="0080791D"/>
    <w:rsid w:val="00823DD8"/>
    <w:rsid w:val="00832C63"/>
    <w:rsid w:val="008602F1"/>
    <w:rsid w:val="0088646A"/>
    <w:rsid w:val="008A2C7D"/>
    <w:rsid w:val="008A3CCF"/>
    <w:rsid w:val="008C4B23"/>
    <w:rsid w:val="008F03C6"/>
    <w:rsid w:val="008F403C"/>
    <w:rsid w:val="009303D9"/>
    <w:rsid w:val="00933C64"/>
    <w:rsid w:val="00937A53"/>
    <w:rsid w:val="00947131"/>
    <w:rsid w:val="00961D2C"/>
    <w:rsid w:val="00972203"/>
    <w:rsid w:val="009801C1"/>
    <w:rsid w:val="009809E1"/>
    <w:rsid w:val="009A182A"/>
    <w:rsid w:val="009A2569"/>
    <w:rsid w:val="009A4E0C"/>
    <w:rsid w:val="009B32B4"/>
    <w:rsid w:val="009B56EB"/>
    <w:rsid w:val="009C30AF"/>
    <w:rsid w:val="009C652E"/>
    <w:rsid w:val="009D1007"/>
    <w:rsid w:val="009E41C6"/>
    <w:rsid w:val="009F7F47"/>
    <w:rsid w:val="00A1491A"/>
    <w:rsid w:val="00A35330"/>
    <w:rsid w:val="00A353E9"/>
    <w:rsid w:val="00A40351"/>
    <w:rsid w:val="00A47FE5"/>
    <w:rsid w:val="00A50DA2"/>
    <w:rsid w:val="00A535F8"/>
    <w:rsid w:val="00A72217"/>
    <w:rsid w:val="00A77ACB"/>
    <w:rsid w:val="00AA0772"/>
    <w:rsid w:val="00AB4A04"/>
    <w:rsid w:val="00AB6846"/>
    <w:rsid w:val="00AB6DEC"/>
    <w:rsid w:val="00AC1D47"/>
    <w:rsid w:val="00AD39AD"/>
    <w:rsid w:val="00AD6AA4"/>
    <w:rsid w:val="00AE3409"/>
    <w:rsid w:val="00AF76D0"/>
    <w:rsid w:val="00B03924"/>
    <w:rsid w:val="00B03DAB"/>
    <w:rsid w:val="00B0489B"/>
    <w:rsid w:val="00B11A60"/>
    <w:rsid w:val="00B21A82"/>
    <w:rsid w:val="00B22613"/>
    <w:rsid w:val="00B303E7"/>
    <w:rsid w:val="00B424E0"/>
    <w:rsid w:val="00B43777"/>
    <w:rsid w:val="00B53B51"/>
    <w:rsid w:val="00B56359"/>
    <w:rsid w:val="00B721E7"/>
    <w:rsid w:val="00B726DD"/>
    <w:rsid w:val="00B928A6"/>
    <w:rsid w:val="00BA1025"/>
    <w:rsid w:val="00BB75F1"/>
    <w:rsid w:val="00BC3420"/>
    <w:rsid w:val="00BC76B0"/>
    <w:rsid w:val="00BD227C"/>
    <w:rsid w:val="00BE7D3C"/>
    <w:rsid w:val="00BF5FF6"/>
    <w:rsid w:val="00BF76FE"/>
    <w:rsid w:val="00C0207F"/>
    <w:rsid w:val="00C13B31"/>
    <w:rsid w:val="00C16117"/>
    <w:rsid w:val="00C20EDA"/>
    <w:rsid w:val="00C43AF4"/>
    <w:rsid w:val="00C43D7C"/>
    <w:rsid w:val="00C55C7B"/>
    <w:rsid w:val="00C6055E"/>
    <w:rsid w:val="00C64048"/>
    <w:rsid w:val="00C71A0C"/>
    <w:rsid w:val="00C763D9"/>
    <w:rsid w:val="00C919A4"/>
    <w:rsid w:val="00C978B0"/>
    <w:rsid w:val="00CC08F8"/>
    <w:rsid w:val="00CC393F"/>
    <w:rsid w:val="00CD466F"/>
    <w:rsid w:val="00CE065E"/>
    <w:rsid w:val="00CE17D8"/>
    <w:rsid w:val="00CF626E"/>
    <w:rsid w:val="00D208BB"/>
    <w:rsid w:val="00D4478B"/>
    <w:rsid w:val="00D53D51"/>
    <w:rsid w:val="00D632BE"/>
    <w:rsid w:val="00D70249"/>
    <w:rsid w:val="00D71755"/>
    <w:rsid w:val="00D7536F"/>
    <w:rsid w:val="00D75A2B"/>
    <w:rsid w:val="00D77882"/>
    <w:rsid w:val="00D844EF"/>
    <w:rsid w:val="00D94425"/>
    <w:rsid w:val="00D974FC"/>
    <w:rsid w:val="00DA1703"/>
    <w:rsid w:val="00DB43CC"/>
    <w:rsid w:val="00DE30CA"/>
    <w:rsid w:val="00DF3B58"/>
    <w:rsid w:val="00DF3F42"/>
    <w:rsid w:val="00E109DE"/>
    <w:rsid w:val="00E27D70"/>
    <w:rsid w:val="00E32902"/>
    <w:rsid w:val="00E45D2A"/>
    <w:rsid w:val="00E50E1E"/>
    <w:rsid w:val="00E53D4C"/>
    <w:rsid w:val="00E618F2"/>
    <w:rsid w:val="00E61E12"/>
    <w:rsid w:val="00E708E6"/>
    <w:rsid w:val="00E71DA3"/>
    <w:rsid w:val="00E7596C"/>
    <w:rsid w:val="00E8535B"/>
    <w:rsid w:val="00E85A5F"/>
    <w:rsid w:val="00E878F2"/>
    <w:rsid w:val="00EC0122"/>
    <w:rsid w:val="00ED0149"/>
    <w:rsid w:val="00EE251E"/>
    <w:rsid w:val="00EF3BB4"/>
    <w:rsid w:val="00F0288C"/>
    <w:rsid w:val="00F03103"/>
    <w:rsid w:val="00F125D5"/>
    <w:rsid w:val="00F13AA0"/>
    <w:rsid w:val="00F16ABA"/>
    <w:rsid w:val="00F271DE"/>
    <w:rsid w:val="00F46017"/>
    <w:rsid w:val="00F56606"/>
    <w:rsid w:val="00F56892"/>
    <w:rsid w:val="00F571B7"/>
    <w:rsid w:val="00F627DA"/>
    <w:rsid w:val="00F7288F"/>
    <w:rsid w:val="00F75B72"/>
    <w:rsid w:val="00F9441B"/>
    <w:rsid w:val="00FA4C32"/>
    <w:rsid w:val="00FC045E"/>
    <w:rsid w:val="00FE0756"/>
    <w:rsid w:val="00FE6003"/>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9809E1"/>
    <w:rPr>
      <w:color w:val="0000FF"/>
      <w:u w:val="single"/>
    </w:rPr>
  </w:style>
  <w:style w:type="paragraph" w:styleId="BodyTextIndent">
    <w:name w:val="Body Text Indent"/>
    <w:basedOn w:val="Normal"/>
    <w:link w:val="BodyTextIndentChar"/>
    <w:rsid w:val="00613EDC"/>
    <w:pPr>
      <w:spacing w:after="120"/>
      <w:ind w:left="360"/>
    </w:pPr>
  </w:style>
  <w:style w:type="character" w:customStyle="1" w:styleId="BodyTextIndentChar">
    <w:name w:val="Body Text Indent Char"/>
    <w:basedOn w:val="DefaultParagraphFont"/>
    <w:link w:val="BodyTextIndent"/>
    <w:rsid w:val="00613EDC"/>
    <w:rPr>
      <w:lang w:eastAsia="en-US"/>
    </w:rPr>
  </w:style>
  <w:style w:type="paragraph" w:styleId="BalloonText">
    <w:name w:val="Balloon Text"/>
    <w:basedOn w:val="Normal"/>
    <w:link w:val="BalloonTextChar"/>
    <w:rsid w:val="00AF76D0"/>
    <w:rPr>
      <w:rFonts w:ascii="Tahoma" w:hAnsi="Tahoma" w:cs="Tahoma"/>
      <w:sz w:val="16"/>
      <w:szCs w:val="16"/>
    </w:rPr>
  </w:style>
  <w:style w:type="character" w:customStyle="1" w:styleId="BalloonTextChar">
    <w:name w:val="Balloon Text Char"/>
    <w:basedOn w:val="DefaultParagraphFont"/>
    <w:link w:val="BalloonText"/>
    <w:rsid w:val="00AF76D0"/>
    <w:rPr>
      <w:rFonts w:ascii="Tahoma" w:hAnsi="Tahoma" w:cs="Tahoma"/>
      <w:sz w:val="16"/>
      <w:szCs w:val="16"/>
      <w:lang w:eastAsia="en-US"/>
    </w:rPr>
  </w:style>
  <w:style w:type="character" w:customStyle="1" w:styleId="Heading4Char">
    <w:name w:val="Heading 4 Char"/>
    <w:basedOn w:val="DefaultParagraphFont"/>
    <w:link w:val="Heading4"/>
    <w:rsid w:val="00B21A82"/>
    <w:rPr>
      <w:i/>
      <w:iCs/>
      <w:noProof/>
      <w:lang w:eastAsia="en-US"/>
    </w:rPr>
  </w:style>
  <w:style w:type="character" w:styleId="PlaceholderText">
    <w:name w:val="Placeholder Text"/>
    <w:basedOn w:val="DefaultParagraphFont"/>
    <w:uiPriority w:val="99"/>
    <w:semiHidden/>
    <w:rsid w:val="002E7D50"/>
    <w:rPr>
      <w:color w:val="808080"/>
    </w:rPr>
  </w:style>
  <w:style w:type="paragraph" w:styleId="ListParagraph">
    <w:name w:val="List Paragraph"/>
    <w:basedOn w:val="Normal"/>
    <w:link w:val="ListParagraphChar"/>
    <w:uiPriority w:val="34"/>
    <w:qFormat/>
    <w:rsid w:val="00A50DA2"/>
    <w:pPr>
      <w:spacing w:after="200" w:line="276" w:lineRule="auto"/>
      <w:ind w:left="720"/>
      <w:contextualSpacing/>
      <w:jc w:val="left"/>
    </w:pPr>
    <w:rPr>
      <w:rFonts w:eastAsia="Calibri" w:cs="Arial"/>
      <w:szCs w:val="22"/>
      <w:lang w:val="it-IT"/>
    </w:rPr>
  </w:style>
  <w:style w:type="paragraph" w:styleId="Caption">
    <w:name w:val="caption"/>
    <w:basedOn w:val="Normal"/>
    <w:next w:val="Normal"/>
    <w:uiPriority w:val="35"/>
    <w:qFormat/>
    <w:rsid w:val="009A2569"/>
    <w:pPr>
      <w:spacing w:before="120" w:after="120"/>
      <w:jc w:val="left"/>
    </w:pPr>
    <w:rPr>
      <w:rFonts w:eastAsia="Times New Roman"/>
      <w:b/>
      <w:bCs/>
    </w:rPr>
  </w:style>
  <w:style w:type="paragraph" w:customStyle="1" w:styleId="Text">
    <w:name w:val="Text"/>
    <w:basedOn w:val="Normal"/>
    <w:rsid w:val="00961D2C"/>
    <w:pPr>
      <w:widowControl w:val="0"/>
      <w:spacing w:line="252" w:lineRule="auto"/>
      <w:ind w:firstLine="202"/>
      <w:jc w:val="both"/>
    </w:pPr>
    <w:rPr>
      <w:rFonts w:eastAsia="Times New Roman"/>
    </w:rPr>
  </w:style>
  <w:style w:type="paragraph" w:styleId="Title">
    <w:name w:val="Title"/>
    <w:basedOn w:val="Normal"/>
    <w:next w:val="Normal"/>
    <w:link w:val="TitleChar"/>
    <w:qFormat/>
    <w:rsid w:val="00E53D4C"/>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rsid w:val="00E53D4C"/>
    <w:rPr>
      <w:rFonts w:eastAsia="Times New Roman"/>
      <w:kern w:val="28"/>
      <w:sz w:val="48"/>
      <w:szCs w:val="48"/>
      <w:lang w:eastAsia="en-US"/>
    </w:rPr>
  </w:style>
  <w:style w:type="character" w:customStyle="1" w:styleId="ListParagraphChar">
    <w:name w:val="List Paragraph Char"/>
    <w:basedOn w:val="DefaultParagraphFont"/>
    <w:link w:val="ListParagraph"/>
    <w:uiPriority w:val="34"/>
    <w:rsid w:val="00E53D4C"/>
    <w:rPr>
      <w:rFonts w:eastAsia="Calibri" w:cs="Arial"/>
      <w:szCs w:val="22"/>
      <w:lang w:val="it-IT" w:eastAsia="en-US"/>
    </w:rPr>
  </w:style>
  <w:style w:type="character" w:styleId="CommentReference">
    <w:name w:val="annotation reference"/>
    <w:basedOn w:val="DefaultParagraphFont"/>
    <w:rsid w:val="00C55C7B"/>
    <w:rPr>
      <w:sz w:val="16"/>
      <w:szCs w:val="16"/>
    </w:rPr>
  </w:style>
  <w:style w:type="paragraph" w:styleId="CommentText">
    <w:name w:val="annotation text"/>
    <w:basedOn w:val="Normal"/>
    <w:link w:val="CommentTextChar"/>
    <w:rsid w:val="00C55C7B"/>
  </w:style>
  <w:style w:type="character" w:customStyle="1" w:styleId="CommentTextChar">
    <w:name w:val="Comment Text Char"/>
    <w:basedOn w:val="DefaultParagraphFont"/>
    <w:link w:val="CommentText"/>
    <w:rsid w:val="00C55C7B"/>
    <w:rPr>
      <w:lang w:eastAsia="en-US"/>
    </w:rPr>
  </w:style>
  <w:style w:type="paragraph" w:styleId="CommentSubject">
    <w:name w:val="annotation subject"/>
    <w:basedOn w:val="CommentText"/>
    <w:next w:val="CommentText"/>
    <w:link w:val="CommentSubjectChar"/>
    <w:rsid w:val="00C55C7B"/>
    <w:rPr>
      <w:b/>
      <w:bCs/>
    </w:rPr>
  </w:style>
  <w:style w:type="character" w:customStyle="1" w:styleId="CommentSubjectChar">
    <w:name w:val="Comment Subject Char"/>
    <w:basedOn w:val="CommentTextChar"/>
    <w:link w:val="CommentSubject"/>
    <w:rsid w:val="00C55C7B"/>
    <w:rPr>
      <w:b/>
      <w:bCs/>
      <w:lang w:eastAsia="en-US"/>
    </w:rPr>
  </w:style>
  <w:style w:type="character" w:customStyle="1" w:styleId="apple-converted-space">
    <w:name w:val="apple-converted-space"/>
    <w:basedOn w:val="DefaultParagraphFont"/>
    <w:rsid w:val="00F571B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9809E1"/>
    <w:rPr>
      <w:color w:val="0000FF"/>
      <w:u w:val="single"/>
    </w:rPr>
  </w:style>
  <w:style w:type="paragraph" w:styleId="BodyTextIndent">
    <w:name w:val="Body Text Indent"/>
    <w:basedOn w:val="Normal"/>
    <w:link w:val="BodyTextIndentChar"/>
    <w:rsid w:val="00613EDC"/>
    <w:pPr>
      <w:spacing w:after="120"/>
      <w:ind w:left="360"/>
    </w:pPr>
  </w:style>
  <w:style w:type="character" w:customStyle="1" w:styleId="BodyTextIndentChar">
    <w:name w:val="Body Text Indent Char"/>
    <w:basedOn w:val="DefaultParagraphFont"/>
    <w:link w:val="BodyTextIndent"/>
    <w:rsid w:val="00613EDC"/>
    <w:rPr>
      <w:lang w:eastAsia="en-US"/>
    </w:rPr>
  </w:style>
  <w:style w:type="paragraph" w:styleId="BalloonText">
    <w:name w:val="Balloon Text"/>
    <w:basedOn w:val="Normal"/>
    <w:link w:val="BalloonTextChar"/>
    <w:rsid w:val="00AF76D0"/>
    <w:rPr>
      <w:rFonts w:ascii="Tahoma" w:hAnsi="Tahoma" w:cs="Tahoma"/>
      <w:sz w:val="16"/>
      <w:szCs w:val="16"/>
    </w:rPr>
  </w:style>
  <w:style w:type="character" w:customStyle="1" w:styleId="BalloonTextChar">
    <w:name w:val="Balloon Text Char"/>
    <w:basedOn w:val="DefaultParagraphFont"/>
    <w:link w:val="BalloonText"/>
    <w:rsid w:val="00AF76D0"/>
    <w:rPr>
      <w:rFonts w:ascii="Tahoma" w:hAnsi="Tahoma" w:cs="Tahoma"/>
      <w:sz w:val="16"/>
      <w:szCs w:val="16"/>
      <w:lang w:eastAsia="en-US"/>
    </w:rPr>
  </w:style>
  <w:style w:type="character" w:customStyle="1" w:styleId="Heading4Char">
    <w:name w:val="Heading 4 Char"/>
    <w:basedOn w:val="DefaultParagraphFont"/>
    <w:link w:val="Heading4"/>
    <w:rsid w:val="00B21A82"/>
    <w:rPr>
      <w:i/>
      <w:iCs/>
      <w:noProof/>
      <w:lang w:eastAsia="en-US"/>
    </w:rPr>
  </w:style>
  <w:style w:type="character" w:styleId="PlaceholderText">
    <w:name w:val="Placeholder Text"/>
    <w:basedOn w:val="DefaultParagraphFont"/>
    <w:uiPriority w:val="99"/>
    <w:semiHidden/>
    <w:rsid w:val="002E7D50"/>
    <w:rPr>
      <w:color w:val="808080"/>
    </w:rPr>
  </w:style>
  <w:style w:type="paragraph" w:styleId="ListParagraph">
    <w:name w:val="List Paragraph"/>
    <w:basedOn w:val="Normal"/>
    <w:link w:val="ListParagraphChar"/>
    <w:uiPriority w:val="34"/>
    <w:qFormat/>
    <w:rsid w:val="00A50DA2"/>
    <w:pPr>
      <w:spacing w:after="200" w:line="276" w:lineRule="auto"/>
      <w:ind w:left="720"/>
      <w:contextualSpacing/>
      <w:jc w:val="left"/>
    </w:pPr>
    <w:rPr>
      <w:rFonts w:eastAsia="Calibri" w:cs="Arial"/>
      <w:szCs w:val="22"/>
      <w:lang w:val="it-IT"/>
    </w:rPr>
  </w:style>
  <w:style w:type="paragraph" w:styleId="Caption">
    <w:name w:val="caption"/>
    <w:basedOn w:val="Normal"/>
    <w:next w:val="Normal"/>
    <w:uiPriority w:val="35"/>
    <w:qFormat/>
    <w:rsid w:val="009A2569"/>
    <w:pPr>
      <w:spacing w:before="120" w:after="120"/>
      <w:jc w:val="left"/>
    </w:pPr>
    <w:rPr>
      <w:rFonts w:eastAsia="Times New Roman"/>
      <w:b/>
      <w:bCs/>
    </w:rPr>
  </w:style>
  <w:style w:type="paragraph" w:customStyle="1" w:styleId="Text">
    <w:name w:val="Text"/>
    <w:basedOn w:val="Normal"/>
    <w:rsid w:val="00961D2C"/>
    <w:pPr>
      <w:widowControl w:val="0"/>
      <w:spacing w:line="252" w:lineRule="auto"/>
      <w:ind w:firstLine="202"/>
      <w:jc w:val="both"/>
    </w:pPr>
    <w:rPr>
      <w:rFonts w:eastAsia="Times New Roman"/>
    </w:rPr>
  </w:style>
  <w:style w:type="paragraph" w:styleId="Title">
    <w:name w:val="Title"/>
    <w:basedOn w:val="Normal"/>
    <w:next w:val="Normal"/>
    <w:link w:val="TitleChar"/>
    <w:qFormat/>
    <w:rsid w:val="00E53D4C"/>
    <w:pPr>
      <w:framePr w:w="9360" w:hSpace="187" w:vSpace="187" w:wrap="notBeside" w:vAnchor="text" w:hAnchor="page" w:xAlign="center" w:y="1"/>
    </w:pPr>
    <w:rPr>
      <w:rFonts w:eastAsia="Times New Roman"/>
      <w:kern w:val="28"/>
      <w:sz w:val="48"/>
      <w:szCs w:val="48"/>
    </w:rPr>
  </w:style>
  <w:style w:type="character" w:customStyle="1" w:styleId="TitleChar">
    <w:name w:val="Title Char"/>
    <w:basedOn w:val="DefaultParagraphFont"/>
    <w:link w:val="Title"/>
    <w:rsid w:val="00E53D4C"/>
    <w:rPr>
      <w:rFonts w:eastAsia="Times New Roman"/>
      <w:kern w:val="28"/>
      <w:sz w:val="48"/>
      <w:szCs w:val="48"/>
      <w:lang w:eastAsia="en-US"/>
    </w:rPr>
  </w:style>
  <w:style w:type="character" w:customStyle="1" w:styleId="ListParagraphChar">
    <w:name w:val="List Paragraph Char"/>
    <w:basedOn w:val="DefaultParagraphFont"/>
    <w:link w:val="ListParagraph"/>
    <w:uiPriority w:val="34"/>
    <w:rsid w:val="00E53D4C"/>
    <w:rPr>
      <w:rFonts w:eastAsia="Calibri" w:cs="Arial"/>
      <w:szCs w:val="22"/>
      <w:lang w:val="it-IT" w:eastAsia="en-US"/>
    </w:rPr>
  </w:style>
  <w:style w:type="character" w:styleId="CommentReference">
    <w:name w:val="annotation reference"/>
    <w:basedOn w:val="DefaultParagraphFont"/>
    <w:rsid w:val="00C55C7B"/>
    <w:rPr>
      <w:sz w:val="16"/>
      <w:szCs w:val="16"/>
    </w:rPr>
  </w:style>
  <w:style w:type="paragraph" w:styleId="CommentText">
    <w:name w:val="annotation text"/>
    <w:basedOn w:val="Normal"/>
    <w:link w:val="CommentTextChar"/>
    <w:rsid w:val="00C55C7B"/>
  </w:style>
  <w:style w:type="character" w:customStyle="1" w:styleId="CommentTextChar">
    <w:name w:val="Comment Text Char"/>
    <w:basedOn w:val="DefaultParagraphFont"/>
    <w:link w:val="CommentText"/>
    <w:rsid w:val="00C55C7B"/>
    <w:rPr>
      <w:lang w:eastAsia="en-US"/>
    </w:rPr>
  </w:style>
  <w:style w:type="paragraph" w:styleId="CommentSubject">
    <w:name w:val="annotation subject"/>
    <w:basedOn w:val="CommentText"/>
    <w:next w:val="CommentText"/>
    <w:link w:val="CommentSubjectChar"/>
    <w:rsid w:val="00C55C7B"/>
    <w:rPr>
      <w:b/>
      <w:bCs/>
    </w:rPr>
  </w:style>
  <w:style w:type="character" w:customStyle="1" w:styleId="CommentSubjectChar">
    <w:name w:val="Comment Subject Char"/>
    <w:basedOn w:val="CommentTextChar"/>
    <w:link w:val="CommentSubject"/>
    <w:rsid w:val="00C55C7B"/>
    <w:rPr>
      <w:b/>
      <w:bCs/>
      <w:lang w:eastAsia="en-US"/>
    </w:rPr>
  </w:style>
  <w:style w:type="character" w:customStyle="1" w:styleId="apple-converted-space">
    <w:name w:val="apple-converted-space"/>
    <w:basedOn w:val="DefaultParagraphFont"/>
    <w:rsid w:val="00F571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739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png"/><Relationship Id="rId18" Type="http://schemas.openxmlformats.org/officeDocument/2006/relationships/image" Target="media/image7.wmf"/><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oleObject" Target="embeddings/oleObject5.bin"/><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4.bin"/><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oleObject" Target="embeddings/oleObject6.bin"/><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3CE4F2-6903-4D5E-8551-B5A15E1066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2639</Words>
  <Characters>15045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17649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home</cp:lastModifiedBy>
  <cp:revision>3</cp:revision>
  <dcterms:created xsi:type="dcterms:W3CDTF">2014-12-03T21:49:00Z</dcterms:created>
  <dcterms:modified xsi:type="dcterms:W3CDTF">2014-12-03T21:49:00Z</dcterms:modified>
</cp:coreProperties>
</file>