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8D347" w14:textId="77777777" w:rsidR="003B0F27" w:rsidRPr="003B0F27" w:rsidRDefault="0073428B" w:rsidP="003B0F27">
      <w:p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>핵심활동 :</w:t>
      </w:r>
    </w:p>
    <w:p w14:paraId="666274AD" w14:textId="493B3109" w:rsidR="003B0F27" w:rsidRPr="003B0F27" w:rsidRDefault="003B0F27" w:rsidP="003B0F27">
      <w:p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>1.</w:t>
      </w:r>
      <w:r w:rsidRPr="003B0F27">
        <w:rPr>
          <w:rFonts w:eastAsiaTheme="minorHAnsi" w:cs="굴림"/>
          <w:kern w:val="0"/>
          <w:sz w:val="20"/>
          <w:szCs w:val="20"/>
          <w14:ligatures w14:val="none"/>
        </w:rPr>
        <w:t xml:space="preserve"> </w:t>
      </w:r>
      <w:r w:rsidRPr="003B0F27">
        <w:rPr>
          <w:rFonts w:eastAsiaTheme="minorHAnsi"/>
          <w:noProof/>
          <w:sz w:val="20"/>
          <w:szCs w:val="20"/>
        </w:rPr>
        <w:t>제품 설계·프로토타이핑</w:t>
      </w:r>
      <w:r w:rsidRPr="003B0F27">
        <w:rPr>
          <w:rFonts w:eastAsiaTheme="minorHAnsi" w:hint="eastAsia"/>
          <w:noProof/>
          <w:sz w:val="20"/>
          <w:szCs w:val="20"/>
        </w:rPr>
        <w:t xml:space="preserve"> - </w:t>
      </w:r>
      <w:r w:rsidRPr="003B0F27">
        <w:rPr>
          <w:rFonts w:eastAsiaTheme="minorHAnsi"/>
          <w:noProof/>
          <w:sz w:val="20"/>
          <w:szCs w:val="20"/>
        </w:rPr>
        <w:t xml:space="preserve">다양한 병구(narrow/wide neck) 규격에 맞는 </w:t>
      </w:r>
      <w:r w:rsidRPr="003B0F27">
        <w:rPr>
          <w:rFonts w:eastAsiaTheme="minorHAnsi"/>
          <w:b/>
          <w:bCs/>
          <w:noProof/>
          <w:sz w:val="20"/>
          <w:szCs w:val="20"/>
        </w:rPr>
        <w:t>범용 어댑터 링(여러 사이즈 포함)</w:t>
      </w:r>
      <w:r w:rsidRPr="003B0F27">
        <w:rPr>
          <w:rFonts w:eastAsiaTheme="minorHAnsi"/>
          <w:noProof/>
          <w:sz w:val="20"/>
          <w:szCs w:val="20"/>
        </w:rPr>
        <w:t xml:space="preserve"> 또는 </w:t>
      </w:r>
      <w:r w:rsidRPr="003B0F27">
        <w:rPr>
          <w:rFonts w:eastAsiaTheme="minorHAnsi"/>
          <w:b/>
          <w:bCs/>
          <w:noProof/>
          <w:sz w:val="20"/>
          <w:szCs w:val="20"/>
        </w:rPr>
        <w:t>조절형 캡</w:t>
      </w:r>
      <w:r w:rsidRPr="003B0F27">
        <w:rPr>
          <w:rFonts w:eastAsiaTheme="minorHAnsi"/>
          <w:noProof/>
          <w:sz w:val="20"/>
          <w:szCs w:val="20"/>
        </w:rPr>
        <w:t xml:space="preserve"> 설계.</w:t>
      </w:r>
    </w:p>
    <w:p w14:paraId="224FA507" w14:textId="0FFE9C51" w:rsidR="003B0F27" w:rsidRPr="003B0F27" w:rsidRDefault="003B0F27" w:rsidP="003B0F27">
      <w:p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>2.</w:t>
      </w:r>
      <w:r w:rsidRPr="003B0F27">
        <w:rPr>
          <w:rFonts w:eastAsiaTheme="minorHAnsi" w:cs="굴림"/>
          <w:kern w:val="0"/>
          <w:sz w:val="20"/>
          <w:szCs w:val="20"/>
          <w14:ligatures w14:val="none"/>
        </w:rPr>
        <w:t xml:space="preserve"> </w:t>
      </w:r>
      <w:r w:rsidRPr="003B0F27">
        <w:rPr>
          <w:rFonts w:eastAsiaTheme="minorHAnsi"/>
          <w:noProof/>
          <w:sz w:val="20"/>
          <w:szCs w:val="20"/>
        </w:rPr>
        <w:t>재료·공정 선정 및 품질시험</w:t>
      </w:r>
      <w:r w:rsidRPr="003B0F27">
        <w:rPr>
          <w:rFonts w:eastAsiaTheme="minorHAnsi" w:hint="eastAsia"/>
          <w:noProof/>
          <w:sz w:val="20"/>
          <w:szCs w:val="20"/>
        </w:rPr>
        <w:t xml:space="preserve"> - </w:t>
      </w:r>
      <w:r w:rsidRPr="003B0F27">
        <w:rPr>
          <w:rFonts w:eastAsiaTheme="minorHAnsi"/>
          <w:noProof/>
          <w:sz w:val="20"/>
          <w:szCs w:val="20"/>
        </w:rPr>
        <w:t>내구성·화학적 안정성(샴푸 성분과 반응 없음) 확인: 식품/화장품 접촉 등급 재료(예: 실리콘, PP) 검토.</w:t>
      </w:r>
    </w:p>
    <w:p w14:paraId="11E7C8BF" w14:textId="65BA3D8B" w:rsidR="003B0F27" w:rsidRPr="003B0F27" w:rsidRDefault="003B0F27" w:rsidP="003B0F27">
      <w:pPr>
        <w:rPr>
          <w:rFonts w:eastAsiaTheme="minorHAnsi" w:hint="eastAsia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>3.</w:t>
      </w:r>
      <w:r w:rsidRPr="003B0F27">
        <w:rPr>
          <w:rFonts w:eastAsiaTheme="minorHAnsi" w:cs="굴림"/>
          <w:kern w:val="0"/>
          <w:sz w:val="20"/>
          <w:szCs w:val="20"/>
          <w14:ligatures w14:val="none"/>
        </w:rPr>
        <w:t xml:space="preserve"> </w:t>
      </w:r>
      <w:r w:rsidRPr="003B0F27">
        <w:rPr>
          <w:rFonts w:eastAsiaTheme="minorHAnsi"/>
          <w:noProof/>
          <w:sz w:val="20"/>
          <w:szCs w:val="20"/>
        </w:rPr>
        <w:t>생산·공급망 관리</w:t>
      </w:r>
      <w:r w:rsidRPr="003B0F27">
        <w:rPr>
          <w:rFonts w:eastAsiaTheme="minorHAnsi" w:hint="eastAsia"/>
          <w:noProof/>
          <w:sz w:val="20"/>
          <w:szCs w:val="20"/>
        </w:rPr>
        <w:t xml:space="preserve"> - </w:t>
      </w:r>
      <w:r w:rsidRPr="003B0F27">
        <w:rPr>
          <w:rFonts w:eastAsiaTheme="minorHAnsi"/>
          <w:noProof/>
          <w:sz w:val="20"/>
          <w:szCs w:val="20"/>
        </w:rPr>
        <w:t>사출(Injection molding)·실리콘 성형 등 비용</w:t>
      </w:r>
      <w:r>
        <w:rPr>
          <w:rFonts w:eastAsiaTheme="minorHAnsi" w:hint="eastAsia"/>
          <w:noProof/>
          <w:sz w:val="20"/>
          <w:szCs w:val="20"/>
        </w:rPr>
        <w:t xml:space="preserve"> </w:t>
      </w:r>
      <w:r w:rsidRPr="003B0F27">
        <w:rPr>
          <w:rFonts w:eastAsiaTheme="minorHAnsi"/>
          <w:noProof/>
          <w:sz w:val="20"/>
          <w:szCs w:val="20"/>
        </w:rPr>
        <w:t>/</w:t>
      </w:r>
      <w:r>
        <w:rPr>
          <w:rFonts w:eastAsiaTheme="minorHAnsi" w:hint="eastAsia"/>
          <w:noProof/>
          <w:sz w:val="20"/>
          <w:szCs w:val="20"/>
        </w:rPr>
        <w:t xml:space="preserve"> </w:t>
      </w:r>
      <w:r w:rsidRPr="003B0F27">
        <w:rPr>
          <w:rFonts w:eastAsiaTheme="minorHAnsi"/>
          <w:noProof/>
          <w:sz w:val="20"/>
          <w:szCs w:val="20"/>
        </w:rPr>
        <w:t>수량에 맞춘 제조 파트너 선정</w:t>
      </w:r>
      <w:r w:rsidRPr="003B0F27">
        <w:rPr>
          <w:rFonts w:eastAsiaTheme="minorHAnsi" w:hint="eastAsia"/>
          <w:noProof/>
          <w:sz w:val="20"/>
          <w:szCs w:val="20"/>
        </w:rPr>
        <w:t xml:space="preserve"> / </w:t>
      </w:r>
      <w:r w:rsidRPr="003B0F27">
        <w:rPr>
          <w:rFonts w:eastAsiaTheme="minorHAnsi"/>
          <w:noProof/>
          <w:sz w:val="20"/>
          <w:szCs w:val="20"/>
        </w:rPr>
        <w:t>재생 플라스틱 혹은 재활용 가능한 재료 옵션을 통한 친환경 라인업 관리.</w:t>
      </w:r>
    </w:p>
    <w:p w14:paraId="384EDD11" w14:textId="6D25B9ED" w:rsidR="003B0F27" w:rsidRPr="003B0F27" w:rsidRDefault="003B0F27" w:rsidP="003B0F27">
      <w:p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>4.</w:t>
      </w:r>
      <w:r w:rsidRPr="003B0F27">
        <w:rPr>
          <w:rFonts w:eastAsiaTheme="minorHAnsi"/>
          <w:noProof/>
          <w:sz w:val="20"/>
          <w:szCs w:val="20"/>
        </w:rPr>
        <w:t>마케팅·브랜딩(환경 가치 중심)</w:t>
      </w:r>
      <w:r w:rsidRPr="003B0F27">
        <w:rPr>
          <w:rFonts w:eastAsiaTheme="minorHAnsi" w:hint="eastAsia"/>
          <w:noProof/>
          <w:sz w:val="20"/>
          <w:szCs w:val="20"/>
        </w:rPr>
        <w:t xml:space="preserve"> - </w:t>
      </w:r>
      <w:r w:rsidRPr="003B0F27">
        <w:rPr>
          <w:rFonts w:eastAsiaTheme="minorHAnsi"/>
          <w:noProof/>
          <w:sz w:val="20"/>
          <w:szCs w:val="20"/>
        </w:rPr>
        <w:t>‘남김 없이 쓰기’ + ‘플라스틱 낭비 절감’ 메시지로 커뮤니케이션(비주얼·숏폼 영상).</w:t>
      </w:r>
      <w:r w:rsidRPr="003B0F27">
        <w:rPr>
          <w:rFonts w:eastAsiaTheme="minorHAnsi" w:hint="eastAsia"/>
          <w:noProof/>
          <w:sz w:val="20"/>
          <w:szCs w:val="20"/>
        </w:rPr>
        <w:t xml:space="preserve"> / </w:t>
      </w:r>
      <w:r w:rsidRPr="003B0F27">
        <w:rPr>
          <w:rFonts w:eastAsiaTheme="minorHAnsi"/>
          <w:noProof/>
          <w:sz w:val="20"/>
          <w:szCs w:val="20"/>
        </w:rPr>
        <w:t>리필·제로웨이스트 트렌드와 연결하여 채널(친환경 숍, 이커머스, 뷰티 리필 스테이션) 공략.</w:t>
      </w:r>
    </w:p>
    <w:p w14:paraId="4AE555B1" w14:textId="77777777" w:rsidR="003B0F27" w:rsidRPr="003B0F27" w:rsidRDefault="003B0F27" w:rsidP="003B0F27">
      <w:pPr>
        <w:rPr>
          <w:rFonts w:eastAsiaTheme="minorHAnsi" w:hint="eastAsia"/>
          <w:noProof/>
          <w:sz w:val="20"/>
          <w:szCs w:val="20"/>
        </w:rPr>
      </w:pPr>
    </w:p>
    <w:p w14:paraId="765263D4" w14:textId="68E5D536" w:rsidR="0073428B" w:rsidRPr="003B0F27" w:rsidRDefault="0073428B">
      <w:p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 xml:space="preserve">핵심파트너 : </w:t>
      </w:r>
    </w:p>
    <w:p w14:paraId="33E4C9E8" w14:textId="77777777" w:rsidR="003B0F27" w:rsidRPr="003B0F27" w:rsidRDefault="003B0F27" w:rsidP="003B0F27">
      <w:p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>1.</w:t>
      </w:r>
      <w:r w:rsidRPr="003B0F27">
        <w:rPr>
          <w:rFonts w:eastAsiaTheme="minorHAnsi"/>
          <w:noProof/>
          <w:sz w:val="20"/>
          <w:szCs w:val="20"/>
        </w:rPr>
        <w:t>산업디자이너·엔지니어링 스튜디오</w:t>
      </w:r>
      <w:r w:rsidRPr="003B0F27">
        <w:rPr>
          <w:rFonts w:eastAsiaTheme="minorHAnsi" w:hint="eastAsia"/>
          <w:noProof/>
          <w:sz w:val="20"/>
          <w:szCs w:val="20"/>
        </w:rPr>
        <w:t xml:space="preserve"> - </w:t>
      </w:r>
      <w:r w:rsidRPr="003B0F27">
        <w:rPr>
          <w:rFonts w:eastAsiaTheme="minorHAnsi"/>
          <w:noProof/>
          <w:sz w:val="20"/>
          <w:szCs w:val="20"/>
        </w:rPr>
        <w:t>사용자 경험(UX)·제품 디자인, 보관성·누수 문제 해결.</w:t>
      </w:r>
    </w:p>
    <w:p w14:paraId="6B22A60A" w14:textId="77777777" w:rsidR="003B0F27" w:rsidRPr="003B0F27" w:rsidRDefault="003B0F27" w:rsidP="003B0F27">
      <w:pPr>
        <w:widowControl/>
        <w:wordWrap/>
        <w:autoSpaceDE/>
        <w:autoSpaceDN/>
        <w:spacing w:before="100" w:beforeAutospacing="1" w:after="100" w:afterAutospacing="1"/>
        <w:rPr>
          <w:rFonts w:eastAsiaTheme="minorHAnsi" w:cs="굴림" w:hint="eastAsia"/>
          <w:kern w:val="0"/>
          <w:sz w:val="20"/>
          <w:szCs w:val="20"/>
          <w14:ligatures w14:val="none"/>
        </w:rPr>
      </w:pPr>
      <w:r w:rsidRPr="003B0F27">
        <w:rPr>
          <w:rFonts w:eastAsiaTheme="minorHAnsi" w:cs="굴림" w:hint="eastAsia"/>
          <w:kern w:val="0"/>
          <w:sz w:val="20"/>
          <w:szCs w:val="20"/>
          <w14:ligatures w14:val="none"/>
        </w:rPr>
        <w:t>2.</w:t>
      </w:r>
      <w:r w:rsidRPr="003B0F27">
        <w:rPr>
          <w:rFonts w:eastAsiaTheme="minorHAnsi" w:cs="굴림"/>
          <w:kern w:val="0"/>
          <w:sz w:val="20"/>
          <w:szCs w:val="20"/>
          <w14:ligatures w14:val="none"/>
        </w:rPr>
        <w:t xml:space="preserve">유통 채널 &amp; </w:t>
      </w:r>
      <w:proofErr w:type="spellStart"/>
      <w:r w:rsidRPr="003B0F27">
        <w:rPr>
          <w:rFonts w:eastAsiaTheme="minorHAnsi" w:cs="굴림"/>
          <w:kern w:val="0"/>
          <w:sz w:val="20"/>
          <w:szCs w:val="20"/>
          <w14:ligatures w14:val="none"/>
        </w:rPr>
        <w:t>리테일러</w:t>
      </w:r>
      <w:proofErr w:type="spellEnd"/>
      <w:r w:rsidRPr="003B0F27">
        <w:rPr>
          <w:rFonts w:eastAsiaTheme="minorHAnsi" w:cs="굴림" w:hint="eastAsia"/>
          <w:kern w:val="0"/>
          <w:sz w:val="20"/>
          <w:szCs w:val="20"/>
          <w14:ligatures w14:val="none"/>
        </w:rPr>
        <w:t xml:space="preserve"> - </w:t>
      </w:r>
      <w:proofErr w:type="spellStart"/>
      <w:r w:rsidRPr="003B0F27">
        <w:rPr>
          <w:rFonts w:eastAsiaTheme="minorHAnsi" w:cs="굴림"/>
          <w:kern w:val="0"/>
          <w:sz w:val="20"/>
          <w:szCs w:val="20"/>
          <w14:ligatures w14:val="none"/>
        </w:rPr>
        <w:t>이커머스</w:t>
      </w:r>
      <w:proofErr w:type="spellEnd"/>
      <w:r w:rsidRPr="003B0F27">
        <w:rPr>
          <w:rFonts w:eastAsiaTheme="minorHAnsi" w:cs="굴림"/>
          <w:kern w:val="0"/>
          <w:sz w:val="20"/>
          <w:szCs w:val="20"/>
          <w14:ligatures w14:val="none"/>
        </w:rPr>
        <w:t xml:space="preserve">(직판), 생활용품 체인, 뷰티 전문매장, 호텔·헬스장 체인(어men·B2B), 리필 스테이션 </w:t>
      </w:r>
      <w:proofErr w:type="spellStart"/>
      <w:r w:rsidRPr="003B0F27">
        <w:rPr>
          <w:rFonts w:eastAsiaTheme="minorHAnsi" w:cs="굴림"/>
          <w:kern w:val="0"/>
          <w:sz w:val="20"/>
          <w:szCs w:val="20"/>
          <w14:ligatures w14:val="none"/>
        </w:rPr>
        <w:t>운영사</w:t>
      </w:r>
      <w:proofErr w:type="spellEnd"/>
      <w:r w:rsidRPr="003B0F27">
        <w:rPr>
          <w:rFonts w:eastAsiaTheme="minorHAnsi" w:cs="굴림"/>
          <w:kern w:val="0"/>
          <w:sz w:val="20"/>
          <w:szCs w:val="20"/>
          <w14:ligatures w14:val="none"/>
        </w:rPr>
        <w:t>.</w:t>
      </w:r>
    </w:p>
    <w:p w14:paraId="0717B76F" w14:textId="749366FB" w:rsidR="003B0F27" w:rsidRPr="003B0F27" w:rsidRDefault="003B0F27">
      <w:pPr>
        <w:rPr>
          <w:rFonts w:eastAsiaTheme="minorHAnsi" w:hint="eastAsia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>3.</w:t>
      </w:r>
      <w:r w:rsidRPr="003B0F27">
        <w:rPr>
          <w:rFonts w:eastAsiaTheme="minorHAnsi"/>
          <w:noProof/>
          <w:sz w:val="20"/>
          <w:szCs w:val="20"/>
        </w:rPr>
        <w:t>친환경 NGO·인증기관</w:t>
      </w:r>
      <w:r w:rsidRPr="003B0F27">
        <w:rPr>
          <w:rFonts w:eastAsiaTheme="minorHAnsi" w:hint="eastAsia"/>
          <w:noProof/>
          <w:sz w:val="20"/>
          <w:szCs w:val="20"/>
        </w:rPr>
        <w:t xml:space="preserve"> - </w:t>
      </w:r>
      <w:r w:rsidRPr="003B0F27">
        <w:rPr>
          <w:rFonts w:eastAsiaTheme="minorHAnsi"/>
          <w:noProof/>
          <w:sz w:val="20"/>
          <w:szCs w:val="20"/>
        </w:rPr>
        <w:t>캠페인·CSR 파트너, 친환경 인증·라벨 취득으로 신뢰성 확보.</w:t>
      </w:r>
    </w:p>
    <w:p w14:paraId="53663448" w14:textId="46AE76BE" w:rsidR="003B0F27" w:rsidRPr="003B0F27" w:rsidRDefault="003B0F27" w:rsidP="003B0F27">
      <w:p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>4.</w:t>
      </w:r>
      <w:r w:rsidRPr="003B0F27">
        <w:rPr>
          <w:rFonts w:eastAsiaTheme="minorHAnsi"/>
          <w:noProof/>
          <w:sz w:val="20"/>
          <w:szCs w:val="20"/>
        </w:rPr>
        <w:t>샴푸·퍼스널케어 브랜드</w:t>
      </w:r>
      <w:r w:rsidRPr="003B0F27">
        <w:rPr>
          <w:rFonts w:eastAsiaTheme="minorHAnsi" w:hint="eastAsia"/>
          <w:noProof/>
          <w:sz w:val="20"/>
          <w:szCs w:val="20"/>
        </w:rPr>
        <w:t xml:space="preserve"> - </w:t>
      </w:r>
      <w:r w:rsidRPr="003B0F27">
        <w:rPr>
          <w:rFonts w:eastAsiaTheme="minorHAnsi"/>
          <w:noProof/>
          <w:sz w:val="20"/>
          <w:szCs w:val="20"/>
        </w:rPr>
        <w:t>공동 마케팅(샘플 번들 제공), 라이선스·OEM 공급(브랜드 로고 인쇄 제품) → 빠른 시장 접근 및 신뢰도 확보.</w:t>
      </w:r>
    </w:p>
    <w:p w14:paraId="6A2C0EE3" w14:textId="77777777" w:rsidR="0073428B" w:rsidRPr="003B0F27" w:rsidRDefault="0073428B">
      <w:pPr>
        <w:rPr>
          <w:rFonts w:eastAsiaTheme="minorHAnsi"/>
          <w:noProof/>
          <w:sz w:val="20"/>
          <w:szCs w:val="20"/>
        </w:rPr>
      </w:pPr>
    </w:p>
    <w:p w14:paraId="4A3E899D" w14:textId="4D08A229" w:rsidR="0073428B" w:rsidRPr="003B0F27" w:rsidRDefault="0073428B">
      <w:p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 xml:space="preserve">수익원 : </w:t>
      </w:r>
    </w:p>
    <w:p w14:paraId="77FB3429" w14:textId="375A20B9" w:rsidR="003B0F27" w:rsidRPr="003B0F27" w:rsidRDefault="003B0F27" w:rsidP="003B0F27">
      <w:p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 w:hint="eastAsia"/>
          <w:noProof/>
          <w:sz w:val="20"/>
          <w:szCs w:val="20"/>
        </w:rPr>
        <w:t>1.</w:t>
      </w:r>
      <w:r w:rsidRPr="003B0F27">
        <w:rPr>
          <w:rFonts w:eastAsiaTheme="minorHAnsi" w:cs="굴림"/>
          <w:b/>
          <w:bCs/>
          <w:kern w:val="0"/>
          <w:sz w:val="20"/>
          <w:szCs w:val="20"/>
          <w14:ligatures w14:val="none"/>
        </w:rPr>
        <w:t xml:space="preserve"> </w:t>
      </w:r>
      <w:r w:rsidRPr="003B0F27">
        <w:rPr>
          <w:rFonts w:eastAsiaTheme="minorHAnsi"/>
          <w:b/>
          <w:bCs/>
          <w:noProof/>
          <w:sz w:val="20"/>
          <w:szCs w:val="20"/>
        </w:rPr>
        <w:t>소비자 직접판매(D2C)</w:t>
      </w:r>
    </w:p>
    <w:p w14:paraId="7B0CFFA7" w14:textId="77777777" w:rsidR="003B0F27" w:rsidRPr="003B0F27" w:rsidRDefault="003B0F27" w:rsidP="003B0F27">
      <w:pPr>
        <w:numPr>
          <w:ilvl w:val="0"/>
          <w:numId w:val="10"/>
        </w:num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/>
          <w:noProof/>
          <w:sz w:val="20"/>
          <w:szCs w:val="20"/>
        </w:rPr>
        <w:t>어댑터 세트(여러 사이즈 포함)·단품 판매.</w:t>
      </w:r>
    </w:p>
    <w:p w14:paraId="3CB8A620" w14:textId="77777777" w:rsidR="003B0F27" w:rsidRPr="003B0F27" w:rsidRDefault="003B0F27" w:rsidP="003B0F27">
      <w:pPr>
        <w:numPr>
          <w:ilvl w:val="0"/>
          <w:numId w:val="10"/>
        </w:num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/>
          <w:noProof/>
          <w:sz w:val="20"/>
          <w:szCs w:val="20"/>
        </w:rPr>
        <w:t>가격전략: 저가 대량(실용형) / 프리미엄(친환경 소재·디자인) 2개 티어.</w:t>
      </w:r>
    </w:p>
    <w:p w14:paraId="12C9E83A" w14:textId="77777777" w:rsidR="003B0F27" w:rsidRPr="003B0F27" w:rsidRDefault="003B0F27" w:rsidP="003B0F27">
      <w:pPr>
        <w:numPr>
          <w:ilvl w:val="0"/>
          <w:numId w:val="10"/>
        </w:numPr>
        <w:rPr>
          <w:rFonts w:eastAsiaTheme="minorHAnsi"/>
          <w:noProof/>
          <w:sz w:val="20"/>
          <w:szCs w:val="20"/>
        </w:rPr>
      </w:pPr>
      <w:r w:rsidRPr="003B0F27">
        <w:rPr>
          <w:rFonts w:eastAsiaTheme="minorHAnsi"/>
          <w:noProof/>
          <w:sz w:val="20"/>
          <w:szCs w:val="20"/>
        </w:rPr>
        <w:t>판매채널: 자사몰, 마켓플레이스, 편집숍, 약국·대형마트 입점.</w:t>
      </w:r>
    </w:p>
    <w:p w14:paraId="4FE5735D" w14:textId="2ECAE563" w:rsidR="003B0F27" w:rsidRPr="003B0F27" w:rsidRDefault="003B0F27" w:rsidP="003B0F27">
      <w:pPr>
        <w:rPr>
          <w:rFonts w:eastAsiaTheme="minorHAnsi"/>
          <w:sz w:val="20"/>
          <w:szCs w:val="20"/>
        </w:rPr>
      </w:pPr>
      <w:r w:rsidRPr="003B0F27">
        <w:rPr>
          <w:rFonts w:eastAsiaTheme="minorHAnsi" w:hint="eastAsia"/>
          <w:sz w:val="20"/>
          <w:szCs w:val="20"/>
        </w:rPr>
        <w:t>2.</w:t>
      </w:r>
      <w:r w:rsidRPr="003B0F27">
        <w:rPr>
          <w:rFonts w:eastAsiaTheme="minorHAnsi" w:cs="굴림"/>
          <w:kern w:val="0"/>
          <w:sz w:val="20"/>
          <w:szCs w:val="20"/>
          <w14:ligatures w14:val="none"/>
        </w:rPr>
        <w:t xml:space="preserve"> </w:t>
      </w:r>
      <w:r w:rsidRPr="003B0F27">
        <w:rPr>
          <w:rFonts w:eastAsiaTheme="minorHAnsi"/>
          <w:b/>
          <w:bCs/>
          <w:sz w:val="20"/>
          <w:szCs w:val="20"/>
        </w:rPr>
        <w:t>B2B(브랜드·리테일) 공급</w:t>
      </w:r>
    </w:p>
    <w:p w14:paraId="308785B0" w14:textId="77777777" w:rsidR="003B0F27" w:rsidRPr="003B0F27" w:rsidRDefault="003B0F27" w:rsidP="003B0F27">
      <w:pPr>
        <w:numPr>
          <w:ilvl w:val="0"/>
          <w:numId w:val="11"/>
        </w:numPr>
        <w:rPr>
          <w:rFonts w:eastAsiaTheme="minorHAnsi"/>
          <w:sz w:val="20"/>
          <w:szCs w:val="20"/>
        </w:rPr>
      </w:pPr>
      <w:r w:rsidRPr="003B0F27">
        <w:rPr>
          <w:rFonts w:eastAsiaTheme="minorHAnsi"/>
          <w:sz w:val="20"/>
          <w:szCs w:val="20"/>
        </w:rPr>
        <w:t>샴푸·바디 브랜드에 대량 납품(</w:t>
      </w:r>
      <w:proofErr w:type="spellStart"/>
      <w:r w:rsidRPr="003B0F27">
        <w:rPr>
          <w:rFonts w:eastAsiaTheme="minorHAnsi"/>
          <w:sz w:val="20"/>
          <w:szCs w:val="20"/>
        </w:rPr>
        <w:t>브랜딩된</w:t>
      </w:r>
      <w:proofErr w:type="spellEnd"/>
      <w:r w:rsidRPr="003B0F27">
        <w:rPr>
          <w:rFonts w:eastAsiaTheme="minorHAnsi"/>
          <w:sz w:val="20"/>
          <w:szCs w:val="20"/>
        </w:rPr>
        <w:t xml:space="preserve"> 어댑터, 번들 제공).</w:t>
      </w:r>
    </w:p>
    <w:p w14:paraId="5A206EAD" w14:textId="77777777" w:rsidR="003B0F27" w:rsidRPr="003B0F27" w:rsidRDefault="003B0F27" w:rsidP="003B0F27">
      <w:pPr>
        <w:numPr>
          <w:ilvl w:val="0"/>
          <w:numId w:val="11"/>
        </w:numPr>
        <w:rPr>
          <w:rFonts w:eastAsiaTheme="minorHAnsi"/>
          <w:sz w:val="20"/>
          <w:szCs w:val="20"/>
        </w:rPr>
      </w:pPr>
      <w:r w:rsidRPr="003B0F27">
        <w:rPr>
          <w:rFonts w:eastAsiaTheme="minorHAnsi"/>
          <w:sz w:val="20"/>
          <w:szCs w:val="20"/>
        </w:rPr>
        <w:t>호텔·헬스장·미용실 대상 대량구매(비용절감 및 친환경 홍보 포인트 제공).</w:t>
      </w:r>
    </w:p>
    <w:p w14:paraId="042A5120" w14:textId="4A89F185" w:rsidR="003B0F27" w:rsidRPr="003B0F27" w:rsidRDefault="003B0F27" w:rsidP="003B0F27">
      <w:pPr>
        <w:rPr>
          <w:rFonts w:eastAsiaTheme="minorHAnsi"/>
          <w:sz w:val="20"/>
          <w:szCs w:val="20"/>
        </w:rPr>
      </w:pPr>
      <w:r w:rsidRPr="003B0F27">
        <w:rPr>
          <w:rFonts w:eastAsiaTheme="minorHAnsi" w:hint="eastAsia"/>
          <w:sz w:val="20"/>
          <w:szCs w:val="20"/>
        </w:rPr>
        <w:t>3.</w:t>
      </w:r>
      <w:r w:rsidRPr="003B0F27">
        <w:rPr>
          <w:rFonts w:eastAsiaTheme="minorHAnsi"/>
          <w:b/>
          <w:bCs/>
          <w:sz w:val="20"/>
          <w:szCs w:val="20"/>
        </w:rPr>
        <w:t>라이선스·OEM</w:t>
      </w:r>
      <w:r w:rsidRPr="003B0F27">
        <w:rPr>
          <w:rFonts w:eastAsiaTheme="minorHAnsi" w:hint="eastAsia"/>
          <w:sz w:val="20"/>
          <w:szCs w:val="20"/>
        </w:rPr>
        <w:t xml:space="preserve"> - </w:t>
      </w:r>
      <w:r w:rsidRPr="003B0F27">
        <w:rPr>
          <w:rFonts w:eastAsiaTheme="minorHAnsi"/>
          <w:sz w:val="20"/>
          <w:szCs w:val="20"/>
        </w:rPr>
        <w:t xml:space="preserve">디자인/기능을 패키징 제조사나 대형 브랜드에 </w:t>
      </w:r>
      <w:proofErr w:type="spellStart"/>
      <w:r w:rsidRPr="003B0F27">
        <w:rPr>
          <w:rFonts w:eastAsiaTheme="minorHAnsi"/>
          <w:sz w:val="20"/>
          <w:szCs w:val="20"/>
        </w:rPr>
        <w:t>라이선스하여</w:t>
      </w:r>
      <w:proofErr w:type="spellEnd"/>
      <w:r w:rsidRPr="003B0F27">
        <w:rPr>
          <w:rFonts w:eastAsiaTheme="minorHAnsi"/>
          <w:sz w:val="20"/>
          <w:szCs w:val="20"/>
        </w:rPr>
        <w:t xml:space="preserve"> 로열티 수익 획득.</w:t>
      </w:r>
    </w:p>
    <w:p w14:paraId="7B8030C9" w14:textId="36862B1F" w:rsidR="003B0F27" w:rsidRPr="003B0F27" w:rsidRDefault="003B0F27" w:rsidP="003B0F27">
      <w:pPr>
        <w:rPr>
          <w:rFonts w:eastAsiaTheme="minorHAnsi"/>
          <w:sz w:val="20"/>
          <w:szCs w:val="20"/>
        </w:rPr>
      </w:pPr>
      <w:r w:rsidRPr="003B0F27">
        <w:rPr>
          <w:rFonts w:eastAsiaTheme="minorHAnsi" w:hint="eastAsia"/>
          <w:sz w:val="20"/>
          <w:szCs w:val="20"/>
        </w:rPr>
        <w:lastRenderedPageBreak/>
        <w:t>4.</w:t>
      </w:r>
      <w:r w:rsidRPr="003B0F27">
        <w:rPr>
          <w:rFonts w:eastAsiaTheme="minorHAnsi"/>
          <w:b/>
          <w:bCs/>
          <w:sz w:val="20"/>
          <w:szCs w:val="20"/>
        </w:rPr>
        <w:t>구독/소모품 모델</w:t>
      </w:r>
      <w:r w:rsidRPr="003B0F27">
        <w:rPr>
          <w:rFonts w:eastAsiaTheme="minorHAnsi" w:hint="eastAsia"/>
          <w:sz w:val="20"/>
          <w:szCs w:val="20"/>
        </w:rPr>
        <w:t xml:space="preserve"> - </w:t>
      </w:r>
      <w:r w:rsidRPr="003B0F27">
        <w:rPr>
          <w:rFonts w:eastAsiaTheme="minorHAnsi"/>
          <w:sz w:val="20"/>
          <w:szCs w:val="20"/>
        </w:rPr>
        <w:t>교체형 실리콘 패드·</w:t>
      </w:r>
      <w:proofErr w:type="spellStart"/>
      <w:r w:rsidRPr="003B0F27">
        <w:rPr>
          <w:rFonts w:eastAsiaTheme="minorHAnsi"/>
          <w:sz w:val="20"/>
          <w:szCs w:val="20"/>
        </w:rPr>
        <w:t>씰</w:t>
      </w:r>
      <w:proofErr w:type="spellEnd"/>
      <w:r w:rsidRPr="003B0F27">
        <w:rPr>
          <w:rFonts w:eastAsiaTheme="minorHAnsi"/>
          <w:sz w:val="20"/>
          <w:szCs w:val="20"/>
        </w:rPr>
        <w:t>(위생·마모 고려)이나 컬러·디자인 교체품을 월간·분기 구독 제공.</w:t>
      </w:r>
    </w:p>
    <w:p w14:paraId="4BBFCBD5" w14:textId="0E74F541" w:rsidR="003B0F27" w:rsidRPr="003B0F27" w:rsidRDefault="003B0F27" w:rsidP="003B0F27">
      <w:pPr>
        <w:rPr>
          <w:rFonts w:eastAsiaTheme="minorHAnsi"/>
          <w:sz w:val="20"/>
          <w:szCs w:val="20"/>
        </w:rPr>
      </w:pPr>
      <w:r w:rsidRPr="003B0F27">
        <w:rPr>
          <w:rFonts w:eastAsiaTheme="minorHAnsi" w:hint="eastAsia"/>
          <w:sz w:val="20"/>
          <w:szCs w:val="20"/>
        </w:rPr>
        <w:t>5.</w:t>
      </w:r>
      <w:r w:rsidRPr="003B0F27">
        <w:rPr>
          <w:rFonts w:eastAsiaTheme="minorHAnsi"/>
          <w:b/>
          <w:bCs/>
          <w:sz w:val="20"/>
          <w:szCs w:val="20"/>
        </w:rPr>
        <w:t>리필·서비스 연계 수익</w:t>
      </w:r>
      <w:r w:rsidRPr="003B0F27">
        <w:rPr>
          <w:rFonts w:eastAsiaTheme="minorHAnsi" w:hint="eastAsia"/>
          <w:sz w:val="20"/>
          <w:szCs w:val="20"/>
        </w:rPr>
        <w:t xml:space="preserve"> - </w:t>
      </w:r>
      <w:r w:rsidRPr="003B0F27">
        <w:rPr>
          <w:rFonts w:eastAsiaTheme="minorHAnsi"/>
          <w:sz w:val="20"/>
          <w:szCs w:val="20"/>
        </w:rPr>
        <w:t>리필 스테이션과 제휴하여(또는 직접 운영) 리필 서비스 이용 수수료 또는 제품과 리필 패키지 번들 판매 수익.</w:t>
      </w:r>
    </w:p>
    <w:p w14:paraId="27FD9F27" w14:textId="37F18173" w:rsidR="003B0F27" w:rsidRPr="003B0F27" w:rsidRDefault="003B0F27" w:rsidP="003B0F27">
      <w:pPr>
        <w:rPr>
          <w:rFonts w:eastAsiaTheme="minorHAnsi"/>
          <w:sz w:val="20"/>
          <w:szCs w:val="20"/>
        </w:rPr>
      </w:pPr>
      <w:r w:rsidRPr="003B0F27">
        <w:rPr>
          <w:rFonts w:eastAsiaTheme="minorHAnsi" w:hint="eastAsia"/>
          <w:sz w:val="20"/>
          <w:szCs w:val="20"/>
        </w:rPr>
        <w:t>6.</w:t>
      </w:r>
      <w:r w:rsidRPr="003B0F27">
        <w:rPr>
          <w:rFonts w:eastAsiaTheme="minorHAnsi"/>
          <w:b/>
          <w:bCs/>
          <w:sz w:val="20"/>
          <w:szCs w:val="20"/>
        </w:rPr>
        <w:t>CSR·공적 보조금·그랜트</w:t>
      </w:r>
      <w:r w:rsidRPr="003B0F27">
        <w:rPr>
          <w:rFonts w:eastAsiaTheme="minorHAnsi" w:hint="eastAsia"/>
          <w:sz w:val="20"/>
          <w:szCs w:val="20"/>
        </w:rPr>
        <w:t xml:space="preserve"> - </w:t>
      </w:r>
      <w:r w:rsidRPr="003B0F27">
        <w:rPr>
          <w:rFonts w:eastAsiaTheme="minorHAnsi"/>
          <w:sz w:val="20"/>
          <w:szCs w:val="20"/>
        </w:rPr>
        <w:t>환경 관련 정부·지자체 보조금, 친환경 제품 인증 기반의 보조금·지원 프로그램 신청.</w:t>
      </w:r>
    </w:p>
    <w:p w14:paraId="7C77D237" w14:textId="47CF73A8" w:rsidR="003B0F27" w:rsidRPr="003B0F27" w:rsidRDefault="003B0F27">
      <w:pPr>
        <w:rPr>
          <w:rFonts w:eastAsiaTheme="minorHAnsi" w:hint="eastAsia"/>
          <w:sz w:val="20"/>
          <w:szCs w:val="20"/>
        </w:rPr>
      </w:pPr>
    </w:p>
    <w:sectPr w:rsidR="003B0F27" w:rsidRPr="003B0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0B56"/>
    <w:multiLevelType w:val="multilevel"/>
    <w:tmpl w:val="4D1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094"/>
    <w:multiLevelType w:val="multilevel"/>
    <w:tmpl w:val="BD5C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17CF"/>
    <w:multiLevelType w:val="multilevel"/>
    <w:tmpl w:val="0DE6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D547D"/>
    <w:multiLevelType w:val="multilevel"/>
    <w:tmpl w:val="0DE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57136"/>
    <w:multiLevelType w:val="multilevel"/>
    <w:tmpl w:val="EF6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A778A"/>
    <w:multiLevelType w:val="hybridMultilevel"/>
    <w:tmpl w:val="E4681F30"/>
    <w:lvl w:ilvl="0" w:tplc="19C051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E825C63"/>
    <w:multiLevelType w:val="multilevel"/>
    <w:tmpl w:val="0A88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C5CE6"/>
    <w:multiLevelType w:val="multilevel"/>
    <w:tmpl w:val="5734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E54D6"/>
    <w:multiLevelType w:val="multilevel"/>
    <w:tmpl w:val="9F5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86337"/>
    <w:multiLevelType w:val="multilevel"/>
    <w:tmpl w:val="FB22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97CEF"/>
    <w:multiLevelType w:val="multilevel"/>
    <w:tmpl w:val="4CB6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55B9C"/>
    <w:multiLevelType w:val="multilevel"/>
    <w:tmpl w:val="8230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70DA3"/>
    <w:multiLevelType w:val="multilevel"/>
    <w:tmpl w:val="91A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83CC1"/>
    <w:multiLevelType w:val="multilevel"/>
    <w:tmpl w:val="FDC0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D76C3"/>
    <w:multiLevelType w:val="multilevel"/>
    <w:tmpl w:val="CF4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115658">
    <w:abstractNumId w:val="12"/>
  </w:num>
  <w:num w:numId="2" w16cid:durableId="263074291">
    <w:abstractNumId w:val="3"/>
  </w:num>
  <w:num w:numId="3" w16cid:durableId="1874003554">
    <w:abstractNumId w:val="5"/>
  </w:num>
  <w:num w:numId="4" w16cid:durableId="383918230">
    <w:abstractNumId w:val="14"/>
  </w:num>
  <w:num w:numId="5" w16cid:durableId="1719669244">
    <w:abstractNumId w:val="2"/>
  </w:num>
  <w:num w:numId="6" w16cid:durableId="123541868">
    <w:abstractNumId w:val="13"/>
  </w:num>
  <w:num w:numId="7" w16cid:durableId="131408148">
    <w:abstractNumId w:val="4"/>
  </w:num>
  <w:num w:numId="8" w16cid:durableId="1523975516">
    <w:abstractNumId w:val="1"/>
  </w:num>
  <w:num w:numId="9" w16cid:durableId="1367216168">
    <w:abstractNumId w:val="11"/>
  </w:num>
  <w:num w:numId="10" w16cid:durableId="2027750526">
    <w:abstractNumId w:val="9"/>
  </w:num>
  <w:num w:numId="11" w16cid:durableId="1442842341">
    <w:abstractNumId w:val="0"/>
  </w:num>
  <w:num w:numId="12" w16cid:durableId="374238627">
    <w:abstractNumId w:val="6"/>
  </w:num>
  <w:num w:numId="13" w16cid:durableId="323356290">
    <w:abstractNumId w:val="7"/>
  </w:num>
  <w:num w:numId="14" w16cid:durableId="1566839990">
    <w:abstractNumId w:val="10"/>
  </w:num>
  <w:num w:numId="15" w16cid:durableId="1194198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8B"/>
    <w:rsid w:val="00017FAB"/>
    <w:rsid w:val="00283792"/>
    <w:rsid w:val="003B0F27"/>
    <w:rsid w:val="0073428B"/>
    <w:rsid w:val="008C7F47"/>
    <w:rsid w:val="00C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0F8B"/>
  <w15:chartTrackingRefBased/>
  <w15:docId w15:val="{8D0B3C65-B9AE-4E80-9E0C-24B83F1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42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4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42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42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2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2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2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2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2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42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42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42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42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42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42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42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42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42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42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42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42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4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42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42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42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4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42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428B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3B0F27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3B0F27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B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미영 정</dc:creator>
  <cp:keywords/>
  <dc:description/>
  <cp:lastModifiedBy>미영 정</cp:lastModifiedBy>
  <cp:revision>1</cp:revision>
  <dcterms:created xsi:type="dcterms:W3CDTF">2025-10-07T08:47:00Z</dcterms:created>
  <dcterms:modified xsi:type="dcterms:W3CDTF">2025-10-07T09:24:00Z</dcterms:modified>
</cp:coreProperties>
</file>