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C89" w:rsidRDefault="0028397D" w:rsidP="006E1689">
      <w:pPr>
        <w:spacing w:after="0" w:line="240" w:lineRule="auto"/>
        <w:rPr>
          <w:sz w:val="16"/>
          <w:szCs w:val="16"/>
        </w:rPr>
      </w:pPr>
      <w:r>
        <w:rPr>
          <w:b/>
        </w:rPr>
        <w:t>Walter Robinson</w:t>
      </w:r>
      <w:r>
        <w:t>- Alcove 16.2</w:t>
      </w:r>
    </w:p>
    <w:p w:rsidR="006E1689" w:rsidRPr="006E1689" w:rsidRDefault="006E1689" w:rsidP="006E1689">
      <w:pPr>
        <w:spacing w:after="0" w:line="240" w:lineRule="auto"/>
        <w:rPr>
          <w:sz w:val="16"/>
          <w:szCs w:val="16"/>
        </w:rPr>
      </w:pPr>
    </w:p>
    <w:p w:rsidR="00FA3D1B" w:rsidRDefault="003E7A62" w:rsidP="00FA3D1B">
      <w:pPr>
        <w:spacing w:after="0" w:line="240" w:lineRule="auto"/>
      </w:pPr>
      <w:hyperlink r:id="rId5" w:history="1">
        <w:r w:rsidR="0028397D" w:rsidRPr="009030BF">
          <w:rPr>
            <w:rStyle w:val="Hyperlink"/>
          </w:rPr>
          <w:t>http://walterrobinsonart.com/</w:t>
        </w:r>
      </w:hyperlink>
    </w:p>
    <w:p w:rsidR="0028397D" w:rsidRDefault="0028397D" w:rsidP="00FA3D1B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3690"/>
      </w:tblGrid>
      <w:tr w:rsidR="006E1689" w:rsidTr="003D4E62">
        <w:tc>
          <w:tcPr>
            <w:tcW w:w="5778" w:type="dxa"/>
          </w:tcPr>
          <w:p w:rsidR="006E1689" w:rsidRPr="006E1689" w:rsidRDefault="006E1689" w:rsidP="006E1689">
            <w:pPr>
              <w:jc w:val="center"/>
              <w:rPr>
                <w:b/>
              </w:rPr>
            </w:pPr>
            <w:r w:rsidRPr="006E1689">
              <w:rPr>
                <w:b/>
              </w:rPr>
              <w:t>Image</w:t>
            </w:r>
            <w:r>
              <w:rPr>
                <w:b/>
              </w:rPr>
              <w:t>/Filename</w:t>
            </w:r>
          </w:p>
        </w:tc>
        <w:tc>
          <w:tcPr>
            <w:tcW w:w="3690" w:type="dxa"/>
          </w:tcPr>
          <w:p w:rsidR="006E1689" w:rsidRPr="006E1689" w:rsidRDefault="006E1689" w:rsidP="006E1689">
            <w:pPr>
              <w:jc w:val="center"/>
              <w:rPr>
                <w:b/>
              </w:rPr>
            </w:pPr>
            <w:r w:rsidRPr="006E1689">
              <w:rPr>
                <w:b/>
              </w:rPr>
              <w:t>Caption</w:t>
            </w:r>
          </w:p>
        </w:tc>
      </w:tr>
      <w:tr w:rsidR="006E1689" w:rsidTr="003D4E62">
        <w:tc>
          <w:tcPr>
            <w:tcW w:w="5778" w:type="dxa"/>
          </w:tcPr>
          <w:p w:rsidR="006E1689" w:rsidRDefault="006E1689" w:rsidP="006E1689">
            <w:pPr>
              <w:jc w:val="center"/>
              <w:rPr>
                <w:sz w:val="16"/>
                <w:szCs w:val="16"/>
              </w:rPr>
            </w:pPr>
          </w:p>
          <w:p w:rsidR="006E1689" w:rsidRDefault="002D7B8F" w:rsidP="006E168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88AD151" wp14:editId="708CD429">
                  <wp:extent cx="612648" cy="914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R1_Red_Tide 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648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1689" w:rsidRDefault="0028397D" w:rsidP="002D7B8F">
            <w:pPr>
              <w:jc w:val="center"/>
            </w:pPr>
            <w:r>
              <w:t>WR1</w:t>
            </w:r>
            <w:r w:rsidR="006E1689">
              <w:t>_</w:t>
            </w:r>
            <w:r w:rsidR="002D7B8F">
              <w:t xml:space="preserve">Red_Tide </w:t>
            </w:r>
          </w:p>
        </w:tc>
        <w:tc>
          <w:tcPr>
            <w:tcW w:w="3690" w:type="dxa"/>
          </w:tcPr>
          <w:p w:rsidR="006E1689" w:rsidRDefault="006E1689" w:rsidP="006E1689"/>
          <w:p w:rsidR="0028397D" w:rsidRDefault="0028397D" w:rsidP="0028397D">
            <w:pPr>
              <w:tabs>
                <w:tab w:val="left" w:pos="720"/>
              </w:tabs>
            </w:pPr>
            <w:r>
              <w:t xml:space="preserve">Walter Robinson </w:t>
            </w:r>
          </w:p>
          <w:p w:rsidR="0028397D" w:rsidRDefault="0028397D" w:rsidP="0028397D">
            <w:pPr>
              <w:tabs>
                <w:tab w:val="left" w:pos="720"/>
              </w:tabs>
            </w:pPr>
            <w:r w:rsidRPr="00E93703">
              <w:rPr>
                <w:i/>
              </w:rPr>
              <w:t>Red Tide</w:t>
            </w:r>
            <w:r>
              <w:t>, 2016</w:t>
            </w:r>
          </w:p>
          <w:p w:rsidR="003E7A62" w:rsidRDefault="0028397D" w:rsidP="0028397D">
            <w:pPr>
              <w:tabs>
                <w:tab w:val="left" w:pos="720"/>
              </w:tabs>
            </w:pPr>
            <w:r>
              <w:t>Wood, plastic, steel, copper, found net</w:t>
            </w:r>
          </w:p>
          <w:p w:rsidR="0028397D" w:rsidRDefault="003E7A62" w:rsidP="0028397D">
            <w:pPr>
              <w:tabs>
                <w:tab w:val="left" w:pos="720"/>
              </w:tabs>
            </w:pPr>
            <w:r>
              <w:t>71”H x 39”W x 10.5”D</w:t>
            </w:r>
            <w:bookmarkStart w:id="0" w:name="_GoBack"/>
            <w:bookmarkEnd w:id="0"/>
            <w:r w:rsidR="0028397D">
              <w:t xml:space="preserve"> </w:t>
            </w:r>
          </w:p>
          <w:p w:rsidR="00E93703" w:rsidRDefault="0028397D" w:rsidP="002D7B8F">
            <w:pPr>
              <w:tabs>
                <w:tab w:val="left" w:pos="720"/>
              </w:tabs>
            </w:pPr>
            <w:r>
              <w:t>Courtesy Catharine Clark Gallery,</w:t>
            </w:r>
          </w:p>
          <w:p w:rsidR="00E93703" w:rsidRDefault="0028397D" w:rsidP="002D7B8F">
            <w:pPr>
              <w:tabs>
                <w:tab w:val="left" w:pos="720"/>
              </w:tabs>
            </w:pPr>
            <w:r>
              <w:t xml:space="preserve"> San Francisco, CA and</w:t>
            </w:r>
          </w:p>
          <w:p w:rsidR="006E1689" w:rsidRDefault="0028397D" w:rsidP="002D7B8F">
            <w:pPr>
              <w:tabs>
                <w:tab w:val="left" w:pos="720"/>
              </w:tabs>
            </w:pPr>
            <w:r>
              <w:t xml:space="preserve"> Turner Carroll Gallery, Santa Fe, NM</w:t>
            </w:r>
          </w:p>
        </w:tc>
      </w:tr>
      <w:tr w:rsidR="006E1689" w:rsidTr="003D4E62">
        <w:tc>
          <w:tcPr>
            <w:tcW w:w="5778" w:type="dxa"/>
          </w:tcPr>
          <w:p w:rsidR="006E1689" w:rsidRDefault="006E1689" w:rsidP="003D4E62">
            <w:pPr>
              <w:jc w:val="center"/>
              <w:rPr>
                <w:sz w:val="16"/>
                <w:szCs w:val="16"/>
              </w:rPr>
            </w:pPr>
          </w:p>
          <w:p w:rsidR="003D4E62" w:rsidRDefault="002D7B8F" w:rsidP="003D4E62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65B40A86" wp14:editId="4704AA98">
                  <wp:extent cx="603504" cy="914400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R2_Toll 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504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4E62" w:rsidRPr="003D4E62" w:rsidRDefault="002D7B8F" w:rsidP="002D7B8F">
            <w:pPr>
              <w:jc w:val="center"/>
              <w:rPr>
                <w:sz w:val="16"/>
                <w:szCs w:val="16"/>
              </w:rPr>
            </w:pPr>
            <w:r>
              <w:t xml:space="preserve">WR2_Toll </w:t>
            </w:r>
          </w:p>
        </w:tc>
        <w:tc>
          <w:tcPr>
            <w:tcW w:w="3690" w:type="dxa"/>
          </w:tcPr>
          <w:p w:rsidR="006E1689" w:rsidRDefault="006E1689"/>
          <w:p w:rsidR="0028397D" w:rsidRDefault="0028397D" w:rsidP="0028397D">
            <w:pPr>
              <w:tabs>
                <w:tab w:val="left" w:pos="720"/>
              </w:tabs>
            </w:pPr>
            <w:r>
              <w:t xml:space="preserve">Walter Robinson </w:t>
            </w:r>
          </w:p>
          <w:p w:rsidR="0028397D" w:rsidRDefault="0028397D" w:rsidP="0028397D">
            <w:r w:rsidRPr="00E93703">
              <w:rPr>
                <w:i/>
              </w:rPr>
              <w:t>Toll</w:t>
            </w:r>
            <w:r>
              <w:t>, 2015</w:t>
            </w:r>
          </w:p>
          <w:p w:rsidR="0028397D" w:rsidRDefault="0028397D" w:rsidP="0028397D">
            <w:pPr>
              <w:tabs>
                <w:tab w:val="left" w:pos="720"/>
              </w:tabs>
            </w:pPr>
            <w:r>
              <w:t xml:space="preserve">Wood, steel, bronze paint </w:t>
            </w:r>
          </w:p>
          <w:p w:rsidR="003E7A62" w:rsidRDefault="003E7A62" w:rsidP="0028397D">
            <w:pPr>
              <w:tabs>
                <w:tab w:val="left" w:pos="720"/>
              </w:tabs>
            </w:pPr>
            <w:r>
              <w:t>28”H x 11.5”W x 11.5”D</w:t>
            </w:r>
          </w:p>
          <w:p w:rsidR="00E93703" w:rsidRDefault="0028397D" w:rsidP="0028397D">
            <w:pPr>
              <w:tabs>
                <w:tab w:val="left" w:pos="720"/>
              </w:tabs>
            </w:pPr>
            <w:r>
              <w:t>Courtesy Catharine Clark Gallery,</w:t>
            </w:r>
          </w:p>
          <w:p w:rsidR="0028397D" w:rsidRDefault="0028397D" w:rsidP="0028397D">
            <w:pPr>
              <w:tabs>
                <w:tab w:val="left" w:pos="720"/>
              </w:tabs>
            </w:pPr>
            <w:r>
              <w:t xml:space="preserve"> San Francisco, CA</w:t>
            </w:r>
          </w:p>
          <w:p w:rsidR="003D4E62" w:rsidRDefault="003D4E62"/>
        </w:tc>
      </w:tr>
      <w:tr w:rsidR="006E1689" w:rsidTr="003D4E62">
        <w:tc>
          <w:tcPr>
            <w:tcW w:w="5778" w:type="dxa"/>
          </w:tcPr>
          <w:p w:rsidR="006E1689" w:rsidRDefault="006E1689" w:rsidP="003D4E62">
            <w:pPr>
              <w:jc w:val="center"/>
              <w:rPr>
                <w:sz w:val="16"/>
                <w:szCs w:val="16"/>
              </w:rPr>
            </w:pPr>
          </w:p>
          <w:p w:rsidR="003D4E62" w:rsidRDefault="002D7B8F" w:rsidP="003D4E62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>
                  <wp:extent cx="640080" cy="914400"/>
                  <wp:effectExtent l="0" t="0" r="762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R3_St._Francis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4E62" w:rsidRPr="003D4E62" w:rsidRDefault="0028397D" w:rsidP="00834583">
            <w:pPr>
              <w:jc w:val="center"/>
              <w:rPr>
                <w:sz w:val="16"/>
                <w:szCs w:val="16"/>
              </w:rPr>
            </w:pPr>
            <w:r>
              <w:t>WR3_St_Francis</w:t>
            </w:r>
            <w:r w:rsidR="00834583">
              <w:t xml:space="preserve"> </w:t>
            </w:r>
          </w:p>
        </w:tc>
        <w:tc>
          <w:tcPr>
            <w:tcW w:w="3690" w:type="dxa"/>
          </w:tcPr>
          <w:p w:rsidR="006E1689" w:rsidRPr="00834583" w:rsidRDefault="006E1689">
            <w:pPr>
              <w:rPr>
                <w:sz w:val="16"/>
                <w:szCs w:val="16"/>
              </w:rPr>
            </w:pPr>
          </w:p>
          <w:p w:rsidR="0028397D" w:rsidRDefault="0028397D" w:rsidP="0028397D">
            <w:pPr>
              <w:tabs>
                <w:tab w:val="left" w:pos="720"/>
              </w:tabs>
            </w:pPr>
            <w:r>
              <w:t xml:space="preserve">Walter Robinson </w:t>
            </w:r>
          </w:p>
          <w:p w:rsidR="0028397D" w:rsidRDefault="0028397D" w:rsidP="0028397D">
            <w:pPr>
              <w:tabs>
                <w:tab w:val="left" w:pos="720"/>
              </w:tabs>
            </w:pPr>
            <w:r w:rsidRPr="00E93703">
              <w:rPr>
                <w:i/>
              </w:rPr>
              <w:t>St. Francis</w:t>
            </w:r>
            <w:r>
              <w:t>, 2015</w:t>
            </w:r>
          </w:p>
          <w:p w:rsidR="0028397D" w:rsidRDefault="0028397D" w:rsidP="0028397D">
            <w:r>
              <w:t>Wood, leather, rubber, feathers, found objects</w:t>
            </w:r>
          </w:p>
          <w:p w:rsidR="003E7A62" w:rsidRDefault="003E7A62" w:rsidP="0028397D">
            <w:r>
              <w:t>Approx. 72”H x 43”W x 38”D</w:t>
            </w:r>
          </w:p>
          <w:p w:rsidR="00E93703" w:rsidRDefault="0028397D">
            <w:r>
              <w:t>Courtesy Catharine Clark Gallery,</w:t>
            </w:r>
          </w:p>
          <w:p w:rsidR="003D4E62" w:rsidRDefault="0028397D">
            <w:r>
              <w:t xml:space="preserve"> San Francisco, CA</w:t>
            </w:r>
          </w:p>
        </w:tc>
      </w:tr>
      <w:tr w:rsidR="006E1689" w:rsidTr="0028397D">
        <w:trPr>
          <w:trHeight w:val="1970"/>
        </w:trPr>
        <w:tc>
          <w:tcPr>
            <w:tcW w:w="5778" w:type="dxa"/>
          </w:tcPr>
          <w:p w:rsidR="006E1689" w:rsidRDefault="006E1689" w:rsidP="003D4E62">
            <w:pPr>
              <w:jc w:val="center"/>
              <w:rPr>
                <w:sz w:val="16"/>
                <w:szCs w:val="16"/>
              </w:rPr>
            </w:pPr>
          </w:p>
          <w:p w:rsidR="0028397D" w:rsidRDefault="0028397D" w:rsidP="0028397D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43A65654" wp14:editId="5F4AA31D">
                  <wp:extent cx="914400" cy="6858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1726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9144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4E62" w:rsidRPr="003D4E62" w:rsidRDefault="0028397D" w:rsidP="0028397D">
            <w:pPr>
              <w:jc w:val="center"/>
              <w:rPr>
                <w:sz w:val="16"/>
                <w:szCs w:val="16"/>
              </w:rPr>
            </w:pPr>
            <w:r>
              <w:t xml:space="preserve">WR4_Mine </w:t>
            </w:r>
          </w:p>
        </w:tc>
        <w:tc>
          <w:tcPr>
            <w:tcW w:w="3690" w:type="dxa"/>
          </w:tcPr>
          <w:p w:rsidR="00834583" w:rsidRDefault="00834583" w:rsidP="0028397D">
            <w:pPr>
              <w:tabs>
                <w:tab w:val="left" w:pos="720"/>
              </w:tabs>
              <w:rPr>
                <w:sz w:val="16"/>
                <w:szCs w:val="16"/>
              </w:rPr>
            </w:pPr>
          </w:p>
          <w:p w:rsidR="0028397D" w:rsidRDefault="00834583" w:rsidP="0028397D">
            <w:pPr>
              <w:tabs>
                <w:tab w:val="left" w:pos="720"/>
              </w:tabs>
            </w:pPr>
            <w:r>
              <w:t>W</w:t>
            </w:r>
            <w:r w:rsidR="0028397D">
              <w:t xml:space="preserve">alter Robinson </w:t>
            </w:r>
          </w:p>
          <w:p w:rsidR="0028397D" w:rsidRDefault="0028397D" w:rsidP="0028397D">
            <w:pPr>
              <w:tabs>
                <w:tab w:val="left" w:pos="720"/>
              </w:tabs>
            </w:pPr>
            <w:r w:rsidRPr="00E93703">
              <w:rPr>
                <w:i/>
              </w:rPr>
              <w:t>Mine</w:t>
            </w:r>
            <w:r>
              <w:t>, 2016</w:t>
            </w:r>
          </w:p>
          <w:p w:rsidR="0028397D" w:rsidRDefault="0028397D" w:rsidP="0028397D">
            <w:pPr>
              <w:tabs>
                <w:tab w:val="left" w:pos="720"/>
              </w:tabs>
            </w:pPr>
            <w:r>
              <w:t>Leather, cotton, wood, plastic, glass</w:t>
            </w:r>
          </w:p>
          <w:p w:rsidR="00E93703" w:rsidRDefault="0028397D" w:rsidP="002D7B8F">
            <w:pPr>
              <w:tabs>
                <w:tab w:val="left" w:pos="720"/>
              </w:tabs>
            </w:pPr>
            <w:r>
              <w:t>Courtesy Catharine Clark Gallery,</w:t>
            </w:r>
          </w:p>
          <w:p w:rsidR="003E7A62" w:rsidRDefault="003E7A62" w:rsidP="002D7B8F">
            <w:pPr>
              <w:tabs>
                <w:tab w:val="left" w:pos="720"/>
              </w:tabs>
            </w:pPr>
            <w:r>
              <w:t>23”H x 36”W x 11”D</w:t>
            </w:r>
          </w:p>
          <w:p w:rsidR="00E93703" w:rsidRDefault="0028397D" w:rsidP="002D7B8F">
            <w:pPr>
              <w:tabs>
                <w:tab w:val="left" w:pos="720"/>
              </w:tabs>
            </w:pPr>
            <w:r>
              <w:t xml:space="preserve"> San Francisco, CA and </w:t>
            </w:r>
          </w:p>
          <w:p w:rsidR="003D4E62" w:rsidRDefault="0028397D" w:rsidP="002D7B8F">
            <w:pPr>
              <w:tabs>
                <w:tab w:val="left" w:pos="720"/>
              </w:tabs>
            </w:pPr>
            <w:r>
              <w:t>Turner Carroll Gallery, Santa Fe, NM</w:t>
            </w:r>
          </w:p>
        </w:tc>
      </w:tr>
      <w:tr w:rsidR="006E1689" w:rsidTr="003D4E62">
        <w:tc>
          <w:tcPr>
            <w:tcW w:w="5778" w:type="dxa"/>
          </w:tcPr>
          <w:p w:rsidR="006E1689" w:rsidRDefault="006E1689" w:rsidP="003D4E62">
            <w:pPr>
              <w:jc w:val="center"/>
              <w:rPr>
                <w:sz w:val="16"/>
                <w:szCs w:val="16"/>
              </w:rPr>
            </w:pPr>
          </w:p>
          <w:p w:rsidR="003D4E62" w:rsidRDefault="002D7B8F" w:rsidP="003D4E62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>
                  <wp:extent cx="612648" cy="914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R5_Magic_Thinker_Male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648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4E62" w:rsidRPr="003D4E62" w:rsidRDefault="002D7B8F" w:rsidP="002D7B8F">
            <w:pPr>
              <w:jc w:val="center"/>
              <w:rPr>
                <w:sz w:val="16"/>
                <w:szCs w:val="16"/>
              </w:rPr>
            </w:pPr>
            <w:r>
              <w:t xml:space="preserve">WR5_Magical_Thinker_Male </w:t>
            </w:r>
          </w:p>
        </w:tc>
        <w:tc>
          <w:tcPr>
            <w:tcW w:w="3690" w:type="dxa"/>
          </w:tcPr>
          <w:p w:rsidR="006E1689" w:rsidRPr="00834583" w:rsidRDefault="006E1689">
            <w:pPr>
              <w:rPr>
                <w:sz w:val="16"/>
                <w:szCs w:val="16"/>
              </w:rPr>
            </w:pPr>
          </w:p>
          <w:p w:rsidR="0028397D" w:rsidRDefault="0028397D" w:rsidP="0028397D">
            <w:pPr>
              <w:tabs>
                <w:tab w:val="left" w:pos="720"/>
              </w:tabs>
            </w:pPr>
            <w:r>
              <w:t xml:space="preserve">Walter Robinson </w:t>
            </w:r>
          </w:p>
          <w:p w:rsidR="0028397D" w:rsidRDefault="0028397D" w:rsidP="0028397D">
            <w:pPr>
              <w:tabs>
                <w:tab w:val="left" w:pos="720"/>
              </w:tabs>
            </w:pPr>
            <w:r w:rsidRPr="00E93703">
              <w:rPr>
                <w:i/>
              </w:rPr>
              <w:t>Magical Thinker (Mal</w:t>
            </w:r>
            <w:r w:rsidRPr="00E93703">
              <w:t>e),</w:t>
            </w:r>
            <w:r>
              <w:t xml:space="preserve"> 2016</w:t>
            </w:r>
          </w:p>
          <w:p w:rsidR="0028397D" w:rsidRDefault="0028397D" w:rsidP="0028397D">
            <w:pPr>
              <w:tabs>
                <w:tab w:val="left" w:pos="720"/>
              </w:tabs>
            </w:pPr>
            <w:r>
              <w:t xml:space="preserve">Leather, wood, found toys and applique </w:t>
            </w:r>
          </w:p>
          <w:p w:rsidR="003E7A62" w:rsidRDefault="003E7A62" w:rsidP="0028397D">
            <w:pPr>
              <w:tabs>
                <w:tab w:val="left" w:pos="720"/>
              </w:tabs>
            </w:pPr>
            <w:r>
              <w:t>68”H x 26”W x 21”D</w:t>
            </w:r>
          </w:p>
          <w:p w:rsidR="00E93703" w:rsidRDefault="0028397D" w:rsidP="002D7B8F">
            <w:pPr>
              <w:tabs>
                <w:tab w:val="left" w:pos="720"/>
              </w:tabs>
            </w:pPr>
            <w:r>
              <w:t>Courtesy Catharine Clark Gallery</w:t>
            </w:r>
            <w:r w:rsidR="00E93703">
              <w:t>,</w:t>
            </w:r>
          </w:p>
          <w:p w:rsidR="00FA3D1B" w:rsidRDefault="0028397D" w:rsidP="002D7B8F">
            <w:pPr>
              <w:tabs>
                <w:tab w:val="left" w:pos="720"/>
              </w:tabs>
            </w:pPr>
            <w:r>
              <w:t xml:space="preserve"> San Francisco, CA</w:t>
            </w:r>
          </w:p>
        </w:tc>
      </w:tr>
      <w:tr w:rsidR="002D7B8F" w:rsidTr="003E7A62">
        <w:trPr>
          <w:trHeight w:val="3221"/>
        </w:trPr>
        <w:tc>
          <w:tcPr>
            <w:tcW w:w="5778" w:type="dxa"/>
          </w:tcPr>
          <w:p w:rsidR="002D7B8F" w:rsidRDefault="002D7B8F" w:rsidP="002D7B8F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lastRenderedPageBreak/>
              <w:drawing>
                <wp:inline distT="0" distB="0" distL="0" distR="0" wp14:anchorId="7C5B8132" wp14:editId="5D784C9B">
                  <wp:extent cx="612648" cy="914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gic Thinker (Female) NMMA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648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7B8F" w:rsidRDefault="002D7B8F" w:rsidP="002D7B8F">
            <w:pPr>
              <w:jc w:val="center"/>
              <w:rPr>
                <w:sz w:val="16"/>
                <w:szCs w:val="16"/>
              </w:rPr>
            </w:pPr>
            <w:r>
              <w:t>WR5_Magical_Thinker_Female</w:t>
            </w:r>
          </w:p>
        </w:tc>
        <w:tc>
          <w:tcPr>
            <w:tcW w:w="3690" w:type="dxa"/>
          </w:tcPr>
          <w:p w:rsidR="002D7B8F" w:rsidRDefault="002D7B8F">
            <w:pPr>
              <w:rPr>
                <w:sz w:val="16"/>
                <w:szCs w:val="16"/>
              </w:rPr>
            </w:pPr>
          </w:p>
          <w:p w:rsidR="002D7B8F" w:rsidRDefault="002D7B8F" w:rsidP="002D7B8F">
            <w:pPr>
              <w:tabs>
                <w:tab w:val="left" w:pos="720"/>
              </w:tabs>
            </w:pPr>
            <w:r>
              <w:t xml:space="preserve">Walter Robinson </w:t>
            </w:r>
          </w:p>
          <w:p w:rsidR="002D7B8F" w:rsidRDefault="002D7B8F" w:rsidP="002D7B8F">
            <w:pPr>
              <w:tabs>
                <w:tab w:val="left" w:pos="720"/>
              </w:tabs>
            </w:pPr>
            <w:r w:rsidRPr="00E93703">
              <w:rPr>
                <w:i/>
              </w:rPr>
              <w:t>Magical Thinker (Female</w:t>
            </w:r>
            <w:r w:rsidRPr="00E93703">
              <w:t>),</w:t>
            </w:r>
            <w:r>
              <w:t xml:space="preserve"> 2016</w:t>
            </w:r>
          </w:p>
          <w:p w:rsidR="002D7B8F" w:rsidRDefault="002D7B8F" w:rsidP="002D7B8F">
            <w:pPr>
              <w:tabs>
                <w:tab w:val="left" w:pos="720"/>
              </w:tabs>
            </w:pPr>
            <w:r>
              <w:t xml:space="preserve">Leather, wood, found toys and applique </w:t>
            </w:r>
          </w:p>
          <w:p w:rsidR="003E7A62" w:rsidRDefault="003E7A62" w:rsidP="002D7B8F">
            <w:pPr>
              <w:tabs>
                <w:tab w:val="left" w:pos="720"/>
              </w:tabs>
            </w:pPr>
            <w:r>
              <w:t>63.5”H x 18”W x 16”D</w:t>
            </w:r>
          </w:p>
          <w:p w:rsidR="00E93703" w:rsidRDefault="002D7B8F" w:rsidP="002D7B8F">
            <w:pPr>
              <w:tabs>
                <w:tab w:val="left" w:pos="720"/>
              </w:tabs>
            </w:pPr>
            <w:r>
              <w:t>Courtesy Catharine Clark Gallery,</w:t>
            </w:r>
          </w:p>
          <w:p w:rsidR="002D7B8F" w:rsidRPr="002D7B8F" w:rsidRDefault="002D7B8F" w:rsidP="002D7B8F">
            <w:pPr>
              <w:tabs>
                <w:tab w:val="left" w:pos="720"/>
              </w:tabs>
            </w:pPr>
            <w:r>
              <w:t xml:space="preserve"> San Francisco, CA</w:t>
            </w:r>
          </w:p>
        </w:tc>
      </w:tr>
    </w:tbl>
    <w:p w:rsidR="00834583" w:rsidRDefault="00834583" w:rsidP="002D7B8F"/>
    <w:sectPr w:rsidR="00834583" w:rsidSect="00FA3D1B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689"/>
    <w:rsid w:val="0028397D"/>
    <w:rsid w:val="002D7B8F"/>
    <w:rsid w:val="003D4E62"/>
    <w:rsid w:val="003E7A62"/>
    <w:rsid w:val="006E1689"/>
    <w:rsid w:val="00834583"/>
    <w:rsid w:val="009C7C89"/>
    <w:rsid w:val="00E93703"/>
    <w:rsid w:val="00FA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1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1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6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16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1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1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6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16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://walterrobinsonart.com/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MOA Intern</dc:creator>
  <cp:lastModifiedBy>merry scully</cp:lastModifiedBy>
  <cp:revision>5</cp:revision>
  <dcterms:created xsi:type="dcterms:W3CDTF">2016-05-20T20:19:00Z</dcterms:created>
  <dcterms:modified xsi:type="dcterms:W3CDTF">2020-01-08T22:20:00Z</dcterms:modified>
</cp:coreProperties>
</file>