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3D7277" w:rsidP="006E1689">
      <w:pPr>
        <w:spacing w:after="0" w:line="240" w:lineRule="auto"/>
      </w:pPr>
      <w:r>
        <w:rPr>
          <w:b/>
        </w:rPr>
        <w:t>Tom Joyce</w:t>
      </w:r>
      <w:r>
        <w:t>- Alcove 16.3</w:t>
      </w:r>
    </w:p>
    <w:p w:rsidR="00A92773" w:rsidRDefault="00A92773" w:rsidP="006E1689">
      <w:pPr>
        <w:spacing w:after="0" w:line="240" w:lineRule="auto"/>
        <w:rPr>
          <w:sz w:val="16"/>
          <w:szCs w:val="16"/>
        </w:rPr>
      </w:pP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FA3D1B" w:rsidRDefault="00F40222" w:rsidP="00FA3D1B">
      <w:pPr>
        <w:spacing w:after="0" w:line="240" w:lineRule="auto"/>
      </w:pPr>
      <w:hyperlink r:id="rId5" w:history="1">
        <w:r w:rsidR="003D7277" w:rsidRPr="001E32D1">
          <w:rPr>
            <w:rStyle w:val="Hyperlink"/>
          </w:rPr>
          <w:t>http://www.tomjoycestudio.com/about.php</w:t>
        </w:r>
      </w:hyperlink>
    </w:p>
    <w:p w:rsidR="003D7277" w:rsidRDefault="003D7277" w:rsidP="00FA3D1B">
      <w:pPr>
        <w:spacing w:after="0" w:line="240" w:lineRule="auto"/>
      </w:pPr>
    </w:p>
    <w:p w:rsidR="00A92773" w:rsidRDefault="00A92773" w:rsidP="00FA3D1B">
      <w:pPr>
        <w:spacing w:after="0" w:line="240" w:lineRule="auto"/>
      </w:pPr>
    </w:p>
    <w:p w:rsidR="00A92773" w:rsidRDefault="00A92773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130"/>
      </w:tblGrid>
      <w:tr w:rsidR="006E1689" w:rsidTr="00596556">
        <w:tc>
          <w:tcPr>
            <w:tcW w:w="433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13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596556">
        <w:tc>
          <w:tcPr>
            <w:tcW w:w="4338" w:type="dxa"/>
          </w:tcPr>
          <w:p w:rsidR="00D346CE" w:rsidRDefault="00D346CE" w:rsidP="006E1689">
            <w:pPr>
              <w:jc w:val="center"/>
              <w:rPr>
                <w:sz w:val="16"/>
                <w:szCs w:val="16"/>
              </w:rPr>
            </w:pPr>
          </w:p>
          <w:p w:rsidR="00D346CE" w:rsidRDefault="00D346CE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3D7277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764428B" wp14:editId="4C598950">
                  <wp:extent cx="1691640" cy="91440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1_Surge I,II,III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596556" w:rsidP="006E1689">
            <w:pPr>
              <w:jc w:val="center"/>
            </w:pPr>
            <w:r>
              <w:t>TJ1_Surge I_II_</w:t>
            </w:r>
            <w:r w:rsidR="003D7277" w:rsidRPr="003D7277">
              <w:t>III</w:t>
            </w:r>
          </w:p>
        </w:tc>
        <w:tc>
          <w:tcPr>
            <w:tcW w:w="5130" w:type="dxa"/>
          </w:tcPr>
          <w:p w:rsidR="00B118AB" w:rsidRDefault="00B118AB" w:rsidP="006E1689"/>
          <w:p w:rsidR="006E1689" w:rsidRDefault="00D346CE" w:rsidP="006E1689">
            <w:r w:rsidRPr="00D346CE">
              <w:t>Tom Joyce (left to right)</w:t>
            </w:r>
          </w:p>
          <w:p w:rsidR="00D346CE" w:rsidRPr="00D346CE" w:rsidRDefault="00D346CE" w:rsidP="006E1689">
            <w:pPr>
              <w:rPr>
                <w:sz w:val="16"/>
                <w:szCs w:val="16"/>
              </w:rPr>
            </w:pPr>
          </w:p>
          <w:p w:rsidR="00F40222" w:rsidRDefault="00D346CE" w:rsidP="006E1689">
            <w:r w:rsidRPr="00F40222">
              <w:rPr>
                <w:i/>
              </w:rPr>
              <w:t>Surge I</w:t>
            </w:r>
            <w:r w:rsidR="00F40222">
              <w:t>, 2015</w:t>
            </w:r>
          </w:p>
          <w:p w:rsidR="00F40222" w:rsidRDefault="00F40222" w:rsidP="006E1689">
            <w:r>
              <w:t>22x34x3“</w:t>
            </w:r>
          </w:p>
          <w:p w:rsidR="00D346CE" w:rsidRPr="00A92773" w:rsidRDefault="00D346CE" w:rsidP="006E1689">
            <w:pPr>
              <w:rPr>
                <w:sz w:val="16"/>
                <w:szCs w:val="16"/>
              </w:rPr>
            </w:pPr>
          </w:p>
          <w:p w:rsidR="00F40222" w:rsidRDefault="00D346CE" w:rsidP="00D346CE">
            <w:r w:rsidRPr="00F40222">
              <w:rPr>
                <w:i/>
              </w:rPr>
              <w:t>Surge III</w:t>
            </w:r>
            <w:r w:rsidRPr="00D346CE">
              <w:t>, 2015</w:t>
            </w:r>
          </w:p>
          <w:p w:rsidR="00F40222" w:rsidRDefault="00D346CE" w:rsidP="00D346CE">
            <w:r w:rsidRPr="00D346CE">
              <w:t>46x44x25</w:t>
            </w:r>
            <w:r w:rsidR="00F40222">
              <w:t>”</w:t>
            </w:r>
            <w:r w:rsidR="00A92773">
              <w:t xml:space="preserve"> </w:t>
            </w:r>
          </w:p>
          <w:p w:rsidR="00D346CE" w:rsidRPr="00A92773" w:rsidRDefault="00D346CE" w:rsidP="00D346CE">
            <w:pPr>
              <w:rPr>
                <w:sz w:val="16"/>
                <w:szCs w:val="16"/>
              </w:rPr>
            </w:pPr>
          </w:p>
          <w:p w:rsidR="00F40222" w:rsidRDefault="00D346CE" w:rsidP="00D346CE">
            <w:r w:rsidRPr="00F40222">
              <w:rPr>
                <w:i/>
              </w:rPr>
              <w:t>Surge II</w:t>
            </w:r>
            <w:r w:rsidRPr="00D346CE">
              <w:t>, 2015,</w:t>
            </w:r>
          </w:p>
          <w:p w:rsidR="00F40222" w:rsidRDefault="00D346CE" w:rsidP="00D346CE">
            <w:r w:rsidRPr="00D346CE">
              <w:t>33x29x20</w:t>
            </w:r>
            <w:r w:rsidR="00F40222">
              <w:t xml:space="preserve">” </w:t>
            </w:r>
          </w:p>
          <w:p w:rsidR="00F40222" w:rsidRDefault="00F40222" w:rsidP="00D346CE"/>
          <w:p w:rsidR="00D346CE" w:rsidRDefault="00F40222" w:rsidP="00D346CE">
            <w:r>
              <w:t>F</w:t>
            </w:r>
            <w:r w:rsidR="00D346CE" w:rsidRPr="00D346CE">
              <w:t>orged high carbon steel</w:t>
            </w:r>
          </w:p>
          <w:p w:rsidR="00A92773" w:rsidRPr="00A92773" w:rsidRDefault="00A92773" w:rsidP="00D346CE">
            <w:pPr>
              <w:rPr>
                <w:sz w:val="16"/>
                <w:szCs w:val="16"/>
              </w:rPr>
            </w:pPr>
          </w:p>
          <w:p w:rsidR="006E1689" w:rsidRDefault="00A92773" w:rsidP="003D7277">
            <w:r>
              <w:t xml:space="preserve">Image </w:t>
            </w:r>
            <w:proofErr w:type="spellStart"/>
            <w:r>
              <w:t>credit:Peter</w:t>
            </w:r>
            <w:proofErr w:type="spellEnd"/>
            <w:r>
              <w:t xml:space="preserve"> Ogilvie</w:t>
            </w:r>
          </w:p>
          <w:p w:rsidR="00A92773" w:rsidRPr="00A92773" w:rsidRDefault="00A92773" w:rsidP="003D7277">
            <w:pPr>
              <w:rPr>
                <w:sz w:val="16"/>
                <w:szCs w:val="16"/>
              </w:rPr>
            </w:pPr>
          </w:p>
        </w:tc>
      </w:tr>
      <w:tr w:rsidR="006E1689" w:rsidTr="00596556">
        <w:tc>
          <w:tcPr>
            <w:tcW w:w="433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D346CE" w:rsidRDefault="00D346CE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D7277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CF32C13" wp14:editId="27EEAE85">
                  <wp:extent cx="740664" cy="9144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2_Surge I,II,III 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77" w:rsidRPr="003D7277" w:rsidRDefault="00596556" w:rsidP="003D4E62">
            <w:pPr>
              <w:jc w:val="center"/>
            </w:pPr>
            <w:r>
              <w:t>TJ2_Surge I_II_</w:t>
            </w:r>
            <w:r w:rsidR="003D7277" w:rsidRPr="003D7277">
              <w:t>III</w:t>
            </w:r>
          </w:p>
        </w:tc>
        <w:tc>
          <w:tcPr>
            <w:tcW w:w="5130" w:type="dxa"/>
          </w:tcPr>
          <w:p w:rsidR="00B118AB" w:rsidRDefault="00B118AB" w:rsidP="00D346CE"/>
          <w:p w:rsidR="00D346CE" w:rsidRDefault="00D346CE" w:rsidP="00D346CE">
            <w:r>
              <w:t>Tom Joyce (left to right)</w:t>
            </w:r>
          </w:p>
          <w:p w:rsidR="00D346CE" w:rsidRPr="00D346CE" w:rsidRDefault="00D346CE" w:rsidP="00D346CE">
            <w:pPr>
              <w:rPr>
                <w:sz w:val="16"/>
                <w:szCs w:val="16"/>
              </w:rPr>
            </w:pPr>
          </w:p>
          <w:p w:rsidR="00F40222" w:rsidRDefault="00D346CE" w:rsidP="00D346CE">
            <w:r w:rsidRPr="00F40222">
              <w:rPr>
                <w:i/>
              </w:rPr>
              <w:t>Surge III</w:t>
            </w:r>
            <w:r>
              <w:t>, 2015</w:t>
            </w:r>
          </w:p>
          <w:p w:rsidR="00D346CE" w:rsidRDefault="00D346CE" w:rsidP="00D346CE">
            <w:r>
              <w:t>46x44x25</w:t>
            </w:r>
            <w:r w:rsidR="00F40222">
              <w:t>”</w:t>
            </w:r>
            <w:r w:rsidR="00A92773">
              <w:t xml:space="preserve"> </w:t>
            </w:r>
          </w:p>
          <w:p w:rsidR="00D346CE" w:rsidRPr="00D346CE" w:rsidRDefault="00D346CE" w:rsidP="00D346CE">
            <w:pPr>
              <w:rPr>
                <w:sz w:val="16"/>
                <w:szCs w:val="16"/>
              </w:rPr>
            </w:pPr>
          </w:p>
          <w:p w:rsidR="00D346CE" w:rsidRDefault="00D346CE" w:rsidP="00D346CE">
            <w:r w:rsidRPr="00F40222">
              <w:rPr>
                <w:i/>
              </w:rPr>
              <w:t>Surge I</w:t>
            </w:r>
            <w:r>
              <w:t>, 2015,22x34x31</w:t>
            </w:r>
            <w:r w:rsidR="00F40222">
              <w:t>”</w:t>
            </w:r>
            <w:r>
              <w:t xml:space="preserve"> </w:t>
            </w:r>
          </w:p>
          <w:p w:rsidR="00D346CE" w:rsidRPr="00D346CE" w:rsidRDefault="00D346CE" w:rsidP="00D346CE">
            <w:pPr>
              <w:rPr>
                <w:sz w:val="16"/>
                <w:szCs w:val="16"/>
              </w:rPr>
            </w:pPr>
          </w:p>
          <w:p w:rsidR="00F40222" w:rsidRDefault="00D346CE" w:rsidP="00D346CE">
            <w:r w:rsidRPr="00F40222">
              <w:rPr>
                <w:i/>
              </w:rPr>
              <w:t>Surge II</w:t>
            </w:r>
            <w:r>
              <w:t>, 2015,33x29x20</w:t>
            </w:r>
            <w:r w:rsidR="00F40222">
              <w:t>”</w:t>
            </w:r>
            <w:r>
              <w:t xml:space="preserve"> </w:t>
            </w:r>
          </w:p>
          <w:p w:rsidR="00D346CE" w:rsidRDefault="00F40222" w:rsidP="00D346CE">
            <w:r>
              <w:t>F</w:t>
            </w:r>
            <w:r w:rsidR="00D346CE">
              <w:t>orged high carbon steel</w:t>
            </w:r>
          </w:p>
          <w:p w:rsidR="00A92773" w:rsidRPr="00A92773" w:rsidRDefault="00A92773" w:rsidP="00D346CE">
            <w:pPr>
              <w:rPr>
                <w:sz w:val="16"/>
                <w:szCs w:val="16"/>
              </w:rPr>
            </w:pPr>
          </w:p>
          <w:p w:rsidR="00A92773" w:rsidRDefault="00A92773" w:rsidP="00D346CE">
            <w:r>
              <w:t xml:space="preserve">Image </w:t>
            </w:r>
            <w:proofErr w:type="spellStart"/>
            <w:r>
              <w:t>credit:Peter</w:t>
            </w:r>
            <w:proofErr w:type="spellEnd"/>
            <w:r>
              <w:t xml:space="preserve"> Ogilvie</w:t>
            </w:r>
          </w:p>
          <w:p w:rsidR="003D4E62" w:rsidRPr="00A92773" w:rsidRDefault="003D4E62" w:rsidP="003D7277">
            <w:pPr>
              <w:rPr>
                <w:sz w:val="16"/>
                <w:szCs w:val="16"/>
              </w:rPr>
            </w:pPr>
          </w:p>
        </w:tc>
      </w:tr>
      <w:tr w:rsidR="006E1689" w:rsidTr="00596556">
        <w:tc>
          <w:tcPr>
            <w:tcW w:w="433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D7277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006C807" wp14:editId="4F34BA24">
                  <wp:extent cx="612648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3_Surge I,II,III_detai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77" w:rsidRDefault="00596556" w:rsidP="003D4E62">
            <w:pPr>
              <w:jc w:val="center"/>
            </w:pPr>
            <w:r>
              <w:t>TJ3_Surge</w:t>
            </w:r>
            <w:r w:rsidR="003D7277" w:rsidRPr="003D7277">
              <w:t>_detail</w:t>
            </w:r>
          </w:p>
          <w:p w:rsidR="00A92773" w:rsidRPr="00A92773" w:rsidRDefault="00A92773" w:rsidP="003D4E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p w:rsidR="00A92773" w:rsidRDefault="00A92773"/>
          <w:p w:rsidR="006E1689" w:rsidRDefault="00D346CE">
            <w:r>
              <w:t>Tom Joyce</w:t>
            </w:r>
          </w:p>
          <w:p w:rsidR="00D346CE" w:rsidRDefault="00D346CE">
            <w:r w:rsidRPr="00F40222">
              <w:rPr>
                <w:i/>
              </w:rPr>
              <w:t>Surge Series</w:t>
            </w:r>
            <w:r>
              <w:t>, 2015</w:t>
            </w:r>
          </w:p>
          <w:p w:rsidR="00D346CE" w:rsidRDefault="00F40222">
            <w:r>
              <w:t>Detail v</w:t>
            </w:r>
            <w:r w:rsidR="00D346CE">
              <w:t>iew</w:t>
            </w:r>
          </w:p>
          <w:p w:rsidR="00D346CE" w:rsidRDefault="00F40222" w:rsidP="00D346CE">
            <w:r>
              <w:t>F</w:t>
            </w:r>
            <w:r w:rsidR="00D346CE">
              <w:t>orged high carbon steel</w:t>
            </w:r>
          </w:p>
          <w:p w:rsidR="003D4E62" w:rsidRDefault="00B118AB" w:rsidP="003D7277">
            <w:r>
              <w:t>Courtesy of the artist</w:t>
            </w:r>
          </w:p>
        </w:tc>
      </w:tr>
      <w:tr w:rsidR="006E1689" w:rsidTr="00596556">
        <w:tc>
          <w:tcPr>
            <w:tcW w:w="433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3D7277" w:rsidP="003D4E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145DF" wp14:editId="0802557B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G4_Well 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77" w:rsidRDefault="003D7277" w:rsidP="003D7277">
            <w:pPr>
              <w:jc w:val="center"/>
            </w:pPr>
            <w:r w:rsidRPr="003D7277">
              <w:t>TG4_Well I</w:t>
            </w:r>
          </w:p>
          <w:p w:rsidR="00A92773" w:rsidRPr="00A92773" w:rsidRDefault="00A92773" w:rsidP="003D72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p w:rsidR="00A92773" w:rsidRDefault="00A92773"/>
          <w:p w:rsidR="006E1689" w:rsidRDefault="00D346CE">
            <w:r>
              <w:t>Tom Joyce</w:t>
            </w:r>
          </w:p>
          <w:p w:rsidR="00D346CE" w:rsidRDefault="00D346CE">
            <w:r w:rsidRPr="00F40222">
              <w:rPr>
                <w:i/>
              </w:rPr>
              <w:t>Well I,</w:t>
            </w:r>
            <w:r>
              <w:t xml:space="preserve"> 2016 (edition 1/5)</w:t>
            </w:r>
          </w:p>
          <w:p w:rsidR="00D346CE" w:rsidRDefault="00F40222">
            <w:r>
              <w:t>18x18x18”</w:t>
            </w:r>
          </w:p>
          <w:p w:rsidR="00A92773" w:rsidRDefault="00A92773">
            <w:r>
              <w:t>Dye infused photograph on aluminum</w:t>
            </w:r>
          </w:p>
          <w:p w:rsidR="00D346CE" w:rsidRDefault="00B118AB">
            <w:r>
              <w:t>Courtesy of the artist</w:t>
            </w:r>
          </w:p>
          <w:p w:rsidR="003D4E62" w:rsidRDefault="003D4E62" w:rsidP="003D7277"/>
        </w:tc>
      </w:tr>
      <w:tr w:rsidR="00A92773" w:rsidTr="00596556">
        <w:tc>
          <w:tcPr>
            <w:tcW w:w="4338" w:type="dxa"/>
          </w:tcPr>
          <w:p w:rsidR="00A92773" w:rsidRDefault="00A92773" w:rsidP="00A92773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2DA3C5E9" wp14:editId="7EEC4333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5_Well II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773" w:rsidRDefault="00A92773" w:rsidP="00A92773">
            <w:pPr>
              <w:jc w:val="center"/>
            </w:pPr>
            <w:r w:rsidRPr="003D7277">
              <w:t>TJ5_Well II</w:t>
            </w:r>
          </w:p>
          <w:p w:rsidR="00B118AB" w:rsidRDefault="00B118AB" w:rsidP="00A927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p w:rsidR="00A92773" w:rsidRDefault="00A92773" w:rsidP="00A92773"/>
          <w:p w:rsidR="00A92773" w:rsidRDefault="00A92773" w:rsidP="00A92773">
            <w:r>
              <w:t>Tom Joyce</w:t>
            </w:r>
          </w:p>
          <w:p w:rsidR="00A92773" w:rsidRDefault="00A92773" w:rsidP="00A92773">
            <w:r w:rsidRPr="00F40222">
              <w:rPr>
                <w:i/>
              </w:rPr>
              <w:t>Well II</w:t>
            </w:r>
            <w:r>
              <w:t>, 2016 (edition 1/5)</w:t>
            </w:r>
          </w:p>
          <w:p w:rsidR="00A92773" w:rsidRDefault="00F40222" w:rsidP="00A92773">
            <w:r>
              <w:t>18x18x18”</w:t>
            </w:r>
          </w:p>
          <w:p w:rsidR="00A92773" w:rsidRDefault="00A92773" w:rsidP="00A92773">
            <w:r>
              <w:t>Dye infused photograph on aluminum</w:t>
            </w:r>
          </w:p>
          <w:p w:rsidR="00A92773" w:rsidRDefault="00B118AB">
            <w:r>
              <w:t>Courtesy of the artist</w:t>
            </w:r>
          </w:p>
        </w:tc>
      </w:tr>
      <w:tr w:rsidR="006E1689" w:rsidTr="00596556">
        <w:tc>
          <w:tcPr>
            <w:tcW w:w="433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3D7277" w:rsidP="003D7277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14E1FE3" wp14:editId="7D2A0940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6_Well III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77" w:rsidRDefault="003D7277" w:rsidP="003D7277">
            <w:pPr>
              <w:jc w:val="center"/>
            </w:pPr>
            <w:r>
              <w:t>TJ6</w:t>
            </w:r>
            <w:r w:rsidRPr="003D7277">
              <w:t>_Well II</w:t>
            </w:r>
            <w:r>
              <w:t>I</w:t>
            </w:r>
          </w:p>
          <w:p w:rsidR="00A92773" w:rsidRPr="00A92773" w:rsidRDefault="00A92773" w:rsidP="003D72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p w:rsidR="006E1689" w:rsidRDefault="006E1689"/>
          <w:p w:rsidR="00A92773" w:rsidRDefault="00A92773" w:rsidP="00A92773">
            <w:r>
              <w:t>Tom Joyce</w:t>
            </w:r>
          </w:p>
          <w:p w:rsidR="00A92773" w:rsidRDefault="00A92773" w:rsidP="00A92773">
            <w:r w:rsidRPr="00F40222">
              <w:rPr>
                <w:i/>
              </w:rPr>
              <w:t>Well III</w:t>
            </w:r>
            <w:r>
              <w:t>, 2016 (edition 1/5)</w:t>
            </w:r>
          </w:p>
          <w:p w:rsidR="00A92773" w:rsidRDefault="00F40222" w:rsidP="00A92773">
            <w:r>
              <w:t>18x18x18”</w:t>
            </w:r>
          </w:p>
          <w:p w:rsidR="00A92773" w:rsidRDefault="00A92773" w:rsidP="00A92773">
            <w:r>
              <w:t>Dye infused photograph on aluminum</w:t>
            </w:r>
          </w:p>
          <w:p w:rsidR="00FA3D1B" w:rsidRDefault="00B118AB" w:rsidP="003D7277">
            <w:r>
              <w:t>Courtesy of the artist</w:t>
            </w:r>
          </w:p>
        </w:tc>
      </w:tr>
      <w:tr w:rsidR="006E1689" w:rsidTr="00596556">
        <w:tc>
          <w:tcPr>
            <w:tcW w:w="4338" w:type="dxa"/>
          </w:tcPr>
          <w:p w:rsidR="00A92773" w:rsidRDefault="00A92773" w:rsidP="00FA3D1B">
            <w:pPr>
              <w:jc w:val="center"/>
              <w:rPr>
                <w:sz w:val="16"/>
                <w:szCs w:val="16"/>
              </w:rPr>
            </w:pPr>
          </w:p>
          <w:p w:rsidR="006E1689" w:rsidRDefault="003D7277" w:rsidP="00FA3D1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09A302" wp14:editId="7BBF4F53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7_Well IV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D1B" w:rsidRDefault="003D7277" w:rsidP="003D7277">
            <w:pPr>
              <w:jc w:val="center"/>
            </w:pPr>
            <w:r w:rsidRPr="003D7277">
              <w:t>TJ7_Well IV</w:t>
            </w:r>
          </w:p>
          <w:p w:rsidR="00A92773" w:rsidRPr="00A92773" w:rsidRDefault="00A92773" w:rsidP="003D72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0" w:type="dxa"/>
          </w:tcPr>
          <w:p w:rsidR="006E1689" w:rsidRDefault="006E1689"/>
          <w:p w:rsidR="00A92773" w:rsidRDefault="00A92773" w:rsidP="00A92773">
            <w:r>
              <w:t>Tom Joyce</w:t>
            </w:r>
          </w:p>
          <w:p w:rsidR="00A92773" w:rsidRDefault="00A92773" w:rsidP="00F40222">
            <w:r w:rsidRPr="00F40222">
              <w:rPr>
                <w:i/>
              </w:rPr>
              <w:t>Well IV</w:t>
            </w:r>
            <w:r>
              <w:t xml:space="preserve">, </w:t>
            </w:r>
            <w:r w:rsidR="00F40222">
              <w:t>2016 (edition 1/5)</w:t>
            </w:r>
          </w:p>
          <w:p w:rsidR="00F40222" w:rsidRDefault="00F40222" w:rsidP="00F40222">
            <w:r>
              <w:t>18x18x18”</w:t>
            </w:r>
          </w:p>
          <w:p w:rsidR="00A92773" w:rsidRDefault="00A92773" w:rsidP="00A92773">
            <w:r>
              <w:t>Dye infused photograph on aluminum</w:t>
            </w:r>
          </w:p>
          <w:p w:rsidR="00FA3D1B" w:rsidRDefault="00B118AB" w:rsidP="003D7277">
            <w:r>
              <w:t>Courtesy of the artist</w:t>
            </w:r>
          </w:p>
        </w:tc>
      </w:tr>
      <w:tr w:rsidR="003D7277" w:rsidTr="00596556">
        <w:tc>
          <w:tcPr>
            <w:tcW w:w="4338" w:type="dxa"/>
          </w:tcPr>
          <w:p w:rsidR="00A92773" w:rsidRDefault="00A92773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3D7277" w:rsidRDefault="003D7277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2864F03" wp14:editId="4591F151">
                  <wp:extent cx="914400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8_Well V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277" w:rsidRDefault="003D7277" w:rsidP="00FA3D1B">
            <w:pPr>
              <w:jc w:val="center"/>
              <w:rPr>
                <w:noProof/>
              </w:rPr>
            </w:pPr>
            <w:r w:rsidRPr="003D7277">
              <w:rPr>
                <w:noProof/>
              </w:rPr>
              <w:t>TJ8_Well V</w:t>
            </w:r>
          </w:p>
          <w:p w:rsidR="00A92773" w:rsidRPr="00A92773" w:rsidRDefault="00A92773" w:rsidP="00FA3D1B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130" w:type="dxa"/>
          </w:tcPr>
          <w:p w:rsidR="003D7277" w:rsidRDefault="003D7277"/>
          <w:p w:rsidR="00A92773" w:rsidRDefault="00A92773" w:rsidP="00A92773">
            <w:r>
              <w:t>Tom Joyce</w:t>
            </w:r>
          </w:p>
          <w:p w:rsidR="00A92773" w:rsidRDefault="00A92773" w:rsidP="00A92773">
            <w:r w:rsidRPr="00F40222">
              <w:rPr>
                <w:i/>
              </w:rPr>
              <w:t>Well V</w:t>
            </w:r>
            <w:r>
              <w:t>, 2016 (edition 1/5)</w:t>
            </w:r>
          </w:p>
          <w:p w:rsidR="00A92773" w:rsidRDefault="00A92773" w:rsidP="00A92773">
            <w:r>
              <w:t>18x18x1</w:t>
            </w:r>
            <w:r w:rsidR="00F40222">
              <w:t xml:space="preserve">8” </w:t>
            </w:r>
          </w:p>
          <w:p w:rsidR="00A92773" w:rsidRDefault="00A92773" w:rsidP="00A92773">
            <w:r>
              <w:t>Dye infused photograph on aluminum</w:t>
            </w:r>
          </w:p>
          <w:p w:rsidR="00A92773" w:rsidRDefault="00B118AB">
            <w:r>
              <w:t>Courtesy of the artist</w:t>
            </w:r>
          </w:p>
        </w:tc>
      </w:tr>
      <w:tr w:rsidR="00B118AB" w:rsidTr="00596556">
        <w:tc>
          <w:tcPr>
            <w:tcW w:w="4338" w:type="dxa"/>
          </w:tcPr>
          <w:p w:rsidR="00B118AB" w:rsidRDefault="00B118AB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B118AB" w:rsidRDefault="00B118AB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594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9_Penumbra XX 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8AB" w:rsidRDefault="00B118AB" w:rsidP="00FA3D1B">
            <w:pPr>
              <w:jc w:val="center"/>
              <w:rPr>
                <w:noProof/>
              </w:rPr>
            </w:pPr>
            <w:r w:rsidRPr="00B118AB">
              <w:rPr>
                <w:noProof/>
              </w:rPr>
              <w:t>TJ9_Penumbra XX</w:t>
            </w:r>
          </w:p>
          <w:p w:rsidR="00B118AB" w:rsidRPr="00B118AB" w:rsidRDefault="00B118AB" w:rsidP="00FA3D1B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5130" w:type="dxa"/>
          </w:tcPr>
          <w:p w:rsidR="00B118AB" w:rsidRDefault="00B118AB"/>
          <w:p w:rsidR="00B118AB" w:rsidRDefault="00B118AB" w:rsidP="00B118AB">
            <w:r>
              <w:t>Tom Joyce</w:t>
            </w:r>
          </w:p>
          <w:p w:rsidR="00B118AB" w:rsidRDefault="00B118AB" w:rsidP="00B118AB">
            <w:r w:rsidRPr="00F40222">
              <w:rPr>
                <w:i/>
              </w:rPr>
              <w:t>Penumbra XX,</w:t>
            </w:r>
            <w:r>
              <w:t xml:space="preserve"> 2015</w:t>
            </w:r>
          </w:p>
          <w:p w:rsidR="00B118AB" w:rsidRDefault="00B118AB" w:rsidP="00B118AB">
            <w:r>
              <w:t>Charred drawing on wood fiber</w:t>
            </w:r>
          </w:p>
          <w:p w:rsidR="00B118AB" w:rsidRDefault="00B118AB" w:rsidP="00B118AB">
            <w:pPr>
              <w:pStyle w:val="PlainText"/>
            </w:pPr>
            <w:r>
              <w:t>Courtesy of the artist and James Kelly Contemporary</w:t>
            </w:r>
          </w:p>
          <w:p w:rsidR="00B118AB" w:rsidRDefault="00B118AB"/>
        </w:tc>
      </w:tr>
      <w:tr w:rsidR="00B118AB" w:rsidTr="00596556">
        <w:tc>
          <w:tcPr>
            <w:tcW w:w="4338" w:type="dxa"/>
          </w:tcPr>
          <w:p w:rsidR="00B118AB" w:rsidRDefault="00B118AB" w:rsidP="00FA3D1B">
            <w:pPr>
              <w:jc w:val="center"/>
              <w:rPr>
                <w:noProof/>
                <w:sz w:val="16"/>
                <w:szCs w:val="16"/>
              </w:rPr>
            </w:pPr>
          </w:p>
          <w:p w:rsidR="00B118AB" w:rsidRDefault="00B118AB" w:rsidP="00FA3D1B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914400" cy="1866122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J10_Penumbra IX 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6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8AB" w:rsidRPr="00B118AB" w:rsidRDefault="00B118AB" w:rsidP="00FA3D1B">
            <w:pPr>
              <w:jc w:val="center"/>
              <w:rPr>
                <w:noProof/>
              </w:rPr>
            </w:pPr>
            <w:r w:rsidRPr="00B118AB">
              <w:rPr>
                <w:noProof/>
              </w:rPr>
              <w:t>TJ10_Penumbra IX</w:t>
            </w:r>
          </w:p>
        </w:tc>
        <w:tc>
          <w:tcPr>
            <w:tcW w:w="5130" w:type="dxa"/>
          </w:tcPr>
          <w:p w:rsidR="00B118AB" w:rsidRDefault="00B118AB"/>
          <w:p w:rsidR="00B118AB" w:rsidRDefault="00B118AB" w:rsidP="00B118AB">
            <w:r>
              <w:t>Tom Joyce</w:t>
            </w:r>
          </w:p>
          <w:p w:rsidR="00B118AB" w:rsidRDefault="00B118AB" w:rsidP="00B118AB">
            <w:r w:rsidRPr="00F40222">
              <w:rPr>
                <w:i/>
              </w:rPr>
              <w:t>Penum</w:t>
            </w:r>
            <w:bookmarkStart w:id="0" w:name="_GoBack"/>
            <w:bookmarkEnd w:id="0"/>
            <w:r w:rsidRPr="00F40222">
              <w:rPr>
                <w:i/>
              </w:rPr>
              <w:t>bra IX</w:t>
            </w:r>
            <w:r>
              <w:t>, 2006</w:t>
            </w:r>
          </w:p>
          <w:p w:rsidR="00B118AB" w:rsidRDefault="00B118AB" w:rsidP="00B118AB">
            <w:r>
              <w:t>Charred drawing on wood fiber</w:t>
            </w:r>
          </w:p>
          <w:p w:rsidR="00B118AB" w:rsidRDefault="00B118AB" w:rsidP="00B118AB">
            <w:pPr>
              <w:pStyle w:val="PlainText"/>
            </w:pPr>
            <w:r>
              <w:t>Courtesy of the artist and James Kelly Contemporary</w:t>
            </w:r>
          </w:p>
          <w:p w:rsidR="00B118AB" w:rsidRDefault="00B118AB"/>
        </w:tc>
      </w:tr>
    </w:tbl>
    <w:p w:rsidR="006E1689" w:rsidRDefault="006E1689"/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3D4E62"/>
    <w:rsid w:val="003D7277"/>
    <w:rsid w:val="00596556"/>
    <w:rsid w:val="006E1689"/>
    <w:rsid w:val="009C7C89"/>
    <w:rsid w:val="00A92773"/>
    <w:rsid w:val="00B118AB"/>
    <w:rsid w:val="00D346CE"/>
    <w:rsid w:val="00F40222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118AB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18AB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118AB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18AB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tomjoycestudio.com/about.php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6</cp:revision>
  <dcterms:created xsi:type="dcterms:W3CDTF">2016-06-02T20:33:00Z</dcterms:created>
  <dcterms:modified xsi:type="dcterms:W3CDTF">2019-12-12T19:11:00Z</dcterms:modified>
</cp:coreProperties>
</file>