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AF2" w:rsidRPr="002C10BD" w:rsidRDefault="00EB0AF2" w:rsidP="00EB0AF2">
      <w:pPr>
        <w:jc w:val="center"/>
        <w:rPr>
          <w:b/>
        </w:rPr>
      </w:pPr>
      <w:proofErr w:type="spellStart"/>
      <w:r w:rsidRPr="00EB0AF2">
        <w:rPr>
          <w:b/>
        </w:rPr>
        <w:t>Pymaceuticals</w:t>
      </w:r>
      <w:proofErr w:type="spellEnd"/>
      <w:r>
        <w:rPr>
          <w:b/>
        </w:rPr>
        <w:t xml:space="preserve"> </w:t>
      </w:r>
      <w:r w:rsidRPr="002C10BD">
        <w:rPr>
          <w:b/>
        </w:rPr>
        <w:t>Data Analysis</w:t>
      </w:r>
    </w:p>
    <w:p w:rsidR="00EB0AF2" w:rsidRDefault="00EB0AF2" w:rsidP="00EB0AF2"/>
    <w:p w:rsidR="00EB0AF2" w:rsidRDefault="00EB0AF2" w:rsidP="00EB0AF2">
      <w:r>
        <w:t xml:space="preserve">Data from the </w:t>
      </w:r>
      <w:proofErr w:type="spellStart"/>
      <w:r w:rsidRPr="00EB0AF2">
        <w:t>Pymaceuticals</w:t>
      </w:r>
      <w:proofErr w:type="spellEnd"/>
      <w:r>
        <w:t xml:space="preserve"> </w:t>
      </w:r>
      <w:r>
        <w:t xml:space="preserve">was analyzed by using Python Pandas. </w:t>
      </w:r>
      <w:r w:rsidR="005E1574">
        <w:t xml:space="preserve">The data </w:t>
      </w:r>
      <w:r w:rsidR="003E342B">
        <w:t xml:space="preserve">includes </w:t>
      </w:r>
      <w:r w:rsidR="003E342B" w:rsidRPr="003E342B">
        <w:t>drug-base</w:t>
      </w:r>
      <w:r w:rsidR="003E342B">
        <w:t>d</w:t>
      </w:r>
      <w:r w:rsidR="003E342B" w:rsidRPr="003E342B">
        <w:t xml:space="preserve"> anti-cancer pharmaceuticals</w:t>
      </w:r>
      <w:r w:rsidR="00DD2C44">
        <w:t xml:space="preserve">. In the study there was a total of </w:t>
      </w:r>
      <w:r w:rsidR="00DD2C44" w:rsidRPr="00DD2C44">
        <w:t xml:space="preserve">250 mice </w:t>
      </w:r>
      <w:r w:rsidR="00DD2C44">
        <w:t xml:space="preserve">that </w:t>
      </w:r>
      <w:r w:rsidR="00DD2C44" w:rsidRPr="00DD2C44">
        <w:t xml:space="preserve">were treated through a variety of drug </w:t>
      </w:r>
      <w:proofErr w:type="spellStart"/>
      <w:r w:rsidR="00DD2C44" w:rsidRPr="00DD2C44">
        <w:t>regimes</w:t>
      </w:r>
      <w:proofErr w:type="spellEnd"/>
      <w:r w:rsidR="00DD2C44" w:rsidRPr="00DD2C44">
        <w:t xml:space="preserve"> over the course of 45 days. Their physiological responses were monitored over the course of that time</w:t>
      </w:r>
      <w:r w:rsidR="00DD2C44">
        <w:t xml:space="preserve"> and analyzed</w:t>
      </w:r>
      <w:r w:rsidR="00DD2C44" w:rsidRPr="00DD2C44">
        <w:t xml:space="preserve">. </w:t>
      </w:r>
      <w:r w:rsidR="00DD2C44">
        <w:t xml:space="preserve">The </w:t>
      </w:r>
      <w:r w:rsidR="00DD2C44" w:rsidRPr="00DD2C44">
        <w:t>four treatments (</w:t>
      </w:r>
      <w:proofErr w:type="spellStart"/>
      <w:r w:rsidR="00DD2C44" w:rsidRPr="00DD2C44">
        <w:t>Capomulin</w:t>
      </w:r>
      <w:proofErr w:type="spellEnd"/>
      <w:r w:rsidR="00DD2C44" w:rsidRPr="00DD2C44">
        <w:t xml:space="preserve">, </w:t>
      </w:r>
      <w:proofErr w:type="spellStart"/>
      <w:r w:rsidR="00DD2C44" w:rsidRPr="00DD2C44">
        <w:t>Infubinol</w:t>
      </w:r>
      <w:proofErr w:type="spellEnd"/>
      <w:r w:rsidR="00DD2C44" w:rsidRPr="00DD2C44">
        <w:t xml:space="preserve">, </w:t>
      </w:r>
      <w:proofErr w:type="spellStart"/>
      <w:r w:rsidR="00DD2C44" w:rsidRPr="00DD2C44">
        <w:t>Ketapril</w:t>
      </w:r>
      <w:proofErr w:type="spellEnd"/>
      <w:r w:rsidR="00DD2C44" w:rsidRPr="00DD2C44">
        <w:t xml:space="preserve">, and Placebo) </w:t>
      </w:r>
      <w:r w:rsidR="00DD2C44">
        <w:t xml:space="preserve">were </w:t>
      </w:r>
      <w:r w:rsidR="00DD2C44" w:rsidRPr="00DD2C44">
        <w:t>compare</w:t>
      </w:r>
      <w:r w:rsidR="00DD2C44">
        <w:t>d to see which one had the most favorable result</w:t>
      </w:r>
      <w:bookmarkStart w:id="0" w:name="_GoBack"/>
      <w:bookmarkEnd w:id="0"/>
      <w:r w:rsidR="00DD2C44" w:rsidRPr="00DD2C44">
        <w:t>.</w:t>
      </w:r>
    </w:p>
    <w:p w:rsidR="00EB0AF2" w:rsidRDefault="00EB0AF2" w:rsidP="00EB0AF2">
      <w:pPr>
        <w:pStyle w:val="NormalWeb"/>
        <w:shd w:val="clear" w:color="auto" w:fill="FFFFFF"/>
        <w:spacing w:before="0" w:beforeAutospacing="0" w:after="0" w:afterAutospacing="0"/>
        <w:rPr>
          <w:rFonts w:asciiTheme="minorHAnsi" w:hAnsiTheme="minorHAnsi" w:cstheme="minorHAnsi"/>
          <w:b/>
          <w:bCs/>
          <w:sz w:val="22"/>
          <w:szCs w:val="22"/>
        </w:rPr>
      </w:pPr>
    </w:p>
    <w:p w:rsidR="00EB0AF2" w:rsidRDefault="00EB0AF2" w:rsidP="00EB0AF2">
      <w:pPr>
        <w:pStyle w:val="NormalWeb"/>
        <w:shd w:val="clear" w:color="auto" w:fill="FFFFFF"/>
        <w:spacing w:before="0" w:beforeAutospacing="0" w:after="0" w:afterAutospacing="0"/>
        <w:rPr>
          <w:rFonts w:asciiTheme="minorHAnsi" w:hAnsiTheme="minorHAnsi" w:cstheme="minorHAnsi"/>
          <w:b/>
          <w:bCs/>
          <w:sz w:val="22"/>
          <w:szCs w:val="22"/>
        </w:rPr>
      </w:pPr>
    </w:p>
    <w:p w:rsidR="00EB0AF2" w:rsidRDefault="00EB0AF2" w:rsidP="00EB0AF2">
      <w:pPr>
        <w:pStyle w:val="NormalWeb"/>
        <w:shd w:val="clear" w:color="auto" w:fill="FFFFFF"/>
        <w:spacing w:before="0" w:beforeAutospacing="0" w:after="0" w:afterAutospacing="0"/>
        <w:rPr>
          <w:rFonts w:asciiTheme="minorHAnsi" w:hAnsiTheme="minorHAnsi" w:cstheme="minorHAnsi"/>
          <w:b/>
          <w:bCs/>
          <w:sz w:val="22"/>
          <w:szCs w:val="22"/>
        </w:rPr>
      </w:pPr>
    </w:p>
    <w:p w:rsidR="00EB0AF2" w:rsidRDefault="00EB0AF2" w:rsidP="00EB0AF2">
      <w:pPr>
        <w:pStyle w:val="NormalWeb"/>
        <w:shd w:val="clear" w:color="auto" w:fill="FFFFFF"/>
        <w:spacing w:before="0" w:beforeAutospacing="0" w:after="0" w:afterAutospacing="0"/>
        <w:rPr>
          <w:rFonts w:asciiTheme="minorHAnsi" w:hAnsiTheme="minorHAnsi" w:cstheme="minorHAnsi"/>
          <w:b/>
          <w:bCs/>
          <w:sz w:val="22"/>
          <w:szCs w:val="22"/>
        </w:rPr>
      </w:pPr>
    </w:p>
    <w:p w:rsidR="00EB0AF2" w:rsidRPr="00EB0AF2" w:rsidRDefault="00EB0AF2" w:rsidP="00EB0AF2">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t xml:space="preserve">Observable Trends </w:t>
      </w:r>
    </w:p>
    <w:p w:rsidR="00EB0AF2" w:rsidRPr="00EB0AF2" w:rsidRDefault="00EB0AF2" w:rsidP="00EB0AF2">
      <w:pPr>
        <w:pStyle w:val="NormalWeb"/>
        <w:numPr>
          <w:ilvl w:val="0"/>
          <w:numId w:val="4"/>
        </w:numPr>
        <w:shd w:val="clear" w:color="auto" w:fill="FFFFFF"/>
        <w:spacing w:before="0" w:beforeAutospacing="0" w:after="0" w:afterAutospacing="0"/>
        <w:ind w:right="480"/>
        <w:jc w:val="both"/>
        <w:rPr>
          <w:rFonts w:asciiTheme="minorHAnsi" w:hAnsiTheme="minorHAnsi" w:cstheme="minorHAnsi"/>
          <w:sz w:val="22"/>
          <w:szCs w:val="22"/>
        </w:rPr>
      </w:pPr>
      <w:r w:rsidRPr="00EB0AF2">
        <w:rPr>
          <w:rFonts w:asciiTheme="minorHAnsi" w:hAnsiTheme="minorHAnsi" w:cstheme="minorHAnsi"/>
          <w:sz w:val="22"/>
          <w:szCs w:val="22"/>
        </w:rPr>
        <w:t xml:space="preserve">Tumor Response to Treatment - In the Tumor Response to treatment the data shows that </w:t>
      </w:r>
      <w:proofErr w:type="spellStart"/>
      <w:r w:rsidRPr="00EB0AF2">
        <w:rPr>
          <w:rFonts w:asciiTheme="minorHAnsi" w:hAnsiTheme="minorHAnsi" w:cstheme="minorHAnsi"/>
          <w:sz w:val="22"/>
          <w:szCs w:val="22"/>
        </w:rPr>
        <w:t>Capomulin</w:t>
      </w:r>
      <w:proofErr w:type="spellEnd"/>
      <w:r w:rsidRPr="00EB0AF2">
        <w:rPr>
          <w:rFonts w:asciiTheme="minorHAnsi" w:hAnsiTheme="minorHAnsi" w:cstheme="minorHAnsi"/>
          <w:sz w:val="22"/>
          <w:szCs w:val="22"/>
        </w:rPr>
        <w:t xml:space="preserve"> has the best result in shrinking the tumor. Every other medication shows the tumor not decreasing in size. The volume of the tumor grew at the same rate with the other drugs. </w:t>
      </w:r>
    </w:p>
    <w:p w:rsidR="00EB0AF2" w:rsidRPr="00EB0AF2" w:rsidRDefault="00EB0AF2" w:rsidP="00EB0AF2">
      <w:pPr>
        <w:pStyle w:val="NormalWeb"/>
        <w:numPr>
          <w:ilvl w:val="0"/>
          <w:numId w:val="4"/>
        </w:numPr>
        <w:shd w:val="clear" w:color="auto" w:fill="FFFFFF"/>
        <w:spacing w:before="0" w:beforeAutospacing="0" w:after="0" w:afterAutospacing="0"/>
        <w:ind w:right="480"/>
        <w:jc w:val="both"/>
        <w:rPr>
          <w:rFonts w:asciiTheme="minorHAnsi" w:hAnsiTheme="minorHAnsi" w:cstheme="minorHAnsi"/>
          <w:sz w:val="22"/>
          <w:szCs w:val="22"/>
        </w:rPr>
      </w:pPr>
      <w:r w:rsidRPr="00EB0AF2">
        <w:rPr>
          <w:rFonts w:asciiTheme="minorHAnsi" w:hAnsiTheme="minorHAnsi" w:cstheme="minorHAnsi"/>
          <w:sz w:val="22"/>
          <w:szCs w:val="22"/>
        </w:rPr>
        <w:t>Metastatic Spread</w:t>
      </w:r>
      <w:r>
        <w:rPr>
          <w:rFonts w:asciiTheme="minorHAnsi" w:hAnsiTheme="minorHAnsi" w:cstheme="minorHAnsi"/>
          <w:sz w:val="22"/>
          <w:szCs w:val="22"/>
        </w:rPr>
        <w:t xml:space="preserve"> </w:t>
      </w:r>
      <w:r w:rsidRPr="00EB0AF2">
        <w:rPr>
          <w:rFonts w:asciiTheme="minorHAnsi" w:hAnsiTheme="minorHAnsi" w:cstheme="minorHAnsi"/>
          <w:sz w:val="22"/>
          <w:szCs w:val="22"/>
        </w:rPr>
        <w:t xml:space="preserve">During Treatment - In this graph the data shows that all the tumors had the same rate of metastatic spread regardless of the drug that was tested for. The only difference shown in this graph is that </w:t>
      </w:r>
      <w:proofErr w:type="spellStart"/>
      <w:r w:rsidRPr="00EB0AF2">
        <w:rPr>
          <w:rFonts w:asciiTheme="minorHAnsi" w:hAnsiTheme="minorHAnsi" w:cstheme="minorHAnsi"/>
          <w:sz w:val="22"/>
          <w:szCs w:val="22"/>
        </w:rPr>
        <w:t>Capomulin</w:t>
      </w:r>
      <w:proofErr w:type="spellEnd"/>
      <w:r w:rsidRPr="00EB0AF2">
        <w:rPr>
          <w:rFonts w:asciiTheme="minorHAnsi" w:hAnsiTheme="minorHAnsi" w:cstheme="minorHAnsi"/>
          <w:sz w:val="22"/>
          <w:szCs w:val="22"/>
        </w:rPr>
        <w:t xml:space="preserve"> shows the slowest metastatic spread compared to the Placebo who had the fastest. </w:t>
      </w:r>
    </w:p>
    <w:p w:rsidR="00EB0AF2" w:rsidRPr="00EB0AF2" w:rsidRDefault="00EB0AF2" w:rsidP="00EB0AF2">
      <w:pPr>
        <w:pStyle w:val="NormalWeb"/>
        <w:numPr>
          <w:ilvl w:val="0"/>
          <w:numId w:val="4"/>
        </w:numPr>
        <w:shd w:val="clear" w:color="auto" w:fill="FFFFFF"/>
        <w:spacing w:before="0" w:beforeAutospacing="0" w:after="0" w:afterAutospacing="0"/>
        <w:ind w:right="480"/>
        <w:jc w:val="both"/>
        <w:rPr>
          <w:rFonts w:asciiTheme="minorHAnsi" w:hAnsiTheme="minorHAnsi" w:cstheme="minorHAnsi"/>
          <w:sz w:val="22"/>
          <w:szCs w:val="22"/>
        </w:rPr>
      </w:pPr>
      <w:r w:rsidRPr="00EB0AF2">
        <w:rPr>
          <w:rFonts w:asciiTheme="minorHAnsi" w:hAnsiTheme="minorHAnsi" w:cstheme="minorHAnsi"/>
          <w:sz w:val="22"/>
          <w:szCs w:val="22"/>
        </w:rPr>
        <w:t xml:space="preserve">Survival During Treatment - In this graph it shows that the mice that are taking </w:t>
      </w:r>
      <w:proofErr w:type="spellStart"/>
      <w:r w:rsidRPr="00EB0AF2">
        <w:rPr>
          <w:rFonts w:asciiTheme="minorHAnsi" w:hAnsiTheme="minorHAnsi" w:cstheme="minorHAnsi"/>
          <w:sz w:val="22"/>
          <w:szCs w:val="22"/>
        </w:rPr>
        <w:t>Capomulin</w:t>
      </w:r>
      <w:proofErr w:type="spellEnd"/>
      <w:r w:rsidRPr="00EB0AF2">
        <w:rPr>
          <w:rFonts w:asciiTheme="minorHAnsi" w:hAnsiTheme="minorHAnsi" w:cstheme="minorHAnsi"/>
          <w:sz w:val="22"/>
          <w:szCs w:val="22"/>
        </w:rPr>
        <w:t xml:space="preserve"> have survived 80% the entirety of the trial. The rate of </w:t>
      </w:r>
      <w:proofErr w:type="spellStart"/>
      <w:r w:rsidRPr="00EB0AF2">
        <w:rPr>
          <w:rFonts w:asciiTheme="minorHAnsi" w:hAnsiTheme="minorHAnsi" w:cstheme="minorHAnsi"/>
          <w:sz w:val="22"/>
          <w:szCs w:val="22"/>
        </w:rPr>
        <w:t>Infubinol</w:t>
      </w:r>
      <w:proofErr w:type="spellEnd"/>
      <w:r w:rsidRPr="00EB0AF2">
        <w:rPr>
          <w:rFonts w:asciiTheme="minorHAnsi" w:hAnsiTheme="minorHAnsi" w:cstheme="minorHAnsi"/>
          <w:sz w:val="22"/>
          <w:szCs w:val="22"/>
        </w:rPr>
        <w:t xml:space="preserve"> dropped significantly. For the other drugs listed they were all dropped all the way until 30 days. </w:t>
      </w:r>
    </w:p>
    <w:p w:rsidR="00EB0AF2" w:rsidRPr="00EB0AF2" w:rsidRDefault="00EB0AF2" w:rsidP="00EB0AF2">
      <w:pPr>
        <w:pStyle w:val="NormalWeb"/>
        <w:shd w:val="clear" w:color="auto" w:fill="FFFFFF"/>
        <w:spacing w:before="240" w:beforeAutospacing="0" w:after="0" w:afterAutospacing="0"/>
        <w:ind w:right="480" w:firstLine="360"/>
        <w:jc w:val="both"/>
        <w:rPr>
          <w:rFonts w:asciiTheme="minorHAnsi" w:hAnsiTheme="minorHAnsi" w:cstheme="minorHAnsi"/>
          <w:sz w:val="22"/>
          <w:szCs w:val="22"/>
        </w:rPr>
      </w:pPr>
      <w:r w:rsidRPr="00EB0AF2">
        <w:rPr>
          <w:rFonts w:asciiTheme="minorHAnsi" w:hAnsiTheme="minorHAnsi" w:cstheme="minorHAnsi"/>
          <w:sz w:val="22"/>
          <w:szCs w:val="22"/>
        </w:rPr>
        <w:t xml:space="preserve">All in </w:t>
      </w:r>
      <w:proofErr w:type="gramStart"/>
      <w:r w:rsidRPr="00EB0AF2">
        <w:rPr>
          <w:rFonts w:asciiTheme="minorHAnsi" w:hAnsiTheme="minorHAnsi" w:cstheme="minorHAnsi"/>
          <w:sz w:val="22"/>
          <w:szCs w:val="22"/>
        </w:rPr>
        <w:t>all</w:t>
      </w:r>
      <w:proofErr w:type="gramEnd"/>
      <w:r w:rsidRPr="00EB0AF2">
        <w:rPr>
          <w:rFonts w:asciiTheme="minorHAnsi" w:hAnsiTheme="minorHAnsi" w:cstheme="minorHAnsi"/>
          <w:sz w:val="22"/>
          <w:szCs w:val="22"/>
        </w:rPr>
        <w:t xml:space="preserve"> </w:t>
      </w:r>
      <w:proofErr w:type="spellStart"/>
      <w:r w:rsidRPr="00EB0AF2">
        <w:rPr>
          <w:rFonts w:asciiTheme="minorHAnsi" w:hAnsiTheme="minorHAnsi" w:cstheme="minorHAnsi"/>
          <w:sz w:val="22"/>
          <w:szCs w:val="22"/>
        </w:rPr>
        <w:t>Capomulin</w:t>
      </w:r>
      <w:proofErr w:type="spellEnd"/>
      <w:r w:rsidRPr="00EB0AF2">
        <w:rPr>
          <w:rFonts w:asciiTheme="minorHAnsi" w:hAnsiTheme="minorHAnsi" w:cstheme="minorHAnsi"/>
          <w:sz w:val="22"/>
          <w:szCs w:val="22"/>
        </w:rPr>
        <w:t xml:space="preserve"> had the most favorable result between the compared drugs</w:t>
      </w:r>
      <w:r w:rsidR="003E342B">
        <w:rPr>
          <w:rFonts w:asciiTheme="minorHAnsi" w:hAnsiTheme="minorHAnsi" w:cstheme="minorHAnsi"/>
          <w:sz w:val="22"/>
          <w:szCs w:val="22"/>
        </w:rPr>
        <w:t xml:space="preserve"> in the end</w:t>
      </w:r>
      <w:r w:rsidRPr="00EB0AF2">
        <w:rPr>
          <w:rFonts w:asciiTheme="minorHAnsi" w:hAnsiTheme="minorHAnsi" w:cstheme="minorHAnsi"/>
          <w:sz w:val="22"/>
          <w:szCs w:val="22"/>
        </w:rPr>
        <w:t>.</w:t>
      </w:r>
    </w:p>
    <w:p w:rsidR="00967A04" w:rsidRDefault="00967A04"/>
    <w:sectPr w:rsidR="00967A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DF5" w:rsidRDefault="00C67DF5" w:rsidP="00EB0AF2">
      <w:pPr>
        <w:spacing w:after="0" w:line="240" w:lineRule="auto"/>
      </w:pPr>
      <w:r>
        <w:separator/>
      </w:r>
    </w:p>
  </w:endnote>
  <w:endnote w:type="continuationSeparator" w:id="0">
    <w:p w:rsidR="00C67DF5" w:rsidRDefault="00C67DF5" w:rsidP="00EB0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DF5" w:rsidRDefault="00C67DF5" w:rsidP="00EB0AF2">
      <w:pPr>
        <w:spacing w:after="0" w:line="240" w:lineRule="auto"/>
      </w:pPr>
      <w:r>
        <w:separator/>
      </w:r>
    </w:p>
  </w:footnote>
  <w:footnote w:type="continuationSeparator" w:id="0">
    <w:p w:rsidR="00C67DF5" w:rsidRDefault="00C67DF5" w:rsidP="00EB0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7483"/>
      <w:docPartObj>
        <w:docPartGallery w:val="Page Numbers (Top of Page)"/>
        <w:docPartUnique/>
      </w:docPartObj>
    </w:sdtPr>
    <w:sdtEndPr>
      <w:rPr>
        <w:noProof/>
      </w:rPr>
    </w:sdtEndPr>
    <w:sdtContent>
      <w:p w:rsidR="00EB0AF2" w:rsidRDefault="00EB0AF2">
        <w:pPr>
          <w:pStyle w:val="Header"/>
          <w:jc w:val="right"/>
        </w:pPr>
        <w:proofErr w:type="spellStart"/>
        <w:r>
          <w:t>Nahielys</w:t>
        </w:r>
        <w:proofErr w:type="spellEnd"/>
        <w:r>
          <w:t xml:space="preserve"> La Fontaine Unit_5 </w:t>
        </w:r>
        <w:r>
          <w:fldChar w:fldCharType="begin"/>
        </w:r>
        <w:r>
          <w:instrText xml:space="preserve"> PAGE   \* MERGEFORMAT </w:instrText>
        </w:r>
        <w:r>
          <w:fldChar w:fldCharType="separate"/>
        </w:r>
        <w:r>
          <w:rPr>
            <w:noProof/>
          </w:rPr>
          <w:t>2</w:t>
        </w:r>
        <w:r>
          <w:rPr>
            <w:noProof/>
          </w:rPr>
          <w:fldChar w:fldCharType="end"/>
        </w:r>
      </w:p>
    </w:sdtContent>
  </w:sdt>
  <w:p w:rsidR="00EB0AF2" w:rsidRDefault="00EB0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255"/>
    <w:multiLevelType w:val="multilevel"/>
    <w:tmpl w:val="F496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62553"/>
    <w:multiLevelType w:val="multilevel"/>
    <w:tmpl w:val="3BACAD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B5C63"/>
    <w:multiLevelType w:val="hybridMultilevel"/>
    <w:tmpl w:val="7B609384"/>
    <w:lvl w:ilvl="0" w:tplc="1BBC7EC2">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57A32"/>
    <w:multiLevelType w:val="multilevel"/>
    <w:tmpl w:val="608E9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F2"/>
    <w:rsid w:val="003E342B"/>
    <w:rsid w:val="005E1574"/>
    <w:rsid w:val="00967A04"/>
    <w:rsid w:val="00C67DF5"/>
    <w:rsid w:val="00DD2C44"/>
    <w:rsid w:val="00EB0AF2"/>
    <w:rsid w:val="00F0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0746"/>
  <w15:chartTrackingRefBased/>
  <w15:docId w15:val="{D5D83126-646C-4217-BAC2-E3A9371D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A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0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F2"/>
  </w:style>
  <w:style w:type="paragraph" w:styleId="Footer">
    <w:name w:val="footer"/>
    <w:basedOn w:val="Normal"/>
    <w:link w:val="FooterChar"/>
    <w:uiPriority w:val="99"/>
    <w:unhideWhenUsed/>
    <w:rsid w:val="00EB0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9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nahielyslafontaine@outlook.com</dc:creator>
  <cp:keywords/>
  <dc:description/>
  <cp:lastModifiedBy>nahielyslafontaine@outlook.com</cp:lastModifiedBy>
  <cp:revision>3</cp:revision>
  <dcterms:created xsi:type="dcterms:W3CDTF">2019-09-26T01:58:00Z</dcterms:created>
  <dcterms:modified xsi:type="dcterms:W3CDTF">2019-09-26T02:26:00Z</dcterms:modified>
</cp:coreProperties>
</file>