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p>
    <w:p>
      <w:pPr>
        <w:jc w:val="center"/>
        <w:rPr>
          <w:sz w:val="32"/>
          <w:szCs w:val="32"/>
        </w:rPr>
      </w:pPr>
    </w:p>
    <w:p>
      <w:pPr>
        <w:jc w:val="center"/>
        <w:rPr>
          <w:sz w:val="32"/>
          <w:szCs w:val="32"/>
        </w:rPr>
      </w:pPr>
    </w:p>
    <w:p>
      <w:pPr>
        <w:jc w:val="center"/>
        <w:rPr>
          <w:sz w:val="48"/>
          <w:szCs w:val="48"/>
        </w:rPr>
      </w:pPr>
    </w:p>
    <w:p>
      <w:pPr>
        <w:jc w:val="center"/>
        <w:rPr>
          <w:sz w:val="48"/>
          <w:szCs w:val="48"/>
        </w:rPr>
      </w:pPr>
      <w:r>
        <w:rPr>
          <w:sz w:val="48"/>
          <w:szCs w:val="48"/>
        </w:rPr>
        <w:t>LIBRARY MANAGEMENT SYSTEM</w:t>
      </w: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both"/>
        <w:rPr>
          <w:b/>
          <w:sz w:val="28"/>
          <w:szCs w:val="28"/>
        </w:rPr>
      </w:pPr>
      <w:r>
        <w:rPr>
          <w:b/>
          <w:sz w:val="28"/>
          <w:szCs w:val="28"/>
        </w:rPr>
        <w:t>Introduction:</w:t>
      </w:r>
    </w:p>
    <w:p>
      <w:pPr>
        <w:jc w:val="both"/>
        <w:rPr>
          <w:sz w:val="28"/>
          <w:szCs w:val="28"/>
        </w:rPr>
      </w:pPr>
      <w:r>
        <w:rPr>
          <w:sz w:val="28"/>
          <w:szCs w:val="28"/>
        </w:rPr>
        <w:t>In Library management system there are three kinds of users (admin, customer and employee). There is a login interface for admin. The admin can add, update, remove customers and employees. The admin can also view their information. The admin can check if any user’s fine is due. The admin can add books and videos. He can update and remove them. He can access all the information of the books and videos. The customer and employee both can login to the system. They can rent the books and videos. They can return them. If they are late in return, then they have to pay some fine for that.</w:t>
      </w:r>
    </w:p>
    <w:p>
      <w:pPr>
        <w:jc w:val="both"/>
        <w:rPr>
          <w:sz w:val="28"/>
          <w:szCs w:val="28"/>
        </w:rPr>
      </w:pPr>
    </w:p>
    <w:p>
      <w:pPr>
        <w:jc w:val="both"/>
        <w:rPr>
          <w:b/>
          <w:sz w:val="28"/>
          <w:szCs w:val="28"/>
        </w:rPr>
      </w:pPr>
      <w:r>
        <w:rPr>
          <w:b/>
          <w:sz w:val="28"/>
          <w:szCs w:val="28"/>
        </w:rPr>
        <w:t>Implementation:</w:t>
      </w:r>
    </w:p>
    <w:p>
      <w:pPr>
        <w:jc w:val="both"/>
        <w:rPr>
          <w:sz w:val="28"/>
          <w:szCs w:val="28"/>
        </w:rPr>
      </w:pPr>
      <w:r>
        <w:rPr>
          <w:sz w:val="28"/>
          <w:szCs w:val="28"/>
        </w:rPr>
        <w:t>The library management system is built in ORACLE database using PL/SQL. The system can be accessed through command line. There are implementations of sequence, procedure, function, curser, trigger.</w:t>
      </w:r>
    </w:p>
    <w:p>
      <w:pPr>
        <w:jc w:val="both"/>
        <w:rPr>
          <w:sz w:val="28"/>
          <w:szCs w:val="28"/>
        </w:rPr>
      </w:pPr>
    </w:p>
    <w:p>
      <w:pPr>
        <w:jc w:val="both"/>
        <w:rPr>
          <w:sz w:val="28"/>
          <w:szCs w:val="28"/>
        </w:rPr>
      </w:pPr>
      <w:r>
        <w:rPr>
          <w:sz w:val="28"/>
          <w:szCs w:val="28"/>
        </w:rPr>
        <w:t>There are 9 tables in the database:</w:t>
      </w:r>
    </w:p>
    <w:p>
      <w:pPr>
        <w:pStyle w:val="16"/>
        <w:numPr>
          <w:ilvl w:val="0"/>
          <w:numId w:val="1"/>
        </w:numPr>
        <w:jc w:val="both"/>
        <w:rPr>
          <w:sz w:val="28"/>
          <w:szCs w:val="28"/>
        </w:rPr>
      </w:pPr>
      <w:r>
        <w:rPr>
          <w:sz w:val="28"/>
          <w:szCs w:val="28"/>
        </w:rPr>
        <w:t>Admin (userID, password)</w:t>
      </w:r>
    </w:p>
    <w:p>
      <w:pPr>
        <w:pStyle w:val="16"/>
        <w:numPr>
          <w:ilvl w:val="0"/>
          <w:numId w:val="1"/>
        </w:numPr>
        <w:jc w:val="both"/>
        <w:rPr>
          <w:sz w:val="28"/>
          <w:szCs w:val="28"/>
        </w:rPr>
      </w:pPr>
      <w:r>
        <w:rPr>
          <w:sz w:val="28"/>
          <w:szCs w:val="28"/>
        </w:rPr>
        <w:t>Card (cardID(using sequence), status, fines)</w:t>
      </w:r>
    </w:p>
    <w:p>
      <w:pPr>
        <w:pStyle w:val="16"/>
        <w:numPr>
          <w:ilvl w:val="0"/>
          <w:numId w:val="1"/>
        </w:numPr>
        <w:jc w:val="both"/>
        <w:rPr>
          <w:sz w:val="28"/>
          <w:szCs w:val="28"/>
        </w:rPr>
      </w:pPr>
      <w:r>
        <w:rPr>
          <w:sz w:val="28"/>
          <w:szCs w:val="28"/>
        </w:rPr>
        <w:t>Location (address)</w:t>
      </w:r>
    </w:p>
    <w:p>
      <w:pPr>
        <w:pStyle w:val="16"/>
        <w:numPr>
          <w:ilvl w:val="0"/>
          <w:numId w:val="1"/>
        </w:numPr>
        <w:jc w:val="both"/>
        <w:rPr>
          <w:sz w:val="28"/>
          <w:szCs w:val="28"/>
        </w:rPr>
      </w:pPr>
      <w:r>
        <w:rPr>
          <w:sz w:val="28"/>
          <w:szCs w:val="28"/>
        </w:rPr>
        <w:t>Branch (name, address, phone)</w:t>
      </w:r>
    </w:p>
    <w:p>
      <w:pPr>
        <w:pStyle w:val="16"/>
        <w:numPr>
          <w:ilvl w:val="0"/>
          <w:numId w:val="1"/>
        </w:numPr>
        <w:jc w:val="both"/>
        <w:rPr>
          <w:sz w:val="28"/>
          <w:szCs w:val="28"/>
        </w:rPr>
      </w:pPr>
      <w:r>
        <w:rPr>
          <w:sz w:val="28"/>
          <w:szCs w:val="28"/>
        </w:rPr>
        <w:t>Customer (customerID, name, cAdress, phone, password, userName, dateSignUp, cardID)</w:t>
      </w:r>
    </w:p>
    <w:p>
      <w:pPr>
        <w:pStyle w:val="16"/>
        <w:numPr>
          <w:ilvl w:val="0"/>
          <w:numId w:val="1"/>
        </w:numPr>
        <w:jc w:val="both"/>
        <w:rPr>
          <w:sz w:val="28"/>
          <w:szCs w:val="28"/>
        </w:rPr>
      </w:pPr>
      <w:r>
        <w:rPr>
          <w:sz w:val="28"/>
          <w:szCs w:val="28"/>
        </w:rPr>
        <w:t>Employee (employeeID, name, eAdress, phone, password, userName, paycheck, branch, cardID)</w:t>
      </w:r>
    </w:p>
    <w:p>
      <w:pPr>
        <w:pStyle w:val="16"/>
        <w:numPr>
          <w:ilvl w:val="0"/>
          <w:numId w:val="1"/>
        </w:numPr>
        <w:jc w:val="both"/>
        <w:rPr>
          <w:sz w:val="28"/>
          <w:szCs w:val="28"/>
        </w:rPr>
      </w:pPr>
      <w:r>
        <w:rPr>
          <w:sz w:val="28"/>
          <w:szCs w:val="28"/>
        </w:rPr>
        <w:t>Book (ISBN, bookID, state, availability, debyCost, lostCost, address)</w:t>
      </w:r>
    </w:p>
    <w:p>
      <w:pPr>
        <w:pStyle w:val="16"/>
        <w:numPr>
          <w:ilvl w:val="0"/>
          <w:numId w:val="1"/>
        </w:numPr>
        <w:jc w:val="both"/>
        <w:rPr>
          <w:sz w:val="28"/>
          <w:szCs w:val="28"/>
        </w:rPr>
      </w:pPr>
      <w:r>
        <w:rPr>
          <w:sz w:val="28"/>
          <w:szCs w:val="28"/>
        </w:rPr>
        <w:t>Video (title, year, videoID, state, availability, debyCost, lostCost, address)</w:t>
      </w:r>
    </w:p>
    <w:p>
      <w:pPr>
        <w:pStyle w:val="16"/>
        <w:numPr>
          <w:ilvl w:val="0"/>
          <w:numId w:val="1"/>
        </w:numPr>
        <w:jc w:val="both"/>
        <w:rPr>
          <w:sz w:val="28"/>
          <w:szCs w:val="28"/>
        </w:rPr>
      </w:pPr>
      <w:r>
        <w:rPr>
          <w:sz w:val="28"/>
          <w:szCs w:val="28"/>
        </w:rPr>
        <w:t>Rent (cardID, itemID, rentDate, returnDate).</w:t>
      </w:r>
    </w:p>
    <w:p>
      <w:pPr>
        <w:jc w:val="both"/>
        <w:rPr>
          <w:sz w:val="28"/>
          <w:szCs w:val="28"/>
        </w:rPr>
      </w:pPr>
    </w:p>
    <w:p>
      <w:pPr>
        <w:jc w:val="both"/>
        <w:rPr>
          <w:sz w:val="28"/>
          <w:szCs w:val="28"/>
        </w:rPr>
      </w:pPr>
      <w:r>
        <w:rPr>
          <w:sz w:val="28"/>
          <w:szCs w:val="28"/>
        </w:rPr>
        <w:t>There are 22 procedures in the database:</w:t>
      </w:r>
    </w:p>
    <w:p>
      <w:pPr>
        <w:pStyle w:val="16"/>
        <w:numPr>
          <w:ilvl w:val="0"/>
          <w:numId w:val="2"/>
        </w:numPr>
        <w:jc w:val="both"/>
        <w:rPr>
          <w:sz w:val="28"/>
          <w:szCs w:val="28"/>
        </w:rPr>
      </w:pPr>
      <w:r>
        <w:rPr>
          <w:sz w:val="28"/>
          <w:szCs w:val="28"/>
        </w:rPr>
        <w:t>Admin login procedure</w:t>
      </w:r>
    </w:p>
    <w:p>
      <w:pPr>
        <w:pStyle w:val="16"/>
        <w:numPr>
          <w:ilvl w:val="0"/>
          <w:numId w:val="2"/>
        </w:numPr>
        <w:jc w:val="both"/>
        <w:rPr>
          <w:sz w:val="28"/>
          <w:szCs w:val="28"/>
        </w:rPr>
      </w:pPr>
      <w:r>
        <w:rPr>
          <w:sz w:val="28"/>
          <w:szCs w:val="28"/>
        </w:rPr>
        <w:t>Adding customer trigger</w:t>
      </w:r>
    </w:p>
    <w:p>
      <w:pPr>
        <w:pStyle w:val="16"/>
        <w:numPr>
          <w:ilvl w:val="0"/>
          <w:numId w:val="2"/>
        </w:numPr>
        <w:jc w:val="both"/>
        <w:rPr>
          <w:sz w:val="28"/>
          <w:szCs w:val="28"/>
        </w:rPr>
      </w:pPr>
      <w:r>
        <w:rPr>
          <w:sz w:val="28"/>
          <w:szCs w:val="28"/>
        </w:rPr>
        <w:t>Adding customer procedure</w:t>
      </w:r>
    </w:p>
    <w:p>
      <w:pPr>
        <w:pStyle w:val="16"/>
        <w:numPr>
          <w:ilvl w:val="0"/>
          <w:numId w:val="2"/>
        </w:numPr>
        <w:jc w:val="both"/>
        <w:rPr>
          <w:sz w:val="28"/>
          <w:szCs w:val="28"/>
        </w:rPr>
      </w:pPr>
      <w:r>
        <w:rPr>
          <w:sz w:val="28"/>
          <w:szCs w:val="28"/>
        </w:rPr>
        <w:t>Updating customer information procedure</w:t>
      </w:r>
    </w:p>
    <w:p>
      <w:pPr>
        <w:pStyle w:val="16"/>
        <w:numPr>
          <w:ilvl w:val="0"/>
          <w:numId w:val="2"/>
        </w:numPr>
        <w:jc w:val="both"/>
        <w:rPr>
          <w:sz w:val="28"/>
          <w:szCs w:val="28"/>
        </w:rPr>
      </w:pPr>
      <w:r>
        <w:rPr>
          <w:sz w:val="28"/>
          <w:szCs w:val="28"/>
        </w:rPr>
        <w:t>Viewing customer information procedure</w:t>
      </w:r>
    </w:p>
    <w:p>
      <w:pPr>
        <w:pStyle w:val="16"/>
        <w:numPr>
          <w:ilvl w:val="0"/>
          <w:numId w:val="2"/>
        </w:numPr>
        <w:jc w:val="both"/>
        <w:rPr>
          <w:sz w:val="28"/>
          <w:szCs w:val="28"/>
        </w:rPr>
      </w:pPr>
      <w:r>
        <w:rPr>
          <w:sz w:val="28"/>
          <w:szCs w:val="28"/>
        </w:rPr>
        <w:t>Viewing customer fines procedure</w:t>
      </w:r>
    </w:p>
    <w:p>
      <w:pPr>
        <w:pStyle w:val="16"/>
        <w:numPr>
          <w:ilvl w:val="0"/>
          <w:numId w:val="2"/>
        </w:numPr>
        <w:jc w:val="both"/>
        <w:rPr>
          <w:sz w:val="28"/>
          <w:szCs w:val="28"/>
        </w:rPr>
      </w:pPr>
      <w:r>
        <w:rPr>
          <w:sz w:val="28"/>
          <w:szCs w:val="28"/>
        </w:rPr>
        <w:t>Adding employee trigger</w:t>
      </w:r>
    </w:p>
    <w:p>
      <w:pPr>
        <w:pStyle w:val="16"/>
        <w:numPr>
          <w:ilvl w:val="0"/>
          <w:numId w:val="2"/>
        </w:numPr>
        <w:jc w:val="both"/>
        <w:rPr>
          <w:sz w:val="28"/>
          <w:szCs w:val="28"/>
        </w:rPr>
      </w:pPr>
      <w:r>
        <w:rPr>
          <w:sz w:val="28"/>
          <w:szCs w:val="28"/>
        </w:rPr>
        <w:t>Adding employee procedure</w:t>
      </w:r>
    </w:p>
    <w:p>
      <w:pPr>
        <w:pStyle w:val="16"/>
        <w:numPr>
          <w:ilvl w:val="0"/>
          <w:numId w:val="2"/>
        </w:numPr>
        <w:jc w:val="both"/>
        <w:rPr>
          <w:sz w:val="28"/>
          <w:szCs w:val="28"/>
        </w:rPr>
      </w:pPr>
      <w:r>
        <w:rPr>
          <w:sz w:val="28"/>
          <w:szCs w:val="28"/>
        </w:rPr>
        <w:t>Updating employee information procedure</w:t>
      </w:r>
    </w:p>
    <w:p>
      <w:pPr>
        <w:pStyle w:val="16"/>
        <w:numPr>
          <w:ilvl w:val="0"/>
          <w:numId w:val="2"/>
        </w:numPr>
        <w:jc w:val="both"/>
        <w:rPr>
          <w:sz w:val="28"/>
          <w:szCs w:val="28"/>
        </w:rPr>
      </w:pPr>
      <w:r>
        <w:rPr>
          <w:sz w:val="28"/>
          <w:szCs w:val="28"/>
        </w:rPr>
        <w:t>Viewing employee information procedure</w:t>
      </w:r>
    </w:p>
    <w:p>
      <w:pPr>
        <w:pStyle w:val="16"/>
        <w:numPr>
          <w:ilvl w:val="0"/>
          <w:numId w:val="2"/>
        </w:numPr>
        <w:jc w:val="both"/>
        <w:rPr>
          <w:sz w:val="28"/>
          <w:szCs w:val="28"/>
        </w:rPr>
      </w:pPr>
      <w:r>
        <w:rPr>
          <w:sz w:val="28"/>
          <w:szCs w:val="28"/>
        </w:rPr>
        <w:t>Viewing employee fines procedure</w:t>
      </w:r>
    </w:p>
    <w:p>
      <w:pPr>
        <w:pStyle w:val="16"/>
        <w:numPr>
          <w:ilvl w:val="0"/>
          <w:numId w:val="2"/>
        </w:numPr>
        <w:jc w:val="both"/>
        <w:rPr>
          <w:sz w:val="28"/>
          <w:szCs w:val="28"/>
        </w:rPr>
      </w:pPr>
      <w:r>
        <w:rPr>
          <w:sz w:val="28"/>
          <w:szCs w:val="28"/>
        </w:rPr>
        <w:t>Adding book procedure</w:t>
      </w:r>
    </w:p>
    <w:p>
      <w:pPr>
        <w:pStyle w:val="16"/>
        <w:numPr>
          <w:ilvl w:val="0"/>
          <w:numId w:val="2"/>
        </w:numPr>
        <w:jc w:val="both"/>
        <w:rPr>
          <w:sz w:val="28"/>
          <w:szCs w:val="28"/>
        </w:rPr>
      </w:pPr>
      <w:r>
        <w:rPr>
          <w:sz w:val="28"/>
          <w:szCs w:val="28"/>
        </w:rPr>
        <w:t>Adding video procedure</w:t>
      </w:r>
    </w:p>
    <w:p>
      <w:pPr>
        <w:pStyle w:val="16"/>
        <w:numPr>
          <w:ilvl w:val="0"/>
          <w:numId w:val="2"/>
        </w:numPr>
        <w:jc w:val="both"/>
        <w:rPr>
          <w:sz w:val="28"/>
          <w:szCs w:val="28"/>
        </w:rPr>
      </w:pPr>
      <w:r>
        <w:rPr>
          <w:sz w:val="28"/>
          <w:szCs w:val="28"/>
        </w:rPr>
        <w:t>Viewing item procedure</w:t>
      </w:r>
    </w:p>
    <w:p>
      <w:pPr>
        <w:pStyle w:val="16"/>
        <w:numPr>
          <w:ilvl w:val="0"/>
          <w:numId w:val="2"/>
        </w:numPr>
        <w:jc w:val="both"/>
        <w:rPr>
          <w:sz w:val="28"/>
          <w:szCs w:val="28"/>
        </w:rPr>
      </w:pPr>
      <w:r>
        <w:rPr>
          <w:sz w:val="28"/>
          <w:szCs w:val="28"/>
        </w:rPr>
        <w:t>Viewing all books and videos procedure</w:t>
      </w:r>
    </w:p>
    <w:p>
      <w:pPr>
        <w:pStyle w:val="16"/>
        <w:numPr>
          <w:ilvl w:val="0"/>
          <w:numId w:val="2"/>
        </w:numPr>
        <w:jc w:val="both"/>
        <w:rPr>
          <w:sz w:val="28"/>
          <w:szCs w:val="28"/>
        </w:rPr>
      </w:pPr>
      <w:r>
        <w:rPr>
          <w:sz w:val="28"/>
          <w:szCs w:val="28"/>
        </w:rPr>
        <w:t>Removing book or video procedure</w:t>
      </w:r>
    </w:p>
    <w:p>
      <w:pPr>
        <w:pStyle w:val="16"/>
        <w:numPr>
          <w:ilvl w:val="0"/>
          <w:numId w:val="2"/>
        </w:numPr>
        <w:jc w:val="both"/>
        <w:rPr>
          <w:sz w:val="28"/>
          <w:szCs w:val="28"/>
        </w:rPr>
      </w:pPr>
      <w:r>
        <w:rPr>
          <w:sz w:val="28"/>
          <w:szCs w:val="28"/>
        </w:rPr>
        <w:t>Customer login procedure</w:t>
      </w:r>
    </w:p>
    <w:p>
      <w:pPr>
        <w:pStyle w:val="16"/>
        <w:numPr>
          <w:ilvl w:val="0"/>
          <w:numId w:val="2"/>
        </w:numPr>
        <w:jc w:val="both"/>
        <w:rPr>
          <w:sz w:val="28"/>
          <w:szCs w:val="28"/>
        </w:rPr>
      </w:pPr>
      <w:r>
        <w:rPr>
          <w:sz w:val="28"/>
          <w:szCs w:val="28"/>
        </w:rPr>
        <w:t>Employee login procedure</w:t>
      </w:r>
    </w:p>
    <w:p>
      <w:pPr>
        <w:pStyle w:val="16"/>
        <w:numPr>
          <w:ilvl w:val="0"/>
          <w:numId w:val="2"/>
        </w:numPr>
        <w:jc w:val="both"/>
        <w:rPr>
          <w:sz w:val="28"/>
          <w:szCs w:val="28"/>
        </w:rPr>
      </w:pPr>
      <w:r>
        <w:rPr>
          <w:sz w:val="28"/>
          <w:szCs w:val="28"/>
        </w:rPr>
        <w:t>Rent a book or video from library procedure</w:t>
      </w:r>
    </w:p>
    <w:p>
      <w:pPr>
        <w:pStyle w:val="16"/>
        <w:numPr>
          <w:ilvl w:val="0"/>
          <w:numId w:val="2"/>
        </w:numPr>
        <w:jc w:val="both"/>
        <w:rPr>
          <w:sz w:val="28"/>
          <w:szCs w:val="28"/>
        </w:rPr>
      </w:pPr>
      <w:r>
        <w:rPr>
          <w:sz w:val="28"/>
          <w:szCs w:val="28"/>
        </w:rPr>
        <w:t>Paying fine procedure</w:t>
      </w:r>
    </w:p>
    <w:p>
      <w:pPr>
        <w:pStyle w:val="16"/>
        <w:numPr>
          <w:ilvl w:val="0"/>
          <w:numId w:val="2"/>
        </w:numPr>
        <w:jc w:val="both"/>
        <w:rPr>
          <w:sz w:val="28"/>
          <w:szCs w:val="28"/>
        </w:rPr>
      </w:pPr>
      <w:r>
        <w:rPr>
          <w:sz w:val="28"/>
          <w:szCs w:val="28"/>
        </w:rPr>
        <w:t>Paying fines trigger</w:t>
      </w:r>
    </w:p>
    <w:p>
      <w:pPr>
        <w:pStyle w:val="16"/>
        <w:numPr>
          <w:ilvl w:val="0"/>
          <w:numId w:val="2"/>
        </w:numPr>
        <w:jc w:val="both"/>
        <w:rPr>
          <w:sz w:val="28"/>
          <w:szCs w:val="28"/>
        </w:rPr>
      </w:pPr>
      <w:r>
        <w:rPr>
          <w:sz w:val="28"/>
          <w:szCs w:val="28"/>
        </w:rPr>
        <w:t>Returning books and videos procedure</w:t>
      </w:r>
    </w:p>
    <w:p>
      <w:pPr>
        <w:jc w:val="center"/>
        <w:rPr>
          <w:sz w:val="28"/>
          <w:szCs w:val="28"/>
        </w:rPr>
      </w:pPr>
    </w:p>
    <w:p>
      <w:pPr>
        <w:jc w:val="center"/>
        <w:rPr>
          <w:sz w:val="48"/>
          <w:szCs w:val="48"/>
        </w:rPr>
      </w:pPr>
    </w:p>
    <w:p>
      <w:pPr>
        <w:jc w:val="center"/>
        <w:rPr>
          <w:sz w:val="48"/>
          <w:szCs w:val="48"/>
        </w:rPr>
      </w:pPr>
    </w:p>
    <w:p>
      <w:pPr>
        <w:jc w:val="left"/>
        <w:rPr>
          <w:rFonts w:hint="default"/>
          <w:sz w:val="48"/>
          <w:szCs w:val="48"/>
          <w:lang w:val="en-US"/>
        </w:rPr>
      </w:pPr>
      <w:r>
        <w:rPr>
          <w:rFonts w:hint="default"/>
          <w:sz w:val="48"/>
          <w:szCs w:val="48"/>
          <w:lang w:val="en-US"/>
        </w:rPr>
        <w:t>How to RUN the Project:</w:t>
      </w:r>
    </w:p>
    <w:p>
      <w:pPr>
        <w:jc w:val="left"/>
        <w:rPr>
          <w:rFonts w:hint="default"/>
          <w:sz w:val="48"/>
          <w:szCs w:val="48"/>
          <w:lang w:val="en-US"/>
        </w:rPr>
      </w:pPr>
    </w:p>
    <w:p>
      <w:pPr>
        <w:numPr>
          <w:ilvl w:val="0"/>
          <w:numId w:val="3"/>
        </w:numPr>
        <w:jc w:val="left"/>
        <w:rPr>
          <w:rFonts w:hint="default"/>
          <w:sz w:val="24"/>
          <w:szCs w:val="24"/>
          <w:lang w:val="en-US"/>
        </w:rPr>
      </w:pPr>
      <w:r>
        <w:rPr>
          <w:rFonts w:hint="default"/>
          <w:sz w:val="24"/>
          <w:szCs w:val="24"/>
          <w:lang w:val="en-US"/>
        </w:rPr>
        <w:t>First open the oracle run sql command line</w:t>
      </w:r>
    </w:p>
    <w:p>
      <w:pPr>
        <w:numPr>
          <w:ilvl w:val="0"/>
          <w:numId w:val="3"/>
        </w:numPr>
        <w:jc w:val="left"/>
        <w:rPr>
          <w:rFonts w:hint="default"/>
          <w:sz w:val="24"/>
          <w:szCs w:val="24"/>
          <w:lang w:val="en-US"/>
        </w:rPr>
      </w:pPr>
      <w:r>
        <w:rPr>
          <w:rFonts w:hint="default"/>
          <w:sz w:val="24"/>
          <w:szCs w:val="24"/>
          <w:lang w:val="en-US"/>
        </w:rPr>
        <w:t>Then open the lib file in notepad or text reader.</w:t>
      </w:r>
    </w:p>
    <w:p>
      <w:pPr>
        <w:numPr>
          <w:ilvl w:val="0"/>
          <w:numId w:val="3"/>
        </w:numPr>
        <w:jc w:val="left"/>
        <w:rPr>
          <w:rFonts w:hint="default"/>
          <w:sz w:val="24"/>
          <w:szCs w:val="24"/>
          <w:lang w:val="en-US"/>
        </w:rPr>
      </w:pPr>
      <w:r>
        <w:rPr>
          <w:rFonts w:hint="default"/>
          <w:sz w:val="24"/>
          <w:szCs w:val="24"/>
          <w:lang w:val="en-US"/>
        </w:rPr>
        <w:t>Run the commands in the command line.(it is better to copy the command one section at a    time).</w:t>
      </w:r>
      <w:bookmarkStart w:id="0" w:name="_GoBack"/>
      <w:bookmarkEnd w:id="0"/>
    </w:p>
    <w:sectPr>
      <w:headerReference r:id="rId4" w:type="first"/>
      <w:footerReference r:id="rId6" w:type="first"/>
      <w:headerReference r:id="rId3" w:type="default"/>
      <w:footerReference r:id="rId5" w:type="default"/>
      <w:pgSz w:w="12240" w:h="15840"/>
      <w:pgMar w:top="1440" w:right="1440" w:bottom="1440" w:left="1440" w:header="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Proxima Nova">
    <w:altName w:val="Times New Roman"/>
    <w:panose1 w:val="00000000000000000000"/>
    <w:charset w:val="01"/>
    <w:family w:val="roman"/>
    <w:pitch w:val="default"/>
    <w:sig w:usb0="00000000" w:usb1="00000000" w:usb2="00000000" w:usb3="00000000" w:csb0="00000000" w:csb1="00000000"/>
  </w:font>
  <w:font w:name="Trebuchet MS">
    <w:panose1 w:val="020B0603020202020204"/>
    <w:charset w:val="00"/>
    <w:family w:val="swiss"/>
    <w:pitch w:val="default"/>
    <w:sig w:usb0="00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before="200" w:line="300" w:lineRule="auto"/>
      <w:jc w:val="right"/>
      <w:rPr>
        <w:color w:val="000000"/>
      </w:rPr>
    </w:pPr>
    <w:r>
      <w:rPr>
        <w:color w:val="000000"/>
      </w:rPr>
      <w:fldChar w:fldCharType="begin"/>
    </w:r>
    <w:r>
      <w:rPr>
        <w:color w:val="000000"/>
      </w:rPr>
      <w:instrText xml:space="preserve">PAGE</w:instrText>
    </w:r>
    <w:r>
      <w:rPr>
        <w:color w:val="000000"/>
      </w:rPr>
      <w:fldChar w:fldCharType="separate"/>
    </w:r>
    <w:r>
      <w:rPr>
        <w:color w:val="000000"/>
      </w:rPr>
      <w:t>2</w:t>
    </w:r>
    <w:r>
      <w:rPr>
        <w:color w:val="000000"/>
      </w:rPr>
      <w:fldChar w:fldCharType="end"/>
    </w:r>
    <w:r>
      <w:rPr>
        <w:lang w:val="en-US"/>
      </w:rPr>
      <w:drawing>
        <wp:anchor distT="0" distB="0" distL="0" distR="0" simplePos="0" relativeHeight="251660288" behindDoc="0" locked="0" layoutInCell="1" allowOverlap="1">
          <wp:simplePos x="0" y="0"/>
          <wp:positionH relativeFrom="column">
            <wp:posOffset>-918210</wp:posOffset>
          </wp:positionH>
          <wp:positionV relativeFrom="paragraph">
            <wp:posOffset>438150</wp:posOffset>
          </wp:positionV>
          <wp:extent cx="7772400" cy="409575"/>
          <wp:effectExtent l="0" t="0" r="0" b="0"/>
          <wp:wrapTopAndBottom/>
          <wp:docPr id="1" name="image1.png" descr="footer"/>
          <wp:cNvGraphicFramePr/>
          <a:graphic xmlns:a="http://schemas.openxmlformats.org/drawingml/2006/main">
            <a:graphicData uri="http://schemas.openxmlformats.org/drawingml/2006/picture">
              <pic:pic xmlns:pic="http://schemas.openxmlformats.org/drawingml/2006/picture">
                <pic:nvPicPr>
                  <pic:cNvPr id="1" name="image1.png" descr="footer"/>
                  <pic:cNvPicPr preferRelativeResize="0"/>
                </pic:nvPicPr>
                <pic:blipFill>
                  <a:blip r:embed="rId1"/>
                  <a:srcRect/>
                  <a:stretch>
                    <a:fillRect/>
                  </a:stretch>
                </pic:blipFill>
                <pic:spPr>
                  <a:xfrm>
                    <a:off x="0" y="0"/>
                    <a:ext cx="7772400" cy="409575"/>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before="200" w:line="300" w:lineRule="auto"/>
      <w:jc w:val="center"/>
      <w:rPr>
        <w:color w:val="000000"/>
      </w:rPr>
    </w:pPr>
    <w:r>
      <w:rPr>
        <w:lang w:val="en-US"/>
      </w:rPr>
      <w:drawing>
        <wp:anchor distT="0" distB="0" distL="0" distR="0" simplePos="0" relativeHeight="251661312" behindDoc="0" locked="0" layoutInCell="1" allowOverlap="1">
          <wp:simplePos x="0" y="0"/>
          <wp:positionH relativeFrom="column">
            <wp:posOffset>-918210</wp:posOffset>
          </wp:positionH>
          <wp:positionV relativeFrom="paragraph">
            <wp:posOffset>438150</wp:posOffset>
          </wp:positionV>
          <wp:extent cx="7772400" cy="409575"/>
          <wp:effectExtent l="0" t="0" r="0" b="0"/>
          <wp:wrapTopAndBottom/>
          <wp:docPr id="15" name="image1.png" descr="footer"/>
          <wp:cNvGraphicFramePr/>
          <a:graphic xmlns:a="http://schemas.openxmlformats.org/drawingml/2006/main">
            <a:graphicData uri="http://schemas.openxmlformats.org/drawingml/2006/picture">
              <pic:pic xmlns:pic="http://schemas.openxmlformats.org/drawingml/2006/picture">
                <pic:nvPicPr>
                  <pic:cNvPr id="15" name="image1.png" descr="footer"/>
                  <pic:cNvPicPr preferRelativeResize="0"/>
                </pic:nvPicPr>
                <pic:blipFill>
                  <a:blip r:embed="rId1"/>
                  <a:srcRect/>
                  <a:stretch>
                    <a:fillRect/>
                  </a:stretch>
                </pic:blipFill>
                <pic:spPr>
                  <a:xfrm>
                    <a:off x="0" y="0"/>
                    <a:ext cx="7772400" cy="409575"/>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before="640"/>
      <w:rPr>
        <w:color w:val="000000"/>
      </w:rPr>
    </w:pPr>
    <w:r>
      <w:rPr>
        <w:lang w:val="en-US"/>
      </w:rPr>
      <w:drawing>
        <wp:anchor distT="0" distB="0" distL="0" distR="0" simplePos="0" relativeHeight="251658240" behindDoc="0" locked="0" layoutInCell="1" allowOverlap="1">
          <wp:simplePos x="0" y="0"/>
          <wp:positionH relativeFrom="column">
            <wp:posOffset>-913765</wp:posOffset>
          </wp:positionH>
          <wp:positionV relativeFrom="paragraph">
            <wp:posOffset>-66040</wp:posOffset>
          </wp:positionV>
          <wp:extent cx="7772400" cy="95250"/>
          <wp:effectExtent l="0" t="0" r="0" b="0"/>
          <wp:wrapTopAndBottom/>
          <wp:docPr id="18" name="image1.png" descr="horizontal line"/>
          <wp:cNvGraphicFramePr/>
          <a:graphic xmlns:a="http://schemas.openxmlformats.org/drawingml/2006/main">
            <a:graphicData uri="http://schemas.openxmlformats.org/drawingml/2006/picture">
              <pic:pic xmlns:pic="http://schemas.openxmlformats.org/drawingml/2006/picture">
                <pic:nvPicPr>
                  <pic:cNvPr id="18" name="image1.png" descr="horizontal line"/>
                  <pic:cNvPicPr preferRelativeResize="0"/>
                </pic:nvPicPr>
                <pic:blipFill>
                  <a:blip r:embed="rId1"/>
                  <a:srcRect/>
                  <a:stretch>
                    <a:fillRect/>
                  </a:stretch>
                </pic:blipFill>
                <pic:spPr>
                  <a:xfrm>
                    <a:off x="0" y="0"/>
                    <a:ext cx="7772400" cy="95250"/>
                  </a:xfrm>
                  <a:prstGeom prst="rect">
                    <a:avLst/>
                  </a:prstGeom>
                </pic:spPr>
              </pic:pic>
            </a:graphicData>
          </a:graphic>
        </wp:anchor>
      </w:drawing>
    </w:r>
  </w:p>
  <w:p>
    <w:pPr>
      <w:widowControl w:val="0"/>
      <w:pBdr>
        <w:top w:val="none" w:color="auto" w:sz="0" w:space="0"/>
        <w:left w:val="none" w:color="auto" w:sz="0" w:space="0"/>
        <w:bottom w:val="none" w:color="auto" w:sz="0" w:space="0"/>
        <w:right w:val="none" w:color="auto" w:sz="0" w:space="0"/>
        <w:between w:val="none" w:color="auto" w:sz="0" w:space="0"/>
      </w:pBdr>
      <w:spacing w:before="200" w:line="30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before="640"/>
      <w:jc w:val="center"/>
      <w:rPr>
        <w:color w:val="000000"/>
      </w:rPr>
    </w:pPr>
    <w:r>
      <w:rPr>
        <w:lang w:val="en-US"/>
      </w:rPr>
      <w:drawing>
        <wp:anchor distT="0" distB="0" distL="0" distR="0" simplePos="0" relativeHeight="251659264" behindDoc="0" locked="0" layoutInCell="1" allowOverlap="1">
          <wp:simplePos x="0" y="0"/>
          <wp:positionH relativeFrom="column">
            <wp:posOffset>-918210</wp:posOffset>
          </wp:positionH>
          <wp:positionV relativeFrom="paragraph">
            <wp:posOffset>-66040</wp:posOffset>
          </wp:positionV>
          <wp:extent cx="7772400" cy="95250"/>
          <wp:effectExtent l="0" t="0" r="0" b="0"/>
          <wp:wrapTopAndBottom/>
          <wp:docPr id="21" name="image1.png" descr="horizontal line"/>
          <wp:cNvGraphicFramePr/>
          <a:graphic xmlns:a="http://schemas.openxmlformats.org/drawingml/2006/main">
            <a:graphicData uri="http://schemas.openxmlformats.org/drawingml/2006/picture">
              <pic:pic xmlns:pic="http://schemas.openxmlformats.org/drawingml/2006/picture">
                <pic:nvPicPr>
                  <pic:cNvPr id="21" name="image1.png" descr="horizontal line"/>
                  <pic:cNvPicPr preferRelativeResize="0"/>
                </pic:nvPicPr>
                <pic:blipFill>
                  <a:blip r:embed="rId1"/>
                  <a:srcRect/>
                  <a:stretch>
                    <a:fillRect/>
                  </a:stretch>
                </pic:blipFill>
                <pic:spPr>
                  <a:xfrm>
                    <a:off x="0" y="0"/>
                    <a:ext cx="7772400" cy="952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E96698"/>
    <w:multiLevelType w:val="singleLevel"/>
    <w:tmpl w:val="A6E96698"/>
    <w:lvl w:ilvl="0" w:tentative="0">
      <w:start w:val="1"/>
      <w:numFmt w:val="decimal"/>
      <w:lvlText w:val="%1."/>
      <w:lvlJc w:val="left"/>
      <w:pPr>
        <w:tabs>
          <w:tab w:val="left" w:pos="312"/>
        </w:tabs>
      </w:pPr>
    </w:lvl>
  </w:abstractNum>
  <w:abstractNum w:abstractNumId="1">
    <w:nsid w:val="516715B6"/>
    <w:multiLevelType w:val="multilevel"/>
    <w:tmpl w:val="516715B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6440D47"/>
    <w:multiLevelType w:val="multilevel"/>
    <w:tmpl w:val="66440D4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
  <w:rsids>
    <w:rsidRoot w:val="008D19E6"/>
    <w:rsid w:val="000023FD"/>
    <w:rsid w:val="00010D17"/>
    <w:rsid w:val="00024ADE"/>
    <w:rsid w:val="000268D9"/>
    <w:rsid w:val="000372C6"/>
    <w:rsid w:val="0004202F"/>
    <w:rsid w:val="0005289B"/>
    <w:rsid w:val="000C194F"/>
    <w:rsid w:val="000C3801"/>
    <w:rsid w:val="000D28C8"/>
    <w:rsid w:val="000E1FA2"/>
    <w:rsid w:val="001729BF"/>
    <w:rsid w:val="00197A08"/>
    <w:rsid w:val="001B3814"/>
    <w:rsid w:val="001E128E"/>
    <w:rsid w:val="001F29A2"/>
    <w:rsid w:val="001F66CC"/>
    <w:rsid w:val="001F6748"/>
    <w:rsid w:val="00207EEC"/>
    <w:rsid w:val="00223E75"/>
    <w:rsid w:val="002275A0"/>
    <w:rsid w:val="00241F83"/>
    <w:rsid w:val="0025157A"/>
    <w:rsid w:val="00252517"/>
    <w:rsid w:val="002A0074"/>
    <w:rsid w:val="002B41EB"/>
    <w:rsid w:val="002B57A1"/>
    <w:rsid w:val="002D4B35"/>
    <w:rsid w:val="00311C70"/>
    <w:rsid w:val="00314CA3"/>
    <w:rsid w:val="003347EF"/>
    <w:rsid w:val="00353202"/>
    <w:rsid w:val="0037740B"/>
    <w:rsid w:val="00392401"/>
    <w:rsid w:val="00396EC2"/>
    <w:rsid w:val="003B1C7E"/>
    <w:rsid w:val="003C1512"/>
    <w:rsid w:val="00404B76"/>
    <w:rsid w:val="00480C7A"/>
    <w:rsid w:val="004A40ED"/>
    <w:rsid w:val="004C1113"/>
    <w:rsid w:val="004C35F4"/>
    <w:rsid w:val="004D2539"/>
    <w:rsid w:val="00522CCC"/>
    <w:rsid w:val="0053508B"/>
    <w:rsid w:val="00545905"/>
    <w:rsid w:val="005B2AE6"/>
    <w:rsid w:val="005F219D"/>
    <w:rsid w:val="00612931"/>
    <w:rsid w:val="00626F5C"/>
    <w:rsid w:val="00654B08"/>
    <w:rsid w:val="0066563F"/>
    <w:rsid w:val="006A00CA"/>
    <w:rsid w:val="006E6DFB"/>
    <w:rsid w:val="00704CD7"/>
    <w:rsid w:val="0075752B"/>
    <w:rsid w:val="007A1917"/>
    <w:rsid w:val="007A620F"/>
    <w:rsid w:val="007B61F0"/>
    <w:rsid w:val="007C3EBF"/>
    <w:rsid w:val="007D4871"/>
    <w:rsid w:val="007F05F7"/>
    <w:rsid w:val="00804066"/>
    <w:rsid w:val="00827C33"/>
    <w:rsid w:val="008365F6"/>
    <w:rsid w:val="00885233"/>
    <w:rsid w:val="008D1953"/>
    <w:rsid w:val="008D19E6"/>
    <w:rsid w:val="008F36A6"/>
    <w:rsid w:val="009269ED"/>
    <w:rsid w:val="009333BA"/>
    <w:rsid w:val="009405CC"/>
    <w:rsid w:val="00941111"/>
    <w:rsid w:val="00972D60"/>
    <w:rsid w:val="009757D5"/>
    <w:rsid w:val="009933B8"/>
    <w:rsid w:val="009A1918"/>
    <w:rsid w:val="009D43ED"/>
    <w:rsid w:val="009E578D"/>
    <w:rsid w:val="009F786A"/>
    <w:rsid w:val="00A15B65"/>
    <w:rsid w:val="00A364FD"/>
    <w:rsid w:val="00A57D52"/>
    <w:rsid w:val="00AA62C6"/>
    <w:rsid w:val="00AC51C8"/>
    <w:rsid w:val="00AD4D47"/>
    <w:rsid w:val="00AD670F"/>
    <w:rsid w:val="00B1589D"/>
    <w:rsid w:val="00B21F99"/>
    <w:rsid w:val="00B63A03"/>
    <w:rsid w:val="00BB3EA4"/>
    <w:rsid w:val="00BC0F3D"/>
    <w:rsid w:val="00BC4436"/>
    <w:rsid w:val="00BF035B"/>
    <w:rsid w:val="00C01566"/>
    <w:rsid w:val="00C110A5"/>
    <w:rsid w:val="00C328DC"/>
    <w:rsid w:val="00C35D43"/>
    <w:rsid w:val="00C370A3"/>
    <w:rsid w:val="00C44FCB"/>
    <w:rsid w:val="00C45812"/>
    <w:rsid w:val="00C53D30"/>
    <w:rsid w:val="00C76652"/>
    <w:rsid w:val="00C76699"/>
    <w:rsid w:val="00CB5CC4"/>
    <w:rsid w:val="00CE1225"/>
    <w:rsid w:val="00CF0D11"/>
    <w:rsid w:val="00D06537"/>
    <w:rsid w:val="00D160E9"/>
    <w:rsid w:val="00D66C5D"/>
    <w:rsid w:val="00D7020D"/>
    <w:rsid w:val="00D7130E"/>
    <w:rsid w:val="00D95652"/>
    <w:rsid w:val="00DB3CA7"/>
    <w:rsid w:val="00DE7A10"/>
    <w:rsid w:val="00E00876"/>
    <w:rsid w:val="00E57585"/>
    <w:rsid w:val="00E64C88"/>
    <w:rsid w:val="00E67D5E"/>
    <w:rsid w:val="00EB3A41"/>
    <w:rsid w:val="00EB7E54"/>
    <w:rsid w:val="00EE4A2B"/>
    <w:rsid w:val="00EF5655"/>
    <w:rsid w:val="00F21E66"/>
    <w:rsid w:val="00F33DFF"/>
    <w:rsid w:val="00F42705"/>
    <w:rsid w:val="00F56F44"/>
    <w:rsid w:val="00F57D21"/>
    <w:rsid w:val="00F66852"/>
    <w:rsid w:val="00F85B3D"/>
    <w:rsid w:val="00FC0004"/>
    <w:rsid w:val="00FC3D05"/>
    <w:rsid w:val="00FD329E"/>
    <w:rsid w:val="00FE65CB"/>
    <w:rsid w:val="50794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Proxima Nova" w:hAnsi="Proxima Nova" w:eastAsia="Proxima Nova" w:cs="Proxima Nov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Proxima Nova" w:hAnsi="Proxima Nova" w:eastAsia="Proxima Nova" w:cs="Proxima Nova"/>
      <w:sz w:val="22"/>
      <w:szCs w:val="22"/>
      <w:lang w:val="en" w:eastAsia="en-US" w:bidi="ar-SA"/>
    </w:rPr>
  </w:style>
  <w:style w:type="paragraph" w:styleId="2">
    <w:name w:val="heading 1"/>
    <w:basedOn w:val="1"/>
    <w:next w:val="1"/>
    <w:uiPriority w:val="0"/>
    <w:pPr>
      <w:keepNext/>
      <w:keepLines/>
      <w:widowControl w:val="0"/>
      <w:pBdr>
        <w:top w:val="none" w:color="auto" w:sz="0" w:space="0"/>
        <w:left w:val="none" w:color="auto" w:sz="0" w:space="0"/>
        <w:bottom w:val="none" w:color="auto" w:sz="0" w:space="0"/>
        <w:right w:val="none" w:color="auto" w:sz="0" w:space="0"/>
        <w:between w:val="none" w:color="auto" w:sz="0" w:space="0"/>
      </w:pBdr>
      <w:spacing w:before="480" w:line="300" w:lineRule="auto"/>
      <w:outlineLvl w:val="0"/>
    </w:pPr>
    <w:rPr>
      <w:color w:val="039BE5"/>
      <w:sz w:val="36"/>
      <w:szCs w:val="36"/>
    </w:rPr>
  </w:style>
  <w:style w:type="paragraph" w:styleId="3">
    <w:name w:val="heading 2"/>
    <w:basedOn w:val="1"/>
    <w:next w:val="1"/>
    <w:uiPriority w:val="0"/>
    <w:pPr>
      <w:keepNext/>
      <w:keepLines/>
      <w:widowControl w:val="0"/>
      <w:pBdr>
        <w:top w:val="none" w:color="auto" w:sz="0" w:space="0"/>
        <w:left w:val="none" w:color="auto" w:sz="0" w:space="0"/>
        <w:bottom w:val="none" w:color="auto" w:sz="0" w:space="0"/>
        <w:right w:val="none" w:color="auto" w:sz="0" w:space="0"/>
        <w:between w:val="none" w:color="auto" w:sz="0" w:space="0"/>
      </w:pBdr>
      <w:spacing w:before="200" w:line="300" w:lineRule="auto"/>
      <w:outlineLvl w:val="1"/>
    </w:pPr>
    <w:rPr>
      <w:color w:val="000000"/>
      <w:sz w:val="28"/>
      <w:szCs w:val="28"/>
    </w:rPr>
  </w:style>
  <w:style w:type="paragraph" w:styleId="4">
    <w:name w:val="heading 3"/>
    <w:basedOn w:val="1"/>
    <w:next w:val="1"/>
    <w:qFormat/>
    <w:uiPriority w:val="0"/>
    <w:pPr>
      <w:keepNext/>
      <w:keepLines/>
      <w:widowControl w:val="0"/>
      <w:pBdr>
        <w:top w:val="none" w:color="auto" w:sz="0" w:space="0"/>
        <w:left w:val="none" w:color="auto" w:sz="0" w:space="0"/>
        <w:bottom w:val="none" w:color="auto" w:sz="0" w:space="0"/>
        <w:right w:val="none" w:color="auto" w:sz="0" w:space="0"/>
        <w:between w:val="none" w:color="auto" w:sz="0" w:space="0"/>
      </w:pBdr>
      <w:outlineLvl w:val="2"/>
    </w:pPr>
    <w:rPr>
      <w:color w:val="000000"/>
      <w:sz w:val="24"/>
      <w:szCs w:val="24"/>
    </w:rPr>
  </w:style>
  <w:style w:type="paragraph" w:styleId="5">
    <w:name w:val="heading 4"/>
    <w:basedOn w:val="1"/>
    <w:next w:val="1"/>
    <w:uiPriority w:val="0"/>
    <w:pPr>
      <w:keepNext/>
      <w:keepLines/>
      <w:widowControl w:val="0"/>
      <w:pBdr>
        <w:top w:val="none" w:color="auto" w:sz="0" w:space="0"/>
        <w:left w:val="none" w:color="auto" w:sz="0" w:space="0"/>
        <w:bottom w:val="none" w:color="auto" w:sz="0" w:space="0"/>
        <w:right w:val="none" w:color="auto" w:sz="0" w:space="0"/>
        <w:between w:val="none" w:color="auto" w:sz="0" w:space="0"/>
      </w:pBdr>
      <w:spacing w:before="160"/>
      <w:outlineLvl w:val="3"/>
    </w:pPr>
    <w:rPr>
      <w:rFonts w:ascii="Trebuchet MS" w:hAnsi="Trebuchet MS" w:eastAsia="Trebuchet MS" w:cs="Trebuchet MS"/>
      <w:color w:val="666666"/>
      <w:u w:val="single"/>
    </w:rPr>
  </w:style>
  <w:style w:type="paragraph" w:styleId="6">
    <w:name w:val="heading 5"/>
    <w:basedOn w:val="1"/>
    <w:next w:val="1"/>
    <w:qFormat/>
    <w:uiPriority w:val="0"/>
    <w:pPr>
      <w:keepNext/>
      <w:keepLines/>
      <w:widowControl w:val="0"/>
      <w:pBdr>
        <w:top w:val="none" w:color="auto" w:sz="0" w:space="0"/>
        <w:left w:val="none" w:color="auto" w:sz="0" w:space="0"/>
        <w:bottom w:val="none" w:color="auto" w:sz="0" w:space="0"/>
        <w:right w:val="none" w:color="auto" w:sz="0" w:space="0"/>
        <w:between w:val="none" w:color="auto" w:sz="0" w:space="0"/>
      </w:pBdr>
      <w:spacing w:before="160"/>
      <w:outlineLvl w:val="4"/>
    </w:pPr>
    <w:rPr>
      <w:rFonts w:ascii="Trebuchet MS" w:hAnsi="Trebuchet MS" w:eastAsia="Trebuchet MS" w:cs="Trebuchet MS"/>
      <w:color w:val="666666"/>
    </w:rPr>
  </w:style>
  <w:style w:type="paragraph" w:styleId="7">
    <w:name w:val="heading 6"/>
    <w:basedOn w:val="1"/>
    <w:next w:val="1"/>
    <w:qFormat/>
    <w:uiPriority w:val="0"/>
    <w:pPr>
      <w:keepNext/>
      <w:keepLines/>
      <w:widowControl w:val="0"/>
      <w:pBdr>
        <w:top w:val="none" w:color="auto" w:sz="0" w:space="0"/>
        <w:left w:val="none" w:color="auto" w:sz="0" w:space="0"/>
        <w:bottom w:val="none" w:color="auto" w:sz="0" w:space="0"/>
        <w:right w:val="none" w:color="auto" w:sz="0" w:space="0"/>
        <w:between w:val="none" w:color="auto" w:sz="0" w:space="0"/>
      </w:pBdr>
      <w:spacing w:before="160"/>
      <w:outlineLvl w:val="5"/>
    </w:pPr>
    <w:rPr>
      <w:rFonts w:ascii="Trebuchet MS" w:hAnsi="Trebuchet MS" w:eastAsia="Trebuchet MS" w:cs="Trebuchet MS"/>
      <w:i/>
      <w:color w:val="666666"/>
    </w:rPr>
  </w:style>
  <w:style w:type="character" w:default="1" w:styleId="12">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8">
    <w:name w:val="footer"/>
    <w:basedOn w:val="1"/>
    <w:link w:val="18"/>
    <w:unhideWhenUsed/>
    <w:uiPriority w:val="99"/>
    <w:pPr>
      <w:tabs>
        <w:tab w:val="center" w:pos="4680"/>
        <w:tab w:val="right" w:pos="9360"/>
      </w:tabs>
    </w:pPr>
  </w:style>
  <w:style w:type="paragraph" w:styleId="9">
    <w:name w:val="header"/>
    <w:basedOn w:val="1"/>
    <w:link w:val="17"/>
    <w:unhideWhenUsed/>
    <w:uiPriority w:val="99"/>
    <w:pPr>
      <w:tabs>
        <w:tab w:val="center" w:pos="4680"/>
        <w:tab w:val="right" w:pos="9360"/>
      </w:tabs>
    </w:pPr>
  </w:style>
  <w:style w:type="paragraph" w:styleId="10">
    <w:name w:val="Subtitle"/>
    <w:basedOn w:val="1"/>
    <w:next w:val="1"/>
    <w:uiPriority w:val="0"/>
    <w:pPr>
      <w:keepNext/>
      <w:keepLines/>
      <w:spacing w:before="120"/>
    </w:pPr>
    <w:rPr>
      <w:color w:val="404040"/>
      <w:sz w:val="24"/>
      <w:szCs w:val="24"/>
    </w:rPr>
  </w:style>
  <w:style w:type="paragraph" w:styleId="11">
    <w:name w:val="Title"/>
    <w:basedOn w:val="1"/>
    <w:next w:val="1"/>
    <w:uiPriority w:val="0"/>
    <w:pPr>
      <w:keepNext/>
      <w:keepLines/>
    </w:pPr>
    <w:rPr>
      <w:b/>
      <w:color w:val="404040"/>
      <w:sz w:val="60"/>
      <w:szCs w:val="60"/>
    </w:rPr>
  </w:style>
  <w:style w:type="table" w:styleId="14">
    <w:name w:val="Table Grid"/>
    <w:basedOn w:val="1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5">
    <w:name w:val="_Style 11"/>
    <w:basedOn w:val="13"/>
    <w:uiPriority w:val="0"/>
    <w:tblPr>
      <w:tblLayout w:type="fixed"/>
      <w:tblCellMar>
        <w:top w:w="100" w:type="dxa"/>
        <w:left w:w="100" w:type="dxa"/>
        <w:bottom w:w="100" w:type="dxa"/>
        <w:right w:w="100" w:type="dxa"/>
      </w:tblCellMar>
    </w:tblPr>
  </w:style>
  <w:style w:type="paragraph" w:styleId="16">
    <w:name w:val="List Paragraph"/>
    <w:basedOn w:val="1"/>
    <w:qFormat/>
    <w:uiPriority w:val="34"/>
    <w:pPr>
      <w:ind w:left="720"/>
      <w:contextualSpacing/>
    </w:pPr>
  </w:style>
  <w:style w:type="character" w:customStyle="1" w:styleId="17">
    <w:name w:val="Header Char"/>
    <w:basedOn w:val="12"/>
    <w:link w:val="9"/>
    <w:qFormat/>
    <w:uiPriority w:val="99"/>
  </w:style>
  <w:style w:type="character" w:customStyle="1" w:styleId="18">
    <w:name w:val="Footer Char"/>
    <w:basedOn w:val="12"/>
    <w:link w:val="8"/>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7AE6A7-7B7C-4C01-B4D3-2B28220D730C}">
  <ds:schemaRefs/>
</ds:datastoreItem>
</file>

<file path=docProps/app.xml><?xml version="1.0" encoding="utf-8"?>
<Properties xmlns="http://schemas.openxmlformats.org/officeDocument/2006/extended-properties" xmlns:vt="http://schemas.openxmlformats.org/officeDocument/2006/docPropsVTypes">
  <Template>Normal.dotm</Template>
  <Pages>3</Pages>
  <Words>331</Words>
  <Characters>1893</Characters>
  <Lines>15</Lines>
  <Paragraphs>4</Paragraphs>
  <TotalTime>2011</TotalTime>
  <ScaleCrop>false</ScaleCrop>
  <LinksUpToDate>false</LinksUpToDate>
  <CharactersWithSpaces>2220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2019-02-26T00:09:00Z</dcterms:created>
  <dc:creator>Lami</dc:creator>
  <cp:lastModifiedBy>Nafil Mahmud Lami</cp:lastModifiedBy>
  <dcterms:modified xsi:type="dcterms:W3CDTF">2019-09-24T15:57:57Z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