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3: 23/03/2023: Đặc tả usecase quay (rotate) video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Liệt kê ra tất cả project hiện có trong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Pre-Condition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project_id của project đã tạo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Post-Condition(s)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edit được video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Basic flow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chạy project và truy cập vào địa chỉ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http://127.0.0.1:5050/swagger/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chọn API: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/projects/{project_id} (method PUT)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chọn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Try it out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nhập project_id cần xóa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nhập action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{Chọn Execute}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Execute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được gửi tới hệ thống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{Edit video}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edit video của project dựa vào project_id trong CSDL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trả về response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response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Alternative flow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A1. Actor muốn hủy hành động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{Chọn Execute}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nếu muốn hủy hành động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chọn Cancel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lại bước 3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A2. Hệ thống thông báo lỗi khi Actor chưa nhập project_id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{Chọn Execute}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nếu Actor chưa nhập project_id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yêu cầu nhập project_id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lại bước 4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A3. Hệ thống thông báo lỗi khi Actor nhập project_id không chính xác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{Edit video}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nếu project_id không chính xác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thông báo lỗi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đến bước 9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A4. Hệ thống báo lỗi khi project là version 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{Edit video}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nếu project có version là 1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thông báo lỗi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đến bước 9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A5. Hệ thống báo lỗi khi action không hợp lệ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{Edit video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} nếu action không hợp lệ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báo lỗi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đến bước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Exception flow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50/swag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