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Họ và tên: Hà Vĩ Khang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MSSV: 20110657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Milestone 5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Task 2: Xây dựng Dockerfile cho project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base ubuntu 18.04 image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ubuntu:bionic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## system-wide dependencies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apt-get update &amp;&amp; \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DEBIAN_FRONTEND=noninteractive apt-get install -y --no-install-recommends \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build-essential git ffmpeg bc \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python3 python3-dev python3-pip python3-setuptools python3-wheel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install video-server app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WORKDIR /opt/video-server-app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./ /opt/video-server-app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pip3 install honcho==1.0.1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pip3 install gunicorn==19.7.1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pip3 install -e video-server/[dev]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run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ENTRYPOINT ["honcho"]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CMD ["start"]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FROM ubuntu:bionic: chỉ định image cơ sở là ubuntu 18.04 Bionic mà ứng dụng sẽ được build dựa trên nó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RUN: Các lệnh được chạy trong container khi run image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WORKDIR: Chỉ định thư mục làm việc cho các lệnh tiếp theo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COPY: copy source code từ host vào image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/>
      </w:pPr>
      <w:bookmarkStart w:colFirst="0" w:colLast="0" w:name="_heading=h.pzsklq1cvsef" w:id="1"/>
      <w:bookmarkEnd w:id="1"/>
      <w:r w:rsidDel="00000000" w:rsidR="00000000" w:rsidRPr="00000000">
        <w:rPr>
          <w:rtl w:val="0"/>
        </w:rPr>
        <w:t xml:space="preserve">CMD và ENTRYPOINT: Chỉ định lệnh chính mà container sẽ thực thi khi được khởi chạy.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67F17"/>
    <w:pPr>
      <w:widowControl w:val="1"/>
      <w:spacing w:after="100" w:afterAutospacing="1" w:before="100" w:before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1A437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5C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pzgelFL5tHweDaO38I4cQ5nUlg==">AMUW2mVIq9MSV/TqV0gsO0qXHO4hG6O1ze9btqEbA57mjjNRmp8yzzw4/9OfGWfPPtiXPOdKKJ3K7Jw/NjRrXLSUzYMpuWvMmODQQLL6kCqtqJgCIZe+du5GMEOjic7AzQGskOSBllB2TxZRBBHj+KSLpi+2LLzALQ==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2023-03-18T11:15:00Z</dcterms:created>
  <dc:creator>xayvier01@outlook.com</dc:creator>
</cp:coreProperties>
</file>