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117" w:rsidRPr="00BB5117" w:rsidRDefault="00BB5117" w:rsidP="00BB5117">
      <w:pPr>
        <w:shd w:val="clear" w:color="auto" w:fill="FFFFFF"/>
        <w:spacing w:after="900" w:line="240" w:lineRule="atLeast"/>
        <w:jc w:val="center"/>
        <w:outlineLvl w:val="0"/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</w:pPr>
      <w:r w:rsidRPr="00BB5117"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  <w:t>ACORDES DROP 2 EN LA GUITARRA</w:t>
      </w:r>
    </w:p>
    <w:p w:rsidR="00BB5117" w:rsidRPr="00BB5117" w:rsidRDefault="00BB5117" w:rsidP="00BB5117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Los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 acordes </w:t>
      </w:r>
      <w:proofErr w:type="spellStart"/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son un tipo particular de armonías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muy empleadas en el jazz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para acompañar, armonizar una melodía o improvisar. Es un recurso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idóneo sobre todo cuando vamos a tocar como único instrumentista armónico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, ya que tienen una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sonoridad más abierta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y más parecida a un piano.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BB5117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 xml:space="preserve">¿Qué es un acorde </w:t>
      </w:r>
      <w:proofErr w:type="spellStart"/>
      <w:r w:rsidRPr="00BB5117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?</w:t>
      </w:r>
    </w:p>
    <w:p w:rsidR="00BB5117" w:rsidRPr="00BB5117" w:rsidRDefault="00BB5117" w:rsidP="00BB5117">
      <w:pPr>
        <w:shd w:val="clear" w:color="auto" w:fill="FFFFFF"/>
        <w:spacing w:before="100" w:beforeAutospacing="1" w:after="0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En inglés, </w:t>
      </w:r>
      <w:proofErr w:type="spellStart"/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significa "caer". Así que este tipo de armonías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se forman bajando una octava a alguna de las notas que componen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lastRenderedPageBreak/>
        <w:t>un acorde cualquiera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. Según la voz que bajemos, el acorde se llamará </w:t>
      </w:r>
      <w:proofErr w:type="spell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2, </w:t>
      </w:r>
      <w:proofErr w:type="spell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3, etc. (siempre tomando como base que la nota 1 es la más aguda o "</w:t>
      </w:r>
      <w:hyperlink r:id="rId4" w:history="1">
        <w:r w:rsidRPr="00BB5117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>top note</w:t>
        </w:r>
      </w:hyperlink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", la 2 la siguiente en altura y así sucesivamente.).</w:t>
      </w:r>
    </w:p>
    <w:p w:rsidR="00BB5117" w:rsidRPr="00BB5117" w:rsidRDefault="00BB5117" w:rsidP="00BB5117">
      <w:pPr>
        <w:shd w:val="clear" w:color="auto" w:fill="FFFFFF"/>
        <w:spacing w:after="100" w:afterAutospacing="1" w:line="384" w:lineRule="atLeast"/>
        <w:outlineLvl w:val="1"/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</w:pPr>
      <w:r w:rsidRPr="00BB5117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 xml:space="preserve">Cómo se forma un acorde </w:t>
      </w:r>
      <w:proofErr w:type="spellStart"/>
      <w:r w:rsidRPr="00BB5117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2"/>
          <w:sz w:val="72"/>
          <w:szCs w:val="72"/>
          <w:lang w:eastAsia="es-ES"/>
        </w:rPr>
        <w:t xml:space="preserve"> 2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Para empezar,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hay que coger las notas que componen un acorde determinado sin duplicar ninguna de ellas, y a partir de ahí dejamos "caer" una octava la segunda nota más aguda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 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Ejemplo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: Si queremos saber cuál es el acorde </w:t>
      </w:r>
      <w:proofErr w:type="spell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2 de CMaj7, formado por las notas C (1)- E (3)- G (5)- B (7), bajamos una octava la nota G y el resultado será el siguiente </w:t>
      </w:r>
      <w:proofErr w:type="spellStart"/>
      <w:r w:rsidRPr="00BB5117">
        <w:rPr>
          <w:rFonts w:ascii="proxima-nova" w:eastAsia="Times New Roman" w:hAnsi="proxima-nova" w:cs="Times New Roman"/>
          <w:i/>
          <w:iCs/>
          <w:spacing w:val="5"/>
          <w:sz w:val="45"/>
          <w:lang w:eastAsia="es-ES"/>
        </w:rPr>
        <w:t>voicing</w:t>
      </w:r>
      <w:proofErr w:type="spellEnd"/>
      <w:r w:rsidRPr="00BB5117">
        <w:rPr>
          <w:rFonts w:ascii="proxima-nova" w:eastAsia="Times New Roman" w:hAnsi="proxima-nova" w:cs="Times New Roman"/>
          <w:i/>
          <w:iCs/>
          <w:spacing w:val="5"/>
          <w:sz w:val="45"/>
          <w:lang w:eastAsia="es-ES"/>
        </w:rPr>
        <w:t xml:space="preserve"> 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o disposición del acorde: </w:t>
      </w:r>
      <w:proofErr w:type="gram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G(</w:t>
      </w:r>
      <w:proofErr w:type="gram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5) - C (1)-E (3) - B (7).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Al igual que cualquier otro acorde, los acordes </w:t>
      </w:r>
      <w:proofErr w:type="spell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2 se pueden invertir. A continuación te muestro la fórmula </w:t>
      </w:r>
      <w:proofErr w:type="spell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interválica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resultante de cada una de las inversiones. Observa como la 3ª y la 7ª 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 xml:space="preserve">siempre van juntas, así como la </w:t>
      </w:r>
      <w:proofErr w:type="spellStart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Root</w:t>
      </w:r>
      <w:proofErr w:type="spellEnd"/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 (nota fundamental) y la 5ª.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Estado Fundamental: 1-5-7-3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1ª inversión: 3-7-1-5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2ª inversión: 5-1-3-7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3ª inversión: 7-3-5-1</w:t>
      </w:r>
    </w:p>
    <w:p w:rsidR="00BB5117" w:rsidRPr="00BB5117" w:rsidRDefault="00BB5117" w:rsidP="00BB511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</w:t>
      </w:r>
    </w:p>
    <w:p w:rsidR="00BB5117" w:rsidRPr="00BB5117" w:rsidRDefault="00BB5117" w:rsidP="00BB5117">
      <w:pPr>
        <w:shd w:val="clear" w:color="auto" w:fill="FFFFFF"/>
        <w:spacing w:before="100" w:before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 xml:space="preserve">A continuación te escribo las </w:t>
      </w:r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posiciones </w:t>
      </w:r>
      <w:proofErr w:type="spellStart"/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Drop</w:t>
      </w:r>
      <w:proofErr w:type="spellEnd"/>
      <w:r w:rsidRPr="00BB5117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 xml:space="preserve"> 2 de las cuatro calidades principales de acordes </w:t>
      </w:r>
      <w:r w:rsidRPr="00BB5117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de séptima:</w:t>
      </w:r>
    </w:p>
    <w:p w:rsidR="008474A6" w:rsidRDefault="00BB5117">
      <w:r>
        <w:rPr>
          <w:noProof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1" name="Imagen 1" descr="D:\Download\Acorde+Maj7+en+Drop+2+en+la+guitar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Acorde+Maj7+en+Drop+2+en+la+guitarr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17" w:rsidRDefault="00BB5117">
      <w:r>
        <w:rPr>
          <w:noProof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2" name="Imagen 2" descr="D:\Download\Acorde+m7+en+Drop+2+en+la+guitar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\Acorde+m7+en+Drop+2+en+la+guitar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17" w:rsidRDefault="00BB5117">
      <w:r>
        <w:rPr>
          <w:noProof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3" name="Imagen 3" descr="D:\Download\Acorde+7+en+Drop+2+en+la+guitar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\Acorde+7+en+Drop+2+en+la+guitarr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117" w:rsidRDefault="00BB5117">
      <w:r>
        <w:rPr>
          <w:noProof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4" name="Imagen 4" descr="D:\Download\Acorde+m7b5+en+Drop+2+en+la+guitar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wnload\Acorde+m7b5+en+Drop+2+en+la+guitarr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5117" w:rsidSect="00847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-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BB5117"/>
    <w:rsid w:val="008474A6"/>
    <w:rsid w:val="00BB51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4A6"/>
  </w:style>
  <w:style w:type="paragraph" w:styleId="Ttulo1">
    <w:name w:val="heading 1"/>
    <w:basedOn w:val="Normal"/>
    <w:link w:val="Ttulo1Car"/>
    <w:uiPriority w:val="9"/>
    <w:qFormat/>
    <w:rsid w:val="00BB51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B5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11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B511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B5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B5117"/>
    <w:rPr>
      <w:b/>
      <w:bCs/>
    </w:rPr>
  </w:style>
  <w:style w:type="character" w:styleId="nfasis">
    <w:name w:val="Emphasis"/>
    <w:basedOn w:val="Fuentedeprrafopredeter"/>
    <w:uiPriority w:val="20"/>
    <w:qFormat/>
    <w:rsid w:val="00BB5117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5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51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3015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7174">
              <w:marLeft w:val="-510"/>
              <w:marRight w:val="-5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9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4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38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clasesguitarraonline.com/armonia-para-guitarra/voicing-top-note-root-not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260</Words>
  <Characters>1434</Characters>
  <Application>Microsoft Office Word</Application>
  <DocSecurity>0</DocSecurity>
  <Lines>11</Lines>
  <Paragraphs>3</Paragraphs>
  <ScaleCrop>false</ScaleCrop>
  <Company>PERSONAL</Company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2019-01-07T16:14:00Z</dcterms:created>
  <dcterms:modified xsi:type="dcterms:W3CDTF">2019-01-07T16:16:00Z</dcterms:modified>
</cp:coreProperties>
</file>