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74F4" w:rsidRPr="001674F4" w:rsidRDefault="001674F4" w:rsidP="001674F4">
      <w:pPr>
        <w:shd w:val="clear" w:color="auto" w:fill="FFFFFF"/>
        <w:spacing w:after="900" w:line="240" w:lineRule="atLeast"/>
        <w:jc w:val="center"/>
        <w:outlineLvl w:val="0"/>
        <w:rPr>
          <w:rFonts w:ascii="futura-pt" w:eastAsia="Times New Roman" w:hAnsi="futura-pt" w:cs="Times New Roman"/>
          <w:b/>
          <w:bCs/>
          <w:caps/>
          <w:color w:val="000000"/>
          <w:spacing w:val="36"/>
          <w:kern w:val="36"/>
          <w:sz w:val="120"/>
          <w:szCs w:val="120"/>
          <w:lang w:eastAsia="es-ES"/>
        </w:rPr>
      </w:pPr>
      <w:r w:rsidRPr="001674F4">
        <w:rPr>
          <w:rFonts w:ascii="futura-pt" w:eastAsia="Times New Roman" w:hAnsi="futura-pt" w:cs="Times New Roman"/>
          <w:b/>
          <w:bCs/>
          <w:caps/>
          <w:color w:val="000000"/>
          <w:spacing w:val="36"/>
          <w:kern w:val="36"/>
          <w:sz w:val="120"/>
          <w:szCs w:val="120"/>
          <w:lang w:eastAsia="es-ES"/>
        </w:rPr>
        <w:t>ACORDES SUSTITUTOS: SUSTITUYENDO UN ACORDE POR OTRO</w:t>
      </w:r>
    </w:p>
    <w:p w:rsidR="001674F4" w:rsidRPr="001674F4" w:rsidRDefault="001674F4" w:rsidP="001674F4">
      <w:pPr>
        <w:shd w:val="clear" w:color="auto" w:fill="FFFFFF"/>
        <w:spacing w:after="100" w:afterAutospacing="1" w:line="384" w:lineRule="atLeast"/>
        <w:outlineLvl w:val="1"/>
        <w:rPr>
          <w:rFonts w:ascii="proxima-nova" w:eastAsia="Times New Roman" w:hAnsi="proxima-nova" w:cs="Times New Roman"/>
          <w:spacing w:val="2"/>
          <w:sz w:val="72"/>
          <w:szCs w:val="72"/>
          <w:lang w:eastAsia="es-ES"/>
        </w:rPr>
      </w:pPr>
      <w:r w:rsidRPr="001674F4">
        <w:rPr>
          <w:rFonts w:ascii="proxima-nova" w:eastAsia="Times New Roman" w:hAnsi="proxima-nova" w:cs="Times New Roman"/>
          <w:spacing w:val="2"/>
          <w:sz w:val="72"/>
          <w:szCs w:val="72"/>
          <w:lang w:eastAsia="es-ES"/>
        </w:rPr>
        <w:t>¿Cómo funciona un acorde sustituto?</w:t>
      </w:r>
    </w:p>
    <w:p w:rsidR="001674F4" w:rsidRPr="001674F4" w:rsidRDefault="001674F4" w:rsidP="001674F4">
      <w:pPr>
        <w:shd w:val="clear" w:color="auto" w:fill="FFFFFF"/>
        <w:spacing w:before="100" w:beforeAutospacing="1" w:after="100" w:afterAutospacing="1" w:line="240" w:lineRule="auto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Como su nombre indica, </w:t>
      </w:r>
      <w:r w:rsidRPr="001674F4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un acorde sustituto es un acorde que sustituye a otro con el que comparte una o varias notas y/o cumple la misma función</w:t>
      </w: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. Por esas notas comunes la mayor parte de ellos son </w:t>
      </w: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lastRenderedPageBreak/>
        <w:t>sus </w:t>
      </w:r>
      <w:hyperlink r:id="rId5" w:history="1">
        <w:r w:rsidRPr="001674F4">
          <w:rPr>
            <w:rFonts w:ascii="proxima-nova" w:eastAsia="Times New Roman" w:hAnsi="proxima-nova" w:cs="Times New Roman"/>
            <w:color w:val="0000FF"/>
            <w:spacing w:val="5"/>
            <w:sz w:val="45"/>
            <w:lang w:eastAsia="es-ES"/>
          </w:rPr>
          <w:t>acordes relativos</w:t>
        </w:r>
      </w:hyperlink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 o acordes que tienen las</w:t>
      </w:r>
      <w:hyperlink r:id="rId6" w:history="1">
        <w:r w:rsidRPr="001674F4">
          <w:rPr>
            <w:rFonts w:ascii="proxima-nova" w:eastAsia="Times New Roman" w:hAnsi="proxima-nova" w:cs="Times New Roman"/>
            <w:color w:val="0000FF"/>
            <w:spacing w:val="5"/>
            <w:sz w:val="45"/>
            <w:lang w:eastAsia="es-ES"/>
          </w:rPr>
          <w:t> extensiones y tensiones </w:t>
        </w:r>
      </w:hyperlink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del acorde original.</w:t>
      </w:r>
    </w:p>
    <w:p w:rsidR="001674F4" w:rsidRPr="001674F4" w:rsidRDefault="001674F4" w:rsidP="001674F4">
      <w:pPr>
        <w:shd w:val="clear" w:color="auto" w:fill="FFFFFF"/>
        <w:spacing w:before="100" w:beforeAutospacing="1" w:after="100" w:afterAutospacing="1" w:line="240" w:lineRule="auto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Por ejemplo, un BbMaj7 es un acorde sustituto de C7 porque tiene una nota en común con él, como puedes comprobar a continuación.</w:t>
      </w:r>
    </w:p>
    <w:p w:rsidR="001674F4" w:rsidRPr="001674F4" w:rsidRDefault="001674F4" w:rsidP="001674F4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proxima-nova" w:eastAsia="Times New Roman" w:hAnsi="proxima-nova" w:cs="Times New Roman"/>
          <w:spacing w:val="5"/>
          <w:sz w:val="45"/>
          <w:szCs w:val="45"/>
          <w:lang w:val="en-US" w:eastAsia="es-ES"/>
        </w:rPr>
      </w:pP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val="en-US" w:eastAsia="es-ES"/>
        </w:rPr>
        <w:t>C7 = C  E  G  Bb</w:t>
      </w:r>
    </w:p>
    <w:p w:rsidR="001674F4" w:rsidRPr="001674F4" w:rsidRDefault="001674F4" w:rsidP="001674F4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proxima-nova" w:eastAsia="Times New Roman" w:hAnsi="proxima-nova" w:cs="Times New Roman"/>
          <w:spacing w:val="5"/>
          <w:sz w:val="45"/>
          <w:szCs w:val="45"/>
          <w:lang w:val="en-US" w:eastAsia="es-ES"/>
        </w:rPr>
      </w:pP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val="en-US" w:eastAsia="es-ES"/>
        </w:rPr>
        <w:t>BbMaj7  =  Bb  D  F  A</w:t>
      </w:r>
    </w:p>
    <w:p w:rsidR="001674F4" w:rsidRPr="001674F4" w:rsidRDefault="001674F4" w:rsidP="001674F4">
      <w:pPr>
        <w:shd w:val="clear" w:color="auto" w:fill="FFFFFF"/>
        <w:spacing w:before="100" w:beforeAutospacing="1" w:after="100" w:afterAutospacing="1" w:line="240" w:lineRule="auto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Si te fijas detalladamente las notas del acorde de BbMaj7 forman parte de las extensiones de un acorde de C13 = C E G </w:t>
      </w:r>
      <w:proofErr w:type="spellStart"/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Bb</w:t>
      </w:r>
      <w:proofErr w:type="spellEnd"/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 D F A</w:t>
      </w:r>
    </w:p>
    <w:p w:rsidR="001674F4" w:rsidRPr="001674F4" w:rsidRDefault="001674F4" w:rsidP="001674F4">
      <w:pPr>
        <w:shd w:val="clear" w:color="auto" w:fill="FFFFFF"/>
        <w:spacing w:before="100" w:beforeAutospacing="1" w:after="100" w:afterAutospacing="1" w:line="384" w:lineRule="atLeast"/>
        <w:outlineLvl w:val="1"/>
        <w:rPr>
          <w:rFonts w:ascii="proxima-nova" w:eastAsia="Times New Roman" w:hAnsi="proxima-nova" w:cs="Times New Roman"/>
          <w:spacing w:val="2"/>
          <w:sz w:val="72"/>
          <w:szCs w:val="72"/>
          <w:lang w:eastAsia="es-ES"/>
        </w:rPr>
      </w:pPr>
      <w:r w:rsidRPr="001674F4">
        <w:rPr>
          <w:rFonts w:ascii="proxima-nova" w:eastAsia="Times New Roman" w:hAnsi="proxima-nova" w:cs="Times New Roman"/>
          <w:spacing w:val="2"/>
          <w:sz w:val="72"/>
          <w:szCs w:val="72"/>
          <w:lang w:eastAsia="es-ES"/>
        </w:rPr>
        <w:t>Sustituciones para un acorde de séptima de dominante</w:t>
      </w:r>
    </w:p>
    <w:p w:rsidR="001674F4" w:rsidRPr="001674F4" w:rsidRDefault="001674F4" w:rsidP="001674F4">
      <w:pPr>
        <w:shd w:val="clear" w:color="auto" w:fill="FFFFFF"/>
        <w:spacing w:before="100" w:beforeAutospacing="1" w:after="100" w:afterAutospacing="1" w:line="240" w:lineRule="auto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El </w:t>
      </w:r>
      <w:r w:rsidRPr="001674F4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acorde de séptima de dominante</w:t>
      </w: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 es el que se forma en el quinto grado de la Tonalidad Mayor. Por contener </w:t>
      </w:r>
      <w:r w:rsidRPr="001674F4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dos intervalos disonantes</w:t>
      </w: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 (una quinta disminuida entre la tercera y la séptima, y una séptima menor entre la fundamental y la séptima) es un acorde muy especial, con </w:t>
      </w: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lastRenderedPageBreak/>
        <w:t>una </w:t>
      </w:r>
      <w:r w:rsidRPr="001674F4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función de tensión que necesita resolver en la tónica</w:t>
      </w: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.</w:t>
      </w:r>
    </w:p>
    <w:p w:rsidR="001674F4" w:rsidRPr="001674F4" w:rsidRDefault="001674F4" w:rsidP="001674F4">
      <w:pPr>
        <w:shd w:val="clear" w:color="auto" w:fill="FFFFFF"/>
        <w:spacing w:before="100" w:beforeAutospacing="1" w:after="100" w:afterAutospacing="1" w:line="240" w:lineRule="auto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Como ya te he comentado en otras ocasiones, la sustitución de acordes es un pilar básico para tocar jazz y el acorde de séptima de dominante es uno de los que más sustituciones admite.</w:t>
      </w:r>
    </w:p>
    <w:p w:rsidR="001674F4" w:rsidRPr="001674F4" w:rsidRDefault="001674F4" w:rsidP="001674F4">
      <w:pPr>
        <w:shd w:val="clear" w:color="auto" w:fill="FFFFFF"/>
        <w:spacing w:before="100" w:beforeAutospacing="1" w:after="100" w:afterAutospacing="1" w:line="240" w:lineRule="auto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A continuación te muestro todas las </w:t>
      </w:r>
      <w:r w:rsidRPr="001674F4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posibilidades de sustitución de un acorde de séptima de dominante</w:t>
      </w: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.</w:t>
      </w:r>
    </w:p>
    <w:p w:rsidR="001674F4" w:rsidRPr="001674F4" w:rsidRDefault="001674F4" w:rsidP="001674F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210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1674F4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Extensiones, tensiones e </w:t>
      </w:r>
      <w:hyperlink r:id="rId7" w:history="1">
        <w:r w:rsidRPr="001674F4">
          <w:rPr>
            <w:rFonts w:ascii="proxima-nova" w:eastAsia="Times New Roman" w:hAnsi="proxima-nova" w:cs="Times New Roman"/>
            <w:b/>
            <w:bCs/>
            <w:color w:val="0000FF"/>
            <w:spacing w:val="5"/>
            <w:sz w:val="45"/>
            <w:lang w:eastAsia="es-ES"/>
          </w:rPr>
          <w:t>inversiones</w:t>
        </w:r>
      </w:hyperlink>
      <w:hyperlink r:id="rId8" w:history="1">
        <w:r w:rsidRPr="001674F4">
          <w:rPr>
            <w:rFonts w:ascii="proxima-nova" w:eastAsia="Times New Roman" w:hAnsi="proxima-nova" w:cs="Times New Roman"/>
            <w:color w:val="0000FF"/>
            <w:spacing w:val="5"/>
            <w:sz w:val="45"/>
            <w:lang w:eastAsia="es-ES"/>
          </w:rPr>
          <w:t> </w:t>
        </w:r>
      </w:hyperlink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del acorde. Ejemplo: un C7 puede sustituirse por un C9, </w:t>
      </w:r>
      <w:proofErr w:type="gramStart"/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C(</w:t>
      </w:r>
      <w:proofErr w:type="gramEnd"/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b9), etc.</w:t>
      </w:r>
    </w:p>
    <w:p w:rsidR="001674F4" w:rsidRPr="001674F4" w:rsidRDefault="001674F4" w:rsidP="001674F4">
      <w:pPr>
        <w:numPr>
          <w:ilvl w:val="0"/>
          <w:numId w:val="1"/>
        </w:numPr>
        <w:shd w:val="clear" w:color="auto" w:fill="FFFFFF"/>
        <w:spacing w:after="0" w:line="240" w:lineRule="auto"/>
        <w:ind w:left="210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Cualquier tipo de </w:t>
      </w:r>
      <w:r w:rsidRPr="001674F4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acorde menor situado una quinta justa por encima</w:t>
      </w: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. Ejemplo: un C7 puede sustituirse por un Gm7, Gm9, etc.</w:t>
      </w:r>
    </w:p>
    <w:p w:rsidR="001674F4" w:rsidRPr="001674F4" w:rsidRDefault="001674F4" w:rsidP="001674F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210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Un</w:t>
      </w:r>
      <w:r w:rsidRPr="001674F4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 xml:space="preserve"> acorde </w:t>
      </w:r>
      <w:proofErr w:type="spellStart"/>
      <w:r w:rsidRPr="001674F4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semidisminuido</w:t>
      </w:r>
      <w:proofErr w:type="spellEnd"/>
      <w:r w:rsidRPr="001674F4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 xml:space="preserve"> (m7b5) situado una tercera mayor por encima de la fundamental</w:t>
      </w: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. Ejemplo: un C7 puede sustituirse por un Em7b5 (que en realidad sería un C9 sin fundamental).</w:t>
      </w:r>
    </w:p>
    <w:p w:rsidR="001674F4" w:rsidRPr="001674F4" w:rsidRDefault="001674F4" w:rsidP="001674F4">
      <w:pPr>
        <w:numPr>
          <w:ilvl w:val="0"/>
          <w:numId w:val="1"/>
        </w:numPr>
        <w:shd w:val="clear" w:color="auto" w:fill="FFFFFF"/>
        <w:spacing w:after="0" w:line="240" w:lineRule="auto"/>
        <w:ind w:left="210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Cualquier tipo de </w:t>
      </w:r>
      <w:r w:rsidRPr="001674F4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acorde mayor situado un tono por debajo de la tónica</w:t>
      </w: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. Ejemplo: Un C7 puedes sustituirlo por un BbMaj7.</w:t>
      </w:r>
    </w:p>
    <w:p w:rsidR="001674F4" w:rsidRPr="001674F4" w:rsidRDefault="001674F4" w:rsidP="001674F4">
      <w:pPr>
        <w:numPr>
          <w:ilvl w:val="0"/>
          <w:numId w:val="1"/>
        </w:numPr>
        <w:shd w:val="clear" w:color="auto" w:fill="FFFFFF"/>
        <w:spacing w:after="0" w:line="240" w:lineRule="auto"/>
        <w:ind w:left="210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lastRenderedPageBreak/>
        <w:t>Un </w:t>
      </w:r>
      <w:r w:rsidRPr="001674F4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acorde mayor situado un tono por encima de la tónica</w:t>
      </w: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. Ejemplo: Un C7 puedes sustituirlo por un D.</w:t>
      </w:r>
    </w:p>
    <w:p w:rsidR="001674F4" w:rsidRPr="001674F4" w:rsidRDefault="001674F4" w:rsidP="001674F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210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Cualquier tipo de </w:t>
      </w:r>
      <w:r w:rsidRPr="001674F4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acorde situado una quinta disminuida por encima de la tónica</w:t>
      </w: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. Ejemplo: Un C7 puede sustituirse por un GbMaj7, Gb9, etc. </w:t>
      </w:r>
    </w:p>
    <w:p w:rsidR="001674F4" w:rsidRPr="001674F4" w:rsidRDefault="001674F4" w:rsidP="001674F4">
      <w:pPr>
        <w:numPr>
          <w:ilvl w:val="0"/>
          <w:numId w:val="1"/>
        </w:numPr>
        <w:shd w:val="clear" w:color="auto" w:fill="FFFFFF"/>
        <w:spacing w:after="0" w:line="240" w:lineRule="auto"/>
        <w:ind w:left="210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Un </w:t>
      </w:r>
      <w:r w:rsidRPr="001674F4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acorde menor con séptima mayor menor séptima o menor sexta situado medio tono por encima </w:t>
      </w: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de la nota fundamental. Ejemplo: un C7 puede sustituirse por un Dbm7, Dbm6, etc. </w:t>
      </w:r>
    </w:p>
    <w:p w:rsidR="001674F4" w:rsidRPr="001674F4" w:rsidRDefault="001674F4" w:rsidP="001674F4">
      <w:pPr>
        <w:numPr>
          <w:ilvl w:val="0"/>
          <w:numId w:val="1"/>
        </w:numPr>
        <w:shd w:val="clear" w:color="auto" w:fill="FFFFFF"/>
        <w:spacing w:after="0" w:line="240" w:lineRule="auto"/>
        <w:ind w:left="210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Cualquier </w:t>
      </w:r>
      <w:r w:rsidRPr="001674F4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acorde de séptima de dominante cuya fundamental está en el acorde disminuido</w:t>
      </w: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 que surge de la fundamental del acorde original. Ejemplo: un C7 puede sustituirse por un Eb7, Gb7-A7.</w:t>
      </w:r>
    </w:p>
    <w:p w:rsidR="001674F4" w:rsidRPr="001674F4" w:rsidRDefault="001674F4" w:rsidP="001674F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210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Un </w:t>
      </w:r>
      <w:r w:rsidRPr="001674F4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acorde mayor séptima alterado un tono por debajo de la fundamental </w:t>
      </w: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y todos los </w:t>
      </w:r>
      <w:r w:rsidRPr="001674F4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acordes mayores séptima (alterados) cuyas fundamentales se encuentren en el acorde de séptima disminuida comenzando un tono por debajo de la fundamental del acorde original</w:t>
      </w: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. Ejemplo: un C7 puede sustituirse por un BbMaj7b5, DbMaj7b5, EMaj7b5 y GMaj7b5.</w:t>
      </w:r>
    </w:p>
    <w:p w:rsidR="001674F4" w:rsidRPr="001674F4" w:rsidRDefault="001674F4" w:rsidP="001674F4">
      <w:pPr>
        <w:numPr>
          <w:ilvl w:val="0"/>
          <w:numId w:val="1"/>
        </w:numPr>
        <w:shd w:val="clear" w:color="auto" w:fill="FFFFFF"/>
        <w:spacing w:after="0" w:line="240" w:lineRule="auto"/>
        <w:ind w:left="210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lastRenderedPageBreak/>
        <w:t>Un</w:t>
      </w:r>
      <w:r w:rsidRPr="001674F4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 acorde menor séptima alterado situado una quinta justa por encima</w:t>
      </w: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 de la fundamental y </w:t>
      </w:r>
      <w:r w:rsidRPr="001674F4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cualquier acorde de séptima menor alterado cuya fundamental se encuentre en el acorde disminuido comenzando en la fundamental del acorde original</w:t>
      </w: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. Ejemplo: un C7 puede sustituirse por un Gm7, Bbm6, Dbm6, Em7b5.</w:t>
      </w:r>
    </w:p>
    <w:p w:rsidR="001674F4" w:rsidRPr="001674F4" w:rsidRDefault="001674F4" w:rsidP="001674F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210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1674F4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Acordes de séptima de dominante alterados cada 2 trastes por encima y por debajo de la fundamental, cada 3 trastes por encima y por debajo de la fundamental y cada 4 trastes encima y debajo de la fundamental.</w:t>
      </w:r>
    </w:p>
    <w:p w:rsidR="001674F4" w:rsidRPr="001674F4" w:rsidRDefault="001674F4" w:rsidP="001674F4">
      <w:pPr>
        <w:shd w:val="clear" w:color="auto" w:fill="FFFFFF"/>
        <w:spacing w:before="100" w:beforeAutospacing="1" w:after="100" w:afterAutospacing="1" w:line="384" w:lineRule="atLeast"/>
        <w:outlineLvl w:val="1"/>
        <w:rPr>
          <w:rFonts w:ascii="proxima-nova" w:eastAsia="Times New Roman" w:hAnsi="proxima-nova" w:cs="Times New Roman"/>
          <w:spacing w:val="2"/>
          <w:sz w:val="72"/>
          <w:szCs w:val="72"/>
          <w:lang w:eastAsia="es-ES"/>
        </w:rPr>
      </w:pPr>
      <w:r w:rsidRPr="001674F4">
        <w:rPr>
          <w:rFonts w:ascii="proxima-nova" w:eastAsia="Times New Roman" w:hAnsi="proxima-nova" w:cs="Times New Roman"/>
          <w:spacing w:val="2"/>
          <w:sz w:val="72"/>
          <w:szCs w:val="72"/>
          <w:lang w:eastAsia="es-ES"/>
        </w:rPr>
        <w:t>SUSTITUCIONES PARA acordes mayores</w:t>
      </w:r>
    </w:p>
    <w:p w:rsidR="001674F4" w:rsidRPr="001674F4" w:rsidRDefault="001674F4" w:rsidP="001674F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210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Añadiendo </w:t>
      </w:r>
      <w:r w:rsidRPr="001674F4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extensiones, tensiones y cualquier inversión del acorde</w:t>
      </w: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.</w:t>
      </w:r>
    </w:p>
    <w:p w:rsidR="001674F4" w:rsidRPr="001674F4" w:rsidRDefault="001674F4" w:rsidP="001674F4">
      <w:pPr>
        <w:numPr>
          <w:ilvl w:val="0"/>
          <w:numId w:val="2"/>
        </w:numPr>
        <w:shd w:val="clear" w:color="auto" w:fill="FFFFFF"/>
        <w:spacing w:after="0" w:line="240" w:lineRule="auto"/>
        <w:ind w:left="210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Cualquier tipo de </w:t>
      </w:r>
      <w:r w:rsidRPr="001674F4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acorde menor situado una tercera mayor por encima </w:t>
      </w: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de la fundamental. Ejemplo: Puedes sustituir un CMaj9 por un Em7.</w:t>
      </w:r>
    </w:p>
    <w:p w:rsidR="001674F4" w:rsidRPr="001674F4" w:rsidRDefault="001674F4" w:rsidP="001674F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210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lastRenderedPageBreak/>
        <w:t>Cualquier tipo de </w:t>
      </w:r>
      <w:r w:rsidRPr="001674F4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acorde menor situado una tercera menor</w:t>
      </w: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 </w:t>
      </w:r>
      <w:r w:rsidRPr="001674F4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por debajo</w:t>
      </w: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 de la fundamental. Ejemplo: Puedes sustituir un CMaj9 por un Am7.</w:t>
      </w:r>
    </w:p>
    <w:p w:rsidR="001674F4" w:rsidRPr="001674F4" w:rsidRDefault="001674F4" w:rsidP="001674F4">
      <w:pPr>
        <w:numPr>
          <w:ilvl w:val="0"/>
          <w:numId w:val="2"/>
        </w:numPr>
        <w:shd w:val="clear" w:color="auto" w:fill="FFFFFF"/>
        <w:spacing w:after="0" w:line="240" w:lineRule="auto"/>
        <w:ind w:left="210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Cualquier tipo de </w:t>
      </w:r>
      <w:r w:rsidRPr="001674F4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acorde una quinta disminuida por encima de la fundamental</w:t>
      </w: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, especialmente si el acorde original resuelve una cuarta justa arriba. Ejemplo: Puedes sustituir un CMaj9 por un GbMaj7, Gb7, Gbm7....</w:t>
      </w:r>
    </w:p>
    <w:p w:rsidR="001674F4" w:rsidRPr="001674F4" w:rsidRDefault="001674F4" w:rsidP="001674F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210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Un </w:t>
      </w:r>
      <w:r w:rsidRPr="001674F4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acorde de séptima de dominante</w:t>
      </w: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, normalmente alterado.</w:t>
      </w:r>
    </w:p>
    <w:p w:rsidR="001674F4" w:rsidRPr="001674F4" w:rsidRDefault="001674F4" w:rsidP="001674F4">
      <w:pPr>
        <w:shd w:val="clear" w:color="auto" w:fill="FFFFFF"/>
        <w:spacing w:before="100" w:beforeAutospacing="1" w:after="100" w:afterAutospacing="1" w:line="384" w:lineRule="atLeast"/>
        <w:outlineLvl w:val="1"/>
        <w:rPr>
          <w:rFonts w:ascii="proxima-nova" w:eastAsia="Times New Roman" w:hAnsi="proxima-nova" w:cs="Times New Roman"/>
          <w:spacing w:val="2"/>
          <w:sz w:val="72"/>
          <w:szCs w:val="72"/>
          <w:lang w:eastAsia="es-ES"/>
        </w:rPr>
      </w:pPr>
      <w:r w:rsidRPr="001674F4">
        <w:rPr>
          <w:rFonts w:ascii="proxima-nova" w:eastAsia="Times New Roman" w:hAnsi="proxima-nova" w:cs="Times New Roman"/>
          <w:spacing w:val="2"/>
          <w:sz w:val="72"/>
          <w:szCs w:val="72"/>
          <w:lang w:eastAsia="es-ES"/>
        </w:rPr>
        <w:t>SUSTITUCIONES PARA ACORDES menores</w:t>
      </w:r>
    </w:p>
    <w:p w:rsidR="001674F4" w:rsidRPr="001674F4" w:rsidRDefault="001674F4" w:rsidP="001674F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210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1674F4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Extensiones, tensiones e inversiones del acorde</w:t>
      </w: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.</w:t>
      </w:r>
    </w:p>
    <w:p w:rsidR="001674F4" w:rsidRPr="001674F4" w:rsidRDefault="001674F4" w:rsidP="001674F4">
      <w:pPr>
        <w:numPr>
          <w:ilvl w:val="0"/>
          <w:numId w:val="3"/>
        </w:numPr>
        <w:shd w:val="clear" w:color="auto" w:fill="FFFFFF"/>
        <w:spacing w:after="0" w:line="240" w:lineRule="auto"/>
        <w:ind w:left="210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Cualquier tipo de</w:t>
      </w:r>
      <w:r w:rsidRPr="001674F4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 acorde mayor situado una tercera menor por encima</w:t>
      </w: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 de la fundamental. Ejemplo: Puedes sustituir un Cm7 por un EbMaj7.</w:t>
      </w:r>
    </w:p>
    <w:p w:rsidR="001674F4" w:rsidRPr="001674F4" w:rsidRDefault="001674F4" w:rsidP="001674F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210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Cualquier tipo de </w:t>
      </w:r>
      <w:r w:rsidRPr="001674F4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acorde mayor situado una tercera mayor por debajo</w:t>
      </w: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 de la fundamental. Ejemplo: Puedes sustituir un Cm7 por un AbMaj7.</w:t>
      </w:r>
    </w:p>
    <w:p w:rsidR="001674F4" w:rsidRPr="001674F4" w:rsidRDefault="001674F4" w:rsidP="001674F4">
      <w:pPr>
        <w:numPr>
          <w:ilvl w:val="0"/>
          <w:numId w:val="3"/>
        </w:numPr>
        <w:shd w:val="clear" w:color="auto" w:fill="FFFFFF"/>
        <w:spacing w:after="0" w:line="240" w:lineRule="auto"/>
        <w:ind w:left="210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lastRenderedPageBreak/>
        <w:t>Cualquier tipo de </w:t>
      </w:r>
      <w:r w:rsidRPr="001674F4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acorde de séptima de dominante situado una cuarta justa por encima</w:t>
      </w: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 de la fundamental. Ejemplo: Puedes sustituir un Cm7 por un F11.</w:t>
      </w:r>
    </w:p>
    <w:p w:rsidR="001674F4" w:rsidRPr="001674F4" w:rsidRDefault="001674F4" w:rsidP="001674F4">
      <w:pPr>
        <w:numPr>
          <w:ilvl w:val="0"/>
          <w:numId w:val="3"/>
        </w:numPr>
        <w:shd w:val="clear" w:color="auto" w:fill="FFFFFF"/>
        <w:spacing w:after="0" w:line="240" w:lineRule="auto"/>
        <w:ind w:left="210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Cualquier tipo de </w:t>
      </w:r>
      <w:r w:rsidRPr="001674F4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acorde de séptima de dominante construido sobre la misma fundamental</w:t>
      </w: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 del acorde original. Este tipo de sustitución es habitual cuando el acorde menor resuelve una cuarta justa arriba.</w:t>
      </w:r>
    </w:p>
    <w:p w:rsidR="001674F4" w:rsidRPr="001674F4" w:rsidRDefault="001674F4" w:rsidP="001674F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210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Cualquier tipo de </w:t>
      </w:r>
      <w:r w:rsidRPr="001674F4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acorde situado una quinta disminuida por encima </w:t>
      </w: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de la fundamental. Ejemplo: Puedes sustituir un Cm7 por un GbMaj7.</w:t>
      </w:r>
    </w:p>
    <w:p w:rsidR="001674F4" w:rsidRPr="001674F4" w:rsidRDefault="001674F4" w:rsidP="001674F4">
      <w:pPr>
        <w:numPr>
          <w:ilvl w:val="0"/>
          <w:numId w:val="3"/>
        </w:numPr>
        <w:shd w:val="clear" w:color="auto" w:fill="FFFFFF"/>
        <w:spacing w:line="240" w:lineRule="auto"/>
        <w:ind w:left="210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Cualquier tipo de </w:t>
      </w:r>
      <w:r w:rsidRPr="001674F4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acorde de séptima menor cuya fundamental se encuentre en el acorde de séptima disminuida</w:t>
      </w:r>
      <w:r w:rsidRPr="001674F4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 construido sobre la fundamental del acorde original. Ejemplo: Puedes sustituir un Cm7 por un Ebm7, Gbm7 y Am7.</w:t>
      </w:r>
    </w:p>
    <w:p w:rsidR="00663B65" w:rsidRDefault="00663B65"/>
    <w:sectPr w:rsidR="00663B65" w:rsidSect="00663B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futura-p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proxima-nov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630222"/>
    <w:multiLevelType w:val="multilevel"/>
    <w:tmpl w:val="FB8A9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B863BAD"/>
    <w:multiLevelType w:val="multilevel"/>
    <w:tmpl w:val="3B547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2BD266E"/>
    <w:multiLevelType w:val="multilevel"/>
    <w:tmpl w:val="E1449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08"/>
  <w:hyphenationZone w:val="425"/>
  <w:characterSpacingControl w:val="doNotCompress"/>
  <w:compat/>
  <w:rsids>
    <w:rsidRoot w:val="001674F4"/>
    <w:rsid w:val="001674F4"/>
    <w:rsid w:val="00663B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3B65"/>
  </w:style>
  <w:style w:type="paragraph" w:styleId="Ttulo1">
    <w:name w:val="heading 1"/>
    <w:basedOn w:val="Normal"/>
    <w:link w:val="Ttulo1Car"/>
    <w:uiPriority w:val="9"/>
    <w:qFormat/>
    <w:rsid w:val="001674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1674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74F4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674F4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674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1674F4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1674F4"/>
    <w:rPr>
      <w:color w:val="0000FF"/>
      <w:u w:val="single"/>
    </w:rPr>
  </w:style>
  <w:style w:type="paragraph" w:customStyle="1" w:styleId="text-align-center">
    <w:name w:val="text-align-center"/>
    <w:basedOn w:val="Normal"/>
    <w:rsid w:val="001674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24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16953">
          <w:marLeft w:val="0"/>
          <w:marRight w:val="0"/>
          <w:marTop w:val="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54999">
              <w:marLeft w:val="-510"/>
              <w:marRight w:val="-51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1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1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1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lasesguitarraonline.com/armonia-para-guitarra/2016/9/26/diccionario-de-acordes-invertidos-guitarra-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lasesguitarraonline.com/armonia-para-guitarra/2016/9/26/diccionario-de-acordes-invertidos-guitarra-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lasesguitarraonline.com/armonia-para-guitarra/2016/3/9/acordes-guitarra-jazz-tensiones" TargetMode="External"/><Relationship Id="rId5" Type="http://schemas.openxmlformats.org/officeDocument/2006/relationships/hyperlink" Target="http://www.clasesguitarraonline.com/armonia-para-guitarra/2016/3/30/rearmonizar-guitarra-acordes-relativo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848</Words>
  <Characters>4670</Characters>
  <Application>Microsoft Office Word</Application>
  <DocSecurity>0</DocSecurity>
  <Lines>38</Lines>
  <Paragraphs>11</Paragraphs>
  <ScaleCrop>false</ScaleCrop>
  <Company>PERSONAL</Company>
  <LinksUpToDate>false</LinksUpToDate>
  <CharactersWithSpaces>5507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</dc:creator>
  <cp:lastModifiedBy>Nico</cp:lastModifiedBy>
  <cp:revision>1</cp:revision>
  <dcterms:created xsi:type="dcterms:W3CDTF">2019-01-07T16:02:00Z</dcterms:created>
  <dcterms:modified xsi:type="dcterms:W3CDTF">2019-01-07T16:02:00Z</dcterms:modified>
</cp:coreProperties>
</file>