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622D" w:rsidRPr="00FF622D" w:rsidRDefault="00FF622D" w:rsidP="00FF622D">
      <w:pPr>
        <w:shd w:val="clear" w:color="auto" w:fill="FFFFFF"/>
        <w:spacing w:after="900" w:line="240" w:lineRule="atLeast"/>
        <w:jc w:val="center"/>
        <w:outlineLvl w:val="0"/>
        <w:rPr>
          <w:rFonts w:ascii="futura-pt" w:eastAsia="Times New Roman" w:hAnsi="futura-pt" w:cs="Times New Roman"/>
          <w:b/>
          <w:bCs/>
          <w:caps/>
          <w:color w:val="000000"/>
          <w:spacing w:val="36"/>
          <w:kern w:val="36"/>
          <w:sz w:val="120"/>
          <w:szCs w:val="120"/>
          <w:lang w:eastAsia="es-ES"/>
        </w:rPr>
      </w:pPr>
      <w:r w:rsidRPr="00FF622D">
        <w:rPr>
          <w:rFonts w:ascii="futura-pt" w:eastAsia="Times New Roman" w:hAnsi="futura-pt" w:cs="Times New Roman"/>
          <w:b/>
          <w:bCs/>
          <w:caps/>
          <w:color w:val="000000"/>
          <w:spacing w:val="36"/>
          <w:kern w:val="36"/>
          <w:sz w:val="120"/>
          <w:szCs w:val="120"/>
          <w:lang w:eastAsia="es-ES"/>
        </w:rPr>
        <w:t>ACORDES DE GUITARRA: PROGRESIONES CON ACORDES ABIERTOS</w:t>
      </w:r>
    </w:p>
    <w:p w:rsidR="00FF622D" w:rsidRPr="00FF622D" w:rsidRDefault="00FF622D" w:rsidP="00FF622D">
      <w:pPr>
        <w:shd w:val="clear" w:color="auto" w:fill="FFFFFF"/>
        <w:spacing w:after="100" w:afterAutospacing="1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FF622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Se llaman </w:t>
      </w:r>
      <w:r w:rsidRPr="00FF622D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acordes abiertos</w:t>
      </w:r>
      <w:r w:rsidRPr="00FF622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 ("open </w:t>
      </w:r>
      <w:proofErr w:type="spellStart"/>
      <w:r w:rsidRPr="00FF622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chords</w:t>
      </w:r>
      <w:proofErr w:type="spellEnd"/>
      <w:r w:rsidRPr="00FF622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") a aquellos acordes diseñados para tocarse con cuerdas al aire y que, a diferencia de los </w:t>
      </w:r>
      <w:hyperlink r:id="rId5" w:history="1">
        <w:r w:rsidRPr="00FF622D">
          <w:rPr>
            <w:rFonts w:ascii="proxima-nova" w:eastAsia="Times New Roman" w:hAnsi="proxima-nova" w:cs="Times New Roman"/>
            <w:color w:val="0000FF"/>
            <w:spacing w:val="5"/>
            <w:sz w:val="45"/>
            <w:lang w:eastAsia="es-ES"/>
          </w:rPr>
          <w:t>acordes básicos</w:t>
        </w:r>
      </w:hyperlink>
      <w:r w:rsidRPr="00FF622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 que aprendemos al comenzar a tocar la guitarra, pueden ejecutarse en distintas zonas del diapasón.</w:t>
      </w:r>
    </w:p>
    <w:p w:rsidR="00FF622D" w:rsidRPr="00FF622D" w:rsidRDefault="00FF622D" w:rsidP="00FF622D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FF622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Algunas de las </w:t>
      </w:r>
      <w:r w:rsidRPr="00FF622D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características fundamentales</w:t>
      </w:r>
      <w:r w:rsidRPr="00FF622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 de este tipo de acordes son:</w:t>
      </w:r>
    </w:p>
    <w:p w:rsidR="00FF622D" w:rsidRPr="00FF622D" w:rsidRDefault="00FF622D" w:rsidP="00FF622D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FF622D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lastRenderedPageBreak/>
        <w:t>Armonías envolventes</w:t>
      </w:r>
      <w:r w:rsidRPr="00FF622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 gracias a las duplicaciones de notas y a la distancia entre cada una de sus notas. Son ideales para acompañar con la guitarra acústica y darle nuevos colores a un tema.</w:t>
      </w:r>
    </w:p>
    <w:p w:rsidR="00FF622D" w:rsidRPr="00FF622D" w:rsidRDefault="00FF622D" w:rsidP="00FF622D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FF622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En general, </w:t>
      </w:r>
      <w:r w:rsidRPr="00FF622D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no son acordes complicados</w:t>
      </w:r>
      <w:r w:rsidRPr="00FF622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. Muchas veces basta trasladar una posición simple de un acorde a otra zona del mástil.</w:t>
      </w:r>
    </w:p>
    <w:p w:rsidR="00FF622D" w:rsidRPr="00FF622D" w:rsidRDefault="00FF622D" w:rsidP="00FF622D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FF622D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 xml:space="preserve">Suelen ejecutarse </w:t>
      </w:r>
      <w:r w:rsidRPr="00FF622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especialmente</w:t>
      </w:r>
      <w:r w:rsidRPr="00FF622D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 xml:space="preserve"> arpegiando</w:t>
      </w:r>
      <w:r w:rsidRPr="00FF622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 para que se entiendan mejor cada una de las notas.</w:t>
      </w:r>
    </w:p>
    <w:p w:rsidR="00FF622D" w:rsidRPr="00FF622D" w:rsidRDefault="00FF622D" w:rsidP="00FF622D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FF622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Las </w:t>
      </w:r>
      <w:r w:rsidRPr="00FF622D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 xml:space="preserve">sonoridades </w:t>
      </w:r>
      <w:r w:rsidRPr="00FF622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que se consiguen son </w:t>
      </w:r>
      <w:r w:rsidRPr="00FF622D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 xml:space="preserve">parecidas </w:t>
      </w:r>
      <w:r w:rsidRPr="00FF622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a cuando se usan </w:t>
      </w:r>
      <w:r w:rsidRPr="00FF622D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afinaciones alternativas</w:t>
      </w:r>
      <w:r w:rsidRPr="00FF622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.</w:t>
      </w:r>
    </w:p>
    <w:p w:rsidR="00FF622D" w:rsidRPr="00FF622D" w:rsidRDefault="00FF622D" w:rsidP="00FF622D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FF622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Con ellos se consigue una </w:t>
      </w:r>
      <w:r w:rsidRPr="00FF622D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mayor sonoridad y resonancia del instrumento</w:t>
      </w:r>
      <w:r w:rsidRPr="00FF622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, siendo ideales con la guitarra acústica.</w:t>
      </w:r>
    </w:p>
    <w:p w:rsidR="00FF622D" w:rsidRPr="00FF622D" w:rsidRDefault="00FF622D" w:rsidP="00FF622D">
      <w:pPr>
        <w:shd w:val="clear" w:color="auto" w:fill="FFFFFF"/>
        <w:spacing w:before="100" w:beforeAutospacing="1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FF622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Te recomiendo que explores por ti mismo y descubras todos los acordes abiertos que puedas. En esta ocasión, te voy a mostrar </w:t>
      </w:r>
      <w:r w:rsidRPr="00FF622D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9 progresiones con acordes abiertos</w:t>
      </w:r>
      <w:r w:rsidRPr="00FF622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 para que te sirvan de referencia. ¡Vamos allá!</w:t>
      </w:r>
    </w:p>
    <w:p w:rsidR="00747CD2" w:rsidRDefault="00FF622D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Acordes de guitarra pdf: acordes abiertos" style="width:24pt;height:24pt"/>
        </w:pict>
      </w:r>
      <w:r>
        <w:rPr>
          <w:noProof/>
          <w:lang w:eastAsia="es-ES"/>
        </w:rPr>
        <w:drawing>
          <wp:inline distT="0" distB="0" distL="0" distR="0">
            <wp:extent cx="5391150" cy="3276600"/>
            <wp:effectExtent l="19050" t="0" r="0" b="0"/>
            <wp:docPr id="2" name="Imagen 2" descr="D:\Download\Acordes+de+guitarra+pdf_+acordes+abiert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ownload\Acordes+de+guitarra+pdf_+acordes+abierto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5391150" cy="3581400"/>
            <wp:effectExtent l="19050" t="0" r="0" b="0"/>
            <wp:docPr id="3" name="Imagen 3" descr="D:\Download\Acordes+de+guitarra+pdf_+acordes+abiertos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ownload\Acordes+de+guitarra+pdf_+acordes+abiertos (1)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>
            <wp:extent cx="5391150" cy="3048000"/>
            <wp:effectExtent l="19050" t="0" r="0" b="0"/>
            <wp:docPr id="4" name="Imagen 4" descr="D:\Download\Acordes+de+guitarra+pdf_+acordes+abiertos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ownload\Acordes+de+guitarra+pdf_+acordes+abiertos (2)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5391150" cy="2609850"/>
            <wp:effectExtent l="19050" t="0" r="0" b="0"/>
            <wp:docPr id="5" name="Imagen 5" descr="D:\Download\Acordes+de+guitarra+pdf_+acordes+abiertos 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ownload\Acordes+de+guitarra+pdf_+acordes+abiertos (3)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5391150" cy="2819400"/>
            <wp:effectExtent l="19050" t="0" r="0" b="0"/>
            <wp:docPr id="6" name="Imagen 6" descr="D:\Download\Acordes+de+guitarra+pdf_+acordes+abiertos (4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Download\Acordes+de+guitarra+pdf_+acordes+abiertos (4)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>
            <wp:extent cx="5391150" cy="5067300"/>
            <wp:effectExtent l="19050" t="0" r="0" b="0"/>
            <wp:docPr id="7" name="Imagen 7" descr="D:\Download\Acordes+de+guitarra+pdf_+acordes+abiertos (5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ownload\Acordes+de+guitarra+pdf_+acordes+abiertos (5)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06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5391150" cy="2952750"/>
            <wp:effectExtent l="19050" t="0" r="0" b="0"/>
            <wp:docPr id="8" name="Imagen 8" descr="D:\Download\Acordes+de+guitarra+pdf_+acordes+abiertos (6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Download\Acordes+de+guitarra+pdf_+acordes+abiertos (6)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5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>
            <wp:extent cx="5391150" cy="3371850"/>
            <wp:effectExtent l="19050" t="0" r="0" b="0"/>
            <wp:docPr id="9" name="Imagen 9" descr="D:\Download\Acordes+de+guitarra+pdf_+acordes+abiertos (7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ownload\Acordes+de+guitarra+pdf_+acordes+abiertos (7)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5391150" cy="2400300"/>
            <wp:effectExtent l="19050" t="0" r="0" b="0"/>
            <wp:docPr id="10" name="Imagen 10" descr="D:\Download\Acordes+de+guitarra+pdf_+acordes+abiertos (8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Download\Acordes+de+guitarra+pdf_+acordes+abiertos (8)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47CD2" w:rsidSect="00747C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-p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proxima-nov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BA5613"/>
    <w:multiLevelType w:val="multilevel"/>
    <w:tmpl w:val="7640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hyphenationZone w:val="425"/>
  <w:characterSpacingControl w:val="doNotCompress"/>
  <w:compat/>
  <w:rsids>
    <w:rsidRoot w:val="00FF622D"/>
    <w:rsid w:val="00747CD2"/>
    <w:rsid w:val="00FF62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7CD2"/>
  </w:style>
  <w:style w:type="paragraph" w:styleId="Ttulo1">
    <w:name w:val="heading 1"/>
    <w:basedOn w:val="Normal"/>
    <w:link w:val="Ttulo1Car"/>
    <w:uiPriority w:val="9"/>
    <w:qFormat/>
    <w:rsid w:val="00FF62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622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F6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FF622D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FF622D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F62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62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9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21395">
          <w:marLeft w:val="0"/>
          <w:marRight w:val="0"/>
          <w:marTop w:val="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18925">
              <w:marLeft w:val="-510"/>
              <w:marRight w:val="-51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8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0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9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://www.clasesguitarraonline.com/armonia-para-guitarra/2016/2/18/acordes-de-guitarra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232</Words>
  <Characters>1281</Characters>
  <Application>Microsoft Office Word</Application>
  <DocSecurity>0</DocSecurity>
  <Lines>10</Lines>
  <Paragraphs>3</Paragraphs>
  <ScaleCrop>false</ScaleCrop>
  <Company>PERSONAL</Company>
  <LinksUpToDate>false</LinksUpToDate>
  <CharactersWithSpaces>1510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</dc:creator>
  <cp:lastModifiedBy>Nico</cp:lastModifiedBy>
  <cp:revision>1</cp:revision>
  <dcterms:created xsi:type="dcterms:W3CDTF">2019-01-07T16:04:00Z</dcterms:created>
  <dcterms:modified xsi:type="dcterms:W3CDTF">2019-01-07T16:07:00Z</dcterms:modified>
</cp:coreProperties>
</file>