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2B42" w14:textId="77777777" w:rsidR="00A848DE" w:rsidRDefault="00A848DE" w:rsidP="00A848DE">
      <w:pPr>
        <w:pStyle w:val="Heading2"/>
        <w:spacing w:before="0" w:line="480" w:lineRule="auto"/>
        <w:rPr>
          <w:rFonts w:ascii="Times New Roman" w:hAnsi="Times New Roman" w:cs="Times New Roman"/>
          <w:color w:val="auto"/>
          <w:sz w:val="24"/>
          <w:szCs w:val="24"/>
        </w:rPr>
      </w:pPr>
    </w:p>
    <w:p w14:paraId="711AA86D" w14:textId="77777777" w:rsidR="00A848DE" w:rsidRDefault="00A848DE" w:rsidP="00A848DE"/>
    <w:p w14:paraId="4B7CF750" w14:textId="77777777" w:rsidR="00A848DE" w:rsidRDefault="00A848DE" w:rsidP="00A848DE">
      <w:pPr>
        <w:spacing w:after="0" w:line="480" w:lineRule="auto"/>
        <w:jc w:val="center"/>
        <w:rPr>
          <w:rFonts w:ascii="Times New Roman" w:hAnsi="Times New Roman" w:cs="Times New Roman"/>
          <w:b/>
          <w:bCs/>
          <w:sz w:val="24"/>
          <w:szCs w:val="24"/>
        </w:rPr>
      </w:pPr>
    </w:p>
    <w:p w14:paraId="7269A87C" w14:textId="77777777" w:rsidR="00A848DE" w:rsidRDefault="00A848DE" w:rsidP="00A848DE">
      <w:pPr>
        <w:spacing w:after="0" w:line="480" w:lineRule="auto"/>
        <w:jc w:val="center"/>
        <w:rPr>
          <w:rFonts w:ascii="Times New Roman" w:hAnsi="Times New Roman" w:cs="Times New Roman"/>
          <w:b/>
          <w:bCs/>
          <w:sz w:val="24"/>
          <w:szCs w:val="24"/>
        </w:rPr>
      </w:pPr>
    </w:p>
    <w:p w14:paraId="52ECBA88" w14:textId="77777777" w:rsidR="00A848DE" w:rsidRDefault="00A848DE" w:rsidP="00A848DE">
      <w:pPr>
        <w:spacing w:after="0" w:line="480" w:lineRule="auto"/>
        <w:jc w:val="center"/>
        <w:rPr>
          <w:rFonts w:ascii="Times New Roman" w:hAnsi="Times New Roman" w:cs="Times New Roman"/>
          <w:b/>
          <w:bCs/>
          <w:sz w:val="24"/>
          <w:szCs w:val="24"/>
        </w:rPr>
      </w:pPr>
    </w:p>
    <w:p w14:paraId="212E2CD4" w14:textId="5A71984D" w:rsidR="00A848DE" w:rsidRDefault="00A848DE" w:rsidP="00A848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7: Project Two</w:t>
      </w:r>
    </w:p>
    <w:p w14:paraId="3D9F9511" w14:textId="77777777" w:rsidR="00A848DE" w:rsidRDefault="00A848DE" w:rsidP="00A848DE">
      <w:pPr>
        <w:spacing w:after="0" w:line="480" w:lineRule="auto"/>
        <w:jc w:val="center"/>
        <w:rPr>
          <w:rFonts w:ascii="Times New Roman" w:hAnsi="Times New Roman" w:cs="Times New Roman"/>
          <w:b/>
          <w:bCs/>
          <w:sz w:val="24"/>
          <w:szCs w:val="24"/>
        </w:rPr>
      </w:pPr>
    </w:p>
    <w:p w14:paraId="15110D68" w14:textId="77777777" w:rsidR="00A848DE" w:rsidRDefault="00A848DE" w:rsidP="00A848DE">
      <w:pPr>
        <w:spacing w:after="0" w:line="480" w:lineRule="auto"/>
        <w:jc w:val="center"/>
        <w:rPr>
          <w:rFonts w:ascii="Times New Roman" w:hAnsi="Times New Roman" w:cs="Times New Roman"/>
          <w:b/>
          <w:bCs/>
          <w:sz w:val="24"/>
          <w:szCs w:val="24"/>
        </w:rPr>
      </w:pPr>
    </w:p>
    <w:p w14:paraId="7D0C9A2D" w14:textId="77777777" w:rsidR="00A848DE" w:rsidRDefault="00A848DE" w:rsidP="00A848DE">
      <w:pPr>
        <w:spacing w:after="0" w:line="480" w:lineRule="auto"/>
        <w:jc w:val="center"/>
        <w:rPr>
          <w:rFonts w:ascii="Times New Roman" w:hAnsi="Times New Roman" w:cs="Times New Roman"/>
          <w:b/>
          <w:bCs/>
          <w:sz w:val="24"/>
          <w:szCs w:val="24"/>
        </w:rPr>
      </w:pPr>
    </w:p>
    <w:p w14:paraId="42FED8A0" w14:textId="77777777" w:rsidR="00A848DE" w:rsidRDefault="00A848DE" w:rsidP="00A848DE">
      <w:pPr>
        <w:spacing w:after="0" w:line="480" w:lineRule="auto"/>
        <w:jc w:val="center"/>
        <w:rPr>
          <w:rFonts w:ascii="Times New Roman" w:hAnsi="Times New Roman" w:cs="Times New Roman"/>
          <w:b/>
          <w:bCs/>
          <w:sz w:val="24"/>
          <w:szCs w:val="24"/>
        </w:rPr>
      </w:pPr>
    </w:p>
    <w:p w14:paraId="54045077" w14:textId="77777777" w:rsidR="00A848DE" w:rsidRDefault="00A848DE" w:rsidP="00A848DE">
      <w:pPr>
        <w:spacing w:after="0" w:line="480" w:lineRule="auto"/>
        <w:jc w:val="center"/>
        <w:rPr>
          <w:rFonts w:ascii="Times New Roman" w:hAnsi="Times New Roman" w:cs="Times New Roman"/>
          <w:b/>
          <w:bCs/>
          <w:sz w:val="24"/>
          <w:szCs w:val="24"/>
        </w:rPr>
      </w:pPr>
    </w:p>
    <w:p w14:paraId="5B59B36C" w14:textId="77777777" w:rsidR="00A848DE" w:rsidRDefault="00A848DE" w:rsidP="00A848DE">
      <w:pPr>
        <w:spacing w:after="0" w:line="480" w:lineRule="auto"/>
        <w:jc w:val="center"/>
        <w:rPr>
          <w:rFonts w:ascii="Times New Roman" w:hAnsi="Times New Roman" w:cs="Times New Roman"/>
          <w:b/>
          <w:bCs/>
          <w:sz w:val="24"/>
          <w:szCs w:val="24"/>
        </w:rPr>
      </w:pPr>
    </w:p>
    <w:p w14:paraId="0D990A5D" w14:textId="77777777" w:rsidR="00A848DE" w:rsidRDefault="00A848DE" w:rsidP="00A848DE">
      <w:pPr>
        <w:spacing w:after="0" w:line="480" w:lineRule="auto"/>
        <w:jc w:val="center"/>
        <w:rPr>
          <w:rFonts w:ascii="Times New Roman" w:hAnsi="Times New Roman" w:cs="Times New Roman"/>
          <w:sz w:val="24"/>
          <w:szCs w:val="24"/>
        </w:rPr>
      </w:pPr>
    </w:p>
    <w:p w14:paraId="46B3F5FA" w14:textId="5EBCD736" w:rsidR="00A848DE" w:rsidRDefault="00A848DE" w:rsidP="00A848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Nathalie Morales</w:t>
      </w:r>
    </w:p>
    <w:p w14:paraId="6A286222" w14:textId="56D0D038" w:rsidR="00A848DE" w:rsidRDefault="00A848DE" w:rsidP="00A848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CS-320</w:t>
      </w:r>
    </w:p>
    <w:p w14:paraId="1E8DDB36" w14:textId="3F0CE6BE" w:rsidR="00A848DE" w:rsidRDefault="00A848DE" w:rsidP="00A848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8DE9767" w14:textId="3E995F09" w:rsidR="00A848DE" w:rsidRPr="00A848DE" w:rsidRDefault="00A848DE" w:rsidP="00A848D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10/19/2024</w:t>
      </w:r>
    </w:p>
    <w:p w14:paraId="0E5A9A5A" w14:textId="77777777" w:rsidR="00A848DE" w:rsidRDefault="00A848DE" w:rsidP="00A848DE"/>
    <w:p w14:paraId="64806FAE" w14:textId="77777777" w:rsidR="00A848DE" w:rsidRDefault="00A848DE" w:rsidP="00A848DE"/>
    <w:p w14:paraId="50CB239A" w14:textId="77777777" w:rsidR="00A848DE" w:rsidRDefault="00A848DE" w:rsidP="00A848DE"/>
    <w:p w14:paraId="55D2FEE2" w14:textId="77777777" w:rsidR="00A848DE" w:rsidRDefault="00A848DE" w:rsidP="00A848DE">
      <w:pPr>
        <w:pStyle w:val="Heading2"/>
        <w:spacing w:before="0" w:line="480" w:lineRule="auto"/>
        <w:rPr>
          <w:rFonts w:ascii="Times New Roman" w:hAnsi="Times New Roman" w:cs="Times New Roman"/>
          <w:color w:val="auto"/>
          <w:sz w:val="24"/>
          <w:szCs w:val="24"/>
        </w:rPr>
      </w:pPr>
    </w:p>
    <w:p w14:paraId="18684B59" w14:textId="77777777" w:rsidR="00A848DE" w:rsidRPr="00A848DE" w:rsidRDefault="00A848DE" w:rsidP="00A848DE"/>
    <w:p w14:paraId="5418DF32" w14:textId="0FFC1C36"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lastRenderedPageBreak/>
        <w:t>Unit Testing Approach for Contact, Task, and Appointment Services</w:t>
      </w:r>
    </w:p>
    <w:p w14:paraId="59376A23"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For the ContactService, TaskService, and AppointmentService, I employed a structured unit testing approach focusing on core functionality and error handling. Each service had the following testing structure:</w:t>
      </w:r>
      <w:r w:rsidRPr="00A848DE">
        <w:rPr>
          <w:rFonts w:ascii="Times New Roman" w:hAnsi="Times New Roman" w:cs="Times New Roman"/>
          <w:sz w:val="24"/>
          <w:szCs w:val="24"/>
        </w:rPr>
        <w:br/>
        <w:t>1. Adding entities: For contacts, tasks, and appointments, I ensured that each entity could be added successfully. Tests validated that the data was correctly stored and could be retrieved without issues.</w:t>
      </w:r>
      <w:r w:rsidRPr="00A848DE">
        <w:rPr>
          <w:rFonts w:ascii="Times New Roman" w:hAnsi="Times New Roman" w:cs="Times New Roman"/>
          <w:sz w:val="24"/>
          <w:szCs w:val="24"/>
        </w:rPr>
        <w:br/>
        <w:t>2. Handling multiple entries: The tests for each service confirmed that multiple contacts, tasks, or appointments could be stored and retrieved independently, ensuring no cross-contamination between entries.</w:t>
      </w:r>
      <w:r w:rsidRPr="00A848DE">
        <w:rPr>
          <w:rFonts w:ascii="Times New Roman" w:hAnsi="Times New Roman" w:cs="Times New Roman"/>
          <w:sz w:val="24"/>
          <w:szCs w:val="24"/>
        </w:rPr>
        <w:br/>
        <w:t>3. Error handling: Each service had tests for invalid operations, such as adding duplicate IDs, attempting to delete non-existing entries, or providing invalid data. This was essential to ensure robustness.</w:t>
      </w:r>
    </w:p>
    <w:p w14:paraId="3DEFACE9"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Alignment to Software Requirements</w:t>
      </w:r>
    </w:p>
    <w:p w14:paraId="2EC94B93"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The unit tests closely align with the software requirements for contact, task, and appointment management. For example, tests for adding entries ensure compliance with the requirement to allow new data creation, while tests for preventing duplicate IDs fulfill the requirement for unique data constraints.</w:t>
      </w:r>
    </w:p>
    <w:p w14:paraId="7B651393"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Defending Overall Quality of JUnit Tests</w:t>
      </w:r>
    </w:p>
    <w:p w14:paraId="6FACF20C"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 xml:space="preserve">The overall quality of the JUnit tests is reflected in the strong test coverage for both success scenarios and error handling. The use of JUnit 5 features like assertEquals, assertThrows, and assertNotNull ensures that the system behaves as expected in both </w:t>
      </w:r>
      <w:r w:rsidRPr="00A848DE">
        <w:rPr>
          <w:rFonts w:ascii="Times New Roman" w:hAnsi="Times New Roman" w:cs="Times New Roman"/>
          <w:sz w:val="24"/>
          <w:szCs w:val="24"/>
        </w:rPr>
        <w:lastRenderedPageBreak/>
        <w:t>valid and invalid cases. The inclusion of exception handling tests provides an added layer of confidence in the robustness of the services.</w:t>
      </w:r>
    </w:p>
    <w:p w14:paraId="58CEBC1B"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Experience Writing JUnit Tests</w:t>
      </w:r>
    </w:p>
    <w:p w14:paraId="0E133A7E"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Writing these JUnit 5 tests was a technical and logical challenge that reinforced my understanding of unit testing best practices. I ensured technical soundness by following clear assertion patterns, such as:</w:t>
      </w:r>
      <w:r w:rsidRPr="00A848DE">
        <w:rPr>
          <w:rFonts w:ascii="Times New Roman" w:hAnsi="Times New Roman" w:cs="Times New Roman"/>
          <w:sz w:val="24"/>
          <w:szCs w:val="24"/>
        </w:rPr>
        <w:br/>
      </w:r>
      <w:proofErr w:type="gramStart"/>
      <w:r w:rsidRPr="00A848DE">
        <w:rPr>
          <w:rFonts w:ascii="Times New Roman" w:hAnsi="Times New Roman" w:cs="Times New Roman"/>
          <w:sz w:val="24"/>
          <w:szCs w:val="24"/>
        </w:rPr>
        <w:t>assertEquals(</w:t>
      </w:r>
      <w:proofErr w:type="gramEnd"/>
      <w:r w:rsidRPr="00A848DE">
        <w:rPr>
          <w:rFonts w:ascii="Times New Roman" w:hAnsi="Times New Roman" w:cs="Times New Roman"/>
          <w:sz w:val="24"/>
          <w:szCs w:val="24"/>
        </w:rPr>
        <w:t>contact, service.getContact('12345'));</w:t>
      </w:r>
      <w:r w:rsidRPr="00A848DE">
        <w:rPr>
          <w:rFonts w:ascii="Times New Roman" w:hAnsi="Times New Roman" w:cs="Times New Roman"/>
          <w:sz w:val="24"/>
          <w:szCs w:val="24"/>
        </w:rPr>
        <w:br/>
        <w:t>assertThrows(IllegalArgumentException.class, () -&gt; service.addContact(contact));</w:t>
      </w:r>
      <w:r w:rsidRPr="00A848DE">
        <w:rPr>
          <w:rFonts w:ascii="Times New Roman" w:hAnsi="Times New Roman" w:cs="Times New Roman"/>
          <w:sz w:val="24"/>
          <w:szCs w:val="24"/>
        </w:rPr>
        <w:br/>
        <w:t>These lines demonstrate both functional correctness and the ability to handle exceptions, ensuring reliable and maintainable code.</w:t>
      </w:r>
    </w:p>
    <w:p w14:paraId="12B7AFB8"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Ensuring Code Efficiency</w:t>
      </w:r>
    </w:p>
    <w:p w14:paraId="2BDCE54F"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Efficiency was ensured by focusing on clear, concise tests that checked the essential functionality without unnecessary complexity. For instance:</w:t>
      </w:r>
      <w:r w:rsidRPr="00A848DE">
        <w:rPr>
          <w:rFonts w:ascii="Times New Roman" w:hAnsi="Times New Roman" w:cs="Times New Roman"/>
          <w:sz w:val="24"/>
          <w:szCs w:val="24"/>
        </w:rPr>
        <w:br/>
        <w:t>taskService.addTask('12345', 'Test Task', 'This is a description');</w:t>
      </w:r>
      <w:r w:rsidRPr="00A848DE">
        <w:rPr>
          <w:rFonts w:ascii="Times New Roman" w:hAnsi="Times New Roman" w:cs="Times New Roman"/>
          <w:sz w:val="24"/>
          <w:szCs w:val="24"/>
        </w:rPr>
        <w:br/>
        <w:t>Task task = taskService.getTask('12345');</w:t>
      </w:r>
      <w:r w:rsidRPr="00A848DE">
        <w:rPr>
          <w:rFonts w:ascii="Times New Roman" w:hAnsi="Times New Roman" w:cs="Times New Roman"/>
          <w:sz w:val="24"/>
          <w:szCs w:val="24"/>
        </w:rPr>
        <w:br/>
        <w:t>assertNotNull(task);</w:t>
      </w:r>
      <w:r w:rsidRPr="00A848DE">
        <w:rPr>
          <w:rFonts w:ascii="Times New Roman" w:hAnsi="Times New Roman" w:cs="Times New Roman"/>
          <w:sz w:val="24"/>
          <w:szCs w:val="24"/>
        </w:rPr>
        <w:br/>
        <w:t>The direct and focused nature of the tests ensures they are executed quickly, making the test suite efficient to run.</w:t>
      </w:r>
    </w:p>
    <w:p w14:paraId="5455DBC5" w14:textId="77777777" w:rsidR="003069C3" w:rsidRPr="00A848DE" w:rsidRDefault="00000000" w:rsidP="00A848DE">
      <w:pPr>
        <w:pStyle w:val="Heading1"/>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Reflection</w:t>
      </w:r>
    </w:p>
    <w:p w14:paraId="7CDCE6C2"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Testing Techniques Employed</w:t>
      </w:r>
    </w:p>
    <w:p w14:paraId="418DAAA5"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 xml:space="preserve">I primarily employed </w:t>
      </w:r>
      <w:proofErr w:type="gramStart"/>
      <w:r w:rsidRPr="00A848DE">
        <w:rPr>
          <w:rFonts w:ascii="Times New Roman" w:hAnsi="Times New Roman" w:cs="Times New Roman"/>
          <w:sz w:val="24"/>
          <w:szCs w:val="24"/>
        </w:rPr>
        <w:t>black-box</w:t>
      </w:r>
      <w:proofErr w:type="gramEnd"/>
      <w:r w:rsidRPr="00A848DE">
        <w:rPr>
          <w:rFonts w:ascii="Times New Roman" w:hAnsi="Times New Roman" w:cs="Times New Roman"/>
          <w:sz w:val="24"/>
          <w:szCs w:val="24"/>
        </w:rPr>
        <w:t xml:space="preserve"> testing techniques in this project, focusing on testing the input and output behavior of the services without delving into their internal structure. For example, I verified that valid inputs produced correct </w:t>
      </w:r>
      <w:proofErr w:type="gramStart"/>
      <w:r w:rsidRPr="00A848DE">
        <w:rPr>
          <w:rFonts w:ascii="Times New Roman" w:hAnsi="Times New Roman" w:cs="Times New Roman"/>
          <w:sz w:val="24"/>
          <w:szCs w:val="24"/>
        </w:rPr>
        <w:t>results</w:t>
      </w:r>
      <w:proofErr w:type="gramEnd"/>
      <w:r w:rsidRPr="00A848DE">
        <w:rPr>
          <w:rFonts w:ascii="Times New Roman" w:hAnsi="Times New Roman" w:cs="Times New Roman"/>
          <w:sz w:val="24"/>
          <w:szCs w:val="24"/>
        </w:rPr>
        <w:t xml:space="preserve"> and invalid inputs were </w:t>
      </w:r>
      <w:r w:rsidRPr="00A848DE">
        <w:rPr>
          <w:rFonts w:ascii="Times New Roman" w:hAnsi="Times New Roman" w:cs="Times New Roman"/>
          <w:sz w:val="24"/>
          <w:szCs w:val="24"/>
        </w:rPr>
        <w:lastRenderedPageBreak/>
        <w:t>handled appropriately. I also incorporated exception-based testing, which ensures that proper error handling mechanisms are in place when unexpected situations arise.</w:t>
      </w:r>
    </w:p>
    <w:p w14:paraId="72D853AE"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Other Testing Techniques</w:t>
      </w:r>
    </w:p>
    <w:p w14:paraId="700F2EF2"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 xml:space="preserve">I did not use </w:t>
      </w:r>
      <w:proofErr w:type="gramStart"/>
      <w:r w:rsidRPr="00A848DE">
        <w:rPr>
          <w:rFonts w:ascii="Times New Roman" w:hAnsi="Times New Roman" w:cs="Times New Roman"/>
          <w:sz w:val="24"/>
          <w:szCs w:val="24"/>
        </w:rPr>
        <w:t>white-box</w:t>
      </w:r>
      <w:proofErr w:type="gramEnd"/>
      <w:r w:rsidRPr="00A848DE">
        <w:rPr>
          <w:rFonts w:ascii="Times New Roman" w:hAnsi="Times New Roman" w:cs="Times New Roman"/>
          <w:sz w:val="24"/>
          <w:szCs w:val="24"/>
        </w:rPr>
        <w:t xml:space="preserve"> testing or code coverage tools such as JaCoCo in this project. White-box testing would involve testing internal structures or specific logic paths, which was not necessary for this project's scope. However, it could be useful for more complex algorithms or when optimizing performance.</w:t>
      </w:r>
    </w:p>
    <w:p w14:paraId="1188FA1F"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Practical Uses and Implications</w:t>
      </w:r>
    </w:p>
    <w:p w14:paraId="4EF022A5"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In different software development projects, black-box testing is practical for ensuring a service behaves correctly from an external perspective, while white-box testing might be more appropriate for critical systems where every logic path needs validation.</w:t>
      </w:r>
    </w:p>
    <w:p w14:paraId="6D6DF44C"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Mindset as a Tester</w:t>
      </w:r>
    </w:p>
    <w:p w14:paraId="2E41F814"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While working on this project, I adopted a cautious mindset, particularly regarding the complexity and interrelationship of the code. For instance, testing the updateContact method required careful consideration of how updating one contact field might affect the overall data integrity:</w:t>
      </w:r>
      <w:r w:rsidRPr="00A848DE">
        <w:rPr>
          <w:rFonts w:ascii="Times New Roman" w:hAnsi="Times New Roman" w:cs="Times New Roman"/>
          <w:sz w:val="24"/>
          <w:szCs w:val="24"/>
        </w:rPr>
        <w:br/>
      </w:r>
      <w:proofErr w:type="gramStart"/>
      <w:r w:rsidRPr="00A848DE">
        <w:rPr>
          <w:rFonts w:ascii="Times New Roman" w:hAnsi="Times New Roman" w:cs="Times New Roman"/>
          <w:sz w:val="24"/>
          <w:szCs w:val="24"/>
        </w:rPr>
        <w:t>contact.setFirstName</w:t>
      </w:r>
      <w:proofErr w:type="gramEnd"/>
      <w:r w:rsidRPr="00A848DE">
        <w:rPr>
          <w:rFonts w:ascii="Times New Roman" w:hAnsi="Times New Roman" w:cs="Times New Roman"/>
          <w:sz w:val="24"/>
          <w:szCs w:val="24"/>
        </w:rPr>
        <w:t>('NewName');</w:t>
      </w:r>
      <w:r w:rsidRPr="00A848DE">
        <w:rPr>
          <w:rFonts w:ascii="Times New Roman" w:hAnsi="Times New Roman" w:cs="Times New Roman"/>
          <w:sz w:val="24"/>
          <w:szCs w:val="24"/>
        </w:rPr>
        <w:br/>
        <w:t>Ensuring that only the intended field changed was critical to the system's reliability.</w:t>
      </w:r>
    </w:p>
    <w:p w14:paraId="33D6E378"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t>Limiting Bias</w:t>
      </w:r>
    </w:p>
    <w:p w14:paraId="55E14204"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To limit bias, I treated the code as though it were written by someone else. This allowed me to be more objective in reviewing and testing my code. As a developer, it is easy to assume correctness, but this mindset ensures thorough testing, regardless of familiarity with the code.</w:t>
      </w:r>
    </w:p>
    <w:p w14:paraId="3DAE81F9" w14:textId="77777777" w:rsidR="003069C3" w:rsidRPr="00A848DE" w:rsidRDefault="00000000" w:rsidP="00A848DE">
      <w:pPr>
        <w:pStyle w:val="Heading2"/>
        <w:spacing w:before="0" w:line="480" w:lineRule="auto"/>
        <w:rPr>
          <w:rFonts w:ascii="Times New Roman" w:hAnsi="Times New Roman" w:cs="Times New Roman"/>
          <w:color w:val="auto"/>
          <w:sz w:val="24"/>
          <w:szCs w:val="24"/>
        </w:rPr>
      </w:pPr>
      <w:r w:rsidRPr="00A848DE">
        <w:rPr>
          <w:rFonts w:ascii="Times New Roman" w:hAnsi="Times New Roman" w:cs="Times New Roman"/>
          <w:color w:val="auto"/>
          <w:sz w:val="24"/>
          <w:szCs w:val="24"/>
        </w:rPr>
        <w:lastRenderedPageBreak/>
        <w:t>Commitment to Quality and Avoiding Technical Debt</w:t>
      </w:r>
    </w:p>
    <w:p w14:paraId="6ABD0439" w14:textId="77777777" w:rsidR="003069C3" w:rsidRPr="00A848DE" w:rsidRDefault="00000000" w:rsidP="00A848DE">
      <w:pPr>
        <w:spacing w:after="0" w:line="480" w:lineRule="auto"/>
        <w:rPr>
          <w:rFonts w:ascii="Times New Roman" w:hAnsi="Times New Roman" w:cs="Times New Roman"/>
          <w:sz w:val="24"/>
          <w:szCs w:val="24"/>
        </w:rPr>
      </w:pPr>
      <w:r w:rsidRPr="00A848DE">
        <w:rPr>
          <w:rFonts w:ascii="Times New Roman" w:hAnsi="Times New Roman" w:cs="Times New Roman"/>
          <w:sz w:val="24"/>
          <w:szCs w:val="24"/>
        </w:rPr>
        <w:t>Maintaining discipline in writing high-quality tests and code is crucial to avoid technical debt. Cutting corners can lead to issues that might not be immediately visible but could cause significant problems in the future. As a practitioner, I plan to continue following best practices in testing and code review, including automated testing and peer reviews, to ensure long-term code quality and maintainability.</w:t>
      </w:r>
    </w:p>
    <w:sectPr w:rsidR="003069C3" w:rsidRPr="00A848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54020">
    <w:abstractNumId w:val="8"/>
  </w:num>
  <w:num w:numId="2" w16cid:durableId="596447600">
    <w:abstractNumId w:val="6"/>
  </w:num>
  <w:num w:numId="3" w16cid:durableId="1450321573">
    <w:abstractNumId w:val="5"/>
  </w:num>
  <w:num w:numId="4" w16cid:durableId="750856879">
    <w:abstractNumId w:val="4"/>
  </w:num>
  <w:num w:numId="5" w16cid:durableId="601694120">
    <w:abstractNumId w:val="7"/>
  </w:num>
  <w:num w:numId="6" w16cid:durableId="1603221280">
    <w:abstractNumId w:val="3"/>
  </w:num>
  <w:num w:numId="7" w16cid:durableId="847596954">
    <w:abstractNumId w:val="2"/>
  </w:num>
  <w:num w:numId="8" w16cid:durableId="302514632">
    <w:abstractNumId w:val="1"/>
  </w:num>
  <w:num w:numId="9" w16cid:durableId="92329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107"/>
    <w:rsid w:val="0015074B"/>
    <w:rsid w:val="0029639D"/>
    <w:rsid w:val="003069C3"/>
    <w:rsid w:val="00326F90"/>
    <w:rsid w:val="00A848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CE7C6"/>
  <w14:defaultImageDpi w14:val="300"/>
  <w15:docId w15:val="{5F08E427-7000-4658-8DDA-FF14C4D4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Morales, Nathalie</cp:lastModifiedBy>
  <cp:revision>2</cp:revision>
  <dcterms:created xsi:type="dcterms:W3CDTF">2024-10-19T21:12:00Z</dcterms:created>
  <dcterms:modified xsi:type="dcterms:W3CDTF">2024-10-19T21:12:00Z</dcterms:modified>
  <cp:category/>
</cp:coreProperties>
</file>