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9"/>
        <w:tblW w:w="9041" w:type="dxa"/>
        <w:tblInd w:w="0"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Layout w:type="fixed"/>
        <w:tblLook w:val="0000" w:firstRow="0" w:lastRow="0" w:firstColumn="0" w:lastColumn="0" w:noHBand="0" w:noVBand="0"/>
      </w:tblPr>
      <w:tblGrid>
        <w:gridCol w:w="9041"/>
      </w:tblGrid>
      <w:tr w:rsidR="00462CB2" w14:paraId="6AD66228" w14:textId="77777777">
        <w:trPr>
          <w:trHeight w:val="12940"/>
        </w:trPr>
        <w:tc>
          <w:tcPr>
            <w:tcW w:w="9041" w:type="dxa"/>
          </w:tcPr>
          <w:p w14:paraId="55BB28B7" w14:textId="77777777" w:rsidR="00462CB2" w:rsidRDefault="00462CB2">
            <w:pPr>
              <w:spacing w:line="360" w:lineRule="auto"/>
              <w:jc w:val="both"/>
              <w:rPr>
                <w:rFonts w:ascii="Questrial" w:eastAsia="Questrial" w:hAnsi="Questrial" w:cs="Questrial"/>
                <w:color w:val="17365D"/>
                <w:sz w:val="24"/>
                <w:szCs w:val="24"/>
              </w:rPr>
            </w:pPr>
          </w:p>
          <w:p w14:paraId="0815CCF9" w14:textId="77777777" w:rsidR="00462CB2" w:rsidRDefault="00462CB2">
            <w:pPr>
              <w:spacing w:line="360" w:lineRule="auto"/>
              <w:jc w:val="both"/>
              <w:rPr>
                <w:rFonts w:ascii="Questrial" w:eastAsia="Questrial" w:hAnsi="Questrial" w:cs="Questrial"/>
                <w:b/>
                <w:color w:val="17365D"/>
                <w:sz w:val="24"/>
                <w:szCs w:val="24"/>
                <w:u w:val="single"/>
              </w:rPr>
            </w:pPr>
          </w:p>
          <w:p w14:paraId="476533CA" w14:textId="77777777" w:rsidR="00462CB2" w:rsidRDefault="00462CB2">
            <w:pPr>
              <w:spacing w:line="360" w:lineRule="auto"/>
              <w:jc w:val="both"/>
              <w:rPr>
                <w:rFonts w:ascii="Questrial" w:eastAsia="Questrial" w:hAnsi="Questrial" w:cs="Questrial"/>
                <w:b/>
                <w:color w:val="17365D"/>
                <w:sz w:val="24"/>
                <w:szCs w:val="24"/>
                <w:u w:val="single"/>
              </w:rPr>
            </w:pPr>
          </w:p>
          <w:p w14:paraId="1080A33A" w14:textId="77777777" w:rsidR="00462CB2" w:rsidRDefault="00462CB2">
            <w:pPr>
              <w:spacing w:line="360" w:lineRule="auto"/>
              <w:jc w:val="both"/>
              <w:rPr>
                <w:rFonts w:ascii="Questrial" w:eastAsia="Questrial" w:hAnsi="Questrial" w:cs="Questrial"/>
                <w:b/>
                <w:color w:val="17365D"/>
                <w:sz w:val="24"/>
                <w:szCs w:val="24"/>
                <w:u w:val="single"/>
              </w:rPr>
            </w:pPr>
          </w:p>
          <w:p w14:paraId="3202AF8E" w14:textId="77777777" w:rsidR="00462CB2" w:rsidRDefault="00462CB2">
            <w:pPr>
              <w:spacing w:line="360" w:lineRule="auto"/>
              <w:jc w:val="both"/>
              <w:rPr>
                <w:rFonts w:ascii="Questrial" w:eastAsia="Questrial" w:hAnsi="Questrial" w:cs="Questrial"/>
                <w:b/>
                <w:color w:val="17365D"/>
                <w:sz w:val="24"/>
                <w:szCs w:val="24"/>
                <w:u w:val="single"/>
              </w:rPr>
            </w:pPr>
          </w:p>
          <w:p w14:paraId="2C159901" w14:textId="77777777" w:rsidR="00462CB2" w:rsidRDefault="003F221E">
            <w:pPr>
              <w:spacing w:line="360" w:lineRule="auto"/>
              <w:jc w:val="center"/>
              <w:rPr>
                <w:rFonts w:ascii="Questrial" w:eastAsia="Questrial" w:hAnsi="Questrial" w:cs="Questrial"/>
                <w:b/>
                <w:color w:val="17365D"/>
                <w:sz w:val="24"/>
                <w:szCs w:val="24"/>
                <w:u w:val="single"/>
              </w:rPr>
            </w:pPr>
            <w:r>
              <w:rPr>
                <w:noProof/>
                <w:lang w:val="es-ES_tradnl" w:eastAsia="es-ES_tradnl"/>
              </w:rPr>
              <w:drawing>
                <wp:inline distT="0" distB="0" distL="0" distR="0" wp14:anchorId="4DB73857" wp14:editId="08F9499C">
                  <wp:extent cx="2304565" cy="3144030"/>
                  <wp:effectExtent l="0" t="0" r="0" b="0"/>
                  <wp:docPr id="14" name="image2.png" descr="WhatsApp%20Image%202018-04-03%20at%203.03.05%20PM.jpeg"/>
                  <wp:cNvGraphicFramePr/>
                  <a:graphic xmlns:a="http://schemas.openxmlformats.org/drawingml/2006/main">
                    <a:graphicData uri="http://schemas.openxmlformats.org/drawingml/2006/picture">
                      <pic:pic xmlns:pic="http://schemas.openxmlformats.org/drawingml/2006/picture">
                        <pic:nvPicPr>
                          <pic:cNvPr id="0" name="image2.png" descr="WhatsApp%20Image%202018-04-03%20at%203.03.05%20PM.jpeg"/>
                          <pic:cNvPicPr preferRelativeResize="0"/>
                        </pic:nvPicPr>
                        <pic:blipFill>
                          <a:blip r:embed="rId6"/>
                          <a:srcRect l="18167" t="1767" r="19109"/>
                          <a:stretch>
                            <a:fillRect/>
                          </a:stretch>
                        </pic:blipFill>
                        <pic:spPr>
                          <a:xfrm>
                            <a:off x="0" y="0"/>
                            <a:ext cx="2304565" cy="3144030"/>
                          </a:xfrm>
                          <a:prstGeom prst="rect">
                            <a:avLst/>
                          </a:prstGeom>
                          <a:ln/>
                        </pic:spPr>
                      </pic:pic>
                    </a:graphicData>
                  </a:graphic>
                </wp:inline>
              </w:drawing>
            </w:r>
          </w:p>
          <w:p w14:paraId="539B7A9A" w14:textId="77777777" w:rsidR="00462CB2" w:rsidRDefault="003F221E">
            <w:pPr>
              <w:spacing w:line="360" w:lineRule="auto"/>
              <w:jc w:val="center"/>
              <w:rPr>
                <w:rFonts w:ascii="Questrial" w:eastAsia="Questrial" w:hAnsi="Questrial" w:cs="Questrial"/>
                <w:b/>
                <w:color w:val="17365D"/>
                <w:sz w:val="36"/>
                <w:szCs w:val="36"/>
              </w:rPr>
            </w:pPr>
            <w:r>
              <w:rPr>
                <w:rFonts w:ascii="Questrial" w:eastAsia="Questrial" w:hAnsi="Questrial" w:cs="Questrial"/>
                <w:b/>
                <w:color w:val="17365D"/>
                <w:sz w:val="36"/>
                <w:szCs w:val="36"/>
              </w:rPr>
              <w:t>Plan de Gestión de la Configuración</w:t>
            </w:r>
          </w:p>
          <w:p w14:paraId="0EBB4B7A" w14:textId="77777777" w:rsidR="00462CB2" w:rsidRDefault="003F221E">
            <w:pPr>
              <w:spacing w:line="360" w:lineRule="auto"/>
              <w:jc w:val="center"/>
              <w:rPr>
                <w:rFonts w:ascii="Questrial" w:eastAsia="Questrial" w:hAnsi="Questrial" w:cs="Questrial"/>
                <w:b/>
                <w:sz w:val="36"/>
                <w:szCs w:val="36"/>
              </w:rPr>
            </w:pPr>
            <w:bookmarkStart w:id="0" w:name="_gjdgxs" w:colFirst="0" w:colLast="0"/>
            <w:bookmarkEnd w:id="0"/>
            <w:r>
              <w:rPr>
                <w:rFonts w:ascii="Questrial" w:eastAsia="Questrial" w:hAnsi="Questrial" w:cs="Questrial"/>
                <w:b/>
                <w:color w:val="17365D"/>
                <w:sz w:val="36"/>
                <w:szCs w:val="36"/>
              </w:rPr>
              <w:t>V 1.3</w:t>
            </w:r>
          </w:p>
          <w:p w14:paraId="424B3F84" w14:textId="77777777" w:rsidR="00462CB2" w:rsidRDefault="00462CB2">
            <w:pPr>
              <w:spacing w:line="360" w:lineRule="auto"/>
              <w:rPr>
                <w:rFonts w:ascii="Questrial" w:eastAsia="Questrial" w:hAnsi="Questrial" w:cs="Questrial"/>
                <w:sz w:val="24"/>
                <w:szCs w:val="24"/>
              </w:rPr>
            </w:pPr>
          </w:p>
          <w:p w14:paraId="5BD08DA2" w14:textId="77777777" w:rsidR="00462CB2" w:rsidRDefault="00462CB2">
            <w:pPr>
              <w:spacing w:line="360" w:lineRule="auto"/>
              <w:jc w:val="both"/>
              <w:rPr>
                <w:rFonts w:ascii="Questrial" w:eastAsia="Questrial" w:hAnsi="Questrial" w:cs="Questrial"/>
                <w:color w:val="17365D"/>
                <w:sz w:val="24"/>
                <w:szCs w:val="24"/>
              </w:rPr>
            </w:pPr>
          </w:p>
        </w:tc>
      </w:tr>
    </w:tbl>
    <w:p w14:paraId="3D807E5C" w14:textId="77777777" w:rsidR="00462CB2" w:rsidRDefault="003F221E">
      <w:pPr>
        <w:rPr>
          <w:rFonts w:ascii="Questrial" w:eastAsia="Questrial" w:hAnsi="Questrial" w:cs="Questrial"/>
          <w:b/>
        </w:rPr>
      </w:pPr>
      <w:bookmarkStart w:id="1" w:name="_30j0zll" w:colFirst="0" w:colLast="0"/>
      <w:bookmarkEnd w:id="1"/>
      <w:r>
        <w:rPr>
          <w:rFonts w:ascii="Questrial" w:eastAsia="Questrial" w:hAnsi="Questrial" w:cs="Questrial"/>
          <w:b/>
        </w:rPr>
        <w:lastRenderedPageBreak/>
        <w:t>Contenido</w:t>
      </w:r>
    </w:p>
    <w:sdt>
      <w:sdtPr>
        <w:id w:val="-631552274"/>
        <w:docPartObj>
          <w:docPartGallery w:val="Table of Contents"/>
          <w:docPartUnique/>
        </w:docPartObj>
      </w:sdtPr>
      <w:sdtContent>
        <w:p w14:paraId="057C6392" w14:textId="77777777" w:rsidR="00462CB2" w:rsidRDefault="003F221E">
          <w:pPr>
            <w:pBdr>
              <w:top w:val="nil"/>
              <w:left w:val="nil"/>
              <w:bottom w:val="nil"/>
              <w:right w:val="nil"/>
              <w:between w:val="nil"/>
            </w:pBdr>
            <w:tabs>
              <w:tab w:val="left" w:pos="440"/>
              <w:tab w:val="right" w:pos="8828"/>
            </w:tabs>
            <w:spacing w:after="100"/>
            <w:rPr>
              <w:rFonts w:ascii="Cambria" w:eastAsia="Cambria" w:hAnsi="Cambria" w:cs="Cambria"/>
              <w:color w:val="000000"/>
            </w:rPr>
          </w:pPr>
          <w:r>
            <w:fldChar w:fldCharType="begin"/>
          </w:r>
          <w:r>
            <w:instrText xml:space="preserve"> TOC \h \u \z </w:instrText>
          </w:r>
          <w:r>
            <w:fldChar w:fldCharType="separate"/>
          </w:r>
          <w:hyperlink w:anchor="_1fob9te">
            <w:r>
              <w:rPr>
                <w:color w:val="000000"/>
              </w:rPr>
              <w:t>1.</w:t>
            </w:r>
          </w:hyperlink>
          <w:hyperlink w:anchor="_1fob9te">
            <w:r>
              <w:rPr>
                <w:rFonts w:ascii="Cambria" w:eastAsia="Cambria" w:hAnsi="Cambria" w:cs="Cambria"/>
                <w:color w:val="000000"/>
              </w:rPr>
              <w:tab/>
            </w:r>
          </w:hyperlink>
          <w:r>
            <w:fldChar w:fldCharType="begin"/>
          </w:r>
          <w:r>
            <w:instrText xml:space="preserve"> PAGEREF _1fob9te \h </w:instrText>
          </w:r>
          <w:r>
            <w:fldChar w:fldCharType="separate"/>
          </w:r>
          <w:r>
            <w:rPr>
              <w:color w:val="000000"/>
            </w:rPr>
            <w:t>Introducción</w:t>
          </w:r>
          <w:r>
            <w:rPr>
              <w:color w:val="000000"/>
            </w:rPr>
            <w:tab/>
            <w:t>3</w:t>
          </w:r>
          <w:r>
            <w:fldChar w:fldCharType="end"/>
          </w:r>
        </w:p>
        <w:p w14:paraId="10048AD8" w14:textId="77777777" w:rsidR="00462CB2" w:rsidRDefault="00A84542">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3znysh7">
            <w:r w:rsidR="003F221E">
              <w:rPr>
                <w:color w:val="000000"/>
              </w:rPr>
              <w:t>1.1.</w:t>
            </w:r>
          </w:hyperlink>
          <w:hyperlink w:anchor="_3znysh7">
            <w:r w:rsidR="003F221E">
              <w:rPr>
                <w:rFonts w:ascii="Cambria" w:eastAsia="Cambria" w:hAnsi="Cambria" w:cs="Cambria"/>
                <w:color w:val="000000"/>
              </w:rPr>
              <w:tab/>
            </w:r>
          </w:hyperlink>
          <w:r w:rsidR="003F221E">
            <w:fldChar w:fldCharType="begin"/>
          </w:r>
          <w:r w:rsidR="003F221E">
            <w:instrText xml:space="preserve"> PAGEREF _3znysh7 \h </w:instrText>
          </w:r>
          <w:r w:rsidR="003F221E">
            <w:fldChar w:fldCharType="separate"/>
          </w:r>
          <w:r w:rsidR="003F221E">
            <w:rPr>
              <w:color w:val="000000"/>
            </w:rPr>
            <w:t>Propósito del documento</w:t>
          </w:r>
          <w:r w:rsidR="003F221E">
            <w:rPr>
              <w:color w:val="000000"/>
            </w:rPr>
            <w:tab/>
            <w:t>4</w:t>
          </w:r>
          <w:r w:rsidR="003F221E">
            <w:fldChar w:fldCharType="end"/>
          </w:r>
        </w:p>
        <w:p w14:paraId="194F39CB" w14:textId="77777777" w:rsidR="00462CB2" w:rsidRDefault="00A84542">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2et92p0">
            <w:r w:rsidR="003F221E">
              <w:rPr>
                <w:color w:val="000000"/>
              </w:rPr>
              <w:t>1.2.</w:t>
            </w:r>
          </w:hyperlink>
          <w:hyperlink w:anchor="_2et92p0">
            <w:r w:rsidR="003F221E">
              <w:rPr>
                <w:rFonts w:ascii="Cambria" w:eastAsia="Cambria" w:hAnsi="Cambria" w:cs="Cambria"/>
                <w:color w:val="000000"/>
              </w:rPr>
              <w:tab/>
            </w:r>
          </w:hyperlink>
          <w:r w:rsidR="003F221E">
            <w:fldChar w:fldCharType="begin"/>
          </w:r>
          <w:r w:rsidR="003F221E">
            <w:instrText xml:space="preserve"> PAGEREF _2et92p0 \h </w:instrText>
          </w:r>
          <w:r w:rsidR="003F221E">
            <w:fldChar w:fldCharType="separate"/>
          </w:r>
          <w:r w:rsidR="003F221E">
            <w:rPr>
              <w:color w:val="000000"/>
            </w:rPr>
            <w:t>Alcance</w:t>
          </w:r>
          <w:r w:rsidR="003F221E">
            <w:rPr>
              <w:color w:val="000000"/>
            </w:rPr>
            <w:tab/>
            <w:t>4</w:t>
          </w:r>
          <w:r w:rsidR="003F221E">
            <w:fldChar w:fldCharType="end"/>
          </w:r>
        </w:p>
        <w:p w14:paraId="0F68D280" w14:textId="77777777" w:rsidR="00462CB2" w:rsidRDefault="00A84542">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tyjcwt">
            <w:r w:rsidR="003F221E">
              <w:rPr>
                <w:color w:val="000000"/>
              </w:rPr>
              <w:t>1.3.</w:t>
            </w:r>
          </w:hyperlink>
          <w:hyperlink w:anchor="_tyjcwt">
            <w:r w:rsidR="003F221E">
              <w:rPr>
                <w:rFonts w:ascii="Cambria" w:eastAsia="Cambria" w:hAnsi="Cambria" w:cs="Cambria"/>
                <w:color w:val="000000"/>
              </w:rPr>
              <w:tab/>
            </w:r>
          </w:hyperlink>
          <w:r w:rsidR="003F221E">
            <w:fldChar w:fldCharType="begin"/>
          </w:r>
          <w:r w:rsidR="003F221E">
            <w:instrText xml:space="preserve"> PAGEREF _tyjcwt \h </w:instrText>
          </w:r>
          <w:r w:rsidR="003F221E">
            <w:fldChar w:fldCharType="separate"/>
          </w:r>
          <w:r w:rsidR="003F221E">
            <w:rPr>
              <w:color w:val="000000"/>
            </w:rPr>
            <w:t>Definiciones</w:t>
          </w:r>
          <w:r w:rsidR="003F221E">
            <w:rPr>
              <w:color w:val="000000"/>
            </w:rPr>
            <w:tab/>
            <w:t>5</w:t>
          </w:r>
          <w:r w:rsidR="003F221E">
            <w:fldChar w:fldCharType="end"/>
          </w:r>
        </w:p>
        <w:p w14:paraId="4360435A" w14:textId="77777777" w:rsidR="00462CB2" w:rsidRDefault="00A84542">
          <w:pPr>
            <w:pBdr>
              <w:top w:val="nil"/>
              <w:left w:val="nil"/>
              <w:bottom w:val="nil"/>
              <w:right w:val="nil"/>
              <w:between w:val="nil"/>
            </w:pBdr>
            <w:tabs>
              <w:tab w:val="left" w:pos="660"/>
              <w:tab w:val="right" w:pos="8828"/>
            </w:tabs>
            <w:spacing w:after="100"/>
            <w:ind w:left="220" w:hanging="220"/>
            <w:rPr>
              <w:rFonts w:ascii="Cambria" w:eastAsia="Cambria" w:hAnsi="Cambria" w:cs="Cambria"/>
              <w:color w:val="000000"/>
            </w:rPr>
          </w:pPr>
          <w:hyperlink w:anchor="_3dy6vkm">
            <w:r w:rsidR="003F221E">
              <w:rPr>
                <w:rFonts w:ascii="Noto Sans Symbols" w:eastAsia="Noto Sans Symbols" w:hAnsi="Noto Sans Symbols" w:cs="Noto Sans Symbols"/>
                <w:color w:val="000000"/>
              </w:rPr>
              <w:t>❖</w:t>
            </w:r>
          </w:hyperlink>
          <w:hyperlink w:anchor="_3dy6vkm">
            <w:r w:rsidR="003F221E">
              <w:rPr>
                <w:rFonts w:ascii="Cambria" w:eastAsia="Cambria" w:hAnsi="Cambria" w:cs="Cambria"/>
                <w:color w:val="000000"/>
              </w:rPr>
              <w:tab/>
            </w:r>
          </w:hyperlink>
          <w:r w:rsidR="003F221E">
            <w:fldChar w:fldCharType="begin"/>
          </w:r>
          <w:r w:rsidR="003F221E">
            <w:instrText xml:space="preserve"> PAGEREF _3dy6vkm \h </w:instrText>
          </w:r>
          <w:r w:rsidR="003F221E">
            <w:fldChar w:fldCharType="separate"/>
          </w:r>
          <w:r w:rsidR="003F221E">
            <w:rPr>
              <w:color w:val="000000"/>
            </w:rPr>
            <w:t>Abreviaturas</w:t>
          </w:r>
          <w:r w:rsidR="003F221E">
            <w:rPr>
              <w:color w:val="000000"/>
            </w:rPr>
            <w:tab/>
            <w:t>5</w:t>
          </w:r>
          <w:r w:rsidR="003F221E">
            <w:fldChar w:fldCharType="end"/>
          </w:r>
        </w:p>
        <w:p w14:paraId="5F04BF24" w14:textId="77777777" w:rsidR="00462CB2" w:rsidRDefault="00A84542">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1t3h5sf">
            <w:r w:rsidR="003F221E">
              <w:rPr>
                <w:color w:val="000000"/>
              </w:rPr>
              <w:t>1.4.</w:t>
            </w:r>
          </w:hyperlink>
          <w:hyperlink w:anchor="_1t3h5sf">
            <w:r w:rsidR="003F221E">
              <w:rPr>
                <w:rFonts w:ascii="Cambria" w:eastAsia="Cambria" w:hAnsi="Cambria" w:cs="Cambria"/>
                <w:color w:val="000000"/>
              </w:rPr>
              <w:tab/>
            </w:r>
          </w:hyperlink>
          <w:r w:rsidR="003F221E">
            <w:fldChar w:fldCharType="begin"/>
          </w:r>
          <w:r w:rsidR="003F221E">
            <w:instrText xml:space="preserve"> PAGEREF _1t3h5sf \h </w:instrText>
          </w:r>
          <w:r w:rsidR="003F221E">
            <w:fldChar w:fldCharType="separate"/>
          </w:r>
          <w:r w:rsidR="003F221E">
            <w:rPr>
              <w:color w:val="000000"/>
            </w:rPr>
            <w:t>Referencias</w:t>
          </w:r>
          <w:r w:rsidR="003F221E">
            <w:rPr>
              <w:color w:val="000000"/>
            </w:rPr>
            <w:tab/>
            <w:t>6</w:t>
          </w:r>
          <w:r w:rsidR="003F221E">
            <w:fldChar w:fldCharType="end"/>
          </w:r>
        </w:p>
        <w:p w14:paraId="5425B40D" w14:textId="77777777" w:rsidR="00462CB2" w:rsidRDefault="00A84542">
          <w:pPr>
            <w:pBdr>
              <w:top w:val="nil"/>
              <w:left w:val="nil"/>
              <w:bottom w:val="nil"/>
              <w:right w:val="nil"/>
              <w:between w:val="nil"/>
            </w:pBdr>
            <w:tabs>
              <w:tab w:val="left" w:pos="440"/>
              <w:tab w:val="right" w:pos="8828"/>
            </w:tabs>
            <w:spacing w:after="100"/>
            <w:rPr>
              <w:rFonts w:ascii="Cambria" w:eastAsia="Cambria" w:hAnsi="Cambria" w:cs="Cambria"/>
              <w:color w:val="000000"/>
            </w:rPr>
          </w:pPr>
          <w:hyperlink w:anchor="_4d34og8">
            <w:r w:rsidR="003F221E">
              <w:rPr>
                <w:color w:val="000000"/>
              </w:rPr>
              <w:t>2.</w:t>
            </w:r>
          </w:hyperlink>
          <w:hyperlink w:anchor="_4d34og8">
            <w:r w:rsidR="003F221E">
              <w:rPr>
                <w:rFonts w:ascii="Cambria" w:eastAsia="Cambria" w:hAnsi="Cambria" w:cs="Cambria"/>
                <w:color w:val="000000"/>
              </w:rPr>
              <w:tab/>
            </w:r>
          </w:hyperlink>
          <w:r w:rsidR="003F221E">
            <w:fldChar w:fldCharType="begin"/>
          </w:r>
          <w:r w:rsidR="003F221E">
            <w:instrText xml:space="preserve"> PAGEREF _4d34og8 \h </w:instrText>
          </w:r>
          <w:r w:rsidR="003F221E">
            <w:fldChar w:fldCharType="separate"/>
          </w:r>
          <w:r w:rsidR="003F221E">
            <w:rPr>
              <w:color w:val="000000"/>
            </w:rPr>
            <w:t>Gestión de la Configuración de Software</w:t>
          </w:r>
          <w:r w:rsidR="003F221E">
            <w:rPr>
              <w:color w:val="000000"/>
            </w:rPr>
            <w:tab/>
            <w:t>6</w:t>
          </w:r>
          <w:r w:rsidR="003F221E">
            <w:fldChar w:fldCharType="end"/>
          </w:r>
        </w:p>
        <w:p w14:paraId="457926BF" w14:textId="77777777" w:rsidR="00462CB2" w:rsidRDefault="00A84542">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2s8eyo1">
            <w:r w:rsidR="003F221E">
              <w:rPr>
                <w:color w:val="000000"/>
              </w:rPr>
              <w:t>2.1.</w:t>
            </w:r>
          </w:hyperlink>
          <w:hyperlink w:anchor="_2s8eyo1">
            <w:r w:rsidR="003F221E">
              <w:rPr>
                <w:rFonts w:ascii="Cambria" w:eastAsia="Cambria" w:hAnsi="Cambria" w:cs="Cambria"/>
                <w:color w:val="000000"/>
              </w:rPr>
              <w:tab/>
            </w:r>
          </w:hyperlink>
          <w:r w:rsidR="003F221E">
            <w:fldChar w:fldCharType="begin"/>
          </w:r>
          <w:r w:rsidR="003F221E">
            <w:instrText xml:space="preserve"> PAGEREF _2s8eyo1 \h </w:instrText>
          </w:r>
          <w:r w:rsidR="003F221E">
            <w:fldChar w:fldCharType="separate"/>
          </w:r>
          <w:r w:rsidR="003F221E">
            <w:rPr>
              <w:color w:val="000000"/>
            </w:rPr>
            <w:t>Organización</w:t>
          </w:r>
          <w:r w:rsidR="003F221E">
            <w:rPr>
              <w:color w:val="000000"/>
            </w:rPr>
            <w:tab/>
            <w:t>6</w:t>
          </w:r>
          <w:r w:rsidR="003F221E">
            <w:fldChar w:fldCharType="end"/>
          </w:r>
        </w:p>
        <w:p w14:paraId="53D046ED" w14:textId="77777777" w:rsidR="00462CB2" w:rsidRDefault="00A84542">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17dp8vu">
            <w:r w:rsidR="003F221E">
              <w:rPr>
                <w:color w:val="000000"/>
              </w:rPr>
              <w:t>2.2.</w:t>
            </w:r>
          </w:hyperlink>
          <w:hyperlink w:anchor="_17dp8vu">
            <w:r w:rsidR="003F221E">
              <w:rPr>
                <w:rFonts w:ascii="Cambria" w:eastAsia="Cambria" w:hAnsi="Cambria" w:cs="Cambria"/>
                <w:color w:val="000000"/>
              </w:rPr>
              <w:tab/>
            </w:r>
          </w:hyperlink>
          <w:r w:rsidR="003F221E">
            <w:fldChar w:fldCharType="begin"/>
          </w:r>
          <w:r w:rsidR="003F221E">
            <w:instrText xml:space="preserve"> PAGEREF _17dp8vu \h </w:instrText>
          </w:r>
          <w:r w:rsidR="003F221E">
            <w:fldChar w:fldCharType="separate"/>
          </w:r>
          <w:r w:rsidR="003F221E">
            <w:rPr>
              <w:color w:val="000000"/>
            </w:rPr>
            <w:t>Roles y Responsabilidades</w:t>
          </w:r>
          <w:r w:rsidR="003F221E">
            <w:rPr>
              <w:color w:val="000000"/>
            </w:rPr>
            <w:tab/>
            <w:t>8</w:t>
          </w:r>
          <w:r w:rsidR="003F221E">
            <w:fldChar w:fldCharType="end"/>
          </w:r>
        </w:p>
        <w:p w14:paraId="783DCE42" w14:textId="77777777" w:rsidR="00462CB2" w:rsidRDefault="00A84542">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3rdcrjn">
            <w:r w:rsidR="003F221E">
              <w:rPr>
                <w:color w:val="000000"/>
              </w:rPr>
              <w:t>2.3.</w:t>
            </w:r>
          </w:hyperlink>
          <w:hyperlink w:anchor="_3rdcrjn">
            <w:r w:rsidR="003F221E">
              <w:rPr>
                <w:rFonts w:ascii="Cambria" w:eastAsia="Cambria" w:hAnsi="Cambria" w:cs="Cambria"/>
                <w:color w:val="000000"/>
              </w:rPr>
              <w:tab/>
            </w:r>
          </w:hyperlink>
          <w:r w:rsidR="003F221E">
            <w:fldChar w:fldCharType="begin"/>
          </w:r>
          <w:r w:rsidR="003F221E">
            <w:instrText xml:space="preserve"> PAGEREF _3rdcrjn \h </w:instrText>
          </w:r>
          <w:r w:rsidR="003F221E">
            <w:fldChar w:fldCharType="separate"/>
          </w:r>
          <w:r w:rsidR="003F221E">
            <w:rPr>
              <w:color w:val="000000"/>
            </w:rPr>
            <w:t>Políticas, directrices y procedimientos</w:t>
          </w:r>
          <w:r w:rsidR="003F221E">
            <w:rPr>
              <w:color w:val="000000"/>
            </w:rPr>
            <w:tab/>
            <w:t>10</w:t>
          </w:r>
          <w:r w:rsidR="003F221E">
            <w:fldChar w:fldCharType="end"/>
          </w:r>
        </w:p>
        <w:p w14:paraId="761EA3D9" w14:textId="77777777" w:rsidR="00462CB2" w:rsidRDefault="00A84542">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26in1rg">
            <w:r w:rsidR="003F221E">
              <w:rPr>
                <w:color w:val="000000"/>
              </w:rPr>
              <w:t>2.4.</w:t>
            </w:r>
          </w:hyperlink>
          <w:hyperlink w:anchor="_26in1rg">
            <w:r w:rsidR="003F221E">
              <w:rPr>
                <w:rFonts w:ascii="Cambria" w:eastAsia="Cambria" w:hAnsi="Cambria" w:cs="Cambria"/>
                <w:color w:val="000000"/>
              </w:rPr>
              <w:tab/>
            </w:r>
          </w:hyperlink>
          <w:r w:rsidR="003F221E">
            <w:fldChar w:fldCharType="begin"/>
          </w:r>
          <w:r w:rsidR="003F221E">
            <w:instrText xml:space="preserve"> PAGEREF _26in1rg \h </w:instrText>
          </w:r>
          <w:r w:rsidR="003F221E">
            <w:fldChar w:fldCharType="separate"/>
          </w:r>
          <w:r w:rsidR="003F221E">
            <w:rPr>
              <w:color w:val="000000"/>
            </w:rPr>
            <w:t>Herramientas, entorno e infraestructura</w:t>
          </w:r>
          <w:r w:rsidR="003F221E">
            <w:rPr>
              <w:color w:val="000000"/>
            </w:rPr>
            <w:tab/>
            <w:t>10</w:t>
          </w:r>
          <w:r w:rsidR="003F221E">
            <w:fldChar w:fldCharType="end"/>
          </w:r>
        </w:p>
        <w:p w14:paraId="1080AF00" w14:textId="77777777" w:rsidR="00462CB2" w:rsidRDefault="00A84542">
          <w:pPr>
            <w:pBdr>
              <w:top w:val="nil"/>
              <w:left w:val="nil"/>
              <w:bottom w:val="nil"/>
              <w:right w:val="nil"/>
              <w:between w:val="nil"/>
            </w:pBdr>
            <w:tabs>
              <w:tab w:val="left" w:pos="660"/>
              <w:tab w:val="right" w:pos="8828"/>
            </w:tabs>
            <w:spacing w:after="100"/>
            <w:ind w:left="220" w:hanging="220"/>
            <w:rPr>
              <w:rFonts w:ascii="Cambria" w:eastAsia="Cambria" w:hAnsi="Cambria" w:cs="Cambria"/>
              <w:color w:val="000000"/>
            </w:rPr>
          </w:pPr>
          <w:hyperlink w:anchor="_lnxbz9">
            <w:r w:rsidR="003F221E">
              <w:rPr>
                <w:rFonts w:ascii="Noto Sans Symbols" w:eastAsia="Noto Sans Symbols" w:hAnsi="Noto Sans Symbols" w:cs="Noto Sans Symbols"/>
                <w:color w:val="000000"/>
              </w:rPr>
              <w:t>❖</w:t>
            </w:r>
          </w:hyperlink>
          <w:hyperlink w:anchor="_lnxbz9">
            <w:r w:rsidR="003F221E">
              <w:rPr>
                <w:rFonts w:ascii="Cambria" w:eastAsia="Cambria" w:hAnsi="Cambria" w:cs="Cambria"/>
                <w:color w:val="000000"/>
              </w:rPr>
              <w:tab/>
            </w:r>
          </w:hyperlink>
          <w:r w:rsidR="003F221E">
            <w:fldChar w:fldCharType="begin"/>
          </w:r>
          <w:r w:rsidR="003F221E">
            <w:instrText xml:space="preserve"> PAGEREF _lnxbz9 \h </w:instrText>
          </w:r>
          <w:r w:rsidR="003F221E">
            <w:fldChar w:fldCharType="separate"/>
          </w:r>
          <w:r w:rsidR="003F221E">
            <w:rPr>
              <w:color w:val="000000"/>
            </w:rPr>
            <w:t>Herramientas de control de versiones</w:t>
          </w:r>
          <w:r w:rsidR="003F221E">
            <w:rPr>
              <w:color w:val="000000"/>
            </w:rPr>
            <w:tab/>
            <w:t>12</w:t>
          </w:r>
          <w:r w:rsidR="003F221E">
            <w:fldChar w:fldCharType="end"/>
          </w:r>
        </w:p>
        <w:p w14:paraId="33C64D85" w14:textId="77777777" w:rsidR="00462CB2" w:rsidRDefault="00A84542">
          <w:pPr>
            <w:pBdr>
              <w:top w:val="nil"/>
              <w:left w:val="nil"/>
              <w:bottom w:val="nil"/>
              <w:right w:val="nil"/>
              <w:between w:val="nil"/>
            </w:pBdr>
            <w:tabs>
              <w:tab w:val="left" w:pos="660"/>
              <w:tab w:val="right" w:pos="8828"/>
            </w:tabs>
            <w:spacing w:after="100"/>
            <w:ind w:left="220" w:hanging="220"/>
            <w:rPr>
              <w:rFonts w:ascii="Cambria" w:eastAsia="Cambria" w:hAnsi="Cambria" w:cs="Cambria"/>
              <w:color w:val="000000"/>
            </w:rPr>
          </w:pPr>
          <w:hyperlink w:anchor="_35nkun2">
            <w:r w:rsidR="003F221E">
              <w:rPr>
                <w:rFonts w:ascii="Noto Sans Symbols" w:eastAsia="Noto Sans Symbols" w:hAnsi="Noto Sans Symbols" w:cs="Noto Sans Symbols"/>
                <w:color w:val="000000"/>
              </w:rPr>
              <w:t>❖</w:t>
            </w:r>
          </w:hyperlink>
          <w:hyperlink w:anchor="_35nkun2">
            <w:r w:rsidR="003F221E">
              <w:rPr>
                <w:rFonts w:ascii="Cambria" w:eastAsia="Cambria" w:hAnsi="Cambria" w:cs="Cambria"/>
                <w:color w:val="000000"/>
              </w:rPr>
              <w:tab/>
            </w:r>
          </w:hyperlink>
          <w:r w:rsidR="003F221E">
            <w:fldChar w:fldCharType="begin"/>
          </w:r>
          <w:r w:rsidR="003F221E">
            <w:instrText xml:space="preserve"> PAGEREF _35nkun2 \h </w:instrText>
          </w:r>
          <w:r w:rsidR="003F221E">
            <w:fldChar w:fldCharType="separate"/>
          </w:r>
          <w:r w:rsidR="003F221E">
            <w:rPr>
              <w:color w:val="000000"/>
            </w:rPr>
            <w:t>Herramientas de entorno</w:t>
          </w:r>
          <w:r w:rsidR="003F221E">
            <w:rPr>
              <w:color w:val="000000"/>
            </w:rPr>
            <w:tab/>
            <w:t>13</w:t>
          </w:r>
          <w:r w:rsidR="003F221E">
            <w:fldChar w:fldCharType="end"/>
          </w:r>
        </w:p>
        <w:p w14:paraId="5998BBD6" w14:textId="77777777" w:rsidR="00462CB2" w:rsidRDefault="00A84542">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1ksv4uv">
            <w:r w:rsidR="003F221E">
              <w:rPr>
                <w:color w:val="000000"/>
              </w:rPr>
              <w:t>2.5.</w:t>
            </w:r>
          </w:hyperlink>
          <w:hyperlink w:anchor="_1ksv4uv">
            <w:r w:rsidR="003F221E">
              <w:rPr>
                <w:rFonts w:ascii="Cambria" w:eastAsia="Cambria" w:hAnsi="Cambria" w:cs="Cambria"/>
                <w:color w:val="000000"/>
              </w:rPr>
              <w:tab/>
            </w:r>
          </w:hyperlink>
          <w:r w:rsidR="003F221E">
            <w:fldChar w:fldCharType="begin"/>
          </w:r>
          <w:r w:rsidR="003F221E">
            <w:instrText xml:space="preserve"> PAGEREF _1ksv4uv \h </w:instrText>
          </w:r>
          <w:r w:rsidR="003F221E">
            <w:fldChar w:fldCharType="separate"/>
          </w:r>
          <w:r w:rsidR="003F221E">
            <w:rPr>
              <w:color w:val="000000"/>
            </w:rPr>
            <w:t>Calendario</w:t>
          </w:r>
          <w:r w:rsidR="003F221E">
            <w:rPr>
              <w:color w:val="000000"/>
            </w:rPr>
            <w:tab/>
            <w:t>14</w:t>
          </w:r>
          <w:r w:rsidR="003F221E">
            <w:fldChar w:fldCharType="end"/>
          </w:r>
        </w:p>
        <w:p w14:paraId="536AD662" w14:textId="77777777" w:rsidR="00462CB2" w:rsidRDefault="00A84542">
          <w:pPr>
            <w:pBdr>
              <w:top w:val="nil"/>
              <w:left w:val="nil"/>
              <w:bottom w:val="nil"/>
              <w:right w:val="nil"/>
              <w:between w:val="nil"/>
            </w:pBdr>
            <w:tabs>
              <w:tab w:val="left" w:pos="440"/>
              <w:tab w:val="right" w:pos="8828"/>
            </w:tabs>
            <w:spacing w:after="100"/>
            <w:rPr>
              <w:rFonts w:ascii="Cambria" w:eastAsia="Cambria" w:hAnsi="Cambria" w:cs="Cambria"/>
              <w:color w:val="000000"/>
            </w:rPr>
          </w:pPr>
          <w:hyperlink w:anchor="_44sinio">
            <w:r w:rsidR="003F221E">
              <w:rPr>
                <w:color w:val="000000"/>
              </w:rPr>
              <w:t>3.</w:t>
            </w:r>
          </w:hyperlink>
          <w:hyperlink w:anchor="_44sinio">
            <w:r w:rsidR="003F221E">
              <w:rPr>
                <w:rFonts w:ascii="Cambria" w:eastAsia="Cambria" w:hAnsi="Cambria" w:cs="Cambria"/>
                <w:color w:val="000000"/>
              </w:rPr>
              <w:tab/>
            </w:r>
          </w:hyperlink>
          <w:r w:rsidR="003F221E">
            <w:fldChar w:fldCharType="begin"/>
          </w:r>
          <w:r w:rsidR="003F221E">
            <w:instrText xml:space="preserve"> PAGEREF _44sinio \h </w:instrText>
          </w:r>
          <w:r w:rsidR="003F221E">
            <w:fldChar w:fldCharType="separate"/>
          </w:r>
          <w:r w:rsidR="003F221E">
            <w:rPr>
              <w:color w:val="000000"/>
            </w:rPr>
            <w:t>Actividades de la SCM</w:t>
          </w:r>
          <w:r w:rsidR="003F221E">
            <w:rPr>
              <w:color w:val="000000"/>
            </w:rPr>
            <w:tab/>
            <w:t>15</w:t>
          </w:r>
          <w:r w:rsidR="003F221E">
            <w:fldChar w:fldCharType="end"/>
          </w:r>
        </w:p>
        <w:p w14:paraId="44AF5F0B" w14:textId="77777777" w:rsidR="00462CB2" w:rsidRDefault="00A84542">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2jxsxqh">
            <w:r w:rsidR="003F221E">
              <w:rPr>
                <w:color w:val="000000"/>
              </w:rPr>
              <w:t>3.1.</w:t>
            </w:r>
          </w:hyperlink>
          <w:hyperlink w:anchor="_2jxsxqh">
            <w:r w:rsidR="003F221E">
              <w:rPr>
                <w:rFonts w:ascii="Cambria" w:eastAsia="Cambria" w:hAnsi="Cambria" w:cs="Cambria"/>
                <w:color w:val="000000"/>
              </w:rPr>
              <w:tab/>
            </w:r>
          </w:hyperlink>
          <w:r w:rsidR="003F221E">
            <w:fldChar w:fldCharType="begin"/>
          </w:r>
          <w:r w:rsidR="003F221E">
            <w:instrText xml:space="preserve"> PAGEREF _2jxsxqh \h </w:instrText>
          </w:r>
          <w:r w:rsidR="003F221E">
            <w:fldChar w:fldCharType="separate"/>
          </w:r>
          <w:r w:rsidR="003F221E">
            <w:rPr>
              <w:color w:val="000000"/>
            </w:rPr>
            <w:t>Identificación de la configuración</w:t>
          </w:r>
          <w:r w:rsidR="003F221E">
            <w:rPr>
              <w:color w:val="000000"/>
            </w:rPr>
            <w:tab/>
            <w:t>15</w:t>
          </w:r>
          <w:r w:rsidR="003F221E">
            <w:fldChar w:fldCharType="end"/>
          </w:r>
        </w:p>
        <w:p w14:paraId="16DE02FD" w14:textId="77777777" w:rsidR="00462CB2" w:rsidRDefault="00A84542">
          <w:pPr>
            <w:pBdr>
              <w:top w:val="nil"/>
              <w:left w:val="nil"/>
              <w:bottom w:val="nil"/>
              <w:right w:val="nil"/>
              <w:between w:val="nil"/>
            </w:pBdr>
            <w:tabs>
              <w:tab w:val="left" w:pos="660"/>
              <w:tab w:val="right" w:pos="8828"/>
            </w:tabs>
            <w:spacing w:after="100"/>
            <w:ind w:left="220" w:hanging="220"/>
            <w:rPr>
              <w:rFonts w:ascii="Cambria" w:eastAsia="Cambria" w:hAnsi="Cambria" w:cs="Cambria"/>
              <w:color w:val="000000"/>
            </w:rPr>
          </w:pPr>
          <w:hyperlink w:anchor="_z337ya">
            <w:r w:rsidR="003F221E">
              <w:rPr>
                <w:rFonts w:ascii="Noto Sans Symbols" w:eastAsia="Noto Sans Symbols" w:hAnsi="Noto Sans Symbols" w:cs="Noto Sans Symbols"/>
                <w:color w:val="000000"/>
              </w:rPr>
              <w:t>❖</w:t>
            </w:r>
          </w:hyperlink>
          <w:hyperlink w:anchor="_z337ya">
            <w:r w:rsidR="003F221E">
              <w:rPr>
                <w:rFonts w:ascii="Cambria" w:eastAsia="Cambria" w:hAnsi="Cambria" w:cs="Cambria"/>
                <w:color w:val="000000"/>
              </w:rPr>
              <w:tab/>
            </w:r>
          </w:hyperlink>
          <w:r w:rsidR="003F221E">
            <w:fldChar w:fldCharType="begin"/>
          </w:r>
          <w:r w:rsidR="003F221E">
            <w:instrText xml:space="preserve"> PAGEREF _z337ya \h </w:instrText>
          </w:r>
          <w:r w:rsidR="003F221E">
            <w:fldChar w:fldCharType="separate"/>
          </w:r>
          <w:r w:rsidR="003F221E">
            <w:rPr>
              <w:color w:val="000000"/>
            </w:rPr>
            <w:t>Ítems de configuración</w:t>
          </w:r>
          <w:r w:rsidR="003F221E">
            <w:rPr>
              <w:color w:val="000000"/>
            </w:rPr>
            <w:tab/>
            <w:t>15</w:t>
          </w:r>
          <w:r w:rsidR="003F221E">
            <w:fldChar w:fldCharType="end"/>
          </w:r>
        </w:p>
        <w:p w14:paraId="5E255D27" w14:textId="77777777" w:rsidR="00462CB2" w:rsidRDefault="00A84542">
          <w:pPr>
            <w:pBdr>
              <w:top w:val="nil"/>
              <w:left w:val="nil"/>
              <w:bottom w:val="nil"/>
              <w:right w:val="nil"/>
              <w:between w:val="nil"/>
            </w:pBdr>
            <w:tabs>
              <w:tab w:val="left" w:pos="660"/>
              <w:tab w:val="right" w:pos="8828"/>
            </w:tabs>
            <w:spacing w:after="100"/>
            <w:ind w:left="220" w:hanging="220"/>
            <w:rPr>
              <w:rFonts w:ascii="Cambria" w:eastAsia="Cambria" w:hAnsi="Cambria" w:cs="Cambria"/>
              <w:color w:val="000000"/>
            </w:rPr>
          </w:pPr>
          <w:hyperlink w:anchor="_3j2qqm3">
            <w:r w:rsidR="003F221E">
              <w:rPr>
                <w:rFonts w:ascii="Noto Sans Symbols" w:eastAsia="Noto Sans Symbols" w:hAnsi="Noto Sans Symbols" w:cs="Noto Sans Symbols"/>
                <w:color w:val="000000"/>
              </w:rPr>
              <w:t>❖</w:t>
            </w:r>
          </w:hyperlink>
          <w:hyperlink w:anchor="_3j2qqm3">
            <w:r w:rsidR="003F221E">
              <w:rPr>
                <w:rFonts w:ascii="Cambria" w:eastAsia="Cambria" w:hAnsi="Cambria" w:cs="Cambria"/>
                <w:color w:val="000000"/>
              </w:rPr>
              <w:tab/>
            </w:r>
          </w:hyperlink>
          <w:r w:rsidR="003F221E">
            <w:fldChar w:fldCharType="begin"/>
          </w:r>
          <w:r w:rsidR="003F221E">
            <w:instrText xml:space="preserve"> PAGEREF _3j2qqm3 \h </w:instrText>
          </w:r>
          <w:r w:rsidR="003F221E">
            <w:fldChar w:fldCharType="separate"/>
          </w:r>
          <w:r w:rsidR="003F221E">
            <w:rPr>
              <w:color w:val="000000"/>
            </w:rPr>
            <w:t>Definiciones de nomenclatura de los ítems</w:t>
          </w:r>
          <w:r w:rsidR="003F221E">
            <w:rPr>
              <w:color w:val="000000"/>
            </w:rPr>
            <w:tab/>
            <w:t>16</w:t>
          </w:r>
          <w:r w:rsidR="003F221E">
            <w:fldChar w:fldCharType="end"/>
          </w:r>
        </w:p>
        <w:p w14:paraId="5A7398AD" w14:textId="77777777" w:rsidR="00462CB2" w:rsidRDefault="00A84542">
          <w:pPr>
            <w:pBdr>
              <w:top w:val="nil"/>
              <w:left w:val="nil"/>
              <w:bottom w:val="nil"/>
              <w:right w:val="nil"/>
              <w:between w:val="nil"/>
            </w:pBdr>
            <w:tabs>
              <w:tab w:val="left" w:pos="660"/>
              <w:tab w:val="right" w:pos="8828"/>
            </w:tabs>
            <w:spacing w:after="100"/>
            <w:ind w:left="220" w:hanging="220"/>
            <w:rPr>
              <w:rFonts w:ascii="Cambria" w:eastAsia="Cambria" w:hAnsi="Cambria" w:cs="Cambria"/>
              <w:color w:val="000000"/>
            </w:rPr>
          </w:pPr>
          <w:hyperlink w:anchor="_1y810tw">
            <w:r w:rsidR="003F221E">
              <w:rPr>
                <w:rFonts w:ascii="Noto Sans Symbols" w:eastAsia="Noto Sans Symbols" w:hAnsi="Noto Sans Symbols" w:cs="Noto Sans Symbols"/>
                <w:color w:val="000000"/>
              </w:rPr>
              <w:t>❖</w:t>
            </w:r>
          </w:hyperlink>
          <w:hyperlink w:anchor="_1y810tw">
            <w:r w:rsidR="003F221E">
              <w:rPr>
                <w:rFonts w:ascii="Cambria" w:eastAsia="Cambria" w:hAnsi="Cambria" w:cs="Cambria"/>
                <w:color w:val="000000"/>
              </w:rPr>
              <w:tab/>
            </w:r>
          </w:hyperlink>
          <w:r w:rsidR="003F221E">
            <w:fldChar w:fldCharType="begin"/>
          </w:r>
          <w:r w:rsidR="003F221E">
            <w:instrText xml:space="preserve"> PAGEREF _1y810tw \h </w:instrText>
          </w:r>
          <w:r w:rsidR="003F221E">
            <w:fldChar w:fldCharType="separate"/>
          </w:r>
          <w:r w:rsidR="003F221E">
            <w:rPr>
              <w:color w:val="000000"/>
            </w:rPr>
            <w:t>Lista de los ítems con nomenclatura</w:t>
          </w:r>
          <w:r w:rsidR="003F221E">
            <w:rPr>
              <w:color w:val="000000"/>
            </w:rPr>
            <w:tab/>
            <w:t>18</w:t>
          </w:r>
          <w:r w:rsidR="003F221E">
            <w:fldChar w:fldCharType="end"/>
          </w:r>
        </w:p>
        <w:p w14:paraId="1FB51A30" w14:textId="77777777" w:rsidR="00462CB2" w:rsidRDefault="003F221E">
          <w:pPr>
            <w:pBdr>
              <w:top w:val="nil"/>
              <w:left w:val="nil"/>
              <w:bottom w:val="nil"/>
              <w:right w:val="nil"/>
              <w:between w:val="nil"/>
            </w:pBdr>
            <w:tabs>
              <w:tab w:val="left" w:pos="440"/>
              <w:tab w:val="right" w:pos="8828"/>
            </w:tabs>
            <w:spacing w:after="100"/>
            <w:rPr>
              <w:color w:val="000000"/>
              <w:sz w:val="24"/>
              <w:szCs w:val="24"/>
            </w:rPr>
          </w:pPr>
          <w:r>
            <w:fldChar w:fldCharType="end"/>
          </w:r>
        </w:p>
      </w:sdtContent>
    </w:sdt>
    <w:p w14:paraId="01BA6827" w14:textId="77777777" w:rsidR="00462CB2" w:rsidRDefault="003F221E">
      <w:pPr>
        <w:rPr>
          <w:rFonts w:ascii="Questrial" w:eastAsia="Questrial" w:hAnsi="Questrial" w:cs="Questrial"/>
          <w:b/>
          <w:sz w:val="24"/>
          <w:szCs w:val="24"/>
        </w:rPr>
      </w:pPr>
      <w:r>
        <w:br w:type="page"/>
      </w:r>
    </w:p>
    <w:p w14:paraId="673A42EF" w14:textId="77777777" w:rsidR="00462CB2" w:rsidRDefault="003F221E">
      <w:pPr>
        <w:pStyle w:val="Ttulo1"/>
        <w:numPr>
          <w:ilvl w:val="0"/>
          <w:numId w:val="1"/>
        </w:numPr>
        <w:ind w:left="0"/>
        <w:jc w:val="both"/>
      </w:pPr>
      <w:bookmarkStart w:id="2" w:name="_1fob9te" w:colFirst="0" w:colLast="0"/>
      <w:bookmarkEnd w:id="2"/>
      <w:r>
        <w:lastRenderedPageBreak/>
        <w:t>Introducción</w:t>
      </w:r>
    </w:p>
    <w:p w14:paraId="4126AF75" w14:textId="77777777" w:rsidR="00462CB2" w:rsidRDefault="00462CB2">
      <w:pPr>
        <w:jc w:val="both"/>
        <w:rPr>
          <w:rFonts w:ascii="Questrial" w:eastAsia="Questrial" w:hAnsi="Questrial" w:cs="Questrial"/>
          <w:sz w:val="24"/>
          <w:szCs w:val="24"/>
        </w:rPr>
      </w:pPr>
    </w:p>
    <w:p w14:paraId="0425E3D0"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426"/>
        <w:jc w:val="both"/>
        <w:rPr>
          <w:rFonts w:ascii="Questrial" w:eastAsia="Questrial" w:hAnsi="Questrial" w:cs="Questrial"/>
        </w:rPr>
      </w:pPr>
      <w:r>
        <w:rPr>
          <w:rFonts w:ascii="Questrial" w:eastAsia="Questrial" w:hAnsi="Questrial" w:cs="Questrial"/>
        </w:rPr>
        <w:t>NN-Consulting es una empresa que se dedica al desarrollo de software, ofreciendo soluciones Web y Mobile, utilizando las mejores técnicas como Scrum, Kanban y Design Thinking. También, brindamos soporte 360 a nuestros clientes, teniendo así casos de éxito como:</w:t>
      </w:r>
    </w:p>
    <w:p w14:paraId="3CA160E7" w14:textId="77777777" w:rsidR="00462CB2" w:rsidRDefault="003F221E">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r>
        <w:rPr>
          <w:rFonts w:ascii="Questrial" w:eastAsia="Questrial" w:hAnsi="Questrial" w:cs="Questrial"/>
          <w:color w:val="000000"/>
        </w:rPr>
        <w:t>SOSFido</w:t>
      </w:r>
    </w:p>
    <w:p w14:paraId="160F5C8E" w14:textId="77777777" w:rsidR="00462CB2" w:rsidRDefault="003F221E">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r>
        <w:rPr>
          <w:rFonts w:ascii="Questrial" w:eastAsia="Questrial" w:hAnsi="Questrial" w:cs="Questrial"/>
          <w:color w:val="000000"/>
        </w:rPr>
        <w:t>SaluDate</w:t>
      </w:r>
    </w:p>
    <w:p w14:paraId="665E76DF" w14:textId="77777777" w:rsidR="00462CB2" w:rsidRDefault="003F221E">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r>
        <w:rPr>
          <w:rFonts w:ascii="Questrial" w:eastAsia="Questrial" w:hAnsi="Questrial" w:cs="Questrial"/>
          <w:color w:val="000000"/>
        </w:rPr>
        <w:t>Sistema de asistencia en Pavisola S.A</w:t>
      </w:r>
    </w:p>
    <w:p w14:paraId="51032732"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ind w:left="1146" w:hanging="720"/>
        <w:jc w:val="both"/>
        <w:rPr>
          <w:rFonts w:ascii="Questrial" w:eastAsia="Questrial" w:hAnsi="Questrial" w:cs="Questrial"/>
          <w:color w:val="000000"/>
        </w:rPr>
      </w:pPr>
    </w:p>
    <w:p w14:paraId="01038F5F"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426"/>
        <w:jc w:val="both"/>
        <w:rPr>
          <w:rFonts w:ascii="Questrial" w:eastAsia="Questrial" w:hAnsi="Questrial" w:cs="Questrial"/>
        </w:rPr>
      </w:pPr>
      <w:r>
        <w:rPr>
          <w:rFonts w:ascii="Questrial" w:eastAsia="Questrial" w:hAnsi="Questrial" w:cs="Questrial"/>
        </w:rPr>
        <w:t>Actualmente, la empresa se encuentra a cargo de 3 proyectos de gran envergadura:</w:t>
      </w:r>
    </w:p>
    <w:p w14:paraId="009FD9B3" w14:textId="77777777" w:rsidR="00462CB2" w:rsidRDefault="003F221E">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r>
        <w:rPr>
          <w:rFonts w:ascii="Questrial" w:eastAsia="Questrial" w:hAnsi="Questrial" w:cs="Questrial"/>
          <w:color w:val="000000"/>
        </w:rPr>
        <w:t>SPACIA: Sistema de Gestión de Ambientes</w:t>
      </w:r>
    </w:p>
    <w:p w14:paraId="0F6F659F" w14:textId="77777777" w:rsidR="00462CB2" w:rsidRDefault="003F221E">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r>
        <w:rPr>
          <w:rFonts w:ascii="Questrial" w:eastAsia="Questrial" w:hAnsi="Questrial" w:cs="Questrial"/>
          <w:color w:val="000000"/>
        </w:rPr>
        <w:t>COMEDOR: Sistema de tickets en el comedor de UNMSM</w:t>
      </w:r>
    </w:p>
    <w:p w14:paraId="3F9A4F93" w14:textId="77777777" w:rsidR="00462CB2" w:rsidRDefault="003F221E">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r>
        <w:rPr>
          <w:rFonts w:ascii="Questrial" w:eastAsia="Questrial" w:hAnsi="Questrial" w:cs="Questrial"/>
          <w:color w:val="000000"/>
        </w:rPr>
        <w:t>Sistema de asistencia: Para la empresa Backus</w:t>
      </w:r>
    </w:p>
    <w:p w14:paraId="1DEB9E8C"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Questrial" w:eastAsia="Questrial" w:hAnsi="Questrial" w:cs="Questrial"/>
        </w:rPr>
      </w:pPr>
    </w:p>
    <w:p w14:paraId="732E1E73"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426"/>
        <w:jc w:val="both"/>
        <w:rPr>
          <w:rFonts w:ascii="Questrial" w:eastAsia="Questrial" w:hAnsi="Questrial" w:cs="Questrial"/>
        </w:rPr>
      </w:pPr>
      <w:r>
        <w:rPr>
          <w:rFonts w:ascii="Questrial" w:eastAsia="Questrial" w:hAnsi="Questrial" w:cs="Questrial"/>
        </w:rPr>
        <w:t>En el tiempo en que NN-Consulting lleva manejando proyectos de desarrollo de software, han surgido inconvenientes en el manejo de las solicitudes de cambios (tanto previstos como imprevistos) que han llevado a la empresa a realizar múltiples versiones (no controladas) del mismo producto durante todo el ciclo de vida de los proyectos. Con esta mala práctica, la empresa pasaba por momentos de confusión e incertidumbre, debido a que no se contaba con una guía o un documento donde se encontrarán establecidas ciertas reglas para poder llevar a cabo una correcta gestión del versionamiento. Surgían inconvenientes, tales como, que los desarrolladores trabajaban sobre una versión que no era la última aprobada; o que, más de un desarrollador realizaba la misma tarea, pues en la versión que tenían no estaba completa. En consecuencia, era muy complicado realizar un seguimiento y auditoría a las versiones de un mismo producto de software y los documentos relacionados.</w:t>
      </w:r>
    </w:p>
    <w:p w14:paraId="4B530774"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426"/>
        <w:jc w:val="both"/>
        <w:rPr>
          <w:rFonts w:ascii="Questrial" w:eastAsia="Questrial" w:hAnsi="Questrial" w:cs="Questrial"/>
        </w:rPr>
      </w:pPr>
    </w:p>
    <w:p w14:paraId="4B51D9B6"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426"/>
        <w:jc w:val="both"/>
        <w:rPr>
          <w:rFonts w:ascii="Questrial" w:eastAsia="Questrial" w:hAnsi="Questrial" w:cs="Questrial"/>
        </w:rPr>
      </w:pPr>
      <w:r>
        <w:rPr>
          <w:rFonts w:ascii="Questrial" w:eastAsia="Questrial" w:hAnsi="Questrial" w:cs="Questrial"/>
        </w:rPr>
        <w:t xml:space="preserve">Con todos estos inconvenientes identificados, se consideró necesario que las versiones de los productos de software desarrollados por NN-Consulting estén sujetas a mantenimiento y gestión para minimizar los riesgos asociados al tener varias versiones de los distintos ítems, además de la cantidad de los mismos que se maneja. </w:t>
      </w:r>
    </w:p>
    <w:p w14:paraId="1E19FC87"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426"/>
        <w:jc w:val="both"/>
        <w:rPr>
          <w:rFonts w:ascii="Questrial" w:eastAsia="Questrial" w:hAnsi="Questrial" w:cs="Questrial"/>
        </w:rPr>
      </w:pPr>
    </w:p>
    <w:p w14:paraId="65F97F9D" w14:textId="77777777" w:rsidR="00462CB2" w:rsidRDefault="003F221E">
      <w:pPr>
        <w:spacing w:line="360" w:lineRule="auto"/>
        <w:ind w:firstLine="360"/>
        <w:jc w:val="both"/>
        <w:rPr>
          <w:rFonts w:ascii="Questrial" w:eastAsia="Questrial" w:hAnsi="Questrial" w:cs="Questrial"/>
        </w:rPr>
      </w:pPr>
      <w:r>
        <w:rPr>
          <w:rFonts w:ascii="Questrial" w:eastAsia="Questrial" w:hAnsi="Questrial" w:cs="Questrial"/>
        </w:rPr>
        <w:lastRenderedPageBreak/>
        <w:t>Ante la necesidad de establecer los roles, responsabilidades, herramientas, políticas y procedimientos para una correcta gestión de la configuración del software; y de la necesidad de llevar a cabo las tareas necesarias para el mantenimiento del software desarrollado, se desarrolló este documento; el cual describe las actividades relacionadas con la gestión de la configuración y el mantenimiento de los productos de software y productos de trabajo de software (documentos de software) desarrollados por NN-Consulting. Este documento permitirá a la empresa gestionar adecuadamente la configuración y mantenimiento de los proyectos a cargo.</w:t>
      </w:r>
    </w:p>
    <w:p w14:paraId="2FA18932" w14:textId="77777777" w:rsidR="00462CB2" w:rsidRDefault="00462CB2">
      <w:pPr>
        <w:jc w:val="both"/>
        <w:rPr>
          <w:rFonts w:ascii="Questrial" w:eastAsia="Questrial" w:hAnsi="Questrial" w:cs="Questrial"/>
        </w:rPr>
      </w:pPr>
    </w:p>
    <w:p w14:paraId="631910DD" w14:textId="77777777" w:rsidR="00462CB2" w:rsidRDefault="003F221E">
      <w:pPr>
        <w:pStyle w:val="Ttulo2"/>
        <w:numPr>
          <w:ilvl w:val="1"/>
          <w:numId w:val="1"/>
        </w:numPr>
        <w:jc w:val="both"/>
        <w:rPr>
          <w:sz w:val="22"/>
          <w:szCs w:val="22"/>
        </w:rPr>
      </w:pPr>
      <w:bookmarkStart w:id="3" w:name="_4i7ojhp" w:colFirst="0" w:colLast="0"/>
      <w:bookmarkEnd w:id="3"/>
      <w:r>
        <w:rPr>
          <w:sz w:val="22"/>
          <w:szCs w:val="22"/>
        </w:rPr>
        <w:t>Propósito del documento</w:t>
      </w:r>
    </w:p>
    <w:p w14:paraId="53A8D5FC" w14:textId="77777777" w:rsidR="00462CB2" w:rsidRDefault="00462CB2"/>
    <w:p w14:paraId="0F260D60" w14:textId="77777777" w:rsidR="00462CB2" w:rsidRDefault="003F221E">
      <w:pPr>
        <w:spacing w:line="360" w:lineRule="auto"/>
        <w:ind w:firstLine="284"/>
        <w:jc w:val="both"/>
        <w:rPr>
          <w:rFonts w:ascii="Questrial" w:eastAsia="Questrial" w:hAnsi="Questrial" w:cs="Questrial"/>
        </w:rPr>
      </w:pPr>
      <w:bookmarkStart w:id="4" w:name="_2xcytpi" w:colFirst="0" w:colLast="0"/>
      <w:bookmarkEnd w:id="4"/>
      <w:r>
        <w:rPr>
          <w:rFonts w:ascii="Questrial" w:eastAsia="Questrial" w:hAnsi="Questrial" w:cs="Questrial"/>
        </w:rPr>
        <w:t>Este documento está diseñado para servir de soporte al equipo encargado de la gestión de la configuración o mantenimiento, en el uso de métodos (y los requisitos para el cumplimiento de estos) y en la ejecución de actividades para una adecuada configuración y mantenimiento de los proyectos de software de NN-Consulting, solucionando así las malas prácticas de control del versionamiento, gestión de cambios, gestión de documentos y gestión de proyectos en los distintos proyectos de NN-Consulting, obteniendo lo siguientes beneficios:</w:t>
      </w:r>
    </w:p>
    <w:p w14:paraId="41DBD3C6" w14:textId="77777777" w:rsidR="00462CB2" w:rsidRDefault="003F221E">
      <w:pPr>
        <w:numPr>
          <w:ilvl w:val="0"/>
          <w:numId w:val="2"/>
        </w:numPr>
        <w:pBdr>
          <w:top w:val="nil"/>
          <w:left w:val="nil"/>
          <w:bottom w:val="nil"/>
          <w:right w:val="nil"/>
          <w:between w:val="nil"/>
        </w:pBdr>
        <w:spacing w:after="0" w:line="360" w:lineRule="auto"/>
        <w:contextualSpacing/>
        <w:jc w:val="both"/>
        <w:rPr>
          <w:color w:val="000000"/>
        </w:rPr>
      </w:pPr>
      <w:r>
        <w:rPr>
          <w:rFonts w:ascii="Questrial" w:eastAsia="Questrial" w:hAnsi="Questrial" w:cs="Questrial"/>
          <w:color w:val="000000"/>
        </w:rPr>
        <w:t>Documentación que comprende la descripción completa del producto final, la identificación de todos y cada uno de sus componentes, los atributos y prestaciones de los componentes.</w:t>
      </w:r>
    </w:p>
    <w:p w14:paraId="295819BD" w14:textId="77777777" w:rsidR="00462CB2" w:rsidRDefault="003F221E">
      <w:pPr>
        <w:numPr>
          <w:ilvl w:val="0"/>
          <w:numId w:val="2"/>
        </w:numPr>
        <w:pBdr>
          <w:top w:val="nil"/>
          <w:left w:val="nil"/>
          <w:bottom w:val="nil"/>
          <w:right w:val="nil"/>
          <w:between w:val="nil"/>
        </w:pBdr>
        <w:spacing w:after="0" w:line="360" w:lineRule="auto"/>
        <w:contextualSpacing/>
        <w:jc w:val="both"/>
        <w:rPr>
          <w:color w:val="000000"/>
        </w:rPr>
      </w:pPr>
      <w:r>
        <w:rPr>
          <w:rFonts w:ascii="Questrial" w:eastAsia="Questrial" w:hAnsi="Questrial" w:cs="Questrial"/>
          <w:color w:val="000000"/>
        </w:rPr>
        <w:t>Control de gestión cambios del producto y/o sus componentes</w:t>
      </w:r>
    </w:p>
    <w:p w14:paraId="33E03417" w14:textId="77777777" w:rsidR="00462CB2" w:rsidRDefault="003F221E">
      <w:pPr>
        <w:numPr>
          <w:ilvl w:val="0"/>
          <w:numId w:val="2"/>
        </w:numPr>
        <w:pBdr>
          <w:top w:val="nil"/>
          <w:left w:val="nil"/>
          <w:bottom w:val="nil"/>
          <w:right w:val="nil"/>
          <w:between w:val="nil"/>
        </w:pBdr>
        <w:spacing w:line="360" w:lineRule="auto"/>
        <w:contextualSpacing/>
        <w:jc w:val="both"/>
        <w:rPr>
          <w:color w:val="000000"/>
        </w:rPr>
      </w:pPr>
      <w:r>
        <w:rPr>
          <w:rFonts w:ascii="Questrial" w:eastAsia="Questrial" w:hAnsi="Questrial" w:cs="Questrial"/>
          <w:color w:val="000000"/>
        </w:rPr>
        <w:t>Posibilidad de recuperar las configuraciones en vigor, las fabricadas y las entregadas a lo largo de toda la vida útil del producto.</w:t>
      </w:r>
    </w:p>
    <w:p w14:paraId="3B3B1452" w14:textId="77777777" w:rsidR="00462CB2" w:rsidRDefault="003F221E">
      <w:pPr>
        <w:pStyle w:val="Ttulo2"/>
        <w:numPr>
          <w:ilvl w:val="1"/>
          <w:numId w:val="1"/>
        </w:numPr>
        <w:jc w:val="both"/>
        <w:rPr>
          <w:sz w:val="22"/>
          <w:szCs w:val="22"/>
        </w:rPr>
      </w:pPr>
      <w:bookmarkStart w:id="5" w:name="_2et92p0" w:colFirst="0" w:colLast="0"/>
      <w:bookmarkEnd w:id="5"/>
      <w:r>
        <w:rPr>
          <w:sz w:val="22"/>
          <w:szCs w:val="22"/>
        </w:rPr>
        <w:t>Alcance</w:t>
      </w:r>
    </w:p>
    <w:p w14:paraId="64876FF1" w14:textId="77777777" w:rsidR="00462CB2" w:rsidRDefault="003F221E">
      <w:pPr>
        <w:spacing w:line="360" w:lineRule="auto"/>
        <w:ind w:firstLine="360"/>
        <w:jc w:val="both"/>
        <w:rPr>
          <w:rFonts w:ascii="Questrial" w:eastAsia="Questrial" w:hAnsi="Questrial" w:cs="Questrial"/>
        </w:rPr>
      </w:pPr>
      <w:r>
        <w:rPr>
          <w:rFonts w:ascii="Questrial" w:eastAsia="Questrial" w:hAnsi="Questrial" w:cs="Questrial"/>
        </w:rPr>
        <w:t>Este documento tendrá el siguiente alcance:</w:t>
      </w:r>
    </w:p>
    <w:p w14:paraId="3ADE6ECE" w14:textId="77777777" w:rsidR="00462CB2" w:rsidRDefault="003F221E">
      <w:pPr>
        <w:numPr>
          <w:ilvl w:val="0"/>
          <w:numId w:val="8"/>
        </w:numPr>
        <w:pBdr>
          <w:top w:val="nil"/>
          <w:left w:val="nil"/>
          <w:bottom w:val="nil"/>
          <w:right w:val="nil"/>
          <w:between w:val="nil"/>
        </w:pBdr>
        <w:spacing w:after="0" w:line="360" w:lineRule="auto"/>
        <w:contextualSpacing/>
        <w:jc w:val="both"/>
        <w:rPr>
          <w:color w:val="000000"/>
        </w:rPr>
      </w:pPr>
      <w:r>
        <w:rPr>
          <w:rFonts w:ascii="Questrial" w:eastAsia="Questrial" w:hAnsi="Questrial" w:cs="Questrial"/>
          <w:color w:val="000000"/>
        </w:rPr>
        <w:t>Describir los roles, responsabilidades, políticas, procedimientos, herramientas y actividades de gestión de configuración de software que deben ser llevadas a cabo durante el proceso de desarrollo de cualquier proyecto de software de la empresa.</w:t>
      </w:r>
    </w:p>
    <w:p w14:paraId="024DB127" w14:textId="77777777" w:rsidR="00462CB2" w:rsidRDefault="003F221E">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jc w:val="both"/>
        <w:rPr>
          <w:color w:val="000000"/>
        </w:rPr>
      </w:pPr>
      <w:r>
        <w:rPr>
          <w:rFonts w:ascii="Questrial" w:eastAsia="Questrial" w:hAnsi="Questrial" w:cs="Questrial"/>
          <w:color w:val="000000"/>
        </w:rPr>
        <w:t>Definir tanto los productos que se pondrán bajo control de configuración como los procedimientos que deben ser seguidos por los integrantes del equipo de trabajo.</w:t>
      </w:r>
    </w:p>
    <w:p w14:paraId="7991D040" w14:textId="77777777" w:rsidR="00462CB2" w:rsidRDefault="003F221E">
      <w:pPr>
        <w:numPr>
          <w:ilvl w:val="0"/>
          <w:numId w:val="8"/>
        </w:numPr>
        <w:pBdr>
          <w:top w:val="nil"/>
          <w:left w:val="nil"/>
          <w:bottom w:val="nil"/>
          <w:right w:val="nil"/>
          <w:between w:val="nil"/>
        </w:pBdr>
        <w:spacing w:after="0" w:line="360" w:lineRule="auto"/>
        <w:contextualSpacing/>
        <w:jc w:val="both"/>
        <w:rPr>
          <w:color w:val="000000"/>
        </w:rPr>
      </w:pPr>
      <w:r>
        <w:rPr>
          <w:rFonts w:ascii="Questrial" w:eastAsia="Questrial" w:hAnsi="Questrial" w:cs="Questrial"/>
          <w:color w:val="000000"/>
        </w:rPr>
        <w:lastRenderedPageBreak/>
        <w:t>Identificar y definir la línea base de los elementos para cualquier proyecto de software de la empresa.</w:t>
      </w:r>
    </w:p>
    <w:p w14:paraId="69EF1219" w14:textId="77777777" w:rsidR="00462CB2" w:rsidRDefault="003F221E">
      <w:pPr>
        <w:numPr>
          <w:ilvl w:val="0"/>
          <w:numId w:val="8"/>
        </w:numPr>
        <w:pBdr>
          <w:top w:val="nil"/>
          <w:left w:val="nil"/>
          <w:bottom w:val="nil"/>
          <w:right w:val="nil"/>
          <w:between w:val="nil"/>
        </w:pBdr>
        <w:spacing w:after="0" w:line="360" w:lineRule="auto"/>
        <w:contextualSpacing/>
        <w:jc w:val="both"/>
        <w:rPr>
          <w:color w:val="000000"/>
        </w:rPr>
      </w:pPr>
      <w:r>
        <w:rPr>
          <w:rFonts w:ascii="Questrial" w:eastAsia="Questrial" w:hAnsi="Questrial" w:cs="Questrial"/>
          <w:color w:val="000000"/>
        </w:rPr>
        <w:t>Establecer de los métodos, procedimientos y herramientas para el control y registro del estado de las versiones de cualquier proyecto de software de la empresa.</w:t>
      </w:r>
    </w:p>
    <w:p w14:paraId="13963AC0" w14:textId="77777777" w:rsidR="00462CB2" w:rsidRDefault="003F221E">
      <w:pPr>
        <w:numPr>
          <w:ilvl w:val="0"/>
          <w:numId w:val="8"/>
        </w:numPr>
        <w:pBdr>
          <w:top w:val="nil"/>
          <w:left w:val="nil"/>
          <w:bottom w:val="nil"/>
          <w:right w:val="nil"/>
          <w:between w:val="nil"/>
        </w:pBdr>
        <w:spacing w:line="360" w:lineRule="auto"/>
        <w:contextualSpacing/>
        <w:jc w:val="both"/>
        <w:rPr>
          <w:color w:val="000000"/>
        </w:rPr>
      </w:pPr>
      <w:r>
        <w:rPr>
          <w:rFonts w:ascii="Questrial" w:eastAsia="Questrial" w:hAnsi="Questrial" w:cs="Questrial"/>
          <w:color w:val="000000"/>
        </w:rPr>
        <w:t>Procedimientos para la solicitud de cambios (modificación de cualquier proyecto de software de la empresa).</w:t>
      </w:r>
    </w:p>
    <w:p w14:paraId="0558A049" w14:textId="77777777" w:rsidR="00462CB2" w:rsidRDefault="003F221E">
      <w:pPr>
        <w:pStyle w:val="Ttulo2"/>
        <w:numPr>
          <w:ilvl w:val="1"/>
          <w:numId w:val="1"/>
        </w:numPr>
        <w:jc w:val="both"/>
        <w:rPr>
          <w:sz w:val="22"/>
          <w:szCs w:val="22"/>
        </w:rPr>
      </w:pPr>
      <w:bookmarkStart w:id="6" w:name="_1ci93xb" w:colFirst="0" w:colLast="0"/>
      <w:bookmarkEnd w:id="6"/>
      <w:r>
        <w:rPr>
          <w:sz w:val="22"/>
          <w:szCs w:val="22"/>
        </w:rPr>
        <w:t>Definiciones</w:t>
      </w:r>
    </w:p>
    <w:p w14:paraId="3409BD67" w14:textId="77777777" w:rsidR="00462CB2" w:rsidRDefault="00462CB2">
      <w:pPr>
        <w:rPr>
          <w:sz w:val="20"/>
          <w:szCs w:val="20"/>
        </w:rPr>
      </w:pPr>
    </w:p>
    <w:p w14:paraId="74B3EAB0" w14:textId="77777777" w:rsidR="00462CB2" w:rsidRDefault="003F221E">
      <w:pPr>
        <w:numPr>
          <w:ilvl w:val="0"/>
          <w:numId w:val="5"/>
        </w:numPr>
        <w:pBdr>
          <w:top w:val="nil"/>
          <w:left w:val="nil"/>
          <w:bottom w:val="nil"/>
          <w:right w:val="nil"/>
          <w:between w:val="nil"/>
        </w:pBdr>
        <w:spacing w:after="0" w:line="360" w:lineRule="auto"/>
        <w:contextualSpacing/>
        <w:rPr>
          <w:color w:val="000000"/>
        </w:rPr>
      </w:pPr>
      <w:r>
        <w:rPr>
          <w:rFonts w:ascii="Questrial" w:eastAsia="Questrial" w:hAnsi="Questrial" w:cs="Questrial"/>
          <w:b/>
          <w:color w:val="000000"/>
        </w:rPr>
        <w:t>Ítem de configuración:</w:t>
      </w:r>
      <w:r>
        <w:rPr>
          <w:rFonts w:ascii="Questrial" w:eastAsia="Questrial" w:hAnsi="Questrial" w:cs="Questrial"/>
          <w:color w:val="000000"/>
        </w:rPr>
        <w:t xml:space="preserve"> Unidad estructural fundamental de un sistema de gestión de configuración.</w:t>
      </w:r>
    </w:p>
    <w:p w14:paraId="353F4CB6" w14:textId="77777777" w:rsidR="00462CB2" w:rsidRDefault="003F221E">
      <w:pPr>
        <w:numPr>
          <w:ilvl w:val="0"/>
          <w:numId w:val="5"/>
        </w:numPr>
        <w:pBdr>
          <w:top w:val="nil"/>
          <w:left w:val="nil"/>
          <w:bottom w:val="nil"/>
          <w:right w:val="nil"/>
          <w:between w:val="nil"/>
        </w:pBdr>
        <w:spacing w:after="0" w:line="360" w:lineRule="auto"/>
        <w:contextualSpacing/>
        <w:rPr>
          <w:color w:val="000000"/>
        </w:rPr>
      </w:pPr>
      <w:r>
        <w:rPr>
          <w:rFonts w:ascii="Questrial" w:eastAsia="Questrial" w:hAnsi="Questrial" w:cs="Questrial"/>
          <w:b/>
          <w:color w:val="000000"/>
        </w:rPr>
        <w:t>Línea base:</w:t>
      </w:r>
      <w:r>
        <w:rPr>
          <w:rFonts w:ascii="Questrial" w:eastAsia="Questrial" w:hAnsi="Questrial" w:cs="Questrial"/>
          <w:color w:val="000000"/>
        </w:rPr>
        <w:t xml:space="preserve"> Punto de referencia en el ciclo de vida del desarrollo de software marcado por la finalización y aprobación formal de un conjunto de productos de trabajo predefinidos</w:t>
      </w:r>
    </w:p>
    <w:p w14:paraId="586EB5D0" w14:textId="77777777" w:rsidR="00462CB2" w:rsidRDefault="003F221E">
      <w:pPr>
        <w:numPr>
          <w:ilvl w:val="0"/>
          <w:numId w:val="5"/>
        </w:numPr>
        <w:pBdr>
          <w:top w:val="nil"/>
          <w:left w:val="nil"/>
          <w:bottom w:val="nil"/>
          <w:right w:val="nil"/>
          <w:between w:val="nil"/>
        </w:pBdr>
        <w:spacing w:after="0" w:line="360" w:lineRule="auto"/>
        <w:contextualSpacing/>
        <w:rPr>
          <w:color w:val="000000"/>
        </w:rPr>
      </w:pPr>
      <w:r>
        <w:rPr>
          <w:rFonts w:ascii="Questrial" w:eastAsia="Questrial" w:hAnsi="Questrial" w:cs="Questrial"/>
          <w:b/>
          <w:color w:val="000000"/>
        </w:rPr>
        <w:t>Identificación de configuración:</w:t>
      </w:r>
      <w:r>
        <w:rPr>
          <w:rFonts w:ascii="Questrial" w:eastAsia="Questrial" w:hAnsi="Questrial" w:cs="Questrial"/>
          <w:color w:val="000000"/>
        </w:rPr>
        <w:t xml:space="preserve"> Esta actividad se encarga de identificar los elementos, esquemas y herramientas.</w:t>
      </w:r>
    </w:p>
    <w:p w14:paraId="2A41C248" w14:textId="77777777" w:rsidR="00462CB2" w:rsidRDefault="003F221E">
      <w:pPr>
        <w:numPr>
          <w:ilvl w:val="0"/>
          <w:numId w:val="5"/>
        </w:numPr>
        <w:pBdr>
          <w:top w:val="nil"/>
          <w:left w:val="nil"/>
          <w:bottom w:val="nil"/>
          <w:right w:val="nil"/>
          <w:between w:val="nil"/>
        </w:pBdr>
        <w:spacing w:after="0" w:line="360" w:lineRule="auto"/>
        <w:contextualSpacing/>
        <w:rPr>
          <w:color w:val="000000"/>
        </w:rPr>
      </w:pPr>
      <w:r>
        <w:rPr>
          <w:rFonts w:ascii="Questrial" w:eastAsia="Questrial" w:hAnsi="Questrial" w:cs="Questrial"/>
          <w:b/>
          <w:color w:val="000000"/>
        </w:rPr>
        <w:t>Control de configuración:</w:t>
      </w:r>
      <w:r>
        <w:rPr>
          <w:b/>
          <w:color w:val="000000"/>
          <w:sz w:val="20"/>
          <w:szCs w:val="20"/>
        </w:rPr>
        <w:t xml:space="preserve"> </w:t>
      </w:r>
      <w:r>
        <w:rPr>
          <w:rFonts w:ascii="Questrial" w:eastAsia="Questrial" w:hAnsi="Questrial" w:cs="Questrial"/>
          <w:color w:val="000000"/>
        </w:rPr>
        <w:t>Gestiona los cambios que se realizarán al software durante su ciclo de vida. Determina que cambio se debe hacer, si es que es correcto y la manera de su implementación.</w:t>
      </w:r>
    </w:p>
    <w:p w14:paraId="37C71634" w14:textId="77777777" w:rsidR="00462CB2" w:rsidRDefault="003F221E">
      <w:pPr>
        <w:numPr>
          <w:ilvl w:val="0"/>
          <w:numId w:val="5"/>
        </w:numPr>
        <w:pBdr>
          <w:top w:val="nil"/>
          <w:left w:val="nil"/>
          <w:bottom w:val="nil"/>
          <w:right w:val="nil"/>
          <w:between w:val="nil"/>
        </w:pBdr>
        <w:spacing w:after="0" w:line="360" w:lineRule="auto"/>
        <w:contextualSpacing/>
        <w:rPr>
          <w:color w:val="000000"/>
        </w:rPr>
      </w:pPr>
      <w:r>
        <w:rPr>
          <w:rFonts w:ascii="Questrial" w:eastAsia="Questrial" w:hAnsi="Questrial" w:cs="Questrial"/>
          <w:b/>
          <w:color w:val="000000"/>
        </w:rPr>
        <w:t>Contabilidad del estado de configuración:</w:t>
      </w:r>
      <w:r>
        <w:rPr>
          <w:rFonts w:ascii="Questrial" w:eastAsia="Questrial" w:hAnsi="Questrial" w:cs="Questrial"/>
          <w:color w:val="000000"/>
        </w:rPr>
        <w:t xml:space="preserve"> Proceso por el cual en el estado actual del desarrollo puede ser juzgado y la historia del ciclo de vida del desarrollo se puede rastrear.</w:t>
      </w:r>
    </w:p>
    <w:p w14:paraId="6BAB9EC2" w14:textId="77777777" w:rsidR="00462CB2" w:rsidRDefault="003F221E">
      <w:pPr>
        <w:numPr>
          <w:ilvl w:val="0"/>
          <w:numId w:val="5"/>
        </w:numPr>
        <w:pBdr>
          <w:top w:val="nil"/>
          <w:left w:val="nil"/>
          <w:bottom w:val="nil"/>
          <w:right w:val="nil"/>
          <w:between w:val="nil"/>
        </w:pBdr>
        <w:spacing w:line="360" w:lineRule="auto"/>
        <w:contextualSpacing/>
        <w:rPr>
          <w:color w:val="000000"/>
        </w:rPr>
      </w:pPr>
      <w:bookmarkStart w:id="7" w:name="_3whwml4" w:colFirst="0" w:colLast="0"/>
      <w:bookmarkEnd w:id="7"/>
      <w:r>
        <w:rPr>
          <w:rFonts w:ascii="Questrial" w:eastAsia="Questrial" w:hAnsi="Questrial" w:cs="Questrial"/>
          <w:b/>
          <w:color w:val="000000"/>
        </w:rPr>
        <w:t>Auditoría de configuración:</w:t>
      </w:r>
      <w:r>
        <w:rPr>
          <w:rFonts w:ascii="Questrial" w:eastAsia="Questrial" w:hAnsi="Questrial" w:cs="Questrial"/>
          <w:color w:val="000000"/>
        </w:rPr>
        <w:t xml:space="preserve"> Identificar los elementos del sistema que satisfacen los requerimientos del cliente.</w:t>
      </w:r>
    </w:p>
    <w:p w14:paraId="31F65876" w14:textId="77777777" w:rsidR="00462CB2" w:rsidRPr="00C36D7E" w:rsidRDefault="003F221E" w:rsidP="00C36D7E">
      <w:pPr>
        <w:pStyle w:val="Ttulo3"/>
        <w:rPr>
          <w:rFonts w:ascii="Questrial" w:hAnsi="Questrial"/>
          <w:color w:val="000000" w:themeColor="text1"/>
        </w:rPr>
      </w:pPr>
      <w:bookmarkStart w:id="8" w:name="_3dy6vkm" w:colFirst="0" w:colLast="0"/>
      <w:bookmarkEnd w:id="8"/>
      <w:r w:rsidRPr="00C36D7E">
        <w:rPr>
          <w:rFonts w:ascii="Questrial" w:hAnsi="Questrial"/>
          <w:color w:val="000000" w:themeColor="text1"/>
        </w:rPr>
        <w:t>Abreviaturas</w:t>
      </w:r>
    </w:p>
    <w:p w14:paraId="52AC7491" w14:textId="77777777" w:rsidR="00462CB2" w:rsidRDefault="00462CB2">
      <w:pPr>
        <w:rPr>
          <w:sz w:val="20"/>
          <w:szCs w:val="20"/>
        </w:rPr>
      </w:pPr>
    </w:p>
    <w:p w14:paraId="3D00C661" w14:textId="77777777" w:rsidR="00462CB2" w:rsidRDefault="003F221E">
      <w:pPr>
        <w:ind w:left="720" w:firstLine="403"/>
        <w:rPr>
          <w:rFonts w:ascii="Questrial" w:eastAsia="Questrial" w:hAnsi="Questrial" w:cs="Questrial"/>
        </w:rPr>
      </w:pPr>
      <w:r>
        <w:rPr>
          <w:rFonts w:ascii="Questrial" w:eastAsia="Questrial" w:hAnsi="Questrial" w:cs="Questrial"/>
        </w:rPr>
        <w:t>A continuación, se procederá a mencionar las abreviaturas utilizadas en el desarrollo de documento. Es importante resaltar, que las siglas se manejan en inglés, tomando en cuenta que este documento podría ser usado por terceros. No obstante, se describe la definición traducida.</w:t>
      </w:r>
    </w:p>
    <w:p w14:paraId="61C739B3" w14:textId="77777777" w:rsidR="00462CB2" w:rsidRDefault="003F221E">
      <w:pPr>
        <w:numPr>
          <w:ilvl w:val="0"/>
          <w:numId w:val="6"/>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CCB: Tablero de Control de Configuración (Configuration Control Board)</w:t>
      </w:r>
    </w:p>
    <w:p w14:paraId="32FD664A" w14:textId="77777777" w:rsidR="00462CB2" w:rsidRDefault="003F221E">
      <w:pPr>
        <w:numPr>
          <w:ilvl w:val="0"/>
          <w:numId w:val="6"/>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CI: Ítem de Configuración (Configuration Item)</w:t>
      </w:r>
    </w:p>
    <w:p w14:paraId="3E49EBB1" w14:textId="77777777" w:rsidR="00462CB2" w:rsidRDefault="003F221E">
      <w:pPr>
        <w:numPr>
          <w:ilvl w:val="0"/>
          <w:numId w:val="6"/>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CM: Gestión de Configuración (Configuration Management)</w:t>
      </w:r>
    </w:p>
    <w:p w14:paraId="34E3B1BB" w14:textId="77777777" w:rsidR="00462CB2" w:rsidRDefault="003F221E">
      <w:pPr>
        <w:numPr>
          <w:ilvl w:val="0"/>
          <w:numId w:val="6"/>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SCM: Gestión de la Configuración de Software (Software Configuration Management)</w:t>
      </w:r>
    </w:p>
    <w:p w14:paraId="1E2610E7" w14:textId="77777777" w:rsidR="00462CB2" w:rsidRDefault="003F221E">
      <w:pPr>
        <w:numPr>
          <w:ilvl w:val="0"/>
          <w:numId w:val="6"/>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CMO: Oficial de Gestión de Configuración (Configuration Management Officer)</w:t>
      </w:r>
    </w:p>
    <w:p w14:paraId="356329B6" w14:textId="77777777" w:rsidR="00462CB2" w:rsidRDefault="003F221E">
      <w:pPr>
        <w:numPr>
          <w:ilvl w:val="0"/>
          <w:numId w:val="6"/>
        </w:numPr>
        <w:pBdr>
          <w:top w:val="nil"/>
          <w:left w:val="nil"/>
          <w:bottom w:val="nil"/>
          <w:right w:val="nil"/>
          <w:between w:val="nil"/>
        </w:pBdr>
        <w:spacing w:line="360" w:lineRule="auto"/>
        <w:contextualSpacing/>
        <w:rPr>
          <w:color w:val="000000"/>
        </w:rPr>
      </w:pPr>
      <w:r>
        <w:rPr>
          <w:rFonts w:ascii="Questrial" w:eastAsia="Questrial" w:hAnsi="Questrial" w:cs="Questrial"/>
          <w:color w:val="000000"/>
        </w:rPr>
        <w:lastRenderedPageBreak/>
        <w:t>SQA:  Aseguramiento de calidad de software (Software Quality Assurance)</w:t>
      </w:r>
    </w:p>
    <w:p w14:paraId="38440302" w14:textId="77777777" w:rsidR="00462CB2" w:rsidRDefault="00462CB2">
      <w:pPr>
        <w:jc w:val="both"/>
        <w:rPr>
          <w:rFonts w:ascii="Questrial" w:eastAsia="Questrial" w:hAnsi="Questrial" w:cs="Questrial"/>
          <w:sz w:val="24"/>
          <w:szCs w:val="24"/>
        </w:rPr>
      </w:pPr>
    </w:p>
    <w:p w14:paraId="2434400A" w14:textId="77777777" w:rsidR="00462CB2" w:rsidRDefault="003F221E">
      <w:pPr>
        <w:rPr>
          <w:rFonts w:ascii="Questrial" w:eastAsia="Questrial" w:hAnsi="Questrial" w:cs="Questrial"/>
          <w:b/>
          <w:sz w:val="24"/>
          <w:szCs w:val="24"/>
        </w:rPr>
      </w:pPr>
      <w:r>
        <w:br w:type="page"/>
      </w:r>
    </w:p>
    <w:p w14:paraId="03899115" w14:textId="77777777" w:rsidR="00462CB2" w:rsidRDefault="003F221E">
      <w:pPr>
        <w:pStyle w:val="Ttulo2"/>
        <w:numPr>
          <w:ilvl w:val="1"/>
          <w:numId w:val="1"/>
        </w:numPr>
        <w:jc w:val="both"/>
      </w:pPr>
      <w:bookmarkStart w:id="9" w:name="_1t3h5sf" w:colFirst="0" w:colLast="0"/>
      <w:bookmarkEnd w:id="9"/>
      <w:r>
        <w:lastRenderedPageBreak/>
        <w:t>Referencias</w:t>
      </w:r>
    </w:p>
    <w:p w14:paraId="4F8F971D" w14:textId="77777777" w:rsidR="00462CB2" w:rsidRDefault="00462CB2">
      <w:pPr>
        <w:rPr>
          <w:rFonts w:ascii="Questrial" w:eastAsia="Questrial" w:hAnsi="Questrial" w:cs="Questrial"/>
        </w:rPr>
      </w:pPr>
    </w:p>
    <w:p w14:paraId="52A50E1F" w14:textId="77777777" w:rsidR="00462CB2" w:rsidRPr="00C36D7E" w:rsidRDefault="003F221E">
      <w:pPr>
        <w:rPr>
          <w:rFonts w:ascii="Questrial" w:eastAsia="Questrial" w:hAnsi="Questrial" w:cs="Questrial"/>
          <w:lang w:val="en-US"/>
        </w:rPr>
      </w:pPr>
      <w:r w:rsidRPr="00C36D7E">
        <w:rPr>
          <w:rFonts w:ascii="Questrial" w:eastAsia="Questrial" w:hAnsi="Questrial" w:cs="Questrial"/>
          <w:lang w:val="en-US"/>
        </w:rPr>
        <w:t>[1] ANSI/IEEE Std 828-1983, IEEE Standard for Software Configuration Management Plans</w:t>
      </w:r>
    </w:p>
    <w:p w14:paraId="211BAC41" w14:textId="77777777" w:rsidR="00462CB2" w:rsidRPr="00C36D7E" w:rsidRDefault="003F221E">
      <w:pPr>
        <w:rPr>
          <w:rFonts w:ascii="Questrial" w:eastAsia="Questrial" w:hAnsi="Questrial" w:cs="Questrial"/>
          <w:lang w:val="en-US"/>
        </w:rPr>
      </w:pPr>
      <w:r w:rsidRPr="00C36D7E">
        <w:rPr>
          <w:rFonts w:ascii="Questrial" w:eastAsia="Questrial" w:hAnsi="Questrial" w:cs="Questrial"/>
          <w:lang w:val="en-US"/>
        </w:rPr>
        <w:t>[2] ANSI/IEEE Std 1042-1987, IEEE Guide to Software Configuration Management</w:t>
      </w:r>
    </w:p>
    <w:p w14:paraId="3DAC1028" w14:textId="77777777" w:rsidR="00462CB2" w:rsidRPr="00C36D7E" w:rsidRDefault="00462CB2">
      <w:pPr>
        <w:jc w:val="both"/>
        <w:rPr>
          <w:rFonts w:ascii="Questrial" w:eastAsia="Questrial" w:hAnsi="Questrial" w:cs="Questrial"/>
          <w:sz w:val="24"/>
          <w:szCs w:val="24"/>
          <w:lang w:val="en-US"/>
        </w:rPr>
      </w:pPr>
    </w:p>
    <w:p w14:paraId="0CF4A082" w14:textId="77777777" w:rsidR="00462CB2" w:rsidRDefault="003F221E">
      <w:pPr>
        <w:pStyle w:val="Ttulo1"/>
        <w:numPr>
          <w:ilvl w:val="0"/>
          <w:numId w:val="1"/>
        </w:numPr>
        <w:ind w:left="0"/>
        <w:jc w:val="both"/>
      </w:pPr>
      <w:bookmarkStart w:id="10" w:name="_4d34og8" w:colFirst="0" w:colLast="0"/>
      <w:bookmarkEnd w:id="10"/>
      <w:r>
        <w:t>Gestión de la Configuración de Software</w:t>
      </w:r>
    </w:p>
    <w:p w14:paraId="1FBE43C4" w14:textId="77777777" w:rsidR="00462CB2" w:rsidRDefault="003F221E">
      <w:pPr>
        <w:pStyle w:val="Ttulo2"/>
        <w:numPr>
          <w:ilvl w:val="1"/>
          <w:numId w:val="1"/>
        </w:numPr>
        <w:jc w:val="both"/>
      </w:pPr>
      <w:bookmarkStart w:id="11" w:name="_2s8eyo1" w:colFirst="0" w:colLast="0"/>
      <w:bookmarkEnd w:id="11"/>
      <w:r>
        <w:t>Organización</w:t>
      </w:r>
    </w:p>
    <w:p w14:paraId="613A73F1" w14:textId="77777777" w:rsidR="00462CB2" w:rsidRDefault="00462CB2">
      <w:pPr>
        <w:rPr>
          <w:rFonts w:ascii="Questrial" w:eastAsia="Questrial" w:hAnsi="Questrial" w:cs="Questrial"/>
        </w:rPr>
      </w:pPr>
    </w:p>
    <w:p w14:paraId="1A7ED82B"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firstLine="360"/>
        <w:rPr>
          <w:rFonts w:ascii="Questrial" w:eastAsia="Questrial" w:hAnsi="Questrial" w:cs="Questrial"/>
          <w:color w:val="000000"/>
        </w:rPr>
      </w:pPr>
      <w:r>
        <w:rPr>
          <w:rFonts w:ascii="Questrial" w:eastAsia="Questrial" w:hAnsi="Questrial" w:cs="Questrial"/>
          <w:color w:val="000000"/>
        </w:rPr>
        <w:t>La Figura 1 muestra cómo está organizado el desarrollo de los productos de software de la empresa NN-Consulting. Este modelo está alineado a la metodología de desarrollo para que pueda cubrir las expectativas de nuestros clientes, tomando en cuenta la prevención de las actividades de configuración y mantenimiento, así como, de las demás fases de desarrollo de software. Actualmente la empresa usa la metodología SCRUM. En la figura 1, se observa que, para cada Sprint según el ciclo de desarrollo de software, se tiene alineado la configuración y el mantenimiento de manera transversal. Esto se traduce, en que la SCM estará presente durante cada una de las fases de del proyecto integrada con las actividades del proyecto.</w:t>
      </w:r>
    </w:p>
    <w:p w14:paraId="0F37A784"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Questrial" w:eastAsia="Questrial" w:hAnsi="Questrial" w:cs="Questrial"/>
          <w:color w:val="000000"/>
          <w:sz w:val="24"/>
          <w:szCs w:val="24"/>
        </w:rPr>
      </w:pPr>
    </w:p>
    <w:p w14:paraId="652227C7"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Questrial" w:eastAsia="Questrial" w:hAnsi="Questrial" w:cs="Questrial"/>
          <w:i/>
        </w:rPr>
      </w:pPr>
    </w:p>
    <w:p w14:paraId="6A5CD94D" w14:textId="77777777" w:rsidR="00462CB2" w:rsidRDefault="003F221E">
      <w:pPr>
        <w:pBdr>
          <w:top w:val="single" w:sz="8" w:space="2" w:color="000000"/>
          <w:left w:val="single" w:sz="8" w:space="2" w:color="000000"/>
          <w:bottom w:val="single" w:sz="8" w:space="2" w:color="000000"/>
          <w:right w:val="single" w:sz="8" w:space="2" w:color="000000"/>
          <w:between w:val="none" w:sz="0" w:space="0" w:color="000000"/>
        </w:pBdr>
        <w:spacing w:after="0" w:line="240" w:lineRule="auto"/>
        <w:jc w:val="center"/>
        <w:rPr>
          <w:rFonts w:ascii="Questrial" w:eastAsia="Questrial" w:hAnsi="Questrial" w:cs="Questrial"/>
          <w:color w:val="000000"/>
          <w:sz w:val="24"/>
          <w:szCs w:val="24"/>
        </w:rPr>
      </w:pPr>
      <w:r>
        <w:rPr>
          <w:noProof/>
          <w:lang w:val="es-ES_tradnl" w:eastAsia="es-ES_tradnl"/>
        </w:rPr>
        <w:drawing>
          <wp:inline distT="0" distB="0" distL="0" distR="0" wp14:anchorId="5E899DA4" wp14:editId="607190B7">
            <wp:extent cx="5612130" cy="199898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612130" cy="1998980"/>
                    </a:xfrm>
                    <a:prstGeom prst="rect">
                      <a:avLst/>
                    </a:prstGeom>
                    <a:ln/>
                  </pic:spPr>
                </pic:pic>
              </a:graphicData>
            </a:graphic>
          </wp:inline>
        </w:drawing>
      </w:r>
    </w:p>
    <w:p w14:paraId="07096147"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color w:val="000000"/>
          <w:sz w:val="20"/>
          <w:szCs w:val="20"/>
        </w:rPr>
      </w:pPr>
      <w:bookmarkStart w:id="12" w:name="_2bn6wsx" w:colFirst="0" w:colLast="0"/>
      <w:bookmarkEnd w:id="12"/>
      <w:r>
        <w:rPr>
          <w:rFonts w:ascii="Times New Roman" w:eastAsia="Times New Roman" w:hAnsi="Times New Roman" w:cs="Times New Roman"/>
          <w:i/>
          <w:color w:val="000000"/>
          <w:sz w:val="20"/>
          <w:szCs w:val="20"/>
        </w:rPr>
        <w:t xml:space="preserve">Figura 1: </w:t>
      </w:r>
      <w:r>
        <w:rPr>
          <w:rFonts w:ascii="Times New Roman" w:eastAsia="Times New Roman" w:hAnsi="Times New Roman" w:cs="Times New Roman"/>
          <w:color w:val="000000"/>
          <w:sz w:val="20"/>
          <w:szCs w:val="20"/>
        </w:rPr>
        <w:t>Relación de la metodología de desarrollo usada, respecto a las etapas del proyecto, incluyendo la configuración y mantenimiento.</w:t>
      </w:r>
    </w:p>
    <w:p w14:paraId="0DE58F67" w14:textId="77777777" w:rsidR="00462CB2" w:rsidRDefault="003F221E">
      <w:pPr>
        <w:rPr>
          <w:rFonts w:ascii="Questrial" w:eastAsia="Questrial" w:hAnsi="Questrial" w:cs="Questrial"/>
        </w:rPr>
      </w:pPr>
      <w:r>
        <w:br w:type="page"/>
      </w:r>
    </w:p>
    <w:p w14:paraId="3ABB1525"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240" w:lineRule="auto"/>
        <w:ind w:firstLine="426"/>
        <w:rPr>
          <w:rFonts w:ascii="Questrial" w:eastAsia="Questrial" w:hAnsi="Questrial" w:cs="Questrial"/>
        </w:rPr>
      </w:pPr>
      <w:r>
        <w:rPr>
          <w:rFonts w:ascii="Questrial" w:eastAsia="Questrial" w:hAnsi="Questrial" w:cs="Questrial"/>
        </w:rPr>
        <w:lastRenderedPageBreak/>
        <w:t xml:space="preserve">La siguiente tabla muestra las actividades específicas de la SCM durante el desarrollo de un proyecto (Ver Tabla 1). </w:t>
      </w:r>
    </w:p>
    <w:p w14:paraId="36270528"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Questrial" w:eastAsia="Questrial" w:hAnsi="Questrial" w:cs="Questrial"/>
          <w:color w:val="000000"/>
          <w:sz w:val="24"/>
          <w:szCs w:val="24"/>
        </w:rPr>
      </w:pPr>
      <w:r>
        <w:rPr>
          <w:rFonts w:ascii="Questrial" w:eastAsia="Questrial" w:hAnsi="Questrial" w:cs="Questrial"/>
        </w:rPr>
        <w:tab/>
      </w:r>
      <w:r>
        <w:rPr>
          <w:rFonts w:ascii="Questrial" w:eastAsia="Questrial" w:hAnsi="Questrial" w:cs="Questrial"/>
        </w:rPr>
        <w:tab/>
      </w:r>
    </w:p>
    <w:p w14:paraId="11FDABC5"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Questrial" w:eastAsia="Questrial" w:hAnsi="Questrial" w:cs="Questrial"/>
          <w:color w:val="000000"/>
          <w:sz w:val="24"/>
          <w:szCs w:val="24"/>
        </w:rPr>
      </w:pPr>
      <w:r>
        <w:rPr>
          <w:rFonts w:ascii="Questrial" w:eastAsia="Questrial" w:hAnsi="Questrial" w:cs="Questrial"/>
          <w:i/>
          <w:color w:val="000000"/>
        </w:rPr>
        <w:t>Tabla 1:</w:t>
      </w:r>
      <w:r>
        <w:rPr>
          <w:rFonts w:ascii="Times New Roman" w:eastAsia="Times New Roman" w:hAnsi="Times New Roman" w:cs="Times New Roman"/>
          <w:i/>
          <w:color w:val="000000"/>
        </w:rPr>
        <w:t xml:space="preserve"> </w:t>
      </w:r>
      <w:r>
        <w:rPr>
          <w:rFonts w:ascii="Questrial" w:eastAsia="Questrial" w:hAnsi="Questrial" w:cs="Questrial"/>
          <w:i/>
        </w:rPr>
        <w:t>Relación entre las actividades específicas de la SCM.</w:t>
      </w:r>
    </w:p>
    <w:tbl>
      <w:tblPr>
        <w:tblStyle w:val="aa"/>
        <w:tblW w:w="6512" w:type="dxa"/>
        <w:jc w:val="cente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6512"/>
      </w:tblGrid>
      <w:tr w:rsidR="00462CB2" w14:paraId="3DB7E7F7"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12" w:type="dxa"/>
          </w:tcPr>
          <w:p w14:paraId="4BB36F0B" w14:textId="77777777" w:rsidR="00462CB2" w:rsidRDefault="003F221E">
            <w:pPr>
              <w:jc w:val="center"/>
              <w:rPr>
                <w:color w:val="000000"/>
                <w:sz w:val="20"/>
                <w:szCs w:val="20"/>
              </w:rPr>
            </w:pPr>
            <w:r>
              <w:rPr>
                <w:sz w:val="20"/>
                <w:szCs w:val="20"/>
              </w:rPr>
              <w:t>Actividades</w:t>
            </w:r>
          </w:p>
        </w:tc>
      </w:tr>
      <w:tr w:rsidR="00462CB2" w14:paraId="770BBA10"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12" w:type="dxa"/>
          </w:tcPr>
          <w:p w14:paraId="534AC8F1" w14:textId="77777777" w:rsidR="00462CB2" w:rsidRDefault="003F221E">
            <w:pPr>
              <w:rPr>
                <w:color w:val="000000"/>
                <w:sz w:val="20"/>
                <w:szCs w:val="20"/>
              </w:rPr>
            </w:pPr>
            <w:r>
              <w:rPr>
                <w:sz w:val="20"/>
                <w:szCs w:val="20"/>
              </w:rPr>
              <w:t>Planificar la SCM</w:t>
            </w:r>
          </w:p>
        </w:tc>
      </w:tr>
      <w:tr w:rsidR="00462CB2" w14:paraId="1C28C79E" w14:textId="77777777">
        <w:trPr>
          <w:jc w:val="center"/>
        </w:trPr>
        <w:tc>
          <w:tcPr>
            <w:cnfStyle w:val="001000000000" w:firstRow="0" w:lastRow="0" w:firstColumn="1" w:lastColumn="0" w:oddVBand="0" w:evenVBand="0" w:oddHBand="0" w:evenHBand="0" w:firstRowFirstColumn="0" w:firstRowLastColumn="0" w:lastRowFirstColumn="0" w:lastRowLastColumn="0"/>
            <w:tcW w:w="6512" w:type="dxa"/>
          </w:tcPr>
          <w:p w14:paraId="17EDE2F6" w14:textId="77777777" w:rsidR="00462CB2" w:rsidRDefault="003F221E">
            <w:pPr>
              <w:rPr>
                <w:color w:val="000000"/>
                <w:sz w:val="20"/>
                <w:szCs w:val="20"/>
              </w:rPr>
            </w:pPr>
            <w:r>
              <w:rPr>
                <w:sz w:val="20"/>
                <w:szCs w:val="20"/>
              </w:rPr>
              <w:t>Definir de la Línea del proyecto</w:t>
            </w:r>
          </w:p>
        </w:tc>
      </w:tr>
      <w:tr w:rsidR="00462CB2" w14:paraId="10AAFE7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12" w:type="dxa"/>
          </w:tcPr>
          <w:p w14:paraId="637EC07A" w14:textId="77777777" w:rsidR="00462CB2" w:rsidRDefault="003F221E">
            <w:pPr>
              <w:rPr>
                <w:sz w:val="20"/>
                <w:szCs w:val="20"/>
              </w:rPr>
            </w:pPr>
            <w:r>
              <w:rPr>
                <w:sz w:val="20"/>
                <w:szCs w:val="20"/>
              </w:rPr>
              <w:t>Definir del plan del contrato</w:t>
            </w:r>
          </w:p>
        </w:tc>
      </w:tr>
      <w:tr w:rsidR="00462CB2" w14:paraId="7287BEBC" w14:textId="77777777">
        <w:trPr>
          <w:jc w:val="center"/>
        </w:trPr>
        <w:tc>
          <w:tcPr>
            <w:cnfStyle w:val="001000000000" w:firstRow="0" w:lastRow="0" w:firstColumn="1" w:lastColumn="0" w:oddVBand="0" w:evenVBand="0" w:oddHBand="0" w:evenHBand="0" w:firstRowFirstColumn="0" w:firstRowLastColumn="0" w:lastRowFirstColumn="0" w:lastRowLastColumn="0"/>
            <w:tcW w:w="6512" w:type="dxa"/>
          </w:tcPr>
          <w:p w14:paraId="0AF19FAF" w14:textId="77777777" w:rsidR="00462CB2" w:rsidRDefault="003F221E">
            <w:pPr>
              <w:rPr>
                <w:color w:val="000000"/>
                <w:sz w:val="20"/>
                <w:szCs w:val="20"/>
              </w:rPr>
            </w:pPr>
            <w:r>
              <w:rPr>
                <w:sz w:val="20"/>
                <w:szCs w:val="20"/>
              </w:rPr>
              <w:t>Seguir la Línea del proyecto</w:t>
            </w:r>
          </w:p>
        </w:tc>
      </w:tr>
      <w:tr w:rsidR="00462CB2" w14:paraId="77F372C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12" w:type="dxa"/>
          </w:tcPr>
          <w:p w14:paraId="5CAD1B0C" w14:textId="77777777" w:rsidR="00462CB2" w:rsidRDefault="003F221E">
            <w:pPr>
              <w:rPr>
                <w:color w:val="000000"/>
                <w:sz w:val="20"/>
                <w:szCs w:val="20"/>
              </w:rPr>
            </w:pPr>
            <w:r>
              <w:rPr>
                <w:sz w:val="20"/>
                <w:szCs w:val="20"/>
              </w:rPr>
              <w:t>Controlar los Cambios</w:t>
            </w:r>
          </w:p>
        </w:tc>
      </w:tr>
      <w:tr w:rsidR="00462CB2" w14:paraId="68C1FC90" w14:textId="77777777">
        <w:trPr>
          <w:jc w:val="center"/>
        </w:trPr>
        <w:tc>
          <w:tcPr>
            <w:cnfStyle w:val="001000000000" w:firstRow="0" w:lastRow="0" w:firstColumn="1" w:lastColumn="0" w:oddVBand="0" w:evenVBand="0" w:oddHBand="0" w:evenHBand="0" w:firstRowFirstColumn="0" w:firstRowLastColumn="0" w:lastRowFirstColumn="0" w:lastRowLastColumn="0"/>
            <w:tcW w:w="6512" w:type="dxa"/>
          </w:tcPr>
          <w:p w14:paraId="5187FB56" w14:textId="77777777" w:rsidR="00462CB2" w:rsidRDefault="003F221E">
            <w:pPr>
              <w:tabs>
                <w:tab w:val="left" w:pos="1992"/>
              </w:tabs>
              <w:rPr>
                <w:color w:val="000000"/>
                <w:sz w:val="20"/>
                <w:szCs w:val="20"/>
              </w:rPr>
            </w:pPr>
            <w:r>
              <w:rPr>
                <w:sz w:val="20"/>
                <w:szCs w:val="20"/>
              </w:rPr>
              <w:t>Describir la Versión y Estado de la contabilidad</w:t>
            </w:r>
          </w:p>
        </w:tc>
      </w:tr>
      <w:tr w:rsidR="00462CB2" w14:paraId="12906A50"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12" w:type="dxa"/>
          </w:tcPr>
          <w:p w14:paraId="750316D9" w14:textId="77777777" w:rsidR="00462CB2" w:rsidRDefault="003F221E">
            <w:pPr>
              <w:rPr>
                <w:color w:val="000000"/>
                <w:sz w:val="20"/>
                <w:szCs w:val="20"/>
              </w:rPr>
            </w:pPr>
            <w:r>
              <w:rPr>
                <w:sz w:val="20"/>
                <w:szCs w:val="20"/>
              </w:rPr>
              <w:t>Realizar reportes de auditoría</w:t>
            </w:r>
          </w:p>
        </w:tc>
      </w:tr>
      <w:tr w:rsidR="00462CB2" w14:paraId="63FE73E4" w14:textId="77777777">
        <w:trPr>
          <w:jc w:val="center"/>
        </w:trPr>
        <w:tc>
          <w:tcPr>
            <w:cnfStyle w:val="001000000000" w:firstRow="0" w:lastRow="0" w:firstColumn="1" w:lastColumn="0" w:oddVBand="0" w:evenVBand="0" w:oddHBand="0" w:evenHBand="0" w:firstRowFirstColumn="0" w:firstRowLastColumn="0" w:lastRowFirstColumn="0" w:lastRowLastColumn="0"/>
            <w:tcW w:w="6512" w:type="dxa"/>
          </w:tcPr>
          <w:p w14:paraId="494B2CB2" w14:textId="77777777" w:rsidR="00462CB2" w:rsidRDefault="003F221E">
            <w:pPr>
              <w:rPr>
                <w:sz w:val="20"/>
                <w:szCs w:val="20"/>
              </w:rPr>
            </w:pPr>
            <w:r>
              <w:rPr>
                <w:sz w:val="20"/>
                <w:szCs w:val="20"/>
              </w:rPr>
              <w:t>Realizar entrega de releases</w:t>
            </w:r>
          </w:p>
        </w:tc>
      </w:tr>
    </w:tbl>
    <w:p w14:paraId="33B0D9C1"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Questrial" w:eastAsia="Questrial" w:hAnsi="Questrial" w:cs="Questrial"/>
          <w:color w:val="000000"/>
          <w:sz w:val="24"/>
          <w:szCs w:val="24"/>
        </w:rPr>
      </w:pPr>
    </w:p>
    <w:p w14:paraId="229E987B" w14:textId="77777777" w:rsidR="00462CB2" w:rsidRDefault="003F221E">
      <w:pPr>
        <w:rPr>
          <w:rFonts w:ascii="Questrial" w:eastAsia="Questrial" w:hAnsi="Questrial" w:cs="Questrial"/>
        </w:rPr>
      </w:pPr>
      <w:r>
        <w:rPr>
          <w:rFonts w:ascii="Questrial" w:eastAsia="Questrial" w:hAnsi="Questrial" w:cs="Questrial"/>
        </w:rPr>
        <w:t>En la Figura 2, se observa la relación de las actividades de la SCM con las etapas del proyecto.</w:t>
      </w:r>
    </w:p>
    <w:p w14:paraId="394C7895" w14:textId="77777777" w:rsidR="00462CB2" w:rsidRDefault="003F221E">
      <w:pPr>
        <w:pBdr>
          <w:top w:val="single" w:sz="8" w:space="2" w:color="000000"/>
          <w:left w:val="single" w:sz="8" w:space="2" w:color="000000"/>
          <w:bottom w:val="single" w:sz="8" w:space="2" w:color="000000"/>
          <w:right w:val="single" w:sz="8" w:space="2" w:color="000000"/>
          <w:between w:val="none" w:sz="0" w:space="0" w:color="000000"/>
        </w:pBdr>
        <w:spacing w:after="0" w:line="240" w:lineRule="auto"/>
        <w:jc w:val="center"/>
        <w:rPr>
          <w:rFonts w:ascii="Questrial" w:eastAsia="Questrial" w:hAnsi="Questrial" w:cs="Questrial"/>
          <w:color w:val="000000"/>
          <w:sz w:val="24"/>
          <w:szCs w:val="24"/>
        </w:rPr>
      </w:pPr>
      <w:r>
        <w:rPr>
          <w:rFonts w:ascii="Questrial" w:eastAsia="Questrial" w:hAnsi="Questrial" w:cs="Questrial"/>
          <w:noProof/>
          <w:color w:val="000000"/>
          <w:sz w:val="24"/>
          <w:szCs w:val="24"/>
          <w:lang w:val="es-ES_tradnl" w:eastAsia="es-ES_tradnl"/>
        </w:rPr>
        <w:drawing>
          <wp:inline distT="0" distB="0" distL="0" distR="0" wp14:anchorId="7FC9AB25" wp14:editId="76B7B581">
            <wp:extent cx="5612130" cy="2492799"/>
            <wp:effectExtent l="0" t="0" r="0" b="0"/>
            <wp:docPr id="15" name="image5.png" descr="../../WhatsApp%20Image%202018-05-07%20at%2011.31.31%20AM.jpeg"/>
            <wp:cNvGraphicFramePr/>
            <a:graphic xmlns:a="http://schemas.openxmlformats.org/drawingml/2006/main">
              <a:graphicData uri="http://schemas.openxmlformats.org/drawingml/2006/picture">
                <pic:pic xmlns:pic="http://schemas.openxmlformats.org/drawingml/2006/picture">
                  <pic:nvPicPr>
                    <pic:cNvPr id="0" name="image5.png" descr="../../WhatsApp%20Image%202018-05-07%20at%2011.31.31%20AM.jpeg"/>
                    <pic:cNvPicPr preferRelativeResize="0"/>
                  </pic:nvPicPr>
                  <pic:blipFill>
                    <a:blip r:embed="rId8"/>
                    <a:srcRect/>
                    <a:stretch>
                      <a:fillRect/>
                    </a:stretch>
                  </pic:blipFill>
                  <pic:spPr>
                    <a:xfrm>
                      <a:off x="0" y="0"/>
                      <a:ext cx="5612130" cy="2492799"/>
                    </a:xfrm>
                    <a:prstGeom prst="rect">
                      <a:avLst/>
                    </a:prstGeom>
                    <a:ln/>
                  </pic:spPr>
                </pic:pic>
              </a:graphicData>
            </a:graphic>
          </wp:inline>
        </w:drawing>
      </w:r>
    </w:p>
    <w:p w14:paraId="45BAB40F"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 xml:space="preserve">Figura 2: </w:t>
      </w:r>
      <w:r>
        <w:rPr>
          <w:rFonts w:ascii="Times New Roman" w:eastAsia="Times New Roman" w:hAnsi="Times New Roman" w:cs="Times New Roman"/>
          <w:color w:val="000000"/>
          <w:sz w:val="20"/>
          <w:szCs w:val="20"/>
        </w:rPr>
        <w:t>Relación actividades SCM con el desarrollo del proyecto de software</w:t>
      </w:r>
    </w:p>
    <w:p w14:paraId="269A8BAD" w14:textId="77777777" w:rsidR="00462CB2" w:rsidRDefault="003F221E">
      <w:pPr>
        <w:rPr>
          <w:rFonts w:ascii="Questrial" w:eastAsia="Questrial" w:hAnsi="Questrial" w:cs="Questrial"/>
          <w:b/>
          <w:sz w:val="24"/>
          <w:szCs w:val="24"/>
        </w:rPr>
      </w:pPr>
      <w:r>
        <w:br w:type="page"/>
      </w:r>
    </w:p>
    <w:p w14:paraId="11ED38BA" w14:textId="77777777" w:rsidR="00462CB2" w:rsidRDefault="003F221E">
      <w:pPr>
        <w:pStyle w:val="Ttulo2"/>
        <w:numPr>
          <w:ilvl w:val="1"/>
          <w:numId w:val="1"/>
        </w:numPr>
        <w:jc w:val="both"/>
      </w:pPr>
      <w:bookmarkStart w:id="13" w:name="_17dp8vu" w:colFirst="0" w:colLast="0"/>
      <w:bookmarkEnd w:id="13"/>
      <w:r>
        <w:lastRenderedPageBreak/>
        <w:t>Roles y Responsabilidades</w:t>
      </w:r>
    </w:p>
    <w:p w14:paraId="54A5F8FB" w14:textId="77777777" w:rsidR="00462CB2" w:rsidRDefault="00462CB2">
      <w:pPr>
        <w:rPr>
          <w:rFonts w:ascii="Questrial" w:eastAsia="Questrial" w:hAnsi="Questrial" w:cs="Questrial"/>
          <w:b/>
        </w:rPr>
      </w:pPr>
    </w:p>
    <w:p w14:paraId="7E4DA4F9" w14:textId="77777777" w:rsidR="00462CB2" w:rsidRDefault="003F221E">
      <w:pPr>
        <w:spacing w:line="360" w:lineRule="auto"/>
        <w:ind w:firstLine="360"/>
        <w:rPr>
          <w:rFonts w:ascii="Questrial" w:eastAsia="Questrial" w:hAnsi="Questrial" w:cs="Questrial"/>
        </w:rPr>
      </w:pPr>
      <w:r>
        <w:rPr>
          <w:rFonts w:ascii="Questrial" w:eastAsia="Questrial" w:hAnsi="Questrial" w:cs="Questrial"/>
        </w:rPr>
        <w:t>La unidad de SCM de la NN-Consulting es liderada por el responsable de SCM (Configuration Management Officer, CMO), responsable por las tareas de gestión de la unidad. En general, la unidad actúa como un equipo en el cual sus miembros cooperan para llevar a cabo las tareas de SCM. A continuación, se presenta la Tabla 2 con los roles y sus responsabilidades correspondientes.</w:t>
      </w:r>
    </w:p>
    <w:p w14:paraId="03BEE4F7"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Questrial" w:eastAsia="Questrial" w:hAnsi="Questrial" w:cs="Questrial"/>
          <w:color w:val="000000"/>
          <w:sz w:val="24"/>
          <w:szCs w:val="24"/>
        </w:rPr>
      </w:pPr>
      <w:r>
        <w:rPr>
          <w:rFonts w:ascii="Questrial" w:eastAsia="Questrial" w:hAnsi="Questrial" w:cs="Questrial"/>
          <w:i/>
          <w:color w:val="000000"/>
        </w:rPr>
        <w:t>Tabla 2:</w:t>
      </w:r>
      <w:r>
        <w:rPr>
          <w:rFonts w:ascii="Times New Roman" w:eastAsia="Times New Roman" w:hAnsi="Times New Roman" w:cs="Times New Roman"/>
          <w:i/>
          <w:color w:val="000000"/>
        </w:rPr>
        <w:t xml:space="preserve"> </w:t>
      </w:r>
      <w:r>
        <w:rPr>
          <w:rFonts w:ascii="Questrial" w:eastAsia="Questrial" w:hAnsi="Questrial" w:cs="Questrial"/>
          <w:i/>
        </w:rPr>
        <w:t>Roles y Responsabilidades</w:t>
      </w:r>
    </w:p>
    <w:tbl>
      <w:tblPr>
        <w:tblStyle w:val="ab"/>
        <w:tblW w:w="882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555"/>
        <w:gridCol w:w="7273"/>
      </w:tblGrid>
      <w:tr w:rsidR="00462CB2" w14:paraId="6A4E659A" w14:textId="77777777">
        <w:tc>
          <w:tcPr>
            <w:tcW w:w="1555" w:type="dxa"/>
            <w:shd w:val="clear" w:color="auto" w:fill="366091"/>
            <w:vAlign w:val="center"/>
          </w:tcPr>
          <w:p w14:paraId="4D6278A0"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Questrial" w:eastAsia="Questrial" w:hAnsi="Questrial" w:cs="Questrial"/>
                <w:color w:val="FFFFFF"/>
              </w:rPr>
            </w:pPr>
            <w:r>
              <w:rPr>
                <w:rFonts w:ascii="Questrial" w:eastAsia="Questrial" w:hAnsi="Questrial" w:cs="Questrial"/>
                <w:color w:val="FFFFFF"/>
              </w:rPr>
              <w:t>Rol</w:t>
            </w:r>
          </w:p>
        </w:tc>
        <w:tc>
          <w:tcPr>
            <w:tcW w:w="7273" w:type="dxa"/>
            <w:shd w:val="clear" w:color="auto" w:fill="366091"/>
            <w:vAlign w:val="center"/>
          </w:tcPr>
          <w:p w14:paraId="55BA61FF"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Questrial" w:eastAsia="Questrial" w:hAnsi="Questrial" w:cs="Questrial"/>
                <w:color w:val="FFFFFF"/>
              </w:rPr>
            </w:pPr>
            <w:r>
              <w:rPr>
                <w:rFonts w:ascii="Questrial" w:eastAsia="Questrial" w:hAnsi="Questrial" w:cs="Questrial"/>
                <w:color w:val="FFFFFF"/>
              </w:rPr>
              <w:t>Responsabilidades</w:t>
            </w:r>
          </w:p>
        </w:tc>
      </w:tr>
      <w:tr w:rsidR="00462CB2" w14:paraId="02B63A6F" w14:textId="77777777">
        <w:tc>
          <w:tcPr>
            <w:tcW w:w="1555" w:type="dxa"/>
            <w:vAlign w:val="center"/>
          </w:tcPr>
          <w:p w14:paraId="5C9CA959"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160" w:line="360" w:lineRule="auto"/>
              <w:rPr>
                <w:rFonts w:ascii="Questrial" w:eastAsia="Questrial" w:hAnsi="Questrial" w:cs="Questrial"/>
              </w:rPr>
            </w:pPr>
            <w:r>
              <w:rPr>
                <w:rFonts w:ascii="Questrial" w:eastAsia="Questrial" w:hAnsi="Questrial" w:cs="Questrial"/>
              </w:rPr>
              <w:t>Oficial de Gestión de Configuración</w:t>
            </w:r>
          </w:p>
        </w:tc>
        <w:tc>
          <w:tcPr>
            <w:tcW w:w="7273" w:type="dxa"/>
            <w:vAlign w:val="center"/>
          </w:tcPr>
          <w:p w14:paraId="0119A476"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Gestionar la unidad de SCM.</w:t>
            </w:r>
          </w:p>
          <w:p w14:paraId="4FC6F046"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Definir una estrategia para la implantación de las prácticas de SCM.</w:t>
            </w:r>
          </w:p>
          <w:p w14:paraId="1DFC8A1F"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Proveer el personal de SCM requerido para las actividades de desarrollo.</w:t>
            </w:r>
          </w:p>
          <w:p w14:paraId="7C4B7A49"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Planificar las actividades de SCM.</w:t>
            </w:r>
          </w:p>
          <w:p w14:paraId="769F371B"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Informar a los niveles superiores sobre el estado del proceso y las actividades de SCM en los proyectos.</w:t>
            </w:r>
          </w:p>
          <w:p w14:paraId="5511F8EC"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Garantizar la capacitación del personal de SCM y los recursos necesarios para el desarrollo de sus actividades.</w:t>
            </w:r>
          </w:p>
          <w:p w14:paraId="2D876827"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Promover el mejoramiento continuo del proceso de SCM.</w:t>
            </w:r>
          </w:p>
          <w:p w14:paraId="3EB361A8"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after="160" w:line="360" w:lineRule="auto"/>
              <w:ind w:left="461"/>
              <w:contextualSpacing/>
              <w:rPr>
                <w:color w:val="000000"/>
              </w:rPr>
            </w:pPr>
            <w:r>
              <w:rPr>
                <w:rFonts w:ascii="Questrial" w:eastAsia="Questrial" w:hAnsi="Questrial" w:cs="Questrial"/>
                <w:color w:val="000000"/>
              </w:rPr>
              <w:t>Gestionar el desarrollo de herramientas para facilitar el proceso de SCM.</w:t>
            </w:r>
          </w:p>
        </w:tc>
      </w:tr>
      <w:tr w:rsidR="00462CB2" w14:paraId="7980B9AB" w14:textId="77777777">
        <w:tc>
          <w:tcPr>
            <w:tcW w:w="1555" w:type="dxa"/>
            <w:vAlign w:val="center"/>
          </w:tcPr>
          <w:p w14:paraId="23EC63FB" w14:textId="1EFC6B39" w:rsidR="00462CB2" w:rsidRDefault="00FE5DF4">
            <w:pPr>
              <w:pBdr>
                <w:top w:val="none" w:sz="0" w:space="0" w:color="000000"/>
                <w:left w:val="none" w:sz="0" w:space="0" w:color="000000"/>
                <w:bottom w:val="none" w:sz="0" w:space="0" w:color="000000"/>
                <w:right w:val="none" w:sz="0" w:space="0" w:color="000000"/>
                <w:between w:val="none" w:sz="0" w:space="0" w:color="000000"/>
              </w:pBdr>
              <w:spacing w:after="160" w:line="360" w:lineRule="auto"/>
              <w:rPr>
                <w:rFonts w:ascii="Questrial" w:eastAsia="Questrial" w:hAnsi="Questrial" w:cs="Questrial"/>
              </w:rPr>
            </w:pPr>
            <w:r>
              <w:rPr>
                <w:rFonts w:ascii="Questrial" w:eastAsia="Questrial" w:hAnsi="Questrial" w:cs="Questrial"/>
              </w:rPr>
              <w:t>Comite</w:t>
            </w:r>
            <w:r w:rsidR="003F221E">
              <w:rPr>
                <w:rFonts w:ascii="Questrial" w:eastAsia="Questrial" w:hAnsi="Questrial" w:cs="Questrial"/>
              </w:rPr>
              <w:t xml:space="preserve"> de Control de Configuración </w:t>
            </w:r>
          </w:p>
        </w:tc>
        <w:tc>
          <w:tcPr>
            <w:tcW w:w="7273" w:type="dxa"/>
            <w:vAlign w:val="center"/>
          </w:tcPr>
          <w:p w14:paraId="3EC45BBE"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Revisar el hardware o solicitudes de cambio de clientes, en términos del cronograma del proyecto, el costo y el impacto en los clientes.</w:t>
            </w:r>
          </w:p>
          <w:p w14:paraId="0E00646A"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Recomienda la aprobación o desaprobación del cambio.</w:t>
            </w:r>
          </w:p>
          <w:p w14:paraId="4018E88F"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Priorización de la incorporación de cambios aprobados.</w:t>
            </w:r>
          </w:p>
          <w:p w14:paraId="169E9CAE"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Reenvía la decisión de aprobación o desaprobación del cambio al CMO</w:t>
            </w:r>
          </w:p>
          <w:p w14:paraId="5DED73CF"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after="160" w:line="360" w:lineRule="auto"/>
              <w:ind w:left="461"/>
              <w:contextualSpacing/>
              <w:rPr>
                <w:color w:val="000000"/>
              </w:rPr>
            </w:pPr>
            <w:r>
              <w:rPr>
                <w:rFonts w:ascii="Questrial" w:eastAsia="Questrial" w:hAnsi="Questrial" w:cs="Questrial"/>
                <w:color w:val="000000"/>
              </w:rPr>
              <w:t>Informa por escrito al cliente de la decisión de cambio.</w:t>
            </w:r>
          </w:p>
        </w:tc>
      </w:tr>
      <w:tr w:rsidR="00462CB2" w14:paraId="4298CFBF" w14:textId="77777777">
        <w:tc>
          <w:tcPr>
            <w:tcW w:w="1555" w:type="dxa"/>
            <w:vAlign w:val="center"/>
          </w:tcPr>
          <w:p w14:paraId="5A5FBD6C"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160" w:line="360" w:lineRule="auto"/>
              <w:rPr>
                <w:rFonts w:ascii="Questrial" w:eastAsia="Questrial" w:hAnsi="Questrial" w:cs="Questrial"/>
              </w:rPr>
            </w:pPr>
            <w:bookmarkStart w:id="14" w:name="_qsh70q" w:colFirst="0" w:colLast="0"/>
            <w:bookmarkEnd w:id="14"/>
            <w:r>
              <w:rPr>
                <w:rFonts w:ascii="Questrial" w:eastAsia="Questrial" w:hAnsi="Questrial" w:cs="Questrial"/>
              </w:rPr>
              <w:t>Ingenieros</w:t>
            </w:r>
          </w:p>
          <w:p w14:paraId="25F2AC15"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line="360" w:lineRule="auto"/>
              <w:rPr>
                <w:rFonts w:ascii="Questrial" w:eastAsia="Questrial" w:hAnsi="Questrial" w:cs="Questrial"/>
              </w:rPr>
            </w:pPr>
          </w:p>
        </w:tc>
        <w:tc>
          <w:tcPr>
            <w:tcW w:w="7273" w:type="dxa"/>
            <w:vAlign w:val="center"/>
          </w:tcPr>
          <w:p w14:paraId="69C05EEB"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Desarrollar y coordinar las actividades de SCM planificadas para el proyecto.</w:t>
            </w:r>
          </w:p>
          <w:p w14:paraId="14064D8B"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Establecer y participar de la identificación, control, auditoría e informe sobre el estado de la configuración.</w:t>
            </w:r>
          </w:p>
          <w:p w14:paraId="50D97DC0"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Participar en el establecimiento de la biblioteca del software.</w:t>
            </w:r>
          </w:p>
          <w:p w14:paraId="42BA07B1"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Monitorear el correcto funcionamiento de la biblioteca del software.</w:t>
            </w:r>
          </w:p>
          <w:p w14:paraId="75C5DC14"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after="160" w:line="360" w:lineRule="auto"/>
              <w:ind w:left="461"/>
              <w:contextualSpacing/>
              <w:rPr>
                <w:color w:val="000000"/>
              </w:rPr>
            </w:pPr>
            <w:r>
              <w:rPr>
                <w:rFonts w:ascii="Questrial" w:eastAsia="Questrial" w:hAnsi="Questrial" w:cs="Questrial"/>
                <w:color w:val="000000"/>
              </w:rPr>
              <w:lastRenderedPageBreak/>
              <w:t>Interactuar con los desarrolladores y la unidad de SQA.</w:t>
            </w:r>
          </w:p>
        </w:tc>
      </w:tr>
      <w:tr w:rsidR="00462CB2" w14:paraId="58E8159E" w14:textId="77777777">
        <w:tc>
          <w:tcPr>
            <w:tcW w:w="1555" w:type="dxa"/>
            <w:vAlign w:val="center"/>
          </w:tcPr>
          <w:p w14:paraId="7B669C30"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160" w:line="360" w:lineRule="auto"/>
              <w:rPr>
                <w:rFonts w:ascii="Questrial" w:eastAsia="Questrial" w:hAnsi="Questrial" w:cs="Questrial"/>
              </w:rPr>
            </w:pPr>
            <w:r>
              <w:rPr>
                <w:rFonts w:ascii="Questrial" w:eastAsia="Questrial" w:hAnsi="Questrial" w:cs="Questrial"/>
              </w:rPr>
              <w:lastRenderedPageBreak/>
              <w:t>Bibliotecarios</w:t>
            </w:r>
          </w:p>
          <w:p w14:paraId="2A82DA6B"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line="360" w:lineRule="auto"/>
              <w:rPr>
                <w:rFonts w:ascii="Questrial" w:eastAsia="Questrial" w:hAnsi="Questrial" w:cs="Questrial"/>
              </w:rPr>
            </w:pPr>
          </w:p>
        </w:tc>
        <w:tc>
          <w:tcPr>
            <w:tcW w:w="7273" w:type="dxa"/>
            <w:vAlign w:val="center"/>
          </w:tcPr>
          <w:p w14:paraId="790213CF"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Diseñar y establecer la biblioteca del software para cada proyecto de desarrollo durante la etapa de planificación.</w:t>
            </w:r>
          </w:p>
          <w:p w14:paraId="5FBEDD57"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Establecer y mantener el software y la documentación de cada proyecto de acuerdo con un proceso documentado</w:t>
            </w:r>
          </w:p>
          <w:p w14:paraId="383E373C"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Proveer a los desarrolladores las copias de las líneas bases requeridas para sus diferentes tareas.</w:t>
            </w:r>
          </w:p>
          <w:p w14:paraId="45D9D077"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Mantener y distribuir un índice con el contenido de cada biblioteca.</w:t>
            </w:r>
          </w:p>
          <w:p w14:paraId="501F2CA3"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Entregar la copia original para la implementación de los cambios aprobados por el CCB.</w:t>
            </w:r>
          </w:p>
          <w:p w14:paraId="57004706"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 xml:space="preserve">Informar a los desarrolladores sobre los cambios a los ítems </w:t>
            </w:r>
          </w:p>
          <w:p w14:paraId="40B19AE7"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Registrar y mantener copias de las antiguas versiones.</w:t>
            </w:r>
          </w:p>
          <w:p w14:paraId="78907511"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after="160" w:line="360" w:lineRule="auto"/>
              <w:ind w:left="461"/>
              <w:contextualSpacing/>
              <w:rPr>
                <w:color w:val="000000"/>
              </w:rPr>
            </w:pPr>
            <w:r>
              <w:rPr>
                <w:rFonts w:ascii="Questrial" w:eastAsia="Questrial" w:hAnsi="Questrial" w:cs="Questrial"/>
                <w:color w:val="000000"/>
              </w:rPr>
              <w:t>Apoyar la elaboración de informe sobre el estado de la configuración.</w:t>
            </w:r>
          </w:p>
        </w:tc>
      </w:tr>
      <w:tr w:rsidR="00462CB2" w14:paraId="366B430F" w14:textId="77777777">
        <w:tc>
          <w:tcPr>
            <w:tcW w:w="1555" w:type="dxa"/>
            <w:vAlign w:val="center"/>
          </w:tcPr>
          <w:p w14:paraId="5A9245C2"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160" w:line="360" w:lineRule="auto"/>
              <w:rPr>
                <w:rFonts w:ascii="Questrial" w:eastAsia="Questrial" w:hAnsi="Questrial" w:cs="Questrial"/>
              </w:rPr>
            </w:pPr>
            <w:r>
              <w:rPr>
                <w:rFonts w:ascii="Questrial" w:eastAsia="Questrial" w:hAnsi="Questrial" w:cs="Questrial"/>
              </w:rPr>
              <w:t>Personal de apoyo</w:t>
            </w:r>
          </w:p>
          <w:p w14:paraId="388B0AE1"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line="360" w:lineRule="auto"/>
              <w:rPr>
                <w:rFonts w:ascii="Questrial" w:eastAsia="Questrial" w:hAnsi="Questrial" w:cs="Questrial"/>
              </w:rPr>
            </w:pPr>
          </w:p>
        </w:tc>
        <w:tc>
          <w:tcPr>
            <w:tcW w:w="7273" w:type="dxa"/>
            <w:vAlign w:val="center"/>
          </w:tcPr>
          <w:p w14:paraId="492D26B0"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Desarrollar tareas administrativas para los representantes de SCM.</w:t>
            </w:r>
          </w:p>
          <w:p w14:paraId="64321CAE"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Completar los informes de SCM.</w:t>
            </w:r>
          </w:p>
          <w:p w14:paraId="71832AE1"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360" w:lineRule="auto"/>
              <w:ind w:left="461"/>
              <w:contextualSpacing/>
              <w:rPr>
                <w:color w:val="000000"/>
              </w:rPr>
            </w:pPr>
            <w:r>
              <w:rPr>
                <w:rFonts w:ascii="Questrial" w:eastAsia="Questrial" w:hAnsi="Questrial" w:cs="Questrial"/>
                <w:color w:val="000000"/>
              </w:rPr>
              <w:t>Interactuar con las diferentes herramientas utilizadas para SCM durante un proyecto.</w:t>
            </w:r>
          </w:p>
          <w:p w14:paraId="5010FA9D" w14:textId="77777777" w:rsidR="00462CB2" w:rsidRDefault="003F221E">
            <w:pPr>
              <w:numPr>
                <w:ilvl w:val="0"/>
                <w:numId w:val="18"/>
              </w:numPr>
              <w:pBdr>
                <w:top w:val="none" w:sz="0" w:space="0" w:color="000000"/>
                <w:left w:val="none" w:sz="0" w:space="0" w:color="000000"/>
                <w:bottom w:val="none" w:sz="0" w:space="0" w:color="000000"/>
                <w:right w:val="none" w:sz="0" w:space="0" w:color="000000"/>
                <w:between w:val="none" w:sz="0" w:space="0" w:color="000000"/>
              </w:pBdr>
              <w:spacing w:after="200" w:line="360" w:lineRule="auto"/>
              <w:ind w:left="461"/>
              <w:contextualSpacing/>
              <w:rPr>
                <w:color w:val="000000"/>
              </w:rPr>
            </w:pPr>
            <w:r>
              <w:rPr>
                <w:rFonts w:ascii="Questrial" w:eastAsia="Questrial" w:hAnsi="Questrial" w:cs="Questrial"/>
                <w:color w:val="000000"/>
              </w:rPr>
              <w:t>Interactuar con el personal de SCM según sea necesario.</w:t>
            </w:r>
          </w:p>
        </w:tc>
      </w:tr>
    </w:tbl>
    <w:p w14:paraId="4BF8711D" w14:textId="77777777" w:rsidR="00462CB2" w:rsidRDefault="00462CB2">
      <w:pPr>
        <w:rPr>
          <w:rFonts w:ascii="Questrial" w:eastAsia="Questrial" w:hAnsi="Questrial" w:cs="Questrial"/>
          <w:b/>
        </w:rPr>
      </w:pPr>
    </w:p>
    <w:p w14:paraId="15183723" w14:textId="77777777" w:rsidR="00462CB2" w:rsidRDefault="003F221E">
      <w:pPr>
        <w:rPr>
          <w:rFonts w:ascii="Questrial" w:eastAsia="Questrial" w:hAnsi="Questrial" w:cs="Questrial"/>
          <w:b/>
        </w:rPr>
      </w:pPr>
      <w:r>
        <w:br w:type="page"/>
      </w:r>
    </w:p>
    <w:p w14:paraId="5D07E5C5" w14:textId="77777777" w:rsidR="00462CB2" w:rsidRDefault="003F221E">
      <w:pPr>
        <w:pStyle w:val="Ttulo2"/>
        <w:numPr>
          <w:ilvl w:val="1"/>
          <w:numId w:val="1"/>
        </w:numPr>
        <w:jc w:val="both"/>
        <w:rPr>
          <w:sz w:val="22"/>
          <w:szCs w:val="22"/>
        </w:rPr>
      </w:pPr>
      <w:bookmarkStart w:id="15" w:name="_3rdcrjn" w:colFirst="0" w:colLast="0"/>
      <w:bookmarkEnd w:id="15"/>
      <w:r>
        <w:rPr>
          <w:sz w:val="22"/>
          <w:szCs w:val="22"/>
        </w:rPr>
        <w:lastRenderedPageBreak/>
        <w:t>Políticas, directrices y procedimientos</w:t>
      </w:r>
    </w:p>
    <w:p w14:paraId="1306AF47" w14:textId="77777777" w:rsidR="00462CB2" w:rsidRDefault="00462CB2">
      <w:pPr>
        <w:rPr>
          <w:rFonts w:ascii="Questrial" w:eastAsia="Questrial" w:hAnsi="Questrial" w:cs="Questrial"/>
        </w:rPr>
      </w:pPr>
    </w:p>
    <w:p w14:paraId="027F022D" w14:textId="77777777" w:rsidR="00462CB2" w:rsidRDefault="003F221E">
      <w:pPr>
        <w:spacing w:line="360" w:lineRule="auto"/>
        <w:ind w:left="720" w:firstLine="360"/>
        <w:rPr>
          <w:rFonts w:ascii="Questrial" w:eastAsia="Questrial" w:hAnsi="Questrial" w:cs="Questrial"/>
        </w:rPr>
      </w:pPr>
      <w:r>
        <w:rPr>
          <w:rFonts w:ascii="Questrial" w:eastAsia="Questrial" w:hAnsi="Questrial" w:cs="Questrial"/>
        </w:rPr>
        <w:t xml:space="preserve">Respecto a los documentos en el repositorio de GitHub, todos tienen derechos de administrador, es decir, permiso de lectura, escritura y creación de nuevos documentos. Se tiene como política la total confianza en todos los integrantes del equipo. </w:t>
      </w:r>
    </w:p>
    <w:p w14:paraId="5D83217B" w14:textId="77777777" w:rsidR="00462CB2" w:rsidRDefault="003F221E">
      <w:pPr>
        <w:spacing w:line="360" w:lineRule="auto"/>
        <w:ind w:left="720"/>
        <w:rPr>
          <w:rFonts w:ascii="Questrial" w:eastAsia="Questrial" w:hAnsi="Questrial" w:cs="Questrial"/>
          <w:b/>
        </w:rPr>
      </w:pPr>
      <w:r>
        <w:rPr>
          <w:rFonts w:ascii="Questrial" w:eastAsia="Questrial" w:hAnsi="Questrial" w:cs="Questrial"/>
          <w:b/>
        </w:rPr>
        <w:t>Políticas y Directrices</w:t>
      </w:r>
    </w:p>
    <w:p w14:paraId="0AA8612D"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tabs>
          <w:tab w:val="left" w:pos="1759"/>
        </w:tabs>
        <w:spacing w:after="0" w:line="360" w:lineRule="auto"/>
        <w:ind w:left="1247"/>
        <w:rPr>
          <w:rFonts w:ascii="Questrial" w:eastAsia="Questrial" w:hAnsi="Questrial" w:cs="Questrial"/>
          <w:color w:val="00000A"/>
        </w:rPr>
      </w:pPr>
      <w:r>
        <w:rPr>
          <w:rFonts w:ascii="Questrial" w:eastAsia="Questrial" w:hAnsi="Questrial" w:cs="Questrial"/>
          <w:color w:val="00000A"/>
        </w:rPr>
        <w:t>Las políticas y directrices se encuentran en un documento aparte. Ver repositorio: Documentos/PDSCM.docx.</w:t>
      </w:r>
    </w:p>
    <w:p w14:paraId="78A4BEA1"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tabs>
          <w:tab w:val="left" w:pos="1759"/>
        </w:tabs>
        <w:spacing w:after="0" w:line="360" w:lineRule="auto"/>
        <w:ind w:left="1247"/>
        <w:rPr>
          <w:rFonts w:ascii="Questrial" w:eastAsia="Questrial" w:hAnsi="Questrial" w:cs="Questrial"/>
        </w:rPr>
      </w:pPr>
    </w:p>
    <w:p w14:paraId="63322B09" w14:textId="77777777" w:rsidR="00462CB2" w:rsidRDefault="003F221E">
      <w:pPr>
        <w:spacing w:line="360" w:lineRule="auto"/>
        <w:ind w:firstLine="720"/>
        <w:rPr>
          <w:rFonts w:ascii="Questrial" w:eastAsia="Questrial" w:hAnsi="Questrial" w:cs="Questrial"/>
          <w:b/>
        </w:rPr>
      </w:pPr>
      <w:r>
        <w:rPr>
          <w:rFonts w:ascii="Questrial" w:eastAsia="Questrial" w:hAnsi="Questrial" w:cs="Questrial"/>
          <w:b/>
        </w:rPr>
        <w:t>Procedimientos</w:t>
      </w:r>
    </w:p>
    <w:p w14:paraId="16A9DE8D" w14:textId="77777777" w:rsidR="00462CB2" w:rsidRDefault="003F221E">
      <w:pPr>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1245" w:hanging="420"/>
        <w:contextualSpacing/>
      </w:pPr>
      <w:r>
        <w:rPr>
          <w:rFonts w:ascii="Questrial" w:eastAsia="Questrial" w:hAnsi="Questrial" w:cs="Questrial"/>
        </w:rPr>
        <w:t>Respecto a la modificación de archivos pertenecientes a la gestión de la configuración:</w:t>
      </w:r>
    </w:p>
    <w:p w14:paraId="0DCB7861" w14:textId="77777777" w:rsidR="00462CB2" w:rsidRDefault="003F221E">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pPr>
      <w:r>
        <w:rPr>
          <w:rFonts w:ascii="Questrial" w:eastAsia="Questrial" w:hAnsi="Questrial" w:cs="Questrial"/>
        </w:rPr>
        <w:t>Indicar a demás miembros encargados de los documentos qué documento está siendo manipulado, con el fin de evitar modificaciones en el mismo por parte de otros miembros, lo cual repercutiría en un sobreescribimiento del ítem.</w:t>
      </w:r>
    </w:p>
    <w:p w14:paraId="51D5DAB5" w14:textId="77777777" w:rsidR="00462CB2" w:rsidRDefault="003F221E">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pPr>
      <w:r>
        <w:rPr>
          <w:rFonts w:ascii="Questrial" w:eastAsia="Questrial" w:hAnsi="Questrial" w:cs="Questrial"/>
        </w:rPr>
        <w:t>Modificar el ítem apropiadamente.</w:t>
      </w:r>
    </w:p>
    <w:p w14:paraId="143437CF" w14:textId="77777777" w:rsidR="00462CB2" w:rsidRDefault="003F221E">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pPr>
      <w:r>
        <w:rPr>
          <w:rFonts w:ascii="Questrial" w:eastAsia="Questrial" w:hAnsi="Questrial" w:cs="Questrial"/>
        </w:rPr>
        <w:t>Subir los cambios.</w:t>
      </w:r>
    </w:p>
    <w:p w14:paraId="324DC2D0" w14:textId="77777777" w:rsidR="00462CB2" w:rsidRDefault="003F221E">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pPr>
      <w:r>
        <w:rPr>
          <w:rFonts w:ascii="Questrial" w:eastAsia="Questrial" w:hAnsi="Questrial" w:cs="Questrial"/>
        </w:rPr>
        <w:t>Hacer los merge necesarios para que el ítem modificado se encuentre disponible para todos.</w:t>
      </w:r>
    </w:p>
    <w:p w14:paraId="6C376B65" w14:textId="77777777" w:rsidR="00462CB2" w:rsidRDefault="003F221E">
      <w:pPr>
        <w:numPr>
          <w:ilvl w:val="2"/>
          <w:numId w:val="7"/>
        </w:numPr>
        <w:pBdr>
          <w:top w:val="none" w:sz="0" w:space="0" w:color="000000"/>
          <w:left w:val="none" w:sz="0" w:space="0" w:color="000000"/>
          <w:bottom w:val="none" w:sz="0" w:space="0" w:color="000000"/>
          <w:right w:val="none" w:sz="0" w:space="0" w:color="000000"/>
          <w:between w:val="none" w:sz="0" w:space="0" w:color="000000"/>
        </w:pBdr>
        <w:spacing w:after="0" w:line="360" w:lineRule="auto"/>
        <w:contextualSpacing/>
      </w:pPr>
      <w:r>
        <w:rPr>
          <w:rFonts w:ascii="Questrial" w:eastAsia="Questrial" w:hAnsi="Questrial" w:cs="Questrial"/>
        </w:rPr>
        <w:t>Informar que el cambio fue realizado.</w:t>
      </w:r>
    </w:p>
    <w:p w14:paraId="251FE69F" w14:textId="77777777" w:rsidR="00462CB2" w:rsidRDefault="00462CB2">
      <w:pPr>
        <w:rPr>
          <w:rFonts w:ascii="Questrial" w:eastAsia="Questrial" w:hAnsi="Questrial" w:cs="Questrial"/>
        </w:rPr>
      </w:pPr>
    </w:p>
    <w:p w14:paraId="53DF2F03" w14:textId="77777777" w:rsidR="00462CB2" w:rsidRDefault="003F221E">
      <w:pPr>
        <w:pStyle w:val="Ttulo2"/>
        <w:numPr>
          <w:ilvl w:val="1"/>
          <w:numId w:val="1"/>
        </w:numPr>
        <w:jc w:val="both"/>
      </w:pPr>
      <w:bookmarkStart w:id="16" w:name="_26in1rg" w:colFirst="0" w:colLast="0"/>
      <w:bookmarkEnd w:id="16"/>
      <w:r>
        <w:t>Herramientas, entorno e infraestructura</w:t>
      </w:r>
    </w:p>
    <w:p w14:paraId="341B6A58" w14:textId="77777777" w:rsidR="00462CB2" w:rsidRDefault="00462CB2"/>
    <w:p w14:paraId="1ACB8D29" w14:textId="77777777" w:rsidR="00462CB2" w:rsidRDefault="003F221E">
      <w:pPr>
        <w:ind w:firstLine="360"/>
        <w:jc w:val="both"/>
        <w:rPr>
          <w:rFonts w:ascii="Questrial" w:eastAsia="Questrial" w:hAnsi="Questrial" w:cs="Questrial"/>
        </w:rPr>
      </w:pPr>
      <w:r>
        <w:rPr>
          <w:rFonts w:ascii="Questrial" w:eastAsia="Questrial" w:hAnsi="Questrial" w:cs="Questrial"/>
        </w:rPr>
        <w:t xml:space="preserve">En la Figura 3, 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Git Kraken </w:t>
      </w:r>
      <w:r>
        <w:rPr>
          <w:rFonts w:ascii="Questrial" w:eastAsia="Questrial" w:hAnsi="Questrial" w:cs="Questrial"/>
        </w:rPr>
        <w:lastRenderedPageBreak/>
        <w:t>como herramienta Git con interfaz gráfica y el Git Bash/CMD para líneas de comando. Actualmente, el equipo web y Back-end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Ocean-utilizado solo por las áreas de web y Back-end).</w:t>
      </w:r>
    </w:p>
    <w:p w14:paraId="0DF3138C" w14:textId="77777777" w:rsidR="00462CB2" w:rsidRDefault="003F221E">
      <w:pPr>
        <w:jc w:val="center"/>
        <w:rPr>
          <w:rFonts w:ascii="Questrial" w:eastAsia="Questrial" w:hAnsi="Questrial" w:cs="Questrial"/>
        </w:rPr>
      </w:pPr>
      <w:r>
        <w:rPr>
          <w:noProof/>
          <w:lang w:val="es-ES_tradnl" w:eastAsia="es-ES_tradnl"/>
        </w:rPr>
        <w:drawing>
          <wp:inline distT="0" distB="0" distL="0" distR="0" wp14:anchorId="00BB1ADD" wp14:editId="250253A6">
            <wp:extent cx="5612130" cy="3395345"/>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612130" cy="3395345"/>
                    </a:xfrm>
                    <a:prstGeom prst="rect">
                      <a:avLst/>
                    </a:prstGeom>
                    <a:ln/>
                  </pic:spPr>
                </pic:pic>
              </a:graphicData>
            </a:graphic>
          </wp:inline>
        </w:drawing>
      </w:r>
    </w:p>
    <w:p w14:paraId="4141976F"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b/>
          <w:i/>
          <w:color w:val="000000"/>
          <w:sz w:val="20"/>
          <w:szCs w:val="20"/>
        </w:rPr>
      </w:pPr>
      <w:r>
        <w:rPr>
          <w:rFonts w:ascii="Times New Roman" w:eastAsia="Times New Roman" w:hAnsi="Times New Roman" w:cs="Times New Roman"/>
          <w:i/>
          <w:color w:val="000000"/>
          <w:sz w:val="20"/>
          <w:szCs w:val="20"/>
        </w:rPr>
        <w:t xml:space="preserve">Figura 3: </w:t>
      </w:r>
      <w:r>
        <w:rPr>
          <w:rFonts w:ascii="Questrial" w:eastAsia="Questrial" w:hAnsi="Questrial" w:cs="Questrial"/>
          <w:i/>
          <w:color w:val="000000"/>
          <w:sz w:val="20"/>
          <w:szCs w:val="20"/>
        </w:rPr>
        <w:t>Mapeo del uso de las herramientas de control de versiones y entorno</w:t>
      </w:r>
    </w:p>
    <w:p w14:paraId="0C5B524C" w14:textId="77777777" w:rsidR="00462CB2" w:rsidRDefault="003F221E">
      <w:pPr>
        <w:rPr>
          <w:rFonts w:ascii="Questrial" w:eastAsia="Questrial" w:hAnsi="Questrial" w:cs="Questrial"/>
          <w:b/>
          <w:sz w:val="24"/>
          <w:szCs w:val="24"/>
        </w:rPr>
      </w:pPr>
      <w:r>
        <w:br w:type="page"/>
      </w:r>
    </w:p>
    <w:p w14:paraId="2670E056" w14:textId="77777777" w:rsidR="00462CB2" w:rsidRPr="00C36D7E" w:rsidRDefault="003F221E" w:rsidP="00C36D7E">
      <w:pPr>
        <w:pStyle w:val="Ttulo3"/>
        <w:rPr>
          <w:rFonts w:ascii="Questrial" w:hAnsi="Questrial"/>
          <w:color w:val="000000" w:themeColor="text1"/>
          <w:sz w:val="24"/>
          <w:szCs w:val="24"/>
        </w:rPr>
      </w:pPr>
      <w:bookmarkStart w:id="17" w:name="_lnxbz9" w:colFirst="0" w:colLast="0"/>
      <w:bookmarkEnd w:id="17"/>
      <w:r w:rsidRPr="00C36D7E">
        <w:rPr>
          <w:rFonts w:ascii="Questrial" w:hAnsi="Questrial"/>
          <w:color w:val="000000" w:themeColor="text1"/>
          <w:sz w:val="24"/>
          <w:szCs w:val="24"/>
        </w:rPr>
        <w:lastRenderedPageBreak/>
        <w:t>Herramientas de control de versiones</w:t>
      </w:r>
    </w:p>
    <w:p w14:paraId="535B1BF5" w14:textId="77777777" w:rsidR="00462CB2" w:rsidRDefault="00462CB2">
      <w:pPr>
        <w:rPr>
          <w:rFonts w:ascii="Questrial" w:eastAsia="Questrial" w:hAnsi="Questrial" w:cs="Questrial"/>
        </w:rPr>
      </w:pPr>
    </w:p>
    <w:p w14:paraId="694C623D" w14:textId="77777777"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contextualSpacing/>
        <w:jc w:val="both"/>
        <w:rPr>
          <w:color w:val="000000"/>
        </w:rPr>
      </w:pPr>
      <w:r>
        <w:rPr>
          <w:rFonts w:ascii="Questrial" w:eastAsia="Questrial" w:hAnsi="Questrial" w:cs="Questrial"/>
          <w:color w:val="000000"/>
        </w:rPr>
        <w:t>Github</w:t>
      </w:r>
    </w:p>
    <w:p w14:paraId="3261AF01" w14:textId="77777777" w:rsidR="00462CB2" w:rsidRDefault="003F221E">
      <w:pPr>
        <w:spacing w:line="360" w:lineRule="auto"/>
        <w:ind w:left="720"/>
        <w:jc w:val="both"/>
        <w:rPr>
          <w:rFonts w:ascii="Questrial" w:eastAsia="Questrial" w:hAnsi="Questrial" w:cs="Questrial"/>
        </w:rPr>
      </w:pPr>
      <w:r>
        <w:rPr>
          <w:rFonts w:ascii="Questrial" w:eastAsia="Questrial" w:hAnsi="Questrial" w:cs="Questrial"/>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14:paraId="688381F7" w14:textId="77777777"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1560"/>
        <w:contextualSpacing/>
        <w:rPr>
          <w:color w:val="000000"/>
        </w:rPr>
      </w:pPr>
      <w:r>
        <w:rPr>
          <w:rFonts w:ascii="Questrial" w:eastAsia="Questrial" w:hAnsi="Questrial" w:cs="Questrial"/>
          <w:color w:val="000000"/>
        </w:rPr>
        <w:t>Una wiki: para el mantenimiento de distintas versiones de las páginas.</w:t>
      </w:r>
    </w:p>
    <w:p w14:paraId="181DE14F" w14:textId="77777777"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1560"/>
        <w:contextualSpacing/>
        <w:rPr>
          <w:color w:val="000000"/>
        </w:rPr>
      </w:pPr>
      <w:r>
        <w:rPr>
          <w:rFonts w:ascii="Questrial" w:eastAsia="Questrial" w:hAnsi="Questrial" w:cs="Questrial"/>
          <w:color w:val="000000"/>
        </w:rPr>
        <w:t>Un sistema de seguimiento de problemas, que permite a un miembro de tu equipo hacer mejoras, sugerencias y optimizaciones.</w:t>
      </w:r>
    </w:p>
    <w:p w14:paraId="4D5961D9" w14:textId="77777777"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1560"/>
        <w:contextualSpacing/>
        <w:rPr>
          <w:color w:val="000000"/>
        </w:rPr>
      </w:pPr>
      <w:r>
        <w:rPr>
          <w:rFonts w:ascii="Questrial" w:eastAsia="Questrial" w:hAnsi="Questrial" w:cs="Questrial"/>
          <w:color w:val="000000"/>
        </w:rPr>
        <w:t>Herramienta de versión de código, donde puedes añadir anotaciones en cualquier punto del proyecto.</w:t>
      </w:r>
    </w:p>
    <w:p w14:paraId="790BACFA" w14:textId="77777777"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1560"/>
        <w:contextualSpacing/>
        <w:rPr>
          <w:color w:val="000000"/>
        </w:rPr>
      </w:pPr>
      <w:r>
        <w:rPr>
          <w:rFonts w:ascii="Questrial" w:eastAsia="Questrial" w:hAnsi="Questrial" w:cs="Questrial"/>
          <w:color w:val="000000"/>
        </w:rPr>
        <w:t>Un visor de ramas o branch: donde se puede conocer el progreso que llevamos en nuestro proyecto, mostrando las actualizaciones o commits realizados a partir de nuestro master.</w:t>
      </w:r>
    </w:p>
    <w:p w14:paraId="4FF7E948" w14:textId="77777777"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contextualSpacing/>
        <w:rPr>
          <w:color w:val="000000"/>
        </w:rPr>
      </w:pPr>
      <w:r>
        <w:rPr>
          <w:rFonts w:ascii="Questrial" w:eastAsia="Questrial" w:hAnsi="Questrial" w:cs="Questrial"/>
          <w:color w:val="000000"/>
        </w:rPr>
        <w:t>Git</w:t>
      </w:r>
    </w:p>
    <w:p w14:paraId="74BD4FBC" w14:textId="77777777" w:rsidR="00462CB2" w:rsidRDefault="003F221E">
      <w:pPr>
        <w:spacing w:line="360" w:lineRule="auto"/>
        <w:ind w:left="720"/>
        <w:jc w:val="both"/>
        <w:rPr>
          <w:rFonts w:ascii="Questrial" w:eastAsia="Questrial" w:hAnsi="Questrial" w:cs="Questrial"/>
        </w:rPr>
      </w:pPr>
      <w:r>
        <w:rPr>
          <w:rFonts w:ascii="Questrial" w:eastAsia="Questrial" w:hAnsi="Questrial" w:cs="Questrial"/>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14:paraId="1DA8E4AC" w14:textId="77777777" w:rsidR="00462CB2" w:rsidRDefault="003F221E">
      <w:pPr>
        <w:numPr>
          <w:ilvl w:val="2"/>
          <w:numId w:val="16"/>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contextualSpacing/>
        <w:rPr>
          <w:color w:val="000000"/>
        </w:rPr>
      </w:pPr>
      <w:r>
        <w:rPr>
          <w:rFonts w:ascii="Questrial" w:eastAsia="Questrial" w:hAnsi="Questrial" w:cs="Questrial"/>
          <w:color w:val="000000"/>
        </w:rPr>
        <w:t>Git Kraken</w:t>
      </w:r>
    </w:p>
    <w:p w14:paraId="73595A3F" w14:textId="77777777" w:rsidR="00462CB2" w:rsidRDefault="003F221E">
      <w:pPr>
        <w:spacing w:line="360" w:lineRule="auto"/>
        <w:ind w:left="720"/>
        <w:jc w:val="both"/>
        <w:rPr>
          <w:rFonts w:ascii="Questrial" w:eastAsia="Questrial" w:hAnsi="Questrial" w:cs="Questrial"/>
        </w:rPr>
      </w:pPr>
      <w:r>
        <w:rPr>
          <w:rFonts w:ascii="Questrial" w:eastAsia="Questrial" w:hAnsi="Questrial" w:cs="Questrial"/>
        </w:rPr>
        <w:t>Proporciona una interfaz gráfica multiplataforma para git. Es bastante amigable y nos permite visualizar y gestionar de una forma más sencilla y hacer un seguimiento a nuestro historial en el repositorio y sus distintas ramas al igual que git esta herramienta será usada tanto en el desarrollo FrontEnd, BackEnd, Android y documentación.</w:t>
      </w:r>
    </w:p>
    <w:p w14:paraId="45E812D4" w14:textId="77777777" w:rsidR="00462CB2" w:rsidRDefault="003F221E">
      <w:pPr>
        <w:numPr>
          <w:ilvl w:val="2"/>
          <w:numId w:val="13"/>
        </w:numPr>
        <w:pBdr>
          <w:top w:val="nil"/>
          <w:left w:val="nil"/>
          <w:bottom w:val="nil"/>
          <w:right w:val="nil"/>
          <w:between w:val="nil"/>
        </w:pBdr>
        <w:spacing w:line="360" w:lineRule="auto"/>
        <w:ind w:left="709"/>
        <w:contextualSpacing/>
        <w:jc w:val="both"/>
        <w:rPr>
          <w:color w:val="000000"/>
        </w:rPr>
      </w:pPr>
      <w:r>
        <w:rPr>
          <w:rFonts w:ascii="Questrial" w:eastAsia="Questrial" w:hAnsi="Questrial" w:cs="Questrial"/>
          <w:color w:val="000000"/>
        </w:rPr>
        <w:t>Servidor-Digital Ocean</w:t>
      </w:r>
    </w:p>
    <w:p w14:paraId="7327373D" w14:textId="77777777" w:rsidR="00462CB2" w:rsidRDefault="003F221E">
      <w:pPr>
        <w:spacing w:line="360" w:lineRule="auto"/>
        <w:ind w:left="720"/>
        <w:jc w:val="both"/>
        <w:rPr>
          <w:rFonts w:ascii="Questrial" w:eastAsia="Questrial" w:hAnsi="Questrial" w:cs="Questrial"/>
        </w:rPr>
      </w:pPr>
      <w:r>
        <w:rPr>
          <w:rFonts w:ascii="Questrial" w:eastAsia="Questrial" w:hAnsi="Questrial" w:cs="Questrial"/>
        </w:rPr>
        <w:lastRenderedPageBreak/>
        <w:t>DigitalOcean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14:paraId="427F1266" w14:textId="77777777" w:rsidR="00462CB2" w:rsidRDefault="00462CB2">
      <w:pPr>
        <w:rPr>
          <w:rFonts w:ascii="Questrial" w:eastAsia="Questrial" w:hAnsi="Questrial" w:cs="Questrial"/>
          <w:b/>
          <w:sz w:val="24"/>
          <w:szCs w:val="24"/>
        </w:rPr>
      </w:pPr>
    </w:p>
    <w:p w14:paraId="1FF1BAFC" w14:textId="77777777" w:rsidR="00462CB2" w:rsidRPr="00C36D7E" w:rsidRDefault="003F221E" w:rsidP="00C36D7E">
      <w:pPr>
        <w:pStyle w:val="Ttulo3"/>
        <w:rPr>
          <w:color w:val="000000" w:themeColor="text1"/>
        </w:rPr>
      </w:pPr>
      <w:bookmarkStart w:id="18" w:name="_35nkun2" w:colFirst="0" w:colLast="0"/>
      <w:bookmarkEnd w:id="18"/>
      <w:r w:rsidRPr="00C36D7E">
        <w:rPr>
          <w:color w:val="000000" w:themeColor="text1"/>
        </w:rPr>
        <w:t>Herramientas de entorno</w:t>
      </w:r>
    </w:p>
    <w:p w14:paraId="179F068E"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Questrial" w:eastAsia="Questrial" w:hAnsi="Questrial" w:cs="Questrial"/>
          <w:sz w:val="24"/>
          <w:szCs w:val="24"/>
        </w:rPr>
      </w:pPr>
    </w:p>
    <w:p w14:paraId="4ACB211E" w14:textId="77777777" w:rsidR="00462CB2" w:rsidRPr="00C36D7E" w:rsidRDefault="003F221E">
      <w:pPr>
        <w:numPr>
          <w:ilvl w:val="2"/>
          <w:numId w:val="9"/>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contextualSpacing/>
        <w:jc w:val="both"/>
        <w:rPr>
          <w:color w:val="000000"/>
          <w:lang w:val="en-US"/>
        </w:rPr>
      </w:pPr>
      <w:r w:rsidRPr="00C36D7E">
        <w:rPr>
          <w:rFonts w:ascii="Questrial" w:eastAsia="Questrial" w:hAnsi="Questrial" w:cs="Questrial"/>
          <w:color w:val="000000"/>
          <w:lang w:val="en-US"/>
        </w:rPr>
        <w:t>Visual Studio Professional (Frontend-Web)</w:t>
      </w:r>
    </w:p>
    <w:p w14:paraId="6DC26A31"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left="720" w:hanging="720"/>
        <w:jc w:val="both"/>
        <w:rPr>
          <w:rFonts w:ascii="Questrial" w:eastAsia="Questrial" w:hAnsi="Questrial" w:cs="Questrial"/>
          <w:color w:val="000000"/>
        </w:rPr>
      </w:pPr>
      <w:r>
        <w:rPr>
          <w:rFonts w:ascii="Questrial" w:eastAsia="Questrial" w:hAnsi="Questrial" w:cs="Questrial"/>
          <w:color w:val="000000"/>
        </w:rPr>
        <w:t xml:space="preserve">Visual Studio Professional es un entorno de desarrollo integrado (IDE, por sus siglas en inglés) para sistemas operativos Windows y </w:t>
      </w:r>
      <w:r>
        <w:rPr>
          <w:rFonts w:ascii="Questrial" w:eastAsia="Questrial" w:hAnsi="Questrial" w:cs="Questrial"/>
          <w:b/>
          <w:color w:val="000000"/>
        </w:rPr>
        <w:t>MacOS</w:t>
      </w:r>
      <w:r>
        <w:rPr>
          <w:rFonts w:ascii="Questrial" w:eastAsia="Questrial" w:hAnsi="Questrial" w:cs="Questrial"/>
          <w:color w:val="000000"/>
        </w:rPr>
        <w:t xml:space="preserve"> (Actualmente-2018 Sistema Operativo más utilizado por los desarrolladores en NN-Consulting). Soporta múltiples lenguajes de programación, tales como C++, </w:t>
      </w:r>
      <w:r>
        <w:rPr>
          <w:rFonts w:ascii="Questrial" w:eastAsia="Questrial" w:hAnsi="Questrial" w:cs="Questrial"/>
          <w:b/>
          <w:color w:val="000000"/>
        </w:rPr>
        <w:t>C#</w:t>
      </w:r>
      <w:r>
        <w:rPr>
          <w:rFonts w:ascii="Questrial" w:eastAsia="Questrial" w:hAnsi="Questrial" w:cs="Questrial"/>
          <w:color w:val="000000"/>
        </w:rPr>
        <w:t xml:space="preserve"> (Actualmente-2018 el lenguaje más utilizado por los desarrolladores en NN-Consulting), Visual Basic .NET, F#, Java, Python, Ruby y PHP, al igual que entornos de desarrollo web, como </w:t>
      </w:r>
      <w:r>
        <w:rPr>
          <w:rFonts w:ascii="Questrial" w:eastAsia="Questrial" w:hAnsi="Questrial" w:cs="Questrial"/>
          <w:b/>
          <w:color w:val="000000"/>
        </w:rPr>
        <w:t>ASP.NET MVC</w:t>
      </w:r>
      <w:r>
        <w:rPr>
          <w:rFonts w:ascii="Questrial" w:eastAsia="Questrial" w:hAnsi="Questrial" w:cs="Questrial"/>
          <w:color w:val="000000"/>
        </w:rPr>
        <w:t xml:space="preserve"> (Actualmente-2018 el más utilizado por los desarrolladores en NN-Consulting), Django, etc. Permite administrar el código en repositorios GIT que hospede cualquier proveedor, como GitHub y Visual Studio Team Services.</w:t>
      </w:r>
    </w:p>
    <w:p w14:paraId="5670C206"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hanging="720"/>
        <w:jc w:val="both"/>
        <w:rPr>
          <w:rFonts w:ascii="Questrial" w:eastAsia="Questrial" w:hAnsi="Questrial" w:cs="Questrial"/>
          <w:color w:val="000000"/>
        </w:rPr>
      </w:pPr>
    </w:p>
    <w:p w14:paraId="3ED0537F" w14:textId="77777777" w:rsidR="00462CB2" w:rsidRDefault="003F221E">
      <w:pPr>
        <w:numPr>
          <w:ilvl w:val="2"/>
          <w:numId w:val="11"/>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contextualSpacing/>
        <w:jc w:val="both"/>
        <w:rPr>
          <w:color w:val="000000"/>
        </w:rPr>
      </w:pPr>
      <w:r>
        <w:rPr>
          <w:rFonts w:ascii="Questrial" w:eastAsia="Questrial" w:hAnsi="Questrial" w:cs="Questrial"/>
          <w:color w:val="000000"/>
        </w:rPr>
        <w:t>Android Studio (Móvil)</w:t>
      </w:r>
    </w:p>
    <w:p w14:paraId="591FF784"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0" w:line="360" w:lineRule="auto"/>
        <w:ind w:left="720"/>
        <w:jc w:val="both"/>
        <w:rPr>
          <w:rFonts w:ascii="Questrial" w:eastAsia="Questrial" w:hAnsi="Questrial" w:cs="Questrial"/>
        </w:rPr>
      </w:pPr>
      <w:r>
        <w:rPr>
          <w:rFonts w:ascii="Questrial" w:eastAsia="Questrial" w:hAnsi="Questrial" w:cs="Questrial"/>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14:paraId="3A676EA0" w14:textId="77777777" w:rsidR="00462CB2" w:rsidRDefault="00462CB2">
      <w:pPr>
        <w:pBdr>
          <w:top w:val="none" w:sz="0" w:space="0" w:color="000000"/>
          <w:left w:val="none" w:sz="0" w:space="0" w:color="000000"/>
          <w:bottom w:val="none" w:sz="0" w:space="0" w:color="000000"/>
          <w:right w:val="none" w:sz="0" w:space="0" w:color="000000"/>
          <w:between w:val="none" w:sz="0" w:space="0" w:color="000000"/>
        </w:pBdr>
        <w:spacing w:after="0" w:line="360" w:lineRule="auto"/>
        <w:ind w:left="709"/>
        <w:jc w:val="both"/>
        <w:rPr>
          <w:rFonts w:ascii="Questrial" w:eastAsia="Questrial" w:hAnsi="Questrial" w:cs="Questrial"/>
        </w:rPr>
      </w:pPr>
    </w:p>
    <w:p w14:paraId="2D0BCAA4" w14:textId="77777777" w:rsidR="00462CB2" w:rsidRDefault="003F221E">
      <w:pPr>
        <w:numPr>
          <w:ilvl w:val="2"/>
          <w:numId w:val="13"/>
        </w:numPr>
        <w:pBdr>
          <w:top w:val="nil"/>
          <w:left w:val="nil"/>
          <w:bottom w:val="nil"/>
          <w:right w:val="nil"/>
          <w:between w:val="nil"/>
        </w:pBdr>
        <w:spacing w:after="0" w:line="360" w:lineRule="auto"/>
        <w:ind w:left="709"/>
        <w:contextualSpacing/>
        <w:jc w:val="both"/>
        <w:rPr>
          <w:color w:val="000000"/>
        </w:rPr>
      </w:pPr>
      <w:r>
        <w:rPr>
          <w:rFonts w:ascii="Questrial" w:eastAsia="Questrial" w:hAnsi="Questrial" w:cs="Questrial"/>
          <w:color w:val="000000"/>
        </w:rPr>
        <w:t>PhpStorm (Back-End)</w:t>
      </w:r>
    </w:p>
    <w:p w14:paraId="3869B93D" w14:textId="77777777" w:rsidR="00462CB2" w:rsidRDefault="003F221E">
      <w:pPr>
        <w:pBdr>
          <w:top w:val="nil"/>
          <w:left w:val="nil"/>
          <w:bottom w:val="nil"/>
          <w:right w:val="nil"/>
          <w:between w:val="nil"/>
        </w:pBdr>
        <w:spacing w:line="360" w:lineRule="auto"/>
        <w:ind w:left="709" w:hanging="720"/>
        <w:jc w:val="both"/>
        <w:rPr>
          <w:rFonts w:ascii="Questrial" w:eastAsia="Questrial" w:hAnsi="Questrial" w:cs="Questrial"/>
          <w:color w:val="000000"/>
        </w:rPr>
      </w:pPr>
      <w:r>
        <w:rPr>
          <w:rFonts w:ascii="Questrial" w:eastAsia="Questrial" w:hAnsi="Questrial" w:cs="Questrial"/>
          <w:color w:val="000000"/>
        </w:rPr>
        <w:t xml:space="preserve">PhpStorm es un IDE de programación desarrollado por JetBrains. Es uno de los entornos de programación más completos de la actualidad, permite editar código no sólo del lenguaje de programación php como lo indica su nombre. PhpStorm permite trabajar con Symfony, </w:t>
      </w:r>
      <w:r>
        <w:rPr>
          <w:rFonts w:ascii="Questrial" w:eastAsia="Questrial" w:hAnsi="Questrial" w:cs="Questrial"/>
          <w:color w:val="000000"/>
        </w:rPr>
        <w:lastRenderedPageBreak/>
        <w:t xml:space="preserve">Drupal, WordPress, Zend Framework, </w:t>
      </w:r>
      <w:r>
        <w:rPr>
          <w:rFonts w:ascii="Questrial" w:eastAsia="Questrial" w:hAnsi="Questrial" w:cs="Questrial"/>
          <w:b/>
          <w:color w:val="000000"/>
        </w:rPr>
        <w:t>Laravel</w:t>
      </w:r>
      <w:r>
        <w:rPr>
          <w:rFonts w:ascii="Questrial" w:eastAsia="Questrial" w:hAnsi="Questrial" w:cs="Questrial"/>
          <w:color w:val="000000"/>
        </w:rPr>
        <w:t xml:space="preserve"> (Actualmente-2018 framework más utilizado por el equipo de desarrollo en NN-Consulting), Magento, Joomla!, CakePHP, Yii, y otros frameworks.</w:t>
      </w:r>
    </w:p>
    <w:p w14:paraId="4AF433D3" w14:textId="77777777" w:rsidR="00462CB2" w:rsidRDefault="003F221E">
      <w:pPr>
        <w:pStyle w:val="Ttulo2"/>
        <w:numPr>
          <w:ilvl w:val="1"/>
          <w:numId w:val="1"/>
        </w:numPr>
        <w:jc w:val="both"/>
      </w:pPr>
      <w:bookmarkStart w:id="19" w:name="_1ksv4uv" w:colFirst="0" w:colLast="0"/>
      <w:bookmarkEnd w:id="19"/>
      <w:r>
        <w:t>Calendario</w:t>
      </w:r>
    </w:p>
    <w:p w14:paraId="1574F741" w14:textId="77777777" w:rsidR="00462CB2" w:rsidRDefault="00462CB2">
      <w:pPr>
        <w:rPr>
          <w:rFonts w:ascii="Questrial" w:eastAsia="Questrial" w:hAnsi="Questrial" w:cs="Questrial"/>
        </w:rPr>
      </w:pPr>
    </w:p>
    <w:p w14:paraId="433E24AC" w14:textId="77777777" w:rsidR="00462CB2" w:rsidRDefault="003F221E">
      <w:pPr>
        <w:spacing w:line="360" w:lineRule="auto"/>
        <w:ind w:left="720" w:firstLine="360"/>
        <w:rPr>
          <w:rFonts w:ascii="Questrial" w:eastAsia="Questrial" w:hAnsi="Questrial" w:cs="Questrial"/>
        </w:rPr>
      </w:pPr>
      <w:r>
        <w:rPr>
          <w:rFonts w:ascii="Questrial" w:eastAsia="Questrial" w:hAnsi="Questrial" w:cs="Questrial"/>
        </w:rPr>
        <w:t>A continuación, se presenta la tabla de desarrollo de actividades (hitos) incluidas dentro del Proceso de Gestión de la Configuración de Software para NN-Consulting (Ver Tabla 3).</w:t>
      </w:r>
    </w:p>
    <w:p w14:paraId="4211ACD5" w14:textId="77777777" w:rsidR="00462CB2" w:rsidRDefault="003F221E">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i/>
          <w:color w:val="000000"/>
          <w:sz w:val="24"/>
          <w:szCs w:val="24"/>
        </w:rPr>
      </w:pPr>
      <w:bookmarkStart w:id="20" w:name="_3as4poj" w:colFirst="0" w:colLast="0"/>
      <w:bookmarkEnd w:id="20"/>
      <w:r>
        <w:rPr>
          <w:rFonts w:ascii="Times New Roman" w:eastAsia="Times New Roman" w:hAnsi="Times New Roman" w:cs="Times New Roman"/>
          <w:i/>
          <w:color w:val="000000"/>
          <w:sz w:val="24"/>
          <w:szCs w:val="24"/>
        </w:rPr>
        <w:t>Tabla 3</w:t>
      </w:r>
      <w:r>
        <w:rPr>
          <w:rFonts w:ascii="Questrial" w:eastAsia="Questrial" w:hAnsi="Questrial" w:cs="Questrial"/>
          <w:i/>
          <w:color w:val="000000"/>
          <w:sz w:val="24"/>
          <w:szCs w:val="24"/>
        </w:rPr>
        <w:t xml:space="preserve">: </w:t>
      </w:r>
      <w:r>
        <w:rPr>
          <w:rFonts w:ascii="Questrial" w:eastAsia="Questrial" w:hAnsi="Questrial" w:cs="Questrial"/>
          <w:color w:val="000000"/>
          <w:sz w:val="24"/>
          <w:szCs w:val="24"/>
        </w:rPr>
        <w:t>Calendario del Plan de Gestión de la Configuración</w:t>
      </w:r>
    </w:p>
    <w:tbl>
      <w:tblPr>
        <w:tblStyle w:val="ac"/>
        <w:tblW w:w="8828" w:type="dxa"/>
        <w:jc w:val="cente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880"/>
        <w:gridCol w:w="1943"/>
        <w:gridCol w:w="2251"/>
        <w:gridCol w:w="1377"/>
        <w:gridCol w:w="1377"/>
      </w:tblGrid>
      <w:tr w:rsidR="00462CB2" w14:paraId="411504E8" w14:textId="77777777" w:rsidTr="00462CB2">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14:paraId="3B2032C2"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200"/>
              <w:jc w:val="center"/>
              <w:rPr>
                <w:rFonts w:ascii="Questrial" w:eastAsia="Questrial" w:hAnsi="Questrial" w:cs="Questrial"/>
                <w:sz w:val="18"/>
                <w:szCs w:val="18"/>
              </w:rPr>
            </w:pPr>
            <w:r>
              <w:rPr>
                <w:rFonts w:ascii="Questrial" w:eastAsia="Questrial" w:hAnsi="Questrial" w:cs="Questrial"/>
                <w:b w:val="0"/>
                <w:sz w:val="18"/>
                <w:szCs w:val="18"/>
              </w:rPr>
              <w:t>Actividad</w:t>
            </w:r>
          </w:p>
        </w:tc>
        <w:tc>
          <w:tcPr>
            <w:tcW w:w="1943" w:type="dxa"/>
            <w:vAlign w:val="center"/>
          </w:tcPr>
          <w:p w14:paraId="5D480BF9"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200"/>
              <w:jc w:val="center"/>
              <w:cnfStyle w:val="100000000000" w:firstRow="1" w:lastRow="0" w:firstColumn="0" w:lastColumn="0" w:oddVBand="0" w:evenVBand="0" w:oddHBand="0" w:evenHBand="0" w:firstRowFirstColumn="0" w:firstRowLastColumn="0" w:lastRowFirstColumn="0" w:lastRowLastColumn="0"/>
              <w:rPr>
                <w:rFonts w:ascii="Questrial" w:eastAsia="Questrial" w:hAnsi="Questrial" w:cs="Questrial"/>
                <w:sz w:val="18"/>
                <w:szCs w:val="18"/>
              </w:rPr>
            </w:pPr>
            <w:r>
              <w:rPr>
                <w:rFonts w:ascii="Questrial" w:eastAsia="Questrial" w:hAnsi="Questrial" w:cs="Questrial"/>
                <w:b w:val="0"/>
                <w:sz w:val="18"/>
                <w:szCs w:val="18"/>
              </w:rPr>
              <w:t>Sub-actividad</w:t>
            </w:r>
          </w:p>
        </w:tc>
        <w:tc>
          <w:tcPr>
            <w:tcW w:w="2251" w:type="dxa"/>
            <w:vAlign w:val="center"/>
          </w:tcPr>
          <w:p w14:paraId="300044F2"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200"/>
              <w:jc w:val="center"/>
              <w:cnfStyle w:val="100000000000" w:firstRow="1" w:lastRow="0" w:firstColumn="0" w:lastColumn="0" w:oddVBand="0" w:evenVBand="0" w:oddHBand="0" w:evenHBand="0" w:firstRowFirstColumn="0" w:firstRowLastColumn="0" w:lastRowFirstColumn="0" w:lastRowLastColumn="0"/>
              <w:rPr>
                <w:rFonts w:ascii="Questrial" w:eastAsia="Questrial" w:hAnsi="Questrial" w:cs="Questrial"/>
                <w:sz w:val="18"/>
                <w:szCs w:val="18"/>
              </w:rPr>
            </w:pPr>
            <w:r>
              <w:rPr>
                <w:rFonts w:ascii="Questrial" w:eastAsia="Questrial" w:hAnsi="Questrial" w:cs="Questrial"/>
                <w:b w:val="0"/>
                <w:sz w:val="18"/>
                <w:szCs w:val="18"/>
              </w:rPr>
              <w:t>Rol</w:t>
            </w:r>
          </w:p>
        </w:tc>
        <w:tc>
          <w:tcPr>
            <w:tcW w:w="1377" w:type="dxa"/>
            <w:vAlign w:val="center"/>
          </w:tcPr>
          <w:p w14:paraId="1561CA90"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200"/>
              <w:jc w:val="center"/>
              <w:cnfStyle w:val="100000000000" w:firstRow="1" w:lastRow="0" w:firstColumn="0" w:lastColumn="0" w:oddVBand="0" w:evenVBand="0" w:oddHBand="0" w:evenHBand="0" w:firstRowFirstColumn="0" w:firstRowLastColumn="0" w:lastRowFirstColumn="0" w:lastRowLastColumn="0"/>
              <w:rPr>
                <w:rFonts w:ascii="Questrial" w:eastAsia="Questrial" w:hAnsi="Questrial" w:cs="Questrial"/>
                <w:sz w:val="18"/>
                <w:szCs w:val="18"/>
              </w:rPr>
            </w:pPr>
            <w:r>
              <w:rPr>
                <w:rFonts w:ascii="Questrial" w:eastAsia="Questrial" w:hAnsi="Questrial" w:cs="Questrial"/>
                <w:b w:val="0"/>
                <w:sz w:val="18"/>
                <w:szCs w:val="18"/>
              </w:rPr>
              <w:t>Duración parcial</w:t>
            </w:r>
          </w:p>
        </w:tc>
        <w:tc>
          <w:tcPr>
            <w:tcW w:w="1377" w:type="dxa"/>
            <w:vAlign w:val="center"/>
          </w:tcPr>
          <w:p w14:paraId="63A4B733" w14:textId="77777777" w:rsidR="00462CB2" w:rsidRDefault="003F221E">
            <w:pPr>
              <w:pBdr>
                <w:top w:val="none" w:sz="0" w:space="0" w:color="000000"/>
                <w:left w:val="none" w:sz="0" w:space="0" w:color="000000"/>
                <w:bottom w:val="none" w:sz="0" w:space="0" w:color="000000"/>
                <w:right w:val="none" w:sz="0" w:space="0" w:color="000000"/>
                <w:between w:val="none" w:sz="0" w:space="0" w:color="000000"/>
              </w:pBdr>
              <w:spacing w:after="200"/>
              <w:jc w:val="center"/>
              <w:cnfStyle w:val="100000000000" w:firstRow="1" w:lastRow="0" w:firstColumn="0" w:lastColumn="0" w:oddVBand="0" w:evenVBand="0" w:oddHBand="0" w:evenHBand="0" w:firstRowFirstColumn="0" w:firstRowLastColumn="0" w:lastRowFirstColumn="0" w:lastRowLastColumn="0"/>
              <w:rPr>
                <w:rFonts w:ascii="Questrial" w:eastAsia="Questrial" w:hAnsi="Questrial" w:cs="Questrial"/>
                <w:sz w:val="18"/>
                <w:szCs w:val="18"/>
              </w:rPr>
            </w:pPr>
            <w:r>
              <w:rPr>
                <w:rFonts w:ascii="Questrial" w:eastAsia="Questrial" w:hAnsi="Questrial" w:cs="Questrial"/>
                <w:b w:val="0"/>
                <w:sz w:val="18"/>
                <w:szCs w:val="18"/>
              </w:rPr>
              <w:t>Duración total</w:t>
            </w:r>
          </w:p>
        </w:tc>
      </w:tr>
      <w:tr w:rsidR="00462CB2" w14:paraId="11D03A16" w14:textId="77777777" w:rsidTr="00462CB2">
        <w:trPr>
          <w:cnfStyle w:val="000000100000" w:firstRow="0" w:lastRow="0" w:firstColumn="0" w:lastColumn="0" w:oddVBand="0" w:evenVBand="0" w:oddHBand="1" w:evenHBand="0" w:firstRowFirstColumn="0" w:firstRowLastColumn="0" w:lastRowFirstColumn="0" w:lastRowLastColumn="0"/>
          <w:trHeight w:val="1420"/>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14:paraId="5E6A08E7" w14:textId="77777777" w:rsidR="00462CB2" w:rsidRDefault="003F221E">
            <w:pPr>
              <w:spacing w:line="360" w:lineRule="auto"/>
              <w:rPr>
                <w:rFonts w:ascii="Questrial" w:eastAsia="Questrial" w:hAnsi="Questrial" w:cs="Questrial"/>
                <w:sz w:val="20"/>
                <w:szCs w:val="20"/>
              </w:rPr>
            </w:pPr>
            <w:r>
              <w:rPr>
                <w:rFonts w:ascii="Questrial" w:eastAsia="Questrial" w:hAnsi="Questrial" w:cs="Questrial"/>
                <w:sz w:val="20"/>
                <w:szCs w:val="20"/>
              </w:rPr>
              <w:t>Realizar planificación de la GCM</w:t>
            </w:r>
          </w:p>
        </w:tc>
        <w:tc>
          <w:tcPr>
            <w:tcW w:w="1943" w:type="dxa"/>
            <w:vAlign w:val="center"/>
          </w:tcPr>
          <w:p w14:paraId="24E470D8" w14:textId="77777777"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el plan de gestión de la configuración</w:t>
            </w:r>
          </w:p>
        </w:tc>
        <w:tc>
          <w:tcPr>
            <w:tcW w:w="2251" w:type="dxa"/>
            <w:vAlign w:val="center"/>
          </w:tcPr>
          <w:p w14:paraId="6AC9C9A9" w14:textId="77777777"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Ingenieros</w:t>
            </w:r>
          </w:p>
        </w:tc>
        <w:tc>
          <w:tcPr>
            <w:tcW w:w="1377" w:type="dxa"/>
            <w:vAlign w:val="center"/>
          </w:tcPr>
          <w:p w14:paraId="5A4A4544" w14:textId="77777777"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1 semana</w:t>
            </w:r>
          </w:p>
        </w:tc>
        <w:tc>
          <w:tcPr>
            <w:tcW w:w="1377" w:type="dxa"/>
            <w:vAlign w:val="center"/>
          </w:tcPr>
          <w:p w14:paraId="6E5018B1" w14:textId="77777777"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1 semana</w:t>
            </w:r>
          </w:p>
        </w:tc>
      </w:tr>
      <w:tr w:rsidR="00462CB2" w14:paraId="09C74A24" w14:textId="77777777" w:rsidTr="00462CB2">
        <w:trPr>
          <w:trHeight w:val="1640"/>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14:paraId="7C511429" w14:textId="77777777" w:rsidR="00462CB2" w:rsidRDefault="003F221E">
            <w:pPr>
              <w:spacing w:line="360" w:lineRule="auto"/>
              <w:rPr>
                <w:rFonts w:ascii="Questrial" w:eastAsia="Questrial" w:hAnsi="Questrial" w:cs="Questrial"/>
                <w:sz w:val="20"/>
                <w:szCs w:val="20"/>
              </w:rPr>
            </w:pPr>
            <w:r>
              <w:rPr>
                <w:rFonts w:ascii="Questrial" w:eastAsia="Questrial" w:hAnsi="Questrial" w:cs="Questrial"/>
                <w:sz w:val="20"/>
                <w:szCs w:val="20"/>
              </w:rPr>
              <w:t>Realizar la actividad de identificación de SCM</w:t>
            </w:r>
          </w:p>
        </w:tc>
        <w:tc>
          <w:tcPr>
            <w:tcW w:w="1943" w:type="dxa"/>
            <w:vAlign w:val="center"/>
          </w:tcPr>
          <w:p w14:paraId="4D7F759C"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identificación de SCM</w:t>
            </w:r>
          </w:p>
        </w:tc>
        <w:tc>
          <w:tcPr>
            <w:tcW w:w="2251" w:type="dxa"/>
            <w:vAlign w:val="center"/>
          </w:tcPr>
          <w:p w14:paraId="2DCFC04F"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Ingenieros, Personal de apoyo</w:t>
            </w:r>
          </w:p>
        </w:tc>
        <w:tc>
          <w:tcPr>
            <w:tcW w:w="1377" w:type="dxa"/>
            <w:vAlign w:val="center"/>
          </w:tcPr>
          <w:p w14:paraId="161159FD"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rPr>
                <w:rFonts w:ascii="Questrial" w:eastAsia="Questrial" w:hAnsi="Questrial" w:cs="Questrial"/>
                <w:sz w:val="20"/>
                <w:szCs w:val="20"/>
              </w:rPr>
              <w:t>1 semana y media</w:t>
            </w:r>
          </w:p>
        </w:tc>
        <w:tc>
          <w:tcPr>
            <w:tcW w:w="1377" w:type="dxa"/>
            <w:vAlign w:val="center"/>
          </w:tcPr>
          <w:p w14:paraId="32B5F6BC"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rPr>
                <w:rFonts w:ascii="Questrial" w:eastAsia="Questrial" w:hAnsi="Questrial" w:cs="Questrial"/>
                <w:sz w:val="20"/>
                <w:szCs w:val="20"/>
              </w:rPr>
              <w:t>1 semana y media</w:t>
            </w:r>
          </w:p>
        </w:tc>
      </w:tr>
      <w:tr w:rsidR="00462CB2" w14:paraId="36B6E112" w14:textId="77777777" w:rsidTr="00462CB2">
        <w:trPr>
          <w:cnfStyle w:val="000000100000" w:firstRow="0" w:lastRow="0" w:firstColumn="0" w:lastColumn="0" w:oddVBand="0" w:evenVBand="0" w:oddHBand="1" w:evenHBand="0" w:firstRowFirstColumn="0" w:firstRowLastColumn="0" w:lastRowFirstColumn="0" w:lastRowLastColumn="0"/>
          <w:trHeight w:val="1520"/>
          <w:jc w:val="center"/>
        </w:trPr>
        <w:tc>
          <w:tcPr>
            <w:cnfStyle w:val="001000000000" w:firstRow="0" w:lastRow="0" w:firstColumn="1" w:lastColumn="0" w:oddVBand="0" w:evenVBand="0" w:oddHBand="0" w:evenHBand="0" w:firstRowFirstColumn="0" w:firstRowLastColumn="0" w:lastRowFirstColumn="0" w:lastRowLastColumn="0"/>
            <w:tcW w:w="1880" w:type="dxa"/>
            <w:vMerge w:val="restart"/>
            <w:vAlign w:val="center"/>
          </w:tcPr>
          <w:p w14:paraId="3D73F143" w14:textId="77777777" w:rsidR="00462CB2" w:rsidRDefault="003F221E">
            <w:pPr>
              <w:spacing w:line="360" w:lineRule="auto"/>
              <w:rPr>
                <w:rFonts w:ascii="Questrial" w:eastAsia="Questrial" w:hAnsi="Questrial" w:cs="Questrial"/>
                <w:sz w:val="20"/>
                <w:szCs w:val="20"/>
              </w:rPr>
            </w:pPr>
            <w:r>
              <w:rPr>
                <w:rFonts w:ascii="Questrial" w:eastAsia="Questrial" w:hAnsi="Questrial" w:cs="Questrial"/>
                <w:sz w:val="20"/>
                <w:szCs w:val="20"/>
              </w:rPr>
              <w:t>Realizar el Control de la SCM</w:t>
            </w:r>
          </w:p>
        </w:tc>
        <w:tc>
          <w:tcPr>
            <w:tcW w:w="1943" w:type="dxa"/>
            <w:vAlign w:val="center"/>
          </w:tcPr>
          <w:p w14:paraId="23FB7B4C" w14:textId="77777777"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la definición de la línea base y estructura de librerías</w:t>
            </w:r>
          </w:p>
        </w:tc>
        <w:tc>
          <w:tcPr>
            <w:tcW w:w="2251" w:type="dxa"/>
            <w:vAlign w:val="center"/>
          </w:tcPr>
          <w:p w14:paraId="01B5D1EE" w14:textId="77777777"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CCB, Ingenieros, Bibliotecarios, Personal de apoyo</w:t>
            </w:r>
          </w:p>
        </w:tc>
        <w:tc>
          <w:tcPr>
            <w:tcW w:w="1377" w:type="dxa"/>
            <w:vAlign w:val="center"/>
          </w:tcPr>
          <w:p w14:paraId="3743373B" w14:textId="77777777" w:rsidR="00462CB2" w:rsidRDefault="003F221E">
            <w:pPr>
              <w:jc w:val="center"/>
              <w:cnfStyle w:val="000000100000" w:firstRow="0" w:lastRow="0" w:firstColumn="0" w:lastColumn="0" w:oddVBand="0" w:evenVBand="0" w:oddHBand="1" w:evenHBand="0" w:firstRowFirstColumn="0" w:firstRowLastColumn="0" w:lastRowFirstColumn="0" w:lastRowLastColumn="0"/>
            </w:pPr>
            <w:r>
              <w:rPr>
                <w:rFonts w:ascii="Questrial" w:eastAsia="Questrial" w:hAnsi="Questrial" w:cs="Questrial"/>
                <w:sz w:val="20"/>
                <w:szCs w:val="20"/>
              </w:rPr>
              <w:t>1 semana</w:t>
            </w:r>
          </w:p>
        </w:tc>
        <w:tc>
          <w:tcPr>
            <w:tcW w:w="1377" w:type="dxa"/>
            <w:vMerge w:val="restart"/>
            <w:vAlign w:val="center"/>
          </w:tcPr>
          <w:p w14:paraId="28AAACE0" w14:textId="77777777" w:rsidR="00462CB2" w:rsidRDefault="003F221E">
            <w:pPr>
              <w:jc w:val="center"/>
              <w:cnfStyle w:val="000000100000" w:firstRow="0" w:lastRow="0" w:firstColumn="0" w:lastColumn="0" w:oddVBand="0" w:evenVBand="0" w:oddHBand="1" w:evenHBand="0" w:firstRowFirstColumn="0" w:firstRowLastColumn="0" w:lastRowFirstColumn="0" w:lastRowLastColumn="0"/>
            </w:pPr>
            <w:r>
              <w:rPr>
                <w:rFonts w:ascii="Questrial" w:eastAsia="Questrial" w:hAnsi="Questrial" w:cs="Questrial"/>
                <w:sz w:val="20"/>
                <w:szCs w:val="20"/>
              </w:rPr>
              <w:t>2 semanas</w:t>
            </w:r>
          </w:p>
        </w:tc>
      </w:tr>
      <w:tr w:rsidR="00462CB2" w14:paraId="2679BFF4" w14:textId="77777777" w:rsidTr="00462CB2">
        <w:trPr>
          <w:trHeight w:val="980"/>
          <w:jc w:val="center"/>
        </w:trPr>
        <w:tc>
          <w:tcPr>
            <w:cnfStyle w:val="001000000000" w:firstRow="0" w:lastRow="0" w:firstColumn="1" w:lastColumn="0" w:oddVBand="0" w:evenVBand="0" w:oddHBand="0" w:evenHBand="0" w:firstRowFirstColumn="0" w:firstRowLastColumn="0" w:lastRowFirstColumn="0" w:lastRowLastColumn="0"/>
            <w:tcW w:w="1880" w:type="dxa"/>
            <w:vMerge/>
            <w:vAlign w:val="center"/>
          </w:tcPr>
          <w:p w14:paraId="20E54542" w14:textId="77777777" w:rsidR="00462CB2" w:rsidRDefault="00462CB2">
            <w:pPr>
              <w:widowControl w:val="0"/>
              <w:pBdr>
                <w:top w:val="nil"/>
                <w:left w:val="nil"/>
                <w:bottom w:val="nil"/>
                <w:right w:val="nil"/>
                <w:between w:val="nil"/>
              </w:pBdr>
              <w:spacing w:line="276" w:lineRule="auto"/>
            </w:pPr>
          </w:p>
        </w:tc>
        <w:tc>
          <w:tcPr>
            <w:tcW w:w="1943" w:type="dxa"/>
            <w:vAlign w:val="center"/>
          </w:tcPr>
          <w:p w14:paraId="169EC707"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el plan de gestión de cambios</w:t>
            </w:r>
          </w:p>
        </w:tc>
        <w:tc>
          <w:tcPr>
            <w:tcW w:w="2251" w:type="dxa"/>
            <w:vAlign w:val="center"/>
          </w:tcPr>
          <w:p w14:paraId="6446070C"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CCB, Ingenieros, Personal de apoyo</w:t>
            </w:r>
          </w:p>
        </w:tc>
        <w:tc>
          <w:tcPr>
            <w:tcW w:w="1377" w:type="dxa"/>
            <w:vAlign w:val="center"/>
          </w:tcPr>
          <w:p w14:paraId="6D893757"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rPr>
                <w:rFonts w:ascii="Questrial" w:eastAsia="Questrial" w:hAnsi="Questrial" w:cs="Questrial"/>
                <w:sz w:val="20"/>
                <w:szCs w:val="20"/>
              </w:rPr>
              <w:t>1 semana</w:t>
            </w:r>
          </w:p>
        </w:tc>
        <w:tc>
          <w:tcPr>
            <w:tcW w:w="1377" w:type="dxa"/>
            <w:vMerge/>
            <w:vAlign w:val="center"/>
          </w:tcPr>
          <w:p w14:paraId="441CF898" w14:textId="77777777" w:rsidR="00462CB2" w:rsidRDefault="00462CB2">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pPr>
          </w:p>
        </w:tc>
      </w:tr>
      <w:tr w:rsidR="00462CB2" w14:paraId="28525912" w14:textId="77777777" w:rsidTr="00462CB2">
        <w:trPr>
          <w:cnfStyle w:val="000000100000" w:firstRow="0" w:lastRow="0" w:firstColumn="0" w:lastColumn="0" w:oddVBand="0" w:evenVBand="0" w:oddHBand="1" w:evenHBand="0" w:firstRowFirstColumn="0" w:firstRowLastColumn="0" w:lastRowFirstColumn="0" w:lastRowLastColumn="0"/>
          <w:trHeight w:val="1420"/>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14:paraId="27C5BA3A" w14:textId="77777777" w:rsidR="00462CB2" w:rsidRDefault="003F221E">
            <w:pPr>
              <w:spacing w:line="360" w:lineRule="auto"/>
              <w:rPr>
                <w:rFonts w:ascii="Questrial" w:eastAsia="Questrial" w:hAnsi="Questrial" w:cs="Questrial"/>
                <w:sz w:val="20"/>
                <w:szCs w:val="20"/>
              </w:rPr>
            </w:pPr>
            <w:r>
              <w:rPr>
                <w:rFonts w:ascii="Questrial" w:eastAsia="Questrial" w:hAnsi="Questrial" w:cs="Questrial"/>
                <w:sz w:val="20"/>
                <w:szCs w:val="20"/>
              </w:rPr>
              <w:t>Verificar el Estado de Contabilidad de la SCM</w:t>
            </w:r>
          </w:p>
        </w:tc>
        <w:tc>
          <w:tcPr>
            <w:tcW w:w="1943" w:type="dxa"/>
            <w:vAlign w:val="center"/>
          </w:tcPr>
          <w:p w14:paraId="6785FA97" w14:textId="77777777"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los reportes de estado</w:t>
            </w:r>
          </w:p>
        </w:tc>
        <w:tc>
          <w:tcPr>
            <w:tcW w:w="2251" w:type="dxa"/>
            <w:vAlign w:val="center"/>
          </w:tcPr>
          <w:p w14:paraId="19EB638D" w14:textId="77777777" w:rsidR="00462CB2" w:rsidRDefault="003F221E">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CCB, Ingenieros, Bibliotecarios, Personal de apoyo</w:t>
            </w:r>
          </w:p>
        </w:tc>
        <w:tc>
          <w:tcPr>
            <w:tcW w:w="1377" w:type="dxa"/>
            <w:vAlign w:val="center"/>
          </w:tcPr>
          <w:p w14:paraId="7656D2E3" w14:textId="77777777" w:rsidR="00462CB2" w:rsidRDefault="003F221E">
            <w:pPr>
              <w:jc w:val="center"/>
              <w:cnfStyle w:val="000000100000" w:firstRow="0" w:lastRow="0" w:firstColumn="0" w:lastColumn="0" w:oddVBand="0" w:evenVBand="0" w:oddHBand="1" w:evenHBand="0" w:firstRowFirstColumn="0" w:firstRowLastColumn="0" w:lastRowFirstColumn="0" w:lastRowLastColumn="0"/>
            </w:pPr>
            <w:r>
              <w:rPr>
                <w:rFonts w:ascii="Questrial" w:eastAsia="Questrial" w:hAnsi="Questrial" w:cs="Questrial"/>
                <w:sz w:val="20"/>
                <w:szCs w:val="20"/>
              </w:rPr>
              <w:t>1 semana</w:t>
            </w:r>
          </w:p>
        </w:tc>
        <w:tc>
          <w:tcPr>
            <w:tcW w:w="1377" w:type="dxa"/>
            <w:vAlign w:val="center"/>
          </w:tcPr>
          <w:p w14:paraId="7BE55748" w14:textId="77777777" w:rsidR="00462CB2" w:rsidRDefault="003F221E">
            <w:pPr>
              <w:jc w:val="center"/>
              <w:cnfStyle w:val="000000100000" w:firstRow="0" w:lastRow="0" w:firstColumn="0" w:lastColumn="0" w:oddVBand="0" w:evenVBand="0" w:oddHBand="1" w:evenHBand="0" w:firstRowFirstColumn="0" w:firstRowLastColumn="0" w:lastRowFirstColumn="0" w:lastRowLastColumn="0"/>
            </w:pPr>
            <w:r>
              <w:rPr>
                <w:rFonts w:ascii="Questrial" w:eastAsia="Questrial" w:hAnsi="Questrial" w:cs="Questrial"/>
                <w:sz w:val="20"/>
                <w:szCs w:val="20"/>
              </w:rPr>
              <w:t>1 semana</w:t>
            </w:r>
          </w:p>
        </w:tc>
      </w:tr>
      <w:tr w:rsidR="00462CB2" w14:paraId="7CB97848" w14:textId="77777777" w:rsidTr="00462CB2">
        <w:trPr>
          <w:trHeight w:val="1080"/>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14:paraId="7A2FE160" w14:textId="77777777" w:rsidR="00462CB2" w:rsidRDefault="003F221E">
            <w:pPr>
              <w:spacing w:line="360" w:lineRule="auto"/>
              <w:rPr>
                <w:rFonts w:ascii="Questrial" w:eastAsia="Questrial" w:hAnsi="Questrial" w:cs="Questrial"/>
                <w:sz w:val="20"/>
                <w:szCs w:val="20"/>
              </w:rPr>
            </w:pPr>
            <w:r>
              <w:rPr>
                <w:rFonts w:ascii="Questrial" w:eastAsia="Questrial" w:hAnsi="Questrial" w:cs="Questrial"/>
                <w:sz w:val="20"/>
                <w:szCs w:val="20"/>
              </w:rPr>
              <w:t>Realizar Auditoría de la SCM</w:t>
            </w:r>
          </w:p>
        </w:tc>
        <w:tc>
          <w:tcPr>
            <w:tcW w:w="1943" w:type="dxa"/>
            <w:vAlign w:val="center"/>
          </w:tcPr>
          <w:p w14:paraId="19E617EA"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los reportes de auditorias</w:t>
            </w:r>
          </w:p>
        </w:tc>
        <w:tc>
          <w:tcPr>
            <w:tcW w:w="2251" w:type="dxa"/>
            <w:vAlign w:val="center"/>
          </w:tcPr>
          <w:p w14:paraId="2B301F2F"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CCB, Ingenieros, Personal de apoyo</w:t>
            </w:r>
          </w:p>
        </w:tc>
        <w:tc>
          <w:tcPr>
            <w:tcW w:w="1377" w:type="dxa"/>
            <w:vAlign w:val="center"/>
          </w:tcPr>
          <w:p w14:paraId="70292A3C"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rPr>
                <w:rFonts w:ascii="Questrial" w:eastAsia="Questrial" w:hAnsi="Questrial" w:cs="Questrial"/>
                <w:sz w:val="20"/>
                <w:szCs w:val="20"/>
              </w:rPr>
              <w:t>1 semana</w:t>
            </w:r>
          </w:p>
        </w:tc>
        <w:tc>
          <w:tcPr>
            <w:tcW w:w="1377" w:type="dxa"/>
            <w:vAlign w:val="center"/>
          </w:tcPr>
          <w:p w14:paraId="764629AB"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rPr>
                <w:rFonts w:ascii="Questrial" w:eastAsia="Questrial" w:hAnsi="Questrial" w:cs="Questrial"/>
                <w:sz w:val="20"/>
                <w:szCs w:val="20"/>
              </w:rPr>
              <w:t>1 semana</w:t>
            </w:r>
          </w:p>
        </w:tc>
      </w:tr>
      <w:tr w:rsidR="00462CB2" w14:paraId="289C4CF5" w14:textId="77777777" w:rsidTr="00462CB2">
        <w:trPr>
          <w:cnfStyle w:val="000000100000" w:firstRow="0" w:lastRow="0" w:firstColumn="0" w:lastColumn="0" w:oddVBand="0" w:evenVBand="0" w:oddHBand="1" w:evenHBand="0" w:firstRowFirstColumn="0" w:firstRowLastColumn="0" w:lastRowFirstColumn="0" w:lastRowLastColumn="0"/>
          <w:trHeight w:val="2100"/>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14:paraId="72486966" w14:textId="77777777" w:rsidR="00462CB2" w:rsidRDefault="003F221E">
            <w:pPr>
              <w:spacing w:line="360" w:lineRule="auto"/>
              <w:rPr>
                <w:rFonts w:ascii="Questrial" w:eastAsia="Questrial" w:hAnsi="Questrial" w:cs="Questrial"/>
                <w:sz w:val="20"/>
                <w:szCs w:val="20"/>
              </w:rPr>
            </w:pPr>
            <w:r>
              <w:rPr>
                <w:rFonts w:ascii="Questrial" w:eastAsia="Questrial" w:hAnsi="Questrial" w:cs="Questrial"/>
                <w:sz w:val="20"/>
                <w:szCs w:val="20"/>
              </w:rPr>
              <w:lastRenderedPageBreak/>
              <w:t>Gestionar la entrega de los releases del software</w:t>
            </w:r>
          </w:p>
        </w:tc>
        <w:tc>
          <w:tcPr>
            <w:tcW w:w="1943" w:type="dxa"/>
            <w:vAlign w:val="center"/>
          </w:tcPr>
          <w:p w14:paraId="5F006903" w14:textId="77777777" w:rsidR="00462CB2" w:rsidRDefault="003F221E">
            <w:pPr>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Realizar la gestión de releases</w:t>
            </w:r>
          </w:p>
        </w:tc>
        <w:tc>
          <w:tcPr>
            <w:tcW w:w="2251" w:type="dxa"/>
            <w:vAlign w:val="center"/>
          </w:tcPr>
          <w:p w14:paraId="2DC974C7" w14:textId="77777777" w:rsidR="00462CB2" w:rsidRDefault="003F221E">
            <w:pPr>
              <w:jc w:val="center"/>
              <w:cnfStyle w:val="000000100000" w:firstRow="0" w:lastRow="0" w:firstColumn="0" w:lastColumn="0" w:oddVBand="0" w:evenVBand="0" w:oddHBand="1" w:evenHBand="0" w:firstRowFirstColumn="0" w:firstRowLastColumn="0" w:lastRowFirstColumn="0" w:lastRowLastColumn="0"/>
              <w:rPr>
                <w:rFonts w:ascii="Questrial" w:eastAsia="Questrial" w:hAnsi="Questrial" w:cs="Questrial"/>
                <w:sz w:val="20"/>
                <w:szCs w:val="20"/>
              </w:rPr>
            </w:pPr>
            <w:r>
              <w:rPr>
                <w:rFonts w:ascii="Questrial" w:eastAsia="Questrial" w:hAnsi="Questrial" w:cs="Questrial"/>
                <w:sz w:val="20"/>
                <w:szCs w:val="20"/>
              </w:rPr>
              <w:t>CMO, CCB, Personal de apoyo</w:t>
            </w:r>
          </w:p>
        </w:tc>
        <w:tc>
          <w:tcPr>
            <w:tcW w:w="1377" w:type="dxa"/>
            <w:vAlign w:val="center"/>
          </w:tcPr>
          <w:p w14:paraId="2491C438" w14:textId="77777777" w:rsidR="00462CB2" w:rsidRDefault="003F221E">
            <w:pPr>
              <w:jc w:val="center"/>
              <w:cnfStyle w:val="000000100000" w:firstRow="0" w:lastRow="0" w:firstColumn="0" w:lastColumn="0" w:oddVBand="0" w:evenVBand="0" w:oddHBand="1" w:evenHBand="0" w:firstRowFirstColumn="0" w:firstRowLastColumn="0" w:lastRowFirstColumn="0" w:lastRowLastColumn="0"/>
            </w:pPr>
            <w:r>
              <w:rPr>
                <w:rFonts w:ascii="Questrial" w:eastAsia="Questrial" w:hAnsi="Questrial" w:cs="Questrial"/>
                <w:sz w:val="20"/>
                <w:szCs w:val="20"/>
              </w:rPr>
              <w:t>1 semana</w:t>
            </w:r>
          </w:p>
        </w:tc>
        <w:tc>
          <w:tcPr>
            <w:tcW w:w="1377" w:type="dxa"/>
            <w:vAlign w:val="center"/>
          </w:tcPr>
          <w:p w14:paraId="07216E97" w14:textId="77777777" w:rsidR="00462CB2" w:rsidRDefault="003F221E">
            <w:pPr>
              <w:jc w:val="center"/>
              <w:cnfStyle w:val="000000100000" w:firstRow="0" w:lastRow="0" w:firstColumn="0" w:lastColumn="0" w:oddVBand="0" w:evenVBand="0" w:oddHBand="1" w:evenHBand="0" w:firstRowFirstColumn="0" w:firstRowLastColumn="0" w:lastRowFirstColumn="0" w:lastRowLastColumn="0"/>
            </w:pPr>
            <w:r>
              <w:rPr>
                <w:rFonts w:ascii="Questrial" w:eastAsia="Questrial" w:hAnsi="Questrial" w:cs="Questrial"/>
                <w:sz w:val="20"/>
                <w:szCs w:val="20"/>
              </w:rPr>
              <w:t>1 semana</w:t>
            </w:r>
          </w:p>
        </w:tc>
      </w:tr>
    </w:tbl>
    <w:p w14:paraId="0F410C07" w14:textId="77777777" w:rsidR="00462CB2" w:rsidRDefault="003F221E">
      <w:pPr>
        <w:pStyle w:val="Ttulo1"/>
        <w:numPr>
          <w:ilvl w:val="0"/>
          <w:numId w:val="1"/>
        </w:numPr>
        <w:ind w:left="0"/>
        <w:jc w:val="both"/>
      </w:pPr>
      <w:bookmarkStart w:id="21" w:name="_44sinio" w:colFirst="0" w:colLast="0"/>
      <w:bookmarkEnd w:id="21"/>
      <w:r>
        <w:t>Actividades de la SCM</w:t>
      </w:r>
    </w:p>
    <w:p w14:paraId="4D7724C9" w14:textId="77777777" w:rsidR="00462CB2" w:rsidRDefault="003F221E">
      <w:pPr>
        <w:pStyle w:val="Ttulo2"/>
        <w:numPr>
          <w:ilvl w:val="1"/>
          <w:numId w:val="1"/>
        </w:numPr>
        <w:jc w:val="both"/>
      </w:pPr>
      <w:bookmarkStart w:id="22" w:name="_2jxsxqh" w:colFirst="0" w:colLast="0"/>
      <w:bookmarkEnd w:id="22"/>
      <w:r>
        <w:t>Identificación de la configuración</w:t>
      </w:r>
    </w:p>
    <w:p w14:paraId="6ECB0E5B" w14:textId="77777777" w:rsidR="00462CB2" w:rsidRPr="00C36D7E" w:rsidRDefault="003F221E" w:rsidP="00C36D7E">
      <w:pPr>
        <w:pStyle w:val="Ttulo3"/>
        <w:rPr>
          <w:color w:val="000000" w:themeColor="text1"/>
        </w:rPr>
      </w:pPr>
      <w:bookmarkStart w:id="23" w:name="_z337ya" w:colFirst="0" w:colLast="0"/>
      <w:bookmarkEnd w:id="23"/>
      <w:r w:rsidRPr="00C36D7E">
        <w:rPr>
          <w:color w:val="000000" w:themeColor="text1"/>
        </w:rPr>
        <w:t>Ítems de configuración</w:t>
      </w:r>
    </w:p>
    <w:p w14:paraId="7EF2A301" w14:textId="77777777" w:rsidR="00462CB2" w:rsidRDefault="003F221E">
      <w:pPr>
        <w:ind w:firstLine="720"/>
        <w:rPr>
          <w:rFonts w:ascii="Questrial" w:eastAsia="Questrial" w:hAnsi="Questrial" w:cs="Questrial"/>
        </w:rPr>
      </w:pPr>
      <w:r>
        <w:rPr>
          <w:rFonts w:ascii="Questrial" w:eastAsia="Questrial" w:hAnsi="Questrial" w:cs="Questrial"/>
        </w:rPr>
        <w:t>En la Tabla 4, se procede a listar los ítems clasificados por su tipo, fuente y extensión.</w:t>
      </w:r>
    </w:p>
    <w:p w14:paraId="3D645792" w14:textId="77777777" w:rsidR="00462CB2" w:rsidRDefault="003F221E">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i/>
          <w:color w:val="000000"/>
          <w:sz w:val="24"/>
          <w:szCs w:val="24"/>
        </w:rPr>
      </w:pPr>
      <w:r>
        <w:rPr>
          <w:rFonts w:ascii="Times New Roman" w:eastAsia="Times New Roman" w:hAnsi="Times New Roman" w:cs="Times New Roman"/>
          <w:i/>
          <w:color w:val="000000"/>
          <w:sz w:val="24"/>
          <w:szCs w:val="24"/>
        </w:rPr>
        <w:t>Tabla 4</w:t>
      </w:r>
      <w:r>
        <w:rPr>
          <w:rFonts w:ascii="Questrial" w:eastAsia="Questrial" w:hAnsi="Questrial" w:cs="Questrial"/>
          <w:i/>
          <w:color w:val="000000"/>
          <w:sz w:val="24"/>
          <w:szCs w:val="24"/>
        </w:rPr>
        <w:t xml:space="preserve">: </w:t>
      </w:r>
      <w:r>
        <w:rPr>
          <w:rFonts w:ascii="Questrial" w:eastAsia="Questrial" w:hAnsi="Questrial" w:cs="Questrial"/>
          <w:color w:val="000000"/>
          <w:sz w:val="24"/>
          <w:szCs w:val="24"/>
        </w:rPr>
        <w:t>Lista de Ítems de configuración</w:t>
      </w:r>
    </w:p>
    <w:tbl>
      <w:tblPr>
        <w:tblStyle w:val="ad"/>
        <w:tblW w:w="863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413"/>
        <w:gridCol w:w="4536"/>
        <w:gridCol w:w="1276"/>
        <w:gridCol w:w="1413"/>
      </w:tblGrid>
      <w:tr w:rsidR="00462CB2" w14:paraId="02DFDBCF" w14:textId="77777777" w:rsidTr="00462CB2">
        <w:trPr>
          <w:cnfStyle w:val="100000000000" w:firstRow="1" w:lastRow="0" w:firstColumn="0" w:lastColumn="0" w:oddVBand="0" w:evenVBand="0" w:oddHBand="0"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1413" w:type="dxa"/>
            <w:shd w:val="clear" w:color="auto" w:fill="17365D"/>
            <w:vAlign w:val="center"/>
          </w:tcPr>
          <w:p w14:paraId="4D805FC5" w14:textId="77777777" w:rsidR="00462CB2" w:rsidRDefault="003F221E">
            <w:pPr>
              <w:jc w:val="center"/>
              <w:rPr>
                <w:color w:val="FFFFFF"/>
              </w:rPr>
            </w:pPr>
            <w:r>
              <w:rPr>
                <w:color w:val="FFFFFF"/>
              </w:rPr>
              <w:t>Tipo</w:t>
            </w:r>
          </w:p>
          <w:p w14:paraId="50E6D957" w14:textId="77777777" w:rsidR="00462CB2" w:rsidRDefault="003F221E">
            <w:pPr>
              <w:jc w:val="center"/>
              <w:rPr>
                <w:color w:val="FFFFFF"/>
                <w:sz w:val="20"/>
                <w:szCs w:val="20"/>
              </w:rPr>
            </w:pPr>
            <w:r>
              <w:rPr>
                <w:color w:val="FFFFFF"/>
                <w:sz w:val="20"/>
                <w:szCs w:val="20"/>
              </w:rPr>
              <w:t>E: Evolución</w:t>
            </w:r>
            <w:r>
              <w:rPr>
                <w:color w:val="FFFFFF"/>
                <w:sz w:val="20"/>
                <w:szCs w:val="20"/>
              </w:rPr>
              <w:br/>
              <w:t>F: Fuente</w:t>
            </w:r>
          </w:p>
          <w:p w14:paraId="432CB11A" w14:textId="77777777" w:rsidR="00462CB2" w:rsidRDefault="003F221E">
            <w:pPr>
              <w:jc w:val="center"/>
              <w:rPr>
                <w:color w:val="FFFFFF"/>
              </w:rPr>
            </w:pPr>
            <w:r>
              <w:rPr>
                <w:color w:val="FFFFFF"/>
                <w:sz w:val="20"/>
                <w:szCs w:val="20"/>
              </w:rPr>
              <w:t>S:Soporte</w:t>
            </w:r>
          </w:p>
        </w:tc>
        <w:tc>
          <w:tcPr>
            <w:tcW w:w="4536" w:type="dxa"/>
            <w:shd w:val="clear" w:color="auto" w:fill="17365D"/>
            <w:vAlign w:val="center"/>
          </w:tcPr>
          <w:p w14:paraId="24930BC3"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Nombre de Ítem</w:t>
            </w:r>
          </w:p>
        </w:tc>
        <w:tc>
          <w:tcPr>
            <w:tcW w:w="1276" w:type="dxa"/>
            <w:shd w:val="clear" w:color="auto" w:fill="17365D"/>
            <w:vAlign w:val="center"/>
          </w:tcPr>
          <w:p w14:paraId="3836FF19"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Fuente</w:t>
            </w:r>
          </w:p>
          <w:p w14:paraId="30E531F5"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E: Empresa</w:t>
            </w:r>
          </w:p>
          <w:p w14:paraId="63BA4F9B"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P: Proyecto</w:t>
            </w:r>
          </w:p>
          <w:p w14:paraId="7D8CD1B6"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C: Cliente</w:t>
            </w:r>
          </w:p>
          <w:p w14:paraId="1E561C3E"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sz w:val="20"/>
                <w:szCs w:val="20"/>
              </w:rPr>
              <w:t>V:Proveedor</w:t>
            </w:r>
          </w:p>
        </w:tc>
        <w:tc>
          <w:tcPr>
            <w:tcW w:w="1413" w:type="dxa"/>
            <w:shd w:val="clear" w:color="auto" w:fill="17365D"/>
            <w:vAlign w:val="center"/>
          </w:tcPr>
          <w:p w14:paraId="68864A5E"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Extensión</w:t>
            </w:r>
          </w:p>
        </w:tc>
      </w:tr>
      <w:tr w:rsidR="00462CB2" w14:paraId="26826168"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610037A3" w14:textId="77777777" w:rsidR="00462CB2" w:rsidRDefault="003F221E">
            <w:pPr>
              <w:spacing w:line="360" w:lineRule="auto"/>
              <w:jc w:val="center"/>
            </w:pPr>
            <w:r>
              <w:t>E</w:t>
            </w:r>
          </w:p>
        </w:tc>
        <w:tc>
          <w:tcPr>
            <w:tcW w:w="4536" w:type="dxa"/>
            <w:vAlign w:val="center"/>
          </w:tcPr>
          <w:p w14:paraId="60636532"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Plan de la gestión de la configuración</w:t>
            </w:r>
          </w:p>
        </w:tc>
        <w:tc>
          <w:tcPr>
            <w:tcW w:w="1276" w:type="dxa"/>
            <w:vAlign w:val="center"/>
          </w:tcPr>
          <w:p w14:paraId="602E1F1B"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E</w:t>
            </w:r>
          </w:p>
        </w:tc>
        <w:tc>
          <w:tcPr>
            <w:tcW w:w="1413" w:type="dxa"/>
            <w:vAlign w:val="center"/>
          </w:tcPr>
          <w:p w14:paraId="646C36E2"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462CB2" w14:paraId="779B5195"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72DF9C6F" w14:textId="77777777" w:rsidR="00462CB2" w:rsidRDefault="003F221E">
            <w:pPr>
              <w:spacing w:line="360" w:lineRule="auto"/>
              <w:jc w:val="center"/>
            </w:pPr>
            <w:r>
              <w:t>E</w:t>
            </w:r>
          </w:p>
        </w:tc>
        <w:tc>
          <w:tcPr>
            <w:tcW w:w="4536" w:type="dxa"/>
            <w:vAlign w:val="center"/>
          </w:tcPr>
          <w:p w14:paraId="07813D5F"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Documento de especificación de requisitos</w:t>
            </w:r>
          </w:p>
        </w:tc>
        <w:tc>
          <w:tcPr>
            <w:tcW w:w="1276" w:type="dxa"/>
            <w:vAlign w:val="center"/>
          </w:tcPr>
          <w:p w14:paraId="041C207C"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4616E6A6"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462CB2" w14:paraId="3193D979"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1C95B4D2" w14:textId="77777777" w:rsidR="00462CB2" w:rsidRDefault="003F221E">
            <w:pPr>
              <w:spacing w:line="360" w:lineRule="auto"/>
              <w:jc w:val="center"/>
            </w:pPr>
            <w:r>
              <w:t>E</w:t>
            </w:r>
          </w:p>
        </w:tc>
        <w:tc>
          <w:tcPr>
            <w:tcW w:w="4536" w:type="dxa"/>
            <w:vAlign w:val="center"/>
          </w:tcPr>
          <w:p w14:paraId="3646A126" w14:textId="77777777" w:rsidR="00462CB2" w:rsidRDefault="003F221E">
            <w:pPr>
              <w:cnfStyle w:val="000000000000" w:firstRow="0" w:lastRow="0" w:firstColumn="0" w:lastColumn="0" w:oddVBand="0" w:evenVBand="0" w:oddHBand="0" w:evenHBand="0" w:firstRowFirstColumn="0" w:firstRowLastColumn="0" w:lastRowFirstColumn="0" w:lastRowLastColumn="0"/>
            </w:pPr>
            <w:r>
              <w:t>Documento de Caso de uso del Sistema</w:t>
            </w:r>
          </w:p>
        </w:tc>
        <w:tc>
          <w:tcPr>
            <w:tcW w:w="1276" w:type="dxa"/>
          </w:tcPr>
          <w:p w14:paraId="4EA105DF"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126B1867"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462CB2" w14:paraId="650CCFC9"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100AB753" w14:textId="77777777" w:rsidR="00462CB2" w:rsidRDefault="003F221E">
            <w:pPr>
              <w:spacing w:line="360" w:lineRule="auto"/>
              <w:jc w:val="center"/>
            </w:pPr>
            <w:r>
              <w:t>E</w:t>
            </w:r>
          </w:p>
        </w:tc>
        <w:tc>
          <w:tcPr>
            <w:tcW w:w="4536" w:type="dxa"/>
            <w:vAlign w:val="center"/>
          </w:tcPr>
          <w:p w14:paraId="06279FC2"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Documento de diseño y arquitectura de software</w:t>
            </w:r>
          </w:p>
        </w:tc>
        <w:tc>
          <w:tcPr>
            <w:tcW w:w="1276" w:type="dxa"/>
            <w:vAlign w:val="center"/>
          </w:tcPr>
          <w:p w14:paraId="39287639"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604C2AA4"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462CB2" w14:paraId="4D37D6A5"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378C35AD" w14:textId="77777777" w:rsidR="00462CB2" w:rsidRDefault="003F221E">
            <w:pPr>
              <w:spacing w:line="360" w:lineRule="auto"/>
              <w:jc w:val="center"/>
              <w:rPr>
                <w:color w:val="000000"/>
              </w:rPr>
            </w:pPr>
            <w:r>
              <w:rPr>
                <w:color w:val="000000"/>
              </w:rPr>
              <w:t>E</w:t>
            </w:r>
          </w:p>
        </w:tc>
        <w:tc>
          <w:tcPr>
            <w:tcW w:w="4536" w:type="dxa"/>
            <w:vAlign w:val="center"/>
          </w:tcPr>
          <w:p w14:paraId="18F3F7A8"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Documento de Pruebas</w:t>
            </w:r>
          </w:p>
        </w:tc>
        <w:tc>
          <w:tcPr>
            <w:tcW w:w="1276" w:type="dxa"/>
            <w:vAlign w:val="center"/>
          </w:tcPr>
          <w:p w14:paraId="62709849"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P</w:t>
            </w:r>
          </w:p>
        </w:tc>
        <w:tc>
          <w:tcPr>
            <w:tcW w:w="1413" w:type="dxa"/>
            <w:vAlign w:val="center"/>
          </w:tcPr>
          <w:p w14:paraId="148F0176"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DOC</w:t>
            </w:r>
          </w:p>
        </w:tc>
      </w:tr>
      <w:tr w:rsidR="00462CB2" w14:paraId="24880161"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72325C6B" w14:textId="77777777" w:rsidR="00462CB2" w:rsidRDefault="003F221E">
            <w:pPr>
              <w:spacing w:line="360" w:lineRule="auto"/>
              <w:jc w:val="center"/>
            </w:pPr>
            <w:r>
              <w:t>E</w:t>
            </w:r>
          </w:p>
        </w:tc>
        <w:tc>
          <w:tcPr>
            <w:tcW w:w="4536" w:type="dxa"/>
            <w:vAlign w:val="center"/>
          </w:tcPr>
          <w:p w14:paraId="111064F8"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Manual de usuario</w:t>
            </w:r>
          </w:p>
        </w:tc>
        <w:tc>
          <w:tcPr>
            <w:tcW w:w="1276" w:type="dxa"/>
            <w:vAlign w:val="center"/>
          </w:tcPr>
          <w:p w14:paraId="3CFE2761"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7D39914C"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462CB2" w14:paraId="1D634636"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10A9A7F4" w14:textId="77777777" w:rsidR="00462CB2" w:rsidRDefault="003F221E">
            <w:pPr>
              <w:spacing w:line="360" w:lineRule="auto"/>
              <w:jc w:val="center"/>
            </w:pPr>
            <w:r>
              <w:t>E</w:t>
            </w:r>
          </w:p>
        </w:tc>
        <w:tc>
          <w:tcPr>
            <w:tcW w:w="4536" w:type="dxa"/>
            <w:vAlign w:val="center"/>
          </w:tcPr>
          <w:p w14:paraId="579CFA94"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Aplicación móvil</w:t>
            </w:r>
          </w:p>
        </w:tc>
        <w:tc>
          <w:tcPr>
            <w:tcW w:w="1276" w:type="dxa"/>
            <w:vAlign w:val="center"/>
          </w:tcPr>
          <w:p w14:paraId="3C45EFC9"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620CBAB3"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APK</w:t>
            </w:r>
          </w:p>
        </w:tc>
      </w:tr>
      <w:tr w:rsidR="00462CB2" w14:paraId="4471CD6F"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04894FA6" w14:textId="77777777" w:rsidR="00462CB2" w:rsidRDefault="003F221E">
            <w:pPr>
              <w:spacing w:line="360" w:lineRule="auto"/>
              <w:jc w:val="center"/>
            </w:pPr>
            <w:r>
              <w:t>F</w:t>
            </w:r>
          </w:p>
        </w:tc>
        <w:tc>
          <w:tcPr>
            <w:tcW w:w="4536" w:type="dxa"/>
            <w:vAlign w:val="center"/>
          </w:tcPr>
          <w:p w14:paraId="22C15877"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Código fuente de la aplicación móvil</w:t>
            </w:r>
          </w:p>
        </w:tc>
        <w:tc>
          <w:tcPr>
            <w:tcW w:w="1276" w:type="dxa"/>
            <w:vAlign w:val="center"/>
          </w:tcPr>
          <w:p w14:paraId="6E6B99CE"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30F8661A"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462CB2" w14:paraId="6EE32366"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5CE2FAEE" w14:textId="77777777" w:rsidR="00462CB2" w:rsidRDefault="003F221E">
            <w:pPr>
              <w:spacing w:line="360" w:lineRule="auto"/>
              <w:jc w:val="center"/>
            </w:pPr>
            <w:r>
              <w:t>F</w:t>
            </w:r>
          </w:p>
        </w:tc>
        <w:tc>
          <w:tcPr>
            <w:tcW w:w="4536" w:type="dxa"/>
            <w:vAlign w:val="center"/>
          </w:tcPr>
          <w:p w14:paraId="0AC173FA"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76" w:type="dxa"/>
            <w:vAlign w:val="center"/>
          </w:tcPr>
          <w:p w14:paraId="3A8AE66F"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7DB6F508"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462CB2" w14:paraId="5937D675"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1AD1E4B0" w14:textId="77777777" w:rsidR="00462CB2" w:rsidRDefault="003F221E">
            <w:pPr>
              <w:spacing w:line="360" w:lineRule="auto"/>
              <w:jc w:val="center"/>
            </w:pPr>
            <w:r>
              <w:t>F</w:t>
            </w:r>
          </w:p>
        </w:tc>
        <w:tc>
          <w:tcPr>
            <w:tcW w:w="4536" w:type="dxa"/>
            <w:vAlign w:val="center"/>
          </w:tcPr>
          <w:p w14:paraId="013EE552"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Scripts de front-end</w:t>
            </w:r>
          </w:p>
        </w:tc>
        <w:tc>
          <w:tcPr>
            <w:tcW w:w="1276" w:type="dxa"/>
            <w:vAlign w:val="center"/>
          </w:tcPr>
          <w:p w14:paraId="64F022CD"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6B73EC29"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462CB2" w14:paraId="354B6FCE"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4E2B2031" w14:textId="77777777" w:rsidR="00462CB2" w:rsidRDefault="003F221E">
            <w:pPr>
              <w:spacing w:line="360" w:lineRule="auto"/>
              <w:jc w:val="center"/>
            </w:pPr>
            <w:r>
              <w:t>F</w:t>
            </w:r>
          </w:p>
        </w:tc>
        <w:tc>
          <w:tcPr>
            <w:tcW w:w="4536" w:type="dxa"/>
            <w:vAlign w:val="center"/>
          </w:tcPr>
          <w:p w14:paraId="677EE1E6"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Vistas del front-end</w:t>
            </w:r>
          </w:p>
        </w:tc>
        <w:tc>
          <w:tcPr>
            <w:tcW w:w="1276" w:type="dxa"/>
            <w:vAlign w:val="center"/>
          </w:tcPr>
          <w:p w14:paraId="09AD1631"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5038FCEA"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462CB2" w14:paraId="6A71C6B1"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2A0D00AA" w14:textId="77777777" w:rsidR="00462CB2" w:rsidRDefault="003F221E">
            <w:pPr>
              <w:spacing w:line="360" w:lineRule="auto"/>
              <w:jc w:val="center"/>
            </w:pPr>
            <w:r>
              <w:t>F</w:t>
            </w:r>
          </w:p>
        </w:tc>
        <w:tc>
          <w:tcPr>
            <w:tcW w:w="4536" w:type="dxa"/>
            <w:vAlign w:val="center"/>
          </w:tcPr>
          <w:p w14:paraId="4FDF3088"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Compilados del código fuente front-end</w:t>
            </w:r>
          </w:p>
        </w:tc>
        <w:tc>
          <w:tcPr>
            <w:tcW w:w="1276" w:type="dxa"/>
            <w:vAlign w:val="center"/>
          </w:tcPr>
          <w:p w14:paraId="4055A2C7"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3052902C"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462CB2" w14:paraId="25645644"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29E064EB" w14:textId="77777777" w:rsidR="00462CB2" w:rsidRDefault="003F221E">
            <w:pPr>
              <w:spacing w:line="360" w:lineRule="auto"/>
              <w:jc w:val="center"/>
            </w:pPr>
            <w:r>
              <w:t>E</w:t>
            </w:r>
          </w:p>
        </w:tc>
        <w:tc>
          <w:tcPr>
            <w:tcW w:w="4536" w:type="dxa"/>
            <w:vAlign w:val="center"/>
          </w:tcPr>
          <w:p w14:paraId="208C6570"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Documentación del Api</w:t>
            </w:r>
          </w:p>
        </w:tc>
        <w:tc>
          <w:tcPr>
            <w:tcW w:w="1276" w:type="dxa"/>
            <w:vAlign w:val="center"/>
          </w:tcPr>
          <w:p w14:paraId="451C39E7"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66E61FF1"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r w:rsidR="00462CB2" w14:paraId="5E98ACDA"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154E2FE5" w14:textId="77777777" w:rsidR="00462CB2" w:rsidRDefault="003F221E">
            <w:pPr>
              <w:spacing w:line="360" w:lineRule="auto"/>
              <w:jc w:val="center"/>
            </w:pPr>
            <w:r>
              <w:t>F</w:t>
            </w:r>
          </w:p>
        </w:tc>
        <w:tc>
          <w:tcPr>
            <w:tcW w:w="4536" w:type="dxa"/>
            <w:vAlign w:val="center"/>
          </w:tcPr>
          <w:p w14:paraId="739018B7"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Código fuente back-end</w:t>
            </w:r>
          </w:p>
        </w:tc>
        <w:tc>
          <w:tcPr>
            <w:tcW w:w="1276" w:type="dxa"/>
            <w:vAlign w:val="center"/>
          </w:tcPr>
          <w:p w14:paraId="7A110AFB"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7ADF2B9A"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462CB2" w14:paraId="43309A6A" w14:textId="77777777" w:rsidTr="00462CB2">
        <w:tc>
          <w:tcPr>
            <w:cnfStyle w:val="001000000000" w:firstRow="0" w:lastRow="0" w:firstColumn="1" w:lastColumn="0" w:oddVBand="0" w:evenVBand="0" w:oddHBand="0" w:evenHBand="0" w:firstRowFirstColumn="0" w:firstRowLastColumn="0" w:lastRowFirstColumn="0" w:lastRowLastColumn="0"/>
            <w:tcW w:w="1413" w:type="dxa"/>
            <w:vAlign w:val="center"/>
          </w:tcPr>
          <w:p w14:paraId="222C156B" w14:textId="77777777" w:rsidR="00462CB2" w:rsidRDefault="003F221E">
            <w:pPr>
              <w:spacing w:line="360" w:lineRule="auto"/>
              <w:jc w:val="center"/>
            </w:pPr>
            <w:r>
              <w:lastRenderedPageBreak/>
              <w:t>F</w:t>
            </w:r>
          </w:p>
        </w:tc>
        <w:tc>
          <w:tcPr>
            <w:tcW w:w="4536" w:type="dxa"/>
            <w:vAlign w:val="center"/>
          </w:tcPr>
          <w:p w14:paraId="103E64C5" w14:textId="77777777" w:rsidR="00462CB2" w:rsidRDefault="003F221E">
            <w:pPr>
              <w:spacing w:line="360" w:lineRule="auto"/>
              <w:cnfStyle w:val="000000000000" w:firstRow="0" w:lastRow="0" w:firstColumn="0" w:lastColumn="0" w:oddVBand="0" w:evenVBand="0" w:oddHBand="0" w:evenHBand="0" w:firstRowFirstColumn="0" w:firstRowLastColumn="0" w:lastRowFirstColumn="0" w:lastRowLastColumn="0"/>
            </w:pPr>
            <w:r>
              <w:t>Manual de instalación</w:t>
            </w:r>
          </w:p>
        </w:tc>
        <w:tc>
          <w:tcPr>
            <w:tcW w:w="1276" w:type="dxa"/>
            <w:vAlign w:val="center"/>
          </w:tcPr>
          <w:p w14:paraId="44AC8433"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14:paraId="29587FEE" w14:textId="77777777" w:rsidR="00462CB2" w:rsidRDefault="003F221E">
            <w:pPr>
              <w:spacing w:line="360" w:lineRule="auto"/>
              <w:jc w:val="center"/>
              <w:cnfStyle w:val="000000000000" w:firstRow="0" w:lastRow="0" w:firstColumn="0" w:lastColumn="0" w:oddVBand="0" w:evenVBand="0" w:oddHBand="0" w:evenHBand="0" w:firstRowFirstColumn="0" w:firstRowLastColumn="0" w:lastRowFirstColumn="0" w:lastRowLastColumn="0"/>
            </w:pPr>
            <w:r>
              <w:t>DOC</w:t>
            </w:r>
          </w:p>
        </w:tc>
      </w:tr>
    </w:tbl>
    <w:p w14:paraId="3AA09CE4" w14:textId="77777777" w:rsidR="00462CB2" w:rsidRDefault="00462CB2"/>
    <w:p w14:paraId="3EAF9C23" w14:textId="77777777" w:rsidR="00462CB2" w:rsidRDefault="003F221E">
      <w:pPr>
        <w:rPr>
          <w:rFonts w:ascii="Questrial" w:eastAsia="Questrial" w:hAnsi="Questrial" w:cs="Questrial"/>
          <w:b/>
          <w:sz w:val="24"/>
          <w:szCs w:val="24"/>
        </w:rPr>
      </w:pPr>
      <w:r>
        <w:br w:type="page"/>
      </w:r>
    </w:p>
    <w:p w14:paraId="7205C53A" w14:textId="77777777" w:rsidR="00462CB2" w:rsidRPr="00C36D7E" w:rsidRDefault="003F221E" w:rsidP="00C36D7E">
      <w:pPr>
        <w:pStyle w:val="Ttulo3"/>
        <w:rPr>
          <w:color w:val="000000" w:themeColor="text1"/>
        </w:rPr>
      </w:pPr>
      <w:bookmarkStart w:id="24" w:name="_3j2qqm3" w:colFirst="0" w:colLast="0"/>
      <w:bookmarkEnd w:id="24"/>
      <w:r w:rsidRPr="00C36D7E">
        <w:rPr>
          <w:color w:val="000000" w:themeColor="text1"/>
        </w:rPr>
        <w:lastRenderedPageBreak/>
        <w:t>Definiciones de nomenclatura de los ítems</w:t>
      </w:r>
    </w:p>
    <w:p w14:paraId="626C2C18" w14:textId="77777777" w:rsidR="00462CB2" w:rsidRDefault="00462CB2"/>
    <w:p w14:paraId="6AE46F74" w14:textId="77777777" w:rsidR="00462CB2" w:rsidRDefault="003F221E">
      <w:pPr>
        <w:ind w:left="1440"/>
        <w:rPr>
          <w:rFonts w:ascii="Questrial" w:eastAsia="Questrial" w:hAnsi="Questrial" w:cs="Questrial"/>
        </w:rPr>
      </w:pPr>
      <w:r>
        <w:rPr>
          <w:rFonts w:ascii="Questrial" w:eastAsia="Questrial" w:hAnsi="Questrial" w:cs="Questrial"/>
        </w:rPr>
        <w:t>A continuación, se muestran las fórmulas para la asignación de los nombres a los ítems a utilizar durante los proyectos, clasificados según los tipos de ítems.</w:t>
      </w:r>
    </w:p>
    <w:p w14:paraId="5894B411" w14:textId="77777777" w:rsidR="00462CB2" w:rsidRDefault="003F221E">
      <w:pPr>
        <w:numPr>
          <w:ilvl w:val="0"/>
          <w:numId w:val="15"/>
        </w:numPr>
        <w:pBdr>
          <w:top w:val="nil"/>
          <w:left w:val="nil"/>
          <w:bottom w:val="nil"/>
          <w:right w:val="nil"/>
          <w:between w:val="nil"/>
        </w:pBdr>
        <w:spacing w:after="0"/>
        <w:contextualSpacing/>
        <w:rPr>
          <w:b/>
          <w:color w:val="000000"/>
          <w:sz w:val="24"/>
          <w:szCs w:val="24"/>
        </w:rPr>
      </w:pPr>
      <w:r>
        <w:rPr>
          <w:rFonts w:ascii="Questrial" w:eastAsia="Questrial" w:hAnsi="Questrial" w:cs="Questrial"/>
          <w:b/>
          <w:color w:val="000000"/>
          <w:sz w:val="24"/>
          <w:szCs w:val="24"/>
        </w:rPr>
        <w:t>Ítems en evolución y de soporte</w:t>
      </w:r>
    </w:p>
    <w:p w14:paraId="5BCCE4FD" w14:textId="77777777" w:rsidR="00462CB2" w:rsidRDefault="00462CB2">
      <w:pPr>
        <w:pBdr>
          <w:top w:val="nil"/>
          <w:left w:val="nil"/>
          <w:bottom w:val="nil"/>
          <w:right w:val="nil"/>
          <w:between w:val="nil"/>
        </w:pBdr>
        <w:spacing w:after="0"/>
        <w:ind w:left="2160" w:hanging="720"/>
        <w:rPr>
          <w:rFonts w:ascii="Questrial" w:eastAsia="Questrial" w:hAnsi="Questrial" w:cs="Questrial"/>
          <w:b/>
          <w:color w:val="000000"/>
          <w:sz w:val="24"/>
          <w:szCs w:val="24"/>
        </w:rPr>
      </w:pPr>
    </w:p>
    <w:p w14:paraId="5E799E91" w14:textId="77777777" w:rsidR="00462CB2" w:rsidRDefault="003F221E">
      <w:pPr>
        <w:pBdr>
          <w:top w:val="nil"/>
          <w:left w:val="nil"/>
          <w:bottom w:val="nil"/>
          <w:right w:val="nil"/>
          <w:between w:val="nil"/>
        </w:pBdr>
        <w:spacing w:after="0" w:line="360" w:lineRule="auto"/>
        <w:ind w:left="1560" w:hanging="720"/>
        <w:rPr>
          <w:rFonts w:ascii="Questrial" w:eastAsia="Questrial" w:hAnsi="Questrial" w:cs="Questrial"/>
          <w:b/>
          <w:i/>
          <w:color w:val="000000"/>
        </w:rPr>
      </w:pPr>
      <w:r>
        <w:rPr>
          <w:rFonts w:ascii="Questrial" w:eastAsia="Questrial" w:hAnsi="Questrial" w:cs="Questrial"/>
          <w:b/>
          <w:i/>
          <w:color w:val="000000"/>
        </w:rPr>
        <w:t>Documentos</w:t>
      </w:r>
    </w:p>
    <w:p w14:paraId="7AC506A6" w14:textId="77777777"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Documentos no específicos a un proyecto:</w:t>
      </w:r>
    </w:p>
    <w:p w14:paraId="739D16AC"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F79646"/>
        </w:rPr>
        <w:t>Acrónimo del documento</w:t>
      </w:r>
      <w:r>
        <w:rPr>
          <w:rFonts w:ascii="Questrial" w:eastAsia="Questrial" w:hAnsi="Questrial" w:cs="Questrial"/>
          <w:color w:val="000000"/>
        </w:rPr>
        <w:t>*/</w:t>
      </w:r>
    </w:p>
    <w:p w14:paraId="6C7BB4CD"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F79646"/>
        </w:rPr>
        <w:t>PGC</w:t>
      </w:r>
      <w:r>
        <w:rPr>
          <w:rFonts w:ascii="Questrial" w:eastAsia="Questrial" w:hAnsi="Questrial" w:cs="Questrial"/>
          <w:i/>
          <w:color w:val="F79646"/>
        </w:rPr>
        <w:t xml:space="preserve"> </w:t>
      </w:r>
      <w:r>
        <w:rPr>
          <w:rFonts w:ascii="Questrial" w:eastAsia="Questrial" w:hAnsi="Questrial" w:cs="Questrial"/>
          <w:i/>
          <w:color w:val="000000"/>
        </w:rPr>
        <w:t>(Plan de Gestión de la Configuración)</w:t>
      </w:r>
    </w:p>
    <w:p w14:paraId="60D4011A" w14:textId="77777777"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14:paraId="403B1A30" w14:textId="77777777"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Documentos específicos a un proyecto, no de un componente del mismo:</w:t>
      </w:r>
    </w:p>
    <w:p w14:paraId="366871D0"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366091"/>
        </w:rPr>
        <w:t xml:space="preserve">Acrónimo del proyecto </w:t>
      </w:r>
      <w:r>
        <w:rPr>
          <w:rFonts w:ascii="Questrial" w:eastAsia="Questrial" w:hAnsi="Questrial" w:cs="Questrial"/>
          <w:color w:val="000000"/>
        </w:rPr>
        <w:t xml:space="preserve">+ “_” + </w:t>
      </w:r>
      <w:r>
        <w:rPr>
          <w:rFonts w:ascii="Questrial" w:eastAsia="Questrial" w:hAnsi="Questrial" w:cs="Questrial"/>
          <w:color w:val="F79646"/>
        </w:rPr>
        <w:t>Acrónimo del documento</w:t>
      </w:r>
      <w:r>
        <w:rPr>
          <w:rFonts w:ascii="Questrial" w:eastAsia="Questrial" w:hAnsi="Questrial" w:cs="Questrial"/>
          <w:color w:val="000000"/>
        </w:rPr>
        <w:t>*/</w:t>
      </w:r>
    </w:p>
    <w:p w14:paraId="5FE31240"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4F81BD"/>
        </w:rPr>
        <w:t>SPC</w:t>
      </w:r>
      <w:r>
        <w:rPr>
          <w:rFonts w:ascii="Questrial" w:eastAsia="Questrial" w:hAnsi="Questrial" w:cs="Questrial"/>
          <w:b/>
          <w:color w:val="000000"/>
        </w:rPr>
        <w:t>_</w:t>
      </w:r>
      <w:r>
        <w:rPr>
          <w:rFonts w:ascii="Questrial" w:eastAsia="Questrial" w:hAnsi="Questrial" w:cs="Questrial"/>
          <w:b/>
          <w:color w:val="F79646"/>
        </w:rPr>
        <w:t>PP</w:t>
      </w:r>
      <w:r>
        <w:rPr>
          <w:rFonts w:ascii="Questrial" w:eastAsia="Questrial" w:hAnsi="Questrial" w:cs="Questrial"/>
          <w:i/>
          <w:color w:val="F79646"/>
        </w:rPr>
        <w:t xml:space="preserve"> </w:t>
      </w:r>
      <w:r>
        <w:rPr>
          <w:rFonts w:ascii="Questrial" w:eastAsia="Questrial" w:hAnsi="Questrial" w:cs="Questrial"/>
          <w:i/>
          <w:color w:val="000000"/>
        </w:rPr>
        <w:t>(Plan de Proyecto del proyecto SPACIA)</w:t>
      </w:r>
    </w:p>
    <w:p w14:paraId="25400B5A" w14:textId="77777777"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14:paraId="250036F7" w14:textId="77777777"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Documentos específicos a un proyecto y de un componente del mismo:</w:t>
      </w:r>
    </w:p>
    <w:p w14:paraId="14496F36"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366091"/>
        </w:rPr>
        <w:t xml:space="preserve">Acrónimo del proyecto </w:t>
      </w:r>
      <w:r>
        <w:rPr>
          <w:rFonts w:ascii="Questrial" w:eastAsia="Questrial" w:hAnsi="Questrial" w:cs="Questrial"/>
          <w:color w:val="000000"/>
        </w:rPr>
        <w:t xml:space="preserve">+ “_” + </w:t>
      </w:r>
      <w:r>
        <w:rPr>
          <w:rFonts w:ascii="Questrial" w:eastAsia="Questrial" w:hAnsi="Questrial" w:cs="Questrial"/>
          <w:color w:val="00B050"/>
        </w:rPr>
        <w:t xml:space="preserve">Acrónimo del componente </w:t>
      </w:r>
      <w:r>
        <w:rPr>
          <w:rFonts w:ascii="Questrial" w:eastAsia="Questrial" w:hAnsi="Questrial" w:cs="Questrial"/>
          <w:color w:val="000000"/>
        </w:rPr>
        <w:t xml:space="preserve">+ “_” + </w:t>
      </w:r>
      <w:r>
        <w:rPr>
          <w:rFonts w:ascii="Questrial" w:eastAsia="Questrial" w:hAnsi="Questrial" w:cs="Questrial"/>
          <w:color w:val="F79646"/>
        </w:rPr>
        <w:t>Acrónimo del tipo del documento</w:t>
      </w:r>
      <w:r>
        <w:rPr>
          <w:rFonts w:ascii="Questrial" w:eastAsia="Questrial" w:hAnsi="Questrial" w:cs="Questrial"/>
          <w:color w:val="000000"/>
        </w:rPr>
        <w:t>*/</w:t>
      </w:r>
    </w:p>
    <w:p w14:paraId="603C170C"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4F81BD"/>
        </w:rPr>
        <w:t>SPC</w:t>
      </w:r>
      <w:r>
        <w:rPr>
          <w:rFonts w:ascii="Questrial" w:eastAsia="Questrial" w:hAnsi="Questrial" w:cs="Questrial"/>
          <w:b/>
          <w:color w:val="000000"/>
        </w:rPr>
        <w:t xml:space="preserve">_ </w:t>
      </w:r>
      <w:r>
        <w:rPr>
          <w:rFonts w:ascii="Questrial" w:eastAsia="Questrial" w:hAnsi="Questrial" w:cs="Questrial"/>
          <w:b/>
          <w:color w:val="00B050"/>
        </w:rPr>
        <w:t>IS</w:t>
      </w:r>
      <w:r>
        <w:rPr>
          <w:rFonts w:ascii="Questrial" w:eastAsia="Questrial" w:hAnsi="Questrial" w:cs="Questrial"/>
          <w:b/>
          <w:color w:val="000000"/>
        </w:rPr>
        <w:t>_</w:t>
      </w:r>
      <w:r>
        <w:rPr>
          <w:rFonts w:ascii="Questrial" w:eastAsia="Questrial" w:hAnsi="Questrial" w:cs="Questrial"/>
          <w:b/>
          <w:color w:val="00B050"/>
        </w:rPr>
        <w:t xml:space="preserve"> </w:t>
      </w:r>
      <w:r>
        <w:rPr>
          <w:rFonts w:ascii="Questrial" w:eastAsia="Questrial" w:hAnsi="Questrial" w:cs="Questrial"/>
          <w:b/>
          <w:color w:val="F79646"/>
        </w:rPr>
        <w:t>CUS1</w:t>
      </w:r>
      <w:r>
        <w:rPr>
          <w:rFonts w:ascii="Questrial" w:eastAsia="Questrial" w:hAnsi="Questrial" w:cs="Questrial"/>
          <w:i/>
          <w:color w:val="F79646"/>
        </w:rPr>
        <w:t xml:space="preserve"> </w:t>
      </w:r>
      <w:r>
        <w:rPr>
          <w:rFonts w:ascii="Questrial" w:eastAsia="Questrial" w:hAnsi="Questrial" w:cs="Questrial"/>
          <w:i/>
          <w:color w:val="000000"/>
        </w:rPr>
        <w:t>(Caso de Uso del Sistema número 1: Ingreso al Sistema del proyecto SPACIA)</w:t>
      </w:r>
    </w:p>
    <w:p w14:paraId="7C4D1C8B" w14:textId="77777777"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14:paraId="354D03FF" w14:textId="77777777" w:rsidR="00462CB2" w:rsidRDefault="003F221E">
      <w:pPr>
        <w:numPr>
          <w:ilvl w:val="0"/>
          <w:numId w:val="15"/>
        </w:numPr>
        <w:pBdr>
          <w:top w:val="nil"/>
          <w:left w:val="nil"/>
          <w:bottom w:val="nil"/>
          <w:right w:val="nil"/>
          <w:between w:val="nil"/>
        </w:pBdr>
        <w:spacing w:after="0"/>
        <w:contextualSpacing/>
        <w:rPr>
          <w:b/>
          <w:color w:val="000000"/>
          <w:sz w:val="24"/>
          <w:szCs w:val="24"/>
        </w:rPr>
      </w:pPr>
      <w:r>
        <w:rPr>
          <w:rFonts w:ascii="Questrial" w:eastAsia="Questrial" w:hAnsi="Questrial" w:cs="Questrial"/>
          <w:b/>
          <w:color w:val="000000"/>
          <w:sz w:val="24"/>
          <w:szCs w:val="24"/>
        </w:rPr>
        <w:t>Ítems fuente</w:t>
      </w:r>
    </w:p>
    <w:p w14:paraId="669F1F15" w14:textId="77777777" w:rsidR="00462CB2" w:rsidRDefault="00462CB2">
      <w:pPr>
        <w:pBdr>
          <w:top w:val="nil"/>
          <w:left w:val="nil"/>
          <w:bottom w:val="nil"/>
          <w:right w:val="nil"/>
          <w:between w:val="nil"/>
        </w:pBdr>
        <w:spacing w:after="0"/>
        <w:ind w:left="2160" w:hanging="720"/>
        <w:rPr>
          <w:rFonts w:ascii="Questrial" w:eastAsia="Questrial" w:hAnsi="Questrial" w:cs="Questrial"/>
          <w:b/>
          <w:color w:val="000000"/>
          <w:sz w:val="24"/>
          <w:szCs w:val="24"/>
        </w:rPr>
      </w:pPr>
    </w:p>
    <w:p w14:paraId="0178537B" w14:textId="77777777" w:rsidR="00462CB2" w:rsidRDefault="003F221E">
      <w:pPr>
        <w:pBdr>
          <w:top w:val="nil"/>
          <w:left w:val="nil"/>
          <w:bottom w:val="nil"/>
          <w:right w:val="nil"/>
          <w:between w:val="nil"/>
        </w:pBdr>
        <w:spacing w:after="0" w:line="360" w:lineRule="auto"/>
        <w:ind w:left="1560" w:hanging="720"/>
        <w:rPr>
          <w:rFonts w:ascii="Questrial" w:eastAsia="Questrial" w:hAnsi="Questrial" w:cs="Questrial"/>
          <w:b/>
          <w:i/>
          <w:color w:val="000000"/>
        </w:rPr>
      </w:pPr>
      <w:r>
        <w:rPr>
          <w:rFonts w:ascii="Questrial" w:eastAsia="Questrial" w:hAnsi="Questrial" w:cs="Questrial"/>
          <w:b/>
          <w:i/>
          <w:color w:val="000000"/>
        </w:rPr>
        <w:t>Directorios</w:t>
      </w:r>
    </w:p>
    <w:p w14:paraId="002749EA" w14:textId="77777777"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Directorios contenedores-denominación libre:</w:t>
      </w:r>
    </w:p>
    <w:p w14:paraId="7E4B3A45"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F79646"/>
        </w:rPr>
        <w:t xml:space="preserve">minúscula de 1°palabra </w:t>
      </w:r>
      <w:r>
        <w:rPr>
          <w:rFonts w:ascii="Questrial" w:eastAsia="Questrial" w:hAnsi="Questrial" w:cs="Questrial"/>
          <w:color w:val="000000"/>
        </w:rPr>
        <w:t xml:space="preserve">+ </w:t>
      </w:r>
      <w:r>
        <w:rPr>
          <w:rFonts w:ascii="Questrial" w:eastAsia="Questrial" w:hAnsi="Questrial" w:cs="Questrial"/>
          <w:color w:val="F79646"/>
        </w:rPr>
        <w:t>(mayúscula de hasta máximo 4 palabras sin separación)</w:t>
      </w:r>
      <w:r>
        <w:rPr>
          <w:rFonts w:ascii="Questrial" w:eastAsia="Questrial" w:hAnsi="Questrial" w:cs="Questrial"/>
          <w:color w:val="000000"/>
        </w:rPr>
        <w:t xml:space="preserve"> */</w:t>
      </w:r>
    </w:p>
    <w:p w14:paraId="27077179"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4F81BD"/>
        </w:rPr>
        <w:t>recursosEstilos</w:t>
      </w:r>
      <w:r>
        <w:rPr>
          <w:rFonts w:ascii="Questrial" w:eastAsia="Questrial" w:hAnsi="Questrial" w:cs="Questrial"/>
          <w:i/>
          <w:color w:val="F79646"/>
        </w:rPr>
        <w:t xml:space="preserve"> </w:t>
      </w:r>
      <w:r>
        <w:rPr>
          <w:rFonts w:ascii="Questrial" w:eastAsia="Questrial" w:hAnsi="Questrial" w:cs="Questrial"/>
          <w:i/>
          <w:color w:val="000000"/>
        </w:rPr>
        <w:t>(Carpeta de CSS para web)</w:t>
      </w:r>
    </w:p>
    <w:p w14:paraId="6398FB75" w14:textId="77777777"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14:paraId="7EF3A2CC" w14:textId="77777777" w:rsidR="00462CB2" w:rsidRDefault="003F221E">
      <w:pPr>
        <w:pBdr>
          <w:top w:val="nil"/>
          <w:left w:val="nil"/>
          <w:bottom w:val="nil"/>
          <w:right w:val="nil"/>
          <w:between w:val="nil"/>
        </w:pBdr>
        <w:spacing w:after="0" w:line="360" w:lineRule="auto"/>
        <w:ind w:left="1560" w:hanging="720"/>
        <w:rPr>
          <w:rFonts w:ascii="Questrial" w:eastAsia="Questrial" w:hAnsi="Questrial" w:cs="Questrial"/>
          <w:b/>
          <w:i/>
          <w:color w:val="000000"/>
        </w:rPr>
      </w:pPr>
      <w:r>
        <w:rPr>
          <w:rFonts w:ascii="Questrial" w:eastAsia="Questrial" w:hAnsi="Questrial" w:cs="Questrial"/>
          <w:b/>
          <w:i/>
          <w:color w:val="000000"/>
        </w:rPr>
        <w:t>Documentos</w:t>
      </w:r>
    </w:p>
    <w:p w14:paraId="63B97081" w14:textId="77777777"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Documentos que se relacionen directamente con el código fuente:</w:t>
      </w:r>
    </w:p>
    <w:p w14:paraId="5C1E0391"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366091"/>
        </w:rPr>
        <w:t xml:space="preserve">Acrónimo del proyecto </w:t>
      </w:r>
      <w:r>
        <w:rPr>
          <w:rFonts w:ascii="Questrial" w:eastAsia="Questrial" w:hAnsi="Questrial" w:cs="Questrial"/>
          <w:color w:val="000000"/>
        </w:rPr>
        <w:t xml:space="preserve">+ “_” + </w:t>
      </w:r>
      <w:r>
        <w:rPr>
          <w:rFonts w:ascii="Questrial" w:eastAsia="Questrial" w:hAnsi="Questrial" w:cs="Questrial"/>
          <w:color w:val="F79646"/>
        </w:rPr>
        <w:t>Acrónimo del documento</w:t>
      </w:r>
      <w:r>
        <w:rPr>
          <w:rFonts w:ascii="Questrial" w:eastAsia="Questrial" w:hAnsi="Questrial" w:cs="Questrial"/>
          <w:color w:val="000000"/>
        </w:rPr>
        <w:t>*/</w:t>
      </w:r>
    </w:p>
    <w:p w14:paraId="067BB170"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lastRenderedPageBreak/>
        <w:t>Ejemplo:</w:t>
      </w:r>
      <w:r>
        <w:rPr>
          <w:rFonts w:ascii="Questrial" w:eastAsia="Questrial" w:hAnsi="Questrial" w:cs="Questrial"/>
          <w:b/>
          <w:i/>
          <w:color w:val="000000"/>
        </w:rPr>
        <w:t xml:space="preserve"> </w:t>
      </w:r>
      <w:r>
        <w:rPr>
          <w:rFonts w:ascii="Questrial" w:eastAsia="Questrial" w:hAnsi="Questrial" w:cs="Questrial"/>
          <w:b/>
          <w:color w:val="4F81BD"/>
        </w:rPr>
        <w:t>SPC</w:t>
      </w:r>
      <w:r>
        <w:rPr>
          <w:rFonts w:ascii="Questrial" w:eastAsia="Questrial" w:hAnsi="Questrial" w:cs="Questrial"/>
          <w:b/>
          <w:color w:val="000000"/>
        </w:rPr>
        <w:t>_</w:t>
      </w:r>
      <w:r>
        <w:rPr>
          <w:rFonts w:ascii="Questrial" w:eastAsia="Questrial" w:hAnsi="Questrial" w:cs="Questrial"/>
          <w:b/>
          <w:color w:val="F79646"/>
        </w:rPr>
        <w:t>CFAM</w:t>
      </w:r>
      <w:r>
        <w:rPr>
          <w:rFonts w:ascii="Questrial" w:eastAsia="Questrial" w:hAnsi="Questrial" w:cs="Questrial"/>
          <w:i/>
          <w:color w:val="F79646"/>
        </w:rPr>
        <w:t xml:space="preserve"> </w:t>
      </w:r>
      <w:r>
        <w:rPr>
          <w:rFonts w:ascii="Questrial" w:eastAsia="Questrial" w:hAnsi="Questrial" w:cs="Questrial"/>
          <w:i/>
          <w:color w:val="000000"/>
        </w:rPr>
        <w:t>(Código Fuente de la Aplicación móvil del proyecto Spacia)</w:t>
      </w:r>
    </w:p>
    <w:p w14:paraId="5252CE68" w14:textId="77777777" w:rsidR="00462CB2" w:rsidRDefault="003F221E">
      <w:pPr>
        <w:pBdr>
          <w:top w:val="nil"/>
          <w:left w:val="nil"/>
          <w:bottom w:val="nil"/>
          <w:right w:val="nil"/>
          <w:between w:val="nil"/>
        </w:pBdr>
        <w:spacing w:after="0" w:line="360" w:lineRule="auto"/>
        <w:ind w:left="1560" w:hanging="720"/>
        <w:rPr>
          <w:rFonts w:ascii="Questrial" w:eastAsia="Questrial" w:hAnsi="Questrial" w:cs="Questrial"/>
          <w:b/>
          <w:i/>
          <w:color w:val="000000"/>
        </w:rPr>
      </w:pPr>
      <w:r>
        <w:rPr>
          <w:rFonts w:ascii="Questrial" w:eastAsia="Questrial" w:hAnsi="Questrial" w:cs="Questrial"/>
          <w:b/>
          <w:i/>
          <w:color w:val="000000"/>
        </w:rPr>
        <w:t>Archivos propios del desarrollo</w:t>
      </w:r>
    </w:p>
    <w:p w14:paraId="4DC558E0" w14:textId="77777777"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Archivos usados como parte del software-libre denominación:</w:t>
      </w:r>
    </w:p>
    <w:p w14:paraId="26EF7533"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F79646"/>
        </w:rPr>
        <w:t xml:space="preserve">minúscula de 1°palabra </w:t>
      </w:r>
      <w:r>
        <w:rPr>
          <w:rFonts w:ascii="Questrial" w:eastAsia="Questrial" w:hAnsi="Questrial" w:cs="Questrial"/>
          <w:color w:val="000000"/>
        </w:rPr>
        <w:t xml:space="preserve">+ “_” + </w:t>
      </w:r>
      <w:r>
        <w:rPr>
          <w:rFonts w:ascii="Questrial" w:eastAsia="Questrial" w:hAnsi="Questrial" w:cs="Questrial"/>
          <w:color w:val="F79646"/>
        </w:rPr>
        <w:t>(minúscula de hasta máximo 4 palabras separadas por un “_”) +</w:t>
      </w:r>
      <w:r>
        <w:rPr>
          <w:rFonts w:ascii="Questrial" w:eastAsia="Questrial" w:hAnsi="Questrial" w:cs="Questrial"/>
          <w:color w:val="000000"/>
        </w:rPr>
        <w:t xml:space="preserve"> “.” + </w:t>
      </w:r>
      <w:r>
        <w:rPr>
          <w:rFonts w:ascii="Questrial" w:eastAsia="Questrial" w:hAnsi="Questrial" w:cs="Questrial"/>
          <w:color w:val="943734"/>
        </w:rPr>
        <w:t>extensión</w:t>
      </w:r>
      <w:r>
        <w:rPr>
          <w:rFonts w:ascii="Questrial" w:eastAsia="Questrial" w:hAnsi="Questrial" w:cs="Questrial"/>
          <w:color w:val="000000"/>
        </w:rPr>
        <w:t>*/</w:t>
      </w:r>
    </w:p>
    <w:p w14:paraId="4B6FE79D"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F79646"/>
        </w:rPr>
        <w:t>activity_Login</w:t>
      </w:r>
      <w:r>
        <w:rPr>
          <w:rFonts w:ascii="Questrial" w:eastAsia="Questrial" w:hAnsi="Questrial" w:cs="Questrial"/>
          <w:b/>
          <w:color w:val="000000"/>
        </w:rPr>
        <w:t>.</w:t>
      </w:r>
      <w:r>
        <w:rPr>
          <w:rFonts w:ascii="Questrial" w:eastAsia="Questrial" w:hAnsi="Questrial" w:cs="Questrial"/>
          <w:b/>
          <w:color w:val="943734"/>
        </w:rPr>
        <w:t>xml</w:t>
      </w:r>
      <w:r>
        <w:rPr>
          <w:rFonts w:ascii="Questrial" w:eastAsia="Questrial" w:hAnsi="Questrial" w:cs="Questrial"/>
          <w:i/>
          <w:color w:val="943734"/>
        </w:rPr>
        <w:t xml:space="preserve"> </w:t>
      </w:r>
      <w:r>
        <w:rPr>
          <w:rFonts w:ascii="Questrial" w:eastAsia="Questrial" w:hAnsi="Questrial" w:cs="Questrial"/>
          <w:i/>
          <w:color w:val="000000"/>
        </w:rPr>
        <w:t>(activity de ingreso de una aplicación)</w:t>
      </w:r>
    </w:p>
    <w:p w14:paraId="1F1553D2" w14:textId="77777777"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14:paraId="103D5457" w14:textId="77777777" w:rsidR="00462CB2" w:rsidRDefault="003F221E">
      <w:pPr>
        <w:pBdr>
          <w:top w:val="nil"/>
          <w:left w:val="nil"/>
          <w:bottom w:val="nil"/>
          <w:right w:val="nil"/>
          <w:between w:val="nil"/>
        </w:pBdr>
        <w:spacing w:after="0" w:line="360" w:lineRule="auto"/>
        <w:ind w:left="1560" w:hanging="720"/>
        <w:rPr>
          <w:rFonts w:ascii="Questrial" w:eastAsia="Questrial" w:hAnsi="Questrial" w:cs="Questrial"/>
          <w:b/>
          <w:i/>
          <w:color w:val="000000"/>
        </w:rPr>
      </w:pPr>
      <w:r>
        <w:rPr>
          <w:rFonts w:ascii="Questrial" w:eastAsia="Questrial" w:hAnsi="Questrial" w:cs="Questrial"/>
          <w:b/>
          <w:i/>
          <w:color w:val="000000"/>
        </w:rPr>
        <w:t>Archivos propios para el desarrollo</w:t>
      </w:r>
    </w:p>
    <w:p w14:paraId="1BD95829" w14:textId="77777777"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Archivos usados como parte del software-denominación condicionada por el entorno o según se considere conveniente:</w:t>
      </w:r>
    </w:p>
    <w:p w14:paraId="7C17EC77"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F79646"/>
        </w:rPr>
        <w:t>mayúscula de 1°palabra</w:t>
      </w:r>
      <w:r>
        <w:rPr>
          <w:rFonts w:ascii="Questrial" w:eastAsia="Questrial" w:hAnsi="Questrial" w:cs="Questrial"/>
          <w:color w:val="000000"/>
        </w:rPr>
        <w:t xml:space="preserve"> + </w:t>
      </w:r>
      <w:r>
        <w:rPr>
          <w:rFonts w:ascii="Questrial" w:eastAsia="Questrial" w:hAnsi="Questrial" w:cs="Questrial"/>
          <w:color w:val="F79646"/>
        </w:rPr>
        <w:t>(mayúscula de hasta máximo 4 palabras sin espacio</w:t>
      </w:r>
      <w:r>
        <w:rPr>
          <w:rFonts w:ascii="Questrial" w:eastAsia="Questrial" w:hAnsi="Questrial" w:cs="Questrial"/>
          <w:color w:val="000000"/>
        </w:rPr>
        <w:t xml:space="preserve">+ “.” + </w:t>
      </w:r>
      <w:r>
        <w:rPr>
          <w:rFonts w:ascii="Questrial" w:eastAsia="Questrial" w:hAnsi="Questrial" w:cs="Questrial"/>
          <w:color w:val="943734"/>
        </w:rPr>
        <w:t>extensión autogenerada</w:t>
      </w:r>
      <w:r>
        <w:rPr>
          <w:rFonts w:ascii="Questrial" w:eastAsia="Questrial" w:hAnsi="Questrial" w:cs="Questrial"/>
          <w:color w:val="000000"/>
        </w:rPr>
        <w:t>*/</w:t>
      </w:r>
    </w:p>
    <w:p w14:paraId="3CD78DB0"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F79646"/>
        </w:rPr>
        <w:t>LoginActivity</w:t>
      </w:r>
      <w:r>
        <w:rPr>
          <w:rFonts w:ascii="Questrial" w:eastAsia="Questrial" w:hAnsi="Questrial" w:cs="Questrial"/>
          <w:b/>
          <w:color w:val="000000"/>
        </w:rPr>
        <w:t>.</w:t>
      </w:r>
      <w:r>
        <w:rPr>
          <w:rFonts w:ascii="Questrial" w:eastAsia="Questrial" w:hAnsi="Questrial" w:cs="Questrial"/>
          <w:b/>
          <w:color w:val="943734"/>
        </w:rPr>
        <w:t>java</w:t>
      </w:r>
      <w:r>
        <w:rPr>
          <w:rFonts w:ascii="Questrial" w:eastAsia="Questrial" w:hAnsi="Questrial" w:cs="Questrial"/>
          <w:i/>
          <w:color w:val="943734"/>
        </w:rPr>
        <w:t xml:space="preserve"> </w:t>
      </w:r>
      <w:r>
        <w:rPr>
          <w:rFonts w:ascii="Questrial" w:eastAsia="Questrial" w:hAnsi="Questrial" w:cs="Questrial"/>
          <w:i/>
          <w:color w:val="000000"/>
        </w:rPr>
        <w:t>(Código Java-class para el activity del Login)</w:t>
      </w:r>
    </w:p>
    <w:p w14:paraId="3463678A" w14:textId="77777777"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14:paraId="6487E15D" w14:textId="77777777" w:rsidR="00462CB2" w:rsidRDefault="003F221E">
      <w:pPr>
        <w:numPr>
          <w:ilvl w:val="0"/>
          <w:numId w:val="15"/>
        </w:numPr>
        <w:pBdr>
          <w:top w:val="nil"/>
          <w:left w:val="nil"/>
          <w:bottom w:val="nil"/>
          <w:right w:val="nil"/>
          <w:between w:val="nil"/>
        </w:pBdr>
        <w:spacing w:line="360" w:lineRule="auto"/>
        <w:contextualSpacing/>
        <w:rPr>
          <w:b/>
          <w:color w:val="000000"/>
        </w:rPr>
      </w:pPr>
      <w:r>
        <w:rPr>
          <w:rFonts w:ascii="Questrial" w:eastAsia="Questrial" w:hAnsi="Questrial" w:cs="Questrial"/>
          <w:b/>
          <w:color w:val="000000"/>
        </w:rPr>
        <w:t>Casos generales y excepciones</w:t>
      </w:r>
    </w:p>
    <w:p w14:paraId="4BDD8A85" w14:textId="77777777" w:rsidR="00462CB2" w:rsidRDefault="003F221E">
      <w:pPr>
        <w:spacing w:line="360" w:lineRule="auto"/>
        <w:ind w:left="1800"/>
        <w:rPr>
          <w:rFonts w:ascii="Questrial" w:eastAsia="Questrial" w:hAnsi="Questrial" w:cs="Questrial"/>
          <w:b/>
          <w:i/>
        </w:rPr>
      </w:pPr>
      <w:r>
        <w:rPr>
          <w:rFonts w:ascii="Questrial" w:eastAsia="Questrial" w:hAnsi="Questrial" w:cs="Questrial"/>
          <w:b/>
          <w:i/>
        </w:rPr>
        <w:t>Imágenes</w:t>
      </w:r>
    </w:p>
    <w:p w14:paraId="0D17F313"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w:t>
      </w:r>
      <w:r>
        <w:rPr>
          <w:rFonts w:ascii="Questrial" w:eastAsia="Questrial" w:hAnsi="Questrial" w:cs="Questrial"/>
          <w:color w:val="F79646"/>
        </w:rPr>
        <w:t xml:space="preserve">minúscula de 1°palabra </w:t>
      </w:r>
      <w:r>
        <w:rPr>
          <w:rFonts w:ascii="Questrial" w:eastAsia="Questrial" w:hAnsi="Questrial" w:cs="Questrial"/>
          <w:color w:val="000000"/>
        </w:rPr>
        <w:t xml:space="preserve">+ “_” + </w:t>
      </w:r>
      <w:r>
        <w:rPr>
          <w:rFonts w:ascii="Questrial" w:eastAsia="Questrial" w:hAnsi="Questrial" w:cs="Questrial"/>
          <w:color w:val="F79646"/>
        </w:rPr>
        <w:t xml:space="preserve">(mayúscula de hasta máximo 4 palabras separadas por un “_”) </w:t>
      </w:r>
      <w:r>
        <w:rPr>
          <w:rFonts w:ascii="Questrial" w:eastAsia="Questrial" w:hAnsi="Questrial" w:cs="Questrial"/>
          <w:color w:val="000000"/>
        </w:rPr>
        <w:t xml:space="preserve">+ “.” + </w:t>
      </w:r>
      <w:r>
        <w:rPr>
          <w:rFonts w:ascii="Questrial" w:eastAsia="Questrial" w:hAnsi="Questrial" w:cs="Questrial"/>
          <w:color w:val="943734"/>
        </w:rPr>
        <w:t>extensión de imagen</w:t>
      </w:r>
      <w:r>
        <w:rPr>
          <w:rFonts w:ascii="Questrial" w:eastAsia="Questrial" w:hAnsi="Questrial" w:cs="Questrial"/>
          <w:color w:val="000000"/>
        </w:rPr>
        <w:t>*/</w:t>
      </w:r>
    </w:p>
    <w:p w14:paraId="6AD4E2D0" w14:textId="77777777" w:rsidR="00462CB2" w:rsidRDefault="003F221E">
      <w:pPr>
        <w:pBdr>
          <w:top w:val="nil"/>
          <w:left w:val="nil"/>
          <w:bottom w:val="nil"/>
          <w:right w:val="nil"/>
          <w:between w:val="nil"/>
        </w:pBdr>
        <w:spacing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F79646"/>
        </w:rPr>
        <w:t>logo_Aplicación</w:t>
      </w:r>
      <w:r>
        <w:rPr>
          <w:rFonts w:ascii="Questrial" w:eastAsia="Questrial" w:hAnsi="Questrial" w:cs="Questrial"/>
          <w:b/>
          <w:color w:val="000000"/>
        </w:rPr>
        <w:t>.</w:t>
      </w:r>
      <w:r>
        <w:rPr>
          <w:rFonts w:ascii="Questrial" w:eastAsia="Questrial" w:hAnsi="Questrial" w:cs="Questrial"/>
          <w:b/>
          <w:color w:val="943734"/>
        </w:rPr>
        <w:t>png</w:t>
      </w:r>
      <w:r>
        <w:rPr>
          <w:rFonts w:ascii="Questrial" w:eastAsia="Questrial" w:hAnsi="Questrial" w:cs="Questrial"/>
          <w:i/>
          <w:color w:val="943734"/>
        </w:rPr>
        <w:t xml:space="preserve"> </w:t>
      </w:r>
      <w:r>
        <w:rPr>
          <w:rFonts w:ascii="Questrial" w:eastAsia="Questrial" w:hAnsi="Questrial" w:cs="Questrial"/>
          <w:i/>
          <w:color w:val="000000"/>
        </w:rPr>
        <w:t>(Imagen del logo de la aplicación)</w:t>
      </w:r>
    </w:p>
    <w:p w14:paraId="040E2746" w14:textId="77777777" w:rsidR="00462CB2" w:rsidRDefault="003F221E">
      <w:pPr>
        <w:spacing w:line="360" w:lineRule="auto"/>
        <w:ind w:left="1800"/>
        <w:rPr>
          <w:rFonts w:ascii="Questrial" w:eastAsia="Questrial" w:hAnsi="Questrial" w:cs="Questrial"/>
          <w:b/>
          <w:i/>
        </w:rPr>
      </w:pPr>
      <w:r>
        <w:rPr>
          <w:rFonts w:ascii="Questrial" w:eastAsia="Questrial" w:hAnsi="Questrial" w:cs="Questrial"/>
          <w:b/>
          <w:i/>
        </w:rPr>
        <w:t>En caso de repetición en los nombres</w:t>
      </w:r>
    </w:p>
    <w:p w14:paraId="2E055683" w14:textId="77777777"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Documentos:</w:t>
      </w:r>
    </w:p>
    <w:p w14:paraId="1DD4AE44"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 xml:space="preserve">Caso: </w:t>
      </w:r>
      <w:r>
        <w:rPr>
          <w:rFonts w:ascii="Questrial" w:eastAsia="Questrial" w:hAnsi="Questrial" w:cs="Questrial"/>
          <w:b/>
          <w:color w:val="000000"/>
        </w:rPr>
        <w:t>SPC_PP</w:t>
      </w:r>
      <w:r>
        <w:rPr>
          <w:rFonts w:ascii="Questrial" w:eastAsia="Questrial" w:hAnsi="Questrial" w:cs="Questrial"/>
          <w:color w:val="000000"/>
        </w:rPr>
        <w:t xml:space="preserve"> (Plan de Proyecto del proyecto SPACIA) y </w:t>
      </w:r>
      <w:r>
        <w:rPr>
          <w:rFonts w:ascii="Questrial" w:eastAsia="Questrial" w:hAnsi="Questrial" w:cs="Questrial"/>
          <w:b/>
          <w:color w:val="000000"/>
        </w:rPr>
        <w:t>SPC_PP</w:t>
      </w:r>
      <w:r>
        <w:rPr>
          <w:rFonts w:ascii="Questrial" w:eastAsia="Questrial" w:hAnsi="Questrial" w:cs="Questrial"/>
          <w:color w:val="000000"/>
        </w:rPr>
        <w:t xml:space="preserve"> (Procesos Planificados)</w:t>
      </w:r>
    </w:p>
    <w:p w14:paraId="032E35E8"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El primero en aparecer mantiene su nombre, a los siguientes en aparecer con repetición en el nombre según la fórmula asignada, se le añadirá la siguiente letra, en minúscula, a cada inicial del acrónimo. Se le irá añadiendo una letra más según vayan apareciendo los conflictos.</w:t>
      </w:r>
    </w:p>
    <w:p w14:paraId="1ED6B889"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4F81BD"/>
        </w:rPr>
        <w:t>SPC</w:t>
      </w:r>
      <w:r>
        <w:rPr>
          <w:rFonts w:ascii="Questrial" w:eastAsia="Questrial" w:hAnsi="Questrial" w:cs="Questrial"/>
          <w:b/>
          <w:color w:val="000000"/>
        </w:rPr>
        <w:t>_</w:t>
      </w:r>
      <w:r>
        <w:rPr>
          <w:rFonts w:ascii="Questrial" w:eastAsia="Questrial" w:hAnsi="Questrial" w:cs="Questrial"/>
          <w:b/>
          <w:color w:val="F79646"/>
        </w:rPr>
        <w:t>PP</w:t>
      </w:r>
      <w:r>
        <w:rPr>
          <w:rFonts w:ascii="Questrial" w:eastAsia="Questrial" w:hAnsi="Questrial" w:cs="Questrial"/>
          <w:i/>
          <w:color w:val="F79646"/>
        </w:rPr>
        <w:t xml:space="preserve"> </w:t>
      </w:r>
      <w:r>
        <w:rPr>
          <w:rFonts w:ascii="Questrial" w:eastAsia="Questrial" w:hAnsi="Questrial" w:cs="Questrial"/>
          <w:i/>
          <w:color w:val="000000"/>
        </w:rPr>
        <w:t xml:space="preserve">(Plan de Proyecto del proyecto SPACIA), </w:t>
      </w:r>
      <w:r>
        <w:rPr>
          <w:rFonts w:ascii="Questrial" w:eastAsia="Questrial" w:hAnsi="Questrial" w:cs="Questrial"/>
          <w:b/>
          <w:color w:val="4F81BD"/>
        </w:rPr>
        <w:t>SPC</w:t>
      </w:r>
      <w:r>
        <w:rPr>
          <w:rFonts w:ascii="Questrial" w:eastAsia="Questrial" w:hAnsi="Questrial" w:cs="Questrial"/>
          <w:b/>
          <w:color w:val="000000"/>
        </w:rPr>
        <w:t>_</w:t>
      </w:r>
      <w:r>
        <w:rPr>
          <w:rFonts w:ascii="Questrial" w:eastAsia="Questrial" w:hAnsi="Questrial" w:cs="Questrial"/>
          <w:b/>
          <w:color w:val="F79646"/>
        </w:rPr>
        <w:t>PrPl</w:t>
      </w:r>
      <w:r>
        <w:rPr>
          <w:rFonts w:ascii="Questrial" w:eastAsia="Questrial" w:hAnsi="Questrial" w:cs="Questrial"/>
          <w:i/>
          <w:color w:val="F79646"/>
        </w:rPr>
        <w:t xml:space="preserve"> </w:t>
      </w:r>
      <w:r>
        <w:rPr>
          <w:rFonts w:ascii="Questrial" w:eastAsia="Questrial" w:hAnsi="Questrial" w:cs="Questrial"/>
          <w:i/>
          <w:color w:val="000000"/>
        </w:rPr>
        <w:t xml:space="preserve">(Procesos Planificados del proyecto SPACIA), </w:t>
      </w:r>
      <w:r>
        <w:rPr>
          <w:rFonts w:ascii="Questrial" w:eastAsia="Questrial" w:hAnsi="Questrial" w:cs="Questrial"/>
          <w:b/>
          <w:color w:val="4F81BD"/>
        </w:rPr>
        <w:t>SPC</w:t>
      </w:r>
      <w:r>
        <w:rPr>
          <w:rFonts w:ascii="Questrial" w:eastAsia="Questrial" w:hAnsi="Questrial" w:cs="Questrial"/>
          <w:b/>
          <w:color w:val="000000"/>
        </w:rPr>
        <w:t>_</w:t>
      </w:r>
      <w:r>
        <w:rPr>
          <w:rFonts w:ascii="Questrial" w:eastAsia="Questrial" w:hAnsi="Questrial" w:cs="Questrial"/>
          <w:b/>
          <w:color w:val="F79646"/>
        </w:rPr>
        <w:t xml:space="preserve">PoPr </w:t>
      </w:r>
      <w:r>
        <w:rPr>
          <w:rFonts w:ascii="Questrial" w:eastAsia="Questrial" w:hAnsi="Questrial" w:cs="Questrial"/>
          <w:i/>
          <w:color w:val="000000"/>
        </w:rPr>
        <w:t xml:space="preserve">(Población de Prueba para el proyecto SPACIA), </w:t>
      </w:r>
      <w:r>
        <w:rPr>
          <w:rFonts w:ascii="Questrial" w:eastAsia="Questrial" w:hAnsi="Questrial" w:cs="Questrial"/>
          <w:b/>
          <w:color w:val="4F81BD"/>
        </w:rPr>
        <w:t>SPC</w:t>
      </w:r>
      <w:r>
        <w:rPr>
          <w:rFonts w:ascii="Questrial" w:eastAsia="Questrial" w:hAnsi="Questrial" w:cs="Questrial"/>
          <w:b/>
          <w:color w:val="000000"/>
        </w:rPr>
        <w:t>_</w:t>
      </w:r>
      <w:r>
        <w:rPr>
          <w:rFonts w:ascii="Questrial" w:eastAsia="Questrial" w:hAnsi="Questrial" w:cs="Questrial"/>
          <w:b/>
          <w:color w:val="F79646"/>
        </w:rPr>
        <w:t xml:space="preserve">ProPla </w:t>
      </w:r>
      <w:r>
        <w:rPr>
          <w:rFonts w:ascii="Questrial" w:eastAsia="Questrial" w:hAnsi="Questrial" w:cs="Questrial"/>
          <w:i/>
          <w:color w:val="000000"/>
        </w:rPr>
        <w:t>(Procedimientos Planificados para el proyecto SPACIA)</w:t>
      </w:r>
    </w:p>
    <w:p w14:paraId="2E721C8A" w14:textId="77777777" w:rsidR="00462CB2" w:rsidRDefault="00462CB2">
      <w:pPr>
        <w:pBdr>
          <w:top w:val="nil"/>
          <w:left w:val="nil"/>
          <w:bottom w:val="nil"/>
          <w:right w:val="nil"/>
          <w:between w:val="nil"/>
        </w:pBdr>
        <w:spacing w:after="0" w:line="360" w:lineRule="auto"/>
        <w:ind w:left="2280" w:hanging="720"/>
        <w:rPr>
          <w:rFonts w:ascii="Questrial" w:eastAsia="Questrial" w:hAnsi="Questrial" w:cs="Questrial"/>
          <w:i/>
          <w:color w:val="000000"/>
        </w:rPr>
      </w:pPr>
    </w:p>
    <w:p w14:paraId="6ABDB086" w14:textId="77777777" w:rsidR="00462CB2" w:rsidRDefault="003F221E">
      <w:pPr>
        <w:numPr>
          <w:ilvl w:val="0"/>
          <w:numId w:val="10"/>
        </w:numPr>
        <w:pBdr>
          <w:top w:val="nil"/>
          <w:left w:val="nil"/>
          <w:bottom w:val="nil"/>
          <w:right w:val="nil"/>
          <w:between w:val="nil"/>
        </w:pBdr>
        <w:spacing w:after="0" w:line="360" w:lineRule="auto"/>
        <w:contextualSpacing/>
        <w:rPr>
          <w:color w:val="000000"/>
        </w:rPr>
      </w:pPr>
      <w:r>
        <w:rPr>
          <w:rFonts w:ascii="Questrial" w:eastAsia="Questrial" w:hAnsi="Questrial" w:cs="Questrial"/>
          <w:color w:val="000000"/>
        </w:rPr>
        <w:t>Archivos propios del desarrollo-en un mismo directorio:</w:t>
      </w:r>
    </w:p>
    <w:p w14:paraId="0A29EF15"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 xml:space="preserve">Caso: </w:t>
      </w:r>
      <w:r>
        <w:rPr>
          <w:rFonts w:ascii="Questrial" w:eastAsia="Questrial" w:hAnsi="Questrial" w:cs="Questrial"/>
          <w:b/>
          <w:color w:val="000000"/>
        </w:rPr>
        <w:t>activity_Login.xml</w:t>
      </w:r>
      <w:r>
        <w:rPr>
          <w:rFonts w:ascii="Questrial" w:eastAsia="Questrial" w:hAnsi="Questrial" w:cs="Questrial"/>
          <w:color w:val="000000"/>
        </w:rPr>
        <w:t xml:space="preserve"> (activity de ingreso de una aplicación) y </w:t>
      </w:r>
      <w:r>
        <w:rPr>
          <w:rFonts w:ascii="Questrial" w:eastAsia="Questrial" w:hAnsi="Questrial" w:cs="Questrial"/>
          <w:b/>
          <w:color w:val="000000"/>
        </w:rPr>
        <w:t>activity_Login.xml</w:t>
      </w:r>
      <w:r>
        <w:rPr>
          <w:rFonts w:ascii="Questrial" w:eastAsia="Questrial" w:hAnsi="Questrial" w:cs="Questrial"/>
          <w:color w:val="000000"/>
        </w:rPr>
        <w:t xml:space="preserve"> (otro activity de ingreso de una aplicación)</w:t>
      </w:r>
    </w:p>
    <w:p w14:paraId="05C5A969" w14:textId="77777777" w:rsidR="00462CB2" w:rsidRDefault="003F221E">
      <w:pPr>
        <w:pBdr>
          <w:top w:val="nil"/>
          <w:left w:val="nil"/>
          <w:bottom w:val="nil"/>
          <w:right w:val="nil"/>
          <w:between w:val="nil"/>
        </w:pBdr>
        <w:spacing w:after="0" w:line="360" w:lineRule="auto"/>
        <w:ind w:left="2280" w:hanging="720"/>
        <w:rPr>
          <w:rFonts w:ascii="Questrial" w:eastAsia="Questrial" w:hAnsi="Questrial" w:cs="Questrial"/>
          <w:color w:val="000000"/>
        </w:rPr>
      </w:pPr>
      <w:r>
        <w:rPr>
          <w:rFonts w:ascii="Questrial" w:eastAsia="Questrial" w:hAnsi="Questrial" w:cs="Questrial"/>
          <w:color w:val="000000"/>
        </w:rPr>
        <w:t>El primero en aparecer mantiene su nombre, a los siguientes en aparecer con repetición en el nombre según la fórmula asignada, se le añadirá un número sin espacios, empezando desde el 1.</w:t>
      </w:r>
    </w:p>
    <w:p w14:paraId="0B00DE24" w14:textId="77777777" w:rsidR="00462CB2" w:rsidRDefault="003F221E">
      <w:pPr>
        <w:pBdr>
          <w:top w:val="nil"/>
          <w:left w:val="nil"/>
          <w:bottom w:val="nil"/>
          <w:right w:val="nil"/>
          <w:between w:val="nil"/>
        </w:pBdr>
        <w:spacing w:line="360" w:lineRule="auto"/>
        <w:ind w:left="2280" w:hanging="720"/>
        <w:rPr>
          <w:rFonts w:ascii="Questrial" w:eastAsia="Questrial" w:hAnsi="Questrial" w:cs="Questrial"/>
          <w:i/>
          <w:color w:val="000000"/>
        </w:rPr>
      </w:pPr>
      <w:r>
        <w:rPr>
          <w:rFonts w:ascii="Questrial" w:eastAsia="Questrial" w:hAnsi="Questrial" w:cs="Questrial"/>
          <w:i/>
          <w:color w:val="000000"/>
        </w:rPr>
        <w:t>Ejemplo:</w:t>
      </w:r>
      <w:r>
        <w:rPr>
          <w:rFonts w:ascii="Questrial" w:eastAsia="Questrial" w:hAnsi="Questrial" w:cs="Questrial"/>
          <w:b/>
          <w:i/>
          <w:color w:val="000000"/>
        </w:rPr>
        <w:t xml:space="preserve"> </w:t>
      </w:r>
      <w:r>
        <w:rPr>
          <w:rFonts w:ascii="Questrial" w:eastAsia="Questrial" w:hAnsi="Questrial" w:cs="Questrial"/>
          <w:b/>
          <w:color w:val="E36C09"/>
        </w:rPr>
        <w:t>activity_Login</w:t>
      </w:r>
      <w:r>
        <w:rPr>
          <w:rFonts w:ascii="Questrial" w:eastAsia="Questrial" w:hAnsi="Questrial" w:cs="Questrial"/>
          <w:b/>
          <w:color w:val="000000"/>
        </w:rPr>
        <w:t>.xml</w:t>
      </w:r>
      <w:r>
        <w:rPr>
          <w:rFonts w:ascii="Questrial" w:eastAsia="Questrial" w:hAnsi="Questrial" w:cs="Questrial"/>
          <w:color w:val="000000"/>
        </w:rPr>
        <w:t xml:space="preserve"> (activity de ingreso de una aplicación) y </w:t>
      </w:r>
      <w:r>
        <w:rPr>
          <w:rFonts w:ascii="Questrial" w:eastAsia="Questrial" w:hAnsi="Questrial" w:cs="Questrial"/>
          <w:b/>
          <w:color w:val="E36C09"/>
        </w:rPr>
        <w:t>activity_Login</w:t>
      </w:r>
      <w:r>
        <w:rPr>
          <w:rFonts w:ascii="Questrial" w:eastAsia="Questrial" w:hAnsi="Questrial" w:cs="Questrial"/>
          <w:b/>
          <w:color w:val="00B050"/>
        </w:rPr>
        <w:t>1</w:t>
      </w:r>
      <w:r>
        <w:rPr>
          <w:rFonts w:ascii="Questrial" w:eastAsia="Questrial" w:hAnsi="Questrial" w:cs="Questrial"/>
          <w:b/>
          <w:color w:val="000000"/>
        </w:rPr>
        <w:t>.</w:t>
      </w:r>
      <w:r>
        <w:rPr>
          <w:rFonts w:ascii="Questrial" w:eastAsia="Questrial" w:hAnsi="Questrial" w:cs="Questrial"/>
          <w:b/>
          <w:color w:val="943734"/>
        </w:rPr>
        <w:t>xml</w:t>
      </w:r>
      <w:r>
        <w:rPr>
          <w:rFonts w:ascii="Questrial" w:eastAsia="Questrial" w:hAnsi="Questrial" w:cs="Questrial"/>
          <w:color w:val="943734"/>
        </w:rPr>
        <w:t xml:space="preserve"> </w:t>
      </w:r>
      <w:r>
        <w:rPr>
          <w:rFonts w:ascii="Questrial" w:eastAsia="Questrial" w:hAnsi="Questrial" w:cs="Questrial"/>
          <w:color w:val="000000"/>
        </w:rPr>
        <w:t>(otro activity de ingreso de una aplicación)</w:t>
      </w:r>
    </w:p>
    <w:p w14:paraId="3B56B903" w14:textId="77777777" w:rsidR="00462CB2" w:rsidRPr="00C36D7E" w:rsidRDefault="003F221E" w:rsidP="00C36D7E">
      <w:pPr>
        <w:pStyle w:val="Ttulo3"/>
        <w:rPr>
          <w:color w:val="000000" w:themeColor="text1"/>
        </w:rPr>
      </w:pPr>
      <w:bookmarkStart w:id="25" w:name="_1y810tw" w:colFirst="0" w:colLast="0"/>
      <w:bookmarkEnd w:id="25"/>
      <w:r w:rsidRPr="00C36D7E">
        <w:rPr>
          <w:color w:val="000000" w:themeColor="text1"/>
        </w:rPr>
        <w:t>Lista de los ítems con nomenclatura</w:t>
      </w:r>
    </w:p>
    <w:p w14:paraId="090468D5" w14:textId="77777777" w:rsidR="00462CB2" w:rsidRDefault="003F221E">
      <w:pPr>
        <w:pBdr>
          <w:top w:val="nil"/>
          <w:left w:val="nil"/>
          <w:bottom w:val="nil"/>
          <w:right w:val="nil"/>
          <w:between w:val="nil"/>
        </w:pBdr>
        <w:spacing w:after="0"/>
        <w:ind w:left="1440" w:firstLine="360"/>
        <w:jc w:val="both"/>
        <w:rPr>
          <w:rFonts w:ascii="Questrial" w:eastAsia="Questrial" w:hAnsi="Questrial" w:cs="Questrial"/>
          <w:color w:val="000000"/>
        </w:rPr>
      </w:pPr>
      <w:r>
        <w:rPr>
          <w:rFonts w:ascii="Questrial" w:eastAsia="Questrial" w:hAnsi="Questrial" w:cs="Questrial"/>
          <w:color w:val="000000"/>
        </w:rPr>
        <w:t>En esta sección, a cada uno de los ítems que ya fueron identificados</w:t>
      </w:r>
    </w:p>
    <w:p w14:paraId="09366476" w14:textId="77777777" w:rsidR="00462CB2" w:rsidRDefault="003F221E">
      <w:pPr>
        <w:pBdr>
          <w:top w:val="nil"/>
          <w:left w:val="nil"/>
          <w:bottom w:val="nil"/>
          <w:right w:val="nil"/>
          <w:between w:val="nil"/>
        </w:pBdr>
        <w:spacing w:after="0"/>
        <w:ind w:left="1440" w:hanging="720"/>
        <w:jc w:val="both"/>
        <w:rPr>
          <w:rFonts w:ascii="Questrial" w:eastAsia="Questrial" w:hAnsi="Questrial" w:cs="Questrial"/>
          <w:color w:val="000000"/>
        </w:rPr>
      </w:pPr>
      <w:r>
        <w:rPr>
          <w:rFonts w:ascii="Questrial" w:eastAsia="Questrial" w:hAnsi="Questrial" w:cs="Questrial"/>
          <w:color w:val="000000"/>
        </w:rPr>
        <w:t>anteriormente en una tabla, se les asigna una nomenclatura en base a las reglas que fueron definidas. (Tabla 5)</w:t>
      </w:r>
    </w:p>
    <w:p w14:paraId="06B8B55F" w14:textId="77777777" w:rsidR="00462CB2" w:rsidRDefault="00462CB2">
      <w:pPr>
        <w:pBdr>
          <w:top w:val="nil"/>
          <w:left w:val="nil"/>
          <w:bottom w:val="nil"/>
          <w:right w:val="nil"/>
          <w:between w:val="nil"/>
        </w:pBdr>
        <w:ind w:left="1080" w:hanging="720"/>
        <w:rPr>
          <w:rFonts w:ascii="Questrial" w:eastAsia="Questrial" w:hAnsi="Questrial" w:cs="Questrial"/>
          <w:color w:val="000000"/>
        </w:rPr>
      </w:pPr>
    </w:p>
    <w:p w14:paraId="7712C152" w14:textId="77777777" w:rsidR="00462CB2" w:rsidRDefault="003F221E">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r>
        <w:rPr>
          <w:rFonts w:ascii="Times New Roman" w:eastAsia="Times New Roman" w:hAnsi="Times New Roman" w:cs="Times New Roman"/>
          <w:i/>
          <w:color w:val="00000A"/>
          <w:sz w:val="20"/>
          <w:szCs w:val="20"/>
        </w:rPr>
        <w:t xml:space="preserve">Tabla </w:t>
      </w:r>
      <w:r>
        <w:rPr>
          <w:rFonts w:ascii="Arial" w:eastAsia="Arial" w:hAnsi="Arial" w:cs="Arial"/>
          <w:i/>
          <w:color w:val="1F497D"/>
          <w:sz w:val="20"/>
          <w:szCs w:val="20"/>
        </w:rPr>
        <w:t>5</w:t>
      </w:r>
      <w:r>
        <w:rPr>
          <w:rFonts w:ascii="Questrial" w:eastAsia="Questrial" w:hAnsi="Questrial" w:cs="Questrial"/>
          <w:i/>
          <w:color w:val="00000A"/>
          <w:sz w:val="20"/>
          <w:szCs w:val="20"/>
        </w:rPr>
        <w:t xml:space="preserve">: </w:t>
      </w:r>
      <w:r>
        <w:rPr>
          <w:rFonts w:ascii="Questrial" w:eastAsia="Questrial" w:hAnsi="Questrial" w:cs="Questrial"/>
          <w:color w:val="00000A"/>
          <w:sz w:val="20"/>
          <w:szCs w:val="20"/>
        </w:rPr>
        <w:t>Nomenclatura de los ítems durante el ciclo del desarrollo del software</w:t>
      </w:r>
    </w:p>
    <w:tbl>
      <w:tblPr>
        <w:tblStyle w:val="ae"/>
        <w:tblW w:w="6922" w:type="dxa"/>
        <w:jc w:val="cente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159"/>
        <w:gridCol w:w="3081"/>
        <w:gridCol w:w="1682"/>
      </w:tblGrid>
      <w:tr w:rsidR="00462CB2" w14:paraId="00323B78" w14:textId="77777777" w:rsidTr="00462C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9" w:type="dxa"/>
            <w:shd w:val="clear" w:color="auto" w:fill="17365D"/>
            <w:vAlign w:val="center"/>
          </w:tcPr>
          <w:p w14:paraId="258F4F64" w14:textId="77777777" w:rsidR="00462CB2" w:rsidRDefault="003F221E">
            <w:pPr>
              <w:jc w:val="center"/>
              <w:rPr>
                <w:rFonts w:ascii="Arial" w:eastAsia="Arial" w:hAnsi="Arial" w:cs="Arial"/>
                <w:color w:val="FFFFFF"/>
              </w:rPr>
            </w:pPr>
            <w:r>
              <w:rPr>
                <w:rFonts w:ascii="Arial" w:eastAsia="Arial" w:hAnsi="Arial" w:cs="Arial"/>
                <w:color w:val="FFFFFF"/>
              </w:rPr>
              <w:t>Nomenclatura</w:t>
            </w:r>
          </w:p>
        </w:tc>
        <w:tc>
          <w:tcPr>
            <w:tcW w:w="3081" w:type="dxa"/>
            <w:shd w:val="clear" w:color="auto" w:fill="17365D"/>
            <w:vAlign w:val="center"/>
          </w:tcPr>
          <w:p w14:paraId="05E578B0"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FFFFFF"/>
              </w:rPr>
            </w:pPr>
            <w:r>
              <w:rPr>
                <w:rFonts w:ascii="Arial" w:eastAsia="Arial" w:hAnsi="Arial" w:cs="Arial"/>
                <w:color w:val="FFFFFF"/>
              </w:rPr>
              <w:t>Descripción del Item(CI)</w:t>
            </w:r>
          </w:p>
        </w:tc>
        <w:tc>
          <w:tcPr>
            <w:tcW w:w="1682" w:type="dxa"/>
            <w:shd w:val="clear" w:color="auto" w:fill="17365D"/>
            <w:vAlign w:val="center"/>
          </w:tcPr>
          <w:p w14:paraId="4F53A4BE"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FFFFFF"/>
              </w:rPr>
            </w:pPr>
            <w:r>
              <w:rPr>
                <w:rFonts w:ascii="Arial" w:eastAsia="Arial" w:hAnsi="Arial" w:cs="Arial"/>
                <w:color w:val="FFFFFF"/>
              </w:rPr>
              <w:t>Fuente</w:t>
            </w:r>
          </w:p>
          <w:p w14:paraId="56E3FEB0"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E: Empresa</w:t>
            </w:r>
          </w:p>
          <w:p w14:paraId="03AE94D6"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P: Proyecto</w:t>
            </w:r>
          </w:p>
          <w:p w14:paraId="5B90829F"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C: Cliente</w:t>
            </w:r>
          </w:p>
          <w:p w14:paraId="51F00665" w14:textId="77777777" w:rsidR="00462CB2" w:rsidRDefault="003F221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FFFFFF"/>
              </w:rPr>
            </w:pPr>
            <w:r>
              <w:rPr>
                <w:color w:val="FFFFFF"/>
                <w:sz w:val="20"/>
                <w:szCs w:val="20"/>
              </w:rPr>
              <w:t>V:Proveedor</w:t>
            </w:r>
          </w:p>
        </w:tc>
      </w:tr>
      <w:tr w:rsidR="00462CB2" w14:paraId="298BC84B"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222017DA" w14:textId="77777777" w:rsidR="00462CB2" w:rsidRDefault="003F221E">
            <w:pPr>
              <w:jc w:val="center"/>
            </w:pPr>
            <w:r>
              <w:t>SPC_PGC</w:t>
            </w:r>
          </w:p>
        </w:tc>
        <w:tc>
          <w:tcPr>
            <w:tcW w:w="3081" w:type="dxa"/>
            <w:vAlign w:val="center"/>
          </w:tcPr>
          <w:p w14:paraId="443FD4F2" w14:textId="77777777" w:rsidR="00462CB2" w:rsidRDefault="003F221E">
            <w:pPr>
              <w:cnfStyle w:val="000000000000" w:firstRow="0" w:lastRow="0" w:firstColumn="0" w:lastColumn="0" w:oddVBand="0" w:evenVBand="0" w:oddHBand="0" w:evenHBand="0" w:firstRowFirstColumn="0" w:firstRowLastColumn="0" w:lastRowFirstColumn="0" w:lastRowLastColumn="0"/>
            </w:pPr>
            <w:r>
              <w:t>Plan de la gestión de la configuración</w:t>
            </w:r>
          </w:p>
        </w:tc>
        <w:tc>
          <w:tcPr>
            <w:tcW w:w="1682" w:type="dxa"/>
          </w:tcPr>
          <w:p w14:paraId="5FD92C77"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E</w:t>
            </w:r>
          </w:p>
        </w:tc>
      </w:tr>
      <w:tr w:rsidR="00462CB2" w14:paraId="717A302B"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728FB0C5" w14:textId="77777777" w:rsidR="00462CB2" w:rsidRDefault="003F221E">
            <w:pPr>
              <w:jc w:val="center"/>
            </w:pPr>
            <w:r>
              <w:t>SPC_DER</w:t>
            </w:r>
          </w:p>
        </w:tc>
        <w:tc>
          <w:tcPr>
            <w:tcW w:w="3081" w:type="dxa"/>
            <w:vAlign w:val="center"/>
          </w:tcPr>
          <w:p w14:paraId="0D7D795E" w14:textId="77777777" w:rsidR="00462CB2" w:rsidRDefault="003F221E">
            <w:pPr>
              <w:cnfStyle w:val="000000000000" w:firstRow="0" w:lastRow="0" w:firstColumn="0" w:lastColumn="0" w:oddVBand="0" w:evenVBand="0" w:oddHBand="0" w:evenHBand="0" w:firstRowFirstColumn="0" w:firstRowLastColumn="0" w:lastRowFirstColumn="0" w:lastRowLastColumn="0"/>
            </w:pPr>
            <w:r>
              <w:t>Documento de especificación de requisitos</w:t>
            </w:r>
          </w:p>
        </w:tc>
        <w:tc>
          <w:tcPr>
            <w:tcW w:w="1682" w:type="dxa"/>
          </w:tcPr>
          <w:p w14:paraId="21A5D21C"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62B02CA4"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7796E411" w14:textId="77777777" w:rsidR="00462CB2" w:rsidRDefault="003F221E">
            <w:pPr>
              <w:jc w:val="center"/>
            </w:pPr>
            <w:r>
              <w:t>SPC_DDAS</w:t>
            </w:r>
          </w:p>
        </w:tc>
        <w:tc>
          <w:tcPr>
            <w:tcW w:w="3081" w:type="dxa"/>
            <w:vAlign w:val="center"/>
          </w:tcPr>
          <w:p w14:paraId="72B86984" w14:textId="77777777" w:rsidR="00462CB2" w:rsidRDefault="003F221E">
            <w:pPr>
              <w:cnfStyle w:val="000000000000" w:firstRow="0" w:lastRow="0" w:firstColumn="0" w:lastColumn="0" w:oddVBand="0" w:evenVBand="0" w:oddHBand="0" w:evenHBand="0" w:firstRowFirstColumn="0" w:firstRowLastColumn="0" w:lastRowFirstColumn="0" w:lastRowLastColumn="0"/>
            </w:pPr>
            <w:r>
              <w:t>Documento de diseño y arquitectura de software</w:t>
            </w:r>
          </w:p>
        </w:tc>
        <w:tc>
          <w:tcPr>
            <w:tcW w:w="1682" w:type="dxa"/>
          </w:tcPr>
          <w:p w14:paraId="27B4EB36"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0372EED7"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1BAD67FF" w14:textId="77777777" w:rsidR="00462CB2" w:rsidRDefault="003F221E">
            <w:pPr>
              <w:jc w:val="center"/>
            </w:pPr>
            <w:r>
              <w:t>SPC_IS_CUS1</w:t>
            </w:r>
          </w:p>
        </w:tc>
        <w:tc>
          <w:tcPr>
            <w:tcW w:w="3081" w:type="dxa"/>
            <w:vAlign w:val="center"/>
          </w:tcPr>
          <w:p w14:paraId="667B6200" w14:textId="77777777" w:rsidR="00462CB2" w:rsidRDefault="003F221E">
            <w:pPr>
              <w:cnfStyle w:val="000000000000" w:firstRow="0" w:lastRow="0" w:firstColumn="0" w:lastColumn="0" w:oddVBand="0" w:evenVBand="0" w:oddHBand="0" w:evenHBand="0" w:firstRowFirstColumn="0" w:firstRowLastColumn="0" w:lastRowFirstColumn="0" w:lastRowLastColumn="0"/>
            </w:pPr>
            <w:r>
              <w:t>Documento de Caso de uso del Sistema</w:t>
            </w:r>
          </w:p>
        </w:tc>
        <w:tc>
          <w:tcPr>
            <w:tcW w:w="1682" w:type="dxa"/>
          </w:tcPr>
          <w:p w14:paraId="266B74F7"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690AE283"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6B41700A" w14:textId="77777777" w:rsidR="00462CB2" w:rsidRDefault="003F221E">
            <w:pPr>
              <w:jc w:val="center"/>
              <w:rPr>
                <w:color w:val="000000"/>
              </w:rPr>
            </w:pPr>
            <w:r>
              <w:rPr>
                <w:color w:val="000000"/>
              </w:rPr>
              <w:t>SPC_DP</w:t>
            </w:r>
          </w:p>
        </w:tc>
        <w:tc>
          <w:tcPr>
            <w:tcW w:w="3081" w:type="dxa"/>
            <w:vAlign w:val="center"/>
          </w:tcPr>
          <w:p w14:paraId="487429D7" w14:textId="77777777" w:rsidR="00462CB2" w:rsidRDefault="003F221E">
            <w:pPr>
              <w:cnfStyle w:val="000000000000" w:firstRow="0" w:lastRow="0" w:firstColumn="0" w:lastColumn="0" w:oddVBand="0" w:evenVBand="0" w:oddHBand="0" w:evenHBand="0" w:firstRowFirstColumn="0" w:firstRowLastColumn="0" w:lastRowFirstColumn="0" w:lastRowLastColumn="0"/>
              <w:rPr>
                <w:color w:val="000000"/>
              </w:rPr>
            </w:pPr>
            <w:r>
              <w:rPr>
                <w:color w:val="000000"/>
              </w:rPr>
              <w:t>Documento de Pruebas</w:t>
            </w:r>
          </w:p>
        </w:tc>
        <w:tc>
          <w:tcPr>
            <w:tcW w:w="1682" w:type="dxa"/>
          </w:tcPr>
          <w:p w14:paraId="2B7600D6"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P</w:t>
            </w:r>
          </w:p>
        </w:tc>
      </w:tr>
      <w:tr w:rsidR="00462CB2" w14:paraId="5A21CAC4"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61A0B473" w14:textId="77777777" w:rsidR="00462CB2" w:rsidRDefault="003F221E">
            <w:pPr>
              <w:jc w:val="center"/>
            </w:pPr>
            <w:r>
              <w:t>SPC_MU</w:t>
            </w:r>
          </w:p>
        </w:tc>
        <w:tc>
          <w:tcPr>
            <w:tcW w:w="3081" w:type="dxa"/>
            <w:vAlign w:val="center"/>
          </w:tcPr>
          <w:p w14:paraId="6D377917" w14:textId="77777777" w:rsidR="00462CB2" w:rsidRDefault="003F221E">
            <w:pPr>
              <w:cnfStyle w:val="000000000000" w:firstRow="0" w:lastRow="0" w:firstColumn="0" w:lastColumn="0" w:oddVBand="0" w:evenVBand="0" w:oddHBand="0" w:evenHBand="0" w:firstRowFirstColumn="0" w:firstRowLastColumn="0" w:lastRowFirstColumn="0" w:lastRowLastColumn="0"/>
            </w:pPr>
            <w:r>
              <w:t>Manual de usuario</w:t>
            </w:r>
          </w:p>
        </w:tc>
        <w:tc>
          <w:tcPr>
            <w:tcW w:w="1682" w:type="dxa"/>
          </w:tcPr>
          <w:p w14:paraId="042D54FB"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2933DEF7"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5D6CBA23" w14:textId="77777777" w:rsidR="00462CB2" w:rsidRDefault="003F221E">
            <w:pPr>
              <w:jc w:val="center"/>
            </w:pPr>
            <w:r>
              <w:t>SPC_AM</w:t>
            </w:r>
          </w:p>
        </w:tc>
        <w:tc>
          <w:tcPr>
            <w:tcW w:w="3081" w:type="dxa"/>
            <w:vAlign w:val="center"/>
          </w:tcPr>
          <w:p w14:paraId="2F2DB100" w14:textId="77777777" w:rsidR="00462CB2" w:rsidRDefault="003F221E">
            <w:pPr>
              <w:cnfStyle w:val="000000000000" w:firstRow="0" w:lastRow="0" w:firstColumn="0" w:lastColumn="0" w:oddVBand="0" w:evenVBand="0" w:oddHBand="0" w:evenHBand="0" w:firstRowFirstColumn="0" w:firstRowLastColumn="0" w:lastRowFirstColumn="0" w:lastRowLastColumn="0"/>
            </w:pPr>
            <w:r>
              <w:t xml:space="preserve">Aplicación móvil </w:t>
            </w:r>
          </w:p>
        </w:tc>
        <w:tc>
          <w:tcPr>
            <w:tcW w:w="1682" w:type="dxa"/>
          </w:tcPr>
          <w:p w14:paraId="06EC1024"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7E9A9D64"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45FD71D0" w14:textId="77777777" w:rsidR="00462CB2" w:rsidRDefault="003F221E">
            <w:pPr>
              <w:jc w:val="center"/>
            </w:pPr>
            <w:r>
              <w:t>SPC_CFAM</w:t>
            </w:r>
          </w:p>
        </w:tc>
        <w:tc>
          <w:tcPr>
            <w:tcW w:w="3081" w:type="dxa"/>
            <w:vAlign w:val="center"/>
          </w:tcPr>
          <w:p w14:paraId="2704085D" w14:textId="77777777" w:rsidR="00462CB2" w:rsidRDefault="003F221E">
            <w:pPr>
              <w:cnfStyle w:val="000000000000" w:firstRow="0" w:lastRow="0" w:firstColumn="0" w:lastColumn="0" w:oddVBand="0" w:evenVBand="0" w:oddHBand="0" w:evenHBand="0" w:firstRowFirstColumn="0" w:firstRowLastColumn="0" w:lastRowFirstColumn="0" w:lastRowLastColumn="0"/>
            </w:pPr>
            <w:r>
              <w:t>Código fuente de la aplicación móvil</w:t>
            </w:r>
          </w:p>
        </w:tc>
        <w:tc>
          <w:tcPr>
            <w:tcW w:w="1682" w:type="dxa"/>
          </w:tcPr>
          <w:p w14:paraId="60C19C6B"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5D5FC363"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0C951472" w14:textId="77777777" w:rsidR="00462CB2" w:rsidRDefault="003F221E">
            <w:pPr>
              <w:jc w:val="center"/>
            </w:pPr>
            <w:r>
              <w:t>SPC_SBD</w:t>
            </w:r>
          </w:p>
        </w:tc>
        <w:tc>
          <w:tcPr>
            <w:tcW w:w="3081" w:type="dxa"/>
            <w:vAlign w:val="center"/>
          </w:tcPr>
          <w:p w14:paraId="4E3E0A7E" w14:textId="77777777" w:rsidR="00462CB2" w:rsidRDefault="003F221E">
            <w:pPr>
              <w:cnfStyle w:val="000000000000" w:firstRow="0" w:lastRow="0" w:firstColumn="0" w:lastColumn="0" w:oddVBand="0" w:evenVBand="0" w:oddHBand="0" w:evenHBand="0" w:firstRowFirstColumn="0" w:firstRowLastColumn="0" w:lastRowFirstColumn="0" w:lastRowLastColumn="0"/>
            </w:pPr>
            <w:r>
              <w:t>Script de la base de datos</w:t>
            </w:r>
          </w:p>
        </w:tc>
        <w:tc>
          <w:tcPr>
            <w:tcW w:w="1682" w:type="dxa"/>
          </w:tcPr>
          <w:p w14:paraId="3D255CA4"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3A378592"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3DD79591" w14:textId="77777777" w:rsidR="00462CB2" w:rsidRDefault="003F221E">
            <w:pPr>
              <w:jc w:val="center"/>
            </w:pPr>
            <w:r>
              <w:t>SPC_SFE</w:t>
            </w:r>
          </w:p>
        </w:tc>
        <w:tc>
          <w:tcPr>
            <w:tcW w:w="3081" w:type="dxa"/>
            <w:vAlign w:val="center"/>
          </w:tcPr>
          <w:p w14:paraId="1291A509" w14:textId="77777777" w:rsidR="00462CB2" w:rsidRDefault="003F221E">
            <w:pPr>
              <w:cnfStyle w:val="000000000000" w:firstRow="0" w:lastRow="0" w:firstColumn="0" w:lastColumn="0" w:oddVBand="0" w:evenVBand="0" w:oddHBand="0" w:evenHBand="0" w:firstRowFirstColumn="0" w:firstRowLastColumn="0" w:lastRowFirstColumn="0" w:lastRowLastColumn="0"/>
            </w:pPr>
            <w:r>
              <w:t>Scripts de front-end</w:t>
            </w:r>
          </w:p>
        </w:tc>
        <w:tc>
          <w:tcPr>
            <w:tcW w:w="1682" w:type="dxa"/>
          </w:tcPr>
          <w:p w14:paraId="7874F713"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1A94305C"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7F0BFAA4" w14:textId="77777777" w:rsidR="00462CB2" w:rsidRDefault="003F221E">
            <w:pPr>
              <w:jc w:val="center"/>
            </w:pPr>
            <w:r>
              <w:t>SPC_VFE</w:t>
            </w:r>
          </w:p>
        </w:tc>
        <w:tc>
          <w:tcPr>
            <w:tcW w:w="3081" w:type="dxa"/>
            <w:vAlign w:val="center"/>
          </w:tcPr>
          <w:p w14:paraId="099B6629" w14:textId="77777777" w:rsidR="00462CB2" w:rsidRDefault="003F221E">
            <w:pPr>
              <w:cnfStyle w:val="000000000000" w:firstRow="0" w:lastRow="0" w:firstColumn="0" w:lastColumn="0" w:oddVBand="0" w:evenVBand="0" w:oddHBand="0" w:evenHBand="0" w:firstRowFirstColumn="0" w:firstRowLastColumn="0" w:lastRowFirstColumn="0" w:lastRowLastColumn="0"/>
            </w:pPr>
            <w:r>
              <w:t>Vistas del front-end</w:t>
            </w:r>
          </w:p>
        </w:tc>
        <w:tc>
          <w:tcPr>
            <w:tcW w:w="1682" w:type="dxa"/>
          </w:tcPr>
          <w:p w14:paraId="29AADAAF"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070239A1"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42100985" w14:textId="77777777" w:rsidR="00462CB2" w:rsidRDefault="003F221E">
            <w:pPr>
              <w:jc w:val="center"/>
            </w:pPr>
            <w:r>
              <w:t>SPC_CFE</w:t>
            </w:r>
          </w:p>
        </w:tc>
        <w:tc>
          <w:tcPr>
            <w:tcW w:w="3081" w:type="dxa"/>
            <w:vAlign w:val="center"/>
          </w:tcPr>
          <w:p w14:paraId="7C4A13D2" w14:textId="77777777" w:rsidR="00462CB2" w:rsidRDefault="003F221E">
            <w:pPr>
              <w:cnfStyle w:val="000000000000" w:firstRow="0" w:lastRow="0" w:firstColumn="0" w:lastColumn="0" w:oddVBand="0" w:evenVBand="0" w:oddHBand="0" w:evenHBand="0" w:firstRowFirstColumn="0" w:firstRowLastColumn="0" w:lastRowFirstColumn="0" w:lastRowLastColumn="0"/>
            </w:pPr>
            <w:r>
              <w:t>Compilados del código fuente front-end</w:t>
            </w:r>
          </w:p>
        </w:tc>
        <w:tc>
          <w:tcPr>
            <w:tcW w:w="1682" w:type="dxa"/>
          </w:tcPr>
          <w:p w14:paraId="40E75DB2"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00615624"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7B697F4C" w14:textId="77777777" w:rsidR="00462CB2" w:rsidRDefault="003F221E">
            <w:pPr>
              <w:jc w:val="center"/>
            </w:pPr>
            <w:r>
              <w:t>SPC_DAPI</w:t>
            </w:r>
          </w:p>
        </w:tc>
        <w:tc>
          <w:tcPr>
            <w:tcW w:w="3081" w:type="dxa"/>
            <w:vAlign w:val="center"/>
          </w:tcPr>
          <w:p w14:paraId="19456E17" w14:textId="77777777" w:rsidR="00462CB2" w:rsidRDefault="003F221E">
            <w:pPr>
              <w:cnfStyle w:val="000000000000" w:firstRow="0" w:lastRow="0" w:firstColumn="0" w:lastColumn="0" w:oddVBand="0" w:evenVBand="0" w:oddHBand="0" w:evenHBand="0" w:firstRowFirstColumn="0" w:firstRowLastColumn="0" w:lastRowFirstColumn="0" w:lastRowLastColumn="0"/>
            </w:pPr>
            <w:r>
              <w:t>Documentación del Api</w:t>
            </w:r>
          </w:p>
        </w:tc>
        <w:tc>
          <w:tcPr>
            <w:tcW w:w="1682" w:type="dxa"/>
          </w:tcPr>
          <w:p w14:paraId="179D15FD"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0D04A9BE"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313264A4" w14:textId="77777777" w:rsidR="00462CB2" w:rsidRDefault="003F221E">
            <w:pPr>
              <w:jc w:val="center"/>
            </w:pPr>
            <w:r>
              <w:t>SPC_CFBE</w:t>
            </w:r>
          </w:p>
        </w:tc>
        <w:tc>
          <w:tcPr>
            <w:tcW w:w="3081" w:type="dxa"/>
            <w:vAlign w:val="center"/>
          </w:tcPr>
          <w:p w14:paraId="754BBEF1" w14:textId="77777777" w:rsidR="00462CB2" w:rsidRDefault="003F221E">
            <w:pPr>
              <w:cnfStyle w:val="000000000000" w:firstRow="0" w:lastRow="0" w:firstColumn="0" w:lastColumn="0" w:oddVBand="0" w:evenVBand="0" w:oddHBand="0" w:evenHBand="0" w:firstRowFirstColumn="0" w:firstRowLastColumn="0" w:lastRowFirstColumn="0" w:lastRowLastColumn="0"/>
            </w:pPr>
            <w:r>
              <w:t>Código fuente back-end</w:t>
            </w:r>
          </w:p>
        </w:tc>
        <w:tc>
          <w:tcPr>
            <w:tcW w:w="1682" w:type="dxa"/>
          </w:tcPr>
          <w:p w14:paraId="75E92A32"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r w:rsidR="00462CB2" w14:paraId="66E96C34" w14:textId="77777777" w:rsidTr="00462CB2">
        <w:trPr>
          <w:jc w:val="center"/>
        </w:trPr>
        <w:tc>
          <w:tcPr>
            <w:cnfStyle w:val="001000000000" w:firstRow="0" w:lastRow="0" w:firstColumn="1" w:lastColumn="0" w:oddVBand="0" w:evenVBand="0" w:oddHBand="0" w:evenHBand="0" w:firstRowFirstColumn="0" w:firstRowLastColumn="0" w:lastRowFirstColumn="0" w:lastRowLastColumn="0"/>
            <w:tcW w:w="2159" w:type="dxa"/>
          </w:tcPr>
          <w:p w14:paraId="06F08EF5" w14:textId="77777777" w:rsidR="00462CB2" w:rsidRDefault="003F221E">
            <w:pPr>
              <w:jc w:val="center"/>
            </w:pPr>
            <w:r>
              <w:lastRenderedPageBreak/>
              <w:t>SPC_MI</w:t>
            </w:r>
          </w:p>
        </w:tc>
        <w:tc>
          <w:tcPr>
            <w:tcW w:w="3081" w:type="dxa"/>
            <w:vAlign w:val="center"/>
          </w:tcPr>
          <w:p w14:paraId="55A8F191" w14:textId="77777777" w:rsidR="00462CB2" w:rsidRDefault="003F221E">
            <w:pPr>
              <w:cnfStyle w:val="000000000000" w:firstRow="0" w:lastRow="0" w:firstColumn="0" w:lastColumn="0" w:oddVBand="0" w:evenVBand="0" w:oddHBand="0" w:evenHBand="0" w:firstRowFirstColumn="0" w:firstRowLastColumn="0" w:lastRowFirstColumn="0" w:lastRowLastColumn="0"/>
            </w:pPr>
            <w:r>
              <w:t>Manual de instalación</w:t>
            </w:r>
          </w:p>
        </w:tc>
        <w:tc>
          <w:tcPr>
            <w:tcW w:w="1682" w:type="dxa"/>
          </w:tcPr>
          <w:p w14:paraId="4D483A17" w14:textId="77777777" w:rsidR="00462CB2" w:rsidRDefault="003F221E">
            <w:pPr>
              <w:jc w:val="center"/>
              <w:cnfStyle w:val="000000000000" w:firstRow="0" w:lastRow="0" w:firstColumn="0" w:lastColumn="0" w:oddVBand="0" w:evenVBand="0" w:oddHBand="0" w:evenHBand="0" w:firstRowFirstColumn="0" w:firstRowLastColumn="0" w:lastRowFirstColumn="0" w:lastRowLastColumn="0"/>
            </w:pPr>
            <w:r>
              <w:t>P</w:t>
            </w:r>
          </w:p>
        </w:tc>
      </w:tr>
    </w:tbl>
    <w:p w14:paraId="23E8FDA7" w14:textId="77777777" w:rsidR="00462CB2" w:rsidRDefault="00462CB2">
      <w:pPr>
        <w:jc w:val="both"/>
        <w:rPr>
          <w:rFonts w:ascii="Questrial" w:eastAsia="Questrial" w:hAnsi="Questrial" w:cs="Questrial"/>
          <w:sz w:val="24"/>
          <w:szCs w:val="24"/>
        </w:rPr>
      </w:pPr>
    </w:p>
    <w:p w14:paraId="3C57C5B0" w14:textId="77777777" w:rsidR="00C36D7E" w:rsidRPr="00C36D7E" w:rsidRDefault="00C36D7E" w:rsidP="00C36D7E">
      <w:pPr>
        <w:pStyle w:val="Ttulo2"/>
        <w:numPr>
          <w:ilvl w:val="1"/>
          <w:numId w:val="1"/>
        </w:numPr>
      </w:pPr>
      <w:r>
        <w:t xml:space="preserve">Control de la Configuración </w:t>
      </w:r>
    </w:p>
    <w:p w14:paraId="0E47B87F" w14:textId="77777777" w:rsidR="00F32D3B" w:rsidRDefault="00F32D3B" w:rsidP="00F32D3B">
      <w:pPr>
        <w:pStyle w:val="Ttulo3"/>
        <w:rPr>
          <w:color w:val="000000" w:themeColor="text1"/>
        </w:rPr>
      </w:pPr>
      <w:r w:rsidRPr="00F32D3B">
        <w:rPr>
          <w:color w:val="000000" w:themeColor="text1"/>
        </w:rPr>
        <w:t>Definición de las Líneas Bases</w:t>
      </w:r>
    </w:p>
    <w:p w14:paraId="707DA585" w14:textId="77777777" w:rsidR="00F32D3B" w:rsidRPr="00F32D3B" w:rsidRDefault="00F32D3B" w:rsidP="00F32D3B"/>
    <w:p w14:paraId="1F43C0CD" w14:textId="77777777" w:rsidR="00F32D3B" w:rsidRDefault="005F7659" w:rsidP="00F32D3B">
      <w:pPr>
        <w:spacing w:line="360" w:lineRule="auto"/>
        <w:ind w:left="720" w:firstLine="360"/>
        <w:rPr>
          <w:rFonts w:ascii="Questrial" w:eastAsia="Questrial" w:hAnsi="Questrial" w:cs="Questrial"/>
        </w:rPr>
      </w:pPr>
      <w:r>
        <w:rPr>
          <w:rFonts w:ascii="Questrial" w:eastAsia="Questrial" w:hAnsi="Questrial" w:cs="Questrial"/>
        </w:rPr>
        <w:t>En la Tabla 6 mostrará</w:t>
      </w:r>
      <w:r w:rsidR="00F32D3B" w:rsidRPr="00F32D3B">
        <w:rPr>
          <w:rFonts w:ascii="Questrial" w:eastAsia="Questrial" w:hAnsi="Questrial" w:cs="Questrial"/>
        </w:rPr>
        <w:t xml:space="preserve"> las líneas bases establecidas por cada hito establecido en el plan de proyecto, además se mencionarán los entregables correspondientes a cada línea base. </w:t>
      </w:r>
    </w:p>
    <w:p w14:paraId="05483817" w14:textId="77777777" w:rsidR="00F32D3B" w:rsidRPr="00F32D3B" w:rsidRDefault="00F32D3B" w:rsidP="00F32D3B">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r>
        <w:rPr>
          <w:rFonts w:ascii="Times New Roman" w:eastAsia="Times New Roman" w:hAnsi="Times New Roman" w:cs="Times New Roman"/>
          <w:i/>
          <w:color w:val="00000A"/>
          <w:sz w:val="20"/>
          <w:szCs w:val="20"/>
        </w:rPr>
        <w:t xml:space="preserve">Tabla </w:t>
      </w:r>
      <w:r w:rsidR="003F221E">
        <w:rPr>
          <w:rFonts w:ascii="Times New Roman" w:eastAsia="Times New Roman" w:hAnsi="Times New Roman" w:cs="Times New Roman"/>
          <w:i/>
          <w:color w:val="00000A"/>
          <w:sz w:val="20"/>
          <w:szCs w:val="20"/>
        </w:rPr>
        <w:t>6</w:t>
      </w:r>
      <w:r>
        <w:rPr>
          <w:rFonts w:ascii="Questrial" w:eastAsia="Questrial" w:hAnsi="Questrial" w:cs="Questrial"/>
          <w:i/>
          <w:color w:val="00000A"/>
          <w:sz w:val="20"/>
          <w:szCs w:val="20"/>
        </w:rPr>
        <w:t xml:space="preserve">: </w:t>
      </w:r>
      <w:r w:rsidR="003F221E">
        <w:rPr>
          <w:rFonts w:ascii="Questrial" w:eastAsia="Questrial" w:hAnsi="Questrial" w:cs="Questrial"/>
          <w:color w:val="00000A"/>
          <w:sz w:val="20"/>
          <w:szCs w:val="20"/>
        </w:rPr>
        <w:t>Definición de las Líneas Bases</w:t>
      </w:r>
    </w:p>
    <w:tbl>
      <w:tblPr>
        <w:tblStyle w:val="af"/>
        <w:tblW w:w="8022" w:type="dxa"/>
        <w:jc w:val="cente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86"/>
        <w:gridCol w:w="2835"/>
        <w:gridCol w:w="2901"/>
      </w:tblGrid>
      <w:tr w:rsidR="00F32D3B" w14:paraId="24536FD1" w14:textId="77777777" w:rsidTr="003F22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6" w:type="dxa"/>
            <w:shd w:val="clear" w:color="auto" w:fill="17365D"/>
            <w:vAlign w:val="center"/>
          </w:tcPr>
          <w:p w14:paraId="3E9C8600" w14:textId="77777777" w:rsidR="00F32D3B" w:rsidRDefault="00F32D3B" w:rsidP="003F221E">
            <w:pPr>
              <w:jc w:val="center"/>
              <w:rPr>
                <w:rFonts w:ascii="Arial" w:eastAsia="Arial" w:hAnsi="Arial" w:cs="Arial"/>
                <w:color w:val="FFFFFF"/>
              </w:rPr>
            </w:pPr>
            <w:r>
              <w:rPr>
                <w:rFonts w:ascii="Arial" w:eastAsia="Arial" w:hAnsi="Arial" w:cs="Arial"/>
                <w:color w:val="FFFFFF"/>
              </w:rPr>
              <w:t>Línea Base</w:t>
            </w:r>
          </w:p>
        </w:tc>
        <w:tc>
          <w:tcPr>
            <w:tcW w:w="2835" w:type="dxa"/>
            <w:shd w:val="clear" w:color="auto" w:fill="17365D"/>
            <w:vAlign w:val="center"/>
          </w:tcPr>
          <w:p w14:paraId="15CD77F5" w14:textId="77777777" w:rsidR="00F32D3B" w:rsidRDefault="00F32D3B" w:rsidP="003F221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FFFFFF"/>
              </w:rPr>
            </w:pPr>
            <w:r>
              <w:rPr>
                <w:rFonts w:ascii="Arial" w:eastAsia="Arial" w:hAnsi="Arial" w:cs="Arial"/>
                <w:color w:val="FFFFFF"/>
              </w:rPr>
              <w:t>Hitos</w:t>
            </w:r>
          </w:p>
        </w:tc>
        <w:tc>
          <w:tcPr>
            <w:tcW w:w="2901" w:type="dxa"/>
            <w:shd w:val="clear" w:color="auto" w:fill="17365D"/>
            <w:vAlign w:val="center"/>
          </w:tcPr>
          <w:p w14:paraId="067FB033" w14:textId="77777777" w:rsidR="00F32D3B" w:rsidRDefault="00F32D3B" w:rsidP="003F221E">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rFonts w:ascii="Arial" w:eastAsia="Arial" w:hAnsi="Arial" w:cs="Arial"/>
                <w:color w:val="FFFFFF"/>
              </w:rPr>
              <w:t>Entregables</w:t>
            </w:r>
          </w:p>
          <w:p w14:paraId="6B973EDC" w14:textId="77777777" w:rsidR="00F32D3B" w:rsidRDefault="00F32D3B" w:rsidP="003F221E">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FFFFFF"/>
              </w:rPr>
            </w:pPr>
          </w:p>
        </w:tc>
      </w:tr>
      <w:tr w:rsidR="00F32D3B" w14:paraId="423C776B" w14:textId="77777777" w:rsidTr="003F221E">
        <w:trPr>
          <w:jc w:val="center"/>
        </w:trPr>
        <w:tc>
          <w:tcPr>
            <w:cnfStyle w:val="001000000000" w:firstRow="0" w:lastRow="0" w:firstColumn="1" w:lastColumn="0" w:oddVBand="0" w:evenVBand="0" w:oddHBand="0" w:evenHBand="0" w:firstRowFirstColumn="0" w:firstRowLastColumn="0" w:lastRowFirstColumn="0" w:lastRowLastColumn="0"/>
            <w:tcW w:w="2286" w:type="dxa"/>
          </w:tcPr>
          <w:p w14:paraId="2FF55C00" w14:textId="77777777" w:rsidR="00F32D3B" w:rsidRDefault="00F32D3B" w:rsidP="003F221E">
            <w:pPr>
              <w:jc w:val="center"/>
            </w:pPr>
            <w:r>
              <w:t>Línea Base de gestión</w:t>
            </w:r>
          </w:p>
        </w:tc>
        <w:tc>
          <w:tcPr>
            <w:tcW w:w="2835" w:type="dxa"/>
            <w:vAlign w:val="center"/>
          </w:tcPr>
          <w:p w14:paraId="72D732E1" w14:textId="77777777" w:rsidR="00F32D3B" w:rsidRDefault="003F221E" w:rsidP="003F221E">
            <w:pPr>
              <w:cnfStyle w:val="000000000000" w:firstRow="0" w:lastRow="0" w:firstColumn="0" w:lastColumn="0" w:oddVBand="0" w:evenVBand="0" w:oddHBand="0" w:evenHBand="0" w:firstRowFirstColumn="0" w:firstRowLastColumn="0" w:lastRowFirstColumn="0" w:lastRowLastColumn="0"/>
            </w:pPr>
            <w:r>
              <w:t>Aprobación del plan de proyecto</w:t>
            </w:r>
          </w:p>
        </w:tc>
        <w:tc>
          <w:tcPr>
            <w:tcW w:w="2901" w:type="dxa"/>
          </w:tcPr>
          <w:p w14:paraId="44C7DB7F" w14:textId="77777777"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Plan de proyecto</w:t>
            </w:r>
          </w:p>
        </w:tc>
      </w:tr>
      <w:tr w:rsidR="00F32D3B" w14:paraId="4B697A88" w14:textId="77777777" w:rsidTr="003F221E">
        <w:trPr>
          <w:jc w:val="center"/>
        </w:trPr>
        <w:tc>
          <w:tcPr>
            <w:cnfStyle w:val="001000000000" w:firstRow="0" w:lastRow="0" w:firstColumn="1" w:lastColumn="0" w:oddVBand="0" w:evenVBand="0" w:oddHBand="0" w:evenHBand="0" w:firstRowFirstColumn="0" w:firstRowLastColumn="0" w:lastRowFirstColumn="0" w:lastRowLastColumn="0"/>
            <w:tcW w:w="2286" w:type="dxa"/>
          </w:tcPr>
          <w:p w14:paraId="24BE2D5F" w14:textId="77777777" w:rsidR="00F32D3B" w:rsidRDefault="00F32D3B" w:rsidP="003F221E">
            <w:pPr>
              <w:jc w:val="center"/>
            </w:pPr>
            <w:r>
              <w:t>Línea Base de modelamiento de negocio</w:t>
            </w:r>
          </w:p>
        </w:tc>
        <w:tc>
          <w:tcPr>
            <w:tcW w:w="2835" w:type="dxa"/>
            <w:vAlign w:val="center"/>
          </w:tcPr>
          <w:p w14:paraId="2EDF65C3" w14:textId="77777777" w:rsidR="00F32D3B" w:rsidRDefault="003F221E" w:rsidP="003F221E">
            <w:pPr>
              <w:cnfStyle w:val="000000000000" w:firstRow="0" w:lastRow="0" w:firstColumn="0" w:lastColumn="0" w:oddVBand="0" w:evenVBand="0" w:oddHBand="0" w:evenHBand="0" w:firstRowFirstColumn="0" w:firstRowLastColumn="0" w:lastRowFirstColumn="0" w:lastRowLastColumn="0"/>
            </w:pPr>
            <w:r>
              <w:t>Aprobación del Documento de negocio</w:t>
            </w:r>
          </w:p>
        </w:tc>
        <w:tc>
          <w:tcPr>
            <w:tcW w:w="2901" w:type="dxa"/>
          </w:tcPr>
          <w:p w14:paraId="4B4FB1EC" w14:textId="77777777"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Documento de negocio</w:t>
            </w:r>
          </w:p>
        </w:tc>
      </w:tr>
      <w:tr w:rsidR="00F32D3B" w14:paraId="517FF444" w14:textId="77777777" w:rsidTr="003F221E">
        <w:trPr>
          <w:jc w:val="center"/>
        </w:trPr>
        <w:tc>
          <w:tcPr>
            <w:cnfStyle w:val="001000000000" w:firstRow="0" w:lastRow="0" w:firstColumn="1" w:lastColumn="0" w:oddVBand="0" w:evenVBand="0" w:oddHBand="0" w:evenHBand="0" w:firstRowFirstColumn="0" w:firstRowLastColumn="0" w:lastRowFirstColumn="0" w:lastRowLastColumn="0"/>
            <w:tcW w:w="2286" w:type="dxa"/>
          </w:tcPr>
          <w:p w14:paraId="288E9E68" w14:textId="77777777" w:rsidR="00F32D3B" w:rsidRDefault="00F32D3B" w:rsidP="003F221E">
            <w:pPr>
              <w:jc w:val="center"/>
            </w:pPr>
            <w:r>
              <w:t xml:space="preserve">Línea Base de requerimientos </w:t>
            </w:r>
          </w:p>
        </w:tc>
        <w:tc>
          <w:tcPr>
            <w:tcW w:w="2835" w:type="dxa"/>
            <w:vAlign w:val="center"/>
          </w:tcPr>
          <w:p w14:paraId="025FBDF2" w14:textId="77777777" w:rsidR="00F32D3B" w:rsidRDefault="003F221E" w:rsidP="003F221E">
            <w:pPr>
              <w:cnfStyle w:val="000000000000" w:firstRow="0" w:lastRow="0" w:firstColumn="0" w:lastColumn="0" w:oddVBand="0" w:evenVBand="0" w:oddHBand="0" w:evenHBand="0" w:firstRowFirstColumn="0" w:firstRowLastColumn="0" w:lastRowFirstColumn="0" w:lastRowLastColumn="0"/>
            </w:pPr>
            <w:r>
              <w:t>Aprobación del</w:t>
            </w:r>
            <w:r w:rsidR="00B47FE1">
              <w:t xml:space="preserve"> Documento de requisitos</w:t>
            </w:r>
          </w:p>
        </w:tc>
        <w:tc>
          <w:tcPr>
            <w:tcW w:w="2901" w:type="dxa"/>
          </w:tcPr>
          <w:p w14:paraId="2E06AF4D" w14:textId="77777777"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Documento de especificación de requisitos</w:t>
            </w:r>
          </w:p>
        </w:tc>
      </w:tr>
      <w:tr w:rsidR="00F32D3B" w14:paraId="30C19708" w14:textId="77777777" w:rsidTr="003F221E">
        <w:trPr>
          <w:jc w:val="center"/>
        </w:trPr>
        <w:tc>
          <w:tcPr>
            <w:cnfStyle w:val="001000000000" w:firstRow="0" w:lastRow="0" w:firstColumn="1" w:lastColumn="0" w:oddVBand="0" w:evenVBand="0" w:oddHBand="0" w:evenHBand="0" w:firstRowFirstColumn="0" w:firstRowLastColumn="0" w:lastRowFirstColumn="0" w:lastRowLastColumn="0"/>
            <w:tcW w:w="2286" w:type="dxa"/>
          </w:tcPr>
          <w:p w14:paraId="34CAB6A3" w14:textId="77777777" w:rsidR="00F32D3B" w:rsidRDefault="00F32D3B" w:rsidP="003F221E">
            <w:pPr>
              <w:jc w:val="center"/>
            </w:pPr>
            <w:r>
              <w:t>Línea Base de análisis y diseño</w:t>
            </w:r>
          </w:p>
        </w:tc>
        <w:tc>
          <w:tcPr>
            <w:tcW w:w="2835" w:type="dxa"/>
            <w:vAlign w:val="center"/>
          </w:tcPr>
          <w:p w14:paraId="5FCD4E33" w14:textId="77777777" w:rsidR="00F32D3B" w:rsidRDefault="003F221E" w:rsidP="003F221E">
            <w:pPr>
              <w:cnfStyle w:val="000000000000" w:firstRow="0" w:lastRow="0" w:firstColumn="0" w:lastColumn="0" w:oddVBand="0" w:evenVBand="0" w:oddHBand="0" w:evenHBand="0" w:firstRowFirstColumn="0" w:firstRowLastColumn="0" w:lastRowFirstColumn="0" w:lastRowLastColumn="0"/>
            </w:pPr>
            <w:r>
              <w:t>Aprobación del</w:t>
            </w:r>
            <w:r w:rsidR="00B47FE1">
              <w:t xml:space="preserve"> Documentos de Casos de Usos y Documento de diseño y arquitectura de software</w:t>
            </w:r>
          </w:p>
        </w:tc>
        <w:tc>
          <w:tcPr>
            <w:tcW w:w="2901" w:type="dxa"/>
          </w:tcPr>
          <w:p w14:paraId="623DE333" w14:textId="77777777"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 xml:space="preserve">Documento de casos de uso del sistema </w:t>
            </w:r>
          </w:p>
          <w:p w14:paraId="7B421236" w14:textId="77777777"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Documento de diseño y arquitectura de software</w:t>
            </w:r>
          </w:p>
        </w:tc>
      </w:tr>
      <w:tr w:rsidR="00F32D3B" w14:paraId="72981435" w14:textId="77777777" w:rsidTr="003F221E">
        <w:trPr>
          <w:jc w:val="center"/>
        </w:trPr>
        <w:tc>
          <w:tcPr>
            <w:cnfStyle w:val="001000000000" w:firstRow="0" w:lastRow="0" w:firstColumn="1" w:lastColumn="0" w:oddVBand="0" w:evenVBand="0" w:oddHBand="0" w:evenHBand="0" w:firstRowFirstColumn="0" w:firstRowLastColumn="0" w:lastRowFirstColumn="0" w:lastRowLastColumn="0"/>
            <w:tcW w:w="2286" w:type="dxa"/>
          </w:tcPr>
          <w:p w14:paraId="0DCBD9AA" w14:textId="77777777" w:rsidR="00F32D3B" w:rsidRDefault="00F32D3B" w:rsidP="003F221E">
            <w:pPr>
              <w:jc w:val="center"/>
            </w:pPr>
            <w:r>
              <w:t xml:space="preserve">Línea Base de implementación </w:t>
            </w:r>
          </w:p>
        </w:tc>
        <w:tc>
          <w:tcPr>
            <w:tcW w:w="2835" w:type="dxa"/>
            <w:vAlign w:val="center"/>
          </w:tcPr>
          <w:p w14:paraId="6069F45F" w14:textId="77777777" w:rsidR="00F32D3B" w:rsidRDefault="003F221E" w:rsidP="003F221E">
            <w:pPr>
              <w:cnfStyle w:val="000000000000" w:firstRow="0" w:lastRow="0" w:firstColumn="0" w:lastColumn="0" w:oddVBand="0" w:evenVBand="0" w:oddHBand="0" w:evenHBand="0" w:firstRowFirstColumn="0" w:firstRowLastColumn="0" w:lastRowFirstColumn="0" w:lastRowLastColumn="0"/>
            </w:pPr>
            <w:r>
              <w:t>Aprobación de</w:t>
            </w:r>
            <w:r w:rsidR="00B47FE1">
              <w:t xml:space="preserve"> la implementación</w:t>
            </w:r>
          </w:p>
        </w:tc>
        <w:tc>
          <w:tcPr>
            <w:tcW w:w="2901" w:type="dxa"/>
          </w:tcPr>
          <w:p w14:paraId="5BD0C165" w14:textId="77777777"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Código fuente</w:t>
            </w:r>
          </w:p>
        </w:tc>
      </w:tr>
      <w:tr w:rsidR="00F32D3B" w14:paraId="2D718D6C" w14:textId="77777777" w:rsidTr="003F221E">
        <w:trPr>
          <w:jc w:val="center"/>
        </w:trPr>
        <w:tc>
          <w:tcPr>
            <w:cnfStyle w:val="001000000000" w:firstRow="0" w:lastRow="0" w:firstColumn="1" w:lastColumn="0" w:oddVBand="0" w:evenVBand="0" w:oddHBand="0" w:evenHBand="0" w:firstRowFirstColumn="0" w:firstRowLastColumn="0" w:lastRowFirstColumn="0" w:lastRowLastColumn="0"/>
            <w:tcW w:w="2286" w:type="dxa"/>
          </w:tcPr>
          <w:p w14:paraId="4F4C3142" w14:textId="77777777" w:rsidR="00F32D3B" w:rsidRDefault="00F32D3B" w:rsidP="003F221E">
            <w:pPr>
              <w:jc w:val="center"/>
            </w:pPr>
            <w:r>
              <w:t>Línea Base de Pruebas</w:t>
            </w:r>
          </w:p>
        </w:tc>
        <w:tc>
          <w:tcPr>
            <w:tcW w:w="2835" w:type="dxa"/>
            <w:vAlign w:val="center"/>
          </w:tcPr>
          <w:p w14:paraId="390AA27E" w14:textId="77777777" w:rsidR="00F32D3B" w:rsidRDefault="003F221E" w:rsidP="003F221E">
            <w:pPr>
              <w:cnfStyle w:val="000000000000" w:firstRow="0" w:lastRow="0" w:firstColumn="0" w:lastColumn="0" w:oddVBand="0" w:evenVBand="0" w:oddHBand="0" w:evenHBand="0" w:firstRowFirstColumn="0" w:firstRowLastColumn="0" w:lastRowFirstColumn="0" w:lastRowLastColumn="0"/>
            </w:pPr>
            <w:r>
              <w:t xml:space="preserve">Aprobación del </w:t>
            </w:r>
            <w:r w:rsidR="00B47FE1">
              <w:t>plan de pruebas</w:t>
            </w:r>
          </w:p>
        </w:tc>
        <w:tc>
          <w:tcPr>
            <w:tcW w:w="2901" w:type="dxa"/>
          </w:tcPr>
          <w:p w14:paraId="68089CBB" w14:textId="77777777"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Plan de pruebas</w:t>
            </w:r>
          </w:p>
        </w:tc>
      </w:tr>
      <w:tr w:rsidR="00F32D3B" w14:paraId="3FC6CD03" w14:textId="77777777" w:rsidTr="003F221E">
        <w:trPr>
          <w:jc w:val="center"/>
        </w:trPr>
        <w:tc>
          <w:tcPr>
            <w:cnfStyle w:val="001000000000" w:firstRow="0" w:lastRow="0" w:firstColumn="1" w:lastColumn="0" w:oddVBand="0" w:evenVBand="0" w:oddHBand="0" w:evenHBand="0" w:firstRowFirstColumn="0" w:firstRowLastColumn="0" w:lastRowFirstColumn="0" w:lastRowLastColumn="0"/>
            <w:tcW w:w="2286" w:type="dxa"/>
          </w:tcPr>
          <w:p w14:paraId="784B39C1" w14:textId="77777777" w:rsidR="00F32D3B" w:rsidRDefault="00F32D3B" w:rsidP="003F221E">
            <w:pPr>
              <w:jc w:val="center"/>
            </w:pPr>
            <w:r>
              <w:t xml:space="preserve">Línea Base de producción </w:t>
            </w:r>
          </w:p>
        </w:tc>
        <w:tc>
          <w:tcPr>
            <w:tcW w:w="2835" w:type="dxa"/>
            <w:vAlign w:val="center"/>
          </w:tcPr>
          <w:p w14:paraId="78F392ED" w14:textId="77777777" w:rsidR="00F32D3B" w:rsidRDefault="00F32D3B" w:rsidP="003F221E">
            <w:pPr>
              <w:cnfStyle w:val="000000000000" w:firstRow="0" w:lastRow="0" w:firstColumn="0" w:lastColumn="0" w:oddVBand="0" w:evenVBand="0" w:oddHBand="0" w:evenHBand="0" w:firstRowFirstColumn="0" w:firstRowLastColumn="0" w:lastRowFirstColumn="0" w:lastRowLastColumn="0"/>
            </w:pPr>
            <w:r>
              <w:t xml:space="preserve"> </w:t>
            </w:r>
            <w:r w:rsidR="003F221E">
              <w:t xml:space="preserve">Aprobación del </w:t>
            </w:r>
            <w:r w:rsidR="00B47FE1">
              <w:t>entregable</w:t>
            </w:r>
          </w:p>
        </w:tc>
        <w:tc>
          <w:tcPr>
            <w:tcW w:w="2901" w:type="dxa"/>
          </w:tcPr>
          <w:p w14:paraId="33588B01" w14:textId="77777777"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Documento de aceptación del cliente</w:t>
            </w:r>
          </w:p>
          <w:p w14:paraId="66D97768" w14:textId="77777777" w:rsidR="00F32D3B" w:rsidRDefault="00F32D3B" w:rsidP="003F221E">
            <w:pPr>
              <w:jc w:val="center"/>
              <w:cnfStyle w:val="000000000000" w:firstRow="0" w:lastRow="0" w:firstColumn="0" w:lastColumn="0" w:oddVBand="0" w:evenVBand="0" w:oddHBand="0" w:evenHBand="0" w:firstRowFirstColumn="0" w:firstRowLastColumn="0" w:lastRowFirstColumn="0" w:lastRowLastColumn="0"/>
            </w:pPr>
            <w:r>
              <w:t>Manual de usuario</w:t>
            </w:r>
          </w:p>
        </w:tc>
      </w:tr>
    </w:tbl>
    <w:p w14:paraId="48B3CC13" w14:textId="77777777" w:rsidR="00F32D3B" w:rsidRDefault="00F32D3B" w:rsidP="00F32D3B"/>
    <w:p w14:paraId="34A8C287" w14:textId="77777777" w:rsidR="005F7659" w:rsidRDefault="005F7659" w:rsidP="005F7659">
      <w:pPr>
        <w:pStyle w:val="Ttulo3"/>
        <w:rPr>
          <w:color w:val="000000" w:themeColor="text1"/>
        </w:rPr>
      </w:pPr>
      <w:r>
        <w:rPr>
          <w:color w:val="000000" w:themeColor="text1"/>
        </w:rPr>
        <w:t>Estructura de Librerías</w:t>
      </w:r>
    </w:p>
    <w:p w14:paraId="493B95C6" w14:textId="77777777" w:rsidR="005F7659" w:rsidRDefault="005F7659" w:rsidP="005F7659"/>
    <w:p w14:paraId="0DEDB9E1" w14:textId="77777777" w:rsidR="005F7659" w:rsidRPr="005F7659" w:rsidRDefault="005F7659" w:rsidP="005F7659">
      <w:r>
        <w:t>(imagen)</w:t>
      </w:r>
    </w:p>
    <w:p w14:paraId="7400A442" w14:textId="77777777" w:rsidR="005F7659" w:rsidRDefault="005F7659" w:rsidP="00F32D3B"/>
    <w:p w14:paraId="57AA68AB" w14:textId="77777777" w:rsidR="00395811" w:rsidRDefault="00395811">
      <w:pPr>
        <w:rPr>
          <w:rFonts w:ascii="Cambria" w:eastAsia="Cambria" w:hAnsi="Cambria" w:cs="Cambria"/>
          <w:b/>
          <w:color w:val="000000" w:themeColor="text1"/>
        </w:rPr>
      </w:pPr>
      <w:r>
        <w:rPr>
          <w:color w:val="000000" w:themeColor="text1"/>
        </w:rPr>
        <w:br w:type="page"/>
      </w:r>
    </w:p>
    <w:p w14:paraId="3F7E4927" w14:textId="77777777" w:rsidR="00AA3FAE" w:rsidRDefault="00AA3FAE" w:rsidP="00AA3FAE">
      <w:pPr>
        <w:pStyle w:val="Ttulo3"/>
        <w:rPr>
          <w:color w:val="000000" w:themeColor="text1"/>
        </w:rPr>
      </w:pPr>
      <w:r>
        <w:rPr>
          <w:color w:val="000000" w:themeColor="text1"/>
        </w:rPr>
        <w:lastRenderedPageBreak/>
        <w:t>Definición de Librerías</w:t>
      </w:r>
    </w:p>
    <w:p w14:paraId="6AC93F9F" w14:textId="77777777" w:rsidR="00395811" w:rsidRPr="00F32D3B" w:rsidRDefault="00395811" w:rsidP="00395811"/>
    <w:tbl>
      <w:tblPr>
        <w:tblStyle w:val="Tablaconcuadrcula"/>
        <w:tblW w:w="0" w:type="auto"/>
        <w:tblInd w:w="720" w:type="dxa"/>
        <w:tblLook w:val="04A0" w:firstRow="1" w:lastRow="0" w:firstColumn="1" w:lastColumn="0" w:noHBand="0" w:noVBand="1"/>
      </w:tblPr>
      <w:tblGrid>
        <w:gridCol w:w="2223"/>
        <w:gridCol w:w="6111"/>
      </w:tblGrid>
      <w:tr w:rsidR="00395811" w14:paraId="598CC8F2" w14:textId="77777777" w:rsidTr="00A47DE9">
        <w:tc>
          <w:tcPr>
            <w:tcW w:w="8334" w:type="dxa"/>
            <w:gridSpan w:val="2"/>
            <w:shd w:val="clear" w:color="auto" w:fill="17365D" w:themeFill="text2" w:themeFillShade="BF"/>
          </w:tcPr>
          <w:p w14:paraId="459AAA87" w14:textId="77777777" w:rsidR="00395811" w:rsidRPr="00E01427" w:rsidRDefault="00395811" w:rsidP="00156583">
            <w:pPr>
              <w:pStyle w:val="Prrafodelista"/>
              <w:ind w:left="0"/>
              <w:jc w:val="center"/>
              <w:rPr>
                <w:b/>
              </w:rPr>
            </w:pPr>
            <w:r w:rsidRPr="00E01427">
              <w:rPr>
                <w:b/>
              </w:rPr>
              <w:t>Librería principal</w:t>
            </w:r>
          </w:p>
        </w:tc>
      </w:tr>
      <w:tr w:rsidR="00E01427" w14:paraId="3D832EA8" w14:textId="77777777" w:rsidTr="008F3BA2">
        <w:tc>
          <w:tcPr>
            <w:tcW w:w="8334" w:type="dxa"/>
            <w:gridSpan w:val="2"/>
            <w:vAlign w:val="center"/>
          </w:tcPr>
          <w:p w14:paraId="0905C5D5" w14:textId="77777777" w:rsidR="00E01427" w:rsidRPr="00A47DE9" w:rsidRDefault="00E01427" w:rsidP="008F3BA2">
            <w:pPr>
              <w:jc w:val="center"/>
              <w:rPr>
                <w:b/>
              </w:rPr>
            </w:pPr>
            <w:r w:rsidRPr="00A47DE9">
              <w:rPr>
                <w:b/>
              </w:rPr>
              <w:t>Accesos</w:t>
            </w:r>
          </w:p>
        </w:tc>
      </w:tr>
      <w:tr w:rsidR="00E01427" w14:paraId="07DC3FB6" w14:textId="77777777" w:rsidTr="008F3BA2">
        <w:tc>
          <w:tcPr>
            <w:tcW w:w="2223" w:type="dxa"/>
            <w:vAlign w:val="center"/>
          </w:tcPr>
          <w:p w14:paraId="6CA1B84C" w14:textId="77777777" w:rsidR="00E01427" w:rsidRDefault="00E01427" w:rsidP="008F3BA2">
            <w:pPr>
              <w:jc w:val="center"/>
            </w:pPr>
            <w:r>
              <w:t>Rol</w:t>
            </w:r>
          </w:p>
        </w:tc>
        <w:tc>
          <w:tcPr>
            <w:tcW w:w="6111" w:type="dxa"/>
            <w:vAlign w:val="center"/>
          </w:tcPr>
          <w:p w14:paraId="13283093" w14:textId="77777777" w:rsidR="00E01427" w:rsidRDefault="00E01427" w:rsidP="008F3BA2">
            <w:pPr>
              <w:jc w:val="center"/>
            </w:pPr>
            <w:r>
              <w:t>Tipo de Acceso</w:t>
            </w:r>
          </w:p>
        </w:tc>
      </w:tr>
      <w:tr w:rsidR="00E01427" w14:paraId="38A78B5F" w14:textId="77777777" w:rsidTr="008F3BA2">
        <w:tc>
          <w:tcPr>
            <w:tcW w:w="2223" w:type="dxa"/>
            <w:vAlign w:val="center"/>
          </w:tcPr>
          <w:p w14:paraId="2784E776" w14:textId="77777777" w:rsidR="00E01427" w:rsidRDefault="00E01427" w:rsidP="008F3BA2">
            <w:r>
              <w:t>(ROL)</w:t>
            </w:r>
          </w:p>
        </w:tc>
        <w:tc>
          <w:tcPr>
            <w:tcW w:w="6111" w:type="dxa"/>
            <w:vAlign w:val="center"/>
          </w:tcPr>
          <w:p w14:paraId="30B05224" w14:textId="77777777" w:rsidR="00E01427" w:rsidRDefault="00E01427" w:rsidP="008F3BA2">
            <w:pPr>
              <w:pStyle w:val="Prrafodelista"/>
              <w:numPr>
                <w:ilvl w:val="0"/>
                <w:numId w:val="22"/>
              </w:numPr>
            </w:pPr>
            <w:r>
              <w:t>Tipo1</w:t>
            </w:r>
          </w:p>
          <w:p w14:paraId="774BF25C" w14:textId="77777777" w:rsidR="00E01427" w:rsidRDefault="00E01427" w:rsidP="008F3BA2">
            <w:pPr>
              <w:pStyle w:val="Prrafodelista"/>
              <w:numPr>
                <w:ilvl w:val="0"/>
                <w:numId w:val="22"/>
              </w:numPr>
            </w:pPr>
            <w:r>
              <w:t>Tipo2</w:t>
            </w:r>
          </w:p>
          <w:p w14:paraId="379DB7F9" w14:textId="77777777" w:rsidR="00E01427" w:rsidRDefault="00E01427" w:rsidP="008F3BA2">
            <w:pPr>
              <w:pStyle w:val="Prrafodelista"/>
              <w:numPr>
                <w:ilvl w:val="0"/>
                <w:numId w:val="22"/>
              </w:numPr>
            </w:pPr>
            <w:r>
              <w:t>Etc.</w:t>
            </w:r>
            <w:r w:rsidR="000516A6">
              <w:t xml:space="preserve"> (ver diapos)</w:t>
            </w:r>
          </w:p>
        </w:tc>
      </w:tr>
    </w:tbl>
    <w:p w14:paraId="0F940394" w14:textId="77777777" w:rsidR="00341F1E" w:rsidRDefault="00341F1E" w:rsidP="00156583"/>
    <w:p w14:paraId="69B3E317" w14:textId="77777777" w:rsidR="00341F1E" w:rsidRDefault="00341F1E" w:rsidP="00156583"/>
    <w:tbl>
      <w:tblPr>
        <w:tblStyle w:val="Tablaconcuadrcula"/>
        <w:tblW w:w="0" w:type="auto"/>
        <w:tblInd w:w="720" w:type="dxa"/>
        <w:tblLook w:val="04A0" w:firstRow="1" w:lastRow="0" w:firstColumn="1" w:lastColumn="0" w:noHBand="0" w:noVBand="1"/>
      </w:tblPr>
      <w:tblGrid>
        <w:gridCol w:w="2223"/>
        <w:gridCol w:w="6111"/>
      </w:tblGrid>
      <w:tr w:rsidR="00156583" w14:paraId="43166FED" w14:textId="77777777" w:rsidTr="001D46D8">
        <w:tc>
          <w:tcPr>
            <w:tcW w:w="8334" w:type="dxa"/>
            <w:gridSpan w:val="2"/>
            <w:shd w:val="clear" w:color="auto" w:fill="17365D" w:themeFill="text2" w:themeFillShade="BF"/>
            <w:vAlign w:val="center"/>
          </w:tcPr>
          <w:p w14:paraId="5B075360" w14:textId="749FD594" w:rsidR="00156583" w:rsidRPr="00A843F2" w:rsidRDefault="001D46D8" w:rsidP="00133EA7">
            <w:pPr>
              <w:pStyle w:val="Prrafodelista"/>
              <w:ind w:left="0"/>
              <w:jc w:val="center"/>
              <w:rPr>
                <w:b/>
              </w:rPr>
            </w:pPr>
            <w:r>
              <w:rPr>
                <w:b/>
              </w:rPr>
              <w:t xml:space="preserve">Librería </w:t>
            </w:r>
            <w:r w:rsidR="007B52FE">
              <w:rPr>
                <w:b/>
              </w:rPr>
              <w:t>Cliente</w:t>
            </w:r>
          </w:p>
        </w:tc>
      </w:tr>
      <w:tr w:rsidR="00D5328F" w14:paraId="00F0373B" w14:textId="77777777" w:rsidTr="00B00AEC">
        <w:trPr>
          <w:trHeight w:val="306"/>
        </w:trPr>
        <w:tc>
          <w:tcPr>
            <w:tcW w:w="2223" w:type="dxa"/>
            <w:vAlign w:val="center"/>
          </w:tcPr>
          <w:p w14:paraId="4ED0C012" w14:textId="77777777" w:rsidR="00D5328F" w:rsidRDefault="00D5328F" w:rsidP="00AC5FF9">
            <w:r>
              <w:t>Responsable</w:t>
            </w:r>
          </w:p>
        </w:tc>
        <w:tc>
          <w:tcPr>
            <w:tcW w:w="6111" w:type="dxa"/>
            <w:vAlign w:val="center"/>
          </w:tcPr>
          <w:p w14:paraId="39655EBC" w14:textId="2732506D" w:rsidR="00D5328F" w:rsidRDefault="002117F1" w:rsidP="006C46C5">
            <w:r>
              <w:t>Jefe de proyecto</w:t>
            </w:r>
          </w:p>
        </w:tc>
      </w:tr>
      <w:tr w:rsidR="00156583" w14:paraId="6470C0B3" w14:textId="77777777" w:rsidTr="001D46D8">
        <w:tc>
          <w:tcPr>
            <w:tcW w:w="2223" w:type="dxa"/>
            <w:vAlign w:val="center"/>
          </w:tcPr>
          <w:p w14:paraId="1A837940" w14:textId="77777777" w:rsidR="00156583" w:rsidRDefault="00A843F2" w:rsidP="00AC5FF9">
            <w:r>
              <w:t>Actividades</w:t>
            </w:r>
          </w:p>
        </w:tc>
        <w:tc>
          <w:tcPr>
            <w:tcW w:w="6111" w:type="dxa"/>
            <w:vAlign w:val="center"/>
          </w:tcPr>
          <w:p w14:paraId="48E7120E" w14:textId="3B798E9D" w:rsidR="007A3A06" w:rsidRDefault="00616568" w:rsidP="007A3A06">
            <w:pPr>
              <w:pStyle w:val="Prrafodelista"/>
              <w:numPr>
                <w:ilvl w:val="0"/>
                <w:numId w:val="23"/>
              </w:numPr>
            </w:pPr>
            <w:r>
              <w:t>Definir los entregables a los clientes</w:t>
            </w:r>
          </w:p>
          <w:p w14:paraId="793E41D7" w14:textId="52977C2E" w:rsidR="00616568" w:rsidRDefault="00616568" w:rsidP="00B00AEC">
            <w:pPr>
              <w:pStyle w:val="Prrafodelista"/>
              <w:numPr>
                <w:ilvl w:val="0"/>
                <w:numId w:val="23"/>
              </w:numPr>
            </w:pPr>
            <w:r>
              <w:t>Actualizar los ítems de configuración de esta librería</w:t>
            </w:r>
          </w:p>
        </w:tc>
      </w:tr>
      <w:tr w:rsidR="00156583" w14:paraId="20DDE2B9" w14:textId="77777777" w:rsidTr="001D46D8">
        <w:tc>
          <w:tcPr>
            <w:tcW w:w="2223" w:type="dxa"/>
            <w:vAlign w:val="center"/>
          </w:tcPr>
          <w:p w14:paraId="549D8CEF" w14:textId="0202AFC0" w:rsidR="00156583" w:rsidRDefault="00A843F2" w:rsidP="00AC5FF9">
            <w:r>
              <w:t>Contenido</w:t>
            </w:r>
          </w:p>
        </w:tc>
        <w:tc>
          <w:tcPr>
            <w:tcW w:w="6111" w:type="dxa"/>
            <w:vAlign w:val="center"/>
          </w:tcPr>
          <w:p w14:paraId="6C29F661" w14:textId="0FDC03B5" w:rsidR="005F68B3" w:rsidRDefault="007A3A06" w:rsidP="000111B3">
            <w:pPr>
              <w:pStyle w:val="Prrafodelista"/>
              <w:numPr>
                <w:ilvl w:val="0"/>
                <w:numId w:val="21"/>
              </w:numPr>
            </w:pPr>
            <w:r>
              <w:t>Esta librería contiene</w:t>
            </w:r>
            <w:r w:rsidR="005F68B3">
              <w:t xml:space="preserve"> todos los entregables para los clientes.</w:t>
            </w:r>
            <w:bookmarkStart w:id="26" w:name="_GoBack"/>
            <w:bookmarkEnd w:id="26"/>
          </w:p>
        </w:tc>
      </w:tr>
      <w:tr w:rsidR="00A843F2" w14:paraId="36E8A27C" w14:textId="77777777" w:rsidTr="001D46D8">
        <w:tc>
          <w:tcPr>
            <w:tcW w:w="8334" w:type="dxa"/>
            <w:gridSpan w:val="2"/>
            <w:vAlign w:val="center"/>
          </w:tcPr>
          <w:p w14:paraId="7B4F93DE" w14:textId="1A1EC041" w:rsidR="00A843F2" w:rsidRPr="00A47DE9" w:rsidRDefault="00A843F2" w:rsidP="00AC5FF9">
            <w:pPr>
              <w:jc w:val="center"/>
              <w:rPr>
                <w:b/>
              </w:rPr>
            </w:pPr>
            <w:r w:rsidRPr="00A47DE9">
              <w:rPr>
                <w:b/>
              </w:rPr>
              <w:t>Accesos</w:t>
            </w:r>
          </w:p>
        </w:tc>
      </w:tr>
      <w:tr w:rsidR="00156583" w14:paraId="4BF2914B" w14:textId="77777777" w:rsidTr="001D46D8">
        <w:tc>
          <w:tcPr>
            <w:tcW w:w="2223" w:type="dxa"/>
            <w:vAlign w:val="center"/>
          </w:tcPr>
          <w:p w14:paraId="15AE4C30" w14:textId="77777777" w:rsidR="00156583" w:rsidRDefault="004A001C" w:rsidP="00AC5FF9">
            <w:pPr>
              <w:jc w:val="center"/>
            </w:pPr>
            <w:r>
              <w:t>Rol</w:t>
            </w:r>
          </w:p>
        </w:tc>
        <w:tc>
          <w:tcPr>
            <w:tcW w:w="6111" w:type="dxa"/>
            <w:vAlign w:val="center"/>
          </w:tcPr>
          <w:p w14:paraId="5AAD7872" w14:textId="77777777" w:rsidR="00156583" w:rsidRDefault="004A001C" w:rsidP="00AC5FF9">
            <w:pPr>
              <w:jc w:val="center"/>
            </w:pPr>
            <w:r>
              <w:t>Tipo de Acceso</w:t>
            </w:r>
          </w:p>
        </w:tc>
      </w:tr>
      <w:tr w:rsidR="00156583" w14:paraId="1CF1AD63" w14:textId="77777777" w:rsidTr="001D46D8">
        <w:tc>
          <w:tcPr>
            <w:tcW w:w="2223" w:type="dxa"/>
            <w:vAlign w:val="center"/>
          </w:tcPr>
          <w:p w14:paraId="33BCC8F5" w14:textId="4C2B0264" w:rsidR="00156583" w:rsidRDefault="00FE5DF4" w:rsidP="00AC5FF9">
            <w:r>
              <w:t>Oficial de la gestión de configuración</w:t>
            </w:r>
          </w:p>
        </w:tc>
        <w:tc>
          <w:tcPr>
            <w:tcW w:w="6111" w:type="dxa"/>
            <w:vAlign w:val="center"/>
          </w:tcPr>
          <w:p w14:paraId="6C762941" w14:textId="777100E0" w:rsidR="00156583" w:rsidRDefault="006C46C5" w:rsidP="00AC5FF9">
            <w:pPr>
              <w:pStyle w:val="Prrafodelista"/>
              <w:numPr>
                <w:ilvl w:val="0"/>
                <w:numId w:val="22"/>
              </w:numPr>
            </w:pPr>
            <w:r>
              <w:t>Leer</w:t>
            </w:r>
          </w:p>
          <w:p w14:paraId="0C19A30B" w14:textId="16728D5D" w:rsidR="00AC5FF9" w:rsidRDefault="006C46C5" w:rsidP="00AC5FF9">
            <w:pPr>
              <w:pStyle w:val="Prrafodelista"/>
              <w:numPr>
                <w:ilvl w:val="0"/>
                <w:numId w:val="22"/>
              </w:numPr>
            </w:pPr>
            <w:r>
              <w:t>Escribir</w:t>
            </w:r>
          </w:p>
          <w:p w14:paraId="43A5EDB8" w14:textId="77777777" w:rsidR="006C46C5" w:rsidRDefault="006C46C5" w:rsidP="00AC5FF9">
            <w:pPr>
              <w:pStyle w:val="Prrafodelista"/>
              <w:numPr>
                <w:ilvl w:val="0"/>
                <w:numId w:val="22"/>
              </w:numPr>
            </w:pPr>
            <w:r>
              <w:t>Ejecutar</w:t>
            </w:r>
          </w:p>
          <w:p w14:paraId="4E909D5C" w14:textId="7067684C" w:rsidR="00AC5FF9" w:rsidRDefault="006C46C5" w:rsidP="006C46C5">
            <w:pPr>
              <w:pStyle w:val="Prrafodelista"/>
              <w:numPr>
                <w:ilvl w:val="0"/>
                <w:numId w:val="22"/>
              </w:numPr>
            </w:pPr>
            <w:r>
              <w:t>Eliminar</w:t>
            </w:r>
          </w:p>
        </w:tc>
      </w:tr>
      <w:tr w:rsidR="001D46D8" w14:paraId="52D66420" w14:textId="77777777" w:rsidTr="001D46D8">
        <w:tc>
          <w:tcPr>
            <w:tcW w:w="2223" w:type="dxa"/>
          </w:tcPr>
          <w:p w14:paraId="39EFCD84" w14:textId="69BF5500" w:rsidR="001D46D8" w:rsidRDefault="006C46C5" w:rsidP="00761511">
            <w:r>
              <w:t>Gerente del Proyecto</w:t>
            </w:r>
          </w:p>
        </w:tc>
        <w:tc>
          <w:tcPr>
            <w:tcW w:w="6111" w:type="dxa"/>
          </w:tcPr>
          <w:p w14:paraId="19046C73" w14:textId="77777777" w:rsidR="00B00AEC" w:rsidRDefault="00B00AEC" w:rsidP="00B00AEC">
            <w:pPr>
              <w:pStyle w:val="Prrafodelista"/>
              <w:numPr>
                <w:ilvl w:val="0"/>
                <w:numId w:val="22"/>
              </w:numPr>
            </w:pPr>
            <w:r>
              <w:t>Leer</w:t>
            </w:r>
          </w:p>
          <w:p w14:paraId="59C14687" w14:textId="77777777" w:rsidR="00B00AEC" w:rsidRDefault="00B00AEC" w:rsidP="00B00AEC">
            <w:pPr>
              <w:pStyle w:val="Prrafodelista"/>
              <w:numPr>
                <w:ilvl w:val="0"/>
                <w:numId w:val="22"/>
              </w:numPr>
            </w:pPr>
            <w:r>
              <w:t>Escribir</w:t>
            </w:r>
          </w:p>
          <w:p w14:paraId="463AA4F0" w14:textId="51DB736A" w:rsidR="001D46D8" w:rsidRDefault="00B00AEC" w:rsidP="00B00AEC">
            <w:pPr>
              <w:pStyle w:val="Prrafodelista"/>
              <w:numPr>
                <w:ilvl w:val="0"/>
                <w:numId w:val="22"/>
              </w:numPr>
            </w:pPr>
            <w:r>
              <w:t>Ejecutar</w:t>
            </w:r>
          </w:p>
        </w:tc>
      </w:tr>
      <w:tr w:rsidR="001D46D8" w14:paraId="0CFF8913" w14:textId="77777777" w:rsidTr="001D46D8">
        <w:tc>
          <w:tcPr>
            <w:tcW w:w="2223" w:type="dxa"/>
          </w:tcPr>
          <w:p w14:paraId="05CC10C5" w14:textId="18DB245C" w:rsidR="001D46D8" w:rsidRDefault="006C46C5" w:rsidP="00761511">
            <w:r>
              <w:t>Bibliotecario</w:t>
            </w:r>
          </w:p>
        </w:tc>
        <w:tc>
          <w:tcPr>
            <w:tcW w:w="6111" w:type="dxa"/>
          </w:tcPr>
          <w:p w14:paraId="57004CAF" w14:textId="77777777" w:rsidR="006C46C5" w:rsidRDefault="006C46C5" w:rsidP="006C46C5">
            <w:pPr>
              <w:pStyle w:val="Prrafodelista"/>
              <w:numPr>
                <w:ilvl w:val="0"/>
                <w:numId w:val="22"/>
              </w:numPr>
            </w:pPr>
            <w:r>
              <w:t>Leer</w:t>
            </w:r>
          </w:p>
          <w:p w14:paraId="00D881FD" w14:textId="4C2F20FA" w:rsidR="001D46D8" w:rsidRDefault="006C46C5" w:rsidP="006C46C5">
            <w:pPr>
              <w:pStyle w:val="Prrafodelista"/>
              <w:numPr>
                <w:ilvl w:val="0"/>
                <w:numId w:val="22"/>
              </w:numPr>
            </w:pPr>
            <w:r>
              <w:t>Escribir</w:t>
            </w:r>
          </w:p>
        </w:tc>
      </w:tr>
    </w:tbl>
    <w:p w14:paraId="71BEA4D3" w14:textId="77777777" w:rsidR="00A84542" w:rsidRDefault="00A84542" w:rsidP="00156583"/>
    <w:p w14:paraId="7F580FF2" w14:textId="77777777" w:rsidR="006E5882" w:rsidRDefault="006E5882" w:rsidP="00156583"/>
    <w:p w14:paraId="7068C460" w14:textId="77777777" w:rsidR="006E5882" w:rsidRDefault="006E5882" w:rsidP="00156583"/>
    <w:p w14:paraId="7E4294AD" w14:textId="77777777" w:rsidR="006E5882" w:rsidRDefault="006E5882" w:rsidP="00156583"/>
    <w:p w14:paraId="5B4EB026" w14:textId="77777777" w:rsidR="006E5882" w:rsidRDefault="006E5882" w:rsidP="00156583"/>
    <w:p w14:paraId="74C89305" w14:textId="77777777" w:rsidR="006E5882" w:rsidRDefault="006E5882" w:rsidP="00156583"/>
    <w:p w14:paraId="4DBD1243" w14:textId="77777777" w:rsidR="006E5882" w:rsidRDefault="006E5882" w:rsidP="00156583"/>
    <w:p w14:paraId="69728076" w14:textId="77777777" w:rsidR="006E5882" w:rsidRDefault="006E5882" w:rsidP="00156583"/>
    <w:p w14:paraId="68B70CD3" w14:textId="77777777" w:rsidR="006E5882" w:rsidRDefault="006E5882" w:rsidP="00156583"/>
    <w:tbl>
      <w:tblPr>
        <w:tblStyle w:val="Tablaconcuadrcula"/>
        <w:tblW w:w="0" w:type="auto"/>
        <w:tblInd w:w="720" w:type="dxa"/>
        <w:tblLook w:val="04A0" w:firstRow="1" w:lastRow="0" w:firstColumn="1" w:lastColumn="0" w:noHBand="0" w:noVBand="1"/>
      </w:tblPr>
      <w:tblGrid>
        <w:gridCol w:w="2223"/>
        <w:gridCol w:w="6111"/>
      </w:tblGrid>
      <w:tr w:rsidR="00A84542" w14:paraId="03774EDC" w14:textId="77777777" w:rsidTr="00B00AEC">
        <w:tc>
          <w:tcPr>
            <w:tcW w:w="8334" w:type="dxa"/>
            <w:gridSpan w:val="2"/>
            <w:shd w:val="clear" w:color="auto" w:fill="17365D" w:themeFill="text2" w:themeFillShade="BF"/>
            <w:vAlign w:val="center"/>
          </w:tcPr>
          <w:p w14:paraId="39C631F5" w14:textId="07738CA6" w:rsidR="00A84542" w:rsidRPr="00A843F2" w:rsidRDefault="001D46D8" w:rsidP="00A84542">
            <w:pPr>
              <w:pStyle w:val="Prrafodelista"/>
              <w:ind w:left="0"/>
              <w:jc w:val="center"/>
              <w:rPr>
                <w:b/>
              </w:rPr>
            </w:pPr>
            <w:r>
              <w:rPr>
                <w:b/>
              </w:rPr>
              <w:lastRenderedPageBreak/>
              <w:t>Librería Desarollo</w:t>
            </w:r>
          </w:p>
        </w:tc>
      </w:tr>
      <w:tr w:rsidR="00A84542" w14:paraId="0E3C2845" w14:textId="77777777" w:rsidTr="00B00AEC">
        <w:tc>
          <w:tcPr>
            <w:tcW w:w="2223" w:type="dxa"/>
            <w:vAlign w:val="center"/>
          </w:tcPr>
          <w:p w14:paraId="13191302" w14:textId="77777777" w:rsidR="00A84542" w:rsidRDefault="00A84542" w:rsidP="00A84542">
            <w:r>
              <w:t>Responsable</w:t>
            </w:r>
          </w:p>
        </w:tc>
        <w:tc>
          <w:tcPr>
            <w:tcW w:w="6111" w:type="dxa"/>
            <w:vAlign w:val="center"/>
          </w:tcPr>
          <w:p w14:paraId="43FAF956" w14:textId="3C15458C" w:rsidR="00A84542" w:rsidRDefault="00B00AEC" w:rsidP="00A84542">
            <w:r>
              <w:t>Desarrolladores y Jefe de proyecto</w:t>
            </w:r>
          </w:p>
        </w:tc>
      </w:tr>
      <w:tr w:rsidR="00A84542" w14:paraId="3DAFA810" w14:textId="77777777" w:rsidTr="00B00AEC">
        <w:trPr>
          <w:trHeight w:val="1117"/>
        </w:trPr>
        <w:tc>
          <w:tcPr>
            <w:tcW w:w="2223" w:type="dxa"/>
            <w:vAlign w:val="center"/>
          </w:tcPr>
          <w:p w14:paraId="34E1923E" w14:textId="77777777" w:rsidR="00A84542" w:rsidRDefault="00A84542" w:rsidP="00A84542">
            <w:r>
              <w:t>Actividades</w:t>
            </w:r>
          </w:p>
        </w:tc>
        <w:tc>
          <w:tcPr>
            <w:tcW w:w="6111" w:type="dxa"/>
            <w:vAlign w:val="center"/>
          </w:tcPr>
          <w:p w14:paraId="43CDDA4D" w14:textId="667D6CF5" w:rsidR="00A84542" w:rsidRDefault="00714C24" w:rsidP="00714C24">
            <w:pPr>
              <w:pStyle w:val="Prrafodelista"/>
              <w:numPr>
                <w:ilvl w:val="0"/>
                <w:numId w:val="23"/>
              </w:numPr>
            </w:pPr>
            <w:r>
              <w:t>Organizar los proyectos por carpeta siguiendo la nomenclatura &lt;número de proyecto&gt; &lt;nombre del proyecto&gt;</w:t>
            </w:r>
            <w:r w:rsidR="00616568">
              <w:t>.</w:t>
            </w:r>
          </w:p>
          <w:p w14:paraId="12CF81B5" w14:textId="0779CB6B" w:rsidR="002F444D" w:rsidRDefault="002F444D" w:rsidP="00714C24">
            <w:pPr>
              <w:pStyle w:val="Prrafodelista"/>
              <w:numPr>
                <w:ilvl w:val="0"/>
                <w:numId w:val="23"/>
              </w:numPr>
            </w:pPr>
            <w:r>
              <w:t xml:space="preserve">Actualizar la </w:t>
            </w:r>
            <w:r w:rsidR="00191145">
              <w:t>carpeta de los proyectos</w:t>
            </w:r>
            <w:r w:rsidR="00616568">
              <w:t>.</w:t>
            </w:r>
          </w:p>
        </w:tc>
      </w:tr>
      <w:tr w:rsidR="00A84542" w14:paraId="070F38A6" w14:textId="77777777" w:rsidTr="00B00AEC">
        <w:tc>
          <w:tcPr>
            <w:tcW w:w="2223" w:type="dxa"/>
            <w:vAlign w:val="center"/>
          </w:tcPr>
          <w:p w14:paraId="16CF4734" w14:textId="502D1100" w:rsidR="00A84542" w:rsidRDefault="00A84542" w:rsidP="00A84542">
            <w:r>
              <w:t>Contenido</w:t>
            </w:r>
          </w:p>
        </w:tc>
        <w:tc>
          <w:tcPr>
            <w:tcW w:w="6111" w:type="dxa"/>
            <w:vAlign w:val="center"/>
          </w:tcPr>
          <w:p w14:paraId="71D9AF00" w14:textId="77777777" w:rsidR="00714C24" w:rsidRDefault="00714C24" w:rsidP="00A84542">
            <w:pPr>
              <w:pStyle w:val="Prrafodelista"/>
              <w:numPr>
                <w:ilvl w:val="0"/>
                <w:numId w:val="21"/>
              </w:numPr>
            </w:pPr>
            <w:r>
              <w:t>Esta carpeta contienen toda la información de los proyectos.</w:t>
            </w:r>
          </w:p>
          <w:p w14:paraId="28EB641E" w14:textId="2899FAFA" w:rsidR="00A84542" w:rsidRDefault="00714C24" w:rsidP="00A84542">
            <w:pPr>
              <w:pStyle w:val="Prrafodelista"/>
              <w:numPr>
                <w:ilvl w:val="0"/>
                <w:numId w:val="21"/>
              </w:numPr>
            </w:pPr>
            <w:r>
              <w:t>En cada carpeta de la carpeta Desarrollo se definen 7 subcarpetas:</w:t>
            </w:r>
          </w:p>
          <w:p w14:paraId="77130741" w14:textId="19479272" w:rsidR="00714C24" w:rsidRDefault="00714C24" w:rsidP="00714C24">
            <w:pPr>
              <w:pStyle w:val="Prrafodelista"/>
              <w:numPr>
                <w:ilvl w:val="0"/>
                <w:numId w:val="24"/>
              </w:numPr>
            </w:pPr>
            <w:r>
              <w:t xml:space="preserve">Gestión </w:t>
            </w:r>
          </w:p>
          <w:p w14:paraId="69C9EEC3" w14:textId="77777777" w:rsidR="00714C24" w:rsidRDefault="00714C24" w:rsidP="00714C24">
            <w:pPr>
              <w:pStyle w:val="Prrafodelista"/>
              <w:numPr>
                <w:ilvl w:val="0"/>
                <w:numId w:val="24"/>
              </w:numPr>
            </w:pPr>
            <w:r>
              <w:t>Negocio</w:t>
            </w:r>
          </w:p>
          <w:p w14:paraId="706B5537" w14:textId="77777777" w:rsidR="00714C24" w:rsidRDefault="00714C24" w:rsidP="00714C24">
            <w:pPr>
              <w:pStyle w:val="Prrafodelista"/>
              <w:numPr>
                <w:ilvl w:val="0"/>
                <w:numId w:val="24"/>
              </w:numPr>
            </w:pPr>
            <w:r>
              <w:t>Requisitos</w:t>
            </w:r>
          </w:p>
          <w:p w14:paraId="022C4330" w14:textId="7B52E2D9" w:rsidR="00714C24" w:rsidRDefault="00714C24" w:rsidP="00714C24">
            <w:pPr>
              <w:pStyle w:val="Prrafodelista"/>
              <w:numPr>
                <w:ilvl w:val="0"/>
                <w:numId w:val="24"/>
              </w:numPr>
            </w:pPr>
            <w:r>
              <w:t>Análisis y Diseño</w:t>
            </w:r>
          </w:p>
          <w:p w14:paraId="4334804C" w14:textId="58AB15A1" w:rsidR="00714C24" w:rsidRDefault="00714C24" w:rsidP="00714C24">
            <w:pPr>
              <w:pStyle w:val="Prrafodelista"/>
              <w:numPr>
                <w:ilvl w:val="0"/>
                <w:numId w:val="24"/>
              </w:numPr>
            </w:pPr>
            <w:r>
              <w:t>Codificación</w:t>
            </w:r>
          </w:p>
          <w:p w14:paraId="36699D80" w14:textId="77777777" w:rsidR="00714C24" w:rsidRDefault="00714C24" w:rsidP="00714C24">
            <w:pPr>
              <w:pStyle w:val="Prrafodelista"/>
              <w:numPr>
                <w:ilvl w:val="0"/>
                <w:numId w:val="24"/>
              </w:numPr>
            </w:pPr>
            <w:r>
              <w:t xml:space="preserve">Pruebas </w:t>
            </w:r>
          </w:p>
          <w:p w14:paraId="696C9EA6" w14:textId="6DEF3E0E" w:rsidR="00714C24" w:rsidRDefault="00714C24" w:rsidP="00714C24">
            <w:pPr>
              <w:pStyle w:val="Prrafodelista"/>
              <w:numPr>
                <w:ilvl w:val="0"/>
                <w:numId w:val="24"/>
              </w:numPr>
            </w:pPr>
            <w:r>
              <w:t>Diseño</w:t>
            </w:r>
          </w:p>
        </w:tc>
      </w:tr>
      <w:tr w:rsidR="00A84542" w14:paraId="1BFC5D2D" w14:textId="77777777" w:rsidTr="00B00AEC">
        <w:tc>
          <w:tcPr>
            <w:tcW w:w="8334" w:type="dxa"/>
            <w:gridSpan w:val="2"/>
            <w:vAlign w:val="center"/>
          </w:tcPr>
          <w:p w14:paraId="6DFCF2D2" w14:textId="471B7A53" w:rsidR="00A84542" w:rsidRPr="00A47DE9" w:rsidRDefault="00A84542" w:rsidP="00A84542">
            <w:pPr>
              <w:jc w:val="center"/>
              <w:rPr>
                <w:b/>
              </w:rPr>
            </w:pPr>
            <w:r w:rsidRPr="00A47DE9">
              <w:rPr>
                <w:b/>
              </w:rPr>
              <w:t>Accesos</w:t>
            </w:r>
          </w:p>
        </w:tc>
      </w:tr>
      <w:tr w:rsidR="00A84542" w14:paraId="3ABD59AA" w14:textId="77777777" w:rsidTr="00B00AEC">
        <w:tc>
          <w:tcPr>
            <w:tcW w:w="2223" w:type="dxa"/>
            <w:vAlign w:val="center"/>
          </w:tcPr>
          <w:p w14:paraId="3B8F36A1" w14:textId="77777777" w:rsidR="00A84542" w:rsidRDefault="00A84542" w:rsidP="00A84542">
            <w:pPr>
              <w:jc w:val="center"/>
            </w:pPr>
            <w:r>
              <w:t>Rol</w:t>
            </w:r>
          </w:p>
        </w:tc>
        <w:tc>
          <w:tcPr>
            <w:tcW w:w="6111" w:type="dxa"/>
            <w:vAlign w:val="center"/>
          </w:tcPr>
          <w:p w14:paraId="002F8992" w14:textId="77777777" w:rsidR="00A84542" w:rsidRDefault="00A84542" w:rsidP="00A84542">
            <w:pPr>
              <w:jc w:val="center"/>
            </w:pPr>
            <w:r>
              <w:t>Tipo de Acceso</w:t>
            </w:r>
          </w:p>
        </w:tc>
      </w:tr>
      <w:tr w:rsidR="00B00AEC" w14:paraId="14BC0FA7" w14:textId="77777777" w:rsidTr="00B00AEC">
        <w:tc>
          <w:tcPr>
            <w:tcW w:w="2223" w:type="dxa"/>
          </w:tcPr>
          <w:p w14:paraId="0AD615D3" w14:textId="77777777" w:rsidR="00B00AEC" w:rsidRDefault="00B00AEC" w:rsidP="00761511">
            <w:r>
              <w:t>Oficial de la gestión de configuración</w:t>
            </w:r>
          </w:p>
        </w:tc>
        <w:tc>
          <w:tcPr>
            <w:tcW w:w="6111" w:type="dxa"/>
          </w:tcPr>
          <w:p w14:paraId="520FF48D" w14:textId="77777777" w:rsidR="00B00AEC" w:rsidRDefault="00B00AEC" w:rsidP="00761511">
            <w:pPr>
              <w:pStyle w:val="Prrafodelista"/>
              <w:numPr>
                <w:ilvl w:val="0"/>
                <w:numId w:val="22"/>
              </w:numPr>
            </w:pPr>
            <w:r>
              <w:t>Leer</w:t>
            </w:r>
          </w:p>
          <w:p w14:paraId="4925A834" w14:textId="77777777" w:rsidR="00B00AEC" w:rsidRDefault="00B00AEC" w:rsidP="00761511">
            <w:pPr>
              <w:pStyle w:val="Prrafodelista"/>
              <w:numPr>
                <w:ilvl w:val="0"/>
                <w:numId w:val="22"/>
              </w:numPr>
            </w:pPr>
            <w:r>
              <w:t>Escribir</w:t>
            </w:r>
          </w:p>
          <w:p w14:paraId="44B2AAB5" w14:textId="77777777" w:rsidR="00B00AEC" w:rsidRDefault="00B00AEC" w:rsidP="00761511">
            <w:pPr>
              <w:pStyle w:val="Prrafodelista"/>
              <w:numPr>
                <w:ilvl w:val="0"/>
                <w:numId w:val="22"/>
              </w:numPr>
            </w:pPr>
            <w:r>
              <w:t>Ejecutar</w:t>
            </w:r>
          </w:p>
          <w:p w14:paraId="154BB71A" w14:textId="77777777" w:rsidR="00B00AEC" w:rsidRDefault="00B00AEC" w:rsidP="00761511">
            <w:pPr>
              <w:pStyle w:val="Prrafodelista"/>
              <w:numPr>
                <w:ilvl w:val="0"/>
                <w:numId w:val="22"/>
              </w:numPr>
            </w:pPr>
            <w:r>
              <w:t>Eliminar</w:t>
            </w:r>
          </w:p>
        </w:tc>
      </w:tr>
      <w:tr w:rsidR="00B00AEC" w14:paraId="05BED0FA" w14:textId="77777777" w:rsidTr="00B00AEC">
        <w:tc>
          <w:tcPr>
            <w:tcW w:w="2223" w:type="dxa"/>
          </w:tcPr>
          <w:p w14:paraId="0DB13DC8" w14:textId="77777777" w:rsidR="00B00AEC" w:rsidRDefault="00B00AEC" w:rsidP="00761511">
            <w:r>
              <w:t>Gerente del Proyecto</w:t>
            </w:r>
          </w:p>
        </w:tc>
        <w:tc>
          <w:tcPr>
            <w:tcW w:w="6111" w:type="dxa"/>
          </w:tcPr>
          <w:p w14:paraId="639BD967" w14:textId="77777777" w:rsidR="00B00AEC" w:rsidRDefault="00B00AEC" w:rsidP="00761511">
            <w:pPr>
              <w:pStyle w:val="Prrafodelista"/>
              <w:numPr>
                <w:ilvl w:val="0"/>
                <w:numId w:val="22"/>
              </w:numPr>
            </w:pPr>
            <w:r>
              <w:t>Leer</w:t>
            </w:r>
          </w:p>
          <w:p w14:paraId="6CF023A6" w14:textId="77777777" w:rsidR="00B00AEC" w:rsidRDefault="00B00AEC" w:rsidP="00761511">
            <w:pPr>
              <w:pStyle w:val="Prrafodelista"/>
              <w:numPr>
                <w:ilvl w:val="0"/>
                <w:numId w:val="22"/>
              </w:numPr>
            </w:pPr>
            <w:r>
              <w:t>Escribir</w:t>
            </w:r>
          </w:p>
          <w:p w14:paraId="53949256" w14:textId="77777777" w:rsidR="00B00AEC" w:rsidRDefault="00B00AEC" w:rsidP="00761511">
            <w:pPr>
              <w:pStyle w:val="Prrafodelista"/>
              <w:numPr>
                <w:ilvl w:val="0"/>
                <w:numId w:val="22"/>
              </w:numPr>
            </w:pPr>
            <w:r>
              <w:t>Ejecutar</w:t>
            </w:r>
          </w:p>
        </w:tc>
      </w:tr>
      <w:tr w:rsidR="00B00AEC" w14:paraId="633D568C" w14:textId="77777777" w:rsidTr="00B00AEC">
        <w:tc>
          <w:tcPr>
            <w:tcW w:w="2223" w:type="dxa"/>
          </w:tcPr>
          <w:p w14:paraId="0463B13C" w14:textId="10FE8B1B" w:rsidR="00B00AEC" w:rsidRDefault="00B00AEC" w:rsidP="00B00AEC">
            <w:r>
              <w:t>Personal de apoyo</w:t>
            </w:r>
          </w:p>
        </w:tc>
        <w:tc>
          <w:tcPr>
            <w:tcW w:w="6111" w:type="dxa"/>
          </w:tcPr>
          <w:p w14:paraId="7F92F6ED" w14:textId="77777777" w:rsidR="00B00AEC" w:rsidRDefault="00B00AEC" w:rsidP="00761511">
            <w:pPr>
              <w:pStyle w:val="Prrafodelista"/>
              <w:numPr>
                <w:ilvl w:val="0"/>
                <w:numId w:val="22"/>
              </w:numPr>
            </w:pPr>
            <w:r>
              <w:t>Leer</w:t>
            </w:r>
          </w:p>
          <w:p w14:paraId="4417E1C7" w14:textId="77777777" w:rsidR="00B00AEC" w:rsidRDefault="00B00AEC" w:rsidP="00761511">
            <w:pPr>
              <w:pStyle w:val="Prrafodelista"/>
              <w:numPr>
                <w:ilvl w:val="0"/>
                <w:numId w:val="22"/>
              </w:numPr>
            </w:pPr>
            <w:r>
              <w:t>Escribir</w:t>
            </w:r>
          </w:p>
        </w:tc>
      </w:tr>
      <w:tr w:rsidR="00B00AEC" w14:paraId="4C8EC460" w14:textId="77777777" w:rsidTr="00B00AEC">
        <w:tc>
          <w:tcPr>
            <w:tcW w:w="2223" w:type="dxa"/>
          </w:tcPr>
          <w:p w14:paraId="3CCDC643" w14:textId="67181BA5" w:rsidR="00B00AEC" w:rsidRDefault="00B00AEC" w:rsidP="00761511">
            <w:r>
              <w:t>Ingenieros</w:t>
            </w:r>
          </w:p>
        </w:tc>
        <w:tc>
          <w:tcPr>
            <w:tcW w:w="6111" w:type="dxa"/>
          </w:tcPr>
          <w:p w14:paraId="3D3BC644" w14:textId="77777777" w:rsidR="00B00AEC" w:rsidRDefault="00B00AEC" w:rsidP="00761511">
            <w:pPr>
              <w:pStyle w:val="Prrafodelista"/>
              <w:numPr>
                <w:ilvl w:val="0"/>
                <w:numId w:val="22"/>
              </w:numPr>
            </w:pPr>
            <w:r>
              <w:t>Leer</w:t>
            </w:r>
          </w:p>
          <w:p w14:paraId="3931F4F2" w14:textId="77777777" w:rsidR="00B00AEC" w:rsidRDefault="00B00AEC" w:rsidP="00761511">
            <w:pPr>
              <w:pStyle w:val="Prrafodelista"/>
              <w:numPr>
                <w:ilvl w:val="0"/>
                <w:numId w:val="22"/>
              </w:numPr>
            </w:pPr>
            <w:r>
              <w:t>Escribir</w:t>
            </w:r>
          </w:p>
        </w:tc>
      </w:tr>
    </w:tbl>
    <w:p w14:paraId="3DF7E113" w14:textId="77777777" w:rsidR="00A84542" w:rsidRDefault="00A84542" w:rsidP="00156583"/>
    <w:p w14:paraId="11DB05DD" w14:textId="77777777" w:rsidR="00714C24" w:rsidRDefault="00714C24" w:rsidP="00156583"/>
    <w:p w14:paraId="53418621" w14:textId="77777777" w:rsidR="007B52FE" w:rsidRDefault="007B52FE" w:rsidP="00156583"/>
    <w:p w14:paraId="43EFD43E" w14:textId="77777777" w:rsidR="007B52FE" w:rsidRDefault="007B52FE" w:rsidP="00156583"/>
    <w:p w14:paraId="3EDAAE3A" w14:textId="77777777" w:rsidR="00191145" w:rsidRDefault="00191145" w:rsidP="00156583"/>
    <w:p w14:paraId="665AB2E6" w14:textId="77777777" w:rsidR="00191145" w:rsidRDefault="00191145" w:rsidP="00156583"/>
    <w:p w14:paraId="408DFFF7" w14:textId="77777777" w:rsidR="00191145" w:rsidRDefault="00191145" w:rsidP="00156583"/>
    <w:p w14:paraId="22A17B7A" w14:textId="77777777" w:rsidR="00191145" w:rsidRDefault="00191145" w:rsidP="00156583"/>
    <w:p w14:paraId="280ABB82" w14:textId="77777777" w:rsidR="00191145" w:rsidRDefault="00191145" w:rsidP="00156583"/>
    <w:p w14:paraId="3EC828F1" w14:textId="77777777" w:rsidR="00191145" w:rsidRDefault="00191145" w:rsidP="00156583"/>
    <w:p w14:paraId="1FD780AA" w14:textId="77777777" w:rsidR="00191145" w:rsidRDefault="00191145" w:rsidP="00156583"/>
    <w:p w14:paraId="296FCECE" w14:textId="77777777" w:rsidR="00191145" w:rsidRDefault="00191145" w:rsidP="00156583"/>
    <w:p w14:paraId="415D6E88" w14:textId="77777777" w:rsidR="00191145" w:rsidRDefault="00191145" w:rsidP="00156583"/>
    <w:p w14:paraId="38662C00" w14:textId="77777777" w:rsidR="00191145" w:rsidRDefault="00191145" w:rsidP="00156583"/>
    <w:p w14:paraId="42B2D89D" w14:textId="77777777" w:rsidR="00191145" w:rsidRDefault="00191145" w:rsidP="00156583"/>
    <w:p w14:paraId="622CC5FE" w14:textId="77777777" w:rsidR="00191145" w:rsidRDefault="00191145" w:rsidP="00156583"/>
    <w:p w14:paraId="6AB47BA2" w14:textId="77777777" w:rsidR="00191145" w:rsidRDefault="00191145" w:rsidP="00156583"/>
    <w:p w14:paraId="0DF366B0" w14:textId="77777777" w:rsidR="007B52FE" w:rsidRPr="00F32D3B" w:rsidRDefault="007B52FE" w:rsidP="00156583"/>
    <w:sectPr w:rsidR="007B52FE" w:rsidRPr="00F32D3B">
      <w:pgSz w:w="12240" w:h="15840"/>
      <w:pgMar w:top="1417" w:right="1701" w:bottom="1417" w:left="1701" w:header="708" w:footer="708"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Questrial">
    <w:altName w:val="Calibri"/>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95F83"/>
    <w:multiLevelType w:val="multilevel"/>
    <w:tmpl w:val="E146E1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9B87EEF"/>
    <w:multiLevelType w:val="multilevel"/>
    <w:tmpl w:val="CBDC4D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BA30FC0"/>
    <w:multiLevelType w:val="multilevel"/>
    <w:tmpl w:val="FCC474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
    <w:nsid w:val="197D1767"/>
    <w:multiLevelType w:val="multilevel"/>
    <w:tmpl w:val="0A62AB5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1E9F75CC"/>
    <w:multiLevelType w:val="multilevel"/>
    <w:tmpl w:val="EB082F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EDE53D2"/>
    <w:multiLevelType w:val="hybridMultilevel"/>
    <w:tmpl w:val="F1A0498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E06623E"/>
    <w:multiLevelType w:val="multilevel"/>
    <w:tmpl w:val="6C6CEB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42F86A75"/>
    <w:multiLevelType w:val="multilevel"/>
    <w:tmpl w:val="98F0B3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5A92421"/>
    <w:multiLevelType w:val="hybridMultilevel"/>
    <w:tmpl w:val="79F657C4"/>
    <w:lvl w:ilvl="0" w:tplc="366C2918">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8DF67D7"/>
    <w:multiLevelType w:val="multilevel"/>
    <w:tmpl w:val="C526F7AE"/>
    <w:lvl w:ilvl="0">
      <w:start w:val="8"/>
      <w:numFmt w:val="bullet"/>
      <w:lvlText w:val="-"/>
      <w:lvlJc w:val="left"/>
      <w:pPr>
        <w:ind w:left="720" w:hanging="360"/>
      </w:pPr>
      <w:rPr>
        <w:rFonts w:ascii="Questrial" w:eastAsia="Questrial" w:hAnsi="Questrial" w:cs="Quest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4BB47681"/>
    <w:multiLevelType w:val="multilevel"/>
    <w:tmpl w:val="FBDEF9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nsid w:val="4E502303"/>
    <w:multiLevelType w:val="multilevel"/>
    <w:tmpl w:val="A7B085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4EE729D5"/>
    <w:multiLevelType w:val="multilevel"/>
    <w:tmpl w:val="3134E3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50F50023"/>
    <w:multiLevelType w:val="multilevel"/>
    <w:tmpl w:val="E48EA79C"/>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14">
    <w:nsid w:val="52002251"/>
    <w:multiLevelType w:val="hybridMultilevel"/>
    <w:tmpl w:val="B37E96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60003780"/>
    <w:multiLevelType w:val="hybridMultilevel"/>
    <w:tmpl w:val="6024CE50"/>
    <w:lvl w:ilvl="0" w:tplc="8BFA77A4">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6">
    <w:nsid w:val="62157B71"/>
    <w:multiLevelType w:val="multilevel"/>
    <w:tmpl w:val="D4DC8FAC"/>
    <w:lvl w:ilvl="0">
      <w:start w:val="1"/>
      <w:numFmt w:val="bullet"/>
      <w:lvlText w:val="●"/>
      <w:lvlJc w:val="left"/>
      <w:pPr>
        <w:ind w:left="2280" w:hanging="360"/>
      </w:pPr>
      <w:rPr>
        <w:rFonts w:ascii="Noto Sans Symbols" w:eastAsia="Noto Sans Symbols" w:hAnsi="Noto Sans Symbols" w:cs="Noto Sans Symbols"/>
      </w:rPr>
    </w:lvl>
    <w:lvl w:ilvl="1">
      <w:start w:val="1"/>
      <w:numFmt w:val="bullet"/>
      <w:lvlText w:val="o"/>
      <w:lvlJc w:val="left"/>
      <w:pPr>
        <w:ind w:left="3000" w:hanging="360"/>
      </w:pPr>
      <w:rPr>
        <w:rFonts w:ascii="Courier New" w:eastAsia="Courier New" w:hAnsi="Courier New" w:cs="Courier New"/>
      </w:rPr>
    </w:lvl>
    <w:lvl w:ilvl="2">
      <w:start w:val="1"/>
      <w:numFmt w:val="bullet"/>
      <w:lvlText w:val="▪"/>
      <w:lvlJc w:val="left"/>
      <w:pPr>
        <w:ind w:left="3720" w:hanging="360"/>
      </w:pPr>
      <w:rPr>
        <w:rFonts w:ascii="Noto Sans Symbols" w:eastAsia="Noto Sans Symbols" w:hAnsi="Noto Sans Symbols" w:cs="Noto Sans Symbols"/>
      </w:rPr>
    </w:lvl>
    <w:lvl w:ilvl="3">
      <w:start w:val="1"/>
      <w:numFmt w:val="bullet"/>
      <w:lvlText w:val="●"/>
      <w:lvlJc w:val="left"/>
      <w:pPr>
        <w:ind w:left="4440" w:hanging="360"/>
      </w:pPr>
      <w:rPr>
        <w:rFonts w:ascii="Noto Sans Symbols" w:eastAsia="Noto Sans Symbols" w:hAnsi="Noto Sans Symbols" w:cs="Noto Sans Symbols"/>
      </w:rPr>
    </w:lvl>
    <w:lvl w:ilvl="4">
      <w:start w:val="1"/>
      <w:numFmt w:val="bullet"/>
      <w:lvlText w:val="o"/>
      <w:lvlJc w:val="left"/>
      <w:pPr>
        <w:ind w:left="5160" w:hanging="360"/>
      </w:pPr>
      <w:rPr>
        <w:rFonts w:ascii="Courier New" w:eastAsia="Courier New" w:hAnsi="Courier New" w:cs="Courier New"/>
      </w:rPr>
    </w:lvl>
    <w:lvl w:ilvl="5">
      <w:start w:val="1"/>
      <w:numFmt w:val="bullet"/>
      <w:lvlText w:val="▪"/>
      <w:lvlJc w:val="left"/>
      <w:pPr>
        <w:ind w:left="5880" w:hanging="360"/>
      </w:pPr>
      <w:rPr>
        <w:rFonts w:ascii="Noto Sans Symbols" w:eastAsia="Noto Sans Symbols" w:hAnsi="Noto Sans Symbols" w:cs="Noto Sans Symbols"/>
      </w:rPr>
    </w:lvl>
    <w:lvl w:ilvl="6">
      <w:start w:val="1"/>
      <w:numFmt w:val="bullet"/>
      <w:lvlText w:val="●"/>
      <w:lvlJc w:val="left"/>
      <w:pPr>
        <w:ind w:left="6600" w:hanging="360"/>
      </w:pPr>
      <w:rPr>
        <w:rFonts w:ascii="Noto Sans Symbols" w:eastAsia="Noto Sans Symbols" w:hAnsi="Noto Sans Symbols" w:cs="Noto Sans Symbols"/>
      </w:rPr>
    </w:lvl>
    <w:lvl w:ilvl="7">
      <w:start w:val="1"/>
      <w:numFmt w:val="bullet"/>
      <w:lvlText w:val="o"/>
      <w:lvlJc w:val="left"/>
      <w:pPr>
        <w:ind w:left="7320" w:hanging="360"/>
      </w:pPr>
      <w:rPr>
        <w:rFonts w:ascii="Courier New" w:eastAsia="Courier New" w:hAnsi="Courier New" w:cs="Courier New"/>
      </w:rPr>
    </w:lvl>
    <w:lvl w:ilvl="8">
      <w:start w:val="1"/>
      <w:numFmt w:val="bullet"/>
      <w:lvlText w:val="▪"/>
      <w:lvlJc w:val="left"/>
      <w:pPr>
        <w:ind w:left="8040" w:hanging="360"/>
      </w:pPr>
      <w:rPr>
        <w:rFonts w:ascii="Noto Sans Symbols" w:eastAsia="Noto Sans Symbols" w:hAnsi="Noto Sans Symbols" w:cs="Noto Sans Symbols"/>
      </w:rPr>
    </w:lvl>
  </w:abstractNum>
  <w:abstractNum w:abstractNumId="17">
    <w:nsid w:val="658F7293"/>
    <w:multiLevelType w:val="multilevel"/>
    <w:tmpl w:val="94BEDB9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nsid w:val="671A1AC9"/>
    <w:multiLevelType w:val="multilevel"/>
    <w:tmpl w:val="B30EC2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678E05D9"/>
    <w:multiLevelType w:val="multilevel"/>
    <w:tmpl w:val="1100AE1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0">
    <w:nsid w:val="71801D9B"/>
    <w:multiLevelType w:val="multilevel"/>
    <w:tmpl w:val="F954A302"/>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21">
    <w:nsid w:val="787C0DF1"/>
    <w:multiLevelType w:val="hybridMultilevel"/>
    <w:tmpl w:val="265018B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78B03C4C"/>
    <w:multiLevelType w:val="multilevel"/>
    <w:tmpl w:val="D34E11B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3">
    <w:nsid w:val="7B6C4376"/>
    <w:multiLevelType w:val="multilevel"/>
    <w:tmpl w:val="82A8D5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2"/>
  </w:num>
  <w:num w:numId="2">
    <w:abstractNumId w:val="20"/>
  </w:num>
  <w:num w:numId="3">
    <w:abstractNumId w:val="0"/>
  </w:num>
  <w:num w:numId="4">
    <w:abstractNumId w:val="23"/>
  </w:num>
  <w:num w:numId="5">
    <w:abstractNumId w:val="12"/>
  </w:num>
  <w:num w:numId="6">
    <w:abstractNumId w:val="18"/>
  </w:num>
  <w:num w:numId="7">
    <w:abstractNumId w:val="2"/>
  </w:num>
  <w:num w:numId="8">
    <w:abstractNumId w:val="17"/>
  </w:num>
  <w:num w:numId="9">
    <w:abstractNumId w:val="1"/>
  </w:num>
  <w:num w:numId="10">
    <w:abstractNumId w:val="16"/>
  </w:num>
  <w:num w:numId="11">
    <w:abstractNumId w:val="4"/>
  </w:num>
  <w:num w:numId="12">
    <w:abstractNumId w:val="10"/>
  </w:num>
  <w:num w:numId="13">
    <w:abstractNumId w:val="6"/>
  </w:num>
  <w:num w:numId="14">
    <w:abstractNumId w:val="3"/>
  </w:num>
  <w:num w:numId="15">
    <w:abstractNumId w:val="19"/>
  </w:num>
  <w:num w:numId="16">
    <w:abstractNumId w:val="7"/>
  </w:num>
  <w:num w:numId="17">
    <w:abstractNumId w:val="13"/>
  </w:num>
  <w:num w:numId="18">
    <w:abstractNumId w:val="11"/>
  </w:num>
  <w:num w:numId="19">
    <w:abstractNumId w:val="9"/>
  </w:num>
  <w:num w:numId="20">
    <w:abstractNumId w:val="8"/>
  </w:num>
  <w:num w:numId="21">
    <w:abstractNumId w:val="14"/>
  </w:num>
  <w:num w:numId="22">
    <w:abstractNumId w:val="21"/>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compat>
    <w:compatSetting w:name="compatibilityMode" w:uri="http://schemas.microsoft.com/office/word" w:val="14"/>
  </w:compat>
  <w:rsids>
    <w:rsidRoot w:val="00462CB2"/>
    <w:rsid w:val="000111B3"/>
    <w:rsid w:val="000516A6"/>
    <w:rsid w:val="00133EA7"/>
    <w:rsid w:val="00156583"/>
    <w:rsid w:val="00191145"/>
    <w:rsid w:val="001D46D8"/>
    <w:rsid w:val="001E6C6A"/>
    <w:rsid w:val="001E7C8E"/>
    <w:rsid w:val="002117F1"/>
    <w:rsid w:val="002805C2"/>
    <w:rsid w:val="002F2FCB"/>
    <w:rsid w:val="002F444D"/>
    <w:rsid w:val="00341F1E"/>
    <w:rsid w:val="00395811"/>
    <w:rsid w:val="003F221E"/>
    <w:rsid w:val="004378F0"/>
    <w:rsid w:val="0044613A"/>
    <w:rsid w:val="00462CB2"/>
    <w:rsid w:val="004A001C"/>
    <w:rsid w:val="005F68B3"/>
    <w:rsid w:val="005F7659"/>
    <w:rsid w:val="00616568"/>
    <w:rsid w:val="006C46C5"/>
    <w:rsid w:val="006E5882"/>
    <w:rsid w:val="00714C24"/>
    <w:rsid w:val="00765970"/>
    <w:rsid w:val="00772BE6"/>
    <w:rsid w:val="007A3A06"/>
    <w:rsid w:val="007B52FE"/>
    <w:rsid w:val="0082516D"/>
    <w:rsid w:val="008F3BA2"/>
    <w:rsid w:val="00A47DE9"/>
    <w:rsid w:val="00A843F2"/>
    <w:rsid w:val="00A84542"/>
    <w:rsid w:val="00AA3FAE"/>
    <w:rsid w:val="00AC5FF9"/>
    <w:rsid w:val="00B00292"/>
    <w:rsid w:val="00B00AEC"/>
    <w:rsid w:val="00B45017"/>
    <w:rsid w:val="00B47FE1"/>
    <w:rsid w:val="00C36D7E"/>
    <w:rsid w:val="00C615B1"/>
    <w:rsid w:val="00D5328F"/>
    <w:rsid w:val="00E01427"/>
    <w:rsid w:val="00F14127"/>
    <w:rsid w:val="00F32D3B"/>
    <w:rsid w:val="00FE5DF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60607"/>
  <w15:docId w15:val="{CC6EA71C-CA73-40A5-BB9C-169044CC6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PE"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ind w:left="567" w:hanging="360"/>
      <w:outlineLvl w:val="0"/>
    </w:pPr>
    <w:rPr>
      <w:rFonts w:ascii="Questrial" w:eastAsia="Questrial" w:hAnsi="Questrial" w:cs="Questrial"/>
      <w:b/>
      <w:sz w:val="24"/>
      <w:szCs w:val="24"/>
    </w:rPr>
  </w:style>
  <w:style w:type="paragraph" w:styleId="Ttulo2">
    <w:name w:val="heading 2"/>
    <w:basedOn w:val="Normal"/>
    <w:next w:val="Normal"/>
    <w:pPr>
      <w:keepNext/>
      <w:keepLines/>
      <w:spacing w:before="200" w:after="0"/>
      <w:outlineLvl w:val="1"/>
    </w:pPr>
    <w:rPr>
      <w:rFonts w:ascii="Questrial" w:eastAsia="Questrial" w:hAnsi="Questrial" w:cs="Questrial"/>
      <w:b/>
      <w:sz w:val="24"/>
      <w:szCs w:val="24"/>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0"/>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70" w:type="dxa"/>
        <w:bottom w:w="0" w:type="dxa"/>
        <w:right w:w="70" w:type="dxa"/>
      </w:tblCellMar>
    </w:tblPr>
  </w:style>
  <w:style w:type="table" w:customStyle="1" w:styleId="a0">
    <w:basedOn w:val="TableNormal0"/>
    <w:tblPr>
      <w:tblStyleRowBandSize w:val="1"/>
      <w:tblStyleColBandSize w:val="1"/>
      <w:tblCellMar>
        <w:top w:w="0" w:type="dxa"/>
        <w:left w:w="70" w:type="dxa"/>
        <w:bottom w:w="0" w:type="dxa"/>
        <w:right w:w="70" w:type="dxa"/>
      </w:tblCellMar>
    </w:tblPr>
  </w:style>
  <w:style w:type="table" w:customStyle="1" w:styleId="a1">
    <w:basedOn w:val="TableNormal0"/>
    <w:tblPr>
      <w:tblStyleRowBandSize w:val="1"/>
      <w:tblStyleColBandSize w:val="1"/>
      <w:tblCellMar>
        <w:top w:w="0" w:type="dxa"/>
        <w:left w:w="70" w:type="dxa"/>
        <w:bottom w:w="0" w:type="dxa"/>
        <w:right w:w="70" w:type="dxa"/>
      </w:tblCellMar>
    </w:tblPr>
  </w:style>
  <w:style w:type="table" w:customStyle="1" w:styleId="a2">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0"/>
    <w:tblPr>
      <w:tblStyleRowBandSize w:val="1"/>
      <w:tblStyleColBandSize w:val="1"/>
      <w:tblCellMar>
        <w:top w:w="15" w:type="dxa"/>
        <w:left w:w="15" w:type="dxa"/>
        <w:bottom w:w="15" w:type="dxa"/>
        <w:right w:w="15" w:type="dxa"/>
      </w:tblCellMar>
    </w:tblPr>
  </w:style>
  <w:style w:type="table" w:customStyle="1" w:styleId="a5">
    <w:basedOn w:val="TableNormal0"/>
    <w:tblPr>
      <w:tblStyleRowBandSize w:val="1"/>
      <w:tblStyleColBandSize w:val="1"/>
      <w:tblCellMar>
        <w:top w:w="15" w:type="dxa"/>
        <w:left w:w="15" w:type="dxa"/>
        <w:bottom w:w="15" w:type="dxa"/>
        <w:right w:w="15" w:type="dxa"/>
      </w:tblCellMar>
    </w:tblPr>
  </w:style>
  <w:style w:type="table" w:customStyle="1" w:styleId="a6">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0"/>
    <w:tblPr>
      <w:tblStyleRowBandSize w:val="1"/>
      <w:tblStyleColBandSize w:val="1"/>
      <w:tblCellMar>
        <w:top w:w="0" w:type="dxa"/>
        <w:left w:w="115" w:type="dxa"/>
        <w:bottom w:w="0" w:type="dxa"/>
        <w:right w:w="115" w:type="dxa"/>
      </w:tblCellMar>
    </w:tblPr>
  </w:style>
  <w:style w:type="paragraph" w:styleId="TDC1">
    <w:name w:val="toc 1"/>
    <w:basedOn w:val="Normal"/>
    <w:next w:val="Normal"/>
    <w:autoRedefine/>
    <w:uiPriority w:val="39"/>
    <w:unhideWhenUsed/>
    <w:rsid w:val="00E95E22"/>
    <w:pPr>
      <w:tabs>
        <w:tab w:val="left" w:pos="440"/>
        <w:tab w:val="right" w:leader="dot" w:pos="8828"/>
      </w:tabs>
      <w:spacing w:after="100"/>
    </w:pPr>
  </w:style>
  <w:style w:type="paragraph" w:styleId="TDC2">
    <w:name w:val="toc 2"/>
    <w:basedOn w:val="Normal"/>
    <w:next w:val="Normal"/>
    <w:autoRedefine/>
    <w:uiPriority w:val="39"/>
    <w:unhideWhenUsed/>
    <w:rsid w:val="00C7311F"/>
    <w:pPr>
      <w:spacing w:after="100"/>
      <w:ind w:left="220"/>
    </w:pPr>
  </w:style>
  <w:style w:type="character" w:styleId="Hipervnculo">
    <w:name w:val="Hyperlink"/>
    <w:basedOn w:val="Fuentedeprrafopredeter"/>
    <w:uiPriority w:val="99"/>
    <w:unhideWhenUsed/>
    <w:rsid w:val="00C7311F"/>
    <w:rPr>
      <w:color w:val="0000FF" w:themeColor="hyperlink"/>
      <w:u w:val="single"/>
    </w:rPr>
  </w:style>
  <w:style w:type="paragraph" w:styleId="Sinespaciado">
    <w:name w:val="No Spacing"/>
    <w:uiPriority w:val="1"/>
    <w:qFormat/>
    <w:rsid w:val="00E35B79"/>
    <w:pPr>
      <w:spacing w:after="0" w:line="240" w:lineRule="auto"/>
    </w:pPr>
  </w:style>
  <w:style w:type="paragraph" w:styleId="Prrafodelista">
    <w:name w:val="List Paragraph"/>
    <w:basedOn w:val="Normal"/>
    <w:uiPriority w:val="34"/>
    <w:qFormat/>
    <w:rsid w:val="005C4CEA"/>
    <w:pPr>
      <w:ind w:left="720"/>
      <w:contextualSpacing/>
    </w:pPr>
  </w:style>
  <w:style w:type="paragraph" w:styleId="Descripcin">
    <w:name w:val="caption"/>
    <w:basedOn w:val="Normal"/>
    <w:next w:val="Normal"/>
    <w:unhideWhenUsed/>
    <w:qFormat/>
    <w:rsid w:val="008570A1"/>
    <w:pPr>
      <w:spacing w:line="240" w:lineRule="auto"/>
    </w:pPr>
    <w:rPr>
      <w:rFonts w:ascii="Arial" w:eastAsia="Arial" w:hAnsi="Arial" w:cs="Arial"/>
      <w:i/>
      <w:iCs/>
      <w:color w:val="1F497D" w:themeColor="text2"/>
      <w:sz w:val="18"/>
      <w:szCs w:val="18"/>
      <w:lang w:val="es-PE"/>
    </w:rPr>
  </w:style>
  <w:style w:type="table" w:styleId="Tabladecuadrcula4-nfasis1">
    <w:name w:val="Grid Table 4 Accent 1"/>
    <w:basedOn w:val="Tablanormal"/>
    <w:uiPriority w:val="49"/>
    <w:rsid w:val="008570A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EnlacedeInternet">
    <w:name w:val="Enlace de Internet"/>
    <w:basedOn w:val="Fuentedeprrafopredeter"/>
    <w:uiPriority w:val="99"/>
    <w:unhideWhenUsed/>
    <w:rsid w:val="00DA05B9"/>
    <w:rPr>
      <w:color w:val="0000FF" w:themeColor="hyperlink"/>
      <w:u w:val="single"/>
    </w:rPr>
  </w:style>
  <w:style w:type="paragraph" w:styleId="NormalWeb">
    <w:name w:val="Normal (Web)"/>
    <w:basedOn w:val="Normal"/>
    <w:uiPriority w:val="99"/>
    <w:semiHidden/>
    <w:unhideWhenUsed/>
    <w:rsid w:val="00161D1C"/>
    <w:pPr>
      <w:spacing w:before="100" w:beforeAutospacing="1" w:after="100" w:afterAutospacing="1" w:line="240" w:lineRule="auto"/>
    </w:pPr>
    <w:rPr>
      <w:rFonts w:ascii="Times New Roman" w:hAnsi="Times New Roman" w:cs="Times New Roman"/>
      <w:sz w:val="24"/>
      <w:szCs w:val="24"/>
      <w:lang w:val="es-ES_tradnl" w:eastAsia="es-ES_tradnl"/>
    </w:rPr>
  </w:style>
  <w:style w:type="table" w:styleId="Tablaconcuadrcula">
    <w:name w:val="Table Grid"/>
    <w:basedOn w:val="Tablanormal"/>
    <w:uiPriority w:val="59"/>
    <w:rsid w:val="007303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
    <w:name w:val="Grid Table 1 Light"/>
    <w:basedOn w:val="Tablanormal"/>
    <w:uiPriority w:val="46"/>
    <w:rsid w:val="0002577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E95E22"/>
    <w:pPr>
      <w:spacing w:after="100"/>
      <w:ind w:left="440"/>
    </w:pPr>
  </w:style>
  <w:style w:type="table" w:customStyle="1" w:styleId="a9">
    <w:basedOn w:val="TableNormal0"/>
    <w:pPr>
      <w:spacing w:after="0" w:line="240" w:lineRule="auto"/>
    </w:pPr>
    <w:tblPr>
      <w:tblStyleRowBandSize w:val="1"/>
      <w:tblStyleColBandSize w:val="1"/>
      <w:tblCellMar>
        <w:top w:w="15" w:type="dxa"/>
        <w:left w:w="115" w:type="dxa"/>
        <w:bottom w:w="15" w:type="dxa"/>
        <w:right w:w="115" w:type="dxa"/>
      </w:tblCellMar>
    </w:tblPr>
  </w:style>
  <w:style w:type="table" w:customStyle="1" w:styleId="aa">
    <w:basedOn w:val="TableNormal0"/>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b">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0"/>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d">
    <w:basedOn w:val="TableNormal0"/>
    <w:pPr>
      <w:spacing w:after="0"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e">
    <w:basedOn w:val="TableNormal0"/>
    <w:pPr>
      <w:spacing w:after="0"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
    <w:basedOn w:val="TableNormal0"/>
    <w:pPr>
      <w:spacing w:after="0"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6C31C-E037-014A-A709-21A7C3F5D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24</Pages>
  <Words>4279</Words>
  <Characters>23538</Characters>
  <Application>Microsoft Macintosh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12</cp:revision>
  <dcterms:created xsi:type="dcterms:W3CDTF">2018-05-25T04:35:00Z</dcterms:created>
  <dcterms:modified xsi:type="dcterms:W3CDTF">2018-05-25T19:14:00Z</dcterms:modified>
</cp:coreProperties>
</file>