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462CB2">
        <w:trPr>
          <w:trHeight w:val="12940"/>
        </w:trPr>
        <w:tc>
          <w:tcPr>
            <w:tcW w:w="9041" w:type="dxa"/>
          </w:tcPr>
          <w:p w:rsidR="00462CB2" w:rsidRDefault="00462CB2">
            <w:pPr>
              <w:spacing w:line="360" w:lineRule="auto"/>
              <w:jc w:val="both"/>
              <w:rPr>
                <w:rFonts w:ascii="Questrial" w:eastAsia="Questrial" w:hAnsi="Questrial" w:cs="Questrial"/>
                <w:color w:val="17365D"/>
                <w:sz w:val="24"/>
                <w:szCs w:val="24"/>
              </w:rPr>
            </w:pPr>
          </w:p>
          <w:p w:rsidR="00462CB2" w:rsidRDefault="00462CB2">
            <w:pPr>
              <w:spacing w:line="360" w:lineRule="auto"/>
              <w:jc w:val="both"/>
              <w:rPr>
                <w:rFonts w:ascii="Questrial" w:eastAsia="Questrial" w:hAnsi="Questrial" w:cs="Questrial"/>
                <w:b/>
                <w:color w:val="17365D"/>
                <w:sz w:val="24"/>
                <w:szCs w:val="24"/>
                <w:u w:val="single"/>
              </w:rPr>
            </w:pPr>
          </w:p>
          <w:p w:rsidR="00462CB2" w:rsidRDefault="00462CB2">
            <w:pPr>
              <w:spacing w:line="360" w:lineRule="auto"/>
              <w:jc w:val="both"/>
              <w:rPr>
                <w:rFonts w:ascii="Questrial" w:eastAsia="Questrial" w:hAnsi="Questrial" w:cs="Questrial"/>
                <w:b/>
                <w:color w:val="17365D"/>
                <w:sz w:val="24"/>
                <w:szCs w:val="24"/>
                <w:u w:val="single"/>
              </w:rPr>
            </w:pPr>
          </w:p>
          <w:p w:rsidR="00462CB2" w:rsidRDefault="00462CB2">
            <w:pPr>
              <w:spacing w:line="360" w:lineRule="auto"/>
              <w:jc w:val="both"/>
              <w:rPr>
                <w:rFonts w:ascii="Questrial" w:eastAsia="Questrial" w:hAnsi="Questrial" w:cs="Questrial"/>
                <w:b/>
                <w:color w:val="17365D"/>
                <w:sz w:val="24"/>
                <w:szCs w:val="24"/>
                <w:u w:val="single"/>
              </w:rPr>
            </w:pPr>
          </w:p>
          <w:p w:rsidR="00462CB2" w:rsidRDefault="00462CB2">
            <w:pPr>
              <w:spacing w:line="360" w:lineRule="auto"/>
              <w:jc w:val="both"/>
              <w:rPr>
                <w:rFonts w:ascii="Questrial" w:eastAsia="Questrial" w:hAnsi="Questrial" w:cs="Questrial"/>
                <w:b/>
                <w:color w:val="17365D"/>
                <w:sz w:val="24"/>
                <w:szCs w:val="24"/>
                <w:u w:val="single"/>
              </w:rPr>
            </w:pPr>
          </w:p>
          <w:p w:rsidR="00462CB2" w:rsidRDefault="003F221E">
            <w:pPr>
              <w:spacing w:line="360" w:lineRule="auto"/>
              <w:jc w:val="center"/>
              <w:rPr>
                <w:rFonts w:ascii="Questrial" w:eastAsia="Questrial" w:hAnsi="Questrial" w:cs="Questrial"/>
                <w:b/>
                <w:color w:val="17365D"/>
                <w:sz w:val="24"/>
                <w:szCs w:val="24"/>
                <w:u w:val="single"/>
              </w:rPr>
            </w:pPr>
            <w:r>
              <w:rPr>
                <w:noProof/>
              </w:rPr>
              <w:drawing>
                <wp:inline distT="0" distB="0" distL="0" distR="0">
                  <wp:extent cx="2304565" cy="3144030"/>
                  <wp:effectExtent l="0" t="0" r="0" b="0"/>
                  <wp:docPr id="14" name="image2.pn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2.png" descr="WhatsApp%20Image%202018-04-03%20at%203.03.05%20PM.jpeg"/>
                          <pic:cNvPicPr preferRelativeResize="0"/>
                        </pic:nvPicPr>
                        <pic:blipFill>
                          <a:blip r:embed="rId6"/>
                          <a:srcRect l="18167" t="1767" r="19109"/>
                          <a:stretch>
                            <a:fillRect/>
                          </a:stretch>
                        </pic:blipFill>
                        <pic:spPr>
                          <a:xfrm>
                            <a:off x="0" y="0"/>
                            <a:ext cx="2304565" cy="3144030"/>
                          </a:xfrm>
                          <a:prstGeom prst="rect">
                            <a:avLst/>
                          </a:prstGeom>
                          <a:ln/>
                        </pic:spPr>
                      </pic:pic>
                    </a:graphicData>
                  </a:graphic>
                </wp:inline>
              </w:drawing>
            </w:r>
          </w:p>
          <w:p w:rsidR="00462CB2" w:rsidRDefault="003F221E">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rsidR="00462CB2" w:rsidRDefault="003F221E">
            <w:pPr>
              <w:spacing w:line="360" w:lineRule="auto"/>
              <w:jc w:val="center"/>
              <w:rPr>
                <w:rFonts w:ascii="Questrial" w:eastAsia="Questrial" w:hAnsi="Questrial" w:cs="Questrial"/>
                <w:b/>
                <w:sz w:val="36"/>
                <w:szCs w:val="36"/>
              </w:rPr>
            </w:pPr>
            <w:bookmarkStart w:id="0" w:name="_gjdgxs" w:colFirst="0" w:colLast="0"/>
            <w:bookmarkEnd w:id="0"/>
            <w:r>
              <w:rPr>
                <w:rFonts w:ascii="Questrial" w:eastAsia="Questrial" w:hAnsi="Questrial" w:cs="Questrial"/>
                <w:b/>
                <w:color w:val="17365D"/>
                <w:sz w:val="36"/>
                <w:szCs w:val="36"/>
              </w:rPr>
              <w:t>V 1.3</w:t>
            </w:r>
          </w:p>
          <w:p w:rsidR="00462CB2" w:rsidRDefault="00462CB2">
            <w:pPr>
              <w:spacing w:line="360" w:lineRule="auto"/>
              <w:rPr>
                <w:rFonts w:ascii="Questrial" w:eastAsia="Questrial" w:hAnsi="Questrial" w:cs="Questrial"/>
                <w:sz w:val="24"/>
                <w:szCs w:val="24"/>
              </w:rPr>
            </w:pPr>
          </w:p>
          <w:p w:rsidR="00462CB2" w:rsidRDefault="00462CB2">
            <w:pPr>
              <w:spacing w:line="360" w:lineRule="auto"/>
              <w:jc w:val="both"/>
              <w:rPr>
                <w:rFonts w:ascii="Questrial" w:eastAsia="Questrial" w:hAnsi="Questrial" w:cs="Questrial"/>
                <w:color w:val="17365D"/>
                <w:sz w:val="24"/>
                <w:szCs w:val="24"/>
              </w:rPr>
            </w:pPr>
          </w:p>
        </w:tc>
      </w:tr>
    </w:tbl>
    <w:p w:rsidR="00462CB2" w:rsidRDefault="003F221E">
      <w:pPr>
        <w:rPr>
          <w:rFonts w:ascii="Questrial" w:eastAsia="Questrial" w:hAnsi="Questrial" w:cs="Questrial"/>
          <w:b/>
        </w:rPr>
      </w:pPr>
      <w:bookmarkStart w:id="1" w:name="_30j0zll" w:colFirst="0" w:colLast="0"/>
      <w:bookmarkEnd w:id="1"/>
      <w:r>
        <w:rPr>
          <w:rFonts w:ascii="Questrial" w:eastAsia="Questrial" w:hAnsi="Questrial" w:cs="Questrial"/>
          <w:b/>
        </w:rPr>
        <w:lastRenderedPageBreak/>
        <w:t>Contenido</w:t>
      </w:r>
    </w:p>
    <w:sdt>
      <w:sdtPr>
        <w:id w:val="-631552274"/>
        <w:docPartObj>
          <w:docPartGallery w:val="Table of Contents"/>
          <w:docPartUnique/>
        </w:docPartObj>
      </w:sdtPr>
      <w:sdtContent>
        <w:p w:rsidR="00462CB2" w:rsidRDefault="003F221E">
          <w:pPr>
            <w:pBdr>
              <w:top w:val="nil"/>
              <w:left w:val="nil"/>
              <w:bottom w:val="nil"/>
              <w:right w:val="nil"/>
              <w:between w:val="nil"/>
            </w:pBdr>
            <w:tabs>
              <w:tab w:val="left" w:pos="440"/>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color w:val="000000"/>
              </w:rPr>
              <w:t>1.</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Introducción</w:t>
          </w:r>
          <w:r>
            <w:rPr>
              <w:color w:val="000000"/>
            </w:rPr>
            <w:tab/>
            <w:t>3</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znysh7">
            <w:r>
              <w:rPr>
                <w:color w:val="000000"/>
              </w:rPr>
              <w:t>1.1.</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Propósito del documento</w:t>
          </w:r>
          <w:r>
            <w:rPr>
              <w:color w:val="000000"/>
            </w:rPr>
            <w:tab/>
            <w:t>4</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et92p0">
            <w:r>
              <w:rPr>
                <w:color w:val="000000"/>
              </w:rPr>
              <w:t>1.2.</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Alcance</w:t>
          </w:r>
          <w:r>
            <w:rPr>
              <w:color w:val="000000"/>
            </w:rPr>
            <w:tab/>
            <w:t>4</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tyjcwt">
            <w:r>
              <w:rPr>
                <w:color w:val="000000"/>
              </w:rPr>
              <w:t>1.3.</w:t>
            </w:r>
          </w:hyperlink>
          <w:hyperlink w:anchor="_tyjcwt">
            <w:r>
              <w:rPr>
                <w:rFonts w:ascii="Cambria" w:eastAsia="Cambria" w:hAnsi="Cambria" w:cs="Cambria"/>
                <w:color w:val="000000"/>
              </w:rPr>
              <w:tab/>
            </w:r>
          </w:hyperlink>
          <w:r>
            <w:fldChar w:fldCharType="begin"/>
          </w:r>
          <w:r>
            <w:instrText xml:space="preserve"> PAGEREF _tyjcwt \h </w:instrText>
          </w:r>
          <w:r>
            <w:fldChar w:fldCharType="separate"/>
          </w:r>
          <w:r>
            <w:rPr>
              <w:color w:val="000000"/>
            </w:rPr>
            <w:t>Definiciones</w:t>
          </w:r>
          <w:r>
            <w:rPr>
              <w:color w:val="000000"/>
            </w:rPr>
            <w:tab/>
            <w:t>5</w:t>
          </w:r>
          <w:r>
            <w:fldChar w:fldCharType="end"/>
          </w:r>
        </w:p>
        <w:p w:rsidR="00462CB2" w:rsidRDefault="003F221E">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dy6vkm">
            <w:r>
              <w:rPr>
                <w:rFonts w:ascii="Noto Sans Symbols" w:eastAsia="Noto Sans Symbols" w:hAnsi="Noto Sans Symbols" w:cs="Noto Sans Symbols"/>
                <w:color w:val="000000"/>
              </w:rPr>
              <w:t>❖</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color w:val="000000"/>
            </w:rPr>
            <w:t>Abre</w:t>
          </w:r>
          <w:r>
            <w:rPr>
              <w:color w:val="000000"/>
            </w:rPr>
            <w:t>v</w:t>
          </w:r>
          <w:r>
            <w:rPr>
              <w:color w:val="000000"/>
            </w:rPr>
            <w:t>iaturas</w:t>
          </w:r>
          <w:r>
            <w:rPr>
              <w:color w:val="000000"/>
            </w:rPr>
            <w:tab/>
            <w:t>5</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t3h5sf">
            <w:r>
              <w:rPr>
                <w:color w:val="000000"/>
              </w:rPr>
              <w:t>1.4.</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color w:val="000000"/>
            </w:rPr>
            <w:t>Referencias</w:t>
          </w:r>
          <w:r>
            <w:rPr>
              <w:color w:val="000000"/>
            </w:rPr>
            <w:tab/>
            <w:t>6</w:t>
          </w:r>
          <w:r>
            <w:fldChar w:fldCharType="end"/>
          </w:r>
        </w:p>
        <w:p w:rsidR="00462CB2" w:rsidRDefault="003F221E">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d34og8">
            <w:r>
              <w:rPr>
                <w:color w:val="000000"/>
              </w:rPr>
              <w:t>2.</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color w:val="000000"/>
            </w:rPr>
            <w:t>Gestión de la Configuración de Software</w:t>
          </w:r>
          <w:r>
            <w:rPr>
              <w:color w:val="000000"/>
            </w:rPr>
            <w:tab/>
            <w:t>6</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s8eyo1">
            <w:r>
              <w:rPr>
                <w:color w:val="000000"/>
              </w:rPr>
              <w:t>2.1.</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color w:val="000000"/>
            </w:rPr>
            <w:t>Organización</w:t>
          </w:r>
          <w:r>
            <w:rPr>
              <w:color w:val="000000"/>
            </w:rPr>
            <w:tab/>
            <w:t>6</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7dp8vu">
            <w:r>
              <w:rPr>
                <w:color w:val="000000"/>
              </w:rPr>
              <w:t>2.2.</w:t>
            </w:r>
          </w:hyperlink>
          <w:hyperlink w:anchor="_17dp8vu">
            <w:r>
              <w:rPr>
                <w:rFonts w:ascii="Cambria" w:eastAsia="Cambria" w:hAnsi="Cambria" w:cs="Cambria"/>
                <w:color w:val="000000"/>
              </w:rPr>
              <w:tab/>
            </w:r>
          </w:hyperlink>
          <w:r>
            <w:fldChar w:fldCharType="begin"/>
          </w:r>
          <w:r>
            <w:instrText xml:space="preserve"> PAGEREF _17dp8vu \h </w:instrText>
          </w:r>
          <w:r>
            <w:fldChar w:fldCharType="separate"/>
          </w:r>
          <w:r>
            <w:rPr>
              <w:color w:val="000000"/>
            </w:rPr>
            <w:t>Roles y Responsabilidades</w:t>
          </w:r>
          <w:r>
            <w:rPr>
              <w:color w:val="000000"/>
            </w:rPr>
            <w:tab/>
            <w:t>8</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rdcrjn">
            <w:r>
              <w:rPr>
                <w:color w:val="000000"/>
              </w:rPr>
              <w:t>2.3.</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color w:val="000000"/>
            </w:rPr>
            <w:t>Políticas, directrices y procedimientos</w:t>
          </w:r>
          <w:r>
            <w:rPr>
              <w:color w:val="000000"/>
            </w:rPr>
            <w:tab/>
            <w:t>10</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6in1rg">
            <w:r>
              <w:rPr>
                <w:color w:val="000000"/>
              </w:rPr>
              <w:t>2.4.</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color w:val="000000"/>
            </w:rPr>
            <w:t>Herramientas, entorno e infraestructura</w:t>
          </w:r>
          <w:r>
            <w:rPr>
              <w:color w:val="000000"/>
            </w:rPr>
            <w:tab/>
            <w:t>10</w:t>
          </w:r>
          <w:r>
            <w:fldChar w:fldCharType="end"/>
          </w:r>
        </w:p>
        <w:p w:rsidR="00462CB2" w:rsidRDefault="003F221E">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lnxbz9">
            <w:r>
              <w:rPr>
                <w:rFonts w:ascii="Noto Sans Symbols" w:eastAsia="Noto Sans Symbols" w:hAnsi="Noto Sans Symbols" w:cs="Noto Sans Symbols"/>
                <w:color w:val="000000"/>
              </w:rPr>
              <w:t>❖</w:t>
            </w:r>
          </w:hyperlink>
          <w:hyperlink w:anchor="_lnxbz9">
            <w:r>
              <w:rPr>
                <w:rFonts w:ascii="Cambria" w:eastAsia="Cambria" w:hAnsi="Cambria" w:cs="Cambria"/>
                <w:color w:val="000000"/>
              </w:rPr>
              <w:tab/>
            </w:r>
          </w:hyperlink>
          <w:r>
            <w:fldChar w:fldCharType="begin"/>
          </w:r>
          <w:r>
            <w:instrText xml:space="preserve"> PAGEREF _lnxbz9 \h </w:instrText>
          </w:r>
          <w:r>
            <w:fldChar w:fldCharType="separate"/>
          </w:r>
          <w:r>
            <w:rPr>
              <w:color w:val="000000"/>
            </w:rPr>
            <w:t>Herramientas de control de versiones</w:t>
          </w:r>
          <w:r>
            <w:rPr>
              <w:color w:val="000000"/>
            </w:rPr>
            <w:tab/>
            <w:t>12</w:t>
          </w:r>
          <w:r>
            <w:fldChar w:fldCharType="end"/>
          </w:r>
        </w:p>
        <w:p w:rsidR="00462CB2" w:rsidRDefault="003F221E">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5nkun2">
            <w:r>
              <w:rPr>
                <w:rFonts w:ascii="Noto Sans Symbols" w:eastAsia="Noto Sans Symbols" w:hAnsi="Noto Sans Symbols" w:cs="Noto Sans Symbols"/>
                <w:color w:val="000000"/>
              </w:rPr>
              <w:t>❖</w:t>
            </w:r>
          </w:hyperlink>
          <w:hyperlink w:anchor="_35nkun2">
            <w:r>
              <w:rPr>
                <w:rFonts w:ascii="Cambria" w:eastAsia="Cambria" w:hAnsi="Cambria" w:cs="Cambria"/>
                <w:color w:val="000000"/>
              </w:rPr>
              <w:tab/>
            </w:r>
          </w:hyperlink>
          <w:r>
            <w:fldChar w:fldCharType="begin"/>
          </w:r>
          <w:r>
            <w:instrText xml:space="preserve"> PAGEREF _35nkun2 \h </w:instrText>
          </w:r>
          <w:r>
            <w:fldChar w:fldCharType="separate"/>
          </w:r>
          <w:r>
            <w:rPr>
              <w:color w:val="000000"/>
            </w:rPr>
            <w:t>Herramientas de entorno</w:t>
          </w:r>
          <w:r>
            <w:rPr>
              <w:color w:val="000000"/>
            </w:rPr>
            <w:tab/>
            <w:t>13</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ksv4uv">
            <w:r>
              <w:rPr>
                <w:color w:val="000000"/>
              </w:rPr>
              <w:t>2.5.</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color w:val="000000"/>
            </w:rPr>
            <w:t>Calendario</w:t>
          </w:r>
          <w:r>
            <w:rPr>
              <w:color w:val="000000"/>
            </w:rPr>
            <w:tab/>
            <w:t>14</w:t>
          </w:r>
          <w:r>
            <w:fldChar w:fldCharType="end"/>
          </w:r>
        </w:p>
        <w:p w:rsidR="00462CB2" w:rsidRDefault="003F221E">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4sinio">
            <w:r>
              <w:rPr>
                <w:color w:val="000000"/>
              </w:rPr>
              <w:t>3.</w:t>
            </w:r>
          </w:hyperlink>
          <w:hyperlink w:anchor="_44sinio">
            <w:r>
              <w:rPr>
                <w:rFonts w:ascii="Cambria" w:eastAsia="Cambria" w:hAnsi="Cambria" w:cs="Cambria"/>
                <w:color w:val="000000"/>
              </w:rPr>
              <w:tab/>
            </w:r>
          </w:hyperlink>
          <w:r>
            <w:fldChar w:fldCharType="begin"/>
          </w:r>
          <w:r>
            <w:instrText xml:space="preserve"> PAGEREF _44sinio \h </w:instrText>
          </w:r>
          <w:r>
            <w:fldChar w:fldCharType="separate"/>
          </w:r>
          <w:r>
            <w:rPr>
              <w:color w:val="000000"/>
            </w:rPr>
            <w:t>Actividades de la SCM</w:t>
          </w:r>
          <w:r>
            <w:rPr>
              <w:color w:val="000000"/>
            </w:rPr>
            <w:tab/>
            <w:t>15</w:t>
          </w:r>
          <w:r>
            <w:fldChar w:fldCharType="end"/>
          </w:r>
        </w:p>
        <w:p w:rsidR="00462CB2" w:rsidRDefault="003F221E">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jxsxqh">
            <w:r>
              <w:rPr>
                <w:color w:val="000000"/>
              </w:rPr>
              <w:t>3.1.</w:t>
            </w:r>
          </w:hyperlink>
          <w:hyperlink w:anchor="_2jxsxqh">
            <w:r>
              <w:rPr>
                <w:rFonts w:ascii="Cambria" w:eastAsia="Cambria" w:hAnsi="Cambria" w:cs="Cambria"/>
                <w:color w:val="000000"/>
              </w:rPr>
              <w:tab/>
            </w:r>
          </w:hyperlink>
          <w:r>
            <w:fldChar w:fldCharType="begin"/>
          </w:r>
          <w:r>
            <w:instrText xml:space="preserve"> PAGEREF _2jxsxqh \h </w:instrText>
          </w:r>
          <w:r>
            <w:fldChar w:fldCharType="separate"/>
          </w:r>
          <w:r>
            <w:rPr>
              <w:color w:val="000000"/>
            </w:rPr>
            <w:t>Identificación de la configuración</w:t>
          </w:r>
          <w:r>
            <w:rPr>
              <w:color w:val="000000"/>
            </w:rPr>
            <w:tab/>
            <w:t>15</w:t>
          </w:r>
          <w:r>
            <w:fldChar w:fldCharType="end"/>
          </w:r>
        </w:p>
        <w:p w:rsidR="00462CB2" w:rsidRDefault="003F221E">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z337ya">
            <w:r>
              <w:rPr>
                <w:rFonts w:ascii="Noto Sans Symbols" w:eastAsia="Noto Sans Symbols" w:hAnsi="Noto Sans Symbols" w:cs="Noto Sans Symbols"/>
                <w:color w:val="000000"/>
              </w:rPr>
              <w:t>❖</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color w:val="000000"/>
            </w:rPr>
            <w:t>Ítems de configuración</w:t>
          </w:r>
          <w:r>
            <w:rPr>
              <w:color w:val="000000"/>
            </w:rPr>
            <w:tab/>
            <w:t>15</w:t>
          </w:r>
          <w:r>
            <w:fldChar w:fldCharType="end"/>
          </w:r>
        </w:p>
        <w:p w:rsidR="00462CB2" w:rsidRDefault="003F221E">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j2qqm3">
            <w:r>
              <w:rPr>
                <w:rFonts w:ascii="Noto Sans Symbols" w:eastAsia="Noto Sans Symbols" w:hAnsi="Noto Sans Symbols" w:cs="Noto Sans Symbols"/>
                <w:color w:val="000000"/>
              </w:rPr>
              <w:t>❖</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color w:val="000000"/>
            </w:rPr>
            <w:t>Definiciones de nomenclatura de los ítems</w:t>
          </w:r>
          <w:r>
            <w:rPr>
              <w:color w:val="000000"/>
            </w:rPr>
            <w:tab/>
            <w:t>16</w:t>
          </w:r>
          <w:r>
            <w:fldChar w:fldCharType="end"/>
          </w:r>
        </w:p>
        <w:p w:rsidR="00462CB2" w:rsidRDefault="003F221E">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1y810tw">
            <w:r>
              <w:rPr>
                <w:rFonts w:ascii="Noto Sans Symbols" w:eastAsia="Noto Sans Symbols" w:hAnsi="Noto Sans Symbols" w:cs="Noto Sans Symbols"/>
                <w:color w:val="000000"/>
              </w:rPr>
              <w:t>❖</w:t>
            </w:r>
          </w:hyperlink>
          <w:hyperlink w:anchor="_1y810tw">
            <w:r>
              <w:rPr>
                <w:rFonts w:ascii="Cambria" w:eastAsia="Cambria" w:hAnsi="Cambria" w:cs="Cambria"/>
                <w:color w:val="000000"/>
              </w:rPr>
              <w:tab/>
            </w:r>
          </w:hyperlink>
          <w:r>
            <w:fldChar w:fldCharType="begin"/>
          </w:r>
          <w:r>
            <w:instrText xml:space="preserve"> PAGEREF _1y810tw \h </w:instrText>
          </w:r>
          <w:r>
            <w:fldChar w:fldCharType="separate"/>
          </w:r>
          <w:r>
            <w:rPr>
              <w:color w:val="000000"/>
            </w:rPr>
            <w:t>Lista de los ítems con nomenclatura</w:t>
          </w:r>
          <w:r>
            <w:rPr>
              <w:color w:val="000000"/>
            </w:rPr>
            <w:tab/>
            <w:t>18</w:t>
          </w:r>
          <w:r>
            <w:fldChar w:fldCharType="end"/>
          </w:r>
        </w:p>
        <w:p w:rsidR="00462CB2" w:rsidRDefault="003F221E">
          <w:pPr>
            <w:pBdr>
              <w:top w:val="nil"/>
              <w:left w:val="nil"/>
              <w:bottom w:val="nil"/>
              <w:right w:val="nil"/>
              <w:between w:val="nil"/>
            </w:pBdr>
            <w:tabs>
              <w:tab w:val="left" w:pos="440"/>
              <w:tab w:val="right" w:pos="8828"/>
            </w:tabs>
            <w:spacing w:after="100"/>
            <w:rPr>
              <w:color w:val="000000"/>
              <w:sz w:val="24"/>
              <w:szCs w:val="24"/>
            </w:rPr>
          </w:pPr>
          <w:r>
            <w:fldChar w:fldCharType="end"/>
          </w:r>
        </w:p>
      </w:sdtContent>
    </w:sdt>
    <w:p w:rsidR="00462CB2" w:rsidRDefault="003F221E">
      <w:pPr>
        <w:rPr>
          <w:rFonts w:ascii="Questrial" w:eastAsia="Questrial" w:hAnsi="Questrial" w:cs="Questrial"/>
          <w:b/>
          <w:sz w:val="24"/>
          <w:szCs w:val="24"/>
        </w:rPr>
      </w:pPr>
      <w:r>
        <w:br w:type="page"/>
      </w:r>
    </w:p>
    <w:p w:rsidR="00462CB2" w:rsidRDefault="003F221E">
      <w:pPr>
        <w:pStyle w:val="Ttulo1"/>
        <w:numPr>
          <w:ilvl w:val="0"/>
          <w:numId w:val="1"/>
        </w:numPr>
        <w:ind w:left="0"/>
        <w:jc w:val="both"/>
      </w:pPr>
      <w:bookmarkStart w:id="2" w:name="_1fob9te" w:colFirst="0" w:colLast="0"/>
      <w:bookmarkEnd w:id="2"/>
      <w:r>
        <w:lastRenderedPageBreak/>
        <w:t>Introducción</w:t>
      </w:r>
    </w:p>
    <w:p w:rsidR="00462CB2" w:rsidRDefault="00462CB2">
      <w:pPr>
        <w:jc w:val="both"/>
        <w:rPr>
          <w:rFonts w:ascii="Questrial" w:eastAsia="Questrial" w:hAnsi="Questrial" w:cs="Questrial"/>
          <w:sz w:val="24"/>
          <w:szCs w:val="24"/>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NN-</w:t>
      </w:r>
      <w:proofErr w:type="spellStart"/>
      <w:r>
        <w:rPr>
          <w:rFonts w:ascii="Questrial" w:eastAsia="Questrial" w:hAnsi="Questrial" w:cs="Questrial"/>
        </w:rPr>
        <w:t>Consulting</w:t>
      </w:r>
      <w:proofErr w:type="spellEnd"/>
      <w:r>
        <w:rPr>
          <w:rFonts w:ascii="Questrial" w:eastAsia="Questrial" w:hAnsi="Questrial" w:cs="Questrial"/>
        </w:rPr>
        <w:t xml:space="preserve"> es una empresa que se dedica al desarrollo de software, ofreciendo soluciones Web y Mobile, utilizando las mejores técnicas como Scrum, Kanban y </w:t>
      </w:r>
      <w:proofErr w:type="spellStart"/>
      <w:r>
        <w:rPr>
          <w:rFonts w:ascii="Questrial" w:eastAsia="Questrial" w:hAnsi="Questrial" w:cs="Questrial"/>
        </w:rPr>
        <w:t>Design</w:t>
      </w:r>
      <w:proofErr w:type="spellEnd"/>
      <w:r>
        <w:rPr>
          <w:rFonts w:ascii="Questrial" w:eastAsia="Questrial" w:hAnsi="Questrial" w:cs="Questrial"/>
        </w:rPr>
        <w:t xml:space="preserve"> </w:t>
      </w:r>
      <w:proofErr w:type="spellStart"/>
      <w:r>
        <w:rPr>
          <w:rFonts w:ascii="Questrial" w:eastAsia="Questrial" w:hAnsi="Questrial" w:cs="Questrial"/>
        </w:rPr>
        <w:t>Thinking</w:t>
      </w:r>
      <w:proofErr w:type="spellEnd"/>
      <w:r>
        <w:rPr>
          <w:rFonts w:ascii="Questrial" w:eastAsia="Questrial" w:hAnsi="Questrial" w:cs="Questrial"/>
        </w:rPr>
        <w:t>. También, brindamos soporte 360 a nuestros clientes, teniendo así casos de éxito como:</w:t>
      </w:r>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proofErr w:type="spellStart"/>
      <w:r>
        <w:rPr>
          <w:rFonts w:ascii="Questrial" w:eastAsia="Questrial" w:hAnsi="Questrial" w:cs="Questrial"/>
          <w:color w:val="000000"/>
        </w:rPr>
        <w:t>SOSFido</w:t>
      </w:r>
      <w:proofErr w:type="spellEnd"/>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proofErr w:type="spellStart"/>
      <w:r>
        <w:rPr>
          <w:rFonts w:ascii="Questrial" w:eastAsia="Questrial" w:hAnsi="Questrial" w:cs="Questrial"/>
          <w:color w:val="000000"/>
        </w:rPr>
        <w:t>SaluDate</w:t>
      </w:r>
      <w:proofErr w:type="spellEnd"/>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 xml:space="preserve">Sistema de asistencia en </w:t>
      </w:r>
      <w:proofErr w:type="spellStart"/>
      <w:r>
        <w:rPr>
          <w:rFonts w:ascii="Questrial" w:eastAsia="Questrial" w:hAnsi="Questrial" w:cs="Questrial"/>
          <w:color w:val="000000"/>
        </w:rPr>
        <w:t>Pavisola</w:t>
      </w:r>
      <w:proofErr w:type="spellEnd"/>
      <w:r>
        <w:rPr>
          <w:rFonts w:ascii="Questrial" w:eastAsia="Questrial" w:hAnsi="Questrial" w:cs="Questrial"/>
          <w:color w:val="000000"/>
        </w:rPr>
        <w:t xml:space="preserve"> S.A</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1146" w:hanging="720"/>
        <w:jc w:val="both"/>
        <w:rPr>
          <w:rFonts w:ascii="Questrial" w:eastAsia="Questrial" w:hAnsi="Questrial" w:cs="Questrial"/>
          <w:color w:val="000000"/>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Actualmente, la empresa se encuentra a cargo de 3 proyectos de gran envergadura:</w:t>
      </w:r>
    </w:p>
    <w:p w:rsidR="00462CB2" w:rsidRDefault="003F221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SPACIA: Sistema de Gestión de Ambientes</w:t>
      </w:r>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 xml:space="preserve">COMEDOR: Sistema de </w:t>
      </w:r>
      <w:proofErr w:type="gramStart"/>
      <w:r>
        <w:rPr>
          <w:rFonts w:ascii="Questrial" w:eastAsia="Questrial" w:hAnsi="Questrial" w:cs="Questrial"/>
          <w:color w:val="000000"/>
        </w:rPr>
        <w:t>tickets</w:t>
      </w:r>
      <w:proofErr w:type="gramEnd"/>
      <w:r>
        <w:rPr>
          <w:rFonts w:ascii="Questrial" w:eastAsia="Questrial" w:hAnsi="Questrial" w:cs="Questrial"/>
          <w:color w:val="000000"/>
        </w:rPr>
        <w:t xml:space="preserve"> en el comedor de UNMSM</w:t>
      </w:r>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Sistema de asistencia: Para la empresa Backus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En el tiempo en que NN-</w:t>
      </w:r>
      <w:proofErr w:type="spellStart"/>
      <w:r>
        <w:rPr>
          <w:rFonts w:ascii="Questrial" w:eastAsia="Questrial" w:hAnsi="Questrial" w:cs="Questrial"/>
        </w:rPr>
        <w:t>Consulting</w:t>
      </w:r>
      <w:proofErr w:type="spellEnd"/>
      <w:r>
        <w:rPr>
          <w:rFonts w:ascii="Questrial" w:eastAsia="Questrial" w:hAnsi="Questrial" w:cs="Questrial"/>
        </w:rPr>
        <w:t xml:space="preserve">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Con todos estos inconvenientes identificados, se consideró necesario que las versiones de los productos de software desarrollados por NN-</w:t>
      </w:r>
      <w:proofErr w:type="spellStart"/>
      <w:r>
        <w:rPr>
          <w:rFonts w:ascii="Questrial" w:eastAsia="Questrial" w:hAnsi="Questrial" w:cs="Questrial"/>
        </w:rPr>
        <w:t>Consulting</w:t>
      </w:r>
      <w:proofErr w:type="spellEnd"/>
      <w:r>
        <w:rPr>
          <w:rFonts w:ascii="Questrial" w:eastAsia="Questrial" w:hAnsi="Questrial" w:cs="Questrial"/>
        </w:rPr>
        <w:t xml:space="preserve"> estén sujetas a mantenimiento y gestión para minimizar los riesgos asociados al tener varias versiones de los distintos ítems, además de la cantidad de </w:t>
      </w:r>
      <w:proofErr w:type="gramStart"/>
      <w:r>
        <w:rPr>
          <w:rFonts w:ascii="Questrial" w:eastAsia="Questrial" w:hAnsi="Questrial" w:cs="Questrial"/>
        </w:rPr>
        <w:t>los mismos</w:t>
      </w:r>
      <w:proofErr w:type="gramEnd"/>
      <w:r>
        <w:rPr>
          <w:rFonts w:ascii="Questrial" w:eastAsia="Questrial" w:hAnsi="Questrial" w:cs="Questrial"/>
        </w:rPr>
        <w:t xml:space="preserve"> que se maneja. </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lastRenderedPageBreak/>
        <w:t>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 los productos de software y productos de trabajo de software (documentos de software) desarrollados por NN-</w:t>
      </w:r>
      <w:proofErr w:type="spellStart"/>
      <w:r>
        <w:rPr>
          <w:rFonts w:ascii="Questrial" w:eastAsia="Questrial" w:hAnsi="Questrial" w:cs="Questrial"/>
        </w:rPr>
        <w:t>Consulting</w:t>
      </w:r>
      <w:proofErr w:type="spellEnd"/>
      <w:r>
        <w:rPr>
          <w:rFonts w:ascii="Questrial" w:eastAsia="Questrial" w:hAnsi="Questrial" w:cs="Questrial"/>
        </w:rPr>
        <w:t>. Este documento permitirá a la empresa gestionar adecuadamente la configuración y mantenimiento de los proyectos a cargo.</w:t>
      </w:r>
    </w:p>
    <w:p w:rsidR="00462CB2" w:rsidRDefault="00462CB2">
      <w:pPr>
        <w:jc w:val="both"/>
        <w:rPr>
          <w:rFonts w:ascii="Questrial" w:eastAsia="Questrial" w:hAnsi="Questrial" w:cs="Questrial"/>
        </w:rPr>
      </w:pPr>
    </w:p>
    <w:p w:rsidR="00462CB2" w:rsidRDefault="003F221E">
      <w:pPr>
        <w:pStyle w:val="Ttulo2"/>
        <w:numPr>
          <w:ilvl w:val="1"/>
          <w:numId w:val="1"/>
        </w:numPr>
        <w:jc w:val="both"/>
        <w:rPr>
          <w:sz w:val="22"/>
          <w:szCs w:val="22"/>
        </w:rPr>
      </w:pPr>
      <w:bookmarkStart w:id="3" w:name="_4i7ojhp" w:colFirst="0" w:colLast="0"/>
      <w:bookmarkEnd w:id="3"/>
      <w:r>
        <w:rPr>
          <w:sz w:val="22"/>
          <w:szCs w:val="22"/>
        </w:rPr>
        <w:t>Propósito del documento</w:t>
      </w:r>
    </w:p>
    <w:p w:rsidR="00462CB2" w:rsidRDefault="00462CB2"/>
    <w:p w:rsidR="00462CB2" w:rsidRDefault="003F221E">
      <w:pPr>
        <w:spacing w:line="360" w:lineRule="auto"/>
        <w:ind w:firstLine="284"/>
        <w:jc w:val="both"/>
        <w:rPr>
          <w:rFonts w:ascii="Questrial" w:eastAsia="Questrial" w:hAnsi="Questrial" w:cs="Questrial"/>
        </w:rPr>
      </w:pPr>
      <w:bookmarkStart w:id="4" w:name="_2xcytpi" w:colFirst="0" w:colLast="0"/>
      <w:bookmarkEnd w:id="4"/>
      <w:r>
        <w:rPr>
          <w:rFonts w:ascii="Questrial" w:eastAsia="Questrial" w:hAnsi="Questrial" w:cs="Questrial"/>
        </w:rPr>
        <w:t>Este documento está diseñado para servir de soporte al equipo encargado de la gestión de la configuración o mantenimiento, en el uso de métodos (y los requisitos para el cumplimiento de estos) y en la ejecución de actividades para una adecuada configuración y mantenimiento de los proyectos de software de NN-</w:t>
      </w:r>
      <w:proofErr w:type="spellStart"/>
      <w:r>
        <w:rPr>
          <w:rFonts w:ascii="Questrial" w:eastAsia="Questrial" w:hAnsi="Questrial" w:cs="Questrial"/>
        </w:rPr>
        <w:t>Consulting</w:t>
      </w:r>
      <w:proofErr w:type="spellEnd"/>
      <w:r>
        <w:rPr>
          <w:rFonts w:ascii="Questrial" w:eastAsia="Questrial" w:hAnsi="Questrial" w:cs="Questrial"/>
        </w:rPr>
        <w:t>, solucionando así las malas prácticas de control del versionamiento, gestión de cambios, gestión de documentos y gestión de proyectos en los distintos proyectos de NN-</w:t>
      </w:r>
      <w:proofErr w:type="spellStart"/>
      <w:r>
        <w:rPr>
          <w:rFonts w:ascii="Questrial" w:eastAsia="Questrial" w:hAnsi="Questrial" w:cs="Questrial"/>
        </w:rPr>
        <w:t>Consulting</w:t>
      </w:r>
      <w:proofErr w:type="spellEnd"/>
      <w:r>
        <w:rPr>
          <w:rFonts w:ascii="Questrial" w:eastAsia="Questrial" w:hAnsi="Questrial" w:cs="Questrial"/>
        </w:rPr>
        <w:t>, obteniendo lo siguientes beneficios:</w:t>
      </w:r>
    </w:p>
    <w:p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Documentación que comprende la descripción completa del producto final, la identificación de todos y cada uno de sus componentes, los atributos y prestaciones de los componentes.</w:t>
      </w:r>
    </w:p>
    <w:p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Control de gestión cambios del producto y/o sus componentes</w:t>
      </w:r>
    </w:p>
    <w:p w:rsidR="00462CB2" w:rsidRDefault="003F221E">
      <w:pPr>
        <w:numPr>
          <w:ilvl w:val="0"/>
          <w:numId w:val="2"/>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Posibilidad de recuperar las configuraciones en vigor, las fabricadas y las entregadas a lo largo de toda la vida útil del producto.</w:t>
      </w:r>
    </w:p>
    <w:p w:rsidR="00462CB2" w:rsidRDefault="003F221E">
      <w:pPr>
        <w:pStyle w:val="Ttulo2"/>
        <w:numPr>
          <w:ilvl w:val="1"/>
          <w:numId w:val="1"/>
        </w:numPr>
        <w:jc w:val="both"/>
        <w:rPr>
          <w:sz w:val="22"/>
          <w:szCs w:val="22"/>
        </w:rPr>
      </w:pPr>
      <w:bookmarkStart w:id="5" w:name="_2et92p0" w:colFirst="0" w:colLast="0"/>
      <w:bookmarkEnd w:id="5"/>
      <w:r>
        <w:rPr>
          <w:sz w:val="22"/>
          <w:szCs w:val="22"/>
        </w:rPr>
        <w:t>Alcance</w:t>
      </w:r>
    </w:p>
    <w:p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t>Este documento tendrá el siguiente alcance:</w:t>
      </w:r>
    </w:p>
    <w:p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Describir los roles, responsabilidades, políticas, procedimientos, herramientas y actividades de gestión de configuración de software que deben ser llevadas a cabo durante el proceso de desarrollo de cualquier proyecto de software de la empresa.</w:t>
      </w:r>
    </w:p>
    <w:p w:rsidR="00462CB2" w:rsidRDefault="003F221E">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Definir tanto los productos que se pondrán bajo control de configuración como los procedimientos que deben ser seguidos por los integrantes del equipo de trabajo.</w:t>
      </w:r>
    </w:p>
    <w:p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lastRenderedPageBreak/>
        <w:t>Identificar y definir la línea base de los elementos para cualquier proyecto de software de la empresa.</w:t>
      </w:r>
    </w:p>
    <w:p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Establecer de los métodos, procedimientos y herramientas para el control y registro del estado de las versiones de cualquier proyecto de software de la empresa.</w:t>
      </w:r>
    </w:p>
    <w:p w:rsidR="00462CB2" w:rsidRDefault="003F221E">
      <w:pPr>
        <w:numPr>
          <w:ilvl w:val="0"/>
          <w:numId w:val="8"/>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Procedimientos para la solicitud de cambios (modificación de cualquier proyecto de software de la empresa).</w:t>
      </w:r>
    </w:p>
    <w:p w:rsidR="00462CB2" w:rsidRDefault="003F221E">
      <w:pPr>
        <w:pStyle w:val="Ttulo2"/>
        <w:numPr>
          <w:ilvl w:val="1"/>
          <w:numId w:val="1"/>
        </w:numPr>
        <w:jc w:val="both"/>
        <w:rPr>
          <w:sz w:val="22"/>
          <w:szCs w:val="22"/>
        </w:rPr>
      </w:pPr>
      <w:bookmarkStart w:id="6" w:name="_1ci93xb" w:colFirst="0" w:colLast="0"/>
      <w:bookmarkEnd w:id="6"/>
      <w:r>
        <w:rPr>
          <w:sz w:val="22"/>
          <w:szCs w:val="22"/>
        </w:rPr>
        <w:t>Definiciones</w:t>
      </w:r>
    </w:p>
    <w:p w:rsidR="00462CB2" w:rsidRDefault="00462CB2">
      <w:pPr>
        <w:rPr>
          <w:sz w:val="20"/>
          <w:szCs w:val="20"/>
        </w:rPr>
      </w:pP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Ítem de configuración:</w:t>
      </w:r>
      <w:r>
        <w:rPr>
          <w:rFonts w:ascii="Questrial" w:eastAsia="Questrial" w:hAnsi="Questrial" w:cs="Questrial"/>
          <w:color w:val="000000"/>
        </w:rPr>
        <w:t xml:space="preserve"> Unidad estructural fundamental de un sistema de gestión de configuración.</w:t>
      </w: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Línea base:</w:t>
      </w:r>
      <w:r>
        <w:rPr>
          <w:rFonts w:ascii="Questrial" w:eastAsia="Questrial" w:hAnsi="Questrial" w:cs="Questrial"/>
          <w:color w:val="000000"/>
        </w:rPr>
        <w:t xml:space="preserve"> Punto de referencia en el ciclo de vida del desarrollo de software marcado por la finalización y aprobación formal de un conjunto de productos de trabajo predefinidos</w:t>
      </w: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Identificación de configuración:</w:t>
      </w:r>
      <w:r>
        <w:rPr>
          <w:rFonts w:ascii="Questrial" w:eastAsia="Questrial" w:hAnsi="Questrial" w:cs="Questrial"/>
          <w:color w:val="000000"/>
        </w:rPr>
        <w:t xml:space="preserve"> Esta actividad se encarga de identificar los elementos, esquemas y herramientas.</w:t>
      </w: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Control de configuración:</w:t>
      </w:r>
      <w:r>
        <w:rPr>
          <w:b/>
          <w:color w:val="000000"/>
          <w:sz w:val="20"/>
          <w:szCs w:val="20"/>
        </w:rPr>
        <w:t xml:space="preserve"> </w:t>
      </w:r>
      <w:r>
        <w:rPr>
          <w:rFonts w:ascii="Questrial" w:eastAsia="Questrial" w:hAnsi="Questrial" w:cs="Questrial"/>
          <w:color w:val="000000"/>
        </w:rPr>
        <w:t>Gestiona los cambios que se realizarán al software durante su ciclo de vida. Determina que cambio se debe hacer, si es que es correcto y la manera de su implementación.</w:t>
      </w: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Contabilidad del estado de configuración:</w:t>
      </w:r>
      <w:r>
        <w:rPr>
          <w:rFonts w:ascii="Questrial" w:eastAsia="Questrial" w:hAnsi="Questrial" w:cs="Questrial"/>
          <w:color w:val="000000"/>
        </w:rPr>
        <w:t xml:space="preserve"> Proceso por el cual en el estado actual del desarrollo puede ser juzgado y la historia del ciclo de vida del desarrollo se puede rastrear.</w:t>
      </w:r>
    </w:p>
    <w:p w:rsidR="00462CB2" w:rsidRDefault="003F221E">
      <w:pPr>
        <w:numPr>
          <w:ilvl w:val="0"/>
          <w:numId w:val="5"/>
        </w:numPr>
        <w:pBdr>
          <w:top w:val="nil"/>
          <w:left w:val="nil"/>
          <w:bottom w:val="nil"/>
          <w:right w:val="nil"/>
          <w:between w:val="nil"/>
        </w:pBdr>
        <w:spacing w:line="360" w:lineRule="auto"/>
        <w:contextualSpacing/>
        <w:rPr>
          <w:color w:val="000000"/>
        </w:rPr>
      </w:pPr>
      <w:bookmarkStart w:id="7" w:name="_3whwml4" w:colFirst="0" w:colLast="0"/>
      <w:bookmarkEnd w:id="7"/>
      <w:r>
        <w:rPr>
          <w:rFonts w:ascii="Questrial" w:eastAsia="Questrial" w:hAnsi="Questrial" w:cs="Questrial"/>
          <w:b/>
          <w:color w:val="000000"/>
        </w:rPr>
        <w:t>Auditoría de configuración:</w:t>
      </w:r>
      <w:r>
        <w:rPr>
          <w:rFonts w:ascii="Questrial" w:eastAsia="Questrial" w:hAnsi="Questrial" w:cs="Questrial"/>
          <w:color w:val="000000"/>
        </w:rPr>
        <w:t xml:space="preserve"> Identificar los elementos del sistema que satisfacen los requerimientos del cliente.</w:t>
      </w:r>
    </w:p>
    <w:p w:rsidR="00462CB2" w:rsidRPr="00C36D7E" w:rsidRDefault="003F221E" w:rsidP="00C36D7E">
      <w:pPr>
        <w:pStyle w:val="Ttulo3"/>
        <w:rPr>
          <w:rFonts w:ascii="Questrial" w:hAnsi="Questrial"/>
          <w:color w:val="000000" w:themeColor="text1"/>
        </w:rPr>
      </w:pPr>
      <w:bookmarkStart w:id="8" w:name="_3dy6vkm" w:colFirst="0" w:colLast="0"/>
      <w:bookmarkEnd w:id="8"/>
      <w:r w:rsidRPr="00C36D7E">
        <w:rPr>
          <w:rFonts w:ascii="Questrial" w:hAnsi="Questrial"/>
          <w:color w:val="000000" w:themeColor="text1"/>
        </w:rPr>
        <w:t>Abreviaturas</w:t>
      </w:r>
    </w:p>
    <w:p w:rsidR="00462CB2" w:rsidRDefault="00462CB2">
      <w:pPr>
        <w:rPr>
          <w:sz w:val="20"/>
          <w:szCs w:val="20"/>
        </w:rPr>
      </w:pPr>
    </w:p>
    <w:p w:rsidR="00462CB2" w:rsidRDefault="003F221E">
      <w:pPr>
        <w:ind w:left="720" w:firstLine="403"/>
        <w:rPr>
          <w:rFonts w:ascii="Questrial" w:eastAsia="Questrial" w:hAnsi="Questrial" w:cs="Questrial"/>
        </w:rPr>
      </w:pPr>
      <w:r>
        <w:rPr>
          <w:rFonts w:ascii="Questrial" w:eastAsia="Questrial" w:hAnsi="Questrial" w:cs="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CCB: Tablero de Control de Configuración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Control </w:t>
      </w:r>
      <w:proofErr w:type="spellStart"/>
      <w:r>
        <w:rPr>
          <w:rFonts w:ascii="Questrial" w:eastAsia="Questrial" w:hAnsi="Questrial" w:cs="Questrial"/>
          <w:color w:val="000000"/>
        </w:rPr>
        <w:t>Board</w:t>
      </w:r>
      <w:proofErr w:type="spellEnd"/>
      <w:r>
        <w:rPr>
          <w:rFonts w:ascii="Questrial" w:eastAsia="Questrial" w:hAnsi="Questrial" w:cs="Questrial"/>
          <w:color w:val="000000"/>
        </w:rPr>
        <w:t>)</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CI: Ítem de Configuración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Item</w:t>
      </w:r>
      <w:proofErr w:type="spellEnd"/>
      <w:r>
        <w:rPr>
          <w:rFonts w:ascii="Questrial" w:eastAsia="Questrial" w:hAnsi="Questrial" w:cs="Questrial"/>
          <w:color w:val="000000"/>
        </w:rPr>
        <w:t>)</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 Gestión de Configuración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Management)</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 xml:space="preserve">SCM: Gestión de la Configuración de Software (Software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Management)</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CMO: Oficial de Gestión de Configuración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Management </w:t>
      </w:r>
      <w:proofErr w:type="spellStart"/>
      <w:r>
        <w:rPr>
          <w:rFonts w:ascii="Questrial" w:eastAsia="Questrial" w:hAnsi="Questrial" w:cs="Questrial"/>
          <w:color w:val="000000"/>
        </w:rPr>
        <w:t>Officer</w:t>
      </w:r>
      <w:proofErr w:type="spellEnd"/>
      <w:r>
        <w:rPr>
          <w:rFonts w:ascii="Questrial" w:eastAsia="Questrial" w:hAnsi="Questrial" w:cs="Questrial"/>
          <w:color w:val="000000"/>
        </w:rPr>
        <w:t>)</w:t>
      </w:r>
    </w:p>
    <w:p w:rsidR="00462CB2" w:rsidRDefault="003F221E">
      <w:pPr>
        <w:numPr>
          <w:ilvl w:val="0"/>
          <w:numId w:val="6"/>
        </w:numPr>
        <w:pBdr>
          <w:top w:val="nil"/>
          <w:left w:val="nil"/>
          <w:bottom w:val="nil"/>
          <w:right w:val="nil"/>
          <w:between w:val="nil"/>
        </w:pBdr>
        <w:spacing w:line="360" w:lineRule="auto"/>
        <w:contextualSpacing/>
        <w:rPr>
          <w:color w:val="000000"/>
        </w:rPr>
      </w:pPr>
      <w:r>
        <w:rPr>
          <w:rFonts w:ascii="Questrial" w:eastAsia="Questrial" w:hAnsi="Questrial" w:cs="Questrial"/>
          <w:color w:val="000000"/>
        </w:rPr>
        <w:lastRenderedPageBreak/>
        <w:t xml:space="preserve">SQA:  Aseguramiento de calidad de software (Software </w:t>
      </w:r>
      <w:proofErr w:type="spellStart"/>
      <w:r>
        <w:rPr>
          <w:rFonts w:ascii="Questrial" w:eastAsia="Questrial" w:hAnsi="Questrial" w:cs="Questrial"/>
          <w:color w:val="000000"/>
        </w:rPr>
        <w:t>Quality</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Assurance</w:t>
      </w:r>
      <w:proofErr w:type="spellEnd"/>
      <w:r>
        <w:rPr>
          <w:rFonts w:ascii="Questrial" w:eastAsia="Questrial" w:hAnsi="Questrial" w:cs="Questrial"/>
          <w:color w:val="000000"/>
        </w:rPr>
        <w:t>)</w:t>
      </w:r>
    </w:p>
    <w:p w:rsidR="00462CB2" w:rsidRDefault="00462CB2">
      <w:pPr>
        <w:jc w:val="both"/>
        <w:rPr>
          <w:rFonts w:ascii="Questrial" w:eastAsia="Questrial" w:hAnsi="Questrial" w:cs="Questrial"/>
          <w:sz w:val="24"/>
          <w:szCs w:val="24"/>
        </w:rPr>
      </w:pPr>
    </w:p>
    <w:p w:rsidR="00462CB2" w:rsidRDefault="003F221E">
      <w:pPr>
        <w:rPr>
          <w:rFonts w:ascii="Questrial" w:eastAsia="Questrial" w:hAnsi="Questrial" w:cs="Questrial"/>
          <w:b/>
          <w:sz w:val="24"/>
          <w:szCs w:val="24"/>
        </w:rPr>
      </w:pPr>
      <w:r>
        <w:br w:type="page"/>
      </w:r>
    </w:p>
    <w:p w:rsidR="00462CB2" w:rsidRDefault="003F221E">
      <w:pPr>
        <w:pStyle w:val="Ttulo2"/>
        <w:numPr>
          <w:ilvl w:val="1"/>
          <w:numId w:val="1"/>
        </w:numPr>
        <w:jc w:val="both"/>
      </w:pPr>
      <w:bookmarkStart w:id="9" w:name="_1t3h5sf" w:colFirst="0" w:colLast="0"/>
      <w:bookmarkEnd w:id="9"/>
      <w:r>
        <w:lastRenderedPageBreak/>
        <w:t>Referencias</w:t>
      </w:r>
    </w:p>
    <w:p w:rsidR="00462CB2" w:rsidRDefault="00462CB2">
      <w:pPr>
        <w:rPr>
          <w:rFonts w:ascii="Questrial" w:eastAsia="Questrial" w:hAnsi="Questrial" w:cs="Questrial"/>
        </w:rPr>
      </w:pPr>
    </w:p>
    <w:p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[1] ANSI/IEEE Std 828-1983, IEEE Standard for Software Configuration Management Plans</w:t>
      </w:r>
    </w:p>
    <w:p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[2] ANSI/IEEE Std 1042-1987, IEEE Guide to Software Configuration Management</w:t>
      </w:r>
    </w:p>
    <w:p w:rsidR="00462CB2" w:rsidRPr="00C36D7E" w:rsidRDefault="00462CB2">
      <w:pPr>
        <w:jc w:val="both"/>
        <w:rPr>
          <w:rFonts w:ascii="Questrial" w:eastAsia="Questrial" w:hAnsi="Questrial" w:cs="Questrial"/>
          <w:sz w:val="24"/>
          <w:szCs w:val="24"/>
          <w:lang w:val="en-US"/>
        </w:rPr>
      </w:pPr>
    </w:p>
    <w:p w:rsidR="00462CB2" w:rsidRDefault="003F221E">
      <w:pPr>
        <w:pStyle w:val="Ttulo1"/>
        <w:numPr>
          <w:ilvl w:val="0"/>
          <w:numId w:val="1"/>
        </w:numPr>
        <w:ind w:left="0"/>
        <w:jc w:val="both"/>
      </w:pPr>
      <w:bookmarkStart w:id="10" w:name="_4d34og8" w:colFirst="0" w:colLast="0"/>
      <w:bookmarkEnd w:id="10"/>
      <w:r>
        <w:t>Gestión de la Configuración de Software</w:t>
      </w:r>
    </w:p>
    <w:p w:rsidR="00462CB2" w:rsidRDefault="003F221E">
      <w:pPr>
        <w:pStyle w:val="Ttulo2"/>
        <w:numPr>
          <w:ilvl w:val="1"/>
          <w:numId w:val="1"/>
        </w:numPr>
        <w:jc w:val="both"/>
      </w:pPr>
      <w:bookmarkStart w:id="11" w:name="_2s8eyo1" w:colFirst="0" w:colLast="0"/>
      <w:bookmarkEnd w:id="11"/>
      <w:r>
        <w:t>Organización</w:t>
      </w:r>
    </w:p>
    <w:p w:rsidR="00462CB2" w:rsidRDefault="00462CB2">
      <w:pPr>
        <w:rPr>
          <w:rFonts w:ascii="Questrial" w:eastAsia="Questrial" w:hAnsi="Questrial" w:cs="Questrial"/>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360"/>
        <w:rPr>
          <w:rFonts w:ascii="Questrial" w:eastAsia="Questrial" w:hAnsi="Questrial" w:cs="Questrial"/>
          <w:color w:val="000000"/>
        </w:rPr>
      </w:pPr>
      <w:r>
        <w:rPr>
          <w:rFonts w:ascii="Questrial" w:eastAsia="Questrial" w:hAnsi="Questrial" w:cs="Questrial"/>
          <w:color w:val="000000"/>
        </w:rPr>
        <w:t>La Figura 1 muestra cómo está organizado el desarrollo de los productos de software de la empresa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i/>
        </w:rPr>
      </w:pPr>
    </w:p>
    <w:p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noProof/>
        </w:rPr>
        <w:drawing>
          <wp:inline distT="0" distB="0" distL="0" distR="0">
            <wp:extent cx="5612130" cy="199898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12130" cy="1998980"/>
                    </a:xfrm>
                    <a:prstGeom prst="rect">
                      <a:avLst/>
                    </a:prstGeom>
                    <a:ln/>
                  </pic:spPr>
                </pic:pic>
              </a:graphicData>
            </a:graphic>
          </wp:inline>
        </w:drawing>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bookmarkStart w:id="12" w:name="_2bn6wsx" w:colFirst="0" w:colLast="0"/>
      <w:bookmarkEnd w:id="12"/>
      <w:r>
        <w:rPr>
          <w:rFonts w:ascii="Times New Roman" w:eastAsia="Times New Roman" w:hAnsi="Times New Roman" w:cs="Times New Roman"/>
          <w:i/>
          <w:color w:val="000000"/>
          <w:sz w:val="20"/>
          <w:szCs w:val="20"/>
        </w:rPr>
        <w:t xml:space="preserve">Figura 1: </w:t>
      </w:r>
      <w:r>
        <w:rPr>
          <w:rFonts w:ascii="Times New Roman" w:eastAsia="Times New Roman" w:hAnsi="Times New Roman" w:cs="Times New Roman"/>
          <w:color w:val="000000"/>
          <w:sz w:val="20"/>
          <w:szCs w:val="20"/>
        </w:rPr>
        <w:t>Relación de la metodología de desarrollo usada, respecto a las etapas del proyecto, incluyendo la configuración y mantenimiento.</w:t>
      </w:r>
    </w:p>
    <w:p w:rsidR="00462CB2" w:rsidRDefault="003F221E">
      <w:pPr>
        <w:rPr>
          <w:rFonts w:ascii="Questrial" w:eastAsia="Questrial" w:hAnsi="Questrial" w:cs="Questrial"/>
        </w:rPr>
      </w:pPr>
      <w:r>
        <w:br w:type="page"/>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426"/>
        <w:rPr>
          <w:rFonts w:ascii="Questrial" w:eastAsia="Questrial" w:hAnsi="Questrial" w:cs="Questrial"/>
        </w:rPr>
      </w:pPr>
      <w:r>
        <w:rPr>
          <w:rFonts w:ascii="Questrial" w:eastAsia="Questrial" w:hAnsi="Questrial" w:cs="Questrial"/>
        </w:rPr>
        <w:lastRenderedPageBreak/>
        <w:t xml:space="preserve">La siguiente tabla muestra las actividades específicas de la SCM durante el desarrollo de un proyecto (Ver Tabla 1). </w:t>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r>
        <w:rPr>
          <w:rFonts w:ascii="Questrial" w:eastAsia="Questrial" w:hAnsi="Questrial" w:cs="Questrial"/>
        </w:rPr>
        <w:tab/>
      </w:r>
      <w:r>
        <w:rPr>
          <w:rFonts w:ascii="Questrial" w:eastAsia="Questrial" w:hAnsi="Questrial" w:cs="Questrial"/>
        </w:rPr>
        <w:tab/>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1:</w:t>
      </w:r>
      <w:r>
        <w:rPr>
          <w:rFonts w:ascii="Times New Roman" w:eastAsia="Times New Roman" w:hAnsi="Times New Roman" w:cs="Times New Roman"/>
          <w:i/>
          <w:color w:val="000000"/>
        </w:rPr>
        <w:t xml:space="preserve"> </w:t>
      </w:r>
      <w:r>
        <w:rPr>
          <w:rFonts w:ascii="Questrial" w:eastAsia="Questrial" w:hAnsi="Questrial" w:cs="Questrial"/>
          <w:i/>
        </w:rPr>
        <w:t>Relación entre las actividades específicas de la SCM.</w:t>
      </w:r>
    </w:p>
    <w:tbl>
      <w:tblPr>
        <w:tblStyle w:val="aa"/>
        <w:tblW w:w="651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512"/>
      </w:tblGrid>
      <w:tr w:rsidR="00462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jc w:val="center"/>
              <w:rPr>
                <w:color w:val="000000"/>
                <w:sz w:val="20"/>
                <w:szCs w:val="20"/>
              </w:rPr>
            </w:pPr>
            <w:r>
              <w:rPr>
                <w:sz w:val="20"/>
                <w:szCs w:val="20"/>
              </w:rPr>
              <w:t>Actividades</w:t>
            </w:r>
          </w:p>
        </w:tc>
      </w:tr>
      <w:tr w:rsidR="00462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Planificar la SCM</w:t>
            </w:r>
          </w:p>
        </w:tc>
      </w:tr>
      <w:tr w:rsidR="00462CB2">
        <w:trPr>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Definir de la Línea del proyecto</w:t>
            </w:r>
          </w:p>
        </w:tc>
      </w:tr>
      <w:tr w:rsidR="00462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sz w:val="20"/>
                <w:szCs w:val="20"/>
              </w:rPr>
            </w:pPr>
            <w:r>
              <w:rPr>
                <w:sz w:val="20"/>
                <w:szCs w:val="20"/>
              </w:rPr>
              <w:t>Definir del plan del contrato</w:t>
            </w:r>
          </w:p>
        </w:tc>
      </w:tr>
      <w:tr w:rsidR="00462CB2">
        <w:trPr>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Seguir la Línea del proyecto</w:t>
            </w:r>
          </w:p>
        </w:tc>
      </w:tr>
      <w:tr w:rsidR="00462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Controlar los Cambios</w:t>
            </w:r>
          </w:p>
        </w:tc>
      </w:tr>
      <w:tr w:rsidR="00462CB2">
        <w:trPr>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tabs>
                <w:tab w:val="left" w:pos="1992"/>
              </w:tabs>
              <w:rPr>
                <w:color w:val="000000"/>
                <w:sz w:val="20"/>
                <w:szCs w:val="20"/>
              </w:rPr>
            </w:pPr>
            <w:r>
              <w:rPr>
                <w:sz w:val="20"/>
                <w:szCs w:val="20"/>
              </w:rPr>
              <w:t>Describir la Versión y Estado de la contabilidad</w:t>
            </w:r>
          </w:p>
        </w:tc>
      </w:tr>
      <w:tr w:rsidR="00462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Realizar reportes de auditoría</w:t>
            </w:r>
          </w:p>
        </w:tc>
      </w:tr>
      <w:tr w:rsidR="00462CB2">
        <w:trPr>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sz w:val="20"/>
                <w:szCs w:val="20"/>
              </w:rPr>
            </w:pPr>
            <w:r>
              <w:rPr>
                <w:sz w:val="20"/>
                <w:szCs w:val="20"/>
              </w:rPr>
              <w:t xml:space="preserve">Realizar entrega de </w:t>
            </w:r>
            <w:proofErr w:type="spellStart"/>
            <w:r>
              <w:rPr>
                <w:sz w:val="20"/>
                <w:szCs w:val="20"/>
              </w:rPr>
              <w:t>releases</w:t>
            </w:r>
            <w:proofErr w:type="spellEnd"/>
          </w:p>
        </w:tc>
      </w:tr>
    </w:tbl>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rsidR="00462CB2" w:rsidRDefault="003F221E">
      <w:pPr>
        <w:rPr>
          <w:rFonts w:ascii="Questrial" w:eastAsia="Questrial" w:hAnsi="Questrial" w:cs="Questrial"/>
        </w:rPr>
      </w:pPr>
      <w:r>
        <w:rPr>
          <w:rFonts w:ascii="Questrial" w:eastAsia="Questrial" w:hAnsi="Questrial" w:cs="Questrial"/>
        </w:rPr>
        <w:t>En la Figura 2, se observa la relación de las actividades de la SCM con las etapas del proyecto.</w:t>
      </w:r>
    </w:p>
    <w:p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noProof/>
          <w:color w:val="000000"/>
          <w:sz w:val="24"/>
          <w:szCs w:val="24"/>
        </w:rPr>
        <w:drawing>
          <wp:inline distT="0" distB="0" distL="0" distR="0">
            <wp:extent cx="5612130" cy="2492799"/>
            <wp:effectExtent l="0" t="0" r="0" b="0"/>
            <wp:docPr id="15" name="image5.png" descr="../../WhatsApp%20Image%202018-05-07%20at%2011.31.31%20AM.jpeg"/>
            <wp:cNvGraphicFramePr/>
            <a:graphic xmlns:a="http://schemas.openxmlformats.org/drawingml/2006/main">
              <a:graphicData uri="http://schemas.openxmlformats.org/drawingml/2006/picture">
                <pic:pic xmlns:pic="http://schemas.openxmlformats.org/drawingml/2006/picture">
                  <pic:nvPicPr>
                    <pic:cNvPr id="0" name="image5.png" descr="../../WhatsApp%20Image%202018-05-07%20at%2011.31.31%20AM.jpeg"/>
                    <pic:cNvPicPr preferRelativeResize="0"/>
                  </pic:nvPicPr>
                  <pic:blipFill>
                    <a:blip r:embed="rId8"/>
                    <a:srcRect/>
                    <a:stretch>
                      <a:fillRect/>
                    </a:stretch>
                  </pic:blipFill>
                  <pic:spPr>
                    <a:xfrm>
                      <a:off x="0" y="0"/>
                      <a:ext cx="5612130" cy="2492799"/>
                    </a:xfrm>
                    <a:prstGeom prst="rect">
                      <a:avLst/>
                    </a:prstGeom>
                    <a:ln/>
                  </pic:spPr>
                </pic:pic>
              </a:graphicData>
            </a:graphic>
          </wp:inline>
        </w:drawing>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Figura 2: </w:t>
      </w:r>
      <w:r>
        <w:rPr>
          <w:rFonts w:ascii="Times New Roman" w:eastAsia="Times New Roman" w:hAnsi="Times New Roman" w:cs="Times New Roman"/>
          <w:color w:val="000000"/>
          <w:sz w:val="20"/>
          <w:szCs w:val="20"/>
        </w:rPr>
        <w:t>Relación actividades SCM con el desarrollo del proyecto de software</w:t>
      </w:r>
    </w:p>
    <w:p w:rsidR="00462CB2" w:rsidRDefault="003F221E">
      <w:pPr>
        <w:rPr>
          <w:rFonts w:ascii="Questrial" w:eastAsia="Questrial" w:hAnsi="Questrial" w:cs="Questrial"/>
          <w:b/>
          <w:sz w:val="24"/>
          <w:szCs w:val="24"/>
        </w:rPr>
      </w:pPr>
      <w:r>
        <w:br w:type="page"/>
      </w:r>
    </w:p>
    <w:p w:rsidR="00462CB2" w:rsidRDefault="003F221E">
      <w:pPr>
        <w:pStyle w:val="Ttulo2"/>
        <w:numPr>
          <w:ilvl w:val="1"/>
          <w:numId w:val="1"/>
        </w:numPr>
        <w:jc w:val="both"/>
      </w:pPr>
      <w:bookmarkStart w:id="13" w:name="_17dp8vu" w:colFirst="0" w:colLast="0"/>
      <w:bookmarkEnd w:id="13"/>
      <w:r>
        <w:lastRenderedPageBreak/>
        <w:t>Roles y Responsabilidades</w:t>
      </w:r>
    </w:p>
    <w:p w:rsidR="00462CB2" w:rsidRDefault="00462CB2">
      <w:pPr>
        <w:rPr>
          <w:rFonts w:ascii="Questrial" w:eastAsia="Questrial" w:hAnsi="Questrial" w:cs="Questrial"/>
          <w:b/>
        </w:rPr>
      </w:pPr>
    </w:p>
    <w:p w:rsidR="00462CB2" w:rsidRDefault="003F221E">
      <w:pPr>
        <w:spacing w:line="360" w:lineRule="auto"/>
        <w:ind w:firstLine="360"/>
        <w:rPr>
          <w:rFonts w:ascii="Questrial" w:eastAsia="Questrial" w:hAnsi="Questrial" w:cs="Questrial"/>
        </w:rPr>
      </w:pPr>
      <w:r>
        <w:rPr>
          <w:rFonts w:ascii="Questrial" w:eastAsia="Questrial" w:hAnsi="Questrial" w:cs="Questrial"/>
        </w:rPr>
        <w:t>La unidad de SCM de la NN-</w:t>
      </w:r>
      <w:proofErr w:type="spellStart"/>
      <w:r>
        <w:rPr>
          <w:rFonts w:ascii="Questrial" w:eastAsia="Questrial" w:hAnsi="Questrial" w:cs="Questrial"/>
        </w:rPr>
        <w:t>Consulting</w:t>
      </w:r>
      <w:proofErr w:type="spellEnd"/>
      <w:r>
        <w:rPr>
          <w:rFonts w:ascii="Questrial" w:eastAsia="Questrial" w:hAnsi="Questrial" w:cs="Questrial"/>
        </w:rPr>
        <w:t xml:space="preserve"> es liderada por el responsable de SCM (</w:t>
      </w:r>
      <w:proofErr w:type="spellStart"/>
      <w:r>
        <w:rPr>
          <w:rFonts w:ascii="Questrial" w:eastAsia="Questrial" w:hAnsi="Questrial" w:cs="Questrial"/>
        </w:rPr>
        <w:t>Configuration</w:t>
      </w:r>
      <w:proofErr w:type="spellEnd"/>
      <w:r>
        <w:rPr>
          <w:rFonts w:ascii="Questrial" w:eastAsia="Questrial" w:hAnsi="Questrial" w:cs="Questrial"/>
        </w:rPr>
        <w:t xml:space="preserve"> Management </w:t>
      </w:r>
      <w:proofErr w:type="spellStart"/>
      <w:r>
        <w:rPr>
          <w:rFonts w:ascii="Questrial" w:eastAsia="Questrial" w:hAnsi="Questrial" w:cs="Questrial"/>
        </w:rPr>
        <w:t>Officer</w:t>
      </w:r>
      <w:proofErr w:type="spellEnd"/>
      <w:r>
        <w:rPr>
          <w:rFonts w:ascii="Questrial" w:eastAsia="Questrial" w:hAnsi="Questrial" w:cs="Questrial"/>
        </w:rPr>
        <w:t>, CMO), responsable por las tareas de gestión de la unidad. En general, la unidad actúa como un equipo en el cual sus miembros cooperan para llevar a cabo las tareas de SCM. A continuación, se presenta la Tabla 2 con los roles y sus responsabilidades correspondientes.</w:t>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2:</w:t>
      </w:r>
      <w:r>
        <w:rPr>
          <w:rFonts w:ascii="Times New Roman" w:eastAsia="Times New Roman" w:hAnsi="Times New Roman" w:cs="Times New Roman"/>
          <w:i/>
          <w:color w:val="000000"/>
        </w:rPr>
        <w:t xml:space="preserve"> </w:t>
      </w:r>
      <w:r>
        <w:rPr>
          <w:rFonts w:ascii="Questrial" w:eastAsia="Questrial" w:hAnsi="Questrial" w:cs="Questrial"/>
          <w:i/>
        </w:rPr>
        <w:t>Roles y Responsabilidades</w:t>
      </w:r>
    </w:p>
    <w:tbl>
      <w:tblPr>
        <w:tblStyle w:val="ab"/>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55"/>
        <w:gridCol w:w="7273"/>
      </w:tblGrid>
      <w:tr w:rsidR="00462CB2">
        <w:tc>
          <w:tcPr>
            <w:tcW w:w="1555" w:type="dxa"/>
            <w:shd w:val="clear" w:color="auto" w:fill="366091"/>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Rol</w:t>
            </w:r>
          </w:p>
        </w:tc>
        <w:tc>
          <w:tcPr>
            <w:tcW w:w="7273" w:type="dxa"/>
            <w:shd w:val="clear" w:color="auto" w:fill="366091"/>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Responsabilidades</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Oficial de Gestión de Configuración</w:t>
            </w: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Gestionar la unidad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Definir una estrategia para la implantación de las prácticas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el personal de SCM requerido para las actividades de desarrollo.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Planificar las actividades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Informar a los niveles superiores sobre el estado del proceso y las actividades de SCM en los proyectos.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Garantizar la capacitación del personal de SCM y los recursos necesarios para el desarrollo de sus actividades.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Promover el mejoramiento continuo del proceso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Gestionar el desarrollo de herramientas para facilitar el proceso de SCM.</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 xml:space="preserve">Tablero de Control de Configuración </w:t>
            </w: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Revisar el hardware o solicitudes de cambio de clientes, en términos del cronograma del proyecto, el costo y el impacto en los clientes.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Recomienda la aprobación o desaprobación del cambio.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Priorización de la incorporación de cambios aprobados.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Reenvía la decisión de aprobación o desaprobación del cambio al CMO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Informa por escrito al cliente de la decisión de cambio.</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bookmarkStart w:id="14" w:name="_qsh70q" w:colFirst="0" w:colLast="0"/>
            <w:bookmarkEnd w:id="14"/>
            <w:r>
              <w:rPr>
                <w:rFonts w:ascii="Questrial" w:eastAsia="Questrial" w:hAnsi="Questrial" w:cs="Questrial"/>
              </w:rPr>
              <w:t>Ingenieros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y coordinar las actividades de SCM planificadas para el proyecto.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participar de la identificación, control, auditoría e informe sobre el estado de la configuración.</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Participar en el establecimiento de la biblioteca del software.</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Monitorear el correcto funcionamiento de la biblioteca del software.</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lastRenderedPageBreak/>
              <w:t>Interactuar con los desarrolladores y la unidad de SQA.</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Bibliotecarios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Diseñar y establecer la biblioteca del software para cada proyecto de desarrollo durante la etapa de planificación.</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mantener el software y la documentación de cada proyecto de acuerdo con un proceso documentado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a los desarrolladores las copias de las líneas bases requeridas para sus diferentes tareas.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Mantener y distribuir un índice con el contenido de cada biblioteca.</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Entregar la copia original para la implementación de los cambios aprobados por el CCB.</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 xml:space="preserve">Informar a los desarrolladores sobre los cambios a los ítems </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Registrar y mantener copias de las antiguas versiones.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Apoyar la elaboración de informe sobre el estado de la configuración.</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Personal de apoyo</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tareas administrativas para los representantes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Completar los informes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Interactuar con las diferentes herramientas utilizadas para SCM durante un proyecto.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200" w:line="360" w:lineRule="auto"/>
              <w:ind w:left="461"/>
              <w:contextualSpacing/>
              <w:rPr>
                <w:color w:val="000000"/>
              </w:rPr>
            </w:pPr>
            <w:r>
              <w:rPr>
                <w:rFonts w:ascii="Questrial" w:eastAsia="Questrial" w:hAnsi="Questrial" w:cs="Questrial"/>
                <w:color w:val="000000"/>
              </w:rPr>
              <w:t>Interactuar con el personal de SCM según sea necesario.</w:t>
            </w:r>
          </w:p>
        </w:tc>
      </w:tr>
    </w:tbl>
    <w:p w:rsidR="00462CB2" w:rsidRDefault="00462CB2">
      <w:pPr>
        <w:rPr>
          <w:rFonts w:ascii="Questrial" w:eastAsia="Questrial" w:hAnsi="Questrial" w:cs="Questrial"/>
          <w:b/>
        </w:rPr>
      </w:pPr>
    </w:p>
    <w:p w:rsidR="00462CB2" w:rsidRDefault="003F221E">
      <w:pPr>
        <w:rPr>
          <w:rFonts w:ascii="Questrial" w:eastAsia="Questrial" w:hAnsi="Questrial" w:cs="Questrial"/>
          <w:b/>
        </w:rPr>
      </w:pPr>
      <w:r>
        <w:br w:type="page"/>
      </w:r>
    </w:p>
    <w:p w:rsidR="00462CB2" w:rsidRDefault="003F221E">
      <w:pPr>
        <w:pStyle w:val="Ttulo2"/>
        <w:numPr>
          <w:ilvl w:val="1"/>
          <w:numId w:val="1"/>
        </w:numPr>
        <w:jc w:val="both"/>
        <w:rPr>
          <w:sz w:val="22"/>
          <w:szCs w:val="22"/>
        </w:rPr>
      </w:pPr>
      <w:bookmarkStart w:id="15" w:name="_3rdcrjn" w:colFirst="0" w:colLast="0"/>
      <w:bookmarkEnd w:id="15"/>
      <w:r>
        <w:rPr>
          <w:sz w:val="22"/>
          <w:szCs w:val="22"/>
        </w:rPr>
        <w:lastRenderedPageBreak/>
        <w:t>Políticas, directrices y procedimientos</w:t>
      </w:r>
    </w:p>
    <w:p w:rsidR="00462CB2" w:rsidRDefault="00462CB2">
      <w:pPr>
        <w:rPr>
          <w:rFonts w:ascii="Questrial" w:eastAsia="Questrial" w:hAnsi="Questrial" w:cs="Questrial"/>
        </w:rPr>
      </w:pPr>
    </w:p>
    <w:p w:rsidR="00462CB2" w:rsidRDefault="003F221E">
      <w:pPr>
        <w:spacing w:line="360" w:lineRule="auto"/>
        <w:ind w:left="720" w:firstLine="360"/>
        <w:rPr>
          <w:rFonts w:ascii="Questrial" w:eastAsia="Questrial" w:hAnsi="Questrial" w:cs="Questrial"/>
        </w:rPr>
      </w:pPr>
      <w:r>
        <w:rPr>
          <w:rFonts w:ascii="Questrial" w:eastAsia="Questrial" w:hAnsi="Questrial" w:cs="Questrial"/>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462CB2" w:rsidRDefault="003F221E">
      <w:pPr>
        <w:spacing w:line="360" w:lineRule="auto"/>
        <w:ind w:left="720"/>
        <w:rPr>
          <w:rFonts w:ascii="Questrial" w:eastAsia="Questrial" w:hAnsi="Questrial" w:cs="Questrial"/>
          <w:b/>
        </w:rPr>
      </w:pPr>
      <w:r>
        <w:rPr>
          <w:rFonts w:ascii="Questrial" w:eastAsia="Questrial" w:hAnsi="Questrial" w:cs="Questrial"/>
          <w:b/>
        </w:rPr>
        <w:t>Políticas y Directrices</w:t>
      </w:r>
    </w:p>
    <w:p w:rsidR="00462CB2" w:rsidRDefault="003F221E">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color w:val="00000A"/>
        </w:rPr>
      </w:pPr>
      <w:r>
        <w:rPr>
          <w:rFonts w:ascii="Questrial" w:eastAsia="Questrial" w:hAnsi="Questrial" w:cs="Questrial"/>
          <w:color w:val="00000A"/>
        </w:rPr>
        <w:t>Las políticas y directrices se encuentran en un documento aparte. Ver repositorio: Documentos/PDSCM.docx.</w:t>
      </w:r>
    </w:p>
    <w:p w:rsidR="00462CB2" w:rsidRDefault="00462CB2">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rPr>
      </w:pPr>
    </w:p>
    <w:p w:rsidR="00462CB2" w:rsidRDefault="003F221E">
      <w:pPr>
        <w:spacing w:line="360" w:lineRule="auto"/>
        <w:ind w:firstLine="720"/>
        <w:rPr>
          <w:rFonts w:ascii="Questrial" w:eastAsia="Questrial" w:hAnsi="Questrial" w:cs="Questrial"/>
          <w:b/>
        </w:rPr>
      </w:pPr>
      <w:r>
        <w:rPr>
          <w:rFonts w:ascii="Questrial" w:eastAsia="Questrial" w:hAnsi="Questrial" w:cs="Questrial"/>
          <w:b/>
        </w:rPr>
        <w:t>Procedimientos</w:t>
      </w:r>
    </w:p>
    <w:p w:rsidR="00462CB2" w:rsidRDefault="003F221E">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245" w:hanging="420"/>
        <w:contextualSpacing/>
      </w:pPr>
      <w:r>
        <w:rPr>
          <w:rFonts w:ascii="Questrial" w:eastAsia="Questrial" w:hAnsi="Questrial" w:cs="Questrial"/>
        </w:rPr>
        <w:t>Respecto a la modificación de archivos pertenecientes a la gestión de la configuración:</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 xml:space="preserve">Indicar a demás miembros encargados de los documentos qué documento está siendo manipulado, con el fin de evitar modificaciones en el mismo por parte de otros miembros, lo cual repercutiría en un </w:t>
      </w:r>
      <w:proofErr w:type="spellStart"/>
      <w:r>
        <w:rPr>
          <w:rFonts w:ascii="Questrial" w:eastAsia="Questrial" w:hAnsi="Questrial" w:cs="Questrial"/>
        </w:rPr>
        <w:t>sobreescribimiento</w:t>
      </w:r>
      <w:proofErr w:type="spellEnd"/>
      <w:r>
        <w:rPr>
          <w:rFonts w:ascii="Questrial" w:eastAsia="Questrial" w:hAnsi="Questrial" w:cs="Questrial"/>
        </w:rPr>
        <w:t xml:space="preserve"> del ítem.</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Modificar el ítem apropiadamente.</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Subir los cambios.</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 xml:space="preserve">Hacer los </w:t>
      </w:r>
      <w:proofErr w:type="spellStart"/>
      <w:r>
        <w:rPr>
          <w:rFonts w:ascii="Questrial" w:eastAsia="Questrial" w:hAnsi="Questrial" w:cs="Questrial"/>
        </w:rPr>
        <w:t>merge</w:t>
      </w:r>
      <w:proofErr w:type="spellEnd"/>
      <w:r>
        <w:rPr>
          <w:rFonts w:ascii="Questrial" w:eastAsia="Questrial" w:hAnsi="Questrial" w:cs="Questrial"/>
        </w:rPr>
        <w:t xml:space="preserve"> necesarios para que el ítem modificado se encuentre disponible para todos.</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proofErr w:type="gramStart"/>
      <w:r>
        <w:rPr>
          <w:rFonts w:ascii="Questrial" w:eastAsia="Questrial" w:hAnsi="Questrial" w:cs="Questrial"/>
        </w:rPr>
        <w:t>Informar</w:t>
      </w:r>
      <w:proofErr w:type="gramEnd"/>
      <w:r>
        <w:rPr>
          <w:rFonts w:ascii="Questrial" w:eastAsia="Questrial" w:hAnsi="Questrial" w:cs="Questrial"/>
        </w:rPr>
        <w:t xml:space="preserve"> que el cambio fue realizado.</w:t>
      </w:r>
    </w:p>
    <w:p w:rsidR="00462CB2" w:rsidRDefault="00462CB2">
      <w:pPr>
        <w:rPr>
          <w:rFonts w:ascii="Questrial" w:eastAsia="Questrial" w:hAnsi="Questrial" w:cs="Questrial"/>
        </w:rPr>
      </w:pPr>
    </w:p>
    <w:p w:rsidR="00462CB2" w:rsidRDefault="003F221E">
      <w:pPr>
        <w:pStyle w:val="Ttulo2"/>
        <w:numPr>
          <w:ilvl w:val="1"/>
          <w:numId w:val="1"/>
        </w:numPr>
        <w:jc w:val="both"/>
      </w:pPr>
      <w:bookmarkStart w:id="16" w:name="_26in1rg" w:colFirst="0" w:colLast="0"/>
      <w:bookmarkEnd w:id="16"/>
      <w:r>
        <w:t>Herramientas, entorno e infraestructura</w:t>
      </w:r>
    </w:p>
    <w:p w:rsidR="00462CB2" w:rsidRDefault="00462CB2"/>
    <w:p w:rsidR="00462CB2" w:rsidRDefault="003F221E">
      <w:pPr>
        <w:ind w:firstLine="360"/>
        <w:jc w:val="both"/>
        <w:rPr>
          <w:rFonts w:ascii="Questrial" w:eastAsia="Questrial" w:hAnsi="Questrial" w:cs="Questrial"/>
        </w:rPr>
      </w:pPr>
      <w:r>
        <w:rPr>
          <w:rFonts w:ascii="Questrial" w:eastAsia="Questrial" w:hAnsi="Questrial" w:cs="Questrial"/>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w:t>
      </w:r>
      <w:proofErr w:type="gramStart"/>
      <w:r>
        <w:rPr>
          <w:rFonts w:ascii="Questrial" w:eastAsia="Questrial" w:hAnsi="Questrial" w:cs="Questrial"/>
        </w:rPr>
        <w:t>Desarrollo,</w:t>
      </w:r>
      <w:proofErr w:type="gramEnd"/>
      <w:r>
        <w:rPr>
          <w:rFonts w:ascii="Questrial" w:eastAsia="Questrial" w:hAnsi="Questrial" w:cs="Questrial"/>
        </w:rPr>
        <w:t xml:space="preserve">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w:t>
      </w:r>
      <w:proofErr w:type="spellStart"/>
      <w:r>
        <w:rPr>
          <w:rFonts w:ascii="Questrial" w:eastAsia="Questrial" w:hAnsi="Questrial" w:cs="Questrial"/>
        </w:rPr>
        <w:t>Kraken</w:t>
      </w:r>
      <w:proofErr w:type="spellEnd"/>
      <w:r>
        <w:rPr>
          <w:rFonts w:ascii="Questrial" w:eastAsia="Questrial" w:hAnsi="Questrial" w:cs="Questrial"/>
        </w:rPr>
        <w:t xml:space="preserve"> </w:t>
      </w:r>
      <w:r>
        <w:rPr>
          <w:rFonts w:ascii="Questrial" w:eastAsia="Questrial" w:hAnsi="Questrial" w:cs="Questrial"/>
        </w:rPr>
        <w:lastRenderedPageBreak/>
        <w:t xml:space="preserve">como herramienta Git con interfaz gráfica y el Git </w:t>
      </w:r>
      <w:proofErr w:type="spellStart"/>
      <w:r>
        <w:rPr>
          <w:rFonts w:ascii="Questrial" w:eastAsia="Questrial" w:hAnsi="Questrial" w:cs="Questrial"/>
        </w:rPr>
        <w:t>Bash</w:t>
      </w:r>
      <w:proofErr w:type="spellEnd"/>
      <w:r>
        <w:rPr>
          <w:rFonts w:ascii="Questrial" w:eastAsia="Questrial" w:hAnsi="Questrial" w:cs="Questrial"/>
        </w:rPr>
        <w:t>/CMD para líneas de comando. Actualmente, el equipo web y Back-</w:t>
      </w:r>
      <w:proofErr w:type="spellStart"/>
      <w:r>
        <w:rPr>
          <w:rFonts w:ascii="Questrial" w:eastAsia="Questrial" w:hAnsi="Questrial" w:cs="Questrial"/>
        </w:rPr>
        <w:t>end</w:t>
      </w:r>
      <w:proofErr w:type="spellEnd"/>
      <w:r>
        <w:rPr>
          <w:rFonts w:ascii="Questrial" w:eastAsia="Questrial" w:hAnsi="Questrial" w:cs="Quest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ascii="Questrial" w:eastAsia="Questrial" w:hAnsi="Questrial" w:cs="Questrial"/>
        </w:rPr>
        <w:t>Ocean</w:t>
      </w:r>
      <w:proofErr w:type="spellEnd"/>
      <w:r>
        <w:rPr>
          <w:rFonts w:ascii="Questrial" w:eastAsia="Questrial" w:hAnsi="Questrial" w:cs="Questrial"/>
        </w:rPr>
        <w:t>-utilizado solo por las áreas de web y Back-</w:t>
      </w:r>
      <w:proofErr w:type="spellStart"/>
      <w:r>
        <w:rPr>
          <w:rFonts w:ascii="Questrial" w:eastAsia="Questrial" w:hAnsi="Questrial" w:cs="Questrial"/>
        </w:rPr>
        <w:t>end</w:t>
      </w:r>
      <w:proofErr w:type="spellEnd"/>
      <w:r>
        <w:rPr>
          <w:rFonts w:ascii="Questrial" w:eastAsia="Questrial" w:hAnsi="Questrial" w:cs="Questrial"/>
        </w:rPr>
        <w:t>).</w:t>
      </w:r>
    </w:p>
    <w:p w:rsidR="00462CB2" w:rsidRDefault="003F221E">
      <w:pPr>
        <w:jc w:val="center"/>
        <w:rPr>
          <w:rFonts w:ascii="Questrial" w:eastAsia="Questrial" w:hAnsi="Questrial" w:cs="Questrial"/>
        </w:rPr>
      </w:pPr>
      <w:r>
        <w:rPr>
          <w:noProof/>
        </w:rPr>
        <w:drawing>
          <wp:inline distT="0" distB="0" distL="0" distR="0">
            <wp:extent cx="5612130" cy="339534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612130" cy="3395345"/>
                    </a:xfrm>
                    <a:prstGeom prst="rect">
                      <a:avLst/>
                    </a:prstGeom>
                    <a:ln/>
                  </pic:spPr>
                </pic:pic>
              </a:graphicData>
            </a:graphic>
          </wp:inline>
        </w:drawing>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b/>
          <w:i/>
          <w:color w:val="000000"/>
          <w:sz w:val="20"/>
          <w:szCs w:val="20"/>
        </w:rPr>
      </w:pPr>
      <w:r>
        <w:rPr>
          <w:rFonts w:ascii="Times New Roman" w:eastAsia="Times New Roman" w:hAnsi="Times New Roman" w:cs="Times New Roman"/>
          <w:i/>
          <w:color w:val="000000"/>
          <w:sz w:val="20"/>
          <w:szCs w:val="20"/>
        </w:rPr>
        <w:t xml:space="preserve">Figura 3: </w:t>
      </w:r>
      <w:r>
        <w:rPr>
          <w:rFonts w:ascii="Questrial" w:eastAsia="Questrial" w:hAnsi="Questrial" w:cs="Questrial"/>
          <w:i/>
          <w:color w:val="000000"/>
          <w:sz w:val="20"/>
          <w:szCs w:val="20"/>
        </w:rPr>
        <w:t>Mapeo del uso de las herramientas de control de versiones y entorno</w:t>
      </w:r>
    </w:p>
    <w:p w:rsidR="00462CB2" w:rsidRDefault="003F221E">
      <w:pPr>
        <w:rPr>
          <w:rFonts w:ascii="Questrial" w:eastAsia="Questrial" w:hAnsi="Questrial" w:cs="Questrial"/>
          <w:b/>
          <w:sz w:val="24"/>
          <w:szCs w:val="24"/>
        </w:rPr>
      </w:pPr>
      <w:r>
        <w:br w:type="page"/>
      </w:r>
    </w:p>
    <w:p w:rsidR="00462CB2" w:rsidRPr="00C36D7E" w:rsidRDefault="003F221E" w:rsidP="00C36D7E">
      <w:pPr>
        <w:pStyle w:val="Ttulo3"/>
        <w:rPr>
          <w:rFonts w:ascii="Questrial" w:hAnsi="Questrial"/>
          <w:color w:val="000000" w:themeColor="text1"/>
          <w:sz w:val="24"/>
          <w:szCs w:val="24"/>
        </w:rPr>
      </w:pPr>
      <w:bookmarkStart w:id="17" w:name="_lnxbz9" w:colFirst="0" w:colLast="0"/>
      <w:bookmarkEnd w:id="17"/>
      <w:r w:rsidRPr="00C36D7E">
        <w:rPr>
          <w:rFonts w:ascii="Questrial" w:hAnsi="Questrial"/>
          <w:color w:val="000000" w:themeColor="text1"/>
          <w:sz w:val="24"/>
          <w:szCs w:val="24"/>
        </w:rPr>
        <w:lastRenderedPageBreak/>
        <w:t>Herramientas de control de versiones</w:t>
      </w:r>
    </w:p>
    <w:p w:rsidR="00462CB2" w:rsidRDefault="00462CB2">
      <w:pPr>
        <w:rPr>
          <w:rFonts w:ascii="Questrial" w:eastAsia="Questrial" w:hAnsi="Questrial" w:cs="Questrial"/>
        </w:rPr>
      </w:pP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proofErr w:type="spellStart"/>
      <w:r>
        <w:rPr>
          <w:rFonts w:ascii="Questrial" w:eastAsia="Questrial" w:hAnsi="Questrial" w:cs="Questrial"/>
          <w:color w:val="000000"/>
        </w:rPr>
        <w:t>Github</w:t>
      </w:r>
      <w:proofErr w:type="spellEnd"/>
    </w:p>
    <w:p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Es una plataforma de desarrollo colaborativo online, utiliza control de versiones </w:t>
      </w:r>
      <w:proofErr w:type="spellStart"/>
      <w:r>
        <w:rPr>
          <w:rFonts w:ascii="Questrial" w:eastAsia="Questrial" w:hAnsi="Questrial" w:cs="Questrial"/>
        </w:rPr>
        <w:t>git</w:t>
      </w:r>
      <w:proofErr w:type="spellEnd"/>
      <w:r>
        <w:rPr>
          <w:rFonts w:ascii="Questrial" w:eastAsia="Questrial" w:hAnsi="Questrial" w:cs="Quest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Una wiki: para el mantenimiento de distintas versiones de las páginas.</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 sistema de seguimiento de problemas, que permite a un miembro de tu equipo hacer mejoras, sugerencias y optimizaciones.</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Herramienta de versión de código, donde puedes añadir anotaciones en cualquier punto del proyecto.</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 xml:space="preserve">Un visor de ramas o </w:t>
      </w:r>
      <w:proofErr w:type="spellStart"/>
      <w:r>
        <w:rPr>
          <w:rFonts w:ascii="Questrial" w:eastAsia="Questrial" w:hAnsi="Questrial" w:cs="Questrial"/>
          <w:color w:val="000000"/>
        </w:rPr>
        <w:t>branch</w:t>
      </w:r>
      <w:proofErr w:type="spellEnd"/>
      <w:r>
        <w:rPr>
          <w:rFonts w:ascii="Questrial" w:eastAsia="Questrial" w:hAnsi="Questrial" w:cs="Questrial"/>
          <w:color w:val="000000"/>
        </w:rPr>
        <w:t xml:space="preserve">: donde se puede conocer el progreso que llevamos en nuestro proyecto, mostrando las actualizaciones o </w:t>
      </w:r>
      <w:proofErr w:type="spellStart"/>
      <w:r>
        <w:rPr>
          <w:rFonts w:ascii="Questrial" w:eastAsia="Questrial" w:hAnsi="Questrial" w:cs="Questrial"/>
          <w:color w:val="000000"/>
        </w:rPr>
        <w:t>commits</w:t>
      </w:r>
      <w:proofErr w:type="spellEnd"/>
      <w:r>
        <w:rPr>
          <w:rFonts w:ascii="Questrial" w:eastAsia="Questrial" w:hAnsi="Questrial" w:cs="Questrial"/>
          <w:color w:val="000000"/>
        </w:rPr>
        <w:t xml:space="preserve"> realizados a partir de nuestro </w:t>
      </w:r>
      <w:proofErr w:type="gramStart"/>
      <w:r>
        <w:rPr>
          <w:rFonts w:ascii="Questrial" w:eastAsia="Questrial" w:hAnsi="Questrial" w:cs="Questrial"/>
          <w:color w:val="000000"/>
        </w:rPr>
        <w:t>master</w:t>
      </w:r>
      <w:proofErr w:type="gramEnd"/>
      <w:r>
        <w:rPr>
          <w:rFonts w:ascii="Questrial" w:eastAsia="Questrial" w:hAnsi="Questrial" w:cs="Questrial"/>
          <w:color w:val="000000"/>
        </w:rPr>
        <w:t>.</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r>
        <w:rPr>
          <w:rFonts w:ascii="Questrial" w:eastAsia="Questrial" w:hAnsi="Questrial" w:cs="Questrial"/>
          <w:color w:val="000000"/>
        </w:rPr>
        <w:t>Git</w:t>
      </w:r>
    </w:p>
    <w:p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ascii="Questrial" w:eastAsia="Questrial" w:hAnsi="Questrial" w:cs="Questrial"/>
        </w:rPr>
        <w:t>End</w:t>
      </w:r>
      <w:proofErr w:type="spellEnd"/>
      <w:r>
        <w:rPr>
          <w:rFonts w:ascii="Questrial" w:eastAsia="Questrial" w:hAnsi="Questrial" w:cs="Questrial"/>
        </w:rPr>
        <w:t xml:space="preserve">, Back </w:t>
      </w:r>
      <w:proofErr w:type="spellStart"/>
      <w:r>
        <w:rPr>
          <w:rFonts w:ascii="Questrial" w:eastAsia="Questrial" w:hAnsi="Questrial" w:cs="Questrial"/>
        </w:rPr>
        <w:t>End</w:t>
      </w:r>
      <w:proofErr w:type="spellEnd"/>
      <w:r>
        <w:rPr>
          <w:rFonts w:ascii="Questrial" w:eastAsia="Questrial" w:hAnsi="Questrial" w:cs="Questrial"/>
        </w:rPr>
        <w:t xml:space="preserve">, Android y documentación. Git </w:t>
      </w:r>
      <w:proofErr w:type="spellStart"/>
      <w:r>
        <w:rPr>
          <w:rFonts w:ascii="Questrial" w:eastAsia="Questrial" w:hAnsi="Questrial" w:cs="Questrial"/>
        </w:rPr>
        <w:t>Bash</w:t>
      </w:r>
      <w:proofErr w:type="spellEnd"/>
      <w:r>
        <w:rPr>
          <w:rFonts w:ascii="Questrial" w:eastAsia="Questrial" w:hAnsi="Questrial" w:cs="Questrial"/>
        </w:rPr>
        <w:t xml:space="preserve"> es la herramienta para consola más utilizada por los desarrolladores de NN-</w:t>
      </w:r>
      <w:proofErr w:type="spellStart"/>
      <w:r>
        <w:rPr>
          <w:rFonts w:ascii="Questrial" w:eastAsia="Questrial" w:hAnsi="Questrial" w:cs="Questrial"/>
        </w:rPr>
        <w:t>Consulting</w:t>
      </w:r>
      <w:proofErr w:type="spellEnd"/>
      <w:r>
        <w:rPr>
          <w:rFonts w:ascii="Questrial" w:eastAsia="Questrial" w:hAnsi="Questrial" w:cs="Questrial"/>
        </w:rPr>
        <w:t>.</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r>
        <w:rPr>
          <w:rFonts w:ascii="Questrial" w:eastAsia="Questrial" w:hAnsi="Questrial" w:cs="Questrial"/>
          <w:color w:val="000000"/>
        </w:rPr>
        <w:t xml:space="preserve">Git </w:t>
      </w:r>
      <w:proofErr w:type="spellStart"/>
      <w:r>
        <w:rPr>
          <w:rFonts w:ascii="Questrial" w:eastAsia="Questrial" w:hAnsi="Questrial" w:cs="Questrial"/>
          <w:color w:val="000000"/>
        </w:rPr>
        <w:t>Kraken</w:t>
      </w:r>
      <w:proofErr w:type="spellEnd"/>
    </w:p>
    <w:p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Proporciona una interfaz gráfica multiplataforma para </w:t>
      </w:r>
      <w:proofErr w:type="spellStart"/>
      <w:r>
        <w:rPr>
          <w:rFonts w:ascii="Questrial" w:eastAsia="Questrial" w:hAnsi="Questrial" w:cs="Questrial"/>
        </w:rPr>
        <w:t>git</w:t>
      </w:r>
      <w:proofErr w:type="spellEnd"/>
      <w:r>
        <w:rPr>
          <w:rFonts w:ascii="Questrial" w:eastAsia="Questrial" w:hAnsi="Questrial" w:cs="Questrial"/>
        </w:rPr>
        <w:t xml:space="preserve">. Es bastante amigable y nos permite visualizar y gestionar de una forma más sencilla y hacer un seguimiento a nuestro historial en el repositorio y sus distintas ramas al igual que </w:t>
      </w:r>
      <w:proofErr w:type="spellStart"/>
      <w:r>
        <w:rPr>
          <w:rFonts w:ascii="Questrial" w:eastAsia="Questrial" w:hAnsi="Questrial" w:cs="Questrial"/>
        </w:rPr>
        <w:t>git</w:t>
      </w:r>
      <w:proofErr w:type="spellEnd"/>
      <w:r>
        <w:rPr>
          <w:rFonts w:ascii="Questrial" w:eastAsia="Questrial" w:hAnsi="Questrial" w:cs="Questrial"/>
        </w:rPr>
        <w:t xml:space="preserve"> esta herramienta será usada tanto en el desarrollo </w:t>
      </w:r>
      <w:proofErr w:type="spellStart"/>
      <w:r>
        <w:rPr>
          <w:rFonts w:ascii="Questrial" w:eastAsia="Questrial" w:hAnsi="Questrial" w:cs="Questrial"/>
        </w:rPr>
        <w:t>FrontEnd</w:t>
      </w:r>
      <w:proofErr w:type="spellEnd"/>
      <w:r>
        <w:rPr>
          <w:rFonts w:ascii="Questrial" w:eastAsia="Questrial" w:hAnsi="Questrial" w:cs="Questrial"/>
        </w:rPr>
        <w:t xml:space="preserve">, </w:t>
      </w:r>
      <w:proofErr w:type="spellStart"/>
      <w:r>
        <w:rPr>
          <w:rFonts w:ascii="Questrial" w:eastAsia="Questrial" w:hAnsi="Questrial" w:cs="Questrial"/>
        </w:rPr>
        <w:t>BackEnd</w:t>
      </w:r>
      <w:proofErr w:type="spellEnd"/>
      <w:r>
        <w:rPr>
          <w:rFonts w:ascii="Questrial" w:eastAsia="Questrial" w:hAnsi="Questrial" w:cs="Questrial"/>
        </w:rPr>
        <w:t>, Android y documentación.</w:t>
      </w:r>
    </w:p>
    <w:p w:rsidR="00462CB2" w:rsidRDefault="003F221E">
      <w:pPr>
        <w:numPr>
          <w:ilvl w:val="2"/>
          <w:numId w:val="13"/>
        </w:numPr>
        <w:pBdr>
          <w:top w:val="nil"/>
          <w:left w:val="nil"/>
          <w:bottom w:val="nil"/>
          <w:right w:val="nil"/>
          <w:between w:val="nil"/>
        </w:pBdr>
        <w:spacing w:line="360" w:lineRule="auto"/>
        <w:ind w:left="709"/>
        <w:contextualSpacing/>
        <w:jc w:val="both"/>
        <w:rPr>
          <w:color w:val="000000"/>
        </w:rPr>
      </w:pPr>
      <w:r>
        <w:rPr>
          <w:rFonts w:ascii="Questrial" w:eastAsia="Questrial" w:hAnsi="Questrial" w:cs="Questrial"/>
          <w:color w:val="000000"/>
        </w:rPr>
        <w:t xml:space="preserve">Servidor-Digital </w:t>
      </w:r>
      <w:proofErr w:type="spellStart"/>
      <w:r>
        <w:rPr>
          <w:rFonts w:ascii="Questrial" w:eastAsia="Questrial" w:hAnsi="Questrial" w:cs="Questrial"/>
          <w:color w:val="000000"/>
        </w:rPr>
        <w:t>Ocean</w:t>
      </w:r>
      <w:proofErr w:type="spellEnd"/>
    </w:p>
    <w:p w:rsidR="00462CB2" w:rsidRDefault="003F221E">
      <w:pPr>
        <w:spacing w:line="360" w:lineRule="auto"/>
        <w:ind w:left="720"/>
        <w:jc w:val="both"/>
        <w:rPr>
          <w:rFonts w:ascii="Questrial" w:eastAsia="Questrial" w:hAnsi="Questrial" w:cs="Questrial"/>
        </w:rPr>
      </w:pPr>
      <w:proofErr w:type="spellStart"/>
      <w:r>
        <w:rPr>
          <w:rFonts w:ascii="Questrial" w:eastAsia="Questrial" w:hAnsi="Questrial" w:cs="Questrial"/>
        </w:rPr>
        <w:lastRenderedPageBreak/>
        <w:t>DigitalOcean</w:t>
      </w:r>
      <w:proofErr w:type="spellEnd"/>
      <w:r>
        <w:rPr>
          <w:rFonts w:ascii="Questrial" w:eastAsia="Questrial" w:hAnsi="Questrial" w:cs="Questrial"/>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w:t>
      </w:r>
      <w:proofErr w:type="spellStart"/>
      <w:r>
        <w:rPr>
          <w:rFonts w:ascii="Questrial" w:eastAsia="Questrial" w:hAnsi="Questrial" w:cs="Questrial"/>
        </w:rPr>
        <w:t>Consulting</w:t>
      </w:r>
      <w:proofErr w:type="spellEnd"/>
      <w:r>
        <w:rPr>
          <w:rFonts w:ascii="Questrial" w:eastAsia="Questrial" w:hAnsi="Questrial" w:cs="Questrial"/>
        </w:rPr>
        <w:t xml:space="preserve"> tiene las siguientes características: VPS Linux (Ubuntu 16.04) 1 CPU, 1GB RAM, 25 GB SSD.</w:t>
      </w:r>
    </w:p>
    <w:p w:rsidR="00462CB2" w:rsidRDefault="00462CB2">
      <w:pPr>
        <w:rPr>
          <w:rFonts w:ascii="Questrial" w:eastAsia="Questrial" w:hAnsi="Questrial" w:cs="Questrial"/>
          <w:b/>
          <w:sz w:val="24"/>
          <w:szCs w:val="24"/>
        </w:rPr>
      </w:pPr>
    </w:p>
    <w:p w:rsidR="00462CB2" w:rsidRPr="00C36D7E" w:rsidRDefault="003F221E" w:rsidP="00C36D7E">
      <w:pPr>
        <w:pStyle w:val="Ttulo3"/>
        <w:rPr>
          <w:color w:val="000000" w:themeColor="text1"/>
        </w:rPr>
      </w:pPr>
      <w:bookmarkStart w:id="18" w:name="_35nkun2" w:colFirst="0" w:colLast="0"/>
      <w:bookmarkEnd w:id="18"/>
      <w:r w:rsidRPr="00C36D7E">
        <w:rPr>
          <w:color w:val="000000" w:themeColor="text1"/>
        </w:rPr>
        <w:t>Herramientas de entorno</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sz w:val="24"/>
          <w:szCs w:val="24"/>
        </w:rPr>
      </w:pPr>
    </w:p>
    <w:p w:rsidR="00462CB2" w:rsidRPr="00C36D7E" w:rsidRDefault="003F221E">
      <w:pPr>
        <w:numPr>
          <w:ilvl w:val="2"/>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lang w:val="en-US"/>
        </w:rPr>
      </w:pPr>
      <w:r w:rsidRPr="00C36D7E">
        <w:rPr>
          <w:rFonts w:ascii="Questrial" w:eastAsia="Questrial" w:hAnsi="Questrial" w:cs="Questrial"/>
          <w:color w:val="000000"/>
          <w:lang w:val="en-US"/>
        </w:rPr>
        <w:t>Visual Studio Professional (Frontend-Web)</w:t>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hanging="720"/>
        <w:jc w:val="both"/>
        <w:rPr>
          <w:rFonts w:ascii="Questrial" w:eastAsia="Questrial" w:hAnsi="Questrial" w:cs="Questrial"/>
          <w:color w:val="000000"/>
        </w:rPr>
      </w:pPr>
      <w:r>
        <w:rPr>
          <w:rFonts w:ascii="Questrial" w:eastAsia="Questrial" w:hAnsi="Questrial" w:cs="Questrial"/>
          <w:color w:val="000000"/>
        </w:rPr>
        <w:t xml:space="preserve">Visual Studio Professional es un entorno de desarrollo integrado (IDE, por sus siglas en inglés) para sistemas operativos Windows y </w:t>
      </w:r>
      <w:r>
        <w:rPr>
          <w:rFonts w:ascii="Questrial" w:eastAsia="Questrial" w:hAnsi="Questrial" w:cs="Questrial"/>
          <w:b/>
          <w:color w:val="000000"/>
        </w:rPr>
        <w:t>MacOS</w:t>
      </w:r>
      <w:r>
        <w:rPr>
          <w:rFonts w:ascii="Questrial" w:eastAsia="Questrial" w:hAnsi="Questrial" w:cs="Questrial"/>
          <w:color w:val="000000"/>
        </w:rPr>
        <w:t xml:space="preserve"> (Actualmente-2018 Sistema Operativo más utilizado por los desarrolladores en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xml:space="preserve">). Soporta múltiples lenguajes de programación, tales como C++, </w:t>
      </w:r>
      <w:r>
        <w:rPr>
          <w:rFonts w:ascii="Questrial" w:eastAsia="Questrial" w:hAnsi="Questrial" w:cs="Questrial"/>
          <w:b/>
          <w:color w:val="000000"/>
        </w:rPr>
        <w:t>C#</w:t>
      </w:r>
      <w:r>
        <w:rPr>
          <w:rFonts w:ascii="Questrial" w:eastAsia="Questrial" w:hAnsi="Questrial" w:cs="Questrial"/>
          <w:color w:val="000000"/>
        </w:rPr>
        <w:t xml:space="preserve"> (Actualmente-2018 el lenguaje más utilizado por los desarrolladores en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xml:space="preserve">), Visual Basic .NET, F#, Java, Python, Ruby y PHP, al igual que entornos de desarrollo web, como </w:t>
      </w:r>
      <w:r>
        <w:rPr>
          <w:rFonts w:ascii="Questrial" w:eastAsia="Questrial" w:hAnsi="Questrial" w:cs="Questrial"/>
          <w:b/>
          <w:color w:val="000000"/>
        </w:rPr>
        <w:t>ASP.NET MVC</w:t>
      </w:r>
      <w:r>
        <w:rPr>
          <w:rFonts w:ascii="Questrial" w:eastAsia="Questrial" w:hAnsi="Questrial" w:cs="Questrial"/>
          <w:color w:val="000000"/>
        </w:rPr>
        <w:t xml:space="preserve"> (Actualmente-2018 el más utilizado por los desarrolladores en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xml:space="preserve">), Django, etc. Permite administrar el código en repositorios GIT que hospede cualquier proveedor, como GitHub y Visual Studio </w:t>
      </w:r>
      <w:proofErr w:type="spellStart"/>
      <w:r>
        <w:rPr>
          <w:rFonts w:ascii="Questrial" w:eastAsia="Questrial" w:hAnsi="Questrial" w:cs="Questrial"/>
          <w:color w:val="000000"/>
        </w:rPr>
        <w:t>Team</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Services</w:t>
      </w:r>
      <w:proofErr w:type="spellEnd"/>
      <w:r>
        <w:rPr>
          <w:rFonts w:ascii="Questrial" w:eastAsia="Questrial" w:hAnsi="Questrial" w:cs="Questrial"/>
          <w:color w:val="000000"/>
        </w:rPr>
        <w:t>.</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hanging="720"/>
        <w:jc w:val="both"/>
        <w:rPr>
          <w:rFonts w:ascii="Questrial" w:eastAsia="Questrial" w:hAnsi="Questrial" w:cs="Questrial"/>
          <w:color w:val="000000"/>
        </w:rPr>
      </w:pPr>
    </w:p>
    <w:p w:rsidR="00462CB2" w:rsidRDefault="003F221E">
      <w:pPr>
        <w:numPr>
          <w:ilvl w:val="2"/>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r>
        <w:rPr>
          <w:rFonts w:ascii="Questrial" w:eastAsia="Questrial" w:hAnsi="Questrial" w:cs="Questrial"/>
          <w:color w:val="000000"/>
        </w:rPr>
        <w:t>Android Studio (Móvil)</w:t>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jc w:val="both"/>
        <w:rPr>
          <w:rFonts w:ascii="Questrial" w:eastAsia="Questrial" w:hAnsi="Questrial" w:cs="Questrial"/>
        </w:rPr>
      </w:pPr>
      <w:r>
        <w:rPr>
          <w:rFonts w:ascii="Questrial" w:eastAsia="Questrial" w:hAnsi="Questrial" w:cs="Questrial"/>
        </w:rPr>
        <w:t xml:space="preserve">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w:t>
      </w:r>
      <w:proofErr w:type="spellStart"/>
      <w:r>
        <w:rPr>
          <w:rFonts w:ascii="Questrial" w:eastAsia="Questrial" w:hAnsi="Questrial" w:cs="Questrial"/>
        </w:rPr>
        <w:t>JetBrains</w:t>
      </w:r>
      <w:proofErr w:type="spellEnd"/>
      <w:r>
        <w:rPr>
          <w:rFonts w:ascii="Questrial" w:eastAsia="Questrial" w:hAnsi="Questrial" w:cs="Questrial"/>
        </w:rPr>
        <w:t>, y es publicado de forma gratuita a través de la Licencia Apache 2.0. Está disponible para las plataformas Microsoft Windows, Mac OS X y GNU/Linux.</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jc w:val="both"/>
        <w:rPr>
          <w:rFonts w:ascii="Questrial" w:eastAsia="Questrial" w:hAnsi="Questrial" w:cs="Questrial"/>
        </w:rPr>
      </w:pPr>
    </w:p>
    <w:p w:rsidR="00462CB2" w:rsidRDefault="003F221E">
      <w:pPr>
        <w:numPr>
          <w:ilvl w:val="2"/>
          <w:numId w:val="13"/>
        </w:numPr>
        <w:pBdr>
          <w:top w:val="nil"/>
          <w:left w:val="nil"/>
          <w:bottom w:val="nil"/>
          <w:right w:val="nil"/>
          <w:between w:val="nil"/>
        </w:pBdr>
        <w:spacing w:after="0" w:line="360" w:lineRule="auto"/>
        <w:ind w:left="709"/>
        <w:contextualSpacing/>
        <w:jc w:val="both"/>
        <w:rPr>
          <w:color w:val="000000"/>
        </w:rPr>
      </w:pPr>
      <w:proofErr w:type="spellStart"/>
      <w:r>
        <w:rPr>
          <w:rFonts w:ascii="Questrial" w:eastAsia="Questrial" w:hAnsi="Questrial" w:cs="Questrial"/>
          <w:color w:val="000000"/>
        </w:rPr>
        <w:t>PhpStorm</w:t>
      </w:r>
      <w:proofErr w:type="spellEnd"/>
      <w:r>
        <w:rPr>
          <w:rFonts w:ascii="Questrial" w:eastAsia="Questrial" w:hAnsi="Questrial" w:cs="Questrial"/>
          <w:color w:val="000000"/>
        </w:rPr>
        <w:t xml:space="preserve"> (Back-</w:t>
      </w:r>
      <w:proofErr w:type="spellStart"/>
      <w:r>
        <w:rPr>
          <w:rFonts w:ascii="Questrial" w:eastAsia="Questrial" w:hAnsi="Questrial" w:cs="Questrial"/>
          <w:color w:val="000000"/>
        </w:rPr>
        <w:t>End</w:t>
      </w:r>
      <w:proofErr w:type="spellEnd"/>
      <w:r>
        <w:rPr>
          <w:rFonts w:ascii="Questrial" w:eastAsia="Questrial" w:hAnsi="Questrial" w:cs="Questrial"/>
          <w:color w:val="000000"/>
        </w:rPr>
        <w:t>)</w:t>
      </w:r>
    </w:p>
    <w:p w:rsidR="00462CB2" w:rsidRDefault="003F221E">
      <w:pPr>
        <w:pBdr>
          <w:top w:val="nil"/>
          <w:left w:val="nil"/>
          <w:bottom w:val="nil"/>
          <w:right w:val="nil"/>
          <w:between w:val="nil"/>
        </w:pBdr>
        <w:spacing w:line="360" w:lineRule="auto"/>
        <w:ind w:left="709" w:hanging="720"/>
        <w:jc w:val="both"/>
        <w:rPr>
          <w:rFonts w:ascii="Questrial" w:eastAsia="Questrial" w:hAnsi="Questrial" w:cs="Questrial"/>
          <w:color w:val="000000"/>
        </w:rPr>
      </w:pPr>
      <w:proofErr w:type="spellStart"/>
      <w:r>
        <w:rPr>
          <w:rFonts w:ascii="Questrial" w:eastAsia="Questrial" w:hAnsi="Questrial" w:cs="Questrial"/>
          <w:color w:val="000000"/>
        </w:rPr>
        <w:t>PhpStorm</w:t>
      </w:r>
      <w:proofErr w:type="spellEnd"/>
      <w:r>
        <w:rPr>
          <w:rFonts w:ascii="Questrial" w:eastAsia="Questrial" w:hAnsi="Questrial" w:cs="Questrial"/>
          <w:color w:val="000000"/>
        </w:rPr>
        <w:t xml:space="preserve"> es un IDE de programación desarrollado por </w:t>
      </w:r>
      <w:proofErr w:type="spellStart"/>
      <w:r>
        <w:rPr>
          <w:rFonts w:ascii="Questrial" w:eastAsia="Questrial" w:hAnsi="Questrial" w:cs="Questrial"/>
          <w:color w:val="000000"/>
        </w:rPr>
        <w:t>JetBrains</w:t>
      </w:r>
      <w:proofErr w:type="spellEnd"/>
      <w:r>
        <w:rPr>
          <w:rFonts w:ascii="Questrial" w:eastAsia="Questrial" w:hAnsi="Questrial" w:cs="Questrial"/>
          <w:color w:val="000000"/>
        </w:rPr>
        <w:t xml:space="preserve">. Es uno de los entornos de programación más completos de la actualidad, permite editar código no sólo del lenguaje de programación </w:t>
      </w:r>
      <w:proofErr w:type="spellStart"/>
      <w:r>
        <w:rPr>
          <w:rFonts w:ascii="Questrial" w:eastAsia="Questrial" w:hAnsi="Questrial" w:cs="Questrial"/>
          <w:color w:val="000000"/>
        </w:rPr>
        <w:t>php</w:t>
      </w:r>
      <w:proofErr w:type="spellEnd"/>
      <w:r>
        <w:rPr>
          <w:rFonts w:ascii="Questrial" w:eastAsia="Questrial" w:hAnsi="Questrial" w:cs="Questrial"/>
          <w:color w:val="000000"/>
        </w:rPr>
        <w:t xml:space="preserve"> como lo indica su nombre. </w:t>
      </w:r>
      <w:proofErr w:type="spellStart"/>
      <w:r>
        <w:rPr>
          <w:rFonts w:ascii="Questrial" w:eastAsia="Questrial" w:hAnsi="Questrial" w:cs="Questrial"/>
          <w:color w:val="000000"/>
        </w:rPr>
        <w:t>PhpStorm</w:t>
      </w:r>
      <w:proofErr w:type="spellEnd"/>
      <w:r>
        <w:rPr>
          <w:rFonts w:ascii="Questrial" w:eastAsia="Questrial" w:hAnsi="Questrial" w:cs="Questrial"/>
          <w:color w:val="000000"/>
        </w:rPr>
        <w:t xml:space="preserve"> permite trabajar con </w:t>
      </w:r>
      <w:proofErr w:type="spellStart"/>
      <w:r>
        <w:rPr>
          <w:rFonts w:ascii="Questrial" w:eastAsia="Questrial" w:hAnsi="Questrial" w:cs="Questrial"/>
          <w:color w:val="000000"/>
        </w:rPr>
        <w:t>Symfony</w:t>
      </w:r>
      <w:proofErr w:type="spellEnd"/>
      <w:r>
        <w:rPr>
          <w:rFonts w:ascii="Questrial" w:eastAsia="Questrial" w:hAnsi="Questrial" w:cs="Questrial"/>
          <w:color w:val="000000"/>
        </w:rPr>
        <w:t xml:space="preserve">, </w:t>
      </w:r>
      <w:r>
        <w:rPr>
          <w:rFonts w:ascii="Questrial" w:eastAsia="Questrial" w:hAnsi="Questrial" w:cs="Questrial"/>
          <w:color w:val="000000"/>
        </w:rPr>
        <w:lastRenderedPageBreak/>
        <w:t xml:space="preserve">Drupal, WordPress, Zend Framework, </w:t>
      </w:r>
      <w:r>
        <w:rPr>
          <w:rFonts w:ascii="Questrial" w:eastAsia="Questrial" w:hAnsi="Questrial" w:cs="Questrial"/>
          <w:b/>
          <w:color w:val="000000"/>
        </w:rPr>
        <w:t>Laravel</w:t>
      </w:r>
      <w:r>
        <w:rPr>
          <w:rFonts w:ascii="Questrial" w:eastAsia="Questrial" w:hAnsi="Questrial" w:cs="Questrial"/>
          <w:color w:val="000000"/>
        </w:rPr>
        <w:t xml:space="preserve"> (Actualmente-2018 </w:t>
      </w:r>
      <w:proofErr w:type="spellStart"/>
      <w:r>
        <w:rPr>
          <w:rFonts w:ascii="Questrial" w:eastAsia="Questrial" w:hAnsi="Questrial" w:cs="Questrial"/>
          <w:color w:val="000000"/>
        </w:rPr>
        <w:t>framework</w:t>
      </w:r>
      <w:proofErr w:type="spellEnd"/>
      <w:r>
        <w:rPr>
          <w:rFonts w:ascii="Questrial" w:eastAsia="Questrial" w:hAnsi="Questrial" w:cs="Questrial"/>
          <w:color w:val="000000"/>
        </w:rPr>
        <w:t xml:space="preserve"> más utilizado por el equipo de desarrollo en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xml:space="preserve">), Magento, Joomla!, </w:t>
      </w:r>
      <w:proofErr w:type="spellStart"/>
      <w:r>
        <w:rPr>
          <w:rFonts w:ascii="Questrial" w:eastAsia="Questrial" w:hAnsi="Questrial" w:cs="Questrial"/>
          <w:color w:val="000000"/>
        </w:rPr>
        <w:t>CakePHP</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Yii</w:t>
      </w:r>
      <w:proofErr w:type="spellEnd"/>
      <w:r>
        <w:rPr>
          <w:rFonts w:ascii="Questrial" w:eastAsia="Questrial" w:hAnsi="Questrial" w:cs="Questrial"/>
          <w:color w:val="000000"/>
        </w:rPr>
        <w:t xml:space="preserve">, y otros </w:t>
      </w:r>
      <w:proofErr w:type="spellStart"/>
      <w:r>
        <w:rPr>
          <w:rFonts w:ascii="Questrial" w:eastAsia="Questrial" w:hAnsi="Questrial" w:cs="Questrial"/>
          <w:color w:val="000000"/>
        </w:rPr>
        <w:t>frameworks</w:t>
      </w:r>
      <w:proofErr w:type="spellEnd"/>
      <w:r>
        <w:rPr>
          <w:rFonts w:ascii="Questrial" w:eastAsia="Questrial" w:hAnsi="Questrial" w:cs="Questrial"/>
          <w:color w:val="000000"/>
        </w:rPr>
        <w:t>.</w:t>
      </w:r>
    </w:p>
    <w:p w:rsidR="00462CB2" w:rsidRDefault="003F221E">
      <w:pPr>
        <w:pStyle w:val="Ttulo2"/>
        <w:numPr>
          <w:ilvl w:val="1"/>
          <w:numId w:val="1"/>
        </w:numPr>
        <w:jc w:val="both"/>
      </w:pPr>
      <w:bookmarkStart w:id="19" w:name="_1ksv4uv" w:colFirst="0" w:colLast="0"/>
      <w:bookmarkEnd w:id="19"/>
      <w:r>
        <w:t>Calendario</w:t>
      </w:r>
    </w:p>
    <w:p w:rsidR="00462CB2" w:rsidRDefault="00462CB2">
      <w:pPr>
        <w:rPr>
          <w:rFonts w:ascii="Questrial" w:eastAsia="Questrial" w:hAnsi="Questrial" w:cs="Questrial"/>
        </w:rPr>
      </w:pPr>
    </w:p>
    <w:p w:rsidR="00462CB2" w:rsidRDefault="003F221E">
      <w:pPr>
        <w:spacing w:line="360" w:lineRule="auto"/>
        <w:ind w:left="720" w:firstLine="360"/>
        <w:rPr>
          <w:rFonts w:ascii="Questrial" w:eastAsia="Questrial" w:hAnsi="Questrial" w:cs="Questrial"/>
        </w:rPr>
      </w:pPr>
      <w:r>
        <w:rPr>
          <w:rFonts w:ascii="Questrial" w:eastAsia="Questrial" w:hAnsi="Questrial" w:cs="Questrial"/>
        </w:rPr>
        <w:t>A continuación, se presenta la tabla de desarrollo de actividades (hitos) incluidas dentro del Proceso de Gestión de la Configuración de Software para NN-</w:t>
      </w:r>
      <w:proofErr w:type="spellStart"/>
      <w:r>
        <w:rPr>
          <w:rFonts w:ascii="Questrial" w:eastAsia="Questrial" w:hAnsi="Questrial" w:cs="Questrial"/>
        </w:rPr>
        <w:t>Consulting</w:t>
      </w:r>
      <w:proofErr w:type="spellEnd"/>
      <w:r>
        <w:rPr>
          <w:rFonts w:ascii="Questrial" w:eastAsia="Questrial" w:hAnsi="Questrial" w:cs="Questrial"/>
        </w:rPr>
        <w:t xml:space="preserve"> (Ver Tabla 3).</w:t>
      </w:r>
    </w:p>
    <w:p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bookmarkStart w:id="20" w:name="_3as4poj" w:colFirst="0" w:colLast="0"/>
      <w:bookmarkEnd w:id="20"/>
      <w:r>
        <w:rPr>
          <w:rFonts w:ascii="Times New Roman" w:eastAsia="Times New Roman" w:hAnsi="Times New Roman" w:cs="Times New Roman"/>
          <w:i/>
          <w:color w:val="000000"/>
          <w:sz w:val="24"/>
          <w:szCs w:val="24"/>
        </w:rPr>
        <w:t>Tabla 3</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Calendario del Plan de Gestión de la Configuración</w:t>
      </w:r>
    </w:p>
    <w:tbl>
      <w:tblPr>
        <w:tblStyle w:val="ac"/>
        <w:tblW w:w="8828"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80"/>
        <w:gridCol w:w="1943"/>
        <w:gridCol w:w="2251"/>
        <w:gridCol w:w="1377"/>
        <w:gridCol w:w="1377"/>
      </w:tblGrid>
      <w:tr w:rsidR="00462CB2" w:rsidTr="00462CB2">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rPr>
                <w:rFonts w:ascii="Questrial" w:eastAsia="Questrial" w:hAnsi="Questrial" w:cs="Questrial"/>
                <w:sz w:val="18"/>
                <w:szCs w:val="18"/>
              </w:rPr>
            </w:pPr>
            <w:r>
              <w:rPr>
                <w:rFonts w:ascii="Questrial" w:eastAsia="Questrial" w:hAnsi="Questrial" w:cs="Questrial"/>
                <w:b w:val="0"/>
                <w:sz w:val="18"/>
                <w:szCs w:val="18"/>
              </w:rPr>
              <w:t>Actividad</w:t>
            </w:r>
          </w:p>
        </w:tc>
        <w:tc>
          <w:tcPr>
            <w:tcW w:w="1943"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Sub-actividad</w:t>
            </w:r>
          </w:p>
        </w:tc>
        <w:tc>
          <w:tcPr>
            <w:tcW w:w="2251"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Rol</w:t>
            </w:r>
          </w:p>
        </w:tc>
        <w:tc>
          <w:tcPr>
            <w:tcW w:w="1377"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parcial</w:t>
            </w:r>
          </w:p>
        </w:tc>
        <w:tc>
          <w:tcPr>
            <w:tcW w:w="1377"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total</w:t>
            </w:r>
          </w:p>
        </w:tc>
      </w:tr>
      <w:tr w:rsidR="00462CB2"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planificación de la GCM</w:t>
            </w:r>
          </w:p>
        </w:tc>
        <w:tc>
          <w:tcPr>
            <w:tcW w:w="1943"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la configuración</w:t>
            </w:r>
          </w:p>
        </w:tc>
        <w:tc>
          <w:tcPr>
            <w:tcW w:w="2251"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w:t>
            </w:r>
          </w:p>
        </w:tc>
        <w:tc>
          <w:tcPr>
            <w:tcW w:w="1377"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c>
          <w:tcPr>
            <w:tcW w:w="1377"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r>
      <w:tr w:rsidR="00462CB2" w:rsidTr="00462CB2">
        <w:trPr>
          <w:trHeight w:val="164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la actividad de identificación de SCM</w:t>
            </w:r>
          </w:p>
        </w:tc>
        <w:tc>
          <w:tcPr>
            <w:tcW w:w="194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identificación de SCM</w:t>
            </w:r>
          </w:p>
        </w:tc>
        <w:tc>
          <w:tcPr>
            <w:tcW w:w="2251"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 Personal de apoyo</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r>
      <w:tr w:rsidR="00462CB2" w:rsidTr="00462CB2">
        <w:trPr>
          <w:cnfStyle w:val="000000100000" w:firstRow="0" w:lastRow="0" w:firstColumn="0" w:lastColumn="0" w:oddVBand="0" w:evenVBand="0" w:oddHBand="1" w:evenHBand="0" w:firstRowFirstColumn="0" w:firstRowLastColumn="0" w:lastRowFirstColumn="0" w:lastRowLastColumn="0"/>
          <w:trHeight w:val="1520"/>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el Control de la SCM</w:t>
            </w:r>
          </w:p>
        </w:tc>
        <w:tc>
          <w:tcPr>
            <w:tcW w:w="1943"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la definición de la línea base y estructura de librerías</w:t>
            </w:r>
          </w:p>
        </w:tc>
        <w:tc>
          <w:tcPr>
            <w:tcW w:w="2251"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Merge w:val="restart"/>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2 semanas</w:t>
            </w:r>
          </w:p>
        </w:tc>
      </w:tr>
      <w:tr w:rsidR="00462CB2" w:rsidTr="00462CB2">
        <w:trPr>
          <w:trHeight w:val="980"/>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462CB2" w:rsidRDefault="00462CB2">
            <w:pPr>
              <w:widowControl w:val="0"/>
              <w:pBdr>
                <w:top w:val="nil"/>
                <w:left w:val="nil"/>
                <w:bottom w:val="nil"/>
                <w:right w:val="nil"/>
                <w:between w:val="nil"/>
              </w:pBdr>
              <w:spacing w:line="276" w:lineRule="auto"/>
            </w:pPr>
          </w:p>
        </w:tc>
        <w:tc>
          <w:tcPr>
            <w:tcW w:w="194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cambios</w:t>
            </w:r>
          </w:p>
        </w:tc>
        <w:tc>
          <w:tcPr>
            <w:tcW w:w="2251"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Merge/>
            <w:vAlign w:val="center"/>
          </w:tcPr>
          <w:p w:rsidR="00462CB2" w:rsidRDefault="00462CB2">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462CB2"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Verificar el Estado de Contabilidad de la SCM</w:t>
            </w:r>
          </w:p>
        </w:tc>
        <w:tc>
          <w:tcPr>
            <w:tcW w:w="1943"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estado</w:t>
            </w:r>
          </w:p>
        </w:tc>
        <w:tc>
          <w:tcPr>
            <w:tcW w:w="2251"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r w:rsidR="00462CB2" w:rsidTr="00462CB2">
        <w:trPr>
          <w:trHeight w:val="108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Auditoría de la SCM</w:t>
            </w:r>
          </w:p>
        </w:tc>
        <w:tc>
          <w:tcPr>
            <w:tcW w:w="194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auditorias</w:t>
            </w:r>
          </w:p>
        </w:tc>
        <w:tc>
          <w:tcPr>
            <w:tcW w:w="2251"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r>
      <w:tr w:rsidR="00462CB2" w:rsidTr="00462CB2">
        <w:trPr>
          <w:cnfStyle w:val="000000100000" w:firstRow="0" w:lastRow="0" w:firstColumn="0" w:lastColumn="0" w:oddVBand="0" w:evenVBand="0" w:oddHBand="1" w:evenHBand="0" w:firstRowFirstColumn="0" w:firstRowLastColumn="0" w:lastRowFirstColumn="0" w:lastRowLastColumn="0"/>
          <w:trHeight w:val="210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lastRenderedPageBreak/>
              <w:t xml:space="preserve">Gestionar la entrega de los </w:t>
            </w:r>
            <w:proofErr w:type="spellStart"/>
            <w:r>
              <w:rPr>
                <w:rFonts w:ascii="Questrial" w:eastAsia="Questrial" w:hAnsi="Questrial" w:cs="Questrial"/>
                <w:sz w:val="20"/>
                <w:szCs w:val="20"/>
              </w:rPr>
              <w:t>releases</w:t>
            </w:r>
            <w:proofErr w:type="spellEnd"/>
            <w:r>
              <w:rPr>
                <w:rFonts w:ascii="Questrial" w:eastAsia="Questrial" w:hAnsi="Questrial" w:cs="Questrial"/>
                <w:sz w:val="20"/>
                <w:szCs w:val="20"/>
              </w:rPr>
              <w:t xml:space="preserve"> del software</w:t>
            </w:r>
          </w:p>
        </w:tc>
        <w:tc>
          <w:tcPr>
            <w:tcW w:w="1943"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 xml:space="preserve">Realizar la gestión de </w:t>
            </w:r>
            <w:proofErr w:type="spellStart"/>
            <w:r>
              <w:rPr>
                <w:rFonts w:ascii="Questrial" w:eastAsia="Questrial" w:hAnsi="Questrial" w:cs="Questrial"/>
                <w:sz w:val="20"/>
                <w:szCs w:val="20"/>
              </w:rPr>
              <w:t>releases</w:t>
            </w:r>
            <w:proofErr w:type="spellEnd"/>
          </w:p>
        </w:tc>
        <w:tc>
          <w:tcPr>
            <w:tcW w:w="2251"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Personal de apoyo</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bl>
    <w:p w:rsidR="00462CB2" w:rsidRDefault="003F221E">
      <w:pPr>
        <w:pStyle w:val="Ttulo1"/>
        <w:numPr>
          <w:ilvl w:val="0"/>
          <w:numId w:val="1"/>
        </w:numPr>
        <w:ind w:left="0"/>
        <w:jc w:val="both"/>
      </w:pPr>
      <w:bookmarkStart w:id="21" w:name="_44sinio" w:colFirst="0" w:colLast="0"/>
      <w:bookmarkEnd w:id="21"/>
      <w:r>
        <w:t>Actividades de la SCM</w:t>
      </w:r>
    </w:p>
    <w:p w:rsidR="00462CB2" w:rsidRDefault="003F221E">
      <w:pPr>
        <w:pStyle w:val="Ttulo2"/>
        <w:numPr>
          <w:ilvl w:val="1"/>
          <w:numId w:val="1"/>
        </w:numPr>
        <w:jc w:val="both"/>
      </w:pPr>
      <w:bookmarkStart w:id="22" w:name="_2jxsxqh" w:colFirst="0" w:colLast="0"/>
      <w:bookmarkEnd w:id="22"/>
      <w:r>
        <w:t>Identificación de la configuración</w:t>
      </w:r>
    </w:p>
    <w:p w:rsidR="00462CB2" w:rsidRPr="00C36D7E" w:rsidRDefault="003F221E" w:rsidP="00C36D7E">
      <w:pPr>
        <w:pStyle w:val="Ttulo3"/>
        <w:rPr>
          <w:color w:val="000000" w:themeColor="text1"/>
        </w:rPr>
      </w:pPr>
      <w:bookmarkStart w:id="23" w:name="_z337ya" w:colFirst="0" w:colLast="0"/>
      <w:bookmarkEnd w:id="23"/>
      <w:r w:rsidRPr="00C36D7E">
        <w:rPr>
          <w:color w:val="000000" w:themeColor="text1"/>
        </w:rPr>
        <w:t>Ítems de configuración</w:t>
      </w:r>
    </w:p>
    <w:p w:rsidR="00462CB2" w:rsidRDefault="003F221E">
      <w:pPr>
        <w:ind w:firstLine="720"/>
        <w:rPr>
          <w:rFonts w:ascii="Questrial" w:eastAsia="Questrial" w:hAnsi="Questrial" w:cs="Questrial"/>
        </w:rPr>
      </w:pPr>
      <w:r>
        <w:rPr>
          <w:rFonts w:ascii="Questrial" w:eastAsia="Questrial" w:hAnsi="Questrial" w:cs="Questrial"/>
        </w:rPr>
        <w:t>En la Tabla 4, se procede a listar los ítems clasificados por su tipo, fuente y extensión.</w:t>
      </w:r>
    </w:p>
    <w:p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r>
        <w:rPr>
          <w:rFonts w:ascii="Times New Roman" w:eastAsia="Times New Roman" w:hAnsi="Times New Roman" w:cs="Times New Roman"/>
          <w:i/>
          <w:color w:val="000000"/>
          <w:sz w:val="24"/>
          <w:szCs w:val="24"/>
        </w:rPr>
        <w:t>Tabla 4</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Lista de Ítems de configuración</w:t>
      </w:r>
    </w:p>
    <w:tbl>
      <w:tblPr>
        <w:tblStyle w:val="ad"/>
        <w:tblW w:w="863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13"/>
        <w:gridCol w:w="4536"/>
        <w:gridCol w:w="1276"/>
        <w:gridCol w:w="1413"/>
      </w:tblGrid>
      <w:tr w:rsidR="00462CB2" w:rsidTr="00462CB2">
        <w:trPr>
          <w:cnfStyle w:val="100000000000" w:firstRow="1" w:lastRow="0" w:firstColumn="0" w:lastColumn="0" w:oddVBand="0" w:evenVBand="0" w:oddHBand="0"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vAlign w:val="center"/>
          </w:tcPr>
          <w:p w:rsidR="00462CB2" w:rsidRDefault="003F221E">
            <w:pPr>
              <w:jc w:val="center"/>
              <w:rPr>
                <w:color w:val="FFFFFF"/>
              </w:rPr>
            </w:pPr>
            <w:r>
              <w:rPr>
                <w:color w:val="FFFFFF"/>
              </w:rPr>
              <w:t>Tipo</w:t>
            </w:r>
          </w:p>
          <w:p w:rsidR="00462CB2" w:rsidRDefault="003F221E">
            <w:pPr>
              <w:jc w:val="center"/>
              <w:rPr>
                <w:color w:val="FFFFFF"/>
                <w:sz w:val="20"/>
                <w:szCs w:val="20"/>
              </w:rPr>
            </w:pPr>
            <w:r>
              <w:rPr>
                <w:color w:val="FFFFFF"/>
                <w:sz w:val="20"/>
                <w:szCs w:val="20"/>
              </w:rPr>
              <w:t>E: Evolución</w:t>
            </w:r>
            <w:r>
              <w:rPr>
                <w:color w:val="FFFFFF"/>
                <w:sz w:val="20"/>
                <w:szCs w:val="20"/>
              </w:rPr>
              <w:br/>
              <w:t>F: Fuente</w:t>
            </w:r>
          </w:p>
          <w:p w:rsidR="00462CB2" w:rsidRDefault="003F221E">
            <w:pPr>
              <w:jc w:val="center"/>
              <w:rPr>
                <w:color w:val="FFFFFF"/>
              </w:rPr>
            </w:pPr>
            <w:proofErr w:type="gramStart"/>
            <w:r>
              <w:rPr>
                <w:color w:val="FFFFFF"/>
                <w:sz w:val="20"/>
                <w:szCs w:val="20"/>
              </w:rPr>
              <w:t>S:Soporte</w:t>
            </w:r>
            <w:proofErr w:type="gramEnd"/>
          </w:p>
        </w:tc>
        <w:tc>
          <w:tcPr>
            <w:tcW w:w="4536"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Nombre de Ítem</w:t>
            </w:r>
          </w:p>
        </w:tc>
        <w:tc>
          <w:tcPr>
            <w:tcW w:w="1276"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Fuente</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proofErr w:type="gramStart"/>
            <w:r>
              <w:rPr>
                <w:color w:val="FFFFFF"/>
                <w:sz w:val="20"/>
                <w:szCs w:val="20"/>
              </w:rPr>
              <w:t>V:Proveedor</w:t>
            </w:r>
            <w:proofErr w:type="gramEnd"/>
          </w:p>
        </w:tc>
        <w:tc>
          <w:tcPr>
            <w:tcW w:w="1413"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Extensión</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rPr>
                <w:color w:val="000000"/>
              </w:rPr>
            </w:pPr>
            <w:r>
              <w:rPr>
                <w:color w:val="000000"/>
              </w:rP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 xml:space="preserve">Scripts de </w:t>
            </w:r>
            <w:proofErr w:type="spellStart"/>
            <w:r>
              <w:t>front-end</w:t>
            </w:r>
            <w:proofErr w:type="spellEnd"/>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 xml:space="preserve">Vistas del </w:t>
            </w:r>
            <w:proofErr w:type="spellStart"/>
            <w:r>
              <w:t>front-end</w:t>
            </w:r>
            <w:proofErr w:type="spellEnd"/>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 xml:space="preserve">Compilados del código fuente </w:t>
            </w:r>
            <w:proofErr w:type="spellStart"/>
            <w:r>
              <w:t>front-end</w:t>
            </w:r>
            <w:proofErr w:type="spellEnd"/>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back-</w:t>
            </w:r>
            <w:proofErr w:type="spellStart"/>
            <w:r>
              <w:t>end</w:t>
            </w:r>
            <w:proofErr w:type="spellEnd"/>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lastRenderedPageBreak/>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bl>
    <w:p w:rsidR="00462CB2" w:rsidRDefault="00462CB2"/>
    <w:p w:rsidR="00462CB2" w:rsidRDefault="003F221E">
      <w:pPr>
        <w:rPr>
          <w:rFonts w:ascii="Questrial" w:eastAsia="Questrial" w:hAnsi="Questrial" w:cs="Questrial"/>
          <w:b/>
          <w:sz w:val="24"/>
          <w:szCs w:val="24"/>
        </w:rPr>
      </w:pPr>
      <w:r>
        <w:br w:type="page"/>
      </w:r>
    </w:p>
    <w:p w:rsidR="00462CB2" w:rsidRPr="00C36D7E" w:rsidRDefault="003F221E" w:rsidP="00C36D7E">
      <w:pPr>
        <w:pStyle w:val="Ttulo3"/>
        <w:rPr>
          <w:color w:val="000000" w:themeColor="text1"/>
        </w:rPr>
      </w:pPr>
      <w:bookmarkStart w:id="24" w:name="_3j2qqm3" w:colFirst="0" w:colLast="0"/>
      <w:bookmarkEnd w:id="24"/>
      <w:r w:rsidRPr="00C36D7E">
        <w:rPr>
          <w:color w:val="000000" w:themeColor="text1"/>
        </w:rPr>
        <w:lastRenderedPageBreak/>
        <w:t>Definiciones de nomenclatura de los ítems</w:t>
      </w:r>
    </w:p>
    <w:p w:rsidR="00462CB2" w:rsidRDefault="00462CB2"/>
    <w:p w:rsidR="00462CB2" w:rsidRDefault="003F221E">
      <w:pPr>
        <w:ind w:left="1440"/>
        <w:rPr>
          <w:rFonts w:ascii="Questrial" w:eastAsia="Questrial" w:hAnsi="Questrial" w:cs="Questrial"/>
        </w:rPr>
      </w:pPr>
      <w:r>
        <w:rPr>
          <w:rFonts w:ascii="Questrial" w:eastAsia="Questrial" w:hAnsi="Questrial" w:cs="Questrial"/>
        </w:rPr>
        <w:t>A continuación, se muestran las fórmulas para la asignación de los nombres a los ítems a utilizar durante los proyectos, clasificados según los tipos de ítems.</w:t>
      </w:r>
    </w:p>
    <w:p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en evolución y de soporte</w:t>
      </w:r>
    </w:p>
    <w:p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no específicos a un proyecto:</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Acrónimo del documento</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PGC</w:t>
      </w:r>
      <w:r>
        <w:rPr>
          <w:rFonts w:ascii="Questrial" w:eastAsia="Questrial" w:hAnsi="Questrial" w:cs="Questrial"/>
          <w:i/>
          <w:color w:val="F79646"/>
        </w:rPr>
        <w:t xml:space="preserve"> </w:t>
      </w:r>
      <w:r>
        <w:rPr>
          <w:rFonts w:ascii="Questrial" w:eastAsia="Questrial" w:hAnsi="Questrial" w:cs="Questrial"/>
          <w:i/>
          <w:color w:val="000000"/>
        </w:rPr>
        <w:t>(Plan de Gestión de la Configuración)</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 xml:space="preserve">Documentos específicos a un proyecto, no de un componente </w:t>
      </w:r>
      <w:proofErr w:type="gramStart"/>
      <w:r>
        <w:rPr>
          <w:rFonts w:ascii="Questrial" w:eastAsia="Questrial" w:hAnsi="Questrial" w:cs="Questrial"/>
          <w:color w:val="000000"/>
        </w:rPr>
        <w:t>del mismo</w:t>
      </w:r>
      <w:proofErr w:type="gramEnd"/>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(Plan de Proyecto del proyecto SPACIA)</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 xml:space="preserve">Documentos específicos a un proyecto y de un componente </w:t>
      </w:r>
      <w:proofErr w:type="gramStart"/>
      <w:r>
        <w:rPr>
          <w:rFonts w:ascii="Questrial" w:eastAsia="Questrial" w:hAnsi="Questrial" w:cs="Questrial"/>
          <w:color w:val="000000"/>
        </w:rPr>
        <w:t>del mismo</w:t>
      </w:r>
      <w:proofErr w:type="gramEnd"/>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00B050"/>
        </w:rPr>
        <w:t xml:space="preserve">Acrónimo del componente </w:t>
      </w:r>
      <w:r>
        <w:rPr>
          <w:rFonts w:ascii="Questrial" w:eastAsia="Questrial" w:hAnsi="Questrial" w:cs="Questrial"/>
          <w:color w:val="000000"/>
        </w:rPr>
        <w:t xml:space="preserve">+ “_” + </w:t>
      </w:r>
      <w:r>
        <w:rPr>
          <w:rFonts w:ascii="Questrial" w:eastAsia="Questrial" w:hAnsi="Questrial" w:cs="Questrial"/>
          <w:color w:val="F79646"/>
        </w:rPr>
        <w:t>Acrónimo del tipo del documento</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 xml:space="preserve">_ </w:t>
      </w:r>
      <w:r>
        <w:rPr>
          <w:rFonts w:ascii="Questrial" w:eastAsia="Questrial" w:hAnsi="Questrial" w:cs="Questrial"/>
          <w:b/>
          <w:color w:val="00B050"/>
        </w:rPr>
        <w:t>IS</w:t>
      </w:r>
      <w:r>
        <w:rPr>
          <w:rFonts w:ascii="Questrial" w:eastAsia="Questrial" w:hAnsi="Questrial" w:cs="Questrial"/>
          <w:b/>
          <w:color w:val="000000"/>
        </w:rPr>
        <w:t>_</w:t>
      </w:r>
      <w:r>
        <w:rPr>
          <w:rFonts w:ascii="Questrial" w:eastAsia="Questrial" w:hAnsi="Questrial" w:cs="Questrial"/>
          <w:b/>
          <w:color w:val="00B050"/>
        </w:rPr>
        <w:t xml:space="preserve"> </w:t>
      </w:r>
      <w:r>
        <w:rPr>
          <w:rFonts w:ascii="Questrial" w:eastAsia="Questrial" w:hAnsi="Questrial" w:cs="Questrial"/>
          <w:b/>
          <w:color w:val="F79646"/>
        </w:rPr>
        <w:t>CUS1</w:t>
      </w:r>
      <w:r>
        <w:rPr>
          <w:rFonts w:ascii="Questrial" w:eastAsia="Questrial" w:hAnsi="Questrial" w:cs="Questrial"/>
          <w:i/>
          <w:color w:val="F79646"/>
        </w:rPr>
        <w:t xml:space="preserve"> </w:t>
      </w:r>
      <w:r>
        <w:rPr>
          <w:rFonts w:ascii="Questrial" w:eastAsia="Questrial" w:hAnsi="Questrial" w:cs="Questrial"/>
          <w:i/>
          <w:color w:val="000000"/>
        </w:rPr>
        <w:t>(Caso de Uso del Sistema número 1: Ingreso al Sistema del proyecto SPACIA)</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fuente</w:t>
      </w:r>
    </w:p>
    <w:p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Directorios</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Directorios contenedores-denominación libre:</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w:t>
      </w:r>
      <w:r>
        <w:rPr>
          <w:rFonts w:ascii="Questrial" w:eastAsia="Questrial" w:hAnsi="Questrial" w:cs="Questrial"/>
          <w:color w:val="F79646"/>
        </w:rPr>
        <w:t>(mayúscula de hasta máximo 4 palabras sin separación)</w:t>
      </w:r>
      <w:r>
        <w:rPr>
          <w:rFonts w:ascii="Questrial" w:eastAsia="Questrial" w:hAnsi="Questrial" w:cs="Questrial"/>
          <w:color w:val="000000"/>
        </w:rPr>
        <w:t xml:space="preserve"> */</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proofErr w:type="spellStart"/>
      <w:r>
        <w:rPr>
          <w:rFonts w:ascii="Questrial" w:eastAsia="Questrial" w:hAnsi="Questrial" w:cs="Questrial"/>
          <w:b/>
          <w:color w:val="4F81BD"/>
        </w:rPr>
        <w:t>recursosEstilos</w:t>
      </w:r>
      <w:proofErr w:type="spellEnd"/>
      <w:r>
        <w:rPr>
          <w:rFonts w:ascii="Questrial" w:eastAsia="Questrial" w:hAnsi="Questrial" w:cs="Questrial"/>
          <w:i/>
          <w:color w:val="F79646"/>
        </w:rPr>
        <w:t xml:space="preserve"> </w:t>
      </w:r>
      <w:r>
        <w:rPr>
          <w:rFonts w:ascii="Questrial" w:eastAsia="Questrial" w:hAnsi="Questrial" w:cs="Questrial"/>
          <w:i/>
          <w:color w:val="000000"/>
        </w:rPr>
        <w:t>(Carpeta de CSS para web)</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que se relacionen directamente con el código fuente:</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lastRenderedPageBreak/>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CFAM</w:t>
      </w:r>
      <w:r>
        <w:rPr>
          <w:rFonts w:ascii="Questrial" w:eastAsia="Questrial" w:hAnsi="Questrial" w:cs="Questrial"/>
          <w:i/>
          <w:color w:val="F79646"/>
        </w:rPr>
        <w:t xml:space="preserve"> </w:t>
      </w:r>
      <w:r>
        <w:rPr>
          <w:rFonts w:ascii="Questrial" w:eastAsia="Questrial" w:hAnsi="Questrial" w:cs="Questrial"/>
          <w:i/>
          <w:color w:val="000000"/>
        </w:rPr>
        <w:t xml:space="preserve">(Código Fuente de la Aplicación móvil del proyecto </w:t>
      </w:r>
      <w:proofErr w:type="spellStart"/>
      <w:r>
        <w:rPr>
          <w:rFonts w:ascii="Questrial" w:eastAsia="Questrial" w:hAnsi="Questrial" w:cs="Questrial"/>
          <w:i/>
          <w:color w:val="000000"/>
        </w:rPr>
        <w:t>Spacia</w:t>
      </w:r>
      <w:proofErr w:type="spellEnd"/>
      <w:r>
        <w:rPr>
          <w:rFonts w:ascii="Questrial" w:eastAsia="Questrial" w:hAnsi="Questrial" w:cs="Questrial"/>
          <w:i/>
          <w:color w:val="000000"/>
        </w:rPr>
        <w:t>)</w:t>
      </w: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del desarrollo</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software-libre denominación:</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(minúscula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activity_Login</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i/>
          <w:color w:val="943734"/>
        </w:rPr>
        <w:t xml:space="preserve"> </w:t>
      </w:r>
      <w:r>
        <w:rPr>
          <w:rFonts w:ascii="Questrial" w:eastAsia="Questrial" w:hAnsi="Questrial" w:cs="Questrial"/>
          <w:i/>
          <w:color w:val="000000"/>
        </w:rPr>
        <w:t>(</w:t>
      </w:r>
      <w:proofErr w:type="spellStart"/>
      <w:r>
        <w:rPr>
          <w:rFonts w:ascii="Questrial" w:eastAsia="Questrial" w:hAnsi="Questrial" w:cs="Questrial"/>
          <w:i/>
          <w:color w:val="000000"/>
        </w:rPr>
        <w:t>activity</w:t>
      </w:r>
      <w:proofErr w:type="spellEnd"/>
      <w:r>
        <w:rPr>
          <w:rFonts w:ascii="Questrial" w:eastAsia="Questrial" w:hAnsi="Questrial" w:cs="Questrial"/>
          <w:i/>
          <w:color w:val="000000"/>
        </w:rPr>
        <w:t xml:space="preserve"> de ingreso de una aplicación)</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para el desarrollo</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software-denominación condicionada por el entorno o según se considere conveniente:</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mayúscula de 1°palabra</w:t>
      </w:r>
      <w:r>
        <w:rPr>
          <w:rFonts w:ascii="Questrial" w:eastAsia="Questrial" w:hAnsi="Questrial" w:cs="Questrial"/>
          <w:color w:val="000000"/>
        </w:rPr>
        <w:t xml:space="preserve"> + </w:t>
      </w:r>
      <w:r>
        <w:rPr>
          <w:rFonts w:ascii="Questrial" w:eastAsia="Questrial" w:hAnsi="Questrial" w:cs="Questrial"/>
          <w:color w:val="F79646"/>
        </w:rPr>
        <w:t>(mayúscula de hasta máximo 4 palabras sin espacio</w:t>
      </w:r>
      <w:r>
        <w:rPr>
          <w:rFonts w:ascii="Questrial" w:eastAsia="Questrial" w:hAnsi="Questrial" w:cs="Questrial"/>
          <w:color w:val="000000"/>
        </w:rPr>
        <w:t xml:space="preserve">+ “.” + </w:t>
      </w:r>
      <w:r>
        <w:rPr>
          <w:rFonts w:ascii="Questrial" w:eastAsia="Questrial" w:hAnsi="Questrial" w:cs="Questrial"/>
          <w:color w:val="943734"/>
        </w:rPr>
        <w:t>extensión autogenerada</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LoginActivity</w:t>
      </w:r>
      <w:r>
        <w:rPr>
          <w:rFonts w:ascii="Questrial" w:eastAsia="Questrial" w:hAnsi="Questrial" w:cs="Questrial"/>
          <w:b/>
          <w:color w:val="000000"/>
        </w:rPr>
        <w:t>.</w:t>
      </w:r>
      <w:r>
        <w:rPr>
          <w:rFonts w:ascii="Questrial" w:eastAsia="Questrial" w:hAnsi="Questrial" w:cs="Questrial"/>
          <w:b/>
          <w:color w:val="943734"/>
        </w:rPr>
        <w:t>java</w:t>
      </w:r>
      <w:r>
        <w:rPr>
          <w:rFonts w:ascii="Questrial" w:eastAsia="Questrial" w:hAnsi="Questrial" w:cs="Questrial"/>
          <w:i/>
          <w:color w:val="943734"/>
        </w:rPr>
        <w:t xml:space="preserve"> </w:t>
      </w:r>
      <w:r>
        <w:rPr>
          <w:rFonts w:ascii="Questrial" w:eastAsia="Questrial" w:hAnsi="Questrial" w:cs="Questrial"/>
          <w:i/>
          <w:color w:val="000000"/>
        </w:rPr>
        <w:t>(Código Java-</w:t>
      </w:r>
      <w:proofErr w:type="spellStart"/>
      <w:r>
        <w:rPr>
          <w:rFonts w:ascii="Questrial" w:eastAsia="Questrial" w:hAnsi="Questrial" w:cs="Questrial"/>
          <w:i/>
          <w:color w:val="000000"/>
        </w:rPr>
        <w:t>class</w:t>
      </w:r>
      <w:proofErr w:type="spellEnd"/>
      <w:r>
        <w:rPr>
          <w:rFonts w:ascii="Questrial" w:eastAsia="Questrial" w:hAnsi="Questrial" w:cs="Questrial"/>
          <w:i/>
          <w:color w:val="000000"/>
        </w:rPr>
        <w:t xml:space="preserve"> para el </w:t>
      </w:r>
      <w:proofErr w:type="spellStart"/>
      <w:r>
        <w:rPr>
          <w:rFonts w:ascii="Questrial" w:eastAsia="Questrial" w:hAnsi="Questrial" w:cs="Questrial"/>
          <w:i/>
          <w:color w:val="000000"/>
        </w:rPr>
        <w:t>activity</w:t>
      </w:r>
      <w:proofErr w:type="spellEnd"/>
      <w:r>
        <w:rPr>
          <w:rFonts w:ascii="Questrial" w:eastAsia="Questrial" w:hAnsi="Questrial" w:cs="Questrial"/>
          <w:i/>
          <w:color w:val="000000"/>
        </w:rPr>
        <w:t xml:space="preserve"> del </w:t>
      </w:r>
      <w:proofErr w:type="spellStart"/>
      <w:r>
        <w:rPr>
          <w:rFonts w:ascii="Questrial" w:eastAsia="Questrial" w:hAnsi="Questrial" w:cs="Questrial"/>
          <w:i/>
          <w:color w:val="000000"/>
        </w:rPr>
        <w:t>Login</w:t>
      </w:r>
      <w:proofErr w:type="spellEnd"/>
      <w:r>
        <w:rPr>
          <w:rFonts w:ascii="Questrial" w:eastAsia="Questrial" w:hAnsi="Questrial" w:cs="Questrial"/>
          <w:i/>
          <w:color w:val="000000"/>
        </w:rPr>
        <w:t>)</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5"/>
        </w:numPr>
        <w:pBdr>
          <w:top w:val="nil"/>
          <w:left w:val="nil"/>
          <w:bottom w:val="nil"/>
          <w:right w:val="nil"/>
          <w:between w:val="nil"/>
        </w:pBdr>
        <w:spacing w:line="360" w:lineRule="auto"/>
        <w:contextualSpacing/>
        <w:rPr>
          <w:b/>
          <w:color w:val="000000"/>
        </w:rPr>
      </w:pPr>
      <w:r>
        <w:rPr>
          <w:rFonts w:ascii="Questrial" w:eastAsia="Questrial" w:hAnsi="Questrial" w:cs="Questrial"/>
          <w:b/>
          <w:color w:val="000000"/>
        </w:rPr>
        <w:t>Casos generales y excepciones</w:t>
      </w:r>
    </w:p>
    <w:p w:rsidR="00462CB2" w:rsidRDefault="003F221E">
      <w:pPr>
        <w:spacing w:line="360" w:lineRule="auto"/>
        <w:ind w:left="1800"/>
        <w:rPr>
          <w:rFonts w:ascii="Questrial" w:eastAsia="Questrial" w:hAnsi="Questrial" w:cs="Questrial"/>
          <w:b/>
          <w:i/>
        </w:rPr>
      </w:pPr>
      <w:r>
        <w:rPr>
          <w:rFonts w:ascii="Questrial" w:eastAsia="Questrial" w:hAnsi="Questrial" w:cs="Questrial"/>
          <w:b/>
          <w:i/>
        </w:rPr>
        <w:t>Imágenes</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 xml:space="preserve">(mayúscula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 de imagen</w:t>
      </w:r>
      <w:r>
        <w:rPr>
          <w:rFonts w:ascii="Questrial" w:eastAsia="Questrial" w:hAnsi="Questrial" w:cs="Questrial"/>
          <w:color w:val="000000"/>
        </w:rPr>
        <w:t>*/</w:t>
      </w:r>
    </w:p>
    <w:p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logo_Aplicación</w:t>
      </w:r>
      <w:r>
        <w:rPr>
          <w:rFonts w:ascii="Questrial" w:eastAsia="Questrial" w:hAnsi="Questrial" w:cs="Questrial"/>
          <w:b/>
          <w:color w:val="000000"/>
        </w:rPr>
        <w:t>.</w:t>
      </w:r>
      <w:r>
        <w:rPr>
          <w:rFonts w:ascii="Questrial" w:eastAsia="Questrial" w:hAnsi="Questrial" w:cs="Questrial"/>
          <w:b/>
          <w:color w:val="943734"/>
        </w:rPr>
        <w:t>png</w:t>
      </w:r>
      <w:r>
        <w:rPr>
          <w:rFonts w:ascii="Questrial" w:eastAsia="Questrial" w:hAnsi="Questrial" w:cs="Questrial"/>
          <w:i/>
          <w:color w:val="943734"/>
        </w:rPr>
        <w:t xml:space="preserve"> </w:t>
      </w:r>
      <w:r>
        <w:rPr>
          <w:rFonts w:ascii="Questrial" w:eastAsia="Questrial" w:hAnsi="Questrial" w:cs="Questrial"/>
          <w:i/>
          <w:color w:val="000000"/>
        </w:rPr>
        <w:t>(Imagen del logo de la aplicación)</w:t>
      </w:r>
    </w:p>
    <w:p w:rsidR="00462CB2" w:rsidRDefault="003F221E">
      <w:pPr>
        <w:spacing w:line="360" w:lineRule="auto"/>
        <w:ind w:left="1800"/>
        <w:rPr>
          <w:rFonts w:ascii="Questrial" w:eastAsia="Questrial" w:hAnsi="Questrial" w:cs="Questrial"/>
          <w:b/>
          <w:i/>
        </w:rPr>
      </w:pPr>
      <w:r>
        <w:rPr>
          <w:rFonts w:ascii="Questrial" w:eastAsia="Questrial" w:hAnsi="Questrial" w:cs="Questrial"/>
          <w:b/>
          <w:i/>
        </w:rPr>
        <w:t>En caso de repetición en los nombres</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SPC_PP</w:t>
      </w:r>
      <w:r>
        <w:rPr>
          <w:rFonts w:ascii="Questrial" w:eastAsia="Questrial" w:hAnsi="Questrial" w:cs="Questrial"/>
          <w:color w:val="000000"/>
        </w:rPr>
        <w:t xml:space="preserve"> (Plan de Proyecto del proyecto SPACIA) y </w:t>
      </w:r>
      <w:r>
        <w:rPr>
          <w:rFonts w:ascii="Questrial" w:eastAsia="Questrial" w:hAnsi="Questrial" w:cs="Questrial"/>
          <w:b/>
          <w:color w:val="000000"/>
        </w:rPr>
        <w:t>SPC_PP</w:t>
      </w:r>
      <w:r>
        <w:rPr>
          <w:rFonts w:ascii="Questrial" w:eastAsia="Questrial" w:hAnsi="Questrial" w:cs="Questrial"/>
          <w:color w:val="000000"/>
        </w:rPr>
        <w:t xml:space="preserve"> (Procesos Planificados)</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 xml:space="preserve">(Plan de Proyecto del proyecto SPACIA), </w:t>
      </w:r>
      <w:proofErr w:type="spellStart"/>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PrPl</w:t>
      </w:r>
      <w:proofErr w:type="spellEnd"/>
      <w:r>
        <w:rPr>
          <w:rFonts w:ascii="Questrial" w:eastAsia="Questrial" w:hAnsi="Questrial" w:cs="Questrial"/>
          <w:i/>
          <w:color w:val="F79646"/>
        </w:rPr>
        <w:t xml:space="preserve"> </w:t>
      </w:r>
      <w:r>
        <w:rPr>
          <w:rFonts w:ascii="Questrial" w:eastAsia="Questrial" w:hAnsi="Questrial" w:cs="Questrial"/>
          <w:i/>
          <w:color w:val="000000"/>
        </w:rPr>
        <w:t xml:space="preserve">(Procesos Planificados del proyecto SPACIA), </w:t>
      </w:r>
      <w:proofErr w:type="spellStart"/>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PoPr</w:t>
      </w:r>
      <w:proofErr w:type="spellEnd"/>
      <w:r>
        <w:rPr>
          <w:rFonts w:ascii="Questrial" w:eastAsia="Questrial" w:hAnsi="Questrial" w:cs="Questrial"/>
          <w:b/>
          <w:color w:val="F79646"/>
        </w:rPr>
        <w:t xml:space="preserve"> </w:t>
      </w:r>
      <w:r>
        <w:rPr>
          <w:rFonts w:ascii="Questrial" w:eastAsia="Questrial" w:hAnsi="Questrial" w:cs="Questrial"/>
          <w:i/>
          <w:color w:val="000000"/>
        </w:rPr>
        <w:t xml:space="preserve">(Población de Prueba para el proyecto SPACIA), </w:t>
      </w:r>
      <w:proofErr w:type="spellStart"/>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ProPla</w:t>
      </w:r>
      <w:proofErr w:type="spellEnd"/>
      <w:r>
        <w:rPr>
          <w:rFonts w:ascii="Questrial" w:eastAsia="Questrial" w:hAnsi="Questrial" w:cs="Questrial"/>
          <w:b/>
          <w:color w:val="F79646"/>
        </w:rPr>
        <w:t xml:space="preserve"> </w:t>
      </w:r>
      <w:r>
        <w:rPr>
          <w:rFonts w:ascii="Questrial" w:eastAsia="Questrial" w:hAnsi="Questrial" w:cs="Questrial"/>
          <w:i/>
          <w:color w:val="000000"/>
        </w:rPr>
        <w:t>(Procedimientos Planificados para el proyecto SPACIA)</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propios del desarrollo-en un mismo directorio:</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activity_Login.xml</w:t>
      </w:r>
      <w:r>
        <w:rPr>
          <w:rFonts w:ascii="Questrial" w:eastAsia="Questrial" w:hAnsi="Questrial" w:cs="Questrial"/>
          <w:color w:val="000000"/>
        </w:rPr>
        <w:t xml:space="preserve"> (</w:t>
      </w:r>
      <w:proofErr w:type="spellStart"/>
      <w:r>
        <w:rPr>
          <w:rFonts w:ascii="Questrial" w:eastAsia="Questrial" w:hAnsi="Questrial" w:cs="Questrial"/>
          <w:color w:val="000000"/>
        </w:rPr>
        <w:t>activity</w:t>
      </w:r>
      <w:proofErr w:type="spellEnd"/>
      <w:r>
        <w:rPr>
          <w:rFonts w:ascii="Questrial" w:eastAsia="Questrial" w:hAnsi="Questrial" w:cs="Questrial"/>
          <w:color w:val="000000"/>
        </w:rPr>
        <w:t xml:space="preserve"> de ingreso de una aplicación) y </w:t>
      </w:r>
      <w:r>
        <w:rPr>
          <w:rFonts w:ascii="Questrial" w:eastAsia="Questrial" w:hAnsi="Questrial" w:cs="Questrial"/>
          <w:b/>
          <w:color w:val="000000"/>
        </w:rPr>
        <w:t>activity_Login.xml</w:t>
      </w:r>
      <w:r>
        <w:rPr>
          <w:rFonts w:ascii="Questrial" w:eastAsia="Questrial" w:hAnsi="Questrial" w:cs="Questrial"/>
          <w:color w:val="000000"/>
        </w:rPr>
        <w:t xml:space="preserve"> (otro </w:t>
      </w:r>
      <w:proofErr w:type="spellStart"/>
      <w:r>
        <w:rPr>
          <w:rFonts w:ascii="Questrial" w:eastAsia="Questrial" w:hAnsi="Questrial" w:cs="Questrial"/>
          <w:color w:val="000000"/>
        </w:rPr>
        <w:t>activity</w:t>
      </w:r>
      <w:proofErr w:type="spellEnd"/>
      <w:r>
        <w:rPr>
          <w:rFonts w:ascii="Questrial" w:eastAsia="Questrial" w:hAnsi="Questrial" w:cs="Questrial"/>
          <w:color w:val="000000"/>
        </w:rPr>
        <w:t xml:space="preserve"> de ingreso de una aplicación)</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un número sin espacios, empezando desde el 1.</w:t>
      </w:r>
    </w:p>
    <w:p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E36C09"/>
        </w:rPr>
        <w:t>activity_Login</w:t>
      </w:r>
      <w:r>
        <w:rPr>
          <w:rFonts w:ascii="Questrial" w:eastAsia="Questrial" w:hAnsi="Questrial" w:cs="Questrial"/>
          <w:b/>
          <w:color w:val="000000"/>
        </w:rPr>
        <w:t>.xml</w:t>
      </w:r>
      <w:r>
        <w:rPr>
          <w:rFonts w:ascii="Questrial" w:eastAsia="Questrial" w:hAnsi="Questrial" w:cs="Questrial"/>
          <w:color w:val="000000"/>
        </w:rPr>
        <w:t xml:space="preserve"> (</w:t>
      </w:r>
      <w:proofErr w:type="spellStart"/>
      <w:r>
        <w:rPr>
          <w:rFonts w:ascii="Questrial" w:eastAsia="Questrial" w:hAnsi="Questrial" w:cs="Questrial"/>
          <w:color w:val="000000"/>
        </w:rPr>
        <w:t>activity</w:t>
      </w:r>
      <w:proofErr w:type="spellEnd"/>
      <w:r>
        <w:rPr>
          <w:rFonts w:ascii="Questrial" w:eastAsia="Questrial" w:hAnsi="Questrial" w:cs="Questrial"/>
          <w:color w:val="000000"/>
        </w:rPr>
        <w:t xml:space="preserve"> de ingreso de una aplicación) y </w:t>
      </w:r>
      <w:r>
        <w:rPr>
          <w:rFonts w:ascii="Questrial" w:eastAsia="Questrial" w:hAnsi="Questrial" w:cs="Questrial"/>
          <w:b/>
          <w:color w:val="E36C09"/>
        </w:rPr>
        <w:t>activity_Login</w:t>
      </w:r>
      <w:r>
        <w:rPr>
          <w:rFonts w:ascii="Questrial" w:eastAsia="Questrial" w:hAnsi="Questrial" w:cs="Questrial"/>
          <w:b/>
          <w:color w:val="00B050"/>
        </w:rPr>
        <w:t>1</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color w:val="943734"/>
        </w:rPr>
        <w:t xml:space="preserve"> </w:t>
      </w:r>
      <w:r>
        <w:rPr>
          <w:rFonts w:ascii="Questrial" w:eastAsia="Questrial" w:hAnsi="Questrial" w:cs="Questrial"/>
          <w:color w:val="000000"/>
        </w:rPr>
        <w:t xml:space="preserve">(otro </w:t>
      </w:r>
      <w:proofErr w:type="spellStart"/>
      <w:r>
        <w:rPr>
          <w:rFonts w:ascii="Questrial" w:eastAsia="Questrial" w:hAnsi="Questrial" w:cs="Questrial"/>
          <w:color w:val="000000"/>
        </w:rPr>
        <w:t>activity</w:t>
      </w:r>
      <w:proofErr w:type="spellEnd"/>
      <w:r>
        <w:rPr>
          <w:rFonts w:ascii="Questrial" w:eastAsia="Questrial" w:hAnsi="Questrial" w:cs="Questrial"/>
          <w:color w:val="000000"/>
        </w:rPr>
        <w:t xml:space="preserve"> de ingreso de una aplicación)</w:t>
      </w:r>
    </w:p>
    <w:p w:rsidR="00462CB2" w:rsidRPr="00C36D7E" w:rsidRDefault="003F221E" w:rsidP="00C36D7E">
      <w:pPr>
        <w:pStyle w:val="Ttulo3"/>
        <w:rPr>
          <w:color w:val="000000" w:themeColor="text1"/>
        </w:rPr>
      </w:pPr>
      <w:bookmarkStart w:id="25" w:name="_1y810tw" w:colFirst="0" w:colLast="0"/>
      <w:bookmarkEnd w:id="25"/>
      <w:r w:rsidRPr="00C36D7E">
        <w:rPr>
          <w:color w:val="000000" w:themeColor="text1"/>
        </w:rPr>
        <w:t>Lista de los ítems con nomenclatura</w:t>
      </w:r>
    </w:p>
    <w:p w:rsidR="00462CB2" w:rsidRDefault="003F221E">
      <w:pPr>
        <w:pBdr>
          <w:top w:val="nil"/>
          <w:left w:val="nil"/>
          <w:bottom w:val="nil"/>
          <w:right w:val="nil"/>
          <w:between w:val="nil"/>
        </w:pBdr>
        <w:spacing w:after="0"/>
        <w:ind w:left="1440" w:firstLine="360"/>
        <w:jc w:val="both"/>
        <w:rPr>
          <w:rFonts w:ascii="Questrial" w:eastAsia="Questrial" w:hAnsi="Questrial" w:cs="Questrial"/>
          <w:color w:val="000000"/>
        </w:rPr>
      </w:pPr>
      <w:r>
        <w:rPr>
          <w:rFonts w:ascii="Questrial" w:eastAsia="Questrial" w:hAnsi="Questrial" w:cs="Questrial"/>
          <w:color w:val="000000"/>
        </w:rPr>
        <w:t>En esta sección, a cada uno de los ítems que ya fueron identificados</w:t>
      </w:r>
    </w:p>
    <w:p w:rsidR="00462CB2" w:rsidRDefault="003F221E">
      <w:pPr>
        <w:pBdr>
          <w:top w:val="nil"/>
          <w:left w:val="nil"/>
          <w:bottom w:val="nil"/>
          <w:right w:val="nil"/>
          <w:between w:val="nil"/>
        </w:pBdr>
        <w:spacing w:after="0"/>
        <w:ind w:left="1440" w:hanging="720"/>
        <w:jc w:val="both"/>
        <w:rPr>
          <w:rFonts w:ascii="Questrial" w:eastAsia="Questrial" w:hAnsi="Questrial" w:cs="Questrial"/>
          <w:color w:val="000000"/>
        </w:rPr>
      </w:pPr>
      <w:r>
        <w:rPr>
          <w:rFonts w:ascii="Questrial" w:eastAsia="Questrial" w:hAnsi="Questrial" w:cs="Questrial"/>
          <w:color w:val="000000"/>
        </w:rPr>
        <w:t>anteriormente en una tabla, se les asigna una nomenclatura en base a las reglas que fueron definidas. (Tabla 5)</w:t>
      </w:r>
    </w:p>
    <w:p w:rsidR="00462CB2" w:rsidRDefault="00462CB2">
      <w:pPr>
        <w:pBdr>
          <w:top w:val="nil"/>
          <w:left w:val="nil"/>
          <w:bottom w:val="nil"/>
          <w:right w:val="nil"/>
          <w:between w:val="nil"/>
        </w:pBdr>
        <w:ind w:left="1080" w:hanging="720"/>
        <w:rPr>
          <w:rFonts w:ascii="Questrial" w:eastAsia="Questrial" w:hAnsi="Questrial" w:cs="Questrial"/>
          <w:color w:val="000000"/>
        </w:rPr>
      </w:pPr>
    </w:p>
    <w:p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Pr>
          <w:rFonts w:ascii="Arial" w:eastAsia="Arial" w:hAnsi="Arial" w:cs="Arial"/>
          <w:i/>
          <w:color w:val="1F497D"/>
          <w:sz w:val="20"/>
          <w:szCs w:val="20"/>
        </w:rPr>
        <w:t>5</w:t>
      </w:r>
      <w:r>
        <w:rPr>
          <w:rFonts w:ascii="Questrial" w:eastAsia="Questrial" w:hAnsi="Questrial" w:cs="Questrial"/>
          <w:i/>
          <w:color w:val="00000A"/>
          <w:sz w:val="20"/>
          <w:szCs w:val="20"/>
        </w:rPr>
        <w:t xml:space="preserve">: </w:t>
      </w:r>
      <w:r>
        <w:rPr>
          <w:rFonts w:ascii="Questrial" w:eastAsia="Questrial" w:hAnsi="Questrial" w:cs="Questrial"/>
          <w:color w:val="00000A"/>
          <w:sz w:val="20"/>
          <w:szCs w:val="20"/>
        </w:rPr>
        <w:t>Nomenclatura de los ítems durante el ciclo del desarrollo del software</w:t>
      </w:r>
    </w:p>
    <w:tbl>
      <w:tblPr>
        <w:tblStyle w:val="ae"/>
        <w:tblW w:w="69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9"/>
        <w:gridCol w:w="3081"/>
        <w:gridCol w:w="1682"/>
      </w:tblGrid>
      <w:tr w:rsidR="00462CB2" w:rsidTr="00462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vAlign w:val="center"/>
          </w:tcPr>
          <w:p w:rsidR="00462CB2" w:rsidRDefault="003F221E">
            <w:pPr>
              <w:jc w:val="center"/>
              <w:rPr>
                <w:rFonts w:ascii="Arial" w:eastAsia="Arial" w:hAnsi="Arial" w:cs="Arial"/>
                <w:color w:val="FFFFFF"/>
              </w:rPr>
            </w:pPr>
            <w:r>
              <w:rPr>
                <w:rFonts w:ascii="Arial" w:eastAsia="Arial" w:hAnsi="Arial" w:cs="Arial"/>
                <w:color w:val="FFFFFF"/>
              </w:rPr>
              <w:t>Nomenclatura</w:t>
            </w:r>
          </w:p>
        </w:tc>
        <w:tc>
          <w:tcPr>
            <w:tcW w:w="3081"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 xml:space="preserve">Descripción del </w:t>
            </w:r>
            <w:proofErr w:type="spellStart"/>
            <w:r>
              <w:rPr>
                <w:rFonts w:ascii="Arial" w:eastAsia="Arial" w:hAnsi="Arial" w:cs="Arial"/>
                <w:color w:val="FFFFFF"/>
              </w:rPr>
              <w:t>Item</w:t>
            </w:r>
            <w:proofErr w:type="spellEnd"/>
            <w:r>
              <w:rPr>
                <w:rFonts w:ascii="Arial" w:eastAsia="Arial" w:hAnsi="Arial" w:cs="Arial"/>
                <w:color w:val="FFFFFF"/>
              </w:rPr>
              <w:t>(CI)</w:t>
            </w:r>
          </w:p>
        </w:tc>
        <w:tc>
          <w:tcPr>
            <w:tcW w:w="1682"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Fuente</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proofErr w:type="gramStart"/>
            <w:r>
              <w:rPr>
                <w:color w:val="FFFFFF"/>
                <w:sz w:val="20"/>
                <w:szCs w:val="20"/>
              </w:rPr>
              <w:t>V:Proveedor</w:t>
            </w:r>
            <w:proofErr w:type="gramEnd"/>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SPC_PGC</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E</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SPC_DER</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SPC_DDAS</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SPC_IS_CUS1</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rPr>
                <w:color w:val="000000"/>
              </w:rPr>
            </w:pPr>
            <w:r>
              <w:rPr>
                <w:color w:val="000000"/>
              </w:rPr>
              <w:t>SPC_DP</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SPC_MU</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SPC_AM</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SPC_CFAM</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SPC_SBD</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SPC_SFE</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 xml:space="preserve">Scripts de </w:t>
            </w:r>
            <w:proofErr w:type="spellStart"/>
            <w:r>
              <w:t>front-end</w:t>
            </w:r>
            <w:proofErr w:type="spellEnd"/>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SPC_VFE</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 xml:space="preserve">Vistas del </w:t>
            </w:r>
            <w:proofErr w:type="spellStart"/>
            <w:r>
              <w:t>front-end</w:t>
            </w:r>
            <w:proofErr w:type="spellEnd"/>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SPC_CFE</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 xml:space="preserve">Compilados del código fuente </w:t>
            </w:r>
            <w:proofErr w:type="spellStart"/>
            <w:r>
              <w:t>front-end</w:t>
            </w:r>
            <w:proofErr w:type="spellEnd"/>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SPC_DAPI</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SPC_CFBE</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Código fuente back-</w:t>
            </w:r>
            <w:proofErr w:type="spellStart"/>
            <w:r>
              <w:t>end</w:t>
            </w:r>
            <w:proofErr w:type="spellEnd"/>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lastRenderedPageBreak/>
              <w:t>SPC_MI</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bl>
    <w:p w:rsidR="00462CB2" w:rsidRDefault="00462CB2">
      <w:pPr>
        <w:jc w:val="both"/>
        <w:rPr>
          <w:rFonts w:ascii="Questrial" w:eastAsia="Questrial" w:hAnsi="Questrial" w:cs="Questrial"/>
          <w:sz w:val="24"/>
          <w:szCs w:val="24"/>
        </w:rPr>
      </w:pPr>
    </w:p>
    <w:p w:rsidR="00C36D7E" w:rsidRPr="00C36D7E" w:rsidRDefault="00C36D7E" w:rsidP="00C36D7E">
      <w:pPr>
        <w:pStyle w:val="Ttulo2"/>
        <w:numPr>
          <w:ilvl w:val="1"/>
          <w:numId w:val="1"/>
        </w:numPr>
      </w:pPr>
      <w:r>
        <w:t xml:space="preserve">Control de la Configuración </w:t>
      </w:r>
    </w:p>
    <w:p w:rsidR="00F32D3B" w:rsidRDefault="00F32D3B" w:rsidP="00F32D3B">
      <w:pPr>
        <w:pStyle w:val="Ttulo3"/>
        <w:rPr>
          <w:color w:val="000000" w:themeColor="text1"/>
        </w:rPr>
      </w:pPr>
      <w:r w:rsidRPr="00F32D3B">
        <w:rPr>
          <w:color w:val="000000" w:themeColor="text1"/>
        </w:rPr>
        <w:t>Definición de las Líneas Bases</w:t>
      </w:r>
    </w:p>
    <w:p w:rsidR="00F32D3B" w:rsidRPr="00F32D3B" w:rsidRDefault="00F32D3B" w:rsidP="00F32D3B"/>
    <w:p w:rsidR="00F32D3B" w:rsidRDefault="00F32D3B" w:rsidP="00F32D3B">
      <w:pPr>
        <w:spacing w:line="360" w:lineRule="auto"/>
        <w:ind w:left="720" w:firstLine="360"/>
        <w:rPr>
          <w:rFonts w:ascii="Questrial" w:eastAsia="Questrial" w:hAnsi="Questrial" w:cs="Questrial"/>
        </w:rPr>
      </w:pPr>
      <w:r w:rsidRPr="00F32D3B">
        <w:rPr>
          <w:rFonts w:ascii="Questrial" w:eastAsia="Questrial" w:hAnsi="Questrial" w:cs="Questrial"/>
        </w:rPr>
        <w:t xml:space="preserve">En la tabla 6 se mostrará las líneas bases establecidas por cada hito establecido en el plan de proyecto, además se mencionarán los entregables correspondientes a cada línea base. </w:t>
      </w:r>
    </w:p>
    <w:p w:rsidR="00F32D3B" w:rsidRPr="00F32D3B" w:rsidRDefault="00F32D3B" w:rsidP="00F32D3B">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sidR="003F221E">
        <w:rPr>
          <w:rFonts w:ascii="Times New Roman" w:eastAsia="Times New Roman" w:hAnsi="Times New Roman" w:cs="Times New Roman"/>
          <w:i/>
          <w:color w:val="00000A"/>
          <w:sz w:val="20"/>
          <w:szCs w:val="20"/>
        </w:rPr>
        <w:t>6</w:t>
      </w:r>
      <w:r>
        <w:rPr>
          <w:rFonts w:ascii="Questrial" w:eastAsia="Questrial" w:hAnsi="Questrial" w:cs="Questrial"/>
          <w:i/>
          <w:color w:val="00000A"/>
          <w:sz w:val="20"/>
          <w:szCs w:val="20"/>
        </w:rPr>
        <w:t xml:space="preserve">: </w:t>
      </w:r>
      <w:r w:rsidR="003F221E">
        <w:rPr>
          <w:rFonts w:ascii="Questrial" w:eastAsia="Questrial" w:hAnsi="Questrial" w:cs="Questrial"/>
          <w:color w:val="00000A"/>
          <w:sz w:val="20"/>
          <w:szCs w:val="20"/>
        </w:rPr>
        <w:t>Definición de las Líneas Bases</w:t>
      </w:r>
    </w:p>
    <w:tbl>
      <w:tblPr>
        <w:tblStyle w:val="af"/>
        <w:tblW w:w="80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F32D3B" w:rsidTr="003F22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shd w:val="clear" w:color="auto" w:fill="17365D"/>
            <w:vAlign w:val="center"/>
          </w:tcPr>
          <w:p w:rsidR="00F32D3B" w:rsidRDefault="00F32D3B" w:rsidP="003F221E">
            <w:pPr>
              <w:jc w:val="center"/>
              <w:rPr>
                <w:rFonts w:ascii="Arial" w:eastAsia="Arial" w:hAnsi="Arial" w:cs="Arial"/>
                <w:color w:val="FFFFFF"/>
              </w:rPr>
            </w:pPr>
            <w:r>
              <w:rPr>
                <w:rFonts w:ascii="Arial" w:eastAsia="Arial" w:hAnsi="Arial" w:cs="Arial"/>
                <w:color w:val="FFFFFF"/>
              </w:rPr>
              <w:t>Línea Base</w:t>
            </w:r>
          </w:p>
        </w:tc>
        <w:tc>
          <w:tcPr>
            <w:tcW w:w="2835" w:type="dxa"/>
            <w:shd w:val="clear" w:color="auto" w:fill="17365D"/>
            <w:vAlign w:val="center"/>
          </w:tcPr>
          <w:p w:rsidR="00F32D3B" w:rsidRDefault="00F32D3B" w:rsidP="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Hitos</w:t>
            </w:r>
          </w:p>
        </w:tc>
        <w:tc>
          <w:tcPr>
            <w:tcW w:w="2901" w:type="dxa"/>
            <w:shd w:val="clear" w:color="auto" w:fill="17365D"/>
            <w:vAlign w:val="center"/>
          </w:tcPr>
          <w:p w:rsidR="00F32D3B" w:rsidRDefault="00F32D3B" w:rsidP="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rFonts w:ascii="Arial" w:eastAsia="Arial" w:hAnsi="Arial" w:cs="Arial"/>
                <w:color w:val="FFFFFF"/>
              </w:rPr>
              <w:t>Entregables</w:t>
            </w:r>
          </w:p>
          <w:p w:rsidR="00F32D3B" w:rsidRDefault="00F32D3B" w:rsidP="003F221E">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p>
        </w:tc>
      </w:tr>
      <w:tr w:rsidR="00F32D3B"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rsidR="00F32D3B" w:rsidRDefault="00F32D3B" w:rsidP="003F221E">
            <w:pPr>
              <w:jc w:val="center"/>
            </w:pPr>
            <w:r>
              <w:t>Línea Base de gestión</w:t>
            </w:r>
          </w:p>
        </w:tc>
        <w:tc>
          <w:tcPr>
            <w:tcW w:w="2835" w:type="dxa"/>
            <w:vAlign w:val="center"/>
          </w:tcPr>
          <w:p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 plan de proyecto</w:t>
            </w:r>
          </w:p>
        </w:tc>
        <w:tc>
          <w:tcPr>
            <w:tcW w:w="2901" w:type="dxa"/>
          </w:tcPr>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Plan de proyecto</w:t>
            </w:r>
          </w:p>
        </w:tc>
      </w:tr>
      <w:tr w:rsidR="00F32D3B"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rsidR="00F32D3B" w:rsidRDefault="00F32D3B" w:rsidP="003F221E">
            <w:pPr>
              <w:jc w:val="center"/>
            </w:pPr>
            <w:r>
              <w:t>Línea Base de modelamiento de negocio</w:t>
            </w:r>
          </w:p>
        </w:tc>
        <w:tc>
          <w:tcPr>
            <w:tcW w:w="2835" w:type="dxa"/>
            <w:vAlign w:val="center"/>
          </w:tcPr>
          <w:p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 Documento de negocio</w:t>
            </w:r>
          </w:p>
        </w:tc>
        <w:tc>
          <w:tcPr>
            <w:tcW w:w="2901" w:type="dxa"/>
          </w:tcPr>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negocio</w:t>
            </w:r>
          </w:p>
        </w:tc>
      </w:tr>
      <w:tr w:rsidR="00F32D3B"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rsidR="00F32D3B" w:rsidRDefault="00F32D3B" w:rsidP="003F221E">
            <w:pPr>
              <w:jc w:val="center"/>
            </w:pPr>
            <w:r>
              <w:t xml:space="preserve">Línea Base de requerimientos </w:t>
            </w:r>
          </w:p>
        </w:tc>
        <w:tc>
          <w:tcPr>
            <w:tcW w:w="2835" w:type="dxa"/>
            <w:vAlign w:val="center"/>
          </w:tcPr>
          <w:p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w:t>
            </w:r>
            <w:r w:rsidR="00B47FE1">
              <w:t xml:space="preserve"> Documento de requisitos</w:t>
            </w:r>
          </w:p>
        </w:tc>
        <w:tc>
          <w:tcPr>
            <w:tcW w:w="2901" w:type="dxa"/>
          </w:tcPr>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especificación de requisitos</w:t>
            </w:r>
          </w:p>
        </w:tc>
      </w:tr>
      <w:tr w:rsidR="00F32D3B"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rsidR="00F32D3B" w:rsidRDefault="00F32D3B" w:rsidP="003F221E">
            <w:pPr>
              <w:jc w:val="center"/>
            </w:pPr>
            <w:r>
              <w:t>Línea Base de análisis y diseño</w:t>
            </w:r>
          </w:p>
        </w:tc>
        <w:tc>
          <w:tcPr>
            <w:tcW w:w="2835" w:type="dxa"/>
            <w:vAlign w:val="center"/>
          </w:tcPr>
          <w:p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w:t>
            </w:r>
            <w:r w:rsidR="00B47FE1">
              <w:t xml:space="preserve"> Documentos de Casos de Usos y Documento de diseño y arquitectura de software</w:t>
            </w:r>
          </w:p>
        </w:tc>
        <w:tc>
          <w:tcPr>
            <w:tcW w:w="2901" w:type="dxa"/>
          </w:tcPr>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 xml:space="preserve">Documento de casos de uso del sistema </w:t>
            </w:r>
          </w:p>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diseño y arquitectura de software</w:t>
            </w:r>
          </w:p>
        </w:tc>
      </w:tr>
      <w:tr w:rsidR="00F32D3B"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rsidR="00F32D3B" w:rsidRDefault="00F32D3B" w:rsidP="003F221E">
            <w:pPr>
              <w:jc w:val="center"/>
            </w:pPr>
            <w:r>
              <w:t xml:space="preserve">Línea Base de implementación </w:t>
            </w:r>
          </w:p>
        </w:tc>
        <w:tc>
          <w:tcPr>
            <w:tcW w:w="2835" w:type="dxa"/>
            <w:vAlign w:val="center"/>
          </w:tcPr>
          <w:p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w:t>
            </w:r>
            <w:r w:rsidR="00B47FE1">
              <w:t xml:space="preserve"> la implementación</w:t>
            </w:r>
          </w:p>
        </w:tc>
        <w:tc>
          <w:tcPr>
            <w:tcW w:w="2901" w:type="dxa"/>
          </w:tcPr>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Código fuente</w:t>
            </w:r>
          </w:p>
        </w:tc>
      </w:tr>
      <w:tr w:rsidR="00F32D3B"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rsidR="00F32D3B" w:rsidRDefault="00F32D3B" w:rsidP="003F221E">
            <w:pPr>
              <w:jc w:val="center"/>
            </w:pPr>
            <w:r>
              <w:t>Línea Base de Pruebas</w:t>
            </w:r>
          </w:p>
        </w:tc>
        <w:tc>
          <w:tcPr>
            <w:tcW w:w="2835" w:type="dxa"/>
            <w:vAlign w:val="center"/>
          </w:tcPr>
          <w:p w:rsidR="00F32D3B" w:rsidRDefault="003F221E" w:rsidP="003F221E">
            <w:pPr>
              <w:cnfStyle w:val="000000000000" w:firstRow="0" w:lastRow="0" w:firstColumn="0" w:lastColumn="0" w:oddVBand="0" w:evenVBand="0" w:oddHBand="0" w:evenHBand="0" w:firstRowFirstColumn="0" w:firstRowLastColumn="0" w:lastRowFirstColumn="0" w:lastRowLastColumn="0"/>
            </w:pPr>
            <w:r>
              <w:t xml:space="preserve">Aprobación del </w:t>
            </w:r>
            <w:r w:rsidR="00B47FE1">
              <w:t>plan de pruebas</w:t>
            </w:r>
          </w:p>
        </w:tc>
        <w:tc>
          <w:tcPr>
            <w:tcW w:w="2901" w:type="dxa"/>
          </w:tcPr>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Plan de pruebas</w:t>
            </w:r>
          </w:p>
        </w:tc>
      </w:tr>
      <w:tr w:rsidR="00F32D3B"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rsidR="00F32D3B" w:rsidRDefault="00F32D3B" w:rsidP="003F221E">
            <w:pPr>
              <w:jc w:val="center"/>
            </w:pPr>
            <w:r>
              <w:t xml:space="preserve">Línea Base de producción </w:t>
            </w:r>
          </w:p>
        </w:tc>
        <w:tc>
          <w:tcPr>
            <w:tcW w:w="2835" w:type="dxa"/>
            <w:vAlign w:val="center"/>
          </w:tcPr>
          <w:p w:rsidR="00F32D3B" w:rsidRDefault="00F32D3B" w:rsidP="003F221E">
            <w:pPr>
              <w:cnfStyle w:val="000000000000" w:firstRow="0" w:lastRow="0" w:firstColumn="0" w:lastColumn="0" w:oddVBand="0" w:evenVBand="0" w:oddHBand="0" w:evenHBand="0" w:firstRowFirstColumn="0" w:firstRowLastColumn="0" w:lastRowFirstColumn="0" w:lastRowLastColumn="0"/>
            </w:pPr>
            <w:r>
              <w:t xml:space="preserve"> </w:t>
            </w:r>
            <w:r w:rsidR="003F221E">
              <w:t xml:space="preserve">Aprobación del </w:t>
            </w:r>
            <w:r w:rsidR="00B47FE1">
              <w:t>entregable</w:t>
            </w:r>
            <w:bookmarkStart w:id="26" w:name="_GoBack"/>
            <w:bookmarkEnd w:id="26"/>
          </w:p>
        </w:tc>
        <w:tc>
          <w:tcPr>
            <w:tcW w:w="2901" w:type="dxa"/>
          </w:tcPr>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aceptación del cliente</w:t>
            </w:r>
          </w:p>
          <w:p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Manual de usuario</w:t>
            </w:r>
          </w:p>
        </w:tc>
      </w:tr>
    </w:tbl>
    <w:p w:rsidR="00F32D3B" w:rsidRPr="00F32D3B" w:rsidRDefault="00F32D3B" w:rsidP="00F32D3B"/>
    <w:sectPr w:rsidR="00F32D3B" w:rsidRPr="00F32D3B">
      <w:pgSz w:w="12240" w:h="15840"/>
      <w:pgMar w:top="1417" w:right="1701" w:bottom="1417" w:left="1701"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estria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F83"/>
    <w:multiLevelType w:val="multilevel"/>
    <w:tmpl w:val="E146E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B87EEF"/>
    <w:multiLevelType w:val="multilevel"/>
    <w:tmpl w:val="CBDC4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30FC0"/>
    <w:multiLevelType w:val="multilevel"/>
    <w:tmpl w:val="FCC47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197D1767"/>
    <w:multiLevelType w:val="multilevel"/>
    <w:tmpl w:val="0A62AB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9F75CC"/>
    <w:multiLevelType w:val="multilevel"/>
    <w:tmpl w:val="EB082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06623E"/>
    <w:multiLevelType w:val="multilevel"/>
    <w:tmpl w:val="6C6CE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2F86A75"/>
    <w:multiLevelType w:val="multilevel"/>
    <w:tmpl w:val="98F0B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DF67D7"/>
    <w:multiLevelType w:val="multilevel"/>
    <w:tmpl w:val="C526F7AE"/>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B47681"/>
    <w:multiLevelType w:val="multilevel"/>
    <w:tmpl w:val="FBDEF9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E502303"/>
    <w:multiLevelType w:val="multilevel"/>
    <w:tmpl w:val="A7B08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E729D5"/>
    <w:multiLevelType w:val="multilevel"/>
    <w:tmpl w:val="3134E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F50023"/>
    <w:multiLevelType w:val="multilevel"/>
    <w:tmpl w:val="E48EA79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2" w15:restartNumberingAfterBreak="0">
    <w:nsid w:val="62157B71"/>
    <w:multiLevelType w:val="multilevel"/>
    <w:tmpl w:val="D4DC8FAC"/>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13" w15:restartNumberingAfterBreak="0">
    <w:nsid w:val="658F7293"/>
    <w:multiLevelType w:val="multilevel"/>
    <w:tmpl w:val="94BEDB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71A1AC9"/>
    <w:multiLevelType w:val="multilevel"/>
    <w:tmpl w:val="B30EC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78E05D9"/>
    <w:multiLevelType w:val="multilevel"/>
    <w:tmpl w:val="1100AE1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71801D9B"/>
    <w:multiLevelType w:val="multilevel"/>
    <w:tmpl w:val="F954A30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7" w15:restartNumberingAfterBreak="0">
    <w:nsid w:val="78B03C4C"/>
    <w:multiLevelType w:val="multilevel"/>
    <w:tmpl w:val="D34E11B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7B6C4376"/>
    <w:multiLevelType w:val="multilevel"/>
    <w:tmpl w:val="82A8D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6"/>
  </w:num>
  <w:num w:numId="3">
    <w:abstractNumId w:val="0"/>
  </w:num>
  <w:num w:numId="4">
    <w:abstractNumId w:val="18"/>
  </w:num>
  <w:num w:numId="5">
    <w:abstractNumId w:val="10"/>
  </w:num>
  <w:num w:numId="6">
    <w:abstractNumId w:val="14"/>
  </w:num>
  <w:num w:numId="7">
    <w:abstractNumId w:val="2"/>
  </w:num>
  <w:num w:numId="8">
    <w:abstractNumId w:val="13"/>
  </w:num>
  <w:num w:numId="9">
    <w:abstractNumId w:val="1"/>
  </w:num>
  <w:num w:numId="10">
    <w:abstractNumId w:val="12"/>
  </w:num>
  <w:num w:numId="11">
    <w:abstractNumId w:val="4"/>
  </w:num>
  <w:num w:numId="12">
    <w:abstractNumId w:val="8"/>
  </w:num>
  <w:num w:numId="13">
    <w:abstractNumId w:val="5"/>
  </w:num>
  <w:num w:numId="14">
    <w:abstractNumId w:val="3"/>
  </w:num>
  <w:num w:numId="15">
    <w:abstractNumId w:val="15"/>
  </w:num>
  <w:num w:numId="16">
    <w:abstractNumId w:val="6"/>
  </w:num>
  <w:num w:numId="17">
    <w:abstractNumId w:val="11"/>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62CB2"/>
    <w:rsid w:val="003F221E"/>
    <w:rsid w:val="00462CB2"/>
    <w:rsid w:val="00B47FE1"/>
    <w:rsid w:val="00C36D7E"/>
    <w:rsid w:val="00F32D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DE9"/>
  <w15:docId w15:val="{CC6EA71C-CA73-40A5-BB9C-169044CC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P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spacing w:line="240" w:lineRule="auto"/>
    </w:pPr>
    <w:rPr>
      <w:rFonts w:ascii="Arial" w:eastAsia="Arial" w:hAnsi="Arial" w:cs="Arial"/>
      <w:i/>
      <w:iCs/>
      <w:color w:val="1F497D" w:themeColor="text2"/>
      <w:sz w:val="18"/>
      <w:szCs w:val="18"/>
      <w:lang w:val="es-PE"/>
    </w:rPr>
  </w:style>
  <w:style w:type="table" w:styleId="Tablacon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spacing w:before="100" w:beforeAutospacing="1" w:after="100" w:afterAutospacing="1" w:line="240" w:lineRule="auto"/>
    </w:pPr>
    <w:rPr>
      <w:rFonts w:ascii="Times New Roman" w:hAnsi="Times New Roman" w:cs="Times New Roman"/>
      <w:sz w:val="24"/>
      <w:szCs w:val="24"/>
      <w:lang w:val="es-ES_tradnl" w:eastAsia="es-ES_tradnl"/>
    </w:rPr>
  </w:style>
  <w:style w:type="table" w:styleId="Tablaconcuadrcula">
    <w:name w:val="Table Grid"/>
    <w:basedOn w:val="Tablanormal"/>
    <w:uiPriority w:val="5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table" w:customStyle="1" w:styleId="a9">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d">
    <w:basedOn w:val="TableNormal0"/>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e">
    <w:basedOn w:val="TableNormal0"/>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0"/>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E1822-161B-44B1-92D4-A47E0067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4091</Words>
  <Characters>22502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andres carrillo estrada</cp:lastModifiedBy>
  <cp:revision>4</cp:revision>
  <dcterms:created xsi:type="dcterms:W3CDTF">2018-05-25T04:35:00Z</dcterms:created>
  <dcterms:modified xsi:type="dcterms:W3CDTF">2018-05-25T04:49:00Z</dcterms:modified>
</cp:coreProperties>
</file>