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5D8B1" w14:textId="77777777" w:rsidR="009767D7" w:rsidRPr="00B51829" w:rsidRDefault="00B51829">
      <w:pPr>
        <w:rPr>
          <w:sz w:val="28"/>
        </w:rPr>
      </w:pPr>
      <w:r w:rsidRPr="00B51829">
        <w:rPr>
          <w:sz w:val="28"/>
        </w:rPr>
        <w:t>MSc Weekly Report for Project Investigation/Project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503"/>
        <w:gridCol w:w="3584"/>
      </w:tblGrid>
      <w:tr w:rsidR="00B51829" w14:paraId="3A9AD1BC" w14:textId="77777777" w:rsidTr="00A0640A">
        <w:trPr>
          <w:trHeight w:val="567"/>
        </w:trPr>
        <w:tc>
          <w:tcPr>
            <w:tcW w:w="2235" w:type="dxa"/>
          </w:tcPr>
          <w:p w14:paraId="6196BDB0" w14:textId="77777777" w:rsidR="00B51829" w:rsidRDefault="00B51829" w:rsidP="00B518CD">
            <w:r>
              <w:t>Student ID</w:t>
            </w:r>
          </w:p>
        </w:tc>
        <w:tc>
          <w:tcPr>
            <w:tcW w:w="7087" w:type="dxa"/>
            <w:gridSpan w:val="2"/>
          </w:tcPr>
          <w:p w14:paraId="6EF7FC66" w14:textId="196D184D" w:rsidR="00B51829" w:rsidRDefault="0081122E" w:rsidP="00B518CD">
            <w:r>
              <w:t>1013007</w:t>
            </w:r>
          </w:p>
        </w:tc>
      </w:tr>
      <w:tr w:rsidR="00B51829" w14:paraId="34323C5C" w14:textId="77777777" w:rsidTr="00A0640A">
        <w:trPr>
          <w:trHeight w:val="567"/>
        </w:trPr>
        <w:tc>
          <w:tcPr>
            <w:tcW w:w="2235" w:type="dxa"/>
          </w:tcPr>
          <w:p w14:paraId="606CFCBA" w14:textId="77777777" w:rsidR="00B51829" w:rsidRDefault="00B51829" w:rsidP="00B518CD">
            <w:r>
              <w:t xml:space="preserve">Student name </w:t>
            </w:r>
          </w:p>
        </w:tc>
        <w:tc>
          <w:tcPr>
            <w:tcW w:w="7087" w:type="dxa"/>
            <w:gridSpan w:val="2"/>
          </w:tcPr>
          <w:p w14:paraId="502846D5" w14:textId="55944B8C" w:rsidR="00B51829" w:rsidRDefault="0081122E" w:rsidP="00B518CD">
            <w:r>
              <w:t>NNAMDI OSUAGWU</w:t>
            </w:r>
          </w:p>
        </w:tc>
      </w:tr>
      <w:tr w:rsidR="001B0741" w14:paraId="52DE0E41" w14:textId="77777777" w:rsidTr="00A0640A">
        <w:tc>
          <w:tcPr>
            <w:tcW w:w="2235" w:type="dxa"/>
          </w:tcPr>
          <w:p w14:paraId="06426D3E" w14:textId="77777777" w:rsidR="001B0741" w:rsidRDefault="001B0741" w:rsidP="00D77372">
            <w:r>
              <w:t xml:space="preserve">Course </w:t>
            </w:r>
          </w:p>
        </w:tc>
        <w:tc>
          <w:tcPr>
            <w:tcW w:w="3503" w:type="dxa"/>
          </w:tcPr>
          <w:p w14:paraId="3D659281" w14:textId="53CF8115" w:rsidR="001B0741" w:rsidRDefault="007878C6" w:rsidP="001B0741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97E2E9" wp14:editId="4FC53DC0">
                      <wp:simplePos x="0" y="0"/>
                      <wp:positionH relativeFrom="column">
                        <wp:posOffset>-77603</wp:posOffset>
                      </wp:positionH>
                      <wp:positionV relativeFrom="paragraph">
                        <wp:posOffset>-66969</wp:posOffset>
                      </wp:positionV>
                      <wp:extent cx="252730" cy="23558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D8755B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97E2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-6.1pt;margin-top:-5.25pt;width:19.9pt;height:1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" filled="f" stroked="f" strokeweight=".5pt">
                      <v:textbox>
                        <w:txbxContent>
                          <w:p w14:paraId="5AD8755B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1B0741">
              <w:t xml:space="preserve"> </w:t>
            </w:r>
            <w:r w:rsidR="00714DC1">
              <w:t>IT (all routes)</w:t>
            </w:r>
            <w:r w:rsidR="0081122E">
              <w:t xml:space="preserve"> with BI </w:t>
            </w:r>
          </w:p>
          <w:p w14:paraId="7CB2346E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714DC1">
              <w:t xml:space="preserve">IT for </w:t>
            </w:r>
            <w:r w:rsidR="00A0640A">
              <w:t>the Oil and Gas Industry</w:t>
            </w:r>
          </w:p>
          <w:p w14:paraId="5B924A6F" w14:textId="77777777" w:rsidR="001B0741" w:rsidRDefault="001B0741" w:rsidP="00714DC1">
            <w:r>
              <w:sym w:font="Wingdings" w:char="F0A8"/>
            </w:r>
            <w:r>
              <w:t xml:space="preserve">  C</w:t>
            </w:r>
            <w:r w:rsidR="00714DC1">
              <w:t xml:space="preserve">yber Security </w:t>
            </w:r>
          </w:p>
        </w:tc>
        <w:tc>
          <w:tcPr>
            <w:tcW w:w="3584" w:type="dxa"/>
          </w:tcPr>
          <w:p w14:paraId="163E6283" w14:textId="5B2F2DDB" w:rsidR="001B0741" w:rsidRDefault="001B0741" w:rsidP="001B0741">
            <w:r>
              <w:sym w:font="Wingdings" w:char="F0A8"/>
            </w:r>
            <w:r>
              <w:t xml:space="preserve">  C</w:t>
            </w:r>
            <w:r w:rsidR="00A0640A">
              <w:t>omputer Science</w:t>
            </w:r>
          </w:p>
          <w:p w14:paraId="7255FB6D" w14:textId="77777777" w:rsidR="001B0741" w:rsidRDefault="001B0741" w:rsidP="001B0741">
            <w:r>
              <w:sym w:font="Wingdings" w:char="F0A8"/>
            </w:r>
            <w:r>
              <w:t xml:space="preserve">  </w:t>
            </w:r>
            <w:r w:rsidR="00A0640A">
              <w:t>Information and Network Security</w:t>
            </w:r>
          </w:p>
          <w:p w14:paraId="679B7B82" w14:textId="77777777" w:rsidR="001B0741" w:rsidRDefault="001B0741" w:rsidP="00A0640A">
            <w:r>
              <w:sym w:font="Wingdings" w:char="F0A8"/>
            </w:r>
            <w:r>
              <w:t xml:space="preserve">  D</w:t>
            </w:r>
            <w:r w:rsidR="00A0640A">
              <w:t>ata Science</w:t>
            </w:r>
          </w:p>
        </w:tc>
      </w:tr>
      <w:tr w:rsidR="00B51829" w14:paraId="434AE1C3" w14:textId="77777777" w:rsidTr="00A0640A">
        <w:tc>
          <w:tcPr>
            <w:tcW w:w="2235" w:type="dxa"/>
          </w:tcPr>
          <w:p w14:paraId="2BD5C043" w14:textId="77777777" w:rsidR="00B51829" w:rsidRDefault="00B51829" w:rsidP="00ED603C">
            <w:r>
              <w:t>Module</w:t>
            </w:r>
            <w:r w:rsidR="00ED603C">
              <w:t xml:space="preserve"> </w:t>
            </w:r>
          </w:p>
        </w:tc>
        <w:tc>
          <w:tcPr>
            <w:tcW w:w="7087" w:type="dxa"/>
            <w:gridSpan w:val="2"/>
          </w:tcPr>
          <w:p w14:paraId="423D8C5A" w14:textId="28F5729D" w:rsidR="00ED603C" w:rsidRDefault="007878C6" w:rsidP="00B518CD">
            <w:r>
              <w:rPr>
                <w:rFonts w:ascii="Verdana" w:hAnsi="Verdana"/>
                <w:b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3ACAA6" wp14:editId="2C8020DF">
                      <wp:simplePos x="0" y="0"/>
                      <wp:positionH relativeFrom="column">
                        <wp:posOffset>-77603</wp:posOffset>
                      </wp:positionH>
                      <wp:positionV relativeFrom="paragraph">
                        <wp:posOffset>-46497</wp:posOffset>
                      </wp:positionV>
                      <wp:extent cx="252730" cy="23558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2730" cy="235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A4D088" w14:textId="77777777" w:rsidR="007878C6" w:rsidRDefault="007878C6" w:rsidP="007878C6">
                                  <w:r>
                                    <w:rPr>
                                      <w:rFonts w:ascii="Calibri" w:hAnsi="Calibr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ACAA6" id="Text Box 3" o:spid="_x0000_s1027" type="#_x0000_t202" style="position:absolute;margin-left:-6.1pt;margin-top:-3.65pt;width:19.9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" filled="f" stroked="f" strokeweight=".5pt">
                      <v:textbox>
                        <w:txbxContent>
                          <w:p w14:paraId="59A4D088" w14:textId="77777777" w:rsidR="007878C6" w:rsidRDefault="007878C6" w:rsidP="007878C6">
                            <w:r>
                              <w:rPr>
                                <w:rFonts w:ascii="Calibri" w:hAnsi="Calibr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B0741">
              <w:sym w:font="Wingdings" w:char="F0A8"/>
            </w:r>
            <w:r w:rsidR="00ED603C">
              <w:t xml:space="preserve"> CMM512 Project Investigation  </w:t>
            </w:r>
          </w:p>
          <w:p w14:paraId="4E3E3382" w14:textId="77777777" w:rsidR="00B51829" w:rsidRDefault="00ED603C" w:rsidP="00B518CD">
            <w:r>
              <w:sym w:font="Wingdings" w:char="F0A8"/>
            </w:r>
            <w:r>
              <w:t xml:space="preserve"> CMM513 Project</w:t>
            </w:r>
          </w:p>
        </w:tc>
      </w:tr>
      <w:tr w:rsidR="00B51829" w14:paraId="4B3B9F58" w14:textId="77777777" w:rsidTr="00A0640A">
        <w:trPr>
          <w:trHeight w:val="567"/>
        </w:trPr>
        <w:tc>
          <w:tcPr>
            <w:tcW w:w="2235" w:type="dxa"/>
          </w:tcPr>
          <w:p w14:paraId="2AC3C005" w14:textId="77777777" w:rsidR="00B51829" w:rsidRDefault="00B51829" w:rsidP="00B518CD">
            <w:r>
              <w:t>Week commencing on</w:t>
            </w:r>
          </w:p>
        </w:tc>
        <w:tc>
          <w:tcPr>
            <w:tcW w:w="7087" w:type="dxa"/>
            <w:gridSpan w:val="2"/>
          </w:tcPr>
          <w:p w14:paraId="32AA52EA" w14:textId="76F49EFF" w:rsidR="00B51829" w:rsidRDefault="00C21C96" w:rsidP="00B518CD">
            <w:r>
              <w:t>14</w:t>
            </w:r>
            <w:r w:rsidR="00654F93">
              <w:t>TH</w:t>
            </w:r>
            <w:r w:rsidR="00217C5E">
              <w:t xml:space="preserve"> </w:t>
            </w:r>
            <w:r w:rsidR="0081122E">
              <w:t xml:space="preserve">of </w:t>
            </w:r>
            <w:r w:rsidR="00654F93">
              <w:t>JUNE</w:t>
            </w:r>
            <w:r w:rsidR="0081122E">
              <w:t xml:space="preserve"> 2021</w:t>
            </w:r>
          </w:p>
        </w:tc>
      </w:tr>
      <w:tr w:rsidR="00B51829" w14:paraId="7BEE61A4" w14:textId="77777777" w:rsidTr="00A0640A">
        <w:tc>
          <w:tcPr>
            <w:tcW w:w="2235" w:type="dxa"/>
            <w:vMerge w:val="restart"/>
          </w:tcPr>
          <w:p w14:paraId="08D8B6B1" w14:textId="77777777" w:rsidR="00B51829" w:rsidRDefault="00B51829" w:rsidP="00B518CD">
            <w:r>
              <w:t>Meeting with the supervisor</w:t>
            </w:r>
          </w:p>
          <w:p w14:paraId="081CDFAC" w14:textId="77777777" w:rsidR="00060CCB" w:rsidRDefault="00060CCB" w:rsidP="00B518CD"/>
          <w:p w14:paraId="3E643B8F" w14:textId="77777777" w:rsidR="00060CCB" w:rsidRDefault="00060CCB" w:rsidP="00B518CD"/>
          <w:p w14:paraId="495CBF9F" w14:textId="31A4F588" w:rsidR="00060CCB" w:rsidRDefault="00C21C96" w:rsidP="00B518CD">
            <w:r>
              <w:t xml:space="preserve">No meeting officially </w:t>
            </w:r>
            <w:r w:rsidR="00060CCB">
              <w:t xml:space="preserve"> </w:t>
            </w:r>
          </w:p>
        </w:tc>
        <w:tc>
          <w:tcPr>
            <w:tcW w:w="7087" w:type="dxa"/>
            <w:gridSpan w:val="2"/>
          </w:tcPr>
          <w:p w14:paraId="063009A3" w14:textId="3505E3AC" w:rsidR="00B51829" w:rsidRDefault="00B51829" w:rsidP="00B518CD"/>
        </w:tc>
      </w:tr>
      <w:tr w:rsidR="001B0741" w14:paraId="0BE227B4" w14:textId="77777777" w:rsidTr="00A0640A">
        <w:trPr>
          <w:trHeight w:val="2140"/>
        </w:trPr>
        <w:tc>
          <w:tcPr>
            <w:tcW w:w="2235" w:type="dxa"/>
            <w:vMerge/>
          </w:tcPr>
          <w:p w14:paraId="0324CFF6" w14:textId="77777777" w:rsidR="001B0741" w:rsidRDefault="001B0741" w:rsidP="00B518CD"/>
        </w:tc>
        <w:tc>
          <w:tcPr>
            <w:tcW w:w="7087" w:type="dxa"/>
            <w:gridSpan w:val="2"/>
          </w:tcPr>
          <w:p w14:paraId="364ABBC0" w14:textId="0CDAF718" w:rsidR="001B0741" w:rsidRDefault="001B0741" w:rsidP="00B518CD">
            <w:r>
              <w:t xml:space="preserve">Summary of discussions (if </w:t>
            </w:r>
            <w:r w:rsidR="00BA1731">
              <w:t xml:space="preserve">the </w:t>
            </w:r>
            <w:r>
              <w:t>meeting took place)</w:t>
            </w:r>
          </w:p>
          <w:p w14:paraId="7762DAE7" w14:textId="77777777" w:rsidR="00C5081D" w:rsidRDefault="00C5081D" w:rsidP="00B518CD"/>
          <w:p w14:paraId="5580DB77" w14:textId="20FE7A44" w:rsidR="00E4243D" w:rsidRDefault="00FD025D" w:rsidP="00654F93">
            <w:r>
              <w:t xml:space="preserve"> </w:t>
            </w:r>
            <w:r w:rsidR="00C21C96">
              <w:t xml:space="preserve">The meeting held are always on Microsoft teams through chats conversations </w:t>
            </w:r>
            <w:r w:rsidR="003A6404">
              <w:t>every day</w:t>
            </w:r>
            <w:r w:rsidR="00C21C96">
              <w:t>. Mark gave feedback on the chapter 1 and 2 of the project investigations after going through the introduction and the literature review. He noted areas I needed to work on and suggested materials to study for content and phrase construction.</w:t>
            </w:r>
            <w:r w:rsidR="00E4243D">
              <w:t xml:space="preserve"> </w:t>
            </w:r>
            <w:r w:rsidR="003A6404">
              <w:t xml:space="preserve"> Mark advised me to standardize my citations and reference in RGU style.</w:t>
            </w:r>
          </w:p>
          <w:p w14:paraId="48B51DF4" w14:textId="674AE398" w:rsidR="00E4243D" w:rsidRDefault="00E4243D" w:rsidP="00B518CD"/>
          <w:p w14:paraId="79923447" w14:textId="77777777" w:rsidR="001B0741" w:rsidRDefault="001B0741" w:rsidP="00B518CD"/>
          <w:p w14:paraId="78EC7137" w14:textId="77777777" w:rsidR="001B0741" w:rsidRDefault="001B0741" w:rsidP="00B518CD"/>
          <w:p w14:paraId="21C03AB3" w14:textId="77777777" w:rsidR="001B0741" w:rsidRDefault="001B0741" w:rsidP="00B518CD"/>
          <w:p w14:paraId="6698B845" w14:textId="77777777" w:rsidR="001B0741" w:rsidRDefault="001B0741" w:rsidP="00B518CD"/>
        </w:tc>
      </w:tr>
      <w:tr w:rsidR="00B51829" w14:paraId="2B496B78" w14:textId="77777777" w:rsidTr="00A0640A">
        <w:trPr>
          <w:trHeight w:val="2835"/>
        </w:trPr>
        <w:tc>
          <w:tcPr>
            <w:tcW w:w="2235" w:type="dxa"/>
          </w:tcPr>
          <w:p w14:paraId="7E19E8CC" w14:textId="77777777" w:rsidR="00B51829" w:rsidRDefault="00B51829" w:rsidP="00B518CD">
            <w:r>
              <w:t>Description of progress this week</w:t>
            </w:r>
          </w:p>
        </w:tc>
        <w:tc>
          <w:tcPr>
            <w:tcW w:w="7087" w:type="dxa"/>
            <w:gridSpan w:val="2"/>
          </w:tcPr>
          <w:p w14:paraId="449C9BCA" w14:textId="704EAEDC" w:rsidR="00E4243D" w:rsidRDefault="00FD025D" w:rsidP="00B518CD">
            <w:r>
              <w:t xml:space="preserve">This week I </w:t>
            </w:r>
            <w:r w:rsidR="00654F93">
              <w:t>worked on m</w:t>
            </w:r>
            <w:r w:rsidR="00C21C96">
              <w:t>y</w:t>
            </w:r>
            <w:r w:rsidR="00654F93">
              <w:t xml:space="preserve"> project investigation</w:t>
            </w:r>
            <w:r>
              <w:t xml:space="preserve"> </w:t>
            </w:r>
            <w:r w:rsidR="00654F93">
              <w:t>report</w:t>
            </w:r>
            <w:r w:rsidR="00C21C96">
              <w:t>. Carrying out more research and ways to understand more on my topic enough to present a good report of my findings.</w:t>
            </w:r>
          </w:p>
          <w:p w14:paraId="5134BC5D" w14:textId="6F2B0F8D" w:rsidR="00FD025D" w:rsidRDefault="00FD025D" w:rsidP="00B518CD"/>
          <w:p w14:paraId="4304D418" w14:textId="2E0005A5" w:rsidR="00E4243D" w:rsidRDefault="00E4243D" w:rsidP="00E4243D"/>
        </w:tc>
      </w:tr>
      <w:tr w:rsidR="00B51829" w14:paraId="16FAE663" w14:textId="77777777" w:rsidTr="00A0640A">
        <w:trPr>
          <w:trHeight w:val="2835"/>
        </w:trPr>
        <w:tc>
          <w:tcPr>
            <w:tcW w:w="2235" w:type="dxa"/>
          </w:tcPr>
          <w:p w14:paraId="3AACB0C3" w14:textId="77777777" w:rsidR="00B51829" w:rsidRDefault="00B51829" w:rsidP="00B518CD">
            <w:r>
              <w:t>Plan for next week</w:t>
            </w:r>
          </w:p>
        </w:tc>
        <w:tc>
          <w:tcPr>
            <w:tcW w:w="7087" w:type="dxa"/>
            <w:gridSpan w:val="2"/>
          </w:tcPr>
          <w:p w14:paraId="0E05FE56" w14:textId="0854B9BE" w:rsidR="00FD025D" w:rsidRDefault="00654F93" w:rsidP="00B518CD">
            <w:r>
              <w:t>To complete my Project investigation report and start CMM513.</w:t>
            </w:r>
          </w:p>
        </w:tc>
      </w:tr>
      <w:tr w:rsidR="00B51829" w14:paraId="7A9FB559" w14:textId="77777777" w:rsidTr="00A0640A">
        <w:trPr>
          <w:trHeight w:val="567"/>
        </w:trPr>
        <w:tc>
          <w:tcPr>
            <w:tcW w:w="2235" w:type="dxa"/>
          </w:tcPr>
          <w:p w14:paraId="32651FD5" w14:textId="77777777" w:rsidR="00B51829" w:rsidRDefault="00B51829" w:rsidP="00B518CD">
            <w:r>
              <w:t>Date of report</w:t>
            </w:r>
          </w:p>
        </w:tc>
        <w:tc>
          <w:tcPr>
            <w:tcW w:w="7087" w:type="dxa"/>
            <w:gridSpan w:val="2"/>
          </w:tcPr>
          <w:p w14:paraId="6C830D3C" w14:textId="6094DFDE" w:rsidR="00B51829" w:rsidRDefault="00654F93" w:rsidP="00B518CD">
            <w:r>
              <w:t>1</w:t>
            </w:r>
            <w:r w:rsidR="00C21C96">
              <w:t>8</w:t>
            </w:r>
            <w:r w:rsidR="00BA1731">
              <w:t>/0</w:t>
            </w:r>
            <w:r w:rsidR="00FD025D">
              <w:t>6</w:t>
            </w:r>
            <w:r w:rsidR="00BA1731">
              <w:t>/2021</w:t>
            </w:r>
          </w:p>
        </w:tc>
      </w:tr>
    </w:tbl>
    <w:p w14:paraId="5BFD0F97" w14:textId="77777777" w:rsidR="00B51829" w:rsidRDefault="00B51829"/>
    <w:p w14:paraId="164C023A" w14:textId="0D6A96DA" w:rsidR="00B51829" w:rsidRDefault="00B51829">
      <w:r>
        <w:t>.</w:t>
      </w:r>
    </w:p>
    <w:sectPr w:rsidR="00B518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C5DD2" w14:textId="77777777" w:rsidR="00BE3F7B" w:rsidRDefault="00BE3F7B" w:rsidP="00ED603C">
      <w:pPr>
        <w:spacing w:after="0" w:line="240" w:lineRule="auto"/>
      </w:pPr>
      <w:r>
        <w:separator/>
      </w:r>
    </w:p>
  </w:endnote>
  <w:endnote w:type="continuationSeparator" w:id="0">
    <w:p w14:paraId="1D1D1A4F" w14:textId="77777777" w:rsidR="00BE3F7B" w:rsidRDefault="00BE3F7B" w:rsidP="00ED6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A979" w14:textId="77777777" w:rsidR="00BE3F7B" w:rsidRDefault="00BE3F7B" w:rsidP="00ED603C">
      <w:pPr>
        <w:spacing w:after="0" w:line="240" w:lineRule="auto"/>
      </w:pPr>
      <w:r>
        <w:separator/>
      </w:r>
    </w:p>
  </w:footnote>
  <w:footnote w:type="continuationSeparator" w:id="0">
    <w:p w14:paraId="39A7D1A3" w14:textId="77777777" w:rsidR="00BE3F7B" w:rsidRDefault="00BE3F7B" w:rsidP="00ED6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EAF02" w14:textId="77777777" w:rsidR="00ED603C" w:rsidRDefault="00ED603C">
    <w:pPr>
      <w:pStyle w:val="Header"/>
    </w:pPr>
    <w:r>
      <w:t>School of Computing</w:t>
    </w:r>
    <w:r w:rsidR="00860B96">
      <w:t xml:space="preserve"> Science and Digital Media</w:t>
    </w:r>
    <w:r>
      <w:t>, Robert Gordon University</w:t>
    </w:r>
  </w:p>
  <w:p w14:paraId="341CAF74" w14:textId="77777777" w:rsidR="00ED603C" w:rsidRDefault="00ED60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C79"/>
    <w:rsid w:val="00060CCB"/>
    <w:rsid w:val="00165938"/>
    <w:rsid w:val="001B0741"/>
    <w:rsid w:val="00217C5E"/>
    <w:rsid w:val="00235DE2"/>
    <w:rsid w:val="003A6404"/>
    <w:rsid w:val="00654F93"/>
    <w:rsid w:val="00714DC1"/>
    <w:rsid w:val="00777537"/>
    <w:rsid w:val="007878C6"/>
    <w:rsid w:val="0081122E"/>
    <w:rsid w:val="00833FC2"/>
    <w:rsid w:val="00860B96"/>
    <w:rsid w:val="008D6845"/>
    <w:rsid w:val="00957C79"/>
    <w:rsid w:val="009767D7"/>
    <w:rsid w:val="00A0640A"/>
    <w:rsid w:val="00A219E0"/>
    <w:rsid w:val="00B51829"/>
    <w:rsid w:val="00B912FB"/>
    <w:rsid w:val="00BA1731"/>
    <w:rsid w:val="00BE3F7B"/>
    <w:rsid w:val="00C1351F"/>
    <w:rsid w:val="00C21C96"/>
    <w:rsid w:val="00C5081D"/>
    <w:rsid w:val="00C50BA7"/>
    <w:rsid w:val="00CB3E1D"/>
    <w:rsid w:val="00D77372"/>
    <w:rsid w:val="00E178F8"/>
    <w:rsid w:val="00E4243D"/>
    <w:rsid w:val="00ED603C"/>
    <w:rsid w:val="00F4450F"/>
    <w:rsid w:val="00F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9243"/>
  <w15:docId w15:val="{D19C81C5-A1E4-41E5-9460-4F880C9D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03C"/>
  </w:style>
  <w:style w:type="paragraph" w:styleId="Footer">
    <w:name w:val="footer"/>
    <w:basedOn w:val="Normal"/>
    <w:link w:val="FooterChar"/>
    <w:uiPriority w:val="99"/>
    <w:unhideWhenUsed/>
    <w:rsid w:val="00ED60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03C"/>
  </w:style>
  <w:style w:type="paragraph" w:styleId="BalloonText">
    <w:name w:val="Balloon Text"/>
    <w:basedOn w:val="Normal"/>
    <w:link w:val="BalloonTextChar"/>
    <w:uiPriority w:val="99"/>
    <w:semiHidden/>
    <w:unhideWhenUsed/>
    <w:rsid w:val="00ED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03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02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2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BE254F-99DF-AF41-B2BA-1DACF87534CA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nnamdi osuagwu</cp:lastModifiedBy>
  <cp:revision>3</cp:revision>
  <dcterms:created xsi:type="dcterms:W3CDTF">2021-06-18T21:56:00Z</dcterms:created>
  <dcterms:modified xsi:type="dcterms:W3CDTF">2021-06-18T21:57:00Z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documentId_6801</vt:lpwstr>
  </property>
  <property fmtid="{D5CDD505-2E9C-101B-9397-08002B2CF9AE}" pid="3" name="grammarly_documentContext">
    <vt:lpwstr>{"goals":[],"domain":"general","emotions":[],"dialect":"american"}</vt:lpwstr>
  </property>
</Properties>
</file>