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EDB87" w14:textId="77777777" w:rsidR="0067549F" w:rsidRPr="0067549F" w:rsidRDefault="0067549F" w:rsidP="0067549F">
      <w:pPr>
        <w:rPr>
          <w:b/>
          <w:bCs/>
        </w:rPr>
      </w:pPr>
      <w:r w:rsidRPr="0067549F">
        <w:rPr>
          <w:b/>
          <w:bCs/>
        </w:rPr>
        <w:t>Sales Dashboard and Forecasting Project</w:t>
      </w:r>
    </w:p>
    <w:p w14:paraId="26B88D68" w14:textId="77777777" w:rsidR="0067549F" w:rsidRPr="0067549F" w:rsidRDefault="0067549F" w:rsidP="0067549F">
      <w:pPr>
        <w:rPr>
          <w:b/>
          <w:bCs/>
        </w:rPr>
      </w:pPr>
      <w:r w:rsidRPr="0067549F">
        <w:rPr>
          <w:b/>
          <w:bCs/>
        </w:rPr>
        <w:t>Introduction</w:t>
      </w:r>
    </w:p>
    <w:p w14:paraId="11158D93" w14:textId="1B044663" w:rsidR="0067549F" w:rsidRPr="0067549F" w:rsidRDefault="0067549F" w:rsidP="0067549F">
      <w:r w:rsidRPr="0067549F">
        <w:t>In today’s data-driven business environment, organizations need actionable insights to make informed decisions and remain competitive. Sales analysis plays a vital role in understanding customer behavio</w:t>
      </w:r>
      <w:r>
        <w:t>u</w:t>
      </w:r>
      <w:r w:rsidRPr="0067549F">
        <w:t xml:space="preserve">r, product performance, and market trends. This project focuses on developing a </w:t>
      </w:r>
      <w:r w:rsidRPr="0067549F">
        <w:rPr>
          <w:b/>
          <w:bCs/>
        </w:rPr>
        <w:t>Sales Dashboard</w:t>
      </w:r>
      <w:r w:rsidRPr="0067549F">
        <w:t xml:space="preserve"> with integrated </w:t>
      </w:r>
      <w:r w:rsidRPr="0067549F">
        <w:rPr>
          <w:b/>
          <w:bCs/>
        </w:rPr>
        <w:t>time series forecasting</w:t>
      </w:r>
      <w:r w:rsidRPr="0067549F">
        <w:t xml:space="preserve"> to provide meaningful insights, track business performance, and predict future sales.</w:t>
      </w:r>
    </w:p>
    <w:p w14:paraId="02E4FC20" w14:textId="77777777" w:rsidR="0067549F" w:rsidRPr="0067549F" w:rsidRDefault="0067549F" w:rsidP="0067549F">
      <w:r w:rsidRPr="0067549F">
        <w:t xml:space="preserve">The primary objective of this project was to contribute to business success by utilizing </w:t>
      </w:r>
      <w:r w:rsidRPr="0067549F">
        <w:rPr>
          <w:b/>
          <w:bCs/>
        </w:rPr>
        <w:t>data analysis, visualization, and forecasting techniques</w:t>
      </w:r>
      <w:r w:rsidRPr="0067549F">
        <w:t xml:space="preserve">. By leveraging </w:t>
      </w:r>
      <w:r w:rsidRPr="0067549F">
        <w:rPr>
          <w:b/>
          <w:bCs/>
        </w:rPr>
        <w:t>Power BI</w:t>
      </w:r>
      <w:r w:rsidRPr="0067549F">
        <w:t xml:space="preserve"> and its advanced functionalities, the project delivers an interactive platform that enables stakeholders to monitor KPIs, identify trends, and forecast sales with accuracy.</w:t>
      </w:r>
    </w:p>
    <w:p w14:paraId="25A90230" w14:textId="77777777" w:rsidR="0067549F" w:rsidRPr="0067549F" w:rsidRDefault="0067549F" w:rsidP="0067549F">
      <w:r w:rsidRPr="0067549F">
        <w:pict w14:anchorId="4D621F93">
          <v:rect id="_x0000_i1067" style="width:0;height:1.5pt" o:hralign="center" o:hrstd="t" o:hr="t" fillcolor="#a0a0a0" stroked="f"/>
        </w:pict>
      </w:r>
    </w:p>
    <w:p w14:paraId="5FC5A582" w14:textId="77777777" w:rsidR="0067549F" w:rsidRPr="0067549F" w:rsidRDefault="0067549F" w:rsidP="0067549F">
      <w:pPr>
        <w:rPr>
          <w:b/>
          <w:bCs/>
        </w:rPr>
      </w:pPr>
      <w:r w:rsidRPr="0067549F">
        <w:rPr>
          <w:b/>
          <w:bCs/>
        </w:rPr>
        <w:t>Dataset Description</w:t>
      </w:r>
    </w:p>
    <w:p w14:paraId="3C6B544D" w14:textId="77777777" w:rsidR="0067549F" w:rsidRPr="0067549F" w:rsidRDefault="0067549F" w:rsidP="0067549F">
      <w:r w:rsidRPr="0067549F">
        <w:t xml:space="preserve">The dataset used for this project contained </w:t>
      </w:r>
      <w:r w:rsidRPr="0067549F">
        <w:rPr>
          <w:b/>
          <w:bCs/>
        </w:rPr>
        <w:t>5,910 records</w:t>
      </w:r>
      <w:r w:rsidRPr="0067549F">
        <w:t xml:space="preserve"> with multiple attributes across orders, customers, products, and sales transactions. Key attributes included:</w:t>
      </w:r>
    </w:p>
    <w:p w14:paraId="7C8DF346" w14:textId="77777777" w:rsidR="0067549F" w:rsidRPr="0067549F" w:rsidRDefault="0067549F" w:rsidP="0067549F">
      <w:pPr>
        <w:numPr>
          <w:ilvl w:val="0"/>
          <w:numId w:val="1"/>
        </w:numPr>
      </w:pPr>
      <w:r w:rsidRPr="0067549F">
        <w:rPr>
          <w:b/>
          <w:bCs/>
        </w:rPr>
        <w:t>Order Details:</w:t>
      </w:r>
      <w:r w:rsidRPr="0067549F">
        <w:t xml:space="preserve"> Row ID, Order ID, Order Date, Ship Date, Ship Mode</w:t>
      </w:r>
    </w:p>
    <w:p w14:paraId="6CBAB472" w14:textId="77777777" w:rsidR="0067549F" w:rsidRPr="0067549F" w:rsidRDefault="0067549F" w:rsidP="0067549F">
      <w:pPr>
        <w:numPr>
          <w:ilvl w:val="0"/>
          <w:numId w:val="1"/>
        </w:numPr>
      </w:pPr>
      <w:r w:rsidRPr="0067549F">
        <w:rPr>
          <w:b/>
          <w:bCs/>
        </w:rPr>
        <w:t>Customer Details:</w:t>
      </w:r>
      <w:r w:rsidRPr="0067549F">
        <w:t xml:space="preserve"> Customer ID, Customer Name, Segment (Consumer, Home Office, Corporate), Country, City, Region</w:t>
      </w:r>
    </w:p>
    <w:p w14:paraId="51A96888" w14:textId="77777777" w:rsidR="0067549F" w:rsidRPr="0067549F" w:rsidRDefault="0067549F" w:rsidP="0067549F">
      <w:pPr>
        <w:numPr>
          <w:ilvl w:val="0"/>
          <w:numId w:val="1"/>
        </w:numPr>
      </w:pPr>
      <w:r w:rsidRPr="0067549F">
        <w:rPr>
          <w:b/>
          <w:bCs/>
        </w:rPr>
        <w:t>Product Details:</w:t>
      </w:r>
      <w:r w:rsidRPr="0067549F">
        <w:t xml:space="preserve"> Product ID, Category, Sub-category, Product Name</w:t>
      </w:r>
    </w:p>
    <w:p w14:paraId="6B1C11A1" w14:textId="77777777" w:rsidR="0067549F" w:rsidRPr="0067549F" w:rsidRDefault="0067549F" w:rsidP="0067549F">
      <w:pPr>
        <w:numPr>
          <w:ilvl w:val="0"/>
          <w:numId w:val="1"/>
        </w:numPr>
      </w:pPr>
      <w:r w:rsidRPr="0067549F">
        <w:rPr>
          <w:b/>
          <w:bCs/>
        </w:rPr>
        <w:t>Sales Data:</w:t>
      </w:r>
      <w:r w:rsidRPr="0067549F">
        <w:t xml:space="preserve"> Sales, Quantity</w:t>
      </w:r>
    </w:p>
    <w:p w14:paraId="2EDD40BB" w14:textId="77777777" w:rsidR="0067549F" w:rsidRPr="0067549F" w:rsidRDefault="0067549F" w:rsidP="0067549F">
      <w:r w:rsidRPr="0067549F">
        <w:t>This dataset provided a comprehensive view of business operations, customer profiles, and product distribution across regions, enabling multi-dimensional analysis.</w:t>
      </w:r>
    </w:p>
    <w:p w14:paraId="7909077E" w14:textId="77777777" w:rsidR="0067549F" w:rsidRPr="0067549F" w:rsidRDefault="0067549F" w:rsidP="0067549F">
      <w:r w:rsidRPr="0067549F">
        <w:pict w14:anchorId="48623061">
          <v:rect id="_x0000_i1068" style="width:0;height:1.5pt" o:hralign="center" o:hrstd="t" o:hr="t" fillcolor="#a0a0a0" stroked="f"/>
        </w:pict>
      </w:r>
    </w:p>
    <w:p w14:paraId="6A716A80" w14:textId="77777777" w:rsidR="0067549F" w:rsidRPr="0067549F" w:rsidRDefault="0067549F" w:rsidP="0067549F">
      <w:pPr>
        <w:rPr>
          <w:b/>
          <w:bCs/>
        </w:rPr>
      </w:pPr>
      <w:r w:rsidRPr="0067549F">
        <w:rPr>
          <w:b/>
          <w:bCs/>
        </w:rPr>
        <w:t>Data Cleaning and Preparation</w:t>
      </w:r>
    </w:p>
    <w:p w14:paraId="1C0FA8EA" w14:textId="77777777" w:rsidR="0067549F" w:rsidRPr="0067549F" w:rsidRDefault="0067549F" w:rsidP="0067549F">
      <w:r w:rsidRPr="0067549F">
        <w:t xml:space="preserve">The raw dataset was cleaned and transformed using </w:t>
      </w:r>
      <w:r w:rsidRPr="0067549F">
        <w:rPr>
          <w:b/>
          <w:bCs/>
        </w:rPr>
        <w:t>Power Query</w:t>
      </w:r>
      <w:r w:rsidRPr="0067549F">
        <w:t xml:space="preserve"> in Power BI.</w:t>
      </w:r>
    </w:p>
    <w:p w14:paraId="1FCFC884" w14:textId="77777777" w:rsidR="0067549F" w:rsidRPr="0067549F" w:rsidRDefault="0067549F" w:rsidP="0067549F">
      <w:pPr>
        <w:numPr>
          <w:ilvl w:val="0"/>
          <w:numId w:val="2"/>
        </w:numPr>
      </w:pPr>
      <w:r w:rsidRPr="0067549F">
        <w:rPr>
          <w:b/>
          <w:bCs/>
        </w:rPr>
        <w:t>Null values</w:t>
      </w:r>
      <w:r w:rsidRPr="0067549F">
        <w:t xml:space="preserve"> were identified and removed to ensure data consistency.</w:t>
      </w:r>
    </w:p>
    <w:p w14:paraId="014C2994" w14:textId="77777777" w:rsidR="0067549F" w:rsidRPr="0067549F" w:rsidRDefault="0067549F" w:rsidP="0067549F">
      <w:pPr>
        <w:numPr>
          <w:ilvl w:val="0"/>
          <w:numId w:val="2"/>
        </w:numPr>
      </w:pPr>
      <w:r w:rsidRPr="0067549F">
        <w:rPr>
          <w:b/>
          <w:bCs/>
        </w:rPr>
        <w:t>Date columns</w:t>
      </w:r>
      <w:r w:rsidRPr="0067549F">
        <w:t xml:space="preserve"> (Order Date and Ship Date) were converted to appropriate formats.</w:t>
      </w:r>
    </w:p>
    <w:p w14:paraId="61E3BA07" w14:textId="77777777" w:rsidR="0067549F" w:rsidRPr="0067549F" w:rsidRDefault="0067549F" w:rsidP="0067549F">
      <w:pPr>
        <w:numPr>
          <w:ilvl w:val="0"/>
          <w:numId w:val="2"/>
        </w:numPr>
      </w:pPr>
      <w:r w:rsidRPr="0067549F">
        <w:t xml:space="preserve">A calculated column using </w:t>
      </w:r>
      <w:r w:rsidRPr="0067549F">
        <w:rPr>
          <w:b/>
          <w:bCs/>
        </w:rPr>
        <w:t>DAX</w:t>
      </w:r>
      <w:r w:rsidRPr="0067549F">
        <w:t xml:space="preserve"> was created to measure the </w:t>
      </w:r>
      <w:r w:rsidRPr="0067549F">
        <w:rPr>
          <w:b/>
          <w:bCs/>
        </w:rPr>
        <w:t>difference between Order Date and Ship Date</w:t>
      </w:r>
      <w:r w:rsidRPr="0067549F">
        <w:t>, allowing for delivery performance analysis.</w:t>
      </w:r>
    </w:p>
    <w:p w14:paraId="78647F46" w14:textId="77777777" w:rsidR="0067549F" w:rsidRPr="0067549F" w:rsidRDefault="0067549F" w:rsidP="0067549F">
      <w:pPr>
        <w:numPr>
          <w:ilvl w:val="0"/>
          <w:numId w:val="2"/>
        </w:numPr>
      </w:pPr>
      <w:r w:rsidRPr="0067549F">
        <w:t>Additional time-based attributes (Year, Month) were extracted from dates for trend analysis.</w:t>
      </w:r>
    </w:p>
    <w:p w14:paraId="427398D7" w14:textId="77777777" w:rsidR="0067549F" w:rsidRPr="0067549F" w:rsidRDefault="0067549F" w:rsidP="0067549F">
      <w:r w:rsidRPr="0067549F">
        <w:t>This preprocessing step ensured that the dataset was reliable and ready for accurate visualization and forecasting.</w:t>
      </w:r>
    </w:p>
    <w:p w14:paraId="67BB460C" w14:textId="77777777" w:rsidR="0067549F" w:rsidRPr="0067549F" w:rsidRDefault="0067549F" w:rsidP="0067549F">
      <w:r w:rsidRPr="0067549F">
        <w:pict w14:anchorId="79E6DB3E">
          <v:rect id="_x0000_i1069" style="width:0;height:1.5pt" o:hralign="center" o:hrstd="t" o:hr="t" fillcolor="#a0a0a0" stroked="f"/>
        </w:pict>
      </w:r>
    </w:p>
    <w:p w14:paraId="167B2150" w14:textId="77777777" w:rsidR="0067549F" w:rsidRPr="0067549F" w:rsidRDefault="0067549F" w:rsidP="0067549F">
      <w:pPr>
        <w:rPr>
          <w:b/>
          <w:bCs/>
        </w:rPr>
      </w:pPr>
      <w:r w:rsidRPr="0067549F">
        <w:rPr>
          <w:b/>
          <w:bCs/>
        </w:rPr>
        <w:t>Dashboard Development</w:t>
      </w:r>
    </w:p>
    <w:p w14:paraId="0CB9C392" w14:textId="77777777" w:rsidR="0067549F" w:rsidRPr="0067549F" w:rsidRDefault="0067549F" w:rsidP="0067549F">
      <w:r w:rsidRPr="0067549F">
        <w:t xml:space="preserve">An </w:t>
      </w:r>
      <w:r w:rsidRPr="0067549F">
        <w:rPr>
          <w:b/>
          <w:bCs/>
        </w:rPr>
        <w:t>interactive Sales Dashboard</w:t>
      </w:r>
      <w:r w:rsidRPr="0067549F">
        <w:t xml:space="preserve"> was designed in Power BI to provide users with a seamless data exploration experience. The dashboard included multiple components such as:</w:t>
      </w:r>
    </w:p>
    <w:p w14:paraId="4D9072C8" w14:textId="77777777" w:rsidR="0067549F" w:rsidRPr="0067549F" w:rsidRDefault="0067549F" w:rsidP="0067549F">
      <w:pPr>
        <w:numPr>
          <w:ilvl w:val="0"/>
          <w:numId w:val="3"/>
        </w:numPr>
      </w:pPr>
      <w:r w:rsidRPr="0067549F">
        <w:rPr>
          <w:b/>
          <w:bCs/>
        </w:rPr>
        <w:lastRenderedPageBreak/>
        <w:t>KPIs &amp; Cards:</w:t>
      </w:r>
      <w:r w:rsidRPr="0067549F">
        <w:t xml:space="preserve"> Total Sales, Total Quantity, Average Order Value</w:t>
      </w:r>
    </w:p>
    <w:p w14:paraId="39904C15" w14:textId="77777777" w:rsidR="0067549F" w:rsidRPr="0067549F" w:rsidRDefault="0067549F" w:rsidP="0067549F">
      <w:pPr>
        <w:numPr>
          <w:ilvl w:val="0"/>
          <w:numId w:val="3"/>
        </w:numPr>
      </w:pPr>
      <w:r w:rsidRPr="0067549F">
        <w:rPr>
          <w:b/>
          <w:bCs/>
        </w:rPr>
        <w:t>Slicers:</w:t>
      </w:r>
      <w:r w:rsidRPr="0067549F">
        <w:t xml:space="preserve"> Filters for Year (2019, 2020), Segment, Region, and Category</w:t>
      </w:r>
    </w:p>
    <w:p w14:paraId="6FC38AE8" w14:textId="77777777" w:rsidR="0067549F" w:rsidRPr="0067549F" w:rsidRDefault="0067549F" w:rsidP="0067549F">
      <w:pPr>
        <w:numPr>
          <w:ilvl w:val="0"/>
          <w:numId w:val="3"/>
        </w:numPr>
      </w:pPr>
      <w:r w:rsidRPr="0067549F">
        <w:rPr>
          <w:b/>
          <w:bCs/>
        </w:rPr>
        <w:t>Charts &amp; Visuals:</w:t>
      </w:r>
    </w:p>
    <w:p w14:paraId="3BB4D8D9" w14:textId="77777777" w:rsidR="0067549F" w:rsidRPr="0067549F" w:rsidRDefault="0067549F" w:rsidP="0067549F">
      <w:pPr>
        <w:numPr>
          <w:ilvl w:val="1"/>
          <w:numId w:val="3"/>
        </w:numPr>
      </w:pPr>
      <w:r w:rsidRPr="0067549F">
        <w:rPr>
          <w:b/>
          <w:bCs/>
        </w:rPr>
        <w:t>Line Chart:</w:t>
      </w:r>
      <w:r w:rsidRPr="0067549F">
        <w:t xml:space="preserve"> Monthly sales trend</w:t>
      </w:r>
    </w:p>
    <w:p w14:paraId="23EFCC55" w14:textId="77777777" w:rsidR="0067549F" w:rsidRPr="0067549F" w:rsidRDefault="0067549F" w:rsidP="0067549F">
      <w:pPr>
        <w:numPr>
          <w:ilvl w:val="1"/>
          <w:numId w:val="3"/>
        </w:numPr>
      </w:pPr>
      <w:r w:rsidRPr="0067549F">
        <w:rPr>
          <w:b/>
          <w:bCs/>
        </w:rPr>
        <w:t>Bar Chart:</w:t>
      </w:r>
      <w:r w:rsidRPr="0067549F">
        <w:t xml:space="preserve"> Category and Sub-category level performance</w:t>
      </w:r>
    </w:p>
    <w:p w14:paraId="417EA801" w14:textId="77777777" w:rsidR="0067549F" w:rsidRPr="0067549F" w:rsidRDefault="0067549F" w:rsidP="0067549F">
      <w:pPr>
        <w:numPr>
          <w:ilvl w:val="1"/>
          <w:numId w:val="3"/>
        </w:numPr>
      </w:pPr>
      <w:r w:rsidRPr="0067549F">
        <w:rPr>
          <w:b/>
          <w:bCs/>
        </w:rPr>
        <w:t>Stacked Area Chart:</w:t>
      </w:r>
      <w:r w:rsidRPr="0067549F">
        <w:t xml:space="preserve"> Comparison of sales contribution across years</w:t>
      </w:r>
    </w:p>
    <w:p w14:paraId="33000103" w14:textId="77777777" w:rsidR="0067549F" w:rsidRPr="0067549F" w:rsidRDefault="0067549F" w:rsidP="0067549F">
      <w:pPr>
        <w:numPr>
          <w:ilvl w:val="1"/>
          <w:numId w:val="3"/>
        </w:numPr>
      </w:pPr>
      <w:r w:rsidRPr="0067549F">
        <w:rPr>
          <w:b/>
          <w:bCs/>
        </w:rPr>
        <w:t>Map Chart:</w:t>
      </w:r>
      <w:r w:rsidRPr="0067549F">
        <w:t xml:space="preserve"> Regional and city-wise sales distribution</w:t>
      </w:r>
    </w:p>
    <w:p w14:paraId="223390FB" w14:textId="77777777" w:rsidR="0067549F" w:rsidRPr="0067549F" w:rsidRDefault="0067549F" w:rsidP="0067549F">
      <w:pPr>
        <w:numPr>
          <w:ilvl w:val="1"/>
          <w:numId w:val="3"/>
        </w:numPr>
      </w:pPr>
      <w:r w:rsidRPr="0067549F">
        <w:rPr>
          <w:b/>
          <w:bCs/>
        </w:rPr>
        <w:t>Cards:</w:t>
      </w:r>
      <w:r w:rsidRPr="0067549F">
        <w:t xml:space="preserve"> Highlighting top-performing customers and products</w:t>
      </w:r>
    </w:p>
    <w:p w14:paraId="2F4DAC33" w14:textId="77777777" w:rsidR="0067549F" w:rsidRPr="0067549F" w:rsidRDefault="0067549F" w:rsidP="0067549F">
      <w:r w:rsidRPr="0067549F">
        <w:t>This visual storytelling enabled decision-makers to drill down into specific segments and gain insights at multiple levels of granularity.</w:t>
      </w:r>
    </w:p>
    <w:p w14:paraId="51D3F126" w14:textId="77777777" w:rsidR="0067549F" w:rsidRPr="0067549F" w:rsidRDefault="0067549F" w:rsidP="0067549F">
      <w:r w:rsidRPr="0067549F">
        <w:pict w14:anchorId="2875C9D8">
          <v:rect id="_x0000_i1070" style="width:0;height:1.5pt" o:hralign="center" o:hrstd="t" o:hr="t" fillcolor="#a0a0a0" stroked="f"/>
        </w:pict>
      </w:r>
    </w:p>
    <w:p w14:paraId="4AD729BA" w14:textId="77777777" w:rsidR="0067549F" w:rsidRPr="0067549F" w:rsidRDefault="0067549F" w:rsidP="0067549F">
      <w:pPr>
        <w:rPr>
          <w:b/>
          <w:bCs/>
        </w:rPr>
      </w:pPr>
      <w:r w:rsidRPr="0067549F">
        <w:rPr>
          <w:b/>
          <w:bCs/>
        </w:rPr>
        <w:t>Sales Forecasting</w:t>
      </w:r>
    </w:p>
    <w:p w14:paraId="3B68A621" w14:textId="77777777" w:rsidR="0067549F" w:rsidRPr="0067549F" w:rsidRDefault="0067549F" w:rsidP="0067549F">
      <w:r w:rsidRPr="0067549F">
        <w:t xml:space="preserve">To enhance the decision-making process, the </w:t>
      </w:r>
      <w:r w:rsidRPr="0067549F">
        <w:rPr>
          <w:b/>
          <w:bCs/>
        </w:rPr>
        <w:t>Forecast tool in Power BI</w:t>
      </w:r>
      <w:r w:rsidRPr="0067549F">
        <w:t xml:space="preserve"> was utilized to project </w:t>
      </w:r>
      <w:r w:rsidRPr="0067549F">
        <w:rPr>
          <w:b/>
          <w:bCs/>
        </w:rPr>
        <w:t>sales for the next 15 days</w:t>
      </w:r>
      <w:r w:rsidRPr="0067549F">
        <w:t>. The forecasting model was applied on historical sales data to capture patterns, seasonality, and trends.</w:t>
      </w:r>
    </w:p>
    <w:p w14:paraId="38BA067F" w14:textId="77777777" w:rsidR="0067549F" w:rsidRPr="0067549F" w:rsidRDefault="0067549F" w:rsidP="0067549F">
      <w:r w:rsidRPr="0067549F">
        <w:t>This provided stakeholders with a forward-looking perspective, helping businesses prepare for demand fluctuations and manage inventory more efficiently.</w:t>
      </w:r>
    </w:p>
    <w:p w14:paraId="53980D0D" w14:textId="77777777" w:rsidR="0067549F" w:rsidRPr="0067549F" w:rsidRDefault="0067549F" w:rsidP="0067549F">
      <w:r w:rsidRPr="0067549F">
        <w:pict w14:anchorId="49CD21BC">
          <v:rect id="_x0000_i1071" style="width:0;height:1.5pt" o:hralign="center" o:hrstd="t" o:hr="t" fillcolor="#a0a0a0" stroked="f"/>
        </w:pict>
      </w:r>
    </w:p>
    <w:p w14:paraId="0B39A08A" w14:textId="77777777" w:rsidR="0067549F" w:rsidRPr="0067549F" w:rsidRDefault="0067549F" w:rsidP="0067549F">
      <w:pPr>
        <w:rPr>
          <w:b/>
          <w:bCs/>
        </w:rPr>
      </w:pPr>
      <w:r w:rsidRPr="0067549F">
        <w:rPr>
          <w:b/>
          <w:bCs/>
        </w:rPr>
        <w:t>Key Insights &amp; Observations</w:t>
      </w:r>
    </w:p>
    <w:p w14:paraId="3CD0886D" w14:textId="77777777" w:rsidR="0067549F" w:rsidRPr="0067549F" w:rsidRDefault="0067549F" w:rsidP="0067549F">
      <w:pPr>
        <w:numPr>
          <w:ilvl w:val="0"/>
          <w:numId w:val="4"/>
        </w:numPr>
      </w:pPr>
      <w:r w:rsidRPr="0067549F">
        <w:rPr>
          <w:b/>
          <w:bCs/>
        </w:rPr>
        <w:t>Sales Trend Analysis:</w:t>
      </w:r>
      <w:r w:rsidRPr="0067549F">
        <w:t xml:space="preserve"> Clear seasonality and growth patterns were observed between 2019 and 2020.</w:t>
      </w:r>
    </w:p>
    <w:p w14:paraId="270EA394" w14:textId="77777777" w:rsidR="0067549F" w:rsidRPr="0067549F" w:rsidRDefault="0067549F" w:rsidP="0067549F">
      <w:pPr>
        <w:numPr>
          <w:ilvl w:val="0"/>
          <w:numId w:val="4"/>
        </w:numPr>
      </w:pPr>
      <w:r w:rsidRPr="0067549F">
        <w:rPr>
          <w:b/>
          <w:bCs/>
        </w:rPr>
        <w:t>Regional Insights:</w:t>
      </w:r>
      <w:r w:rsidRPr="0067549F">
        <w:t xml:space="preserve"> Certain cities and regions consistently outperformed others, offering opportunities for regional strategy optimization.</w:t>
      </w:r>
    </w:p>
    <w:p w14:paraId="77A62068" w14:textId="77777777" w:rsidR="0067549F" w:rsidRPr="0067549F" w:rsidRDefault="0067549F" w:rsidP="0067549F">
      <w:pPr>
        <w:numPr>
          <w:ilvl w:val="0"/>
          <w:numId w:val="4"/>
        </w:numPr>
      </w:pPr>
      <w:r w:rsidRPr="0067549F">
        <w:rPr>
          <w:b/>
          <w:bCs/>
        </w:rPr>
        <w:t>Customer Segmentation:</w:t>
      </w:r>
      <w:r w:rsidRPr="0067549F">
        <w:t xml:space="preserve"> Consumer segment contributed the highest proportion of sales compared to Home Office and Corporate segments.</w:t>
      </w:r>
    </w:p>
    <w:p w14:paraId="3B362619" w14:textId="77777777" w:rsidR="0067549F" w:rsidRPr="0067549F" w:rsidRDefault="0067549F" w:rsidP="0067549F">
      <w:pPr>
        <w:numPr>
          <w:ilvl w:val="0"/>
          <w:numId w:val="4"/>
        </w:numPr>
      </w:pPr>
      <w:r w:rsidRPr="0067549F">
        <w:rPr>
          <w:b/>
          <w:bCs/>
        </w:rPr>
        <w:t>Delivery Analysis:</w:t>
      </w:r>
      <w:r w:rsidRPr="0067549F">
        <w:t xml:space="preserve"> The calculated delivery gap (Ship Date – Order Date) highlighted areas where shipping efficiency could be improved.</w:t>
      </w:r>
    </w:p>
    <w:p w14:paraId="276071B6" w14:textId="77777777" w:rsidR="0067549F" w:rsidRPr="0067549F" w:rsidRDefault="0067549F" w:rsidP="0067549F">
      <w:pPr>
        <w:numPr>
          <w:ilvl w:val="0"/>
          <w:numId w:val="4"/>
        </w:numPr>
      </w:pPr>
      <w:r w:rsidRPr="0067549F">
        <w:rPr>
          <w:b/>
          <w:bCs/>
        </w:rPr>
        <w:t>Forecasting Outcome:</w:t>
      </w:r>
      <w:r w:rsidRPr="0067549F">
        <w:t xml:space="preserve"> The 15-day sales forecast revealed upcoming demand patterns, which can aid in inventory and resource planning.</w:t>
      </w:r>
    </w:p>
    <w:p w14:paraId="39F72AC9" w14:textId="77777777" w:rsidR="0067549F" w:rsidRPr="0067549F" w:rsidRDefault="0067549F" w:rsidP="0067549F">
      <w:r w:rsidRPr="0067549F">
        <w:pict w14:anchorId="5D9400F6">
          <v:rect id="_x0000_i1072" style="width:0;height:1.5pt" o:hralign="center" o:hrstd="t" o:hr="t" fillcolor="#a0a0a0" stroked="f"/>
        </w:pict>
      </w:r>
    </w:p>
    <w:p w14:paraId="5A31286D" w14:textId="77777777" w:rsidR="0067549F" w:rsidRPr="0067549F" w:rsidRDefault="0067549F" w:rsidP="0067549F">
      <w:pPr>
        <w:rPr>
          <w:b/>
          <w:bCs/>
        </w:rPr>
      </w:pPr>
      <w:r w:rsidRPr="0067549F">
        <w:rPr>
          <w:b/>
          <w:bCs/>
        </w:rPr>
        <w:t>Tools and Techniques Used</w:t>
      </w:r>
    </w:p>
    <w:p w14:paraId="2AE8BB69" w14:textId="77777777" w:rsidR="0067549F" w:rsidRPr="0067549F" w:rsidRDefault="0067549F" w:rsidP="0067549F">
      <w:pPr>
        <w:numPr>
          <w:ilvl w:val="0"/>
          <w:numId w:val="5"/>
        </w:numPr>
      </w:pPr>
      <w:r w:rsidRPr="0067549F">
        <w:rPr>
          <w:b/>
          <w:bCs/>
        </w:rPr>
        <w:t>Power BI</w:t>
      </w:r>
      <w:r w:rsidRPr="0067549F">
        <w:t xml:space="preserve"> for interactive visualization and forecasting</w:t>
      </w:r>
    </w:p>
    <w:p w14:paraId="3D6A6E81" w14:textId="77777777" w:rsidR="0067549F" w:rsidRPr="0067549F" w:rsidRDefault="0067549F" w:rsidP="0067549F">
      <w:pPr>
        <w:numPr>
          <w:ilvl w:val="0"/>
          <w:numId w:val="5"/>
        </w:numPr>
      </w:pPr>
      <w:r w:rsidRPr="0067549F">
        <w:rPr>
          <w:b/>
          <w:bCs/>
        </w:rPr>
        <w:t>Power Query</w:t>
      </w:r>
      <w:r w:rsidRPr="0067549F">
        <w:t xml:space="preserve"> for data cleaning and transformation</w:t>
      </w:r>
    </w:p>
    <w:p w14:paraId="371E3004" w14:textId="77777777" w:rsidR="0067549F" w:rsidRPr="0067549F" w:rsidRDefault="0067549F" w:rsidP="0067549F">
      <w:pPr>
        <w:numPr>
          <w:ilvl w:val="0"/>
          <w:numId w:val="5"/>
        </w:numPr>
      </w:pPr>
      <w:r w:rsidRPr="0067549F">
        <w:rPr>
          <w:b/>
          <w:bCs/>
        </w:rPr>
        <w:t>DAX</w:t>
      </w:r>
      <w:r w:rsidRPr="0067549F">
        <w:t xml:space="preserve"> for calculated measures (e.g., shipping time difference, KPIs)</w:t>
      </w:r>
    </w:p>
    <w:p w14:paraId="1C24EB89" w14:textId="77777777" w:rsidR="0067549F" w:rsidRPr="0067549F" w:rsidRDefault="0067549F" w:rsidP="0067549F">
      <w:pPr>
        <w:numPr>
          <w:ilvl w:val="0"/>
          <w:numId w:val="5"/>
        </w:numPr>
      </w:pPr>
      <w:r w:rsidRPr="0067549F">
        <w:rPr>
          <w:b/>
          <w:bCs/>
        </w:rPr>
        <w:lastRenderedPageBreak/>
        <w:t>Forecasting Tool in Power BI</w:t>
      </w:r>
      <w:r w:rsidRPr="0067549F">
        <w:t xml:space="preserve"> for time series projections</w:t>
      </w:r>
    </w:p>
    <w:p w14:paraId="4F6CB7B1" w14:textId="77777777" w:rsidR="0067549F" w:rsidRPr="0067549F" w:rsidRDefault="0067549F" w:rsidP="0067549F">
      <w:r w:rsidRPr="0067549F">
        <w:pict w14:anchorId="11F5CB24">
          <v:rect id="_x0000_i1073" style="width:0;height:1.5pt" o:hralign="center" o:hrstd="t" o:hr="t" fillcolor="#a0a0a0" stroked="f"/>
        </w:pict>
      </w:r>
    </w:p>
    <w:p w14:paraId="18CFE1BC" w14:textId="77777777" w:rsidR="0067549F" w:rsidRPr="0067549F" w:rsidRDefault="0067549F" w:rsidP="0067549F">
      <w:pPr>
        <w:rPr>
          <w:b/>
          <w:bCs/>
        </w:rPr>
      </w:pPr>
      <w:r w:rsidRPr="0067549F">
        <w:rPr>
          <w:b/>
          <w:bCs/>
        </w:rPr>
        <w:t>Conclusion</w:t>
      </w:r>
    </w:p>
    <w:p w14:paraId="7A13BA5E" w14:textId="77777777" w:rsidR="0067549F" w:rsidRPr="0067549F" w:rsidRDefault="0067549F" w:rsidP="0067549F">
      <w:r w:rsidRPr="0067549F">
        <w:t xml:space="preserve">This project successfully demonstrated how </w:t>
      </w:r>
      <w:r w:rsidRPr="0067549F">
        <w:rPr>
          <w:b/>
          <w:bCs/>
        </w:rPr>
        <w:t>data analysis and visualization techniques</w:t>
      </w:r>
      <w:r w:rsidRPr="0067549F">
        <w:t xml:space="preserve"> can transform raw sales data into actionable business intelligence. By integrating </w:t>
      </w:r>
      <w:r w:rsidRPr="0067549F">
        <w:rPr>
          <w:b/>
          <w:bCs/>
        </w:rPr>
        <w:t>interactive dashboards</w:t>
      </w:r>
      <w:r w:rsidRPr="0067549F">
        <w:t xml:space="preserve"> with </w:t>
      </w:r>
      <w:r w:rsidRPr="0067549F">
        <w:rPr>
          <w:b/>
          <w:bCs/>
        </w:rPr>
        <w:t>time series forecasting</w:t>
      </w:r>
      <w:r w:rsidRPr="0067549F">
        <w:t>, it empowers stakeholders to track performance, optimize operations, and make data-driven decisions.</w:t>
      </w:r>
    </w:p>
    <w:p w14:paraId="61E19684" w14:textId="77777777" w:rsidR="0067549F" w:rsidRPr="0067549F" w:rsidRDefault="0067549F" w:rsidP="0067549F">
      <w:r w:rsidRPr="0067549F">
        <w:t xml:space="preserve">The project reflects my keen interest in </w:t>
      </w:r>
      <w:r w:rsidRPr="0067549F">
        <w:rPr>
          <w:b/>
          <w:bCs/>
        </w:rPr>
        <w:t>Data Analytics and Business Intelligence</w:t>
      </w:r>
      <w:r w:rsidRPr="0067549F">
        <w:t>, showcasing my ability to work with real-world datasets, apply analytical techniques, and present insights in a way that supports strategic business goals.</w:t>
      </w:r>
    </w:p>
    <w:p w14:paraId="33CAF943" w14:textId="77777777" w:rsidR="008F65F3" w:rsidRDefault="008F65F3"/>
    <w:sectPr w:rsidR="008F6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10782"/>
    <w:multiLevelType w:val="multilevel"/>
    <w:tmpl w:val="839EE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62B60"/>
    <w:multiLevelType w:val="multilevel"/>
    <w:tmpl w:val="857A3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738FA"/>
    <w:multiLevelType w:val="multilevel"/>
    <w:tmpl w:val="2772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97137"/>
    <w:multiLevelType w:val="multilevel"/>
    <w:tmpl w:val="2DBA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6F03EC"/>
    <w:multiLevelType w:val="multilevel"/>
    <w:tmpl w:val="33FE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6932538">
    <w:abstractNumId w:val="4"/>
  </w:num>
  <w:num w:numId="2" w16cid:durableId="2093892485">
    <w:abstractNumId w:val="0"/>
  </w:num>
  <w:num w:numId="3" w16cid:durableId="758405265">
    <w:abstractNumId w:val="2"/>
  </w:num>
  <w:num w:numId="4" w16cid:durableId="165438908">
    <w:abstractNumId w:val="1"/>
  </w:num>
  <w:num w:numId="5" w16cid:durableId="14446186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33D"/>
    <w:rsid w:val="00286F6A"/>
    <w:rsid w:val="00304595"/>
    <w:rsid w:val="0067549F"/>
    <w:rsid w:val="008F65F3"/>
    <w:rsid w:val="009003AE"/>
    <w:rsid w:val="00A004B6"/>
    <w:rsid w:val="00C9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82947"/>
  <w15:chartTrackingRefBased/>
  <w15:docId w15:val="{E2C42D2A-F9B9-4F48-BC5F-B0C641FAC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3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3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3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3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3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3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3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3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3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3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3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3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3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3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3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3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701</Words>
  <Characters>3998</Characters>
  <Application>Microsoft Office Word</Application>
  <DocSecurity>0</DocSecurity>
  <Lines>33</Lines>
  <Paragraphs>9</Paragraphs>
  <ScaleCrop>false</ScaleCrop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Giri</dc:creator>
  <cp:keywords/>
  <dc:description/>
  <cp:lastModifiedBy>Nandini Giri</cp:lastModifiedBy>
  <cp:revision>2</cp:revision>
  <dcterms:created xsi:type="dcterms:W3CDTF">2025-09-17T10:55:00Z</dcterms:created>
  <dcterms:modified xsi:type="dcterms:W3CDTF">2025-09-17T10:55:00Z</dcterms:modified>
</cp:coreProperties>
</file>